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3D2D4E">
      <w:pPr>
        <w:pStyle w:val="a4"/>
        <w:ind w:left="0" w:firstLine="0"/>
        <w:jc w:val="left"/>
        <w:rPr>
          <w:sz w:val="20"/>
        </w:rPr>
      </w:pPr>
      <w:r w:rsidRPr="003D2D4E">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7.25pt;height:681.75pt">
            <v:imagedata r:id="rId7" o:title="Image (25)"/>
          </v:shape>
        </w:pict>
      </w:r>
    </w:p>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CC679B">
      <w:pPr>
        <w:pStyle w:val="a4"/>
        <w:ind w:left="0" w:firstLine="0"/>
        <w:jc w:val="left"/>
        <w:rPr>
          <w:sz w:val="20"/>
        </w:rPr>
      </w:pPr>
    </w:p>
    <w:p w:rsidR="00CC679B" w:rsidRDefault="00CC679B">
      <w:pPr>
        <w:pStyle w:val="a4"/>
        <w:spacing w:before="2"/>
        <w:ind w:left="0" w:firstLine="0"/>
        <w:jc w:val="left"/>
        <w:rPr>
          <w:sz w:val="14"/>
        </w:rPr>
      </w:pPr>
    </w:p>
    <w:p w:rsidR="00CC679B" w:rsidRDefault="00CC679B">
      <w:pPr>
        <w:pStyle w:val="1"/>
        <w:spacing w:before="68"/>
        <w:ind w:left="113"/>
        <w:jc w:val="left"/>
      </w:pPr>
      <w:bookmarkStart w:id="0" w:name="_GoBack"/>
      <w:bookmarkEnd w:id="0"/>
      <w:r>
        <w:t>Оглавление</w:t>
      </w:r>
    </w:p>
    <w:p w:rsidR="00CC679B" w:rsidRDefault="00B22C61">
      <w:pPr>
        <w:pStyle w:val="11"/>
        <w:numPr>
          <w:ilvl w:val="0"/>
          <w:numId w:val="87"/>
        </w:numPr>
        <w:tabs>
          <w:tab w:val="left" w:pos="296"/>
          <w:tab w:val="left" w:leader="dot" w:pos="9909"/>
        </w:tabs>
        <w:spacing w:before="564"/>
        <w:rPr>
          <w:rFonts w:ascii="Calibri" w:hAnsi="Calibri"/>
        </w:rPr>
      </w:pPr>
      <w:hyperlink w:anchor="_bookmark0" w:history="1">
        <w:r w:rsidR="00CC679B">
          <w:t>ЦЕЛЕВОЙ</w:t>
        </w:r>
        <w:r w:rsidR="00CC679B">
          <w:rPr>
            <w:spacing w:val="-3"/>
          </w:rPr>
          <w:t xml:space="preserve"> </w:t>
        </w:r>
        <w:r w:rsidR="00CC679B">
          <w:t>РАЗДЕЛ</w:t>
        </w:r>
        <w:r w:rsidR="00CC679B">
          <w:tab/>
        </w:r>
        <w:r w:rsidR="00CC679B">
          <w:rPr>
            <w:rFonts w:ascii="Calibri" w:hAnsi="Calibri"/>
          </w:rPr>
          <w:t>3</w:t>
        </w:r>
      </w:hyperlink>
    </w:p>
    <w:p w:rsidR="00CC679B" w:rsidRDefault="00B22C61">
      <w:pPr>
        <w:pStyle w:val="21"/>
        <w:numPr>
          <w:ilvl w:val="1"/>
          <w:numId w:val="87"/>
        </w:numPr>
        <w:tabs>
          <w:tab w:val="left" w:pos="1213"/>
          <w:tab w:val="left" w:leader="dot" w:pos="9928"/>
        </w:tabs>
        <w:spacing w:before="114"/>
        <w:rPr>
          <w:b w:val="0"/>
        </w:rPr>
      </w:pPr>
      <w:hyperlink w:anchor="_bookmark1" w:history="1">
        <w:r w:rsidR="00CC679B">
          <w:t>ПОЯСНИТЕЛЬНАЯ</w:t>
        </w:r>
        <w:r w:rsidR="00CC679B">
          <w:rPr>
            <w:spacing w:val="-2"/>
          </w:rPr>
          <w:t xml:space="preserve"> </w:t>
        </w:r>
        <w:r w:rsidR="00CC679B">
          <w:t>ЗАПИСКА</w:t>
        </w:r>
        <w:r w:rsidR="00CC679B">
          <w:tab/>
        </w:r>
        <w:r w:rsidR="00CC679B">
          <w:rPr>
            <w:b w:val="0"/>
          </w:rPr>
          <w:t>3</w:t>
        </w:r>
      </w:hyperlink>
    </w:p>
    <w:p w:rsidR="00CC679B" w:rsidRDefault="00B22C61">
      <w:pPr>
        <w:pStyle w:val="21"/>
        <w:numPr>
          <w:ilvl w:val="2"/>
          <w:numId w:val="87"/>
        </w:numPr>
        <w:tabs>
          <w:tab w:val="left" w:pos="1213"/>
          <w:tab w:val="left" w:leader="dot" w:pos="9928"/>
        </w:tabs>
        <w:spacing w:before="121"/>
        <w:rPr>
          <w:b w:val="0"/>
        </w:rPr>
      </w:pPr>
      <w:hyperlink w:anchor="_bookmark2" w:history="1">
        <w:r w:rsidR="00CC679B">
          <w:t>Цели</w:t>
        </w:r>
        <w:r w:rsidR="00CC679B">
          <w:rPr>
            <w:spacing w:val="-1"/>
          </w:rPr>
          <w:t xml:space="preserve"> </w:t>
        </w:r>
        <w:r w:rsidR="00CC679B">
          <w:t>реализации</w:t>
        </w:r>
        <w:r w:rsidR="00CC679B">
          <w:rPr>
            <w:spacing w:val="-1"/>
          </w:rPr>
          <w:t xml:space="preserve"> </w:t>
        </w:r>
        <w:r w:rsidR="00CC679B">
          <w:t>программы</w:t>
        </w:r>
        <w:r w:rsidR="00CC679B">
          <w:tab/>
        </w:r>
        <w:r w:rsidR="00CC679B">
          <w:rPr>
            <w:b w:val="0"/>
          </w:rPr>
          <w:t>9</w:t>
        </w:r>
      </w:hyperlink>
    </w:p>
    <w:p w:rsidR="00CC679B" w:rsidRDefault="00B22C61">
      <w:pPr>
        <w:pStyle w:val="21"/>
        <w:numPr>
          <w:ilvl w:val="2"/>
          <w:numId w:val="87"/>
        </w:numPr>
        <w:tabs>
          <w:tab w:val="left" w:pos="1213"/>
          <w:tab w:val="left" w:leader="dot" w:pos="9928"/>
        </w:tabs>
        <w:rPr>
          <w:b w:val="0"/>
        </w:rPr>
      </w:pPr>
      <w:hyperlink w:anchor="_bookmark3" w:history="1">
        <w:r w:rsidR="00CC679B">
          <w:t>Принципы</w:t>
        </w:r>
        <w:r w:rsidR="00CC679B">
          <w:rPr>
            <w:spacing w:val="-4"/>
          </w:rPr>
          <w:t xml:space="preserve"> </w:t>
        </w:r>
        <w:r w:rsidR="00CC679B">
          <w:t>формирования</w:t>
        </w:r>
        <w:r w:rsidR="00CC679B">
          <w:rPr>
            <w:spacing w:val="-3"/>
          </w:rPr>
          <w:t xml:space="preserve"> </w:t>
        </w:r>
        <w:r w:rsidR="00CC679B">
          <w:t>и</w:t>
        </w:r>
        <w:r w:rsidR="00CC679B">
          <w:rPr>
            <w:spacing w:val="-6"/>
          </w:rPr>
          <w:t xml:space="preserve"> </w:t>
        </w:r>
        <w:r w:rsidR="00CC679B">
          <w:t>механизмы</w:t>
        </w:r>
        <w:r w:rsidR="00CC679B">
          <w:rPr>
            <w:spacing w:val="-4"/>
          </w:rPr>
          <w:t xml:space="preserve"> </w:t>
        </w:r>
        <w:r w:rsidR="00CC679B">
          <w:t>реализации</w:t>
        </w:r>
        <w:r w:rsidR="00CC679B">
          <w:rPr>
            <w:spacing w:val="-5"/>
          </w:rPr>
          <w:t xml:space="preserve"> </w:t>
        </w:r>
        <w:r w:rsidR="00CC679B">
          <w:t>программы</w:t>
        </w:r>
        <w:r w:rsidR="00CC679B">
          <w:tab/>
        </w:r>
        <w:r w:rsidR="00CC679B">
          <w:rPr>
            <w:b w:val="0"/>
          </w:rPr>
          <w:t>9</w:t>
        </w:r>
      </w:hyperlink>
    </w:p>
    <w:p w:rsidR="00CC679B" w:rsidRDefault="00B22C61">
      <w:pPr>
        <w:pStyle w:val="21"/>
        <w:numPr>
          <w:ilvl w:val="2"/>
          <w:numId w:val="87"/>
        </w:numPr>
        <w:tabs>
          <w:tab w:val="left" w:pos="1213"/>
          <w:tab w:val="left" w:leader="dot" w:pos="9827"/>
        </w:tabs>
        <w:spacing w:before="121"/>
        <w:rPr>
          <w:b w:val="0"/>
        </w:rPr>
      </w:pPr>
      <w:hyperlink w:anchor="_bookmark4" w:history="1">
        <w:r w:rsidR="00CC679B">
          <w:t>Общая</w:t>
        </w:r>
        <w:r w:rsidR="00CC679B">
          <w:rPr>
            <w:spacing w:val="-2"/>
          </w:rPr>
          <w:t xml:space="preserve"> </w:t>
        </w:r>
        <w:r w:rsidR="00CC679B">
          <w:t>характеристика</w:t>
        </w:r>
        <w:r w:rsidR="00CC679B">
          <w:rPr>
            <w:spacing w:val="-2"/>
          </w:rPr>
          <w:t xml:space="preserve"> </w:t>
        </w:r>
        <w:r w:rsidR="00CC679B">
          <w:t>программы</w:t>
        </w:r>
        <w:r w:rsidR="00CC679B">
          <w:tab/>
        </w:r>
        <w:r w:rsidR="00CC679B">
          <w:rPr>
            <w:b w:val="0"/>
          </w:rPr>
          <w:t>11</w:t>
        </w:r>
      </w:hyperlink>
    </w:p>
    <w:p w:rsidR="00CC679B" w:rsidRDefault="00B22C61">
      <w:pPr>
        <w:pStyle w:val="21"/>
        <w:numPr>
          <w:ilvl w:val="1"/>
          <w:numId w:val="86"/>
        </w:numPr>
        <w:tabs>
          <w:tab w:val="left" w:pos="1213"/>
          <w:tab w:val="left" w:leader="dot" w:pos="9827"/>
        </w:tabs>
        <w:rPr>
          <w:b w:val="0"/>
        </w:rPr>
      </w:pPr>
      <w:hyperlink w:anchor="_bookmark5" w:history="1">
        <w:r w:rsidR="00CC679B">
          <w:t>ПЛАНИРУЕМЫЕ</w:t>
        </w:r>
        <w:r w:rsidR="00CC679B">
          <w:rPr>
            <w:spacing w:val="1"/>
          </w:rPr>
          <w:t xml:space="preserve"> </w:t>
        </w:r>
        <w:r w:rsidR="00CC679B">
          <w:t>РЕЗУЛЬТАТЫ</w:t>
        </w:r>
        <w:r w:rsidR="00CC679B">
          <w:rPr>
            <w:spacing w:val="-10"/>
          </w:rPr>
          <w:t xml:space="preserve"> </w:t>
        </w:r>
        <w:r w:rsidR="00CC679B">
          <w:t>ОСВОЕНИЯ</w:t>
        </w:r>
        <w:r w:rsidR="00CC679B">
          <w:rPr>
            <w:spacing w:val="-4"/>
          </w:rPr>
          <w:t xml:space="preserve"> </w:t>
        </w:r>
        <w:r w:rsidR="00CC679B">
          <w:t>ФОП</w:t>
        </w:r>
        <w:r w:rsidR="00CC679B">
          <w:rPr>
            <w:spacing w:val="-2"/>
          </w:rPr>
          <w:t xml:space="preserve"> </w:t>
        </w:r>
        <w:r w:rsidR="00CC679B">
          <w:t>НОО</w:t>
        </w:r>
        <w:r w:rsidR="00CC679B">
          <w:tab/>
        </w:r>
        <w:r w:rsidR="00CC679B">
          <w:rPr>
            <w:b w:val="0"/>
          </w:rPr>
          <w:t>12</w:t>
        </w:r>
      </w:hyperlink>
    </w:p>
    <w:p w:rsidR="00CC679B" w:rsidRDefault="00B22C61" w:rsidP="00A90E1F">
      <w:pPr>
        <w:pStyle w:val="21"/>
        <w:numPr>
          <w:ilvl w:val="1"/>
          <w:numId w:val="86"/>
        </w:numPr>
        <w:tabs>
          <w:tab w:val="left" w:pos="1213"/>
        </w:tabs>
        <w:spacing w:before="124" w:line="235" w:lineRule="auto"/>
        <w:ind w:left="334" w:right="1073" w:firstLine="0"/>
        <w:rPr>
          <w:b w:val="0"/>
        </w:rPr>
      </w:pPr>
      <w:hyperlink w:anchor="_bookmark6" w:history="1">
        <w:r w:rsidR="00CC679B">
          <w:t>СИСТЕМА ОЦЕНКИ ДОСТИЖЕНИЯ ПЛАНИРУЕМЫХ РЕЗУЛЬТАТОВ ОСВОЕНИЯ ФОП</w:t>
        </w:r>
      </w:hyperlink>
      <w:r w:rsidR="00CC679B">
        <w:rPr>
          <w:spacing w:val="-47"/>
        </w:rPr>
        <w:t xml:space="preserve"> </w:t>
      </w:r>
      <w:hyperlink w:anchor="_bookmark6" w:history="1">
        <w:r w:rsidR="00CC679B">
          <w:t>НОО</w:t>
        </w:r>
        <w:r w:rsidR="00CC679B">
          <w:tab/>
        </w:r>
        <w:r w:rsidR="00CC679B">
          <w:rPr>
            <w:b w:val="0"/>
          </w:rPr>
          <w:t>12</w:t>
        </w:r>
      </w:hyperlink>
    </w:p>
    <w:p w:rsidR="00CC679B" w:rsidRDefault="00B22C61">
      <w:pPr>
        <w:pStyle w:val="21"/>
        <w:numPr>
          <w:ilvl w:val="2"/>
          <w:numId w:val="86"/>
        </w:numPr>
        <w:tabs>
          <w:tab w:val="left" w:pos="1213"/>
          <w:tab w:val="left" w:leader="dot" w:pos="9827"/>
        </w:tabs>
        <w:spacing w:before="122"/>
        <w:rPr>
          <w:b w:val="0"/>
        </w:rPr>
      </w:pPr>
      <w:hyperlink w:anchor="_bookmark7" w:history="1">
        <w:r w:rsidR="00CC679B">
          <w:t>Общие положения</w:t>
        </w:r>
        <w:r w:rsidR="00CC679B">
          <w:tab/>
        </w:r>
        <w:r w:rsidR="00CC679B">
          <w:rPr>
            <w:b w:val="0"/>
          </w:rPr>
          <w:t>12</w:t>
        </w:r>
      </w:hyperlink>
    </w:p>
    <w:p w:rsidR="00CC679B" w:rsidRDefault="00B22C61">
      <w:pPr>
        <w:pStyle w:val="21"/>
        <w:numPr>
          <w:ilvl w:val="2"/>
          <w:numId w:val="86"/>
        </w:numPr>
        <w:tabs>
          <w:tab w:val="left" w:pos="1213"/>
          <w:tab w:val="left" w:leader="dot" w:pos="9827"/>
        </w:tabs>
        <w:spacing w:before="121"/>
        <w:rPr>
          <w:b w:val="0"/>
        </w:rPr>
      </w:pPr>
      <w:hyperlink w:anchor="_bookmark8" w:history="1">
        <w:r w:rsidR="00CC679B">
          <w:t>Особенности</w:t>
        </w:r>
        <w:r w:rsidR="00CC679B">
          <w:rPr>
            <w:spacing w:val="-5"/>
          </w:rPr>
          <w:t xml:space="preserve"> </w:t>
        </w:r>
        <w:r w:rsidR="00CC679B">
          <w:t>оценки</w:t>
        </w:r>
        <w:r w:rsidR="00CC679B">
          <w:rPr>
            <w:spacing w:val="-4"/>
          </w:rPr>
          <w:t xml:space="preserve"> </w:t>
        </w:r>
        <w:r w:rsidR="00CC679B">
          <w:t>личностных</w:t>
        </w:r>
        <w:r w:rsidR="00CC679B">
          <w:rPr>
            <w:spacing w:val="-8"/>
          </w:rPr>
          <w:t xml:space="preserve"> </w:t>
        </w:r>
        <w:r w:rsidR="00CC679B">
          <w:t>достижений</w:t>
        </w:r>
        <w:r w:rsidR="00CC679B">
          <w:tab/>
        </w:r>
        <w:r w:rsidR="00CC679B">
          <w:rPr>
            <w:b w:val="0"/>
          </w:rPr>
          <w:t>13</w:t>
        </w:r>
      </w:hyperlink>
    </w:p>
    <w:p w:rsidR="00CC679B" w:rsidRDefault="00B22C61">
      <w:pPr>
        <w:pStyle w:val="21"/>
        <w:numPr>
          <w:ilvl w:val="2"/>
          <w:numId w:val="86"/>
        </w:numPr>
        <w:tabs>
          <w:tab w:val="left" w:pos="1213"/>
          <w:tab w:val="left" w:leader="dot" w:pos="9827"/>
        </w:tabs>
        <w:rPr>
          <w:b w:val="0"/>
        </w:rPr>
      </w:pPr>
      <w:hyperlink w:anchor="_bookmark9" w:history="1">
        <w:r w:rsidR="00CC679B">
          <w:t>Ообенности</w:t>
        </w:r>
        <w:r w:rsidR="00CC679B">
          <w:rPr>
            <w:spacing w:val="-1"/>
          </w:rPr>
          <w:t xml:space="preserve"> </w:t>
        </w:r>
        <w:r w:rsidR="00CC679B">
          <w:t>оценки</w:t>
        </w:r>
        <w:r w:rsidR="00CC679B">
          <w:rPr>
            <w:spacing w:val="-5"/>
          </w:rPr>
          <w:t xml:space="preserve"> </w:t>
        </w:r>
        <w:r w:rsidR="00CC679B">
          <w:t>метапредметных</w:t>
        </w:r>
        <w:r w:rsidR="00CC679B">
          <w:rPr>
            <w:spacing w:val="-9"/>
          </w:rPr>
          <w:t xml:space="preserve"> </w:t>
        </w:r>
        <w:r w:rsidR="00CC679B">
          <w:t>результатов</w:t>
        </w:r>
        <w:r w:rsidR="00CC679B">
          <w:tab/>
        </w:r>
        <w:r w:rsidR="00CC679B">
          <w:rPr>
            <w:b w:val="0"/>
          </w:rPr>
          <w:t>14</w:t>
        </w:r>
      </w:hyperlink>
    </w:p>
    <w:p w:rsidR="00CC679B" w:rsidRDefault="00B22C61">
      <w:pPr>
        <w:pStyle w:val="21"/>
        <w:numPr>
          <w:ilvl w:val="2"/>
          <w:numId w:val="86"/>
        </w:numPr>
        <w:tabs>
          <w:tab w:val="left" w:pos="1213"/>
          <w:tab w:val="left" w:leader="dot" w:pos="9827"/>
        </w:tabs>
        <w:spacing w:before="121"/>
        <w:rPr>
          <w:b w:val="0"/>
        </w:rPr>
      </w:pPr>
      <w:hyperlink w:anchor="_bookmark10" w:history="1">
        <w:r w:rsidR="00CC679B">
          <w:t>Особенности</w:t>
        </w:r>
        <w:r w:rsidR="00CC679B">
          <w:rPr>
            <w:spacing w:val="-5"/>
          </w:rPr>
          <w:t xml:space="preserve"> </w:t>
        </w:r>
        <w:r w:rsidR="00CC679B">
          <w:t>оценки</w:t>
        </w:r>
        <w:r w:rsidR="00CC679B">
          <w:rPr>
            <w:spacing w:val="-5"/>
          </w:rPr>
          <w:t xml:space="preserve"> </w:t>
        </w:r>
        <w:r w:rsidR="00CC679B">
          <w:t>предметных</w:t>
        </w:r>
        <w:r w:rsidR="00CC679B">
          <w:rPr>
            <w:spacing w:val="-8"/>
          </w:rPr>
          <w:t xml:space="preserve"> </w:t>
        </w:r>
        <w:r w:rsidR="00CC679B">
          <w:t>результатов</w:t>
        </w:r>
        <w:r w:rsidR="00CC679B">
          <w:tab/>
        </w:r>
        <w:r w:rsidR="00CC679B">
          <w:rPr>
            <w:b w:val="0"/>
          </w:rPr>
          <w:t>16</w:t>
        </w:r>
      </w:hyperlink>
    </w:p>
    <w:p w:rsidR="00CC679B" w:rsidRDefault="00B22C61">
      <w:pPr>
        <w:pStyle w:val="21"/>
        <w:numPr>
          <w:ilvl w:val="2"/>
          <w:numId w:val="86"/>
        </w:numPr>
        <w:tabs>
          <w:tab w:val="left" w:pos="1213"/>
          <w:tab w:val="left" w:leader="dot" w:pos="9827"/>
        </w:tabs>
        <w:spacing w:before="121"/>
        <w:rPr>
          <w:b w:val="0"/>
        </w:rPr>
      </w:pPr>
      <w:hyperlink w:anchor="_bookmark11" w:history="1">
        <w:r w:rsidR="00CC679B">
          <w:t>Организация</w:t>
        </w:r>
        <w:r w:rsidR="00CC679B">
          <w:rPr>
            <w:spacing w:val="-1"/>
          </w:rPr>
          <w:t xml:space="preserve"> </w:t>
        </w:r>
        <w:r w:rsidR="00CC679B">
          <w:t>и</w:t>
        </w:r>
        <w:r w:rsidR="00CC679B">
          <w:rPr>
            <w:spacing w:val="-7"/>
          </w:rPr>
          <w:t xml:space="preserve"> </w:t>
        </w:r>
        <w:r w:rsidR="00CC679B">
          <w:t>содержание</w:t>
        </w:r>
        <w:r w:rsidR="00CC679B">
          <w:rPr>
            <w:spacing w:val="-4"/>
          </w:rPr>
          <w:t xml:space="preserve"> </w:t>
        </w:r>
        <w:r w:rsidR="00CC679B">
          <w:t>оценочных</w:t>
        </w:r>
        <w:r w:rsidR="00CC679B">
          <w:rPr>
            <w:spacing w:val="-6"/>
          </w:rPr>
          <w:t xml:space="preserve"> </w:t>
        </w:r>
        <w:r w:rsidR="00CC679B">
          <w:t>процедур</w:t>
        </w:r>
        <w:r w:rsidR="00CC679B">
          <w:tab/>
        </w:r>
        <w:r w:rsidR="00CC679B">
          <w:rPr>
            <w:b w:val="0"/>
          </w:rPr>
          <w:t>16</w:t>
        </w:r>
      </w:hyperlink>
    </w:p>
    <w:p w:rsidR="00CC679B" w:rsidRDefault="00B22C61">
      <w:pPr>
        <w:pStyle w:val="11"/>
        <w:numPr>
          <w:ilvl w:val="0"/>
          <w:numId w:val="85"/>
        </w:numPr>
        <w:tabs>
          <w:tab w:val="left" w:pos="555"/>
          <w:tab w:val="left" w:leader="dot" w:pos="9784"/>
        </w:tabs>
        <w:rPr>
          <w:rFonts w:ascii="Calibri" w:hAnsi="Calibri"/>
        </w:rPr>
      </w:pPr>
      <w:hyperlink w:anchor="_bookmark12" w:history="1">
        <w:r w:rsidR="00CC679B">
          <w:t>СОДЕРЖАТЕЛЬНЫЙ</w:t>
        </w:r>
        <w:r w:rsidR="00CC679B">
          <w:rPr>
            <w:spacing w:val="-4"/>
          </w:rPr>
          <w:t xml:space="preserve"> </w:t>
        </w:r>
        <w:r w:rsidR="00CC679B">
          <w:t>РАЗДЕЛ</w:t>
        </w:r>
        <w:r w:rsidR="00CC679B">
          <w:tab/>
        </w:r>
        <w:r w:rsidR="00CC679B">
          <w:rPr>
            <w:rFonts w:ascii="Calibri" w:hAnsi="Calibri"/>
          </w:rPr>
          <w:t>17</w:t>
        </w:r>
      </w:hyperlink>
    </w:p>
    <w:p w:rsidR="00CC679B" w:rsidRDefault="00B22C61">
      <w:pPr>
        <w:pStyle w:val="21"/>
        <w:numPr>
          <w:ilvl w:val="1"/>
          <w:numId w:val="85"/>
        </w:numPr>
        <w:tabs>
          <w:tab w:val="left" w:pos="1213"/>
          <w:tab w:val="left" w:leader="dot" w:pos="9827"/>
        </w:tabs>
        <w:spacing w:before="114"/>
        <w:rPr>
          <w:b w:val="0"/>
        </w:rPr>
      </w:pPr>
      <w:hyperlink w:anchor="_bookmark13" w:history="1">
        <w:r w:rsidR="00CC679B">
          <w:t>РАБОЧИЕ</w:t>
        </w:r>
        <w:r w:rsidR="00CC679B">
          <w:rPr>
            <w:spacing w:val="-4"/>
          </w:rPr>
          <w:t xml:space="preserve"> </w:t>
        </w:r>
        <w:r w:rsidR="00CC679B">
          <w:t>ПРОГРАММЫ</w:t>
        </w:r>
        <w:r w:rsidR="00CC679B">
          <w:rPr>
            <w:spacing w:val="-9"/>
          </w:rPr>
          <w:t xml:space="preserve"> </w:t>
        </w:r>
        <w:r w:rsidR="00CC679B">
          <w:t>УЧЕБНЫХ</w:t>
        </w:r>
        <w:r w:rsidR="00CC679B">
          <w:rPr>
            <w:spacing w:val="-5"/>
          </w:rPr>
          <w:t xml:space="preserve"> </w:t>
        </w:r>
        <w:r w:rsidR="00CC679B">
          <w:t>ПРЕДМЕТОВ</w:t>
        </w:r>
        <w:r w:rsidR="00CC679B">
          <w:tab/>
        </w:r>
        <w:r w:rsidR="00CC679B">
          <w:rPr>
            <w:b w:val="0"/>
          </w:rPr>
          <w:t>17</w:t>
        </w:r>
      </w:hyperlink>
    </w:p>
    <w:p w:rsidR="00CC679B" w:rsidRDefault="00B22C61" w:rsidP="00A90E1F">
      <w:pPr>
        <w:pStyle w:val="41"/>
        <w:numPr>
          <w:ilvl w:val="2"/>
          <w:numId w:val="85"/>
        </w:numPr>
        <w:tabs>
          <w:tab w:val="left" w:pos="1059"/>
          <w:tab w:val="left" w:leader="dot" w:pos="9827"/>
        </w:tabs>
        <w:spacing w:before="6"/>
        <w:ind w:hanging="505"/>
        <w:rPr>
          <w:rFonts w:ascii="Calibri" w:hAnsi="Calibri"/>
        </w:rPr>
      </w:pPr>
      <w:hyperlink w:anchor="_bookmark14" w:history="1">
        <w:r w:rsidR="00CC679B">
          <w:t>Федеральная рабочая программа</w:t>
        </w:r>
        <w:r w:rsidR="00CC679B">
          <w:rPr>
            <w:spacing w:val="-1"/>
          </w:rPr>
          <w:t xml:space="preserve"> </w:t>
        </w:r>
        <w:r w:rsidR="00CC679B">
          <w:t>по</w:t>
        </w:r>
        <w:r w:rsidR="00CC679B">
          <w:rPr>
            <w:spacing w:val="-4"/>
          </w:rPr>
          <w:t xml:space="preserve"> </w:t>
        </w:r>
        <w:r w:rsidR="00CC679B">
          <w:t>учебному</w:t>
        </w:r>
        <w:r w:rsidR="00CC679B">
          <w:rPr>
            <w:spacing w:val="-8"/>
          </w:rPr>
          <w:t xml:space="preserve"> </w:t>
        </w:r>
        <w:r w:rsidR="00CC679B">
          <w:t>предмету</w:t>
        </w:r>
        <w:r w:rsidR="00CC679B">
          <w:rPr>
            <w:spacing w:val="-9"/>
          </w:rPr>
          <w:t xml:space="preserve"> </w:t>
        </w:r>
        <w:r w:rsidR="00CC679B">
          <w:t>«РУССКИЙ ЯЗЫК»</w:t>
        </w:r>
        <w:r w:rsidR="00CC679B">
          <w:tab/>
        </w:r>
        <w:r w:rsidR="00CC679B">
          <w:rPr>
            <w:rFonts w:ascii="Calibri" w:hAnsi="Calibri"/>
          </w:rPr>
          <w:t>17</w:t>
        </w:r>
      </w:hyperlink>
    </w:p>
    <w:p w:rsidR="00CC679B" w:rsidRDefault="00B22C61" w:rsidP="00A90E1F">
      <w:pPr>
        <w:pStyle w:val="41"/>
        <w:numPr>
          <w:ilvl w:val="2"/>
          <w:numId w:val="85"/>
        </w:numPr>
        <w:tabs>
          <w:tab w:val="left" w:pos="1011"/>
          <w:tab w:val="left" w:leader="dot" w:pos="9827"/>
        </w:tabs>
        <w:spacing w:line="242" w:lineRule="exact"/>
        <w:ind w:left="1010" w:hanging="457"/>
        <w:rPr>
          <w:rFonts w:ascii="Calibri" w:hAnsi="Calibri"/>
        </w:rPr>
      </w:pPr>
      <w:hyperlink w:anchor="_bookmark15" w:history="1">
        <w:r w:rsidR="00CC679B">
          <w:t>Федеральная</w:t>
        </w:r>
        <w:r w:rsidR="00CC679B">
          <w:rPr>
            <w:spacing w:val="-7"/>
          </w:rPr>
          <w:t xml:space="preserve"> </w:t>
        </w:r>
        <w:r w:rsidR="00CC679B">
          <w:t>рабочая</w:t>
        </w:r>
        <w:r w:rsidR="00CC679B">
          <w:rPr>
            <w:spacing w:val="-1"/>
          </w:rPr>
          <w:t xml:space="preserve"> </w:t>
        </w:r>
        <w:r w:rsidR="00CC679B">
          <w:t>программа</w:t>
        </w:r>
        <w:r w:rsidR="00CC679B">
          <w:rPr>
            <w:spacing w:val="1"/>
          </w:rPr>
          <w:t xml:space="preserve"> </w:t>
        </w:r>
        <w:r w:rsidR="00CC679B">
          <w:t>по</w:t>
        </w:r>
        <w:r w:rsidR="00CC679B">
          <w:rPr>
            <w:spacing w:val="-5"/>
          </w:rPr>
          <w:t xml:space="preserve"> </w:t>
        </w:r>
        <w:r w:rsidR="00CC679B">
          <w:t>учебному</w:t>
        </w:r>
        <w:r w:rsidR="00CC679B">
          <w:rPr>
            <w:spacing w:val="-10"/>
          </w:rPr>
          <w:t xml:space="preserve"> </w:t>
        </w:r>
        <w:r w:rsidR="00CC679B">
          <w:t>предмету</w:t>
        </w:r>
        <w:r w:rsidR="00CC679B">
          <w:rPr>
            <w:spacing w:val="-10"/>
          </w:rPr>
          <w:t xml:space="preserve"> </w:t>
        </w:r>
        <w:r w:rsidR="00CC679B">
          <w:t>«ЛИТЕРАТУРНОЕ</w:t>
        </w:r>
        <w:r w:rsidR="00CC679B">
          <w:rPr>
            <w:spacing w:val="2"/>
          </w:rPr>
          <w:t xml:space="preserve"> </w:t>
        </w:r>
        <w:r w:rsidR="00CC679B">
          <w:t>ЧТЕНИЕ»</w:t>
        </w:r>
        <w:r w:rsidR="00CC679B">
          <w:tab/>
        </w:r>
        <w:r w:rsidR="00CC679B">
          <w:rPr>
            <w:rFonts w:ascii="Calibri" w:hAnsi="Calibri"/>
          </w:rPr>
          <w:t>38</w:t>
        </w:r>
      </w:hyperlink>
    </w:p>
    <w:p w:rsidR="00CC679B" w:rsidRDefault="00B22C61" w:rsidP="00A90E1F">
      <w:pPr>
        <w:pStyle w:val="41"/>
        <w:numPr>
          <w:ilvl w:val="2"/>
          <w:numId w:val="85"/>
        </w:numPr>
        <w:tabs>
          <w:tab w:val="left" w:pos="1011"/>
          <w:tab w:val="left" w:leader="dot" w:pos="9827"/>
        </w:tabs>
        <w:spacing w:before="0" w:line="242" w:lineRule="exact"/>
        <w:ind w:left="1010" w:hanging="457"/>
        <w:rPr>
          <w:rFonts w:ascii="Calibri" w:hAnsi="Calibri"/>
        </w:rPr>
      </w:pPr>
      <w:hyperlink w:anchor="_bookmark16" w:history="1">
        <w:r w:rsidR="00CC679B">
          <w:t>Рабочая</w:t>
        </w:r>
        <w:r w:rsidR="00CC679B">
          <w:rPr>
            <w:spacing w:val="-2"/>
          </w:rPr>
          <w:t xml:space="preserve"> </w:t>
        </w:r>
        <w:r w:rsidR="00CC679B">
          <w:t>программа</w:t>
        </w:r>
        <w:r w:rsidR="00CC679B">
          <w:rPr>
            <w:spacing w:val="-3"/>
          </w:rPr>
          <w:t xml:space="preserve"> </w:t>
        </w:r>
        <w:r w:rsidR="00CC679B">
          <w:t>по учебному</w:t>
        </w:r>
        <w:r w:rsidR="00CC679B">
          <w:rPr>
            <w:spacing w:val="-10"/>
          </w:rPr>
          <w:t xml:space="preserve"> </w:t>
        </w:r>
        <w:r w:rsidR="00CC679B">
          <w:t>предмету</w:t>
        </w:r>
        <w:r w:rsidR="00CC679B">
          <w:rPr>
            <w:spacing w:val="-10"/>
          </w:rPr>
          <w:t xml:space="preserve"> </w:t>
        </w:r>
        <w:r w:rsidR="00CC679B">
          <w:t>«ИНОСТРАННЫЙ</w:t>
        </w:r>
        <w:r w:rsidR="00CC679B">
          <w:rPr>
            <w:spacing w:val="-3"/>
          </w:rPr>
          <w:t xml:space="preserve"> </w:t>
        </w:r>
        <w:r w:rsidR="00CC679B">
          <w:t>(АНГЛИЙСКИЙ) ЯЗЫК»</w:t>
        </w:r>
        <w:r w:rsidR="00CC679B">
          <w:tab/>
        </w:r>
        <w:r w:rsidR="00CC679B">
          <w:rPr>
            <w:rFonts w:ascii="Calibri" w:hAnsi="Calibri"/>
          </w:rPr>
          <w:t>57</w:t>
        </w:r>
      </w:hyperlink>
    </w:p>
    <w:p w:rsidR="00CC679B" w:rsidRDefault="00B22C61" w:rsidP="00A90E1F">
      <w:pPr>
        <w:pStyle w:val="41"/>
        <w:numPr>
          <w:ilvl w:val="2"/>
          <w:numId w:val="85"/>
        </w:numPr>
        <w:tabs>
          <w:tab w:val="left" w:pos="1011"/>
          <w:tab w:val="left" w:leader="dot" w:pos="9827"/>
        </w:tabs>
        <w:ind w:left="1010" w:hanging="457"/>
        <w:rPr>
          <w:rFonts w:ascii="Calibri" w:hAnsi="Calibri"/>
        </w:rPr>
      </w:pPr>
      <w:hyperlink w:anchor="_bookmark17" w:history="1">
        <w:r w:rsidR="00CC679B">
          <w:t>Рабочая</w:t>
        </w:r>
        <w:r w:rsidR="00CC679B">
          <w:rPr>
            <w:spacing w:val="-1"/>
          </w:rPr>
          <w:t xml:space="preserve"> </w:t>
        </w:r>
        <w:r w:rsidR="00CC679B">
          <w:t>программа</w:t>
        </w:r>
        <w:r w:rsidR="00CC679B">
          <w:rPr>
            <w:spacing w:val="-3"/>
          </w:rPr>
          <w:t xml:space="preserve"> </w:t>
        </w:r>
        <w:r w:rsidR="00CC679B">
          <w:t>по учебному</w:t>
        </w:r>
        <w:r w:rsidR="00CC679B">
          <w:rPr>
            <w:spacing w:val="-10"/>
          </w:rPr>
          <w:t xml:space="preserve"> </w:t>
        </w:r>
        <w:r w:rsidR="00CC679B">
          <w:t>предмету</w:t>
        </w:r>
        <w:r w:rsidR="00CC679B">
          <w:rPr>
            <w:spacing w:val="-9"/>
          </w:rPr>
          <w:t xml:space="preserve"> </w:t>
        </w:r>
        <w:r w:rsidR="00CC679B">
          <w:t>«МАТЕМАТИКА»</w:t>
        </w:r>
        <w:r w:rsidR="00CC679B">
          <w:tab/>
        </w:r>
        <w:r w:rsidR="00CC679B">
          <w:rPr>
            <w:rFonts w:ascii="Calibri" w:hAnsi="Calibri"/>
          </w:rPr>
          <w:t>75</w:t>
        </w:r>
      </w:hyperlink>
    </w:p>
    <w:p w:rsidR="00CC679B" w:rsidRDefault="00B22C61" w:rsidP="00A90E1F">
      <w:pPr>
        <w:pStyle w:val="41"/>
        <w:numPr>
          <w:ilvl w:val="2"/>
          <w:numId w:val="85"/>
        </w:numPr>
        <w:tabs>
          <w:tab w:val="left" w:pos="1011"/>
          <w:tab w:val="left" w:leader="dot" w:pos="9827"/>
        </w:tabs>
        <w:spacing w:line="242" w:lineRule="exact"/>
        <w:ind w:left="1010" w:hanging="457"/>
        <w:rPr>
          <w:rFonts w:ascii="Calibri" w:hAnsi="Calibri"/>
        </w:rPr>
      </w:pPr>
      <w:hyperlink w:anchor="_bookmark18" w:history="1">
        <w:r w:rsidR="00CC679B">
          <w:t>Федеральная</w:t>
        </w:r>
        <w:r w:rsidR="00CC679B">
          <w:rPr>
            <w:spacing w:val="-6"/>
          </w:rPr>
          <w:t xml:space="preserve"> </w:t>
        </w:r>
        <w:r w:rsidR="00CC679B">
          <w:t>рабочая</w:t>
        </w:r>
        <w:r w:rsidR="00CC679B">
          <w:rPr>
            <w:spacing w:val="-1"/>
          </w:rPr>
          <w:t xml:space="preserve"> </w:t>
        </w:r>
        <w:r w:rsidR="00CC679B">
          <w:t>программа</w:t>
        </w:r>
        <w:r w:rsidR="00CC679B">
          <w:rPr>
            <w:spacing w:val="3"/>
          </w:rPr>
          <w:t xml:space="preserve"> </w:t>
        </w:r>
        <w:r w:rsidR="00CC679B">
          <w:t>по</w:t>
        </w:r>
        <w:r w:rsidR="00CC679B">
          <w:rPr>
            <w:spacing w:val="-5"/>
          </w:rPr>
          <w:t xml:space="preserve"> </w:t>
        </w:r>
        <w:r w:rsidR="00CC679B">
          <w:t>учебному</w:t>
        </w:r>
        <w:r w:rsidR="00CC679B">
          <w:rPr>
            <w:spacing w:val="-9"/>
          </w:rPr>
          <w:t xml:space="preserve"> </w:t>
        </w:r>
        <w:r w:rsidR="00CC679B">
          <w:t>предмету</w:t>
        </w:r>
        <w:r w:rsidR="00CC679B">
          <w:rPr>
            <w:spacing w:val="-10"/>
          </w:rPr>
          <w:t xml:space="preserve"> </w:t>
        </w:r>
        <w:r w:rsidR="00CC679B">
          <w:t>«Окружающий</w:t>
        </w:r>
        <w:r w:rsidR="00CC679B">
          <w:rPr>
            <w:spacing w:val="-1"/>
          </w:rPr>
          <w:t xml:space="preserve"> </w:t>
        </w:r>
        <w:r w:rsidR="00CC679B">
          <w:t>мир»</w:t>
        </w:r>
        <w:r w:rsidR="00CC679B">
          <w:tab/>
        </w:r>
        <w:r w:rsidR="00CC679B">
          <w:rPr>
            <w:rFonts w:ascii="Calibri" w:hAnsi="Calibri"/>
          </w:rPr>
          <w:t>89</w:t>
        </w:r>
      </w:hyperlink>
    </w:p>
    <w:p w:rsidR="00CC679B" w:rsidRDefault="00B22C61" w:rsidP="00A90E1F">
      <w:pPr>
        <w:pStyle w:val="41"/>
        <w:numPr>
          <w:ilvl w:val="2"/>
          <w:numId w:val="85"/>
        </w:numPr>
        <w:tabs>
          <w:tab w:val="left" w:pos="1011"/>
        </w:tabs>
        <w:spacing w:before="0" w:line="227" w:lineRule="exact"/>
        <w:ind w:left="1010" w:hanging="457"/>
      </w:pPr>
      <w:hyperlink w:anchor="_bookmark19" w:history="1">
        <w:r w:rsidR="00CC679B">
          <w:t>Рабочая</w:t>
        </w:r>
        <w:r w:rsidR="00CC679B">
          <w:rPr>
            <w:spacing w:val="-3"/>
          </w:rPr>
          <w:t xml:space="preserve"> </w:t>
        </w:r>
        <w:r w:rsidR="00CC679B">
          <w:t>программа</w:t>
        </w:r>
        <w:r w:rsidR="00CC679B">
          <w:rPr>
            <w:spacing w:val="-4"/>
          </w:rPr>
          <w:t xml:space="preserve"> </w:t>
        </w:r>
        <w:r w:rsidR="00CC679B">
          <w:t>по</w:t>
        </w:r>
        <w:r w:rsidR="00CC679B">
          <w:rPr>
            <w:spacing w:val="-2"/>
          </w:rPr>
          <w:t xml:space="preserve"> </w:t>
        </w:r>
        <w:r w:rsidR="00CC679B">
          <w:t>учебному</w:t>
        </w:r>
        <w:r w:rsidR="00CC679B">
          <w:rPr>
            <w:spacing w:val="-11"/>
          </w:rPr>
          <w:t xml:space="preserve"> </w:t>
        </w:r>
        <w:r w:rsidR="00CC679B">
          <w:t>предмету</w:t>
        </w:r>
      </w:hyperlink>
    </w:p>
    <w:p w:rsidR="00CC679B" w:rsidRDefault="00B22C61">
      <w:pPr>
        <w:pStyle w:val="41"/>
        <w:tabs>
          <w:tab w:val="left" w:leader="dot" w:pos="9726"/>
        </w:tabs>
        <w:spacing w:before="6"/>
        <w:ind w:left="554" w:firstLine="0"/>
        <w:rPr>
          <w:rFonts w:ascii="Calibri" w:hAnsi="Calibri"/>
        </w:rPr>
      </w:pPr>
      <w:hyperlink w:anchor="_bookmark19" w:history="1">
        <w:r w:rsidR="00CC679B">
          <w:t>«ОСНОВЫ</w:t>
        </w:r>
        <w:r w:rsidR="00CC679B">
          <w:rPr>
            <w:spacing w:val="3"/>
          </w:rPr>
          <w:t xml:space="preserve"> </w:t>
        </w:r>
        <w:r w:rsidR="00CC679B">
          <w:t>РЕЛИГИОЗНЫХ</w:t>
        </w:r>
        <w:r w:rsidR="00CC679B">
          <w:rPr>
            <w:spacing w:val="-1"/>
          </w:rPr>
          <w:t xml:space="preserve"> </w:t>
        </w:r>
        <w:r w:rsidR="00CC679B">
          <w:t>КУЛЬТУР</w:t>
        </w:r>
        <w:r w:rsidR="00CC679B">
          <w:rPr>
            <w:spacing w:val="-4"/>
          </w:rPr>
          <w:t xml:space="preserve"> </w:t>
        </w:r>
        <w:r w:rsidR="00CC679B">
          <w:t>И</w:t>
        </w:r>
        <w:r w:rsidR="00CC679B">
          <w:rPr>
            <w:spacing w:val="-1"/>
          </w:rPr>
          <w:t xml:space="preserve"> </w:t>
        </w:r>
        <w:r w:rsidR="00CC679B">
          <w:t>СВЕТСКОЙ</w:t>
        </w:r>
        <w:r w:rsidR="00CC679B">
          <w:rPr>
            <w:spacing w:val="-4"/>
          </w:rPr>
          <w:t xml:space="preserve"> </w:t>
        </w:r>
        <w:r w:rsidR="00CC679B">
          <w:t>ЭТИКИ»</w:t>
        </w:r>
        <w:r w:rsidR="00CC679B">
          <w:tab/>
        </w:r>
        <w:r w:rsidR="00CC679B">
          <w:rPr>
            <w:rFonts w:ascii="Calibri" w:hAnsi="Calibri"/>
          </w:rPr>
          <w:t>104</w:t>
        </w:r>
      </w:hyperlink>
    </w:p>
    <w:p w:rsidR="00CC679B" w:rsidRDefault="00B22C61" w:rsidP="00A90E1F">
      <w:pPr>
        <w:pStyle w:val="41"/>
        <w:numPr>
          <w:ilvl w:val="2"/>
          <w:numId w:val="85"/>
        </w:numPr>
        <w:tabs>
          <w:tab w:val="left" w:pos="1011"/>
          <w:tab w:val="left" w:leader="dot" w:pos="9726"/>
        </w:tabs>
        <w:ind w:left="1010" w:hanging="457"/>
        <w:rPr>
          <w:rFonts w:ascii="Calibri" w:hAnsi="Calibri"/>
        </w:rPr>
      </w:pPr>
      <w:hyperlink w:anchor="_bookmark20" w:history="1">
        <w:r w:rsidR="00CC679B">
          <w:t>Рабочая</w:t>
        </w:r>
        <w:r w:rsidR="00CC679B">
          <w:rPr>
            <w:spacing w:val="-3"/>
          </w:rPr>
          <w:t xml:space="preserve"> </w:t>
        </w:r>
        <w:r w:rsidR="00CC679B">
          <w:t>программа</w:t>
        </w:r>
        <w:r w:rsidR="00CC679B">
          <w:rPr>
            <w:spacing w:val="-4"/>
          </w:rPr>
          <w:t xml:space="preserve"> </w:t>
        </w:r>
        <w:r w:rsidR="00CC679B">
          <w:t>по</w:t>
        </w:r>
        <w:r w:rsidR="00CC679B">
          <w:rPr>
            <w:spacing w:val="-1"/>
          </w:rPr>
          <w:t xml:space="preserve"> </w:t>
        </w:r>
        <w:r w:rsidR="00CC679B">
          <w:t>учебному</w:t>
        </w:r>
        <w:r w:rsidR="00CC679B">
          <w:rPr>
            <w:spacing w:val="-11"/>
          </w:rPr>
          <w:t xml:space="preserve"> </w:t>
        </w:r>
        <w:r w:rsidR="00CC679B">
          <w:t>предмету</w:t>
        </w:r>
        <w:r w:rsidR="00CC679B">
          <w:rPr>
            <w:spacing w:val="-10"/>
          </w:rPr>
          <w:t xml:space="preserve"> </w:t>
        </w:r>
        <w:r w:rsidR="00CC679B">
          <w:t>«ИЗОБРАЗИТЕЛЬНОЕ ИСКУССТВО»</w:t>
        </w:r>
        <w:r w:rsidR="00CC679B">
          <w:tab/>
        </w:r>
        <w:r w:rsidR="00CC679B">
          <w:rPr>
            <w:rFonts w:ascii="Calibri" w:hAnsi="Calibri"/>
          </w:rPr>
          <w:t>117</w:t>
        </w:r>
      </w:hyperlink>
    </w:p>
    <w:p w:rsidR="00CC679B" w:rsidRDefault="00B22C61" w:rsidP="00A90E1F">
      <w:pPr>
        <w:pStyle w:val="41"/>
        <w:numPr>
          <w:ilvl w:val="2"/>
          <w:numId w:val="85"/>
        </w:numPr>
        <w:tabs>
          <w:tab w:val="left" w:pos="1011"/>
          <w:tab w:val="left" w:leader="dot" w:pos="9726"/>
        </w:tabs>
        <w:spacing w:before="0"/>
        <w:ind w:left="1010" w:hanging="457"/>
        <w:rPr>
          <w:rFonts w:ascii="Calibri" w:hAnsi="Calibri"/>
        </w:rPr>
      </w:pPr>
      <w:hyperlink w:anchor="_bookmark21" w:history="1">
        <w:r w:rsidR="00CC679B">
          <w:t>Рабочая</w:t>
        </w:r>
        <w:r w:rsidR="00CC679B">
          <w:rPr>
            <w:spacing w:val="-1"/>
          </w:rPr>
          <w:t xml:space="preserve"> </w:t>
        </w:r>
        <w:r w:rsidR="00CC679B">
          <w:t>программа</w:t>
        </w:r>
        <w:r w:rsidR="00CC679B">
          <w:rPr>
            <w:spacing w:val="-3"/>
          </w:rPr>
          <w:t xml:space="preserve"> </w:t>
        </w:r>
        <w:r w:rsidR="00CC679B">
          <w:t>по</w:t>
        </w:r>
        <w:r w:rsidR="00CC679B">
          <w:rPr>
            <w:spacing w:val="1"/>
          </w:rPr>
          <w:t xml:space="preserve"> </w:t>
        </w:r>
        <w:r w:rsidR="00CC679B">
          <w:t>учебному</w:t>
        </w:r>
        <w:r w:rsidR="00CC679B">
          <w:rPr>
            <w:spacing w:val="-9"/>
          </w:rPr>
          <w:t xml:space="preserve"> </w:t>
        </w:r>
        <w:r w:rsidR="00CC679B">
          <w:t>предмету</w:t>
        </w:r>
        <w:r w:rsidR="00CC679B">
          <w:rPr>
            <w:spacing w:val="-10"/>
          </w:rPr>
          <w:t xml:space="preserve"> </w:t>
        </w:r>
        <w:r w:rsidR="00CC679B">
          <w:t>«МУЗЫКА»</w:t>
        </w:r>
        <w:r w:rsidR="00CC679B">
          <w:tab/>
        </w:r>
        <w:r w:rsidR="00CC679B">
          <w:rPr>
            <w:rFonts w:ascii="Calibri" w:hAnsi="Calibri"/>
          </w:rPr>
          <w:t>135</w:t>
        </w:r>
      </w:hyperlink>
    </w:p>
    <w:p w:rsidR="00CC679B" w:rsidRDefault="00B22C61" w:rsidP="00A90E1F">
      <w:pPr>
        <w:pStyle w:val="41"/>
        <w:numPr>
          <w:ilvl w:val="2"/>
          <w:numId w:val="84"/>
        </w:numPr>
        <w:tabs>
          <w:tab w:val="left" w:pos="1059"/>
          <w:tab w:val="left" w:leader="dot" w:pos="9726"/>
        </w:tabs>
        <w:spacing w:line="242" w:lineRule="exact"/>
        <w:ind w:hanging="505"/>
        <w:rPr>
          <w:rFonts w:ascii="Calibri" w:hAnsi="Calibri"/>
        </w:rPr>
      </w:pPr>
      <w:hyperlink w:anchor="_bookmark22" w:history="1">
        <w:r w:rsidR="00CC679B">
          <w:t>Рабочая</w:t>
        </w:r>
        <w:r w:rsidR="00CC679B">
          <w:rPr>
            <w:spacing w:val="-2"/>
          </w:rPr>
          <w:t xml:space="preserve"> </w:t>
        </w:r>
        <w:r w:rsidR="00CC679B">
          <w:t>программа</w:t>
        </w:r>
        <w:r w:rsidR="00CC679B">
          <w:rPr>
            <w:spacing w:val="2"/>
          </w:rPr>
          <w:t xml:space="preserve"> </w:t>
        </w:r>
        <w:r w:rsidR="00CC679B">
          <w:t>по</w:t>
        </w:r>
        <w:r w:rsidR="00CC679B">
          <w:rPr>
            <w:spacing w:val="-5"/>
          </w:rPr>
          <w:t xml:space="preserve"> </w:t>
        </w:r>
        <w:r w:rsidR="00CC679B">
          <w:t>учебному</w:t>
        </w:r>
        <w:r w:rsidR="00CC679B">
          <w:rPr>
            <w:spacing w:val="-10"/>
          </w:rPr>
          <w:t xml:space="preserve"> </w:t>
        </w:r>
        <w:r w:rsidR="00CC679B">
          <w:t>предмету</w:t>
        </w:r>
        <w:r w:rsidR="00CC679B">
          <w:rPr>
            <w:spacing w:val="-5"/>
          </w:rPr>
          <w:t xml:space="preserve"> </w:t>
        </w:r>
        <w:r w:rsidR="00CC679B">
          <w:t>«ТРУД</w:t>
        </w:r>
        <w:r w:rsidR="00CC679B">
          <w:rPr>
            <w:spacing w:val="-3"/>
          </w:rPr>
          <w:t xml:space="preserve"> </w:t>
        </w:r>
        <w:r w:rsidR="00CC679B">
          <w:t>(ТЕХНОЛОГИЯ)»</w:t>
        </w:r>
        <w:r w:rsidR="00CC679B">
          <w:tab/>
        </w:r>
        <w:r w:rsidR="00CC679B">
          <w:rPr>
            <w:rFonts w:ascii="Calibri" w:hAnsi="Calibri"/>
          </w:rPr>
          <w:t>161</w:t>
        </w:r>
      </w:hyperlink>
    </w:p>
    <w:p w:rsidR="00CC679B" w:rsidRDefault="00B22C61" w:rsidP="00A90E1F">
      <w:pPr>
        <w:pStyle w:val="41"/>
        <w:numPr>
          <w:ilvl w:val="2"/>
          <w:numId w:val="84"/>
        </w:numPr>
        <w:tabs>
          <w:tab w:val="left" w:pos="1160"/>
          <w:tab w:val="left" w:leader="dot" w:pos="9726"/>
        </w:tabs>
        <w:spacing w:before="0" w:line="242" w:lineRule="exact"/>
        <w:ind w:left="1159" w:hanging="606"/>
        <w:rPr>
          <w:rFonts w:ascii="Calibri" w:hAnsi="Calibri"/>
        </w:rPr>
      </w:pPr>
      <w:hyperlink w:anchor="_bookmark23" w:history="1">
        <w:r w:rsidR="00CC679B">
          <w:t>Рабочая</w:t>
        </w:r>
        <w:r w:rsidR="00CC679B">
          <w:rPr>
            <w:spacing w:val="-1"/>
          </w:rPr>
          <w:t xml:space="preserve"> </w:t>
        </w:r>
        <w:r w:rsidR="00CC679B">
          <w:t>программа</w:t>
        </w:r>
        <w:r w:rsidR="00CC679B">
          <w:rPr>
            <w:spacing w:val="2"/>
          </w:rPr>
          <w:t xml:space="preserve"> </w:t>
        </w:r>
        <w:r w:rsidR="00CC679B">
          <w:t>по</w:t>
        </w:r>
        <w:r w:rsidR="00CC679B">
          <w:rPr>
            <w:spacing w:val="-5"/>
          </w:rPr>
          <w:t xml:space="preserve"> </w:t>
        </w:r>
        <w:r w:rsidR="00CC679B">
          <w:t>учебному</w:t>
        </w:r>
        <w:r w:rsidR="00CC679B">
          <w:rPr>
            <w:spacing w:val="-9"/>
          </w:rPr>
          <w:t xml:space="preserve"> </w:t>
        </w:r>
        <w:r w:rsidR="00CC679B">
          <w:t>предмету</w:t>
        </w:r>
        <w:r w:rsidR="00CC679B">
          <w:rPr>
            <w:spacing w:val="-5"/>
          </w:rPr>
          <w:t xml:space="preserve"> </w:t>
        </w:r>
        <w:r w:rsidR="00CC679B">
          <w:t>«ФИЗИЧЕСКАЯ</w:t>
        </w:r>
        <w:r w:rsidR="00CC679B">
          <w:rPr>
            <w:spacing w:val="-5"/>
          </w:rPr>
          <w:t xml:space="preserve"> </w:t>
        </w:r>
        <w:r w:rsidR="00CC679B">
          <w:t>КУЛЬТУРА»</w:t>
        </w:r>
        <w:r w:rsidR="00CC679B">
          <w:tab/>
        </w:r>
        <w:r w:rsidR="00CC679B">
          <w:rPr>
            <w:rFonts w:ascii="Calibri" w:hAnsi="Calibri"/>
          </w:rPr>
          <w:t>177</w:t>
        </w:r>
      </w:hyperlink>
    </w:p>
    <w:p w:rsidR="00CC679B" w:rsidRDefault="00B22C61">
      <w:pPr>
        <w:pStyle w:val="21"/>
        <w:numPr>
          <w:ilvl w:val="1"/>
          <w:numId w:val="85"/>
        </w:numPr>
        <w:tabs>
          <w:tab w:val="left" w:pos="1213"/>
          <w:tab w:val="left" w:leader="dot" w:pos="9731"/>
        </w:tabs>
        <w:spacing w:before="115"/>
        <w:rPr>
          <w:b w:val="0"/>
        </w:rPr>
      </w:pPr>
      <w:hyperlink w:anchor="_bookmark24" w:history="1">
        <w:r w:rsidR="00CC679B">
          <w:t>ПРОГРАММА</w:t>
        </w:r>
        <w:r w:rsidR="00CC679B">
          <w:rPr>
            <w:spacing w:val="-11"/>
          </w:rPr>
          <w:t xml:space="preserve"> </w:t>
        </w:r>
        <w:r w:rsidR="00CC679B">
          <w:t>ФОРМИРОВАНИЯ</w:t>
        </w:r>
        <w:r w:rsidR="00CC679B">
          <w:rPr>
            <w:spacing w:val="-6"/>
          </w:rPr>
          <w:t xml:space="preserve"> </w:t>
        </w:r>
        <w:r w:rsidR="00CC679B">
          <w:t>УНИВЕРСАЛЬНЫХ</w:t>
        </w:r>
        <w:r w:rsidR="00CC679B">
          <w:rPr>
            <w:spacing w:val="-2"/>
          </w:rPr>
          <w:t xml:space="preserve"> </w:t>
        </w:r>
        <w:r w:rsidR="00CC679B">
          <w:t>УЧЕБНЫХ</w:t>
        </w:r>
        <w:r w:rsidR="00CC679B">
          <w:rPr>
            <w:spacing w:val="-6"/>
          </w:rPr>
          <w:t xml:space="preserve"> </w:t>
        </w:r>
        <w:r w:rsidR="00CC679B">
          <w:t>ДЕЙСТВИЙ</w:t>
        </w:r>
        <w:r w:rsidR="00CC679B">
          <w:tab/>
        </w:r>
        <w:r w:rsidR="00CC679B">
          <w:rPr>
            <w:b w:val="0"/>
          </w:rPr>
          <w:t>205</w:t>
        </w:r>
      </w:hyperlink>
    </w:p>
    <w:p w:rsidR="00CC679B" w:rsidRDefault="00B22C61">
      <w:pPr>
        <w:pStyle w:val="21"/>
        <w:numPr>
          <w:ilvl w:val="1"/>
          <w:numId w:val="85"/>
        </w:numPr>
        <w:tabs>
          <w:tab w:val="left" w:pos="1213"/>
          <w:tab w:val="left" w:leader="dot" w:pos="9731"/>
        </w:tabs>
        <w:rPr>
          <w:b w:val="0"/>
        </w:rPr>
      </w:pPr>
      <w:hyperlink w:anchor="_bookmark25" w:history="1">
        <w:r w:rsidR="00CC679B">
          <w:t>РАБОЧАЯ</w:t>
        </w:r>
        <w:r w:rsidR="00CC679B">
          <w:rPr>
            <w:spacing w:val="-3"/>
          </w:rPr>
          <w:t xml:space="preserve"> </w:t>
        </w:r>
        <w:r w:rsidR="00CC679B">
          <w:t>ПРОГРАММА</w:t>
        </w:r>
        <w:r w:rsidR="00CC679B">
          <w:rPr>
            <w:spacing w:val="-9"/>
          </w:rPr>
          <w:t xml:space="preserve"> </w:t>
        </w:r>
        <w:r w:rsidR="00CC679B">
          <w:t>ВОСПИТАНИЯ</w:t>
        </w:r>
        <w:r w:rsidR="00CC679B">
          <w:tab/>
        </w:r>
        <w:r w:rsidR="00CC679B">
          <w:rPr>
            <w:b w:val="0"/>
          </w:rPr>
          <w:t>209</w:t>
        </w:r>
      </w:hyperlink>
    </w:p>
    <w:p w:rsidR="00CC679B" w:rsidRDefault="00B22C61">
      <w:pPr>
        <w:pStyle w:val="31"/>
        <w:tabs>
          <w:tab w:val="left" w:leader="dot" w:pos="9731"/>
        </w:tabs>
        <w:ind w:firstLine="0"/>
      </w:pPr>
      <w:hyperlink w:anchor="_bookmark26" w:history="1">
        <w:r w:rsidR="00CC679B">
          <w:t>РАЗДЕЛ</w:t>
        </w:r>
        <w:r w:rsidR="00CC679B">
          <w:rPr>
            <w:spacing w:val="-5"/>
          </w:rPr>
          <w:t xml:space="preserve"> </w:t>
        </w:r>
        <w:r w:rsidR="00CC679B">
          <w:t>1.</w:t>
        </w:r>
        <w:r w:rsidR="00CC679B">
          <w:rPr>
            <w:spacing w:val="1"/>
          </w:rPr>
          <w:t xml:space="preserve"> </w:t>
        </w:r>
        <w:r w:rsidR="00CC679B">
          <w:t>ЦЕЛЕВОЙ</w:t>
        </w:r>
        <w:r w:rsidR="00CC679B">
          <w:tab/>
          <w:t>211</w:t>
        </w:r>
      </w:hyperlink>
    </w:p>
    <w:p w:rsidR="00CC679B" w:rsidRDefault="00B22C61">
      <w:pPr>
        <w:pStyle w:val="31"/>
        <w:tabs>
          <w:tab w:val="left" w:leader="dot" w:pos="9731"/>
        </w:tabs>
        <w:spacing w:before="121"/>
        <w:ind w:firstLine="0"/>
      </w:pPr>
      <w:hyperlink w:anchor="_bookmark27" w:history="1">
        <w:r w:rsidR="00CC679B">
          <w:t>РАЗДЕЛ</w:t>
        </w:r>
        <w:r w:rsidR="00CC679B">
          <w:rPr>
            <w:spacing w:val="-6"/>
          </w:rPr>
          <w:t xml:space="preserve"> </w:t>
        </w:r>
        <w:r w:rsidR="00CC679B">
          <w:t>2. СОДЕРЖАТЕЛЬНЫЙ</w:t>
        </w:r>
        <w:r w:rsidR="00CC679B">
          <w:tab/>
          <w:t>225</w:t>
        </w:r>
      </w:hyperlink>
    </w:p>
    <w:p w:rsidR="00CC679B" w:rsidRDefault="00B22C61">
      <w:pPr>
        <w:pStyle w:val="31"/>
        <w:tabs>
          <w:tab w:val="left" w:leader="dot" w:pos="9731"/>
        </w:tabs>
        <w:spacing w:before="121"/>
        <w:ind w:firstLine="0"/>
      </w:pPr>
      <w:hyperlink w:anchor="_bookmark28" w:history="1">
        <w:r w:rsidR="00CC679B">
          <w:t>РАЗДЕЛ</w:t>
        </w:r>
        <w:r w:rsidR="00CC679B">
          <w:rPr>
            <w:spacing w:val="-7"/>
          </w:rPr>
          <w:t xml:space="preserve"> </w:t>
        </w:r>
        <w:r w:rsidR="00CC679B">
          <w:t>3.</w:t>
        </w:r>
        <w:r w:rsidR="00CC679B">
          <w:rPr>
            <w:spacing w:val="-1"/>
          </w:rPr>
          <w:t xml:space="preserve"> </w:t>
        </w:r>
        <w:r w:rsidR="00CC679B">
          <w:t>ОРГАНИЗАЦИОННЫЙ</w:t>
        </w:r>
        <w:r w:rsidR="00CC679B">
          <w:tab/>
          <w:t>246</w:t>
        </w:r>
      </w:hyperlink>
    </w:p>
    <w:p w:rsidR="00CC679B" w:rsidRDefault="00B22C61">
      <w:pPr>
        <w:pStyle w:val="11"/>
        <w:numPr>
          <w:ilvl w:val="0"/>
          <w:numId w:val="83"/>
        </w:numPr>
        <w:tabs>
          <w:tab w:val="left" w:pos="555"/>
          <w:tab w:val="left" w:leader="dot" w:pos="9664"/>
        </w:tabs>
        <w:spacing w:before="127"/>
        <w:rPr>
          <w:rFonts w:ascii="Calibri" w:hAnsi="Calibri"/>
        </w:rPr>
      </w:pPr>
      <w:hyperlink w:anchor="_bookmark29" w:history="1">
        <w:r w:rsidR="00CC679B">
          <w:t>ОРГАНИЗАЦИОННЫЙ</w:t>
        </w:r>
        <w:r w:rsidR="00CC679B">
          <w:rPr>
            <w:spacing w:val="-4"/>
          </w:rPr>
          <w:t xml:space="preserve"> </w:t>
        </w:r>
        <w:r w:rsidR="00CC679B">
          <w:t>РАЗДЕЛ</w:t>
        </w:r>
        <w:r w:rsidR="00CC679B">
          <w:tab/>
        </w:r>
        <w:r w:rsidR="00CC679B">
          <w:rPr>
            <w:rFonts w:ascii="Calibri" w:hAnsi="Calibri"/>
          </w:rPr>
          <w:t>253</w:t>
        </w:r>
      </w:hyperlink>
    </w:p>
    <w:p w:rsidR="00CC679B" w:rsidRDefault="00B22C61">
      <w:pPr>
        <w:pStyle w:val="21"/>
        <w:numPr>
          <w:ilvl w:val="1"/>
          <w:numId w:val="83"/>
        </w:numPr>
        <w:tabs>
          <w:tab w:val="left" w:pos="685"/>
          <w:tab w:val="left" w:leader="dot" w:pos="9731"/>
        </w:tabs>
        <w:spacing w:before="113"/>
        <w:rPr>
          <w:b w:val="0"/>
        </w:rPr>
      </w:pPr>
      <w:hyperlink w:anchor="_bookmark30" w:history="1">
        <w:r w:rsidR="00CC679B">
          <w:t>УЧЕБНЫЙ</w:t>
        </w:r>
        <w:r w:rsidR="00CC679B">
          <w:rPr>
            <w:spacing w:val="-4"/>
          </w:rPr>
          <w:t xml:space="preserve"> </w:t>
        </w:r>
        <w:r w:rsidR="00CC679B">
          <w:t>ПЛАН</w:t>
        </w:r>
        <w:r w:rsidR="00CC679B">
          <w:rPr>
            <w:spacing w:val="-4"/>
          </w:rPr>
          <w:t xml:space="preserve"> </w:t>
        </w:r>
        <w:r w:rsidR="00CC679B">
          <w:t>НАЧАЛЬНОГО</w:t>
        </w:r>
        <w:r w:rsidR="00CC679B">
          <w:rPr>
            <w:spacing w:val="-3"/>
          </w:rPr>
          <w:t xml:space="preserve"> </w:t>
        </w:r>
        <w:r w:rsidR="00CC679B">
          <w:t>ОБЩЕГО</w:t>
        </w:r>
        <w:r w:rsidR="00CC679B">
          <w:rPr>
            <w:spacing w:val="-4"/>
          </w:rPr>
          <w:t xml:space="preserve"> </w:t>
        </w:r>
        <w:r w:rsidR="00CC679B">
          <w:t>ОБРАЗОВАНИЯ</w:t>
        </w:r>
        <w:r w:rsidR="00CC679B">
          <w:tab/>
        </w:r>
        <w:r w:rsidR="00CC679B">
          <w:rPr>
            <w:b w:val="0"/>
          </w:rPr>
          <w:t>254</w:t>
        </w:r>
      </w:hyperlink>
    </w:p>
    <w:p w:rsidR="00CC679B" w:rsidRDefault="00B22C61" w:rsidP="00A90E1F">
      <w:pPr>
        <w:pStyle w:val="21"/>
        <w:numPr>
          <w:ilvl w:val="1"/>
          <w:numId w:val="83"/>
        </w:numPr>
        <w:tabs>
          <w:tab w:val="left" w:pos="1213"/>
          <w:tab w:val="left" w:leader="dot" w:pos="9731"/>
        </w:tabs>
        <w:spacing w:before="129" w:line="235" w:lineRule="auto"/>
        <w:ind w:left="334" w:right="852" w:firstLine="0"/>
        <w:rPr>
          <w:b w:val="0"/>
        </w:rPr>
      </w:pPr>
      <w:hyperlink w:anchor="_bookmark31" w:history="1">
        <w:r w:rsidR="00CC679B">
          <w:t>КАЛЕНДАРНЫЙ УЧЕБНЫЙ ГРАФИК ОРГАНИЗАЦИИ, ОСУЩЕСТВЛЯЮЩЕЙ</w:t>
        </w:r>
      </w:hyperlink>
      <w:r w:rsidR="00CC679B">
        <w:rPr>
          <w:spacing w:val="1"/>
        </w:rPr>
        <w:t xml:space="preserve"> </w:t>
      </w:r>
      <w:hyperlink w:anchor="_bookmark31" w:history="1">
        <w:r w:rsidR="00CC679B">
          <w:t>ОБРАЗОВАТЕЛЬНУЮ</w:t>
        </w:r>
        <w:r w:rsidR="00CC679B">
          <w:rPr>
            <w:spacing w:val="-7"/>
          </w:rPr>
          <w:t xml:space="preserve"> </w:t>
        </w:r>
        <w:r w:rsidR="00CC679B">
          <w:t>ДЕЯТЕЛЬНОСТЬ</w:t>
        </w:r>
        <w:r w:rsidR="00CC679B">
          <w:tab/>
        </w:r>
        <w:r w:rsidR="00CC679B">
          <w:rPr>
            <w:b w:val="0"/>
            <w:spacing w:val="-1"/>
          </w:rPr>
          <w:t>258</w:t>
        </w:r>
      </w:hyperlink>
    </w:p>
    <w:p w:rsidR="00CC679B" w:rsidRDefault="00B22C61" w:rsidP="00A90E1F">
      <w:pPr>
        <w:pStyle w:val="21"/>
        <w:numPr>
          <w:ilvl w:val="1"/>
          <w:numId w:val="83"/>
        </w:numPr>
        <w:tabs>
          <w:tab w:val="left" w:pos="637"/>
          <w:tab w:val="left" w:leader="dot" w:pos="9731"/>
        </w:tabs>
        <w:spacing w:before="122"/>
        <w:ind w:left="636" w:hanging="303"/>
        <w:rPr>
          <w:b w:val="0"/>
        </w:rPr>
      </w:pPr>
      <w:hyperlink w:anchor="_bookmark32" w:history="1">
        <w:r w:rsidR="00CC679B">
          <w:t>ПЛАН</w:t>
        </w:r>
        <w:r w:rsidR="00CC679B">
          <w:rPr>
            <w:spacing w:val="-5"/>
          </w:rPr>
          <w:t xml:space="preserve"> </w:t>
        </w:r>
        <w:r w:rsidR="00CC679B">
          <w:t>ВНЕУРОЧНОЙ</w:t>
        </w:r>
        <w:r w:rsidR="00CC679B">
          <w:rPr>
            <w:spacing w:val="-4"/>
          </w:rPr>
          <w:t xml:space="preserve"> </w:t>
        </w:r>
        <w:r w:rsidR="00CC679B">
          <w:t>ДЕЯТЕЛЬНОСТИ</w:t>
        </w:r>
        <w:r w:rsidR="00CC679B">
          <w:rPr>
            <w:spacing w:val="-4"/>
          </w:rPr>
          <w:t xml:space="preserve"> </w:t>
        </w:r>
        <w:r w:rsidR="00CC679B">
          <w:t>НАЧАЛЬНОГО</w:t>
        </w:r>
        <w:r w:rsidR="00CC679B">
          <w:rPr>
            <w:spacing w:val="-4"/>
          </w:rPr>
          <w:t xml:space="preserve"> </w:t>
        </w:r>
        <w:r w:rsidR="00CC679B">
          <w:t>ОБЩЕГО</w:t>
        </w:r>
        <w:r w:rsidR="00CC679B">
          <w:rPr>
            <w:spacing w:val="-4"/>
          </w:rPr>
          <w:t xml:space="preserve"> </w:t>
        </w:r>
        <w:r w:rsidR="00CC679B">
          <w:t>ОБРАЗОВАНИЯ</w:t>
        </w:r>
        <w:r w:rsidR="00CC679B">
          <w:tab/>
        </w:r>
        <w:r w:rsidR="00CC679B">
          <w:rPr>
            <w:b w:val="0"/>
          </w:rPr>
          <w:t>260</w:t>
        </w:r>
      </w:hyperlink>
    </w:p>
    <w:p w:rsidR="00CC679B" w:rsidRDefault="00B22C61" w:rsidP="00A90E1F">
      <w:pPr>
        <w:pStyle w:val="21"/>
        <w:numPr>
          <w:ilvl w:val="1"/>
          <w:numId w:val="83"/>
        </w:numPr>
        <w:tabs>
          <w:tab w:val="left" w:pos="689"/>
          <w:tab w:val="left" w:leader="dot" w:pos="9731"/>
        </w:tabs>
        <w:ind w:left="688" w:hanging="355"/>
        <w:rPr>
          <w:b w:val="0"/>
        </w:rPr>
      </w:pPr>
      <w:hyperlink w:anchor="_bookmark33" w:history="1">
        <w:r w:rsidR="00CC679B">
          <w:t>КАЛЕНДАРНЫЙ</w:t>
        </w:r>
        <w:r w:rsidR="00CC679B">
          <w:rPr>
            <w:spacing w:val="-4"/>
          </w:rPr>
          <w:t xml:space="preserve"> </w:t>
        </w:r>
        <w:r w:rsidR="00CC679B">
          <w:t>ПЛАН</w:t>
        </w:r>
        <w:r w:rsidR="00CC679B">
          <w:rPr>
            <w:spacing w:val="-9"/>
          </w:rPr>
          <w:t xml:space="preserve"> </w:t>
        </w:r>
        <w:r w:rsidR="00CC679B">
          <w:t>ВОСПИТАТЕЛЬНОЙ</w:t>
        </w:r>
        <w:r w:rsidR="00CC679B">
          <w:rPr>
            <w:spacing w:val="1"/>
          </w:rPr>
          <w:t xml:space="preserve"> </w:t>
        </w:r>
        <w:r w:rsidR="00CC679B">
          <w:t>РАБОТЫ</w:t>
        </w:r>
        <w:r w:rsidR="00CC679B">
          <w:tab/>
        </w:r>
        <w:r w:rsidR="00CC679B">
          <w:rPr>
            <w:b w:val="0"/>
          </w:rPr>
          <w:t>260</w:t>
        </w:r>
      </w:hyperlink>
    </w:p>
    <w:p w:rsidR="00CC679B" w:rsidRDefault="00B22C61" w:rsidP="00A90E1F">
      <w:pPr>
        <w:pStyle w:val="21"/>
        <w:numPr>
          <w:ilvl w:val="1"/>
          <w:numId w:val="83"/>
        </w:numPr>
        <w:tabs>
          <w:tab w:val="left" w:pos="637"/>
          <w:tab w:val="left" w:leader="dot" w:pos="9731"/>
        </w:tabs>
        <w:spacing w:before="116"/>
        <w:ind w:left="636" w:hanging="303"/>
        <w:rPr>
          <w:b w:val="0"/>
        </w:rPr>
      </w:pPr>
      <w:hyperlink w:anchor="_bookmark34" w:history="1">
        <w:r w:rsidR="00CC679B">
          <w:t>ХАРАКТЕРИСТИКА</w:t>
        </w:r>
        <w:r w:rsidR="00CC679B">
          <w:rPr>
            <w:spacing w:val="-6"/>
          </w:rPr>
          <w:t xml:space="preserve"> </w:t>
        </w:r>
        <w:r w:rsidR="00CC679B">
          <w:t>УСЛОВИЙ</w:t>
        </w:r>
        <w:r w:rsidR="00CC679B">
          <w:rPr>
            <w:spacing w:val="-2"/>
          </w:rPr>
          <w:t xml:space="preserve"> </w:t>
        </w:r>
        <w:r w:rsidR="00CC679B">
          <w:t>РЕАЛИЗАЦИИ</w:t>
        </w:r>
        <w:r w:rsidR="00CC679B">
          <w:rPr>
            <w:spacing w:val="-7"/>
          </w:rPr>
          <w:t xml:space="preserve"> </w:t>
        </w:r>
        <w:r w:rsidR="00CC679B">
          <w:t>ПРОГРАММЫ</w:t>
        </w:r>
        <w:r w:rsidR="00CC679B">
          <w:tab/>
        </w:r>
        <w:r w:rsidR="00CC679B">
          <w:rPr>
            <w:b w:val="0"/>
          </w:rPr>
          <w:t>277</w:t>
        </w:r>
      </w:hyperlink>
    </w:p>
    <w:p w:rsidR="00CC679B" w:rsidRDefault="00B22C61">
      <w:pPr>
        <w:pStyle w:val="31"/>
        <w:numPr>
          <w:ilvl w:val="2"/>
          <w:numId w:val="83"/>
        </w:numPr>
        <w:tabs>
          <w:tab w:val="left" w:pos="790"/>
          <w:tab w:val="left" w:leader="dot" w:pos="9731"/>
        </w:tabs>
      </w:pPr>
      <w:hyperlink w:anchor="_bookmark35" w:history="1">
        <w:r w:rsidR="00CC679B">
          <w:t>Материально-технические</w:t>
        </w:r>
        <w:r w:rsidR="00CC679B">
          <w:rPr>
            <w:spacing w:val="-2"/>
          </w:rPr>
          <w:t xml:space="preserve"> </w:t>
        </w:r>
        <w:r w:rsidR="00CC679B">
          <w:t>условия</w:t>
        </w:r>
        <w:r w:rsidR="00CC679B">
          <w:rPr>
            <w:spacing w:val="-4"/>
          </w:rPr>
          <w:t xml:space="preserve"> </w:t>
        </w:r>
        <w:r w:rsidR="00CC679B">
          <w:t>реализации</w:t>
        </w:r>
        <w:r w:rsidR="00CC679B">
          <w:rPr>
            <w:spacing w:val="-5"/>
          </w:rPr>
          <w:t xml:space="preserve"> </w:t>
        </w:r>
        <w:r w:rsidR="00CC679B">
          <w:t>основной</w:t>
        </w:r>
        <w:r w:rsidR="00CC679B">
          <w:rPr>
            <w:spacing w:val="-5"/>
          </w:rPr>
          <w:t xml:space="preserve"> </w:t>
        </w:r>
        <w:r w:rsidR="00CC679B">
          <w:t>образовательнойпрограммы</w:t>
        </w:r>
        <w:r w:rsidR="00CC679B">
          <w:tab/>
          <w:t>278</w:t>
        </w:r>
      </w:hyperlink>
    </w:p>
    <w:p w:rsidR="00CC679B" w:rsidRDefault="00B22C61" w:rsidP="00A90E1F">
      <w:pPr>
        <w:pStyle w:val="31"/>
        <w:numPr>
          <w:ilvl w:val="2"/>
          <w:numId w:val="83"/>
        </w:numPr>
        <w:tabs>
          <w:tab w:val="left" w:pos="1213"/>
          <w:tab w:val="left" w:leader="dot" w:pos="9731"/>
        </w:tabs>
        <w:spacing w:before="122"/>
        <w:ind w:left="1213" w:hanging="879"/>
      </w:pPr>
      <w:hyperlink w:anchor="_bookmark36" w:history="1">
        <w:r w:rsidR="00CC679B">
          <w:t>Учебно</w:t>
        </w:r>
        <w:r w:rsidR="00CC679B">
          <w:rPr>
            <w:spacing w:val="-5"/>
          </w:rPr>
          <w:t xml:space="preserve"> </w:t>
        </w:r>
        <w:r w:rsidR="00CC679B">
          <w:t>-методические</w:t>
        </w:r>
        <w:r w:rsidR="00CC679B">
          <w:rPr>
            <w:spacing w:val="1"/>
          </w:rPr>
          <w:t xml:space="preserve"> </w:t>
        </w:r>
        <w:r w:rsidR="00CC679B">
          <w:t>условия</w:t>
        </w:r>
        <w:r w:rsidR="00CC679B">
          <w:rPr>
            <w:spacing w:val="-2"/>
          </w:rPr>
          <w:t xml:space="preserve"> </w:t>
        </w:r>
        <w:r w:rsidR="00CC679B">
          <w:t>реализации</w:t>
        </w:r>
        <w:r w:rsidR="00CC679B">
          <w:rPr>
            <w:spacing w:val="-4"/>
          </w:rPr>
          <w:t xml:space="preserve"> </w:t>
        </w:r>
        <w:r w:rsidR="00CC679B">
          <w:t>программы</w:t>
        </w:r>
        <w:r w:rsidR="00CC679B">
          <w:tab/>
          <w:t>287</w:t>
        </w:r>
      </w:hyperlink>
    </w:p>
    <w:p w:rsidR="00CC679B" w:rsidRDefault="00B22C61">
      <w:pPr>
        <w:pStyle w:val="31"/>
        <w:numPr>
          <w:ilvl w:val="2"/>
          <w:numId w:val="83"/>
        </w:numPr>
        <w:tabs>
          <w:tab w:val="left" w:pos="790"/>
          <w:tab w:val="left" w:leader="dot" w:pos="9731"/>
        </w:tabs>
      </w:pPr>
      <w:hyperlink w:anchor="_bookmark37" w:history="1">
        <w:r w:rsidR="00CC679B">
          <w:t>Психолого-педагогические</w:t>
        </w:r>
        <w:r w:rsidR="00CC679B">
          <w:rPr>
            <w:spacing w:val="-3"/>
          </w:rPr>
          <w:t xml:space="preserve"> </w:t>
        </w:r>
        <w:r w:rsidR="00CC679B">
          <w:t>условия</w:t>
        </w:r>
        <w:r w:rsidR="00CC679B">
          <w:rPr>
            <w:spacing w:val="-4"/>
          </w:rPr>
          <w:t xml:space="preserve"> </w:t>
        </w:r>
        <w:r w:rsidR="00CC679B">
          <w:t>реализации</w:t>
        </w:r>
        <w:r w:rsidR="00CC679B">
          <w:rPr>
            <w:spacing w:val="-6"/>
          </w:rPr>
          <w:t xml:space="preserve"> </w:t>
        </w:r>
        <w:r w:rsidR="00CC679B">
          <w:t>программы</w:t>
        </w:r>
        <w:r w:rsidR="00CC679B">
          <w:tab/>
          <w:t>298</w:t>
        </w:r>
      </w:hyperlink>
    </w:p>
    <w:p w:rsidR="00CC679B" w:rsidRDefault="00B22C61">
      <w:pPr>
        <w:pStyle w:val="31"/>
        <w:numPr>
          <w:ilvl w:val="2"/>
          <w:numId w:val="83"/>
        </w:numPr>
        <w:tabs>
          <w:tab w:val="left" w:pos="790"/>
          <w:tab w:val="left" w:leader="dot" w:pos="9731"/>
        </w:tabs>
      </w:pPr>
      <w:hyperlink w:anchor="_bookmark38" w:history="1">
        <w:r w:rsidR="00CC679B">
          <w:t>Кадровые</w:t>
        </w:r>
        <w:r w:rsidR="00CC679B">
          <w:rPr>
            <w:spacing w:val="-4"/>
          </w:rPr>
          <w:t xml:space="preserve"> </w:t>
        </w:r>
        <w:r w:rsidR="00CC679B">
          <w:t>условия</w:t>
        </w:r>
        <w:r w:rsidR="00CC679B">
          <w:rPr>
            <w:spacing w:val="-3"/>
          </w:rPr>
          <w:t xml:space="preserve"> </w:t>
        </w:r>
        <w:r w:rsidR="00CC679B">
          <w:t>реализации</w:t>
        </w:r>
        <w:r w:rsidR="00CC679B">
          <w:rPr>
            <w:spacing w:val="1"/>
          </w:rPr>
          <w:t xml:space="preserve"> </w:t>
        </w:r>
        <w:r w:rsidR="00CC679B">
          <w:t>программы</w:t>
        </w:r>
        <w:r w:rsidR="00CC679B">
          <w:tab/>
          <w:t>309</w:t>
        </w:r>
      </w:hyperlink>
    </w:p>
    <w:p w:rsidR="00CC679B" w:rsidRDefault="00B22C61">
      <w:pPr>
        <w:pStyle w:val="31"/>
        <w:numPr>
          <w:ilvl w:val="2"/>
          <w:numId w:val="82"/>
        </w:numPr>
        <w:tabs>
          <w:tab w:val="left" w:pos="838"/>
          <w:tab w:val="left" w:leader="dot" w:pos="9731"/>
        </w:tabs>
        <w:spacing w:before="121"/>
      </w:pPr>
      <w:hyperlink w:anchor="_bookmark39" w:history="1">
        <w:r w:rsidR="00CC679B">
          <w:t>Финансовые</w:t>
        </w:r>
        <w:r w:rsidR="00CC679B">
          <w:rPr>
            <w:spacing w:val="-1"/>
          </w:rPr>
          <w:t xml:space="preserve"> </w:t>
        </w:r>
        <w:r w:rsidR="00CC679B">
          <w:t>условия</w:t>
        </w:r>
        <w:r w:rsidR="00CC679B">
          <w:rPr>
            <w:spacing w:val="-3"/>
          </w:rPr>
          <w:t xml:space="preserve"> </w:t>
        </w:r>
        <w:r w:rsidR="00CC679B">
          <w:t>реализации</w:t>
        </w:r>
        <w:r w:rsidR="00CC679B">
          <w:rPr>
            <w:spacing w:val="-4"/>
          </w:rPr>
          <w:t xml:space="preserve"> </w:t>
        </w:r>
        <w:r w:rsidR="00CC679B">
          <w:t>программы</w:t>
        </w:r>
        <w:r w:rsidR="00CC679B">
          <w:tab/>
          <w:t>314</w:t>
        </w:r>
      </w:hyperlink>
    </w:p>
    <w:p w:rsidR="00CC679B" w:rsidRDefault="00CC679B">
      <w:pPr>
        <w:sectPr w:rsidR="00CC679B">
          <w:pgSz w:w="11910" w:h="16840"/>
          <w:pgMar w:top="760" w:right="0" w:bottom="280" w:left="1020" w:header="720" w:footer="720" w:gutter="0"/>
          <w:cols w:space="720"/>
        </w:sectPr>
      </w:pPr>
    </w:p>
    <w:p w:rsidR="00CC679B" w:rsidRDefault="00CC679B" w:rsidP="00A90E1F">
      <w:pPr>
        <w:pStyle w:val="1"/>
        <w:numPr>
          <w:ilvl w:val="3"/>
          <w:numId w:val="82"/>
        </w:numPr>
        <w:tabs>
          <w:tab w:val="left" w:pos="4219"/>
        </w:tabs>
        <w:spacing w:before="68"/>
        <w:ind w:hanging="361"/>
        <w:jc w:val="left"/>
      </w:pPr>
      <w:bookmarkStart w:id="1" w:name="1.__ЦЕЛЕВОЙ_РАЗДЕЛ"/>
      <w:bookmarkStart w:id="2" w:name="_bookmark0"/>
      <w:bookmarkEnd w:id="1"/>
      <w:bookmarkEnd w:id="2"/>
      <w:r>
        <w:lastRenderedPageBreak/>
        <w:t>ЦЕЛЕВОЙ</w:t>
      </w:r>
      <w:r>
        <w:rPr>
          <w:spacing w:val="-13"/>
        </w:rPr>
        <w:t xml:space="preserve"> </w:t>
      </w:r>
      <w:r>
        <w:t>РАЗДЕЛ</w:t>
      </w:r>
    </w:p>
    <w:p w:rsidR="00CC679B" w:rsidRDefault="00CC679B">
      <w:pPr>
        <w:pStyle w:val="1"/>
        <w:numPr>
          <w:ilvl w:val="1"/>
          <w:numId w:val="81"/>
        </w:numPr>
        <w:tabs>
          <w:tab w:val="left" w:pos="3662"/>
        </w:tabs>
        <w:spacing w:before="2" w:line="272" w:lineRule="exact"/>
        <w:jc w:val="left"/>
      </w:pPr>
      <w:bookmarkStart w:id="3" w:name="1.1._ПОЯСНИТЕЛЬНАЯ_ЗАПИСКА"/>
      <w:bookmarkStart w:id="4" w:name="_bookmark1"/>
      <w:bookmarkEnd w:id="3"/>
      <w:bookmarkEnd w:id="4"/>
      <w:r>
        <w:t>ПОЯСНИТЕЛЬНАЯ</w:t>
      </w:r>
      <w:r>
        <w:rPr>
          <w:spacing w:val="-11"/>
        </w:rPr>
        <w:t xml:space="preserve"> </w:t>
      </w:r>
      <w:r>
        <w:t>ЗАПИСКА</w:t>
      </w:r>
    </w:p>
    <w:p w:rsidR="00CC679B" w:rsidRDefault="00CC679B">
      <w:pPr>
        <w:pStyle w:val="a4"/>
        <w:ind w:right="848" w:firstLine="1248"/>
      </w:pPr>
      <w:r>
        <w:t>Основная</w:t>
      </w:r>
      <w:r>
        <w:rPr>
          <w:spacing w:val="1"/>
        </w:rPr>
        <w:t xml:space="preserve"> </w:t>
      </w:r>
      <w:r>
        <w:t>образовательная</w:t>
      </w:r>
      <w:r>
        <w:rPr>
          <w:spacing w:val="1"/>
        </w:rPr>
        <w:t xml:space="preserve"> </w:t>
      </w: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Программа)</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ФГОС</w:t>
      </w:r>
      <w:r>
        <w:rPr>
          <w:spacing w:val="1"/>
        </w:rPr>
        <w:t xml:space="preserve"> </w:t>
      </w:r>
      <w:r>
        <w:t>НОО,</w:t>
      </w:r>
      <w:r>
        <w:rPr>
          <w:spacing w:val="1"/>
        </w:rPr>
        <w:t xml:space="preserve"> </w:t>
      </w:r>
      <w:r>
        <w:t>утвержденного</w:t>
      </w:r>
      <w:r>
        <w:rPr>
          <w:spacing w:val="1"/>
        </w:rPr>
        <w:t xml:space="preserve"> </w:t>
      </w:r>
      <w:r>
        <w:t>приказом</w:t>
      </w:r>
      <w:r>
        <w:rPr>
          <w:spacing w:val="1"/>
        </w:rPr>
        <w:t xml:space="preserve"> </w:t>
      </w:r>
      <w:r>
        <w:t>Министерства</w:t>
      </w:r>
      <w:r>
        <w:rPr>
          <w:spacing w:val="1"/>
        </w:rPr>
        <w:t xml:space="preserve"> </w:t>
      </w:r>
      <w:r>
        <w:t xml:space="preserve">просвещения Российской Федерации от 31 мая </w:t>
      </w:r>
      <w:smartTag w:uri="urn:schemas-microsoft-com:office:smarttags" w:element="metricconverter">
        <w:smartTagPr>
          <w:attr w:name="ProductID" w:val="2021 г"/>
        </w:smartTagPr>
        <w:r>
          <w:t>2021 г</w:t>
        </w:r>
      </w:smartTag>
      <w:r>
        <w:t>. №286 и в соответствии Федеральной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(утверждена</w:t>
      </w:r>
      <w:r>
        <w:rPr>
          <w:spacing w:val="1"/>
        </w:rPr>
        <w:t xml:space="preserve"> </w:t>
      </w:r>
      <w:r>
        <w:t>приказом</w:t>
      </w:r>
      <w:r>
        <w:rPr>
          <w:spacing w:val="1"/>
        </w:rPr>
        <w:t xml:space="preserve"> </w:t>
      </w:r>
      <w:r>
        <w:t>Минпросвещенитя</w:t>
      </w:r>
      <w:r>
        <w:rPr>
          <w:spacing w:val="-3"/>
        </w:rPr>
        <w:t xml:space="preserve"> </w:t>
      </w:r>
      <w:r>
        <w:t>РФ</w:t>
      </w:r>
      <w:r>
        <w:rPr>
          <w:spacing w:val="-5"/>
        </w:rPr>
        <w:t xml:space="preserve"> </w:t>
      </w:r>
      <w:r>
        <w:t>от</w:t>
      </w:r>
      <w:r>
        <w:rPr>
          <w:spacing w:val="-2"/>
        </w:rPr>
        <w:t xml:space="preserve"> </w:t>
      </w:r>
      <w:r>
        <w:t>18.05.2023</w:t>
      </w:r>
      <w:r>
        <w:rPr>
          <w:spacing w:val="-3"/>
        </w:rPr>
        <w:t xml:space="preserve"> </w:t>
      </w:r>
      <w:r>
        <w:t>г.</w:t>
      </w:r>
      <w:r>
        <w:rPr>
          <w:spacing w:val="-1"/>
        </w:rPr>
        <w:t xml:space="preserve"> </w:t>
      </w:r>
      <w:r>
        <w:t>№372).</w:t>
      </w:r>
    </w:p>
    <w:p w:rsidR="00CC679B" w:rsidRDefault="00CC679B">
      <w:pPr>
        <w:pStyle w:val="a4"/>
        <w:ind w:right="854" w:firstLine="624"/>
        <w:jc w:val="left"/>
      </w:pPr>
      <w:r>
        <w:t xml:space="preserve">В 2024-2025 учебном году при организации образовательной деятельности в МБОУ ООШ с.Новосильское </w:t>
      </w:r>
      <w:r>
        <w:rPr>
          <w:spacing w:val="-1"/>
        </w:rPr>
        <w:t xml:space="preserve"> </w:t>
      </w:r>
      <w:r>
        <w:t>учитыва</w:t>
      </w:r>
      <w:r>
        <w:rPr>
          <w:spacing w:val="-3"/>
        </w:rPr>
        <w:t>ются  по</w:t>
      </w:r>
      <w:r>
        <w:t>ложения</w:t>
      </w:r>
      <w:r>
        <w:rPr>
          <w:spacing w:val="-9"/>
        </w:rPr>
        <w:t xml:space="preserve"> </w:t>
      </w:r>
      <w:r>
        <w:t>следующих</w:t>
      </w:r>
      <w:r>
        <w:rPr>
          <w:spacing w:val="-8"/>
        </w:rPr>
        <w:t xml:space="preserve"> </w:t>
      </w:r>
      <w:r>
        <w:t>нормативных</w:t>
      </w:r>
      <w:r>
        <w:rPr>
          <w:spacing w:val="-9"/>
        </w:rPr>
        <w:t xml:space="preserve"> </w:t>
      </w:r>
      <w:r>
        <w:t>правовых,</w:t>
      </w:r>
      <w:r>
        <w:rPr>
          <w:spacing w:val="-2"/>
        </w:rPr>
        <w:t xml:space="preserve"> </w:t>
      </w:r>
      <w:r>
        <w:t>инструктивных</w:t>
      </w:r>
      <w:r>
        <w:rPr>
          <w:spacing w:val="-9"/>
        </w:rPr>
        <w:t xml:space="preserve"> </w:t>
      </w:r>
      <w:r>
        <w:t>и</w:t>
      </w:r>
      <w:r>
        <w:rPr>
          <w:spacing w:val="-57"/>
        </w:rPr>
        <w:t xml:space="preserve"> </w:t>
      </w:r>
      <w:r>
        <w:t>методических</w:t>
      </w:r>
      <w:r>
        <w:rPr>
          <w:spacing w:val="-4"/>
        </w:rPr>
        <w:t xml:space="preserve"> </w:t>
      </w:r>
      <w:r>
        <w:t xml:space="preserve">документов: </w:t>
      </w:r>
    </w:p>
    <w:p w:rsidR="00CC679B" w:rsidRDefault="00CC679B" w:rsidP="00A90E1F">
      <w:pPr>
        <w:pStyle w:val="a6"/>
        <w:numPr>
          <w:ilvl w:val="0"/>
          <w:numId w:val="80"/>
        </w:numPr>
        <w:tabs>
          <w:tab w:val="left" w:pos="1362"/>
        </w:tabs>
        <w:spacing w:before="5" w:line="247" w:lineRule="auto"/>
        <w:ind w:right="897" w:firstLine="710"/>
        <w:rPr>
          <w:sz w:val="24"/>
        </w:rPr>
      </w:pPr>
      <w:r>
        <w:rPr>
          <w:sz w:val="24"/>
        </w:rPr>
        <w:t xml:space="preserve">Федеральный закон от 29 декабря </w:t>
      </w:r>
      <w:smartTag w:uri="urn:schemas-microsoft-com:office:smarttags" w:element="metricconverter">
        <w:smartTagPr>
          <w:attr w:name="ProductID" w:val="2012 г"/>
        </w:smartTagPr>
        <w:r>
          <w:rPr>
            <w:sz w:val="24"/>
          </w:rPr>
          <w:t>2012 г</w:t>
        </w:r>
      </w:smartTag>
      <w:r>
        <w:rPr>
          <w:sz w:val="24"/>
        </w:rPr>
        <w:t>. № 273-ФЗ «Об образовании в Российской</w:t>
      </w:r>
      <w:r>
        <w:rPr>
          <w:spacing w:val="-57"/>
          <w:sz w:val="24"/>
        </w:rPr>
        <w:t xml:space="preserve"> </w:t>
      </w:r>
      <w:r>
        <w:rPr>
          <w:sz w:val="24"/>
        </w:rPr>
        <w:t>Федерации»</w:t>
      </w:r>
      <w:r>
        <w:rPr>
          <w:spacing w:val="-4"/>
          <w:sz w:val="24"/>
        </w:rPr>
        <w:t xml:space="preserve"> </w:t>
      </w:r>
      <w:r>
        <w:rPr>
          <w:sz w:val="24"/>
        </w:rPr>
        <w:t>(в</w:t>
      </w:r>
      <w:r>
        <w:rPr>
          <w:spacing w:val="2"/>
          <w:sz w:val="24"/>
        </w:rPr>
        <w:t xml:space="preserve"> </w:t>
      </w:r>
      <w:r>
        <w:rPr>
          <w:sz w:val="24"/>
        </w:rPr>
        <w:t>ред.</w:t>
      </w:r>
      <w:r>
        <w:rPr>
          <w:spacing w:val="-1"/>
          <w:sz w:val="24"/>
        </w:rPr>
        <w:t xml:space="preserve"> </w:t>
      </w:r>
      <w:r>
        <w:rPr>
          <w:sz w:val="24"/>
        </w:rPr>
        <w:t>от</w:t>
      </w:r>
      <w:r>
        <w:rPr>
          <w:spacing w:val="1"/>
          <w:sz w:val="24"/>
        </w:rPr>
        <w:t xml:space="preserve"> </w:t>
      </w:r>
      <w:r>
        <w:rPr>
          <w:sz w:val="24"/>
        </w:rPr>
        <w:t>13.06.2023</w:t>
      </w:r>
      <w:r>
        <w:rPr>
          <w:spacing w:val="-4"/>
          <w:sz w:val="24"/>
        </w:rPr>
        <w:t xml:space="preserve"> </w:t>
      </w:r>
      <w:r>
        <w:rPr>
          <w:sz w:val="24"/>
        </w:rPr>
        <w:t>№</w:t>
      </w:r>
      <w:r>
        <w:rPr>
          <w:spacing w:val="3"/>
          <w:sz w:val="24"/>
        </w:rPr>
        <w:t xml:space="preserve"> </w:t>
      </w:r>
      <w:r>
        <w:rPr>
          <w:sz w:val="24"/>
        </w:rPr>
        <w:t>299)</w:t>
      </w:r>
      <w:r>
        <w:rPr>
          <w:spacing w:val="-2"/>
          <w:sz w:val="24"/>
        </w:rPr>
        <w:t xml:space="preserve"> </w:t>
      </w:r>
      <w:r>
        <w:rPr>
          <w:sz w:val="24"/>
        </w:rPr>
        <w:t>(далее</w:t>
      </w:r>
      <w:r>
        <w:rPr>
          <w:spacing w:val="6"/>
          <w:sz w:val="24"/>
        </w:rPr>
        <w:t xml:space="preserve"> </w:t>
      </w:r>
      <w:r>
        <w:rPr>
          <w:sz w:val="24"/>
        </w:rPr>
        <w:t>–</w:t>
      </w:r>
      <w:r>
        <w:rPr>
          <w:spacing w:val="-3"/>
          <w:sz w:val="24"/>
        </w:rPr>
        <w:t xml:space="preserve"> </w:t>
      </w:r>
      <w:r>
        <w:rPr>
          <w:sz w:val="24"/>
        </w:rPr>
        <w:t>Федеральный</w:t>
      </w:r>
      <w:r>
        <w:rPr>
          <w:spacing w:val="2"/>
          <w:sz w:val="24"/>
        </w:rPr>
        <w:t xml:space="preserve"> </w:t>
      </w:r>
      <w:r>
        <w:rPr>
          <w:sz w:val="24"/>
        </w:rPr>
        <w:t>закон</w:t>
      </w:r>
      <w:r>
        <w:rPr>
          <w:spacing w:val="-2"/>
          <w:sz w:val="24"/>
        </w:rPr>
        <w:t xml:space="preserve"> </w:t>
      </w:r>
      <w:r>
        <w:rPr>
          <w:sz w:val="24"/>
        </w:rPr>
        <w:t>№</w:t>
      </w:r>
      <w:r>
        <w:rPr>
          <w:spacing w:val="-3"/>
          <w:sz w:val="24"/>
        </w:rPr>
        <w:t xml:space="preserve"> </w:t>
      </w:r>
      <w:r>
        <w:rPr>
          <w:sz w:val="24"/>
        </w:rPr>
        <w:t>273-ФЗ);</w:t>
      </w:r>
    </w:p>
    <w:p w:rsidR="00CC679B" w:rsidRDefault="00CC679B" w:rsidP="00A90E1F">
      <w:pPr>
        <w:pStyle w:val="a6"/>
        <w:numPr>
          <w:ilvl w:val="0"/>
          <w:numId w:val="80"/>
        </w:numPr>
        <w:tabs>
          <w:tab w:val="left" w:pos="1362"/>
        </w:tabs>
        <w:spacing w:before="8" w:line="247" w:lineRule="auto"/>
        <w:ind w:right="901" w:firstLine="710"/>
        <w:rPr>
          <w:sz w:val="24"/>
        </w:rPr>
      </w:pPr>
      <w:r>
        <w:rPr>
          <w:sz w:val="24"/>
        </w:rPr>
        <w:t>Федеральный</w:t>
      </w:r>
      <w:r>
        <w:rPr>
          <w:spacing w:val="1"/>
          <w:sz w:val="24"/>
        </w:rPr>
        <w:t xml:space="preserve"> </w:t>
      </w:r>
      <w:r>
        <w:rPr>
          <w:sz w:val="24"/>
        </w:rPr>
        <w:t>закон</w:t>
      </w:r>
      <w:r>
        <w:rPr>
          <w:spacing w:val="1"/>
          <w:sz w:val="24"/>
        </w:rPr>
        <w:t xml:space="preserve"> </w:t>
      </w:r>
      <w:r>
        <w:rPr>
          <w:sz w:val="24"/>
        </w:rPr>
        <w:t>от</w:t>
      </w:r>
      <w:r>
        <w:rPr>
          <w:spacing w:val="1"/>
          <w:sz w:val="24"/>
        </w:rPr>
        <w:t xml:space="preserve"> </w:t>
      </w:r>
      <w:r>
        <w:rPr>
          <w:sz w:val="24"/>
        </w:rPr>
        <w:t>24.09.2022</w:t>
      </w:r>
      <w:r>
        <w:rPr>
          <w:spacing w:val="1"/>
          <w:sz w:val="24"/>
        </w:rPr>
        <w:t xml:space="preserve"> </w:t>
      </w:r>
      <w:r>
        <w:rPr>
          <w:sz w:val="24"/>
        </w:rPr>
        <w:t>№</w:t>
      </w:r>
      <w:r>
        <w:rPr>
          <w:spacing w:val="1"/>
          <w:sz w:val="24"/>
        </w:rPr>
        <w:t xml:space="preserve"> </w:t>
      </w:r>
      <w:r>
        <w:rPr>
          <w:sz w:val="24"/>
        </w:rPr>
        <w:t>371-ФЗ</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закон</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w:t>
      </w:r>
      <w:r>
        <w:rPr>
          <w:spacing w:val="1"/>
          <w:sz w:val="24"/>
        </w:rPr>
        <w:t xml:space="preserve"> </w:t>
      </w:r>
      <w:r>
        <w:rPr>
          <w:sz w:val="24"/>
        </w:rPr>
        <w:t>статью</w:t>
      </w:r>
      <w:r>
        <w:rPr>
          <w:spacing w:val="1"/>
          <w:sz w:val="24"/>
        </w:rPr>
        <w:t xml:space="preserve"> </w:t>
      </w:r>
      <w:r>
        <w:rPr>
          <w:sz w:val="24"/>
        </w:rPr>
        <w:t>1</w:t>
      </w:r>
      <w:r>
        <w:rPr>
          <w:spacing w:val="1"/>
          <w:sz w:val="24"/>
        </w:rPr>
        <w:t xml:space="preserve"> </w:t>
      </w:r>
      <w:r>
        <w:rPr>
          <w:sz w:val="24"/>
        </w:rPr>
        <w:t>Федерального</w:t>
      </w:r>
      <w:r>
        <w:rPr>
          <w:spacing w:val="-57"/>
          <w:sz w:val="24"/>
        </w:rPr>
        <w:t xml:space="preserve"> </w:t>
      </w:r>
      <w:r>
        <w:rPr>
          <w:sz w:val="24"/>
        </w:rPr>
        <w:t>закона</w:t>
      </w:r>
      <w:r>
        <w:rPr>
          <w:spacing w:val="17"/>
          <w:sz w:val="24"/>
        </w:rPr>
        <w:t xml:space="preserve"> </w:t>
      </w:r>
      <w:r>
        <w:rPr>
          <w:sz w:val="24"/>
        </w:rPr>
        <w:t>«Об</w:t>
      </w:r>
      <w:r>
        <w:rPr>
          <w:spacing w:val="16"/>
          <w:sz w:val="24"/>
        </w:rPr>
        <w:t xml:space="preserve"> </w:t>
      </w:r>
      <w:r>
        <w:rPr>
          <w:sz w:val="24"/>
        </w:rPr>
        <w:t>обязательных</w:t>
      </w:r>
      <w:r>
        <w:rPr>
          <w:spacing w:val="13"/>
          <w:sz w:val="24"/>
        </w:rPr>
        <w:t xml:space="preserve"> </w:t>
      </w:r>
      <w:r>
        <w:rPr>
          <w:sz w:val="24"/>
        </w:rPr>
        <w:t>требованиях</w:t>
      </w:r>
      <w:r>
        <w:rPr>
          <w:spacing w:val="14"/>
          <w:sz w:val="24"/>
        </w:rPr>
        <w:t xml:space="preserve"> </w:t>
      </w:r>
      <w:r>
        <w:rPr>
          <w:sz w:val="24"/>
        </w:rPr>
        <w:t>в</w:t>
      </w:r>
      <w:r>
        <w:rPr>
          <w:spacing w:val="20"/>
          <w:sz w:val="24"/>
        </w:rPr>
        <w:t xml:space="preserve"> </w:t>
      </w:r>
      <w:r>
        <w:rPr>
          <w:sz w:val="24"/>
        </w:rPr>
        <w:t>Российской</w:t>
      </w:r>
      <w:r>
        <w:rPr>
          <w:spacing w:val="15"/>
          <w:sz w:val="24"/>
        </w:rPr>
        <w:t xml:space="preserve"> </w:t>
      </w:r>
      <w:r>
        <w:rPr>
          <w:sz w:val="24"/>
        </w:rPr>
        <w:t>Федерации»</w:t>
      </w:r>
      <w:r>
        <w:rPr>
          <w:spacing w:val="14"/>
          <w:sz w:val="24"/>
        </w:rPr>
        <w:t xml:space="preserve"> </w:t>
      </w:r>
      <w:r>
        <w:rPr>
          <w:sz w:val="24"/>
        </w:rPr>
        <w:t>(далее</w:t>
      </w:r>
      <w:r>
        <w:rPr>
          <w:spacing w:val="27"/>
          <w:sz w:val="24"/>
        </w:rPr>
        <w:t xml:space="preserve"> </w:t>
      </w:r>
      <w:r>
        <w:rPr>
          <w:sz w:val="24"/>
        </w:rPr>
        <w:t>–</w:t>
      </w:r>
      <w:r>
        <w:rPr>
          <w:spacing w:val="19"/>
          <w:sz w:val="24"/>
        </w:rPr>
        <w:t xml:space="preserve"> </w:t>
      </w:r>
      <w:r>
        <w:rPr>
          <w:sz w:val="24"/>
        </w:rPr>
        <w:t>Федеральный</w:t>
      </w:r>
      <w:r>
        <w:rPr>
          <w:spacing w:val="20"/>
          <w:sz w:val="24"/>
        </w:rPr>
        <w:t xml:space="preserve"> </w:t>
      </w:r>
      <w:r>
        <w:rPr>
          <w:sz w:val="24"/>
        </w:rPr>
        <w:t>закон</w:t>
      </w:r>
    </w:p>
    <w:p w:rsidR="00CC679B" w:rsidRDefault="00CC679B">
      <w:pPr>
        <w:pStyle w:val="a4"/>
        <w:spacing w:before="1"/>
        <w:ind w:firstLine="0"/>
      </w:pPr>
      <w:r>
        <w:t>№</w:t>
      </w:r>
      <w:r>
        <w:rPr>
          <w:spacing w:val="2"/>
        </w:rPr>
        <w:t xml:space="preserve"> </w:t>
      </w:r>
      <w:r>
        <w:t>371-ФЗ);</w:t>
      </w:r>
    </w:p>
    <w:p w:rsidR="00CC679B" w:rsidRDefault="00CC679B" w:rsidP="00A90E1F">
      <w:pPr>
        <w:pStyle w:val="a6"/>
        <w:numPr>
          <w:ilvl w:val="0"/>
          <w:numId w:val="80"/>
        </w:numPr>
        <w:tabs>
          <w:tab w:val="left" w:pos="1362"/>
        </w:tabs>
        <w:spacing w:before="17" w:line="247" w:lineRule="auto"/>
        <w:ind w:right="895" w:firstLine="710"/>
        <w:jc w:val="left"/>
        <w:rPr>
          <w:sz w:val="24"/>
        </w:rPr>
      </w:pPr>
      <w:r>
        <w:rPr>
          <w:sz w:val="24"/>
        </w:rPr>
        <w:t>Федеральный</w:t>
      </w:r>
      <w:r>
        <w:rPr>
          <w:spacing w:val="43"/>
          <w:sz w:val="24"/>
        </w:rPr>
        <w:t xml:space="preserve"> </w:t>
      </w:r>
      <w:r>
        <w:rPr>
          <w:sz w:val="24"/>
        </w:rPr>
        <w:t>закон</w:t>
      </w:r>
      <w:r>
        <w:rPr>
          <w:spacing w:val="38"/>
          <w:sz w:val="24"/>
        </w:rPr>
        <w:t xml:space="preserve"> </w:t>
      </w:r>
      <w:r>
        <w:rPr>
          <w:sz w:val="24"/>
        </w:rPr>
        <w:t>от</w:t>
      </w:r>
      <w:r>
        <w:rPr>
          <w:spacing w:val="42"/>
          <w:sz w:val="24"/>
        </w:rPr>
        <w:t xml:space="preserve"> </w:t>
      </w:r>
      <w:r>
        <w:rPr>
          <w:sz w:val="24"/>
        </w:rPr>
        <w:t>29</w:t>
      </w:r>
      <w:r>
        <w:rPr>
          <w:spacing w:val="41"/>
          <w:sz w:val="24"/>
        </w:rPr>
        <w:t xml:space="preserve"> </w:t>
      </w:r>
      <w:r>
        <w:rPr>
          <w:sz w:val="24"/>
        </w:rPr>
        <w:t>декабря</w:t>
      </w:r>
      <w:r>
        <w:rPr>
          <w:spacing w:val="46"/>
          <w:sz w:val="24"/>
        </w:rPr>
        <w:t xml:space="preserve"> </w:t>
      </w:r>
      <w:smartTag w:uri="urn:schemas-microsoft-com:office:smarttags" w:element="metricconverter">
        <w:smartTagPr>
          <w:attr w:name="ProductID" w:val="2010 г"/>
        </w:smartTagPr>
        <w:r>
          <w:rPr>
            <w:sz w:val="24"/>
          </w:rPr>
          <w:t>2010</w:t>
        </w:r>
        <w:r>
          <w:rPr>
            <w:spacing w:val="41"/>
            <w:sz w:val="24"/>
          </w:rPr>
          <w:t xml:space="preserve"> </w:t>
        </w:r>
        <w:r>
          <w:rPr>
            <w:sz w:val="24"/>
          </w:rPr>
          <w:t>г</w:t>
        </w:r>
      </w:smartTag>
      <w:r>
        <w:rPr>
          <w:sz w:val="24"/>
        </w:rPr>
        <w:t>.</w:t>
      </w:r>
      <w:r>
        <w:rPr>
          <w:spacing w:val="44"/>
          <w:sz w:val="24"/>
        </w:rPr>
        <w:t xml:space="preserve"> </w:t>
      </w:r>
      <w:r>
        <w:rPr>
          <w:sz w:val="24"/>
        </w:rPr>
        <w:t>№</w:t>
      </w:r>
      <w:r>
        <w:rPr>
          <w:spacing w:val="43"/>
          <w:sz w:val="24"/>
        </w:rPr>
        <w:t xml:space="preserve"> </w:t>
      </w:r>
      <w:r>
        <w:rPr>
          <w:sz w:val="24"/>
        </w:rPr>
        <w:t>436-ФЗ</w:t>
      </w:r>
      <w:r>
        <w:rPr>
          <w:spacing w:val="41"/>
          <w:sz w:val="24"/>
        </w:rPr>
        <w:t xml:space="preserve"> </w:t>
      </w:r>
      <w:r>
        <w:rPr>
          <w:sz w:val="24"/>
        </w:rPr>
        <w:t>«О</w:t>
      </w:r>
      <w:r>
        <w:rPr>
          <w:spacing w:val="46"/>
          <w:sz w:val="24"/>
        </w:rPr>
        <w:t xml:space="preserve"> </w:t>
      </w:r>
      <w:r>
        <w:rPr>
          <w:sz w:val="24"/>
        </w:rPr>
        <w:t>защите</w:t>
      </w:r>
      <w:r>
        <w:rPr>
          <w:spacing w:val="41"/>
          <w:sz w:val="24"/>
        </w:rPr>
        <w:t xml:space="preserve"> </w:t>
      </w:r>
      <w:r>
        <w:rPr>
          <w:sz w:val="24"/>
        </w:rPr>
        <w:t>детей</w:t>
      </w:r>
      <w:r>
        <w:rPr>
          <w:spacing w:val="42"/>
          <w:sz w:val="24"/>
        </w:rPr>
        <w:t xml:space="preserve"> </w:t>
      </w:r>
      <w:r>
        <w:rPr>
          <w:sz w:val="24"/>
        </w:rPr>
        <w:t>от</w:t>
      </w:r>
      <w:r>
        <w:rPr>
          <w:spacing w:val="-57"/>
          <w:sz w:val="24"/>
        </w:rPr>
        <w:t xml:space="preserve"> </w:t>
      </w:r>
      <w:r>
        <w:rPr>
          <w:sz w:val="24"/>
        </w:rPr>
        <w:t>информации,</w:t>
      </w:r>
      <w:r>
        <w:rPr>
          <w:spacing w:val="2"/>
          <w:sz w:val="24"/>
        </w:rPr>
        <w:t xml:space="preserve"> </w:t>
      </w:r>
      <w:r>
        <w:rPr>
          <w:sz w:val="24"/>
        </w:rPr>
        <w:t>причиняющей</w:t>
      </w:r>
      <w:r>
        <w:rPr>
          <w:spacing w:val="-3"/>
          <w:sz w:val="24"/>
        </w:rPr>
        <w:t xml:space="preserve"> </w:t>
      </w:r>
      <w:r>
        <w:rPr>
          <w:sz w:val="24"/>
        </w:rPr>
        <w:t>вред</w:t>
      </w:r>
      <w:r>
        <w:rPr>
          <w:spacing w:val="-1"/>
          <w:sz w:val="24"/>
        </w:rPr>
        <w:t xml:space="preserve"> </w:t>
      </w:r>
      <w:r>
        <w:rPr>
          <w:sz w:val="24"/>
        </w:rPr>
        <w:t>их</w:t>
      </w:r>
      <w:r>
        <w:rPr>
          <w:spacing w:val="-4"/>
          <w:sz w:val="24"/>
        </w:rPr>
        <w:t xml:space="preserve"> </w:t>
      </w:r>
      <w:r>
        <w:rPr>
          <w:sz w:val="24"/>
        </w:rPr>
        <w:t>здоровью</w:t>
      </w:r>
      <w:r>
        <w:rPr>
          <w:spacing w:val="-6"/>
          <w:sz w:val="24"/>
        </w:rPr>
        <w:t xml:space="preserve"> </w:t>
      </w:r>
      <w:r>
        <w:rPr>
          <w:sz w:val="24"/>
        </w:rPr>
        <w:t>и</w:t>
      </w:r>
      <w:r>
        <w:rPr>
          <w:spacing w:val="2"/>
          <w:sz w:val="24"/>
        </w:rPr>
        <w:t xml:space="preserve"> </w:t>
      </w:r>
      <w:r>
        <w:rPr>
          <w:sz w:val="24"/>
        </w:rPr>
        <w:t>развитию»</w:t>
      </w:r>
      <w:r>
        <w:rPr>
          <w:spacing w:val="5"/>
          <w:sz w:val="24"/>
        </w:rPr>
        <w:t xml:space="preserve"> </w:t>
      </w:r>
      <w:r>
        <w:rPr>
          <w:sz w:val="24"/>
        </w:rPr>
        <w:t>(в</w:t>
      </w:r>
      <w:r>
        <w:rPr>
          <w:spacing w:val="2"/>
          <w:sz w:val="24"/>
        </w:rPr>
        <w:t xml:space="preserve"> </w:t>
      </w:r>
      <w:r>
        <w:rPr>
          <w:sz w:val="24"/>
        </w:rPr>
        <w:t>ред.</w:t>
      </w:r>
      <w:r>
        <w:rPr>
          <w:spacing w:val="-6"/>
          <w:sz w:val="24"/>
        </w:rPr>
        <w:t xml:space="preserve"> </w:t>
      </w:r>
      <w:r>
        <w:rPr>
          <w:sz w:val="24"/>
        </w:rPr>
        <w:t>от</w:t>
      </w:r>
      <w:r>
        <w:rPr>
          <w:spacing w:val="1"/>
          <w:sz w:val="24"/>
        </w:rPr>
        <w:t xml:space="preserve"> </w:t>
      </w:r>
      <w:r>
        <w:rPr>
          <w:sz w:val="24"/>
        </w:rPr>
        <w:t>28.04.2023</w:t>
      </w:r>
      <w:r>
        <w:rPr>
          <w:spacing w:val="-4"/>
          <w:sz w:val="24"/>
        </w:rPr>
        <w:t xml:space="preserve"> </w:t>
      </w:r>
      <w:r>
        <w:rPr>
          <w:sz w:val="24"/>
        </w:rPr>
        <w:t>№</w:t>
      </w:r>
      <w:r>
        <w:rPr>
          <w:spacing w:val="-3"/>
          <w:sz w:val="24"/>
        </w:rPr>
        <w:t xml:space="preserve"> </w:t>
      </w:r>
      <w:r>
        <w:rPr>
          <w:sz w:val="24"/>
        </w:rPr>
        <w:t>178-ФЗ);</w:t>
      </w:r>
    </w:p>
    <w:p w:rsidR="00CC679B" w:rsidRDefault="00CC679B" w:rsidP="00A90E1F">
      <w:pPr>
        <w:pStyle w:val="a6"/>
        <w:numPr>
          <w:ilvl w:val="0"/>
          <w:numId w:val="80"/>
        </w:numPr>
        <w:tabs>
          <w:tab w:val="left" w:pos="1362"/>
        </w:tabs>
        <w:spacing w:before="4" w:line="249" w:lineRule="auto"/>
        <w:ind w:right="896" w:firstLine="710"/>
        <w:jc w:val="left"/>
        <w:rPr>
          <w:sz w:val="24"/>
        </w:rPr>
      </w:pPr>
      <w:r>
        <w:rPr>
          <w:sz w:val="24"/>
        </w:rPr>
        <w:t>Федеральный</w:t>
      </w:r>
      <w:r>
        <w:rPr>
          <w:spacing w:val="11"/>
          <w:sz w:val="24"/>
        </w:rPr>
        <w:t xml:space="preserve"> </w:t>
      </w:r>
      <w:r>
        <w:rPr>
          <w:sz w:val="24"/>
        </w:rPr>
        <w:t>закон</w:t>
      </w:r>
      <w:r>
        <w:rPr>
          <w:spacing w:val="1"/>
          <w:sz w:val="24"/>
        </w:rPr>
        <w:t xml:space="preserve"> </w:t>
      </w:r>
      <w:r>
        <w:rPr>
          <w:sz w:val="24"/>
        </w:rPr>
        <w:t>от</w:t>
      </w:r>
      <w:r>
        <w:rPr>
          <w:spacing w:val="11"/>
          <w:sz w:val="24"/>
        </w:rPr>
        <w:t xml:space="preserve"> </w:t>
      </w:r>
      <w:r>
        <w:rPr>
          <w:sz w:val="24"/>
        </w:rPr>
        <w:t>24.06.1999</w:t>
      </w:r>
      <w:r>
        <w:rPr>
          <w:spacing w:val="5"/>
          <w:sz w:val="24"/>
        </w:rPr>
        <w:t xml:space="preserve"> </w:t>
      </w:r>
      <w:r>
        <w:rPr>
          <w:sz w:val="24"/>
        </w:rPr>
        <w:t>№</w:t>
      </w:r>
      <w:r>
        <w:rPr>
          <w:spacing w:val="6"/>
          <w:sz w:val="24"/>
        </w:rPr>
        <w:t xml:space="preserve"> </w:t>
      </w:r>
      <w:r>
        <w:rPr>
          <w:sz w:val="24"/>
        </w:rPr>
        <w:t>120-ФЗ</w:t>
      </w:r>
      <w:r>
        <w:rPr>
          <w:spacing w:val="5"/>
          <w:sz w:val="24"/>
        </w:rPr>
        <w:t xml:space="preserve"> </w:t>
      </w:r>
      <w:r>
        <w:rPr>
          <w:sz w:val="24"/>
        </w:rPr>
        <w:t>(ред.</w:t>
      </w:r>
      <w:r>
        <w:rPr>
          <w:spacing w:val="7"/>
          <w:sz w:val="24"/>
        </w:rPr>
        <w:t xml:space="preserve"> </w:t>
      </w:r>
      <w:r>
        <w:rPr>
          <w:sz w:val="24"/>
        </w:rPr>
        <w:t>от</w:t>
      </w:r>
      <w:r>
        <w:rPr>
          <w:spacing w:val="6"/>
          <w:sz w:val="24"/>
        </w:rPr>
        <w:t xml:space="preserve"> </w:t>
      </w:r>
      <w:r>
        <w:rPr>
          <w:sz w:val="24"/>
        </w:rPr>
        <w:t>21.11.2022)</w:t>
      </w:r>
      <w:r>
        <w:rPr>
          <w:spacing w:val="7"/>
          <w:sz w:val="24"/>
        </w:rPr>
        <w:t xml:space="preserve"> </w:t>
      </w:r>
      <w:r>
        <w:rPr>
          <w:sz w:val="24"/>
        </w:rPr>
        <w:t>«Об</w:t>
      </w:r>
      <w:r>
        <w:rPr>
          <w:spacing w:val="7"/>
          <w:sz w:val="24"/>
        </w:rPr>
        <w:t xml:space="preserve"> </w:t>
      </w:r>
      <w:r>
        <w:rPr>
          <w:sz w:val="24"/>
        </w:rPr>
        <w:t>основах</w:t>
      </w:r>
      <w:r>
        <w:rPr>
          <w:spacing w:val="-57"/>
          <w:sz w:val="24"/>
        </w:rPr>
        <w:t xml:space="preserve"> </w:t>
      </w:r>
      <w:r>
        <w:rPr>
          <w:sz w:val="24"/>
        </w:rPr>
        <w:t>системы</w:t>
      </w:r>
      <w:r>
        <w:rPr>
          <w:spacing w:val="1"/>
          <w:sz w:val="24"/>
        </w:rPr>
        <w:t xml:space="preserve"> </w:t>
      </w:r>
      <w:r>
        <w:rPr>
          <w:sz w:val="24"/>
        </w:rPr>
        <w:t>профилактики</w:t>
      </w:r>
      <w:r>
        <w:rPr>
          <w:spacing w:val="-3"/>
          <w:sz w:val="24"/>
        </w:rPr>
        <w:t xml:space="preserve"> </w:t>
      </w:r>
      <w:r>
        <w:rPr>
          <w:sz w:val="24"/>
        </w:rPr>
        <w:t>безнадзорности</w:t>
      </w:r>
      <w:r>
        <w:rPr>
          <w:spacing w:val="1"/>
          <w:sz w:val="24"/>
        </w:rPr>
        <w:t xml:space="preserve"> </w:t>
      </w:r>
      <w:r>
        <w:rPr>
          <w:sz w:val="24"/>
        </w:rPr>
        <w:t>и</w:t>
      </w:r>
      <w:r>
        <w:rPr>
          <w:spacing w:val="-3"/>
          <w:sz w:val="24"/>
        </w:rPr>
        <w:t xml:space="preserve"> </w:t>
      </w:r>
      <w:r>
        <w:rPr>
          <w:sz w:val="24"/>
        </w:rPr>
        <w:t>правонарушений</w:t>
      </w:r>
      <w:r>
        <w:rPr>
          <w:spacing w:val="2"/>
          <w:sz w:val="24"/>
        </w:rPr>
        <w:t xml:space="preserve"> </w:t>
      </w:r>
      <w:r>
        <w:rPr>
          <w:sz w:val="24"/>
        </w:rPr>
        <w:t>несовершеннолетних»;</w:t>
      </w:r>
    </w:p>
    <w:p w:rsidR="00CC679B" w:rsidRDefault="00CC679B" w:rsidP="00A90E1F">
      <w:pPr>
        <w:pStyle w:val="a6"/>
        <w:numPr>
          <w:ilvl w:val="0"/>
          <w:numId w:val="80"/>
        </w:numPr>
        <w:tabs>
          <w:tab w:val="left" w:pos="1362"/>
        </w:tabs>
        <w:spacing w:before="1" w:line="247" w:lineRule="auto"/>
        <w:ind w:right="901" w:firstLine="710"/>
        <w:jc w:val="left"/>
        <w:rPr>
          <w:sz w:val="24"/>
        </w:rPr>
      </w:pPr>
      <w:r>
        <w:rPr>
          <w:sz w:val="24"/>
        </w:rPr>
        <w:t>Федеральный</w:t>
      </w:r>
      <w:r>
        <w:rPr>
          <w:spacing w:val="50"/>
          <w:sz w:val="24"/>
        </w:rPr>
        <w:t xml:space="preserve"> </w:t>
      </w:r>
      <w:r>
        <w:rPr>
          <w:sz w:val="24"/>
        </w:rPr>
        <w:t>закон</w:t>
      </w:r>
      <w:r>
        <w:rPr>
          <w:spacing w:val="45"/>
          <w:sz w:val="24"/>
        </w:rPr>
        <w:t xml:space="preserve"> </w:t>
      </w:r>
      <w:r>
        <w:rPr>
          <w:sz w:val="24"/>
        </w:rPr>
        <w:t>от</w:t>
      </w:r>
      <w:r>
        <w:rPr>
          <w:spacing w:val="46"/>
          <w:sz w:val="24"/>
        </w:rPr>
        <w:t xml:space="preserve"> </w:t>
      </w:r>
      <w:r>
        <w:rPr>
          <w:sz w:val="24"/>
        </w:rPr>
        <w:t>24.07.1998</w:t>
      </w:r>
      <w:r>
        <w:rPr>
          <w:spacing w:val="49"/>
          <w:sz w:val="24"/>
        </w:rPr>
        <w:t xml:space="preserve"> </w:t>
      </w:r>
      <w:r>
        <w:rPr>
          <w:sz w:val="24"/>
        </w:rPr>
        <w:t>№</w:t>
      </w:r>
      <w:r>
        <w:rPr>
          <w:spacing w:val="46"/>
          <w:sz w:val="24"/>
        </w:rPr>
        <w:t xml:space="preserve"> </w:t>
      </w:r>
      <w:r>
        <w:rPr>
          <w:sz w:val="24"/>
        </w:rPr>
        <w:t>124-ФЗ</w:t>
      </w:r>
      <w:r>
        <w:rPr>
          <w:spacing w:val="44"/>
          <w:sz w:val="24"/>
        </w:rPr>
        <w:t xml:space="preserve"> </w:t>
      </w:r>
      <w:r>
        <w:rPr>
          <w:sz w:val="24"/>
        </w:rPr>
        <w:t>(ред.</w:t>
      </w:r>
      <w:r>
        <w:rPr>
          <w:spacing w:val="46"/>
          <w:sz w:val="24"/>
        </w:rPr>
        <w:t xml:space="preserve"> </w:t>
      </w:r>
      <w:r>
        <w:rPr>
          <w:sz w:val="24"/>
        </w:rPr>
        <w:t>от</w:t>
      </w:r>
      <w:r>
        <w:rPr>
          <w:spacing w:val="50"/>
          <w:sz w:val="24"/>
        </w:rPr>
        <w:t xml:space="preserve"> </w:t>
      </w:r>
      <w:r>
        <w:rPr>
          <w:sz w:val="24"/>
        </w:rPr>
        <w:t>28.04.2023)</w:t>
      </w:r>
      <w:r>
        <w:rPr>
          <w:spacing w:val="46"/>
          <w:sz w:val="24"/>
        </w:rPr>
        <w:t xml:space="preserve"> </w:t>
      </w:r>
      <w:r>
        <w:rPr>
          <w:sz w:val="24"/>
        </w:rPr>
        <w:t>«Об</w:t>
      </w:r>
      <w:r>
        <w:rPr>
          <w:spacing w:val="47"/>
          <w:sz w:val="24"/>
        </w:rPr>
        <w:t xml:space="preserve"> </w:t>
      </w:r>
      <w:r>
        <w:rPr>
          <w:sz w:val="24"/>
        </w:rPr>
        <w:t>основных</w:t>
      </w:r>
      <w:r>
        <w:rPr>
          <w:spacing w:val="-57"/>
          <w:sz w:val="24"/>
        </w:rPr>
        <w:t xml:space="preserve"> </w:t>
      </w:r>
      <w:r>
        <w:rPr>
          <w:sz w:val="24"/>
        </w:rPr>
        <w:t>гарантиях</w:t>
      </w:r>
      <w:r>
        <w:rPr>
          <w:spacing w:val="-4"/>
          <w:sz w:val="24"/>
        </w:rPr>
        <w:t xml:space="preserve"> </w:t>
      </w:r>
      <w:r>
        <w:rPr>
          <w:sz w:val="24"/>
        </w:rPr>
        <w:t>прав</w:t>
      </w:r>
      <w:r>
        <w:rPr>
          <w:spacing w:val="3"/>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p>
    <w:p w:rsidR="00CC679B" w:rsidRDefault="00CC679B" w:rsidP="00A90E1F">
      <w:pPr>
        <w:pStyle w:val="a6"/>
        <w:numPr>
          <w:ilvl w:val="0"/>
          <w:numId w:val="80"/>
        </w:numPr>
        <w:tabs>
          <w:tab w:val="left" w:pos="1362"/>
        </w:tabs>
        <w:spacing w:before="13"/>
        <w:ind w:left="1361"/>
        <w:jc w:val="left"/>
        <w:rPr>
          <w:sz w:val="24"/>
        </w:rPr>
      </w:pPr>
      <w:r>
        <w:rPr>
          <w:sz w:val="24"/>
        </w:rPr>
        <w:t>Указ</w:t>
      </w:r>
      <w:r>
        <w:rPr>
          <w:spacing w:val="24"/>
          <w:sz w:val="24"/>
        </w:rPr>
        <w:t xml:space="preserve"> </w:t>
      </w:r>
      <w:r>
        <w:rPr>
          <w:sz w:val="24"/>
        </w:rPr>
        <w:t>Президента</w:t>
      </w:r>
      <w:r>
        <w:rPr>
          <w:spacing w:val="23"/>
          <w:sz w:val="24"/>
        </w:rPr>
        <w:t xml:space="preserve"> </w:t>
      </w:r>
      <w:r>
        <w:rPr>
          <w:sz w:val="24"/>
        </w:rPr>
        <w:t>Российской</w:t>
      </w:r>
      <w:r>
        <w:rPr>
          <w:spacing w:val="20"/>
          <w:sz w:val="24"/>
        </w:rPr>
        <w:t xml:space="preserve"> </w:t>
      </w:r>
      <w:r>
        <w:rPr>
          <w:sz w:val="24"/>
        </w:rPr>
        <w:t>Федерации</w:t>
      </w:r>
      <w:r>
        <w:rPr>
          <w:spacing w:val="15"/>
          <w:sz w:val="24"/>
        </w:rPr>
        <w:t xml:space="preserve"> </w:t>
      </w:r>
      <w:r>
        <w:rPr>
          <w:sz w:val="24"/>
        </w:rPr>
        <w:t>от</w:t>
      </w:r>
      <w:r>
        <w:rPr>
          <w:spacing w:val="24"/>
          <w:sz w:val="24"/>
        </w:rPr>
        <w:t xml:space="preserve"> </w:t>
      </w:r>
      <w:r>
        <w:rPr>
          <w:sz w:val="24"/>
        </w:rPr>
        <w:t>19.12.2012</w:t>
      </w:r>
      <w:r>
        <w:rPr>
          <w:spacing w:val="18"/>
          <w:sz w:val="24"/>
        </w:rPr>
        <w:t xml:space="preserve"> </w:t>
      </w:r>
      <w:r>
        <w:rPr>
          <w:sz w:val="24"/>
        </w:rPr>
        <w:t>№</w:t>
      </w:r>
      <w:r>
        <w:rPr>
          <w:spacing w:val="25"/>
          <w:sz w:val="24"/>
        </w:rPr>
        <w:t xml:space="preserve"> </w:t>
      </w:r>
      <w:r>
        <w:rPr>
          <w:sz w:val="24"/>
        </w:rPr>
        <w:t>1666</w:t>
      </w:r>
      <w:r>
        <w:rPr>
          <w:spacing w:val="19"/>
          <w:sz w:val="24"/>
        </w:rPr>
        <w:t xml:space="preserve"> </w:t>
      </w:r>
      <w:r>
        <w:rPr>
          <w:sz w:val="24"/>
        </w:rPr>
        <w:t>(в</w:t>
      </w:r>
      <w:r>
        <w:rPr>
          <w:spacing w:val="25"/>
          <w:sz w:val="24"/>
        </w:rPr>
        <w:t xml:space="preserve"> </w:t>
      </w:r>
      <w:r>
        <w:rPr>
          <w:sz w:val="24"/>
        </w:rPr>
        <w:t>ред.</w:t>
      </w:r>
      <w:r>
        <w:rPr>
          <w:spacing w:val="21"/>
          <w:sz w:val="24"/>
        </w:rPr>
        <w:t xml:space="preserve"> </w:t>
      </w:r>
      <w:r>
        <w:rPr>
          <w:sz w:val="24"/>
        </w:rPr>
        <w:t>06.12.2018)</w:t>
      </w:r>
    </w:p>
    <w:p w:rsidR="00CC679B" w:rsidRDefault="00CC679B">
      <w:pPr>
        <w:pStyle w:val="a4"/>
        <w:spacing w:before="7" w:line="249" w:lineRule="auto"/>
        <w:ind w:right="854" w:firstLine="0"/>
        <w:jc w:val="left"/>
      </w:pPr>
      <w:r>
        <w:t>«О</w:t>
      </w:r>
      <w:r>
        <w:rPr>
          <w:spacing w:val="30"/>
        </w:rPr>
        <w:t xml:space="preserve"> </w:t>
      </w:r>
      <w:r>
        <w:t>Стратегии</w:t>
      </w:r>
      <w:r>
        <w:rPr>
          <w:spacing w:val="27"/>
        </w:rPr>
        <w:t xml:space="preserve"> </w:t>
      </w:r>
      <w:r>
        <w:t>государственной</w:t>
      </w:r>
      <w:r>
        <w:rPr>
          <w:spacing w:val="28"/>
        </w:rPr>
        <w:t xml:space="preserve"> </w:t>
      </w:r>
      <w:r>
        <w:t>национальной</w:t>
      </w:r>
      <w:r>
        <w:rPr>
          <w:spacing w:val="23"/>
        </w:rPr>
        <w:t xml:space="preserve"> </w:t>
      </w:r>
      <w:r>
        <w:t>политики</w:t>
      </w:r>
      <w:r>
        <w:rPr>
          <w:spacing w:val="28"/>
        </w:rPr>
        <w:t xml:space="preserve"> </w:t>
      </w:r>
      <w:r>
        <w:t>Российской</w:t>
      </w:r>
      <w:r>
        <w:rPr>
          <w:spacing w:val="28"/>
        </w:rPr>
        <w:t xml:space="preserve"> </w:t>
      </w:r>
      <w:r>
        <w:t>Федерации</w:t>
      </w:r>
      <w:r>
        <w:rPr>
          <w:spacing w:val="27"/>
        </w:rPr>
        <w:t xml:space="preserve"> </w:t>
      </w:r>
      <w:r>
        <w:t>на</w:t>
      </w:r>
      <w:r>
        <w:rPr>
          <w:spacing w:val="26"/>
        </w:rPr>
        <w:t xml:space="preserve"> </w:t>
      </w:r>
      <w:r>
        <w:t>период</w:t>
      </w:r>
      <w:r>
        <w:rPr>
          <w:spacing w:val="29"/>
        </w:rPr>
        <w:t xml:space="preserve"> </w:t>
      </w:r>
      <w:r>
        <w:t>до</w:t>
      </w:r>
      <w:r>
        <w:rPr>
          <w:spacing w:val="-57"/>
        </w:rPr>
        <w:t xml:space="preserve"> </w:t>
      </w:r>
      <w:r>
        <w:t>2025</w:t>
      </w:r>
      <w:r>
        <w:rPr>
          <w:spacing w:val="1"/>
        </w:rPr>
        <w:t xml:space="preserve"> </w:t>
      </w:r>
      <w:r>
        <w:t>года»;</w:t>
      </w:r>
    </w:p>
    <w:p w:rsidR="00CC679B" w:rsidRDefault="00CC679B" w:rsidP="00A90E1F">
      <w:pPr>
        <w:pStyle w:val="a6"/>
        <w:numPr>
          <w:ilvl w:val="0"/>
          <w:numId w:val="80"/>
        </w:numPr>
        <w:tabs>
          <w:tab w:val="left" w:pos="1362"/>
        </w:tabs>
        <w:spacing w:before="7"/>
        <w:ind w:left="1361"/>
        <w:jc w:val="left"/>
        <w:rPr>
          <w:sz w:val="24"/>
        </w:rPr>
      </w:pPr>
      <w:r>
        <w:rPr>
          <w:sz w:val="24"/>
        </w:rPr>
        <w:t>Распоряжение</w:t>
      </w:r>
      <w:r>
        <w:rPr>
          <w:spacing w:val="55"/>
          <w:sz w:val="24"/>
        </w:rPr>
        <w:t xml:space="preserve"> </w:t>
      </w:r>
      <w:r>
        <w:rPr>
          <w:sz w:val="24"/>
        </w:rPr>
        <w:t>Правительства</w:t>
      </w:r>
      <w:r>
        <w:rPr>
          <w:spacing w:val="109"/>
          <w:sz w:val="24"/>
        </w:rPr>
        <w:t xml:space="preserve"> </w:t>
      </w:r>
      <w:r>
        <w:rPr>
          <w:sz w:val="24"/>
        </w:rPr>
        <w:t>Российской</w:t>
      </w:r>
      <w:r>
        <w:rPr>
          <w:spacing w:val="111"/>
          <w:sz w:val="24"/>
        </w:rPr>
        <w:t xml:space="preserve"> </w:t>
      </w:r>
      <w:r>
        <w:rPr>
          <w:sz w:val="24"/>
        </w:rPr>
        <w:t>Федерации</w:t>
      </w:r>
      <w:r>
        <w:rPr>
          <w:spacing w:val="115"/>
          <w:sz w:val="24"/>
        </w:rPr>
        <w:t xml:space="preserve"> </w:t>
      </w:r>
      <w:r>
        <w:rPr>
          <w:sz w:val="24"/>
        </w:rPr>
        <w:t>от</w:t>
      </w:r>
      <w:r>
        <w:rPr>
          <w:spacing w:val="111"/>
          <w:sz w:val="24"/>
        </w:rPr>
        <w:t xml:space="preserve"> </w:t>
      </w:r>
      <w:r>
        <w:rPr>
          <w:sz w:val="24"/>
        </w:rPr>
        <w:t>29.05.2015</w:t>
      </w:r>
      <w:r>
        <w:rPr>
          <w:spacing w:val="111"/>
          <w:sz w:val="24"/>
        </w:rPr>
        <w:t xml:space="preserve"> </w:t>
      </w:r>
      <w:r>
        <w:rPr>
          <w:sz w:val="24"/>
        </w:rPr>
        <w:t>№</w:t>
      </w:r>
      <w:r>
        <w:rPr>
          <w:spacing w:val="115"/>
          <w:sz w:val="24"/>
        </w:rPr>
        <w:t xml:space="preserve"> </w:t>
      </w:r>
      <w:r>
        <w:rPr>
          <w:sz w:val="24"/>
        </w:rPr>
        <w:t>996-р</w:t>
      </w:r>
    </w:p>
    <w:p w:rsidR="00CC679B" w:rsidRDefault="00CC679B">
      <w:pPr>
        <w:pStyle w:val="a4"/>
        <w:spacing w:before="7"/>
        <w:ind w:firstLine="0"/>
        <w:jc w:val="left"/>
      </w:pPr>
      <w:r>
        <w:t>«Стратегия</w:t>
      </w:r>
      <w:r>
        <w:rPr>
          <w:spacing w:val="-1"/>
        </w:rPr>
        <w:t xml:space="preserve"> </w:t>
      </w:r>
      <w:r>
        <w:t>развития</w:t>
      </w:r>
      <w:r>
        <w:rPr>
          <w:spacing w:val="-5"/>
        </w:rPr>
        <w:t xml:space="preserve"> </w:t>
      </w:r>
      <w:r>
        <w:t>воспитания</w:t>
      </w:r>
      <w:r>
        <w:rPr>
          <w:spacing w:val="-5"/>
        </w:rPr>
        <w:t xml:space="preserve"> </w:t>
      </w:r>
      <w:r>
        <w:t>в Российской</w:t>
      </w:r>
      <w:r>
        <w:rPr>
          <w:spacing w:val="-9"/>
        </w:rPr>
        <w:t xml:space="preserve"> </w:t>
      </w:r>
      <w:r>
        <w:t>Федерации</w:t>
      </w:r>
      <w:r>
        <w:rPr>
          <w:spacing w:val="1"/>
        </w:rPr>
        <w:t xml:space="preserve"> </w:t>
      </w:r>
      <w:r>
        <w:t>на</w:t>
      </w:r>
      <w:r>
        <w:rPr>
          <w:spacing w:val="-6"/>
        </w:rPr>
        <w:t xml:space="preserve"> </w:t>
      </w:r>
      <w:r>
        <w:t>период</w:t>
      </w:r>
      <w:r>
        <w:rPr>
          <w:spacing w:val="-3"/>
        </w:rPr>
        <w:t xml:space="preserve"> </w:t>
      </w:r>
      <w:r>
        <w:t>до 2025</w:t>
      </w:r>
      <w:r>
        <w:rPr>
          <w:spacing w:val="-5"/>
        </w:rPr>
        <w:t xml:space="preserve"> </w:t>
      </w:r>
      <w:r>
        <w:t>года»;</w:t>
      </w:r>
    </w:p>
    <w:p w:rsidR="00CC679B" w:rsidRDefault="00CC679B" w:rsidP="00A90E1F">
      <w:pPr>
        <w:pStyle w:val="a6"/>
        <w:numPr>
          <w:ilvl w:val="0"/>
          <w:numId w:val="80"/>
        </w:numPr>
        <w:tabs>
          <w:tab w:val="left" w:pos="1362"/>
        </w:tabs>
        <w:spacing w:before="12" w:line="249" w:lineRule="auto"/>
        <w:ind w:right="893" w:firstLine="710"/>
        <w:rPr>
          <w:sz w:val="24"/>
        </w:rPr>
      </w:pPr>
      <w:r>
        <w:rPr>
          <w:sz w:val="24"/>
        </w:rPr>
        <w:t>Распоряжение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29.02.2016</w:t>
      </w:r>
      <w:r>
        <w:rPr>
          <w:spacing w:val="1"/>
          <w:sz w:val="24"/>
        </w:rPr>
        <w:t xml:space="preserve"> </w:t>
      </w:r>
      <w:r>
        <w:rPr>
          <w:sz w:val="24"/>
        </w:rPr>
        <w:t>№</w:t>
      </w:r>
      <w:r>
        <w:rPr>
          <w:spacing w:val="1"/>
          <w:sz w:val="24"/>
        </w:rPr>
        <w:t xml:space="preserve"> </w:t>
      </w:r>
      <w:r>
        <w:rPr>
          <w:sz w:val="24"/>
        </w:rPr>
        <w:t>326-р</w:t>
      </w:r>
      <w:r>
        <w:rPr>
          <w:spacing w:val="1"/>
          <w:sz w:val="24"/>
        </w:rPr>
        <w:t xml:space="preserve"> </w:t>
      </w:r>
      <w:r>
        <w:rPr>
          <w:sz w:val="24"/>
        </w:rPr>
        <w:t>(в</w:t>
      </w:r>
      <w:r>
        <w:rPr>
          <w:spacing w:val="1"/>
          <w:sz w:val="24"/>
        </w:rPr>
        <w:t xml:space="preserve"> </w:t>
      </w:r>
      <w:r>
        <w:rPr>
          <w:sz w:val="24"/>
        </w:rPr>
        <w:t>ред.30.03.2018) «Об утверждении Стратегии государственной культурной политики на период</w:t>
      </w:r>
      <w:r>
        <w:rPr>
          <w:spacing w:val="1"/>
          <w:sz w:val="24"/>
        </w:rPr>
        <w:t xml:space="preserve"> </w:t>
      </w:r>
      <w:r>
        <w:rPr>
          <w:sz w:val="24"/>
        </w:rPr>
        <w:t>до</w:t>
      </w:r>
      <w:r>
        <w:rPr>
          <w:spacing w:val="5"/>
          <w:sz w:val="24"/>
        </w:rPr>
        <w:t xml:space="preserve"> </w:t>
      </w:r>
      <w:r>
        <w:rPr>
          <w:sz w:val="24"/>
        </w:rPr>
        <w:t>2030</w:t>
      </w:r>
      <w:r>
        <w:rPr>
          <w:spacing w:val="-3"/>
          <w:sz w:val="24"/>
        </w:rPr>
        <w:t xml:space="preserve"> </w:t>
      </w:r>
      <w:r>
        <w:rPr>
          <w:sz w:val="24"/>
        </w:rPr>
        <w:t>года»;</w:t>
      </w:r>
    </w:p>
    <w:p w:rsidR="00CC679B" w:rsidRDefault="00CC679B" w:rsidP="00A90E1F">
      <w:pPr>
        <w:pStyle w:val="a6"/>
        <w:numPr>
          <w:ilvl w:val="0"/>
          <w:numId w:val="80"/>
        </w:numPr>
        <w:tabs>
          <w:tab w:val="left" w:pos="738"/>
        </w:tabs>
        <w:spacing w:before="4" w:line="249" w:lineRule="auto"/>
        <w:ind w:left="127" w:right="1138" w:hanging="15"/>
        <w:rPr>
          <w:sz w:val="24"/>
        </w:rPr>
      </w:pPr>
      <w:r>
        <w:rPr>
          <w:sz w:val="24"/>
        </w:rPr>
        <w:t>Распоряжение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25.08.2014</w:t>
      </w:r>
      <w:r>
        <w:rPr>
          <w:spacing w:val="1"/>
          <w:sz w:val="24"/>
        </w:rPr>
        <w:t xml:space="preserve"> </w:t>
      </w:r>
      <w:r>
        <w:rPr>
          <w:sz w:val="24"/>
        </w:rPr>
        <w:t>№</w:t>
      </w:r>
      <w:r>
        <w:rPr>
          <w:spacing w:val="1"/>
          <w:sz w:val="24"/>
        </w:rPr>
        <w:t xml:space="preserve"> </w:t>
      </w:r>
      <w:r>
        <w:rPr>
          <w:sz w:val="24"/>
        </w:rPr>
        <w:t>1618-р</w:t>
      </w:r>
      <w:r>
        <w:rPr>
          <w:spacing w:val="1"/>
          <w:sz w:val="24"/>
        </w:rPr>
        <w:t xml:space="preserve"> </w:t>
      </w:r>
      <w:r>
        <w:rPr>
          <w:sz w:val="24"/>
        </w:rPr>
        <w:t>«Об</w:t>
      </w:r>
      <w:r>
        <w:rPr>
          <w:spacing w:val="1"/>
          <w:sz w:val="24"/>
        </w:rPr>
        <w:t xml:space="preserve"> </w:t>
      </w:r>
      <w:r>
        <w:rPr>
          <w:sz w:val="24"/>
        </w:rPr>
        <w:t>утверждении Концепции государственной семейной политики в Российской Федерации на</w:t>
      </w:r>
      <w:r>
        <w:rPr>
          <w:spacing w:val="1"/>
          <w:sz w:val="24"/>
        </w:rPr>
        <w:t xml:space="preserve"> </w:t>
      </w:r>
      <w:r>
        <w:rPr>
          <w:sz w:val="24"/>
        </w:rPr>
        <w:t>период</w:t>
      </w:r>
      <w:r>
        <w:rPr>
          <w:spacing w:val="-1"/>
          <w:sz w:val="24"/>
        </w:rPr>
        <w:t xml:space="preserve"> </w:t>
      </w:r>
      <w:r>
        <w:rPr>
          <w:sz w:val="24"/>
        </w:rPr>
        <w:t>до</w:t>
      </w:r>
      <w:r>
        <w:rPr>
          <w:spacing w:val="6"/>
          <w:sz w:val="24"/>
        </w:rPr>
        <w:t xml:space="preserve"> </w:t>
      </w:r>
      <w:r>
        <w:rPr>
          <w:sz w:val="24"/>
        </w:rPr>
        <w:t>2025</w:t>
      </w:r>
      <w:r>
        <w:rPr>
          <w:spacing w:val="-3"/>
          <w:sz w:val="24"/>
        </w:rPr>
        <w:t xml:space="preserve"> </w:t>
      </w:r>
      <w:r>
        <w:rPr>
          <w:sz w:val="24"/>
        </w:rPr>
        <w:t>года»;</w:t>
      </w:r>
    </w:p>
    <w:p w:rsidR="00CC679B" w:rsidRDefault="00CC679B" w:rsidP="00A90E1F">
      <w:pPr>
        <w:pStyle w:val="a6"/>
        <w:numPr>
          <w:ilvl w:val="0"/>
          <w:numId w:val="80"/>
        </w:numPr>
        <w:tabs>
          <w:tab w:val="left" w:pos="1362"/>
        </w:tabs>
        <w:spacing w:before="3" w:line="249" w:lineRule="auto"/>
        <w:ind w:right="898" w:firstLine="710"/>
        <w:rPr>
          <w:sz w:val="24"/>
        </w:rPr>
      </w:pPr>
      <w:r>
        <w:rPr>
          <w:sz w:val="24"/>
        </w:rPr>
        <w:t>Распоряжение Правительства Российской Федерации от 12.11.2020 № 2945-Р «Об</w:t>
      </w:r>
      <w:r>
        <w:rPr>
          <w:spacing w:val="1"/>
          <w:sz w:val="24"/>
        </w:rPr>
        <w:t xml:space="preserve"> </w:t>
      </w:r>
      <w:r>
        <w:rPr>
          <w:sz w:val="24"/>
        </w:rPr>
        <w:t>утверждении</w:t>
      </w:r>
      <w:r>
        <w:rPr>
          <w:spacing w:val="1"/>
          <w:sz w:val="24"/>
        </w:rPr>
        <w:t xml:space="preserve"> </w:t>
      </w:r>
      <w:r>
        <w:rPr>
          <w:sz w:val="24"/>
        </w:rPr>
        <w:t>плана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2021</w:t>
      </w:r>
      <w:r>
        <w:rPr>
          <w:spacing w:val="1"/>
          <w:sz w:val="24"/>
        </w:rPr>
        <w:t xml:space="preserve"> </w:t>
      </w:r>
      <w:r>
        <w:rPr>
          <w:sz w:val="24"/>
        </w:rPr>
        <w:t>-</w:t>
      </w:r>
      <w:r>
        <w:rPr>
          <w:spacing w:val="1"/>
          <w:sz w:val="24"/>
        </w:rPr>
        <w:t xml:space="preserve"> </w:t>
      </w:r>
      <w:r>
        <w:rPr>
          <w:sz w:val="24"/>
        </w:rPr>
        <w:t>2025</w:t>
      </w:r>
      <w:r>
        <w:rPr>
          <w:spacing w:val="1"/>
          <w:sz w:val="24"/>
        </w:rPr>
        <w:t xml:space="preserve"> </w:t>
      </w:r>
      <w:r>
        <w:rPr>
          <w:sz w:val="24"/>
        </w:rPr>
        <w:t>годах</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воспитания</w:t>
      </w:r>
      <w:r>
        <w:rPr>
          <w:spacing w:val="-4"/>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Федерации</w:t>
      </w:r>
      <w:r>
        <w:rPr>
          <w:spacing w:val="3"/>
          <w:sz w:val="24"/>
        </w:rPr>
        <w:t xml:space="preserve"> </w:t>
      </w:r>
      <w:r>
        <w:rPr>
          <w:sz w:val="24"/>
        </w:rPr>
        <w:t>на</w:t>
      </w:r>
      <w:r>
        <w:rPr>
          <w:spacing w:val="-5"/>
          <w:sz w:val="24"/>
        </w:rPr>
        <w:t xml:space="preserve"> </w:t>
      </w:r>
      <w:r>
        <w:rPr>
          <w:sz w:val="24"/>
        </w:rPr>
        <w:t>период до</w:t>
      </w:r>
      <w:r>
        <w:rPr>
          <w:spacing w:val="2"/>
          <w:sz w:val="24"/>
        </w:rPr>
        <w:t xml:space="preserve"> </w:t>
      </w:r>
      <w:r>
        <w:rPr>
          <w:sz w:val="24"/>
        </w:rPr>
        <w:t>2025</w:t>
      </w:r>
      <w:r>
        <w:rPr>
          <w:spacing w:val="-3"/>
          <w:sz w:val="24"/>
        </w:rPr>
        <w:t xml:space="preserve"> </w:t>
      </w:r>
      <w:r>
        <w:rPr>
          <w:sz w:val="24"/>
        </w:rPr>
        <w:t>года»;</w:t>
      </w:r>
    </w:p>
    <w:p w:rsidR="00CC679B" w:rsidRDefault="00CC679B" w:rsidP="00A90E1F">
      <w:pPr>
        <w:pStyle w:val="a6"/>
        <w:numPr>
          <w:ilvl w:val="0"/>
          <w:numId w:val="80"/>
        </w:numPr>
        <w:tabs>
          <w:tab w:val="left" w:pos="1362"/>
        </w:tabs>
        <w:spacing w:line="249" w:lineRule="auto"/>
        <w:ind w:right="898" w:firstLine="710"/>
        <w:rPr>
          <w:sz w:val="24"/>
        </w:rPr>
      </w:pPr>
      <w:r>
        <w:rPr>
          <w:sz w:val="24"/>
        </w:rPr>
        <w:t>Распоряжение</w:t>
      </w:r>
      <w:r>
        <w:rPr>
          <w:spacing w:val="60"/>
          <w:sz w:val="24"/>
        </w:rPr>
        <w:t xml:space="preserve"> </w:t>
      </w:r>
      <w:r>
        <w:rPr>
          <w:sz w:val="24"/>
        </w:rPr>
        <w:t>Правительства Российской Федерации от 22.03.2017 № 520-р (ред.</w:t>
      </w:r>
      <w:r>
        <w:rPr>
          <w:spacing w:val="1"/>
          <w:sz w:val="24"/>
        </w:rPr>
        <w:t xml:space="preserve"> </w:t>
      </w:r>
      <w:r>
        <w:rPr>
          <w:sz w:val="24"/>
        </w:rPr>
        <w:t>от 18.03.2021) «Об утверждении Концепции развития системы профилактики безнадзорности и</w:t>
      </w:r>
      <w:r>
        <w:rPr>
          <w:spacing w:val="-57"/>
          <w:sz w:val="24"/>
        </w:rPr>
        <w:t xml:space="preserve"> </w:t>
      </w:r>
      <w:r>
        <w:rPr>
          <w:sz w:val="24"/>
        </w:rPr>
        <w:t>правонарушений</w:t>
      </w:r>
      <w:r>
        <w:rPr>
          <w:spacing w:val="1"/>
          <w:sz w:val="24"/>
        </w:rPr>
        <w:t xml:space="preserve"> </w:t>
      </w:r>
      <w:r>
        <w:rPr>
          <w:sz w:val="24"/>
        </w:rPr>
        <w:t>несовершеннолетних</w:t>
      </w:r>
      <w:r>
        <w:rPr>
          <w:spacing w:val="1"/>
          <w:sz w:val="24"/>
        </w:rPr>
        <w:t xml:space="preserve"> </w:t>
      </w:r>
      <w:r>
        <w:rPr>
          <w:sz w:val="24"/>
        </w:rPr>
        <w:t>на</w:t>
      </w:r>
      <w:r>
        <w:rPr>
          <w:spacing w:val="1"/>
          <w:sz w:val="24"/>
        </w:rPr>
        <w:t xml:space="preserve"> </w:t>
      </w:r>
      <w:r>
        <w:rPr>
          <w:sz w:val="24"/>
        </w:rPr>
        <w:t>период</w:t>
      </w:r>
      <w:r>
        <w:rPr>
          <w:spacing w:val="1"/>
          <w:sz w:val="24"/>
        </w:rPr>
        <w:t xml:space="preserve"> </w:t>
      </w:r>
      <w:r>
        <w:rPr>
          <w:sz w:val="24"/>
        </w:rPr>
        <w:t>до</w:t>
      </w:r>
      <w:r>
        <w:rPr>
          <w:spacing w:val="1"/>
          <w:sz w:val="24"/>
        </w:rPr>
        <w:t xml:space="preserve"> </w:t>
      </w:r>
      <w:r>
        <w:rPr>
          <w:sz w:val="24"/>
        </w:rPr>
        <w:t>2025</w:t>
      </w:r>
      <w:r>
        <w:rPr>
          <w:spacing w:val="1"/>
          <w:sz w:val="24"/>
        </w:rPr>
        <w:t xml:space="preserve"> </w:t>
      </w:r>
      <w:r>
        <w:rPr>
          <w:sz w:val="24"/>
        </w:rPr>
        <w:t>года»</w:t>
      </w:r>
      <w:r>
        <w:rPr>
          <w:spacing w:val="1"/>
          <w:sz w:val="24"/>
        </w:rPr>
        <w:t xml:space="preserve"> </w:t>
      </w:r>
      <w:r>
        <w:rPr>
          <w:sz w:val="24"/>
        </w:rPr>
        <w:t>(вместе</w:t>
      </w:r>
      <w:r>
        <w:rPr>
          <w:spacing w:val="1"/>
          <w:sz w:val="24"/>
        </w:rPr>
        <w:t xml:space="preserve"> </w:t>
      </w:r>
      <w:r>
        <w:rPr>
          <w:sz w:val="24"/>
        </w:rPr>
        <w:t>с</w:t>
      </w:r>
      <w:r>
        <w:rPr>
          <w:spacing w:val="61"/>
          <w:sz w:val="24"/>
        </w:rPr>
        <w:t xml:space="preserve"> </w:t>
      </w:r>
      <w:r>
        <w:rPr>
          <w:sz w:val="24"/>
        </w:rPr>
        <w:t>«Планом</w:t>
      </w:r>
      <w:r>
        <w:rPr>
          <w:spacing w:val="1"/>
          <w:sz w:val="24"/>
        </w:rPr>
        <w:t xml:space="preserve"> </w:t>
      </w:r>
      <w:r>
        <w:rPr>
          <w:sz w:val="24"/>
        </w:rPr>
        <w:t>мероприятий на 2021-2025 годы по реализации Концепции развития системы профилактики</w:t>
      </w:r>
      <w:r>
        <w:rPr>
          <w:spacing w:val="1"/>
          <w:sz w:val="24"/>
        </w:rPr>
        <w:t xml:space="preserve"> </w:t>
      </w:r>
      <w:r>
        <w:rPr>
          <w:sz w:val="24"/>
        </w:rPr>
        <w:t>безнадзорности</w:t>
      </w:r>
      <w:r>
        <w:rPr>
          <w:spacing w:val="-3"/>
          <w:sz w:val="24"/>
        </w:rPr>
        <w:t xml:space="preserve"> </w:t>
      </w:r>
      <w:r>
        <w:rPr>
          <w:sz w:val="24"/>
        </w:rPr>
        <w:t>и</w:t>
      </w:r>
      <w:r>
        <w:rPr>
          <w:spacing w:val="2"/>
          <w:sz w:val="24"/>
        </w:rPr>
        <w:t xml:space="preserve"> </w:t>
      </w:r>
      <w:r>
        <w:rPr>
          <w:sz w:val="24"/>
        </w:rPr>
        <w:t>правонарушений</w:t>
      </w:r>
      <w:r>
        <w:rPr>
          <w:spacing w:val="1"/>
          <w:sz w:val="24"/>
        </w:rPr>
        <w:t xml:space="preserve"> </w:t>
      </w:r>
      <w:r>
        <w:rPr>
          <w:sz w:val="24"/>
        </w:rPr>
        <w:t>несовершеннолетних</w:t>
      </w:r>
      <w:r>
        <w:rPr>
          <w:spacing w:val="-4"/>
          <w:sz w:val="24"/>
        </w:rPr>
        <w:t xml:space="preserve"> </w:t>
      </w:r>
      <w:r>
        <w:rPr>
          <w:sz w:val="24"/>
        </w:rPr>
        <w:t>на период</w:t>
      </w:r>
      <w:r>
        <w:rPr>
          <w:spacing w:val="-2"/>
          <w:sz w:val="24"/>
        </w:rPr>
        <w:t xml:space="preserve"> </w:t>
      </w:r>
      <w:r>
        <w:rPr>
          <w:sz w:val="24"/>
        </w:rPr>
        <w:t>до</w:t>
      </w:r>
      <w:r>
        <w:rPr>
          <w:spacing w:val="5"/>
          <w:sz w:val="24"/>
        </w:rPr>
        <w:t xml:space="preserve"> </w:t>
      </w:r>
      <w:r>
        <w:rPr>
          <w:sz w:val="24"/>
        </w:rPr>
        <w:t>2025</w:t>
      </w:r>
      <w:r>
        <w:rPr>
          <w:spacing w:val="-4"/>
          <w:sz w:val="24"/>
        </w:rPr>
        <w:t xml:space="preserve"> </w:t>
      </w:r>
      <w:r>
        <w:rPr>
          <w:sz w:val="24"/>
        </w:rPr>
        <w:t>года»);</w:t>
      </w:r>
    </w:p>
    <w:p w:rsidR="00CC679B" w:rsidRDefault="00CC679B" w:rsidP="00A90E1F">
      <w:pPr>
        <w:pStyle w:val="a6"/>
        <w:numPr>
          <w:ilvl w:val="0"/>
          <w:numId w:val="80"/>
        </w:numPr>
        <w:tabs>
          <w:tab w:val="left" w:pos="1362"/>
        </w:tabs>
        <w:spacing w:line="249" w:lineRule="auto"/>
        <w:ind w:right="898" w:firstLine="710"/>
        <w:rPr>
          <w:sz w:val="24"/>
        </w:rPr>
      </w:pPr>
      <w:r>
        <w:rPr>
          <w:sz w:val="24"/>
        </w:rPr>
        <w:t>Распоряжение Правительства Российской Федерации от 09.04.2016 № 637-p «Об</w:t>
      </w:r>
      <w:r>
        <w:rPr>
          <w:spacing w:val="1"/>
          <w:sz w:val="24"/>
        </w:rPr>
        <w:t xml:space="preserve"> </w:t>
      </w:r>
      <w:r>
        <w:rPr>
          <w:sz w:val="24"/>
        </w:rPr>
        <w:t>утверждении</w:t>
      </w:r>
      <w:r>
        <w:rPr>
          <w:spacing w:val="-2"/>
          <w:sz w:val="24"/>
        </w:rPr>
        <w:t xml:space="preserve"> </w:t>
      </w:r>
      <w:r>
        <w:rPr>
          <w:sz w:val="24"/>
        </w:rPr>
        <w:t>концепции</w:t>
      </w:r>
      <w:r>
        <w:rPr>
          <w:spacing w:val="-6"/>
          <w:sz w:val="24"/>
        </w:rPr>
        <w:t xml:space="preserve"> </w:t>
      </w:r>
      <w:r>
        <w:rPr>
          <w:sz w:val="24"/>
        </w:rPr>
        <w:t>преподавания</w:t>
      </w:r>
      <w:r>
        <w:rPr>
          <w:spacing w:val="-8"/>
          <w:sz w:val="24"/>
        </w:rPr>
        <w:t xml:space="preserve"> </w:t>
      </w:r>
      <w:r>
        <w:rPr>
          <w:sz w:val="24"/>
        </w:rPr>
        <w:t>русского</w:t>
      </w:r>
      <w:r>
        <w:rPr>
          <w:spacing w:val="-2"/>
          <w:sz w:val="24"/>
        </w:rPr>
        <w:t xml:space="preserve"> </w:t>
      </w:r>
      <w:r>
        <w:rPr>
          <w:sz w:val="24"/>
        </w:rPr>
        <w:t>языка</w:t>
      </w:r>
      <w:r>
        <w:rPr>
          <w:spacing w:val="-4"/>
          <w:sz w:val="24"/>
        </w:rPr>
        <w:t xml:space="preserve"> </w:t>
      </w:r>
      <w:r>
        <w:rPr>
          <w:sz w:val="24"/>
        </w:rPr>
        <w:t>и</w:t>
      </w:r>
      <w:r>
        <w:rPr>
          <w:spacing w:val="-6"/>
          <w:sz w:val="24"/>
        </w:rPr>
        <w:t xml:space="preserve"> </w:t>
      </w:r>
      <w:r>
        <w:rPr>
          <w:sz w:val="24"/>
        </w:rPr>
        <w:t>литературы</w:t>
      </w:r>
      <w:r>
        <w:rPr>
          <w:spacing w:val="-2"/>
          <w:sz w:val="24"/>
        </w:rPr>
        <w:t xml:space="preserve"> </w:t>
      </w:r>
      <w:r>
        <w:rPr>
          <w:sz w:val="24"/>
        </w:rPr>
        <w:t>в</w:t>
      </w:r>
      <w:r>
        <w:rPr>
          <w:spacing w:val="-1"/>
          <w:sz w:val="24"/>
        </w:rPr>
        <w:t xml:space="preserve"> </w:t>
      </w:r>
      <w:r>
        <w:rPr>
          <w:sz w:val="24"/>
        </w:rPr>
        <w:t>Российской</w:t>
      </w:r>
      <w:r>
        <w:rPr>
          <w:spacing w:val="-7"/>
          <w:sz w:val="24"/>
        </w:rPr>
        <w:t xml:space="preserve"> </w:t>
      </w:r>
      <w:r>
        <w:rPr>
          <w:sz w:val="24"/>
        </w:rPr>
        <w:t>Федерации»;</w:t>
      </w:r>
    </w:p>
    <w:p w:rsidR="00CC679B" w:rsidRDefault="00CC679B" w:rsidP="00A90E1F">
      <w:pPr>
        <w:pStyle w:val="a6"/>
        <w:numPr>
          <w:ilvl w:val="0"/>
          <w:numId w:val="80"/>
        </w:numPr>
        <w:tabs>
          <w:tab w:val="left" w:pos="1362"/>
        </w:tabs>
        <w:ind w:left="1361"/>
        <w:rPr>
          <w:sz w:val="24"/>
        </w:rPr>
      </w:pPr>
      <w:r>
        <w:rPr>
          <w:sz w:val="24"/>
        </w:rPr>
        <w:t>Распоряжение</w:t>
      </w:r>
      <w:r>
        <w:rPr>
          <w:spacing w:val="36"/>
          <w:sz w:val="24"/>
        </w:rPr>
        <w:t xml:space="preserve"> </w:t>
      </w:r>
      <w:r>
        <w:rPr>
          <w:sz w:val="24"/>
        </w:rPr>
        <w:t>Правительства</w:t>
      </w:r>
      <w:r>
        <w:rPr>
          <w:spacing w:val="95"/>
          <w:sz w:val="24"/>
        </w:rPr>
        <w:t xml:space="preserve"> </w:t>
      </w:r>
      <w:r>
        <w:rPr>
          <w:sz w:val="24"/>
        </w:rPr>
        <w:t>Российской</w:t>
      </w:r>
      <w:r>
        <w:rPr>
          <w:spacing w:val="98"/>
          <w:sz w:val="24"/>
        </w:rPr>
        <w:t xml:space="preserve"> </w:t>
      </w:r>
      <w:r>
        <w:rPr>
          <w:sz w:val="24"/>
        </w:rPr>
        <w:t>Федерации</w:t>
      </w:r>
      <w:r>
        <w:rPr>
          <w:spacing w:val="97"/>
          <w:sz w:val="24"/>
        </w:rPr>
        <w:t xml:space="preserve"> </w:t>
      </w:r>
      <w:r>
        <w:rPr>
          <w:sz w:val="24"/>
        </w:rPr>
        <w:t>от</w:t>
      </w:r>
      <w:r>
        <w:rPr>
          <w:spacing w:val="97"/>
          <w:sz w:val="24"/>
        </w:rPr>
        <w:t xml:space="preserve"> </w:t>
      </w:r>
      <w:r>
        <w:rPr>
          <w:sz w:val="24"/>
        </w:rPr>
        <w:t>03.06.2017</w:t>
      </w:r>
      <w:r>
        <w:rPr>
          <w:spacing w:val="91"/>
          <w:sz w:val="24"/>
        </w:rPr>
        <w:t xml:space="preserve"> </w:t>
      </w:r>
      <w:r>
        <w:rPr>
          <w:sz w:val="24"/>
        </w:rPr>
        <w:t>№</w:t>
      </w:r>
      <w:r>
        <w:rPr>
          <w:spacing w:val="98"/>
          <w:sz w:val="24"/>
        </w:rPr>
        <w:t xml:space="preserve"> </w:t>
      </w:r>
      <w:r>
        <w:rPr>
          <w:sz w:val="24"/>
        </w:rPr>
        <w:t>1155-p</w:t>
      </w:r>
    </w:p>
    <w:p w:rsidR="00CC679B" w:rsidRDefault="00CC679B">
      <w:pPr>
        <w:pStyle w:val="a4"/>
        <w:spacing w:before="3"/>
        <w:ind w:firstLine="0"/>
      </w:pPr>
      <w:r>
        <w:t>«Концепция</w:t>
      </w:r>
      <w:r>
        <w:rPr>
          <w:spacing w:val="-2"/>
        </w:rPr>
        <w:t xml:space="preserve"> </w:t>
      </w:r>
      <w:r>
        <w:t>программы</w:t>
      </w:r>
      <w:r>
        <w:rPr>
          <w:spacing w:val="-5"/>
        </w:rPr>
        <w:t xml:space="preserve"> </w:t>
      </w:r>
      <w:r>
        <w:t>поддержки</w:t>
      </w:r>
      <w:r>
        <w:rPr>
          <w:spacing w:val="-1"/>
        </w:rPr>
        <w:t xml:space="preserve"> </w:t>
      </w:r>
      <w:r>
        <w:t>детского</w:t>
      </w:r>
      <w:r>
        <w:rPr>
          <w:spacing w:val="-2"/>
        </w:rPr>
        <w:t xml:space="preserve"> </w:t>
      </w:r>
      <w:r>
        <w:t>и</w:t>
      </w:r>
      <w:r>
        <w:rPr>
          <w:spacing w:val="-5"/>
        </w:rPr>
        <w:t xml:space="preserve"> </w:t>
      </w:r>
      <w:r>
        <w:t>юношеского</w:t>
      </w:r>
      <w:r>
        <w:rPr>
          <w:spacing w:val="-2"/>
        </w:rPr>
        <w:t xml:space="preserve"> </w:t>
      </w:r>
      <w:r>
        <w:t>чтения</w:t>
      </w:r>
      <w:r>
        <w:rPr>
          <w:spacing w:val="-6"/>
        </w:rPr>
        <w:t xml:space="preserve"> </w:t>
      </w:r>
      <w:r>
        <w:t>в</w:t>
      </w:r>
      <w:r>
        <w:rPr>
          <w:spacing w:val="-5"/>
        </w:rPr>
        <w:t xml:space="preserve"> </w:t>
      </w:r>
      <w:r>
        <w:t>Российской</w:t>
      </w:r>
      <w:r>
        <w:rPr>
          <w:spacing w:val="-6"/>
        </w:rPr>
        <w:t xml:space="preserve"> </w:t>
      </w:r>
      <w:r>
        <w:t>Федерации»;</w:t>
      </w:r>
    </w:p>
    <w:p w:rsidR="00CC679B" w:rsidRDefault="00CC679B" w:rsidP="00A90E1F">
      <w:pPr>
        <w:pStyle w:val="a6"/>
        <w:numPr>
          <w:ilvl w:val="0"/>
          <w:numId w:val="80"/>
        </w:numPr>
        <w:tabs>
          <w:tab w:val="left" w:pos="1362"/>
        </w:tabs>
        <w:spacing w:before="17" w:line="247" w:lineRule="auto"/>
        <w:ind w:right="893" w:firstLine="710"/>
        <w:jc w:val="left"/>
        <w:rPr>
          <w:sz w:val="24"/>
        </w:rPr>
      </w:pPr>
      <w:r>
        <w:rPr>
          <w:sz w:val="24"/>
        </w:rPr>
        <w:t>Распоряжение</w:t>
      </w:r>
      <w:r>
        <w:rPr>
          <w:spacing w:val="22"/>
          <w:sz w:val="24"/>
        </w:rPr>
        <w:t xml:space="preserve"> </w:t>
      </w:r>
      <w:r>
        <w:rPr>
          <w:sz w:val="24"/>
        </w:rPr>
        <w:t>Правительства</w:t>
      </w:r>
      <w:r>
        <w:rPr>
          <w:spacing w:val="23"/>
          <w:sz w:val="24"/>
        </w:rPr>
        <w:t xml:space="preserve"> </w:t>
      </w:r>
      <w:r>
        <w:rPr>
          <w:sz w:val="24"/>
        </w:rPr>
        <w:t>Российской</w:t>
      </w:r>
      <w:r>
        <w:rPr>
          <w:spacing w:val="25"/>
          <w:sz w:val="24"/>
        </w:rPr>
        <w:t xml:space="preserve"> </w:t>
      </w:r>
      <w:r>
        <w:rPr>
          <w:sz w:val="24"/>
        </w:rPr>
        <w:t>Федерации</w:t>
      </w:r>
      <w:r>
        <w:rPr>
          <w:spacing w:val="25"/>
          <w:sz w:val="24"/>
        </w:rPr>
        <w:t xml:space="preserve"> </w:t>
      </w:r>
      <w:r>
        <w:rPr>
          <w:sz w:val="24"/>
        </w:rPr>
        <w:t>от</w:t>
      </w:r>
      <w:r>
        <w:rPr>
          <w:spacing w:val="24"/>
          <w:sz w:val="24"/>
        </w:rPr>
        <w:t xml:space="preserve"> </w:t>
      </w:r>
      <w:r>
        <w:rPr>
          <w:sz w:val="24"/>
        </w:rPr>
        <w:t>24.12.2013</w:t>
      </w:r>
      <w:r>
        <w:rPr>
          <w:spacing w:val="24"/>
          <w:sz w:val="24"/>
        </w:rPr>
        <w:t xml:space="preserve"> </w:t>
      </w:r>
      <w:r>
        <w:rPr>
          <w:sz w:val="24"/>
        </w:rPr>
        <w:t>№</w:t>
      </w:r>
      <w:r>
        <w:rPr>
          <w:spacing w:val="25"/>
          <w:sz w:val="24"/>
        </w:rPr>
        <w:t xml:space="preserve"> </w:t>
      </w:r>
      <w:r>
        <w:rPr>
          <w:sz w:val="24"/>
        </w:rPr>
        <w:t>2506-p</w:t>
      </w:r>
      <w:r>
        <w:rPr>
          <w:spacing w:val="24"/>
          <w:sz w:val="24"/>
        </w:rPr>
        <w:t xml:space="preserve"> </w:t>
      </w:r>
      <w:r>
        <w:rPr>
          <w:sz w:val="24"/>
        </w:rPr>
        <w:t>«Об</w:t>
      </w:r>
      <w:r>
        <w:rPr>
          <w:spacing w:val="-57"/>
          <w:sz w:val="24"/>
        </w:rPr>
        <w:t xml:space="preserve"> </w:t>
      </w:r>
      <w:r>
        <w:rPr>
          <w:sz w:val="24"/>
        </w:rPr>
        <w:t>утверждении Концепции</w:t>
      </w:r>
      <w:r>
        <w:rPr>
          <w:spacing w:val="-4"/>
          <w:sz w:val="24"/>
        </w:rPr>
        <w:t xml:space="preserve"> </w:t>
      </w:r>
      <w:r>
        <w:rPr>
          <w:sz w:val="24"/>
        </w:rPr>
        <w:t>развития</w:t>
      </w:r>
      <w:r>
        <w:rPr>
          <w:spacing w:val="-5"/>
          <w:sz w:val="24"/>
        </w:rPr>
        <w:t xml:space="preserve"> </w:t>
      </w:r>
      <w:r>
        <w:rPr>
          <w:sz w:val="24"/>
        </w:rPr>
        <w:t>математического</w:t>
      </w:r>
      <w:r>
        <w:rPr>
          <w:spacing w:val="-5"/>
          <w:sz w:val="24"/>
        </w:rPr>
        <w:t xml:space="preserve"> </w:t>
      </w:r>
      <w:r>
        <w:rPr>
          <w:sz w:val="24"/>
        </w:rPr>
        <w:t>образования</w:t>
      </w:r>
      <w:r>
        <w:rPr>
          <w:spacing w:val="-5"/>
          <w:sz w:val="24"/>
        </w:rPr>
        <w:t xml:space="preserve"> </w:t>
      </w:r>
      <w:r>
        <w:rPr>
          <w:sz w:val="24"/>
        </w:rPr>
        <w:t>в</w:t>
      </w:r>
      <w:r>
        <w:rPr>
          <w:spacing w:val="-3"/>
          <w:sz w:val="24"/>
        </w:rPr>
        <w:t xml:space="preserve"> </w:t>
      </w:r>
      <w:r>
        <w:rPr>
          <w:sz w:val="24"/>
        </w:rPr>
        <w:t>Российской</w:t>
      </w:r>
      <w:r>
        <w:rPr>
          <w:spacing w:val="-4"/>
          <w:sz w:val="24"/>
        </w:rPr>
        <w:t xml:space="preserve"> </w:t>
      </w:r>
      <w:r>
        <w:rPr>
          <w:sz w:val="24"/>
        </w:rPr>
        <w:t>Федерации»;</w:t>
      </w:r>
    </w:p>
    <w:p w:rsidR="00CC679B" w:rsidRDefault="00CC679B" w:rsidP="00A90E1F">
      <w:pPr>
        <w:pStyle w:val="a6"/>
        <w:numPr>
          <w:ilvl w:val="0"/>
          <w:numId w:val="80"/>
        </w:numPr>
        <w:tabs>
          <w:tab w:val="left" w:pos="1362"/>
        </w:tabs>
        <w:spacing w:before="3" w:line="249" w:lineRule="auto"/>
        <w:ind w:right="898" w:firstLine="710"/>
        <w:jc w:val="left"/>
        <w:rPr>
          <w:sz w:val="24"/>
        </w:rPr>
      </w:pPr>
      <w:r>
        <w:rPr>
          <w:sz w:val="24"/>
        </w:rPr>
        <w:t>«Семейный</w:t>
      </w:r>
      <w:r>
        <w:rPr>
          <w:spacing w:val="24"/>
          <w:sz w:val="24"/>
        </w:rPr>
        <w:t xml:space="preserve"> </w:t>
      </w:r>
      <w:r>
        <w:rPr>
          <w:sz w:val="24"/>
        </w:rPr>
        <w:t>кодекс</w:t>
      </w:r>
      <w:r>
        <w:rPr>
          <w:spacing w:val="27"/>
          <w:sz w:val="24"/>
        </w:rPr>
        <w:t xml:space="preserve"> </w:t>
      </w:r>
      <w:r>
        <w:rPr>
          <w:sz w:val="24"/>
        </w:rPr>
        <w:t>Российской</w:t>
      </w:r>
      <w:r>
        <w:rPr>
          <w:spacing w:val="20"/>
          <w:sz w:val="24"/>
        </w:rPr>
        <w:t xml:space="preserve"> </w:t>
      </w:r>
      <w:r>
        <w:rPr>
          <w:sz w:val="24"/>
        </w:rPr>
        <w:t>Федерации»</w:t>
      </w:r>
      <w:r>
        <w:rPr>
          <w:spacing w:val="18"/>
          <w:sz w:val="24"/>
        </w:rPr>
        <w:t xml:space="preserve"> </w:t>
      </w:r>
      <w:r>
        <w:rPr>
          <w:sz w:val="24"/>
        </w:rPr>
        <w:t>от</w:t>
      </w:r>
      <w:r>
        <w:rPr>
          <w:spacing w:val="24"/>
          <w:sz w:val="24"/>
        </w:rPr>
        <w:t xml:space="preserve"> </w:t>
      </w:r>
      <w:r>
        <w:rPr>
          <w:sz w:val="24"/>
        </w:rPr>
        <w:t>29.12.1995</w:t>
      </w:r>
      <w:r>
        <w:rPr>
          <w:spacing w:val="23"/>
          <w:sz w:val="24"/>
        </w:rPr>
        <w:t xml:space="preserve"> </w:t>
      </w:r>
      <w:r>
        <w:rPr>
          <w:sz w:val="24"/>
        </w:rPr>
        <w:t>№</w:t>
      </w:r>
      <w:r>
        <w:rPr>
          <w:spacing w:val="25"/>
          <w:sz w:val="24"/>
        </w:rPr>
        <w:t xml:space="preserve"> </w:t>
      </w:r>
      <w:r>
        <w:rPr>
          <w:sz w:val="24"/>
        </w:rPr>
        <w:t>223-ФЗ</w:t>
      </w:r>
      <w:r>
        <w:rPr>
          <w:spacing w:val="18"/>
          <w:sz w:val="24"/>
        </w:rPr>
        <w:t xml:space="preserve"> </w:t>
      </w:r>
      <w:r>
        <w:rPr>
          <w:sz w:val="24"/>
        </w:rPr>
        <w:t>(ред.</w:t>
      </w:r>
      <w:r>
        <w:rPr>
          <w:spacing w:val="21"/>
          <w:sz w:val="24"/>
        </w:rPr>
        <w:t xml:space="preserve"> </w:t>
      </w:r>
      <w:r>
        <w:rPr>
          <w:sz w:val="24"/>
        </w:rPr>
        <w:t>от</w:t>
      </w:r>
      <w:r>
        <w:rPr>
          <w:spacing w:val="-57"/>
          <w:sz w:val="24"/>
        </w:rPr>
        <w:t xml:space="preserve"> </w:t>
      </w:r>
      <w:r>
        <w:rPr>
          <w:sz w:val="24"/>
        </w:rPr>
        <w:t>28.04.2023);</w:t>
      </w:r>
    </w:p>
    <w:p w:rsidR="00CC679B" w:rsidRDefault="00CC679B" w:rsidP="00A90E1F">
      <w:pPr>
        <w:pStyle w:val="a6"/>
        <w:numPr>
          <w:ilvl w:val="0"/>
          <w:numId w:val="80"/>
        </w:numPr>
        <w:tabs>
          <w:tab w:val="left" w:pos="1362"/>
        </w:tabs>
        <w:spacing w:before="2" w:line="247" w:lineRule="auto"/>
        <w:ind w:right="905" w:firstLine="710"/>
        <w:jc w:val="left"/>
        <w:rPr>
          <w:sz w:val="24"/>
        </w:rPr>
      </w:pPr>
      <w:r>
        <w:rPr>
          <w:sz w:val="24"/>
        </w:rPr>
        <w:t>«Конвенция</w:t>
      </w:r>
      <w:r>
        <w:rPr>
          <w:spacing w:val="8"/>
          <w:sz w:val="24"/>
        </w:rPr>
        <w:t xml:space="preserve"> </w:t>
      </w:r>
      <w:r>
        <w:rPr>
          <w:sz w:val="24"/>
        </w:rPr>
        <w:t>о</w:t>
      </w:r>
      <w:r>
        <w:rPr>
          <w:spacing w:val="18"/>
          <w:sz w:val="24"/>
        </w:rPr>
        <w:t xml:space="preserve"> </w:t>
      </w:r>
      <w:r>
        <w:rPr>
          <w:sz w:val="24"/>
        </w:rPr>
        <w:t>правах</w:t>
      </w:r>
      <w:r>
        <w:rPr>
          <w:spacing w:val="8"/>
          <w:sz w:val="24"/>
        </w:rPr>
        <w:t xml:space="preserve"> </w:t>
      </w:r>
      <w:r>
        <w:rPr>
          <w:sz w:val="24"/>
        </w:rPr>
        <w:t>ребенка»</w:t>
      </w:r>
      <w:r>
        <w:rPr>
          <w:spacing w:val="8"/>
          <w:sz w:val="24"/>
        </w:rPr>
        <w:t xml:space="preserve"> </w:t>
      </w:r>
      <w:r>
        <w:rPr>
          <w:sz w:val="24"/>
        </w:rPr>
        <w:t>(принята</w:t>
      </w:r>
      <w:r>
        <w:rPr>
          <w:spacing w:val="14"/>
          <w:sz w:val="24"/>
        </w:rPr>
        <w:t xml:space="preserve"> </w:t>
      </w:r>
      <w:r>
        <w:rPr>
          <w:sz w:val="24"/>
        </w:rPr>
        <w:t>44</w:t>
      </w:r>
      <w:r>
        <w:rPr>
          <w:spacing w:val="13"/>
          <w:sz w:val="24"/>
        </w:rPr>
        <w:t xml:space="preserve"> </w:t>
      </w:r>
      <w:r>
        <w:rPr>
          <w:sz w:val="24"/>
        </w:rPr>
        <w:t>сессией</w:t>
      </w:r>
      <w:r>
        <w:rPr>
          <w:spacing w:val="14"/>
          <w:sz w:val="24"/>
        </w:rPr>
        <w:t xml:space="preserve"> </w:t>
      </w:r>
      <w:r>
        <w:rPr>
          <w:sz w:val="24"/>
        </w:rPr>
        <w:t>Генеральной</w:t>
      </w:r>
      <w:r>
        <w:rPr>
          <w:spacing w:val="14"/>
          <w:sz w:val="24"/>
        </w:rPr>
        <w:t xml:space="preserve"> </w:t>
      </w:r>
      <w:r>
        <w:rPr>
          <w:sz w:val="24"/>
        </w:rPr>
        <w:t>Ассамблеи</w:t>
      </w:r>
      <w:r>
        <w:rPr>
          <w:spacing w:val="14"/>
          <w:sz w:val="24"/>
        </w:rPr>
        <w:t xml:space="preserve"> </w:t>
      </w:r>
      <w:r>
        <w:rPr>
          <w:sz w:val="24"/>
        </w:rPr>
        <w:t>ООН,</w:t>
      </w:r>
      <w:r>
        <w:rPr>
          <w:spacing w:val="-57"/>
          <w:sz w:val="24"/>
        </w:rPr>
        <w:t xml:space="preserve"> </w:t>
      </w:r>
      <w:r>
        <w:rPr>
          <w:sz w:val="24"/>
        </w:rPr>
        <w:t>ратифицирована Постановлением</w:t>
      </w:r>
      <w:r>
        <w:rPr>
          <w:spacing w:val="-1"/>
          <w:sz w:val="24"/>
        </w:rPr>
        <w:t xml:space="preserve"> </w:t>
      </w:r>
      <w:r>
        <w:rPr>
          <w:sz w:val="24"/>
        </w:rPr>
        <w:t>Верховного</w:t>
      </w:r>
      <w:r>
        <w:rPr>
          <w:spacing w:val="-4"/>
          <w:sz w:val="24"/>
        </w:rPr>
        <w:t xml:space="preserve"> </w:t>
      </w:r>
      <w:r>
        <w:rPr>
          <w:sz w:val="24"/>
        </w:rPr>
        <w:t>Совета</w:t>
      </w:r>
      <w:r>
        <w:rPr>
          <w:spacing w:val="1"/>
          <w:sz w:val="24"/>
        </w:rPr>
        <w:t xml:space="preserve"> </w:t>
      </w:r>
      <w:r>
        <w:rPr>
          <w:sz w:val="24"/>
        </w:rPr>
        <w:t>СССР</w:t>
      </w:r>
      <w:r>
        <w:rPr>
          <w:spacing w:val="-3"/>
          <w:sz w:val="24"/>
        </w:rPr>
        <w:t xml:space="preserve"> </w:t>
      </w:r>
      <w:r>
        <w:rPr>
          <w:sz w:val="24"/>
        </w:rPr>
        <w:t>от</w:t>
      </w:r>
      <w:r>
        <w:rPr>
          <w:spacing w:val="-2"/>
          <w:sz w:val="24"/>
        </w:rPr>
        <w:t xml:space="preserve"> </w:t>
      </w:r>
      <w:r>
        <w:rPr>
          <w:sz w:val="24"/>
        </w:rPr>
        <w:t>13.06.1990</w:t>
      </w:r>
      <w:r>
        <w:rPr>
          <w:spacing w:val="-4"/>
          <w:sz w:val="24"/>
        </w:rPr>
        <w:t xml:space="preserve"> </w:t>
      </w:r>
      <w:r>
        <w:rPr>
          <w:sz w:val="24"/>
        </w:rPr>
        <w:t>г.);</w:t>
      </w:r>
    </w:p>
    <w:p w:rsidR="00CC679B" w:rsidRDefault="00CC679B">
      <w:pPr>
        <w:spacing w:line="247" w:lineRule="auto"/>
        <w:rPr>
          <w:sz w:val="24"/>
        </w:rPr>
        <w:sectPr w:rsidR="00CC679B">
          <w:pgSz w:w="11910" w:h="16840"/>
          <w:pgMar w:top="760" w:right="0" w:bottom="280" w:left="1020" w:header="720" w:footer="720" w:gutter="0"/>
          <w:cols w:space="720"/>
        </w:sectPr>
      </w:pPr>
    </w:p>
    <w:p w:rsidR="00CC679B" w:rsidRDefault="00CC679B" w:rsidP="00A90E1F">
      <w:pPr>
        <w:pStyle w:val="a6"/>
        <w:numPr>
          <w:ilvl w:val="0"/>
          <w:numId w:val="80"/>
        </w:numPr>
        <w:tabs>
          <w:tab w:val="left" w:pos="1362"/>
        </w:tabs>
        <w:spacing w:before="63" w:line="247" w:lineRule="auto"/>
        <w:ind w:right="898" w:firstLine="710"/>
        <w:rPr>
          <w:sz w:val="24"/>
        </w:rPr>
      </w:pPr>
      <w:r>
        <w:rPr>
          <w:sz w:val="24"/>
        </w:rPr>
        <w:lastRenderedPageBreak/>
        <w:t>Постановление Правительства Российской Федерации от 11.06.2014 № 540 «Об</w:t>
      </w:r>
      <w:r>
        <w:rPr>
          <w:spacing w:val="1"/>
          <w:sz w:val="24"/>
        </w:rPr>
        <w:t xml:space="preserve"> </w:t>
      </w:r>
      <w:r>
        <w:rPr>
          <w:sz w:val="24"/>
        </w:rPr>
        <w:t>утверждении</w:t>
      </w:r>
      <w:r>
        <w:rPr>
          <w:spacing w:val="1"/>
          <w:sz w:val="24"/>
        </w:rPr>
        <w:t xml:space="preserve"> </w:t>
      </w:r>
      <w:r>
        <w:rPr>
          <w:sz w:val="24"/>
        </w:rPr>
        <w:t>Положения</w:t>
      </w:r>
      <w:r>
        <w:rPr>
          <w:spacing w:val="1"/>
          <w:sz w:val="24"/>
        </w:rPr>
        <w:t xml:space="preserve"> </w:t>
      </w:r>
      <w:r>
        <w:rPr>
          <w:sz w:val="24"/>
        </w:rPr>
        <w:t>о</w:t>
      </w:r>
      <w:r>
        <w:rPr>
          <w:spacing w:val="1"/>
          <w:sz w:val="24"/>
        </w:rPr>
        <w:t xml:space="preserve"> </w:t>
      </w:r>
      <w:r>
        <w:rPr>
          <w:sz w:val="24"/>
        </w:rPr>
        <w:t>Всероссийском</w:t>
      </w:r>
      <w:r>
        <w:rPr>
          <w:spacing w:val="1"/>
          <w:sz w:val="24"/>
        </w:rPr>
        <w:t xml:space="preserve"> </w:t>
      </w:r>
      <w:r>
        <w:rPr>
          <w:sz w:val="24"/>
        </w:rPr>
        <w:t>физкультурно-спортивном</w:t>
      </w:r>
      <w:r>
        <w:rPr>
          <w:spacing w:val="1"/>
          <w:sz w:val="24"/>
        </w:rPr>
        <w:t xml:space="preserve"> </w:t>
      </w:r>
      <w:r>
        <w:rPr>
          <w:sz w:val="24"/>
        </w:rPr>
        <w:t>комплексе</w:t>
      </w:r>
      <w:r>
        <w:rPr>
          <w:spacing w:val="1"/>
          <w:sz w:val="24"/>
        </w:rPr>
        <w:t xml:space="preserve"> </w:t>
      </w:r>
      <w:r>
        <w:rPr>
          <w:sz w:val="24"/>
        </w:rPr>
        <w:t>«Готов</w:t>
      </w:r>
      <w:r>
        <w:rPr>
          <w:spacing w:val="60"/>
          <w:sz w:val="24"/>
        </w:rPr>
        <w:t xml:space="preserve"> </w:t>
      </w:r>
      <w:r>
        <w:rPr>
          <w:sz w:val="24"/>
        </w:rPr>
        <w:t>к</w:t>
      </w:r>
      <w:r>
        <w:rPr>
          <w:spacing w:val="1"/>
          <w:sz w:val="24"/>
        </w:rPr>
        <w:t xml:space="preserve"> </w:t>
      </w:r>
      <w:r>
        <w:rPr>
          <w:sz w:val="24"/>
        </w:rPr>
        <w:t>труду</w:t>
      </w:r>
      <w:r>
        <w:rPr>
          <w:spacing w:val="-4"/>
          <w:sz w:val="24"/>
        </w:rPr>
        <w:t xml:space="preserve"> </w:t>
      </w:r>
      <w:r>
        <w:rPr>
          <w:sz w:val="24"/>
        </w:rPr>
        <w:t>и</w:t>
      </w:r>
      <w:r>
        <w:rPr>
          <w:spacing w:val="3"/>
          <w:sz w:val="24"/>
        </w:rPr>
        <w:t xml:space="preserve"> </w:t>
      </w:r>
      <w:r>
        <w:rPr>
          <w:sz w:val="24"/>
        </w:rPr>
        <w:t>обороне»</w:t>
      </w:r>
      <w:r>
        <w:rPr>
          <w:spacing w:val="-3"/>
          <w:sz w:val="24"/>
        </w:rPr>
        <w:t xml:space="preserve"> </w:t>
      </w:r>
      <w:r>
        <w:rPr>
          <w:sz w:val="24"/>
        </w:rPr>
        <w:t>(ГТО)»</w:t>
      </w:r>
      <w:r>
        <w:rPr>
          <w:spacing w:val="-3"/>
          <w:sz w:val="24"/>
        </w:rPr>
        <w:t xml:space="preserve"> </w:t>
      </w:r>
      <w:r>
        <w:rPr>
          <w:sz w:val="24"/>
        </w:rPr>
        <w:t>(c</w:t>
      </w:r>
      <w:r>
        <w:rPr>
          <w:spacing w:val="-4"/>
          <w:sz w:val="24"/>
        </w:rPr>
        <w:t xml:space="preserve"> </w:t>
      </w:r>
      <w:r>
        <w:rPr>
          <w:sz w:val="24"/>
        </w:rPr>
        <w:t>изменениями</w:t>
      </w:r>
      <w:r>
        <w:rPr>
          <w:spacing w:val="-7"/>
          <w:sz w:val="24"/>
        </w:rPr>
        <w:t xml:space="preserve"> </w:t>
      </w:r>
      <w:r>
        <w:rPr>
          <w:sz w:val="24"/>
        </w:rPr>
        <w:t>от</w:t>
      </w:r>
      <w:r>
        <w:rPr>
          <w:spacing w:val="2"/>
          <w:sz w:val="24"/>
        </w:rPr>
        <w:t xml:space="preserve"> </w:t>
      </w:r>
      <w:r>
        <w:rPr>
          <w:sz w:val="24"/>
        </w:rPr>
        <w:t>29.11.2018</w:t>
      </w:r>
      <w:r>
        <w:rPr>
          <w:spacing w:val="2"/>
          <w:sz w:val="24"/>
        </w:rPr>
        <w:t xml:space="preserve"> </w:t>
      </w:r>
      <w:r>
        <w:rPr>
          <w:sz w:val="24"/>
        </w:rPr>
        <w:t>№</w:t>
      </w:r>
      <w:r>
        <w:rPr>
          <w:spacing w:val="-2"/>
          <w:sz w:val="24"/>
        </w:rPr>
        <w:t xml:space="preserve"> </w:t>
      </w:r>
      <w:r>
        <w:rPr>
          <w:sz w:val="24"/>
        </w:rPr>
        <w:t>1439);</w:t>
      </w:r>
    </w:p>
    <w:p w:rsidR="00CC679B" w:rsidRDefault="00CC679B" w:rsidP="00A90E1F">
      <w:pPr>
        <w:pStyle w:val="a6"/>
        <w:numPr>
          <w:ilvl w:val="0"/>
          <w:numId w:val="80"/>
        </w:numPr>
        <w:tabs>
          <w:tab w:val="left" w:pos="1362"/>
        </w:tabs>
        <w:spacing w:before="7" w:line="247" w:lineRule="auto"/>
        <w:ind w:right="902" w:firstLine="710"/>
        <w:rPr>
          <w:sz w:val="24"/>
        </w:rPr>
      </w:pPr>
      <w:r>
        <w:rPr>
          <w:sz w:val="24"/>
        </w:rPr>
        <w:t>Приказ Министерства просвещения Российской Федерации от 11.02.2022 № 69 «О</w:t>
      </w:r>
      <w:r>
        <w:rPr>
          <w:spacing w:val="1"/>
          <w:sz w:val="24"/>
        </w:rPr>
        <w:t xml:space="preserve"> </w:t>
      </w:r>
      <w:r>
        <w:rPr>
          <w:sz w:val="24"/>
        </w:rPr>
        <w:t>внесении</w:t>
      </w:r>
      <w:r>
        <w:rPr>
          <w:spacing w:val="32"/>
          <w:sz w:val="24"/>
        </w:rPr>
        <w:t xml:space="preserve"> </w:t>
      </w:r>
      <w:r>
        <w:rPr>
          <w:sz w:val="24"/>
        </w:rPr>
        <w:t>изменений</w:t>
      </w:r>
      <w:r>
        <w:rPr>
          <w:spacing w:val="27"/>
          <w:sz w:val="24"/>
        </w:rPr>
        <w:t xml:space="preserve"> </w:t>
      </w:r>
      <w:r>
        <w:rPr>
          <w:sz w:val="24"/>
        </w:rPr>
        <w:t>в</w:t>
      </w:r>
      <w:r>
        <w:rPr>
          <w:spacing w:val="33"/>
          <w:sz w:val="24"/>
        </w:rPr>
        <w:t xml:space="preserve"> </w:t>
      </w:r>
      <w:r>
        <w:rPr>
          <w:sz w:val="24"/>
        </w:rPr>
        <w:t>Порядок</w:t>
      </w:r>
      <w:r>
        <w:rPr>
          <w:spacing w:val="25"/>
          <w:sz w:val="24"/>
        </w:rPr>
        <w:t xml:space="preserve"> </w:t>
      </w:r>
      <w:r>
        <w:rPr>
          <w:sz w:val="24"/>
        </w:rPr>
        <w:t>организации</w:t>
      </w:r>
      <w:r>
        <w:rPr>
          <w:spacing w:val="27"/>
          <w:sz w:val="24"/>
        </w:rPr>
        <w:t xml:space="preserve"> </w:t>
      </w:r>
      <w:r>
        <w:rPr>
          <w:sz w:val="24"/>
        </w:rPr>
        <w:t>и</w:t>
      </w:r>
      <w:r>
        <w:rPr>
          <w:spacing w:val="32"/>
          <w:sz w:val="24"/>
        </w:rPr>
        <w:t xml:space="preserve"> </w:t>
      </w:r>
      <w:r>
        <w:rPr>
          <w:sz w:val="24"/>
        </w:rPr>
        <w:t>осуществления</w:t>
      </w:r>
      <w:r>
        <w:rPr>
          <w:spacing w:val="32"/>
          <w:sz w:val="24"/>
        </w:rPr>
        <w:t xml:space="preserve"> </w:t>
      </w:r>
      <w:r>
        <w:rPr>
          <w:sz w:val="24"/>
        </w:rPr>
        <w:t>образовательной</w:t>
      </w:r>
      <w:r>
        <w:rPr>
          <w:spacing w:val="32"/>
          <w:sz w:val="24"/>
        </w:rPr>
        <w:t xml:space="preserve"> </w:t>
      </w:r>
      <w:r>
        <w:rPr>
          <w:sz w:val="24"/>
        </w:rPr>
        <w:t>деятельности</w:t>
      </w:r>
      <w:r>
        <w:rPr>
          <w:spacing w:val="-58"/>
          <w:sz w:val="24"/>
        </w:rPr>
        <w:t xml:space="preserve"> </w:t>
      </w:r>
      <w:r>
        <w:rPr>
          <w:sz w:val="24"/>
        </w:rPr>
        <w:t>по основным общеобразовательным программам - образовательным программам 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 xml:space="preserve">Министерства просвещения Российской Федерации от 22 марта </w:t>
      </w:r>
      <w:smartTag w:uri="urn:schemas-microsoft-com:office:smarttags" w:element="metricconverter">
        <w:smartTagPr>
          <w:attr w:name="ProductID" w:val="2021 г"/>
        </w:smartTagPr>
        <w:r>
          <w:rPr>
            <w:sz w:val="24"/>
          </w:rPr>
          <w:t>2021 г</w:t>
        </w:r>
      </w:smartTag>
      <w:r>
        <w:rPr>
          <w:sz w:val="24"/>
        </w:rPr>
        <w:t>. № 115» (далее - Приказ</w:t>
      </w:r>
      <w:r>
        <w:rPr>
          <w:spacing w:val="1"/>
          <w:sz w:val="24"/>
        </w:rPr>
        <w:t xml:space="preserve"> </w:t>
      </w:r>
      <w:r>
        <w:rPr>
          <w:sz w:val="24"/>
        </w:rPr>
        <w:t>Минпросвещения</w:t>
      </w:r>
      <w:r>
        <w:rPr>
          <w:spacing w:val="-4"/>
          <w:sz w:val="24"/>
        </w:rPr>
        <w:t xml:space="preserve"> </w:t>
      </w:r>
      <w:r>
        <w:rPr>
          <w:sz w:val="24"/>
        </w:rPr>
        <w:t>России</w:t>
      </w:r>
      <w:r>
        <w:rPr>
          <w:spacing w:val="-2"/>
          <w:sz w:val="24"/>
        </w:rPr>
        <w:t xml:space="preserve"> </w:t>
      </w:r>
      <w:r>
        <w:rPr>
          <w:sz w:val="24"/>
        </w:rPr>
        <w:t>№</w:t>
      </w:r>
      <w:r>
        <w:rPr>
          <w:spacing w:val="3"/>
          <w:sz w:val="24"/>
        </w:rPr>
        <w:t xml:space="preserve"> </w:t>
      </w:r>
      <w:r>
        <w:rPr>
          <w:sz w:val="24"/>
        </w:rPr>
        <w:t>69);</w:t>
      </w:r>
    </w:p>
    <w:p w:rsidR="00CC679B" w:rsidRDefault="00CC679B" w:rsidP="00A90E1F">
      <w:pPr>
        <w:pStyle w:val="a6"/>
        <w:numPr>
          <w:ilvl w:val="0"/>
          <w:numId w:val="80"/>
        </w:numPr>
        <w:tabs>
          <w:tab w:val="left" w:pos="1362"/>
        </w:tabs>
        <w:spacing w:before="13"/>
        <w:ind w:left="1361"/>
        <w:rPr>
          <w:sz w:val="24"/>
        </w:rPr>
      </w:pPr>
      <w:r>
        <w:rPr>
          <w:sz w:val="24"/>
        </w:rPr>
        <w:t>Приказ</w:t>
      </w:r>
      <w:r>
        <w:rPr>
          <w:spacing w:val="43"/>
          <w:sz w:val="24"/>
        </w:rPr>
        <w:t xml:space="preserve"> </w:t>
      </w:r>
      <w:r>
        <w:rPr>
          <w:sz w:val="24"/>
        </w:rPr>
        <w:t>Министерства</w:t>
      </w:r>
      <w:r>
        <w:rPr>
          <w:spacing w:val="42"/>
          <w:sz w:val="24"/>
        </w:rPr>
        <w:t xml:space="preserve"> </w:t>
      </w:r>
      <w:r>
        <w:rPr>
          <w:sz w:val="24"/>
        </w:rPr>
        <w:t>просвещения</w:t>
      </w:r>
      <w:r>
        <w:rPr>
          <w:spacing w:val="43"/>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44"/>
          <w:sz w:val="24"/>
        </w:rPr>
        <w:t xml:space="preserve"> </w:t>
      </w:r>
      <w:r>
        <w:rPr>
          <w:sz w:val="24"/>
        </w:rPr>
        <w:t>02.08.2022</w:t>
      </w:r>
      <w:r>
        <w:rPr>
          <w:spacing w:val="38"/>
          <w:sz w:val="24"/>
        </w:rPr>
        <w:t xml:space="preserve"> </w:t>
      </w:r>
      <w:r>
        <w:rPr>
          <w:sz w:val="24"/>
        </w:rPr>
        <w:t>№</w:t>
      </w:r>
      <w:r>
        <w:rPr>
          <w:spacing w:val="44"/>
          <w:sz w:val="24"/>
        </w:rPr>
        <w:t xml:space="preserve"> </w:t>
      </w:r>
      <w:r>
        <w:rPr>
          <w:sz w:val="24"/>
        </w:rPr>
        <w:t>653</w:t>
      </w:r>
    </w:p>
    <w:p w:rsidR="00CC679B" w:rsidRDefault="00CC679B">
      <w:pPr>
        <w:pStyle w:val="a4"/>
        <w:spacing w:before="7" w:line="249" w:lineRule="auto"/>
        <w:ind w:right="909" w:firstLine="0"/>
      </w:pPr>
      <w:r>
        <w:t>«Об утверждении федерального перечня электронных образовательных ресурсов, допущенных</w:t>
      </w:r>
      <w:r>
        <w:rPr>
          <w:spacing w:val="1"/>
        </w:rPr>
        <w:t xml:space="preserve"> </w:t>
      </w:r>
      <w:r>
        <w:t>к использованию при реализации имеющих государственную аккредитацию образовательных</w:t>
      </w:r>
      <w:r>
        <w:rPr>
          <w:spacing w:val="1"/>
        </w:rPr>
        <w:t xml:space="preserve"> </w:t>
      </w:r>
      <w:r>
        <w:t>программ</w:t>
      </w:r>
      <w:r>
        <w:rPr>
          <w:spacing w:val="-3"/>
        </w:rPr>
        <w:t xml:space="preserve"> </w:t>
      </w:r>
      <w:r>
        <w:t>начального</w:t>
      </w:r>
      <w:r>
        <w:rPr>
          <w:spacing w:val="1"/>
        </w:rPr>
        <w:t xml:space="preserve"> </w:t>
      </w:r>
      <w:r>
        <w:t>общего,</w:t>
      </w:r>
      <w:r>
        <w:rPr>
          <w:spacing w:val="-2"/>
        </w:rPr>
        <w:t xml:space="preserve"> </w:t>
      </w:r>
      <w:r>
        <w:t>основного</w:t>
      </w:r>
      <w:r>
        <w:rPr>
          <w:spacing w:val="1"/>
        </w:rPr>
        <w:t xml:space="preserve"> </w:t>
      </w:r>
      <w:r>
        <w:t>общего,</w:t>
      </w:r>
      <w:r>
        <w:rPr>
          <w:spacing w:val="3"/>
        </w:rPr>
        <w:t xml:space="preserve"> </w:t>
      </w:r>
      <w:r>
        <w:t>среднего общего</w:t>
      </w:r>
      <w:r>
        <w:rPr>
          <w:spacing w:val="1"/>
        </w:rPr>
        <w:t xml:space="preserve"> </w:t>
      </w:r>
      <w:r>
        <w:t>образования»;</w:t>
      </w:r>
    </w:p>
    <w:p w:rsidR="00CC679B" w:rsidRDefault="00CC679B" w:rsidP="00A90E1F">
      <w:pPr>
        <w:pStyle w:val="a6"/>
        <w:numPr>
          <w:ilvl w:val="0"/>
          <w:numId w:val="80"/>
        </w:numPr>
        <w:tabs>
          <w:tab w:val="left" w:pos="1362"/>
        </w:tabs>
        <w:spacing w:line="275" w:lineRule="exact"/>
        <w:ind w:left="1361"/>
        <w:rPr>
          <w:sz w:val="24"/>
        </w:rPr>
      </w:pPr>
      <w:r>
        <w:rPr>
          <w:sz w:val="24"/>
        </w:rPr>
        <w:t>Приказ</w:t>
      </w:r>
      <w:r>
        <w:rPr>
          <w:spacing w:val="43"/>
          <w:sz w:val="24"/>
        </w:rPr>
        <w:t xml:space="preserve"> </w:t>
      </w:r>
      <w:r>
        <w:rPr>
          <w:sz w:val="24"/>
        </w:rPr>
        <w:t>Министерства</w:t>
      </w:r>
      <w:r>
        <w:rPr>
          <w:spacing w:val="42"/>
          <w:sz w:val="24"/>
        </w:rPr>
        <w:t xml:space="preserve"> </w:t>
      </w:r>
      <w:r>
        <w:rPr>
          <w:sz w:val="24"/>
        </w:rPr>
        <w:t>просвещения</w:t>
      </w:r>
      <w:r>
        <w:rPr>
          <w:spacing w:val="42"/>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43"/>
          <w:sz w:val="24"/>
        </w:rPr>
        <w:t xml:space="preserve"> </w:t>
      </w:r>
      <w:r>
        <w:rPr>
          <w:sz w:val="24"/>
        </w:rPr>
        <w:t>30.09.2022</w:t>
      </w:r>
      <w:r>
        <w:rPr>
          <w:spacing w:val="38"/>
          <w:sz w:val="24"/>
        </w:rPr>
        <w:t xml:space="preserve"> </w:t>
      </w:r>
      <w:r>
        <w:rPr>
          <w:sz w:val="24"/>
        </w:rPr>
        <w:t>№</w:t>
      </w:r>
      <w:r>
        <w:rPr>
          <w:spacing w:val="43"/>
          <w:sz w:val="24"/>
        </w:rPr>
        <w:t xml:space="preserve"> </w:t>
      </w:r>
      <w:r>
        <w:rPr>
          <w:sz w:val="24"/>
        </w:rPr>
        <w:t>874</w:t>
      </w:r>
    </w:p>
    <w:p w:rsidR="00CC679B" w:rsidRDefault="00CC679B">
      <w:pPr>
        <w:pStyle w:val="a4"/>
        <w:spacing w:before="12" w:line="247" w:lineRule="auto"/>
        <w:ind w:right="900" w:firstLine="0"/>
      </w:pPr>
      <w:r>
        <w:t>«Об</w:t>
      </w:r>
      <w:r>
        <w:rPr>
          <w:spacing w:val="1"/>
        </w:rPr>
        <w:t xml:space="preserve"> </w:t>
      </w:r>
      <w:r>
        <w:t>утверждении</w:t>
      </w:r>
      <w:r>
        <w:rPr>
          <w:spacing w:val="1"/>
        </w:rPr>
        <w:t xml:space="preserve"> </w:t>
      </w:r>
      <w:r>
        <w:t>Порядка</w:t>
      </w:r>
      <w:r>
        <w:rPr>
          <w:spacing w:val="1"/>
        </w:rPr>
        <w:t xml:space="preserve"> </w:t>
      </w:r>
      <w:r>
        <w:t>разработки</w:t>
      </w:r>
      <w:r>
        <w:rPr>
          <w:spacing w:val="1"/>
        </w:rPr>
        <w:t xml:space="preserve"> </w:t>
      </w:r>
      <w:r>
        <w:t>и</w:t>
      </w:r>
      <w:r>
        <w:rPr>
          <w:spacing w:val="1"/>
        </w:rPr>
        <w:t xml:space="preserve"> </w:t>
      </w:r>
      <w:r>
        <w:t>утверждения</w:t>
      </w:r>
      <w:r>
        <w:rPr>
          <w:spacing w:val="1"/>
        </w:rPr>
        <w:t xml:space="preserve"> </w:t>
      </w:r>
      <w:r>
        <w:t>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(далее</w:t>
      </w:r>
      <w:r>
        <w:rPr>
          <w:spacing w:val="1"/>
        </w:rPr>
        <w:t xml:space="preserve"> </w:t>
      </w:r>
      <w:r>
        <w:t>–</w:t>
      </w:r>
      <w:r>
        <w:rPr>
          <w:spacing w:val="1"/>
        </w:rPr>
        <w:t xml:space="preserve"> </w:t>
      </w:r>
      <w:r>
        <w:t>Приказ</w:t>
      </w:r>
      <w:r>
        <w:rPr>
          <w:spacing w:val="1"/>
        </w:rPr>
        <w:t xml:space="preserve"> </w:t>
      </w:r>
      <w:r>
        <w:t>Минпросвещения</w:t>
      </w:r>
      <w:r>
        <w:rPr>
          <w:spacing w:val="1"/>
        </w:rPr>
        <w:t xml:space="preserve"> </w:t>
      </w:r>
      <w:r>
        <w:t>России</w:t>
      </w:r>
      <w:r>
        <w:rPr>
          <w:spacing w:val="1"/>
        </w:rPr>
        <w:t xml:space="preserve"> </w:t>
      </w:r>
      <w:r>
        <w:t>№</w:t>
      </w:r>
      <w:r>
        <w:rPr>
          <w:spacing w:val="1"/>
        </w:rPr>
        <w:t xml:space="preserve"> </w:t>
      </w:r>
      <w:r>
        <w:t>874</w:t>
      </w:r>
      <w:r>
        <w:rPr>
          <w:spacing w:val="1"/>
        </w:rPr>
        <w:t xml:space="preserve"> </w:t>
      </w:r>
      <w:r>
        <w:t>«Об</w:t>
      </w:r>
      <w:r>
        <w:rPr>
          <w:spacing w:val="1"/>
        </w:rPr>
        <w:t xml:space="preserve"> </w:t>
      </w:r>
      <w:r>
        <w:t>утверждении Порядка разработки и утверждения федеральных основных общеобразовательных</w:t>
      </w:r>
      <w:r>
        <w:rPr>
          <w:spacing w:val="-57"/>
        </w:rPr>
        <w:t xml:space="preserve"> </w:t>
      </w:r>
      <w:r>
        <w:t>программ»);</w:t>
      </w:r>
    </w:p>
    <w:p w:rsidR="00CC679B" w:rsidRDefault="00CC679B" w:rsidP="00A90E1F">
      <w:pPr>
        <w:pStyle w:val="a6"/>
        <w:numPr>
          <w:ilvl w:val="0"/>
          <w:numId w:val="80"/>
        </w:numPr>
        <w:tabs>
          <w:tab w:val="left" w:pos="1362"/>
        </w:tabs>
        <w:spacing w:before="6"/>
        <w:ind w:left="1361"/>
        <w:rPr>
          <w:sz w:val="24"/>
        </w:rPr>
      </w:pPr>
      <w:r>
        <w:rPr>
          <w:sz w:val="24"/>
        </w:rPr>
        <w:t>Приказ</w:t>
      </w:r>
      <w:r>
        <w:rPr>
          <w:spacing w:val="43"/>
          <w:sz w:val="24"/>
        </w:rPr>
        <w:t xml:space="preserve"> </w:t>
      </w:r>
      <w:r>
        <w:rPr>
          <w:sz w:val="24"/>
        </w:rPr>
        <w:t>Министерства</w:t>
      </w:r>
      <w:r>
        <w:rPr>
          <w:spacing w:val="42"/>
          <w:sz w:val="24"/>
        </w:rPr>
        <w:t xml:space="preserve"> </w:t>
      </w:r>
      <w:r>
        <w:rPr>
          <w:sz w:val="24"/>
        </w:rPr>
        <w:t>просвещения</w:t>
      </w:r>
      <w:r>
        <w:rPr>
          <w:spacing w:val="42"/>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43"/>
          <w:sz w:val="24"/>
        </w:rPr>
        <w:t xml:space="preserve"> </w:t>
      </w:r>
      <w:r>
        <w:rPr>
          <w:sz w:val="24"/>
        </w:rPr>
        <w:t>16.11.2022</w:t>
      </w:r>
      <w:r>
        <w:rPr>
          <w:spacing w:val="38"/>
          <w:sz w:val="24"/>
        </w:rPr>
        <w:t xml:space="preserve"> </w:t>
      </w:r>
      <w:r>
        <w:rPr>
          <w:sz w:val="24"/>
        </w:rPr>
        <w:t>№</w:t>
      </w:r>
      <w:r>
        <w:rPr>
          <w:spacing w:val="43"/>
          <w:sz w:val="24"/>
        </w:rPr>
        <w:t xml:space="preserve"> </w:t>
      </w:r>
      <w:r>
        <w:rPr>
          <w:sz w:val="24"/>
        </w:rPr>
        <w:t>992</w:t>
      </w:r>
    </w:p>
    <w:p w:rsidR="00CC679B" w:rsidRDefault="00CC679B">
      <w:pPr>
        <w:pStyle w:val="a4"/>
        <w:spacing w:before="8"/>
        <w:ind w:firstLine="0"/>
      </w:pPr>
      <w:r>
        <w:t>«Об</w:t>
      </w:r>
      <w:r>
        <w:rPr>
          <w:spacing w:val="-3"/>
        </w:rPr>
        <w:t xml:space="preserve"> </w:t>
      </w:r>
      <w:r>
        <w:t>утверждении</w:t>
      </w:r>
      <w:r>
        <w:rPr>
          <w:spacing w:val="-2"/>
        </w:rPr>
        <w:t xml:space="preserve"> </w:t>
      </w:r>
      <w:r>
        <w:t>федеральной</w:t>
      </w:r>
      <w:r>
        <w:rPr>
          <w:spacing w:val="-8"/>
        </w:rPr>
        <w:t xml:space="preserve"> </w:t>
      </w:r>
      <w:r>
        <w:t>образовательной</w:t>
      </w:r>
      <w:r>
        <w:rPr>
          <w:spacing w:val="-3"/>
        </w:rPr>
        <w:t xml:space="preserve"> </w:t>
      </w:r>
      <w:r>
        <w:t>программы</w:t>
      </w:r>
      <w:r>
        <w:rPr>
          <w:spacing w:val="-6"/>
        </w:rPr>
        <w:t xml:space="preserve"> </w:t>
      </w:r>
      <w:r>
        <w:t>начального</w:t>
      </w:r>
      <w:r>
        <w:rPr>
          <w:spacing w:val="-4"/>
        </w:rPr>
        <w:t xml:space="preserve"> </w:t>
      </w:r>
      <w:r>
        <w:t>общего</w:t>
      </w:r>
      <w:r>
        <w:rPr>
          <w:spacing w:val="5"/>
        </w:rPr>
        <w:t xml:space="preserve"> </w:t>
      </w:r>
      <w:r>
        <w:t>образования»;</w:t>
      </w:r>
    </w:p>
    <w:p w:rsidR="00CC679B" w:rsidRDefault="00CC679B" w:rsidP="00A90E1F">
      <w:pPr>
        <w:pStyle w:val="a6"/>
        <w:numPr>
          <w:ilvl w:val="0"/>
          <w:numId w:val="80"/>
        </w:numPr>
        <w:tabs>
          <w:tab w:val="left" w:pos="1362"/>
        </w:tabs>
        <w:spacing w:before="16"/>
        <w:ind w:left="1361"/>
        <w:rPr>
          <w:sz w:val="24"/>
        </w:rPr>
      </w:pPr>
      <w:r>
        <w:rPr>
          <w:sz w:val="24"/>
        </w:rPr>
        <w:t>Приказ Министерства</w:t>
      </w:r>
      <w:r>
        <w:rPr>
          <w:spacing w:val="-5"/>
          <w:sz w:val="24"/>
        </w:rPr>
        <w:t xml:space="preserve"> </w:t>
      </w:r>
      <w:r>
        <w:rPr>
          <w:sz w:val="24"/>
        </w:rPr>
        <w:t>образования и</w:t>
      </w:r>
      <w:r>
        <w:rPr>
          <w:spacing w:val="-4"/>
          <w:sz w:val="24"/>
        </w:rPr>
        <w:t xml:space="preserve"> </w:t>
      </w:r>
      <w:r>
        <w:rPr>
          <w:sz w:val="24"/>
        </w:rPr>
        <w:t>науки</w:t>
      </w:r>
      <w:r>
        <w:rPr>
          <w:spacing w:val="1"/>
          <w:sz w:val="24"/>
        </w:rPr>
        <w:t xml:space="preserve"> </w:t>
      </w:r>
      <w:r>
        <w:rPr>
          <w:sz w:val="24"/>
        </w:rPr>
        <w:t>Российской</w:t>
      </w:r>
      <w:r>
        <w:rPr>
          <w:spacing w:val="-4"/>
          <w:sz w:val="24"/>
        </w:rPr>
        <w:t xml:space="preserve"> </w:t>
      </w:r>
      <w:r>
        <w:rPr>
          <w:sz w:val="24"/>
        </w:rPr>
        <w:t>Федерации</w:t>
      </w:r>
      <w:r>
        <w:rPr>
          <w:spacing w:val="-4"/>
          <w:sz w:val="24"/>
        </w:rPr>
        <w:t xml:space="preserve"> </w:t>
      </w:r>
      <w:r>
        <w:rPr>
          <w:sz w:val="24"/>
        </w:rPr>
        <w:t>от 06.10.2009</w:t>
      </w:r>
      <w:r>
        <w:rPr>
          <w:spacing w:val="-5"/>
          <w:sz w:val="24"/>
        </w:rPr>
        <w:t xml:space="preserve"> </w:t>
      </w:r>
      <w:r>
        <w:rPr>
          <w:sz w:val="24"/>
        </w:rPr>
        <w:t>№</w:t>
      </w:r>
    </w:p>
    <w:p w:rsidR="00CC679B" w:rsidRDefault="00CC679B">
      <w:pPr>
        <w:pStyle w:val="a4"/>
        <w:spacing w:before="8" w:line="249" w:lineRule="auto"/>
        <w:ind w:right="892" w:firstLine="0"/>
      </w:pPr>
      <w:r>
        <w:t>373</w:t>
      </w:r>
      <w:r>
        <w:rPr>
          <w:spacing w:val="1"/>
        </w:rPr>
        <w:t xml:space="preserve"> </w:t>
      </w:r>
      <w:r>
        <w:t>(ред.</w:t>
      </w:r>
      <w:r>
        <w:rPr>
          <w:spacing w:val="1"/>
        </w:rPr>
        <w:t xml:space="preserve"> </w:t>
      </w:r>
      <w:r>
        <w:t>от</w:t>
      </w:r>
      <w:r>
        <w:rPr>
          <w:spacing w:val="1"/>
        </w:rPr>
        <w:t xml:space="preserve"> </w:t>
      </w:r>
      <w:r>
        <w:t>11.12.2020</w:t>
      </w:r>
      <w:r>
        <w:rPr>
          <w:spacing w:val="1"/>
        </w:rPr>
        <w:t xml:space="preserve"> </w:t>
      </w:r>
      <w:r>
        <w:t>№</w:t>
      </w:r>
      <w:r>
        <w:rPr>
          <w:spacing w:val="1"/>
        </w:rPr>
        <w:t xml:space="preserve"> </w:t>
      </w:r>
      <w:r>
        <w:t>712)</w:t>
      </w:r>
      <w:r>
        <w:rPr>
          <w:spacing w:val="1"/>
        </w:rPr>
        <w:t xml:space="preserve"> </w:t>
      </w:r>
      <w:r>
        <w:t>«Об</w:t>
      </w:r>
      <w:r>
        <w:rPr>
          <w:spacing w:val="1"/>
        </w:rPr>
        <w:t xml:space="preserve"> </w:t>
      </w:r>
      <w:r>
        <w:t>утверждении</w:t>
      </w:r>
      <w:r>
        <w:rPr>
          <w:spacing w:val="1"/>
        </w:rPr>
        <w:t xml:space="preserve"> </w:t>
      </w:r>
      <w:r>
        <w:t>и</w:t>
      </w:r>
      <w:r>
        <w:rPr>
          <w:spacing w:val="1"/>
        </w:rPr>
        <w:t xml:space="preserve"> </w:t>
      </w:r>
      <w:r>
        <w:t>введении</w:t>
      </w:r>
      <w:r>
        <w:rPr>
          <w:spacing w:val="1"/>
        </w:rPr>
        <w:t xml:space="preserve"> </w:t>
      </w:r>
      <w:r>
        <w:t>в</w:t>
      </w:r>
      <w:r>
        <w:rPr>
          <w:spacing w:val="1"/>
        </w:rPr>
        <w:t xml:space="preserve"> </w:t>
      </w:r>
      <w:r>
        <w:t>действие</w:t>
      </w:r>
      <w:r>
        <w:rPr>
          <w:spacing w:val="1"/>
        </w:rPr>
        <w:t xml:space="preserve"> </w:t>
      </w:r>
      <w:r>
        <w:t>федерального</w:t>
      </w:r>
      <w:r>
        <w:rPr>
          <w:spacing w:val="1"/>
        </w:rPr>
        <w:t xml:space="preserve"> </w:t>
      </w:r>
      <w:r>
        <w:t>государственного</w:t>
      </w:r>
      <w:r>
        <w:rPr>
          <w:spacing w:val="1"/>
        </w:rPr>
        <w:t xml:space="preserve"> </w:t>
      </w:r>
      <w:r>
        <w:t>образовательного</w:t>
      </w:r>
      <w:r>
        <w:rPr>
          <w:spacing w:val="1"/>
        </w:rPr>
        <w:t xml:space="preserve"> </w:t>
      </w:r>
      <w:r>
        <w:t>стандарта</w:t>
      </w:r>
      <w:r>
        <w:rPr>
          <w:spacing w:val="1"/>
        </w:rPr>
        <w:t xml:space="preserve"> </w:t>
      </w:r>
      <w:r>
        <w:t>начального</w:t>
      </w:r>
      <w:r>
        <w:rPr>
          <w:spacing w:val="1"/>
        </w:rPr>
        <w:t xml:space="preserve"> </w:t>
      </w:r>
      <w:r>
        <w:t>общего</w:t>
      </w:r>
      <w:r>
        <w:rPr>
          <w:spacing w:val="1"/>
        </w:rPr>
        <w:t xml:space="preserve"> </w:t>
      </w:r>
      <w:r>
        <w:t>образования»</w:t>
      </w:r>
      <w:r>
        <w:rPr>
          <w:spacing w:val="60"/>
        </w:rPr>
        <w:t xml:space="preserve"> </w:t>
      </w:r>
      <w:r>
        <w:t>(далее</w:t>
      </w:r>
      <w:r>
        <w:rPr>
          <w:spacing w:val="61"/>
        </w:rPr>
        <w:t xml:space="preserve"> </w:t>
      </w:r>
      <w:r>
        <w:t>-</w:t>
      </w:r>
      <w:r>
        <w:rPr>
          <w:spacing w:val="1"/>
        </w:rPr>
        <w:t xml:space="preserve"> </w:t>
      </w:r>
      <w:r>
        <w:t>Приказ</w:t>
      </w:r>
      <w:r>
        <w:rPr>
          <w:spacing w:val="2"/>
        </w:rPr>
        <w:t xml:space="preserve"> </w:t>
      </w:r>
      <w:r>
        <w:t>Минпросвещения</w:t>
      </w:r>
      <w:r>
        <w:rPr>
          <w:spacing w:val="2"/>
        </w:rPr>
        <w:t xml:space="preserve"> </w:t>
      </w:r>
      <w:r>
        <w:t>России</w:t>
      </w:r>
      <w:r>
        <w:rPr>
          <w:spacing w:val="-2"/>
        </w:rPr>
        <w:t xml:space="preserve"> </w:t>
      </w:r>
      <w:r>
        <w:t>№</w:t>
      </w:r>
      <w:r>
        <w:rPr>
          <w:spacing w:val="-2"/>
        </w:rPr>
        <w:t xml:space="preserve"> </w:t>
      </w:r>
      <w:r>
        <w:t>373);</w:t>
      </w:r>
    </w:p>
    <w:p w:rsidR="00CC679B" w:rsidRDefault="00CC679B" w:rsidP="00A90E1F">
      <w:pPr>
        <w:pStyle w:val="a6"/>
        <w:numPr>
          <w:ilvl w:val="0"/>
          <w:numId w:val="80"/>
        </w:numPr>
        <w:tabs>
          <w:tab w:val="left" w:pos="1362"/>
        </w:tabs>
        <w:spacing w:line="247" w:lineRule="auto"/>
        <w:ind w:right="907" w:firstLine="710"/>
        <w:rPr>
          <w:sz w:val="24"/>
        </w:rPr>
      </w:pPr>
      <w:r>
        <w:rPr>
          <w:sz w:val="24"/>
        </w:rPr>
        <w:t>Приказ Министерства просвещения Российской Федерации от 31.05.2021 № 286</w:t>
      </w:r>
      <w:r>
        <w:rPr>
          <w:spacing w:val="1"/>
          <w:sz w:val="24"/>
        </w:rPr>
        <w:t xml:space="preserve"> </w:t>
      </w:r>
      <w:r>
        <w:rPr>
          <w:sz w:val="24"/>
        </w:rPr>
        <w:t>(ред.</w:t>
      </w:r>
      <w:r>
        <w:rPr>
          <w:spacing w:val="1"/>
          <w:sz w:val="24"/>
        </w:rPr>
        <w:t xml:space="preserve"> </w:t>
      </w:r>
      <w:r>
        <w:rPr>
          <w:sz w:val="24"/>
        </w:rPr>
        <w:t>от</w:t>
      </w:r>
      <w:r>
        <w:rPr>
          <w:spacing w:val="1"/>
          <w:sz w:val="24"/>
        </w:rPr>
        <w:t xml:space="preserve"> </w:t>
      </w:r>
      <w:r>
        <w:rPr>
          <w:sz w:val="24"/>
        </w:rPr>
        <w:t>08.11.2022)</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3"/>
          <w:sz w:val="24"/>
        </w:rPr>
        <w:t xml:space="preserve"> </w:t>
      </w:r>
      <w:r>
        <w:rPr>
          <w:sz w:val="24"/>
        </w:rPr>
        <w:t>начального</w:t>
      </w:r>
      <w:r>
        <w:rPr>
          <w:spacing w:val="-1"/>
          <w:sz w:val="24"/>
        </w:rPr>
        <w:t xml:space="preserve"> </w:t>
      </w:r>
      <w:r>
        <w:rPr>
          <w:sz w:val="24"/>
        </w:rPr>
        <w:t>общего</w:t>
      </w:r>
      <w:r>
        <w:rPr>
          <w:spacing w:val="-5"/>
          <w:sz w:val="24"/>
        </w:rPr>
        <w:t xml:space="preserve"> </w:t>
      </w:r>
      <w:r>
        <w:rPr>
          <w:sz w:val="24"/>
        </w:rPr>
        <w:t>образования»</w:t>
      </w:r>
      <w:r>
        <w:rPr>
          <w:spacing w:val="-6"/>
          <w:sz w:val="24"/>
        </w:rPr>
        <w:t xml:space="preserve"> </w:t>
      </w:r>
      <w:r>
        <w:rPr>
          <w:sz w:val="24"/>
        </w:rPr>
        <w:t>(далее</w:t>
      </w:r>
      <w:r>
        <w:rPr>
          <w:spacing w:val="3"/>
          <w:sz w:val="24"/>
        </w:rPr>
        <w:t xml:space="preserve"> </w:t>
      </w:r>
      <w:r>
        <w:rPr>
          <w:sz w:val="24"/>
        </w:rPr>
        <w:t>–</w:t>
      </w:r>
      <w:r>
        <w:rPr>
          <w:spacing w:val="-1"/>
          <w:sz w:val="24"/>
        </w:rPr>
        <w:t xml:space="preserve"> </w:t>
      </w:r>
      <w:r>
        <w:rPr>
          <w:sz w:val="24"/>
        </w:rPr>
        <w:t>Приказ Минпросвещения</w:t>
      </w:r>
      <w:r>
        <w:rPr>
          <w:spacing w:val="-6"/>
          <w:sz w:val="24"/>
        </w:rPr>
        <w:t xml:space="preserve"> </w:t>
      </w:r>
      <w:r>
        <w:rPr>
          <w:sz w:val="24"/>
        </w:rPr>
        <w:t>России</w:t>
      </w:r>
      <w:r>
        <w:rPr>
          <w:spacing w:val="-5"/>
          <w:sz w:val="24"/>
        </w:rPr>
        <w:t xml:space="preserve"> </w:t>
      </w:r>
      <w:r>
        <w:rPr>
          <w:sz w:val="24"/>
        </w:rPr>
        <w:t>№ 286);</w:t>
      </w:r>
    </w:p>
    <w:p w:rsidR="00CC679B" w:rsidRDefault="00CC679B" w:rsidP="00A90E1F">
      <w:pPr>
        <w:pStyle w:val="a6"/>
        <w:numPr>
          <w:ilvl w:val="0"/>
          <w:numId w:val="80"/>
        </w:numPr>
        <w:tabs>
          <w:tab w:val="left" w:pos="1362"/>
        </w:tabs>
        <w:spacing w:before="9"/>
        <w:ind w:left="1361"/>
        <w:rPr>
          <w:sz w:val="24"/>
        </w:rPr>
      </w:pPr>
      <w:r>
        <w:rPr>
          <w:sz w:val="24"/>
        </w:rPr>
        <w:t>Приказ</w:t>
      </w:r>
      <w:r>
        <w:rPr>
          <w:spacing w:val="14"/>
          <w:sz w:val="24"/>
        </w:rPr>
        <w:t xml:space="preserve"> </w:t>
      </w:r>
      <w:r>
        <w:rPr>
          <w:sz w:val="24"/>
        </w:rPr>
        <w:t>Министерства</w:t>
      </w:r>
      <w:r>
        <w:rPr>
          <w:spacing w:val="12"/>
          <w:sz w:val="24"/>
        </w:rPr>
        <w:t xml:space="preserve"> </w:t>
      </w:r>
      <w:r>
        <w:rPr>
          <w:sz w:val="24"/>
        </w:rPr>
        <w:t>просвещения</w:t>
      </w:r>
      <w:r>
        <w:rPr>
          <w:spacing w:val="8"/>
          <w:sz w:val="24"/>
        </w:rPr>
        <w:t xml:space="preserve"> </w:t>
      </w:r>
      <w:r>
        <w:rPr>
          <w:sz w:val="24"/>
        </w:rPr>
        <w:t>науки</w:t>
      </w:r>
      <w:r>
        <w:rPr>
          <w:spacing w:val="14"/>
          <w:sz w:val="24"/>
        </w:rPr>
        <w:t xml:space="preserve"> </w:t>
      </w:r>
      <w:r>
        <w:rPr>
          <w:sz w:val="24"/>
        </w:rPr>
        <w:t>Российской</w:t>
      </w:r>
      <w:r>
        <w:rPr>
          <w:spacing w:val="9"/>
          <w:sz w:val="24"/>
        </w:rPr>
        <w:t xml:space="preserve"> </w:t>
      </w:r>
      <w:r>
        <w:rPr>
          <w:sz w:val="24"/>
        </w:rPr>
        <w:t>Федерации</w:t>
      </w:r>
      <w:r>
        <w:rPr>
          <w:spacing w:val="9"/>
          <w:sz w:val="24"/>
        </w:rPr>
        <w:t xml:space="preserve"> </w:t>
      </w:r>
      <w:r>
        <w:rPr>
          <w:sz w:val="24"/>
        </w:rPr>
        <w:t>от</w:t>
      </w:r>
      <w:r>
        <w:rPr>
          <w:spacing w:val="10"/>
          <w:sz w:val="24"/>
        </w:rPr>
        <w:t xml:space="preserve"> </w:t>
      </w:r>
      <w:r>
        <w:rPr>
          <w:sz w:val="24"/>
        </w:rPr>
        <w:t>22.03.2021</w:t>
      </w:r>
      <w:r>
        <w:rPr>
          <w:spacing w:val="13"/>
          <w:sz w:val="24"/>
        </w:rPr>
        <w:t xml:space="preserve"> </w:t>
      </w:r>
      <w:r>
        <w:rPr>
          <w:sz w:val="24"/>
        </w:rPr>
        <w:t>№</w:t>
      </w:r>
    </w:p>
    <w:p w:rsidR="00CC679B" w:rsidRDefault="00CC679B">
      <w:pPr>
        <w:pStyle w:val="a4"/>
        <w:spacing w:before="12" w:line="249" w:lineRule="auto"/>
        <w:ind w:right="897" w:firstLine="0"/>
      </w:pPr>
      <w:r>
        <w:t>115</w:t>
      </w:r>
      <w:r>
        <w:rPr>
          <w:spacing w:val="1"/>
        </w:rPr>
        <w:t xml:space="preserve"> </w:t>
      </w:r>
      <w:r>
        <w:t>(ред.</w:t>
      </w:r>
      <w:r>
        <w:rPr>
          <w:spacing w:val="1"/>
        </w:rPr>
        <w:t xml:space="preserve"> </w:t>
      </w:r>
      <w:r>
        <w:t>от</w:t>
      </w:r>
      <w:r>
        <w:rPr>
          <w:spacing w:val="1"/>
        </w:rPr>
        <w:t xml:space="preserve"> </w:t>
      </w:r>
      <w:r>
        <w:t>07.10.2022)</w:t>
      </w:r>
      <w:r>
        <w:rPr>
          <w:spacing w:val="1"/>
        </w:rPr>
        <w:t xml:space="preserve"> </w:t>
      </w:r>
      <w:r>
        <w:t>«Об</w:t>
      </w:r>
      <w:r>
        <w:rPr>
          <w:spacing w:val="1"/>
        </w:rPr>
        <w:t xml:space="preserve"> </w:t>
      </w:r>
      <w:r>
        <w:t>утверждении</w:t>
      </w:r>
      <w:r>
        <w:rPr>
          <w:spacing w:val="1"/>
        </w:rPr>
        <w:t xml:space="preserve"> </w:t>
      </w:r>
      <w:r>
        <w:t>Порядка</w:t>
      </w:r>
      <w:r>
        <w:rPr>
          <w:spacing w:val="1"/>
        </w:rPr>
        <w:t xml:space="preserve"> </w:t>
      </w:r>
      <w:r>
        <w:t>организации</w:t>
      </w:r>
      <w:r>
        <w:rPr>
          <w:spacing w:val="1"/>
        </w:rPr>
        <w:t xml:space="preserve"> </w:t>
      </w:r>
      <w:r>
        <w:t>и</w:t>
      </w:r>
      <w:r>
        <w:rPr>
          <w:spacing w:val="1"/>
        </w:rPr>
        <w:t xml:space="preserve"> </w:t>
      </w:r>
      <w:r>
        <w:t>осуществления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1"/>
        </w:rPr>
        <w:t xml:space="preserve"> </w:t>
      </w:r>
      <w:r>
        <w:t>общеобразовательным</w:t>
      </w:r>
      <w:r>
        <w:rPr>
          <w:spacing w:val="1"/>
        </w:rPr>
        <w:t xml:space="preserve"> </w:t>
      </w:r>
      <w:r>
        <w:t>программам</w:t>
      </w:r>
      <w:r>
        <w:rPr>
          <w:spacing w:val="1"/>
        </w:rPr>
        <w:t xml:space="preserve"> </w:t>
      </w:r>
      <w:r>
        <w:t>-</w:t>
      </w:r>
      <w:r>
        <w:rPr>
          <w:spacing w:val="-57"/>
        </w:rPr>
        <w:t xml:space="preserve"> </w:t>
      </w:r>
      <w:r>
        <w:t>образовательным</w:t>
      </w:r>
      <w:r>
        <w:rPr>
          <w:spacing w:val="1"/>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r>
        <w:rPr>
          <w:spacing w:val="-4"/>
        </w:rPr>
        <w:t xml:space="preserve"> </w:t>
      </w:r>
      <w:r>
        <w:t>(далее</w:t>
      </w:r>
      <w:r>
        <w:rPr>
          <w:spacing w:val="4"/>
        </w:rPr>
        <w:t xml:space="preserve"> </w:t>
      </w:r>
      <w:r>
        <w:t>-</w:t>
      </w:r>
      <w:r>
        <w:rPr>
          <w:spacing w:val="-2"/>
        </w:rPr>
        <w:t xml:space="preserve"> </w:t>
      </w:r>
      <w:r>
        <w:t>Приказ</w:t>
      </w:r>
      <w:r>
        <w:rPr>
          <w:spacing w:val="3"/>
        </w:rPr>
        <w:t xml:space="preserve"> </w:t>
      </w:r>
      <w:r>
        <w:t>Минпросвещения</w:t>
      </w:r>
      <w:r>
        <w:rPr>
          <w:spacing w:val="2"/>
        </w:rPr>
        <w:t xml:space="preserve"> </w:t>
      </w:r>
      <w:r>
        <w:t>России</w:t>
      </w:r>
      <w:r>
        <w:rPr>
          <w:spacing w:val="-3"/>
        </w:rPr>
        <w:t xml:space="preserve"> </w:t>
      </w:r>
      <w:r>
        <w:t>№</w:t>
      </w:r>
      <w:r>
        <w:rPr>
          <w:spacing w:val="3"/>
        </w:rPr>
        <w:t xml:space="preserve"> </w:t>
      </w:r>
      <w:r>
        <w:t>115);</w:t>
      </w:r>
    </w:p>
    <w:p w:rsidR="00CC679B" w:rsidRDefault="00CC679B" w:rsidP="00A90E1F">
      <w:pPr>
        <w:pStyle w:val="a6"/>
        <w:numPr>
          <w:ilvl w:val="0"/>
          <w:numId w:val="80"/>
        </w:numPr>
        <w:tabs>
          <w:tab w:val="left" w:pos="1362"/>
        </w:tabs>
        <w:spacing w:before="5"/>
        <w:ind w:left="1361"/>
        <w:rPr>
          <w:sz w:val="24"/>
        </w:rPr>
      </w:pPr>
      <w:r>
        <w:rPr>
          <w:sz w:val="24"/>
        </w:rPr>
        <w:t>Приказ</w:t>
      </w:r>
      <w:r>
        <w:rPr>
          <w:spacing w:val="33"/>
          <w:sz w:val="24"/>
        </w:rPr>
        <w:t xml:space="preserve"> </w:t>
      </w:r>
      <w:r>
        <w:rPr>
          <w:sz w:val="24"/>
        </w:rPr>
        <w:t>Министерства</w:t>
      </w:r>
      <w:r>
        <w:rPr>
          <w:spacing w:val="28"/>
          <w:sz w:val="24"/>
        </w:rPr>
        <w:t xml:space="preserve"> </w:t>
      </w:r>
      <w:r>
        <w:rPr>
          <w:sz w:val="24"/>
        </w:rPr>
        <w:t>просвещения</w:t>
      </w:r>
      <w:r>
        <w:rPr>
          <w:spacing w:val="28"/>
          <w:sz w:val="24"/>
        </w:rPr>
        <w:t xml:space="preserve"> </w:t>
      </w:r>
      <w:r>
        <w:rPr>
          <w:sz w:val="24"/>
        </w:rPr>
        <w:t>Российской</w:t>
      </w:r>
      <w:r>
        <w:rPr>
          <w:spacing w:val="34"/>
          <w:sz w:val="24"/>
        </w:rPr>
        <w:t xml:space="preserve"> </w:t>
      </w:r>
      <w:r>
        <w:rPr>
          <w:sz w:val="24"/>
        </w:rPr>
        <w:t>Федерации</w:t>
      </w:r>
      <w:r>
        <w:rPr>
          <w:spacing w:val="25"/>
          <w:sz w:val="24"/>
        </w:rPr>
        <w:t xml:space="preserve"> </w:t>
      </w:r>
      <w:r>
        <w:rPr>
          <w:sz w:val="24"/>
        </w:rPr>
        <w:t>от</w:t>
      </w:r>
      <w:r>
        <w:rPr>
          <w:spacing w:val="34"/>
          <w:sz w:val="24"/>
        </w:rPr>
        <w:t xml:space="preserve"> </w:t>
      </w:r>
      <w:r>
        <w:rPr>
          <w:sz w:val="24"/>
        </w:rPr>
        <w:t>02.09.2020</w:t>
      </w:r>
      <w:r>
        <w:rPr>
          <w:spacing w:val="57"/>
          <w:sz w:val="24"/>
        </w:rPr>
        <w:t xml:space="preserve"> </w:t>
      </w:r>
      <w:r>
        <w:rPr>
          <w:sz w:val="24"/>
        </w:rPr>
        <w:t>№</w:t>
      </w:r>
      <w:r>
        <w:rPr>
          <w:spacing w:val="30"/>
          <w:sz w:val="24"/>
        </w:rPr>
        <w:t xml:space="preserve"> </w:t>
      </w:r>
      <w:r>
        <w:rPr>
          <w:sz w:val="24"/>
        </w:rPr>
        <w:t>458</w:t>
      </w:r>
    </w:p>
    <w:p w:rsidR="00CC679B" w:rsidRDefault="00CC679B">
      <w:pPr>
        <w:pStyle w:val="a4"/>
        <w:spacing w:before="7" w:line="247" w:lineRule="auto"/>
        <w:ind w:right="902" w:firstLine="0"/>
      </w:pPr>
      <w:r>
        <w:t>«Об утверждении Порядка приема на обучение по образовательным программам начального</w:t>
      </w:r>
      <w:r>
        <w:rPr>
          <w:spacing w:val="1"/>
        </w:rPr>
        <w:t xml:space="preserve"> </w:t>
      </w:r>
      <w:r>
        <w:t>общего,</w:t>
      </w:r>
      <w:r>
        <w:rPr>
          <w:spacing w:val="-2"/>
        </w:rPr>
        <w:t xml:space="preserve"> </w:t>
      </w:r>
      <w:r>
        <w:t>основного</w:t>
      </w:r>
      <w:r>
        <w:rPr>
          <w:spacing w:val="2"/>
        </w:rPr>
        <w:t xml:space="preserve"> </w:t>
      </w:r>
      <w:r>
        <w:t>общего</w:t>
      </w:r>
      <w:r>
        <w:rPr>
          <w:spacing w:val="2"/>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w:t>
      </w:r>
    </w:p>
    <w:p w:rsidR="00CC679B" w:rsidRDefault="00CC679B" w:rsidP="00A90E1F">
      <w:pPr>
        <w:pStyle w:val="a6"/>
        <w:numPr>
          <w:ilvl w:val="0"/>
          <w:numId w:val="80"/>
        </w:numPr>
        <w:tabs>
          <w:tab w:val="left" w:pos="1362"/>
        </w:tabs>
        <w:spacing w:before="8" w:line="247" w:lineRule="auto"/>
        <w:ind w:right="907" w:firstLine="710"/>
        <w:rPr>
          <w:sz w:val="24"/>
        </w:rPr>
      </w:pPr>
      <w:r>
        <w:rPr>
          <w:sz w:val="24"/>
        </w:rPr>
        <w:t>Приказ Министерства образования и науки Российской Федерации от 23.08.2017 №</w:t>
      </w:r>
      <w:r>
        <w:rPr>
          <w:spacing w:val="-57"/>
          <w:sz w:val="24"/>
        </w:rPr>
        <w:t xml:space="preserve"> </w:t>
      </w:r>
      <w:r>
        <w:rPr>
          <w:sz w:val="24"/>
        </w:rPr>
        <w:t>816</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применения</w:t>
      </w:r>
      <w:r>
        <w:rPr>
          <w:spacing w:val="1"/>
          <w:sz w:val="24"/>
        </w:rPr>
        <w:t xml:space="preserve"> </w:t>
      </w:r>
      <w:r>
        <w:rPr>
          <w:sz w:val="24"/>
        </w:rPr>
        <w:t>организациями,</w:t>
      </w:r>
      <w:r>
        <w:rPr>
          <w:spacing w:val="1"/>
          <w:sz w:val="24"/>
        </w:rPr>
        <w:t xml:space="preserve"> </w:t>
      </w:r>
      <w:r>
        <w:rPr>
          <w:sz w:val="24"/>
        </w:rPr>
        <w:t>осуществляющими</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3"/>
          <w:sz w:val="24"/>
        </w:rPr>
        <w:t xml:space="preserve"> </w:t>
      </w:r>
      <w:r>
        <w:rPr>
          <w:sz w:val="24"/>
        </w:rPr>
        <w:t>при</w:t>
      </w:r>
      <w:r>
        <w:rPr>
          <w:spacing w:val="-2"/>
          <w:sz w:val="24"/>
        </w:rPr>
        <w:t xml:space="preserve"> </w:t>
      </w:r>
      <w:r>
        <w:rPr>
          <w:sz w:val="24"/>
        </w:rPr>
        <w:t>реализации</w:t>
      </w:r>
      <w:r>
        <w:rPr>
          <w:spacing w:val="-7"/>
          <w:sz w:val="24"/>
        </w:rPr>
        <w:t xml:space="preserve"> </w:t>
      </w:r>
      <w:r>
        <w:rPr>
          <w:sz w:val="24"/>
        </w:rPr>
        <w:t>образовательных</w:t>
      </w:r>
      <w:r>
        <w:rPr>
          <w:spacing w:val="-3"/>
          <w:sz w:val="24"/>
        </w:rPr>
        <w:t xml:space="preserve"> </w:t>
      </w:r>
      <w:r>
        <w:rPr>
          <w:sz w:val="24"/>
        </w:rPr>
        <w:t>программ»;</w:t>
      </w:r>
    </w:p>
    <w:p w:rsidR="00CC679B" w:rsidRDefault="00CC679B" w:rsidP="00A90E1F">
      <w:pPr>
        <w:pStyle w:val="a6"/>
        <w:numPr>
          <w:ilvl w:val="0"/>
          <w:numId w:val="80"/>
        </w:numPr>
        <w:tabs>
          <w:tab w:val="left" w:pos="1362"/>
        </w:tabs>
        <w:spacing w:before="5"/>
        <w:ind w:left="1361"/>
        <w:rPr>
          <w:sz w:val="24"/>
        </w:rPr>
      </w:pPr>
      <w:r>
        <w:rPr>
          <w:sz w:val="24"/>
        </w:rPr>
        <w:t>Приказ</w:t>
      </w:r>
      <w:r>
        <w:rPr>
          <w:spacing w:val="43"/>
          <w:sz w:val="24"/>
        </w:rPr>
        <w:t xml:space="preserve"> </w:t>
      </w:r>
      <w:r>
        <w:rPr>
          <w:sz w:val="24"/>
        </w:rPr>
        <w:t>Министерства</w:t>
      </w:r>
      <w:r>
        <w:rPr>
          <w:spacing w:val="42"/>
          <w:sz w:val="24"/>
        </w:rPr>
        <w:t xml:space="preserve"> </w:t>
      </w:r>
      <w:r>
        <w:rPr>
          <w:sz w:val="24"/>
        </w:rPr>
        <w:t>просвещения</w:t>
      </w:r>
      <w:r>
        <w:rPr>
          <w:spacing w:val="42"/>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43"/>
          <w:sz w:val="24"/>
        </w:rPr>
        <w:t xml:space="preserve"> </w:t>
      </w:r>
      <w:r>
        <w:rPr>
          <w:sz w:val="24"/>
        </w:rPr>
        <w:t>25.11.2019</w:t>
      </w:r>
      <w:r>
        <w:rPr>
          <w:spacing w:val="38"/>
          <w:sz w:val="24"/>
        </w:rPr>
        <w:t xml:space="preserve"> </w:t>
      </w:r>
      <w:r>
        <w:rPr>
          <w:sz w:val="24"/>
        </w:rPr>
        <w:t>№</w:t>
      </w:r>
      <w:r>
        <w:rPr>
          <w:spacing w:val="43"/>
          <w:sz w:val="24"/>
        </w:rPr>
        <w:t xml:space="preserve"> </w:t>
      </w:r>
      <w:r>
        <w:rPr>
          <w:sz w:val="24"/>
        </w:rPr>
        <w:t>635</w:t>
      </w:r>
    </w:p>
    <w:p w:rsidR="00CC679B" w:rsidRDefault="00CC679B">
      <w:pPr>
        <w:pStyle w:val="a4"/>
        <w:spacing w:before="12" w:line="247" w:lineRule="auto"/>
        <w:ind w:right="902" w:firstLine="0"/>
      </w:pPr>
      <w:r>
        <w:t>«Об</w:t>
      </w:r>
      <w:r>
        <w:rPr>
          <w:spacing w:val="1"/>
        </w:rPr>
        <w:t xml:space="preserve"> </w:t>
      </w:r>
      <w:r>
        <w:t>утверждении</w:t>
      </w:r>
      <w:r>
        <w:rPr>
          <w:spacing w:val="1"/>
        </w:rPr>
        <w:t xml:space="preserve"> </w:t>
      </w:r>
      <w:r>
        <w:t>плана мероприятий по</w:t>
      </w:r>
      <w:r>
        <w:rPr>
          <w:spacing w:val="1"/>
        </w:rPr>
        <w:t xml:space="preserve"> </w:t>
      </w:r>
      <w:r>
        <w:t>реализации Концепции преподавания предметной</w:t>
      </w:r>
      <w:r>
        <w:rPr>
          <w:spacing w:val="1"/>
        </w:rPr>
        <w:t xml:space="preserve"> </w:t>
      </w:r>
      <w:r>
        <w:t>области «Искусство» в образовательных организациях Российской Федерации, реализующих</w:t>
      </w:r>
      <w:r>
        <w:rPr>
          <w:spacing w:val="1"/>
        </w:rPr>
        <w:t xml:space="preserve"> </w:t>
      </w:r>
      <w:r>
        <w:t>основные общеобразовательные программы, на 2020-2024 годы, утвержденной на заседании</w:t>
      </w:r>
      <w:r>
        <w:rPr>
          <w:spacing w:val="1"/>
        </w:rPr>
        <w:t xml:space="preserve"> </w:t>
      </w:r>
      <w:r>
        <w:t>Коллегии</w:t>
      </w:r>
      <w:r>
        <w:rPr>
          <w:spacing w:val="1"/>
        </w:rPr>
        <w:t xml:space="preserve"> </w:t>
      </w:r>
      <w:r>
        <w:t>Министерства</w:t>
      </w:r>
      <w:r>
        <w:rPr>
          <w:spacing w:val="-4"/>
        </w:rPr>
        <w:t xml:space="preserve"> </w:t>
      </w:r>
      <w:r>
        <w:t>просвещения</w:t>
      </w:r>
      <w:r>
        <w:rPr>
          <w:spacing w:val="-4"/>
        </w:rPr>
        <w:t xml:space="preserve"> </w:t>
      </w:r>
      <w:r>
        <w:t>Российской</w:t>
      </w:r>
      <w:r>
        <w:rPr>
          <w:spacing w:val="-3"/>
        </w:rPr>
        <w:t xml:space="preserve"> </w:t>
      </w:r>
      <w:r>
        <w:t>Федерации</w:t>
      </w:r>
      <w:r>
        <w:rPr>
          <w:spacing w:val="2"/>
        </w:rPr>
        <w:t xml:space="preserve"> </w:t>
      </w:r>
      <w:r>
        <w:t>24</w:t>
      </w:r>
      <w:r>
        <w:rPr>
          <w:spacing w:val="-4"/>
        </w:rPr>
        <w:t xml:space="preserve"> </w:t>
      </w:r>
      <w:r>
        <w:t>декабря</w:t>
      </w:r>
      <w:r>
        <w:rPr>
          <w:spacing w:val="1"/>
        </w:rPr>
        <w:t xml:space="preserve"> </w:t>
      </w:r>
      <w:r>
        <w:t>2018</w:t>
      </w:r>
      <w:r>
        <w:rPr>
          <w:spacing w:val="1"/>
        </w:rPr>
        <w:t xml:space="preserve"> </w:t>
      </w:r>
      <w:r>
        <w:t>года»;</w:t>
      </w:r>
    </w:p>
    <w:p w:rsidR="00CC679B" w:rsidRDefault="00CC679B" w:rsidP="00A90E1F">
      <w:pPr>
        <w:pStyle w:val="a6"/>
        <w:numPr>
          <w:ilvl w:val="0"/>
          <w:numId w:val="80"/>
        </w:numPr>
        <w:tabs>
          <w:tab w:val="left" w:pos="1362"/>
        </w:tabs>
        <w:spacing w:before="6"/>
        <w:ind w:left="1361"/>
        <w:rPr>
          <w:sz w:val="24"/>
        </w:rPr>
      </w:pPr>
      <w:r>
        <w:rPr>
          <w:sz w:val="24"/>
        </w:rPr>
        <w:t>Приказ</w:t>
      </w:r>
      <w:r>
        <w:rPr>
          <w:spacing w:val="43"/>
          <w:sz w:val="24"/>
        </w:rPr>
        <w:t xml:space="preserve"> </w:t>
      </w:r>
      <w:r>
        <w:rPr>
          <w:sz w:val="24"/>
        </w:rPr>
        <w:t>Министерства</w:t>
      </w:r>
      <w:r>
        <w:rPr>
          <w:spacing w:val="42"/>
          <w:sz w:val="24"/>
        </w:rPr>
        <w:t xml:space="preserve"> </w:t>
      </w:r>
      <w:r>
        <w:rPr>
          <w:sz w:val="24"/>
        </w:rPr>
        <w:t>просвещения</w:t>
      </w:r>
      <w:r>
        <w:rPr>
          <w:spacing w:val="42"/>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43"/>
          <w:sz w:val="24"/>
        </w:rPr>
        <w:t xml:space="preserve"> </w:t>
      </w:r>
      <w:r>
        <w:rPr>
          <w:sz w:val="24"/>
        </w:rPr>
        <w:t>25.11.2019</w:t>
      </w:r>
      <w:r>
        <w:rPr>
          <w:spacing w:val="38"/>
          <w:sz w:val="24"/>
        </w:rPr>
        <w:t xml:space="preserve"> </w:t>
      </w:r>
      <w:r>
        <w:rPr>
          <w:sz w:val="24"/>
        </w:rPr>
        <w:t>№</w:t>
      </w:r>
      <w:r>
        <w:rPr>
          <w:spacing w:val="43"/>
          <w:sz w:val="24"/>
        </w:rPr>
        <w:t xml:space="preserve"> </w:t>
      </w:r>
      <w:r>
        <w:rPr>
          <w:sz w:val="24"/>
        </w:rPr>
        <w:t>636</w:t>
      </w:r>
    </w:p>
    <w:p w:rsidR="00CC679B" w:rsidRDefault="00CC679B">
      <w:pPr>
        <w:pStyle w:val="a4"/>
        <w:spacing w:before="7" w:line="249" w:lineRule="auto"/>
        <w:ind w:right="900" w:firstLine="0"/>
      </w:pPr>
      <w:r>
        <w:t>«Об</w:t>
      </w:r>
      <w:r>
        <w:rPr>
          <w:spacing w:val="1"/>
        </w:rPr>
        <w:t xml:space="preserve"> </w:t>
      </w:r>
      <w:r>
        <w:t>утверждении</w:t>
      </w:r>
      <w:r>
        <w:rPr>
          <w:spacing w:val="1"/>
        </w:rPr>
        <w:t xml:space="preserve"> </w:t>
      </w:r>
      <w:r>
        <w:t>плана</w:t>
      </w:r>
      <w:r>
        <w:rPr>
          <w:spacing w:val="1"/>
        </w:rPr>
        <w:t xml:space="preserve"> </w:t>
      </w:r>
      <w:r>
        <w:t>мероприятий</w:t>
      </w:r>
      <w:r>
        <w:rPr>
          <w:spacing w:val="1"/>
        </w:rPr>
        <w:t xml:space="preserve"> </w:t>
      </w:r>
      <w:r>
        <w:t>по</w:t>
      </w:r>
      <w:r>
        <w:rPr>
          <w:spacing w:val="1"/>
        </w:rPr>
        <w:t xml:space="preserve"> </w:t>
      </w:r>
      <w:r>
        <w:t>реализации</w:t>
      </w:r>
      <w:r>
        <w:rPr>
          <w:spacing w:val="1"/>
        </w:rPr>
        <w:t xml:space="preserve"> </w:t>
      </w:r>
      <w:hyperlink r:id="rId8">
        <w:r>
          <w:t>Концепции</w:t>
        </w:r>
      </w:hyperlink>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реализующих основные общеобразовательные программы,</w:t>
      </w:r>
      <w:r>
        <w:rPr>
          <w:spacing w:val="1"/>
        </w:rPr>
        <w:t xml:space="preserve"> </w:t>
      </w:r>
      <w:r>
        <w:t>на</w:t>
      </w:r>
      <w:r>
        <w:rPr>
          <w:spacing w:val="1"/>
        </w:rPr>
        <w:t xml:space="preserve"> </w:t>
      </w:r>
      <w:r>
        <w:t>2020-2024 годы,</w:t>
      </w:r>
      <w:r>
        <w:rPr>
          <w:spacing w:val="60"/>
        </w:rPr>
        <w:t xml:space="preserve"> </w:t>
      </w:r>
      <w:r>
        <w:t>утверждённой</w:t>
      </w:r>
      <w:r>
        <w:rPr>
          <w:spacing w:val="1"/>
        </w:rPr>
        <w:t xml:space="preserve"> </w:t>
      </w:r>
      <w:r>
        <w:t>на заседании Коллегии Министерства просвещения Российской Федерации 24 декабря 2018</w:t>
      </w:r>
      <w:r>
        <w:rPr>
          <w:spacing w:val="1"/>
        </w:rPr>
        <w:t xml:space="preserve"> </w:t>
      </w:r>
      <w:r>
        <w:t>года»;</w:t>
      </w:r>
    </w:p>
    <w:p w:rsidR="00CC679B" w:rsidRDefault="00CC679B" w:rsidP="00A90E1F">
      <w:pPr>
        <w:pStyle w:val="a6"/>
        <w:numPr>
          <w:ilvl w:val="0"/>
          <w:numId w:val="80"/>
        </w:numPr>
        <w:tabs>
          <w:tab w:val="left" w:pos="1362"/>
        </w:tabs>
        <w:spacing w:line="249" w:lineRule="auto"/>
        <w:ind w:right="908" w:firstLine="710"/>
        <w:jc w:val="left"/>
        <w:rPr>
          <w:sz w:val="24"/>
        </w:rPr>
      </w:pPr>
      <w:r>
        <w:rPr>
          <w:sz w:val="24"/>
        </w:rPr>
        <w:t>Приказ</w:t>
      </w:r>
      <w:r>
        <w:rPr>
          <w:spacing w:val="-1"/>
          <w:sz w:val="24"/>
        </w:rPr>
        <w:t xml:space="preserve"> </w:t>
      </w:r>
      <w:r>
        <w:rPr>
          <w:sz w:val="24"/>
        </w:rPr>
        <w:t>Министерства</w:t>
      </w:r>
      <w:r>
        <w:rPr>
          <w:spacing w:val="-2"/>
          <w:sz w:val="24"/>
        </w:rPr>
        <w:t xml:space="preserve"> </w:t>
      </w:r>
      <w:r>
        <w:rPr>
          <w:sz w:val="24"/>
        </w:rPr>
        <w:t>просвещения</w:t>
      </w:r>
      <w:r>
        <w:rPr>
          <w:spacing w:val="-7"/>
          <w:sz w:val="24"/>
        </w:rPr>
        <w:t xml:space="preserve"> </w:t>
      </w:r>
      <w:r>
        <w:rPr>
          <w:sz w:val="24"/>
        </w:rPr>
        <w:t>Российской Федерации</w:t>
      </w:r>
      <w:r>
        <w:rPr>
          <w:spacing w:val="-5"/>
          <w:sz w:val="24"/>
        </w:rPr>
        <w:t xml:space="preserve"> </w:t>
      </w:r>
      <w:r>
        <w:rPr>
          <w:sz w:val="24"/>
        </w:rPr>
        <w:t>от</w:t>
      </w:r>
      <w:r>
        <w:rPr>
          <w:spacing w:val="-2"/>
          <w:sz w:val="24"/>
        </w:rPr>
        <w:t xml:space="preserve"> </w:t>
      </w:r>
      <w:r>
        <w:rPr>
          <w:sz w:val="24"/>
        </w:rPr>
        <w:t>18.02.2020</w:t>
      </w:r>
      <w:r>
        <w:rPr>
          <w:spacing w:val="-6"/>
          <w:sz w:val="24"/>
        </w:rPr>
        <w:t xml:space="preserve"> </w:t>
      </w:r>
      <w:r>
        <w:rPr>
          <w:sz w:val="24"/>
        </w:rPr>
        <w:t>№</w:t>
      </w:r>
      <w:r>
        <w:rPr>
          <w:spacing w:val="-1"/>
          <w:sz w:val="24"/>
        </w:rPr>
        <w:t xml:space="preserve"> </w:t>
      </w:r>
      <w:r>
        <w:rPr>
          <w:sz w:val="24"/>
        </w:rPr>
        <w:t>52</w:t>
      </w:r>
      <w:r>
        <w:rPr>
          <w:spacing w:val="-6"/>
          <w:sz w:val="24"/>
        </w:rPr>
        <w:t xml:space="preserve"> </w:t>
      </w:r>
      <w:r>
        <w:rPr>
          <w:sz w:val="24"/>
        </w:rPr>
        <w:t>«Об</w:t>
      </w:r>
      <w:r>
        <w:rPr>
          <w:spacing w:val="-57"/>
          <w:sz w:val="24"/>
        </w:rPr>
        <w:t xml:space="preserve"> </w:t>
      </w:r>
      <w:r>
        <w:rPr>
          <w:sz w:val="24"/>
        </w:rPr>
        <w:t>утверждении</w:t>
      </w:r>
      <w:r>
        <w:rPr>
          <w:spacing w:val="7"/>
          <w:sz w:val="24"/>
        </w:rPr>
        <w:t xml:space="preserve"> </w:t>
      </w:r>
      <w:r>
        <w:rPr>
          <w:sz w:val="24"/>
        </w:rPr>
        <w:t>плана</w:t>
      </w:r>
      <w:r>
        <w:rPr>
          <w:spacing w:val="6"/>
          <w:sz w:val="24"/>
        </w:rPr>
        <w:t xml:space="preserve"> </w:t>
      </w:r>
      <w:r>
        <w:rPr>
          <w:sz w:val="24"/>
        </w:rPr>
        <w:t>мероприятий</w:t>
      </w:r>
      <w:r>
        <w:rPr>
          <w:spacing w:val="7"/>
          <w:sz w:val="24"/>
        </w:rPr>
        <w:t xml:space="preserve"> </w:t>
      </w:r>
      <w:r>
        <w:rPr>
          <w:sz w:val="24"/>
        </w:rPr>
        <w:t>по</w:t>
      </w:r>
      <w:r>
        <w:rPr>
          <w:spacing w:val="11"/>
          <w:sz w:val="24"/>
        </w:rPr>
        <w:t xml:space="preserve"> </w:t>
      </w:r>
      <w:r>
        <w:rPr>
          <w:sz w:val="24"/>
        </w:rPr>
        <w:t>реализации</w:t>
      </w:r>
      <w:r>
        <w:rPr>
          <w:spacing w:val="14"/>
          <w:sz w:val="24"/>
        </w:rPr>
        <w:t xml:space="preserve"> </w:t>
      </w:r>
      <w:hyperlink r:id="rId9">
        <w:r>
          <w:rPr>
            <w:sz w:val="24"/>
          </w:rPr>
          <w:t>Концепции</w:t>
        </w:r>
        <w:r>
          <w:rPr>
            <w:spacing w:val="5"/>
            <w:sz w:val="24"/>
          </w:rPr>
          <w:t xml:space="preserve"> </w:t>
        </w:r>
      </w:hyperlink>
      <w:r>
        <w:rPr>
          <w:sz w:val="24"/>
        </w:rPr>
        <w:t>преподавания</w:t>
      </w:r>
      <w:r>
        <w:rPr>
          <w:spacing w:val="7"/>
          <w:sz w:val="24"/>
        </w:rPr>
        <w:t xml:space="preserve"> </w:t>
      </w:r>
      <w:r>
        <w:rPr>
          <w:sz w:val="24"/>
        </w:rPr>
        <w:t>предметной</w:t>
      </w:r>
      <w:r>
        <w:rPr>
          <w:spacing w:val="-1"/>
          <w:sz w:val="24"/>
        </w:rPr>
        <w:t xml:space="preserve"> </w:t>
      </w:r>
      <w:r>
        <w:rPr>
          <w:sz w:val="24"/>
        </w:rPr>
        <w:t>области</w:t>
      </w:r>
    </w:p>
    <w:p w:rsidR="00CC679B" w:rsidRDefault="00CC679B">
      <w:pPr>
        <w:spacing w:line="249" w:lineRule="auto"/>
        <w:rPr>
          <w:sz w:val="24"/>
        </w:rPr>
        <w:sectPr w:rsidR="00CC679B">
          <w:pgSz w:w="11910" w:h="16840"/>
          <w:pgMar w:top="760" w:right="0" w:bottom="280" w:left="1020" w:header="720" w:footer="720" w:gutter="0"/>
          <w:cols w:space="720"/>
        </w:sectPr>
      </w:pPr>
    </w:p>
    <w:p w:rsidR="00CC679B" w:rsidRDefault="00CC679B">
      <w:pPr>
        <w:pStyle w:val="a4"/>
        <w:spacing w:before="63" w:line="247" w:lineRule="auto"/>
        <w:ind w:right="901" w:firstLine="0"/>
      </w:pPr>
      <w:r>
        <w:lastRenderedPageBreak/>
        <w:t>«Технология»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61"/>
        </w:rPr>
        <w:t xml:space="preserve"> </w:t>
      </w:r>
      <w:r>
        <w:t>реализующих</w:t>
      </w:r>
      <w:r>
        <w:rPr>
          <w:spacing w:val="1"/>
        </w:rPr>
        <w:t xml:space="preserve"> </w:t>
      </w:r>
      <w:r>
        <w:t>основные общеобразовательные программы, на 2020-2024 годы, утверждённой на заседании</w:t>
      </w:r>
      <w:r>
        <w:rPr>
          <w:spacing w:val="1"/>
        </w:rPr>
        <w:t xml:space="preserve"> </w:t>
      </w:r>
      <w:r>
        <w:t>Коллегии</w:t>
      </w:r>
    </w:p>
    <w:p w:rsidR="00CC679B" w:rsidRDefault="00CC679B">
      <w:pPr>
        <w:pStyle w:val="a4"/>
        <w:spacing w:before="7"/>
        <w:ind w:firstLine="0"/>
      </w:pPr>
      <w:r>
        <w:t>Министерства</w:t>
      </w:r>
      <w:r>
        <w:rPr>
          <w:spacing w:val="-4"/>
        </w:rPr>
        <w:t xml:space="preserve"> </w:t>
      </w:r>
      <w:r>
        <w:t>просвещения</w:t>
      </w:r>
      <w:r>
        <w:rPr>
          <w:spacing w:val="-6"/>
        </w:rPr>
        <w:t xml:space="preserve"> </w:t>
      </w:r>
      <w:r>
        <w:t>Российской</w:t>
      </w:r>
      <w:r>
        <w:rPr>
          <w:spacing w:val="-6"/>
        </w:rPr>
        <w:t xml:space="preserve"> </w:t>
      </w:r>
      <w:r>
        <w:t>Федерации</w:t>
      </w:r>
      <w:r>
        <w:rPr>
          <w:spacing w:val="-1"/>
        </w:rPr>
        <w:t xml:space="preserve"> </w:t>
      </w:r>
      <w:r>
        <w:t>24</w:t>
      </w:r>
      <w:r>
        <w:rPr>
          <w:spacing w:val="-7"/>
        </w:rPr>
        <w:t xml:space="preserve"> </w:t>
      </w:r>
      <w:r>
        <w:t>декабря</w:t>
      </w:r>
      <w:r>
        <w:rPr>
          <w:spacing w:val="-2"/>
        </w:rPr>
        <w:t xml:space="preserve"> </w:t>
      </w:r>
      <w:r>
        <w:t>2018</w:t>
      </w:r>
      <w:r>
        <w:rPr>
          <w:spacing w:val="-2"/>
        </w:rPr>
        <w:t xml:space="preserve"> </w:t>
      </w:r>
      <w:r>
        <w:t>года»;</w:t>
      </w:r>
    </w:p>
    <w:p w:rsidR="00CC679B" w:rsidRDefault="00CC679B" w:rsidP="00A90E1F">
      <w:pPr>
        <w:pStyle w:val="a6"/>
        <w:numPr>
          <w:ilvl w:val="0"/>
          <w:numId w:val="80"/>
        </w:numPr>
        <w:tabs>
          <w:tab w:val="left" w:pos="1362"/>
        </w:tabs>
        <w:spacing w:before="2"/>
        <w:ind w:left="1361"/>
        <w:rPr>
          <w:sz w:val="24"/>
        </w:rPr>
      </w:pPr>
      <w:r>
        <w:rPr>
          <w:sz w:val="24"/>
        </w:rPr>
        <w:t>Приказ</w:t>
      </w:r>
      <w:r>
        <w:rPr>
          <w:spacing w:val="44"/>
          <w:sz w:val="24"/>
        </w:rPr>
        <w:t xml:space="preserve"> </w:t>
      </w:r>
      <w:r>
        <w:rPr>
          <w:sz w:val="24"/>
        </w:rPr>
        <w:t>Министерства</w:t>
      </w:r>
      <w:r>
        <w:rPr>
          <w:spacing w:val="43"/>
          <w:sz w:val="24"/>
        </w:rPr>
        <w:t xml:space="preserve"> </w:t>
      </w:r>
      <w:r>
        <w:rPr>
          <w:sz w:val="24"/>
        </w:rPr>
        <w:t>просвещения</w:t>
      </w:r>
      <w:r>
        <w:rPr>
          <w:spacing w:val="43"/>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4"/>
          <w:sz w:val="24"/>
        </w:rPr>
        <w:t xml:space="preserve"> </w:t>
      </w:r>
      <w:r>
        <w:rPr>
          <w:sz w:val="24"/>
        </w:rPr>
        <w:t>30.07.2020</w:t>
      </w:r>
      <w:r>
        <w:rPr>
          <w:spacing w:val="39"/>
          <w:sz w:val="24"/>
        </w:rPr>
        <w:t xml:space="preserve"> </w:t>
      </w:r>
      <w:r>
        <w:rPr>
          <w:sz w:val="24"/>
        </w:rPr>
        <w:t>№</w:t>
      </w:r>
      <w:r>
        <w:rPr>
          <w:spacing w:val="45"/>
          <w:sz w:val="24"/>
        </w:rPr>
        <w:t xml:space="preserve"> </w:t>
      </w:r>
      <w:r>
        <w:rPr>
          <w:sz w:val="24"/>
        </w:rPr>
        <w:t>369</w:t>
      </w:r>
    </w:p>
    <w:p w:rsidR="00CC679B" w:rsidRDefault="00CC679B">
      <w:pPr>
        <w:pStyle w:val="a4"/>
        <w:spacing w:before="8" w:line="249" w:lineRule="auto"/>
        <w:ind w:right="903" w:firstLine="0"/>
      </w:pPr>
      <w:r>
        <w:t>«Об</w:t>
      </w:r>
      <w:r>
        <w:rPr>
          <w:spacing w:val="1"/>
        </w:rPr>
        <w:t xml:space="preserve"> </w:t>
      </w:r>
      <w:r>
        <w:t>утверждении</w:t>
      </w:r>
      <w:r>
        <w:rPr>
          <w:spacing w:val="1"/>
        </w:rPr>
        <w:t xml:space="preserve"> </w:t>
      </w:r>
      <w:r>
        <w:t>Порядка</w:t>
      </w:r>
      <w:r>
        <w:rPr>
          <w:spacing w:val="1"/>
        </w:rPr>
        <w:t xml:space="preserve"> </w:t>
      </w:r>
      <w:r>
        <w:t>зачета</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результатов освоения обучающимися учебных 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практики,</w:t>
      </w:r>
      <w:r>
        <w:rPr>
          <w:spacing w:val="1"/>
        </w:rPr>
        <w:t xml:space="preserve"> </w:t>
      </w:r>
      <w:r>
        <w:t>дополнительных</w:t>
      </w:r>
      <w:r>
        <w:rPr>
          <w:spacing w:val="1"/>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других</w:t>
      </w:r>
      <w:r>
        <w:rPr>
          <w:spacing w:val="1"/>
        </w:rPr>
        <w:t xml:space="preserve"> </w:t>
      </w:r>
      <w:r>
        <w:t>организациях,</w:t>
      </w:r>
      <w:r>
        <w:rPr>
          <w:spacing w:val="1"/>
        </w:rPr>
        <w:t xml:space="preserve"> </w:t>
      </w:r>
      <w:r>
        <w:t>осуществляющих</w:t>
      </w:r>
      <w:r>
        <w:rPr>
          <w:spacing w:val="-4"/>
        </w:rPr>
        <w:t xml:space="preserve"> </w:t>
      </w:r>
      <w:r>
        <w:t>образовательную деятельность»;</w:t>
      </w:r>
    </w:p>
    <w:p w:rsidR="00CC679B" w:rsidRDefault="00CC679B" w:rsidP="00A90E1F">
      <w:pPr>
        <w:pStyle w:val="a6"/>
        <w:numPr>
          <w:ilvl w:val="0"/>
          <w:numId w:val="80"/>
        </w:numPr>
        <w:tabs>
          <w:tab w:val="left" w:pos="1362"/>
        </w:tabs>
        <w:spacing w:line="247" w:lineRule="auto"/>
        <w:ind w:right="901" w:firstLine="710"/>
        <w:rPr>
          <w:sz w:val="24"/>
        </w:rPr>
      </w:pPr>
      <w:r>
        <w:rPr>
          <w:sz w:val="24"/>
        </w:rPr>
        <w:t>Приказ Минпросвещения России от 06.04.2023 № 240 «Об утверждении Порядка и</w:t>
      </w:r>
      <w:r>
        <w:rPr>
          <w:spacing w:val="1"/>
          <w:sz w:val="24"/>
        </w:rPr>
        <w:t xml:space="preserve"> </w:t>
      </w:r>
      <w:r>
        <w:rPr>
          <w:sz w:val="24"/>
        </w:rPr>
        <w:t>условий</w:t>
      </w:r>
      <w:r>
        <w:rPr>
          <w:spacing w:val="1"/>
          <w:sz w:val="24"/>
        </w:rPr>
        <w:t xml:space="preserve"> </w:t>
      </w:r>
      <w:r>
        <w:rPr>
          <w:sz w:val="24"/>
        </w:rPr>
        <w:t>осуществления</w:t>
      </w:r>
      <w:r>
        <w:rPr>
          <w:spacing w:val="1"/>
          <w:sz w:val="24"/>
        </w:rPr>
        <w:t xml:space="preserve"> </w:t>
      </w:r>
      <w:r>
        <w:rPr>
          <w:sz w:val="24"/>
        </w:rPr>
        <w:t>перевода</w:t>
      </w:r>
      <w:r>
        <w:rPr>
          <w:spacing w:val="1"/>
          <w:sz w:val="24"/>
        </w:rPr>
        <w:t xml:space="preserve"> </w:t>
      </w:r>
      <w:r>
        <w:rPr>
          <w:sz w:val="24"/>
        </w:rPr>
        <w:t>обучающихся</w:t>
      </w:r>
      <w:r>
        <w:rPr>
          <w:spacing w:val="1"/>
          <w:sz w:val="24"/>
        </w:rPr>
        <w:t xml:space="preserve"> </w:t>
      </w:r>
      <w:r>
        <w:rPr>
          <w:sz w:val="24"/>
        </w:rPr>
        <w:t>из</w:t>
      </w:r>
      <w:r>
        <w:rPr>
          <w:spacing w:val="1"/>
          <w:sz w:val="24"/>
        </w:rPr>
        <w:t xml:space="preserve"> </w:t>
      </w:r>
      <w:r>
        <w:rPr>
          <w:sz w:val="24"/>
        </w:rPr>
        <w:t>одной</w:t>
      </w:r>
      <w:r>
        <w:rPr>
          <w:spacing w:val="1"/>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 деятельность по образовательным программам начального общего, основного</w:t>
      </w:r>
      <w:r>
        <w:rPr>
          <w:spacing w:val="-57"/>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другие</w:t>
      </w:r>
      <w:r>
        <w:rPr>
          <w:spacing w:val="1"/>
          <w:sz w:val="24"/>
        </w:rPr>
        <w:t xml:space="preserve"> </w:t>
      </w:r>
      <w:r>
        <w:rPr>
          <w:sz w:val="24"/>
        </w:rPr>
        <w:t>организации,</w:t>
      </w:r>
      <w:r>
        <w:rPr>
          <w:spacing w:val="1"/>
          <w:sz w:val="24"/>
        </w:rPr>
        <w:t xml:space="preserve"> </w:t>
      </w:r>
      <w:r>
        <w:rPr>
          <w:sz w:val="24"/>
        </w:rPr>
        <w:t>осуществляющие</w:t>
      </w:r>
      <w:r>
        <w:rPr>
          <w:spacing w:val="1"/>
          <w:sz w:val="24"/>
        </w:rPr>
        <w:t xml:space="preserve"> </w:t>
      </w:r>
      <w:r>
        <w:rPr>
          <w:sz w:val="24"/>
        </w:rPr>
        <w:t>образовательную деятельность по образовательным программам соответствующих уровня и</w:t>
      </w:r>
      <w:r>
        <w:rPr>
          <w:spacing w:val="1"/>
          <w:sz w:val="24"/>
        </w:rPr>
        <w:t xml:space="preserve"> </w:t>
      </w:r>
      <w:r>
        <w:rPr>
          <w:sz w:val="24"/>
        </w:rPr>
        <w:t>направленности»</w:t>
      </w:r>
      <w:r>
        <w:rPr>
          <w:spacing w:val="-4"/>
          <w:sz w:val="24"/>
        </w:rPr>
        <w:t xml:space="preserve"> </w:t>
      </w:r>
      <w:r>
        <w:rPr>
          <w:sz w:val="24"/>
        </w:rPr>
        <w:t>(начало</w:t>
      </w:r>
      <w:r>
        <w:rPr>
          <w:spacing w:val="6"/>
          <w:sz w:val="24"/>
        </w:rPr>
        <w:t xml:space="preserve"> </w:t>
      </w:r>
      <w:r>
        <w:rPr>
          <w:sz w:val="24"/>
        </w:rPr>
        <w:t>действия</w:t>
      </w:r>
      <w:r>
        <w:rPr>
          <w:spacing w:val="-3"/>
          <w:sz w:val="24"/>
        </w:rPr>
        <w:t xml:space="preserve"> </w:t>
      </w:r>
      <w:r>
        <w:rPr>
          <w:sz w:val="24"/>
        </w:rPr>
        <w:t>документа</w:t>
      </w:r>
      <w:r>
        <w:rPr>
          <w:spacing w:val="7"/>
          <w:sz w:val="24"/>
        </w:rPr>
        <w:t xml:space="preserve"> </w:t>
      </w:r>
      <w:r>
        <w:rPr>
          <w:sz w:val="24"/>
        </w:rPr>
        <w:t>-</w:t>
      </w:r>
      <w:r>
        <w:rPr>
          <w:spacing w:val="4"/>
          <w:sz w:val="24"/>
        </w:rPr>
        <w:t xml:space="preserve"> </w:t>
      </w:r>
      <w:hyperlink r:id="rId10">
        <w:r>
          <w:rPr>
            <w:sz w:val="24"/>
          </w:rPr>
          <w:t>01.09.2023</w:t>
        </w:r>
      </w:hyperlink>
      <w:hyperlink r:id="rId11">
        <w:r>
          <w:rPr>
            <w:sz w:val="24"/>
          </w:rPr>
          <w:t>)</w:t>
        </w:r>
      </w:hyperlink>
      <w:r>
        <w:rPr>
          <w:sz w:val="24"/>
        </w:rPr>
        <w:t>;</w:t>
      </w:r>
    </w:p>
    <w:p w:rsidR="00CC679B" w:rsidRDefault="00CC679B" w:rsidP="00A90E1F">
      <w:pPr>
        <w:pStyle w:val="a6"/>
        <w:numPr>
          <w:ilvl w:val="0"/>
          <w:numId w:val="80"/>
        </w:numPr>
        <w:tabs>
          <w:tab w:val="left" w:pos="1362"/>
        </w:tabs>
        <w:spacing w:before="8"/>
        <w:ind w:left="1361"/>
        <w:rPr>
          <w:sz w:val="24"/>
        </w:rPr>
      </w:pPr>
      <w:r>
        <w:rPr>
          <w:sz w:val="24"/>
        </w:rPr>
        <w:t>Приказ</w:t>
      </w:r>
      <w:r>
        <w:rPr>
          <w:spacing w:val="44"/>
          <w:sz w:val="24"/>
        </w:rPr>
        <w:t xml:space="preserve"> </w:t>
      </w:r>
      <w:r>
        <w:rPr>
          <w:sz w:val="24"/>
        </w:rPr>
        <w:t>Министерства</w:t>
      </w:r>
      <w:r>
        <w:rPr>
          <w:spacing w:val="42"/>
          <w:sz w:val="24"/>
        </w:rPr>
        <w:t xml:space="preserve"> </w:t>
      </w:r>
      <w:r>
        <w:rPr>
          <w:sz w:val="24"/>
        </w:rPr>
        <w:t>просвещения</w:t>
      </w:r>
      <w:r>
        <w:rPr>
          <w:spacing w:val="43"/>
          <w:sz w:val="24"/>
        </w:rPr>
        <w:t xml:space="preserve"> </w:t>
      </w:r>
      <w:r>
        <w:rPr>
          <w:sz w:val="24"/>
        </w:rPr>
        <w:t>Российской</w:t>
      </w:r>
      <w:r>
        <w:rPr>
          <w:spacing w:val="39"/>
          <w:sz w:val="24"/>
        </w:rPr>
        <w:t xml:space="preserve"> </w:t>
      </w:r>
      <w:r>
        <w:rPr>
          <w:sz w:val="24"/>
        </w:rPr>
        <w:t>Федерации</w:t>
      </w:r>
      <w:r>
        <w:rPr>
          <w:spacing w:val="39"/>
          <w:sz w:val="24"/>
        </w:rPr>
        <w:t xml:space="preserve"> </w:t>
      </w:r>
      <w:r>
        <w:rPr>
          <w:sz w:val="24"/>
        </w:rPr>
        <w:t>от</w:t>
      </w:r>
      <w:r>
        <w:rPr>
          <w:spacing w:val="44"/>
          <w:sz w:val="24"/>
        </w:rPr>
        <w:t xml:space="preserve"> </w:t>
      </w:r>
      <w:r>
        <w:rPr>
          <w:sz w:val="24"/>
        </w:rPr>
        <w:t>21.09.2022</w:t>
      </w:r>
      <w:r>
        <w:rPr>
          <w:spacing w:val="38"/>
          <w:sz w:val="24"/>
        </w:rPr>
        <w:t xml:space="preserve"> </w:t>
      </w:r>
      <w:r>
        <w:rPr>
          <w:sz w:val="24"/>
        </w:rPr>
        <w:t>№</w:t>
      </w:r>
      <w:r>
        <w:rPr>
          <w:spacing w:val="44"/>
          <w:sz w:val="24"/>
        </w:rPr>
        <w:t xml:space="preserve"> </w:t>
      </w:r>
      <w:r>
        <w:rPr>
          <w:sz w:val="24"/>
        </w:rPr>
        <w:t>858</w:t>
      </w:r>
    </w:p>
    <w:p w:rsidR="00CC679B" w:rsidRDefault="00CC679B">
      <w:pPr>
        <w:pStyle w:val="a4"/>
        <w:spacing w:before="7" w:line="249" w:lineRule="auto"/>
        <w:ind w:right="904" w:firstLine="0"/>
      </w:pPr>
      <w:r>
        <w:t>«Об</w:t>
      </w:r>
      <w:r>
        <w:rPr>
          <w:spacing w:val="1"/>
        </w:rPr>
        <w:t xml:space="preserve"> </w:t>
      </w:r>
      <w:r>
        <w:t>утверждении</w:t>
      </w:r>
      <w:r>
        <w:rPr>
          <w:spacing w:val="1"/>
        </w:rPr>
        <w:t xml:space="preserve"> </w:t>
      </w:r>
      <w:r>
        <w:t>федерального</w:t>
      </w:r>
      <w:r>
        <w:rPr>
          <w:spacing w:val="1"/>
        </w:rPr>
        <w:t xml:space="preserve"> </w:t>
      </w:r>
      <w:r>
        <w:t>перечня</w:t>
      </w:r>
      <w:r>
        <w:rPr>
          <w:spacing w:val="1"/>
        </w:rPr>
        <w:t xml:space="preserve"> </w:t>
      </w:r>
      <w:r>
        <w:t>учебников,</w:t>
      </w:r>
      <w:r>
        <w:rPr>
          <w:spacing w:val="1"/>
        </w:rPr>
        <w:t xml:space="preserve"> </w:t>
      </w:r>
      <w:r>
        <w:t>допущенных</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 имеющих государственную аккредитацию образовательных программ начального</w:t>
      </w:r>
      <w:r>
        <w:rPr>
          <w:spacing w:val="1"/>
        </w:rPr>
        <w:t xml:space="preserve"> </w:t>
      </w:r>
      <w:r>
        <w:t>общего, основного общего, среднего общего образования организациями, осуществляющими</w:t>
      </w:r>
      <w:r>
        <w:rPr>
          <w:spacing w:val="1"/>
        </w:rPr>
        <w:t xml:space="preserve"> </w:t>
      </w:r>
      <w:r>
        <w:t>образовательную деятельность и установления предельного срока использования исключенных</w:t>
      </w:r>
      <w:r>
        <w:rPr>
          <w:spacing w:val="-57"/>
        </w:rPr>
        <w:t xml:space="preserve"> </w:t>
      </w:r>
      <w:r>
        <w:t>учебников»;</w:t>
      </w:r>
    </w:p>
    <w:p w:rsidR="00CC679B" w:rsidRDefault="00CC679B" w:rsidP="00A90E1F">
      <w:pPr>
        <w:pStyle w:val="a6"/>
        <w:numPr>
          <w:ilvl w:val="0"/>
          <w:numId w:val="80"/>
        </w:numPr>
        <w:tabs>
          <w:tab w:val="left" w:pos="1362"/>
        </w:tabs>
        <w:spacing w:line="249" w:lineRule="auto"/>
        <w:ind w:right="902" w:firstLine="710"/>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28.01.2021 № 2 «Об утверждении санитарных правил и норм СанПиН 1.2.3685-</w:t>
      </w:r>
      <w:r>
        <w:rPr>
          <w:spacing w:val="1"/>
          <w:sz w:val="24"/>
        </w:rPr>
        <w:t xml:space="preserve"> </w:t>
      </w:r>
      <w:r>
        <w:rPr>
          <w:sz w:val="24"/>
        </w:rPr>
        <w:t>21 «Гигиенические нормативы и требования к обеспечению безопасности и (или) безвредности</w:t>
      </w:r>
      <w:r>
        <w:rPr>
          <w:spacing w:val="1"/>
          <w:sz w:val="24"/>
        </w:rPr>
        <w:t xml:space="preserve"> </w:t>
      </w:r>
      <w:r>
        <w:rPr>
          <w:sz w:val="24"/>
        </w:rPr>
        <w:t>для</w:t>
      </w:r>
      <w:r>
        <w:rPr>
          <w:spacing w:val="1"/>
          <w:sz w:val="24"/>
        </w:rPr>
        <w:t xml:space="preserve"> </w:t>
      </w:r>
      <w:r>
        <w:rPr>
          <w:sz w:val="24"/>
        </w:rPr>
        <w:t>человека факторов</w:t>
      </w:r>
      <w:r>
        <w:rPr>
          <w:spacing w:val="3"/>
          <w:sz w:val="24"/>
        </w:rPr>
        <w:t xml:space="preserve"> </w:t>
      </w:r>
      <w:r>
        <w:rPr>
          <w:sz w:val="24"/>
        </w:rPr>
        <w:t>среды</w:t>
      </w:r>
      <w:r>
        <w:rPr>
          <w:spacing w:val="-2"/>
          <w:sz w:val="24"/>
        </w:rPr>
        <w:t xml:space="preserve"> </w:t>
      </w:r>
      <w:r>
        <w:rPr>
          <w:sz w:val="24"/>
        </w:rPr>
        <w:t>обитания»</w:t>
      </w:r>
      <w:r>
        <w:rPr>
          <w:spacing w:val="-3"/>
          <w:sz w:val="24"/>
        </w:rPr>
        <w:t xml:space="preserve"> </w:t>
      </w:r>
      <w:r>
        <w:rPr>
          <w:sz w:val="24"/>
        </w:rPr>
        <w:t>(далее</w:t>
      </w:r>
      <w:r>
        <w:rPr>
          <w:spacing w:val="5"/>
          <w:sz w:val="24"/>
        </w:rPr>
        <w:t xml:space="preserve"> </w:t>
      </w:r>
      <w:r>
        <w:rPr>
          <w:sz w:val="24"/>
        </w:rPr>
        <w:t>-</w:t>
      </w:r>
      <w:r>
        <w:rPr>
          <w:spacing w:val="4"/>
          <w:sz w:val="24"/>
        </w:rPr>
        <w:t xml:space="preserve"> </w:t>
      </w:r>
      <w:r>
        <w:rPr>
          <w:sz w:val="24"/>
        </w:rPr>
        <w:t>СанПиН 1.2.3685-21);</w:t>
      </w:r>
    </w:p>
    <w:p w:rsidR="00CC679B" w:rsidRDefault="00CC679B" w:rsidP="00A90E1F">
      <w:pPr>
        <w:pStyle w:val="a6"/>
        <w:numPr>
          <w:ilvl w:val="0"/>
          <w:numId w:val="80"/>
        </w:numPr>
        <w:tabs>
          <w:tab w:val="left" w:pos="1362"/>
        </w:tabs>
        <w:spacing w:line="247" w:lineRule="auto"/>
        <w:ind w:right="893" w:firstLine="710"/>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56"/>
          <w:sz w:val="24"/>
        </w:rPr>
        <w:t xml:space="preserve"> </w:t>
      </w:r>
      <w:r>
        <w:rPr>
          <w:sz w:val="24"/>
        </w:rPr>
        <w:t>от</w:t>
      </w:r>
      <w:r>
        <w:rPr>
          <w:spacing w:val="56"/>
          <w:sz w:val="24"/>
        </w:rPr>
        <w:t xml:space="preserve"> </w:t>
      </w:r>
      <w:r>
        <w:rPr>
          <w:sz w:val="24"/>
        </w:rPr>
        <w:t>28.09.2020</w:t>
      </w:r>
      <w:r>
        <w:rPr>
          <w:spacing w:val="51"/>
          <w:sz w:val="24"/>
        </w:rPr>
        <w:t xml:space="preserve"> </w:t>
      </w:r>
      <w:r>
        <w:rPr>
          <w:sz w:val="24"/>
        </w:rPr>
        <w:t>№</w:t>
      </w:r>
      <w:r>
        <w:rPr>
          <w:spacing w:val="1"/>
          <w:sz w:val="24"/>
        </w:rPr>
        <w:t xml:space="preserve"> </w:t>
      </w:r>
      <w:r>
        <w:rPr>
          <w:sz w:val="24"/>
        </w:rPr>
        <w:t>28</w:t>
      </w:r>
      <w:r>
        <w:rPr>
          <w:spacing w:val="55"/>
          <w:sz w:val="24"/>
        </w:rPr>
        <w:t xml:space="preserve"> </w:t>
      </w:r>
      <w:r>
        <w:rPr>
          <w:sz w:val="24"/>
        </w:rPr>
        <w:t>«Об</w:t>
      </w:r>
      <w:r>
        <w:rPr>
          <w:spacing w:val="57"/>
          <w:sz w:val="24"/>
        </w:rPr>
        <w:t xml:space="preserve"> </w:t>
      </w:r>
      <w:r>
        <w:rPr>
          <w:sz w:val="24"/>
        </w:rPr>
        <w:t>утверждении</w:t>
      </w:r>
      <w:r>
        <w:rPr>
          <w:spacing w:val="56"/>
          <w:sz w:val="24"/>
        </w:rPr>
        <w:t xml:space="preserve"> </w:t>
      </w:r>
      <w:r>
        <w:rPr>
          <w:sz w:val="24"/>
        </w:rPr>
        <w:t>санитарных</w:t>
      </w:r>
      <w:r>
        <w:rPr>
          <w:spacing w:val="55"/>
          <w:sz w:val="24"/>
        </w:rPr>
        <w:t xml:space="preserve"> </w:t>
      </w:r>
      <w:r>
        <w:rPr>
          <w:sz w:val="24"/>
        </w:rPr>
        <w:t>правил</w:t>
      </w:r>
      <w:r>
        <w:rPr>
          <w:spacing w:val="55"/>
          <w:sz w:val="24"/>
        </w:rPr>
        <w:t xml:space="preserve"> </w:t>
      </w:r>
      <w:r>
        <w:rPr>
          <w:sz w:val="24"/>
        </w:rPr>
        <w:t>СП</w:t>
      </w:r>
      <w:r>
        <w:rPr>
          <w:spacing w:val="59"/>
          <w:sz w:val="24"/>
        </w:rPr>
        <w:t xml:space="preserve"> </w:t>
      </w:r>
      <w:r>
        <w:rPr>
          <w:sz w:val="24"/>
        </w:rPr>
        <w:t>2.4.3648-20</w:t>
      </w:r>
    </w:p>
    <w:p w:rsidR="00CC679B" w:rsidRDefault="00CC679B">
      <w:pPr>
        <w:pStyle w:val="a4"/>
        <w:spacing w:line="247" w:lineRule="auto"/>
        <w:ind w:right="911" w:firstLine="0"/>
      </w:pPr>
      <w:r>
        <w:t>«Санитарноэпидемиологические требования к организациям воспитания и обучения, отдыха и</w:t>
      </w:r>
      <w:r>
        <w:rPr>
          <w:spacing w:val="1"/>
        </w:rPr>
        <w:t xml:space="preserve"> </w:t>
      </w:r>
      <w:r>
        <w:t>оздоровления</w:t>
      </w:r>
      <w:r>
        <w:rPr>
          <w:spacing w:val="1"/>
        </w:rPr>
        <w:t xml:space="preserve"> </w:t>
      </w:r>
      <w:r>
        <w:t>молодёжи»</w:t>
      </w:r>
      <w:r>
        <w:rPr>
          <w:spacing w:val="-3"/>
        </w:rPr>
        <w:t xml:space="preserve"> </w:t>
      </w:r>
      <w:r>
        <w:t>(далее</w:t>
      </w:r>
      <w:r>
        <w:rPr>
          <w:spacing w:val="5"/>
        </w:rPr>
        <w:t xml:space="preserve"> </w:t>
      </w:r>
      <w:r>
        <w:t>-</w:t>
      </w:r>
      <w:r>
        <w:rPr>
          <w:spacing w:val="3"/>
        </w:rPr>
        <w:t xml:space="preserve"> </w:t>
      </w:r>
      <w:r>
        <w:t>СП</w:t>
      </w:r>
      <w:r>
        <w:rPr>
          <w:spacing w:val="1"/>
        </w:rPr>
        <w:t xml:space="preserve"> </w:t>
      </w:r>
      <w:r>
        <w:t>2.4.3648-20);</w:t>
      </w:r>
    </w:p>
    <w:p w:rsidR="00CC679B" w:rsidRDefault="00CC679B" w:rsidP="00A90E1F">
      <w:pPr>
        <w:pStyle w:val="a6"/>
        <w:numPr>
          <w:ilvl w:val="0"/>
          <w:numId w:val="80"/>
        </w:numPr>
        <w:tabs>
          <w:tab w:val="left" w:pos="1362"/>
        </w:tabs>
        <w:spacing w:before="1"/>
        <w:ind w:left="1361"/>
        <w:rPr>
          <w:sz w:val="24"/>
        </w:rPr>
      </w:pPr>
      <w:r>
        <w:rPr>
          <w:sz w:val="24"/>
        </w:rPr>
        <w:t>Письмо</w:t>
      </w:r>
      <w:r>
        <w:rPr>
          <w:spacing w:val="17"/>
          <w:sz w:val="24"/>
        </w:rPr>
        <w:t xml:space="preserve"> </w:t>
      </w:r>
      <w:r>
        <w:rPr>
          <w:sz w:val="24"/>
        </w:rPr>
        <w:t>Министерства</w:t>
      </w:r>
      <w:r>
        <w:rPr>
          <w:spacing w:val="12"/>
          <w:sz w:val="24"/>
        </w:rPr>
        <w:t xml:space="preserve"> </w:t>
      </w:r>
      <w:r>
        <w:rPr>
          <w:sz w:val="24"/>
        </w:rPr>
        <w:t>просвещения</w:t>
      </w:r>
      <w:r>
        <w:rPr>
          <w:spacing w:val="9"/>
          <w:sz w:val="24"/>
        </w:rPr>
        <w:t xml:space="preserve"> </w:t>
      </w:r>
      <w:r>
        <w:rPr>
          <w:sz w:val="24"/>
        </w:rPr>
        <w:t>Российской</w:t>
      </w:r>
      <w:r>
        <w:rPr>
          <w:spacing w:val="14"/>
          <w:sz w:val="24"/>
        </w:rPr>
        <w:t xml:space="preserve"> </w:t>
      </w:r>
      <w:r>
        <w:rPr>
          <w:sz w:val="24"/>
        </w:rPr>
        <w:t>Федерации</w:t>
      </w:r>
      <w:r>
        <w:rPr>
          <w:spacing w:val="5"/>
          <w:sz w:val="24"/>
        </w:rPr>
        <w:t xml:space="preserve"> </w:t>
      </w:r>
      <w:r>
        <w:rPr>
          <w:sz w:val="24"/>
        </w:rPr>
        <w:t>от</w:t>
      </w:r>
      <w:r>
        <w:rPr>
          <w:spacing w:val="9"/>
          <w:sz w:val="24"/>
        </w:rPr>
        <w:t xml:space="preserve"> </w:t>
      </w:r>
      <w:r>
        <w:rPr>
          <w:sz w:val="24"/>
        </w:rPr>
        <w:t>13.01.2023</w:t>
      </w:r>
      <w:r>
        <w:rPr>
          <w:spacing w:val="9"/>
          <w:sz w:val="24"/>
        </w:rPr>
        <w:t xml:space="preserve"> </w:t>
      </w:r>
      <w:r>
        <w:rPr>
          <w:sz w:val="24"/>
        </w:rPr>
        <w:t>№</w:t>
      </w:r>
      <w:r>
        <w:rPr>
          <w:spacing w:val="14"/>
          <w:sz w:val="24"/>
        </w:rPr>
        <w:t xml:space="preserve"> </w:t>
      </w:r>
      <w:r>
        <w:rPr>
          <w:sz w:val="24"/>
        </w:rPr>
        <w:t>03-49</w:t>
      </w:r>
    </w:p>
    <w:p w:rsidR="00CC679B" w:rsidRDefault="00CC679B">
      <w:pPr>
        <w:pStyle w:val="a4"/>
        <w:spacing w:before="12" w:line="247" w:lineRule="auto"/>
        <w:ind w:right="911" w:firstLine="0"/>
      </w:pPr>
      <w:r>
        <w:t>«О направлении методических рекомендаций» (вместе с «Методическими рекомендациями по</w:t>
      </w:r>
      <w:r>
        <w:rPr>
          <w:spacing w:val="1"/>
        </w:rPr>
        <w:t xml:space="preserve"> </w:t>
      </w:r>
      <w:r>
        <w:t>системе</w:t>
      </w:r>
      <w:r>
        <w:rPr>
          <w:spacing w:val="1"/>
        </w:rPr>
        <w:t xml:space="preserve"> </w:t>
      </w:r>
      <w:r>
        <w:t>оценки</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w:t>
      </w:r>
      <w:r>
        <w:rPr>
          <w:spacing w:val="1"/>
        </w:rPr>
        <w:t xml:space="preserve"> </w:t>
      </w:r>
      <w:r>
        <w:t>начального</w:t>
      </w:r>
      <w:r>
        <w:rPr>
          <w:spacing w:val="1"/>
        </w:rPr>
        <w:t xml:space="preserve"> </w:t>
      </w:r>
      <w:r>
        <w:t>общего,</w:t>
      </w:r>
      <w:r>
        <w:rPr>
          <w:spacing w:val="-5"/>
        </w:rPr>
        <w:t xml:space="preserve"> </w:t>
      </w:r>
      <w:r>
        <w:t>основного</w:t>
      </w:r>
      <w:r>
        <w:rPr>
          <w:spacing w:val="1"/>
        </w:rPr>
        <w:t xml:space="preserve"> </w:t>
      </w:r>
      <w:r>
        <w:t>общего</w:t>
      </w:r>
      <w:r>
        <w:rPr>
          <w:spacing w:val="6"/>
        </w:rPr>
        <w:t xml:space="preserve"> </w:t>
      </w:r>
      <w:r>
        <w:t>и</w:t>
      </w:r>
      <w:r>
        <w:rPr>
          <w:spacing w:val="-3"/>
        </w:rPr>
        <w:t xml:space="preserve"> </w:t>
      </w:r>
      <w:r>
        <w:t>среднего</w:t>
      </w:r>
      <w:r>
        <w:rPr>
          <w:spacing w:val="-3"/>
        </w:rPr>
        <w:t xml:space="preserve"> </w:t>
      </w:r>
      <w:r>
        <w:t>общего</w:t>
      </w:r>
      <w:r>
        <w:rPr>
          <w:spacing w:val="-3"/>
        </w:rPr>
        <w:t xml:space="preserve"> </w:t>
      </w:r>
      <w:r>
        <w:t>образования»);</w:t>
      </w:r>
    </w:p>
    <w:p w:rsidR="00CC679B" w:rsidRDefault="00CC679B" w:rsidP="00A90E1F">
      <w:pPr>
        <w:pStyle w:val="a6"/>
        <w:numPr>
          <w:ilvl w:val="0"/>
          <w:numId w:val="80"/>
        </w:numPr>
        <w:tabs>
          <w:tab w:val="left" w:pos="1362"/>
        </w:tabs>
        <w:spacing w:before="6" w:line="247" w:lineRule="auto"/>
        <w:ind w:right="897" w:firstLine="710"/>
        <w:rPr>
          <w:sz w:val="24"/>
        </w:rPr>
      </w:pPr>
      <w:r>
        <w:rPr>
          <w:sz w:val="24"/>
        </w:rPr>
        <w:t>Письмо Министерства просвещения Российской Федерации от 15.04.2022 № СК-</w:t>
      </w:r>
      <w:r>
        <w:rPr>
          <w:spacing w:val="1"/>
          <w:sz w:val="24"/>
        </w:rPr>
        <w:t xml:space="preserve"> </w:t>
      </w:r>
      <w:r>
        <w:rPr>
          <w:sz w:val="24"/>
        </w:rPr>
        <w:t>295/06</w:t>
      </w:r>
      <w:r>
        <w:rPr>
          <w:spacing w:val="29"/>
          <w:sz w:val="24"/>
        </w:rPr>
        <w:t xml:space="preserve"> </w:t>
      </w:r>
      <w:r>
        <w:rPr>
          <w:sz w:val="24"/>
        </w:rPr>
        <w:t>«Об</w:t>
      </w:r>
      <w:r>
        <w:rPr>
          <w:spacing w:val="26"/>
          <w:sz w:val="24"/>
        </w:rPr>
        <w:t xml:space="preserve"> </w:t>
      </w:r>
      <w:r>
        <w:rPr>
          <w:sz w:val="24"/>
        </w:rPr>
        <w:t>использовании</w:t>
      </w:r>
      <w:r>
        <w:rPr>
          <w:spacing w:val="20"/>
          <w:sz w:val="24"/>
        </w:rPr>
        <w:t xml:space="preserve"> </w:t>
      </w:r>
      <w:r>
        <w:rPr>
          <w:sz w:val="24"/>
        </w:rPr>
        <w:t>государственных</w:t>
      </w:r>
      <w:r>
        <w:rPr>
          <w:spacing w:val="29"/>
          <w:sz w:val="24"/>
        </w:rPr>
        <w:t xml:space="preserve"> </w:t>
      </w:r>
      <w:r>
        <w:rPr>
          <w:sz w:val="24"/>
        </w:rPr>
        <w:t>символов</w:t>
      </w:r>
      <w:r>
        <w:rPr>
          <w:spacing w:val="26"/>
          <w:sz w:val="24"/>
        </w:rPr>
        <w:t xml:space="preserve"> </w:t>
      </w:r>
      <w:r>
        <w:rPr>
          <w:sz w:val="24"/>
        </w:rPr>
        <w:t>Российской</w:t>
      </w:r>
      <w:r>
        <w:rPr>
          <w:spacing w:val="20"/>
          <w:sz w:val="24"/>
        </w:rPr>
        <w:t xml:space="preserve"> </w:t>
      </w:r>
      <w:r>
        <w:rPr>
          <w:sz w:val="24"/>
        </w:rPr>
        <w:t>Федерации»</w:t>
      </w:r>
      <w:r>
        <w:rPr>
          <w:spacing w:val="24"/>
          <w:sz w:val="24"/>
        </w:rPr>
        <w:t xml:space="preserve"> </w:t>
      </w:r>
      <w:r>
        <w:rPr>
          <w:sz w:val="24"/>
        </w:rPr>
        <w:t>(вместе</w:t>
      </w:r>
      <w:r>
        <w:rPr>
          <w:spacing w:val="29"/>
          <w:sz w:val="24"/>
        </w:rPr>
        <w:t xml:space="preserve"> </w:t>
      </w:r>
      <w:r>
        <w:rPr>
          <w:sz w:val="24"/>
        </w:rPr>
        <w:t>с</w:t>
      </w:r>
    </w:p>
    <w:p w:rsidR="00CC679B" w:rsidRDefault="00CC679B">
      <w:pPr>
        <w:pStyle w:val="a4"/>
        <w:spacing w:before="4" w:line="247" w:lineRule="auto"/>
        <w:ind w:right="903" w:firstLine="0"/>
      </w:pPr>
      <w:r>
        <w:t>«Методическими рекомендациями «Об использовании государственных символов Российской</w:t>
      </w:r>
      <w:r>
        <w:rPr>
          <w:spacing w:val="1"/>
        </w:rPr>
        <w:t xml:space="preserve"> </w:t>
      </w:r>
      <w:r>
        <w:t>Федерации при обучении и воспитании детей и молодежи в образовательных организациях, а</w:t>
      </w:r>
      <w:r>
        <w:rPr>
          <w:spacing w:val="1"/>
        </w:rPr>
        <w:t xml:space="preserve"> </w:t>
      </w:r>
      <w:r>
        <w:t>также организациях</w:t>
      </w:r>
      <w:r>
        <w:rPr>
          <w:spacing w:val="-3"/>
        </w:rPr>
        <w:t xml:space="preserve"> </w:t>
      </w:r>
      <w:r>
        <w:t>отдыха</w:t>
      </w:r>
      <w:r>
        <w:rPr>
          <w:spacing w:val="1"/>
        </w:rPr>
        <w:t xml:space="preserve"> </w:t>
      </w:r>
      <w:r>
        <w:t>детей</w:t>
      </w:r>
      <w:r>
        <w:rPr>
          <w:spacing w:val="1"/>
        </w:rPr>
        <w:t xml:space="preserve"> </w:t>
      </w:r>
      <w:r>
        <w:t>и</w:t>
      </w:r>
      <w:r>
        <w:rPr>
          <w:spacing w:val="-2"/>
        </w:rPr>
        <w:t xml:space="preserve"> </w:t>
      </w:r>
      <w:r>
        <w:t>их</w:t>
      </w:r>
      <w:r>
        <w:rPr>
          <w:spacing w:val="-3"/>
        </w:rPr>
        <w:t xml:space="preserve"> </w:t>
      </w:r>
      <w:r>
        <w:t>оздоровления»);</w:t>
      </w:r>
    </w:p>
    <w:p w:rsidR="00CC679B" w:rsidRDefault="00CC679B" w:rsidP="00A90E1F">
      <w:pPr>
        <w:pStyle w:val="a6"/>
        <w:numPr>
          <w:ilvl w:val="0"/>
          <w:numId w:val="80"/>
        </w:numPr>
        <w:tabs>
          <w:tab w:val="left" w:pos="1362"/>
        </w:tabs>
        <w:spacing w:before="6" w:line="247" w:lineRule="auto"/>
        <w:ind w:right="899" w:firstLine="710"/>
        <w:rPr>
          <w:sz w:val="24"/>
        </w:rPr>
      </w:pPr>
      <w:r>
        <w:rPr>
          <w:sz w:val="24"/>
        </w:rPr>
        <w:t>Письмо</w:t>
      </w:r>
      <w:r>
        <w:rPr>
          <w:spacing w:val="1"/>
          <w:sz w:val="24"/>
        </w:rPr>
        <w:t xml:space="preserve"> </w:t>
      </w:r>
      <w:r>
        <w:rPr>
          <w:sz w:val="24"/>
        </w:rPr>
        <w:t>Департамента государственной политики и управления в сфере общего</w:t>
      </w:r>
      <w:r>
        <w:rPr>
          <w:spacing w:val="1"/>
          <w:sz w:val="24"/>
        </w:rPr>
        <w:t xml:space="preserve"> </w:t>
      </w:r>
      <w:r>
        <w:rPr>
          <w:sz w:val="24"/>
        </w:rPr>
        <w:t>образования Министерства просвещения Российской Федерации от 17.06.2022 № 03-871 «Об</w:t>
      </w:r>
      <w:r>
        <w:rPr>
          <w:spacing w:val="1"/>
          <w:sz w:val="24"/>
        </w:rPr>
        <w:t xml:space="preserve"> </w:t>
      </w:r>
      <w:r>
        <w:rPr>
          <w:sz w:val="24"/>
        </w:rPr>
        <w:t>организации</w:t>
      </w:r>
      <w:r>
        <w:rPr>
          <w:spacing w:val="2"/>
          <w:sz w:val="24"/>
        </w:rPr>
        <w:t xml:space="preserve"> </w:t>
      </w:r>
      <w:r>
        <w:rPr>
          <w:sz w:val="24"/>
        </w:rPr>
        <w:t>занятий</w:t>
      </w:r>
      <w:r>
        <w:rPr>
          <w:spacing w:val="-2"/>
          <w:sz w:val="24"/>
        </w:rPr>
        <w:t xml:space="preserve"> </w:t>
      </w:r>
      <w:r>
        <w:rPr>
          <w:sz w:val="24"/>
        </w:rPr>
        <w:t>«Разговоры</w:t>
      </w:r>
      <w:r>
        <w:rPr>
          <w:spacing w:val="-6"/>
          <w:sz w:val="24"/>
        </w:rPr>
        <w:t xml:space="preserve"> </w:t>
      </w:r>
      <w:r>
        <w:rPr>
          <w:sz w:val="24"/>
        </w:rPr>
        <w:t>о</w:t>
      </w:r>
      <w:r>
        <w:rPr>
          <w:spacing w:val="2"/>
          <w:sz w:val="24"/>
        </w:rPr>
        <w:t xml:space="preserve"> </w:t>
      </w:r>
      <w:r>
        <w:rPr>
          <w:sz w:val="24"/>
        </w:rPr>
        <w:t>важном»;</w:t>
      </w:r>
    </w:p>
    <w:p w:rsidR="00CC679B" w:rsidRDefault="00CC679B" w:rsidP="00A90E1F">
      <w:pPr>
        <w:pStyle w:val="a6"/>
        <w:numPr>
          <w:ilvl w:val="0"/>
          <w:numId w:val="80"/>
        </w:numPr>
        <w:tabs>
          <w:tab w:val="left" w:pos="1362"/>
        </w:tabs>
        <w:spacing w:before="7" w:line="247" w:lineRule="auto"/>
        <w:ind w:right="897" w:firstLine="710"/>
        <w:rPr>
          <w:sz w:val="24"/>
        </w:rPr>
      </w:pPr>
      <w:r>
        <w:rPr>
          <w:sz w:val="24"/>
        </w:rPr>
        <w:t>Письмо Министерства просвещения Российской Федерации от 18.07.2022 № АБ-</w:t>
      </w:r>
      <w:r>
        <w:rPr>
          <w:spacing w:val="1"/>
          <w:sz w:val="24"/>
        </w:rPr>
        <w:t xml:space="preserve"> </w:t>
      </w:r>
      <w:r>
        <w:rPr>
          <w:sz w:val="24"/>
        </w:rPr>
        <w:t>1951/06 «Об актуализации примерной рабочей программы воспитания» (вместе с «Примерной</w:t>
      </w:r>
      <w:r>
        <w:rPr>
          <w:spacing w:val="1"/>
          <w:sz w:val="24"/>
        </w:rPr>
        <w:t xml:space="preserve"> </w:t>
      </w:r>
      <w:r>
        <w:rPr>
          <w:sz w:val="24"/>
        </w:rPr>
        <w:t>рабочей программой воспитания для общеобразовательных организаций» (одобрена решением</w:t>
      </w:r>
      <w:r>
        <w:rPr>
          <w:spacing w:val="1"/>
          <w:sz w:val="24"/>
        </w:rPr>
        <w:t xml:space="preserve"> </w:t>
      </w:r>
      <w:r>
        <w:rPr>
          <w:sz w:val="24"/>
        </w:rPr>
        <w:t>федерального</w:t>
      </w:r>
      <w:r>
        <w:rPr>
          <w:spacing w:val="1"/>
          <w:sz w:val="24"/>
        </w:rPr>
        <w:t xml:space="preserve"> </w:t>
      </w:r>
      <w:r>
        <w:rPr>
          <w:sz w:val="24"/>
        </w:rPr>
        <w:t>учебно-методического</w:t>
      </w:r>
      <w:r>
        <w:rPr>
          <w:spacing w:val="1"/>
          <w:sz w:val="24"/>
        </w:rPr>
        <w:t xml:space="preserve"> </w:t>
      </w:r>
      <w:r>
        <w:rPr>
          <w:sz w:val="24"/>
        </w:rPr>
        <w:t>объединения</w:t>
      </w:r>
      <w:r>
        <w:rPr>
          <w:spacing w:val="1"/>
          <w:sz w:val="24"/>
        </w:rPr>
        <w:t xml:space="preserve"> </w:t>
      </w:r>
      <w:r>
        <w:rPr>
          <w:sz w:val="24"/>
        </w:rPr>
        <w:t>по</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протокол</w:t>
      </w:r>
      <w:r>
        <w:rPr>
          <w:spacing w:val="1"/>
          <w:sz w:val="24"/>
        </w:rPr>
        <w:t xml:space="preserve"> </w:t>
      </w:r>
      <w:r>
        <w:rPr>
          <w:sz w:val="24"/>
        </w:rPr>
        <w:t>от</w:t>
      </w:r>
      <w:r>
        <w:rPr>
          <w:spacing w:val="1"/>
          <w:sz w:val="24"/>
        </w:rPr>
        <w:t xml:space="preserve"> </w:t>
      </w:r>
      <w:r>
        <w:rPr>
          <w:sz w:val="24"/>
        </w:rPr>
        <w:t>23.06.2022</w:t>
      </w:r>
      <w:r>
        <w:rPr>
          <w:spacing w:val="-3"/>
          <w:sz w:val="24"/>
        </w:rPr>
        <w:t xml:space="preserve"> </w:t>
      </w:r>
      <w:r>
        <w:rPr>
          <w:sz w:val="24"/>
        </w:rPr>
        <w:t>№</w:t>
      </w:r>
      <w:r>
        <w:rPr>
          <w:spacing w:val="3"/>
          <w:sz w:val="24"/>
        </w:rPr>
        <w:t xml:space="preserve"> </w:t>
      </w:r>
      <w:r>
        <w:rPr>
          <w:sz w:val="24"/>
        </w:rPr>
        <w:t>3/22));</w:t>
      </w:r>
    </w:p>
    <w:p w:rsidR="00CC679B" w:rsidRDefault="00CC679B" w:rsidP="00A90E1F">
      <w:pPr>
        <w:pStyle w:val="a6"/>
        <w:numPr>
          <w:ilvl w:val="0"/>
          <w:numId w:val="80"/>
        </w:numPr>
        <w:tabs>
          <w:tab w:val="left" w:pos="1362"/>
        </w:tabs>
        <w:spacing w:before="9" w:line="247" w:lineRule="auto"/>
        <w:ind w:right="892" w:firstLine="710"/>
        <w:rPr>
          <w:sz w:val="24"/>
        </w:rPr>
      </w:pPr>
      <w:r>
        <w:rPr>
          <w:sz w:val="24"/>
        </w:rPr>
        <w:t>Письмо Министерства просвещения Российской Федерации от 07.04.2021 №</w:t>
      </w:r>
      <w:r>
        <w:rPr>
          <w:spacing w:val="1"/>
          <w:sz w:val="24"/>
        </w:rPr>
        <w:t xml:space="preserve"> </w:t>
      </w:r>
      <w:r>
        <w:rPr>
          <w:sz w:val="24"/>
        </w:rPr>
        <w:t>06-</w:t>
      </w:r>
      <w:r>
        <w:rPr>
          <w:spacing w:val="1"/>
          <w:sz w:val="24"/>
        </w:rPr>
        <w:t xml:space="preserve"> </w:t>
      </w:r>
      <w:r>
        <w:rPr>
          <w:sz w:val="24"/>
        </w:rPr>
        <w:t>433 «О направлении методических рекомендаций» (вместе с «Методическими рекомендациями</w:t>
      </w:r>
      <w:r>
        <w:rPr>
          <w:spacing w:val="-57"/>
          <w:sz w:val="24"/>
        </w:rPr>
        <w:t xml:space="preserve"> </w:t>
      </w:r>
      <w:r>
        <w:rPr>
          <w:sz w:val="24"/>
        </w:rPr>
        <w:t>по</w:t>
      </w:r>
      <w:r>
        <w:rPr>
          <w:spacing w:val="-1"/>
          <w:sz w:val="24"/>
        </w:rPr>
        <w:t xml:space="preserve"> </w:t>
      </w:r>
      <w:r>
        <w:rPr>
          <w:sz w:val="24"/>
        </w:rPr>
        <w:t>реализации</w:t>
      </w:r>
      <w:r>
        <w:rPr>
          <w:spacing w:val="-4"/>
          <w:sz w:val="24"/>
        </w:rPr>
        <w:t xml:space="preserve"> </w:t>
      </w:r>
      <w:r>
        <w:rPr>
          <w:sz w:val="24"/>
        </w:rPr>
        <w:t>Стратегии развития</w:t>
      </w:r>
      <w:r>
        <w:rPr>
          <w:spacing w:val="-5"/>
          <w:sz w:val="24"/>
        </w:rPr>
        <w:t xml:space="preserve"> </w:t>
      </w:r>
      <w:r>
        <w:rPr>
          <w:sz w:val="24"/>
        </w:rPr>
        <w:t>воспитания</w:t>
      </w:r>
      <w:r>
        <w:rPr>
          <w:spacing w:val="-6"/>
          <w:sz w:val="24"/>
        </w:rPr>
        <w:t xml:space="preserve"> </w:t>
      </w:r>
      <w:r>
        <w:rPr>
          <w:sz w:val="24"/>
        </w:rPr>
        <w:t>на</w:t>
      </w:r>
      <w:r>
        <w:rPr>
          <w:spacing w:val="-1"/>
          <w:sz w:val="24"/>
        </w:rPr>
        <w:t xml:space="preserve"> </w:t>
      </w:r>
      <w:r>
        <w:rPr>
          <w:sz w:val="24"/>
        </w:rPr>
        <w:t>уровне</w:t>
      </w:r>
      <w:r>
        <w:rPr>
          <w:spacing w:val="-2"/>
          <w:sz w:val="24"/>
        </w:rPr>
        <w:t xml:space="preserve"> </w:t>
      </w:r>
      <w:r>
        <w:rPr>
          <w:sz w:val="24"/>
        </w:rPr>
        <w:t>субъекта</w:t>
      </w:r>
      <w:r>
        <w:rPr>
          <w:spacing w:val="-1"/>
          <w:sz w:val="24"/>
        </w:rPr>
        <w:t xml:space="preserve"> </w:t>
      </w:r>
      <w:r>
        <w:rPr>
          <w:sz w:val="24"/>
        </w:rPr>
        <w:t>Российской</w:t>
      </w:r>
      <w:r>
        <w:rPr>
          <w:spacing w:val="-5"/>
          <w:sz w:val="24"/>
        </w:rPr>
        <w:t xml:space="preserve"> </w:t>
      </w:r>
      <w:r>
        <w:rPr>
          <w:sz w:val="24"/>
        </w:rPr>
        <w:t>Федерации»);</w:t>
      </w:r>
    </w:p>
    <w:p w:rsidR="00CC679B" w:rsidRDefault="00CC679B" w:rsidP="00A90E1F">
      <w:pPr>
        <w:pStyle w:val="a6"/>
        <w:numPr>
          <w:ilvl w:val="0"/>
          <w:numId w:val="80"/>
        </w:numPr>
        <w:tabs>
          <w:tab w:val="left" w:pos="1362"/>
        </w:tabs>
        <w:spacing w:before="7" w:line="247" w:lineRule="auto"/>
        <w:ind w:right="892" w:firstLine="710"/>
        <w:rPr>
          <w:sz w:val="24"/>
        </w:rPr>
      </w:pPr>
      <w:r>
        <w:rPr>
          <w:sz w:val="24"/>
        </w:rPr>
        <w:t>Письмо Министерства просвещения Российской Федерации от 12.05.2020 № ВБ-</w:t>
      </w:r>
      <w:r>
        <w:rPr>
          <w:spacing w:val="1"/>
          <w:sz w:val="24"/>
        </w:rPr>
        <w:t xml:space="preserve"> </w:t>
      </w:r>
      <w:r>
        <w:rPr>
          <w:sz w:val="24"/>
        </w:rPr>
        <w:t>1011/08</w:t>
      </w:r>
      <w:r>
        <w:rPr>
          <w:spacing w:val="1"/>
          <w:sz w:val="24"/>
        </w:rPr>
        <w:t xml:space="preserve"> </w:t>
      </w:r>
      <w:r>
        <w:rPr>
          <w:sz w:val="24"/>
        </w:rPr>
        <w:t>«О</w:t>
      </w:r>
      <w:r>
        <w:rPr>
          <w:spacing w:val="1"/>
          <w:sz w:val="24"/>
        </w:rPr>
        <w:t xml:space="preserve"> </w:t>
      </w:r>
      <w:r>
        <w:rPr>
          <w:sz w:val="24"/>
        </w:rPr>
        <w:t>методических</w:t>
      </w:r>
      <w:r>
        <w:rPr>
          <w:spacing w:val="1"/>
          <w:sz w:val="24"/>
        </w:rPr>
        <w:t xml:space="preserve"> </w:t>
      </w:r>
      <w:r>
        <w:rPr>
          <w:sz w:val="24"/>
        </w:rPr>
        <w:t>рекомендациях»</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«Методическими</w:t>
      </w:r>
      <w:r>
        <w:rPr>
          <w:spacing w:val="61"/>
          <w:sz w:val="24"/>
        </w:rPr>
        <w:t xml:space="preserve"> </w:t>
      </w:r>
      <w:r>
        <w:rPr>
          <w:sz w:val="24"/>
        </w:rPr>
        <w:t>рекомендациями</w:t>
      </w:r>
      <w:r>
        <w:rPr>
          <w:spacing w:val="-57"/>
          <w:sz w:val="24"/>
        </w:rPr>
        <w:t xml:space="preserve"> </w:t>
      </w:r>
      <w:r>
        <w:rPr>
          <w:sz w:val="24"/>
        </w:rPr>
        <w:t>органам</w:t>
      </w:r>
      <w:r>
        <w:rPr>
          <w:spacing w:val="51"/>
          <w:sz w:val="24"/>
        </w:rPr>
        <w:t xml:space="preserve"> </w:t>
      </w:r>
      <w:r>
        <w:rPr>
          <w:sz w:val="24"/>
        </w:rPr>
        <w:t>исполнительной</w:t>
      </w:r>
      <w:r>
        <w:rPr>
          <w:spacing w:val="51"/>
          <w:sz w:val="24"/>
        </w:rPr>
        <w:t xml:space="preserve"> </w:t>
      </w:r>
      <w:r>
        <w:rPr>
          <w:sz w:val="24"/>
        </w:rPr>
        <w:t>власти</w:t>
      </w:r>
      <w:r>
        <w:rPr>
          <w:spacing w:val="51"/>
          <w:sz w:val="24"/>
        </w:rPr>
        <w:t xml:space="preserve"> </w:t>
      </w:r>
      <w:r>
        <w:rPr>
          <w:sz w:val="24"/>
        </w:rPr>
        <w:t>субъектов</w:t>
      </w:r>
      <w:r>
        <w:rPr>
          <w:spacing w:val="56"/>
          <w:sz w:val="24"/>
        </w:rPr>
        <w:t xml:space="preserve"> </w:t>
      </w:r>
      <w:r>
        <w:rPr>
          <w:sz w:val="24"/>
        </w:rPr>
        <w:t>Российской</w:t>
      </w:r>
      <w:r>
        <w:rPr>
          <w:spacing w:val="51"/>
          <w:sz w:val="24"/>
        </w:rPr>
        <w:t xml:space="preserve"> </w:t>
      </w:r>
      <w:r>
        <w:rPr>
          <w:sz w:val="24"/>
        </w:rPr>
        <w:t>Федерации,</w:t>
      </w:r>
      <w:r>
        <w:rPr>
          <w:spacing w:val="52"/>
          <w:sz w:val="24"/>
        </w:rPr>
        <w:t xml:space="preserve"> </w:t>
      </w:r>
      <w:r>
        <w:rPr>
          <w:sz w:val="24"/>
        </w:rPr>
        <w:t>осуществляющим</w:t>
      </w:r>
    </w:p>
    <w:p w:rsidR="00CC679B" w:rsidRDefault="00CC679B">
      <w:pPr>
        <w:spacing w:line="247" w:lineRule="auto"/>
        <w:jc w:val="both"/>
        <w:rPr>
          <w:sz w:val="24"/>
        </w:rPr>
        <w:sectPr w:rsidR="00CC679B">
          <w:pgSz w:w="11910" w:h="16840"/>
          <w:pgMar w:top="760" w:right="0" w:bottom="280" w:left="1020" w:header="720" w:footer="720" w:gutter="0"/>
          <w:cols w:space="720"/>
        </w:sectPr>
      </w:pPr>
    </w:p>
    <w:p w:rsidR="00CC679B" w:rsidRDefault="00CC679B">
      <w:pPr>
        <w:pStyle w:val="a4"/>
        <w:spacing w:before="63" w:line="249" w:lineRule="auto"/>
        <w:ind w:right="908" w:firstLine="0"/>
      </w:pPr>
      <w:r>
        <w:lastRenderedPageBreak/>
        <w:t>государственное</w:t>
      </w:r>
      <w:r>
        <w:rPr>
          <w:spacing w:val="1"/>
        </w:rPr>
        <w:t xml:space="preserve"> </w:t>
      </w:r>
      <w:r>
        <w:t>управление</w:t>
      </w:r>
      <w:r>
        <w:rPr>
          <w:spacing w:val="1"/>
        </w:rPr>
        <w:t xml:space="preserve"> </w:t>
      </w:r>
      <w:r>
        <w:t>в</w:t>
      </w:r>
      <w:r>
        <w:rPr>
          <w:spacing w:val="1"/>
        </w:rPr>
        <w:t xml:space="preserve"> </w:t>
      </w:r>
      <w:r>
        <w:t>сфере</w:t>
      </w:r>
      <w:r>
        <w:rPr>
          <w:spacing w:val="1"/>
        </w:rPr>
        <w:t xml:space="preserve"> </w:t>
      </w:r>
      <w:r>
        <w:t>образования,</w:t>
      </w:r>
      <w:r>
        <w:rPr>
          <w:spacing w:val="1"/>
        </w:rPr>
        <w:t xml:space="preserve"> </w:t>
      </w:r>
      <w:r>
        <w:t>по</w:t>
      </w:r>
      <w:r>
        <w:rPr>
          <w:spacing w:val="1"/>
        </w:rPr>
        <w:t xml:space="preserve"> </w:t>
      </w:r>
      <w:r>
        <w:t>организации</w:t>
      </w:r>
      <w:r>
        <w:rPr>
          <w:spacing w:val="1"/>
        </w:rPr>
        <w:t xml:space="preserve"> </w:t>
      </w:r>
      <w:r>
        <w:t>работы</w:t>
      </w:r>
      <w:r>
        <w:rPr>
          <w:spacing w:val="1"/>
        </w:rPr>
        <w:t xml:space="preserve"> </w:t>
      </w:r>
      <w:r>
        <w:t>педагогических</w:t>
      </w:r>
      <w:r>
        <w:rPr>
          <w:spacing w:val="1"/>
        </w:rPr>
        <w:t xml:space="preserve"> </w:t>
      </w:r>
      <w:r>
        <w:t>работников,</w:t>
      </w:r>
      <w:r>
        <w:rPr>
          <w:spacing w:val="-4"/>
        </w:rPr>
        <w:t xml:space="preserve"> </w:t>
      </w:r>
      <w:r>
        <w:t>осуществляющих</w:t>
      </w:r>
      <w:r>
        <w:rPr>
          <w:spacing w:val="-6"/>
        </w:rPr>
        <w:t xml:space="preserve"> </w:t>
      </w:r>
      <w:r>
        <w:t>классное</w:t>
      </w:r>
      <w:r>
        <w:rPr>
          <w:spacing w:val="-2"/>
        </w:rPr>
        <w:t xml:space="preserve"> </w:t>
      </w:r>
      <w:r>
        <w:t>руководство</w:t>
      </w:r>
      <w:r>
        <w:rPr>
          <w:spacing w:val="-1"/>
        </w:rPr>
        <w:t xml:space="preserve"> </w:t>
      </w:r>
      <w:r>
        <w:t>в</w:t>
      </w:r>
      <w:r>
        <w:rPr>
          <w:spacing w:val="-4"/>
        </w:rPr>
        <w:t xml:space="preserve"> </w:t>
      </w:r>
      <w:r>
        <w:t>общеобразовательных</w:t>
      </w:r>
      <w:r>
        <w:rPr>
          <w:spacing w:val="-5"/>
        </w:rPr>
        <w:t xml:space="preserve"> </w:t>
      </w:r>
      <w:r>
        <w:t>организациях»);</w:t>
      </w:r>
    </w:p>
    <w:p w:rsidR="00CC679B" w:rsidRDefault="00CC679B" w:rsidP="00A90E1F">
      <w:pPr>
        <w:pStyle w:val="a6"/>
        <w:numPr>
          <w:ilvl w:val="0"/>
          <w:numId w:val="80"/>
        </w:numPr>
        <w:tabs>
          <w:tab w:val="left" w:pos="1362"/>
        </w:tabs>
        <w:spacing w:before="2"/>
        <w:ind w:left="1361"/>
        <w:rPr>
          <w:sz w:val="24"/>
        </w:rPr>
      </w:pPr>
      <w:r>
        <w:rPr>
          <w:sz w:val="24"/>
        </w:rPr>
        <w:t>Письмо</w:t>
      </w:r>
      <w:r>
        <w:rPr>
          <w:spacing w:val="36"/>
          <w:sz w:val="24"/>
        </w:rPr>
        <w:t xml:space="preserve"> </w:t>
      </w:r>
      <w:r>
        <w:rPr>
          <w:sz w:val="24"/>
        </w:rPr>
        <w:t>Министерства</w:t>
      </w:r>
      <w:r>
        <w:rPr>
          <w:spacing w:val="22"/>
          <w:sz w:val="24"/>
        </w:rPr>
        <w:t xml:space="preserve"> </w:t>
      </w:r>
      <w:r>
        <w:rPr>
          <w:sz w:val="24"/>
        </w:rPr>
        <w:t>образования</w:t>
      </w:r>
      <w:r>
        <w:rPr>
          <w:spacing w:val="26"/>
          <w:sz w:val="24"/>
        </w:rPr>
        <w:t xml:space="preserve"> </w:t>
      </w:r>
      <w:r>
        <w:rPr>
          <w:sz w:val="24"/>
        </w:rPr>
        <w:t>и</w:t>
      </w:r>
      <w:r>
        <w:rPr>
          <w:spacing w:val="29"/>
          <w:sz w:val="24"/>
        </w:rPr>
        <w:t xml:space="preserve"> </w:t>
      </w:r>
      <w:r>
        <w:rPr>
          <w:sz w:val="24"/>
        </w:rPr>
        <w:t>науки</w:t>
      </w:r>
      <w:r>
        <w:rPr>
          <w:spacing w:val="32"/>
          <w:sz w:val="24"/>
        </w:rPr>
        <w:t xml:space="preserve"> </w:t>
      </w:r>
      <w:r>
        <w:rPr>
          <w:sz w:val="24"/>
        </w:rPr>
        <w:t>Российской</w:t>
      </w:r>
      <w:r>
        <w:rPr>
          <w:spacing w:val="29"/>
          <w:sz w:val="24"/>
        </w:rPr>
        <w:t xml:space="preserve"> </w:t>
      </w:r>
      <w:r>
        <w:rPr>
          <w:sz w:val="24"/>
        </w:rPr>
        <w:t>Федерации</w:t>
      </w:r>
      <w:r>
        <w:rPr>
          <w:spacing w:val="24"/>
          <w:sz w:val="24"/>
        </w:rPr>
        <w:t xml:space="preserve"> </w:t>
      </w:r>
      <w:r>
        <w:rPr>
          <w:sz w:val="24"/>
        </w:rPr>
        <w:t>от</w:t>
      </w:r>
      <w:r>
        <w:rPr>
          <w:spacing w:val="27"/>
          <w:sz w:val="24"/>
        </w:rPr>
        <w:t xml:space="preserve"> </w:t>
      </w:r>
      <w:r>
        <w:rPr>
          <w:sz w:val="24"/>
        </w:rPr>
        <w:t>31.03.2015</w:t>
      </w:r>
    </w:p>
    <w:p w:rsidR="00CC679B" w:rsidRDefault="00CC679B">
      <w:pPr>
        <w:pStyle w:val="a4"/>
        <w:spacing w:before="7" w:line="249" w:lineRule="auto"/>
        <w:ind w:right="905" w:firstLine="0"/>
      </w:pPr>
      <w:r>
        <w:t>№ 08-461 «О направлении регламента выбора модуля курса ОРКСЭ» (вместе с «Регламентом</w:t>
      </w:r>
      <w:r>
        <w:rPr>
          <w:spacing w:val="1"/>
        </w:rPr>
        <w:t xml:space="preserve"> </w:t>
      </w:r>
      <w:r>
        <w:t>выбора</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 одного из модулей комплексного учебного курса «Основы религиозных культур</w:t>
      </w:r>
      <w:r>
        <w:rPr>
          <w:spacing w:val="1"/>
        </w:rPr>
        <w:t xml:space="preserve"> </w:t>
      </w:r>
      <w:r>
        <w:t>и</w:t>
      </w:r>
      <w:r>
        <w:rPr>
          <w:spacing w:val="2"/>
        </w:rPr>
        <w:t xml:space="preserve"> </w:t>
      </w:r>
      <w:r>
        <w:t>светской</w:t>
      </w:r>
      <w:r>
        <w:rPr>
          <w:spacing w:val="3"/>
        </w:rPr>
        <w:t xml:space="preserve"> </w:t>
      </w:r>
      <w:r>
        <w:t>этики»);</w:t>
      </w:r>
    </w:p>
    <w:p w:rsidR="00CC679B" w:rsidRDefault="00CC679B" w:rsidP="00A90E1F">
      <w:pPr>
        <w:pStyle w:val="a6"/>
        <w:numPr>
          <w:ilvl w:val="0"/>
          <w:numId w:val="80"/>
        </w:numPr>
        <w:tabs>
          <w:tab w:val="left" w:pos="1362"/>
        </w:tabs>
        <w:spacing w:line="247" w:lineRule="auto"/>
        <w:ind w:right="904" w:firstLine="710"/>
        <w:rPr>
          <w:sz w:val="24"/>
        </w:rPr>
      </w:pPr>
      <w:r>
        <w:rPr>
          <w:sz w:val="24"/>
        </w:rPr>
        <w:t>Письмо</w:t>
      </w:r>
      <w:r>
        <w:rPr>
          <w:spacing w:val="1"/>
          <w:sz w:val="24"/>
        </w:rPr>
        <w:t xml:space="preserve"> </w:t>
      </w:r>
      <w:r>
        <w:rPr>
          <w:sz w:val="24"/>
        </w:rPr>
        <w:t>Департамента</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 Федерации от 12.05.2011 № 03-296 «Об организации внеурочной деятельности при</w:t>
      </w:r>
      <w:r>
        <w:rPr>
          <w:spacing w:val="1"/>
          <w:sz w:val="24"/>
        </w:rPr>
        <w:t xml:space="preserve"> </w:t>
      </w:r>
      <w:r>
        <w:rPr>
          <w:sz w:val="24"/>
        </w:rPr>
        <w:t>введении</w:t>
      </w:r>
      <w:r>
        <w:rPr>
          <w:spacing w:val="-1"/>
          <w:sz w:val="24"/>
        </w:rPr>
        <w:t xml:space="preserve"> </w:t>
      </w:r>
      <w:r>
        <w:rPr>
          <w:sz w:val="24"/>
        </w:rPr>
        <w:t>федерального</w:t>
      </w:r>
      <w:r>
        <w:rPr>
          <w:spacing w:val="-1"/>
          <w:sz w:val="24"/>
        </w:rPr>
        <w:t xml:space="preserve"> </w:t>
      </w:r>
      <w:r>
        <w:rPr>
          <w:sz w:val="24"/>
        </w:rPr>
        <w:t>государственного</w:t>
      </w:r>
      <w:r>
        <w:rPr>
          <w:spacing w:val="-6"/>
          <w:sz w:val="24"/>
        </w:rPr>
        <w:t xml:space="preserve"> </w:t>
      </w:r>
      <w:r>
        <w:rPr>
          <w:sz w:val="24"/>
        </w:rPr>
        <w:t>образовательного</w:t>
      </w:r>
      <w:r>
        <w:rPr>
          <w:spacing w:val="-1"/>
          <w:sz w:val="24"/>
        </w:rPr>
        <w:t xml:space="preserve"> </w:t>
      </w:r>
      <w:r>
        <w:rPr>
          <w:sz w:val="24"/>
        </w:rPr>
        <w:t>стандарта</w:t>
      </w:r>
      <w:r>
        <w:rPr>
          <w:spacing w:val="-6"/>
          <w:sz w:val="24"/>
        </w:rPr>
        <w:t xml:space="preserve"> </w:t>
      </w:r>
      <w:r>
        <w:rPr>
          <w:sz w:val="24"/>
        </w:rPr>
        <w:t>общего</w:t>
      </w:r>
      <w:r>
        <w:rPr>
          <w:spacing w:val="-6"/>
          <w:sz w:val="24"/>
        </w:rPr>
        <w:t xml:space="preserve"> </w:t>
      </w:r>
      <w:r>
        <w:rPr>
          <w:sz w:val="24"/>
        </w:rPr>
        <w:t>образования»;</w:t>
      </w:r>
    </w:p>
    <w:p w:rsidR="00CC679B" w:rsidRDefault="00CC679B" w:rsidP="00A90E1F">
      <w:pPr>
        <w:pStyle w:val="a6"/>
        <w:numPr>
          <w:ilvl w:val="0"/>
          <w:numId w:val="79"/>
        </w:numPr>
        <w:tabs>
          <w:tab w:val="left" w:pos="1362"/>
        </w:tabs>
        <w:spacing w:before="7" w:line="247" w:lineRule="auto"/>
        <w:ind w:right="892" w:firstLine="710"/>
        <w:rPr>
          <w:sz w:val="24"/>
        </w:rPr>
      </w:pPr>
      <w:r>
        <w:rPr>
          <w:sz w:val="24"/>
        </w:rPr>
        <w:t>Письмо Министерства просвещения Российской Федерации от 16.04.2019 № MP-</w:t>
      </w:r>
      <w:r>
        <w:rPr>
          <w:spacing w:val="1"/>
          <w:sz w:val="24"/>
        </w:rPr>
        <w:t xml:space="preserve"> </w:t>
      </w:r>
      <w:r>
        <w:rPr>
          <w:sz w:val="24"/>
        </w:rPr>
        <w:t>507/02 «О направлении уточнённого перечня примерного оборудования для внедрения целевой</w:t>
      </w:r>
      <w:r>
        <w:rPr>
          <w:spacing w:val="1"/>
          <w:sz w:val="24"/>
        </w:rPr>
        <w:t xml:space="preserve"> </w:t>
      </w:r>
      <w:r>
        <w:rPr>
          <w:sz w:val="24"/>
        </w:rPr>
        <w:t>модели</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и</w:t>
      </w:r>
      <w:r>
        <w:rPr>
          <w:spacing w:val="1"/>
          <w:sz w:val="24"/>
        </w:rPr>
        <w:t xml:space="preserve"> </w:t>
      </w:r>
      <w:r>
        <w:rPr>
          <w:sz w:val="24"/>
        </w:rPr>
        <w:t>профессиональных</w:t>
      </w:r>
      <w:r>
        <w:rPr>
          <w:spacing w:val="-4"/>
          <w:sz w:val="24"/>
        </w:rPr>
        <w:t xml:space="preserve"> </w:t>
      </w:r>
      <w:r>
        <w:rPr>
          <w:sz w:val="24"/>
        </w:rPr>
        <w:t>общеобразовательных</w:t>
      </w:r>
      <w:r>
        <w:rPr>
          <w:spacing w:val="-3"/>
          <w:sz w:val="24"/>
        </w:rPr>
        <w:t xml:space="preserve"> </w:t>
      </w:r>
      <w:r>
        <w:rPr>
          <w:sz w:val="24"/>
        </w:rPr>
        <w:t>организациях»;</w:t>
      </w:r>
    </w:p>
    <w:p w:rsidR="00CC679B" w:rsidRDefault="00B22C61" w:rsidP="00A90E1F">
      <w:pPr>
        <w:pStyle w:val="a6"/>
        <w:numPr>
          <w:ilvl w:val="0"/>
          <w:numId w:val="79"/>
        </w:numPr>
        <w:tabs>
          <w:tab w:val="left" w:pos="1362"/>
        </w:tabs>
        <w:spacing w:before="5"/>
        <w:ind w:left="1361"/>
        <w:rPr>
          <w:sz w:val="24"/>
        </w:rPr>
      </w:pPr>
      <w:hyperlink r:id="rId12">
        <w:r w:rsidR="00CC679B">
          <w:rPr>
            <w:sz w:val="24"/>
          </w:rPr>
          <w:t>Письмо</w:t>
        </w:r>
        <w:r w:rsidR="00CC679B">
          <w:rPr>
            <w:spacing w:val="8"/>
            <w:sz w:val="24"/>
          </w:rPr>
          <w:t xml:space="preserve"> </w:t>
        </w:r>
      </w:hyperlink>
      <w:hyperlink r:id="rId13">
        <w:r w:rsidR="00CC679B">
          <w:rPr>
            <w:sz w:val="24"/>
          </w:rPr>
          <w:t xml:space="preserve">Министерства </w:t>
        </w:r>
      </w:hyperlink>
      <w:hyperlink r:id="rId14">
        <w:r w:rsidR="00CC679B">
          <w:rPr>
            <w:sz w:val="24"/>
          </w:rPr>
          <w:t xml:space="preserve">образования </w:t>
        </w:r>
      </w:hyperlink>
      <w:hyperlink r:id="rId15">
        <w:r w:rsidR="00CC679B">
          <w:rPr>
            <w:sz w:val="24"/>
          </w:rPr>
          <w:t>и</w:t>
        </w:r>
        <w:r w:rsidR="00CC679B">
          <w:rPr>
            <w:spacing w:val="5"/>
            <w:sz w:val="24"/>
          </w:rPr>
          <w:t xml:space="preserve"> </w:t>
        </w:r>
      </w:hyperlink>
      <w:hyperlink r:id="rId16">
        <w:r w:rsidR="00CC679B">
          <w:rPr>
            <w:sz w:val="24"/>
          </w:rPr>
          <w:t>науки</w:t>
        </w:r>
        <w:r w:rsidR="00CC679B">
          <w:rPr>
            <w:spacing w:val="6"/>
            <w:sz w:val="24"/>
          </w:rPr>
          <w:t xml:space="preserve"> </w:t>
        </w:r>
      </w:hyperlink>
      <w:hyperlink r:id="rId17">
        <w:r w:rsidR="00CC679B">
          <w:rPr>
            <w:sz w:val="24"/>
          </w:rPr>
          <w:t>Российской</w:t>
        </w:r>
        <w:r w:rsidR="00CC679B">
          <w:rPr>
            <w:spacing w:val="2"/>
            <w:sz w:val="24"/>
          </w:rPr>
          <w:t xml:space="preserve"> </w:t>
        </w:r>
      </w:hyperlink>
      <w:hyperlink r:id="rId18">
        <w:r w:rsidR="00CC679B">
          <w:rPr>
            <w:sz w:val="24"/>
          </w:rPr>
          <w:t>Федерации</w:t>
        </w:r>
        <w:r w:rsidR="00CC679B">
          <w:rPr>
            <w:spacing w:val="-4"/>
            <w:sz w:val="24"/>
          </w:rPr>
          <w:t xml:space="preserve"> </w:t>
        </w:r>
      </w:hyperlink>
      <w:hyperlink r:id="rId19">
        <w:r w:rsidR="00CC679B">
          <w:rPr>
            <w:sz w:val="24"/>
          </w:rPr>
          <w:t>от</w:t>
        </w:r>
        <w:r w:rsidR="00CC679B">
          <w:rPr>
            <w:spacing w:val="5"/>
            <w:sz w:val="24"/>
          </w:rPr>
          <w:t xml:space="preserve"> </w:t>
        </w:r>
      </w:hyperlink>
      <w:hyperlink r:id="rId20">
        <w:r w:rsidR="00CC679B">
          <w:rPr>
            <w:sz w:val="24"/>
          </w:rPr>
          <w:t>18.06.2015</w:t>
        </w:r>
        <w:r w:rsidR="00CC679B">
          <w:rPr>
            <w:spacing w:val="-5"/>
            <w:sz w:val="24"/>
          </w:rPr>
          <w:t xml:space="preserve"> </w:t>
        </w:r>
      </w:hyperlink>
      <w:hyperlink r:id="rId21">
        <w:r w:rsidR="00CC679B">
          <w:rPr>
            <w:sz w:val="24"/>
          </w:rPr>
          <w:t>г.</w:t>
        </w:r>
      </w:hyperlink>
    </w:p>
    <w:p w:rsidR="00CC679B" w:rsidRDefault="00B22C61">
      <w:pPr>
        <w:pStyle w:val="a4"/>
        <w:spacing w:before="12" w:line="247" w:lineRule="auto"/>
        <w:ind w:right="898" w:firstLine="0"/>
      </w:pPr>
      <w:hyperlink r:id="rId22">
        <w:r w:rsidR="00CC679B">
          <w:t>№</w:t>
        </w:r>
      </w:hyperlink>
      <w:r w:rsidR="00CC679B">
        <w:rPr>
          <w:spacing w:val="1"/>
        </w:rPr>
        <w:t xml:space="preserve"> </w:t>
      </w:r>
      <w:hyperlink r:id="rId23">
        <w:r w:rsidR="00CC679B">
          <w:t>НТ</w:t>
        </w:r>
      </w:hyperlink>
      <w:hyperlink r:id="rId24">
        <w:r w:rsidR="00CC679B">
          <w:t>-</w:t>
        </w:r>
      </w:hyperlink>
      <w:hyperlink r:id="rId25">
        <w:r w:rsidR="00CC679B">
          <w:t>670/08</w:t>
        </w:r>
      </w:hyperlink>
      <w:r w:rsidR="00CC679B">
        <w:rPr>
          <w:spacing w:val="1"/>
        </w:rPr>
        <w:t xml:space="preserve"> </w:t>
      </w:r>
      <w:r w:rsidR="00CC679B">
        <w:t>«О</w:t>
      </w:r>
      <w:r w:rsidR="00CC679B">
        <w:rPr>
          <w:spacing w:val="1"/>
        </w:rPr>
        <w:t xml:space="preserve"> </w:t>
      </w:r>
      <w:r w:rsidR="00CC679B">
        <w:t>направлении</w:t>
      </w:r>
      <w:r w:rsidR="00CC679B">
        <w:rPr>
          <w:spacing w:val="1"/>
        </w:rPr>
        <w:t xml:space="preserve"> </w:t>
      </w:r>
      <w:r w:rsidR="00CC679B">
        <w:t>методических</w:t>
      </w:r>
      <w:r w:rsidR="00CC679B">
        <w:rPr>
          <w:spacing w:val="1"/>
        </w:rPr>
        <w:t xml:space="preserve"> </w:t>
      </w:r>
      <w:r w:rsidR="00CC679B">
        <w:t>рекомендаций»</w:t>
      </w:r>
      <w:r w:rsidR="00CC679B">
        <w:rPr>
          <w:spacing w:val="1"/>
        </w:rPr>
        <w:t xml:space="preserve"> </w:t>
      </w:r>
      <w:r w:rsidR="00CC679B">
        <w:t>(вместе</w:t>
      </w:r>
      <w:r w:rsidR="00CC679B">
        <w:rPr>
          <w:spacing w:val="1"/>
        </w:rPr>
        <w:t xml:space="preserve"> </w:t>
      </w:r>
      <w:r w:rsidR="00CC679B">
        <w:t>с</w:t>
      </w:r>
      <w:r w:rsidR="00CC679B">
        <w:rPr>
          <w:spacing w:val="1"/>
        </w:rPr>
        <w:t xml:space="preserve"> </w:t>
      </w:r>
      <w:r w:rsidR="00CC679B">
        <w:t>«Методическими</w:t>
      </w:r>
      <w:r w:rsidR="00CC679B">
        <w:rPr>
          <w:spacing w:val="1"/>
        </w:rPr>
        <w:t xml:space="preserve"> </w:t>
      </w:r>
      <w:r w:rsidR="00CC679B">
        <w:t>рекомендациями</w:t>
      </w:r>
      <w:r w:rsidR="00CC679B">
        <w:rPr>
          <w:spacing w:val="1"/>
        </w:rPr>
        <w:t xml:space="preserve"> </w:t>
      </w:r>
      <w:r w:rsidR="00CC679B">
        <w:t>по</w:t>
      </w:r>
      <w:r w:rsidR="00CC679B">
        <w:rPr>
          <w:spacing w:val="1"/>
        </w:rPr>
        <w:t xml:space="preserve"> </w:t>
      </w:r>
      <w:r w:rsidR="00CC679B">
        <w:t>организации</w:t>
      </w:r>
      <w:r w:rsidR="00CC679B">
        <w:rPr>
          <w:spacing w:val="1"/>
        </w:rPr>
        <w:t xml:space="preserve"> </w:t>
      </w:r>
      <w:r w:rsidR="00CC679B">
        <w:t>самоподготовки</w:t>
      </w:r>
      <w:r w:rsidR="00CC679B">
        <w:rPr>
          <w:spacing w:val="1"/>
        </w:rPr>
        <w:t xml:space="preserve"> </w:t>
      </w:r>
      <w:r w:rsidR="00CC679B">
        <w:t>учащихся</w:t>
      </w:r>
      <w:r w:rsidR="00CC679B">
        <w:rPr>
          <w:spacing w:val="1"/>
        </w:rPr>
        <w:t xml:space="preserve"> </w:t>
      </w:r>
      <w:r w:rsidR="00CC679B">
        <w:t>при</w:t>
      </w:r>
      <w:r w:rsidR="00CC679B">
        <w:rPr>
          <w:spacing w:val="1"/>
        </w:rPr>
        <w:t xml:space="preserve"> </w:t>
      </w:r>
      <w:r w:rsidR="00CC679B">
        <w:t>осуществлении</w:t>
      </w:r>
      <w:r w:rsidR="00CC679B">
        <w:rPr>
          <w:spacing w:val="1"/>
        </w:rPr>
        <w:t xml:space="preserve"> </w:t>
      </w:r>
      <w:r w:rsidR="00CC679B">
        <w:t>образовательной</w:t>
      </w:r>
      <w:r w:rsidR="00CC679B">
        <w:rPr>
          <w:spacing w:val="1"/>
        </w:rPr>
        <w:t xml:space="preserve"> </w:t>
      </w:r>
      <w:r w:rsidR="00CC679B">
        <w:t>деятельности</w:t>
      </w:r>
      <w:r w:rsidR="00CC679B">
        <w:rPr>
          <w:spacing w:val="1"/>
        </w:rPr>
        <w:t xml:space="preserve"> </w:t>
      </w:r>
      <w:r w:rsidR="00CC679B">
        <w:t>по</w:t>
      </w:r>
      <w:r w:rsidR="00CC679B">
        <w:rPr>
          <w:spacing w:val="1"/>
        </w:rPr>
        <w:t xml:space="preserve"> </w:t>
      </w:r>
      <w:r w:rsidR="00CC679B">
        <w:t>основным</w:t>
      </w:r>
      <w:r w:rsidR="00CC679B">
        <w:rPr>
          <w:spacing w:val="1"/>
        </w:rPr>
        <w:t xml:space="preserve"> </w:t>
      </w:r>
      <w:r w:rsidR="00CC679B">
        <w:t>общеобразовательным</w:t>
      </w:r>
      <w:r w:rsidR="00CC679B">
        <w:rPr>
          <w:spacing w:val="1"/>
        </w:rPr>
        <w:t xml:space="preserve"> </w:t>
      </w:r>
      <w:r w:rsidR="00CC679B">
        <w:t>программам</w:t>
      </w:r>
      <w:r w:rsidR="00CC679B">
        <w:rPr>
          <w:spacing w:val="1"/>
        </w:rPr>
        <w:t xml:space="preserve"> </w:t>
      </w:r>
      <w:r w:rsidR="00CC679B">
        <w:t>–</w:t>
      </w:r>
      <w:r w:rsidR="00CC679B">
        <w:rPr>
          <w:spacing w:val="-57"/>
        </w:rPr>
        <w:t xml:space="preserve"> </w:t>
      </w:r>
      <w:r w:rsidR="00CC679B">
        <w:t>образовательным</w:t>
      </w:r>
      <w:r w:rsidR="00CC679B">
        <w:rPr>
          <w:spacing w:val="1"/>
        </w:rPr>
        <w:t xml:space="preserve"> </w:t>
      </w:r>
      <w:r w:rsidR="00CC679B">
        <w:t>программам</w:t>
      </w:r>
      <w:r w:rsidR="00CC679B">
        <w:rPr>
          <w:spacing w:val="1"/>
        </w:rPr>
        <w:t xml:space="preserve"> </w:t>
      </w:r>
      <w:r w:rsidR="00CC679B">
        <w:t>начального</w:t>
      </w:r>
      <w:r w:rsidR="00CC679B">
        <w:rPr>
          <w:spacing w:val="1"/>
        </w:rPr>
        <w:t xml:space="preserve"> </w:t>
      </w:r>
      <w:r w:rsidR="00CC679B">
        <w:t>общего,</w:t>
      </w:r>
      <w:r w:rsidR="00CC679B">
        <w:rPr>
          <w:spacing w:val="1"/>
        </w:rPr>
        <w:t xml:space="preserve"> </w:t>
      </w:r>
      <w:r w:rsidR="00CC679B">
        <w:t>основного</w:t>
      </w:r>
      <w:r w:rsidR="00CC679B">
        <w:rPr>
          <w:spacing w:val="1"/>
        </w:rPr>
        <w:t xml:space="preserve"> </w:t>
      </w:r>
      <w:r w:rsidR="00CC679B">
        <w:t>общего</w:t>
      </w:r>
      <w:r w:rsidR="00CC679B">
        <w:rPr>
          <w:spacing w:val="1"/>
        </w:rPr>
        <w:t xml:space="preserve"> </w:t>
      </w:r>
      <w:r w:rsidR="00CC679B">
        <w:t>и</w:t>
      </w:r>
      <w:r w:rsidR="00CC679B">
        <w:rPr>
          <w:spacing w:val="1"/>
        </w:rPr>
        <w:t xml:space="preserve"> </w:t>
      </w:r>
      <w:r w:rsidR="00CC679B">
        <w:t>среднего</w:t>
      </w:r>
      <w:r w:rsidR="00CC679B">
        <w:rPr>
          <w:spacing w:val="1"/>
        </w:rPr>
        <w:t xml:space="preserve"> </w:t>
      </w:r>
      <w:r w:rsidR="00CC679B">
        <w:t>общего</w:t>
      </w:r>
      <w:r w:rsidR="00CC679B">
        <w:rPr>
          <w:spacing w:val="1"/>
        </w:rPr>
        <w:t xml:space="preserve"> </w:t>
      </w:r>
      <w:r w:rsidR="00CC679B">
        <w:t>образования»);</w:t>
      </w:r>
    </w:p>
    <w:p w:rsidR="00CC679B" w:rsidRDefault="00CC679B" w:rsidP="00A90E1F">
      <w:pPr>
        <w:pStyle w:val="a6"/>
        <w:numPr>
          <w:ilvl w:val="0"/>
          <w:numId w:val="79"/>
        </w:numPr>
        <w:tabs>
          <w:tab w:val="left" w:pos="1362"/>
        </w:tabs>
        <w:spacing w:before="10" w:line="247" w:lineRule="auto"/>
        <w:ind w:right="892" w:firstLine="710"/>
        <w:rPr>
          <w:sz w:val="24"/>
        </w:rPr>
      </w:pPr>
      <w:r>
        <w:rPr>
          <w:sz w:val="24"/>
        </w:rPr>
        <w:t>Письмо</w:t>
      </w:r>
      <w:r>
        <w:rPr>
          <w:spacing w:val="1"/>
          <w:sz w:val="24"/>
        </w:rPr>
        <w:t xml:space="preserve"> </w:t>
      </w:r>
      <w:r>
        <w:rPr>
          <w:sz w:val="24"/>
        </w:rPr>
        <w:t>Министерства просвещения Российской Федерации от 22.03.2021 № 04-</w:t>
      </w:r>
      <w:r>
        <w:rPr>
          <w:spacing w:val="1"/>
          <w:sz w:val="24"/>
        </w:rPr>
        <w:t xml:space="preserve"> </w:t>
      </w:r>
      <w:r>
        <w:rPr>
          <w:sz w:val="24"/>
        </w:rPr>
        <w:t>238</w:t>
      </w:r>
      <w:r>
        <w:rPr>
          <w:spacing w:val="-2"/>
          <w:sz w:val="24"/>
        </w:rPr>
        <w:t xml:space="preserve"> </w:t>
      </w:r>
      <w:r>
        <w:rPr>
          <w:sz w:val="24"/>
        </w:rPr>
        <w:t>«Об</w:t>
      </w:r>
      <w:r>
        <w:rPr>
          <w:spacing w:val="-4"/>
          <w:sz w:val="24"/>
        </w:rPr>
        <w:t xml:space="preserve"> </w:t>
      </w:r>
      <w:r>
        <w:rPr>
          <w:sz w:val="24"/>
        </w:rPr>
        <w:t>электронном</w:t>
      </w:r>
      <w:r>
        <w:rPr>
          <w:spacing w:val="1"/>
          <w:sz w:val="24"/>
        </w:rPr>
        <w:t xml:space="preserve"> </w:t>
      </w:r>
      <w:r>
        <w:rPr>
          <w:sz w:val="24"/>
        </w:rPr>
        <w:t>банке</w:t>
      </w:r>
      <w:r>
        <w:rPr>
          <w:spacing w:val="-3"/>
          <w:sz w:val="24"/>
        </w:rPr>
        <w:t xml:space="preserve"> </w:t>
      </w:r>
      <w:r>
        <w:rPr>
          <w:sz w:val="24"/>
        </w:rPr>
        <w:t>тренировочных</w:t>
      </w:r>
      <w:r>
        <w:rPr>
          <w:spacing w:val="-5"/>
          <w:sz w:val="24"/>
        </w:rPr>
        <w:t xml:space="preserve"> </w:t>
      </w:r>
      <w:r>
        <w:rPr>
          <w:sz w:val="24"/>
        </w:rPr>
        <w:t>заданий по</w:t>
      </w:r>
      <w:r>
        <w:rPr>
          <w:spacing w:val="-7"/>
          <w:sz w:val="24"/>
        </w:rPr>
        <w:t xml:space="preserve"> </w:t>
      </w:r>
      <w:r>
        <w:rPr>
          <w:sz w:val="24"/>
        </w:rPr>
        <w:t>оценке</w:t>
      </w:r>
      <w:r>
        <w:rPr>
          <w:spacing w:val="-2"/>
          <w:sz w:val="24"/>
        </w:rPr>
        <w:t xml:space="preserve"> </w:t>
      </w:r>
      <w:r>
        <w:rPr>
          <w:sz w:val="24"/>
        </w:rPr>
        <w:t>функциональной</w:t>
      </w:r>
      <w:r>
        <w:rPr>
          <w:spacing w:val="-3"/>
          <w:sz w:val="24"/>
        </w:rPr>
        <w:t xml:space="preserve"> </w:t>
      </w:r>
      <w:r>
        <w:rPr>
          <w:sz w:val="24"/>
        </w:rPr>
        <w:t>грамотности»;</w:t>
      </w:r>
    </w:p>
    <w:p w:rsidR="00CC679B" w:rsidRDefault="00CC679B" w:rsidP="00A90E1F">
      <w:pPr>
        <w:pStyle w:val="a6"/>
        <w:numPr>
          <w:ilvl w:val="0"/>
          <w:numId w:val="79"/>
        </w:numPr>
        <w:tabs>
          <w:tab w:val="left" w:pos="1362"/>
        </w:tabs>
        <w:spacing w:before="3" w:line="249" w:lineRule="auto"/>
        <w:ind w:right="897" w:firstLine="710"/>
        <w:rPr>
          <w:sz w:val="24"/>
        </w:rPr>
      </w:pPr>
      <w:r>
        <w:rPr>
          <w:sz w:val="24"/>
        </w:rPr>
        <w:t>Письмо Министерства просвещения Российской Федерации от 15.02.2022 № АЗ-</w:t>
      </w:r>
      <w:r>
        <w:rPr>
          <w:spacing w:val="1"/>
          <w:sz w:val="24"/>
        </w:rPr>
        <w:t xml:space="preserve"> </w:t>
      </w:r>
      <w:r>
        <w:rPr>
          <w:sz w:val="24"/>
        </w:rPr>
        <w:t>113/03 «О направлении методических рекомендаций (вместе с Информационно-методическим</w:t>
      </w:r>
      <w:r>
        <w:rPr>
          <w:spacing w:val="1"/>
          <w:sz w:val="24"/>
        </w:rPr>
        <w:t xml:space="preserve"> </w:t>
      </w:r>
      <w:r>
        <w:rPr>
          <w:sz w:val="24"/>
        </w:rPr>
        <w:t>письмом о введении федеральных государственных образовательных стандартов начального</w:t>
      </w:r>
      <w:r>
        <w:rPr>
          <w:spacing w:val="1"/>
          <w:sz w:val="24"/>
        </w:rPr>
        <w:t xml:space="preserve"> </w:t>
      </w:r>
      <w:r>
        <w:rPr>
          <w:sz w:val="24"/>
        </w:rPr>
        <w:t>общего</w:t>
      </w:r>
      <w:r>
        <w:rPr>
          <w:spacing w:val="1"/>
          <w:sz w:val="24"/>
        </w:rPr>
        <w:t xml:space="preserve"> </w:t>
      </w:r>
      <w:r>
        <w:rPr>
          <w:sz w:val="24"/>
        </w:rPr>
        <w:t>и</w:t>
      </w:r>
      <w:r>
        <w:rPr>
          <w:spacing w:val="-7"/>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CC679B" w:rsidRDefault="00CC679B" w:rsidP="00A90E1F">
      <w:pPr>
        <w:pStyle w:val="a6"/>
        <w:numPr>
          <w:ilvl w:val="0"/>
          <w:numId w:val="79"/>
        </w:numPr>
        <w:tabs>
          <w:tab w:val="left" w:pos="1362"/>
        </w:tabs>
        <w:spacing w:before="4"/>
        <w:ind w:left="1361"/>
        <w:rPr>
          <w:sz w:val="24"/>
        </w:rPr>
      </w:pPr>
      <w:r>
        <w:rPr>
          <w:sz w:val="24"/>
        </w:rPr>
        <w:t>Письмо</w:t>
      </w:r>
      <w:r>
        <w:rPr>
          <w:spacing w:val="36"/>
          <w:sz w:val="24"/>
        </w:rPr>
        <w:t xml:space="preserve"> </w:t>
      </w:r>
      <w:r>
        <w:rPr>
          <w:sz w:val="24"/>
        </w:rPr>
        <w:t>Министерства</w:t>
      </w:r>
      <w:r>
        <w:rPr>
          <w:spacing w:val="22"/>
          <w:sz w:val="24"/>
        </w:rPr>
        <w:t xml:space="preserve"> </w:t>
      </w:r>
      <w:r>
        <w:rPr>
          <w:sz w:val="24"/>
        </w:rPr>
        <w:t>образования</w:t>
      </w:r>
      <w:r>
        <w:rPr>
          <w:spacing w:val="26"/>
          <w:sz w:val="24"/>
        </w:rPr>
        <w:t xml:space="preserve"> </w:t>
      </w:r>
      <w:r>
        <w:rPr>
          <w:sz w:val="24"/>
        </w:rPr>
        <w:t>и</w:t>
      </w:r>
      <w:r>
        <w:rPr>
          <w:spacing w:val="29"/>
          <w:sz w:val="24"/>
        </w:rPr>
        <w:t xml:space="preserve"> </w:t>
      </w:r>
      <w:r>
        <w:rPr>
          <w:sz w:val="24"/>
        </w:rPr>
        <w:t>науки</w:t>
      </w:r>
      <w:r>
        <w:rPr>
          <w:spacing w:val="32"/>
          <w:sz w:val="24"/>
        </w:rPr>
        <w:t xml:space="preserve"> </w:t>
      </w:r>
      <w:r>
        <w:rPr>
          <w:sz w:val="24"/>
        </w:rPr>
        <w:t>Российской</w:t>
      </w:r>
      <w:r>
        <w:rPr>
          <w:spacing w:val="29"/>
          <w:sz w:val="24"/>
        </w:rPr>
        <w:t xml:space="preserve"> </w:t>
      </w:r>
      <w:r>
        <w:rPr>
          <w:sz w:val="24"/>
        </w:rPr>
        <w:t>Федерации</w:t>
      </w:r>
      <w:r>
        <w:rPr>
          <w:spacing w:val="24"/>
          <w:sz w:val="24"/>
        </w:rPr>
        <w:t xml:space="preserve"> </w:t>
      </w:r>
      <w:r>
        <w:rPr>
          <w:sz w:val="24"/>
        </w:rPr>
        <w:t>от</w:t>
      </w:r>
      <w:r>
        <w:rPr>
          <w:spacing w:val="27"/>
          <w:sz w:val="24"/>
        </w:rPr>
        <w:t xml:space="preserve"> </w:t>
      </w:r>
      <w:r>
        <w:rPr>
          <w:sz w:val="24"/>
        </w:rPr>
        <w:t>07.08.2014</w:t>
      </w:r>
    </w:p>
    <w:p w:rsidR="00CC679B" w:rsidRDefault="00CC679B">
      <w:pPr>
        <w:pStyle w:val="a4"/>
        <w:spacing w:before="7"/>
        <w:ind w:firstLine="0"/>
      </w:pPr>
      <w:r>
        <w:t>№</w:t>
      </w:r>
      <w:r>
        <w:rPr>
          <w:spacing w:val="-1"/>
        </w:rPr>
        <w:t xml:space="preserve"> </w:t>
      </w:r>
      <w:r>
        <w:t>08-1045</w:t>
      </w:r>
      <w:r>
        <w:rPr>
          <w:spacing w:val="-6"/>
        </w:rPr>
        <w:t xml:space="preserve"> </w:t>
      </w:r>
      <w:r>
        <w:t>«Об</w:t>
      </w:r>
      <w:r>
        <w:rPr>
          <w:spacing w:val="-4"/>
        </w:rPr>
        <w:t xml:space="preserve"> </w:t>
      </w:r>
      <w:r>
        <w:t>изучении основ</w:t>
      </w:r>
      <w:r>
        <w:rPr>
          <w:spacing w:val="-1"/>
        </w:rPr>
        <w:t xml:space="preserve"> </w:t>
      </w:r>
      <w:r>
        <w:t>бюджетной</w:t>
      </w:r>
      <w:r>
        <w:rPr>
          <w:spacing w:val="-5"/>
        </w:rPr>
        <w:t xml:space="preserve"> </w:t>
      </w:r>
      <w:r>
        <w:t>грамотности</w:t>
      </w:r>
      <w:r>
        <w:rPr>
          <w:spacing w:val="-4"/>
        </w:rPr>
        <w:t xml:space="preserve"> </w:t>
      </w:r>
      <w:r>
        <w:t>в системе</w:t>
      </w:r>
      <w:r>
        <w:rPr>
          <w:spacing w:val="-7"/>
        </w:rPr>
        <w:t xml:space="preserve"> </w:t>
      </w:r>
      <w:r>
        <w:t>общего</w:t>
      </w:r>
      <w:r>
        <w:rPr>
          <w:spacing w:val="-6"/>
        </w:rPr>
        <w:t xml:space="preserve"> </w:t>
      </w:r>
      <w:r>
        <w:t>образования»;</w:t>
      </w:r>
    </w:p>
    <w:p w:rsidR="00CC679B" w:rsidRDefault="00CC679B">
      <w:pPr>
        <w:pStyle w:val="a6"/>
        <w:numPr>
          <w:ilvl w:val="0"/>
          <w:numId w:val="78"/>
        </w:numPr>
        <w:tabs>
          <w:tab w:val="left" w:pos="1362"/>
        </w:tabs>
        <w:spacing w:before="17"/>
        <w:rPr>
          <w:sz w:val="24"/>
        </w:rPr>
      </w:pPr>
      <w:r>
        <w:rPr>
          <w:sz w:val="24"/>
        </w:rPr>
        <w:t>Письмо</w:t>
      </w:r>
      <w:r>
        <w:rPr>
          <w:spacing w:val="36"/>
          <w:sz w:val="24"/>
        </w:rPr>
        <w:t xml:space="preserve"> </w:t>
      </w:r>
      <w:r>
        <w:rPr>
          <w:sz w:val="24"/>
        </w:rPr>
        <w:t>Министерства</w:t>
      </w:r>
      <w:r>
        <w:rPr>
          <w:spacing w:val="22"/>
          <w:sz w:val="24"/>
        </w:rPr>
        <w:t xml:space="preserve"> </w:t>
      </w:r>
      <w:r>
        <w:rPr>
          <w:sz w:val="24"/>
        </w:rPr>
        <w:t>образования</w:t>
      </w:r>
      <w:r>
        <w:rPr>
          <w:spacing w:val="26"/>
          <w:sz w:val="24"/>
        </w:rPr>
        <w:t xml:space="preserve"> </w:t>
      </w:r>
      <w:r>
        <w:rPr>
          <w:sz w:val="24"/>
        </w:rPr>
        <w:t>и</w:t>
      </w:r>
      <w:r>
        <w:rPr>
          <w:spacing w:val="29"/>
          <w:sz w:val="24"/>
        </w:rPr>
        <w:t xml:space="preserve"> </w:t>
      </w:r>
      <w:r>
        <w:rPr>
          <w:sz w:val="24"/>
        </w:rPr>
        <w:t>науки</w:t>
      </w:r>
      <w:r>
        <w:rPr>
          <w:spacing w:val="32"/>
          <w:sz w:val="24"/>
        </w:rPr>
        <w:t xml:space="preserve"> </w:t>
      </w:r>
      <w:r>
        <w:rPr>
          <w:sz w:val="24"/>
        </w:rPr>
        <w:t>Российской</w:t>
      </w:r>
      <w:r>
        <w:rPr>
          <w:spacing w:val="29"/>
          <w:sz w:val="24"/>
        </w:rPr>
        <w:t xml:space="preserve"> </w:t>
      </w:r>
      <w:r>
        <w:rPr>
          <w:sz w:val="24"/>
        </w:rPr>
        <w:t>Федерации</w:t>
      </w:r>
      <w:r>
        <w:rPr>
          <w:spacing w:val="24"/>
          <w:sz w:val="24"/>
        </w:rPr>
        <w:t xml:space="preserve"> </w:t>
      </w:r>
      <w:r>
        <w:rPr>
          <w:sz w:val="24"/>
        </w:rPr>
        <w:t>от</w:t>
      </w:r>
      <w:r>
        <w:rPr>
          <w:spacing w:val="27"/>
          <w:sz w:val="24"/>
        </w:rPr>
        <w:t xml:space="preserve"> </w:t>
      </w:r>
      <w:r>
        <w:rPr>
          <w:sz w:val="24"/>
        </w:rPr>
        <w:t>02.12.2015</w:t>
      </w:r>
    </w:p>
    <w:p w:rsidR="00CC679B" w:rsidRDefault="00CC679B">
      <w:pPr>
        <w:pStyle w:val="a4"/>
        <w:spacing w:before="13" w:line="247" w:lineRule="auto"/>
        <w:ind w:right="904" w:firstLine="0"/>
      </w:pPr>
      <w:r>
        <w:t>№</w:t>
      </w:r>
      <w:r>
        <w:rPr>
          <w:spacing w:val="1"/>
        </w:rPr>
        <w:t xml:space="preserve"> </w:t>
      </w:r>
      <w:r>
        <w:t>081447</w:t>
      </w:r>
      <w:r>
        <w:rPr>
          <w:spacing w:val="1"/>
        </w:rPr>
        <w:t xml:space="preserve"> </w:t>
      </w:r>
      <w:r>
        <w:t>«О</w:t>
      </w:r>
      <w:r>
        <w:rPr>
          <w:spacing w:val="1"/>
        </w:rPr>
        <w:t xml:space="preserve"> </w:t>
      </w:r>
      <w:r>
        <w:t>направлении</w:t>
      </w:r>
      <w:r>
        <w:rPr>
          <w:spacing w:val="1"/>
        </w:rPr>
        <w:t xml:space="preserve"> </w:t>
      </w:r>
      <w:r>
        <w:t>методических</w:t>
      </w:r>
      <w:r>
        <w:rPr>
          <w:spacing w:val="1"/>
        </w:rPr>
        <w:t xml:space="preserve"> </w:t>
      </w:r>
      <w:r>
        <w:t>рекомендаций»</w:t>
      </w:r>
      <w:r>
        <w:rPr>
          <w:spacing w:val="1"/>
        </w:rPr>
        <w:t xml:space="preserve"> </w:t>
      </w:r>
      <w:r>
        <w:t>(вместе</w:t>
      </w:r>
      <w:r>
        <w:rPr>
          <w:spacing w:val="1"/>
        </w:rPr>
        <w:t xml:space="preserve"> </w:t>
      </w:r>
      <w:r>
        <w:t>с</w:t>
      </w:r>
      <w:r>
        <w:rPr>
          <w:spacing w:val="1"/>
        </w:rPr>
        <w:t xml:space="preserve"> </w:t>
      </w:r>
      <w:r>
        <w:t>«Методическими</w:t>
      </w:r>
      <w:r>
        <w:rPr>
          <w:spacing w:val="1"/>
        </w:rPr>
        <w:t xml:space="preserve"> </w:t>
      </w:r>
      <w:r>
        <w:t>рекомендациями по механизмам учета результатов выполнения нормативов Всероссийского</w:t>
      </w:r>
      <w:r>
        <w:rPr>
          <w:spacing w:val="1"/>
        </w:rPr>
        <w:t xml:space="preserve"> </w:t>
      </w:r>
      <w:r>
        <w:t>физкультурно-спортивного комплекса «Готов к труду и обороне» (ГТО) при осуществлении</w:t>
      </w:r>
      <w:r>
        <w:rPr>
          <w:spacing w:val="1"/>
        </w:rPr>
        <w:t xml:space="preserve"> </w:t>
      </w:r>
      <w:r>
        <w:t>текущего</w:t>
      </w:r>
      <w:r>
        <w:rPr>
          <w:spacing w:val="8"/>
        </w:rPr>
        <w:t xml:space="preserve"> </w:t>
      </w:r>
      <w:r>
        <w:t>контроля</w:t>
      </w:r>
      <w:r>
        <w:rPr>
          <w:spacing w:val="54"/>
        </w:rPr>
        <w:t xml:space="preserve"> </w:t>
      </w:r>
      <w:r>
        <w:t>и</w:t>
      </w:r>
      <w:r>
        <w:rPr>
          <w:spacing w:val="60"/>
        </w:rPr>
        <w:t xml:space="preserve"> </w:t>
      </w:r>
      <w:r>
        <w:t>промежуточной</w:t>
      </w:r>
      <w:r>
        <w:rPr>
          <w:spacing w:val="60"/>
        </w:rPr>
        <w:t xml:space="preserve"> </w:t>
      </w:r>
      <w:r>
        <w:t>аттестации</w:t>
      </w:r>
      <w:r>
        <w:rPr>
          <w:spacing w:val="60"/>
        </w:rPr>
        <w:t xml:space="preserve"> </w:t>
      </w:r>
      <w:r>
        <w:t>обучающихся</w:t>
      </w:r>
      <w:r>
        <w:rPr>
          <w:spacing w:val="3"/>
        </w:rPr>
        <w:t xml:space="preserve"> </w:t>
      </w:r>
      <w:r>
        <w:t>по</w:t>
      </w:r>
      <w:r>
        <w:rPr>
          <w:spacing w:val="3"/>
        </w:rPr>
        <w:t xml:space="preserve"> </w:t>
      </w:r>
      <w:r>
        <w:t>учебному</w:t>
      </w:r>
      <w:r>
        <w:rPr>
          <w:spacing w:val="54"/>
        </w:rPr>
        <w:t xml:space="preserve"> </w:t>
      </w:r>
      <w:r>
        <w:t>предмету</w:t>
      </w:r>
    </w:p>
    <w:p w:rsidR="00CC679B" w:rsidRDefault="00CC679B">
      <w:pPr>
        <w:pStyle w:val="a4"/>
        <w:ind w:firstLine="0"/>
      </w:pPr>
      <w:r>
        <w:t>«Физическая</w:t>
      </w:r>
      <w:r>
        <w:rPr>
          <w:spacing w:val="-4"/>
        </w:rPr>
        <w:t xml:space="preserve"> </w:t>
      </w:r>
      <w:r>
        <w:t>культура»);</w:t>
      </w:r>
    </w:p>
    <w:p w:rsidR="00CC679B" w:rsidRDefault="00CC679B" w:rsidP="00A90E1F">
      <w:pPr>
        <w:pStyle w:val="a6"/>
        <w:numPr>
          <w:ilvl w:val="0"/>
          <w:numId w:val="78"/>
        </w:numPr>
        <w:tabs>
          <w:tab w:val="left" w:pos="1362"/>
        </w:tabs>
        <w:spacing w:before="17" w:line="247" w:lineRule="auto"/>
        <w:ind w:left="113" w:right="898" w:firstLine="710"/>
        <w:rPr>
          <w:sz w:val="24"/>
        </w:rPr>
      </w:pPr>
      <w:r>
        <w:rPr>
          <w:sz w:val="24"/>
        </w:rPr>
        <w:t>Письмо</w:t>
      </w:r>
      <w:r>
        <w:rPr>
          <w:spacing w:val="1"/>
          <w:sz w:val="24"/>
        </w:rPr>
        <w:t xml:space="preserve"> </w:t>
      </w:r>
      <w:r>
        <w:rPr>
          <w:sz w:val="24"/>
        </w:rPr>
        <w:t>Департамента</w:t>
      </w:r>
      <w:r>
        <w:rPr>
          <w:spacing w:val="1"/>
          <w:sz w:val="24"/>
        </w:rPr>
        <w:t xml:space="preserve"> </w:t>
      </w:r>
      <w:r>
        <w:rPr>
          <w:sz w:val="24"/>
        </w:rPr>
        <w:t>государственной</w:t>
      </w:r>
      <w:r>
        <w:rPr>
          <w:spacing w:val="1"/>
          <w:sz w:val="24"/>
        </w:rPr>
        <w:t xml:space="preserve"> </w:t>
      </w:r>
      <w:r>
        <w:rPr>
          <w:sz w:val="24"/>
        </w:rPr>
        <w:t>политики</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Министерства образования и науки РФ от 25.05.2015 № 08-761 «Об изучении предметных</w:t>
      </w:r>
      <w:r>
        <w:rPr>
          <w:spacing w:val="1"/>
          <w:sz w:val="24"/>
        </w:rPr>
        <w:t xml:space="preserve"> </w:t>
      </w:r>
      <w:r>
        <w:rPr>
          <w:sz w:val="24"/>
        </w:rPr>
        <w:t>областей: «Основы религиозных культур и светской этики», «Основы духовно-нравственной</w:t>
      </w:r>
      <w:r>
        <w:rPr>
          <w:spacing w:val="1"/>
          <w:sz w:val="24"/>
        </w:rPr>
        <w:t xml:space="preserve"> </w:t>
      </w:r>
      <w:r>
        <w:rPr>
          <w:sz w:val="24"/>
        </w:rPr>
        <w:t>культуры</w:t>
      </w:r>
      <w:r>
        <w:rPr>
          <w:spacing w:val="2"/>
          <w:sz w:val="24"/>
        </w:rPr>
        <w:t xml:space="preserve"> </w:t>
      </w:r>
      <w:r>
        <w:rPr>
          <w:sz w:val="24"/>
        </w:rPr>
        <w:t>народов</w:t>
      </w:r>
      <w:r>
        <w:rPr>
          <w:spacing w:val="-1"/>
          <w:sz w:val="24"/>
        </w:rPr>
        <w:t xml:space="preserve"> </w:t>
      </w:r>
      <w:r>
        <w:rPr>
          <w:sz w:val="24"/>
        </w:rPr>
        <w:t>России»;</w:t>
      </w:r>
    </w:p>
    <w:p w:rsidR="00CC679B" w:rsidRDefault="00CC679B">
      <w:pPr>
        <w:pStyle w:val="a6"/>
        <w:numPr>
          <w:ilvl w:val="0"/>
          <w:numId w:val="78"/>
        </w:numPr>
        <w:tabs>
          <w:tab w:val="left" w:pos="1362"/>
        </w:tabs>
        <w:spacing w:before="6"/>
        <w:rPr>
          <w:sz w:val="24"/>
        </w:rPr>
      </w:pPr>
      <w:r>
        <w:rPr>
          <w:sz w:val="24"/>
        </w:rPr>
        <w:t>Письмо</w:t>
      </w:r>
      <w:r>
        <w:rPr>
          <w:spacing w:val="36"/>
          <w:sz w:val="24"/>
        </w:rPr>
        <w:t xml:space="preserve"> </w:t>
      </w:r>
      <w:r>
        <w:rPr>
          <w:sz w:val="24"/>
        </w:rPr>
        <w:t>Министерства</w:t>
      </w:r>
      <w:r>
        <w:rPr>
          <w:spacing w:val="22"/>
          <w:sz w:val="24"/>
        </w:rPr>
        <w:t xml:space="preserve"> </w:t>
      </w:r>
      <w:r>
        <w:rPr>
          <w:sz w:val="24"/>
        </w:rPr>
        <w:t>образования</w:t>
      </w:r>
      <w:r>
        <w:rPr>
          <w:spacing w:val="26"/>
          <w:sz w:val="24"/>
        </w:rPr>
        <w:t xml:space="preserve"> </w:t>
      </w:r>
      <w:r>
        <w:rPr>
          <w:sz w:val="24"/>
        </w:rPr>
        <w:t>и</w:t>
      </w:r>
      <w:r>
        <w:rPr>
          <w:spacing w:val="29"/>
          <w:sz w:val="24"/>
        </w:rPr>
        <w:t xml:space="preserve"> </w:t>
      </w:r>
      <w:r>
        <w:rPr>
          <w:sz w:val="24"/>
        </w:rPr>
        <w:t>науки</w:t>
      </w:r>
      <w:r>
        <w:rPr>
          <w:spacing w:val="32"/>
          <w:sz w:val="24"/>
        </w:rPr>
        <w:t xml:space="preserve"> </w:t>
      </w:r>
      <w:r>
        <w:rPr>
          <w:sz w:val="24"/>
        </w:rPr>
        <w:t>Российской</w:t>
      </w:r>
      <w:r>
        <w:rPr>
          <w:spacing w:val="29"/>
          <w:sz w:val="24"/>
        </w:rPr>
        <w:t xml:space="preserve"> </w:t>
      </w:r>
      <w:r>
        <w:rPr>
          <w:sz w:val="24"/>
        </w:rPr>
        <w:t>Федерации</w:t>
      </w:r>
      <w:r>
        <w:rPr>
          <w:spacing w:val="24"/>
          <w:sz w:val="24"/>
        </w:rPr>
        <w:t xml:space="preserve"> </w:t>
      </w:r>
      <w:r>
        <w:rPr>
          <w:sz w:val="24"/>
        </w:rPr>
        <w:t>от</w:t>
      </w:r>
      <w:r>
        <w:rPr>
          <w:spacing w:val="27"/>
          <w:sz w:val="24"/>
        </w:rPr>
        <w:t xml:space="preserve"> </w:t>
      </w:r>
      <w:r>
        <w:rPr>
          <w:sz w:val="24"/>
        </w:rPr>
        <w:t>16.05.2012</w:t>
      </w:r>
    </w:p>
    <w:p w:rsidR="00CC679B" w:rsidRDefault="00CC679B">
      <w:pPr>
        <w:pStyle w:val="a4"/>
        <w:spacing w:before="7" w:line="249" w:lineRule="auto"/>
        <w:ind w:right="907" w:firstLine="0"/>
      </w:pPr>
      <w:r>
        <w:t>№</w:t>
      </w:r>
      <w:r>
        <w:rPr>
          <w:spacing w:val="1"/>
        </w:rPr>
        <w:t xml:space="preserve"> </w:t>
      </w:r>
      <w:r>
        <w:t>МД520/19</w:t>
      </w:r>
      <w:r>
        <w:rPr>
          <w:spacing w:val="1"/>
        </w:rPr>
        <w:t xml:space="preserve"> </w:t>
      </w:r>
      <w:r>
        <w:t>«Об</w:t>
      </w:r>
      <w:r>
        <w:rPr>
          <w:spacing w:val="1"/>
        </w:rPr>
        <w:t xml:space="preserve"> </w:t>
      </w:r>
      <w:r>
        <w:t>оснащении</w:t>
      </w:r>
      <w:r>
        <w:rPr>
          <w:spacing w:val="1"/>
        </w:rPr>
        <w:t xml:space="preserve"> </w:t>
      </w:r>
      <w:r>
        <w:t>спортивных</w:t>
      </w:r>
      <w:r>
        <w:rPr>
          <w:spacing w:val="1"/>
        </w:rPr>
        <w:t xml:space="preserve"> </w:t>
      </w:r>
      <w:r>
        <w:t>залов</w:t>
      </w:r>
      <w:r>
        <w:rPr>
          <w:spacing w:val="1"/>
        </w:rPr>
        <w:t xml:space="preserve"> </w:t>
      </w:r>
      <w:r>
        <w:t>и</w:t>
      </w:r>
      <w:r>
        <w:rPr>
          <w:spacing w:val="1"/>
        </w:rPr>
        <w:t xml:space="preserve"> </w:t>
      </w:r>
      <w:r>
        <w:t>сооружений</w:t>
      </w:r>
      <w:r>
        <w:rPr>
          <w:spacing w:val="1"/>
        </w:rPr>
        <w:t xml:space="preserve"> </w:t>
      </w:r>
      <w:r>
        <w:t>общеобразовательных</w:t>
      </w:r>
      <w:r>
        <w:rPr>
          <w:spacing w:val="1"/>
        </w:rPr>
        <w:t xml:space="preserve"> </w:t>
      </w:r>
      <w:r>
        <w:t>учреждений» (вместе с «Примерным перечнем и характеристиками современного спортивного</w:t>
      </w:r>
      <w:r>
        <w:rPr>
          <w:spacing w:val="1"/>
        </w:rPr>
        <w:t xml:space="preserve"> </w:t>
      </w:r>
      <w:r>
        <w:t>оборудования и инвентаря для оснащения спортивных залов и сооружений государственных и</w:t>
      </w:r>
      <w:r>
        <w:rPr>
          <w:spacing w:val="1"/>
        </w:rPr>
        <w:t xml:space="preserve"> </w:t>
      </w:r>
      <w:r>
        <w:t>муниципальных</w:t>
      </w:r>
      <w:r>
        <w:rPr>
          <w:spacing w:val="-9"/>
        </w:rPr>
        <w:t xml:space="preserve"> </w:t>
      </w:r>
      <w:r>
        <w:t>общеобразовательных</w:t>
      </w:r>
      <w:r>
        <w:rPr>
          <w:spacing w:val="-3"/>
        </w:rPr>
        <w:t xml:space="preserve"> </w:t>
      </w:r>
      <w:r>
        <w:t>учреждений»);</w:t>
      </w:r>
    </w:p>
    <w:p w:rsidR="00CC679B" w:rsidRDefault="00CC679B" w:rsidP="00A90E1F">
      <w:pPr>
        <w:pStyle w:val="a6"/>
        <w:numPr>
          <w:ilvl w:val="0"/>
          <w:numId w:val="78"/>
        </w:numPr>
        <w:tabs>
          <w:tab w:val="left" w:pos="1362"/>
        </w:tabs>
        <w:spacing w:line="247" w:lineRule="auto"/>
        <w:ind w:left="113" w:right="892" w:firstLine="710"/>
        <w:rPr>
          <w:sz w:val="24"/>
        </w:rPr>
      </w:pPr>
      <w:r>
        <w:rPr>
          <w:sz w:val="24"/>
        </w:rPr>
        <w:t>Письмо Министерства просвещения Российской Федерации от 16.04.2019 № МР-</w:t>
      </w:r>
      <w:r>
        <w:rPr>
          <w:spacing w:val="1"/>
          <w:sz w:val="24"/>
        </w:rPr>
        <w:t xml:space="preserve"> </w:t>
      </w:r>
      <w:r>
        <w:rPr>
          <w:sz w:val="24"/>
        </w:rPr>
        <w:t>507/02 «О направлении уточненного перечня примерного оборудования для внедрения целевой</w:t>
      </w:r>
      <w:r>
        <w:rPr>
          <w:spacing w:val="1"/>
          <w:sz w:val="24"/>
        </w:rPr>
        <w:t xml:space="preserve"> </w:t>
      </w:r>
      <w:r>
        <w:rPr>
          <w:sz w:val="24"/>
        </w:rPr>
        <w:t>модели</w:t>
      </w:r>
      <w:r>
        <w:rPr>
          <w:spacing w:val="1"/>
          <w:sz w:val="24"/>
        </w:rPr>
        <w:t xml:space="preserve"> </w:t>
      </w:r>
      <w:r>
        <w:rPr>
          <w:sz w:val="24"/>
        </w:rPr>
        <w:t>цифровой</w:t>
      </w:r>
      <w:r>
        <w:rPr>
          <w:spacing w:val="1"/>
          <w:sz w:val="24"/>
        </w:rPr>
        <w:t xml:space="preserve"> </w:t>
      </w:r>
      <w:r>
        <w:rPr>
          <w:sz w:val="24"/>
        </w:rPr>
        <w:t>образовательной</w:t>
      </w:r>
      <w:r>
        <w:rPr>
          <w:spacing w:val="1"/>
          <w:sz w:val="24"/>
        </w:rPr>
        <w:t xml:space="preserve"> </w:t>
      </w:r>
      <w:r>
        <w:rPr>
          <w:sz w:val="24"/>
        </w:rPr>
        <w:t>среды</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организациях</w:t>
      </w:r>
      <w:r>
        <w:rPr>
          <w:spacing w:val="1"/>
          <w:sz w:val="24"/>
        </w:rPr>
        <w:t xml:space="preserve"> </w:t>
      </w:r>
      <w:r>
        <w:rPr>
          <w:sz w:val="24"/>
        </w:rPr>
        <w:t>и</w:t>
      </w:r>
      <w:r>
        <w:rPr>
          <w:spacing w:val="1"/>
          <w:sz w:val="24"/>
        </w:rPr>
        <w:t xml:space="preserve"> </w:t>
      </w:r>
      <w:r>
        <w:rPr>
          <w:sz w:val="24"/>
        </w:rPr>
        <w:t>профессиональных</w:t>
      </w:r>
      <w:r>
        <w:rPr>
          <w:spacing w:val="-4"/>
          <w:sz w:val="24"/>
        </w:rPr>
        <w:t xml:space="preserve"> </w:t>
      </w:r>
      <w:r>
        <w:rPr>
          <w:sz w:val="24"/>
        </w:rPr>
        <w:t>общеобразовательных</w:t>
      </w:r>
      <w:r>
        <w:rPr>
          <w:spacing w:val="-3"/>
          <w:sz w:val="24"/>
        </w:rPr>
        <w:t xml:space="preserve"> </w:t>
      </w:r>
      <w:r>
        <w:rPr>
          <w:sz w:val="24"/>
        </w:rPr>
        <w:t>организациях»;</w:t>
      </w:r>
    </w:p>
    <w:p w:rsidR="00CC679B" w:rsidRDefault="00CC679B">
      <w:pPr>
        <w:pStyle w:val="a6"/>
        <w:numPr>
          <w:ilvl w:val="0"/>
          <w:numId w:val="78"/>
        </w:numPr>
        <w:tabs>
          <w:tab w:val="left" w:pos="1362"/>
        </w:tabs>
        <w:spacing w:before="6"/>
        <w:rPr>
          <w:sz w:val="24"/>
        </w:rPr>
      </w:pPr>
      <w:r>
        <w:rPr>
          <w:sz w:val="24"/>
        </w:rPr>
        <w:t>Письмо</w:t>
      </w:r>
      <w:r>
        <w:rPr>
          <w:spacing w:val="36"/>
          <w:sz w:val="24"/>
        </w:rPr>
        <w:t xml:space="preserve"> </w:t>
      </w:r>
      <w:r>
        <w:rPr>
          <w:sz w:val="24"/>
        </w:rPr>
        <w:t>Министерства</w:t>
      </w:r>
      <w:r>
        <w:rPr>
          <w:spacing w:val="22"/>
          <w:sz w:val="24"/>
        </w:rPr>
        <w:t xml:space="preserve"> </w:t>
      </w:r>
      <w:r>
        <w:rPr>
          <w:sz w:val="24"/>
        </w:rPr>
        <w:t>образования</w:t>
      </w:r>
      <w:r>
        <w:rPr>
          <w:spacing w:val="26"/>
          <w:sz w:val="24"/>
        </w:rPr>
        <w:t xml:space="preserve"> </w:t>
      </w:r>
      <w:r>
        <w:rPr>
          <w:sz w:val="24"/>
        </w:rPr>
        <w:t>и</w:t>
      </w:r>
      <w:r>
        <w:rPr>
          <w:spacing w:val="29"/>
          <w:sz w:val="24"/>
        </w:rPr>
        <w:t xml:space="preserve"> </w:t>
      </w:r>
      <w:r>
        <w:rPr>
          <w:sz w:val="24"/>
        </w:rPr>
        <w:t>науки</w:t>
      </w:r>
      <w:r>
        <w:rPr>
          <w:spacing w:val="32"/>
          <w:sz w:val="24"/>
        </w:rPr>
        <w:t xml:space="preserve"> </w:t>
      </w:r>
      <w:r>
        <w:rPr>
          <w:sz w:val="24"/>
        </w:rPr>
        <w:t>Российской</w:t>
      </w:r>
      <w:r>
        <w:rPr>
          <w:spacing w:val="29"/>
          <w:sz w:val="24"/>
        </w:rPr>
        <w:t xml:space="preserve"> </w:t>
      </w:r>
      <w:r>
        <w:rPr>
          <w:sz w:val="24"/>
        </w:rPr>
        <w:t>Федерации</w:t>
      </w:r>
      <w:r>
        <w:rPr>
          <w:spacing w:val="24"/>
          <w:sz w:val="24"/>
        </w:rPr>
        <w:t xml:space="preserve"> </w:t>
      </w:r>
      <w:r>
        <w:rPr>
          <w:sz w:val="24"/>
        </w:rPr>
        <w:t>от</w:t>
      </w:r>
      <w:r>
        <w:rPr>
          <w:spacing w:val="27"/>
          <w:sz w:val="24"/>
        </w:rPr>
        <w:t xml:space="preserve"> </w:t>
      </w:r>
      <w:r>
        <w:rPr>
          <w:sz w:val="24"/>
        </w:rPr>
        <w:t>06.05.2013</w:t>
      </w:r>
    </w:p>
    <w:p w:rsidR="00CC679B" w:rsidRDefault="00CC679B">
      <w:pPr>
        <w:pStyle w:val="a4"/>
        <w:spacing w:before="12" w:line="247" w:lineRule="auto"/>
        <w:ind w:right="913" w:firstLine="0"/>
      </w:pPr>
      <w:r>
        <w:t>№ 08-535 «О формировании культуры работы со словарями в системе общего образования</w:t>
      </w:r>
      <w:r>
        <w:rPr>
          <w:spacing w:val="1"/>
        </w:rPr>
        <w:t xml:space="preserve"> </w:t>
      </w:r>
      <w:r>
        <w:t>Российской</w:t>
      </w:r>
      <w:r>
        <w:rPr>
          <w:spacing w:val="-3"/>
        </w:rPr>
        <w:t xml:space="preserve"> </w:t>
      </w:r>
      <w:r>
        <w:t>Федерации</w:t>
      </w:r>
      <w:r>
        <w:rPr>
          <w:spacing w:val="-2"/>
        </w:rPr>
        <w:t xml:space="preserve"> </w:t>
      </w:r>
      <w:r>
        <w:t>(методические рекомендации)»;</w:t>
      </w:r>
    </w:p>
    <w:p w:rsidR="00CC679B" w:rsidRDefault="00CC679B" w:rsidP="00A90E1F">
      <w:pPr>
        <w:pStyle w:val="a6"/>
        <w:numPr>
          <w:ilvl w:val="0"/>
          <w:numId w:val="78"/>
        </w:numPr>
        <w:tabs>
          <w:tab w:val="left" w:pos="1362"/>
        </w:tabs>
        <w:spacing w:before="2" w:line="249" w:lineRule="auto"/>
        <w:ind w:left="113" w:right="892" w:firstLine="710"/>
        <w:rPr>
          <w:sz w:val="24"/>
        </w:rPr>
      </w:pPr>
      <w:r>
        <w:rPr>
          <w:sz w:val="24"/>
        </w:rPr>
        <w:t>Письмо Министерства просвещения Российской Федерации от 23.10.2019 № ВБ-</w:t>
      </w:r>
      <w:r>
        <w:rPr>
          <w:spacing w:val="1"/>
          <w:sz w:val="24"/>
        </w:rPr>
        <w:t xml:space="preserve"> </w:t>
      </w:r>
      <w:r>
        <w:rPr>
          <w:sz w:val="24"/>
        </w:rPr>
        <w:t>47/04</w:t>
      </w:r>
      <w:r>
        <w:rPr>
          <w:spacing w:val="1"/>
          <w:sz w:val="24"/>
        </w:rPr>
        <w:t xml:space="preserve"> </w:t>
      </w:r>
      <w:r>
        <w:rPr>
          <w:sz w:val="24"/>
        </w:rPr>
        <w:t>«Об</w:t>
      </w:r>
      <w:r>
        <w:rPr>
          <w:spacing w:val="-1"/>
          <w:sz w:val="24"/>
        </w:rPr>
        <w:t xml:space="preserve"> </w:t>
      </w:r>
      <w:r>
        <w:rPr>
          <w:sz w:val="24"/>
        </w:rPr>
        <w:t>использовании</w:t>
      </w:r>
      <w:r>
        <w:rPr>
          <w:spacing w:val="-2"/>
          <w:sz w:val="24"/>
        </w:rPr>
        <w:t xml:space="preserve"> </w:t>
      </w:r>
      <w:r>
        <w:rPr>
          <w:sz w:val="24"/>
        </w:rPr>
        <w:t>рабочих</w:t>
      </w:r>
      <w:r>
        <w:rPr>
          <w:spacing w:val="-3"/>
          <w:sz w:val="24"/>
        </w:rPr>
        <w:t xml:space="preserve"> </w:t>
      </w:r>
      <w:r>
        <w:rPr>
          <w:sz w:val="24"/>
        </w:rPr>
        <w:t>тетрадей».</w:t>
      </w:r>
    </w:p>
    <w:p w:rsidR="00CC679B" w:rsidRDefault="00CC679B">
      <w:pPr>
        <w:spacing w:line="249" w:lineRule="auto"/>
        <w:jc w:val="both"/>
        <w:rPr>
          <w:sz w:val="24"/>
        </w:rPr>
        <w:sectPr w:rsidR="00CC679B">
          <w:pgSz w:w="11910" w:h="16840"/>
          <w:pgMar w:top="760" w:right="0" w:bottom="280" w:left="1020" w:header="720" w:footer="720" w:gutter="0"/>
          <w:cols w:space="720"/>
        </w:sectPr>
      </w:pPr>
    </w:p>
    <w:p w:rsidR="00CC679B" w:rsidRDefault="00CC679B" w:rsidP="00A90E1F">
      <w:pPr>
        <w:pStyle w:val="a6"/>
        <w:numPr>
          <w:ilvl w:val="0"/>
          <w:numId w:val="78"/>
        </w:numPr>
        <w:tabs>
          <w:tab w:val="left" w:pos="1362"/>
        </w:tabs>
        <w:spacing w:before="63" w:line="247" w:lineRule="auto"/>
        <w:ind w:left="113" w:right="903" w:firstLine="710"/>
        <w:rPr>
          <w:sz w:val="24"/>
        </w:rPr>
      </w:pPr>
      <w:r>
        <w:rPr>
          <w:sz w:val="24"/>
        </w:rPr>
        <w:lastRenderedPageBreak/>
        <w:t>Указ Президента РФ от 08.05.2024 №314 "Об утверждении Основ государственной</w:t>
      </w:r>
      <w:r>
        <w:rPr>
          <w:spacing w:val="1"/>
          <w:sz w:val="24"/>
        </w:rPr>
        <w:t xml:space="preserve"> </w:t>
      </w:r>
      <w:r>
        <w:rPr>
          <w:sz w:val="24"/>
        </w:rPr>
        <w:t>политики Российской Федерации в области исторического просвещения" (вступил в силу с</w:t>
      </w:r>
      <w:r>
        <w:rPr>
          <w:spacing w:val="1"/>
          <w:sz w:val="24"/>
        </w:rPr>
        <w:t xml:space="preserve"> </w:t>
      </w:r>
      <w:r>
        <w:rPr>
          <w:sz w:val="24"/>
        </w:rPr>
        <w:t>момента</w:t>
      </w:r>
      <w:r>
        <w:rPr>
          <w:spacing w:val="-4"/>
          <w:sz w:val="24"/>
        </w:rPr>
        <w:t xml:space="preserve"> </w:t>
      </w:r>
      <w:r>
        <w:rPr>
          <w:sz w:val="24"/>
        </w:rPr>
        <w:t>подписания);</w:t>
      </w:r>
    </w:p>
    <w:p w:rsidR="00CC679B" w:rsidRDefault="00CC679B" w:rsidP="00A90E1F">
      <w:pPr>
        <w:pStyle w:val="a6"/>
        <w:numPr>
          <w:ilvl w:val="0"/>
          <w:numId w:val="78"/>
        </w:numPr>
        <w:tabs>
          <w:tab w:val="left" w:pos="1362"/>
        </w:tabs>
        <w:spacing w:before="7" w:line="249" w:lineRule="auto"/>
        <w:ind w:left="113" w:right="898" w:firstLine="710"/>
        <w:rPr>
          <w:sz w:val="24"/>
        </w:rPr>
      </w:pPr>
      <w:r>
        <w:rPr>
          <w:sz w:val="24"/>
        </w:rPr>
        <w:t>Федеральный закон от 04.08.2023 №468-ФЗ</w:t>
      </w:r>
      <w:r>
        <w:rPr>
          <w:spacing w:val="1"/>
          <w:sz w:val="24"/>
        </w:rPr>
        <w:t xml:space="preserve"> </w:t>
      </w:r>
      <w:r>
        <w:rPr>
          <w:sz w:val="24"/>
        </w:rPr>
        <w:t>"О</w:t>
      </w:r>
      <w:r>
        <w:rPr>
          <w:spacing w:val="1"/>
          <w:sz w:val="24"/>
        </w:rPr>
        <w:t xml:space="preserve"> </w:t>
      </w:r>
      <w:r>
        <w:rPr>
          <w:sz w:val="24"/>
        </w:rPr>
        <w:t>внесении изменений в</w:t>
      </w:r>
      <w:r>
        <w:rPr>
          <w:spacing w:val="1"/>
          <w:sz w:val="24"/>
        </w:rPr>
        <w:t xml:space="preserve"> </w:t>
      </w:r>
      <w:r>
        <w:rPr>
          <w:sz w:val="24"/>
        </w:rPr>
        <w:t>статьи</w:t>
      </w:r>
      <w:r>
        <w:rPr>
          <w:spacing w:val="60"/>
          <w:sz w:val="24"/>
        </w:rPr>
        <w:t xml:space="preserve"> </w:t>
      </w:r>
      <w:r>
        <w:rPr>
          <w:sz w:val="24"/>
        </w:rPr>
        <w:t>97 и</w:t>
      </w:r>
      <w:r>
        <w:rPr>
          <w:spacing w:val="-57"/>
          <w:sz w:val="24"/>
        </w:rPr>
        <w:t xml:space="preserve"> </w:t>
      </w:r>
      <w:r>
        <w:rPr>
          <w:sz w:val="24"/>
        </w:rPr>
        <w:t>98</w:t>
      </w:r>
      <w:r>
        <w:rPr>
          <w:spacing w:val="1"/>
          <w:sz w:val="24"/>
        </w:rPr>
        <w:t xml:space="preserve"> </w:t>
      </w:r>
      <w:r>
        <w:rPr>
          <w:sz w:val="24"/>
        </w:rPr>
        <w:t>Федерального</w:t>
      </w:r>
      <w:r>
        <w:rPr>
          <w:spacing w:val="2"/>
          <w:sz w:val="24"/>
        </w:rPr>
        <w:t xml:space="preserve"> </w:t>
      </w:r>
      <w:r>
        <w:rPr>
          <w:sz w:val="24"/>
        </w:rPr>
        <w:t>закона "Об</w:t>
      </w:r>
      <w:r>
        <w:rPr>
          <w:spacing w:val="-1"/>
          <w:sz w:val="24"/>
        </w:rPr>
        <w:t xml:space="preserve"> </w:t>
      </w:r>
      <w:r>
        <w:rPr>
          <w:sz w:val="24"/>
        </w:rPr>
        <w:t>образовании</w:t>
      </w:r>
      <w:r>
        <w:rPr>
          <w:spacing w:val="-3"/>
          <w:sz w:val="24"/>
        </w:rPr>
        <w:t xml:space="preserve"> </w:t>
      </w:r>
      <w:r>
        <w:rPr>
          <w:sz w:val="24"/>
        </w:rPr>
        <w:t>в</w:t>
      </w:r>
      <w:r>
        <w:rPr>
          <w:spacing w:val="-1"/>
          <w:sz w:val="24"/>
        </w:rPr>
        <w:t xml:space="preserve"> </w:t>
      </w:r>
      <w:r>
        <w:rPr>
          <w:sz w:val="24"/>
        </w:rPr>
        <w:t>Российской</w:t>
      </w:r>
      <w:r>
        <w:rPr>
          <w:spacing w:val="-3"/>
          <w:sz w:val="24"/>
        </w:rPr>
        <w:t xml:space="preserve"> </w:t>
      </w:r>
      <w:r>
        <w:rPr>
          <w:sz w:val="24"/>
        </w:rPr>
        <w:t>Федерации";</w:t>
      </w:r>
    </w:p>
    <w:p w:rsidR="00CC679B" w:rsidRDefault="00CC679B" w:rsidP="00A90E1F">
      <w:pPr>
        <w:pStyle w:val="a6"/>
        <w:numPr>
          <w:ilvl w:val="0"/>
          <w:numId w:val="78"/>
        </w:numPr>
        <w:tabs>
          <w:tab w:val="left" w:pos="1362"/>
        </w:tabs>
        <w:spacing w:before="2" w:line="247" w:lineRule="auto"/>
        <w:ind w:left="113" w:right="903" w:firstLine="710"/>
        <w:rPr>
          <w:sz w:val="24"/>
        </w:rPr>
      </w:pPr>
      <w:r>
        <w:rPr>
          <w:sz w:val="24"/>
        </w:rPr>
        <w:t>Федеральный закон от 19.12.2023 №618-ФЗ "О внесении изменений в Федеральный</w:t>
      </w:r>
      <w:r>
        <w:rPr>
          <w:spacing w:val="-57"/>
          <w:sz w:val="24"/>
        </w:rPr>
        <w:t xml:space="preserve"> </w:t>
      </w:r>
      <w:r>
        <w:rPr>
          <w:sz w:val="24"/>
        </w:rPr>
        <w:t>закон</w:t>
      </w:r>
      <w:r>
        <w:rPr>
          <w:spacing w:val="-3"/>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2"/>
          <w:sz w:val="24"/>
        </w:rPr>
        <w:t xml:space="preserve"> </w:t>
      </w:r>
      <w:r>
        <w:rPr>
          <w:sz w:val="24"/>
        </w:rPr>
        <w:t>Федерации";</w:t>
      </w:r>
    </w:p>
    <w:p w:rsidR="00CC679B" w:rsidRDefault="00CC679B" w:rsidP="00A90E1F">
      <w:pPr>
        <w:pStyle w:val="a6"/>
        <w:numPr>
          <w:ilvl w:val="0"/>
          <w:numId w:val="78"/>
        </w:numPr>
        <w:tabs>
          <w:tab w:val="left" w:pos="1362"/>
        </w:tabs>
        <w:spacing w:before="8" w:line="247" w:lineRule="auto"/>
        <w:ind w:left="113" w:right="896" w:firstLine="710"/>
        <w:rPr>
          <w:sz w:val="24"/>
        </w:rPr>
      </w:pPr>
      <w:r>
        <w:rPr>
          <w:sz w:val="24"/>
        </w:rPr>
        <w:t>Федеральный закон от 22.04.2024 №91-ФЗ "О внесении изменения в статью 152</w:t>
      </w:r>
      <w:r>
        <w:rPr>
          <w:spacing w:val="1"/>
          <w:sz w:val="24"/>
        </w:rPr>
        <w:t xml:space="preserve"> </w:t>
      </w:r>
      <w:r>
        <w:rPr>
          <w:sz w:val="24"/>
        </w:rPr>
        <w:t>Трудового</w:t>
      </w:r>
      <w:r>
        <w:rPr>
          <w:spacing w:val="5"/>
          <w:sz w:val="24"/>
        </w:rPr>
        <w:t xml:space="preserve"> </w:t>
      </w:r>
      <w:r>
        <w:rPr>
          <w:sz w:val="24"/>
        </w:rPr>
        <w:t>кодекса</w:t>
      </w:r>
      <w:r>
        <w:rPr>
          <w:spacing w:val="1"/>
          <w:sz w:val="24"/>
        </w:rPr>
        <w:t xml:space="preserve"> </w:t>
      </w:r>
      <w:r>
        <w:rPr>
          <w:sz w:val="24"/>
        </w:rPr>
        <w:t>Российской</w:t>
      </w:r>
      <w:r>
        <w:rPr>
          <w:spacing w:val="-2"/>
          <w:sz w:val="24"/>
        </w:rPr>
        <w:t xml:space="preserve"> </w:t>
      </w:r>
      <w:r>
        <w:rPr>
          <w:sz w:val="24"/>
        </w:rPr>
        <w:t>Федерации";</w:t>
      </w:r>
    </w:p>
    <w:p w:rsidR="00CC679B" w:rsidRDefault="00CC679B" w:rsidP="00A90E1F">
      <w:pPr>
        <w:pStyle w:val="a6"/>
        <w:numPr>
          <w:ilvl w:val="0"/>
          <w:numId w:val="78"/>
        </w:numPr>
        <w:tabs>
          <w:tab w:val="left" w:pos="1362"/>
        </w:tabs>
        <w:spacing w:before="2" w:line="249" w:lineRule="auto"/>
        <w:ind w:left="113" w:right="898" w:firstLine="710"/>
        <w:rPr>
          <w:sz w:val="24"/>
        </w:rPr>
      </w:pPr>
      <w:r>
        <w:rPr>
          <w:sz w:val="24"/>
        </w:rPr>
        <w:t>Постановление Правительства РФ от 11.10.2023 №1678 "Об утверждении Правил</w:t>
      </w:r>
      <w:r>
        <w:rPr>
          <w:spacing w:val="1"/>
          <w:sz w:val="24"/>
        </w:rPr>
        <w:t xml:space="preserve"> </w:t>
      </w:r>
      <w:r>
        <w:rPr>
          <w:sz w:val="24"/>
        </w:rPr>
        <w:t>применения организациями, осуществляющими образовательную деятельность, электронного</w:t>
      </w:r>
      <w:r>
        <w:rPr>
          <w:spacing w:val="1"/>
          <w:sz w:val="24"/>
        </w:rPr>
        <w:t xml:space="preserve"> </w:t>
      </w:r>
      <w:r>
        <w:rPr>
          <w:sz w:val="24"/>
        </w:rPr>
        <w:t>обучения,</w:t>
      </w:r>
      <w:r>
        <w:rPr>
          <w:spacing w:val="1"/>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p>
    <w:p w:rsidR="00CC679B" w:rsidRDefault="00CC679B" w:rsidP="00A90E1F">
      <w:pPr>
        <w:pStyle w:val="a6"/>
        <w:numPr>
          <w:ilvl w:val="0"/>
          <w:numId w:val="78"/>
        </w:numPr>
        <w:tabs>
          <w:tab w:val="left" w:pos="1362"/>
        </w:tabs>
        <w:spacing w:line="247" w:lineRule="auto"/>
        <w:ind w:left="113" w:right="904" w:firstLine="710"/>
        <w:rPr>
          <w:sz w:val="24"/>
        </w:rPr>
      </w:pPr>
      <w:r>
        <w:rPr>
          <w:sz w:val="24"/>
        </w:rPr>
        <w:t>Постановление Правительства РФ от 21.02.2024 №199 "О внесении изменений в</w:t>
      </w:r>
      <w:r>
        <w:rPr>
          <w:spacing w:val="1"/>
          <w:sz w:val="24"/>
        </w:rPr>
        <w:t xml:space="preserve"> </w:t>
      </w:r>
      <w:r>
        <w:rPr>
          <w:sz w:val="24"/>
        </w:rPr>
        <w:t>постановление Правительства</w:t>
      </w:r>
      <w:r>
        <w:rPr>
          <w:spacing w:val="-5"/>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от</w:t>
      </w:r>
      <w:r>
        <w:rPr>
          <w:spacing w:val="-3"/>
          <w:sz w:val="24"/>
        </w:rPr>
        <w:t xml:space="preserve"> </w:t>
      </w:r>
      <w:r>
        <w:rPr>
          <w:sz w:val="24"/>
        </w:rPr>
        <w:t>18</w:t>
      </w:r>
      <w:r>
        <w:rPr>
          <w:spacing w:val="1"/>
          <w:sz w:val="24"/>
        </w:rPr>
        <w:t xml:space="preserve"> </w:t>
      </w:r>
      <w:r>
        <w:rPr>
          <w:sz w:val="24"/>
        </w:rPr>
        <w:t>сентября</w:t>
      </w:r>
      <w:r>
        <w:rPr>
          <w:spacing w:val="1"/>
          <w:sz w:val="24"/>
        </w:rPr>
        <w:t xml:space="preserve"> </w:t>
      </w:r>
      <w:r>
        <w:rPr>
          <w:sz w:val="24"/>
        </w:rPr>
        <w:t>2020</w:t>
      </w:r>
      <w:r>
        <w:rPr>
          <w:spacing w:val="6"/>
          <w:sz w:val="24"/>
        </w:rPr>
        <w:t xml:space="preserve"> </w:t>
      </w:r>
      <w:r>
        <w:rPr>
          <w:sz w:val="24"/>
        </w:rPr>
        <w:t>г.</w:t>
      </w:r>
      <w:r>
        <w:rPr>
          <w:spacing w:val="3"/>
          <w:sz w:val="24"/>
        </w:rPr>
        <w:t xml:space="preserve"> </w:t>
      </w:r>
      <w:r>
        <w:rPr>
          <w:sz w:val="24"/>
        </w:rPr>
        <w:t>№1490";</w:t>
      </w:r>
    </w:p>
    <w:p w:rsidR="00CC679B" w:rsidRDefault="00CC679B" w:rsidP="00A90E1F">
      <w:pPr>
        <w:pStyle w:val="a6"/>
        <w:numPr>
          <w:ilvl w:val="0"/>
          <w:numId w:val="78"/>
        </w:numPr>
        <w:tabs>
          <w:tab w:val="left" w:pos="1362"/>
        </w:tabs>
        <w:spacing w:before="3" w:line="249" w:lineRule="auto"/>
        <w:ind w:left="113" w:right="904" w:firstLine="710"/>
        <w:rPr>
          <w:sz w:val="24"/>
        </w:rPr>
      </w:pPr>
      <w:r>
        <w:rPr>
          <w:sz w:val="24"/>
        </w:rPr>
        <w:t>Приказ Минпросвещения России от 19.03.2024 №171 "О внесении изменений в</w:t>
      </w:r>
      <w:r>
        <w:rPr>
          <w:spacing w:val="1"/>
          <w:sz w:val="24"/>
        </w:rPr>
        <w:t xml:space="preserve"> </w:t>
      </w:r>
      <w:r>
        <w:rPr>
          <w:sz w:val="24"/>
        </w:rPr>
        <w:t>некоторые</w:t>
      </w:r>
      <w:r>
        <w:rPr>
          <w:spacing w:val="1"/>
          <w:sz w:val="24"/>
        </w:rPr>
        <w:t xml:space="preserve"> </w:t>
      </w:r>
      <w:r>
        <w:rPr>
          <w:sz w:val="24"/>
        </w:rPr>
        <w:t>приказы</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касающиеся</w:t>
      </w:r>
      <w:r>
        <w:rPr>
          <w:spacing w:val="-57"/>
          <w:sz w:val="24"/>
        </w:rPr>
        <w:t xml:space="preserve"> </w:t>
      </w:r>
      <w:r>
        <w:rPr>
          <w:sz w:val="24"/>
        </w:rPr>
        <w:t>федеральных образовательных программ начального общего образования, основного общего</w:t>
      </w:r>
      <w:r>
        <w:rPr>
          <w:spacing w:val="1"/>
          <w:sz w:val="24"/>
        </w:rPr>
        <w:t xml:space="preserve"> </w:t>
      </w:r>
      <w:r>
        <w:rPr>
          <w:sz w:val="24"/>
        </w:rPr>
        <w:t>образования</w:t>
      </w:r>
      <w:r>
        <w:rPr>
          <w:spacing w:val="-2"/>
          <w:sz w:val="24"/>
        </w:rPr>
        <w:t xml:space="preserve"> </w:t>
      </w:r>
      <w:r>
        <w:rPr>
          <w:sz w:val="24"/>
        </w:rPr>
        <w:t>и</w:t>
      </w:r>
      <w:r>
        <w:rPr>
          <w:spacing w:val="-2"/>
          <w:sz w:val="24"/>
        </w:rPr>
        <w:t xml:space="preserve"> </w:t>
      </w:r>
      <w:r>
        <w:rPr>
          <w:sz w:val="24"/>
        </w:rPr>
        <w:t>среднего</w:t>
      </w:r>
      <w:r>
        <w:rPr>
          <w:spacing w:val="-3"/>
          <w:sz w:val="24"/>
        </w:rPr>
        <w:t xml:space="preserve"> </w:t>
      </w:r>
      <w:r>
        <w:rPr>
          <w:sz w:val="24"/>
        </w:rPr>
        <w:t>общего</w:t>
      </w:r>
      <w:r>
        <w:rPr>
          <w:spacing w:val="-3"/>
          <w:sz w:val="24"/>
        </w:rPr>
        <w:t xml:space="preserve"> </w:t>
      </w:r>
      <w:r>
        <w:rPr>
          <w:sz w:val="24"/>
        </w:rPr>
        <w:t>образования";</w:t>
      </w:r>
    </w:p>
    <w:p w:rsidR="00CC679B" w:rsidRDefault="00CC679B" w:rsidP="00A90E1F">
      <w:pPr>
        <w:pStyle w:val="a6"/>
        <w:numPr>
          <w:ilvl w:val="0"/>
          <w:numId w:val="78"/>
        </w:numPr>
        <w:tabs>
          <w:tab w:val="left" w:pos="1362"/>
        </w:tabs>
        <w:spacing w:line="247" w:lineRule="auto"/>
        <w:ind w:left="113" w:right="895" w:firstLine="710"/>
        <w:rPr>
          <w:sz w:val="24"/>
        </w:rPr>
      </w:pPr>
      <w:r>
        <w:rPr>
          <w:sz w:val="24"/>
        </w:rPr>
        <w:t>Приказ Минпросвещения России от 19.09.2023 №703 "О внесении изменений в</w:t>
      </w:r>
      <w:r>
        <w:rPr>
          <w:spacing w:val="1"/>
          <w:sz w:val="24"/>
        </w:rPr>
        <w:t xml:space="preserve"> </w:t>
      </w:r>
      <w:r>
        <w:rPr>
          <w:sz w:val="24"/>
        </w:rPr>
        <w:t>приказ Министерства просвещения Российской Федерации от 20 февраля 2020 г. N 59 "Об</w:t>
      </w:r>
      <w:r>
        <w:rPr>
          <w:spacing w:val="1"/>
          <w:sz w:val="24"/>
        </w:rPr>
        <w:t xml:space="preserve"> </w:t>
      </w:r>
      <w:r>
        <w:rPr>
          <w:sz w:val="24"/>
        </w:rPr>
        <w:t>утверждении Порядка проведения социально-психологического тестирования обучающихся в</w:t>
      </w:r>
      <w:r>
        <w:rPr>
          <w:spacing w:val="1"/>
          <w:sz w:val="24"/>
        </w:rPr>
        <w:t xml:space="preserve"> </w:t>
      </w:r>
      <w:r>
        <w:rPr>
          <w:sz w:val="24"/>
        </w:rPr>
        <w:t>общеобразовательных</w:t>
      </w:r>
      <w:r>
        <w:rPr>
          <w:spacing w:val="-5"/>
          <w:sz w:val="24"/>
        </w:rPr>
        <w:t xml:space="preserve"> </w:t>
      </w:r>
      <w:r>
        <w:rPr>
          <w:sz w:val="24"/>
        </w:rPr>
        <w:t>организациях</w:t>
      </w:r>
      <w:r>
        <w:rPr>
          <w:spacing w:val="-4"/>
          <w:sz w:val="24"/>
        </w:rPr>
        <w:t xml:space="preserve"> </w:t>
      </w:r>
      <w:r>
        <w:rPr>
          <w:sz w:val="24"/>
        </w:rPr>
        <w:t>и</w:t>
      </w:r>
      <w:r>
        <w:rPr>
          <w:spacing w:val="-4"/>
          <w:sz w:val="24"/>
        </w:rPr>
        <w:t xml:space="preserve"> </w:t>
      </w:r>
      <w:r>
        <w:rPr>
          <w:sz w:val="24"/>
        </w:rPr>
        <w:t>профессиональных</w:t>
      </w:r>
      <w:r>
        <w:rPr>
          <w:spacing w:val="-9"/>
          <w:sz w:val="24"/>
        </w:rPr>
        <w:t xml:space="preserve"> </w:t>
      </w:r>
      <w:r>
        <w:rPr>
          <w:sz w:val="24"/>
        </w:rPr>
        <w:t>образовательных</w:t>
      </w:r>
      <w:r>
        <w:rPr>
          <w:spacing w:val="-10"/>
          <w:sz w:val="24"/>
        </w:rPr>
        <w:t xml:space="preserve"> </w:t>
      </w:r>
      <w:r>
        <w:rPr>
          <w:sz w:val="24"/>
        </w:rPr>
        <w:t>организациях";</w:t>
      </w:r>
    </w:p>
    <w:p w:rsidR="00CC679B" w:rsidRDefault="00CC679B" w:rsidP="00A90E1F">
      <w:pPr>
        <w:pStyle w:val="a6"/>
        <w:numPr>
          <w:ilvl w:val="0"/>
          <w:numId w:val="78"/>
        </w:numPr>
        <w:tabs>
          <w:tab w:val="left" w:pos="1362"/>
        </w:tabs>
        <w:spacing w:before="5" w:line="247" w:lineRule="auto"/>
        <w:ind w:left="113" w:right="905" w:firstLine="710"/>
        <w:rPr>
          <w:sz w:val="24"/>
        </w:rPr>
      </w:pPr>
      <w:r>
        <w:rPr>
          <w:sz w:val="24"/>
        </w:rPr>
        <w:t>Приказ</w:t>
      </w:r>
      <w:r>
        <w:rPr>
          <w:spacing w:val="1"/>
          <w:sz w:val="24"/>
        </w:rPr>
        <w:t xml:space="preserve"> </w:t>
      </w:r>
      <w:r>
        <w:rPr>
          <w:sz w:val="24"/>
        </w:rPr>
        <w:t>Минпросвещения</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22.01.2024</w:t>
      </w:r>
      <w:r>
        <w:rPr>
          <w:spacing w:val="1"/>
          <w:sz w:val="24"/>
        </w:rPr>
        <w:t xml:space="preserve"> </w:t>
      </w:r>
      <w:r>
        <w:rPr>
          <w:sz w:val="24"/>
        </w:rPr>
        <w:t>№31</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57"/>
          <w:sz w:val="24"/>
        </w:rPr>
        <w:t xml:space="preserve"> </w:t>
      </w:r>
      <w:r>
        <w:rPr>
          <w:sz w:val="24"/>
        </w:rPr>
        <w:t>некоторые</w:t>
      </w:r>
      <w:r>
        <w:rPr>
          <w:spacing w:val="1"/>
          <w:sz w:val="24"/>
        </w:rPr>
        <w:t xml:space="preserve"> </w:t>
      </w:r>
      <w:r>
        <w:rPr>
          <w:sz w:val="24"/>
        </w:rPr>
        <w:t>приказы</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61"/>
          <w:sz w:val="24"/>
        </w:rPr>
        <w:t xml:space="preserve"> </w:t>
      </w:r>
      <w:r>
        <w:rPr>
          <w:sz w:val="24"/>
        </w:rPr>
        <w:t>и</w:t>
      </w:r>
      <w:r>
        <w:rPr>
          <w:spacing w:val="1"/>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касающиеся</w:t>
      </w:r>
      <w:r>
        <w:rPr>
          <w:spacing w:val="1"/>
          <w:sz w:val="24"/>
        </w:rPr>
        <w:t xml:space="preserve"> </w:t>
      </w:r>
      <w:r>
        <w:rPr>
          <w:sz w:val="24"/>
        </w:rPr>
        <w:t>федеральных</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 основного</w:t>
      </w:r>
      <w:r>
        <w:rPr>
          <w:spacing w:val="1"/>
          <w:sz w:val="24"/>
        </w:rPr>
        <w:t xml:space="preserve"> </w:t>
      </w:r>
      <w:r>
        <w:rPr>
          <w:sz w:val="24"/>
        </w:rPr>
        <w:t>общего</w:t>
      </w:r>
      <w:r>
        <w:rPr>
          <w:spacing w:val="-4"/>
          <w:sz w:val="24"/>
        </w:rPr>
        <w:t xml:space="preserve"> </w:t>
      </w:r>
      <w:r>
        <w:rPr>
          <w:sz w:val="24"/>
        </w:rPr>
        <w:t>образования";</w:t>
      </w:r>
    </w:p>
    <w:p w:rsidR="00CC679B" w:rsidRDefault="00CC679B" w:rsidP="00A90E1F">
      <w:pPr>
        <w:pStyle w:val="a6"/>
        <w:numPr>
          <w:ilvl w:val="0"/>
          <w:numId w:val="78"/>
        </w:numPr>
        <w:tabs>
          <w:tab w:val="left" w:pos="1362"/>
        </w:tabs>
        <w:spacing w:before="9" w:line="249" w:lineRule="auto"/>
        <w:ind w:left="113" w:right="901" w:firstLine="710"/>
        <w:rPr>
          <w:sz w:val="24"/>
        </w:rPr>
      </w:pPr>
      <w:r>
        <w:rPr>
          <w:sz w:val="24"/>
        </w:rPr>
        <w:t>Приказ Минпросвещения России от 29.09.2023 №731 "О внесении изменений в</w:t>
      </w:r>
      <w:r>
        <w:rPr>
          <w:spacing w:val="1"/>
          <w:sz w:val="24"/>
        </w:rPr>
        <w:t xml:space="preserve"> </w:t>
      </w:r>
      <w:r>
        <w:rPr>
          <w:sz w:val="24"/>
        </w:rPr>
        <w:t>Порядок</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w:t>
      </w:r>
      <w:r>
        <w:rPr>
          <w:spacing w:val="1"/>
          <w:sz w:val="24"/>
        </w:rPr>
        <w:t xml:space="preserve"> </w:t>
      </w:r>
      <w:r>
        <w:rPr>
          <w:sz w:val="24"/>
        </w:rPr>
        <w:t>программам</w:t>
      </w:r>
      <w:r>
        <w:rPr>
          <w:spacing w:val="1"/>
          <w:sz w:val="24"/>
        </w:rPr>
        <w:t xml:space="preserve"> </w:t>
      </w:r>
      <w:r>
        <w:rPr>
          <w:sz w:val="24"/>
        </w:rPr>
        <w:t>-</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57"/>
          <w:sz w:val="24"/>
        </w:rPr>
        <w:t xml:space="preserve"> </w:t>
      </w:r>
      <w:r>
        <w:rPr>
          <w:sz w:val="24"/>
        </w:rPr>
        <w:t>просвещения</w:t>
      </w:r>
      <w:r>
        <w:rPr>
          <w:spacing w:val="-4"/>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от</w:t>
      </w:r>
      <w:r>
        <w:rPr>
          <w:spacing w:val="3"/>
          <w:sz w:val="24"/>
        </w:rPr>
        <w:t xml:space="preserve"> </w:t>
      </w:r>
      <w:r>
        <w:rPr>
          <w:sz w:val="24"/>
        </w:rPr>
        <w:t>22</w:t>
      </w:r>
      <w:r>
        <w:rPr>
          <w:spacing w:val="1"/>
          <w:sz w:val="24"/>
        </w:rPr>
        <w:t xml:space="preserve"> </w:t>
      </w:r>
      <w:r>
        <w:rPr>
          <w:sz w:val="24"/>
        </w:rPr>
        <w:t>марта</w:t>
      </w:r>
      <w:r>
        <w:rPr>
          <w:spacing w:val="1"/>
          <w:sz w:val="24"/>
        </w:rPr>
        <w:t xml:space="preserve"> </w:t>
      </w:r>
      <w:r>
        <w:rPr>
          <w:sz w:val="24"/>
        </w:rPr>
        <w:t>2021</w:t>
      </w:r>
      <w:r>
        <w:rPr>
          <w:spacing w:val="2"/>
          <w:sz w:val="24"/>
        </w:rPr>
        <w:t xml:space="preserve"> </w:t>
      </w:r>
      <w:r>
        <w:rPr>
          <w:sz w:val="24"/>
        </w:rPr>
        <w:t>г.</w:t>
      </w:r>
      <w:r>
        <w:rPr>
          <w:spacing w:val="-1"/>
          <w:sz w:val="24"/>
        </w:rPr>
        <w:t xml:space="preserve"> </w:t>
      </w:r>
      <w:r>
        <w:rPr>
          <w:sz w:val="24"/>
        </w:rPr>
        <w:t>№115";</w:t>
      </w:r>
    </w:p>
    <w:p w:rsidR="00CC679B" w:rsidRDefault="00CC679B" w:rsidP="00A90E1F">
      <w:pPr>
        <w:pStyle w:val="a6"/>
        <w:numPr>
          <w:ilvl w:val="0"/>
          <w:numId w:val="78"/>
        </w:numPr>
        <w:tabs>
          <w:tab w:val="left" w:pos="1362"/>
        </w:tabs>
        <w:spacing w:line="247" w:lineRule="auto"/>
        <w:ind w:left="113" w:right="899" w:firstLine="710"/>
        <w:rPr>
          <w:sz w:val="24"/>
        </w:rPr>
      </w:pPr>
      <w:r>
        <w:rPr>
          <w:sz w:val="24"/>
        </w:rPr>
        <w:t>Приказ Рособрнадзора от 13.05.2024 №1008 "Об утверждении состава участников,</w:t>
      </w:r>
      <w:r>
        <w:rPr>
          <w:spacing w:val="1"/>
          <w:sz w:val="24"/>
        </w:rPr>
        <w:t xml:space="preserve"> </w:t>
      </w:r>
      <w:r>
        <w:rPr>
          <w:sz w:val="24"/>
        </w:rPr>
        <w:t>сроков и продолжительности проведения всероссийских проверочных работ в образовательных</w:t>
      </w:r>
      <w:r>
        <w:rPr>
          <w:spacing w:val="-57"/>
          <w:sz w:val="24"/>
        </w:rPr>
        <w:t xml:space="preserve"> </w:t>
      </w:r>
      <w:r>
        <w:rPr>
          <w:sz w:val="24"/>
        </w:rPr>
        <w:t>организациях,</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 начального</w:t>
      </w:r>
      <w:r>
        <w:rPr>
          <w:spacing w:val="1"/>
          <w:sz w:val="24"/>
        </w:rPr>
        <w:t xml:space="preserve"> </w:t>
      </w:r>
      <w:r>
        <w:rPr>
          <w:sz w:val="24"/>
        </w:rPr>
        <w:t>общего, 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а также</w:t>
      </w:r>
      <w:r>
        <w:rPr>
          <w:spacing w:val="1"/>
          <w:sz w:val="24"/>
        </w:rPr>
        <w:t xml:space="preserve"> </w:t>
      </w:r>
      <w:r>
        <w:rPr>
          <w:sz w:val="24"/>
        </w:rPr>
        <w:t>перечня учебных предметов, по которым проводятся всероссийские проверочные работы в</w:t>
      </w:r>
      <w:r>
        <w:rPr>
          <w:spacing w:val="1"/>
          <w:sz w:val="24"/>
        </w:rPr>
        <w:t xml:space="preserve"> </w:t>
      </w:r>
      <w:r>
        <w:rPr>
          <w:sz w:val="24"/>
        </w:rPr>
        <w:t>образовательных</w:t>
      </w:r>
      <w:r>
        <w:rPr>
          <w:spacing w:val="1"/>
          <w:sz w:val="24"/>
        </w:rPr>
        <w:t xml:space="preserve"> </w:t>
      </w:r>
      <w:r>
        <w:rPr>
          <w:sz w:val="24"/>
        </w:rPr>
        <w:t>организациях,</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2"/>
          <w:sz w:val="24"/>
        </w:rPr>
        <w:t xml:space="preserve"> </w:t>
      </w:r>
      <w:r>
        <w:rPr>
          <w:sz w:val="24"/>
        </w:rPr>
        <w:t>в</w:t>
      </w:r>
      <w:r>
        <w:rPr>
          <w:spacing w:val="3"/>
          <w:sz w:val="24"/>
        </w:rPr>
        <w:t xml:space="preserve"> </w:t>
      </w:r>
      <w:r>
        <w:rPr>
          <w:sz w:val="24"/>
        </w:rPr>
        <w:t>2024/2025</w:t>
      </w:r>
      <w:r>
        <w:rPr>
          <w:spacing w:val="-3"/>
          <w:sz w:val="24"/>
        </w:rPr>
        <w:t xml:space="preserve"> </w:t>
      </w:r>
      <w:r>
        <w:rPr>
          <w:sz w:val="24"/>
        </w:rPr>
        <w:t>учебном</w:t>
      </w:r>
      <w:r>
        <w:rPr>
          <w:spacing w:val="-1"/>
          <w:sz w:val="24"/>
        </w:rPr>
        <w:t xml:space="preserve"> </w:t>
      </w:r>
      <w:r>
        <w:rPr>
          <w:sz w:val="24"/>
        </w:rPr>
        <w:t>году";</w:t>
      </w:r>
    </w:p>
    <w:p w:rsidR="00CC679B" w:rsidRDefault="00CC679B" w:rsidP="00A90E1F">
      <w:pPr>
        <w:pStyle w:val="a6"/>
        <w:numPr>
          <w:ilvl w:val="0"/>
          <w:numId w:val="78"/>
        </w:numPr>
        <w:tabs>
          <w:tab w:val="left" w:pos="1362"/>
        </w:tabs>
        <w:spacing w:before="8" w:line="247" w:lineRule="auto"/>
        <w:ind w:left="113" w:right="892" w:firstLine="710"/>
        <w:rPr>
          <w:sz w:val="24"/>
        </w:rPr>
      </w:pPr>
      <w:r>
        <w:rPr>
          <w:sz w:val="24"/>
        </w:rPr>
        <w:t>Приказ</w:t>
      </w:r>
      <w:r>
        <w:rPr>
          <w:spacing w:val="1"/>
          <w:sz w:val="24"/>
        </w:rPr>
        <w:t xml:space="preserve"> </w:t>
      </w:r>
      <w:r>
        <w:rPr>
          <w:sz w:val="24"/>
        </w:rPr>
        <w:t>Рособрнадзора</w:t>
      </w:r>
      <w:r>
        <w:rPr>
          <w:spacing w:val="1"/>
          <w:sz w:val="24"/>
        </w:rPr>
        <w:t xml:space="preserve"> </w:t>
      </w:r>
      <w:r>
        <w:rPr>
          <w:sz w:val="24"/>
        </w:rPr>
        <w:t>от</w:t>
      </w:r>
      <w:r>
        <w:rPr>
          <w:spacing w:val="1"/>
          <w:sz w:val="24"/>
        </w:rPr>
        <w:t xml:space="preserve"> </w:t>
      </w:r>
      <w:r>
        <w:rPr>
          <w:sz w:val="24"/>
        </w:rPr>
        <w:t>04.08.2023</w:t>
      </w:r>
      <w:r>
        <w:rPr>
          <w:spacing w:val="1"/>
          <w:sz w:val="24"/>
        </w:rPr>
        <w:t xml:space="preserve"> </w:t>
      </w:r>
      <w:r>
        <w:rPr>
          <w:sz w:val="24"/>
        </w:rPr>
        <w:t>№1493</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структуре</w:t>
      </w:r>
      <w:r>
        <w:rPr>
          <w:spacing w:val="1"/>
          <w:sz w:val="24"/>
        </w:rPr>
        <w:t xml:space="preserve"> </w:t>
      </w:r>
      <w:r>
        <w:rPr>
          <w:sz w:val="24"/>
        </w:rPr>
        <w:t>официального</w:t>
      </w:r>
      <w:r>
        <w:rPr>
          <w:spacing w:val="1"/>
          <w:sz w:val="24"/>
        </w:rPr>
        <w:t xml:space="preserve"> </w:t>
      </w:r>
      <w:r>
        <w:rPr>
          <w:sz w:val="24"/>
        </w:rPr>
        <w:t>сайта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информационно-</w:t>
      </w:r>
      <w:r>
        <w:rPr>
          <w:spacing w:val="1"/>
          <w:sz w:val="24"/>
        </w:rPr>
        <w:t xml:space="preserve"> </w:t>
      </w:r>
      <w:r>
        <w:rPr>
          <w:sz w:val="24"/>
        </w:rPr>
        <w:t>телекоммуникационной</w:t>
      </w:r>
      <w:r>
        <w:rPr>
          <w:spacing w:val="1"/>
          <w:sz w:val="24"/>
        </w:rPr>
        <w:t xml:space="preserve"> </w:t>
      </w:r>
      <w:r>
        <w:rPr>
          <w:sz w:val="24"/>
        </w:rPr>
        <w:t>сети</w:t>
      </w:r>
      <w:r>
        <w:rPr>
          <w:spacing w:val="-2"/>
          <w:sz w:val="24"/>
        </w:rPr>
        <w:t xml:space="preserve"> </w:t>
      </w:r>
      <w:r>
        <w:rPr>
          <w:sz w:val="24"/>
        </w:rPr>
        <w:t>"Интернет"</w:t>
      </w:r>
      <w:r>
        <w:rPr>
          <w:spacing w:val="-1"/>
          <w:sz w:val="24"/>
        </w:rPr>
        <w:t xml:space="preserve"> </w:t>
      </w:r>
      <w:r>
        <w:rPr>
          <w:sz w:val="24"/>
        </w:rPr>
        <w:t>и</w:t>
      </w:r>
      <w:r>
        <w:rPr>
          <w:spacing w:val="2"/>
          <w:sz w:val="24"/>
        </w:rPr>
        <w:t xml:space="preserve"> </w:t>
      </w:r>
      <w:r>
        <w:rPr>
          <w:sz w:val="24"/>
        </w:rPr>
        <w:t>формату</w:t>
      </w:r>
      <w:r>
        <w:rPr>
          <w:spacing w:val="-9"/>
          <w:sz w:val="24"/>
        </w:rPr>
        <w:t xml:space="preserve"> </w:t>
      </w:r>
      <w:r>
        <w:rPr>
          <w:sz w:val="24"/>
        </w:rPr>
        <w:t>представления</w:t>
      </w:r>
      <w:r>
        <w:rPr>
          <w:spacing w:val="1"/>
          <w:sz w:val="24"/>
        </w:rPr>
        <w:t xml:space="preserve"> </w:t>
      </w:r>
      <w:r>
        <w:rPr>
          <w:sz w:val="24"/>
        </w:rPr>
        <w:t>информации";</w:t>
      </w:r>
    </w:p>
    <w:p w:rsidR="00CC679B" w:rsidRDefault="00CC679B" w:rsidP="002D2D77">
      <w:pPr>
        <w:pStyle w:val="a6"/>
        <w:tabs>
          <w:tab w:val="left" w:pos="1362"/>
        </w:tabs>
        <w:spacing w:line="272" w:lineRule="exact"/>
        <w:ind w:left="-425" w:firstLine="0"/>
        <w:jc w:val="left"/>
        <w:rPr>
          <w:sz w:val="24"/>
        </w:rPr>
      </w:pPr>
      <w:r>
        <w:rPr>
          <w:sz w:val="24"/>
        </w:rPr>
        <w:t xml:space="preserve">                  84.Устав</w:t>
      </w:r>
      <w:r>
        <w:rPr>
          <w:spacing w:val="-3"/>
          <w:sz w:val="24"/>
        </w:rPr>
        <w:t xml:space="preserve"> </w:t>
      </w:r>
      <w:r>
        <w:rPr>
          <w:sz w:val="24"/>
        </w:rPr>
        <w:t>МБОУ ООШ с.Новосильское.</w:t>
      </w:r>
    </w:p>
    <w:p w:rsidR="00CC679B" w:rsidRDefault="00CC679B">
      <w:pPr>
        <w:pStyle w:val="a4"/>
        <w:spacing w:before="3"/>
        <w:ind w:right="846" w:firstLine="566"/>
      </w:pP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начальное общее образование относится к основным образовательным программам (наряду с</w:t>
      </w:r>
      <w:r>
        <w:rPr>
          <w:spacing w:val="1"/>
        </w:rPr>
        <w:t xml:space="preserve"> </w:t>
      </w:r>
      <w:r>
        <w:t>образовательной</w:t>
      </w:r>
      <w:r>
        <w:rPr>
          <w:spacing w:val="1"/>
        </w:rPr>
        <w:t xml:space="preserve"> </w:t>
      </w:r>
      <w:r>
        <w:t>программой</w:t>
      </w:r>
      <w:r>
        <w:rPr>
          <w:spacing w:val="1"/>
        </w:rPr>
        <w:t xml:space="preserve"> </w:t>
      </w:r>
      <w:r>
        <w:t>дошкольного</w:t>
      </w:r>
      <w:r>
        <w:rPr>
          <w:spacing w:val="1"/>
        </w:rPr>
        <w:t xml:space="preserve"> </w:t>
      </w:r>
      <w:r>
        <w:t>образования</w:t>
      </w:r>
      <w:r>
        <w:rPr>
          <w:spacing w:val="1"/>
        </w:rPr>
        <w:t xml:space="preserve"> </w:t>
      </w:r>
      <w:r>
        <w:t>и</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статья</w:t>
      </w:r>
      <w:r>
        <w:rPr>
          <w:spacing w:val="1"/>
        </w:rPr>
        <w:t xml:space="preserve"> </w:t>
      </w:r>
      <w:r>
        <w:t>12</w:t>
      </w:r>
      <w:r>
        <w:rPr>
          <w:spacing w:val="1"/>
        </w:rPr>
        <w:t xml:space="preserve"> </w:t>
      </w:r>
      <w:r>
        <w:t>Закона)</w:t>
      </w:r>
      <w:r>
        <w:rPr>
          <w:spacing w:val="1"/>
        </w:rPr>
        <w:t xml:space="preserve"> </w:t>
      </w:r>
      <w:r>
        <w:t>и</w:t>
      </w:r>
      <w:r>
        <w:rPr>
          <w:spacing w:val="1"/>
        </w:rPr>
        <w:t xml:space="preserve"> </w:t>
      </w:r>
      <w:r>
        <w:t>характеризует</w:t>
      </w:r>
      <w:r>
        <w:rPr>
          <w:spacing w:val="1"/>
        </w:rPr>
        <w:t xml:space="preserve"> </w:t>
      </w:r>
      <w:r>
        <w:t>первый</w:t>
      </w:r>
      <w:r>
        <w:rPr>
          <w:spacing w:val="1"/>
        </w:rPr>
        <w:t xml:space="preserve"> </w:t>
      </w:r>
      <w:r>
        <w:t>этап</w:t>
      </w:r>
      <w:r>
        <w:rPr>
          <w:spacing w:val="1"/>
        </w:rPr>
        <w:t xml:space="preserve"> </w:t>
      </w:r>
      <w:r>
        <w:t>школьного</w:t>
      </w:r>
      <w:r>
        <w:rPr>
          <w:spacing w:val="-57"/>
        </w:rPr>
        <w:t xml:space="preserve"> </w:t>
      </w:r>
      <w:r>
        <w:t xml:space="preserve">обучения. </w:t>
      </w:r>
      <w:r>
        <w:rPr>
          <w:spacing w:val="1"/>
        </w:rPr>
        <w:t xml:space="preserve"> </w:t>
      </w:r>
      <w:r>
        <w:t>Программа</w:t>
      </w:r>
      <w:r>
        <w:rPr>
          <w:spacing w:val="1"/>
        </w:rPr>
        <w:t xml:space="preserve"> </w:t>
      </w:r>
      <w:r>
        <w:t>понимается</w:t>
      </w:r>
      <w:r>
        <w:rPr>
          <w:spacing w:val="1"/>
        </w:rPr>
        <w:t xml:space="preserve"> </w:t>
      </w:r>
      <w:r>
        <w:t>в</w:t>
      </w:r>
      <w:r>
        <w:rPr>
          <w:spacing w:val="1"/>
        </w:rPr>
        <w:t xml:space="preserve"> </w:t>
      </w:r>
      <w:r>
        <w:t>Законе</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образования</w:t>
      </w:r>
      <w:r>
        <w:rPr>
          <w:spacing w:val="1"/>
        </w:rPr>
        <w:t xml:space="preserve"> </w:t>
      </w:r>
      <w:r>
        <w:t>(объём,</w:t>
      </w:r>
      <w:r>
        <w:rPr>
          <w:spacing w:val="1"/>
        </w:rPr>
        <w:t xml:space="preserve"> </w:t>
      </w:r>
      <w:r>
        <w:t>содержание,</w:t>
      </w:r>
      <w:r>
        <w:rPr>
          <w:spacing w:val="1"/>
        </w:rPr>
        <w:t xml:space="preserve"> </w:t>
      </w:r>
      <w:r>
        <w:t>планируемые</w:t>
      </w:r>
      <w:r>
        <w:rPr>
          <w:spacing w:val="33"/>
        </w:rPr>
        <w:t xml:space="preserve"> </w:t>
      </w:r>
      <w:r>
        <w:t>результаты)</w:t>
      </w:r>
      <w:r>
        <w:rPr>
          <w:spacing w:val="33"/>
        </w:rPr>
        <w:t xml:space="preserve"> </w:t>
      </w:r>
      <w:r>
        <w:t>и</w:t>
      </w:r>
      <w:r>
        <w:rPr>
          <w:spacing w:val="28"/>
        </w:rPr>
        <w:t xml:space="preserve"> </w:t>
      </w:r>
      <w:r>
        <w:t>организационно-педагогических</w:t>
      </w:r>
      <w:r>
        <w:rPr>
          <w:spacing w:val="32"/>
        </w:rPr>
        <w:t xml:space="preserve"> </w:t>
      </w:r>
      <w:r>
        <w:t>условий,</w:t>
      </w:r>
      <w:r>
        <w:rPr>
          <w:spacing w:val="29"/>
        </w:rPr>
        <w:t xml:space="preserve"> </w:t>
      </w:r>
      <w:r>
        <w:t>реализация</w:t>
      </w:r>
      <w:r>
        <w:rPr>
          <w:spacing w:val="33"/>
        </w:rPr>
        <w:t xml:space="preserve"> </w:t>
      </w:r>
      <w:r>
        <w:t>которых</w:t>
      </w:r>
    </w:p>
    <w:p w:rsidR="00CC679B" w:rsidRDefault="00CC679B">
      <w:pPr>
        <w:sectPr w:rsidR="00CC679B">
          <w:pgSz w:w="11910" w:h="16840"/>
          <w:pgMar w:top="760" w:right="0" w:bottom="280" w:left="1020" w:header="720" w:footer="720" w:gutter="0"/>
          <w:cols w:space="720"/>
        </w:sectPr>
      </w:pPr>
    </w:p>
    <w:p w:rsidR="00CC679B" w:rsidRDefault="00CC679B">
      <w:pPr>
        <w:pStyle w:val="a4"/>
        <w:spacing w:before="63"/>
        <w:ind w:firstLine="0"/>
      </w:pPr>
      <w:r>
        <w:lastRenderedPageBreak/>
        <w:t>обеспечивает</w:t>
      </w:r>
      <w:r>
        <w:rPr>
          <w:spacing w:val="-2"/>
        </w:rPr>
        <w:t xml:space="preserve"> </w:t>
      </w:r>
      <w:r>
        <w:t>успешность</w:t>
      </w:r>
      <w:r>
        <w:rPr>
          <w:spacing w:val="-4"/>
        </w:rPr>
        <w:t xml:space="preserve"> </w:t>
      </w:r>
      <w:r>
        <w:t>выполнения</w:t>
      </w:r>
      <w:r>
        <w:rPr>
          <w:spacing w:val="-6"/>
        </w:rPr>
        <w:t xml:space="preserve"> </w:t>
      </w:r>
      <w:r>
        <w:t>ФГОС</w:t>
      </w:r>
      <w:r>
        <w:rPr>
          <w:spacing w:val="-4"/>
        </w:rPr>
        <w:t xml:space="preserve"> </w:t>
      </w:r>
      <w:r>
        <w:t>каждого</w:t>
      </w:r>
      <w:r>
        <w:rPr>
          <w:spacing w:val="-1"/>
        </w:rPr>
        <w:t xml:space="preserve"> </w:t>
      </w:r>
      <w:r>
        <w:t>уровня</w:t>
      </w:r>
      <w:r>
        <w:rPr>
          <w:spacing w:val="-6"/>
        </w:rPr>
        <w:t xml:space="preserve"> </w:t>
      </w:r>
      <w:r>
        <w:t>образования.</w:t>
      </w:r>
    </w:p>
    <w:p w:rsidR="00CC679B" w:rsidRDefault="00CC679B">
      <w:pPr>
        <w:pStyle w:val="a4"/>
        <w:spacing w:before="3"/>
        <w:ind w:right="844" w:firstLine="566"/>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которая</w:t>
      </w:r>
      <w:r>
        <w:rPr>
          <w:spacing w:val="1"/>
        </w:rPr>
        <w:t xml:space="preserve"> </w:t>
      </w:r>
      <w:r>
        <w:t>создаётся</w:t>
      </w:r>
      <w:r>
        <w:rPr>
          <w:spacing w:val="1"/>
        </w:rPr>
        <w:t xml:space="preserve"> </w:t>
      </w:r>
      <w:r>
        <w:t>образовательной</w:t>
      </w:r>
      <w:r>
        <w:rPr>
          <w:spacing w:val="-57"/>
        </w:rPr>
        <w:t xml:space="preserve"> </w:t>
      </w:r>
      <w:r>
        <w:t>организацией,</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47"/>
        </w:rPr>
        <w:t xml:space="preserve"> </w:t>
      </w:r>
      <w:r>
        <w:t>образовательной</w:t>
      </w:r>
      <w:r>
        <w:rPr>
          <w:spacing w:val="48"/>
        </w:rPr>
        <w:t xml:space="preserve"> </w:t>
      </w:r>
      <w:r>
        <w:t>организации</w:t>
      </w:r>
      <w:r>
        <w:rPr>
          <w:spacing w:val="51"/>
        </w:rPr>
        <w:t xml:space="preserve"> </w:t>
      </w:r>
      <w:r>
        <w:t>в</w:t>
      </w:r>
      <w:r>
        <w:rPr>
          <w:spacing w:val="48"/>
        </w:rPr>
        <w:t xml:space="preserve"> </w:t>
      </w:r>
      <w:r>
        <w:t>единстве</w:t>
      </w:r>
      <w:r>
        <w:rPr>
          <w:spacing w:val="55"/>
        </w:rPr>
        <w:t xml:space="preserve"> </w:t>
      </w:r>
      <w:r>
        <w:t>урочной</w:t>
      </w:r>
      <w:r>
        <w:rPr>
          <w:spacing w:val="51"/>
        </w:rPr>
        <w:t xml:space="preserve"> </w:t>
      </w:r>
      <w:r>
        <w:t>и</w:t>
      </w:r>
      <w:r>
        <w:rPr>
          <w:spacing w:val="48"/>
        </w:rPr>
        <w:t xml:space="preserve"> </w:t>
      </w:r>
      <w:r>
        <w:t>внеурочной</w:t>
      </w:r>
      <w:r>
        <w:rPr>
          <w:spacing w:val="51"/>
        </w:rPr>
        <w:t xml:space="preserve"> </w:t>
      </w:r>
      <w:r>
        <w:t>деятельности,</w:t>
      </w:r>
      <w:r>
        <w:rPr>
          <w:spacing w:val="-58"/>
        </w:rPr>
        <w:t xml:space="preserve"> </w:t>
      </w:r>
      <w:r>
        <w:t>при</w:t>
      </w:r>
      <w:r>
        <w:rPr>
          <w:spacing w:val="1"/>
        </w:rPr>
        <w:t xml:space="preserve"> </w:t>
      </w:r>
      <w:r>
        <w:t>учёте правильного</w:t>
      </w:r>
      <w:r>
        <w:rPr>
          <w:spacing w:val="1"/>
        </w:rPr>
        <w:t xml:space="preserve"> </w:t>
      </w:r>
      <w:r>
        <w:t>соотношения обязательной</w:t>
      </w:r>
      <w:r>
        <w:rPr>
          <w:spacing w:val="1"/>
        </w:rPr>
        <w:t xml:space="preserve"> </w:t>
      </w:r>
      <w:r>
        <w:t>части программы и</w:t>
      </w:r>
      <w:r>
        <w:rPr>
          <w:spacing w:val="1"/>
        </w:rPr>
        <w:t xml:space="preserve"> </w:t>
      </w:r>
      <w:r>
        <w:t>части,</w:t>
      </w:r>
      <w:r>
        <w:rPr>
          <w:spacing w:val="1"/>
        </w:rPr>
        <w:t xml:space="preserve"> </w:t>
      </w:r>
      <w:r>
        <w:t>формируемой</w:t>
      </w:r>
      <w:r>
        <w:rPr>
          <w:spacing w:val="1"/>
        </w:rPr>
        <w:t xml:space="preserve"> </w:t>
      </w:r>
      <w:r>
        <w:t>участниками</w:t>
      </w:r>
      <w:r>
        <w:rPr>
          <w:spacing w:val="-2"/>
        </w:rPr>
        <w:t xml:space="preserve"> </w:t>
      </w:r>
      <w:r>
        <w:t>образовательного</w:t>
      </w:r>
      <w:r>
        <w:rPr>
          <w:spacing w:val="6"/>
        </w:rPr>
        <w:t xml:space="preserve"> </w:t>
      </w:r>
      <w:r>
        <w:t>процесса.</w:t>
      </w:r>
    </w:p>
    <w:p w:rsidR="00CC679B" w:rsidRDefault="00CC679B">
      <w:pPr>
        <w:pStyle w:val="1"/>
        <w:numPr>
          <w:ilvl w:val="2"/>
          <w:numId w:val="81"/>
        </w:numPr>
        <w:tabs>
          <w:tab w:val="left" w:pos="3749"/>
        </w:tabs>
        <w:spacing w:before="3"/>
      </w:pPr>
      <w:bookmarkStart w:id="5" w:name="1.1.1_Цели_реализации_программы"/>
      <w:bookmarkStart w:id="6" w:name="_bookmark2"/>
      <w:bookmarkEnd w:id="5"/>
      <w:bookmarkEnd w:id="6"/>
      <w:r>
        <w:t>Цели</w:t>
      </w:r>
      <w:r>
        <w:rPr>
          <w:spacing w:val="-2"/>
        </w:rPr>
        <w:t xml:space="preserve"> </w:t>
      </w:r>
      <w:r>
        <w:t>реализации</w:t>
      </w:r>
      <w:r>
        <w:rPr>
          <w:spacing w:val="-4"/>
        </w:rPr>
        <w:t xml:space="preserve"> </w:t>
      </w:r>
      <w:r>
        <w:t>программы</w:t>
      </w:r>
    </w:p>
    <w:p w:rsidR="00CC679B" w:rsidRDefault="00CC679B">
      <w:pPr>
        <w:pStyle w:val="a4"/>
        <w:spacing w:before="6"/>
        <w:ind w:left="0" w:firstLine="0"/>
        <w:jc w:val="left"/>
        <w:rPr>
          <w:b/>
          <w:sz w:val="23"/>
        </w:rPr>
      </w:pPr>
    </w:p>
    <w:p w:rsidR="00CC679B" w:rsidRDefault="00CC679B">
      <w:pPr>
        <w:pStyle w:val="a4"/>
        <w:spacing w:before="1"/>
        <w:ind w:left="679" w:firstLine="0"/>
      </w:pPr>
      <w:r>
        <w:rPr>
          <w:b/>
        </w:rPr>
        <w:t>Целями</w:t>
      </w:r>
      <w:r>
        <w:rPr>
          <w:b/>
          <w:spacing w:val="-1"/>
        </w:rPr>
        <w:t xml:space="preserve"> </w:t>
      </w:r>
      <w:r>
        <w:t>реализации</w:t>
      </w:r>
      <w:r>
        <w:rPr>
          <w:spacing w:val="-5"/>
        </w:rPr>
        <w:t xml:space="preserve"> </w:t>
      </w:r>
      <w:r>
        <w:t>программы</w:t>
      </w:r>
      <w:r>
        <w:rPr>
          <w:spacing w:val="-4"/>
        </w:rPr>
        <w:t xml:space="preserve"> </w:t>
      </w:r>
      <w:r>
        <w:t>начального</w:t>
      </w:r>
      <w:r>
        <w:rPr>
          <w:spacing w:val="-2"/>
        </w:rPr>
        <w:t xml:space="preserve"> </w:t>
      </w:r>
      <w:r>
        <w:t>общего</w:t>
      </w:r>
      <w:r>
        <w:rPr>
          <w:spacing w:val="-1"/>
        </w:rPr>
        <w:t xml:space="preserve"> </w:t>
      </w:r>
      <w:r>
        <w:t>образования</w:t>
      </w:r>
      <w:r>
        <w:rPr>
          <w:spacing w:val="-1"/>
        </w:rPr>
        <w:t xml:space="preserve"> </w:t>
      </w:r>
      <w:r>
        <w:t>являются:</w:t>
      </w:r>
    </w:p>
    <w:p w:rsidR="00CC679B" w:rsidRDefault="00CC679B" w:rsidP="00A90E1F">
      <w:pPr>
        <w:pStyle w:val="a6"/>
        <w:numPr>
          <w:ilvl w:val="1"/>
          <w:numId w:val="77"/>
        </w:numPr>
        <w:tabs>
          <w:tab w:val="left" w:pos="1041"/>
        </w:tabs>
        <w:spacing w:before="2"/>
        <w:ind w:right="851" w:firstLine="710"/>
        <w:rPr>
          <w:sz w:val="24"/>
        </w:rPr>
      </w:pPr>
      <w:r>
        <w:rPr>
          <w:sz w:val="24"/>
        </w:rPr>
        <w:t>обеспечение</w:t>
      </w:r>
      <w:r>
        <w:rPr>
          <w:spacing w:val="1"/>
          <w:sz w:val="24"/>
        </w:rPr>
        <w:t xml:space="preserve"> </w:t>
      </w:r>
      <w:r>
        <w:rPr>
          <w:sz w:val="24"/>
        </w:rPr>
        <w:t>реализации</w:t>
      </w:r>
      <w:r>
        <w:rPr>
          <w:spacing w:val="1"/>
          <w:sz w:val="24"/>
        </w:rPr>
        <w:t xml:space="preserve"> </w:t>
      </w:r>
      <w:r>
        <w:rPr>
          <w:sz w:val="24"/>
        </w:rPr>
        <w:t>конституционного</w:t>
      </w:r>
      <w:r>
        <w:rPr>
          <w:spacing w:val="1"/>
          <w:sz w:val="24"/>
        </w:rPr>
        <w:t xml:space="preserve"> </w:t>
      </w:r>
      <w:r>
        <w:rPr>
          <w:sz w:val="24"/>
        </w:rPr>
        <w:t>права</w:t>
      </w:r>
      <w:r>
        <w:rPr>
          <w:spacing w:val="1"/>
          <w:sz w:val="24"/>
        </w:rPr>
        <w:t xml:space="preserve"> </w:t>
      </w:r>
      <w:r>
        <w:rPr>
          <w:sz w:val="24"/>
        </w:rPr>
        <w:t>каждого</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w:t>
      </w:r>
      <w:r>
        <w:rPr>
          <w:spacing w:val="1"/>
          <w:sz w:val="24"/>
        </w:rPr>
        <w:t xml:space="preserve"> </w:t>
      </w:r>
      <w:r>
        <w:rPr>
          <w:sz w:val="24"/>
        </w:rPr>
        <w:t>получение</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включающего</w:t>
      </w:r>
      <w:r>
        <w:rPr>
          <w:spacing w:val="1"/>
          <w:sz w:val="24"/>
        </w:rPr>
        <w:t xml:space="preserve"> </w:t>
      </w:r>
      <w:r>
        <w:rPr>
          <w:sz w:val="24"/>
        </w:rPr>
        <w:t>обучение,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 каждого</w:t>
      </w:r>
      <w:r>
        <w:rPr>
          <w:spacing w:val="2"/>
          <w:sz w:val="24"/>
        </w:rPr>
        <w:t xml:space="preserve"> </w:t>
      </w:r>
      <w:r>
        <w:rPr>
          <w:sz w:val="24"/>
        </w:rPr>
        <w:t>обучающегося;</w:t>
      </w:r>
    </w:p>
    <w:p w:rsidR="00CC679B" w:rsidRDefault="00CC679B" w:rsidP="00A90E1F">
      <w:pPr>
        <w:pStyle w:val="a6"/>
        <w:numPr>
          <w:ilvl w:val="1"/>
          <w:numId w:val="77"/>
        </w:numPr>
        <w:tabs>
          <w:tab w:val="left" w:pos="1031"/>
        </w:tabs>
        <w:ind w:right="853" w:firstLine="710"/>
        <w:rPr>
          <w:sz w:val="24"/>
        </w:rPr>
      </w:pPr>
      <w:r>
        <w:rPr>
          <w:sz w:val="24"/>
        </w:rPr>
        <w:t>развитие единого образовательного</w:t>
      </w:r>
      <w:r>
        <w:rPr>
          <w:spacing w:val="1"/>
          <w:sz w:val="24"/>
        </w:rPr>
        <w:t xml:space="preserve"> </w:t>
      </w:r>
      <w:r>
        <w:rPr>
          <w:sz w:val="24"/>
        </w:rPr>
        <w:t>пространства</w:t>
      </w:r>
      <w:r>
        <w:rPr>
          <w:spacing w:val="1"/>
          <w:sz w:val="24"/>
        </w:rPr>
        <w:t xml:space="preserve"> </w:t>
      </w:r>
      <w:r>
        <w:rPr>
          <w:sz w:val="24"/>
        </w:rPr>
        <w:t>Российской Федерации</w:t>
      </w:r>
      <w:r>
        <w:rPr>
          <w:spacing w:val="1"/>
          <w:sz w:val="24"/>
        </w:rPr>
        <w:t xml:space="preserve"> </w:t>
      </w:r>
      <w:r>
        <w:rPr>
          <w:sz w:val="24"/>
        </w:rPr>
        <w:t>на основе</w:t>
      </w:r>
      <w:r>
        <w:rPr>
          <w:spacing w:val="1"/>
          <w:sz w:val="24"/>
        </w:rPr>
        <w:t xml:space="preserve"> </w:t>
      </w:r>
      <w:r>
        <w:rPr>
          <w:sz w:val="24"/>
        </w:rPr>
        <w:t>общих</w:t>
      </w:r>
      <w:r>
        <w:rPr>
          <w:spacing w:val="1"/>
          <w:sz w:val="24"/>
        </w:rPr>
        <w:t xml:space="preserve"> </w:t>
      </w:r>
      <w:r>
        <w:rPr>
          <w:sz w:val="24"/>
        </w:rPr>
        <w:t>принципов</w:t>
      </w:r>
      <w:r>
        <w:rPr>
          <w:spacing w:val="1"/>
          <w:sz w:val="24"/>
        </w:rPr>
        <w:t xml:space="preserve"> </w:t>
      </w:r>
      <w:r>
        <w:rPr>
          <w:sz w:val="24"/>
        </w:rPr>
        <w:t>формирования</w:t>
      </w:r>
      <w:r>
        <w:rPr>
          <w:spacing w:val="1"/>
          <w:sz w:val="24"/>
        </w:rPr>
        <w:t xml:space="preserve"> </w:t>
      </w:r>
      <w:r>
        <w:rPr>
          <w:sz w:val="24"/>
        </w:rPr>
        <w:t>содержания</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w:t>
      </w:r>
    </w:p>
    <w:p w:rsidR="00CC679B" w:rsidRDefault="00CC679B" w:rsidP="00A90E1F">
      <w:pPr>
        <w:pStyle w:val="a6"/>
        <w:numPr>
          <w:ilvl w:val="1"/>
          <w:numId w:val="77"/>
        </w:numPr>
        <w:tabs>
          <w:tab w:val="left" w:pos="1007"/>
        </w:tabs>
        <w:spacing w:before="3" w:line="237" w:lineRule="auto"/>
        <w:ind w:right="858" w:firstLine="710"/>
        <w:rPr>
          <w:sz w:val="24"/>
        </w:rPr>
      </w:pPr>
      <w:r>
        <w:rPr>
          <w:sz w:val="24"/>
        </w:rPr>
        <w:t>организация образовательного процесса с учётом целей, содержания и планируемых</w:t>
      </w:r>
      <w:r>
        <w:rPr>
          <w:spacing w:val="1"/>
          <w:sz w:val="24"/>
        </w:rPr>
        <w:t xml:space="preserve"> </w:t>
      </w:r>
      <w:r>
        <w:rPr>
          <w:sz w:val="24"/>
        </w:rPr>
        <w:t>результатов</w:t>
      </w:r>
      <w:r>
        <w:rPr>
          <w:spacing w:val="-2"/>
          <w:sz w:val="24"/>
        </w:rPr>
        <w:t xml:space="preserve"> </w:t>
      </w:r>
      <w:r>
        <w:rPr>
          <w:sz w:val="24"/>
        </w:rPr>
        <w:t>начального</w:t>
      </w:r>
      <w:r>
        <w:rPr>
          <w:spacing w:val="-3"/>
          <w:sz w:val="24"/>
        </w:rPr>
        <w:t xml:space="preserve"> </w:t>
      </w:r>
      <w:r>
        <w:rPr>
          <w:sz w:val="24"/>
        </w:rPr>
        <w:t>общего</w:t>
      </w:r>
      <w:r>
        <w:rPr>
          <w:spacing w:val="1"/>
          <w:sz w:val="24"/>
        </w:rPr>
        <w:t xml:space="preserve"> </w:t>
      </w:r>
      <w:r>
        <w:rPr>
          <w:sz w:val="24"/>
        </w:rPr>
        <w:t>образования,</w:t>
      </w:r>
      <w:r>
        <w:rPr>
          <w:spacing w:val="-5"/>
          <w:sz w:val="24"/>
        </w:rPr>
        <w:t xml:space="preserve"> </w:t>
      </w:r>
      <w:r>
        <w:rPr>
          <w:sz w:val="24"/>
        </w:rPr>
        <w:t>отражённых</w:t>
      </w:r>
      <w:r>
        <w:rPr>
          <w:spacing w:val="-3"/>
          <w:sz w:val="24"/>
        </w:rPr>
        <w:t xml:space="preserve"> </w:t>
      </w:r>
      <w:r>
        <w:rPr>
          <w:sz w:val="24"/>
        </w:rPr>
        <w:t>в</w:t>
      </w:r>
      <w:r>
        <w:rPr>
          <w:spacing w:val="-1"/>
          <w:sz w:val="24"/>
        </w:rPr>
        <w:t xml:space="preserve"> </w:t>
      </w:r>
      <w:r>
        <w:rPr>
          <w:sz w:val="24"/>
        </w:rPr>
        <w:t>ФГОС</w:t>
      </w:r>
      <w:r>
        <w:rPr>
          <w:spacing w:val="-1"/>
          <w:sz w:val="24"/>
        </w:rPr>
        <w:t xml:space="preserve"> </w:t>
      </w:r>
      <w:r>
        <w:rPr>
          <w:sz w:val="24"/>
        </w:rPr>
        <w:t>НОО;</w:t>
      </w:r>
    </w:p>
    <w:p w:rsidR="00CC679B" w:rsidRDefault="00CC679B" w:rsidP="00A90E1F">
      <w:pPr>
        <w:pStyle w:val="a6"/>
        <w:numPr>
          <w:ilvl w:val="1"/>
          <w:numId w:val="77"/>
        </w:numPr>
        <w:tabs>
          <w:tab w:val="left" w:pos="1055"/>
        </w:tabs>
        <w:spacing w:before="3"/>
        <w:ind w:right="858" w:firstLine="710"/>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его</w:t>
      </w:r>
      <w:r>
        <w:rPr>
          <w:spacing w:val="1"/>
          <w:sz w:val="24"/>
        </w:rPr>
        <w:t xml:space="preserve"> </w:t>
      </w:r>
      <w:r>
        <w:rPr>
          <w:sz w:val="24"/>
        </w:rPr>
        <w:t>потребностей,</w:t>
      </w:r>
      <w:r>
        <w:rPr>
          <w:spacing w:val="3"/>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стремления</w:t>
      </w:r>
      <w:r>
        <w:rPr>
          <w:spacing w:val="2"/>
          <w:sz w:val="24"/>
        </w:rPr>
        <w:t xml:space="preserve"> </w:t>
      </w:r>
      <w:r>
        <w:rPr>
          <w:sz w:val="24"/>
        </w:rPr>
        <w:t>к самореализации;</w:t>
      </w:r>
    </w:p>
    <w:p w:rsidR="00CC679B" w:rsidRDefault="00CC679B" w:rsidP="00A90E1F">
      <w:pPr>
        <w:pStyle w:val="a6"/>
        <w:numPr>
          <w:ilvl w:val="1"/>
          <w:numId w:val="77"/>
        </w:numPr>
        <w:tabs>
          <w:tab w:val="left" w:pos="1002"/>
        </w:tabs>
        <w:spacing w:before="1"/>
        <w:ind w:right="855" w:firstLine="710"/>
        <w:rPr>
          <w:sz w:val="24"/>
        </w:rPr>
      </w:pPr>
      <w:r>
        <w:rPr>
          <w:sz w:val="24"/>
        </w:rPr>
        <w:t>организация деятельности педагогического коллектива по созданию 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одарённых,</w:t>
      </w:r>
      <w:r>
        <w:rPr>
          <w:spacing w:val="1"/>
          <w:sz w:val="24"/>
        </w:rPr>
        <w:t xml:space="preserve"> </w:t>
      </w:r>
      <w:r>
        <w:rPr>
          <w:sz w:val="24"/>
        </w:rPr>
        <w:t>успешных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социальных</w:t>
      </w:r>
      <w:r>
        <w:rPr>
          <w:spacing w:val="-4"/>
          <w:sz w:val="24"/>
        </w:rPr>
        <w:t xml:space="preserve"> </w:t>
      </w:r>
      <w:r>
        <w:rPr>
          <w:sz w:val="24"/>
        </w:rPr>
        <w:t>групп,</w:t>
      </w:r>
      <w:r>
        <w:rPr>
          <w:spacing w:val="3"/>
          <w:sz w:val="24"/>
        </w:rPr>
        <w:t xml:space="preserve"> </w:t>
      </w:r>
      <w:r>
        <w:rPr>
          <w:sz w:val="24"/>
        </w:rPr>
        <w:t>нуждающихся</w:t>
      </w:r>
      <w:r>
        <w:rPr>
          <w:spacing w:val="2"/>
          <w:sz w:val="24"/>
        </w:rPr>
        <w:t xml:space="preserve"> </w:t>
      </w:r>
      <w:r>
        <w:rPr>
          <w:sz w:val="24"/>
        </w:rPr>
        <w:t>в</w:t>
      </w:r>
      <w:r>
        <w:rPr>
          <w:spacing w:val="2"/>
          <w:sz w:val="24"/>
        </w:rPr>
        <w:t xml:space="preserve"> </w:t>
      </w:r>
      <w:r>
        <w:rPr>
          <w:sz w:val="24"/>
        </w:rPr>
        <w:t>особом</w:t>
      </w:r>
      <w:r>
        <w:rPr>
          <w:spacing w:val="-2"/>
          <w:sz w:val="24"/>
        </w:rPr>
        <w:t xml:space="preserve"> </w:t>
      </w:r>
      <w:r>
        <w:rPr>
          <w:sz w:val="24"/>
        </w:rPr>
        <w:t>внимании</w:t>
      </w:r>
      <w:r>
        <w:rPr>
          <w:spacing w:val="-2"/>
          <w:sz w:val="24"/>
        </w:rPr>
        <w:t xml:space="preserve"> </w:t>
      </w:r>
      <w:r>
        <w:rPr>
          <w:sz w:val="24"/>
        </w:rPr>
        <w:t>и</w:t>
      </w:r>
      <w:r>
        <w:rPr>
          <w:spacing w:val="2"/>
          <w:sz w:val="24"/>
        </w:rPr>
        <w:t xml:space="preserve"> </w:t>
      </w:r>
      <w:r>
        <w:rPr>
          <w:sz w:val="24"/>
        </w:rPr>
        <w:t>поддержке.</w:t>
      </w:r>
    </w:p>
    <w:p w:rsidR="00CC679B" w:rsidRDefault="00CC679B">
      <w:pPr>
        <w:pStyle w:val="a4"/>
        <w:ind w:left="0" w:firstLine="0"/>
        <w:jc w:val="left"/>
        <w:rPr>
          <w:sz w:val="26"/>
        </w:rPr>
      </w:pPr>
    </w:p>
    <w:p w:rsidR="00CC679B" w:rsidRDefault="00CC679B">
      <w:pPr>
        <w:pStyle w:val="a4"/>
        <w:spacing w:before="9"/>
        <w:ind w:left="0" w:firstLine="0"/>
        <w:jc w:val="left"/>
        <w:rPr>
          <w:sz w:val="21"/>
        </w:rPr>
      </w:pPr>
    </w:p>
    <w:p w:rsidR="00CC679B" w:rsidRDefault="00CC679B">
      <w:pPr>
        <w:pStyle w:val="a4"/>
        <w:spacing w:line="242" w:lineRule="auto"/>
        <w:ind w:right="852"/>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ФОП</w:t>
      </w:r>
      <w:r>
        <w:rPr>
          <w:spacing w:val="1"/>
        </w:rPr>
        <w:t xml:space="preserve"> </w:t>
      </w:r>
      <w:r>
        <w:t>НОО</w:t>
      </w:r>
      <w:r>
        <w:rPr>
          <w:spacing w:val="1"/>
        </w:rPr>
        <w:t xml:space="preserve"> </w:t>
      </w:r>
      <w:r>
        <w:t>предусматривает</w:t>
      </w:r>
      <w:r>
        <w:rPr>
          <w:spacing w:val="1"/>
        </w:rPr>
        <w:t xml:space="preserve"> </w:t>
      </w:r>
      <w:r>
        <w:t>решение</w:t>
      </w:r>
      <w:r>
        <w:rPr>
          <w:spacing w:val="1"/>
        </w:rPr>
        <w:t xml:space="preserve"> </w:t>
      </w:r>
      <w:r>
        <w:t>следующих</w:t>
      </w:r>
      <w:r>
        <w:rPr>
          <w:spacing w:val="-4"/>
        </w:rPr>
        <w:t xml:space="preserve"> </w:t>
      </w:r>
      <w:r>
        <w:t xml:space="preserve">основных </w:t>
      </w:r>
      <w:r>
        <w:rPr>
          <w:b/>
        </w:rPr>
        <w:t>задач</w:t>
      </w:r>
      <w:r>
        <w:t>:</w:t>
      </w:r>
    </w:p>
    <w:p w:rsidR="00CC679B" w:rsidRDefault="00CC679B" w:rsidP="00A90E1F">
      <w:pPr>
        <w:pStyle w:val="a6"/>
        <w:numPr>
          <w:ilvl w:val="1"/>
          <w:numId w:val="77"/>
        </w:numPr>
        <w:tabs>
          <w:tab w:val="left" w:pos="1045"/>
        </w:tabs>
        <w:ind w:right="844" w:firstLine="710"/>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гражданско-патриотическое,</w:t>
      </w:r>
      <w:r>
        <w:rPr>
          <w:spacing w:val="1"/>
          <w:sz w:val="24"/>
        </w:rPr>
        <w:t xml:space="preserve"> </w:t>
      </w:r>
      <w:r>
        <w:rPr>
          <w:sz w:val="24"/>
        </w:rPr>
        <w:t>духовно-нравственное</w:t>
      </w:r>
      <w:r>
        <w:rPr>
          <w:spacing w:val="1"/>
          <w:sz w:val="24"/>
        </w:rPr>
        <w:t xml:space="preserve"> </w:t>
      </w:r>
      <w:r>
        <w:rPr>
          <w:sz w:val="24"/>
        </w:rPr>
        <w:t>воспитание, интеллектуальное развитие, становление творческих способностей, сохранение и</w:t>
      </w:r>
      <w:r>
        <w:rPr>
          <w:spacing w:val="1"/>
          <w:sz w:val="24"/>
        </w:rPr>
        <w:t xml:space="preserve"> </w:t>
      </w:r>
      <w:r>
        <w:rPr>
          <w:sz w:val="24"/>
        </w:rPr>
        <w:t>укрепление здоровья;</w:t>
      </w:r>
    </w:p>
    <w:p w:rsidR="00CC679B" w:rsidRDefault="00CC679B" w:rsidP="00A90E1F">
      <w:pPr>
        <w:pStyle w:val="a6"/>
        <w:numPr>
          <w:ilvl w:val="1"/>
          <w:numId w:val="77"/>
        </w:numPr>
        <w:tabs>
          <w:tab w:val="left" w:pos="1127"/>
        </w:tabs>
        <w:ind w:right="850" w:firstLine="710"/>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обучающимися</w:t>
      </w:r>
      <w:r>
        <w:rPr>
          <w:spacing w:val="1"/>
          <w:sz w:val="24"/>
        </w:rPr>
        <w:t xml:space="preserve"> </w:t>
      </w:r>
      <w:r>
        <w:rPr>
          <w:sz w:val="24"/>
        </w:rPr>
        <w:t>целевых</w:t>
      </w:r>
      <w:r>
        <w:rPr>
          <w:spacing w:val="1"/>
          <w:sz w:val="24"/>
        </w:rPr>
        <w:t xml:space="preserve"> </w:t>
      </w:r>
      <w:r>
        <w:rPr>
          <w:sz w:val="24"/>
        </w:rPr>
        <w:t>установок, приобретению знаний, умений, навыков, определяемых личностными, 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3"/>
          <w:sz w:val="24"/>
        </w:rPr>
        <w:t xml:space="preserve"> </w:t>
      </w:r>
      <w:r>
        <w:rPr>
          <w:sz w:val="24"/>
        </w:rPr>
        <w:t>особенностями</w:t>
      </w:r>
      <w:r>
        <w:rPr>
          <w:spacing w:val="2"/>
          <w:sz w:val="24"/>
        </w:rPr>
        <w:t xml:space="preserve"> </w:t>
      </w:r>
      <w:r>
        <w:rPr>
          <w:sz w:val="24"/>
        </w:rPr>
        <w:t>его</w:t>
      </w:r>
      <w:r>
        <w:rPr>
          <w:spacing w:val="2"/>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состояния</w:t>
      </w:r>
      <w:r>
        <w:rPr>
          <w:spacing w:val="2"/>
          <w:sz w:val="24"/>
        </w:rPr>
        <w:t xml:space="preserve"> </w:t>
      </w:r>
      <w:r>
        <w:rPr>
          <w:sz w:val="24"/>
        </w:rPr>
        <w:t>здоровья;</w:t>
      </w:r>
    </w:p>
    <w:p w:rsidR="00CC679B" w:rsidRDefault="00CC679B" w:rsidP="00A90E1F">
      <w:pPr>
        <w:pStyle w:val="a6"/>
        <w:numPr>
          <w:ilvl w:val="1"/>
          <w:numId w:val="77"/>
        </w:numPr>
        <w:tabs>
          <w:tab w:val="left" w:pos="978"/>
        </w:tabs>
        <w:spacing w:line="237" w:lineRule="auto"/>
        <w:ind w:right="845" w:firstLine="710"/>
        <w:rPr>
          <w:sz w:val="24"/>
        </w:rPr>
      </w:pPr>
      <w:r>
        <w:rPr>
          <w:sz w:val="24"/>
        </w:rPr>
        <w:t>становление и развитие личности в ее индивидуальности, самобытности, уникальности</w:t>
      </w:r>
      <w:r>
        <w:rPr>
          <w:spacing w:val="1"/>
          <w:sz w:val="24"/>
        </w:rPr>
        <w:t xml:space="preserve"> </w:t>
      </w:r>
      <w:r>
        <w:rPr>
          <w:sz w:val="24"/>
        </w:rPr>
        <w:t>и</w:t>
      </w:r>
      <w:r>
        <w:rPr>
          <w:spacing w:val="2"/>
          <w:sz w:val="24"/>
        </w:rPr>
        <w:t xml:space="preserve"> </w:t>
      </w:r>
      <w:r>
        <w:rPr>
          <w:sz w:val="24"/>
        </w:rPr>
        <w:t>неповторимости;</w:t>
      </w:r>
    </w:p>
    <w:p w:rsidR="00CC679B" w:rsidRDefault="00CC679B" w:rsidP="00A90E1F">
      <w:pPr>
        <w:pStyle w:val="a6"/>
        <w:numPr>
          <w:ilvl w:val="1"/>
          <w:numId w:val="77"/>
        </w:numPr>
        <w:tabs>
          <w:tab w:val="left" w:pos="964"/>
        </w:tabs>
        <w:spacing w:before="3" w:line="275" w:lineRule="exact"/>
        <w:ind w:left="963" w:hanging="140"/>
        <w:rPr>
          <w:sz w:val="24"/>
        </w:rPr>
      </w:pPr>
      <w:r>
        <w:rPr>
          <w:sz w:val="24"/>
        </w:rPr>
        <w:t>обеспечение</w:t>
      </w:r>
      <w:r>
        <w:rPr>
          <w:spacing w:val="-3"/>
          <w:sz w:val="24"/>
        </w:rPr>
        <w:t xml:space="preserve"> </w:t>
      </w:r>
      <w:r>
        <w:rPr>
          <w:sz w:val="24"/>
        </w:rPr>
        <w:t>преемственности</w:t>
      </w:r>
      <w:r>
        <w:rPr>
          <w:spacing w:val="-1"/>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и</w:t>
      </w:r>
      <w:r>
        <w:rPr>
          <w:spacing w:val="-6"/>
          <w:sz w:val="24"/>
        </w:rPr>
        <w:t xml:space="preserve"> </w:t>
      </w:r>
      <w:r>
        <w:rPr>
          <w:sz w:val="24"/>
        </w:rPr>
        <w:t>основного</w:t>
      </w:r>
      <w:r>
        <w:rPr>
          <w:spacing w:val="-6"/>
          <w:sz w:val="24"/>
        </w:rPr>
        <w:t xml:space="preserve"> </w:t>
      </w:r>
      <w:r>
        <w:rPr>
          <w:sz w:val="24"/>
        </w:rPr>
        <w:t>общего</w:t>
      </w:r>
      <w:r>
        <w:rPr>
          <w:spacing w:val="-7"/>
          <w:sz w:val="24"/>
        </w:rPr>
        <w:t xml:space="preserve"> </w:t>
      </w:r>
      <w:r>
        <w:rPr>
          <w:sz w:val="24"/>
        </w:rPr>
        <w:t>образования;</w:t>
      </w:r>
    </w:p>
    <w:p w:rsidR="00CC679B" w:rsidRDefault="00CC679B" w:rsidP="00A90E1F">
      <w:pPr>
        <w:pStyle w:val="a6"/>
        <w:numPr>
          <w:ilvl w:val="1"/>
          <w:numId w:val="77"/>
        </w:numPr>
        <w:tabs>
          <w:tab w:val="left" w:pos="1017"/>
        </w:tabs>
        <w:ind w:right="848" w:firstLine="710"/>
        <w:rPr>
          <w:sz w:val="24"/>
        </w:rPr>
      </w:pPr>
      <w:r>
        <w:rPr>
          <w:sz w:val="24"/>
        </w:rPr>
        <w:t>достижение планируемых результатов освоения ФОП НОО всеми обучающимися, в</w:t>
      </w:r>
      <w:r>
        <w:rPr>
          <w:spacing w:val="1"/>
          <w:sz w:val="24"/>
        </w:rPr>
        <w:t xml:space="preserve"> </w:t>
      </w:r>
      <w:r>
        <w:rPr>
          <w:sz w:val="24"/>
        </w:rPr>
        <w:t>том числе обучающимися с ограниченными возможностями здоровья (далее – обучающиеся с</w:t>
      </w:r>
      <w:r>
        <w:rPr>
          <w:spacing w:val="1"/>
          <w:sz w:val="24"/>
        </w:rPr>
        <w:t xml:space="preserve"> </w:t>
      </w:r>
      <w:r>
        <w:rPr>
          <w:sz w:val="24"/>
        </w:rPr>
        <w:t>ОВЗ);</w:t>
      </w:r>
    </w:p>
    <w:p w:rsidR="00CC679B" w:rsidRDefault="00CC679B" w:rsidP="00A90E1F">
      <w:pPr>
        <w:pStyle w:val="a6"/>
        <w:numPr>
          <w:ilvl w:val="1"/>
          <w:numId w:val="77"/>
        </w:numPr>
        <w:tabs>
          <w:tab w:val="left" w:pos="964"/>
        </w:tabs>
        <w:spacing w:before="2" w:line="275" w:lineRule="exact"/>
        <w:ind w:left="963" w:hanging="140"/>
        <w:rPr>
          <w:sz w:val="24"/>
        </w:rPr>
      </w:pPr>
      <w:r>
        <w:rPr>
          <w:sz w:val="24"/>
        </w:rPr>
        <w:t>обеспечение</w:t>
      </w:r>
      <w:r>
        <w:rPr>
          <w:spacing w:val="-4"/>
          <w:sz w:val="24"/>
        </w:rPr>
        <w:t xml:space="preserve"> </w:t>
      </w:r>
      <w:r>
        <w:rPr>
          <w:sz w:val="24"/>
        </w:rPr>
        <w:t>доступности</w:t>
      </w:r>
      <w:r>
        <w:rPr>
          <w:spacing w:val="-5"/>
          <w:sz w:val="24"/>
        </w:rPr>
        <w:t xml:space="preserve"> </w:t>
      </w:r>
      <w:r>
        <w:rPr>
          <w:sz w:val="24"/>
        </w:rPr>
        <w:t>получения</w:t>
      </w:r>
      <w:r>
        <w:rPr>
          <w:spacing w:val="-3"/>
          <w:sz w:val="24"/>
        </w:rPr>
        <w:t xml:space="preserve"> </w:t>
      </w:r>
      <w:r>
        <w:rPr>
          <w:sz w:val="24"/>
        </w:rPr>
        <w:t>качественного</w:t>
      </w:r>
      <w:r>
        <w:rPr>
          <w:spacing w:val="-2"/>
          <w:sz w:val="24"/>
        </w:rPr>
        <w:t xml:space="preserve"> </w:t>
      </w:r>
      <w:r>
        <w:rPr>
          <w:sz w:val="24"/>
        </w:rPr>
        <w:t>начального</w:t>
      </w:r>
      <w:r>
        <w:rPr>
          <w:spacing w:val="-8"/>
          <w:sz w:val="24"/>
        </w:rPr>
        <w:t xml:space="preserve"> </w:t>
      </w:r>
      <w:r>
        <w:rPr>
          <w:sz w:val="24"/>
        </w:rPr>
        <w:t>общего</w:t>
      </w:r>
      <w:r>
        <w:rPr>
          <w:spacing w:val="-7"/>
          <w:sz w:val="24"/>
        </w:rPr>
        <w:t xml:space="preserve"> </w:t>
      </w:r>
      <w:r>
        <w:rPr>
          <w:sz w:val="24"/>
        </w:rPr>
        <w:t>образования;</w:t>
      </w:r>
    </w:p>
    <w:p w:rsidR="00CC679B" w:rsidRDefault="00CC679B" w:rsidP="00A90E1F">
      <w:pPr>
        <w:pStyle w:val="a6"/>
        <w:numPr>
          <w:ilvl w:val="1"/>
          <w:numId w:val="77"/>
        </w:numPr>
        <w:tabs>
          <w:tab w:val="left" w:pos="1045"/>
        </w:tabs>
        <w:ind w:right="846" w:firstLine="710"/>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1"/>
          <w:sz w:val="24"/>
        </w:rPr>
        <w:t xml:space="preserve"> </w:t>
      </w:r>
      <w:r>
        <w:rPr>
          <w:sz w:val="24"/>
        </w:rPr>
        <w:t>студий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организацию</w:t>
      </w:r>
      <w:r>
        <w:rPr>
          <w:spacing w:val="1"/>
          <w:sz w:val="24"/>
        </w:rPr>
        <w:t xml:space="preserve"> </w:t>
      </w:r>
      <w:r>
        <w:rPr>
          <w:sz w:val="24"/>
        </w:rPr>
        <w:t>общественно</w:t>
      </w:r>
      <w:r>
        <w:rPr>
          <w:spacing w:val="5"/>
          <w:sz w:val="24"/>
        </w:rPr>
        <w:t xml:space="preserve"> </w:t>
      </w:r>
      <w:r>
        <w:rPr>
          <w:sz w:val="24"/>
        </w:rPr>
        <w:t>полезной</w:t>
      </w:r>
      <w:r>
        <w:rPr>
          <w:spacing w:val="3"/>
          <w:sz w:val="24"/>
        </w:rPr>
        <w:t xml:space="preserve"> </w:t>
      </w:r>
      <w:r>
        <w:rPr>
          <w:sz w:val="24"/>
        </w:rPr>
        <w:t>деятельности;</w:t>
      </w:r>
    </w:p>
    <w:p w:rsidR="00CC679B" w:rsidRDefault="00CC679B" w:rsidP="00A90E1F">
      <w:pPr>
        <w:pStyle w:val="a6"/>
        <w:numPr>
          <w:ilvl w:val="1"/>
          <w:numId w:val="77"/>
        </w:numPr>
        <w:tabs>
          <w:tab w:val="left" w:pos="1074"/>
        </w:tabs>
        <w:spacing w:before="4" w:line="237" w:lineRule="auto"/>
        <w:ind w:right="849" w:firstLine="710"/>
        <w:rPr>
          <w:sz w:val="24"/>
        </w:rPr>
      </w:pPr>
      <w:r>
        <w:rPr>
          <w:sz w:val="24"/>
        </w:rPr>
        <w:t>организация</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rsidR="00CC679B" w:rsidRDefault="00CC679B" w:rsidP="00A90E1F">
      <w:pPr>
        <w:pStyle w:val="a6"/>
        <w:numPr>
          <w:ilvl w:val="1"/>
          <w:numId w:val="77"/>
        </w:numPr>
        <w:tabs>
          <w:tab w:val="left" w:pos="1074"/>
        </w:tabs>
        <w:spacing w:before="5" w:line="237" w:lineRule="auto"/>
        <w:ind w:right="853" w:firstLine="710"/>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w:t>
      </w:r>
      <w:r>
        <w:rPr>
          <w:spacing w:val="-4"/>
          <w:sz w:val="24"/>
        </w:rPr>
        <w:t xml:space="preserve"> </w:t>
      </w:r>
      <w:r>
        <w:rPr>
          <w:sz w:val="24"/>
        </w:rPr>
        <w:t>в</w:t>
      </w:r>
      <w:r>
        <w:rPr>
          <w:spacing w:val="-3"/>
          <w:sz w:val="24"/>
        </w:rPr>
        <w:t xml:space="preserve"> </w:t>
      </w:r>
      <w:r>
        <w:rPr>
          <w:sz w:val="24"/>
        </w:rPr>
        <w:t>проектировании</w:t>
      </w:r>
      <w:r>
        <w:rPr>
          <w:spacing w:val="1"/>
          <w:sz w:val="24"/>
        </w:rPr>
        <w:t xml:space="preserve"> </w:t>
      </w:r>
      <w:r>
        <w:rPr>
          <w:sz w:val="24"/>
        </w:rPr>
        <w:t>и</w:t>
      </w:r>
      <w:r>
        <w:rPr>
          <w:spacing w:val="-5"/>
          <w:sz w:val="24"/>
        </w:rPr>
        <w:t xml:space="preserve"> </w:t>
      </w:r>
      <w:r>
        <w:rPr>
          <w:sz w:val="24"/>
        </w:rPr>
        <w:t>развитии</w:t>
      </w:r>
      <w:r>
        <w:rPr>
          <w:spacing w:val="-4"/>
          <w:sz w:val="24"/>
        </w:rPr>
        <w:t xml:space="preserve"> </w:t>
      </w:r>
      <w:r>
        <w:rPr>
          <w:sz w:val="24"/>
        </w:rPr>
        <w:t>социальной</w:t>
      </w:r>
      <w:r>
        <w:rPr>
          <w:spacing w:val="1"/>
          <w:sz w:val="24"/>
        </w:rPr>
        <w:t xml:space="preserve"> </w:t>
      </w:r>
      <w:r>
        <w:rPr>
          <w:sz w:val="24"/>
        </w:rPr>
        <w:t>среды</w:t>
      </w:r>
      <w:r>
        <w:rPr>
          <w:spacing w:val="-3"/>
          <w:sz w:val="24"/>
        </w:rPr>
        <w:t xml:space="preserve"> </w:t>
      </w:r>
      <w:r>
        <w:rPr>
          <w:sz w:val="24"/>
        </w:rPr>
        <w:t>образовательной</w:t>
      </w:r>
      <w:r>
        <w:rPr>
          <w:spacing w:val="-4"/>
          <w:sz w:val="24"/>
        </w:rPr>
        <w:t xml:space="preserve"> </w:t>
      </w:r>
      <w:r>
        <w:rPr>
          <w:sz w:val="24"/>
        </w:rPr>
        <w:t>организации.</w:t>
      </w:r>
    </w:p>
    <w:p w:rsidR="00CC679B" w:rsidRDefault="00CC679B">
      <w:pPr>
        <w:pStyle w:val="a4"/>
        <w:spacing w:before="7"/>
        <w:ind w:left="0" w:firstLine="0"/>
        <w:jc w:val="left"/>
      </w:pPr>
    </w:p>
    <w:p w:rsidR="00CC679B" w:rsidRDefault="00CC679B" w:rsidP="00A90E1F">
      <w:pPr>
        <w:pStyle w:val="1"/>
        <w:numPr>
          <w:ilvl w:val="2"/>
          <w:numId w:val="81"/>
        </w:numPr>
        <w:tabs>
          <w:tab w:val="left" w:pos="1914"/>
        </w:tabs>
        <w:ind w:left="1913" w:hanging="581"/>
        <w:jc w:val="left"/>
      </w:pPr>
      <w:bookmarkStart w:id="7" w:name="1.1.2_Принципы_формирования_и_механизмы_"/>
      <w:bookmarkStart w:id="8" w:name="_bookmark3"/>
      <w:bookmarkEnd w:id="7"/>
      <w:bookmarkEnd w:id="8"/>
      <w:r>
        <w:t>Принципы</w:t>
      </w:r>
      <w:r>
        <w:rPr>
          <w:spacing w:val="-7"/>
        </w:rPr>
        <w:t xml:space="preserve"> </w:t>
      </w:r>
      <w:r>
        <w:t>формирования</w:t>
      </w:r>
      <w:r>
        <w:rPr>
          <w:spacing w:val="-7"/>
        </w:rPr>
        <w:t xml:space="preserve"> </w:t>
      </w:r>
      <w:r>
        <w:t>и</w:t>
      </w:r>
      <w:r>
        <w:rPr>
          <w:spacing w:val="-2"/>
        </w:rPr>
        <w:t xml:space="preserve"> </w:t>
      </w:r>
      <w:r>
        <w:t>механизмы</w:t>
      </w:r>
      <w:r>
        <w:rPr>
          <w:spacing w:val="-3"/>
        </w:rPr>
        <w:t xml:space="preserve"> </w:t>
      </w:r>
      <w:r>
        <w:t>реализации</w:t>
      </w:r>
      <w:r>
        <w:rPr>
          <w:spacing w:val="-2"/>
        </w:rPr>
        <w:t xml:space="preserve"> </w:t>
      </w:r>
      <w:r>
        <w:t>программы</w:t>
      </w:r>
    </w:p>
    <w:p w:rsidR="00CC679B" w:rsidRDefault="00CC679B">
      <w:pPr>
        <w:pStyle w:val="a4"/>
        <w:spacing w:before="6"/>
        <w:ind w:left="0" w:firstLine="0"/>
        <w:jc w:val="left"/>
        <w:rPr>
          <w:b/>
          <w:sz w:val="23"/>
        </w:rPr>
      </w:pPr>
    </w:p>
    <w:p w:rsidR="00CC679B" w:rsidRDefault="00CC679B">
      <w:pPr>
        <w:ind w:left="824"/>
        <w:jc w:val="both"/>
        <w:rPr>
          <w:b/>
          <w:sz w:val="24"/>
        </w:rPr>
      </w:pPr>
      <w:r>
        <w:rPr>
          <w:sz w:val="24"/>
        </w:rPr>
        <w:t>ФОП</w:t>
      </w:r>
      <w:r>
        <w:rPr>
          <w:spacing w:val="-3"/>
          <w:sz w:val="24"/>
        </w:rPr>
        <w:t xml:space="preserve"> </w:t>
      </w:r>
      <w:r>
        <w:rPr>
          <w:sz w:val="24"/>
        </w:rPr>
        <w:t>НОО</w:t>
      </w:r>
      <w:r>
        <w:rPr>
          <w:spacing w:val="-3"/>
          <w:sz w:val="24"/>
        </w:rPr>
        <w:t xml:space="preserve"> </w:t>
      </w:r>
      <w:r>
        <w:rPr>
          <w:sz w:val="24"/>
        </w:rPr>
        <w:t>учитывает</w:t>
      </w:r>
      <w:r>
        <w:rPr>
          <w:spacing w:val="-1"/>
          <w:sz w:val="24"/>
        </w:rPr>
        <w:t xml:space="preserve"> </w:t>
      </w:r>
      <w:r>
        <w:rPr>
          <w:sz w:val="24"/>
        </w:rPr>
        <w:t>следующие</w:t>
      </w:r>
      <w:r>
        <w:rPr>
          <w:spacing w:val="1"/>
          <w:sz w:val="24"/>
        </w:rPr>
        <w:t xml:space="preserve"> </w:t>
      </w:r>
      <w:r>
        <w:rPr>
          <w:b/>
          <w:sz w:val="24"/>
        </w:rPr>
        <w:t>принципы:</w:t>
      </w:r>
    </w:p>
    <w:p w:rsidR="00CC679B" w:rsidRDefault="00CC679B" w:rsidP="00A90E1F">
      <w:pPr>
        <w:pStyle w:val="a6"/>
        <w:numPr>
          <w:ilvl w:val="0"/>
          <w:numId w:val="76"/>
        </w:numPr>
        <w:tabs>
          <w:tab w:val="left" w:pos="1089"/>
        </w:tabs>
        <w:spacing w:before="3"/>
        <w:ind w:right="853" w:firstLine="710"/>
        <w:rPr>
          <w:sz w:val="24"/>
        </w:rPr>
      </w:pPr>
      <w:r>
        <w:rPr>
          <w:sz w:val="24"/>
        </w:rPr>
        <w:t>принцип учёта ФГОС НОО: ФОП НОО базируется на требованиях, предъявляемых</w:t>
      </w:r>
      <w:r>
        <w:rPr>
          <w:spacing w:val="1"/>
          <w:sz w:val="24"/>
        </w:rPr>
        <w:t xml:space="preserve"> </w:t>
      </w:r>
      <w:r>
        <w:rPr>
          <w:sz w:val="24"/>
        </w:rPr>
        <w:t>ФГОС НОО к целям, содержанию, планируемым результатам и условиям обучения 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rsidP="00A90E1F">
      <w:pPr>
        <w:pStyle w:val="a6"/>
        <w:numPr>
          <w:ilvl w:val="0"/>
          <w:numId w:val="76"/>
        </w:numPr>
        <w:tabs>
          <w:tab w:val="left" w:pos="1089"/>
        </w:tabs>
        <w:spacing w:before="63"/>
        <w:ind w:right="845" w:firstLine="710"/>
        <w:rPr>
          <w:sz w:val="24"/>
        </w:rPr>
      </w:pPr>
      <w:r>
        <w:rPr>
          <w:sz w:val="24"/>
        </w:rPr>
        <w:lastRenderedPageBreak/>
        <w:t>принцип учёта языка обучения: с учётом условий функционирования образовательной</w:t>
      </w:r>
      <w:r>
        <w:rPr>
          <w:spacing w:val="-57"/>
          <w:sz w:val="24"/>
        </w:rPr>
        <w:t xml:space="preserve"> </w:t>
      </w:r>
      <w:r>
        <w:rPr>
          <w:sz w:val="24"/>
        </w:rPr>
        <w:t>организации ФОП НОО характеризует право получения образования на родном языке из числа</w:t>
      </w:r>
      <w:r>
        <w:rPr>
          <w:spacing w:val="1"/>
          <w:sz w:val="24"/>
        </w:rPr>
        <w:t xml:space="preserve"> </w:t>
      </w:r>
      <w:r>
        <w:rPr>
          <w:sz w:val="24"/>
        </w:rPr>
        <w:t>языков народов Российской Федерации и отражает механизмы реализации данного принципа в</w:t>
      </w:r>
      <w:r>
        <w:rPr>
          <w:spacing w:val="1"/>
          <w:sz w:val="24"/>
        </w:rPr>
        <w:t xml:space="preserve"> </w:t>
      </w:r>
      <w:r>
        <w:rPr>
          <w:sz w:val="24"/>
        </w:rPr>
        <w:t>учебных</w:t>
      </w:r>
      <w:r>
        <w:rPr>
          <w:spacing w:val="-4"/>
          <w:sz w:val="24"/>
        </w:rPr>
        <w:t xml:space="preserve"> </w:t>
      </w:r>
      <w:r>
        <w:rPr>
          <w:sz w:val="24"/>
        </w:rPr>
        <w:t>планах,</w:t>
      </w:r>
      <w:r>
        <w:rPr>
          <w:spacing w:val="4"/>
          <w:sz w:val="24"/>
        </w:rPr>
        <w:t xml:space="preserve"> </w:t>
      </w:r>
      <w:r>
        <w:rPr>
          <w:sz w:val="24"/>
        </w:rPr>
        <w:t>планах</w:t>
      </w:r>
      <w:r>
        <w:rPr>
          <w:spacing w:val="-3"/>
          <w:sz w:val="24"/>
        </w:rPr>
        <w:t xml:space="preserve"> </w:t>
      </w:r>
      <w:r>
        <w:rPr>
          <w:sz w:val="24"/>
        </w:rPr>
        <w:t>внеурочной</w:t>
      </w:r>
      <w:r>
        <w:rPr>
          <w:spacing w:val="-2"/>
          <w:sz w:val="24"/>
        </w:rPr>
        <w:t xml:space="preserve"> </w:t>
      </w:r>
      <w:r>
        <w:rPr>
          <w:sz w:val="24"/>
        </w:rPr>
        <w:t>деятельности;</w:t>
      </w:r>
    </w:p>
    <w:p w:rsidR="00CC679B" w:rsidRDefault="00CC679B" w:rsidP="00A90E1F">
      <w:pPr>
        <w:pStyle w:val="a6"/>
        <w:numPr>
          <w:ilvl w:val="0"/>
          <w:numId w:val="76"/>
        </w:numPr>
        <w:tabs>
          <w:tab w:val="left" w:pos="1089"/>
        </w:tabs>
        <w:ind w:right="852" w:firstLine="710"/>
        <w:rPr>
          <w:sz w:val="24"/>
        </w:rPr>
      </w:pPr>
      <w:r>
        <w:rPr>
          <w:sz w:val="24"/>
        </w:rPr>
        <w:t>принцип</w:t>
      </w:r>
      <w:r>
        <w:rPr>
          <w:spacing w:val="1"/>
          <w:sz w:val="24"/>
        </w:rPr>
        <w:t xml:space="preserve"> </w:t>
      </w:r>
      <w:r>
        <w:rPr>
          <w:sz w:val="24"/>
        </w:rPr>
        <w:t>учёта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1"/>
          <w:sz w:val="24"/>
        </w:rPr>
        <w:t xml:space="preserve"> </w:t>
      </w:r>
      <w:r>
        <w:rPr>
          <w:sz w:val="24"/>
        </w:rPr>
        <w:t>механизмы</w:t>
      </w:r>
      <w:r>
        <w:rPr>
          <w:spacing w:val="1"/>
          <w:sz w:val="24"/>
        </w:rPr>
        <w:t xml:space="preserve"> </w:t>
      </w:r>
      <w:r>
        <w:rPr>
          <w:sz w:val="24"/>
        </w:rPr>
        <w:t>формирования</w:t>
      </w:r>
      <w:r>
        <w:rPr>
          <w:spacing w:val="1"/>
          <w:sz w:val="24"/>
        </w:rPr>
        <w:t xml:space="preserve"> </w:t>
      </w:r>
      <w:r>
        <w:rPr>
          <w:sz w:val="24"/>
        </w:rPr>
        <w:t>всех</w:t>
      </w:r>
      <w:r>
        <w:rPr>
          <w:spacing w:val="1"/>
          <w:sz w:val="24"/>
        </w:rPr>
        <w:t xml:space="preserve"> </w:t>
      </w:r>
      <w:r>
        <w:rPr>
          <w:sz w:val="24"/>
        </w:rPr>
        <w:t>компонентов</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(мотив,</w:t>
      </w:r>
      <w:r>
        <w:rPr>
          <w:spacing w:val="1"/>
          <w:sz w:val="24"/>
        </w:rPr>
        <w:t xml:space="preserve"> </w:t>
      </w:r>
      <w:r>
        <w:rPr>
          <w:sz w:val="24"/>
        </w:rPr>
        <w:t>цель,</w:t>
      </w:r>
      <w:r>
        <w:rPr>
          <w:spacing w:val="1"/>
          <w:sz w:val="24"/>
        </w:rPr>
        <w:t xml:space="preserve"> </w:t>
      </w:r>
      <w:r>
        <w:rPr>
          <w:sz w:val="24"/>
        </w:rPr>
        <w:t>учебная</w:t>
      </w:r>
      <w:r>
        <w:rPr>
          <w:spacing w:val="1"/>
          <w:sz w:val="24"/>
        </w:rPr>
        <w:t xml:space="preserve"> </w:t>
      </w:r>
      <w:r>
        <w:rPr>
          <w:sz w:val="24"/>
        </w:rPr>
        <w:t>задача,</w:t>
      </w:r>
      <w:r>
        <w:rPr>
          <w:spacing w:val="8"/>
          <w:sz w:val="24"/>
        </w:rPr>
        <w:t xml:space="preserve"> </w:t>
      </w:r>
      <w:r>
        <w:rPr>
          <w:sz w:val="24"/>
        </w:rPr>
        <w:t>учебные</w:t>
      </w:r>
      <w:r>
        <w:rPr>
          <w:spacing w:val="1"/>
          <w:sz w:val="24"/>
        </w:rPr>
        <w:t xml:space="preserve"> </w:t>
      </w:r>
      <w:r>
        <w:rPr>
          <w:sz w:val="24"/>
        </w:rPr>
        <w:t>операции,</w:t>
      </w:r>
      <w:r>
        <w:rPr>
          <w:spacing w:val="-1"/>
          <w:sz w:val="24"/>
        </w:rPr>
        <w:t xml:space="preserve"> </w:t>
      </w:r>
      <w:r>
        <w:rPr>
          <w:sz w:val="24"/>
        </w:rPr>
        <w:t>контроль</w:t>
      </w:r>
      <w:r>
        <w:rPr>
          <w:spacing w:val="-3"/>
          <w:sz w:val="24"/>
        </w:rPr>
        <w:t xml:space="preserve"> </w:t>
      </w:r>
      <w:r>
        <w:rPr>
          <w:sz w:val="24"/>
        </w:rPr>
        <w:t>и</w:t>
      </w:r>
      <w:r>
        <w:rPr>
          <w:spacing w:val="-2"/>
          <w:sz w:val="24"/>
        </w:rPr>
        <w:t xml:space="preserve"> </w:t>
      </w:r>
      <w:r>
        <w:rPr>
          <w:sz w:val="24"/>
        </w:rPr>
        <w:t>самоконтроль);</w:t>
      </w:r>
    </w:p>
    <w:p w:rsidR="00CC679B" w:rsidRDefault="00CC679B" w:rsidP="00A90E1F">
      <w:pPr>
        <w:pStyle w:val="a6"/>
        <w:numPr>
          <w:ilvl w:val="0"/>
          <w:numId w:val="76"/>
        </w:numPr>
        <w:tabs>
          <w:tab w:val="left" w:pos="1089"/>
        </w:tabs>
        <w:spacing w:before="1"/>
        <w:ind w:right="850" w:firstLine="710"/>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 индивидуальных программ</w:t>
      </w:r>
      <w:r>
        <w:rPr>
          <w:spacing w:val="1"/>
          <w:sz w:val="24"/>
        </w:rPr>
        <w:t xml:space="preserve"> </w:t>
      </w:r>
      <w:r>
        <w:rPr>
          <w:sz w:val="24"/>
        </w:rPr>
        <w:t>и</w:t>
      </w:r>
      <w:r>
        <w:rPr>
          <w:spacing w:val="1"/>
          <w:sz w:val="24"/>
        </w:rPr>
        <w:t xml:space="preserve"> </w:t>
      </w:r>
      <w:r>
        <w:rPr>
          <w:sz w:val="24"/>
        </w:rPr>
        <w:t>учебных планов</w:t>
      </w:r>
      <w:r>
        <w:rPr>
          <w:spacing w:val="1"/>
          <w:sz w:val="24"/>
        </w:rPr>
        <w:t xml:space="preserve"> </w:t>
      </w:r>
      <w:r>
        <w:rPr>
          <w:sz w:val="24"/>
        </w:rPr>
        <w:t>для обучения детей</w:t>
      </w:r>
      <w:r>
        <w:rPr>
          <w:spacing w:val="1"/>
          <w:sz w:val="24"/>
        </w:rPr>
        <w:t xml:space="preserve"> </w:t>
      </w:r>
      <w:r>
        <w:rPr>
          <w:sz w:val="24"/>
        </w:rPr>
        <w:t>с</w:t>
      </w:r>
      <w:r>
        <w:rPr>
          <w:spacing w:val="1"/>
          <w:sz w:val="24"/>
        </w:rPr>
        <w:t xml:space="preserve"> </w:t>
      </w:r>
      <w:r>
        <w:rPr>
          <w:sz w:val="24"/>
        </w:rPr>
        <w:t>особыми способностями, потребностями и интересами с учетом мнения родителей (законных</w:t>
      </w:r>
      <w:r>
        <w:rPr>
          <w:spacing w:val="1"/>
          <w:sz w:val="24"/>
        </w:rPr>
        <w:t xml:space="preserve"> </w:t>
      </w:r>
      <w:r>
        <w:rPr>
          <w:sz w:val="24"/>
        </w:rPr>
        <w:t>представителей)</w:t>
      </w:r>
      <w:r>
        <w:rPr>
          <w:spacing w:val="-2"/>
          <w:sz w:val="24"/>
        </w:rPr>
        <w:t xml:space="preserve"> </w:t>
      </w:r>
      <w:r>
        <w:rPr>
          <w:sz w:val="24"/>
        </w:rPr>
        <w:t>обучающегося;</w:t>
      </w:r>
    </w:p>
    <w:p w:rsidR="00CC679B" w:rsidRDefault="00CC679B" w:rsidP="00A90E1F">
      <w:pPr>
        <w:pStyle w:val="a6"/>
        <w:numPr>
          <w:ilvl w:val="0"/>
          <w:numId w:val="76"/>
        </w:numPr>
        <w:tabs>
          <w:tab w:val="left" w:pos="1089"/>
        </w:tabs>
        <w:spacing w:before="1"/>
        <w:ind w:right="851" w:firstLine="710"/>
        <w:rPr>
          <w:sz w:val="24"/>
        </w:rPr>
      </w:pPr>
      <w:r>
        <w:rPr>
          <w:sz w:val="24"/>
        </w:rPr>
        <w:t>принцип</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перспективности:</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связь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единые подходы между их обучением и развитием на уровнях начального общего</w:t>
      </w:r>
      <w:r>
        <w:rPr>
          <w:spacing w:val="1"/>
          <w:sz w:val="24"/>
        </w:rPr>
        <w:t xml:space="preserve"> </w:t>
      </w:r>
      <w:r>
        <w:rPr>
          <w:sz w:val="24"/>
        </w:rPr>
        <w:t>и</w:t>
      </w:r>
      <w:r>
        <w:rPr>
          <w:spacing w:val="-3"/>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CC679B" w:rsidRDefault="00CC679B" w:rsidP="00A90E1F">
      <w:pPr>
        <w:pStyle w:val="a6"/>
        <w:numPr>
          <w:ilvl w:val="0"/>
          <w:numId w:val="76"/>
        </w:numPr>
        <w:tabs>
          <w:tab w:val="left" w:pos="1089"/>
        </w:tabs>
        <w:spacing w:before="2"/>
        <w:ind w:right="844" w:firstLine="710"/>
        <w:rPr>
          <w:sz w:val="24"/>
        </w:rPr>
      </w:pPr>
      <w:r>
        <w:rPr>
          <w:sz w:val="24"/>
        </w:rPr>
        <w:t>принцип</w:t>
      </w:r>
      <w:r>
        <w:rPr>
          <w:spacing w:val="1"/>
          <w:sz w:val="24"/>
        </w:rPr>
        <w:t xml:space="preserve"> </w:t>
      </w:r>
      <w:r>
        <w:rPr>
          <w:sz w:val="24"/>
        </w:rPr>
        <w:t>интеграции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связь</w:t>
      </w:r>
      <w:r>
        <w:rPr>
          <w:spacing w:val="1"/>
          <w:sz w:val="24"/>
        </w:rPr>
        <w:t xml:space="preserve"> </w:t>
      </w:r>
      <w:r>
        <w:rPr>
          <w:sz w:val="24"/>
        </w:rPr>
        <w:t>урочной и внеурочной деятельности, разработку мероприятий, направленных на 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w:t>
      </w:r>
      <w:r>
        <w:rPr>
          <w:spacing w:val="1"/>
          <w:sz w:val="24"/>
        </w:rPr>
        <w:t xml:space="preserve"> </w:t>
      </w:r>
      <w:r>
        <w:rPr>
          <w:sz w:val="24"/>
        </w:rPr>
        <w:t>ценностного</w:t>
      </w:r>
      <w:r>
        <w:rPr>
          <w:spacing w:val="-4"/>
          <w:sz w:val="24"/>
        </w:rPr>
        <w:t xml:space="preserve"> </w:t>
      </w:r>
      <w:r>
        <w:rPr>
          <w:sz w:val="24"/>
        </w:rPr>
        <w:t>отношения</w:t>
      </w:r>
      <w:r>
        <w:rPr>
          <w:spacing w:val="2"/>
          <w:sz w:val="24"/>
        </w:rPr>
        <w:t xml:space="preserve"> </w:t>
      </w:r>
      <w:r>
        <w:rPr>
          <w:sz w:val="24"/>
        </w:rPr>
        <w:t>к</w:t>
      </w:r>
      <w:r>
        <w:rPr>
          <w:spacing w:val="-5"/>
          <w:sz w:val="24"/>
        </w:rPr>
        <w:t xml:space="preserve"> </w:t>
      </w:r>
      <w:r>
        <w:rPr>
          <w:sz w:val="24"/>
        </w:rPr>
        <w:t>действительности;</w:t>
      </w:r>
    </w:p>
    <w:p w:rsidR="00CC679B" w:rsidRDefault="00CC679B" w:rsidP="00A90E1F">
      <w:pPr>
        <w:pStyle w:val="a6"/>
        <w:numPr>
          <w:ilvl w:val="0"/>
          <w:numId w:val="76"/>
        </w:numPr>
        <w:tabs>
          <w:tab w:val="left" w:pos="1089"/>
        </w:tabs>
        <w:spacing w:before="1"/>
        <w:ind w:right="853" w:firstLine="710"/>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Объём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 должны соответствовать требованиям, предусмотренным санитарными правилами</w:t>
      </w:r>
      <w:r>
        <w:rPr>
          <w:spacing w:val="-57"/>
          <w:sz w:val="24"/>
        </w:rPr>
        <w:t xml:space="preserve"> </w:t>
      </w:r>
      <w:r>
        <w:rPr>
          <w:sz w:val="24"/>
        </w:rPr>
        <w:t>и</w:t>
      </w:r>
      <w:r>
        <w:rPr>
          <w:spacing w:val="1"/>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 и (или) безвредности для человека факторов среды обитания», утверждёнными</w:t>
      </w:r>
      <w:r>
        <w:rPr>
          <w:spacing w:val="1"/>
          <w:sz w:val="24"/>
        </w:rPr>
        <w:t xml:space="preserve"> </w:t>
      </w:r>
      <w:r>
        <w:rPr>
          <w:sz w:val="24"/>
        </w:rPr>
        <w:t>постановлением Главного государственного санитарного врача Российской Федерации от 28</w:t>
      </w:r>
      <w:r>
        <w:rPr>
          <w:spacing w:val="1"/>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r>
        <w:rPr>
          <w:spacing w:val="1"/>
          <w:sz w:val="24"/>
        </w:rPr>
        <w:t xml:space="preserve"> </w:t>
      </w:r>
      <w:r>
        <w:rPr>
          <w:sz w:val="24"/>
        </w:rPr>
        <w:t>(зарегистрировано</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29</w:t>
      </w:r>
      <w:r>
        <w:rPr>
          <w:spacing w:val="-57"/>
          <w:sz w:val="24"/>
        </w:rPr>
        <w:t xml:space="preserve"> </w:t>
      </w:r>
      <w:r>
        <w:rPr>
          <w:sz w:val="24"/>
        </w:rPr>
        <w:t>января</w:t>
      </w:r>
      <w:r>
        <w:rPr>
          <w:spacing w:val="1"/>
          <w:sz w:val="24"/>
        </w:rPr>
        <w:t xml:space="preserve"> </w:t>
      </w:r>
      <w:r>
        <w:rPr>
          <w:sz w:val="24"/>
        </w:rPr>
        <w:t>2021</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62296),</w:t>
      </w:r>
      <w:r>
        <w:rPr>
          <w:spacing w:val="1"/>
          <w:sz w:val="24"/>
        </w:rPr>
        <w:t xml:space="preserve"> </w:t>
      </w:r>
      <w:r>
        <w:rPr>
          <w:sz w:val="24"/>
        </w:rPr>
        <w:t>с</w:t>
      </w:r>
      <w:r>
        <w:rPr>
          <w:spacing w:val="1"/>
          <w:sz w:val="24"/>
        </w:rPr>
        <w:t xml:space="preserve"> </w:t>
      </w:r>
      <w:r>
        <w:rPr>
          <w:sz w:val="24"/>
        </w:rPr>
        <w:t>изменениями,</w:t>
      </w:r>
      <w:r>
        <w:rPr>
          <w:spacing w:val="1"/>
          <w:sz w:val="24"/>
        </w:rPr>
        <w:t xml:space="preserve"> </w:t>
      </w:r>
      <w:r>
        <w:rPr>
          <w:sz w:val="24"/>
        </w:rPr>
        <w:t>внесенными</w:t>
      </w:r>
      <w:r>
        <w:rPr>
          <w:spacing w:val="1"/>
          <w:sz w:val="24"/>
        </w:rPr>
        <w:t xml:space="preserve"> </w:t>
      </w:r>
      <w:r>
        <w:rPr>
          <w:sz w:val="24"/>
        </w:rPr>
        <w:t>постановлением</w:t>
      </w:r>
      <w:r>
        <w:rPr>
          <w:spacing w:val="1"/>
          <w:sz w:val="24"/>
        </w:rPr>
        <w:t xml:space="preserve"> </w:t>
      </w:r>
      <w:r>
        <w:rPr>
          <w:sz w:val="24"/>
        </w:rPr>
        <w:t>Главного</w:t>
      </w:r>
      <w:r>
        <w:rPr>
          <w:spacing w:val="18"/>
          <w:sz w:val="24"/>
        </w:rPr>
        <w:t xml:space="preserve"> </w:t>
      </w:r>
      <w:r>
        <w:rPr>
          <w:sz w:val="24"/>
        </w:rPr>
        <w:t>государственного</w:t>
      </w:r>
      <w:r>
        <w:rPr>
          <w:spacing w:val="18"/>
          <w:sz w:val="24"/>
        </w:rPr>
        <w:t xml:space="preserve"> </w:t>
      </w:r>
      <w:r>
        <w:rPr>
          <w:sz w:val="24"/>
        </w:rPr>
        <w:t>санитарного</w:t>
      </w:r>
      <w:r>
        <w:rPr>
          <w:spacing w:val="13"/>
          <w:sz w:val="24"/>
        </w:rPr>
        <w:t xml:space="preserve"> </w:t>
      </w:r>
      <w:r>
        <w:rPr>
          <w:sz w:val="24"/>
        </w:rPr>
        <w:t>врача</w:t>
      </w:r>
      <w:r>
        <w:rPr>
          <w:spacing w:val="12"/>
          <w:sz w:val="24"/>
        </w:rPr>
        <w:t xml:space="preserve"> </w:t>
      </w:r>
      <w:r>
        <w:rPr>
          <w:sz w:val="24"/>
        </w:rPr>
        <w:t>Российской</w:t>
      </w:r>
      <w:r>
        <w:rPr>
          <w:spacing w:val="14"/>
          <w:sz w:val="24"/>
        </w:rPr>
        <w:t xml:space="preserve"> </w:t>
      </w:r>
      <w:r>
        <w:rPr>
          <w:sz w:val="24"/>
        </w:rPr>
        <w:t>Федерации</w:t>
      </w:r>
      <w:r>
        <w:rPr>
          <w:spacing w:val="10"/>
          <w:sz w:val="24"/>
        </w:rPr>
        <w:t xml:space="preserve"> </w:t>
      </w:r>
      <w:r>
        <w:rPr>
          <w:sz w:val="24"/>
        </w:rPr>
        <w:t>от</w:t>
      </w:r>
      <w:r>
        <w:rPr>
          <w:spacing w:val="14"/>
          <w:sz w:val="24"/>
        </w:rPr>
        <w:t xml:space="preserve"> </w:t>
      </w:r>
      <w:r>
        <w:rPr>
          <w:sz w:val="24"/>
        </w:rPr>
        <w:t>30</w:t>
      </w:r>
      <w:r>
        <w:rPr>
          <w:spacing w:val="13"/>
          <w:sz w:val="24"/>
        </w:rPr>
        <w:t xml:space="preserve"> </w:t>
      </w:r>
      <w:r>
        <w:rPr>
          <w:sz w:val="24"/>
        </w:rPr>
        <w:t>декабря</w:t>
      </w:r>
      <w:r>
        <w:rPr>
          <w:spacing w:val="18"/>
          <w:sz w:val="24"/>
        </w:rPr>
        <w:t xml:space="preserve"> </w:t>
      </w:r>
      <w:r>
        <w:rPr>
          <w:sz w:val="24"/>
        </w:rPr>
        <w:t>2022</w:t>
      </w:r>
      <w:r>
        <w:rPr>
          <w:spacing w:val="14"/>
          <w:sz w:val="24"/>
        </w:rPr>
        <w:t xml:space="preserve"> </w:t>
      </w:r>
      <w:r>
        <w:rPr>
          <w:sz w:val="24"/>
        </w:rPr>
        <w:t>г.</w:t>
      </w:r>
      <w:r>
        <w:rPr>
          <w:spacing w:val="11"/>
          <w:sz w:val="24"/>
        </w:rPr>
        <w:t xml:space="preserve"> </w:t>
      </w:r>
      <w:r>
        <w:rPr>
          <w:sz w:val="24"/>
        </w:rPr>
        <w:t>№</w:t>
      </w:r>
    </w:p>
    <w:p w:rsidR="00CC679B" w:rsidRDefault="00CC679B" w:rsidP="00A90E1F">
      <w:pPr>
        <w:pStyle w:val="a6"/>
        <w:numPr>
          <w:ilvl w:val="0"/>
          <w:numId w:val="75"/>
        </w:numPr>
        <w:tabs>
          <w:tab w:val="left" w:pos="536"/>
        </w:tabs>
        <w:ind w:right="848" w:firstLine="0"/>
        <w:rPr>
          <w:sz w:val="24"/>
        </w:rPr>
      </w:pPr>
      <w:r>
        <w:rPr>
          <w:sz w:val="24"/>
        </w:rPr>
        <w:t>(зарегистрирован</w:t>
      </w:r>
      <w:r>
        <w:rPr>
          <w:spacing w:val="1"/>
          <w:sz w:val="24"/>
        </w:rPr>
        <w:t xml:space="preserve"> </w:t>
      </w:r>
      <w:r>
        <w:rPr>
          <w:sz w:val="24"/>
        </w:rPr>
        <w:t>Министерством</w:t>
      </w:r>
      <w:r>
        <w:rPr>
          <w:spacing w:val="1"/>
          <w:sz w:val="24"/>
        </w:rPr>
        <w:t xml:space="preserve"> </w:t>
      </w:r>
      <w:r>
        <w:rPr>
          <w:sz w:val="24"/>
        </w:rPr>
        <w:t>юстиции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9</w:t>
      </w:r>
      <w:r>
        <w:rPr>
          <w:spacing w:val="1"/>
          <w:sz w:val="24"/>
        </w:rPr>
        <w:t xml:space="preserve"> </w:t>
      </w:r>
      <w:r>
        <w:rPr>
          <w:sz w:val="24"/>
        </w:rPr>
        <w:t>марта</w:t>
      </w:r>
      <w:r>
        <w:rPr>
          <w:spacing w:val="1"/>
          <w:sz w:val="24"/>
        </w:rPr>
        <w:t xml:space="preserve"> </w:t>
      </w:r>
      <w:r>
        <w:rPr>
          <w:sz w:val="24"/>
        </w:rPr>
        <w:t>2023</w:t>
      </w:r>
      <w:r>
        <w:rPr>
          <w:spacing w:val="1"/>
          <w:sz w:val="24"/>
        </w:rPr>
        <w:t xml:space="preserve"> </w:t>
      </w:r>
      <w:r>
        <w:rPr>
          <w:sz w:val="24"/>
        </w:rPr>
        <w:t>г.,</w:t>
      </w:r>
      <w:r>
        <w:rPr>
          <w:spacing w:val="1"/>
          <w:sz w:val="24"/>
        </w:rPr>
        <w:t xml:space="preserve"> </w:t>
      </w:r>
      <w:r>
        <w:rPr>
          <w:sz w:val="24"/>
        </w:rPr>
        <w:t>регистрационный</w:t>
      </w:r>
      <w:r>
        <w:rPr>
          <w:spacing w:val="1"/>
          <w:sz w:val="24"/>
        </w:rPr>
        <w:t xml:space="preserve"> </w:t>
      </w:r>
      <w:r>
        <w:rPr>
          <w:sz w:val="24"/>
        </w:rPr>
        <w:t>№</w:t>
      </w:r>
      <w:r>
        <w:rPr>
          <w:spacing w:val="1"/>
          <w:sz w:val="24"/>
        </w:rPr>
        <w:t xml:space="preserve"> </w:t>
      </w:r>
      <w:r>
        <w:rPr>
          <w:sz w:val="24"/>
        </w:rPr>
        <w:t>72558),</w:t>
      </w:r>
      <w:r>
        <w:rPr>
          <w:spacing w:val="1"/>
          <w:sz w:val="24"/>
        </w:rPr>
        <w:t xml:space="preserve"> </w:t>
      </w:r>
      <w:r>
        <w:rPr>
          <w:sz w:val="24"/>
        </w:rPr>
        <w:t>действующими</w:t>
      </w:r>
      <w:r>
        <w:rPr>
          <w:spacing w:val="1"/>
          <w:sz w:val="24"/>
        </w:rPr>
        <w:t xml:space="preserve"> </w:t>
      </w:r>
      <w:r>
        <w:rPr>
          <w:sz w:val="24"/>
        </w:rPr>
        <w:t>до</w:t>
      </w:r>
      <w:r>
        <w:rPr>
          <w:spacing w:val="1"/>
          <w:sz w:val="24"/>
        </w:rPr>
        <w:t xml:space="preserve"> </w:t>
      </w:r>
      <w:r>
        <w:rPr>
          <w:sz w:val="24"/>
        </w:rPr>
        <w:t>1</w:t>
      </w:r>
      <w:r>
        <w:rPr>
          <w:spacing w:val="1"/>
          <w:sz w:val="24"/>
        </w:rPr>
        <w:t xml:space="preserve"> </w:t>
      </w:r>
      <w:r>
        <w:rPr>
          <w:sz w:val="24"/>
        </w:rPr>
        <w:t>марта</w:t>
      </w:r>
      <w:r>
        <w:rPr>
          <w:spacing w:val="1"/>
          <w:sz w:val="24"/>
        </w:rPr>
        <w:t xml:space="preserve"> </w:t>
      </w:r>
      <w:r>
        <w:rPr>
          <w:sz w:val="24"/>
        </w:rPr>
        <w:t>2027</w:t>
      </w:r>
      <w:r>
        <w:rPr>
          <w:spacing w:val="1"/>
          <w:sz w:val="24"/>
        </w:rPr>
        <w:t xml:space="preserve"> </w:t>
      </w:r>
      <w:r>
        <w:rPr>
          <w:sz w:val="24"/>
        </w:rPr>
        <w:t>г.</w:t>
      </w:r>
      <w:r>
        <w:rPr>
          <w:spacing w:val="1"/>
          <w:sz w:val="24"/>
        </w:rPr>
        <w:t xml:space="preserve"> </w:t>
      </w:r>
      <w:r>
        <w:rPr>
          <w:sz w:val="24"/>
        </w:rPr>
        <w:t>(далее</w:t>
      </w:r>
      <w:r>
        <w:rPr>
          <w:spacing w:val="1"/>
          <w:sz w:val="24"/>
        </w:rPr>
        <w:t xml:space="preserve"> </w:t>
      </w:r>
      <w:r>
        <w:rPr>
          <w:sz w:val="24"/>
        </w:rPr>
        <w:t>–</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57"/>
          <w:sz w:val="24"/>
        </w:rPr>
        <w:t xml:space="preserve"> </w:t>
      </w:r>
      <w:r>
        <w:rPr>
          <w:sz w:val="24"/>
        </w:rPr>
        <w:t>требования к организациям воспитания и обучения, отдыха и оздоровления детей и молодежи»,</w:t>
      </w:r>
      <w:r>
        <w:rPr>
          <w:spacing w:val="1"/>
          <w:sz w:val="24"/>
        </w:rPr>
        <w:t xml:space="preserve"> </w:t>
      </w:r>
      <w:r>
        <w:rPr>
          <w:sz w:val="24"/>
        </w:rPr>
        <w:t>утверждёнными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сентября 2020 г. № 28 (зарегистрировано Министерством юстиции Российской</w:t>
      </w:r>
      <w:r>
        <w:rPr>
          <w:spacing w:val="-57"/>
          <w:sz w:val="24"/>
        </w:rPr>
        <w:t xml:space="preserve"> </w:t>
      </w:r>
      <w:r>
        <w:rPr>
          <w:sz w:val="24"/>
        </w:rPr>
        <w:t>Федерации 18 декабря 2020 г., регистрационный № 61573), действующими до 1 января 2027 г.</w:t>
      </w:r>
      <w:r>
        <w:rPr>
          <w:spacing w:val="1"/>
          <w:sz w:val="24"/>
        </w:rPr>
        <w:t xml:space="preserve"> </w:t>
      </w:r>
      <w:r>
        <w:rPr>
          <w:sz w:val="24"/>
        </w:rPr>
        <w:t>(далее</w:t>
      </w:r>
      <w:r>
        <w:rPr>
          <w:spacing w:val="1"/>
          <w:sz w:val="24"/>
        </w:rPr>
        <w:t xml:space="preserve"> </w:t>
      </w:r>
      <w:r>
        <w:rPr>
          <w:sz w:val="24"/>
        </w:rPr>
        <w:t>–</w:t>
      </w:r>
      <w:r>
        <w:rPr>
          <w:spacing w:val="2"/>
          <w:sz w:val="24"/>
        </w:rPr>
        <w:t xml:space="preserve"> </w:t>
      </w:r>
      <w:r>
        <w:rPr>
          <w:sz w:val="24"/>
        </w:rPr>
        <w:t>Санитарно-эпидемиологические требования).</w:t>
      </w:r>
    </w:p>
    <w:p w:rsidR="00CC679B" w:rsidRDefault="00CC679B">
      <w:pPr>
        <w:pStyle w:val="a4"/>
        <w:ind w:right="844"/>
      </w:pPr>
      <w:r>
        <w:t>ФОП</w:t>
      </w:r>
      <w:r>
        <w:rPr>
          <w:spacing w:val="1"/>
        </w:rPr>
        <w:t xml:space="preserve"> </w:t>
      </w:r>
      <w:r>
        <w:t>НОО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r>
        <w:t>Наиболее</w:t>
      </w:r>
      <w:r>
        <w:rPr>
          <w:spacing w:val="1"/>
        </w:rPr>
        <w:t xml:space="preserve"> </w:t>
      </w:r>
      <w:r>
        <w:t>адаптивным</w:t>
      </w:r>
      <w:r>
        <w:rPr>
          <w:spacing w:val="1"/>
        </w:rPr>
        <w:t xml:space="preserve"> </w:t>
      </w:r>
      <w:r>
        <w:t>сроком</w:t>
      </w:r>
      <w:r>
        <w:rPr>
          <w:spacing w:val="1"/>
        </w:rPr>
        <w:t xml:space="preserve"> </w:t>
      </w:r>
      <w:r>
        <w:t>освоения</w:t>
      </w:r>
      <w:r>
        <w:rPr>
          <w:spacing w:val="1"/>
        </w:rPr>
        <w:t xml:space="preserve"> </w:t>
      </w:r>
      <w:r>
        <w:t>ООП</w:t>
      </w:r>
      <w:r>
        <w:rPr>
          <w:spacing w:val="1"/>
        </w:rPr>
        <w:t xml:space="preserve"> </w:t>
      </w:r>
      <w:r>
        <w:t>НОО</w:t>
      </w:r>
      <w:r>
        <w:rPr>
          <w:spacing w:val="1"/>
        </w:rPr>
        <w:t xml:space="preserve"> </w:t>
      </w:r>
      <w:r>
        <w:t>является</w:t>
      </w:r>
      <w:r>
        <w:rPr>
          <w:spacing w:val="1"/>
        </w:rPr>
        <w:t xml:space="preserve"> </w:t>
      </w:r>
      <w:r>
        <w:t>четыре</w:t>
      </w:r>
      <w:r>
        <w:rPr>
          <w:spacing w:val="1"/>
        </w:rPr>
        <w:t xml:space="preserve"> </w:t>
      </w:r>
      <w:r>
        <w:t>года.</w:t>
      </w:r>
      <w:r>
        <w:rPr>
          <w:spacing w:val="1"/>
        </w:rPr>
        <w:t xml:space="preserve"> </w:t>
      </w:r>
      <w:r>
        <w:t>Общий</w:t>
      </w:r>
      <w:r>
        <w:rPr>
          <w:spacing w:val="1"/>
        </w:rPr>
        <w:t xml:space="preserve"> </w:t>
      </w:r>
      <w:r>
        <w:t>объём</w:t>
      </w:r>
      <w:r>
        <w:rPr>
          <w:spacing w:val="1"/>
        </w:rPr>
        <w:t xml:space="preserve"> </w:t>
      </w:r>
      <w:r>
        <w:t>аудиторной работы обучающихся за четыре учебных года не может составлять менее 2954</w:t>
      </w:r>
      <w:r>
        <w:rPr>
          <w:spacing w:val="1"/>
        </w:rPr>
        <w:t xml:space="preserve"> </w:t>
      </w:r>
      <w:r>
        <w:t>академических</w:t>
      </w:r>
      <w:r>
        <w:rPr>
          <w:spacing w:val="1"/>
        </w:rPr>
        <w:t xml:space="preserve"> </w:t>
      </w:r>
      <w:r>
        <w:t>часов</w:t>
      </w:r>
      <w:r>
        <w:rPr>
          <w:spacing w:val="1"/>
        </w:rPr>
        <w:t xml:space="preserve"> </w:t>
      </w:r>
      <w:r>
        <w:t>и</w:t>
      </w:r>
      <w:r>
        <w:rPr>
          <w:spacing w:val="1"/>
        </w:rPr>
        <w:t xml:space="preserve"> </w:t>
      </w:r>
      <w:r>
        <w:t>более</w:t>
      </w:r>
      <w:r>
        <w:rPr>
          <w:spacing w:val="1"/>
        </w:rPr>
        <w:t xml:space="preserve"> </w:t>
      </w:r>
      <w:r>
        <w:t>3345</w:t>
      </w:r>
      <w:r>
        <w:rPr>
          <w:spacing w:val="1"/>
        </w:rPr>
        <w:t xml:space="preserve"> </w:t>
      </w:r>
      <w:r>
        <w:t>академических</w:t>
      </w:r>
      <w:r>
        <w:rPr>
          <w:spacing w:val="1"/>
        </w:rPr>
        <w:t xml:space="preserve"> </w:t>
      </w:r>
      <w:r>
        <w:t>часов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организации образовательного процесса к учебной нагрузке при 5-дневной (или 6-дневной)</w:t>
      </w:r>
      <w:r>
        <w:rPr>
          <w:spacing w:val="1"/>
        </w:rPr>
        <w:t xml:space="preserve"> </w:t>
      </w:r>
      <w:r>
        <w:t>учебной</w:t>
      </w:r>
      <w:r>
        <w:rPr>
          <w:spacing w:val="1"/>
        </w:rPr>
        <w:t xml:space="preserve"> </w:t>
      </w:r>
      <w:r>
        <w:t>неделе,</w:t>
      </w:r>
      <w:r>
        <w:rPr>
          <w:spacing w:val="1"/>
        </w:rPr>
        <w:t xml:space="preserve"> </w:t>
      </w:r>
      <w:r>
        <w:t>предусмотренными</w:t>
      </w:r>
      <w:r>
        <w:rPr>
          <w:spacing w:val="1"/>
        </w:rPr>
        <w:t xml:space="preserve"> </w:t>
      </w:r>
      <w:r>
        <w:t>Гигиеническими</w:t>
      </w:r>
      <w:r>
        <w:rPr>
          <w:spacing w:val="1"/>
        </w:rPr>
        <w:t xml:space="preserve"> </w:t>
      </w:r>
      <w:r>
        <w:t>нормативами</w:t>
      </w:r>
      <w:r>
        <w:rPr>
          <w:spacing w:val="1"/>
        </w:rPr>
        <w:t xml:space="preserve"> </w:t>
      </w:r>
      <w:r>
        <w:t>и</w:t>
      </w:r>
      <w:r>
        <w:rPr>
          <w:spacing w:val="1"/>
        </w:rPr>
        <w:t xml:space="preserve"> </w:t>
      </w:r>
      <w:r>
        <w:t>Санитарно-</w:t>
      </w:r>
      <w:r>
        <w:rPr>
          <w:spacing w:val="1"/>
        </w:rPr>
        <w:t xml:space="preserve"> </w:t>
      </w:r>
      <w:r>
        <w:t>эпидемиологическими</w:t>
      </w:r>
      <w:r>
        <w:rPr>
          <w:spacing w:val="-3"/>
        </w:rPr>
        <w:t xml:space="preserve"> </w:t>
      </w:r>
      <w:r>
        <w:t>требованиями.</w:t>
      </w:r>
    </w:p>
    <w:p w:rsidR="00CC679B" w:rsidRDefault="00CC679B">
      <w:pPr>
        <w:pStyle w:val="a4"/>
        <w:spacing w:before="2"/>
        <w:ind w:right="848"/>
      </w:pPr>
      <w:r>
        <w:t>В целях удовлетворения образовательных потребностей и интересов обучающихся могут</w:t>
      </w:r>
      <w:r>
        <w:rPr>
          <w:spacing w:val="-57"/>
        </w:rPr>
        <w:t xml:space="preserve"> </w:t>
      </w:r>
      <w:r>
        <w:t>разрабатываться индивидуальные учебные планы, в том числе для ускоренного обучения, в</w:t>
      </w:r>
      <w:r>
        <w:rPr>
          <w:spacing w:val="1"/>
        </w:rPr>
        <w:t xml:space="preserve"> </w:t>
      </w:r>
      <w:r>
        <w:t>пределах осваиваемой программы начального общего образования в порядке, установленном</w:t>
      </w:r>
      <w:r>
        <w:rPr>
          <w:spacing w:val="1"/>
        </w:rPr>
        <w:t xml:space="preserve"> </w:t>
      </w:r>
      <w:r>
        <w:t>локальными</w:t>
      </w:r>
      <w:r>
        <w:rPr>
          <w:spacing w:val="1"/>
        </w:rPr>
        <w:t xml:space="preserve"> </w:t>
      </w:r>
      <w:r>
        <w:t>нормативными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При</w:t>
      </w:r>
      <w:r>
        <w:rPr>
          <w:spacing w:val="1"/>
        </w:rPr>
        <w:t xml:space="preserve"> </w:t>
      </w:r>
      <w:r>
        <w:t>формировании</w:t>
      </w:r>
      <w:r>
        <w:rPr>
          <w:spacing w:val="1"/>
        </w:rPr>
        <w:t xml:space="preserve"> </w:t>
      </w:r>
      <w:r>
        <w:t>индивидуальных учебных планов, в том числе для ускоренного обучения, объём дневной и</w:t>
      </w:r>
      <w:r>
        <w:rPr>
          <w:spacing w:val="1"/>
        </w:rPr>
        <w:t xml:space="preserve"> </w:t>
      </w:r>
      <w:r>
        <w:t>недельной учебной нагрузки, организация учебных и внеурочных мероприятий, расписание</w:t>
      </w:r>
      <w:r>
        <w:rPr>
          <w:spacing w:val="1"/>
        </w:rPr>
        <w:t xml:space="preserve"> </w:t>
      </w:r>
      <w:r>
        <w:t>занятий,</w:t>
      </w:r>
      <w:r>
        <w:rPr>
          <w:spacing w:val="49"/>
        </w:rPr>
        <w:t xml:space="preserve"> </w:t>
      </w:r>
      <w:r>
        <w:t>объём</w:t>
      </w:r>
      <w:r>
        <w:rPr>
          <w:spacing w:val="58"/>
        </w:rPr>
        <w:t xml:space="preserve"> </w:t>
      </w:r>
      <w:r>
        <w:t>домашних</w:t>
      </w:r>
      <w:r>
        <w:rPr>
          <w:spacing w:val="52"/>
        </w:rPr>
        <w:t xml:space="preserve"> </w:t>
      </w:r>
      <w:r>
        <w:t>заданий</w:t>
      </w:r>
      <w:r>
        <w:rPr>
          <w:spacing w:val="57"/>
        </w:rPr>
        <w:t xml:space="preserve"> </w:t>
      </w:r>
      <w:r>
        <w:t>должны</w:t>
      </w:r>
      <w:r>
        <w:rPr>
          <w:spacing w:val="54"/>
        </w:rPr>
        <w:t xml:space="preserve"> </w:t>
      </w:r>
      <w:r>
        <w:t>соответствовать</w:t>
      </w:r>
      <w:r>
        <w:rPr>
          <w:spacing w:val="54"/>
        </w:rPr>
        <w:t xml:space="preserve"> </w:t>
      </w:r>
      <w:r>
        <w:t>требованиям,</w:t>
      </w:r>
      <w:r>
        <w:rPr>
          <w:spacing w:val="58"/>
        </w:rPr>
        <w:t xml:space="preserve"> </w:t>
      </w:r>
      <w:r>
        <w:t>предусмотренным</w:t>
      </w:r>
    </w:p>
    <w:p w:rsidR="00CC679B" w:rsidRDefault="00CC679B">
      <w:pPr>
        <w:sectPr w:rsidR="00CC679B">
          <w:pgSz w:w="11910" w:h="16840"/>
          <w:pgMar w:top="760" w:right="0" w:bottom="280" w:left="1020" w:header="720" w:footer="720" w:gutter="0"/>
          <w:cols w:space="720"/>
        </w:sectPr>
      </w:pPr>
    </w:p>
    <w:p w:rsidR="00CC679B" w:rsidRDefault="00CC679B">
      <w:pPr>
        <w:pStyle w:val="a4"/>
        <w:spacing w:before="63"/>
        <w:ind w:firstLine="0"/>
      </w:pPr>
      <w:r>
        <w:lastRenderedPageBreak/>
        <w:t>Гигиеническими</w:t>
      </w:r>
      <w:r>
        <w:rPr>
          <w:spacing w:val="-7"/>
        </w:rPr>
        <w:t xml:space="preserve"> </w:t>
      </w:r>
      <w:r>
        <w:t>нормативами</w:t>
      </w:r>
      <w:r>
        <w:rPr>
          <w:spacing w:val="-2"/>
        </w:rPr>
        <w:t xml:space="preserve"> </w:t>
      </w:r>
      <w:r>
        <w:t>и</w:t>
      </w:r>
      <w:r>
        <w:rPr>
          <w:spacing w:val="-7"/>
        </w:rPr>
        <w:t xml:space="preserve"> </w:t>
      </w:r>
      <w:r>
        <w:t>Санитарно-эпидемиологическими</w:t>
      </w:r>
      <w:r>
        <w:rPr>
          <w:spacing w:val="-7"/>
        </w:rPr>
        <w:t xml:space="preserve"> </w:t>
      </w:r>
      <w:r>
        <w:t>требованиями.</w:t>
      </w:r>
    </w:p>
    <w:p w:rsidR="00CC679B" w:rsidRDefault="00CC679B">
      <w:pPr>
        <w:pStyle w:val="a4"/>
        <w:spacing w:before="3"/>
        <w:ind w:right="847" w:firstLine="566"/>
      </w:pPr>
      <w:r>
        <w:t>В программе определяются основные механизмы её реализации, наиболее целесообразные</w:t>
      </w:r>
      <w:r>
        <w:rPr>
          <w:spacing w:val="-57"/>
        </w:rPr>
        <w:t xml:space="preserve"> </w:t>
      </w:r>
      <w:r>
        <w:t>с</w:t>
      </w:r>
      <w:r>
        <w:rPr>
          <w:spacing w:val="1"/>
        </w:rPr>
        <w:t xml:space="preserve"> </w:t>
      </w:r>
      <w:r>
        <w:t>учётом</w:t>
      </w:r>
      <w:r>
        <w:rPr>
          <w:spacing w:val="1"/>
        </w:rPr>
        <w:t xml:space="preserve"> </w:t>
      </w:r>
      <w:r>
        <w:t>традиций</w:t>
      </w:r>
      <w:r>
        <w:rPr>
          <w:spacing w:val="1"/>
        </w:rPr>
        <w:t xml:space="preserve"> </w:t>
      </w:r>
      <w:r>
        <w:t>коллектива</w:t>
      </w:r>
      <w:r>
        <w:rPr>
          <w:spacing w:val="1"/>
        </w:rPr>
        <w:t xml:space="preserve"> </w:t>
      </w:r>
      <w:r>
        <w:t>образовательной</w:t>
      </w:r>
      <w:r>
        <w:rPr>
          <w:spacing w:val="1"/>
        </w:rPr>
        <w:t xml:space="preserve"> </w:t>
      </w:r>
      <w:r>
        <w:t>организации,</w:t>
      </w:r>
      <w:r>
        <w:rPr>
          <w:spacing w:val="1"/>
        </w:rPr>
        <w:t xml:space="preserve"> </w:t>
      </w:r>
      <w:r>
        <w:t>потенциала</w:t>
      </w:r>
      <w:r>
        <w:rPr>
          <w:spacing w:val="60"/>
        </w:rPr>
        <w:t xml:space="preserve"> </w:t>
      </w:r>
      <w:r>
        <w:t>педагогических</w:t>
      </w:r>
      <w:r>
        <w:rPr>
          <w:spacing w:val="1"/>
        </w:rPr>
        <w:t xml:space="preserve"> </w:t>
      </w:r>
      <w:r>
        <w:t>кадров</w:t>
      </w:r>
      <w:r>
        <w:rPr>
          <w:spacing w:val="1"/>
        </w:rPr>
        <w:t xml:space="preserve"> </w:t>
      </w:r>
      <w:r>
        <w:t>и</w:t>
      </w:r>
      <w:r>
        <w:rPr>
          <w:spacing w:val="1"/>
        </w:rPr>
        <w:t xml:space="preserve"> </w:t>
      </w:r>
      <w:r>
        <w:t>контингента</w:t>
      </w:r>
      <w:r>
        <w:rPr>
          <w:spacing w:val="1"/>
        </w:rPr>
        <w:t xml:space="preserve"> </w:t>
      </w:r>
      <w:r>
        <w:t>обучающихся.</w:t>
      </w:r>
      <w:r>
        <w:rPr>
          <w:spacing w:val="1"/>
        </w:rPr>
        <w:t xml:space="preserve"> </w:t>
      </w:r>
      <w:r>
        <w:t>Среди</w:t>
      </w:r>
      <w:r>
        <w:rPr>
          <w:spacing w:val="1"/>
        </w:rPr>
        <w:t xml:space="preserve"> </w:t>
      </w:r>
      <w:r>
        <w:t>механизмов,</w:t>
      </w:r>
      <w:r>
        <w:rPr>
          <w:spacing w:val="1"/>
        </w:rPr>
        <w:t xml:space="preserve"> </w:t>
      </w:r>
      <w:r>
        <w:t>которые</w:t>
      </w:r>
      <w:r>
        <w:rPr>
          <w:spacing w:val="1"/>
        </w:rPr>
        <w:t xml:space="preserve"> </w:t>
      </w:r>
      <w:r>
        <w:t>возможно использовать</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следует</w:t>
      </w:r>
      <w:r>
        <w:rPr>
          <w:spacing w:val="1"/>
        </w:rPr>
        <w:t xml:space="preserve"> </w:t>
      </w:r>
      <w:r>
        <w:t>отметить:</w:t>
      </w:r>
      <w:r>
        <w:rPr>
          <w:spacing w:val="1"/>
        </w:rPr>
        <w:t xml:space="preserve"> </w:t>
      </w:r>
      <w:r>
        <w:t>организацию</w:t>
      </w:r>
      <w:r>
        <w:rPr>
          <w:spacing w:val="1"/>
        </w:rPr>
        <w:t xml:space="preserve"> </w:t>
      </w:r>
      <w:r>
        <w:t>внеурочной</w:t>
      </w:r>
      <w:r>
        <w:rPr>
          <w:spacing w:val="1"/>
        </w:rPr>
        <w:t xml:space="preserve"> </w:t>
      </w:r>
      <w:r>
        <w:t>деятельности</w:t>
      </w:r>
      <w:r>
        <w:rPr>
          <w:spacing w:val="1"/>
        </w:rPr>
        <w:t xml:space="preserve"> </w:t>
      </w:r>
      <w:r>
        <w:t>с</w:t>
      </w:r>
      <w:r>
        <w:rPr>
          <w:spacing w:val="1"/>
        </w:rPr>
        <w:t xml:space="preserve"> </w:t>
      </w:r>
      <w:r>
        <w:t>разработкой</w:t>
      </w:r>
      <w:r>
        <w:rPr>
          <w:spacing w:val="1"/>
        </w:rPr>
        <w:t xml:space="preserve"> </w:t>
      </w:r>
      <w:r>
        <w:t>учебных</w:t>
      </w:r>
      <w:r>
        <w:rPr>
          <w:spacing w:val="1"/>
        </w:rPr>
        <w:t xml:space="preserve"> </w:t>
      </w:r>
      <w:r>
        <w:t>курсов,</w:t>
      </w:r>
      <w:r>
        <w:rPr>
          <w:spacing w:val="1"/>
        </w:rPr>
        <w:t xml:space="preserve"> </w:t>
      </w:r>
      <w:r>
        <w:t>факультативов,</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познавательной</w:t>
      </w:r>
      <w:r>
        <w:rPr>
          <w:spacing w:val="1"/>
        </w:rPr>
        <w:t xml:space="preserve"> </w:t>
      </w:r>
      <w:r>
        <w:t>деятельности</w:t>
      </w:r>
      <w:r>
        <w:rPr>
          <w:spacing w:val="-57"/>
        </w:rPr>
        <w:t xml:space="preserve"> </w:t>
      </w:r>
      <w:r>
        <w:t>(конкурсы, диспуты, интеллектуальные марафоны и т. п.). Положительные результаты даёт</w:t>
      </w:r>
      <w:r>
        <w:rPr>
          <w:spacing w:val="1"/>
        </w:rPr>
        <w:t xml:space="preserve"> </w:t>
      </w:r>
      <w:r>
        <w:t>привлечение к образовательной деятельности школы организаций культуры (к примеру, музеев,</w:t>
      </w:r>
      <w:r>
        <w:rPr>
          <w:spacing w:val="-57"/>
        </w:rPr>
        <w:t xml:space="preserve"> </w:t>
      </w:r>
      <w:r>
        <w:t>библиотек,</w:t>
      </w:r>
      <w:r>
        <w:rPr>
          <w:spacing w:val="1"/>
        </w:rPr>
        <w:t xml:space="preserve"> </w:t>
      </w:r>
      <w:r>
        <w:t>стадионов),</w:t>
      </w:r>
      <w:r>
        <w:rPr>
          <w:spacing w:val="1"/>
        </w:rPr>
        <w:t xml:space="preserve"> </w:t>
      </w:r>
      <w:r>
        <w:t>художественных</w:t>
      </w:r>
      <w:r>
        <w:rPr>
          <w:spacing w:val="1"/>
        </w:rPr>
        <w:t xml:space="preserve"> </w:t>
      </w:r>
      <w:r>
        <w:t>и</w:t>
      </w:r>
      <w:r>
        <w:rPr>
          <w:spacing w:val="1"/>
        </w:rPr>
        <w:t xml:space="preserve"> </w:t>
      </w:r>
      <w:r>
        <w:t>театральных</w:t>
      </w:r>
      <w:r>
        <w:rPr>
          <w:spacing w:val="1"/>
        </w:rPr>
        <w:t xml:space="preserve"> </w:t>
      </w:r>
      <w:r>
        <w:t>студий.Эффективным</w:t>
      </w:r>
      <w:r>
        <w:rPr>
          <w:spacing w:val="1"/>
        </w:rPr>
        <w:t xml:space="preserve"> </w:t>
      </w:r>
      <w:r>
        <w:t>механизмом</w:t>
      </w:r>
      <w:r>
        <w:rPr>
          <w:spacing w:val="1"/>
        </w:rPr>
        <w:t xml:space="preserve"> </w:t>
      </w:r>
      <w:r>
        <w:t>реализации программ является использование индивидуальных программ и учебных планов для</w:t>
      </w:r>
      <w:r>
        <w:rPr>
          <w:spacing w:val="-57"/>
        </w:rPr>
        <w:t xml:space="preserve"> </w:t>
      </w:r>
      <w:r>
        <w:t>отдельных</w:t>
      </w:r>
      <w:r>
        <w:rPr>
          <w:spacing w:val="-9"/>
        </w:rPr>
        <w:t xml:space="preserve"> </w:t>
      </w:r>
      <w:r>
        <w:t>обучающихся</w:t>
      </w:r>
      <w:r>
        <w:rPr>
          <w:spacing w:val="2"/>
        </w:rPr>
        <w:t xml:space="preserve"> </w:t>
      </w:r>
      <w:r>
        <w:t>или</w:t>
      </w:r>
      <w:r>
        <w:rPr>
          <w:spacing w:val="3"/>
        </w:rPr>
        <w:t xml:space="preserve"> </w:t>
      </w:r>
      <w:r>
        <w:t>небольших</w:t>
      </w:r>
      <w:r>
        <w:rPr>
          <w:spacing w:val="-3"/>
        </w:rPr>
        <w:t xml:space="preserve"> </w:t>
      </w:r>
      <w:r>
        <w:t>групп.</w:t>
      </w:r>
    </w:p>
    <w:p w:rsidR="00CC679B" w:rsidRDefault="00CC679B" w:rsidP="00A90E1F">
      <w:pPr>
        <w:pStyle w:val="1"/>
        <w:numPr>
          <w:ilvl w:val="2"/>
          <w:numId w:val="81"/>
        </w:numPr>
        <w:tabs>
          <w:tab w:val="left" w:pos="3835"/>
        </w:tabs>
        <w:spacing w:before="5" w:line="273" w:lineRule="exact"/>
        <w:ind w:left="3834" w:hanging="721"/>
      </w:pPr>
      <w:bookmarkStart w:id="9" w:name="1.1.3_Общая_характеристика_программы"/>
      <w:bookmarkStart w:id="10" w:name="_bookmark4"/>
      <w:bookmarkEnd w:id="9"/>
      <w:bookmarkEnd w:id="10"/>
      <w:r>
        <w:t>Общая характеристика</w:t>
      </w:r>
      <w:r>
        <w:rPr>
          <w:spacing w:val="-7"/>
        </w:rPr>
        <w:t xml:space="preserve"> </w:t>
      </w:r>
      <w:r>
        <w:t>программы</w:t>
      </w:r>
    </w:p>
    <w:p w:rsidR="00CC679B" w:rsidRDefault="00CC679B">
      <w:pPr>
        <w:pStyle w:val="a4"/>
        <w:ind w:right="846" w:firstLine="566"/>
      </w:pPr>
      <w:r>
        <w:t>Программа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стратегическим</w:t>
      </w:r>
      <w:r>
        <w:rPr>
          <w:spacing w:val="1"/>
        </w:rPr>
        <w:t xml:space="preserve"> </w:t>
      </w:r>
      <w:r>
        <w:t>документом</w:t>
      </w:r>
      <w:r>
        <w:rPr>
          <w:spacing w:val="1"/>
        </w:rPr>
        <w:t xml:space="preserve"> </w:t>
      </w:r>
      <w:r>
        <w:t>образовательной</w:t>
      </w:r>
      <w:r>
        <w:rPr>
          <w:spacing w:val="1"/>
        </w:rPr>
        <w:t xml:space="preserve"> </w:t>
      </w:r>
      <w:r>
        <w:t>организации,</w:t>
      </w:r>
      <w:r>
        <w:rPr>
          <w:spacing w:val="1"/>
        </w:rPr>
        <w:t xml:space="preserve"> </w:t>
      </w:r>
      <w:r>
        <w:t>выполнение</w:t>
      </w:r>
      <w:r>
        <w:rPr>
          <w:spacing w:val="1"/>
        </w:rPr>
        <w:t xml:space="preserve"> </w:t>
      </w:r>
      <w:r>
        <w:t>которого</w:t>
      </w:r>
      <w:r>
        <w:rPr>
          <w:spacing w:val="1"/>
        </w:rPr>
        <w:t xml:space="preserve"> </w:t>
      </w:r>
      <w:r>
        <w:t>обеспечивает</w:t>
      </w:r>
      <w:r>
        <w:rPr>
          <w:spacing w:val="1"/>
        </w:rPr>
        <w:t xml:space="preserve"> </w:t>
      </w:r>
      <w:r>
        <w:t>успешность</w:t>
      </w:r>
      <w:r>
        <w:rPr>
          <w:spacing w:val="1"/>
        </w:rPr>
        <w:t xml:space="preserve"> </w:t>
      </w:r>
      <w:r>
        <w:t>организации</w:t>
      </w:r>
      <w:r>
        <w:rPr>
          <w:spacing w:val="1"/>
        </w:rPr>
        <w:t xml:space="preserve"> </w:t>
      </w:r>
      <w:r>
        <w:t>образовательной деятельности, т. е. гарантию реализации статьи 12 Федерального закона «Об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законодательными</w:t>
      </w:r>
      <w:r>
        <w:rPr>
          <w:spacing w:val="1"/>
        </w:rPr>
        <w:t xml:space="preserve"> </w:t>
      </w:r>
      <w:r>
        <w:t>актами</w:t>
      </w:r>
      <w:r>
        <w:rPr>
          <w:spacing w:val="1"/>
        </w:rPr>
        <w:t xml:space="preserve"> </w:t>
      </w:r>
      <w:r>
        <w:t>образовательная</w:t>
      </w:r>
      <w:r>
        <w:rPr>
          <w:spacing w:val="1"/>
        </w:rPr>
        <w:t xml:space="preserve"> </w:t>
      </w:r>
      <w:r>
        <w:t>организация</w:t>
      </w:r>
      <w:r>
        <w:rPr>
          <w:spacing w:val="1"/>
        </w:rPr>
        <w:t xml:space="preserve"> </w:t>
      </w:r>
      <w:r>
        <w:t>самостоятельно</w:t>
      </w:r>
      <w:r>
        <w:rPr>
          <w:spacing w:val="1"/>
        </w:rPr>
        <w:t xml:space="preserve"> </w:t>
      </w:r>
      <w:r>
        <w:t>определяет</w:t>
      </w:r>
      <w:r>
        <w:rPr>
          <w:spacing w:val="1"/>
        </w:rPr>
        <w:t xml:space="preserve"> </w:t>
      </w:r>
      <w:r>
        <w:t>технологии</w:t>
      </w:r>
      <w:r>
        <w:rPr>
          <w:spacing w:val="1"/>
        </w:rPr>
        <w:t xml:space="preserve"> </w:t>
      </w:r>
      <w:r>
        <w:t>обучения,</w:t>
      </w:r>
      <w:r>
        <w:rPr>
          <w:spacing w:val="1"/>
        </w:rPr>
        <w:t xml:space="preserve"> </w:t>
      </w:r>
      <w:r>
        <w:t>формы</w:t>
      </w:r>
      <w:r>
        <w:rPr>
          <w:spacing w:val="1"/>
        </w:rPr>
        <w:t xml:space="preserve"> </w:t>
      </w:r>
      <w:r>
        <w:t>его</w:t>
      </w:r>
      <w:r>
        <w:rPr>
          <w:spacing w:val="1"/>
        </w:rPr>
        <w:t xml:space="preserve"> </w:t>
      </w:r>
      <w:r>
        <w:t>организации</w:t>
      </w:r>
      <w:r>
        <w:rPr>
          <w:spacing w:val="1"/>
        </w:rPr>
        <w:t xml:space="preserve"> </w:t>
      </w:r>
      <w:r>
        <w:t>(включая</w:t>
      </w:r>
      <w:r>
        <w:rPr>
          <w:spacing w:val="1"/>
        </w:rPr>
        <w:t xml:space="preserve"> </w:t>
      </w:r>
      <w:r>
        <w:t>модульные</w:t>
      </w:r>
      <w:r>
        <w:rPr>
          <w:spacing w:val="1"/>
        </w:rPr>
        <w:t xml:space="preserve"> </w:t>
      </w:r>
      <w:r>
        <w:t>курсы),</w:t>
      </w:r>
      <w:r>
        <w:rPr>
          <w:spacing w:val="1"/>
        </w:rPr>
        <w:t xml:space="preserve"> </w:t>
      </w:r>
      <w:r>
        <w:t>а</w:t>
      </w:r>
      <w:r>
        <w:rPr>
          <w:spacing w:val="1"/>
        </w:rPr>
        <w:t xml:space="preserve"> </w:t>
      </w:r>
      <w:r>
        <w:t>также</w:t>
      </w:r>
      <w:r>
        <w:rPr>
          <w:spacing w:val="1"/>
        </w:rPr>
        <w:t xml:space="preserve"> </w:t>
      </w:r>
      <w:r>
        <w:t>систему</w:t>
      </w:r>
      <w:r>
        <w:rPr>
          <w:spacing w:val="1"/>
        </w:rPr>
        <w:t xml:space="preserve"> </w:t>
      </w:r>
      <w:r>
        <w:t>оценивания</w:t>
      </w:r>
      <w:r>
        <w:rPr>
          <w:spacing w:val="1"/>
        </w:rPr>
        <w:t xml:space="preserve"> </w:t>
      </w:r>
      <w:r>
        <w:t>с</w:t>
      </w:r>
      <w:r>
        <w:rPr>
          <w:spacing w:val="60"/>
        </w:rPr>
        <w:t xml:space="preserve"> </w:t>
      </w:r>
      <w:r>
        <w:t>соблюдением</w:t>
      </w:r>
      <w:r>
        <w:rPr>
          <w:spacing w:val="1"/>
        </w:rPr>
        <w:t xml:space="preserve"> </w:t>
      </w:r>
      <w:r>
        <w:t>принципа</w:t>
      </w:r>
      <w:r>
        <w:rPr>
          <w:spacing w:val="-5"/>
        </w:rPr>
        <w:t xml:space="preserve"> </w:t>
      </w:r>
      <w:r>
        <w:t>здоровьесберегающего</w:t>
      </w:r>
      <w:r>
        <w:rPr>
          <w:spacing w:val="2"/>
        </w:rPr>
        <w:t xml:space="preserve"> </w:t>
      </w:r>
      <w:r>
        <w:t>обучения.</w:t>
      </w:r>
    </w:p>
    <w:p w:rsidR="00CC679B" w:rsidRDefault="00CC679B">
      <w:pPr>
        <w:pStyle w:val="a4"/>
        <w:ind w:right="845" w:firstLine="566"/>
      </w:pPr>
      <w:r>
        <w:t>Программа строится с учётом психологических особенностей обучающегося младшего</w:t>
      </w:r>
      <w:r>
        <w:rPr>
          <w:spacing w:val="1"/>
        </w:rPr>
        <w:t xml:space="preserve"> </w:t>
      </w:r>
      <w:r>
        <w:t>школьного</w:t>
      </w:r>
      <w:r>
        <w:rPr>
          <w:spacing w:val="1"/>
        </w:rPr>
        <w:t xml:space="preserve"> </w:t>
      </w:r>
      <w:r>
        <w:t>возраста.Наиболее</w:t>
      </w:r>
      <w:r>
        <w:rPr>
          <w:spacing w:val="1"/>
        </w:rPr>
        <w:t xml:space="preserve"> </w:t>
      </w:r>
      <w:r>
        <w:t>адаптивным</w:t>
      </w:r>
      <w:r>
        <w:rPr>
          <w:spacing w:val="1"/>
        </w:rPr>
        <w:t xml:space="preserve"> </w:t>
      </w:r>
      <w:r>
        <w:t>сроком</w:t>
      </w:r>
      <w:r>
        <w:rPr>
          <w:spacing w:val="1"/>
        </w:rPr>
        <w:t xml:space="preserve"> </w:t>
      </w:r>
      <w:r>
        <w:t>обучения</w:t>
      </w:r>
      <w:r>
        <w:rPr>
          <w:spacing w:val="1"/>
        </w:rPr>
        <w:t xml:space="preserve"> </w:t>
      </w:r>
      <w:r>
        <w:t>в</w:t>
      </w:r>
      <w:r>
        <w:rPr>
          <w:spacing w:val="1"/>
        </w:rPr>
        <w:t xml:space="preserve"> </w:t>
      </w:r>
      <w:r>
        <w:t>начальной</w:t>
      </w:r>
      <w:r>
        <w:rPr>
          <w:spacing w:val="61"/>
        </w:rPr>
        <w:t xml:space="preserve"> </w:t>
      </w:r>
      <w:r>
        <w:t>школе,</w:t>
      </w:r>
      <w:r>
        <w:rPr>
          <w:spacing w:val="1"/>
        </w:rPr>
        <w:t xml:space="preserve"> </w:t>
      </w:r>
      <w:r>
        <w:t>установленным в РФ, является 4 года. Общее число учебных часов не может составлять менее</w:t>
      </w:r>
      <w:r>
        <w:rPr>
          <w:spacing w:val="1"/>
        </w:rPr>
        <w:t xml:space="preserve"> </w:t>
      </w:r>
      <w:r>
        <w:t>2954 ч и более 3190 ч. Соблюдение этих требований ФГОС НОО связано с необходимостью</w:t>
      </w:r>
      <w:r>
        <w:rPr>
          <w:spacing w:val="1"/>
        </w:rPr>
        <w:t xml:space="preserve"> </w:t>
      </w:r>
      <w:r>
        <w:t>оберегать</w:t>
      </w:r>
      <w:r>
        <w:rPr>
          <w:spacing w:val="1"/>
        </w:rPr>
        <w:t xml:space="preserve"> </w:t>
      </w:r>
      <w:r>
        <w:t>обучающихся</w:t>
      </w:r>
      <w:r>
        <w:rPr>
          <w:spacing w:val="1"/>
        </w:rPr>
        <w:t xml:space="preserve"> </w:t>
      </w:r>
      <w:r>
        <w:t>от</w:t>
      </w:r>
      <w:r>
        <w:rPr>
          <w:spacing w:val="1"/>
        </w:rPr>
        <w:t xml:space="preserve"> </w:t>
      </w:r>
      <w:r>
        <w:t>перегрузок,</w:t>
      </w:r>
      <w:r>
        <w:rPr>
          <w:spacing w:val="1"/>
        </w:rPr>
        <w:t xml:space="preserve"> </w:t>
      </w:r>
      <w:r>
        <w:t>утомления,</w:t>
      </w:r>
      <w:r>
        <w:rPr>
          <w:spacing w:val="1"/>
        </w:rPr>
        <w:t xml:space="preserve"> </w:t>
      </w:r>
      <w:r>
        <w:t>отрицательного</w:t>
      </w:r>
      <w:r>
        <w:rPr>
          <w:spacing w:val="1"/>
        </w:rPr>
        <w:t xml:space="preserve"> </w:t>
      </w:r>
      <w:r>
        <w:t>влияния</w:t>
      </w:r>
      <w:r>
        <w:rPr>
          <w:spacing w:val="1"/>
        </w:rPr>
        <w:t xml:space="preserve"> </w:t>
      </w:r>
      <w:r>
        <w:t>обучения</w:t>
      </w:r>
      <w:r>
        <w:rPr>
          <w:spacing w:val="1"/>
        </w:rPr>
        <w:t xml:space="preserve"> </w:t>
      </w:r>
      <w:r>
        <w:t>на</w:t>
      </w:r>
      <w:r>
        <w:rPr>
          <w:spacing w:val="1"/>
        </w:rPr>
        <w:t xml:space="preserve"> </w:t>
      </w:r>
      <w:r>
        <w:t>здоровье. При создании программы начального образования следует особо учитывать статус</w:t>
      </w:r>
      <w:r>
        <w:rPr>
          <w:spacing w:val="1"/>
        </w:rPr>
        <w:t xml:space="preserve"> </w:t>
      </w:r>
      <w:r>
        <w:t>ребёнка</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первый</w:t>
      </w:r>
      <w:r>
        <w:rPr>
          <w:spacing w:val="1"/>
        </w:rPr>
        <w:t xml:space="preserve"> </w:t>
      </w:r>
      <w:r>
        <w:t>класс</w:t>
      </w:r>
      <w:r>
        <w:rPr>
          <w:spacing w:val="1"/>
        </w:rPr>
        <w:t xml:space="preserve"> </w:t>
      </w:r>
      <w:r>
        <w:t>приходят</w:t>
      </w:r>
      <w:r>
        <w:rPr>
          <w:spacing w:val="1"/>
        </w:rPr>
        <w:t xml:space="preserve"> </w:t>
      </w:r>
      <w:r>
        <w:t>дети</w:t>
      </w:r>
      <w:r>
        <w:rPr>
          <w:spacing w:val="1"/>
        </w:rPr>
        <w:t xml:space="preserve"> </w:t>
      </w:r>
      <w:r>
        <w:t>с</w:t>
      </w:r>
      <w:r>
        <w:rPr>
          <w:spacing w:val="1"/>
        </w:rPr>
        <w:t xml:space="preserve"> </w:t>
      </w:r>
      <w:r>
        <w:t>разным</w:t>
      </w:r>
      <w:r>
        <w:rPr>
          <w:spacing w:val="1"/>
        </w:rPr>
        <w:t xml:space="preserve"> </w:t>
      </w:r>
      <w:r>
        <w:t>уровнем</w:t>
      </w:r>
      <w:r>
        <w:rPr>
          <w:spacing w:val="1"/>
        </w:rPr>
        <w:t xml:space="preserve"> </w:t>
      </w:r>
      <w:r>
        <w:t>готовности к обучению, у многих не сформирована произвольная деятельность, они с трудом</w:t>
      </w:r>
      <w:r>
        <w:rPr>
          <w:spacing w:val="1"/>
        </w:rPr>
        <w:t xml:space="preserve"> </w:t>
      </w:r>
      <w:r>
        <w:t>принимают</w:t>
      </w:r>
      <w:r>
        <w:rPr>
          <w:spacing w:val="1"/>
        </w:rPr>
        <w:t xml:space="preserve"> </w:t>
      </w:r>
      <w:r>
        <w:t>требования</w:t>
      </w:r>
      <w:r>
        <w:rPr>
          <w:spacing w:val="1"/>
        </w:rPr>
        <w:t xml:space="preserve"> </w:t>
      </w:r>
      <w:r>
        <w:t>учителя,</w:t>
      </w:r>
      <w:r>
        <w:rPr>
          <w:spacing w:val="1"/>
        </w:rPr>
        <w:t xml:space="preserve"> </w:t>
      </w:r>
      <w:r>
        <w:t>часто</w:t>
      </w:r>
      <w:r>
        <w:rPr>
          <w:spacing w:val="1"/>
        </w:rPr>
        <w:t xml:space="preserve"> </w:t>
      </w:r>
      <w:r>
        <w:t>отвлекаются,</w:t>
      </w:r>
      <w:r>
        <w:rPr>
          <w:spacing w:val="1"/>
        </w:rPr>
        <w:t xml:space="preserve"> </w:t>
      </w:r>
      <w:r>
        <w:t>быстро</w:t>
      </w:r>
      <w:r>
        <w:rPr>
          <w:spacing w:val="1"/>
        </w:rPr>
        <w:t xml:space="preserve"> </w:t>
      </w:r>
      <w:r>
        <w:t>устают.Желание</w:t>
      </w:r>
      <w:r>
        <w:rPr>
          <w:spacing w:val="1"/>
        </w:rPr>
        <w:t xml:space="preserve"> </w:t>
      </w:r>
      <w:r>
        <w:t>учиться</w:t>
      </w:r>
      <w:r>
        <w:rPr>
          <w:spacing w:val="1"/>
        </w:rPr>
        <w:t xml:space="preserve"> </w:t>
      </w:r>
      <w:r>
        <w:t>поддерживается школьными успехами, но неудачи быстро разрушают познавательные мотивы.</w:t>
      </w:r>
      <w:r>
        <w:rPr>
          <w:spacing w:val="1"/>
        </w:rPr>
        <w:t xml:space="preserve"> </w:t>
      </w:r>
      <w:r>
        <w:t>Всё это побуждает учителя особенно бережно относиться к младшим школьникам, оказывать</w:t>
      </w:r>
      <w:r>
        <w:rPr>
          <w:spacing w:val="1"/>
        </w:rPr>
        <w:t xml:space="preserve"> </w:t>
      </w:r>
      <w:r>
        <w:t>помощь</w:t>
      </w:r>
      <w:r>
        <w:rPr>
          <w:spacing w:val="1"/>
        </w:rPr>
        <w:t xml:space="preserve"> </w:t>
      </w:r>
      <w:r>
        <w:t>и</w:t>
      </w:r>
      <w:r>
        <w:rPr>
          <w:spacing w:val="1"/>
        </w:rPr>
        <w:t xml:space="preserve"> </w:t>
      </w:r>
      <w:r>
        <w:t>поддержку,</w:t>
      </w:r>
      <w:r>
        <w:rPr>
          <w:spacing w:val="1"/>
        </w:rPr>
        <w:t xml:space="preserve"> </w:t>
      </w:r>
      <w:r>
        <w:t>помогать</w:t>
      </w:r>
      <w:r>
        <w:rPr>
          <w:spacing w:val="1"/>
        </w:rPr>
        <w:t xml:space="preserve"> </w:t>
      </w:r>
      <w:r>
        <w:t>адаптироваться</w:t>
      </w:r>
      <w:r>
        <w:rPr>
          <w:spacing w:val="1"/>
        </w:rPr>
        <w:t xml:space="preserve"> </w:t>
      </w:r>
      <w:r>
        <w:t>к</w:t>
      </w:r>
      <w:r>
        <w:rPr>
          <w:spacing w:val="1"/>
        </w:rPr>
        <w:t xml:space="preserve"> </w:t>
      </w:r>
      <w:r>
        <w:t>новой</w:t>
      </w:r>
      <w:r>
        <w:rPr>
          <w:spacing w:val="1"/>
        </w:rPr>
        <w:t xml:space="preserve"> </w:t>
      </w:r>
      <w:r>
        <w:t>—</w:t>
      </w:r>
      <w:r>
        <w:rPr>
          <w:spacing w:val="1"/>
        </w:rPr>
        <w:t xml:space="preserve"> </w:t>
      </w:r>
      <w:r>
        <w:t>учебной</w:t>
      </w:r>
      <w:r>
        <w:rPr>
          <w:spacing w:val="1"/>
        </w:rPr>
        <w:t xml:space="preserve"> </w:t>
      </w:r>
      <w:r>
        <w:t>деятельности,</w:t>
      </w:r>
      <w:r>
        <w:rPr>
          <w:spacing w:val="1"/>
        </w:rPr>
        <w:t xml:space="preserve"> </w:t>
      </w:r>
      <w:r>
        <w:t>которая</w:t>
      </w:r>
      <w:r>
        <w:rPr>
          <w:spacing w:val="-57"/>
        </w:rPr>
        <w:t xml:space="preserve"> </w:t>
      </w:r>
      <w:r>
        <w:t>становится</w:t>
      </w:r>
      <w:r>
        <w:rPr>
          <w:spacing w:val="-4"/>
        </w:rPr>
        <w:t xml:space="preserve"> </w:t>
      </w:r>
      <w:r>
        <w:t>ведущей</w:t>
      </w:r>
      <w:r>
        <w:rPr>
          <w:spacing w:val="3"/>
        </w:rPr>
        <w:t xml:space="preserve"> </w:t>
      </w:r>
      <w:r>
        <w:t>в</w:t>
      </w:r>
      <w:r>
        <w:rPr>
          <w:spacing w:val="3"/>
        </w:rPr>
        <w:t xml:space="preserve"> </w:t>
      </w:r>
      <w:r>
        <w:t>этом</w:t>
      </w:r>
      <w:r>
        <w:rPr>
          <w:spacing w:val="-1"/>
        </w:rPr>
        <w:t xml:space="preserve"> </w:t>
      </w:r>
      <w:r>
        <w:t>возрасте.</w:t>
      </w:r>
    </w:p>
    <w:p w:rsidR="00CC679B" w:rsidRDefault="00CC679B">
      <w:pPr>
        <w:pStyle w:val="a4"/>
        <w:ind w:right="842" w:firstLine="566"/>
      </w:pPr>
      <w:r>
        <w:t>Разные</w:t>
      </w:r>
      <w:r>
        <w:rPr>
          <w:spacing w:val="1"/>
        </w:rPr>
        <w:t xml:space="preserve"> </w:t>
      </w:r>
      <w:r>
        <w:t>виды</w:t>
      </w:r>
      <w:r>
        <w:rPr>
          <w:spacing w:val="1"/>
        </w:rPr>
        <w:t xml:space="preserve"> </w:t>
      </w:r>
      <w:r>
        <w:t>индивидуально-дифференцированного</w:t>
      </w:r>
      <w:r>
        <w:rPr>
          <w:spacing w:val="1"/>
        </w:rPr>
        <w:t xml:space="preserve"> </w:t>
      </w:r>
      <w:r>
        <w:t>подхода</w:t>
      </w:r>
      <w:r>
        <w:rPr>
          <w:spacing w:val="1"/>
        </w:rPr>
        <w:t xml:space="preserve"> </w:t>
      </w:r>
      <w:r>
        <w:t>характеризуются</w:t>
      </w:r>
      <w:r>
        <w:rPr>
          <w:spacing w:val="61"/>
        </w:rPr>
        <w:t xml:space="preserve"> </w:t>
      </w:r>
      <w:r>
        <w:t>в</w:t>
      </w:r>
      <w:r>
        <w:rPr>
          <w:spacing w:val="1"/>
        </w:rPr>
        <w:t xml:space="preserve"> </w:t>
      </w:r>
      <w:r>
        <w:t>программе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причём</w:t>
      </w:r>
      <w:r>
        <w:rPr>
          <w:spacing w:val="1"/>
        </w:rPr>
        <w:t xml:space="preserve"> </w:t>
      </w:r>
      <w:r>
        <w:t>внимание</w:t>
      </w:r>
      <w:r>
        <w:rPr>
          <w:spacing w:val="1"/>
        </w:rPr>
        <w:t xml:space="preserve"> </w:t>
      </w:r>
      <w:r>
        <w:t>учителя</w:t>
      </w:r>
      <w:r>
        <w:rPr>
          <w:spacing w:val="1"/>
        </w:rPr>
        <w:t xml:space="preserve"> </w:t>
      </w:r>
      <w:r>
        <w:t>уделяется</w:t>
      </w:r>
      <w:r>
        <w:rPr>
          <w:spacing w:val="1"/>
        </w:rPr>
        <w:t xml:space="preserve"> </w:t>
      </w:r>
      <w:r>
        <w:t>каждому</w:t>
      </w:r>
      <w:r>
        <w:rPr>
          <w:spacing w:val="1"/>
        </w:rPr>
        <w:t xml:space="preserve"> </w:t>
      </w:r>
      <w:r>
        <w:t>обучающемуся, независимо от уровня его успешности. С учётом темпа обучаемости, уровня</w:t>
      </w:r>
      <w:r>
        <w:rPr>
          <w:spacing w:val="1"/>
        </w:rPr>
        <w:t xml:space="preserve"> </w:t>
      </w:r>
      <w:r>
        <w:t>интеллектуального</w:t>
      </w:r>
      <w:r>
        <w:rPr>
          <w:spacing w:val="1"/>
        </w:rPr>
        <w:t xml:space="preserve"> </w:t>
      </w:r>
      <w:r>
        <w:t>развития,</w:t>
      </w:r>
      <w:r>
        <w:rPr>
          <w:spacing w:val="1"/>
        </w:rPr>
        <w:t xml:space="preserve"> </w:t>
      </w:r>
      <w:r>
        <w:t>особенностей</w:t>
      </w:r>
      <w:r>
        <w:rPr>
          <w:spacing w:val="1"/>
        </w:rPr>
        <w:t xml:space="preserve"> </w:t>
      </w:r>
      <w:r>
        <w:t>познавательных</w:t>
      </w:r>
      <w:r>
        <w:rPr>
          <w:spacing w:val="1"/>
        </w:rPr>
        <w:t xml:space="preserve"> </w:t>
      </w:r>
      <w:r>
        <w:t>психических</w:t>
      </w:r>
      <w:r>
        <w:rPr>
          <w:spacing w:val="1"/>
        </w:rPr>
        <w:t xml:space="preserve"> </w:t>
      </w:r>
      <w:r>
        <w:t>процессов</w:t>
      </w:r>
      <w:r>
        <w:rPr>
          <w:spacing w:val="1"/>
        </w:rPr>
        <w:t xml:space="preserve"> </w:t>
      </w:r>
      <w:r>
        <w:t>педагог</w:t>
      </w:r>
      <w:r>
        <w:rPr>
          <w:spacing w:val="1"/>
        </w:rPr>
        <w:t xml:space="preserve"> </w:t>
      </w:r>
      <w:r>
        <w:t>оказывает</w:t>
      </w:r>
      <w:r>
        <w:rPr>
          <w:spacing w:val="1"/>
        </w:rPr>
        <w:t xml:space="preserve"> </w:t>
      </w:r>
      <w:r>
        <w:t>поддержку</w:t>
      </w:r>
      <w:r>
        <w:rPr>
          <w:spacing w:val="-8"/>
        </w:rPr>
        <w:t xml:space="preserve"> </w:t>
      </w:r>
      <w:r>
        <w:t>каждому</w:t>
      </w:r>
      <w:r>
        <w:rPr>
          <w:spacing w:val="-3"/>
        </w:rPr>
        <w:t xml:space="preserve"> </w:t>
      </w:r>
      <w:r>
        <w:t>учащемуся.</w:t>
      </w:r>
    </w:p>
    <w:p w:rsidR="00CC679B" w:rsidRDefault="00CC679B">
      <w:pPr>
        <w:pStyle w:val="a4"/>
        <w:spacing w:before="2"/>
        <w:ind w:right="850" w:firstLine="566"/>
      </w:pPr>
      <w:r>
        <w:t>В исключительных случаях образовательная организация может с учётом особых успехов</w:t>
      </w:r>
      <w:r>
        <w:rPr>
          <w:spacing w:val="1"/>
        </w:rPr>
        <w:t xml:space="preserve"> </w:t>
      </w:r>
      <w:r>
        <w:t>обучающихся, высокого темпа обучаемости или особых условий развития ребёнка сократить</w:t>
      </w:r>
      <w:r>
        <w:rPr>
          <w:spacing w:val="1"/>
        </w:rPr>
        <w:t xml:space="preserve"> </w:t>
      </w:r>
      <w:r>
        <w:t>срок обучения в начальной школе. В этом случае обучение осуществляется по индивидуально</w:t>
      </w:r>
      <w:r>
        <w:rPr>
          <w:spacing w:val="1"/>
        </w:rPr>
        <w:t xml:space="preserve"> </w:t>
      </w:r>
      <w:r>
        <w:t>разработанным учебным планам. Вместе с тем образовательная организация должна учитывать,</w:t>
      </w:r>
      <w:r>
        <w:rPr>
          <w:spacing w:val="-57"/>
        </w:rPr>
        <w:t xml:space="preserve"> </w:t>
      </w:r>
      <w:r>
        <w:t>что</w:t>
      </w:r>
      <w:r>
        <w:rPr>
          <w:spacing w:val="1"/>
        </w:rPr>
        <w:t xml:space="preserve"> </w:t>
      </w:r>
      <w:r>
        <w:t>чем</w:t>
      </w:r>
      <w:r>
        <w:rPr>
          <w:spacing w:val="1"/>
        </w:rPr>
        <w:t xml:space="preserve"> </w:t>
      </w:r>
      <w:r>
        <w:t>более</w:t>
      </w:r>
      <w:r>
        <w:rPr>
          <w:spacing w:val="1"/>
        </w:rPr>
        <w:t xml:space="preserve"> </w:t>
      </w:r>
      <w:r>
        <w:t>длителен</w:t>
      </w:r>
      <w:r>
        <w:rPr>
          <w:spacing w:val="1"/>
        </w:rPr>
        <w:t xml:space="preserve"> </w:t>
      </w:r>
      <w:r>
        <w:t>срок</w:t>
      </w:r>
      <w:r>
        <w:rPr>
          <w:spacing w:val="1"/>
        </w:rPr>
        <w:t xml:space="preserve"> </w:t>
      </w:r>
      <w:r>
        <w:t>обучения</w:t>
      </w:r>
      <w:r>
        <w:rPr>
          <w:spacing w:val="1"/>
        </w:rPr>
        <w:t xml:space="preserve"> </w:t>
      </w:r>
      <w:r>
        <w:t>в</w:t>
      </w:r>
      <w:r>
        <w:rPr>
          <w:spacing w:val="1"/>
        </w:rPr>
        <w:t xml:space="preserve"> </w:t>
      </w:r>
      <w:r>
        <w:t>начальной</w:t>
      </w:r>
      <w:r>
        <w:rPr>
          <w:spacing w:val="1"/>
        </w:rPr>
        <w:t xml:space="preserve"> </w:t>
      </w:r>
      <w:r>
        <w:t>школе</w:t>
      </w:r>
      <w:r>
        <w:rPr>
          <w:spacing w:val="1"/>
        </w:rPr>
        <w:t xml:space="preserve"> </w:t>
      </w:r>
      <w:r>
        <w:t>(во</w:t>
      </w:r>
      <w:r>
        <w:rPr>
          <w:spacing w:val="1"/>
        </w:rPr>
        <w:t xml:space="preserve"> </w:t>
      </w:r>
      <w:r>
        <w:t>многих</w:t>
      </w:r>
      <w:r>
        <w:rPr>
          <w:spacing w:val="1"/>
        </w:rPr>
        <w:t xml:space="preserve"> </w:t>
      </w:r>
      <w:r>
        <w:t>западных</w:t>
      </w:r>
      <w:r>
        <w:rPr>
          <w:spacing w:val="1"/>
        </w:rPr>
        <w:t xml:space="preserve"> </w:t>
      </w:r>
      <w:r>
        <w:t>странах</w:t>
      </w:r>
      <w:r>
        <w:rPr>
          <w:spacing w:val="1"/>
        </w:rPr>
        <w:t xml:space="preserve"> </w:t>
      </w:r>
      <w:r>
        <w:t>начальное звено</w:t>
      </w:r>
      <w:r>
        <w:rPr>
          <w:spacing w:val="1"/>
        </w:rPr>
        <w:t xml:space="preserve"> </w:t>
      </w:r>
      <w:r>
        <w:t>— шестилетнее), тем более качественным становится фундамент,</w:t>
      </w:r>
      <w:r>
        <w:rPr>
          <w:spacing w:val="1"/>
        </w:rPr>
        <w:t xml:space="preserve"> </w:t>
      </w:r>
      <w:r>
        <w:t>который</w:t>
      </w:r>
      <w:r>
        <w:rPr>
          <w:spacing w:val="1"/>
        </w:rPr>
        <w:t xml:space="preserve"> </w:t>
      </w:r>
      <w:r>
        <w:t>закладывается</w:t>
      </w:r>
      <w:r>
        <w:rPr>
          <w:spacing w:val="1"/>
        </w:rPr>
        <w:t xml:space="preserve"> </w:t>
      </w:r>
      <w:r>
        <w:t>начальным</w:t>
      </w:r>
      <w:r>
        <w:rPr>
          <w:spacing w:val="1"/>
        </w:rPr>
        <w:t xml:space="preserve"> </w:t>
      </w:r>
      <w:r>
        <w:t>уровнем</w:t>
      </w:r>
      <w:r>
        <w:rPr>
          <w:spacing w:val="1"/>
        </w:rPr>
        <w:t xml:space="preserve"> </w:t>
      </w:r>
      <w:r>
        <w:t>обучения</w:t>
      </w:r>
      <w:r>
        <w:rPr>
          <w:spacing w:val="1"/>
        </w:rPr>
        <w:t xml:space="preserve"> </w:t>
      </w:r>
      <w:r>
        <w:t>как</w:t>
      </w:r>
      <w:r>
        <w:rPr>
          <w:spacing w:val="1"/>
        </w:rPr>
        <w:t xml:space="preserve"> </w:t>
      </w:r>
      <w:r>
        <w:t>предпосылка</w:t>
      </w:r>
      <w:r>
        <w:rPr>
          <w:spacing w:val="1"/>
        </w:rPr>
        <w:t xml:space="preserve"> </w:t>
      </w:r>
      <w:r>
        <w:t>дальнейшего</w:t>
      </w:r>
      <w:r>
        <w:rPr>
          <w:spacing w:val="1"/>
        </w:rPr>
        <w:t xml:space="preserve"> </w:t>
      </w:r>
      <w:r>
        <w:t>успешного</w:t>
      </w:r>
      <w:r>
        <w:rPr>
          <w:spacing w:val="1"/>
        </w:rPr>
        <w:t xml:space="preserve"> </w:t>
      </w:r>
      <w:r>
        <w:t>образования,</w:t>
      </w:r>
      <w:r>
        <w:rPr>
          <w:spacing w:val="1"/>
        </w:rPr>
        <w:t xml:space="preserve"> </w:t>
      </w:r>
      <w:r>
        <w:t>поэтому</w:t>
      </w:r>
      <w:r>
        <w:rPr>
          <w:spacing w:val="1"/>
        </w:rPr>
        <w:t xml:space="preserve"> </w:t>
      </w:r>
      <w:r>
        <w:t>сокращение</w:t>
      </w:r>
      <w:r>
        <w:rPr>
          <w:spacing w:val="1"/>
        </w:rPr>
        <w:t xml:space="preserve"> </w:t>
      </w:r>
      <w:r>
        <w:t>срока</w:t>
      </w:r>
      <w:r>
        <w:rPr>
          <w:spacing w:val="1"/>
        </w:rPr>
        <w:t xml:space="preserve"> </w:t>
      </w:r>
      <w:r>
        <w:t>обучения</w:t>
      </w:r>
      <w:r>
        <w:rPr>
          <w:spacing w:val="1"/>
        </w:rPr>
        <w:t xml:space="preserve"> </w:t>
      </w:r>
      <w:r>
        <w:t>в</w:t>
      </w:r>
      <w:r>
        <w:rPr>
          <w:spacing w:val="1"/>
        </w:rPr>
        <w:t xml:space="preserve"> </w:t>
      </w:r>
      <w:r>
        <w:t>первом</w:t>
      </w:r>
      <w:r>
        <w:rPr>
          <w:spacing w:val="1"/>
        </w:rPr>
        <w:t xml:space="preserve"> </w:t>
      </w:r>
      <w:r>
        <w:t>школьном</w:t>
      </w:r>
      <w:r>
        <w:rPr>
          <w:spacing w:val="1"/>
        </w:rPr>
        <w:t xml:space="preserve"> </w:t>
      </w:r>
      <w:r>
        <w:t>звене</w:t>
      </w:r>
      <w:r>
        <w:rPr>
          <w:spacing w:val="1"/>
        </w:rPr>
        <w:t xml:space="preserve"> </w:t>
      </w:r>
      <w:r>
        <w:t>возможно</w:t>
      </w:r>
      <w:r>
        <w:rPr>
          <w:spacing w:val="1"/>
        </w:rPr>
        <w:t xml:space="preserve"> </w:t>
      </w:r>
      <w:r>
        <w:t>в</w:t>
      </w:r>
      <w:r>
        <w:rPr>
          <w:spacing w:val="1"/>
        </w:rPr>
        <w:t xml:space="preserve"> </w:t>
      </w:r>
      <w:r>
        <w:t>исключительных</w:t>
      </w:r>
      <w:r>
        <w:rPr>
          <w:spacing w:val="-2"/>
        </w:rPr>
        <w:t xml:space="preserve"> </w:t>
      </w:r>
      <w:r>
        <w:t>случаях.</w:t>
      </w:r>
    </w:p>
    <w:p w:rsidR="00CC679B" w:rsidRDefault="00CC679B">
      <w:pPr>
        <w:sectPr w:rsidR="00CC679B">
          <w:pgSz w:w="11910" w:h="16840"/>
          <w:pgMar w:top="760" w:right="0" w:bottom="280" w:left="1020" w:header="720" w:footer="720" w:gutter="0"/>
          <w:cols w:space="720"/>
        </w:sectPr>
      </w:pPr>
    </w:p>
    <w:p w:rsidR="00CC679B" w:rsidRDefault="00CC679B">
      <w:pPr>
        <w:pStyle w:val="1"/>
        <w:numPr>
          <w:ilvl w:val="1"/>
          <w:numId w:val="74"/>
        </w:numPr>
        <w:tabs>
          <w:tab w:val="left" w:pos="2188"/>
        </w:tabs>
        <w:spacing w:before="68"/>
        <w:jc w:val="left"/>
      </w:pPr>
      <w:bookmarkStart w:id="11" w:name="1.2_ПЛАНИРУЕМЫЕ_РЕЗУЛЬТАТЫ_ОСВОЕНИЯ_ФОП_"/>
      <w:bookmarkStart w:id="12" w:name="_bookmark5"/>
      <w:bookmarkEnd w:id="11"/>
      <w:bookmarkEnd w:id="12"/>
      <w:r>
        <w:lastRenderedPageBreak/>
        <w:t>ПЛАНИРУЕМЫЕ</w:t>
      </w:r>
      <w:r>
        <w:rPr>
          <w:spacing w:val="-4"/>
        </w:rPr>
        <w:t xml:space="preserve"> </w:t>
      </w:r>
      <w:r>
        <w:t>РЕЗУЛЬТАТЫ</w:t>
      </w:r>
      <w:r>
        <w:rPr>
          <w:spacing w:val="-4"/>
        </w:rPr>
        <w:t xml:space="preserve"> </w:t>
      </w:r>
      <w:r>
        <w:t>ОСВОЕНИЯ</w:t>
      </w:r>
      <w:r>
        <w:rPr>
          <w:spacing w:val="-6"/>
        </w:rPr>
        <w:t xml:space="preserve"> </w:t>
      </w:r>
      <w:r>
        <w:t>ФОП</w:t>
      </w:r>
      <w:r>
        <w:rPr>
          <w:spacing w:val="-2"/>
        </w:rPr>
        <w:t xml:space="preserve"> </w:t>
      </w:r>
      <w:r>
        <w:t>НОО</w:t>
      </w:r>
    </w:p>
    <w:p w:rsidR="00CC679B" w:rsidRDefault="00CC679B">
      <w:pPr>
        <w:pStyle w:val="a4"/>
        <w:spacing w:before="7"/>
        <w:ind w:left="0" w:firstLine="0"/>
        <w:jc w:val="left"/>
        <w:rPr>
          <w:b/>
          <w:sz w:val="23"/>
        </w:rPr>
      </w:pPr>
    </w:p>
    <w:p w:rsidR="00CC679B" w:rsidRDefault="00CC679B">
      <w:pPr>
        <w:pStyle w:val="a4"/>
        <w:ind w:right="847" w:firstLine="518"/>
      </w:pPr>
      <w:r>
        <w:t>Планируемые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соответствуют</w:t>
      </w:r>
      <w:r>
        <w:rPr>
          <w:spacing w:val="1"/>
        </w:rPr>
        <w:t xml:space="preserve"> </w:t>
      </w:r>
      <w:r>
        <w:t>современным</w:t>
      </w:r>
      <w:r>
        <w:rPr>
          <w:spacing w:val="1"/>
        </w:rPr>
        <w:t xml:space="preserve"> </w:t>
      </w:r>
      <w:r>
        <w:t>целям</w:t>
      </w:r>
      <w:r>
        <w:rPr>
          <w:spacing w:val="1"/>
        </w:rPr>
        <w:t xml:space="preserve"> </w:t>
      </w:r>
      <w:r>
        <w:t>начального</w:t>
      </w:r>
      <w:r>
        <w:rPr>
          <w:spacing w:val="1"/>
        </w:rPr>
        <w:t xml:space="preserve"> </w:t>
      </w:r>
      <w:r>
        <w:t>общего образования,</w:t>
      </w:r>
      <w:r>
        <w:rPr>
          <w:spacing w:val="1"/>
        </w:rPr>
        <w:t xml:space="preserve"> </w:t>
      </w:r>
      <w:r>
        <w:t>представленным</w:t>
      </w:r>
      <w:r>
        <w:rPr>
          <w:spacing w:val="1"/>
        </w:rPr>
        <w:t xml:space="preserve"> </w:t>
      </w:r>
      <w:r>
        <w:t>во</w:t>
      </w:r>
      <w:r>
        <w:rPr>
          <w:spacing w:val="1"/>
        </w:rPr>
        <w:t xml:space="preserve"> </w:t>
      </w:r>
      <w:r>
        <w:t>ФГОС</w:t>
      </w:r>
      <w:r>
        <w:rPr>
          <w:spacing w:val="1"/>
        </w:rPr>
        <w:t xml:space="preserve"> </w:t>
      </w:r>
      <w:r>
        <w:t>НОО</w:t>
      </w:r>
      <w:r>
        <w:rPr>
          <w:spacing w:val="1"/>
        </w:rPr>
        <w:t xml:space="preserve"> </w:t>
      </w:r>
      <w:r>
        <w:t>как</w:t>
      </w:r>
      <w:r>
        <w:rPr>
          <w:spacing w:val="1"/>
        </w:rPr>
        <w:t xml:space="preserve"> </w:t>
      </w:r>
      <w:r>
        <w:t>система</w:t>
      </w:r>
      <w:r>
        <w:rPr>
          <w:spacing w:val="1"/>
        </w:rPr>
        <w:t xml:space="preserve"> </w:t>
      </w:r>
      <w:r>
        <w:t>личностных,</w:t>
      </w:r>
      <w:r>
        <w:rPr>
          <w:spacing w:val="1"/>
        </w:rPr>
        <w:t xml:space="preserve"> </w:t>
      </w:r>
      <w:r>
        <w:t>метапредметных</w:t>
      </w:r>
      <w:r>
        <w:rPr>
          <w:spacing w:val="-4"/>
        </w:rPr>
        <w:t xml:space="preserve"> </w:t>
      </w:r>
      <w:r>
        <w:t>и</w:t>
      </w:r>
      <w:r>
        <w:rPr>
          <w:spacing w:val="3"/>
        </w:rPr>
        <w:t xml:space="preserve"> </w:t>
      </w:r>
      <w:r>
        <w:t>предметных</w:t>
      </w:r>
      <w:r>
        <w:rPr>
          <w:spacing w:val="-3"/>
        </w:rPr>
        <w:t xml:space="preserve"> </w:t>
      </w:r>
      <w:r>
        <w:t>достижений</w:t>
      </w:r>
      <w:r>
        <w:rPr>
          <w:spacing w:val="-2"/>
        </w:rPr>
        <w:t xml:space="preserve"> </w:t>
      </w:r>
      <w:r>
        <w:t>обучающегося.</w:t>
      </w:r>
    </w:p>
    <w:p w:rsidR="00CC679B" w:rsidRDefault="00CC679B">
      <w:pPr>
        <w:pStyle w:val="a4"/>
        <w:spacing w:before="2"/>
        <w:ind w:right="851" w:firstLine="518"/>
      </w:pPr>
      <w:r>
        <w:t>Личностные</w:t>
      </w:r>
      <w:r>
        <w:rPr>
          <w:spacing w:val="1"/>
        </w:rPr>
        <w:t xml:space="preserve"> </w:t>
      </w:r>
      <w:r>
        <w:t>результаты</w:t>
      </w:r>
      <w:r>
        <w:rPr>
          <w:spacing w:val="1"/>
        </w:rPr>
        <w:t xml:space="preserve"> </w:t>
      </w:r>
      <w:r>
        <w:t>освоения</w:t>
      </w:r>
      <w:r>
        <w:rPr>
          <w:spacing w:val="1"/>
        </w:rPr>
        <w:t xml:space="preserve"> </w:t>
      </w:r>
      <w:r>
        <w:t>ФОП</w:t>
      </w:r>
      <w:r>
        <w:rPr>
          <w:spacing w:val="1"/>
        </w:rPr>
        <w:t xml:space="preserve"> </w:t>
      </w:r>
      <w:r>
        <w:t>НОО</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 деятельности образовательной организации в соответствии с традиционными</w:t>
      </w:r>
      <w:r>
        <w:rPr>
          <w:spacing w:val="1"/>
        </w:rPr>
        <w:t xml:space="preserve"> </w:t>
      </w:r>
      <w:r>
        <w:t>российскими социокультурными и духовно-нравственными ценностями, принятыми в обществе</w:t>
      </w:r>
      <w:r>
        <w:rPr>
          <w:spacing w:val="-57"/>
        </w:rPr>
        <w:t xml:space="preserve"> </w:t>
      </w:r>
      <w:r>
        <w:t>правилами и нормами поведения и способствуют процессам самопознания, самовоспитания и</w:t>
      </w:r>
      <w:r>
        <w:rPr>
          <w:spacing w:val="1"/>
        </w:rPr>
        <w:t xml:space="preserve"> </w:t>
      </w:r>
      <w:r>
        <w:t>саморазвития,</w:t>
      </w:r>
      <w:r>
        <w:rPr>
          <w:spacing w:val="3"/>
        </w:rPr>
        <w:t xml:space="preserve"> </w:t>
      </w:r>
      <w:r>
        <w:t>формирования</w:t>
      </w:r>
      <w:r>
        <w:rPr>
          <w:spacing w:val="-3"/>
        </w:rPr>
        <w:t xml:space="preserve"> </w:t>
      </w:r>
      <w:r>
        <w:t>внутренней</w:t>
      </w:r>
      <w:r>
        <w:rPr>
          <w:spacing w:val="2"/>
        </w:rPr>
        <w:t xml:space="preserve"> </w:t>
      </w:r>
      <w:r>
        <w:t>позиции</w:t>
      </w:r>
      <w:r>
        <w:rPr>
          <w:spacing w:val="3"/>
        </w:rPr>
        <w:t xml:space="preserve"> </w:t>
      </w:r>
      <w:r>
        <w:t>личности.</w:t>
      </w:r>
    </w:p>
    <w:p w:rsidR="00CC679B" w:rsidRDefault="00CC679B">
      <w:pPr>
        <w:pStyle w:val="a4"/>
        <w:ind w:right="848" w:firstLine="283"/>
      </w:pPr>
      <w:r>
        <w:t>Метапредметные</w:t>
      </w:r>
      <w:r>
        <w:rPr>
          <w:spacing w:val="1"/>
        </w:rPr>
        <w:t xml:space="preserve"> </w:t>
      </w:r>
      <w:r>
        <w:t>результаты</w:t>
      </w:r>
      <w:r>
        <w:rPr>
          <w:spacing w:val="1"/>
        </w:rPr>
        <w:t xml:space="preserve"> </w:t>
      </w:r>
      <w:r>
        <w:t>характеризуют</w:t>
      </w:r>
      <w:r>
        <w:rPr>
          <w:spacing w:val="1"/>
        </w:rPr>
        <w:t xml:space="preserve"> </w:t>
      </w:r>
      <w:r>
        <w:t>уровень</w:t>
      </w:r>
      <w:r>
        <w:rPr>
          <w:spacing w:val="1"/>
        </w:rPr>
        <w:t xml:space="preserve"> </w:t>
      </w:r>
      <w:r>
        <w:t>сформированности</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универсальных</w:t>
      </w:r>
      <w:r>
        <w:rPr>
          <w:spacing w:val="1"/>
        </w:rPr>
        <w:t xml:space="preserve"> </w:t>
      </w:r>
      <w:r>
        <w:t>действий,</w:t>
      </w:r>
      <w:r>
        <w:rPr>
          <w:spacing w:val="1"/>
        </w:rPr>
        <w:t xml:space="preserve"> </w:t>
      </w:r>
      <w:r>
        <w:t>которые</w:t>
      </w:r>
      <w:r>
        <w:rPr>
          <w:spacing w:val="61"/>
        </w:rPr>
        <w:t xml:space="preserve"> </w:t>
      </w:r>
      <w:r>
        <w:t>обеспечивают</w:t>
      </w:r>
      <w:r>
        <w:rPr>
          <w:spacing w:val="1"/>
        </w:rPr>
        <w:t xml:space="preserve"> </w:t>
      </w:r>
      <w:r>
        <w:t>успешность изучения учебных предметов, а также становление способности к самообразованию</w:t>
      </w:r>
      <w:r>
        <w:rPr>
          <w:spacing w:val="-57"/>
        </w:rPr>
        <w:t xml:space="preserve"> </w:t>
      </w:r>
      <w:r>
        <w:t>и</w:t>
      </w:r>
      <w:r>
        <w:rPr>
          <w:spacing w:val="1"/>
        </w:rPr>
        <w:t xml:space="preserve"> </w:t>
      </w:r>
      <w:r>
        <w:t>саморазвитию.</w:t>
      </w:r>
      <w:r>
        <w:rPr>
          <w:spacing w:val="1"/>
        </w:rPr>
        <w:t xml:space="preserve"> </w:t>
      </w:r>
      <w:r>
        <w:t>В</w:t>
      </w:r>
      <w:r>
        <w:rPr>
          <w:spacing w:val="1"/>
        </w:rPr>
        <w:t xml:space="preserve"> </w:t>
      </w:r>
      <w:r>
        <w:t>результате</w:t>
      </w:r>
      <w:r>
        <w:rPr>
          <w:spacing w:val="1"/>
        </w:rPr>
        <w:t xml:space="preserve"> </w:t>
      </w:r>
      <w:r>
        <w:t>освоения</w:t>
      </w:r>
      <w:r>
        <w:rPr>
          <w:spacing w:val="1"/>
        </w:rPr>
        <w:t xml:space="preserve"> </w:t>
      </w:r>
      <w:r>
        <w:t>содержания</w:t>
      </w:r>
      <w:r>
        <w:rPr>
          <w:spacing w:val="1"/>
        </w:rPr>
        <w:t xml:space="preserve"> </w:t>
      </w:r>
      <w:r>
        <w:t>программы</w:t>
      </w:r>
      <w:r>
        <w:rPr>
          <w:spacing w:val="1"/>
        </w:rPr>
        <w:t xml:space="preserve"> </w:t>
      </w:r>
      <w:r>
        <w:t>начального</w:t>
      </w:r>
      <w:r>
        <w:rPr>
          <w:spacing w:val="61"/>
        </w:rPr>
        <w:t xml:space="preserve"> </w:t>
      </w:r>
      <w:r>
        <w:t>общего</w:t>
      </w:r>
      <w:r>
        <w:rPr>
          <w:spacing w:val="1"/>
        </w:rPr>
        <w:t xml:space="preserve"> </w:t>
      </w:r>
      <w:r>
        <w:t>образования</w:t>
      </w:r>
      <w:r>
        <w:rPr>
          <w:spacing w:val="1"/>
        </w:rPr>
        <w:t xml:space="preserve"> </w:t>
      </w:r>
      <w:r>
        <w:t>обучающиеся</w:t>
      </w:r>
      <w:r>
        <w:rPr>
          <w:spacing w:val="1"/>
        </w:rPr>
        <w:t xml:space="preserve"> </w:t>
      </w:r>
      <w:r>
        <w:t>овладевают</w:t>
      </w:r>
      <w:r>
        <w:rPr>
          <w:spacing w:val="1"/>
        </w:rPr>
        <w:t xml:space="preserve"> </w:t>
      </w:r>
      <w:r>
        <w:t>рядом</w:t>
      </w:r>
      <w:r>
        <w:rPr>
          <w:spacing w:val="1"/>
        </w:rPr>
        <w:t xml:space="preserve"> </w:t>
      </w:r>
      <w:r>
        <w:t>междисциплинарных</w:t>
      </w:r>
      <w:r>
        <w:rPr>
          <w:spacing w:val="1"/>
        </w:rPr>
        <w:t xml:space="preserve"> </w:t>
      </w:r>
      <w:r>
        <w:t>понятий,</w:t>
      </w:r>
      <w:r>
        <w:rPr>
          <w:spacing w:val="1"/>
        </w:rPr>
        <w:t xml:space="preserve"> </w:t>
      </w:r>
      <w:r>
        <w:t>а</w:t>
      </w:r>
      <w:r>
        <w:rPr>
          <w:spacing w:val="1"/>
        </w:rPr>
        <w:t xml:space="preserve"> </w:t>
      </w:r>
      <w:r>
        <w:t>также</w:t>
      </w:r>
      <w:r>
        <w:rPr>
          <w:spacing w:val="1"/>
        </w:rPr>
        <w:t xml:space="preserve"> </w:t>
      </w:r>
      <w:r>
        <w:t>различными знаково-символическими средствами, которые помогают обучающимся применять</w:t>
      </w:r>
      <w:r>
        <w:rPr>
          <w:spacing w:val="1"/>
        </w:rPr>
        <w:t xml:space="preserve"> </w:t>
      </w:r>
      <w:r>
        <w:t>знания,</w:t>
      </w:r>
      <w:r>
        <w:rPr>
          <w:spacing w:val="-2"/>
        </w:rPr>
        <w:t xml:space="preserve"> </w:t>
      </w:r>
      <w:r>
        <w:t>как</w:t>
      </w:r>
      <w:r>
        <w:rPr>
          <w:spacing w:val="-1"/>
        </w:rPr>
        <w:t xml:space="preserve"> </w:t>
      </w:r>
      <w:r>
        <w:t>в</w:t>
      </w:r>
      <w:r>
        <w:rPr>
          <w:spacing w:val="-2"/>
        </w:rPr>
        <w:t xml:space="preserve"> </w:t>
      </w:r>
      <w:r>
        <w:t>типовых,</w:t>
      </w:r>
      <w:r>
        <w:rPr>
          <w:spacing w:val="3"/>
        </w:rPr>
        <w:t xml:space="preserve"> </w:t>
      </w:r>
      <w:r>
        <w:t>так и</w:t>
      </w:r>
      <w:r>
        <w:rPr>
          <w:spacing w:val="-3"/>
        </w:rPr>
        <w:t xml:space="preserve"> </w:t>
      </w:r>
      <w:r>
        <w:t>в</w:t>
      </w:r>
      <w:r>
        <w:rPr>
          <w:spacing w:val="-2"/>
        </w:rPr>
        <w:t xml:space="preserve"> </w:t>
      </w:r>
      <w:r>
        <w:t>новых,</w:t>
      </w:r>
      <w:r>
        <w:rPr>
          <w:spacing w:val="3"/>
        </w:rPr>
        <w:t xml:space="preserve"> </w:t>
      </w:r>
      <w:r>
        <w:t>нестандартных</w:t>
      </w:r>
      <w:r>
        <w:rPr>
          <w:spacing w:val="2"/>
        </w:rPr>
        <w:t xml:space="preserve"> </w:t>
      </w:r>
      <w:r>
        <w:t>учебных</w:t>
      </w:r>
      <w:r>
        <w:rPr>
          <w:spacing w:val="-4"/>
        </w:rPr>
        <w:t xml:space="preserve"> </w:t>
      </w:r>
      <w:r>
        <w:t>ситуациях.</w:t>
      </w:r>
    </w:p>
    <w:p w:rsidR="00CC679B" w:rsidRDefault="00CC679B">
      <w:pPr>
        <w:pStyle w:val="a4"/>
        <w:spacing w:before="4"/>
        <w:ind w:left="0" w:firstLine="0"/>
        <w:jc w:val="left"/>
      </w:pPr>
    </w:p>
    <w:p w:rsidR="00CC679B" w:rsidRDefault="00CC679B" w:rsidP="00A90E1F">
      <w:pPr>
        <w:pStyle w:val="1"/>
        <w:numPr>
          <w:ilvl w:val="1"/>
          <w:numId w:val="74"/>
        </w:numPr>
        <w:tabs>
          <w:tab w:val="left" w:pos="1324"/>
        </w:tabs>
        <w:spacing w:before="1"/>
        <w:ind w:left="1323" w:hanging="856"/>
        <w:jc w:val="left"/>
      </w:pPr>
      <w:bookmarkStart w:id="13" w:name="1.3_СИСТЕМА_ОЦЕНКИ_ДОСТИЖЕНИЯ_ПЛАНИРУЕМЫ"/>
      <w:bookmarkStart w:id="14" w:name="_bookmark6"/>
      <w:bookmarkEnd w:id="13"/>
      <w:bookmarkEnd w:id="14"/>
      <w:r>
        <w:t>СИСТЕМА</w:t>
      </w:r>
      <w:r>
        <w:rPr>
          <w:spacing w:val="-7"/>
        </w:rPr>
        <w:t xml:space="preserve"> </w:t>
      </w:r>
      <w:r>
        <w:t>ОЦЕНКИ</w:t>
      </w:r>
      <w:r>
        <w:rPr>
          <w:spacing w:val="-5"/>
        </w:rPr>
        <w:t xml:space="preserve"> </w:t>
      </w:r>
      <w:r>
        <w:t>ДОСТИЖЕНИЯ</w:t>
      </w:r>
      <w:r>
        <w:rPr>
          <w:spacing w:val="-3"/>
        </w:rPr>
        <w:t xml:space="preserve"> </w:t>
      </w:r>
      <w:r>
        <w:t>ПЛАНИРУЕМЫХ</w:t>
      </w:r>
      <w:r>
        <w:rPr>
          <w:spacing w:val="-6"/>
        </w:rPr>
        <w:t xml:space="preserve"> </w:t>
      </w:r>
      <w:r>
        <w:t>РЕЗУЛЬТАТОВ</w:t>
      </w:r>
    </w:p>
    <w:p w:rsidR="00CC679B" w:rsidRDefault="00CC679B">
      <w:pPr>
        <w:spacing w:before="2" w:line="275" w:lineRule="exact"/>
        <w:ind w:left="4377"/>
        <w:rPr>
          <w:b/>
          <w:sz w:val="24"/>
        </w:rPr>
      </w:pPr>
      <w:r>
        <w:rPr>
          <w:b/>
          <w:sz w:val="24"/>
        </w:rPr>
        <w:t>ОСВОЕНИЯ</w:t>
      </w:r>
      <w:r>
        <w:rPr>
          <w:b/>
          <w:spacing w:val="-2"/>
          <w:sz w:val="24"/>
        </w:rPr>
        <w:t xml:space="preserve"> </w:t>
      </w:r>
      <w:r>
        <w:rPr>
          <w:b/>
          <w:sz w:val="24"/>
        </w:rPr>
        <w:t>ФОП</w:t>
      </w:r>
      <w:r>
        <w:rPr>
          <w:b/>
          <w:spacing w:val="-1"/>
          <w:sz w:val="24"/>
        </w:rPr>
        <w:t xml:space="preserve"> </w:t>
      </w:r>
      <w:r>
        <w:rPr>
          <w:b/>
          <w:sz w:val="24"/>
        </w:rPr>
        <w:t>НОО</w:t>
      </w:r>
    </w:p>
    <w:p w:rsidR="00CC679B" w:rsidRDefault="00CC679B">
      <w:pPr>
        <w:pStyle w:val="1"/>
        <w:numPr>
          <w:ilvl w:val="2"/>
          <w:numId w:val="74"/>
        </w:numPr>
        <w:tabs>
          <w:tab w:val="left" w:pos="4776"/>
        </w:tabs>
        <w:spacing w:line="275" w:lineRule="exact"/>
        <w:jc w:val="left"/>
      </w:pPr>
      <w:bookmarkStart w:id="15" w:name="1.3.1_Общие_положения"/>
      <w:bookmarkStart w:id="16" w:name="_bookmark7"/>
      <w:bookmarkEnd w:id="15"/>
      <w:bookmarkEnd w:id="16"/>
      <w:r>
        <w:t>Общие</w:t>
      </w:r>
      <w:r>
        <w:rPr>
          <w:spacing w:val="-9"/>
        </w:rPr>
        <w:t xml:space="preserve"> </w:t>
      </w:r>
      <w:r>
        <w:t>положения</w:t>
      </w:r>
    </w:p>
    <w:p w:rsidR="00CC679B" w:rsidRDefault="00CC679B">
      <w:pPr>
        <w:pStyle w:val="a4"/>
        <w:spacing w:before="7"/>
        <w:ind w:left="0" w:firstLine="0"/>
        <w:jc w:val="left"/>
        <w:rPr>
          <w:b/>
          <w:sz w:val="23"/>
        </w:rPr>
      </w:pPr>
    </w:p>
    <w:p w:rsidR="00CC679B" w:rsidRDefault="00CC679B">
      <w:pPr>
        <w:pStyle w:val="a4"/>
        <w:ind w:right="850"/>
      </w:pPr>
      <w:r>
        <w:t>Основой</w:t>
      </w:r>
      <w:r>
        <w:rPr>
          <w:spacing w:val="1"/>
        </w:rPr>
        <w:t xml:space="preserve"> </w:t>
      </w:r>
      <w:r>
        <w:t>объективной</w:t>
      </w:r>
      <w:r>
        <w:rPr>
          <w:spacing w:val="1"/>
        </w:rPr>
        <w:t xml:space="preserve"> </w:t>
      </w:r>
      <w:r>
        <w:t>оценки</w:t>
      </w:r>
      <w:r>
        <w:rPr>
          <w:spacing w:val="1"/>
        </w:rPr>
        <w:t xml:space="preserve"> </w:t>
      </w:r>
      <w:r>
        <w:t>соответствия</w:t>
      </w:r>
      <w:r>
        <w:rPr>
          <w:spacing w:val="1"/>
        </w:rPr>
        <w:t xml:space="preserve"> </w:t>
      </w:r>
      <w:r>
        <w:t>установленным</w:t>
      </w:r>
      <w:r>
        <w:rPr>
          <w:spacing w:val="61"/>
        </w:rPr>
        <w:t xml:space="preserve"> </w:t>
      </w:r>
      <w:r>
        <w:t>требованиям</w:t>
      </w:r>
      <w:r>
        <w:rPr>
          <w:spacing w:val="1"/>
        </w:rPr>
        <w:t xml:space="preserve"> </w:t>
      </w:r>
      <w:r>
        <w:t>образовательной</w:t>
      </w:r>
      <w:r>
        <w:rPr>
          <w:spacing w:val="1"/>
        </w:rPr>
        <w:t xml:space="preserve"> </w:t>
      </w:r>
      <w:r>
        <w:t>деятельности и</w:t>
      </w:r>
      <w:r>
        <w:rPr>
          <w:spacing w:val="1"/>
        </w:rPr>
        <w:t xml:space="preserve"> </w:t>
      </w:r>
      <w:r>
        <w:t>подготовки обучающихся, освоивших ООП НОО, является</w:t>
      </w:r>
      <w:r>
        <w:rPr>
          <w:spacing w:val="1"/>
        </w:rPr>
        <w:t xml:space="preserve"> </w:t>
      </w:r>
      <w:r>
        <w:t>ФГОС</w:t>
      </w:r>
      <w:r>
        <w:rPr>
          <w:spacing w:val="1"/>
        </w:rPr>
        <w:t xml:space="preserve"> </w:t>
      </w:r>
      <w:r>
        <w:t>НОО</w:t>
      </w:r>
      <w:r>
        <w:rPr>
          <w:spacing w:val="1"/>
        </w:rPr>
        <w:t xml:space="preserve"> </w:t>
      </w:r>
      <w:r>
        <w:t>независимо</w:t>
      </w:r>
      <w:r>
        <w:rPr>
          <w:spacing w:val="1"/>
        </w:rPr>
        <w:t xml:space="preserve"> </w:t>
      </w:r>
      <w:r>
        <w:t>от</w:t>
      </w:r>
      <w:r>
        <w:rPr>
          <w:spacing w:val="1"/>
        </w:rPr>
        <w:t xml:space="preserve"> </w:t>
      </w:r>
      <w:r>
        <w:t>формы</w:t>
      </w:r>
      <w:r>
        <w:rPr>
          <w:spacing w:val="1"/>
        </w:rPr>
        <w:t xml:space="preserve"> </w:t>
      </w:r>
      <w:r>
        <w:t>получения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формы</w:t>
      </w:r>
      <w:r>
        <w:rPr>
          <w:spacing w:val="1"/>
        </w:rPr>
        <w:t xml:space="preserve"> </w:t>
      </w:r>
      <w:r>
        <w:t>обучения. Таким образом, ФГОС НОО определяет основные требования к образовательным</w:t>
      </w:r>
      <w:r>
        <w:rPr>
          <w:spacing w:val="1"/>
        </w:rPr>
        <w:t xml:space="preserve"> </w:t>
      </w:r>
      <w:r>
        <w:t>результатам</w:t>
      </w:r>
      <w:r>
        <w:rPr>
          <w:spacing w:val="2"/>
        </w:rPr>
        <w:t xml:space="preserve"> </w:t>
      </w:r>
      <w:r>
        <w:t>обучающихся</w:t>
      </w:r>
      <w:r>
        <w:rPr>
          <w:spacing w:val="2"/>
        </w:rPr>
        <w:t xml:space="preserve"> </w:t>
      </w:r>
      <w:r>
        <w:t>и</w:t>
      </w:r>
      <w:r>
        <w:rPr>
          <w:spacing w:val="2"/>
        </w:rPr>
        <w:t xml:space="preserve"> </w:t>
      </w:r>
      <w:r>
        <w:t>средствам</w:t>
      </w:r>
      <w:r>
        <w:rPr>
          <w:spacing w:val="3"/>
        </w:rPr>
        <w:t xml:space="preserve"> </w:t>
      </w:r>
      <w:r>
        <w:t>оценки</w:t>
      </w:r>
      <w:r>
        <w:rPr>
          <w:spacing w:val="-1"/>
        </w:rPr>
        <w:t xml:space="preserve"> </w:t>
      </w:r>
      <w:r>
        <w:t>их</w:t>
      </w:r>
      <w:r>
        <w:rPr>
          <w:spacing w:val="-3"/>
        </w:rPr>
        <w:t xml:space="preserve"> </w:t>
      </w:r>
      <w:r>
        <w:t>достижения.</w:t>
      </w:r>
    </w:p>
    <w:p w:rsidR="00CC679B" w:rsidRDefault="00CC679B">
      <w:pPr>
        <w:pStyle w:val="a4"/>
        <w:spacing w:before="3"/>
        <w:ind w:right="842"/>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(далее</w:t>
      </w:r>
      <w:r>
        <w:rPr>
          <w:spacing w:val="1"/>
        </w:rPr>
        <w:t xml:space="preserve"> </w:t>
      </w:r>
      <w:r>
        <w:t>–</w:t>
      </w:r>
      <w:r>
        <w:rPr>
          <w:spacing w:val="1"/>
        </w:rPr>
        <w:t xml:space="preserve"> </w:t>
      </w:r>
      <w:r>
        <w:t>система</w:t>
      </w:r>
      <w:r>
        <w:rPr>
          <w:spacing w:val="60"/>
        </w:rPr>
        <w:t xml:space="preserve"> </w:t>
      </w:r>
      <w:r>
        <w:t>оценки)</w:t>
      </w:r>
      <w:r>
        <w:rPr>
          <w:spacing w:val="1"/>
        </w:rPr>
        <w:t xml:space="preserve"> </w:t>
      </w:r>
      <w:r>
        <w:t>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служит</w:t>
      </w:r>
      <w:r>
        <w:rPr>
          <w:spacing w:val="1"/>
        </w:rPr>
        <w:t xml:space="preserve"> </w:t>
      </w:r>
      <w:r>
        <w:t>основой</w:t>
      </w:r>
      <w:r>
        <w:rPr>
          <w:spacing w:val="1"/>
        </w:rPr>
        <w:t xml:space="preserve"> </w:t>
      </w:r>
      <w:r>
        <w:t>при</w:t>
      </w:r>
      <w:r>
        <w:rPr>
          <w:spacing w:val="1"/>
        </w:rPr>
        <w:t xml:space="preserve"> </w:t>
      </w:r>
      <w:r>
        <w:t>разработке</w:t>
      </w:r>
      <w:r>
        <w:rPr>
          <w:spacing w:val="1"/>
        </w:rPr>
        <w:t xml:space="preserve"> </w:t>
      </w:r>
      <w:r>
        <w:t>образовательной</w:t>
      </w:r>
      <w:r>
        <w:rPr>
          <w:spacing w:val="1"/>
        </w:rPr>
        <w:t xml:space="preserve"> </w:t>
      </w:r>
      <w:r>
        <w:t>организацией</w:t>
      </w:r>
      <w:r>
        <w:rPr>
          <w:spacing w:val="1"/>
        </w:rPr>
        <w:t xml:space="preserve"> </w:t>
      </w:r>
      <w:r>
        <w:t>соответствующего</w:t>
      </w:r>
      <w:r>
        <w:rPr>
          <w:spacing w:val="1"/>
        </w:rPr>
        <w:t xml:space="preserve"> </w:t>
      </w:r>
      <w:r>
        <w:t>локального</w:t>
      </w:r>
      <w:r>
        <w:rPr>
          <w:spacing w:val="2"/>
        </w:rPr>
        <w:t xml:space="preserve"> </w:t>
      </w:r>
      <w:r>
        <w:t>акта.</w:t>
      </w:r>
    </w:p>
    <w:p w:rsidR="00CC679B" w:rsidRDefault="00CC679B">
      <w:pPr>
        <w:pStyle w:val="a4"/>
        <w:ind w:right="845"/>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Её</w:t>
      </w:r>
      <w:r>
        <w:rPr>
          <w:spacing w:val="1"/>
        </w:rPr>
        <w:t xml:space="preserve"> </w:t>
      </w:r>
      <w:r>
        <w:t>основными</w:t>
      </w:r>
      <w:r>
        <w:rPr>
          <w:spacing w:val="1"/>
        </w:rPr>
        <w:t xml:space="preserve"> </w:t>
      </w:r>
      <w:r>
        <w:t>функциями</w:t>
      </w:r>
      <w:r>
        <w:rPr>
          <w:spacing w:val="1"/>
        </w:rPr>
        <w:t xml:space="preserve"> </w:t>
      </w:r>
      <w:r>
        <w:t>являются:</w:t>
      </w:r>
      <w:r>
        <w:rPr>
          <w:spacing w:val="1"/>
        </w:rPr>
        <w:t xml:space="preserve"> </w:t>
      </w:r>
      <w:r>
        <w:t>ориентация</w:t>
      </w:r>
      <w:r>
        <w:rPr>
          <w:spacing w:val="1"/>
        </w:rPr>
        <w:t xml:space="preserve"> </w:t>
      </w:r>
      <w:r>
        <w:t>образовательного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планируемых результатов освоения ФОП НОО и обеспечение эффективной обратной связи,</w:t>
      </w:r>
      <w:r>
        <w:rPr>
          <w:spacing w:val="1"/>
        </w:rPr>
        <w:t xml:space="preserve"> </w:t>
      </w:r>
      <w:r>
        <w:t>позволяющей</w:t>
      </w:r>
      <w:r>
        <w:rPr>
          <w:spacing w:val="-8"/>
        </w:rPr>
        <w:t xml:space="preserve"> </w:t>
      </w:r>
      <w:r>
        <w:t>осуществлять</w:t>
      </w:r>
      <w:r>
        <w:rPr>
          <w:spacing w:val="6"/>
        </w:rPr>
        <w:t xml:space="preserve"> </w:t>
      </w:r>
      <w:r>
        <w:t>управление образовательным</w:t>
      </w:r>
      <w:r>
        <w:rPr>
          <w:spacing w:val="-1"/>
        </w:rPr>
        <w:t xml:space="preserve"> </w:t>
      </w:r>
      <w:r>
        <w:t>процессом.</w:t>
      </w:r>
    </w:p>
    <w:p w:rsidR="00CC679B" w:rsidRDefault="00CC679B">
      <w:pPr>
        <w:spacing w:line="242" w:lineRule="auto"/>
        <w:ind w:left="113" w:right="846" w:firstLine="710"/>
        <w:jc w:val="both"/>
        <w:rPr>
          <w:sz w:val="24"/>
        </w:rPr>
      </w:pPr>
      <w:r>
        <w:rPr>
          <w:sz w:val="24"/>
        </w:rPr>
        <w:t>Основными</w:t>
      </w:r>
      <w:r>
        <w:rPr>
          <w:spacing w:val="1"/>
          <w:sz w:val="24"/>
        </w:rPr>
        <w:t xml:space="preserve"> </w:t>
      </w:r>
      <w:r>
        <w:rPr>
          <w:b/>
          <w:sz w:val="24"/>
        </w:rPr>
        <w:t>направлениями</w:t>
      </w:r>
      <w:r>
        <w:rPr>
          <w:b/>
          <w:spacing w:val="1"/>
          <w:sz w:val="24"/>
        </w:rPr>
        <w:t xml:space="preserve"> </w:t>
      </w:r>
      <w:r>
        <w:rPr>
          <w:b/>
          <w:sz w:val="24"/>
        </w:rPr>
        <w:t>и</w:t>
      </w:r>
      <w:r>
        <w:rPr>
          <w:b/>
          <w:spacing w:val="1"/>
          <w:sz w:val="24"/>
        </w:rPr>
        <w:t xml:space="preserve"> </w:t>
      </w:r>
      <w:r>
        <w:rPr>
          <w:b/>
          <w:sz w:val="24"/>
        </w:rPr>
        <w:t>целями</w:t>
      </w:r>
      <w:r>
        <w:rPr>
          <w:b/>
          <w:spacing w:val="1"/>
          <w:sz w:val="24"/>
        </w:rPr>
        <w:t xml:space="preserve"> </w:t>
      </w:r>
      <w:r>
        <w:rPr>
          <w:sz w:val="24"/>
        </w:rPr>
        <w:t>оценочной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2"/>
          <w:sz w:val="24"/>
        </w:rPr>
        <w:t xml:space="preserve"> </w:t>
      </w:r>
      <w:r>
        <w:rPr>
          <w:sz w:val="24"/>
        </w:rPr>
        <w:t>являются:</w:t>
      </w:r>
    </w:p>
    <w:p w:rsidR="00CC679B" w:rsidRDefault="00CC679B" w:rsidP="00A90E1F">
      <w:pPr>
        <w:pStyle w:val="a6"/>
        <w:numPr>
          <w:ilvl w:val="0"/>
          <w:numId w:val="73"/>
        </w:numPr>
        <w:tabs>
          <w:tab w:val="left" w:pos="983"/>
        </w:tabs>
        <w:ind w:right="858" w:firstLine="710"/>
        <w:rPr>
          <w:sz w:val="24"/>
        </w:rPr>
      </w:pPr>
      <w:r>
        <w:rPr>
          <w:sz w:val="24"/>
        </w:rPr>
        <w:t>оценка образовательных достижений обучающихся на различных этапах обучения как</w:t>
      </w:r>
      <w:r>
        <w:rPr>
          <w:spacing w:val="1"/>
          <w:sz w:val="24"/>
        </w:rPr>
        <w:t xml:space="preserve"> </w:t>
      </w:r>
      <w:r>
        <w:rPr>
          <w:sz w:val="24"/>
        </w:rPr>
        <w:t>основа</w:t>
      </w:r>
      <w:r>
        <w:rPr>
          <w:spacing w:val="1"/>
          <w:sz w:val="24"/>
        </w:rPr>
        <w:t xml:space="preserve"> </w:t>
      </w:r>
      <w:r>
        <w:rPr>
          <w:sz w:val="24"/>
        </w:rPr>
        <w:t>их</w:t>
      </w:r>
      <w:r>
        <w:rPr>
          <w:spacing w:val="1"/>
          <w:sz w:val="24"/>
        </w:rPr>
        <w:t xml:space="preserve"> </w:t>
      </w:r>
      <w:r>
        <w:rPr>
          <w:sz w:val="24"/>
        </w:rPr>
        <w:t>промежуточной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основа</w:t>
      </w:r>
      <w:r>
        <w:rPr>
          <w:spacing w:val="1"/>
          <w:sz w:val="24"/>
        </w:rPr>
        <w:t xml:space="preserve"> </w:t>
      </w:r>
      <w:r>
        <w:rPr>
          <w:sz w:val="24"/>
        </w:rPr>
        <w:t>процедур</w:t>
      </w:r>
      <w:r>
        <w:rPr>
          <w:spacing w:val="1"/>
          <w:sz w:val="24"/>
        </w:rPr>
        <w:t xml:space="preserve"> </w:t>
      </w:r>
      <w:r>
        <w:rPr>
          <w:sz w:val="24"/>
        </w:rPr>
        <w:t>внутреннего</w:t>
      </w:r>
      <w:r>
        <w:rPr>
          <w:spacing w:val="1"/>
          <w:sz w:val="24"/>
        </w:rPr>
        <w:t xml:space="preserve"> </w:t>
      </w:r>
      <w:r>
        <w:rPr>
          <w:sz w:val="24"/>
        </w:rPr>
        <w:t>мониторинга образовательной организации, мониторинговых исследований муниципального,</w:t>
      </w:r>
      <w:r>
        <w:rPr>
          <w:spacing w:val="1"/>
          <w:sz w:val="24"/>
        </w:rPr>
        <w:t xml:space="preserve"> </w:t>
      </w:r>
      <w:r>
        <w:rPr>
          <w:sz w:val="24"/>
        </w:rPr>
        <w:t>регионального</w:t>
      </w:r>
      <w:r>
        <w:rPr>
          <w:spacing w:val="5"/>
          <w:sz w:val="24"/>
        </w:rPr>
        <w:t xml:space="preserve"> </w:t>
      </w:r>
      <w:r>
        <w:rPr>
          <w:sz w:val="24"/>
        </w:rPr>
        <w:t>и</w:t>
      </w:r>
      <w:r>
        <w:rPr>
          <w:spacing w:val="-2"/>
          <w:sz w:val="24"/>
        </w:rPr>
        <w:t xml:space="preserve"> </w:t>
      </w:r>
      <w:r>
        <w:rPr>
          <w:sz w:val="24"/>
        </w:rPr>
        <w:t>федерального</w:t>
      </w:r>
      <w:r>
        <w:rPr>
          <w:spacing w:val="2"/>
          <w:sz w:val="24"/>
        </w:rPr>
        <w:t xml:space="preserve"> </w:t>
      </w:r>
      <w:r>
        <w:rPr>
          <w:sz w:val="24"/>
        </w:rPr>
        <w:t>уровней;</w:t>
      </w:r>
    </w:p>
    <w:p w:rsidR="00CC679B" w:rsidRDefault="00CC679B" w:rsidP="00A90E1F">
      <w:pPr>
        <w:pStyle w:val="a6"/>
        <w:numPr>
          <w:ilvl w:val="0"/>
          <w:numId w:val="73"/>
        </w:numPr>
        <w:tabs>
          <w:tab w:val="left" w:pos="1194"/>
        </w:tabs>
        <w:spacing w:line="242" w:lineRule="auto"/>
        <w:ind w:right="852"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аттестационных</w:t>
      </w:r>
      <w:r>
        <w:rPr>
          <w:spacing w:val="-4"/>
          <w:sz w:val="24"/>
        </w:rPr>
        <w:t xml:space="preserve"> </w:t>
      </w:r>
      <w:r>
        <w:rPr>
          <w:sz w:val="24"/>
        </w:rPr>
        <w:t>процедур;</w:t>
      </w:r>
    </w:p>
    <w:p w:rsidR="00CC679B" w:rsidRDefault="00CC679B" w:rsidP="00A90E1F">
      <w:pPr>
        <w:pStyle w:val="a6"/>
        <w:numPr>
          <w:ilvl w:val="0"/>
          <w:numId w:val="73"/>
        </w:numPr>
        <w:tabs>
          <w:tab w:val="left" w:pos="1161"/>
        </w:tabs>
        <w:spacing w:line="242" w:lineRule="auto"/>
        <w:ind w:right="852" w:firstLine="710"/>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CC679B" w:rsidRDefault="00CC679B">
      <w:pPr>
        <w:pStyle w:val="a4"/>
        <w:ind w:right="849"/>
      </w:pPr>
      <w:r>
        <w:t>Основным</w:t>
      </w:r>
      <w:r>
        <w:rPr>
          <w:spacing w:val="1"/>
        </w:rPr>
        <w:t xml:space="preserve"> </w:t>
      </w:r>
      <w:r>
        <w:t>объектом</w:t>
      </w:r>
      <w:r>
        <w:rPr>
          <w:spacing w:val="1"/>
        </w:rPr>
        <w:t xml:space="preserve"> </w:t>
      </w:r>
      <w:r>
        <w:t>системы</w:t>
      </w:r>
      <w:r>
        <w:rPr>
          <w:spacing w:val="1"/>
        </w:rPr>
        <w:t xml:space="preserve"> </w:t>
      </w:r>
      <w:r>
        <w:t>оценки,</w:t>
      </w:r>
      <w:r>
        <w:rPr>
          <w:spacing w:val="1"/>
        </w:rPr>
        <w:t xml:space="preserve"> </w:t>
      </w:r>
      <w:r>
        <w:t>её</w:t>
      </w:r>
      <w:r>
        <w:rPr>
          <w:spacing w:val="1"/>
        </w:rPr>
        <w:t xml:space="preserve"> </w:t>
      </w:r>
      <w:r>
        <w:t>содержательной</w:t>
      </w:r>
      <w:r>
        <w:rPr>
          <w:spacing w:val="1"/>
        </w:rPr>
        <w:t xml:space="preserve"> </w:t>
      </w:r>
      <w:r>
        <w:t>и</w:t>
      </w:r>
      <w:r>
        <w:rPr>
          <w:spacing w:val="1"/>
        </w:rPr>
        <w:t xml:space="preserve"> </w:t>
      </w:r>
      <w:r>
        <w:t>критериальной</w:t>
      </w:r>
      <w:r>
        <w:rPr>
          <w:spacing w:val="1"/>
        </w:rPr>
        <w:t xml:space="preserve"> </w:t>
      </w:r>
      <w:r>
        <w:t>базой</w:t>
      </w:r>
      <w:r>
        <w:rPr>
          <w:spacing w:val="1"/>
        </w:rPr>
        <w:t xml:space="preserve"> </w:t>
      </w:r>
      <w:r>
        <w:t>выступают требования ФГОС НОО, которые конкретизируются в планируемых результатах</w:t>
      </w:r>
      <w:r>
        <w:rPr>
          <w:spacing w:val="1"/>
        </w:rPr>
        <w:t xml:space="preserve"> </w:t>
      </w:r>
      <w:r>
        <w:t>освоения</w:t>
      </w:r>
      <w:r>
        <w:rPr>
          <w:spacing w:val="-4"/>
        </w:rPr>
        <w:t xml:space="preserve"> </w:t>
      </w:r>
      <w:r>
        <w:t>обучающимися</w:t>
      </w:r>
      <w:r>
        <w:rPr>
          <w:spacing w:val="2"/>
        </w:rPr>
        <w:t xml:space="preserve"> </w:t>
      </w:r>
      <w:r>
        <w:t>ФОП</w:t>
      </w:r>
      <w:r>
        <w:rPr>
          <w:spacing w:val="1"/>
        </w:rPr>
        <w:t xml:space="preserve"> </w:t>
      </w:r>
      <w:r>
        <w:t>НОО.</w:t>
      </w:r>
    </w:p>
    <w:p w:rsidR="00CC679B" w:rsidRDefault="00CC679B">
      <w:pPr>
        <w:pStyle w:val="a4"/>
        <w:spacing w:line="237" w:lineRule="auto"/>
        <w:ind w:left="824" w:right="1791" w:firstLine="0"/>
        <w:jc w:val="left"/>
      </w:pPr>
      <w:r>
        <w:t>Система</w:t>
      </w:r>
      <w:r>
        <w:rPr>
          <w:spacing w:val="-4"/>
        </w:rPr>
        <w:t xml:space="preserve"> </w:t>
      </w:r>
      <w:r>
        <w:t>оценки</w:t>
      </w:r>
      <w:r>
        <w:rPr>
          <w:spacing w:val="-6"/>
        </w:rPr>
        <w:t xml:space="preserve"> </w:t>
      </w:r>
      <w:r>
        <w:t>включает</w:t>
      </w:r>
      <w:r>
        <w:rPr>
          <w:spacing w:val="-3"/>
        </w:rPr>
        <w:t xml:space="preserve"> </w:t>
      </w:r>
      <w:r>
        <w:t>процедуры</w:t>
      </w:r>
      <w:r>
        <w:rPr>
          <w:spacing w:val="-1"/>
        </w:rPr>
        <w:t xml:space="preserve"> </w:t>
      </w:r>
      <w:r>
        <w:t>внутренней</w:t>
      </w:r>
      <w:r>
        <w:rPr>
          <w:spacing w:val="-2"/>
        </w:rPr>
        <w:t xml:space="preserve"> </w:t>
      </w:r>
      <w:r>
        <w:t>и</w:t>
      </w:r>
      <w:r>
        <w:rPr>
          <w:spacing w:val="-6"/>
        </w:rPr>
        <w:t xml:space="preserve"> </w:t>
      </w:r>
      <w:r>
        <w:t>внешней</w:t>
      </w:r>
      <w:r>
        <w:rPr>
          <w:spacing w:val="-7"/>
        </w:rPr>
        <w:t xml:space="preserve"> </w:t>
      </w:r>
      <w:r>
        <w:t>оценки.</w:t>
      </w:r>
      <w:r>
        <w:rPr>
          <w:spacing w:val="-57"/>
        </w:rPr>
        <w:t xml:space="preserve"> </w:t>
      </w:r>
      <w:r>
        <w:t>Внутренняя</w:t>
      </w:r>
      <w:r>
        <w:rPr>
          <w:spacing w:val="1"/>
        </w:rPr>
        <w:t xml:space="preserve"> </w:t>
      </w:r>
      <w:r>
        <w:t>оценка</w:t>
      </w:r>
      <w:r>
        <w:rPr>
          <w:spacing w:val="-2"/>
        </w:rPr>
        <w:t xml:space="preserve"> </w:t>
      </w:r>
      <w:r>
        <w:t>включает:</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стартовую</w:t>
      </w:r>
      <w:r>
        <w:rPr>
          <w:spacing w:val="-7"/>
          <w:sz w:val="24"/>
        </w:rPr>
        <w:t xml:space="preserve"> </w:t>
      </w:r>
      <w:r>
        <w:rPr>
          <w:sz w:val="24"/>
        </w:rPr>
        <w:t>диагностику;</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текущую</w:t>
      </w:r>
      <w:r>
        <w:rPr>
          <w:spacing w:val="-4"/>
          <w:sz w:val="24"/>
        </w:rPr>
        <w:t xml:space="preserve"> </w:t>
      </w:r>
      <w:r>
        <w:rPr>
          <w:sz w:val="24"/>
        </w:rPr>
        <w:t>и тематическую</w:t>
      </w:r>
      <w:r>
        <w:rPr>
          <w:spacing w:val="-3"/>
          <w:sz w:val="24"/>
        </w:rPr>
        <w:t xml:space="preserve"> </w:t>
      </w:r>
      <w:r>
        <w:rPr>
          <w:sz w:val="24"/>
        </w:rPr>
        <w:t>оценки;</w:t>
      </w:r>
    </w:p>
    <w:p w:rsidR="00CC679B" w:rsidRDefault="00CC679B" w:rsidP="00A90E1F">
      <w:pPr>
        <w:pStyle w:val="a6"/>
        <w:numPr>
          <w:ilvl w:val="0"/>
          <w:numId w:val="73"/>
        </w:numPr>
        <w:tabs>
          <w:tab w:val="left" w:pos="969"/>
        </w:tabs>
        <w:ind w:left="968" w:hanging="145"/>
        <w:jc w:val="left"/>
        <w:rPr>
          <w:sz w:val="24"/>
        </w:rPr>
      </w:pPr>
      <w:r>
        <w:rPr>
          <w:sz w:val="24"/>
        </w:rPr>
        <w:t>итоговую</w:t>
      </w:r>
      <w:r>
        <w:rPr>
          <w:spacing w:val="-6"/>
          <w:sz w:val="24"/>
        </w:rPr>
        <w:t xml:space="preserve"> </w:t>
      </w:r>
      <w:r>
        <w:rPr>
          <w:sz w:val="24"/>
        </w:rPr>
        <w:t>оценку;</w:t>
      </w:r>
    </w:p>
    <w:p w:rsidR="00CC679B" w:rsidRDefault="00CC679B">
      <w:pPr>
        <w:rPr>
          <w:sz w:val="24"/>
        </w:rPr>
        <w:sectPr w:rsidR="00CC679B">
          <w:pgSz w:w="11910" w:h="16840"/>
          <w:pgMar w:top="760" w:right="0" w:bottom="280" w:left="1020" w:header="720" w:footer="720" w:gutter="0"/>
          <w:cols w:space="720"/>
        </w:sectPr>
      </w:pPr>
    </w:p>
    <w:p w:rsidR="00CC679B" w:rsidRDefault="00CC679B" w:rsidP="00A90E1F">
      <w:pPr>
        <w:pStyle w:val="a6"/>
        <w:numPr>
          <w:ilvl w:val="0"/>
          <w:numId w:val="73"/>
        </w:numPr>
        <w:tabs>
          <w:tab w:val="left" w:pos="969"/>
        </w:tabs>
        <w:spacing w:before="63"/>
        <w:ind w:left="968" w:hanging="145"/>
        <w:jc w:val="left"/>
        <w:rPr>
          <w:sz w:val="24"/>
        </w:rPr>
      </w:pPr>
      <w:r>
        <w:rPr>
          <w:sz w:val="24"/>
        </w:rPr>
        <w:lastRenderedPageBreak/>
        <w:t>промежуточную</w:t>
      </w:r>
      <w:r>
        <w:rPr>
          <w:spacing w:val="-7"/>
          <w:sz w:val="24"/>
        </w:rPr>
        <w:t xml:space="preserve"> </w:t>
      </w:r>
      <w:r>
        <w:rPr>
          <w:sz w:val="24"/>
        </w:rPr>
        <w:t>аттестацию;</w:t>
      </w:r>
    </w:p>
    <w:p w:rsidR="00CC679B" w:rsidRDefault="00CC679B" w:rsidP="00A90E1F">
      <w:pPr>
        <w:pStyle w:val="a6"/>
        <w:numPr>
          <w:ilvl w:val="0"/>
          <w:numId w:val="73"/>
        </w:numPr>
        <w:tabs>
          <w:tab w:val="left" w:pos="969"/>
        </w:tabs>
        <w:spacing w:before="3" w:line="275" w:lineRule="exact"/>
        <w:ind w:left="968" w:hanging="145"/>
        <w:jc w:val="left"/>
        <w:rPr>
          <w:sz w:val="24"/>
        </w:rPr>
      </w:pPr>
      <w:r>
        <w:rPr>
          <w:sz w:val="24"/>
        </w:rPr>
        <w:t>психолого-педагогическое</w:t>
      </w:r>
      <w:r>
        <w:rPr>
          <w:spacing w:val="-12"/>
          <w:sz w:val="24"/>
        </w:rPr>
        <w:t xml:space="preserve"> </w:t>
      </w:r>
      <w:r>
        <w:rPr>
          <w:sz w:val="24"/>
        </w:rPr>
        <w:t>наблюдение;</w:t>
      </w:r>
    </w:p>
    <w:p w:rsidR="00CC679B" w:rsidRDefault="00CC679B" w:rsidP="00A90E1F">
      <w:pPr>
        <w:pStyle w:val="a6"/>
        <w:numPr>
          <w:ilvl w:val="0"/>
          <w:numId w:val="73"/>
        </w:numPr>
        <w:tabs>
          <w:tab w:val="left" w:pos="969"/>
        </w:tabs>
        <w:spacing w:line="242" w:lineRule="auto"/>
        <w:ind w:left="824" w:right="2785" w:firstLine="0"/>
        <w:jc w:val="left"/>
        <w:rPr>
          <w:sz w:val="24"/>
        </w:rPr>
      </w:pPr>
      <w:r>
        <w:rPr>
          <w:sz w:val="24"/>
        </w:rPr>
        <w:t>внутренний</w:t>
      </w:r>
      <w:r>
        <w:rPr>
          <w:spacing w:val="-5"/>
          <w:sz w:val="24"/>
        </w:rPr>
        <w:t xml:space="preserve"> </w:t>
      </w:r>
      <w:r>
        <w:rPr>
          <w:sz w:val="24"/>
        </w:rPr>
        <w:t>мониторинг</w:t>
      </w:r>
      <w:r>
        <w:rPr>
          <w:spacing w:val="-8"/>
          <w:sz w:val="24"/>
        </w:rPr>
        <w:t xml:space="preserve"> </w:t>
      </w:r>
      <w:r>
        <w:rPr>
          <w:sz w:val="24"/>
        </w:rPr>
        <w:t>образовательных</w:t>
      </w:r>
      <w:r>
        <w:rPr>
          <w:spacing w:val="-11"/>
          <w:sz w:val="24"/>
        </w:rPr>
        <w:t xml:space="preserve"> </w:t>
      </w:r>
      <w:r>
        <w:rPr>
          <w:sz w:val="24"/>
        </w:rPr>
        <w:t>достижений</w:t>
      </w:r>
      <w:r>
        <w:rPr>
          <w:spacing w:val="-13"/>
          <w:sz w:val="24"/>
        </w:rPr>
        <w:t xml:space="preserve"> </w:t>
      </w:r>
      <w:r>
        <w:rPr>
          <w:sz w:val="24"/>
        </w:rPr>
        <w:t>обучающихся.</w:t>
      </w:r>
      <w:r>
        <w:rPr>
          <w:spacing w:val="-57"/>
          <w:sz w:val="24"/>
        </w:rPr>
        <w:t xml:space="preserve"> </w:t>
      </w:r>
      <w:r>
        <w:rPr>
          <w:sz w:val="24"/>
        </w:rPr>
        <w:t>Внешняя</w:t>
      </w:r>
      <w:r>
        <w:rPr>
          <w:spacing w:val="-4"/>
          <w:sz w:val="24"/>
        </w:rPr>
        <w:t xml:space="preserve"> </w:t>
      </w:r>
      <w:r>
        <w:rPr>
          <w:sz w:val="24"/>
        </w:rPr>
        <w:t>оценка</w:t>
      </w:r>
      <w:r>
        <w:rPr>
          <w:spacing w:val="-4"/>
          <w:sz w:val="24"/>
        </w:rPr>
        <w:t xml:space="preserve"> </w:t>
      </w:r>
      <w:r>
        <w:rPr>
          <w:sz w:val="24"/>
        </w:rPr>
        <w:t>включает:</w:t>
      </w:r>
    </w:p>
    <w:p w:rsidR="00CC679B" w:rsidRDefault="00CC679B" w:rsidP="00A90E1F">
      <w:pPr>
        <w:pStyle w:val="a6"/>
        <w:numPr>
          <w:ilvl w:val="0"/>
          <w:numId w:val="73"/>
        </w:numPr>
        <w:tabs>
          <w:tab w:val="left" w:pos="969"/>
        </w:tabs>
        <w:spacing w:line="271" w:lineRule="exact"/>
        <w:ind w:left="968" w:hanging="145"/>
        <w:jc w:val="left"/>
        <w:rPr>
          <w:sz w:val="24"/>
        </w:rPr>
      </w:pPr>
      <w:r>
        <w:rPr>
          <w:sz w:val="24"/>
        </w:rPr>
        <w:t>независимую</w:t>
      </w:r>
      <w:r>
        <w:rPr>
          <w:spacing w:val="-3"/>
          <w:sz w:val="24"/>
        </w:rPr>
        <w:t xml:space="preserve"> </w:t>
      </w:r>
      <w:r>
        <w:rPr>
          <w:sz w:val="24"/>
        </w:rPr>
        <w:t>оценку</w:t>
      </w:r>
      <w:r>
        <w:rPr>
          <w:spacing w:val="-10"/>
          <w:sz w:val="24"/>
        </w:rPr>
        <w:t xml:space="preserve"> </w:t>
      </w:r>
      <w:r>
        <w:rPr>
          <w:sz w:val="24"/>
        </w:rPr>
        <w:t>качества</w:t>
      </w:r>
      <w:r>
        <w:rPr>
          <w:spacing w:val="-2"/>
          <w:sz w:val="24"/>
        </w:rPr>
        <w:t xml:space="preserve"> </w:t>
      </w:r>
      <w:r>
        <w:rPr>
          <w:sz w:val="24"/>
        </w:rPr>
        <w:t>подготовки</w:t>
      </w:r>
      <w:r>
        <w:rPr>
          <w:spacing w:val="-9"/>
          <w:sz w:val="24"/>
        </w:rPr>
        <w:t xml:space="preserve"> </w:t>
      </w:r>
      <w:r>
        <w:rPr>
          <w:sz w:val="24"/>
        </w:rPr>
        <w:t>обучающихся;</w:t>
      </w:r>
    </w:p>
    <w:p w:rsidR="00CC679B" w:rsidRDefault="00CC679B" w:rsidP="00A90E1F">
      <w:pPr>
        <w:pStyle w:val="a6"/>
        <w:numPr>
          <w:ilvl w:val="0"/>
          <w:numId w:val="73"/>
        </w:numPr>
        <w:tabs>
          <w:tab w:val="left" w:pos="969"/>
        </w:tabs>
        <w:spacing w:before="1" w:line="275" w:lineRule="exact"/>
        <w:ind w:left="968" w:hanging="145"/>
        <w:jc w:val="left"/>
        <w:rPr>
          <w:sz w:val="24"/>
        </w:rPr>
      </w:pPr>
      <w:r>
        <w:rPr>
          <w:sz w:val="24"/>
        </w:rPr>
        <w:t>итоговую</w:t>
      </w:r>
      <w:r>
        <w:rPr>
          <w:spacing w:val="-8"/>
          <w:sz w:val="24"/>
        </w:rPr>
        <w:t xml:space="preserve"> </w:t>
      </w:r>
      <w:r>
        <w:rPr>
          <w:sz w:val="24"/>
        </w:rPr>
        <w:t>аттестацию.</w:t>
      </w:r>
    </w:p>
    <w:p w:rsidR="00CC679B" w:rsidRDefault="00CC679B">
      <w:pPr>
        <w:pStyle w:val="a4"/>
        <w:ind w:right="858"/>
      </w:pPr>
      <w:r>
        <w:t>В соответствии с ФГОС НОО система оценки образовательной организации реализует</w:t>
      </w:r>
      <w:r>
        <w:rPr>
          <w:spacing w:val="1"/>
        </w:rPr>
        <w:t xml:space="preserve"> </w:t>
      </w:r>
      <w:r>
        <w:t>системно-деятельностный,</w:t>
      </w:r>
      <w:r>
        <w:rPr>
          <w:spacing w:val="1"/>
        </w:rPr>
        <w:t xml:space="preserve"> </w:t>
      </w:r>
      <w:r>
        <w:t>уровневый</w:t>
      </w:r>
      <w:r>
        <w:rPr>
          <w:spacing w:val="1"/>
        </w:rPr>
        <w:t xml:space="preserve"> </w:t>
      </w:r>
      <w:r>
        <w:t>и</w:t>
      </w:r>
      <w:r>
        <w:rPr>
          <w:spacing w:val="1"/>
        </w:rPr>
        <w:t xml:space="preserve"> </w:t>
      </w:r>
      <w:r>
        <w:t>комплексный</w:t>
      </w:r>
      <w:r>
        <w:rPr>
          <w:spacing w:val="1"/>
        </w:rPr>
        <w:t xml:space="preserve"> </w:t>
      </w:r>
      <w:r>
        <w:t>подходы</w:t>
      </w:r>
      <w:r>
        <w:rPr>
          <w:spacing w:val="1"/>
        </w:rPr>
        <w:t xml:space="preserve"> </w:t>
      </w:r>
      <w:r>
        <w:t>к</w:t>
      </w:r>
      <w:r>
        <w:rPr>
          <w:spacing w:val="1"/>
        </w:rPr>
        <w:t xml:space="preserve"> </w:t>
      </w:r>
      <w:r>
        <w:t>оценке</w:t>
      </w:r>
      <w:r>
        <w:rPr>
          <w:spacing w:val="1"/>
        </w:rPr>
        <w:t xml:space="preserve"> </w:t>
      </w:r>
      <w:r>
        <w:t>образовательных</w:t>
      </w:r>
      <w:r>
        <w:rPr>
          <w:spacing w:val="1"/>
        </w:rPr>
        <w:t xml:space="preserve"> </w:t>
      </w:r>
      <w:r>
        <w:t>достижений.</w:t>
      </w:r>
    </w:p>
    <w:p w:rsidR="00CC679B" w:rsidRDefault="00CC679B">
      <w:pPr>
        <w:pStyle w:val="a4"/>
        <w:spacing w:before="1"/>
        <w:ind w:right="844"/>
      </w:pPr>
      <w:r>
        <w:t>Системно-деятельностный подход к оценке образовательных достижений обучающихся</w:t>
      </w:r>
      <w:r>
        <w:rPr>
          <w:spacing w:val="1"/>
        </w:rPr>
        <w:t xml:space="preserve"> </w:t>
      </w:r>
      <w:r>
        <w:t>проявляется в оценке способности обучающихся к решению учебно-познавательных и учебно-</w:t>
      </w:r>
      <w:r>
        <w:rPr>
          <w:spacing w:val="1"/>
        </w:rPr>
        <w:t xml:space="preserve"> </w:t>
      </w:r>
      <w:r>
        <w:t>практических задач, а также в оценке уровня функциональной грамотности обучающихся. 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61"/>
        </w:rPr>
        <w:t xml:space="preserve"> </w:t>
      </w:r>
      <w:r>
        <w:t>выступают</w:t>
      </w:r>
      <w:r>
        <w:rPr>
          <w:spacing w:val="1"/>
        </w:rPr>
        <w:t xml:space="preserve"> </w:t>
      </w:r>
      <w:r>
        <w:t>планируемые результаты</w:t>
      </w:r>
      <w:r>
        <w:rPr>
          <w:spacing w:val="3"/>
        </w:rPr>
        <w:t xml:space="preserve"> </w:t>
      </w:r>
      <w:r>
        <w:t>обучения,</w:t>
      </w:r>
      <w:r>
        <w:rPr>
          <w:spacing w:val="2"/>
        </w:rPr>
        <w:t xml:space="preserve"> </w:t>
      </w:r>
      <w:r>
        <w:t>выраженные</w:t>
      </w:r>
      <w:r>
        <w:rPr>
          <w:spacing w:val="1"/>
        </w:rPr>
        <w:t xml:space="preserve"> </w:t>
      </w:r>
      <w:r>
        <w:t>в</w:t>
      </w:r>
      <w:r>
        <w:rPr>
          <w:spacing w:val="-2"/>
        </w:rPr>
        <w:t xml:space="preserve"> </w:t>
      </w:r>
      <w:r>
        <w:t>деятельностной</w:t>
      </w:r>
      <w:r>
        <w:rPr>
          <w:spacing w:val="2"/>
        </w:rPr>
        <w:t xml:space="preserve"> </w:t>
      </w:r>
      <w:r>
        <w:t>форме.</w:t>
      </w:r>
    </w:p>
    <w:p w:rsidR="00CC679B" w:rsidRDefault="00CC679B">
      <w:pPr>
        <w:pStyle w:val="a4"/>
        <w:ind w:right="849"/>
      </w:pPr>
      <w:r>
        <w:t>Уровневый подход к оценке образовательных достижений обучающихся служит основой</w:t>
      </w:r>
      <w:r>
        <w:rPr>
          <w:spacing w:val="-57"/>
        </w:rPr>
        <w:t xml:space="preserve"> </w:t>
      </w:r>
      <w:r>
        <w:t>для организации индивидуальной работы с обучающимися. Он реализуется как по отношению к</w:t>
      </w:r>
      <w:r>
        <w:rPr>
          <w:spacing w:val="-57"/>
        </w:rPr>
        <w:t xml:space="preserve"> </w:t>
      </w:r>
      <w:r>
        <w:t>содержанию</w:t>
      </w:r>
      <w:r>
        <w:rPr>
          <w:spacing w:val="-7"/>
        </w:rPr>
        <w:t xml:space="preserve"> </w:t>
      </w:r>
      <w:r>
        <w:t>оценки,</w:t>
      </w:r>
      <w:r>
        <w:rPr>
          <w:spacing w:val="-2"/>
        </w:rPr>
        <w:t xml:space="preserve"> </w:t>
      </w:r>
      <w:r>
        <w:t>так</w:t>
      </w:r>
      <w:r>
        <w:rPr>
          <w:spacing w:val="-1"/>
        </w:rPr>
        <w:t xml:space="preserve"> </w:t>
      </w:r>
      <w:r>
        <w:t>и</w:t>
      </w:r>
      <w:r>
        <w:rPr>
          <w:spacing w:val="2"/>
        </w:rPr>
        <w:t xml:space="preserve"> </w:t>
      </w:r>
      <w:r>
        <w:t>к</w:t>
      </w:r>
      <w:r>
        <w:rPr>
          <w:spacing w:val="-6"/>
        </w:rPr>
        <w:t xml:space="preserve"> </w:t>
      </w:r>
      <w:r>
        <w:t>представлению</w:t>
      </w:r>
      <w:r>
        <w:rPr>
          <w:spacing w:val="-2"/>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CC679B" w:rsidRDefault="00CC679B">
      <w:pPr>
        <w:pStyle w:val="a4"/>
        <w:spacing w:before="1"/>
        <w:ind w:right="846"/>
      </w:pPr>
      <w:r>
        <w:t>Уровневый подход к оценке образовательных достижений обучающихся реализуется за</w:t>
      </w:r>
      <w:r>
        <w:rPr>
          <w:spacing w:val="1"/>
        </w:rPr>
        <w:t xml:space="preserve"> </w:t>
      </w:r>
      <w:r>
        <w:t>счёт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Достижение базового</w:t>
      </w:r>
      <w:r>
        <w:rPr>
          <w:spacing w:val="1"/>
        </w:rPr>
        <w:t xml:space="preserve"> </w:t>
      </w:r>
      <w:r>
        <w:t>уровня свидетельствует о</w:t>
      </w:r>
      <w:r>
        <w:rPr>
          <w:spacing w:val="1"/>
        </w:rPr>
        <w:t xml:space="preserve"> </w:t>
      </w:r>
      <w:r>
        <w:t>способности обучающихся решать</w:t>
      </w:r>
      <w:r>
        <w:rPr>
          <w:spacing w:val="1"/>
        </w:rPr>
        <w:t xml:space="preserve"> </w:t>
      </w:r>
      <w:r>
        <w:t>типовые</w:t>
      </w:r>
      <w:r>
        <w:rPr>
          <w:spacing w:val="1"/>
        </w:rPr>
        <w:t xml:space="preserve"> </w:t>
      </w:r>
      <w:r>
        <w:t>учебные задачи, целенаправленно отрабатываемые со всеми обучающимися в ходе учебного</w:t>
      </w:r>
      <w:r>
        <w:rPr>
          <w:spacing w:val="1"/>
        </w:rPr>
        <w:t xml:space="preserve"> </w:t>
      </w:r>
      <w:r>
        <w:t>процесса,</w:t>
      </w:r>
      <w:r>
        <w:rPr>
          <w:spacing w:val="1"/>
        </w:rPr>
        <w:t xml:space="preserve"> </w:t>
      </w:r>
      <w:r>
        <w:t>выступает</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учебного</w:t>
      </w:r>
      <w:r>
        <w:rPr>
          <w:spacing w:val="1"/>
        </w:rPr>
        <w:t xml:space="preserve"> </w:t>
      </w:r>
      <w:r>
        <w:t>материала.</w:t>
      </w:r>
    </w:p>
    <w:p w:rsidR="00CC679B" w:rsidRDefault="00CC679B">
      <w:pPr>
        <w:pStyle w:val="a4"/>
        <w:spacing w:before="1" w:line="275" w:lineRule="exact"/>
        <w:ind w:left="824" w:firstLine="0"/>
      </w:pPr>
      <w:r>
        <w:t>Комплексный</w:t>
      </w:r>
      <w:r>
        <w:rPr>
          <w:spacing w:val="-1"/>
        </w:rPr>
        <w:t xml:space="preserve"> </w:t>
      </w:r>
      <w:r>
        <w:t>подход</w:t>
      </w:r>
      <w:r>
        <w:rPr>
          <w:spacing w:val="-2"/>
        </w:rPr>
        <w:t xml:space="preserve"> </w:t>
      </w:r>
      <w:r>
        <w:t>к</w:t>
      </w:r>
      <w:r>
        <w:rPr>
          <w:spacing w:val="-7"/>
        </w:rPr>
        <w:t xml:space="preserve"> </w:t>
      </w:r>
      <w:r>
        <w:t>оценке</w:t>
      </w:r>
      <w:r>
        <w:rPr>
          <w:spacing w:val="-7"/>
        </w:rPr>
        <w:t xml:space="preserve"> </w:t>
      </w:r>
      <w:r>
        <w:t>образовательных</w:t>
      </w:r>
      <w:r>
        <w:rPr>
          <w:spacing w:val="-6"/>
        </w:rPr>
        <w:t xml:space="preserve"> </w:t>
      </w:r>
      <w:r>
        <w:t>достижений</w:t>
      </w:r>
      <w:r>
        <w:rPr>
          <w:spacing w:val="-5"/>
        </w:rPr>
        <w:t xml:space="preserve"> </w:t>
      </w:r>
      <w:r>
        <w:t>реализуется</w:t>
      </w:r>
      <w:r>
        <w:rPr>
          <w:spacing w:val="-3"/>
        </w:rPr>
        <w:t xml:space="preserve"> </w:t>
      </w:r>
      <w:r>
        <w:t>через:</w:t>
      </w:r>
    </w:p>
    <w:p w:rsidR="00CC679B" w:rsidRDefault="00CC679B" w:rsidP="00A90E1F">
      <w:pPr>
        <w:pStyle w:val="a6"/>
        <w:numPr>
          <w:ilvl w:val="0"/>
          <w:numId w:val="73"/>
        </w:numPr>
        <w:tabs>
          <w:tab w:val="left" w:pos="964"/>
        </w:tabs>
        <w:spacing w:line="275" w:lineRule="exact"/>
        <w:ind w:left="963" w:hanging="140"/>
        <w:rPr>
          <w:sz w:val="24"/>
        </w:rPr>
      </w:pPr>
      <w:r>
        <w:rPr>
          <w:sz w:val="24"/>
        </w:rPr>
        <w:t>оценку</w:t>
      </w:r>
      <w:r>
        <w:rPr>
          <w:spacing w:val="-10"/>
          <w:sz w:val="24"/>
        </w:rPr>
        <w:t xml:space="preserve"> </w:t>
      </w:r>
      <w:r>
        <w:rPr>
          <w:sz w:val="24"/>
        </w:rPr>
        <w:t>предметных</w:t>
      </w:r>
      <w:r>
        <w:rPr>
          <w:spacing w:val="-4"/>
          <w:sz w:val="24"/>
        </w:rPr>
        <w:t xml:space="preserve"> </w:t>
      </w:r>
      <w:r>
        <w:rPr>
          <w:sz w:val="24"/>
        </w:rPr>
        <w:t>и</w:t>
      </w:r>
      <w:r>
        <w:rPr>
          <w:spacing w:val="2"/>
          <w:sz w:val="24"/>
        </w:rPr>
        <w:t xml:space="preserve"> </w:t>
      </w:r>
      <w:r>
        <w:rPr>
          <w:sz w:val="24"/>
        </w:rPr>
        <w:t>метапредметных</w:t>
      </w:r>
      <w:r>
        <w:rPr>
          <w:spacing w:val="-5"/>
          <w:sz w:val="24"/>
        </w:rPr>
        <w:t xml:space="preserve"> </w:t>
      </w:r>
      <w:r>
        <w:rPr>
          <w:sz w:val="24"/>
        </w:rPr>
        <w:t>результатов;</w:t>
      </w:r>
    </w:p>
    <w:p w:rsidR="00CC679B" w:rsidRDefault="00CC679B" w:rsidP="00A90E1F">
      <w:pPr>
        <w:pStyle w:val="a6"/>
        <w:numPr>
          <w:ilvl w:val="0"/>
          <w:numId w:val="73"/>
        </w:numPr>
        <w:tabs>
          <w:tab w:val="left" w:pos="1050"/>
        </w:tabs>
        <w:spacing w:before="2"/>
        <w:ind w:right="855" w:firstLine="710"/>
        <w:rPr>
          <w:sz w:val="24"/>
        </w:rPr>
      </w:pPr>
      <w:r>
        <w:rPr>
          <w:sz w:val="24"/>
        </w:rPr>
        <w:t>использование</w:t>
      </w:r>
      <w:r>
        <w:rPr>
          <w:spacing w:val="1"/>
          <w:sz w:val="24"/>
        </w:rPr>
        <w:t xml:space="preserve"> </w:t>
      </w:r>
      <w:r>
        <w:rPr>
          <w:sz w:val="24"/>
        </w:rPr>
        <w:t>комплекса</w:t>
      </w:r>
      <w:r>
        <w:rPr>
          <w:spacing w:val="1"/>
          <w:sz w:val="24"/>
        </w:rPr>
        <w:t xml:space="preserve"> </w:t>
      </w:r>
      <w:r>
        <w:rPr>
          <w:sz w:val="24"/>
        </w:rPr>
        <w:t>оценочных</w:t>
      </w:r>
      <w:r>
        <w:rPr>
          <w:spacing w:val="1"/>
          <w:sz w:val="24"/>
        </w:rPr>
        <w:t xml:space="preserve"> </w:t>
      </w:r>
      <w:r>
        <w:rPr>
          <w:sz w:val="24"/>
        </w:rPr>
        <w:t>процедур</w:t>
      </w:r>
      <w:r>
        <w:rPr>
          <w:spacing w:val="1"/>
          <w:sz w:val="24"/>
        </w:rPr>
        <w:t xml:space="preserve"> </w:t>
      </w:r>
      <w:r>
        <w:rPr>
          <w:sz w:val="24"/>
        </w:rPr>
        <w:t>как</w:t>
      </w:r>
      <w:r>
        <w:rPr>
          <w:spacing w:val="1"/>
          <w:sz w:val="24"/>
        </w:rPr>
        <w:t xml:space="preserve"> </w:t>
      </w:r>
      <w:r>
        <w:rPr>
          <w:sz w:val="24"/>
        </w:rPr>
        <w:t>основы</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динамики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итоговой</w:t>
      </w:r>
      <w:r>
        <w:rPr>
          <w:spacing w:val="1"/>
          <w:sz w:val="24"/>
        </w:rPr>
        <w:t xml:space="preserve"> </w:t>
      </w:r>
      <w:r>
        <w:rPr>
          <w:sz w:val="24"/>
        </w:rPr>
        <w:t>оценки;</w:t>
      </w:r>
      <w:r>
        <w:rPr>
          <w:spacing w:val="1"/>
          <w:sz w:val="24"/>
        </w:rPr>
        <w:t xml:space="preserve"> </w:t>
      </w:r>
      <w:r>
        <w:rPr>
          <w:sz w:val="24"/>
        </w:rPr>
        <w:t>использование контекстной информации (об особенностях обучающихся, условиях и процессе</w:t>
      </w:r>
      <w:r>
        <w:rPr>
          <w:spacing w:val="1"/>
          <w:sz w:val="24"/>
        </w:rPr>
        <w:t xml:space="preserve"> </w:t>
      </w:r>
      <w:r>
        <w:rPr>
          <w:sz w:val="24"/>
        </w:rPr>
        <w:t>обучения и другие) для интерпретации полученных результатов в целях управления качеством</w:t>
      </w:r>
      <w:r>
        <w:rPr>
          <w:spacing w:val="1"/>
          <w:sz w:val="24"/>
        </w:rPr>
        <w:t xml:space="preserve"> </w:t>
      </w:r>
      <w:r>
        <w:rPr>
          <w:sz w:val="24"/>
        </w:rPr>
        <w:t>образования;</w:t>
      </w:r>
    </w:p>
    <w:p w:rsidR="00CC679B" w:rsidRDefault="00CC679B" w:rsidP="00A90E1F">
      <w:pPr>
        <w:pStyle w:val="a6"/>
        <w:numPr>
          <w:ilvl w:val="0"/>
          <w:numId w:val="73"/>
        </w:numPr>
        <w:tabs>
          <w:tab w:val="left" w:pos="1021"/>
        </w:tabs>
        <w:spacing w:line="242" w:lineRule="auto"/>
        <w:ind w:right="859" w:firstLine="710"/>
        <w:rPr>
          <w:sz w:val="24"/>
        </w:rPr>
      </w:pPr>
      <w:r>
        <w:rPr>
          <w:sz w:val="24"/>
        </w:rPr>
        <w:t>использование разнообразных методов и форм оценки, взаимно дополняющих друг</w:t>
      </w:r>
      <w:r>
        <w:rPr>
          <w:spacing w:val="1"/>
          <w:sz w:val="24"/>
        </w:rPr>
        <w:t xml:space="preserve"> </w:t>
      </w:r>
      <w:r>
        <w:rPr>
          <w:sz w:val="24"/>
        </w:rPr>
        <w:t>друга,</w:t>
      </w:r>
      <w:r>
        <w:rPr>
          <w:spacing w:val="3"/>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оценок</w:t>
      </w:r>
      <w:r>
        <w:rPr>
          <w:spacing w:val="-5"/>
          <w:sz w:val="24"/>
        </w:rPr>
        <w:t xml:space="preserve"> </w:t>
      </w:r>
      <w:r>
        <w:rPr>
          <w:sz w:val="24"/>
        </w:rPr>
        <w:t>творческих</w:t>
      </w:r>
      <w:r>
        <w:rPr>
          <w:spacing w:val="-3"/>
          <w:sz w:val="24"/>
        </w:rPr>
        <w:t xml:space="preserve"> </w:t>
      </w:r>
      <w:r>
        <w:rPr>
          <w:sz w:val="24"/>
        </w:rPr>
        <w:t>работ,</w:t>
      </w:r>
      <w:r>
        <w:rPr>
          <w:spacing w:val="-1"/>
          <w:sz w:val="24"/>
        </w:rPr>
        <w:t xml:space="preserve"> </w:t>
      </w:r>
      <w:r>
        <w:rPr>
          <w:sz w:val="24"/>
        </w:rPr>
        <w:t>наблюдения;</w:t>
      </w:r>
    </w:p>
    <w:p w:rsidR="00CC679B" w:rsidRDefault="00CC679B" w:rsidP="00A90E1F">
      <w:pPr>
        <w:pStyle w:val="a6"/>
        <w:numPr>
          <w:ilvl w:val="0"/>
          <w:numId w:val="73"/>
        </w:numPr>
        <w:tabs>
          <w:tab w:val="left" w:pos="973"/>
        </w:tabs>
        <w:spacing w:line="242" w:lineRule="auto"/>
        <w:ind w:right="861" w:firstLine="710"/>
        <w:rPr>
          <w:sz w:val="24"/>
        </w:rPr>
      </w:pPr>
      <w:r>
        <w:rPr>
          <w:sz w:val="24"/>
        </w:rPr>
        <w:t>использование форм работы, обеспечивающих возможность включения обучающихся в</w:t>
      </w:r>
      <w:r>
        <w:rPr>
          <w:spacing w:val="-57"/>
          <w:sz w:val="24"/>
        </w:rPr>
        <w:t xml:space="preserve"> </w:t>
      </w:r>
      <w:r>
        <w:rPr>
          <w:sz w:val="24"/>
        </w:rPr>
        <w:t>самостоятельную</w:t>
      </w:r>
      <w:r>
        <w:rPr>
          <w:spacing w:val="-2"/>
          <w:sz w:val="24"/>
        </w:rPr>
        <w:t xml:space="preserve"> </w:t>
      </w:r>
      <w:r>
        <w:rPr>
          <w:sz w:val="24"/>
        </w:rPr>
        <w:t>оценочную</w:t>
      </w:r>
      <w:r>
        <w:rPr>
          <w:spacing w:val="-1"/>
          <w:sz w:val="24"/>
        </w:rPr>
        <w:t xml:space="preserve"> </w:t>
      </w:r>
      <w:r>
        <w:rPr>
          <w:sz w:val="24"/>
        </w:rPr>
        <w:t>деятельность</w:t>
      </w:r>
      <w:r>
        <w:rPr>
          <w:spacing w:val="2"/>
          <w:sz w:val="24"/>
        </w:rPr>
        <w:t xml:space="preserve"> </w:t>
      </w:r>
      <w:r>
        <w:rPr>
          <w:sz w:val="24"/>
        </w:rPr>
        <w:t>(самоанализ,</w:t>
      </w:r>
      <w:r>
        <w:rPr>
          <w:spacing w:val="-2"/>
          <w:sz w:val="24"/>
        </w:rPr>
        <w:t xml:space="preserve"> </w:t>
      </w:r>
      <w:r>
        <w:rPr>
          <w:sz w:val="24"/>
        </w:rPr>
        <w:t>самооценка,</w:t>
      </w:r>
      <w:r>
        <w:rPr>
          <w:spacing w:val="-2"/>
          <w:sz w:val="24"/>
        </w:rPr>
        <w:t xml:space="preserve"> </w:t>
      </w:r>
      <w:r>
        <w:rPr>
          <w:sz w:val="24"/>
        </w:rPr>
        <w:t>взаимооценка);</w:t>
      </w:r>
    </w:p>
    <w:p w:rsidR="00CC679B" w:rsidRDefault="00CC679B" w:rsidP="00A90E1F">
      <w:pPr>
        <w:pStyle w:val="a6"/>
        <w:numPr>
          <w:ilvl w:val="0"/>
          <w:numId w:val="73"/>
        </w:numPr>
        <w:tabs>
          <w:tab w:val="left" w:pos="1007"/>
        </w:tabs>
        <w:ind w:right="858" w:firstLine="710"/>
        <w:rPr>
          <w:sz w:val="24"/>
        </w:rPr>
      </w:pPr>
      <w:r>
        <w:rPr>
          <w:sz w:val="24"/>
        </w:rPr>
        <w:t>использование мониторинга динамических показателей освоения умений и знаний,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формируемых с</w:t>
      </w:r>
      <w:r>
        <w:rPr>
          <w:spacing w:val="1"/>
          <w:sz w:val="24"/>
        </w:rPr>
        <w:t xml:space="preserve"> </w:t>
      </w:r>
      <w:r>
        <w:rPr>
          <w:sz w:val="24"/>
        </w:rPr>
        <w:t>использованием информационно-коммуникационных (цифровых)</w:t>
      </w:r>
      <w:r>
        <w:rPr>
          <w:spacing w:val="1"/>
          <w:sz w:val="24"/>
        </w:rPr>
        <w:t xml:space="preserve"> </w:t>
      </w:r>
      <w:r>
        <w:rPr>
          <w:sz w:val="24"/>
        </w:rPr>
        <w:t>технологий.</w:t>
      </w:r>
    </w:p>
    <w:p w:rsidR="00CC679B" w:rsidRDefault="00CC679B" w:rsidP="00A90E1F">
      <w:pPr>
        <w:pStyle w:val="1"/>
        <w:numPr>
          <w:ilvl w:val="2"/>
          <w:numId w:val="74"/>
        </w:numPr>
        <w:tabs>
          <w:tab w:val="left" w:pos="2932"/>
        </w:tabs>
        <w:spacing w:line="272" w:lineRule="exact"/>
        <w:ind w:left="2931" w:hanging="581"/>
        <w:jc w:val="left"/>
      </w:pPr>
      <w:bookmarkStart w:id="17" w:name="1.3.2_Особенности_оценки_личностных_дост"/>
      <w:bookmarkStart w:id="18" w:name="_bookmark8"/>
      <w:bookmarkEnd w:id="17"/>
      <w:bookmarkEnd w:id="18"/>
      <w:r>
        <w:t>Особенности</w:t>
      </w:r>
      <w:r>
        <w:rPr>
          <w:spacing w:val="-5"/>
        </w:rPr>
        <w:t xml:space="preserve"> </w:t>
      </w:r>
      <w:r>
        <w:t>оценки</w:t>
      </w:r>
      <w:r>
        <w:rPr>
          <w:spacing w:val="-4"/>
        </w:rPr>
        <w:t xml:space="preserve"> </w:t>
      </w:r>
      <w:r>
        <w:t>личностных</w:t>
      </w:r>
      <w:r>
        <w:rPr>
          <w:spacing w:val="-8"/>
        </w:rPr>
        <w:t xml:space="preserve"> </w:t>
      </w:r>
      <w:r>
        <w:t>достижений</w:t>
      </w:r>
    </w:p>
    <w:p w:rsidR="00CC679B" w:rsidRDefault="00CC679B">
      <w:pPr>
        <w:pStyle w:val="a4"/>
        <w:spacing w:before="6"/>
        <w:ind w:left="0" w:firstLine="0"/>
        <w:jc w:val="left"/>
        <w:rPr>
          <w:b/>
          <w:sz w:val="23"/>
        </w:rPr>
      </w:pPr>
    </w:p>
    <w:p w:rsidR="00CC679B" w:rsidRDefault="00CC679B">
      <w:pPr>
        <w:ind w:left="113" w:right="849" w:firstLine="720"/>
        <w:jc w:val="both"/>
        <w:rPr>
          <w:sz w:val="24"/>
        </w:rPr>
      </w:pPr>
      <w:r>
        <w:rPr>
          <w:b/>
          <w:i/>
          <w:sz w:val="24"/>
        </w:rPr>
        <w:t>Цель</w:t>
      </w:r>
      <w:r>
        <w:rPr>
          <w:b/>
          <w:i/>
          <w:spacing w:val="1"/>
          <w:sz w:val="24"/>
        </w:rPr>
        <w:t xml:space="preserve"> </w:t>
      </w:r>
      <w:r>
        <w:rPr>
          <w:b/>
          <w:i/>
          <w:sz w:val="24"/>
        </w:rPr>
        <w:t>оценки</w:t>
      </w:r>
      <w:r>
        <w:rPr>
          <w:b/>
          <w:i/>
          <w:spacing w:val="1"/>
          <w:sz w:val="24"/>
        </w:rPr>
        <w:t xml:space="preserve"> </w:t>
      </w:r>
      <w:r>
        <w:rPr>
          <w:b/>
          <w:i/>
          <w:sz w:val="24"/>
        </w:rPr>
        <w:t>личностных</w:t>
      </w:r>
      <w:r>
        <w:rPr>
          <w:b/>
          <w:i/>
          <w:spacing w:val="1"/>
          <w:sz w:val="24"/>
        </w:rPr>
        <w:t xml:space="preserve"> </w:t>
      </w:r>
      <w:r>
        <w:rPr>
          <w:b/>
          <w:i/>
          <w:sz w:val="24"/>
        </w:rPr>
        <w:t>достижений</w:t>
      </w:r>
      <w:r>
        <w:rPr>
          <w:b/>
          <w:i/>
          <w:spacing w:val="1"/>
          <w:sz w:val="24"/>
        </w:rPr>
        <w:t xml:space="preserve"> </w:t>
      </w:r>
      <w:r>
        <w:rPr>
          <w:b/>
          <w:i/>
          <w:sz w:val="24"/>
        </w:rPr>
        <w:t>обучающихся:</w:t>
      </w:r>
      <w:r>
        <w:rPr>
          <w:b/>
          <w:i/>
          <w:spacing w:val="1"/>
          <w:sz w:val="24"/>
        </w:rPr>
        <w:t xml:space="preserve"> </w:t>
      </w:r>
      <w:r>
        <w:rPr>
          <w:sz w:val="24"/>
        </w:rPr>
        <w:t>получение</w:t>
      </w:r>
      <w:r>
        <w:rPr>
          <w:spacing w:val="1"/>
          <w:sz w:val="24"/>
        </w:rPr>
        <w:t xml:space="preserve"> </w:t>
      </w:r>
      <w:r>
        <w:rPr>
          <w:sz w:val="24"/>
        </w:rPr>
        <w:t>общего</w:t>
      </w:r>
      <w:r>
        <w:rPr>
          <w:spacing w:val="-57"/>
          <w:sz w:val="24"/>
        </w:rPr>
        <w:t xml:space="preserve"> </w:t>
      </w:r>
      <w:r>
        <w:rPr>
          <w:sz w:val="24"/>
        </w:rPr>
        <w:t>представления о воспитательной деятельности образовательной организации и ее влиянии на</w:t>
      </w:r>
      <w:r>
        <w:rPr>
          <w:spacing w:val="1"/>
          <w:sz w:val="24"/>
        </w:rPr>
        <w:t xml:space="preserve"> </w:t>
      </w:r>
      <w:r>
        <w:rPr>
          <w:sz w:val="24"/>
        </w:rPr>
        <w:t>коллектив</w:t>
      </w:r>
      <w:r>
        <w:rPr>
          <w:spacing w:val="-7"/>
          <w:sz w:val="24"/>
        </w:rPr>
        <w:t xml:space="preserve"> </w:t>
      </w:r>
      <w:r>
        <w:rPr>
          <w:sz w:val="24"/>
        </w:rPr>
        <w:t>обучающихся.</w:t>
      </w:r>
    </w:p>
    <w:p w:rsidR="00CC679B" w:rsidRDefault="00CC679B">
      <w:pPr>
        <w:pStyle w:val="a4"/>
        <w:ind w:right="847" w:firstLine="720"/>
      </w:pPr>
      <w:r>
        <w:t>При оценке личностных результатов необходимо соблюдение этических норм и правил</w:t>
      </w:r>
      <w:r>
        <w:rPr>
          <w:spacing w:val="1"/>
        </w:rPr>
        <w:t xml:space="preserve"> </w:t>
      </w:r>
      <w:r>
        <w:t>взаимодействия с обучающимся с учетом его индивидуально-психологических особенностей</w:t>
      </w:r>
      <w:r>
        <w:rPr>
          <w:spacing w:val="1"/>
        </w:rPr>
        <w:t xml:space="preserve"> </w:t>
      </w:r>
      <w:r>
        <w:t>развития.</w:t>
      </w:r>
    </w:p>
    <w:p w:rsidR="00CC679B" w:rsidRDefault="00CC679B">
      <w:pPr>
        <w:pStyle w:val="2"/>
        <w:spacing w:before="8" w:line="237" w:lineRule="auto"/>
        <w:ind w:left="113" w:right="852" w:firstLine="720"/>
      </w:pPr>
      <w:r>
        <w:t>Личностные</w:t>
      </w:r>
      <w:r>
        <w:rPr>
          <w:spacing w:val="1"/>
        </w:rPr>
        <w:t xml:space="preserve"> </w:t>
      </w:r>
      <w:r>
        <w:t>достижения</w:t>
      </w:r>
      <w:r>
        <w:rPr>
          <w:spacing w:val="1"/>
        </w:rPr>
        <w:t xml:space="preserve"> </w:t>
      </w:r>
      <w:r>
        <w:t>обучающихся,</w:t>
      </w:r>
      <w:r>
        <w:rPr>
          <w:spacing w:val="1"/>
        </w:rPr>
        <w:t xml:space="preserve"> </w:t>
      </w:r>
      <w:r>
        <w:t>освоивших</w:t>
      </w:r>
      <w:r>
        <w:rPr>
          <w:spacing w:val="1"/>
        </w:rPr>
        <w:t xml:space="preserve"> </w:t>
      </w:r>
      <w:r>
        <w:t>Программу</w:t>
      </w:r>
      <w:r>
        <w:rPr>
          <w:spacing w:val="1"/>
        </w:rPr>
        <w:t xml:space="preserve"> </w:t>
      </w:r>
      <w:r>
        <w:t>включают</w:t>
      </w:r>
      <w:r>
        <w:rPr>
          <w:spacing w:val="61"/>
        </w:rPr>
        <w:t xml:space="preserve"> </w:t>
      </w:r>
      <w:r>
        <w:t>две</w:t>
      </w:r>
      <w:r>
        <w:rPr>
          <w:spacing w:val="-57"/>
        </w:rPr>
        <w:t xml:space="preserve"> </w:t>
      </w:r>
      <w:r>
        <w:t>группы</w:t>
      </w:r>
      <w:r>
        <w:rPr>
          <w:spacing w:val="2"/>
        </w:rPr>
        <w:t xml:space="preserve"> </w:t>
      </w:r>
      <w:r>
        <w:t>результатов:</w:t>
      </w:r>
    </w:p>
    <w:p w:rsidR="00CC679B" w:rsidRDefault="00CC679B" w:rsidP="00A90E1F">
      <w:pPr>
        <w:pStyle w:val="a6"/>
        <w:numPr>
          <w:ilvl w:val="0"/>
          <w:numId w:val="73"/>
        </w:numPr>
        <w:tabs>
          <w:tab w:val="left" w:pos="973"/>
        </w:tabs>
        <w:ind w:right="859" w:firstLine="720"/>
        <w:rPr>
          <w:sz w:val="24"/>
        </w:rPr>
      </w:pPr>
      <w:r>
        <w:rPr>
          <w:sz w:val="24"/>
        </w:rPr>
        <w:t>основы</w:t>
      </w:r>
      <w:r>
        <w:rPr>
          <w:spacing w:val="1"/>
          <w:sz w:val="24"/>
        </w:rPr>
        <w:t xml:space="preserve"> </w:t>
      </w:r>
      <w:r>
        <w:rPr>
          <w:sz w:val="24"/>
        </w:rPr>
        <w:t>российской гражданской идентичности,</w:t>
      </w:r>
      <w:r>
        <w:rPr>
          <w:spacing w:val="1"/>
          <w:sz w:val="24"/>
        </w:rPr>
        <w:t xml:space="preserve"> </w:t>
      </w:r>
      <w:r>
        <w:rPr>
          <w:sz w:val="24"/>
        </w:rPr>
        <w:t>ценностные</w:t>
      </w:r>
      <w:r>
        <w:rPr>
          <w:spacing w:val="1"/>
          <w:sz w:val="24"/>
        </w:rPr>
        <w:t xml:space="preserve"> </w:t>
      </w:r>
      <w:r>
        <w:rPr>
          <w:sz w:val="24"/>
        </w:rPr>
        <w:t>установки</w:t>
      </w:r>
      <w:r>
        <w:rPr>
          <w:spacing w:val="1"/>
          <w:sz w:val="24"/>
        </w:rPr>
        <w:t xml:space="preserve"> </w:t>
      </w:r>
      <w:r>
        <w:rPr>
          <w:sz w:val="24"/>
        </w:rPr>
        <w:t>и социально</w:t>
      </w:r>
      <w:r>
        <w:rPr>
          <w:spacing w:val="1"/>
          <w:sz w:val="24"/>
        </w:rPr>
        <w:t xml:space="preserve"> </w:t>
      </w:r>
      <w:r>
        <w:rPr>
          <w:sz w:val="24"/>
        </w:rPr>
        <w:t>значимые</w:t>
      </w:r>
      <w:r>
        <w:rPr>
          <w:spacing w:val="-5"/>
          <w:sz w:val="24"/>
        </w:rPr>
        <w:t xml:space="preserve"> </w:t>
      </w:r>
      <w:r>
        <w:rPr>
          <w:sz w:val="24"/>
        </w:rPr>
        <w:t>качества</w:t>
      </w:r>
      <w:r>
        <w:rPr>
          <w:spacing w:val="4"/>
          <w:sz w:val="24"/>
        </w:rPr>
        <w:t xml:space="preserve"> </w:t>
      </w:r>
      <w:r>
        <w:rPr>
          <w:sz w:val="24"/>
        </w:rPr>
        <w:t>личности;</w:t>
      </w:r>
    </w:p>
    <w:p w:rsidR="00CC679B" w:rsidRDefault="00CC679B" w:rsidP="00A90E1F">
      <w:pPr>
        <w:pStyle w:val="a6"/>
        <w:numPr>
          <w:ilvl w:val="0"/>
          <w:numId w:val="73"/>
        </w:numPr>
        <w:tabs>
          <w:tab w:val="left" w:pos="978"/>
        </w:tabs>
        <w:spacing w:before="1" w:line="237" w:lineRule="auto"/>
        <w:ind w:right="866" w:firstLine="720"/>
        <w:rPr>
          <w:sz w:val="24"/>
        </w:rPr>
      </w:pPr>
      <w:r>
        <w:rPr>
          <w:sz w:val="24"/>
        </w:rPr>
        <w:t>готовность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60"/>
          <w:sz w:val="24"/>
        </w:rPr>
        <w:t xml:space="preserve"> </w:t>
      </w:r>
      <w:r>
        <w:rPr>
          <w:sz w:val="24"/>
        </w:rPr>
        <w:t>обучению,</w:t>
      </w:r>
      <w:r>
        <w:rPr>
          <w:spacing w:val="1"/>
          <w:sz w:val="24"/>
        </w:rPr>
        <w:t xml:space="preserve"> </w:t>
      </w:r>
      <w:r>
        <w:rPr>
          <w:sz w:val="24"/>
        </w:rPr>
        <w:t>активное участие</w:t>
      </w:r>
      <w:r>
        <w:rPr>
          <w:spacing w:val="1"/>
          <w:sz w:val="24"/>
        </w:rPr>
        <w:t xml:space="preserve"> </w:t>
      </w:r>
      <w:r>
        <w:rPr>
          <w:sz w:val="24"/>
        </w:rPr>
        <w:t>в</w:t>
      </w:r>
      <w:r>
        <w:rPr>
          <w:spacing w:val="2"/>
          <w:sz w:val="24"/>
        </w:rPr>
        <w:t xml:space="preserve"> </w:t>
      </w:r>
      <w:r>
        <w:rPr>
          <w:sz w:val="24"/>
        </w:rPr>
        <w:t>социально</w:t>
      </w:r>
      <w:r>
        <w:rPr>
          <w:spacing w:val="6"/>
          <w:sz w:val="24"/>
        </w:rPr>
        <w:t xml:space="preserve"> </w:t>
      </w:r>
      <w:r>
        <w:rPr>
          <w:sz w:val="24"/>
        </w:rPr>
        <w:t>значимой</w:t>
      </w:r>
      <w:r>
        <w:rPr>
          <w:spacing w:val="-3"/>
          <w:sz w:val="24"/>
        </w:rPr>
        <w:t xml:space="preserve"> </w:t>
      </w:r>
      <w:r>
        <w:rPr>
          <w:sz w:val="24"/>
        </w:rPr>
        <w:t>деятельности.</w:t>
      </w:r>
    </w:p>
    <w:p w:rsidR="00CC679B" w:rsidRDefault="00CC679B">
      <w:pPr>
        <w:spacing w:before="6" w:line="237" w:lineRule="auto"/>
        <w:ind w:left="113" w:right="855" w:firstLine="720"/>
        <w:jc w:val="both"/>
        <w:rPr>
          <w:i/>
          <w:sz w:val="24"/>
        </w:rPr>
      </w:pPr>
      <w:r>
        <w:rPr>
          <w:i/>
          <w:sz w:val="24"/>
        </w:rPr>
        <w:t>Учитывая</w:t>
      </w:r>
      <w:r>
        <w:rPr>
          <w:i/>
          <w:spacing w:val="1"/>
          <w:sz w:val="24"/>
        </w:rPr>
        <w:t xml:space="preserve"> </w:t>
      </w:r>
      <w:r>
        <w:rPr>
          <w:i/>
          <w:sz w:val="24"/>
        </w:rPr>
        <w:t>особенности</w:t>
      </w:r>
      <w:r>
        <w:rPr>
          <w:i/>
          <w:spacing w:val="1"/>
          <w:sz w:val="24"/>
        </w:rPr>
        <w:t xml:space="preserve"> </w:t>
      </w:r>
      <w:r>
        <w:rPr>
          <w:i/>
          <w:sz w:val="24"/>
        </w:rPr>
        <w:t>групп</w:t>
      </w:r>
      <w:r>
        <w:rPr>
          <w:i/>
          <w:spacing w:val="1"/>
          <w:sz w:val="24"/>
        </w:rPr>
        <w:t xml:space="preserve"> </w:t>
      </w:r>
      <w:r>
        <w:rPr>
          <w:i/>
          <w:sz w:val="24"/>
        </w:rPr>
        <w:t>личностных</w:t>
      </w:r>
      <w:r>
        <w:rPr>
          <w:i/>
          <w:spacing w:val="1"/>
          <w:sz w:val="24"/>
        </w:rPr>
        <w:t xml:space="preserve"> </w:t>
      </w:r>
      <w:r>
        <w:rPr>
          <w:i/>
          <w:sz w:val="24"/>
        </w:rPr>
        <w:t>результатов,</w:t>
      </w:r>
      <w:r>
        <w:rPr>
          <w:i/>
          <w:spacing w:val="1"/>
          <w:sz w:val="24"/>
        </w:rPr>
        <w:t xml:space="preserve"> </w:t>
      </w:r>
      <w:r>
        <w:rPr>
          <w:i/>
          <w:sz w:val="24"/>
        </w:rPr>
        <w:t>педагогический</w:t>
      </w:r>
      <w:r>
        <w:rPr>
          <w:i/>
          <w:spacing w:val="1"/>
          <w:sz w:val="24"/>
        </w:rPr>
        <w:t xml:space="preserve"> </w:t>
      </w:r>
      <w:r>
        <w:rPr>
          <w:i/>
          <w:sz w:val="24"/>
        </w:rPr>
        <w:t>работник</w:t>
      </w:r>
      <w:r>
        <w:rPr>
          <w:i/>
          <w:spacing w:val="1"/>
          <w:sz w:val="24"/>
        </w:rPr>
        <w:t xml:space="preserve"> </w:t>
      </w:r>
      <w:r>
        <w:rPr>
          <w:i/>
          <w:sz w:val="24"/>
        </w:rPr>
        <w:t>может осуществлять</w:t>
      </w:r>
      <w:r>
        <w:rPr>
          <w:i/>
          <w:spacing w:val="2"/>
          <w:sz w:val="24"/>
        </w:rPr>
        <w:t xml:space="preserve"> </w:t>
      </w:r>
      <w:r>
        <w:rPr>
          <w:i/>
          <w:sz w:val="24"/>
        </w:rPr>
        <w:t>оценку только</w:t>
      </w:r>
      <w:r>
        <w:rPr>
          <w:i/>
          <w:spacing w:val="-3"/>
          <w:sz w:val="24"/>
        </w:rPr>
        <w:t xml:space="preserve"> </w:t>
      </w:r>
      <w:r>
        <w:rPr>
          <w:i/>
          <w:sz w:val="24"/>
        </w:rPr>
        <w:t>следующих</w:t>
      </w:r>
      <w:r>
        <w:rPr>
          <w:i/>
          <w:spacing w:val="1"/>
          <w:sz w:val="24"/>
        </w:rPr>
        <w:t xml:space="preserve"> </w:t>
      </w:r>
      <w:r>
        <w:rPr>
          <w:i/>
          <w:sz w:val="24"/>
        </w:rPr>
        <w:t>качеств:</w:t>
      </w:r>
    </w:p>
    <w:p w:rsidR="00CC679B" w:rsidRDefault="00CC679B" w:rsidP="00A90E1F">
      <w:pPr>
        <w:pStyle w:val="a6"/>
        <w:numPr>
          <w:ilvl w:val="0"/>
          <w:numId w:val="73"/>
        </w:numPr>
        <w:tabs>
          <w:tab w:val="left" w:pos="978"/>
        </w:tabs>
        <w:spacing w:before="3"/>
        <w:ind w:left="977" w:hanging="145"/>
        <w:rPr>
          <w:sz w:val="24"/>
        </w:rPr>
      </w:pPr>
      <w:r>
        <w:rPr>
          <w:sz w:val="24"/>
        </w:rPr>
        <w:t>наличие</w:t>
      </w:r>
      <w:r>
        <w:rPr>
          <w:spacing w:val="-7"/>
          <w:sz w:val="24"/>
        </w:rPr>
        <w:t xml:space="preserve"> </w:t>
      </w:r>
      <w:r>
        <w:rPr>
          <w:sz w:val="24"/>
        </w:rPr>
        <w:t>и</w:t>
      </w:r>
      <w:r>
        <w:rPr>
          <w:spacing w:val="1"/>
          <w:sz w:val="24"/>
        </w:rPr>
        <w:t xml:space="preserve"> </w:t>
      </w:r>
      <w:r>
        <w:rPr>
          <w:sz w:val="24"/>
        </w:rPr>
        <w:t>характеристика</w:t>
      </w:r>
      <w:r>
        <w:rPr>
          <w:spacing w:val="-2"/>
          <w:sz w:val="24"/>
        </w:rPr>
        <w:t xml:space="preserve"> </w:t>
      </w:r>
      <w:r>
        <w:rPr>
          <w:sz w:val="24"/>
        </w:rPr>
        <w:t>мотива</w:t>
      </w:r>
      <w:r>
        <w:rPr>
          <w:spacing w:val="-6"/>
          <w:sz w:val="24"/>
        </w:rPr>
        <w:t xml:space="preserve"> </w:t>
      </w:r>
      <w:r>
        <w:rPr>
          <w:sz w:val="24"/>
        </w:rPr>
        <w:t>познания</w:t>
      </w:r>
      <w:r>
        <w:rPr>
          <w:spacing w:val="-1"/>
          <w:sz w:val="24"/>
        </w:rPr>
        <w:t xml:space="preserve"> </w:t>
      </w:r>
      <w:r>
        <w:rPr>
          <w:sz w:val="24"/>
        </w:rPr>
        <w:t>и</w:t>
      </w:r>
      <w:r>
        <w:rPr>
          <w:spacing w:val="-9"/>
          <w:sz w:val="24"/>
        </w:rPr>
        <w:t xml:space="preserve"> </w:t>
      </w:r>
      <w:r>
        <w:rPr>
          <w:sz w:val="24"/>
        </w:rPr>
        <w:t>учения;</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rsidP="00A90E1F">
      <w:pPr>
        <w:pStyle w:val="a6"/>
        <w:numPr>
          <w:ilvl w:val="0"/>
          <w:numId w:val="73"/>
        </w:numPr>
        <w:tabs>
          <w:tab w:val="left" w:pos="978"/>
        </w:tabs>
        <w:spacing w:before="63" w:line="242" w:lineRule="auto"/>
        <w:ind w:right="859" w:firstLine="720"/>
        <w:rPr>
          <w:sz w:val="24"/>
        </w:rPr>
      </w:pPr>
      <w:r>
        <w:rPr>
          <w:sz w:val="24"/>
        </w:rPr>
        <w:lastRenderedPageBreak/>
        <w:t>наличие</w:t>
      </w:r>
      <w:r>
        <w:rPr>
          <w:spacing w:val="1"/>
          <w:sz w:val="24"/>
        </w:rPr>
        <w:t xml:space="preserve"> </w:t>
      </w:r>
      <w:r>
        <w:rPr>
          <w:sz w:val="24"/>
        </w:rPr>
        <w:t>умений</w:t>
      </w:r>
      <w:r>
        <w:rPr>
          <w:spacing w:val="1"/>
          <w:sz w:val="24"/>
        </w:rPr>
        <w:t xml:space="preserve"> </w:t>
      </w:r>
      <w:r>
        <w:rPr>
          <w:sz w:val="24"/>
        </w:rPr>
        <w:t>принимать</w:t>
      </w:r>
      <w:r>
        <w:rPr>
          <w:spacing w:val="1"/>
          <w:sz w:val="24"/>
        </w:rPr>
        <w:t xml:space="preserve"> </w:t>
      </w:r>
      <w:r>
        <w:rPr>
          <w:sz w:val="24"/>
        </w:rPr>
        <w:t>и</w:t>
      </w:r>
      <w:r>
        <w:rPr>
          <w:spacing w:val="1"/>
          <w:sz w:val="24"/>
        </w:rPr>
        <w:t xml:space="preserve"> </w:t>
      </w:r>
      <w:r>
        <w:rPr>
          <w:sz w:val="24"/>
        </w:rPr>
        <w:t>удерживать</w:t>
      </w:r>
      <w:r>
        <w:rPr>
          <w:spacing w:val="1"/>
          <w:sz w:val="24"/>
        </w:rPr>
        <w:t xml:space="preserve"> </w:t>
      </w:r>
      <w:r>
        <w:rPr>
          <w:sz w:val="24"/>
        </w:rPr>
        <w:t>учебную</w:t>
      </w:r>
      <w:r>
        <w:rPr>
          <w:spacing w:val="1"/>
          <w:sz w:val="24"/>
        </w:rPr>
        <w:t xml:space="preserve"> </w:t>
      </w:r>
      <w:r>
        <w:rPr>
          <w:sz w:val="24"/>
        </w:rPr>
        <w:t>задачу,</w:t>
      </w:r>
      <w:r>
        <w:rPr>
          <w:spacing w:val="1"/>
          <w:sz w:val="24"/>
        </w:rPr>
        <w:t xml:space="preserve"> </w:t>
      </w:r>
      <w:r>
        <w:rPr>
          <w:sz w:val="24"/>
        </w:rPr>
        <w:t>планировать</w:t>
      </w:r>
      <w:r>
        <w:rPr>
          <w:spacing w:val="1"/>
          <w:sz w:val="24"/>
        </w:rPr>
        <w:t xml:space="preserve"> </w:t>
      </w:r>
      <w:r>
        <w:rPr>
          <w:sz w:val="24"/>
        </w:rPr>
        <w:t>учебные</w:t>
      </w:r>
      <w:r>
        <w:rPr>
          <w:spacing w:val="1"/>
          <w:sz w:val="24"/>
        </w:rPr>
        <w:t xml:space="preserve"> </w:t>
      </w:r>
      <w:r>
        <w:rPr>
          <w:sz w:val="24"/>
        </w:rPr>
        <w:t>действия;</w:t>
      </w:r>
    </w:p>
    <w:p w:rsidR="00CC679B" w:rsidRDefault="00CC679B" w:rsidP="00A90E1F">
      <w:pPr>
        <w:pStyle w:val="a6"/>
        <w:numPr>
          <w:ilvl w:val="0"/>
          <w:numId w:val="73"/>
        </w:numPr>
        <w:tabs>
          <w:tab w:val="left" w:pos="978"/>
        </w:tabs>
        <w:spacing w:line="271" w:lineRule="exact"/>
        <w:ind w:left="977" w:hanging="145"/>
        <w:rPr>
          <w:sz w:val="24"/>
        </w:rPr>
      </w:pPr>
      <w:r>
        <w:rPr>
          <w:sz w:val="24"/>
        </w:rPr>
        <w:t>способность</w:t>
      </w:r>
      <w:r>
        <w:rPr>
          <w:spacing w:val="-7"/>
          <w:sz w:val="24"/>
        </w:rPr>
        <w:t xml:space="preserve"> </w:t>
      </w:r>
      <w:r>
        <w:rPr>
          <w:sz w:val="24"/>
        </w:rPr>
        <w:t>осуществлять</w:t>
      </w:r>
      <w:r>
        <w:rPr>
          <w:spacing w:val="-4"/>
          <w:sz w:val="24"/>
        </w:rPr>
        <w:t xml:space="preserve"> </w:t>
      </w:r>
      <w:r>
        <w:rPr>
          <w:sz w:val="24"/>
        </w:rPr>
        <w:t>самоконтроль</w:t>
      </w:r>
      <w:r>
        <w:rPr>
          <w:spacing w:val="-8"/>
          <w:sz w:val="24"/>
        </w:rPr>
        <w:t xml:space="preserve"> </w:t>
      </w:r>
      <w:r>
        <w:rPr>
          <w:sz w:val="24"/>
        </w:rPr>
        <w:t>и</w:t>
      </w:r>
      <w:r>
        <w:rPr>
          <w:spacing w:val="-3"/>
          <w:sz w:val="24"/>
        </w:rPr>
        <w:t xml:space="preserve"> </w:t>
      </w:r>
      <w:r>
        <w:rPr>
          <w:sz w:val="24"/>
        </w:rPr>
        <w:t>самооценку.</w:t>
      </w:r>
    </w:p>
    <w:p w:rsidR="00CC679B" w:rsidRDefault="00CC679B">
      <w:pPr>
        <w:pStyle w:val="a4"/>
        <w:spacing w:before="3"/>
        <w:ind w:right="850" w:firstLine="720"/>
      </w:pPr>
      <w:r>
        <w:t>Диагностические</w:t>
      </w:r>
      <w:r>
        <w:rPr>
          <w:spacing w:val="1"/>
        </w:rPr>
        <w:t xml:space="preserve"> </w:t>
      </w:r>
      <w:r>
        <w:t>задания,</w:t>
      </w:r>
      <w:r>
        <w:rPr>
          <w:spacing w:val="1"/>
        </w:rPr>
        <w:t xml:space="preserve"> </w:t>
      </w:r>
      <w:r>
        <w:t>устанавливающие</w:t>
      </w:r>
      <w:r>
        <w:rPr>
          <w:spacing w:val="1"/>
        </w:rPr>
        <w:t xml:space="preserve"> </w:t>
      </w:r>
      <w:r>
        <w:t>уровень</w:t>
      </w:r>
      <w:r>
        <w:rPr>
          <w:spacing w:val="1"/>
        </w:rPr>
        <w:t xml:space="preserve"> </w:t>
      </w:r>
      <w:r>
        <w:t>этих</w:t>
      </w:r>
      <w:r>
        <w:rPr>
          <w:spacing w:val="1"/>
        </w:rPr>
        <w:t xml:space="preserve"> </w:t>
      </w:r>
      <w:r>
        <w:t>качеств,</w:t>
      </w:r>
      <w:r>
        <w:rPr>
          <w:spacing w:val="1"/>
        </w:rPr>
        <w:t xml:space="preserve"> </w:t>
      </w:r>
      <w:r>
        <w:t>целесообразно</w:t>
      </w:r>
      <w:r>
        <w:rPr>
          <w:spacing w:val="-57"/>
        </w:rPr>
        <w:t xml:space="preserve"> </w:t>
      </w:r>
      <w:r>
        <w:t>интегрировать с заданиями по оценке метапредметных регулятивных универсальных учебных</w:t>
      </w:r>
      <w:r>
        <w:rPr>
          <w:spacing w:val="1"/>
        </w:rPr>
        <w:t xml:space="preserve"> </w:t>
      </w:r>
      <w:r>
        <w:t>действий.</w:t>
      </w:r>
    </w:p>
    <w:p w:rsidR="00CC679B" w:rsidRDefault="00CC679B">
      <w:pPr>
        <w:pStyle w:val="a4"/>
        <w:spacing w:before="5"/>
        <w:ind w:left="0" w:firstLine="0"/>
        <w:jc w:val="left"/>
      </w:pPr>
    </w:p>
    <w:p w:rsidR="00CC679B" w:rsidRDefault="00CC679B" w:rsidP="00A90E1F">
      <w:pPr>
        <w:pStyle w:val="1"/>
        <w:numPr>
          <w:ilvl w:val="2"/>
          <w:numId w:val="74"/>
        </w:numPr>
        <w:tabs>
          <w:tab w:val="left" w:pos="3076"/>
        </w:tabs>
        <w:spacing w:line="272" w:lineRule="exact"/>
        <w:ind w:left="3075"/>
      </w:pPr>
      <w:bookmarkStart w:id="19" w:name="1.3.3_Ообенности_оценки_метапредметных_р"/>
      <w:bookmarkStart w:id="20" w:name="_bookmark9"/>
      <w:bookmarkEnd w:id="19"/>
      <w:bookmarkEnd w:id="20"/>
      <w:r>
        <w:t>Ообенности</w:t>
      </w:r>
      <w:r>
        <w:rPr>
          <w:spacing w:val="-5"/>
        </w:rPr>
        <w:t xml:space="preserve"> </w:t>
      </w:r>
      <w:r>
        <w:t>оценки</w:t>
      </w:r>
      <w:r>
        <w:rPr>
          <w:spacing w:val="-4"/>
        </w:rPr>
        <w:t xml:space="preserve"> </w:t>
      </w:r>
      <w:r>
        <w:t>метапредметных</w:t>
      </w:r>
      <w:r>
        <w:rPr>
          <w:spacing w:val="-9"/>
        </w:rPr>
        <w:t xml:space="preserve"> </w:t>
      </w:r>
      <w:r>
        <w:t>результатов</w:t>
      </w:r>
    </w:p>
    <w:p w:rsidR="00CC679B" w:rsidRDefault="00CC679B">
      <w:pPr>
        <w:pStyle w:val="a4"/>
        <w:ind w:right="848"/>
      </w:pPr>
      <w:r>
        <w:rPr>
          <w:i/>
        </w:rPr>
        <w:t>Оценка</w:t>
      </w:r>
      <w:r>
        <w:rPr>
          <w:i/>
          <w:spacing w:val="1"/>
        </w:rPr>
        <w:t xml:space="preserve"> </w:t>
      </w:r>
      <w:r>
        <w:rPr>
          <w:i/>
        </w:rPr>
        <w:t>метапредметных</w:t>
      </w:r>
      <w:r>
        <w:rPr>
          <w:i/>
          <w:spacing w:val="1"/>
        </w:rPr>
        <w:t xml:space="preserve"> </w:t>
      </w:r>
      <w:r>
        <w:rPr>
          <w:i/>
        </w:rPr>
        <w:t>результатов</w:t>
      </w:r>
      <w:r>
        <w:rPr>
          <w:i/>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Программы,</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 и регулятивных универсальных учебных действий (далее –</w:t>
      </w:r>
      <w:r>
        <w:rPr>
          <w:spacing w:val="1"/>
        </w:rPr>
        <w:t xml:space="preserve"> </w:t>
      </w:r>
      <w:r>
        <w:t>УУД).</w:t>
      </w:r>
    </w:p>
    <w:p w:rsidR="00CC679B" w:rsidRDefault="00CC679B">
      <w:pPr>
        <w:pStyle w:val="a4"/>
        <w:spacing w:line="242" w:lineRule="auto"/>
        <w:ind w:right="847"/>
      </w:pPr>
      <w:r>
        <w:t>Формирование</w:t>
      </w:r>
      <w:r>
        <w:rPr>
          <w:spacing w:val="1"/>
        </w:rPr>
        <w:t xml:space="preserve"> </w:t>
      </w:r>
      <w:r>
        <w:t>метапредметных</w:t>
      </w:r>
      <w:r>
        <w:rPr>
          <w:spacing w:val="1"/>
        </w:rPr>
        <w:t xml:space="preserve"> </w:t>
      </w:r>
      <w:r>
        <w:t>результатов</w:t>
      </w:r>
      <w:r>
        <w:rPr>
          <w:spacing w:val="1"/>
        </w:rPr>
        <w:t xml:space="preserve"> </w:t>
      </w:r>
      <w:r>
        <w:t>обеспечивается</w:t>
      </w:r>
      <w:r>
        <w:rPr>
          <w:spacing w:val="1"/>
        </w:rPr>
        <w:t xml:space="preserve"> </w:t>
      </w:r>
      <w:r>
        <w:t>за</w:t>
      </w:r>
      <w:r>
        <w:rPr>
          <w:spacing w:val="1"/>
        </w:rPr>
        <w:t xml:space="preserve"> </w:t>
      </w:r>
      <w:r>
        <w:t>счёт</w:t>
      </w:r>
      <w:r>
        <w:rPr>
          <w:spacing w:val="1"/>
        </w:rPr>
        <w:t xml:space="preserve"> </w:t>
      </w:r>
      <w:r>
        <w:t>урочной</w:t>
      </w:r>
      <w:r>
        <w:rPr>
          <w:spacing w:val="1"/>
        </w:rPr>
        <w:t xml:space="preserve"> </w:t>
      </w:r>
      <w:r>
        <w:t>и</w:t>
      </w:r>
      <w:r>
        <w:rPr>
          <w:spacing w:val="1"/>
        </w:rPr>
        <w:t xml:space="preserve"> </w:t>
      </w:r>
      <w:r>
        <w:t>внеурочной</w:t>
      </w:r>
      <w:r>
        <w:rPr>
          <w:spacing w:val="2"/>
        </w:rPr>
        <w:t xml:space="preserve"> </w:t>
      </w:r>
      <w:r>
        <w:t>деятельности.</w:t>
      </w:r>
    </w:p>
    <w:p w:rsidR="00CC679B" w:rsidRDefault="00CC679B">
      <w:pPr>
        <w:spacing w:line="242" w:lineRule="auto"/>
        <w:ind w:left="113" w:right="849" w:firstLine="710"/>
        <w:jc w:val="both"/>
        <w:rPr>
          <w:sz w:val="24"/>
        </w:rPr>
      </w:pPr>
      <w:r>
        <w:rPr>
          <w:b/>
          <w:i/>
          <w:sz w:val="24"/>
        </w:rPr>
        <w:t>Цель</w:t>
      </w:r>
      <w:r>
        <w:rPr>
          <w:b/>
          <w:i/>
          <w:spacing w:val="1"/>
          <w:sz w:val="24"/>
        </w:rPr>
        <w:t xml:space="preserve"> </w:t>
      </w:r>
      <w:r>
        <w:rPr>
          <w:b/>
          <w:i/>
          <w:sz w:val="24"/>
        </w:rPr>
        <w:t>оценки</w:t>
      </w:r>
      <w:r>
        <w:rPr>
          <w:b/>
          <w:i/>
          <w:spacing w:val="1"/>
          <w:sz w:val="24"/>
        </w:rPr>
        <w:t xml:space="preserve"> </w:t>
      </w:r>
      <w:r>
        <w:rPr>
          <w:b/>
          <w:i/>
          <w:sz w:val="24"/>
        </w:rPr>
        <w:t>метапредметных</w:t>
      </w:r>
      <w:r>
        <w:rPr>
          <w:b/>
          <w:i/>
          <w:spacing w:val="1"/>
          <w:sz w:val="24"/>
        </w:rPr>
        <w:t xml:space="preserve"> </w:t>
      </w:r>
      <w:r>
        <w:rPr>
          <w:b/>
          <w:i/>
          <w:sz w:val="24"/>
        </w:rPr>
        <w:t>результатов:</w:t>
      </w:r>
      <w:r>
        <w:rPr>
          <w:b/>
          <w:i/>
          <w:spacing w:val="1"/>
          <w:sz w:val="24"/>
        </w:rPr>
        <w:t xml:space="preserve"> </w:t>
      </w:r>
      <w:r>
        <w:rPr>
          <w:sz w:val="24"/>
        </w:rPr>
        <w:t>определение</w:t>
      </w:r>
      <w:r>
        <w:rPr>
          <w:spacing w:val="1"/>
          <w:sz w:val="24"/>
        </w:rPr>
        <w:t xml:space="preserve"> </w:t>
      </w:r>
      <w:r>
        <w:rPr>
          <w:sz w:val="24"/>
        </w:rPr>
        <w:t>сформированности</w:t>
      </w:r>
      <w:r>
        <w:rPr>
          <w:spacing w:val="1"/>
          <w:sz w:val="24"/>
        </w:rPr>
        <w:t xml:space="preserve"> </w:t>
      </w:r>
      <w:r>
        <w:rPr>
          <w:sz w:val="24"/>
        </w:rPr>
        <w:t>познавательных,</w:t>
      </w:r>
      <w:r>
        <w:rPr>
          <w:spacing w:val="3"/>
          <w:sz w:val="24"/>
        </w:rPr>
        <w:t xml:space="preserve"> </w:t>
      </w:r>
      <w:r>
        <w:rPr>
          <w:sz w:val="24"/>
        </w:rPr>
        <w:t>коммуникативнх</w:t>
      </w:r>
      <w:r>
        <w:rPr>
          <w:spacing w:val="-3"/>
          <w:sz w:val="24"/>
        </w:rPr>
        <w:t xml:space="preserve"> </w:t>
      </w:r>
      <w:r>
        <w:rPr>
          <w:sz w:val="24"/>
        </w:rPr>
        <w:t>и</w:t>
      </w:r>
      <w:r>
        <w:rPr>
          <w:spacing w:val="2"/>
          <w:sz w:val="24"/>
        </w:rPr>
        <w:t xml:space="preserve"> </w:t>
      </w:r>
      <w:r>
        <w:rPr>
          <w:sz w:val="24"/>
        </w:rPr>
        <w:t>регулятивных</w:t>
      </w:r>
      <w:r>
        <w:rPr>
          <w:spacing w:val="-3"/>
          <w:sz w:val="24"/>
        </w:rPr>
        <w:t xml:space="preserve"> </w:t>
      </w:r>
      <w:r>
        <w:rPr>
          <w:sz w:val="24"/>
        </w:rPr>
        <w:t>УУД.</w:t>
      </w:r>
    </w:p>
    <w:p w:rsidR="00CC679B" w:rsidRDefault="00CC679B">
      <w:pPr>
        <w:pStyle w:val="2"/>
        <w:spacing w:line="274" w:lineRule="exact"/>
        <w:ind w:left="824"/>
      </w:pPr>
      <w:r>
        <w:t>Познавательные</w:t>
      </w:r>
      <w:r>
        <w:rPr>
          <w:spacing w:val="-1"/>
        </w:rPr>
        <w:t xml:space="preserve"> </w:t>
      </w:r>
      <w:r>
        <w:t>УУД</w:t>
      </w:r>
    </w:p>
    <w:p w:rsidR="00CC679B" w:rsidRDefault="00CC679B">
      <w:pPr>
        <w:pStyle w:val="a4"/>
        <w:ind w:right="854" w:firstLine="720"/>
      </w:pPr>
      <w:r>
        <w:rPr>
          <w:i/>
        </w:rPr>
        <w:t xml:space="preserve">Овладение познавательными УУД </w:t>
      </w:r>
      <w:r>
        <w:t>предполагает формирование и оценку у обучающихся</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p>
    <w:p w:rsidR="00CC679B" w:rsidRDefault="00CC679B">
      <w:pPr>
        <w:spacing w:line="242" w:lineRule="auto"/>
        <w:ind w:left="113" w:right="845" w:firstLine="710"/>
        <w:jc w:val="both"/>
        <w:rPr>
          <w:i/>
          <w:sz w:val="24"/>
        </w:rPr>
      </w:pPr>
      <w:r>
        <w:rPr>
          <w:i/>
          <w:sz w:val="24"/>
        </w:rPr>
        <w:t>Овладение</w:t>
      </w:r>
      <w:r>
        <w:rPr>
          <w:i/>
          <w:spacing w:val="1"/>
          <w:sz w:val="24"/>
        </w:rPr>
        <w:t xml:space="preserve"> </w:t>
      </w:r>
      <w:r>
        <w:rPr>
          <w:i/>
          <w:sz w:val="24"/>
        </w:rPr>
        <w:t>базовыми</w:t>
      </w:r>
      <w:r>
        <w:rPr>
          <w:i/>
          <w:spacing w:val="1"/>
          <w:sz w:val="24"/>
        </w:rPr>
        <w:t xml:space="preserve"> </w:t>
      </w:r>
      <w:r>
        <w:rPr>
          <w:i/>
          <w:sz w:val="24"/>
        </w:rPr>
        <w:t>логическими</w:t>
      </w:r>
      <w:r>
        <w:rPr>
          <w:i/>
          <w:spacing w:val="1"/>
          <w:sz w:val="24"/>
        </w:rPr>
        <w:t xml:space="preserve"> </w:t>
      </w:r>
      <w:r>
        <w:rPr>
          <w:i/>
          <w:sz w:val="24"/>
        </w:rPr>
        <w:t>действиями</w:t>
      </w:r>
      <w:r>
        <w:rPr>
          <w:i/>
          <w:spacing w:val="1"/>
          <w:sz w:val="24"/>
        </w:rPr>
        <w:t xml:space="preserve"> </w:t>
      </w:r>
      <w:r>
        <w:rPr>
          <w:i/>
          <w:sz w:val="24"/>
        </w:rPr>
        <w:t>обеспечивает</w:t>
      </w:r>
      <w:r>
        <w:rPr>
          <w:i/>
          <w:spacing w:val="1"/>
          <w:sz w:val="24"/>
        </w:rPr>
        <w:t xml:space="preserve"> </w:t>
      </w:r>
      <w:r>
        <w:rPr>
          <w:i/>
          <w:sz w:val="24"/>
        </w:rPr>
        <w:t>формирование</w:t>
      </w:r>
      <w:r>
        <w:rPr>
          <w:i/>
          <w:spacing w:val="1"/>
          <w:sz w:val="24"/>
        </w:rPr>
        <w:t xml:space="preserve"> </w:t>
      </w:r>
      <w:r>
        <w:rPr>
          <w:i/>
          <w:sz w:val="24"/>
        </w:rPr>
        <w:t>у</w:t>
      </w:r>
      <w:r>
        <w:rPr>
          <w:i/>
          <w:spacing w:val="1"/>
          <w:sz w:val="24"/>
        </w:rPr>
        <w:t xml:space="preserve"> </w:t>
      </w:r>
      <w:r>
        <w:rPr>
          <w:i/>
          <w:sz w:val="24"/>
        </w:rPr>
        <w:t>обучающихся следующих</w:t>
      </w:r>
      <w:r>
        <w:rPr>
          <w:i/>
          <w:spacing w:val="1"/>
          <w:sz w:val="24"/>
        </w:rPr>
        <w:t xml:space="preserve"> </w:t>
      </w:r>
      <w:r>
        <w:rPr>
          <w:i/>
          <w:sz w:val="24"/>
        </w:rPr>
        <w:t>умений:</w:t>
      </w:r>
    </w:p>
    <w:p w:rsidR="00CC679B" w:rsidRDefault="00CC679B" w:rsidP="00A90E1F">
      <w:pPr>
        <w:pStyle w:val="a6"/>
        <w:numPr>
          <w:ilvl w:val="0"/>
          <w:numId w:val="73"/>
        </w:numPr>
        <w:tabs>
          <w:tab w:val="left" w:pos="969"/>
        </w:tabs>
        <w:spacing w:line="271" w:lineRule="exact"/>
        <w:ind w:left="968" w:hanging="145"/>
        <w:rPr>
          <w:sz w:val="24"/>
        </w:rPr>
      </w:pPr>
      <w:r>
        <w:rPr>
          <w:sz w:val="24"/>
        </w:rPr>
        <w:t>сравнивать</w:t>
      </w:r>
      <w:r>
        <w:rPr>
          <w:spacing w:val="-7"/>
          <w:sz w:val="24"/>
        </w:rPr>
        <w:t xml:space="preserve"> </w:t>
      </w:r>
      <w:r>
        <w:rPr>
          <w:sz w:val="24"/>
        </w:rPr>
        <w:t>объекты,</w:t>
      </w:r>
      <w:r>
        <w:rPr>
          <w:spacing w:val="-2"/>
          <w:sz w:val="24"/>
        </w:rPr>
        <w:t xml:space="preserve"> </w:t>
      </w:r>
      <w:r>
        <w:rPr>
          <w:sz w:val="24"/>
        </w:rPr>
        <w:t>устанавливать</w:t>
      </w:r>
      <w:r>
        <w:rPr>
          <w:spacing w:val="-6"/>
          <w:sz w:val="24"/>
        </w:rPr>
        <w:t xml:space="preserve"> </w:t>
      </w:r>
      <w:r>
        <w:rPr>
          <w:sz w:val="24"/>
        </w:rPr>
        <w:t>основания</w:t>
      </w:r>
      <w:r>
        <w:rPr>
          <w:spacing w:val="-8"/>
          <w:sz w:val="24"/>
        </w:rPr>
        <w:t xml:space="preserve"> </w:t>
      </w:r>
      <w:r>
        <w:rPr>
          <w:sz w:val="24"/>
        </w:rPr>
        <w:t>для</w:t>
      </w:r>
      <w:r>
        <w:rPr>
          <w:spacing w:val="1"/>
          <w:sz w:val="24"/>
        </w:rPr>
        <w:t xml:space="preserve"> </w:t>
      </w:r>
      <w:r>
        <w:rPr>
          <w:sz w:val="24"/>
        </w:rPr>
        <w:t>сравнения,</w:t>
      </w:r>
      <w:r>
        <w:rPr>
          <w:spacing w:val="-2"/>
          <w:sz w:val="24"/>
        </w:rPr>
        <w:t xml:space="preserve"> </w:t>
      </w:r>
      <w:r>
        <w:rPr>
          <w:sz w:val="24"/>
        </w:rPr>
        <w:t>устанавливать</w:t>
      </w:r>
      <w:r>
        <w:rPr>
          <w:spacing w:val="-2"/>
          <w:sz w:val="24"/>
        </w:rPr>
        <w:t xml:space="preserve"> </w:t>
      </w:r>
      <w:r>
        <w:rPr>
          <w:sz w:val="24"/>
        </w:rPr>
        <w:t>аналогии;</w:t>
      </w:r>
    </w:p>
    <w:p w:rsidR="00CC679B" w:rsidRDefault="00CC679B" w:rsidP="00A90E1F">
      <w:pPr>
        <w:pStyle w:val="a6"/>
        <w:numPr>
          <w:ilvl w:val="0"/>
          <w:numId w:val="73"/>
        </w:numPr>
        <w:tabs>
          <w:tab w:val="left" w:pos="964"/>
        </w:tabs>
        <w:spacing w:line="275" w:lineRule="exact"/>
        <w:ind w:left="963" w:hanging="140"/>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2"/>
          <w:sz w:val="24"/>
        </w:rPr>
        <w:t xml:space="preserve"> </w:t>
      </w:r>
      <w:r>
        <w:rPr>
          <w:sz w:val="24"/>
        </w:rPr>
        <w:t>признаку;</w:t>
      </w:r>
    </w:p>
    <w:p w:rsidR="00CC679B" w:rsidRDefault="00CC679B" w:rsidP="00A90E1F">
      <w:pPr>
        <w:pStyle w:val="a6"/>
        <w:numPr>
          <w:ilvl w:val="0"/>
          <w:numId w:val="73"/>
        </w:numPr>
        <w:tabs>
          <w:tab w:val="left" w:pos="964"/>
          <w:tab w:val="left" w:pos="2459"/>
          <w:tab w:val="left" w:pos="4296"/>
          <w:tab w:val="left" w:pos="5461"/>
          <w:tab w:val="left" w:pos="6152"/>
          <w:tab w:val="left" w:pos="8133"/>
        </w:tabs>
        <w:spacing w:line="242" w:lineRule="auto"/>
        <w:ind w:right="855"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r>
      <w:r>
        <w:rPr>
          <w:spacing w:val="-1"/>
          <w:sz w:val="24"/>
        </w:rPr>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C679B" w:rsidRDefault="00CC679B" w:rsidP="00A90E1F">
      <w:pPr>
        <w:pStyle w:val="a6"/>
        <w:numPr>
          <w:ilvl w:val="0"/>
          <w:numId w:val="73"/>
        </w:numPr>
        <w:tabs>
          <w:tab w:val="left" w:pos="969"/>
        </w:tabs>
        <w:spacing w:line="242" w:lineRule="auto"/>
        <w:ind w:right="851" w:firstLine="710"/>
        <w:jc w:val="left"/>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фактах,</w:t>
      </w:r>
      <w:r>
        <w:rPr>
          <w:spacing w:val="1"/>
          <w:sz w:val="24"/>
        </w:rPr>
        <w:t xml:space="preserve"> </w:t>
      </w:r>
      <w:r>
        <w:rPr>
          <w:sz w:val="24"/>
        </w:rPr>
        <w:t>данных</w:t>
      </w:r>
      <w:r>
        <w:rPr>
          <w:spacing w:val="1"/>
          <w:sz w:val="24"/>
        </w:rPr>
        <w:t xml:space="preserve"> </w:t>
      </w:r>
      <w:r>
        <w:rPr>
          <w:sz w:val="24"/>
        </w:rPr>
        <w:t>и</w:t>
      </w:r>
      <w:r>
        <w:rPr>
          <w:spacing w:val="-57"/>
          <w:sz w:val="24"/>
        </w:rPr>
        <w:t xml:space="preserve"> </w:t>
      </w:r>
      <w:r>
        <w:rPr>
          <w:sz w:val="24"/>
        </w:rPr>
        <w:t>наблюдениях</w:t>
      </w:r>
      <w:r>
        <w:rPr>
          <w:spacing w:val="-5"/>
          <w:sz w:val="24"/>
        </w:rPr>
        <w:t xml:space="preserve"> </w:t>
      </w:r>
      <w:r>
        <w:rPr>
          <w:sz w:val="24"/>
        </w:rPr>
        <w:t>на основе 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2"/>
          <w:sz w:val="24"/>
        </w:rPr>
        <w:t xml:space="preserve"> </w:t>
      </w:r>
      <w:r>
        <w:rPr>
          <w:sz w:val="24"/>
        </w:rPr>
        <w:t>алгоритма;</w:t>
      </w:r>
    </w:p>
    <w:p w:rsidR="00CC679B" w:rsidRDefault="00CC679B" w:rsidP="00A90E1F">
      <w:pPr>
        <w:pStyle w:val="a6"/>
        <w:numPr>
          <w:ilvl w:val="0"/>
          <w:numId w:val="73"/>
        </w:numPr>
        <w:tabs>
          <w:tab w:val="left" w:pos="969"/>
        </w:tabs>
        <w:spacing w:line="242" w:lineRule="auto"/>
        <w:ind w:right="853" w:firstLine="710"/>
        <w:jc w:val="left"/>
        <w:rPr>
          <w:sz w:val="24"/>
        </w:rPr>
      </w:pPr>
      <w:r>
        <w:rPr>
          <w:sz w:val="24"/>
        </w:rPr>
        <w:t>выявлять</w:t>
      </w:r>
      <w:r>
        <w:rPr>
          <w:spacing w:val="15"/>
          <w:sz w:val="24"/>
        </w:rPr>
        <w:t xml:space="preserve"> </w:t>
      </w:r>
      <w:r>
        <w:rPr>
          <w:sz w:val="24"/>
        </w:rPr>
        <w:t>недостаток</w:t>
      </w:r>
      <w:r>
        <w:rPr>
          <w:spacing w:val="13"/>
          <w:sz w:val="24"/>
        </w:rPr>
        <w:t xml:space="preserve"> </w:t>
      </w:r>
      <w:r>
        <w:rPr>
          <w:sz w:val="24"/>
        </w:rPr>
        <w:t>информации</w:t>
      </w:r>
      <w:r>
        <w:rPr>
          <w:spacing w:val="20"/>
          <w:sz w:val="24"/>
        </w:rPr>
        <w:t xml:space="preserve"> </w:t>
      </w:r>
      <w:r>
        <w:rPr>
          <w:sz w:val="24"/>
        </w:rPr>
        <w:t>для</w:t>
      </w:r>
      <w:r>
        <w:rPr>
          <w:spacing w:val="19"/>
          <w:sz w:val="24"/>
        </w:rPr>
        <w:t xml:space="preserve"> </w:t>
      </w:r>
      <w:r>
        <w:rPr>
          <w:sz w:val="24"/>
        </w:rPr>
        <w:t>решения</w:t>
      </w:r>
      <w:r>
        <w:rPr>
          <w:spacing w:val="19"/>
          <w:sz w:val="24"/>
        </w:rPr>
        <w:t xml:space="preserve"> </w:t>
      </w:r>
      <w:r>
        <w:rPr>
          <w:sz w:val="24"/>
        </w:rPr>
        <w:t>учебной</w:t>
      </w:r>
      <w:r>
        <w:rPr>
          <w:spacing w:val="20"/>
          <w:sz w:val="24"/>
        </w:rPr>
        <w:t xml:space="preserve"> </w:t>
      </w:r>
      <w:r>
        <w:rPr>
          <w:sz w:val="24"/>
        </w:rPr>
        <w:t>(практической)</w:t>
      </w:r>
      <w:r>
        <w:rPr>
          <w:spacing w:val="16"/>
          <w:sz w:val="24"/>
        </w:rPr>
        <w:t xml:space="preserve"> </w:t>
      </w:r>
      <w:r>
        <w:rPr>
          <w:sz w:val="24"/>
        </w:rPr>
        <w:t>задачи</w:t>
      </w:r>
      <w:r>
        <w:rPr>
          <w:spacing w:val="20"/>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C679B" w:rsidRDefault="00CC679B" w:rsidP="00A90E1F">
      <w:pPr>
        <w:pStyle w:val="a6"/>
        <w:numPr>
          <w:ilvl w:val="0"/>
          <w:numId w:val="73"/>
        </w:numPr>
        <w:tabs>
          <w:tab w:val="left" w:pos="969"/>
          <w:tab w:val="left" w:pos="2814"/>
          <w:tab w:val="left" w:pos="5686"/>
          <w:tab w:val="left" w:pos="6621"/>
          <w:tab w:val="left" w:pos="7115"/>
          <w:tab w:val="left" w:pos="8612"/>
        </w:tabs>
        <w:spacing w:line="242" w:lineRule="auto"/>
        <w:ind w:right="854"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2"/>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3"/>
          <w:sz w:val="24"/>
        </w:rPr>
        <w:t xml:space="preserve"> </w:t>
      </w:r>
      <w:r>
        <w:rPr>
          <w:sz w:val="24"/>
        </w:rPr>
        <w:t>знакомых</w:t>
      </w:r>
      <w:r>
        <w:rPr>
          <w:spacing w:val="-4"/>
          <w:sz w:val="24"/>
        </w:rPr>
        <w:t xml:space="preserve"> </w:t>
      </w:r>
      <w:r>
        <w:rPr>
          <w:sz w:val="24"/>
        </w:rPr>
        <w:t>по</w:t>
      </w:r>
      <w:r>
        <w:rPr>
          <w:spacing w:val="2"/>
          <w:sz w:val="24"/>
        </w:rPr>
        <w:t xml:space="preserve"> </w:t>
      </w:r>
      <w:r>
        <w:rPr>
          <w:sz w:val="24"/>
        </w:rPr>
        <w:t>опыту,</w:t>
      </w:r>
      <w:r>
        <w:rPr>
          <w:spacing w:val="3"/>
          <w:sz w:val="24"/>
        </w:rPr>
        <w:t xml:space="preserve"> </w:t>
      </w:r>
      <w:r>
        <w:rPr>
          <w:sz w:val="24"/>
        </w:rPr>
        <w:t>делать</w:t>
      </w:r>
      <w:r>
        <w:rPr>
          <w:spacing w:val="2"/>
          <w:sz w:val="24"/>
        </w:rPr>
        <w:t xml:space="preserve"> </w:t>
      </w:r>
      <w:r>
        <w:rPr>
          <w:sz w:val="24"/>
        </w:rPr>
        <w:t>выводы;</w:t>
      </w:r>
    </w:p>
    <w:p w:rsidR="00CC679B" w:rsidRDefault="00CC679B">
      <w:pPr>
        <w:spacing w:line="242" w:lineRule="auto"/>
        <w:ind w:left="113" w:firstLine="710"/>
        <w:rPr>
          <w:i/>
          <w:sz w:val="24"/>
        </w:rPr>
      </w:pPr>
      <w:r>
        <w:rPr>
          <w:i/>
          <w:sz w:val="24"/>
        </w:rPr>
        <w:t>Овладение</w:t>
      </w:r>
      <w:r>
        <w:rPr>
          <w:i/>
          <w:spacing w:val="5"/>
          <w:sz w:val="24"/>
        </w:rPr>
        <w:t xml:space="preserve"> </w:t>
      </w:r>
      <w:r>
        <w:rPr>
          <w:i/>
          <w:sz w:val="24"/>
        </w:rPr>
        <w:t>базовыми</w:t>
      </w:r>
      <w:r>
        <w:rPr>
          <w:i/>
          <w:spacing w:val="6"/>
          <w:sz w:val="24"/>
        </w:rPr>
        <w:t xml:space="preserve"> </w:t>
      </w:r>
      <w:r>
        <w:rPr>
          <w:i/>
          <w:sz w:val="24"/>
        </w:rPr>
        <w:t>исследовательскими</w:t>
      </w:r>
      <w:r>
        <w:rPr>
          <w:i/>
          <w:spacing w:val="6"/>
          <w:sz w:val="24"/>
        </w:rPr>
        <w:t xml:space="preserve"> </w:t>
      </w:r>
      <w:r>
        <w:rPr>
          <w:i/>
          <w:sz w:val="24"/>
        </w:rPr>
        <w:t>действиями</w:t>
      </w:r>
      <w:r>
        <w:rPr>
          <w:i/>
          <w:spacing w:val="6"/>
          <w:sz w:val="24"/>
        </w:rPr>
        <w:t xml:space="preserve"> </w:t>
      </w:r>
      <w:r>
        <w:rPr>
          <w:i/>
          <w:sz w:val="24"/>
        </w:rPr>
        <w:t>обеспечивает</w:t>
      </w:r>
      <w:r>
        <w:rPr>
          <w:i/>
          <w:spacing w:val="5"/>
          <w:sz w:val="24"/>
        </w:rPr>
        <w:t xml:space="preserve"> </w:t>
      </w:r>
      <w:r>
        <w:rPr>
          <w:i/>
          <w:sz w:val="24"/>
        </w:rPr>
        <w:t>формирование</w:t>
      </w:r>
      <w:r>
        <w:rPr>
          <w:i/>
          <w:spacing w:val="5"/>
          <w:sz w:val="24"/>
        </w:rPr>
        <w:t xml:space="preserve"> </w:t>
      </w:r>
      <w:r>
        <w:rPr>
          <w:i/>
          <w:sz w:val="24"/>
        </w:rPr>
        <w:t>у</w:t>
      </w:r>
      <w:r>
        <w:rPr>
          <w:i/>
          <w:spacing w:val="-57"/>
          <w:sz w:val="24"/>
        </w:rPr>
        <w:t xml:space="preserve"> </w:t>
      </w:r>
      <w:r>
        <w:rPr>
          <w:i/>
          <w:sz w:val="24"/>
        </w:rPr>
        <w:t>обучающихся следующих</w:t>
      </w:r>
      <w:r>
        <w:rPr>
          <w:i/>
          <w:spacing w:val="1"/>
          <w:sz w:val="24"/>
        </w:rPr>
        <w:t xml:space="preserve"> </w:t>
      </w:r>
      <w:r>
        <w:rPr>
          <w:i/>
          <w:sz w:val="24"/>
        </w:rPr>
        <w:t>умений:</w:t>
      </w:r>
    </w:p>
    <w:p w:rsidR="00CC679B" w:rsidRDefault="00CC679B" w:rsidP="00A90E1F">
      <w:pPr>
        <w:pStyle w:val="a6"/>
        <w:numPr>
          <w:ilvl w:val="0"/>
          <w:numId w:val="73"/>
        </w:numPr>
        <w:tabs>
          <w:tab w:val="left" w:pos="964"/>
        </w:tabs>
        <w:spacing w:line="242" w:lineRule="auto"/>
        <w:ind w:right="844" w:firstLine="710"/>
        <w:jc w:val="left"/>
        <w:rPr>
          <w:sz w:val="24"/>
        </w:rPr>
      </w:pPr>
      <w:r>
        <w:rPr>
          <w:sz w:val="24"/>
        </w:rPr>
        <w:t>определять</w:t>
      </w:r>
      <w:r>
        <w:rPr>
          <w:spacing w:val="15"/>
          <w:sz w:val="24"/>
        </w:rPr>
        <w:t xml:space="preserve"> </w:t>
      </w:r>
      <w:r>
        <w:rPr>
          <w:sz w:val="24"/>
        </w:rPr>
        <w:t>разрыв</w:t>
      </w:r>
      <w:r>
        <w:rPr>
          <w:spacing w:val="12"/>
          <w:sz w:val="24"/>
        </w:rPr>
        <w:t xml:space="preserve"> </w:t>
      </w:r>
      <w:r>
        <w:rPr>
          <w:sz w:val="24"/>
        </w:rPr>
        <w:t>между</w:t>
      </w:r>
      <w:r>
        <w:rPr>
          <w:spacing w:val="10"/>
          <w:sz w:val="24"/>
        </w:rPr>
        <w:t xml:space="preserve"> </w:t>
      </w:r>
      <w:r>
        <w:rPr>
          <w:sz w:val="24"/>
        </w:rPr>
        <w:t>реальным</w:t>
      </w:r>
      <w:r>
        <w:rPr>
          <w:spacing w:val="16"/>
          <w:sz w:val="24"/>
        </w:rPr>
        <w:t xml:space="preserve"> </w:t>
      </w:r>
      <w:r>
        <w:rPr>
          <w:sz w:val="24"/>
        </w:rPr>
        <w:t>и</w:t>
      </w:r>
      <w:r>
        <w:rPr>
          <w:spacing w:val="11"/>
          <w:sz w:val="24"/>
        </w:rPr>
        <w:t xml:space="preserve"> </w:t>
      </w:r>
      <w:r>
        <w:rPr>
          <w:sz w:val="24"/>
        </w:rPr>
        <w:t>желательным</w:t>
      </w:r>
      <w:r>
        <w:rPr>
          <w:spacing w:val="17"/>
          <w:sz w:val="24"/>
        </w:rPr>
        <w:t xml:space="preserve"> </w:t>
      </w:r>
      <w:r>
        <w:rPr>
          <w:sz w:val="24"/>
        </w:rPr>
        <w:t>состоянием</w:t>
      </w:r>
      <w:r>
        <w:rPr>
          <w:spacing w:val="17"/>
          <w:sz w:val="24"/>
        </w:rPr>
        <w:t xml:space="preserve"> </w:t>
      </w:r>
      <w:r>
        <w:rPr>
          <w:sz w:val="24"/>
        </w:rPr>
        <w:t>объекта</w:t>
      </w:r>
      <w:r>
        <w:rPr>
          <w:spacing w:val="14"/>
          <w:sz w:val="24"/>
        </w:rPr>
        <w:t xml:space="preserve"> </w:t>
      </w:r>
      <w:r>
        <w:rPr>
          <w:sz w:val="24"/>
        </w:rPr>
        <w:t>(ситуации)</w:t>
      </w:r>
      <w:r>
        <w:rPr>
          <w:spacing w:val="2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педагогическим</w:t>
      </w:r>
      <w:r>
        <w:rPr>
          <w:spacing w:val="3"/>
          <w:sz w:val="24"/>
        </w:rPr>
        <w:t xml:space="preserve"> </w:t>
      </w:r>
      <w:r>
        <w:rPr>
          <w:sz w:val="24"/>
        </w:rPr>
        <w:t>работником</w:t>
      </w:r>
      <w:r>
        <w:rPr>
          <w:spacing w:val="-1"/>
          <w:sz w:val="24"/>
        </w:rPr>
        <w:t xml:space="preserve"> </w:t>
      </w:r>
      <w:r>
        <w:rPr>
          <w:sz w:val="24"/>
        </w:rPr>
        <w:t>вопросов;</w:t>
      </w:r>
    </w:p>
    <w:p w:rsidR="00CC679B" w:rsidRDefault="00CC679B" w:rsidP="00A90E1F">
      <w:pPr>
        <w:pStyle w:val="a6"/>
        <w:numPr>
          <w:ilvl w:val="0"/>
          <w:numId w:val="73"/>
        </w:numPr>
        <w:tabs>
          <w:tab w:val="left" w:pos="969"/>
        </w:tabs>
        <w:spacing w:line="242" w:lineRule="auto"/>
        <w:ind w:right="855" w:firstLine="710"/>
        <w:jc w:val="left"/>
        <w:rPr>
          <w:sz w:val="24"/>
        </w:rPr>
      </w:pPr>
      <w:r>
        <w:rPr>
          <w:sz w:val="24"/>
        </w:rPr>
        <w:t>с</w:t>
      </w:r>
      <w:r>
        <w:rPr>
          <w:spacing w:val="39"/>
          <w:sz w:val="24"/>
        </w:rPr>
        <w:t xml:space="preserve"> </w:t>
      </w:r>
      <w:r>
        <w:rPr>
          <w:sz w:val="24"/>
        </w:rPr>
        <w:t>помощью</w:t>
      </w:r>
      <w:r>
        <w:rPr>
          <w:spacing w:val="39"/>
          <w:sz w:val="24"/>
        </w:rPr>
        <w:t xml:space="preserve"> </w:t>
      </w:r>
      <w:r>
        <w:rPr>
          <w:sz w:val="24"/>
        </w:rPr>
        <w:t>педагогического</w:t>
      </w:r>
      <w:r>
        <w:rPr>
          <w:spacing w:val="44"/>
          <w:sz w:val="24"/>
        </w:rPr>
        <w:t xml:space="preserve"> </w:t>
      </w:r>
      <w:r>
        <w:rPr>
          <w:sz w:val="24"/>
        </w:rPr>
        <w:t>работника</w:t>
      </w:r>
      <w:r>
        <w:rPr>
          <w:spacing w:val="40"/>
          <w:sz w:val="24"/>
        </w:rPr>
        <w:t xml:space="preserve"> </w:t>
      </w:r>
      <w:r>
        <w:rPr>
          <w:sz w:val="24"/>
        </w:rPr>
        <w:t>формулировать</w:t>
      </w:r>
      <w:r>
        <w:rPr>
          <w:spacing w:val="38"/>
          <w:sz w:val="24"/>
        </w:rPr>
        <w:t xml:space="preserve"> </w:t>
      </w:r>
      <w:r>
        <w:rPr>
          <w:sz w:val="24"/>
        </w:rPr>
        <w:t>цель,</w:t>
      </w:r>
      <w:r>
        <w:rPr>
          <w:spacing w:val="42"/>
          <w:sz w:val="24"/>
        </w:rPr>
        <w:t xml:space="preserve"> </w:t>
      </w:r>
      <w:r>
        <w:rPr>
          <w:sz w:val="24"/>
        </w:rPr>
        <w:t>планировать</w:t>
      </w:r>
      <w:r>
        <w:rPr>
          <w:spacing w:val="38"/>
          <w:sz w:val="24"/>
        </w:rPr>
        <w:t xml:space="preserve"> </w:t>
      </w:r>
      <w:r>
        <w:rPr>
          <w:sz w:val="24"/>
        </w:rPr>
        <w:t>изменения</w:t>
      </w:r>
      <w:r>
        <w:rPr>
          <w:spacing w:val="-57"/>
          <w:sz w:val="24"/>
        </w:rPr>
        <w:t xml:space="preserve"> </w:t>
      </w:r>
      <w:r>
        <w:rPr>
          <w:sz w:val="24"/>
        </w:rPr>
        <w:t>объекта,</w:t>
      </w:r>
      <w:r>
        <w:rPr>
          <w:spacing w:val="3"/>
          <w:sz w:val="24"/>
        </w:rPr>
        <w:t xml:space="preserve"> </w:t>
      </w:r>
      <w:r>
        <w:rPr>
          <w:sz w:val="24"/>
        </w:rPr>
        <w:t>ситуации;</w:t>
      </w:r>
    </w:p>
    <w:p w:rsidR="00CC679B" w:rsidRDefault="00CC679B" w:rsidP="00A90E1F">
      <w:pPr>
        <w:pStyle w:val="a6"/>
        <w:numPr>
          <w:ilvl w:val="0"/>
          <w:numId w:val="73"/>
        </w:numPr>
        <w:tabs>
          <w:tab w:val="left" w:pos="969"/>
        </w:tabs>
        <w:spacing w:line="242" w:lineRule="auto"/>
        <w:ind w:right="855" w:firstLine="710"/>
        <w:jc w:val="left"/>
        <w:rPr>
          <w:sz w:val="24"/>
        </w:rPr>
      </w:pPr>
      <w:r>
        <w:rPr>
          <w:sz w:val="24"/>
        </w:rPr>
        <w:t>сравнивать</w:t>
      </w:r>
      <w:r>
        <w:rPr>
          <w:spacing w:val="25"/>
          <w:sz w:val="24"/>
        </w:rPr>
        <w:t xml:space="preserve"> </w:t>
      </w:r>
      <w:r>
        <w:rPr>
          <w:sz w:val="24"/>
        </w:rPr>
        <w:t>несколько</w:t>
      </w:r>
      <w:r>
        <w:rPr>
          <w:spacing w:val="29"/>
          <w:sz w:val="24"/>
        </w:rPr>
        <w:t xml:space="preserve"> </w:t>
      </w:r>
      <w:r>
        <w:rPr>
          <w:sz w:val="24"/>
        </w:rPr>
        <w:t>вариантов</w:t>
      </w:r>
      <w:r>
        <w:rPr>
          <w:spacing w:val="26"/>
          <w:sz w:val="24"/>
        </w:rPr>
        <w:t xml:space="preserve"> </w:t>
      </w:r>
      <w:r>
        <w:rPr>
          <w:sz w:val="24"/>
        </w:rPr>
        <w:t>решения</w:t>
      </w:r>
      <w:r>
        <w:rPr>
          <w:spacing w:val="24"/>
          <w:sz w:val="24"/>
        </w:rPr>
        <w:t xml:space="preserve"> </w:t>
      </w:r>
      <w:r>
        <w:rPr>
          <w:sz w:val="24"/>
        </w:rPr>
        <w:t>задачи,</w:t>
      </w:r>
      <w:r>
        <w:rPr>
          <w:spacing w:val="27"/>
          <w:sz w:val="24"/>
        </w:rPr>
        <w:t xml:space="preserve"> </w:t>
      </w:r>
      <w:r>
        <w:rPr>
          <w:sz w:val="24"/>
        </w:rPr>
        <w:t>выбирать</w:t>
      </w:r>
      <w:r>
        <w:rPr>
          <w:spacing w:val="26"/>
          <w:sz w:val="24"/>
        </w:rPr>
        <w:t xml:space="preserve"> </w:t>
      </w:r>
      <w:r>
        <w:rPr>
          <w:sz w:val="24"/>
        </w:rPr>
        <w:t>наиболее</w:t>
      </w:r>
      <w:r>
        <w:rPr>
          <w:spacing w:val="24"/>
          <w:sz w:val="24"/>
        </w:rPr>
        <w:t xml:space="preserve"> </w:t>
      </w:r>
      <w:r>
        <w:rPr>
          <w:sz w:val="24"/>
        </w:rPr>
        <w:t>подходящий</w:t>
      </w:r>
      <w:r>
        <w:rPr>
          <w:spacing w:val="22"/>
          <w:sz w:val="24"/>
        </w:rPr>
        <w:t xml:space="preserve"> </w:t>
      </w:r>
      <w:r>
        <w:rPr>
          <w:sz w:val="24"/>
        </w:rPr>
        <w:t>(на</w:t>
      </w:r>
      <w:r>
        <w:rPr>
          <w:spacing w:val="-57"/>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C679B" w:rsidRDefault="00CC679B" w:rsidP="00A90E1F">
      <w:pPr>
        <w:pStyle w:val="a6"/>
        <w:numPr>
          <w:ilvl w:val="0"/>
          <w:numId w:val="73"/>
        </w:numPr>
        <w:tabs>
          <w:tab w:val="left" w:pos="969"/>
        </w:tabs>
        <w:spacing w:line="242" w:lineRule="auto"/>
        <w:ind w:right="858" w:firstLine="710"/>
        <w:jc w:val="left"/>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 плану опыт,</w:t>
      </w:r>
      <w:r>
        <w:rPr>
          <w:spacing w:val="1"/>
          <w:sz w:val="24"/>
        </w:rPr>
        <w:t xml:space="preserve"> </w:t>
      </w:r>
      <w:r>
        <w:rPr>
          <w:sz w:val="24"/>
        </w:rPr>
        <w:t>несложное исследование по</w:t>
      </w:r>
      <w:r>
        <w:rPr>
          <w:spacing w:val="1"/>
          <w:sz w:val="24"/>
        </w:rPr>
        <w:t xml:space="preserve"> </w:t>
      </w:r>
      <w:r>
        <w:rPr>
          <w:sz w:val="24"/>
        </w:rPr>
        <w:t>установлению</w:t>
      </w:r>
      <w:r>
        <w:rPr>
          <w:spacing w:val="-57"/>
          <w:sz w:val="24"/>
        </w:rPr>
        <w:t xml:space="preserve"> </w:t>
      </w:r>
      <w:r>
        <w:rPr>
          <w:sz w:val="24"/>
        </w:rPr>
        <w:t>особенностей</w:t>
      </w:r>
      <w:r>
        <w:rPr>
          <w:spacing w:val="-5"/>
          <w:sz w:val="24"/>
        </w:rPr>
        <w:t xml:space="preserve"> </w:t>
      </w:r>
      <w:r>
        <w:rPr>
          <w:sz w:val="24"/>
        </w:rPr>
        <w:t>объекта</w:t>
      </w:r>
      <w:r>
        <w:rPr>
          <w:spacing w:val="-2"/>
          <w:sz w:val="24"/>
        </w:rPr>
        <w:t xml:space="preserve"> </w:t>
      </w:r>
      <w:r>
        <w:rPr>
          <w:sz w:val="24"/>
        </w:rPr>
        <w:t>изучения</w:t>
      </w:r>
      <w:r>
        <w:rPr>
          <w:spacing w:val="-1"/>
          <w:sz w:val="24"/>
        </w:rPr>
        <w:t xml:space="preserve"> </w:t>
      </w:r>
      <w:r>
        <w:rPr>
          <w:sz w:val="24"/>
        </w:rPr>
        <w:t>и связей</w:t>
      </w:r>
      <w:r>
        <w:rPr>
          <w:spacing w:val="-4"/>
          <w:sz w:val="24"/>
        </w:rPr>
        <w:t xml:space="preserve"> </w:t>
      </w:r>
      <w:r>
        <w:rPr>
          <w:sz w:val="24"/>
        </w:rPr>
        <w:t>между</w:t>
      </w:r>
      <w:r>
        <w:rPr>
          <w:spacing w:val="-11"/>
          <w:sz w:val="24"/>
        </w:rPr>
        <w:t xml:space="preserve"> </w:t>
      </w:r>
      <w:r>
        <w:rPr>
          <w:sz w:val="24"/>
        </w:rPr>
        <w:t>объектами (часть</w:t>
      </w:r>
      <w:r>
        <w:rPr>
          <w:spacing w:val="5"/>
          <w:sz w:val="24"/>
        </w:rPr>
        <w:t xml:space="preserve"> </w:t>
      </w:r>
      <w:r>
        <w:rPr>
          <w:sz w:val="24"/>
        </w:rPr>
        <w:t>-</w:t>
      </w:r>
      <w:r>
        <w:rPr>
          <w:spacing w:val="-3"/>
          <w:sz w:val="24"/>
        </w:rPr>
        <w:t xml:space="preserve"> </w:t>
      </w:r>
      <w:r>
        <w:rPr>
          <w:sz w:val="24"/>
        </w:rPr>
        <w:t>целое,</w:t>
      </w:r>
      <w:r>
        <w:rPr>
          <w:spacing w:val="-4"/>
          <w:sz w:val="24"/>
        </w:rPr>
        <w:t xml:space="preserve"> </w:t>
      </w:r>
      <w:r>
        <w:rPr>
          <w:sz w:val="24"/>
        </w:rPr>
        <w:t>причина</w:t>
      </w:r>
      <w:r>
        <w:rPr>
          <w:spacing w:val="-5"/>
          <w:sz w:val="24"/>
        </w:rPr>
        <w:t xml:space="preserve"> </w:t>
      </w:r>
      <w:r>
        <w:rPr>
          <w:sz w:val="24"/>
        </w:rPr>
        <w:t>-</w:t>
      </w:r>
      <w:r>
        <w:rPr>
          <w:spacing w:val="1"/>
          <w:sz w:val="24"/>
        </w:rPr>
        <w:t xml:space="preserve"> </w:t>
      </w:r>
      <w:r>
        <w:rPr>
          <w:sz w:val="24"/>
        </w:rPr>
        <w:t>следствие);</w:t>
      </w:r>
    </w:p>
    <w:p w:rsidR="00CC679B" w:rsidRDefault="00CC679B" w:rsidP="00A90E1F">
      <w:pPr>
        <w:pStyle w:val="a6"/>
        <w:numPr>
          <w:ilvl w:val="0"/>
          <w:numId w:val="73"/>
        </w:numPr>
        <w:tabs>
          <w:tab w:val="left" w:pos="969"/>
        </w:tabs>
        <w:spacing w:line="242" w:lineRule="auto"/>
        <w:ind w:right="848" w:firstLine="710"/>
        <w:jc w:val="left"/>
        <w:rPr>
          <w:sz w:val="24"/>
        </w:rPr>
      </w:pPr>
      <w:r>
        <w:rPr>
          <w:sz w:val="24"/>
        </w:rPr>
        <w:t>формулировать</w:t>
      </w:r>
      <w:r>
        <w:rPr>
          <w:spacing w:val="8"/>
          <w:sz w:val="24"/>
        </w:rPr>
        <w:t xml:space="preserve"> </w:t>
      </w:r>
      <w:r>
        <w:rPr>
          <w:sz w:val="24"/>
        </w:rPr>
        <w:t>выводы</w:t>
      </w:r>
      <w:r>
        <w:rPr>
          <w:spacing w:val="9"/>
          <w:sz w:val="24"/>
        </w:rPr>
        <w:t xml:space="preserve"> </w:t>
      </w:r>
      <w:r>
        <w:rPr>
          <w:sz w:val="24"/>
        </w:rPr>
        <w:t>и</w:t>
      </w:r>
      <w:r>
        <w:rPr>
          <w:spacing w:val="8"/>
          <w:sz w:val="24"/>
        </w:rPr>
        <w:t xml:space="preserve"> </w:t>
      </w:r>
      <w:r>
        <w:rPr>
          <w:sz w:val="24"/>
        </w:rPr>
        <w:t>подкреплять</w:t>
      </w:r>
      <w:r>
        <w:rPr>
          <w:spacing w:val="12"/>
          <w:sz w:val="24"/>
        </w:rPr>
        <w:t xml:space="preserve"> </w:t>
      </w:r>
      <w:r>
        <w:rPr>
          <w:sz w:val="24"/>
        </w:rPr>
        <w:t>их</w:t>
      </w:r>
      <w:r>
        <w:rPr>
          <w:spacing w:val="7"/>
          <w:sz w:val="24"/>
        </w:rPr>
        <w:t xml:space="preserve"> </w:t>
      </w:r>
      <w:r>
        <w:rPr>
          <w:sz w:val="24"/>
        </w:rPr>
        <w:t>доказательствами</w:t>
      </w:r>
      <w:r>
        <w:rPr>
          <w:spacing w:val="17"/>
          <w:sz w:val="24"/>
        </w:rPr>
        <w:t xml:space="preserve"> </w:t>
      </w:r>
      <w:r>
        <w:rPr>
          <w:sz w:val="24"/>
        </w:rPr>
        <w:t>на</w:t>
      </w:r>
      <w:r>
        <w:rPr>
          <w:spacing w:val="6"/>
          <w:sz w:val="24"/>
        </w:rPr>
        <w:t xml:space="preserve"> </w:t>
      </w:r>
      <w:r>
        <w:rPr>
          <w:sz w:val="24"/>
        </w:rPr>
        <w:t>основе</w:t>
      </w:r>
      <w:r>
        <w:rPr>
          <w:spacing w:val="6"/>
          <w:sz w:val="24"/>
        </w:rPr>
        <w:t xml:space="preserve"> </w:t>
      </w:r>
      <w:r>
        <w:rPr>
          <w:sz w:val="24"/>
        </w:rPr>
        <w:t>результатов</w:t>
      </w:r>
      <w:r>
        <w:rPr>
          <w:spacing w:val="-57"/>
          <w:sz w:val="24"/>
        </w:rPr>
        <w:t xml:space="preserve"> </w:t>
      </w:r>
      <w:r>
        <w:rPr>
          <w:sz w:val="24"/>
        </w:rPr>
        <w:t>проведённого</w:t>
      </w:r>
      <w:r>
        <w:rPr>
          <w:spacing w:val="-2"/>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4"/>
          <w:sz w:val="24"/>
        </w:rPr>
        <w:t xml:space="preserve"> </w:t>
      </w:r>
      <w:r>
        <w:rPr>
          <w:sz w:val="24"/>
        </w:rPr>
        <w:t>классификации,</w:t>
      </w:r>
      <w:r>
        <w:rPr>
          <w:spacing w:val="1"/>
          <w:sz w:val="24"/>
        </w:rPr>
        <w:t xml:space="preserve"> </w:t>
      </w:r>
      <w:r>
        <w:rPr>
          <w:sz w:val="24"/>
        </w:rPr>
        <w:t>сравнения, исследования);</w:t>
      </w:r>
    </w:p>
    <w:p w:rsidR="00CC679B" w:rsidRDefault="00CC679B" w:rsidP="00A90E1F">
      <w:pPr>
        <w:pStyle w:val="a6"/>
        <w:numPr>
          <w:ilvl w:val="0"/>
          <w:numId w:val="73"/>
        </w:numPr>
        <w:tabs>
          <w:tab w:val="left" w:pos="969"/>
          <w:tab w:val="left" w:pos="2790"/>
          <w:tab w:val="left" w:pos="4123"/>
          <w:tab w:val="left" w:pos="5236"/>
          <w:tab w:val="left" w:pos="6559"/>
          <w:tab w:val="left" w:pos="7638"/>
          <w:tab w:val="left" w:pos="7979"/>
          <w:tab w:val="left" w:pos="8439"/>
          <w:tab w:val="left" w:pos="9917"/>
        </w:tabs>
        <w:spacing w:line="242" w:lineRule="auto"/>
        <w:ind w:right="856" w:firstLine="710"/>
        <w:jc w:val="left"/>
        <w:rPr>
          <w:sz w:val="24"/>
        </w:rPr>
      </w:pPr>
      <w:r>
        <w:rPr>
          <w:sz w:val="24"/>
        </w:rPr>
        <w:t>прогнозировать</w:t>
      </w:r>
      <w:r>
        <w:rPr>
          <w:sz w:val="24"/>
        </w:rPr>
        <w:tab/>
        <w:t>возможное</w:t>
      </w:r>
      <w:r>
        <w:rPr>
          <w:sz w:val="24"/>
        </w:rPr>
        <w:tab/>
        <w:t>развитие</w:t>
      </w:r>
      <w:r>
        <w:rPr>
          <w:sz w:val="24"/>
        </w:rPr>
        <w:tab/>
        <w:t>процессов,</w:t>
      </w:r>
      <w:r>
        <w:rPr>
          <w:sz w:val="24"/>
        </w:rPr>
        <w:tab/>
        <w:t>событий</w:t>
      </w:r>
      <w:r>
        <w:rPr>
          <w:sz w:val="24"/>
        </w:rPr>
        <w:tab/>
        <w:t>и</w:t>
      </w:r>
      <w:r>
        <w:rPr>
          <w:sz w:val="24"/>
        </w:rPr>
        <w:tab/>
        <w:t>их</w:t>
      </w:r>
      <w:r>
        <w:rPr>
          <w:sz w:val="24"/>
        </w:rPr>
        <w:tab/>
        <w:t>последствия</w:t>
      </w:r>
      <w:r>
        <w:rPr>
          <w:sz w:val="24"/>
        </w:rPr>
        <w:tab/>
      </w:r>
      <w:r>
        <w:rPr>
          <w:spacing w:val="-4"/>
          <w:sz w:val="24"/>
        </w:rPr>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C679B" w:rsidRDefault="00CC679B">
      <w:pPr>
        <w:spacing w:line="242" w:lineRule="auto"/>
        <w:ind w:left="113" w:firstLine="710"/>
        <w:rPr>
          <w:i/>
          <w:sz w:val="24"/>
        </w:rPr>
      </w:pPr>
      <w:r>
        <w:rPr>
          <w:i/>
          <w:sz w:val="24"/>
        </w:rPr>
        <w:t>Работа</w:t>
      </w:r>
      <w:r>
        <w:rPr>
          <w:i/>
          <w:spacing w:val="36"/>
          <w:sz w:val="24"/>
        </w:rPr>
        <w:t xml:space="preserve"> </w:t>
      </w:r>
      <w:r>
        <w:rPr>
          <w:i/>
          <w:sz w:val="24"/>
        </w:rPr>
        <w:t>с</w:t>
      </w:r>
      <w:r>
        <w:rPr>
          <w:i/>
          <w:spacing w:val="35"/>
          <w:sz w:val="24"/>
        </w:rPr>
        <w:t xml:space="preserve"> </w:t>
      </w:r>
      <w:r>
        <w:rPr>
          <w:i/>
          <w:sz w:val="24"/>
        </w:rPr>
        <w:t>информацией</w:t>
      </w:r>
      <w:r>
        <w:rPr>
          <w:i/>
          <w:spacing w:val="36"/>
          <w:sz w:val="24"/>
        </w:rPr>
        <w:t xml:space="preserve"> </w:t>
      </w:r>
      <w:r>
        <w:rPr>
          <w:i/>
          <w:sz w:val="24"/>
        </w:rPr>
        <w:t>как</w:t>
      </w:r>
      <w:r>
        <w:rPr>
          <w:i/>
          <w:spacing w:val="35"/>
          <w:sz w:val="24"/>
        </w:rPr>
        <w:t xml:space="preserve"> </w:t>
      </w:r>
      <w:r>
        <w:rPr>
          <w:i/>
          <w:sz w:val="24"/>
        </w:rPr>
        <w:t>одно</w:t>
      </w:r>
      <w:r>
        <w:rPr>
          <w:i/>
          <w:spacing w:val="36"/>
          <w:sz w:val="24"/>
        </w:rPr>
        <w:t xml:space="preserve"> </w:t>
      </w:r>
      <w:r>
        <w:rPr>
          <w:i/>
          <w:sz w:val="24"/>
        </w:rPr>
        <w:t>из</w:t>
      </w:r>
      <w:r>
        <w:rPr>
          <w:i/>
          <w:spacing w:val="42"/>
          <w:sz w:val="24"/>
        </w:rPr>
        <w:t xml:space="preserve"> </w:t>
      </w:r>
      <w:r>
        <w:rPr>
          <w:i/>
          <w:sz w:val="24"/>
        </w:rPr>
        <w:t>познавательных</w:t>
      </w:r>
      <w:r>
        <w:rPr>
          <w:i/>
          <w:spacing w:val="35"/>
          <w:sz w:val="24"/>
        </w:rPr>
        <w:t xml:space="preserve"> </w:t>
      </w:r>
      <w:r>
        <w:rPr>
          <w:i/>
          <w:sz w:val="24"/>
        </w:rPr>
        <w:t>универсальных</w:t>
      </w:r>
      <w:r>
        <w:rPr>
          <w:i/>
          <w:spacing w:val="35"/>
          <w:sz w:val="24"/>
        </w:rPr>
        <w:t xml:space="preserve"> </w:t>
      </w:r>
      <w:r>
        <w:rPr>
          <w:i/>
          <w:sz w:val="24"/>
        </w:rPr>
        <w:t>учебных</w:t>
      </w:r>
      <w:r>
        <w:rPr>
          <w:i/>
          <w:spacing w:val="36"/>
          <w:sz w:val="24"/>
        </w:rPr>
        <w:t xml:space="preserve"> </w:t>
      </w:r>
      <w:r>
        <w:rPr>
          <w:i/>
          <w:sz w:val="24"/>
        </w:rPr>
        <w:t>действий</w:t>
      </w:r>
      <w:r>
        <w:rPr>
          <w:i/>
          <w:spacing w:val="-57"/>
          <w:sz w:val="24"/>
        </w:rPr>
        <w:t xml:space="preserve"> </w:t>
      </w:r>
      <w:r>
        <w:rPr>
          <w:i/>
          <w:sz w:val="24"/>
        </w:rPr>
        <w:t>обеспечивает сформированность</w:t>
      </w:r>
      <w:r>
        <w:rPr>
          <w:i/>
          <w:spacing w:val="-3"/>
          <w:sz w:val="24"/>
        </w:rPr>
        <w:t xml:space="preserve"> </w:t>
      </w:r>
      <w:r>
        <w:rPr>
          <w:i/>
          <w:sz w:val="24"/>
        </w:rPr>
        <w:t>у</w:t>
      </w:r>
      <w:r>
        <w:rPr>
          <w:i/>
          <w:spacing w:val="1"/>
          <w:sz w:val="24"/>
        </w:rPr>
        <w:t xml:space="preserve"> </w:t>
      </w:r>
      <w:r>
        <w:rPr>
          <w:i/>
          <w:sz w:val="24"/>
        </w:rPr>
        <w:t>обучающихся следующих</w:t>
      </w:r>
      <w:r>
        <w:rPr>
          <w:i/>
          <w:spacing w:val="1"/>
          <w:sz w:val="24"/>
        </w:rPr>
        <w:t xml:space="preserve"> </w:t>
      </w:r>
      <w:r>
        <w:rPr>
          <w:i/>
          <w:sz w:val="24"/>
        </w:rPr>
        <w:t>умений:</w:t>
      </w:r>
    </w:p>
    <w:p w:rsidR="00CC679B" w:rsidRDefault="00CC679B" w:rsidP="00A90E1F">
      <w:pPr>
        <w:pStyle w:val="a6"/>
        <w:numPr>
          <w:ilvl w:val="0"/>
          <w:numId w:val="73"/>
        </w:numPr>
        <w:tabs>
          <w:tab w:val="left" w:pos="969"/>
        </w:tabs>
        <w:spacing w:line="271" w:lineRule="exact"/>
        <w:ind w:left="968" w:hanging="145"/>
        <w:jc w:val="left"/>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CC679B" w:rsidRDefault="00CC679B" w:rsidP="00A90E1F">
      <w:pPr>
        <w:pStyle w:val="a6"/>
        <w:numPr>
          <w:ilvl w:val="0"/>
          <w:numId w:val="73"/>
        </w:numPr>
        <w:tabs>
          <w:tab w:val="left" w:pos="969"/>
        </w:tabs>
        <w:spacing w:line="237" w:lineRule="auto"/>
        <w:ind w:right="857" w:firstLine="710"/>
        <w:jc w:val="left"/>
        <w:rPr>
          <w:sz w:val="24"/>
        </w:rPr>
      </w:pPr>
      <w:r>
        <w:rPr>
          <w:sz w:val="24"/>
        </w:rPr>
        <w:t>согласно</w:t>
      </w:r>
      <w:r>
        <w:rPr>
          <w:spacing w:val="19"/>
          <w:sz w:val="24"/>
        </w:rPr>
        <w:t xml:space="preserve"> </w:t>
      </w:r>
      <w:r>
        <w:rPr>
          <w:sz w:val="24"/>
        </w:rPr>
        <w:t>заданному</w:t>
      </w:r>
      <w:r>
        <w:rPr>
          <w:spacing w:val="10"/>
          <w:sz w:val="24"/>
        </w:rPr>
        <w:t xml:space="preserve"> </w:t>
      </w:r>
      <w:r>
        <w:rPr>
          <w:sz w:val="24"/>
        </w:rPr>
        <w:t>алгоритму</w:t>
      </w:r>
      <w:r>
        <w:rPr>
          <w:spacing w:val="10"/>
          <w:sz w:val="24"/>
        </w:rPr>
        <w:t xml:space="preserve"> </w:t>
      </w:r>
      <w:r>
        <w:rPr>
          <w:sz w:val="24"/>
        </w:rPr>
        <w:t>находить</w:t>
      </w:r>
      <w:r>
        <w:rPr>
          <w:spacing w:val="16"/>
          <w:sz w:val="24"/>
        </w:rPr>
        <w:t xml:space="preserve"> </w:t>
      </w:r>
      <w:r>
        <w:rPr>
          <w:sz w:val="24"/>
        </w:rPr>
        <w:t>в</w:t>
      </w:r>
      <w:r>
        <w:rPr>
          <w:spacing w:val="16"/>
          <w:sz w:val="24"/>
        </w:rPr>
        <w:t xml:space="preserve"> </w:t>
      </w:r>
      <w:r>
        <w:rPr>
          <w:sz w:val="24"/>
        </w:rPr>
        <w:t>предложенном</w:t>
      </w:r>
      <w:r>
        <w:rPr>
          <w:spacing w:val="16"/>
          <w:sz w:val="24"/>
        </w:rPr>
        <w:t xml:space="preserve"> </w:t>
      </w:r>
      <w:r>
        <w:rPr>
          <w:sz w:val="24"/>
        </w:rPr>
        <w:t>источнике</w:t>
      </w:r>
      <w:r>
        <w:rPr>
          <w:spacing w:val="14"/>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CC679B" w:rsidRDefault="00CC679B" w:rsidP="00A90E1F">
      <w:pPr>
        <w:pStyle w:val="a6"/>
        <w:numPr>
          <w:ilvl w:val="0"/>
          <w:numId w:val="73"/>
        </w:numPr>
        <w:tabs>
          <w:tab w:val="left" w:pos="969"/>
        </w:tabs>
        <w:spacing w:line="237" w:lineRule="auto"/>
        <w:ind w:right="853" w:firstLine="710"/>
        <w:jc w:val="left"/>
        <w:rPr>
          <w:sz w:val="24"/>
        </w:rPr>
      </w:pPr>
      <w:r>
        <w:rPr>
          <w:sz w:val="24"/>
        </w:rPr>
        <w:t>распознавать</w:t>
      </w:r>
      <w:r>
        <w:rPr>
          <w:spacing w:val="34"/>
          <w:sz w:val="24"/>
        </w:rPr>
        <w:t xml:space="preserve"> </w:t>
      </w:r>
      <w:r>
        <w:rPr>
          <w:sz w:val="24"/>
        </w:rPr>
        <w:t>достоверную</w:t>
      </w:r>
      <w:r>
        <w:rPr>
          <w:spacing w:val="32"/>
          <w:sz w:val="24"/>
        </w:rPr>
        <w:t xml:space="preserve"> </w:t>
      </w:r>
      <w:r>
        <w:rPr>
          <w:sz w:val="24"/>
        </w:rPr>
        <w:t>и</w:t>
      </w:r>
      <w:r>
        <w:rPr>
          <w:spacing w:val="35"/>
          <w:sz w:val="24"/>
        </w:rPr>
        <w:t xml:space="preserve"> </w:t>
      </w:r>
      <w:r>
        <w:rPr>
          <w:sz w:val="24"/>
        </w:rPr>
        <w:t>недостоверную</w:t>
      </w:r>
      <w:r>
        <w:rPr>
          <w:spacing w:val="32"/>
          <w:sz w:val="24"/>
        </w:rPr>
        <w:t xml:space="preserve"> </w:t>
      </w:r>
      <w:r>
        <w:rPr>
          <w:sz w:val="24"/>
        </w:rPr>
        <w:t>информацию</w:t>
      </w:r>
      <w:r>
        <w:rPr>
          <w:spacing w:val="32"/>
          <w:sz w:val="24"/>
        </w:rPr>
        <w:t xml:space="preserve"> </w:t>
      </w:r>
      <w:r>
        <w:rPr>
          <w:sz w:val="24"/>
        </w:rPr>
        <w:t>самостоятельно</w:t>
      </w:r>
      <w:r>
        <w:rPr>
          <w:spacing w:val="38"/>
          <w:sz w:val="24"/>
        </w:rPr>
        <w:t xml:space="preserve"> </w:t>
      </w:r>
      <w:r>
        <w:rPr>
          <w:sz w:val="24"/>
        </w:rPr>
        <w:t>или</w:t>
      </w:r>
      <w:r>
        <w:rPr>
          <w:spacing w:val="35"/>
          <w:sz w:val="24"/>
        </w:rPr>
        <w:t xml:space="preserve"> </w:t>
      </w:r>
      <w:r>
        <w:rPr>
          <w:sz w:val="24"/>
        </w:rPr>
        <w:t>на</w:t>
      </w:r>
      <w:r>
        <w:rPr>
          <w:spacing w:val="-57"/>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педагогическим</w:t>
      </w:r>
      <w:r>
        <w:rPr>
          <w:spacing w:val="2"/>
          <w:sz w:val="24"/>
        </w:rPr>
        <w:t xml:space="preserve"> </w:t>
      </w:r>
      <w:r>
        <w:rPr>
          <w:sz w:val="24"/>
        </w:rPr>
        <w:t>работником</w:t>
      </w:r>
      <w:r>
        <w:rPr>
          <w:spacing w:val="1"/>
          <w:sz w:val="24"/>
        </w:rPr>
        <w:t xml:space="preserve"> </w:t>
      </w:r>
      <w:r>
        <w:rPr>
          <w:sz w:val="24"/>
        </w:rPr>
        <w:t>способа её проверки;</w:t>
      </w:r>
    </w:p>
    <w:p w:rsidR="00CC679B" w:rsidRDefault="00CC679B" w:rsidP="00A90E1F">
      <w:pPr>
        <w:pStyle w:val="a6"/>
        <w:numPr>
          <w:ilvl w:val="0"/>
          <w:numId w:val="73"/>
        </w:numPr>
        <w:tabs>
          <w:tab w:val="left" w:pos="969"/>
        </w:tabs>
        <w:ind w:left="968" w:hanging="145"/>
        <w:jc w:val="left"/>
        <w:rPr>
          <w:sz w:val="24"/>
        </w:rPr>
      </w:pPr>
      <w:r>
        <w:rPr>
          <w:sz w:val="24"/>
        </w:rPr>
        <w:t>соблюдать</w:t>
      </w:r>
      <w:r>
        <w:rPr>
          <w:spacing w:val="6"/>
          <w:sz w:val="24"/>
        </w:rPr>
        <w:t xml:space="preserve"> </w:t>
      </w:r>
      <w:r>
        <w:rPr>
          <w:sz w:val="24"/>
        </w:rPr>
        <w:t>с</w:t>
      </w:r>
      <w:r>
        <w:rPr>
          <w:spacing w:val="62"/>
          <w:sz w:val="24"/>
        </w:rPr>
        <w:t xml:space="preserve"> </w:t>
      </w:r>
      <w:r>
        <w:rPr>
          <w:sz w:val="24"/>
        </w:rPr>
        <w:t>помощью</w:t>
      </w:r>
      <w:r>
        <w:rPr>
          <w:spacing w:val="57"/>
          <w:sz w:val="24"/>
        </w:rPr>
        <w:t xml:space="preserve"> </w:t>
      </w:r>
      <w:r>
        <w:rPr>
          <w:sz w:val="24"/>
        </w:rPr>
        <w:t>взрослых</w:t>
      </w:r>
      <w:r>
        <w:rPr>
          <w:spacing w:val="59"/>
          <w:sz w:val="24"/>
        </w:rPr>
        <w:t xml:space="preserve"> </w:t>
      </w:r>
      <w:r>
        <w:rPr>
          <w:sz w:val="24"/>
        </w:rPr>
        <w:t>(педагогических</w:t>
      </w:r>
      <w:r>
        <w:rPr>
          <w:spacing w:val="59"/>
          <w:sz w:val="24"/>
        </w:rPr>
        <w:t xml:space="preserve"> </w:t>
      </w:r>
      <w:r>
        <w:rPr>
          <w:sz w:val="24"/>
        </w:rPr>
        <w:t>работников,</w:t>
      </w:r>
      <w:r>
        <w:rPr>
          <w:spacing w:val="61"/>
          <w:sz w:val="24"/>
        </w:rPr>
        <w:t xml:space="preserve"> </w:t>
      </w:r>
      <w:r>
        <w:rPr>
          <w:sz w:val="24"/>
        </w:rPr>
        <w:t>родителей</w:t>
      </w:r>
      <w:r>
        <w:rPr>
          <w:spacing w:val="65"/>
          <w:sz w:val="24"/>
        </w:rPr>
        <w:t xml:space="preserve"> </w:t>
      </w:r>
      <w:r>
        <w:rPr>
          <w:sz w:val="24"/>
        </w:rPr>
        <w:t>(законных</w:t>
      </w:r>
    </w:p>
    <w:p w:rsidR="00CC679B" w:rsidRDefault="00CC679B">
      <w:pPr>
        <w:rPr>
          <w:sz w:val="24"/>
        </w:rPr>
        <w:sectPr w:rsidR="00CC679B">
          <w:pgSz w:w="11910" w:h="16840"/>
          <w:pgMar w:top="760" w:right="0" w:bottom="280" w:left="1020" w:header="720" w:footer="720" w:gutter="0"/>
          <w:cols w:space="720"/>
        </w:sectPr>
      </w:pPr>
    </w:p>
    <w:p w:rsidR="00CC679B" w:rsidRDefault="00CC679B">
      <w:pPr>
        <w:pStyle w:val="a4"/>
        <w:spacing w:before="63" w:line="242" w:lineRule="auto"/>
        <w:ind w:firstLine="0"/>
        <w:jc w:val="left"/>
      </w:pPr>
      <w:r>
        <w:lastRenderedPageBreak/>
        <w:t>представителей)</w:t>
      </w:r>
      <w:r>
        <w:rPr>
          <w:spacing w:val="37"/>
        </w:rPr>
        <w:t xml:space="preserve"> </w:t>
      </w:r>
      <w:r>
        <w:t>несовершеннолетних</w:t>
      </w:r>
      <w:r>
        <w:rPr>
          <w:spacing w:val="30"/>
        </w:rPr>
        <w:t xml:space="preserve"> </w:t>
      </w:r>
      <w:r>
        <w:t>обучающихся)</w:t>
      </w:r>
      <w:r>
        <w:rPr>
          <w:spacing w:val="37"/>
        </w:rPr>
        <w:t xml:space="preserve"> </w:t>
      </w:r>
      <w:r>
        <w:t>элементарные</w:t>
      </w:r>
      <w:r>
        <w:rPr>
          <w:spacing w:val="34"/>
        </w:rPr>
        <w:t xml:space="preserve"> </w:t>
      </w:r>
      <w:r>
        <w:t>правила</w:t>
      </w:r>
      <w:r>
        <w:rPr>
          <w:spacing w:val="34"/>
        </w:rPr>
        <w:t xml:space="preserve"> </w:t>
      </w:r>
      <w:r>
        <w:t>информационной</w:t>
      </w:r>
      <w:r>
        <w:rPr>
          <w:spacing w:val="-57"/>
        </w:rPr>
        <w:t xml:space="preserve"> </w:t>
      </w:r>
      <w:r>
        <w:t>безопасности</w:t>
      </w:r>
      <w:r>
        <w:rPr>
          <w:spacing w:val="-2"/>
        </w:rPr>
        <w:t xml:space="preserve"> </w:t>
      </w:r>
      <w:r>
        <w:t>при</w:t>
      </w:r>
      <w:r>
        <w:rPr>
          <w:spacing w:val="-2"/>
        </w:rPr>
        <w:t xml:space="preserve"> </w:t>
      </w:r>
      <w:r>
        <w:t>поиске</w:t>
      </w:r>
      <w:r>
        <w:rPr>
          <w:spacing w:val="1"/>
        </w:rPr>
        <w:t xml:space="preserve"> </w:t>
      </w:r>
      <w:r>
        <w:t>информации</w:t>
      </w:r>
      <w:r>
        <w:rPr>
          <w:spacing w:val="-2"/>
        </w:rPr>
        <w:t xml:space="preserve"> </w:t>
      </w:r>
      <w:r>
        <w:t>в</w:t>
      </w:r>
      <w:r>
        <w:rPr>
          <w:spacing w:val="2"/>
        </w:rPr>
        <w:t xml:space="preserve"> </w:t>
      </w:r>
      <w:r>
        <w:t>Интернете;</w:t>
      </w:r>
    </w:p>
    <w:p w:rsidR="00CC679B" w:rsidRDefault="00CC679B" w:rsidP="00A90E1F">
      <w:pPr>
        <w:pStyle w:val="a6"/>
        <w:numPr>
          <w:ilvl w:val="0"/>
          <w:numId w:val="73"/>
        </w:numPr>
        <w:tabs>
          <w:tab w:val="left" w:pos="969"/>
        </w:tabs>
        <w:spacing w:line="242" w:lineRule="auto"/>
        <w:ind w:right="851" w:firstLine="710"/>
        <w:jc w:val="left"/>
        <w:rPr>
          <w:sz w:val="24"/>
        </w:rPr>
      </w:pPr>
      <w:r>
        <w:rPr>
          <w:sz w:val="24"/>
        </w:rPr>
        <w:t>анализировать</w:t>
      </w:r>
      <w:r>
        <w:rPr>
          <w:spacing w:val="28"/>
          <w:sz w:val="24"/>
        </w:rPr>
        <w:t xml:space="preserve"> </w:t>
      </w:r>
      <w:r>
        <w:rPr>
          <w:sz w:val="24"/>
        </w:rPr>
        <w:t>и</w:t>
      </w:r>
      <w:r>
        <w:rPr>
          <w:spacing w:val="32"/>
          <w:sz w:val="24"/>
        </w:rPr>
        <w:t xml:space="preserve"> </w:t>
      </w:r>
      <w:r>
        <w:rPr>
          <w:sz w:val="24"/>
        </w:rPr>
        <w:t>создавать</w:t>
      </w:r>
      <w:r>
        <w:rPr>
          <w:spacing w:val="28"/>
          <w:sz w:val="24"/>
        </w:rPr>
        <w:t xml:space="preserve"> </w:t>
      </w:r>
      <w:r>
        <w:rPr>
          <w:sz w:val="24"/>
        </w:rPr>
        <w:t>текстовую,</w:t>
      </w:r>
      <w:r>
        <w:rPr>
          <w:spacing w:val="33"/>
          <w:sz w:val="24"/>
        </w:rPr>
        <w:t xml:space="preserve"> </w:t>
      </w:r>
      <w:r>
        <w:rPr>
          <w:sz w:val="24"/>
        </w:rPr>
        <w:t>видео-,</w:t>
      </w:r>
      <w:r>
        <w:rPr>
          <w:spacing w:val="29"/>
          <w:sz w:val="24"/>
        </w:rPr>
        <w:t xml:space="preserve"> </w:t>
      </w:r>
      <w:r>
        <w:rPr>
          <w:sz w:val="24"/>
        </w:rPr>
        <w:t>графическую,</w:t>
      </w:r>
      <w:r>
        <w:rPr>
          <w:spacing w:val="33"/>
          <w:sz w:val="24"/>
        </w:rPr>
        <w:t xml:space="preserve"> </w:t>
      </w:r>
      <w:r>
        <w:rPr>
          <w:sz w:val="24"/>
        </w:rPr>
        <w:t>звуковую</w:t>
      </w:r>
      <w:r>
        <w:rPr>
          <w:spacing w:val="30"/>
          <w:sz w:val="24"/>
        </w:rPr>
        <w:t xml:space="preserve"> </w:t>
      </w:r>
      <w:r>
        <w:rPr>
          <w:sz w:val="24"/>
        </w:rPr>
        <w:t>информацию</w:t>
      </w:r>
      <w:r>
        <w:rPr>
          <w:spacing w:val="3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rsidP="00A90E1F">
      <w:pPr>
        <w:pStyle w:val="a6"/>
        <w:numPr>
          <w:ilvl w:val="0"/>
          <w:numId w:val="73"/>
        </w:numPr>
        <w:tabs>
          <w:tab w:val="left" w:pos="969"/>
        </w:tabs>
        <w:spacing w:line="271" w:lineRule="exact"/>
        <w:ind w:left="968" w:hanging="145"/>
        <w:jc w:val="left"/>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6"/>
          <w:sz w:val="24"/>
        </w:rPr>
        <w:t xml:space="preserve"> </w:t>
      </w:r>
      <w:r>
        <w:rPr>
          <w:sz w:val="24"/>
        </w:rPr>
        <w:t>для</w:t>
      </w:r>
      <w:r>
        <w:rPr>
          <w:spacing w:val="-3"/>
          <w:sz w:val="24"/>
        </w:rPr>
        <w:t xml:space="preserve"> </w:t>
      </w:r>
      <w:r>
        <w:rPr>
          <w:sz w:val="24"/>
        </w:rPr>
        <w:t>представления</w:t>
      </w:r>
      <w:r>
        <w:rPr>
          <w:spacing w:val="-3"/>
          <w:sz w:val="24"/>
        </w:rPr>
        <w:t xml:space="preserve"> </w:t>
      </w:r>
      <w:r>
        <w:rPr>
          <w:sz w:val="24"/>
        </w:rPr>
        <w:t>информации.</w:t>
      </w:r>
    </w:p>
    <w:p w:rsidR="00CC679B" w:rsidRDefault="00CC679B">
      <w:pPr>
        <w:pStyle w:val="2"/>
        <w:spacing w:before="2" w:line="273" w:lineRule="exact"/>
        <w:ind w:left="824"/>
        <w:jc w:val="left"/>
      </w:pPr>
      <w:r>
        <w:t>Коммуникативные</w:t>
      </w:r>
      <w:r>
        <w:rPr>
          <w:spacing w:val="-6"/>
        </w:rPr>
        <w:t xml:space="preserve"> </w:t>
      </w:r>
      <w:r>
        <w:t>УУД</w:t>
      </w:r>
    </w:p>
    <w:p w:rsidR="00CC679B" w:rsidRDefault="00CC679B">
      <w:pPr>
        <w:tabs>
          <w:tab w:val="left" w:pos="2157"/>
          <w:tab w:val="left" w:pos="4474"/>
          <w:tab w:val="left" w:pos="5207"/>
          <w:tab w:val="left" w:pos="6819"/>
          <w:tab w:val="left" w:pos="8569"/>
          <w:tab w:val="left" w:pos="8943"/>
          <w:tab w:val="left" w:pos="9912"/>
        </w:tabs>
        <w:spacing w:line="242" w:lineRule="auto"/>
        <w:ind w:left="113" w:right="854" w:firstLine="720"/>
        <w:rPr>
          <w:sz w:val="24"/>
        </w:rPr>
      </w:pPr>
      <w:r>
        <w:rPr>
          <w:i/>
          <w:sz w:val="24"/>
        </w:rPr>
        <w:t>Овладение</w:t>
      </w:r>
      <w:r>
        <w:rPr>
          <w:i/>
          <w:sz w:val="24"/>
        </w:rPr>
        <w:tab/>
        <w:t>коммуникативными</w:t>
      </w:r>
      <w:r>
        <w:rPr>
          <w:i/>
          <w:sz w:val="24"/>
        </w:rPr>
        <w:tab/>
        <w:t>УУД</w:t>
      </w:r>
      <w:r>
        <w:rPr>
          <w:i/>
          <w:sz w:val="24"/>
        </w:rPr>
        <w:tab/>
      </w:r>
      <w:r>
        <w:rPr>
          <w:sz w:val="24"/>
        </w:rPr>
        <w:t>предполагает</w:t>
      </w:r>
      <w:r>
        <w:rPr>
          <w:sz w:val="24"/>
        </w:rPr>
        <w:tab/>
        <w:t>формирование</w:t>
      </w:r>
      <w:r>
        <w:rPr>
          <w:sz w:val="24"/>
        </w:rPr>
        <w:tab/>
        <w:t>и</w:t>
      </w:r>
      <w:r>
        <w:rPr>
          <w:sz w:val="24"/>
        </w:rPr>
        <w:tab/>
        <w:t>оценку</w:t>
      </w:r>
      <w:r>
        <w:rPr>
          <w:sz w:val="24"/>
        </w:rPr>
        <w:tab/>
      </w:r>
      <w:r>
        <w:rPr>
          <w:spacing w:val="-4"/>
          <w:sz w:val="24"/>
        </w:rPr>
        <w:t>у</w:t>
      </w:r>
      <w:r>
        <w:rPr>
          <w:spacing w:val="-57"/>
          <w:sz w:val="24"/>
        </w:rPr>
        <w:t xml:space="preserve"> </w:t>
      </w:r>
      <w:r>
        <w:rPr>
          <w:sz w:val="24"/>
        </w:rPr>
        <w:t>обучающихся</w:t>
      </w:r>
      <w:r>
        <w:rPr>
          <w:spacing w:val="1"/>
          <w:sz w:val="24"/>
        </w:rPr>
        <w:t xml:space="preserve"> </w:t>
      </w:r>
      <w:r>
        <w:rPr>
          <w:sz w:val="24"/>
        </w:rPr>
        <w:t>таких</w:t>
      </w:r>
      <w:r>
        <w:rPr>
          <w:spacing w:val="-4"/>
          <w:sz w:val="24"/>
        </w:rPr>
        <w:t xml:space="preserve"> </w:t>
      </w:r>
      <w:r>
        <w:rPr>
          <w:sz w:val="24"/>
        </w:rPr>
        <w:t>групп</w:t>
      </w:r>
      <w:r>
        <w:rPr>
          <w:spacing w:val="6"/>
          <w:sz w:val="24"/>
        </w:rPr>
        <w:t xml:space="preserve"> </w:t>
      </w:r>
      <w:r>
        <w:rPr>
          <w:sz w:val="24"/>
        </w:rPr>
        <w:t>умений,</w:t>
      </w:r>
      <w:r>
        <w:rPr>
          <w:spacing w:val="3"/>
          <w:sz w:val="24"/>
        </w:rPr>
        <w:t xml:space="preserve"> </w:t>
      </w:r>
      <w:r>
        <w:rPr>
          <w:sz w:val="24"/>
        </w:rPr>
        <w:t>как</w:t>
      </w:r>
      <w:r>
        <w:rPr>
          <w:spacing w:val="-5"/>
          <w:sz w:val="24"/>
        </w:rPr>
        <w:t xml:space="preserve"> </w:t>
      </w:r>
      <w:r>
        <w:rPr>
          <w:sz w:val="24"/>
        </w:rPr>
        <w:t>общение и</w:t>
      </w:r>
      <w:r>
        <w:rPr>
          <w:spacing w:val="2"/>
          <w:sz w:val="24"/>
        </w:rPr>
        <w:t xml:space="preserve"> </w:t>
      </w:r>
      <w:r>
        <w:rPr>
          <w:sz w:val="24"/>
        </w:rPr>
        <w:t>совместная</w:t>
      </w:r>
      <w:r>
        <w:rPr>
          <w:spacing w:val="1"/>
          <w:sz w:val="24"/>
        </w:rPr>
        <w:t xml:space="preserve"> </w:t>
      </w:r>
      <w:r>
        <w:rPr>
          <w:sz w:val="24"/>
        </w:rPr>
        <w:t>деятельность.</w:t>
      </w:r>
    </w:p>
    <w:p w:rsidR="00CC679B" w:rsidRDefault="00CC679B">
      <w:pPr>
        <w:pStyle w:val="a4"/>
        <w:spacing w:line="242" w:lineRule="auto"/>
        <w:ind w:firstLine="720"/>
        <w:jc w:val="left"/>
      </w:pPr>
      <w:r>
        <w:rPr>
          <w:i/>
        </w:rPr>
        <w:t>Общение</w:t>
      </w:r>
      <w:r>
        <w:rPr>
          <w:i/>
          <w:spacing w:val="5"/>
        </w:rPr>
        <w:t xml:space="preserve"> </w:t>
      </w:r>
      <w:r>
        <w:t>как</w:t>
      </w:r>
      <w:r>
        <w:rPr>
          <w:spacing w:val="5"/>
        </w:rPr>
        <w:t xml:space="preserve"> </w:t>
      </w:r>
      <w:r>
        <w:t>одно</w:t>
      </w:r>
      <w:r>
        <w:rPr>
          <w:spacing w:val="6"/>
        </w:rPr>
        <w:t xml:space="preserve"> </w:t>
      </w:r>
      <w:r>
        <w:t>из</w:t>
      </w:r>
      <w:r>
        <w:rPr>
          <w:spacing w:val="6"/>
        </w:rPr>
        <w:t xml:space="preserve"> </w:t>
      </w:r>
      <w:r>
        <w:t>коммуникативных</w:t>
      </w:r>
      <w:r>
        <w:rPr>
          <w:spacing w:val="6"/>
        </w:rPr>
        <w:t xml:space="preserve"> </w:t>
      </w:r>
      <w:r>
        <w:t>универсальных</w:t>
      </w:r>
      <w:r>
        <w:rPr>
          <w:spacing w:val="6"/>
        </w:rPr>
        <w:t xml:space="preserve"> </w:t>
      </w:r>
      <w:r>
        <w:t>учебных</w:t>
      </w:r>
      <w:r>
        <w:rPr>
          <w:spacing w:val="14"/>
        </w:rPr>
        <w:t xml:space="preserve"> </w:t>
      </w:r>
      <w:r>
        <w:t>действий</w:t>
      </w:r>
      <w:r>
        <w:rPr>
          <w:spacing w:val="2"/>
        </w:rPr>
        <w:t xml:space="preserve"> </w:t>
      </w:r>
      <w:r>
        <w:t>обеспечивает</w:t>
      </w:r>
      <w:r>
        <w:rPr>
          <w:spacing w:val="-57"/>
        </w:rPr>
        <w:t xml:space="preserve"> </w:t>
      </w:r>
      <w:r>
        <w:t>сформированность</w:t>
      </w:r>
      <w:r>
        <w:rPr>
          <w:spacing w:val="2"/>
        </w:rPr>
        <w:t xml:space="preserve"> </w:t>
      </w:r>
      <w:r>
        <w:t>у</w:t>
      </w:r>
      <w:r>
        <w:rPr>
          <w:spacing w:val="-8"/>
        </w:rPr>
        <w:t xml:space="preserve"> </w:t>
      </w:r>
      <w:r>
        <w:t>обучающихся</w:t>
      </w:r>
      <w:r>
        <w:rPr>
          <w:spacing w:val="2"/>
        </w:rPr>
        <w:t xml:space="preserve"> </w:t>
      </w:r>
      <w:r>
        <w:t>следующих</w:t>
      </w:r>
      <w:r>
        <w:rPr>
          <w:spacing w:val="1"/>
        </w:rPr>
        <w:t xml:space="preserve"> </w:t>
      </w:r>
      <w:r>
        <w:t>умений:</w:t>
      </w:r>
    </w:p>
    <w:p w:rsidR="00CC679B" w:rsidRDefault="00CC679B" w:rsidP="00A90E1F">
      <w:pPr>
        <w:pStyle w:val="a6"/>
        <w:numPr>
          <w:ilvl w:val="0"/>
          <w:numId w:val="73"/>
        </w:numPr>
        <w:tabs>
          <w:tab w:val="left" w:pos="969"/>
        </w:tabs>
        <w:spacing w:line="242" w:lineRule="auto"/>
        <w:ind w:right="857" w:firstLine="710"/>
        <w:jc w:val="left"/>
        <w:rPr>
          <w:sz w:val="24"/>
        </w:rPr>
      </w:pPr>
      <w:r>
        <w:rPr>
          <w:sz w:val="24"/>
        </w:rPr>
        <w:t>воспринимать</w:t>
      </w:r>
      <w:r>
        <w:rPr>
          <w:spacing w:val="2"/>
          <w:sz w:val="24"/>
        </w:rPr>
        <w:t xml:space="preserve"> </w:t>
      </w:r>
      <w:r>
        <w:rPr>
          <w:sz w:val="24"/>
        </w:rPr>
        <w:t>и</w:t>
      </w:r>
      <w:r>
        <w:rPr>
          <w:spacing w:val="3"/>
          <w:sz w:val="24"/>
        </w:rPr>
        <w:t xml:space="preserve"> </w:t>
      </w:r>
      <w:r>
        <w:rPr>
          <w:sz w:val="24"/>
        </w:rPr>
        <w:t>формулировать</w:t>
      </w:r>
      <w:r>
        <w:rPr>
          <w:spacing w:val="4"/>
          <w:sz w:val="24"/>
        </w:rPr>
        <w:t xml:space="preserve"> </w:t>
      </w:r>
      <w:r>
        <w:rPr>
          <w:sz w:val="24"/>
        </w:rPr>
        <w:t>суждения,</w:t>
      </w:r>
      <w:r>
        <w:rPr>
          <w:spacing w:val="5"/>
          <w:sz w:val="24"/>
        </w:rPr>
        <w:t xml:space="preserve"> </w:t>
      </w:r>
      <w:r>
        <w:rPr>
          <w:sz w:val="24"/>
        </w:rPr>
        <w:t>выражать</w:t>
      </w:r>
      <w:r>
        <w:rPr>
          <w:spacing w:val="4"/>
          <w:sz w:val="24"/>
        </w:rPr>
        <w:t xml:space="preserve"> </w:t>
      </w:r>
      <w:r>
        <w:rPr>
          <w:sz w:val="24"/>
        </w:rPr>
        <w:t>эмоции</w:t>
      </w:r>
      <w:r>
        <w:rPr>
          <w:spacing w:val="-1"/>
          <w:sz w:val="24"/>
        </w:rPr>
        <w:t xml:space="preserve"> </w:t>
      </w:r>
      <w:r>
        <w:rPr>
          <w:sz w:val="24"/>
        </w:rPr>
        <w:t>в</w:t>
      </w:r>
      <w:r>
        <w:rPr>
          <w:spacing w:val="4"/>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целями</w:t>
      </w:r>
      <w:r>
        <w:rPr>
          <w:spacing w:val="-1"/>
          <w:sz w:val="24"/>
        </w:rPr>
        <w:t xml:space="preserve"> </w:t>
      </w:r>
      <w:r>
        <w:rPr>
          <w:sz w:val="24"/>
        </w:rPr>
        <w:t>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C679B" w:rsidRDefault="00CC679B" w:rsidP="00A90E1F">
      <w:pPr>
        <w:pStyle w:val="a6"/>
        <w:numPr>
          <w:ilvl w:val="0"/>
          <w:numId w:val="73"/>
        </w:numPr>
        <w:tabs>
          <w:tab w:val="left" w:pos="969"/>
        </w:tabs>
        <w:spacing w:line="242" w:lineRule="auto"/>
        <w:ind w:right="844" w:firstLine="710"/>
        <w:jc w:val="left"/>
        <w:rPr>
          <w:sz w:val="24"/>
        </w:rPr>
      </w:pPr>
      <w:r>
        <w:rPr>
          <w:sz w:val="24"/>
        </w:rPr>
        <w:t>проявлять уважительное отношение к собеседнику, соблюдать правила ведения диалога</w:t>
      </w:r>
      <w:r>
        <w:rPr>
          <w:spacing w:val="-57"/>
          <w:sz w:val="24"/>
        </w:rPr>
        <w:t xml:space="preserve"> </w:t>
      </w:r>
      <w:r>
        <w:rPr>
          <w:sz w:val="24"/>
        </w:rPr>
        <w:t>и</w:t>
      </w:r>
      <w:r>
        <w:rPr>
          <w:spacing w:val="2"/>
          <w:sz w:val="24"/>
        </w:rPr>
        <w:t xml:space="preserve"> </w:t>
      </w:r>
      <w:r>
        <w:rPr>
          <w:sz w:val="24"/>
        </w:rPr>
        <w:t>дискуссии;</w:t>
      </w:r>
    </w:p>
    <w:p w:rsidR="00CC679B" w:rsidRDefault="00CC679B" w:rsidP="00A90E1F">
      <w:pPr>
        <w:pStyle w:val="a6"/>
        <w:numPr>
          <w:ilvl w:val="0"/>
          <w:numId w:val="73"/>
        </w:numPr>
        <w:tabs>
          <w:tab w:val="left" w:pos="969"/>
        </w:tabs>
        <w:spacing w:line="271" w:lineRule="exact"/>
        <w:ind w:left="968" w:hanging="145"/>
        <w:jc w:val="left"/>
        <w:rPr>
          <w:sz w:val="24"/>
        </w:rPr>
      </w:pPr>
      <w:r>
        <w:rPr>
          <w:sz w:val="24"/>
        </w:rPr>
        <w:t>признавать</w:t>
      </w:r>
      <w:r>
        <w:rPr>
          <w:spacing w:val="-5"/>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3"/>
          <w:sz w:val="24"/>
        </w:rPr>
        <w:t xml:space="preserve"> </w:t>
      </w:r>
      <w:r>
        <w:rPr>
          <w:sz w:val="24"/>
        </w:rPr>
        <w:t>зрения;</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своё</w:t>
      </w:r>
      <w:r>
        <w:rPr>
          <w:spacing w:val="-9"/>
          <w:sz w:val="24"/>
        </w:rPr>
        <w:t xml:space="preserve"> </w:t>
      </w:r>
      <w:r>
        <w:rPr>
          <w:sz w:val="24"/>
        </w:rPr>
        <w:t>мнение;</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создавать</w:t>
      </w:r>
      <w:r>
        <w:rPr>
          <w:spacing w:val="-4"/>
          <w:sz w:val="24"/>
        </w:rPr>
        <w:t xml:space="preserve"> </w:t>
      </w:r>
      <w:r>
        <w:rPr>
          <w:sz w:val="24"/>
        </w:rPr>
        <w:t>устные</w:t>
      </w:r>
      <w:r>
        <w:rPr>
          <w:spacing w:val="-6"/>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2"/>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готовить</w:t>
      </w:r>
      <w:r>
        <w:rPr>
          <w:spacing w:val="-6"/>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p>
    <w:p w:rsidR="00CC679B" w:rsidRDefault="00CC679B" w:rsidP="00A90E1F">
      <w:pPr>
        <w:pStyle w:val="a6"/>
        <w:numPr>
          <w:ilvl w:val="0"/>
          <w:numId w:val="73"/>
        </w:numPr>
        <w:tabs>
          <w:tab w:val="left" w:pos="969"/>
        </w:tabs>
        <w:spacing w:line="275" w:lineRule="exact"/>
        <w:ind w:left="968" w:hanging="145"/>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12"/>
          <w:sz w:val="24"/>
        </w:rPr>
        <w:t xml:space="preserve"> </w:t>
      </w:r>
      <w:r>
        <w:rPr>
          <w:sz w:val="24"/>
        </w:rPr>
        <w:t>выступления;</w:t>
      </w:r>
    </w:p>
    <w:p w:rsidR="00CC679B" w:rsidRDefault="00CC679B">
      <w:pPr>
        <w:pStyle w:val="a4"/>
        <w:spacing w:line="242" w:lineRule="auto"/>
        <w:ind w:right="854"/>
        <w:jc w:val="left"/>
      </w:pPr>
      <w:r>
        <w:rPr>
          <w:i/>
        </w:rPr>
        <w:t>Совместная</w:t>
      </w:r>
      <w:r>
        <w:rPr>
          <w:i/>
          <w:spacing w:val="29"/>
        </w:rPr>
        <w:t xml:space="preserve"> </w:t>
      </w:r>
      <w:r>
        <w:rPr>
          <w:i/>
        </w:rPr>
        <w:t>деятельность</w:t>
      </w:r>
      <w:r>
        <w:rPr>
          <w:i/>
          <w:spacing w:val="33"/>
        </w:rPr>
        <w:t xml:space="preserve"> </w:t>
      </w:r>
      <w:r>
        <w:t>как</w:t>
      </w:r>
      <w:r>
        <w:rPr>
          <w:spacing w:val="24"/>
        </w:rPr>
        <w:t xml:space="preserve"> </w:t>
      </w:r>
      <w:r>
        <w:t>одно</w:t>
      </w:r>
      <w:r>
        <w:rPr>
          <w:spacing w:val="30"/>
        </w:rPr>
        <w:t xml:space="preserve"> </w:t>
      </w:r>
      <w:r>
        <w:t>из</w:t>
      </w:r>
      <w:r>
        <w:rPr>
          <w:spacing w:val="26"/>
        </w:rPr>
        <w:t xml:space="preserve"> </w:t>
      </w:r>
      <w:r>
        <w:t>коммуникативных</w:t>
      </w:r>
      <w:r>
        <w:rPr>
          <w:spacing w:val="30"/>
        </w:rPr>
        <w:t xml:space="preserve"> </w:t>
      </w:r>
      <w:r>
        <w:t>универсальных</w:t>
      </w:r>
      <w:r>
        <w:rPr>
          <w:spacing w:val="30"/>
        </w:rPr>
        <w:t xml:space="preserve"> </w:t>
      </w:r>
      <w:r>
        <w:t>учебных</w:t>
      </w:r>
      <w:r>
        <w:rPr>
          <w:spacing w:val="-57"/>
        </w:rPr>
        <w:t xml:space="preserve"> </w:t>
      </w:r>
      <w:r>
        <w:t>действий</w:t>
      </w:r>
      <w:r>
        <w:rPr>
          <w:spacing w:val="-3"/>
        </w:rPr>
        <w:t xml:space="preserve"> </w:t>
      </w:r>
      <w:r>
        <w:t>обеспечивает</w:t>
      </w:r>
      <w:r>
        <w:rPr>
          <w:spacing w:val="1"/>
        </w:rPr>
        <w:t xml:space="preserve"> </w:t>
      </w:r>
      <w:r>
        <w:t>сформированность</w:t>
      </w:r>
      <w:r>
        <w:rPr>
          <w:spacing w:val="2"/>
        </w:rPr>
        <w:t xml:space="preserve"> </w:t>
      </w:r>
      <w:r>
        <w:t>у</w:t>
      </w:r>
      <w:r>
        <w:rPr>
          <w:spacing w:val="-9"/>
        </w:rPr>
        <w:t xml:space="preserve"> </w:t>
      </w:r>
      <w:r>
        <w:t>обучающихся</w:t>
      </w:r>
      <w:r>
        <w:rPr>
          <w:spacing w:val="1"/>
        </w:rPr>
        <w:t xml:space="preserve"> </w:t>
      </w:r>
      <w:r>
        <w:t>следующих</w:t>
      </w:r>
      <w:r>
        <w:rPr>
          <w:spacing w:val="1"/>
        </w:rPr>
        <w:t xml:space="preserve"> </w:t>
      </w:r>
      <w:r>
        <w:t>умений:</w:t>
      </w:r>
    </w:p>
    <w:p w:rsidR="00CC679B" w:rsidRDefault="00CC679B" w:rsidP="00A90E1F">
      <w:pPr>
        <w:pStyle w:val="a6"/>
        <w:numPr>
          <w:ilvl w:val="0"/>
          <w:numId w:val="73"/>
        </w:numPr>
        <w:tabs>
          <w:tab w:val="left" w:pos="969"/>
        </w:tabs>
        <w:ind w:right="852"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60"/>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C679B" w:rsidRDefault="00CC679B" w:rsidP="00A90E1F">
      <w:pPr>
        <w:pStyle w:val="a6"/>
        <w:numPr>
          <w:ilvl w:val="0"/>
          <w:numId w:val="73"/>
        </w:numPr>
        <w:tabs>
          <w:tab w:val="left" w:pos="969"/>
        </w:tabs>
        <w:ind w:right="844"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C679B" w:rsidRDefault="00CC679B" w:rsidP="00A90E1F">
      <w:pPr>
        <w:pStyle w:val="a6"/>
        <w:numPr>
          <w:ilvl w:val="0"/>
          <w:numId w:val="73"/>
        </w:numPr>
        <w:tabs>
          <w:tab w:val="left" w:pos="969"/>
        </w:tabs>
        <w:spacing w:line="274" w:lineRule="exact"/>
        <w:ind w:left="968" w:hanging="145"/>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1"/>
          <w:sz w:val="24"/>
        </w:rPr>
        <w:t xml:space="preserve"> </w:t>
      </w:r>
      <w:r>
        <w:rPr>
          <w:sz w:val="24"/>
        </w:rPr>
        <w:t>поручения,</w:t>
      </w:r>
      <w:r>
        <w:rPr>
          <w:spacing w:val="-1"/>
          <w:sz w:val="24"/>
        </w:rPr>
        <w:t xml:space="preserve"> </w:t>
      </w:r>
      <w:r>
        <w:rPr>
          <w:sz w:val="24"/>
        </w:rPr>
        <w:t>подчиняться;</w:t>
      </w:r>
    </w:p>
    <w:p w:rsidR="00CC679B" w:rsidRDefault="00CC679B" w:rsidP="00A90E1F">
      <w:pPr>
        <w:pStyle w:val="a6"/>
        <w:numPr>
          <w:ilvl w:val="0"/>
          <w:numId w:val="73"/>
        </w:numPr>
        <w:tabs>
          <w:tab w:val="left" w:pos="964"/>
        </w:tabs>
        <w:spacing w:line="275" w:lineRule="exact"/>
        <w:ind w:left="963"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C679B" w:rsidRDefault="00CC679B" w:rsidP="00A90E1F">
      <w:pPr>
        <w:pStyle w:val="a6"/>
        <w:numPr>
          <w:ilvl w:val="0"/>
          <w:numId w:val="73"/>
        </w:numPr>
        <w:tabs>
          <w:tab w:val="left" w:pos="964"/>
        </w:tabs>
        <w:spacing w:line="275" w:lineRule="exact"/>
        <w:ind w:left="963"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CC679B" w:rsidRDefault="00CC679B" w:rsidP="00A90E1F">
      <w:pPr>
        <w:pStyle w:val="a6"/>
        <w:numPr>
          <w:ilvl w:val="0"/>
          <w:numId w:val="73"/>
        </w:numPr>
        <w:tabs>
          <w:tab w:val="left" w:pos="969"/>
        </w:tabs>
        <w:ind w:left="968" w:hanging="145"/>
        <w:jc w:val="left"/>
        <w:rPr>
          <w:sz w:val="24"/>
        </w:rPr>
      </w:pPr>
      <w:r>
        <w:rPr>
          <w:sz w:val="24"/>
        </w:rPr>
        <w:t>выполнять</w:t>
      </w:r>
      <w:r>
        <w:rPr>
          <w:spacing w:val="-1"/>
          <w:sz w:val="24"/>
        </w:rPr>
        <w:t xml:space="preserve"> </w:t>
      </w:r>
      <w:r>
        <w:rPr>
          <w:sz w:val="24"/>
        </w:rPr>
        <w:t>совместные</w:t>
      </w:r>
      <w:r>
        <w:rPr>
          <w:spacing w:val="-7"/>
          <w:sz w:val="24"/>
        </w:rPr>
        <w:t xml:space="preserve"> </w:t>
      </w:r>
      <w:r>
        <w:rPr>
          <w:sz w:val="24"/>
        </w:rPr>
        <w:t>проектные</w:t>
      </w:r>
      <w:r>
        <w:rPr>
          <w:spacing w:val="-6"/>
          <w:sz w:val="24"/>
        </w:rPr>
        <w:t xml:space="preserve"> </w:t>
      </w:r>
      <w:r>
        <w:rPr>
          <w:sz w:val="24"/>
        </w:rPr>
        <w:t>задания</w:t>
      </w:r>
      <w:r>
        <w:rPr>
          <w:spacing w:val="-1"/>
          <w:sz w:val="24"/>
        </w:rPr>
        <w:t xml:space="preserve"> </w:t>
      </w:r>
      <w:r>
        <w:rPr>
          <w:sz w:val="24"/>
        </w:rPr>
        <w:t>с</w:t>
      </w:r>
      <w:r>
        <w:rPr>
          <w:spacing w:val="-6"/>
          <w:sz w:val="24"/>
        </w:rPr>
        <w:t xml:space="preserve"> </w:t>
      </w:r>
      <w:r>
        <w:rPr>
          <w:sz w:val="24"/>
        </w:rPr>
        <w:t>опорой на</w:t>
      </w:r>
      <w:r>
        <w:rPr>
          <w:spacing w:val="-6"/>
          <w:sz w:val="24"/>
        </w:rPr>
        <w:t xml:space="preserve"> </w:t>
      </w:r>
      <w:r>
        <w:rPr>
          <w:sz w:val="24"/>
        </w:rPr>
        <w:t>предложенные</w:t>
      </w:r>
      <w:r>
        <w:rPr>
          <w:spacing w:val="-11"/>
          <w:sz w:val="24"/>
        </w:rPr>
        <w:t xml:space="preserve"> </w:t>
      </w:r>
      <w:r>
        <w:rPr>
          <w:sz w:val="24"/>
        </w:rPr>
        <w:t>образцы.</w:t>
      </w:r>
    </w:p>
    <w:p w:rsidR="00CC679B" w:rsidRDefault="00CC679B">
      <w:pPr>
        <w:pStyle w:val="2"/>
        <w:spacing w:line="275" w:lineRule="exact"/>
        <w:ind w:left="824"/>
      </w:pPr>
      <w:r>
        <w:t>Регулятивные</w:t>
      </w:r>
      <w:r>
        <w:rPr>
          <w:spacing w:val="-1"/>
        </w:rPr>
        <w:t xml:space="preserve"> </w:t>
      </w:r>
      <w:r>
        <w:t>УУД</w:t>
      </w:r>
    </w:p>
    <w:p w:rsidR="00CC679B" w:rsidRDefault="00CC679B">
      <w:pPr>
        <w:pStyle w:val="a4"/>
        <w:ind w:right="850" w:firstLine="720"/>
      </w:pPr>
      <w:r>
        <w:rPr>
          <w:i/>
        </w:rPr>
        <w:t>Овладение</w:t>
      </w:r>
      <w:r>
        <w:rPr>
          <w:i/>
          <w:spacing w:val="1"/>
        </w:rPr>
        <w:t xml:space="preserve"> </w:t>
      </w:r>
      <w:r>
        <w:rPr>
          <w:i/>
        </w:rPr>
        <w:t>регулятивными УУД</w:t>
      </w:r>
      <w:r>
        <w:rPr>
          <w:i/>
          <w:spacing w:val="1"/>
        </w:rPr>
        <w:t xml:space="preserve"> </w:t>
      </w:r>
      <w:r>
        <w:t>согласно</w:t>
      </w:r>
      <w:r>
        <w:rPr>
          <w:spacing w:val="1"/>
        </w:rPr>
        <w:t xml:space="preserve"> </w:t>
      </w:r>
      <w:r>
        <w:t>ФГОС</w:t>
      </w:r>
      <w:r>
        <w:rPr>
          <w:spacing w:val="1"/>
        </w:rPr>
        <w:t xml:space="preserve"> </w:t>
      </w:r>
      <w:r>
        <w:t>НОО</w:t>
      </w:r>
      <w:r>
        <w:rPr>
          <w:spacing w:val="1"/>
        </w:rPr>
        <w:t xml:space="preserve"> </w:t>
      </w:r>
      <w:r>
        <w:t>предполагает</w:t>
      </w:r>
      <w:r>
        <w:rPr>
          <w:spacing w:val="1"/>
        </w:rPr>
        <w:t xml:space="preserve"> </w:t>
      </w:r>
      <w:r>
        <w:t>формирование и</w:t>
      </w:r>
      <w:r>
        <w:rPr>
          <w:spacing w:val="1"/>
        </w:rPr>
        <w:t xml:space="preserve"> </w:t>
      </w:r>
      <w:r>
        <w:t>оценку у обучающихся умений самоорганизации (планировать действия по решению учебной</w:t>
      </w:r>
      <w:r>
        <w:rPr>
          <w:spacing w:val="1"/>
        </w:rPr>
        <w:t xml:space="preserve"> </w:t>
      </w:r>
      <w:r>
        <w:t>задачи</w:t>
      </w:r>
      <w:r>
        <w:rPr>
          <w:spacing w:val="1"/>
        </w:rPr>
        <w:t xml:space="preserve"> </w:t>
      </w:r>
      <w:r>
        <w:t>для</w:t>
      </w:r>
      <w:r>
        <w:rPr>
          <w:spacing w:val="1"/>
        </w:rPr>
        <w:t xml:space="preserve"> </w:t>
      </w:r>
      <w:r>
        <w:t>получения</w:t>
      </w:r>
      <w:r>
        <w:rPr>
          <w:spacing w:val="1"/>
        </w:rPr>
        <w:t xml:space="preserve"> </w:t>
      </w:r>
      <w:r>
        <w:t>результата,</w:t>
      </w:r>
      <w:r>
        <w:rPr>
          <w:spacing w:val="1"/>
        </w:rPr>
        <w:t xml:space="preserve"> </w:t>
      </w:r>
      <w:r>
        <w:t>выстраивать</w:t>
      </w:r>
      <w:r>
        <w:rPr>
          <w:spacing w:val="1"/>
        </w:rPr>
        <w:t xml:space="preserve"> </w:t>
      </w:r>
      <w:r>
        <w:t>последовательность</w:t>
      </w:r>
      <w:r>
        <w:rPr>
          <w:spacing w:val="1"/>
        </w:rPr>
        <w:t xml:space="preserve"> </w:t>
      </w:r>
      <w:r>
        <w:t>выбранных</w:t>
      </w:r>
      <w:r>
        <w:rPr>
          <w:spacing w:val="1"/>
        </w:rPr>
        <w:t xml:space="preserve"> </w:t>
      </w:r>
      <w:r>
        <w:t>действий)</w:t>
      </w:r>
      <w:r>
        <w:rPr>
          <w:spacing w:val="1"/>
        </w:rPr>
        <w:t xml:space="preserve"> </w:t>
      </w:r>
      <w:r>
        <w:t>и</w:t>
      </w:r>
      <w:r>
        <w:rPr>
          <w:spacing w:val="1"/>
        </w:rPr>
        <w:t xml:space="preserve"> </w:t>
      </w:r>
      <w:r>
        <w:t>самоконтроля (устанавливать причины успеха (неудач) в учебной деятельности, корректировать</w:t>
      </w:r>
      <w:r>
        <w:rPr>
          <w:spacing w:val="-57"/>
        </w:rPr>
        <w:t xml:space="preserve"> </w:t>
      </w:r>
      <w:r>
        <w:t>свои</w:t>
      </w:r>
      <w:r>
        <w:rPr>
          <w:spacing w:val="-3"/>
        </w:rPr>
        <w:t xml:space="preserve"> </w:t>
      </w:r>
      <w:r>
        <w:t>учебные</w:t>
      </w:r>
      <w:r>
        <w:rPr>
          <w:spacing w:val="1"/>
        </w:rPr>
        <w:t xml:space="preserve"> </w:t>
      </w:r>
      <w:r>
        <w:t>действия</w:t>
      </w:r>
      <w:r>
        <w:rPr>
          <w:spacing w:val="2"/>
        </w:rPr>
        <w:t xml:space="preserve"> </w:t>
      </w:r>
      <w:r>
        <w:t>для</w:t>
      </w:r>
      <w:r>
        <w:rPr>
          <w:spacing w:val="2"/>
        </w:rPr>
        <w:t xml:space="preserve"> </w:t>
      </w:r>
      <w:r>
        <w:t>преодоления</w:t>
      </w:r>
      <w:r>
        <w:rPr>
          <w:spacing w:val="-9"/>
        </w:rPr>
        <w:t xml:space="preserve"> </w:t>
      </w:r>
      <w:r>
        <w:t>ошибок).</w:t>
      </w:r>
    </w:p>
    <w:p w:rsidR="00CC679B" w:rsidRDefault="00CC679B">
      <w:pPr>
        <w:spacing w:line="274" w:lineRule="exact"/>
        <w:ind w:left="824"/>
        <w:jc w:val="both"/>
        <w:rPr>
          <w:sz w:val="24"/>
        </w:rPr>
      </w:pPr>
      <w:r>
        <w:rPr>
          <w:i/>
          <w:sz w:val="24"/>
        </w:rPr>
        <w:t>Самоорганизация</w:t>
      </w:r>
      <w:r>
        <w:rPr>
          <w:i/>
          <w:spacing w:val="-8"/>
          <w:sz w:val="24"/>
        </w:rPr>
        <w:t xml:space="preserve"> </w:t>
      </w:r>
      <w:r>
        <w:rPr>
          <w:sz w:val="24"/>
        </w:rPr>
        <w:t>обеспечивает</w:t>
      </w:r>
      <w:r>
        <w:rPr>
          <w:spacing w:val="-3"/>
          <w:sz w:val="24"/>
        </w:rPr>
        <w:t xml:space="preserve"> </w:t>
      </w:r>
      <w:r>
        <w:rPr>
          <w:sz w:val="24"/>
        </w:rPr>
        <w:t>сформированость</w:t>
      </w:r>
      <w:r>
        <w:rPr>
          <w:spacing w:val="-2"/>
          <w:sz w:val="24"/>
        </w:rPr>
        <w:t xml:space="preserve"> </w:t>
      </w:r>
      <w:r>
        <w:rPr>
          <w:sz w:val="24"/>
        </w:rPr>
        <w:t>у</w:t>
      </w:r>
      <w:r>
        <w:rPr>
          <w:spacing w:val="-12"/>
          <w:sz w:val="24"/>
        </w:rPr>
        <w:t xml:space="preserve"> </w:t>
      </w:r>
      <w:r>
        <w:rPr>
          <w:sz w:val="24"/>
        </w:rPr>
        <w:t>обучающихся</w:t>
      </w:r>
      <w:r>
        <w:rPr>
          <w:spacing w:val="-2"/>
          <w:sz w:val="24"/>
        </w:rPr>
        <w:t xml:space="preserve"> </w:t>
      </w:r>
      <w:r>
        <w:rPr>
          <w:sz w:val="24"/>
        </w:rPr>
        <w:t>следующих</w:t>
      </w:r>
      <w:r>
        <w:rPr>
          <w:spacing w:val="-3"/>
          <w:sz w:val="24"/>
        </w:rPr>
        <w:t xml:space="preserve"> </w:t>
      </w:r>
      <w:r>
        <w:rPr>
          <w:sz w:val="24"/>
        </w:rPr>
        <w:t>умений:</w:t>
      </w:r>
    </w:p>
    <w:p w:rsidR="00CC679B" w:rsidRDefault="00CC679B" w:rsidP="00A90E1F">
      <w:pPr>
        <w:pStyle w:val="a6"/>
        <w:numPr>
          <w:ilvl w:val="0"/>
          <w:numId w:val="73"/>
        </w:numPr>
        <w:tabs>
          <w:tab w:val="left" w:pos="969"/>
        </w:tabs>
        <w:spacing w:line="275" w:lineRule="exact"/>
        <w:ind w:left="968" w:hanging="145"/>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rsidP="00A90E1F">
      <w:pPr>
        <w:pStyle w:val="a6"/>
        <w:numPr>
          <w:ilvl w:val="0"/>
          <w:numId w:val="73"/>
        </w:numPr>
        <w:tabs>
          <w:tab w:val="left" w:pos="969"/>
        </w:tabs>
        <w:spacing w:line="275" w:lineRule="exact"/>
        <w:ind w:left="968" w:hanging="145"/>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line="275" w:lineRule="exact"/>
        <w:ind w:left="824" w:firstLine="0"/>
      </w:pPr>
      <w:r>
        <w:rPr>
          <w:i/>
        </w:rPr>
        <w:t>Самоконтроль</w:t>
      </w:r>
      <w:r>
        <w:rPr>
          <w:i/>
          <w:spacing w:val="-1"/>
        </w:rPr>
        <w:t xml:space="preserve"> </w:t>
      </w:r>
      <w:r>
        <w:t>обеспечивает</w:t>
      </w:r>
      <w:r>
        <w:rPr>
          <w:spacing w:val="-3"/>
        </w:rPr>
        <w:t xml:space="preserve"> </w:t>
      </w:r>
      <w:r>
        <w:t>сформированость</w:t>
      </w:r>
      <w:r>
        <w:rPr>
          <w:spacing w:val="-11"/>
        </w:rPr>
        <w:t xml:space="preserve"> </w:t>
      </w:r>
      <w:r>
        <w:t>у</w:t>
      </w:r>
      <w:r>
        <w:rPr>
          <w:spacing w:val="-12"/>
        </w:rPr>
        <w:t xml:space="preserve"> </w:t>
      </w:r>
      <w:r>
        <w:t>обучающихся</w:t>
      </w:r>
      <w:r>
        <w:rPr>
          <w:spacing w:val="-2"/>
        </w:rPr>
        <w:t xml:space="preserve"> </w:t>
      </w:r>
      <w:r>
        <w:t>следующих</w:t>
      </w:r>
      <w:r>
        <w:rPr>
          <w:spacing w:val="-3"/>
        </w:rPr>
        <w:t xml:space="preserve"> </w:t>
      </w:r>
      <w:r>
        <w:t>умений:</w:t>
      </w:r>
    </w:p>
    <w:p w:rsidR="00CC679B" w:rsidRDefault="00CC679B" w:rsidP="00A90E1F">
      <w:pPr>
        <w:pStyle w:val="a6"/>
        <w:numPr>
          <w:ilvl w:val="0"/>
          <w:numId w:val="73"/>
        </w:numPr>
        <w:tabs>
          <w:tab w:val="left" w:pos="969"/>
        </w:tabs>
        <w:spacing w:line="275" w:lineRule="exact"/>
        <w:ind w:left="968" w:hanging="145"/>
        <w:rPr>
          <w:sz w:val="24"/>
        </w:rPr>
      </w:pPr>
      <w:r>
        <w:rPr>
          <w:sz w:val="24"/>
        </w:rPr>
        <w:t>устанавливать</w:t>
      </w:r>
      <w:r>
        <w:rPr>
          <w:spacing w:val="-3"/>
          <w:sz w:val="24"/>
        </w:rPr>
        <w:t xml:space="preserve"> </w:t>
      </w:r>
      <w:r>
        <w:rPr>
          <w:sz w:val="24"/>
        </w:rPr>
        <w:t>причины</w:t>
      </w:r>
      <w:r>
        <w:rPr>
          <w:spacing w:val="-3"/>
          <w:sz w:val="24"/>
        </w:rPr>
        <w:t xml:space="preserve"> </w:t>
      </w:r>
      <w:r>
        <w:rPr>
          <w:sz w:val="24"/>
        </w:rPr>
        <w:t>успеха/</w:t>
      </w:r>
      <w:r>
        <w:rPr>
          <w:spacing w:val="-3"/>
          <w:sz w:val="24"/>
        </w:rPr>
        <w:t xml:space="preserve"> </w:t>
      </w:r>
      <w:r>
        <w:rPr>
          <w:sz w:val="24"/>
        </w:rPr>
        <w:t>неудач</w:t>
      </w:r>
      <w:r>
        <w:rPr>
          <w:spacing w:val="-5"/>
          <w:sz w:val="24"/>
        </w:rPr>
        <w:t xml:space="preserve"> </w:t>
      </w:r>
      <w:r>
        <w:rPr>
          <w:sz w:val="24"/>
        </w:rPr>
        <w:t>в</w:t>
      </w:r>
      <w:r>
        <w:rPr>
          <w:spacing w:val="2"/>
          <w:sz w:val="24"/>
        </w:rPr>
        <w:t xml:space="preserve"> </w:t>
      </w:r>
      <w:r>
        <w:rPr>
          <w:sz w:val="24"/>
        </w:rPr>
        <w:t>учебной</w:t>
      </w:r>
      <w:r>
        <w:rPr>
          <w:spacing w:val="-7"/>
          <w:sz w:val="24"/>
        </w:rPr>
        <w:t xml:space="preserve"> </w:t>
      </w:r>
      <w:r>
        <w:rPr>
          <w:sz w:val="24"/>
        </w:rPr>
        <w:t>деятельности;</w:t>
      </w:r>
    </w:p>
    <w:p w:rsidR="00CC679B" w:rsidRDefault="00CC679B" w:rsidP="00A90E1F">
      <w:pPr>
        <w:pStyle w:val="a6"/>
        <w:numPr>
          <w:ilvl w:val="0"/>
          <w:numId w:val="73"/>
        </w:numPr>
        <w:tabs>
          <w:tab w:val="left" w:pos="969"/>
        </w:tabs>
        <w:ind w:left="968" w:hanging="145"/>
        <w:rPr>
          <w:sz w:val="24"/>
        </w:rPr>
      </w:pPr>
      <w:r>
        <w:rPr>
          <w:sz w:val="24"/>
        </w:rPr>
        <w:t>корректировать</w:t>
      </w:r>
      <w:r>
        <w:rPr>
          <w:spacing w:val="-6"/>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CC679B" w:rsidRDefault="00CC679B">
      <w:pPr>
        <w:pStyle w:val="a4"/>
        <w:spacing w:before="9"/>
        <w:ind w:left="0" w:firstLine="0"/>
        <w:jc w:val="left"/>
        <w:rPr>
          <w:sz w:val="23"/>
        </w:rPr>
      </w:pPr>
    </w:p>
    <w:p w:rsidR="00CC679B" w:rsidRDefault="00CC679B">
      <w:pPr>
        <w:ind w:left="113" w:right="848" w:firstLine="720"/>
        <w:jc w:val="both"/>
        <w:rPr>
          <w:sz w:val="24"/>
        </w:rPr>
      </w:pPr>
      <w:r>
        <w:rPr>
          <w:i/>
          <w:sz w:val="24"/>
        </w:rPr>
        <w:t>Оценка</w:t>
      </w:r>
      <w:r>
        <w:rPr>
          <w:i/>
          <w:spacing w:val="1"/>
          <w:sz w:val="24"/>
        </w:rPr>
        <w:t xml:space="preserve"> </w:t>
      </w:r>
      <w:r>
        <w:rPr>
          <w:i/>
          <w:sz w:val="24"/>
        </w:rPr>
        <w:t>достижения</w:t>
      </w:r>
      <w:r>
        <w:rPr>
          <w:i/>
          <w:spacing w:val="1"/>
          <w:sz w:val="24"/>
        </w:rPr>
        <w:t xml:space="preserve"> </w:t>
      </w:r>
      <w:r>
        <w:rPr>
          <w:i/>
          <w:sz w:val="24"/>
        </w:rPr>
        <w:t>метапредметных</w:t>
      </w:r>
      <w:r>
        <w:rPr>
          <w:i/>
          <w:spacing w:val="1"/>
          <w:sz w:val="24"/>
        </w:rPr>
        <w:t xml:space="preserve"> </w:t>
      </w:r>
      <w:r>
        <w:rPr>
          <w:i/>
          <w:sz w:val="24"/>
        </w:rPr>
        <w:t>результатов</w:t>
      </w:r>
      <w:r>
        <w:rPr>
          <w:i/>
          <w:spacing w:val="61"/>
          <w:sz w:val="24"/>
        </w:rPr>
        <w:t xml:space="preserve"> </w:t>
      </w:r>
      <w:r>
        <w:rPr>
          <w:sz w:val="24"/>
        </w:rPr>
        <w:t>осуществляется</w:t>
      </w:r>
      <w:r>
        <w:rPr>
          <w:spacing w:val="61"/>
          <w:sz w:val="24"/>
        </w:rPr>
        <w:t xml:space="preserve"> </w:t>
      </w:r>
      <w:r>
        <w:rPr>
          <w:sz w:val="24"/>
        </w:rPr>
        <w:t>как</w:t>
      </w:r>
      <w:r>
        <w:rPr>
          <w:spacing w:val="1"/>
          <w:sz w:val="24"/>
        </w:rPr>
        <w:t xml:space="preserve"> </w:t>
      </w:r>
      <w:r>
        <w:rPr>
          <w:sz w:val="24"/>
        </w:rPr>
        <w:t>педагогическим</w:t>
      </w:r>
      <w:r>
        <w:rPr>
          <w:spacing w:val="1"/>
          <w:sz w:val="24"/>
        </w:rPr>
        <w:t xml:space="preserve"> </w:t>
      </w:r>
      <w:r>
        <w:rPr>
          <w:sz w:val="24"/>
        </w:rPr>
        <w:t>работником</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z w:val="24"/>
        </w:rPr>
        <w:t>промежуточной</w:t>
      </w:r>
      <w:r>
        <w:rPr>
          <w:spacing w:val="1"/>
          <w:sz w:val="24"/>
        </w:rPr>
        <w:t xml:space="preserve"> </w:t>
      </w:r>
      <w:r>
        <w:rPr>
          <w:sz w:val="24"/>
        </w:rPr>
        <w:t>оценки</w:t>
      </w:r>
      <w:r>
        <w:rPr>
          <w:spacing w:val="1"/>
          <w:sz w:val="24"/>
        </w:rPr>
        <w:t xml:space="preserve"> </w:t>
      </w:r>
      <w:r>
        <w:rPr>
          <w:sz w:val="24"/>
        </w:rPr>
        <w:t>по</w:t>
      </w:r>
      <w:r>
        <w:rPr>
          <w:spacing w:val="1"/>
          <w:sz w:val="24"/>
        </w:rPr>
        <w:t xml:space="preserve"> </w:t>
      </w:r>
      <w:r>
        <w:rPr>
          <w:sz w:val="24"/>
        </w:rPr>
        <w:t>предмету,</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администрацией</w:t>
      </w:r>
      <w:r>
        <w:rPr>
          <w:spacing w:val="-3"/>
          <w:sz w:val="24"/>
        </w:rPr>
        <w:t xml:space="preserve"> </w:t>
      </w:r>
      <w:r>
        <w:rPr>
          <w:sz w:val="24"/>
        </w:rPr>
        <w:t>образовательной</w:t>
      </w:r>
      <w:r>
        <w:rPr>
          <w:spacing w:val="-2"/>
          <w:sz w:val="24"/>
        </w:rPr>
        <w:t xml:space="preserve"> </w:t>
      </w:r>
      <w:r>
        <w:rPr>
          <w:sz w:val="24"/>
        </w:rPr>
        <w:t>организации</w:t>
      </w:r>
      <w:r>
        <w:rPr>
          <w:spacing w:val="-3"/>
          <w:sz w:val="24"/>
        </w:rPr>
        <w:t xml:space="preserve"> </w:t>
      </w:r>
      <w:r>
        <w:rPr>
          <w:sz w:val="24"/>
        </w:rPr>
        <w:t>в</w:t>
      </w:r>
      <w:r>
        <w:rPr>
          <w:spacing w:val="3"/>
          <w:sz w:val="24"/>
        </w:rPr>
        <w:t xml:space="preserve"> </w:t>
      </w:r>
      <w:r>
        <w:rPr>
          <w:sz w:val="24"/>
        </w:rPr>
        <w:t>ходе мониторинга.</w:t>
      </w:r>
    </w:p>
    <w:p w:rsidR="00CC679B" w:rsidRDefault="00CC679B">
      <w:pPr>
        <w:pStyle w:val="a4"/>
        <w:ind w:right="852" w:firstLine="720"/>
      </w:pPr>
      <w:r>
        <w:t>В</w:t>
      </w:r>
      <w:r>
        <w:rPr>
          <w:spacing w:val="1"/>
        </w:rPr>
        <w:t xml:space="preserve"> </w:t>
      </w:r>
      <w:r>
        <w:t>текущем</w:t>
      </w:r>
      <w:r>
        <w:rPr>
          <w:spacing w:val="1"/>
        </w:rPr>
        <w:t xml:space="preserve"> </w:t>
      </w:r>
      <w:r>
        <w:t>учебном</w:t>
      </w:r>
      <w:r>
        <w:rPr>
          <w:spacing w:val="1"/>
        </w:rPr>
        <w:t xml:space="preserve"> </w:t>
      </w:r>
      <w:r>
        <w:t>процессе</w:t>
      </w:r>
      <w:r>
        <w:rPr>
          <w:spacing w:val="1"/>
        </w:rPr>
        <w:t xml:space="preserve"> </w:t>
      </w:r>
      <w:r>
        <w:t>отслеживается</w:t>
      </w:r>
      <w:r>
        <w:rPr>
          <w:spacing w:val="1"/>
        </w:rPr>
        <w:t xml:space="preserve"> </w:t>
      </w:r>
      <w:r>
        <w:t>способность</w:t>
      </w:r>
      <w:r>
        <w:rPr>
          <w:spacing w:val="1"/>
        </w:rPr>
        <w:t xml:space="preserve"> </w:t>
      </w:r>
      <w:r>
        <w:t>обучающихся</w:t>
      </w:r>
      <w:r>
        <w:rPr>
          <w:spacing w:val="1"/>
        </w:rPr>
        <w:t xml:space="preserve"> </w:t>
      </w:r>
      <w:r>
        <w:t>разрешать</w:t>
      </w:r>
      <w:r>
        <w:rPr>
          <w:spacing w:val="1"/>
        </w:rPr>
        <w:t xml:space="preserve"> </w:t>
      </w:r>
      <w:r>
        <w:t>учебные</w:t>
      </w:r>
      <w:r>
        <w:rPr>
          <w:spacing w:val="1"/>
        </w:rPr>
        <w:t xml:space="preserve"> </w:t>
      </w:r>
      <w:r>
        <w:t>ситуации</w:t>
      </w:r>
      <w:r>
        <w:rPr>
          <w:spacing w:val="1"/>
        </w:rPr>
        <w:t xml:space="preserve"> </w:t>
      </w:r>
      <w:r>
        <w:t>и</w:t>
      </w:r>
      <w:r>
        <w:rPr>
          <w:spacing w:val="1"/>
        </w:rPr>
        <w:t xml:space="preserve"> </w:t>
      </w:r>
      <w:r>
        <w:t>выполнять</w:t>
      </w:r>
      <w:r>
        <w:rPr>
          <w:spacing w:val="1"/>
        </w:rPr>
        <w:t xml:space="preserve"> </w:t>
      </w:r>
      <w:r>
        <w:t>учебные</w:t>
      </w:r>
      <w:r>
        <w:rPr>
          <w:spacing w:val="1"/>
        </w:rPr>
        <w:t xml:space="preserve"> </w:t>
      </w:r>
      <w:r>
        <w:t>задачи,</w:t>
      </w:r>
      <w:r>
        <w:rPr>
          <w:spacing w:val="1"/>
        </w:rPr>
        <w:t xml:space="preserve"> </w:t>
      </w:r>
      <w:r>
        <w:t>требующие</w:t>
      </w:r>
      <w:r>
        <w:rPr>
          <w:spacing w:val="1"/>
        </w:rPr>
        <w:t xml:space="preserve"> </w:t>
      </w:r>
      <w:r>
        <w:t>владения</w:t>
      </w:r>
      <w:r>
        <w:rPr>
          <w:spacing w:val="1"/>
        </w:rPr>
        <w:t xml:space="preserve"> </w:t>
      </w:r>
      <w:r>
        <w:t>познавательными,</w:t>
      </w:r>
      <w:r>
        <w:rPr>
          <w:spacing w:val="1"/>
        </w:rPr>
        <w:t xml:space="preserve"> </w:t>
      </w:r>
      <w:r>
        <w:t>коммуникативными</w:t>
      </w:r>
      <w:r>
        <w:rPr>
          <w:spacing w:val="-2"/>
        </w:rPr>
        <w:t xml:space="preserve"> </w:t>
      </w:r>
      <w:r>
        <w:t>и</w:t>
      </w:r>
      <w:r>
        <w:rPr>
          <w:spacing w:val="-7"/>
        </w:rPr>
        <w:t xml:space="preserve"> </w:t>
      </w:r>
      <w:r>
        <w:t>регулятивными</w:t>
      </w:r>
      <w:r>
        <w:rPr>
          <w:spacing w:val="-6"/>
        </w:rPr>
        <w:t xml:space="preserve"> </w:t>
      </w:r>
      <w:r>
        <w:t>действиями,</w:t>
      </w:r>
      <w:r>
        <w:rPr>
          <w:spacing w:val="-5"/>
        </w:rPr>
        <w:t xml:space="preserve"> </w:t>
      </w:r>
      <w:r>
        <w:t>реализуемыми</w:t>
      </w:r>
      <w:r>
        <w:rPr>
          <w:spacing w:val="-2"/>
        </w:rPr>
        <w:t xml:space="preserve"> </w:t>
      </w:r>
      <w:r>
        <w:t>в</w:t>
      </w:r>
      <w:r>
        <w:rPr>
          <w:spacing w:val="-6"/>
        </w:rPr>
        <w:t xml:space="preserve"> </w:t>
      </w:r>
      <w:r>
        <w:t>предметном</w:t>
      </w:r>
      <w:r>
        <w:rPr>
          <w:spacing w:val="-5"/>
        </w:rPr>
        <w:t xml:space="preserve"> </w:t>
      </w:r>
      <w:r>
        <w:t>преподавании.</w:t>
      </w:r>
    </w:p>
    <w:p w:rsidR="00CC679B" w:rsidRDefault="00CC679B">
      <w:pPr>
        <w:spacing w:before="1"/>
        <w:ind w:left="113" w:right="843" w:firstLine="720"/>
        <w:jc w:val="both"/>
        <w:rPr>
          <w:sz w:val="24"/>
        </w:rPr>
      </w:pPr>
      <w:r>
        <w:rPr>
          <w:i/>
          <w:sz w:val="24"/>
        </w:rPr>
        <w:t>В</w:t>
      </w:r>
      <w:r>
        <w:rPr>
          <w:i/>
          <w:spacing w:val="1"/>
          <w:sz w:val="24"/>
        </w:rPr>
        <w:t xml:space="preserve"> </w:t>
      </w:r>
      <w:r>
        <w:rPr>
          <w:i/>
          <w:sz w:val="24"/>
        </w:rPr>
        <w:t>ходе</w:t>
      </w:r>
      <w:r>
        <w:rPr>
          <w:i/>
          <w:spacing w:val="1"/>
          <w:sz w:val="24"/>
        </w:rPr>
        <w:t xml:space="preserve"> </w:t>
      </w:r>
      <w:r>
        <w:rPr>
          <w:i/>
          <w:sz w:val="24"/>
        </w:rPr>
        <w:t>мониторинга</w:t>
      </w:r>
      <w:r>
        <w:rPr>
          <w:i/>
          <w:spacing w:val="1"/>
          <w:sz w:val="24"/>
        </w:rPr>
        <w:t xml:space="preserve"> </w:t>
      </w:r>
      <w:r>
        <w:rPr>
          <w:i/>
          <w:sz w:val="24"/>
        </w:rPr>
        <w:t>проводится</w:t>
      </w:r>
      <w:r>
        <w:rPr>
          <w:i/>
          <w:spacing w:val="1"/>
          <w:sz w:val="24"/>
        </w:rPr>
        <w:t xml:space="preserve"> </w:t>
      </w:r>
      <w:r>
        <w:rPr>
          <w:i/>
          <w:sz w:val="24"/>
        </w:rPr>
        <w:t>оценка</w:t>
      </w:r>
      <w:r>
        <w:rPr>
          <w:i/>
          <w:spacing w:val="1"/>
          <w:sz w:val="24"/>
        </w:rPr>
        <w:t xml:space="preserve"> </w:t>
      </w:r>
      <w:r>
        <w:rPr>
          <w:i/>
          <w:sz w:val="24"/>
        </w:rPr>
        <w:t>сформированности</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r>
        <w:rPr>
          <w:i/>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периодичность</w:t>
      </w:r>
      <w:r>
        <w:rPr>
          <w:spacing w:val="1"/>
          <w:sz w:val="24"/>
        </w:rPr>
        <w:t xml:space="preserve"> </w:t>
      </w:r>
      <w:r>
        <w:rPr>
          <w:sz w:val="24"/>
        </w:rPr>
        <w:t>мониторинга</w:t>
      </w:r>
      <w:r>
        <w:rPr>
          <w:spacing w:val="1"/>
          <w:sz w:val="24"/>
        </w:rPr>
        <w:t xml:space="preserve"> </w:t>
      </w:r>
      <w:r>
        <w:rPr>
          <w:sz w:val="24"/>
        </w:rPr>
        <w:t>устанавливаются</w:t>
      </w:r>
      <w:r>
        <w:rPr>
          <w:spacing w:val="1"/>
          <w:sz w:val="24"/>
        </w:rPr>
        <w:t xml:space="preserve"> </w:t>
      </w:r>
      <w:r>
        <w:rPr>
          <w:sz w:val="24"/>
        </w:rPr>
        <w:t>решением</w:t>
      </w:r>
      <w:r>
        <w:rPr>
          <w:spacing w:val="1"/>
          <w:sz w:val="24"/>
        </w:rPr>
        <w:t xml:space="preserve"> </w:t>
      </w:r>
      <w:r>
        <w:rPr>
          <w:sz w:val="24"/>
        </w:rPr>
        <w:t>педагогического</w:t>
      </w:r>
      <w:r>
        <w:rPr>
          <w:spacing w:val="42"/>
          <w:sz w:val="24"/>
        </w:rPr>
        <w:t xml:space="preserve"> </w:t>
      </w:r>
      <w:r>
        <w:rPr>
          <w:sz w:val="24"/>
        </w:rPr>
        <w:t>совета</w:t>
      </w:r>
      <w:r>
        <w:rPr>
          <w:spacing w:val="33"/>
          <w:sz w:val="24"/>
        </w:rPr>
        <w:t xml:space="preserve"> </w:t>
      </w:r>
      <w:r>
        <w:rPr>
          <w:sz w:val="24"/>
        </w:rPr>
        <w:t>образовательной</w:t>
      </w:r>
      <w:r>
        <w:rPr>
          <w:spacing w:val="35"/>
          <w:sz w:val="24"/>
        </w:rPr>
        <w:t xml:space="preserve"> </w:t>
      </w:r>
      <w:r>
        <w:rPr>
          <w:sz w:val="24"/>
        </w:rPr>
        <w:t>организации.</w:t>
      </w:r>
      <w:r>
        <w:rPr>
          <w:spacing w:val="44"/>
          <w:sz w:val="24"/>
        </w:rPr>
        <w:t xml:space="preserve"> </w:t>
      </w:r>
      <w:r>
        <w:rPr>
          <w:sz w:val="24"/>
        </w:rPr>
        <w:t>Инструментарий</w:t>
      </w:r>
      <w:r>
        <w:rPr>
          <w:spacing w:val="43"/>
          <w:sz w:val="24"/>
        </w:rPr>
        <w:t xml:space="preserve"> </w:t>
      </w:r>
      <w:r>
        <w:rPr>
          <w:sz w:val="24"/>
        </w:rPr>
        <w:t>для</w:t>
      </w:r>
      <w:r>
        <w:rPr>
          <w:spacing w:val="39"/>
          <w:sz w:val="24"/>
        </w:rPr>
        <w:t xml:space="preserve"> </w:t>
      </w:r>
      <w:r>
        <w:rPr>
          <w:sz w:val="24"/>
        </w:rPr>
        <w:t>оценка</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pPr>
        <w:pStyle w:val="a4"/>
        <w:spacing w:before="63"/>
        <w:ind w:right="860" w:firstLine="0"/>
      </w:pPr>
      <w:r>
        <w:lastRenderedPageBreak/>
        <w:t>сформированности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строится</w:t>
      </w:r>
      <w:r>
        <w:rPr>
          <w:spacing w:val="1"/>
        </w:rPr>
        <w:t xml:space="preserve"> </w:t>
      </w:r>
      <w:r>
        <w:t>на</w:t>
      </w:r>
      <w:r>
        <w:rPr>
          <w:spacing w:val="1"/>
        </w:rPr>
        <w:t xml:space="preserve"> </w:t>
      </w:r>
      <w:r>
        <w:t>межпредметной основе 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функциональной</w:t>
      </w:r>
      <w:r>
        <w:rPr>
          <w:spacing w:val="1"/>
        </w:rPr>
        <w:t xml:space="preserve"> </w:t>
      </w:r>
      <w:r>
        <w:t>грамотности,</w:t>
      </w:r>
      <w:r>
        <w:rPr>
          <w:spacing w:val="1"/>
        </w:rPr>
        <w:t xml:space="preserve"> </w:t>
      </w:r>
      <w:r>
        <w:t>сформированности регулятивных,</w:t>
      </w:r>
      <w:r>
        <w:rPr>
          <w:spacing w:val="1"/>
        </w:rPr>
        <w:t xml:space="preserve"> </w:t>
      </w:r>
      <w:r>
        <w:t>коммуникативных</w:t>
      </w:r>
      <w:r>
        <w:rPr>
          <w:spacing w:val="-5"/>
        </w:rPr>
        <w:t xml:space="preserve"> </w:t>
      </w:r>
      <w:r>
        <w:t>и</w:t>
      </w:r>
      <w:r>
        <w:rPr>
          <w:spacing w:val="-5"/>
        </w:rPr>
        <w:t xml:space="preserve"> </w:t>
      </w:r>
      <w:r>
        <w:t>познавательных</w:t>
      </w:r>
      <w:r>
        <w:rPr>
          <w:spacing w:val="-5"/>
        </w:rPr>
        <w:t xml:space="preserve"> </w:t>
      </w:r>
      <w:r>
        <w:t>учебных</w:t>
      </w:r>
      <w:r>
        <w:rPr>
          <w:spacing w:val="-6"/>
        </w:rPr>
        <w:t xml:space="preserve"> </w:t>
      </w:r>
      <w:r>
        <w:t>действий.</w:t>
      </w:r>
    </w:p>
    <w:p w:rsidR="00CC679B" w:rsidRDefault="00CC679B">
      <w:pPr>
        <w:pStyle w:val="a4"/>
        <w:spacing w:before="5"/>
        <w:ind w:left="0" w:firstLine="0"/>
        <w:jc w:val="left"/>
      </w:pPr>
    </w:p>
    <w:p w:rsidR="00CC679B" w:rsidRDefault="00CC679B" w:rsidP="00A90E1F">
      <w:pPr>
        <w:pStyle w:val="1"/>
        <w:numPr>
          <w:ilvl w:val="2"/>
          <w:numId w:val="74"/>
        </w:numPr>
        <w:tabs>
          <w:tab w:val="left" w:pos="2707"/>
        </w:tabs>
        <w:ind w:left="2706"/>
        <w:jc w:val="left"/>
      </w:pPr>
      <w:bookmarkStart w:id="21" w:name="1.3.4_Особенности_оценки_предметных_резу"/>
      <w:bookmarkStart w:id="22" w:name="_bookmark10"/>
      <w:bookmarkEnd w:id="21"/>
      <w:bookmarkEnd w:id="22"/>
      <w:r>
        <w:t>Особенности</w:t>
      </w:r>
      <w:r>
        <w:rPr>
          <w:spacing w:val="-5"/>
        </w:rPr>
        <w:t xml:space="preserve"> </w:t>
      </w:r>
      <w:r>
        <w:t>оценки</w:t>
      </w:r>
      <w:r>
        <w:rPr>
          <w:spacing w:val="-4"/>
        </w:rPr>
        <w:t xml:space="preserve"> </w:t>
      </w:r>
      <w:r>
        <w:t>предметных</w:t>
      </w:r>
      <w:r>
        <w:rPr>
          <w:spacing w:val="-9"/>
        </w:rPr>
        <w:t xml:space="preserve"> </w:t>
      </w:r>
      <w:r>
        <w:t>результатов</w:t>
      </w:r>
    </w:p>
    <w:p w:rsidR="00CC679B" w:rsidRDefault="00CC679B">
      <w:pPr>
        <w:pStyle w:val="a4"/>
        <w:spacing w:before="7"/>
        <w:ind w:left="0" w:firstLine="0"/>
        <w:jc w:val="left"/>
        <w:rPr>
          <w:b/>
          <w:sz w:val="23"/>
        </w:rPr>
      </w:pPr>
    </w:p>
    <w:p w:rsidR="00CC679B" w:rsidRDefault="00CC679B">
      <w:pPr>
        <w:pStyle w:val="a4"/>
        <w:ind w:right="852" w:firstLine="720"/>
      </w:pPr>
      <w:r>
        <w:rPr>
          <w:i/>
        </w:rPr>
        <w:t>Предметные</w:t>
      </w:r>
      <w:r>
        <w:rPr>
          <w:i/>
          <w:spacing w:val="1"/>
        </w:rPr>
        <w:t xml:space="preserve"> </w:t>
      </w:r>
      <w:r>
        <w:rPr>
          <w:i/>
        </w:rPr>
        <w:t>результаты</w:t>
      </w:r>
      <w:r>
        <w:rPr>
          <w:i/>
          <w:spacing w:val="1"/>
        </w:rPr>
        <w:t xml:space="preserve"> </w:t>
      </w:r>
      <w:r>
        <w:rPr>
          <w:i/>
        </w:rPr>
        <w:t>освоения</w:t>
      </w:r>
      <w:r>
        <w:rPr>
          <w:i/>
          <w:spacing w:val="1"/>
        </w:rPr>
        <w:t xml:space="preserve"> </w:t>
      </w:r>
      <w:r>
        <w:rPr>
          <w:i/>
        </w:rPr>
        <w:t>Программы</w:t>
      </w:r>
      <w:r>
        <w:rPr>
          <w:i/>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57"/>
        </w:rPr>
        <w:t xml:space="preserve"> </w:t>
      </w:r>
      <w:r>
        <w:t>предметных</w:t>
      </w:r>
      <w:r>
        <w:rPr>
          <w:spacing w:val="1"/>
        </w:rPr>
        <w:t xml:space="preserve"> </w:t>
      </w:r>
      <w:r>
        <w:t>областей,</w:t>
      </w:r>
      <w:r>
        <w:rPr>
          <w:spacing w:val="1"/>
        </w:rPr>
        <w:t xml:space="preserve"> </w:t>
      </w:r>
      <w:r>
        <w:t>включающих</w:t>
      </w:r>
      <w:r>
        <w:rPr>
          <w:spacing w:val="1"/>
        </w:rPr>
        <w:t xml:space="preserve"> </w:t>
      </w:r>
      <w:r>
        <w:t>конкретные</w:t>
      </w:r>
      <w:r>
        <w:rPr>
          <w:spacing w:val="1"/>
        </w:rPr>
        <w:t xml:space="preserve"> </w:t>
      </w:r>
      <w:r>
        <w:t>учебные</w:t>
      </w:r>
      <w:r>
        <w:rPr>
          <w:spacing w:val="1"/>
        </w:rPr>
        <w:t xml:space="preserve"> </w:t>
      </w:r>
      <w:r>
        <w:t>предметы,</w:t>
      </w:r>
      <w:r>
        <w:rPr>
          <w:spacing w:val="1"/>
        </w:rPr>
        <w:t xml:space="preserve"> </w:t>
      </w:r>
      <w:r>
        <w:t>ориентированы</w:t>
      </w:r>
      <w:r>
        <w:rPr>
          <w:spacing w:val="1"/>
        </w:rPr>
        <w:t xml:space="preserve"> </w:t>
      </w:r>
      <w:r>
        <w:t>на</w:t>
      </w:r>
      <w:r>
        <w:rPr>
          <w:spacing w:val="1"/>
        </w:rPr>
        <w:t xml:space="preserve"> </w:t>
      </w:r>
      <w:r>
        <w:t>применение</w:t>
      </w:r>
      <w:r>
        <w:rPr>
          <w:spacing w:val="1"/>
        </w:rPr>
        <w:t xml:space="preserve"> </w:t>
      </w:r>
      <w:r>
        <w:t>знаний,</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обучающимися</w:t>
      </w:r>
      <w:r>
        <w:rPr>
          <w:spacing w:val="1"/>
        </w:rPr>
        <w:t xml:space="preserve"> </w:t>
      </w:r>
      <w:r>
        <w:t>в</w:t>
      </w:r>
      <w:r>
        <w:rPr>
          <w:spacing w:val="1"/>
        </w:rPr>
        <w:t xml:space="preserve"> </w:t>
      </w:r>
      <w:r>
        <w:t>учебных</w:t>
      </w:r>
      <w:r>
        <w:rPr>
          <w:spacing w:val="1"/>
        </w:rPr>
        <w:t xml:space="preserve"> </w:t>
      </w:r>
      <w:r>
        <w:t>ситуациях</w:t>
      </w:r>
      <w:r>
        <w:rPr>
          <w:spacing w:val="1"/>
        </w:rPr>
        <w:t xml:space="preserve"> </w:t>
      </w:r>
      <w:r>
        <w:t>и</w:t>
      </w:r>
      <w:r>
        <w:rPr>
          <w:spacing w:val="1"/>
        </w:rPr>
        <w:t xml:space="preserve"> </w:t>
      </w:r>
      <w:r>
        <w:t>реальных</w:t>
      </w:r>
      <w:r>
        <w:rPr>
          <w:spacing w:val="1"/>
        </w:rPr>
        <w:t xml:space="preserve"> </w:t>
      </w:r>
      <w:r>
        <w:t>жизненных</w:t>
      </w:r>
      <w:r>
        <w:rPr>
          <w:spacing w:val="1"/>
        </w:rPr>
        <w:t xml:space="preserve"> </w:t>
      </w:r>
      <w:r>
        <w:t>условиях,</w:t>
      </w:r>
      <w:r>
        <w:rPr>
          <w:spacing w:val="4"/>
        </w:rPr>
        <w:t xml:space="preserve"> </w:t>
      </w:r>
      <w:r>
        <w:t>а также</w:t>
      </w:r>
      <w:r>
        <w:rPr>
          <w:spacing w:val="-4"/>
        </w:rPr>
        <w:t xml:space="preserve"> </w:t>
      </w:r>
      <w:r>
        <w:t>на</w:t>
      </w:r>
      <w:r>
        <w:rPr>
          <w:spacing w:val="1"/>
        </w:rPr>
        <w:t xml:space="preserve"> </w:t>
      </w:r>
      <w:r>
        <w:t>успешное</w:t>
      </w:r>
      <w:r>
        <w:rPr>
          <w:spacing w:val="-5"/>
        </w:rPr>
        <w:t xml:space="preserve"> </w:t>
      </w:r>
      <w:r>
        <w:t>обучение.</w:t>
      </w:r>
    </w:p>
    <w:p w:rsidR="00CC679B" w:rsidRDefault="00CC679B">
      <w:pPr>
        <w:spacing w:before="1" w:line="242" w:lineRule="auto"/>
        <w:ind w:left="113" w:right="849" w:firstLine="710"/>
        <w:jc w:val="both"/>
        <w:rPr>
          <w:sz w:val="24"/>
        </w:rPr>
      </w:pPr>
      <w:r>
        <w:rPr>
          <w:i/>
          <w:sz w:val="24"/>
        </w:rPr>
        <w:t>Оценка</w:t>
      </w:r>
      <w:r>
        <w:rPr>
          <w:i/>
          <w:spacing w:val="1"/>
          <w:sz w:val="24"/>
        </w:rPr>
        <w:t xml:space="preserve"> </w:t>
      </w:r>
      <w:r>
        <w:rPr>
          <w:i/>
          <w:sz w:val="24"/>
        </w:rPr>
        <w:t>предметных</w:t>
      </w:r>
      <w:r>
        <w:rPr>
          <w:i/>
          <w:spacing w:val="1"/>
          <w:sz w:val="24"/>
        </w:rPr>
        <w:t xml:space="preserve"> </w:t>
      </w:r>
      <w:r>
        <w:rPr>
          <w:i/>
          <w:sz w:val="24"/>
        </w:rPr>
        <w:t>результатов</w:t>
      </w:r>
      <w:r>
        <w:rPr>
          <w:i/>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61"/>
          <w:sz w:val="24"/>
        </w:rPr>
        <w:t xml:space="preserve"> </w:t>
      </w:r>
      <w:r>
        <w:rPr>
          <w:sz w:val="24"/>
        </w:rPr>
        <w:t>достижения</w:t>
      </w:r>
      <w:r>
        <w:rPr>
          <w:spacing w:val="1"/>
          <w:sz w:val="24"/>
        </w:rPr>
        <w:t xml:space="preserve"> </w:t>
      </w:r>
      <w:r>
        <w:rPr>
          <w:sz w:val="24"/>
        </w:rPr>
        <w:t>обучающимися</w:t>
      </w:r>
      <w:r>
        <w:rPr>
          <w:spacing w:val="1"/>
          <w:sz w:val="24"/>
        </w:rPr>
        <w:t xml:space="preserve"> </w:t>
      </w:r>
      <w:r>
        <w:rPr>
          <w:sz w:val="24"/>
        </w:rPr>
        <w:t>планируемых</w:t>
      </w:r>
      <w:r>
        <w:rPr>
          <w:spacing w:val="-3"/>
          <w:sz w:val="24"/>
        </w:rPr>
        <w:t xml:space="preserve"> </w:t>
      </w:r>
      <w:r>
        <w:rPr>
          <w:sz w:val="24"/>
        </w:rPr>
        <w:t>результатов</w:t>
      </w:r>
      <w:r>
        <w:rPr>
          <w:spacing w:val="-2"/>
          <w:sz w:val="24"/>
        </w:rPr>
        <w:t xml:space="preserve"> </w:t>
      </w:r>
      <w:r>
        <w:rPr>
          <w:sz w:val="24"/>
        </w:rPr>
        <w:t>по</w:t>
      </w:r>
      <w:r>
        <w:rPr>
          <w:spacing w:val="6"/>
          <w:sz w:val="24"/>
        </w:rPr>
        <w:t xml:space="preserve"> </w:t>
      </w:r>
      <w:r>
        <w:rPr>
          <w:sz w:val="24"/>
        </w:rPr>
        <w:t>учебным</w:t>
      </w:r>
      <w:r>
        <w:rPr>
          <w:spacing w:val="2"/>
          <w:sz w:val="24"/>
        </w:rPr>
        <w:t xml:space="preserve"> </w:t>
      </w:r>
      <w:r>
        <w:rPr>
          <w:sz w:val="24"/>
        </w:rPr>
        <w:t>предметам.</w:t>
      </w:r>
    </w:p>
    <w:p w:rsidR="00CC679B" w:rsidRDefault="00CC679B">
      <w:pPr>
        <w:pStyle w:val="a4"/>
        <w:ind w:right="846"/>
      </w:pPr>
      <w:r>
        <w:t>Основным предметом оценки является способность к решению учебно-познавательных и</w:t>
      </w:r>
      <w:r>
        <w:rPr>
          <w:spacing w:val="-57"/>
        </w:rPr>
        <w:t xml:space="preserve"> </w:t>
      </w:r>
      <w:r>
        <w:t>учебно-практических задач, основанных на изучаемом учебном материале и способах действий,</w:t>
      </w:r>
      <w:r>
        <w:rPr>
          <w:spacing w:val="-57"/>
        </w:rPr>
        <w:t xml:space="preserve"> </w:t>
      </w:r>
      <w:r>
        <w:t>в</w:t>
      </w:r>
      <w:r>
        <w:rPr>
          <w:spacing w:val="1"/>
        </w:rPr>
        <w:t xml:space="preserve"> </w:t>
      </w:r>
      <w:r>
        <w:t>т.ч.</w:t>
      </w:r>
      <w:r>
        <w:rPr>
          <w:spacing w:val="-3"/>
        </w:rPr>
        <w:t xml:space="preserve"> </w:t>
      </w:r>
      <w:r>
        <w:t>метапредметных</w:t>
      </w:r>
      <w:r>
        <w:rPr>
          <w:spacing w:val="-5"/>
        </w:rPr>
        <w:t xml:space="preserve"> </w:t>
      </w:r>
      <w:r>
        <w:t>(познавательных,</w:t>
      </w:r>
      <w:r>
        <w:rPr>
          <w:spacing w:val="2"/>
        </w:rPr>
        <w:t xml:space="preserve"> </w:t>
      </w:r>
      <w:r>
        <w:t>регулятивных,</w:t>
      </w:r>
      <w:r>
        <w:rPr>
          <w:spacing w:val="2"/>
        </w:rPr>
        <w:t xml:space="preserve"> </w:t>
      </w:r>
      <w:r>
        <w:t>коммуникативных)</w:t>
      </w:r>
      <w:r>
        <w:rPr>
          <w:spacing w:val="1"/>
        </w:rPr>
        <w:t xml:space="preserve"> </w:t>
      </w:r>
      <w:r>
        <w:t>действий.</w:t>
      </w:r>
    </w:p>
    <w:p w:rsidR="00CC679B" w:rsidRDefault="00CC679B">
      <w:pPr>
        <w:pStyle w:val="a4"/>
        <w:ind w:right="850"/>
      </w:pPr>
      <w:r>
        <w:t>Оценка предметных результатов ведётся каждым</w:t>
      </w:r>
      <w:r>
        <w:rPr>
          <w:spacing w:val="1"/>
        </w:rPr>
        <w:t xml:space="preserve"> </w:t>
      </w:r>
      <w:r>
        <w:t>педагогическим</w:t>
      </w:r>
      <w:r>
        <w:rPr>
          <w:spacing w:val="1"/>
        </w:rPr>
        <w:t xml:space="preserve"> </w:t>
      </w:r>
      <w:r>
        <w:t>работником</w:t>
      </w:r>
      <w:r>
        <w:rPr>
          <w:spacing w:val="1"/>
        </w:rPr>
        <w:t xml:space="preserve"> </w:t>
      </w:r>
      <w:r>
        <w:t>в ходе</w:t>
      </w:r>
      <w:r>
        <w:rPr>
          <w:spacing w:val="1"/>
        </w:rPr>
        <w:t xml:space="preserve"> </w:t>
      </w:r>
      <w:r>
        <w:t>процедур текущей, тематической, промежуточной и итоговой оценки, а также администрацией</w:t>
      </w:r>
      <w:r>
        <w:rPr>
          <w:spacing w:val="1"/>
        </w:rPr>
        <w:t xml:space="preserve"> </w:t>
      </w:r>
      <w:r>
        <w:t>образовательной</w:t>
      </w:r>
      <w:r>
        <w:rPr>
          <w:spacing w:val="-3"/>
        </w:rPr>
        <w:t xml:space="preserve"> </w:t>
      </w:r>
      <w:r>
        <w:t>организации</w:t>
      </w:r>
      <w:r>
        <w:rPr>
          <w:spacing w:val="-3"/>
        </w:rPr>
        <w:t xml:space="preserve"> </w:t>
      </w:r>
      <w:r>
        <w:t>в</w:t>
      </w:r>
      <w:r>
        <w:rPr>
          <w:spacing w:val="3"/>
        </w:rPr>
        <w:t xml:space="preserve"> </w:t>
      </w:r>
      <w:r>
        <w:t>ходе внутришкольного</w:t>
      </w:r>
      <w:r>
        <w:rPr>
          <w:spacing w:val="2"/>
        </w:rPr>
        <w:t xml:space="preserve"> </w:t>
      </w:r>
      <w:r>
        <w:t>мониторинга.</w:t>
      </w:r>
    </w:p>
    <w:p w:rsidR="00CC679B" w:rsidRDefault="00CC679B">
      <w:pPr>
        <w:pStyle w:val="a4"/>
        <w:spacing w:before="2"/>
        <w:ind w:left="0" w:firstLine="0"/>
        <w:jc w:val="left"/>
      </w:pPr>
    </w:p>
    <w:p w:rsidR="00CC679B" w:rsidRDefault="00CC679B" w:rsidP="00A90E1F">
      <w:pPr>
        <w:pStyle w:val="1"/>
        <w:numPr>
          <w:ilvl w:val="2"/>
          <w:numId w:val="74"/>
        </w:numPr>
        <w:tabs>
          <w:tab w:val="left" w:pos="719"/>
          <w:tab w:val="left" w:pos="2990"/>
        </w:tabs>
        <w:ind w:left="2989" w:right="328" w:hanging="2990"/>
        <w:jc w:val="left"/>
      </w:pPr>
      <w:bookmarkStart w:id="23" w:name="1.3.5_Организация_и_содержание_оценочных"/>
      <w:bookmarkStart w:id="24" w:name="_bookmark11"/>
      <w:bookmarkEnd w:id="23"/>
      <w:bookmarkEnd w:id="24"/>
      <w:r>
        <w:t>Организация</w:t>
      </w:r>
      <w:r>
        <w:rPr>
          <w:spacing w:val="-8"/>
        </w:rPr>
        <w:t xml:space="preserve"> </w:t>
      </w:r>
      <w:r>
        <w:t>и</w:t>
      </w:r>
      <w:r>
        <w:rPr>
          <w:spacing w:val="-2"/>
        </w:rPr>
        <w:t xml:space="preserve"> </w:t>
      </w:r>
      <w:r>
        <w:t>содержание</w:t>
      </w:r>
      <w:r>
        <w:rPr>
          <w:spacing w:val="-3"/>
        </w:rPr>
        <w:t xml:space="preserve"> </w:t>
      </w:r>
      <w:r>
        <w:t>оценочных</w:t>
      </w:r>
      <w:r>
        <w:rPr>
          <w:spacing w:val="-7"/>
        </w:rPr>
        <w:t xml:space="preserve"> </w:t>
      </w:r>
      <w:r>
        <w:t>процедур</w:t>
      </w:r>
    </w:p>
    <w:p w:rsidR="00CC679B" w:rsidRDefault="00CC679B">
      <w:pPr>
        <w:pStyle w:val="a4"/>
        <w:ind w:left="0" w:firstLine="0"/>
        <w:jc w:val="left"/>
        <w:rPr>
          <w:b/>
        </w:rPr>
      </w:pPr>
    </w:p>
    <w:p w:rsidR="00CC679B" w:rsidRDefault="00CC679B">
      <w:pPr>
        <w:pStyle w:val="2"/>
        <w:spacing w:before="1" w:line="272" w:lineRule="exact"/>
        <w:ind w:left="824"/>
      </w:pPr>
      <w:r>
        <w:t>Стартовая</w:t>
      </w:r>
      <w:r>
        <w:rPr>
          <w:spacing w:val="-4"/>
        </w:rPr>
        <w:t xml:space="preserve"> </w:t>
      </w:r>
      <w:r>
        <w:t>диагностика</w:t>
      </w:r>
    </w:p>
    <w:p w:rsidR="00CC679B" w:rsidRDefault="00CC679B">
      <w:pPr>
        <w:pStyle w:val="a4"/>
        <w:ind w:right="849"/>
      </w:pPr>
      <w:r>
        <w:t>Стартовая</w:t>
      </w:r>
      <w:r>
        <w:rPr>
          <w:spacing w:val="1"/>
        </w:rPr>
        <w:t xml:space="preserve"> </w:t>
      </w:r>
      <w:r>
        <w:t>педагогическая</w:t>
      </w:r>
      <w:r>
        <w:rPr>
          <w:spacing w:val="1"/>
        </w:rPr>
        <w:t xml:space="preserve"> </w:t>
      </w:r>
      <w:r>
        <w:t>диагностика</w:t>
      </w:r>
      <w:r>
        <w:rPr>
          <w:spacing w:val="1"/>
        </w:rPr>
        <w:t xml:space="preserve"> </w:t>
      </w:r>
      <w:r>
        <w:t>представляет</w:t>
      </w:r>
      <w:r>
        <w:rPr>
          <w:spacing w:val="1"/>
        </w:rPr>
        <w:t xml:space="preserve"> </w:t>
      </w:r>
      <w:r>
        <w:t>собой</w:t>
      </w:r>
      <w:r>
        <w:rPr>
          <w:spacing w:val="61"/>
        </w:rPr>
        <w:t xml:space="preserve"> </w:t>
      </w:r>
      <w:r>
        <w:t>процедуру</w:t>
      </w:r>
      <w:r>
        <w:rPr>
          <w:spacing w:val="6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НОО.</w:t>
      </w:r>
      <w:r>
        <w:rPr>
          <w:spacing w:val="1"/>
        </w:rPr>
        <w:t xml:space="preserve"> </w:t>
      </w:r>
      <w:r>
        <w:t>Проводится</w:t>
      </w:r>
      <w:r>
        <w:rPr>
          <w:spacing w:val="1"/>
        </w:rPr>
        <w:t xml:space="preserve"> </w:t>
      </w:r>
      <w:r>
        <w:t>администрацией</w:t>
      </w:r>
      <w:r>
        <w:rPr>
          <w:spacing w:val="1"/>
        </w:rPr>
        <w:t xml:space="preserve"> </w:t>
      </w:r>
      <w:r>
        <w:t>образовательной</w:t>
      </w:r>
      <w:r>
        <w:rPr>
          <w:spacing w:val="1"/>
        </w:rPr>
        <w:t xml:space="preserve"> </w:t>
      </w:r>
      <w:r>
        <w:t>организации в начале 1 класса и выступает как основа (точка отсчёта) для оценки 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является</w:t>
      </w:r>
      <w:r>
        <w:rPr>
          <w:spacing w:val="1"/>
        </w:rPr>
        <w:t xml:space="preserve"> </w:t>
      </w:r>
      <w:r>
        <w:t>сформированность</w:t>
      </w:r>
      <w:r>
        <w:rPr>
          <w:spacing w:val="1"/>
        </w:rPr>
        <w:t xml:space="preserve"> </w:t>
      </w:r>
      <w:r>
        <w:t>предпосылок</w:t>
      </w:r>
      <w:r>
        <w:rPr>
          <w:spacing w:val="1"/>
        </w:rPr>
        <w:t xml:space="preserve"> </w:t>
      </w:r>
      <w:r>
        <w:t>учебной</w:t>
      </w:r>
      <w:r>
        <w:rPr>
          <w:spacing w:val="2"/>
        </w:rPr>
        <w:t xml:space="preserve"> </w:t>
      </w:r>
      <w:r>
        <w:t>деятельности,</w:t>
      </w:r>
      <w:r>
        <w:rPr>
          <w:spacing w:val="-2"/>
        </w:rPr>
        <w:t xml:space="preserve"> </w:t>
      </w:r>
      <w:r>
        <w:t>готовность</w:t>
      </w:r>
      <w:r>
        <w:rPr>
          <w:spacing w:val="3"/>
        </w:rPr>
        <w:t xml:space="preserve"> </w:t>
      </w:r>
      <w:r>
        <w:t>к</w:t>
      </w:r>
      <w:r>
        <w:rPr>
          <w:spacing w:val="-5"/>
        </w:rPr>
        <w:t xml:space="preserve"> </w:t>
      </w:r>
      <w:r>
        <w:t>овладению</w:t>
      </w:r>
      <w:r>
        <w:rPr>
          <w:spacing w:val="-1"/>
        </w:rPr>
        <w:t xml:space="preserve"> </w:t>
      </w:r>
      <w:r>
        <w:t>чтением,</w:t>
      </w:r>
      <w:r>
        <w:rPr>
          <w:spacing w:val="-1"/>
        </w:rPr>
        <w:t xml:space="preserve"> </w:t>
      </w:r>
      <w:r>
        <w:t>грамотой</w:t>
      </w:r>
      <w:r>
        <w:rPr>
          <w:spacing w:val="-3"/>
        </w:rPr>
        <w:t xml:space="preserve"> </w:t>
      </w:r>
      <w:r>
        <w:t>и</w:t>
      </w:r>
      <w:r>
        <w:rPr>
          <w:spacing w:val="3"/>
        </w:rPr>
        <w:t xml:space="preserve"> </w:t>
      </w:r>
      <w:r>
        <w:t>счётом.</w:t>
      </w:r>
    </w:p>
    <w:p w:rsidR="00CC679B" w:rsidRDefault="00CC679B">
      <w:pPr>
        <w:pStyle w:val="a4"/>
        <w:ind w:right="853"/>
      </w:pPr>
      <w:r>
        <w:t>Стартовая диагностика может проводиться также педагогическими работниками с целью</w:t>
      </w:r>
      <w:r>
        <w:rPr>
          <w:spacing w:val="-57"/>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w:t>
      </w:r>
      <w:r>
        <w:rPr>
          <w:spacing w:val="1"/>
        </w:rPr>
        <w:t xml:space="preserve"> </w:t>
      </w:r>
      <w:r>
        <w:t>отдельных</w:t>
      </w:r>
      <w:r>
        <w:rPr>
          <w:spacing w:val="1"/>
        </w:rPr>
        <w:t xml:space="preserve"> </w:t>
      </w:r>
      <w:r>
        <w:t>предметов</w:t>
      </w:r>
      <w:r>
        <w:rPr>
          <w:spacing w:val="1"/>
        </w:rPr>
        <w:t xml:space="preserve"> </w:t>
      </w:r>
      <w:r>
        <w:t>(разделов).</w:t>
      </w:r>
      <w:r>
        <w:rPr>
          <w:spacing w:val="1"/>
        </w:rPr>
        <w:t xml:space="preserve"> </w:t>
      </w:r>
      <w:r>
        <w:t>Результаты</w:t>
      </w:r>
      <w:r>
        <w:rPr>
          <w:spacing w:val="1"/>
        </w:rPr>
        <w:t xml:space="preserve"> </w:t>
      </w:r>
      <w:r>
        <w:t>стартовой</w:t>
      </w:r>
      <w:r>
        <w:rPr>
          <w:spacing w:val="1"/>
        </w:rPr>
        <w:t xml:space="preserve"> </w:t>
      </w:r>
      <w:r>
        <w:t>диагностики являются основанием для корректировки учебных программ и индивидуализации</w:t>
      </w:r>
      <w:r>
        <w:rPr>
          <w:spacing w:val="1"/>
        </w:rPr>
        <w:t xml:space="preserve"> </w:t>
      </w:r>
      <w:r>
        <w:t>образовательного</w:t>
      </w:r>
      <w:r>
        <w:rPr>
          <w:spacing w:val="1"/>
        </w:rPr>
        <w:t xml:space="preserve"> </w:t>
      </w:r>
      <w:r>
        <w:t>процесса.</w:t>
      </w:r>
    </w:p>
    <w:p w:rsidR="00CC679B" w:rsidRDefault="00CC679B">
      <w:pPr>
        <w:pStyle w:val="2"/>
        <w:spacing w:before="4" w:line="272" w:lineRule="exact"/>
        <w:ind w:left="824"/>
      </w:pPr>
      <w:r>
        <w:t>Текущая оценка</w:t>
      </w:r>
    </w:p>
    <w:p w:rsidR="00CC679B" w:rsidRDefault="00CC679B">
      <w:pPr>
        <w:pStyle w:val="a4"/>
        <w:spacing w:line="242" w:lineRule="auto"/>
        <w:ind w:right="856"/>
      </w:pPr>
      <w:r>
        <w:rPr>
          <w:i/>
        </w:rPr>
        <w:t xml:space="preserve">Текущая оценка </w:t>
      </w:r>
      <w:r>
        <w:t>направлена на оценку индивидуального продвижения обучающегося в</w:t>
      </w:r>
      <w:r>
        <w:rPr>
          <w:spacing w:val="1"/>
        </w:rPr>
        <w:t xml:space="preserve"> </w:t>
      </w:r>
      <w:r>
        <w:t>освоении</w:t>
      </w:r>
      <w:r>
        <w:rPr>
          <w:spacing w:val="-3"/>
        </w:rPr>
        <w:t xml:space="preserve"> </w:t>
      </w:r>
      <w:r>
        <w:t>программы</w:t>
      </w:r>
      <w:r>
        <w:rPr>
          <w:spacing w:val="3"/>
        </w:rPr>
        <w:t xml:space="preserve"> </w:t>
      </w:r>
      <w:r>
        <w:t>учебного</w:t>
      </w:r>
      <w:r>
        <w:rPr>
          <w:spacing w:val="2"/>
        </w:rPr>
        <w:t xml:space="preserve"> </w:t>
      </w:r>
      <w:r>
        <w:t>предмета.</w:t>
      </w:r>
    </w:p>
    <w:p w:rsidR="00CC679B" w:rsidRDefault="00B22C61">
      <w:pPr>
        <w:pStyle w:val="a4"/>
        <w:ind w:right="844"/>
      </w:pPr>
      <w:r>
        <w:rPr>
          <w:noProof/>
          <w:lang w:eastAsia="ru-RU"/>
        </w:rPr>
        <w:pict>
          <v:rect id="_x0000_s1030" style="position:absolute;left:0;text-align:left;margin-left:331.35pt;margin-top:12.4pt;width:2.9pt;height:.5pt;z-index:-6;mso-position-horizontal-relative:page" fillcolor="black" stroked="f">
            <w10:wrap anchorx="page"/>
          </v:rect>
        </w:pict>
      </w:r>
      <w:r w:rsidR="00CC679B">
        <w:t>Текущая</w:t>
      </w:r>
      <w:r w:rsidR="00CC679B">
        <w:rPr>
          <w:spacing w:val="1"/>
        </w:rPr>
        <w:t xml:space="preserve"> </w:t>
      </w:r>
      <w:r w:rsidR="00CC679B">
        <w:t>оценка</w:t>
      </w:r>
      <w:r w:rsidR="00CC679B">
        <w:rPr>
          <w:spacing w:val="1"/>
        </w:rPr>
        <w:t xml:space="preserve"> </w:t>
      </w:r>
      <w:r w:rsidR="00CC679B">
        <w:t>может</w:t>
      </w:r>
      <w:r w:rsidR="00CC679B">
        <w:rPr>
          <w:spacing w:val="1"/>
        </w:rPr>
        <w:t xml:space="preserve"> </w:t>
      </w:r>
      <w:r w:rsidR="00CC679B">
        <w:t>быть</w:t>
      </w:r>
      <w:r w:rsidR="00CC679B">
        <w:rPr>
          <w:spacing w:val="1"/>
        </w:rPr>
        <w:t xml:space="preserve"> </w:t>
      </w:r>
      <w:r w:rsidR="00CC679B">
        <w:rPr>
          <w:i/>
        </w:rPr>
        <w:t>формирующей</w:t>
      </w:r>
      <w:r w:rsidR="00CC679B">
        <w:t>,</w:t>
      </w:r>
      <w:r w:rsidR="00CC679B">
        <w:rPr>
          <w:spacing w:val="1"/>
        </w:rPr>
        <w:t xml:space="preserve"> </w:t>
      </w:r>
      <w:r w:rsidR="00CC679B">
        <w:t>т.е.</w:t>
      </w:r>
      <w:r w:rsidR="00CC679B">
        <w:rPr>
          <w:spacing w:val="1"/>
        </w:rPr>
        <w:t xml:space="preserve"> </w:t>
      </w:r>
      <w:r w:rsidR="00CC679B">
        <w:t>поддерживающей</w:t>
      </w:r>
      <w:r w:rsidR="00CC679B">
        <w:rPr>
          <w:spacing w:val="1"/>
        </w:rPr>
        <w:t xml:space="preserve"> </w:t>
      </w:r>
      <w:r w:rsidR="00CC679B">
        <w:t>и</w:t>
      </w:r>
      <w:r w:rsidR="00CC679B">
        <w:rPr>
          <w:spacing w:val="1"/>
        </w:rPr>
        <w:t xml:space="preserve"> </w:t>
      </w:r>
      <w:r w:rsidR="00CC679B">
        <w:t>направляющей</w:t>
      </w:r>
      <w:r w:rsidR="00CC679B">
        <w:rPr>
          <w:spacing w:val="1"/>
        </w:rPr>
        <w:t xml:space="preserve"> </w:t>
      </w:r>
      <w:r w:rsidR="00CC679B">
        <w:t>усилия</w:t>
      </w:r>
      <w:r w:rsidR="00CC679B">
        <w:rPr>
          <w:spacing w:val="1"/>
        </w:rPr>
        <w:t xml:space="preserve"> </w:t>
      </w:r>
      <w:r w:rsidR="00CC679B">
        <w:t>обучающегося,</w:t>
      </w:r>
      <w:r w:rsidR="00CC679B">
        <w:rPr>
          <w:spacing w:val="1"/>
        </w:rPr>
        <w:t xml:space="preserve"> </w:t>
      </w:r>
      <w:r w:rsidR="00CC679B">
        <w:t>включающей</w:t>
      </w:r>
      <w:r w:rsidR="00CC679B">
        <w:rPr>
          <w:spacing w:val="1"/>
        </w:rPr>
        <w:t xml:space="preserve"> </w:t>
      </w:r>
      <w:r w:rsidR="00CC679B">
        <w:t>его</w:t>
      </w:r>
      <w:r w:rsidR="00CC679B">
        <w:rPr>
          <w:spacing w:val="1"/>
        </w:rPr>
        <w:t xml:space="preserve"> </w:t>
      </w:r>
      <w:r w:rsidR="00CC679B">
        <w:t>в</w:t>
      </w:r>
      <w:r w:rsidR="00CC679B">
        <w:rPr>
          <w:spacing w:val="1"/>
        </w:rPr>
        <w:t xml:space="preserve"> </w:t>
      </w:r>
      <w:r w:rsidR="00CC679B">
        <w:t>самостоятельную</w:t>
      </w:r>
      <w:r w:rsidR="00CC679B">
        <w:rPr>
          <w:spacing w:val="1"/>
        </w:rPr>
        <w:t xml:space="preserve"> </w:t>
      </w:r>
      <w:r w:rsidR="00CC679B">
        <w:t>оценочную</w:t>
      </w:r>
      <w:r w:rsidR="00CC679B">
        <w:rPr>
          <w:spacing w:val="1"/>
        </w:rPr>
        <w:t xml:space="preserve"> </w:t>
      </w:r>
      <w:r w:rsidR="00CC679B">
        <w:t>деятельность,</w:t>
      </w:r>
      <w:r w:rsidR="00CC679B">
        <w:rPr>
          <w:spacing w:val="1"/>
        </w:rPr>
        <w:t xml:space="preserve"> </w:t>
      </w:r>
      <w:r w:rsidR="00CC679B">
        <w:t>и</w:t>
      </w:r>
      <w:r w:rsidR="00CC679B">
        <w:rPr>
          <w:spacing w:val="1"/>
        </w:rPr>
        <w:t xml:space="preserve"> </w:t>
      </w:r>
      <w:r w:rsidR="00CC679B">
        <w:rPr>
          <w:i/>
        </w:rPr>
        <w:t>диагностической</w:t>
      </w:r>
      <w:r w:rsidR="00CC679B">
        <w:t>,</w:t>
      </w:r>
      <w:r w:rsidR="00CC679B">
        <w:rPr>
          <w:spacing w:val="1"/>
        </w:rPr>
        <w:t xml:space="preserve"> </w:t>
      </w:r>
      <w:r w:rsidR="00CC679B">
        <w:t>способствующей</w:t>
      </w:r>
      <w:r w:rsidR="00CC679B">
        <w:rPr>
          <w:spacing w:val="1"/>
        </w:rPr>
        <w:t xml:space="preserve"> </w:t>
      </w:r>
      <w:r w:rsidR="00CC679B">
        <w:t>выявлению</w:t>
      </w:r>
      <w:r w:rsidR="00CC679B">
        <w:rPr>
          <w:spacing w:val="1"/>
        </w:rPr>
        <w:t xml:space="preserve"> </w:t>
      </w:r>
      <w:r w:rsidR="00CC679B">
        <w:t>и</w:t>
      </w:r>
      <w:r w:rsidR="00CC679B">
        <w:rPr>
          <w:spacing w:val="1"/>
        </w:rPr>
        <w:t xml:space="preserve"> </w:t>
      </w:r>
      <w:r w:rsidR="00CC679B">
        <w:t>осознанию</w:t>
      </w:r>
      <w:r w:rsidR="00CC679B">
        <w:rPr>
          <w:spacing w:val="1"/>
        </w:rPr>
        <w:t xml:space="preserve"> </w:t>
      </w:r>
      <w:r w:rsidR="00CC679B">
        <w:t>педагогическим</w:t>
      </w:r>
      <w:r w:rsidR="00CC679B">
        <w:rPr>
          <w:spacing w:val="1"/>
        </w:rPr>
        <w:t xml:space="preserve"> </w:t>
      </w:r>
      <w:r w:rsidR="00CC679B">
        <w:t>работником</w:t>
      </w:r>
      <w:r w:rsidR="00CC679B">
        <w:rPr>
          <w:spacing w:val="1"/>
        </w:rPr>
        <w:t xml:space="preserve"> </w:t>
      </w:r>
      <w:r w:rsidR="00CC679B">
        <w:t>и</w:t>
      </w:r>
      <w:r w:rsidR="00CC679B">
        <w:rPr>
          <w:spacing w:val="1"/>
        </w:rPr>
        <w:t xml:space="preserve"> </w:t>
      </w:r>
      <w:r w:rsidR="00CC679B">
        <w:t>обучающимся</w:t>
      </w:r>
      <w:r w:rsidR="00CC679B">
        <w:rPr>
          <w:spacing w:val="1"/>
        </w:rPr>
        <w:t xml:space="preserve"> </w:t>
      </w:r>
      <w:r w:rsidR="00CC679B">
        <w:t>существующих</w:t>
      </w:r>
      <w:r w:rsidR="00CC679B">
        <w:rPr>
          <w:spacing w:val="-3"/>
        </w:rPr>
        <w:t xml:space="preserve"> </w:t>
      </w:r>
      <w:r w:rsidR="00CC679B">
        <w:t>проблем</w:t>
      </w:r>
      <w:r w:rsidR="00CC679B">
        <w:rPr>
          <w:spacing w:val="-1"/>
        </w:rPr>
        <w:t xml:space="preserve"> </w:t>
      </w:r>
      <w:r w:rsidR="00CC679B">
        <w:t>в</w:t>
      </w:r>
      <w:r w:rsidR="00CC679B">
        <w:rPr>
          <w:spacing w:val="-1"/>
        </w:rPr>
        <w:t xml:space="preserve"> </w:t>
      </w:r>
      <w:r w:rsidR="00CC679B">
        <w:t>обучении.</w:t>
      </w:r>
    </w:p>
    <w:p w:rsidR="00CC679B" w:rsidRDefault="00CC679B">
      <w:pPr>
        <w:spacing w:line="242" w:lineRule="auto"/>
        <w:ind w:left="113" w:right="845" w:firstLine="710"/>
        <w:jc w:val="both"/>
        <w:rPr>
          <w:sz w:val="24"/>
        </w:rPr>
      </w:pPr>
      <w:r>
        <w:rPr>
          <w:i/>
          <w:sz w:val="24"/>
        </w:rPr>
        <w:t xml:space="preserve">Объектом текущей оценки являются тематические планируемые результаты,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3"/>
          <w:sz w:val="24"/>
        </w:rPr>
        <w:t xml:space="preserve"> </w:t>
      </w:r>
      <w:r>
        <w:rPr>
          <w:sz w:val="24"/>
        </w:rPr>
        <w:t>зафиксированы</w:t>
      </w:r>
      <w:r>
        <w:rPr>
          <w:spacing w:val="-2"/>
          <w:sz w:val="24"/>
        </w:rPr>
        <w:t xml:space="preserve"> </w:t>
      </w:r>
      <w:r>
        <w:rPr>
          <w:sz w:val="24"/>
        </w:rPr>
        <w:t>в</w:t>
      </w:r>
      <w:r>
        <w:rPr>
          <w:spacing w:val="-1"/>
          <w:sz w:val="24"/>
        </w:rPr>
        <w:t xml:space="preserve"> </w:t>
      </w:r>
      <w:r>
        <w:rPr>
          <w:sz w:val="24"/>
        </w:rPr>
        <w:t>тематическом</w:t>
      </w:r>
      <w:r>
        <w:rPr>
          <w:spacing w:val="-2"/>
          <w:sz w:val="24"/>
        </w:rPr>
        <w:t xml:space="preserve"> </w:t>
      </w:r>
      <w:r>
        <w:rPr>
          <w:sz w:val="24"/>
        </w:rPr>
        <w:t>планировании.</w:t>
      </w:r>
    </w:p>
    <w:p w:rsidR="00CC679B" w:rsidRDefault="00CC679B">
      <w:pPr>
        <w:pStyle w:val="a4"/>
        <w:ind w:right="845"/>
      </w:pPr>
      <w:r>
        <w:rPr>
          <w:i/>
        </w:rPr>
        <w:t>В</w:t>
      </w:r>
      <w:r>
        <w:rPr>
          <w:i/>
          <w:spacing w:val="1"/>
        </w:rPr>
        <w:t xml:space="preserve"> </w:t>
      </w:r>
      <w:r>
        <w:rPr>
          <w:i/>
        </w:rPr>
        <w:t>текущей</w:t>
      </w:r>
      <w:r>
        <w:rPr>
          <w:i/>
          <w:spacing w:val="1"/>
        </w:rPr>
        <w:t xml:space="preserve"> </w:t>
      </w:r>
      <w:r>
        <w:rPr>
          <w:i/>
        </w:rPr>
        <w:t>оценке</w:t>
      </w:r>
      <w:r>
        <w:rPr>
          <w:i/>
          <w:spacing w:val="1"/>
        </w:rPr>
        <w:t xml:space="preserve"> </w:t>
      </w:r>
      <w:r>
        <w:rPr>
          <w:i/>
        </w:rPr>
        <w:t>используется</w:t>
      </w:r>
      <w:r>
        <w:rPr>
          <w:i/>
          <w:spacing w:val="1"/>
        </w:rPr>
        <w:t xml:space="preserve"> </w:t>
      </w:r>
      <w:r>
        <w:rPr>
          <w:i/>
        </w:rPr>
        <w:t>весь</w:t>
      </w:r>
      <w:r>
        <w:rPr>
          <w:i/>
          <w:spacing w:val="1"/>
        </w:rPr>
        <w:t xml:space="preserve"> </w:t>
      </w:r>
      <w:r>
        <w:rPr>
          <w:i/>
        </w:rPr>
        <w:t>арсенал</w:t>
      </w:r>
      <w:r>
        <w:rPr>
          <w:i/>
          <w:spacing w:val="1"/>
        </w:rPr>
        <w:t xml:space="preserve"> </w:t>
      </w:r>
      <w:r>
        <w:rPr>
          <w:i/>
        </w:rPr>
        <w:t>форм</w:t>
      </w:r>
      <w:r>
        <w:rPr>
          <w:i/>
          <w:spacing w:val="1"/>
        </w:rPr>
        <w:t xml:space="preserve"> </w:t>
      </w:r>
      <w:r>
        <w:rPr>
          <w:i/>
        </w:rPr>
        <w:t>и</w:t>
      </w:r>
      <w:r>
        <w:rPr>
          <w:i/>
          <w:spacing w:val="1"/>
        </w:rPr>
        <w:t xml:space="preserve"> </w:t>
      </w:r>
      <w:r>
        <w:rPr>
          <w:i/>
        </w:rPr>
        <w:t>методов</w:t>
      </w:r>
      <w:r>
        <w:rPr>
          <w:i/>
          <w:spacing w:val="1"/>
        </w:rPr>
        <w:t xml:space="preserve"> </w:t>
      </w:r>
      <w:r>
        <w:rPr>
          <w:i/>
        </w:rPr>
        <w:t>проверки</w:t>
      </w:r>
      <w:r>
        <w:rPr>
          <w:i/>
          <w:spacing w:val="1"/>
        </w:rPr>
        <w:t xml:space="preserve"> </w:t>
      </w:r>
      <w:r>
        <w:t>(устные</w:t>
      </w:r>
      <w:r>
        <w:rPr>
          <w:spacing w:val="1"/>
        </w:rPr>
        <w:t xml:space="preserve"> </w:t>
      </w:r>
      <w:r>
        <w:t>и</w:t>
      </w:r>
      <w:r>
        <w:rPr>
          <w:spacing w:val="1"/>
        </w:rPr>
        <w:t xml:space="preserve"> </w:t>
      </w:r>
      <w:r>
        <w:t>письменные опросы, практические работы, творческие работы, индивидуальные и групповые</w:t>
      </w:r>
      <w:r>
        <w:rPr>
          <w:spacing w:val="1"/>
        </w:rPr>
        <w:t xml:space="preserve"> </w:t>
      </w:r>
      <w:r>
        <w:t>формы, само- и взаимооценка, рефлексия, листы продвижения и др.) с учётом 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педагогического</w:t>
      </w:r>
      <w:r>
        <w:rPr>
          <w:spacing w:val="1"/>
        </w:rPr>
        <w:t xml:space="preserve"> </w:t>
      </w:r>
      <w:r>
        <w:t>работника.</w:t>
      </w:r>
    </w:p>
    <w:p w:rsidR="00CC679B" w:rsidRDefault="00CC679B">
      <w:pPr>
        <w:ind w:left="113" w:right="843" w:firstLine="710"/>
        <w:jc w:val="both"/>
        <w:rPr>
          <w:sz w:val="24"/>
        </w:rPr>
      </w:pPr>
      <w:r>
        <w:rPr>
          <w:i/>
          <w:sz w:val="24"/>
        </w:rPr>
        <w:t>Результаты текущей оценки являются основой для индивидуализации образовательного</w:t>
      </w:r>
      <w:r>
        <w:rPr>
          <w:i/>
          <w:spacing w:val="-57"/>
          <w:sz w:val="24"/>
        </w:rPr>
        <w:t xml:space="preserve"> </w:t>
      </w:r>
      <w:r>
        <w:rPr>
          <w:i/>
          <w:sz w:val="24"/>
        </w:rPr>
        <w:t>процесса;</w:t>
      </w:r>
      <w:r>
        <w:rPr>
          <w:i/>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отдельные</w:t>
      </w:r>
      <w:r>
        <w:rPr>
          <w:spacing w:val="1"/>
          <w:sz w:val="24"/>
        </w:rPr>
        <w:t xml:space="preserve"> </w:t>
      </w:r>
      <w:r>
        <w:rPr>
          <w:sz w:val="24"/>
        </w:rPr>
        <w:t>результаты,</w:t>
      </w:r>
      <w:r>
        <w:rPr>
          <w:spacing w:val="1"/>
          <w:sz w:val="24"/>
        </w:rPr>
        <w:t xml:space="preserve"> </w:t>
      </w:r>
      <w:r>
        <w:rPr>
          <w:sz w:val="24"/>
        </w:rPr>
        <w:t>свидетельствующие</w:t>
      </w:r>
      <w:r>
        <w:rPr>
          <w:spacing w:val="1"/>
          <w:sz w:val="24"/>
        </w:rPr>
        <w:t xml:space="preserve"> </w:t>
      </w:r>
      <w:r>
        <w:rPr>
          <w:sz w:val="24"/>
        </w:rPr>
        <w:t>об</w:t>
      </w:r>
      <w:r>
        <w:rPr>
          <w:spacing w:val="1"/>
          <w:sz w:val="24"/>
        </w:rPr>
        <w:t xml:space="preserve"> </w:t>
      </w:r>
      <w:r>
        <w:rPr>
          <w:sz w:val="24"/>
        </w:rPr>
        <w:t>успешности</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достижении тематических результатов в более сжатые (по сравнению с планируемыми) сроки</w:t>
      </w:r>
      <w:r>
        <w:rPr>
          <w:spacing w:val="1"/>
          <w:sz w:val="24"/>
        </w:rPr>
        <w:t xml:space="preserve"> </w:t>
      </w:r>
      <w:r>
        <w:rPr>
          <w:sz w:val="24"/>
        </w:rPr>
        <w:t>могут</w:t>
      </w:r>
      <w:r>
        <w:rPr>
          <w:spacing w:val="1"/>
          <w:sz w:val="24"/>
        </w:rPr>
        <w:t xml:space="preserve"> </w:t>
      </w:r>
      <w:r>
        <w:rPr>
          <w:sz w:val="24"/>
        </w:rPr>
        <w:t>включаться</w:t>
      </w:r>
      <w:r>
        <w:rPr>
          <w:spacing w:val="1"/>
          <w:sz w:val="24"/>
        </w:rPr>
        <w:t xml:space="preserve"> </w:t>
      </w:r>
      <w:r>
        <w:rPr>
          <w:sz w:val="24"/>
        </w:rPr>
        <w:t>в</w:t>
      </w:r>
      <w:r>
        <w:rPr>
          <w:spacing w:val="1"/>
          <w:sz w:val="24"/>
        </w:rPr>
        <w:t xml:space="preserve"> </w:t>
      </w:r>
      <w:r>
        <w:rPr>
          <w:sz w:val="24"/>
        </w:rPr>
        <w:t>систему</w:t>
      </w:r>
      <w:r>
        <w:rPr>
          <w:spacing w:val="1"/>
          <w:sz w:val="24"/>
        </w:rPr>
        <w:t xml:space="preserve"> </w:t>
      </w:r>
      <w:r>
        <w:rPr>
          <w:sz w:val="24"/>
        </w:rPr>
        <w:t>накопительной</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служить</w:t>
      </w:r>
      <w:r>
        <w:rPr>
          <w:spacing w:val="1"/>
          <w:sz w:val="24"/>
        </w:rPr>
        <w:t xml:space="preserve"> </w:t>
      </w:r>
      <w:r>
        <w:rPr>
          <w:sz w:val="24"/>
        </w:rPr>
        <w:t>основанием,</w:t>
      </w:r>
      <w:r>
        <w:rPr>
          <w:spacing w:val="1"/>
          <w:sz w:val="24"/>
        </w:rPr>
        <w:t xml:space="preserve"> </w:t>
      </w:r>
      <w:r>
        <w:rPr>
          <w:sz w:val="24"/>
        </w:rPr>
        <w:t>например,</w:t>
      </w:r>
      <w:r>
        <w:rPr>
          <w:spacing w:val="1"/>
          <w:sz w:val="24"/>
        </w:rPr>
        <w:t xml:space="preserve"> </w:t>
      </w:r>
      <w:r>
        <w:rPr>
          <w:sz w:val="24"/>
        </w:rPr>
        <w:t>для</w:t>
      </w:r>
      <w:r>
        <w:rPr>
          <w:spacing w:val="1"/>
          <w:sz w:val="24"/>
        </w:rPr>
        <w:t xml:space="preserve"> </w:t>
      </w:r>
      <w:r>
        <w:rPr>
          <w:sz w:val="24"/>
        </w:rPr>
        <w:t>освобождения</w:t>
      </w:r>
      <w:r>
        <w:rPr>
          <w:spacing w:val="-12"/>
          <w:sz w:val="24"/>
        </w:rPr>
        <w:t xml:space="preserve"> </w:t>
      </w:r>
      <w:r>
        <w:rPr>
          <w:sz w:val="24"/>
        </w:rPr>
        <w:t>обучающегося</w:t>
      </w:r>
      <w:r>
        <w:rPr>
          <w:spacing w:val="-7"/>
          <w:sz w:val="24"/>
        </w:rPr>
        <w:t xml:space="preserve"> </w:t>
      </w:r>
      <w:r>
        <w:rPr>
          <w:sz w:val="24"/>
        </w:rPr>
        <w:t>от</w:t>
      </w:r>
      <w:r>
        <w:rPr>
          <w:spacing w:val="-6"/>
          <w:sz w:val="24"/>
        </w:rPr>
        <w:t xml:space="preserve"> </w:t>
      </w:r>
      <w:r>
        <w:rPr>
          <w:sz w:val="24"/>
        </w:rPr>
        <w:t>необходимости</w:t>
      </w:r>
      <w:r>
        <w:rPr>
          <w:spacing w:val="-2"/>
          <w:sz w:val="24"/>
        </w:rPr>
        <w:t xml:space="preserve"> </w:t>
      </w:r>
      <w:r>
        <w:rPr>
          <w:sz w:val="24"/>
        </w:rPr>
        <w:t>выполнять</w:t>
      </w:r>
      <w:r>
        <w:rPr>
          <w:spacing w:val="-5"/>
          <w:sz w:val="24"/>
        </w:rPr>
        <w:t xml:space="preserve"> </w:t>
      </w:r>
      <w:r>
        <w:rPr>
          <w:sz w:val="24"/>
        </w:rPr>
        <w:t>тематическую</w:t>
      </w:r>
      <w:r>
        <w:rPr>
          <w:spacing w:val="-4"/>
          <w:sz w:val="24"/>
        </w:rPr>
        <w:t xml:space="preserve"> </w:t>
      </w:r>
      <w:r>
        <w:rPr>
          <w:sz w:val="24"/>
        </w:rPr>
        <w:t>проверочную</w:t>
      </w:r>
      <w:r>
        <w:rPr>
          <w:spacing w:val="-4"/>
          <w:sz w:val="24"/>
        </w:rPr>
        <w:t xml:space="preserve"> </w:t>
      </w:r>
      <w:r>
        <w:rPr>
          <w:sz w:val="24"/>
        </w:rPr>
        <w:t>работу.</w:t>
      </w:r>
    </w:p>
    <w:p w:rsidR="00CC679B" w:rsidRDefault="00CC679B">
      <w:pPr>
        <w:pStyle w:val="2"/>
        <w:spacing w:line="275" w:lineRule="exact"/>
        <w:ind w:left="824"/>
      </w:pPr>
      <w:r>
        <w:t>Тематическая оценка</w:t>
      </w:r>
    </w:p>
    <w:p w:rsidR="00CC679B" w:rsidRDefault="00CC679B">
      <w:pPr>
        <w:pStyle w:val="a4"/>
        <w:ind w:right="846"/>
      </w:pPr>
      <w:r>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w:t>
      </w:r>
      <w:r>
        <w:rPr>
          <w:spacing w:val="1"/>
        </w:rPr>
        <w:t xml:space="preserve"> </w:t>
      </w:r>
      <w:r>
        <w:t>тематических планируемых результатов по предмету, которые представлены в тематическом</w:t>
      </w:r>
      <w:r>
        <w:rPr>
          <w:spacing w:val="1"/>
        </w:rPr>
        <w:t xml:space="preserve"> </w:t>
      </w:r>
      <w:r>
        <w:t>планировании</w:t>
      </w:r>
      <w:r>
        <w:rPr>
          <w:spacing w:val="2"/>
        </w:rPr>
        <w:t xml:space="preserve"> </w:t>
      </w:r>
      <w:r>
        <w:t>в</w:t>
      </w:r>
      <w:r>
        <w:rPr>
          <w:spacing w:val="-1"/>
        </w:rPr>
        <w:t xml:space="preserve"> </w:t>
      </w:r>
      <w:r>
        <w:t>рабочих</w:t>
      </w:r>
      <w:r>
        <w:rPr>
          <w:spacing w:val="-3"/>
        </w:rPr>
        <w:t xml:space="preserve"> </w:t>
      </w:r>
      <w:r>
        <w:t>программах.</w:t>
      </w:r>
    </w:p>
    <w:p w:rsidR="00CC679B" w:rsidRDefault="00CC679B">
      <w:pPr>
        <w:sectPr w:rsidR="00CC679B">
          <w:pgSz w:w="11910" w:h="16840"/>
          <w:pgMar w:top="760" w:right="0" w:bottom="280" w:left="1020" w:header="720" w:footer="720" w:gutter="0"/>
          <w:cols w:space="720"/>
        </w:sectPr>
      </w:pPr>
    </w:p>
    <w:p w:rsidR="00CC679B" w:rsidRDefault="00CC679B">
      <w:pPr>
        <w:pStyle w:val="a4"/>
        <w:spacing w:before="63"/>
        <w:ind w:right="861"/>
      </w:pPr>
      <w:r>
        <w:lastRenderedPageBreak/>
        <w:t>Тематическая</w:t>
      </w:r>
      <w:r>
        <w:rPr>
          <w:spacing w:val="-1"/>
        </w:rPr>
        <w:t xml:space="preserve"> </w:t>
      </w:r>
      <w:r>
        <w:t>оценка</w:t>
      </w:r>
      <w:r>
        <w:rPr>
          <w:spacing w:val="-2"/>
        </w:rPr>
        <w:t xml:space="preserve"> </w:t>
      </w:r>
      <w:r>
        <w:t>может</w:t>
      </w:r>
      <w:r>
        <w:rPr>
          <w:spacing w:val="-5"/>
        </w:rPr>
        <w:t xml:space="preserve"> </w:t>
      </w:r>
      <w:r>
        <w:t>вестись</w:t>
      </w:r>
      <w:r>
        <w:rPr>
          <w:spacing w:val="-5"/>
        </w:rPr>
        <w:t xml:space="preserve"> </w:t>
      </w:r>
      <w:r>
        <w:t>как</w:t>
      </w:r>
      <w:r>
        <w:rPr>
          <w:spacing w:val="-2"/>
        </w:rPr>
        <w:t xml:space="preserve"> </w:t>
      </w:r>
      <w:r>
        <w:t>в ходе</w:t>
      </w:r>
      <w:r>
        <w:rPr>
          <w:spacing w:val="-7"/>
        </w:rPr>
        <w:t xml:space="preserve"> </w:t>
      </w:r>
      <w:r>
        <w:t>изучения</w:t>
      </w:r>
      <w:r>
        <w:rPr>
          <w:spacing w:val="-1"/>
        </w:rPr>
        <w:t xml:space="preserve"> </w:t>
      </w:r>
      <w:r>
        <w:t>темы,</w:t>
      </w:r>
      <w:r>
        <w:rPr>
          <w:spacing w:val="-4"/>
        </w:rPr>
        <w:t xml:space="preserve"> </w:t>
      </w:r>
      <w:r>
        <w:t>так</w:t>
      </w:r>
      <w:r>
        <w:rPr>
          <w:spacing w:val="-2"/>
        </w:rPr>
        <w:t xml:space="preserve"> </w:t>
      </w:r>
      <w:r>
        <w:t>и</w:t>
      </w:r>
      <w:r>
        <w:rPr>
          <w:spacing w:val="-5"/>
        </w:rPr>
        <w:t xml:space="preserve"> </w:t>
      </w:r>
      <w:r>
        <w:t>в конце</w:t>
      </w:r>
      <w:r>
        <w:rPr>
          <w:spacing w:val="-2"/>
        </w:rPr>
        <w:t xml:space="preserve"> </w:t>
      </w:r>
      <w:r>
        <w:t>её</w:t>
      </w:r>
      <w:r>
        <w:rPr>
          <w:spacing w:val="-2"/>
        </w:rPr>
        <w:t xml:space="preserve"> </w:t>
      </w:r>
      <w:r>
        <w:t>изучения.</w:t>
      </w:r>
      <w:r>
        <w:rPr>
          <w:spacing w:val="-57"/>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1"/>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4"/>
        </w:rPr>
        <w:t xml:space="preserve"> </w:t>
      </w:r>
      <w:r>
        <w:t>совокупности</w:t>
      </w:r>
      <w:r>
        <w:rPr>
          <w:spacing w:val="1"/>
        </w:rPr>
        <w:t xml:space="preserve"> </w:t>
      </w:r>
      <w:r>
        <w:t>тематических</w:t>
      </w:r>
      <w:r>
        <w:rPr>
          <w:spacing w:val="-5"/>
        </w:rPr>
        <w:t xml:space="preserve"> </w:t>
      </w:r>
      <w:r>
        <w:t>планируемых</w:t>
      </w:r>
      <w:r>
        <w:rPr>
          <w:spacing w:val="-5"/>
        </w:rPr>
        <w:t xml:space="preserve"> </w:t>
      </w:r>
      <w:r>
        <w:t>результатов и</w:t>
      </w:r>
      <w:r>
        <w:rPr>
          <w:spacing w:val="-4"/>
        </w:rPr>
        <w:t xml:space="preserve"> </w:t>
      </w:r>
      <w:r>
        <w:t>каждого</w:t>
      </w:r>
      <w:r>
        <w:rPr>
          <w:spacing w:val="4"/>
        </w:rPr>
        <w:t xml:space="preserve"> </w:t>
      </w:r>
      <w:r>
        <w:t>из них.</w:t>
      </w:r>
    </w:p>
    <w:p w:rsidR="00CC679B" w:rsidRDefault="00CC679B">
      <w:pPr>
        <w:pStyle w:val="a4"/>
        <w:spacing w:before="5" w:line="237" w:lineRule="auto"/>
        <w:ind w:right="858"/>
      </w:pPr>
      <w:r>
        <w:t>Результаты тематической оценки являются основанием для коррекции образовательного</w:t>
      </w:r>
      <w:r>
        <w:rPr>
          <w:spacing w:val="1"/>
        </w:rPr>
        <w:t xml:space="preserve"> </w:t>
      </w:r>
      <w:r>
        <w:t>процесса и</w:t>
      </w:r>
      <w:r>
        <w:rPr>
          <w:spacing w:val="3"/>
        </w:rPr>
        <w:t xml:space="preserve"> </w:t>
      </w:r>
      <w:r>
        <w:t>его</w:t>
      </w:r>
      <w:r>
        <w:rPr>
          <w:spacing w:val="2"/>
        </w:rPr>
        <w:t xml:space="preserve"> </w:t>
      </w:r>
      <w:r>
        <w:t>индивидуализации.</w:t>
      </w:r>
    </w:p>
    <w:p w:rsidR="00CC679B" w:rsidRDefault="00CC679B">
      <w:pPr>
        <w:pStyle w:val="2"/>
        <w:spacing w:before="8" w:line="273" w:lineRule="exact"/>
        <w:ind w:left="824"/>
      </w:pPr>
      <w:r>
        <w:t>Промежуточная</w:t>
      </w:r>
      <w:r>
        <w:rPr>
          <w:spacing w:val="-3"/>
        </w:rPr>
        <w:t xml:space="preserve"> </w:t>
      </w:r>
      <w:r>
        <w:t>аттестация</w:t>
      </w:r>
    </w:p>
    <w:p w:rsidR="00CC679B" w:rsidRDefault="00CC679B">
      <w:pPr>
        <w:pStyle w:val="a4"/>
        <w:spacing w:line="242" w:lineRule="auto"/>
        <w:ind w:right="845" w:firstLine="720"/>
      </w:pPr>
      <w:r>
        <w:t>Промежуточная</w:t>
      </w:r>
      <w:r>
        <w:rPr>
          <w:spacing w:val="1"/>
        </w:rPr>
        <w:t xml:space="preserve"> </w:t>
      </w:r>
      <w:r>
        <w:t>аттестация</w:t>
      </w:r>
      <w:r>
        <w:rPr>
          <w:spacing w:val="1"/>
        </w:rPr>
        <w:t xml:space="preserve"> </w:t>
      </w:r>
      <w:r>
        <w:t>обучающихся</w:t>
      </w:r>
      <w:r>
        <w:rPr>
          <w:spacing w:val="1"/>
        </w:rPr>
        <w:t xml:space="preserve"> </w:t>
      </w:r>
      <w:r>
        <w:t>проводится,</w:t>
      </w:r>
      <w:r>
        <w:rPr>
          <w:spacing w:val="1"/>
        </w:rPr>
        <w:t xml:space="preserve"> </w:t>
      </w:r>
      <w:r>
        <w:t>начиная</w:t>
      </w:r>
      <w:r>
        <w:rPr>
          <w:spacing w:val="1"/>
        </w:rPr>
        <w:t xml:space="preserve"> </w:t>
      </w:r>
      <w:r>
        <w:t>со</w:t>
      </w:r>
      <w:r>
        <w:rPr>
          <w:spacing w:val="1"/>
        </w:rPr>
        <w:t xml:space="preserve"> </w:t>
      </w:r>
      <w:r>
        <w:t>второго</w:t>
      </w:r>
      <w:r>
        <w:rPr>
          <w:spacing w:val="1"/>
        </w:rPr>
        <w:t xml:space="preserve"> </w:t>
      </w:r>
      <w:r>
        <w:t>класса,</w:t>
      </w:r>
      <w:r>
        <w:rPr>
          <w:spacing w:val="60"/>
        </w:rPr>
        <w:t xml:space="preserve"> </w:t>
      </w:r>
      <w:r>
        <w:t>в</w:t>
      </w:r>
      <w:r>
        <w:rPr>
          <w:spacing w:val="1"/>
        </w:rPr>
        <w:t xml:space="preserve"> </w:t>
      </w:r>
      <w:r>
        <w:t>конце</w:t>
      </w:r>
      <w:r>
        <w:rPr>
          <w:spacing w:val="-5"/>
        </w:rPr>
        <w:t xml:space="preserve"> </w:t>
      </w:r>
      <w:r>
        <w:t>каждого</w:t>
      </w:r>
      <w:r>
        <w:rPr>
          <w:spacing w:val="5"/>
        </w:rPr>
        <w:t xml:space="preserve"> </w:t>
      </w:r>
      <w:r>
        <w:t>учебного</w:t>
      </w:r>
      <w:r>
        <w:rPr>
          <w:spacing w:val="1"/>
        </w:rPr>
        <w:t xml:space="preserve"> </w:t>
      </w:r>
      <w:r>
        <w:t>периода по</w:t>
      </w:r>
      <w:r>
        <w:rPr>
          <w:spacing w:val="1"/>
        </w:rPr>
        <w:t xml:space="preserve"> </w:t>
      </w:r>
      <w:r>
        <w:t>каждому</w:t>
      </w:r>
      <w:r>
        <w:rPr>
          <w:spacing w:val="-9"/>
        </w:rPr>
        <w:t xml:space="preserve"> </w:t>
      </w:r>
      <w:r>
        <w:t>изучаемому</w:t>
      </w:r>
      <w:r>
        <w:rPr>
          <w:spacing w:val="-4"/>
        </w:rPr>
        <w:t xml:space="preserve"> </w:t>
      </w:r>
      <w:r>
        <w:t>учебному</w:t>
      </w:r>
      <w:r>
        <w:rPr>
          <w:spacing w:val="-9"/>
        </w:rPr>
        <w:t xml:space="preserve"> </w:t>
      </w:r>
      <w:r>
        <w:t>предмету.</w:t>
      </w:r>
    </w:p>
    <w:p w:rsidR="00CC679B" w:rsidRDefault="00CC679B">
      <w:pPr>
        <w:pStyle w:val="a4"/>
        <w:ind w:right="852" w:firstLine="720"/>
      </w:pPr>
      <w:r>
        <w:rPr>
          <w:i/>
        </w:rPr>
        <w:t>Промежуточная</w:t>
      </w:r>
      <w:r>
        <w:rPr>
          <w:i/>
          <w:spacing w:val="1"/>
        </w:rPr>
        <w:t xml:space="preserve"> </w:t>
      </w:r>
      <w:r>
        <w:rPr>
          <w:i/>
        </w:rPr>
        <w:t>аттестация</w:t>
      </w:r>
      <w:r>
        <w:rPr>
          <w:i/>
          <w:spacing w:val="1"/>
        </w:rPr>
        <w:t xml:space="preserve"> </w:t>
      </w:r>
      <w:r>
        <w:t>обучающихся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61"/>
        </w:rPr>
        <w:t xml:space="preserve"> </w:t>
      </w:r>
      <w:r>
        <w:t>и</w:t>
      </w:r>
      <w:r>
        <w:rPr>
          <w:spacing w:val="1"/>
        </w:rPr>
        <w:t xml:space="preserve"> </w:t>
      </w:r>
      <w:r>
        <w:t>фиксируется в</w:t>
      </w:r>
      <w:r>
        <w:rPr>
          <w:spacing w:val="3"/>
        </w:rPr>
        <w:t xml:space="preserve"> </w:t>
      </w:r>
      <w:r>
        <w:t>классном</w:t>
      </w:r>
      <w:r>
        <w:rPr>
          <w:spacing w:val="-1"/>
        </w:rPr>
        <w:t xml:space="preserve"> </w:t>
      </w:r>
      <w:r>
        <w:t>журнале.</w:t>
      </w:r>
    </w:p>
    <w:p w:rsidR="00CC679B" w:rsidRDefault="00CC679B">
      <w:pPr>
        <w:ind w:left="113" w:right="852" w:firstLine="720"/>
        <w:jc w:val="both"/>
        <w:rPr>
          <w:i/>
          <w:sz w:val="24"/>
        </w:rPr>
      </w:pPr>
      <w:r>
        <w:rPr>
          <w:i/>
          <w:sz w:val="24"/>
        </w:rPr>
        <w:t>Промежуточная</w:t>
      </w:r>
      <w:r>
        <w:rPr>
          <w:i/>
          <w:spacing w:val="1"/>
          <w:sz w:val="24"/>
        </w:rPr>
        <w:t xml:space="preserve"> </w:t>
      </w:r>
      <w:r>
        <w:rPr>
          <w:i/>
          <w:sz w:val="24"/>
        </w:rPr>
        <w:t>оценка,</w:t>
      </w:r>
      <w:r>
        <w:rPr>
          <w:i/>
          <w:spacing w:val="1"/>
          <w:sz w:val="24"/>
        </w:rPr>
        <w:t xml:space="preserve"> </w:t>
      </w:r>
      <w:r>
        <w:rPr>
          <w:sz w:val="24"/>
        </w:rPr>
        <w:t>фиксирующая</w:t>
      </w:r>
      <w:r>
        <w:rPr>
          <w:spacing w:val="1"/>
          <w:sz w:val="24"/>
        </w:rPr>
        <w:t xml:space="preserve"> </w:t>
      </w:r>
      <w:r>
        <w:rPr>
          <w:sz w:val="24"/>
        </w:rPr>
        <w:t>достижение</w:t>
      </w:r>
      <w:r>
        <w:rPr>
          <w:spacing w:val="1"/>
          <w:sz w:val="24"/>
        </w:rPr>
        <w:t xml:space="preserve"> </w:t>
      </w:r>
      <w:r>
        <w:rPr>
          <w:sz w:val="24"/>
        </w:rPr>
        <w:t>предметных</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i/>
          <w:sz w:val="24"/>
        </w:rPr>
        <w:t>является</w:t>
      </w:r>
      <w:r>
        <w:rPr>
          <w:i/>
          <w:spacing w:val="1"/>
          <w:sz w:val="24"/>
        </w:rPr>
        <w:t xml:space="preserve"> </w:t>
      </w:r>
      <w:r>
        <w:rPr>
          <w:i/>
          <w:sz w:val="24"/>
        </w:rPr>
        <w:t>основанием</w:t>
      </w:r>
      <w:r>
        <w:rPr>
          <w:i/>
          <w:spacing w:val="1"/>
          <w:sz w:val="24"/>
        </w:rPr>
        <w:t xml:space="preserve"> </w:t>
      </w:r>
      <w:r>
        <w:rPr>
          <w:i/>
          <w:sz w:val="24"/>
        </w:rPr>
        <w:t>для</w:t>
      </w:r>
      <w:r>
        <w:rPr>
          <w:i/>
          <w:spacing w:val="1"/>
          <w:sz w:val="24"/>
        </w:rPr>
        <w:t xml:space="preserve"> </w:t>
      </w:r>
      <w:r>
        <w:rPr>
          <w:i/>
          <w:sz w:val="24"/>
        </w:rPr>
        <w:t>перевода</w:t>
      </w:r>
      <w:r>
        <w:rPr>
          <w:i/>
          <w:spacing w:val="1"/>
          <w:sz w:val="24"/>
        </w:rPr>
        <w:t xml:space="preserve"> </w:t>
      </w:r>
      <w:r>
        <w:rPr>
          <w:i/>
          <w:sz w:val="24"/>
        </w:rPr>
        <w:t>обучающихся в</w:t>
      </w:r>
      <w:r>
        <w:rPr>
          <w:i/>
          <w:spacing w:val="3"/>
          <w:sz w:val="24"/>
        </w:rPr>
        <w:t xml:space="preserve"> </w:t>
      </w:r>
      <w:r>
        <w:rPr>
          <w:i/>
          <w:sz w:val="24"/>
        </w:rPr>
        <w:t>следующий</w:t>
      </w:r>
      <w:r>
        <w:rPr>
          <w:i/>
          <w:spacing w:val="2"/>
          <w:sz w:val="24"/>
        </w:rPr>
        <w:t xml:space="preserve"> </w:t>
      </w:r>
      <w:r>
        <w:rPr>
          <w:i/>
          <w:sz w:val="24"/>
        </w:rPr>
        <w:t>класс.</w:t>
      </w:r>
    </w:p>
    <w:p w:rsidR="00CC679B" w:rsidRDefault="00CC679B">
      <w:pPr>
        <w:pStyle w:val="2"/>
        <w:spacing w:line="275" w:lineRule="exact"/>
        <w:ind w:left="833"/>
      </w:pPr>
      <w:r>
        <w:t>Итоговая</w:t>
      </w:r>
      <w:r>
        <w:rPr>
          <w:spacing w:val="1"/>
        </w:rPr>
        <w:t xml:space="preserve"> </w:t>
      </w:r>
      <w:r>
        <w:t>оценка</w:t>
      </w:r>
    </w:p>
    <w:p w:rsidR="00CC679B" w:rsidRDefault="00CC679B">
      <w:pPr>
        <w:pStyle w:val="a4"/>
        <w:ind w:right="844" w:firstLine="720"/>
      </w:pPr>
      <w:r>
        <w:t>Итоговая оценка является процедурой внутренней оценки образовательной организации</w:t>
      </w:r>
      <w:r>
        <w:rPr>
          <w:spacing w:val="1"/>
        </w:rPr>
        <w:t xml:space="preserve"> </w:t>
      </w:r>
      <w:r>
        <w:t>и</w:t>
      </w:r>
      <w:r>
        <w:rPr>
          <w:spacing w:val="1"/>
        </w:rPr>
        <w:t xml:space="preserve"> </w:t>
      </w:r>
      <w:r>
        <w:t>складывается</w:t>
      </w:r>
      <w:r>
        <w:rPr>
          <w:spacing w:val="1"/>
        </w:rPr>
        <w:t xml:space="preserve"> </w:t>
      </w:r>
      <w:r>
        <w:t>из</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итоговой</w:t>
      </w:r>
      <w:r>
        <w:rPr>
          <w:spacing w:val="1"/>
        </w:rPr>
        <w:t xml:space="preserve"> </w:t>
      </w:r>
      <w:r>
        <w:t>работы</w:t>
      </w:r>
      <w:r>
        <w:rPr>
          <w:spacing w:val="1"/>
        </w:rPr>
        <w:t xml:space="preserve"> </w:t>
      </w:r>
      <w:r>
        <w:t>по</w:t>
      </w:r>
      <w:r>
        <w:rPr>
          <w:spacing w:val="61"/>
        </w:rPr>
        <w:t xml:space="preserve"> </w:t>
      </w:r>
      <w:r>
        <w:t>предмету</w:t>
      </w:r>
      <w:r>
        <w:rPr>
          <w:i/>
        </w:rPr>
        <w:t>.</w:t>
      </w:r>
      <w:r>
        <w:rPr>
          <w:i/>
          <w:spacing w:val="-57"/>
        </w:rPr>
        <w:t xml:space="preserve"> </w:t>
      </w:r>
      <w:r>
        <w:rPr>
          <w:i/>
        </w:rPr>
        <w:t>Предметом</w:t>
      </w:r>
      <w:r>
        <w:rPr>
          <w:i/>
          <w:spacing w:val="1"/>
        </w:rPr>
        <w:t xml:space="preserve"> </w:t>
      </w:r>
      <w:r>
        <w:rPr>
          <w:i/>
        </w:rPr>
        <w:t>итоговой</w:t>
      </w:r>
      <w:r>
        <w:rPr>
          <w:i/>
          <w:spacing w:val="1"/>
        </w:rPr>
        <w:t xml:space="preserve"> </w:t>
      </w:r>
      <w:r>
        <w:rPr>
          <w:i/>
        </w:rPr>
        <w:t>оценки</w:t>
      </w:r>
      <w:r>
        <w:rPr>
          <w:i/>
          <w:spacing w:val="1"/>
        </w:rPr>
        <w:t xml:space="preserve"> </w:t>
      </w:r>
      <w:r>
        <w:t>является</w:t>
      </w:r>
      <w:r>
        <w:rPr>
          <w:spacing w:val="1"/>
        </w:rPr>
        <w:t xml:space="preserve"> </w:t>
      </w:r>
      <w:r>
        <w:t>способность</w:t>
      </w:r>
      <w:r>
        <w:rPr>
          <w:spacing w:val="1"/>
        </w:rPr>
        <w:t xml:space="preserve"> </w:t>
      </w:r>
      <w:r>
        <w:t>обучающихся</w:t>
      </w:r>
      <w:r>
        <w:rPr>
          <w:spacing w:val="1"/>
        </w:rPr>
        <w:t xml:space="preserve"> </w:t>
      </w:r>
      <w:r>
        <w:t>решать</w:t>
      </w:r>
      <w:r>
        <w:rPr>
          <w:spacing w:val="1"/>
        </w:rPr>
        <w:t xml:space="preserve"> </w:t>
      </w:r>
      <w:r>
        <w:t>учебно-</w:t>
      </w:r>
      <w:r>
        <w:rPr>
          <w:spacing w:val="1"/>
        </w:rPr>
        <w:t xml:space="preserve"> </w:t>
      </w:r>
      <w:r>
        <w:t>познавательные и учебно-практические задачи, построенные на основном содержании предмета</w:t>
      </w:r>
      <w:r>
        <w:rPr>
          <w:spacing w:val="-57"/>
        </w:rPr>
        <w:t xml:space="preserve"> </w:t>
      </w:r>
      <w:r>
        <w:t>с</w:t>
      </w:r>
      <w:r>
        <w:rPr>
          <w:spacing w:val="5"/>
        </w:rPr>
        <w:t xml:space="preserve"> </w:t>
      </w:r>
      <w:r>
        <w:t>учётом</w:t>
      </w:r>
      <w:r>
        <w:rPr>
          <w:spacing w:val="3"/>
        </w:rPr>
        <w:t xml:space="preserve"> </w:t>
      </w:r>
      <w:r>
        <w:t>формируемых</w:t>
      </w:r>
      <w:r>
        <w:rPr>
          <w:spacing w:val="-3"/>
        </w:rPr>
        <w:t xml:space="preserve"> </w:t>
      </w:r>
      <w:r>
        <w:t>метапредметных</w:t>
      </w:r>
      <w:r>
        <w:rPr>
          <w:spacing w:val="-3"/>
        </w:rPr>
        <w:t xml:space="preserve"> </w:t>
      </w:r>
      <w:r>
        <w:t>действий.</w:t>
      </w:r>
    </w:p>
    <w:p w:rsidR="00CC679B" w:rsidRDefault="00CC679B">
      <w:pPr>
        <w:pStyle w:val="a4"/>
        <w:spacing w:before="1"/>
        <w:ind w:left="0" w:firstLine="0"/>
        <w:jc w:val="left"/>
      </w:pPr>
    </w:p>
    <w:p w:rsidR="00CC679B" w:rsidRDefault="00CC679B">
      <w:pPr>
        <w:pStyle w:val="1"/>
        <w:spacing w:line="275" w:lineRule="exact"/>
        <w:ind w:left="3172"/>
        <w:jc w:val="left"/>
      </w:pPr>
      <w:bookmarkStart w:id="25" w:name="2_СОДЕРЖАТЕЛЬНЫЙ_РАЗДЕЛ"/>
      <w:bookmarkStart w:id="26" w:name="_bookmark12"/>
      <w:bookmarkEnd w:id="25"/>
      <w:bookmarkEnd w:id="26"/>
      <w:r>
        <w:t>2</w:t>
      </w:r>
      <w:r>
        <w:rPr>
          <w:spacing w:val="89"/>
        </w:rPr>
        <w:t xml:space="preserve"> </w:t>
      </w:r>
      <w:r>
        <w:t>СОДЕРЖАТЕЛЬНЫЙ</w:t>
      </w:r>
      <w:r>
        <w:rPr>
          <w:spacing w:val="-2"/>
        </w:rPr>
        <w:t xml:space="preserve"> </w:t>
      </w:r>
      <w:r>
        <w:t>РАЗДЕЛ</w:t>
      </w:r>
    </w:p>
    <w:p w:rsidR="00CC679B" w:rsidRDefault="00CC679B">
      <w:pPr>
        <w:pStyle w:val="a6"/>
        <w:numPr>
          <w:ilvl w:val="1"/>
          <w:numId w:val="75"/>
        </w:numPr>
        <w:tabs>
          <w:tab w:val="left" w:pos="2356"/>
        </w:tabs>
        <w:spacing w:line="275" w:lineRule="exact"/>
        <w:jc w:val="left"/>
        <w:rPr>
          <w:b/>
          <w:sz w:val="24"/>
        </w:rPr>
      </w:pPr>
      <w:bookmarkStart w:id="27" w:name="2.1_РАБОЧИЕ_ПРОГРАММЫ_УЧЕБНЫХ_ПРЕДМЕТОВ"/>
      <w:bookmarkStart w:id="28" w:name="_bookmark13"/>
      <w:bookmarkEnd w:id="27"/>
      <w:bookmarkEnd w:id="28"/>
      <w:r>
        <w:rPr>
          <w:b/>
          <w:sz w:val="24"/>
        </w:rPr>
        <w:t>РАБОЧИЕ</w:t>
      </w:r>
      <w:r>
        <w:rPr>
          <w:b/>
          <w:spacing w:val="-4"/>
          <w:sz w:val="24"/>
        </w:rPr>
        <w:t xml:space="preserve"> </w:t>
      </w:r>
      <w:r>
        <w:rPr>
          <w:b/>
          <w:sz w:val="24"/>
        </w:rPr>
        <w:t>ПРОГРАММЫ</w:t>
      </w:r>
      <w:r>
        <w:rPr>
          <w:b/>
          <w:spacing w:val="-8"/>
          <w:sz w:val="24"/>
        </w:rPr>
        <w:t xml:space="preserve"> </w:t>
      </w:r>
      <w:r>
        <w:rPr>
          <w:b/>
          <w:sz w:val="24"/>
        </w:rPr>
        <w:t>УЧЕБНЫХ</w:t>
      </w:r>
      <w:r>
        <w:rPr>
          <w:b/>
          <w:spacing w:val="-3"/>
          <w:sz w:val="24"/>
        </w:rPr>
        <w:t xml:space="preserve"> </w:t>
      </w:r>
      <w:r>
        <w:rPr>
          <w:b/>
          <w:sz w:val="24"/>
        </w:rPr>
        <w:t>ПРЕДМЕТОВ</w:t>
      </w:r>
    </w:p>
    <w:p w:rsidR="00CC679B" w:rsidRDefault="00CC679B">
      <w:pPr>
        <w:pStyle w:val="a4"/>
        <w:ind w:left="0" w:firstLine="0"/>
        <w:jc w:val="left"/>
        <w:rPr>
          <w:b/>
        </w:rPr>
      </w:pPr>
    </w:p>
    <w:p w:rsidR="00CC679B" w:rsidRDefault="00CC679B">
      <w:pPr>
        <w:pStyle w:val="1"/>
        <w:numPr>
          <w:ilvl w:val="2"/>
          <w:numId w:val="72"/>
        </w:numPr>
        <w:tabs>
          <w:tab w:val="left" w:pos="1174"/>
        </w:tabs>
        <w:jc w:val="left"/>
      </w:pPr>
      <w:bookmarkStart w:id="29" w:name="2.1.1__Федеральная_рабочая_программа_по_"/>
      <w:bookmarkStart w:id="30" w:name="_bookmark14"/>
      <w:bookmarkEnd w:id="29"/>
      <w:bookmarkEnd w:id="30"/>
      <w:r>
        <w:t>Федеральная</w:t>
      </w:r>
      <w:r>
        <w:rPr>
          <w:spacing w:val="-6"/>
        </w:rPr>
        <w:t xml:space="preserve"> </w:t>
      </w:r>
      <w:r>
        <w:t>рабочая</w:t>
      </w:r>
      <w:r>
        <w:rPr>
          <w:spacing w:val="-2"/>
        </w:rPr>
        <w:t xml:space="preserve"> </w:t>
      </w:r>
      <w:r>
        <w:t>программа</w:t>
      </w:r>
      <w:r>
        <w:rPr>
          <w:spacing w:val="-5"/>
        </w:rPr>
        <w:t xml:space="preserve"> </w:t>
      </w:r>
      <w:r>
        <w:t>по</w:t>
      </w:r>
      <w:r>
        <w:rPr>
          <w:spacing w:val="-1"/>
        </w:rPr>
        <w:t xml:space="preserve"> </w:t>
      </w:r>
      <w:r>
        <w:t>учебному</w:t>
      </w:r>
      <w:r>
        <w:rPr>
          <w:spacing w:val="-1"/>
        </w:rPr>
        <w:t xml:space="preserve"> </w:t>
      </w:r>
      <w:r>
        <w:t>предмету</w:t>
      </w:r>
      <w:r>
        <w:rPr>
          <w:spacing w:val="-1"/>
        </w:rPr>
        <w:t xml:space="preserve"> </w:t>
      </w:r>
      <w:r>
        <w:t>«РУССКИЙ ЯЗЫК»</w:t>
      </w:r>
    </w:p>
    <w:p w:rsidR="00CC679B" w:rsidRDefault="00CC679B">
      <w:pPr>
        <w:pStyle w:val="a4"/>
        <w:spacing w:before="7"/>
        <w:ind w:left="0" w:firstLine="0"/>
        <w:jc w:val="left"/>
        <w:rPr>
          <w:b/>
          <w:sz w:val="23"/>
        </w:rPr>
      </w:pPr>
    </w:p>
    <w:p w:rsidR="00CC679B" w:rsidRDefault="00CC679B">
      <w:pPr>
        <w:pStyle w:val="a4"/>
        <w:ind w:right="849"/>
      </w:pPr>
      <w:r>
        <w:t>Федеральная рабочая программа по</w:t>
      </w:r>
      <w:r>
        <w:rPr>
          <w:spacing w:val="1"/>
        </w:rPr>
        <w:t xml:space="preserve"> </w:t>
      </w:r>
      <w:r>
        <w:t>учебному предмету «Русский</w:t>
      </w:r>
      <w:r>
        <w:rPr>
          <w:spacing w:val="1"/>
        </w:rPr>
        <w:t xml:space="preserve"> </w:t>
      </w:r>
      <w:r>
        <w:t>язык» (предметная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0"/>
        </w:rPr>
        <w:t xml:space="preserve"> </w:t>
      </w:r>
      <w:r>
        <w:t>по</w:t>
      </w:r>
      <w:r>
        <w:rPr>
          <w:spacing w:val="1"/>
        </w:rPr>
        <w:t xml:space="preserve"> </w:t>
      </w:r>
      <w:r>
        <w:t>русскому</w:t>
      </w:r>
      <w:r>
        <w:rPr>
          <w:spacing w:val="1"/>
        </w:rPr>
        <w:t xml:space="preserve"> </w:t>
      </w:r>
      <w:r>
        <w:t>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 результаты</w:t>
      </w:r>
      <w:r>
        <w:rPr>
          <w:spacing w:val="4"/>
        </w:rPr>
        <w:t xml:space="preserve"> </w:t>
      </w:r>
      <w:r>
        <w:t>освоения</w:t>
      </w:r>
      <w:r>
        <w:rPr>
          <w:spacing w:val="-4"/>
        </w:rPr>
        <w:t xml:space="preserve"> </w:t>
      </w:r>
      <w:r>
        <w:t>программы</w:t>
      </w:r>
      <w:r>
        <w:rPr>
          <w:spacing w:val="-1"/>
        </w:rPr>
        <w:t xml:space="preserve"> </w:t>
      </w:r>
      <w:r>
        <w:t>по</w:t>
      </w:r>
      <w:r>
        <w:rPr>
          <w:spacing w:val="1"/>
        </w:rPr>
        <w:t xml:space="preserve"> </w:t>
      </w:r>
      <w:r>
        <w:t>русскому</w:t>
      </w:r>
      <w:r>
        <w:rPr>
          <w:spacing w:val="-8"/>
        </w:rPr>
        <w:t xml:space="preserve"> </w:t>
      </w:r>
      <w:r>
        <w:t>языку.</w:t>
      </w:r>
    </w:p>
    <w:p w:rsidR="00CC679B" w:rsidRDefault="00CC679B">
      <w:pPr>
        <w:pStyle w:val="a4"/>
        <w:spacing w:before="1"/>
        <w:ind w:right="857" w:firstLine="624"/>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характеристику</w:t>
      </w:r>
      <w:r>
        <w:rPr>
          <w:spacing w:val="1"/>
        </w:rPr>
        <w:t xml:space="preserve"> </w:t>
      </w:r>
      <w:r>
        <w:t>психологических</w:t>
      </w:r>
      <w:r>
        <w:rPr>
          <w:spacing w:val="1"/>
        </w:rPr>
        <w:t xml:space="preserve"> </w:t>
      </w:r>
      <w:r>
        <w:t>предпосылок</w:t>
      </w:r>
      <w:r>
        <w:rPr>
          <w:spacing w:val="1"/>
        </w:rPr>
        <w:t xml:space="preserve"> </w:t>
      </w:r>
      <w:r>
        <w:t>к</w:t>
      </w:r>
      <w:r>
        <w:rPr>
          <w:spacing w:val="1"/>
        </w:rPr>
        <w:t xml:space="preserve"> </w:t>
      </w:r>
      <w:r>
        <w:t>его</w:t>
      </w:r>
      <w:r>
        <w:rPr>
          <w:spacing w:val="1"/>
        </w:rPr>
        <w:t xml:space="preserve"> </w:t>
      </w:r>
      <w:r>
        <w:t>изучению</w:t>
      </w:r>
      <w:r>
        <w:rPr>
          <w:spacing w:val="1"/>
        </w:rPr>
        <w:t xml:space="preserve"> </w:t>
      </w:r>
      <w:r>
        <w:t>обучающимися;</w:t>
      </w:r>
      <w:r>
        <w:rPr>
          <w:spacing w:val="1"/>
        </w:rPr>
        <w:t xml:space="preserve"> </w:t>
      </w:r>
      <w:r>
        <w:t>место</w:t>
      </w:r>
      <w:r>
        <w:rPr>
          <w:spacing w:val="1"/>
        </w:rPr>
        <w:t xml:space="preserve"> </w:t>
      </w:r>
      <w:r>
        <w:t>в</w:t>
      </w:r>
      <w:r>
        <w:rPr>
          <w:spacing w:val="1"/>
        </w:rPr>
        <w:t xml:space="preserve"> </w:t>
      </w:r>
      <w:r>
        <w:t>структуре учебного плана, а также подходы к отбору содержания, к определению планируемых</w:t>
      </w:r>
      <w:r>
        <w:rPr>
          <w:spacing w:val="1"/>
        </w:rPr>
        <w:t xml:space="preserve"> </w:t>
      </w:r>
      <w:r>
        <w:t>результатов</w:t>
      </w:r>
      <w:r>
        <w:rPr>
          <w:spacing w:val="-1"/>
        </w:rPr>
        <w:t xml:space="preserve"> </w:t>
      </w:r>
      <w:r>
        <w:t>и</w:t>
      </w:r>
      <w:r>
        <w:rPr>
          <w:spacing w:val="3"/>
        </w:rPr>
        <w:t xml:space="preserve"> </w:t>
      </w:r>
      <w:r>
        <w:t>к</w:t>
      </w:r>
      <w:r>
        <w:rPr>
          <w:spacing w:val="-1"/>
        </w:rPr>
        <w:t xml:space="preserve"> </w:t>
      </w:r>
      <w:r>
        <w:t>структуре</w:t>
      </w:r>
      <w:r>
        <w:rPr>
          <w:spacing w:val="1"/>
        </w:rPr>
        <w:t xml:space="preserve"> </w:t>
      </w:r>
      <w:r>
        <w:t>тематического</w:t>
      </w:r>
      <w:r>
        <w:rPr>
          <w:spacing w:val="6"/>
        </w:rPr>
        <w:t xml:space="preserve"> </w:t>
      </w:r>
      <w:r>
        <w:t>планирования.</w:t>
      </w:r>
    </w:p>
    <w:p w:rsidR="00CC679B" w:rsidRDefault="00CC679B">
      <w:pPr>
        <w:pStyle w:val="a4"/>
        <w:ind w:right="851"/>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6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61"/>
        </w:rPr>
        <w:t xml:space="preserve"> </w:t>
      </w:r>
      <w:r>
        <w:t>возможно</w:t>
      </w:r>
      <w:r>
        <w:rPr>
          <w:spacing w:val="1"/>
        </w:rPr>
        <w:t xml:space="preserve"> </w:t>
      </w:r>
      <w:r>
        <w:t>формировать средствами русского языка с учётом возрастных особенностей обучающихся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CC679B" w:rsidRDefault="00CC679B">
      <w:pPr>
        <w:pStyle w:val="a4"/>
        <w:spacing w:before="1"/>
        <w:ind w:right="855"/>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начального общего</w:t>
      </w:r>
      <w:r>
        <w:rPr>
          <w:spacing w:val="-57"/>
        </w:rPr>
        <w:t xml:space="preserve"> </w:t>
      </w:r>
      <w:r>
        <w:t>образования,</w:t>
      </w:r>
      <w:r>
        <w:rPr>
          <w:spacing w:val="2"/>
        </w:rPr>
        <w:t xml:space="preserve"> </w:t>
      </w:r>
      <w:r>
        <w:t>а</w:t>
      </w:r>
      <w:r>
        <w:rPr>
          <w:spacing w:val="-5"/>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CC679B" w:rsidRDefault="00CC679B">
      <w:pPr>
        <w:pStyle w:val="1"/>
        <w:spacing w:before="7" w:line="272" w:lineRule="exact"/>
        <w:ind w:left="4094"/>
      </w:pPr>
      <w:r>
        <w:t>Пояснительная</w:t>
      </w:r>
      <w:r>
        <w:rPr>
          <w:spacing w:val="-5"/>
        </w:rPr>
        <w:t xml:space="preserve"> </w:t>
      </w:r>
      <w:r>
        <w:t>записка.</w:t>
      </w:r>
    </w:p>
    <w:p w:rsidR="00CC679B" w:rsidRDefault="00CC679B">
      <w:pPr>
        <w:pStyle w:val="a4"/>
        <w:ind w:right="850"/>
      </w:pPr>
      <w:r>
        <w:t>Программа по русскому языку на уровне начального общего образования составлена 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2"/>
        </w:rPr>
        <w:t xml:space="preserve"> </w:t>
      </w:r>
      <w:r>
        <w:t>программе</w:t>
      </w:r>
      <w:r>
        <w:rPr>
          <w:spacing w:val="-4"/>
        </w:rPr>
        <w:t xml:space="preserve"> </w:t>
      </w:r>
      <w:r>
        <w:t>воспитания.</w:t>
      </w:r>
    </w:p>
    <w:p w:rsidR="00CC679B" w:rsidRDefault="00CC679B">
      <w:pPr>
        <w:pStyle w:val="a4"/>
        <w:ind w:right="854"/>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русского</w:t>
      </w:r>
      <w:r>
        <w:rPr>
          <w:spacing w:val="1"/>
        </w:rPr>
        <w:t xml:space="preserve"> </w:t>
      </w:r>
      <w:r>
        <w:t>языка</w:t>
      </w:r>
      <w:r>
        <w:rPr>
          <w:spacing w:val="1"/>
        </w:rPr>
        <w:t xml:space="preserve"> </w:t>
      </w:r>
      <w:r>
        <w:t>имеет</w:t>
      </w:r>
      <w:r>
        <w:rPr>
          <w:spacing w:val="1"/>
        </w:rPr>
        <w:t xml:space="preserve"> </w:t>
      </w:r>
      <w:r>
        <w:t>особое</w:t>
      </w:r>
      <w:r>
        <w:rPr>
          <w:spacing w:val="1"/>
        </w:rPr>
        <w:t xml:space="preserve"> </w:t>
      </w:r>
      <w:r>
        <w:t>значение в развитии обучающегося. Приобретённые знания, опыт выполнения предметных и</w:t>
      </w:r>
      <w:r>
        <w:rPr>
          <w:spacing w:val="1"/>
        </w:rPr>
        <w:t xml:space="preserve"> </w:t>
      </w:r>
      <w:r>
        <w:t>универсальных учебных действий на материале русского языка станут фундаментом обучения</w:t>
      </w:r>
      <w:r>
        <w:rPr>
          <w:spacing w:val="1"/>
        </w:rPr>
        <w:t xml:space="preserve"> </w:t>
      </w:r>
      <w:r>
        <w:t>на уровне</w:t>
      </w:r>
      <w:r>
        <w:rPr>
          <w:spacing w:val="-3"/>
        </w:rPr>
        <w:t xml:space="preserve"> </w:t>
      </w:r>
      <w:r>
        <w:t>основного</w:t>
      </w:r>
      <w:r>
        <w:rPr>
          <w:spacing w:val="1"/>
        </w:rPr>
        <w:t xml:space="preserve"> </w:t>
      </w:r>
      <w:r>
        <w:t>общего</w:t>
      </w:r>
      <w:r>
        <w:rPr>
          <w:spacing w:val="1"/>
        </w:rPr>
        <w:t xml:space="preserve"> </w:t>
      </w:r>
      <w:r>
        <w:t>образования,</w:t>
      </w:r>
      <w:r>
        <w:rPr>
          <w:spacing w:val="3"/>
        </w:rPr>
        <w:t xml:space="preserve"> </w:t>
      </w:r>
      <w:r>
        <w:t>а</w:t>
      </w:r>
      <w:r>
        <w:rPr>
          <w:spacing w:val="-5"/>
        </w:rPr>
        <w:t xml:space="preserve"> </w:t>
      </w:r>
      <w:r>
        <w:t>также будут</w:t>
      </w:r>
      <w:r>
        <w:rPr>
          <w:spacing w:val="1"/>
        </w:rPr>
        <w:t xml:space="preserve"> </w:t>
      </w:r>
      <w:r>
        <w:t>востребованы</w:t>
      </w:r>
      <w:r>
        <w:rPr>
          <w:spacing w:val="-2"/>
        </w:rPr>
        <w:t xml:space="preserve"> </w:t>
      </w:r>
      <w:r>
        <w:t>в</w:t>
      </w:r>
      <w:r>
        <w:rPr>
          <w:spacing w:val="-2"/>
        </w:rPr>
        <w:t xml:space="preserve"> </w:t>
      </w:r>
      <w:r>
        <w:t>жизни.</w:t>
      </w:r>
    </w:p>
    <w:p w:rsidR="00CC679B" w:rsidRDefault="00CC679B">
      <w:pPr>
        <w:pStyle w:val="a4"/>
        <w:spacing w:line="242" w:lineRule="auto"/>
        <w:ind w:right="852"/>
      </w:pPr>
      <w:r>
        <w:t>Русский</w:t>
      </w:r>
      <w:r>
        <w:rPr>
          <w:spacing w:val="1"/>
        </w:rPr>
        <w:t xml:space="preserve"> </w:t>
      </w:r>
      <w:r>
        <w:t>язык</w:t>
      </w:r>
      <w:r>
        <w:rPr>
          <w:spacing w:val="1"/>
        </w:rPr>
        <w:t xml:space="preserve"> </w:t>
      </w:r>
      <w:r>
        <w:t>как</w:t>
      </w:r>
      <w:r>
        <w:rPr>
          <w:spacing w:val="1"/>
        </w:rPr>
        <w:t xml:space="preserve"> </w:t>
      </w:r>
      <w:r>
        <w:t>средство</w:t>
      </w:r>
      <w:r>
        <w:rPr>
          <w:spacing w:val="1"/>
        </w:rPr>
        <w:t xml:space="preserve"> </w:t>
      </w:r>
      <w:r>
        <w:t>познания</w:t>
      </w:r>
      <w:r>
        <w:rPr>
          <w:spacing w:val="1"/>
        </w:rPr>
        <w:t xml:space="preserve"> </w:t>
      </w:r>
      <w:r>
        <w:t>действительности</w:t>
      </w:r>
      <w:r>
        <w:rPr>
          <w:spacing w:val="1"/>
        </w:rPr>
        <w:t xml:space="preserve"> </w:t>
      </w:r>
      <w:r>
        <w:t>обеспечивает</w:t>
      </w:r>
      <w:r>
        <w:rPr>
          <w:spacing w:val="1"/>
        </w:rPr>
        <w:t xml:space="preserve"> </w:t>
      </w:r>
      <w:r>
        <w:t>развитие</w:t>
      </w:r>
      <w:r>
        <w:rPr>
          <w:spacing w:val="1"/>
        </w:rPr>
        <w:t xml:space="preserve"> </w:t>
      </w:r>
      <w:r>
        <w:t>интеллектуальных</w:t>
      </w:r>
      <w:r>
        <w:rPr>
          <w:spacing w:val="39"/>
        </w:rPr>
        <w:t xml:space="preserve"> </w:t>
      </w:r>
      <w:r>
        <w:t>и</w:t>
      </w:r>
      <w:r>
        <w:rPr>
          <w:spacing w:val="45"/>
        </w:rPr>
        <w:t xml:space="preserve"> </w:t>
      </w:r>
      <w:r>
        <w:t>творческих</w:t>
      </w:r>
      <w:r>
        <w:rPr>
          <w:spacing w:val="40"/>
        </w:rPr>
        <w:t xml:space="preserve"> </w:t>
      </w:r>
      <w:r>
        <w:t>способностей</w:t>
      </w:r>
      <w:r>
        <w:rPr>
          <w:spacing w:val="36"/>
        </w:rPr>
        <w:t xml:space="preserve"> </w:t>
      </w:r>
      <w:r>
        <w:t>обучающихся,</w:t>
      </w:r>
      <w:r>
        <w:rPr>
          <w:spacing w:val="46"/>
        </w:rPr>
        <w:t xml:space="preserve"> </w:t>
      </w:r>
      <w:r>
        <w:t>формирует</w:t>
      </w:r>
      <w:r>
        <w:rPr>
          <w:spacing w:val="49"/>
        </w:rPr>
        <w:t xml:space="preserve"> </w:t>
      </w:r>
      <w:r>
        <w:t>умения</w:t>
      </w:r>
      <w:r>
        <w:rPr>
          <w:spacing w:val="44"/>
        </w:rPr>
        <w:t xml:space="preserve"> </w:t>
      </w:r>
      <w:r>
        <w:t>извлекать</w:t>
      </w:r>
      <w:r>
        <w:rPr>
          <w:spacing w:val="41"/>
        </w:rPr>
        <w:t xml:space="preserve"> </w:t>
      </w:r>
      <w:r>
        <w:t>и</w:t>
      </w:r>
    </w:p>
    <w:p w:rsidR="00CC679B" w:rsidRDefault="00CC679B">
      <w:pPr>
        <w:spacing w:line="242" w:lineRule="auto"/>
        <w:sectPr w:rsidR="00CC679B">
          <w:pgSz w:w="11910" w:h="16840"/>
          <w:pgMar w:top="760" w:right="0" w:bottom="280" w:left="1020" w:header="720" w:footer="720" w:gutter="0"/>
          <w:cols w:space="720"/>
        </w:sectPr>
      </w:pPr>
    </w:p>
    <w:p w:rsidR="00CC679B" w:rsidRDefault="00CC679B">
      <w:pPr>
        <w:pStyle w:val="a4"/>
        <w:spacing w:before="63"/>
        <w:ind w:right="851" w:firstLine="0"/>
      </w:pPr>
      <w:r>
        <w:lastRenderedPageBreak/>
        <w:t>анализировать</w:t>
      </w:r>
      <w:r>
        <w:rPr>
          <w:spacing w:val="1"/>
        </w:rPr>
        <w:t xml:space="preserve"> </w:t>
      </w:r>
      <w:r>
        <w:t>информацию</w:t>
      </w:r>
      <w:r>
        <w:rPr>
          <w:spacing w:val="1"/>
        </w:rPr>
        <w:t xml:space="preserve"> </w:t>
      </w:r>
      <w:r>
        <w:t>из</w:t>
      </w:r>
      <w:r>
        <w:rPr>
          <w:spacing w:val="1"/>
        </w:rPr>
        <w:t xml:space="preserve"> </w:t>
      </w:r>
      <w:r>
        <w:t>различных</w:t>
      </w:r>
      <w:r>
        <w:rPr>
          <w:spacing w:val="1"/>
        </w:rPr>
        <w:t xml:space="preserve"> </w:t>
      </w:r>
      <w:r>
        <w:t>текстов,</w:t>
      </w:r>
      <w:r>
        <w:rPr>
          <w:spacing w:val="1"/>
        </w:rPr>
        <w:t xml:space="preserve"> </w:t>
      </w:r>
      <w:r>
        <w:t>навыки</w:t>
      </w:r>
      <w:r>
        <w:rPr>
          <w:spacing w:val="1"/>
        </w:rPr>
        <w:t xml:space="preserve"> </w:t>
      </w:r>
      <w:r>
        <w:t>самостоятельной</w:t>
      </w:r>
      <w:r>
        <w:rPr>
          <w:spacing w:val="1"/>
        </w:rPr>
        <w:t xml:space="preserve"> </w:t>
      </w:r>
      <w:r>
        <w:t>учебной</w:t>
      </w:r>
      <w:r>
        <w:rPr>
          <w:spacing w:val="1"/>
        </w:rPr>
        <w:t xml:space="preserve"> </w:t>
      </w:r>
      <w:r>
        <w:t>деятельности. Изучение русского языка является основой всего процесса обучения на уровне</w:t>
      </w:r>
      <w:r>
        <w:rPr>
          <w:spacing w:val="1"/>
        </w:rPr>
        <w:t xml:space="preserve"> </w:t>
      </w:r>
      <w:r>
        <w:t>начального общего образования, успехи</w:t>
      </w:r>
      <w:r>
        <w:rPr>
          <w:spacing w:val="1"/>
        </w:rPr>
        <w:t xml:space="preserve"> </w:t>
      </w:r>
      <w:r>
        <w:t>в</w:t>
      </w:r>
      <w:r>
        <w:rPr>
          <w:spacing w:val="1"/>
        </w:rPr>
        <w:t xml:space="preserve"> </w:t>
      </w:r>
      <w:r>
        <w:t>изучении</w:t>
      </w:r>
      <w:r>
        <w:rPr>
          <w:spacing w:val="1"/>
        </w:rPr>
        <w:t xml:space="preserve"> </w:t>
      </w:r>
      <w:r>
        <w:t>этого</w:t>
      </w:r>
      <w:r>
        <w:rPr>
          <w:spacing w:val="1"/>
        </w:rPr>
        <w:t xml:space="preserve"> </w:t>
      </w:r>
      <w:r>
        <w:t>предмета во</w:t>
      </w:r>
      <w:r>
        <w:rPr>
          <w:spacing w:val="1"/>
        </w:rPr>
        <w:t xml:space="preserve"> </w:t>
      </w:r>
      <w:r>
        <w:t>многом определяют</w:t>
      </w:r>
      <w:r>
        <w:rPr>
          <w:spacing w:val="1"/>
        </w:rPr>
        <w:t xml:space="preserve"> </w:t>
      </w:r>
      <w:r>
        <w:t>результаты</w:t>
      </w:r>
      <w:r>
        <w:rPr>
          <w:spacing w:val="3"/>
        </w:rPr>
        <w:t xml:space="preserve"> </w:t>
      </w:r>
      <w:r>
        <w:t>обучающихся</w:t>
      </w:r>
      <w:r>
        <w:rPr>
          <w:spacing w:val="1"/>
        </w:rPr>
        <w:t xml:space="preserve"> </w:t>
      </w:r>
      <w:r>
        <w:t>по</w:t>
      </w:r>
      <w:r>
        <w:rPr>
          <w:spacing w:val="5"/>
        </w:rPr>
        <w:t xml:space="preserve"> </w:t>
      </w:r>
      <w:r>
        <w:t>другим</w:t>
      </w:r>
      <w:r>
        <w:rPr>
          <w:spacing w:val="13"/>
        </w:rPr>
        <w:t xml:space="preserve"> </w:t>
      </w:r>
      <w:r>
        <w:t>учебным</w:t>
      </w:r>
      <w:r>
        <w:rPr>
          <w:spacing w:val="2"/>
        </w:rPr>
        <w:t xml:space="preserve"> </w:t>
      </w:r>
      <w:r>
        <w:t>предметам.</w:t>
      </w:r>
    </w:p>
    <w:p w:rsidR="00CC679B" w:rsidRDefault="00CC679B">
      <w:pPr>
        <w:pStyle w:val="a4"/>
        <w:ind w:right="856"/>
      </w:pPr>
      <w:r>
        <w:t>Русский</w:t>
      </w:r>
      <w:r>
        <w:rPr>
          <w:spacing w:val="1"/>
        </w:rPr>
        <w:t xml:space="preserve"> </w:t>
      </w:r>
      <w:r>
        <w:t>язык</w:t>
      </w:r>
      <w:r>
        <w:rPr>
          <w:spacing w:val="1"/>
        </w:rPr>
        <w:t xml:space="preserve"> </w:t>
      </w:r>
      <w:r>
        <w:t>обладает</w:t>
      </w:r>
      <w:r>
        <w:rPr>
          <w:spacing w:val="1"/>
        </w:rPr>
        <w:t xml:space="preserve"> </w:t>
      </w:r>
      <w:r>
        <w:t>значительным</w:t>
      </w:r>
      <w:r>
        <w:rPr>
          <w:spacing w:val="1"/>
        </w:rPr>
        <w:t xml:space="preserve"> </w:t>
      </w:r>
      <w:r>
        <w:t>потенциалом</w:t>
      </w:r>
      <w:r>
        <w:rPr>
          <w:spacing w:val="1"/>
        </w:rPr>
        <w:t xml:space="preserve"> </w:t>
      </w:r>
      <w:r>
        <w:t>в</w:t>
      </w:r>
      <w:r>
        <w:rPr>
          <w:spacing w:val="1"/>
        </w:rPr>
        <w:t xml:space="preserve"> </w:t>
      </w:r>
      <w:r>
        <w:t>развитии</w:t>
      </w:r>
      <w:r>
        <w:rPr>
          <w:spacing w:val="1"/>
        </w:rPr>
        <w:t xml:space="preserve"> </w:t>
      </w:r>
      <w:r>
        <w:t>функциональной</w:t>
      </w:r>
      <w:r>
        <w:rPr>
          <w:spacing w:val="1"/>
        </w:rPr>
        <w:t xml:space="preserve"> </w:t>
      </w:r>
      <w:r>
        <w:t>грамотности обучающихся, особенно таких её компонентов, как языковая, коммуникативная,</w:t>
      </w:r>
      <w:r>
        <w:rPr>
          <w:spacing w:val="1"/>
        </w:rPr>
        <w:t xml:space="preserve"> </w:t>
      </w:r>
      <w:r>
        <w:t>читательская,</w:t>
      </w:r>
      <w:r>
        <w:rPr>
          <w:spacing w:val="-2"/>
        </w:rPr>
        <w:t xml:space="preserve"> </w:t>
      </w:r>
      <w:r>
        <w:t>общекультурная</w:t>
      </w:r>
      <w:r>
        <w:rPr>
          <w:spacing w:val="2"/>
        </w:rPr>
        <w:t xml:space="preserve"> </w:t>
      </w:r>
      <w:r>
        <w:t>и</w:t>
      </w:r>
      <w:r>
        <w:rPr>
          <w:spacing w:val="3"/>
        </w:rPr>
        <w:t xml:space="preserve"> </w:t>
      </w:r>
      <w:r>
        <w:t>социальная</w:t>
      </w:r>
      <w:r>
        <w:rPr>
          <w:spacing w:val="1"/>
        </w:rPr>
        <w:t xml:space="preserve"> </w:t>
      </w:r>
      <w:r>
        <w:t>грамотность.</w:t>
      </w:r>
    </w:p>
    <w:p w:rsidR="00CC679B" w:rsidRDefault="00CC679B">
      <w:pPr>
        <w:pStyle w:val="a4"/>
        <w:spacing w:before="3"/>
        <w:ind w:right="851"/>
      </w:pPr>
      <w:r>
        <w:t>Первичное</w:t>
      </w:r>
      <w:r>
        <w:rPr>
          <w:spacing w:val="1"/>
        </w:rPr>
        <w:t xml:space="preserve"> </w:t>
      </w:r>
      <w:r>
        <w:t>знакомство</w:t>
      </w:r>
      <w:r>
        <w:rPr>
          <w:spacing w:val="1"/>
        </w:rPr>
        <w:t xml:space="preserve"> </w:t>
      </w:r>
      <w:r>
        <w:t>с</w:t>
      </w:r>
      <w:r>
        <w:rPr>
          <w:spacing w:val="1"/>
        </w:rPr>
        <w:t xml:space="preserve"> </w:t>
      </w:r>
      <w:r>
        <w:t>системой</w:t>
      </w:r>
      <w:r>
        <w:rPr>
          <w:spacing w:val="1"/>
        </w:rPr>
        <w:t xml:space="preserve"> </w:t>
      </w:r>
      <w:r>
        <w:t>русского</w:t>
      </w:r>
      <w:r>
        <w:rPr>
          <w:spacing w:val="1"/>
        </w:rPr>
        <w:t xml:space="preserve"> </w:t>
      </w:r>
      <w:r>
        <w:t>языка,</w:t>
      </w:r>
      <w:r>
        <w:rPr>
          <w:spacing w:val="1"/>
        </w:rPr>
        <w:t xml:space="preserve"> </w:t>
      </w:r>
      <w:r>
        <w:t>богатством</w:t>
      </w:r>
      <w:r>
        <w:rPr>
          <w:spacing w:val="1"/>
        </w:rPr>
        <w:t xml:space="preserve"> </w:t>
      </w:r>
      <w:r>
        <w:t>его</w:t>
      </w:r>
      <w:r>
        <w:rPr>
          <w:spacing w:val="1"/>
        </w:rPr>
        <w:t xml:space="preserve"> </w:t>
      </w:r>
      <w:r>
        <w:t>выразительных</w:t>
      </w:r>
      <w:r>
        <w:rPr>
          <w:spacing w:val="1"/>
        </w:rPr>
        <w:t xml:space="preserve"> </w:t>
      </w:r>
      <w:r>
        <w:t>возможностей,</w:t>
      </w:r>
      <w:r>
        <w:rPr>
          <w:spacing w:val="1"/>
        </w:rPr>
        <w:t xml:space="preserve"> </w:t>
      </w:r>
      <w:r>
        <w:t>развитие</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эффективно</w:t>
      </w:r>
      <w:r>
        <w:rPr>
          <w:spacing w:val="1"/>
        </w:rPr>
        <w:t xml:space="preserve"> </w:t>
      </w:r>
      <w:r>
        <w:t>использовать</w:t>
      </w:r>
      <w:r>
        <w:rPr>
          <w:spacing w:val="1"/>
        </w:rPr>
        <w:t xml:space="preserve"> </w:t>
      </w:r>
      <w:r>
        <w:t>русский</w:t>
      </w:r>
      <w:r>
        <w:rPr>
          <w:spacing w:val="1"/>
        </w:rPr>
        <w:t xml:space="preserve"> </w:t>
      </w:r>
      <w:r>
        <w:t>язык</w:t>
      </w:r>
      <w:r>
        <w:rPr>
          <w:spacing w:val="1"/>
        </w:rPr>
        <w:t xml:space="preserve"> </w:t>
      </w:r>
      <w:r>
        <w:t>в</w:t>
      </w:r>
      <w:r>
        <w:rPr>
          <w:spacing w:val="1"/>
        </w:rPr>
        <w:t xml:space="preserve"> </w:t>
      </w:r>
      <w:r>
        <w:t>различных сферах и ситуациях общения способствуют успешной социализации обучающегося.</w:t>
      </w:r>
      <w:r>
        <w:rPr>
          <w:spacing w:val="1"/>
        </w:rPr>
        <w:t xml:space="preserve"> </w:t>
      </w:r>
      <w:r>
        <w:t>Русский язык, выполняя свои базовые функции общения и выражения мысли, обеспечивает</w:t>
      </w:r>
      <w:r>
        <w:rPr>
          <w:spacing w:val="1"/>
        </w:rPr>
        <w:t xml:space="preserve"> </w:t>
      </w:r>
      <w:r>
        <w:t>межличностное и социальное взаимодействие,</w:t>
      </w:r>
      <w:r>
        <w:rPr>
          <w:spacing w:val="1"/>
        </w:rPr>
        <w:t xml:space="preserve"> </w:t>
      </w:r>
      <w:r>
        <w:t>способствует</w:t>
      </w:r>
      <w:r>
        <w:rPr>
          <w:spacing w:val="1"/>
        </w:rPr>
        <w:t xml:space="preserve"> </w:t>
      </w:r>
      <w:r>
        <w:t>формированию</w:t>
      </w:r>
      <w:r>
        <w:rPr>
          <w:spacing w:val="1"/>
        </w:rPr>
        <w:t xml:space="preserve"> </w:t>
      </w:r>
      <w:r>
        <w:t>самосознания и</w:t>
      </w:r>
      <w:r>
        <w:rPr>
          <w:spacing w:val="1"/>
        </w:rPr>
        <w:t xml:space="preserve"> </w:t>
      </w:r>
      <w:r>
        <w:t>мировоззрения личности, является важнейшим средством хранения и передачи информации,</w:t>
      </w:r>
      <w:r>
        <w:rPr>
          <w:spacing w:val="1"/>
        </w:rPr>
        <w:t xml:space="preserve"> </w:t>
      </w:r>
      <w:r>
        <w:t>культурных традиций, истории русского народа и других народов России. Свободное владение</w:t>
      </w:r>
      <w:r>
        <w:rPr>
          <w:spacing w:val="1"/>
        </w:rPr>
        <w:t xml:space="preserve"> </w:t>
      </w:r>
      <w:r>
        <w:t>языком,</w:t>
      </w:r>
      <w:r>
        <w:rPr>
          <w:spacing w:val="1"/>
        </w:rPr>
        <w:t xml:space="preserve"> </w:t>
      </w:r>
      <w:r>
        <w:t>умение</w:t>
      </w:r>
      <w:r>
        <w:rPr>
          <w:spacing w:val="1"/>
        </w:rPr>
        <w:t xml:space="preserve"> </w:t>
      </w:r>
      <w:r>
        <w:t>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w:t>
      </w:r>
      <w:r>
        <w:rPr>
          <w:spacing w:val="1"/>
        </w:rPr>
        <w:t xml:space="preserve"> </w:t>
      </w:r>
      <w:r>
        <w:t>возможность</w:t>
      </w:r>
      <w:r>
        <w:rPr>
          <w:spacing w:val="1"/>
        </w:rPr>
        <w:t xml:space="preserve"> </w:t>
      </w:r>
      <w:r>
        <w:t>самовыражения взглядов, мыслей, чувств, проявления себя в различных жизненно важных для</w:t>
      </w:r>
      <w:r>
        <w:rPr>
          <w:spacing w:val="1"/>
        </w:rPr>
        <w:t xml:space="preserve"> </w:t>
      </w:r>
      <w:r>
        <w:t>человека</w:t>
      </w:r>
      <w:r>
        <w:rPr>
          <w:spacing w:val="-5"/>
        </w:rPr>
        <w:t xml:space="preserve"> </w:t>
      </w:r>
      <w:r>
        <w:t>областях.</w:t>
      </w:r>
    </w:p>
    <w:p w:rsidR="00CC679B" w:rsidRDefault="00CC679B">
      <w:pPr>
        <w:pStyle w:val="a4"/>
        <w:spacing w:before="1"/>
        <w:ind w:right="852"/>
      </w:pPr>
      <w:r>
        <w:t>Изучение русского языка обладает огромным потенциалом присвоения традиционных</w:t>
      </w:r>
      <w:r>
        <w:rPr>
          <w:spacing w:val="1"/>
        </w:rPr>
        <w:t xml:space="preserve"> </w:t>
      </w:r>
      <w:r>
        <w:t>социокультурных и</w:t>
      </w:r>
      <w:r>
        <w:rPr>
          <w:spacing w:val="1"/>
        </w:rPr>
        <w:t xml:space="preserve"> </w:t>
      </w:r>
      <w:r>
        <w:t>духовно-нравственных ценностей, принятых в обществе правил и норм</w:t>
      </w:r>
      <w:r>
        <w:rPr>
          <w:spacing w:val="1"/>
        </w:rPr>
        <w:t xml:space="preserve"> </w:t>
      </w:r>
      <w:r>
        <w:t>поведения,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речевого,</w:t>
      </w:r>
      <w:r>
        <w:rPr>
          <w:spacing w:val="1"/>
        </w:rPr>
        <w:t xml:space="preserve"> </w:t>
      </w:r>
      <w:r>
        <w:t>что</w:t>
      </w:r>
      <w:r>
        <w:rPr>
          <w:spacing w:val="1"/>
        </w:rPr>
        <w:t xml:space="preserve"> </w:t>
      </w:r>
      <w:r>
        <w:t>способствует</w:t>
      </w:r>
      <w:r>
        <w:rPr>
          <w:spacing w:val="1"/>
        </w:rPr>
        <w:t xml:space="preserve"> </w:t>
      </w:r>
      <w:r>
        <w:t>формированию</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достижения</w:t>
      </w:r>
      <w:r>
        <w:rPr>
          <w:spacing w:val="1"/>
        </w:rPr>
        <w:t xml:space="preserve"> </w:t>
      </w:r>
      <w:r>
        <w:t>обучающегося</w:t>
      </w:r>
      <w:r>
        <w:rPr>
          <w:spacing w:val="1"/>
        </w:rPr>
        <w:t xml:space="preserve"> </w:t>
      </w:r>
      <w:r>
        <w:t>непосредственно</w:t>
      </w:r>
      <w:r>
        <w:rPr>
          <w:spacing w:val="1"/>
        </w:rPr>
        <w:t xml:space="preserve"> </w:t>
      </w:r>
      <w:r>
        <w:t>связаны</w:t>
      </w:r>
      <w:r>
        <w:rPr>
          <w:spacing w:val="1"/>
        </w:rPr>
        <w:t xml:space="preserve"> </w:t>
      </w:r>
      <w:r>
        <w:t>с</w:t>
      </w:r>
      <w:r>
        <w:rPr>
          <w:spacing w:val="60"/>
        </w:rPr>
        <w:t xml:space="preserve"> </w:t>
      </w:r>
      <w:r>
        <w:t>осознанием</w:t>
      </w:r>
      <w:r>
        <w:rPr>
          <w:spacing w:val="1"/>
        </w:rPr>
        <w:t xml:space="preserve"> </w:t>
      </w:r>
      <w:r>
        <w:t>языка как явления национальной культуры, пониманием связи языка и мировоззрения народа.</w:t>
      </w:r>
      <w:r>
        <w:rPr>
          <w:spacing w:val="1"/>
        </w:rPr>
        <w:t xml:space="preserve"> </w:t>
      </w:r>
      <w:r>
        <w:t>Значимыми</w:t>
      </w:r>
      <w:r>
        <w:rPr>
          <w:spacing w:val="1"/>
        </w:rPr>
        <w:t xml:space="preserve"> </w:t>
      </w:r>
      <w:r>
        <w:t>личностными</w:t>
      </w:r>
      <w:r>
        <w:rPr>
          <w:spacing w:val="1"/>
        </w:rPr>
        <w:t xml:space="preserve"> </w:t>
      </w:r>
      <w:r>
        <w:t>результатами</w:t>
      </w:r>
      <w:r>
        <w:rPr>
          <w:spacing w:val="1"/>
        </w:rPr>
        <w:t xml:space="preserve"> </w:t>
      </w:r>
      <w:r>
        <w:t>являются</w:t>
      </w:r>
      <w:r>
        <w:rPr>
          <w:spacing w:val="1"/>
        </w:rPr>
        <w:t xml:space="preserve"> </w:t>
      </w:r>
      <w:r>
        <w:t>развитие</w:t>
      </w:r>
      <w:r>
        <w:rPr>
          <w:spacing w:val="1"/>
        </w:rPr>
        <w:t xml:space="preserve"> </w:t>
      </w:r>
      <w:r>
        <w:t>устойчивого</w:t>
      </w:r>
      <w:r>
        <w:rPr>
          <w:spacing w:val="1"/>
        </w:rPr>
        <w:t xml:space="preserve"> </w:t>
      </w:r>
      <w:r>
        <w:t>познавательного</w:t>
      </w:r>
      <w:r>
        <w:rPr>
          <w:spacing w:val="1"/>
        </w:rPr>
        <w:t xml:space="preserve"> </w:t>
      </w:r>
      <w:r>
        <w:t>интереса к изучению русского языка, формирование ответственности за сохранение чистоты</w:t>
      </w:r>
      <w:r>
        <w:rPr>
          <w:spacing w:val="1"/>
        </w:rPr>
        <w:t xml:space="preserve"> </w:t>
      </w:r>
      <w:r>
        <w:t>русского</w:t>
      </w:r>
      <w:r>
        <w:rPr>
          <w:spacing w:val="5"/>
        </w:rPr>
        <w:t xml:space="preserve"> </w:t>
      </w:r>
      <w:r>
        <w:t>языка.</w:t>
      </w:r>
    </w:p>
    <w:p w:rsidR="00CC679B" w:rsidRDefault="00CC679B">
      <w:pPr>
        <w:pStyle w:val="a4"/>
        <w:spacing w:before="1" w:line="275" w:lineRule="exact"/>
        <w:ind w:left="824" w:firstLine="0"/>
      </w:pPr>
      <w:r>
        <w:t>Изучение</w:t>
      </w:r>
      <w:r>
        <w:rPr>
          <w:spacing w:val="-4"/>
        </w:rPr>
        <w:t xml:space="preserve"> </w:t>
      </w:r>
      <w:r>
        <w:t>русского</w:t>
      </w:r>
      <w:r>
        <w:rPr>
          <w:spacing w:val="-3"/>
        </w:rPr>
        <w:t xml:space="preserve"> </w:t>
      </w:r>
      <w:r>
        <w:t>языка</w:t>
      </w:r>
      <w:r>
        <w:rPr>
          <w:spacing w:val="-3"/>
        </w:rPr>
        <w:t xml:space="preserve"> </w:t>
      </w:r>
      <w:r>
        <w:t>направлено</w:t>
      </w:r>
      <w:r>
        <w:rPr>
          <w:spacing w:val="-3"/>
        </w:rPr>
        <w:t xml:space="preserve"> </w:t>
      </w:r>
      <w:r>
        <w:t>на</w:t>
      </w:r>
      <w:r>
        <w:rPr>
          <w:spacing w:val="-3"/>
        </w:rPr>
        <w:t xml:space="preserve"> </w:t>
      </w:r>
      <w:r>
        <w:t>достижение</w:t>
      </w:r>
      <w:r>
        <w:rPr>
          <w:spacing w:val="-3"/>
        </w:rPr>
        <w:t xml:space="preserve"> </w:t>
      </w:r>
      <w:r>
        <w:t>следующих</w:t>
      </w:r>
      <w:r>
        <w:rPr>
          <w:spacing w:val="-8"/>
        </w:rPr>
        <w:t xml:space="preserve"> </w:t>
      </w:r>
      <w:r>
        <w:t>целей:</w:t>
      </w:r>
    </w:p>
    <w:p w:rsidR="00CC679B" w:rsidRDefault="00CC679B" w:rsidP="00A90E1F">
      <w:pPr>
        <w:pStyle w:val="a6"/>
        <w:numPr>
          <w:ilvl w:val="0"/>
          <w:numId w:val="71"/>
        </w:numPr>
        <w:tabs>
          <w:tab w:val="left" w:pos="973"/>
        </w:tabs>
        <w:ind w:right="844" w:firstLine="710"/>
        <w:rPr>
          <w:sz w:val="24"/>
        </w:rPr>
      </w:pPr>
      <w:r>
        <w:rPr>
          <w:sz w:val="24"/>
        </w:rPr>
        <w:t>приобретение обучающимися первоначальных представлений о многообразии языков и</w:t>
      </w:r>
      <w:r>
        <w:rPr>
          <w:spacing w:val="-57"/>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w:t>
      </w:r>
      <w:r>
        <w:rPr>
          <w:spacing w:val="1"/>
          <w:sz w:val="24"/>
        </w:rPr>
        <w:t xml:space="preserve"> </w:t>
      </w:r>
      <w:r>
        <w:rPr>
          <w:sz w:val="24"/>
        </w:rPr>
        <w:t>языке</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понимание</w:t>
      </w:r>
      <w:r>
        <w:rPr>
          <w:spacing w:val="1"/>
          <w:sz w:val="24"/>
        </w:rPr>
        <w:t xml:space="preserve"> </w:t>
      </w:r>
      <w:r>
        <w:rPr>
          <w:sz w:val="24"/>
        </w:rPr>
        <w:t>роли</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основного</w:t>
      </w:r>
      <w:r>
        <w:rPr>
          <w:spacing w:val="1"/>
          <w:sz w:val="24"/>
        </w:rPr>
        <w:t xml:space="preserve"> </w:t>
      </w:r>
      <w:r>
        <w:rPr>
          <w:sz w:val="24"/>
        </w:rPr>
        <w:t>средства</w:t>
      </w:r>
      <w:r>
        <w:rPr>
          <w:spacing w:val="1"/>
          <w:sz w:val="24"/>
        </w:rPr>
        <w:t xml:space="preserve"> </w:t>
      </w:r>
      <w:r>
        <w:rPr>
          <w:sz w:val="24"/>
        </w:rPr>
        <w:t>общения;</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понимание роли русского языка как языка межнационального общения; осознание правильной</w:t>
      </w:r>
      <w:r>
        <w:rPr>
          <w:spacing w:val="1"/>
          <w:sz w:val="24"/>
        </w:rPr>
        <w:t xml:space="preserve"> </w:t>
      </w:r>
      <w:r>
        <w:rPr>
          <w:sz w:val="24"/>
        </w:rPr>
        <w:t>устной</w:t>
      </w:r>
      <w:r>
        <w:rPr>
          <w:spacing w:val="2"/>
          <w:sz w:val="24"/>
        </w:rPr>
        <w:t xml:space="preserve"> </w:t>
      </w:r>
      <w:r>
        <w:rPr>
          <w:sz w:val="24"/>
        </w:rPr>
        <w:t>и</w:t>
      </w:r>
      <w:r>
        <w:rPr>
          <w:spacing w:val="-3"/>
          <w:sz w:val="24"/>
        </w:rPr>
        <w:t xml:space="preserve"> </w:t>
      </w:r>
      <w:r>
        <w:rPr>
          <w:sz w:val="24"/>
        </w:rPr>
        <w:t>письменной</w:t>
      </w:r>
      <w:r>
        <w:rPr>
          <w:spacing w:val="-2"/>
          <w:sz w:val="24"/>
        </w:rPr>
        <w:t xml:space="preserve"> </w:t>
      </w:r>
      <w:r>
        <w:rPr>
          <w:sz w:val="24"/>
        </w:rPr>
        <w:t>речи</w:t>
      </w:r>
      <w:r>
        <w:rPr>
          <w:spacing w:val="2"/>
          <w:sz w:val="24"/>
        </w:rPr>
        <w:t xml:space="preserve"> </w:t>
      </w:r>
      <w:r>
        <w:rPr>
          <w:sz w:val="24"/>
        </w:rPr>
        <w:t>как показателя</w:t>
      </w:r>
      <w:r>
        <w:rPr>
          <w:spacing w:val="-4"/>
          <w:sz w:val="24"/>
        </w:rPr>
        <w:t xml:space="preserve"> </w:t>
      </w:r>
      <w:r>
        <w:rPr>
          <w:sz w:val="24"/>
        </w:rPr>
        <w:t>общей</w:t>
      </w:r>
      <w:r>
        <w:rPr>
          <w:spacing w:val="3"/>
          <w:sz w:val="24"/>
        </w:rPr>
        <w:t xml:space="preserve"> </w:t>
      </w:r>
      <w:r>
        <w:rPr>
          <w:sz w:val="24"/>
        </w:rPr>
        <w:t>культуры</w:t>
      </w:r>
      <w:r>
        <w:rPr>
          <w:spacing w:val="2"/>
          <w:sz w:val="24"/>
        </w:rPr>
        <w:t xml:space="preserve"> </w:t>
      </w:r>
      <w:r>
        <w:rPr>
          <w:sz w:val="24"/>
        </w:rPr>
        <w:t>человека;</w:t>
      </w:r>
    </w:p>
    <w:p w:rsidR="00CC679B" w:rsidRDefault="00CC679B" w:rsidP="00A90E1F">
      <w:pPr>
        <w:pStyle w:val="a6"/>
        <w:numPr>
          <w:ilvl w:val="0"/>
          <w:numId w:val="71"/>
        </w:numPr>
        <w:tabs>
          <w:tab w:val="left" w:pos="1074"/>
        </w:tabs>
        <w:ind w:right="852" w:firstLine="710"/>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первоначальных</w:t>
      </w:r>
      <w:r>
        <w:rPr>
          <w:spacing w:val="1"/>
          <w:sz w:val="24"/>
        </w:rPr>
        <w:t xml:space="preserve"> </w:t>
      </w:r>
      <w:r>
        <w:rPr>
          <w:sz w:val="24"/>
        </w:rPr>
        <w:t>представлений о нормах современного русского литературного языка: аудирование, говорение,</w:t>
      </w:r>
      <w:r>
        <w:rPr>
          <w:spacing w:val="1"/>
          <w:sz w:val="24"/>
        </w:rPr>
        <w:t xml:space="preserve"> </w:t>
      </w:r>
      <w:r>
        <w:rPr>
          <w:sz w:val="24"/>
        </w:rPr>
        <w:t>чтение,</w:t>
      </w:r>
      <w:r>
        <w:rPr>
          <w:spacing w:val="3"/>
          <w:sz w:val="24"/>
        </w:rPr>
        <w:t xml:space="preserve"> </w:t>
      </w:r>
      <w:r>
        <w:rPr>
          <w:sz w:val="24"/>
        </w:rPr>
        <w:t>письмо;</w:t>
      </w:r>
    </w:p>
    <w:p w:rsidR="00CC679B" w:rsidRDefault="00CC679B" w:rsidP="00A90E1F">
      <w:pPr>
        <w:pStyle w:val="a6"/>
        <w:numPr>
          <w:ilvl w:val="0"/>
          <w:numId w:val="71"/>
        </w:numPr>
        <w:tabs>
          <w:tab w:val="left" w:pos="1017"/>
        </w:tabs>
        <w:spacing w:before="2"/>
        <w:ind w:right="847" w:firstLine="710"/>
        <w:rPr>
          <w:sz w:val="24"/>
        </w:rPr>
      </w:pPr>
      <w:r>
        <w:rPr>
          <w:sz w:val="24"/>
        </w:rPr>
        <w:t>овладение первоначальными научными представлениями о системе русского языка:</w:t>
      </w:r>
      <w:r>
        <w:rPr>
          <w:spacing w:val="1"/>
          <w:sz w:val="24"/>
        </w:rPr>
        <w:t xml:space="preserve"> </w:t>
      </w:r>
      <w:r>
        <w:rPr>
          <w:sz w:val="24"/>
        </w:rPr>
        <w:t>фонетика,</w:t>
      </w:r>
      <w:r>
        <w:rPr>
          <w:spacing w:val="1"/>
          <w:sz w:val="24"/>
        </w:rPr>
        <w:t xml:space="preserve"> </w:t>
      </w:r>
      <w:r>
        <w:rPr>
          <w:sz w:val="24"/>
        </w:rPr>
        <w:t>графика,</w:t>
      </w:r>
      <w:r>
        <w:rPr>
          <w:spacing w:val="1"/>
          <w:sz w:val="24"/>
        </w:rPr>
        <w:t xml:space="preserve"> </w:t>
      </w:r>
      <w:r>
        <w:rPr>
          <w:sz w:val="24"/>
        </w:rPr>
        <w:t>лексика,</w:t>
      </w:r>
      <w:r>
        <w:rPr>
          <w:spacing w:val="1"/>
          <w:sz w:val="24"/>
        </w:rPr>
        <w:t xml:space="preserve"> </w:t>
      </w:r>
      <w:r>
        <w:rPr>
          <w:sz w:val="24"/>
        </w:rPr>
        <w:t>морфемика,</w:t>
      </w:r>
      <w:r>
        <w:rPr>
          <w:spacing w:val="1"/>
          <w:sz w:val="24"/>
        </w:rPr>
        <w:t xml:space="preserve"> </w:t>
      </w:r>
      <w:r>
        <w:rPr>
          <w:sz w:val="24"/>
        </w:rPr>
        <w:t>морфология</w:t>
      </w:r>
      <w:r>
        <w:rPr>
          <w:spacing w:val="1"/>
          <w:sz w:val="24"/>
        </w:rPr>
        <w:t xml:space="preserve"> </w:t>
      </w:r>
      <w:r>
        <w:rPr>
          <w:sz w:val="24"/>
        </w:rPr>
        <w:t>и</w:t>
      </w:r>
      <w:r>
        <w:rPr>
          <w:spacing w:val="1"/>
          <w:sz w:val="24"/>
        </w:rPr>
        <w:t xml:space="preserve"> </w:t>
      </w:r>
      <w:r>
        <w:rPr>
          <w:sz w:val="24"/>
        </w:rPr>
        <w:t>синтаксис;</w:t>
      </w:r>
      <w:r>
        <w:rPr>
          <w:spacing w:val="1"/>
          <w:sz w:val="24"/>
        </w:rPr>
        <w:t xml:space="preserve"> </w:t>
      </w:r>
      <w:r>
        <w:rPr>
          <w:sz w:val="24"/>
        </w:rPr>
        <w:t>об</w:t>
      </w:r>
      <w:r>
        <w:rPr>
          <w:spacing w:val="1"/>
          <w:sz w:val="24"/>
        </w:rPr>
        <w:t xml:space="preserve"> </w:t>
      </w:r>
      <w:r>
        <w:rPr>
          <w:sz w:val="24"/>
        </w:rPr>
        <w:t>основных</w:t>
      </w:r>
      <w:r>
        <w:rPr>
          <w:spacing w:val="60"/>
          <w:sz w:val="24"/>
        </w:rPr>
        <w:t xml:space="preserve"> </w:t>
      </w:r>
      <w:r>
        <w:rPr>
          <w:sz w:val="24"/>
        </w:rPr>
        <w:t>единицах</w:t>
      </w:r>
      <w:r>
        <w:rPr>
          <w:spacing w:val="1"/>
          <w:sz w:val="24"/>
        </w:rPr>
        <w:t xml:space="preserve"> </w:t>
      </w:r>
      <w:r>
        <w:rPr>
          <w:sz w:val="24"/>
        </w:rPr>
        <w:t>языка,</w:t>
      </w:r>
      <w:r>
        <w:rPr>
          <w:spacing w:val="1"/>
          <w:sz w:val="24"/>
        </w:rPr>
        <w:t xml:space="preserve"> </w:t>
      </w:r>
      <w:r>
        <w:rPr>
          <w:sz w:val="24"/>
        </w:rPr>
        <w:t>их</w:t>
      </w:r>
      <w:r>
        <w:rPr>
          <w:spacing w:val="1"/>
          <w:sz w:val="24"/>
        </w:rPr>
        <w:t xml:space="preserve"> </w:t>
      </w:r>
      <w:r>
        <w:rPr>
          <w:sz w:val="24"/>
        </w:rPr>
        <w:t>признаках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употребления</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использование</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деятельности норм современного русского литературного языка (орфоэпических, лексических,</w:t>
      </w:r>
      <w:r>
        <w:rPr>
          <w:spacing w:val="1"/>
          <w:sz w:val="24"/>
        </w:rPr>
        <w:t xml:space="preserve"> </w:t>
      </w:r>
      <w:r>
        <w:rPr>
          <w:sz w:val="24"/>
        </w:rPr>
        <w:t>грамматических,</w:t>
      </w:r>
      <w:r>
        <w:rPr>
          <w:spacing w:val="-2"/>
          <w:sz w:val="24"/>
        </w:rPr>
        <w:t xml:space="preserve"> </w:t>
      </w:r>
      <w:r>
        <w:rPr>
          <w:sz w:val="24"/>
        </w:rPr>
        <w:t>орфографических,</w:t>
      </w:r>
      <w:r>
        <w:rPr>
          <w:spacing w:val="3"/>
          <w:sz w:val="24"/>
        </w:rPr>
        <w:t xml:space="preserve"> </w:t>
      </w:r>
      <w:r>
        <w:rPr>
          <w:sz w:val="24"/>
        </w:rPr>
        <w:t>пунктуационных)</w:t>
      </w:r>
      <w:r>
        <w:rPr>
          <w:spacing w:val="2"/>
          <w:sz w:val="24"/>
        </w:rPr>
        <w:t xml:space="preserve"> </w:t>
      </w:r>
      <w:r>
        <w:rPr>
          <w:sz w:val="24"/>
        </w:rPr>
        <w:t>и</w:t>
      </w:r>
      <w:r>
        <w:rPr>
          <w:spacing w:val="-3"/>
          <w:sz w:val="24"/>
        </w:rPr>
        <w:t xml:space="preserve"> </w:t>
      </w:r>
      <w:r>
        <w:rPr>
          <w:sz w:val="24"/>
        </w:rPr>
        <w:t>речевого</w:t>
      </w:r>
      <w:r>
        <w:rPr>
          <w:spacing w:val="5"/>
          <w:sz w:val="24"/>
        </w:rPr>
        <w:t xml:space="preserve"> </w:t>
      </w:r>
      <w:r>
        <w:rPr>
          <w:sz w:val="24"/>
        </w:rPr>
        <w:t>этикета;</w:t>
      </w:r>
    </w:p>
    <w:p w:rsidR="00CC679B" w:rsidRDefault="00CC679B" w:rsidP="00A90E1F">
      <w:pPr>
        <w:pStyle w:val="a6"/>
        <w:numPr>
          <w:ilvl w:val="0"/>
          <w:numId w:val="71"/>
        </w:numPr>
        <w:tabs>
          <w:tab w:val="left" w:pos="1021"/>
        </w:tabs>
        <w:spacing w:line="242" w:lineRule="auto"/>
        <w:ind w:right="859" w:firstLine="710"/>
        <w:rPr>
          <w:sz w:val="24"/>
        </w:rPr>
      </w:pPr>
      <w:r>
        <w:rPr>
          <w:sz w:val="24"/>
        </w:rPr>
        <w:t>развитие функциональной грамотности, готовности к успешному взаимодействию с</w:t>
      </w:r>
      <w:r>
        <w:rPr>
          <w:spacing w:val="1"/>
          <w:sz w:val="24"/>
        </w:rPr>
        <w:t xml:space="preserve"> </w:t>
      </w:r>
      <w:r>
        <w:rPr>
          <w:sz w:val="24"/>
        </w:rPr>
        <w:t>изменяющимся</w:t>
      </w:r>
      <w:r>
        <w:rPr>
          <w:spacing w:val="1"/>
          <w:sz w:val="24"/>
        </w:rPr>
        <w:t xml:space="preserve"> </w:t>
      </w:r>
      <w:r>
        <w:rPr>
          <w:sz w:val="24"/>
        </w:rPr>
        <w:t>миром</w:t>
      </w:r>
      <w:r>
        <w:rPr>
          <w:spacing w:val="-1"/>
          <w:sz w:val="24"/>
        </w:rPr>
        <w:t xml:space="preserve"> </w:t>
      </w:r>
      <w:r>
        <w:rPr>
          <w:sz w:val="24"/>
        </w:rPr>
        <w:t>и</w:t>
      </w:r>
      <w:r>
        <w:rPr>
          <w:spacing w:val="3"/>
          <w:sz w:val="24"/>
        </w:rPr>
        <w:t xml:space="preserve"> </w:t>
      </w:r>
      <w:r>
        <w:rPr>
          <w:sz w:val="24"/>
        </w:rPr>
        <w:t>дальнейшему</w:t>
      </w:r>
      <w:r>
        <w:rPr>
          <w:spacing w:val="-4"/>
          <w:sz w:val="24"/>
        </w:rPr>
        <w:t xml:space="preserve"> </w:t>
      </w:r>
      <w:r>
        <w:rPr>
          <w:sz w:val="24"/>
        </w:rPr>
        <w:t>успешному</w:t>
      </w:r>
      <w:r>
        <w:rPr>
          <w:spacing w:val="-8"/>
          <w:sz w:val="24"/>
        </w:rPr>
        <w:t xml:space="preserve"> </w:t>
      </w:r>
      <w:r>
        <w:rPr>
          <w:sz w:val="24"/>
        </w:rPr>
        <w:t>образованию.</w:t>
      </w:r>
    </w:p>
    <w:p w:rsidR="00CC679B" w:rsidRDefault="00CC679B">
      <w:pPr>
        <w:pStyle w:val="a4"/>
        <w:ind w:right="857"/>
      </w:pPr>
      <w:r>
        <w:t>Центральной идеей конструирования содержания и планируемых результатов обучения</w:t>
      </w:r>
      <w:r>
        <w:rPr>
          <w:spacing w:val="1"/>
        </w:rPr>
        <w:t xml:space="preserve"> </w:t>
      </w:r>
      <w:r>
        <w:t>русскому языку является признание равной значимости работы по изучению системы языка и</w:t>
      </w:r>
      <w:r>
        <w:rPr>
          <w:spacing w:val="1"/>
        </w:rPr>
        <w:t xml:space="preserve"> </w:t>
      </w:r>
      <w:r>
        <w:t>работы по совершенствованию речи обучающихся. Языковой материал призван сформировать</w:t>
      </w:r>
      <w:r>
        <w:rPr>
          <w:spacing w:val="1"/>
        </w:rPr>
        <w:t xml:space="preserve"> </w:t>
      </w:r>
      <w:r>
        <w:t>первоначальные представления о структуре русского</w:t>
      </w:r>
      <w:r>
        <w:rPr>
          <w:spacing w:val="1"/>
        </w:rPr>
        <w:t xml:space="preserve"> </w:t>
      </w:r>
      <w:r>
        <w:t>языка, способствовать усвоению норм</w:t>
      </w:r>
      <w:r>
        <w:rPr>
          <w:spacing w:val="1"/>
        </w:rPr>
        <w:t xml:space="preserve"> </w:t>
      </w:r>
      <w:r>
        <w:t>русского</w:t>
      </w:r>
      <w:r>
        <w:rPr>
          <w:spacing w:val="4"/>
        </w:rPr>
        <w:t xml:space="preserve"> </w:t>
      </w:r>
      <w:r>
        <w:t>литературного</w:t>
      </w:r>
      <w:r>
        <w:rPr>
          <w:spacing w:val="1"/>
        </w:rPr>
        <w:t xml:space="preserve"> </w:t>
      </w:r>
      <w:r>
        <w:t>языка,</w:t>
      </w:r>
      <w:r>
        <w:rPr>
          <w:spacing w:val="-1"/>
        </w:rPr>
        <w:t xml:space="preserve"> </w:t>
      </w:r>
      <w:r>
        <w:t>орфографических</w:t>
      </w:r>
      <w:r>
        <w:rPr>
          <w:spacing w:val="-4"/>
        </w:rPr>
        <w:t xml:space="preserve"> </w:t>
      </w:r>
      <w:r>
        <w:t>и</w:t>
      </w:r>
      <w:r>
        <w:rPr>
          <w:spacing w:val="2"/>
        </w:rPr>
        <w:t xml:space="preserve"> </w:t>
      </w:r>
      <w:r>
        <w:t>пунктуационных</w:t>
      </w:r>
      <w:r>
        <w:rPr>
          <w:spacing w:val="-4"/>
        </w:rPr>
        <w:t xml:space="preserve"> </w:t>
      </w:r>
      <w:r>
        <w:t>правил.</w:t>
      </w:r>
    </w:p>
    <w:p w:rsidR="00CC679B" w:rsidRDefault="00CC679B">
      <w:pPr>
        <w:pStyle w:val="a4"/>
        <w:ind w:right="849"/>
      </w:pPr>
      <w:r>
        <w:t>Развитие устной и письменной речи обучающихся направлено на решение практической</w:t>
      </w:r>
      <w:r>
        <w:rPr>
          <w:spacing w:val="1"/>
        </w:rPr>
        <w:t xml:space="preserve"> </w:t>
      </w:r>
      <w:r>
        <w:t>задачи</w:t>
      </w:r>
      <w:r>
        <w:rPr>
          <w:spacing w:val="1"/>
        </w:rPr>
        <w:t xml:space="preserve"> </w:t>
      </w:r>
      <w:r>
        <w:t>развития</w:t>
      </w:r>
      <w:r>
        <w:rPr>
          <w:spacing w:val="1"/>
        </w:rPr>
        <w:t xml:space="preserve"> </w:t>
      </w:r>
      <w:r>
        <w:t>всех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отработку</w:t>
      </w:r>
      <w:r>
        <w:rPr>
          <w:spacing w:val="1"/>
        </w:rPr>
        <w:t xml:space="preserve"> </w:t>
      </w:r>
      <w:r>
        <w:t>навыков</w:t>
      </w:r>
      <w:r>
        <w:rPr>
          <w:spacing w:val="61"/>
        </w:rPr>
        <w:t xml:space="preserve"> </w:t>
      </w:r>
      <w:r>
        <w:t>использования</w:t>
      </w:r>
      <w:r>
        <w:rPr>
          <w:spacing w:val="1"/>
        </w:rPr>
        <w:t xml:space="preserve"> </w:t>
      </w:r>
      <w:r>
        <w:t>усвоенных норм русского литературного языка, речевых норм и правил речевого этикета в</w:t>
      </w:r>
      <w:r>
        <w:rPr>
          <w:spacing w:val="1"/>
        </w:rPr>
        <w:t xml:space="preserve"> </w:t>
      </w:r>
      <w:r>
        <w:t>процессе</w:t>
      </w:r>
      <w:r>
        <w:rPr>
          <w:spacing w:val="1"/>
        </w:rPr>
        <w:t xml:space="preserve"> </w:t>
      </w:r>
      <w:r>
        <w:t>устного</w:t>
      </w:r>
      <w:r>
        <w:rPr>
          <w:spacing w:val="1"/>
        </w:rPr>
        <w:t xml:space="preserve"> </w:t>
      </w:r>
      <w:r>
        <w:t>и</w:t>
      </w:r>
      <w:r>
        <w:rPr>
          <w:spacing w:val="1"/>
        </w:rPr>
        <w:t xml:space="preserve"> </w:t>
      </w:r>
      <w:r>
        <w:t>письменного</w:t>
      </w:r>
      <w:r>
        <w:rPr>
          <w:spacing w:val="1"/>
        </w:rPr>
        <w:t xml:space="preserve"> </w:t>
      </w:r>
      <w:r>
        <w:t>общения.</w:t>
      </w:r>
      <w:r>
        <w:rPr>
          <w:spacing w:val="1"/>
        </w:rPr>
        <w:t xml:space="preserve"> </w:t>
      </w:r>
      <w:r>
        <w:t>Ряд</w:t>
      </w:r>
      <w:r>
        <w:rPr>
          <w:spacing w:val="1"/>
        </w:rPr>
        <w:t xml:space="preserve"> </w:t>
      </w:r>
      <w:r>
        <w:t>задач</w:t>
      </w:r>
      <w:r>
        <w:rPr>
          <w:spacing w:val="1"/>
        </w:rPr>
        <w:t xml:space="preserve"> </w:t>
      </w:r>
      <w:r>
        <w:t>по</w:t>
      </w:r>
      <w:r>
        <w:rPr>
          <w:spacing w:val="1"/>
        </w:rPr>
        <w:t xml:space="preserve"> </w:t>
      </w:r>
      <w:r>
        <w:t>совершенствованию</w:t>
      </w:r>
      <w:r>
        <w:rPr>
          <w:spacing w:val="1"/>
        </w:rPr>
        <w:t xml:space="preserve"> </w:t>
      </w:r>
      <w:r>
        <w:t>речевой</w:t>
      </w:r>
      <w:r>
        <w:rPr>
          <w:spacing w:val="1"/>
        </w:rPr>
        <w:t xml:space="preserve"> </w:t>
      </w:r>
      <w:r>
        <w:t>деятельности</w:t>
      </w:r>
      <w:r>
        <w:rPr>
          <w:spacing w:val="-3"/>
        </w:rPr>
        <w:t xml:space="preserve"> </w:t>
      </w:r>
      <w:r>
        <w:t>решаются совместно</w:t>
      </w:r>
      <w:r>
        <w:rPr>
          <w:spacing w:val="1"/>
        </w:rPr>
        <w:t xml:space="preserve"> </w:t>
      </w:r>
      <w:r>
        <w:t>с учебным</w:t>
      </w:r>
      <w:r>
        <w:rPr>
          <w:spacing w:val="2"/>
        </w:rPr>
        <w:t xml:space="preserve"> </w:t>
      </w:r>
      <w:r>
        <w:t>предметом</w:t>
      </w:r>
      <w:r>
        <w:rPr>
          <w:spacing w:val="-2"/>
        </w:rPr>
        <w:t xml:space="preserve"> </w:t>
      </w:r>
      <w:r>
        <w:t>«Литературное чтение».</w:t>
      </w:r>
    </w:p>
    <w:p w:rsidR="00CC679B" w:rsidRDefault="00CC679B">
      <w:pPr>
        <w:pStyle w:val="a4"/>
        <w:spacing w:line="274" w:lineRule="exact"/>
        <w:ind w:left="824" w:firstLine="0"/>
      </w:pPr>
      <w:r>
        <w:t>Программа</w:t>
      </w:r>
      <w:r>
        <w:rPr>
          <w:spacing w:val="-6"/>
        </w:rPr>
        <w:t xml:space="preserve"> </w:t>
      </w:r>
      <w:r>
        <w:t>по</w:t>
      </w:r>
      <w:r>
        <w:rPr>
          <w:spacing w:val="4"/>
        </w:rPr>
        <w:t xml:space="preserve"> </w:t>
      </w:r>
      <w:r>
        <w:t>русскому</w:t>
      </w:r>
      <w:r>
        <w:rPr>
          <w:spacing w:val="-10"/>
        </w:rPr>
        <w:t xml:space="preserve"> </w:t>
      </w:r>
      <w:r>
        <w:t>языку</w:t>
      </w:r>
      <w:r>
        <w:rPr>
          <w:spacing w:val="-9"/>
        </w:rPr>
        <w:t xml:space="preserve"> </w:t>
      </w:r>
      <w:r>
        <w:t>позволит</w:t>
      </w:r>
      <w:r>
        <w:rPr>
          <w:spacing w:val="2"/>
        </w:rPr>
        <w:t xml:space="preserve"> </w:t>
      </w:r>
      <w:r>
        <w:t>педагогическому</w:t>
      </w:r>
      <w:r>
        <w:rPr>
          <w:spacing w:val="-10"/>
        </w:rPr>
        <w:t xml:space="preserve"> </w:t>
      </w:r>
      <w:r>
        <w:t>работнику:</w:t>
      </w:r>
    </w:p>
    <w:p w:rsidR="00CC679B" w:rsidRDefault="00CC679B">
      <w:pPr>
        <w:spacing w:line="274" w:lineRule="exact"/>
        <w:sectPr w:rsidR="00CC679B">
          <w:pgSz w:w="11910" w:h="16840"/>
          <w:pgMar w:top="760" w:right="0" w:bottom="280" w:left="1020" w:header="720" w:footer="720" w:gutter="0"/>
          <w:cols w:space="720"/>
        </w:sectPr>
      </w:pPr>
    </w:p>
    <w:p w:rsidR="00CC679B" w:rsidRDefault="00CC679B" w:rsidP="00A90E1F">
      <w:pPr>
        <w:pStyle w:val="a6"/>
        <w:numPr>
          <w:ilvl w:val="0"/>
          <w:numId w:val="71"/>
        </w:numPr>
        <w:tabs>
          <w:tab w:val="left" w:pos="1084"/>
        </w:tabs>
        <w:spacing w:before="63"/>
        <w:ind w:right="857" w:firstLine="710"/>
        <w:rPr>
          <w:sz w:val="24"/>
        </w:rPr>
      </w:pPr>
      <w:r>
        <w:rPr>
          <w:sz w:val="24"/>
        </w:rPr>
        <w:lastRenderedPageBreak/>
        <w:t>реализовать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преподавания</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современные</w:t>
      </w:r>
      <w:r>
        <w:rPr>
          <w:spacing w:val="1"/>
          <w:sz w:val="24"/>
        </w:rPr>
        <w:t xml:space="preserve"> </w:t>
      </w:r>
      <w:r>
        <w:rPr>
          <w:sz w:val="24"/>
        </w:rPr>
        <w:t>подходы</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обучения,</w:t>
      </w:r>
      <w:r>
        <w:rPr>
          <w:spacing w:val="1"/>
          <w:sz w:val="24"/>
        </w:rPr>
        <w:t xml:space="preserve"> </w:t>
      </w:r>
      <w:r>
        <w:rPr>
          <w:sz w:val="24"/>
        </w:rPr>
        <w:t>сформулированных</w:t>
      </w:r>
      <w:r>
        <w:rPr>
          <w:spacing w:val="-4"/>
          <w:sz w:val="24"/>
        </w:rPr>
        <w:t xml:space="preserve"> </w:t>
      </w:r>
      <w:r>
        <w:rPr>
          <w:sz w:val="24"/>
        </w:rPr>
        <w:t>в</w:t>
      </w:r>
      <w:r>
        <w:rPr>
          <w:spacing w:val="-1"/>
          <w:sz w:val="24"/>
        </w:rPr>
        <w:t xml:space="preserve"> </w:t>
      </w:r>
      <w:r>
        <w:rPr>
          <w:sz w:val="24"/>
        </w:rPr>
        <w:t>ФГОС НОО;</w:t>
      </w:r>
    </w:p>
    <w:p w:rsidR="00CC679B" w:rsidRDefault="00CC679B" w:rsidP="00A90E1F">
      <w:pPr>
        <w:pStyle w:val="a6"/>
        <w:numPr>
          <w:ilvl w:val="0"/>
          <w:numId w:val="71"/>
        </w:numPr>
        <w:tabs>
          <w:tab w:val="left" w:pos="1069"/>
        </w:tabs>
        <w:spacing w:before="5" w:line="237" w:lineRule="auto"/>
        <w:ind w:right="858" w:firstLine="710"/>
        <w:rPr>
          <w:sz w:val="24"/>
        </w:rPr>
      </w:pPr>
      <w:r>
        <w:rPr>
          <w:sz w:val="24"/>
        </w:rPr>
        <w:t>определить</w:t>
      </w:r>
      <w:r>
        <w:rPr>
          <w:spacing w:val="1"/>
          <w:sz w:val="24"/>
        </w:rPr>
        <w:t xml:space="preserve"> </w:t>
      </w:r>
      <w:r>
        <w:rPr>
          <w:sz w:val="24"/>
        </w:rPr>
        <w:t>и</w:t>
      </w:r>
      <w:r>
        <w:rPr>
          <w:spacing w:val="1"/>
          <w:sz w:val="24"/>
        </w:rPr>
        <w:t xml:space="preserve"> </w:t>
      </w:r>
      <w:r>
        <w:rPr>
          <w:sz w:val="24"/>
        </w:rPr>
        <w:t>структурировать</w:t>
      </w:r>
      <w:r>
        <w:rPr>
          <w:spacing w:val="1"/>
          <w:sz w:val="24"/>
        </w:rPr>
        <w:t xml:space="preserve"> </w:t>
      </w:r>
      <w:r>
        <w:rPr>
          <w:sz w:val="24"/>
        </w:rPr>
        <w:t>планируемые</w:t>
      </w:r>
      <w:r>
        <w:rPr>
          <w:spacing w:val="1"/>
          <w:sz w:val="24"/>
        </w:rPr>
        <w:t xml:space="preserve"> </w:t>
      </w:r>
      <w:r>
        <w:rPr>
          <w:sz w:val="24"/>
        </w:rPr>
        <w:t>результаты</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русского</w:t>
      </w:r>
      <w:r>
        <w:rPr>
          <w:spacing w:val="5"/>
          <w:sz w:val="24"/>
        </w:rPr>
        <w:t xml:space="preserve"> </w:t>
      </w:r>
      <w:r>
        <w:rPr>
          <w:sz w:val="24"/>
        </w:rPr>
        <w:t>языка по</w:t>
      </w:r>
      <w:r>
        <w:rPr>
          <w:spacing w:val="2"/>
          <w:sz w:val="24"/>
        </w:rPr>
        <w:t xml:space="preserve"> </w:t>
      </w:r>
      <w:r>
        <w:rPr>
          <w:sz w:val="24"/>
        </w:rPr>
        <w:t>годам</w:t>
      </w:r>
      <w:r>
        <w:rPr>
          <w:spacing w:val="-6"/>
          <w:sz w:val="24"/>
        </w:rPr>
        <w:t xml:space="preserve"> </w:t>
      </w:r>
      <w:r>
        <w:rPr>
          <w:sz w:val="24"/>
        </w:rPr>
        <w:t>обучения</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ФГОС</w:t>
      </w:r>
      <w:r>
        <w:rPr>
          <w:spacing w:val="-1"/>
          <w:sz w:val="24"/>
        </w:rPr>
        <w:t xml:space="preserve"> </w:t>
      </w:r>
      <w:r>
        <w:rPr>
          <w:sz w:val="24"/>
        </w:rPr>
        <w:t>НОО;</w:t>
      </w:r>
    </w:p>
    <w:p w:rsidR="00CC679B" w:rsidRDefault="00CC679B" w:rsidP="00A90E1F">
      <w:pPr>
        <w:pStyle w:val="a6"/>
        <w:numPr>
          <w:ilvl w:val="0"/>
          <w:numId w:val="71"/>
        </w:numPr>
        <w:tabs>
          <w:tab w:val="left" w:pos="1180"/>
        </w:tabs>
        <w:spacing w:before="3"/>
        <w:ind w:right="850" w:firstLine="710"/>
        <w:rPr>
          <w:sz w:val="24"/>
        </w:rPr>
      </w:pPr>
      <w:r>
        <w:rPr>
          <w:sz w:val="24"/>
        </w:rPr>
        <w:t>разработать</w:t>
      </w:r>
      <w:r>
        <w:rPr>
          <w:spacing w:val="1"/>
          <w:sz w:val="24"/>
        </w:rPr>
        <w:t xml:space="preserve"> </w:t>
      </w:r>
      <w:r>
        <w:rPr>
          <w:sz w:val="24"/>
        </w:rPr>
        <w:t>календарно­тематическое</w:t>
      </w:r>
      <w:r>
        <w:rPr>
          <w:spacing w:val="1"/>
          <w:sz w:val="24"/>
        </w:rPr>
        <w:t xml:space="preserve"> </w:t>
      </w:r>
      <w:r>
        <w:rPr>
          <w:sz w:val="24"/>
        </w:rPr>
        <w:t>планирование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конкретного</w:t>
      </w:r>
      <w:r>
        <w:rPr>
          <w:spacing w:val="1"/>
          <w:sz w:val="24"/>
        </w:rPr>
        <w:t xml:space="preserve"> </w:t>
      </w:r>
      <w:r>
        <w:rPr>
          <w:sz w:val="24"/>
        </w:rPr>
        <w:t>класса.</w:t>
      </w:r>
    </w:p>
    <w:p w:rsidR="00CC679B" w:rsidRDefault="00CC679B">
      <w:pPr>
        <w:pStyle w:val="a4"/>
        <w:spacing w:before="1"/>
        <w:ind w:right="853"/>
      </w:pPr>
      <w:r>
        <w:t>В программе по</w:t>
      </w:r>
      <w:r>
        <w:rPr>
          <w:spacing w:val="1"/>
        </w:rPr>
        <w:t xml:space="preserve"> </w:t>
      </w:r>
      <w:r>
        <w:t>русскому языку определяются цели изучения</w:t>
      </w:r>
      <w:r>
        <w:rPr>
          <w:spacing w:val="1"/>
        </w:rPr>
        <w:t xml:space="preserve"> </w:t>
      </w:r>
      <w:r>
        <w:t>учебного предмета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русского</w:t>
      </w:r>
      <w:r>
        <w:rPr>
          <w:spacing w:val="1"/>
        </w:rPr>
        <w:t xml:space="preserve"> </w:t>
      </w:r>
      <w:r>
        <w:t>языка:</w:t>
      </w:r>
      <w:r>
        <w:rPr>
          <w:spacing w:val="1"/>
        </w:rPr>
        <w:t xml:space="preserve"> </w:t>
      </w:r>
      <w:r>
        <w:t>личностные,</w:t>
      </w:r>
      <w:r>
        <w:rPr>
          <w:spacing w:val="1"/>
        </w:rPr>
        <w:t xml:space="preserve"> </w:t>
      </w:r>
      <w:r>
        <w:t>метапредметные,</w:t>
      </w:r>
      <w:r>
        <w:rPr>
          <w:spacing w:val="1"/>
        </w:rPr>
        <w:t xml:space="preserve"> </w:t>
      </w:r>
      <w:r>
        <w:t>предметные.</w:t>
      </w:r>
      <w:r>
        <w:rPr>
          <w:spacing w:val="1"/>
        </w:rPr>
        <w:t xml:space="preserve"> </w:t>
      </w:r>
      <w:r>
        <w:t>Личностные</w:t>
      </w:r>
      <w:r>
        <w:rPr>
          <w:spacing w:val="1"/>
        </w:rPr>
        <w:t xml:space="preserve"> </w:t>
      </w:r>
      <w:r>
        <w:t>и</w:t>
      </w:r>
      <w:r>
        <w:rPr>
          <w:spacing w:val="1"/>
        </w:rPr>
        <w:t xml:space="preserve"> </w:t>
      </w:r>
      <w:r>
        <w:t>метапредметные</w:t>
      </w:r>
      <w:r>
        <w:rPr>
          <w:spacing w:val="1"/>
        </w:rPr>
        <w:t xml:space="preserve"> </w:t>
      </w:r>
      <w:r>
        <w:t>результаты</w:t>
      </w:r>
      <w:r>
        <w:rPr>
          <w:spacing w:val="1"/>
        </w:rPr>
        <w:t xml:space="preserve"> </w:t>
      </w:r>
      <w:r>
        <w:t>представлены</w:t>
      </w:r>
      <w:r>
        <w:rPr>
          <w:spacing w:val="1"/>
        </w:rPr>
        <w:t xml:space="preserve"> </w:t>
      </w:r>
      <w:r>
        <w:t>с</w:t>
      </w:r>
      <w:r>
        <w:rPr>
          <w:spacing w:val="1"/>
        </w:rPr>
        <w:t xml:space="preserve"> </w:t>
      </w:r>
      <w:r>
        <w:t>учётом</w:t>
      </w:r>
      <w:r>
        <w:rPr>
          <w:spacing w:val="1"/>
        </w:rPr>
        <w:t xml:space="preserve"> </w:t>
      </w:r>
      <w:r>
        <w:t>методических</w:t>
      </w:r>
      <w:r>
        <w:rPr>
          <w:spacing w:val="1"/>
        </w:rPr>
        <w:t xml:space="preserve"> </w:t>
      </w:r>
      <w:r>
        <w:t>традиций</w:t>
      </w:r>
      <w:r>
        <w:rPr>
          <w:spacing w:val="1"/>
        </w:rPr>
        <w:t xml:space="preserve"> </w:t>
      </w:r>
      <w:r>
        <w:t>и</w:t>
      </w:r>
      <w:r>
        <w:rPr>
          <w:spacing w:val="1"/>
        </w:rPr>
        <w:t xml:space="preserve"> </w:t>
      </w:r>
      <w:r>
        <w:t>особенностей</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Предметные</w:t>
      </w:r>
      <w:r>
        <w:rPr>
          <w:spacing w:val="1"/>
        </w:rPr>
        <w:t xml:space="preserve"> </w:t>
      </w:r>
      <w:r>
        <w:t>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2"/>
        </w:rPr>
        <w:t xml:space="preserve"> </w:t>
      </w:r>
      <w:r>
        <w:t>даны</w:t>
      </w:r>
      <w:r>
        <w:rPr>
          <w:spacing w:val="2"/>
        </w:rPr>
        <w:t xml:space="preserve"> </w:t>
      </w:r>
      <w:r>
        <w:t>для</w:t>
      </w:r>
      <w:r>
        <w:rPr>
          <w:spacing w:val="7"/>
        </w:rPr>
        <w:t xml:space="preserve"> </w:t>
      </w:r>
      <w:r>
        <w:t>каждого</w:t>
      </w:r>
      <w:r>
        <w:rPr>
          <w:spacing w:val="1"/>
        </w:rPr>
        <w:t xml:space="preserve"> </w:t>
      </w:r>
      <w:r>
        <w:t>года русского</w:t>
      </w:r>
      <w:r>
        <w:rPr>
          <w:spacing w:val="5"/>
        </w:rPr>
        <w:t xml:space="preserve"> </w:t>
      </w:r>
      <w:r>
        <w:t>языка.</w:t>
      </w:r>
    </w:p>
    <w:p w:rsidR="00CC679B" w:rsidRDefault="00CC679B">
      <w:pPr>
        <w:pStyle w:val="a4"/>
        <w:ind w:right="858"/>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устанавливает</w:t>
      </w:r>
      <w:r>
        <w:rPr>
          <w:spacing w:val="1"/>
        </w:rPr>
        <w:t xml:space="preserve"> </w:t>
      </w:r>
      <w:r>
        <w:t>распределение</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классам, основанное на логике развития предметного содержания и учёте психологических и</w:t>
      </w:r>
      <w:r>
        <w:rPr>
          <w:spacing w:val="1"/>
        </w:rPr>
        <w:t xml:space="preserve"> </w:t>
      </w:r>
      <w:r>
        <w:t>возрастных</w:t>
      </w:r>
      <w:r>
        <w:rPr>
          <w:spacing w:val="-9"/>
        </w:rPr>
        <w:t xml:space="preserve"> </w:t>
      </w:r>
      <w:r>
        <w:t>особенностей</w:t>
      </w:r>
      <w:r>
        <w:rPr>
          <w:spacing w:val="-7"/>
        </w:rPr>
        <w:t xml:space="preserve"> </w:t>
      </w:r>
      <w:r>
        <w:t>обучающихся.</w:t>
      </w:r>
    </w:p>
    <w:p w:rsidR="00CC679B" w:rsidRDefault="00CC679B">
      <w:pPr>
        <w:pStyle w:val="a4"/>
        <w:ind w:right="850"/>
      </w:pPr>
      <w:r>
        <w:t>Программа по русскому языку предоставляет возможности для реализации различных</w:t>
      </w:r>
      <w:r>
        <w:rPr>
          <w:spacing w:val="1"/>
        </w:rPr>
        <w:t xml:space="preserve"> </w:t>
      </w:r>
      <w:r>
        <w:t>методических подходов к преподаванию русского языка при условии сохранения обязательной</w:t>
      </w:r>
      <w:r>
        <w:rPr>
          <w:spacing w:val="1"/>
        </w:rPr>
        <w:t xml:space="preserve"> </w:t>
      </w:r>
      <w:r>
        <w:t>части</w:t>
      </w:r>
      <w:r>
        <w:rPr>
          <w:spacing w:val="2"/>
        </w:rPr>
        <w:t xml:space="preserve"> </w:t>
      </w:r>
      <w:r>
        <w:t>содержания</w:t>
      </w:r>
      <w:r>
        <w:rPr>
          <w:spacing w:val="-3"/>
        </w:rPr>
        <w:t xml:space="preserve"> </w:t>
      </w:r>
      <w:r>
        <w:t>учебного</w:t>
      </w:r>
      <w:r>
        <w:rPr>
          <w:spacing w:val="2"/>
        </w:rPr>
        <w:t xml:space="preserve"> </w:t>
      </w:r>
      <w:r>
        <w:t>предмета.</w:t>
      </w:r>
    </w:p>
    <w:p w:rsidR="00CC679B" w:rsidRDefault="00CC679B">
      <w:pPr>
        <w:pStyle w:val="a4"/>
        <w:spacing w:before="1"/>
        <w:ind w:right="842"/>
      </w:pPr>
      <w:r>
        <w:t>Содержание программы по русскому языку составлено таким образом, что достижение</w:t>
      </w:r>
      <w:r>
        <w:rPr>
          <w:spacing w:val="1"/>
        </w:rPr>
        <w:t xml:space="preserve"> </w:t>
      </w:r>
      <w:r>
        <w:t>обучающимися</w:t>
      </w:r>
      <w:r>
        <w:rPr>
          <w:spacing w:val="1"/>
        </w:rPr>
        <w:t xml:space="preserve"> </w:t>
      </w:r>
      <w:r>
        <w:t>как</w:t>
      </w:r>
      <w:r>
        <w:rPr>
          <w:spacing w:val="1"/>
        </w:rPr>
        <w:t xml:space="preserve"> </w:t>
      </w:r>
      <w:r>
        <w:t>личностных,</w:t>
      </w:r>
      <w:r>
        <w:rPr>
          <w:spacing w:val="1"/>
        </w:rPr>
        <w:t xml:space="preserve"> </w:t>
      </w:r>
      <w:r>
        <w:t>так</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r>
        <w:t>обеспечивает</w:t>
      </w:r>
      <w:r>
        <w:rPr>
          <w:spacing w:val="1"/>
        </w:rPr>
        <w:t xml:space="preserve"> </w:t>
      </w:r>
      <w:r>
        <w:t>преемственность и перспективность в изучении русского языка на уровне начального общего</w:t>
      </w:r>
      <w:r>
        <w:rPr>
          <w:spacing w:val="1"/>
        </w:rPr>
        <w:t xml:space="preserve"> </w:t>
      </w:r>
      <w:r>
        <w:t>образования</w:t>
      </w:r>
      <w:r>
        <w:rPr>
          <w:spacing w:val="-4"/>
        </w:rPr>
        <w:t xml:space="preserve"> </w:t>
      </w:r>
      <w:r>
        <w:t>и</w:t>
      </w:r>
      <w:r>
        <w:rPr>
          <w:spacing w:val="-2"/>
        </w:rPr>
        <w:t xml:space="preserve"> </w:t>
      </w:r>
      <w:r>
        <w:t>готовности</w:t>
      </w:r>
      <w:r>
        <w:rPr>
          <w:spacing w:val="-6"/>
        </w:rPr>
        <w:t xml:space="preserve"> </w:t>
      </w:r>
      <w:r>
        <w:t>обучающегося</w:t>
      </w:r>
      <w:r>
        <w:rPr>
          <w:spacing w:val="1"/>
        </w:rPr>
        <w:t xml:space="preserve"> </w:t>
      </w:r>
      <w:r>
        <w:t>к дальнейшему</w:t>
      </w:r>
      <w:r>
        <w:rPr>
          <w:spacing w:val="-8"/>
        </w:rPr>
        <w:t xml:space="preserve"> </w:t>
      </w:r>
      <w:r>
        <w:t>обучению.</w:t>
      </w:r>
    </w:p>
    <w:p w:rsidR="00CC679B" w:rsidRDefault="00CC679B">
      <w:pPr>
        <w:pStyle w:val="a4"/>
        <w:ind w:right="847"/>
      </w:pPr>
      <w:r>
        <w:t>Общее число часов, рекомендованных для изучения русского языка, – 675 (5 часов в</w:t>
      </w:r>
      <w:r>
        <w:rPr>
          <w:spacing w:val="1"/>
        </w:rPr>
        <w:t xml:space="preserve"> </w:t>
      </w:r>
      <w:r>
        <w:t>неделю</w:t>
      </w:r>
      <w:r>
        <w:rPr>
          <w:spacing w:val="-1"/>
        </w:rPr>
        <w:t xml:space="preserve"> </w:t>
      </w:r>
      <w:r>
        <w:t>в</w:t>
      </w:r>
      <w:r>
        <w:rPr>
          <w:spacing w:val="2"/>
        </w:rPr>
        <w:t xml:space="preserve"> </w:t>
      </w:r>
      <w:r>
        <w:t>каждом</w:t>
      </w:r>
      <w:r>
        <w:rPr>
          <w:spacing w:val="-1"/>
        </w:rPr>
        <w:t xml:space="preserve"> </w:t>
      </w:r>
      <w:r>
        <w:t>классе):</w:t>
      </w:r>
      <w:r>
        <w:rPr>
          <w:spacing w:val="1"/>
        </w:rPr>
        <w:t xml:space="preserve"> </w:t>
      </w:r>
      <w:r>
        <w:t>в</w:t>
      </w:r>
      <w:r>
        <w:rPr>
          <w:spacing w:val="-2"/>
        </w:rPr>
        <w:t xml:space="preserve"> </w:t>
      </w:r>
      <w:r>
        <w:t>1</w:t>
      </w:r>
      <w:r>
        <w:rPr>
          <w:spacing w:val="2"/>
        </w:rPr>
        <w:t xml:space="preserve"> </w:t>
      </w:r>
      <w:r>
        <w:t>классе</w:t>
      </w:r>
      <w:r>
        <w:rPr>
          <w:spacing w:val="4"/>
        </w:rPr>
        <w:t xml:space="preserve"> </w:t>
      </w:r>
      <w:r>
        <w:t>–</w:t>
      </w:r>
      <w:r>
        <w:rPr>
          <w:spacing w:val="1"/>
        </w:rPr>
        <w:t xml:space="preserve"> </w:t>
      </w:r>
      <w:r>
        <w:t>165</w:t>
      </w:r>
      <w:r>
        <w:rPr>
          <w:spacing w:val="-3"/>
        </w:rPr>
        <w:t xml:space="preserve"> </w:t>
      </w:r>
      <w:r>
        <w:t>часов,</w:t>
      </w:r>
      <w:r>
        <w:rPr>
          <w:spacing w:val="-2"/>
        </w:rPr>
        <w:t xml:space="preserve"> </w:t>
      </w:r>
      <w:r>
        <w:t>во</w:t>
      </w:r>
      <w:r>
        <w:rPr>
          <w:spacing w:val="5"/>
        </w:rPr>
        <w:t xml:space="preserve"> </w:t>
      </w:r>
      <w:r>
        <w:t>2–4</w:t>
      </w:r>
      <w:r>
        <w:rPr>
          <w:spacing w:val="-3"/>
        </w:rPr>
        <w:t xml:space="preserve"> </w:t>
      </w:r>
      <w:r>
        <w:t>классах</w:t>
      </w:r>
      <w:r>
        <w:rPr>
          <w:spacing w:val="-3"/>
        </w:rPr>
        <w:t xml:space="preserve"> </w:t>
      </w:r>
      <w:r>
        <w:t>–</w:t>
      </w:r>
      <w:r>
        <w:rPr>
          <w:spacing w:val="2"/>
        </w:rPr>
        <w:t xml:space="preserve"> </w:t>
      </w:r>
      <w:r>
        <w:t>по</w:t>
      </w:r>
      <w:r>
        <w:rPr>
          <w:spacing w:val="1"/>
        </w:rPr>
        <w:t xml:space="preserve"> </w:t>
      </w:r>
      <w:r>
        <w:t>170</w:t>
      </w:r>
      <w:r>
        <w:rPr>
          <w:spacing w:val="1"/>
        </w:rPr>
        <w:t xml:space="preserve"> </w:t>
      </w:r>
      <w:r>
        <w:t>часов.</w:t>
      </w:r>
    </w:p>
    <w:p w:rsidR="00CC679B" w:rsidRDefault="00CC679B">
      <w:pPr>
        <w:pStyle w:val="1"/>
        <w:spacing w:before="6"/>
        <w:ind w:left="3628"/>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C679B" w:rsidRDefault="00CC679B">
      <w:pPr>
        <w:spacing w:line="269" w:lineRule="exact"/>
        <w:ind w:left="824"/>
        <w:jc w:val="both"/>
        <w:rPr>
          <w:i/>
          <w:sz w:val="24"/>
        </w:rPr>
      </w:pPr>
      <w:r>
        <w:rPr>
          <w:i/>
          <w:sz w:val="24"/>
        </w:rPr>
        <w:t>Обучение</w:t>
      </w:r>
      <w:r>
        <w:rPr>
          <w:i/>
          <w:spacing w:val="-3"/>
          <w:sz w:val="24"/>
        </w:rPr>
        <w:t xml:space="preserve"> </w:t>
      </w:r>
      <w:r>
        <w:rPr>
          <w:i/>
          <w:sz w:val="24"/>
        </w:rPr>
        <w:t>грамоте.</w:t>
      </w:r>
    </w:p>
    <w:p w:rsidR="00CC679B" w:rsidRDefault="00CC679B">
      <w:pPr>
        <w:pStyle w:val="a4"/>
        <w:spacing w:before="2"/>
        <w:ind w:right="847"/>
      </w:pPr>
      <w:r>
        <w:t>Начальным</w:t>
      </w:r>
      <w:r>
        <w:rPr>
          <w:spacing w:val="1"/>
        </w:rPr>
        <w:t xml:space="preserve"> </w:t>
      </w:r>
      <w:r>
        <w:t>этапом</w:t>
      </w:r>
      <w:r>
        <w:rPr>
          <w:spacing w:val="1"/>
        </w:rPr>
        <w:t xml:space="preserve"> </w:t>
      </w:r>
      <w:r>
        <w:t>изучения</w:t>
      </w:r>
      <w:r>
        <w:rPr>
          <w:spacing w:val="1"/>
        </w:rPr>
        <w:t xml:space="preserve"> </w:t>
      </w:r>
      <w:r>
        <w:t>учебных</w:t>
      </w:r>
      <w:r>
        <w:rPr>
          <w:spacing w:val="1"/>
        </w:rPr>
        <w:t xml:space="preserve"> </w:t>
      </w:r>
      <w:r>
        <w:t>предметов</w:t>
      </w:r>
      <w:r>
        <w:rPr>
          <w:spacing w:val="1"/>
        </w:rPr>
        <w:t xml:space="preserve"> </w:t>
      </w:r>
      <w:r>
        <w:t>«Русский</w:t>
      </w:r>
      <w:r>
        <w:rPr>
          <w:spacing w:val="1"/>
        </w:rPr>
        <w:t xml:space="preserve"> </w:t>
      </w:r>
      <w:r>
        <w:t>язык»,</w:t>
      </w:r>
      <w:r>
        <w:rPr>
          <w:spacing w:val="61"/>
        </w:rPr>
        <w:t xml:space="preserve"> </w:t>
      </w:r>
      <w:r>
        <w:t>«Литературное</w:t>
      </w:r>
      <w:r>
        <w:rPr>
          <w:spacing w:val="1"/>
        </w:rPr>
        <w:t xml:space="preserve"> </w:t>
      </w:r>
      <w:r>
        <w:t>чтение»</w:t>
      </w:r>
      <w:r>
        <w:rPr>
          <w:spacing w:val="1"/>
        </w:rPr>
        <w:t xml:space="preserve"> </w:t>
      </w:r>
      <w:r>
        <w:t>в</w:t>
      </w:r>
      <w:r>
        <w:rPr>
          <w:spacing w:val="1"/>
        </w:rPr>
        <w:t xml:space="preserve"> </w:t>
      </w:r>
      <w:r>
        <w:t>1</w:t>
      </w:r>
      <w:r>
        <w:rPr>
          <w:spacing w:val="1"/>
        </w:rPr>
        <w:t xml:space="preserve"> </w:t>
      </w:r>
      <w:r>
        <w:t>классе</w:t>
      </w:r>
      <w:r>
        <w:rPr>
          <w:spacing w:val="1"/>
        </w:rPr>
        <w:t xml:space="preserve"> </w:t>
      </w:r>
      <w:r>
        <w:t>является</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обучение</w:t>
      </w:r>
      <w:r>
        <w:rPr>
          <w:spacing w:val="1"/>
        </w:rPr>
        <w:t xml:space="preserve"> </w:t>
      </w:r>
      <w:r>
        <w:t>письму</w:t>
      </w:r>
      <w:r>
        <w:rPr>
          <w:spacing w:val="1"/>
        </w:rPr>
        <w:t xml:space="preserve"> </w:t>
      </w:r>
      <w:r>
        <w:t>идёт</w:t>
      </w:r>
      <w:r>
        <w:rPr>
          <w:spacing w:val="1"/>
        </w:rPr>
        <w:t xml:space="preserve"> </w:t>
      </w:r>
      <w:r>
        <w:t>параллельно</w:t>
      </w:r>
      <w:r>
        <w:rPr>
          <w:spacing w:val="1"/>
        </w:rPr>
        <w:t xml:space="preserve"> </w:t>
      </w:r>
      <w:r>
        <w:t>с</w:t>
      </w:r>
      <w:r>
        <w:rPr>
          <w:spacing w:val="1"/>
        </w:rPr>
        <w:t xml:space="preserve"> </w:t>
      </w:r>
      <w:r>
        <w:t>обучением</w:t>
      </w:r>
      <w:r>
        <w:rPr>
          <w:spacing w:val="1"/>
        </w:rPr>
        <w:t xml:space="preserve"> </w:t>
      </w:r>
      <w:r>
        <w:t>чтению.</w:t>
      </w:r>
      <w:r>
        <w:rPr>
          <w:spacing w:val="1"/>
        </w:rPr>
        <w:t xml:space="preserve"> </w:t>
      </w:r>
      <w:r>
        <w:t>На</w:t>
      </w:r>
      <w:r>
        <w:rPr>
          <w:spacing w:val="1"/>
        </w:rPr>
        <w:t xml:space="preserve"> </w:t>
      </w:r>
      <w:r>
        <w:t>учебный</w:t>
      </w:r>
      <w:r>
        <w:rPr>
          <w:spacing w:val="1"/>
        </w:rPr>
        <w:t xml:space="preserve"> </w:t>
      </w:r>
      <w:r>
        <w:t>курс</w:t>
      </w:r>
      <w:r>
        <w:rPr>
          <w:spacing w:val="1"/>
        </w:rPr>
        <w:t xml:space="preserve"> </w:t>
      </w:r>
      <w:r>
        <w:t>«Обучение</w:t>
      </w:r>
      <w:r>
        <w:rPr>
          <w:spacing w:val="1"/>
        </w:rPr>
        <w:t xml:space="preserve"> </w:t>
      </w:r>
      <w:r>
        <w:t>грамоте»</w:t>
      </w:r>
      <w:r>
        <w:rPr>
          <w:spacing w:val="1"/>
        </w:rPr>
        <w:t xml:space="preserve"> </w:t>
      </w:r>
      <w:r>
        <w:t>рекомендуется</w:t>
      </w:r>
      <w:r>
        <w:rPr>
          <w:spacing w:val="1"/>
        </w:rPr>
        <w:t xml:space="preserve"> </w:t>
      </w:r>
      <w:r>
        <w:t>отводить 9 часов в неделю: 5 часов учебного предмета «Русский язык» (обучение письму) и 4</w:t>
      </w:r>
      <w:r>
        <w:rPr>
          <w:spacing w:val="1"/>
        </w:rPr>
        <w:t xml:space="preserve"> </w:t>
      </w:r>
      <w:r>
        <w:t>часа</w:t>
      </w:r>
      <w:r>
        <w:rPr>
          <w:spacing w:val="1"/>
        </w:rPr>
        <w:t xml:space="preserve"> </w:t>
      </w:r>
      <w:r>
        <w:t>учебного</w:t>
      </w:r>
      <w:r>
        <w:rPr>
          <w:spacing w:val="1"/>
        </w:rPr>
        <w:t xml:space="preserve"> </w:t>
      </w:r>
      <w:r>
        <w:t>предмета</w:t>
      </w:r>
      <w:r>
        <w:rPr>
          <w:spacing w:val="1"/>
        </w:rPr>
        <w:t xml:space="preserve"> </w:t>
      </w:r>
      <w:r>
        <w:t>«Литературное</w:t>
      </w:r>
      <w:r>
        <w:rPr>
          <w:spacing w:val="1"/>
        </w:rPr>
        <w:t xml:space="preserve"> </w:t>
      </w:r>
      <w:r>
        <w:t>чтение»</w:t>
      </w:r>
      <w:r>
        <w:rPr>
          <w:spacing w:val="1"/>
        </w:rPr>
        <w:t xml:space="preserve"> </w:t>
      </w:r>
      <w:r>
        <w:t>(обучение</w:t>
      </w:r>
      <w:r>
        <w:rPr>
          <w:spacing w:val="1"/>
        </w:rPr>
        <w:t xml:space="preserve"> </w:t>
      </w:r>
      <w:r>
        <w:t>чтению).</w:t>
      </w:r>
      <w:r>
        <w:rPr>
          <w:spacing w:val="1"/>
        </w:rPr>
        <w:t xml:space="preserve"> </w:t>
      </w:r>
      <w:r>
        <w:t>Продолжительность</w:t>
      </w:r>
      <w:r>
        <w:rPr>
          <w:spacing w:val="1"/>
        </w:rPr>
        <w:t xml:space="preserve"> </w:t>
      </w:r>
      <w:r>
        <w:t>учебного</w:t>
      </w:r>
      <w:r>
        <w:rPr>
          <w:spacing w:val="1"/>
        </w:rPr>
        <w:t xml:space="preserve"> </w:t>
      </w:r>
      <w:r>
        <w:t>курса</w:t>
      </w:r>
      <w:r>
        <w:rPr>
          <w:spacing w:val="60"/>
        </w:rPr>
        <w:t xml:space="preserve"> </w:t>
      </w:r>
      <w:r>
        <w:t>«Обучение грамоте» зависит от уровня подготовки класса и может составлять</w:t>
      </w:r>
      <w:r>
        <w:rPr>
          <w:spacing w:val="1"/>
        </w:rPr>
        <w:t xml:space="preserve"> </w:t>
      </w:r>
      <w:r>
        <w:t>от 20 до 23 недель, соответственно, продолжительность изучения систематического курса в 1</w:t>
      </w:r>
      <w:r>
        <w:rPr>
          <w:spacing w:val="1"/>
        </w:rPr>
        <w:t xml:space="preserve"> </w:t>
      </w:r>
      <w:r>
        <w:t>классе может</w:t>
      </w:r>
      <w:r>
        <w:rPr>
          <w:spacing w:val="-2"/>
        </w:rPr>
        <w:t xml:space="preserve"> </w:t>
      </w:r>
      <w:r>
        <w:t>варьироваться</w:t>
      </w:r>
      <w:r>
        <w:rPr>
          <w:spacing w:val="-3"/>
        </w:rPr>
        <w:t xml:space="preserve"> </w:t>
      </w:r>
      <w:r>
        <w:t>от</w:t>
      </w:r>
      <w:r>
        <w:rPr>
          <w:spacing w:val="2"/>
        </w:rPr>
        <w:t xml:space="preserve"> </w:t>
      </w:r>
      <w:r>
        <w:t>10</w:t>
      </w:r>
      <w:r>
        <w:rPr>
          <w:spacing w:val="-3"/>
        </w:rPr>
        <w:t xml:space="preserve"> </w:t>
      </w:r>
      <w:r>
        <w:t>до</w:t>
      </w:r>
      <w:r>
        <w:rPr>
          <w:spacing w:val="2"/>
        </w:rPr>
        <w:t xml:space="preserve"> </w:t>
      </w:r>
      <w:r>
        <w:t>13</w:t>
      </w:r>
      <w:r>
        <w:rPr>
          <w:spacing w:val="2"/>
        </w:rPr>
        <w:t xml:space="preserve"> </w:t>
      </w:r>
      <w:r>
        <w:t>недель.</w:t>
      </w:r>
    </w:p>
    <w:p w:rsidR="00CC679B" w:rsidRDefault="00CC679B">
      <w:pPr>
        <w:spacing w:before="1" w:line="275" w:lineRule="exact"/>
        <w:ind w:left="824"/>
        <w:jc w:val="both"/>
        <w:rPr>
          <w:i/>
          <w:sz w:val="24"/>
        </w:rPr>
      </w:pPr>
      <w:r>
        <w:rPr>
          <w:i/>
          <w:sz w:val="24"/>
        </w:rPr>
        <w:t>Развитие</w:t>
      </w:r>
      <w:r>
        <w:rPr>
          <w:i/>
          <w:spacing w:val="-1"/>
          <w:sz w:val="24"/>
        </w:rPr>
        <w:t xml:space="preserve"> </w:t>
      </w:r>
      <w:r>
        <w:rPr>
          <w:i/>
          <w:sz w:val="24"/>
        </w:rPr>
        <w:t>речи.</w:t>
      </w:r>
    </w:p>
    <w:p w:rsidR="00CC679B" w:rsidRDefault="00CC679B">
      <w:pPr>
        <w:pStyle w:val="a4"/>
        <w:spacing w:line="242" w:lineRule="auto"/>
        <w:ind w:right="853"/>
      </w:pPr>
      <w:r>
        <w:t>Составление небольших рассказов повествовательного</w:t>
      </w:r>
      <w:r>
        <w:rPr>
          <w:spacing w:val="1"/>
        </w:rPr>
        <w:t xml:space="preserve"> </w:t>
      </w:r>
      <w:r>
        <w:t>характера по серии сюжетных</w:t>
      </w:r>
      <w:r>
        <w:rPr>
          <w:spacing w:val="1"/>
        </w:rPr>
        <w:t xml:space="preserve"> </w:t>
      </w:r>
      <w:r>
        <w:t>картинок,</w:t>
      </w:r>
      <w:r>
        <w:rPr>
          <w:spacing w:val="-2"/>
        </w:rPr>
        <w:t xml:space="preserve"> </w:t>
      </w:r>
      <w:r>
        <w:t>на</w:t>
      </w:r>
      <w:r>
        <w:rPr>
          <w:spacing w:val="-4"/>
        </w:rPr>
        <w:t xml:space="preserve"> </w:t>
      </w:r>
      <w:r>
        <w:t>основе</w:t>
      </w:r>
      <w:r>
        <w:rPr>
          <w:spacing w:val="1"/>
        </w:rPr>
        <w:t xml:space="preserve"> </w:t>
      </w:r>
      <w:r>
        <w:t>собственных</w:t>
      </w:r>
      <w:r>
        <w:rPr>
          <w:spacing w:val="-4"/>
        </w:rPr>
        <w:t xml:space="preserve"> </w:t>
      </w:r>
      <w:r>
        <w:t>игр,</w:t>
      </w:r>
      <w:r>
        <w:rPr>
          <w:spacing w:val="-1"/>
        </w:rPr>
        <w:t xml:space="preserve"> </w:t>
      </w:r>
      <w:r>
        <w:t>занятий.</w:t>
      </w:r>
      <w:r>
        <w:rPr>
          <w:spacing w:val="-5"/>
        </w:rPr>
        <w:t xml:space="preserve"> </w:t>
      </w:r>
      <w:r>
        <w:t>Участие в</w:t>
      </w:r>
      <w:r>
        <w:rPr>
          <w:spacing w:val="3"/>
        </w:rPr>
        <w:t xml:space="preserve"> </w:t>
      </w:r>
      <w:r>
        <w:t>диалоге.</w:t>
      </w:r>
    </w:p>
    <w:p w:rsidR="00CC679B" w:rsidRDefault="00CC679B">
      <w:pPr>
        <w:pStyle w:val="a4"/>
        <w:spacing w:line="271" w:lineRule="exact"/>
        <w:ind w:left="824" w:firstLine="0"/>
      </w:pPr>
      <w:r>
        <w:t>Понимание</w:t>
      </w:r>
      <w:r>
        <w:rPr>
          <w:spacing w:val="-9"/>
        </w:rPr>
        <w:t xml:space="preserve"> </w:t>
      </w:r>
      <w:r>
        <w:t>текста</w:t>
      </w:r>
      <w:r>
        <w:rPr>
          <w:spacing w:val="-3"/>
        </w:rPr>
        <w:t xml:space="preserve"> </w:t>
      </w:r>
      <w:r>
        <w:t>при</w:t>
      </w:r>
      <w:r>
        <w:rPr>
          <w:spacing w:val="-2"/>
        </w:rPr>
        <w:t xml:space="preserve"> </w:t>
      </w:r>
      <w:r>
        <w:t>его</w:t>
      </w:r>
      <w:r>
        <w:rPr>
          <w:spacing w:val="1"/>
        </w:rPr>
        <w:t xml:space="preserve"> </w:t>
      </w:r>
      <w:r>
        <w:t>прослушивании</w:t>
      </w:r>
      <w:r>
        <w:rPr>
          <w:spacing w:val="-6"/>
        </w:rPr>
        <w:t xml:space="preserve"> </w:t>
      </w:r>
      <w:r>
        <w:t>и</w:t>
      </w:r>
      <w:r>
        <w:rPr>
          <w:spacing w:val="4"/>
        </w:rPr>
        <w:t xml:space="preserve"> </w:t>
      </w:r>
      <w:r>
        <w:t>при</w:t>
      </w:r>
      <w:r>
        <w:rPr>
          <w:spacing w:val="-2"/>
        </w:rPr>
        <w:t xml:space="preserve"> </w:t>
      </w:r>
      <w:r>
        <w:t>самостоятельном</w:t>
      </w:r>
      <w:r>
        <w:rPr>
          <w:spacing w:val="-1"/>
        </w:rPr>
        <w:t xml:space="preserve"> </w:t>
      </w:r>
      <w:r>
        <w:t>чтении</w:t>
      </w:r>
      <w:r>
        <w:rPr>
          <w:spacing w:val="-7"/>
        </w:rPr>
        <w:t xml:space="preserve"> </w:t>
      </w:r>
      <w:r>
        <w:t>вслух.</w:t>
      </w:r>
    </w:p>
    <w:p w:rsidR="00CC679B" w:rsidRDefault="00CC679B">
      <w:pPr>
        <w:spacing w:before="1" w:line="275" w:lineRule="exact"/>
        <w:ind w:left="824"/>
        <w:jc w:val="both"/>
        <w:rPr>
          <w:i/>
          <w:sz w:val="24"/>
        </w:rPr>
      </w:pPr>
      <w:r>
        <w:rPr>
          <w:i/>
          <w:sz w:val="24"/>
        </w:rPr>
        <w:t>Слово</w:t>
      </w:r>
      <w:r>
        <w:rPr>
          <w:i/>
          <w:spacing w:val="-1"/>
          <w:sz w:val="24"/>
        </w:rPr>
        <w:t xml:space="preserve"> </w:t>
      </w:r>
      <w:r>
        <w:rPr>
          <w:i/>
          <w:sz w:val="24"/>
        </w:rPr>
        <w:t>и</w:t>
      </w:r>
      <w:r>
        <w:rPr>
          <w:i/>
          <w:spacing w:val="-1"/>
          <w:sz w:val="24"/>
        </w:rPr>
        <w:t xml:space="preserve"> </w:t>
      </w:r>
      <w:r>
        <w:rPr>
          <w:i/>
          <w:sz w:val="24"/>
        </w:rPr>
        <w:t>предложение.</w:t>
      </w:r>
    </w:p>
    <w:p w:rsidR="00CC679B" w:rsidRDefault="00CC679B">
      <w:pPr>
        <w:pStyle w:val="a4"/>
        <w:spacing w:line="242" w:lineRule="auto"/>
        <w:ind w:right="856"/>
      </w:pPr>
      <w:r>
        <w:t>Различение слова и предложения. Работа с предложением: выделение слов, изменение их</w:t>
      </w:r>
      <w:r>
        <w:rPr>
          <w:spacing w:val="-57"/>
        </w:rPr>
        <w:t xml:space="preserve"> </w:t>
      </w:r>
      <w:r>
        <w:t>порядка.</w:t>
      </w:r>
    </w:p>
    <w:p w:rsidR="00CC679B" w:rsidRDefault="00CC679B">
      <w:pPr>
        <w:pStyle w:val="a4"/>
        <w:spacing w:line="242" w:lineRule="auto"/>
        <w:ind w:right="856"/>
      </w:pPr>
      <w:r>
        <w:t>Восприятие</w:t>
      </w:r>
      <w:r>
        <w:rPr>
          <w:spacing w:val="1"/>
        </w:rPr>
        <w:t xml:space="preserve"> </w:t>
      </w:r>
      <w:r>
        <w:t>слова</w:t>
      </w:r>
      <w:r>
        <w:rPr>
          <w:spacing w:val="1"/>
        </w:rPr>
        <w:t xml:space="preserve"> </w:t>
      </w:r>
      <w:r>
        <w:t>как</w:t>
      </w:r>
      <w:r>
        <w:rPr>
          <w:spacing w:val="1"/>
        </w:rPr>
        <w:t xml:space="preserve"> </w:t>
      </w:r>
      <w:r>
        <w:t>объекта</w:t>
      </w:r>
      <w:r>
        <w:rPr>
          <w:spacing w:val="1"/>
        </w:rPr>
        <w:t xml:space="preserve"> </w:t>
      </w:r>
      <w:r>
        <w:t>изучения,</w:t>
      </w:r>
      <w:r>
        <w:rPr>
          <w:spacing w:val="1"/>
        </w:rPr>
        <w:t xml:space="preserve"> </w:t>
      </w:r>
      <w:r>
        <w:t>материала</w:t>
      </w:r>
      <w:r>
        <w:rPr>
          <w:spacing w:val="1"/>
        </w:rPr>
        <w:t xml:space="preserve"> </w:t>
      </w:r>
      <w:r>
        <w:t>для</w:t>
      </w:r>
      <w:r>
        <w:rPr>
          <w:spacing w:val="1"/>
        </w:rPr>
        <w:t xml:space="preserve"> </w:t>
      </w:r>
      <w:r>
        <w:t>анализа.</w:t>
      </w:r>
      <w:r>
        <w:rPr>
          <w:spacing w:val="1"/>
        </w:rPr>
        <w:t xml:space="preserve"> </w:t>
      </w:r>
      <w:r>
        <w:t>Наблюдение</w:t>
      </w:r>
      <w:r>
        <w:rPr>
          <w:spacing w:val="1"/>
        </w:rPr>
        <w:t xml:space="preserve"> </w:t>
      </w:r>
      <w:r>
        <w:t>над</w:t>
      </w:r>
      <w:r>
        <w:rPr>
          <w:spacing w:val="1"/>
        </w:rPr>
        <w:t xml:space="preserve"> </w:t>
      </w:r>
      <w:r>
        <w:t>значением</w:t>
      </w:r>
      <w:r>
        <w:rPr>
          <w:spacing w:val="2"/>
        </w:rPr>
        <w:t xml:space="preserve"> </w:t>
      </w:r>
      <w:r>
        <w:t>слова.</w:t>
      </w:r>
      <w:r>
        <w:rPr>
          <w:spacing w:val="3"/>
        </w:rPr>
        <w:t xml:space="preserve"> </w:t>
      </w:r>
      <w:r>
        <w:t>Выявление слов,</w:t>
      </w:r>
      <w:r>
        <w:rPr>
          <w:spacing w:val="-2"/>
        </w:rPr>
        <w:t xml:space="preserve"> </w:t>
      </w:r>
      <w:r>
        <w:t>значение</w:t>
      </w:r>
      <w:r>
        <w:rPr>
          <w:spacing w:val="1"/>
        </w:rPr>
        <w:t xml:space="preserve"> </w:t>
      </w:r>
      <w:r>
        <w:t>которых</w:t>
      </w:r>
      <w:r>
        <w:rPr>
          <w:spacing w:val="-4"/>
        </w:rPr>
        <w:t xml:space="preserve"> </w:t>
      </w:r>
      <w:r>
        <w:t>требует</w:t>
      </w:r>
      <w:r>
        <w:rPr>
          <w:spacing w:val="6"/>
        </w:rPr>
        <w:t xml:space="preserve"> </w:t>
      </w:r>
      <w:r>
        <w:t>уточнения.</w:t>
      </w:r>
    </w:p>
    <w:p w:rsidR="00CC679B" w:rsidRDefault="00CC679B">
      <w:pPr>
        <w:spacing w:line="271" w:lineRule="exact"/>
        <w:ind w:left="824"/>
        <w:rPr>
          <w:i/>
          <w:sz w:val="24"/>
        </w:rPr>
      </w:pPr>
      <w:r>
        <w:rPr>
          <w:i/>
          <w:sz w:val="24"/>
        </w:rPr>
        <w:t>Фонетика.</w:t>
      </w:r>
    </w:p>
    <w:p w:rsidR="00CC679B" w:rsidRDefault="00CC679B">
      <w:pPr>
        <w:pStyle w:val="a4"/>
        <w:ind w:right="853"/>
      </w:pPr>
      <w:r>
        <w:t>Звуки</w:t>
      </w:r>
      <w:r>
        <w:rPr>
          <w:spacing w:val="1"/>
        </w:rPr>
        <w:t xml:space="preserve"> </w:t>
      </w:r>
      <w:r>
        <w:t>речи.</w:t>
      </w:r>
      <w:r>
        <w:rPr>
          <w:spacing w:val="1"/>
        </w:rPr>
        <w:t xml:space="preserve"> </w:t>
      </w:r>
      <w:r>
        <w:t>Единство</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и</w:t>
      </w:r>
      <w:r>
        <w:rPr>
          <w:spacing w:val="1"/>
        </w:rPr>
        <w:t xml:space="preserve"> </w:t>
      </w:r>
      <w:r>
        <w:t>его</w:t>
      </w:r>
      <w:r>
        <w:rPr>
          <w:spacing w:val="1"/>
        </w:rPr>
        <w:t xml:space="preserve"> </w:t>
      </w:r>
      <w:r>
        <w:t>значения.</w:t>
      </w:r>
      <w:r>
        <w:rPr>
          <w:spacing w:val="1"/>
        </w:rPr>
        <w:t xml:space="preserve"> </w:t>
      </w:r>
      <w:r>
        <w:t>Установление</w:t>
      </w:r>
      <w:r>
        <w:rPr>
          <w:spacing w:val="1"/>
        </w:rPr>
        <w:t xml:space="preserve"> </w:t>
      </w:r>
      <w:r>
        <w:t>последовательности</w:t>
      </w:r>
      <w:r>
        <w:rPr>
          <w:spacing w:val="1"/>
        </w:rPr>
        <w:t xml:space="preserve"> </w:t>
      </w:r>
      <w:r>
        <w:t>звуков</w:t>
      </w:r>
      <w:r>
        <w:rPr>
          <w:spacing w:val="1"/>
        </w:rPr>
        <w:t xml:space="preserve"> </w:t>
      </w:r>
      <w:r>
        <w:t>в</w:t>
      </w:r>
      <w:r>
        <w:rPr>
          <w:spacing w:val="1"/>
        </w:rPr>
        <w:t xml:space="preserve"> </w:t>
      </w:r>
      <w:r>
        <w:t>слове</w:t>
      </w:r>
      <w:r>
        <w:rPr>
          <w:spacing w:val="1"/>
        </w:rPr>
        <w:t xml:space="preserve"> </w:t>
      </w:r>
      <w:r>
        <w:t>и</w:t>
      </w:r>
      <w:r>
        <w:rPr>
          <w:spacing w:val="1"/>
        </w:rPr>
        <w:t xml:space="preserve"> </w:t>
      </w:r>
      <w:r>
        <w:t>определение</w:t>
      </w:r>
      <w:r>
        <w:rPr>
          <w:spacing w:val="1"/>
        </w:rPr>
        <w:t xml:space="preserve"> </w:t>
      </w:r>
      <w:r>
        <w:t>количества</w:t>
      </w:r>
      <w:r>
        <w:rPr>
          <w:spacing w:val="1"/>
        </w:rPr>
        <w:t xml:space="preserve"> </w:t>
      </w:r>
      <w:r>
        <w:t>звуков.</w:t>
      </w:r>
      <w:r>
        <w:rPr>
          <w:spacing w:val="1"/>
        </w:rPr>
        <w:t xml:space="preserve"> </w:t>
      </w:r>
      <w:r>
        <w:t>Сопоставление</w:t>
      </w:r>
      <w:r>
        <w:rPr>
          <w:spacing w:val="1"/>
        </w:rPr>
        <w:t xml:space="preserve"> </w:t>
      </w:r>
      <w:r>
        <w:t>слов,</w:t>
      </w:r>
      <w:r>
        <w:rPr>
          <w:spacing w:val="-57"/>
        </w:rPr>
        <w:t xml:space="preserve"> </w:t>
      </w:r>
      <w:r>
        <w:t>различающихся одним или несколькими звуками. Звуковой анализ слова, работа со звуковыми</w:t>
      </w:r>
      <w:r>
        <w:rPr>
          <w:spacing w:val="1"/>
        </w:rPr>
        <w:t xml:space="preserve"> </w:t>
      </w:r>
      <w:r>
        <w:t>моделями:</w:t>
      </w:r>
      <w:r>
        <w:rPr>
          <w:spacing w:val="1"/>
        </w:rPr>
        <w:t xml:space="preserve"> </w:t>
      </w:r>
      <w:r>
        <w:t>построение</w:t>
      </w:r>
      <w:r>
        <w:rPr>
          <w:spacing w:val="1"/>
        </w:rPr>
        <w:t xml:space="preserve"> </w:t>
      </w:r>
      <w:r>
        <w:t>модели</w:t>
      </w:r>
      <w:r>
        <w:rPr>
          <w:spacing w:val="1"/>
        </w:rPr>
        <w:t xml:space="preserve"> </w:t>
      </w:r>
      <w:r>
        <w:t>звукового</w:t>
      </w:r>
      <w:r>
        <w:rPr>
          <w:spacing w:val="1"/>
        </w:rPr>
        <w:t xml:space="preserve"> </w:t>
      </w:r>
      <w:r>
        <w:t>состава</w:t>
      </w:r>
      <w:r>
        <w:rPr>
          <w:spacing w:val="1"/>
        </w:rPr>
        <w:t xml:space="preserve"> </w:t>
      </w:r>
      <w:r>
        <w:t>слова,</w:t>
      </w:r>
      <w:r>
        <w:rPr>
          <w:spacing w:val="1"/>
        </w:rPr>
        <w:t xml:space="preserve"> </w:t>
      </w:r>
      <w:r>
        <w:t>подбор</w:t>
      </w:r>
      <w:r>
        <w:rPr>
          <w:spacing w:val="1"/>
        </w:rPr>
        <w:t xml:space="preserve"> </w:t>
      </w:r>
      <w:r>
        <w:t>слов,</w:t>
      </w:r>
      <w:r>
        <w:rPr>
          <w:spacing w:val="61"/>
        </w:rPr>
        <w:t xml:space="preserve"> </w:t>
      </w:r>
      <w:r>
        <w:t>соответствующих</w:t>
      </w:r>
      <w:r>
        <w:rPr>
          <w:spacing w:val="1"/>
        </w:rPr>
        <w:t xml:space="preserve"> </w:t>
      </w:r>
      <w:r>
        <w:t>заданной модели. Различение гласных и согласных звуков, гласных ударных и безударных,</w:t>
      </w:r>
      <w:r>
        <w:rPr>
          <w:spacing w:val="1"/>
        </w:rPr>
        <w:t xml:space="preserve"> </w:t>
      </w:r>
      <w:r>
        <w:t>согласных</w:t>
      </w:r>
      <w:r>
        <w:rPr>
          <w:spacing w:val="1"/>
        </w:rPr>
        <w:t xml:space="preserve"> </w:t>
      </w:r>
      <w:r>
        <w:t>твёрдых</w:t>
      </w:r>
      <w:r>
        <w:rPr>
          <w:spacing w:val="1"/>
        </w:rPr>
        <w:t xml:space="preserve"> </w:t>
      </w:r>
      <w:r>
        <w:t>и</w:t>
      </w:r>
      <w:r>
        <w:rPr>
          <w:spacing w:val="1"/>
        </w:rPr>
        <w:t xml:space="preserve"> </w:t>
      </w:r>
      <w:r>
        <w:t>мягких,</w:t>
      </w:r>
      <w:r>
        <w:rPr>
          <w:spacing w:val="1"/>
        </w:rPr>
        <w:t xml:space="preserve"> </w:t>
      </w:r>
      <w:r>
        <w:t>звонких</w:t>
      </w:r>
      <w:r>
        <w:rPr>
          <w:spacing w:val="1"/>
        </w:rPr>
        <w:t xml:space="preserve"> </w:t>
      </w:r>
      <w:r>
        <w:t>и</w:t>
      </w:r>
      <w:r>
        <w:rPr>
          <w:spacing w:val="1"/>
        </w:rPr>
        <w:t xml:space="preserve"> </w:t>
      </w:r>
      <w:r>
        <w:t>глухих.</w:t>
      </w:r>
      <w:r>
        <w:rPr>
          <w:spacing w:val="1"/>
        </w:rPr>
        <w:t xml:space="preserve"> </w:t>
      </w:r>
      <w:r>
        <w:t>Определение</w:t>
      </w:r>
      <w:r>
        <w:rPr>
          <w:spacing w:val="1"/>
        </w:rPr>
        <w:t xml:space="preserve"> </w:t>
      </w:r>
      <w:r>
        <w:t>места</w:t>
      </w:r>
      <w:r>
        <w:rPr>
          <w:spacing w:val="1"/>
        </w:rPr>
        <w:t xml:space="preserve"> </w:t>
      </w:r>
      <w:r>
        <w:t>ударения.</w:t>
      </w:r>
      <w:r>
        <w:rPr>
          <w:spacing w:val="1"/>
        </w:rPr>
        <w:t xml:space="preserve"> </w:t>
      </w:r>
      <w:r>
        <w:t>Слог</w:t>
      </w:r>
      <w:r>
        <w:rPr>
          <w:spacing w:val="1"/>
        </w:rPr>
        <w:t xml:space="preserve"> </w:t>
      </w:r>
      <w:r>
        <w:t>как</w:t>
      </w:r>
      <w:r>
        <w:rPr>
          <w:spacing w:val="1"/>
        </w:rPr>
        <w:t xml:space="preserve"> </w:t>
      </w:r>
      <w:r>
        <w:t>минимальная произносительная единица.</w:t>
      </w:r>
      <w:r>
        <w:rPr>
          <w:spacing w:val="3"/>
        </w:rPr>
        <w:t xml:space="preserve"> </w:t>
      </w:r>
      <w:r>
        <w:t>Количество слогов</w:t>
      </w:r>
      <w:r>
        <w:rPr>
          <w:spacing w:val="-2"/>
        </w:rPr>
        <w:t xml:space="preserve"> </w:t>
      </w:r>
      <w:r>
        <w:t>в</w:t>
      </w:r>
      <w:r>
        <w:rPr>
          <w:spacing w:val="-3"/>
        </w:rPr>
        <w:t xml:space="preserve"> </w:t>
      </w:r>
      <w:r>
        <w:t>слове.</w:t>
      </w:r>
      <w:r>
        <w:rPr>
          <w:spacing w:val="-2"/>
        </w:rPr>
        <w:t xml:space="preserve"> </w:t>
      </w:r>
      <w:r>
        <w:t>Ударный</w:t>
      </w:r>
      <w:r>
        <w:rPr>
          <w:spacing w:val="1"/>
        </w:rPr>
        <w:t xml:space="preserve"> </w:t>
      </w:r>
      <w:r>
        <w:t>слог.</w:t>
      </w:r>
    </w:p>
    <w:p w:rsidR="00CC679B" w:rsidRDefault="00CC679B">
      <w:pPr>
        <w:spacing w:line="274" w:lineRule="exact"/>
        <w:ind w:left="824"/>
        <w:rPr>
          <w:i/>
          <w:sz w:val="24"/>
        </w:rPr>
      </w:pPr>
      <w:r>
        <w:rPr>
          <w:i/>
          <w:sz w:val="24"/>
        </w:rPr>
        <w:t>Графика.</w:t>
      </w:r>
    </w:p>
    <w:p w:rsidR="00CC679B" w:rsidRDefault="00CC679B">
      <w:pPr>
        <w:spacing w:line="274" w:lineRule="exact"/>
        <w:rPr>
          <w:sz w:val="24"/>
        </w:rPr>
        <w:sectPr w:rsidR="00CC679B">
          <w:pgSz w:w="11910" w:h="16840"/>
          <w:pgMar w:top="760" w:right="0" w:bottom="280" w:left="1020" w:header="720" w:footer="720" w:gutter="0"/>
          <w:cols w:space="720"/>
        </w:sectPr>
      </w:pPr>
    </w:p>
    <w:p w:rsidR="00CC679B" w:rsidRDefault="00CC679B">
      <w:pPr>
        <w:pStyle w:val="a4"/>
        <w:spacing w:before="63"/>
        <w:ind w:right="845"/>
      </w:pPr>
      <w:r>
        <w:lastRenderedPageBreak/>
        <w:t>Различение звука и буквы: буква как знак звука. Слоговой принцип русской графики.</w:t>
      </w:r>
      <w:r>
        <w:rPr>
          <w:spacing w:val="1"/>
        </w:rPr>
        <w:t xml:space="preserve"> </w:t>
      </w:r>
      <w:r>
        <w:t>Буквы гласных как показатель твёрдости – мягкости согласных звуков. Функции букв е, ё, ю, я.</w:t>
      </w:r>
      <w:r>
        <w:rPr>
          <w:spacing w:val="1"/>
        </w:rPr>
        <w:t xml:space="preserve"> </w:t>
      </w:r>
      <w:r>
        <w:t>Мягкий</w:t>
      </w:r>
      <w:r>
        <w:rPr>
          <w:spacing w:val="1"/>
        </w:rPr>
        <w:t xml:space="preserve"> </w:t>
      </w:r>
      <w:r>
        <w:t>знак</w:t>
      </w:r>
      <w:r>
        <w:rPr>
          <w:spacing w:val="1"/>
        </w:rPr>
        <w:t xml:space="preserve"> </w:t>
      </w:r>
      <w:r>
        <w:t>как</w:t>
      </w:r>
      <w:r>
        <w:rPr>
          <w:spacing w:val="1"/>
        </w:rPr>
        <w:t xml:space="preserve"> </w:t>
      </w:r>
      <w:r>
        <w:t>показатель</w:t>
      </w:r>
      <w:r>
        <w:rPr>
          <w:spacing w:val="1"/>
        </w:rPr>
        <w:t xml:space="preserve"> </w:t>
      </w:r>
      <w:r>
        <w:t>мягкости</w:t>
      </w:r>
      <w:r>
        <w:rPr>
          <w:spacing w:val="1"/>
        </w:rPr>
        <w:t xml:space="preserve"> </w:t>
      </w:r>
      <w:r>
        <w:t>предшествующего</w:t>
      </w:r>
      <w:r>
        <w:rPr>
          <w:spacing w:val="1"/>
        </w:rPr>
        <w:t xml:space="preserve"> </w:t>
      </w:r>
      <w:r>
        <w:t>согласного</w:t>
      </w:r>
      <w:r>
        <w:rPr>
          <w:spacing w:val="1"/>
        </w:rPr>
        <w:t xml:space="preserve"> </w:t>
      </w:r>
      <w:r>
        <w:t>звука</w:t>
      </w:r>
      <w:r>
        <w:rPr>
          <w:spacing w:val="1"/>
        </w:rPr>
        <w:t xml:space="preserve"> </w:t>
      </w:r>
      <w:r>
        <w:t>в</w:t>
      </w:r>
      <w:r>
        <w:rPr>
          <w:spacing w:val="1"/>
        </w:rPr>
        <w:t xml:space="preserve"> </w:t>
      </w:r>
      <w:r>
        <w:t>конце</w:t>
      </w:r>
      <w:r>
        <w:rPr>
          <w:spacing w:val="1"/>
        </w:rPr>
        <w:t xml:space="preserve"> </w:t>
      </w:r>
      <w:r>
        <w:t>слова.</w:t>
      </w:r>
      <w:r>
        <w:rPr>
          <w:spacing w:val="1"/>
        </w:rPr>
        <w:t xml:space="preserve"> </w:t>
      </w:r>
      <w:r>
        <w:t>Последовательность</w:t>
      </w:r>
      <w:r>
        <w:rPr>
          <w:spacing w:val="2"/>
        </w:rPr>
        <w:t xml:space="preserve"> </w:t>
      </w:r>
      <w:r>
        <w:t>букв</w:t>
      </w:r>
      <w:r>
        <w:rPr>
          <w:spacing w:val="3"/>
        </w:rPr>
        <w:t xml:space="preserve"> </w:t>
      </w:r>
      <w:r>
        <w:t>в</w:t>
      </w:r>
      <w:r>
        <w:rPr>
          <w:spacing w:val="3"/>
        </w:rPr>
        <w:t xml:space="preserve"> </w:t>
      </w:r>
      <w:r>
        <w:t>русском</w:t>
      </w:r>
      <w:r>
        <w:rPr>
          <w:spacing w:val="2"/>
        </w:rPr>
        <w:t xml:space="preserve"> </w:t>
      </w:r>
      <w:r>
        <w:t>алфавите.</w:t>
      </w:r>
    </w:p>
    <w:p w:rsidR="00CC679B" w:rsidRDefault="00CC679B">
      <w:pPr>
        <w:ind w:left="824"/>
        <w:rPr>
          <w:i/>
          <w:sz w:val="24"/>
        </w:rPr>
      </w:pPr>
      <w:r>
        <w:rPr>
          <w:i/>
          <w:sz w:val="24"/>
        </w:rPr>
        <w:t>Чтение.</w:t>
      </w:r>
    </w:p>
    <w:p w:rsidR="00CC679B" w:rsidRDefault="00CC679B">
      <w:pPr>
        <w:pStyle w:val="a4"/>
        <w:spacing w:before="3"/>
        <w:ind w:right="842"/>
      </w:pPr>
      <w:r>
        <w:t>Слоговое чтение (ориентация на букву, обозначающую гласный звук). Плавное слоговое</w:t>
      </w:r>
      <w:r>
        <w:rPr>
          <w:spacing w:val="1"/>
        </w:rPr>
        <w:t xml:space="preserve"> </w:t>
      </w:r>
      <w:r>
        <w:t>чтение и чтение целыми словами со скоростью, соответствующей индивидуальному темпу.</w:t>
      </w:r>
      <w:r>
        <w:rPr>
          <w:spacing w:val="1"/>
        </w:rPr>
        <w:t xml:space="preserve"> </w:t>
      </w:r>
      <w:r>
        <w:t>Осознанное чтение слов, словосочетаний, предложений. Чтение с интонациями и паузами в</w:t>
      </w:r>
      <w:r>
        <w:rPr>
          <w:spacing w:val="1"/>
        </w:rPr>
        <w:t xml:space="preserve"> </w:t>
      </w:r>
      <w:r>
        <w:t>соответствии</w:t>
      </w:r>
      <w:r>
        <w:rPr>
          <w:spacing w:val="1"/>
        </w:rPr>
        <w:t xml:space="preserve"> </w:t>
      </w:r>
      <w:r>
        <w:t>со</w:t>
      </w:r>
      <w:r>
        <w:rPr>
          <w:spacing w:val="1"/>
        </w:rPr>
        <w:t xml:space="preserve"> </w:t>
      </w:r>
      <w:r>
        <w:t>знаками</w:t>
      </w:r>
      <w:r>
        <w:rPr>
          <w:spacing w:val="1"/>
        </w:rPr>
        <w:t xml:space="preserve"> </w:t>
      </w:r>
      <w:r>
        <w:t>препинания.</w:t>
      </w:r>
      <w:r>
        <w:rPr>
          <w:spacing w:val="1"/>
        </w:rPr>
        <w:t xml:space="preserve"> </w:t>
      </w:r>
      <w:r>
        <w:t>Выразительное</w:t>
      </w:r>
      <w:r>
        <w:rPr>
          <w:spacing w:val="1"/>
        </w:rPr>
        <w:t xml:space="preserve"> </w:t>
      </w:r>
      <w:r>
        <w:t>чтение</w:t>
      </w:r>
      <w:r>
        <w:rPr>
          <w:spacing w:val="1"/>
        </w:rPr>
        <w:t xml:space="preserve"> </w:t>
      </w:r>
      <w:r>
        <w:t>на</w:t>
      </w:r>
      <w:r>
        <w:rPr>
          <w:spacing w:val="1"/>
        </w:rPr>
        <w:t xml:space="preserve"> </w:t>
      </w:r>
      <w:r>
        <w:t>материале</w:t>
      </w:r>
      <w:r>
        <w:rPr>
          <w:spacing w:val="1"/>
        </w:rPr>
        <w:t xml:space="preserve"> </w:t>
      </w:r>
      <w:r>
        <w:t>небольших</w:t>
      </w:r>
      <w:r>
        <w:rPr>
          <w:spacing w:val="1"/>
        </w:rPr>
        <w:t xml:space="preserve"> </w:t>
      </w:r>
      <w:r>
        <w:t>прозаических</w:t>
      </w:r>
      <w:r>
        <w:rPr>
          <w:spacing w:val="-4"/>
        </w:rPr>
        <w:t xml:space="preserve"> </w:t>
      </w:r>
      <w:r>
        <w:t>текстов</w:t>
      </w:r>
      <w:r>
        <w:rPr>
          <w:spacing w:val="3"/>
        </w:rPr>
        <w:t xml:space="preserve"> </w:t>
      </w:r>
      <w:r>
        <w:t>и</w:t>
      </w:r>
      <w:r>
        <w:rPr>
          <w:spacing w:val="-2"/>
        </w:rPr>
        <w:t xml:space="preserve"> </w:t>
      </w:r>
      <w:r>
        <w:t>стихотворений.</w:t>
      </w:r>
    </w:p>
    <w:p w:rsidR="00CC679B" w:rsidRDefault="00CC679B">
      <w:pPr>
        <w:pStyle w:val="a4"/>
        <w:ind w:right="852"/>
      </w:pPr>
      <w:r>
        <w:t>Орфоэпическое</w:t>
      </w:r>
      <w:r>
        <w:rPr>
          <w:spacing w:val="1"/>
        </w:rPr>
        <w:t xml:space="preserve"> </w:t>
      </w:r>
      <w:r>
        <w:t>чтение</w:t>
      </w:r>
      <w:r>
        <w:rPr>
          <w:spacing w:val="1"/>
        </w:rPr>
        <w:t xml:space="preserve"> </w:t>
      </w:r>
      <w:r>
        <w:t>(при</w:t>
      </w:r>
      <w:r>
        <w:rPr>
          <w:spacing w:val="1"/>
        </w:rPr>
        <w:t xml:space="preserve"> </w:t>
      </w:r>
      <w:r>
        <w:t>переходе</w:t>
      </w:r>
      <w:r>
        <w:rPr>
          <w:spacing w:val="1"/>
        </w:rPr>
        <w:t xml:space="preserve"> </w:t>
      </w:r>
      <w:r>
        <w:t>к</w:t>
      </w:r>
      <w:r>
        <w:rPr>
          <w:spacing w:val="1"/>
        </w:rPr>
        <w:t xml:space="preserve"> </w:t>
      </w:r>
      <w:r>
        <w:t>чтению</w:t>
      </w:r>
      <w:r>
        <w:rPr>
          <w:spacing w:val="1"/>
        </w:rPr>
        <w:t xml:space="preserve"> </w:t>
      </w:r>
      <w:r>
        <w:t>целыми</w:t>
      </w:r>
      <w:r>
        <w:rPr>
          <w:spacing w:val="1"/>
        </w:rPr>
        <w:t xml:space="preserve"> </w:t>
      </w:r>
      <w:r>
        <w:t>словами).</w:t>
      </w:r>
      <w:r>
        <w:rPr>
          <w:spacing w:val="1"/>
        </w:rPr>
        <w:t xml:space="preserve"> </w:t>
      </w:r>
      <w:r>
        <w:t>Орфографическое</w:t>
      </w:r>
      <w:r>
        <w:rPr>
          <w:spacing w:val="-57"/>
        </w:rPr>
        <w:t xml:space="preserve"> </w:t>
      </w:r>
      <w:r>
        <w:t>чтение</w:t>
      </w:r>
      <w:r>
        <w:rPr>
          <w:spacing w:val="1"/>
        </w:rPr>
        <w:t xml:space="preserve"> </w:t>
      </w:r>
      <w:r>
        <w:t>(проговаривание)</w:t>
      </w:r>
      <w:r>
        <w:rPr>
          <w:spacing w:val="1"/>
        </w:rPr>
        <w:t xml:space="preserve"> </w:t>
      </w:r>
      <w:r>
        <w:t>как</w:t>
      </w:r>
      <w:r>
        <w:rPr>
          <w:spacing w:val="1"/>
        </w:rPr>
        <w:t xml:space="preserve"> </w:t>
      </w:r>
      <w:r>
        <w:t>средство</w:t>
      </w:r>
      <w:r>
        <w:rPr>
          <w:spacing w:val="1"/>
        </w:rPr>
        <w:t xml:space="preserve"> </w:t>
      </w:r>
      <w:r>
        <w:t>самоконтроля</w:t>
      </w:r>
      <w:r>
        <w:rPr>
          <w:spacing w:val="1"/>
        </w:rPr>
        <w:t xml:space="preserve"> </w:t>
      </w:r>
      <w:r>
        <w:t>при</w:t>
      </w:r>
      <w:r>
        <w:rPr>
          <w:spacing w:val="1"/>
        </w:rPr>
        <w:t xml:space="preserve"> </w:t>
      </w:r>
      <w:r>
        <w:t>письме</w:t>
      </w:r>
      <w:r>
        <w:rPr>
          <w:spacing w:val="1"/>
        </w:rPr>
        <w:t xml:space="preserve"> </w:t>
      </w:r>
      <w:r>
        <w:t>под</w:t>
      </w:r>
      <w:r>
        <w:rPr>
          <w:spacing w:val="1"/>
        </w:rPr>
        <w:t xml:space="preserve"> </w:t>
      </w:r>
      <w:r>
        <w:t>диктовку</w:t>
      </w:r>
      <w:r>
        <w:rPr>
          <w:spacing w:val="1"/>
        </w:rPr>
        <w:t xml:space="preserve"> </w:t>
      </w:r>
      <w:r>
        <w:t>и</w:t>
      </w:r>
      <w:r>
        <w:rPr>
          <w:spacing w:val="1"/>
        </w:rPr>
        <w:t xml:space="preserve"> </w:t>
      </w:r>
      <w:r>
        <w:t>при</w:t>
      </w:r>
      <w:r>
        <w:rPr>
          <w:spacing w:val="1"/>
        </w:rPr>
        <w:t xml:space="preserve"> </w:t>
      </w:r>
      <w:r>
        <w:t>списывании.</w:t>
      </w:r>
    </w:p>
    <w:p w:rsidR="00CC679B" w:rsidRDefault="00CC679B">
      <w:pPr>
        <w:spacing w:before="1" w:line="275" w:lineRule="exact"/>
        <w:ind w:left="824"/>
        <w:rPr>
          <w:i/>
          <w:sz w:val="24"/>
        </w:rPr>
      </w:pPr>
      <w:r>
        <w:rPr>
          <w:i/>
          <w:sz w:val="24"/>
        </w:rPr>
        <w:t>Письмо.</w:t>
      </w:r>
    </w:p>
    <w:p w:rsidR="00CC679B" w:rsidRDefault="00CC679B">
      <w:pPr>
        <w:pStyle w:val="a4"/>
        <w:spacing w:line="275" w:lineRule="exact"/>
        <w:ind w:left="824" w:firstLine="0"/>
        <w:jc w:val="left"/>
      </w:pPr>
      <w:r>
        <w:t>Ориентация</w:t>
      </w:r>
      <w:r>
        <w:rPr>
          <w:spacing w:val="37"/>
        </w:rPr>
        <w:t xml:space="preserve"> </w:t>
      </w:r>
      <w:r>
        <w:t>на</w:t>
      </w:r>
      <w:r>
        <w:rPr>
          <w:spacing w:val="94"/>
        </w:rPr>
        <w:t xml:space="preserve"> </w:t>
      </w:r>
      <w:r>
        <w:t>пространстве</w:t>
      </w:r>
      <w:r>
        <w:rPr>
          <w:spacing w:val="95"/>
        </w:rPr>
        <w:t xml:space="preserve"> </w:t>
      </w:r>
      <w:r>
        <w:t>листа</w:t>
      </w:r>
      <w:r>
        <w:rPr>
          <w:spacing w:val="94"/>
        </w:rPr>
        <w:t xml:space="preserve"> </w:t>
      </w:r>
      <w:r>
        <w:t>в</w:t>
      </w:r>
      <w:r>
        <w:rPr>
          <w:spacing w:val="98"/>
        </w:rPr>
        <w:t xml:space="preserve"> </w:t>
      </w:r>
      <w:r>
        <w:t>тетради</w:t>
      </w:r>
      <w:r>
        <w:rPr>
          <w:spacing w:val="101"/>
        </w:rPr>
        <w:t xml:space="preserve"> </w:t>
      </w:r>
      <w:r>
        <w:t>и</w:t>
      </w:r>
      <w:r>
        <w:rPr>
          <w:spacing w:val="96"/>
        </w:rPr>
        <w:t xml:space="preserve"> </w:t>
      </w:r>
      <w:r>
        <w:t>на</w:t>
      </w:r>
      <w:r>
        <w:rPr>
          <w:spacing w:val="95"/>
        </w:rPr>
        <w:t xml:space="preserve"> </w:t>
      </w:r>
      <w:r>
        <w:t>пространстве</w:t>
      </w:r>
      <w:r>
        <w:rPr>
          <w:spacing w:val="99"/>
        </w:rPr>
        <w:t xml:space="preserve"> </w:t>
      </w:r>
      <w:r>
        <w:t>классной</w:t>
      </w:r>
      <w:r>
        <w:rPr>
          <w:spacing w:val="97"/>
        </w:rPr>
        <w:t xml:space="preserve"> </w:t>
      </w:r>
      <w:r>
        <w:t>доски.</w:t>
      </w:r>
    </w:p>
    <w:p w:rsidR="00CC679B" w:rsidRDefault="00CC679B">
      <w:pPr>
        <w:pStyle w:val="a4"/>
        <w:spacing w:before="2" w:line="275" w:lineRule="exact"/>
        <w:ind w:firstLine="0"/>
        <w:jc w:val="left"/>
      </w:pPr>
      <w:r>
        <w:t>Гигиенические</w:t>
      </w:r>
      <w:r>
        <w:rPr>
          <w:spacing w:val="-5"/>
        </w:rPr>
        <w:t xml:space="preserve"> </w:t>
      </w:r>
      <w:r>
        <w:t>требования,</w:t>
      </w:r>
      <w:r>
        <w:rPr>
          <w:spacing w:val="-2"/>
        </w:rPr>
        <w:t xml:space="preserve"> </w:t>
      </w:r>
      <w:r>
        <w:t>которые</w:t>
      </w:r>
      <w:r>
        <w:rPr>
          <w:spacing w:val="-5"/>
        </w:rPr>
        <w:t xml:space="preserve"> </w:t>
      </w:r>
      <w:r>
        <w:t>необходимо</w:t>
      </w:r>
      <w:r>
        <w:rPr>
          <w:spacing w:val="-3"/>
        </w:rPr>
        <w:t xml:space="preserve"> </w:t>
      </w:r>
      <w:r>
        <w:t>соблюдать</w:t>
      </w:r>
      <w:r>
        <w:rPr>
          <w:spacing w:val="-3"/>
        </w:rPr>
        <w:t xml:space="preserve"> </w:t>
      </w:r>
      <w:r>
        <w:t>во</w:t>
      </w:r>
      <w:r>
        <w:rPr>
          <w:spacing w:val="-4"/>
        </w:rPr>
        <w:t xml:space="preserve"> </w:t>
      </w:r>
      <w:r>
        <w:t>время</w:t>
      </w:r>
      <w:r>
        <w:rPr>
          <w:spacing w:val="-8"/>
        </w:rPr>
        <w:t xml:space="preserve"> </w:t>
      </w:r>
      <w:r>
        <w:t>письма.</w:t>
      </w:r>
    </w:p>
    <w:p w:rsidR="00CC679B" w:rsidRDefault="00CC679B">
      <w:pPr>
        <w:pStyle w:val="a4"/>
        <w:ind w:right="848"/>
      </w:pPr>
      <w:r>
        <w:t>Начертание письменных прописных и строчных букв. Письмо разборчивым, аккуратным</w:t>
      </w:r>
      <w:r>
        <w:rPr>
          <w:spacing w:val="-57"/>
        </w:rPr>
        <w:t xml:space="preserve"> </w:t>
      </w:r>
      <w:r>
        <w:t>почерком. Понимание функции небуквенных графических средств: пробела между словами,</w:t>
      </w:r>
      <w:r>
        <w:rPr>
          <w:spacing w:val="1"/>
        </w:rPr>
        <w:t xml:space="preserve"> </w:t>
      </w:r>
      <w:r>
        <w:t>знака переноса. Письмо под диктовку слов и предложений, написание которых не расходится с</w:t>
      </w:r>
      <w:r>
        <w:rPr>
          <w:spacing w:val="1"/>
        </w:rPr>
        <w:t xml:space="preserve"> </w:t>
      </w:r>
      <w:r>
        <w:t>их</w:t>
      </w:r>
      <w:r>
        <w:rPr>
          <w:spacing w:val="-4"/>
        </w:rPr>
        <w:t xml:space="preserve"> </w:t>
      </w:r>
      <w:r>
        <w:t>произношением.</w:t>
      </w:r>
      <w:r>
        <w:rPr>
          <w:spacing w:val="-3"/>
        </w:rPr>
        <w:t xml:space="preserve"> </w:t>
      </w:r>
      <w:r>
        <w:t>Приёмы</w:t>
      </w:r>
      <w:r>
        <w:rPr>
          <w:spacing w:val="-2"/>
        </w:rPr>
        <w:t xml:space="preserve"> </w:t>
      </w:r>
      <w:r>
        <w:t>и</w:t>
      </w:r>
      <w:r>
        <w:rPr>
          <w:spacing w:val="-3"/>
        </w:rPr>
        <w:t xml:space="preserve"> </w:t>
      </w:r>
      <w:r>
        <w:t>последовательность</w:t>
      </w:r>
      <w:r>
        <w:rPr>
          <w:spacing w:val="2"/>
        </w:rPr>
        <w:t xml:space="preserve"> </w:t>
      </w:r>
      <w:r>
        <w:t>правильного</w:t>
      </w:r>
      <w:r>
        <w:rPr>
          <w:spacing w:val="1"/>
        </w:rPr>
        <w:t xml:space="preserve"> </w:t>
      </w:r>
      <w:r>
        <w:t>списывания</w:t>
      </w:r>
      <w:r>
        <w:rPr>
          <w:spacing w:val="-4"/>
        </w:rPr>
        <w:t xml:space="preserve"> </w:t>
      </w:r>
      <w:r>
        <w:t>текста.</w:t>
      </w:r>
    </w:p>
    <w:p w:rsidR="00CC679B" w:rsidRDefault="00CC679B">
      <w:pPr>
        <w:ind w:left="824"/>
        <w:jc w:val="both"/>
        <w:rPr>
          <w:i/>
          <w:sz w:val="24"/>
        </w:rPr>
      </w:pPr>
      <w:r>
        <w:rPr>
          <w:i/>
          <w:sz w:val="24"/>
        </w:rPr>
        <w:t>Орфография</w:t>
      </w:r>
      <w:r>
        <w:rPr>
          <w:i/>
          <w:spacing w:val="-6"/>
          <w:sz w:val="24"/>
        </w:rPr>
        <w:t xml:space="preserve"> </w:t>
      </w:r>
      <w:r>
        <w:rPr>
          <w:i/>
          <w:sz w:val="24"/>
        </w:rPr>
        <w:t>и</w:t>
      </w:r>
      <w:r>
        <w:rPr>
          <w:i/>
          <w:spacing w:val="1"/>
          <w:sz w:val="24"/>
        </w:rPr>
        <w:t xml:space="preserve"> </w:t>
      </w:r>
      <w:r>
        <w:rPr>
          <w:i/>
          <w:sz w:val="24"/>
        </w:rPr>
        <w:t>пунктуация.</w:t>
      </w:r>
    </w:p>
    <w:p w:rsidR="00CC679B" w:rsidRDefault="00CC679B">
      <w:pPr>
        <w:pStyle w:val="a4"/>
        <w:spacing w:before="5" w:line="237" w:lineRule="auto"/>
        <w:ind w:right="848"/>
      </w:pPr>
      <w:r>
        <w:t>Правила</w:t>
      </w:r>
      <w:r>
        <w:rPr>
          <w:spacing w:val="1"/>
        </w:rPr>
        <w:t xml:space="preserve"> </w:t>
      </w:r>
      <w:r>
        <w:t>правописания</w:t>
      </w:r>
      <w:r>
        <w:rPr>
          <w:spacing w:val="1"/>
        </w:rPr>
        <w:t xml:space="preserve"> </w:t>
      </w:r>
      <w:r>
        <w:t>и</w:t>
      </w:r>
      <w:r>
        <w:rPr>
          <w:spacing w:val="1"/>
        </w:rPr>
        <w:t xml:space="preserve"> </w:t>
      </w:r>
      <w:r>
        <w:t>их</w:t>
      </w:r>
      <w:r>
        <w:rPr>
          <w:spacing w:val="1"/>
        </w:rPr>
        <w:t xml:space="preserve"> </w:t>
      </w:r>
      <w:r>
        <w:t>применение:</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обозначение</w:t>
      </w:r>
      <w:r>
        <w:rPr>
          <w:spacing w:val="1"/>
        </w:rPr>
        <w:t xml:space="preserve"> </w:t>
      </w:r>
      <w:r>
        <w:t>гласных</w:t>
      </w:r>
      <w:r>
        <w:rPr>
          <w:spacing w:val="23"/>
        </w:rPr>
        <w:t xml:space="preserve"> </w:t>
      </w:r>
      <w:r>
        <w:t>после</w:t>
      </w:r>
      <w:r>
        <w:rPr>
          <w:spacing w:val="22"/>
        </w:rPr>
        <w:t xml:space="preserve"> </w:t>
      </w:r>
      <w:r>
        <w:t>шипящих</w:t>
      </w:r>
      <w:r>
        <w:rPr>
          <w:spacing w:val="19"/>
        </w:rPr>
        <w:t xml:space="preserve"> </w:t>
      </w:r>
      <w:r>
        <w:t>в</w:t>
      </w:r>
      <w:r>
        <w:rPr>
          <w:spacing w:val="25"/>
        </w:rPr>
        <w:t xml:space="preserve"> </w:t>
      </w:r>
      <w:r>
        <w:t>сочетаниях</w:t>
      </w:r>
      <w:r>
        <w:rPr>
          <w:spacing w:val="24"/>
        </w:rPr>
        <w:t xml:space="preserve"> </w:t>
      </w:r>
      <w:r>
        <w:t>«жи»,</w:t>
      </w:r>
      <w:r>
        <w:rPr>
          <w:spacing w:val="30"/>
        </w:rPr>
        <w:t xml:space="preserve"> </w:t>
      </w:r>
      <w:r>
        <w:t>«ши»</w:t>
      </w:r>
      <w:r>
        <w:rPr>
          <w:spacing w:val="25"/>
        </w:rPr>
        <w:t xml:space="preserve"> </w:t>
      </w:r>
      <w:r>
        <w:t>(в</w:t>
      </w:r>
      <w:r>
        <w:rPr>
          <w:spacing w:val="20"/>
        </w:rPr>
        <w:t xml:space="preserve"> </w:t>
      </w:r>
      <w:r>
        <w:t>положении</w:t>
      </w:r>
      <w:r>
        <w:rPr>
          <w:spacing w:val="25"/>
        </w:rPr>
        <w:t xml:space="preserve"> </w:t>
      </w:r>
      <w:r>
        <w:t>под</w:t>
      </w:r>
      <w:r>
        <w:rPr>
          <w:spacing w:val="25"/>
        </w:rPr>
        <w:t xml:space="preserve"> </w:t>
      </w:r>
      <w:r>
        <w:t>ударением),</w:t>
      </w:r>
      <w:r>
        <w:rPr>
          <w:spacing w:val="25"/>
        </w:rPr>
        <w:t xml:space="preserve"> </w:t>
      </w:r>
      <w:r>
        <w:t>«ча»,</w:t>
      </w:r>
      <w:r>
        <w:rPr>
          <w:spacing w:val="31"/>
        </w:rPr>
        <w:t xml:space="preserve"> </w:t>
      </w:r>
      <w:r>
        <w:t>«ща»,</w:t>
      </w:r>
    </w:p>
    <w:p w:rsidR="00CC679B" w:rsidRDefault="00CC679B">
      <w:pPr>
        <w:pStyle w:val="a4"/>
        <w:spacing w:before="3"/>
        <w:ind w:right="857" w:firstLine="0"/>
      </w:pPr>
      <w:r>
        <w:t>«чу»,</w:t>
      </w:r>
      <w:r>
        <w:rPr>
          <w:spacing w:val="1"/>
        </w:rPr>
        <w:t xml:space="preserve"> </w:t>
      </w:r>
      <w:r>
        <w:t>«щу»; прописная</w:t>
      </w:r>
      <w:r>
        <w:rPr>
          <w:spacing w:val="1"/>
        </w:rPr>
        <w:t xml:space="preserve"> </w:t>
      </w:r>
      <w:r>
        <w:t>буква в</w:t>
      </w:r>
      <w:r>
        <w:rPr>
          <w:spacing w:val="1"/>
        </w:rPr>
        <w:t xml:space="preserve"> </w:t>
      </w:r>
      <w:r>
        <w:t>начале</w:t>
      </w:r>
      <w:r>
        <w:rPr>
          <w:spacing w:val="1"/>
        </w:rPr>
        <w:t xml:space="preserve"> </w:t>
      </w:r>
      <w:r>
        <w:t>предложения, в именах собственных (имена людей,</w:t>
      </w:r>
      <w:r>
        <w:rPr>
          <w:spacing w:val="1"/>
        </w:rPr>
        <w:t xml:space="preserve"> </w:t>
      </w:r>
      <w:r>
        <w:t>клички животных); перенос по слогам слов без стечения согласных; знаки препинания в конце</w:t>
      </w:r>
      <w:r>
        <w:rPr>
          <w:spacing w:val="1"/>
        </w:rPr>
        <w:t xml:space="preserve"> </w:t>
      </w:r>
      <w:r>
        <w:t>предложения.</w:t>
      </w:r>
    </w:p>
    <w:p w:rsidR="00CC679B" w:rsidRDefault="00CC679B">
      <w:pPr>
        <w:pStyle w:val="1"/>
        <w:spacing w:before="3" w:line="275" w:lineRule="exact"/>
        <w:ind w:left="805" w:right="834"/>
        <w:jc w:val="center"/>
      </w:pPr>
      <w:r>
        <w:t>Систематический</w:t>
      </w:r>
      <w:r>
        <w:rPr>
          <w:spacing w:val="-4"/>
        </w:rPr>
        <w:t xml:space="preserve"> </w:t>
      </w:r>
      <w:r>
        <w:t>курс.</w:t>
      </w:r>
    </w:p>
    <w:p w:rsidR="00CC679B" w:rsidRDefault="00CC679B">
      <w:pPr>
        <w:spacing w:line="275" w:lineRule="exact"/>
        <w:ind w:left="633" w:right="7327"/>
        <w:jc w:val="center"/>
        <w:rPr>
          <w:i/>
          <w:sz w:val="24"/>
        </w:rPr>
      </w:pPr>
      <w:r>
        <w:rPr>
          <w:i/>
          <w:sz w:val="24"/>
        </w:rPr>
        <w:t>Общие</w:t>
      </w:r>
      <w:r>
        <w:rPr>
          <w:i/>
          <w:spacing w:val="-2"/>
          <w:sz w:val="24"/>
        </w:rPr>
        <w:t xml:space="preserve"> </w:t>
      </w:r>
      <w:r>
        <w:rPr>
          <w:i/>
          <w:sz w:val="24"/>
        </w:rPr>
        <w:t>сведения</w:t>
      </w:r>
      <w:r>
        <w:rPr>
          <w:i/>
          <w:spacing w:val="-2"/>
          <w:sz w:val="24"/>
        </w:rPr>
        <w:t xml:space="preserve"> </w:t>
      </w:r>
      <w:r>
        <w:rPr>
          <w:i/>
          <w:sz w:val="24"/>
        </w:rPr>
        <w:t>о языке.</w:t>
      </w:r>
    </w:p>
    <w:p w:rsidR="00CC679B" w:rsidRDefault="00CC679B">
      <w:pPr>
        <w:pStyle w:val="a4"/>
        <w:spacing w:line="274" w:lineRule="exact"/>
        <w:ind w:left="824" w:firstLine="0"/>
        <w:jc w:val="left"/>
      </w:pPr>
      <w:r>
        <w:t>Язык</w:t>
      </w:r>
      <w:r>
        <w:rPr>
          <w:spacing w:val="-4"/>
        </w:rPr>
        <w:t xml:space="preserve"> </w:t>
      </w:r>
      <w:r>
        <w:t>как</w:t>
      </w:r>
      <w:r>
        <w:rPr>
          <w:spacing w:val="-4"/>
        </w:rPr>
        <w:t xml:space="preserve"> </w:t>
      </w:r>
      <w:r>
        <w:t>основное</w:t>
      </w:r>
      <w:r>
        <w:rPr>
          <w:spacing w:val="-4"/>
        </w:rPr>
        <w:t xml:space="preserve"> </w:t>
      </w:r>
      <w:r>
        <w:t>средство</w:t>
      </w:r>
      <w:r>
        <w:rPr>
          <w:spacing w:val="2"/>
        </w:rPr>
        <w:t xml:space="preserve"> </w:t>
      </w:r>
      <w:r>
        <w:t>человеческого</w:t>
      </w:r>
      <w:r>
        <w:rPr>
          <w:spacing w:val="-2"/>
        </w:rPr>
        <w:t xml:space="preserve"> </w:t>
      </w:r>
      <w:r>
        <w:t>общения.</w:t>
      </w:r>
      <w:r>
        <w:rPr>
          <w:spacing w:val="-5"/>
        </w:rPr>
        <w:t xml:space="preserve"> </w:t>
      </w:r>
      <w:r>
        <w:t>Цели</w:t>
      </w:r>
      <w:r>
        <w:rPr>
          <w:spacing w:val="-6"/>
        </w:rPr>
        <w:t xml:space="preserve"> </w:t>
      </w:r>
      <w:r>
        <w:t>и</w:t>
      </w:r>
      <w:r>
        <w:rPr>
          <w:spacing w:val="-1"/>
        </w:rPr>
        <w:t xml:space="preserve"> </w:t>
      </w:r>
      <w:r>
        <w:t>ситуации</w:t>
      </w:r>
      <w:r>
        <w:rPr>
          <w:spacing w:val="-1"/>
        </w:rPr>
        <w:t xml:space="preserve"> </w:t>
      </w:r>
      <w:r>
        <w:t>общения.</w:t>
      </w:r>
    </w:p>
    <w:p w:rsidR="00CC679B" w:rsidRDefault="00CC679B">
      <w:pPr>
        <w:spacing w:before="2" w:line="275" w:lineRule="exact"/>
        <w:ind w:left="824"/>
        <w:rPr>
          <w:i/>
          <w:sz w:val="24"/>
        </w:rPr>
      </w:pPr>
      <w:r>
        <w:rPr>
          <w:i/>
          <w:sz w:val="24"/>
        </w:rPr>
        <w:t>Фонетика.</w:t>
      </w:r>
    </w:p>
    <w:p w:rsidR="00CC679B" w:rsidRDefault="00CC679B">
      <w:pPr>
        <w:pStyle w:val="a4"/>
        <w:ind w:right="848"/>
      </w:pPr>
      <w:r>
        <w:t>Звуки</w:t>
      </w:r>
      <w:r>
        <w:rPr>
          <w:spacing w:val="1"/>
        </w:rPr>
        <w:t xml:space="preserve"> </w:t>
      </w:r>
      <w:r>
        <w:t>речи.</w:t>
      </w:r>
      <w:r>
        <w:rPr>
          <w:spacing w:val="1"/>
        </w:rPr>
        <w:t xml:space="preserve"> </w:t>
      </w:r>
      <w:r>
        <w:t>Гласные и</w:t>
      </w:r>
      <w:r>
        <w:rPr>
          <w:spacing w:val="1"/>
        </w:rPr>
        <w:t xml:space="preserve"> </w:t>
      </w:r>
      <w:r>
        <w:t>согласные звуки,</w:t>
      </w:r>
      <w:r>
        <w:rPr>
          <w:spacing w:val="1"/>
        </w:rPr>
        <w:t xml:space="preserve"> </w:t>
      </w:r>
      <w:r>
        <w:t>их различение.</w:t>
      </w:r>
      <w:r>
        <w:rPr>
          <w:spacing w:val="1"/>
        </w:rPr>
        <w:t xml:space="preserve"> </w:t>
      </w:r>
      <w:r>
        <w:t>Ударение</w:t>
      </w:r>
      <w:r>
        <w:rPr>
          <w:spacing w:val="1"/>
        </w:rPr>
        <w:t xml:space="preserve"> </w:t>
      </w:r>
      <w:r>
        <w:t>в</w:t>
      </w:r>
      <w:r>
        <w:rPr>
          <w:spacing w:val="1"/>
        </w:rPr>
        <w:t xml:space="preserve"> </w:t>
      </w:r>
      <w:r>
        <w:t>слове.</w:t>
      </w:r>
      <w:r>
        <w:rPr>
          <w:spacing w:val="1"/>
        </w:rPr>
        <w:t xml:space="preserve"> </w:t>
      </w:r>
      <w:r>
        <w:t>Гласные</w:t>
      </w:r>
      <w:r>
        <w:rPr>
          <w:spacing w:val="1"/>
        </w:rPr>
        <w:t xml:space="preserve"> </w:t>
      </w:r>
      <w:r>
        <w:t>ударные и безударные. Твёрдые и мягкие согласные звуки, их различение. Звонкие и глухие</w:t>
      </w:r>
      <w:r>
        <w:rPr>
          <w:spacing w:val="1"/>
        </w:rPr>
        <w:t xml:space="preserve"> </w:t>
      </w:r>
      <w:r>
        <w:t>согласные</w:t>
      </w:r>
      <w:r>
        <w:rPr>
          <w:spacing w:val="31"/>
        </w:rPr>
        <w:t xml:space="preserve"> </w:t>
      </w:r>
      <w:r>
        <w:t>звуки,</w:t>
      </w:r>
      <w:r>
        <w:rPr>
          <w:spacing w:val="33"/>
        </w:rPr>
        <w:t xml:space="preserve"> </w:t>
      </w:r>
      <w:r>
        <w:t>их</w:t>
      </w:r>
      <w:r>
        <w:rPr>
          <w:spacing w:val="28"/>
        </w:rPr>
        <w:t xml:space="preserve"> </w:t>
      </w:r>
      <w:r>
        <w:t>различение.</w:t>
      </w:r>
      <w:r>
        <w:rPr>
          <w:spacing w:val="33"/>
        </w:rPr>
        <w:t xml:space="preserve"> </w:t>
      </w:r>
      <w:r>
        <w:t>Согласный</w:t>
      </w:r>
      <w:r>
        <w:rPr>
          <w:spacing w:val="29"/>
        </w:rPr>
        <w:t xml:space="preserve"> </w:t>
      </w:r>
      <w:r>
        <w:t>звук</w:t>
      </w:r>
      <w:r>
        <w:rPr>
          <w:spacing w:val="31"/>
        </w:rPr>
        <w:t xml:space="preserve"> </w:t>
      </w:r>
      <w:r>
        <w:t>[й’]</w:t>
      </w:r>
      <w:r>
        <w:rPr>
          <w:spacing w:val="34"/>
        </w:rPr>
        <w:t xml:space="preserve"> </w:t>
      </w:r>
      <w:r>
        <w:t>и</w:t>
      </w:r>
      <w:r>
        <w:rPr>
          <w:spacing w:val="33"/>
        </w:rPr>
        <w:t xml:space="preserve"> </w:t>
      </w:r>
      <w:r>
        <w:t>гласный</w:t>
      </w:r>
      <w:r>
        <w:rPr>
          <w:spacing w:val="29"/>
        </w:rPr>
        <w:t xml:space="preserve"> </w:t>
      </w:r>
      <w:r>
        <w:t>звук</w:t>
      </w:r>
      <w:r>
        <w:rPr>
          <w:spacing w:val="31"/>
        </w:rPr>
        <w:t xml:space="preserve"> </w:t>
      </w:r>
      <w:r>
        <w:t>[и].</w:t>
      </w:r>
      <w:r>
        <w:rPr>
          <w:spacing w:val="34"/>
        </w:rPr>
        <w:t xml:space="preserve"> </w:t>
      </w:r>
      <w:r>
        <w:t>Шипящие</w:t>
      </w:r>
      <w:r>
        <w:rPr>
          <w:spacing w:val="31"/>
        </w:rPr>
        <w:t xml:space="preserve"> </w:t>
      </w:r>
      <w:r>
        <w:t>[ж],</w:t>
      </w:r>
      <w:r>
        <w:rPr>
          <w:spacing w:val="30"/>
        </w:rPr>
        <w:t xml:space="preserve"> </w:t>
      </w:r>
      <w:r>
        <w:t>[ш],</w:t>
      </w:r>
      <w:r>
        <w:rPr>
          <w:spacing w:val="-57"/>
        </w:rPr>
        <w:t xml:space="preserve"> </w:t>
      </w:r>
      <w:r>
        <w:t>[ч’],</w:t>
      </w:r>
      <w:r>
        <w:rPr>
          <w:spacing w:val="3"/>
        </w:rPr>
        <w:t xml:space="preserve"> </w:t>
      </w:r>
      <w:r>
        <w:t>[щ’].</w:t>
      </w:r>
    </w:p>
    <w:p w:rsidR="00CC679B" w:rsidRDefault="00CC679B">
      <w:pPr>
        <w:pStyle w:val="a4"/>
        <w:spacing w:line="242" w:lineRule="auto"/>
        <w:ind w:right="855"/>
      </w:pPr>
      <w:r>
        <w:t>Слог. Количество слогов в слове. Ударный слог. Деление слов на слоги (простые случаи,</w:t>
      </w:r>
      <w:r>
        <w:rPr>
          <w:spacing w:val="-57"/>
        </w:rPr>
        <w:t xml:space="preserve"> </w:t>
      </w:r>
      <w:r>
        <w:t>без</w:t>
      </w:r>
      <w:r>
        <w:rPr>
          <w:spacing w:val="2"/>
        </w:rPr>
        <w:t xml:space="preserve"> </w:t>
      </w:r>
      <w:r>
        <w:t>стечения</w:t>
      </w:r>
      <w:r>
        <w:rPr>
          <w:spacing w:val="2"/>
        </w:rPr>
        <w:t xml:space="preserve"> </w:t>
      </w:r>
      <w:r>
        <w:t>согласных).</w:t>
      </w:r>
    </w:p>
    <w:p w:rsidR="00CC679B" w:rsidRDefault="00CC679B">
      <w:pPr>
        <w:spacing w:line="271" w:lineRule="exact"/>
        <w:ind w:left="824"/>
        <w:rPr>
          <w:i/>
          <w:sz w:val="24"/>
        </w:rPr>
      </w:pPr>
      <w:r>
        <w:rPr>
          <w:i/>
          <w:sz w:val="24"/>
        </w:rPr>
        <w:t>Графика.</w:t>
      </w:r>
    </w:p>
    <w:p w:rsidR="00CC679B" w:rsidRDefault="00CC679B">
      <w:pPr>
        <w:pStyle w:val="a4"/>
        <w:spacing w:before="2"/>
        <w:ind w:right="850"/>
      </w:pPr>
      <w:r>
        <w:t>Звук и буква. Различение звуков и букв. Обозначение при письме твёрдости согласных</w:t>
      </w:r>
      <w:r>
        <w:rPr>
          <w:spacing w:val="1"/>
        </w:rPr>
        <w:t xml:space="preserve"> </w:t>
      </w:r>
      <w:r>
        <w:t>звуков буквами «а», «о», «у», «ы», «э»; слова с буквой «э». Обозначение при письме мягкости</w:t>
      </w:r>
      <w:r>
        <w:rPr>
          <w:spacing w:val="1"/>
        </w:rPr>
        <w:t xml:space="preserve"> </w:t>
      </w:r>
      <w:r>
        <w:t>согласных звуков буквами «е», «ё», «ю», «я», «и». Функции букв «е», «ё», «ю», «я». Мягкий</w:t>
      </w:r>
      <w:r>
        <w:rPr>
          <w:spacing w:val="1"/>
        </w:rPr>
        <w:t xml:space="preserve"> </w:t>
      </w:r>
      <w:r>
        <w:t>знак</w:t>
      </w:r>
      <w:r>
        <w:rPr>
          <w:spacing w:val="-2"/>
        </w:rPr>
        <w:t xml:space="preserve"> </w:t>
      </w:r>
      <w:r>
        <w:t>как</w:t>
      </w:r>
      <w:r>
        <w:rPr>
          <w:spacing w:val="-1"/>
        </w:rPr>
        <w:t xml:space="preserve"> </w:t>
      </w:r>
      <w:r>
        <w:t>показатель</w:t>
      </w:r>
      <w:r>
        <w:rPr>
          <w:spacing w:val="1"/>
        </w:rPr>
        <w:t xml:space="preserve"> </w:t>
      </w:r>
      <w:r>
        <w:t>мягкости</w:t>
      </w:r>
      <w:r>
        <w:rPr>
          <w:spacing w:val="2"/>
        </w:rPr>
        <w:t xml:space="preserve"> </w:t>
      </w:r>
      <w:r>
        <w:t>предшествующего согласного</w:t>
      </w:r>
      <w:r>
        <w:rPr>
          <w:spacing w:val="1"/>
        </w:rPr>
        <w:t xml:space="preserve"> </w:t>
      </w:r>
      <w:r>
        <w:t>звука в</w:t>
      </w:r>
      <w:r>
        <w:rPr>
          <w:spacing w:val="2"/>
        </w:rPr>
        <w:t xml:space="preserve"> </w:t>
      </w:r>
      <w:r>
        <w:t>конце слова.</w:t>
      </w:r>
    </w:p>
    <w:p w:rsidR="00CC679B" w:rsidRDefault="00CC679B">
      <w:pPr>
        <w:pStyle w:val="a4"/>
        <w:ind w:right="858"/>
      </w:pPr>
      <w:r>
        <w:t>Установление соотношения звукового и буквенного состава слова в словах, например,</w:t>
      </w:r>
      <w:r>
        <w:rPr>
          <w:spacing w:val="1"/>
        </w:rPr>
        <w:t xml:space="preserve"> </w:t>
      </w:r>
      <w:r>
        <w:t>стол</w:t>
      </w:r>
      <w:r>
        <w:rPr>
          <w:spacing w:val="-4"/>
        </w:rPr>
        <w:t xml:space="preserve"> </w:t>
      </w:r>
      <w:r>
        <w:t>и</w:t>
      </w:r>
      <w:r>
        <w:rPr>
          <w:spacing w:val="3"/>
        </w:rPr>
        <w:t xml:space="preserve"> </w:t>
      </w:r>
      <w:r>
        <w:t>конь.</w:t>
      </w:r>
    </w:p>
    <w:p w:rsidR="00CC679B" w:rsidRDefault="00CC679B">
      <w:pPr>
        <w:pStyle w:val="a4"/>
        <w:spacing w:line="275" w:lineRule="exact"/>
        <w:ind w:left="824" w:firstLine="0"/>
      </w:pPr>
      <w:r>
        <w:t>Небуквенные</w:t>
      </w:r>
      <w:r>
        <w:rPr>
          <w:spacing w:val="-4"/>
        </w:rPr>
        <w:t xml:space="preserve"> </w:t>
      </w:r>
      <w:r>
        <w:t>графические</w:t>
      </w:r>
      <w:r>
        <w:rPr>
          <w:spacing w:val="-3"/>
        </w:rPr>
        <w:t xml:space="preserve"> </w:t>
      </w:r>
      <w:r>
        <w:t>средства:</w:t>
      </w:r>
      <w:r>
        <w:rPr>
          <w:spacing w:val="-2"/>
        </w:rPr>
        <w:t xml:space="preserve"> </w:t>
      </w:r>
      <w:r>
        <w:t>пробел</w:t>
      </w:r>
      <w:r>
        <w:rPr>
          <w:spacing w:val="-2"/>
        </w:rPr>
        <w:t xml:space="preserve"> </w:t>
      </w:r>
      <w:r>
        <w:t>между</w:t>
      </w:r>
      <w:r>
        <w:rPr>
          <w:spacing w:val="-12"/>
        </w:rPr>
        <w:t xml:space="preserve"> </w:t>
      </w:r>
      <w:r>
        <w:t>словами, знак</w:t>
      </w:r>
      <w:r>
        <w:rPr>
          <w:spacing w:val="-4"/>
        </w:rPr>
        <w:t xml:space="preserve"> </w:t>
      </w:r>
      <w:r>
        <w:t>переноса.</w:t>
      </w:r>
    </w:p>
    <w:p w:rsidR="00CC679B" w:rsidRDefault="00CC679B">
      <w:pPr>
        <w:pStyle w:val="a4"/>
        <w:spacing w:line="242" w:lineRule="auto"/>
        <w:ind w:right="855"/>
      </w:pPr>
      <w:r>
        <w:t>Русский</w:t>
      </w:r>
      <w:r>
        <w:rPr>
          <w:spacing w:val="1"/>
        </w:rPr>
        <w:t xml:space="preserve"> </w:t>
      </w:r>
      <w:r>
        <w:t>алфавит:</w:t>
      </w:r>
      <w:r>
        <w:rPr>
          <w:spacing w:val="1"/>
        </w:rPr>
        <w:t xml:space="preserve"> </w:t>
      </w:r>
      <w:r>
        <w:t>правильное</w:t>
      </w:r>
      <w:r>
        <w:rPr>
          <w:spacing w:val="1"/>
        </w:rPr>
        <w:t xml:space="preserve"> </w:t>
      </w:r>
      <w:r>
        <w:t>название</w:t>
      </w:r>
      <w:r>
        <w:rPr>
          <w:spacing w:val="1"/>
        </w:rPr>
        <w:t xml:space="preserve"> </w:t>
      </w:r>
      <w:r>
        <w:t>букв,</w:t>
      </w:r>
      <w:r>
        <w:rPr>
          <w:spacing w:val="1"/>
        </w:rPr>
        <w:t xml:space="preserve"> </w:t>
      </w:r>
      <w:r>
        <w:t>их</w:t>
      </w:r>
      <w:r>
        <w:rPr>
          <w:spacing w:val="1"/>
        </w:rPr>
        <w:t xml:space="preserve"> </w:t>
      </w:r>
      <w:r>
        <w:t>последовательность.</w:t>
      </w:r>
      <w:r>
        <w:rPr>
          <w:spacing w:val="1"/>
        </w:rPr>
        <w:t xml:space="preserve"> </w:t>
      </w:r>
      <w:r>
        <w:t>Использование</w:t>
      </w:r>
      <w:r>
        <w:rPr>
          <w:spacing w:val="1"/>
        </w:rPr>
        <w:t xml:space="preserve"> </w:t>
      </w:r>
      <w:r>
        <w:t>алфавита для</w:t>
      </w:r>
      <w:r>
        <w:rPr>
          <w:spacing w:val="2"/>
        </w:rPr>
        <w:t xml:space="preserve"> </w:t>
      </w:r>
      <w:r>
        <w:t>упорядочения</w:t>
      </w:r>
      <w:r>
        <w:rPr>
          <w:spacing w:val="2"/>
        </w:rPr>
        <w:t xml:space="preserve"> </w:t>
      </w:r>
      <w:r>
        <w:t>списка</w:t>
      </w:r>
      <w:r>
        <w:rPr>
          <w:spacing w:val="1"/>
        </w:rPr>
        <w:t xml:space="preserve"> </w:t>
      </w:r>
      <w:r>
        <w:t>слов.</w:t>
      </w:r>
    </w:p>
    <w:p w:rsidR="00CC679B" w:rsidRDefault="00CC679B">
      <w:pPr>
        <w:spacing w:line="271" w:lineRule="exact"/>
        <w:ind w:left="824"/>
        <w:rPr>
          <w:i/>
          <w:sz w:val="24"/>
        </w:rPr>
      </w:pPr>
      <w:r>
        <w:rPr>
          <w:i/>
          <w:sz w:val="24"/>
        </w:rPr>
        <w:t>Орфоэпия.</w:t>
      </w:r>
    </w:p>
    <w:p w:rsidR="00CC679B" w:rsidRDefault="00CC679B">
      <w:pPr>
        <w:pStyle w:val="a4"/>
        <w:spacing w:before="1"/>
        <w:ind w:right="843"/>
      </w:pPr>
      <w:r>
        <w:t>Произношение звуков и сочетаний звуков, ударение в словах в соответствии с 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ограниченного</w:t>
      </w:r>
      <w:r>
        <w:rPr>
          <w:spacing w:val="1"/>
        </w:rPr>
        <w:t xml:space="preserve"> </w:t>
      </w:r>
      <w:r>
        <w:t>перечня</w:t>
      </w:r>
      <w:r>
        <w:rPr>
          <w:spacing w:val="1"/>
        </w:rPr>
        <w:t xml:space="preserve"> </w:t>
      </w:r>
      <w:r>
        <w:t>слов,</w:t>
      </w:r>
      <w:r>
        <w:rPr>
          <w:spacing w:val="1"/>
        </w:rPr>
        <w:t xml:space="preserve"> </w:t>
      </w:r>
      <w:r>
        <w:t>отрабатываемого</w:t>
      </w:r>
      <w:r>
        <w:rPr>
          <w:spacing w:val="1"/>
        </w:rPr>
        <w:t xml:space="preserve"> </w:t>
      </w:r>
      <w:r>
        <w:t>в</w:t>
      </w:r>
      <w:r>
        <w:rPr>
          <w:spacing w:val="1"/>
        </w:rPr>
        <w:t xml:space="preserve"> </w:t>
      </w:r>
      <w:r>
        <w:t>учебнике,</w:t>
      </w:r>
      <w:r>
        <w:rPr>
          <w:spacing w:val="1"/>
        </w:rPr>
        <w:t xml:space="preserve"> </w:t>
      </w:r>
      <w:r>
        <w:t>включённом</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учебников</w:t>
      </w:r>
      <w:r>
        <w:rPr>
          <w:vertAlign w:val="superscript"/>
        </w:rPr>
        <w:t>1</w:t>
      </w:r>
      <w:r>
        <w:rPr>
          <w:spacing w:val="1"/>
        </w:rPr>
        <w:t xml:space="preserve"> </w:t>
      </w:r>
      <w:r>
        <w:t>(далее</w:t>
      </w:r>
      <w:r>
        <w:rPr>
          <w:spacing w:val="1"/>
        </w:rPr>
        <w:t xml:space="preserve"> </w:t>
      </w:r>
      <w:r>
        <w:t>–</w:t>
      </w:r>
      <w:r>
        <w:rPr>
          <w:spacing w:val="1"/>
        </w:rPr>
        <w:t xml:space="preserve"> </w:t>
      </w:r>
      <w:r>
        <w:t>учебник).</w:t>
      </w:r>
    </w:p>
    <w:p w:rsidR="00CC679B" w:rsidRDefault="00CC679B">
      <w:pPr>
        <w:pStyle w:val="a4"/>
        <w:ind w:left="0" w:firstLine="0"/>
        <w:jc w:val="left"/>
        <w:rPr>
          <w:sz w:val="26"/>
        </w:rPr>
      </w:pPr>
    </w:p>
    <w:p w:rsidR="00CC679B" w:rsidRDefault="00CC679B">
      <w:pPr>
        <w:pStyle w:val="a4"/>
        <w:spacing w:before="213" w:line="237" w:lineRule="auto"/>
        <w:ind w:right="1229" w:firstLine="0"/>
        <w:jc w:val="left"/>
      </w:pPr>
      <w:r>
        <w:rPr>
          <w:vertAlign w:val="superscript"/>
        </w:rPr>
        <w:t>1</w:t>
      </w:r>
      <w:r>
        <w:t xml:space="preserve"> Пункт 4 статьи 18 Федерального закона от 29 декабря 2012 г. № 273-ФЗ «Об образовании в</w:t>
      </w:r>
      <w:r>
        <w:rPr>
          <w:spacing w:val="-57"/>
        </w:rPr>
        <w:t xml:space="preserve"> </w:t>
      </w:r>
      <w:r>
        <w:t>Российской</w:t>
      </w:r>
      <w:r>
        <w:rPr>
          <w:spacing w:val="-3"/>
        </w:rPr>
        <w:t xml:space="preserve"> </w:t>
      </w:r>
      <w:r>
        <w:t>Федерации».</w:t>
      </w:r>
    </w:p>
    <w:p w:rsidR="00CC679B" w:rsidRDefault="00CC679B">
      <w:pPr>
        <w:spacing w:line="237" w:lineRule="auto"/>
        <w:sectPr w:rsidR="00CC679B">
          <w:pgSz w:w="11910" w:h="16840"/>
          <w:pgMar w:top="760" w:right="0" w:bottom="280" w:left="1020" w:header="720" w:footer="720" w:gutter="0"/>
          <w:cols w:space="720"/>
        </w:sectPr>
      </w:pPr>
    </w:p>
    <w:p w:rsidR="00CC679B" w:rsidRDefault="00CC679B">
      <w:pPr>
        <w:spacing w:before="63"/>
        <w:ind w:left="824"/>
        <w:rPr>
          <w:i/>
          <w:sz w:val="24"/>
        </w:rPr>
      </w:pPr>
      <w:r>
        <w:rPr>
          <w:i/>
          <w:sz w:val="24"/>
        </w:rPr>
        <w:lastRenderedPageBreak/>
        <w:t>Лексика.</w:t>
      </w:r>
    </w:p>
    <w:p w:rsidR="00CC679B" w:rsidRDefault="00CC679B">
      <w:pPr>
        <w:pStyle w:val="a4"/>
        <w:spacing w:before="3" w:line="275" w:lineRule="exact"/>
        <w:ind w:left="824" w:firstLine="0"/>
        <w:jc w:val="left"/>
      </w:pPr>
      <w:r>
        <w:t>Слово</w:t>
      </w:r>
      <w:r>
        <w:rPr>
          <w:spacing w:val="-3"/>
        </w:rPr>
        <w:t xml:space="preserve"> </w:t>
      </w:r>
      <w:r>
        <w:t>как</w:t>
      </w:r>
      <w:r>
        <w:rPr>
          <w:spacing w:val="-3"/>
        </w:rPr>
        <w:t xml:space="preserve"> </w:t>
      </w:r>
      <w:r>
        <w:t>единица</w:t>
      </w:r>
      <w:r>
        <w:rPr>
          <w:spacing w:val="-3"/>
        </w:rPr>
        <w:t xml:space="preserve"> </w:t>
      </w:r>
      <w:r>
        <w:t>языка</w:t>
      </w:r>
      <w:r>
        <w:rPr>
          <w:spacing w:val="-3"/>
        </w:rPr>
        <w:t xml:space="preserve"> </w:t>
      </w:r>
      <w:r>
        <w:t>(ознакомление).</w:t>
      </w:r>
    </w:p>
    <w:p w:rsidR="00CC679B" w:rsidRDefault="00CC679B">
      <w:pPr>
        <w:pStyle w:val="a4"/>
        <w:spacing w:line="242" w:lineRule="auto"/>
        <w:ind w:left="824" w:right="854" w:firstLine="0"/>
        <w:jc w:val="left"/>
      </w:pPr>
      <w:r>
        <w:t>Слово</w:t>
      </w:r>
      <w:r>
        <w:rPr>
          <w:spacing w:val="-3"/>
        </w:rPr>
        <w:t xml:space="preserve"> </w:t>
      </w:r>
      <w:r>
        <w:t>как</w:t>
      </w:r>
      <w:r>
        <w:rPr>
          <w:spacing w:val="-4"/>
        </w:rPr>
        <w:t xml:space="preserve"> </w:t>
      </w:r>
      <w:r>
        <w:t>название</w:t>
      </w:r>
      <w:r>
        <w:rPr>
          <w:spacing w:val="-7"/>
        </w:rPr>
        <w:t xml:space="preserve"> </w:t>
      </w:r>
      <w:r>
        <w:t>предмета,</w:t>
      </w:r>
      <w:r>
        <w:rPr>
          <w:spacing w:val="-5"/>
        </w:rPr>
        <w:t xml:space="preserve"> </w:t>
      </w:r>
      <w:r>
        <w:t>признака</w:t>
      </w:r>
      <w:r>
        <w:rPr>
          <w:spacing w:val="-8"/>
        </w:rPr>
        <w:t xml:space="preserve"> </w:t>
      </w:r>
      <w:r>
        <w:t>предмета, действия</w:t>
      </w:r>
      <w:r>
        <w:rPr>
          <w:spacing w:val="-7"/>
        </w:rPr>
        <w:t xml:space="preserve"> </w:t>
      </w:r>
      <w:r>
        <w:t>предмета</w:t>
      </w:r>
      <w:r>
        <w:rPr>
          <w:spacing w:val="-3"/>
        </w:rPr>
        <w:t xml:space="preserve"> </w:t>
      </w:r>
      <w:r>
        <w:t>(ознакомление).</w:t>
      </w:r>
      <w:r>
        <w:rPr>
          <w:spacing w:val="-57"/>
        </w:rPr>
        <w:t xml:space="preserve"> </w:t>
      </w:r>
      <w:r>
        <w:t>Выявление слов,</w:t>
      </w:r>
      <w:r>
        <w:rPr>
          <w:spacing w:val="-1"/>
        </w:rPr>
        <w:t xml:space="preserve"> </w:t>
      </w:r>
      <w:r>
        <w:t>значение которых</w:t>
      </w:r>
      <w:r>
        <w:rPr>
          <w:spacing w:val="-3"/>
        </w:rPr>
        <w:t xml:space="preserve"> </w:t>
      </w:r>
      <w:r>
        <w:t>требует</w:t>
      </w:r>
      <w:r>
        <w:rPr>
          <w:spacing w:val="6"/>
        </w:rPr>
        <w:t xml:space="preserve"> </w:t>
      </w:r>
      <w:r>
        <w:t>уточнения.</w:t>
      </w:r>
    </w:p>
    <w:p w:rsidR="00CC679B" w:rsidRDefault="00CC679B">
      <w:pPr>
        <w:spacing w:line="271" w:lineRule="exact"/>
        <w:ind w:left="824"/>
        <w:rPr>
          <w:i/>
          <w:sz w:val="24"/>
        </w:rPr>
      </w:pPr>
      <w:r>
        <w:rPr>
          <w:i/>
          <w:sz w:val="24"/>
        </w:rPr>
        <w:t>Синтаксис.</w:t>
      </w:r>
    </w:p>
    <w:p w:rsidR="00CC679B" w:rsidRDefault="00CC679B">
      <w:pPr>
        <w:pStyle w:val="a4"/>
        <w:spacing w:before="1" w:line="275" w:lineRule="exact"/>
        <w:ind w:left="824" w:firstLine="0"/>
        <w:jc w:val="left"/>
      </w:pPr>
      <w:r>
        <w:t>Предложение</w:t>
      </w:r>
      <w:r>
        <w:rPr>
          <w:spacing w:val="-5"/>
        </w:rPr>
        <w:t xml:space="preserve"> </w:t>
      </w:r>
      <w:r>
        <w:t>как</w:t>
      </w:r>
      <w:r>
        <w:rPr>
          <w:spacing w:val="-5"/>
        </w:rPr>
        <w:t xml:space="preserve"> </w:t>
      </w:r>
      <w:r>
        <w:t>единица</w:t>
      </w:r>
      <w:r>
        <w:rPr>
          <w:spacing w:val="-4"/>
        </w:rPr>
        <w:t xml:space="preserve"> </w:t>
      </w:r>
      <w:r>
        <w:t>языка</w:t>
      </w:r>
      <w:r>
        <w:rPr>
          <w:spacing w:val="-9"/>
        </w:rPr>
        <w:t xml:space="preserve"> </w:t>
      </w:r>
      <w:r>
        <w:t>(ознакомление).</w:t>
      </w:r>
    </w:p>
    <w:p w:rsidR="00CC679B" w:rsidRDefault="00CC679B">
      <w:pPr>
        <w:pStyle w:val="a4"/>
        <w:spacing w:line="242" w:lineRule="auto"/>
        <w:ind w:right="784"/>
        <w:jc w:val="left"/>
      </w:pPr>
      <w:r>
        <w:t>Слово,</w:t>
      </w:r>
      <w:r>
        <w:rPr>
          <w:spacing w:val="5"/>
        </w:rPr>
        <w:t xml:space="preserve"> </w:t>
      </w:r>
      <w:r>
        <w:t>предложение</w:t>
      </w:r>
      <w:r>
        <w:rPr>
          <w:spacing w:val="2"/>
        </w:rPr>
        <w:t xml:space="preserve"> </w:t>
      </w:r>
      <w:r>
        <w:t>(наблюдение</w:t>
      </w:r>
      <w:r>
        <w:rPr>
          <w:spacing w:val="6"/>
        </w:rPr>
        <w:t xml:space="preserve"> </w:t>
      </w:r>
      <w:r>
        <w:t>над</w:t>
      </w:r>
      <w:r>
        <w:rPr>
          <w:spacing w:val="5"/>
        </w:rPr>
        <w:t xml:space="preserve"> </w:t>
      </w:r>
      <w:r>
        <w:t>сходством</w:t>
      </w:r>
      <w:r>
        <w:rPr>
          <w:spacing w:val="4"/>
        </w:rPr>
        <w:t xml:space="preserve"> </w:t>
      </w:r>
      <w:r>
        <w:t>и</w:t>
      </w:r>
      <w:r>
        <w:rPr>
          <w:spacing w:val="5"/>
        </w:rPr>
        <w:t xml:space="preserve"> </w:t>
      </w:r>
      <w:r>
        <w:t>различием).</w:t>
      </w:r>
      <w:r>
        <w:rPr>
          <w:spacing w:val="5"/>
        </w:rPr>
        <w:t xml:space="preserve"> </w:t>
      </w:r>
      <w:r>
        <w:t>Установление</w:t>
      </w:r>
      <w:r>
        <w:rPr>
          <w:spacing w:val="15"/>
        </w:rPr>
        <w:t xml:space="preserve"> </w:t>
      </w:r>
      <w:r>
        <w:t>связи</w:t>
      </w:r>
      <w:r>
        <w:rPr>
          <w:spacing w:val="8"/>
        </w:rPr>
        <w:t xml:space="preserve"> </w:t>
      </w:r>
      <w:r>
        <w:t>слов</w:t>
      </w:r>
      <w:r>
        <w:rPr>
          <w:spacing w:val="-57"/>
        </w:rPr>
        <w:t xml:space="preserve"> </w:t>
      </w:r>
      <w:r>
        <w:t>в</w:t>
      </w:r>
      <w:r>
        <w:rPr>
          <w:spacing w:val="2"/>
        </w:rPr>
        <w:t xml:space="preserve"> </w:t>
      </w:r>
      <w:r>
        <w:t>предложении</w:t>
      </w:r>
      <w:r>
        <w:rPr>
          <w:spacing w:val="3"/>
        </w:rPr>
        <w:t xml:space="preserve"> </w:t>
      </w:r>
      <w:r>
        <w:t>при</w:t>
      </w:r>
      <w:r>
        <w:rPr>
          <w:spacing w:val="3"/>
        </w:rPr>
        <w:t xml:space="preserve"> </w:t>
      </w:r>
      <w:r>
        <w:t>помощи</w:t>
      </w:r>
      <w:r>
        <w:rPr>
          <w:spacing w:val="-3"/>
        </w:rPr>
        <w:t xml:space="preserve"> </w:t>
      </w:r>
      <w:r>
        <w:t>смысловых</w:t>
      </w:r>
      <w:r>
        <w:rPr>
          <w:spacing w:val="-3"/>
        </w:rPr>
        <w:t xml:space="preserve"> </w:t>
      </w:r>
      <w:r>
        <w:t>вопросов.</w:t>
      </w:r>
    </w:p>
    <w:p w:rsidR="00CC679B" w:rsidRDefault="00CC679B">
      <w:pPr>
        <w:pStyle w:val="a4"/>
        <w:spacing w:line="242" w:lineRule="auto"/>
        <w:ind w:right="854"/>
        <w:jc w:val="left"/>
      </w:pPr>
      <w:r>
        <w:t>Восстановление</w:t>
      </w:r>
      <w:r>
        <w:rPr>
          <w:spacing w:val="35"/>
        </w:rPr>
        <w:t xml:space="preserve"> </w:t>
      </w:r>
      <w:r>
        <w:t>деформированных</w:t>
      </w:r>
      <w:r>
        <w:rPr>
          <w:spacing w:val="35"/>
        </w:rPr>
        <w:t xml:space="preserve"> </w:t>
      </w:r>
      <w:r>
        <w:t>предложений.</w:t>
      </w:r>
      <w:r>
        <w:rPr>
          <w:spacing w:val="38"/>
        </w:rPr>
        <w:t xml:space="preserve"> </w:t>
      </w:r>
      <w:r>
        <w:t>Составление</w:t>
      </w:r>
      <w:r>
        <w:rPr>
          <w:spacing w:val="40"/>
        </w:rPr>
        <w:t xml:space="preserve"> </w:t>
      </w:r>
      <w:r>
        <w:t>предложений</w:t>
      </w:r>
      <w:r>
        <w:rPr>
          <w:spacing w:val="37"/>
        </w:rPr>
        <w:t xml:space="preserve"> </w:t>
      </w:r>
      <w:r>
        <w:t>из</w:t>
      </w:r>
      <w:r>
        <w:rPr>
          <w:spacing w:val="37"/>
        </w:rPr>
        <w:t xml:space="preserve"> </w:t>
      </w:r>
      <w:r>
        <w:t>набора</w:t>
      </w:r>
      <w:r>
        <w:rPr>
          <w:spacing w:val="-57"/>
        </w:rPr>
        <w:t xml:space="preserve"> </w:t>
      </w:r>
      <w:r>
        <w:t>форм</w:t>
      </w:r>
      <w:r>
        <w:rPr>
          <w:spacing w:val="2"/>
        </w:rPr>
        <w:t xml:space="preserve"> </w:t>
      </w:r>
      <w:r>
        <w:t>слов.</w:t>
      </w:r>
    </w:p>
    <w:p w:rsidR="00CC679B" w:rsidRDefault="00CC679B">
      <w:pPr>
        <w:spacing w:line="271" w:lineRule="exact"/>
        <w:ind w:left="824"/>
        <w:rPr>
          <w:i/>
          <w:sz w:val="24"/>
        </w:rPr>
      </w:pPr>
      <w:r>
        <w:rPr>
          <w:i/>
          <w:sz w:val="24"/>
        </w:rPr>
        <w:t>Орфография</w:t>
      </w:r>
      <w:r>
        <w:rPr>
          <w:i/>
          <w:spacing w:val="-6"/>
          <w:sz w:val="24"/>
        </w:rPr>
        <w:t xml:space="preserve"> </w:t>
      </w:r>
      <w:r>
        <w:rPr>
          <w:i/>
          <w:sz w:val="24"/>
        </w:rPr>
        <w:t>и</w:t>
      </w:r>
      <w:r>
        <w:rPr>
          <w:i/>
          <w:spacing w:val="1"/>
          <w:sz w:val="24"/>
        </w:rPr>
        <w:t xml:space="preserve"> </w:t>
      </w:r>
      <w:r>
        <w:rPr>
          <w:i/>
          <w:sz w:val="24"/>
        </w:rPr>
        <w:t>пунктуация.</w:t>
      </w:r>
    </w:p>
    <w:p w:rsidR="00CC679B" w:rsidRDefault="00CC679B">
      <w:pPr>
        <w:pStyle w:val="a4"/>
        <w:spacing w:line="275" w:lineRule="exact"/>
        <w:ind w:left="82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C679B" w:rsidRDefault="00CC679B" w:rsidP="00A90E1F">
      <w:pPr>
        <w:pStyle w:val="a6"/>
        <w:numPr>
          <w:ilvl w:val="0"/>
          <w:numId w:val="71"/>
        </w:numPr>
        <w:tabs>
          <w:tab w:val="left" w:pos="969"/>
        </w:tabs>
        <w:spacing w:line="275" w:lineRule="exact"/>
        <w:ind w:left="968" w:hanging="145"/>
        <w:jc w:val="left"/>
        <w:rPr>
          <w:sz w:val="24"/>
        </w:rPr>
      </w:pPr>
      <w:r>
        <w:rPr>
          <w:sz w:val="24"/>
        </w:rPr>
        <w:t>раздельное</w:t>
      </w:r>
      <w:r>
        <w:rPr>
          <w:spacing w:val="-3"/>
          <w:sz w:val="24"/>
        </w:rPr>
        <w:t xml:space="preserve"> </w:t>
      </w:r>
      <w:r>
        <w:rPr>
          <w:sz w:val="24"/>
        </w:rPr>
        <w:t>написание</w:t>
      </w:r>
      <w:r>
        <w:rPr>
          <w:spacing w:val="-2"/>
          <w:sz w:val="24"/>
        </w:rPr>
        <w:t xml:space="preserve"> </w:t>
      </w:r>
      <w:r>
        <w:rPr>
          <w:sz w:val="24"/>
        </w:rPr>
        <w:t>слов</w:t>
      </w:r>
      <w:r>
        <w:rPr>
          <w:spacing w:val="-4"/>
          <w:sz w:val="24"/>
        </w:rPr>
        <w:t xml:space="preserve"> </w:t>
      </w:r>
      <w:r>
        <w:rPr>
          <w:sz w:val="24"/>
        </w:rPr>
        <w:t>в</w:t>
      </w:r>
      <w:r>
        <w:rPr>
          <w:spacing w:val="-4"/>
          <w:sz w:val="24"/>
        </w:rPr>
        <w:t xml:space="preserve"> </w:t>
      </w:r>
      <w:r>
        <w:rPr>
          <w:sz w:val="24"/>
        </w:rPr>
        <w:t>предложении;</w:t>
      </w:r>
    </w:p>
    <w:p w:rsidR="00CC679B" w:rsidRDefault="00CC679B" w:rsidP="00A90E1F">
      <w:pPr>
        <w:pStyle w:val="a6"/>
        <w:numPr>
          <w:ilvl w:val="0"/>
          <w:numId w:val="71"/>
        </w:numPr>
        <w:tabs>
          <w:tab w:val="left" w:pos="983"/>
        </w:tabs>
        <w:spacing w:before="1" w:line="237" w:lineRule="auto"/>
        <w:ind w:right="850" w:firstLine="710"/>
        <w:jc w:val="left"/>
        <w:rPr>
          <w:sz w:val="24"/>
        </w:rPr>
      </w:pPr>
      <w:r>
        <w:rPr>
          <w:sz w:val="24"/>
        </w:rPr>
        <w:t>прописная</w:t>
      </w:r>
      <w:r>
        <w:rPr>
          <w:spacing w:val="8"/>
          <w:sz w:val="24"/>
        </w:rPr>
        <w:t xml:space="preserve"> </w:t>
      </w:r>
      <w:r>
        <w:rPr>
          <w:sz w:val="24"/>
        </w:rPr>
        <w:t>буква</w:t>
      </w:r>
      <w:r>
        <w:rPr>
          <w:spacing w:val="12"/>
          <w:sz w:val="24"/>
        </w:rPr>
        <w:t xml:space="preserve"> </w:t>
      </w:r>
      <w:r>
        <w:rPr>
          <w:sz w:val="24"/>
        </w:rPr>
        <w:t>в</w:t>
      </w:r>
      <w:r>
        <w:rPr>
          <w:spacing w:val="14"/>
          <w:sz w:val="24"/>
        </w:rPr>
        <w:t xml:space="preserve"> </w:t>
      </w:r>
      <w:r>
        <w:rPr>
          <w:sz w:val="24"/>
        </w:rPr>
        <w:t>начале</w:t>
      </w:r>
      <w:r>
        <w:rPr>
          <w:spacing w:val="8"/>
          <w:sz w:val="24"/>
        </w:rPr>
        <w:t xml:space="preserve"> </w:t>
      </w:r>
      <w:r>
        <w:rPr>
          <w:sz w:val="24"/>
        </w:rPr>
        <w:t>предложения</w:t>
      </w:r>
      <w:r>
        <w:rPr>
          <w:spacing w:val="9"/>
          <w:sz w:val="24"/>
        </w:rPr>
        <w:t xml:space="preserve"> </w:t>
      </w:r>
      <w:r>
        <w:rPr>
          <w:sz w:val="24"/>
        </w:rPr>
        <w:t>и</w:t>
      </w:r>
      <w:r>
        <w:rPr>
          <w:spacing w:val="9"/>
          <w:sz w:val="24"/>
        </w:rPr>
        <w:t xml:space="preserve"> </w:t>
      </w:r>
      <w:r>
        <w:rPr>
          <w:sz w:val="24"/>
        </w:rPr>
        <w:t>в</w:t>
      </w:r>
      <w:r>
        <w:rPr>
          <w:spacing w:val="10"/>
          <w:sz w:val="24"/>
        </w:rPr>
        <w:t xml:space="preserve"> </w:t>
      </w:r>
      <w:r>
        <w:rPr>
          <w:sz w:val="24"/>
        </w:rPr>
        <w:t>именах</w:t>
      </w:r>
      <w:r>
        <w:rPr>
          <w:spacing w:val="8"/>
          <w:sz w:val="24"/>
        </w:rPr>
        <w:t xml:space="preserve"> </w:t>
      </w:r>
      <w:r>
        <w:rPr>
          <w:sz w:val="24"/>
        </w:rPr>
        <w:t>собственных:</w:t>
      </w:r>
      <w:r>
        <w:rPr>
          <w:spacing w:val="14"/>
          <w:sz w:val="24"/>
        </w:rPr>
        <w:t xml:space="preserve"> </w:t>
      </w:r>
      <w:r>
        <w:rPr>
          <w:sz w:val="24"/>
        </w:rPr>
        <w:t>в</w:t>
      </w:r>
      <w:r>
        <w:rPr>
          <w:spacing w:val="10"/>
          <w:sz w:val="24"/>
        </w:rPr>
        <w:t xml:space="preserve"> </w:t>
      </w:r>
      <w:r>
        <w:rPr>
          <w:sz w:val="24"/>
        </w:rPr>
        <w:t>именах</w:t>
      </w:r>
      <w:r>
        <w:rPr>
          <w:spacing w:val="8"/>
          <w:sz w:val="24"/>
        </w:rPr>
        <w:t xml:space="preserve"> </w:t>
      </w:r>
      <w:r>
        <w:rPr>
          <w:sz w:val="24"/>
        </w:rPr>
        <w:t>и</w:t>
      </w:r>
      <w:r>
        <w:rPr>
          <w:spacing w:val="9"/>
          <w:sz w:val="24"/>
        </w:rPr>
        <w:t xml:space="preserve"> </w:t>
      </w:r>
      <w:r>
        <w:rPr>
          <w:sz w:val="24"/>
        </w:rPr>
        <w:t>фамилиях</w:t>
      </w:r>
      <w:r>
        <w:rPr>
          <w:spacing w:val="-57"/>
          <w:sz w:val="24"/>
        </w:rPr>
        <w:t xml:space="preserve"> </w:t>
      </w:r>
      <w:r>
        <w:rPr>
          <w:sz w:val="24"/>
        </w:rPr>
        <w:t>людей,</w:t>
      </w:r>
      <w:r>
        <w:rPr>
          <w:spacing w:val="3"/>
          <w:sz w:val="24"/>
        </w:rPr>
        <w:t xml:space="preserve"> </w:t>
      </w:r>
      <w:r>
        <w:rPr>
          <w:sz w:val="24"/>
        </w:rPr>
        <w:t>кличках</w:t>
      </w:r>
      <w:r>
        <w:rPr>
          <w:spacing w:val="-3"/>
          <w:sz w:val="24"/>
        </w:rPr>
        <w:t xml:space="preserve"> </w:t>
      </w:r>
      <w:r>
        <w:rPr>
          <w:sz w:val="24"/>
        </w:rPr>
        <w:t>животных;</w:t>
      </w:r>
    </w:p>
    <w:p w:rsidR="00CC679B" w:rsidRDefault="00CC679B" w:rsidP="00A90E1F">
      <w:pPr>
        <w:pStyle w:val="a6"/>
        <w:numPr>
          <w:ilvl w:val="0"/>
          <w:numId w:val="71"/>
        </w:numPr>
        <w:tabs>
          <w:tab w:val="left" w:pos="969"/>
        </w:tabs>
        <w:spacing w:before="3" w:line="275" w:lineRule="exact"/>
        <w:ind w:left="968" w:hanging="145"/>
        <w:jc w:val="left"/>
        <w:rPr>
          <w:sz w:val="24"/>
        </w:rPr>
      </w:pPr>
      <w:r>
        <w:rPr>
          <w:sz w:val="24"/>
        </w:rPr>
        <w:t>перенос</w:t>
      </w:r>
      <w:r>
        <w:rPr>
          <w:spacing w:val="-3"/>
          <w:sz w:val="24"/>
        </w:rPr>
        <w:t xml:space="preserve"> </w:t>
      </w:r>
      <w:r>
        <w:rPr>
          <w:sz w:val="24"/>
        </w:rPr>
        <w:t>слов (без</w:t>
      </w:r>
      <w:r>
        <w:rPr>
          <w:spacing w:val="-6"/>
          <w:sz w:val="24"/>
        </w:rPr>
        <w:t xml:space="preserve"> </w:t>
      </w:r>
      <w:r>
        <w:rPr>
          <w:sz w:val="24"/>
        </w:rPr>
        <w:t>учёта</w:t>
      </w:r>
      <w:r>
        <w:rPr>
          <w:spacing w:val="-2"/>
          <w:sz w:val="24"/>
        </w:rPr>
        <w:t xml:space="preserve"> </w:t>
      </w:r>
      <w:r>
        <w:rPr>
          <w:sz w:val="24"/>
        </w:rPr>
        <w:t>морфемного</w:t>
      </w:r>
      <w:r>
        <w:rPr>
          <w:spacing w:val="2"/>
          <w:sz w:val="24"/>
        </w:rPr>
        <w:t xml:space="preserve"> </w:t>
      </w:r>
      <w:r>
        <w:rPr>
          <w:sz w:val="24"/>
        </w:rPr>
        <w:t>членения</w:t>
      </w:r>
      <w:r>
        <w:rPr>
          <w:spacing w:val="-6"/>
          <w:sz w:val="24"/>
        </w:rPr>
        <w:t xml:space="preserve"> </w:t>
      </w:r>
      <w:r>
        <w:rPr>
          <w:sz w:val="24"/>
        </w:rPr>
        <w:t>слова);</w:t>
      </w:r>
    </w:p>
    <w:p w:rsidR="00CC679B" w:rsidRDefault="00CC679B" w:rsidP="00A90E1F">
      <w:pPr>
        <w:pStyle w:val="a6"/>
        <w:numPr>
          <w:ilvl w:val="0"/>
          <w:numId w:val="71"/>
        </w:numPr>
        <w:tabs>
          <w:tab w:val="left" w:pos="1017"/>
        </w:tabs>
        <w:spacing w:line="275" w:lineRule="exact"/>
        <w:ind w:left="1016" w:hanging="193"/>
        <w:jc w:val="left"/>
        <w:rPr>
          <w:sz w:val="24"/>
        </w:rPr>
      </w:pPr>
      <w:r>
        <w:rPr>
          <w:sz w:val="24"/>
        </w:rPr>
        <w:t>гласные</w:t>
      </w:r>
      <w:r>
        <w:rPr>
          <w:spacing w:val="46"/>
          <w:sz w:val="24"/>
        </w:rPr>
        <w:t xml:space="preserve"> </w:t>
      </w:r>
      <w:r>
        <w:rPr>
          <w:sz w:val="24"/>
        </w:rPr>
        <w:t>после</w:t>
      </w:r>
      <w:r>
        <w:rPr>
          <w:spacing w:val="46"/>
          <w:sz w:val="24"/>
        </w:rPr>
        <w:t xml:space="preserve"> </w:t>
      </w:r>
      <w:r>
        <w:rPr>
          <w:sz w:val="24"/>
        </w:rPr>
        <w:t>шипящих</w:t>
      </w:r>
      <w:r>
        <w:rPr>
          <w:spacing w:val="48"/>
          <w:sz w:val="24"/>
        </w:rPr>
        <w:t xml:space="preserve"> </w:t>
      </w:r>
      <w:r>
        <w:rPr>
          <w:sz w:val="24"/>
        </w:rPr>
        <w:t>в</w:t>
      </w:r>
      <w:r>
        <w:rPr>
          <w:spacing w:val="49"/>
          <w:sz w:val="24"/>
        </w:rPr>
        <w:t xml:space="preserve"> </w:t>
      </w:r>
      <w:r>
        <w:rPr>
          <w:sz w:val="24"/>
        </w:rPr>
        <w:t>сочетаниях</w:t>
      </w:r>
      <w:r>
        <w:rPr>
          <w:spacing w:val="53"/>
          <w:sz w:val="24"/>
        </w:rPr>
        <w:t xml:space="preserve"> </w:t>
      </w:r>
      <w:r>
        <w:rPr>
          <w:sz w:val="24"/>
        </w:rPr>
        <w:t>жи,</w:t>
      </w:r>
      <w:r>
        <w:rPr>
          <w:spacing w:val="45"/>
          <w:sz w:val="24"/>
        </w:rPr>
        <w:t xml:space="preserve"> </w:t>
      </w:r>
      <w:r>
        <w:rPr>
          <w:sz w:val="24"/>
        </w:rPr>
        <w:t>ши</w:t>
      </w:r>
      <w:r>
        <w:rPr>
          <w:spacing w:val="49"/>
          <w:sz w:val="24"/>
        </w:rPr>
        <w:t xml:space="preserve"> </w:t>
      </w:r>
      <w:r>
        <w:rPr>
          <w:sz w:val="24"/>
        </w:rPr>
        <w:t>(в</w:t>
      </w:r>
      <w:r>
        <w:rPr>
          <w:spacing w:val="49"/>
          <w:sz w:val="24"/>
        </w:rPr>
        <w:t xml:space="preserve"> </w:t>
      </w:r>
      <w:r>
        <w:rPr>
          <w:sz w:val="24"/>
        </w:rPr>
        <w:t>положении</w:t>
      </w:r>
      <w:r>
        <w:rPr>
          <w:spacing w:val="48"/>
          <w:sz w:val="24"/>
        </w:rPr>
        <w:t xml:space="preserve"> </w:t>
      </w:r>
      <w:r>
        <w:rPr>
          <w:sz w:val="24"/>
        </w:rPr>
        <w:t>под</w:t>
      </w:r>
      <w:r>
        <w:rPr>
          <w:spacing w:val="46"/>
          <w:sz w:val="24"/>
        </w:rPr>
        <w:t xml:space="preserve"> </w:t>
      </w:r>
      <w:r>
        <w:rPr>
          <w:sz w:val="24"/>
        </w:rPr>
        <w:t>ударением),</w:t>
      </w:r>
      <w:r>
        <w:rPr>
          <w:spacing w:val="59"/>
          <w:sz w:val="24"/>
        </w:rPr>
        <w:t xml:space="preserve"> </w:t>
      </w:r>
      <w:r>
        <w:rPr>
          <w:sz w:val="24"/>
        </w:rPr>
        <w:t>«ча»,</w:t>
      </w:r>
    </w:p>
    <w:p w:rsidR="00CC679B" w:rsidRDefault="00CC679B">
      <w:pPr>
        <w:pStyle w:val="a4"/>
        <w:spacing w:before="2" w:line="275" w:lineRule="exact"/>
        <w:ind w:firstLine="0"/>
        <w:jc w:val="left"/>
      </w:pPr>
      <w:r>
        <w:t>«ща»,</w:t>
      </w:r>
      <w:r>
        <w:rPr>
          <w:spacing w:val="-3"/>
        </w:rPr>
        <w:t xml:space="preserve"> </w:t>
      </w:r>
      <w:r>
        <w:t>«чу»,</w:t>
      </w:r>
      <w:r>
        <w:rPr>
          <w:spacing w:val="2"/>
        </w:rPr>
        <w:t xml:space="preserve"> </w:t>
      </w:r>
      <w:r>
        <w:t>«щу»;</w:t>
      </w:r>
    </w:p>
    <w:p w:rsidR="00CC679B" w:rsidRDefault="00CC679B" w:rsidP="00A90E1F">
      <w:pPr>
        <w:pStyle w:val="a6"/>
        <w:numPr>
          <w:ilvl w:val="0"/>
          <w:numId w:val="71"/>
        </w:numPr>
        <w:tabs>
          <w:tab w:val="left" w:pos="969"/>
        </w:tabs>
        <w:spacing w:line="275" w:lineRule="exact"/>
        <w:ind w:left="968" w:hanging="145"/>
        <w:jc w:val="left"/>
        <w:rPr>
          <w:sz w:val="24"/>
        </w:rPr>
      </w:pPr>
      <w:r>
        <w:rPr>
          <w:sz w:val="24"/>
        </w:rPr>
        <w:t>сочетания</w:t>
      </w:r>
      <w:r>
        <w:rPr>
          <w:spacing w:val="-4"/>
          <w:sz w:val="24"/>
        </w:rPr>
        <w:t xml:space="preserve"> </w:t>
      </w:r>
      <w:r>
        <w:rPr>
          <w:sz w:val="24"/>
        </w:rPr>
        <w:t>«чк»,</w:t>
      </w:r>
      <w:r>
        <w:rPr>
          <w:spacing w:val="-1"/>
          <w:sz w:val="24"/>
        </w:rPr>
        <w:t xml:space="preserve"> </w:t>
      </w:r>
      <w:r>
        <w:rPr>
          <w:sz w:val="24"/>
        </w:rPr>
        <w:t>«чн»;</w:t>
      </w:r>
    </w:p>
    <w:p w:rsidR="00CC679B" w:rsidRDefault="00CC679B" w:rsidP="00A90E1F">
      <w:pPr>
        <w:pStyle w:val="a6"/>
        <w:numPr>
          <w:ilvl w:val="0"/>
          <w:numId w:val="71"/>
        </w:numPr>
        <w:tabs>
          <w:tab w:val="left" w:pos="1002"/>
        </w:tabs>
        <w:spacing w:before="5" w:line="237" w:lineRule="auto"/>
        <w:ind w:right="856" w:firstLine="710"/>
        <w:jc w:val="left"/>
        <w:rPr>
          <w:sz w:val="24"/>
        </w:rPr>
      </w:pPr>
      <w:r>
        <w:rPr>
          <w:sz w:val="24"/>
        </w:rPr>
        <w:t>слова</w:t>
      </w:r>
      <w:r>
        <w:rPr>
          <w:spacing w:val="27"/>
          <w:sz w:val="24"/>
        </w:rPr>
        <w:t xml:space="preserve"> </w:t>
      </w:r>
      <w:r>
        <w:rPr>
          <w:sz w:val="24"/>
        </w:rPr>
        <w:t>с</w:t>
      </w:r>
      <w:r>
        <w:rPr>
          <w:spacing w:val="28"/>
          <w:sz w:val="24"/>
        </w:rPr>
        <w:t xml:space="preserve"> </w:t>
      </w:r>
      <w:r>
        <w:rPr>
          <w:sz w:val="24"/>
        </w:rPr>
        <w:t>непроверяемыми</w:t>
      </w:r>
      <w:r>
        <w:rPr>
          <w:spacing w:val="24"/>
          <w:sz w:val="24"/>
        </w:rPr>
        <w:t xml:space="preserve"> </w:t>
      </w:r>
      <w:r>
        <w:rPr>
          <w:sz w:val="24"/>
        </w:rPr>
        <w:t>гласными</w:t>
      </w:r>
      <w:r>
        <w:rPr>
          <w:spacing w:val="30"/>
          <w:sz w:val="24"/>
        </w:rPr>
        <w:t xml:space="preserve"> </w:t>
      </w:r>
      <w:r>
        <w:rPr>
          <w:sz w:val="24"/>
        </w:rPr>
        <w:t>и</w:t>
      </w:r>
      <w:r>
        <w:rPr>
          <w:spacing w:val="29"/>
          <w:sz w:val="24"/>
        </w:rPr>
        <w:t xml:space="preserve"> </w:t>
      </w:r>
      <w:r>
        <w:rPr>
          <w:sz w:val="24"/>
        </w:rPr>
        <w:t>согласными</w:t>
      </w:r>
      <w:r>
        <w:rPr>
          <w:spacing w:val="30"/>
          <w:sz w:val="24"/>
        </w:rPr>
        <w:t xml:space="preserve"> </w:t>
      </w:r>
      <w:r>
        <w:rPr>
          <w:sz w:val="24"/>
        </w:rPr>
        <w:t>(перечень</w:t>
      </w:r>
      <w:r>
        <w:rPr>
          <w:spacing w:val="33"/>
          <w:sz w:val="24"/>
        </w:rPr>
        <w:t xml:space="preserve"> </w:t>
      </w:r>
      <w:r>
        <w:rPr>
          <w:sz w:val="24"/>
        </w:rPr>
        <w:t>слов</w:t>
      </w:r>
      <w:r>
        <w:rPr>
          <w:spacing w:val="26"/>
          <w:sz w:val="24"/>
        </w:rPr>
        <w:t xml:space="preserve"> </w:t>
      </w:r>
      <w:r>
        <w:rPr>
          <w:sz w:val="24"/>
        </w:rPr>
        <w:t>в</w:t>
      </w:r>
      <w:r>
        <w:rPr>
          <w:spacing w:val="29"/>
          <w:sz w:val="24"/>
        </w:rPr>
        <w:t xml:space="preserve"> </w:t>
      </w:r>
      <w:r>
        <w:rPr>
          <w:sz w:val="24"/>
        </w:rPr>
        <w:t>орфографическом</w:t>
      </w:r>
      <w:r>
        <w:rPr>
          <w:spacing w:val="-57"/>
          <w:sz w:val="24"/>
        </w:rPr>
        <w:t xml:space="preserve"> </w:t>
      </w:r>
      <w:r>
        <w:rPr>
          <w:sz w:val="24"/>
        </w:rPr>
        <w:t>словаре учебника);</w:t>
      </w:r>
    </w:p>
    <w:p w:rsidR="00CC679B" w:rsidRDefault="00CC679B" w:rsidP="00A90E1F">
      <w:pPr>
        <w:pStyle w:val="a6"/>
        <w:numPr>
          <w:ilvl w:val="0"/>
          <w:numId w:val="71"/>
        </w:numPr>
        <w:tabs>
          <w:tab w:val="left" w:pos="1017"/>
        </w:tabs>
        <w:spacing w:before="3"/>
        <w:ind w:left="1016" w:hanging="193"/>
        <w:jc w:val="left"/>
        <w:rPr>
          <w:sz w:val="24"/>
        </w:rPr>
      </w:pPr>
      <w:r>
        <w:rPr>
          <w:sz w:val="24"/>
        </w:rPr>
        <w:t>знаки</w:t>
      </w:r>
      <w:r>
        <w:rPr>
          <w:spacing w:val="41"/>
          <w:sz w:val="24"/>
        </w:rPr>
        <w:t xml:space="preserve"> </w:t>
      </w:r>
      <w:r>
        <w:rPr>
          <w:sz w:val="24"/>
        </w:rPr>
        <w:t>препинания</w:t>
      </w:r>
      <w:r>
        <w:rPr>
          <w:spacing w:val="36"/>
          <w:sz w:val="24"/>
        </w:rPr>
        <w:t xml:space="preserve"> </w:t>
      </w:r>
      <w:r>
        <w:rPr>
          <w:sz w:val="24"/>
        </w:rPr>
        <w:t>в</w:t>
      </w:r>
      <w:r>
        <w:rPr>
          <w:spacing w:val="43"/>
          <w:sz w:val="24"/>
        </w:rPr>
        <w:t xml:space="preserve"> </w:t>
      </w:r>
      <w:r>
        <w:rPr>
          <w:sz w:val="24"/>
        </w:rPr>
        <w:t>конце</w:t>
      </w:r>
      <w:r>
        <w:rPr>
          <w:spacing w:val="40"/>
          <w:sz w:val="24"/>
        </w:rPr>
        <w:t xml:space="preserve"> </w:t>
      </w:r>
      <w:r>
        <w:rPr>
          <w:sz w:val="24"/>
        </w:rPr>
        <w:t>предложения:</w:t>
      </w:r>
      <w:r>
        <w:rPr>
          <w:spacing w:val="41"/>
          <w:sz w:val="24"/>
        </w:rPr>
        <w:t xml:space="preserve"> </w:t>
      </w:r>
      <w:r>
        <w:rPr>
          <w:sz w:val="24"/>
        </w:rPr>
        <w:t>точка,</w:t>
      </w:r>
      <w:r>
        <w:rPr>
          <w:spacing w:val="48"/>
          <w:sz w:val="24"/>
        </w:rPr>
        <w:t xml:space="preserve"> </w:t>
      </w:r>
      <w:r>
        <w:rPr>
          <w:sz w:val="24"/>
        </w:rPr>
        <w:t>вопросительный</w:t>
      </w:r>
      <w:r>
        <w:rPr>
          <w:spacing w:val="42"/>
          <w:sz w:val="24"/>
        </w:rPr>
        <w:t xml:space="preserve"> </w:t>
      </w:r>
      <w:r>
        <w:rPr>
          <w:sz w:val="24"/>
        </w:rPr>
        <w:t>и</w:t>
      </w:r>
      <w:r>
        <w:rPr>
          <w:spacing w:val="41"/>
          <w:sz w:val="24"/>
        </w:rPr>
        <w:t xml:space="preserve"> </w:t>
      </w:r>
      <w:r>
        <w:rPr>
          <w:sz w:val="24"/>
        </w:rPr>
        <w:t>восклицательный</w:t>
      </w:r>
    </w:p>
    <w:p w:rsidR="00CC679B" w:rsidRDefault="00CC679B">
      <w:pPr>
        <w:rPr>
          <w:sz w:val="24"/>
        </w:rPr>
        <w:sectPr w:rsidR="00CC679B">
          <w:pgSz w:w="11910" w:h="16840"/>
          <w:pgMar w:top="760" w:right="0" w:bottom="280" w:left="1020" w:header="720" w:footer="720" w:gutter="0"/>
          <w:cols w:space="720"/>
        </w:sectPr>
      </w:pPr>
    </w:p>
    <w:p w:rsidR="00CC679B" w:rsidRDefault="00CC679B">
      <w:pPr>
        <w:pStyle w:val="a4"/>
        <w:spacing w:line="274" w:lineRule="exact"/>
        <w:ind w:firstLine="0"/>
        <w:jc w:val="left"/>
      </w:pPr>
      <w:r>
        <w:rPr>
          <w:spacing w:val="-1"/>
        </w:rPr>
        <w:lastRenderedPageBreak/>
        <w:t>знаки.</w:t>
      </w:r>
    </w:p>
    <w:p w:rsidR="00CC679B" w:rsidRDefault="00CC679B">
      <w:pPr>
        <w:pStyle w:val="a4"/>
        <w:ind w:left="0" w:firstLine="0"/>
        <w:jc w:val="left"/>
      </w:pPr>
      <w:r>
        <w:br w:type="column"/>
      </w:r>
    </w:p>
    <w:p w:rsidR="00CC679B" w:rsidRDefault="00CC679B">
      <w:pPr>
        <w:pStyle w:val="a4"/>
        <w:spacing w:line="275" w:lineRule="exact"/>
        <w:ind w:left="35" w:firstLine="0"/>
        <w:jc w:val="left"/>
      </w:pPr>
      <w:r>
        <w:t>Алгоритм</w:t>
      </w:r>
      <w:r>
        <w:rPr>
          <w:spacing w:val="-4"/>
        </w:rPr>
        <w:t xml:space="preserve"> </w:t>
      </w:r>
      <w:r>
        <w:t>списывания</w:t>
      </w:r>
      <w:r>
        <w:rPr>
          <w:spacing w:val="-5"/>
        </w:rPr>
        <w:t xml:space="preserve"> </w:t>
      </w:r>
      <w:r>
        <w:t>текста.</w:t>
      </w:r>
    </w:p>
    <w:p w:rsidR="00CC679B" w:rsidRDefault="00CC679B">
      <w:pPr>
        <w:spacing w:line="275" w:lineRule="exact"/>
        <w:ind w:left="35"/>
        <w:rPr>
          <w:i/>
          <w:sz w:val="24"/>
        </w:rPr>
      </w:pPr>
      <w:r>
        <w:rPr>
          <w:i/>
          <w:sz w:val="24"/>
        </w:rPr>
        <w:t>Развитие</w:t>
      </w:r>
      <w:r>
        <w:rPr>
          <w:i/>
          <w:spacing w:val="-1"/>
          <w:sz w:val="24"/>
        </w:rPr>
        <w:t xml:space="preserve"> </w:t>
      </w:r>
      <w:r>
        <w:rPr>
          <w:i/>
          <w:sz w:val="24"/>
        </w:rPr>
        <w:t>речи.</w:t>
      </w:r>
    </w:p>
    <w:p w:rsidR="00CC679B" w:rsidRDefault="00CC679B">
      <w:pPr>
        <w:pStyle w:val="a4"/>
        <w:tabs>
          <w:tab w:val="left" w:pos="721"/>
          <w:tab w:val="left" w:pos="1273"/>
          <w:tab w:val="left" w:pos="2419"/>
          <w:tab w:val="left" w:pos="3282"/>
          <w:tab w:val="left" w:pos="4399"/>
          <w:tab w:val="left" w:pos="5267"/>
          <w:tab w:val="left" w:pos="6360"/>
          <w:tab w:val="left" w:pos="7157"/>
          <w:tab w:val="left" w:pos="7708"/>
          <w:tab w:val="left" w:pos="8768"/>
        </w:tabs>
        <w:spacing w:before="3"/>
        <w:ind w:left="35" w:firstLine="0"/>
        <w:jc w:val="left"/>
      </w:pPr>
      <w:r>
        <w:t>Речь</w:t>
      </w:r>
      <w:r>
        <w:tab/>
        <w:t>как</w:t>
      </w:r>
      <w:r>
        <w:tab/>
        <w:t>основная</w:t>
      </w:r>
      <w:r>
        <w:tab/>
        <w:t>форма</w:t>
      </w:r>
      <w:r>
        <w:tab/>
        <w:t>общения</w:t>
      </w:r>
      <w:r>
        <w:tab/>
        <w:t>между</w:t>
      </w:r>
      <w:r>
        <w:tab/>
        <w:t>людьми.</w:t>
      </w:r>
      <w:r>
        <w:tab/>
        <w:t>Текст</w:t>
      </w:r>
      <w:r>
        <w:tab/>
        <w:t>как</w:t>
      </w:r>
      <w:r>
        <w:tab/>
        <w:t>единица</w:t>
      </w:r>
      <w:r>
        <w:tab/>
        <w:t>речи</w:t>
      </w:r>
    </w:p>
    <w:p w:rsidR="00CC679B" w:rsidRDefault="00CC679B">
      <w:pPr>
        <w:sectPr w:rsidR="00CC679B">
          <w:type w:val="continuous"/>
          <w:pgSz w:w="11910" w:h="16840"/>
          <w:pgMar w:top="1580" w:right="0" w:bottom="280" w:left="1020" w:header="720" w:footer="720" w:gutter="0"/>
          <w:cols w:num="2" w:space="720" w:equalWidth="0">
            <w:col w:w="749" w:space="40"/>
            <w:col w:w="10101"/>
          </w:cols>
        </w:sectPr>
      </w:pPr>
    </w:p>
    <w:p w:rsidR="00CC679B" w:rsidRDefault="00CC679B">
      <w:pPr>
        <w:pStyle w:val="a4"/>
        <w:spacing w:line="274" w:lineRule="exact"/>
        <w:ind w:firstLine="0"/>
        <w:jc w:val="left"/>
      </w:pPr>
      <w:r>
        <w:lastRenderedPageBreak/>
        <w:t>(ознакомление).</w:t>
      </w:r>
    </w:p>
    <w:p w:rsidR="00CC679B" w:rsidRDefault="00CC679B">
      <w:pPr>
        <w:pStyle w:val="a4"/>
        <w:spacing w:before="2"/>
        <w:ind w:right="855"/>
        <w:jc w:val="right"/>
      </w:pPr>
      <w:r>
        <w:t>Ситуация</w:t>
      </w:r>
      <w:r>
        <w:rPr>
          <w:spacing w:val="1"/>
        </w:rPr>
        <w:t xml:space="preserve"> </w:t>
      </w:r>
      <w:r>
        <w:t>общения: цель общения,</w:t>
      </w:r>
      <w:r>
        <w:rPr>
          <w:spacing w:val="1"/>
        </w:rPr>
        <w:t xml:space="preserve"> </w:t>
      </w:r>
      <w:r>
        <w:t>с кем и</w:t>
      </w:r>
      <w:r>
        <w:rPr>
          <w:spacing w:val="1"/>
        </w:rPr>
        <w:t xml:space="preserve"> </w:t>
      </w:r>
      <w:r>
        <w:t>где происходит общение. Ситуации</w:t>
      </w:r>
      <w:r>
        <w:rPr>
          <w:spacing w:val="1"/>
        </w:rPr>
        <w:t xml:space="preserve"> </w:t>
      </w:r>
      <w:r>
        <w:t>устного</w:t>
      </w:r>
      <w:r>
        <w:rPr>
          <w:spacing w:val="-57"/>
        </w:rPr>
        <w:t xml:space="preserve"> </w:t>
      </w:r>
      <w:r>
        <w:t>общения (чтение диалогов по ролям, просмотр видеоматериалов, прослушивание аудиозаписи).</w:t>
      </w:r>
      <w:r>
        <w:rPr>
          <w:spacing w:val="1"/>
        </w:rPr>
        <w:t xml:space="preserve"> </w:t>
      </w:r>
      <w:r>
        <w:t>Нормы</w:t>
      </w:r>
      <w:r>
        <w:rPr>
          <w:spacing w:val="27"/>
        </w:rPr>
        <w:t xml:space="preserve"> </w:t>
      </w:r>
      <w:r>
        <w:t>речевого</w:t>
      </w:r>
      <w:r>
        <w:rPr>
          <w:spacing w:val="30"/>
        </w:rPr>
        <w:t xml:space="preserve"> </w:t>
      </w:r>
      <w:r>
        <w:t>этикета</w:t>
      </w:r>
      <w:r>
        <w:rPr>
          <w:spacing w:val="25"/>
        </w:rPr>
        <w:t xml:space="preserve"> </w:t>
      </w:r>
      <w:r>
        <w:t>в</w:t>
      </w:r>
      <w:r>
        <w:rPr>
          <w:spacing w:val="22"/>
        </w:rPr>
        <w:t xml:space="preserve"> </w:t>
      </w:r>
      <w:r>
        <w:t>ситуациях</w:t>
      </w:r>
      <w:r>
        <w:rPr>
          <w:spacing w:val="25"/>
        </w:rPr>
        <w:t xml:space="preserve"> </w:t>
      </w:r>
      <w:r>
        <w:t>учебного</w:t>
      </w:r>
      <w:r>
        <w:rPr>
          <w:spacing w:val="25"/>
        </w:rPr>
        <w:t xml:space="preserve"> </w:t>
      </w:r>
      <w:r>
        <w:t>и</w:t>
      </w:r>
      <w:r>
        <w:rPr>
          <w:spacing w:val="21"/>
        </w:rPr>
        <w:t xml:space="preserve"> </w:t>
      </w:r>
      <w:r>
        <w:t>бытового</w:t>
      </w:r>
      <w:r>
        <w:rPr>
          <w:spacing w:val="25"/>
        </w:rPr>
        <w:t xml:space="preserve"> </w:t>
      </w:r>
      <w:r>
        <w:t>общения</w:t>
      </w:r>
      <w:r>
        <w:rPr>
          <w:spacing w:val="20"/>
        </w:rPr>
        <w:t xml:space="preserve"> </w:t>
      </w:r>
      <w:r>
        <w:t>(приветствие,</w:t>
      </w:r>
    </w:p>
    <w:p w:rsidR="00CC679B" w:rsidRDefault="00CC679B">
      <w:pPr>
        <w:pStyle w:val="a4"/>
        <w:spacing w:line="274" w:lineRule="exact"/>
        <w:ind w:firstLine="0"/>
      </w:pPr>
      <w:r>
        <w:t>прощание,</w:t>
      </w:r>
      <w:r>
        <w:rPr>
          <w:spacing w:val="-7"/>
        </w:rPr>
        <w:t xml:space="preserve"> </w:t>
      </w:r>
      <w:r>
        <w:t>извинение,</w:t>
      </w:r>
      <w:r>
        <w:rPr>
          <w:spacing w:val="-1"/>
        </w:rPr>
        <w:t xml:space="preserve"> </w:t>
      </w:r>
      <w:r>
        <w:t>благодарность,</w:t>
      </w:r>
      <w:r>
        <w:rPr>
          <w:spacing w:val="-6"/>
        </w:rPr>
        <w:t xml:space="preserve"> </w:t>
      </w:r>
      <w:r>
        <w:t>обращение</w:t>
      </w:r>
      <w:r>
        <w:rPr>
          <w:spacing w:val="-4"/>
        </w:rPr>
        <w:t xml:space="preserve"> </w:t>
      </w:r>
      <w:r>
        <w:t>с</w:t>
      </w:r>
      <w:r>
        <w:rPr>
          <w:spacing w:val="-5"/>
        </w:rPr>
        <w:t xml:space="preserve"> </w:t>
      </w:r>
      <w:r>
        <w:t>просьбой).</w:t>
      </w:r>
    </w:p>
    <w:p w:rsidR="00CC679B" w:rsidRDefault="00CC679B">
      <w:pPr>
        <w:pStyle w:val="a4"/>
        <w:spacing w:before="3" w:line="275" w:lineRule="exact"/>
        <w:ind w:left="824" w:firstLine="0"/>
      </w:pPr>
      <w:r>
        <w:t>Составление</w:t>
      </w:r>
      <w:r>
        <w:rPr>
          <w:spacing w:val="-7"/>
        </w:rPr>
        <w:t xml:space="preserve"> </w:t>
      </w:r>
      <w:r>
        <w:t>небольших</w:t>
      </w:r>
      <w:r>
        <w:rPr>
          <w:spacing w:val="-6"/>
        </w:rPr>
        <w:t xml:space="preserve"> </w:t>
      </w:r>
      <w:r>
        <w:t>рассказов</w:t>
      </w:r>
      <w:r>
        <w:rPr>
          <w:spacing w:val="-4"/>
        </w:rPr>
        <w:t xml:space="preserve"> </w:t>
      </w:r>
      <w:r>
        <w:t>на</w:t>
      </w:r>
      <w:r>
        <w:rPr>
          <w:spacing w:val="-7"/>
        </w:rPr>
        <w:t xml:space="preserve"> </w:t>
      </w:r>
      <w:r>
        <w:t>основе</w:t>
      </w:r>
      <w:r>
        <w:rPr>
          <w:spacing w:val="-2"/>
        </w:rPr>
        <w:t xml:space="preserve"> </w:t>
      </w:r>
      <w:r>
        <w:t>наблюдений.</w:t>
      </w:r>
    </w:p>
    <w:p w:rsidR="00CC679B" w:rsidRDefault="00CC679B">
      <w:pPr>
        <w:pStyle w:val="a4"/>
        <w:ind w:right="853"/>
      </w:pPr>
      <w:r>
        <w:t>Изучение русского языка в 1 классе позволяет на пропедевтическом уровне организовать</w:t>
      </w:r>
      <w:r>
        <w:rPr>
          <w:spacing w:val="-57"/>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CC679B" w:rsidRDefault="00CC679B">
      <w:pPr>
        <w:pStyle w:val="a4"/>
        <w:spacing w:line="242" w:lineRule="auto"/>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p>
    <w:p w:rsidR="00CC679B" w:rsidRDefault="00CC679B" w:rsidP="00A90E1F">
      <w:pPr>
        <w:pStyle w:val="a6"/>
        <w:numPr>
          <w:ilvl w:val="0"/>
          <w:numId w:val="71"/>
        </w:numPr>
        <w:tabs>
          <w:tab w:val="left" w:pos="1069"/>
        </w:tabs>
        <w:spacing w:line="242" w:lineRule="auto"/>
        <w:ind w:right="853" w:firstLine="710"/>
        <w:rPr>
          <w:sz w:val="24"/>
        </w:rPr>
      </w:pPr>
      <w:r>
        <w:rPr>
          <w:sz w:val="24"/>
        </w:rPr>
        <w:t>сравнивать</w:t>
      </w:r>
      <w:r>
        <w:rPr>
          <w:spacing w:val="1"/>
          <w:sz w:val="24"/>
        </w:rPr>
        <w:t xml:space="preserve"> </w:t>
      </w:r>
      <w:r>
        <w:rPr>
          <w:sz w:val="24"/>
        </w:rPr>
        <w:t>звуки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r>
        <w:rPr>
          <w:spacing w:val="1"/>
          <w:sz w:val="24"/>
        </w:rPr>
        <w:t xml:space="preserve"> </w:t>
      </w:r>
      <w:r>
        <w:rPr>
          <w:sz w:val="24"/>
        </w:rPr>
        <w:t>определять</w:t>
      </w:r>
      <w:r>
        <w:rPr>
          <w:spacing w:val="1"/>
          <w:sz w:val="24"/>
        </w:rPr>
        <w:t xml:space="preserve"> </w:t>
      </w:r>
      <w:r>
        <w:rPr>
          <w:sz w:val="24"/>
        </w:rPr>
        <w:t>отличительные</w:t>
      </w:r>
      <w:r>
        <w:rPr>
          <w:spacing w:val="1"/>
          <w:sz w:val="24"/>
        </w:rPr>
        <w:t xml:space="preserve"> </w:t>
      </w:r>
      <w:r>
        <w:rPr>
          <w:sz w:val="24"/>
        </w:rPr>
        <w:t>особенности</w:t>
      </w:r>
      <w:r>
        <w:rPr>
          <w:spacing w:val="-2"/>
          <w:sz w:val="24"/>
        </w:rPr>
        <w:t xml:space="preserve"> </w:t>
      </w:r>
      <w:r>
        <w:rPr>
          <w:sz w:val="24"/>
        </w:rPr>
        <w:t>гласных</w:t>
      </w:r>
      <w:r>
        <w:rPr>
          <w:spacing w:val="-3"/>
          <w:sz w:val="24"/>
        </w:rPr>
        <w:t xml:space="preserve"> </w:t>
      </w:r>
      <w:r>
        <w:rPr>
          <w:sz w:val="24"/>
        </w:rPr>
        <w:t>и</w:t>
      </w:r>
      <w:r>
        <w:rPr>
          <w:spacing w:val="3"/>
          <w:sz w:val="24"/>
        </w:rPr>
        <w:t xml:space="preserve"> </w:t>
      </w:r>
      <w:r>
        <w:rPr>
          <w:sz w:val="24"/>
        </w:rPr>
        <w:t>согласных</w:t>
      </w:r>
      <w:r>
        <w:rPr>
          <w:spacing w:val="-4"/>
          <w:sz w:val="24"/>
        </w:rPr>
        <w:t xml:space="preserve"> </w:t>
      </w:r>
      <w:r>
        <w:rPr>
          <w:sz w:val="24"/>
        </w:rPr>
        <w:t>звуков;</w:t>
      </w:r>
      <w:r>
        <w:rPr>
          <w:spacing w:val="-3"/>
          <w:sz w:val="24"/>
        </w:rPr>
        <w:t xml:space="preserve"> </w:t>
      </w:r>
      <w:r>
        <w:rPr>
          <w:sz w:val="24"/>
        </w:rPr>
        <w:t>твёрдых</w:t>
      </w:r>
      <w:r>
        <w:rPr>
          <w:spacing w:val="-3"/>
          <w:sz w:val="24"/>
        </w:rPr>
        <w:t xml:space="preserve"> </w:t>
      </w:r>
      <w:r>
        <w:rPr>
          <w:sz w:val="24"/>
        </w:rPr>
        <w:t>и</w:t>
      </w:r>
      <w:r>
        <w:rPr>
          <w:spacing w:val="3"/>
          <w:sz w:val="24"/>
        </w:rPr>
        <w:t xml:space="preserve"> </w:t>
      </w:r>
      <w:r>
        <w:rPr>
          <w:sz w:val="24"/>
        </w:rPr>
        <w:t>мягких</w:t>
      </w:r>
      <w:r>
        <w:rPr>
          <w:spacing w:val="-4"/>
          <w:sz w:val="24"/>
        </w:rPr>
        <w:t xml:space="preserve"> </w:t>
      </w:r>
      <w:r>
        <w:rPr>
          <w:sz w:val="24"/>
        </w:rPr>
        <w:t>согласных</w:t>
      </w:r>
      <w:r>
        <w:rPr>
          <w:spacing w:val="-3"/>
          <w:sz w:val="24"/>
        </w:rPr>
        <w:t xml:space="preserve"> </w:t>
      </w:r>
      <w:r>
        <w:rPr>
          <w:sz w:val="24"/>
        </w:rPr>
        <w:t>звуков;</w:t>
      </w:r>
    </w:p>
    <w:p w:rsidR="00CC679B" w:rsidRDefault="00CC679B" w:rsidP="00A90E1F">
      <w:pPr>
        <w:pStyle w:val="a6"/>
        <w:numPr>
          <w:ilvl w:val="0"/>
          <w:numId w:val="71"/>
        </w:numPr>
        <w:tabs>
          <w:tab w:val="left" w:pos="1026"/>
        </w:tabs>
        <w:spacing w:line="242" w:lineRule="auto"/>
        <w:ind w:right="862" w:firstLine="710"/>
        <w:rPr>
          <w:sz w:val="24"/>
        </w:rPr>
      </w:pPr>
      <w:r>
        <w:rPr>
          <w:sz w:val="24"/>
        </w:rPr>
        <w:t>сравнивать звуковой и буквенный состав</w:t>
      </w:r>
      <w:r>
        <w:rPr>
          <w:spacing w:val="1"/>
          <w:sz w:val="24"/>
        </w:rPr>
        <w:t xml:space="preserve"> </w:t>
      </w:r>
      <w:r>
        <w:rPr>
          <w:sz w:val="24"/>
        </w:rPr>
        <w:t>слова в</w:t>
      </w:r>
      <w:r>
        <w:rPr>
          <w:spacing w:val="1"/>
          <w:sz w:val="24"/>
        </w:rPr>
        <w:t xml:space="preserve"> </w:t>
      </w:r>
      <w:r>
        <w:rPr>
          <w:sz w:val="24"/>
        </w:rPr>
        <w:t>соответствии с учебной задачей:</w:t>
      </w:r>
      <w:r>
        <w:rPr>
          <w:spacing w:val="1"/>
          <w:sz w:val="24"/>
        </w:rPr>
        <w:t xml:space="preserve"> </w:t>
      </w:r>
      <w:r>
        <w:rPr>
          <w:sz w:val="24"/>
        </w:rPr>
        <w:t>определять</w:t>
      </w:r>
      <w:r>
        <w:rPr>
          <w:spacing w:val="1"/>
          <w:sz w:val="24"/>
        </w:rPr>
        <w:t xml:space="preserve"> </w:t>
      </w:r>
      <w:r>
        <w:rPr>
          <w:sz w:val="24"/>
        </w:rPr>
        <w:t>совпадения</w:t>
      </w:r>
      <w:r>
        <w:rPr>
          <w:spacing w:val="1"/>
          <w:sz w:val="24"/>
        </w:rPr>
        <w:t xml:space="preserve"> </w:t>
      </w:r>
      <w:r>
        <w:rPr>
          <w:sz w:val="24"/>
        </w:rPr>
        <w:t>и</w:t>
      </w:r>
      <w:r>
        <w:rPr>
          <w:spacing w:val="-3"/>
          <w:sz w:val="24"/>
        </w:rPr>
        <w:t xml:space="preserve"> </w:t>
      </w:r>
      <w:r>
        <w:rPr>
          <w:sz w:val="24"/>
        </w:rPr>
        <w:t>расхождения</w:t>
      </w:r>
      <w:r>
        <w:rPr>
          <w:spacing w:val="-3"/>
          <w:sz w:val="24"/>
        </w:rPr>
        <w:t xml:space="preserve"> </w:t>
      </w:r>
      <w:r>
        <w:rPr>
          <w:sz w:val="24"/>
        </w:rPr>
        <w:t>в</w:t>
      </w:r>
      <w:r>
        <w:rPr>
          <w:spacing w:val="2"/>
          <w:sz w:val="24"/>
        </w:rPr>
        <w:t xml:space="preserve"> </w:t>
      </w:r>
      <w:r>
        <w:rPr>
          <w:sz w:val="24"/>
        </w:rPr>
        <w:t>звуковом</w:t>
      </w:r>
      <w:r>
        <w:rPr>
          <w:spacing w:val="-2"/>
          <w:sz w:val="24"/>
        </w:rPr>
        <w:t xml:space="preserve"> </w:t>
      </w:r>
      <w:r>
        <w:rPr>
          <w:sz w:val="24"/>
        </w:rPr>
        <w:t>и</w:t>
      </w:r>
      <w:r>
        <w:rPr>
          <w:spacing w:val="-3"/>
          <w:sz w:val="24"/>
        </w:rPr>
        <w:t xml:space="preserve"> </w:t>
      </w:r>
      <w:r>
        <w:rPr>
          <w:sz w:val="24"/>
        </w:rPr>
        <w:t>буквенном</w:t>
      </w:r>
      <w:r>
        <w:rPr>
          <w:spacing w:val="3"/>
          <w:sz w:val="24"/>
        </w:rPr>
        <w:t xml:space="preserve"> </w:t>
      </w:r>
      <w:r>
        <w:rPr>
          <w:sz w:val="24"/>
        </w:rPr>
        <w:t>составе</w:t>
      </w:r>
      <w:r>
        <w:rPr>
          <w:spacing w:val="-5"/>
          <w:sz w:val="24"/>
        </w:rPr>
        <w:t xml:space="preserve"> </w:t>
      </w:r>
      <w:r>
        <w:rPr>
          <w:sz w:val="24"/>
        </w:rPr>
        <w:t>слов;</w:t>
      </w:r>
    </w:p>
    <w:p w:rsidR="00CC679B" w:rsidRDefault="00CC679B" w:rsidP="00A90E1F">
      <w:pPr>
        <w:pStyle w:val="a6"/>
        <w:numPr>
          <w:ilvl w:val="0"/>
          <w:numId w:val="71"/>
        </w:numPr>
        <w:tabs>
          <w:tab w:val="left" w:pos="1021"/>
        </w:tabs>
        <w:spacing w:line="242" w:lineRule="auto"/>
        <w:ind w:right="844" w:firstLine="710"/>
        <w:rPr>
          <w:sz w:val="24"/>
        </w:rPr>
      </w:pPr>
      <w:r>
        <w:rPr>
          <w:sz w:val="24"/>
        </w:rPr>
        <w:t>устанавливать основания для сравнения звукового состава слов: выделять признаки</w:t>
      </w:r>
      <w:r>
        <w:rPr>
          <w:spacing w:val="1"/>
          <w:sz w:val="24"/>
        </w:rPr>
        <w:t xml:space="preserve"> </w:t>
      </w:r>
      <w:r>
        <w:rPr>
          <w:sz w:val="24"/>
        </w:rPr>
        <w:t>сходства и</w:t>
      </w:r>
      <w:r>
        <w:rPr>
          <w:spacing w:val="3"/>
          <w:sz w:val="24"/>
        </w:rPr>
        <w:t xml:space="preserve"> </w:t>
      </w:r>
      <w:r>
        <w:rPr>
          <w:sz w:val="24"/>
        </w:rPr>
        <w:t>различия;</w:t>
      </w:r>
    </w:p>
    <w:p w:rsidR="00CC679B" w:rsidRDefault="00CC679B" w:rsidP="00A90E1F">
      <w:pPr>
        <w:pStyle w:val="a6"/>
        <w:numPr>
          <w:ilvl w:val="0"/>
          <w:numId w:val="71"/>
        </w:numPr>
        <w:tabs>
          <w:tab w:val="left" w:pos="1012"/>
        </w:tabs>
        <w:ind w:right="860" w:firstLine="710"/>
        <w:rPr>
          <w:sz w:val="24"/>
        </w:rPr>
      </w:pPr>
      <w:r>
        <w:rPr>
          <w:sz w:val="24"/>
        </w:rPr>
        <w:t>характеризовать звуки по заданным признакам; приводить примеры гласных звуков;</w:t>
      </w:r>
      <w:r>
        <w:rPr>
          <w:spacing w:val="1"/>
          <w:sz w:val="24"/>
        </w:rPr>
        <w:t xml:space="preserve"> </w:t>
      </w:r>
      <w:r>
        <w:rPr>
          <w:sz w:val="24"/>
        </w:rPr>
        <w:t>твёрдых согласных, мягких согласных, звонких согласных, глухих согласных звуков; слов с</w:t>
      </w:r>
      <w:r>
        <w:rPr>
          <w:spacing w:val="1"/>
          <w:sz w:val="24"/>
        </w:rPr>
        <w:t xml:space="preserve"> </w:t>
      </w:r>
      <w:r>
        <w:rPr>
          <w:sz w:val="24"/>
        </w:rPr>
        <w:t>заданным</w:t>
      </w:r>
      <w:r>
        <w:rPr>
          <w:spacing w:val="2"/>
          <w:sz w:val="24"/>
        </w:rPr>
        <w:t xml:space="preserve"> </w:t>
      </w:r>
      <w:r>
        <w:rPr>
          <w:sz w:val="24"/>
        </w:rPr>
        <w:t>звуком.</w:t>
      </w:r>
    </w:p>
    <w:p w:rsidR="00CC679B" w:rsidRDefault="00CC679B">
      <w:pPr>
        <w:pStyle w:val="a4"/>
        <w:ind w:right="853"/>
      </w:pPr>
      <w:r>
        <w:t>Базовые исследовательские действия как часть познавательных универсальных учебных</w:t>
      </w:r>
      <w:r>
        <w:rPr>
          <w:spacing w:val="1"/>
        </w:rPr>
        <w:t xml:space="preserve"> </w:t>
      </w:r>
      <w:r>
        <w:t>действий:</w:t>
      </w:r>
    </w:p>
    <w:p w:rsidR="00CC679B" w:rsidRDefault="00CC679B" w:rsidP="00A90E1F">
      <w:pPr>
        <w:pStyle w:val="a6"/>
        <w:numPr>
          <w:ilvl w:val="0"/>
          <w:numId w:val="71"/>
        </w:numPr>
        <w:tabs>
          <w:tab w:val="left" w:pos="1103"/>
        </w:tabs>
        <w:spacing w:line="237" w:lineRule="auto"/>
        <w:ind w:right="867" w:firstLine="710"/>
        <w:jc w:val="left"/>
        <w:rPr>
          <w:sz w:val="24"/>
        </w:rPr>
      </w:pPr>
      <w:r>
        <w:rPr>
          <w:sz w:val="24"/>
        </w:rPr>
        <w:t>проводить</w:t>
      </w:r>
      <w:r>
        <w:rPr>
          <w:spacing w:val="8"/>
          <w:sz w:val="24"/>
        </w:rPr>
        <w:t xml:space="preserve"> </w:t>
      </w:r>
      <w:r>
        <w:rPr>
          <w:sz w:val="24"/>
        </w:rPr>
        <w:t>изменения</w:t>
      </w:r>
      <w:r>
        <w:rPr>
          <w:spacing w:val="11"/>
          <w:sz w:val="24"/>
        </w:rPr>
        <w:t xml:space="preserve"> </w:t>
      </w:r>
      <w:r>
        <w:rPr>
          <w:sz w:val="24"/>
        </w:rPr>
        <w:t>звуковой</w:t>
      </w:r>
      <w:r>
        <w:rPr>
          <w:spacing w:val="7"/>
          <w:sz w:val="24"/>
        </w:rPr>
        <w:t xml:space="preserve"> </w:t>
      </w:r>
      <w:r>
        <w:rPr>
          <w:sz w:val="24"/>
        </w:rPr>
        <w:t>модели</w:t>
      </w:r>
      <w:r>
        <w:rPr>
          <w:spacing w:val="7"/>
          <w:sz w:val="24"/>
        </w:rPr>
        <w:t xml:space="preserve"> </w:t>
      </w:r>
      <w:r>
        <w:rPr>
          <w:sz w:val="24"/>
        </w:rPr>
        <w:t>по</w:t>
      </w:r>
      <w:r>
        <w:rPr>
          <w:spacing w:val="11"/>
          <w:sz w:val="24"/>
        </w:rPr>
        <w:t xml:space="preserve"> </w:t>
      </w:r>
      <w:r>
        <w:rPr>
          <w:sz w:val="24"/>
        </w:rPr>
        <w:t>предложенному</w:t>
      </w:r>
      <w:r>
        <w:rPr>
          <w:spacing w:val="6"/>
          <w:sz w:val="24"/>
        </w:rPr>
        <w:t xml:space="preserve"> </w:t>
      </w:r>
      <w:r>
        <w:rPr>
          <w:sz w:val="24"/>
        </w:rPr>
        <w:t>учителем</w:t>
      </w:r>
      <w:r>
        <w:rPr>
          <w:spacing w:val="13"/>
          <w:sz w:val="24"/>
        </w:rPr>
        <w:t xml:space="preserve"> </w:t>
      </w:r>
      <w:r>
        <w:rPr>
          <w:sz w:val="24"/>
        </w:rPr>
        <w:t>правилу,</w:t>
      </w:r>
      <w:r>
        <w:rPr>
          <w:spacing w:val="-57"/>
          <w:sz w:val="24"/>
        </w:rPr>
        <w:t xml:space="preserve"> </w:t>
      </w:r>
      <w:r>
        <w:rPr>
          <w:sz w:val="24"/>
        </w:rPr>
        <w:t>подбирать</w:t>
      </w:r>
      <w:r>
        <w:rPr>
          <w:spacing w:val="2"/>
          <w:sz w:val="24"/>
        </w:rPr>
        <w:t xml:space="preserve"> </w:t>
      </w:r>
      <w:r>
        <w:rPr>
          <w:sz w:val="24"/>
        </w:rPr>
        <w:t>слова</w:t>
      </w:r>
      <w:r>
        <w:rPr>
          <w:spacing w:val="1"/>
          <w:sz w:val="24"/>
        </w:rPr>
        <w:t xml:space="preserve"> </w:t>
      </w:r>
      <w:r>
        <w:rPr>
          <w:sz w:val="24"/>
        </w:rPr>
        <w:t>к модели;</w:t>
      </w:r>
    </w:p>
    <w:p w:rsidR="00CC679B" w:rsidRDefault="00CC679B" w:rsidP="00A90E1F">
      <w:pPr>
        <w:pStyle w:val="a6"/>
        <w:numPr>
          <w:ilvl w:val="0"/>
          <w:numId w:val="71"/>
        </w:numPr>
        <w:tabs>
          <w:tab w:val="left" w:pos="969"/>
        </w:tabs>
        <w:spacing w:line="275" w:lineRule="exact"/>
        <w:ind w:left="968" w:hanging="145"/>
        <w:jc w:val="left"/>
        <w:rPr>
          <w:sz w:val="24"/>
        </w:rPr>
      </w:pPr>
      <w:r>
        <w:rPr>
          <w:sz w:val="24"/>
        </w:rPr>
        <w:t>формулировать</w:t>
      </w:r>
      <w:r>
        <w:rPr>
          <w:spacing w:val="-6"/>
          <w:sz w:val="24"/>
        </w:rPr>
        <w:t xml:space="preserve"> </w:t>
      </w:r>
      <w:r>
        <w:rPr>
          <w:sz w:val="24"/>
        </w:rPr>
        <w:t>выводы</w:t>
      </w:r>
      <w:r>
        <w:rPr>
          <w:spacing w:val="-10"/>
          <w:sz w:val="24"/>
        </w:rPr>
        <w:t xml:space="preserve"> </w:t>
      </w:r>
      <w:r>
        <w:rPr>
          <w:sz w:val="24"/>
        </w:rPr>
        <w:t>о соответствии</w:t>
      </w:r>
      <w:r>
        <w:rPr>
          <w:spacing w:val="-2"/>
          <w:sz w:val="24"/>
        </w:rPr>
        <w:t xml:space="preserve"> </w:t>
      </w:r>
      <w:r>
        <w:rPr>
          <w:sz w:val="24"/>
        </w:rPr>
        <w:t>звукового</w:t>
      </w:r>
      <w:r>
        <w:rPr>
          <w:spacing w:val="-2"/>
          <w:sz w:val="24"/>
        </w:rPr>
        <w:t xml:space="preserve"> </w:t>
      </w:r>
      <w:r>
        <w:rPr>
          <w:sz w:val="24"/>
        </w:rPr>
        <w:t>и</w:t>
      </w:r>
      <w:r>
        <w:rPr>
          <w:spacing w:val="-2"/>
          <w:sz w:val="24"/>
        </w:rPr>
        <w:t xml:space="preserve"> </w:t>
      </w:r>
      <w:r>
        <w:rPr>
          <w:sz w:val="24"/>
        </w:rPr>
        <w:t>буквенного состава</w:t>
      </w:r>
      <w:r>
        <w:rPr>
          <w:spacing w:val="-3"/>
          <w:sz w:val="24"/>
        </w:rPr>
        <w:t xml:space="preserve"> </w:t>
      </w:r>
      <w:r>
        <w:rPr>
          <w:sz w:val="24"/>
        </w:rPr>
        <w:t>слова;</w:t>
      </w:r>
    </w:p>
    <w:p w:rsidR="00CC679B" w:rsidRDefault="00CC679B" w:rsidP="00A90E1F">
      <w:pPr>
        <w:pStyle w:val="a6"/>
        <w:numPr>
          <w:ilvl w:val="0"/>
          <w:numId w:val="71"/>
        </w:numPr>
        <w:tabs>
          <w:tab w:val="left" w:pos="969"/>
        </w:tabs>
        <w:spacing w:line="275" w:lineRule="exact"/>
        <w:ind w:left="968" w:hanging="145"/>
        <w:jc w:val="left"/>
        <w:rPr>
          <w:sz w:val="24"/>
        </w:rPr>
      </w:pPr>
      <w:r>
        <w:rPr>
          <w:sz w:val="24"/>
        </w:rPr>
        <w:t>использовать</w:t>
      </w:r>
      <w:r>
        <w:rPr>
          <w:spacing w:val="-7"/>
          <w:sz w:val="24"/>
        </w:rPr>
        <w:t xml:space="preserve"> </w:t>
      </w:r>
      <w:r>
        <w:rPr>
          <w:sz w:val="24"/>
        </w:rPr>
        <w:t>алфавит</w:t>
      </w:r>
      <w:r>
        <w:rPr>
          <w:spacing w:val="-3"/>
          <w:sz w:val="24"/>
        </w:rPr>
        <w:t xml:space="preserve"> </w:t>
      </w:r>
      <w:r>
        <w:rPr>
          <w:sz w:val="24"/>
        </w:rPr>
        <w:t>для</w:t>
      </w:r>
      <w:r>
        <w:rPr>
          <w:spacing w:val="-3"/>
          <w:sz w:val="24"/>
        </w:rPr>
        <w:t xml:space="preserve"> </w:t>
      </w:r>
      <w:r>
        <w:rPr>
          <w:sz w:val="24"/>
        </w:rPr>
        <w:t>самостоятельного</w:t>
      </w:r>
      <w:r>
        <w:rPr>
          <w:spacing w:val="-4"/>
          <w:sz w:val="24"/>
        </w:rPr>
        <w:t xml:space="preserve"> </w:t>
      </w:r>
      <w:r>
        <w:rPr>
          <w:sz w:val="24"/>
        </w:rPr>
        <w:t>упорядочивания</w:t>
      </w:r>
      <w:r>
        <w:rPr>
          <w:spacing w:val="-3"/>
          <w:sz w:val="24"/>
        </w:rPr>
        <w:t xml:space="preserve"> </w:t>
      </w:r>
      <w:r>
        <w:rPr>
          <w:sz w:val="24"/>
        </w:rPr>
        <w:t>списка</w:t>
      </w:r>
      <w:r>
        <w:rPr>
          <w:spacing w:val="-5"/>
          <w:sz w:val="24"/>
        </w:rPr>
        <w:t xml:space="preserve"> </w:t>
      </w:r>
      <w:r>
        <w:rPr>
          <w:sz w:val="24"/>
        </w:rPr>
        <w:t>слов.</w:t>
      </w:r>
    </w:p>
    <w:p w:rsidR="00CC679B" w:rsidRDefault="00CC679B">
      <w:pPr>
        <w:pStyle w:val="a4"/>
        <w:ind w:left="824" w:firstLine="0"/>
        <w:jc w:val="left"/>
      </w:pPr>
      <w:r>
        <w:t>Работа</w:t>
      </w:r>
      <w:r>
        <w:rPr>
          <w:spacing w:val="-3"/>
        </w:rPr>
        <w:t xml:space="preserve"> </w:t>
      </w:r>
      <w:r>
        <w:t>с</w:t>
      </w:r>
      <w:r>
        <w:rPr>
          <w:spacing w:val="-7"/>
        </w:rPr>
        <w:t xml:space="preserve"> </w:t>
      </w:r>
      <w:r>
        <w:t>информацией</w:t>
      </w:r>
      <w:r>
        <w:rPr>
          <w:spacing w:val="-5"/>
        </w:rPr>
        <w:t xml:space="preserve"> </w:t>
      </w:r>
      <w:r>
        <w:t>как</w:t>
      </w:r>
      <w:r>
        <w:rPr>
          <w:spacing w:val="-3"/>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6"/>
        </w:rPr>
        <w:t xml:space="preserve"> </w:t>
      </w:r>
      <w:r>
        <w:t>действий:</w:t>
      </w:r>
    </w:p>
    <w:p w:rsidR="00CC679B" w:rsidRDefault="00CC679B">
      <w:pPr>
        <w:sectPr w:rsidR="00CC679B">
          <w:type w:val="continuous"/>
          <w:pgSz w:w="11910" w:h="16840"/>
          <w:pgMar w:top="1580" w:right="0" w:bottom="280" w:left="1020" w:header="720" w:footer="720" w:gutter="0"/>
          <w:cols w:space="720"/>
        </w:sectPr>
      </w:pPr>
    </w:p>
    <w:p w:rsidR="00CC679B" w:rsidRDefault="00CC679B" w:rsidP="00A90E1F">
      <w:pPr>
        <w:pStyle w:val="a6"/>
        <w:numPr>
          <w:ilvl w:val="0"/>
          <w:numId w:val="71"/>
        </w:numPr>
        <w:tabs>
          <w:tab w:val="left" w:pos="1151"/>
        </w:tabs>
        <w:spacing w:before="63"/>
        <w:ind w:right="845" w:firstLine="710"/>
        <w:rPr>
          <w:sz w:val="24"/>
        </w:rPr>
      </w:pPr>
      <w:r>
        <w:rPr>
          <w:sz w:val="24"/>
        </w:rPr>
        <w:lastRenderedPageBreak/>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уточнять</w:t>
      </w:r>
      <w:r>
        <w:rPr>
          <w:spacing w:val="1"/>
          <w:sz w:val="24"/>
        </w:rPr>
        <w:t xml:space="preserve"> </w:t>
      </w:r>
      <w:r>
        <w:rPr>
          <w:sz w:val="24"/>
        </w:rPr>
        <w:t>написание</w:t>
      </w:r>
      <w:r>
        <w:rPr>
          <w:spacing w:val="1"/>
          <w:sz w:val="24"/>
        </w:rPr>
        <w:t xml:space="preserve"> </w:t>
      </w:r>
      <w:r>
        <w:rPr>
          <w:sz w:val="24"/>
        </w:rPr>
        <w:t>слова</w:t>
      </w:r>
      <w:r>
        <w:rPr>
          <w:spacing w:val="1"/>
          <w:sz w:val="24"/>
        </w:rPr>
        <w:t xml:space="preserve"> </w:t>
      </w:r>
      <w:r>
        <w:rPr>
          <w:sz w:val="24"/>
        </w:rPr>
        <w:t>по</w:t>
      </w:r>
      <w:r>
        <w:rPr>
          <w:spacing w:val="-57"/>
          <w:sz w:val="24"/>
        </w:rPr>
        <w:t xml:space="preserve"> </w:t>
      </w:r>
      <w:r>
        <w:rPr>
          <w:sz w:val="24"/>
        </w:rPr>
        <w:t>орфографическому</w:t>
      </w:r>
      <w:r>
        <w:rPr>
          <w:spacing w:val="1"/>
          <w:sz w:val="24"/>
        </w:rPr>
        <w:t xml:space="preserve"> </w:t>
      </w:r>
      <w:r>
        <w:rPr>
          <w:sz w:val="24"/>
        </w:rPr>
        <w:t>словарику</w:t>
      </w:r>
      <w:r>
        <w:rPr>
          <w:spacing w:val="1"/>
          <w:sz w:val="24"/>
        </w:rPr>
        <w:t xml:space="preserve"> </w:t>
      </w:r>
      <w:r>
        <w:rPr>
          <w:sz w:val="24"/>
        </w:rPr>
        <w:t>учебника;</w:t>
      </w:r>
      <w:r>
        <w:rPr>
          <w:spacing w:val="1"/>
          <w:sz w:val="24"/>
        </w:rPr>
        <w:t xml:space="preserve"> </w:t>
      </w:r>
      <w:r>
        <w:rPr>
          <w:sz w:val="24"/>
        </w:rPr>
        <w:t>место</w:t>
      </w:r>
      <w:r>
        <w:rPr>
          <w:spacing w:val="1"/>
          <w:sz w:val="24"/>
        </w:rPr>
        <w:t xml:space="preserve"> </w:t>
      </w:r>
      <w:r>
        <w:rPr>
          <w:sz w:val="24"/>
        </w:rPr>
        <w:t>ударения</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перечню</w:t>
      </w:r>
      <w:r>
        <w:rPr>
          <w:spacing w:val="1"/>
          <w:sz w:val="24"/>
        </w:rPr>
        <w:t xml:space="preserve"> </w:t>
      </w:r>
      <w:r>
        <w:rPr>
          <w:sz w:val="24"/>
        </w:rPr>
        <w:t>слов,</w:t>
      </w:r>
      <w:r>
        <w:rPr>
          <w:spacing w:val="1"/>
          <w:sz w:val="24"/>
        </w:rPr>
        <w:t xml:space="preserve"> </w:t>
      </w:r>
      <w:r>
        <w:rPr>
          <w:sz w:val="24"/>
        </w:rPr>
        <w:t>отрабатываемых</w:t>
      </w:r>
      <w:r>
        <w:rPr>
          <w:spacing w:val="-4"/>
          <w:sz w:val="24"/>
        </w:rPr>
        <w:t xml:space="preserve"> </w:t>
      </w:r>
      <w:r>
        <w:rPr>
          <w:sz w:val="24"/>
        </w:rPr>
        <w:t>в</w:t>
      </w:r>
      <w:r>
        <w:rPr>
          <w:spacing w:val="3"/>
          <w:sz w:val="24"/>
        </w:rPr>
        <w:t xml:space="preserve"> </w:t>
      </w:r>
      <w:r>
        <w:rPr>
          <w:sz w:val="24"/>
        </w:rPr>
        <w:t>учебнике;</w:t>
      </w:r>
    </w:p>
    <w:p w:rsidR="00CC679B" w:rsidRDefault="00CC679B" w:rsidP="00A90E1F">
      <w:pPr>
        <w:pStyle w:val="a6"/>
        <w:numPr>
          <w:ilvl w:val="0"/>
          <w:numId w:val="71"/>
        </w:numPr>
        <w:tabs>
          <w:tab w:val="left" w:pos="969"/>
        </w:tabs>
        <w:spacing w:before="3" w:line="275" w:lineRule="exact"/>
        <w:ind w:left="968" w:hanging="145"/>
        <w:rPr>
          <w:sz w:val="24"/>
        </w:rPr>
      </w:pPr>
      <w:r>
        <w:rPr>
          <w:sz w:val="24"/>
        </w:rPr>
        <w:t>анализировать</w:t>
      </w:r>
      <w:r>
        <w:rPr>
          <w:spacing w:val="-6"/>
          <w:sz w:val="24"/>
        </w:rPr>
        <w:t xml:space="preserve"> </w:t>
      </w:r>
      <w:r>
        <w:rPr>
          <w:sz w:val="24"/>
        </w:rPr>
        <w:t>графическую</w:t>
      </w:r>
      <w:r>
        <w:rPr>
          <w:spacing w:val="-4"/>
          <w:sz w:val="24"/>
        </w:rPr>
        <w:t xml:space="preserve"> </w:t>
      </w:r>
      <w:r>
        <w:rPr>
          <w:sz w:val="24"/>
        </w:rPr>
        <w:t>информацию</w:t>
      </w:r>
      <w:r>
        <w:rPr>
          <w:spacing w:val="1"/>
          <w:sz w:val="24"/>
        </w:rPr>
        <w:t xml:space="preserve"> </w:t>
      </w:r>
      <w:r>
        <w:rPr>
          <w:sz w:val="24"/>
        </w:rPr>
        <w:t>–</w:t>
      </w:r>
      <w:r>
        <w:rPr>
          <w:spacing w:val="-6"/>
          <w:sz w:val="24"/>
        </w:rPr>
        <w:t xml:space="preserve"> </w:t>
      </w:r>
      <w:r>
        <w:rPr>
          <w:sz w:val="24"/>
        </w:rPr>
        <w:t>модели</w:t>
      </w:r>
      <w:r>
        <w:rPr>
          <w:spacing w:val="-1"/>
          <w:sz w:val="24"/>
        </w:rPr>
        <w:t xml:space="preserve"> </w:t>
      </w:r>
      <w:r>
        <w:rPr>
          <w:sz w:val="24"/>
        </w:rPr>
        <w:t>звукового</w:t>
      </w:r>
      <w:r>
        <w:rPr>
          <w:spacing w:val="-3"/>
          <w:sz w:val="24"/>
        </w:rPr>
        <w:t xml:space="preserve"> </w:t>
      </w:r>
      <w:r>
        <w:rPr>
          <w:sz w:val="24"/>
        </w:rPr>
        <w:t>состава</w:t>
      </w:r>
      <w:r>
        <w:rPr>
          <w:spacing w:val="-3"/>
          <w:sz w:val="24"/>
        </w:rPr>
        <w:t xml:space="preserve"> </w:t>
      </w:r>
      <w:r>
        <w:rPr>
          <w:sz w:val="24"/>
        </w:rPr>
        <w:t>слова;</w:t>
      </w:r>
    </w:p>
    <w:p w:rsidR="00CC679B" w:rsidRDefault="00CC679B" w:rsidP="00A90E1F">
      <w:pPr>
        <w:pStyle w:val="a6"/>
        <w:numPr>
          <w:ilvl w:val="0"/>
          <w:numId w:val="71"/>
        </w:numPr>
        <w:tabs>
          <w:tab w:val="left" w:pos="969"/>
        </w:tabs>
        <w:spacing w:line="275" w:lineRule="exact"/>
        <w:ind w:left="968" w:hanging="145"/>
        <w:rPr>
          <w:sz w:val="24"/>
        </w:rPr>
      </w:pPr>
      <w:r>
        <w:rPr>
          <w:sz w:val="24"/>
        </w:rPr>
        <w:t>самостоятельно</w:t>
      </w:r>
      <w:r>
        <w:rPr>
          <w:spacing w:val="-3"/>
          <w:sz w:val="24"/>
        </w:rPr>
        <w:t xml:space="preserve"> </w:t>
      </w:r>
      <w:r>
        <w:rPr>
          <w:sz w:val="24"/>
        </w:rPr>
        <w:t>создавать</w:t>
      </w:r>
      <w:r>
        <w:rPr>
          <w:spacing w:val="-6"/>
          <w:sz w:val="24"/>
        </w:rPr>
        <w:t xml:space="preserve"> </w:t>
      </w:r>
      <w:r>
        <w:rPr>
          <w:sz w:val="24"/>
        </w:rPr>
        <w:t>модели</w:t>
      </w:r>
      <w:r>
        <w:rPr>
          <w:spacing w:val="-2"/>
          <w:sz w:val="24"/>
        </w:rPr>
        <w:t xml:space="preserve"> </w:t>
      </w:r>
      <w:r>
        <w:rPr>
          <w:sz w:val="24"/>
        </w:rPr>
        <w:t>звукового</w:t>
      </w:r>
      <w:r>
        <w:rPr>
          <w:spacing w:val="-3"/>
          <w:sz w:val="24"/>
        </w:rPr>
        <w:t xml:space="preserve"> </w:t>
      </w:r>
      <w:r>
        <w:rPr>
          <w:sz w:val="24"/>
        </w:rPr>
        <w:t>состава</w:t>
      </w:r>
      <w:r>
        <w:rPr>
          <w:spacing w:val="-3"/>
          <w:sz w:val="24"/>
        </w:rPr>
        <w:t xml:space="preserve"> </w:t>
      </w:r>
      <w:r>
        <w:rPr>
          <w:sz w:val="24"/>
        </w:rPr>
        <w:t>слова.</w:t>
      </w:r>
    </w:p>
    <w:p w:rsidR="00CC679B" w:rsidRDefault="00CC679B">
      <w:pPr>
        <w:pStyle w:val="a4"/>
        <w:spacing w:before="2" w:line="275" w:lineRule="exact"/>
        <w:ind w:left="824" w:firstLine="0"/>
      </w:pPr>
      <w:r>
        <w:t>Общение</w:t>
      </w:r>
      <w:r>
        <w:rPr>
          <w:spacing w:val="-3"/>
        </w:rPr>
        <w:t xml:space="preserve"> </w:t>
      </w:r>
      <w:r>
        <w:t>как</w:t>
      </w:r>
      <w:r>
        <w:rPr>
          <w:spacing w:val="-3"/>
        </w:rPr>
        <w:t xml:space="preserve"> </w:t>
      </w:r>
      <w:r>
        <w:t>часть</w:t>
      </w:r>
      <w:r>
        <w:rPr>
          <w:spacing w:val="-1"/>
        </w:rPr>
        <w:t xml:space="preserve"> </w:t>
      </w:r>
      <w:r>
        <w:t>коммуникативных</w:t>
      </w:r>
      <w:r>
        <w:rPr>
          <w:spacing w:val="-2"/>
        </w:rPr>
        <w:t xml:space="preserve"> </w:t>
      </w:r>
      <w:r>
        <w:t>универсальных</w:t>
      </w:r>
      <w:r>
        <w:rPr>
          <w:spacing w:val="-2"/>
        </w:rPr>
        <w:t xml:space="preserve"> </w:t>
      </w:r>
      <w:r>
        <w:t>учебных</w:t>
      </w:r>
      <w:r>
        <w:rPr>
          <w:spacing w:val="-6"/>
        </w:rPr>
        <w:t xml:space="preserve"> </w:t>
      </w:r>
      <w:r>
        <w:t>действий:</w:t>
      </w:r>
    </w:p>
    <w:p w:rsidR="00CC679B" w:rsidRDefault="00CC679B" w:rsidP="00A90E1F">
      <w:pPr>
        <w:pStyle w:val="a6"/>
        <w:numPr>
          <w:ilvl w:val="0"/>
          <w:numId w:val="71"/>
        </w:numPr>
        <w:tabs>
          <w:tab w:val="left" w:pos="1041"/>
        </w:tabs>
        <w:spacing w:line="242" w:lineRule="auto"/>
        <w:ind w:right="852" w:firstLine="710"/>
        <w:jc w:val="left"/>
        <w:rPr>
          <w:sz w:val="24"/>
        </w:rPr>
      </w:pPr>
      <w:r>
        <w:rPr>
          <w:sz w:val="24"/>
        </w:rPr>
        <w:t>воспринимать</w:t>
      </w:r>
      <w:r>
        <w:rPr>
          <w:spacing w:val="13"/>
          <w:sz w:val="24"/>
        </w:rPr>
        <w:t xml:space="preserve"> </w:t>
      </w:r>
      <w:r>
        <w:rPr>
          <w:sz w:val="24"/>
        </w:rPr>
        <w:t>суждения,</w:t>
      </w:r>
      <w:r>
        <w:rPr>
          <w:spacing w:val="14"/>
          <w:sz w:val="24"/>
        </w:rPr>
        <w:t xml:space="preserve"> </w:t>
      </w:r>
      <w:r>
        <w:rPr>
          <w:sz w:val="24"/>
        </w:rPr>
        <w:t>выражать</w:t>
      </w:r>
      <w:r>
        <w:rPr>
          <w:spacing w:val="13"/>
          <w:sz w:val="24"/>
        </w:rPr>
        <w:t xml:space="preserve"> </w:t>
      </w:r>
      <w:r>
        <w:rPr>
          <w:sz w:val="24"/>
        </w:rPr>
        <w:t>эмоции</w:t>
      </w:r>
      <w:r>
        <w:rPr>
          <w:spacing w:val="8"/>
          <w:sz w:val="24"/>
        </w:rPr>
        <w:t xml:space="preserve"> </w:t>
      </w:r>
      <w:r>
        <w:rPr>
          <w:sz w:val="24"/>
        </w:rPr>
        <w:t>в</w:t>
      </w:r>
      <w:r>
        <w:rPr>
          <w:spacing w:val="13"/>
          <w:sz w:val="24"/>
        </w:rPr>
        <w:t xml:space="preserve"> </w:t>
      </w:r>
      <w:r>
        <w:rPr>
          <w:sz w:val="24"/>
        </w:rPr>
        <w:t>соответствии</w:t>
      </w:r>
      <w:r>
        <w:rPr>
          <w:spacing w:val="13"/>
          <w:sz w:val="24"/>
        </w:rPr>
        <w:t xml:space="preserve"> </w:t>
      </w:r>
      <w:r>
        <w:rPr>
          <w:sz w:val="24"/>
        </w:rPr>
        <w:t>с</w:t>
      </w:r>
      <w:r>
        <w:rPr>
          <w:spacing w:val="11"/>
          <w:sz w:val="24"/>
        </w:rPr>
        <w:t xml:space="preserve"> </w:t>
      </w:r>
      <w:r>
        <w:rPr>
          <w:sz w:val="24"/>
        </w:rPr>
        <w:t>целями</w:t>
      </w:r>
      <w:r>
        <w:rPr>
          <w:spacing w:val="8"/>
          <w:sz w:val="24"/>
        </w:rPr>
        <w:t xml:space="preserve"> </w:t>
      </w:r>
      <w:r>
        <w:rPr>
          <w:sz w:val="24"/>
        </w:rPr>
        <w:t>и</w:t>
      </w:r>
      <w:r>
        <w:rPr>
          <w:spacing w:val="13"/>
          <w:sz w:val="24"/>
        </w:rPr>
        <w:t xml:space="preserve"> </w:t>
      </w:r>
      <w:r>
        <w:rPr>
          <w:sz w:val="24"/>
        </w:rPr>
        <w:t>условиями</w:t>
      </w:r>
      <w:r>
        <w:rPr>
          <w:spacing w:val="-57"/>
          <w:sz w:val="24"/>
        </w:rPr>
        <w:t xml:space="preserve"> </w:t>
      </w:r>
      <w:r>
        <w:rPr>
          <w:sz w:val="24"/>
        </w:rPr>
        <w:t>общения</w:t>
      </w:r>
      <w:r>
        <w:rPr>
          <w:spacing w:val="-4"/>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C679B" w:rsidRDefault="00CC679B" w:rsidP="00A90E1F">
      <w:pPr>
        <w:pStyle w:val="a6"/>
        <w:numPr>
          <w:ilvl w:val="0"/>
          <w:numId w:val="71"/>
        </w:numPr>
        <w:tabs>
          <w:tab w:val="left" w:pos="1026"/>
        </w:tabs>
        <w:spacing w:line="242" w:lineRule="auto"/>
        <w:ind w:right="855" w:firstLine="710"/>
        <w:jc w:val="left"/>
        <w:rPr>
          <w:sz w:val="24"/>
        </w:rPr>
      </w:pPr>
      <w:r>
        <w:rPr>
          <w:sz w:val="24"/>
        </w:rPr>
        <w:t>проявлять</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соблюдать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общения</w:t>
      </w:r>
      <w:r>
        <w:rPr>
          <w:spacing w:val="-57"/>
          <w:sz w:val="24"/>
        </w:rPr>
        <w:t xml:space="preserve"> </w:t>
      </w:r>
      <w:r>
        <w:rPr>
          <w:sz w:val="24"/>
        </w:rPr>
        <w:t>нормы</w:t>
      </w:r>
      <w:r>
        <w:rPr>
          <w:spacing w:val="-2"/>
          <w:sz w:val="24"/>
        </w:rPr>
        <w:t xml:space="preserve"> </w:t>
      </w:r>
      <w:r>
        <w:rPr>
          <w:sz w:val="24"/>
        </w:rPr>
        <w:t>речевого</w:t>
      </w:r>
      <w:r>
        <w:rPr>
          <w:spacing w:val="6"/>
          <w:sz w:val="24"/>
        </w:rPr>
        <w:t xml:space="preserve"> </w:t>
      </w:r>
      <w:r>
        <w:rPr>
          <w:sz w:val="24"/>
        </w:rPr>
        <w:t>этикета;</w:t>
      </w:r>
    </w:p>
    <w:p w:rsidR="00CC679B" w:rsidRDefault="00CC679B" w:rsidP="00A90E1F">
      <w:pPr>
        <w:pStyle w:val="a6"/>
        <w:numPr>
          <w:ilvl w:val="0"/>
          <w:numId w:val="71"/>
        </w:numPr>
        <w:tabs>
          <w:tab w:val="left" w:pos="969"/>
        </w:tabs>
        <w:spacing w:line="271" w:lineRule="exact"/>
        <w:ind w:left="968" w:hanging="145"/>
        <w:jc w:val="left"/>
        <w:rPr>
          <w:sz w:val="24"/>
        </w:rPr>
      </w:pPr>
      <w:r>
        <w:rPr>
          <w:sz w:val="24"/>
        </w:rPr>
        <w:t>соблюдать</w:t>
      </w:r>
      <w:r>
        <w:rPr>
          <w:spacing w:val="-2"/>
          <w:sz w:val="24"/>
        </w:rPr>
        <w:t xml:space="preserve"> </w:t>
      </w:r>
      <w:r>
        <w:rPr>
          <w:sz w:val="24"/>
        </w:rPr>
        <w:t>правила</w:t>
      </w:r>
      <w:r>
        <w:rPr>
          <w:spacing w:val="-8"/>
          <w:sz w:val="24"/>
        </w:rPr>
        <w:t xml:space="preserve"> </w:t>
      </w:r>
      <w:r>
        <w:rPr>
          <w:sz w:val="24"/>
        </w:rPr>
        <w:t>ведения</w:t>
      </w:r>
      <w:r>
        <w:rPr>
          <w:spacing w:val="-2"/>
          <w:sz w:val="24"/>
        </w:rPr>
        <w:t xml:space="preserve"> </w:t>
      </w:r>
      <w:r>
        <w:rPr>
          <w:sz w:val="24"/>
        </w:rPr>
        <w:t>диалога;</w:t>
      </w:r>
    </w:p>
    <w:p w:rsidR="00CC679B" w:rsidRDefault="00CC679B" w:rsidP="00A90E1F">
      <w:pPr>
        <w:pStyle w:val="a6"/>
        <w:numPr>
          <w:ilvl w:val="0"/>
          <w:numId w:val="71"/>
        </w:numPr>
        <w:tabs>
          <w:tab w:val="left" w:pos="969"/>
        </w:tabs>
        <w:spacing w:line="275" w:lineRule="exact"/>
        <w:ind w:left="968" w:hanging="145"/>
        <w:jc w:val="left"/>
        <w:rPr>
          <w:sz w:val="24"/>
        </w:rPr>
      </w:pPr>
      <w:r>
        <w:rPr>
          <w:sz w:val="24"/>
        </w:rPr>
        <w:t>воспринимать</w:t>
      </w:r>
      <w:r>
        <w:rPr>
          <w:spacing w:val="-3"/>
          <w:sz w:val="24"/>
        </w:rPr>
        <w:t xml:space="preserve"> </w:t>
      </w:r>
      <w:r>
        <w:rPr>
          <w:sz w:val="24"/>
        </w:rPr>
        <w:t>разные</w:t>
      </w:r>
      <w:r>
        <w:rPr>
          <w:spacing w:val="-3"/>
          <w:sz w:val="24"/>
        </w:rPr>
        <w:t xml:space="preserve"> </w:t>
      </w:r>
      <w:r>
        <w:rPr>
          <w:sz w:val="24"/>
        </w:rPr>
        <w:t>точки</w:t>
      </w:r>
      <w:r>
        <w:rPr>
          <w:spacing w:val="-7"/>
          <w:sz w:val="24"/>
        </w:rPr>
        <w:t xml:space="preserve"> </w:t>
      </w:r>
      <w:r>
        <w:rPr>
          <w:sz w:val="24"/>
        </w:rPr>
        <w:t>зрения;</w:t>
      </w:r>
    </w:p>
    <w:p w:rsidR="00CC679B" w:rsidRDefault="00CC679B" w:rsidP="00A90E1F">
      <w:pPr>
        <w:pStyle w:val="a6"/>
        <w:numPr>
          <w:ilvl w:val="0"/>
          <w:numId w:val="71"/>
        </w:numPr>
        <w:tabs>
          <w:tab w:val="left" w:pos="969"/>
        </w:tabs>
        <w:spacing w:line="275" w:lineRule="exact"/>
        <w:ind w:left="968" w:hanging="145"/>
        <w:jc w:val="left"/>
        <w:rPr>
          <w:sz w:val="24"/>
        </w:rPr>
      </w:pPr>
      <w:r>
        <w:rPr>
          <w:sz w:val="24"/>
        </w:rPr>
        <w:t>в</w:t>
      </w:r>
      <w:r>
        <w:rPr>
          <w:spacing w:val="-5"/>
          <w:sz w:val="24"/>
        </w:rPr>
        <w:t xml:space="preserve"> </w:t>
      </w:r>
      <w:r>
        <w:rPr>
          <w:sz w:val="24"/>
        </w:rPr>
        <w:t>процессе</w:t>
      </w:r>
      <w:r>
        <w:rPr>
          <w:spacing w:val="-3"/>
          <w:sz w:val="24"/>
        </w:rPr>
        <w:t xml:space="preserve"> </w:t>
      </w:r>
      <w:r>
        <w:rPr>
          <w:sz w:val="24"/>
        </w:rPr>
        <w:t>учебного</w:t>
      </w:r>
      <w:r>
        <w:rPr>
          <w:spacing w:val="2"/>
          <w:sz w:val="24"/>
        </w:rPr>
        <w:t xml:space="preserve"> </w:t>
      </w:r>
      <w:r>
        <w:rPr>
          <w:sz w:val="24"/>
        </w:rPr>
        <w:t>диалога</w:t>
      </w:r>
      <w:r>
        <w:rPr>
          <w:spacing w:val="-8"/>
          <w:sz w:val="24"/>
        </w:rPr>
        <w:t xml:space="preserve"> </w:t>
      </w:r>
      <w:r>
        <w:rPr>
          <w:sz w:val="24"/>
        </w:rPr>
        <w:t>отвечать на</w:t>
      </w:r>
      <w:r>
        <w:rPr>
          <w:spacing w:val="-8"/>
          <w:sz w:val="24"/>
        </w:rPr>
        <w:t xml:space="preserve"> </w:t>
      </w:r>
      <w:r>
        <w:rPr>
          <w:sz w:val="24"/>
        </w:rPr>
        <w:t>вопросы</w:t>
      </w:r>
      <w:r>
        <w:rPr>
          <w:spacing w:val="-5"/>
          <w:sz w:val="24"/>
        </w:rPr>
        <w:t xml:space="preserve"> </w:t>
      </w:r>
      <w:r>
        <w:rPr>
          <w:sz w:val="24"/>
        </w:rPr>
        <w:t>по</w:t>
      </w:r>
      <w:r>
        <w:rPr>
          <w:spacing w:val="-1"/>
          <w:sz w:val="24"/>
        </w:rPr>
        <w:t xml:space="preserve"> </w:t>
      </w:r>
      <w:r>
        <w:rPr>
          <w:sz w:val="24"/>
        </w:rPr>
        <w:t>изученному</w:t>
      </w:r>
      <w:r>
        <w:rPr>
          <w:spacing w:val="-12"/>
          <w:sz w:val="24"/>
        </w:rPr>
        <w:t xml:space="preserve"> </w:t>
      </w:r>
      <w:r>
        <w:rPr>
          <w:sz w:val="24"/>
        </w:rPr>
        <w:t>материалу;</w:t>
      </w:r>
    </w:p>
    <w:p w:rsidR="00CC679B" w:rsidRDefault="00CC679B" w:rsidP="00A90E1F">
      <w:pPr>
        <w:pStyle w:val="a6"/>
        <w:numPr>
          <w:ilvl w:val="0"/>
          <w:numId w:val="71"/>
        </w:numPr>
        <w:tabs>
          <w:tab w:val="left" w:pos="1007"/>
        </w:tabs>
        <w:spacing w:before="1" w:line="237" w:lineRule="auto"/>
        <w:ind w:right="856" w:firstLine="710"/>
        <w:jc w:val="left"/>
        <w:rPr>
          <w:sz w:val="24"/>
        </w:rPr>
      </w:pPr>
      <w:r>
        <w:rPr>
          <w:sz w:val="24"/>
        </w:rPr>
        <w:t>строить</w:t>
      </w:r>
      <w:r>
        <w:rPr>
          <w:spacing w:val="33"/>
          <w:sz w:val="24"/>
        </w:rPr>
        <w:t xml:space="preserve"> </w:t>
      </w:r>
      <w:r>
        <w:rPr>
          <w:sz w:val="24"/>
        </w:rPr>
        <w:t>устное</w:t>
      </w:r>
      <w:r>
        <w:rPr>
          <w:spacing w:val="35"/>
          <w:sz w:val="24"/>
        </w:rPr>
        <w:t xml:space="preserve"> </w:t>
      </w:r>
      <w:r>
        <w:rPr>
          <w:sz w:val="24"/>
        </w:rPr>
        <w:t>речевое</w:t>
      </w:r>
      <w:r>
        <w:rPr>
          <w:spacing w:val="31"/>
          <w:sz w:val="24"/>
        </w:rPr>
        <w:t xml:space="preserve"> </w:t>
      </w:r>
      <w:r>
        <w:rPr>
          <w:sz w:val="24"/>
        </w:rPr>
        <w:t>высказывание</w:t>
      </w:r>
      <w:r>
        <w:rPr>
          <w:spacing w:val="26"/>
          <w:sz w:val="24"/>
        </w:rPr>
        <w:t xml:space="preserve"> </w:t>
      </w:r>
      <w:r>
        <w:rPr>
          <w:sz w:val="24"/>
        </w:rPr>
        <w:t>об</w:t>
      </w:r>
      <w:r>
        <w:rPr>
          <w:spacing w:val="30"/>
          <w:sz w:val="24"/>
        </w:rPr>
        <w:t xml:space="preserve"> </w:t>
      </w:r>
      <w:r>
        <w:rPr>
          <w:sz w:val="24"/>
        </w:rPr>
        <w:t>обозначении</w:t>
      </w:r>
      <w:r>
        <w:rPr>
          <w:spacing w:val="32"/>
          <w:sz w:val="24"/>
        </w:rPr>
        <w:t xml:space="preserve"> </w:t>
      </w:r>
      <w:r>
        <w:rPr>
          <w:sz w:val="24"/>
        </w:rPr>
        <w:t>звуков</w:t>
      </w:r>
      <w:r>
        <w:rPr>
          <w:spacing w:val="39"/>
          <w:sz w:val="24"/>
        </w:rPr>
        <w:t xml:space="preserve"> </w:t>
      </w:r>
      <w:r>
        <w:rPr>
          <w:sz w:val="24"/>
        </w:rPr>
        <w:t>буквами;</w:t>
      </w:r>
      <w:r>
        <w:rPr>
          <w:spacing w:val="32"/>
          <w:sz w:val="24"/>
        </w:rPr>
        <w:t xml:space="preserve"> </w:t>
      </w:r>
      <w:r>
        <w:rPr>
          <w:sz w:val="24"/>
        </w:rPr>
        <w:t>о</w:t>
      </w:r>
      <w:r>
        <w:rPr>
          <w:spacing w:val="36"/>
          <w:sz w:val="24"/>
        </w:rPr>
        <w:t xml:space="preserve"> </w:t>
      </w:r>
      <w:r>
        <w:rPr>
          <w:sz w:val="24"/>
        </w:rPr>
        <w:t>звуковом</w:t>
      </w:r>
      <w:r>
        <w:rPr>
          <w:spacing w:val="34"/>
          <w:sz w:val="24"/>
        </w:rPr>
        <w:t xml:space="preserve"> </w:t>
      </w:r>
      <w:r>
        <w:rPr>
          <w:sz w:val="24"/>
        </w:rPr>
        <w:t>и</w:t>
      </w:r>
      <w:r>
        <w:rPr>
          <w:spacing w:val="-57"/>
          <w:sz w:val="24"/>
        </w:rPr>
        <w:t xml:space="preserve"> </w:t>
      </w:r>
      <w:r>
        <w:rPr>
          <w:sz w:val="24"/>
        </w:rPr>
        <w:t>буквенном</w:t>
      </w:r>
      <w:r>
        <w:rPr>
          <w:spacing w:val="-2"/>
          <w:sz w:val="24"/>
        </w:rPr>
        <w:t xml:space="preserve"> </w:t>
      </w:r>
      <w:r>
        <w:rPr>
          <w:sz w:val="24"/>
        </w:rPr>
        <w:t>составе</w:t>
      </w:r>
      <w:r>
        <w:rPr>
          <w:spacing w:val="1"/>
          <w:sz w:val="24"/>
        </w:rPr>
        <w:t xml:space="preserve"> </w:t>
      </w:r>
      <w:r>
        <w:rPr>
          <w:sz w:val="24"/>
        </w:rPr>
        <w:t>слова.</w:t>
      </w:r>
    </w:p>
    <w:p w:rsidR="00CC679B" w:rsidRDefault="00CC679B">
      <w:pPr>
        <w:pStyle w:val="a4"/>
        <w:spacing w:before="3" w:line="275" w:lineRule="exact"/>
        <w:ind w:left="824" w:firstLine="0"/>
        <w:jc w:val="left"/>
      </w:pPr>
      <w:r>
        <w:t>Самоорганизация</w:t>
      </w:r>
      <w:r>
        <w:rPr>
          <w:spacing w:val="-6"/>
        </w:rPr>
        <w:t xml:space="preserve"> </w:t>
      </w:r>
      <w:r>
        <w:t>как</w:t>
      </w:r>
      <w:r>
        <w:rPr>
          <w:spacing w:val="-4"/>
        </w:rPr>
        <w:t xml:space="preserve"> </w:t>
      </w:r>
      <w:r>
        <w:t>часть регулятивных</w:t>
      </w:r>
      <w:r>
        <w:rPr>
          <w:spacing w:val="-3"/>
        </w:rPr>
        <w:t xml:space="preserve"> </w:t>
      </w:r>
      <w:r>
        <w:t>универсальных</w:t>
      </w:r>
      <w:r>
        <w:rPr>
          <w:spacing w:val="-2"/>
        </w:rPr>
        <w:t xml:space="preserve"> </w:t>
      </w:r>
      <w:r>
        <w:t>учебных</w:t>
      </w:r>
      <w:r>
        <w:rPr>
          <w:spacing w:val="-7"/>
        </w:rPr>
        <w:t xml:space="preserve"> </w:t>
      </w:r>
      <w:r>
        <w:t>действий:</w:t>
      </w:r>
    </w:p>
    <w:p w:rsidR="00CC679B" w:rsidRDefault="00CC679B" w:rsidP="00A90E1F">
      <w:pPr>
        <w:pStyle w:val="a6"/>
        <w:numPr>
          <w:ilvl w:val="0"/>
          <w:numId w:val="71"/>
        </w:numPr>
        <w:tabs>
          <w:tab w:val="left" w:pos="993"/>
        </w:tabs>
        <w:spacing w:line="275" w:lineRule="exact"/>
        <w:ind w:left="992" w:hanging="169"/>
        <w:jc w:val="left"/>
        <w:rPr>
          <w:sz w:val="24"/>
        </w:rPr>
      </w:pPr>
      <w:r>
        <w:rPr>
          <w:sz w:val="24"/>
        </w:rPr>
        <w:t>определять</w:t>
      </w:r>
      <w:r>
        <w:rPr>
          <w:spacing w:val="22"/>
          <w:sz w:val="24"/>
        </w:rPr>
        <w:t xml:space="preserve"> </w:t>
      </w:r>
      <w:r>
        <w:rPr>
          <w:sz w:val="24"/>
        </w:rPr>
        <w:t>последовательность</w:t>
      </w:r>
      <w:r>
        <w:rPr>
          <w:spacing w:val="23"/>
          <w:sz w:val="24"/>
        </w:rPr>
        <w:t xml:space="preserve"> </w:t>
      </w:r>
      <w:r>
        <w:rPr>
          <w:sz w:val="24"/>
        </w:rPr>
        <w:t>учебных</w:t>
      </w:r>
      <w:r>
        <w:rPr>
          <w:spacing w:val="22"/>
          <w:sz w:val="24"/>
        </w:rPr>
        <w:t xml:space="preserve"> </w:t>
      </w:r>
      <w:r>
        <w:rPr>
          <w:sz w:val="24"/>
        </w:rPr>
        <w:t>операций</w:t>
      </w:r>
      <w:r>
        <w:rPr>
          <w:spacing w:val="22"/>
          <w:sz w:val="24"/>
        </w:rPr>
        <w:t xml:space="preserve"> </w:t>
      </w:r>
      <w:r>
        <w:rPr>
          <w:sz w:val="24"/>
        </w:rPr>
        <w:t>при</w:t>
      </w:r>
      <w:r>
        <w:rPr>
          <w:spacing w:val="23"/>
          <w:sz w:val="24"/>
        </w:rPr>
        <w:t xml:space="preserve"> </w:t>
      </w:r>
      <w:r>
        <w:rPr>
          <w:sz w:val="24"/>
        </w:rPr>
        <w:t>проведении</w:t>
      </w:r>
      <w:r>
        <w:rPr>
          <w:spacing w:val="23"/>
          <w:sz w:val="24"/>
        </w:rPr>
        <w:t xml:space="preserve"> </w:t>
      </w:r>
      <w:r>
        <w:rPr>
          <w:sz w:val="24"/>
        </w:rPr>
        <w:t>звукового</w:t>
      </w:r>
      <w:r>
        <w:rPr>
          <w:spacing w:val="25"/>
          <w:sz w:val="24"/>
        </w:rPr>
        <w:t xml:space="preserve"> </w:t>
      </w:r>
      <w:r>
        <w:rPr>
          <w:sz w:val="24"/>
        </w:rPr>
        <w:t>анализа</w:t>
      </w:r>
    </w:p>
    <w:p w:rsidR="00CC679B" w:rsidRDefault="00CC679B">
      <w:pPr>
        <w:spacing w:line="275" w:lineRule="exact"/>
        <w:rPr>
          <w:sz w:val="24"/>
        </w:rPr>
        <w:sectPr w:rsidR="00CC679B">
          <w:pgSz w:w="11910" w:h="16840"/>
          <w:pgMar w:top="760" w:right="0" w:bottom="280" w:left="1020" w:header="720" w:footer="720" w:gutter="0"/>
          <w:cols w:space="720"/>
        </w:sectPr>
      </w:pPr>
    </w:p>
    <w:p w:rsidR="00CC679B" w:rsidRDefault="00CC679B">
      <w:pPr>
        <w:pStyle w:val="a4"/>
        <w:spacing w:before="3"/>
        <w:ind w:firstLine="0"/>
        <w:jc w:val="left"/>
      </w:pPr>
      <w:r>
        <w:lastRenderedPageBreak/>
        <w:t>слова;</w:t>
      </w:r>
    </w:p>
    <w:p w:rsidR="00CC679B" w:rsidRDefault="00CC679B">
      <w:pPr>
        <w:pStyle w:val="a4"/>
        <w:spacing w:before="1"/>
        <w:ind w:left="0" w:firstLine="0"/>
        <w:jc w:val="left"/>
      </w:pPr>
      <w:r>
        <w:br w:type="column"/>
      </w:r>
    </w:p>
    <w:p w:rsidR="00CC679B" w:rsidRDefault="00CC679B" w:rsidP="00A90E1F">
      <w:pPr>
        <w:pStyle w:val="a6"/>
        <w:numPr>
          <w:ilvl w:val="0"/>
          <w:numId w:val="70"/>
        </w:numPr>
        <w:tabs>
          <w:tab w:val="left" w:pos="173"/>
        </w:tabs>
        <w:ind w:left="172"/>
        <w:jc w:val="left"/>
        <w:rPr>
          <w:sz w:val="24"/>
        </w:rPr>
      </w:pPr>
      <w:r>
        <w:rPr>
          <w:sz w:val="24"/>
        </w:rPr>
        <w:t>определять</w:t>
      </w:r>
      <w:r>
        <w:rPr>
          <w:spacing w:val="-5"/>
          <w:sz w:val="24"/>
        </w:rPr>
        <w:t xml:space="preserve"> </w:t>
      </w:r>
      <w:r>
        <w:rPr>
          <w:sz w:val="24"/>
        </w:rPr>
        <w:t>последовательность</w:t>
      </w:r>
      <w:r>
        <w:rPr>
          <w:spacing w:val="-4"/>
          <w:sz w:val="24"/>
        </w:rPr>
        <w:t xml:space="preserve"> </w:t>
      </w:r>
      <w:r>
        <w:rPr>
          <w:sz w:val="24"/>
        </w:rPr>
        <w:t>учебных</w:t>
      </w:r>
      <w:r>
        <w:rPr>
          <w:spacing w:val="-9"/>
          <w:sz w:val="24"/>
        </w:rPr>
        <w:t xml:space="preserve"> </w:t>
      </w:r>
      <w:r>
        <w:rPr>
          <w:sz w:val="24"/>
        </w:rPr>
        <w:t>операций</w:t>
      </w:r>
      <w:r>
        <w:rPr>
          <w:spacing w:val="-4"/>
          <w:sz w:val="24"/>
        </w:rPr>
        <w:t xml:space="preserve"> </w:t>
      </w:r>
      <w:r>
        <w:rPr>
          <w:sz w:val="24"/>
        </w:rPr>
        <w:t>при</w:t>
      </w:r>
      <w:r>
        <w:rPr>
          <w:spacing w:val="-3"/>
          <w:sz w:val="24"/>
        </w:rPr>
        <w:t xml:space="preserve"> </w:t>
      </w:r>
      <w:r>
        <w:rPr>
          <w:sz w:val="24"/>
        </w:rPr>
        <w:t>списывании;</w:t>
      </w:r>
    </w:p>
    <w:p w:rsidR="00CC679B" w:rsidRDefault="00CC679B" w:rsidP="00A90E1F">
      <w:pPr>
        <w:pStyle w:val="a6"/>
        <w:numPr>
          <w:ilvl w:val="0"/>
          <w:numId w:val="70"/>
        </w:numPr>
        <w:tabs>
          <w:tab w:val="left" w:pos="255"/>
        </w:tabs>
        <w:spacing w:before="2"/>
        <w:ind w:left="254" w:hanging="222"/>
        <w:jc w:val="left"/>
        <w:rPr>
          <w:sz w:val="24"/>
        </w:rPr>
      </w:pPr>
      <w:r>
        <w:rPr>
          <w:sz w:val="24"/>
        </w:rPr>
        <w:t>удерживать</w:t>
      </w:r>
      <w:r>
        <w:rPr>
          <w:spacing w:val="17"/>
          <w:sz w:val="24"/>
        </w:rPr>
        <w:t xml:space="preserve"> </w:t>
      </w:r>
      <w:r>
        <w:rPr>
          <w:sz w:val="24"/>
        </w:rPr>
        <w:t>учебную</w:t>
      </w:r>
      <w:r>
        <w:rPr>
          <w:spacing w:val="73"/>
          <w:sz w:val="24"/>
        </w:rPr>
        <w:t xml:space="preserve"> </w:t>
      </w:r>
      <w:r>
        <w:rPr>
          <w:sz w:val="24"/>
        </w:rPr>
        <w:t>задачу</w:t>
      </w:r>
      <w:r>
        <w:rPr>
          <w:spacing w:val="65"/>
          <w:sz w:val="24"/>
        </w:rPr>
        <w:t xml:space="preserve"> </w:t>
      </w:r>
      <w:r>
        <w:rPr>
          <w:sz w:val="24"/>
        </w:rPr>
        <w:t>при</w:t>
      </w:r>
      <w:r>
        <w:rPr>
          <w:spacing w:val="75"/>
          <w:sz w:val="24"/>
        </w:rPr>
        <w:t xml:space="preserve"> </w:t>
      </w:r>
      <w:r>
        <w:rPr>
          <w:sz w:val="24"/>
        </w:rPr>
        <w:t>проведении</w:t>
      </w:r>
      <w:r>
        <w:rPr>
          <w:spacing w:val="75"/>
          <w:sz w:val="24"/>
        </w:rPr>
        <w:t xml:space="preserve"> </w:t>
      </w:r>
      <w:r>
        <w:rPr>
          <w:sz w:val="24"/>
        </w:rPr>
        <w:t>звукового</w:t>
      </w:r>
      <w:r>
        <w:rPr>
          <w:spacing w:val="79"/>
          <w:sz w:val="24"/>
        </w:rPr>
        <w:t xml:space="preserve"> </w:t>
      </w:r>
      <w:r>
        <w:rPr>
          <w:sz w:val="24"/>
        </w:rPr>
        <w:t>анализа,</w:t>
      </w:r>
      <w:r>
        <w:rPr>
          <w:spacing w:val="72"/>
          <w:sz w:val="24"/>
        </w:rPr>
        <w:t xml:space="preserve"> </w:t>
      </w:r>
      <w:r>
        <w:rPr>
          <w:sz w:val="24"/>
        </w:rPr>
        <w:t>при</w:t>
      </w:r>
      <w:r>
        <w:rPr>
          <w:spacing w:val="71"/>
          <w:sz w:val="24"/>
        </w:rPr>
        <w:t xml:space="preserve"> </w:t>
      </w:r>
      <w:r>
        <w:rPr>
          <w:sz w:val="24"/>
        </w:rPr>
        <w:t>обозначении</w:t>
      </w:r>
    </w:p>
    <w:p w:rsidR="00CC679B" w:rsidRDefault="00CC679B">
      <w:pPr>
        <w:rPr>
          <w:sz w:val="24"/>
        </w:rPr>
        <w:sectPr w:rsidR="00CC679B">
          <w:type w:val="continuous"/>
          <w:pgSz w:w="11910" w:h="16840"/>
          <w:pgMar w:top="1580" w:right="0" w:bottom="280" w:left="1020" w:header="720" w:footer="720" w:gutter="0"/>
          <w:cols w:num="2" w:space="720" w:equalWidth="0">
            <w:col w:w="751" w:space="40"/>
            <w:col w:w="10099"/>
          </w:cols>
        </w:sectPr>
      </w:pPr>
    </w:p>
    <w:p w:rsidR="00CC679B" w:rsidRDefault="00CC679B">
      <w:pPr>
        <w:pStyle w:val="a4"/>
        <w:spacing w:line="242" w:lineRule="auto"/>
        <w:ind w:right="857" w:firstLine="0"/>
      </w:pPr>
      <w:r>
        <w:lastRenderedPageBreak/>
        <w:t>звуков буквами, при списывании текста, при письме под диктовку: применять отрабатываемый</w:t>
      </w:r>
      <w:r>
        <w:rPr>
          <w:spacing w:val="1"/>
        </w:rPr>
        <w:t xml:space="preserve"> </w:t>
      </w:r>
      <w:r>
        <w:t>способ</w:t>
      </w:r>
      <w:r>
        <w:rPr>
          <w:spacing w:val="-1"/>
        </w:rPr>
        <w:t xml:space="preserve"> </w:t>
      </w:r>
      <w:r>
        <w:t>действия,</w:t>
      </w:r>
      <w:r>
        <w:rPr>
          <w:spacing w:val="4"/>
        </w:rPr>
        <w:t xml:space="preserve"> </w:t>
      </w:r>
      <w:r>
        <w:t>соотносить</w:t>
      </w:r>
      <w:r>
        <w:rPr>
          <w:spacing w:val="-1"/>
        </w:rPr>
        <w:t xml:space="preserve"> </w:t>
      </w:r>
      <w:r>
        <w:t>цель</w:t>
      </w:r>
      <w:r>
        <w:rPr>
          <w:spacing w:val="2"/>
        </w:rPr>
        <w:t xml:space="preserve"> </w:t>
      </w:r>
      <w:r>
        <w:t>и</w:t>
      </w:r>
      <w:r>
        <w:rPr>
          <w:spacing w:val="-2"/>
        </w:rPr>
        <w:t xml:space="preserve"> </w:t>
      </w:r>
      <w:r>
        <w:t>результат.</w:t>
      </w:r>
    </w:p>
    <w:p w:rsidR="00CC679B" w:rsidRDefault="00CC679B">
      <w:pPr>
        <w:pStyle w:val="a4"/>
        <w:spacing w:line="271" w:lineRule="exact"/>
        <w:ind w:left="824" w:firstLine="0"/>
      </w:pPr>
      <w:r>
        <w:t>Самоконтроль</w:t>
      </w:r>
      <w:r>
        <w:rPr>
          <w:spacing w:val="-7"/>
        </w:rPr>
        <w:t xml:space="preserve"> </w:t>
      </w:r>
      <w:r>
        <w:t>как</w:t>
      </w:r>
      <w:r>
        <w:rPr>
          <w:spacing w:val="-4"/>
        </w:rPr>
        <w:t xml:space="preserve"> </w:t>
      </w:r>
      <w:r>
        <w:t>часть</w:t>
      </w:r>
      <w:r>
        <w:rPr>
          <w:spacing w:val="2"/>
        </w:rPr>
        <w:t xml:space="preserve"> </w:t>
      </w:r>
      <w:r>
        <w:t>регулятивных</w:t>
      </w:r>
      <w:r>
        <w:rPr>
          <w:spacing w:val="-3"/>
        </w:rPr>
        <w:t xml:space="preserve"> </w:t>
      </w:r>
      <w:r>
        <w:t>универсальных</w:t>
      </w:r>
      <w:r>
        <w:rPr>
          <w:spacing w:val="-2"/>
        </w:rPr>
        <w:t xml:space="preserve"> </w:t>
      </w:r>
      <w:r>
        <w:t>учебных</w:t>
      </w:r>
      <w:r>
        <w:rPr>
          <w:spacing w:val="-7"/>
        </w:rPr>
        <w:t xml:space="preserve"> </w:t>
      </w:r>
      <w:r>
        <w:t>действий:</w:t>
      </w:r>
    </w:p>
    <w:p w:rsidR="00CC679B" w:rsidRDefault="00CC679B" w:rsidP="00A90E1F">
      <w:pPr>
        <w:pStyle w:val="a6"/>
        <w:numPr>
          <w:ilvl w:val="1"/>
          <w:numId w:val="70"/>
        </w:numPr>
        <w:tabs>
          <w:tab w:val="left" w:pos="1017"/>
        </w:tabs>
        <w:ind w:left="113" w:right="859" w:firstLine="710"/>
        <w:rPr>
          <w:sz w:val="24"/>
        </w:rPr>
      </w:pPr>
      <w:r>
        <w:rPr>
          <w:sz w:val="24"/>
        </w:rPr>
        <w:t>находить ошибку, допущенную при проведении звукового анализа, при письме под</w:t>
      </w:r>
      <w:r>
        <w:rPr>
          <w:spacing w:val="1"/>
          <w:sz w:val="24"/>
        </w:rPr>
        <w:t xml:space="preserve"> </w:t>
      </w:r>
      <w:r>
        <w:rPr>
          <w:sz w:val="24"/>
        </w:rPr>
        <w:t>диктовку или списывании слов, предложений, с использованием указаний педагога о наличии</w:t>
      </w:r>
      <w:r>
        <w:rPr>
          <w:spacing w:val="1"/>
          <w:sz w:val="24"/>
        </w:rPr>
        <w:t xml:space="preserve"> </w:t>
      </w:r>
      <w:r>
        <w:rPr>
          <w:sz w:val="24"/>
        </w:rPr>
        <w:t>ошибки;</w:t>
      </w:r>
    </w:p>
    <w:p w:rsidR="00CC679B" w:rsidRDefault="00CC679B" w:rsidP="00A90E1F">
      <w:pPr>
        <w:pStyle w:val="a6"/>
        <w:numPr>
          <w:ilvl w:val="1"/>
          <w:numId w:val="70"/>
        </w:numPr>
        <w:tabs>
          <w:tab w:val="left" w:pos="964"/>
        </w:tabs>
        <w:spacing w:line="242" w:lineRule="auto"/>
        <w:ind w:left="824" w:right="1774" w:firstLine="0"/>
        <w:rPr>
          <w:sz w:val="24"/>
        </w:rPr>
      </w:pPr>
      <w:r>
        <w:rPr>
          <w:sz w:val="24"/>
        </w:rPr>
        <w:t>оценивать</w:t>
      </w:r>
      <w:r>
        <w:rPr>
          <w:spacing w:val="-6"/>
          <w:sz w:val="24"/>
        </w:rPr>
        <w:t xml:space="preserve"> </w:t>
      </w:r>
      <w:r>
        <w:rPr>
          <w:sz w:val="24"/>
        </w:rPr>
        <w:t>правильность</w:t>
      </w:r>
      <w:r>
        <w:rPr>
          <w:spacing w:val="-6"/>
          <w:sz w:val="24"/>
        </w:rPr>
        <w:t xml:space="preserve"> </w:t>
      </w:r>
      <w:r>
        <w:rPr>
          <w:sz w:val="24"/>
        </w:rPr>
        <w:t>написания</w:t>
      </w:r>
      <w:r>
        <w:rPr>
          <w:spacing w:val="-7"/>
          <w:sz w:val="24"/>
        </w:rPr>
        <w:t xml:space="preserve"> </w:t>
      </w:r>
      <w:r>
        <w:rPr>
          <w:sz w:val="24"/>
        </w:rPr>
        <w:t>букв,</w:t>
      </w:r>
      <w:r>
        <w:rPr>
          <w:spacing w:val="-2"/>
          <w:sz w:val="24"/>
        </w:rPr>
        <w:t xml:space="preserve"> </w:t>
      </w:r>
      <w:r>
        <w:rPr>
          <w:sz w:val="24"/>
        </w:rPr>
        <w:t>соединений</w:t>
      </w:r>
      <w:r>
        <w:rPr>
          <w:spacing w:val="-6"/>
          <w:sz w:val="24"/>
        </w:rPr>
        <w:t xml:space="preserve"> </w:t>
      </w:r>
      <w:r>
        <w:rPr>
          <w:sz w:val="24"/>
        </w:rPr>
        <w:t>букв,</w:t>
      </w:r>
      <w:r>
        <w:rPr>
          <w:spacing w:val="-1"/>
          <w:sz w:val="24"/>
        </w:rPr>
        <w:t xml:space="preserve"> </w:t>
      </w:r>
      <w:r>
        <w:rPr>
          <w:sz w:val="24"/>
        </w:rPr>
        <w:t>слов,</w:t>
      </w:r>
      <w:r>
        <w:rPr>
          <w:spacing w:val="-6"/>
          <w:sz w:val="24"/>
        </w:rPr>
        <w:t xml:space="preserve"> </w:t>
      </w:r>
      <w:r>
        <w:rPr>
          <w:sz w:val="24"/>
        </w:rPr>
        <w:t>предложений.</w:t>
      </w:r>
      <w:r>
        <w:rPr>
          <w:spacing w:val="-58"/>
          <w:sz w:val="24"/>
        </w:rPr>
        <w:t xml:space="preserve"> </w:t>
      </w:r>
      <w:r>
        <w:rPr>
          <w:sz w:val="24"/>
        </w:rPr>
        <w:t>Совместная</w:t>
      </w:r>
      <w:r>
        <w:rPr>
          <w:spacing w:val="-3"/>
          <w:sz w:val="24"/>
        </w:rPr>
        <w:t xml:space="preserve"> </w:t>
      </w:r>
      <w:r>
        <w:rPr>
          <w:sz w:val="24"/>
        </w:rPr>
        <w:t>деятельность:</w:t>
      </w:r>
    </w:p>
    <w:p w:rsidR="00CC679B" w:rsidRDefault="00CC679B" w:rsidP="00A90E1F">
      <w:pPr>
        <w:pStyle w:val="a6"/>
        <w:numPr>
          <w:ilvl w:val="1"/>
          <w:numId w:val="70"/>
        </w:numPr>
        <w:tabs>
          <w:tab w:val="left" w:pos="1007"/>
        </w:tabs>
        <w:ind w:left="113" w:right="849" w:firstLine="710"/>
        <w:rPr>
          <w:sz w:val="24"/>
        </w:rPr>
      </w:pPr>
      <w:r>
        <w:rPr>
          <w:sz w:val="24"/>
        </w:rPr>
        <w:t>принимать цель совместной деятельности, коллективно строить план действий по её</w:t>
      </w:r>
      <w:r>
        <w:rPr>
          <w:spacing w:val="1"/>
          <w:sz w:val="24"/>
        </w:rPr>
        <w:t xml:space="preserve"> </w:t>
      </w:r>
      <w:r>
        <w:rPr>
          <w:sz w:val="24"/>
        </w:rPr>
        <w:t>достижению, распределять роли, договариваться, учитывать интересы и мнения участников</w:t>
      </w:r>
      <w:r>
        <w:rPr>
          <w:spacing w:val="1"/>
          <w:sz w:val="24"/>
        </w:rPr>
        <w:t xml:space="preserve"> </w:t>
      </w:r>
      <w:r>
        <w:rPr>
          <w:sz w:val="24"/>
        </w:rPr>
        <w:t>совместной</w:t>
      </w:r>
      <w:r>
        <w:rPr>
          <w:spacing w:val="2"/>
          <w:sz w:val="24"/>
        </w:rPr>
        <w:t xml:space="preserve"> </w:t>
      </w:r>
      <w:r>
        <w:rPr>
          <w:sz w:val="24"/>
        </w:rPr>
        <w:t>работы;</w:t>
      </w:r>
    </w:p>
    <w:p w:rsidR="00CC679B" w:rsidRDefault="00CC679B" w:rsidP="00A90E1F">
      <w:pPr>
        <w:pStyle w:val="a6"/>
        <w:numPr>
          <w:ilvl w:val="1"/>
          <w:numId w:val="70"/>
        </w:numPr>
        <w:tabs>
          <w:tab w:val="left" w:pos="964"/>
        </w:tabs>
        <w:ind w:left="963" w:hanging="140"/>
        <w:rPr>
          <w:sz w:val="24"/>
        </w:rPr>
      </w:pPr>
      <w:r>
        <w:rPr>
          <w:sz w:val="24"/>
        </w:rPr>
        <w:t>ответственно</w:t>
      </w:r>
      <w:r>
        <w:rPr>
          <w:spacing w:val="-1"/>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 работы.</w:t>
      </w:r>
    </w:p>
    <w:p w:rsidR="00CC679B" w:rsidRDefault="00CC679B">
      <w:pPr>
        <w:pStyle w:val="1"/>
        <w:ind w:left="3570"/>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C679B" w:rsidRDefault="00CC679B">
      <w:pPr>
        <w:spacing w:line="271" w:lineRule="exact"/>
        <w:ind w:left="824"/>
        <w:jc w:val="both"/>
        <w:rPr>
          <w:i/>
          <w:sz w:val="24"/>
        </w:rPr>
      </w:pPr>
      <w:r>
        <w:rPr>
          <w:i/>
          <w:sz w:val="24"/>
        </w:rPr>
        <w:t>Общие</w:t>
      </w:r>
      <w:r>
        <w:rPr>
          <w:i/>
          <w:spacing w:val="-2"/>
          <w:sz w:val="24"/>
        </w:rPr>
        <w:t xml:space="preserve"> </w:t>
      </w:r>
      <w:r>
        <w:rPr>
          <w:i/>
          <w:sz w:val="24"/>
        </w:rPr>
        <w:t>сведения</w:t>
      </w:r>
      <w:r>
        <w:rPr>
          <w:i/>
          <w:spacing w:val="-2"/>
          <w:sz w:val="24"/>
        </w:rPr>
        <w:t xml:space="preserve"> </w:t>
      </w:r>
      <w:r>
        <w:rPr>
          <w:i/>
          <w:sz w:val="24"/>
        </w:rPr>
        <w:t>о языке.</w:t>
      </w:r>
    </w:p>
    <w:p w:rsidR="00CC679B" w:rsidRDefault="00CC679B">
      <w:pPr>
        <w:pStyle w:val="a4"/>
        <w:ind w:right="858"/>
      </w:pPr>
      <w:r>
        <w:t>Язык как основное средство человеческого общения и явление национальной культуры.</w:t>
      </w:r>
      <w:r>
        <w:rPr>
          <w:spacing w:val="1"/>
        </w:rPr>
        <w:t xml:space="preserve"> </w:t>
      </w:r>
      <w:r>
        <w:t>Первоначальные</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пространства</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Методы</w:t>
      </w:r>
      <w:r>
        <w:rPr>
          <w:spacing w:val="2"/>
        </w:rPr>
        <w:t xml:space="preserve"> </w:t>
      </w:r>
      <w:r>
        <w:t>познания</w:t>
      </w:r>
      <w:r>
        <w:rPr>
          <w:spacing w:val="-3"/>
        </w:rPr>
        <w:t xml:space="preserve"> </w:t>
      </w:r>
      <w:r>
        <w:t>языка:</w:t>
      </w:r>
      <w:r>
        <w:rPr>
          <w:spacing w:val="-2"/>
        </w:rPr>
        <w:t xml:space="preserve"> </w:t>
      </w:r>
      <w:r>
        <w:t>наблюдение,</w:t>
      </w:r>
      <w:r>
        <w:rPr>
          <w:spacing w:val="4"/>
        </w:rPr>
        <w:t xml:space="preserve"> </w:t>
      </w:r>
      <w:r>
        <w:t>анализ.</w:t>
      </w:r>
    </w:p>
    <w:p w:rsidR="00CC679B" w:rsidRDefault="00CC679B">
      <w:pPr>
        <w:spacing w:before="2" w:line="275" w:lineRule="exact"/>
        <w:ind w:left="824"/>
        <w:jc w:val="both"/>
        <w:rPr>
          <w:i/>
          <w:sz w:val="24"/>
        </w:rPr>
      </w:pPr>
      <w:r>
        <w:rPr>
          <w:i/>
          <w:sz w:val="24"/>
        </w:rPr>
        <w:t>Фонетика и графика.</w:t>
      </w:r>
    </w:p>
    <w:p w:rsidR="00CC679B" w:rsidRDefault="00CC679B">
      <w:pPr>
        <w:pStyle w:val="a4"/>
        <w:ind w:right="851"/>
      </w:pPr>
      <w:r>
        <w:t>Смыслоразличительная функция звуков; различение звуков и</w:t>
      </w:r>
      <w:r>
        <w:rPr>
          <w:spacing w:val="60"/>
        </w:rPr>
        <w:t xml:space="preserve"> </w:t>
      </w:r>
      <w:r>
        <w:t>букв; различение ударных</w:t>
      </w:r>
      <w:r>
        <w:rPr>
          <w:spacing w:val="1"/>
        </w:rPr>
        <w:t xml:space="preserve"> </w:t>
      </w:r>
      <w:r>
        <w:t>и безударных гласных звуков, согласного звука [й’] и гласного звука [и], твёрдых и мягких</w:t>
      </w:r>
      <w:r>
        <w:rPr>
          <w:spacing w:val="1"/>
        </w:rPr>
        <w:t xml:space="preserve"> </w:t>
      </w:r>
      <w:r>
        <w:t>согласных звуков, звонких и глухих согласных звуков; шипящие согласные звуки [ж], [ш], [ч’],</w:t>
      </w:r>
      <w:r>
        <w:rPr>
          <w:spacing w:val="1"/>
        </w:rPr>
        <w:t xml:space="preserve"> </w:t>
      </w:r>
      <w:r>
        <w:t>[щ’];</w:t>
      </w:r>
      <w:r>
        <w:rPr>
          <w:spacing w:val="13"/>
        </w:rPr>
        <w:t xml:space="preserve"> </w:t>
      </w:r>
      <w:r>
        <w:t>обозначение</w:t>
      </w:r>
      <w:r>
        <w:rPr>
          <w:spacing w:val="12"/>
        </w:rPr>
        <w:t xml:space="preserve"> </w:t>
      </w:r>
      <w:r>
        <w:t>при</w:t>
      </w:r>
      <w:r>
        <w:rPr>
          <w:spacing w:val="14"/>
        </w:rPr>
        <w:t xml:space="preserve"> </w:t>
      </w:r>
      <w:r>
        <w:t>письме</w:t>
      </w:r>
      <w:r>
        <w:rPr>
          <w:spacing w:val="12"/>
        </w:rPr>
        <w:t xml:space="preserve"> </w:t>
      </w:r>
      <w:r>
        <w:t>твёрдости</w:t>
      </w:r>
      <w:r>
        <w:rPr>
          <w:spacing w:val="15"/>
        </w:rPr>
        <w:t xml:space="preserve"> </w:t>
      </w:r>
      <w:r>
        <w:t>и</w:t>
      </w:r>
      <w:r>
        <w:rPr>
          <w:spacing w:val="18"/>
        </w:rPr>
        <w:t xml:space="preserve"> </w:t>
      </w:r>
      <w:r>
        <w:t>мягкости</w:t>
      </w:r>
      <w:r>
        <w:rPr>
          <w:spacing w:val="20"/>
        </w:rPr>
        <w:t xml:space="preserve"> </w:t>
      </w:r>
      <w:r>
        <w:t>согласных</w:t>
      </w:r>
      <w:r>
        <w:rPr>
          <w:spacing w:val="13"/>
        </w:rPr>
        <w:t xml:space="preserve"> </w:t>
      </w:r>
      <w:r>
        <w:t>звуков,</w:t>
      </w:r>
      <w:r>
        <w:rPr>
          <w:spacing w:val="19"/>
        </w:rPr>
        <w:t xml:space="preserve"> </w:t>
      </w:r>
      <w:r>
        <w:t>функции</w:t>
      </w:r>
      <w:r>
        <w:rPr>
          <w:spacing w:val="19"/>
        </w:rPr>
        <w:t xml:space="preserve"> </w:t>
      </w:r>
      <w:r>
        <w:t>букв</w:t>
      </w:r>
      <w:r>
        <w:rPr>
          <w:spacing w:val="20"/>
        </w:rPr>
        <w:t xml:space="preserve"> </w:t>
      </w:r>
      <w:r>
        <w:t>«е»,</w:t>
      </w:r>
      <w:r>
        <w:rPr>
          <w:spacing w:val="19"/>
        </w:rPr>
        <w:t xml:space="preserve"> </w:t>
      </w:r>
      <w:r>
        <w:t>«ё»,</w:t>
      </w:r>
    </w:p>
    <w:p w:rsidR="00CC679B" w:rsidRDefault="00CC679B">
      <w:pPr>
        <w:pStyle w:val="a4"/>
        <w:ind w:firstLine="0"/>
      </w:pPr>
      <w:r>
        <w:t>«ю», «я»</w:t>
      </w:r>
      <w:r>
        <w:rPr>
          <w:spacing w:val="-6"/>
        </w:rPr>
        <w:t xml:space="preserve"> </w:t>
      </w:r>
      <w:r>
        <w:t>(повторение</w:t>
      </w:r>
      <w:r>
        <w:rPr>
          <w:spacing w:val="-2"/>
        </w:rPr>
        <w:t xml:space="preserve"> </w:t>
      </w:r>
      <w:r>
        <w:t>изученного</w:t>
      </w:r>
      <w:r>
        <w:rPr>
          <w:spacing w:val="-2"/>
        </w:rPr>
        <w:t xml:space="preserve"> </w:t>
      </w:r>
      <w:r>
        <w:t>в</w:t>
      </w:r>
      <w:r>
        <w:rPr>
          <w:spacing w:val="-4"/>
        </w:rPr>
        <w:t xml:space="preserve"> </w:t>
      </w:r>
      <w:r>
        <w:t>1</w:t>
      </w:r>
      <w:r>
        <w:rPr>
          <w:spacing w:val="-1"/>
        </w:rPr>
        <w:t xml:space="preserve"> </w:t>
      </w:r>
      <w:r>
        <w:t>классе).</w:t>
      </w:r>
    </w:p>
    <w:p w:rsidR="00CC679B" w:rsidRDefault="00CC679B">
      <w:pPr>
        <w:pStyle w:val="a4"/>
        <w:spacing w:before="4" w:line="237" w:lineRule="auto"/>
        <w:ind w:left="824" w:right="3662" w:firstLine="0"/>
      </w:pPr>
      <w:r>
        <w:t>Парные</w:t>
      </w:r>
      <w:r>
        <w:rPr>
          <w:spacing w:val="-3"/>
        </w:rPr>
        <w:t xml:space="preserve"> </w:t>
      </w:r>
      <w:r>
        <w:t>и</w:t>
      </w:r>
      <w:r>
        <w:rPr>
          <w:spacing w:val="-6"/>
        </w:rPr>
        <w:t xml:space="preserve"> </w:t>
      </w:r>
      <w:r>
        <w:t>непарные</w:t>
      </w:r>
      <w:r>
        <w:rPr>
          <w:spacing w:val="-8"/>
        </w:rPr>
        <w:t xml:space="preserve"> </w:t>
      </w:r>
      <w:r>
        <w:t>по</w:t>
      </w:r>
      <w:r>
        <w:rPr>
          <w:spacing w:val="2"/>
        </w:rPr>
        <w:t xml:space="preserve"> </w:t>
      </w:r>
      <w:r>
        <w:t>твёрдости –</w:t>
      </w:r>
      <w:r>
        <w:rPr>
          <w:spacing w:val="-7"/>
        </w:rPr>
        <w:t xml:space="preserve"> </w:t>
      </w:r>
      <w:r>
        <w:t>мягкости</w:t>
      </w:r>
      <w:r>
        <w:rPr>
          <w:spacing w:val="-5"/>
        </w:rPr>
        <w:t xml:space="preserve"> </w:t>
      </w:r>
      <w:r>
        <w:t>согласные</w:t>
      </w:r>
      <w:r>
        <w:rPr>
          <w:spacing w:val="-3"/>
        </w:rPr>
        <w:t xml:space="preserve"> </w:t>
      </w:r>
      <w:r>
        <w:t>звуки.</w:t>
      </w:r>
      <w:r>
        <w:rPr>
          <w:spacing w:val="-57"/>
        </w:rPr>
        <w:t xml:space="preserve"> </w:t>
      </w:r>
      <w:r>
        <w:t>Парные</w:t>
      </w:r>
      <w:r>
        <w:rPr>
          <w:spacing w:val="-3"/>
        </w:rPr>
        <w:t xml:space="preserve"> </w:t>
      </w:r>
      <w:r>
        <w:t>и</w:t>
      </w:r>
      <w:r>
        <w:rPr>
          <w:spacing w:val="-5"/>
        </w:rPr>
        <w:t xml:space="preserve"> </w:t>
      </w:r>
      <w:r>
        <w:t>непарные</w:t>
      </w:r>
      <w:r>
        <w:rPr>
          <w:spacing w:val="-8"/>
        </w:rPr>
        <w:t xml:space="preserve"> </w:t>
      </w:r>
      <w:r>
        <w:t>по</w:t>
      </w:r>
      <w:r>
        <w:rPr>
          <w:spacing w:val="-1"/>
        </w:rPr>
        <w:t xml:space="preserve"> </w:t>
      </w:r>
      <w:r>
        <w:t>звонкости –</w:t>
      </w:r>
      <w:r>
        <w:rPr>
          <w:spacing w:val="-6"/>
        </w:rPr>
        <w:t xml:space="preserve"> </w:t>
      </w:r>
      <w:r>
        <w:t>глухости</w:t>
      </w:r>
      <w:r>
        <w:rPr>
          <w:spacing w:val="-1"/>
        </w:rPr>
        <w:t xml:space="preserve"> </w:t>
      </w:r>
      <w:r>
        <w:t>согласные</w:t>
      </w:r>
      <w:r>
        <w:rPr>
          <w:spacing w:val="-2"/>
        </w:rPr>
        <w:t xml:space="preserve"> </w:t>
      </w:r>
      <w:r>
        <w:t>звуки.</w:t>
      </w:r>
    </w:p>
    <w:p w:rsidR="00CC679B" w:rsidRDefault="00CC679B">
      <w:pPr>
        <w:pStyle w:val="a4"/>
        <w:spacing w:before="3"/>
        <w:ind w:right="848"/>
      </w:pPr>
      <w:r>
        <w:t>Качественная</w:t>
      </w:r>
      <w:r>
        <w:rPr>
          <w:spacing w:val="1"/>
        </w:rPr>
        <w:t xml:space="preserve"> </w:t>
      </w:r>
      <w:r>
        <w:t>характеристика</w:t>
      </w:r>
      <w:r>
        <w:rPr>
          <w:spacing w:val="1"/>
        </w:rPr>
        <w:t xml:space="preserve"> </w:t>
      </w:r>
      <w:r>
        <w:t>звука:</w:t>
      </w:r>
      <w:r>
        <w:rPr>
          <w:spacing w:val="1"/>
        </w:rPr>
        <w:t xml:space="preserve"> </w:t>
      </w:r>
      <w:r>
        <w:t>гласный</w:t>
      </w:r>
      <w:r>
        <w:rPr>
          <w:spacing w:val="1"/>
        </w:rPr>
        <w:t xml:space="preserve"> </w:t>
      </w:r>
      <w:r>
        <w:t>–</w:t>
      </w:r>
      <w:r>
        <w:rPr>
          <w:spacing w:val="1"/>
        </w:rPr>
        <w:t xml:space="preserve"> </w:t>
      </w:r>
      <w:r>
        <w:t>согласный;</w:t>
      </w:r>
      <w:r>
        <w:rPr>
          <w:spacing w:val="1"/>
        </w:rPr>
        <w:t xml:space="preserve"> </w:t>
      </w:r>
      <w:r>
        <w:t>гласный</w:t>
      </w:r>
      <w:r>
        <w:rPr>
          <w:spacing w:val="1"/>
        </w:rPr>
        <w:t xml:space="preserve"> </w:t>
      </w:r>
      <w:r>
        <w:t>ударный</w:t>
      </w:r>
      <w:r>
        <w:rPr>
          <w:spacing w:val="1"/>
        </w:rPr>
        <w:t xml:space="preserve"> </w:t>
      </w:r>
      <w:r>
        <w:t>–</w:t>
      </w:r>
      <w:r>
        <w:rPr>
          <w:spacing w:val="1"/>
        </w:rPr>
        <w:t xml:space="preserve"> </w:t>
      </w:r>
      <w:r>
        <w:t>безударный; согласный твёрдый – мягкий, парный – непарный; согласный звонкий – глухой,</w:t>
      </w:r>
      <w:r>
        <w:rPr>
          <w:spacing w:val="1"/>
        </w:rPr>
        <w:t xml:space="preserve"> </w:t>
      </w:r>
      <w:r>
        <w:t>парный</w:t>
      </w:r>
      <w:r>
        <w:rPr>
          <w:spacing w:val="3"/>
        </w:rPr>
        <w:t xml:space="preserve"> </w:t>
      </w:r>
      <w:r>
        <w:t>–</w:t>
      </w:r>
      <w:r>
        <w:rPr>
          <w:spacing w:val="-3"/>
        </w:rPr>
        <w:t xml:space="preserve"> </w:t>
      </w:r>
      <w:r>
        <w:t>непарный.</w:t>
      </w:r>
    </w:p>
    <w:p w:rsidR="00CC679B" w:rsidRDefault="00CC679B">
      <w:pPr>
        <w:pStyle w:val="a4"/>
        <w:spacing w:line="242" w:lineRule="auto"/>
        <w:ind w:right="857"/>
      </w:pPr>
      <w:r>
        <w:t>Функции «ь»: показатель мягкости предшествующего согласного в конце и в середине</w:t>
      </w:r>
      <w:r>
        <w:rPr>
          <w:spacing w:val="1"/>
        </w:rPr>
        <w:t xml:space="preserve"> </w:t>
      </w:r>
      <w:r>
        <w:t>слова;</w:t>
      </w:r>
      <w:r>
        <w:rPr>
          <w:spacing w:val="-4"/>
        </w:rPr>
        <w:t xml:space="preserve"> </w:t>
      </w:r>
      <w:r>
        <w:t>разделительный.</w:t>
      </w:r>
      <w:r>
        <w:rPr>
          <w:spacing w:val="-2"/>
        </w:rPr>
        <w:t xml:space="preserve"> </w:t>
      </w:r>
      <w:r>
        <w:t>Использование при</w:t>
      </w:r>
      <w:r>
        <w:rPr>
          <w:spacing w:val="2"/>
        </w:rPr>
        <w:t xml:space="preserve"> </w:t>
      </w:r>
      <w:r>
        <w:t>письме разделительных «ъ»</w:t>
      </w:r>
      <w:r>
        <w:rPr>
          <w:spacing w:val="-3"/>
        </w:rPr>
        <w:t xml:space="preserve"> </w:t>
      </w:r>
      <w:r>
        <w:t>и</w:t>
      </w:r>
      <w:r>
        <w:rPr>
          <w:spacing w:val="2"/>
        </w:rPr>
        <w:t xml:space="preserve"> </w:t>
      </w:r>
      <w:r>
        <w:t>«ь».</w:t>
      </w:r>
    </w:p>
    <w:p w:rsidR="00CC679B" w:rsidRDefault="00CC679B">
      <w:pPr>
        <w:pStyle w:val="a4"/>
        <w:spacing w:line="242" w:lineRule="auto"/>
        <w:ind w:right="854"/>
      </w:pPr>
      <w:r>
        <w:t>Соотношение звукового и буквенного состава в словах с буквами «е», «ё», «ю», «я» (в</w:t>
      </w:r>
      <w:r>
        <w:rPr>
          <w:spacing w:val="1"/>
        </w:rPr>
        <w:t xml:space="preserve"> </w:t>
      </w:r>
      <w:r>
        <w:t>начале слова</w:t>
      </w:r>
      <w:r>
        <w:rPr>
          <w:spacing w:val="-4"/>
        </w:rPr>
        <w:t xml:space="preserve"> </w:t>
      </w:r>
      <w:r>
        <w:t>и</w:t>
      </w:r>
      <w:r>
        <w:rPr>
          <w:spacing w:val="-2"/>
        </w:rPr>
        <w:t xml:space="preserve"> </w:t>
      </w:r>
      <w:r>
        <w:t>после</w:t>
      </w:r>
      <w:r>
        <w:rPr>
          <w:spacing w:val="1"/>
        </w:rPr>
        <w:t xml:space="preserve"> </w:t>
      </w:r>
      <w:r>
        <w:t>гласных).</w:t>
      </w:r>
    </w:p>
    <w:p w:rsidR="00CC679B" w:rsidRDefault="00CC679B">
      <w:pPr>
        <w:pStyle w:val="a4"/>
        <w:spacing w:line="242" w:lineRule="auto"/>
        <w:ind w:left="824" w:right="3735" w:firstLine="0"/>
      </w:pPr>
      <w:r>
        <w:t>Деление</w:t>
      </w:r>
      <w:r>
        <w:rPr>
          <w:spacing w:val="-3"/>
        </w:rPr>
        <w:t xml:space="preserve"> </w:t>
      </w:r>
      <w:r>
        <w:t>слов на</w:t>
      </w:r>
      <w:r>
        <w:rPr>
          <w:spacing w:val="-7"/>
        </w:rPr>
        <w:t xml:space="preserve"> </w:t>
      </w:r>
      <w:r>
        <w:t>слоги</w:t>
      </w:r>
      <w:r>
        <w:rPr>
          <w:spacing w:val="-5"/>
        </w:rPr>
        <w:t xml:space="preserve"> </w:t>
      </w:r>
      <w:r>
        <w:t>(в том</w:t>
      </w:r>
      <w:r>
        <w:rPr>
          <w:spacing w:val="-1"/>
        </w:rPr>
        <w:t xml:space="preserve"> </w:t>
      </w:r>
      <w:r>
        <w:t>числе</w:t>
      </w:r>
      <w:r>
        <w:rPr>
          <w:spacing w:val="-7"/>
        </w:rPr>
        <w:t xml:space="preserve"> </w:t>
      </w:r>
      <w:r>
        <w:t>при</w:t>
      </w:r>
      <w:r>
        <w:rPr>
          <w:spacing w:val="-1"/>
        </w:rPr>
        <w:t xml:space="preserve"> </w:t>
      </w:r>
      <w:r>
        <w:t>стечении согласных).</w:t>
      </w:r>
      <w:r>
        <w:rPr>
          <w:spacing w:val="-58"/>
        </w:rPr>
        <w:t xml:space="preserve"> </w:t>
      </w:r>
      <w:r>
        <w:t>Использование</w:t>
      </w:r>
      <w:r>
        <w:rPr>
          <w:spacing w:val="-6"/>
        </w:rPr>
        <w:t xml:space="preserve"> </w:t>
      </w:r>
      <w:r>
        <w:t>знания</w:t>
      </w:r>
      <w:r>
        <w:rPr>
          <w:spacing w:val="-5"/>
        </w:rPr>
        <w:t xml:space="preserve"> </w:t>
      </w:r>
      <w:r>
        <w:t>алфавита</w:t>
      </w:r>
      <w:r>
        <w:rPr>
          <w:spacing w:val="-1"/>
        </w:rPr>
        <w:t xml:space="preserve"> </w:t>
      </w:r>
      <w:r>
        <w:t>при</w:t>
      </w:r>
      <w:r>
        <w:rPr>
          <w:spacing w:val="1"/>
        </w:rPr>
        <w:t xml:space="preserve"> </w:t>
      </w:r>
      <w:r>
        <w:t>работе</w:t>
      </w:r>
      <w:r>
        <w:rPr>
          <w:spacing w:val="-1"/>
        </w:rPr>
        <w:t xml:space="preserve"> </w:t>
      </w:r>
      <w:r>
        <w:t>со</w:t>
      </w:r>
      <w:r>
        <w:rPr>
          <w:spacing w:val="6"/>
        </w:rPr>
        <w:t xml:space="preserve"> </w:t>
      </w:r>
      <w:r>
        <w:t>словарями.</w:t>
      </w:r>
    </w:p>
    <w:p w:rsidR="00CC679B" w:rsidRDefault="00CC679B">
      <w:pPr>
        <w:spacing w:line="242" w:lineRule="auto"/>
        <w:sectPr w:rsidR="00CC679B">
          <w:type w:val="continuous"/>
          <w:pgSz w:w="11910" w:h="16840"/>
          <w:pgMar w:top="1580" w:right="0" w:bottom="280" w:left="1020" w:header="720" w:footer="720" w:gutter="0"/>
          <w:cols w:space="720"/>
        </w:sectPr>
      </w:pPr>
    </w:p>
    <w:p w:rsidR="00CC679B" w:rsidRDefault="00CC679B">
      <w:pPr>
        <w:pStyle w:val="a4"/>
        <w:spacing w:before="63" w:line="242" w:lineRule="auto"/>
        <w:ind w:right="854"/>
        <w:jc w:val="left"/>
      </w:pPr>
      <w:r>
        <w:lastRenderedPageBreak/>
        <w:t>Небуквенные</w:t>
      </w:r>
      <w:r>
        <w:rPr>
          <w:spacing w:val="41"/>
        </w:rPr>
        <w:t xml:space="preserve"> </w:t>
      </w:r>
      <w:r>
        <w:t>графические</w:t>
      </w:r>
      <w:r>
        <w:rPr>
          <w:spacing w:val="41"/>
        </w:rPr>
        <w:t xml:space="preserve"> </w:t>
      </w:r>
      <w:r>
        <w:t>средства:</w:t>
      </w:r>
      <w:r>
        <w:rPr>
          <w:spacing w:val="42"/>
        </w:rPr>
        <w:t xml:space="preserve"> </w:t>
      </w:r>
      <w:r>
        <w:t>пробел</w:t>
      </w:r>
      <w:r>
        <w:rPr>
          <w:spacing w:val="37"/>
        </w:rPr>
        <w:t xml:space="preserve"> </w:t>
      </w:r>
      <w:r>
        <w:t>между</w:t>
      </w:r>
      <w:r>
        <w:rPr>
          <w:spacing w:val="32"/>
        </w:rPr>
        <w:t xml:space="preserve"> </w:t>
      </w:r>
      <w:r>
        <w:t>словами,</w:t>
      </w:r>
      <w:r>
        <w:rPr>
          <w:spacing w:val="39"/>
        </w:rPr>
        <w:t xml:space="preserve"> </w:t>
      </w:r>
      <w:r>
        <w:t>знак</w:t>
      </w:r>
      <w:r>
        <w:rPr>
          <w:spacing w:val="40"/>
        </w:rPr>
        <w:t xml:space="preserve"> </w:t>
      </w:r>
      <w:r>
        <w:t>переноса,</w:t>
      </w:r>
      <w:r>
        <w:rPr>
          <w:spacing w:val="44"/>
        </w:rPr>
        <w:t xml:space="preserve"> </w:t>
      </w:r>
      <w:r>
        <w:t>абзац</w:t>
      </w:r>
      <w:r>
        <w:rPr>
          <w:spacing w:val="-57"/>
        </w:rPr>
        <w:t xml:space="preserve"> </w:t>
      </w:r>
      <w:r>
        <w:t>(красная</w:t>
      </w:r>
      <w:r>
        <w:rPr>
          <w:spacing w:val="1"/>
        </w:rPr>
        <w:t xml:space="preserve"> </w:t>
      </w:r>
      <w:r>
        <w:t>строка),</w:t>
      </w:r>
      <w:r>
        <w:rPr>
          <w:spacing w:val="3"/>
        </w:rPr>
        <w:t xml:space="preserve"> </w:t>
      </w:r>
      <w:r>
        <w:t>пунктуационные знаки</w:t>
      </w:r>
      <w:r>
        <w:rPr>
          <w:spacing w:val="-2"/>
        </w:rPr>
        <w:t xml:space="preserve"> </w:t>
      </w:r>
      <w:r>
        <w:t>(в</w:t>
      </w:r>
      <w:r>
        <w:rPr>
          <w:spacing w:val="2"/>
        </w:rPr>
        <w:t xml:space="preserve"> </w:t>
      </w:r>
      <w:r>
        <w:t>пределах</w:t>
      </w:r>
      <w:r>
        <w:rPr>
          <w:spacing w:val="-4"/>
        </w:rPr>
        <w:t xml:space="preserve"> </w:t>
      </w:r>
      <w:r>
        <w:t>изученного).</w:t>
      </w:r>
    </w:p>
    <w:p w:rsidR="00CC679B" w:rsidRDefault="00CC679B">
      <w:pPr>
        <w:spacing w:line="271" w:lineRule="exact"/>
        <w:ind w:left="824"/>
        <w:rPr>
          <w:i/>
          <w:sz w:val="24"/>
        </w:rPr>
      </w:pPr>
      <w:r>
        <w:rPr>
          <w:i/>
          <w:sz w:val="24"/>
        </w:rPr>
        <w:t>Орфоэпия.</w:t>
      </w:r>
    </w:p>
    <w:p w:rsidR="00CC679B" w:rsidRDefault="00CC679B">
      <w:pPr>
        <w:pStyle w:val="a4"/>
        <w:spacing w:before="3"/>
        <w:ind w:right="856"/>
      </w:pPr>
      <w:r>
        <w:t>Произношение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57"/>
        </w:rPr>
        <w:t xml:space="preserve"> </w:t>
      </w:r>
      <w:r>
        <w:t>учебнике). Использование отработанного перечня слов (орфоэпического словаря учебника) для</w:t>
      </w:r>
      <w:r>
        <w:rPr>
          <w:spacing w:val="1"/>
        </w:rPr>
        <w:t xml:space="preserve"> </w:t>
      </w:r>
      <w:r>
        <w:t>решения</w:t>
      </w:r>
      <w:r>
        <w:rPr>
          <w:spacing w:val="1"/>
        </w:rPr>
        <w:t xml:space="preserve"> </w:t>
      </w:r>
      <w:r>
        <w:t>практических</w:t>
      </w:r>
      <w:r>
        <w:rPr>
          <w:spacing w:val="-3"/>
        </w:rPr>
        <w:t xml:space="preserve"> </w:t>
      </w:r>
      <w:r>
        <w:t>задач.</w:t>
      </w:r>
    </w:p>
    <w:p w:rsidR="00CC679B" w:rsidRDefault="00CC679B">
      <w:pPr>
        <w:spacing w:line="275" w:lineRule="exact"/>
        <w:ind w:left="824"/>
        <w:rPr>
          <w:i/>
          <w:sz w:val="24"/>
        </w:rPr>
      </w:pPr>
      <w:r>
        <w:rPr>
          <w:i/>
          <w:sz w:val="24"/>
        </w:rPr>
        <w:t>Лексика.</w:t>
      </w:r>
    </w:p>
    <w:p w:rsidR="00CC679B" w:rsidRDefault="00CC679B">
      <w:pPr>
        <w:pStyle w:val="a4"/>
        <w:ind w:right="846"/>
      </w:pPr>
      <w:r>
        <w:t>Слово</w:t>
      </w:r>
      <w:r>
        <w:rPr>
          <w:spacing w:val="1"/>
        </w:rPr>
        <w:t xml:space="preserve"> </w:t>
      </w:r>
      <w:r>
        <w:t>как</w:t>
      </w:r>
      <w:r>
        <w:rPr>
          <w:spacing w:val="1"/>
        </w:rPr>
        <w:t xml:space="preserve"> </w:t>
      </w:r>
      <w:r>
        <w:t>единство</w:t>
      </w:r>
      <w:r>
        <w:rPr>
          <w:spacing w:val="1"/>
        </w:rPr>
        <w:t xml:space="preserve"> </w:t>
      </w:r>
      <w:r>
        <w:t>звучания</w:t>
      </w:r>
      <w:r>
        <w:rPr>
          <w:spacing w:val="1"/>
        </w:rPr>
        <w:t xml:space="preserve"> </w:t>
      </w:r>
      <w:r>
        <w:t>и</w:t>
      </w:r>
      <w:r>
        <w:rPr>
          <w:spacing w:val="1"/>
        </w:rPr>
        <w:t xml:space="preserve"> </w:t>
      </w:r>
      <w:r>
        <w:t>значения.</w:t>
      </w:r>
      <w:r>
        <w:rPr>
          <w:spacing w:val="1"/>
        </w:rPr>
        <w:t xml:space="preserve"> </w:t>
      </w:r>
      <w:r>
        <w:t>Лексическое</w:t>
      </w:r>
      <w:r>
        <w:rPr>
          <w:spacing w:val="1"/>
        </w:rPr>
        <w:t xml:space="preserve"> </w:t>
      </w:r>
      <w:r>
        <w:t>значение</w:t>
      </w:r>
      <w:r>
        <w:rPr>
          <w:spacing w:val="1"/>
        </w:rPr>
        <w:t xml:space="preserve"> </w:t>
      </w:r>
      <w:r>
        <w:t>слова</w:t>
      </w:r>
      <w:r>
        <w:rPr>
          <w:spacing w:val="1"/>
        </w:rPr>
        <w:t xml:space="preserve"> </w:t>
      </w:r>
      <w:r>
        <w:t>(общее</w:t>
      </w:r>
      <w:r>
        <w:rPr>
          <w:spacing w:val="1"/>
        </w:rPr>
        <w:t xml:space="preserve"> </w:t>
      </w:r>
      <w:r>
        <w:t>представление). Выявление слов, значение которых требует уточнения. Определение значения</w:t>
      </w:r>
      <w:r>
        <w:rPr>
          <w:spacing w:val="1"/>
        </w:rPr>
        <w:t xml:space="preserve"> </w:t>
      </w:r>
      <w:r>
        <w:t>слова</w:t>
      </w:r>
      <w:r>
        <w:rPr>
          <w:spacing w:val="-5"/>
        </w:rPr>
        <w:t xml:space="preserve"> </w:t>
      </w:r>
      <w:r>
        <w:t>по</w:t>
      </w:r>
      <w:r>
        <w:rPr>
          <w:spacing w:val="5"/>
        </w:rPr>
        <w:t xml:space="preserve"> </w:t>
      </w:r>
      <w:r>
        <w:t>тексту</w:t>
      </w:r>
      <w:r>
        <w:rPr>
          <w:spacing w:val="-7"/>
        </w:rPr>
        <w:t xml:space="preserve"> </w:t>
      </w:r>
      <w:r>
        <w:t>или</w:t>
      </w:r>
      <w:r>
        <w:rPr>
          <w:spacing w:val="2"/>
        </w:rPr>
        <w:t xml:space="preserve"> </w:t>
      </w:r>
      <w:r>
        <w:t>уточнение</w:t>
      </w:r>
      <w:r>
        <w:rPr>
          <w:spacing w:val="1"/>
        </w:rPr>
        <w:t xml:space="preserve"> </w:t>
      </w:r>
      <w:r>
        <w:t>значения</w:t>
      </w:r>
      <w:r>
        <w:rPr>
          <w:spacing w:val="1"/>
        </w:rPr>
        <w:t xml:space="preserve"> </w:t>
      </w:r>
      <w:r>
        <w:t>с</w:t>
      </w:r>
      <w:r>
        <w:rPr>
          <w:spacing w:val="-5"/>
        </w:rPr>
        <w:t xml:space="preserve"> </w:t>
      </w:r>
      <w:r>
        <w:t>помощью толкового</w:t>
      </w:r>
      <w:r>
        <w:rPr>
          <w:spacing w:val="5"/>
        </w:rPr>
        <w:t xml:space="preserve"> </w:t>
      </w:r>
      <w:r>
        <w:t>словаря.</w:t>
      </w:r>
    </w:p>
    <w:p w:rsidR="00CC679B" w:rsidRDefault="00CC679B">
      <w:pPr>
        <w:pStyle w:val="a4"/>
        <w:spacing w:before="2"/>
        <w:ind w:left="824" w:right="3087" w:firstLine="0"/>
      </w:pPr>
      <w:r>
        <w:t>Однозначные</w:t>
      </w:r>
      <w:r>
        <w:rPr>
          <w:spacing w:val="-5"/>
        </w:rPr>
        <w:t xml:space="preserve"> </w:t>
      </w:r>
      <w:r>
        <w:t>и</w:t>
      </w:r>
      <w:r>
        <w:rPr>
          <w:spacing w:val="-8"/>
        </w:rPr>
        <w:t xml:space="preserve"> </w:t>
      </w:r>
      <w:r>
        <w:t>многозначные</w:t>
      </w:r>
      <w:r>
        <w:rPr>
          <w:spacing w:val="-4"/>
        </w:rPr>
        <w:t xml:space="preserve"> </w:t>
      </w:r>
      <w:r>
        <w:t>слова</w:t>
      </w:r>
      <w:r>
        <w:rPr>
          <w:spacing w:val="-9"/>
        </w:rPr>
        <w:t xml:space="preserve"> </w:t>
      </w:r>
      <w:r>
        <w:t>(простые</w:t>
      </w:r>
      <w:r>
        <w:rPr>
          <w:spacing w:val="-10"/>
        </w:rPr>
        <w:t xml:space="preserve"> </w:t>
      </w:r>
      <w:r>
        <w:t>случаи,</w:t>
      </w:r>
      <w:r>
        <w:rPr>
          <w:spacing w:val="-2"/>
        </w:rPr>
        <w:t xml:space="preserve"> </w:t>
      </w:r>
      <w:r>
        <w:t>наблюдение).</w:t>
      </w:r>
      <w:r>
        <w:rPr>
          <w:spacing w:val="-57"/>
        </w:rPr>
        <w:t xml:space="preserve"> </w:t>
      </w:r>
      <w:r>
        <w:t>Наблюдение</w:t>
      </w:r>
      <w:r>
        <w:rPr>
          <w:spacing w:val="-1"/>
        </w:rPr>
        <w:t xml:space="preserve"> </w:t>
      </w:r>
      <w:r>
        <w:t>за</w:t>
      </w:r>
      <w:r>
        <w:rPr>
          <w:spacing w:val="-1"/>
        </w:rPr>
        <w:t xml:space="preserve"> </w:t>
      </w:r>
      <w:r>
        <w:t>использованием</w:t>
      </w:r>
      <w:r>
        <w:rPr>
          <w:spacing w:val="-3"/>
        </w:rPr>
        <w:t xml:space="preserve"> </w:t>
      </w:r>
      <w:r>
        <w:t>в</w:t>
      </w:r>
      <w:r>
        <w:rPr>
          <w:spacing w:val="-3"/>
        </w:rPr>
        <w:t xml:space="preserve"> </w:t>
      </w:r>
      <w:r>
        <w:t>речи</w:t>
      </w:r>
      <w:r>
        <w:rPr>
          <w:spacing w:val="1"/>
        </w:rPr>
        <w:t xml:space="preserve"> </w:t>
      </w:r>
      <w:r>
        <w:t>синонимов,</w:t>
      </w:r>
      <w:r>
        <w:rPr>
          <w:spacing w:val="-3"/>
        </w:rPr>
        <w:t xml:space="preserve"> </w:t>
      </w:r>
      <w:r>
        <w:t>антонимов.</w:t>
      </w:r>
    </w:p>
    <w:p w:rsidR="00CC679B" w:rsidRDefault="00CC679B">
      <w:pPr>
        <w:spacing w:line="275" w:lineRule="exact"/>
        <w:ind w:left="824"/>
        <w:jc w:val="both"/>
        <w:rPr>
          <w:i/>
          <w:sz w:val="24"/>
        </w:rPr>
      </w:pPr>
      <w:r>
        <w:rPr>
          <w:i/>
          <w:sz w:val="24"/>
        </w:rPr>
        <w:t>Состав</w:t>
      </w:r>
      <w:r>
        <w:rPr>
          <w:i/>
          <w:spacing w:val="-3"/>
          <w:sz w:val="24"/>
        </w:rPr>
        <w:t xml:space="preserve"> </w:t>
      </w:r>
      <w:r>
        <w:rPr>
          <w:i/>
          <w:sz w:val="24"/>
        </w:rPr>
        <w:t>слова</w:t>
      </w:r>
      <w:r>
        <w:rPr>
          <w:i/>
          <w:spacing w:val="-2"/>
          <w:sz w:val="24"/>
        </w:rPr>
        <w:t xml:space="preserve"> </w:t>
      </w:r>
      <w:r>
        <w:rPr>
          <w:i/>
          <w:sz w:val="24"/>
        </w:rPr>
        <w:t>(морфемика).</w:t>
      </w:r>
    </w:p>
    <w:p w:rsidR="00CC679B" w:rsidRDefault="00CC679B">
      <w:pPr>
        <w:pStyle w:val="a4"/>
        <w:ind w:right="855"/>
      </w:pPr>
      <w:r>
        <w:t>Корень</w:t>
      </w:r>
      <w:r>
        <w:rPr>
          <w:spacing w:val="1"/>
        </w:rPr>
        <w:t xml:space="preserve"> </w:t>
      </w:r>
      <w:r>
        <w:t>как 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57"/>
        </w:rPr>
        <w:t xml:space="preserve"> </w:t>
      </w:r>
      <w:r>
        <w:t>слов</w:t>
      </w:r>
      <w:r>
        <w:rPr>
          <w:spacing w:val="-3"/>
        </w:rPr>
        <w:t xml:space="preserve"> </w:t>
      </w:r>
      <w:r>
        <w:t>и</w:t>
      </w:r>
      <w:r>
        <w:rPr>
          <w:spacing w:val="-3"/>
        </w:rPr>
        <w:t xml:space="preserve"> </w:t>
      </w:r>
      <w:r>
        <w:t>слов</w:t>
      </w:r>
      <w:r>
        <w:rPr>
          <w:spacing w:val="3"/>
        </w:rPr>
        <w:t xml:space="preserve"> </w:t>
      </w:r>
      <w:r>
        <w:t>с</w:t>
      </w:r>
      <w:r>
        <w:rPr>
          <w:spacing w:val="-10"/>
        </w:rPr>
        <w:t xml:space="preserve"> </w:t>
      </w:r>
      <w:r>
        <w:t>омонимичными</w:t>
      </w:r>
      <w:r>
        <w:rPr>
          <w:spacing w:val="-3"/>
        </w:rPr>
        <w:t xml:space="preserve"> </w:t>
      </w:r>
      <w:r>
        <w:t>корнями.</w:t>
      </w:r>
      <w:r>
        <w:rPr>
          <w:spacing w:val="3"/>
        </w:rPr>
        <w:t xml:space="preserve"> </w:t>
      </w:r>
      <w:r>
        <w:t>Выделение в</w:t>
      </w:r>
      <w:r>
        <w:rPr>
          <w:spacing w:val="-2"/>
        </w:rPr>
        <w:t xml:space="preserve"> </w:t>
      </w:r>
      <w:r>
        <w:t>словах</w:t>
      </w:r>
      <w:r>
        <w:rPr>
          <w:spacing w:val="-4"/>
        </w:rPr>
        <w:t xml:space="preserve"> </w:t>
      </w:r>
      <w:r>
        <w:t>корня</w:t>
      </w:r>
      <w:r>
        <w:rPr>
          <w:spacing w:val="-4"/>
        </w:rPr>
        <w:t xml:space="preserve"> </w:t>
      </w:r>
      <w:r>
        <w:t>(простые случаи).</w:t>
      </w:r>
    </w:p>
    <w:p w:rsidR="00CC679B" w:rsidRDefault="00CC679B">
      <w:pPr>
        <w:pStyle w:val="a4"/>
        <w:spacing w:before="1" w:line="275" w:lineRule="exact"/>
        <w:ind w:left="824" w:firstLine="0"/>
      </w:pPr>
      <w:r>
        <w:t>Окончание</w:t>
      </w:r>
      <w:r>
        <w:rPr>
          <w:spacing w:val="7"/>
        </w:rPr>
        <w:t xml:space="preserve"> </w:t>
      </w:r>
      <w:r>
        <w:t>как</w:t>
      </w:r>
      <w:r>
        <w:rPr>
          <w:spacing w:val="13"/>
        </w:rPr>
        <w:t xml:space="preserve"> </w:t>
      </w:r>
      <w:r>
        <w:t>изменяемая</w:t>
      </w:r>
      <w:r>
        <w:rPr>
          <w:spacing w:val="13"/>
        </w:rPr>
        <w:t xml:space="preserve"> </w:t>
      </w:r>
      <w:r>
        <w:t>часть</w:t>
      </w:r>
      <w:r>
        <w:rPr>
          <w:spacing w:val="11"/>
        </w:rPr>
        <w:t xml:space="preserve"> </w:t>
      </w:r>
      <w:r>
        <w:t>слова.</w:t>
      </w:r>
      <w:r>
        <w:rPr>
          <w:spacing w:val="12"/>
        </w:rPr>
        <w:t xml:space="preserve"> </w:t>
      </w:r>
      <w:r>
        <w:t>Изменение</w:t>
      </w:r>
      <w:r>
        <w:rPr>
          <w:spacing w:val="12"/>
        </w:rPr>
        <w:t xml:space="preserve"> </w:t>
      </w:r>
      <w:r>
        <w:t>формы</w:t>
      </w:r>
      <w:r>
        <w:rPr>
          <w:spacing w:val="11"/>
        </w:rPr>
        <w:t xml:space="preserve"> </w:t>
      </w:r>
      <w:r>
        <w:t>слова</w:t>
      </w:r>
      <w:r>
        <w:rPr>
          <w:spacing w:val="8"/>
        </w:rPr>
        <w:t xml:space="preserve"> </w:t>
      </w:r>
      <w:r>
        <w:t>с</w:t>
      </w:r>
      <w:r>
        <w:rPr>
          <w:spacing w:val="12"/>
        </w:rPr>
        <w:t xml:space="preserve"> </w:t>
      </w:r>
      <w:r>
        <w:t>помощью</w:t>
      </w:r>
      <w:r>
        <w:rPr>
          <w:spacing w:val="3"/>
        </w:rPr>
        <w:t xml:space="preserve"> </w:t>
      </w:r>
      <w:r>
        <w:t>окончания.</w:t>
      </w:r>
    </w:p>
    <w:p w:rsidR="00CC679B" w:rsidRDefault="00CC679B">
      <w:pPr>
        <w:pStyle w:val="a4"/>
        <w:spacing w:line="275" w:lineRule="exact"/>
        <w:ind w:firstLine="0"/>
      </w:pPr>
      <w:r>
        <w:t>Различение</w:t>
      </w:r>
      <w:r>
        <w:rPr>
          <w:spacing w:val="-3"/>
        </w:rPr>
        <w:t xml:space="preserve"> </w:t>
      </w:r>
      <w:r>
        <w:t>изменяемых</w:t>
      </w:r>
      <w:r>
        <w:rPr>
          <w:spacing w:val="-7"/>
        </w:rPr>
        <w:t xml:space="preserve"> </w:t>
      </w:r>
      <w:r>
        <w:t>и неизменяемых</w:t>
      </w:r>
      <w:r>
        <w:rPr>
          <w:spacing w:val="-7"/>
        </w:rPr>
        <w:t xml:space="preserve"> </w:t>
      </w:r>
      <w:r>
        <w:t>слов.</w:t>
      </w:r>
    </w:p>
    <w:p w:rsidR="00CC679B" w:rsidRDefault="00CC679B">
      <w:pPr>
        <w:pStyle w:val="a4"/>
        <w:spacing w:before="3" w:line="275" w:lineRule="exact"/>
        <w:ind w:left="824" w:firstLine="0"/>
        <w:jc w:val="left"/>
      </w:pPr>
      <w:r>
        <w:t>Суффикс</w:t>
      </w:r>
      <w:r>
        <w:rPr>
          <w:spacing w:val="-3"/>
        </w:rPr>
        <w:t xml:space="preserve"> </w:t>
      </w:r>
      <w:r>
        <w:t>как</w:t>
      </w:r>
      <w:r>
        <w:rPr>
          <w:spacing w:val="-4"/>
        </w:rPr>
        <w:t xml:space="preserve"> </w:t>
      </w:r>
      <w:r>
        <w:t>часть</w:t>
      </w:r>
      <w:r>
        <w:rPr>
          <w:spacing w:val="-1"/>
        </w:rPr>
        <w:t xml:space="preserve"> </w:t>
      </w:r>
      <w:r>
        <w:t>слова</w:t>
      </w:r>
      <w:r>
        <w:rPr>
          <w:spacing w:val="-8"/>
        </w:rPr>
        <w:t xml:space="preserve"> </w:t>
      </w:r>
      <w:r>
        <w:t>(наблюдение).</w:t>
      </w:r>
      <w:r>
        <w:rPr>
          <w:spacing w:val="-4"/>
        </w:rPr>
        <w:t xml:space="preserve"> </w:t>
      </w:r>
      <w:r>
        <w:t>Приставка</w:t>
      </w:r>
      <w:r>
        <w:rPr>
          <w:spacing w:val="-3"/>
        </w:rPr>
        <w:t xml:space="preserve"> </w:t>
      </w:r>
      <w:r>
        <w:t>как</w:t>
      </w:r>
      <w:r>
        <w:rPr>
          <w:spacing w:val="-4"/>
        </w:rPr>
        <w:t xml:space="preserve"> </w:t>
      </w:r>
      <w:r>
        <w:t>часть</w:t>
      </w:r>
      <w:r>
        <w:rPr>
          <w:spacing w:val="6"/>
        </w:rPr>
        <w:t xml:space="preserve"> </w:t>
      </w:r>
      <w:r>
        <w:t>слова</w:t>
      </w:r>
      <w:r>
        <w:rPr>
          <w:spacing w:val="-2"/>
        </w:rPr>
        <w:t xml:space="preserve"> </w:t>
      </w:r>
      <w:r>
        <w:t>(наблюдение).</w:t>
      </w:r>
    </w:p>
    <w:p w:rsidR="00CC679B" w:rsidRDefault="00CC679B">
      <w:pPr>
        <w:spacing w:line="275" w:lineRule="exact"/>
        <w:ind w:left="824"/>
        <w:rPr>
          <w:i/>
          <w:sz w:val="24"/>
        </w:rPr>
      </w:pPr>
      <w:r>
        <w:rPr>
          <w:i/>
          <w:sz w:val="24"/>
        </w:rPr>
        <w:t>Морфология.</w:t>
      </w:r>
    </w:p>
    <w:p w:rsidR="00CC679B" w:rsidRDefault="00CC679B">
      <w:pPr>
        <w:pStyle w:val="a4"/>
        <w:spacing w:before="4" w:line="237" w:lineRule="auto"/>
        <w:jc w:val="left"/>
      </w:pPr>
      <w:r>
        <w:t>Имя</w:t>
      </w:r>
      <w:r>
        <w:rPr>
          <w:spacing w:val="46"/>
        </w:rPr>
        <w:t xml:space="preserve"> </w:t>
      </w:r>
      <w:r>
        <w:t>существительное</w:t>
      </w:r>
      <w:r>
        <w:rPr>
          <w:spacing w:val="45"/>
        </w:rPr>
        <w:t xml:space="preserve"> </w:t>
      </w:r>
      <w:r>
        <w:t>(ознакомление):</w:t>
      </w:r>
      <w:r>
        <w:rPr>
          <w:spacing w:val="42"/>
        </w:rPr>
        <w:t xml:space="preserve"> </w:t>
      </w:r>
      <w:r>
        <w:t>общее</w:t>
      </w:r>
      <w:r>
        <w:rPr>
          <w:spacing w:val="45"/>
        </w:rPr>
        <w:t xml:space="preserve"> </w:t>
      </w:r>
      <w:r>
        <w:t>значение,</w:t>
      </w:r>
      <w:r>
        <w:rPr>
          <w:spacing w:val="48"/>
        </w:rPr>
        <w:t xml:space="preserve"> </w:t>
      </w:r>
      <w:r>
        <w:t>вопросы</w:t>
      </w:r>
      <w:r>
        <w:rPr>
          <w:spacing w:val="48"/>
        </w:rPr>
        <w:t xml:space="preserve"> </w:t>
      </w:r>
      <w:r>
        <w:t>(«кто?»,</w:t>
      </w:r>
      <w:r>
        <w:rPr>
          <w:spacing w:val="53"/>
        </w:rPr>
        <w:t xml:space="preserve"> </w:t>
      </w:r>
      <w:r>
        <w:t>«что?»),</w:t>
      </w:r>
      <w:r>
        <w:rPr>
          <w:spacing w:val="-57"/>
        </w:rPr>
        <w:t xml:space="preserve"> </w:t>
      </w:r>
      <w:r>
        <w:t>употребление в</w:t>
      </w:r>
      <w:r>
        <w:rPr>
          <w:spacing w:val="3"/>
        </w:rPr>
        <w:t xml:space="preserve"> </w:t>
      </w:r>
      <w:r>
        <w:t>речи.</w:t>
      </w:r>
    </w:p>
    <w:p w:rsidR="00CC679B" w:rsidRDefault="00CC679B">
      <w:pPr>
        <w:pStyle w:val="a4"/>
        <w:spacing w:before="4"/>
        <w:ind w:right="854"/>
        <w:jc w:val="left"/>
      </w:pPr>
      <w:r>
        <w:t>Глагол</w:t>
      </w:r>
      <w:r>
        <w:rPr>
          <w:spacing w:val="1"/>
        </w:rPr>
        <w:t xml:space="preserve"> </w:t>
      </w:r>
      <w:r>
        <w:t>(ознакомление):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(«что</w:t>
      </w:r>
      <w:r>
        <w:rPr>
          <w:spacing w:val="1"/>
        </w:rPr>
        <w:t xml:space="preserve"> </w:t>
      </w:r>
      <w:r>
        <w:t>делать?»,</w:t>
      </w:r>
      <w:r>
        <w:rPr>
          <w:spacing w:val="1"/>
        </w:rPr>
        <w:t xml:space="preserve"> </w:t>
      </w:r>
      <w:r>
        <w:t>«что</w:t>
      </w:r>
      <w:r>
        <w:rPr>
          <w:spacing w:val="1"/>
        </w:rPr>
        <w:t xml:space="preserve"> </w:t>
      </w:r>
      <w:r>
        <w:t>сделать?»</w:t>
      </w:r>
      <w:r>
        <w:rPr>
          <w:spacing w:val="1"/>
        </w:rPr>
        <w:t xml:space="preserve"> </w:t>
      </w:r>
      <w:r>
        <w:t>и</w:t>
      </w:r>
      <w:r>
        <w:rPr>
          <w:spacing w:val="-58"/>
        </w:rPr>
        <w:t xml:space="preserve"> </w:t>
      </w:r>
      <w:r>
        <w:t>другие),</w:t>
      </w:r>
      <w:r>
        <w:rPr>
          <w:spacing w:val="8"/>
        </w:rPr>
        <w:t xml:space="preserve"> </w:t>
      </w:r>
      <w:r>
        <w:t>употребление</w:t>
      </w:r>
      <w:r>
        <w:rPr>
          <w:spacing w:val="1"/>
        </w:rPr>
        <w:t xml:space="preserve"> </w:t>
      </w:r>
      <w:r>
        <w:t>в</w:t>
      </w:r>
      <w:r>
        <w:rPr>
          <w:spacing w:val="-1"/>
        </w:rPr>
        <w:t xml:space="preserve"> </w:t>
      </w:r>
      <w:r>
        <w:t>речи.</w:t>
      </w:r>
    </w:p>
    <w:p w:rsidR="00CC679B" w:rsidRDefault="00CC679B">
      <w:pPr>
        <w:pStyle w:val="a4"/>
        <w:spacing w:line="275" w:lineRule="exact"/>
        <w:ind w:left="824" w:firstLine="0"/>
        <w:jc w:val="left"/>
      </w:pPr>
      <w:r>
        <w:t>Имя</w:t>
      </w:r>
      <w:r>
        <w:rPr>
          <w:spacing w:val="19"/>
        </w:rPr>
        <w:t xml:space="preserve"> </w:t>
      </w:r>
      <w:r>
        <w:t>прилагательное</w:t>
      </w:r>
      <w:r>
        <w:rPr>
          <w:spacing w:val="73"/>
        </w:rPr>
        <w:t xml:space="preserve"> </w:t>
      </w:r>
      <w:r>
        <w:t>(ознакомление):</w:t>
      </w:r>
      <w:r>
        <w:rPr>
          <w:spacing w:val="74"/>
        </w:rPr>
        <w:t xml:space="preserve"> </w:t>
      </w:r>
      <w:r>
        <w:t>общее</w:t>
      </w:r>
      <w:r>
        <w:rPr>
          <w:spacing w:val="74"/>
        </w:rPr>
        <w:t xml:space="preserve"> </w:t>
      </w:r>
      <w:r>
        <w:t>значение,</w:t>
      </w:r>
      <w:r>
        <w:rPr>
          <w:spacing w:val="76"/>
        </w:rPr>
        <w:t xml:space="preserve"> </w:t>
      </w:r>
      <w:r>
        <w:t>вопросы</w:t>
      </w:r>
      <w:r>
        <w:rPr>
          <w:spacing w:val="76"/>
        </w:rPr>
        <w:t xml:space="preserve"> </w:t>
      </w:r>
      <w:r>
        <w:t>(«какой?»,</w:t>
      </w:r>
      <w:r>
        <w:rPr>
          <w:spacing w:val="80"/>
        </w:rPr>
        <w:t xml:space="preserve"> </w:t>
      </w:r>
      <w:r>
        <w:t>«какая?»,</w:t>
      </w:r>
    </w:p>
    <w:p w:rsidR="00CC679B" w:rsidRDefault="00CC679B">
      <w:pPr>
        <w:pStyle w:val="a4"/>
        <w:spacing w:line="275" w:lineRule="exact"/>
        <w:ind w:firstLine="0"/>
        <w:jc w:val="left"/>
      </w:pPr>
      <w:r>
        <w:t>«какое?»,</w:t>
      </w:r>
      <w:r>
        <w:rPr>
          <w:spacing w:val="-2"/>
        </w:rPr>
        <w:t xml:space="preserve"> </w:t>
      </w:r>
      <w:r>
        <w:t>«какие?»),</w:t>
      </w:r>
      <w:r>
        <w:rPr>
          <w:spacing w:val="3"/>
        </w:rPr>
        <w:t xml:space="preserve"> </w:t>
      </w:r>
      <w:r>
        <w:t>употребление</w:t>
      </w:r>
      <w:r>
        <w:rPr>
          <w:spacing w:val="-4"/>
        </w:rPr>
        <w:t xml:space="preserve"> </w:t>
      </w:r>
      <w:r>
        <w:t>в</w:t>
      </w:r>
      <w:r>
        <w:rPr>
          <w:spacing w:val="-6"/>
        </w:rPr>
        <w:t xml:space="preserve"> </w:t>
      </w:r>
      <w:r>
        <w:t>речи.</w:t>
      </w:r>
    </w:p>
    <w:p w:rsidR="00CC679B" w:rsidRDefault="00CC679B">
      <w:pPr>
        <w:pStyle w:val="a4"/>
        <w:spacing w:before="3" w:line="275" w:lineRule="exact"/>
        <w:ind w:left="824" w:firstLine="0"/>
        <w:jc w:val="left"/>
      </w:pPr>
      <w:r>
        <w:t>Предлог.</w:t>
      </w:r>
      <w:r>
        <w:rPr>
          <w:spacing w:val="28"/>
        </w:rPr>
        <w:t xml:space="preserve"> </w:t>
      </w:r>
      <w:r>
        <w:t>Отличие</w:t>
      </w:r>
      <w:r>
        <w:rPr>
          <w:spacing w:val="25"/>
        </w:rPr>
        <w:t xml:space="preserve"> </w:t>
      </w:r>
      <w:r>
        <w:t>предлогов</w:t>
      </w:r>
      <w:r>
        <w:rPr>
          <w:spacing w:val="23"/>
        </w:rPr>
        <w:t xml:space="preserve"> </w:t>
      </w:r>
      <w:r>
        <w:t>от</w:t>
      </w:r>
      <w:r>
        <w:rPr>
          <w:spacing w:val="26"/>
        </w:rPr>
        <w:t xml:space="preserve"> </w:t>
      </w:r>
      <w:r>
        <w:t>приставок.</w:t>
      </w:r>
      <w:r>
        <w:rPr>
          <w:spacing w:val="29"/>
        </w:rPr>
        <w:t xml:space="preserve"> </w:t>
      </w:r>
      <w:r>
        <w:t>Наиболее</w:t>
      </w:r>
      <w:r>
        <w:rPr>
          <w:spacing w:val="25"/>
        </w:rPr>
        <w:t xml:space="preserve"> </w:t>
      </w:r>
      <w:r>
        <w:t>распространённые</w:t>
      </w:r>
      <w:r>
        <w:rPr>
          <w:spacing w:val="26"/>
        </w:rPr>
        <w:t xml:space="preserve"> </w:t>
      </w:r>
      <w:r>
        <w:t>предлоги:</w:t>
      </w:r>
      <w:r>
        <w:rPr>
          <w:spacing w:val="22"/>
        </w:rPr>
        <w:t xml:space="preserve"> </w:t>
      </w:r>
      <w:r>
        <w:t>«в»,</w:t>
      </w:r>
    </w:p>
    <w:p w:rsidR="00CC679B" w:rsidRDefault="00CC679B">
      <w:pPr>
        <w:pStyle w:val="a4"/>
        <w:spacing w:line="275" w:lineRule="exact"/>
        <w:ind w:firstLine="0"/>
        <w:jc w:val="left"/>
      </w:pPr>
      <w:r>
        <w:t>«на»,</w:t>
      </w:r>
      <w:r>
        <w:rPr>
          <w:spacing w:val="-3"/>
        </w:rPr>
        <w:t xml:space="preserve"> </w:t>
      </w:r>
      <w:r>
        <w:t>«из»,</w:t>
      </w:r>
      <w:r>
        <w:rPr>
          <w:spacing w:val="-2"/>
        </w:rPr>
        <w:t xml:space="preserve"> </w:t>
      </w:r>
      <w:r>
        <w:t>«без»,</w:t>
      </w:r>
      <w:r>
        <w:rPr>
          <w:spacing w:val="-2"/>
        </w:rPr>
        <w:t xml:space="preserve"> </w:t>
      </w:r>
      <w:r>
        <w:t>«над»,</w:t>
      </w:r>
      <w:r>
        <w:rPr>
          <w:spacing w:val="-2"/>
        </w:rPr>
        <w:t xml:space="preserve"> </w:t>
      </w:r>
      <w:r>
        <w:t>«до»,</w:t>
      </w:r>
      <w:r>
        <w:rPr>
          <w:spacing w:val="-2"/>
        </w:rPr>
        <w:t xml:space="preserve"> </w:t>
      </w:r>
      <w:r>
        <w:t>«у»,</w:t>
      </w:r>
      <w:r>
        <w:rPr>
          <w:spacing w:val="3"/>
        </w:rPr>
        <w:t xml:space="preserve"> </w:t>
      </w:r>
      <w:r>
        <w:t>«о»,</w:t>
      </w:r>
      <w:r>
        <w:rPr>
          <w:spacing w:val="-3"/>
        </w:rPr>
        <w:t xml:space="preserve"> </w:t>
      </w:r>
      <w:r>
        <w:t>«об»</w:t>
      </w:r>
      <w:r>
        <w:rPr>
          <w:spacing w:val="-8"/>
        </w:rPr>
        <w:t xml:space="preserve"> </w:t>
      </w:r>
      <w:r>
        <w:t>и</w:t>
      </w:r>
      <w:r>
        <w:rPr>
          <w:spacing w:val="-3"/>
        </w:rPr>
        <w:t xml:space="preserve"> </w:t>
      </w:r>
      <w:r>
        <w:t>другие.</w:t>
      </w:r>
    </w:p>
    <w:p w:rsidR="00CC679B" w:rsidRDefault="00CC679B">
      <w:pPr>
        <w:spacing w:before="2" w:line="275" w:lineRule="exact"/>
        <w:ind w:left="824"/>
        <w:rPr>
          <w:i/>
          <w:sz w:val="24"/>
        </w:rPr>
      </w:pPr>
      <w:r>
        <w:rPr>
          <w:i/>
          <w:sz w:val="24"/>
        </w:rPr>
        <w:t>Синтаксис.</w:t>
      </w:r>
    </w:p>
    <w:p w:rsidR="00CC679B" w:rsidRDefault="00CC679B">
      <w:pPr>
        <w:pStyle w:val="a4"/>
        <w:spacing w:line="275" w:lineRule="exact"/>
        <w:ind w:left="824" w:firstLine="0"/>
        <w:jc w:val="left"/>
      </w:pPr>
      <w:r>
        <w:t>Порядок</w:t>
      </w:r>
      <w:r>
        <w:rPr>
          <w:spacing w:val="-7"/>
        </w:rPr>
        <w:t xml:space="preserve"> </w:t>
      </w:r>
      <w:r>
        <w:t>слов</w:t>
      </w:r>
      <w:r>
        <w:rPr>
          <w:spacing w:val="-3"/>
        </w:rPr>
        <w:t xml:space="preserve"> </w:t>
      </w:r>
      <w:r>
        <w:t>в</w:t>
      </w:r>
      <w:r>
        <w:rPr>
          <w:spacing w:val="-3"/>
        </w:rPr>
        <w:t xml:space="preserve"> </w:t>
      </w:r>
      <w:r>
        <w:t>предложении;</w:t>
      </w:r>
      <w:r>
        <w:rPr>
          <w:spacing w:val="-5"/>
        </w:rPr>
        <w:t xml:space="preserve"> </w:t>
      </w:r>
      <w:r>
        <w:t>связь</w:t>
      </w:r>
      <w:r>
        <w:rPr>
          <w:spacing w:val="-3"/>
        </w:rPr>
        <w:t xml:space="preserve"> </w:t>
      </w:r>
      <w:r>
        <w:t>слов</w:t>
      </w:r>
      <w:r>
        <w:rPr>
          <w:spacing w:val="-3"/>
        </w:rPr>
        <w:t xml:space="preserve"> </w:t>
      </w:r>
      <w:r>
        <w:t>в</w:t>
      </w:r>
      <w:r>
        <w:rPr>
          <w:spacing w:val="-3"/>
        </w:rPr>
        <w:t xml:space="preserve"> </w:t>
      </w:r>
      <w:r>
        <w:t>предложении</w:t>
      </w:r>
      <w:r>
        <w:rPr>
          <w:spacing w:val="-4"/>
        </w:rPr>
        <w:t xml:space="preserve"> </w:t>
      </w:r>
      <w:r>
        <w:t>(повторение).</w:t>
      </w:r>
    </w:p>
    <w:p w:rsidR="00CC679B" w:rsidRDefault="00CC679B">
      <w:pPr>
        <w:pStyle w:val="a4"/>
        <w:spacing w:before="5" w:line="237" w:lineRule="auto"/>
        <w:jc w:val="left"/>
      </w:pPr>
      <w:r>
        <w:t>Предложение</w:t>
      </w:r>
      <w:r>
        <w:rPr>
          <w:spacing w:val="6"/>
        </w:rPr>
        <w:t xml:space="preserve"> </w:t>
      </w:r>
      <w:r>
        <w:t>как</w:t>
      </w:r>
      <w:r>
        <w:rPr>
          <w:spacing w:val="11"/>
        </w:rPr>
        <w:t xml:space="preserve"> </w:t>
      </w:r>
      <w:r>
        <w:t>единица</w:t>
      </w:r>
      <w:r>
        <w:rPr>
          <w:spacing w:val="6"/>
        </w:rPr>
        <w:t xml:space="preserve"> </w:t>
      </w:r>
      <w:r>
        <w:t>языка.</w:t>
      </w:r>
      <w:r>
        <w:rPr>
          <w:spacing w:val="10"/>
        </w:rPr>
        <w:t xml:space="preserve"> </w:t>
      </w:r>
      <w:r>
        <w:t>Предложение</w:t>
      </w:r>
      <w:r>
        <w:rPr>
          <w:spacing w:val="11"/>
        </w:rPr>
        <w:t xml:space="preserve"> </w:t>
      </w:r>
      <w:r>
        <w:t>и</w:t>
      </w:r>
      <w:r>
        <w:rPr>
          <w:spacing w:val="8"/>
        </w:rPr>
        <w:t xml:space="preserve"> </w:t>
      </w:r>
      <w:r>
        <w:t>слово.</w:t>
      </w:r>
      <w:r>
        <w:rPr>
          <w:spacing w:val="10"/>
        </w:rPr>
        <w:t xml:space="preserve"> </w:t>
      </w:r>
      <w:r>
        <w:t>Отличие</w:t>
      </w:r>
      <w:r>
        <w:rPr>
          <w:spacing w:val="6"/>
        </w:rPr>
        <w:t xml:space="preserve"> </w:t>
      </w:r>
      <w:r>
        <w:t>предложения</w:t>
      </w:r>
      <w:r>
        <w:rPr>
          <w:spacing w:val="3"/>
        </w:rPr>
        <w:t xml:space="preserve"> </w:t>
      </w:r>
      <w:r>
        <w:t>от</w:t>
      </w:r>
      <w:r>
        <w:rPr>
          <w:spacing w:val="8"/>
        </w:rPr>
        <w:t xml:space="preserve"> </w:t>
      </w:r>
      <w:r>
        <w:t>слова.</w:t>
      </w:r>
      <w:r>
        <w:rPr>
          <w:spacing w:val="-57"/>
        </w:rPr>
        <w:t xml:space="preserve"> </w:t>
      </w:r>
      <w:r>
        <w:t>Наблюдение</w:t>
      </w:r>
      <w:r>
        <w:rPr>
          <w:spacing w:val="-3"/>
        </w:rPr>
        <w:t xml:space="preserve"> </w:t>
      </w:r>
      <w:r>
        <w:t>за</w:t>
      </w:r>
      <w:r>
        <w:rPr>
          <w:spacing w:val="-2"/>
        </w:rPr>
        <w:t xml:space="preserve"> </w:t>
      </w:r>
      <w:r>
        <w:t>выделением в</w:t>
      </w:r>
      <w:r>
        <w:rPr>
          <w:spacing w:val="-5"/>
        </w:rPr>
        <w:t xml:space="preserve"> </w:t>
      </w:r>
      <w:r>
        <w:t>устной речи</w:t>
      </w:r>
      <w:r>
        <w:rPr>
          <w:spacing w:val="-5"/>
        </w:rPr>
        <w:t xml:space="preserve"> </w:t>
      </w:r>
      <w:r>
        <w:t>одного</w:t>
      </w:r>
      <w:r>
        <w:rPr>
          <w:spacing w:val="-1"/>
        </w:rPr>
        <w:t xml:space="preserve"> </w:t>
      </w:r>
      <w:r>
        <w:t>из</w:t>
      </w:r>
      <w:r>
        <w:rPr>
          <w:spacing w:val="-5"/>
        </w:rPr>
        <w:t xml:space="preserve"> </w:t>
      </w:r>
      <w:r>
        <w:t>слов</w:t>
      </w:r>
      <w:r>
        <w:rPr>
          <w:spacing w:val="-4"/>
        </w:rPr>
        <w:t xml:space="preserve"> </w:t>
      </w:r>
      <w:r>
        <w:t>предложения</w:t>
      </w:r>
      <w:r>
        <w:rPr>
          <w:spacing w:val="-7"/>
        </w:rPr>
        <w:t xml:space="preserve"> </w:t>
      </w:r>
      <w:r>
        <w:t>(логическое</w:t>
      </w:r>
      <w:r>
        <w:rPr>
          <w:spacing w:val="-2"/>
        </w:rPr>
        <w:t xml:space="preserve"> </w:t>
      </w:r>
      <w:r>
        <w:t>ударение).</w:t>
      </w:r>
    </w:p>
    <w:p w:rsidR="00CC679B" w:rsidRDefault="00CC679B">
      <w:pPr>
        <w:pStyle w:val="a4"/>
        <w:tabs>
          <w:tab w:val="left" w:pos="1605"/>
          <w:tab w:val="left" w:pos="3196"/>
          <w:tab w:val="left" w:pos="3652"/>
          <w:tab w:val="left" w:pos="4342"/>
          <w:tab w:val="left" w:pos="6064"/>
          <w:tab w:val="left" w:pos="8304"/>
        </w:tabs>
        <w:spacing w:before="5" w:line="237" w:lineRule="auto"/>
        <w:ind w:right="853"/>
        <w:jc w:val="left"/>
      </w:pPr>
      <w:r>
        <w:t>Виды</w:t>
      </w:r>
      <w:r>
        <w:tab/>
        <w:t>предложений</w:t>
      </w:r>
      <w:r>
        <w:tab/>
        <w:t>по</w:t>
      </w:r>
      <w:r>
        <w:tab/>
        <w:t>цели</w:t>
      </w:r>
      <w:r>
        <w:tab/>
        <w:t>высказывания:</w:t>
      </w:r>
      <w:r>
        <w:tab/>
        <w:t>повествовательные,</w:t>
      </w:r>
      <w:r>
        <w:tab/>
      </w:r>
      <w:r>
        <w:rPr>
          <w:spacing w:val="-1"/>
        </w:rPr>
        <w:t>вопросительные,</w:t>
      </w:r>
      <w:r>
        <w:rPr>
          <w:spacing w:val="-57"/>
        </w:rPr>
        <w:t xml:space="preserve"> </w:t>
      </w:r>
      <w:r>
        <w:t>побудительные предложения.</w:t>
      </w:r>
    </w:p>
    <w:p w:rsidR="00CC679B" w:rsidRDefault="00CC679B">
      <w:pPr>
        <w:pStyle w:val="a4"/>
        <w:spacing w:before="4"/>
        <w:jc w:val="left"/>
      </w:pPr>
      <w:r>
        <w:t>Виды</w:t>
      </w:r>
      <w:r>
        <w:rPr>
          <w:spacing w:val="21"/>
        </w:rPr>
        <w:t xml:space="preserve"> </w:t>
      </w:r>
      <w:r>
        <w:t>предложений</w:t>
      </w:r>
      <w:r>
        <w:rPr>
          <w:spacing w:val="20"/>
        </w:rPr>
        <w:t xml:space="preserve"> </w:t>
      </w:r>
      <w:r>
        <w:t>по</w:t>
      </w:r>
      <w:r>
        <w:rPr>
          <w:spacing w:val="23"/>
        </w:rPr>
        <w:t xml:space="preserve"> </w:t>
      </w:r>
      <w:r>
        <w:t>эмоциональной</w:t>
      </w:r>
      <w:r>
        <w:rPr>
          <w:spacing w:val="15"/>
        </w:rPr>
        <w:t xml:space="preserve"> </w:t>
      </w:r>
      <w:r>
        <w:t>окраске</w:t>
      </w:r>
      <w:r>
        <w:rPr>
          <w:spacing w:val="18"/>
        </w:rPr>
        <w:t xml:space="preserve"> </w:t>
      </w:r>
      <w:r>
        <w:t>(по</w:t>
      </w:r>
      <w:r>
        <w:rPr>
          <w:spacing w:val="23"/>
        </w:rPr>
        <w:t xml:space="preserve"> </w:t>
      </w:r>
      <w:r>
        <w:t>интонации):</w:t>
      </w:r>
      <w:r>
        <w:rPr>
          <w:spacing w:val="20"/>
        </w:rPr>
        <w:t xml:space="preserve"> </w:t>
      </w:r>
      <w:r>
        <w:t>восклицательные</w:t>
      </w:r>
      <w:r>
        <w:rPr>
          <w:spacing w:val="18"/>
        </w:rPr>
        <w:t xml:space="preserve"> </w:t>
      </w:r>
      <w:r>
        <w:t>и</w:t>
      </w:r>
      <w:r>
        <w:rPr>
          <w:spacing w:val="-57"/>
        </w:rPr>
        <w:t xml:space="preserve"> </w:t>
      </w:r>
      <w:r>
        <w:t>невосклицательные</w:t>
      </w:r>
      <w:r>
        <w:rPr>
          <w:spacing w:val="-5"/>
        </w:rPr>
        <w:t xml:space="preserve"> </w:t>
      </w:r>
      <w:r>
        <w:t>предложения.</w:t>
      </w:r>
    </w:p>
    <w:p w:rsidR="00CC679B" w:rsidRDefault="00CC679B">
      <w:pPr>
        <w:spacing w:line="275" w:lineRule="exact"/>
        <w:ind w:left="824"/>
        <w:rPr>
          <w:i/>
          <w:sz w:val="24"/>
        </w:rPr>
      </w:pPr>
      <w:r>
        <w:rPr>
          <w:i/>
          <w:sz w:val="24"/>
        </w:rPr>
        <w:t>Орфография</w:t>
      </w:r>
      <w:r>
        <w:rPr>
          <w:i/>
          <w:spacing w:val="-6"/>
          <w:sz w:val="24"/>
        </w:rPr>
        <w:t xml:space="preserve"> </w:t>
      </w:r>
      <w:r>
        <w:rPr>
          <w:i/>
          <w:sz w:val="24"/>
        </w:rPr>
        <w:t>и</w:t>
      </w:r>
      <w:r>
        <w:rPr>
          <w:i/>
          <w:spacing w:val="1"/>
          <w:sz w:val="24"/>
        </w:rPr>
        <w:t xml:space="preserve"> </w:t>
      </w:r>
      <w:r>
        <w:rPr>
          <w:i/>
          <w:sz w:val="24"/>
        </w:rPr>
        <w:t>пунктуация.</w:t>
      </w:r>
    </w:p>
    <w:p w:rsidR="00CC679B" w:rsidRDefault="00CC679B">
      <w:pPr>
        <w:pStyle w:val="a4"/>
        <w:ind w:right="850"/>
      </w:pPr>
      <w:r>
        <w:t>Прописная буква</w:t>
      </w:r>
      <w:r>
        <w:rPr>
          <w:spacing w:val="1"/>
        </w:rPr>
        <w:t xml:space="preserve"> </w:t>
      </w:r>
      <w:r>
        <w:t>в</w:t>
      </w:r>
      <w:r>
        <w:rPr>
          <w:spacing w:val="1"/>
        </w:rPr>
        <w:t xml:space="preserve"> </w:t>
      </w:r>
      <w:r>
        <w:t>начале</w:t>
      </w:r>
      <w:r>
        <w:rPr>
          <w:spacing w:val="1"/>
        </w:rPr>
        <w:t xml:space="preserve"> </w:t>
      </w:r>
      <w:r>
        <w:t>предложения и в</w:t>
      </w:r>
      <w:r>
        <w:rPr>
          <w:spacing w:val="1"/>
        </w:rPr>
        <w:t xml:space="preserve"> </w:t>
      </w:r>
      <w:r>
        <w:t>именах собственных (имена</w:t>
      </w:r>
      <w:r>
        <w:rPr>
          <w:spacing w:val="1"/>
        </w:rPr>
        <w:t xml:space="preserve"> </w:t>
      </w:r>
      <w:r>
        <w:t>и фамилии</w:t>
      </w:r>
      <w:r>
        <w:rPr>
          <w:spacing w:val="1"/>
        </w:rPr>
        <w:t xml:space="preserve"> </w:t>
      </w:r>
      <w:r>
        <w:t>людей, клички животных); знаки препинания в конце предложения; перенос слов со строки на</w:t>
      </w:r>
      <w:r>
        <w:rPr>
          <w:spacing w:val="1"/>
        </w:rPr>
        <w:t xml:space="preserve"> </w:t>
      </w:r>
      <w:r>
        <w:t>строку</w:t>
      </w:r>
      <w:r>
        <w:rPr>
          <w:spacing w:val="28"/>
        </w:rPr>
        <w:t xml:space="preserve"> </w:t>
      </w:r>
      <w:r>
        <w:t>(без</w:t>
      </w:r>
      <w:r>
        <w:rPr>
          <w:spacing w:val="44"/>
        </w:rPr>
        <w:t xml:space="preserve"> </w:t>
      </w:r>
      <w:r>
        <w:t>учёта</w:t>
      </w:r>
      <w:r>
        <w:rPr>
          <w:spacing w:val="38"/>
        </w:rPr>
        <w:t xml:space="preserve"> </w:t>
      </w:r>
      <w:r>
        <w:t>морфемного</w:t>
      </w:r>
      <w:r>
        <w:rPr>
          <w:spacing w:val="43"/>
        </w:rPr>
        <w:t xml:space="preserve"> </w:t>
      </w:r>
      <w:r>
        <w:t>членения</w:t>
      </w:r>
      <w:r>
        <w:rPr>
          <w:spacing w:val="33"/>
        </w:rPr>
        <w:t xml:space="preserve"> </w:t>
      </w:r>
      <w:r>
        <w:t>слова);</w:t>
      </w:r>
      <w:r>
        <w:rPr>
          <w:spacing w:val="34"/>
        </w:rPr>
        <w:t xml:space="preserve"> </w:t>
      </w:r>
      <w:r>
        <w:t>гласные</w:t>
      </w:r>
      <w:r>
        <w:rPr>
          <w:spacing w:val="37"/>
        </w:rPr>
        <w:t xml:space="preserve"> </w:t>
      </w:r>
      <w:r>
        <w:t>после</w:t>
      </w:r>
      <w:r>
        <w:rPr>
          <w:spacing w:val="33"/>
        </w:rPr>
        <w:t xml:space="preserve"> </w:t>
      </w:r>
      <w:r>
        <w:t>шипящих</w:t>
      </w:r>
      <w:r>
        <w:rPr>
          <w:spacing w:val="33"/>
        </w:rPr>
        <w:t xml:space="preserve"> </w:t>
      </w:r>
      <w:r>
        <w:t>в</w:t>
      </w:r>
      <w:r>
        <w:rPr>
          <w:spacing w:val="40"/>
        </w:rPr>
        <w:t xml:space="preserve"> </w:t>
      </w:r>
      <w:r>
        <w:t>сочетаниях</w:t>
      </w:r>
      <w:r>
        <w:rPr>
          <w:spacing w:val="33"/>
        </w:rPr>
        <w:t xml:space="preserve"> </w:t>
      </w:r>
      <w:r>
        <w:t>«жи»,</w:t>
      </w:r>
    </w:p>
    <w:p w:rsidR="00CC679B" w:rsidRDefault="00CC679B">
      <w:pPr>
        <w:pStyle w:val="a4"/>
        <w:spacing w:before="2"/>
        <w:ind w:right="849" w:firstLine="0"/>
      </w:pPr>
      <w:r>
        <w:t>«ши» (в положении под ударением), «ча», «ща», «чу», «щу»; сочетания «чк», «чн» (повторение</w:t>
      </w:r>
      <w:r>
        <w:rPr>
          <w:spacing w:val="1"/>
        </w:rPr>
        <w:t xml:space="preserve"> </w:t>
      </w:r>
      <w:r>
        <w:t>правил</w:t>
      </w:r>
      <w:r>
        <w:rPr>
          <w:spacing w:val="-4"/>
        </w:rPr>
        <w:t xml:space="preserve"> </w:t>
      </w:r>
      <w:r>
        <w:t>правописания,</w:t>
      </w:r>
      <w:r>
        <w:rPr>
          <w:spacing w:val="-1"/>
        </w:rPr>
        <w:t xml:space="preserve"> </w:t>
      </w:r>
      <w:r>
        <w:t>изученных</w:t>
      </w:r>
      <w:r>
        <w:rPr>
          <w:spacing w:val="-3"/>
        </w:rPr>
        <w:t xml:space="preserve"> </w:t>
      </w:r>
      <w:r>
        <w:t>в</w:t>
      </w:r>
      <w:r>
        <w:rPr>
          <w:spacing w:val="3"/>
        </w:rPr>
        <w:t xml:space="preserve"> </w:t>
      </w:r>
      <w:r>
        <w:t>1</w:t>
      </w:r>
      <w:r>
        <w:rPr>
          <w:spacing w:val="2"/>
        </w:rPr>
        <w:t xml:space="preserve"> </w:t>
      </w:r>
      <w:r>
        <w:t>классе).</w:t>
      </w:r>
    </w:p>
    <w:p w:rsidR="00CC679B" w:rsidRDefault="00CC679B">
      <w:pPr>
        <w:pStyle w:val="a4"/>
        <w:ind w:right="853"/>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w:t>
      </w:r>
      <w:r>
        <w:rPr>
          <w:spacing w:val="1"/>
        </w:rPr>
        <w:t xml:space="preserve"> </w:t>
      </w:r>
      <w:r>
        <w:t>ошибки.</w:t>
      </w:r>
      <w:r>
        <w:rPr>
          <w:spacing w:val="1"/>
        </w:rPr>
        <w:t xml:space="preserve"> </w:t>
      </w:r>
      <w:r>
        <w:t>Понятие</w:t>
      </w:r>
      <w:r>
        <w:rPr>
          <w:spacing w:val="1"/>
        </w:rPr>
        <w:t xml:space="preserve"> </w:t>
      </w:r>
      <w:r>
        <w:t>орфограммы.</w:t>
      </w:r>
      <w:r>
        <w:rPr>
          <w:spacing w:val="1"/>
        </w:rPr>
        <w:t xml:space="preserve"> </w:t>
      </w:r>
      <w:r>
        <w:t>Различные</w:t>
      </w:r>
      <w:r>
        <w:rPr>
          <w:spacing w:val="1"/>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Использование</w:t>
      </w:r>
      <w:r>
        <w:rPr>
          <w:spacing w:val="1"/>
        </w:rPr>
        <w:t xml:space="preserve"> </w:t>
      </w:r>
      <w:r>
        <w:t>орфографического словаря учебника для определения (уточнения) написания слова. Контроль и</w:t>
      </w:r>
      <w:r>
        <w:rPr>
          <w:spacing w:val="-57"/>
        </w:rPr>
        <w:t xml:space="preserve"> </w:t>
      </w:r>
      <w:r>
        <w:t>самоконтроль</w:t>
      </w:r>
      <w:r>
        <w:rPr>
          <w:spacing w:val="-3"/>
        </w:rPr>
        <w:t xml:space="preserve"> </w:t>
      </w:r>
      <w:r>
        <w:t>при</w:t>
      </w:r>
      <w:r>
        <w:rPr>
          <w:spacing w:val="-2"/>
        </w:rPr>
        <w:t xml:space="preserve"> </w:t>
      </w:r>
      <w:r>
        <w:t>проверке собственных</w:t>
      </w:r>
      <w:r>
        <w:rPr>
          <w:spacing w:val="-3"/>
        </w:rPr>
        <w:t xml:space="preserve"> </w:t>
      </w:r>
      <w:r>
        <w:t>и</w:t>
      </w:r>
      <w:r>
        <w:rPr>
          <w:spacing w:val="3"/>
        </w:rPr>
        <w:t xml:space="preserve"> </w:t>
      </w:r>
      <w:r>
        <w:t>предложенных</w:t>
      </w:r>
      <w:r>
        <w:rPr>
          <w:spacing w:val="-4"/>
        </w:rPr>
        <w:t xml:space="preserve"> </w:t>
      </w:r>
      <w:r>
        <w:t>текстов.</w:t>
      </w:r>
    </w:p>
    <w:p w:rsidR="00CC679B" w:rsidRDefault="00CC679B">
      <w:pPr>
        <w:pStyle w:val="a4"/>
        <w:spacing w:line="274" w:lineRule="exact"/>
        <w:ind w:left="824" w:firstLine="0"/>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C679B" w:rsidRDefault="00CC679B" w:rsidP="00A90E1F">
      <w:pPr>
        <w:pStyle w:val="a6"/>
        <w:numPr>
          <w:ilvl w:val="1"/>
          <w:numId w:val="70"/>
        </w:numPr>
        <w:tabs>
          <w:tab w:val="left" w:pos="969"/>
        </w:tabs>
        <w:spacing w:before="2" w:line="275" w:lineRule="exact"/>
        <w:ind w:left="968"/>
        <w:rPr>
          <w:sz w:val="24"/>
        </w:rPr>
      </w:pPr>
      <w:r>
        <w:rPr>
          <w:sz w:val="24"/>
        </w:rPr>
        <w:t>разделительный</w:t>
      </w:r>
      <w:r>
        <w:rPr>
          <w:spacing w:val="-5"/>
          <w:sz w:val="24"/>
        </w:rPr>
        <w:t xml:space="preserve"> </w:t>
      </w:r>
      <w:r>
        <w:rPr>
          <w:sz w:val="24"/>
        </w:rPr>
        <w:t>мягкий</w:t>
      </w:r>
      <w:r>
        <w:rPr>
          <w:spacing w:val="-5"/>
          <w:sz w:val="24"/>
        </w:rPr>
        <w:t xml:space="preserve"> </w:t>
      </w:r>
      <w:r>
        <w:rPr>
          <w:sz w:val="24"/>
        </w:rPr>
        <w:t>знак;</w:t>
      </w:r>
    </w:p>
    <w:p w:rsidR="00CC679B" w:rsidRDefault="00CC679B" w:rsidP="00A90E1F">
      <w:pPr>
        <w:pStyle w:val="a6"/>
        <w:numPr>
          <w:ilvl w:val="1"/>
          <w:numId w:val="70"/>
        </w:numPr>
        <w:tabs>
          <w:tab w:val="left" w:pos="969"/>
        </w:tabs>
        <w:spacing w:line="275" w:lineRule="exact"/>
        <w:ind w:left="968"/>
        <w:rPr>
          <w:sz w:val="24"/>
        </w:rPr>
      </w:pPr>
      <w:r>
        <w:rPr>
          <w:sz w:val="24"/>
        </w:rPr>
        <w:t>сочетания</w:t>
      </w:r>
      <w:r>
        <w:rPr>
          <w:spacing w:val="-4"/>
          <w:sz w:val="24"/>
        </w:rPr>
        <w:t xml:space="preserve"> </w:t>
      </w:r>
      <w:r>
        <w:rPr>
          <w:sz w:val="24"/>
        </w:rPr>
        <w:t>«чт»,</w:t>
      </w:r>
      <w:r>
        <w:rPr>
          <w:spacing w:val="-1"/>
          <w:sz w:val="24"/>
        </w:rPr>
        <w:t xml:space="preserve"> </w:t>
      </w:r>
      <w:r>
        <w:rPr>
          <w:sz w:val="24"/>
        </w:rPr>
        <w:t>«щн»,</w:t>
      </w:r>
      <w:r>
        <w:rPr>
          <w:spacing w:val="-2"/>
          <w:sz w:val="24"/>
        </w:rPr>
        <w:t xml:space="preserve"> </w:t>
      </w:r>
      <w:r>
        <w:rPr>
          <w:sz w:val="24"/>
        </w:rPr>
        <w:t>«нч»;</w:t>
      </w:r>
    </w:p>
    <w:p w:rsidR="00CC679B" w:rsidRDefault="00CC679B" w:rsidP="00A90E1F">
      <w:pPr>
        <w:pStyle w:val="a6"/>
        <w:numPr>
          <w:ilvl w:val="1"/>
          <w:numId w:val="70"/>
        </w:numPr>
        <w:tabs>
          <w:tab w:val="left" w:pos="969"/>
        </w:tabs>
        <w:spacing w:before="3" w:line="275" w:lineRule="exact"/>
        <w:ind w:left="968"/>
        <w:rPr>
          <w:sz w:val="24"/>
        </w:rPr>
      </w:pPr>
      <w:r>
        <w:rPr>
          <w:sz w:val="24"/>
        </w:rPr>
        <w:t>проверяемые</w:t>
      </w:r>
      <w:r>
        <w:rPr>
          <w:spacing w:val="-3"/>
          <w:sz w:val="24"/>
        </w:rPr>
        <w:t xml:space="preserve"> </w:t>
      </w:r>
      <w:r>
        <w:rPr>
          <w:sz w:val="24"/>
        </w:rPr>
        <w:t>безударные</w:t>
      </w:r>
      <w:r>
        <w:rPr>
          <w:spacing w:val="-2"/>
          <w:sz w:val="24"/>
        </w:rPr>
        <w:t xml:space="preserve"> </w:t>
      </w:r>
      <w:r>
        <w:rPr>
          <w:sz w:val="24"/>
        </w:rPr>
        <w:t>гласные</w:t>
      </w:r>
      <w:r>
        <w:rPr>
          <w:spacing w:val="-7"/>
          <w:sz w:val="24"/>
        </w:rPr>
        <w:t xml:space="preserve"> </w:t>
      </w:r>
      <w:r>
        <w:rPr>
          <w:sz w:val="24"/>
        </w:rPr>
        <w:t>в корне</w:t>
      </w:r>
      <w:r>
        <w:rPr>
          <w:spacing w:val="-7"/>
          <w:sz w:val="24"/>
        </w:rPr>
        <w:t xml:space="preserve"> </w:t>
      </w:r>
      <w:r>
        <w:rPr>
          <w:sz w:val="24"/>
        </w:rPr>
        <w:t>слова;</w:t>
      </w:r>
    </w:p>
    <w:p w:rsidR="00CC679B" w:rsidRDefault="00CC679B" w:rsidP="00A90E1F">
      <w:pPr>
        <w:pStyle w:val="a6"/>
        <w:numPr>
          <w:ilvl w:val="1"/>
          <w:numId w:val="70"/>
        </w:numPr>
        <w:tabs>
          <w:tab w:val="left" w:pos="969"/>
        </w:tabs>
        <w:spacing w:line="275" w:lineRule="exact"/>
        <w:ind w:left="968"/>
        <w:rPr>
          <w:sz w:val="24"/>
        </w:rPr>
      </w:pPr>
      <w:r>
        <w:rPr>
          <w:sz w:val="24"/>
        </w:rPr>
        <w:t>парные</w:t>
      </w:r>
      <w:r>
        <w:rPr>
          <w:spacing w:val="-2"/>
          <w:sz w:val="24"/>
        </w:rPr>
        <w:t xml:space="preserve"> </w:t>
      </w:r>
      <w:r>
        <w:rPr>
          <w:sz w:val="24"/>
        </w:rPr>
        <w:t>звонкие</w:t>
      </w:r>
      <w:r>
        <w:rPr>
          <w:spacing w:val="-2"/>
          <w:sz w:val="24"/>
        </w:rPr>
        <w:t xml:space="preserve"> </w:t>
      </w:r>
      <w:r>
        <w:rPr>
          <w:sz w:val="24"/>
        </w:rPr>
        <w:t>и</w:t>
      </w:r>
      <w:r>
        <w:rPr>
          <w:spacing w:val="-4"/>
          <w:sz w:val="24"/>
        </w:rPr>
        <w:t xml:space="preserve"> </w:t>
      </w:r>
      <w:r>
        <w:rPr>
          <w:sz w:val="24"/>
        </w:rPr>
        <w:t>глухие</w:t>
      </w:r>
      <w:r>
        <w:rPr>
          <w:spacing w:val="-2"/>
          <w:sz w:val="24"/>
        </w:rPr>
        <w:t xml:space="preserve"> </w:t>
      </w:r>
      <w:r>
        <w:rPr>
          <w:sz w:val="24"/>
        </w:rPr>
        <w:t>согласные</w:t>
      </w:r>
      <w:r>
        <w:rPr>
          <w:spacing w:val="-2"/>
          <w:sz w:val="24"/>
        </w:rPr>
        <w:t xml:space="preserve"> </w:t>
      </w:r>
      <w:r>
        <w:rPr>
          <w:sz w:val="24"/>
        </w:rPr>
        <w:t>в</w:t>
      </w:r>
      <w:r>
        <w:rPr>
          <w:spacing w:val="-3"/>
          <w:sz w:val="24"/>
        </w:rPr>
        <w:t xml:space="preserve"> </w:t>
      </w:r>
      <w:r>
        <w:rPr>
          <w:sz w:val="24"/>
        </w:rPr>
        <w:t>корне</w:t>
      </w:r>
      <w:r>
        <w:rPr>
          <w:spacing w:val="-2"/>
          <w:sz w:val="24"/>
        </w:rPr>
        <w:t xml:space="preserve"> </w:t>
      </w:r>
      <w:r>
        <w:rPr>
          <w:sz w:val="24"/>
        </w:rPr>
        <w:t>слова;</w:t>
      </w:r>
    </w:p>
    <w:p w:rsidR="00CC679B" w:rsidRDefault="00CC679B">
      <w:pPr>
        <w:spacing w:line="275" w:lineRule="exact"/>
        <w:jc w:val="both"/>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1055"/>
        </w:tabs>
        <w:spacing w:before="63" w:line="242" w:lineRule="auto"/>
        <w:ind w:left="113" w:right="857" w:firstLine="710"/>
        <w:jc w:val="left"/>
        <w:rPr>
          <w:sz w:val="24"/>
        </w:rPr>
      </w:pPr>
      <w:r>
        <w:rPr>
          <w:sz w:val="24"/>
        </w:rPr>
        <w:lastRenderedPageBreak/>
        <w:t>непроверяемые</w:t>
      </w:r>
      <w:r>
        <w:rPr>
          <w:spacing w:val="24"/>
          <w:sz w:val="24"/>
        </w:rPr>
        <w:t xml:space="preserve"> </w:t>
      </w:r>
      <w:r>
        <w:rPr>
          <w:sz w:val="24"/>
        </w:rPr>
        <w:t>гласные</w:t>
      </w:r>
      <w:r>
        <w:rPr>
          <w:spacing w:val="24"/>
          <w:sz w:val="24"/>
        </w:rPr>
        <w:t xml:space="preserve"> </w:t>
      </w:r>
      <w:r>
        <w:rPr>
          <w:sz w:val="24"/>
        </w:rPr>
        <w:t>и</w:t>
      </w:r>
      <w:r>
        <w:rPr>
          <w:spacing w:val="21"/>
          <w:sz w:val="24"/>
        </w:rPr>
        <w:t xml:space="preserve"> </w:t>
      </w:r>
      <w:r>
        <w:rPr>
          <w:sz w:val="24"/>
        </w:rPr>
        <w:t>согласные</w:t>
      </w:r>
      <w:r>
        <w:rPr>
          <w:spacing w:val="20"/>
          <w:sz w:val="24"/>
        </w:rPr>
        <w:t xml:space="preserve"> </w:t>
      </w:r>
      <w:r>
        <w:rPr>
          <w:sz w:val="24"/>
        </w:rPr>
        <w:t>(перечень</w:t>
      </w:r>
      <w:r>
        <w:rPr>
          <w:spacing w:val="26"/>
          <w:sz w:val="24"/>
        </w:rPr>
        <w:t xml:space="preserve"> </w:t>
      </w:r>
      <w:r>
        <w:rPr>
          <w:sz w:val="24"/>
        </w:rPr>
        <w:t>слов</w:t>
      </w:r>
      <w:r>
        <w:rPr>
          <w:spacing w:val="27"/>
          <w:sz w:val="24"/>
        </w:rPr>
        <w:t xml:space="preserve"> </w:t>
      </w:r>
      <w:r>
        <w:rPr>
          <w:sz w:val="24"/>
        </w:rPr>
        <w:t>в</w:t>
      </w:r>
      <w:r>
        <w:rPr>
          <w:spacing w:val="18"/>
          <w:sz w:val="24"/>
        </w:rPr>
        <w:t xml:space="preserve"> </w:t>
      </w:r>
      <w:r>
        <w:rPr>
          <w:sz w:val="24"/>
        </w:rPr>
        <w:t>орфографическом</w:t>
      </w:r>
      <w:r>
        <w:rPr>
          <w:spacing w:val="27"/>
          <w:sz w:val="24"/>
        </w:rPr>
        <w:t xml:space="preserve"> </w:t>
      </w:r>
      <w:r>
        <w:rPr>
          <w:sz w:val="24"/>
        </w:rPr>
        <w:t>словаре</w:t>
      </w:r>
      <w:r>
        <w:rPr>
          <w:spacing w:val="-57"/>
          <w:sz w:val="24"/>
        </w:rPr>
        <w:t xml:space="preserve"> </w:t>
      </w:r>
      <w:r>
        <w:rPr>
          <w:sz w:val="24"/>
        </w:rPr>
        <w:t>учебника);</w:t>
      </w:r>
    </w:p>
    <w:p w:rsidR="00CC679B" w:rsidRDefault="00CC679B" w:rsidP="00A90E1F">
      <w:pPr>
        <w:pStyle w:val="a6"/>
        <w:numPr>
          <w:ilvl w:val="1"/>
          <w:numId w:val="70"/>
        </w:numPr>
        <w:tabs>
          <w:tab w:val="left" w:pos="1031"/>
        </w:tabs>
        <w:spacing w:line="242" w:lineRule="auto"/>
        <w:ind w:left="113" w:right="854" w:firstLine="710"/>
        <w:jc w:val="left"/>
        <w:rPr>
          <w:sz w:val="24"/>
        </w:rPr>
      </w:pPr>
      <w:r>
        <w:rPr>
          <w:sz w:val="24"/>
        </w:rPr>
        <w:t>прописная</w:t>
      </w:r>
      <w:r>
        <w:rPr>
          <w:spacing w:val="2"/>
          <w:sz w:val="24"/>
        </w:rPr>
        <w:t xml:space="preserve"> </w:t>
      </w:r>
      <w:r>
        <w:rPr>
          <w:sz w:val="24"/>
        </w:rPr>
        <w:t>буква</w:t>
      </w:r>
      <w:r>
        <w:rPr>
          <w:spacing w:val="2"/>
          <w:sz w:val="24"/>
        </w:rPr>
        <w:t xml:space="preserve"> </w:t>
      </w:r>
      <w:r>
        <w:rPr>
          <w:sz w:val="24"/>
        </w:rPr>
        <w:t>в</w:t>
      </w:r>
      <w:r>
        <w:rPr>
          <w:spacing w:val="3"/>
          <w:sz w:val="24"/>
        </w:rPr>
        <w:t xml:space="preserve"> </w:t>
      </w:r>
      <w:r>
        <w:rPr>
          <w:sz w:val="24"/>
        </w:rPr>
        <w:t>именах</w:t>
      </w:r>
      <w:r>
        <w:rPr>
          <w:spacing w:val="55"/>
          <w:sz w:val="24"/>
        </w:rPr>
        <w:t xml:space="preserve"> </w:t>
      </w:r>
      <w:r>
        <w:rPr>
          <w:sz w:val="24"/>
        </w:rPr>
        <w:t>собственных:</w:t>
      </w:r>
      <w:r>
        <w:rPr>
          <w:spacing w:val="2"/>
          <w:sz w:val="24"/>
        </w:rPr>
        <w:t xml:space="preserve"> </w:t>
      </w:r>
      <w:r>
        <w:rPr>
          <w:sz w:val="24"/>
        </w:rPr>
        <w:t>имена,</w:t>
      </w:r>
      <w:r>
        <w:rPr>
          <w:spacing w:val="3"/>
          <w:sz w:val="24"/>
        </w:rPr>
        <w:t xml:space="preserve"> </w:t>
      </w:r>
      <w:r>
        <w:rPr>
          <w:sz w:val="24"/>
        </w:rPr>
        <w:t>фамилии,</w:t>
      </w:r>
      <w:r>
        <w:rPr>
          <w:spacing w:val="58"/>
          <w:sz w:val="24"/>
        </w:rPr>
        <w:t xml:space="preserve"> </w:t>
      </w:r>
      <w:r>
        <w:rPr>
          <w:sz w:val="24"/>
        </w:rPr>
        <w:t>отчества  людей,</w:t>
      </w:r>
      <w:r>
        <w:rPr>
          <w:spacing w:val="3"/>
          <w:sz w:val="24"/>
        </w:rPr>
        <w:t xml:space="preserve"> </w:t>
      </w:r>
      <w:r>
        <w:rPr>
          <w:sz w:val="24"/>
        </w:rPr>
        <w:t>клички</w:t>
      </w:r>
      <w:r>
        <w:rPr>
          <w:spacing w:val="-57"/>
          <w:sz w:val="24"/>
        </w:rPr>
        <w:t xml:space="preserve"> </w:t>
      </w:r>
      <w:r>
        <w:rPr>
          <w:sz w:val="24"/>
        </w:rPr>
        <w:t>животных,</w:t>
      </w:r>
      <w:r>
        <w:rPr>
          <w:spacing w:val="3"/>
          <w:sz w:val="24"/>
        </w:rPr>
        <w:t xml:space="preserve"> </w:t>
      </w:r>
      <w:r>
        <w:rPr>
          <w:sz w:val="24"/>
        </w:rPr>
        <w:t>географические</w:t>
      </w:r>
      <w:r>
        <w:rPr>
          <w:spacing w:val="1"/>
          <w:sz w:val="24"/>
        </w:rPr>
        <w:t xml:space="preserve"> </w:t>
      </w:r>
      <w:r>
        <w:rPr>
          <w:sz w:val="24"/>
        </w:rPr>
        <w:t>названия;</w:t>
      </w:r>
    </w:p>
    <w:p w:rsidR="00CC679B" w:rsidRDefault="00CC679B" w:rsidP="00A90E1F">
      <w:pPr>
        <w:pStyle w:val="a6"/>
        <w:numPr>
          <w:ilvl w:val="1"/>
          <w:numId w:val="70"/>
        </w:numPr>
        <w:tabs>
          <w:tab w:val="left" w:pos="969"/>
        </w:tabs>
        <w:spacing w:line="271" w:lineRule="exact"/>
        <w:ind w:left="968"/>
        <w:jc w:val="left"/>
        <w:rPr>
          <w:sz w:val="24"/>
        </w:rPr>
      </w:pPr>
      <w:r>
        <w:rPr>
          <w:sz w:val="24"/>
        </w:rPr>
        <w:t>раздельное</w:t>
      </w:r>
      <w:r>
        <w:rPr>
          <w:spacing w:val="-5"/>
          <w:sz w:val="24"/>
        </w:rPr>
        <w:t xml:space="preserve"> </w:t>
      </w:r>
      <w:r>
        <w:rPr>
          <w:sz w:val="24"/>
        </w:rPr>
        <w:t>написание</w:t>
      </w:r>
      <w:r>
        <w:rPr>
          <w:spacing w:val="-5"/>
          <w:sz w:val="24"/>
        </w:rPr>
        <w:t xml:space="preserve"> </w:t>
      </w:r>
      <w:r>
        <w:rPr>
          <w:sz w:val="24"/>
        </w:rPr>
        <w:t>предлогов</w:t>
      </w:r>
      <w:r>
        <w:rPr>
          <w:spacing w:val="-3"/>
          <w:sz w:val="24"/>
        </w:rPr>
        <w:t xml:space="preserve"> </w:t>
      </w:r>
      <w:r>
        <w:rPr>
          <w:sz w:val="24"/>
        </w:rPr>
        <w:t>с</w:t>
      </w:r>
      <w:r>
        <w:rPr>
          <w:spacing w:val="-10"/>
          <w:sz w:val="24"/>
        </w:rPr>
        <w:t xml:space="preserve"> </w:t>
      </w:r>
      <w:r>
        <w:rPr>
          <w:sz w:val="24"/>
        </w:rPr>
        <w:t>именами</w:t>
      </w:r>
      <w:r>
        <w:rPr>
          <w:spacing w:val="-3"/>
          <w:sz w:val="24"/>
        </w:rPr>
        <w:t xml:space="preserve"> </w:t>
      </w:r>
      <w:r>
        <w:rPr>
          <w:sz w:val="24"/>
        </w:rPr>
        <w:t>существительными.</w:t>
      </w:r>
    </w:p>
    <w:p w:rsidR="00CC679B" w:rsidRDefault="00CC679B">
      <w:pPr>
        <w:spacing w:line="275" w:lineRule="exact"/>
        <w:ind w:left="824"/>
        <w:jc w:val="both"/>
        <w:rPr>
          <w:i/>
          <w:sz w:val="24"/>
        </w:rPr>
      </w:pPr>
      <w:r>
        <w:rPr>
          <w:i/>
          <w:sz w:val="24"/>
        </w:rPr>
        <w:t>Развитие</w:t>
      </w:r>
      <w:r>
        <w:rPr>
          <w:i/>
          <w:spacing w:val="-1"/>
          <w:sz w:val="24"/>
        </w:rPr>
        <w:t xml:space="preserve"> </w:t>
      </w:r>
      <w:r>
        <w:rPr>
          <w:i/>
          <w:sz w:val="24"/>
        </w:rPr>
        <w:t>речи.</w:t>
      </w:r>
    </w:p>
    <w:p w:rsidR="00CC679B" w:rsidRDefault="00CC679B">
      <w:pPr>
        <w:pStyle w:val="a4"/>
        <w:ind w:right="855"/>
      </w:pPr>
      <w:r>
        <w:t>Выбор языковых средств в соответствии с целями и условиями устного общения для</w:t>
      </w:r>
      <w:r>
        <w:rPr>
          <w:spacing w:val="1"/>
        </w:rPr>
        <w:t xml:space="preserve"> </w:t>
      </w:r>
      <w:r>
        <w:t>эффективного</w:t>
      </w:r>
      <w:r>
        <w:rPr>
          <w:spacing w:val="1"/>
        </w:rPr>
        <w:t xml:space="preserve"> </w:t>
      </w:r>
      <w:r>
        <w:t>решения</w:t>
      </w:r>
      <w:r>
        <w:rPr>
          <w:spacing w:val="1"/>
        </w:rPr>
        <w:t xml:space="preserve"> </w:t>
      </w:r>
      <w:r>
        <w:t>коммуникативной</w:t>
      </w:r>
      <w:r>
        <w:rPr>
          <w:spacing w:val="1"/>
        </w:rPr>
        <w:t xml:space="preserve"> </w:t>
      </w:r>
      <w:r>
        <w:t>задачи</w:t>
      </w:r>
      <w:r>
        <w:rPr>
          <w:spacing w:val="1"/>
        </w:rPr>
        <w:t xml:space="preserve"> </w:t>
      </w:r>
      <w:r>
        <w:t>(для</w:t>
      </w:r>
      <w:r>
        <w:rPr>
          <w:spacing w:val="1"/>
        </w:rPr>
        <w:t xml:space="preserve"> </w:t>
      </w:r>
      <w:r>
        <w:t>ответа</w:t>
      </w:r>
      <w:r>
        <w:rPr>
          <w:spacing w:val="1"/>
        </w:rPr>
        <w:t xml:space="preserve"> </w:t>
      </w:r>
      <w:r>
        <w:t>на</w:t>
      </w:r>
      <w:r>
        <w:rPr>
          <w:spacing w:val="1"/>
        </w:rPr>
        <w:t xml:space="preserve"> </w:t>
      </w:r>
      <w:r>
        <w:t>заданный</w:t>
      </w:r>
      <w:r>
        <w:rPr>
          <w:spacing w:val="1"/>
        </w:rPr>
        <w:t xml:space="preserve"> </w:t>
      </w:r>
      <w:r>
        <w:t>вопрос,</w:t>
      </w:r>
      <w:r>
        <w:rPr>
          <w:spacing w:val="1"/>
        </w:rPr>
        <w:t xml:space="preserve"> </w:t>
      </w:r>
      <w:r>
        <w:t>для</w:t>
      </w:r>
      <w:r>
        <w:rPr>
          <w:spacing w:val="1"/>
        </w:rPr>
        <w:t xml:space="preserve"> </w:t>
      </w:r>
      <w:r>
        <w:t>выражения</w:t>
      </w:r>
      <w:r>
        <w:rPr>
          <w:spacing w:val="1"/>
        </w:rPr>
        <w:t xml:space="preserve"> </w:t>
      </w:r>
      <w:r>
        <w:t>собственного</w:t>
      </w:r>
      <w:r>
        <w:rPr>
          <w:spacing w:val="1"/>
        </w:rPr>
        <w:t xml:space="preserve"> </w:t>
      </w:r>
      <w:r>
        <w:t>мнения).</w:t>
      </w:r>
      <w:r>
        <w:rPr>
          <w:spacing w:val="1"/>
        </w:rPr>
        <w:t xml:space="preserve"> </w:t>
      </w:r>
      <w:r>
        <w:t>Умение</w:t>
      </w:r>
      <w:r>
        <w:rPr>
          <w:spacing w:val="1"/>
        </w:rPr>
        <w:t xml:space="preserve"> </w:t>
      </w:r>
      <w:r>
        <w:t>вести</w:t>
      </w:r>
      <w:r>
        <w:rPr>
          <w:spacing w:val="1"/>
        </w:rPr>
        <w:t xml:space="preserve"> </w:t>
      </w:r>
      <w:r>
        <w:t>разговор</w:t>
      </w:r>
      <w:r>
        <w:rPr>
          <w:spacing w:val="1"/>
        </w:rPr>
        <w:t xml:space="preserve"> </w:t>
      </w:r>
      <w:r>
        <w:t>(начать,</w:t>
      </w:r>
      <w:r>
        <w:rPr>
          <w:spacing w:val="1"/>
        </w:rPr>
        <w:t xml:space="preserve"> </w:t>
      </w:r>
      <w:r>
        <w:t>поддержать,</w:t>
      </w:r>
      <w:r>
        <w:rPr>
          <w:spacing w:val="1"/>
        </w:rPr>
        <w:t xml:space="preserve"> </w:t>
      </w:r>
      <w:r>
        <w:t>закончить</w:t>
      </w:r>
      <w:r>
        <w:rPr>
          <w:spacing w:val="1"/>
        </w:rPr>
        <w:t xml:space="preserve"> </w:t>
      </w:r>
      <w:r>
        <w:t>разговор, привлечь внимание и другие). Практическое овладение диалогической формой речи.</w:t>
      </w:r>
      <w:r>
        <w:rPr>
          <w:spacing w:val="1"/>
        </w:rPr>
        <w:t xml:space="preserve"> </w:t>
      </w:r>
      <w:r>
        <w:t>Соблюдение норм речевого этикета и орфоэпических норм в ситуациях учебного и бытового</w:t>
      </w:r>
      <w:r>
        <w:rPr>
          <w:spacing w:val="1"/>
        </w:rPr>
        <w:t xml:space="preserve"> </w:t>
      </w:r>
      <w:r>
        <w:t>общения. Умение договариваться и приходить к общему решению в совместной деятельности</w:t>
      </w:r>
      <w:r>
        <w:rPr>
          <w:spacing w:val="1"/>
        </w:rPr>
        <w:t xml:space="preserve"> </w:t>
      </w:r>
      <w:r>
        <w:t>при</w:t>
      </w:r>
      <w:r>
        <w:rPr>
          <w:spacing w:val="2"/>
        </w:rPr>
        <w:t xml:space="preserve"> </w:t>
      </w:r>
      <w:r>
        <w:t>проведении</w:t>
      </w:r>
      <w:r>
        <w:rPr>
          <w:spacing w:val="3"/>
        </w:rPr>
        <w:t xml:space="preserve"> </w:t>
      </w:r>
      <w:r>
        <w:t>парной</w:t>
      </w:r>
      <w:r>
        <w:rPr>
          <w:spacing w:val="3"/>
        </w:rPr>
        <w:t xml:space="preserve"> </w:t>
      </w:r>
      <w:r>
        <w:t>и</w:t>
      </w:r>
      <w:r>
        <w:rPr>
          <w:spacing w:val="-2"/>
        </w:rPr>
        <w:t xml:space="preserve"> </w:t>
      </w:r>
      <w:r>
        <w:t>групповой</w:t>
      </w:r>
      <w:r>
        <w:rPr>
          <w:spacing w:val="2"/>
        </w:rPr>
        <w:t xml:space="preserve"> </w:t>
      </w:r>
      <w:r>
        <w:t>работы.</w:t>
      </w:r>
    </w:p>
    <w:p w:rsidR="00CC679B" w:rsidRDefault="00CC679B">
      <w:pPr>
        <w:pStyle w:val="a4"/>
        <w:spacing w:before="2" w:line="237" w:lineRule="auto"/>
        <w:ind w:right="847"/>
      </w:pPr>
      <w:r>
        <w:t>Составление устного рассказа по репродукции картины. Составление устного рассказа с</w:t>
      </w:r>
      <w:r>
        <w:rPr>
          <w:spacing w:val="1"/>
        </w:rPr>
        <w:t xml:space="preserve"> </w:t>
      </w:r>
      <w:r>
        <w:t>использованием</w:t>
      </w:r>
      <w:r>
        <w:rPr>
          <w:spacing w:val="2"/>
        </w:rPr>
        <w:t xml:space="preserve"> </w:t>
      </w:r>
      <w:r>
        <w:t>личных</w:t>
      </w:r>
      <w:r>
        <w:rPr>
          <w:spacing w:val="-3"/>
        </w:rPr>
        <w:t xml:space="preserve"> </w:t>
      </w:r>
      <w:r>
        <w:t>наблюдений</w:t>
      </w:r>
      <w:r>
        <w:rPr>
          <w:spacing w:val="3"/>
        </w:rPr>
        <w:t xml:space="preserve"> </w:t>
      </w:r>
      <w:r>
        <w:t>и</w:t>
      </w:r>
      <w:r>
        <w:rPr>
          <w:spacing w:val="2"/>
        </w:rPr>
        <w:t xml:space="preserve"> </w:t>
      </w:r>
      <w:r>
        <w:t>на</w:t>
      </w:r>
      <w:r>
        <w:rPr>
          <w:spacing w:val="-4"/>
        </w:rPr>
        <w:t xml:space="preserve"> </w:t>
      </w:r>
      <w:r>
        <w:t>вопросы.</w:t>
      </w:r>
    </w:p>
    <w:p w:rsidR="00CC679B" w:rsidRDefault="00CC679B">
      <w:pPr>
        <w:pStyle w:val="a4"/>
        <w:spacing w:before="3"/>
        <w:ind w:right="850"/>
      </w:pPr>
      <w:r>
        <w:t>Текст. Признаки текста: смысловое единство предложений в тексте; последовательность</w:t>
      </w:r>
      <w:r>
        <w:rPr>
          <w:spacing w:val="1"/>
        </w:rPr>
        <w:t xml:space="preserve"> </w:t>
      </w:r>
      <w:r>
        <w:t>предложений в тексте; выражение в тексте законченной мысли. Тема текста. Основная мысль.</w:t>
      </w:r>
      <w:r>
        <w:rPr>
          <w:spacing w:val="1"/>
        </w:rPr>
        <w:t xml:space="preserve"> </w:t>
      </w:r>
      <w:r>
        <w:t>Заглавие</w:t>
      </w:r>
      <w:r>
        <w:rPr>
          <w:spacing w:val="1"/>
        </w:rPr>
        <w:t xml:space="preserve"> </w:t>
      </w:r>
      <w:r>
        <w:t>текста.</w:t>
      </w:r>
      <w:r>
        <w:rPr>
          <w:spacing w:val="1"/>
        </w:rPr>
        <w:t xml:space="preserve"> </w:t>
      </w:r>
      <w:r>
        <w:t>Подбор</w:t>
      </w:r>
      <w:r>
        <w:rPr>
          <w:spacing w:val="1"/>
        </w:rPr>
        <w:t xml:space="preserve"> </w:t>
      </w:r>
      <w:r>
        <w:t>заголовков</w:t>
      </w:r>
      <w:r>
        <w:rPr>
          <w:spacing w:val="1"/>
        </w:rPr>
        <w:t xml:space="preserve"> </w:t>
      </w:r>
      <w:r>
        <w:t>к</w:t>
      </w:r>
      <w:r>
        <w:rPr>
          <w:spacing w:val="1"/>
        </w:rPr>
        <w:t xml:space="preserve"> </w:t>
      </w:r>
      <w:r>
        <w:t>предложенным</w:t>
      </w:r>
      <w:r>
        <w:rPr>
          <w:spacing w:val="1"/>
        </w:rPr>
        <w:t xml:space="preserve"> </w:t>
      </w:r>
      <w:r>
        <w:t>текстам.</w:t>
      </w:r>
      <w:r>
        <w:rPr>
          <w:spacing w:val="1"/>
        </w:rPr>
        <w:t xml:space="preserve"> </w:t>
      </w:r>
      <w:r>
        <w:t>Последовательность</w:t>
      </w:r>
      <w:r>
        <w:rPr>
          <w:spacing w:val="1"/>
        </w:rPr>
        <w:t xml:space="preserve"> </w:t>
      </w:r>
      <w:r>
        <w:t>частей</w:t>
      </w:r>
      <w:r>
        <w:rPr>
          <w:spacing w:val="1"/>
        </w:rPr>
        <w:t xml:space="preserve"> </w:t>
      </w:r>
      <w:r>
        <w:t>текста</w:t>
      </w:r>
      <w:r>
        <w:rPr>
          <w:spacing w:val="-2"/>
        </w:rPr>
        <w:t xml:space="preserve"> </w:t>
      </w:r>
      <w:r>
        <w:t>(абзацев).</w:t>
      </w:r>
      <w:r>
        <w:rPr>
          <w:spacing w:val="-4"/>
        </w:rPr>
        <w:t xml:space="preserve"> </w:t>
      </w:r>
      <w:r>
        <w:t>Корректирование</w:t>
      </w:r>
      <w:r>
        <w:rPr>
          <w:spacing w:val="-1"/>
        </w:rPr>
        <w:t xml:space="preserve"> </w:t>
      </w:r>
      <w:r>
        <w:t>текстов</w:t>
      </w:r>
      <w:r>
        <w:rPr>
          <w:spacing w:val="-4"/>
        </w:rPr>
        <w:t xml:space="preserve"> </w:t>
      </w:r>
      <w:r>
        <w:t>с</w:t>
      </w:r>
      <w:r>
        <w:rPr>
          <w:spacing w:val="-2"/>
        </w:rPr>
        <w:t xml:space="preserve"> </w:t>
      </w:r>
      <w:r>
        <w:t>нарушенным</w:t>
      </w:r>
      <w:r>
        <w:rPr>
          <w:spacing w:val="1"/>
        </w:rPr>
        <w:t xml:space="preserve"> </w:t>
      </w:r>
      <w:r>
        <w:t>порядком</w:t>
      </w:r>
      <w:r>
        <w:rPr>
          <w:spacing w:val="-4"/>
        </w:rPr>
        <w:t xml:space="preserve"> </w:t>
      </w:r>
      <w:r>
        <w:t>предложений</w:t>
      </w:r>
      <w:r>
        <w:rPr>
          <w:spacing w:val="-5"/>
        </w:rPr>
        <w:t xml:space="preserve"> </w:t>
      </w:r>
      <w:r>
        <w:t>и</w:t>
      </w:r>
      <w:r>
        <w:rPr>
          <w:spacing w:val="1"/>
        </w:rPr>
        <w:t xml:space="preserve"> </w:t>
      </w:r>
      <w:r>
        <w:t>абзацев.</w:t>
      </w:r>
    </w:p>
    <w:p w:rsidR="00CC679B" w:rsidRDefault="00CC679B">
      <w:pPr>
        <w:pStyle w:val="a4"/>
        <w:spacing w:before="3" w:line="237" w:lineRule="auto"/>
        <w:ind w:right="854"/>
      </w:pPr>
      <w:r>
        <w:t>Типы</w:t>
      </w:r>
      <w:r>
        <w:rPr>
          <w:spacing w:val="1"/>
        </w:rPr>
        <w:t xml:space="preserve"> </w:t>
      </w:r>
      <w:r>
        <w:t>текстов:</w:t>
      </w:r>
      <w:r>
        <w:rPr>
          <w:spacing w:val="1"/>
        </w:rPr>
        <w:t xml:space="preserve"> </w:t>
      </w:r>
      <w:r>
        <w:t>описание,</w:t>
      </w:r>
      <w:r>
        <w:rPr>
          <w:spacing w:val="1"/>
        </w:rPr>
        <w:t xml:space="preserve"> </w:t>
      </w:r>
      <w:r>
        <w:t>повествование,</w:t>
      </w:r>
      <w:r>
        <w:rPr>
          <w:spacing w:val="1"/>
        </w:rPr>
        <w:t xml:space="preserve"> </w:t>
      </w:r>
      <w:r>
        <w:t>рассуждение,</w:t>
      </w:r>
      <w:r>
        <w:rPr>
          <w:spacing w:val="1"/>
        </w:rPr>
        <w:t xml:space="preserve"> </w:t>
      </w:r>
      <w:r>
        <w:t>их</w:t>
      </w:r>
      <w:r>
        <w:rPr>
          <w:spacing w:val="1"/>
        </w:rPr>
        <w:t xml:space="preserve"> </w:t>
      </w:r>
      <w:r>
        <w:t>особенности</w:t>
      </w:r>
      <w:r>
        <w:rPr>
          <w:spacing w:val="1"/>
        </w:rPr>
        <w:t xml:space="preserve"> </w:t>
      </w:r>
      <w:r>
        <w:t>(первичное</w:t>
      </w:r>
      <w:r>
        <w:rPr>
          <w:spacing w:val="1"/>
        </w:rPr>
        <w:t xml:space="preserve"> </w:t>
      </w:r>
      <w:r>
        <w:t>ознакомление).</w:t>
      </w:r>
    </w:p>
    <w:p w:rsidR="00CC679B" w:rsidRDefault="00CC679B">
      <w:pPr>
        <w:pStyle w:val="a4"/>
        <w:spacing w:before="3" w:line="275" w:lineRule="exact"/>
        <w:ind w:left="824" w:firstLine="0"/>
      </w:pPr>
      <w:r>
        <w:t>Поздравление</w:t>
      </w:r>
      <w:r>
        <w:rPr>
          <w:spacing w:val="-5"/>
        </w:rPr>
        <w:t xml:space="preserve"> </w:t>
      </w:r>
      <w:r>
        <w:t>и</w:t>
      </w:r>
      <w:r>
        <w:rPr>
          <w:spacing w:val="-3"/>
        </w:rPr>
        <w:t xml:space="preserve"> </w:t>
      </w:r>
      <w:r>
        <w:t>поздравительная</w:t>
      </w:r>
      <w:r>
        <w:rPr>
          <w:spacing w:val="-9"/>
        </w:rPr>
        <w:t xml:space="preserve"> </w:t>
      </w:r>
      <w:r>
        <w:t>открытка.</w:t>
      </w:r>
    </w:p>
    <w:p w:rsidR="00CC679B" w:rsidRDefault="00CC679B">
      <w:pPr>
        <w:pStyle w:val="a4"/>
        <w:ind w:right="858"/>
      </w:pPr>
      <w:r>
        <w:t>Понимание</w:t>
      </w:r>
      <w:r>
        <w:rPr>
          <w:spacing w:val="1"/>
        </w:rPr>
        <w:t xml:space="preserve"> </w:t>
      </w:r>
      <w:r>
        <w:t>текста:</w:t>
      </w:r>
      <w:r>
        <w:rPr>
          <w:spacing w:val="1"/>
        </w:rPr>
        <w:t xml:space="preserve"> </w:t>
      </w:r>
      <w:r>
        <w:t>развитие</w:t>
      </w:r>
      <w:r>
        <w:rPr>
          <w:spacing w:val="1"/>
        </w:rPr>
        <w:t xml:space="preserve"> </w:t>
      </w:r>
      <w:r>
        <w:t>умения</w:t>
      </w:r>
      <w:r>
        <w:rPr>
          <w:spacing w:val="1"/>
        </w:rPr>
        <w:t xml:space="preserve"> </w:t>
      </w:r>
      <w:r>
        <w:t>формулировать</w:t>
      </w:r>
      <w:r>
        <w:rPr>
          <w:spacing w:val="1"/>
        </w:rPr>
        <w:t xml:space="preserve"> </w:t>
      </w:r>
      <w:r>
        <w:t>простые</w:t>
      </w:r>
      <w:r>
        <w:rPr>
          <w:spacing w:val="1"/>
        </w:rPr>
        <w:t xml:space="preserve"> </w:t>
      </w:r>
      <w:r>
        <w:t>выводы</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Выразительное</w:t>
      </w:r>
      <w:r>
        <w:rPr>
          <w:spacing w:val="1"/>
        </w:rPr>
        <w:t xml:space="preserve"> </w:t>
      </w:r>
      <w:r>
        <w:t>чтение</w:t>
      </w:r>
      <w:r>
        <w:rPr>
          <w:spacing w:val="1"/>
        </w:rPr>
        <w:t xml:space="preserve"> </w:t>
      </w:r>
      <w:r>
        <w:t>текста</w:t>
      </w:r>
      <w:r>
        <w:rPr>
          <w:spacing w:val="1"/>
        </w:rPr>
        <w:t xml:space="preserve"> </w:t>
      </w:r>
      <w:r>
        <w:t>вслух</w:t>
      </w:r>
      <w:r>
        <w:rPr>
          <w:spacing w:val="1"/>
        </w:rPr>
        <w:t xml:space="preserve"> </w:t>
      </w:r>
      <w:r>
        <w:t>с</w:t>
      </w:r>
      <w:r>
        <w:rPr>
          <w:spacing w:val="1"/>
        </w:rPr>
        <w:t xml:space="preserve"> </w:t>
      </w:r>
      <w:r>
        <w:t>соблюдением</w:t>
      </w:r>
      <w:r>
        <w:rPr>
          <w:spacing w:val="1"/>
        </w:rPr>
        <w:t xml:space="preserve"> </w:t>
      </w:r>
      <w:r>
        <w:t>правильной</w:t>
      </w:r>
      <w:r>
        <w:rPr>
          <w:spacing w:val="-3"/>
        </w:rPr>
        <w:t xml:space="preserve"> </w:t>
      </w:r>
      <w:r>
        <w:t>интонации.</w:t>
      </w:r>
    </w:p>
    <w:p w:rsidR="00CC679B" w:rsidRDefault="00CC679B">
      <w:pPr>
        <w:pStyle w:val="a4"/>
        <w:spacing w:before="4" w:line="237" w:lineRule="auto"/>
        <w:ind w:right="848"/>
      </w:pPr>
      <w:r>
        <w:t>Подробное изложение повествовательного текста объёмом 30–45 слов с использованием</w:t>
      </w:r>
      <w:r>
        <w:rPr>
          <w:spacing w:val="1"/>
        </w:rPr>
        <w:t xml:space="preserve"> </w:t>
      </w:r>
      <w:r>
        <w:t>вопросов.</w:t>
      </w:r>
    </w:p>
    <w:p w:rsidR="00CC679B" w:rsidRDefault="00CC679B">
      <w:pPr>
        <w:pStyle w:val="a4"/>
        <w:spacing w:before="3"/>
        <w:ind w:right="856"/>
      </w:pPr>
      <w:r>
        <w:t>Изучение</w:t>
      </w:r>
      <w:r>
        <w:rPr>
          <w:spacing w:val="1"/>
        </w:rPr>
        <w:t xml:space="preserve"> </w:t>
      </w:r>
      <w:r>
        <w:t>русского</w:t>
      </w:r>
      <w:r>
        <w:rPr>
          <w:spacing w:val="1"/>
        </w:rPr>
        <w:t xml:space="preserve"> </w:t>
      </w:r>
      <w:r>
        <w:t>языка</w:t>
      </w:r>
      <w:r>
        <w:rPr>
          <w:spacing w:val="1"/>
        </w:rPr>
        <w:t xml:space="preserve"> </w:t>
      </w:r>
      <w:r>
        <w:t>во</w:t>
      </w:r>
      <w:r>
        <w:rPr>
          <w:spacing w:val="1"/>
        </w:rPr>
        <w:t xml:space="preserve"> </w:t>
      </w:r>
      <w:r>
        <w:t>2</w:t>
      </w:r>
      <w:r>
        <w:rPr>
          <w:spacing w:val="1"/>
        </w:rPr>
        <w:t xml:space="preserve"> </w:t>
      </w:r>
      <w:r>
        <w:t>классе</w:t>
      </w:r>
      <w:r>
        <w:rPr>
          <w:spacing w:val="1"/>
        </w:rPr>
        <w:t xml:space="preserve"> </w:t>
      </w:r>
      <w:r>
        <w:t>позволяет</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организовать работу над рядом метапредметных результатов: познавательных 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r>
        <w:rPr>
          <w:spacing w:val="3"/>
        </w:rPr>
        <w:t xml:space="preserve"> </w:t>
      </w:r>
      <w:r>
        <w:t>совместной</w:t>
      </w:r>
      <w:r>
        <w:rPr>
          <w:spacing w:val="-7"/>
        </w:rPr>
        <w:t xml:space="preserve"> </w:t>
      </w:r>
      <w:r>
        <w:t>деятельности.</w:t>
      </w:r>
    </w:p>
    <w:p w:rsidR="00CC679B" w:rsidRDefault="00CC679B">
      <w:pPr>
        <w:pStyle w:val="a4"/>
        <w:spacing w:before="3" w:line="237" w:lineRule="auto"/>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p>
    <w:p w:rsidR="00CC679B" w:rsidRDefault="00CC679B" w:rsidP="00A90E1F">
      <w:pPr>
        <w:pStyle w:val="a6"/>
        <w:numPr>
          <w:ilvl w:val="1"/>
          <w:numId w:val="70"/>
        </w:numPr>
        <w:tabs>
          <w:tab w:val="left" w:pos="1156"/>
        </w:tabs>
        <w:spacing w:before="3"/>
        <w:ind w:left="113" w:right="843" w:firstLine="710"/>
        <w:rPr>
          <w:sz w:val="24"/>
        </w:rPr>
      </w:pPr>
      <w:r>
        <w:rPr>
          <w:sz w:val="24"/>
        </w:rPr>
        <w:t>сравнивать</w:t>
      </w:r>
      <w:r>
        <w:rPr>
          <w:spacing w:val="1"/>
          <w:sz w:val="24"/>
        </w:rPr>
        <w:t xml:space="preserve"> </w:t>
      </w:r>
      <w:r>
        <w:rPr>
          <w:sz w:val="24"/>
        </w:rPr>
        <w:t>однокоренные</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синонимы;</w:t>
      </w:r>
      <w:r>
        <w:rPr>
          <w:spacing w:val="1"/>
          <w:sz w:val="24"/>
        </w:rPr>
        <w:t xml:space="preserve"> </w:t>
      </w:r>
      <w:r>
        <w:rPr>
          <w:sz w:val="24"/>
        </w:rPr>
        <w:t>однокоренные</w:t>
      </w:r>
      <w:r>
        <w:rPr>
          <w:spacing w:val="1"/>
          <w:sz w:val="24"/>
        </w:rPr>
        <w:t xml:space="preserve"> </w:t>
      </w:r>
      <w:r>
        <w:rPr>
          <w:sz w:val="24"/>
        </w:rPr>
        <w:t>(родственные)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омонимичными</w:t>
      </w:r>
      <w:r>
        <w:rPr>
          <w:spacing w:val="1"/>
          <w:sz w:val="24"/>
        </w:rPr>
        <w:t xml:space="preserve"> </w:t>
      </w:r>
      <w:r>
        <w:rPr>
          <w:sz w:val="24"/>
        </w:rPr>
        <w:t>корнями:</w:t>
      </w:r>
      <w:r>
        <w:rPr>
          <w:spacing w:val="1"/>
          <w:sz w:val="24"/>
        </w:rPr>
        <w:t xml:space="preserve"> </w:t>
      </w:r>
      <w:r>
        <w:rPr>
          <w:sz w:val="24"/>
        </w:rPr>
        <w:t>называть</w:t>
      </w:r>
      <w:r>
        <w:rPr>
          <w:spacing w:val="1"/>
          <w:sz w:val="24"/>
        </w:rPr>
        <w:t xml:space="preserve"> </w:t>
      </w:r>
      <w:r>
        <w:rPr>
          <w:sz w:val="24"/>
        </w:rPr>
        <w:t>признаки</w:t>
      </w:r>
      <w:r>
        <w:rPr>
          <w:spacing w:val="1"/>
          <w:sz w:val="24"/>
        </w:rPr>
        <w:t xml:space="preserve"> </w:t>
      </w:r>
      <w:r>
        <w:rPr>
          <w:sz w:val="24"/>
        </w:rPr>
        <w:t>сходства</w:t>
      </w:r>
      <w:r>
        <w:rPr>
          <w:spacing w:val="60"/>
          <w:sz w:val="24"/>
        </w:rPr>
        <w:t xml:space="preserve"> </w:t>
      </w:r>
      <w:r>
        <w:rPr>
          <w:sz w:val="24"/>
        </w:rPr>
        <w:t>и</w:t>
      </w:r>
      <w:r>
        <w:rPr>
          <w:spacing w:val="1"/>
          <w:sz w:val="24"/>
        </w:rPr>
        <w:t xml:space="preserve"> </w:t>
      </w:r>
      <w:r>
        <w:rPr>
          <w:sz w:val="24"/>
        </w:rPr>
        <w:t>различия;</w:t>
      </w:r>
    </w:p>
    <w:p w:rsidR="00CC679B" w:rsidRDefault="00CC679B" w:rsidP="00A90E1F">
      <w:pPr>
        <w:pStyle w:val="a6"/>
        <w:numPr>
          <w:ilvl w:val="1"/>
          <w:numId w:val="70"/>
        </w:numPr>
        <w:tabs>
          <w:tab w:val="left" w:pos="973"/>
        </w:tabs>
        <w:spacing w:line="242" w:lineRule="auto"/>
        <w:ind w:left="113" w:right="854" w:firstLine="710"/>
        <w:rPr>
          <w:sz w:val="24"/>
        </w:rPr>
      </w:pPr>
      <w:r>
        <w:rPr>
          <w:sz w:val="24"/>
        </w:rPr>
        <w:t>сравнивать значение однокоренных (родственных) слов: указывать сходство и различие</w:t>
      </w:r>
      <w:r>
        <w:rPr>
          <w:spacing w:val="-57"/>
          <w:sz w:val="24"/>
        </w:rPr>
        <w:t xml:space="preserve"> </w:t>
      </w:r>
      <w:r>
        <w:rPr>
          <w:sz w:val="24"/>
        </w:rPr>
        <w:t>лексического</w:t>
      </w:r>
      <w:r>
        <w:rPr>
          <w:spacing w:val="1"/>
          <w:sz w:val="24"/>
        </w:rPr>
        <w:t xml:space="preserve"> </w:t>
      </w:r>
      <w:r>
        <w:rPr>
          <w:sz w:val="24"/>
        </w:rPr>
        <w:t>значения;</w:t>
      </w:r>
    </w:p>
    <w:p w:rsidR="00CC679B" w:rsidRDefault="00CC679B" w:rsidP="00A90E1F">
      <w:pPr>
        <w:pStyle w:val="a6"/>
        <w:numPr>
          <w:ilvl w:val="1"/>
          <w:numId w:val="70"/>
        </w:numPr>
        <w:tabs>
          <w:tab w:val="left" w:pos="1002"/>
        </w:tabs>
        <w:spacing w:line="242" w:lineRule="auto"/>
        <w:ind w:left="113" w:right="853" w:firstLine="710"/>
        <w:rPr>
          <w:sz w:val="24"/>
        </w:rPr>
      </w:pPr>
      <w:r>
        <w:rPr>
          <w:sz w:val="24"/>
        </w:rPr>
        <w:t>сравнивать буквенную оболочку однокоренных (родственных) слов: выявлять случаи</w:t>
      </w:r>
      <w:r>
        <w:rPr>
          <w:spacing w:val="1"/>
          <w:sz w:val="24"/>
        </w:rPr>
        <w:t xml:space="preserve"> </w:t>
      </w:r>
      <w:r>
        <w:rPr>
          <w:sz w:val="24"/>
        </w:rPr>
        <w:t>чередования;</w:t>
      </w:r>
    </w:p>
    <w:p w:rsidR="00CC679B" w:rsidRDefault="00CC679B" w:rsidP="00A90E1F">
      <w:pPr>
        <w:pStyle w:val="a6"/>
        <w:numPr>
          <w:ilvl w:val="1"/>
          <w:numId w:val="70"/>
        </w:numPr>
        <w:tabs>
          <w:tab w:val="left" w:pos="1089"/>
        </w:tabs>
        <w:spacing w:line="242" w:lineRule="auto"/>
        <w:ind w:left="113" w:right="858" w:firstLine="710"/>
        <w:rPr>
          <w:sz w:val="24"/>
        </w:rPr>
      </w:pP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слов:</w:t>
      </w:r>
      <w:r>
        <w:rPr>
          <w:spacing w:val="1"/>
          <w:sz w:val="24"/>
        </w:rPr>
        <w:t xml:space="preserve"> </w:t>
      </w:r>
      <w:r>
        <w:rPr>
          <w:sz w:val="24"/>
        </w:rPr>
        <w:t>на</w:t>
      </w:r>
      <w:r>
        <w:rPr>
          <w:spacing w:val="1"/>
          <w:sz w:val="24"/>
        </w:rPr>
        <w:t xml:space="preserve"> </w:t>
      </w:r>
      <w:r>
        <w:rPr>
          <w:sz w:val="24"/>
        </w:rPr>
        <w:t>какой</w:t>
      </w:r>
      <w:r>
        <w:rPr>
          <w:spacing w:val="1"/>
          <w:sz w:val="24"/>
        </w:rPr>
        <w:t xml:space="preserve"> </w:t>
      </w:r>
      <w:r>
        <w:rPr>
          <w:sz w:val="24"/>
        </w:rPr>
        <w:t>вопрос</w:t>
      </w:r>
      <w:r>
        <w:rPr>
          <w:spacing w:val="1"/>
          <w:sz w:val="24"/>
        </w:rPr>
        <w:t xml:space="preserve"> </w:t>
      </w:r>
      <w:r>
        <w:rPr>
          <w:sz w:val="24"/>
        </w:rPr>
        <w:t>отвечают,</w:t>
      </w:r>
      <w:r>
        <w:rPr>
          <w:spacing w:val="1"/>
          <w:sz w:val="24"/>
        </w:rPr>
        <w:t xml:space="preserve"> </w:t>
      </w:r>
      <w:r>
        <w:rPr>
          <w:sz w:val="24"/>
        </w:rPr>
        <w:t>что</w:t>
      </w:r>
      <w:r>
        <w:rPr>
          <w:spacing w:val="1"/>
          <w:sz w:val="24"/>
        </w:rPr>
        <w:t xml:space="preserve"> </w:t>
      </w:r>
      <w:r>
        <w:rPr>
          <w:sz w:val="24"/>
        </w:rPr>
        <w:t>обозначают;</w:t>
      </w:r>
    </w:p>
    <w:p w:rsidR="00CC679B" w:rsidRDefault="00CC679B" w:rsidP="00A90E1F">
      <w:pPr>
        <w:pStyle w:val="a6"/>
        <w:numPr>
          <w:ilvl w:val="1"/>
          <w:numId w:val="70"/>
        </w:numPr>
        <w:tabs>
          <w:tab w:val="left" w:pos="969"/>
        </w:tabs>
        <w:spacing w:line="271" w:lineRule="exact"/>
        <w:ind w:left="968"/>
        <w:rPr>
          <w:sz w:val="24"/>
        </w:rPr>
      </w:pPr>
      <w:r>
        <w:rPr>
          <w:sz w:val="24"/>
        </w:rPr>
        <w:t>характеризовать</w:t>
      </w:r>
      <w:r>
        <w:rPr>
          <w:spacing w:val="-6"/>
          <w:sz w:val="24"/>
        </w:rPr>
        <w:t xml:space="preserve"> </w:t>
      </w:r>
      <w:r>
        <w:rPr>
          <w:sz w:val="24"/>
        </w:rPr>
        <w:t>звуки</w:t>
      </w:r>
      <w:r>
        <w:rPr>
          <w:spacing w:val="-3"/>
          <w:sz w:val="24"/>
        </w:rPr>
        <w:t xml:space="preserve"> </w:t>
      </w:r>
      <w:r>
        <w:rPr>
          <w:sz w:val="24"/>
        </w:rPr>
        <w:t>по</w:t>
      </w:r>
      <w:r>
        <w:rPr>
          <w:spacing w:val="-3"/>
          <w:sz w:val="24"/>
        </w:rPr>
        <w:t xml:space="preserve"> </w:t>
      </w:r>
      <w:r>
        <w:rPr>
          <w:sz w:val="24"/>
        </w:rPr>
        <w:t>заданным</w:t>
      </w:r>
      <w:r>
        <w:rPr>
          <w:spacing w:val="-6"/>
          <w:sz w:val="24"/>
        </w:rPr>
        <w:t xml:space="preserve"> </w:t>
      </w:r>
      <w:r>
        <w:rPr>
          <w:sz w:val="24"/>
        </w:rPr>
        <w:t>параметрам;</w:t>
      </w:r>
    </w:p>
    <w:p w:rsidR="00CC679B" w:rsidRDefault="00CC679B" w:rsidP="00A90E1F">
      <w:pPr>
        <w:pStyle w:val="a6"/>
        <w:numPr>
          <w:ilvl w:val="1"/>
          <w:numId w:val="70"/>
        </w:numPr>
        <w:tabs>
          <w:tab w:val="left" w:pos="1069"/>
        </w:tabs>
        <w:spacing w:line="237" w:lineRule="auto"/>
        <w:ind w:left="113" w:right="845" w:firstLine="710"/>
        <w:rPr>
          <w:sz w:val="24"/>
        </w:rPr>
      </w:pPr>
      <w:r>
        <w:rPr>
          <w:sz w:val="24"/>
        </w:rPr>
        <w:t>определять</w:t>
      </w:r>
      <w:r>
        <w:rPr>
          <w:spacing w:val="1"/>
          <w:sz w:val="24"/>
        </w:rPr>
        <w:t xml:space="preserve"> </w:t>
      </w:r>
      <w:r>
        <w:rPr>
          <w:sz w:val="24"/>
        </w:rPr>
        <w:t>признак,</w:t>
      </w:r>
      <w:r>
        <w:rPr>
          <w:spacing w:val="1"/>
          <w:sz w:val="24"/>
        </w:rPr>
        <w:t xml:space="preserve"> </w:t>
      </w:r>
      <w:r>
        <w:rPr>
          <w:sz w:val="24"/>
        </w:rPr>
        <w:t>по</w:t>
      </w:r>
      <w:r>
        <w:rPr>
          <w:spacing w:val="1"/>
          <w:sz w:val="24"/>
        </w:rPr>
        <w:t xml:space="preserve"> </w:t>
      </w:r>
      <w:r>
        <w:rPr>
          <w:sz w:val="24"/>
        </w:rPr>
        <w:t>которому</w:t>
      </w:r>
      <w:r>
        <w:rPr>
          <w:spacing w:val="1"/>
          <w:sz w:val="24"/>
        </w:rPr>
        <w:t xml:space="preserve"> </w:t>
      </w:r>
      <w:r>
        <w:rPr>
          <w:sz w:val="24"/>
        </w:rPr>
        <w:t>проведена</w:t>
      </w:r>
      <w:r>
        <w:rPr>
          <w:spacing w:val="1"/>
          <w:sz w:val="24"/>
        </w:rPr>
        <w:t xml:space="preserve"> </w:t>
      </w:r>
      <w:r>
        <w:rPr>
          <w:sz w:val="24"/>
        </w:rPr>
        <w:t>классификация</w:t>
      </w:r>
      <w:r>
        <w:rPr>
          <w:spacing w:val="1"/>
          <w:sz w:val="24"/>
        </w:rPr>
        <w:t xml:space="preserve"> </w:t>
      </w:r>
      <w:r>
        <w:rPr>
          <w:sz w:val="24"/>
        </w:rPr>
        <w:t>звуков,</w:t>
      </w:r>
      <w:r>
        <w:rPr>
          <w:spacing w:val="1"/>
          <w:sz w:val="24"/>
        </w:rPr>
        <w:t xml:space="preserve"> </w:t>
      </w:r>
      <w:r>
        <w:rPr>
          <w:sz w:val="24"/>
        </w:rPr>
        <w:t>букв,</w:t>
      </w:r>
      <w:r>
        <w:rPr>
          <w:spacing w:val="1"/>
          <w:sz w:val="24"/>
        </w:rPr>
        <w:t xml:space="preserve"> </w:t>
      </w:r>
      <w:r>
        <w:rPr>
          <w:sz w:val="24"/>
        </w:rPr>
        <w:t>слов,</w:t>
      </w:r>
      <w:r>
        <w:rPr>
          <w:spacing w:val="1"/>
          <w:sz w:val="24"/>
        </w:rPr>
        <w:t xml:space="preserve"> </w:t>
      </w:r>
      <w:r>
        <w:rPr>
          <w:sz w:val="24"/>
        </w:rPr>
        <w:t>предложений;</w:t>
      </w:r>
    </w:p>
    <w:p w:rsidR="00CC679B" w:rsidRDefault="00CC679B" w:rsidP="00A90E1F">
      <w:pPr>
        <w:pStyle w:val="a6"/>
        <w:numPr>
          <w:ilvl w:val="1"/>
          <w:numId w:val="70"/>
        </w:numPr>
        <w:tabs>
          <w:tab w:val="left" w:pos="969"/>
        </w:tabs>
        <w:spacing w:line="275" w:lineRule="exact"/>
        <w:ind w:left="968"/>
        <w:rPr>
          <w:sz w:val="24"/>
        </w:rPr>
      </w:pPr>
      <w:r>
        <w:rPr>
          <w:sz w:val="24"/>
        </w:rPr>
        <w:t>находить</w:t>
      </w:r>
      <w:r>
        <w:rPr>
          <w:spacing w:val="-6"/>
          <w:sz w:val="24"/>
        </w:rPr>
        <w:t xml:space="preserve"> </w:t>
      </w:r>
      <w:r>
        <w:rPr>
          <w:sz w:val="24"/>
        </w:rPr>
        <w:t>закономерности</w:t>
      </w:r>
      <w:r>
        <w:rPr>
          <w:spacing w:val="-5"/>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наблюдения</w:t>
      </w:r>
      <w:r>
        <w:rPr>
          <w:spacing w:val="-3"/>
          <w:sz w:val="24"/>
        </w:rPr>
        <w:t xml:space="preserve"> </w:t>
      </w:r>
      <w:r>
        <w:rPr>
          <w:sz w:val="24"/>
        </w:rPr>
        <w:t>за</w:t>
      </w:r>
      <w:r>
        <w:rPr>
          <w:spacing w:val="-8"/>
          <w:sz w:val="24"/>
        </w:rPr>
        <w:t xml:space="preserve"> </w:t>
      </w:r>
      <w:r>
        <w:rPr>
          <w:sz w:val="24"/>
        </w:rPr>
        <w:t>языковыми</w:t>
      </w:r>
      <w:r>
        <w:rPr>
          <w:spacing w:val="-6"/>
          <w:sz w:val="24"/>
        </w:rPr>
        <w:t xml:space="preserve"> </w:t>
      </w:r>
      <w:r>
        <w:rPr>
          <w:sz w:val="24"/>
        </w:rPr>
        <w:t>единицами;</w:t>
      </w:r>
    </w:p>
    <w:p w:rsidR="00CC679B" w:rsidRDefault="00CC679B" w:rsidP="00A90E1F">
      <w:pPr>
        <w:pStyle w:val="a6"/>
        <w:numPr>
          <w:ilvl w:val="1"/>
          <w:numId w:val="70"/>
        </w:numPr>
        <w:tabs>
          <w:tab w:val="left" w:pos="969"/>
        </w:tabs>
        <w:spacing w:line="242" w:lineRule="auto"/>
        <w:ind w:left="113" w:right="855" w:firstLine="710"/>
        <w:rPr>
          <w:sz w:val="24"/>
        </w:rPr>
      </w:pPr>
      <w:r>
        <w:rPr>
          <w:sz w:val="24"/>
        </w:rPr>
        <w:t>ориентироваться в изученных понятиях (корень, окончание, текст); соотносить понятие</w:t>
      </w:r>
      <w:r>
        <w:rPr>
          <w:spacing w:val="-57"/>
          <w:sz w:val="24"/>
        </w:rPr>
        <w:t xml:space="preserve"> </w:t>
      </w:r>
      <w:r>
        <w:rPr>
          <w:sz w:val="24"/>
        </w:rPr>
        <w:t>с его</w:t>
      </w:r>
      <w:r>
        <w:rPr>
          <w:spacing w:val="6"/>
          <w:sz w:val="24"/>
        </w:rPr>
        <w:t xml:space="preserve"> </w:t>
      </w:r>
      <w:r>
        <w:rPr>
          <w:sz w:val="24"/>
        </w:rPr>
        <w:t>краткой</w:t>
      </w:r>
      <w:r>
        <w:rPr>
          <w:spacing w:val="3"/>
          <w:sz w:val="24"/>
        </w:rPr>
        <w:t xml:space="preserve"> </w:t>
      </w:r>
      <w:r>
        <w:rPr>
          <w:sz w:val="24"/>
        </w:rPr>
        <w:t>характеристикой.</w:t>
      </w:r>
    </w:p>
    <w:p w:rsidR="00CC679B" w:rsidRDefault="00CC679B">
      <w:pPr>
        <w:pStyle w:val="a4"/>
        <w:spacing w:line="242" w:lineRule="auto"/>
        <w:ind w:right="852"/>
      </w:pPr>
      <w:r>
        <w:t>Базовые исследовательские действия как часть познавательных универсальных учебных</w:t>
      </w:r>
      <w:r>
        <w:rPr>
          <w:spacing w:val="1"/>
        </w:rPr>
        <w:t xml:space="preserve"> </w:t>
      </w:r>
      <w:r>
        <w:t>действий:</w:t>
      </w:r>
    </w:p>
    <w:p w:rsidR="00CC679B" w:rsidRDefault="00CC679B" w:rsidP="00A90E1F">
      <w:pPr>
        <w:pStyle w:val="a6"/>
        <w:numPr>
          <w:ilvl w:val="1"/>
          <w:numId w:val="70"/>
        </w:numPr>
        <w:tabs>
          <w:tab w:val="left" w:pos="1031"/>
        </w:tabs>
        <w:spacing w:line="242" w:lineRule="auto"/>
        <w:ind w:left="113" w:right="858" w:firstLine="71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 плану наблюдение</w:t>
      </w:r>
      <w:r>
        <w:rPr>
          <w:spacing w:val="1"/>
          <w:sz w:val="24"/>
        </w:rPr>
        <w:t xml:space="preserve"> </w:t>
      </w:r>
      <w:r>
        <w:rPr>
          <w:sz w:val="24"/>
        </w:rPr>
        <w:t>за</w:t>
      </w:r>
      <w:r>
        <w:rPr>
          <w:spacing w:val="1"/>
          <w:sz w:val="24"/>
        </w:rPr>
        <w:t xml:space="preserve"> </w:t>
      </w:r>
      <w:r>
        <w:rPr>
          <w:sz w:val="24"/>
        </w:rPr>
        <w:t>языковыми</w:t>
      </w:r>
      <w:r>
        <w:rPr>
          <w:spacing w:val="1"/>
          <w:sz w:val="24"/>
        </w:rPr>
        <w:t xml:space="preserve"> </w:t>
      </w:r>
      <w:r>
        <w:rPr>
          <w:sz w:val="24"/>
        </w:rPr>
        <w:t>единицами</w:t>
      </w:r>
      <w:r>
        <w:rPr>
          <w:spacing w:val="1"/>
          <w:sz w:val="24"/>
        </w:rPr>
        <w:t xml:space="preserve"> </w:t>
      </w:r>
      <w:r>
        <w:rPr>
          <w:sz w:val="24"/>
        </w:rPr>
        <w:t>(слово,</w:t>
      </w:r>
      <w:r>
        <w:rPr>
          <w:spacing w:val="1"/>
          <w:sz w:val="24"/>
        </w:rPr>
        <w:t xml:space="preserve"> </w:t>
      </w:r>
      <w:r>
        <w:rPr>
          <w:sz w:val="24"/>
        </w:rPr>
        <w:t>предложение,</w:t>
      </w:r>
      <w:r>
        <w:rPr>
          <w:spacing w:val="3"/>
          <w:sz w:val="24"/>
        </w:rPr>
        <w:t xml:space="preserve"> </w:t>
      </w:r>
      <w:r>
        <w:rPr>
          <w:sz w:val="24"/>
        </w:rPr>
        <w:t>текст);</w:t>
      </w:r>
    </w:p>
    <w:p w:rsidR="00CC679B" w:rsidRDefault="00CC679B" w:rsidP="00A90E1F">
      <w:pPr>
        <w:pStyle w:val="a6"/>
        <w:numPr>
          <w:ilvl w:val="1"/>
          <w:numId w:val="70"/>
        </w:numPr>
        <w:tabs>
          <w:tab w:val="left" w:pos="1036"/>
        </w:tabs>
        <w:spacing w:line="242" w:lineRule="auto"/>
        <w:ind w:left="113" w:right="852"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предлагать</w:t>
      </w:r>
      <w:r>
        <w:rPr>
          <w:spacing w:val="1"/>
          <w:sz w:val="24"/>
        </w:rPr>
        <w:t xml:space="preserve"> </w:t>
      </w:r>
      <w:r>
        <w:rPr>
          <w:sz w:val="24"/>
        </w:rPr>
        <w:t>доказательства</w:t>
      </w:r>
      <w:r>
        <w:rPr>
          <w:spacing w:val="1"/>
          <w:sz w:val="24"/>
        </w:rPr>
        <w:t xml:space="preserve"> </w:t>
      </w:r>
      <w:r>
        <w:rPr>
          <w:sz w:val="24"/>
        </w:rPr>
        <w:t>того,</w:t>
      </w:r>
      <w:r>
        <w:rPr>
          <w:spacing w:val="1"/>
          <w:sz w:val="24"/>
        </w:rPr>
        <w:t xml:space="preserve"> </w:t>
      </w:r>
      <w:r>
        <w:rPr>
          <w:sz w:val="24"/>
        </w:rPr>
        <w:t>что</w:t>
      </w:r>
      <w:r>
        <w:rPr>
          <w:spacing w:val="1"/>
          <w:sz w:val="24"/>
        </w:rPr>
        <w:t xml:space="preserve"> </w:t>
      </w:r>
      <w:r>
        <w:rPr>
          <w:sz w:val="24"/>
        </w:rPr>
        <w:t>слова</w:t>
      </w:r>
      <w:r>
        <w:rPr>
          <w:spacing w:val="1"/>
          <w:sz w:val="24"/>
        </w:rPr>
        <w:t xml:space="preserve"> </w:t>
      </w:r>
      <w:r>
        <w:rPr>
          <w:sz w:val="24"/>
        </w:rPr>
        <w:t>являются</w:t>
      </w:r>
      <w:r>
        <w:rPr>
          <w:spacing w:val="1"/>
          <w:sz w:val="24"/>
        </w:rPr>
        <w:t xml:space="preserve"> </w:t>
      </w:r>
      <w:r>
        <w:rPr>
          <w:sz w:val="24"/>
        </w:rPr>
        <w:t>(не</w:t>
      </w:r>
      <w:r>
        <w:rPr>
          <w:spacing w:val="1"/>
          <w:sz w:val="24"/>
        </w:rPr>
        <w:t xml:space="preserve"> </w:t>
      </w:r>
      <w:r>
        <w:rPr>
          <w:sz w:val="24"/>
        </w:rPr>
        <w:t>являются)</w:t>
      </w:r>
      <w:r>
        <w:rPr>
          <w:spacing w:val="-3"/>
          <w:sz w:val="24"/>
        </w:rPr>
        <w:t xml:space="preserve"> </w:t>
      </w:r>
      <w:r>
        <w:rPr>
          <w:sz w:val="24"/>
        </w:rPr>
        <w:t>однокоренными</w:t>
      </w:r>
      <w:r>
        <w:rPr>
          <w:spacing w:val="-2"/>
          <w:sz w:val="24"/>
        </w:rPr>
        <w:t xml:space="preserve"> </w:t>
      </w:r>
      <w:r>
        <w:rPr>
          <w:sz w:val="24"/>
        </w:rPr>
        <w:t>(родственными).</w:t>
      </w:r>
    </w:p>
    <w:p w:rsidR="00CC679B" w:rsidRDefault="00CC679B">
      <w:pPr>
        <w:spacing w:line="242" w:lineRule="auto"/>
        <w:jc w:val="both"/>
        <w:rPr>
          <w:sz w:val="24"/>
        </w:rPr>
        <w:sectPr w:rsidR="00CC679B">
          <w:pgSz w:w="11910" w:h="16840"/>
          <w:pgMar w:top="760" w:right="0" w:bottom="280" w:left="1020" w:header="720" w:footer="720" w:gutter="0"/>
          <w:cols w:space="720"/>
        </w:sectPr>
      </w:pPr>
    </w:p>
    <w:p w:rsidR="00CC679B" w:rsidRDefault="00CC679B">
      <w:pPr>
        <w:pStyle w:val="a4"/>
        <w:spacing w:before="63"/>
        <w:ind w:left="824" w:firstLine="0"/>
        <w:jc w:val="left"/>
      </w:pPr>
      <w:r>
        <w:lastRenderedPageBreak/>
        <w:t>Работа</w:t>
      </w:r>
      <w:r>
        <w:rPr>
          <w:spacing w:val="-3"/>
        </w:rPr>
        <w:t xml:space="preserve"> </w:t>
      </w:r>
      <w:r>
        <w:t>с</w:t>
      </w:r>
      <w:r>
        <w:rPr>
          <w:spacing w:val="-7"/>
        </w:rPr>
        <w:t xml:space="preserve"> </w:t>
      </w:r>
      <w:r>
        <w:t>информацией</w:t>
      </w:r>
      <w:r>
        <w:rPr>
          <w:spacing w:val="-5"/>
        </w:rPr>
        <w:t xml:space="preserve"> </w:t>
      </w:r>
      <w:r>
        <w:t>как</w:t>
      </w:r>
      <w:r>
        <w:rPr>
          <w:spacing w:val="-3"/>
        </w:rPr>
        <w:t xml:space="preserve"> </w:t>
      </w:r>
      <w:r>
        <w:t>часть</w:t>
      </w:r>
      <w:r>
        <w:rPr>
          <w:spacing w:val="4"/>
        </w:rPr>
        <w:t xml:space="preserve"> </w:t>
      </w:r>
      <w:r>
        <w:t>познавательных</w:t>
      </w:r>
      <w:r>
        <w:rPr>
          <w:spacing w:val="-1"/>
        </w:rPr>
        <w:t xml:space="preserve"> </w:t>
      </w:r>
      <w:r>
        <w:t>универсальных</w:t>
      </w:r>
      <w:r>
        <w:rPr>
          <w:spacing w:val="-1"/>
        </w:rPr>
        <w:t xml:space="preserve"> </w:t>
      </w:r>
      <w:r>
        <w:t>учебных</w:t>
      </w:r>
      <w:r>
        <w:rPr>
          <w:spacing w:val="-6"/>
        </w:rPr>
        <w:t xml:space="preserve"> </w:t>
      </w:r>
      <w:r>
        <w:t>действий:</w:t>
      </w:r>
    </w:p>
    <w:p w:rsidR="00CC679B" w:rsidRDefault="00CC679B" w:rsidP="00A90E1F">
      <w:pPr>
        <w:pStyle w:val="a6"/>
        <w:numPr>
          <w:ilvl w:val="1"/>
          <w:numId w:val="70"/>
        </w:numPr>
        <w:tabs>
          <w:tab w:val="left" w:pos="1108"/>
          <w:tab w:val="left" w:pos="4699"/>
          <w:tab w:val="left" w:pos="7254"/>
          <w:tab w:val="left" w:pos="8391"/>
          <w:tab w:val="left" w:pos="8943"/>
        </w:tabs>
        <w:spacing w:before="5" w:line="237" w:lineRule="auto"/>
        <w:ind w:left="113" w:right="864" w:firstLine="710"/>
        <w:jc w:val="left"/>
        <w:rPr>
          <w:sz w:val="24"/>
        </w:rPr>
      </w:pPr>
      <w:r>
        <w:rPr>
          <w:sz w:val="24"/>
        </w:rPr>
        <w:t xml:space="preserve">выбирать  </w:t>
      </w:r>
      <w:r>
        <w:rPr>
          <w:spacing w:val="11"/>
          <w:sz w:val="24"/>
        </w:rPr>
        <w:t xml:space="preserve"> </w:t>
      </w:r>
      <w:r>
        <w:rPr>
          <w:sz w:val="24"/>
        </w:rPr>
        <w:t xml:space="preserve">источник  </w:t>
      </w:r>
      <w:r>
        <w:rPr>
          <w:spacing w:val="9"/>
          <w:sz w:val="24"/>
        </w:rPr>
        <w:t xml:space="preserve"> </w:t>
      </w:r>
      <w:r>
        <w:rPr>
          <w:sz w:val="24"/>
        </w:rPr>
        <w:t>получения</w:t>
      </w:r>
      <w:r>
        <w:rPr>
          <w:sz w:val="24"/>
        </w:rPr>
        <w:tab/>
        <w:t xml:space="preserve">информации:  </w:t>
      </w:r>
      <w:r>
        <w:rPr>
          <w:spacing w:val="12"/>
          <w:sz w:val="24"/>
        </w:rPr>
        <w:t xml:space="preserve"> </w:t>
      </w:r>
      <w:r>
        <w:rPr>
          <w:sz w:val="24"/>
        </w:rPr>
        <w:t>словарь</w:t>
      </w:r>
      <w:r>
        <w:rPr>
          <w:sz w:val="24"/>
        </w:rPr>
        <w:tab/>
        <w:t>учебника</w:t>
      </w:r>
      <w:r>
        <w:rPr>
          <w:sz w:val="24"/>
        </w:rPr>
        <w:tab/>
        <w:t>для</w:t>
      </w:r>
      <w:r>
        <w:rPr>
          <w:sz w:val="24"/>
        </w:rPr>
        <w:tab/>
      </w:r>
      <w:r>
        <w:rPr>
          <w:spacing w:val="-1"/>
          <w:sz w:val="24"/>
        </w:rPr>
        <w:t>получения</w:t>
      </w:r>
      <w:r>
        <w:rPr>
          <w:spacing w:val="-57"/>
          <w:sz w:val="24"/>
        </w:rPr>
        <w:t xml:space="preserve"> </w:t>
      </w:r>
      <w:r>
        <w:rPr>
          <w:sz w:val="24"/>
        </w:rPr>
        <w:t>информации;</w:t>
      </w:r>
    </w:p>
    <w:p w:rsidR="00CC679B" w:rsidRDefault="00CC679B" w:rsidP="00A90E1F">
      <w:pPr>
        <w:pStyle w:val="a6"/>
        <w:numPr>
          <w:ilvl w:val="1"/>
          <w:numId w:val="70"/>
        </w:numPr>
        <w:tabs>
          <w:tab w:val="left" w:pos="969"/>
        </w:tabs>
        <w:spacing w:before="3" w:line="275" w:lineRule="exact"/>
        <w:ind w:left="968"/>
        <w:jc w:val="left"/>
        <w:rPr>
          <w:sz w:val="24"/>
        </w:rPr>
      </w:pPr>
      <w:r>
        <w:rPr>
          <w:sz w:val="24"/>
        </w:rPr>
        <w:t>устанавливать</w:t>
      </w:r>
      <w:r>
        <w:rPr>
          <w:spacing w:val="-1"/>
          <w:sz w:val="24"/>
        </w:rPr>
        <w:t xml:space="preserve"> </w:t>
      </w:r>
      <w:r>
        <w:rPr>
          <w:sz w:val="24"/>
        </w:rPr>
        <w:t>с</w:t>
      </w:r>
      <w:r>
        <w:rPr>
          <w:spacing w:val="-3"/>
          <w:sz w:val="24"/>
        </w:rPr>
        <w:t xml:space="preserve"> </w:t>
      </w:r>
      <w:r>
        <w:rPr>
          <w:sz w:val="24"/>
        </w:rPr>
        <w:t>помощью</w:t>
      </w:r>
      <w:r>
        <w:rPr>
          <w:spacing w:val="-3"/>
          <w:sz w:val="24"/>
        </w:rPr>
        <w:t xml:space="preserve"> </w:t>
      </w:r>
      <w:r>
        <w:rPr>
          <w:sz w:val="24"/>
        </w:rPr>
        <w:t>словаря</w:t>
      </w:r>
      <w:r>
        <w:rPr>
          <w:spacing w:val="-2"/>
          <w:sz w:val="24"/>
        </w:rPr>
        <w:t xml:space="preserve"> </w:t>
      </w:r>
      <w:r>
        <w:rPr>
          <w:sz w:val="24"/>
        </w:rPr>
        <w:t>значения</w:t>
      </w:r>
      <w:r>
        <w:rPr>
          <w:spacing w:val="-6"/>
          <w:sz w:val="24"/>
        </w:rPr>
        <w:t xml:space="preserve"> </w:t>
      </w:r>
      <w:r>
        <w:rPr>
          <w:sz w:val="24"/>
        </w:rPr>
        <w:t>многозначных</w:t>
      </w:r>
      <w:r>
        <w:rPr>
          <w:spacing w:val="-6"/>
          <w:sz w:val="24"/>
        </w:rPr>
        <w:t xml:space="preserve"> </w:t>
      </w:r>
      <w:r>
        <w:rPr>
          <w:sz w:val="24"/>
        </w:rPr>
        <w:t>слов;</w:t>
      </w:r>
    </w:p>
    <w:p w:rsidR="00CC679B" w:rsidRDefault="00CC679B" w:rsidP="00A90E1F">
      <w:pPr>
        <w:pStyle w:val="a6"/>
        <w:numPr>
          <w:ilvl w:val="1"/>
          <w:numId w:val="70"/>
        </w:numPr>
        <w:tabs>
          <w:tab w:val="left" w:pos="1041"/>
        </w:tabs>
        <w:spacing w:line="242" w:lineRule="auto"/>
        <w:ind w:left="113" w:right="854" w:firstLine="710"/>
        <w:jc w:val="left"/>
        <w:rPr>
          <w:sz w:val="24"/>
        </w:rPr>
      </w:pPr>
      <w:r>
        <w:rPr>
          <w:sz w:val="24"/>
        </w:rPr>
        <w:t>согласно</w:t>
      </w:r>
      <w:r>
        <w:rPr>
          <w:spacing w:val="8"/>
          <w:sz w:val="24"/>
        </w:rPr>
        <w:t xml:space="preserve"> </w:t>
      </w:r>
      <w:r>
        <w:rPr>
          <w:sz w:val="24"/>
        </w:rPr>
        <w:t>заданному</w:t>
      </w:r>
      <w:r>
        <w:rPr>
          <w:spacing w:val="2"/>
          <w:sz w:val="24"/>
        </w:rPr>
        <w:t xml:space="preserve"> </w:t>
      </w:r>
      <w:r>
        <w:rPr>
          <w:sz w:val="24"/>
        </w:rPr>
        <w:t>алгоритму</w:t>
      </w:r>
      <w:r>
        <w:rPr>
          <w:spacing w:val="58"/>
          <w:sz w:val="24"/>
        </w:rPr>
        <w:t xml:space="preserve"> </w:t>
      </w:r>
      <w:r>
        <w:rPr>
          <w:sz w:val="24"/>
        </w:rPr>
        <w:t>находить</w:t>
      </w:r>
      <w:r>
        <w:rPr>
          <w:spacing w:val="9"/>
          <w:sz w:val="24"/>
        </w:rPr>
        <w:t xml:space="preserve"> </w:t>
      </w:r>
      <w:r>
        <w:rPr>
          <w:sz w:val="24"/>
        </w:rPr>
        <w:t>в</w:t>
      </w:r>
      <w:r>
        <w:rPr>
          <w:spacing w:val="6"/>
          <w:sz w:val="24"/>
        </w:rPr>
        <w:t xml:space="preserve"> </w:t>
      </w:r>
      <w:r>
        <w:rPr>
          <w:sz w:val="24"/>
        </w:rPr>
        <w:t>предложенном</w:t>
      </w:r>
      <w:r>
        <w:rPr>
          <w:spacing w:val="6"/>
          <w:sz w:val="24"/>
        </w:rPr>
        <w:t xml:space="preserve"> </w:t>
      </w:r>
      <w:r>
        <w:rPr>
          <w:sz w:val="24"/>
        </w:rPr>
        <w:t>источнике</w:t>
      </w:r>
      <w:r>
        <w:rPr>
          <w:spacing w:val="3"/>
          <w:sz w:val="24"/>
        </w:rPr>
        <w:t xml:space="preserve"> </w:t>
      </w:r>
      <w:r>
        <w:rPr>
          <w:sz w:val="24"/>
        </w:rPr>
        <w:t>информацию,</w:t>
      </w:r>
      <w:r>
        <w:rPr>
          <w:spacing w:val="-57"/>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CC679B" w:rsidRDefault="00CC679B" w:rsidP="00A90E1F">
      <w:pPr>
        <w:pStyle w:val="a6"/>
        <w:numPr>
          <w:ilvl w:val="1"/>
          <w:numId w:val="70"/>
        </w:numPr>
        <w:tabs>
          <w:tab w:val="left" w:pos="1036"/>
        </w:tabs>
        <w:spacing w:line="242" w:lineRule="auto"/>
        <w:ind w:left="113" w:right="853" w:firstLine="710"/>
        <w:jc w:val="left"/>
        <w:rPr>
          <w:sz w:val="24"/>
        </w:rPr>
      </w:pPr>
      <w:r>
        <w:rPr>
          <w:sz w:val="24"/>
        </w:rPr>
        <w:t>анализировать</w:t>
      </w:r>
      <w:r>
        <w:rPr>
          <w:spacing w:val="59"/>
          <w:sz w:val="24"/>
        </w:rPr>
        <w:t xml:space="preserve"> </w:t>
      </w:r>
      <w:r>
        <w:rPr>
          <w:sz w:val="24"/>
        </w:rPr>
        <w:t>текстовую,</w:t>
      </w:r>
      <w:r>
        <w:rPr>
          <w:spacing w:val="6"/>
          <w:sz w:val="24"/>
        </w:rPr>
        <w:t xml:space="preserve"> </w:t>
      </w:r>
      <w:r>
        <w:rPr>
          <w:sz w:val="24"/>
        </w:rPr>
        <w:t>графическую</w:t>
      </w:r>
      <w:r>
        <w:rPr>
          <w:spacing w:val="2"/>
          <w:sz w:val="24"/>
        </w:rPr>
        <w:t xml:space="preserve"> </w:t>
      </w:r>
      <w:r>
        <w:rPr>
          <w:sz w:val="24"/>
        </w:rPr>
        <w:t>и</w:t>
      </w:r>
      <w:r>
        <w:rPr>
          <w:spacing w:val="4"/>
          <w:sz w:val="24"/>
        </w:rPr>
        <w:t xml:space="preserve"> </w:t>
      </w:r>
      <w:r>
        <w:rPr>
          <w:sz w:val="24"/>
        </w:rPr>
        <w:t>звуковую</w:t>
      </w:r>
      <w:r>
        <w:rPr>
          <w:spacing w:val="2"/>
          <w:sz w:val="24"/>
        </w:rPr>
        <w:t xml:space="preserve"> </w:t>
      </w:r>
      <w:r>
        <w:rPr>
          <w:sz w:val="24"/>
        </w:rPr>
        <w:t>информацию</w:t>
      </w:r>
      <w:r>
        <w:rPr>
          <w:spacing w:val="56"/>
          <w:sz w:val="24"/>
        </w:rPr>
        <w:t xml:space="preserve"> </w:t>
      </w:r>
      <w:r>
        <w:rPr>
          <w:sz w:val="24"/>
        </w:rPr>
        <w:t>в</w:t>
      </w:r>
      <w:r>
        <w:rPr>
          <w:spacing w:val="1"/>
          <w:sz w:val="24"/>
        </w:rPr>
        <w:t xml:space="preserve"> </w:t>
      </w:r>
      <w:r>
        <w:rPr>
          <w:sz w:val="24"/>
        </w:rPr>
        <w:t>соответствии</w:t>
      </w:r>
      <w:r>
        <w:rPr>
          <w:spacing w:val="59"/>
          <w:sz w:val="24"/>
        </w:rPr>
        <w:t xml:space="preserve"> </w:t>
      </w:r>
      <w:r>
        <w:rPr>
          <w:sz w:val="24"/>
        </w:rPr>
        <w:t>с</w:t>
      </w:r>
      <w:r>
        <w:rPr>
          <w:spacing w:val="-57"/>
          <w:sz w:val="24"/>
        </w:rPr>
        <w:t xml:space="preserve"> </w:t>
      </w:r>
      <w:r>
        <w:rPr>
          <w:sz w:val="24"/>
        </w:rPr>
        <w:t>учебной</w:t>
      </w:r>
      <w:r>
        <w:rPr>
          <w:spacing w:val="2"/>
          <w:sz w:val="24"/>
        </w:rPr>
        <w:t xml:space="preserve"> </w:t>
      </w:r>
      <w:r>
        <w:rPr>
          <w:sz w:val="24"/>
        </w:rPr>
        <w:t>задачей;</w:t>
      </w:r>
      <w:r>
        <w:rPr>
          <w:spacing w:val="-4"/>
          <w:sz w:val="24"/>
        </w:rPr>
        <w:t xml:space="preserve"> </w:t>
      </w:r>
      <w:r>
        <w:rPr>
          <w:sz w:val="24"/>
        </w:rPr>
        <w:t>«читать»</w:t>
      </w:r>
      <w:r>
        <w:rPr>
          <w:spacing w:val="-4"/>
          <w:sz w:val="24"/>
        </w:rPr>
        <w:t xml:space="preserve"> </w:t>
      </w:r>
      <w:r>
        <w:rPr>
          <w:sz w:val="24"/>
        </w:rPr>
        <w:t>информацию,</w:t>
      </w:r>
      <w:r>
        <w:rPr>
          <w:spacing w:val="-2"/>
          <w:sz w:val="24"/>
        </w:rPr>
        <w:t xml:space="preserve"> </w:t>
      </w:r>
      <w:r>
        <w:rPr>
          <w:sz w:val="24"/>
        </w:rPr>
        <w:t>представленную в</w:t>
      </w:r>
      <w:r>
        <w:rPr>
          <w:spacing w:val="2"/>
          <w:sz w:val="24"/>
        </w:rPr>
        <w:t xml:space="preserve"> </w:t>
      </w:r>
      <w:r>
        <w:rPr>
          <w:sz w:val="24"/>
        </w:rPr>
        <w:t>схеме,</w:t>
      </w:r>
      <w:r>
        <w:rPr>
          <w:spacing w:val="3"/>
          <w:sz w:val="24"/>
        </w:rPr>
        <w:t xml:space="preserve"> </w:t>
      </w:r>
      <w:r>
        <w:rPr>
          <w:sz w:val="24"/>
        </w:rPr>
        <w:t>таблице;</w:t>
      </w:r>
    </w:p>
    <w:p w:rsidR="00CC679B" w:rsidRDefault="00CC679B" w:rsidP="00A90E1F">
      <w:pPr>
        <w:pStyle w:val="a6"/>
        <w:numPr>
          <w:ilvl w:val="1"/>
          <w:numId w:val="70"/>
        </w:numPr>
        <w:tabs>
          <w:tab w:val="left" w:pos="1079"/>
        </w:tabs>
        <w:spacing w:line="242" w:lineRule="auto"/>
        <w:ind w:left="113" w:right="850" w:firstLine="710"/>
        <w:jc w:val="left"/>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57"/>
          <w:sz w:val="24"/>
        </w:rPr>
        <w:t xml:space="preserve"> </w:t>
      </w:r>
      <w:r>
        <w:rPr>
          <w:sz w:val="24"/>
        </w:rPr>
        <w:t>представления</w:t>
      </w:r>
      <w:r>
        <w:rPr>
          <w:spacing w:val="1"/>
          <w:sz w:val="24"/>
        </w:rPr>
        <w:t xml:space="preserve"> </w:t>
      </w:r>
      <w:r>
        <w:rPr>
          <w:sz w:val="24"/>
        </w:rPr>
        <w:t>информации.</w:t>
      </w:r>
    </w:p>
    <w:p w:rsidR="00CC679B" w:rsidRDefault="00CC679B">
      <w:pPr>
        <w:pStyle w:val="a4"/>
        <w:spacing w:line="271" w:lineRule="exact"/>
        <w:ind w:left="824" w:firstLine="0"/>
        <w:jc w:val="left"/>
      </w:pPr>
      <w:r>
        <w:t>Общение</w:t>
      </w:r>
      <w:r>
        <w:rPr>
          <w:spacing w:val="-3"/>
        </w:rPr>
        <w:t xml:space="preserve"> </w:t>
      </w:r>
      <w:r>
        <w:t>как</w:t>
      </w:r>
      <w:r>
        <w:rPr>
          <w:spacing w:val="-4"/>
        </w:rPr>
        <w:t xml:space="preserve"> </w:t>
      </w:r>
      <w:r>
        <w:t>часть коммуникативных</w:t>
      </w:r>
      <w:r>
        <w:rPr>
          <w:spacing w:val="-2"/>
        </w:rPr>
        <w:t xml:space="preserve"> </w:t>
      </w:r>
      <w:r>
        <w:t>универсальных</w:t>
      </w:r>
      <w:r>
        <w:rPr>
          <w:spacing w:val="-2"/>
        </w:rPr>
        <w:t xml:space="preserve"> </w:t>
      </w:r>
      <w:r>
        <w:t>учебных</w:t>
      </w:r>
      <w:r>
        <w:rPr>
          <w:spacing w:val="-6"/>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воспринимать</w:t>
      </w:r>
      <w:r>
        <w:rPr>
          <w:spacing w:val="-5"/>
          <w:sz w:val="24"/>
        </w:rPr>
        <w:t xml:space="preserve"> </w:t>
      </w:r>
      <w:r>
        <w:rPr>
          <w:sz w:val="24"/>
        </w:rPr>
        <w:t>и</w:t>
      </w:r>
      <w:r>
        <w:rPr>
          <w:spacing w:val="-8"/>
          <w:sz w:val="24"/>
        </w:rPr>
        <w:t xml:space="preserve"> </w:t>
      </w:r>
      <w:r>
        <w:rPr>
          <w:sz w:val="24"/>
        </w:rPr>
        <w:t>формулировать</w:t>
      </w:r>
      <w:r>
        <w:rPr>
          <w:spacing w:val="-3"/>
          <w:sz w:val="24"/>
        </w:rPr>
        <w:t xml:space="preserve"> </w:t>
      </w:r>
      <w:r>
        <w:rPr>
          <w:sz w:val="24"/>
        </w:rPr>
        <w:t>суждения</w:t>
      </w:r>
      <w:r>
        <w:rPr>
          <w:spacing w:val="-4"/>
          <w:sz w:val="24"/>
        </w:rPr>
        <w:t xml:space="preserve"> </w:t>
      </w:r>
      <w:r>
        <w:rPr>
          <w:sz w:val="24"/>
        </w:rPr>
        <w:t>о</w:t>
      </w:r>
      <w:r>
        <w:rPr>
          <w:spacing w:val="-1"/>
          <w:sz w:val="24"/>
        </w:rPr>
        <w:t xml:space="preserve"> </w:t>
      </w:r>
      <w:r>
        <w:rPr>
          <w:sz w:val="24"/>
        </w:rPr>
        <w:t>языковых</w:t>
      </w:r>
      <w:r>
        <w:rPr>
          <w:spacing w:val="-9"/>
          <w:sz w:val="24"/>
        </w:rPr>
        <w:t xml:space="preserve"> </w:t>
      </w:r>
      <w:r>
        <w:rPr>
          <w:sz w:val="24"/>
        </w:rPr>
        <w:t>единицах;</w:t>
      </w:r>
    </w:p>
    <w:p w:rsidR="00CC679B" w:rsidRDefault="00CC679B" w:rsidP="00A90E1F">
      <w:pPr>
        <w:pStyle w:val="a6"/>
        <w:numPr>
          <w:ilvl w:val="1"/>
          <w:numId w:val="70"/>
        </w:numPr>
        <w:tabs>
          <w:tab w:val="left" w:pos="1079"/>
        </w:tabs>
        <w:spacing w:line="242" w:lineRule="auto"/>
        <w:ind w:left="113" w:right="851" w:firstLine="710"/>
        <w:jc w:val="left"/>
        <w:rPr>
          <w:sz w:val="24"/>
        </w:rPr>
      </w:pPr>
      <w:r>
        <w:rPr>
          <w:sz w:val="24"/>
        </w:rPr>
        <w:t>проявлять</w:t>
      </w:r>
      <w:r>
        <w:rPr>
          <w:spacing w:val="43"/>
          <w:sz w:val="24"/>
        </w:rPr>
        <w:t xml:space="preserve"> </w:t>
      </w:r>
      <w:r>
        <w:rPr>
          <w:sz w:val="24"/>
        </w:rPr>
        <w:t>уважительное</w:t>
      </w:r>
      <w:r>
        <w:rPr>
          <w:spacing w:val="41"/>
          <w:sz w:val="24"/>
        </w:rPr>
        <w:t xml:space="preserve"> </w:t>
      </w:r>
      <w:r>
        <w:rPr>
          <w:sz w:val="24"/>
        </w:rPr>
        <w:t>отношение</w:t>
      </w:r>
      <w:r>
        <w:rPr>
          <w:spacing w:val="41"/>
          <w:sz w:val="24"/>
        </w:rPr>
        <w:t xml:space="preserve"> </w:t>
      </w:r>
      <w:r>
        <w:rPr>
          <w:sz w:val="24"/>
        </w:rPr>
        <w:t>к</w:t>
      </w:r>
      <w:r>
        <w:rPr>
          <w:spacing w:val="41"/>
          <w:sz w:val="24"/>
        </w:rPr>
        <w:t xml:space="preserve"> </w:t>
      </w:r>
      <w:r>
        <w:rPr>
          <w:sz w:val="24"/>
        </w:rPr>
        <w:t>собеседнику,</w:t>
      </w:r>
      <w:r>
        <w:rPr>
          <w:spacing w:val="49"/>
          <w:sz w:val="24"/>
        </w:rPr>
        <w:t xml:space="preserve"> </w:t>
      </w:r>
      <w:r>
        <w:rPr>
          <w:sz w:val="24"/>
        </w:rPr>
        <w:t>соблюдать</w:t>
      </w:r>
      <w:r>
        <w:rPr>
          <w:spacing w:val="49"/>
          <w:sz w:val="24"/>
        </w:rPr>
        <w:t xml:space="preserve"> </w:t>
      </w:r>
      <w:r>
        <w:rPr>
          <w:sz w:val="24"/>
        </w:rPr>
        <w:t>правила</w:t>
      </w:r>
      <w:r>
        <w:rPr>
          <w:spacing w:val="42"/>
          <w:sz w:val="24"/>
        </w:rPr>
        <w:t xml:space="preserve"> </w:t>
      </w:r>
      <w:r>
        <w:rPr>
          <w:sz w:val="24"/>
        </w:rPr>
        <w:t>ведения</w:t>
      </w:r>
      <w:r>
        <w:rPr>
          <w:spacing w:val="-57"/>
          <w:sz w:val="24"/>
        </w:rPr>
        <w:t xml:space="preserve"> </w:t>
      </w:r>
      <w:r>
        <w:rPr>
          <w:sz w:val="24"/>
        </w:rPr>
        <w:t>диалога;</w:t>
      </w:r>
    </w:p>
    <w:p w:rsidR="00CC679B" w:rsidRDefault="00CC679B" w:rsidP="00A90E1F">
      <w:pPr>
        <w:pStyle w:val="a6"/>
        <w:numPr>
          <w:ilvl w:val="1"/>
          <w:numId w:val="70"/>
        </w:numPr>
        <w:tabs>
          <w:tab w:val="left" w:pos="1050"/>
        </w:tabs>
        <w:spacing w:line="242" w:lineRule="auto"/>
        <w:ind w:left="113" w:right="854" w:firstLine="710"/>
        <w:jc w:val="left"/>
        <w:rPr>
          <w:sz w:val="24"/>
        </w:rPr>
      </w:pPr>
      <w:r>
        <w:rPr>
          <w:sz w:val="24"/>
        </w:rPr>
        <w:t>признавать</w:t>
      </w:r>
      <w:r>
        <w:rPr>
          <w:spacing w:val="22"/>
          <w:sz w:val="24"/>
        </w:rPr>
        <w:t xml:space="preserve"> </w:t>
      </w:r>
      <w:r>
        <w:rPr>
          <w:sz w:val="24"/>
        </w:rPr>
        <w:t>возможность</w:t>
      </w:r>
      <w:r>
        <w:rPr>
          <w:spacing w:val="22"/>
          <w:sz w:val="24"/>
        </w:rPr>
        <w:t xml:space="preserve"> </w:t>
      </w:r>
      <w:r>
        <w:rPr>
          <w:sz w:val="24"/>
        </w:rPr>
        <w:t>существования</w:t>
      </w:r>
      <w:r>
        <w:rPr>
          <w:spacing w:val="20"/>
          <w:sz w:val="24"/>
        </w:rPr>
        <w:t xml:space="preserve"> </w:t>
      </w:r>
      <w:r>
        <w:rPr>
          <w:sz w:val="24"/>
        </w:rPr>
        <w:t>разных</w:t>
      </w:r>
      <w:r>
        <w:rPr>
          <w:spacing w:val="15"/>
          <w:sz w:val="24"/>
        </w:rPr>
        <w:t xml:space="preserve"> </w:t>
      </w:r>
      <w:r>
        <w:rPr>
          <w:sz w:val="24"/>
        </w:rPr>
        <w:t>точек</w:t>
      </w:r>
      <w:r>
        <w:rPr>
          <w:spacing w:val="19"/>
          <w:sz w:val="24"/>
        </w:rPr>
        <w:t xml:space="preserve"> </w:t>
      </w:r>
      <w:r>
        <w:rPr>
          <w:sz w:val="24"/>
        </w:rPr>
        <w:t>зрения</w:t>
      </w:r>
      <w:r>
        <w:rPr>
          <w:spacing w:val="15"/>
          <w:sz w:val="24"/>
        </w:rPr>
        <w:t xml:space="preserve"> </w:t>
      </w:r>
      <w:r>
        <w:rPr>
          <w:sz w:val="24"/>
        </w:rPr>
        <w:t>в</w:t>
      </w:r>
      <w:r>
        <w:rPr>
          <w:spacing w:val="22"/>
          <w:sz w:val="24"/>
        </w:rPr>
        <w:t xml:space="preserve"> </w:t>
      </w:r>
      <w:r>
        <w:rPr>
          <w:sz w:val="24"/>
        </w:rPr>
        <w:t>процессе</w:t>
      </w:r>
      <w:r>
        <w:rPr>
          <w:spacing w:val="19"/>
          <w:sz w:val="24"/>
        </w:rPr>
        <w:t xml:space="preserve"> </w:t>
      </w:r>
      <w:r>
        <w:rPr>
          <w:sz w:val="24"/>
        </w:rPr>
        <w:t>анализа</w:t>
      </w:r>
      <w:r>
        <w:rPr>
          <w:spacing w:val="-57"/>
          <w:sz w:val="24"/>
        </w:rPr>
        <w:t xml:space="preserve"> </w:t>
      </w:r>
      <w:r>
        <w:rPr>
          <w:sz w:val="24"/>
        </w:rPr>
        <w:t>результатов</w:t>
      </w:r>
      <w:r>
        <w:rPr>
          <w:spacing w:val="-2"/>
          <w:sz w:val="24"/>
        </w:rPr>
        <w:t xml:space="preserve"> </w:t>
      </w:r>
      <w:r>
        <w:rPr>
          <w:sz w:val="24"/>
        </w:rPr>
        <w:t>наблюдения</w:t>
      </w:r>
      <w:r>
        <w:rPr>
          <w:spacing w:val="2"/>
          <w:sz w:val="24"/>
        </w:rPr>
        <w:t xml:space="preserve"> </w:t>
      </w:r>
      <w:r>
        <w:rPr>
          <w:sz w:val="24"/>
        </w:rPr>
        <w:t>за</w:t>
      </w:r>
      <w:r>
        <w:rPr>
          <w:spacing w:val="1"/>
          <w:sz w:val="24"/>
        </w:rPr>
        <w:t xml:space="preserve"> </w:t>
      </w:r>
      <w:r>
        <w:rPr>
          <w:sz w:val="24"/>
        </w:rPr>
        <w:t>языковыми</w:t>
      </w:r>
      <w:r>
        <w:rPr>
          <w:spacing w:val="-3"/>
          <w:sz w:val="24"/>
        </w:rPr>
        <w:t xml:space="preserve"> </w:t>
      </w:r>
      <w:r>
        <w:rPr>
          <w:sz w:val="24"/>
        </w:rPr>
        <w:t>единицами;</w:t>
      </w:r>
    </w:p>
    <w:p w:rsidR="00CC679B" w:rsidRDefault="00CC679B" w:rsidP="00A90E1F">
      <w:pPr>
        <w:pStyle w:val="a6"/>
        <w:numPr>
          <w:ilvl w:val="1"/>
          <w:numId w:val="70"/>
        </w:numPr>
        <w:tabs>
          <w:tab w:val="left" w:pos="988"/>
        </w:tabs>
        <w:spacing w:line="242" w:lineRule="auto"/>
        <w:ind w:left="113" w:right="853" w:firstLine="710"/>
        <w:jc w:val="left"/>
        <w:rPr>
          <w:sz w:val="24"/>
        </w:rPr>
      </w:pPr>
      <w:r>
        <w:rPr>
          <w:sz w:val="24"/>
        </w:rPr>
        <w:t>корректно</w:t>
      </w:r>
      <w:r>
        <w:rPr>
          <w:spacing w:val="16"/>
          <w:sz w:val="24"/>
        </w:rPr>
        <w:t xml:space="preserve"> </w:t>
      </w:r>
      <w:r>
        <w:rPr>
          <w:sz w:val="24"/>
        </w:rPr>
        <w:t>и</w:t>
      </w:r>
      <w:r>
        <w:rPr>
          <w:spacing w:val="13"/>
          <w:sz w:val="24"/>
        </w:rPr>
        <w:t xml:space="preserve"> </w:t>
      </w:r>
      <w:r>
        <w:rPr>
          <w:sz w:val="24"/>
        </w:rPr>
        <w:t>аргументированно</w:t>
      </w:r>
      <w:r>
        <w:rPr>
          <w:spacing w:val="17"/>
          <w:sz w:val="24"/>
        </w:rPr>
        <w:t xml:space="preserve"> </w:t>
      </w:r>
      <w:r>
        <w:rPr>
          <w:sz w:val="24"/>
        </w:rPr>
        <w:t>высказывать</w:t>
      </w:r>
      <w:r>
        <w:rPr>
          <w:spacing w:val="9"/>
          <w:sz w:val="24"/>
        </w:rPr>
        <w:t xml:space="preserve"> </w:t>
      </w:r>
      <w:r>
        <w:rPr>
          <w:sz w:val="24"/>
        </w:rPr>
        <w:t>своё</w:t>
      </w:r>
      <w:r>
        <w:rPr>
          <w:spacing w:val="11"/>
          <w:sz w:val="24"/>
        </w:rPr>
        <w:t xml:space="preserve"> </w:t>
      </w:r>
      <w:r>
        <w:rPr>
          <w:sz w:val="24"/>
        </w:rPr>
        <w:t>мнение</w:t>
      </w:r>
      <w:r>
        <w:rPr>
          <w:spacing w:val="6"/>
          <w:sz w:val="24"/>
        </w:rPr>
        <w:t xml:space="preserve"> </w:t>
      </w:r>
      <w:r>
        <w:rPr>
          <w:sz w:val="24"/>
        </w:rPr>
        <w:t>о</w:t>
      </w:r>
      <w:r>
        <w:rPr>
          <w:spacing w:val="17"/>
          <w:sz w:val="24"/>
        </w:rPr>
        <w:t xml:space="preserve"> </w:t>
      </w:r>
      <w:r>
        <w:rPr>
          <w:sz w:val="24"/>
        </w:rPr>
        <w:t>результатах</w:t>
      </w:r>
      <w:r>
        <w:rPr>
          <w:spacing w:val="11"/>
          <w:sz w:val="24"/>
        </w:rPr>
        <w:t xml:space="preserve"> </w:t>
      </w:r>
      <w:r>
        <w:rPr>
          <w:sz w:val="24"/>
        </w:rPr>
        <w:t>наблюдения</w:t>
      </w:r>
      <w:r>
        <w:rPr>
          <w:spacing w:val="17"/>
          <w:sz w:val="24"/>
        </w:rPr>
        <w:t xml:space="preserve"> </w:t>
      </w:r>
      <w:r>
        <w:rPr>
          <w:sz w:val="24"/>
        </w:rPr>
        <w:t>за</w:t>
      </w:r>
      <w:r>
        <w:rPr>
          <w:spacing w:val="-57"/>
          <w:sz w:val="24"/>
        </w:rPr>
        <w:t xml:space="preserve"> </w:t>
      </w:r>
      <w:r>
        <w:rPr>
          <w:sz w:val="24"/>
        </w:rPr>
        <w:t>языковыми</w:t>
      </w:r>
      <w:r>
        <w:rPr>
          <w:spacing w:val="2"/>
          <w:sz w:val="24"/>
        </w:rPr>
        <w:t xml:space="preserve"> </w:t>
      </w:r>
      <w:r>
        <w:rPr>
          <w:sz w:val="24"/>
        </w:rPr>
        <w:t>единицами;</w:t>
      </w:r>
    </w:p>
    <w:p w:rsidR="00CC679B" w:rsidRDefault="00CC679B" w:rsidP="00A90E1F">
      <w:pPr>
        <w:pStyle w:val="a6"/>
        <w:numPr>
          <w:ilvl w:val="1"/>
          <w:numId w:val="70"/>
        </w:numPr>
        <w:tabs>
          <w:tab w:val="left" w:pos="969"/>
        </w:tabs>
        <w:spacing w:line="271" w:lineRule="exact"/>
        <w:ind w:left="968"/>
        <w:jc w:val="left"/>
        <w:rPr>
          <w:sz w:val="24"/>
        </w:rPr>
      </w:pPr>
      <w:r>
        <w:rPr>
          <w:sz w:val="24"/>
        </w:rPr>
        <w:t>строить</w:t>
      </w:r>
      <w:r>
        <w:rPr>
          <w:spacing w:val="-5"/>
          <w:sz w:val="24"/>
        </w:rPr>
        <w:t xml:space="preserve"> </w:t>
      </w:r>
      <w:r>
        <w:rPr>
          <w:sz w:val="24"/>
        </w:rPr>
        <w:t>устное</w:t>
      </w:r>
      <w:r>
        <w:rPr>
          <w:spacing w:val="-3"/>
          <w:sz w:val="24"/>
        </w:rPr>
        <w:t xml:space="preserve"> </w:t>
      </w:r>
      <w:r>
        <w:rPr>
          <w:sz w:val="24"/>
        </w:rPr>
        <w:t>диалогическое</w:t>
      </w:r>
      <w:r>
        <w:rPr>
          <w:spacing w:val="-8"/>
          <w:sz w:val="24"/>
        </w:rPr>
        <w:t xml:space="preserve"> </w:t>
      </w:r>
      <w:r>
        <w:rPr>
          <w:sz w:val="24"/>
        </w:rPr>
        <w:t>выказывание;</w:t>
      </w:r>
    </w:p>
    <w:p w:rsidR="00CC679B" w:rsidRDefault="00CC679B" w:rsidP="00A90E1F">
      <w:pPr>
        <w:pStyle w:val="a6"/>
        <w:numPr>
          <w:ilvl w:val="1"/>
          <w:numId w:val="70"/>
        </w:numPr>
        <w:tabs>
          <w:tab w:val="left" w:pos="1060"/>
        </w:tabs>
        <w:spacing w:line="237" w:lineRule="auto"/>
        <w:ind w:left="113" w:right="854" w:firstLine="710"/>
        <w:jc w:val="left"/>
        <w:rPr>
          <w:sz w:val="24"/>
        </w:rPr>
      </w:pPr>
      <w:r>
        <w:rPr>
          <w:sz w:val="24"/>
        </w:rPr>
        <w:t>строить</w:t>
      </w:r>
      <w:r>
        <w:rPr>
          <w:spacing w:val="30"/>
          <w:sz w:val="24"/>
        </w:rPr>
        <w:t xml:space="preserve"> </w:t>
      </w:r>
      <w:r>
        <w:rPr>
          <w:sz w:val="24"/>
        </w:rPr>
        <w:t>устное</w:t>
      </w:r>
      <w:r>
        <w:rPr>
          <w:spacing w:val="23"/>
          <w:sz w:val="24"/>
        </w:rPr>
        <w:t xml:space="preserve"> </w:t>
      </w:r>
      <w:r>
        <w:rPr>
          <w:sz w:val="24"/>
        </w:rPr>
        <w:t>монологическое</w:t>
      </w:r>
      <w:r>
        <w:rPr>
          <w:spacing w:val="23"/>
          <w:sz w:val="24"/>
        </w:rPr>
        <w:t xml:space="preserve"> </w:t>
      </w:r>
      <w:r>
        <w:rPr>
          <w:sz w:val="24"/>
        </w:rPr>
        <w:t>высказывание</w:t>
      </w:r>
      <w:r>
        <w:rPr>
          <w:spacing w:val="28"/>
          <w:sz w:val="24"/>
        </w:rPr>
        <w:t xml:space="preserve"> </w:t>
      </w:r>
      <w:r>
        <w:rPr>
          <w:sz w:val="24"/>
        </w:rPr>
        <w:t>на</w:t>
      </w:r>
      <w:r>
        <w:rPr>
          <w:spacing w:val="18"/>
          <w:sz w:val="24"/>
        </w:rPr>
        <w:t xml:space="preserve"> </w:t>
      </w:r>
      <w:r>
        <w:rPr>
          <w:sz w:val="24"/>
        </w:rPr>
        <w:t>определённую</w:t>
      </w:r>
      <w:r>
        <w:rPr>
          <w:spacing w:val="27"/>
          <w:sz w:val="24"/>
        </w:rPr>
        <w:t xml:space="preserve"> </w:t>
      </w:r>
      <w:r>
        <w:rPr>
          <w:sz w:val="24"/>
        </w:rPr>
        <w:t>тему,</w:t>
      </w:r>
      <w:r>
        <w:rPr>
          <w:spacing w:val="31"/>
          <w:sz w:val="24"/>
        </w:rPr>
        <w:t xml:space="preserve"> </w:t>
      </w:r>
      <w:r>
        <w:rPr>
          <w:sz w:val="24"/>
        </w:rPr>
        <w:t>на</w:t>
      </w:r>
      <w:r>
        <w:rPr>
          <w:spacing w:val="23"/>
          <w:sz w:val="24"/>
        </w:rPr>
        <w:t xml:space="preserve"> </w:t>
      </w:r>
      <w:r>
        <w:rPr>
          <w:sz w:val="24"/>
        </w:rPr>
        <w:t>основе</w:t>
      </w:r>
      <w:r>
        <w:rPr>
          <w:spacing w:val="-57"/>
          <w:sz w:val="24"/>
        </w:rPr>
        <w:t xml:space="preserve"> </w:t>
      </w:r>
      <w:r>
        <w:rPr>
          <w:sz w:val="24"/>
        </w:rPr>
        <w:t>наблюдения</w:t>
      </w:r>
      <w:r>
        <w:rPr>
          <w:spacing w:val="1"/>
          <w:sz w:val="24"/>
        </w:rPr>
        <w:t xml:space="preserve"> </w:t>
      </w:r>
      <w:r>
        <w:rPr>
          <w:sz w:val="24"/>
        </w:rPr>
        <w:t>с соблюдением</w:t>
      </w:r>
      <w:r>
        <w:rPr>
          <w:spacing w:val="-1"/>
          <w:sz w:val="24"/>
        </w:rPr>
        <w:t xml:space="preserve"> </w:t>
      </w:r>
      <w:r>
        <w:rPr>
          <w:sz w:val="24"/>
        </w:rPr>
        <w:t>орфоэпических</w:t>
      </w:r>
      <w:r>
        <w:rPr>
          <w:spacing w:val="-4"/>
          <w:sz w:val="24"/>
        </w:rPr>
        <w:t xml:space="preserve"> </w:t>
      </w:r>
      <w:r>
        <w:rPr>
          <w:sz w:val="24"/>
        </w:rPr>
        <w:t>норм,</w:t>
      </w:r>
      <w:r>
        <w:rPr>
          <w:spacing w:val="-2"/>
          <w:sz w:val="24"/>
        </w:rPr>
        <w:t xml:space="preserve"> </w:t>
      </w:r>
      <w:r>
        <w:rPr>
          <w:sz w:val="24"/>
        </w:rPr>
        <w:t>правильной</w:t>
      </w:r>
      <w:r>
        <w:rPr>
          <w:spacing w:val="-2"/>
          <w:sz w:val="24"/>
        </w:rPr>
        <w:t xml:space="preserve"> </w:t>
      </w:r>
      <w:r>
        <w:rPr>
          <w:sz w:val="24"/>
        </w:rPr>
        <w:t>интонации;</w:t>
      </w:r>
    </w:p>
    <w:p w:rsidR="00CC679B" w:rsidRDefault="00CC679B" w:rsidP="00A90E1F">
      <w:pPr>
        <w:pStyle w:val="a6"/>
        <w:numPr>
          <w:ilvl w:val="1"/>
          <w:numId w:val="70"/>
        </w:numPr>
        <w:tabs>
          <w:tab w:val="left" w:pos="1045"/>
        </w:tabs>
        <w:spacing w:line="237" w:lineRule="auto"/>
        <w:ind w:left="113" w:right="846" w:firstLine="710"/>
        <w:jc w:val="left"/>
        <w:rPr>
          <w:sz w:val="24"/>
        </w:rPr>
      </w:pPr>
      <w:r>
        <w:rPr>
          <w:sz w:val="24"/>
        </w:rPr>
        <w:t>устно</w:t>
      </w:r>
      <w:r>
        <w:rPr>
          <w:spacing w:val="19"/>
          <w:sz w:val="24"/>
        </w:rPr>
        <w:t xml:space="preserve"> </w:t>
      </w:r>
      <w:r>
        <w:rPr>
          <w:sz w:val="24"/>
        </w:rPr>
        <w:t>и</w:t>
      </w:r>
      <w:r>
        <w:rPr>
          <w:spacing w:val="11"/>
          <w:sz w:val="24"/>
        </w:rPr>
        <w:t xml:space="preserve"> </w:t>
      </w:r>
      <w:r>
        <w:rPr>
          <w:sz w:val="24"/>
        </w:rPr>
        <w:t>письменно</w:t>
      </w:r>
      <w:r>
        <w:rPr>
          <w:spacing w:val="14"/>
          <w:sz w:val="24"/>
        </w:rPr>
        <w:t xml:space="preserve"> </w:t>
      </w:r>
      <w:r>
        <w:rPr>
          <w:sz w:val="24"/>
        </w:rPr>
        <w:t>формулировать</w:t>
      </w:r>
      <w:r>
        <w:rPr>
          <w:spacing w:val="11"/>
          <w:sz w:val="24"/>
        </w:rPr>
        <w:t xml:space="preserve"> </w:t>
      </w:r>
      <w:r>
        <w:rPr>
          <w:sz w:val="24"/>
        </w:rPr>
        <w:t>простые</w:t>
      </w:r>
      <w:r>
        <w:rPr>
          <w:spacing w:val="14"/>
          <w:sz w:val="24"/>
        </w:rPr>
        <w:t xml:space="preserve"> </w:t>
      </w:r>
      <w:r>
        <w:rPr>
          <w:sz w:val="24"/>
        </w:rPr>
        <w:t>выводы</w:t>
      </w:r>
      <w:r>
        <w:rPr>
          <w:spacing w:val="11"/>
          <w:sz w:val="24"/>
        </w:rPr>
        <w:t xml:space="preserve"> </w:t>
      </w:r>
      <w:r>
        <w:rPr>
          <w:sz w:val="24"/>
        </w:rPr>
        <w:t>на</w:t>
      </w:r>
      <w:r>
        <w:rPr>
          <w:spacing w:val="9"/>
          <w:sz w:val="24"/>
        </w:rPr>
        <w:t xml:space="preserve"> </w:t>
      </w:r>
      <w:r>
        <w:rPr>
          <w:sz w:val="24"/>
        </w:rPr>
        <w:t>основе</w:t>
      </w:r>
      <w:r>
        <w:rPr>
          <w:spacing w:val="14"/>
          <w:sz w:val="24"/>
        </w:rPr>
        <w:t xml:space="preserve"> </w:t>
      </w:r>
      <w:r>
        <w:rPr>
          <w:sz w:val="24"/>
        </w:rPr>
        <w:t>прочитанного</w:t>
      </w:r>
      <w:r>
        <w:rPr>
          <w:spacing w:val="14"/>
          <w:sz w:val="24"/>
        </w:rPr>
        <w:t xml:space="preserve"> </w:t>
      </w:r>
      <w:r>
        <w:rPr>
          <w:sz w:val="24"/>
        </w:rPr>
        <w:t>или</w:t>
      </w:r>
      <w:r>
        <w:rPr>
          <w:spacing w:val="-57"/>
          <w:sz w:val="24"/>
        </w:rPr>
        <w:t xml:space="preserve"> </w:t>
      </w:r>
      <w:r>
        <w:rPr>
          <w:sz w:val="24"/>
        </w:rPr>
        <w:t>услышанного</w:t>
      </w:r>
      <w:r>
        <w:rPr>
          <w:spacing w:val="5"/>
          <w:sz w:val="24"/>
        </w:rPr>
        <w:t xml:space="preserve"> </w:t>
      </w:r>
      <w:r>
        <w:rPr>
          <w:sz w:val="24"/>
        </w:rPr>
        <w:t>текста.</w:t>
      </w:r>
    </w:p>
    <w:p w:rsidR="00CC679B" w:rsidRDefault="00CC679B">
      <w:pPr>
        <w:pStyle w:val="a4"/>
        <w:spacing w:line="275" w:lineRule="exact"/>
        <w:ind w:left="824" w:firstLine="0"/>
        <w:jc w:val="left"/>
      </w:pPr>
      <w:r>
        <w:t>Самоорганизация</w:t>
      </w:r>
      <w:r>
        <w:rPr>
          <w:spacing w:val="-7"/>
        </w:rPr>
        <w:t xml:space="preserve"> </w:t>
      </w:r>
      <w:r>
        <w:t>как</w:t>
      </w:r>
      <w:r>
        <w:rPr>
          <w:spacing w:val="-5"/>
        </w:rPr>
        <w:t xml:space="preserve"> </w:t>
      </w:r>
      <w:r>
        <w:t>часть</w:t>
      </w:r>
      <w:r>
        <w:rPr>
          <w:spacing w:val="3"/>
        </w:rPr>
        <w:t xml:space="preserve"> </w:t>
      </w:r>
      <w:r>
        <w:t>регулятивных</w:t>
      </w:r>
      <w:r>
        <w:rPr>
          <w:spacing w:val="-3"/>
        </w:rPr>
        <w:t xml:space="preserve"> </w:t>
      </w:r>
      <w:r>
        <w:t>универсальных</w:t>
      </w:r>
      <w:r>
        <w:rPr>
          <w:spacing w:val="-2"/>
        </w:rPr>
        <w:t xml:space="preserve"> </w:t>
      </w:r>
      <w:r>
        <w:t>учебных</w:t>
      </w:r>
      <w:r>
        <w:rPr>
          <w:spacing w:val="-7"/>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планировать</w:t>
      </w:r>
      <w:r>
        <w:rPr>
          <w:spacing w:val="-5"/>
          <w:sz w:val="24"/>
        </w:rPr>
        <w:t xml:space="preserve"> </w:t>
      </w:r>
      <w:r>
        <w:rPr>
          <w:sz w:val="24"/>
        </w:rPr>
        <w:t>с</w:t>
      </w:r>
      <w:r>
        <w:rPr>
          <w:spacing w:val="-2"/>
          <w:sz w:val="24"/>
        </w:rPr>
        <w:t xml:space="preserve"> </w:t>
      </w:r>
      <w:r>
        <w:rPr>
          <w:sz w:val="24"/>
        </w:rPr>
        <w:t>помощью</w:t>
      </w:r>
      <w:r>
        <w:rPr>
          <w:spacing w:val="-4"/>
          <w:sz w:val="24"/>
        </w:rPr>
        <w:t xml:space="preserve"> </w:t>
      </w:r>
      <w:r>
        <w:rPr>
          <w:sz w:val="24"/>
        </w:rPr>
        <w:t>учителя</w:t>
      </w:r>
      <w:r>
        <w:rPr>
          <w:spacing w:val="-1"/>
          <w:sz w:val="24"/>
        </w:rPr>
        <w:t xml:space="preserve"> </w:t>
      </w:r>
      <w:r>
        <w:rPr>
          <w:sz w:val="24"/>
        </w:rPr>
        <w:t>действия</w:t>
      </w:r>
      <w:r>
        <w:rPr>
          <w:spacing w:val="-2"/>
          <w:sz w:val="24"/>
        </w:rPr>
        <w:t xml:space="preserve"> </w:t>
      </w:r>
      <w:r>
        <w:rPr>
          <w:sz w:val="24"/>
        </w:rPr>
        <w:t>по</w:t>
      </w:r>
      <w:r>
        <w:rPr>
          <w:spacing w:val="-2"/>
          <w:sz w:val="24"/>
        </w:rPr>
        <w:t xml:space="preserve"> </w:t>
      </w:r>
      <w:r>
        <w:rPr>
          <w:sz w:val="24"/>
        </w:rPr>
        <w:t>решению</w:t>
      </w:r>
      <w:r>
        <w:rPr>
          <w:spacing w:val="-8"/>
          <w:sz w:val="24"/>
        </w:rPr>
        <w:t xml:space="preserve"> </w:t>
      </w:r>
      <w:r>
        <w:rPr>
          <w:sz w:val="24"/>
        </w:rPr>
        <w:t>орфографической</w:t>
      </w:r>
      <w:r>
        <w:rPr>
          <w:spacing w:val="-5"/>
          <w:sz w:val="24"/>
        </w:rPr>
        <w:t xml:space="preserve"> </w:t>
      </w:r>
      <w:r>
        <w:rPr>
          <w:sz w:val="24"/>
        </w:rPr>
        <w:t>задачи;</w:t>
      </w:r>
    </w:p>
    <w:p w:rsidR="00CC679B" w:rsidRDefault="00CC679B" w:rsidP="00A90E1F">
      <w:pPr>
        <w:pStyle w:val="a6"/>
        <w:numPr>
          <w:ilvl w:val="1"/>
          <w:numId w:val="70"/>
        </w:numPr>
        <w:tabs>
          <w:tab w:val="left" w:pos="969"/>
        </w:tabs>
        <w:spacing w:line="275" w:lineRule="exact"/>
        <w:ind w:left="968"/>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line="275" w:lineRule="exact"/>
        <w:ind w:left="824" w:firstLine="0"/>
        <w:jc w:val="left"/>
      </w:pPr>
      <w:r>
        <w:t>Самоконтроль</w:t>
      </w:r>
      <w:r>
        <w:rPr>
          <w:spacing w:val="-6"/>
        </w:rPr>
        <w:t xml:space="preserve"> </w:t>
      </w:r>
      <w:r>
        <w:t>как</w:t>
      </w:r>
      <w:r>
        <w:rPr>
          <w:spacing w:val="-4"/>
        </w:rPr>
        <w:t xml:space="preserve"> </w:t>
      </w:r>
      <w:r>
        <w:t>часть</w:t>
      </w:r>
      <w:r>
        <w:rPr>
          <w:spacing w:val="-1"/>
        </w:rPr>
        <w:t xml:space="preserve"> </w:t>
      </w:r>
      <w:r>
        <w:t>регулятивных</w:t>
      </w:r>
      <w:r>
        <w:rPr>
          <w:spacing w:val="-2"/>
        </w:rPr>
        <w:t xml:space="preserve"> </w:t>
      </w:r>
      <w:r>
        <w:t>универсальных</w:t>
      </w:r>
      <w:r>
        <w:rPr>
          <w:spacing w:val="-2"/>
        </w:rPr>
        <w:t xml:space="preserve"> </w:t>
      </w:r>
      <w:r>
        <w:t>учебных</w:t>
      </w:r>
      <w:r>
        <w:rPr>
          <w:spacing w:val="-6"/>
        </w:rPr>
        <w:t xml:space="preserve"> </w:t>
      </w:r>
      <w:r>
        <w:t>действий:</w:t>
      </w:r>
    </w:p>
    <w:p w:rsidR="00CC679B" w:rsidRDefault="00CC679B" w:rsidP="00A90E1F">
      <w:pPr>
        <w:pStyle w:val="a6"/>
        <w:numPr>
          <w:ilvl w:val="1"/>
          <w:numId w:val="70"/>
        </w:numPr>
        <w:tabs>
          <w:tab w:val="left" w:pos="993"/>
        </w:tabs>
        <w:spacing w:line="237" w:lineRule="auto"/>
        <w:ind w:left="113" w:right="857" w:firstLine="710"/>
        <w:jc w:val="left"/>
        <w:rPr>
          <w:sz w:val="24"/>
        </w:rPr>
      </w:pPr>
      <w:r>
        <w:rPr>
          <w:sz w:val="24"/>
        </w:rPr>
        <w:t>устанавливать</w:t>
      </w:r>
      <w:r>
        <w:rPr>
          <w:spacing w:val="21"/>
          <w:sz w:val="24"/>
        </w:rPr>
        <w:t xml:space="preserve"> </w:t>
      </w:r>
      <w:r>
        <w:rPr>
          <w:sz w:val="24"/>
        </w:rPr>
        <w:t>с</w:t>
      </w:r>
      <w:r>
        <w:rPr>
          <w:spacing w:val="15"/>
          <w:sz w:val="24"/>
        </w:rPr>
        <w:t xml:space="preserve"> </w:t>
      </w:r>
      <w:r>
        <w:rPr>
          <w:sz w:val="24"/>
        </w:rPr>
        <w:t>помощью</w:t>
      </w:r>
      <w:r>
        <w:rPr>
          <w:spacing w:val="19"/>
          <w:sz w:val="24"/>
        </w:rPr>
        <w:t xml:space="preserve"> </w:t>
      </w:r>
      <w:r>
        <w:rPr>
          <w:sz w:val="24"/>
        </w:rPr>
        <w:t>учителя</w:t>
      </w:r>
      <w:r>
        <w:rPr>
          <w:spacing w:val="21"/>
          <w:sz w:val="24"/>
        </w:rPr>
        <w:t xml:space="preserve"> </w:t>
      </w:r>
      <w:r>
        <w:rPr>
          <w:sz w:val="24"/>
        </w:rPr>
        <w:t>причины</w:t>
      </w:r>
      <w:r>
        <w:rPr>
          <w:spacing w:val="13"/>
          <w:sz w:val="24"/>
        </w:rPr>
        <w:t xml:space="preserve"> </w:t>
      </w:r>
      <w:r>
        <w:rPr>
          <w:sz w:val="24"/>
        </w:rPr>
        <w:t>успеха</w:t>
      </w:r>
      <w:r>
        <w:rPr>
          <w:spacing w:val="20"/>
          <w:sz w:val="24"/>
        </w:rPr>
        <w:t xml:space="preserve"> </w:t>
      </w:r>
      <w:r>
        <w:rPr>
          <w:sz w:val="24"/>
        </w:rPr>
        <w:t>(неудач)</w:t>
      </w:r>
      <w:r>
        <w:rPr>
          <w:spacing w:val="22"/>
          <w:sz w:val="24"/>
        </w:rPr>
        <w:t xml:space="preserve"> </w:t>
      </w:r>
      <w:r>
        <w:rPr>
          <w:sz w:val="24"/>
        </w:rPr>
        <w:t>при</w:t>
      </w:r>
      <w:r>
        <w:rPr>
          <w:spacing w:val="17"/>
          <w:sz w:val="24"/>
        </w:rPr>
        <w:t xml:space="preserve"> </w:t>
      </w:r>
      <w:r>
        <w:rPr>
          <w:sz w:val="24"/>
        </w:rPr>
        <w:t>выполнении</w:t>
      </w:r>
      <w:r>
        <w:rPr>
          <w:spacing w:val="17"/>
          <w:sz w:val="24"/>
        </w:rPr>
        <w:t xml:space="preserve"> </w:t>
      </w:r>
      <w:r>
        <w:rPr>
          <w:sz w:val="24"/>
        </w:rPr>
        <w:t>заданий</w:t>
      </w:r>
      <w:r>
        <w:rPr>
          <w:spacing w:val="-57"/>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p>
    <w:p w:rsidR="00CC679B" w:rsidRDefault="00CC679B" w:rsidP="00A90E1F">
      <w:pPr>
        <w:pStyle w:val="a6"/>
        <w:numPr>
          <w:ilvl w:val="1"/>
          <w:numId w:val="70"/>
        </w:numPr>
        <w:tabs>
          <w:tab w:val="left" w:pos="997"/>
        </w:tabs>
        <w:spacing w:before="3"/>
        <w:ind w:left="113" w:right="858" w:firstLine="710"/>
        <w:jc w:val="left"/>
        <w:rPr>
          <w:sz w:val="24"/>
        </w:rPr>
      </w:pPr>
      <w:r>
        <w:rPr>
          <w:sz w:val="24"/>
        </w:rPr>
        <w:t>корректировать</w:t>
      </w:r>
      <w:r>
        <w:rPr>
          <w:spacing w:val="28"/>
          <w:sz w:val="24"/>
        </w:rPr>
        <w:t xml:space="preserve"> </w:t>
      </w:r>
      <w:r>
        <w:rPr>
          <w:sz w:val="24"/>
        </w:rPr>
        <w:t>с</w:t>
      </w:r>
      <w:r>
        <w:rPr>
          <w:spacing w:val="26"/>
          <w:sz w:val="24"/>
        </w:rPr>
        <w:t xml:space="preserve"> </w:t>
      </w:r>
      <w:r>
        <w:rPr>
          <w:sz w:val="24"/>
        </w:rPr>
        <w:t>помощью</w:t>
      </w:r>
      <w:r>
        <w:rPr>
          <w:spacing w:val="26"/>
          <w:sz w:val="24"/>
        </w:rPr>
        <w:t xml:space="preserve"> </w:t>
      </w:r>
      <w:r>
        <w:rPr>
          <w:sz w:val="24"/>
        </w:rPr>
        <w:t>учителя</w:t>
      </w:r>
      <w:r>
        <w:rPr>
          <w:spacing w:val="26"/>
          <w:sz w:val="24"/>
        </w:rPr>
        <w:t xml:space="preserve"> </w:t>
      </w:r>
      <w:r>
        <w:rPr>
          <w:sz w:val="24"/>
        </w:rPr>
        <w:t>свои</w:t>
      </w:r>
      <w:r>
        <w:rPr>
          <w:spacing w:val="28"/>
          <w:sz w:val="24"/>
        </w:rPr>
        <w:t xml:space="preserve"> </w:t>
      </w:r>
      <w:r>
        <w:rPr>
          <w:sz w:val="24"/>
        </w:rPr>
        <w:t>учебные</w:t>
      </w:r>
      <w:r>
        <w:rPr>
          <w:spacing w:val="26"/>
          <w:sz w:val="24"/>
        </w:rPr>
        <w:t xml:space="preserve"> </w:t>
      </w:r>
      <w:r>
        <w:rPr>
          <w:sz w:val="24"/>
        </w:rPr>
        <w:t>действия</w:t>
      </w:r>
      <w:r>
        <w:rPr>
          <w:spacing w:val="27"/>
          <w:sz w:val="24"/>
        </w:rPr>
        <w:t xml:space="preserve"> </w:t>
      </w:r>
      <w:r>
        <w:rPr>
          <w:sz w:val="24"/>
        </w:rPr>
        <w:t>для</w:t>
      </w:r>
      <w:r>
        <w:rPr>
          <w:spacing w:val="27"/>
          <w:sz w:val="24"/>
        </w:rPr>
        <w:t xml:space="preserve"> </w:t>
      </w:r>
      <w:r>
        <w:rPr>
          <w:sz w:val="24"/>
        </w:rPr>
        <w:t>преодоления</w:t>
      </w:r>
      <w:r>
        <w:rPr>
          <w:spacing w:val="23"/>
          <w:sz w:val="24"/>
        </w:rPr>
        <w:t xml:space="preserve"> </w:t>
      </w:r>
      <w:r>
        <w:rPr>
          <w:sz w:val="24"/>
        </w:rPr>
        <w:t>ошибок</w:t>
      </w:r>
      <w:r>
        <w:rPr>
          <w:spacing w:val="-57"/>
          <w:sz w:val="24"/>
        </w:rPr>
        <w:t xml:space="preserve"> </w:t>
      </w:r>
      <w:r>
        <w:rPr>
          <w:sz w:val="24"/>
        </w:rPr>
        <w:t>при</w:t>
      </w:r>
      <w:r>
        <w:rPr>
          <w:spacing w:val="1"/>
          <w:sz w:val="24"/>
        </w:rPr>
        <w:t xml:space="preserve"> </w:t>
      </w:r>
      <w:r>
        <w:rPr>
          <w:sz w:val="24"/>
        </w:rPr>
        <w:t>выделении</w:t>
      </w:r>
      <w:r>
        <w:rPr>
          <w:spacing w:val="-4"/>
          <w:sz w:val="24"/>
        </w:rPr>
        <w:t xml:space="preserve"> </w:t>
      </w:r>
      <w:r>
        <w:rPr>
          <w:sz w:val="24"/>
        </w:rPr>
        <w:t>в</w:t>
      </w:r>
      <w:r>
        <w:rPr>
          <w:spacing w:val="1"/>
          <w:sz w:val="24"/>
        </w:rPr>
        <w:t xml:space="preserve"> </w:t>
      </w:r>
      <w:r>
        <w:rPr>
          <w:sz w:val="24"/>
        </w:rPr>
        <w:t>слове</w:t>
      </w:r>
      <w:r>
        <w:rPr>
          <w:spacing w:val="-5"/>
          <w:sz w:val="24"/>
        </w:rPr>
        <w:t xml:space="preserve"> </w:t>
      </w:r>
      <w:r>
        <w:rPr>
          <w:sz w:val="24"/>
        </w:rPr>
        <w:t>корня и</w:t>
      </w:r>
      <w:r>
        <w:rPr>
          <w:spacing w:val="-3"/>
          <w:sz w:val="24"/>
        </w:rPr>
        <w:t xml:space="preserve"> </w:t>
      </w:r>
      <w:r>
        <w:rPr>
          <w:sz w:val="24"/>
        </w:rPr>
        <w:t>окончания,</w:t>
      </w:r>
      <w:r>
        <w:rPr>
          <w:spacing w:val="2"/>
          <w:sz w:val="24"/>
        </w:rPr>
        <w:t xml:space="preserve"> </w:t>
      </w:r>
      <w:r>
        <w:rPr>
          <w:sz w:val="24"/>
        </w:rPr>
        <w:t>при</w:t>
      </w:r>
      <w:r>
        <w:rPr>
          <w:spacing w:val="-4"/>
          <w:sz w:val="24"/>
        </w:rPr>
        <w:t xml:space="preserve"> </w:t>
      </w:r>
      <w:r>
        <w:rPr>
          <w:sz w:val="24"/>
        </w:rPr>
        <w:t>списывании</w:t>
      </w:r>
      <w:r>
        <w:rPr>
          <w:spacing w:val="-3"/>
          <w:sz w:val="24"/>
        </w:rPr>
        <w:t xml:space="preserve"> </w:t>
      </w:r>
      <w:r>
        <w:rPr>
          <w:sz w:val="24"/>
        </w:rPr>
        <w:t>текстов</w:t>
      </w:r>
      <w:r>
        <w:rPr>
          <w:spacing w:val="-3"/>
          <w:sz w:val="24"/>
        </w:rPr>
        <w:t xml:space="preserve"> </w:t>
      </w:r>
      <w:r>
        <w:rPr>
          <w:sz w:val="24"/>
        </w:rPr>
        <w:t>и</w:t>
      </w:r>
      <w:r>
        <w:rPr>
          <w:spacing w:val="-4"/>
          <w:sz w:val="24"/>
        </w:rPr>
        <w:t xml:space="preserve"> </w:t>
      </w:r>
      <w:r>
        <w:rPr>
          <w:sz w:val="24"/>
        </w:rPr>
        <w:t>записи</w:t>
      </w:r>
      <w:r>
        <w:rPr>
          <w:spacing w:val="-3"/>
          <w:sz w:val="24"/>
        </w:rPr>
        <w:t xml:space="preserve"> </w:t>
      </w:r>
      <w:r>
        <w:rPr>
          <w:sz w:val="24"/>
        </w:rPr>
        <w:t>под</w:t>
      </w:r>
      <w:r>
        <w:rPr>
          <w:spacing w:val="-2"/>
          <w:sz w:val="24"/>
        </w:rPr>
        <w:t xml:space="preserve"> </w:t>
      </w:r>
      <w:r>
        <w:rPr>
          <w:sz w:val="24"/>
        </w:rPr>
        <w:t>диктовку.</w:t>
      </w:r>
    </w:p>
    <w:p w:rsidR="00CC679B" w:rsidRDefault="00CC679B">
      <w:pPr>
        <w:pStyle w:val="a4"/>
        <w:spacing w:before="1" w:line="275" w:lineRule="exact"/>
        <w:ind w:left="824" w:firstLine="0"/>
        <w:jc w:val="left"/>
      </w:pPr>
      <w:r>
        <w:t>Совместная</w:t>
      </w:r>
      <w:r>
        <w:rPr>
          <w:spacing w:val="-3"/>
        </w:rPr>
        <w:t xml:space="preserve"> </w:t>
      </w:r>
      <w:r>
        <w:t>деятельность:</w:t>
      </w:r>
    </w:p>
    <w:p w:rsidR="00CC679B" w:rsidRDefault="00CC679B" w:rsidP="00A90E1F">
      <w:pPr>
        <w:pStyle w:val="a6"/>
        <w:numPr>
          <w:ilvl w:val="1"/>
          <w:numId w:val="70"/>
        </w:numPr>
        <w:tabs>
          <w:tab w:val="left" w:pos="1041"/>
        </w:tabs>
        <w:ind w:left="113" w:right="855" w:firstLine="710"/>
        <w:rPr>
          <w:sz w:val="24"/>
        </w:rPr>
      </w:pP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цели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парных и групповых заданий на уроках русского языка: распределять роли, договариваться,</w:t>
      </w:r>
      <w:r>
        <w:rPr>
          <w:spacing w:val="1"/>
          <w:sz w:val="24"/>
        </w:rPr>
        <w:t xml:space="preserve"> </w:t>
      </w:r>
      <w:r>
        <w:rPr>
          <w:sz w:val="24"/>
        </w:rPr>
        <w:t>корректно</w:t>
      </w:r>
      <w:r>
        <w:rPr>
          <w:spacing w:val="1"/>
          <w:sz w:val="24"/>
        </w:rPr>
        <w:t xml:space="preserve"> </w:t>
      </w:r>
      <w:r>
        <w:rPr>
          <w:sz w:val="24"/>
        </w:rPr>
        <w:t>делать</w:t>
      </w:r>
      <w:r>
        <w:rPr>
          <w:spacing w:val="1"/>
          <w:sz w:val="24"/>
        </w:rPr>
        <w:t xml:space="preserve"> </w:t>
      </w:r>
      <w:r>
        <w:rPr>
          <w:sz w:val="24"/>
        </w:rPr>
        <w:t>замечания</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пожелания</w:t>
      </w:r>
      <w:r>
        <w:rPr>
          <w:spacing w:val="1"/>
          <w:sz w:val="24"/>
        </w:rPr>
        <w:t xml:space="preserve"> </w:t>
      </w:r>
      <w:r>
        <w:rPr>
          <w:sz w:val="24"/>
        </w:rPr>
        <w:t>участникам</w:t>
      </w:r>
      <w:r>
        <w:rPr>
          <w:spacing w:val="1"/>
          <w:sz w:val="24"/>
        </w:rPr>
        <w:t xml:space="preserve"> </w:t>
      </w:r>
      <w:r>
        <w:rPr>
          <w:sz w:val="24"/>
        </w:rPr>
        <w:t>совместной</w:t>
      </w:r>
      <w:r>
        <w:rPr>
          <w:spacing w:val="1"/>
          <w:sz w:val="24"/>
        </w:rPr>
        <w:t xml:space="preserve"> </w:t>
      </w:r>
      <w:r>
        <w:rPr>
          <w:sz w:val="24"/>
        </w:rPr>
        <w:t>работы,</w:t>
      </w:r>
      <w:r>
        <w:rPr>
          <w:spacing w:val="1"/>
          <w:sz w:val="24"/>
        </w:rPr>
        <w:t xml:space="preserve"> </w:t>
      </w:r>
      <w:r>
        <w:rPr>
          <w:sz w:val="24"/>
        </w:rPr>
        <w:t>спокойно принимать замечания в свой адрес, мирно решать конфликты (в том числе с помощью</w:t>
      </w:r>
      <w:r>
        <w:rPr>
          <w:spacing w:val="-57"/>
          <w:sz w:val="24"/>
        </w:rPr>
        <w:t xml:space="preserve"> </w:t>
      </w:r>
      <w:r>
        <w:rPr>
          <w:sz w:val="24"/>
        </w:rPr>
        <w:t>учителя);</w:t>
      </w:r>
    </w:p>
    <w:p w:rsidR="00CC679B" w:rsidRDefault="00CC679B" w:rsidP="00A90E1F">
      <w:pPr>
        <w:pStyle w:val="a6"/>
        <w:numPr>
          <w:ilvl w:val="1"/>
          <w:numId w:val="70"/>
        </w:numPr>
        <w:tabs>
          <w:tab w:val="left" w:pos="969"/>
        </w:tabs>
        <w:spacing w:before="2" w:line="275" w:lineRule="exact"/>
        <w:ind w:left="968"/>
        <w:rPr>
          <w:sz w:val="24"/>
        </w:rPr>
      </w:pPr>
      <w:r>
        <w:rPr>
          <w:sz w:val="24"/>
        </w:rPr>
        <w:t>совместно</w:t>
      </w:r>
      <w:r>
        <w:rPr>
          <w:spacing w:val="-8"/>
          <w:sz w:val="24"/>
        </w:rPr>
        <w:t xml:space="preserve"> </w:t>
      </w:r>
      <w:r>
        <w:rPr>
          <w:sz w:val="24"/>
        </w:rPr>
        <w:t>обсуждать</w:t>
      </w:r>
      <w:r>
        <w:rPr>
          <w:spacing w:val="-2"/>
          <w:sz w:val="24"/>
        </w:rPr>
        <w:t xml:space="preserve"> </w:t>
      </w:r>
      <w:r>
        <w:rPr>
          <w:sz w:val="24"/>
        </w:rPr>
        <w:t>процесс</w:t>
      </w:r>
      <w:r>
        <w:rPr>
          <w:spacing w:val="-4"/>
          <w:sz w:val="24"/>
        </w:rPr>
        <w:t xml:space="preserve"> </w:t>
      </w:r>
      <w:r>
        <w:rPr>
          <w:sz w:val="24"/>
        </w:rPr>
        <w:t>и</w:t>
      </w:r>
      <w:r>
        <w:rPr>
          <w:spacing w:val="-2"/>
          <w:sz w:val="24"/>
        </w:rPr>
        <w:t xml:space="preserve"> </w:t>
      </w:r>
      <w:r>
        <w:rPr>
          <w:sz w:val="24"/>
        </w:rPr>
        <w:t>результат</w:t>
      </w:r>
      <w:r>
        <w:rPr>
          <w:spacing w:val="-3"/>
          <w:sz w:val="24"/>
        </w:rPr>
        <w:t xml:space="preserve"> </w:t>
      </w:r>
      <w:r>
        <w:rPr>
          <w:sz w:val="24"/>
        </w:rPr>
        <w:t>работы;</w:t>
      </w:r>
    </w:p>
    <w:p w:rsidR="00CC679B" w:rsidRDefault="00CC679B" w:rsidP="00A90E1F">
      <w:pPr>
        <w:pStyle w:val="a6"/>
        <w:numPr>
          <w:ilvl w:val="1"/>
          <w:numId w:val="70"/>
        </w:numPr>
        <w:tabs>
          <w:tab w:val="left" w:pos="964"/>
        </w:tabs>
        <w:spacing w:line="275" w:lineRule="exact"/>
        <w:ind w:left="963" w:hanging="140"/>
        <w:rPr>
          <w:sz w:val="24"/>
        </w:rPr>
      </w:pPr>
      <w:r>
        <w:rPr>
          <w:sz w:val="24"/>
        </w:rPr>
        <w:t>ответственно выполнять</w:t>
      </w:r>
      <w:r>
        <w:rPr>
          <w:spacing w:val="-2"/>
          <w:sz w:val="24"/>
        </w:rPr>
        <w:t xml:space="preserve"> </w:t>
      </w:r>
      <w:r>
        <w:rPr>
          <w:sz w:val="24"/>
        </w:rPr>
        <w:t>свою</w:t>
      </w:r>
      <w:r>
        <w:rPr>
          <w:spacing w:val="-1"/>
          <w:sz w:val="24"/>
        </w:rPr>
        <w:t xml:space="preserve"> </w:t>
      </w:r>
      <w:r>
        <w:rPr>
          <w:sz w:val="24"/>
        </w:rPr>
        <w:t>часть</w:t>
      </w:r>
      <w:r>
        <w:rPr>
          <w:spacing w:val="1"/>
          <w:sz w:val="24"/>
        </w:rPr>
        <w:t xml:space="preserve"> </w:t>
      </w:r>
      <w:r>
        <w:rPr>
          <w:sz w:val="24"/>
        </w:rPr>
        <w:t>работы;</w:t>
      </w:r>
    </w:p>
    <w:p w:rsidR="00CC679B" w:rsidRDefault="00CC679B" w:rsidP="00A90E1F">
      <w:pPr>
        <w:pStyle w:val="a6"/>
        <w:numPr>
          <w:ilvl w:val="1"/>
          <w:numId w:val="70"/>
        </w:numPr>
        <w:tabs>
          <w:tab w:val="left" w:pos="964"/>
        </w:tabs>
        <w:spacing w:before="2"/>
        <w:ind w:left="963" w:hanging="140"/>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CC679B" w:rsidRDefault="00CC679B">
      <w:pPr>
        <w:pStyle w:val="1"/>
        <w:spacing w:before="2"/>
        <w:ind w:left="3628"/>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C679B" w:rsidRDefault="00CC679B">
      <w:pPr>
        <w:spacing w:line="273" w:lineRule="exact"/>
        <w:ind w:left="824"/>
        <w:jc w:val="both"/>
        <w:rPr>
          <w:i/>
          <w:sz w:val="24"/>
        </w:rPr>
      </w:pPr>
      <w:r>
        <w:rPr>
          <w:i/>
          <w:sz w:val="24"/>
        </w:rPr>
        <w:t>Сведения</w:t>
      </w:r>
      <w:r>
        <w:rPr>
          <w:i/>
          <w:spacing w:val="-3"/>
          <w:sz w:val="24"/>
        </w:rPr>
        <w:t xml:space="preserve"> </w:t>
      </w:r>
      <w:r>
        <w:rPr>
          <w:i/>
          <w:sz w:val="24"/>
        </w:rPr>
        <w:t>о</w:t>
      </w:r>
      <w:r>
        <w:rPr>
          <w:i/>
          <w:spacing w:val="-1"/>
          <w:sz w:val="24"/>
        </w:rPr>
        <w:t xml:space="preserve"> </w:t>
      </w:r>
      <w:r>
        <w:rPr>
          <w:i/>
          <w:sz w:val="24"/>
        </w:rPr>
        <w:t>русском</w:t>
      </w:r>
      <w:r>
        <w:rPr>
          <w:i/>
          <w:spacing w:val="-2"/>
          <w:sz w:val="24"/>
        </w:rPr>
        <w:t xml:space="preserve"> </w:t>
      </w:r>
      <w:r>
        <w:rPr>
          <w:i/>
          <w:sz w:val="24"/>
        </w:rPr>
        <w:t>языке.</w:t>
      </w:r>
    </w:p>
    <w:p w:rsidR="00CC679B" w:rsidRDefault="00CC679B">
      <w:pPr>
        <w:pStyle w:val="a4"/>
        <w:spacing w:line="242" w:lineRule="auto"/>
        <w:ind w:right="854"/>
      </w:pPr>
      <w:r>
        <w:t>Русский</w:t>
      </w:r>
      <w:r>
        <w:rPr>
          <w:spacing w:val="1"/>
        </w:rPr>
        <w:t xml:space="preserve"> </w:t>
      </w:r>
      <w:r>
        <w:t>язык</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Российской</w:t>
      </w:r>
      <w:r>
        <w:rPr>
          <w:spacing w:val="1"/>
        </w:rPr>
        <w:t xml:space="preserve"> </w:t>
      </w:r>
      <w:r>
        <w:t>Федерации.</w:t>
      </w:r>
      <w:r>
        <w:rPr>
          <w:spacing w:val="1"/>
        </w:rPr>
        <w:t xml:space="preserve"> </w:t>
      </w:r>
      <w:r>
        <w:t>Методы</w:t>
      </w:r>
      <w:r>
        <w:rPr>
          <w:spacing w:val="1"/>
        </w:rPr>
        <w:t xml:space="preserve"> </w:t>
      </w:r>
      <w:r>
        <w:t>познания</w:t>
      </w:r>
      <w:r>
        <w:rPr>
          <w:spacing w:val="1"/>
        </w:rPr>
        <w:t xml:space="preserve"> </w:t>
      </w:r>
      <w:r>
        <w:t>языка:</w:t>
      </w:r>
      <w:r>
        <w:rPr>
          <w:spacing w:val="1"/>
        </w:rPr>
        <w:t xml:space="preserve"> </w:t>
      </w:r>
      <w:r>
        <w:t>наблюдение,</w:t>
      </w:r>
      <w:r>
        <w:rPr>
          <w:spacing w:val="3"/>
        </w:rPr>
        <w:t xml:space="preserve"> </w:t>
      </w:r>
      <w:r>
        <w:t>анализ,</w:t>
      </w:r>
      <w:r>
        <w:rPr>
          <w:spacing w:val="4"/>
        </w:rPr>
        <w:t xml:space="preserve"> </w:t>
      </w:r>
      <w:r>
        <w:t>лингвистический</w:t>
      </w:r>
      <w:r>
        <w:rPr>
          <w:spacing w:val="2"/>
        </w:rPr>
        <w:t xml:space="preserve"> </w:t>
      </w:r>
      <w:r>
        <w:t>эксперимент.</w:t>
      </w:r>
    </w:p>
    <w:p w:rsidR="00CC679B" w:rsidRDefault="00CC679B">
      <w:pPr>
        <w:spacing w:line="271" w:lineRule="exact"/>
        <w:ind w:left="824"/>
        <w:jc w:val="both"/>
        <w:rPr>
          <w:i/>
          <w:sz w:val="24"/>
        </w:rPr>
      </w:pPr>
      <w:r>
        <w:rPr>
          <w:i/>
          <w:sz w:val="24"/>
        </w:rPr>
        <w:t>Фонетика и графика.</w:t>
      </w:r>
    </w:p>
    <w:p w:rsidR="00CC679B" w:rsidRDefault="00CC679B">
      <w:pPr>
        <w:pStyle w:val="a4"/>
        <w:spacing w:before="1"/>
        <w:ind w:right="849"/>
      </w:pPr>
      <w:r>
        <w:t>Звуки русского языка: гласный (согласный); гласный ударный (безударный); согласный</w:t>
      </w:r>
      <w:r>
        <w:rPr>
          <w:spacing w:val="1"/>
        </w:rPr>
        <w:t xml:space="preserve"> </w:t>
      </w:r>
      <w:r>
        <w:t>твёрдый</w:t>
      </w:r>
      <w:r>
        <w:rPr>
          <w:spacing w:val="1"/>
        </w:rPr>
        <w:t xml:space="preserve"> </w:t>
      </w:r>
      <w:r>
        <w:t>(мягкий),</w:t>
      </w:r>
      <w:r>
        <w:rPr>
          <w:spacing w:val="1"/>
        </w:rPr>
        <w:t xml:space="preserve"> </w:t>
      </w:r>
      <w:r>
        <w:t>парный</w:t>
      </w:r>
      <w:r>
        <w:rPr>
          <w:spacing w:val="1"/>
        </w:rPr>
        <w:t xml:space="preserve"> </w:t>
      </w:r>
      <w:r>
        <w:t>(непарный);</w:t>
      </w:r>
      <w:r>
        <w:rPr>
          <w:spacing w:val="1"/>
        </w:rPr>
        <w:t xml:space="preserve"> </w:t>
      </w:r>
      <w:r>
        <w:t>согласный</w:t>
      </w:r>
      <w:r>
        <w:rPr>
          <w:spacing w:val="1"/>
        </w:rPr>
        <w:t xml:space="preserve"> </w:t>
      </w:r>
      <w:r>
        <w:t>глухой</w:t>
      </w:r>
      <w:r>
        <w:rPr>
          <w:spacing w:val="1"/>
        </w:rPr>
        <w:t xml:space="preserve"> </w:t>
      </w:r>
      <w:r>
        <w:t>(звонкий),</w:t>
      </w:r>
      <w:r>
        <w:rPr>
          <w:spacing w:val="1"/>
        </w:rPr>
        <w:t xml:space="preserve"> </w:t>
      </w:r>
      <w:r>
        <w:t>парный</w:t>
      </w:r>
      <w:r>
        <w:rPr>
          <w:spacing w:val="1"/>
        </w:rPr>
        <w:t xml:space="preserve"> </w:t>
      </w:r>
      <w:r>
        <w:t>(непарный);</w:t>
      </w:r>
      <w:r>
        <w:rPr>
          <w:spacing w:val="1"/>
        </w:rPr>
        <w:t xml:space="preserve"> </w:t>
      </w:r>
      <w:r>
        <w:t>функции</w:t>
      </w:r>
      <w:r>
        <w:rPr>
          <w:spacing w:val="1"/>
        </w:rPr>
        <w:t xml:space="preserve"> </w:t>
      </w:r>
      <w:r>
        <w:t>разделительных</w:t>
      </w:r>
      <w:r>
        <w:rPr>
          <w:spacing w:val="1"/>
        </w:rPr>
        <w:t xml:space="preserve"> </w:t>
      </w:r>
      <w:r>
        <w:t>мягкого</w:t>
      </w:r>
      <w:r>
        <w:rPr>
          <w:spacing w:val="1"/>
        </w:rPr>
        <w:t xml:space="preserve"> </w:t>
      </w:r>
      <w:r>
        <w:t>и</w:t>
      </w:r>
      <w:r>
        <w:rPr>
          <w:spacing w:val="1"/>
        </w:rPr>
        <w:t xml:space="preserve"> </w:t>
      </w:r>
      <w:r>
        <w:t>твёрдого</w:t>
      </w:r>
      <w:r>
        <w:rPr>
          <w:spacing w:val="1"/>
        </w:rPr>
        <w:t xml:space="preserve"> </w:t>
      </w:r>
      <w:r>
        <w:t>знаков,</w:t>
      </w:r>
      <w:r>
        <w:rPr>
          <w:spacing w:val="1"/>
        </w:rPr>
        <w:t xml:space="preserve"> </w:t>
      </w:r>
      <w:r>
        <w:t>условия</w:t>
      </w:r>
      <w:r>
        <w:rPr>
          <w:spacing w:val="1"/>
        </w:rPr>
        <w:t xml:space="preserve"> </w:t>
      </w:r>
      <w:r>
        <w:t>использования</w:t>
      </w:r>
      <w:r>
        <w:rPr>
          <w:spacing w:val="1"/>
        </w:rPr>
        <w:t xml:space="preserve"> </w:t>
      </w:r>
      <w:r>
        <w:t>при</w:t>
      </w:r>
      <w:r>
        <w:rPr>
          <w:spacing w:val="1"/>
        </w:rPr>
        <w:t xml:space="preserve"> </w:t>
      </w:r>
      <w:r>
        <w:t>письме</w:t>
      </w:r>
      <w:r>
        <w:rPr>
          <w:spacing w:val="1"/>
        </w:rPr>
        <w:t xml:space="preserve"> </w:t>
      </w:r>
      <w:r>
        <w:t>разделительных</w:t>
      </w:r>
      <w:r>
        <w:rPr>
          <w:spacing w:val="-4"/>
        </w:rPr>
        <w:t xml:space="preserve"> </w:t>
      </w:r>
      <w:r>
        <w:t>мягкого</w:t>
      </w:r>
      <w:r>
        <w:rPr>
          <w:spacing w:val="1"/>
        </w:rPr>
        <w:t xml:space="preserve"> </w:t>
      </w:r>
      <w:r>
        <w:t>и</w:t>
      </w:r>
      <w:r>
        <w:rPr>
          <w:spacing w:val="-2"/>
        </w:rPr>
        <w:t xml:space="preserve"> </w:t>
      </w:r>
      <w:r>
        <w:t>твёрдого</w:t>
      </w:r>
      <w:r>
        <w:rPr>
          <w:spacing w:val="1"/>
        </w:rPr>
        <w:t xml:space="preserve"> </w:t>
      </w:r>
      <w:r>
        <w:t>знаков</w:t>
      </w:r>
      <w:r>
        <w:rPr>
          <w:spacing w:val="-1"/>
        </w:rPr>
        <w:t xml:space="preserve"> </w:t>
      </w:r>
      <w:r>
        <w:t>(повторение изученного).</w:t>
      </w:r>
    </w:p>
    <w:p w:rsidR="00CC679B" w:rsidRDefault="00CC679B">
      <w:pPr>
        <w:pStyle w:val="a4"/>
        <w:spacing w:before="3" w:line="237" w:lineRule="auto"/>
        <w:ind w:right="845"/>
      </w:pPr>
      <w:r>
        <w:t>Соотношение звукового и буквенного состава в словах с разделительными ь и ъ, в словах</w:t>
      </w:r>
      <w:r>
        <w:rPr>
          <w:spacing w:val="-57"/>
        </w:rPr>
        <w:t xml:space="preserve"> </w:t>
      </w:r>
      <w:r>
        <w:t>с непроизносимыми</w:t>
      </w:r>
      <w:r>
        <w:rPr>
          <w:spacing w:val="3"/>
        </w:rPr>
        <w:t xml:space="preserve"> </w:t>
      </w:r>
      <w:r>
        <w:t>согласными.</w:t>
      </w:r>
    </w:p>
    <w:p w:rsidR="00CC679B" w:rsidRDefault="00CC679B">
      <w:pPr>
        <w:pStyle w:val="a4"/>
        <w:spacing w:before="3" w:line="275" w:lineRule="exact"/>
        <w:ind w:left="824" w:firstLine="0"/>
        <w:jc w:val="left"/>
      </w:pPr>
      <w:r>
        <w:t>Использование</w:t>
      </w:r>
      <w:r>
        <w:rPr>
          <w:spacing w:val="-3"/>
        </w:rPr>
        <w:t xml:space="preserve"> </w:t>
      </w:r>
      <w:r>
        <w:t>алфавита</w:t>
      </w:r>
      <w:r>
        <w:rPr>
          <w:spacing w:val="-2"/>
        </w:rPr>
        <w:t xml:space="preserve"> </w:t>
      </w:r>
      <w:r>
        <w:t>при</w:t>
      </w:r>
      <w:r>
        <w:rPr>
          <w:spacing w:val="-5"/>
        </w:rPr>
        <w:t xml:space="preserve"> </w:t>
      </w:r>
      <w:r>
        <w:t>работе</w:t>
      </w:r>
      <w:r>
        <w:rPr>
          <w:spacing w:val="-7"/>
        </w:rPr>
        <w:t xml:space="preserve"> </w:t>
      </w:r>
      <w:r>
        <w:t>со</w:t>
      </w:r>
      <w:r>
        <w:rPr>
          <w:spacing w:val="3"/>
        </w:rPr>
        <w:t xml:space="preserve"> </w:t>
      </w:r>
      <w:r>
        <w:t>словарями,</w:t>
      </w:r>
      <w:r>
        <w:rPr>
          <w:spacing w:val="-5"/>
        </w:rPr>
        <w:t xml:space="preserve"> </w:t>
      </w:r>
      <w:r>
        <w:t>справочниками,</w:t>
      </w:r>
      <w:r>
        <w:rPr>
          <w:spacing w:val="1"/>
        </w:rPr>
        <w:t xml:space="preserve"> </w:t>
      </w:r>
      <w:r>
        <w:t>каталогами.</w:t>
      </w:r>
    </w:p>
    <w:p w:rsidR="00CC679B" w:rsidRDefault="00CC679B">
      <w:pPr>
        <w:spacing w:line="275" w:lineRule="exact"/>
        <w:ind w:left="824"/>
        <w:rPr>
          <w:i/>
          <w:sz w:val="24"/>
        </w:rPr>
      </w:pPr>
      <w:r>
        <w:rPr>
          <w:i/>
          <w:sz w:val="24"/>
        </w:rPr>
        <w:t>Орфоэпия.</w:t>
      </w:r>
    </w:p>
    <w:p w:rsidR="00CC679B" w:rsidRDefault="00CC679B">
      <w:pPr>
        <w:spacing w:line="275" w:lineRule="exact"/>
        <w:rPr>
          <w:sz w:val="24"/>
        </w:rPr>
        <w:sectPr w:rsidR="00CC679B">
          <w:pgSz w:w="11910" w:h="16840"/>
          <w:pgMar w:top="760" w:right="0" w:bottom="280" w:left="1020" w:header="720" w:footer="720" w:gutter="0"/>
          <w:cols w:space="720"/>
        </w:sectPr>
      </w:pPr>
    </w:p>
    <w:p w:rsidR="00CC679B" w:rsidRDefault="00CC679B">
      <w:pPr>
        <w:pStyle w:val="a4"/>
        <w:spacing w:before="63"/>
        <w:ind w:right="855"/>
      </w:pPr>
      <w:r>
        <w:lastRenderedPageBreak/>
        <w:t>Нормы произношения звуков и сочетаний звуков; ударение в словах в соответствии 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(на</w:t>
      </w:r>
      <w:r>
        <w:rPr>
          <w:spacing w:val="1"/>
        </w:rPr>
        <w:t xml:space="preserve"> </w:t>
      </w:r>
      <w:r>
        <w:t>ограниченном</w:t>
      </w:r>
      <w:r>
        <w:rPr>
          <w:spacing w:val="1"/>
        </w:rPr>
        <w:t xml:space="preserve"> </w:t>
      </w:r>
      <w:r>
        <w:t>перечне</w:t>
      </w:r>
      <w:r>
        <w:rPr>
          <w:spacing w:val="1"/>
        </w:rPr>
        <w:t xml:space="preserve"> </w:t>
      </w:r>
      <w:r>
        <w:t>слов,</w:t>
      </w:r>
      <w:r>
        <w:rPr>
          <w:spacing w:val="-57"/>
        </w:rPr>
        <w:t xml:space="preserve"> </w:t>
      </w:r>
      <w:r>
        <w:t>отрабатываемом</w:t>
      </w:r>
      <w:r>
        <w:rPr>
          <w:spacing w:val="-2"/>
        </w:rPr>
        <w:t xml:space="preserve"> </w:t>
      </w:r>
      <w:r>
        <w:t>в</w:t>
      </w:r>
      <w:r>
        <w:rPr>
          <w:spacing w:val="3"/>
        </w:rPr>
        <w:t xml:space="preserve"> </w:t>
      </w:r>
      <w:r>
        <w:t>учебнике).</w:t>
      </w:r>
    </w:p>
    <w:p w:rsidR="00CC679B" w:rsidRDefault="00CC679B">
      <w:pPr>
        <w:pStyle w:val="a4"/>
        <w:spacing w:before="3" w:line="275" w:lineRule="exact"/>
        <w:ind w:left="824" w:firstLine="0"/>
        <w:jc w:val="left"/>
      </w:pPr>
      <w:r>
        <w:t>Использование</w:t>
      </w:r>
      <w:r>
        <w:rPr>
          <w:spacing w:val="-10"/>
        </w:rPr>
        <w:t xml:space="preserve"> </w:t>
      </w:r>
      <w:r>
        <w:t>орфоэпического словаря</w:t>
      </w:r>
      <w:r>
        <w:rPr>
          <w:spacing w:val="-3"/>
        </w:rPr>
        <w:t xml:space="preserve"> </w:t>
      </w:r>
      <w:r>
        <w:t>для решения</w:t>
      </w:r>
      <w:r>
        <w:rPr>
          <w:spacing w:val="-8"/>
        </w:rPr>
        <w:t xml:space="preserve"> </w:t>
      </w:r>
      <w:r>
        <w:t>практических</w:t>
      </w:r>
      <w:r>
        <w:rPr>
          <w:spacing w:val="-8"/>
        </w:rPr>
        <w:t xml:space="preserve"> </w:t>
      </w:r>
      <w:r>
        <w:t>задач.</w:t>
      </w:r>
    </w:p>
    <w:p w:rsidR="00CC679B" w:rsidRDefault="00CC679B">
      <w:pPr>
        <w:spacing w:line="275" w:lineRule="exact"/>
        <w:ind w:left="824"/>
        <w:rPr>
          <w:i/>
          <w:sz w:val="24"/>
        </w:rPr>
      </w:pPr>
      <w:r>
        <w:rPr>
          <w:i/>
          <w:sz w:val="24"/>
        </w:rPr>
        <w:t>Лексика.</w:t>
      </w:r>
    </w:p>
    <w:p w:rsidR="00CC679B" w:rsidRDefault="00CC679B">
      <w:pPr>
        <w:pStyle w:val="a4"/>
        <w:spacing w:before="2" w:line="275" w:lineRule="exact"/>
        <w:ind w:left="824" w:firstLine="0"/>
        <w:jc w:val="left"/>
      </w:pPr>
      <w:r>
        <w:t>Повторение:</w:t>
      </w:r>
      <w:r>
        <w:rPr>
          <w:spacing w:val="-3"/>
        </w:rPr>
        <w:t xml:space="preserve"> </w:t>
      </w:r>
      <w:r>
        <w:t>лексическое</w:t>
      </w:r>
      <w:r>
        <w:rPr>
          <w:spacing w:val="-8"/>
        </w:rPr>
        <w:t xml:space="preserve"> </w:t>
      </w:r>
      <w:r>
        <w:t>значение</w:t>
      </w:r>
      <w:r>
        <w:rPr>
          <w:spacing w:val="-4"/>
        </w:rPr>
        <w:t xml:space="preserve"> </w:t>
      </w:r>
      <w:r>
        <w:t>слова.</w:t>
      </w:r>
    </w:p>
    <w:p w:rsidR="00CC679B" w:rsidRDefault="00CC679B">
      <w:pPr>
        <w:pStyle w:val="a4"/>
        <w:spacing w:line="275" w:lineRule="exact"/>
        <w:ind w:left="824" w:firstLine="0"/>
        <w:jc w:val="left"/>
      </w:pPr>
      <w:r>
        <w:t>Прямое</w:t>
      </w:r>
      <w:r>
        <w:rPr>
          <w:spacing w:val="-8"/>
        </w:rPr>
        <w:t xml:space="preserve"> </w:t>
      </w:r>
      <w:r>
        <w:t>и</w:t>
      </w:r>
      <w:r>
        <w:rPr>
          <w:spacing w:val="-5"/>
        </w:rPr>
        <w:t xml:space="preserve"> </w:t>
      </w:r>
      <w:r>
        <w:t>переносное</w:t>
      </w:r>
      <w:r>
        <w:rPr>
          <w:spacing w:val="-2"/>
        </w:rPr>
        <w:t xml:space="preserve"> </w:t>
      </w:r>
      <w:r>
        <w:t>значение</w:t>
      </w:r>
      <w:r>
        <w:rPr>
          <w:spacing w:val="-7"/>
        </w:rPr>
        <w:t xml:space="preserve"> </w:t>
      </w:r>
      <w:r>
        <w:t>слова</w:t>
      </w:r>
      <w:r>
        <w:rPr>
          <w:spacing w:val="-7"/>
        </w:rPr>
        <w:t xml:space="preserve"> </w:t>
      </w:r>
      <w:r>
        <w:t>(ознакомление). Устаревшие</w:t>
      </w:r>
      <w:r>
        <w:rPr>
          <w:spacing w:val="-2"/>
        </w:rPr>
        <w:t xml:space="preserve"> </w:t>
      </w:r>
      <w:r>
        <w:t>слова</w:t>
      </w:r>
      <w:r>
        <w:rPr>
          <w:spacing w:val="-7"/>
        </w:rPr>
        <w:t xml:space="preserve"> </w:t>
      </w:r>
      <w:r>
        <w:t>(ознакомление).</w:t>
      </w:r>
    </w:p>
    <w:p w:rsidR="00CC679B" w:rsidRDefault="00CC679B">
      <w:pPr>
        <w:spacing w:before="3" w:line="275" w:lineRule="exact"/>
        <w:ind w:left="824"/>
        <w:rPr>
          <w:i/>
          <w:sz w:val="24"/>
        </w:rPr>
      </w:pPr>
      <w:r>
        <w:rPr>
          <w:i/>
          <w:sz w:val="24"/>
        </w:rPr>
        <w:t>Состав</w:t>
      </w:r>
      <w:r>
        <w:rPr>
          <w:i/>
          <w:spacing w:val="-3"/>
          <w:sz w:val="24"/>
        </w:rPr>
        <w:t xml:space="preserve"> </w:t>
      </w:r>
      <w:r>
        <w:rPr>
          <w:i/>
          <w:sz w:val="24"/>
        </w:rPr>
        <w:t>слова</w:t>
      </w:r>
      <w:r>
        <w:rPr>
          <w:i/>
          <w:spacing w:val="-2"/>
          <w:sz w:val="24"/>
        </w:rPr>
        <w:t xml:space="preserve"> </w:t>
      </w:r>
      <w:r>
        <w:rPr>
          <w:i/>
          <w:sz w:val="24"/>
        </w:rPr>
        <w:t>(морфемика).</w:t>
      </w:r>
    </w:p>
    <w:p w:rsidR="00CC679B" w:rsidRDefault="00CC679B">
      <w:pPr>
        <w:pStyle w:val="a4"/>
        <w:ind w:right="846"/>
      </w:pPr>
      <w:r>
        <w:t>Корень</w:t>
      </w:r>
      <w:r>
        <w:rPr>
          <w:spacing w:val="1"/>
        </w:rPr>
        <w:t xml:space="preserve"> </w:t>
      </w:r>
      <w:r>
        <w:t>как</w:t>
      </w:r>
      <w:r>
        <w:rPr>
          <w:spacing w:val="1"/>
        </w:rPr>
        <w:t xml:space="preserve"> </w:t>
      </w:r>
      <w:r>
        <w:t>обязательная</w:t>
      </w:r>
      <w:r>
        <w:rPr>
          <w:spacing w:val="1"/>
        </w:rPr>
        <w:t xml:space="preserve"> </w:t>
      </w:r>
      <w:r>
        <w:t>часть</w:t>
      </w:r>
      <w:r>
        <w:rPr>
          <w:spacing w:val="1"/>
        </w:rPr>
        <w:t xml:space="preserve"> </w:t>
      </w:r>
      <w:r>
        <w:t>слова;</w:t>
      </w:r>
      <w:r>
        <w:rPr>
          <w:spacing w:val="1"/>
        </w:rPr>
        <w:t xml:space="preserve"> </w:t>
      </w:r>
      <w:r>
        <w:t>однокоренные</w:t>
      </w:r>
      <w:r>
        <w:rPr>
          <w:spacing w:val="1"/>
        </w:rPr>
        <w:t xml:space="preserve"> </w:t>
      </w:r>
      <w:r>
        <w:t>(родственные)</w:t>
      </w:r>
      <w:r>
        <w:rPr>
          <w:spacing w:val="1"/>
        </w:rPr>
        <w:t xml:space="preserve"> </w:t>
      </w:r>
      <w:r>
        <w:t>слова;</w:t>
      </w:r>
      <w:r>
        <w:rPr>
          <w:spacing w:val="1"/>
        </w:rPr>
        <w:t xml:space="preserve"> </w:t>
      </w:r>
      <w:r>
        <w:t>признаки</w:t>
      </w:r>
      <w:r>
        <w:rPr>
          <w:spacing w:val="1"/>
        </w:rPr>
        <w:t xml:space="preserve"> </w:t>
      </w:r>
      <w:r>
        <w:t>однокоренных (родственных) слов; различение однокоренных слов и синонимов, однокоренных</w:t>
      </w:r>
      <w:r>
        <w:rPr>
          <w:spacing w:val="-57"/>
        </w:rPr>
        <w:t xml:space="preserve"> </w:t>
      </w:r>
      <w:r>
        <w:t>слов и слов с омонимичными корнями; выделение в словах корня (простые случаи); окончание</w:t>
      </w:r>
      <w:r>
        <w:rPr>
          <w:spacing w:val="1"/>
        </w:rPr>
        <w:t xml:space="preserve"> </w:t>
      </w:r>
      <w:r>
        <w:t>как</w:t>
      </w:r>
      <w:r>
        <w:rPr>
          <w:spacing w:val="-1"/>
        </w:rPr>
        <w:t xml:space="preserve"> </w:t>
      </w:r>
      <w:r>
        <w:t>изменяемая</w:t>
      </w:r>
      <w:r>
        <w:rPr>
          <w:spacing w:val="2"/>
        </w:rPr>
        <w:t xml:space="preserve"> </w:t>
      </w:r>
      <w:r>
        <w:t>часть</w:t>
      </w:r>
      <w:r>
        <w:rPr>
          <w:spacing w:val="2"/>
        </w:rPr>
        <w:t xml:space="preserve"> </w:t>
      </w:r>
      <w:r>
        <w:t>слова</w:t>
      </w:r>
      <w:r>
        <w:rPr>
          <w:spacing w:val="1"/>
        </w:rPr>
        <w:t xml:space="preserve"> </w:t>
      </w:r>
      <w:r>
        <w:t>(повторение</w:t>
      </w:r>
      <w:r>
        <w:rPr>
          <w:spacing w:val="1"/>
        </w:rPr>
        <w:t xml:space="preserve"> </w:t>
      </w:r>
      <w:r>
        <w:t>изученного).</w:t>
      </w:r>
    </w:p>
    <w:p w:rsidR="00CC679B" w:rsidRDefault="00CC679B">
      <w:pPr>
        <w:pStyle w:val="a4"/>
        <w:ind w:right="852"/>
      </w:pPr>
      <w:r>
        <w:t>Однокоренные слова и формы одного и того же слова. Корень, приставка, суффикс –</w:t>
      </w:r>
      <w:r>
        <w:rPr>
          <w:spacing w:val="1"/>
        </w:rPr>
        <w:t xml:space="preserve"> </w:t>
      </w:r>
      <w:r>
        <w:t>значимые части слова. Нулевое окончание (ознакомление). Выделение в словах с однозначно</w:t>
      </w:r>
      <w:r>
        <w:rPr>
          <w:spacing w:val="1"/>
        </w:rPr>
        <w:t xml:space="preserve"> </w:t>
      </w:r>
      <w:r>
        <w:t>выделяемыми</w:t>
      </w:r>
      <w:r>
        <w:rPr>
          <w:spacing w:val="-3"/>
        </w:rPr>
        <w:t xml:space="preserve"> </w:t>
      </w:r>
      <w:r>
        <w:t>морфемами</w:t>
      </w:r>
      <w:r>
        <w:rPr>
          <w:spacing w:val="-3"/>
        </w:rPr>
        <w:t xml:space="preserve"> </w:t>
      </w:r>
      <w:r>
        <w:t>окончания,</w:t>
      </w:r>
      <w:r>
        <w:rPr>
          <w:spacing w:val="3"/>
        </w:rPr>
        <w:t xml:space="preserve"> </w:t>
      </w:r>
      <w:r>
        <w:t>корня,</w:t>
      </w:r>
      <w:r>
        <w:rPr>
          <w:spacing w:val="3"/>
        </w:rPr>
        <w:t xml:space="preserve"> </w:t>
      </w:r>
      <w:r>
        <w:t>приставки,</w:t>
      </w:r>
      <w:r>
        <w:rPr>
          <w:spacing w:val="4"/>
        </w:rPr>
        <w:t xml:space="preserve"> </w:t>
      </w:r>
      <w:r>
        <w:t>суффикса.</w:t>
      </w:r>
    </w:p>
    <w:p w:rsidR="00CC679B" w:rsidRDefault="00CC679B">
      <w:pPr>
        <w:spacing w:before="1" w:line="275" w:lineRule="exact"/>
        <w:ind w:left="824"/>
        <w:rPr>
          <w:i/>
          <w:sz w:val="24"/>
        </w:rPr>
      </w:pPr>
      <w:r>
        <w:rPr>
          <w:i/>
          <w:sz w:val="24"/>
        </w:rPr>
        <w:t>Морфология.</w:t>
      </w:r>
    </w:p>
    <w:p w:rsidR="00CC679B" w:rsidRDefault="00CC679B">
      <w:pPr>
        <w:pStyle w:val="a4"/>
        <w:spacing w:line="275" w:lineRule="exact"/>
        <w:ind w:left="824" w:firstLine="0"/>
        <w:jc w:val="left"/>
      </w:pPr>
      <w:r>
        <w:t>Части</w:t>
      </w:r>
      <w:r>
        <w:rPr>
          <w:spacing w:val="2"/>
        </w:rPr>
        <w:t xml:space="preserve"> </w:t>
      </w:r>
      <w:r>
        <w:t>речи.</w:t>
      </w:r>
    </w:p>
    <w:p w:rsidR="00CC679B" w:rsidRDefault="00CC679B">
      <w:pPr>
        <w:pStyle w:val="a4"/>
        <w:spacing w:before="3"/>
        <w:ind w:right="850"/>
      </w:pPr>
      <w:r>
        <w:t>Имя</w:t>
      </w:r>
      <w:r>
        <w:rPr>
          <w:spacing w:val="1"/>
        </w:rPr>
        <w:t xml:space="preserve"> </w:t>
      </w:r>
      <w:r>
        <w:t>существительное: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1"/>
        </w:rPr>
        <w:t xml:space="preserve"> </w:t>
      </w:r>
      <w:r>
        <w:t>Имена</w:t>
      </w:r>
      <w:r>
        <w:rPr>
          <w:spacing w:val="1"/>
        </w:rPr>
        <w:t xml:space="preserve"> </w:t>
      </w:r>
      <w:r>
        <w:t>существительные единственного и множественного числа. Имена существительные мужского,</w:t>
      </w:r>
      <w:r>
        <w:rPr>
          <w:spacing w:val="1"/>
        </w:rPr>
        <w:t xml:space="preserve"> </w:t>
      </w:r>
      <w:r>
        <w:t>женского</w:t>
      </w:r>
      <w:r>
        <w:rPr>
          <w:spacing w:val="1"/>
        </w:rPr>
        <w:t xml:space="preserve"> </w:t>
      </w:r>
      <w:r>
        <w:t>и</w:t>
      </w:r>
      <w:r>
        <w:rPr>
          <w:spacing w:val="1"/>
        </w:rPr>
        <w:t xml:space="preserve"> </w:t>
      </w:r>
      <w:r>
        <w:t>среднего</w:t>
      </w:r>
      <w:r>
        <w:rPr>
          <w:spacing w:val="1"/>
        </w:rPr>
        <w:t xml:space="preserve"> </w:t>
      </w:r>
      <w:r>
        <w:t>рода.</w:t>
      </w:r>
      <w:r>
        <w:rPr>
          <w:spacing w:val="1"/>
        </w:rPr>
        <w:t xml:space="preserve"> </w:t>
      </w:r>
      <w:r>
        <w:t>Падеж имён существительных.</w:t>
      </w:r>
      <w:r>
        <w:rPr>
          <w:spacing w:val="1"/>
        </w:rPr>
        <w:t xml:space="preserve"> </w:t>
      </w:r>
      <w:r>
        <w:t>Определение</w:t>
      </w:r>
      <w:r>
        <w:rPr>
          <w:spacing w:val="1"/>
        </w:rPr>
        <w:t xml:space="preserve"> </w:t>
      </w:r>
      <w:r>
        <w:t>падежа,</w:t>
      </w:r>
      <w:r>
        <w:rPr>
          <w:spacing w:val="1"/>
        </w:rPr>
        <w:t xml:space="preserve"> </w:t>
      </w:r>
      <w:r>
        <w:t>в котором</w:t>
      </w:r>
      <w:r>
        <w:rPr>
          <w:spacing w:val="1"/>
        </w:rPr>
        <w:t xml:space="preserve"> </w:t>
      </w:r>
      <w:r>
        <w:t>употреблено имя существительное. Изменение имён существительных по падежам и числам</w:t>
      </w:r>
      <w:r>
        <w:rPr>
          <w:spacing w:val="1"/>
        </w:rPr>
        <w:t xml:space="preserve"> </w:t>
      </w:r>
      <w:r>
        <w:t>(склонение).</w:t>
      </w:r>
      <w:r>
        <w:rPr>
          <w:spacing w:val="1"/>
        </w:rPr>
        <w:t xml:space="preserve"> </w:t>
      </w:r>
      <w:r>
        <w:t>Имена</w:t>
      </w:r>
      <w:r>
        <w:rPr>
          <w:spacing w:val="1"/>
        </w:rPr>
        <w:t xml:space="preserve"> </w:t>
      </w:r>
      <w:r>
        <w:t>существительные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1"/>
        </w:rPr>
        <w:t xml:space="preserve"> </w:t>
      </w:r>
      <w:r>
        <w:t>существительные</w:t>
      </w:r>
      <w:r>
        <w:rPr>
          <w:spacing w:val="1"/>
        </w:rPr>
        <w:t xml:space="preserve"> </w:t>
      </w:r>
      <w:r>
        <w:t>одушевлённые и</w:t>
      </w:r>
      <w:r>
        <w:rPr>
          <w:spacing w:val="3"/>
        </w:rPr>
        <w:t xml:space="preserve"> </w:t>
      </w:r>
      <w:r>
        <w:t>неодушевлённые.</w:t>
      </w:r>
    </w:p>
    <w:p w:rsidR="00CC679B" w:rsidRDefault="00CC679B">
      <w:pPr>
        <w:pStyle w:val="a4"/>
        <w:ind w:right="852"/>
      </w:pPr>
      <w:r>
        <w:t>Имя</w:t>
      </w:r>
      <w:r>
        <w:rPr>
          <w:spacing w:val="1"/>
        </w:rPr>
        <w:t xml:space="preserve"> </w:t>
      </w:r>
      <w:r>
        <w:t>прилагательное:</w:t>
      </w:r>
      <w:r>
        <w:rPr>
          <w:spacing w:val="1"/>
        </w:rPr>
        <w:t xml:space="preserve"> </w:t>
      </w:r>
      <w:r>
        <w:t>общее</w:t>
      </w:r>
      <w:r>
        <w:rPr>
          <w:spacing w:val="1"/>
        </w:rPr>
        <w:t xml:space="preserve"> </w:t>
      </w:r>
      <w:r>
        <w:t>значение,</w:t>
      </w:r>
      <w:r>
        <w:rPr>
          <w:spacing w:val="1"/>
        </w:rPr>
        <w:t xml:space="preserve"> </w:t>
      </w:r>
      <w:r>
        <w:t>вопросы,</w:t>
      </w:r>
      <w:r>
        <w:rPr>
          <w:spacing w:val="1"/>
        </w:rPr>
        <w:t xml:space="preserve"> </w:t>
      </w:r>
      <w:r>
        <w:t>употребление</w:t>
      </w:r>
      <w:r>
        <w:rPr>
          <w:spacing w:val="1"/>
        </w:rPr>
        <w:t xml:space="preserve"> </w:t>
      </w:r>
      <w:r>
        <w:t>в</w:t>
      </w:r>
      <w:r>
        <w:rPr>
          <w:spacing w:val="1"/>
        </w:rPr>
        <w:t xml:space="preserve"> </w:t>
      </w:r>
      <w:r>
        <w:t>речи.</w:t>
      </w:r>
      <w:r>
        <w:rPr>
          <w:spacing w:val="60"/>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Изменение</w:t>
      </w:r>
      <w:r>
        <w:rPr>
          <w:spacing w:val="1"/>
        </w:rPr>
        <w:t xml:space="preserve"> </w:t>
      </w:r>
      <w:r>
        <w:t>имён</w:t>
      </w:r>
      <w:r>
        <w:rPr>
          <w:spacing w:val="1"/>
        </w:rPr>
        <w:t xml:space="preserve"> </w:t>
      </w:r>
      <w:r>
        <w:t>прилагательных по родам, числам и падежам (кроме имён прилагательных на «-ий», «-ов», «-</w:t>
      </w:r>
      <w:r>
        <w:rPr>
          <w:spacing w:val="1"/>
        </w:rPr>
        <w:t xml:space="preserve"> </w:t>
      </w:r>
      <w:r>
        <w:t>ин»).</w:t>
      </w:r>
      <w:r>
        <w:rPr>
          <w:spacing w:val="3"/>
        </w:rPr>
        <w:t xml:space="preserve"> </w:t>
      </w:r>
      <w:r>
        <w:t>Склонение</w:t>
      </w:r>
      <w:r>
        <w:rPr>
          <w:spacing w:val="1"/>
        </w:rPr>
        <w:t xml:space="preserve"> </w:t>
      </w:r>
      <w:r>
        <w:t>имён</w:t>
      </w:r>
      <w:r>
        <w:rPr>
          <w:spacing w:val="-2"/>
        </w:rPr>
        <w:t xml:space="preserve"> </w:t>
      </w:r>
      <w:r>
        <w:t>прилагательных.</w:t>
      </w:r>
    </w:p>
    <w:p w:rsidR="00CC679B" w:rsidRDefault="00CC679B">
      <w:pPr>
        <w:pStyle w:val="a4"/>
        <w:spacing w:before="1" w:line="275" w:lineRule="exact"/>
        <w:ind w:left="824" w:firstLine="0"/>
      </w:pPr>
      <w:r>
        <w:t>Местоимение</w:t>
      </w:r>
      <w:r>
        <w:rPr>
          <w:spacing w:val="50"/>
        </w:rPr>
        <w:t xml:space="preserve"> </w:t>
      </w:r>
      <w:r>
        <w:t>(общее</w:t>
      </w:r>
      <w:r>
        <w:rPr>
          <w:spacing w:val="50"/>
        </w:rPr>
        <w:t xml:space="preserve"> </w:t>
      </w:r>
      <w:r>
        <w:t>представление).</w:t>
      </w:r>
      <w:r>
        <w:rPr>
          <w:spacing w:val="53"/>
        </w:rPr>
        <w:t xml:space="preserve"> </w:t>
      </w:r>
      <w:r>
        <w:t>Личные</w:t>
      </w:r>
      <w:r>
        <w:rPr>
          <w:spacing w:val="54"/>
        </w:rPr>
        <w:t xml:space="preserve"> </w:t>
      </w:r>
      <w:r>
        <w:t>местоимения,</w:t>
      </w:r>
      <w:r>
        <w:rPr>
          <w:spacing w:val="53"/>
        </w:rPr>
        <w:t xml:space="preserve"> </w:t>
      </w:r>
      <w:r>
        <w:t>их</w:t>
      </w:r>
      <w:r>
        <w:rPr>
          <w:spacing w:val="50"/>
        </w:rPr>
        <w:t xml:space="preserve"> </w:t>
      </w:r>
      <w:r>
        <w:t>употребление</w:t>
      </w:r>
      <w:r>
        <w:rPr>
          <w:spacing w:val="6"/>
        </w:rPr>
        <w:t xml:space="preserve"> </w:t>
      </w:r>
      <w:r>
        <w:t>в</w:t>
      </w:r>
      <w:r>
        <w:rPr>
          <w:spacing w:val="52"/>
        </w:rPr>
        <w:t xml:space="preserve"> </w:t>
      </w:r>
      <w:r>
        <w:t>речи.</w:t>
      </w:r>
    </w:p>
    <w:p w:rsidR="00CC679B" w:rsidRDefault="00CC679B">
      <w:pPr>
        <w:pStyle w:val="a4"/>
        <w:spacing w:line="275" w:lineRule="exact"/>
        <w:ind w:firstLine="0"/>
      </w:pPr>
      <w:r>
        <w:t>Использование</w:t>
      </w:r>
      <w:r>
        <w:rPr>
          <w:spacing w:val="-8"/>
        </w:rPr>
        <w:t xml:space="preserve"> </w:t>
      </w:r>
      <w:r>
        <w:t>личных</w:t>
      </w:r>
      <w:r>
        <w:rPr>
          <w:spacing w:val="-7"/>
        </w:rPr>
        <w:t xml:space="preserve"> </w:t>
      </w:r>
      <w:r>
        <w:t>местоимений</w:t>
      </w:r>
      <w:r>
        <w:rPr>
          <w:spacing w:val="-6"/>
        </w:rPr>
        <w:t xml:space="preserve"> </w:t>
      </w:r>
      <w:r>
        <w:t>для</w:t>
      </w:r>
      <w:r>
        <w:rPr>
          <w:spacing w:val="-2"/>
        </w:rPr>
        <w:t xml:space="preserve"> </w:t>
      </w:r>
      <w:r>
        <w:t>устранения</w:t>
      </w:r>
      <w:r>
        <w:rPr>
          <w:spacing w:val="-3"/>
        </w:rPr>
        <w:t xml:space="preserve"> </w:t>
      </w:r>
      <w:r>
        <w:t>неоправданных</w:t>
      </w:r>
      <w:r>
        <w:rPr>
          <w:spacing w:val="-7"/>
        </w:rPr>
        <w:t xml:space="preserve"> </w:t>
      </w:r>
      <w:r>
        <w:t>повторов</w:t>
      </w:r>
      <w:r>
        <w:rPr>
          <w:spacing w:val="-1"/>
        </w:rPr>
        <w:t xml:space="preserve"> </w:t>
      </w:r>
      <w:r>
        <w:t>в</w:t>
      </w:r>
      <w:r>
        <w:rPr>
          <w:spacing w:val="-5"/>
        </w:rPr>
        <w:t xml:space="preserve"> </w:t>
      </w:r>
      <w:r>
        <w:t>тексте.</w:t>
      </w:r>
    </w:p>
    <w:p w:rsidR="00CC679B" w:rsidRDefault="00CC679B">
      <w:pPr>
        <w:pStyle w:val="a4"/>
        <w:spacing w:before="2"/>
        <w:ind w:right="845"/>
      </w:pPr>
      <w:r>
        <w:t>Глагол: общее значение, вопросы, употребление в речи. Неопределённая форма глагола.</w:t>
      </w:r>
      <w:r>
        <w:rPr>
          <w:spacing w:val="1"/>
        </w:rPr>
        <w:t xml:space="preserve"> </w:t>
      </w:r>
      <w:r>
        <w:t>Настоящее, будущее,</w:t>
      </w:r>
      <w:r>
        <w:rPr>
          <w:spacing w:val="60"/>
        </w:rPr>
        <w:t xml:space="preserve"> </w:t>
      </w:r>
      <w:r>
        <w:t>прошедшее время глаголов. Изменение глаголов по временам, числам.</w:t>
      </w:r>
      <w:r>
        <w:rPr>
          <w:spacing w:val="1"/>
        </w:rPr>
        <w:t xml:space="preserve"> </w:t>
      </w:r>
      <w:r>
        <w:t>Род</w:t>
      </w:r>
      <w:r>
        <w:rPr>
          <w:spacing w:val="-6"/>
        </w:rPr>
        <w:t xml:space="preserve"> </w:t>
      </w:r>
      <w:r>
        <w:t>глаголов</w:t>
      </w:r>
      <w:r>
        <w:rPr>
          <w:spacing w:val="3"/>
        </w:rPr>
        <w:t xml:space="preserve"> </w:t>
      </w:r>
      <w:r>
        <w:t>в</w:t>
      </w:r>
      <w:r>
        <w:rPr>
          <w:spacing w:val="-1"/>
        </w:rPr>
        <w:t xml:space="preserve"> </w:t>
      </w:r>
      <w:r>
        <w:t>прошедшем</w:t>
      </w:r>
      <w:r>
        <w:rPr>
          <w:spacing w:val="-1"/>
        </w:rPr>
        <w:t xml:space="preserve"> </w:t>
      </w:r>
      <w:r>
        <w:t>времени.</w:t>
      </w:r>
    </w:p>
    <w:p w:rsidR="00CC679B" w:rsidRDefault="00CC679B">
      <w:pPr>
        <w:pStyle w:val="a4"/>
        <w:spacing w:line="274" w:lineRule="exact"/>
        <w:ind w:left="824" w:firstLine="0"/>
        <w:jc w:val="left"/>
      </w:pPr>
      <w:r>
        <w:t>Частица</w:t>
      </w:r>
      <w:r>
        <w:rPr>
          <w:spacing w:val="-3"/>
        </w:rPr>
        <w:t xml:space="preserve"> </w:t>
      </w:r>
      <w:r>
        <w:t>«не», её</w:t>
      </w:r>
      <w:r>
        <w:rPr>
          <w:spacing w:val="-2"/>
        </w:rPr>
        <w:t xml:space="preserve"> </w:t>
      </w:r>
      <w:r>
        <w:t>значение.</w:t>
      </w:r>
    </w:p>
    <w:p w:rsidR="00CC679B" w:rsidRDefault="00CC679B">
      <w:pPr>
        <w:spacing w:before="3" w:line="275" w:lineRule="exact"/>
        <w:ind w:left="824"/>
        <w:rPr>
          <w:i/>
          <w:sz w:val="24"/>
        </w:rPr>
      </w:pPr>
      <w:r>
        <w:rPr>
          <w:i/>
          <w:sz w:val="24"/>
        </w:rPr>
        <w:t>Синтаксис.</w:t>
      </w:r>
    </w:p>
    <w:p w:rsidR="00CC679B" w:rsidRDefault="00CC679B">
      <w:pPr>
        <w:pStyle w:val="a4"/>
        <w:ind w:right="853"/>
      </w:pPr>
      <w:r>
        <w:t>Предложение. Установление при помощи смысловых (синтаксических) вопросов связи</w:t>
      </w:r>
      <w:r>
        <w:rPr>
          <w:spacing w:val="1"/>
        </w:rPr>
        <w:t xml:space="preserve"> </w:t>
      </w:r>
      <w:r>
        <w:t>между</w:t>
      </w:r>
      <w:r>
        <w:rPr>
          <w:spacing w:val="1"/>
        </w:rPr>
        <w:t xml:space="preserve"> </w:t>
      </w:r>
      <w:r>
        <w:t>словами</w:t>
      </w:r>
      <w:r>
        <w:rPr>
          <w:spacing w:val="1"/>
        </w:rPr>
        <w:t xml:space="preserve"> </w:t>
      </w:r>
      <w:r>
        <w:t>в</w:t>
      </w:r>
      <w:r>
        <w:rPr>
          <w:spacing w:val="1"/>
        </w:rPr>
        <w:t xml:space="preserve"> </w:t>
      </w:r>
      <w:r>
        <w:t>предложении.</w:t>
      </w:r>
      <w:r>
        <w:rPr>
          <w:spacing w:val="1"/>
        </w:rPr>
        <w:t xml:space="preserve"> </w:t>
      </w:r>
      <w:r>
        <w:t>Главные</w:t>
      </w:r>
      <w:r>
        <w:rPr>
          <w:spacing w:val="1"/>
        </w:rPr>
        <w:t xml:space="preserve"> </w:t>
      </w:r>
      <w:r>
        <w:t>члены</w:t>
      </w:r>
      <w:r>
        <w:rPr>
          <w:spacing w:val="1"/>
        </w:rPr>
        <w:t xml:space="preserve"> </w:t>
      </w:r>
      <w:r>
        <w:t>предложения</w:t>
      </w:r>
      <w:r>
        <w:rPr>
          <w:spacing w:val="1"/>
        </w:rPr>
        <w:t xml:space="preserve"> </w:t>
      </w:r>
      <w:r>
        <w:t>–</w:t>
      </w:r>
      <w:r>
        <w:rPr>
          <w:spacing w:val="1"/>
        </w:rPr>
        <w:t xml:space="preserve"> </w:t>
      </w:r>
      <w:r>
        <w:t>подлежащее</w:t>
      </w:r>
      <w:r>
        <w:rPr>
          <w:spacing w:val="1"/>
        </w:rPr>
        <w:t xml:space="preserve"> </w:t>
      </w:r>
      <w:r>
        <w:t>и</w:t>
      </w:r>
      <w:r>
        <w:rPr>
          <w:spacing w:val="1"/>
        </w:rPr>
        <w:t xml:space="preserve"> </w:t>
      </w:r>
      <w:r>
        <w:t>сказуемое.</w:t>
      </w:r>
      <w:r>
        <w:rPr>
          <w:spacing w:val="1"/>
        </w:rPr>
        <w:t xml:space="preserve"> </w:t>
      </w:r>
      <w:r>
        <w:t>Второстепенные члены предложения (без деления на виды). Предложения распространённые и</w:t>
      </w:r>
      <w:r>
        <w:rPr>
          <w:spacing w:val="1"/>
        </w:rPr>
        <w:t xml:space="preserve"> </w:t>
      </w:r>
      <w:r>
        <w:t>нераспространённые.</w:t>
      </w:r>
    </w:p>
    <w:p w:rsidR="00CC679B" w:rsidRDefault="00CC679B">
      <w:pPr>
        <w:pStyle w:val="a4"/>
        <w:spacing w:line="242" w:lineRule="auto"/>
        <w:ind w:right="862"/>
      </w:pPr>
      <w:r>
        <w:t>Наблюдение за однородными</w:t>
      </w:r>
      <w:r>
        <w:rPr>
          <w:spacing w:val="1"/>
        </w:rPr>
        <w:t xml:space="preserve"> </w:t>
      </w:r>
      <w:r>
        <w:t>членами предложения с союзами</w:t>
      </w:r>
      <w:r>
        <w:rPr>
          <w:spacing w:val="1"/>
        </w:rPr>
        <w:t xml:space="preserve"> </w:t>
      </w:r>
      <w:r>
        <w:t>«и»,</w:t>
      </w:r>
      <w:r>
        <w:rPr>
          <w:spacing w:val="1"/>
        </w:rPr>
        <w:t xml:space="preserve"> </w:t>
      </w:r>
      <w:r>
        <w:t>«а»,</w:t>
      </w:r>
      <w:r>
        <w:rPr>
          <w:spacing w:val="1"/>
        </w:rPr>
        <w:t xml:space="preserve"> </w:t>
      </w:r>
      <w:r>
        <w:t>«но» и</w:t>
      </w:r>
      <w:r>
        <w:rPr>
          <w:spacing w:val="1"/>
        </w:rPr>
        <w:t xml:space="preserve"> </w:t>
      </w:r>
      <w:r>
        <w:t>без</w:t>
      </w:r>
      <w:r>
        <w:rPr>
          <w:spacing w:val="1"/>
        </w:rPr>
        <w:t xml:space="preserve"> </w:t>
      </w:r>
      <w:r>
        <w:t>союзов.</w:t>
      </w:r>
    </w:p>
    <w:p w:rsidR="00CC679B" w:rsidRDefault="00CC679B">
      <w:pPr>
        <w:spacing w:line="271" w:lineRule="exact"/>
        <w:ind w:left="824"/>
        <w:jc w:val="both"/>
        <w:rPr>
          <w:i/>
          <w:sz w:val="24"/>
        </w:rPr>
      </w:pPr>
      <w:r>
        <w:rPr>
          <w:i/>
          <w:sz w:val="24"/>
        </w:rPr>
        <w:t>Орфография</w:t>
      </w:r>
      <w:r>
        <w:rPr>
          <w:i/>
          <w:spacing w:val="-6"/>
          <w:sz w:val="24"/>
        </w:rPr>
        <w:t xml:space="preserve"> </w:t>
      </w:r>
      <w:r>
        <w:rPr>
          <w:i/>
          <w:sz w:val="24"/>
        </w:rPr>
        <w:t>и</w:t>
      </w:r>
      <w:r>
        <w:rPr>
          <w:i/>
          <w:spacing w:val="1"/>
          <w:sz w:val="24"/>
        </w:rPr>
        <w:t xml:space="preserve"> </w:t>
      </w:r>
      <w:r>
        <w:rPr>
          <w:i/>
          <w:sz w:val="24"/>
        </w:rPr>
        <w:t>пунктуация.</w:t>
      </w:r>
    </w:p>
    <w:p w:rsidR="00CC679B" w:rsidRDefault="00CC679B">
      <w:pPr>
        <w:pStyle w:val="a4"/>
        <w:spacing w:before="2"/>
        <w:ind w:right="845"/>
      </w:pPr>
      <w:r>
        <w:t>Орфографическая</w:t>
      </w:r>
      <w:r>
        <w:rPr>
          <w:spacing w:val="1"/>
        </w:rPr>
        <w:t xml:space="preserve"> </w:t>
      </w:r>
      <w:r>
        <w:t>зоркость</w:t>
      </w:r>
      <w:r>
        <w:rPr>
          <w:spacing w:val="1"/>
        </w:rPr>
        <w:t xml:space="preserve"> </w:t>
      </w:r>
      <w:r>
        <w:t>как</w:t>
      </w:r>
      <w:r>
        <w:rPr>
          <w:spacing w:val="1"/>
        </w:rPr>
        <w:t xml:space="preserve"> </w:t>
      </w:r>
      <w:r>
        <w:t>осознание</w:t>
      </w:r>
      <w:r>
        <w:rPr>
          <w:spacing w:val="1"/>
        </w:rPr>
        <w:t xml:space="preserve"> </w:t>
      </w:r>
      <w:r>
        <w:t>места</w:t>
      </w:r>
      <w:r>
        <w:rPr>
          <w:spacing w:val="1"/>
        </w:rPr>
        <w:t xml:space="preserve"> </w:t>
      </w:r>
      <w:r>
        <w:t>возможного</w:t>
      </w:r>
      <w:r>
        <w:rPr>
          <w:spacing w:val="1"/>
        </w:rPr>
        <w:t xml:space="preserve"> </w:t>
      </w:r>
      <w:r>
        <w:t>возникновения</w:t>
      </w:r>
      <w:r>
        <w:rPr>
          <w:spacing w:val="1"/>
        </w:rPr>
        <w:t xml:space="preserve"> </w:t>
      </w:r>
      <w:r>
        <w:t>орфографической ошибки, различные способы решения орфографической задачи в зависимости</w:t>
      </w:r>
      <w:r>
        <w:rPr>
          <w:spacing w:val="-57"/>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при</w:t>
      </w:r>
      <w:r>
        <w:rPr>
          <w:spacing w:val="1"/>
        </w:rPr>
        <w:t xml:space="preserve"> </w:t>
      </w:r>
      <w:r>
        <w:t>проверке</w:t>
      </w:r>
      <w:r>
        <w:rPr>
          <w:spacing w:val="1"/>
        </w:rPr>
        <w:t xml:space="preserve"> </w:t>
      </w:r>
      <w:r>
        <w:t>собственных</w:t>
      </w:r>
      <w:r>
        <w:rPr>
          <w:spacing w:val="1"/>
        </w:rPr>
        <w:t xml:space="preserve"> </w:t>
      </w:r>
      <w:r>
        <w:t>и</w:t>
      </w:r>
      <w:r>
        <w:rPr>
          <w:spacing w:val="1"/>
        </w:rPr>
        <w:t xml:space="preserve"> </w:t>
      </w:r>
      <w:r>
        <w:t>предложенных</w:t>
      </w:r>
      <w:r>
        <w:rPr>
          <w:spacing w:val="-4"/>
        </w:rPr>
        <w:t xml:space="preserve"> </w:t>
      </w:r>
      <w:r>
        <w:t>текстов</w:t>
      </w:r>
      <w:r>
        <w:rPr>
          <w:spacing w:val="-1"/>
        </w:rPr>
        <w:t xml:space="preserve"> </w:t>
      </w:r>
      <w:r>
        <w:t>(повторение</w:t>
      </w:r>
      <w:r>
        <w:rPr>
          <w:spacing w:val="-5"/>
        </w:rPr>
        <w:t xml:space="preserve"> </w:t>
      </w:r>
      <w:r>
        <w:t>и</w:t>
      </w:r>
      <w:r>
        <w:rPr>
          <w:spacing w:val="-2"/>
        </w:rPr>
        <w:t xml:space="preserve"> </w:t>
      </w:r>
      <w:r>
        <w:t>применение</w:t>
      </w:r>
      <w:r>
        <w:rPr>
          <w:spacing w:val="1"/>
        </w:rPr>
        <w:t xml:space="preserve"> </w:t>
      </w:r>
      <w:r>
        <w:t>на</w:t>
      </w:r>
      <w:r>
        <w:rPr>
          <w:spacing w:val="-5"/>
        </w:rPr>
        <w:t xml:space="preserve"> </w:t>
      </w:r>
      <w:r>
        <w:t>новом</w:t>
      </w:r>
      <w:r>
        <w:rPr>
          <w:spacing w:val="-6"/>
        </w:rPr>
        <w:t xml:space="preserve"> </w:t>
      </w:r>
      <w:r>
        <w:t>орфографическом</w:t>
      </w:r>
      <w:r>
        <w:rPr>
          <w:spacing w:val="-1"/>
        </w:rPr>
        <w:t xml:space="preserve"> </w:t>
      </w:r>
      <w:r>
        <w:t>материале).</w:t>
      </w:r>
    </w:p>
    <w:p w:rsidR="00CC679B" w:rsidRDefault="00CC679B">
      <w:pPr>
        <w:pStyle w:val="a4"/>
        <w:ind w:left="824" w:firstLine="0"/>
      </w:pPr>
      <w:r>
        <w:t>Использование</w:t>
      </w:r>
      <w:r>
        <w:rPr>
          <w:spacing w:val="37"/>
        </w:rPr>
        <w:t xml:space="preserve"> </w:t>
      </w:r>
      <w:r>
        <w:t>орфографического</w:t>
      </w:r>
      <w:r>
        <w:rPr>
          <w:spacing w:val="106"/>
        </w:rPr>
        <w:t xml:space="preserve"> </w:t>
      </w:r>
      <w:r>
        <w:t>словаря</w:t>
      </w:r>
      <w:r>
        <w:rPr>
          <w:spacing w:val="96"/>
        </w:rPr>
        <w:t xml:space="preserve"> </w:t>
      </w:r>
      <w:r>
        <w:t>для</w:t>
      </w:r>
      <w:r>
        <w:rPr>
          <w:spacing w:val="102"/>
        </w:rPr>
        <w:t xml:space="preserve"> </w:t>
      </w:r>
      <w:r>
        <w:t>определения</w:t>
      </w:r>
      <w:r>
        <w:rPr>
          <w:spacing w:val="101"/>
        </w:rPr>
        <w:t xml:space="preserve"> </w:t>
      </w:r>
      <w:r>
        <w:t>(уточнения)</w:t>
      </w:r>
      <w:r>
        <w:rPr>
          <w:spacing w:val="104"/>
        </w:rPr>
        <w:t xml:space="preserve"> </w:t>
      </w:r>
      <w:r>
        <w:t>написания</w:t>
      </w:r>
    </w:p>
    <w:p w:rsidR="00CC679B" w:rsidRDefault="00CC679B">
      <w:pPr>
        <w:sectPr w:rsidR="00CC679B">
          <w:pgSz w:w="11910" w:h="16840"/>
          <w:pgMar w:top="760" w:right="0" w:bottom="280" w:left="1020" w:header="720" w:footer="720" w:gutter="0"/>
          <w:cols w:space="720"/>
        </w:sectPr>
      </w:pPr>
    </w:p>
    <w:p w:rsidR="00CC679B" w:rsidRDefault="00CC679B">
      <w:pPr>
        <w:pStyle w:val="a4"/>
        <w:spacing w:line="274" w:lineRule="exact"/>
        <w:ind w:firstLine="0"/>
        <w:jc w:val="left"/>
      </w:pPr>
      <w:r>
        <w:rPr>
          <w:spacing w:val="-1"/>
        </w:rPr>
        <w:t>слова.</w:t>
      </w:r>
    </w:p>
    <w:p w:rsidR="00CC679B" w:rsidRDefault="00CC679B">
      <w:pPr>
        <w:pStyle w:val="a4"/>
        <w:ind w:left="0" w:firstLine="0"/>
        <w:jc w:val="left"/>
      </w:pPr>
      <w:r>
        <w:br w:type="column"/>
      </w:r>
    </w:p>
    <w:p w:rsidR="00CC679B" w:rsidRDefault="00CC679B">
      <w:pPr>
        <w:pStyle w:val="a4"/>
        <w:spacing w:line="275" w:lineRule="exact"/>
        <w:ind w:left="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C679B" w:rsidRDefault="00CC679B" w:rsidP="00A90E1F">
      <w:pPr>
        <w:pStyle w:val="a6"/>
        <w:numPr>
          <w:ilvl w:val="0"/>
          <w:numId w:val="70"/>
        </w:numPr>
        <w:tabs>
          <w:tab w:val="left" w:pos="189"/>
        </w:tabs>
        <w:spacing w:line="275" w:lineRule="exact"/>
        <w:ind w:left="188" w:hanging="145"/>
        <w:jc w:val="left"/>
        <w:rPr>
          <w:sz w:val="24"/>
        </w:rPr>
      </w:pPr>
      <w:r>
        <w:rPr>
          <w:sz w:val="24"/>
        </w:rPr>
        <w:t>разделительный</w:t>
      </w:r>
      <w:r>
        <w:rPr>
          <w:spacing w:val="-3"/>
          <w:sz w:val="24"/>
        </w:rPr>
        <w:t xml:space="preserve"> </w:t>
      </w:r>
      <w:r>
        <w:rPr>
          <w:sz w:val="24"/>
        </w:rPr>
        <w:t>твёрдый</w:t>
      </w:r>
      <w:r>
        <w:rPr>
          <w:spacing w:val="-7"/>
          <w:sz w:val="24"/>
        </w:rPr>
        <w:t xml:space="preserve"> </w:t>
      </w:r>
      <w:r>
        <w:rPr>
          <w:sz w:val="24"/>
        </w:rPr>
        <w:t>знак;</w:t>
      </w:r>
    </w:p>
    <w:p w:rsidR="00CC679B" w:rsidRDefault="00CC679B" w:rsidP="00A90E1F">
      <w:pPr>
        <w:pStyle w:val="a6"/>
        <w:numPr>
          <w:ilvl w:val="0"/>
          <w:numId w:val="70"/>
        </w:numPr>
        <w:tabs>
          <w:tab w:val="left" w:pos="189"/>
        </w:tabs>
        <w:spacing w:before="3" w:line="275" w:lineRule="exact"/>
        <w:ind w:left="188" w:hanging="145"/>
        <w:jc w:val="left"/>
        <w:rPr>
          <w:sz w:val="24"/>
        </w:rPr>
      </w:pPr>
      <w:r>
        <w:rPr>
          <w:sz w:val="24"/>
        </w:rPr>
        <w:t>непроизносимые</w:t>
      </w:r>
      <w:r>
        <w:rPr>
          <w:spacing w:val="-3"/>
          <w:sz w:val="24"/>
        </w:rPr>
        <w:t xml:space="preserve"> </w:t>
      </w:r>
      <w:r>
        <w:rPr>
          <w:sz w:val="24"/>
        </w:rPr>
        <w:t>согласные</w:t>
      </w:r>
      <w:r>
        <w:rPr>
          <w:spacing w:val="-3"/>
          <w:sz w:val="24"/>
        </w:rPr>
        <w:t xml:space="preserve"> </w:t>
      </w:r>
      <w:r>
        <w:rPr>
          <w:sz w:val="24"/>
        </w:rPr>
        <w:t>в</w:t>
      </w:r>
      <w:r>
        <w:rPr>
          <w:spacing w:val="-5"/>
          <w:sz w:val="24"/>
        </w:rPr>
        <w:t xml:space="preserve"> </w:t>
      </w:r>
      <w:r>
        <w:rPr>
          <w:sz w:val="24"/>
        </w:rPr>
        <w:t>корне</w:t>
      </w:r>
      <w:r>
        <w:rPr>
          <w:spacing w:val="-3"/>
          <w:sz w:val="24"/>
        </w:rPr>
        <w:t xml:space="preserve"> </w:t>
      </w:r>
      <w:r>
        <w:rPr>
          <w:sz w:val="24"/>
        </w:rPr>
        <w:t>слова;</w:t>
      </w:r>
    </w:p>
    <w:p w:rsidR="00CC679B" w:rsidRDefault="00CC679B" w:rsidP="00A90E1F">
      <w:pPr>
        <w:pStyle w:val="a6"/>
        <w:numPr>
          <w:ilvl w:val="0"/>
          <w:numId w:val="70"/>
        </w:numPr>
        <w:tabs>
          <w:tab w:val="left" w:pos="189"/>
        </w:tabs>
        <w:spacing w:line="275" w:lineRule="exact"/>
        <w:ind w:left="188" w:hanging="145"/>
        <w:jc w:val="left"/>
        <w:rPr>
          <w:sz w:val="24"/>
        </w:rPr>
      </w:pPr>
      <w:r>
        <w:rPr>
          <w:sz w:val="24"/>
        </w:rPr>
        <w:t>мягкий</w:t>
      </w:r>
      <w:r>
        <w:rPr>
          <w:spacing w:val="-5"/>
          <w:sz w:val="24"/>
        </w:rPr>
        <w:t xml:space="preserve"> </w:t>
      </w:r>
      <w:r>
        <w:rPr>
          <w:sz w:val="24"/>
        </w:rPr>
        <w:t>знак</w:t>
      </w:r>
      <w:r>
        <w:rPr>
          <w:spacing w:val="-3"/>
          <w:sz w:val="24"/>
        </w:rPr>
        <w:t xml:space="preserve"> </w:t>
      </w:r>
      <w:r>
        <w:rPr>
          <w:sz w:val="24"/>
        </w:rPr>
        <w:t>после</w:t>
      </w:r>
      <w:r>
        <w:rPr>
          <w:spacing w:val="-6"/>
          <w:sz w:val="24"/>
        </w:rPr>
        <w:t xml:space="preserve"> </w:t>
      </w:r>
      <w:r>
        <w:rPr>
          <w:sz w:val="24"/>
        </w:rPr>
        <w:t>шипящих</w:t>
      </w:r>
      <w:r>
        <w:rPr>
          <w:spacing w:val="-6"/>
          <w:sz w:val="24"/>
        </w:rPr>
        <w:t xml:space="preserve"> </w:t>
      </w:r>
      <w:r>
        <w:rPr>
          <w:sz w:val="24"/>
        </w:rPr>
        <w:t>на</w:t>
      </w:r>
      <w:r>
        <w:rPr>
          <w:spacing w:val="-2"/>
          <w:sz w:val="24"/>
        </w:rPr>
        <w:t xml:space="preserve"> </w:t>
      </w:r>
      <w:r>
        <w:rPr>
          <w:sz w:val="24"/>
        </w:rPr>
        <w:t>конце</w:t>
      </w:r>
      <w:r>
        <w:rPr>
          <w:spacing w:val="-6"/>
          <w:sz w:val="24"/>
        </w:rPr>
        <w:t xml:space="preserve"> </w:t>
      </w:r>
      <w:r>
        <w:rPr>
          <w:sz w:val="24"/>
        </w:rPr>
        <w:t>имён</w:t>
      </w:r>
      <w:r>
        <w:rPr>
          <w:spacing w:val="2"/>
          <w:sz w:val="24"/>
        </w:rPr>
        <w:t xml:space="preserve"> </w:t>
      </w:r>
      <w:r>
        <w:rPr>
          <w:sz w:val="24"/>
        </w:rPr>
        <w:t>существительных;</w:t>
      </w:r>
    </w:p>
    <w:p w:rsidR="00CC679B" w:rsidRDefault="00CC679B" w:rsidP="00A90E1F">
      <w:pPr>
        <w:pStyle w:val="a6"/>
        <w:numPr>
          <w:ilvl w:val="0"/>
          <w:numId w:val="70"/>
        </w:numPr>
        <w:tabs>
          <w:tab w:val="left" w:pos="285"/>
        </w:tabs>
        <w:spacing w:before="2"/>
        <w:ind w:left="285" w:hanging="241"/>
        <w:jc w:val="left"/>
        <w:rPr>
          <w:sz w:val="24"/>
        </w:rPr>
      </w:pPr>
      <w:r>
        <w:rPr>
          <w:sz w:val="24"/>
        </w:rPr>
        <w:t>безударные</w:t>
      </w:r>
      <w:r>
        <w:rPr>
          <w:spacing w:val="34"/>
          <w:sz w:val="24"/>
        </w:rPr>
        <w:t xml:space="preserve"> </w:t>
      </w:r>
      <w:r>
        <w:rPr>
          <w:sz w:val="24"/>
        </w:rPr>
        <w:t>гласные</w:t>
      </w:r>
      <w:r>
        <w:rPr>
          <w:spacing w:val="93"/>
          <w:sz w:val="24"/>
        </w:rPr>
        <w:t xml:space="preserve"> </w:t>
      </w:r>
      <w:r>
        <w:rPr>
          <w:sz w:val="24"/>
        </w:rPr>
        <w:t>в</w:t>
      </w:r>
      <w:r>
        <w:rPr>
          <w:spacing w:val="91"/>
          <w:sz w:val="24"/>
        </w:rPr>
        <w:t xml:space="preserve"> </w:t>
      </w:r>
      <w:r>
        <w:rPr>
          <w:sz w:val="24"/>
        </w:rPr>
        <w:t>падежных</w:t>
      </w:r>
      <w:r>
        <w:rPr>
          <w:spacing w:val="85"/>
          <w:sz w:val="24"/>
        </w:rPr>
        <w:t xml:space="preserve"> </w:t>
      </w:r>
      <w:r>
        <w:rPr>
          <w:sz w:val="24"/>
        </w:rPr>
        <w:t>окончаниях</w:t>
      </w:r>
      <w:r>
        <w:rPr>
          <w:spacing w:val="89"/>
          <w:sz w:val="24"/>
        </w:rPr>
        <w:t xml:space="preserve"> </w:t>
      </w:r>
      <w:r>
        <w:rPr>
          <w:sz w:val="24"/>
        </w:rPr>
        <w:t>имён</w:t>
      </w:r>
      <w:r>
        <w:rPr>
          <w:spacing w:val="96"/>
          <w:sz w:val="24"/>
        </w:rPr>
        <w:t xml:space="preserve"> </w:t>
      </w:r>
      <w:r>
        <w:rPr>
          <w:sz w:val="24"/>
        </w:rPr>
        <w:t>существительных</w:t>
      </w:r>
      <w:r>
        <w:rPr>
          <w:spacing w:val="89"/>
          <w:sz w:val="24"/>
        </w:rPr>
        <w:t xml:space="preserve"> </w:t>
      </w:r>
      <w:r>
        <w:rPr>
          <w:sz w:val="24"/>
        </w:rPr>
        <w:t>(на</w:t>
      </w:r>
      <w:r>
        <w:rPr>
          <w:spacing w:val="94"/>
          <w:sz w:val="24"/>
        </w:rPr>
        <w:t xml:space="preserve"> </w:t>
      </w:r>
      <w:r>
        <w:rPr>
          <w:sz w:val="24"/>
        </w:rPr>
        <w:t>уровне</w:t>
      </w:r>
    </w:p>
    <w:p w:rsidR="00CC679B" w:rsidRDefault="00CC679B">
      <w:pPr>
        <w:rPr>
          <w:sz w:val="24"/>
        </w:rPr>
        <w:sectPr w:rsidR="00CC679B">
          <w:type w:val="continuous"/>
          <w:pgSz w:w="11910" w:h="16840"/>
          <w:pgMar w:top="1580" w:right="0" w:bottom="280" w:left="1020" w:header="720" w:footer="720" w:gutter="0"/>
          <w:cols w:num="2" w:space="720" w:equalWidth="0">
            <w:col w:w="740" w:space="40"/>
            <w:col w:w="10110"/>
          </w:cols>
        </w:sectPr>
      </w:pPr>
    </w:p>
    <w:p w:rsidR="00CC679B" w:rsidRDefault="00CC679B">
      <w:pPr>
        <w:pStyle w:val="a4"/>
        <w:spacing w:line="274" w:lineRule="exact"/>
        <w:ind w:firstLine="0"/>
        <w:jc w:val="left"/>
      </w:pPr>
      <w:r>
        <w:t>наблюдения);</w:t>
      </w:r>
    </w:p>
    <w:p w:rsidR="00CC679B" w:rsidRDefault="00CC679B">
      <w:pPr>
        <w:spacing w:line="274" w:lineRule="exact"/>
        <w:sectPr w:rsidR="00CC679B">
          <w:type w:val="continuous"/>
          <w:pgSz w:w="11910" w:h="16840"/>
          <w:pgMar w:top="1580" w:right="0" w:bottom="280" w:left="1020" w:header="720" w:footer="720" w:gutter="0"/>
          <w:cols w:space="720"/>
        </w:sectPr>
      </w:pPr>
    </w:p>
    <w:p w:rsidR="00CC679B" w:rsidRDefault="00CC679B" w:rsidP="00A90E1F">
      <w:pPr>
        <w:pStyle w:val="a6"/>
        <w:numPr>
          <w:ilvl w:val="1"/>
          <w:numId w:val="70"/>
        </w:numPr>
        <w:tabs>
          <w:tab w:val="left" w:pos="1084"/>
        </w:tabs>
        <w:spacing w:before="63" w:line="242" w:lineRule="auto"/>
        <w:ind w:left="113" w:right="858" w:firstLine="710"/>
        <w:jc w:val="left"/>
        <w:rPr>
          <w:sz w:val="24"/>
        </w:rPr>
      </w:pPr>
      <w:r>
        <w:rPr>
          <w:sz w:val="24"/>
        </w:rPr>
        <w:t>безударные</w:t>
      </w:r>
      <w:r>
        <w:rPr>
          <w:spacing w:val="1"/>
          <w:sz w:val="24"/>
        </w:rPr>
        <w:t xml:space="preserve"> </w:t>
      </w:r>
      <w:r>
        <w:rPr>
          <w:sz w:val="24"/>
        </w:rPr>
        <w:t>гласные</w:t>
      </w:r>
      <w:r>
        <w:rPr>
          <w:spacing w:val="1"/>
          <w:sz w:val="24"/>
        </w:rPr>
        <w:t xml:space="preserve"> </w:t>
      </w:r>
      <w:r>
        <w:rPr>
          <w:sz w:val="24"/>
        </w:rPr>
        <w:t>в</w:t>
      </w:r>
      <w:r>
        <w:rPr>
          <w:spacing w:val="1"/>
          <w:sz w:val="24"/>
        </w:rPr>
        <w:t xml:space="preserve"> </w:t>
      </w:r>
      <w:r>
        <w:rPr>
          <w:sz w:val="24"/>
        </w:rPr>
        <w:t>падежных</w:t>
      </w:r>
      <w:r>
        <w:rPr>
          <w:spacing w:val="1"/>
          <w:sz w:val="24"/>
        </w:rPr>
        <w:t xml:space="preserve"> </w:t>
      </w:r>
      <w:r>
        <w:rPr>
          <w:sz w:val="24"/>
        </w:rPr>
        <w:t>окончаниях</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(на</w:t>
      </w:r>
      <w:r>
        <w:rPr>
          <w:spacing w:val="1"/>
          <w:sz w:val="24"/>
        </w:rPr>
        <w:t xml:space="preserve"> </w:t>
      </w:r>
      <w:r>
        <w:rPr>
          <w:sz w:val="24"/>
        </w:rPr>
        <w:t>уровне</w:t>
      </w:r>
      <w:r>
        <w:rPr>
          <w:spacing w:val="-57"/>
          <w:sz w:val="24"/>
        </w:rPr>
        <w:t xml:space="preserve"> </w:t>
      </w:r>
      <w:r>
        <w:rPr>
          <w:sz w:val="24"/>
        </w:rPr>
        <w:t>наблюдения);</w:t>
      </w:r>
    </w:p>
    <w:p w:rsidR="00CC679B" w:rsidRDefault="00CC679B" w:rsidP="00A90E1F">
      <w:pPr>
        <w:pStyle w:val="a6"/>
        <w:numPr>
          <w:ilvl w:val="1"/>
          <w:numId w:val="70"/>
        </w:numPr>
        <w:tabs>
          <w:tab w:val="left" w:pos="969"/>
        </w:tabs>
        <w:spacing w:line="271" w:lineRule="exact"/>
        <w:ind w:left="968"/>
        <w:jc w:val="left"/>
        <w:rPr>
          <w:sz w:val="24"/>
        </w:rPr>
      </w:pPr>
      <w:r>
        <w:rPr>
          <w:sz w:val="24"/>
        </w:rPr>
        <w:t>раздельное</w:t>
      </w:r>
      <w:r>
        <w:rPr>
          <w:spacing w:val="-4"/>
          <w:sz w:val="24"/>
        </w:rPr>
        <w:t xml:space="preserve"> </w:t>
      </w:r>
      <w:r>
        <w:rPr>
          <w:sz w:val="24"/>
        </w:rPr>
        <w:t>написание</w:t>
      </w:r>
      <w:r>
        <w:rPr>
          <w:spacing w:val="-3"/>
          <w:sz w:val="24"/>
        </w:rPr>
        <w:t xml:space="preserve"> </w:t>
      </w:r>
      <w:r>
        <w:rPr>
          <w:sz w:val="24"/>
        </w:rPr>
        <w:t>предлогов</w:t>
      </w:r>
      <w:r>
        <w:rPr>
          <w:spacing w:val="-1"/>
          <w:sz w:val="24"/>
        </w:rPr>
        <w:t xml:space="preserve"> </w:t>
      </w:r>
      <w:r>
        <w:rPr>
          <w:sz w:val="24"/>
        </w:rPr>
        <w:t>с</w:t>
      </w:r>
      <w:r>
        <w:rPr>
          <w:spacing w:val="-8"/>
          <w:sz w:val="24"/>
        </w:rPr>
        <w:t xml:space="preserve"> </w:t>
      </w:r>
      <w:r>
        <w:rPr>
          <w:sz w:val="24"/>
        </w:rPr>
        <w:t>личными</w:t>
      </w:r>
      <w:r>
        <w:rPr>
          <w:spacing w:val="-6"/>
          <w:sz w:val="24"/>
        </w:rPr>
        <w:t xml:space="preserve"> </w:t>
      </w:r>
      <w:r>
        <w:rPr>
          <w:sz w:val="24"/>
        </w:rPr>
        <w:t>местоимениями;</w:t>
      </w:r>
    </w:p>
    <w:p w:rsidR="00CC679B" w:rsidRDefault="00CC679B" w:rsidP="00A90E1F">
      <w:pPr>
        <w:pStyle w:val="a6"/>
        <w:numPr>
          <w:ilvl w:val="1"/>
          <w:numId w:val="70"/>
        </w:numPr>
        <w:tabs>
          <w:tab w:val="left" w:pos="1055"/>
        </w:tabs>
        <w:spacing w:before="5" w:line="237" w:lineRule="auto"/>
        <w:ind w:left="113" w:right="858" w:firstLine="710"/>
        <w:jc w:val="left"/>
        <w:rPr>
          <w:sz w:val="24"/>
        </w:rPr>
      </w:pPr>
      <w:r>
        <w:rPr>
          <w:sz w:val="24"/>
        </w:rPr>
        <w:t>непроверяемые</w:t>
      </w:r>
      <w:r>
        <w:rPr>
          <w:spacing w:val="24"/>
          <w:sz w:val="24"/>
        </w:rPr>
        <w:t xml:space="preserve"> </w:t>
      </w:r>
      <w:r>
        <w:rPr>
          <w:sz w:val="24"/>
        </w:rPr>
        <w:t>гласные</w:t>
      </w:r>
      <w:r>
        <w:rPr>
          <w:spacing w:val="24"/>
          <w:sz w:val="24"/>
        </w:rPr>
        <w:t xml:space="preserve"> </w:t>
      </w:r>
      <w:r>
        <w:rPr>
          <w:sz w:val="24"/>
        </w:rPr>
        <w:t>и</w:t>
      </w:r>
      <w:r>
        <w:rPr>
          <w:spacing w:val="21"/>
          <w:sz w:val="24"/>
        </w:rPr>
        <w:t xml:space="preserve"> </w:t>
      </w:r>
      <w:r>
        <w:rPr>
          <w:sz w:val="24"/>
        </w:rPr>
        <w:t>согласные</w:t>
      </w:r>
      <w:r>
        <w:rPr>
          <w:spacing w:val="20"/>
          <w:sz w:val="24"/>
        </w:rPr>
        <w:t xml:space="preserve"> </w:t>
      </w:r>
      <w:r>
        <w:rPr>
          <w:sz w:val="24"/>
        </w:rPr>
        <w:t>(перечень</w:t>
      </w:r>
      <w:r>
        <w:rPr>
          <w:spacing w:val="26"/>
          <w:sz w:val="24"/>
        </w:rPr>
        <w:t xml:space="preserve"> </w:t>
      </w:r>
      <w:r>
        <w:rPr>
          <w:sz w:val="24"/>
        </w:rPr>
        <w:t>слов</w:t>
      </w:r>
      <w:r>
        <w:rPr>
          <w:spacing w:val="27"/>
          <w:sz w:val="24"/>
        </w:rPr>
        <w:t xml:space="preserve"> </w:t>
      </w:r>
      <w:r>
        <w:rPr>
          <w:sz w:val="24"/>
        </w:rPr>
        <w:t>в</w:t>
      </w:r>
      <w:r>
        <w:rPr>
          <w:spacing w:val="18"/>
          <w:sz w:val="24"/>
        </w:rPr>
        <w:t xml:space="preserve"> </w:t>
      </w:r>
      <w:r>
        <w:rPr>
          <w:sz w:val="24"/>
        </w:rPr>
        <w:t>орфографическом</w:t>
      </w:r>
      <w:r>
        <w:rPr>
          <w:spacing w:val="27"/>
          <w:sz w:val="24"/>
        </w:rPr>
        <w:t xml:space="preserve"> </w:t>
      </w:r>
      <w:r>
        <w:rPr>
          <w:sz w:val="24"/>
        </w:rPr>
        <w:t>словаре</w:t>
      </w:r>
      <w:r>
        <w:rPr>
          <w:spacing w:val="-57"/>
          <w:sz w:val="24"/>
        </w:rPr>
        <w:t xml:space="preserve"> </w:t>
      </w:r>
      <w:r>
        <w:rPr>
          <w:sz w:val="24"/>
        </w:rPr>
        <w:t>учебника);</w:t>
      </w:r>
    </w:p>
    <w:p w:rsidR="00CC679B" w:rsidRDefault="00CC679B" w:rsidP="00A90E1F">
      <w:pPr>
        <w:pStyle w:val="a6"/>
        <w:numPr>
          <w:ilvl w:val="1"/>
          <w:numId w:val="70"/>
        </w:numPr>
        <w:tabs>
          <w:tab w:val="left" w:pos="969"/>
        </w:tabs>
        <w:spacing w:before="3" w:line="275" w:lineRule="exact"/>
        <w:ind w:left="968"/>
        <w:jc w:val="left"/>
        <w:rPr>
          <w:sz w:val="24"/>
        </w:rPr>
      </w:pPr>
      <w:r>
        <w:rPr>
          <w:sz w:val="24"/>
        </w:rPr>
        <w:t>раздельное</w:t>
      </w:r>
      <w:r>
        <w:rPr>
          <w:spacing w:val="-3"/>
          <w:sz w:val="24"/>
        </w:rPr>
        <w:t xml:space="preserve"> </w:t>
      </w:r>
      <w:r>
        <w:rPr>
          <w:sz w:val="24"/>
        </w:rPr>
        <w:t>написание</w:t>
      </w:r>
      <w:r>
        <w:rPr>
          <w:spacing w:val="-4"/>
          <w:sz w:val="24"/>
        </w:rPr>
        <w:t xml:space="preserve"> </w:t>
      </w:r>
      <w:r>
        <w:rPr>
          <w:sz w:val="24"/>
        </w:rPr>
        <w:t>частицы</w:t>
      </w:r>
      <w:r>
        <w:rPr>
          <w:spacing w:val="-1"/>
          <w:sz w:val="24"/>
        </w:rPr>
        <w:t xml:space="preserve"> </w:t>
      </w:r>
      <w:r>
        <w:rPr>
          <w:sz w:val="24"/>
        </w:rPr>
        <w:t>не</w:t>
      </w:r>
      <w:r>
        <w:rPr>
          <w:spacing w:val="-7"/>
          <w:sz w:val="24"/>
        </w:rPr>
        <w:t xml:space="preserve"> </w:t>
      </w:r>
      <w:r>
        <w:rPr>
          <w:sz w:val="24"/>
        </w:rPr>
        <w:t>с</w:t>
      </w:r>
      <w:r>
        <w:rPr>
          <w:spacing w:val="-3"/>
          <w:sz w:val="24"/>
        </w:rPr>
        <w:t xml:space="preserve"> </w:t>
      </w:r>
      <w:r>
        <w:rPr>
          <w:sz w:val="24"/>
        </w:rPr>
        <w:t>глаголами.</w:t>
      </w:r>
    </w:p>
    <w:p w:rsidR="00CC679B" w:rsidRDefault="00CC679B">
      <w:pPr>
        <w:spacing w:line="275" w:lineRule="exact"/>
        <w:ind w:left="824"/>
        <w:jc w:val="both"/>
        <w:rPr>
          <w:i/>
          <w:sz w:val="24"/>
        </w:rPr>
      </w:pPr>
      <w:r>
        <w:rPr>
          <w:i/>
          <w:sz w:val="24"/>
        </w:rPr>
        <w:t>Развитие</w:t>
      </w:r>
      <w:r>
        <w:rPr>
          <w:i/>
          <w:spacing w:val="-1"/>
          <w:sz w:val="24"/>
        </w:rPr>
        <w:t xml:space="preserve"> </w:t>
      </w:r>
      <w:r>
        <w:rPr>
          <w:i/>
          <w:sz w:val="24"/>
        </w:rPr>
        <w:t>речи.</w:t>
      </w:r>
    </w:p>
    <w:p w:rsidR="00CC679B" w:rsidRDefault="00CC679B">
      <w:pPr>
        <w:pStyle w:val="a4"/>
        <w:spacing w:before="3"/>
        <w:ind w:right="851"/>
      </w:pPr>
      <w:r>
        <w:t>Нормы</w:t>
      </w:r>
      <w:r>
        <w:rPr>
          <w:spacing w:val="1"/>
        </w:rPr>
        <w:t xml:space="preserve"> </w:t>
      </w:r>
      <w:r>
        <w:t>речевого</w:t>
      </w:r>
      <w:r>
        <w:rPr>
          <w:spacing w:val="1"/>
        </w:rPr>
        <w:t xml:space="preserve"> </w:t>
      </w:r>
      <w:r>
        <w:t>этикета:</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приглашение,</w:t>
      </w:r>
      <w:r>
        <w:rPr>
          <w:spacing w:val="1"/>
        </w:rPr>
        <w:t xml:space="preserve"> </w:t>
      </w:r>
      <w:r>
        <w:t>просьба,</w:t>
      </w:r>
      <w:r>
        <w:rPr>
          <w:spacing w:val="1"/>
        </w:rPr>
        <w:t xml:space="preserve"> </w:t>
      </w:r>
      <w:r>
        <w:t>извинение,</w:t>
      </w:r>
      <w:r>
        <w:rPr>
          <w:spacing w:val="1"/>
        </w:rPr>
        <w:t xml:space="preserve"> </w:t>
      </w:r>
      <w:r>
        <w:t>благодарность, отказ и другие Соблюдение норм речевого этикета и орфоэпических норм в</w:t>
      </w:r>
      <w:r>
        <w:rPr>
          <w:spacing w:val="1"/>
        </w:rPr>
        <w:t xml:space="preserve"> </w:t>
      </w:r>
      <w:r>
        <w:t>ситуациях учебного и бытового общения. Речевые средства, помогающие: формулировать и</w:t>
      </w:r>
      <w:r>
        <w:rPr>
          <w:spacing w:val="1"/>
        </w:rPr>
        <w:t xml:space="preserve"> </w:t>
      </w:r>
      <w:r>
        <w:t>аргументировать собственное мнение в диалоге и дискуссии; договариваться и приходить к</w:t>
      </w:r>
      <w:r>
        <w:rPr>
          <w:spacing w:val="1"/>
        </w:rPr>
        <w:t xml:space="preserve"> </w:t>
      </w:r>
      <w:r>
        <w:t>общему</w:t>
      </w:r>
      <w:r>
        <w:rPr>
          <w:spacing w:val="1"/>
        </w:rPr>
        <w:t xml:space="preserve"> </w:t>
      </w:r>
      <w:r>
        <w:t>решению</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контролировать</w:t>
      </w:r>
      <w:r>
        <w:rPr>
          <w:spacing w:val="1"/>
        </w:rPr>
        <w:t xml:space="preserve"> </w:t>
      </w:r>
      <w:r>
        <w:t>(устно</w:t>
      </w:r>
      <w:r>
        <w:rPr>
          <w:spacing w:val="61"/>
        </w:rPr>
        <w:t xml:space="preserve"> </w:t>
      </w:r>
      <w:r>
        <w:t>координировать)</w:t>
      </w:r>
      <w:r>
        <w:rPr>
          <w:spacing w:val="1"/>
        </w:rPr>
        <w:t xml:space="preserve"> </w:t>
      </w:r>
      <w:r>
        <w:t>действия</w:t>
      </w:r>
      <w:r>
        <w:rPr>
          <w:spacing w:val="1"/>
        </w:rPr>
        <w:t xml:space="preserve"> </w:t>
      </w:r>
      <w:r>
        <w:t>при</w:t>
      </w:r>
      <w:r>
        <w:rPr>
          <w:spacing w:val="-2"/>
        </w:rPr>
        <w:t xml:space="preserve"> </w:t>
      </w:r>
      <w:r>
        <w:t>проведении</w:t>
      </w:r>
      <w:r>
        <w:rPr>
          <w:spacing w:val="-2"/>
        </w:rPr>
        <w:t xml:space="preserve"> </w:t>
      </w:r>
      <w:r>
        <w:t>парной</w:t>
      </w:r>
      <w:r>
        <w:rPr>
          <w:spacing w:val="-2"/>
        </w:rPr>
        <w:t xml:space="preserve"> </w:t>
      </w:r>
      <w:r>
        <w:t>и</w:t>
      </w:r>
      <w:r>
        <w:rPr>
          <w:spacing w:val="-2"/>
        </w:rPr>
        <w:t xml:space="preserve"> </w:t>
      </w:r>
      <w:r>
        <w:t>групповой</w:t>
      </w:r>
      <w:r>
        <w:rPr>
          <w:spacing w:val="-7"/>
        </w:rPr>
        <w:t xml:space="preserve"> </w:t>
      </w:r>
      <w:r>
        <w:t>работы.</w:t>
      </w:r>
    </w:p>
    <w:p w:rsidR="00CC679B" w:rsidRDefault="00CC679B">
      <w:pPr>
        <w:pStyle w:val="a4"/>
        <w:spacing w:before="2" w:line="237" w:lineRule="auto"/>
        <w:ind w:right="855"/>
      </w:pPr>
      <w:r>
        <w:t>Особенности</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общения</w:t>
      </w:r>
      <w:r>
        <w:rPr>
          <w:spacing w:val="1"/>
        </w:rPr>
        <w:t xml:space="preserve"> </w:t>
      </w:r>
      <w:r>
        <w:t>с</w:t>
      </w:r>
      <w:r>
        <w:rPr>
          <w:spacing w:val="1"/>
        </w:rPr>
        <w:t xml:space="preserve"> </w:t>
      </w:r>
      <w:r>
        <w:t>людьми,</w:t>
      </w:r>
      <w:r>
        <w:rPr>
          <w:spacing w:val="1"/>
        </w:rPr>
        <w:t xml:space="preserve"> </w:t>
      </w:r>
      <w:r>
        <w:t>плохо</w:t>
      </w:r>
      <w:r>
        <w:rPr>
          <w:spacing w:val="1"/>
        </w:rPr>
        <w:t xml:space="preserve"> </w:t>
      </w:r>
      <w:r>
        <w:t>владеющими</w:t>
      </w:r>
      <w:r>
        <w:rPr>
          <w:spacing w:val="1"/>
        </w:rPr>
        <w:t xml:space="preserve"> </w:t>
      </w:r>
      <w:r>
        <w:t>русским</w:t>
      </w:r>
      <w:r>
        <w:rPr>
          <w:spacing w:val="2"/>
        </w:rPr>
        <w:t xml:space="preserve"> </w:t>
      </w:r>
      <w:r>
        <w:t>языком.</w:t>
      </w:r>
    </w:p>
    <w:p w:rsidR="00CC679B" w:rsidRDefault="00CC679B">
      <w:pPr>
        <w:pStyle w:val="a4"/>
        <w:spacing w:before="4"/>
        <w:ind w:right="844"/>
      </w:pPr>
      <w:r>
        <w:t>Повторение и продолжение работы с текстом, начатой во 2 классе: признаки текста, тема</w:t>
      </w:r>
      <w:r>
        <w:rPr>
          <w:spacing w:val="-57"/>
        </w:rPr>
        <w:t xml:space="preserve"> </w:t>
      </w:r>
      <w:r>
        <w:t>текста, основная мысль текста, заголовок, корректирование текстов с нарушенным порядком</w:t>
      </w:r>
      <w:r>
        <w:rPr>
          <w:spacing w:val="1"/>
        </w:rPr>
        <w:t xml:space="preserve"> </w:t>
      </w:r>
      <w:r>
        <w:t>предложений</w:t>
      </w:r>
      <w:r>
        <w:rPr>
          <w:spacing w:val="2"/>
        </w:rPr>
        <w:t xml:space="preserve"> </w:t>
      </w:r>
      <w:r>
        <w:t>и</w:t>
      </w:r>
      <w:r>
        <w:rPr>
          <w:spacing w:val="-2"/>
        </w:rPr>
        <w:t xml:space="preserve"> </w:t>
      </w:r>
      <w:r>
        <w:t>абзацев.</w:t>
      </w:r>
    </w:p>
    <w:p w:rsidR="00CC679B" w:rsidRDefault="00CC679B">
      <w:pPr>
        <w:pStyle w:val="a4"/>
        <w:ind w:right="856"/>
      </w:pPr>
      <w:r>
        <w:t>План текста. Составление плана текста, написание текста по заданному плану. Связь</w:t>
      </w:r>
      <w:r>
        <w:rPr>
          <w:spacing w:val="1"/>
        </w:rPr>
        <w:t xml:space="preserve"> </w:t>
      </w:r>
      <w:r>
        <w:t>предложений в тексте с помощью личных местоимений, синонимов, союзов «и», «а», «но».</w:t>
      </w:r>
      <w:r>
        <w:rPr>
          <w:spacing w:val="1"/>
        </w:rPr>
        <w:t xml:space="preserve"> </w:t>
      </w:r>
      <w:r>
        <w:t>Ключевые слова</w:t>
      </w:r>
      <w:r>
        <w:rPr>
          <w:spacing w:val="-4"/>
        </w:rPr>
        <w:t xml:space="preserve"> </w:t>
      </w:r>
      <w:r>
        <w:t>в</w:t>
      </w:r>
      <w:r>
        <w:rPr>
          <w:spacing w:val="-1"/>
        </w:rPr>
        <w:t xml:space="preserve"> </w:t>
      </w:r>
      <w:r>
        <w:t>тексте.</w:t>
      </w:r>
    </w:p>
    <w:p w:rsidR="00CC679B" w:rsidRDefault="00CC679B">
      <w:pPr>
        <w:pStyle w:val="a4"/>
        <w:spacing w:before="3" w:line="237" w:lineRule="auto"/>
        <w:ind w:right="854"/>
      </w:pPr>
      <w:r>
        <w:t>Определение</w:t>
      </w:r>
      <w:r>
        <w:rPr>
          <w:spacing w:val="1"/>
        </w:rPr>
        <w:t xml:space="preserve"> </w:t>
      </w:r>
      <w:r>
        <w:t>типов</w:t>
      </w:r>
      <w:r>
        <w:rPr>
          <w:spacing w:val="1"/>
        </w:rPr>
        <w:t xml:space="preserve"> </w:t>
      </w:r>
      <w:r>
        <w:t>текстов</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и</w:t>
      </w:r>
      <w:r>
        <w:rPr>
          <w:spacing w:val="1"/>
        </w:rPr>
        <w:t xml:space="preserve"> </w:t>
      </w:r>
      <w:r>
        <w:t>создание</w:t>
      </w:r>
      <w:r>
        <w:rPr>
          <w:spacing w:val="1"/>
        </w:rPr>
        <w:t xml:space="preserve"> </w:t>
      </w:r>
      <w:r>
        <w:t>собственных</w:t>
      </w:r>
      <w:r>
        <w:rPr>
          <w:spacing w:val="-4"/>
        </w:rPr>
        <w:t xml:space="preserve"> </w:t>
      </w:r>
      <w:r>
        <w:t>текстов</w:t>
      </w:r>
      <w:r>
        <w:rPr>
          <w:spacing w:val="-1"/>
        </w:rPr>
        <w:t xml:space="preserve"> </w:t>
      </w:r>
      <w:r>
        <w:t>заданного</w:t>
      </w:r>
      <w:r>
        <w:rPr>
          <w:spacing w:val="2"/>
        </w:rPr>
        <w:t xml:space="preserve"> </w:t>
      </w:r>
      <w:r>
        <w:t>типа.</w:t>
      </w:r>
    </w:p>
    <w:p w:rsidR="00CC679B" w:rsidRDefault="00CC679B">
      <w:pPr>
        <w:pStyle w:val="a4"/>
        <w:spacing w:before="3" w:line="275" w:lineRule="exact"/>
        <w:ind w:left="824" w:firstLine="0"/>
      </w:pPr>
      <w:r>
        <w:t>Жанр</w:t>
      </w:r>
      <w:r>
        <w:rPr>
          <w:spacing w:val="-2"/>
        </w:rPr>
        <w:t xml:space="preserve"> </w:t>
      </w:r>
      <w:r>
        <w:t>письма,</w:t>
      </w:r>
      <w:r>
        <w:rPr>
          <w:spacing w:val="-4"/>
        </w:rPr>
        <w:t xml:space="preserve"> </w:t>
      </w:r>
      <w:r>
        <w:t>объявления.</w:t>
      </w:r>
    </w:p>
    <w:p w:rsidR="00CC679B" w:rsidRDefault="00CC679B">
      <w:pPr>
        <w:pStyle w:val="a4"/>
        <w:spacing w:line="242" w:lineRule="auto"/>
        <w:ind w:left="824" w:right="1941" w:firstLine="0"/>
      </w:pPr>
      <w:r>
        <w:t>Изложение текста по коллективно или самостоятельно составленному плану.</w:t>
      </w:r>
      <w:r>
        <w:rPr>
          <w:spacing w:val="1"/>
        </w:rPr>
        <w:t xml:space="preserve"> </w:t>
      </w:r>
      <w:r>
        <w:t>Изучающее</w:t>
      </w:r>
      <w:r>
        <w:rPr>
          <w:spacing w:val="-6"/>
        </w:rPr>
        <w:t xml:space="preserve"> </w:t>
      </w:r>
      <w:r>
        <w:t>чтение.</w:t>
      </w:r>
      <w:r>
        <w:rPr>
          <w:spacing w:val="-8"/>
        </w:rPr>
        <w:t xml:space="preserve"> </w:t>
      </w:r>
      <w:r>
        <w:t>Функции</w:t>
      </w:r>
      <w:r>
        <w:rPr>
          <w:spacing w:val="-5"/>
        </w:rPr>
        <w:t xml:space="preserve"> </w:t>
      </w:r>
      <w:r>
        <w:t>ознакомительного</w:t>
      </w:r>
      <w:r>
        <w:rPr>
          <w:spacing w:val="-5"/>
        </w:rPr>
        <w:t xml:space="preserve"> </w:t>
      </w:r>
      <w:r>
        <w:t>чтения,</w:t>
      </w:r>
      <w:r>
        <w:rPr>
          <w:spacing w:val="-7"/>
        </w:rPr>
        <w:t xml:space="preserve"> </w:t>
      </w:r>
      <w:r>
        <w:t>ситуации</w:t>
      </w:r>
      <w:r>
        <w:rPr>
          <w:spacing w:val="-5"/>
        </w:rPr>
        <w:t xml:space="preserve"> </w:t>
      </w:r>
      <w:r>
        <w:t>применения.</w:t>
      </w:r>
    </w:p>
    <w:p w:rsidR="00CC679B" w:rsidRDefault="00CC679B">
      <w:pPr>
        <w:pStyle w:val="a4"/>
        <w:ind w:right="855"/>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3</w:t>
      </w:r>
      <w:r>
        <w:rPr>
          <w:spacing w:val="1"/>
        </w:rPr>
        <w:t xml:space="preserve"> </w:t>
      </w:r>
      <w:r>
        <w:t>классе</w:t>
      </w:r>
      <w:r>
        <w:rPr>
          <w:spacing w:val="1"/>
        </w:rPr>
        <w:t xml:space="preserve"> </w:t>
      </w:r>
      <w:r>
        <w:t>позволяет</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C679B" w:rsidRDefault="00CC679B">
      <w:pPr>
        <w:pStyle w:val="a4"/>
        <w:spacing w:line="242" w:lineRule="auto"/>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p>
    <w:p w:rsidR="00CC679B" w:rsidRDefault="00CC679B" w:rsidP="00A90E1F">
      <w:pPr>
        <w:pStyle w:val="a6"/>
        <w:numPr>
          <w:ilvl w:val="1"/>
          <w:numId w:val="70"/>
        </w:numPr>
        <w:tabs>
          <w:tab w:val="left" w:pos="969"/>
        </w:tabs>
        <w:spacing w:line="242" w:lineRule="auto"/>
        <w:ind w:left="113" w:right="845" w:firstLine="710"/>
        <w:rPr>
          <w:sz w:val="24"/>
        </w:rPr>
      </w:pPr>
      <w:r>
        <w:rPr>
          <w:sz w:val="24"/>
        </w:rPr>
        <w:t>сравнивать грамматические признаки разных частей речи: выделять общие и различные</w:t>
      </w:r>
      <w:r>
        <w:rPr>
          <w:spacing w:val="-57"/>
          <w:sz w:val="24"/>
        </w:rPr>
        <w:t xml:space="preserve"> </w:t>
      </w:r>
      <w:r>
        <w:rPr>
          <w:sz w:val="24"/>
        </w:rPr>
        <w:t>грамматические признаки;</w:t>
      </w:r>
    </w:p>
    <w:p w:rsidR="00CC679B" w:rsidRDefault="00CC679B" w:rsidP="00A90E1F">
      <w:pPr>
        <w:pStyle w:val="a6"/>
        <w:numPr>
          <w:ilvl w:val="1"/>
          <w:numId w:val="70"/>
        </w:numPr>
        <w:tabs>
          <w:tab w:val="left" w:pos="969"/>
        </w:tabs>
        <w:spacing w:line="271" w:lineRule="exact"/>
        <w:ind w:left="968"/>
        <w:rPr>
          <w:sz w:val="24"/>
        </w:rPr>
      </w:pPr>
      <w:r>
        <w:rPr>
          <w:sz w:val="24"/>
        </w:rPr>
        <w:t>сравнивать</w:t>
      </w:r>
      <w:r>
        <w:rPr>
          <w:spacing w:val="-3"/>
          <w:sz w:val="24"/>
        </w:rPr>
        <w:t xml:space="preserve"> </w:t>
      </w:r>
      <w:r>
        <w:rPr>
          <w:sz w:val="24"/>
        </w:rPr>
        <w:t>тему</w:t>
      </w:r>
      <w:r>
        <w:rPr>
          <w:spacing w:val="-10"/>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текста;</w:t>
      </w:r>
    </w:p>
    <w:p w:rsidR="00CC679B" w:rsidRDefault="00CC679B" w:rsidP="00A90E1F">
      <w:pPr>
        <w:pStyle w:val="a6"/>
        <w:numPr>
          <w:ilvl w:val="1"/>
          <w:numId w:val="70"/>
        </w:numPr>
        <w:tabs>
          <w:tab w:val="left" w:pos="1141"/>
        </w:tabs>
        <w:ind w:left="113" w:right="856" w:firstLine="710"/>
        <w:rPr>
          <w:sz w:val="24"/>
        </w:rPr>
      </w:pPr>
      <w:r>
        <w:rPr>
          <w:sz w:val="24"/>
        </w:rPr>
        <w:t>сравнивать</w:t>
      </w:r>
      <w:r>
        <w:rPr>
          <w:spacing w:val="1"/>
          <w:sz w:val="24"/>
        </w:rPr>
        <w:t xml:space="preserve"> </w:t>
      </w:r>
      <w:r>
        <w:rPr>
          <w:sz w:val="24"/>
        </w:rPr>
        <w:t>типы</w:t>
      </w:r>
      <w:r>
        <w:rPr>
          <w:spacing w:val="1"/>
          <w:sz w:val="24"/>
        </w:rPr>
        <w:t xml:space="preserve"> </w:t>
      </w:r>
      <w:r>
        <w:rPr>
          <w:sz w:val="24"/>
        </w:rPr>
        <w:t>текстов</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выделять</w:t>
      </w:r>
      <w:r>
        <w:rPr>
          <w:spacing w:val="1"/>
          <w:sz w:val="24"/>
        </w:rPr>
        <w:t xml:space="preserve"> </w:t>
      </w:r>
      <w:r>
        <w:rPr>
          <w:sz w:val="24"/>
        </w:rPr>
        <w:t>особенности</w:t>
      </w:r>
      <w:r>
        <w:rPr>
          <w:spacing w:val="2"/>
          <w:sz w:val="24"/>
        </w:rPr>
        <w:t xml:space="preserve"> </w:t>
      </w:r>
      <w:r>
        <w:rPr>
          <w:sz w:val="24"/>
        </w:rPr>
        <w:t>каждого</w:t>
      </w:r>
      <w:r>
        <w:rPr>
          <w:spacing w:val="2"/>
          <w:sz w:val="24"/>
        </w:rPr>
        <w:t xml:space="preserve"> </w:t>
      </w:r>
      <w:r>
        <w:rPr>
          <w:sz w:val="24"/>
        </w:rPr>
        <w:t>типа</w:t>
      </w:r>
      <w:r>
        <w:rPr>
          <w:spacing w:val="1"/>
          <w:sz w:val="24"/>
        </w:rPr>
        <w:t xml:space="preserve"> </w:t>
      </w:r>
      <w:r>
        <w:rPr>
          <w:sz w:val="24"/>
        </w:rPr>
        <w:t>текста;</w:t>
      </w:r>
    </w:p>
    <w:p w:rsidR="00CC679B" w:rsidRDefault="00CC679B" w:rsidP="00A90E1F">
      <w:pPr>
        <w:pStyle w:val="a6"/>
        <w:numPr>
          <w:ilvl w:val="1"/>
          <w:numId w:val="70"/>
        </w:numPr>
        <w:tabs>
          <w:tab w:val="left" w:pos="969"/>
        </w:tabs>
        <w:spacing w:line="275" w:lineRule="exact"/>
        <w:ind w:left="968"/>
        <w:rPr>
          <w:sz w:val="24"/>
        </w:rPr>
      </w:pPr>
      <w:r>
        <w:rPr>
          <w:sz w:val="24"/>
        </w:rPr>
        <w:t>сравнивать</w:t>
      </w:r>
      <w:r>
        <w:rPr>
          <w:spacing w:val="-4"/>
          <w:sz w:val="24"/>
        </w:rPr>
        <w:t xml:space="preserve"> </w:t>
      </w:r>
      <w:r>
        <w:rPr>
          <w:sz w:val="24"/>
        </w:rPr>
        <w:t>прямое</w:t>
      </w:r>
      <w:r>
        <w:rPr>
          <w:spacing w:val="-7"/>
          <w:sz w:val="24"/>
        </w:rPr>
        <w:t xml:space="preserve"> </w:t>
      </w:r>
      <w:r>
        <w:rPr>
          <w:sz w:val="24"/>
        </w:rPr>
        <w:t>и переносное</w:t>
      </w:r>
      <w:r>
        <w:rPr>
          <w:spacing w:val="-6"/>
          <w:sz w:val="24"/>
        </w:rPr>
        <w:t xml:space="preserve"> </w:t>
      </w:r>
      <w:r>
        <w:rPr>
          <w:sz w:val="24"/>
        </w:rPr>
        <w:t>значение</w:t>
      </w:r>
      <w:r>
        <w:rPr>
          <w:spacing w:val="-2"/>
          <w:sz w:val="24"/>
        </w:rPr>
        <w:t xml:space="preserve"> </w:t>
      </w:r>
      <w:r>
        <w:rPr>
          <w:sz w:val="24"/>
        </w:rPr>
        <w:t>слова;</w:t>
      </w:r>
    </w:p>
    <w:p w:rsidR="00CC679B" w:rsidRDefault="00CC679B" w:rsidP="00A90E1F">
      <w:pPr>
        <w:pStyle w:val="a6"/>
        <w:numPr>
          <w:ilvl w:val="1"/>
          <w:numId w:val="70"/>
        </w:numPr>
        <w:tabs>
          <w:tab w:val="left" w:pos="969"/>
        </w:tabs>
        <w:spacing w:line="275" w:lineRule="exact"/>
        <w:ind w:left="968"/>
        <w:rPr>
          <w:sz w:val="24"/>
        </w:rPr>
      </w:pPr>
      <w:r>
        <w:rPr>
          <w:sz w:val="24"/>
        </w:rPr>
        <w:t>группировать</w:t>
      </w:r>
      <w:r>
        <w:rPr>
          <w:spacing w:val="-2"/>
          <w:sz w:val="24"/>
        </w:rPr>
        <w:t xml:space="preserve"> </w:t>
      </w:r>
      <w:r>
        <w:rPr>
          <w:sz w:val="24"/>
        </w:rPr>
        <w:t>слова</w:t>
      </w:r>
      <w:r>
        <w:rPr>
          <w:spacing w:val="-6"/>
          <w:sz w:val="24"/>
        </w:rPr>
        <w:t xml:space="preserve"> </w:t>
      </w:r>
      <w:r>
        <w:rPr>
          <w:sz w:val="24"/>
        </w:rPr>
        <w:t>на</w:t>
      </w:r>
      <w:r>
        <w:rPr>
          <w:spacing w:val="-7"/>
          <w:sz w:val="24"/>
        </w:rPr>
        <w:t xml:space="preserve"> </w:t>
      </w:r>
      <w:r>
        <w:rPr>
          <w:sz w:val="24"/>
        </w:rPr>
        <w:t>основании</w:t>
      </w:r>
      <w:r>
        <w:rPr>
          <w:spacing w:val="-5"/>
          <w:sz w:val="24"/>
        </w:rPr>
        <w:t xml:space="preserve"> </w:t>
      </w:r>
      <w:r>
        <w:rPr>
          <w:sz w:val="24"/>
        </w:rPr>
        <w:t>того,</w:t>
      </w:r>
      <w:r>
        <w:rPr>
          <w:spacing w:val="1"/>
          <w:sz w:val="24"/>
        </w:rPr>
        <w:t xml:space="preserve"> </w:t>
      </w:r>
      <w:r>
        <w:rPr>
          <w:sz w:val="24"/>
        </w:rPr>
        <w:t>какой</w:t>
      </w:r>
      <w:r>
        <w:rPr>
          <w:spacing w:val="-5"/>
          <w:sz w:val="24"/>
        </w:rPr>
        <w:t xml:space="preserve"> </w:t>
      </w:r>
      <w:r>
        <w:rPr>
          <w:sz w:val="24"/>
        </w:rPr>
        <w:t>частью</w:t>
      </w:r>
      <w:r>
        <w:rPr>
          <w:spacing w:val="-3"/>
          <w:sz w:val="24"/>
        </w:rPr>
        <w:t xml:space="preserve"> </w:t>
      </w:r>
      <w:r>
        <w:rPr>
          <w:sz w:val="24"/>
        </w:rPr>
        <w:t>речи они являются;</w:t>
      </w:r>
    </w:p>
    <w:p w:rsidR="00CC679B" w:rsidRDefault="00CC679B" w:rsidP="00A90E1F">
      <w:pPr>
        <w:pStyle w:val="a6"/>
        <w:numPr>
          <w:ilvl w:val="1"/>
          <w:numId w:val="70"/>
        </w:numPr>
        <w:tabs>
          <w:tab w:val="left" w:pos="1031"/>
        </w:tabs>
        <w:ind w:left="113" w:right="854" w:firstLine="710"/>
        <w:rPr>
          <w:sz w:val="24"/>
        </w:rPr>
      </w:pPr>
      <w:r>
        <w:rPr>
          <w:sz w:val="24"/>
        </w:rPr>
        <w:t>объединять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определённому грамматическому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род</w:t>
      </w:r>
      <w:r>
        <w:rPr>
          <w:spacing w:val="1"/>
          <w:sz w:val="24"/>
        </w:rPr>
        <w:t xml:space="preserve"> </w:t>
      </w:r>
      <w:r>
        <w:rPr>
          <w:sz w:val="24"/>
        </w:rPr>
        <w:t>или</w:t>
      </w:r>
      <w:r>
        <w:rPr>
          <w:spacing w:val="1"/>
          <w:sz w:val="24"/>
        </w:rPr>
        <w:t xml:space="preserve"> </w:t>
      </w:r>
      <w:r>
        <w:rPr>
          <w:sz w:val="24"/>
        </w:rPr>
        <w:t>число),</w:t>
      </w:r>
      <w:r>
        <w:rPr>
          <w:spacing w:val="1"/>
          <w:sz w:val="24"/>
        </w:rPr>
        <w:t xml:space="preserve"> </w:t>
      </w:r>
      <w:r>
        <w:rPr>
          <w:sz w:val="24"/>
        </w:rPr>
        <w:t>самостоятельно</w:t>
      </w:r>
      <w:r>
        <w:rPr>
          <w:spacing w:val="1"/>
          <w:sz w:val="24"/>
        </w:rPr>
        <w:t xml:space="preserve"> </w:t>
      </w:r>
      <w:r>
        <w:rPr>
          <w:sz w:val="24"/>
        </w:rPr>
        <w:t>находить</w:t>
      </w:r>
      <w:r>
        <w:rPr>
          <w:spacing w:val="1"/>
          <w:sz w:val="24"/>
        </w:rPr>
        <w:t xml:space="preserve"> </w:t>
      </w:r>
      <w:r>
        <w:rPr>
          <w:sz w:val="24"/>
        </w:rPr>
        <w:t>возможный</w:t>
      </w:r>
      <w:r>
        <w:rPr>
          <w:spacing w:val="1"/>
          <w:sz w:val="24"/>
        </w:rPr>
        <w:t xml:space="preserve"> </w:t>
      </w:r>
      <w:r>
        <w:rPr>
          <w:sz w:val="24"/>
        </w:rPr>
        <w:t>признак</w:t>
      </w:r>
      <w:r>
        <w:rPr>
          <w:spacing w:val="1"/>
          <w:sz w:val="24"/>
        </w:rPr>
        <w:t xml:space="preserve"> </w:t>
      </w:r>
      <w:r>
        <w:rPr>
          <w:sz w:val="24"/>
        </w:rPr>
        <w:t>группировки;</w:t>
      </w:r>
    </w:p>
    <w:p w:rsidR="00CC679B" w:rsidRDefault="00CC679B" w:rsidP="00A90E1F">
      <w:pPr>
        <w:pStyle w:val="a6"/>
        <w:numPr>
          <w:ilvl w:val="1"/>
          <w:numId w:val="70"/>
        </w:numPr>
        <w:tabs>
          <w:tab w:val="left" w:pos="964"/>
        </w:tabs>
        <w:spacing w:line="274" w:lineRule="exact"/>
        <w:ind w:left="963" w:hanging="140"/>
        <w:rPr>
          <w:sz w:val="24"/>
        </w:rPr>
      </w:pPr>
      <w:r>
        <w:rPr>
          <w:sz w:val="24"/>
        </w:rPr>
        <w:t>определять</w:t>
      </w:r>
      <w:r>
        <w:rPr>
          <w:spacing w:val="-4"/>
          <w:sz w:val="24"/>
        </w:rPr>
        <w:t xml:space="preserve"> </w:t>
      </w:r>
      <w:r>
        <w:rPr>
          <w:sz w:val="24"/>
        </w:rPr>
        <w:t>существенный признак</w:t>
      </w:r>
      <w:r>
        <w:rPr>
          <w:spacing w:val="-5"/>
          <w:sz w:val="24"/>
        </w:rPr>
        <w:t xml:space="preserve"> </w:t>
      </w:r>
      <w:r>
        <w:rPr>
          <w:sz w:val="24"/>
        </w:rPr>
        <w:t>для</w:t>
      </w:r>
      <w:r>
        <w:rPr>
          <w:spacing w:val="-4"/>
          <w:sz w:val="24"/>
        </w:rPr>
        <w:t xml:space="preserve"> </w:t>
      </w:r>
      <w:r>
        <w:rPr>
          <w:sz w:val="24"/>
        </w:rPr>
        <w:t>классификации</w:t>
      </w:r>
      <w:r>
        <w:rPr>
          <w:spacing w:val="-3"/>
          <w:sz w:val="24"/>
        </w:rPr>
        <w:t xml:space="preserve"> </w:t>
      </w:r>
      <w:r>
        <w:rPr>
          <w:sz w:val="24"/>
        </w:rPr>
        <w:t>звуков,</w:t>
      </w:r>
      <w:r>
        <w:rPr>
          <w:spacing w:val="-7"/>
          <w:sz w:val="24"/>
        </w:rPr>
        <w:t xml:space="preserve"> </w:t>
      </w:r>
      <w:r>
        <w:rPr>
          <w:sz w:val="24"/>
        </w:rPr>
        <w:t>предложений;</w:t>
      </w:r>
    </w:p>
    <w:p w:rsidR="00CC679B" w:rsidRDefault="00CC679B" w:rsidP="00A90E1F">
      <w:pPr>
        <w:pStyle w:val="a6"/>
        <w:numPr>
          <w:ilvl w:val="1"/>
          <w:numId w:val="70"/>
        </w:numPr>
        <w:tabs>
          <w:tab w:val="left" w:pos="1060"/>
        </w:tabs>
        <w:ind w:left="113" w:right="854"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понятиях</w:t>
      </w:r>
      <w:r>
        <w:rPr>
          <w:spacing w:val="1"/>
          <w:sz w:val="24"/>
        </w:rPr>
        <w:t xml:space="preserve"> </w:t>
      </w:r>
      <w:r>
        <w:rPr>
          <w:sz w:val="24"/>
        </w:rPr>
        <w:t>(подлежащее,</w:t>
      </w:r>
      <w:r>
        <w:rPr>
          <w:spacing w:val="1"/>
          <w:sz w:val="24"/>
        </w:rPr>
        <w:t xml:space="preserve"> </w:t>
      </w:r>
      <w:r>
        <w:rPr>
          <w:sz w:val="24"/>
        </w:rPr>
        <w:t>сказуемое,</w:t>
      </w:r>
      <w:r>
        <w:rPr>
          <w:spacing w:val="1"/>
          <w:sz w:val="24"/>
        </w:rPr>
        <w:t xml:space="preserve"> </w:t>
      </w:r>
      <w:r>
        <w:rPr>
          <w:sz w:val="24"/>
        </w:rPr>
        <w:t>второстепенные</w:t>
      </w:r>
      <w:r>
        <w:rPr>
          <w:spacing w:val="1"/>
          <w:sz w:val="24"/>
        </w:rPr>
        <w:t xml:space="preserve"> </w:t>
      </w:r>
      <w:r>
        <w:rPr>
          <w:sz w:val="24"/>
        </w:rPr>
        <w:t>члены</w:t>
      </w:r>
      <w:r>
        <w:rPr>
          <w:spacing w:val="1"/>
          <w:sz w:val="24"/>
        </w:rPr>
        <w:t xml:space="preserve"> </w:t>
      </w:r>
      <w:r>
        <w:rPr>
          <w:sz w:val="24"/>
        </w:rPr>
        <w:t>предложения,</w:t>
      </w:r>
      <w:r>
        <w:rPr>
          <w:spacing w:val="1"/>
          <w:sz w:val="24"/>
        </w:rPr>
        <w:t xml:space="preserve"> </w:t>
      </w:r>
      <w:r>
        <w:rPr>
          <w:sz w:val="24"/>
        </w:rPr>
        <w:t>часть</w:t>
      </w:r>
      <w:r>
        <w:rPr>
          <w:spacing w:val="1"/>
          <w:sz w:val="24"/>
        </w:rPr>
        <w:t xml:space="preserve"> </w:t>
      </w:r>
      <w:r>
        <w:rPr>
          <w:sz w:val="24"/>
        </w:rPr>
        <w:t>речи,</w:t>
      </w:r>
      <w:r>
        <w:rPr>
          <w:spacing w:val="1"/>
          <w:sz w:val="24"/>
        </w:rPr>
        <w:t xml:space="preserve"> </w:t>
      </w:r>
      <w:r>
        <w:rPr>
          <w:sz w:val="24"/>
        </w:rPr>
        <w:t>склонение)</w:t>
      </w:r>
      <w:r>
        <w:rPr>
          <w:spacing w:val="1"/>
          <w:sz w:val="24"/>
        </w:rPr>
        <w:t xml:space="preserve"> </w:t>
      </w:r>
      <w:r>
        <w:rPr>
          <w:sz w:val="24"/>
        </w:rPr>
        <w:t>и</w:t>
      </w:r>
      <w:r>
        <w:rPr>
          <w:spacing w:val="1"/>
          <w:sz w:val="24"/>
        </w:rPr>
        <w:t xml:space="preserve"> </w:t>
      </w:r>
      <w:r>
        <w:rPr>
          <w:sz w:val="24"/>
        </w:rPr>
        <w:t>соотносить</w:t>
      </w:r>
      <w:r>
        <w:rPr>
          <w:spacing w:val="1"/>
          <w:sz w:val="24"/>
        </w:rPr>
        <w:t xml:space="preserve"> </w:t>
      </w:r>
      <w:r>
        <w:rPr>
          <w:sz w:val="24"/>
        </w:rPr>
        <w:t>понятие</w:t>
      </w:r>
      <w:r>
        <w:rPr>
          <w:spacing w:val="1"/>
          <w:sz w:val="24"/>
        </w:rPr>
        <w:t xml:space="preserve"> </w:t>
      </w:r>
      <w:r>
        <w:rPr>
          <w:sz w:val="24"/>
        </w:rPr>
        <w:t>с</w:t>
      </w:r>
      <w:r>
        <w:rPr>
          <w:spacing w:val="1"/>
          <w:sz w:val="24"/>
        </w:rPr>
        <w:t xml:space="preserve"> </w:t>
      </w:r>
      <w:r>
        <w:rPr>
          <w:sz w:val="24"/>
        </w:rPr>
        <w:t>его</w:t>
      </w:r>
      <w:r>
        <w:rPr>
          <w:spacing w:val="1"/>
          <w:sz w:val="24"/>
        </w:rPr>
        <w:t xml:space="preserve"> </w:t>
      </w:r>
      <w:r>
        <w:rPr>
          <w:sz w:val="24"/>
        </w:rPr>
        <w:t>краткой</w:t>
      </w:r>
      <w:r>
        <w:rPr>
          <w:spacing w:val="1"/>
          <w:sz w:val="24"/>
        </w:rPr>
        <w:t xml:space="preserve"> </w:t>
      </w:r>
      <w:r>
        <w:rPr>
          <w:sz w:val="24"/>
        </w:rPr>
        <w:t>характеристикой.</w:t>
      </w:r>
    </w:p>
    <w:p w:rsidR="00CC679B" w:rsidRDefault="00CC679B">
      <w:pPr>
        <w:pStyle w:val="a4"/>
        <w:spacing w:line="242" w:lineRule="auto"/>
        <w:ind w:right="853"/>
      </w:pPr>
      <w:r>
        <w:t>Базовые исследовательские действия как часть познавательных универсальных учебных</w:t>
      </w:r>
      <w:r>
        <w:rPr>
          <w:spacing w:val="1"/>
        </w:rPr>
        <w:t xml:space="preserve"> </w:t>
      </w:r>
      <w:r>
        <w:t>действий:</w:t>
      </w:r>
    </w:p>
    <w:p w:rsidR="00CC679B" w:rsidRDefault="00CC679B" w:rsidP="00A90E1F">
      <w:pPr>
        <w:pStyle w:val="a6"/>
        <w:numPr>
          <w:ilvl w:val="1"/>
          <w:numId w:val="70"/>
        </w:numPr>
        <w:tabs>
          <w:tab w:val="left" w:pos="1050"/>
        </w:tabs>
        <w:spacing w:line="242" w:lineRule="auto"/>
        <w:ind w:left="113" w:right="853" w:firstLine="710"/>
        <w:jc w:val="left"/>
        <w:rPr>
          <w:sz w:val="24"/>
        </w:rPr>
      </w:pPr>
      <w:r>
        <w:rPr>
          <w:sz w:val="24"/>
        </w:rPr>
        <w:t>определять</w:t>
      </w:r>
      <w:r>
        <w:rPr>
          <w:spacing w:val="28"/>
          <w:sz w:val="24"/>
        </w:rPr>
        <w:t xml:space="preserve"> </w:t>
      </w:r>
      <w:r>
        <w:rPr>
          <w:sz w:val="24"/>
        </w:rPr>
        <w:t>разрыв</w:t>
      </w:r>
      <w:r>
        <w:rPr>
          <w:spacing w:val="24"/>
          <w:sz w:val="24"/>
        </w:rPr>
        <w:t xml:space="preserve"> </w:t>
      </w:r>
      <w:r>
        <w:rPr>
          <w:sz w:val="24"/>
        </w:rPr>
        <w:t>между</w:t>
      </w:r>
      <w:r>
        <w:rPr>
          <w:spacing w:val="17"/>
          <w:sz w:val="24"/>
        </w:rPr>
        <w:t xml:space="preserve"> </w:t>
      </w:r>
      <w:r>
        <w:rPr>
          <w:sz w:val="24"/>
        </w:rPr>
        <w:t>реальным</w:t>
      </w:r>
      <w:r>
        <w:rPr>
          <w:spacing w:val="29"/>
          <w:sz w:val="24"/>
        </w:rPr>
        <w:t xml:space="preserve"> </w:t>
      </w:r>
      <w:r>
        <w:rPr>
          <w:sz w:val="24"/>
        </w:rPr>
        <w:t>и</w:t>
      </w:r>
      <w:r>
        <w:rPr>
          <w:spacing w:val="23"/>
          <w:sz w:val="24"/>
        </w:rPr>
        <w:t xml:space="preserve"> </w:t>
      </w:r>
      <w:r>
        <w:rPr>
          <w:sz w:val="24"/>
        </w:rPr>
        <w:t>желательным</w:t>
      </w:r>
      <w:r>
        <w:rPr>
          <w:spacing w:val="24"/>
          <w:sz w:val="24"/>
        </w:rPr>
        <w:t xml:space="preserve"> </w:t>
      </w:r>
      <w:r>
        <w:rPr>
          <w:sz w:val="24"/>
        </w:rPr>
        <w:t>качеством</w:t>
      </w:r>
      <w:r>
        <w:rPr>
          <w:spacing w:val="24"/>
          <w:sz w:val="24"/>
        </w:rPr>
        <w:t xml:space="preserve"> </w:t>
      </w:r>
      <w:r>
        <w:rPr>
          <w:sz w:val="24"/>
        </w:rPr>
        <w:t>текста</w:t>
      </w:r>
      <w:r>
        <w:rPr>
          <w:spacing w:val="27"/>
          <w:sz w:val="24"/>
        </w:rPr>
        <w:t xml:space="preserve"> </w:t>
      </w:r>
      <w:r>
        <w:rPr>
          <w:sz w:val="24"/>
        </w:rPr>
        <w:t>на</w:t>
      </w:r>
      <w:r>
        <w:rPr>
          <w:spacing w:val="21"/>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учителем</w:t>
      </w:r>
      <w:r>
        <w:rPr>
          <w:spacing w:val="3"/>
          <w:sz w:val="24"/>
        </w:rPr>
        <w:t xml:space="preserve"> </w:t>
      </w:r>
      <w:r>
        <w:rPr>
          <w:sz w:val="24"/>
        </w:rPr>
        <w:t>критериев;</w:t>
      </w:r>
    </w:p>
    <w:p w:rsidR="00CC679B" w:rsidRDefault="00CC679B" w:rsidP="00A90E1F">
      <w:pPr>
        <w:pStyle w:val="a6"/>
        <w:numPr>
          <w:ilvl w:val="1"/>
          <w:numId w:val="70"/>
        </w:numPr>
        <w:tabs>
          <w:tab w:val="left" w:pos="1002"/>
        </w:tabs>
        <w:spacing w:line="242" w:lineRule="auto"/>
        <w:ind w:left="113" w:right="860" w:firstLine="710"/>
        <w:jc w:val="left"/>
        <w:rPr>
          <w:sz w:val="24"/>
        </w:rPr>
      </w:pPr>
      <w:r>
        <w:rPr>
          <w:sz w:val="24"/>
        </w:rPr>
        <w:t>с</w:t>
      </w:r>
      <w:r>
        <w:rPr>
          <w:spacing w:val="25"/>
          <w:sz w:val="24"/>
        </w:rPr>
        <w:t xml:space="preserve"> </w:t>
      </w:r>
      <w:r>
        <w:rPr>
          <w:sz w:val="24"/>
        </w:rPr>
        <w:t>помощью</w:t>
      </w:r>
      <w:r>
        <w:rPr>
          <w:spacing w:val="30"/>
          <w:sz w:val="24"/>
        </w:rPr>
        <w:t xml:space="preserve"> </w:t>
      </w:r>
      <w:r>
        <w:rPr>
          <w:sz w:val="24"/>
        </w:rPr>
        <w:t>учителя</w:t>
      </w:r>
      <w:r>
        <w:rPr>
          <w:spacing w:val="30"/>
          <w:sz w:val="24"/>
        </w:rPr>
        <w:t xml:space="preserve"> </w:t>
      </w:r>
      <w:r>
        <w:rPr>
          <w:sz w:val="24"/>
        </w:rPr>
        <w:t>формулировать</w:t>
      </w:r>
      <w:r>
        <w:rPr>
          <w:spacing w:val="28"/>
          <w:sz w:val="24"/>
        </w:rPr>
        <w:t xml:space="preserve"> </w:t>
      </w:r>
      <w:r>
        <w:rPr>
          <w:sz w:val="24"/>
        </w:rPr>
        <w:t>цель</w:t>
      </w:r>
      <w:r>
        <w:rPr>
          <w:spacing w:val="27"/>
          <w:sz w:val="24"/>
        </w:rPr>
        <w:t xml:space="preserve"> </w:t>
      </w:r>
      <w:r>
        <w:rPr>
          <w:sz w:val="24"/>
        </w:rPr>
        <w:t>изменения</w:t>
      </w:r>
      <w:r>
        <w:rPr>
          <w:spacing w:val="26"/>
          <w:sz w:val="24"/>
        </w:rPr>
        <w:t xml:space="preserve"> </w:t>
      </w:r>
      <w:r>
        <w:rPr>
          <w:sz w:val="24"/>
        </w:rPr>
        <w:t>текста,</w:t>
      </w:r>
      <w:r>
        <w:rPr>
          <w:spacing w:val="32"/>
          <w:sz w:val="24"/>
        </w:rPr>
        <w:t xml:space="preserve"> </w:t>
      </w:r>
      <w:r>
        <w:rPr>
          <w:sz w:val="24"/>
        </w:rPr>
        <w:t>планировать</w:t>
      </w:r>
      <w:r>
        <w:rPr>
          <w:spacing w:val="28"/>
          <w:sz w:val="24"/>
        </w:rPr>
        <w:t xml:space="preserve"> </w:t>
      </w:r>
      <w:r>
        <w:rPr>
          <w:sz w:val="24"/>
        </w:rPr>
        <w:t>действия</w:t>
      </w:r>
      <w:r>
        <w:rPr>
          <w:spacing w:val="26"/>
          <w:sz w:val="24"/>
        </w:rPr>
        <w:t xml:space="preserve"> </w:t>
      </w:r>
      <w:r>
        <w:rPr>
          <w:sz w:val="24"/>
        </w:rPr>
        <w:t>по</w:t>
      </w:r>
      <w:r>
        <w:rPr>
          <w:spacing w:val="-57"/>
          <w:sz w:val="24"/>
        </w:rPr>
        <w:t xml:space="preserve"> </w:t>
      </w:r>
      <w:r>
        <w:rPr>
          <w:sz w:val="24"/>
        </w:rPr>
        <w:t>изменению</w:t>
      </w:r>
      <w:r>
        <w:rPr>
          <w:spacing w:val="-6"/>
          <w:sz w:val="24"/>
        </w:rPr>
        <w:t xml:space="preserve"> </w:t>
      </w:r>
      <w:r>
        <w:rPr>
          <w:sz w:val="24"/>
        </w:rPr>
        <w:t>текста;</w:t>
      </w:r>
    </w:p>
    <w:p w:rsidR="00CC679B" w:rsidRDefault="00CC679B" w:rsidP="00A90E1F">
      <w:pPr>
        <w:pStyle w:val="a6"/>
        <w:numPr>
          <w:ilvl w:val="1"/>
          <w:numId w:val="70"/>
        </w:numPr>
        <w:tabs>
          <w:tab w:val="left" w:pos="969"/>
        </w:tabs>
        <w:spacing w:line="271" w:lineRule="exact"/>
        <w:ind w:left="968"/>
        <w:jc w:val="left"/>
        <w:rPr>
          <w:sz w:val="24"/>
        </w:rPr>
      </w:pPr>
      <w:r>
        <w:rPr>
          <w:sz w:val="24"/>
        </w:rPr>
        <w:t>высказывать</w:t>
      </w:r>
      <w:r>
        <w:rPr>
          <w:spacing w:val="-6"/>
          <w:sz w:val="24"/>
        </w:rPr>
        <w:t xml:space="preserve"> </w:t>
      </w:r>
      <w:r>
        <w:rPr>
          <w:sz w:val="24"/>
        </w:rPr>
        <w:t>предположение</w:t>
      </w:r>
      <w:r>
        <w:rPr>
          <w:spacing w:val="-7"/>
          <w:sz w:val="24"/>
        </w:rPr>
        <w:t xml:space="preserve"> </w:t>
      </w:r>
      <w:r>
        <w:rPr>
          <w:sz w:val="24"/>
        </w:rPr>
        <w:t>в</w:t>
      </w:r>
      <w:r>
        <w:rPr>
          <w:spacing w:val="-5"/>
          <w:sz w:val="24"/>
        </w:rPr>
        <w:t xml:space="preserve"> </w:t>
      </w:r>
      <w:r>
        <w:rPr>
          <w:sz w:val="24"/>
        </w:rPr>
        <w:t>процессе</w:t>
      </w:r>
      <w:r>
        <w:rPr>
          <w:spacing w:val="-4"/>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языковым</w:t>
      </w:r>
      <w:r>
        <w:rPr>
          <w:spacing w:val="-5"/>
          <w:sz w:val="24"/>
        </w:rPr>
        <w:t xml:space="preserve"> </w:t>
      </w:r>
      <w:r>
        <w:rPr>
          <w:sz w:val="24"/>
        </w:rPr>
        <w:t>материалом;</w:t>
      </w:r>
    </w:p>
    <w:p w:rsidR="00CC679B" w:rsidRDefault="00CC679B">
      <w:pPr>
        <w:spacing w:line="271" w:lineRule="exact"/>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1002"/>
        </w:tabs>
        <w:spacing w:before="63" w:line="242" w:lineRule="auto"/>
        <w:ind w:left="113" w:right="857" w:firstLine="710"/>
        <w:jc w:val="left"/>
        <w:rPr>
          <w:sz w:val="24"/>
        </w:rPr>
      </w:pPr>
      <w:r>
        <w:rPr>
          <w:sz w:val="24"/>
        </w:rPr>
        <w:t>проводить</w:t>
      </w:r>
      <w:r>
        <w:rPr>
          <w:spacing w:val="33"/>
          <w:sz w:val="24"/>
        </w:rPr>
        <w:t xml:space="preserve"> </w:t>
      </w:r>
      <w:r>
        <w:rPr>
          <w:sz w:val="24"/>
        </w:rPr>
        <w:t>по</w:t>
      </w:r>
      <w:r>
        <w:rPr>
          <w:spacing w:val="32"/>
          <w:sz w:val="24"/>
        </w:rPr>
        <w:t xml:space="preserve"> </w:t>
      </w:r>
      <w:r>
        <w:rPr>
          <w:sz w:val="24"/>
        </w:rPr>
        <w:t>предложенному</w:t>
      </w:r>
      <w:r>
        <w:rPr>
          <w:spacing w:val="23"/>
          <w:sz w:val="24"/>
        </w:rPr>
        <w:t xml:space="preserve"> </w:t>
      </w:r>
      <w:r>
        <w:rPr>
          <w:sz w:val="24"/>
        </w:rPr>
        <w:t>плану</w:t>
      </w:r>
      <w:r>
        <w:rPr>
          <w:spacing w:val="22"/>
          <w:sz w:val="24"/>
        </w:rPr>
        <w:t xml:space="preserve"> </w:t>
      </w:r>
      <w:r>
        <w:rPr>
          <w:sz w:val="24"/>
        </w:rPr>
        <w:t>несложное</w:t>
      </w:r>
      <w:r>
        <w:rPr>
          <w:spacing w:val="31"/>
          <w:sz w:val="24"/>
        </w:rPr>
        <w:t xml:space="preserve"> </w:t>
      </w:r>
      <w:r>
        <w:rPr>
          <w:sz w:val="24"/>
        </w:rPr>
        <w:t>лингвистическое</w:t>
      </w:r>
      <w:r>
        <w:rPr>
          <w:spacing w:val="31"/>
          <w:sz w:val="24"/>
        </w:rPr>
        <w:t xml:space="preserve"> </w:t>
      </w:r>
      <w:r>
        <w:rPr>
          <w:sz w:val="24"/>
        </w:rPr>
        <w:t>мини­исследование,</w:t>
      </w:r>
      <w:r>
        <w:rPr>
          <w:spacing w:val="-57"/>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4"/>
          <w:sz w:val="24"/>
        </w:rPr>
        <w:t xml:space="preserve"> </w:t>
      </w:r>
      <w:r>
        <w:rPr>
          <w:sz w:val="24"/>
        </w:rPr>
        <w:t>задание;</w:t>
      </w:r>
    </w:p>
    <w:p w:rsidR="00CC679B" w:rsidRDefault="00CC679B" w:rsidP="00A90E1F">
      <w:pPr>
        <w:pStyle w:val="a6"/>
        <w:numPr>
          <w:ilvl w:val="1"/>
          <w:numId w:val="70"/>
        </w:numPr>
        <w:tabs>
          <w:tab w:val="left" w:pos="997"/>
        </w:tabs>
        <w:spacing w:line="242" w:lineRule="auto"/>
        <w:ind w:left="113" w:right="849" w:firstLine="710"/>
        <w:jc w:val="left"/>
        <w:rPr>
          <w:sz w:val="24"/>
        </w:rPr>
      </w:pPr>
      <w:r>
        <w:rPr>
          <w:sz w:val="24"/>
        </w:rPr>
        <w:t>формулировать</w:t>
      </w:r>
      <w:r>
        <w:rPr>
          <w:spacing w:val="24"/>
          <w:sz w:val="24"/>
        </w:rPr>
        <w:t xml:space="preserve"> </w:t>
      </w:r>
      <w:r>
        <w:rPr>
          <w:sz w:val="24"/>
        </w:rPr>
        <w:t>выводы</w:t>
      </w:r>
      <w:r>
        <w:rPr>
          <w:spacing w:val="20"/>
          <w:sz w:val="24"/>
        </w:rPr>
        <w:t xml:space="preserve"> </w:t>
      </w:r>
      <w:r>
        <w:rPr>
          <w:sz w:val="24"/>
        </w:rPr>
        <w:t>об</w:t>
      </w:r>
      <w:r>
        <w:rPr>
          <w:spacing w:val="22"/>
          <w:sz w:val="24"/>
        </w:rPr>
        <w:t xml:space="preserve"> </w:t>
      </w:r>
      <w:r>
        <w:rPr>
          <w:sz w:val="24"/>
        </w:rPr>
        <w:t>особенностях</w:t>
      </w:r>
      <w:r>
        <w:rPr>
          <w:spacing w:val="23"/>
          <w:sz w:val="24"/>
        </w:rPr>
        <w:t xml:space="preserve"> </w:t>
      </w:r>
      <w:r>
        <w:rPr>
          <w:sz w:val="24"/>
        </w:rPr>
        <w:t>каждого</w:t>
      </w:r>
      <w:r>
        <w:rPr>
          <w:spacing w:val="33"/>
          <w:sz w:val="24"/>
        </w:rPr>
        <w:t xml:space="preserve"> </w:t>
      </w:r>
      <w:r>
        <w:rPr>
          <w:sz w:val="24"/>
        </w:rPr>
        <w:t>из</w:t>
      </w:r>
      <w:r>
        <w:rPr>
          <w:spacing w:val="24"/>
          <w:sz w:val="24"/>
        </w:rPr>
        <w:t xml:space="preserve"> </w:t>
      </w:r>
      <w:r>
        <w:rPr>
          <w:sz w:val="24"/>
        </w:rPr>
        <w:t>трёх</w:t>
      </w:r>
      <w:r>
        <w:rPr>
          <w:spacing w:val="22"/>
          <w:sz w:val="24"/>
        </w:rPr>
        <w:t xml:space="preserve"> </w:t>
      </w:r>
      <w:r>
        <w:rPr>
          <w:sz w:val="24"/>
        </w:rPr>
        <w:t>типов</w:t>
      </w:r>
      <w:r>
        <w:rPr>
          <w:spacing w:val="26"/>
          <w:sz w:val="24"/>
        </w:rPr>
        <w:t xml:space="preserve"> </w:t>
      </w:r>
      <w:r>
        <w:rPr>
          <w:sz w:val="24"/>
        </w:rPr>
        <w:t>текстов,</w:t>
      </w:r>
      <w:r>
        <w:rPr>
          <w:spacing w:val="25"/>
          <w:sz w:val="24"/>
        </w:rPr>
        <w:t xml:space="preserve"> </w:t>
      </w:r>
      <w:r>
        <w:rPr>
          <w:sz w:val="24"/>
        </w:rPr>
        <w:t>подкреплять</w:t>
      </w:r>
      <w:r>
        <w:rPr>
          <w:spacing w:val="-57"/>
          <w:sz w:val="24"/>
        </w:rPr>
        <w:t xml:space="preserve"> </w:t>
      </w:r>
      <w:r>
        <w:rPr>
          <w:sz w:val="24"/>
        </w:rPr>
        <w:t>их</w:t>
      </w:r>
      <w:r>
        <w:rPr>
          <w:spacing w:val="-4"/>
          <w:sz w:val="24"/>
        </w:rPr>
        <w:t xml:space="preserve"> </w:t>
      </w:r>
      <w:r>
        <w:rPr>
          <w:sz w:val="24"/>
        </w:rPr>
        <w:t>доказательствами</w:t>
      </w:r>
      <w:r>
        <w:rPr>
          <w:spacing w:val="-2"/>
          <w:sz w:val="24"/>
        </w:rPr>
        <w:t xml:space="preserve"> </w:t>
      </w:r>
      <w:r>
        <w:rPr>
          <w:sz w:val="24"/>
        </w:rPr>
        <w:t>на</w:t>
      </w:r>
      <w:r>
        <w:rPr>
          <w:spacing w:val="-5"/>
          <w:sz w:val="24"/>
        </w:rPr>
        <w:t xml:space="preserve"> </w:t>
      </w:r>
      <w:r>
        <w:rPr>
          <w:sz w:val="24"/>
        </w:rPr>
        <w:t>основе</w:t>
      </w:r>
      <w:r>
        <w:rPr>
          <w:spacing w:val="-4"/>
          <w:sz w:val="24"/>
        </w:rPr>
        <w:t xml:space="preserve"> </w:t>
      </w:r>
      <w:r>
        <w:rPr>
          <w:sz w:val="24"/>
        </w:rPr>
        <w:t>результатов</w:t>
      </w:r>
      <w:r>
        <w:rPr>
          <w:spacing w:val="2"/>
          <w:sz w:val="24"/>
        </w:rPr>
        <w:t xml:space="preserve"> </w:t>
      </w:r>
      <w:r>
        <w:rPr>
          <w:sz w:val="24"/>
        </w:rPr>
        <w:t>проведенного</w:t>
      </w:r>
      <w:r>
        <w:rPr>
          <w:spacing w:val="5"/>
          <w:sz w:val="24"/>
        </w:rPr>
        <w:t xml:space="preserve"> </w:t>
      </w:r>
      <w:r>
        <w:rPr>
          <w:sz w:val="24"/>
        </w:rPr>
        <w:t>наблюдения;</w:t>
      </w:r>
    </w:p>
    <w:p w:rsidR="00CC679B" w:rsidRDefault="00CC679B" w:rsidP="00A90E1F">
      <w:pPr>
        <w:pStyle w:val="a6"/>
        <w:numPr>
          <w:ilvl w:val="1"/>
          <w:numId w:val="70"/>
        </w:numPr>
        <w:tabs>
          <w:tab w:val="left" w:pos="1098"/>
        </w:tabs>
        <w:spacing w:line="242" w:lineRule="auto"/>
        <w:ind w:left="113" w:right="852" w:firstLine="710"/>
        <w:jc w:val="left"/>
        <w:rPr>
          <w:sz w:val="24"/>
        </w:rPr>
      </w:pPr>
      <w:r>
        <w:rPr>
          <w:sz w:val="24"/>
        </w:rPr>
        <w:t>выбирать</w:t>
      </w:r>
      <w:r>
        <w:rPr>
          <w:spacing w:val="5"/>
          <w:sz w:val="24"/>
        </w:rPr>
        <w:t xml:space="preserve"> </w:t>
      </w:r>
      <w:r>
        <w:rPr>
          <w:sz w:val="24"/>
        </w:rPr>
        <w:t>наиболее</w:t>
      </w:r>
      <w:r>
        <w:rPr>
          <w:spacing w:val="3"/>
          <w:sz w:val="24"/>
        </w:rPr>
        <w:t xml:space="preserve"> </w:t>
      </w:r>
      <w:r>
        <w:rPr>
          <w:sz w:val="24"/>
        </w:rPr>
        <w:t>подходящий</w:t>
      </w:r>
      <w:r>
        <w:rPr>
          <w:spacing w:val="5"/>
          <w:sz w:val="24"/>
        </w:rPr>
        <w:t xml:space="preserve"> </w:t>
      </w:r>
      <w:r>
        <w:rPr>
          <w:sz w:val="24"/>
        </w:rPr>
        <w:t>для</w:t>
      </w:r>
      <w:r>
        <w:rPr>
          <w:spacing w:val="8"/>
          <w:sz w:val="24"/>
        </w:rPr>
        <w:t xml:space="preserve"> </w:t>
      </w:r>
      <w:r>
        <w:rPr>
          <w:sz w:val="24"/>
        </w:rPr>
        <w:t>данной</w:t>
      </w:r>
      <w:r>
        <w:rPr>
          <w:spacing w:val="9"/>
          <w:sz w:val="24"/>
        </w:rPr>
        <w:t xml:space="preserve"> </w:t>
      </w:r>
      <w:r>
        <w:rPr>
          <w:sz w:val="24"/>
        </w:rPr>
        <w:t>ситуации</w:t>
      </w:r>
      <w:r>
        <w:rPr>
          <w:spacing w:val="9"/>
          <w:sz w:val="24"/>
        </w:rPr>
        <w:t xml:space="preserve"> </w:t>
      </w:r>
      <w:r>
        <w:rPr>
          <w:sz w:val="24"/>
        </w:rPr>
        <w:t>тип</w:t>
      </w:r>
      <w:r>
        <w:rPr>
          <w:spacing w:val="5"/>
          <w:sz w:val="24"/>
        </w:rPr>
        <w:t xml:space="preserve"> </w:t>
      </w:r>
      <w:r>
        <w:rPr>
          <w:sz w:val="24"/>
        </w:rPr>
        <w:t>текста</w:t>
      </w:r>
      <w:r>
        <w:rPr>
          <w:spacing w:val="3"/>
          <w:sz w:val="24"/>
        </w:rPr>
        <w:t xml:space="preserve"> </w:t>
      </w:r>
      <w:r>
        <w:rPr>
          <w:sz w:val="24"/>
        </w:rPr>
        <w:t>(на</w:t>
      </w:r>
      <w:r>
        <w:rPr>
          <w:spacing w:val="3"/>
          <w:sz w:val="24"/>
        </w:rPr>
        <w:t xml:space="preserve"> </w:t>
      </w:r>
      <w:r>
        <w:rPr>
          <w:sz w:val="24"/>
        </w:rPr>
        <w:t>основе</w:t>
      </w:r>
      <w:r>
        <w:rPr>
          <w:spacing w:val="-57"/>
          <w:sz w:val="24"/>
        </w:rPr>
        <w:t xml:space="preserve"> </w:t>
      </w:r>
      <w:r>
        <w:rPr>
          <w:sz w:val="24"/>
        </w:rPr>
        <w:t>предложенных</w:t>
      </w:r>
      <w:r>
        <w:rPr>
          <w:spacing w:val="-4"/>
          <w:sz w:val="24"/>
        </w:rPr>
        <w:t xml:space="preserve"> </w:t>
      </w:r>
      <w:r>
        <w:rPr>
          <w:sz w:val="24"/>
        </w:rPr>
        <w:t>критериев).</w:t>
      </w:r>
    </w:p>
    <w:p w:rsidR="00CC679B" w:rsidRDefault="00CC679B">
      <w:pPr>
        <w:pStyle w:val="a4"/>
        <w:spacing w:line="271" w:lineRule="exact"/>
        <w:ind w:left="824" w:firstLine="0"/>
        <w:jc w:val="left"/>
      </w:pPr>
      <w:r>
        <w:t>Работа</w:t>
      </w:r>
      <w:r>
        <w:rPr>
          <w:spacing w:val="-3"/>
        </w:rPr>
        <w:t xml:space="preserve"> </w:t>
      </w:r>
      <w:r>
        <w:t>с</w:t>
      </w:r>
      <w:r>
        <w:rPr>
          <w:spacing w:val="-7"/>
        </w:rPr>
        <w:t xml:space="preserve"> </w:t>
      </w:r>
      <w:r>
        <w:t>информацией</w:t>
      </w:r>
      <w:r>
        <w:rPr>
          <w:spacing w:val="-5"/>
        </w:rPr>
        <w:t xml:space="preserve"> </w:t>
      </w:r>
      <w:r>
        <w:t>как</w:t>
      </w:r>
      <w:r>
        <w:rPr>
          <w:spacing w:val="-3"/>
        </w:rPr>
        <w:t xml:space="preserve"> </w:t>
      </w:r>
      <w:r>
        <w:t>часть</w:t>
      </w:r>
      <w:r>
        <w:rPr>
          <w:spacing w:val="3"/>
        </w:rPr>
        <w:t xml:space="preserve"> </w:t>
      </w:r>
      <w:r>
        <w:t>познавательных</w:t>
      </w:r>
      <w:r>
        <w:rPr>
          <w:spacing w:val="-1"/>
        </w:rPr>
        <w:t xml:space="preserve"> </w:t>
      </w:r>
      <w:r>
        <w:t>универсальных</w:t>
      </w:r>
      <w:r>
        <w:rPr>
          <w:spacing w:val="-1"/>
        </w:rPr>
        <w:t xml:space="preserve"> </w:t>
      </w:r>
      <w:r>
        <w:t>учебных</w:t>
      </w:r>
      <w:r>
        <w:rPr>
          <w:spacing w:val="-6"/>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r>
        <w:rPr>
          <w:spacing w:val="-8"/>
          <w:sz w:val="24"/>
        </w:rPr>
        <w:t xml:space="preserve"> </w:t>
      </w:r>
      <w:r>
        <w:rPr>
          <w:sz w:val="24"/>
        </w:rPr>
        <w:t>при</w:t>
      </w:r>
      <w:r>
        <w:rPr>
          <w:spacing w:val="-4"/>
          <w:sz w:val="24"/>
        </w:rPr>
        <w:t xml:space="preserve"> </w:t>
      </w:r>
      <w:r>
        <w:rPr>
          <w:sz w:val="24"/>
        </w:rPr>
        <w:t>выполнении</w:t>
      </w:r>
      <w:r>
        <w:rPr>
          <w:spacing w:val="-8"/>
          <w:sz w:val="24"/>
        </w:rPr>
        <w:t xml:space="preserve"> </w:t>
      </w:r>
      <w:r>
        <w:rPr>
          <w:sz w:val="24"/>
        </w:rPr>
        <w:t>мини­исследования;</w:t>
      </w:r>
    </w:p>
    <w:p w:rsidR="00CC679B" w:rsidRDefault="00CC679B" w:rsidP="00A90E1F">
      <w:pPr>
        <w:pStyle w:val="a6"/>
        <w:numPr>
          <w:ilvl w:val="1"/>
          <w:numId w:val="70"/>
        </w:numPr>
        <w:tabs>
          <w:tab w:val="left" w:pos="1060"/>
        </w:tabs>
        <w:spacing w:line="242" w:lineRule="auto"/>
        <w:ind w:left="113" w:right="853" w:firstLine="710"/>
        <w:jc w:val="left"/>
        <w:rPr>
          <w:sz w:val="24"/>
        </w:rPr>
      </w:pPr>
      <w:r>
        <w:rPr>
          <w:sz w:val="24"/>
        </w:rPr>
        <w:t>анализировать</w:t>
      </w:r>
      <w:r>
        <w:rPr>
          <w:spacing w:val="23"/>
          <w:sz w:val="24"/>
        </w:rPr>
        <w:t xml:space="preserve"> </w:t>
      </w:r>
      <w:r>
        <w:rPr>
          <w:sz w:val="24"/>
        </w:rPr>
        <w:t>текстовую,</w:t>
      </w:r>
      <w:r>
        <w:rPr>
          <w:spacing w:val="29"/>
          <w:sz w:val="24"/>
        </w:rPr>
        <w:t xml:space="preserve"> </w:t>
      </w:r>
      <w:r>
        <w:rPr>
          <w:sz w:val="24"/>
        </w:rPr>
        <w:t>графическую,</w:t>
      </w:r>
      <w:r>
        <w:rPr>
          <w:spacing w:val="29"/>
          <w:sz w:val="24"/>
        </w:rPr>
        <w:t xml:space="preserve"> </w:t>
      </w:r>
      <w:r>
        <w:rPr>
          <w:sz w:val="24"/>
        </w:rPr>
        <w:t>звуковую</w:t>
      </w:r>
      <w:r>
        <w:rPr>
          <w:spacing w:val="25"/>
          <w:sz w:val="24"/>
        </w:rPr>
        <w:t xml:space="preserve"> </w:t>
      </w:r>
      <w:r>
        <w:rPr>
          <w:sz w:val="24"/>
        </w:rPr>
        <w:t>информацию</w:t>
      </w:r>
      <w:r>
        <w:rPr>
          <w:spacing w:val="20"/>
          <w:sz w:val="24"/>
        </w:rPr>
        <w:t xml:space="preserve"> </w:t>
      </w:r>
      <w:r>
        <w:rPr>
          <w:sz w:val="24"/>
        </w:rPr>
        <w:t>в</w:t>
      </w:r>
      <w:r>
        <w:rPr>
          <w:spacing w:val="24"/>
          <w:sz w:val="24"/>
        </w:rPr>
        <w:t xml:space="preserve"> </w:t>
      </w:r>
      <w:r>
        <w:rPr>
          <w:sz w:val="24"/>
        </w:rPr>
        <w:t>соответствии</w:t>
      </w:r>
      <w:r>
        <w:rPr>
          <w:spacing w:val="23"/>
          <w:sz w:val="24"/>
        </w:rPr>
        <w:t xml:space="preserve"> </w:t>
      </w:r>
      <w:r>
        <w:rPr>
          <w:sz w:val="24"/>
        </w:rPr>
        <w:t>с</w:t>
      </w:r>
      <w:r>
        <w:rPr>
          <w:spacing w:val="-57"/>
          <w:sz w:val="24"/>
        </w:rPr>
        <w:t xml:space="preserve"> </w:t>
      </w:r>
      <w:r>
        <w:rPr>
          <w:sz w:val="24"/>
        </w:rPr>
        <w:t>учебной</w:t>
      </w:r>
      <w:r>
        <w:rPr>
          <w:spacing w:val="2"/>
          <w:sz w:val="24"/>
        </w:rPr>
        <w:t xml:space="preserve"> </w:t>
      </w:r>
      <w:r>
        <w:rPr>
          <w:sz w:val="24"/>
        </w:rPr>
        <w:t>задачей;</w:t>
      </w:r>
    </w:p>
    <w:p w:rsidR="00CC679B" w:rsidRDefault="00CC679B" w:rsidP="00A90E1F">
      <w:pPr>
        <w:pStyle w:val="a6"/>
        <w:numPr>
          <w:ilvl w:val="1"/>
          <w:numId w:val="70"/>
        </w:numPr>
        <w:tabs>
          <w:tab w:val="left" w:pos="1093"/>
        </w:tabs>
        <w:spacing w:line="242" w:lineRule="auto"/>
        <w:ind w:left="113" w:right="848" w:firstLine="710"/>
        <w:jc w:val="left"/>
        <w:rPr>
          <w:sz w:val="24"/>
        </w:rPr>
      </w:pPr>
      <w:r>
        <w:rPr>
          <w:sz w:val="24"/>
        </w:rPr>
        <w:t>самостоятельно</w:t>
      </w:r>
      <w:r>
        <w:rPr>
          <w:spacing w:val="1"/>
          <w:sz w:val="24"/>
        </w:rPr>
        <w:t xml:space="preserve"> </w:t>
      </w:r>
      <w:r>
        <w:rPr>
          <w:sz w:val="24"/>
        </w:rPr>
        <w:t>создавать</w:t>
      </w:r>
      <w:r>
        <w:rPr>
          <w:spacing w:val="1"/>
          <w:sz w:val="24"/>
        </w:rPr>
        <w:t xml:space="preserve"> </w:t>
      </w:r>
      <w:r>
        <w:rPr>
          <w:sz w:val="24"/>
        </w:rPr>
        <w:t>схемы,</w:t>
      </w:r>
      <w:r>
        <w:rPr>
          <w:spacing w:val="1"/>
          <w:sz w:val="24"/>
        </w:rPr>
        <w:t xml:space="preserve"> </w:t>
      </w:r>
      <w:r>
        <w:rPr>
          <w:sz w:val="24"/>
        </w:rPr>
        <w:t>таблицы</w:t>
      </w:r>
      <w:r>
        <w:rPr>
          <w:spacing w:val="1"/>
          <w:sz w:val="24"/>
        </w:rPr>
        <w:t xml:space="preserve"> </w:t>
      </w:r>
      <w:r>
        <w:rPr>
          <w:sz w:val="24"/>
        </w:rPr>
        <w:t>для</w:t>
      </w:r>
      <w:r>
        <w:rPr>
          <w:spacing w:val="1"/>
          <w:sz w:val="24"/>
        </w:rPr>
        <w:t xml:space="preserve"> </w:t>
      </w:r>
      <w:r>
        <w:rPr>
          <w:sz w:val="24"/>
        </w:rPr>
        <w:t>представления</w:t>
      </w:r>
      <w:r>
        <w:rPr>
          <w:spacing w:val="1"/>
          <w:sz w:val="24"/>
        </w:rPr>
        <w:t xml:space="preserve"> </w:t>
      </w:r>
      <w:r>
        <w:rPr>
          <w:sz w:val="24"/>
        </w:rPr>
        <w:t>информации</w:t>
      </w:r>
      <w:r>
        <w:rPr>
          <w:spacing w:val="1"/>
          <w:sz w:val="24"/>
        </w:rPr>
        <w:t xml:space="preserve"> </w:t>
      </w:r>
      <w:r>
        <w:rPr>
          <w:sz w:val="24"/>
        </w:rPr>
        <w:t>как</w:t>
      </w:r>
      <w:r>
        <w:rPr>
          <w:spacing w:val="-57"/>
          <w:sz w:val="24"/>
        </w:rPr>
        <w:t xml:space="preserve"> </w:t>
      </w:r>
      <w:r>
        <w:rPr>
          <w:sz w:val="24"/>
        </w:rPr>
        <w:t>результата наблюдения</w:t>
      </w:r>
      <w:r>
        <w:rPr>
          <w:spacing w:val="2"/>
          <w:sz w:val="24"/>
        </w:rPr>
        <w:t xml:space="preserve"> </w:t>
      </w:r>
      <w:r>
        <w:rPr>
          <w:sz w:val="24"/>
        </w:rPr>
        <w:t>за</w:t>
      </w:r>
      <w:r>
        <w:rPr>
          <w:spacing w:val="1"/>
          <w:sz w:val="24"/>
        </w:rPr>
        <w:t xml:space="preserve"> </w:t>
      </w:r>
      <w:r>
        <w:rPr>
          <w:sz w:val="24"/>
        </w:rPr>
        <w:t>языковыми</w:t>
      </w:r>
      <w:r>
        <w:rPr>
          <w:spacing w:val="2"/>
          <w:sz w:val="24"/>
        </w:rPr>
        <w:t xml:space="preserve"> </w:t>
      </w:r>
      <w:r>
        <w:rPr>
          <w:sz w:val="24"/>
        </w:rPr>
        <w:t>единицами.</w:t>
      </w:r>
    </w:p>
    <w:p w:rsidR="00CC679B" w:rsidRDefault="00CC679B">
      <w:pPr>
        <w:pStyle w:val="a4"/>
        <w:spacing w:line="271" w:lineRule="exact"/>
        <w:ind w:left="886" w:firstLine="0"/>
        <w:jc w:val="left"/>
      </w:pPr>
      <w:r>
        <w:t>Общение</w:t>
      </w:r>
      <w:r>
        <w:rPr>
          <w:spacing w:val="-4"/>
        </w:rPr>
        <w:t xml:space="preserve"> </w:t>
      </w:r>
      <w:r>
        <w:t>как</w:t>
      </w:r>
      <w:r>
        <w:rPr>
          <w:spacing w:val="-5"/>
        </w:rPr>
        <w:t xml:space="preserve"> </w:t>
      </w:r>
      <w:r>
        <w:t>часть коммуникативных</w:t>
      </w:r>
      <w:r>
        <w:rPr>
          <w:spacing w:val="-3"/>
        </w:rPr>
        <w:t xml:space="preserve"> </w:t>
      </w:r>
      <w:r>
        <w:t>универсальных</w:t>
      </w:r>
      <w:r>
        <w:rPr>
          <w:spacing w:val="-3"/>
        </w:rPr>
        <w:t xml:space="preserve"> </w:t>
      </w:r>
      <w:r>
        <w:t>учебных</w:t>
      </w:r>
      <w:r>
        <w:rPr>
          <w:spacing w:val="-8"/>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CC679B" w:rsidRDefault="00CC679B" w:rsidP="00A90E1F">
      <w:pPr>
        <w:pStyle w:val="a6"/>
        <w:numPr>
          <w:ilvl w:val="1"/>
          <w:numId w:val="70"/>
        </w:numPr>
        <w:tabs>
          <w:tab w:val="left" w:pos="1065"/>
        </w:tabs>
        <w:spacing w:line="242" w:lineRule="auto"/>
        <w:ind w:left="113" w:right="849" w:firstLine="710"/>
        <w:jc w:val="left"/>
        <w:rPr>
          <w:sz w:val="24"/>
        </w:rPr>
      </w:pPr>
      <w:r>
        <w:rPr>
          <w:sz w:val="24"/>
        </w:rPr>
        <w:t>создавать</w:t>
      </w:r>
      <w:r>
        <w:rPr>
          <w:spacing w:val="28"/>
          <w:sz w:val="24"/>
        </w:rPr>
        <w:t xml:space="preserve"> </w:t>
      </w:r>
      <w:r>
        <w:rPr>
          <w:sz w:val="24"/>
        </w:rPr>
        <w:t>устные</w:t>
      </w:r>
      <w:r>
        <w:rPr>
          <w:spacing w:val="30"/>
          <w:sz w:val="24"/>
        </w:rPr>
        <w:t xml:space="preserve"> </w:t>
      </w:r>
      <w:r>
        <w:rPr>
          <w:sz w:val="24"/>
        </w:rPr>
        <w:t>и</w:t>
      </w:r>
      <w:r>
        <w:rPr>
          <w:spacing w:val="27"/>
          <w:sz w:val="24"/>
        </w:rPr>
        <w:t xml:space="preserve"> </w:t>
      </w:r>
      <w:r>
        <w:rPr>
          <w:sz w:val="24"/>
        </w:rPr>
        <w:t>письменные</w:t>
      </w:r>
      <w:r>
        <w:rPr>
          <w:spacing w:val="25"/>
          <w:sz w:val="24"/>
        </w:rPr>
        <w:t xml:space="preserve"> </w:t>
      </w:r>
      <w:r>
        <w:rPr>
          <w:sz w:val="24"/>
        </w:rPr>
        <w:t>тексты</w:t>
      </w:r>
      <w:r>
        <w:rPr>
          <w:spacing w:val="28"/>
          <w:sz w:val="24"/>
        </w:rPr>
        <w:t xml:space="preserve"> </w:t>
      </w:r>
      <w:r>
        <w:rPr>
          <w:sz w:val="24"/>
        </w:rPr>
        <w:t>(описание,</w:t>
      </w:r>
      <w:r>
        <w:rPr>
          <w:spacing w:val="36"/>
          <w:sz w:val="24"/>
        </w:rPr>
        <w:t xml:space="preserve"> </w:t>
      </w:r>
      <w:r>
        <w:rPr>
          <w:sz w:val="24"/>
        </w:rPr>
        <w:t>рассуждение,</w:t>
      </w:r>
      <w:r>
        <w:rPr>
          <w:spacing w:val="33"/>
          <w:sz w:val="24"/>
        </w:rPr>
        <w:t xml:space="preserve"> </w:t>
      </w:r>
      <w:r>
        <w:rPr>
          <w:sz w:val="24"/>
        </w:rPr>
        <w:t>повествование),</w:t>
      </w:r>
      <w:r>
        <w:rPr>
          <w:spacing w:val="-57"/>
          <w:sz w:val="24"/>
        </w:rPr>
        <w:t xml:space="preserve"> </w:t>
      </w:r>
      <w:r>
        <w:rPr>
          <w:sz w:val="24"/>
        </w:rPr>
        <w:t>соответствующие ситуации</w:t>
      </w:r>
      <w:r>
        <w:rPr>
          <w:spacing w:val="-2"/>
          <w:sz w:val="24"/>
        </w:rPr>
        <w:t xml:space="preserve"> </w:t>
      </w:r>
      <w:r>
        <w:rPr>
          <w:sz w:val="24"/>
        </w:rPr>
        <w:t>общения;</w:t>
      </w:r>
    </w:p>
    <w:p w:rsidR="00CC679B" w:rsidRDefault="00CC679B" w:rsidP="00A90E1F">
      <w:pPr>
        <w:pStyle w:val="a6"/>
        <w:numPr>
          <w:ilvl w:val="1"/>
          <w:numId w:val="70"/>
        </w:numPr>
        <w:tabs>
          <w:tab w:val="left" w:pos="978"/>
        </w:tabs>
        <w:spacing w:line="242" w:lineRule="auto"/>
        <w:ind w:left="113" w:right="863" w:firstLine="710"/>
        <w:jc w:val="left"/>
        <w:rPr>
          <w:sz w:val="24"/>
        </w:rPr>
      </w:pPr>
      <w:r>
        <w:rPr>
          <w:sz w:val="24"/>
        </w:rPr>
        <w:t>подготавливать</w:t>
      </w:r>
      <w:r>
        <w:rPr>
          <w:spacing w:val="3"/>
          <w:sz w:val="24"/>
        </w:rPr>
        <w:t xml:space="preserve"> </w:t>
      </w:r>
      <w:r>
        <w:rPr>
          <w:sz w:val="24"/>
        </w:rPr>
        <w:t>небольшие</w:t>
      </w:r>
      <w:r>
        <w:rPr>
          <w:spacing w:val="1"/>
          <w:sz w:val="24"/>
        </w:rPr>
        <w:t xml:space="preserve"> </w:t>
      </w:r>
      <w:r>
        <w:rPr>
          <w:sz w:val="24"/>
        </w:rPr>
        <w:t>выступления</w:t>
      </w:r>
      <w:r>
        <w:rPr>
          <w:spacing w:val="6"/>
          <w:sz w:val="24"/>
        </w:rPr>
        <w:t xml:space="preserve"> </w:t>
      </w:r>
      <w:r>
        <w:rPr>
          <w:sz w:val="24"/>
        </w:rPr>
        <w:t>о</w:t>
      </w:r>
      <w:r>
        <w:rPr>
          <w:spacing w:val="10"/>
          <w:sz w:val="24"/>
        </w:rPr>
        <w:t xml:space="preserve"> </w:t>
      </w:r>
      <w:r>
        <w:rPr>
          <w:sz w:val="24"/>
        </w:rPr>
        <w:t>результатах</w:t>
      </w:r>
      <w:r>
        <w:rPr>
          <w:spacing w:val="2"/>
          <w:sz w:val="24"/>
        </w:rPr>
        <w:t xml:space="preserve"> </w:t>
      </w:r>
      <w:r>
        <w:rPr>
          <w:sz w:val="24"/>
        </w:rPr>
        <w:t>групповой</w:t>
      </w:r>
      <w:r>
        <w:rPr>
          <w:spacing w:val="3"/>
          <w:sz w:val="24"/>
        </w:rPr>
        <w:t xml:space="preserve"> </w:t>
      </w:r>
      <w:r>
        <w:rPr>
          <w:sz w:val="24"/>
        </w:rPr>
        <w:t>работы,</w:t>
      </w:r>
      <w:r>
        <w:rPr>
          <w:spacing w:val="4"/>
          <w:sz w:val="24"/>
        </w:rPr>
        <w:t xml:space="preserve"> </w:t>
      </w:r>
      <w:r>
        <w:rPr>
          <w:sz w:val="24"/>
        </w:rPr>
        <w:t>наблюдения,</w:t>
      </w:r>
      <w:r>
        <w:rPr>
          <w:spacing w:val="-57"/>
          <w:sz w:val="24"/>
        </w:rPr>
        <w:t xml:space="preserve"> </w:t>
      </w:r>
      <w:r>
        <w:rPr>
          <w:sz w:val="24"/>
        </w:rPr>
        <w:t>выполненного</w:t>
      </w:r>
      <w:r>
        <w:rPr>
          <w:spacing w:val="1"/>
          <w:sz w:val="24"/>
        </w:rPr>
        <w:t xml:space="preserve"> </w:t>
      </w:r>
      <w:r>
        <w:rPr>
          <w:sz w:val="24"/>
        </w:rPr>
        <w:t>мини­исследования,</w:t>
      </w:r>
      <w:r>
        <w:rPr>
          <w:spacing w:val="4"/>
          <w:sz w:val="24"/>
        </w:rPr>
        <w:t xml:space="preserve"> </w:t>
      </w:r>
      <w:r>
        <w:rPr>
          <w:sz w:val="24"/>
        </w:rPr>
        <w:t>проектного</w:t>
      </w:r>
      <w:r>
        <w:rPr>
          <w:spacing w:val="1"/>
          <w:sz w:val="24"/>
        </w:rPr>
        <w:t xml:space="preserve"> </w:t>
      </w:r>
      <w:r>
        <w:rPr>
          <w:sz w:val="24"/>
        </w:rPr>
        <w:t>задания;</w:t>
      </w:r>
    </w:p>
    <w:p w:rsidR="00CC679B" w:rsidRDefault="00CC679B" w:rsidP="00A90E1F">
      <w:pPr>
        <w:pStyle w:val="a6"/>
        <w:numPr>
          <w:ilvl w:val="1"/>
          <w:numId w:val="70"/>
        </w:numPr>
        <w:tabs>
          <w:tab w:val="left" w:pos="973"/>
        </w:tabs>
        <w:spacing w:line="242" w:lineRule="auto"/>
        <w:ind w:left="113" w:right="854" w:firstLine="710"/>
        <w:jc w:val="left"/>
        <w:rPr>
          <w:sz w:val="24"/>
        </w:rPr>
      </w:pPr>
      <w:r>
        <w:rPr>
          <w:sz w:val="24"/>
        </w:rPr>
        <w:t>создавать небольшие устные и письменные тексты, содержащие приглашение, просьбу,</w:t>
      </w:r>
      <w:r>
        <w:rPr>
          <w:spacing w:val="-57"/>
          <w:sz w:val="24"/>
        </w:rPr>
        <w:t xml:space="preserve"> </w:t>
      </w:r>
      <w:r>
        <w:rPr>
          <w:sz w:val="24"/>
        </w:rPr>
        <w:t>извинение,</w:t>
      </w:r>
      <w:r>
        <w:rPr>
          <w:spacing w:val="-2"/>
          <w:sz w:val="24"/>
        </w:rPr>
        <w:t xml:space="preserve"> </w:t>
      </w:r>
      <w:r>
        <w:rPr>
          <w:sz w:val="24"/>
        </w:rPr>
        <w:t>благодарность,</w:t>
      </w:r>
      <w:r>
        <w:rPr>
          <w:spacing w:val="-2"/>
          <w:sz w:val="24"/>
        </w:rPr>
        <w:t xml:space="preserve"> </w:t>
      </w:r>
      <w:r>
        <w:rPr>
          <w:sz w:val="24"/>
        </w:rPr>
        <w:t>отказ,</w:t>
      </w:r>
      <w:r>
        <w:rPr>
          <w:spacing w:val="3"/>
          <w:sz w:val="24"/>
        </w:rPr>
        <w:t xml:space="preserve"> </w:t>
      </w:r>
      <w:r>
        <w:rPr>
          <w:sz w:val="24"/>
        </w:rPr>
        <w:t>с</w:t>
      </w:r>
      <w:r>
        <w:rPr>
          <w:spacing w:val="-5"/>
          <w:sz w:val="24"/>
        </w:rPr>
        <w:t xml:space="preserve"> </w:t>
      </w:r>
      <w:r>
        <w:rPr>
          <w:sz w:val="24"/>
        </w:rPr>
        <w:t>использованием</w:t>
      </w:r>
      <w:r>
        <w:rPr>
          <w:spacing w:val="2"/>
          <w:sz w:val="24"/>
        </w:rPr>
        <w:t xml:space="preserve"> </w:t>
      </w:r>
      <w:r>
        <w:rPr>
          <w:sz w:val="24"/>
        </w:rPr>
        <w:t>норм</w:t>
      </w:r>
      <w:r>
        <w:rPr>
          <w:spacing w:val="2"/>
          <w:sz w:val="24"/>
        </w:rPr>
        <w:t xml:space="preserve"> </w:t>
      </w:r>
      <w:r>
        <w:rPr>
          <w:sz w:val="24"/>
        </w:rPr>
        <w:t>речевого</w:t>
      </w:r>
      <w:r>
        <w:rPr>
          <w:spacing w:val="1"/>
          <w:sz w:val="24"/>
        </w:rPr>
        <w:t xml:space="preserve"> </w:t>
      </w:r>
      <w:r>
        <w:rPr>
          <w:sz w:val="24"/>
        </w:rPr>
        <w:t>этикета.</w:t>
      </w:r>
    </w:p>
    <w:p w:rsidR="00CC679B" w:rsidRDefault="00CC679B">
      <w:pPr>
        <w:pStyle w:val="a4"/>
        <w:spacing w:line="271" w:lineRule="exact"/>
        <w:ind w:left="886" w:firstLine="0"/>
        <w:jc w:val="left"/>
      </w:pPr>
      <w:r>
        <w:t>Самоорганизация</w:t>
      </w:r>
      <w:r>
        <w:rPr>
          <w:spacing w:val="-3"/>
        </w:rPr>
        <w:t xml:space="preserve"> </w:t>
      </w:r>
      <w:r>
        <w:t>как</w:t>
      </w:r>
      <w:r>
        <w:rPr>
          <w:spacing w:val="-5"/>
        </w:rPr>
        <w:t xml:space="preserve"> </w:t>
      </w:r>
      <w:r>
        <w:t>часть</w:t>
      </w:r>
      <w:r>
        <w:rPr>
          <w:spacing w:val="1"/>
        </w:rPr>
        <w:t xml:space="preserve"> </w:t>
      </w:r>
      <w:r>
        <w:t>регулятивных</w:t>
      </w:r>
      <w:r>
        <w:rPr>
          <w:spacing w:val="-3"/>
        </w:rPr>
        <w:t xml:space="preserve"> </w:t>
      </w:r>
      <w:r>
        <w:t>универсальных</w:t>
      </w:r>
      <w:r>
        <w:rPr>
          <w:spacing w:val="-3"/>
        </w:rPr>
        <w:t xml:space="preserve"> </w:t>
      </w:r>
      <w:r>
        <w:t>учебных</w:t>
      </w:r>
      <w:r>
        <w:rPr>
          <w:spacing w:val="-7"/>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планировать</w:t>
      </w:r>
      <w:r>
        <w:rPr>
          <w:spacing w:val="-6"/>
          <w:sz w:val="24"/>
        </w:rPr>
        <w:t xml:space="preserve"> </w:t>
      </w:r>
      <w:r>
        <w:rPr>
          <w:sz w:val="24"/>
        </w:rPr>
        <w:t>действия</w:t>
      </w:r>
      <w:r>
        <w:rPr>
          <w:spacing w:val="-7"/>
          <w:sz w:val="24"/>
        </w:rPr>
        <w:t xml:space="preserve"> </w:t>
      </w:r>
      <w:r>
        <w:rPr>
          <w:sz w:val="24"/>
        </w:rPr>
        <w:t>по</w:t>
      </w:r>
      <w:r>
        <w:rPr>
          <w:spacing w:val="2"/>
          <w:sz w:val="24"/>
        </w:rPr>
        <w:t xml:space="preserve"> </w:t>
      </w:r>
      <w:r>
        <w:rPr>
          <w:sz w:val="24"/>
        </w:rPr>
        <w:t>решению</w:t>
      </w:r>
      <w:r>
        <w:rPr>
          <w:spacing w:val="-9"/>
          <w:sz w:val="24"/>
        </w:rPr>
        <w:t xml:space="preserve"> </w:t>
      </w:r>
      <w:r>
        <w:rPr>
          <w:sz w:val="24"/>
        </w:rPr>
        <w:t>орфографической</w:t>
      </w:r>
      <w:r>
        <w:rPr>
          <w:spacing w:val="-2"/>
          <w:sz w:val="24"/>
        </w:rPr>
        <w:t xml:space="preserve"> </w:t>
      </w:r>
      <w:r>
        <w:rPr>
          <w:sz w:val="24"/>
        </w:rPr>
        <w:t>задачи;</w:t>
      </w:r>
    </w:p>
    <w:p w:rsidR="00CC679B" w:rsidRDefault="00CC679B" w:rsidP="00A90E1F">
      <w:pPr>
        <w:pStyle w:val="a6"/>
        <w:numPr>
          <w:ilvl w:val="1"/>
          <w:numId w:val="70"/>
        </w:numPr>
        <w:tabs>
          <w:tab w:val="left" w:pos="969"/>
        </w:tabs>
        <w:spacing w:line="275" w:lineRule="exact"/>
        <w:ind w:left="968"/>
        <w:jc w:val="left"/>
        <w:rPr>
          <w:sz w:val="24"/>
        </w:rPr>
      </w:pPr>
      <w:r>
        <w:rPr>
          <w:sz w:val="24"/>
        </w:rPr>
        <w:t>выстраивать</w:t>
      </w:r>
      <w:r>
        <w:rPr>
          <w:spacing w:val="-5"/>
          <w:sz w:val="24"/>
        </w:rPr>
        <w:t xml:space="preserve"> </w:t>
      </w:r>
      <w:r>
        <w:rPr>
          <w:sz w:val="24"/>
        </w:rPr>
        <w:t>последовательность</w:t>
      </w:r>
      <w:r>
        <w:rPr>
          <w:spacing w:val="-4"/>
          <w:sz w:val="24"/>
        </w:rPr>
        <w:t xml:space="preserve"> </w:t>
      </w:r>
      <w:r>
        <w:rPr>
          <w:sz w:val="24"/>
        </w:rPr>
        <w:t>выбранных</w:t>
      </w:r>
      <w:r>
        <w:rPr>
          <w:spacing w:val="-6"/>
          <w:sz w:val="24"/>
        </w:rPr>
        <w:t xml:space="preserve"> </w:t>
      </w:r>
      <w:r>
        <w:rPr>
          <w:sz w:val="24"/>
        </w:rPr>
        <w:t>действий.</w:t>
      </w:r>
    </w:p>
    <w:p w:rsidR="00CC679B" w:rsidRDefault="00CC679B">
      <w:pPr>
        <w:pStyle w:val="a4"/>
        <w:spacing w:line="275" w:lineRule="exact"/>
        <w:ind w:left="824" w:firstLine="0"/>
        <w:jc w:val="left"/>
      </w:pPr>
      <w:r>
        <w:t>Самоконтроль</w:t>
      </w:r>
      <w:r>
        <w:rPr>
          <w:spacing w:val="-7"/>
        </w:rPr>
        <w:t xml:space="preserve"> </w:t>
      </w:r>
      <w:r>
        <w:t>как</w:t>
      </w:r>
      <w:r>
        <w:rPr>
          <w:spacing w:val="-4"/>
        </w:rPr>
        <w:t xml:space="preserve"> </w:t>
      </w:r>
      <w:r>
        <w:t>часть</w:t>
      </w:r>
      <w:r>
        <w:rPr>
          <w:spacing w:val="2"/>
        </w:rPr>
        <w:t xml:space="preserve"> </w:t>
      </w:r>
      <w:r>
        <w:t>регулятивных</w:t>
      </w:r>
      <w:r>
        <w:rPr>
          <w:spacing w:val="-3"/>
        </w:rPr>
        <w:t xml:space="preserve"> </w:t>
      </w:r>
      <w:r>
        <w:t>универсальных</w:t>
      </w:r>
      <w:r>
        <w:rPr>
          <w:spacing w:val="-2"/>
        </w:rPr>
        <w:t xml:space="preserve"> </w:t>
      </w:r>
      <w:r>
        <w:t>учебных</w:t>
      </w:r>
      <w:r>
        <w:rPr>
          <w:spacing w:val="-7"/>
        </w:rPr>
        <w:t xml:space="preserve"> </w:t>
      </w:r>
      <w:r>
        <w:t>действий:</w:t>
      </w:r>
    </w:p>
    <w:p w:rsidR="00CC679B" w:rsidRDefault="00CC679B" w:rsidP="00A90E1F">
      <w:pPr>
        <w:pStyle w:val="a6"/>
        <w:numPr>
          <w:ilvl w:val="1"/>
          <w:numId w:val="70"/>
        </w:numPr>
        <w:tabs>
          <w:tab w:val="left" w:pos="969"/>
        </w:tabs>
        <w:spacing w:line="275" w:lineRule="exact"/>
        <w:ind w:left="968"/>
        <w:rPr>
          <w:sz w:val="24"/>
        </w:rPr>
      </w:pPr>
      <w:r>
        <w:rPr>
          <w:sz w:val="24"/>
        </w:rPr>
        <w:t>устанавливать</w:t>
      </w:r>
      <w:r>
        <w:rPr>
          <w:spacing w:val="-3"/>
          <w:sz w:val="24"/>
        </w:rPr>
        <w:t xml:space="preserve"> </w:t>
      </w:r>
      <w:r>
        <w:rPr>
          <w:sz w:val="24"/>
        </w:rPr>
        <w:t>причины</w:t>
      </w:r>
      <w:r>
        <w:rPr>
          <w:spacing w:val="-2"/>
          <w:sz w:val="24"/>
        </w:rPr>
        <w:t xml:space="preserve"> </w:t>
      </w:r>
      <w:r>
        <w:rPr>
          <w:sz w:val="24"/>
        </w:rPr>
        <w:t>успеха</w:t>
      </w:r>
      <w:r>
        <w:rPr>
          <w:spacing w:val="-5"/>
          <w:sz w:val="24"/>
        </w:rPr>
        <w:t xml:space="preserve"> </w:t>
      </w:r>
      <w:r>
        <w:rPr>
          <w:sz w:val="24"/>
        </w:rPr>
        <w:t>(неудач)</w:t>
      </w:r>
      <w:r>
        <w:rPr>
          <w:spacing w:val="-2"/>
          <w:sz w:val="24"/>
        </w:rPr>
        <w:t xml:space="preserve"> </w:t>
      </w:r>
      <w:r>
        <w:rPr>
          <w:sz w:val="24"/>
        </w:rPr>
        <w:t>при</w:t>
      </w:r>
      <w:r>
        <w:rPr>
          <w:spacing w:val="-2"/>
          <w:sz w:val="24"/>
        </w:rPr>
        <w:t xml:space="preserve"> </w:t>
      </w:r>
      <w:r>
        <w:rPr>
          <w:sz w:val="24"/>
        </w:rPr>
        <w:t>выполнении</w:t>
      </w:r>
      <w:r>
        <w:rPr>
          <w:spacing w:val="-3"/>
          <w:sz w:val="24"/>
        </w:rPr>
        <w:t xml:space="preserve"> </w:t>
      </w:r>
      <w:r>
        <w:rPr>
          <w:sz w:val="24"/>
        </w:rPr>
        <w:t>заданий</w:t>
      </w:r>
      <w:r>
        <w:rPr>
          <w:spacing w:val="-7"/>
          <w:sz w:val="24"/>
        </w:rPr>
        <w:t xml:space="preserve"> </w:t>
      </w:r>
      <w:r>
        <w:rPr>
          <w:sz w:val="24"/>
        </w:rPr>
        <w:t>по</w:t>
      </w:r>
      <w:r>
        <w:rPr>
          <w:spacing w:val="1"/>
          <w:sz w:val="24"/>
        </w:rPr>
        <w:t xml:space="preserve"> </w:t>
      </w:r>
      <w:r>
        <w:rPr>
          <w:sz w:val="24"/>
        </w:rPr>
        <w:t>русскому</w:t>
      </w:r>
      <w:r>
        <w:rPr>
          <w:spacing w:val="-13"/>
          <w:sz w:val="24"/>
        </w:rPr>
        <w:t xml:space="preserve"> </w:t>
      </w:r>
      <w:r>
        <w:rPr>
          <w:sz w:val="24"/>
        </w:rPr>
        <w:t>языку;</w:t>
      </w:r>
    </w:p>
    <w:p w:rsidR="00CC679B" w:rsidRDefault="00CC679B" w:rsidP="00A90E1F">
      <w:pPr>
        <w:pStyle w:val="a6"/>
        <w:numPr>
          <w:ilvl w:val="1"/>
          <w:numId w:val="70"/>
        </w:numPr>
        <w:tabs>
          <w:tab w:val="left" w:pos="997"/>
        </w:tabs>
        <w:ind w:left="113" w:right="858" w:firstLine="710"/>
        <w:rPr>
          <w:sz w:val="24"/>
        </w:rPr>
      </w:pPr>
      <w:r>
        <w:rPr>
          <w:sz w:val="24"/>
        </w:rPr>
        <w:t>корректировать с помощью учителя свои учебные действия для преодоления ошибок</w:t>
      </w:r>
      <w:r>
        <w:rPr>
          <w:spacing w:val="1"/>
          <w:sz w:val="24"/>
        </w:rPr>
        <w:t xml:space="preserve"> </w:t>
      </w:r>
      <w:r>
        <w:rPr>
          <w:sz w:val="24"/>
        </w:rPr>
        <w:t>при выделении в слове корня и окончания, при определении части речи,</w:t>
      </w:r>
      <w:r>
        <w:rPr>
          <w:spacing w:val="60"/>
          <w:sz w:val="24"/>
        </w:rPr>
        <w:t xml:space="preserve"> </w:t>
      </w:r>
      <w:r>
        <w:rPr>
          <w:sz w:val="24"/>
        </w:rPr>
        <w:t>члена предложения</w:t>
      </w:r>
      <w:r>
        <w:rPr>
          <w:spacing w:val="1"/>
          <w:sz w:val="24"/>
        </w:rPr>
        <w:t xml:space="preserve"> </w:t>
      </w:r>
      <w:r>
        <w:rPr>
          <w:sz w:val="24"/>
        </w:rPr>
        <w:t>при</w:t>
      </w:r>
      <w:r>
        <w:rPr>
          <w:spacing w:val="2"/>
          <w:sz w:val="24"/>
        </w:rPr>
        <w:t xml:space="preserve"> </w:t>
      </w:r>
      <w:r>
        <w:rPr>
          <w:sz w:val="24"/>
        </w:rPr>
        <w:t>списывании</w:t>
      </w:r>
      <w:r>
        <w:rPr>
          <w:spacing w:val="-2"/>
          <w:sz w:val="24"/>
        </w:rPr>
        <w:t xml:space="preserve"> </w:t>
      </w:r>
      <w:r>
        <w:rPr>
          <w:sz w:val="24"/>
        </w:rPr>
        <w:t>текстов</w:t>
      </w:r>
      <w:r>
        <w:rPr>
          <w:spacing w:val="-1"/>
          <w:sz w:val="24"/>
        </w:rPr>
        <w:t xml:space="preserve"> </w:t>
      </w:r>
      <w:r>
        <w:rPr>
          <w:sz w:val="24"/>
        </w:rPr>
        <w:t>и</w:t>
      </w:r>
      <w:r>
        <w:rPr>
          <w:spacing w:val="-2"/>
          <w:sz w:val="24"/>
        </w:rPr>
        <w:t xml:space="preserve"> </w:t>
      </w:r>
      <w:r>
        <w:rPr>
          <w:sz w:val="24"/>
        </w:rPr>
        <w:t>записи</w:t>
      </w:r>
      <w:r>
        <w:rPr>
          <w:spacing w:val="-2"/>
          <w:sz w:val="24"/>
        </w:rPr>
        <w:t xml:space="preserve"> </w:t>
      </w:r>
      <w:r>
        <w:rPr>
          <w:sz w:val="24"/>
        </w:rPr>
        <w:t>под</w:t>
      </w:r>
      <w:r>
        <w:rPr>
          <w:spacing w:val="-1"/>
          <w:sz w:val="24"/>
        </w:rPr>
        <w:t xml:space="preserve"> </w:t>
      </w:r>
      <w:r>
        <w:rPr>
          <w:sz w:val="24"/>
        </w:rPr>
        <w:t>диктовку.</w:t>
      </w:r>
    </w:p>
    <w:p w:rsidR="00CC679B" w:rsidRDefault="00CC679B">
      <w:pPr>
        <w:pStyle w:val="a4"/>
        <w:spacing w:line="274" w:lineRule="exact"/>
        <w:ind w:left="824" w:firstLine="0"/>
      </w:pPr>
      <w:r>
        <w:t>Совместная</w:t>
      </w:r>
      <w:r>
        <w:rPr>
          <w:spacing w:val="-2"/>
        </w:rPr>
        <w:t xml:space="preserve"> </w:t>
      </w:r>
      <w:r>
        <w:t>деятельность:</w:t>
      </w:r>
    </w:p>
    <w:p w:rsidR="00CC679B" w:rsidRDefault="00CC679B" w:rsidP="00A90E1F">
      <w:pPr>
        <w:pStyle w:val="a6"/>
        <w:numPr>
          <w:ilvl w:val="1"/>
          <w:numId w:val="70"/>
        </w:numPr>
        <w:tabs>
          <w:tab w:val="left" w:pos="1074"/>
        </w:tabs>
        <w:ind w:left="113" w:right="857"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коллективных</w:t>
      </w:r>
      <w:r>
        <w:rPr>
          <w:spacing w:val="1"/>
          <w:sz w:val="24"/>
        </w:rPr>
        <w:t xml:space="preserve"> </w:t>
      </w:r>
      <w:r>
        <w:rPr>
          <w:sz w:val="24"/>
        </w:rPr>
        <w:t>задачах)</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коллективного</w:t>
      </w:r>
      <w:r>
        <w:rPr>
          <w:spacing w:val="1"/>
          <w:sz w:val="24"/>
        </w:rPr>
        <w:t xml:space="preserve"> </w:t>
      </w:r>
      <w:r>
        <w:rPr>
          <w:sz w:val="24"/>
        </w:rPr>
        <w:t>мини­исследования</w:t>
      </w:r>
      <w:r>
        <w:rPr>
          <w:spacing w:val="1"/>
          <w:sz w:val="24"/>
        </w:rPr>
        <w:t xml:space="preserve"> </w:t>
      </w:r>
      <w:r>
        <w:rPr>
          <w:sz w:val="24"/>
        </w:rPr>
        <w:t>или</w:t>
      </w:r>
      <w:r>
        <w:rPr>
          <w:spacing w:val="1"/>
          <w:sz w:val="24"/>
        </w:rPr>
        <w:t xml:space="preserve"> </w:t>
      </w:r>
      <w:r>
        <w:rPr>
          <w:sz w:val="24"/>
        </w:rPr>
        <w:t>проектного</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1"/>
          <w:sz w:val="24"/>
        </w:rPr>
        <w:t xml:space="preserve"> </w:t>
      </w:r>
      <w:r>
        <w:rPr>
          <w:sz w:val="24"/>
        </w:rPr>
        <w:t>формата</w:t>
      </w:r>
      <w:r>
        <w:rPr>
          <w:spacing w:val="1"/>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2"/>
          <w:sz w:val="24"/>
        </w:rPr>
        <w:t xml:space="preserve"> </w:t>
      </w:r>
      <w:r>
        <w:rPr>
          <w:sz w:val="24"/>
        </w:rPr>
        <w:t>сроков;</w:t>
      </w:r>
    </w:p>
    <w:p w:rsidR="00CC679B" w:rsidRDefault="00CC679B" w:rsidP="00A90E1F">
      <w:pPr>
        <w:pStyle w:val="a6"/>
        <w:numPr>
          <w:ilvl w:val="1"/>
          <w:numId w:val="70"/>
        </w:numPr>
        <w:tabs>
          <w:tab w:val="left" w:pos="969"/>
        </w:tabs>
        <w:spacing w:line="237" w:lineRule="auto"/>
        <w:ind w:left="113" w:right="855" w:firstLine="710"/>
        <w:rPr>
          <w:sz w:val="24"/>
        </w:rPr>
      </w:pPr>
      <w:r>
        <w:rPr>
          <w:sz w:val="24"/>
        </w:rPr>
        <w:t>выполнять совместные (в группах) проектные задания с использованием предложенных</w:t>
      </w:r>
      <w:r>
        <w:rPr>
          <w:spacing w:val="-57"/>
          <w:sz w:val="24"/>
        </w:rPr>
        <w:t xml:space="preserve"> </w:t>
      </w:r>
      <w:r>
        <w:rPr>
          <w:sz w:val="24"/>
        </w:rPr>
        <w:t>образцов;</w:t>
      </w:r>
    </w:p>
    <w:p w:rsidR="00CC679B" w:rsidRDefault="00CC679B" w:rsidP="00A90E1F">
      <w:pPr>
        <w:pStyle w:val="a6"/>
        <w:numPr>
          <w:ilvl w:val="1"/>
          <w:numId w:val="70"/>
        </w:numPr>
        <w:tabs>
          <w:tab w:val="left" w:pos="1127"/>
        </w:tabs>
        <w:ind w:left="113" w:right="860" w:firstLine="710"/>
        <w:rPr>
          <w:sz w:val="24"/>
        </w:rPr>
      </w:pPr>
      <w:r>
        <w:rPr>
          <w:sz w:val="24"/>
        </w:rPr>
        <w:t>при</w:t>
      </w:r>
      <w:r>
        <w:rPr>
          <w:spacing w:val="1"/>
          <w:sz w:val="24"/>
        </w:rPr>
        <w:t xml:space="preserve"> </w:t>
      </w:r>
      <w:r>
        <w:rPr>
          <w:sz w:val="24"/>
        </w:rPr>
        <w:t>выполнении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справедливо</w:t>
      </w:r>
      <w:r>
        <w:rPr>
          <w:spacing w:val="1"/>
          <w:sz w:val="24"/>
        </w:rPr>
        <w:t xml:space="preserve"> </w:t>
      </w:r>
      <w:r>
        <w:rPr>
          <w:sz w:val="24"/>
        </w:rPr>
        <w:t>распределять</w:t>
      </w:r>
      <w:r>
        <w:rPr>
          <w:spacing w:val="1"/>
          <w:sz w:val="24"/>
        </w:rPr>
        <w:t xml:space="preserve"> </w:t>
      </w:r>
      <w:r>
        <w:rPr>
          <w:sz w:val="24"/>
        </w:rPr>
        <w:t>работу,</w:t>
      </w:r>
      <w:r>
        <w:rPr>
          <w:spacing w:val="1"/>
          <w:sz w:val="24"/>
        </w:rPr>
        <w:t xml:space="preserve"> </w:t>
      </w:r>
      <w:r>
        <w:rPr>
          <w:sz w:val="24"/>
        </w:rPr>
        <w:t>договариваться,</w:t>
      </w:r>
      <w:r>
        <w:rPr>
          <w:spacing w:val="-6"/>
          <w:sz w:val="24"/>
        </w:rPr>
        <w:t xml:space="preserve"> </w:t>
      </w:r>
      <w:r>
        <w:rPr>
          <w:sz w:val="24"/>
        </w:rPr>
        <w:t>обсуждать</w:t>
      </w:r>
      <w:r>
        <w:rPr>
          <w:spacing w:val="3"/>
          <w:sz w:val="24"/>
        </w:rPr>
        <w:t xml:space="preserve"> </w:t>
      </w:r>
      <w:r>
        <w:rPr>
          <w:sz w:val="24"/>
        </w:rPr>
        <w:t>процесс</w:t>
      </w:r>
      <w:r>
        <w:rPr>
          <w:spacing w:val="-5"/>
          <w:sz w:val="24"/>
        </w:rPr>
        <w:t xml:space="preserve"> </w:t>
      </w:r>
      <w:r>
        <w:rPr>
          <w:sz w:val="24"/>
        </w:rPr>
        <w:t>и</w:t>
      </w:r>
      <w:r>
        <w:rPr>
          <w:spacing w:val="3"/>
          <w:sz w:val="24"/>
        </w:rPr>
        <w:t xml:space="preserve"> </w:t>
      </w:r>
      <w:r>
        <w:rPr>
          <w:sz w:val="24"/>
        </w:rPr>
        <w:t>результат</w:t>
      </w:r>
      <w:r>
        <w:rPr>
          <w:spacing w:val="1"/>
          <w:sz w:val="24"/>
        </w:rPr>
        <w:t xml:space="preserve"> </w:t>
      </w:r>
      <w:r>
        <w:rPr>
          <w:sz w:val="24"/>
        </w:rPr>
        <w:t>совместной</w:t>
      </w:r>
      <w:r>
        <w:rPr>
          <w:spacing w:val="-2"/>
          <w:sz w:val="24"/>
        </w:rPr>
        <w:t xml:space="preserve"> </w:t>
      </w:r>
      <w:r>
        <w:rPr>
          <w:sz w:val="24"/>
        </w:rPr>
        <w:t>работы;</w:t>
      </w:r>
    </w:p>
    <w:p w:rsidR="00CC679B" w:rsidRDefault="00CC679B" w:rsidP="00A90E1F">
      <w:pPr>
        <w:pStyle w:val="a6"/>
        <w:numPr>
          <w:ilvl w:val="1"/>
          <w:numId w:val="70"/>
        </w:numPr>
        <w:tabs>
          <w:tab w:val="left" w:pos="1002"/>
        </w:tabs>
        <w:ind w:left="113" w:right="856" w:firstLine="710"/>
        <w:rPr>
          <w:sz w:val="24"/>
        </w:rPr>
      </w:pPr>
      <w:r>
        <w:rPr>
          <w:sz w:val="24"/>
        </w:rPr>
        <w:t>проявлять готовность выполнять разные роли: руководителя (лидера), подчиненного,</w:t>
      </w:r>
      <w:r>
        <w:rPr>
          <w:spacing w:val="1"/>
          <w:sz w:val="24"/>
        </w:rPr>
        <w:t xml:space="preserve"> </w:t>
      </w:r>
      <w:r>
        <w:rPr>
          <w:sz w:val="24"/>
        </w:rPr>
        <w:t>проявлять</w:t>
      </w:r>
      <w:r>
        <w:rPr>
          <w:spacing w:val="1"/>
          <w:sz w:val="24"/>
        </w:rPr>
        <w:t xml:space="preserve"> </w:t>
      </w:r>
      <w:r>
        <w:rPr>
          <w:sz w:val="24"/>
        </w:rPr>
        <w:t>самостоятельность,</w:t>
      </w:r>
      <w:r>
        <w:rPr>
          <w:spacing w:val="1"/>
          <w:sz w:val="24"/>
        </w:rPr>
        <w:t xml:space="preserve"> </w:t>
      </w:r>
      <w:r>
        <w:rPr>
          <w:sz w:val="24"/>
        </w:rPr>
        <w:t>организованность,</w:t>
      </w:r>
      <w:r>
        <w:rPr>
          <w:spacing w:val="1"/>
          <w:sz w:val="24"/>
        </w:rPr>
        <w:t xml:space="preserve"> </w:t>
      </w:r>
      <w:r>
        <w:rPr>
          <w:sz w:val="24"/>
        </w:rPr>
        <w:t>инициативность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общего</w:t>
      </w:r>
      <w:r>
        <w:rPr>
          <w:spacing w:val="1"/>
          <w:sz w:val="24"/>
        </w:rPr>
        <w:t xml:space="preserve"> </w:t>
      </w:r>
      <w:r>
        <w:rPr>
          <w:sz w:val="24"/>
        </w:rPr>
        <w:t>успеха деятельности.</w:t>
      </w:r>
    </w:p>
    <w:p w:rsidR="00CC679B" w:rsidRDefault="00CC679B">
      <w:pPr>
        <w:pStyle w:val="1"/>
        <w:spacing w:line="270" w:lineRule="exact"/>
        <w:ind w:left="805" w:right="835"/>
        <w:jc w:val="center"/>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spacing w:line="275" w:lineRule="exact"/>
        <w:ind w:left="805" w:right="7325"/>
        <w:jc w:val="center"/>
        <w:rPr>
          <w:i/>
          <w:sz w:val="24"/>
        </w:rPr>
      </w:pPr>
      <w:r>
        <w:rPr>
          <w:i/>
          <w:sz w:val="24"/>
        </w:rPr>
        <w:t>Сведения</w:t>
      </w:r>
      <w:r>
        <w:rPr>
          <w:i/>
          <w:spacing w:val="-3"/>
          <w:sz w:val="24"/>
        </w:rPr>
        <w:t xml:space="preserve"> </w:t>
      </w:r>
      <w:r>
        <w:rPr>
          <w:i/>
          <w:sz w:val="24"/>
        </w:rPr>
        <w:t>о</w:t>
      </w:r>
      <w:r>
        <w:rPr>
          <w:i/>
          <w:spacing w:val="-1"/>
          <w:sz w:val="24"/>
        </w:rPr>
        <w:t xml:space="preserve"> </w:t>
      </w:r>
      <w:r>
        <w:rPr>
          <w:i/>
          <w:sz w:val="24"/>
        </w:rPr>
        <w:t>русском</w:t>
      </w:r>
      <w:r>
        <w:rPr>
          <w:i/>
          <w:spacing w:val="-2"/>
          <w:sz w:val="24"/>
        </w:rPr>
        <w:t xml:space="preserve"> </w:t>
      </w:r>
      <w:r>
        <w:rPr>
          <w:i/>
          <w:sz w:val="24"/>
        </w:rPr>
        <w:t>языке.</w:t>
      </w:r>
    </w:p>
    <w:p w:rsidR="00CC679B" w:rsidRDefault="00CC679B">
      <w:pPr>
        <w:pStyle w:val="a4"/>
        <w:spacing w:line="242" w:lineRule="auto"/>
        <w:jc w:val="left"/>
      </w:pPr>
      <w:r>
        <w:t>Русский</w:t>
      </w:r>
      <w:r>
        <w:rPr>
          <w:spacing w:val="12"/>
        </w:rPr>
        <w:t xml:space="preserve"> </w:t>
      </w:r>
      <w:r>
        <w:t>язык</w:t>
      </w:r>
      <w:r>
        <w:rPr>
          <w:spacing w:val="10"/>
        </w:rPr>
        <w:t xml:space="preserve"> </w:t>
      </w:r>
      <w:r>
        <w:t>как</w:t>
      </w:r>
      <w:r>
        <w:rPr>
          <w:spacing w:val="11"/>
        </w:rPr>
        <w:t xml:space="preserve"> </w:t>
      </w:r>
      <w:r>
        <w:t>язык</w:t>
      </w:r>
      <w:r>
        <w:rPr>
          <w:spacing w:val="11"/>
        </w:rPr>
        <w:t xml:space="preserve"> </w:t>
      </w:r>
      <w:r>
        <w:t>межнационального</w:t>
      </w:r>
      <w:r>
        <w:rPr>
          <w:spacing w:val="6"/>
        </w:rPr>
        <w:t xml:space="preserve"> </w:t>
      </w:r>
      <w:r>
        <w:t>общения.</w:t>
      </w:r>
      <w:r>
        <w:rPr>
          <w:spacing w:val="14"/>
        </w:rPr>
        <w:t xml:space="preserve"> </w:t>
      </w:r>
      <w:r>
        <w:t>Различные</w:t>
      </w:r>
      <w:r>
        <w:rPr>
          <w:spacing w:val="6"/>
        </w:rPr>
        <w:t xml:space="preserve"> </w:t>
      </w:r>
      <w:r>
        <w:t>методы</w:t>
      </w:r>
      <w:r>
        <w:rPr>
          <w:spacing w:val="8"/>
        </w:rPr>
        <w:t xml:space="preserve"> </w:t>
      </w:r>
      <w:r>
        <w:t>познания</w:t>
      </w:r>
      <w:r>
        <w:rPr>
          <w:spacing w:val="7"/>
        </w:rPr>
        <w:t xml:space="preserve"> </w:t>
      </w:r>
      <w:r>
        <w:t>языка:</w:t>
      </w:r>
      <w:r>
        <w:rPr>
          <w:spacing w:val="-57"/>
        </w:rPr>
        <w:t xml:space="preserve"> </w:t>
      </w:r>
      <w:r>
        <w:t>наблюдение,</w:t>
      </w:r>
      <w:r>
        <w:rPr>
          <w:spacing w:val="2"/>
        </w:rPr>
        <w:t xml:space="preserve"> </w:t>
      </w:r>
      <w:r>
        <w:t>анализ,</w:t>
      </w:r>
      <w:r>
        <w:rPr>
          <w:spacing w:val="3"/>
        </w:rPr>
        <w:t xml:space="preserve"> </w:t>
      </w:r>
      <w:r>
        <w:t>лингвистический</w:t>
      </w:r>
      <w:r>
        <w:rPr>
          <w:spacing w:val="2"/>
        </w:rPr>
        <w:t xml:space="preserve"> </w:t>
      </w:r>
      <w:r>
        <w:t>эксперимент,</w:t>
      </w:r>
      <w:r>
        <w:rPr>
          <w:spacing w:val="-1"/>
        </w:rPr>
        <w:t xml:space="preserve"> </w:t>
      </w:r>
      <w:r>
        <w:t>мини­исследование,</w:t>
      </w:r>
      <w:r>
        <w:rPr>
          <w:spacing w:val="-2"/>
        </w:rPr>
        <w:t xml:space="preserve"> </w:t>
      </w:r>
      <w:r>
        <w:t>проект.</w:t>
      </w:r>
    </w:p>
    <w:p w:rsidR="00CC679B" w:rsidRDefault="00CC679B">
      <w:pPr>
        <w:spacing w:line="271" w:lineRule="exact"/>
        <w:ind w:left="824"/>
        <w:rPr>
          <w:i/>
          <w:sz w:val="24"/>
        </w:rPr>
      </w:pPr>
      <w:r>
        <w:rPr>
          <w:i/>
          <w:sz w:val="24"/>
        </w:rPr>
        <w:t>Фонетика и графика.</w:t>
      </w:r>
    </w:p>
    <w:p w:rsidR="00CC679B" w:rsidRDefault="00CC679B">
      <w:pPr>
        <w:pStyle w:val="a4"/>
        <w:spacing w:before="2" w:line="237" w:lineRule="auto"/>
        <w:jc w:val="left"/>
      </w:pPr>
      <w:r>
        <w:t>Характеристика,</w:t>
      </w:r>
      <w:r>
        <w:rPr>
          <w:spacing w:val="57"/>
        </w:rPr>
        <w:t xml:space="preserve"> </w:t>
      </w:r>
      <w:r>
        <w:t>сравнение,</w:t>
      </w:r>
      <w:r>
        <w:rPr>
          <w:spacing w:val="58"/>
        </w:rPr>
        <w:t xml:space="preserve"> </w:t>
      </w:r>
      <w:r>
        <w:t>классификация</w:t>
      </w:r>
      <w:r>
        <w:rPr>
          <w:spacing w:val="56"/>
        </w:rPr>
        <w:t xml:space="preserve"> </w:t>
      </w:r>
      <w:r>
        <w:t>звуков</w:t>
      </w:r>
      <w:r>
        <w:rPr>
          <w:spacing w:val="58"/>
        </w:rPr>
        <w:t xml:space="preserve"> </w:t>
      </w:r>
      <w:r>
        <w:t>вне</w:t>
      </w:r>
      <w:r>
        <w:rPr>
          <w:spacing w:val="54"/>
        </w:rPr>
        <w:t xml:space="preserve"> </w:t>
      </w:r>
      <w:r>
        <w:t>слова</w:t>
      </w:r>
      <w:r>
        <w:rPr>
          <w:spacing w:val="51"/>
        </w:rPr>
        <w:t xml:space="preserve"> </w:t>
      </w:r>
      <w:r>
        <w:t>и</w:t>
      </w:r>
      <w:r>
        <w:rPr>
          <w:spacing w:val="57"/>
        </w:rPr>
        <w:t xml:space="preserve"> </w:t>
      </w:r>
      <w:r>
        <w:t>в</w:t>
      </w:r>
      <w:r>
        <w:rPr>
          <w:spacing w:val="58"/>
        </w:rPr>
        <w:t xml:space="preserve"> </w:t>
      </w:r>
      <w:r>
        <w:t>слове</w:t>
      </w:r>
      <w:r>
        <w:rPr>
          <w:spacing w:val="51"/>
        </w:rPr>
        <w:t xml:space="preserve"> </w:t>
      </w:r>
      <w:r>
        <w:t>по</w:t>
      </w:r>
      <w:r>
        <w:rPr>
          <w:spacing w:val="1"/>
        </w:rPr>
        <w:t xml:space="preserve"> </w:t>
      </w:r>
      <w:r>
        <w:t>заданным</w:t>
      </w:r>
      <w:r>
        <w:rPr>
          <w:spacing w:val="-57"/>
        </w:rPr>
        <w:t xml:space="preserve"> </w:t>
      </w:r>
      <w:r>
        <w:t>параметрам.</w:t>
      </w:r>
      <w:r>
        <w:rPr>
          <w:spacing w:val="3"/>
        </w:rPr>
        <w:t xml:space="preserve"> </w:t>
      </w:r>
      <w:r>
        <w:t>Звуко­буквенный</w:t>
      </w:r>
      <w:r>
        <w:rPr>
          <w:spacing w:val="2"/>
        </w:rPr>
        <w:t xml:space="preserve"> </w:t>
      </w:r>
      <w:r>
        <w:t>разбор</w:t>
      </w:r>
      <w:r>
        <w:rPr>
          <w:spacing w:val="1"/>
        </w:rPr>
        <w:t xml:space="preserve"> </w:t>
      </w:r>
      <w:r>
        <w:t>слова</w:t>
      </w:r>
      <w:r>
        <w:rPr>
          <w:spacing w:val="-4"/>
        </w:rPr>
        <w:t xml:space="preserve"> </w:t>
      </w:r>
      <w:r>
        <w:t>(по</w:t>
      </w:r>
      <w:r>
        <w:rPr>
          <w:spacing w:val="-4"/>
        </w:rPr>
        <w:t xml:space="preserve"> </w:t>
      </w:r>
      <w:r>
        <w:t>отработанному</w:t>
      </w:r>
      <w:r>
        <w:rPr>
          <w:spacing w:val="-9"/>
        </w:rPr>
        <w:t xml:space="preserve"> </w:t>
      </w:r>
      <w:r>
        <w:t>алгоритму).</w:t>
      </w:r>
    </w:p>
    <w:p w:rsidR="00CC679B" w:rsidRDefault="00CC679B">
      <w:pPr>
        <w:spacing w:before="4" w:line="275" w:lineRule="exact"/>
        <w:ind w:left="824"/>
        <w:rPr>
          <w:i/>
          <w:sz w:val="24"/>
        </w:rPr>
      </w:pPr>
      <w:r>
        <w:rPr>
          <w:i/>
          <w:sz w:val="24"/>
        </w:rPr>
        <w:t>Орфоэпия.</w:t>
      </w:r>
    </w:p>
    <w:p w:rsidR="00CC679B" w:rsidRDefault="00CC679B">
      <w:pPr>
        <w:pStyle w:val="a4"/>
        <w:ind w:right="852"/>
      </w:pPr>
      <w:r>
        <w:t>Правильная интонация в процессе говорения и чтения. Нормы произношения звуков и</w:t>
      </w:r>
      <w:r>
        <w:rPr>
          <w:spacing w:val="1"/>
        </w:rPr>
        <w:t xml:space="preserve"> </w:t>
      </w:r>
      <w:r>
        <w:t>сочетаний</w:t>
      </w:r>
      <w:r>
        <w:rPr>
          <w:spacing w:val="1"/>
        </w:rPr>
        <w:t xml:space="preserve"> </w:t>
      </w:r>
      <w:r>
        <w:t>звуков;</w:t>
      </w:r>
      <w:r>
        <w:rPr>
          <w:spacing w:val="1"/>
        </w:rPr>
        <w:t xml:space="preserve"> </w:t>
      </w:r>
      <w:r>
        <w:t>ударение</w:t>
      </w:r>
      <w:r>
        <w:rPr>
          <w:spacing w:val="1"/>
        </w:rPr>
        <w:t xml:space="preserve"> </w:t>
      </w:r>
      <w:r>
        <w:t>в</w:t>
      </w:r>
      <w:r>
        <w:rPr>
          <w:spacing w:val="1"/>
        </w:rPr>
        <w:t xml:space="preserve"> </w:t>
      </w:r>
      <w:r>
        <w:t>словах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4"/>
        </w:rPr>
        <w:t xml:space="preserve"> </w:t>
      </w:r>
      <w:r>
        <w:t>языка</w:t>
      </w:r>
      <w:r>
        <w:rPr>
          <w:spacing w:val="-4"/>
        </w:rPr>
        <w:t xml:space="preserve"> </w:t>
      </w:r>
      <w:r>
        <w:t>(на</w:t>
      </w:r>
      <w:r>
        <w:rPr>
          <w:spacing w:val="-5"/>
        </w:rPr>
        <w:t xml:space="preserve"> </w:t>
      </w:r>
      <w:r>
        <w:t>ограниченном</w:t>
      </w:r>
      <w:r>
        <w:rPr>
          <w:spacing w:val="-2"/>
        </w:rPr>
        <w:t xml:space="preserve"> </w:t>
      </w:r>
      <w:r>
        <w:t>перечне слов,</w:t>
      </w:r>
      <w:r>
        <w:rPr>
          <w:spacing w:val="-6"/>
        </w:rPr>
        <w:t xml:space="preserve"> </w:t>
      </w:r>
      <w:r>
        <w:t>отрабатываемом</w:t>
      </w:r>
      <w:r>
        <w:rPr>
          <w:spacing w:val="-2"/>
        </w:rPr>
        <w:t xml:space="preserve"> </w:t>
      </w:r>
      <w:r>
        <w:t>в</w:t>
      </w:r>
      <w:r>
        <w:rPr>
          <w:spacing w:val="-2"/>
        </w:rPr>
        <w:t xml:space="preserve"> </w:t>
      </w:r>
      <w:r>
        <w:t>учебнике).</w:t>
      </w:r>
    </w:p>
    <w:p w:rsidR="00CC679B" w:rsidRDefault="00CC679B">
      <w:pPr>
        <w:pStyle w:val="a4"/>
        <w:spacing w:before="3" w:line="237" w:lineRule="auto"/>
        <w:ind w:right="852"/>
      </w:pPr>
      <w:r>
        <w:t>Использование орфоэпических словарей русского языка при определении правильного</w:t>
      </w:r>
      <w:r>
        <w:rPr>
          <w:spacing w:val="1"/>
        </w:rPr>
        <w:t xml:space="preserve"> </w:t>
      </w:r>
      <w:r>
        <w:t>произношения</w:t>
      </w:r>
      <w:r>
        <w:rPr>
          <w:spacing w:val="1"/>
        </w:rPr>
        <w:t xml:space="preserve"> </w:t>
      </w:r>
      <w:r>
        <w:t>слов.</w:t>
      </w:r>
    </w:p>
    <w:p w:rsidR="00CC679B" w:rsidRDefault="00CC679B">
      <w:pPr>
        <w:spacing w:before="4"/>
        <w:ind w:left="824"/>
        <w:rPr>
          <w:i/>
          <w:sz w:val="24"/>
        </w:rPr>
      </w:pPr>
      <w:r>
        <w:rPr>
          <w:i/>
          <w:sz w:val="24"/>
        </w:rPr>
        <w:t>Лексика.</w:t>
      </w:r>
    </w:p>
    <w:p w:rsidR="00CC679B" w:rsidRDefault="00CC679B">
      <w:pPr>
        <w:rPr>
          <w:sz w:val="24"/>
        </w:rPr>
        <w:sectPr w:rsidR="00CC679B">
          <w:pgSz w:w="11910" w:h="16840"/>
          <w:pgMar w:top="760" w:right="0" w:bottom="280" w:left="1020" w:header="720" w:footer="720" w:gutter="0"/>
          <w:cols w:space="720"/>
        </w:sectPr>
      </w:pPr>
    </w:p>
    <w:p w:rsidR="00CC679B" w:rsidRDefault="00CC679B">
      <w:pPr>
        <w:pStyle w:val="a4"/>
        <w:spacing w:before="63" w:line="242" w:lineRule="auto"/>
        <w:jc w:val="left"/>
      </w:pPr>
      <w:r>
        <w:lastRenderedPageBreak/>
        <w:t>Повторение</w:t>
      </w:r>
      <w:r>
        <w:rPr>
          <w:spacing w:val="26"/>
        </w:rPr>
        <w:t xml:space="preserve"> </w:t>
      </w:r>
      <w:r>
        <w:t>и</w:t>
      </w:r>
      <w:r>
        <w:rPr>
          <w:spacing w:val="23"/>
        </w:rPr>
        <w:t xml:space="preserve"> </w:t>
      </w:r>
      <w:r>
        <w:t>продолжение</w:t>
      </w:r>
      <w:r>
        <w:rPr>
          <w:spacing w:val="26"/>
        </w:rPr>
        <w:t xml:space="preserve"> </w:t>
      </w:r>
      <w:r>
        <w:t>работы:</w:t>
      </w:r>
      <w:r>
        <w:rPr>
          <w:spacing w:val="22"/>
        </w:rPr>
        <w:t xml:space="preserve"> </w:t>
      </w:r>
      <w:r>
        <w:t>наблюдение</w:t>
      </w:r>
      <w:r>
        <w:rPr>
          <w:spacing w:val="27"/>
        </w:rPr>
        <w:t xml:space="preserve"> </w:t>
      </w:r>
      <w:r>
        <w:t>за</w:t>
      </w:r>
      <w:r>
        <w:rPr>
          <w:spacing w:val="26"/>
        </w:rPr>
        <w:t xml:space="preserve"> </w:t>
      </w:r>
      <w:r>
        <w:t>использованием</w:t>
      </w:r>
      <w:r>
        <w:rPr>
          <w:spacing w:val="23"/>
        </w:rPr>
        <w:t xml:space="preserve"> </w:t>
      </w:r>
      <w:r>
        <w:t>в</w:t>
      </w:r>
      <w:r>
        <w:rPr>
          <w:spacing w:val="28"/>
        </w:rPr>
        <w:t xml:space="preserve"> </w:t>
      </w:r>
      <w:r>
        <w:t>речи</w:t>
      </w:r>
      <w:r>
        <w:rPr>
          <w:spacing w:val="27"/>
        </w:rPr>
        <w:t xml:space="preserve"> </w:t>
      </w:r>
      <w:r>
        <w:t>синонимов,</w:t>
      </w:r>
      <w:r>
        <w:rPr>
          <w:spacing w:val="-57"/>
        </w:rPr>
        <w:t xml:space="preserve"> </w:t>
      </w:r>
      <w:r>
        <w:t>антонимов,</w:t>
      </w:r>
      <w:r>
        <w:rPr>
          <w:spacing w:val="3"/>
        </w:rPr>
        <w:t xml:space="preserve"> </w:t>
      </w:r>
      <w:r>
        <w:t>устаревших</w:t>
      </w:r>
      <w:r>
        <w:rPr>
          <w:spacing w:val="-3"/>
        </w:rPr>
        <w:t xml:space="preserve"> </w:t>
      </w:r>
      <w:r>
        <w:t>слов</w:t>
      </w:r>
      <w:r>
        <w:rPr>
          <w:spacing w:val="-1"/>
        </w:rPr>
        <w:t xml:space="preserve"> </w:t>
      </w:r>
      <w:r>
        <w:t>(простые</w:t>
      </w:r>
      <w:r>
        <w:rPr>
          <w:spacing w:val="-4"/>
        </w:rPr>
        <w:t xml:space="preserve"> </w:t>
      </w:r>
      <w:r>
        <w:t>случаи).</w:t>
      </w:r>
    </w:p>
    <w:p w:rsidR="00CC679B" w:rsidRDefault="00CC679B">
      <w:pPr>
        <w:pStyle w:val="a4"/>
        <w:spacing w:line="271" w:lineRule="exact"/>
        <w:ind w:left="824" w:firstLine="0"/>
        <w:jc w:val="left"/>
      </w:pPr>
      <w:r>
        <w:t>Наблюдение</w:t>
      </w:r>
      <w:r>
        <w:rPr>
          <w:spacing w:val="-4"/>
        </w:rPr>
        <w:t xml:space="preserve"> </w:t>
      </w:r>
      <w:r>
        <w:t>за</w:t>
      </w:r>
      <w:r>
        <w:rPr>
          <w:spacing w:val="-3"/>
        </w:rPr>
        <w:t xml:space="preserve"> </w:t>
      </w:r>
      <w:r>
        <w:t>использованием</w:t>
      </w:r>
      <w:r>
        <w:rPr>
          <w:spacing w:val="-5"/>
        </w:rPr>
        <w:t xml:space="preserve"> </w:t>
      </w:r>
      <w:r>
        <w:t>в</w:t>
      </w:r>
      <w:r>
        <w:rPr>
          <w:spacing w:val="-5"/>
        </w:rPr>
        <w:t xml:space="preserve"> </w:t>
      </w:r>
      <w:r>
        <w:t>речи</w:t>
      </w:r>
      <w:r>
        <w:rPr>
          <w:spacing w:val="-2"/>
        </w:rPr>
        <w:t xml:space="preserve"> </w:t>
      </w:r>
      <w:r>
        <w:t>фразеологизмов</w:t>
      </w:r>
      <w:r>
        <w:rPr>
          <w:spacing w:val="-5"/>
        </w:rPr>
        <w:t xml:space="preserve"> </w:t>
      </w:r>
      <w:r>
        <w:t>(простые</w:t>
      </w:r>
      <w:r>
        <w:rPr>
          <w:spacing w:val="-8"/>
        </w:rPr>
        <w:t xml:space="preserve"> </w:t>
      </w:r>
      <w:r>
        <w:t>случаи).</w:t>
      </w:r>
    </w:p>
    <w:p w:rsidR="00CC679B" w:rsidRDefault="00CC679B">
      <w:pPr>
        <w:spacing w:before="3" w:line="275" w:lineRule="exact"/>
        <w:ind w:left="824"/>
        <w:rPr>
          <w:i/>
          <w:sz w:val="24"/>
        </w:rPr>
      </w:pPr>
      <w:r>
        <w:rPr>
          <w:i/>
          <w:sz w:val="24"/>
        </w:rPr>
        <w:t>Состав</w:t>
      </w:r>
      <w:r>
        <w:rPr>
          <w:i/>
          <w:spacing w:val="-3"/>
          <w:sz w:val="24"/>
        </w:rPr>
        <w:t xml:space="preserve"> </w:t>
      </w:r>
      <w:r>
        <w:rPr>
          <w:i/>
          <w:sz w:val="24"/>
        </w:rPr>
        <w:t>слова</w:t>
      </w:r>
      <w:r>
        <w:rPr>
          <w:i/>
          <w:spacing w:val="-2"/>
          <w:sz w:val="24"/>
        </w:rPr>
        <w:t xml:space="preserve"> </w:t>
      </w:r>
      <w:r>
        <w:rPr>
          <w:i/>
          <w:sz w:val="24"/>
        </w:rPr>
        <w:t>(морфемика).</w:t>
      </w:r>
    </w:p>
    <w:p w:rsidR="00CC679B" w:rsidRDefault="00CC679B">
      <w:pPr>
        <w:pStyle w:val="a4"/>
        <w:spacing w:line="242" w:lineRule="auto"/>
        <w:jc w:val="left"/>
      </w:pPr>
      <w:r>
        <w:t>Состав</w:t>
      </w:r>
      <w:r>
        <w:rPr>
          <w:spacing w:val="39"/>
        </w:rPr>
        <w:t xml:space="preserve"> </w:t>
      </w:r>
      <w:r>
        <w:t>изменяемых</w:t>
      </w:r>
      <w:r>
        <w:rPr>
          <w:spacing w:val="37"/>
        </w:rPr>
        <w:t xml:space="preserve"> </w:t>
      </w:r>
      <w:r>
        <w:t>слов,</w:t>
      </w:r>
      <w:r>
        <w:rPr>
          <w:spacing w:val="39"/>
        </w:rPr>
        <w:t xml:space="preserve"> </w:t>
      </w:r>
      <w:r>
        <w:t>выделение</w:t>
      </w:r>
      <w:r>
        <w:rPr>
          <w:spacing w:val="36"/>
        </w:rPr>
        <w:t xml:space="preserve"> </w:t>
      </w:r>
      <w:r>
        <w:t>в</w:t>
      </w:r>
      <w:r>
        <w:rPr>
          <w:spacing w:val="39"/>
        </w:rPr>
        <w:t xml:space="preserve"> </w:t>
      </w:r>
      <w:r>
        <w:t>словах</w:t>
      </w:r>
      <w:r>
        <w:rPr>
          <w:spacing w:val="37"/>
        </w:rPr>
        <w:t xml:space="preserve"> </w:t>
      </w:r>
      <w:r>
        <w:t>с</w:t>
      </w:r>
      <w:r>
        <w:rPr>
          <w:spacing w:val="31"/>
        </w:rPr>
        <w:t xml:space="preserve"> </w:t>
      </w:r>
      <w:r>
        <w:t>однозначно</w:t>
      </w:r>
      <w:r>
        <w:rPr>
          <w:spacing w:val="42"/>
        </w:rPr>
        <w:t xml:space="preserve"> </w:t>
      </w:r>
      <w:r>
        <w:t>выделяемыми</w:t>
      </w:r>
      <w:r>
        <w:rPr>
          <w:spacing w:val="33"/>
        </w:rPr>
        <w:t xml:space="preserve"> </w:t>
      </w:r>
      <w:r>
        <w:t>морфемами</w:t>
      </w:r>
      <w:r>
        <w:rPr>
          <w:spacing w:val="-57"/>
        </w:rPr>
        <w:t xml:space="preserve"> </w:t>
      </w:r>
      <w:r>
        <w:t>окончания,</w:t>
      </w:r>
      <w:r>
        <w:rPr>
          <w:spacing w:val="3"/>
        </w:rPr>
        <w:t xml:space="preserve"> </w:t>
      </w:r>
      <w:r>
        <w:t>корня,</w:t>
      </w:r>
      <w:r>
        <w:rPr>
          <w:spacing w:val="3"/>
        </w:rPr>
        <w:t xml:space="preserve"> </w:t>
      </w:r>
      <w:r>
        <w:t>приставки,</w:t>
      </w:r>
      <w:r>
        <w:rPr>
          <w:spacing w:val="-2"/>
        </w:rPr>
        <w:t xml:space="preserve"> </w:t>
      </w:r>
      <w:r>
        <w:t>суффикса (повторение</w:t>
      </w:r>
      <w:r>
        <w:rPr>
          <w:spacing w:val="1"/>
        </w:rPr>
        <w:t xml:space="preserve"> </w:t>
      </w:r>
      <w:r>
        <w:t>изученного).</w:t>
      </w:r>
    </w:p>
    <w:p w:rsidR="00CC679B" w:rsidRDefault="00CC679B">
      <w:pPr>
        <w:pStyle w:val="a4"/>
        <w:spacing w:line="271" w:lineRule="exact"/>
        <w:ind w:left="824" w:firstLine="0"/>
        <w:jc w:val="left"/>
      </w:pPr>
      <w:r>
        <w:t>Основа</w:t>
      </w:r>
      <w:r>
        <w:rPr>
          <w:spacing w:val="-4"/>
        </w:rPr>
        <w:t xml:space="preserve"> </w:t>
      </w:r>
      <w:r>
        <w:t>слова.</w:t>
      </w:r>
    </w:p>
    <w:p w:rsidR="00CC679B" w:rsidRDefault="00CC679B">
      <w:pPr>
        <w:pStyle w:val="a4"/>
        <w:spacing w:before="1" w:line="275" w:lineRule="exact"/>
        <w:ind w:left="824" w:firstLine="0"/>
        <w:jc w:val="left"/>
      </w:pPr>
      <w:r>
        <w:t>Состав</w:t>
      </w:r>
      <w:r>
        <w:rPr>
          <w:spacing w:val="-5"/>
        </w:rPr>
        <w:t xml:space="preserve"> </w:t>
      </w:r>
      <w:r>
        <w:t>неизменяемых</w:t>
      </w:r>
      <w:r>
        <w:rPr>
          <w:spacing w:val="-6"/>
        </w:rPr>
        <w:t xml:space="preserve"> </w:t>
      </w:r>
      <w:r>
        <w:t>слов</w:t>
      </w:r>
      <w:r>
        <w:rPr>
          <w:spacing w:val="-4"/>
        </w:rPr>
        <w:t xml:space="preserve"> </w:t>
      </w:r>
      <w:r>
        <w:t>(ознакомление).</w:t>
      </w:r>
    </w:p>
    <w:p w:rsidR="00CC679B" w:rsidRDefault="00CC679B">
      <w:pPr>
        <w:pStyle w:val="a4"/>
        <w:spacing w:line="275" w:lineRule="exact"/>
        <w:ind w:left="824" w:firstLine="0"/>
        <w:jc w:val="left"/>
      </w:pPr>
      <w:r>
        <w:t>Значение</w:t>
      </w:r>
      <w:r>
        <w:rPr>
          <w:spacing w:val="-3"/>
        </w:rPr>
        <w:t xml:space="preserve"> </w:t>
      </w:r>
      <w:r>
        <w:t>наиболее</w:t>
      </w:r>
      <w:r>
        <w:rPr>
          <w:spacing w:val="-8"/>
        </w:rPr>
        <w:t xml:space="preserve"> </w:t>
      </w:r>
      <w:r>
        <w:t>употребляемых</w:t>
      </w:r>
      <w:r>
        <w:rPr>
          <w:spacing w:val="-2"/>
        </w:rPr>
        <w:t xml:space="preserve"> </w:t>
      </w:r>
      <w:r>
        <w:t>суффиксов</w:t>
      </w:r>
      <w:r>
        <w:rPr>
          <w:spacing w:val="-5"/>
        </w:rPr>
        <w:t xml:space="preserve"> </w:t>
      </w:r>
      <w:r>
        <w:t>изученных</w:t>
      </w:r>
      <w:r>
        <w:rPr>
          <w:spacing w:val="-6"/>
        </w:rPr>
        <w:t xml:space="preserve"> </w:t>
      </w:r>
      <w:r>
        <w:t>частей</w:t>
      </w:r>
      <w:r>
        <w:rPr>
          <w:spacing w:val="-2"/>
        </w:rPr>
        <w:t xml:space="preserve"> </w:t>
      </w:r>
      <w:r>
        <w:t>речи</w:t>
      </w:r>
      <w:r>
        <w:rPr>
          <w:spacing w:val="-1"/>
        </w:rPr>
        <w:t xml:space="preserve"> </w:t>
      </w:r>
      <w:r>
        <w:t>(ознакомление).</w:t>
      </w:r>
    </w:p>
    <w:p w:rsidR="00CC679B" w:rsidRDefault="00CC679B">
      <w:pPr>
        <w:spacing w:before="2" w:line="275" w:lineRule="exact"/>
        <w:ind w:left="824"/>
        <w:rPr>
          <w:i/>
          <w:sz w:val="24"/>
        </w:rPr>
      </w:pPr>
      <w:r>
        <w:rPr>
          <w:i/>
          <w:sz w:val="24"/>
        </w:rPr>
        <w:t>Морфология.</w:t>
      </w:r>
    </w:p>
    <w:p w:rsidR="00CC679B" w:rsidRDefault="00CC679B">
      <w:pPr>
        <w:pStyle w:val="a4"/>
        <w:spacing w:line="275" w:lineRule="exact"/>
        <w:ind w:left="824" w:firstLine="0"/>
        <w:jc w:val="left"/>
      </w:pPr>
      <w:r>
        <w:t>Части</w:t>
      </w:r>
      <w:r>
        <w:rPr>
          <w:spacing w:val="-2"/>
        </w:rPr>
        <w:t xml:space="preserve"> </w:t>
      </w:r>
      <w:r>
        <w:t>речи</w:t>
      </w:r>
      <w:r>
        <w:rPr>
          <w:spacing w:val="-2"/>
        </w:rPr>
        <w:t xml:space="preserve"> </w:t>
      </w:r>
      <w:r>
        <w:t>самостоятельные</w:t>
      </w:r>
      <w:r>
        <w:rPr>
          <w:spacing w:val="-8"/>
        </w:rPr>
        <w:t xml:space="preserve"> </w:t>
      </w:r>
      <w:r>
        <w:t>и</w:t>
      </w:r>
      <w:r>
        <w:rPr>
          <w:spacing w:val="-2"/>
        </w:rPr>
        <w:t xml:space="preserve"> </w:t>
      </w:r>
      <w:r>
        <w:t>служебные.</w:t>
      </w:r>
    </w:p>
    <w:p w:rsidR="00CC679B" w:rsidRDefault="00CC679B">
      <w:pPr>
        <w:pStyle w:val="a4"/>
        <w:spacing w:before="3"/>
        <w:ind w:right="844"/>
      </w:pPr>
      <w:r>
        <w:t>Имя существительное. Склонение имён существительных (кроме существительных на «-</w:t>
      </w:r>
      <w:r>
        <w:rPr>
          <w:spacing w:val="1"/>
        </w:rPr>
        <w:t xml:space="preserve"> </w:t>
      </w:r>
      <w:r>
        <w:t>мя»,</w:t>
      </w:r>
      <w:r>
        <w:rPr>
          <w:spacing w:val="1"/>
        </w:rPr>
        <w:t xml:space="preserve"> </w:t>
      </w:r>
      <w:r>
        <w:t>«-ий»,</w:t>
      </w:r>
      <w:r>
        <w:rPr>
          <w:spacing w:val="1"/>
        </w:rPr>
        <w:t xml:space="preserve"> </w:t>
      </w:r>
      <w:r>
        <w:t>«-ие»,</w:t>
      </w:r>
      <w:r>
        <w:rPr>
          <w:spacing w:val="1"/>
        </w:rPr>
        <w:t xml:space="preserve"> </w:t>
      </w:r>
      <w:r>
        <w:t>«-ия»; на</w:t>
      </w:r>
      <w:r>
        <w:rPr>
          <w:spacing w:val="1"/>
        </w:rPr>
        <w:t xml:space="preserve"> </w:t>
      </w:r>
      <w:r>
        <w:t>«-ья»,</w:t>
      </w:r>
      <w:r>
        <w:rPr>
          <w:spacing w:val="1"/>
        </w:rPr>
        <w:t xml:space="preserve"> </w:t>
      </w:r>
      <w:r>
        <w:t>например,</w:t>
      </w:r>
      <w:r>
        <w:rPr>
          <w:spacing w:val="1"/>
        </w:rPr>
        <w:t xml:space="preserve"> </w:t>
      </w:r>
      <w:r>
        <w:t>«гостья»; на</w:t>
      </w:r>
      <w:r>
        <w:rPr>
          <w:spacing w:val="1"/>
        </w:rPr>
        <w:t xml:space="preserve"> </w:t>
      </w:r>
      <w:r>
        <w:t>«­ье»,</w:t>
      </w:r>
      <w:r>
        <w:rPr>
          <w:spacing w:val="1"/>
        </w:rPr>
        <w:t xml:space="preserve"> </w:t>
      </w:r>
      <w:r>
        <w:t>например,</w:t>
      </w:r>
      <w:r>
        <w:rPr>
          <w:spacing w:val="1"/>
        </w:rPr>
        <w:t xml:space="preserve"> </w:t>
      </w:r>
      <w:r>
        <w:t>«ожерелье» во</w:t>
      </w:r>
      <w:r>
        <w:rPr>
          <w:spacing w:val="1"/>
        </w:rPr>
        <w:t xml:space="preserve"> </w:t>
      </w:r>
      <w:r>
        <w:t>множественном числе; а также кроме собственных имён существительных на «-ов», «-ин», «-</w:t>
      </w:r>
      <w:r>
        <w:rPr>
          <w:spacing w:val="1"/>
        </w:rPr>
        <w:t xml:space="preserve"> </w:t>
      </w:r>
      <w:r>
        <w:t>ий»); имена существительные 1, 2, 3­го</w:t>
      </w:r>
      <w:r>
        <w:rPr>
          <w:spacing w:val="1"/>
        </w:rPr>
        <w:t xml:space="preserve"> </w:t>
      </w:r>
      <w:r>
        <w:t>склонения (повторение изученного). Несклоняемые</w:t>
      </w:r>
      <w:r>
        <w:rPr>
          <w:spacing w:val="1"/>
        </w:rPr>
        <w:t xml:space="preserve"> </w:t>
      </w:r>
      <w:r>
        <w:t>имена существительные</w:t>
      </w:r>
      <w:r>
        <w:rPr>
          <w:spacing w:val="1"/>
        </w:rPr>
        <w:t xml:space="preserve"> </w:t>
      </w:r>
      <w:r>
        <w:t>(ознакомление).</w:t>
      </w:r>
    </w:p>
    <w:p w:rsidR="00CC679B" w:rsidRDefault="00CC679B">
      <w:pPr>
        <w:pStyle w:val="a4"/>
        <w:spacing w:line="242" w:lineRule="auto"/>
        <w:ind w:right="851"/>
      </w:pPr>
      <w:r>
        <w:t>Имя</w:t>
      </w:r>
      <w:r>
        <w:rPr>
          <w:spacing w:val="1"/>
        </w:rPr>
        <w:t xml:space="preserve"> </w:t>
      </w:r>
      <w:r>
        <w:t>прилагательное.</w:t>
      </w:r>
      <w:r>
        <w:rPr>
          <w:spacing w:val="1"/>
        </w:rPr>
        <w:t xml:space="preserve"> </w:t>
      </w:r>
      <w:r>
        <w:t>Зависимость</w:t>
      </w:r>
      <w:r>
        <w:rPr>
          <w:spacing w:val="1"/>
        </w:rPr>
        <w:t xml:space="preserve"> </w:t>
      </w:r>
      <w:r>
        <w:t>формы</w:t>
      </w:r>
      <w:r>
        <w:rPr>
          <w:spacing w:val="1"/>
        </w:rPr>
        <w:t xml:space="preserve"> </w:t>
      </w:r>
      <w:r>
        <w:t>имени</w:t>
      </w:r>
      <w:r>
        <w:rPr>
          <w:spacing w:val="1"/>
        </w:rPr>
        <w:t xml:space="preserve"> </w:t>
      </w:r>
      <w:r>
        <w:t>прилагательного</w:t>
      </w:r>
      <w:r>
        <w:rPr>
          <w:spacing w:val="1"/>
        </w:rPr>
        <w:t xml:space="preserve"> </w:t>
      </w:r>
      <w:r>
        <w:t>от</w:t>
      </w:r>
      <w:r>
        <w:rPr>
          <w:spacing w:val="1"/>
        </w:rPr>
        <w:t xml:space="preserve"> </w:t>
      </w:r>
      <w:r>
        <w:t>формы</w:t>
      </w:r>
      <w:r>
        <w:rPr>
          <w:spacing w:val="1"/>
        </w:rPr>
        <w:t xml:space="preserve"> </w:t>
      </w:r>
      <w:r>
        <w:t>имени</w:t>
      </w:r>
      <w:r>
        <w:rPr>
          <w:spacing w:val="1"/>
        </w:rPr>
        <w:t xml:space="preserve"> </w:t>
      </w:r>
      <w:r>
        <w:t>существительного</w:t>
      </w:r>
      <w:r>
        <w:rPr>
          <w:spacing w:val="-1"/>
        </w:rPr>
        <w:t xml:space="preserve"> </w:t>
      </w:r>
      <w:r>
        <w:t>(повторение).</w:t>
      </w:r>
      <w:r>
        <w:rPr>
          <w:spacing w:val="-4"/>
        </w:rPr>
        <w:t xml:space="preserve"> </w:t>
      </w:r>
      <w:r>
        <w:t>Склонение</w:t>
      </w:r>
      <w:r>
        <w:rPr>
          <w:spacing w:val="-1"/>
        </w:rPr>
        <w:t xml:space="preserve"> </w:t>
      </w:r>
      <w:r>
        <w:t>имён прилагательных</w:t>
      </w:r>
      <w:r>
        <w:rPr>
          <w:spacing w:val="-5"/>
        </w:rPr>
        <w:t xml:space="preserve"> </w:t>
      </w:r>
      <w:r>
        <w:t>во</w:t>
      </w:r>
      <w:r>
        <w:rPr>
          <w:spacing w:val="-1"/>
        </w:rPr>
        <w:t xml:space="preserve"> </w:t>
      </w:r>
      <w:r>
        <w:t>множественном</w:t>
      </w:r>
      <w:r>
        <w:rPr>
          <w:spacing w:val="-3"/>
        </w:rPr>
        <w:t xml:space="preserve"> </w:t>
      </w:r>
      <w:r>
        <w:t>числе.</w:t>
      </w:r>
    </w:p>
    <w:p w:rsidR="00CC679B" w:rsidRDefault="00CC679B">
      <w:pPr>
        <w:pStyle w:val="a4"/>
        <w:spacing w:line="242" w:lineRule="auto"/>
        <w:ind w:right="855"/>
      </w:pPr>
      <w:r>
        <w:t>Местоимение. Личные местоимения (повторение). Личные местоимения 1­го и 3­го лица</w:t>
      </w:r>
      <w:r>
        <w:rPr>
          <w:spacing w:val="1"/>
        </w:rPr>
        <w:t xml:space="preserve"> </w:t>
      </w:r>
      <w:r>
        <w:t>единственного</w:t>
      </w:r>
      <w:r>
        <w:rPr>
          <w:spacing w:val="1"/>
        </w:rPr>
        <w:t xml:space="preserve"> </w:t>
      </w:r>
      <w:r>
        <w:t>и</w:t>
      </w:r>
      <w:r>
        <w:rPr>
          <w:spacing w:val="-3"/>
        </w:rPr>
        <w:t xml:space="preserve"> </w:t>
      </w:r>
      <w:r>
        <w:t>множественного</w:t>
      </w:r>
      <w:r>
        <w:rPr>
          <w:spacing w:val="2"/>
        </w:rPr>
        <w:t xml:space="preserve"> </w:t>
      </w:r>
      <w:r>
        <w:t>числа;</w:t>
      </w:r>
      <w:r>
        <w:rPr>
          <w:spacing w:val="-4"/>
        </w:rPr>
        <w:t xml:space="preserve"> </w:t>
      </w:r>
      <w:r>
        <w:t>склонение</w:t>
      </w:r>
      <w:r>
        <w:rPr>
          <w:spacing w:val="1"/>
        </w:rPr>
        <w:t xml:space="preserve"> </w:t>
      </w:r>
      <w:r>
        <w:t>личных</w:t>
      </w:r>
      <w:r>
        <w:rPr>
          <w:spacing w:val="-4"/>
        </w:rPr>
        <w:t xml:space="preserve"> </w:t>
      </w:r>
      <w:r>
        <w:t>местоимений.</w:t>
      </w:r>
    </w:p>
    <w:p w:rsidR="00CC679B" w:rsidRDefault="00CC679B">
      <w:pPr>
        <w:pStyle w:val="a4"/>
        <w:spacing w:line="242" w:lineRule="auto"/>
        <w:ind w:right="855"/>
      </w:pPr>
      <w:r>
        <w:t>Глагол.</w:t>
      </w:r>
      <w:r>
        <w:rPr>
          <w:spacing w:val="1"/>
        </w:rPr>
        <w:t xml:space="preserve"> </w:t>
      </w:r>
      <w:r>
        <w:t>Изменение</w:t>
      </w:r>
      <w:r>
        <w:rPr>
          <w:spacing w:val="1"/>
        </w:rPr>
        <w:t xml:space="preserve"> </w:t>
      </w:r>
      <w:r>
        <w:t>глаголов</w:t>
      </w:r>
      <w:r>
        <w:rPr>
          <w:spacing w:val="1"/>
        </w:rPr>
        <w:t xml:space="preserve"> </w:t>
      </w:r>
      <w:r>
        <w:t>по</w:t>
      </w:r>
      <w:r>
        <w:rPr>
          <w:spacing w:val="1"/>
        </w:rPr>
        <w:t xml:space="preserve"> </w:t>
      </w:r>
      <w:r>
        <w:t>лицам</w:t>
      </w:r>
      <w:r>
        <w:rPr>
          <w:spacing w:val="1"/>
        </w:rPr>
        <w:t xml:space="preserve"> </w:t>
      </w:r>
      <w:r>
        <w:t>и</w:t>
      </w:r>
      <w:r>
        <w:rPr>
          <w:spacing w:val="1"/>
        </w:rPr>
        <w:t xml:space="preserve"> </w:t>
      </w:r>
      <w:r>
        <w:t>числам</w:t>
      </w:r>
      <w:r>
        <w:rPr>
          <w:spacing w:val="1"/>
        </w:rPr>
        <w:t xml:space="preserve"> </w:t>
      </w:r>
      <w:r>
        <w:t>в</w:t>
      </w:r>
      <w:r>
        <w:rPr>
          <w:spacing w:val="1"/>
        </w:rPr>
        <w:t xml:space="preserve"> </w:t>
      </w:r>
      <w:r>
        <w:t>настоящем</w:t>
      </w:r>
      <w:r>
        <w:rPr>
          <w:spacing w:val="1"/>
        </w:rPr>
        <w:t xml:space="preserve"> </w:t>
      </w:r>
      <w:r>
        <w:t>и</w:t>
      </w:r>
      <w:r>
        <w:rPr>
          <w:spacing w:val="1"/>
        </w:rPr>
        <w:t xml:space="preserve"> </w:t>
      </w:r>
      <w:r>
        <w:t>будущем</w:t>
      </w:r>
      <w:r>
        <w:rPr>
          <w:spacing w:val="1"/>
        </w:rPr>
        <w:t xml:space="preserve"> </w:t>
      </w:r>
      <w:r>
        <w:t>времени</w:t>
      </w:r>
      <w:r>
        <w:rPr>
          <w:spacing w:val="1"/>
        </w:rPr>
        <w:t xml:space="preserve"> </w:t>
      </w:r>
      <w:r>
        <w:t>(спряжение).</w:t>
      </w:r>
      <w:r>
        <w:rPr>
          <w:spacing w:val="-3"/>
        </w:rPr>
        <w:t xml:space="preserve"> </w:t>
      </w:r>
      <w:r>
        <w:t>І</w:t>
      </w:r>
      <w:r>
        <w:rPr>
          <w:spacing w:val="2"/>
        </w:rPr>
        <w:t xml:space="preserve"> </w:t>
      </w:r>
      <w:r>
        <w:t>и</w:t>
      </w:r>
      <w:r>
        <w:rPr>
          <w:spacing w:val="-4"/>
        </w:rPr>
        <w:t xml:space="preserve"> </w:t>
      </w:r>
      <w:r>
        <w:t>ІІ</w:t>
      </w:r>
      <w:r>
        <w:rPr>
          <w:spacing w:val="2"/>
        </w:rPr>
        <w:t xml:space="preserve"> </w:t>
      </w:r>
      <w:r>
        <w:t>спряжение</w:t>
      </w:r>
      <w:r>
        <w:rPr>
          <w:spacing w:val="-6"/>
        </w:rPr>
        <w:t xml:space="preserve"> </w:t>
      </w:r>
      <w:r>
        <w:t>глаголов.</w:t>
      </w:r>
      <w:r>
        <w:rPr>
          <w:spacing w:val="-2"/>
        </w:rPr>
        <w:t xml:space="preserve"> </w:t>
      </w:r>
      <w:r>
        <w:t>Способы</w:t>
      </w:r>
      <w:r>
        <w:rPr>
          <w:spacing w:val="-2"/>
        </w:rPr>
        <w:t xml:space="preserve"> </w:t>
      </w:r>
      <w:r>
        <w:t>определения</w:t>
      </w:r>
      <w:r>
        <w:rPr>
          <w:spacing w:val="-5"/>
        </w:rPr>
        <w:t xml:space="preserve"> </w:t>
      </w:r>
      <w:r>
        <w:t>I</w:t>
      </w:r>
      <w:r>
        <w:rPr>
          <w:spacing w:val="2"/>
        </w:rPr>
        <w:t xml:space="preserve"> </w:t>
      </w:r>
      <w:r>
        <w:t>и</w:t>
      </w:r>
      <w:r>
        <w:rPr>
          <w:spacing w:val="-4"/>
        </w:rPr>
        <w:t xml:space="preserve"> </w:t>
      </w:r>
      <w:r>
        <w:t>II</w:t>
      </w:r>
      <w:r>
        <w:rPr>
          <w:spacing w:val="2"/>
        </w:rPr>
        <w:t xml:space="preserve"> </w:t>
      </w:r>
      <w:r>
        <w:t>спряжения</w:t>
      </w:r>
      <w:r>
        <w:rPr>
          <w:spacing w:val="-4"/>
        </w:rPr>
        <w:t xml:space="preserve"> </w:t>
      </w:r>
      <w:r>
        <w:t>глаголов.</w:t>
      </w:r>
    </w:p>
    <w:p w:rsidR="00CC679B" w:rsidRDefault="00CC679B">
      <w:pPr>
        <w:pStyle w:val="a4"/>
        <w:spacing w:line="242" w:lineRule="auto"/>
        <w:ind w:left="824" w:right="1791" w:firstLine="0"/>
        <w:jc w:val="left"/>
      </w:pPr>
      <w:r>
        <w:t>Наречие</w:t>
      </w:r>
      <w:r>
        <w:rPr>
          <w:spacing w:val="-3"/>
        </w:rPr>
        <w:t xml:space="preserve"> </w:t>
      </w:r>
      <w:r>
        <w:t>(общее</w:t>
      </w:r>
      <w:r>
        <w:rPr>
          <w:spacing w:val="-7"/>
        </w:rPr>
        <w:t xml:space="preserve"> </w:t>
      </w:r>
      <w:r>
        <w:t>представление).</w:t>
      </w:r>
      <w:r>
        <w:rPr>
          <w:spacing w:val="-5"/>
        </w:rPr>
        <w:t xml:space="preserve"> </w:t>
      </w:r>
      <w:r>
        <w:t>Значение,</w:t>
      </w:r>
      <w:r>
        <w:rPr>
          <w:spacing w:val="-4"/>
        </w:rPr>
        <w:t xml:space="preserve"> </w:t>
      </w:r>
      <w:r>
        <w:t>вопросы, употребление</w:t>
      </w:r>
      <w:r>
        <w:rPr>
          <w:spacing w:val="-2"/>
        </w:rPr>
        <w:t xml:space="preserve"> </w:t>
      </w:r>
      <w:r>
        <w:t>в</w:t>
      </w:r>
      <w:r>
        <w:rPr>
          <w:spacing w:val="-5"/>
        </w:rPr>
        <w:t xml:space="preserve"> </w:t>
      </w:r>
      <w:r>
        <w:t>речи.</w:t>
      </w:r>
      <w:r>
        <w:rPr>
          <w:spacing w:val="-57"/>
        </w:rPr>
        <w:t xml:space="preserve"> </w:t>
      </w:r>
      <w:r>
        <w:t>Предлог.</w:t>
      </w:r>
      <w:r>
        <w:rPr>
          <w:spacing w:val="-2"/>
        </w:rPr>
        <w:t xml:space="preserve"> </w:t>
      </w:r>
      <w:r>
        <w:t>Отличие</w:t>
      </w:r>
      <w:r>
        <w:rPr>
          <w:spacing w:val="-4"/>
        </w:rPr>
        <w:t xml:space="preserve"> </w:t>
      </w:r>
      <w:r>
        <w:t>предлогов</w:t>
      </w:r>
      <w:r>
        <w:rPr>
          <w:spacing w:val="-6"/>
        </w:rPr>
        <w:t xml:space="preserve"> </w:t>
      </w:r>
      <w:r>
        <w:t>от</w:t>
      </w:r>
      <w:r>
        <w:rPr>
          <w:spacing w:val="-2"/>
        </w:rPr>
        <w:t xml:space="preserve"> </w:t>
      </w:r>
      <w:r>
        <w:t>приставок</w:t>
      </w:r>
      <w:r>
        <w:rPr>
          <w:spacing w:val="-4"/>
        </w:rPr>
        <w:t xml:space="preserve"> </w:t>
      </w:r>
      <w:r>
        <w:t>(повторение).</w:t>
      </w:r>
    </w:p>
    <w:p w:rsidR="00CC679B" w:rsidRDefault="00CC679B">
      <w:pPr>
        <w:pStyle w:val="a4"/>
        <w:spacing w:line="242" w:lineRule="auto"/>
        <w:ind w:left="824" w:right="3128" w:firstLine="0"/>
        <w:jc w:val="left"/>
      </w:pPr>
      <w:r>
        <w:t>Союз;</w:t>
      </w:r>
      <w:r>
        <w:rPr>
          <w:spacing w:val="-7"/>
        </w:rPr>
        <w:t xml:space="preserve"> </w:t>
      </w:r>
      <w:r>
        <w:t>союзы</w:t>
      </w:r>
      <w:r>
        <w:rPr>
          <w:spacing w:val="-4"/>
        </w:rPr>
        <w:t xml:space="preserve"> </w:t>
      </w:r>
      <w:r>
        <w:t>«и»,</w:t>
      </w:r>
      <w:r>
        <w:rPr>
          <w:spacing w:val="1"/>
        </w:rPr>
        <w:t xml:space="preserve"> </w:t>
      </w:r>
      <w:r>
        <w:t>«а»,</w:t>
      </w:r>
      <w:r>
        <w:rPr>
          <w:spacing w:val="1"/>
        </w:rPr>
        <w:t xml:space="preserve"> </w:t>
      </w:r>
      <w:r>
        <w:t>«но»</w:t>
      </w:r>
      <w:r>
        <w:rPr>
          <w:spacing w:val="-6"/>
        </w:rPr>
        <w:t xml:space="preserve"> </w:t>
      </w:r>
      <w:r>
        <w:t>в</w:t>
      </w:r>
      <w:r>
        <w:rPr>
          <w:spacing w:val="-1"/>
        </w:rPr>
        <w:t xml:space="preserve"> </w:t>
      </w:r>
      <w:r>
        <w:t>простых</w:t>
      </w:r>
      <w:r>
        <w:rPr>
          <w:spacing w:val="-6"/>
        </w:rPr>
        <w:t xml:space="preserve"> </w:t>
      </w:r>
      <w:r>
        <w:t>и сложных</w:t>
      </w:r>
      <w:r>
        <w:rPr>
          <w:spacing w:val="-6"/>
        </w:rPr>
        <w:t xml:space="preserve"> </w:t>
      </w:r>
      <w:r>
        <w:t>предложениях.</w:t>
      </w:r>
      <w:r>
        <w:rPr>
          <w:spacing w:val="-57"/>
        </w:rPr>
        <w:t xml:space="preserve"> </w:t>
      </w:r>
      <w:r>
        <w:t>Частица «не»,</w:t>
      </w:r>
      <w:r>
        <w:rPr>
          <w:spacing w:val="4"/>
        </w:rPr>
        <w:t xml:space="preserve"> </w:t>
      </w:r>
      <w:r>
        <w:t>«её»</w:t>
      </w:r>
      <w:r>
        <w:rPr>
          <w:spacing w:val="-4"/>
        </w:rPr>
        <w:t xml:space="preserve"> </w:t>
      </w:r>
      <w:r>
        <w:t>значение</w:t>
      </w:r>
      <w:r>
        <w:rPr>
          <w:spacing w:val="1"/>
        </w:rPr>
        <w:t xml:space="preserve"> </w:t>
      </w:r>
      <w:r>
        <w:t>(повторение).</w:t>
      </w:r>
    </w:p>
    <w:p w:rsidR="00CC679B" w:rsidRDefault="00CC679B">
      <w:pPr>
        <w:spacing w:line="271" w:lineRule="exact"/>
        <w:ind w:left="824"/>
        <w:rPr>
          <w:i/>
          <w:sz w:val="24"/>
        </w:rPr>
      </w:pPr>
      <w:r>
        <w:rPr>
          <w:i/>
          <w:sz w:val="24"/>
        </w:rPr>
        <w:t>Синтаксис.</w:t>
      </w:r>
    </w:p>
    <w:p w:rsidR="00CC679B" w:rsidRDefault="00CC679B">
      <w:pPr>
        <w:pStyle w:val="a4"/>
        <w:ind w:right="855"/>
      </w:pPr>
      <w:r>
        <w:t>Слово,</w:t>
      </w:r>
      <w:r>
        <w:rPr>
          <w:spacing w:val="1"/>
        </w:rPr>
        <w:t xml:space="preserve"> </w:t>
      </w:r>
      <w:r>
        <w:t>сочетание</w:t>
      </w:r>
      <w:r>
        <w:rPr>
          <w:spacing w:val="1"/>
        </w:rPr>
        <w:t xml:space="preserve"> </w:t>
      </w:r>
      <w:r>
        <w:t>слов</w:t>
      </w:r>
      <w:r>
        <w:rPr>
          <w:spacing w:val="1"/>
        </w:rPr>
        <w:t xml:space="preserve"> </w:t>
      </w:r>
      <w:r>
        <w:t>(словосочетание)</w:t>
      </w:r>
      <w:r>
        <w:rPr>
          <w:spacing w:val="1"/>
        </w:rPr>
        <w:t xml:space="preserve"> </w:t>
      </w:r>
      <w:r>
        <w:t>и</w:t>
      </w:r>
      <w:r>
        <w:rPr>
          <w:spacing w:val="1"/>
        </w:rPr>
        <w:t xml:space="preserve"> </w:t>
      </w:r>
      <w:r>
        <w:t>предложение,</w:t>
      </w:r>
      <w:r>
        <w:rPr>
          <w:spacing w:val="1"/>
        </w:rPr>
        <w:t xml:space="preserve"> </w:t>
      </w:r>
      <w:r>
        <w:t>осознание</w:t>
      </w:r>
      <w:r>
        <w:rPr>
          <w:spacing w:val="1"/>
        </w:rPr>
        <w:t xml:space="preserve"> </w:t>
      </w:r>
      <w:r>
        <w:t>их</w:t>
      </w:r>
      <w:r>
        <w:rPr>
          <w:spacing w:val="1"/>
        </w:rPr>
        <w:t xml:space="preserve"> </w:t>
      </w:r>
      <w:r>
        <w:t>сходства</w:t>
      </w:r>
      <w:r>
        <w:rPr>
          <w:spacing w:val="1"/>
        </w:rPr>
        <w:t xml:space="preserve"> </w:t>
      </w:r>
      <w:r>
        <w:t>и</w:t>
      </w:r>
      <w:r>
        <w:rPr>
          <w:spacing w:val="1"/>
        </w:rPr>
        <w:t xml:space="preserve"> </w:t>
      </w:r>
      <w:r>
        <w:t>различий; виды предложений по</w:t>
      </w:r>
      <w:r>
        <w:rPr>
          <w:spacing w:val="1"/>
        </w:rPr>
        <w:t xml:space="preserve"> </w:t>
      </w:r>
      <w:r>
        <w:t>цели высказывания (повествовательные, вопросительные и</w:t>
      </w:r>
      <w:r>
        <w:rPr>
          <w:spacing w:val="1"/>
        </w:rPr>
        <w:t xml:space="preserve"> </w:t>
      </w:r>
      <w:r>
        <w:t>побудительные);</w:t>
      </w:r>
      <w:r>
        <w:rPr>
          <w:spacing w:val="1"/>
        </w:rPr>
        <w:t xml:space="preserve"> </w:t>
      </w:r>
      <w:r>
        <w:t>виды</w:t>
      </w:r>
      <w:r>
        <w:rPr>
          <w:spacing w:val="1"/>
        </w:rPr>
        <w:t xml:space="preserve"> </w:t>
      </w:r>
      <w:r>
        <w:t>предложений</w:t>
      </w:r>
      <w:r>
        <w:rPr>
          <w:spacing w:val="1"/>
        </w:rPr>
        <w:t xml:space="preserve"> </w:t>
      </w:r>
      <w:r>
        <w:t>по</w:t>
      </w:r>
      <w:r>
        <w:rPr>
          <w:spacing w:val="1"/>
        </w:rPr>
        <w:t xml:space="preserve"> </w:t>
      </w:r>
      <w:r>
        <w:t>эмоциональной</w:t>
      </w:r>
      <w:r>
        <w:rPr>
          <w:spacing w:val="1"/>
        </w:rPr>
        <w:t xml:space="preserve"> </w:t>
      </w:r>
      <w:r>
        <w:t>окраске</w:t>
      </w:r>
      <w:r>
        <w:rPr>
          <w:spacing w:val="1"/>
        </w:rPr>
        <w:t xml:space="preserve"> </w:t>
      </w:r>
      <w:r>
        <w:t>(восклицательные</w:t>
      </w:r>
      <w:r>
        <w:rPr>
          <w:spacing w:val="1"/>
        </w:rPr>
        <w:t xml:space="preserve"> </w:t>
      </w:r>
      <w:r>
        <w:t>и</w:t>
      </w:r>
      <w:r>
        <w:rPr>
          <w:spacing w:val="1"/>
        </w:rPr>
        <w:t xml:space="preserve"> </w:t>
      </w:r>
      <w:r>
        <w:t>невосклицательные); связь между словами в предложении (при помощи смысловых вопросов);</w:t>
      </w:r>
      <w:r>
        <w:rPr>
          <w:spacing w:val="1"/>
        </w:rPr>
        <w:t xml:space="preserve"> </w:t>
      </w:r>
      <w:r>
        <w:t>распространённые</w:t>
      </w:r>
      <w:r>
        <w:rPr>
          <w:spacing w:val="2"/>
        </w:rPr>
        <w:t xml:space="preserve"> </w:t>
      </w:r>
      <w:r>
        <w:t>и</w:t>
      </w:r>
      <w:r>
        <w:rPr>
          <w:spacing w:val="-3"/>
        </w:rPr>
        <w:t xml:space="preserve"> </w:t>
      </w:r>
      <w:r>
        <w:t>нераспространённые</w:t>
      </w:r>
      <w:r>
        <w:rPr>
          <w:spacing w:val="-5"/>
        </w:rPr>
        <w:t xml:space="preserve"> </w:t>
      </w:r>
      <w:r>
        <w:t>предложения</w:t>
      </w:r>
      <w:r>
        <w:rPr>
          <w:spacing w:val="-4"/>
        </w:rPr>
        <w:t xml:space="preserve"> </w:t>
      </w:r>
      <w:r>
        <w:t>(повторение</w:t>
      </w:r>
      <w:r>
        <w:rPr>
          <w:spacing w:val="1"/>
        </w:rPr>
        <w:t xml:space="preserve"> </w:t>
      </w:r>
      <w:r>
        <w:t>изученного).</w:t>
      </w:r>
    </w:p>
    <w:p w:rsidR="00CC679B" w:rsidRDefault="00CC679B">
      <w:pPr>
        <w:pStyle w:val="a4"/>
        <w:spacing w:line="274" w:lineRule="exact"/>
        <w:ind w:left="824" w:firstLine="0"/>
      </w:pPr>
      <w:r>
        <w:t>Связь между</w:t>
      </w:r>
      <w:r>
        <w:rPr>
          <w:spacing w:val="-9"/>
        </w:rPr>
        <w:t xml:space="preserve"> </w:t>
      </w:r>
      <w:r>
        <w:t>словами</w:t>
      </w:r>
      <w:r>
        <w:rPr>
          <w:spacing w:val="-4"/>
        </w:rPr>
        <w:t xml:space="preserve"> </w:t>
      </w:r>
      <w:r>
        <w:t>в</w:t>
      </w:r>
      <w:r>
        <w:rPr>
          <w:spacing w:val="-2"/>
        </w:rPr>
        <w:t xml:space="preserve"> </w:t>
      </w:r>
      <w:r>
        <w:t>словосочетании.</w:t>
      </w:r>
    </w:p>
    <w:p w:rsidR="00CC679B" w:rsidRDefault="00CC679B">
      <w:pPr>
        <w:pStyle w:val="a4"/>
        <w:spacing w:line="237" w:lineRule="auto"/>
        <w:ind w:right="858"/>
      </w:pPr>
      <w:r>
        <w:t>Предложения с однородными членами: без союзов, с союзами «а», «но», с одиночным</w:t>
      </w:r>
      <w:r>
        <w:rPr>
          <w:spacing w:val="1"/>
        </w:rPr>
        <w:t xml:space="preserve"> </w:t>
      </w:r>
      <w:r>
        <w:t>союзом</w:t>
      </w:r>
      <w:r>
        <w:rPr>
          <w:spacing w:val="-2"/>
        </w:rPr>
        <w:t xml:space="preserve"> </w:t>
      </w:r>
      <w:r>
        <w:t>«и».</w:t>
      </w:r>
      <w:r>
        <w:rPr>
          <w:spacing w:val="3"/>
        </w:rPr>
        <w:t xml:space="preserve"> </w:t>
      </w:r>
      <w:r>
        <w:t>Интонация</w:t>
      </w:r>
      <w:r>
        <w:rPr>
          <w:spacing w:val="1"/>
        </w:rPr>
        <w:t xml:space="preserve"> </w:t>
      </w:r>
      <w:r>
        <w:t>перечисления</w:t>
      </w:r>
      <w:r>
        <w:rPr>
          <w:spacing w:val="-3"/>
        </w:rPr>
        <w:t xml:space="preserve"> </w:t>
      </w:r>
      <w:r>
        <w:t>в</w:t>
      </w:r>
      <w:r>
        <w:rPr>
          <w:spacing w:val="-2"/>
        </w:rPr>
        <w:t xml:space="preserve"> </w:t>
      </w:r>
      <w:r>
        <w:t>предложениях</w:t>
      </w:r>
      <w:r>
        <w:rPr>
          <w:spacing w:val="-4"/>
        </w:rPr>
        <w:t xml:space="preserve"> </w:t>
      </w:r>
      <w:r>
        <w:t>с</w:t>
      </w:r>
      <w:r>
        <w:rPr>
          <w:spacing w:val="-4"/>
        </w:rPr>
        <w:t xml:space="preserve"> </w:t>
      </w:r>
      <w:r>
        <w:t>однородными</w:t>
      </w:r>
      <w:r>
        <w:rPr>
          <w:spacing w:val="-3"/>
        </w:rPr>
        <w:t xml:space="preserve"> </w:t>
      </w:r>
      <w:r>
        <w:t>членами.</w:t>
      </w:r>
    </w:p>
    <w:p w:rsidR="00CC679B" w:rsidRDefault="00CC679B">
      <w:pPr>
        <w:pStyle w:val="a4"/>
        <w:ind w:right="853"/>
      </w:pPr>
      <w:r>
        <w:t>Простое</w:t>
      </w:r>
      <w:r>
        <w:rPr>
          <w:spacing w:val="1"/>
        </w:rPr>
        <w:t xml:space="preserve"> </w:t>
      </w:r>
      <w:r>
        <w:t>и</w:t>
      </w:r>
      <w:r>
        <w:rPr>
          <w:spacing w:val="1"/>
        </w:rPr>
        <w:t xml:space="preserve"> </w:t>
      </w:r>
      <w:r>
        <w:t>сложное</w:t>
      </w:r>
      <w:r>
        <w:rPr>
          <w:spacing w:val="1"/>
        </w:rPr>
        <w:t xml:space="preserve"> </w:t>
      </w:r>
      <w:r>
        <w:t>предложения</w:t>
      </w:r>
      <w:r>
        <w:rPr>
          <w:spacing w:val="1"/>
        </w:rPr>
        <w:t xml:space="preserve"> </w:t>
      </w:r>
      <w:r>
        <w:t>(ознакомление).</w:t>
      </w:r>
      <w:r>
        <w:rPr>
          <w:spacing w:val="1"/>
        </w:rPr>
        <w:t xml:space="preserve"> </w:t>
      </w:r>
      <w:r>
        <w:t>Сложные</w:t>
      </w:r>
      <w:r>
        <w:rPr>
          <w:spacing w:val="1"/>
        </w:rPr>
        <w:t xml:space="preserve"> </w:t>
      </w:r>
      <w:r>
        <w:t>предложения:</w:t>
      </w:r>
      <w:r>
        <w:rPr>
          <w:spacing w:val="1"/>
        </w:rPr>
        <w:t xml:space="preserve"> </w:t>
      </w:r>
      <w:r>
        <w:t>сложносочинённые</w:t>
      </w:r>
      <w:r>
        <w:rPr>
          <w:spacing w:val="1"/>
        </w:rPr>
        <w:t xml:space="preserve"> </w:t>
      </w:r>
      <w:r>
        <w:t>с</w:t>
      </w:r>
      <w:r>
        <w:rPr>
          <w:spacing w:val="1"/>
        </w:rPr>
        <w:t xml:space="preserve"> </w:t>
      </w:r>
      <w:r>
        <w:t>союзами</w:t>
      </w:r>
      <w:r>
        <w:rPr>
          <w:spacing w:val="1"/>
        </w:rPr>
        <w:t xml:space="preserve"> </w:t>
      </w:r>
      <w:r>
        <w:t>«и»,</w:t>
      </w:r>
      <w:r>
        <w:rPr>
          <w:spacing w:val="1"/>
        </w:rPr>
        <w:t xml:space="preserve"> </w:t>
      </w:r>
      <w:r>
        <w:t>«а»,</w:t>
      </w:r>
      <w:r>
        <w:rPr>
          <w:spacing w:val="1"/>
        </w:rPr>
        <w:t xml:space="preserve"> </w:t>
      </w:r>
      <w:r>
        <w:t>«но»;</w:t>
      </w:r>
      <w:r>
        <w:rPr>
          <w:spacing w:val="1"/>
        </w:rPr>
        <w:t xml:space="preserve"> </w:t>
      </w:r>
      <w:r>
        <w:t>бессоюзные</w:t>
      </w:r>
      <w:r>
        <w:rPr>
          <w:spacing w:val="1"/>
        </w:rPr>
        <w:t xml:space="preserve"> </w:t>
      </w:r>
      <w:r>
        <w:t>сложные</w:t>
      </w:r>
      <w:r>
        <w:rPr>
          <w:spacing w:val="1"/>
        </w:rPr>
        <w:t xml:space="preserve"> </w:t>
      </w:r>
      <w:r>
        <w:t>предложения</w:t>
      </w:r>
      <w:r>
        <w:rPr>
          <w:spacing w:val="61"/>
        </w:rPr>
        <w:t xml:space="preserve"> </w:t>
      </w:r>
      <w:r>
        <w:t>(без</w:t>
      </w:r>
      <w:r>
        <w:rPr>
          <w:spacing w:val="-57"/>
        </w:rPr>
        <w:t xml:space="preserve"> </w:t>
      </w:r>
      <w:r>
        <w:t>называния</w:t>
      </w:r>
      <w:r>
        <w:rPr>
          <w:spacing w:val="-4"/>
        </w:rPr>
        <w:t xml:space="preserve"> </w:t>
      </w:r>
      <w:r>
        <w:t>терминов).</w:t>
      </w:r>
    </w:p>
    <w:p w:rsidR="00CC679B" w:rsidRDefault="00CC679B">
      <w:pPr>
        <w:spacing w:line="274" w:lineRule="exact"/>
        <w:ind w:left="824"/>
        <w:jc w:val="both"/>
        <w:rPr>
          <w:i/>
          <w:sz w:val="24"/>
        </w:rPr>
      </w:pPr>
      <w:r>
        <w:rPr>
          <w:i/>
          <w:sz w:val="24"/>
        </w:rPr>
        <w:t>Орфография</w:t>
      </w:r>
      <w:r>
        <w:rPr>
          <w:i/>
          <w:spacing w:val="-6"/>
          <w:sz w:val="24"/>
        </w:rPr>
        <w:t xml:space="preserve"> </w:t>
      </w:r>
      <w:r>
        <w:rPr>
          <w:i/>
          <w:sz w:val="24"/>
        </w:rPr>
        <w:t>и</w:t>
      </w:r>
      <w:r>
        <w:rPr>
          <w:i/>
          <w:spacing w:val="1"/>
          <w:sz w:val="24"/>
        </w:rPr>
        <w:t xml:space="preserve"> </w:t>
      </w:r>
      <w:r>
        <w:rPr>
          <w:i/>
          <w:sz w:val="24"/>
        </w:rPr>
        <w:t>пунктуация.</w:t>
      </w:r>
    </w:p>
    <w:p w:rsidR="00CC679B" w:rsidRDefault="00CC679B">
      <w:pPr>
        <w:pStyle w:val="a4"/>
        <w:ind w:right="847"/>
      </w:pPr>
      <w:r>
        <w:t>Повторение</w:t>
      </w:r>
      <w:r>
        <w:rPr>
          <w:spacing w:val="1"/>
        </w:rPr>
        <w:t xml:space="preserve"> </w:t>
      </w:r>
      <w:r>
        <w:t>правил</w:t>
      </w:r>
      <w:r>
        <w:rPr>
          <w:spacing w:val="1"/>
        </w:rPr>
        <w:t xml:space="preserve"> </w:t>
      </w:r>
      <w:r>
        <w:t>правописания,</w:t>
      </w:r>
      <w:r>
        <w:rPr>
          <w:spacing w:val="1"/>
        </w:rPr>
        <w:t xml:space="preserve"> </w:t>
      </w:r>
      <w:r>
        <w:t>изученных</w:t>
      </w:r>
      <w:r>
        <w:rPr>
          <w:spacing w:val="1"/>
        </w:rPr>
        <w:t xml:space="preserve"> </w:t>
      </w:r>
      <w:r>
        <w:t>в</w:t>
      </w:r>
      <w:r>
        <w:rPr>
          <w:spacing w:val="1"/>
        </w:rPr>
        <w:t xml:space="preserve"> </w:t>
      </w:r>
      <w:r>
        <w:t>1,</w:t>
      </w:r>
      <w:r>
        <w:rPr>
          <w:spacing w:val="1"/>
        </w:rPr>
        <w:t xml:space="preserve"> </w:t>
      </w:r>
      <w:r>
        <w:t>2,</w:t>
      </w:r>
      <w:r>
        <w:rPr>
          <w:spacing w:val="1"/>
        </w:rPr>
        <w:t xml:space="preserve"> </w:t>
      </w:r>
      <w:r>
        <w:t>3</w:t>
      </w:r>
      <w:r>
        <w:rPr>
          <w:spacing w:val="1"/>
        </w:rPr>
        <w:t xml:space="preserve"> </w:t>
      </w:r>
      <w:r>
        <w:t>классах.</w:t>
      </w:r>
      <w:r>
        <w:rPr>
          <w:spacing w:val="1"/>
        </w:rPr>
        <w:t xml:space="preserve"> </w:t>
      </w:r>
      <w:r>
        <w:t>Орфографическая</w:t>
      </w:r>
      <w:r>
        <w:rPr>
          <w:spacing w:val="1"/>
        </w:rPr>
        <w:t xml:space="preserve"> </w:t>
      </w:r>
      <w:r>
        <w:t>зоркость как осознание места возможного возникновения орфографической ошибки; различные</w:t>
      </w:r>
      <w:r>
        <w:rPr>
          <w:spacing w:val="-57"/>
        </w:rPr>
        <w:t xml:space="preserve"> </w:t>
      </w:r>
      <w:r>
        <w:t>способы</w:t>
      </w:r>
      <w:r>
        <w:rPr>
          <w:spacing w:val="1"/>
        </w:rPr>
        <w:t xml:space="preserve"> </w:t>
      </w:r>
      <w:r>
        <w:t>решения</w:t>
      </w:r>
      <w:r>
        <w:rPr>
          <w:spacing w:val="1"/>
        </w:rPr>
        <w:t xml:space="preserve"> </w:t>
      </w:r>
      <w:r>
        <w:t>орфографической</w:t>
      </w:r>
      <w:r>
        <w:rPr>
          <w:spacing w:val="1"/>
        </w:rPr>
        <w:t xml:space="preserve"> </w:t>
      </w:r>
      <w:r>
        <w:t>задачи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места</w:t>
      </w:r>
      <w:r>
        <w:rPr>
          <w:spacing w:val="1"/>
        </w:rPr>
        <w:t xml:space="preserve"> </w:t>
      </w:r>
      <w:r>
        <w:t>орфограммы</w:t>
      </w:r>
      <w:r>
        <w:rPr>
          <w:spacing w:val="1"/>
        </w:rPr>
        <w:t xml:space="preserve"> </w:t>
      </w:r>
      <w:r>
        <w:t>в</w:t>
      </w:r>
      <w:r>
        <w:rPr>
          <w:spacing w:val="1"/>
        </w:rPr>
        <w:t xml:space="preserve"> </w:t>
      </w:r>
      <w:r>
        <w:t>слове;</w:t>
      </w:r>
      <w:r>
        <w:rPr>
          <w:spacing w:val="1"/>
        </w:rPr>
        <w:t xml:space="preserve"> </w:t>
      </w:r>
      <w:r>
        <w:t>контроль при проверке собственных и предложенных текстов (повторение и применение на</w:t>
      </w:r>
      <w:r>
        <w:rPr>
          <w:spacing w:val="1"/>
        </w:rPr>
        <w:t xml:space="preserve"> </w:t>
      </w:r>
      <w:r>
        <w:t>новом</w:t>
      </w:r>
      <w:r>
        <w:rPr>
          <w:spacing w:val="-6"/>
        </w:rPr>
        <w:t xml:space="preserve"> </w:t>
      </w:r>
      <w:r>
        <w:t>орфографическом</w:t>
      </w:r>
      <w:r>
        <w:rPr>
          <w:spacing w:val="-1"/>
        </w:rPr>
        <w:t xml:space="preserve"> </w:t>
      </w:r>
      <w:r>
        <w:t>материале).</w:t>
      </w:r>
    </w:p>
    <w:p w:rsidR="00CC679B" w:rsidRDefault="00CC679B">
      <w:pPr>
        <w:pStyle w:val="a4"/>
        <w:spacing w:line="274" w:lineRule="exact"/>
        <w:ind w:left="824" w:firstLine="0"/>
      </w:pPr>
      <w:r>
        <w:t>Использование</w:t>
      </w:r>
      <w:r>
        <w:rPr>
          <w:spacing w:val="37"/>
        </w:rPr>
        <w:t xml:space="preserve"> </w:t>
      </w:r>
      <w:r>
        <w:t>орфографического</w:t>
      </w:r>
      <w:r>
        <w:rPr>
          <w:spacing w:val="106"/>
        </w:rPr>
        <w:t xml:space="preserve"> </w:t>
      </w:r>
      <w:r>
        <w:t>словаря</w:t>
      </w:r>
      <w:r>
        <w:rPr>
          <w:spacing w:val="96"/>
        </w:rPr>
        <w:t xml:space="preserve"> </w:t>
      </w:r>
      <w:r>
        <w:t>для</w:t>
      </w:r>
      <w:r>
        <w:rPr>
          <w:spacing w:val="102"/>
        </w:rPr>
        <w:t xml:space="preserve"> </w:t>
      </w:r>
      <w:r>
        <w:t>определения</w:t>
      </w:r>
      <w:r>
        <w:rPr>
          <w:spacing w:val="101"/>
        </w:rPr>
        <w:t xml:space="preserve"> </w:t>
      </w:r>
      <w:r>
        <w:t>(уточнения)</w:t>
      </w:r>
      <w:r>
        <w:rPr>
          <w:spacing w:val="104"/>
        </w:rPr>
        <w:t xml:space="preserve"> </w:t>
      </w:r>
      <w:r>
        <w:t>написания</w:t>
      </w:r>
    </w:p>
    <w:p w:rsidR="00CC679B" w:rsidRDefault="00CC679B">
      <w:pPr>
        <w:spacing w:line="274" w:lineRule="exact"/>
        <w:sectPr w:rsidR="00CC679B">
          <w:pgSz w:w="11910" w:h="16840"/>
          <w:pgMar w:top="760" w:right="0" w:bottom="280" w:left="1020" w:header="720" w:footer="720" w:gutter="0"/>
          <w:cols w:space="720"/>
        </w:sectPr>
      </w:pPr>
    </w:p>
    <w:p w:rsidR="00CC679B" w:rsidRDefault="00CC679B">
      <w:pPr>
        <w:pStyle w:val="a4"/>
        <w:spacing w:line="269" w:lineRule="exact"/>
        <w:ind w:firstLine="0"/>
        <w:jc w:val="left"/>
      </w:pPr>
      <w:r>
        <w:rPr>
          <w:spacing w:val="-1"/>
        </w:rPr>
        <w:lastRenderedPageBreak/>
        <w:t>слова.</w:t>
      </w:r>
    </w:p>
    <w:p w:rsidR="00CC679B" w:rsidRDefault="00CC679B">
      <w:pPr>
        <w:pStyle w:val="a4"/>
        <w:spacing w:before="1"/>
        <w:ind w:left="0" w:firstLine="0"/>
        <w:jc w:val="left"/>
        <w:rPr>
          <w:sz w:val="23"/>
        </w:rPr>
      </w:pPr>
      <w:r>
        <w:br w:type="column"/>
      </w:r>
    </w:p>
    <w:p w:rsidR="00CC679B" w:rsidRDefault="00CC679B">
      <w:pPr>
        <w:pStyle w:val="a4"/>
        <w:ind w:left="44" w:firstLine="0"/>
        <w:jc w:val="left"/>
      </w:pPr>
      <w:r>
        <w:t>Правила</w:t>
      </w:r>
      <w:r>
        <w:rPr>
          <w:spacing w:val="-2"/>
        </w:rPr>
        <w:t xml:space="preserve"> </w:t>
      </w:r>
      <w:r>
        <w:t>правописания</w:t>
      </w:r>
      <w:r>
        <w:rPr>
          <w:spacing w:val="-6"/>
        </w:rPr>
        <w:t xml:space="preserve"> </w:t>
      </w:r>
      <w:r>
        <w:t>и их</w:t>
      </w:r>
      <w:r>
        <w:rPr>
          <w:spacing w:val="-6"/>
        </w:rPr>
        <w:t xml:space="preserve"> </w:t>
      </w:r>
      <w:r>
        <w:t>применение:</w:t>
      </w:r>
    </w:p>
    <w:p w:rsidR="00CC679B" w:rsidRDefault="00CC679B">
      <w:pPr>
        <w:pStyle w:val="a4"/>
        <w:spacing w:before="3"/>
        <w:ind w:left="44" w:firstLine="0"/>
        <w:jc w:val="left"/>
      </w:pPr>
      <w:r>
        <w:t>безударные</w:t>
      </w:r>
      <w:r>
        <w:rPr>
          <w:spacing w:val="17"/>
        </w:rPr>
        <w:t xml:space="preserve"> </w:t>
      </w:r>
      <w:r>
        <w:t>падежные</w:t>
      </w:r>
      <w:r>
        <w:rPr>
          <w:spacing w:val="13"/>
        </w:rPr>
        <w:t xml:space="preserve"> </w:t>
      </w:r>
      <w:r>
        <w:t>окончания</w:t>
      </w:r>
      <w:r>
        <w:rPr>
          <w:spacing w:val="14"/>
        </w:rPr>
        <w:t xml:space="preserve"> </w:t>
      </w:r>
      <w:r>
        <w:t>имён</w:t>
      </w:r>
      <w:r>
        <w:rPr>
          <w:spacing w:val="15"/>
        </w:rPr>
        <w:t xml:space="preserve"> </w:t>
      </w:r>
      <w:r>
        <w:t>существительных</w:t>
      </w:r>
      <w:r>
        <w:rPr>
          <w:spacing w:val="14"/>
        </w:rPr>
        <w:t xml:space="preserve"> </w:t>
      </w:r>
      <w:r>
        <w:t>(кроме</w:t>
      </w:r>
      <w:r>
        <w:rPr>
          <w:spacing w:val="17"/>
        </w:rPr>
        <w:t xml:space="preserve"> </w:t>
      </w:r>
      <w:r>
        <w:t>существительных</w:t>
      </w:r>
      <w:r>
        <w:rPr>
          <w:spacing w:val="14"/>
        </w:rPr>
        <w:t xml:space="preserve"> </w:t>
      </w:r>
      <w:r>
        <w:t>на</w:t>
      </w:r>
      <w:r>
        <w:rPr>
          <w:spacing w:val="18"/>
        </w:rPr>
        <w:t xml:space="preserve"> </w:t>
      </w:r>
      <w:r>
        <w:t>«-</w:t>
      </w:r>
    </w:p>
    <w:p w:rsidR="00CC679B" w:rsidRDefault="00CC679B">
      <w:pPr>
        <w:sectPr w:rsidR="00CC679B">
          <w:type w:val="continuous"/>
          <w:pgSz w:w="11910" w:h="16840"/>
          <w:pgMar w:top="1580" w:right="0" w:bottom="280" w:left="1020" w:header="720" w:footer="720" w:gutter="0"/>
          <w:cols w:num="2" w:space="720" w:equalWidth="0">
            <w:col w:w="740" w:space="40"/>
            <w:col w:w="10110"/>
          </w:cols>
        </w:sectPr>
      </w:pPr>
    </w:p>
    <w:p w:rsidR="00CC679B" w:rsidRDefault="00CC679B">
      <w:pPr>
        <w:pStyle w:val="a4"/>
        <w:ind w:right="852" w:firstLine="0"/>
      </w:pPr>
      <w:r>
        <w:lastRenderedPageBreak/>
        <w:t>мя»,</w:t>
      </w:r>
      <w:r>
        <w:rPr>
          <w:spacing w:val="1"/>
        </w:rPr>
        <w:t xml:space="preserve"> </w:t>
      </w:r>
      <w:r>
        <w:t>«-ий»,</w:t>
      </w:r>
      <w:r>
        <w:rPr>
          <w:spacing w:val="1"/>
        </w:rPr>
        <w:t xml:space="preserve"> </w:t>
      </w:r>
      <w:r>
        <w:t>«-ие»,</w:t>
      </w:r>
      <w:r>
        <w:rPr>
          <w:spacing w:val="1"/>
        </w:rPr>
        <w:t xml:space="preserve"> </w:t>
      </w:r>
      <w:r>
        <w:t>«-ия»,</w:t>
      </w:r>
      <w:r>
        <w:rPr>
          <w:spacing w:val="1"/>
        </w:rPr>
        <w:t xml:space="preserve"> </w:t>
      </w:r>
      <w:r>
        <w:t>на</w:t>
      </w:r>
      <w:r>
        <w:rPr>
          <w:spacing w:val="1"/>
        </w:rPr>
        <w:t xml:space="preserve"> </w:t>
      </w:r>
      <w:r>
        <w:t>«-ья»,</w:t>
      </w:r>
      <w:r>
        <w:rPr>
          <w:spacing w:val="1"/>
        </w:rPr>
        <w:t xml:space="preserve"> </w:t>
      </w:r>
      <w:r>
        <w:t>например,</w:t>
      </w:r>
      <w:r>
        <w:rPr>
          <w:spacing w:val="1"/>
        </w:rPr>
        <w:t xml:space="preserve"> </w:t>
      </w:r>
      <w:r>
        <w:t>«гостья»,</w:t>
      </w:r>
      <w:r>
        <w:rPr>
          <w:spacing w:val="1"/>
        </w:rPr>
        <w:t xml:space="preserve"> </w:t>
      </w:r>
      <w:r>
        <w:t>на</w:t>
      </w:r>
      <w:r>
        <w:rPr>
          <w:spacing w:val="1"/>
        </w:rPr>
        <w:t xml:space="preserve"> </w:t>
      </w:r>
      <w:r>
        <w:t>«­ье»,</w:t>
      </w:r>
      <w:r>
        <w:rPr>
          <w:spacing w:val="1"/>
        </w:rPr>
        <w:t xml:space="preserve"> </w:t>
      </w:r>
      <w:r>
        <w:t>например,</w:t>
      </w:r>
      <w:r>
        <w:rPr>
          <w:spacing w:val="1"/>
        </w:rPr>
        <w:t xml:space="preserve"> </w:t>
      </w:r>
      <w:r>
        <w:t>«ожерелье» во</w:t>
      </w:r>
      <w:r>
        <w:rPr>
          <w:spacing w:val="1"/>
        </w:rPr>
        <w:t xml:space="preserve"> </w:t>
      </w:r>
      <w:r>
        <w:t>множественном числе, а также кроме собственных имён существительных на «-ов», «-ин», «-</w:t>
      </w:r>
      <w:r>
        <w:rPr>
          <w:spacing w:val="1"/>
        </w:rPr>
        <w:t xml:space="preserve"> </w:t>
      </w:r>
      <w:r>
        <w:t>ий»);</w:t>
      </w:r>
    </w:p>
    <w:p w:rsidR="00CC679B" w:rsidRDefault="00CC679B">
      <w:pPr>
        <w:pStyle w:val="a4"/>
        <w:spacing w:line="275" w:lineRule="exact"/>
        <w:ind w:left="824" w:firstLine="0"/>
        <w:jc w:val="left"/>
      </w:pPr>
      <w:r>
        <w:t>безударные</w:t>
      </w:r>
      <w:r>
        <w:rPr>
          <w:spacing w:val="-3"/>
        </w:rPr>
        <w:t xml:space="preserve"> </w:t>
      </w:r>
      <w:r>
        <w:t>падежные</w:t>
      </w:r>
      <w:r>
        <w:rPr>
          <w:spacing w:val="-8"/>
        </w:rPr>
        <w:t xml:space="preserve"> </w:t>
      </w:r>
      <w:r>
        <w:t>окончания</w:t>
      </w:r>
      <w:r>
        <w:rPr>
          <w:spacing w:val="-7"/>
        </w:rPr>
        <w:t xml:space="preserve"> </w:t>
      </w:r>
      <w:r>
        <w:t>имён</w:t>
      </w:r>
      <w:r>
        <w:rPr>
          <w:spacing w:val="-5"/>
        </w:rPr>
        <w:t xml:space="preserve"> </w:t>
      </w:r>
      <w:r>
        <w:t>прилагательных;</w:t>
      </w:r>
    </w:p>
    <w:p w:rsidR="00CC679B" w:rsidRDefault="00CC679B">
      <w:pPr>
        <w:pStyle w:val="a4"/>
        <w:spacing w:line="242" w:lineRule="auto"/>
        <w:ind w:left="824" w:right="854" w:firstLine="0"/>
        <w:jc w:val="left"/>
      </w:pPr>
      <w:r>
        <w:t>мягкий</w:t>
      </w:r>
      <w:r>
        <w:rPr>
          <w:spacing w:val="-5"/>
        </w:rPr>
        <w:t xml:space="preserve"> </w:t>
      </w:r>
      <w:r>
        <w:t>знак</w:t>
      </w:r>
      <w:r>
        <w:rPr>
          <w:spacing w:val="-3"/>
        </w:rPr>
        <w:t xml:space="preserve"> </w:t>
      </w:r>
      <w:r>
        <w:t>после</w:t>
      </w:r>
      <w:r>
        <w:rPr>
          <w:spacing w:val="-7"/>
        </w:rPr>
        <w:t xml:space="preserve"> </w:t>
      </w:r>
      <w:r>
        <w:t>шипящих</w:t>
      </w:r>
      <w:r>
        <w:rPr>
          <w:spacing w:val="-5"/>
        </w:rPr>
        <w:t xml:space="preserve"> </w:t>
      </w:r>
      <w:r>
        <w:t>на</w:t>
      </w:r>
      <w:r>
        <w:rPr>
          <w:spacing w:val="-2"/>
        </w:rPr>
        <w:t xml:space="preserve"> </w:t>
      </w:r>
      <w:r>
        <w:t>конце</w:t>
      </w:r>
      <w:r>
        <w:rPr>
          <w:spacing w:val="3"/>
        </w:rPr>
        <w:t xml:space="preserve"> </w:t>
      </w:r>
      <w:r>
        <w:t>глаголов</w:t>
      </w:r>
      <w:r>
        <w:rPr>
          <w:spacing w:val="-8"/>
        </w:rPr>
        <w:t xml:space="preserve"> </w:t>
      </w:r>
      <w:r>
        <w:t>в форме</w:t>
      </w:r>
      <w:r>
        <w:rPr>
          <w:spacing w:val="-2"/>
        </w:rPr>
        <w:t xml:space="preserve"> </w:t>
      </w:r>
      <w:r>
        <w:t>2­го</w:t>
      </w:r>
      <w:r>
        <w:rPr>
          <w:spacing w:val="-1"/>
        </w:rPr>
        <w:t xml:space="preserve"> </w:t>
      </w:r>
      <w:r>
        <w:t>лица</w:t>
      </w:r>
      <w:r>
        <w:rPr>
          <w:spacing w:val="-2"/>
        </w:rPr>
        <w:t xml:space="preserve"> </w:t>
      </w:r>
      <w:r>
        <w:t>единственного</w:t>
      </w:r>
      <w:r>
        <w:rPr>
          <w:spacing w:val="-1"/>
        </w:rPr>
        <w:t xml:space="preserve"> </w:t>
      </w:r>
      <w:r>
        <w:t>числа;</w:t>
      </w:r>
      <w:r>
        <w:rPr>
          <w:spacing w:val="-57"/>
        </w:rPr>
        <w:t xml:space="preserve"> </w:t>
      </w:r>
      <w:r>
        <w:t>наличие или</w:t>
      </w:r>
      <w:r>
        <w:rPr>
          <w:spacing w:val="-6"/>
        </w:rPr>
        <w:t xml:space="preserve"> </w:t>
      </w:r>
      <w:r>
        <w:t>отсутствие мягкого</w:t>
      </w:r>
      <w:r>
        <w:rPr>
          <w:spacing w:val="2"/>
        </w:rPr>
        <w:t xml:space="preserve"> </w:t>
      </w:r>
      <w:r>
        <w:t>знака</w:t>
      </w:r>
      <w:r>
        <w:rPr>
          <w:spacing w:val="1"/>
        </w:rPr>
        <w:t xml:space="preserve"> </w:t>
      </w:r>
      <w:r>
        <w:t>в</w:t>
      </w:r>
      <w:r>
        <w:rPr>
          <w:spacing w:val="-2"/>
        </w:rPr>
        <w:t xml:space="preserve"> </w:t>
      </w:r>
      <w:r>
        <w:t>глаголах</w:t>
      </w:r>
      <w:r>
        <w:rPr>
          <w:spacing w:val="-3"/>
        </w:rPr>
        <w:t xml:space="preserve"> </w:t>
      </w:r>
      <w:r>
        <w:t>на «-ться»</w:t>
      </w:r>
      <w:r>
        <w:rPr>
          <w:spacing w:val="-2"/>
        </w:rPr>
        <w:t xml:space="preserve"> </w:t>
      </w:r>
      <w:r>
        <w:t>и</w:t>
      </w:r>
      <w:r>
        <w:rPr>
          <w:spacing w:val="3"/>
        </w:rPr>
        <w:t xml:space="preserve"> </w:t>
      </w:r>
      <w:r>
        <w:t>«-тся»;</w:t>
      </w:r>
    </w:p>
    <w:p w:rsidR="00CC679B" w:rsidRDefault="00CC679B">
      <w:pPr>
        <w:spacing w:line="242" w:lineRule="auto"/>
        <w:sectPr w:rsidR="00CC679B">
          <w:type w:val="continuous"/>
          <w:pgSz w:w="11910" w:h="16840"/>
          <w:pgMar w:top="1580" w:right="0" w:bottom="280" w:left="1020" w:header="720" w:footer="720" w:gutter="0"/>
          <w:cols w:space="720"/>
        </w:sectPr>
      </w:pPr>
    </w:p>
    <w:p w:rsidR="00CC679B" w:rsidRDefault="00CC679B">
      <w:pPr>
        <w:pStyle w:val="a4"/>
        <w:spacing w:before="63"/>
        <w:ind w:left="824" w:firstLine="0"/>
      </w:pPr>
      <w:r>
        <w:lastRenderedPageBreak/>
        <w:t>безударные</w:t>
      </w:r>
      <w:r>
        <w:rPr>
          <w:spacing w:val="-2"/>
        </w:rPr>
        <w:t xml:space="preserve"> </w:t>
      </w:r>
      <w:r>
        <w:t>личные</w:t>
      </w:r>
      <w:r>
        <w:rPr>
          <w:spacing w:val="-6"/>
        </w:rPr>
        <w:t xml:space="preserve"> </w:t>
      </w:r>
      <w:r>
        <w:t>окончания</w:t>
      </w:r>
      <w:r>
        <w:rPr>
          <w:spacing w:val="-5"/>
        </w:rPr>
        <w:t xml:space="preserve"> </w:t>
      </w:r>
      <w:r>
        <w:t>глаголов;</w:t>
      </w:r>
    </w:p>
    <w:p w:rsidR="00CC679B" w:rsidRDefault="00CC679B">
      <w:pPr>
        <w:pStyle w:val="a4"/>
        <w:spacing w:before="3" w:line="275" w:lineRule="exact"/>
        <w:ind w:left="824" w:firstLine="0"/>
      </w:pPr>
      <w:r>
        <w:t>знаки</w:t>
      </w:r>
      <w:r>
        <w:rPr>
          <w:spacing w:val="-2"/>
        </w:rPr>
        <w:t xml:space="preserve"> </w:t>
      </w:r>
      <w:r>
        <w:t>препинания</w:t>
      </w:r>
      <w:r>
        <w:rPr>
          <w:spacing w:val="-3"/>
        </w:rPr>
        <w:t xml:space="preserve"> </w:t>
      </w:r>
      <w:r>
        <w:t>в</w:t>
      </w:r>
      <w:r>
        <w:rPr>
          <w:spacing w:val="-5"/>
        </w:rPr>
        <w:t xml:space="preserve"> </w:t>
      </w:r>
      <w:r>
        <w:t>предложениях</w:t>
      </w:r>
      <w:r>
        <w:rPr>
          <w:spacing w:val="-7"/>
        </w:rPr>
        <w:t xml:space="preserve"> </w:t>
      </w:r>
      <w:r>
        <w:t>с</w:t>
      </w:r>
      <w:r>
        <w:rPr>
          <w:spacing w:val="-4"/>
        </w:rPr>
        <w:t xml:space="preserve"> </w:t>
      </w:r>
      <w:r>
        <w:t>однородными</w:t>
      </w:r>
      <w:r>
        <w:rPr>
          <w:spacing w:val="-2"/>
        </w:rPr>
        <w:t xml:space="preserve"> </w:t>
      </w:r>
      <w:r>
        <w:t>членами, соединёнными</w:t>
      </w:r>
      <w:r>
        <w:rPr>
          <w:spacing w:val="-7"/>
        </w:rPr>
        <w:t xml:space="preserve"> </w:t>
      </w:r>
      <w:r>
        <w:t>союзами</w:t>
      </w:r>
      <w:r>
        <w:rPr>
          <w:spacing w:val="-2"/>
        </w:rPr>
        <w:t xml:space="preserve"> </w:t>
      </w:r>
      <w:r>
        <w:t>«и»,</w:t>
      </w:r>
    </w:p>
    <w:p w:rsidR="00CC679B" w:rsidRDefault="00CC679B">
      <w:pPr>
        <w:pStyle w:val="a4"/>
        <w:spacing w:line="275" w:lineRule="exact"/>
        <w:ind w:firstLine="0"/>
      </w:pPr>
      <w:r>
        <w:t>«а»,</w:t>
      </w:r>
      <w:r>
        <w:rPr>
          <w:spacing w:val="1"/>
        </w:rPr>
        <w:t xml:space="preserve"> </w:t>
      </w:r>
      <w:r>
        <w:t>«но»</w:t>
      </w:r>
      <w:r>
        <w:rPr>
          <w:spacing w:val="-5"/>
        </w:rPr>
        <w:t xml:space="preserve"> </w:t>
      </w:r>
      <w:r>
        <w:t>и</w:t>
      </w:r>
      <w:r>
        <w:rPr>
          <w:spacing w:val="1"/>
        </w:rPr>
        <w:t xml:space="preserve"> </w:t>
      </w:r>
      <w:r>
        <w:t>без</w:t>
      </w:r>
      <w:r>
        <w:rPr>
          <w:spacing w:val="1"/>
        </w:rPr>
        <w:t xml:space="preserve"> </w:t>
      </w:r>
      <w:r>
        <w:t>союзов.</w:t>
      </w:r>
    </w:p>
    <w:p w:rsidR="00CC679B" w:rsidRDefault="00CC679B">
      <w:pPr>
        <w:pStyle w:val="a4"/>
        <w:spacing w:before="4" w:line="237" w:lineRule="auto"/>
        <w:ind w:left="824" w:right="1121" w:firstLine="0"/>
      </w:pPr>
      <w:r>
        <w:t>Знаки</w:t>
      </w:r>
      <w:r>
        <w:rPr>
          <w:spacing w:val="-2"/>
        </w:rPr>
        <w:t xml:space="preserve"> </w:t>
      </w:r>
      <w:r>
        <w:t>препинания</w:t>
      </w:r>
      <w:r>
        <w:rPr>
          <w:spacing w:val="-3"/>
        </w:rPr>
        <w:t xml:space="preserve"> </w:t>
      </w:r>
      <w:r>
        <w:t>в</w:t>
      </w:r>
      <w:r>
        <w:rPr>
          <w:spacing w:val="-6"/>
        </w:rPr>
        <w:t xml:space="preserve"> </w:t>
      </w:r>
      <w:r>
        <w:t>сложном</w:t>
      </w:r>
      <w:r>
        <w:rPr>
          <w:spacing w:val="-5"/>
        </w:rPr>
        <w:t xml:space="preserve"> </w:t>
      </w:r>
      <w:r>
        <w:t>предложении,</w:t>
      </w:r>
      <w:r>
        <w:rPr>
          <w:spacing w:val="-1"/>
        </w:rPr>
        <w:t xml:space="preserve"> </w:t>
      </w:r>
      <w:r>
        <w:t>состоящем</w:t>
      </w:r>
      <w:r>
        <w:rPr>
          <w:spacing w:val="-5"/>
        </w:rPr>
        <w:t xml:space="preserve"> </w:t>
      </w:r>
      <w:r>
        <w:t>из</w:t>
      </w:r>
      <w:r>
        <w:rPr>
          <w:spacing w:val="-2"/>
        </w:rPr>
        <w:t xml:space="preserve"> </w:t>
      </w:r>
      <w:r>
        <w:t>двух</w:t>
      </w:r>
      <w:r>
        <w:rPr>
          <w:spacing w:val="-8"/>
        </w:rPr>
        <w:t xml:space="preserve"> </w:t>
      </w:r>
      <w:r>
        <w:t>простых</w:t>
      </w:r>
      <w:r>
        <w:rPr>
          <w:spacing w:val="-7"/>
        </w:rPr>
        <w:t xml:space="preserve"> </w:t>
      </w:r>
      <w:r>
        <w:t>(наблюдение).</w:t>
      </w:r>
      <w:r>
        <w:rPr>
          <w:spacing w:val="-58"/>
        </w:rPr>
        <w:t xml:space="preserve"> </w:t>
      </w:r>
      <w:r>
        <w:t>Знаки препинания в</w:t>
      </w:r>
      <w:r>
        <w:rPr>
          <w:spacing w:val="-3"/>
        </w:rPr>
        <w:t xml:space="preserve"> </w:t>
      </w:r>
      <w:r>
        <w:t>предложении с</w:t>
      </w:r>
      <w:r>
        <w:rPr>
          <w:spacing w:val="-6"/>
        </w:rPr>
        <w:t xml:space="preserve"> </w:t>
      </w:r>
      <w:r>
        <w:t>прямой</w:t>
      </w:r>
      <w:r>
        <w:rPr>
          <w:spacing w:val="-4"/>
        </w:rPr>
        <w:t xml:space="preserve"> </w:t>
      </w:r>
      <w:r>
        <w:t>речью</w:t>
      </w:r>
      <w:r>
        <w:rPr>
          <w:spacing w:val="-3"/>
        </w:rPr>
        <w:t xml:space="preserve"> </w:t>
      </w:r>
      <w:r>
        <w:t>после</w:t>
      </w:r>
      <w:r>
        <w:rPr>
          <w:spacing w:val="-1"/>
        </w:rPr>
        <w:t xml:space="preserve"> </w:t>
      </w:r>
      <w:r>
        <w:t>слов</w:t>
      </w:r>
      <w:r>
        <w:rPr>
          <w:spacing w:val="-3"/>
        </w:rPr>
        <w:t xml:space="preserve"> </w:t>
      </w:r>
      <w:r>
        <w:t>автора</w:t>
      </w:r>
      <w:r>
        <w:rPr>
          <w:spacing w:val="-6"/>
        </w:rPr>
        <w:t xml:space="preserve"> </w:t>
      </w:r>
      <w:r>
        <w:t>(наблюдение).</w:t>
      </w:r>
    </w:p>
    <w:p w:rsidR="00CC679B" w:rsidRDefault="00CC679B">
      <w:pPr>
        <w:spacing w:before="4" w:line="275" w:lineRule="exact"/>
        <w:ind w:left="824"/>
        <w:jc w:val="both"/>
        <w:rPr>
          <w:i/>
          <w:sz w:val="24"/>
        </w:rPr>
      </w:pPr>
      <w:r>
        <w:rPr>
          <w:i/>
          <w:sz w:val="24"/>
        </w:rPr>
        <w:t>Развитие</w:t>
      </w:r>
      <w:r>
        <w:rPr>
          <w:i/>
          <w:spacing w:val="-1"/>
          <w:sz w:val="24"/>
        </w:rPr>
        <w:t xml:space="preserve"> </w:t>
      </w:r>
      <w:r>
        <w:rPr>
          <w:i/>
          <w:sz w:val="24"/>
        </w:rPr>
        <w:t>речи.</w:t>
      </w:r>
    </w:p>
    <w:p w:rsidR="00CC679B" w:rsidRDefault="00CC679B">
      <w:pPr>
        <w:pStyle w:val="a4"/>
        <w:ind w:right="844"/>
      </w:pPr>
      <w:r>
        <w:t>Повторение и продолжение работы, начатой в предыдущих классах: ситуации устного и</w:t>
      </w:r>
      <w:r>
        <w:rPr>
          <w:spacing w:val="1"/>
        </w:rPr>
        <w:t xml:space="preserve"> </w:t>
      </w:r>
      <w:r>
        <w:t>письменного</w:t>
      </w:r>
      <w:r>
        <w:rPr>
          <w:spacing w:val="1"/>
        </w:rPr>
        <w:t xml:space="preserve"> </w:t>
      </w:r>
      <w:r>
        <w:t>общения</w:t>
      </w:r>
      <w:r>
        <w:rPr>
          <w:spacing w:val="1"/>
        </w:rPr>
        <w:t xml:space="preserve"> </w:t>
      </w:r>
      <w:r>
        <w:t>(письмо,</w:t>
      </w:r>
      <w:r>
        <w:rPr>
          <w:spacing w:val="1"/>
        </w:rPr>
        <w:t xml:space="preserve"> </w:t>
      </w:r>
      <w:r>
        <w:t>поздравительная</w:t>
      </w:r>
      <w:r>
        <w:rPr>
          <w:spacing w:val="1"/>
        </w:rPr>
        <w:t xml:space="preserve"> </w:t>
      </w:r>
      <w:r>
        <w:t>открытка,</w:t>
      </w:r>
      <w:r>
        <w:rPr>
          <w:spacing w:val="1"/>
        </w:rPr>
        <w:t xml:space="preserve"> </w:t>
      </w:r>
      <w:r>
        <w:t>объявление</w:t>
      </w:r>
      <w:r>
        <w:rPr>
          <w:spacing w:val="1"/>
        </w:rPr>
        <w:t xml:space="preserve"> </w:t>
      </w:r>
      <w:r>
        <w:t>и</w:t>
      </w:r>
      <w:r>
        <w:rPr>
          <w:spacing w:val="1"/>
        </w:rPr>
        <w:t xml:space="preserve"> </w:t>
      </w:r>
      <w:r>
        <w:t>другие);</w:t>
      </w:r>
      <w:r>
        <w:rPr>
          <w:spacing w:val="1"/>
        </w:rPr>
        <w:t xml:space="preserve"> </w:t>
      </w:r>
      <w:r>
        <w:t>диалог;</w:t>
      </w:r>
      <w:r>
        <w:rPr>
          <w:spacing w:val="1"/>
        </w:rPr>
        <w:t xml:space="preserve"> </w:t>
      </w:r>
      <w:r>
        <w:t>монолог;</w:t>
      </w:r>
      <w:r>
        <w:rPr>
          <w:spacing w:val="-8"/>
        </w:rPr>
        <w:t xml:space="preserve"> </w:t>
      </w:r>
      <w:r>
        <w:t>отражение</w:t>
      </w:r>
      <w:r>
        <w:rPr>
          <w:spacing w:val="1"/>
        </w:rPr>
        <w:t xml:space="preserve"> </w:t>
      </w:r>
      <w:r>
        <w:t>темы</w:t>
      </w:r>
      <w:r>
        <w:rPr>
          <w:spacing w:val="3"/>
        </w:rPr>
        <w:t xml:space="preserve"> </w:t>
      </w:r>
      <w:r>
        <w:t>текста</w:t>
      </w:r>
      <w:r>
        <w:rPr>
          <w:spacing w:val="1"/>
        </w:rPr>
        <w:t xml:space="preserve"> </w:t>
      </w:r>
      <w:r>
        <w:t>или</w:t>
      </w:r>
      <w:r>
        <w:rPr>
          <w:spacing w:val="-2"/>
        </w:rPr>
        <w:t xml:space="preserve"> </w:t>
      </w:r>
      <w:r>
        <w:t>основной</w:t>
      </w:r>
      <w:r>
        <w:rPr>
          <w:spacing w:val="-8"/>
        </w:rPr>
        <w:t xml:space="preserve"> </w:t>
      </w:r>
      <w:r>
        <w:t>мысли</w:t>
      </w:r>
      <w:r>
        <w:rPr>
          <w:spacing w:val="-2"/>
        </w:rPr>
        <w:t xml:space="preserve"> </w:t>
      </w:r>
      <w:r>
        <w:t>в</w:t>
      </w:r>
      <w:r>
        <w:rPr>
          <w:spacing w:val="-1"/>
        </w:rPr>
        <w:t xml:space="preserve"> </w:t>
      </w:r>
      <w:r>
        <w:t>заголовке.</w:t>
      </w:r>
    </w:p>
    <w:p w:rsidR="00CC679B" w:rsidRDefault="00CC679B">
      <w:pPr>
        <w:pStyle w:val="a4"/>
        <w:spacing w:before="3" w:line="237" w:lineRule="auto"/>
        <w:ind w:right="858"/>
      </w:pPr>
      <w:r>
        <w:t>Корректирование текстов (заданных и собственных) с учётом точности, правильности,</w:t>
      </w:r>
      <w:r>
        <w:rPr>
          <w:spacing w:val="1"/>
        </w:rPr>
        <w:t xml:space="preserve"> </w:t>
      </w:r>
      <w:r>
        <w:t>богатства</w:t>
      </w:r>
      <w:r>
        <w:rPr>
          <w:spacing w:val="-5"/>
        </w:rPr>
        <w:t xml:space="preserve"> </w:t>
      </w:r>
      <w:r>
        <w:t>и</w:t>
      </w:r>
      <w:r>
        <w:rPr>
          <w:spacing w:val="-2"/>
        </w:rPr>
        <w:t xml:space="preserve"> </w:t>
      </w:r>
      <w:r>
        <w:t>выразительности</w:t>
      </w:r>
      <w:r>
        <w:rPr>
          <w:spacing w:val="-1"/>
        </w:rPr>
        <w:t xml:space="preserve"> </w:t>
      </w:r>
      <w:r>
        <w:t>письменной</w:t>
      </w:r>
      <w:r>
        <w:rPr>
          <w:spacing w:val="-2"/>
        </w:rPr>
        <w:t xml:space="preserve"> </w:t>
      </w:r>
      <w:r>
        <w:t>речи.</w:t>
      </w:r>
    </w:p>
    <w:p w:rsidR="00CC679B" w:rsidRDefault="00CC679B">
      <w:pPr>
        <w:pStyle w:val="a4"/>
        <w:spacing w:before="4"/>
        <w:ind w:right="856"/>
      </w:pPr>
      <w:r>
        <w:t>Изложение</w:t>
      </w:r>
      <w:r>
        <w:rPr>
          <w:spacing w:val="1"/>
        </w:rPr>
        <w:t xml:space="preserve"> </w:t>
      </w:r>
      <w:r>
        <w:t>(подробный</w:t>
      </w:r>
      <w:r>
        <w:rPr>
          <w:spacing w:val="1"/>
        </w:rPr>
        <w:t xml:space="preserve"> </w:t>
      </w:r>
      <w:r>
        <w:t>устный</w:t>
      </w:r>
      <w:r>
        <w:rPr>
          <w:spacing w:val="1"/>
        </w:rPr>
        <w:t xml:space="preserve"> </w:t>
      </w:r>
      <w:r>
        <w:t>и</w:t>
      </w:r>
      <w:r>
        <w:rPr>
          <w:spacing w:val="1"/>
        </w:rPr>
        <w:t xml:space="preserve"> </w:t>
      </w:r>
      <w:r>
        <w:t>письменный</w:t>
      </w:r>
      <w:r>
        <w:rPr>
          <w:spacing w:val="1"/>
        </w:rPr>
        <w:t xml:space="preserve"> </w:t>
      </w:r>
      <w:r>
        <w:t>пересказ</w:t>
      </w:r>
      <w:r>
        <w:rPr>
          <w:spacing w:val="1"/>
        </w:rPr>
        <w:t xml:space="preserve"> </w:t>
      </w:r>
      <w:r>
        <w:t>текста;</w:t>
      </w:r>
      <w:r>
        <w:rPr>
          <w:spacing w:val="1"/>
        </w:rPr>
        <w:t xml:space="preserve"> </w:t>
      </w:r>
      <w:r>
        <w:t>выборочный</w:t>
      </w:r>
      <w:r>
        <w:rPr>
          <w:spacing w:val="1"/>
        </w:rPr>
        <w:t xml:space="preserve"> </w:t>
      </w:r>
      <w:r>
        <w:t>устный</w:t>
      </w:r>
      <w:r>
        <w:rPr>
          <w:spacing w:val="1"/>
        </w:rPr>
        <w:t xml:space="preserve"> </w:t>
      </w:r>
      <w:r>
        <w:t>пересказ</w:t>
      </w:r>
      <w:r>
        <w:rPr>
          <w:spacing w:val="2"/>
        </w:rPr>
        <w:t xml:space="preserve"> </w:t>
      </w:r>
      <w:r>
        <w:t>текста).</w:t>
      </w:r>
    </w:p>
    <w:p w:rsidR="00CC679B" w:rsidRDefault="00CC679B">
      <w:pPr>
        <w:pStyle w:val="a4"/>
        <w:spacing w:line="275" w:lineRule="exact"/>
        <w:ind w:left="824" w:firstLine="0"/>
      </w:pPr>
      <w:r>
        <w:t>Сочинение</w:t>
      </w:r>
      <w:r>
        <w:rPr>
          <w:spacing w:val="-6"/>
        </w:rPr>
        <w:t xml:space="preserve"> </w:t>
      </w:r>
      <w:r>
        <w:t>как</w:t>
      </w:r>
      <w:r>
        <w:rPr>
          <w:spacing w:val="-2"/>
        </w:rPr>
        <w:t xml:space="preserve"> </w:t>
      </w:r>
      <w:r>
        <w:t>вид</w:t>
      </w:r>
      <w:r>
        <w:rPr>
          <w:spacing w:val="-2"/>
        </w:rPr>
        <w:t xml:space="preserve"> </w:t>
      </w:r>
      <w:r>
        <w:t>письменной</w:t>
      </w:r>
      <w:r>
        <w:rPr>
          <w:spacing w:val="-3"/>
        </w:rPr>
        <w:t xml:space="preserve"> </w:t>
      </w:r>
      <w:r>
        <w:t>работы.</w:t>
      </w:r>
    </w:p>
    <w:p w:rsidR="00CC679B" w:rsidRDefault="00CC679B">
      <w:pPr>
        <w:pStyle w:val="a4"/>
        <w:ind w:right="855"/>
      </w:pPr>
      <w:r>
        <w:t>Изучающее</w:t>
      </w:r>
      <w:r>
        <w:rPr>
          <w:spacing w:val="1"/>
        </w:rPr>
        <w:t xml:space="preserve"> </w:t>
      </w:r>
      <w:r>
        <w:t>чтение.</w:t>
      </w:r>
      <w:r>
        <w:rPr>
          <w:spacing w:val="1"/>
        </w:rPr>
        <w:t xml:space="preserve"> </w:t>
      </w:r>
      <w:r>
        <w:t>Поиск</w:t>
      </w:r>
      <w:r>
        <w:rPr>
          <w:spacing w:val="1"/>
        </w:rPr>
        <w:t xml:space="preserve"> </w:t>
      </w:r>
      <w:r>
        <w:t>информации,</w:t>
      </w:r>
      <w:r>
        <w:rPr>
          <w:spacing w:val="1"/>
        </w:rPr>
        <w:t xml:space="preserve"> </w:t>
      </w:r>
      <w:r>
        <w:t>заданной</w:t>
      </w:r>
      <w:r>
        <w:rPr>
          <w:spacing w:val="1"/>
        </w:rPr>
        <w:t xml:space="preserve"> </w:t>
      </w:r>
      <w:r>
        <w:t>в</w:t>
      </w:r>
      <w:r>
        <w:rPr>
          <w:spacing w:val="1"/>
        </w:rPr>
        <w:t xml:space="preserve"> </w:t>
      </w:r>
      <w:r>
        <w:t>тексте</w:t>
      </w:r>
      <w:r>
        <w:rPr>
          <w:spacing w:val="1"/>
        </w:rPr>
        <w:t xml:space="preserve"> </w:t>
      </w:r>
      <w:r>
        <w:t>в</w:t>
      </w:r>
      <w:r>
        <w:rPr>
          <w:spacing w:val="1"/>
        </w:rPr>
        <w:t xml:space="preserve"> </w:t>
      </w:r>
      <w:r>
        <w:t>явном</w:t>
      </w:r>
      <w:r>
        <w:rPr>
          <w:spacing w:val="1"/>
        </w:rPr>
        <w:t xml:space="preserve"> </w:t>
      </w:r>
      <w:r>
        <w:t>виде.</w:t>
      </w:r>
      <w:r>
        <w:rPr>
          <w:spacing w:val="1"/>
        </w:rPr>
        <w:t xml:space="preserve"> </w:t>
      </w:r>
      <w:r>
        <w:t>Формулирование</w:t>
      </w:r>
      <w:r>
        <w:rPr>
          <w:spacing w:val="1"/>
        </w:rPr>
        <w:t xml:space="preserve"> </w:t>
      </w:r>
      <w:r>
        <w:t>простых</w:t>
      </w:r>
      <w:r>
        <w:rPr>
          <w:spacing w:val="1"/>
        </w:rPr>
        <w:t xml:space="preserve"> </w:t>
      </w:r>
      <w:r>
        <w:t>выводов</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содержащейся</w:t>
      </w:r>
      <w:r>
        <w:rPr>
          <w:spacing w:val="1"/>
        </w:rPr>
        <w:t xml:space="preserve"> </w:t>
      </w:r>
      <w:r>
        <w:t>в</w:t>
      </w:r>
      <w:r>
        <w:rPr>
          <w:spacing w:val="1"/>
        </w:rPr>
        <w:t xml:space="preserve"> </w:t>
      </w:r>
      <w:r>
        <w:t>тексте.</w:t>
      </w:r>
      <w:r>
        <w:rPr>
          <w:spacing w:val="1"/>
        </w:rPr>
        <w:t xml:space="preserve"> </w:t>
      </w:r>
      <w:r>
        <w:t>Интерпретация и обобщение содержащейся в тексте информации. Ознакомительное чтение в</w:t>
      </w:r>
      <w:r>
        <w:rPr>
          <w:spacing w:val="1"/>
        </w:rPr>
        <w:t xml:space="preserve"> </w:t>
      </w:r>
      <w:r>
        <w:t>соответствии</w:t>
      </w:r>
      <w:r>
        <w:rPr>
          <w:spacing w:val="-3"/>
        </w:rPr>
        <w:t xml:space="preserve"> </w:t>
      </w:r>
      <w:r>
        <w:t>с</w:t>
      </w:r>
      <w:r>
        <w:rPr>
          <w:spacing w:val="1"/>
        </w:rPr>
        <w:t xml:space="preserve"> </w:t>
      </w:r>
      <w:r>
        <w:t>поставленной</w:t>
      </w:r>
      <w:r>
        <w:rPr>
          <w:spacing w:val="-2"/>
        </w:rPr>
        <w:t xml:space="preserve"> </w:t>
      </w:r>
      <w:r>
        <w:t>задачей.</w:t>
      </w:r>
    </w:p>
    <w:p w:rsidR="00CC679B" w:rsidRDefault="00CC679B">
      <w:pPr>
        <w:pStyle w:val="a4"/>
        <w:ind w:right="855"/>
      </w:pPr>
      <w:r>
        <w:t>Изучение</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4</w:t>
      </w:r>
      <w:r>
        <w:rPr>
          <w:spacing w:val="1"/>
        </w:rPr>
        <w:t xml:space="preserve"> </w:t>
      </w:r>
      <w:r>
        <w:t>классе</w:t>
      </w:r>
      <w:r>
        <w:rPr>
          <w:spacing w:val="1"/>
        </w:rPr>
        <w:t xml:space="preserve"> </w:t>
      </w:r>
      <w:r>
        <w:t>позволяет</w:t>
      </w:r>
      <w:r>
        <w:rPr>
          <w:spacing w:val="1"/>
        </w:rPr>
        <w:t xml:space="preserve"> </w:t>
      </w:r>
      <w:r>
        <w:t>организовать</w:t>
      </w:r>
      <w:r>
        <w:rPr>
          <w:spacing w:val="1"/>
        </w:rPr>
        <w:t xml:space="preserve"> </w:t>
      </w:r>
      <w:r>
        <w:t>работу</w:t>
      </w:r>
      <w:r>
        <w:rPr>
          <w:spacing w:val="1"/>
        </w:rPr>
        <w:t xml:space="preserve"> </w:t>
      </w:r>
      <w:r>
        <w:t>над</w:t>
      </w:r>
      <w:r>
        <w:rPr>
          <w:spacing w:val="1"/>
        </w:rPr>
        <w:t xml:space="preserve"> </w:t>
      </w:r>
      <w:r>
        <w:t>рядом</w:t>
      </w:r>
      <w:r>
        <w:rPr>
          <w:spacing w:val="1"/>
        </w:rPr>
        <w:t xml:space="preserve"> </w:t>
      </w:r>
      <w:r>
        <w:t>метапредметных</w:t>
      </w:r>
      <w:r>
        <w:rPr>
          <w:spacing w:val="1"/>
        </w:rPr>
        <w:t xml:space="preserve"> </w:t>
      </w:r>
      <w:r>
        <w:t>результатов:</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C679B" w:rsidRDefault="00CC679B">
      <w:pPr>
        <w:pStyle w:val="a4"/>
        <w:spacing w:line="242" w:lineRule="auto"/>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p>
    <w:p w:rsidR="00CC679B" w:rsidRDefault="00CC679B" w:rsidP="00A90E1F">
      <w:pPr>
        <w:pStyle w:val="a6"/>
        <w:numPr>
          <w:ilvl w:val="1"/>
          <w:numId w:val="70"/>
        </w:numPr>
        <w:tabs>
          <w:tab w:val="left" w:pos="1031"/>
        </w:tabs>
        <w:ind w:left="113" w:right="854" w:firstLine="710"/>
        <w:rPr>
          <w:sz w:val="24"/>
        </w:rPr>
      </w:pPr>
      <w:r>
        <w:rPr>
          <w:sz w:val="24"/>
        </w:rPr>
        <w:t>устанавливать</w:t>
      </w:r>
      <w:r>
        <w:rPr>
          <w:spacing w:val="1"/>
          <w:sz w:val="24"/>
        </w:rPr>
        <w:t xml:space="preserve"> </w:t>
      </w:r>
      <w:r>
        <w:rPr>
          <w:sz w:val="24"/>
        </w:rPr>
        <w:t>основания для</w:t>
      </w:r>
      <w:r>
        <w:rPr>
          <w:spacing w:val="1"/>
          <w:sz w:val="24"/>
        </w:rPr>
        <w:t xml:space="preserve"> </w:t>
      </w:r>
      <w:r>
        <w:rPr>
          <w:sz w:val="24"/>
        </w:rPr>
        <w:t>сравнения</w:t>
      </w:r>
      <w:r>
        <w:rPr>
          <w:spacing w:val="1"/>
          <w:sz w:val="24"/>
        </w:rPr>
        <w:t xml:space="preserve"> </w:t>
      </w:r>
      <w:r>
        <w:rPr>
          <w:sz w:val="24"/>
        </w:rPr>
        <w:t>слов, относящихся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частям</w:t>
      </w:r>
      <w:r>
        <w:rPr>
          <w:spacing w:val="1"/>
          <w:sz w:val="24"/>
        </w:rPr>
        <w:t xml:space="preserve"> </w:t>
      </w:r>
      <w:r>
        <w:rPr>
          <w:sz w:val="24"/>
        </w:rPr>
        <w:t>речи;</w:t>
      </w:r>
      <w:r>
        <w:rPr>
          <w:spacing w:val="1"/>
          <w:sz w:val="24"/>
        </w:rPr>
        <w:t xml:space="preserve"> </w:t>
      </w:r>
      <w:r>
        <w:rPr>
          <w:sz w:val="24"/>
        </w:rPr>
        <w:t>устанавливать основания для сравнения слов, относящихся к одной части речи, отличающихся</w:t>
      </w:r>
      <w:r>
        <w:rPr>
          <w:spacing w:val="1"/>
          <w:sz w:val="24"/>
        </w:rPr>
        <w:t xml:space="preserve"> </w:t>
      </w:r>
      <w:r>
        <w:rPr>
          <w:sz w:val="24"/>
        </w:rPr>
        <w:t>грамматическими</w:t>
      </w:r>
      <w:r>
        <w:rPr>
          <w:spacing w:val="-3"/>
          <w:sz w:val="24"/>
        </w:rPr>
        <w:t xml:space="preserve"> </w:t>
      </w:r>
      <w:r>
        <w:rPr>
          <w:sz w:val="24"/>
        </w:rPr>
        <w:t>признаками;</w:t>
      </w:r>
    </w:p>
    <w:p w:rsidR="00CC679B" w:rsidRDefault="00CC679B" w:rsidP="00A90E1F">
      <w:pPr>
        <w:pStyle w:val="a6"/>
        <w:numPr>
          <w:ilvl w:val="1"/>
          <w:numId w:val="70"/>
        </w:numPr>
        <w:tabs>
          <w:tab w:val="left" w:pos="969"/>
        </w:tabs>
        <w:spacing w:line="275" w:lineRule="exact"/>
        <w:ind w:left="968"/>
        <w:rPr>
          <w:sz w:val="24"/>
        </w:rPr>
      </w:pPr>
      <w:r>
        <w:rPr>
          <w:sz w:val="24"/>
        </w:rPr>
        <w:t>группировать</w:t>
      </w:r>
      <w:r>
        <w:rPr>
          <w:spacing w:val="-2"/>
          <w:sz w:val="24"/>
        </w:rPr>
        <w:t xml:space="preserve"> </w:t>
      </w:r>
      <w:r>
        <w:rPr>
          <w:sz w:val="24"/>
        </w:rPr>
        <w:t>слова</w:t>
      </w:r>
      <w:r>
        <w:rPr>
          <w:spacing w:val="-6"/>
          <w:sz w:val="24"/>
        </w:rPr>
        <w:t xml:space="preserve"> </w:t>
      </w:r>
      <w:r>
        <w:rPr>
          <w:sz w:val="24"/>
        </w:rPr>
        <w:t>на</w:t>
      </w:r>
      <w:r>
        <w:rPr>
          <w:spacing w:val="-7"/>
          <w:sz w:val="24"/>
        </w:rPr>
        <w:t xml:space="preserve"> </w:t>
      </w:r>
      <w:r>
        <w:rPr>
          <w:sz w:val="24"/>
        </w:rPr>
        <w:t>основании</w:t>
      </w:r>
      <w:r>
        <w:rPr>
          <w:spacing w:val="-5"/>
          <w:sz w:val="24"/>
        </w:rPr>
        <w:t xml:space="preserve"> </w:t>
      </w:r>
      <w:r>
        <w:rPr>
          <w:sz w:val="24"/>
        </w:rPr>
        <w:t>того,</w:t>
      </w:r>
      <w:r>
        <w:rPr>
          <w:spacing w:val="1"/>
          <w:sz w:val="24"/>
        </w:rPr>
        <w:t xml:space="preserve"> </w:t>
      </w:r>
      <w:r>
        <w:rPr>
          <w:sz w:val="24"/>
        </w:rPr>
        <w:t>какой</w:t>
      </w:r>
      <w:r>
        <w:rPr>
          <w:spacing w:val="-5"/>
          <w:sz w:val="24"/>
        </w:rPr>
        <w:t xml:space="preserve"> </w:t>
      </w:r>
      <w:r>
        <w:rPr>
          <w:sz w:val="24"/>
        </w:rPr>
        <w:t>частью</w:t>
      </w:r>
      <w:r>
        <w:rPr>
          <w:spacing w:val="5"/>
          <w:sz w:val="24"/>
        </w:rPr>
        <w:t xml:space="preserve"> </w:t>
      </w:r>
      <w:r>
        <w:rPr>
          <w:sz w:val="24"/>
        </w:rPr>
        <w:t>речи</w:t>
      </w:r>
      <w:r>
        <w:rPr>
          <w:spacing w:val="-1"/>
          <w:sz w:val="24"/>
        </w:rPr>
        <w:t xml:space="preserve"> </w:t>
      </w:r>
      <w:r>
        <w:rPr>
          <w:sz w:val="24"/>
        </w:rPr>
        <w:t>они являются;</w:t>
      </w:r>
    </w:p>
    <w:p w:rsidR="00CC679B" w:rsidRDefault="00CC679B" w:rsidP="00A90E1F">
      <w:pPr>
        <w:pStyle w:val="a6"/>
        <w:numPr>
          <w:ilvl w:val="1"/>
          <w:numId w:val="70"/>
        </w:numPr>
        <w:tabs>
          <w:tab w:val="left" w:pos="1093"/>
        </w:tabs>
        <w:spacing w:line="242" w:lineRule="auto"/>
        <w:ind w:left="113" w:right="857" w:firstLine="710"/>
        <w:rPr>
          <w:sz w:val="24"/>
        </w:rPr>
      </w:pPr>
      <w:r>
        <w:rPr>
          <w:sz w:val="24"/>
        </w:rPr>
        <w:t>объединять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определённому</w:t>
      </w:r>
      <w:r>
        <w:rPr>
          <w:spacing w:val="1"/>
          <w:sz w:val="24"/>
        </w:rPr>
        <w:t xml:space="preserve"> </w:t>
      </w:r>
      <w:r>
        <w:rPr>
          <w:sz w:val="24"/>
        </w:rPr>
        <w:t>признаку</w:t>
      </w:r>
      <w:r>
        <w:rPr>
          <w:spacing w:val="1"/>
          <w:sz w:val="24"/>
        </w:rPr>
        <w:t xml:space="preserve"> </w:t>
      </w:r>
      <w:r>
        <w:rPr>
          <w:sz w:val="24"/>
        </w:rPr>
        <w:t>(например,</w:t>
      </w:r>
      <w:r>
        <w:rPr>
          <w:spacing w:val="1"/>
          <w:sz w:val="24"/>
        </w:rPr>
        <w:t xml:space="preserve"> </w:t>
      </w:r>
      <w:r>
        <w:rPr>
          <w:sz w:val="24"/>
        </w:rPr>
        <w:t>время,</w:t>
      </w:r>
      <w:r>
        <w:rPr>
          <w:spacing w:val="1"/>
          <w:sz w:val="24"/>
        </w:rPr>
        <w:t xml:space="preserve"> </w:t>
      </w:r>
      <w:r>
        <w:rPr>
          <w:sz w:val="24"/>
        </w:rPr>
        <w:t>спряжение);</w:t>
      </w:r>
    </w:p>
    <w:p w:rsidR="00CC679B" w:rsidRDefault="00CC679B" w:rsidP="00A90E1F">
      <w:pPr>
        <w:pStyle w:val="a6"/>
        <w:numPr>
          <w:ilvl w:val="1"/>
          <w:numId w:val="70"/>
        </w:numPr>
        <w:tabs>
          <w:tab w:val="left" w:pos="1002"/>
        </w:tabs>
        <w:spacing w:line="242" w:lineRule="auto"/>
        <w:ind w:left="113" w:right="860" w:firstLine="710"/>
        <w:rPr>
          <w:sz w:val="24"/>
        </w:rPr>
      </w:pPr>
      <w:r>
        <w:rPr>
          <w:sz w:val="24"/>
        </w:rPr>
        <w:t>объединять предложения по определённому признаку, самостоятельно устанавливать</w:t>
      </w:r>
      <w:r>
        <w:rPr>
          <w:spacing w:val="1"/>
          <w:sz w:val="24"/>
        </w:rPr>
        <w:t xml:space="preserve"> </w:t>
      </w:r>
      <w:r>
        <w:rPr>
          <w:sz w:val="24"/>
        </w:rPr>
        <w:t>этот</w:t>
      </w:r>
      <w:r>
        <w:rPr>
          <w:spacing w:val="-2"/>
          <w:sz w:val="24"/>
        </w:rPr>
        <w:t xml:space="preserve"> </w:t>
      </w:r>
      <w:r>
        <w:rPr>
          <w:sz w:val="24"/>
        </w:rPr>
        <w:t>признак;</w:t>
      </w:r>
    </w:p>
    <w:p w:rsidR="00CC679B" w:rsidRDefault="00CC679B" w:rsidP="00A90E1F">
      <w:pPr>
        <w:pStyle w:val="a6"/>
        <w:numPr>
          <w:ilvl w:val="1"/>
          <w:numId w:val="70"/>
        </w:numPr>
        <w:tabs>
          <w:tab w:val="left" w:pos="969"/>
        </w:tabs>
        <w:spacing w:line="271" w:lineRule="exact"/>
        <w:ind w:left="968"/>
        <w:rPr>
          <w:sz w:val="24"/>
        </w:rPr>
      </w:pPr>
      <w:r>
        <w:rPr>
          <w:sz w:val="24"/>
        </w:rPr>
        <w:t>классифицировать</w:t>
      </w:r>
      <w:r>
        <w:rPr>
          <w:spacing w:val="-7"/>
          <w:sz w:val="24"/>
        </w:rPr>
        <w:t xml:space="preserve"> </w:t>
      </w:r>
      <w:r>
        <w:rPr>
          <w:sz w:val="24"/>
        </w:rPr>
        <w:t>предложенные</w:t>
      </w:r>
      <w:r>
        <w:rPr>
          <w:spacing w:val="-5"/>
          <w:sz w:val="24"/>
        </w:rPr>
        <w:t xml:space="preserve"> </w:t>
      </w:r>
      <w:r>
        <w:rPr>
          <w:sz w:val="24"/>
        </w:rPr>
        <w:t>языковые</w:t>
      </w:r>
      <w:r>
        <w:rPr>
          <w:spacing w:val="-5"/>
          <w:sz w:val="24"/>
        </w:rPr>
        <w:t xml:space="preserve"> </w:t>
      </w:r>
      <w:r>
        <w:rPr>
          <w:sz w:val="24"/>
        </w:rPr>
        <w:t>единицы;</w:t>
      </w:r>
    </w:p>
    <w:p w:rsidR="00CC679B" w:rsidRDefault="00CC679B" w:rsidP="00A90E1F">
      <w:pPr>
        <w:pStyle w:val="a6"/>
        <w:numPr>
          <w:ilvl w:val="1"/>
          <w:numId w:val="70"/>
        </w:numPr>
        <w:tabs>
          <w:tab w:val="left" w:pos="969"/>
        </w:tabs>
        <w:spacing w:line="275" w:lineRule="exact"/>
        <w:ind w:left="968"/>
        <w:rPr>
          <w:sz w:val="24"/>
        </w:rPr>
      </w:pPr>
      <w:r>
        <w:rPr>
          <w:sz w:val="24"/>
        </w:rPr>
        <w:t>устно</w:t>
      </w:r>
      <w:r>
        <w:rPr>
          <w:spacing w:val="-2"/>
          <w:sz w:val="24"/>
        </w:rPr>
        <w:t xml:space="preserve"> </w:t>
      </w:r>
      <w:r>
        <w:rPr>
          <w:sz w:val="24"/>
        </w:rPr>
        <w:t>характеризовать</w:t>
      </w:r>
      <w:r>
        <w:rPr>
          <w:spacing w:val="-3"/>
          <w:sz w:val="24"/>
        </w:rPr>
        <w:t xml:space="preserve"> </w:t>
      </w:r>
      <w:r>
        <w:rPr>
          <w:sz w:val="24"/>
        </w:rPr>
        <w:t>языковые</w:t>
      </w:r>
      <w:r>
        <w:rPr>
          <w:spacing w:val="-6"/>
          <w:sz w:val="24"/>
        </w:rPr>
        <w:t xml:space="preserve"> </w:t>
      </w:r>
      <w:r>
        <w:rPr>
          <w:sz w:val="24"/>
        </w:rPr>
        <w:t>единицы</w:t>
      </w:r>
      <w:r>
        <w:rPr>
          <w:spacing w:val="-3"/>
          <w:sz w:val="24"/>
        </w:rPr>
        <w:t xml:space="preserve"> </w:t>
      </w:r>
      <w:r>
        <w:rPr>
          <w:sz w:val="24"/>
        </w:rPr>
        <w:t>по</w:t>
      </w:r>
      <w:r>
        <w:rPr>
          <w:spacing w:val="-9"/>
          <w:sz w:val="24"/>
        </w:rPr>
        <w:t xml:space="preserve"> </w:t>
      </w:r>
      <w:r>
        <w:rPr>
          <w:sz w:val="24"/>
        </w:rPr>
        <w:t>заданным</w:t>
      </w:r>
      <w:r>
        <w:rPr>
          <w:spacing w:val="-4"/>
          <w:sz w:val="24"/>
        </w:rPr>
        <w:t xml:space="preserve"> </w:t>
      </w:r>
      <w:r>
        <w:rPr>
          <w:sz w:val="24"/>
        </w:rPr>
        <w:t>признакам;</w:t>
      </w:r>
    </w:p>
    <w:p w:rsidR="00CC679B" w:rsidRDefault="00CC679B" w:rsidP="00A90E1F">
      <w:pPr>
        <w:pStyle w:val="a6"/>
        <w:numPr>
          <w:ilvl w:val="1"/>
          <w:numId w:val="70"/>
        </w:numPr>
        <w:tabs>
          <w:tab w:val="left" w:pos="969"/>
        </w:tabs>
        <w:ind w:left="113" w:right="858" w:firstLine="710"/>
        <w:rPr>
          <w:sz w:val="24"/>
        </w:rPr>
      </w:pPr>
      <w:r>
        <w:rPr>
          <w:sz w:val="24"/>
        </w:rPr>
        <w:t>ориентироваться в изученных понятиях (склонение, спряжение, неопределённая форма,</w:t>
      </w:r>
      <w:r>
        <w:rPr>
          <w:spacing w:val="-57"/>
          <w:sz w:val="24"/>
        </w:rPr>
        <w:t xml:space="preserve"> </w:t>
      </w:r>
      <w:r>
        <w:rPr>
          <w:sz w:val="24"/>
        </w:rPr>
        <w:t>однородные члены предложения, сложное предложение) и соотносить понятие с его краткой</w:t>
      </w:r>
      <w:r>
        <w:rPr>
          <w:spacing w:val="1"/>
          <w:sz w:val="24"/>
        </w:rPr>
        <w:t xml:space="preserve"> </w:t>
      </w:r>
      <w:r>
        <w:rPr>
          <w:sz w:val="24"/>
        </w:rPr>
        <w:t>характеристикой.</w:t>
      </w:r>
    </w:p>
    <w:p w:rsidR="00CC679B" w:rsidRDefault="00CC679B">
      <w:pPr>
        <w:pStyle w:val="a4"/>
        <w:spacing w:line="237" w:lineRule="auto"/>
        <w:ind w:right="853"/>
      </w:pPr>
      <w:r>
        <w:t>Базовые исследовательские действия как часть познавательных универсальных учебных</w:t>
      </w:r>
      <w:r>
        <w:rPr>
          <w:spacing w:val="1"/>
        </w:rPr>
        <w:t xml:space="preserve"> </w:t>
      </w:r>
      <w:r>
        <w:t>действий:</w:t>
      </w:r>
    </w:p>
    <w:p w:rsidR="00CC679B" w:rsidRDefault="00CC679B" w:rsidP="00A90E1F">
      <w:pPr>
        <w:pStyle w:val="a6"/>
        <w:numPr>
          <w:ilvl w:val="1"/>
          <w:numId w:val="70"/>
        </w:numPr>
        <w:tabs>
          <w:tab w:val="left" w:pos="1021"/>
        </w:tabs>
        <w:spacing w:before="3" w:line="237" w:lineRule="auto"/>
        <w:ind w:left="113" w:right="856" w:firstLine="710"/>
        <w:rPr>
          <w:sz w:val="24"/>
        </w:rPr>
      </w:pPr>
      <w:r>
        <w:rPr>
          <w:sz w:val="24"/>
        </w:rPr>
        <w:t>сравнивать несколько вариантов выполнения заданий по русскому языку, выбирать</w:t>
      </w:r>
      <w:r>
        <w:rPr>
          <w:spacing w:val="1"/>
          <w:sz w:val="24"/>
        </w:rPr>
        <w:t xml:space="preserve"> </w:t>
      </w:r>
      <w:r>
        <w:rPr>
          <w:sz w:val="24"/>
        </w:rPr>
        <w:t>наиболее целесообразный</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C679B" w:rsidRDefault="00CC679B" w:rsidP="00A90E1F">
      <w:pPr>
        <w:pStyle w:val="a6"/>
        <w:numPr>
          <w:ilvl w:val="1"/>
          <w:numId w:val="70"/>
        </w:numPr>
        <w:tabs>
          <w:tab w:val="left" w:pos="1007"/>
        </w:tabs>
        <w:spacing w:before="3"/>
        <w:ind w:left="113" w:right="853" w:firstLine="710"/>
        <w:rPr>
          <w:sz w:val="24"/>
        </w:rPr>
      </w:pPr>
      <w:r>
        <w:rPr>
          <w:sz w:val="24"/>
        </w:rPr>
        <w:t>проводить по предложенному алгоритму различные виды анализа (звуко­буквенный,</w:t>
      </w:r>
      <w:r>
        <w:rPr>
          <w:spacing w:val="1"/>
          <w:sz w:val="24"/>
        </w:rPr>
        <w:t xml:space="preserve"> </w:t>
      </w:r>
      <w:r>
        <w:rPr>
          <w:sz w:val="24"/>
        </w:rPr>
        <w:t>морфемный,</w:t>
      </w:r>
      <w:r>
        <w:rPr>
          <w:spacing w:val="3"/>
          <w:sz w:val="24"/>
        </w:rPr>
        <w:t xml:space="preserve"> </w:t>
      </w:r>
      <w:r>
        <w:rPr>
          <w:sz w:val="24"/>
        </w:rPr>
        <w:t>морфологический,</w:t>
      </w:r>
      <w:r>
        <w:rPr>
          <w:spacing w:val="-1"/>
          <w:sz w:val="24"/>
        </w:rPr>
        <w:t xml:space="preserve"> </w:t>
      </w:r>
      <w:r>
        <w:rPr>
          <w:sz w:val="24"/>
        </w:rPr>
        <w:t>синтаксический);</w:t>
      </w:r>
    </w:p>
    <w:p w:rsidR="00CC679B" w:rsidRDefault="00CC679B" w:rsidP="00A90E1F">
      <w:pPr>
        <w:pStyle w:val="a6"/>
        <w:numPr>
          <w:ilvl w:val="1"/>
          <w:numId w:val="70"/>
        </w:numPr>
        <w:tabs>
          <w:tab w:val="left" w:pos="1031"/>
        </w:tabs>
        <w:spacing w:before="1"/>
        <w:ind w:left="113" w:right="856"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 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языковым</w:t>
      </w:r>
      <w:r>
        <w:rPr>
          <w:spacing w:val="1"/>
          <w:sz w:val="24"/>
        </w:rPr>
        <w:t xml:space="preserve"> </w:t>
      </w:r>
      <w:r>
        <w:rPr>
          <w:sz w:val="24"/>
        </w:rPr>
        <w:t>материалом</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мини­исследования);</w:t>
      </w:r>
    </w:p>
    <w:p w:rsidR="00CC679B" w:rsidRDefault="00CC679B" w:rsidP="00A90E1F">
      <w:pPr>
        <w:pStyle w:val="a6"/>
        <w:numPr>
          <w:ilvl w:val="1"/>
          <w:numId w:val="70"/>
        </w:numPr>
        <w:tabs>
          <w:tab w:val="left" w:pos="1041"/>
        </w:tabs>
        <w:spacing w:line="242" w:lineRule="auto"/>
        <w:ind w:left="113" w:right="858" w:firstLine="710"/>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C679B" w:rsidRDefault="00CC679B" w:rsidP="00A90E1F">
      <w:pPr>
        <w:pStyle w:val="a6"/>
        <w:numPr>
          <w:ilvl w:val="1"/>
          <w:numId w:val="70"/>
        </w:numPr>
        <w:tabs>
          <w:tab w:val="left" w:pos="969"/>
        </w:tabs>
        <w:spacing w:line="271" w:lineRule="exact"/>
        <w:ind w:left="968"/>
        <w:rPr>
          <w:sz w:val="24"/>
        </w:rPr>
      </w:pPr>
      <w:r>
        <w:rPr>
          <w:sz w:val="24"/>
        </w:rPr>
        <w:t>прогнозировать</w:t>
      </w:r>
      <w:r>
        <w:rPr>
          <w:spacing w:val="-7"/>
          <w:sz w:val="24"/>
        </w:rPr>
        <w:t xml:space="preserve"> </w:t>
      </w:r>
      <w:r>
        <w:rPr>
          <w:sz w:val="24"/>
        </w:rPr>
        <w:t>возможное</w:t>
      </w:r>
      <w:r>
        <w:rPr>
          <w:spacing w:val="-5"/>
          <w:sz w:val="24"/>
        </w:rPr>
        <w:t xml:space="preserve"> </w:t>
      </w:r>
      <w:r>
        <w:rPr>
          <w:sz w:val="24"/>
        </w:rPr>
        <w:t>развитие</w:t>
      </w:r>
      <w:r>
        <w:rPr>
          <w:spacing w:val="-4"/>
          <w:sz w:val="24"/>
        </w:rPr>
        <w:t xml:space="preserve"> </w:t>
      </w:r>
      <w:r>
        <w:rPr>
          <w:sz w:val="24"/>
        </w:rPr>
        <w:t>речевой</w:t>
      </w:r>
      <w:r>
        <w:rPr>
          <w:spacing w:val="-12"/>
          <w:sz w:val="24"/>
        </w:rPr>
        <w:t xml:space="preserve"> </w:t>
      </w:r>
      <w:r>
        <w:rPr>
          <w:sz w:val="24"/>
        </w:rPr>
        <w:t>ситуации.</w:t>
      </w:r>
    </w:p>
    <w:p w:rsidR="00CC679B" w:rsidRDefault="00CC679B">
      <w:pPr>
        <w:pStyle w:val="a4"/>
        <w:spacing w:line="275" w:lineRule="exact"/>
        <w:ind w:left="824" w:firstLine="0"/>
      </w:pPr>
      <w:r>
        <w:t>Работа</w:t>
      </w:r>
      <w:r>
        <w:rPr>
          <w:spacing w:val="-4"/>
        </w:rPr>
        <w:t xml:space="preserve"> </w:t>
      </w:r>
      <w:r>
        <w:t>с</w:t>
      </w:r>
      <w:r>
        <w:rPr>
          <w:spacing w:val="-7"/>
        </w:rPr>
        <w:t xml:space="preserve"> </w:t>
      </w:r>
      <w:r>
        <w:t>информацией</w:t>
      </w:r>
      <w:r>
        <w:rPr>
          <w:spacing w:val="-6"/>
        </w:rPr>
        <w:t xml:space="preserve"> </w:t>
      </w:r>
      <w:r>
        <w:t>как</w:t>
      </w:r>
      <w:r>
        <w:rPr>
          <w:spacing w:val="-4"/>
        </w:rPr>
        <w:t xml:space="preserve"> </w:t>
      </w:r>
      <w:r>
        <w:t>часть</w:t>
      </w:r>
      <w:r>
        <w:rPr>
          <w:spacing w:val="-1"/>
        </w:rPr>
        <w:t xml:space="preserve"> </w:t>
      </w:r>
      <w:r>
        <w:t>познавательных</w:t>
      </w:r>
      <w:r>
        <w:rPr>
          <w:spacing w:val="-2"/>
        </w:rPr>
        <w:t xml:space="preserve"> </w:t>
      </w:r>
      <w:r>
        <w:t>универсальных</w:t>
      </w:r>
      <w:r>
        <w:rPr>
          <w:spacing w:val="-2"/>
        </w:rPr>
        <w:t xml:space="preserve"> </w:t>
      </w:r>
      <w:r>
        <w:t>учебных</w:t>
      </w:r>
      <w:r>
        <w:rPr>
          <w:spacing w:val="-7"/>
        </w:rPr>
        <w:t xml:space="preserve"> </w:t>
      </w:r>
      <w:r>
        <w:t>действий:</w:t>
      </w:r>
    </w:p>
    <w:p w:rsidR="00CC679B" w:rsidRDefault="00CC679B" w:rsidP="00A90E1F">
      <w:pPr>
        <w:pStyle w:val="a6"/>
        <w:numPr>
          <w:ilvl w:val="1"/>
          <w:numId w:val="70"/>
        </w:numPr>
        <w:tabs>
          <w:tab w:val="left" w:pos="997"/>
        </w:tabs>
        <w:ind w:left="113" w:right="856" w:firstLine="710"/>
        <w:rPr>
          <w:sz w:val="24"/>
        </w:rPr>
      </w:pPr>
      <w:r>
        <w:rPr>
          <w:sz w:val="24"/>
        </w:rPr>
        <w:t>выбирать источник получения информации, работать со словарями, справочниками в</w:t>
      </w:r>
      <w:r>
        <w:rPr>
          <w:spacing w:val="1"/>
          <w:sz w:val="24"/>
        </w:rPr>
        <w:t xml:space="preserve"> </w:t>
      </w:r>
      <w:r>
        <w:rPr>
          <w:sz w:val="24"/>
        </w:rPr>
        <w:t>поисках</w:t>
      </w:r>
      <w:r>
        <w:rPr>
          <w:spacing w:val="1"/>
          <w:sz w:val="24"/>
        </w:rPr>
        <w:t xml:space="preserve"> </w:t>
      </w:r>
      <w:r>
        <w:rPr>
          <w:sz w:val="24"/>
        </w:rPr>
        <w:t>информации,</w:t>
      </w:r>
      <w:r>
        <w:rPr>
          <w:spacing w:val="1"/>
          <w:sz w:val="24"/>
        </w:rPr>
        <w:t xml:space="preserve"> </w:t>
      </w:r>
      <w:r>
        <w:rPr>
          <w:sz w:val="24"/>
        </w:rPr>
        <w:t>необходимой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учебно­практической</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дополнительную</w:t>
      </w:r>
      <w:r>
        <w:rPr>
          <w:spacing w:val="-1"/>
          <w:sz w:val="24"/>
        </w:rPr>
        <w:t xml:space="preserve"> </w:t>
      </w:r>
      <w:r>
        <w:rPr>
          <w:sz w:val="24"/>
        </w:rPr>
        <w:t>информацию,</w:t>
      </w:r>
      <w:r>
        <w:rPr>
          <w:spacing w:val="-2"/>
          <w:sz w:val="24"/>
        </w:rPr>
        <w:t xml:space="preserve"> </w:t>
      </w:r>
      <w:r>
        <w:rPr>
          <w:sz w:val="24"/>
        </w:rPr>
        <w:t>используя</w:t>
      </w:r>
      <w:r>
        <w:rPr>
          <w:spacing w:val="2"/>
          <w:sz w:val="24"/>
        </w:rPr>
        <w:t xml:space="preserve"> </w:t>
      </w:r>
      <w:r>
        <w:rPr>
          <w:sz w:val="24"/>
        </w:rPr>
        <w:t>справочники</w:t>
      </w:r>
      <w:r>
        <w:rPr>
          <w:spacing w:val="2"/>
          <w:sz w:val="24"/>
        </w:rPr>
        <w:t xml:space="preserve"> </w:t>
      </w:r>
      <w:r>
        <w:rPr>
          <w:sz w:val="24"/>
        </w:rPr>
        <w:t>и</w:t>
      </w:r>
      <w:r>
        <w:rPr>
          <w:spacing w:val="-2"/>
          <w:sz w:val="24"/>
        </w:rPr>
        <w:t xml:space="preserve"> </w:t>
      </w:r>
      <w:r>
        <w:rPr>
          <w:sz w:val="24"/>
        </w:rPr>
        <w:t>словари;</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1074"/>
        </w:tabs>
        <w:spacing w:before="63" w:line="242" w:lineRule="auto"/>
        <w:ind w:left="113" w:right="848" w:firstLine="710"/>
        <w:jc w:val="left"/>
        <w:rPr>
          <w:sz w:val="24"/>
        </w:rPr>
      </w:pPr>
      <w:r>
        <w:rPr>
          <w:sz w:val="24"/>
        </w:rPr>
        <w:lastRenderedPageBreak/>
        <w:t>распознавать</w:t>
      </w:r>
      <w:r>
        <w:rPr>
          <w:spacing w:val="39"/>
          <w:sz w:val="24"/>
        </w:rPr>
        <w:t xml:space="preserve"> </w:t>
      </w:r>
      <w:r>
        <w:rPr>
          <w:sz w:val="24"/>
        </w:rPr>
        <w:t>достоверную</w:t>
      </w:r>
      <w:r>
        <w:rPr>
          <w:spacing w:val="41"/>
          <w:sz w:val="24"/>
        </w:rPr>
        <w:t xml:space="preserve"> </w:t>
      </w:r>
      <w:r>
        <w:rPr>
          <w:sz w:val="24"/>
        </w:rPr>
        <w:t>и</w:t>
      </w:r>
      <w:r>
        <w:rPr>
          <w:spacing w:val="43"/>
          <w:sz w:val="24"/>
        </w:rPr>
        <w:t xml:space="preserve"> </w:t>
      </w:r>
      <w:r>
        <w:rPr>
          <w:sz w:val="24"/>
        </w:rPr>
        <w:t>недостоверную</w:t>
      </w:r>
      <w:r>
        <w:rPr>
          <w:spacing w:val="41"/>
          <w:sz w:val="24"/>
        </w:rPr>
        <w:t xml:space="preserve"> </w:t>
      </w:r>
      <w:r>
        <w:rPr>
          <w:sz w:val="24"/>
        </w:rPr>
        <w:t>информацию</w:t>
      </w:r>
      <w:r>
        <w:rPr>
          <w:spacing w:val="32"/>
          <w:sz w:val="24"/>
        </w:rPr>
        <w:t xml:space="preserve"> </w:t>
      </w:r>
      <w:r>
        <w:rPr>
          <w:sz w:val="24"/>
        </w:rPr>
        <w:t>о</w:t>
      </w:r>
      <w:r>
        <w:rPr>
          <w:spacing w:val="42"/>
          <w:sz w:val="24"/>
        </w:rPr>
        <w:t xml:space="preserve"> </w:t>
      </w:r>
      <w:r>
        <w:rPr>
          <w:sz w:val="24"/>
        </w:rPr>
        <w:t>языковых</w:t>
      </w:r>
      <w:r>
        <w:rPr>
          <w:spacing w:val="38"/>
          <w:sz w:val="24"/>
        </w:rPr>
        <w:t xml:space="preserve"> </w:t>
      </w:r>
      <w:r>
        <w:rPr>
          <w:sz w:val="24"/>
        </w:rPr>
        <w:t>единицах</w:t>
      </w:r>
      <w:r>
        <w:rPr>
          <w:spacing w:val="-57"/>
          <w:sz w:val="24"/>
        </w:rPr>
        <w:t xml:space="preserve"> </w:t>
      </w:r>
      <w:r>
        <w:rPr>
          <w:sz w:val="24"/>
        </w:rPr>
        <w:t>самостоятельно или</w:t>
      </w:r>
      <w:r>
        <w:rPr>
          <w:spacing w:val="-2"/>
          <w:sz w:val="24"/>
        </w:rPr>
        <w:t xml:space="preserve"> </w:t>
      </w:r>
      <w:r>
        <w:rPr>
          <w:sz w:val="24"/>
        </w:rPr>
        <w:t>на</w:t>
      </w:r>
      <w:r>
        <w:rPr>
          <w:spacing w:val="-10"/>
          <w:sz w:val="24"/>
        </w:rPr>
        <w:t xml:space="preserve"> </w:t>
      </w:r>
      <w:r>
        <w:rPr>
          <w:sz w:val="24"/>
        </w:rPr>
        <w:t>основании</w:t>
      </w:r>
      <w:r>
        <w:rPr>
          <w:spacing w:val="2"/>
          <w:sz w:val="24"/>
        </w:rPr>
        <w:t xml:space="preserve"> </w:t>
      </w:r>
      <w:r>
        <w:rPr>
          <w:sz w:val="24"/>
        </w:rPr>
        <w:t>предложенного</w:t>
      </w:r>
      <w:r>
        <w:rPr>
          <w:spacing w:val="1"/>
          <w:sz w:val="24"/>
        </w:rPr>
        <w:t xml:space="preserve"> </w:t>
      </w:r>
      <w:r>
        <w:rPr>
          <w:sz w:val="24"/>
        </w:rPr>
        <w:t>учителем</w:t>
      </w:r>
      <w:r>
        <w:rPr>
          <w:spacing w:val="2"/>
          <w:sz w:val="24"/>
        </w:rPr>
        <w:t xml:space="preserve"> </w:t>
      </w:r>
      <w:r>
        <w:rPr>
          <w:sz w:val="24"/>
        </w:rPr>
        <w:t>способа её проверки;</w:t>
      </w:r>
    </w:p>
    <w:p w:rsidR="00CC679B" w:rsidRDefault="00CC679B" w:rsidP="00A90E1F">
      <w:pPr>
        <w:pStyle w:val="a6"/>
        <w:numPr>
          <w:ilvl w:val="1"/>
          <w:numId w:val="70"/>
        </w:numPr>
        <w:tabs>
          <w:tab w:val="left" w:pos="1055"/>
        </w:tabs>
        <w:spacing w:line="242" w:lineRule="auto"/>
        <w:ind w:left="113" w:right="854" w:firstLine="710"/>
        <w:jc w:val="left"/>
        <w:rPr>
          <w:sz w:val="24"/>
        </w:rPr>
      </w:pPr>
      <w:r>
        <w:rPr>
          <w:sz w:val="24"/>
        </w:rPr>
        <w:t>соблюдать</w:t>
      </w:r>
      <w:r>
        <w:rPr>
          <w:spacing w:val="26"/>
          <w:sz w:val="24"/>
        </w:rPr>
        <w:t xml:space="preserve"> </w:t>
      </w:r>
      <w:r>
        <w:rPr>
          <w:sz w:val="24"/>
        </w:rPr>
        <w:t>элементарные</w:t>
      </w:r>
      <w:r>
        <w:rPr>
          <w:spacing w:val="23"/>
          <w:sz w:val="24"/>
        </w:rPr>
        <w:t xml:space="preserve"> </w:t>
      </w:r>
      <w:r>
        <w:rPr>
          <w:sz w:val="24"/>
        </w:rPr>
        <w:t>правила</w:t>
      </w:r>
      <w:r>
        <w:rPr>
          <w:spacing w:val="19"/>
          <w:sz w:val="24"/>
        </w:rPr>
        <w:t xml:space="preserve"> </w:t>
      </w:r>
      <w:r>
        <w:rPr>
          <w:sz w:val="24"/>
        </w:rPr>
        <w:t>информационной</w:t>
      </w:r>
      <w:r>
        <w:rPr>
          <w:spacing w:val="25"/>
          <w:sz w:val="24"/>
        </w:rPr>
        <w:t xml:space="preserve"> </w:t>
      </w:r>
      <w:r>
        <w:rPr>
          <w:sz w:val="24"/>
        </w:rPr>
        <w:t>безопасности</w:t>
      </w:r>
      <w:r>
        <w:rPr>
          <w:spacing w:val="21"/>
          <w:sz w:val="24"/>
        </w:rPr>
        <w:t xml:space="preserve"> </w:t>
      </w:r>
      <w:r>
        <w:rPr>
          <w:sz w:val="24"/>
        </w:rPr>
        <w:t>при</w:t>
      </w:r>
      <w:r>
        <w:rPr>
          <w:spacing w:val="20"/>
          <w:sz w:val="24"/>
        </w:rPr>
        <w:t xml:space="preserve"> </w:t>
      </w:r>
      <w:r>
        <w:rPr>
          <w:sz w:val="24"/>
        </w:rPr>
        <w:t>поиске</w:t>
      </w:r>
      <w:r>
        <w:rPr>
          <w:spacing w:val="23"/>
          <w:sz w:val="24"/>
        </w:rPr>
        <w:t xml:space="preserve"> </w:t>
      </w:r>
      <w:r>
        <w:rPr>
          <w:sz w:val="24"/>
        </w:rPr>
        <w:t>для</w:t>
      </w:r>
      <w:r>
        <w:rPr>
          <w:spacing w:val="-57"/>
          <w:sz w:val="24"/>
        </w:rPr>
        <w:t xml:space="preserve"> </w:t>
      </w:r>
      <w:r>
        <w:rPr>
          <w:sz w:val="24"/>
        </w:rPr>
        <w:t>выполнения</w:t>
      </w:r>
      <w:r>
        <w:rPr>
          <w:spacing w:val="1"/>
          <w:sz w:val="24"/>
        </w:rPr>
        <w:t xml:space="preserve"> </w:t>
      </w:r>
      <w:r>
        <w:rPr>
          <w:sz w:val="24"/>
        </w:rPr>
        <w:t>заданий</w:t>
      </w:r>
      <w:r>
        <w:rPr>
          <w:spacing w:val="-2"/>
          <w:sz w:val="24"/>
        </w:rPr>
        <w:t xml:space="preserve"> </w:t>
      </w:r>
      <w:r>
        <w:rPr>
          <w:sz w:val="24"/>
        </w:rPr>
        <w:t>по</w:t>
      </w:r>
      <w:r>
        <w:rPr>
          <w:spacing w:val="2"/>
          <w:sz w:val="24"/>
        </w:rPr>
        <w:t xml:space="preserve"> </w:t>
      </w:r>
      <w:r>
        <w:rPr>
          <w:sz w:val="24"/>
        </w:rPr>
        <w:t>русскому</w:t>
      </w:r>
      <w:r>
        <w:rPr>
          <w:spacing w:val="-9"/>
          <w:sz w:val="24"/>
        </w:rPr>
        <w:t xml:space="preserve"> </w:t>
      </w:r>
      <w:r>
        <w:rPr>
          <w:sz w:val="24"/>
        </w:rPr>
        <w:t>языку</w:t>
      </w:r>
      <w:r>
        <w:rPr>
          <w:spacing w:val="-8"/>
          <w:sz w:val="24"/>
        </w:rPr>
        <w:t xml:space="preserve"> </w:t>
      </w:r>
      <w:r>
        <w:rPr>
          <w:sz w:val="24"/>
        </w:rPr>
        <w:t>информации</w:t>
      </w:r>
      <w:r>
        <w:rPr>
          <w:spacing w:val="-2"/>
          <w:sz w:val="24"/>
        </w:rPr>
        <w:t xml:space="preserve"> </w:t>
      </w:r>
      <w:r>
        <w:rPr>
          <w:sz w:val="24"/>
        </w:rPr>
        <w:t>в</w:t>
      </w:r>
      <w:r>
        <w:rPr>
          <w:spacing w:val="3"/>
          <w:sz w:val="24"/>
        </w:rPr>
        <w:t xml:space="preserve"> </w:t>
      </w:r>
      <w:r>
        <w:rPr>
          <w:sz w:val="24"/>
        </w:rPr>
        <w:t>Интернете;</w:t>
      </w:r>
    </w:p>
    <w:p w:rsidR="00CC679B" w:rsidRDefault="00CC679B" w:rsidP="00A90E1F">
      <w:pPr>
        <w:pStyle w:val="a6"/>
        <w:numPr>
          <w:ilvl w:val="1"/>
          <w:numId w:val="70"/>
        </w:numPr>
        <w:tabs>
          <w:tab w:val="left" w:pos="969"/>
        </w:tabs>
        <w:spacing w:line="242" w:lineRule="auto"/>
        <w:ind w:left="824" w:right="2179" w:firstLine="0"/>
        <w:jc w:val="left"/>
        <w:rPr>
          <w:sz w:val="24"/>
        </w:rPr>
      </w:pPr>
      <w:r>
        <w:rPr>
          <w:sz w:val="24"/>
        </w:rPr>
        <w:t>самостоятельно</w:t>
      </w:r>
      <w:r>
        <w:rPr>
          <w:spacing w:val="-5"/>
          <w:sz w:val="24"/>
        </w:rPr>
        <w:t xml:space="preserve"> </w:t>
      </w:r>
      <w:r>
        <w:rPr>
          <w:sz w:val="24"/>
        </w:rPr>
        <w:t>создавать</w:t>
      </w:r>
      <w:r>
        <w:rPr>
          <w:spacing w:val="-3"/>
          <w:sz w:val="24"/>
        </w:rPr>
        <w:t xml:space="preserve"> </w:t>
      </w:r>
      <w:r>
        <w:rPr>
          <w:sz w:val="24"/>
        </w:rPr>
        <w:t>схемы,</w:t>
      </w:r>
      <w:r>
        <w:rPr>
          <w:spacing w:val="-7"/>
          <w:sz w:val="24"/>
        </w:rPr>
        <w:t xml:space="preserve"> </w:t>
      </w:r>
      <w:r>
        <w:rPr>
          <w:sz w:val="24"/>
        </w:rPr>
        <w:t>таблицы</w:t>
      </w:r>
      <w:r>
        <w:rPr>
          <w:spacing w:val="-7"/>
          <w:sz w:val="24"/>
        </w:rPr>
        <w:t xml:space="preserve"> </w:t>
      </w:r>
      <w:r>
        <w:rPr>
          <w:sz w:val="24"/>
        </w:rPr>
        <w:t>для</w:t>
      </w:r>
      <w:r>
        <w:rPr>
          <w:spacing w:val="-4"/>
          <w:sz w:val="24"/>
        </w:rPr>
        <w:t xml:space="preserve"> </w:t>
      </w:r>
      <w:r>
        <w:rPr>
          <w:sz w:val="24"/>
        </w:rPr>
        <w:t>представления</w:t>
      </w:r>
      <w:r>
        <w:rPr>
          <w:spacing w:val="-5"/>
          <w:sz w:val="24"/>
        </w:rPr>
        <w:t xml:space="preserve"> </w:t>
      </w:r>
      <w:r>
        <w:rPr>
          <w:sz w:val="24"/>
        </w:rPr>
        <w:t>информации.</w:t>
      </w:r>
      <w:r>
        <w:rPr>
          <w:spacing w:val="-57"/>
          <w:sz w:val="24"/>
        </w:rPr>
        <w:t xml:space="preserve"> </w:t>
      </w:r>
      <w:r>
        <w:rPr>
          <w:sz w:val="24"/>
        </w:rPr>
        <w:t>Общение</w:t>
      </w:r>
      <w:r>
        <w:rPr>
          <w:spacing w:val="-3"/>
          <w:sz w:val="24"/>
        </w:rPr>
        <w:t xml:space="preserve"> </w:t>
      </w:r>
      <w:r>
        <w:rPr>
          <w:sz w:val="24"/>
        </w:rPr>
        <w:t>как</w:t>
      </w:r>
      <w:r>
        <w:rPr>
          <w:spacing w:val="-3"/>
          <w:sz w:val="24"/>
        </w:rPr>
        <w:t xml:space="preserve"> </w:t>
      </w:r>
      <w:r>
        <w:rPr>
          <w:sz w:val="24"/>
        </w:rPr>
        <w:t>часть коммуникативных</w:t>
      </w:r>
      <w:r>
        <w:rPr>
          <w:spacing w:val="-1"/>
          <w:sz w:val="24"/>
        </w:rPr>
        <w:t xml:space="preserve"> </w:t>
      </w:r>
      <w:r>
        <w:rPr>
          <w:sz w:val="24"/>
        </w:rPr>
        <w:t>универсальных</w:t>
      </w:r>
      <w:r>
        <w:rPr>
          <w:spacing w:val="-1"/>
          <w:sz w:val="24"/>
        </w:rPr>
        <w:t xml:space="preserve"> </w:t>
      </w:r>
      <w:r>
        <w:rPr>
          <w:sz w:val="24"/>
        </w:rPr>
        <w:t>учебных</w:t>
      </w:r>
      <w:r>
        <w:rPr>
          <w:spacing w:val="-6"/>
          <w:sz w:val="24"/>
        </w:rPr>
        <w:t xml:space="preserve"> </w:t>
      </w:r>
      <w:r>
        <w:rPr>
          <w:sz w:val="24"/>
        </w:rPr>
        <w:t>действий:</w:t>
      </w:r>
    </w:p>
    <w:p w:rsidR="00CC679B" w:rsidRDefault="00CC679B" w:rsidP="00A90E1F">
      <w:pPr>
        <w:pStyle w:val="a6"/>
        <w:numPr>
          <w:ilvl w:val="1"/>
          <w:numId w:val="70"/>
        </w:numPr>
        <w:tabs>
          <w:tab w:val="left" w:pos="973"/>
        </w:tabs>
        <w:spacing w:line="242" w:lineRule="auto"/>
        <w:ind w:left="113" w:right="855" w:firstLine="710"/>
        <w:jc w:val="left"/>
        <w:rPr>
          <w:sz w:val="24"/>
        </w:rPr>
      </w:pPr>
      <w:r>
        <w:rPr>
          <w:sz w:val="24"/>
        </w:rPr>
        <w:t>воспринимать</w:t>
      </w:r>
      <w:r>
        <w:rPr>
          <w:spacing w:val="-2"/>
          <w:sz w:val="24"/>
        </w:rPr>
        <w:t xml:space="preserve"> </w:t>
      </w:r>
      <w:r>
        <w:rPr>
          <w:sz w:val="24"/>
        </w:rPr>
        <w:t>и</w:t>
      </w:r>
      <w:r>
        <w:rPr>
          <w:spacing w:val="2"/>
          <w:sz w:val="24"/>
        </w:rPr>
        <w:t xml:space="preserve"> </w:t>
      </w:r>
      <w:r>
        <w:rPr>
          <w:sz w:val="24"/>
        </w:rPr>
        <w:t>формулировать</w:t>
      </w:r>
      <w:r>
        <w:rPr>
          <w:spacing w:val="3"/>
          <w:sz w:val="24"/>
        </w:rPr>
        <w:t xml:space="preserve"> </w:t>
      </w:r>
      <w:r>
        <w:rPr>
          <w:sz w:val="24"/>
        </w:rPr>
        <w:t>суждения,</w:t>
      </w:r>
      <w:r>
        <w:rPr>
          <w:spacing w:val="4"/>
          <w:sz w:val="24"/>
        </w:rPr>
        <w:t xml:space="preserve"> </w:t>
      </w:r>
      <w:r>
        <w:rPr>
          <w:sz w:val="24"/>
        </w:rPr>
        <w:t>выбирать</w:t>
      </w:r>
      <w:r>
        <w:rPr>
          <w:spacing w:val="2"/>
          <w:sz w:val="24"/>
        </w:rPr>
        <w:t xml:space="preserve"> </w:t>
      </w:r>
      <w:r>
        <w:rPr>
          <w:sz w:val="24"/>
        </w:rPr>
        <w:t>языковые</w:t>
      </w:r>
      <w:r>
        <w:rPr>
          <w:spacing w:val="-3"/>
          <w:sz w:val="24"/>
        </w:rPr>
        <w:t xml:space="preserve"> </w:t>
      </w:r>
      <w:r>
        <w:rPr>
          <w:sz w:val="24"/>
        </w:rPr>
        <w:t>средства</w:t>
      </w:r>
      <w:r>
        <w:rPr>
          <w:spacing w:val="1"/>
          <w:sz w:val="24"/>
        </w:rPr>
        <w:t xml:space="preserve"> </w:t>
      </w:r>
      <w:r>
        <w:rPr>
          <w:sz w:val="24"/>
        </w:rPr>
        <w:t>для</w:t>
      </w:r>
      <w:r>
        <w:rPr>
          <w:spacing w:val="2"/>
          <w:sz w:val="24"/>
        </w:rPr>
        <w:t xml:space="preserve"> </w:t>
      </w:r>
      <w:r>
        <w:rPr>
          <w:sz w:val="24"/>
        </w:rPr>
        <w:t>выражения</w:t>
      </w:r>
      <w:r>
        <w:rPr>
          <w:spacing w:val="-57"/>
          <w:sz w:val="24"/>
        </w:rPr>
        <w:t xml:space="preserve"> </w:t>
      </w:r>
      <w:r>
        <w:rPr>
          <w:sz w:val="24"/>
        </w:rPr>
        <w:t>эмоций</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целями</w:t>
      </w:r>
      <w:r>
        <w:rPr>
          <w:spacing w:val="-3"/>
          <w:sz w:val="24"/>
        </w:rPr>
        <w:t xml:space="preserve"> </w:t>
      </w:r>
      <w:r>
        <w:rPr>
          <w:sz w:val="24"/>
        </w:rPr>
        <w:t>и</w:t>
      </w:r>
      <w:r>
        <w:rPr>
          <w:spacing w:val="3"/>
          <w:sz w:val="24"/>
        </w:rPr>
        <w:t xml:space="preserve"> </w:t>
      </w:r>
      <w:r>
        <w:rPr>
          <w:sz w:val="24"/>
        </w:rPr>
        <w:t>условиями</w:t>
      </w:r>
      <w:r>
        <w:rPr>
          <w:spacing w:val="-8"/>
          <w:sz w:val="24"/>
        </w:rPr>
        <w:t xml:space="preserve"> </w:t>
      </w:r>
      <w:r>
        <w:rPr>
          <w:sz w:val="24"/>
        </w:rPr>
        <w:t>общения</w:t>
      </w:r>
      <w:r>
        <w:rPr>
          <w:spacing w:val="2"/>
          <w:sz w:val="24"/>
        </w:rPr>
        <w:t xml:space="preserve"> </w:t>
      </w:r>
      <w:r>
        <w:rPr>
          <w:sz w:val="24"/>
        </w:rPr>
        <w:t>в</w:t>
      </w:r>
      <w:r>
        <w:rPr>
          <w:spacing w:val="-1"/>
          <w:sz w:val="24"/>
        </w:rPr>
        <w:t xml:space="preserve"> </w:t>
      </w:r>
      <w:r>
        <w:rPr>
          <w:sz w:val="24"/>
        </w:rPr>
        <w:t>знакомой</w:t>
      </w:r>
      <w:r>
        <w:rPr>
          <w:spacing w:val="-3"/>
          <w:sz w:val="24"/>
        </w:rPr>
        <w:t xml:space="preserve"> </w:t>
      </w:r>
      <w:r>
        <w:rPr>
          <w:sz w:val="24"/>
        </w:rPr>
        <w:t>среде;</w:t>
      </w:r>
    </w:p>
    <w:p w:rsidR="00CC679B" w:rsidRDefault="00CC679B" w:rsidP="00A90E1F">
      <w:pPr>
        <w:pStyle w:val="a6"/>
        <w:numPr>
          <w:ilvl w:val="1"/>
          <w:numId w:val="70"/>
        </w:numPr>
        <w:tabs>
          <w:tab w:val="left" w:pos="1108"/>
          <w:tab w:val="left" w:pos="2099"/>
          <w:tab w:val="left" w:pos="2982"/>
          <w:tab w:val="left" w:pos="4622"/>
        </w:tabs>
        <w:spacing w:line="242" w:lineRule="auto"/>
        <w:ind w:left="113" w:right="855" w:firstLine="710"/>
        <w:jc w:val="left"/>
        <w:rPr>
          <w:sz w:val="24"/>
        </w:rPr>
      </w:pPr>
      <w:r>
        <w:rPr>
          <w:sz w:val="24"/>
        </w:rPr>
        <w:t>строить</w:t>
      </w:r>
      <w:r>
        <w:rPr>
          <w:sz w:val="24"/>
        </w:rPr>
        <w:tab/>
        <w:t>устное</w:t>
      </w:r>
      <w:r>
        <w:rPr>
          <w:sz w:val="24"/>
        </w:rPr>
        <w:tab/>
        <w:t>высказывание</w:t>
      </w:r>
      <w:r>
        <w:rPr>
          <w:sz w:val="24"/>
        </w:rPr>
        <w:tab/>
        <w:t>при</w:t>
      </w:r>
      <w:r>
        <w:rPr>
          <w:spacing w:val="12"/>
          <w:sz w:val="24"/>
        </w:rPr>
        <w:t xml:space="preserve"> </w:t>
      </w:r>
      <w:r>
        <w:rPr>
          <w:sz w:val="24"/>
        </w:rPr>
        <w:t>обосновании</w:t>
      </w:r>
      <w:r>
        <w:rPr>
          <w:spacing w:val="12"/>
          <w:sz w:val="24"/>
        </w:rPr>
        <w:t xml:space="preserve"> </w:t>
      </w:r>
      <w:r>
        <w:rPr>
          <w:sz w:val="24"/>
        </w:rPr>
        <w:t>правильности</w:t>
      </w:r>
      <w:r>
        <w:rPr>
          <w:spacing w:val="13"/>
          <w:sz w:val="24"/>
        </w:rPr>
        <w:t xml:space="preserve"> </w:t>
      </w:r>
      <w:r>
        <w:rPr>
          <w:sz w:val="24"/>
        </w:rPr>
        <w:t>написания,</w:t>
      </w:r>
      <w:r>
        <w:rPr>
          <w:spacing w:val="13"/>
          <w:sz w:val="24"/>
        </w:rPr>
        <w:t xml:space="preserve"> </w:t>
      </w:r>
      <w:r>
        <w:rPr>
          <w:sz w:val="24"/>
        </w:rPr>
        <w:t>при</w:t>
      </w:r>
      <w:r>
        <w:rPr>
          <w:spacing w:val="-57"/>
          <w:sz w:val="24"/>
        </w:rPr>
        <w:t xml:space="preserve"> </w:t>
      </w:r>
      <w:r>
        <w:rPr>
          <w:sz w:val="24"/>
        </w:rPr>
        <w:t>обобщении</w:t>
      </w:r>
      <w:r>
        <w:rPr>
          <w:spacing w:val="-3"/>
          <w:sz w:val="24"/>
        </w:rPr>
        <w:t xml:space="preserve"> </w:t>
      </w:r>
      <w:r>
        <w:rPr>
          <w:sz w:val="24"/>
        </w:rPr>
        <w:t>результатов</w:t>
      </w:r>
      <w:r>
        <w:rPr>
          <w:spacing w:val="2"/>
          <w:sz w:val="24"/>
        </w:rPr>
        <w:t xml:space="preserve"> </w:t>
      </w:r>
      <w:r>
        <w:rPr>
          <w:sz w:val="24"/>
        </w:rPr>
        <w:t>наблюдения</w:t>
      </w:r>
      <w:r>
        <w:rPr>
          <w:spacing w:val="2"/>
          <w:sz w:val="24"/>
        </w:rPr>
        <w:t xml:space="preserve"> </w:t>
      </w:r>
      <w:r>
        <w:rPr>
          <w:sz w:val="24"/>
        </w:rPr>
        <w:t>за</w:t>
      </w:r>
      <w:r>
        <w:rPr>
          <w:spacing w:val="-5"/>
          <w:sz w:val="24"/>
        </w:rPr>
        <w:t xml:space="preserve"> </w:t>
      </w:r>
      <w:r>
        <w:rPr>
          <w:sz w:val="24"/>
        </w:rPr>
        <w:t>орфографическим</w:t>
      </w:r>
      <w:r>
        <w:rPr>
          <w:spacing w:val="3"/>
          <w:sz w:val="24"/>
        </w:rPr>
        <w:t xml:space="preserve"> </w:t>
      </w:r>
      <w:r>
        <w:rPr>
          <w:sz w:val="24"/>
        </w:rPr>
        <w:t>материалом;</w:t>
      </w:r>
    </w:p>
    <w:p w:rsidR="00CC679B" w:rsidRDefault="00CC679B" w:rsidP="00A90E1F">
      <w:pPr>
        <w:pStyle w:val="a6"/>
        <w:numPr>
          <w:ilvl w:val="1"/>
          <w:numId w:val="70"/>
        </w:numPr>
        <w:tabs>
          <w:tab w:val="left" w:pos="1065"/>
        </w:tabs>
        <w:spacing w:line="242" w:lineRule="auto"/>
        <w:ind w:left="113" w:right="856" w:firstLine="710"/>
        <w:jc w:val="left"/>
        <w:rPr>
          <w:sz w:val="24"/>
        </w:rPr>
      </w:pPr>
      <w:r>
        <w:rPr>
          <w:sz w:val="24"/>
        </w:rPr>
        <w:t>создавать</w:t>
      </w:r>
      <w:r>
        <w:rPr>
          <w:spacing w:val="28"/>
          <w:sz w:val="24"/>
        </w:rPr>
        <w:t xml:space="preserve"> </w:t>
      </w:r>
      <w:r>
        <w:rPr>
          <w:sz w:val="24"/>
        </w:rPr>
        <w:t>устные</w:t>
      </w:r>
      <w:r>
        <w:rPr>
          <w:spacing w:val="30"/>
          <w:sz w:val="24"/>
        </w:rPr>
        <w:t xml:space="preserve"> </w:t>
      </w:r>
      <w:r>
        <w:rPr>
          <w:sz w:val="24"/>
        </w:rPr>
        <w:t>и</w:t>
      </w:r>
      <w:r>
        <w:rPr>
          <w:spacing w:val="27"/>
          <w:sz w:val="24"/>
        </w:rPr>
        <w:t xml:space="preserve"> </w:t>
      </w:r>
      <w:r>
        <w:rPr>
          <w:sz w:val="24"/>
        </w:rPr>
        <w:t>письменные</w:t>
      </w:r>
      <w:r>
        <w:rPr>
          <w:spacing w:val="25"/>
          <w:sz w:val="24"/>
        </w:rPr>
        <w:t xml:space="preserve"> </w:t>
      </w:r>
      <w:r>
        <w:rPr>
          <w:sz w:val="24"/>
        </w:rPr>
        <w:t>тексты</w:t>
      </w:r>
      <w:r>
        <w:rPr>
          <w:spacing w:val="28"/>
          <w:sz w:val="24"/>
        </w:rPr>
        <w:t xml:space="preserve"> </w:t>
      </w:r>
      <w:r>
        <w:rPr>
          <w:sz w:val="24"/>
        </w:rPr>
        <w:t>(описание,</w:t>
      </w:r>
      <w:r>
        <w:rPr>
          <w:spacing w:val="28"/>
          <w:sz w:val="24"/>
        </w:rPr>
        <w:t xml:space="preserve"> </w:t>
      </w:r>
      <w:r>
        <w:rPr>
          <w:sz w:val="24"/>
        </w:rPr>
        <w:t>рассуждение,</w:t>
      </w:r>
      <w:r>
        <w:rPr>
          <w:spacing w:val="33"/>
          <w:sz w:val="24"/>
        </w:rPr>
        <w:t xml:space="preserve"> </w:t>
      </w:r>
      <w:r>
        <w:rPr>
          <w:sz w:val="24"/>
        </w:rPr>
        <w:t>повествование),</w:t>
      </w:r>
      <w:r>
        <w:rPr>
          <w:spacing w:val="-57"/>
          <w:sz w:val="24"/>
        </w:rPr>
        <w:t xml:space="preserve"> </w:t>
      </w:r>
      <w:r>
        <w:rPr>
          <w:sz w:val="24"/>
        </w:rPr>
        <w:t>определяя</w:t>
      </w:r>
      <w:r>
        <w:rPr>
          <w:spacing w:val="1"/>
          <w:sz w:val="24"/>
        </w:rPr>
        <w:t xml:space="preserve"> </w:t>
      </w:r>
      <w:r>
        <w:rPr>
          <w:sz w:val="24"/>
        </w:rPr>
        <w:t>необходимый</w:t>
      </w:r>
      <w:r>
        <w:rPr>
          <w:spacing w:val="-2"/>
          <w:sz w:val="24"/>
        </w:rPr>
        <w:t xml:space="preserve"> </w:t>
      </w:r>
      <w:r>
        <w:rPr>
          <w:sz w:val="24"/>
        </w:rPr>
        <w:t>в</w:t>
      </w:r>
      <w:r>
        <w:rPr>
          <w:spacing w:val="-2"/>
          <w:sz w:val="24"/>
        </w:rPr>
        <w:t xml:space="preserve"> </w:t>
      </w:r>
      <w:r>
        <w:rPr>
          <w:sz w:val="24"/>
        </w:rPr>
        <w:t>данной</w:t>
      </w:r>
      <w:r>
        <w:rPr>
          <w:spacing w:val="3"/>
          <w:sz w:val="24"/>
        </w:rPr>
        <w:t xml:space="preserve"> </w:t>
      </w:r>
      <w:r>
        <w:rPr>
          <w:sz w:val="24"/>
        </w:rPr>
        <w:t>речевой</w:t>
      </w:r>
      <w:r>
        <w:rPr>
          <w:spacing w:val="2"/>
          <w:sz w:val="24"/>
        </w:rPr>
        <w:t xml:space="preserve"> </w:t>
      </w:r>
      <w:r>
        <w:rPr>
          <w:sz w:val="24"/>
        </w:rPr>
        <w:t>ситуации</w:t>
      </w:r>
      <w:r>
        <w:rPr>
          <w:spacing w:val="2"/>
          <w:sz w:val="24"/>
        </w:rPr>
        <w:t xml:space="preserve"> </w:t>
      </w:r>
      <w:r>
        <w:rPr>
          <w:sz w:val="24"/>
        </w:rPr>
        <w:t>тип</w:t>
      </w:r>
      <w:r>
        <w:rPr>
          <w:spacing w:val="3"/>
          <w:sz w:val="24"/>
        </w:rPr>
        <w:t xml:space="preserve"> </w:t>
      </w:r>
      <w:r>
        <w:rPr>
          <w:sz w:val="24"/>
        </w:rPr>
        <w:t>текста;</w:t>
      </w:r>
    </w:p>
    <w:p w:rsidR="00CC679B" w:rsidRDefault="00CC679B" w:rsidP="00A90E1F">
      <w:pPr>
        <w:pStyle w:val="a6"/>
        <w:numPr>
          <w:ilvl w:val="1"/>
          <w:numId w:val="70"/>
        </w:numPr>
        <w:tabs>
          <w:tab w:val="left" w:pos="969"/>
        </w:tabs>
        <w:spacing w:line="271" w:lineRule="exact"/>
        <w:ind w:left="968"/>
        <w:jc w:val="left"/>
        <w:rPr>
          <w:sz w:val="24"/>
        </w:rPr>
      </w:pPr>
      <w:r>
        <w:rPr>
          <w:sz w:val="24"/>
        </w:rPr>
        <w:t>подготавливать</w:t>
      </w:r>
      <w:r>
        <w:rPr>
          <w:spacing w:val="-8"/>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z w:val="24"/>
        </w:rPr>
        <w:t>выступления;</w:t>
      </w:r>
    </w:p>
    <w:p w:rsidR="00CC679B" w:rsidRDefault="00CC679B" w:rsidP="00A90E1F">
      <w:pPr>
        <w:pStyle w:val="a6"/>
        <w:numPr>
          <w:ilvl w:val="1"/>
          <w:numId w:val="70"/>
        </w:numPr>
        <w:tabs>
          <w:tab w:val="left" w:pos="969"/>
        </w:tabs>
        <w:spacing w:line="237" w:lineRule="auto"/>
        <w:ind w:left="824" w:right="1059" w:firstLine="0"/>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5"/>
          <w:sz w:val="24"/>
        </w:rPr>
        <w:t xml:space="preserve"> </w:t>
      </w:r>
      <w:r>
        <w:rPr>
          <w:sz w:val="24"/>
        </w:rPr>
        <w:t>(рисунки,</w:t>
      </w:r>
      <w:r>
        <w:rPr>
          <w:spacing w:val="-2"/>
          <w:sz w:val="24"/>
        </w:rPr>
        <w:t xml:space="preserve"> </w:t>
      </w:r>
      <w:r>
        <w:rPr>
          <w:sz w:val="24"/>
        </w:rPr>
        <w:t>фото,</w:t>
      </w:r>
      <w:r>
        <w:rPr>
          <w:spacing w:val="-3"/>
          <w:sz w:val="24"/>
        </w:rPr>
        <w:t xml:space="preserve"> </w:t>
      </w:r>
      <w:r>
        <w:rPr>
          <w:sz w:val="24"/>
        </w:rPr>
        <w:t>плакаты)</w:t>
      </w:r>
      <w:r>
        <w:rPr>
          <w:spacing w:val="-3"/>
          <w:sz w:val="24"/>
        </w:rPr>
        <w:t xml:space="preserve"> </w:t>
      </w:r>
      <w:r>
        <w:rPr>
          <w:sz w:val="24"/>
        </w:rPr>
        <w:t>к</w:t>
      </w:r>
      <w:r>
        <w:rPr>
          <w:spacing w:val="-6"/>
          <w:sz w:val="24"/>
        </w:rPr>
        <w:t xml:space="preserve"> </w:t>
      </w:r>
      <w:r>
        <w:rPr>
          <w:sz w:val="24"/>
        </w:rPr>
        <w:t>тексту</w:t>
      </w:r>
      <w:r>
        <w:rPr>
          <w:spacing w:val="-13"/>
          <w:sz w:val="24"/>
        </w:rPr>
        <w:t xml:space="preserve"> </w:t>
      </w:r>
      <w:r>
        <w:rPr>
          <w:sz w:val="24"/>
        </w:rPr>
        <w:t>выступления.</w:t>
      </w:r>
      <w:r>
        <w:rPr>
          <w:spacing w:val="-57"/>
          <w:sz w:val="24"/>
        </w:rPr>
        <w:t xml:space="preserve"> </w:t>
      </w:r>
      <w:r>
        <w:rPr>
          <w:sz w:val="24"/>
        </w:rPr>
        <w:t>Самоорганизация</w:t>
      </w:r>
      <w:r>
        <w:rPr>
          <w:spacing w:val="-5"/>
          <w:sz w:val="24"/>
        </w:rPr>
        <w:t xml:space="preserve"> </w:t>
      </w:r>
      <w:r>
        <w:rPr>
          <w:sz w:val="24"/>
        </w:rPr>
        <w:t>как</w:t>
      </w:r>
      <w:r>
        <w:rPr>
          <w:spacing w:val="-2"/>
          <w:sz w:val="24"/>
        </w:rPr>
        <w:t xml:space="preserve"> </w:t>
      </w:r>
      <w:r>
        <w:rPr>
          <w:sz w:val="24"/>
        </w:rPr>
        <w:t>часть</w:t>
      </w:r>
      <w:r>
        <w:rPr>
          <w:spacing w:val="2"/>
          <w:sz w:val="24"/>
        </w:rPr>
        <w:t xml:space="preserve"> </w:t>
      </w:r>
      <w:r>
        <w:rPr>
          <w:sz w:val="24"/>
        </w:rPr>
        <w:t>регулятивных универсальных учебных</w:t>
      </w:r>
      <w:r>
        <w:rPr>
          <w:spacing w:val="-4"/>
          <w:sz w:val="24"/>
        </w:rPr>
        <w:t xml:space="preserve"> </w:t>
      </w:r>
      <w:r>
        <w:rPr>
          <w:sz w:val="24"/>
        </w:rPr>
        <w:t>действий:</w:t>
      </w:r>
    </w:p>
    <w:p w:rsidR="00CC679B" w:rsidRDefault="00CC679B" w:rsidP="00A90E1F">
      <w:pPr>
        <w:pStyle w:val="a6"/>
        <w:numPr>
          <w:ilvl w:val="1"/>
          <w:numId w:val="70"/>
        </w:numPr>
        <w:tabs>
          <w:tab w:val="left" w:pos="1036"/>
        </w:tabs>
        <w:spacing w:line="237" w:lineRule="auto"/>
        <w:ind w:left="113" w:right="863" w:firstLine="710"/>
        <w:jc w:val="left"/>
        <w:rPr>
          <w:sz w:val="24"/>
        </w:rPr>
      </w:pPr>
      <w:r>
        <w:rPr>
          <w:sz w:val="24"/>
        </w:rPr>
        <w:t>самостоятельно</w:t>
      </w:r>
      <w:r>
        <w:rPr>
          <w:spacing w:val="3"/>
          <w:sz w:val="24"/>
        </w:rPr>
        <w:t xml:space="preserve"> </w:t>
      </w:r>
      <w:r>
        <w:rPr>
          <w:sz w:val="24"/>
        </w:rPr>
        <w:t>планировать</w:t>
      </w:r>
      <w:r>
        <w:rPr>
          <w:spacing w:val="4"/>
          <w:sz w:val="24"/>
        </w:rPr>
        <w:t xml:space="preserve"> </w:t>
      </w:r>
      <w:r>
        <w:rPr>
          <w:sz w:val="24"/>
        </w:rPr>
        <w:t>действия</w:t>
      </w:r>
      <w:r>
        <w:rPr>
          <w:spacing w:val="57"/>
          <w:sz w:val="24"/>
        </w:rPr>
        <w:t xml:space="preserve"> </w:t>
      </w:r>
      <w:r>
        <w:rPr>
          <w:sz w:val="24"/>
        </w:rPr>
        <w:t>по</w:t>
      </w:r>
      <w:r>
        <w:rPr>
          <w:spacing w:val="3"/>
          <w:sz w:val="24"/>
        </w:rPr>
        <w:t xml:space="preserve"> </w:t>
      </w:r>
      <w:r>
        <w:rPr>
          <w:sz w:val="24"/>
        </w:rPr>
        <w:t>решению</w:t>
      </w:r>
      <w:r>
        <w:rPr>
          <w:spacing w:val="1"/>
          <w:sz w:val="24"/>
        </w:rPr>
        <w:t xml:space="preserve"> </w:t>
      </w:r>
      <w:r>
        <w:rPr>
          <w:sz w:val="24"/>
        </w:rPr>
        <w:t>учебной</w:t>
      </w:r>
      <w:r>
        <w:rPr>
          <w:spacing w:val="4"/>
          <w:sz w:val="24"/>
        </w:rPr>
        <w:t xml:space="preserve"> </w:t>
      </w:r>
      <w:r>
        <w:rPr>
          <w:sz w:val="24"/>
        </w:rPr>
        <w:t>задачи</w:t>
      </w:r>
      <w:r>
        <w:rPr>
          <w:spacing w:val="4"/>
          <w:sz w:val="24"/>
        </w:rPr>
        <w:t xml:space="preserve"> </w:t>
      </w:r>
      <w:r>
        <w:rPr>
          <w:sz w:val="24"/>
        </w:rPr>
        <w:t>для</w:t>
      </w:r>
      <w:r>
        <w:rPr>
          <w:spacing w:val="3"/>
          <w:sz w:val="24"/>
        </w:rPr>
        <w:t xml:space="preserve"> </w:t>
      </w:r>
      <w:r>
        <w:rPr>
          <w:sz w:val="24"/>
        </w:rPr>
        <w:t>получения</w:t>
      </w:r>
      <w:r>
        <w:rPr>
          <w:spacing w:val="-57"/>
          <w:sz w:val="24"/>
        </w:rPr>
        <w:t xml:space="preserve"> </w:t>
      </w:r>
      <w:r>
        <w:rPr>
          <w:sz w:val="24"/>
        </w:rPr>
        <w:t>результата;</w:t>
      </w:r>
    </w:p>
    <w:p w:rsidR="00CC679B" w:rsidRDefault="00CC679B" w:rsidP="00A90E1F">
      <w:pPr>
        <w:pStyle w:val="a6"/>
        <w:numPr>
          <w:ilvl w:val="1"/>
          <w:numId w:val="70"/>
        </w:numPr>
        <w:tabs>
          <w:tab w:val="left" w:pos="969"/>
        </w:tabs>
        <w:spacing w:line="275" w:lineRule="exact"/>
        <w:ind w:left="968"/>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предвидеть</w:t>
      </w:r>
      <w:r>
        <w:rPr>
          <w:spacing w:val="-5"/>
          <w:sz w:val="24"/>
        </w:rPr>
        <w:t xml:space="preserve"> </w:t>
      </w:r>
      <w:r>
        <w:rPr>
          <w:sz w:val="24"/>
        </w:rPr>
        <w:t>трудности</w:t>
      </w:r>
      <w:r>
        <w:rPr>
          <w:spacing w:val="-1"/>
          <w:sz w:val="24"/>
        </w:rPr>
        <w:t xml:space="preserve"> </w:t>
      </w:r>
      <w:r>
        <w:rPr>
          <w:sz w:val="24"/>
        </w:rPr>
        <w:t>и</w:t>
      </w:r>
      <w:r>
        <w:rPr>
          <w:spacing w:val="-6"/>
          <w:sz w:val="24"/>
        </w:rPr>
        <w:t xml:space="preserve"> </w:t>
      </w:r>
      <w:r>
        <w:rPr>
          <w:sz w:val="24"/>
        </w:rPr>
        <w:t>возможные</w:t>
      </w:r>
      <w:r>
        <w:rPr>
          <w:spacing w:val="-7"/>
          <w:sz w:val="24"/>
        </w:rPr>
        <w:t xml:space="preserve"> </w:t>
      </w:r>
      <w:r>
        <w:rPr>
          <w:sz w:val="24"/>
        </w:rPr>
        <w:t>ошибки.</w:t>
      </w:r>
    </w:p>
    <w:p w:rsidR="00CC679B" w:rsidRDefault="00CC679B">
      <w:pPr>
        <w:pStyle w:val="a4"/>
        <w:spacing w:line="275" w:lineRule="exact"/>
        <w:ind w:left="824" w:firstLine="0"/>
        <w:jc w:val="left"/>
      </w:pPr>
      <w:r>
        <w:t>Самоконтроль</w:t>
      </w:r>
      <w:r>
        <w:rPr>
          <w:spacing w:val="-8"/>
        </w:rPr>
        <w:t xml:space="preserve"> </w:t>
      </w:r>
      <w:r>
        <w:t>как</w:t>
      </w:r>
      <w:r>
        <w:rPr>
          <w:spacing w:val="-5"/>
        </w:rPr>
        <w:t xml:space="preserve"> </w:t>
      </w:r>
      <w:r>
        <w:t>часть</w:t>
      </w:r>
      <w:r>
        <w:rPr>
          <w:spacing w:val="-2"/>
        </w:rPr>
        <w:t xml:space="preserve"> </w:t>
      </w:r>
      <w:r>
        <w:t>регулятивных</w:t>
      </w:r>
      <w:r>
        <w:rPr>
          <w:spacing w:val="-4"/>
        </w:rPr>
        <w:t xml:space="preserve"> </w:t>
      </w:r>
      <w:r>
        <w:t>универсальных</w:t>
      </w:r>
      <w:r>
        <w:rPr>
          <w:spacing w:val="-3"/>
        </w:rPr>
        <w:t xml:space="preserve"> </w:t>
      </w:r>
      <w:r>
        <w:t>учебных</w:t>
      </w:r>
      <w:r>
        <w:rPr>
          <w:spacing w:val="-8"/>
        </w:rPr>
        <w:t xml:space="preserve"> </w:t>
      </w:r>
      <w:r>
        <w:t>действий:</w:t>
      </w:r>
    </w:p>
    <w:p w:rsidR="00CC679B" w:rsidRDefault="00CC679B" w:rsidP="00A90E1F">
      <w:pPr>
        <w:pStyle w:val="a6"/>
        <w:numPr>
          <w:ilvl w:val="1"/>
          <w:numId w:val="70"/>
        </w:numPr>
        <w:tabs>
          <w:tab w:val="left" w:pos="1031"/>
        </w:tabs>
        <w:spacing w:line="242" w:lineRule="auto"/>
        <w:ind w:left="113" w:right="863" w:firstLine="710"/>
        <w:jc w:val="left"/>
        <w:rPr>
          <w:sz w:val="24"/>
        </w:rPr>
      </w:pPr>
      <w:r>
        <w:rPr>
          <w:sz w:val="24"/>
        </w:rPr>
        <w:t>контролировать</w:t>
      </w:r>
      <w:r>
        <w:rPr>
          <w:spacing w:val="1"/>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корректировать</w:t>
      </w:r>
      <w:r>
        <w:rPr>
          <w:spacing w:val="1"/>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для</w:t>
      </w:r>
      <w:r>
        <w:rPr>
          <w:spacing w:val="2"/>
          <w:sz w:val="24"/>
        </w:rPr>
        <w:t xml:space="preserve"> </w:t>
      </w:r>
      <w:r>
        <w:rPr>
          <w:sz w:val="24"/>
        </w:rPr>
        <w:t>преодоления</w:t>
      </w:r>
      <w:r>
        <w:rPr>
          <w:spacing w:val="-3"/>
          <w:sz w:val="24"/>
        </w:rPr>
        <w:t xml:space="preserve"> </w:t>
      </w:r>
      <w:r>
        <w:rPr>
          <w:sz w:val="24"/>
        </w:rPr>
        <w:t>ошибок;</w:t>
      </w:r>
    </w:p>
    <w:p w:rsidR="00CC679B" w:rsidRDefault="00CC679B" w:rsidP="00A90E1F">
      <w:pPr>
        <w:pStyle w:val="a6"/>
        <w:numPr>
          <w:ilvl w:val="1"/>
          <w:numId w:val="70"/>
        </w:numPr>
        <w:tabs>
          <w:tab w:val="left" w:pos="969"/>
        </w:tabs>
        <w:spacing w:line="271" w:lineRule="exact"/>
        <w:ind w:left="968"/>
        <w:jc w:val="left"/>
        <w:rPr>
          <w:sz w:val="24"/>
        </w:rPr>
      </w:pPr>
      <w:r>
        <w:rPr>
          <w:sz w:val="24"/>
        </w:rPr>
        <w:t>находить</w:t>
      </w:r>
      <w:r>
        <w:rPr>
          <w:spacing w:val="-9"/>
          <w:sz w:val="24"/>
        </w:rPr>
        <w:t xml:space="preserve"> </w:t>
      </w:r>
      <w:r>
        <w:rPr>
          <w:sz w:val="24"/>
        </w:rPr>
        <w:t>ошибки</w:t>
      </w:r>
      <w:r>
        <w:rPr>
          <w:spacing w:val="-5"/>
          <w:sz w:val="24"/>
        </w:rPr>
        <w:t xml:space="preserve"> </w:t>
      </w:r>
      <w:r>
        <w:rPr>
          <w:sz w:val="24"/>
        </w:rPr>
        <w:t>в своей и</w:t>
      </w:r>
      <w:r>
        <w:rPr>
          <w:spacing w:val="-5"/>
          <w:sz w:val="24"/>
        </w:rPr>
        <w:t xml:space="preserve"> </w:t>
      </w:r>
      <w:r>
        <w:rPr>
          <w:sz w:val="24"/>
        </w:rPr>
        <w:t>чужих</w:t>
      </w:r>
      <w:r>
        <w:rPr>
          <w:spacing w:val="-6"/>
          <w:sz w:val="24"/>
        </w:rPr>
        <w:t xml:space="preserve"> </w:t>
      </w:r>
      <w:r>
        <w:rPr>
          <w:sz w:val="24"/>
        </w:rPr>
        <w:t>работах,</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p>
    <w:p w:rsidR="00CC679B" w:rsidRDefault="00CC679B" w:rsidP="00A90E1F">
      <w:pPr>
        <w:pStyle w:val="a6"/>
        <w:numPr>
          <w:ilvl w:val="1"/>
          <w:numId w:val="70"/>
        </w:numPr>
        <w:tabs>
          <w:tab w:val="left" w:pos="983"/>
        </w:tabs>
        <w:ind w:left="982" w:hanging="159"/>
        <w:jc w:val="left"/>
        <w:rPr>
          <w:sz w:val="24"/>
        </w:rPr>
      </w:pPr>
      <w:r>
        <w:rPr>
          <w:sz w:val="24"/>
        </w:rPr>
        <w:t>оценивать</w:t>
      </w:r>
      <w:r>
        <w:rPr>
          <w:spacing w:val="16"/>
          <w:sz w:val="24"/>
        </w:rPr>
        <w:t xml:space="preserve"> </w:t>
      </w:r>
      <w:r>
        <w:rPr>
          <w:sz w:val="24"/>
        </w:rPr>
        <w:t>по</w:t>
      </w:r>
      <w:r>
        <w:rPr>
          <w:spacing w:val="18"/>
          <w:sz w:val="24"/>
        </w:rPr>
        <w:t xml:space="preserve"> </w:t>
      </w:r>
      <w:r>
        <w:rPr>
          <w:sz w:val="24"/>
        </w:rPr>
        <w:t>предложенным</w:t>
      </w:r>
      <w:r>
        <w:rPr>
          <w:spacing w:val="20"/>
          <w:sz w:val="24"/>
        </w:rPr>
        <w:t xml:space="preserve"> </w:t>
      </w:r>
      <w:r>
        <w:rPr>
          <w:sz w:val="24"/>
        </w:rPr>
        <w:t>критериям</w:t>
      </w:r>
      <w:r>
        <w:rPr>
          <w:spacing w:val="11"/>
          <w:sz w:val="24"/>
        </w:rPr>
        <w:t xml:space="preserve"> </w:t>
      </w:r>
      <w:r>
        <w:rPr>
          <w:sz w:val="24"/>
        </w:rPr>
        <w:t>общий</w:t>
      </w:r>
      <w:r>
        <w:rPr>
          <w:spacing w:val="20"/>
          <w:sz w:val="24"/>
        </w:rPr>
        <w:t xml:space="preserve"> </w:t>
      </w:r>
      <w:r>
        <w:rPr>
          <w:sz w:val="24"/>
        </w:rPr>
        <w:t>результат</w:t>
      </w:r>
      <w:r>
        <w:rPr>
          <w:spacing w:val="19"/>
          <w:sz w:val="24"/>
        </w:rPr>
        <w:t xml:space="preserve"> </w:t>
      </w:r>
      <w:r>
        <w:rPr>
          <w:sz w:val="24"/>
        </w:rPr>
        <w:t>деятельности</w:t>
      </w:r>
      <w:r>
        <w:rPr>
          <w:spacing w:val="16"/>
          <w:sz w:val="24"/>
        </w:rPr>
        <w:t xml:space="preserve"> </w:t>
      </w:r>
      <w:r>
        <w:rPr>
          <w:sz w:val="24"/>
        </w:rPr>
        <w:t>и</w:t>
      </w:r>
      <w:r>
        <w:rPr>
          <w:spacing w:val="15"/>
          <w:sz w:val="24"/>
        </w:rPr>
        <w:t xml:space="preserve"> </w:t>
      </w:r>
      <w:r>
        <w:rPr>
          <w:sz w:val="24"/>
        </w:rPr>
        <w:t>свой</w:t>
      </w:r>
      <w:r>
        <w:rPr>
          <w:spacing w:val="15"/>
          <w:sz w:val="24"/>
        </w:rPr>
        <w:t xml:space="preserve"> </w:t>
      </w:r>
      <w:r>
        <w:rPr>
          <w:sz w:val="24"/>
        </w:rPr>
        <w:t>вклад</w:t>
      </w:r>
      <w:r>
        <w:rPr>
          <w:spacing w:val="17"/>
          <w:sz w:val="24"/>
        </w:rPr>
        <w:t xml:space="preserve"> </w:t>
      </w:r>
      <w:r>
        <w:rPr>
          <w:sz w:val="24"/>
        </w:rPr>
        <w:t>в</w:t>
      </w:r>
    </w:p>
    <w:p w:rsidR="00CC679B" w:rsidRDefault="00CC679B">
      <w:pPr>
        <w:rPr>
          <w:sz w:val="24"/>
        </w:rPr>
        <w:sectPr w:rsidR="00CC679B">
          <w:pgSz w:w="11910" w:h="16840"/>
          <w:pgMar w:top="760" w:right="0" w:bottom="280" w:left="1020" w:header="720" w:footer="720" w:gutter="0"/>
          <w:cols w:space="720"/>
        </w:sectPr>
      </w:pPr>
    </w:p>
    <w:p w:rsidR="00CC679B" w:rsidRDefault="00CC679B">
      <w:pPr>
        <w:pStyle w:val="a4"/>
        <w:spacing w:line="265" w:lineRule="exact"/>
        <w:ind w:firstLine="0"/>
        <w:jc w:val="left"/>
      </w:pPr>
      <w:r>
        <w:lastRenderedPageBreak/>
        <w:t>неё;</w:t>
      </w:r>
    </w:p>
    <w:p w:rsidR="00CC679B" w:rsidRDefault="00CC679B">
      <w:pPr>
        <w:pStyle w:val="a4"/>
        <w:spacing w:before="5"/>
        <w:ind w:left="0" w:firstLine="0"/>
        <w:jc w:val="left"/>
        <w:rPr>
          <w:sz w:val="23"/>
        </w:rPr>
      </w:pPr>
      <w:r>
        <w:br w:type="column"/>
      </w:r>
    </w:p>
    <w:p w:rsidR="00CC679B" w:rsidRDefault="00CC679B" w:rsidP="00A90E1F">
      <w:pPr>
        <w:pStyle w:val="a6"/>
        <w:numPr>
          <w:ilvl w:val="0"/>
          <w:numId w:val="70"/>
        </w:numPr>
        <w:tabs>
          <w:tab w:val="left" w:pos="258"/>
        </w:tabs>
        <w:spacing w:line="237" w:lineRule="auto"/>
        <w:ind w:right="6549" w:firstLine="0"/>
        <w:jc w:val="left"/>
        <w:rPr>
          <w:sz w:val="24"/>
        </w:rPr>
      </w:pPr>
      <w:r>
        <w:rPr>
          <w:sz w:val="24"/>
        </w:rPr>
        <w:t>принимать</w:t>
      </w:r>
      <w:r>
        <w:rPr>
          <w:spacing w:val="-9"/>
          <w:sz w:val="24"/>
        </w:rPr>
        <w:t xml:space="preserve"> </w:t>
      </w:r>
      <w:r>
        <w:rPr>
          <w:sz w:val="24"/>
        </w:rPr>
        <w:t>оценку</w:t>
      </w:r>
      <w:r>
        <w:rPr>
          <w:spacing w:val="-10"/>
          <w:sz w:val="24"/>
        </w:rPr>
        <w:t xml:space="preserve"> </w:t>
      </w:r>
      <w:r>
        <w:rPr>
          <w:sz w:val="24"/>
        </w:rPr>
        <w:t>своей</w:t>
      </w:r>
      <w:r>
        <w:rPr>
          <w:spacing w:val="1"/>
          <w:sz w:val="24"/>
        </w:rPr>
        <w:t xml:space="preserve"> </w:t>
      </w:r>
      <w:r>
        <w:rPr>
          <w:sz w:val="24"/>
        </w:rPr>
        <w:t>работы.</w:t>
      </w:r>
      <w:r>
        <w:rPr>
          <w:spacing w:val="-57"/>
          <w:sz w:val="24"/>
        </w:rPr>
        <w:t xml:space="preserve"> </w:t>
      </w:r>
      <w:r>
        <w:rPr>
          <w:sz w:val="24"/>
        </w:rPr>
        <w:t>Совместная</w:t>
      </w:r>
      <w:r>
        <w:rPr>
          <w:spacing w:val="-3"/>
          <w:sz w:val="24"/>
        </w:rPr>
        <w:t xml:space="preserve"> </w:t>
      </w:r>
      <w:r>
        <w:rPr>
          <w:sz w:val="24"/>
        </w:rPr>
        <w:t>деятельность:</w:t>
      </w:r>
    </w:p>
    <w:p w:rsidR="00CC679B" w:rsidRDefault="00CC679B" w:rsidP="00A90E1F">
      <w:pPr>
        <w:pStyle w:val="a6"/>
        <w:numPr>
          <w:ilvl w:val="0"/>
          <w:numId w:val="70"/>
        </w:numPr>
        <w:tabs>
          <w:tab w:val="left" w:pos="363"/>
        </w:tabs>
        <w:spacing w:before="3"/>
        <w:ind w:left="362" w:hanging="250"/>
        <w:jc w:val="left"/>
        <w:rPr>
          <w:sz w:val="24"/>
        </w:rPr>
      </w:pPr>
      <w:r>
        <w:rPr>
          <w:sz w:val="24"/>
        </w:rPr>
        <w:t>принимать</w:t>
      </w:r>
      <w:r>
        <w:rPr>
          <w:spacing w:val="40"/>
          <w:sz w:val="24"/>
        </w:rPr>
        <w:t xml:space="preserve"> </w:t>
      </w:r>
      <w:r>
        <w:rPr>
          <w:sz w:val="24"/>
        </w:rPr>
        <w:t>цель</w:t>
      </w:r>
      <w:r>
        <w:rPr>
          <w:spacing w:val="99"/>
          <w:sz w:val="24"/>
        </w:rPr>
        <w:t xml:space="preserve"> </w:t>
      </w:r>
      <w:r>
        <w:rPr>
          <w:sz w:val="24"/>
        </w:rPr>
        <w:t>совместной</w:t>
      </w:r>
      <w:r>
        <w:rPr>
          <w:spacing w:val="100"/>
          <w:sz w:val="24"/>
        </w:rPr>
        <w:t xml:space="preserve"> </w:t>
      </w:r>
      <w:r>
        <w:rPr>
          <w:sz w:val="24"/>
        </w:rPr>
        <w:t>деятельности,</w:t>
      </w:r>
      <w:r>
        <w:rPr>
          <w:spacing w:val="104"/>
          <w:sz w:val="24"/>
        </w:rPr>
        <w:t xml:space="preserve"> </w:t>
      </w:r>
      <w:r>
        <w:rPr>
          <w:sz w:val="24"/>
        </w:rPr>
        <w:t>коллективно</w:t>
      </w:r>
      <w:r>
        <w:rPr>
          <w:spacing w:val="103"/>
          <w:sz w:val="24"/>
        </w:rPr>
        <w:t xml:space="preserve"> </w:t>
      </w:r>
      <w:r>
        <w:rPr>
          <w:sz w:val="24"/>
        </w:rPr>
        <w:t>строить</w:t>
      </w:r>
      <w:r>
        <w:rPr>
          <w:spacing w:val="100"/>
          <w:sz w:val="24"/>
        </w:rPr>
        <w:t xml:space="preserve"> </w:t>
      </w:r>
      <w:r>
        <w:rPr>
          <w:sz w:val="24"/>
        </w:rPr>
        <w:t>действия</w:t>
      </w:r>
      <w:r>
        <w:rPr>
          <w:spacing w:val="97"/>
          <w:sz w:val="24"/>
        </w:rPr>
        <w:t xml:space="preserve"> </w:t>
      </w:r>
      <w:r>
        <w:rPr>
          <w:sz w:val="24"/>
        </w:rPr>
        <w:t>по</w:t>
      </w:r>
      <w:r>
        <w:rPr>
          <w:spacing w:val="103"/>
          <w:sz w:val="24"/>
        </w:rPr>
        <w:t xml:space="preserve"> </w:t>
      </w:r>
      <w:r>
        <w:rPr>
          <w:sz w:val="24"/>
        </w:rPr>
        <w:t>её</w:t>
      </w:r>
    </w:p>
    <w:p w:rsidR="00CC679B" w:rsidRDefault="00CC679B">
      <w:pPr>
        <w:rPr>
          <w:sz w:val="24"/>
        </w:rPr>
        <w:sectPr w:rsidR="00CC679B">
          <w:type w:val="continuous"/>
          <w:pgSz w:w="11910" w:h="16840"/>
          <w:pgMar w:top="1580" w:right="0" w:bottom="280" w:left="1020" w:header="720" w:footer="720" w:gutter="0"/>
          <w:cols w:num="2" w:space="720" w:equalWidth="0">
            <w:col w:w="561" w:space="150"/>
            <w:col w:w="10179"/>
          </w:cols>
        </w:sectPr>
      </w:pPr>
    </w:p>
    <w:p w:rsidR="00CC679B" w:rsidRDefault="00CC679B">
      <w:pPr>
        <w:pStyle w:val="a4"/>
        <w:spacing w:line="242" w:lineRule="auto"/>
        <w:ind w:right="854" w:firstLine="0"/>
        <w:jc w:val="left"/>
      </w:pPr>
      <w:r>
        <w:lastRenderedPageBreak/>
        <w:t>достижению:</w:t>
      </w:r>
      <w:r>
        <w:rPr>
          <w:spacing w:val="39"/>
        </w:rPr>
        <w:t xml:space="preserve"> </w:t>
      </w:r>
      <w:r>
        <w:t>распределять</w:t>
      </w:r>
      <w:r>
        <w:rPr>
          <w:spacing w:val="40"/>
        </w:rPr>
        <w:t xml:space="preserve"> </w:t>
      </w:r>
      <w:r>
        <w:t>роли,</w:t>
      </w:r>
      <w:r>
        <w:rPr>
          <w:spacing w:val="37"/>
        </w:rPr>
        <w:t xml:space="preserve"> </w:t>
      </w:r>
      <w:r>
        <w:t>договариваться,</w:t>
      </w:r>
      <w:r>
        <w:rPr>
          <w:spacing w:val="36"/>
        </w:rPr>
        <w:t xml:space="preserve"> </w:t>
      </w:r>
      <w:r>
        <w:t>обсуждать</w:t>
      </w:r>
      <w:r>
        <w:rPr>
          <w:spacing w:val="40"/>
        </w:rPr>
        <w:t xml:space="preserve"> </w:t>
      </w:r>
      <w:r>
        <w:t>процесс</w:t>
      </w:r>
      <w:r>
        <w:rPr>
          <w:spacing w:val="39"/>
        </w:rPr>
        <w:t xml:space="preserve"> </w:t>
      </w:r>
      <w:r>
        <w:t>и</w:t>
      </w:r>
      <w:r>
        <w:rPr>
          <w:spacing w:val="35"/>
        </w:rPr>
        <w:t xml:space="preserve"> </w:t>
      </w:r>
      <w:r>
        <w:t>результат</w:t>
      </w:r>
      <w:r>
        <w:rPr>
          <w:spacing w:val="39"/>
        </w:rPr>
        <w:t xml:space="preserve"> </w:t>
      </w:r>
      <w:r>
        <w:t>совместной</w:t>
      </w:r>
      <w:r>
        <w:rPr>
          <w:spacing w:val="-57"/>
        </w:rPr>
        <w:t xml:space="preserve"> </w:t>
      </w:r>
      <w:r>
        <w:t>работы;</w:t>
      </w:r>
    </w:p>
    <w:p w:rsidR="00CC679B" w:rsidRDefault="00CC679B" w:rsidP="00A90E1F">
      <w:pPr>
        <w:pStyle w:val="a6"/>
        <w:numPr>
          <w:ilvl w:val="1"/>
          <w:numId w:val="70"/>
        </w:numPr>
        <w:tabs>
          <w:tab w:val="left" w:pos="969"/>
        </w:tabs>
        <w:spacing w:line="271" w:lineRule="exact"/>
        <w:ind w:left="968"/>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5"/>
          <w:sz w:val="24"/>
        </w:rPr>
        <w:t xml:space="preserve"> </w:t>
      </w:r>
      <w:r>
        <w:rPr>
          <w:sz w:val="24"/>
        </w:rPr>
        <w:t>выполнять</w:t>
      </w:r>
      <w:r>
        <w:rPr>
          <w:spacing w:val="-11"/>
          <w:sz w:val="24"/>
        </w:rPr>
        <w:t xml:space="preserve"> </w:t>
      </w:r>
      <w:r>
        <w:rPr>
          <w:sz w:val="24"/>
        </w:rPr>
        <w:t>поручения, подчиняться;</w:t>
      </w:r>
    </w:p>
    <w:p w:rsidR="00CC679B" w:rsidRDefault="00CC679B" w:rsidP="00A90E1F">
      <w:pPr>
        <w:pStyle w:val="a6"/>
        <w:numPr>
          <w:ilvl w:val="1"/>
          <w:numId w:val="70"/>
        </w:numPr>
        <w:tabs>
          <w:tab w:val="left" w:pos="964"/>
        </w:tabs>
        <w:spacing w:line="275" w:lineRule="exact"/>
        <w:ind w:left="963"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C679B" w:rsidRDefault="00CC679B" w:rsidP="00A90E1F">
      <w:pPr>
        <w:pStyle w:val="a6"/>
        <w:numPr>
          <w:ilvl w:val="1"/>
          <w:numId w:val="70"/>
        </w:numPr>
        <w:tabs>
          <w:tab w:val="left" w:pos="964"/>
        </w:tabs>
        <w:spacing w:line="275" w:lineRule="exact"/>
        <w:ind w:left="963"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CC679B" w:rsidRDefault="00CC679B" w:rsidP="00A90E1F">
      <w:pPr>
        <w:pStyle w:val="a6"/>
        <w:numPr>
          <w:ilvl w:val="1"/>
          <w:numId w:val="70"/>
        </w:numPr>
        <w:tabs>
          <w:tab w:val="left" w:pos="988"/>
        </w:tabs>
        <w:spacing w:before="5" w:line="237" w:lineRule="auto"/>
        <w:ind w:left="113" w:right="857" w:firstLine="710"/>
        <w:rPr>
          <w:sz w:val="24"/>
        </w:rPr>
      </w:pPr>
      <w:r>
        <w:rPr>
          <w:sz w:val="24"/>
        </w:rPr>
        <w:t>выполнять совместные проектные задания с использованием предложенных образцов,</w:t>
      </w:r>
      <w:r>
        <w:rPr>
          <w:spacing w:val="1"/>
          <w:sz w:val="24"/>
        </w:rPr>
        <w:t xml:space="preserve"> </w:t>
      </w:r>
      <w:r>
        <w:rPr>
          <w:sz w:val="24"/>
        </w:rPr>
        <w:t>планов,</w:t>
      </w:r>
      <w:r>
        <w:rPr>
          <w:spacing w:val="-2"/>
          <w:sz w:val="24"/>
        </w:rPr>
        <w:t xml:space="preserve"> </w:t>
      </w:r>
      <w:r>
        <w:rPr>
          <w:sz w:val="24"/>
        </w:rPr>
        <w:t>идей.</w:t>
      </w:r>
    </w:p>
    <w:p w:rsidR="00CC679B" w:rsidRDefault="00CC679B">
      <w:pPr>
        <w:pStyle w:val="a4"/>
        <w:spacing w:before="3"/>
        <w:ind w:right="857"/>
      </w:pPr>
      <w:r>
        <w:t>Планируемые результаты освоения программы по русскому языку на уровне начального</w:t>
      </w:r>
      <w:r>
        <w:rPr>
          <w:spacing w:val="1"/>
        </w:rPr>
        <w:t xml:space="preserve"> </w:t>
      </w:r>
      <w:r>
        <w:t>общего</w:t>
      </w:r>
      <w:r>
        <w:rPr>
          <w:spacing w:val="-4"/>
        </w:rPr>
        <w:t xml:space="preserve"> </w:t>
      </w:r>
      <w:r>
        <w:t>образования.</w:t>
      </w:r>
    </w:p>
    <w:p w:rsidR="00CC679B" w:rsidRDefault="00CC679B">
      <w:pPr>
        <w:pStyle w:val="a4"/>
        <w:spacing w:before="3" w:line="237" w:lineRule="auto"/>
        <w:ind w:right="854"/>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личностные результаты:</w:t>
      </w:r>
    </w:p>
    <w:p w:rsidR="00CC679B" w:rsidRDefault="00CC679B">
      <w:pPr>
        <w:pStyle w:val="a6"/>
        <w:numPr>
          <w:ilvl w:val="3"/>
          <w:numId w:val="72"/>
        </w:numPr>
        <w:tabs>
          <w:tab w:val="left" w:pos="1088"/>
        </w:tabs>
        <w:spacing w:before="3" w:line="275" w:lineRule="exact"/>
        <w:rPr>
          <w:sz w:val="24"/>
        </w:rPr>
      </w:pPr>
      <w:r>
        <w:rPr>
          <w:spacing w:val="-1"/>
          <w:sz w:val="24"/>
        </w:rPr>
        <w:t>гражданско-патриотическое</w:t>
      </w:r>
      <w:r>
        <w:rPr>
          <w:spacing w:val="6"/>
          <w:sz w:val="24"/>
        </w:rPr>
        <w:t xml:space="preserve"> </w:t>
      </w:r>
      <w:r>
        <w:rPr>
          <w:sz w:val="24"/>
        </w:rPr>
        <w:t>воспитание:</w:t>
      </w:r>
    </w:p>
    <w:p w:rsidR="00CC679B" w:rsidRDefault="00CC679B">
      <w:pPr>
        <w:pStyle w:val="a4"/>
        <w:spacing w:line="242" w:lineRule="auto"/>
        <w:ind w:right="864"/>
      </w:pPr>
      <w:r>
        <w:t>становление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своей</w:t>
      </w:r>
      <w:r>
        <w:rPr>
          <w:spacing w:val="1"/>
        </w:rPr>
        <w:t xml:space="preserve"> </w:t>
      </w:r>
      <w:r>
        <w:t>Родине,</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изучение</w:t>
      </w:r>
      <w:r>
        <w:rPr>
          <w:spacing w:val="1"/>
        </w:rPr>
        <w:t xml:space="preserve"> </w:t>
      </w:r>
      <w:r>
        <w:t>русского</w:t>
      </w:r>
      <w:r>
        <w:rPr>
          <w:spacing w:val="5"/>
        </w:rPr>
        <w:t xml:space="preserve"> </w:t>
      </w:r>
      <w:r>
        <w:t>языка,</w:t>
      </w:r>
      <w:r>
        <w:rPr>
          <w:spacing w:val="-5"/>
        </w:rPr>
        <w:t xml:space="preserve"> </w:t>
      </w:r>
      <w:r>
        <w:t>отражающего</w:t>
      </w:r>
      <w:r>
        <w:rPr>
          <w:spacing w:val="2"/>
        </w:rPr>
        <w:t xml:space="preserve"> </w:t>
      </w:r>
      <w:r>
        <w:t>историю</w:t>
      </w:r>
      <w:r>
        <w:rPr>
          <w:spacing w:val="-6"/>
        </w:rPr>
        <w:t xml:space="preserve"> </w:t>
      </w:r>
      <w:r>
        <w:t>и</w:t>
      </w:r>
      <w:r>
        <w:rPr>
          <w:spacing w:val="3"/>
        </w:rPr>
        <w:t xml:space="preserve"> </w:t>
      </w:r>
      <w:r>
        <w:t>культуру</w:t>
      </w:r>
      <w:r>
        <w:rPr>
          <w:spacing w:val="-3"/>
        </w:rPr>
        <w:t xml:space="preserve"> </w:t>
      </w:r>
      <w:r>
        <w:t>страны;</w:t>
      </w:r>
    </w:p>
    <w:p w:rsidR="00CC679B" w:rsidRDefault="00CC679B">
      <w:pPr>
        <w:pStyle w:val="a4"/>
        <w:ind w:right="854"/>
      </w:pPr>
      <w:r>
        <w:t>осознание своей этнокультурной и российской гражданской идентичности, 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4"/>
        </w:rPr>
        <w:t xml:space="preserve"> </w:t>
      </w:r>
      <w:r>
        <w:t>общения</w:t>
      </w:r>
      <w:r>
        <w:rPr>
          <w:spacing w:val="-3"/>
        </w:rPr>
        <w:t xml:space="preserve"> </w:t>
      </w:r>
      <w:r>
        <w:t>народов</w:t>
      </w:r>
      <w:r>
        <w:rPr>
          <w:spacing w:val="3"/>
        </w:rPr>
        <w:t xml:space="preserve"> </w:t>
      </w:r>
      <w:r>
        <w:t>России;</w:t>
      </w:r>
    </w:p>
    <w:p w:rsidR="00CC679B" w:rsidRDefault="00CC679B">
      <w:pPr>
        <w:pStyle w:val="a4"/>
        <w:ind w:right="856"/>
      </w:pPr>
      <w:r>
        <w:t>осознание своей сопричастности к прошлому, настоящему и будущему своей страны и</w:t>
      </w:r>
      <w:r>
        <w:rPr>
          <w:spacing w:val="1"/>
        </w:rPr>
        <w:t xml:space="preserve"> </w:t>
      </w:r>
      <w:r>
        <w:t>родного края, в том числе через обсуждение ситуаций при работе с текстами на уроках русского</w:t>
      </w:r>
      <w:r>
        <w:rPr>
          <w:spacing w:val="-57"/>
        </w:rPr>
        <w:t xml:space="preserve"> </w:t>
      </w:r>
      <w:r>
        <w:t>языка;</w:t>
      </w:r>
    </w:p>
    <w:p w:rsidR="00CC679B" w:rsidRDefault="00CC679B">
      <w:pPr>
        <w:pStyle w:val="a4"/>
        <w:spacing w:line="242" w:lineRule="auto"/>
        <w:ind w:right="855"/>
      </w:pPr>
      <w:r>
        <w:t>проявление уважения к своему и другим народам, формируемое в том числе на основе</w:t>
      </w:r>
      <w:r>
        <w:rPr>
          <w:spacing w:val="1"/>
        </w:rPr>
        <w:t xml:space="preserve"> </w:t>
      </w:r>
      <w:r>
        <w:t>примеров</w:t>
      </w:r>
      <w:r>
        <w:rPr>
          <w:spacing w:val="-2"/>
        </w:rPr>
        <w:t xml:space="preserve"> </w:t>
      </w:r>
      <w:r>
        <w:t>из</w:t>
      </w:r>
      <w:r>
        <w:rPr>
          <w:spacing w:val="-2"/>
        </w:rPr>
        <w:t xml:space="preserve"> </w:t>
      </w:r>
      <w:r>
        <w:t>текстов,</w:t>
      </w:r>
      <w:r>
        <w:rPr>
          <w:spacing w:val="-2"/>
        </w:rPr>
        <w:t xml:space="preserve"> </w:t>
      </w:r>
      <w:r>
        <w:t>с</w:t>
      </w:r>
      <w:r>
        <w:rPr>
          <w:spacing w:val="1"/>
        </w:rPr>
        <w:t xml:space="preserve"> </w:t>
      </w:r>
      <w:r>
        <w:t>которыми</w:t>
      </w:r>
      <w:r>
        <w:rPr>
          <w:spacing w:val="-3"/>
        </w:rPr>
        <w:t xml:space="preserve"> </w:t>
      </w:r>
      <w:r>
        <w:t>идёт</w:t>
      </w:r>
      <w:r>
        <w:rPr>
          <w:spacing w:val="2"/>
        </w:rPr>
        <w:t xml:space="preserve"> </w:t>
      </w:r>
      <w:r>
        <w:t>работа</w:t>
      </w:r>
      <w:r>
        <w:rPr>
          <w:spacing w:val="-4"/>
        </w:rPr>
        <w:t xml:space="preserve"> </w:t>
      </w:r>
      <w:r>
        <w:t>на</w:t>
      </w:r>
      <w:r>
        <w:rPr>
          <w:spacing w:val="6"/>
        </w:rPr>
        <w:t xml:space="preserve"> </w:t>
      </w:r>
      <w:r>
        <w:t>уроках</w:t>
      </w:r>
      <w:r>
        <w:rPr>
          <w:spacing w:val="-4"/>
        </w:rPr>
        <w:t xml:space="preserve"> </w:t>
      </w:r>
      <w:r>
        <w:t>русского</w:t>
      </w:r>
      <w:r>
        <w:rPr>
          <w:spacing w:val="2"/>
        </w:rPr>
        <w:t xml:space="preserve"> </w:t>
      </w:r>
      <w:r>
        <w:t>языка;</w:t>
      </w:r>
    </w:p>
    <w:p w:rsidR="00CC679B" w:rsidRDefault="00CC679B">
      <w:pPr>
        <w:pStyle w:val="a4"/>
        <w:ind w:right="855"/>
      </w:pPr>
      <w:r>
        <w:t>первоначальные</w:t>
      </w:r>
      <w:r>
        <w:rPr>
          <w:spacing w:val="1"/>
        </w:rPr>
        <w:t xml:space="preserve"> </w:t>
      </w:r>
      <w:r>
        <w:t>представления</w:t>
      </w:r>
      <w:r>
        <w:rPr>
          <w:spacing w:val="1"/>
        </w:rPr>
        <w:t xml:space="preserve"> </w:t>
      </w:r>
      <w:r>
        <w:t>о</w:t>
      </w:r>
      <w:r>
        <w:rPr>
          <w:spacing w:val="1"/>
        </w:rPr>
        <w:t xml:space="preserve"> </w:t>
      </w:r>
      <w:r>
        <w:t>человеке</w:t>
      </w:r>
      <w:r>
        <w:rPr>
          <w:spacing w:val="1"/>
        </w:rPr>
        <w:t xml:space="preserve"> </w:t>
      </w:r>
      <w:r>
        <w:t>как</w:t>
      </w:r>
      <w:r>
        <w:rPr>
          <w:spacing w:val="1"/>
        </w:rPr>
        <w:t xml:space="preserve"> </w:t>
      </w:r>
      <w:r>
        <w:t>члене</w:t>
      </w:r>
      <w:r>
        <w:rPr>
          <w:spacing w:val="1"/>
        </w:rPr>
        <w:t xml:space="preserve"> </w:t>
      </w:r>
      <w:r>
        <w:t>общества,</w:t>
      </w:r>
      <w:r>
        <w:rPr>
          <w:spacing w:val="1"/>
        </w:rPr>
        <w:t xml:space="preserve"> </w:t>
      </w:r>
      <w:r>
        <w:t>о</w:t>
      </w:r>
      <w:r>
        <w:rPr>
          <w:spacing w:val="1"/>
        </w:rPr>
        <w:t xml:space="preserve"> </w:t>
      </w:r>
      <w:r>
        <w:t>правах</w:t>
      </w:r>
      <w:r>
        <w:rPr>
          <w:spacing w:val="1"/>
        </w:rPr>
        <w:t xml:space="preserve"> </w:t>
      </w:r>
      <w:r>
        <w:t>и</w:t>
      </w:r>
      <w:r>
        <w:rPr>
          <w:spacing w:val="1"/>
        </w:rPr>
        <w:t xml:space="preserve"> </w:t>
      </w:r>
      <w:r>
        <w:t>ответственности, уважении и достоинстве человека, о нравственно­этических нормах поведения</w:t>
      </w:r>
      <w:r>
        <w:rPr>
          <w:spacing w:val="-57"/>
        </w:rPr>
        <w:t xml:space="preserve"> </w:t>
      </w:r>
      <w:r>
        <w:t>и правилах межличностных отношений, в том числе отражённых в текстах, с которыми идёт</w:t>
      </w:r>
      <w:r>
        <w:rPr>
          <w:spacing w:val="1"/>
        </w:rPr>
        <w:t xml:space="preserve"> </w:t>
      </w:r>
      <w:r>
        <w:t>работа на</w:t>
      </w:r>
      <w:r>
        <w:rPr>
          <w:spacing w:val="1"/>
        </w:rPr>
        <w:t xml:space="preserve"> </w:t>
      </w:r>
      <w:r>
        <w:t>уроках</w:t>
      </w:r>
      <w:r>
        <w:rPr>
          <w:spacing w:val="-3"/>
        </w:rPr>
        <w:t xml:space="preserve"> </w:t>
      </w:r>
      <w:r>
        <w:t>русского</w:t>
      </w:r>
      <w:r>
        <w:rPr>
          <w:spacing w:val="2"/>
        </w:rPr>
        <w:t xml:space="preserve"> </w:t>
      </w:r>
      <w:r>
        <w:t>языка;</w:t>
      </w:r>
    </w:p>
    <w:p w:rsidR="00CC679B" w:rsidRDefault="00CC679B">
      <w:pPr>
        <w:sectPr w:rsidR="00CC679B">
          <w:type w:val="continuous"/>
          <w:pgSz w:w="11910" w:h="16840"/>
          <w:pgMar w:top="1580" w:right="0" w:bottom="280" w:left="1020" w:header="720" w:footer="720" w:gutter="0"/>
          <w:cols w:space="720"/>
        </w:sectPr>
      </w:pPr>
    </w:p>
    <w:p w:rsidR="00CC679B" w:rsidRDefault="00CC679B" w:rsidP="00A90E1F">
      <w:pPr>
        <w:pStyle w:val="a6"/>
        <w:numPr>
          <w:ilvl w:val="3"/>
          <w:numId w:val="72"/>
        </w:numPr>
        <w:tabs>
          <w:tab w:val="left" w:pos="1089"/>
        </w:tabs>
        <w:spacing w:before="63"/>
        <w:ind w:left="1088" w:hanging="265"/>
        <w:rPr>
          <w:sz w:val="24"/>
        </w:rPr>
      </w:pPr>
      <w:r>
        <w:rPr>
          <w:sz w:val="24"/>
        </w:rPr>
        <w:lastRenderedPageBreak/>
        <w:t>духовно-нравственное</w:t>
      </w:r>
      <w:r>
        <w:rPr>
          <w:spacing w:val="-6"/>
          <w:sz w:val="24"/>
        </w:rPr>
        <w:t xml:space="preserve"> </w:t>
      </w:r>
      <w:r>
        <w:rPr>
          <w:sz w:val="24"/>
        </w:rPr>
        <w:t>воспитание:</w:t>
      </w:r>
    </w:p>
    <w:p w:rsidR="00CC679B" w:rsidRDefault="00CC679B">
      <w:pPr>
        <w:pStyle w:val="a4"/>
        <w:spacing w:before="5" w:line="237" w:lineRule="auto"/>
        <w:ind w:left="824" w:right="859" w:firstLine="0"/>
      </w:pPr>
      <w:r>
        <w:t>осознание языка как одной из главных духовно-нравственных ценностей народа;</w:t>
      </w:r>
      <w:r>
        <w:rPr>
          <w:spacing w:val="1"/>
        </w:rPr>
        <w:t xml:space="preserve"> </w:t>
      </w:r>
      <w:r>
        <w:t>признание</w:t>
      </w:r>
      <w:r>
        <w:rPr>
          <w:spacing w:val="32"/>
        </w:rPr>
        <w:t xml:space="preserve"> </w:t>
      </w:r>
      <w:r>
        <w:t>индивидуальности</w:t>
      </w:r>
      <w:r>
        <w:rPr>
          <w:spacing w:val="35"/>
        </w:rPr>
        <w:t xml:space="preserve"> </w:t>
      </w:r>
      <w:r>
        <w:t>каждого</w:t>
      </w:r>
      <w:r>
        <w:rPr>
          <w:spacing w:val="38"/>
        </w:rPr>
        <w:t xml:space="preserve"> </w:t>
      </w:r>
      <w:r>
        <w:t>человека</w:t>
      </w:r>
      <w:r>
        <w:rPr>
          <w:spacing w:val="32"/>
        </w:rPr>
        <w:t xml:space="preserve"> </w:t>
      </w:r>
      <w:r>
        <w:t>с</w:t>
      </w:r>
      <w:r>
        <w:rPr>
          <w:spacing w:val="32"/>
        </w:rPr>
        <w:t xml:space="preserve"> </w:t>
      </w:r>
      <w:r>
        <w:t>использованием</w:t>
      </w:r>
      <w:r>
        <w:rPr>
          <w:spacing w:val="35"/>
        </w:rPr>
        <w:t xml:space="preserve"> </w:t>
      </w:r>
      <w:r>
        <w:t>собственного</w:t>
      </w:r>
    </w:p>
    <w:p w:rsidR="00CC679B" w:rsidRDefault="00CC679B">
      <w:pPr>
        <w:pStyle w:val="a4"/>
        <w:spacing w:before="3" w:line="275" w:lineRule="exact"/>
        <w:ind w:firstLine="0"/>
      </w:pPr>
      <w:r>
        <w:t>жизненного</w:t>
      </w:r>
      <w:r>
        <w:rPr>
          <w:spacing w:val="-2"/>
        </w:rPr>
        <w:t xml:space="preserve"> </w:t>
      </w:r>
      <w:r>
        <w:t>и</w:t>
      </w:r>
      <w:r>
        <w:rPr>
          <w:spacing w:val="-1"/>
        </w:rPr>
        <w:t xml:space="preserve"> </w:t>
      </w:r>
      <w:r>
        <w:t>читательского</w:t>
      </w:r>
      <w:r>
        <w:rPr>
          <w:spacing w:val="-2"/>
        </w:rPr>
        <w:t xml:space="preserve"> </w:t>
      </w:r>
      <w:r>
        <w:t>опыта;</w:t>
      </w:r>
    </w:p>
    <w:p w:rsidR="00CC679B" w:rsidRDefault="00CC679B">
      <w:pPr>
        <w:pStyle w:val="a4"/>
        <w:spacing w:line="242" w:lineRule="auto"/>
        <w:ind w:right="853"/>
      </w:pPr>
      <w:r>
        <w:t>проявление</w:t>
      </w:r>
      <w:r>
        <w:rPr>
          <w:spacing w:val="1"/>
        </w:rPr>
        <w:t xml:space="preserve"> </w:t>
      </w:r>
      <w:r>
        <w:t>сопереживания,</w:t>
      </w:r>
      <w:r>
        <w:rPr>
          <w:spacing w:val="1"/>
        </w:rPr>
        <w:t xml:space="preserve"> </w:t>
      </w:r>
      <w:r>
        <w:t>уважения</w:t>
      </w:r>
      <w:r>
        <w:rPr>
          <w:spacing w:val="1"/>
        </w:rPr>
        <w:t xml:space="preserve"> </w:t>
      </w:r>
      <w:r>
        <w:t>и</w:t>
      </w:r>
      <w:r>
        <w:rPr>
          <w:spacing w:val="1"/>
        </w:rPr>
        <w:t xml:space="preserve"> </w:t>
      </w:r>
      <w:r>
        <w:t>доброжелательности,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языковых</w:t>
      </w:r>
      <w:r>
        <w:rPr>
          <w:spacing w:val="-3"/>
        </w:rPr>
        <w:t xml:space="preserve"> </w:t>
      </w:r>
      <w:r>
        <w:t>средств</w:t>
      </w:r>
      <w:r>
        <w:rPr>
          <w:spacing w:val="3"/>
        </w:rPr>
        <w:t xml:space="preserve"> </w:t>
      </w:r>
      <w:r>
        <w:t>для</w:t>
      </w:r>
      <w:r>
        <w:rPr>
          <w:spacing w:val="1"/>
        </w:rPr>
        <w:t xml:space="preserve"> </w:t>
      </w:r>
      <w:r>
        <w:t>выражения своего</w:t>
      </w:r>
      <w:r>
        <w:rPr>
          <w:spacing w:val="5"/>
        </w:rPr>
        <w:t xml:space="preserve"> </w:t>
      </w:r>
      <w:r>
        <w:t>состояния</w:t>
      </w:r>
      <w:r>
        <w:rPr>
          <w:spacing w:val="-4"/>
        </w:rPr>
        <w:t xml:space="preserve"> </w:t>
      </w:r>
      <w:r>
        <w:t>и</w:t>
      </w:r>
      <w:r>
        <w:rPr>
          <w:spacing w:val="-2"/>
        </w:rPr>
        <w:t xml:space="preserve"> </w:t>
      </w:r>
      <w:r>
        <w:t>чувств;</w:t>
      </w:r>
    </w:p>
    <w:p w:rsidR="00CC679B" w:rsidRDefault="00CC679B">
      <w:pPr>
        <w:pStyle w:val="a4"/>
        <w:ind w:right="855"/>
      </w:pPr>
      <w:r>
        <w:t>неприятие</w:t>
      </w:r>
      <w:r>
        <w:rPr>
          <w:spacing w:val="1"/>
        </w:rPr>
        <w:t xml:space="preserve"> </w:t>
      </w:r>
      <w:r>
        <w:t>любых</w:t>
      </w:r>
      <w:r>
        <w:rPr>
          <w:spacing w:val="1"/>
        </w:rPr>
        <w:t xml:space="preserve"> </w:t>
      </w:r>
      <w:r>
        <w:t>форм</w:t>
      </w:r>
      <w:r>
        <w:rPr>
          <w:spacing w:val="1"/>
        </w:rPr>
        <w:t xml:space="preserve"> </w:t>
      </w:r>
      <w:r>
        <w:t>поведения,</w:t>
      </w:r>
      <w:r>
        <w:rPr>
          <w:spacing w:val="1"/>
        </w:rPr>
        <w:t xml:space="preserve"> </w:t>
      </w:r>
      <w:r>
        <w:t>направленных</w:t>
      </w:r>
      <w:r>
        <w:rPr>
          <w:spacing w:val="1"/>
        </w:rPr>
        <w:t xml:space="preserve"> </w:t>
      </w:r>
      <w:r>
        <w:t>на</w:t>
      </w:r>
      <w:r>
        <w:rPr>
          <w:spacing w:val="1"/>
        </w:rPr>
        <w:t xml:space="preserve"> </w:t>
      </w:r>
      <w:r>
        <w:t>причинение</w:t>
      </w:r>
      <w:r>
        <w:rPr>
          <w:spacing w:val="1"/>
        </w:rPr>
        <w:t xml:space="preserve"> </w:t>
      </w:r>
      <w:r>
        <w:t>физического</w:t>
      </w:r>
      <w:r>
        <w:rPr>
          <w:spacing w:val="1"/>
        </w:rPr>
        <w:t xml:space="preserve"> </w:t>
      </w:r>
      <w:r>
        <w:t>и</w:t>
      </w:r>
      <w:r>
        <w:rPr>
          <w:spacing w:val="1"/>
        </w:rPr>
        <w:t xml:space="preserve"> </w:t>
      </w:r>
      <w:r>
        <w:t>морального вреда другим</w:t>
      </w:r>
      <w:r>
        <w:rPr>
          <w:spacing w:val="1"/>
        </w:rPr>
        <w:t xml:space="preserve"> </w:t>
      </w:r>
      <w:r>
        <w:t>людям</w:t>
      </w:r>
      <w:r>
        <w:rPr>
          <w:spacing w:val="1"/>
        </w:rPr>
        <w:t xml:space="preserve"> </w:t>
      </w:r>
      <w:r>
        <w:t>(в</w:t>
      </w:r>
      <w:r>
        <w:rPr>
          <w:spacing w:val="1"/>
        </w:rPr>
        <w:t xml:space="preserve"> </w:t>
      </w:r>
      <w:r>
        <w:t>том</w:t>
      </w:r>
      <w:r>
        <w:rPr>
          <w:spacing w:val="1"/>
        </w:rPr>
        <w:t xml:space="preserve"> </w:t>
      </w:r>
      <w:r>
        <w:t>числе связанного с использованием недопустимых</w:t>
      </w:r>
      <w:r>
        <w:rPr>
          <w:spacing w:val="1"/>
        </w:rPr>
        <w:t xml:space="preserve"> </w:t>
      </w:r>
      <w:r>
        <w:t>средств</w:t>
      </w:r>
      <w:r>
        <w:rPr>
          <w:spacing w:val="3"/>
        </w:rPr>
        <w:t xml:space="preserve"> </w:t>
      </w:r>
      <w:r>
        <w:t>языка);</w:t>
      </w:r>
    </w:p>
    <w:p w:rsidR="00CC679B" w:rsidRDefault="00CC679B" w:rsidP="00A90E1F">
      <w:pPr>
        <w:pStyle w:val="a6"/>
        <w:numPr>
          <w:ilvl w:val="3"/>
          <w:numId w:val="72"/>
        </w:numPr>
        <w:tabs>
          <w:tab w:val="left" w:pos="1089"/>
        </w:tabs>
        <w:spacing w:line="275" w:lineRule="exact"/>
        <w:ind w:left="1088" w:hanging="265"/>
        <w:rPr>
          <w:sz w:val="24"/>
        </w:rPr>
      </w:pPr>
      <w:r>
        <w:rPr>
          <w:sz w:val="24"/>
        </w:rPr>
        <w:t>эстетическое</w:t>
      </w:r>
      <w:r>
        <w:rPr>
          <w:spacing w:val="-4"/>
          <w:sz w:val="24"/>
        </w:rPr>
        <w:t xml:space="preserve"> </w:t>
      </w:r>
      <w:r>
        <w:rPr>
          <w:sz w:val="24"/>
        </w:rPr>
        <w:t>воспитание:</w:t>
      </w:r>
    </w:p>
    <w:p w:rsidR="00CC679B" w:rsidRDefault="00CC679B">
      <w:pPr>
        <w:pStyle w:val="a4"/>
        <w:spacing w:line="242" w:lineRule="auto"/>
        <w:ind w:right="849"/>
      </w:pPr>
      <w:r>
        <w:t>уважительное отношение</w:t>
      </w:r>
      <w:r>
        <w:rPr>
          <w:spacing w:val="1"/>
        </w:rPr>
        <w:t xml:space="preserve"> </w:t>
      </w:r>
      <w:r>
        <w:t>и</w:t>
      </w:r>
      <w:r>
        <w:rPr>
          <w:spacing w:val="1"/>
        </w:rPr>
        <w:t xml:space="preserve"> </w:t>
      </w:r>
      <w:r>
        <w:t>интерес</w:t>
      </w:r>
      <w:r>
        <w:rPr>
          <w:spacing w:val="1"/>
        </w:rPr>
        <w:t xml:space="preserve"> </w:t>
      </w:r>
      <w:r>
        <w:t>к</w:t>
      </w:r>
      <w:r>
        <w:rPr>
          <w:spacing w:val="1"/>
        </w:rPr>
        <w:t xml:space="preserve"> </w:t>
      </w:r>
      <w:r>
        <w:t>художественной</w:t>
      </w:r>
      <w:r>
        <w:rPr>
          <w:spacing w:val="1"/>
        </w:rPr>
        <w:t xml:space="preserve"> </w:t>
      </w:r>
      <w:r>
        <w:t>культуре,</w:t>
      </w:r>
      <w:r>
        <w:rPr>
          <w:spacing w:val="1"/>
        </w:rPr>
        <w:t xml:space="preserve"> </w:t>
      </w:r>
      <w:r>
        <w:t>восприимчивость</w:t>
      </w:r>
      <w:r>
        <w:rPr>
          <w:spacing w:val="1"/>
        </w:rPr>
        <w:t xml:space="preserve"> </w:t>
      </w:r>
      <w:r>
        <w:t>к</w:t>
      </w:r>
      <w:r>
        <w:rPr>
          <w:spacing w:val="1"/>
        </w:rPr>
        <w:t xml:space="preserve"> </w:t>
      </w:r>
      <w:r>
        <w:t>разным</w:t>
      </w:r>
      <w:r>
        <w:rPr>
          <w:spacing w:val="-2"/>
        </w:rPr>
        <w:t xml:space="preserve"> </w:t>
      </w:r>
      <w:r>
        <w:t>видам</w:t>
      </w:r>
      <w:r>
        <w:rPr>
          <w:spacing w:val="-1"/>
        </w:rPr>
        <w:t xml:space="preserve"> </w:t>
      </w:r>
      <w:r>
        <w:t>искусства,</w:t>
      </w:r>
      <w:r>
        <w:rPr>
          <w:spacing w:val="3"/>
        </w:rPr>
        <w:t xml:space="preserve"> </w:t>
      </w:r>
      <w:r>
        <w:t>традициям</w:t>
      </w:r>
      <w:r>
        <w:rPr>
          <w:spacing w:val="-1"/>
        </w:rPr>
        <w:t xml:space="preserve"> </w:t>
      </w:r>
      <w:r>
        <w:t>и</w:t>
      </w:r>
      <w:r>
        <w:rPr>
          <w:spacing w:val="2"/>
        </w:rPr>
        <w:t xml:space="preserve"> </w:t>
      </w:r>
      <w:r>
        <w:t>творчеству</w:t>
      </w:r>
      <w:r>
        <w:rPr>
          <w:spacing w:val="-8"/>
        </w:rPr>
        <w:t xml:space="preserve"> </w:t>
      </w:r>
      <w:r>
        <w:t>своего</w:t>
      </w:r>
      <w:r>
        <w:rPr>
          <w:spacing w:val="1"/>
        </w:rPr>
        <w:t xml:space="preserve"> </w:t>
      </w:r>
      <w:r>
        <w:t>и</w:t>
      </w:r>
      <w:r>
        <w:rPr>
          <w:spacing w:val="-2"/>
        </w:rPr>
        <w:t xml:space="preserve"> </w:t>
      </w:r>
      <w:r>
        <w:t>других</w:t>
      </w:r>
      <w:r>
        <w:rPr>
          <w:spacing w:val="-4"/>
        </w:rPr>
        <w:t xml:space="preserve"> </w:t>
      </w:r>
      <w:r>
        <w:t>народов;</w:t>
      </w:r>
    </w:p>
    <w:p w:rsidR="00CC679B" w:rsidRDefault="00CC679B">
      <w:pPr>
        <w:pStyle w:val="a4"/>
        <w:spacing w:line="242" w:lineRule="auto"/>
        <w:ind w:right="858"/>
      </w:pPr>
      <w:r>
        <w:t>стремление к самовыражению в искусстве слова; осознание важности русского языка как</w:t>
      </w:r>
      <w:r>
        <w:rPr>
          <w:spacing w:val="-57"/>
        </w:rPr>
        <w:t xml:space="preserve"> </w:t>
      </w:r>
      <w:r>
        <w:t>средства общения</w:t>
      </w:r>
      <w:r>
        <w:rPr>
          <w:spacing w:val="-3"/>
        </w:rPr>
        <w:t xml:space="preserve"> </w:t>
      </w:r>
      <w:r>
        <w:t>и</w:t>
      </w:r>
      <w:r>
        <w:rPr>
          <w:spacing w:val="3"/>
        </w:rPr>
        <w:t xml:space="preserve"> </w:t>
      </w:r>
      <w:r>
        <w:t>самовыражения;</w:t>
      </w:r>
    </w:p>
    <w:p w:rsidR="00CC679B" w:rsidRDefault="00CC679B" w:rsidP="00A90E1F">
      <w:pPr>
        <w:pStyle w:val="a6"/>
        <w:numPr>
          <w:ilvl w:val="3"/>
          <w:numId w:val="72"/>
        </w:numPr>
        <w:tabs>
          <w:tab w:val="left" w:pos="1089"/>
        </w:tabs>
        <w:spacing w:line="242" w:lineRule="auto"/>
        <w:ind w:left="113" w:right="858" w:firstLine="710"/>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CC679B" w:rsidRDefault="00CC679B">
      <w:pPr>
        <w:pStyle w:val="a4"/>
        <w:spacing w:line="242" w:lineRule="auto"/>
        <w:ind w:right="855"/>
      </w:pPr>
      <w:r>
        <w:t>соблюдение</w:t>
      </w:r>
      <w:r>
        <w:rPr>
          <w:spacing w:val="1"/>
        </w:rPr>
        <w:t xml:space="preserve"> </w:t>
      </w:r>
      <w:r>
        <w:t>правил</w:t>
      </w:r>
      <w:r>
        <w:rPr>
          <w:spacing w:val="1"/>
        </w:rPr>
        <w:t xml:space="preserve"> </w:t>
      </w:r>
      <w:r>
        <w:t>безопасного</w:t>
      </w:r>
      <w:r>
        <w:rPr>
          <w:spacing w:val="1"/>
        </w:rPr>
        <w:t xml:space="preserve"> </w:t>
      </w:r>
      <w:r>
        <w:t>поиска</w:t>
      </w:r>
      <w:r>
        <w:rPr>
          <w:spacing w:val="1"/>
        </w:rPr>
        <w:t xml:space="preserve"> </w:t>
      </w:r>
      <w:r>
        <w:t>в</w:t>
      </w:r>
      <w:r>
        <w:rPr>
          <w:spacing w:val="1"/>
        </w:rPr>
        <w:t xml:space="preserve"> </w:t>
      </w:r>
      <w:r>
        <w:t>информационной</w:t>
      </w:r>
      <w:r>
        <w:rPr>
          <w:spacing w:val="1"/>
        </w:rPr>
        <w:t xml:space="preserve"> </w:t>
      </w:r>
      <w:r>
        <w:t>среде</w:t>
      </w:r>
      <w:r>
        <w:rPr>
          <w:spacing w:val="1"/>
        </w:rPr>
        <w:t xml:space="preserve"> </w:t>
      </w:r>
      <w:r>
        <w:t>дополнительной</w:t>
      </w:r>
      <w:r>
        <w:rPr>
          <w:spacing w:val="1"/>
        </w:rPr>
        <w:t xml:space="preserve"> </w:t>
      </w:r>
      <w:r>
        <w:t>информации</w:t>
      </w:r>
      <w:r>
        <w:rPr>
          <w:spacing w:val="-3"/>
        </w:rPr>
        <w:t xml:space="preserve"> </w:t>
      </w:r>
      <w:r>
        <w:t>в</w:t>
      </w:r>
      <w:r>
        <w:rPr>
          <w:spacing w:val="-1"/>
        </w:rPr>
        <w:t xml:space="preserve"> </w:t>
      </w:r>
      <w:r>
        <w:t>процессе</w:t>
      </w:r>
      <w:r>
        <w:rPr>
          <w:spacing w:val="1"/>
        </w:rPr>
        <w:t xml:space="preserve"> </w:t>
      </w:r>
      <w:r>
        <w:t>языкового</w:t>
      </w:r>
      <w:r>
        <w:rPr>
          <w:spacing w:val="1"/>
        </w:rPr>
        <w:t xml:space="preserve"> </w:t>
      </w:r>
      <w:r>
        <w:t>образования;</w:t>
      </w:r>
    </w:p>
    <w:p w:rsidR="00CC679B" w:rsidRDefault="00CC679B">
      <w:pPr>
        <w:pStyle w:val="a4"/>
        <w:ind w:right="844"/>
      </w:pPr>
      <w:r>
        <w:t>бережное отношение к физическому и психическому здоровью, проявляющееся в выборе</w:t>
      </w:r>
      <w:r>
        <w:rPr>
          <w:spacing w:val="-57"/>
        </w:rPr>
        <w:t xml:space="preserve"> </w:t>
      </w:r>
      <w:r>
        <w:t>приемлемых способов речевого самовыражения соблюдении норм речевого этикета и правил</w:t>
      </w:r>
      <w:r>
        <w:rPr>
          <w:spacing w:val="1"/>
        </w:rPr>
        <w:t xml:space="preserve"> </w:t>
      </w:r>
      <w:r>
        <w:t>общения;</w:t>
      </w:r>
    </w:p>
    <w:p w:rsidR="00CC679B" w:rsidRDefault="00CC679B" w:rsidP="00A90E1F">
      <w:pPr>
        <w:pStyle w:val="a6"/>
        <w:numPr>
          <w:ilvl w:val="3"/>
          <w:numId w:val="72"/>
        </w:numPr>
        <w:tabs>
          <w:tab w:val="left" w:pos="1089"/>
        </w:tabs>
        <w:spacing w:line="275" w:lineRule="exact"/>
        <w:ind w:left="1088" w:hanging="265"/>
        <w:rPr>
          <w:sz w:val="24"/>
        </w:rPr>
      </w:pPr>
      <w:r>
        <w:rPr>
          <w:sz w:val="24"/>
        </w:rPr>
        <w:t>трудовое</w:t>
      </w:r>
      <w:r>
        <w:rPr>
          <w:spacing w:val="-6"/>
          <w:sz w:val="24"/>
        </w:rPr>
        <w:t xml:space="preserve"> </w:t>
      </w:r>
      <w:r>
        <w:rPr>
          <w:sz w:val="24"/>
        </w:rPr>
        <w:t>воспитание:</w:t>
      </w:r>
    </w:p>
    <w:p w:rsidR="00CC679B" w:rsidRDefault="00CC679B">
      <w:pPr>
        <w:pStyle w:val="a4"/>
        <w:ind w:right="856"/>
      </w:pPr>
      <w:r>
        <w:t>осознание</w:t>
      </w:r>
      <w:r>
        <w:rPr>
          <w:spacing w:val="1"/>
        </w:rPr>
        <w:t xml:space="preserve"> </w:t>
      </w:r>
      <w:r>
        <w:t>ценности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благодаря</w:t>
      </w:r>
      <w:r>
        <w:rPr>
          <w:spacing w:val="1"/>
        </w:rPr>
        <w:t xml:space="preserve"> </w:t>
      </w:r>
      <w:r>
        <w:t>примерам из текстов, с которыми идёт работа на уроках русского языка), интерес к различным</w:t>
      </w:r>
      <w:r>
        <w:rPr>
          <w:spacing w:val="1"/>
        </w:rPr>
        <w:t xml:space="preserve"> </w:t>
      </w:r>
      <w:r>
        <w:t>профессиям, возникающий при обсуждении примеров из текстов, с которыми идёт работа на</w:t>
      </w:r>
      <w:r>
        <w:rPr>
          <w:spacing w:val="1"/>
        </w:rPr>
        <w:t xml:space="preserve"> </w:t>
      </w:r>
      <w:r>
        <w:t>уроках</w:t>
      </w:r>
      <w:r>
        <w:rPr>
          <w:spacing w:val="-4"/>
        </w:rPr>
        <w:t xml:space="preserve"> </w:t>
      </w:r>
      <w:r>
        <w:t>русского</w:t>
      </w:r>
      <w:r>
        <w:rPr>
          <w:spacing w:val="6"/>
        </w:rPr>
        <w:t xml:space="preserve"> </w:t>
      </w:r>
      <w:r>
        <w:t>языка;</w:t>
      </w:r>
    </w:p>
    <w:p w:rsidR="00CC679B" w:rsidRDefault="00CC679B" w:rsidP="00A90E1F">
      <w:pPr>
        <w:pStyle w:val="a6"/>
        <w:numPr>
          <w:ilvl w:val="3"/>
          <w:numId w:val="72"/>
        </w:numPr>
        <w:tabs>
          <w:tab w:val="left" w:pos="1089"/>
        </w:tabs>
        <w:ind w:left="1088" w:hanging="265"/>
        <w:rPr>
          <w:sz w:val="24"/>
        </w:rPr>
      </w:pPr>
      <w:r>
        <w:rPr>
          <w:sz w:val="24"/>
        </w:rPr>
        <w:t>экологическое</w:t>
      </w:r>
      <w:r>
        <w:rPr>
          <w:spacing w:val="-9"/>
          <w:sz w:val="24"/>
        </w:rPr>
        <w:t xml:space="preserve"> </w:t>
      </w:r>
      <w:r>
        <w:rPr>
          <w:sz w:val="24"/>
        </w:rPr>
        <w:t>воспитание:</w:t>
      </w:r>
    </w:p>
    <w:p w:rsidR="00CC679B" w:rsidRDefault="00CC679B">
      <w:pPr>
        <w:pStyle w:val="a4"/>
        <w:spacing w:line="237" w:lineRule="auto"/>
        <w:ind w:left="824" w:right="2121" w:firstLine="0"/>
      </w:pPr>
      <w:r>
        <w:t>бережное отношение к природе, формируемое в процессе работы с текстами;</w:t>
      </w:r>
      <w:r>
        <w:rPr>
          <w:spacing w:val="-57"/>
        </w:rPr>
        <w:t xml:space="preserve"> </w:t>
      </w:r>
      <w:r>
        <w:t>неприятие действий,</w:t>
      </w:r>
      <w:r>
        <w:rPr>
          <w:spacing w:val="-1"/>
        </w:rPr>
        <w:t xml:space="preserve"> </w:t>
      </w:r>
      <w:r>
        <w:t>приносящих</w:t>
      </w:r>
      <w:r>
        <w:rPr>
          <w:spacing w:val="-4"/>
        </w:rPr>
        <w:t xml:space="preserve"> </w:t>
      </w:r>
      <w:r>
        <w:t>вред природе;</w:t>
      </w:r>
    </w:p>
    <w:p w:rsidR="00CC679B" w:rsidRDefault="00CC679B" w:rsidP="00A90E1F">
      <w:pPr>
        <w:pStyle w:val="a6"/>
        <w:numPr>
          <w:ilvl w:val="3"/>
          <w:numId w:val="72"/>
        </w:numPr>
        <w:tabs>
          <w:tab w:val="left" w:pos="1089"/>
        </w:tabs>
        <w:spacing w:line="275" w:lineRule="exact"/>
        <w:ind w:left="1088" w:hanging="265"/>
        <w:rPr>
          <w:sz w:val="24"/>
        </w:rPr>
      </w:pPr>
      <w:r>
        <w:rPr>
          <w:sz w:val="24"/>
        </w:rPr>
        <w:t>ценность</w:t>
      </w:r>
      <w:r>
        <w:rPr>
          <w:spacing w:val="-5"/>
          <w:sz w:val="24"/>
        </w:rPr>
        <w:t xml:space="preserve"> </w:t>
      </w:r>
      <w:r>
        <w:rPr>
          <w:sz w:val="24"/>
        </w:rPr>
        <w:t>научного</w:t>
      </w:r>
      <w:r>
        <w:rPr>
          <w:spacing w:val="-2"/>
          <w:sz w:val="24"/>
        </w:rPr>
        <w:t xml:space="preserve"> </w:t>
      </w:r>
      <w:r>
        <w:rPr>
          <w:sz w:val="24"/>
        </w:rPr>
        <w:t>познания:</w:t>
      </w:r>
    </w:p>
    <w:p w:rsidR="00CC679B" w:rsidRDefault="00CC679B">
      <w:pPr>
        <w:pStyle w:val="a4"/>
        <w:spacing w:line="242" w:lineRule="auto"/>
        <w:ind w:right="854"/>
      </w:pPr>
      <w:r>
        <w:t>первоначальные представления о научной картине мира, в том числе первоначальные</w:t>
      </w:r>
      <w:r>
        <w:rPr>
          <w:spacing w:val="1"/>
        </w:rPr>
        <w:t xml:space="preserve"> </w:t>
      </w:r>
      <w:r>
        <w:t>представления</w:t>
      </w:r>
      <w:r>
        <w:rPr>
          <w:spacing w:val="-5"/>
        </w:rPr>
        <w:t xml:space="preserve"> </w:t>
      </w:r>
      <w:r>
        <w:t>о</w:t>
      </w:r>
      <w:r>
        <w:rPr>
          <w:spacing w:val="4"/>
        </w:rPr>
        <w:t xml:space="preserve"> </w:t>
      </w:r>
      <w:r>
        <w:t>системе</w:t>
      </w:r>
      <w:r>
        <w:rPr>
          <w:spacing w:val="-6"/>
        </w:rPr>
        <w:t xml:space="preserve"> </w:t>
      </w:r>
      <w:r>
        <w:t>языка как</w:t>
      </w:r>
      <w:r>
        <w:rPr>
          <w:spacing w:val="-6"/>
        </w:rPr>
        <w:t xml:space="preserve"> </w:t>
      </w:r>
      <w:r>
        <w:t>одной</w:t>
      </w:r>
      <w:r>
        <w:rPr>
          <w:spacing w:val="-3"/>
        </w:rPr>
        <w:t xml:space="preserve"> </w:t>
      </w:r>
      <w:r>
        <w:t>из</w:t>
      </w:r>
      <w:r>
        <w:rPr>
          <w:spacing w:val="-4"/>
        </w:rPr>
        <w:t xml:space="preserve"> </w:t>
      </w:r>
      <w:r>
        <w:t>составляющих</w:t>
      </w:r>
      <w:r>
        <w:rPr>
          <w:spacing w:val="-5"/>
        </w:rPr>
        <w:t xml:space="preserve"> </w:t>
      </w:r>
      <w:r>
        <w:t>целостной</w:t>
      </w:r>
      <w:r>
        <w:rPr>
          <w:spacing w:val="2"/>
        </w:rPr>
        <w:t xml:space="preserve"> </w:t>
      </w:r>
      <w:r>
        <w:t>научной</w:t>
      </w:r>
      <w:r>
        <w:rPr>
          <w:spacing w:val="1"/>
        </w:rPr>
        <w:t xml:space="preserve"> </w:t>
      </w:r>
      <w:r>
        <w:t>картины</w:t>
      </w:r>
      <w:r>
        <w:rPr>
          <w:spacing w:val="-3"/>
        </w:rPr>
        <w:t xml:space="preserve"> </w:t>
      </w:r>
      <w:r>
        <w:t>мира;</w:t>
      </w:r>
    </w:p>
    <w:p w:rsidR="00CC679B" w:rsidRDefault="00CC679B">
      <w:pPr>
        <w:pStyle w:val="a4"/>
        <w:ind w:right="853"/>
      </w:pPr>
      <w:r>
        <w:t>познавательные</w:t>
      </w:r>
      <w:r>
        <w:rPr>
          <w:spacing w:val="1"/>
        </w:rPr>
        <w:t xml:space="preserve"> </w:t>
      </w:r>
      <w:r>
        <w:t>интересы,</w:t>
      </w:r>
      <w:r>
        <w:rPr>
          <w:spacing w:val="1"/>
        </w:rPr>
        <w:t xml:space="preserve"> </w:t>
      </w:r>
      <w:r>
        <w:t>активность,</w:t>
      </w:r>
      <w:r>
        <w:rPr>
          <w:spacing w:val="1"/>
        </w:rPr>
        <w:t xml:space="preserve"> </w:t>
      </w:r>
      <w:r>
        <w:t>инициативность,</w:t>
      </w:r>
      <w:r>
        <w:rPr>
          <w:spacing w:val="1"/>
        </w:rPr>
        <w:t xml:space="preserve"> </w:t>
      </w:r>
      <w:r>
        <w:t>любознательность</w:t>
      </w:r>
      <w:r>
        <w:rPr>
          <w:spacing w:val="1"/>
        </w:rPr>
        <w:t xml:space="preserve"> </w:t>
      </w:r>
      <w:r>
        <w:t>и</w:t>
      </w:r>
      <w:r>
        <w:rPr>
          <w:spacing w:val="1"/>
        </w:rPr>
        <w:t xml:space="preserve"> </w:t>
      </w:r>
      <w:r>
        <w:t>самостоятельность</w:t>
      </w:r>
      <w:r>
        <w:rPr>
          <w:spacing w:val="1"/>
        </w:rPr>
        <w:t xml:space="preserve"> </w:t>
      </w:r>
      <w:r>
        <w:t>в</w:t>
      </w:r>
      <w:r>
        <w:rPr>
          <w:spacing w:val="1"/>
        </w:rPr>
        <w:t xml:space="preserve"> </w:t>
      </w:r>
      <w:r>
        <w:t>познании,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изучению</w:t>
      </w:r>
      <w:r>
        <w:rPr>
          <w:spacing w:val="60"/>
        </w:rPr>
        <w:t xml:space="preserve"> </w:t>
      </w:r>
      <w:r>
        <w:t>русского</w:t>
      </w:r>
      <w:r>
        <w:rPr>
          <w:spacing w:val="1"/>
        </w:rPr>
        <w:t xml:space="preserve"> </w:t>
      </w:r>
      <w:r>
        <w:t>языка,</w:t>
      </w:r>
      <w:r>
        <w:rPr>
          <w:spacing w:val="3"/>
        </w:rPr>
        <w:t xml:space="preserve"> </w:t>
      </w:r>
      <w:r>
        <w:t>активность</w:t>
      </w:r>
      <w:r>
        <w:rPr>
          <w:spacing w:val="-1"/>
        </w:rPr>
        <w:t xml:space="preserve"> </w:t>
      </w:r>
      <w:r>
        <w:t>и</w:t>
      </w:r>
      <w:r>
        <w:rPr>
          <w:spacing w:val="2"/>
        </w:rPr>
        <w:t xml:space="preserve"> </w:t>
      </w:r>
      <w:r>
        <w:t>самостоятельность</w:t>
      </w:r>
      <w:r>
        <w:rPr>
          <w:spacing w:val="-1"/>
        </w:rPr>
        <w:t xml:space="preserve"> </w:t>
      </w:r>
      <w:r>
        <w:t>в</w:t>
      </w:r>
      <w:r>
        <w:rPr>
          <w:spacing w:val="3"/>
        </w:rPr>
        <w:t xml:space="preserve"> </w:t>
      </w:r>
      <w:r>
        <w:t>его</w:t>
      </w:r>
      <w:r>
        <w:rPr>
          <w:spacing w:val="1"/>
        </w:rPr>
        <w:t xml:space="preserve"> </w:t>
      </w:r>
      <w:r>
        <w:t>познании.</w:t>
      </w:r>
    </w:p>
    <w:p w:rsidR="00CC679B" w:rsidRDefault="00CC679B">
      <w:pPr>
        <w:pStyle w:val="a4"/>
        <w:ind w:right="846"/>
      </w:pPr>
      <w:r>
        <w:t>В</w:t>
      </w:r>
      <w:r>
        <w:rPr>
          <w:spacing w:val="1"/>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pStyle w:val="a4"/>
        <w:spacing w:line="237" w:lineRule="auto"/>
        <w:ind w:right="8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CC679B" w:rsidRDefault="00CC679B" w:rsidP="00A90E1F">
      <w:pPr>
        <w:pStyle w:val="a6"/>
        <w:numPr>
          <w:ilvl w:val="1"/>
          <w:numId w:val="70"/>
        </w:numPr>
        <w:tabs>
          <w:tab w:val="left" w:pos="1089"/>
        </w:tabs>
        <w:ind w:left="113" w:right="850" w:firstLine="710"/>
        <w:rPr>
          <w:sz w:val="24"/>
        </w:rPr>
      </w:pPr>
      <w:r>
        <w:rPr>
          <w:sz w:val="24"/>
        </w:rPr>
        <w:t>сравнивать</w:t>
      </w:r>
      <w:r>
        <w:rPr>
          <w:spacing w:val="1"/>
          <w:sz w:val="24"/>
        </w:rPr>
        <w:t xml:space="preserve"> </w:t>
      </w:r>
      <w:r>
        <w:rPr>
          <w:sz w:val="24"/>
        </w:rPr>
        <w:t>различные</w:t>
      </w:r>
      <w:r>
        <w:rPr>
          <w:spacing w:val="1"/>
          <w:sz w:val="24"/>
        </w:rPr>
        <w:t xml:space="preserve"> </w:t>
      </w:r>
      <w:r>
        <w:rPr>
          <w:sz w:val="24"/>
        </w:rPr>
        <w:t>языковые</w:t>
      </w:r>
      <w:r>
        <w:rPr>
          <w:spacing w:val="1"/>
          <w:sz w:val="24"/>
        </w:rPr>
        <w:t xml:space="preserve"> </w:t>
      </w:r>
      <w:r>
        <w:rPr>
          <w:sz w:val="24"/>
        </w:rPr>
        <w:t>единицы</w:t>
      </w:r>
      <w:r>
        <w:rPr>
          <w:spacing w:val="1"/>
          <w:sz w:val="24"/>
        </w:rPr>
        <w:t xml:space="preserve"> </w:t>
      </w:r>
      <w:r>
        <w:rPr>
          <w:sz w:val="24"/>
        </w:rPr>
        <w:t>(звуки,</w:t>
      </w:r>
      <w:r>
        <w:rPr>
          <w:spacing w:val="1"/>
          <w:sz w:val="24"/>
        </w:rPr>
        <w:t xml:space="preserve"> </w:t>
      </w:r>
      <w:r>
        <w:rPr>
          <w:sz w:val="24"/>
        </w:rPr>
        <w:t>слова,</w:t>
      </w:r>
      <w:r>
        <w:rPr>
          <w:spacing w:val="1"/>
          <w:sz w:val="24"/>
        </w:rPr>
        <w:t xml:space="preserve"> </w:t>
      </w:r>
      <w:r>
        <w:rPr>
          <w:sz w:val="24"/>
        </w:rPr>
        <w:t>предложения,</w:t>
      </w:r>
      <w:r>
        <w:rPr>
          <w:spacing w:val="1"/>
          <w:sz w:val="24"/>
        </w:rPr>
        <w:t xml:space="preserve"> </w:t>
      </w:r>
      <w:r>
        <w:rPr>
          <w:sz w:val="24"/>
        </w:rPr>
        <w:t>тексты),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(частеречная</w:t>
      </w:r>
      <w:r>
        <w:rPr>
          <w:spacing w:val="1"/>
          <w:sz w:val="24"/>
        </w:rPr>
        <w:t xml:space="preserve"> </w:t>
      </w:r>
      <w:r>
        <w:rPr>
          <w:sz w:val="24"/>
        </w:rPr>
        <w:t>принадлежность,</w:t>
      </w:r>
      <w:r>
        <w:rPr>
          <w:spacing w:val="1"/>
          <w:sz w:val="24"/>
        </w:rPr>
        <w:t xml:space="preserve"> </w:t>
      </w:r>
      <w:r>
        <w:rPr>
          <w:sz w:val="24"/>
        </w:rPr>
        <w:t>грамматический признак, лексическое значение и другие); устанавливать аналогии языковых</w:t>
      </w:r>
      <w:r>
        <w:rPr>
          <w:spacing w:val="1"/>
          <w:sz w:val="24"/>
        </w:rPr>
        <w:t xml:space="preserve"> </w:t>
      </w:r>
      <w:r>
        <w:rPr>
          <w:sz w:val="24"/>
        </w:rPr>
        <w:t>единиц;</w:t>
      </w:r>
    </w:p>
    <w:p w:rsidR="00CC679B" w:rsidRDefault="00CC679B" w:rsidP="00A90E1F">
      <w:pPr>
        <w:pStyle w:val="a6"/>
        <w:numPr>
          <w:ilvl w:val="1"/>
          <w:numId w:val="70"/>
        </w:numPr>
        <w:tabs>
          <w:tab w:val="left" w:pos="964"/>
        </w:tabs>
        <w:spacing w:line="275" w:lineRule="exact"/>
        <w:ind w:left="963" w:hanging="140"/>
        <w:rPr>
          <w:sz w:val="24"/>
        </w:rPr>
      </w:pPr>
      <w:r>
        <w:rPr>
          <w:sz w:val="24"/>
        </w:rPr>
        <w:t>объединять</w:t>
      </w:r>
      <w:r>
        <w:rPr>
          <w:spacing w:val="-5"/>
          <w:sz w:val="24"/>
        </w:rPr>
        <w:t xml:space="preserve"> </w:t>
      </w:r>
      <w:r>
        <w:rPr>
          <w:sz w:val="24"/>
        </w:rPr>
        <w:t>объекты</w:t>
      </w:r>
      <w:r>
        <w:rPr>
          <w:spacing w:val="-4"/>
          <w:sz w:val="24"/>
        </w:rPr>
        <w:t xml:space="preserve"> </w:t>
      </w:r>
      <w:r>
        <w:rPr>
          <w:sz w:val="24"/>
        </w:rPr>
        <w:t>(языковые</w:t>
      </w:r>
      <w:r>
        <w:rPr>
          <w:spacing w:val="-3"/>
          <w:sz w:val="24"/>
        </w:rPr>
        <w:t xml:space="preserve"> </w:t>
      </w:r>
      <w:r>
        <w:rPr>
          <w:sz w:val="24"/>
        </w:rPr>
        <w:t>единицы)</w:t>
      </w:r>
      <w:r>
        <w:rPr>
          <w:spacing w:val="-1"/>
          <w:sz w:val="24"/>
        </w:rPr>
        <w:t xml:space="preserve"> </w:t>
      </w:r>
      <w:r>
        <w:rPr>
          <w:sz w:val="24"/>
        </w:rPr>
        <w:t>по</w:t>
      </w:r>
      <w:r>
        <w:rPr>
          <w:spacing w:val="-7"/>
          <w:sz w:val="24"/>
        </w:rPr>
        <w:t xml:space="preserve"> </w:t>
      </w:r>
      <w:r>
        <w:rPr>
          <w:sz w:val="24"/>
        </w:rPr>
        <w:t>определённому</w:t>
      </w:r>
      <w:r>
        <w:rPr>
          <w:spacing w:val="-11"/>
          <w:sz w:val="24"/>
        </w:rPr>
        <w:t xml:space="preserve"> </w:t>
      </w:r>
      <w:r>
        <w:rPr>
          <w:sz w:val="24"/>
        </w:rPr>
        <w:t>признаку;</w:t>
      </w:r>
    </w:p>
    <w:p w:rsidR="00CC679B" w:rsidRDefault="00CC679B" w:rsidP="00A90E1F">
      <w:pPr>
        <w:pStyle w:val="a6"/>
        <w:numPr>
          <w:ilvl w:val="1"/>
          <w:numId w:val="70"/>
        </w:numPr>
        <w:tabs>
          <w:tab w:val="left" w:pos="1050"/>
        </w:tabs>
        <w:spacing w:line="242" w:lineRule="auto"/>
        <w:ind w:left="113" w:right="848" w:firstLine="71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языковых</w:t>
      </w:r>
      <w:r>
        <w:rPr>
          <w:spacing w:val="1"/>
          <w:sz w:val="24"/>
        </w:rPr>
        <w:t xml:space="preserve"> </w:t>
      </w:r>
      <w:r>
        <w:rPr>
          <w:sz w:val="24"/>
        </w:rPr>
        <w:t>единиц</w:t>
      </w:r>
      <w:r>
        <w:rPr>
          <w:spacing w:val="1"/>
          <w:sz w:val="24"/>
        </w:rPr>
        <w:t xml:space="preserve"> </w:t>
      </w:r>
      <w:r>
        <w:rPr>
          <w:sz w:val="24"/>
        </w:rPr>
        <w:t>(звуков,</w:t>
      </w:r>
      <w:r>
        <w:rPr>
          <w:spacing w:val="1"/>
          <w:sz w:val="24"/>
        </w:rPr>
        <w:t xml:space="preserve"> </w:t>
      </w:r>
      <w:r>
        <w:rPr>
          <w:sz w:val="24"/>
        </w:rPr>
        <w:t>частей</w:t>
      </w:r>
      <w:r>
        <w:rPr>
          <w:spacing w:val="1"/>
          <w:sz w:val="24"/>
        </w:rPr>
        <w:t xml:space="preserve"> </w:t>
      </w:r>
      <w:r>
        <w:rPr>
          <w:sz w:val="24"/>
        </w:rPr>
        <w:t>речи,</w:t>
      </w:r>
      <w:r>
        <w:rPr>
          <w:spacing w:val="3"/>
          <w:sz w:val="24"/>
        </w:rPr>
        <w:t xml:space="preserve"> </w:t>
      </w:r>
      <w:r>
        <w:rPr>
          <w:sz w:val="24"/>
        </w:rPr>
        <w:t>предложений,</w:t>
      </w:r>
      <w:r>
        <w:rPr>
          <w:spacing w:val="-2"/>
          <w:sz w:val="24"/>
        </w:rPr>
        <w:t xml:space="preserve"> </w:t>
      </w:r>
      <w:r>
        <w:rPr>
          <w:sz w:val="24"/>
        </w:rPr>
        <w:t>текстов);</w:t>
      </w:r>
      <w:r>
        <w:rPr>
          <w:spacing w:val="-4"/>
          <w:sz w:val="24"/>
        </w:rPr>
        <w:t xml:space="preserve"> </w:t>
      </w:r>
      <w:r>
        <w:rPr>
          <w:sz w:val="24"/>
        </w:rPr>
        <w:t>классифицировать</w:t>
      </w:r>
      <w:r>
        <w:rPr>
          <w:spacing w:val="2"/>
          <w:sz w:val="24"/>
        </w:rPr>
        <w:t xml:space="preserve"> </w:t>
      </w:r>
      <w:r>
        <w:rPr>
          <w:sz w:val="24"/>
        </w:rPr>
        <w:t>языковые единицы;</w:t>
      </w:r>
    </w:p>
    <w:p w:rsidR="00CC679B" w:rsidRDefault="00CC679B" w:rsidP="00A90E1F">
      <w:pPr>
        <w:pStyle w:val="a6"/>
        <w:numPr>
          <w:ilvl w:val="1"/>
          <w:numId w:val="70"/>
        </w:numPr>
        <w:tabs>
          <w:tab w:val="left" w:pos="1122"/>
        </w:tabs>
        <w:ind w:left="113" w:right="853"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 учителем алгоритма наблюдения; анализировать алгоритм действий при работе</w:t>
      </w:r>
      <w:r>
        <w:rPr>
          <w:spacing w:val="1"/>
          <w:sz w:val="24"/>
        </w:rPr>
        <w:t xml:space="preserve"> </w:t>
      </w:r>
      <w:r>
        <w:rPr>
          <w:sz w:val="24"/>
        </w:rPr>
        <w:t>с языковыми единицами, самостоятельно выделять учебные операции при анализе языковых</w:t>
      </w:r>
      <w:r>
        <w:rPr>
          <w:spacing w:val="1"/>
          <w:sz w:val="24"/>
        </w:rPr>
        <w:t xml:space="preserve"> </w:t>
      </w:r>
      <w:r>
        <w:rPr>
          <w:sz w:val="24"/>
        </w:rPr>
        <w:t>единиц;</w:t>
      </w:r>
    </w:p>
    <w:p w:rsidR="00CC679B" w:rsidRDefault="00CC679B" w:rsidP="00A90E1F">
      <w:pPr>
        <w:pStyle w:val="a6"/>
        <w:numPr>
          <w:ilvl w:val="1"/>
          <w:numId w:val="70"/>
        </w:numPr>
        <w:tabs>
          <w:tab w:val="left" w:pos="1031"/>
        </w:tabs>
        <w:spacing w:line="242" w:lineRule="auto"/>
        <w:ind w:left="113" w:right="853" w:firstLine="710"/>
        <w:rPr>
          <w:sz w:val="24"/>
        </w:rPr>
      </w:pPr>
      <w:r>
        <w:rPr>
          <w:sz w:val="24"/>
        </w:rPr>
        <w:t>выявлять</w:t>
      </w:r>
      <w:r>
        <w:rPr>
          <w:spacing w:val="1"/>
          <w:sz w:val="24"/>
        </w:rPr>
        <w:t xml:space="preserve"> </w:t>
      </w:r>
      <w:r>
        <w:rPr>
          <w:sz w:val="24"/>
        </w:rPr>
        <w:t>недостаток 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7"/>
          <w:sz w:val="24"/>
        </w:rPr>
        <w:t xml:space="preserve"> </w:t>
      </w:r>
      <w:r>
        <w:rPr>
          <w:sz w:val="24"/>
        </w:rPr>
        <w:t>предложенного</w:t>
      </w:r>
      <w:r>
        <w:rPr>
          <w:spacing w:val="3"/>
          <w:sz w:val="24"/>
        </w:rPr>
        <w:t xml:space="preserve"> </w:t>
      </w:r>
      <w:r>
        <w:rPr>
          <w:sz w:val="24"/>
        </w:rPr>
        <w:t>алгоритма,</w:t>
      </w:r>
      <w:r>
        <w:rPr>
          <w:spacing w:val="1"/>
          <w:sz w:val="24"/>
        </w:rPr>
        <w:t xml:space="preserve"> </w:t>
      </w:r>
      <w:r>
        <w:rPr>
          <w:sz w:val="24"/>
        </w:rPr>
        <w:t>формулировать запрос</w:t>
      </w:r>
      <w:r>
        <w:rPr>
          <w:spacing w:val="-7"/>
          <w:sz w:val="24"/>
        </w:rPr>
        <w:t xml:space="preserve"> </w:t>
      </w:r>
      <w:r>
        <w:rPr>
          <w:sz w:val="24"/>
        </w:rPr>
        <w:t>на</w:t>
      </w:r>
      <w:r>
        <w:rPr>
          <w:spacing w:val="-2"/>
          <w:sz w:val="24"/>
        </w:rPr>
        <w:t xml:space="preserve"> </w:t>
      </w:r>
      <w:r>
        <w:rPr>
          <w:sz w:val="24"/>
        </w:rPr>
        <w:t>дополнительную</w:t>
      </w:r>
      <w:r>
        <w:rPr>
          <w:spacing w:val="-2"/>
          <w:sz w:val="24"/>
        </w:rPr>
        <w:t xml:space="preserve"> </w:t>
      </w:r>
      <w:r>
        <w:rPr>
          <w:sz w:val="24"/>
        </w:rPr>
        <w:t>информацию;</w:t>
      </w:r>
    </w:p>
    <w:p w:rsidR="00CC679B" w:rsidRDefault="00CC679B">
      <w:pPr>
        <w:spacing w:line="242" w:lineRule="auto"/>
        <w:jc w:val="both"/>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1031"/>
        </w:tabs>
        <w:spacing w:before="63" w:line="242" w:lineRule="auto"/>
        <w:ind w:left="113" w:right="855" w:firstLine="710"/>
        <w:rPr>
          <w:sz w:val="24"/>
        </w:rPr>
      </w:pPr>
      <w:r>
        <w:rPr>
          <w:sz w:val="24"/>
        </w:rPr>
        <w:lastRenderedPageBreak/>
        <w:t>устанавливать</w:t>
      </w:r>
      <w:r>
        <w:rPr>
          <w:spacing w:val="1"/>
          <w:sz w:val="24"/>
        </w:rPr>
        <w:t xml:space="preserve"> </w:t>
      </w:r>
      <w:r>
        <w:rPr>
          <w:sz w:val="24"/>
        </w:rPr>
        <w:t>причинно­следственные связи</w:t>
      </w:r>
      <w:r>
        <w:rPr>
          <w:spacing w:val="1"/>
          <w:sz w:val="24"/>
        </w:rPr>
        <w:t xml:space="preserve"> </w:t>
      </w:r>
      <w:r>
        <w:rPr>
          <w:sz w:val="24"/>
        </w:rPr>
        <w:t>в ситуациях наблюдения</w:t>
      </w:r>
      <w:r>
        <w:rPr>
          <w:spacing w:val="1"/>
          <w:sz w:val="24"/>
        </w:rPr>
        <w:t xml:space="preserve"> </w:t>
      </w:r>
      <w:r>
        <w:rPr>
          <w:sz w:val="24"/>
        </w:rPr>
        <w:t>за языковым</w:t>
      </w:r>
      <w:r>
        <w:rPr>
          <w:spacing w:val="1"/>
          <w:sz w:val="24"/>
        </w:rPr>
        <w:t xml:space="preserve"> </w:t>
      </w:r>
      <w:r>
        <w:rPr>
          <w:sz w:val="24"/>
        </w:rPr>
        <w:t>материалом,</w:t>
      </w:r>
      <w:r>
        <w:rPr>
          <w:spacing w:val="-2"/>
          <w:sz w:val="24"/>
        </w:rPr>
        <w:t xml:space="preserve"> </w:t>
      </w:r>
      <w:r>
        <w:rPr>
          <w:sz w:val="24"/>
        </w:rPr>
        <w:t>делать</w:t>
      </w:r>
      <w:r>
        <w:rPr>
          <w:spacing w:val="3"/>
          <w:sz w:val="24"/>
        </w:rPr>
        <w:t xml:space="preserve"> </w:t>
      </w:r>
      <w:r>
        <w:rPr>
          <w:sz w:val="24"/>
        </w:rPr>
        <w:t>выводы.</w:t>
      </w:r>
    </w:p>
    <w:p w:rsidR="00CC679B" w:rsidRDefault="00CC679B">
      <w:pPr>
        <w:pStyle w:val="a4"/>
        <w:spacing w:line="242" w:lineRule="auto"/>
        <w:ind w:right="8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1002"/>
        </w:tabs>
        <w:spacing w:line="242" w:lineRule="auto"/>
        <w:ind w:left="113" w:right="852" w:firstLine="710"/>
        <w:rPr>
          <w:sz w:val="24"/>
        </w:rPr>
      </w:pPr>
      <w:r>
        <w:rPr>
          <w:sz w:val="24"/>
        </w:rPr>
        <w:t>с помощью учителя формулировать цель, планировать изменения языкового объекта,</w:t>
      </w:r>
      <w:r>
        <w:rPr>
          <w:spacing w:val="1"/>
          <w:sz w:val="24"/>
        </w:rPr>
        <w:t xml:space="preserve"> </w:t>
      </w:r>
      <w:r>
        <w:rPr>
          <w:sz w:val="24"/>
        </w:rPr>
        <w:t>речевой</w:t>
      </w:r>
      <w:r>
        <w:rPr>
          <w:spacing w:val="-3"/>
          <w:sz w:val="24"/>
        </w:rPr>
        <w:t xml:space="preserve"> </w:t>
      </w:r>
      <w:r>
        <w:rPr>
          <w:sz w:val="24"/>
        </w:rPr>
        <w:t>ситуации;</w:t>
      </w:r>
    </w:p>
    <w:p w:rsidR="00CC679B" w:rsidRDefault="00CC679B" w:rsidP="00A90E1F">
      <w:pPr>
        <w:pStyle w:val="a6"/>
        <w:numPr>
          <w:ilvl w:val="1"/>
          <w:numId w:val="70"/>
        </w:numPr>
        <w:tabs>
          <w:tab w:val="left" w:pos="1180"/>
        </w:tabs>
        <w:spacing w:line="242" w:lineRule="auto"/>
        <w:ind w:left="113" w:right="853" w:firstLine="710"/>
        <w:rPr>
          <w:sz w:val="24"/>
        </w:rPr>
      </w:pPr>
      <w:r>
        <w:rPr>
          <w:sz w:val="24"/>
        </w:rPr>
        <w:t>сравнивать</w:t>
      </w:r>
      <w:r>
        <w:rPr>
          <w:spacing w:val="1"/>
          <w:sz w:val="24"/>
        </w:rPr>
        <w:t xml:space="preserve"> </w:t>
      </w:r>
      <w:r>
        <w:rPr>
          <w:sz w:val="24"/>
        </w:rPr>
        <w:t>несколько</w:t>
      </w:r>
      <w:r>
        <w:rPr>
          <w:spacing w:val="1"/>
          <w:sz w:val="24"/>
        </w:rPr>
        <w:t xml:space="preserve"> </w:t>
      </w:r>
      <w:r>
        <w:rPr>
          <w:sz w:val="24"/>
        </w:rPr>
        <w:t>вариантов</w:t>
      </w:r>
      <w:r>
        <w:rPr>
          <w:spacing w:val="1"/>
          <w:sz w:val="24"/>
        </w:rPr>
        <w:t xml:space="preserve"> </w:t>
      </w:r>
      <w:r>
        <w:rPr>
          <w:sz w:val="24"/>
        </w:rPr>
        <w:t>выполнения</w:t>
      </w:r>
      <w:r>
        <w:rPr>
          <w:spacing w:val="1"/>
          <w:sz w:val="24"/>
        </w:rPr>
        <w:t xml:space="preserve"> </w:t>
      </w:r>
      <w:r>
        <w:rPr>
          <w:sz w:val="24"/>
        </w:rPr>
        <w:t>задания,</w:t>
      </w:r>
      <w:r>
        <w:rPr>
          <w:spacing w:val="1"/>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целесообразный</w:t>
      </w:r>
      <w:r>
        <w:rPr>
          <w:spacing w:val="-3"/>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C679B" w:rsidRDefault="00CC679B" w:rsidP="00A90E1F">
      <w:pPr>
        <w:pStyle w:val="a6"/>
        <w:numPr>
          <w:ilvl w:val="1"/>
          <w:numId w:val="70"/>
        </w:numPr>
        <w:tabs>
          <w:tab w:val="left" w:pos="1002"/>
        </w:tabs>
        <w:spacing w:line="242" w:lineRule="auto"/>
        <w:ind w:left="113" w:right="848" w:firstLine="710"/>
        <w:rPr>
          <w:sz w:val="24"/>
        </w:rPr>
      </w:pPr>
      <w:r>
        <w:rPr>
          <w:sz w:val="24"/>
        </w:rPr>
        <w:t>проводить по предложенному плану несложное лингвистическое мини­исследование,</w:t>
      </w:r>
      <w:r>
        <w:rPr>
          <w:spacing w:val="1"/>
          <w:sz w:val="24"/>
        </w:rPr>
        <w:t xml:space="preserve"> </w:t>
      </w:r>
      <w:r>
        <w:rPr>
          <w:sz w:val="24"/>
        </w:rPr>
        <w:t>выполнять</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плану</w:t>
      </w:r>
      <w:r>
        <w:rPr>
          <w:spacing w:val="-8"/>
          <w:sz w:val="24"/>
        </w:rPr>
        <w:t xml:space="preserve"> </w:t>
      </w:r>
      <w:r>
        <w:rPr>
          <w:sz w:val="24"/>
        </w:rPr>
        <w:t>проектное</w:t>
      </w:r>
      <w:r>
        <w:rPr>
          <w:spacing w:val="-4"/>
          <w:sz w:val="24"/>
        </w:rPr>
        <w:t xml:space="preserve"> </w:t>
      </w:r>
      <w:r>
        <w:rPr>
          <w:sz w:val="24"/>
        </w:rPr>
        <w:t>задание;</w:t>
      </w:r>
    </w:p>
    <w:p w:rsidR="00CC679B" w:rsidRDefault="00CC679B" w:rsidP="00A90E1F">
      <w:pPr>
        <w:pStyle w:val="a6"/>
        <w:numPr>
          <w:ilvl w:val="1"/>
          <w:numId w:val="70"/>
        </w:numPr>
        <w:tabs>
          <w:tab w:val="left" w:pos="1031"/>
        </w:tabs>
        <w:ind w:left="113" w:right="856"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 основе</w:t>
      </w:r>
      <w:r>
        <w:rPr>
          <w:spacing w:val="1"/>
          <w:sz w:val="24"/>
        </w:rPr>
        <w:t xml:space="preserve"> </w:t>
      </w:r>
      <w:r>
        <w:rPr>
          <w:sz w:val="24"/>
        </w:rPr>
        <w:t>результатов</w:t>
      </w:r>
      <w:r>
        <w:rPr>
          <w:spacing w:val="1"/>
          <w:sz w:val="24"/>
        </w:rPr>
        <w:t xml:space="preserve"> </w:t>
      </w:r>
      <w:r>
        <w:rPr>
          <w:sz w:val="24"/>
        </w:rPr>
        <w:t>проведённого наблюдения за языковым материалом (классификации, сравнения, исследования);</w:t>
      </w:r>
      <w:r>
        <w:rPr>
          <w:spacing w:val="-57"/>
          <w:sz w:val="24"/>
        </w:rPr>
        <w:t xml:space="preserve"> </w:t>
      </w: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 предложенного</w:t>
      </w:r>
      <w:r>
        <w:rPr>
          <w:spacing w:val="1"/>
          <w:sz w:val="24"/>
        </w:rPr>
        <w:t xml:space="preserve"> </w:t>
      </w:r>
      <w:r>
        <w:rPr>
          <w:sz w:val="24"/>
        </w:rPr>
        <w:t>языкового</w:t>
      </w:r>
      <w:r>
        <w:rPr>
          <w:spacing w:val="1"/>
          <w:sz w:val="24"/>
        </w:rPr>
        <w:t xml:space="preserve"> </w:t>
      </w:r>
      <w:r>
        <w:rPr>
          <w:sz w:val="24"/>
        </w:rPr>
        <w:t>материала;</w:t>
      </w:r>
    </w:p>
    <w:p w:rsidR="00CC679B" w:rsidRDefault="00CC679B" w:rsidP="00A90E1F">
      <w:pPr>
        <w:pStyle w:val="a6"/>
        <w:numPr>
          <w:ilvl w:val="1"/>
          <w:numId w:val="70"/>
        </w:numPr>
        <w:tabs>
          <w:tab w:val="left" w:pos="1103"/>
        </w:tabs>
        <w:spacing w:line="242" w:lineRule="auto"/>
        <w:ind w:left="113" w:right="856" w:firstLine="71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C679B" w:rsidRDefault="00CC679B">
      <w:pPr>
        <w:pStyle w:val="a4"/>
        <w:spacing w:line="242" w:lineRule="auto"/>
        <w:ind w:right="845"/>
      </w:pPr>
      <w:r>
        <w:t>У обучающегося будут сформированы следующие действия при работе с информацией</w:t>
      </w:r>
      <w:r>
        <w:rPr>
          <w:spacing w:val="1"/>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C679B" w:rsidRDefault="00CC679B" w:rsidP="00A90E1F">
      <w:pPr>
        <w:pStyle w:val="a6"/>
        <w:numPr>
          <w:ilvl w:val="1"/>
          <w:numId w:val="70"/>
        </w:numPr>
        <w:tabs>
          <w:tab w:val="left" w:pos="1122"/>
        </w:tabs>
        <w:spacing w:line="242" w:lineRule="auto"/>
        <w:ind w:left="113" w:right="864" w:firstLine="71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нужный</w:t>
      </w:r>
      <w:r>
        <w:rPr>
          <w:spacing w:val="1"/>
          <w:sz w:val="24"/>
        </w:rPr>
        <w:t xml:space="preserve"> </w:t>
      </w:r>
      <w:r>
        <w:rPr>
          <w:sz w:val="24"/>
        </w:rPr>
        <w:t>словарь</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запрашиваемой</w:t>
      </w:r>
      <w:r>
        <w:rPr>
          <w:spacing w:val="2"/>
          <w:sz w:val="24"/>
        </w:rPr>
        <w:t xml:space="preserve"> </w:t>
      </w:r>
      <w:r>
        <w:rPr>
          <w:sz w:val="24"/>
        </w:rPr>
        <w:t>информации,</w:t>
      </w:r>
      <w:r>
        <w:rPr>
          <w:spacing w:val="4"/>
          <w:sz w:val="24"/>
        </w:rPr>
        <w:t xml:space="preserve"> </w:t>
      </w:r>
      <w:r>
        <w:rPr>
          <w:sz w:val="24"/>
        </w:rPr>
        <w:t>для</w:t>
      </w:r>
      <w:r>
        <w:rPr>
          <w:spacing w:val="2"/>
          <w:sz w:val="24"/>
        </w:rPr>
        <w:t xml:space="preserve"> </w:t>
      </w:r>
      <w:r>
        <w:rPr>
          <w:sz w:val="24"/>
        </w:rPr>
        <w:t>уточнения;</w:t>
      </w:r>
    </w:p>
    <w:p w:rsidR="00CC679B" w:rsidRDefault="00CC679B" w:rsidP="00A90E1F">
      <w:pPr>
        <w:pStyle w:val="a6"/>
        <w:numPr>
          <w:ilvl w:val="1"/>
          <w:numId w:val="70"/>
        </w:numPr>
        <w:tabs>
          <w:tab w:val="left" w:pos="988"/>
        </w:tabs>
        <w:spacing w:line="242" w:lineRule="auto"/>
        <w:ind w:left="113" w:right="847" w:firstLine="710"/>
        <w:rPr>
          <w:sz w:val="24"/>
        </w:rPr>
      </w:pPr>
      <w:r>
        <w:rPr>
          <w:sz w:val="24"/>
        </w:rPr>
        <w:t>согласно заданному алгоритму находить представленную в явном виде информацию в</w:t>
      </w:r>
      <w:r>
        <w:rPr>
          <w:spacing w:val="1"/>
          <w:sz w:val="24"/>
        </w:rPr>
        <w:t xml:space="preserve"> </w:t>
      </w:r>
      <w:r>
        <w:rPr>
          <w:sz w:val="24"/>
        </w:rPr>
        <w:t>предложенном</w:t>
      </w:r>
      <w:r>
        <w:rPr>
          <w:spacing w:val="-2"/>
          <w:sz w:val="24"/>
        </w:rPr>
        <w:t xml:space="preserve"> </w:t>
      </w:r>
      <w:r>
        <w:rPr>
          <w:sz w:val="24"/>
        </w:rPr>
        <w:t>источнике:</w:t>
      </w:r>
      <w:r>
        <w:rPr>
          <w:spacing w:val="2"/>
          <w:sz w:val="24"/>
        </w:rPr>
        <w:t xml:space="preserve"> </w:t>
      </w:r>
      <w:r>
        <w:rPr>
          <w:sz w:val="24"/>
        </w:rPr>
        <w:t>в</w:t>
      </w:r>
      <w:r>
        <w:rPr>
          <w:spacing w:val="-2"/>
          <w:sz w:val="24"/>
        </w:rPr>
        <w:t xml:space="preserve"> </w:t>
      </w:r>
      <w:r>
        <w:rPr>
          <w:sz w:val="24"/>
        </w:rPr>
        <w:t>словарях,</w:t>
      </w:r>
      <w:r>
        <w:rPr>
          <w:spacing w:val="4"/>
          <w:sz w:val="24"/>
        </w:rPr>
        <w:t xml:space="preserve"> </w:t>
      </w:r>
      <w:r>
        <w:rPr>
          <w:sz w:val="24"/>
        </w:rPr>
        <w:t>справочниках;</w:t>
      </w:r>
    </w:p>
    <w:p w:rsidR="00CC679B" w:rsidRDefault="00CC679B" w:rsidP="00A90E1F">
      <w:pPr>
        <w:pStyle w:val="a6"/>
        <w:numPr>
          <w:ilvl w:val="1"/>
          <w:numId w:val="70"/>
        </w:numPr>
        <w:tabs>
          <w:tab w:val="left" w:pos="1055"/>
        </w:tabs>
        <w:ind w:left="113" w:right="853"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1"/>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r>
        <w:rPr>
          <w:spacing w:val="1"/>
          <w:sz w:val="24"/>
        </w:rPr>
        <w:t xml:space="preserve"> </w:t>
      </w:r>
      <w:r>
        <w:rPr>
          <w:sz w:val="24"/>
        </w:rPr>
        <w:t>(обращаясь</w:t>
      </w:r>
      <w:r>
        <w:rPr>
          <w:spacing w:val="1"/>
          <w:sz w:val="24"/>
        </w:rPr>
        <w:t xml:space="preserve"> </w:t>
      </w:r>
      <w:r>
        <w:rPr>
          <w:sz w:val="24"/>
        </w:rPr>
        <w:t>к</w:t>
      </w:r>
      <w:r>
        <w:rPr>
          <w:spacing w:val="61"/>
          <w:sz w:val="24"/>
        </w:rPr>
        <w:t xml:space="preserve"> </w:t>
      </w:r>
      <w:r>
        <w:rPr>
          <w:sz w:val="24"/>
        </w:rPr>
        <w:t>словарям,</w:t>
      </w:r>
      <w:r>
        <w:rPr>
          <w:spacing w:val="1"/>
          <w:sz w:val="24"/>
        </w:rPr>
        <w:t xml:space="preserve"> </w:t>
      </w:r>
      <w:r>
        <w:rPr>
          <w:sz w:val="24"/>
        </w:rPr>
        <w:t>справочникам,</w:t>
      </w:r>
      <w:r>
        <w:rPr>
          <w:spacing w:val="-2"/>
          <w:sz w:val="24"/>
        </w:rPr>
        <w:t xml:space="preserve"> </w:t>
      </w:r>
      <w:r>
        <w:rPr>
          <w:sz w:val="24"/>
        </w:rPr>
        <w:t>учебнику);</w:t>
      </w:r>
    </w:p>
    <w:p w:rsidR="00CC679B" w:rsidRDefault="00CC679B" w:rsidP="00A90E1F">
      <w:pPr>
        <w:pStyle w:val="a6"/>
        <w:numPr>
          <w:ilvl w:val="1"/>
          <w:numId w:val="70"/>
        </w:numPr>
        <w:tabs>
          <w:tab w:val="left" w:pos="1031"/>
        </w:tabs>
        <w:ind w:left="113" w:right="852" w:firstLine="710"/>
        <w:rPr>
          <w:sz w:val="24"/>
        </w:rPr>
      </w:pPr>
      <w:r>
        <w:rPr>
          <w:sz w:val="24"/>
        </w:rPr>
        <w:t>соблюдать</w:t>
      </w:r>
      <w:r>
        <w:rPr>
          <w:spacing w:val="1"/>
          <w:sz w:val="24"/>
        </w:rPr>
        <w:t xml:space="preserve"> </w:t>
      </w:r>
      <w:r>
        <w:rPr>
          <w:sz w:val="24"/>
        </w:rPr>
        <w:t>с помощью взрослых (педагогических работников,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 правила информационной безопасности при поиске информации в Интернете</w:t>
      </w:r>
      <w:r>
        <w:rPr>
          <w:spacing w:val="1"/>
          <w:sz w:val="24"/>
        </w:rPr>
        <w:t xml:space="preserve"> </w:t>
      </w:r>
      <w:r>
        <w:rPr>
          <w:sz w:val="24"/>
        </w:rPr>
        <w:t>(информации о написании и произношении слова, о значении слова, о происхождении слова, о</w:t>
      </w:r>
      <w:r>
        <w:rPr>
          <w:spacing w:val="1"/>
          <w:sz w:val="24"/>
        </w:rPr>
        <w:t xml:space="preserve"> </w:t>
      </w:r>
      <w:r>
        <w:rPr>
          <w:sz w:val="24"/>
        </w:rPr>
        <w:t>синонимах</w:t>
      </w:r>
      <w:r>
        <w:rPr>
          <w:spacing w:val="-3"/>
          <w:sz w:val="24"/>
        </w:rPr>
        <w:t xml:space="preserve"> </w:t>
      </w:r>
      <w:r>
        <w:rPr>
          <w:sz w:val="24"/>
        </w:rPr>
        <w:t>слова);</w:t>
      </w:r>
    </w:p>
    <w:p w:rsidR="00CC679B" w:rsidRDefault="00CC679B" w:rsidP="00A90E1F">
      <w:pPr>
        <w:pStyle w:val="a6"/>
        <w:numPr>
          <w:ilvl w:val="1"/>
          <w:numId w:val="70"/>
        </w:numPr>
        <w:tabs>
          <w:tab w:val="left" w:pos="997"/>
        </w:tabs>
        <w:ind w:left="113" w:right="858" w:firstLine="71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rsidP="00A90E1F">
      <w:pPr>
        <w:pStyle w:val="a6"/>
        <w:numPr>
          <w:ilvl w:val="1"/>
          <w:numId w:val="70"/>
        </w:numPr>
        <w:tabs>
          <w:tab w:val="left" w:pos="1055"/>
        </w:tabs>
        <w:spacing w:line="237" w:lineRule="auto"/>
        <w:ind w:left="113" w:right="860" w:firstLine="710"/>
        <w:rPr>
          <w:sz w:val="24"/>
        </w:rPr>
      </w:pPr>
      <w:r>
        <w:rPr>
          <w:sz w:val="24"/>
        </w:rPr>
        <w:t>понимать</w:t>
      </w:r>
      <w:r>
        <w:rPr>
          <w:spacing w:val="1"/>
          <w:sz w:val="24"/>
        </w:rPr>
        <w:t xml:space="preserve"> </w:t>
      </w:r>
      <w:r>
        <w:rPr>
          <w:sz w:val="24"/>
        </w:rPr>
        <w:t>лингвистическую</w:t>
      </w:r>
      <w:r>
        <w:rPr>
          <w:spacing w:val="1"/>
          <w:sz w:val="24"/>
        </w:rPr>
        <w:t xml:space="preserve"> </w:t>
      </w:r>
      <w:r>
        <w:rPr>
          <w:sz w:val="24"/>
        </w:rPr>
        <w:t>информацию,</w:t>
      </w:r>
      <w:r>
        <w:rPr>
          <w:spacing w:val="1"/>
          <w:sz w:val="24"/>
        </w:rPr>
        <w:t xml:space="preserve"> </w:t>
      </w:r>
      <w:r>
        <w:rPr>
          <w:sz w:val="24"/>
        </w:rPr>
        <w:t>зафиксированную</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таблиц,</w:t>
      </w:r>
      <w:r>
        <w:rPr>
          <w:spacing w:val="1"/>
          <w:sz w:val="24"/>
        </w:rPr>
        <w:t xml:space="preserve"> </w:t>
      </w:r>
      <w:r>
        <w:rPr>
          <w:sz w:val="24"/>
        </w:rPr>
        <w:t>схем;</w:t>
      </w:r>
      <w:r>
        <w:rPr>
          <w:spacing w:val="1"/>
          <w:sz w:val="24"/>
        </w:rPr>
        <w:t xml:space="preserve"> </w:t>
      </w:r>
      <w:r>
        <w:rPr>
          <w:sz w:val="24"/>
        </w:rPr>
        <w:t>самостоятельно</w:t>
      </w:r>
      <w:r>
        <w:rPr>
          <w:spacing w:val="-1"/>
          <w:sz w:val="24"/>
        </w:rPr>
        <w:t xml:space="preserve"> </w:t>
      </w:r>
      <w:r>
        <w:rPr>
          <w:sz w:val="24"/>
        </w:rPr>
        <w:t>создавать</w:t>
      </w:r>
      <w:r>
        <w:rPr>
          <w:spacing w:val="1"/>
          <w:sz w:val="24"/>
        </w:rPr>
        <w:t xml:space="preserve"> </w:t>
      </w:r>
      <w:r>
        <w:rPr>
          <w:sz w:val="24"/>
        </w:rPr>
        <w:t>схемы,</w:t>
      </w:r>
      <w:r>
        <w:rPr>
          <w:spacing w:val="-3"/>
          <w:sz w:val="24"/>
        </w:rPr>
        <w:t xml:space="preserve"> </w:t>
      </w:r>
      <w:r>
        <w:rPr>
          <w:sz w:val="24"/>
        </w:rPr>
        <w:t>таблицы</w:t>
      </w:r>
      <w:r>
        <w:rPr>
          <w:spacing w:val="-4"/>
          <w:sz w:val="24"/>
        </w:rPr>
        <w:t xml:space="preserve"> </w:t>
      </w:r>
      <w:r>
        <w:rPr>
          <w:sz w:val="24"/>
        </w:rPr>
        <w:t>для</w:t>
      </w:r>
      <w:r>
        <w:rPr>
          <w:spacing w:val="-5"/>
          <w:sz w:val="24"/>
        </w:rPr>
        <w:t xml:space="preserve"> </w:t>
      </w:r>
      <w:r>
        <w:rPr>
          <w:sz w:val="24"/>
        </w:rPr>
        <w:t>представления лингвистической</w:t>
      </w:r>
      <w:r>
        <w:rPr>
          <w:spacing w:val="-4"/>
          <w:sz w:val="24"/>
        </w:rPr>
        <w:t xml:space="preserve"> </w:t>
      </w:r>
      <w:r>
        <w:rPr>
          <w:sz w:val="24"/>
        </w:rPr>
        <w:t>информации.</w:t>
      </w:r>
    </w:p>
    <w:p w:rsidR="00CC679B" w:rsidRDefault="00CC679B">
      <w:pPr>
        <w:pStyle w:val="a4"/>
        <w:spacing w:line="237" w:lineRule="auto"/>
        <w:ind w:right="8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73"/>
        </w:tabs>
        <w:ind w:left="113" w:right="856" w:firstLine="710"/>
        <w:jc w:val="left"/>
        <w:rPr>
          <w:sz w:val="24"/>
        </w:rPr>
      </w:pPr>
      <w:r>
        <w:rPr>
          <w:sz w:val="24"/>
        </w:rPr>
        <w:t>воспринимать</w:t>
      </w:r>
      <w:r>
        <w:rPr>
          <w:spacing w:val="-1"/>
          <w:sz w:val="24"/>
        </w:rPr>
        <w:t xml:space="preserve"> </w:t>
      </w:r>
      <w:r>
        <w:rPr>
          <w:sz w:val="24"/>
        </w:rPr>
        <w:t>и</w:t>
      </w:r>
      <w:r>
        <w:rPr>
          <w:spacing w:val="4"/>
          <w:sz w:val="24"/>
        </w:rPr>
        <w:t xml:space="preserve"> </w:t>
      </w:r>
      <w:r>
        <w:rPr>
          <w:sz w:val="24"/>
        </w:rPr>
        <w:t>формулировать суждения,</w:t>
      </w:r>
      <w:r>
        <w:rPr>
          <w:spacing w:val="5"/>
          <w:sz w:val="24"/>
        </w:rPr>
        <w:t xml:space="preserve"> </w:t>
      </w:r>
      <w:r>
        <w:rPr>
          <w:sz w:val="24"/>
        </w:rPr>
        <w:t>выражать</w:t>
      </w:r>
      <w:r>
        <w:rPr>
          <w:spacing w:val="5"/>
          <w:sz w:val="24"/>
        </w:rPr>
        <w:t xml:space="preserve"> </w:t>
      </w:r>
      <w:r>
        <w:rPr>
          <w:sz w:val="24"/>
        </w:rPr>
        <w:t>эмоции 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C679B" w:rsidRDefault="00CC679B" w:rsidP="00A90E1F">
      <w:pPr>
        <w:pStyle w:val="a6"/>
        <w:numPr>
          <w:ilvl w:val="1"/>
          <w:numId w:val="70"/>
        </w:numPr>
        <w:tabs>
          <w:tab w:val="left" w:pos="1079"/>
        </w:tabs>
        <w:spacing w:line="237" w:lineRule="auto"/>
        <w:ind w:left="113" w:right="859" w:firstLine="710"/>
        <w:jc w:val="left"/>
        <w:rPr>
          <w:sz w:val="24"/>
        </w:rPr>
      </w:pPr>
      <w:r>
        <w:rPr>
          <w:sz w:val="24"/>
        </w:rPr>
        <w:t>проявлять</w:t>
      </w:r>
      <w:r>
        <w:rPr>
          <w:spacing w:val="42"/>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собеседнику,</w:t>
      </w:r>
      <w:r>
        <w:rPr>
          <w:spacing w:val="48"/>
          <w:sz w:val="24"/>
        </w:rPr>
        <w:t xml:space="preserve"> </w:t>
      </w:r>
      <w:r>
        <w:rPr>
          <w:sz w:val="24"/>
        </w:rPr>
        <w:t>соблюдать</w:t>
      </w:r>
      <w:r>
        <w:rPr>
          <w:spacing w:val="48"/>
          <w:sz w:val="24"/>
        </w:rPr>
        <w:t xml:space="preserve"> </w:t>
      </w:r>
      <w:r>
        <w:rPr>
          <w:sz w:val="24"/>
        </w:rPr>
        <w:t>правила</w:t>
      </w:r>
      <w:r>
        <w:rPr>
          <w:spacing w:val="41"/>
          <w:sz w:val="24"/>
        </w:rPr>
        <w:t xml:space="preserve"> </w:t>
      </w:r>
      <w:r>
        <w:rPr>
          <w:sz w:val="24"/>
        </w:rPr>
        <w:t>ведения</w:t>
      </w:r>
      <w:r>
        <w:rPr>
          <w:spacing w:val="-57"/>
          <w:sz w:val="24"/>
        </w:rPr>
        <w:t xml:space="preserve"> </w:t>
      </w:r>
      <w:r>
        <w:rPr>
          <w:sz w:val="24"/>
        </w:rPr>
        <w:t>диалоги</w:t>
      </w:r>
      <w:r>
        <w:rPr>
          <w:spacing w:val="-3"/>
          <w:sz w:val="24"/>
        </w:rPr>
        <w:t xml:space="preserve"> </w:t>
      </w:r>
      <w:r>
        <w:rPr>
          <w:sz w:val="24"/>
        </w:rPr>
        <w:t>и</w:t>
      </w:r>
      <w:r>
        <w:rPr>
          <w:spacing w:val="-2"/>
          <w:sz w:val="24"/>
        </w:rPr>
        <w:t xml:space="preserve"> </w:t>
      </w:r>
      <w:r>
        <w:rPr>
          <w:sz w:val="24"/>
        </w:rPr>
        <w:t>дискуссии;</w:t>
      </w:r>
    </w:p>
    <w:p w:rsidR="00CC679B" w:rsidRDefault="00CC679B" w:rsidP="00A90E1F">
      <w:pPr>
        <w:pStyle w:val="a6"/>
        <w:numPr>
          <w:ilvl w:val="1"/>
          <w:numId w:val="70"/>
        </w:numPr>
        <w:tabs>
          <w:tab w:val="left" w:pos="969"/>
        </w:tabs>
        <w:spacing w:line="275" w:lineRule="exact"/>
        <w:ind w:left="968"/>
        <w:jc w:val="left"/>
        <w:rPr>
          <w:sz w:val="24"/>
        </w:rPr>
      </w:pPr>
      <w:r>
        <w:rPr>
          <w:sz w:val="24"/>
        </w:rPr>
        <w:t>признавать</w:t>
      </w:r>
      <w:r>
        <w:rPr>
          <w:spacing w:val="-5"/>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3"/>
          <w:sz w:val="24"/>
        </w:rPr>
        <w:t xml:space="preserve"> </w:t>
      </w:r>
      <w:r>
        <w:rPr>
          <w:sz w:val="24"/>
        </w:rPr>
        <w:t>зрения;</w:t>
      </w:r>
    </w:p>
    <w:p w:rsidR="00CC679B" w:rsidRDefault="00CC679B" w:rsidP="00A90E1F">
      <w:pPr>
        <w:pStyle w:val="a6"/>
        <w:numPr>
          <w:ilvl w:val="1"/>
          <w:numId w:val="70"/>
        </w:numPr>
        <w:tabs>
          <w:tab w:val="left" w:pos="969"/>
        </w:tabs>
        <w:spacing w:line="275" w:lineRule="exact"/>
        <w:ind w:left="968"/>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своё</w:t>
      </w:r>
      <w:r>
        <w:rPr>
          <w:spacing w:val="-9"/>
          <w:sz w:val="24"/>
        </w:rPr>
        <w:t xml:space="preserve"> </w:t>
      </w:r>
      <w:r>
        <w:rPr>
          <w:sz w:val="24"/>
        </w:rPr>
        <w:t>мнение;</w:t>
      </w:r>
    </w:p>
    <w:p w:rsidR="00CC679B" w:rsidRDefault="00CC679B" w:rsidP="00A90E1F">
      <w:pPr>
        <w:pStyle w:val="a6"/>
        <w:numPr>
          <w:ilvl w:val="1"/>
          <w:numId w:val="70"/>
        </w:numPr>
        <w:tabs>
          <w:tab w:val="left" w:pos="969"/>
        </w:tabs>
        <w:spacing w:line="275" w:lineRule="exact"/>
        <w:ind w:left="968"/>
        <w:jc w:val="left"/>
        <w:rPr>
          <w:sz w:val="24"/>
        </w:rPr>
      </w:pPr>
      <w:r>
        <w:rPr>
          <w:sz w:val="24"/>
        </w:rPr>
        <w:t>строить</w:t>
      </w:r>
      <w:r>
        <w:rPr>
          <w:spacing w:val="-4"/>
          <w:sz w:val="24"/>
        </w:rPr>
        <w:t xml:space="preserve"> </w:t>
      </w:r>
      <w:r>
        <w:rPr>
          <w:sz w:val="24"/>
        </w:rPr>
        <w:t>речевое</w:t>
      </w:r>
      <w:r>
        <w:rPr>
          <w:spacing w:val="-7"/>
          <w:sz w:val="24"/>
        </w:rPr>
        <w:t xml:space="preserve"> </w:t>
      </w:r>
      <w:r>
        <w:rPr>
          <w:sz w:val="24"/>
        </w:rPr>
        <w:t>высказывание</w:t>
      </w:r>
      <w:r>
        <w:rPr>
          <w:spacing w:val="-1"/>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поставленной</w:t>
      </w:r>
      <w:r>
        <w:rPr>
          <w:spacing w:val="-5"/>
          <w:sz w:val="24"/>
        </w:rPr>
        <w:t xml:space="preserve"> </w:t>
      </w:r>
      <w:r>
        <w:rPr>
          <w:sz w:val="24"/>
        </w:rPr>
        <w:t>задачей;</w:t>
      </w:r>
    </w:p>
    <w:p w:rsidR="00CC679B" w:rsidRDefault="00CC679B" w:rsidP="00A90E1F">
      <w:pPr>
        <w:pStyle w:val="a6"/>
        <w:numPr>
          <w:ilvl w:val="1"/>
          <w:numId w:val="70"/>
        </w:numPr>
        <w:tabs>
          <w:tab w:val="left" w:pos="1041"/>
        </w:tabs>
        <w:spacing w:line="242" w:lineRule="auto"/>
        <w:ind w:left="113" w:right="856" w:firstLine="710"/>
        <w:jc w:val="left"/>
        <w:rPr>
          <w:sz w:val="24"/>
        </w:rPr>
      </w:pPr>
      <w:r>
        <w:rPr>
          <w:sz w:val="24"/>
        </w:rPr>
        <w:t>создавать</w:t>
      </w:r>
      <w:r>
        <w:rPr>
          <w:spacing w:val="5"/>
          <w:sz w:val="24"/>
        </w:rPr>
        <w:t xml:space="preserve"> </w:t>
      </w:r>
      <w:r>
        <w:rPr>
          <w:sz w:val="24"/>
        </w:rPr>
        <w:t>устные</w:t>
      </w:r>
      <w:r>
        <w:rPr>
          <w:spacing w:val="7"/>
          <w:sz w:val="24"/>
        </w:rPr>
        <w:t xml:space="preserve"> </w:t>
      </w:r>
      <w:r>
        <w:rPr>
          <w:sz w:val="24"/>
        </w:rPr>
        <w:t>и</w:t>
      </w:r>
      <w:r>
        <w:rPr>
          <w:spacing w:val="9"/>
          <w:sz w:val="24"/>
        </w:rPr>
        <w:t xml:space="preserve"> </w:t>
      </w:r>
      <w:r>
        <w:rPr>
          <w:sz w:val="24"/>
        </w:rPr>
        <w:t>письменные</w:t>
      </w:r>
      <w:r>
        <w:rPr>
          <w:spacing w:val="7"/>
          <w:sz w:val="24"/>
        </w:rPr>
        <w:t xml:space="preserve"> </w:t>
      </w:r>
      <w:r>
        <w:rPr>
          <w:sz w:val="24"/>
        </w:rPr>
        <w:t>тексты</w:t>
      </w:r>
      <w:r>
        <w:rPr>
          <w:spacing w:val="2"/>
          <w:sz w:val="24"/>
        </w:rPr>
        <w:t xml:space="preserve"> </w:t>
      </w:r>
      <w:r>
        <w:rPr>
          <w:sz w:val="24"/>
        </w:rPr>
        <w:t>(описание,</w:t>
      </w:r>
      <w:r>
        <w:rPr>
          <w:spacing w:val="5"/>
          <w:sz w:val="24"/>
        </w:rPr>
        <w:t xml:space="preserve"> </w:t>
      </w:r>
      <w:r>
        <w:rPr>
          <w:sz w:val="24"/>
        </w:rPr>
        <w:t>рассуждение,</w:t>
      </w:r>
      <w:r>
        <w:rPr>
          <w:spacing w:val="10"/>
          <w:sz w:val="24"/>
        </w:rPr>
        <w:t xml:space="preserve"> </w:t>
      </w:r>
      <w:r>
        <w:rPr>
          <w:sz w:val="24"/>
        </w:rPr>
        <w:t>повествование)</w:t>
      </w:r>
      <w:r>
        <w:rPr>
          <w:spacing w:val="5"/>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речевой</w:t>
      </w:r>
      <w:r>
        <w:rPr>
          <w:spacing w:val="-2"/>
          <w:sz w:val="24"/>
        </w:rPr>
        <w:t xml:space="preserve"> </w:t>
      </w:r>
      <w:r>
        <w:rPr>
          <w:sz w:val="24"/>
        </w:rPr>
        <w:t>ситуацией;</w:t>
      </w:r>
    </w:p>
    <w:p w:rsidR="00CC679B" w:rsidRDefault="00CC679B" w:rsidP="00A90E1F">
      <w:pPr>
        <w:pStyle w:val="a6"/>
        <w:numPr>
          <w:ilvl w:val="1"/>
          <w:numId w:val="70"/>
        </w:numPr>
        <w:tabs>
          <w:tab w:val="left" w:pos="983"/>
        </w:tabs>
        <w:spacing w:line="242" w:lineRule="auto"/>
        <w:ind w:left="113" w:right="857" w:firstLine="710"/>
        <w:jc w:val="left"/>
        <w:rPr>
          <w:sz w:val="24"/>
        </w:rPr>
      </w:pPr>
      <w:r>
        <w:rPr>
          <w:sz w:val="24"/>
        </w:rPr>
        <w:t>подготавливать</w:t>
      </w:r>
      <w:r>
        <w:rPr>
          <w:spacing w:val="9"/>
          <w:sz w:val="24"/>
        </w:rPr>
        <w:t xml:space="preserve"> </w:t>
      </w:r>
      <w:r>
        <w:rPr>
          <w:sz w:val="24"/>
        </w:rPr>
        <w:t>небольшие</w:t>
      </w:r>
      <w:r>
        <w:rPr>
          <w:spacing w:val="6"/>
          <w:sz w:val="24"/>
        </w:rPr>
        <w:t xml:space="preserve"> </w:t>
      </w:r>
      <w:r>
        <w:rPr>
          <w:sz w:val="24"/>
        </w:rPr>
        <w:t>публичные</w:t>
      </w:r>
      <w:r>
        <w:rPr>
          <w:spacing w:val="12"/>
          <w:sz w:val="24"/>
        </w:rPr>
        <w:t xml:space="preserve"> </w:t>
      </w:r>
      <w:r>
        <w:rPr>
          <w:sz w:val="24"/>
        </w:rPr>
        <w:t>выступления</w:t>
      </w:r>
      <w:r>
        <w:rPr>
          <w:spacing w:val="7"/>
          <w:sz w:val="24"/>
        </w:rPr>
        <w:t xml:space="preserve"> </w:t>
      </w:r>
      <w:r>
        <w:rPr>
          <w:sz w:val="24"/>
        </w:rPr>
        <w:t>о</w:t>
      </w:r>
      <w:r>
        <w:rPr>
          <w:spacing w:val="17"/>
          <w:sz w:val="24"/>
        </w:rPr>
        <w:t xml:space="preserve"> </w:t>
      </w:r>
      <w:r>
        <w:rPr>
          <w:sz w:val="24"/>
        </w:rPr>
        <w:t>результатах</w:t>
      </w:r>
      <w:r>
        <w:rPr>
          <w:spacing w:val="8"/>
          <w:sz w:val="24"/>
        </w:rPr>
        <w:t xml:space="preserve"> </w:t>
      </w:r>
      <w:r>
        <w:rPr>
          <w:sz w:val="24"/>
        </w:rPr>
        <w:t>парной</w:t>
      </w:r>
      <w:r>
        <w:rPr>
          <w:spacing w:val="13"/>
          <w:sz w:val="24"/>
        </w:rPr>
        <w:t xml:space="preserve"> </w:t>
      </w:r>
      <w:r>
        <w:rPr>
          <w:sz w:val="24"/>
        </w:rPr>
        <w:t>и</w:t>
      </w:r>
      <w:r>
        <w:rPr>
          <w:spacing w:val="8"/>
          <w:sz w:val="24"/>
        </w:rPr>
        <w:t xml:space="preserve"> </w:t>
      </w:r>
      <w:r>
        <w:rPr>
          <w:sz w:val="24"/>
        </w:rPr>
        <w:t>групповой</w:t>
      </w:r>
      <w:r>
        <w:rPr>
          <w:spacing w:val="-57"/>
          <w:sz w:val="24"/>
        </w:rPr>
        <w:t xml:space="preserve"> </w:t>
      </w:r>
      <w:r>
        <w:rPr>
          <w:sz w:val="24"/>
        </w:rPr>
        <w:t>работы,</w:t>
      </w:r>
      <w:r>
        <w:rPr>
          <w:spacing w:val="-8"/>
          <w:sz w:val="24"/>
        </w:rPr>
        <w:t xml:space="preserve"> </w:t>
      </w:r>
      <w:r>
        <w:rPr>
          <w:sz w:val="24"/>
        </w:rPr>
        <w:t>о</w:t>
      </w:r>
      <w:r>
        <w:rPr>
          <w:spacing w:val="3"/>
          <w:sz w:val="24"/>
        </w:rPr>
        <w:t xml:space="preserve"> </w:t>
      </w:r>
      <w:r>
        <w:rPr>
          <w:sz w:val="24"/>
        </w:rPr>
        <w:t>результатах</w:t>
      </w:r>
      <w:r>
        <w:rPr>
          <w:spacing w:val="-5"/>
          <w:sz w:val="24"/>
        </w:rPr>
        <w:t xml:space="preserve"> </w:t>
      </w:r>
      <w:r>
        <w:rPr>
          <w:sz w:val="24"/>
        </w:rPr>
        <w:t>наблюдения,</w:t>
      </w:r>
      <w:r>
        <w:rPr>
          <w:spacing w:val="1"/>
          <w:sz w:val="24"/>
        </w:rPr>
        <w:t xml:space="preserve"> </w:t>
      </w:r>
      <w:r>
        <w:rPr>
          <w:sz w:val="24"/>
        </w:rPr>
        <w:t>выполненного</w:t>
      </w:r>
      <w:r>
        <w:rPr>
          <w:spacing w:val="-1"/>
          <w:sz w:val="24"/>
        </w:rPr>
        <w:t xml:space="preserve"> </w:t>
      </w:r>
      <w:r>
        <w:rPr>
          <w:sz w:val="24"/>
        </w:rPr>
        <w:t>мини­исследования,</w:t>
      </w:r>
      <w:r>
        <w:rPr>
          <w:spacing w:val="-3"/>
          <w:sz w:val="24"/>
        </w:rPr>
        <w:t xml:space="preserve"> </w:t>
      </w:r>
      <w:r>
        <w:rPr>
          <w:sz w:val="24"/>
        </w:rPr>
        <w:t>проектного</w:t>
      </w:r>
      <w:r>
        <w:rPr>
          <w:spacing w:val="-1"/>
          <w:sz w:val="24"/>
        </w:rPr>
        <w:t xml:space="preserve"> </w:t>
      </w:r>
      <w:r>
        <w:rPr>
          <w:sz w:val="24"/>
        </w:rPr>
        <w:t>задания;</w:t>
      </w:r>
    </w:p>
    <w:p w:rsidR="00CC679B" w:rsidRDefault="00CC679B" w:rsidP="00A90E1F">
      <w:pPr>
        <w:pStyle w:val="a6"/>
        <w:numPr>
          <w:ilvl w:val="1"/>
          <w:numId w:val="70"/>
        </w:numPr>
        <w:tabs>
          <w:tab w:val="left" w:pos="969"/>
        </w:tabs>
        <w:spacing w:line="271" w:lineRule="exact"/>
        <w:ind w:left="968"/>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12"/>
          <w:sz w:val="24"/>
        </w:rPr>
        <w:t xml:space="preserve"> </w:t>
      </w:r>
      <w:r>
        <w:rPr>
          <w:sz w:val="24"/>
        </w:rPr>
        <w:t>выступления.</w:t>
      </w:r>
    </w:p>
    <w:p w:rsidR="00CC679B" w:rsidRDefault="00CC679B">
      <w:pPr>
        <w:pStyle w:val="a4"/>
        <w:jc w:val="left"/>
      </w:pPr>
      <w:r>
        <w:t>У</w:t>
      </w:r>
      <w:r>
        <w:rPr>
          <w:spacing w:val="19"/>
        </w:rPr>
        <w:t xml:space="preserve"> </w:t>
      </w:r>
      <w:r>
        <w:t>обучающегося</w:t>
      </w:r>
      <w:r>
        <w:rPr>
          <w:spacing w:val="21"/>
        </w:rPr>
        <w:t xml:space="preserve"> </w:t>
      </w:r>
      <w:r>
        <w:t>будут</w:t>
      </w:r>
      <w:r>
        <w:rPr>
          <w:spacing w:val="21"/>
        </w:rPr>
        <w:t xml:space="preserve"> </w:t>
      </w:r>
      <w:r>
        <w:t>сформированы</w:t>
      </w:r>
      <w:r>
        <w:rPr>
          <w:spacing w:val="23"/>
        </w:rPr>
        <w:t xml:space="preserve"> </w:t>
      </w:r>
      <w:r>
        <w:t>следующие</w:t>
      </w:r>
      <w:r>
        <w:rPr>
          <w:spacing w:val="20"/>
        </w:rPr>
        <w:t xml:space="preserve"> </w:t>
      </w:r>
      <w:r>
        <w:t>действия</w:t>
      </w:r>
      <w:r>
        <w:rPr>
          <w:spacing w:val="16"/>
        </w:rPr>
        <w:t xml:space="preserve"> </w:t>
      </w:r>
      <w:r>
        <w:t>самоорганизации</w:t>
      </w:r>
      <w:r>
        <w:rPr>
          <w:spacing w:val="18"/>
        </w:rPr>
        <w:t xml:space="preserve"> </w:t>
      </w:r>
      <w:r>
        <w:t>как</w:t>
      </w:r>
      <w:r>
        <w:rPr>
          <w:spacing w:val="19"/>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rsidP="00A90E1F">
      <w:pPr>
        <w:pStyle w:val="a6"/>
        <w:numPr>
          <w:ilvl w:val="1"/>
          <w:numId w:val="70"/>
        </w:numPr>
        <w:tabs>
          <w:tab w:val="left" w:pos="969"/>
        </w:tabs>
        <w:spacing w:line="275" w:lineRule="exact"/>
        <w:ind w:left="968"/>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line="237" w:lineRule="auto"/>
        <w:jc w:val="left"/>
      </w:pPr>
      <w:r>
        <w:t>У</w:t>
      </w:r>
      <w:r>
        <w:rPr>
          <w:spacing w:val="3"/>
        </w:rPr>
        <w:t xml:space="preserve"> </w:t>
      </w:r>
      <w:r>
        <w:t>обучающегося</w:t>
      </w:r>
      <w:r>
        <w:rPr>
          <w:spacing w:val="5"/>
        </w:rPr>
        <w:t xml:space="preserve"> </w:t>
      </w:r>
      <w:r>
        <w:t>будут</w:t>
      </w:r>
      <w:r>
        <w:rPr>
          <w:spacing w:val="6"/>
        </w:rPr>
        <w:t xml:space="preserve"> </w:t>
      </w:r>
      <w:r>
        <w:t>сформированы</w:t>
      </w:r>
      <w:r>
        <w:rPr>
          <w:spacing w:val="7"/>
        </w:rPr>
        <w:t xml:space="preserve"> </w:t>
      </w:r>
      <w:r>
        <w:t>следующие</w:t>
      </w:r>
      <w:r>
        <w:rPr>
          <w:spacing w:val="4"/>
        </w:rPr>
        <w:t xml:space="preserve"> </w:t>
      </w:r>
      <w:r>
        <w:t>действия</w:t>
      </w:r>
      <w:r>
        <w:rPr>
          <w:spacing w:val="5"/>
        </w:rPr>
        <w:t xml:space="preserve"> </w:t>
      </w:r>
      <w:r>
        <w:t>самоконтроля</w:t>
      </w:r>
      <w:r>
        <w:rPr>
          <w:spacing w:val="5"/>
        </w:rPr>
        <w:t xml:space="preserve"> </w:t>
      </w:r>
      <w:r>
        <w:t>как</w:t>
      </w:r>
      <w:r>
        <w:rPr>
          <w:spacing w:val="3"/>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ind w:left="968"/>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w:t>
      </w:r>
      <w:r>
        <w:rPr>
          <w:spacing w:val="-6"/>
          <w:sz w:val="24"/>
        </w:rPr>
        <w:t xml:space="preserve"> </w:t>
      </w:r>
      <w:r>
        <w:rPr>
          <w:sz w:val="24"/>
        </w:rPr>
        <w:t>(неудач)</w:t>
      </w:r>
      <w:r>
        <w:rPr>
          <w:spacing w:val="1"/>
          <w:sz w:val="24"/>
        </w:rPr>
        <w:t xml:space="preserve"> </w:t>
      </w:r>
      <w:r>
        <w:rPr>
          <w:sz w:val="24"/>
        </w:rPr>
        <w:t>учебной</w:t>
      </w:r>
      <w:r>
        <w:rPr>
          <w:spacing w:val="-7"/>
          <w:sz w:val="24"/>
        </w:rPr>
        <w:t xml:space="preserve"> </w:t>
      </w:r>
      <w:r>
        <w:rPr>
          <w:sz w:val="24"/>
        </w:rPr>
        <w:t>деятельности;</w:t>
      </w:r>
    </w:p>
    <w:p w:rsidR="00CC679B" w:rsidRDefault="00CC679B">
      <w:pPr>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997"/>
        </w:tabs>
        <w:spacing w:before="63" w:line="242" w:lineRule="auto"/>
        <w:ind w:left="113" w:right="858" w:firstLine="710"/>
        <w:jc w:val="left"/>
        <w:rPr>
          <w:sz w:val="24"/>
        </w:rPr>
      </w:pPr>
      <w:r>
        <w:rPr>
          <w:sz w:val="24"/>
        </w:rPr>
        <w:lastRenderedPageBreak/>
        <w:t>корректировать</w:t>
      </w:r>
      <w:r>
        <w:rPr>
          <w:spacing w:val="26"/>
          <w:sz w:val="24"/>
        </w:rPr>
        <w:t xml:space="preserve"> </w:t>
      </w:r>
      <w:r>
        <w:rPr>
          <w:sz w:val="24"/>
        </w:rPr>
        <w:t>свои</w:t>
      </w:r>
      <w:r>
        <w:rPr>
          <w:spacing w:val="26"/>
          <w:sz w:val="24"/>
        </w:rPr>
        <w:t xml:space="preserve"> </w:t>
      </w:r>
      <w:r>
        <w:rPr>
          <w:sz w:val="24"/>
        </w:rPr>
        <w:t>учебные</w:t>
      </w:r>
      <w:r>
        <w:rPr>
          <w:spacing w:val="26"/>
          <w:sz w:val="24"/>
        </w:rPr>
        <w:t xml:space="preserve"> </w:t>
      </w:r>
      <w:r>
        <w:rPr>
          <w:sz w:val="24"/>
        </w:rPr>
        <w:t>действия</w:t>
      </w:r>
      <w:r>
        <w:rPr>
          <w:spacing w:val="25"/>
          <w:sz w:val="24"/>
        </w:rPr>
        <w:t xml:space="preserve"> </w:t>
      </w:r>
      <w:r>
        <w:rPr>
          <w:sz w:val="24"/>
        </w:rPr>
        <w:t>для</w:t>
      </w:r>
      <w:r>
        <w:rPr>
          <w:spacing w:val="26"/>
          <w:sz w:val="24"/>
        </w:rPr>
        <w:t xml:space="preserve"> </w:t>
      </w:r>
      <w:r>
        <w:rPr>
          <w:sz w:val="24"/>
        </w:rPr>
        <w:t>преодоления</w:t>
      </w:r>
      <w:r>
        <w:rPr>
          <w:spacing w:val="25"/>
          <w:sz w:val="24"/>
        </w:rPr>
        <w:t xml:space="preserve"> </w:t>
      </w:r>
      <w:r>
        <w:rPr>
          <w:sz w:val="24"/>
        </w:rPr>
        <w:t>речевых</w:t>
      </w:r>
      <w:r>
        <w:rPr>
          <w:spacing w:val="21"/>
          <w:sz w:val="24"/>
        </w:rPr>
        <w:t xml:space="preserve"> </w:t>
      </w:r>
      <w:r>
        <w:rPr>
          <w:sz w:val="24"/>
        </w:rPr>
        <w:t>и</w:t>
      </w:r>
      <w:r>
        <w:rPr>
          <w:spacing w:val="26"/>
          <w:sz w:val="24"/>
        </w:rPr>
        <w:t xml:space="preserve"> </w:t>
      </w:r>
      <w:r>
        <w:rPr>
          <w:sz w:val="24"/>
        </w:rPr>
        <w:t>орфографических</w:t>
      </w:r>
      <w:r>
        <w:rPr>
          <w:spacing w:val="-57"/>
          <w:sz w:val="24"/>
        </w:rPr>
        <w:t xml:space="preserve"> </w:t>
      </w:r>
      <w:r>
        <w:rPr>
          <w:sz w:val="24"/>
        </w:rPr>
        <w:t>ошибок;</w:t>
      </w:r>
    </w:p>
    <w:p w:rsidR="00CC679B" w:rsidRDefault="00CC679B" w:rsidP="00A90E1F">
      <w:pPr>
        <w:pStyle w:val="a6"/>
        <w:numPr>
          <w:ilvl w:val="1"/>
          <w:numId w:val="70"/>
        </w:numPr>
        <w:tabs>
          <w:tab w:val="left" w:pos="1021"/>
        </w:tabs>
        <w:spacing w:line="242" w:lineRule="auto"/>
        <w:ind w:left="113" w:right="856" w:firstLine="710"/>
        <w:jc w:val="left"/>
        <w:rPr>
          <w:sz w:val="24"/>
        </w:rPr>
      </w:pPr>
      <w:r>
        <w:rPr>
          <w:sz w:val="24"/>
        </w:rPr>
        <w:t>соотносить</w:t>
      </w:r>
      <w:r>
        <w:rPr>
          <w:spacing w:val="49"/>
          <w:sz w:val="24"/>
        </w:rPr>
        <w:t xml:space="preserve"> </w:t>
      </w:r>
      <w:r>
        <w:rPr>
          <w:sz w:val="24"/>
        </w:rPr>
        <w:t>результат</w:t>
      </w:r>
      <w:r>
        <w:rPr>
          <w:spacing w:val="48"/>
          <w:sz w:val="24"/>
        </w:rPr>
        <w:t xml:space="preserve"> </w:t>
      </w:r>
      <w:r>
        <w:rPr>
          <w:sz w:val="24"/>
        </w:rPr>
        <w:t>деятельности</w:t>
      </w:r>
      <w:r>
        <w:rPr>
          <w:spacing w:val="50"/>
          <w:sz w:val="24"/>
        </w:rPr>
        <w:t xml:space="preserve"> </w:t>
      </w:r>
      <w:r>
        <w:rPr>
          <w:sz w:val="24"/>
        </w:rPr>
        <w:t>с</w:t>
      </w:r>
      <w:r>
        <w:rPr>
          <w:spacing w:val="43"/>
          <w:sz w:val="24"/>
        </w:rPr>
        <w:t xml:space="preserve"> </w:t>
      </w:r>
      <w:r>
        <w:rPr>
          <w:sz w:val="24"/>
        </w:rPr>
        <w:t>поставленной</w:t>
      </w:r>
      <w:r>
        <w:rPr>
          <w:spacing w:val="44"/>
          <w:sz w:val="24"/>
        </w:rPr>
        <w:t xml:space="preserve"> </w:t>
      </w:r>
      <w:r>
        <w:rPr>
          <w:sz w:val="24"/>
        </w:rPr>
        <w:t>учебной</w:t>
      </w:r>
      <w:r>
        <w:rPr>
          <w:spacing w:val="49"/>
          <w:sz w:val="24"/>
        </w:rPr>
        <w:t xml:space="preserve"> </w:t>
      </w:r>
      <w:r>
        <w:rPr>
          <w:sz w:val="24"/>
        </w:rPr>
        <w:t>задачей</w:t>
      </w:r>
      <w:r>
        <w:rPr>
          <w:spacing w:val="45"/>
          <w:sz w:val="24"/>
        </w:rPr>
        <w:t xml:space="preserve"> </w:t>
      </w:r>
      <w:r>
        <w:rPr>
          <w:sz w:val="24"/>
        </w:rPr>
        <w:t>по</w:t>
      </w:r>
      <w:r>
        <w:rPr>
          <w:spacing w:val="47"/>
          <w:sz w:val="24"/>
        </w:rPr>
        <w:t xml:space="preserve"> </w:t>
      </w:r>
      <w:r>
        <w:rPr>
          <w:sz w:val="24"/>
        </w:rPr>
        <w:t>выделению,</w:t>
      </w:r>
      <w:r>
        <w:rPr>
          <w:spacing w:val="-57"/>
          <w:sz w:val="24"/>
        </w:rPr>
        <w:t xml:space="preserve"> </w:t>
      </w:r>
      <w:r>
        <w:rPr>
          <w:sz w:val="24"/>
        </w:rPr>
        <w:t>характеристике,</w:t>
      </w:r>
      <w:r>
        <w:rPr>
          <w:spacing w:val="3"/>
          <w:sz w:val="24"/>
        </w:rPr>
        <w:t xml:space="preserve"> </w:t>
      </w:r>
      <w:r>
        <w:rPr>
          <w:sz w:val="24"/>
        </w:rPr>
        <w:t>использованию языковых</w:t>
      </w:r>
      <w:r>
        <w:rPr>
          <w:spacing w:val="-3"/>
          <w:sz w:val="24"/>
        </w:rPr>
        <w:t xml:space="preserve"> </w:t>
      </w:r>
      <w:r>
        <w:rPr>
          <w:sz w:val="24"/>
        </w:rPr>
        <w:t>единиц;</w:t>
      </w:r>
    </w:p>
    <w:p w:rsidR="00CC679B" w:rsidRDefault="00CC679B" w:rsidP="00A90E1F">
      <w:pPr>
        <w:pStyle w:val="a6"/>
        <w:numPr>
          <w:ilvl w:val="1"/>
          <w:numId w:val="70"/>
        </w:numPr>
        <w:tabs>
          <w:tab w:val="left" w:pos="1084"/>
        </w:tabs>
        <w:spacing w:line="242" w:lineRule="auto"/>
        <w:ind w:left="113" w:right="856" w:firstLine="710"/>
        <w:jc w:val="left"/>
        <w:rPr>
          <w:sz w:val="24"/>
        </w:rPr>
      </w:pPr>
      <w:r>
        <w:rPr>
          <w:sz w:val="24"/>
        </w:rPr>
        <w:t>находить</w:t>
      </w:r>
      <w:r>
        <w:rPr>
          <w:spacing w:val="50"/>
          <w:sz w:val="24"/>
        </w:rPr>
        <w:t xml:space="preserve"> </w:t>
      </w:r>
      <w:r>
        <w:rPr>
          <w:sz w:val="24"/>
        </w:rPr>
        <w:t>ошибку,</w:t>
      </w:r>
      <w:r>
        <w:rPr>
          <w:spacing w:val="55"/>
          <w:sz w:val="24"/>
        </w:rPr>
        <w:t xml:space="preserve"> </w:t>
      </w:r>
      <w:r>
        <w:rPr>
          <w:sz w:val="24"/>
        </w:rPr>
        <w:t>допущенную</w:t>
      </w:r>
      <w:r>
        <w:rPr>
          <w:spacing w:val="51"/>
          <w:sz w:val="24"/>
        </w:rPr>
        <w:t xml:space="preserve"> </w:t>
      </w:r>
      <w:r>
        <w:rPr>
          <w:sz w:val="24"/>
        </w:rPr>
        <w:t>при</w:t>
      </w:r>
      <w:r>
        <w:rPr>
          <w:spacing w:val="54"/>
          <w:sz w:val="24"/>
        </w:rPr>
        <w:t xml:space="preserve"> </w:t>
      </w:r>
      <w:r>
        <w:rPr>
          <w:sz w:val="24"/>
        </w:rPr>
        <w:t>работе</w:t>
      </w:r>
      <w:r>
        <w:rPr>
          <w:spacing w:val="53"/>
          <w:sz w:val="24"/>
        </w:rPr>
        <w:t xml:space="preserve"> </w:t>
      </w:r>
      <w:r>
        <w:rPr>
          <w:sz w:val="24"/>
        </w:rPr>
        <w:t>с</w:t>
      </w:r>
      <w:r>
        <w:rPr>
          <w:spacing w:val="52"/>
          <w:sz w:val="24"/>
        </w:rPr>
        <w:t xml:space="preserve"> </w:t>
      </w:r>
      <w:r>
        <w:rPr>
          <w:sz w:val="24"/>
        </w:rPr>
        <w:t>языковым</w:t>
      </w:r>
      <w:r>
        <w:rPr>
          <w:spacing w:val="54"/>
          <w:sz w:val="24"/>
        </w:rPr>
        <w:t xml:space="preserve"> </w:t>
      </w:r>
      <w:r>
        <w:rPr>
          <w:sz w:val="24"/>
        </w:rPr>
        <w:t>материалом,</w:t>
      </w:r>
      <w:r>
        <w:rPr>
          <w:spacing w:val="55"/>
          <w:sz w:val="24"/>
        </w:rPr>
        <w:t xml:space="preserve"> </w:t>
      </w:r>
      <w:r>
        <w:rPr>
          <w:sz w:val="24"/>
        </w:rPr>
        <w:t>находить</w:t>
      </w:r>
      <w:r>
        <w:rPr>
          <w:spacing w:val="-57"/>
          <w:sz w:val="24"/>
        </w:rPr>
        <w:t xml:space="preserve"> </w:t>
      </w:r>
      <w:r>
        <w:rPr>
          <w:sz w:val="24"/>
        </w:rPr>
        <w:t>орфографическую</w:t>
      </w:r>
      <w:r>
        <w:rPr>
          <w:spacing w:val="-1"/>
          <w:sz w:val="24"/>
        </w:rPr>
        <w:t xml:space="preserve"> </w:t>
      </w:r>
      <w:r>
        <w:rPr>
          <w:sz w:val="24"/>
        </w:rPr>
        <w:t>и</w:t>
      </w:r>
      <w:r>
        <w:rPr>
          <w:spacing w:val="3"/>
          <w:sz w:val="24"/>
        </w:rPr>
        <w:t xml:space="preserve"> </w:t>
      </w:r>
      <w:r>
        <w:rPr>
          <w:sz w:val="24"/>
        </w:rPr>
        <w:t>пунктуационную ошибки;</w:t>
      </w:r>
    </w:p>
    <w:p w:rsidR="00CC679B" w:rsidRDefault="00CC679B" w:rsidP="00A90E1F">
      <w:pPr>
        <w:pStyle w:val="a6"/>
        <w:numPr>
          <w:ilvl w:val="1"/>
          <w:numId w:val="70"/>
        </w:numPr>
        <w:tabs>
          <w:tab w:val="left" w:pos="1060"/>
        </w:tabs>
        <w:spacing w:line="242" w:lineRule="auto"/>
        <w:ind w:left="113" w:right="861" w:firstLine="710"/>
        <w:jc w:val="left"/>
        <w:rPr>
          <w:sz w:val="24"/>
        </w:rPr>
      </w:pPr>
      <w:r>
        <w:rPr>
          <w:sz w:val="24"/>
        </w:rPr>
        <w:t>сравнивать</w:t>
      </w:r>
      <w:r>
        <w:rPr>
          <w:spacing w:val="29"/>
          <w:sz w:val="24"/>
        </w:rPr>
        <w:t xml:space="preserve"> </w:t>
      </w:r>
      <w:r>
        <w:rPr>
          <w:sz w:val="24"/>
        </w:rPr>
        <w:t>результаты</w:t>
      </w:r>
      <w:r>
        <w:rPr>
          <w:spacing w:val="30"/>
          <w:sz w:val="24"/>
        </w:rPr>
        <w:t xml:space="preserve"> </w:t>
      </w:r>
      <w:r>
        <w:rPr>
          <w:sz w:val="24"/>
        </w:rPr>
        <w:t>своей</w:t>
      </w:r>
      <w:r>
        <w:rPr>
          <w:spacing w:val="29"/>
          <w:sz w:val="24"/>
        </w:rPr>
        <w:t xml:space="preserve"> </w:t>
      </w:r>
      <w:r>
        <w:rPr>
          <w:sz w:val="24"/>
        </w:rPr>
        <w:t>деятельности</w:t>
      </w:r>
      <w:r>
        <w:rPr>
          <w:spacing w:val="29"/>
          <w:sz w:val="24"/>
        </w:rPr>
        <w:t xml:space="preserve"> </w:t>
      </w:r>
      <w:r>
        <w:rPr>
          <w:sz w:val="24"/>
        </w:rPr>
        <w:t>и</w:t>
      </w:r>
      <w:r>
        <w:rPr>
          <w:spacing w:val="29"/>
          <w:sz w:val="24"/>
        </w:rPr>
        <w:t xml:space="preserve"> </w:t>
      </w:r>
      <w:r>
        <w:rPr>
          <w:sz w:val="24"/>
        </w:rPr>
        <w:t>деятельности</w:t>
      </w:r>
      <w:r>
        <w:rPr>
          <w:spacing w:val="30"/>
          <w:sz w:val="24"/>
        </w:rPr>
        <w:t xml:space="preserve"> </w:t>
      </w:r>
      <w:r>
        <w:rPr>
          <w:sz w:val="24"/>
        </w:rPr>
        <w:t>других</w:t>
      </w:r>
      <w:r>
        <w:rPr>
          <w:spacing w:val="23"/>
          <w:sz w:val="24"/>
        </w:rPr>
        <w:t xml:space="preserve"> </w:t>
      </w:r>
      <w:r>
        <w:rPr>
          <w:sz w:val="24"/>
        </w:rPr>
        <w:t>обучающихся,</w:t>
      </w:r>
      <w:r>
        <w:rPr>
          <w:spacing w:val="-57"/>
          <w:sz w:val="24"/>
        </w:rPr>
        <w:t xml:space="preserve"> </w:t>
      </w:r>
      <w:r>
        <w:rPr>
          <w:sz w:val="24"/>
        </w:rPr>
        <w:t>объективно</w:t>
      </w:r>
      <w:r>
        <w:rPr>
          <w:spacing w:val="-4"/>
          <w:sz w:val="24"/>
        </w:rPr>
        <w:t xml:space="preserve"> </w:t>
      </w:r>
      <w:r>
        <w:rPr>
          <w:sz w:val="24"/>
        </w:rPr>
        <w:t>оценивать</w:t>
      </w:r>
      <w:r>
        <w:rPr>
          <w:spacing w:val="-1"/>
          <w:sz w:val="24"/>
        </w:rPr>
        <w:t xml:space="preserve"> </w:t>
      </w:r>
      <w:r>
        <w:rPr>
          <w:sz w:val="24"/>
        </w:rPr>
        <w:t>их</w:t>
      </w:r>
      <w:r>
        <w:rPr>
          <w:spacing w:val="-3"/>
          <w:sz w:val="24"/>
        </w:rPr>
        <w:t xml:space="preserve"> </w:t>
      </w:r>
      <w:r>
        <w:rPr>
          <w:sz w:val="24"/>
        </w:rPr>
        <w:t>по</w:t>
      </w:r>
      <w:r>
        <w:rPr>
          <w:spacing w:val="2"/>
          <w:sz w:val="24"/>
        </w:rPr>
        <w:t xml:space="preserve"> </w:t>
      </w:r>
      <w:r>
        <w:rPr>
          <w:sz w:val="24"/>
        </w:rPr>
        <w:t>предложенным</w:t>
      </w:r>
      <w:r>
        <w:rPr>
          <w:spacing w:val="4"/>
          <w:sz w:val="24"/>
        </w:rPr>
        <w:t xml:space="preserve"> </w:t>
      </w:r>
      <w:r>
        <w:rPr>
          <w:sz w:val="24"/>
        </w:rPr>
        <w:t>критериям.</w:t>
      </w:r>
    </w:p>
    <w:p w:rsidR="00CC679B" w:rsidRDefault="00CC679B">
      <w:pPr>
        <w:pStyle w:val="a4"/>
        <w:tabs>
          <w:tab w:val="left" w:pos="3668"/>
          <w:tab w:val="left" w:pos="6766"/>
        </w:tabs>
        <w:spacing w:line="242" w:lineRule="auto"/>
        <w:ind w:right="1014"/>
        <w:jc w:val="left"/>
      </w:pPr>
      <w:r>
        <w:t xml:space="preserve">У  </w:t>
      </w:r>
      <w:r>
        <w:rPr>
          <w:spacing w:val="10"/>
        </w:rPr>
        <w:t xml:space="preserve"> </w:t>
      </w:r>
      <w:r>
        <w:t xml:space="preserve">обучающегося  </w:t>
      </w:r>
      <w:r>
        <w:rPr>
          <w:spacing w:val="13"/>
        </w:rPr>
        <w:t xml:space="preserve"> </w:t>
      </w:r>
      <w:r>
        <w:t>будут</w:t>
      </w:r>
      <w:r>
        <w:tab/>
        <w:t xml:space="preserve">сформированы  </w:t>
      </w:r>
      <w:r>
        <w:rPr>
          <w:spacing w:val="10"/>
        </w:rPr>
        <w:t xml:space="preserve"> </w:t>
      </w:r>
      <w:r>
        <w:t>следующие</w:t>
      </w:r>
      <w:r>
        <w:tab/>
        <w:t>действия</w:t>
      </w:r>
      <w:r>
        <w:rPr>
          <w:spacing w:val="13"/>
        </w:rPr>
        <w:t xml:space="preserve"> </w:t>
      </w:r>
      <w:r>
        <w:t>при</w:t>
      </w:r>
      <w:r>
        <w:rPr>
          <w:spacing w:val="8"/>
        </w:rPr>
        <w:t xml:space="preserve"> </w:t>
      </w:r>
      <w:r>
        <w:t>осуществлении</w:t>
      </w:r>
      <w:r>
        <w:rPr>
          <w:spacing w:val="-57"/>
        </w:rPr>
        <w:t xml:space="preserve"> </w:t>
      </w:r>
      <w:r>
        <w:t>совместной</w:t>
      </w:r>
      <w:r>
        <w:rPr>
          <w:spacing w:val="2"/>
        </w:rPr>
        <w:t xml:space="preserve"> </w:t>
      </w:r>
      <w:r>
        <w:t>деятельности:</w:t>
      </w:r>
    </w:p>
    <w:p w:rsidR="00CC679B" w:rsidRDefault="00CC679B" w:rsidP="00A90E1F">
      <w:pPr>
        <w:pStyle w:val="a6"/>
        <w:numPr>
          <w:ilvl w:val="1"/>
          <w:numId w:val="70"/>
        </w:numPr>
        <w:tabs>
          <w:tab w:val="left" w:pos="1074"/>
        </w:tabs>
        <w:ind w:left="113" w:right="849"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учителем</w:t>
      </w:r>
      <w:r>
        <w:rPr>
          <w:spacing w:val="1"/>
          <w:sz w:val="24"/>
        </w:rPr>
        <w:t xml:space="preserve"> </w:t>
      </w:r>
      <w:r>
        <w:rPr>
          <w:sz w:val="24"/>
        </w:rPr>
        <w:t>формата планирования,</w:t>
      </w:r>
      <w:r>
        <w:rPr>
          <w:spacing w:val="3"/>
          <w:sz w:val="24"/>
        </w:rPr>
        <w:t xml:space="preserve"> </w:t>
      </w:r>
      <w:r>
        <w:rPr>
          <w:sz w:val="24"/>
        </w:rPr>
        <w:t>распределения промежуточных</w:t>
      </w:r>
      <w:r>
        <w:rPr>
          <w:spacing w:val="-4"/>
          <w:sz w:val="24"/>
        </w:rPr>
        <w:t xml:space="preserve"> </w:t>
      </w:r>
      <w:r>
        <w:rPr>
          <w:sz w:val="24"/>
        </w:rPr>
        <w:t>шагов</w:t>
      </w:r>
      <w:r>
        <w:rPr>
          <w:spacing w:val="-2"/>
          <w:sz w:val="24"/>
        </w:rPr>
        <w:t xml:space="preserve"> </w:t>
      </w:r>
      <w:r>
        <w:rPr>
          <w:sz w:val="24"/>
        </w:rPr>
        <w:t>и</w:t>
      </w:r>
      <w:r>
        <w:rPr>
          <w:spacing w:val="2"/>
          <w:sz w:val="24"/>
        </w:rPr>
        <w:t xml:space="preserve"> </w:t>
      </w:r>
      <w:r>
        <w:rPr>
          <w:sz w:val="24"/>
        </w:rPr>
        <w:t>сроков;</w:t>
      </w:r>
    </w:p>
    <w:p w:rsidR="00CC679B" w:rsidRDefault="00CC679B" w:rsidP="00A90E1F">
      <w:pPr>
        <w:pStyle w:val="a6"/>
        <w:numPr>
          <w:ilvl w:val="1"/>
          <w:numId w:val="70"/>
        </w:numPr>
        <w:tabs>
          <w:tab w:val="left" w:pos="1074"/>
        </w:tabs>
        <w:ind w:left="113" w:right="851"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C679B" w:rsidRDefault="00CC679B" w:rsidP="00A90E1F">
      <w:pPr>
        <w:pStyle w:val="a6"/>
        <w:numPr>
          <w:ilvl w:val="1"/>
          <w:numId w:val="70"/>
        </w:numPr>
        <w:tabs>
          <w:tab w:val="left" w:pos="983"/>
        </w:tabs>
        <w:spacing w:line="242" w:lineRule="auto"/>
        <w:ind w:left="113" w:right="859" w:firstLine="710"/>
        <w:rPr>
          <w:sz w:val="24"/>
        </w:rPr>
      </w:pPr>
      <w:r>
        <w:rPr>
          <w:sz w:val="24"/>
        </w:rPr>
        <w:t>проявлять готовность руководить, выполнять поручения, подчиняться, самостоятельно</w:t>
      </w:r>
      <w:r>
        <w:rPr>
          <w:spacing w:val="1"/>
          <w:sz w:val="24"/>
        </w:rPr>
        <w:t xml:space="preserve"> </w:t>
      </w:r>
      <w:r>
        <w:rPr>
          <w:sz w:val="24"/>
        </w:rPr>
        <w:t>разрешать</w:t>
      </w:r>
      <w:r>
        <w:rPr>
          <w:spacing w:val="2"/>
          <w:sz w:val="24"/>
        </w:rPr>
        <w:t xml:space="preserve"> </w:t>
      </w:r>
      <w:r>
        <w:rPr>
          <w:sz w:val="24"/>
        </w:rPr>
        <w:t>конфликты;</w:t>
      </w:r>
    </w:p>
    <w:p w:rsidR="00CC679B" w:rsidRDefault="00CC679B" w:rsidP="00A90E1F">
      <w:pPr>
        <w:pStyle w:val="a6"/>
        <w:numPr>
          <w:ilvl w:val="1"/>
          <w:numId w:val="70"/>
        </w:numPr>
        <w:tabs>
          <w:tab w:val="left" w:pos="964"/>
        </w:tabs>
        <w:spacing w:line="271" w:lineRule="exact"/>
        <w:ind w:left="963"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C679B" w:rsidRDefault="00CC679B" w:rsidP="00A90E1F">
      <w:pPr>
        <w:pStyle w:val="a6"/>
        <w:numPr>
          <w:ilvl w:val="1"/>
          <w:numId w:val="70"/>
        </w:numPr>
        <w:tabs>
          <w:tab w:val="left" w:pos="964"/>
        </w:tabs>
        <w:spacing w:line="275" w:lineRule="exact"/>
        <w:ind w:left="963"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CC679B" w:rsidRDefault="00CC679B" w:rsidP="00A90E1F">
      <w:pPr>
        <w:pStyle w:val="a6"/>
        <w:numPr>
          <w:ilvl w:val="1"/>
          <w:numId w:val="70"/>
        </w:numPr>
        <w:tabs>
          <w:tab w:val="left" w:pos="969"/>
        </w:tabs>
        <w:spacing w:line="275" w:lineRule="exact"/>
        <w:ind w:left="968"/>
        <w:jc w:val="left"/>
        <w:rPr>
          <w:sz w:val="24"/>
        </w:rPr>
      </w:pPr>
      <w:r>
        <w:rPr>
          <w:sz w:val="24"/>
        </w:rPr>
        <w:t>выполнять</w:t>
      </w:r>
      <w:r>
        <w:rPr>
          <w:spacing w:val="-3"/>
          <w:sz w:val="24"/>
        </w:rPr>
        <w:t xml:space="preserve"> </w:t>
      </w:r>
      <w:r>
        <w:rPr>
          <w:sz w:val="24"/>
        </w:rPr>
        <w:t>совместные</w:t>
      </w:r>
      <w:r>
        <w:rPr>
          <w:spacing w:val="-8"/>
          <w:sz w:val="24"/>
        </w:rPr>
        <w:t xml:space="preserve"> </w:t>
      </w:r>
      <w:r>
        <w:rPr>
          <w:sz w:val="24"/>
        </w:rPr>
        <w:t>проектные</w:t>
      </w:r>
      <w:r>
        <w:rPr>
          <w:spacing w:val="-7"/>
          <w:sz w:val="24"/>
        </w:rPr>
        <w:t xml:space="preserve"> </w:t>
      </w:r>
      <w:r>
        <w:rPr>
          <w:sz w:val="24"/>
        </w:rPr>
        <w:t>задания</w:t>
      </w:r>
      <w:r>
        <w:rPr>
          <w:spacing w:val="-3"/>
          <w:sz w:val="24"/>
        </w:rPr>
        <w:t xml:space="preserve"> </w:t>
      </w:r>
      <w:r>
        <w:rPr>
          <w:sz w:val="24"/>
        </w:rPr>
        <w:t>с</w:t>
      </w:r>
      <w:r>
        <w:rPr>
          <w:spacing w:val="-3"/>
          <w:sz w:val="24"/>
        </w:rPr>
        <w:t xml:space="preserve"> </w:t>
      </w:r>
      <w:r>
        <w:rPr>
          <w:sz w:val="24"/>
        </w:rPr>
        <w:t>использованием</w:t>
      </w:r>
      <w:r>
        <w:rPr>
          <w:spacing w:val="3"/>
          <w:sz w:val="24"/>
        </w:rPr>
        <w:t xml:space="preserve"> </w:t>
      </w:r>
      <w:r>
        <w:rPr>
          <w:sz w:val="24"/>
        </w:rPr>
        <w:t>предложенных</w:t>
      </w:r>
      <w:r>
        <w:rPr>
          <w:spacing w:val="-7"/>
          <w:sz w:val="24"/>
        </w:rPr>
        <w:t xml:space="preserve"> </w:t>
      </w:r>
      <w:r>
        <w:rPr>
          <w:sz w:val="24"/>
        </w:rPr>
        <w:t>образцов.</w:t>
      </w:r>
    </w:p>
    <w:p w:rsidR="00CC679B" w:rsidRDefault="00CC679B">
      <w:pPr>
        <w:pStyle w:val="a4"/>
        <w:spacing w:line="237" w:lineRule="auto"/>
        <w:ind w:right="854"/>
        <w:jc w:val="left"/>
      </w:pPr>
      <w:r>
        <w:t>Предметные</w:t>
      </w:r>
      <w:r>
        <w:rPr>
          <w:spacing w:val="42"/>
        </w:rPr>
        <w:t xml:space="preserve"> </w:t>
      </w:r>
      <w:r>
        <w:t>результаты</w:t>
      </w:r>
      <w:r>
        <w:rPr>
          <w:spacing w:val="45"/>
        </w:rPr>
        <w:t xml:space="preserve"> </w:t>
      </w:r>
      <w:r>
        <w:t>изучения</w:t>
      </w:r>
      <w:r>
        <w:rPr>
          <w:spacing w:val="43"/>
        </w:rPr>
        <w:t xml:space="preserve"> </w:t>
      </w:r>
      <w:r>
        <w:t>русского</w:t>
      </w:r>
      <w:r>
        <w:rPr>
          <w:spacing w:val="43"/>
        </w:rPr>
        <w:t xml:space="preserve"> </w:t>
      </w:r>
      <w:r>
        <w:t>языка.</w:t>
      </w:r>
      <w:r>
        <w:rPr>
          <w:spacing w:val="45"/>
        </w:rPr>
        <w:t xml:space="preserve"> </w:t>
      </w:r>
      <w:r>
        <w:t>К</w:t>
      </w:r>
      <w:r>
        <w:rPr>
          <w:spacing w:val="49"/>
        </w:rPr>
        <w:t xml:space="preserve"> </w:t>
      </w:r>
      <w:r>
        <w:t>концу</w:t>
      </w:r>
      <w:r>
        <w:rPr>
          <w:spacing w:val="34"/>
        </w:rPr>
        <w:t xml:space="preserve"> </w:t>
      </w:r>
      <w:r>
        <w:t>обучения</w:t>
      </w:r>
      <w:r>
        <w:rPr>
          <w:spacing w:val="43"/>
        </w:rPr>
        <w:t xml:space="preserve"> </w:t>
      </w:r>
      <w:r>
        <w:t>в</w:t>
      </w:r>
      <w:r>
        <w:rPr>
          <w:spacing w:val="49"/>
        </w:rPr>
        <w:t xml:space="preserve"> </w:t>
      </w:r>
      <w:r>
        <w:t>1</w:t>
      </w:r>
      <w:r>
        <w:rPr>
          <w:spacing w:val="43"/>
        </w:rPr>
        <w:t xml:space="preserve"> </w:t>
      </w:r>
      <w:r>
        <w:t>классе</w:t>
      </w:r>
      <w:r>
        <w:rPr>
          <w:spacing w:val="-57"/>
        </w:rPr>
        <w:t xml:space="preserve"> </w:t>
      </w:r>
      <w:r>
        <w:t>обучающийся</w:t>
      </w:r>
      <w:r>
        <w:rPr>
          <w:spacing w:val="1"/>
        </w:rPr>
        <w:t xml:space="preserve"> </w:t>
      </w:r>
      <w:r>
        <w:t>научится:</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4"/>
          <w:sz w:val="24"/>
        </w:rPr>
        <w:t xml:space="preserve"> </w:t>
      </w:r>
      <w:r>
        <w:rPr>
          <w:sz w:val="24"/>
        </w:rPr>
        <w:t>слово</w:t>
      </w:r>
      <w:r>
        <w:rPr>
          <w:spacing w:val="-1"/>
          <w:sz w:val="24"/>
        </w:rPr>
        <w:t xml:space="preserve"> </w:t>
      </w:r>
      <w:r>
        <w:rPr>
          <w:sz w:val="24"/>
        </w:rPr>
        <w:t>и</w:t>
      </w:r>
      <w:r>
        <w:rPr>
          <w:spacing w:val="-4"/>
          <w:sz w:val="24"/>
        </w:rPr>
        <w:t xml:space="preserve"> </w:t>
      </w:r>
      <w:r>
        <w:rPr>
          <w:sz w:val="24"/>
        </w:rPr>
        <w:t>предложение;</w:t>
      </w:r>
      <w:r>
        <w:rPr>
          <w:spacing w:val="-6"/>
          <w:sz w:val="24"/>
        </w:rPr>
        <w:t xml:space="preserve"> </w:t>
      </w:r>
      <w:r>
        <w:rPr>
          <w:sz w:val="24"/>
        </w:rPr>
        <w:t>выделять</w:t>
      </w:r>
      <w:r>
        <w:rPr>
          <w:spacing w:val="-1"/>
          <w:sz w:val="24"/>
        </w:rPr>
        <w:t xml:space="preserve"> </w:t>
      </w:r>
      <w:r>
        <w:rPr>
          <w:sz w:val="24"/>
        </w:rPr>
        <w:t>слова</w:t>
      </w:r>
      <w:r>
        <w:rPr>
          <w:spacing w:val="-1"/>
          <w:sz w:val="24"/>
        </w:rPr>
        <w:t xml:space="preserve"> </w:t>
      </w:r>
      <w:r>
        <w:rPr>
          <w:sz w:val="24"/>
        </w:rPr>
        <w:t>из</w:t>
      </w:r>
      <w:r>
        <w:rPr>
          <w:spacing w:val="-5"/>
          <w:sz w:val="24"/>
        </w:rPr>
        <w:t xml:space="preserve"> </w:t>
      </w:r>
      <w:r>
        <w:rPr>
          <w:sz w:val="24"/>
        </w:rPr>
        <w:t>предложений;</w:t>
      </w:r>
    </w:p>
    <w:p w:rsidR="00CC679B" w:rsidRDefault="00CC679B" w:rsidP="00A90E1F">
      <w:pPr>
        <w:pStyle w:val="a6"/>
        <w:numPr>
          <w:ilvl w:val="1"/>
          <w:numId w:val="70"/>
        </w:numPr>
        <w:tabs>
          <w:tab w:val="left" w:pos="969"/>
        </w:tabs>
        <w:spacing w:line="275" w:lineRule="exact"/>
        <w:ind w:left="968"/>
        <w:jc w:val="left"/>
        <w:rPr>
          <w:sz w:val="24"/>
        </w:rPr>
      </w:pPr>
      <w:r>
        <w:rPr>
          <w:sz w:val="24"/>
        </w:rPr>
        <w:t>выделять</w:t>
      </w:r>
      <w:r>
        <w:rPr>
          <w:spacing w:val="-3"/>
          <w:sz w:val="24"/>
        </w:rPr>
        <w:t xml:space="preserve"> </w:t>
      </w:r>
      <w:r>
        <w:rPr>
          <w:sz w:val="24"/>
        </w:rPr>
        <w:t>звуки</w:t>
      </w:r>
      <w:r>
        <w:rPr>
          <w:spacing w:val="-1"/>
          <w:sz w:val="24"/>
        </w:rPr>
        <w:t xml:space="preserve"> </w:t>
      </w:r>
      <w:r>
        <w:rPr>
          <w:sz w:val="24"/>
        </w:rPr>
        <w:t>из</w:t>
      </w:r>
      <w:r>
        <w:rPr>
          <w:spacing w:val="-1"/>
          <w:sz w:val="24"/>
        </w:rPr>
        <w:t xml:space="preserve"> </w:t>
      </w:r>
      <w:r>
        <w:rPr>
          <w:sz w:val="24"/>
        </w:rPr>
        <w:t>слова;</w:t>
      </w:r>
    </w:p>
    <w:p w:rsidR="00CC679B" w:rsidRDefault="00CC679B" w:rsidP="00A90E1F">
      <w:pPr>
        <w:pStyle w:val="a6"/>
        <w:numPr>
          <w:ilvl w:val="1"/>
          <w:numId w:val="70"/>
        </w:numPr>
        <w:tabs>
          <w:tab w:val="left" w:pos="988"/>
        </w:tabs>
        <w:spacing w:line="237" w:lineRule="auto"/>
        <w:ind w:left="113" w:right="857" w:firstLine="710"/>
        <w:jc w:val="left"/>
        <w:rPr>
          <w:sz w:val="24"/>
        </w:rPr>
      </w:pPr>
      <w:r>
        <w:rPr>
          <w:sz w:val="24"/>
        </w:rPr>
        <w:t>различать</w:t>
      </w:r>
      <w:r>
        <w:rPr>
          <w:spacing w:val="19"/>
          <w:sz w:val="24"/>
        </w:rPr>
        <w:t xml:space="preserve"> </w:t>
      </w:r>
      <w:r>
        <w:rPr>
          <w:sz w:val="24"/>
        </w:rPr>
        <w:t>гласные</w:t>
      </w:r>
      <w:r>
        <w:rPr>
          <w:spacing w:val="17"/>
          <w:sz w:val="24"/>
        </w:rPr>
        <w:t xml:space="preserve"> </w:t>
      </w:r>
      <w:r>
        <w:rPr>
          <w:sz w:val="24"/>
        </w:rPr>
        <w:t>и</w:t>
      </w:r>
      <w:r>
        <w:rPr>
          <w:spacing w:val="19"/>
          <w:sz w:val="24"/>
        </w:rPr>
        <w:t xml:space="preserve"> </w:t>
      </w:r>
      <w:r>
        <w:rPr>
          <w:sz w:val="24"/>
        </w:rPr>
        <w:t>согласные</w:t>
      </w:r>
      <w:r>
        <w:rPr>
          <w:spacing w:val="17"/>
          <w:sz w:val="24"/>
        </w:rPr>
        <w:t xml:space="preserve"> </w:t>
      </w:r>
      <w:r>
        <w:rPr>
          <w:sz w:val="24"/>
        </w:rPr>
        <w:t>звуки</w:t>
      </w:r>
      <w:r>
        <w:rPr>
          <w:spacing w:val="20"/>
          <w:sz w:val="24"/>
        </w:rPr>
        <w:t xml:space="preserve"> </w:t>
      </w:r>
      <w:r>
        <w:rPr>
          <w:sz w:val="24"/>
        </w:rPr>
        <w:t>(в</w:t>
      </w:r>
      <w:r>
        <w:rPr>
          <w:spacing w:val="20"/>
          <w:sz w:val="24"/>
        </w:rPr>
        <w:t xml:space="preserve"> </w:t>
      </w:r>
      <w:r>
        <w:rPr>
          <w:sz w:val="24"/>
        </w:rPr>
        <w:t>том</w:t>
      </w:r>
      <w:r>
        <w:rPr>
          <w:spacing w:val="22"/>
          <w:sz w:val="24"/>
        </w:rPr>
        <w:t xml:space="preserve"> </w:t>
      </w:r>
      <w:r>
        <w:rPr>
          <w:sz w:val="24"/>
        </w:rPr>
        <w:t>числе</w:t>
      </w:r>
      <w:r>
        <w:rPr>
          <w:spacing w:val="17"/>
          <w:sz w:val="24"/>
        </w:rPr>
        <w:t xml:space="preserve"> </w:t>
      </w:r>
      <w:r>
        <w:rPr>
          <w:sz w:val="24"/>
        </w:rPr>
        <w:t>различать</w:t>
      </w:r>
      <w:r>
        <w:rPr>
          <w:spacing w:val="19"/>
          <w:sz w:val="24"/>
        </w:rPr>
        <w:t xml:space="preserve"> </w:t>
      </w:r>
      <w:r>
        <w:rPr>
          <w:sz w:val="24"/>
        </w:rPr>
        <w:t>в</w:t>
      </w:r>
      <w:r>
        <w:rPr>
          <w:spacing w:val="21"/>
          <w:sz w:val="24"/>
        </w:rPr>
        <w:t xml:space="preserve"> </w:t>
      </w:r>
      <w:r>
        <w:rPr>
          <w:sz w:val="24"/>
        </w:rPr>
        <w:t>словах</w:t>
      </w:r>
      <w:r>
        <w:rPr>
          <w:spacing w:val="13"/>
          <w:sz w:val="24"/>
        </w:rPr>
        <w:t xml:space="preserve"> </w:t>
      </w:r>
      <w:r>
        <w:rPr>
          <w:sz w:val="24"/>
        </w:rPr>
        <w:t>согласный</w:t>
      </w:r>
      <w:r>
        <w:rPr>
          <w:spacing w:val="19"/>
          <w:sz w:val="24"/>
        </w:rPr>
        <w:t xml:space="preserve"> </w:t>
      </w:r>
      <w:r>
        <w:rPr>
          <w:sz w:val="24"/>
        </w:rPr>
        <w:t>звук</w:t>
      </w:r>
      <w:r>
        <w:rPr>
          <w:spacing w:val="-57"/>
          <w:sz w:val="24"/>
        </w:rPr>
        <w:t xml:space="preserve"> </w:t>
      </w:r>
      <w:r>
        <w:rPr>
          <w:sz w:val="24"/>
        </w:rPr>
        <w:t>[й’]</w:t>
      </w:r>
      <w:r>
        <w:rPr>
          <w:spacing w:val="2"/>
          <w:sz w:val="24"/>
        </w:rPr>
        <w:t xml:space="preserve"> </w:t>
      </w:r>
      <w:r>
        <w:rPr>
          <w:sz w:val="24"/>
        </w:rPr>
        <w:t>и</w:t>
      </w:r>
      <w:r>
        <w:rPr>
          <w:spacing w:val="-2"/>
          <w:sz w:val="24"/>
        </w:rPr>
        <w:t xml:space="preserve"> </w:t>
      </w:r>
      <w:r>
        <w:rPr>
          <w:sz w:val="24"/>
        </w:rPr>
        <w:t>гласный</w:t>
      </w:r>
      <w:r>
        <w:rPr>
          <w:spacing w:val="3"/>
          <w:sz w:val="24"/>
        </w:rPr>
        <w:t xml:space="preserve"> </w:t>
      </w:r>
      <w:r>
        <w:rPr>
          <w:sz w:val="24"/>
        </w:rPr>
        <w:t>звук [и]);</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5"/>
          <w:sz w:val="24"/>
        </w:rPr>
        <w:t xml:space="preserve"> </w:t>
      </w:r>
      <w:r>
        <w:rPr>
          <w:sz w:val="24"/>
        </w:rPr>
        <w:t>ударные</w:t>
      </w:r>
      <w:r>
        <w:rPr>
          <w:spacing w:val="-4"/>
          <w:sz w:val="24"/>
        </w:rPr>
        <w:t xml:space="preserve"> </w:t>
      </w:r>
      <w:r>
        <w:rPr>
          <w:sz w:val="24"/>
        </w:rPr>
        <w:t>и</w:t>
      </w:r>
      <w:r>
        <w:rPr>
          <w:spacing w:val="-1"/>
          <w:sz w:val="24"/>
        </w:rPr>
        <w:t xml:space="preserve"> </w:t>
      </w:r>
      <w:r>
        <w:rPr>
          <w:sz w:val="24"/>
        </w:rPr>
        <w:t>безударные</w:t>
      </w:r>
      <w:r>
        <w:rPr>
          <w:spacing w:val="-3"/>
          <w:sz w:val="24"/>
        </w:rPr>
        <w:t xml:space="preserve"> </w:t>
      </w:r>
      <w:r>
        <w:rPr>
          <w:sz w:val="24"/>
        </w:rPr>
        <w:t>гласные</w:t>
      </w:r>
      <w:r>
        <w:rPr>
          <w:spacing w:val="-3"/>
          <w:sz w:val="24"/>
        </w:rPr>
        <w:t xml:space="preserve"> </w:t>
      </w:r>
      <w:r>
        <w:rPr>
          <w:sz w:val="24"/>
        </w:rPr>
        <w:t>звуки;</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3"/>
          <w:sz w:val="24"/>
        </w:rPr>
        <w:t xml:space="preserve"> </w:t>
      </w:r>
      <w:r>
        <w:rPr>
          <w:sz w:val="24"/>
        </w:rPr>
        <w:t>согласные</w:t>
      </w:r>
      <w:r>
        <w:rPr>
          <w:spacing w:val="-6"/>
          <w:sz w:val="24"/>
        </w:rPr>
        <w:t xml:space="preserve"> </w:t>
      </w:r>
      <w:r>
        <w:rPr>
          <w:sz w:val="24"/>
        </w:rPr>
        <w:t>звуки: мягкие и</w:t>
      </w:r>
      <w:r>
        <w:rPr>
          <w:spacing w:val="-4"/>
          <w:sz w:val="24"/>
        </w:rPr>
        <w:t xml:space="preserve"> </w:t>
      </w:r>
      <w:r>
        <w:rPr>
          <w:sz w:val="24"/>
        </w:rPr>
        <w:t>твёрдые,</w:t>
      </w:r>
      <w:r>
        <w:rPr>
          <w:spacing w:val="-3"/>
          <w:sz w:val="24"/>
        </w:rPr>
        <w:t xml:space="preserve"> </w:t>
      </w:r>
      <w:r>
        <w:rPr>
          <w:sz w:val="24"/>
        </w:rPr>
        <w:t>звонкие</w:t>
      </w:r>
      <w:r>
        <w:rPr>
          <w:spacing w:val="-5"/>
          <w:sz w:val="24"/>
        </w:rPr>
        <w:t xml:space="preserve"> </w:t>
      </w:r>
      <w:r>
        <w:rPr>
          <w:sz w:val="24"/>
        </w:rPr>
        <w:t>и</w:t>
      </w:r>
      <w:r>
        <w:rPr>
          <w:spacing w:val="-4"/>
          <w:sz w:val="24"/>
        </w:rPr>
        <w:t xml:space="preserve"> </w:t>
      </w:r>
      <w:r>
        <w:rPr>
          <w:sz w:val="24"/>
        </w:rPr>
        <w:t>глухие</w:t>
      </w:r>
      <w:r>
        <w:rPr>
          <w:spacing w:val="-1"/>
          <w:sz w:val="24"/>
        </w:rPr>
        <w:t xml:space="preserve"> </w:t>
      </w:r>
      <w:r>
        <w:rPr>
          <w:sz w:val="24"/>
        </w:rPr>
        <w:t>(вне слова</w:t>
      </w:r>
      <w:r>
        <w:rPr>
          <w:spacing w:val="-6"/>
          <w:sz w:val="24"/>
        </w:rPr>
        <w:t xml:space="preserve"> </w:t>
      </w:r>
      <w:r>
        <w:rPr>
          <w:sz w:val="24"/>
        </w:rPr>
        <w:t>и</w:t>
      </w:r>
      <w:r>
        <w:rPr>
          <w:spacing w:val="-4"/>
          <w:sz w:val="24"/>
        </w:rPr>
        <w:t xml:space="preserve"> </w:t>
      </w:r>
      <w:r>
        <w:rPr>
          <w:sz w:val="24"/>
        </w:rPr>
        <w:t>в</w:t>
      </w:r>
      <w:r>
        <w:rPr>
          <w:spacing w:val="2"/>
          <w:sz w:val="24"/>
        </w:rPr>
        <w:t xml:space="preserve"> </w:t>
      </w:r>
      <w:r>
        <w:rPr>
          <w:sz w:val="24"/>
        </w:rPr>
        <w:t>слове);</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6"/>
          <w:sz w:val="24"/>
        </w:rPr>
        <w:t xml:space="preserve"> </w:t>
      </w:r>
      <w:r>
        <w:rPr>
          <w:sz w:val="24"/>
        </w:rPr>
        <w:t>понятия</w:t>
      </w:r>
      <w:r>
        <w:rPr>
          <w:spacing w:val="-3"/>
          <w:sz w:val="24"/>
        </w:rPr>
        <w:t xml:space="preserve"> </w:t>
      </w:r>
      <w:r>
        <w:rPr>
          <w:sz w:val="24"/>
        </w:rPr>
        <w:t>«звук»</w:t>
      </w:r>
      <w:r>
        <w:rPr>
          <w:spacing w:val="-8"/>
          <w:sz w:val="24"/>
        </w:rPr>
        <w:t xml:space="preserve"> </w:t>
      </w:r>
      <w:r>
        <w:rPr>
          <w:sz w:val="24"/>
        </w:rPr>
        <w:t>и</w:t>
      </w:r>
      <w:r>
        <w:rPr>
          <w:spacing w:val="-2"/>
          <w:sz w:val="24"/>
        </w:rPr>
        <w:t xml:space="preserve"> </w:t>
      </w:r>
      <w:r>
        <w:rPr>
          <w:sz w:val="24"/>
        </w:rPr>
        <w:t>«буква»;</w:t>
      </w:r>
    </w:p>
    <w:p w:rsidR="00CC679B" w:rsidRDefault="00CC679B" w:rsidP="00A90E1F">
      <w:pPr>
        <w:pStyle w:val="a6"/>
        <w:numPr>
          <w:ilvl w:val="1"/>
          <w:numId w:val="70"/>
        </w:numPr>
        <w:tabs>
          <w:tab w:val="left" w:pos="993"/>
        </w:tabs>
        <w:spacing w:line="242" w:lineRule="auto"/>
        <w:ind w:left="113" w:right="852" w:firstLine="710"/>
        <w:jc w:val="left"/>
        <w:rPr>
          <w:sz w:val="24"/>
        </w:rPr>
      </w:pPr>
      <w:r>
        <w:rPr>
          <w:sz w:val="24"/>
        </w:rPr>
        <w:t>определять</w:t>
      </w:r>
      <w:r>
        <w:rPr>
          <w:spacing w:val="28"/>
          <w:sz w:val="24"/>
        </w:rPr>
        <w:t xml:space="preserve"> </w:t>
      </w:r>
      <w:r>
        <w:rPr>
          <w:sz w:val="24"/>
        </w:rPr>
        <w:t>количество</w:t>
      </w:r>
      <w:r>
        <w:rPr>
          <w:spacing w:val="32"/>
          <w:sz w:val="24"/>
        </w:rPr>
        <w:t xml:space="preserve"> </w:t>
      </w:r>
      <w:r>
        <w:rPr>
          <w:sz w:val="24"/>
        </w:rPr>
        <w:t>слогов</w:t>
      </w:r>
      <w:r>
        <w:rPr>
          <w:spacing w:val="24"/>
          <w:sz w:val="24"/>
        </w:rPr>
        <w:t xml:space="preserve"> </w:t>
      </w:r>
      <w:r>
        <w:rPr>
          <w:sz w:val="24"/>
        </w:rPr>
        <w:t>в</w:t>
      </w:r>
      <w:r>
        <w:rPr>
          <w:spacing w:val="30"/>
          <w:sz w:val="24"/>
        </w:rPr>
        <w:t xml:space="preserve"> </w:t>
      </w:r>
      <w:r>
        <w:rPr>
          <w:sz w:val="24"/>
        </w:rPr>
        <w:t>слове;</w:t>
      </w:r>
      <w:r>
        <w:rPr>
          <w:spacing w:val="23"/>
          <w:sz w:val="24"/>
        </w:rPr>
        <w:t xml:space="preserve"> </w:t>
      </w:r>
      <w:r>
        <w:rPr>
          <w:sz w:val="24"/>
        </w:rPr>
        <w:t>делить</w:t>
      </w:r>
      <w:r>
        <w:rPr>
          <w:spacing w:val="29"/>
          <w:sz w:val="24"/>
        </w:rPr>
        <w:t xml:space="preserve"> </w:t>
      </w:r>
      <w:r>
        <w:rPr>
          <w:sz w:val="24"/>
        </w:rPr>
        <w:t>слова</w:t>
      </w:r>
      <w:r>
        <w:rPr>
          <w:spacing w:val="28"/>
          <w:sz w:val="24"/>
        </w:rPr>
        <w:t xml:space="preserve"> </w:t>
      </w:r>
      <w:r>
        <w:rPr>
          <w:sz w:val="24"/>
        </w:rPr>
        <w:t>на</w:t>
      </w:r>
      <w:r>
        <w:rPr>
          <w:spacing w:val="27"/>
          <w:sz w:val="24"/>
        </w:rPr>
        <w:t xml:space="preserve"> </w:t>
      </w:r>
      <w:r>
        <w:rPr>
          <w:sz w:val="24"/>
        </w:rPr>
        <w:t>слоги</w:t>
      </w:r>
      <w:r>
        <w:rPr>
          <w:spacing w:val="25"/>
          <w:sz w:val="24"/>
        </w:rPr>
        <w:t xml:space="preserve"> </w:t>
      </w:r>
      <w:r>
        <w:rPr>
          <w:sz w:val="24"/>
        </w:rPr>
        <w:t>(простые</w:t>
      </w:r>
      <w:r>
        <w:rPr>
          <w:spacing w:val="27"/>
          <w:sz w:val="24"/>
        </w:rPr>
        <w:t xml:space="preserve"> </w:t>
      </w:r>
      <w:r>
        <w:rPr>
          <w:sz w:val="24"/>
        </w:rPr>
        <w:t>случаи:</w:t>
      </w:r>
      <w:r>
        <w:rPr>
          <w:spacing w:val="28"/>
          <w:sz w:val="24"/>
        </w:rPr>
        <w:t xml:space="preserve"> </w:t>
      </w:r>
      <w:r>
        <w:rPr>
          <w:sz w:val="24"/>
        </w:rPr>
        <w:t>слова</w:t>
      </w:r>
      <w:r>
        <w:rPr>
          <w:spacing w:val="-57"/>
          <w:sz w:val="24"/>
        </w:rPr>
        <w:t xml:space="preserve"> </w:t>
      </w:r>
      <w:r>
        <w:rPr>
          <w:sz w:val="24"/>
        </w:rPr>
        <w:t>без</w:t>
      </w:r>
      <w:r>
        <w:rPr>
          <w:spacing w:val="2"/>
          <w:sz w:val="24"/>
        </w:rPr>
        <w:t xml:space="preserve"> </w:t>
      </w:r>
      <w:r>
        <w:rPr>
          <w:sz w:val="24"/>
        </w:rPr>
        <w:t>стечения</w:t>
      </w:r>
      <w:r>
        <w:rPr>
          <w:spacing w:val="2"/>
          <w:sz w:val="24"/>
        </w:rPr>
        <w:t xml:space="preserve"> </w:t>
      </w:r>
      <w:r>
        <w:rPr>
          <w:sz w:val="24"/>
        </w:rPr>
        <w:t>согласных);</w:t>
      </w:r>
      <w:r>
        <w:rPr>
          <w:spacing w:val="-4"/>
          <w:sz w:val="24"/>
        </w:rPr>
        <w:t xml:space="preserve"> </w:t>
      </w:r>
      <w:r>
        <w:rPr>
          <w:sz w:val="24"/>
        </w:rPr>
        <w:t>определять</w:t>
      </w:r>
      <w:r>
        <w:rPr>
          <w:spacing w:val="-2"/>
          <w:sz w:val="24"/>
        </w:rPr>
        <w:t xml:space="preserve"> </w:t>
      </w:r>
      <w:r>
        <w:rPr>
          <w:sz w:val="24"/>
        </w:rPr>
        <w:t>в</w:t>
      </w:r>
      <w:r>
        <w:rPr>
          <w:spacing w:val="2"/>
          <w:sz w:val="24"/>
        </w:rPr>
        <w:t xml:space="preserve"> </w:t>
      </w:r>
      <w:r>
        <w:rPr>
          <w:sz w:val="24"/>
        </w:rPr>
        <w:t>слове</w:t>
      </w:r>
      <w:r>
        <w:rPr>
          <w:spacing w:val="1"/>
          <w:sz w:val="24"/>
        </w:rPr>
        <w:t xml:space="preserve"> </w:t>
      </w:r>
      <w:r>
        <w:rPr>
          <w:sz w:val="24"/>
        </w:rPr>
        <w:t>ударный</w:t>
      </w:r>
      <w:r>
        <w:rPr>
          <w:spacing w:val="3"/>
          <w:sz w:val="24"/>
        </w:rPr>
        <w:t xml:space="preserve"> </w:t>
      </w:r>
      <w:r>
        <w:rPr>
          <w:sz w:val="24"/>
        </w:rPr>
        <w:t>слог;</w:t>
      </w:r>
    </w:p>
    <w:p w:rsidR="00CC679B" w:rsidRDefault="00CC679B" w:rsidP="00A90E1F">
      <w:pPr>
        <w:pStyle w:val="a6"/>
        <w:numPr>
          <w:ilvl w:val="1"/>
          <w:numId w:val="70"/>
        </w:numPr>
        <w:tabs>
          <w:tab w:val="left" w:pos="973"/>
        </w:tabs>
        <w:spacing w:line="271" w:lineRule="exact"/>
        <w:ind w:left="972" w:hanging="149"/>
        <w:jc w:val="left"/>
        <w:rPr>
          <w:sz w:val="24"/>
        </w:rPr>
      </w:pPr>
      <w:r>
        <w:rPr>
          <w:sz w:val="24"/>
        </w:rPr>
        <w:t>обозначать</w:t>
      </w:r>
      <w:r>
        <w:rPr>
          <w:spacing w:val="3"/>
          <w:sz w:val="24"/>
        </w:rPr>
        <w:t xml:space="preserve"> </w:t>
      </w:r>
      <w:r>
        <w:rPr>
          <w:sz w:val="24"/>
        </w:rPr>
        <w:t>при</w:t>
      </w:r>
      <w:r>
        <w:rPr>
          <w:spacing w:val="4"/>
          <w:sz w:val="24"/>
        </w:rPr>
        <w:t xml:space="preserve"> </w:t>
      </w:r>
      <w:r>
        <w:rPr>
          <w:sz w:val="24"/>
        </w:rPr>
        <w:t>письме</w:t>
      </w:r>
      <w:r>
        <w:rPr>
          <w:spacing w:val="-3"/>
          <w:sz w:val="24"/>
        </w:rPr>
        <w:t xml:space="preserve"> </w:t>
      </w:r>
      <w:r>
        <w:rPr>
          <w:sz w:val="24"/>
        </w:rPr>
        <w:t>мягкость</w:t>
      </w:r>
      <w:r>
        <w:rPr>
          <w:spacing w:val="3"/>
          <w:sz w:val="24"/>
        </w:rPr>
        <w:t xml:space="preserve"> </w:t>
      </w:r>
      <w:r>
        <w:rPr>
          <w:sz w:val="24"/>
        </w:rPr>
        <w:t>согласных</w:t>
      </w:r>
      <w:r>
        <w:rPr>
          <w:spacing w:val="2"/>
          <w:sz w:val="24"/>
        </w:rPr>
        <w:t xml:space="preserve"> </w:t>
      </w:r>
      <w:r>
        <w:rPr>
          <w:sz w:val="24"/>
        </w:rPr>
        <w:t>звуков</w:t>
      </w:r>
      <w:r>
        <w:rPr>
          <w:spacing w:val="8"/>
          <w:sz w:val="24"/>
        </w:rPr>
        <w:t xml:space="preserve"> </w:t>
      </w:r>
      <w:r>
        <w:rPr>
          <w:sz w:val="24"/>
        </w:rPr>
        <w:t>буквами</w:t>
      </w:r>
      <w:r>
        <w:rPr>
          <w:spacing w:val="7"/>
          <w:sz w:val="24"/>
        </w:rPr>
        <w:t xml:space="preserve"> </w:t>
      </w:r>
      <w:r>
        <w:rPr>
          <w:sz w:val="24"/>
        </w:rPr>
        <w:t>«е»,</w:t>
      </w:r>
      <w:r>
        <w:rPr>
          <w:spacing w:val="8"/>
          <w:sz w:val="24"/>
        </w:rPr>
        <w:t xml:space="preserve"> </w:t>
      </w:r>
      <w:r>
        <w:rPr>
          <w:sz w:val="24"/>
        </w:rPr>
        <w:t>«ё»,</w:t>
      </w:r>
      <w:r>
        <w:rPr>
          <w:spacing w:val="9"/>
          <w:sz w:val="24"/>
        </w:rPr>
        <w:t xml:space="preserve"> </w:t>
      </w:r>
      <w:r>
        <w:rPr>
          <w:sz w:val="24"/>
        </w:rPr>
        <w:t>«ю»,</w:t>
      </w:r>
      <w:r>
        <w:rPr>
          <w:spacing w:val="8"/>
          <w:sz w:val="24"/>
        </w:rPr>
        <w:t xml:space="preserve"> </w:t>
      </w:r>
      <w:r>
        <w:rPr>
          <w:sz w:val="24"/>
        </w:rPr>
        <w:t>«я»</w:t>
      </w:r>
      <w:r>
        <w:rPr>
          <w:spacing w:val="3"/>
          <w:sz w:val="24"/>
        </w:rPr>
        <w:t xml:space="preserve"> </w:t>
      </w:r>
      <w:r>
        <w:rPr>
          <w:sz w:val="24"/>
        </w:rPr>
        <w:t>и</w:t>
      </w:r>
      <w:r>
        <w:rPr>
          <w:spacing w:val="8"/>
          <w:sz w:val="24"/>
        </w:rPr>
        <w:t xml:space="preserve"> </w:t>
      </w:r>
      <w:r>
        <w:rPr>
          <w:sz w:val="24"/>
        </w:rPr>
        <w:t>буквой</w:t>
      </w:r>
    </w:p>
    <w:p w:rsidR="00CC679B" w:rsidRDefault="00CC679B">
      <w:pPr>
        <w:pStyle w:val="a4"/>
        <w:spacing w:line="275" w:lineRule="exact"/>
        <w:ind w:firstLine="0"/>
        <w:jc w:val="left"/>
      </w:pPr>
      <w:r>
        <w:t>«ь»</w:t>
      </w:r>
      <w:r>
        <w:rPr>
          <w:spacing w:val="-4"/>
        </w:rPr>
        <w:t xml:space="preserve"> </w:t>
      </w:r>
      <w:r>
        <w:t>в</w:t>
      </w:r>
      <w:r>
        <w:rPr>
          <w:spacing w:val="2"/>
        </w:rPr>
        <w:t xml:space="preserve"> </w:t>
      </w:r>
      <w:r>
        <w:t>конце слова;</w:t>
      </w:r>
    </w:p>
    <w:p w:rsidR="00CC679B" w:rsidRDefault="00CC679B" w:rsidP="00A90E1F">
      <w:pPr>
        <w:pStyle w:val="a6"/>
        <w:numPr>
          <w:ilvl w:val="1"/>
          <w:numId w:val="70"/>
        </w:numPr>
        <w:tabs>
          <w:tab w:val="left" w:pos="1271"/>
        </w:tabs>
        <w:spacing w:line="242" w:lineRule="auto"/>
        <w:ind w:left="113" w:right="849" w:firstLine="710"/>
        <w:rPr>
          <w:sz w:val="24"/>
        </w:rPr>
      </w:pPr>
      <w:r>
        <w:rPr>
          <w:sz w:val="24"/>
        </w:rPr>
        <w:t>правильно</w:t>
      </w:r>
      <w:r>
        <w:rPr>
          <w:spacing w:val="1"/>
          <w:sz w:val="24"/>
        </w:rPr>
        <w:t xml:space="preserve"> </w:t>
      </w:r>
      <w:r>
        <w:rPr>
          <w:sz w:val="24"/>
        </w:rPr>
        <w:t>называть</w:t>
      </w:r>
      <w:r>
        <w:rPr>
          <w:spacing w:val="1"/>
          <w:sz w:val="24"/>
        </w:rPr>
        <w:t xml:space="preserve"> </w:t>
      </w:r>
      <w:r>
        <w:rPr>
          <w:sz w:val="24"/>
        </w:rPr>
        <w:t>буквы</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использовать</w:t>
      </w:r>
      <w:r>
        <w:rPr>
          <w:spacing w:val="1"/>
          <w:sz w:val="24"/>
        </w:rPr>
        <w:t xml:space="preserve"> </w:t>
      </w:r>
      <w:r>
        <w:rPr>
          <w:sz w:val="24"/>
        </w:rPr>
        <w:t>знание</w:t>
      </w:r>
      <w:r>
        <w:rPr>
          <w:spacing w:val="1"/>
          <w:sz w:val="24"/>
        </w:rPr>
        <w:t xml:space="preserve"> </w:t>
      </w:r>
      <w:r>
        <w:rPr>
          <w:sz w:val="24"/>
        </w:rPr>
        <w:t>последовательности</w:t>
      </w:r>
      <w:r>
        <w:rPr>
          <w:spacing w:val="-4"/>
          <w:sz w:val="24"/>
        </w:rPr>
        <w:t xml:space="preserve"> </w:t>
      </w:r>
      <w:r>
        <w:rPr>
          <w:sz w:val="24"/>
        </w:rPr>
        <w:t>букв</w:t>
      </w:r>
      <w:r>
        <w:rPr>
          <w:spacing w:val="1"/>
          <w:sz w:val="24"/>
        </w:rPr>
        <w:t xml:space="preserve"> </w:t>
      </w:r>
      <w:r>
        <w:rPr>
          <w:sz w:val="24"/>
        </w:rPr>
        <w:t>русского</w:t>
      </w:r>
      <w:r>
        <w:rPr>
          <w:spacing w:val="4"/>
          <w:sz w:val="24"/>
        </w:rPr>
        <w:t xml:space="preserve"> </w:t>
      </w:r>
      <w:r>
        <w:rPr>
          <w:sz w:val="24"/>
        </w:rPr>
        <w:t>алфавита</w:t>
      </w:r>
      <w:r>
        <w:rPr>
          <w:spacing w:val="-5"/>
          <w:sz w:val="24"/>
        </w:rPr>
        <w:t xml:space="preserve"> </w:t>
      </w:r>
      <w:r>
        <w:rPr>
          <w:sz w:val="24"/>
        </w:rPr>
        <w:t>для</w:t>
      </w:r>
      <w:r>
        <w:rPr>
          <w:spacing w:val="-1"/>
          <w:sz w:val="24"/>
        </w:rPr>
        <w:t xml:space="preserve"> </w:t>
      </w:r>
      <w:r>
        <w:rPr>
          <w:sz w:val="24"/>
        </w:rPr>
        <w:t>упорядочения небольшого</w:t>
      </w:r>
      <w:r>
        <w:rPr>
          <w:spacing w:val="4"/>
          <w:sz w:val="24"/>
        </w:rPr>
        <w:t xml:space="preserve"> </w:t>
      </w:r>
      <w:r>
        <w:rPr>
          <w:sz w:val="24"/>
        </w:rPr>
        <w:t>списка</w:t>
      </w:r>
      <w:r>
        <w:rPr>
          <w:spacing w:val="-2"/>
          <w:sz w:val="24"/>
        </w:rPr>
        <w:t xml:space="preserve"> </w:t>
      </w:r>
      <w:r>
        <w:rPr>
          <w:sz w:val="24"/>
        </w:rPr>
        <w:t>слов;</w:t>
      </w:r>
    </w:p>
    <w:p w:rsidR="00CC679B" w:rsidRDefault="00CC679B" w:rsidP="00A90E1F">
      <w:pPr>
        <w:pStyle w:val="a6"/>
        <w:numPr>
          <w:ilvl w:val="1"/>
          <w:numId w:val="70"/>
        </w:numPr>
        <w:tabs>
          <w:tab w:val="left" w:pos="993"/>
        </w:tabs>
        <w:spacing w:line="242" w:lineRule="auto"/>
        <w:ind w:left="113" w:right="855" w:firstLine="710"/>
        <w:rPr>
          <w:sz w:val="24"/>
        </w:rPr>
      </w:pPr>
      <w:r>
        <w:rPr>
          <w:sz w:val="24"/>
        </w:rPr>
        <w:t>писать аккуратным разборчивым почерком прописные и строчные буквы, соединения</w:t>
      </w:r>
      <w:r>
        <w:rPr>
          <w:spacing w:val="1"/>
          <w:sz w:val="24"/>
        </w:rPr>
        <w:t xml:space="preserve"> </w:t>
      </w:r>
      <w:r>
        <w:rPr>
          <w:sz w:val="24"/>
        </w:rPr>
        <w:t>букв,</w:t>
      </w:r>
      <w:r>
        <w:rPr>
          <w:spacing w:val="3"/>
          <w:sz w:val="24"/>
        </w:rPr>
        <w:t xml:space="preserve"> </w:t>
      </w:r>
      <w:r>
        <w:rPr>
          <w:sz w:val="24"/>
        </w:rPr>
        <w:t>слова;</w:t>
      </w:r>
    </w:p>
    <w:p w:rsidR="00CC679B" w:rsidRDefault="00CC679B" w:rsidP="00A90E1F">
      <w:pPr>
        <w:pStyle w:val="a6"/>
        <w:numPr>
          <w:ilvl w:val="1"/>
          <w:numId w:val="70"/>
        </w:numPr>
        <w:tabs>
          <w:tab w:val="left" w:pos="1141"/>
        </w:tabs>
        <w:ind w:left="113" w:right="850" w:firstLine="710"/>
        <w:rPr>
          <w:sz w:val="24"/>
        </w:rPr>
      </w:pPr>
      <w:r>
        <w:rPr>
          <w:sz w:val="24"/>
        </w:rPr>
        <w:t>применять</w:t>
      </w:r>
      <w:r>
        <w:rPr>
          <w:spacing w:val="1"/>
          <w:sz w:val="24"/>
        </w:rPr>
        <w:t xml:space="preserve"> </w:t>
      </w:r>
      <w:r>
        <w:rPr>
          <w:sz w:val="24"/>
        </w:rPr>
        <w:t>изученные</w:t>
      </w:r>
      <w:r>
        <w:rPr>
          <w:spacing w:val="1"/>
          <w:sz w:val="24"/>
        </w:rPr>
        <w:t xml:space="preserve"> </w:t>
      </w:r>
      <w:r>
        <w:rPr>
          <w:sz w:val="24"/>
        </w:rPr>
        <w:t>правила</w:t>
      </w:r>
      <w:r>
        <w:rPr>
          <w:spacing w:val="1"/>
          <w:sz w:val="24"/>
        </w:rPr>
        <w:t xml:space="preserve"> </w:t>
      </w:r>
      <w:r>
        <w:rPr>
          <w:sz w:val="24"/>
        </w:rPr>
        <w:t>правописания:</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точка,</w:t>
      </w:r>
      <w:r>
        <w:rPr>
          <w:spacing w:val="1"/>
          <w:sz w:val="24"/>
        </w:rPr>
        <w:t xml:space="preserve"> </w:t>
      </w:r>
      <w:r>
        <w:rPr>
          <w:sz w:val="24"/>
        </w:rPr>
        <w:t>вопросительный</w:t>
      </w:r>
      <w:r>
        <w:rPr>
          <w:spacing w:val="1"/>
          <w:sz w:val="24"/>
        </w:rPr>
        <w:t xml:space="preserve"> </w:t>
      </w:r>
      <w:r>
        <w:rPr>
          <w:sz w:val="24"/>
        </w:rPr>
        <w:t>и</w:t>
      </w:r>
      <w:r>
        <w:rPr>
          <w:spacing w:val="1"/>
          <w:sz w:val="24"/>
        </w:rPr>
        <w:t xml:space="preserve"> </w:t>
      </w:r>
      <w:r>
        <w:rPr>
          <w:sz w:val="24"/>
        </w:rPr>
        <w:t>восклицательный знаки; прописная буква в начале предложения и в именах собственных (имена</w:t>
      </w:r>
      <w:r>
        <w:rPr>
          <w:spacing w:val="-57"/>
          <w:sz w:val="24"/>
        </w:rPr>
        <w:t xml:space="preserve"> </w:t>
      </w:r>
      <w:r>
        <w:rPr>
          <w:sz w:val="24"/>
        </w:rPr>
        <w:t>и фамилии людей, клички животных); перенос слов по слогам (простые случаи: слова из слогов</w:t>
      </w:r>
      <w:r>
        <w:rPr>
          <w:spacing w:val="1"/>
          <w:sz w:val="24"/>
        </w:rPr>
        <w:t xml:space="preserve"> </w:t>
      </w:r>
      <w:r>
        <w:rPr>
          <w:sz w:val="24"/>
        </w:rPr>
        <w:t>типа «согласный + гласный»); гласные после шипящих в сочетаниях «жи», «ши» (в положении</w:t>
      </w:r>
      <w:r>
        <w:rPr>
          <w:spacing w:val="1"/>
          <w:sz w:val="24"/>
        </w:rPr>
        <w:t xml:space="preserve"> </w:t>
      </w:r>
      <w:r>
        <w:rPr>
          <w:sz w:val="24"/>
        </w:rPr>
        <w:t>под ударением), «ча», «ща», «чу», «щу»; непроверяемые гласные и согласные (перечень слов в</w:t>
      </w:r>
      <w:r>
        <w:rPr>
          <w:spacing w:val="1"/>
          <w:sz w:val="24"/>
        </w:rPr>
        <w:t xml:space="preserve"> </w:t>
      </w:r>
      <w:r>
        <w:rPr>
          <w:sz w:val="24"/>
        </w:rPr>
        <w:t>орфографическом</w:t>
      </w:r>
      <w:r>
        <w:rPr>
          <w:spacing w:val="-2"/>
          <w:sz w:val="24"/>
        </w:rPr>
        <w:t xml:space="preserve"> </w:t>
      </w:r>
      <w:r>
        <w:rPr>
          <w:sz w:val="24"/>
        </w:rPr>
        <w:t>словаре</w:t>
      </w:r>
      <w:r>
        <w:rPr>
          <w:spacing w:val="1"/>
          <w:sz w:val="24"/>
        </w:rPr>
        <w:t xml:space="preserve"> </w:t>
      </w:r>
      <w:r>
        <w:rPr>
          <w:sz w:val="24"/>
        </w:rPr>
        <w:t>учебника);</w:t>
      </w:r>
    </w:p>
    <w:p w:rsidR="00CC679B" w:rsidRDefault="00CC679B" w:rsidP="00A90E1F">
      <w:pPr>
        <w:pStyle w:val="a6"/>
        <w:numPr>
          <w:ilvl w:val="1"/>
          <w:numId w:val="70"/>
        </w:numPr>
        <w:tabs>
          <w:tab w:val="left" w:pos="993"/>
        </w:tabs>
        <w:spacing w:line="237" w:lineRule="auto"/>
        <w:ind w:left="113" w:right="857" w:firstLine="710"/>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25</w:t>
      </w:r>
      <w:r>
        <w:rPr>
          <w:spacing w:val="-3"/>
          <w:sz w:val="24"/>
        </w:rPr>
        <w:t xml:space="preserve"> </w:t>
      </w:r>
      <w:r>
        <w:rPr>
          <w:sz w:val="24"/>
        </w:rPr>
        <w:t>слов;</w:t>
      </w:r>
    </w:p>
    <w:p w:rsidR="00CC679B" w:rsidRDefault="00CC679B" w:rsidP="00A90E1F">
      <w:pPr>
        <w:pStyle w:val="a6"/>
        <w:numPr>
          <w:ilvl w:val="1"/>
          <w:numId w:val="70"/>
        </w:numPr>
        <w:tabs>
          <w:tab w:val="left" w:pos="1017"/>
        </w:tabs>
        <w:ind w:left="113" w:right="843" w:firstLine="710"/>
        <w:rPr>
          <w:sz w:val="24"/>
        </w:rPr>
      </w:pPr>
      <w:r>
        <w:rPr>
          <w:sz w:val="24"/>
        </w:rPr>
        <w:t>писать под диктовку (без</w:t>
      </w:r>
      <w:r>
        <w:rPr>
          <w:spacing w:val="1"/>
          <w:sz w:val="24"/>
        </w:rPr>
        <w:t xml:space="preserve"> </w:t>
      </w:r>
      <w:r>
        <w:rPr>
          <w:sz w:val="24"/>
        </w:rPr>
        <w:t>пропусков</w:t>
      </w:r>
      <w:r>
        <w:rPr>
          <w:spacing w:val="1"/>
          <w:sz w:val="24"/>
        </w:rPr>
        <w:t xml:space="preserve"> </w:t>
      </w:r>
      <w:r>
        <w:rPr>
          <w:sz w:val="24"/>
        </w:rPr>
        <w:t>и искажений</w:t>
      </w:r>
      <w:r>
        <w:rPr>
          <w:spacing w:val="1"/>
          <w:sz w:val="24"/>
        </w:rPr>
        <w:t xml:space="preserve"> </w:t>
      </w:r>
      <w:r>
        <w:rPr>
          <w:sz w:val="24"/>
        </w:rPr>
        <w:t>букв)</w:t>
      </w:r>
      <w:r>
        <w:rPr>
          <w:spacing w:val="1"/>
          <w:sz w:val="24"/>
        </w:rPr>
        <w:t xml:space="preserve"> </w:t>
      </w:r>
      <w:r>
        <w:rPr>
          <w:sz w:val="24"/>
        </w:rPr>
        <w:t>слова,</w:t>
      </w:r>
      <w:r>
        <w:rPr>
          <w:spacing w:val="60"/>
          <w:sz w:val="24"/>
        </w:rPr>
        <w:t xml:space="preserve"> </w:t>
      </w:r>
      <w:r>
        <w:rPr>
          <w:sz w:val="24"/>
        </w:rPr>
        <w:t>предложения из 3–5</w:t>
      </w:r>
      <w:r>
        <w:rPr>
          <w:spacing w:val="1"/>
          <w:sz w:val="24"/>
        </w:rPr>
        <w:t xml:space="preserve"> </w:t>
      </w:r>
      <w:r>
        <w:rPr>
          <w:sz w:val="24"/>
        </w:rPr>
        <w:t>слов,</w:t>
      </w:r>
      <w:r>
        <w:rPr>
          <w:spacing w:val="1"/>
          <w:sz w:val="24"/>
        </w:rPr>
        <w:t xml:space="preserve"> </w:t>
      </w:r>
      <w:r>
        <w:rPr>
          <w:sz w:val="24"/>
        </w:rPr>
        <w:t>тексты</w:t>
      </w:r>
      <w:r>
        <w:rPr>
          <w:spacing w:val="-7"/>
          <w:sz w:val="24"/>
        </w:rPr>
        <w:t xml:space="preserve"> </w:t>
      </w:r>
      <w:r>
        <w:rPr>
          <w:sz w:val="24"/>
        </w:rPr>
        <w:t>объёмом</w:t>
      </w:r>
      <w:r>
        <w:rPr>
          <w:spacing w:val="-3"/>
          <w:sz w:val="24"/>
        </w:rPr>
        <w:t xml:space="preserve"> </w:t>
      </w:r>
      <w:r>
        <w:rPr>
          <w:sz w:val="24"/>
        </w:rPr>
        <w:t>не</w:t>
      </w:r>
      <w:r>
        <w:rPr>
          <w:spacing w:val="-1"/>
          <w:sz w:val="24"/>
        </w:rPr>
        <w:t xml:space="preserve"> </w:t>
      </w:r>
      <w:r>
        <w:rPr>
          <w:sz w:val="24"/>
        </w:rPr>
        <w:t>более</w:t>
      </w:r>
      <w:r>
        <w:rPr>
          <w:spacing w:val="-1"/>
          <w:sz w:val="24"/>
        </w:rPr>
        <w:t xml:space="preserve"> </w:t>
      </w:r>
      <w:r>
        <w:rPr>
          <w:sz w:val="24"/>
        </w:rPr>
        <w:t>20 слов,</w:t>
      </w:r>
      <w:r>
        <w:rPr>
          <w:spacing w:val="-3"/>
          <w:sz w:val="24"/>
        </w:rPr>
        <w:t xml:space="preserve"> </w:t>
      </w:r>
      <w:r>
        <w:rPr>
          <w:sz w:val="24"/>
        </w:rPr>
        <w:t>правописание</w:t>
      </w:r>
      <w:r>
        <w:rPr>
          <w:spacing w:val="-1"/>
          <w:sz w:val="24"/>
        </w:rPr>
        <w:t xml:space="preserve"> </w:t>
      </w:r>
      <w:r>
        <w:rPr>
          <w:sz w:val="24"/>
        </w:rPr>
        <w:t>которых</w:t>
      </w:r>
      <w:r>
        <w:rPr>
          <w:spacing w:val="-5"/>
          <w:sz w:val="24"/>
        </w:rPr>
        <w:t xml:space="preserve"> </w:t>
      </w:r>
      <w:r>
        <w:rPr>
          <w:sz w:val="24"/>
        </w:rPr>
        <w:t>не</w:t>
      </w:r>
      <w:r>
        <w:rPr>
          <w:spacing w:val="-1"/>
          <w:sz w:val="24"/>
        </w:rPr>
        <w:t xml:space="preserve"> </w:t>
      </w:r>
      <w:r>
        <w:rPr>
          <w:sz w:val="24"/>
        </w:rPr>
        <w:t>расходится с</w:t>
      </w:r>
      <w:r>
        <w:rPr>
          <w:spacing w:val="-6"/>
          <w:sz w:val="24"/>
        </w:rPr>
        <w:t xml:space="preserve"> </w:t>
      </w:r>
      <w:r>
        <w:rPr>
          <w:sz w:val="24"/>
        </w:rPr>
        <w:t>произношением;</w:t>
      </w:r>
    </w:p>
    <w:p w:rsidR="00CC679B" w:rsidRDefault="00CC679B" w:rsidP="00A90E1F">
      <w:pPr>
        <w:pStyle w:val="a6"/>
        <w:numPr>
          <w:ilvl w:val="1"/>
          <w:numId w:val="70"/>
        </w:numPr>
        <w:tabs>
          <w:tab w:val="left" w:pos="969"/>
        </w:tabs>
        <w:spacing w:line="275" w:lineRule="exact"/>
        <w:ind w:left="968"/>
        <w:rPr>
          <w:sz w:val="24"/>
        </w:rPr>
      </w:pPr>
      <w:r>
        <w:rPr>
          <w:sz w:val="24"/>
        </w:rPr>
        <w:t>находить</w:t>
      </w:r>
      <w:r>
        <w:rPr>
          <w:spacing w:val="-4"/>
          <w:sz w:val="24"/>
        </w:rPr>
        <w:t xml:space="preserve"> </w:t>
      </w:r>
      <w:r>
        <w:rPr>
          <w:sz w:val="24"/>
        </w:rPr>
        <w:t>и</w:t>
      </w:r>
      <w:r>
        <w:rPr>
          <w:spacing w:val="-5"/>
          <w:sz w:val="24"/>
        </w:rPr>
        <w:t xml:space="preserve"> </w:t>
      </w:r>
      <w:r>
        <w:rPr>
          <w:sz w:val="24"/>
        </w:rPr>
        <w:t>исправлять</w:t>
      </w:r>
      <w:r>
        <w:rPr>
          <w:spacing w:val="-10"/>
          <w:sz w:val="24"/>
        </w:rPr>
        <w:t xml:space="preserve"> </w:t>
      </w:r>
      <w:r>
        <w:rPr>
          <w:sz w:val="24"/>
        </w:rPr>
        <w:t>ошибки по</w:t>
      </w:r>
      <w:r>
        <w:rPr>
          <w:spacing w:val="-1"/>
          <w:sz w:val="24"/>
        </w:rPr>
        <w:t xml:space="preserve"> </w:t>
      </w:r>
      <w:r>
        <w:rPr>
          <w:sz w:val="24"/>
        </w:rPr>
        <w:t>изученным</w:t>
      </w:r>
      <w:r>
        <w:rPr>
          <w:spacing w:val="-4"/>
          <w:sz w:val="24"/>
        </w:rPr>
        <w:t xml:space="preserve"> </w:t>
      </w:r>
      <w:r>
        <w:rPr>
          <w:sz w:val="24"/>
        </w:rPr>
        <w:t>правилам;</w:t>
      </w:r>
    </w:p>
    <w:p w:rsidR="00CC679B" w:rsidRDefault="00CC679B" w:rsidP="00A90E1F">
      <w:pPr>
        <w:pStyle w:val="a6"/>
        <w:numPr>
          <w:ilvl w:val="1"/>
          <w:numId w:val="70"/>
        </w:numPr>
        <w:tabs>
          <w:tab w:val="left" w:pos="969"/>
        </w:tabs>
        <w:spacing w:line="275" w:lineRule="exact"/>
        <w:ind w:left="968"/>
        <w:rPr>
          <w:sz w:val="24"/>
        </w:rPr>
      </w:pPr>
      <w:r>
        <w:rPr>
          <w:sz w:val="24"/>
        </w:rPr>
        <w:t>понимать</w:t>
      </w:r>
      <w:r>
        <w:rPr>
          <w:spacing w:val="-6"/>
          <w:sz w:val="24"/>
        </w:rPr>
        <w:t xml:space="preserve"> </w:t>
      </w:r>
      <w:r>
        <w:rPr>
          <w:sz w:val="24"/>
        </w:rPr>
        <w:t>прослушанный</w:t>
      </w:r>
      <w:r>
        <w:rPr>
          <w:spacing w:val="-3"/>
          <w:sz w:val="24"/>
        </w:rPr>
        <w:t xml:space="preserve"> </w:t>
      </w:r>
      <w:r>
        <w:rPr>
          <w:sz w:val="24"/>
        </w:rPr>
        <w:t>текст;</w:t>
      </w:r>
    </w:p>
    <w:p w:rsidR="00CC679B" w:rsidRDefault="00CC679B" w:rsidP="00A90E1F">
      <w:pPr>
        <w:pStyle w:val="a6"/>
        <w:numPr>
          <w:ilvl w:val="1"/>
          <w:numId w:val="70"/>
        </w:numPr>
        <w:tabs>
          <w:tab w:val="left" w:pos="988"/>
        </w:tabs>
        <w:spacing w:line="237" w:lineRule="auto"/>
        <w:ind w:left="113" w:right="856" w:firstLine="710"/>
        <w:rPr>
          <w:sz w:val="24"/>
        </w:rPr>
      </w:pPr>
      <w:r>
        <w:rPr>
          <w:sz w:val="24"/>
        </w:rPr>
        <w:t>читать вслух и про себя (с пониманием) короткие тексты с соблюдением интонации и</w:t>
      </w:r>
      <w:r>
        <w:rPr>
          <w:spacing w:val="1"/>
          <w:sz w:val="24"/>
        </w:rPr>
        <w:t xml:space="preserve"> </w:t>
      </w:r>
      <w:r>
        <w:rPr>
          <w:sz w:val="24"/>
        </w:rPr>
        <w:t>пауз</w:t>
      </w:r>
      <w:r>
        <w:rPr>
          <w:spacing w:val="2"/>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со</w:t>
      </w:r>
      <w:r>
        <w:rPr>
          <w:spacing w:val="1"/>
          <w:sz w:val="24"/>
        </w:rPr>
        <w:t xml:space="preserve"> </w:t>
      </w:r>
      <w:r>
        <w:rPr>
          <w:sz w:val="24"/>
        </w:rPr>
        <w:t>знаками</w:t>
      </w:r>
      <w:r>
        <w:rPr>
          <w:spacing w:val="-2"/>
          <w:sz w:val="24"/>
        </w:rPr>
        <w:t xml:space="preserve"> </w:t>
      </w:r>
      <w:r>
        <w:rPr>
          <w:sz w:val="24"/>
        </w:rPr>
        <w:t>препинания</w:t>
      </w:r>
      <w:r>
        <w:rPr>
          <w:spacing w:val="-4"/>
          <w:sz w:val="24"/>
        </w:rPr>
        <w:t xml:space="preserve"> </w:t>
      </w:r>
      <w:r>
        <w:rPr>
          <w:sz w:val="24"/>
        </w:rPr>
        <w:t>в</w:t>
      </w:r>
      <w:r>
        <w:rPr>
          <w:spacing w:val="3"/>
          <w:sz w:val="24"/>
        </w:rPr>
        <w:t xml:space="preserve"> </w:t>
      </w:r>
      <w:r>
        <w:rPr>
          <w:sz w:val="24"/>
        </w:rPr>
        <w:t>конце</w:t>
      </w:r>
      <w:r>
        <w:rPr>
          <w:spacing w:val="-5"/>
          <w:sz w:val="24"/>
        </w:rPr>
        <w:t xml:space="preserve"> </w:t>
      </w:r>
      <w:r>
        <w:rPr>
          <w:sz w:val="24"/>
        </w:rPr>
        <w:t>предложения;</w:t>
      </w:r>
    </w:p>
    <w:p w:rsidR="00CC679B" w:rsidRDefault="00CC679B" w:rsidP="00A90E1F">
      <w:pPr>
        <w:pStyle w:val="a6"/>
        <w:numPr>
          <w:ilvl w:val="1"/>
          <w:numId w:val="70"/>
        </w:numPr>
        <w:tabs>
          <w:tab w:val="left" w:pos="969"/>
        </w:tabs>
        <w:spacing w:before="2"/>
        <w:ind w:left="968"/>
        <w:rPr>
          <w:sz w:val="24"/>
        </w:rPr>
      </w:pPr>
      <w:r>
        <w:rPr>
          <w:sz w:val="24"/>
        </w:rPr>
        <w:t>находить</w:t>
      </w:r>
      <w:r>
        <w:rPr>
          <w:spacing w:val="-5"/>
          <w:sz w:val="24"/>
        </w:rPr>
        <w:t xml:space="preserve"> </w:t>
      </w:r>
      <w:r>
        <w:rPr>
          <w:sz w:val="24"/>
        </w:rPr>
        <w:t>в</w:t>
      </w:r>
      <w:r>
        <w:rPr>
          <w:spacing w:val="-5"/>
          <w:sz w:val="24"/>
        </w:rPr>
        <w:t xml:space="preserve"> </w:t>
      </w:r>
      <w:r>
        <w:rPr>
          <w:sz w:val="24"/>
        </w:rPr>
        <w:t>тексте</w:t>
      </w:r>
      <w:r>
        <w:rPr>
          <w:spacing w:val="-3"/>
          <w:sz w:val="24"/>
        </w:rPr>
        <w:t xml:space="preserve"> </w:t>
      </w:r>
      <w:r>
        <w:rPr>
          <w:sz w:val="24"/>
        </w:rPr>
        <w:t>слова,</w:t>
      </w:r>
      <w:r>
        <w:rPr>
          <w:spacing w:val="-4"/>
          <w:sz w:val="24"/>
        </w:rPr>
        <w:t xml:space="preserve"> </w:t>
      </w:r>
      <w:r>
        <w:rPr>
          <w:sz w:val="24"/>
        </w:rPr>
        <w:t>значение</w:t>
      </w:r>
      <w:r>
        <w:rPr>
          <w:spacing w:val="-3"/>
          <w:sz w:val="24"/>
        </w:rPr>
        <w:t xml:space="preserve"> </w:t>
      </w:r>
      <w:r>
        <w:rPr>
          <w:sz w:val="24"/>
        </w:rPr>
        <w:t>которых</w:t>
      </w:r>
      <w:r>
        <w:rPr>
          <w:spacing w:val="-7"/>
          <w:sz w:val="24"/>
        </w:rPr>
        <w:t xml:space="preserve"> </w:t>
      </w:r>
      <w:r>
        <w:rPr>
          <w:sz w:val="24"/>
        </w:rPr>
        <w:t>требует</w:t>
      </w:r>
      <w:r>
        <w:rPr>
          <w:spacing w:val="3"/>
          <w:sz w:val="24"/>
        </w:rPr>
        <w:t xml:space="preserve"> </w:t>
      </w:r>
      <w:r>
        <w:rPr>
          <w:sz w:val="24"/>
        </w:rPr>
        <w:t>уточнения;</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969"/>
        </w:tabs>
        <w:spacing w:before="63"/>
        <w:ind w:left="968"/>
        <w:jc w:val="left"/>
        <w:rPr>
          <w:sz w:val="24"/>
        </w:rPr>
      </w:pPr>
      <w:r>
        <w:rPr>
          <w:sz w:val="24"/>
        </w:rPr>
        <w:lastRenderedPageBreak/>
        <w:t>составлять</w:t>
      </w:r>
      <w:r>
        <w:rPr>
          <w:spacing w:val="-4"/>
          <w:sz w:val="24"/>
        </w:rPr>
        <w:t xml:space="preserve"> </w:t>
      </w:r>
      <w:r>
        <w:rPr>
          <w:sz w:val="24"/>
        </w:rPr>
        <w:t>предложение</w:t>
      </w:r>
      <w:r>
        <w:rPr>
          <w:spacing w:val="-5"/>
          <w:sz w:val="24"/>
        </w:rPr>
        <w:t xml:space="preserve"> </w:t>
      </w:r>
      <w:r>
        <w:rPr>
          <w:sz w:val="24"/>
        </w:rPr>
        <w:t>из</w:t>
      </w:r>
      <w:r>
        <w:rPr>
          <w:spacing w:val="-4"/>
          <w:sz w:val="24"/>
        </w:rPr>
        <w:t xml:space="preserve"> </w:t>
      </w:r>
      <w:r>
        <w:rPr>
          <w:sz w:val="24"/>
        </w:rPr>
        <w:t>набора форм</w:t>
      </w:r>
      <w:r>
        <w:rPr>
          <w:spacing w:val="-3"/>
          <w:sz w:val="24"/>
        </w:rPr>
        <w:t xml:space="preserve"> </w:t>
      </w:r>
      <w:r>
        <w:rPr>
          <w:sz w:val="24"/>
        </w:rPr>
        <w:t>слов;</w:t>
      </w:r>
    </w:p>
    <w:p w:rsidR="00CC679B" w:rsidRDefault="00CC679B" w:rsidP="00A90E1F">
      <w:pPr>
        <w:pStyle w:val="a6"/>
        <w:numPr>
          <w:ilvl w:val="1"/>
          <w:numId w:val="70"/>
        </w:numPr>
        <w:tabs>
          <w:tab w:val="left" w:pos="1031"/>
        </w:tabs>
        <w:spacing w:before="5" w:line="237" w:lineRule="auto"/>
        <w:ind w:left="113" w:right="849" w:firstLine="710"/>
        <w:jc w:val="left"/>
        <w:rPr>
          <w:sz w:val="24"/>
        </w:rPr>
      </w:pPr>
      <w:r>
        <w:rPr>
          <w:sz w:val="24"/>
        </w:rPr>
        <w:t>устно</w:t>
      </w:r>
      <w:r>
        <w:rPr>
          <w:spacing w:val="1"/>
          <w:sz w:val="24"/>
        </w:rPr>
        <w:t xml:space="preserve"> </w:t>
      </w:r>
      <w:r>
        <w:rPr>
          <w:sz w:val="24"/>
        </w:rPr>
        <w:t>составлять</w:t>
      </w:r>
      <w:r>
        <w:rPr>
          <w:spacing w:val="1"/>
          <w:sz w:val="24"/>
        </w:rPr>
        <w:t xml:space="preserve"> </w:t>
      </w:r>
      <w:r>
        <w:rPr>
          <w:sz w:val="24"/>
        </w:rPr>
        <w:t>текст</w:t>
      </w:r>
      <w:r>
        <w:rPr>
          <w:spacing w:val="1"/>
          <w:sz w:val="24"/>
        </w:rPr>
        <w:t xml:space="preserve"> </w:t>
      </w:r>
      <w:r>
        <w:rPr>
          <w:sz w:val="24"/>
        </w:rPr>
        <w:t>из</w:t>
      </w:r>
      <w:r>
        <w:rPr>
          <w:spacing w:val="1"/>
          <w:sz w:val="24"/>
        </w:rPr>
        <w:t xml:space="preserve"> </w:t>
      </w:r>
      <w:r>
        <w:rPr>
          <w:sz w:val="24"/>
        </w:rPr>
        <w:t>3–5</w:t>
      </w:r>
      <w:r>
        <w:rPr>
          <w:spacing w:val="1"/>
          <w:sz w:val="24"/>
        </w:rPr>
        <w:t xml:space="preserve"> </w:t>
      </w:r>
      <w:r>
        <w:rPr>
          <w:sz w:val="24"/>
        </w:rPr>
        <w:t>предложений</w:t>
      </w:r>
      <w:r>
        <w:rPr>
          <w:spacing w:val="1"/>
          <w:sz w:val="24"/>
        </w:rPr>
        <w:t xml:space="preserve"> </w:t>
      </w:r>
      <w:r>
        <w:rPr>
          <w:sz w:val="24"/>
        </w:rPr>
        <w:t>по</w:t>
      </w:r>
      <w:r>
        <w:rPr>
          <w:spacing w:val="1"/>
          <w:sz w:val="24"/>
        </w:rPr>
        <w:t xml:space="preserve"> </w:t>
      </w:r>
      <w:r>
        <w:rPr>
          <w:sz w:val="24"/>
        </w:rPr>
        <w:t>сюжетным</w:t>
      </w:r>
      <w:r>
        <w:rPr>
          <w:spacing w:val="1"/>
          <w:sz w:val="24"/>
        </w:rPr>
        <w:t xml:space="preserve"> </w:t>
      </w:r>
      <w:r>
        <w:rPr>
          <w:sz w:val="24"/>
        </w:rPr>
        <w:t>картинкам</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наблюдений;</w:t>
      </w:r>
    </w:p>
    <w:p w:rsidR="00CC679B" w:rsidRDefault="00CC679B" w:rsidP="00A90E1F">
      <w:pPr>
        <w:pStyle w:val="a6"/>
        <w:numPr>
          <w:ilvl w:val="1"/>
          <w:numId w:val="70"/>
        </w:numPr>
        <w:tabs>
          <w:tab w:val="left" w:pos="969"/>
        </w:tabs>
        <w:spacing w:before="3" w:line="275" w:lineRule="exact"/>
        <w:ind w:left="968"/>
        <w:jc w:val="left"/>
        <w:rPr>
          <w:sz w:val="24"/>
        </w:rPr>
      </w:pPr>
      <w:r>
        <w:rPr>
          <w:sz w:val="24"/>
        </w:rPr>
        <w:t>использовать</w:t>
      </w:r>
      <w:r>
        <w:rPr>
          <w:spacing w:val="-5"/>
          <w:sz w:val="24"/>
        </w:rPr>
        <w:t xml:space="preserve"> </w:t>
      </w:r>
      <w:r>
        <w:rPr>
          <w:sz w:val="24"/>
        </w:rPr>
        <w:t>изученные</w:t>
      </w:r>
      <w:r>
        <w:rPr>
          <w:spacing w:val="-3"/>
          <w:sz w:val="24"/>
        </w:rPr>
        <w:t xml:space="preserve"> </w:t>
      </w:r>
      <w:r>
        <w:rPr>
          <w:sz w:val="24"/>
        </w:rPr>
        <w:t>понятия</w:t>
      </w:r>
      <w:r>
        <w:rPr>
          <w:spacing w:val="-7"/>
          <w:sz w:val="24"/>
        </w:rPr>
        <w:t xml:space="preserve"> </w:t>
      </w:r>
      <w:r>
        <w:rPr>
          <w:sz w:val="24"/>
        </w:rPr>
        <w:t>в</w:t>
      </w:r>
      <w:r>
        <w:rPr>
          <w:spacing w:val="-4"/>
          <w:sz w:val="24"/>
        </w:rPr>
        <w:t xml:space="preserve"> </w:t>
      </w:r>
      <w:r>
        <w:rPr>
          <w:sz w:val="24"/>
        </w:rPr>
        <w:t>процессе</w:t>
      </w:r>
      <w:r>
        <w:rPr>
          <w:spacing w:val="-3"/>
          <w:sz w:val="24"/>
        </w:rPr>
        <w:t xml:space="preserve"> </w:t>
      </w:r>
      <w:r>
        <w:rPr>
          <w:sz w:val="24"/>
        </w:rPr>
        <w:t>решения</w:t>
      </w:r>
      <w:r>
        <w:rPr>
          <w:spacing w:val="-2"/>
          <w:sz w:val="24"/>
        </w:rPr>
        <w:t xml:space="preserve"> </w:t>
      </w:r>
      <w:r>
        <w:rPr>
          <w:sz w:val="24"/>
        </w:rPr>
        <w:t>учебных</w:t>
      </w:r>
      <w:r>
        <w:rPr>
          <w:spacing w:val="-7"/>
          <w:sz w:val="24"/>
        </w:rPr>
        <w:t xml:space="preserve"> </w:t>
      </w:r>
      <w:r>
        <w:rPr>
          <w:sz w:val="24"/>
        </w:rPr>
        <w:t>задач.</w:t>
      </w:r>
    </w:p>
    <w:p w:rsidR="00CC679B" w:rsidRDefault="00CC679B">
      <w:pPr>
        <w:pStyle w:val="a4"/>
        <w:spacing w:line="242" w:lineRule="auto"/>
        <w:ind w:right="854"/>
        <w:jc w:val="left"/>
      </w:pPr>
      <w:r>
        <w:t>Предметные</w:t>
      </w:r>
      <w:r>
        <w:rPr>
          <w:spacing w:val="32"/>
        </w:rPr>
        <w:t xml:space="preserve"> </w:t>
      </w:r>
      <w:r>
        <w:t>результаты</w:t>
      </w:r>
      <w:r>
        <w:rPr>
          <w:spacing w:val="35"/>
        </w:rPr>
        <w:t xml:space="preserve"> </w:t>
      </w:r>
      <w:r>
        <w:t>изучения</w:t>
      </w:r>
      <w:r>
        <w:rPr>
          <w:spacing w:val="33"/>
        </w:rPr>
        <w:t xml:space="preserve"> </w:t>
      </w:r>
      <w:r>
        <w:t>русского</w:t>
      </w:r>
      <w:r>
        <w:rPr>
          <w:spacing w:val="29"/>
        </w:rPr>
        <w:t xml:space="preserve"> </w:t>
      </w:r>
      <w:r>
        <w:t>языка.</w:t>
      </w:r>
      <w:r>
        <w:rPr>
          <w:spacing w:val="30"/>
        </w:rPr>
        <w:t xml:space="preserve"> </w:t>
      </w:r>
      <w:r>
        <w:t>К</w:t>
      </w:r>
      <w:r>
        <w:rPr>
          <w:spacing w:val="39"/>
        </w:rPr>
        <w:t xml:space="preserve"> </w:t>
      </w:r>
      <w:r>
        <w:t>концу</w:t>
      </w:r>
      <w:r>
        <w:rPr>
          <w:spacing w:val="24"/>
        </w:rPr>
        <w:t xml:space="preserve"> </w:t>
      </w:r>
      <w:r>
        <w:t>обучения</w:t>
      </w:r>
      <w:r>
        <w:rPr>
          <w:spacing w:val="33"/>
        </w:rPr>
        <w:t xml:space="preserve"> </w:t>
      </w:r>
      <w:r>
        <w:t>во</w:t>
      </w:r>
      <w:r>
        <w:rPr>
          <w:spacing w:val="36"/>
        </w:rPr>
        <w:t xml:space="preserve"> </w:t>
      </w:r>
      <w:r>
        <w:t>2</w:t>
      </w:r>
      <w:r>
        <w:rPr>
          <w:spacing w:val="29"/>
        </w:rPr>
        <w:t xml:space="preserve"> </w:t>
      </w:r>
      <w:r>
        <w:t>классе</w:t>
      </w:r>
      <w:r>
        <w:rPr>
          <w:spacing w:val="-57"/>
        </w:rPr>
        <w:t xml:space="preserve"> </w:t>
      </w:r>
      <w:r>
        <w:t>обучающийся</w:t>
      </w:r>
      <w:r>
        <w:rPr>
          <w:spacing w:val="1"/>
        </w:rPr>
        <w:t xml:space="preserve"> </w:t>
      </w:r>
      <w:r>
        <w:t>научится:</w:t>
      </w:r>
    </w:p>
    <w:p w:rsidR="00CC679B" w:rsidRDefault="00CC679B" w:rsidP="00A90E1F">
      <w:pPr>
        <w:pStyle w:val="a6"/>
        <w:numPr>
          <w:ilvl w:val="1"/>
          <w:numId w:val="70"/>
        </w:numPr>
        <w:tabs>
          <w:tab w:val="left" w:pos="964"/>
        </w:tabs>
        <w:spacing w:line="271" w:lineRule="exact"/>
        <w:ind w:left="963" w:hanging="140"/>
        <w:rPr>
          <w:sz w:val="24"/>
        </w:rPr>
      </w:pPr>
      <w:r>
        <w:rPr>
          <w:sz w:val="24"/>
        </w:rPr>
        <w:t>осознавать</w:t>
      </w:r>
      <w:r>
        <w:rPr>
          <w:spacing w:val="-1"/>
          <w:sz w:val="24"/>
        </w:rPr>
        <w:t xml:space="preserve"> </w:t>
      </w:r>
      <w:r>
        <w:rPr>
          <w:sz w:val="24"/>
        </w:rPr>
        <w:t>язык</w:t>
      </w:r>
      <w:r>
        <w:rPr>
          <w:spacing w:val="-1"/>
          <w:sz w:val="24"/>
        </w:rPr>
        <w:t xml:space="preserve"> </w:t>
      </w:r>
      <w:r>
        <w:rPr>
          <w:sz w:val="24"/>
        </w:rPr>
        <w:t>как</w:t>
      </w:r>
      <w:r>
        <w:rPr>
          <w:spacing w:val="-6"/>
          <w:sz w:val="24"/>
        </w:rPr>
        <w:t xml:space="preserve"> </w:t>
      </w:r>
      <w:r>
        <w:rPr>
          <w:sz w:val="24"/>
        </w:rPr>
        <w:t>основное</w:t>
      </w:r>
      <w:r>
        <w:rPr>
          <w:spacing w:val="-6"/>
          <w:sz w:val="24"/>
        </w:rPr>
        <w:t xml:space="preserve"> </w:t>
      </w:r>
      <w:r>
        <w:rPr>
          <w:sz w:val="24"/>
        </w:rPr>
        <w:t>средство</w:t>
      </w:r>
      <w:r>
        <w:rPr>
          <w:spacing w:val="-5"/>
          <w:sz w:val="24"/>
        </w:rPr>
        <w:t xml:space="preserve"> </w:t>
      </w:r>
      <w:r>
        <w:rPr>
          <w:sz w:val="24"/>
        </w:rPr>
        <w:t>общения;</w:t>
      </w:r>
    </w:p>
    <w:p w:rsidR="00CC679B" w:rsidRDefault="00CC679B" w:rsidP="00A90E1F">
      <w:pPr>
        <w:pStyle w:val="a6"/>
        <w:numPr>
          <w:ilvl w:val="1"/>
          <w:numId w:val="70"/>
        </w:numPr>
        <w:tabs>
          <w:tab w:val="left" w:pos="1055"/>
        </w:tabs>
        <w:spacing w:before="1"/>
        <w:ind w:left="113" w:right="854" w:firstLine="710"/>
        <w:rPr>
          <w:sz w:val="24"/>
        </w:rPr>
      </w:pPr>
      <w:r>
        <w:rPr>
          <w:sz w:val="24"/>
        </w:rPr>
        <w:t>характеризовать</w:t>
      </w:r>
      <w:r>
        <w:rPr>
          <w:spacing w:val="1"/>
          <w:sz w:val="24"/>
        </w:rPr>
        <w:t xml:space="preserve"> </w:t>
      </w:r>
      <w:r>
        <w:rPr>
          <w:sz w:val="24"/>
        </w:rPr>
        <w:t>согласные</w:t>
      </w:r>
      <w:r>
        <w:rPr>
          <w:spacing w:val="1"/>
          <w:sz w:val="24"/>
        </w:rPr>
        <w:t xml:space="preserve"> </w:t>
      </w:r>
      <w:r>
        <w:rPr>
          <w:sz w:val="24"/>
        </w:rPr>
        <w:t>звуки</w:t>
      </w:r>
      <w:r>
        <w:rPr>
          <w:spacing w:val="1"/>
          <w:sz w:val="24"/>
        </w:rPr>
        <w:t xml:space="preserve"> </w:t>
      </w:r>
      <w:r>
        <w:rPr>
          <w:sz w:val="24"/>
        </w:rPr>
        <w:t>вне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твёрдости</w:t>
      </w:r>
      <w:r>
        <w:rPr>
          <w:spacing w:val="1"/>
          <w:sz w:val="24"/>
        </w:rPr>
        <w:t xml:space="preserve"> </w:t>
      </w:r>
      <w:r>
        <w:rPr>
          <w:sz w:val="24"/>
        </w:rPr>
        <w:t>(мягкости);</w:t>
      </w:r>
      <w:r>
        <w:rPr>
          <w:spacing w:val="1"/>
          <w:sz w:val="24"/>
        </w:rPr>
        <w:t xml:space="preserve"> </w:t>
      </w:r>
      <w:r>
        <w:rPr>
          <w:sz w:val="24"/>
        </w:rPr>
        <w:t>согласный</w:t>
      </w:r>
      <w:r>
        <w:rPr>
          <w:spacing w:val="1"/>
          <w:sz w:val="24"/>
        </w:rPr>
        <w:t xml:space="preserve"> </w:t>
      </w:r>
      <w:r>
        <w:rPr>
          <w:sz w:val="24"/>
        </w:rPr>
        <w:t>парный</w:t>
      </w:r>
      <w:r>
        <w:rPr>
          <w:spacing w:val="1"/>
          <w:sz w:val="24"/>
        </w:rPr>
        <w:t xml:space="preserve"> </w:t>
      </w:r>
      <w:r>
        <w:rPr>
          <w:sz w:val="24"/>
        </w:rPr>
        <w:t>(непарный)</w:t>
      </w:r>
      <w:r>
        <w:rPr>
          <w:spacing w:val="1"/>
          <w:sz w:val="24"/>
        </w:rPr>
        <w:t xml:space="preserve"> </w:t>
      </w:r>
      <w:r>
        <w:rPr>
          <w:sz w:val="24"/>
        </w:rPr>
        <w:t>по</w:t>
      </w:r>
      <w:r>
        <w:rPr>
          <w:spacing w:val="1"/>
          <w:sz w:val="24"/>
        </w:rPr>
        <w:t xml:space="preserve"> </w:t>
      </w:r>
      <w:r>
        <w:rPr>
          <w:sz w:val="24"/>
        </w:rPr>
        <w:t>звонкости</w:t>
      </w:r>
      <w:r>
        <w:rPr>
          <w:spacing w:val="-2"/>
          <w:sz w:val="24"/>
        </w:rPr>
        <w:t xml:space="preserve"> </w:t>
      </w:r>
      <w:r>
        <w:rPr>
          <w:sz w:val="24"/>
        </w:rPr>
        <w:t>(глухости);</w:t>
      </w:r>
    </w:p>
    <w:p w:rsidR="00CC679B" w:rsidRDefault="00CC679B" w:rsidP="00A90E1F">
      <w:pPr>
        <w:pStyle w:val="a6"/>
        <w:numPr>
          <w:ilvl w:val="1"/>
          <w:numId w:val="70"/>
        </w:numPr>
        <w:tabs>
          <w:tab w:val="left" w:pos="1002"/>
        </w:tabs>
        <w:spacing w:line="242" w:lineRule="auto"/>
        <w:ind w:left="113" w:right="859" w:firstLine="710"/>
        <w:rPr>
          <w:sz w:val="24"/>
        </w:rPr>
      </w:pPr>
      <w:r>
        <w:rPr>
          <w:sz w:val="24"/>
        </w:rPr>
        <w:t>определять количество слогов в слове; делить слово на слоги (в том числе слова со</w:t>
      </w:r>
      <w:r>
        <w:rPr>
          <w:spacing w:val="1"/>
          <w:sz w:val="24"/>
        </w:rPr>
        <w:t xml:space="preserve"> </w:t>
      </w:r>
      <w:r>
        <w:rPr>
          <w:sz w:val="24"/>
        </w:rPr>
        <w:t>стечением</w:t>
      </w:r>
      <w:r>
        <w:rPr>
          <w:spacing w:val="2"/>
          <w:sz w:val="24"/>
        </w:rPr>
        <w:t xml:space="preserve"> </w:t>
      </w:r>
      <w:r>
        <w:rPr>
          <w:sz w:val="24"/>
        </w:rPr>
        <w:t>согласных);</w:t>
      </w:r>
    </w:p>
    <w:p w:rsidR="00CC679B" w:rsidRDefault="00CC679B" w:rsidP="00A90E1F">
      <w:pPr>
        <w:pStyle w:val="a6"/>
        <w:numPr>
          <w:ilvl w:val="1"/>
          <w:numId w:val="70"/>
        </w:numPr>
        <w:tabs>
          <w:tab w:val="left" w:pos="1041"/>
        </w:tabs>
        <w:spacing w:line="242" w:lineRule="auto"/>
        <w:ind w:left="113" w:right="850" w:firstLine="710"/>
        <w:rPr>
          <w:sz w:val="24"/>
        </w:rPr>
      </w:pPr>
      <w:r>
        <w:rPr>
          <w:sz w:val="24"/>
        </w:rPr>
        <w:t>устанавливать</w:t>
      </w:r>
      <w:r>
        <w:rPr>
          <w:spacing w:val="1"/>
          <w:sz w:val="24"/>
        </w:rPr>
        <w:t xml:space="preserve"> </w:t>
      </w:r>
      <w:r>
        <w:rPr>
          <w:sz w:val="24"/>
        </w:rPr>
        <w:t>соотношение</w:t>
      </w:r>
      <w:r>
        <w:rPr>
          <w:spacing w:val="1"/>
          <w:sz w:val="24"/>
        </w:rPr>
        <w:t xml:space="preserve"> </w:t>
      </w:r>
      <w:r>
        <w:rPr>
          <w:sz w:val="24"/>
        </w:rPr>
        <w:t>звукового</w:t>
      </w:r>
      <w:r>
        <w:rPr>
          <w:spacing w:val="1"/>
          <w:sz w:val="24"/>
        </w:rPr>
        <w:t xml:space="preserve"> </w:t>
      </w:r>
      <w:r>
        <w:rPr>
          <w:sz w:val="24"/>
        </w:rPr>
        <w:t>и</w:t>
      </w:r>
      <w:r>
        <w:rPr>
          <w:spacing w:val="1"/>
          <w:sz w:val="24"/>
        </w:rPr>
        <w:t xml:space="preserve"> </w:t>
      </w:r>
      <w:r>
        <w:rPr>
          <w:sz w:val="24"/>
        </w:rPr>
        <w:t>буквенного</w:t>
      </w:r>
      <w:r>
        <w:rPr>
          <w:spacing w:val="1"/>
          <w:sz w:val="24"/>
        </w:rPr>
        <w:t xml:space="preserve"> </w:t>
      </w:r>
      <w:r>
        <w:rPr>
          <w:sz w:val="24"/>
        </w:rPr>
        <w:t>состава</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учётом</w:t>
      </w:r>
      <w:r>
        <w:rPr>
          <w:spacing w:val="2"/>
          <w:sz w:val="24"/>
        </w:rPr>
        <w:t xml:space="preserve"> </w:t>
      </w:r>
      <w:r>
        <w:rPr>
          <w:sz w:val="24"/>
        </w:rPr>
        <w:t>функций</w:t>
      </w:r>
      <w:r>
        <w:rPr>
          <w:spacing w:val="3"/>
          <w:sz w:val="24"/>
        </w:rPr>
        <w:t xml:space="preserve"> </w:t>
      </w:r>
      <w:r>
        <w:rPr>
          <w:sz w:val="24"/>
        </w:rPr>
        <w:t>букв</w:t>
      </w:r>
      <w:r>
        <w:rPr>
          <w:spacing w:val="2"/>
          <w:sz w:val="24"/>
        </w:rPr>
        <w:t xml:space="preserve"> </w:t>
      </w:r>
      <w:r>
        <w:rPr>
          <w:sz w:val="24"/>
        </w:rPr>
        <w:t>«е»,</w:t>
      </w:r>
      <w:r>
        <w:rPr>
          <w:spacing w:val="4"/>
          <w:sz w:val="24"/>
        </w:rPr>
        <w:t xml:space="preserve"> </w:t>
      </w:r>
      <w:r>
        <w:rPr>
          <w:sz w:val="24"/>
        </w:rPr>
        <w:t>«ё»,</w:t>
      </w:r>
      <w:r>
        <w:rPr>
          <w:spacing w:val="3"/>
          <w:sz w:val="24"/>
        </w:rPr>
        <w:t xml:space="preserve"> </w:t>
      </w:r>
      <w:r>
        <w:rPr>
          <w:sz w:val="24"/>
        </w:rPr>
        <w:t>«ю»,</w:t>
      </w:r>
      <w:r>
        <w:rPr>
          <w:spacing w:val="4"/>
          <w:sz w:val="24"/>
        </w:rPr>
        <w:t xml:space="preserve"> </w:t>
      </w:r>
      <w:r>
        <w:rPr>
          <w:sz w:val="24"/>
        </w:rPr>
        <w:t>«я»;</w:t>
      </w:r>
    </w:p>
    <w:p w:rsidR="00CC679B" w:rsidRDefault="00CC679B" w:rsidP="00A90E1F">
      <w:pPr>
        <w:pStyle w:val="a6"/>
        <w:numPr>
          <w:ilvl w:val="1"/>
          <w:numId w:val="70"/>
        </w:numPr>
        <w:tabs>
          <w:tab w:val="left" w:pos="1021"/>
        </w:tabs>
        <w:spacing w:line="271" w:lineRule="exact"/>
        <w:ind w:left="1021" w:hanging="197"/>
        <w:rPr>
          <w:sz w:val="24"/>
        </w:rPr>
      </w:pPr>
      <w:r>
        <w:rPr>
          <w:sz w:val="24"/>
        </w:rPr>
        <w:t>обозначать</w:t>
      </w:r>
      <w:r>
        <w:rPr>
          <w:spacing w:val="52"/>
          <w:sz w:val="24"/>
        </w:rPr>
        <w:t xml:space="preserve"> </w:t>
      </w:r>
      <w:r>
        <w:rPr>
          <w:sz w:val="24"/>
        </w:rPr>
        <w:t>при</w:t>
      </w:r>
      <w:r>
        <w:rPr>
          <w:spacing w:val="52"/>
          <w:sz w:val="24"/>
        </w:rPr>
        <w:t xml:space="preserve"> </w:t>
      </w:r>
      <w:r>
        <w:rPr>
          <w:sz w:val="24"/>
        </w:rPr>
        <w:t>письме</w:t>
      </w:r>
      <w:r>
        <w:rPr>
          <w:spacing w:val="50"/>
          <w:sz w:val="24"/>
        </w:rPr>
        <w:t xml:space="preserve"> </w:t>
      </w:r>
      <w:r>
        <w:rPr>
          <w:sz w:val="24"/>
        </w:rPr>
        <w:t>мягкость</w:t>
      </w:r>
      <w:r>
        <w:rPr>
          <w:spacing w:val="57"/>
          <w:sz w:val="24"/>
        </w:rPr>
        <w:t xml:space="preserve"> </w:t>
      </w:r>
      <w:r>
        <w:rPr>
          <w:sz w:val="24"/>
        </w:rPr>
        <w:t>согласных</w:t>
      </w:r>
      <w:r>
        <w:rPr>
          <w:spacing w:val="50"/>
          <w:sz w:val="24"/>
        </w:rPr>
        <w:t xml:space="preserve"> </w:t>
      </w:r>
      <w:r>
        <w:rPr>
          <w:sz w:val="24"/>
        </w:rPr>
        <w:t>звуков</w:t>
      </w:r>
      <w:r>
        <w:rPr>
          <w:spacing w:val="57"/>
          <w:sz w:val="24"/>
        </w:rPr>
        <w:t xml:space="preserve"> </w:t>
      </w:r>
      <w:r>
        <w:rPr>
          <w:sz w:val="24"/>
        </w:rPr>
        <w:t>буквой</w:t>
      </w:r>
      <w:r>
        <w:rPr>
          <w:spacing w:val="51"/>
          <w:sz w:val="24"/>
        </w:rPr>
        <w:t xml:space="preserve"> </w:t>
      </w:r>
      <w:r>
        <w:rPr>
          <w:sz w:val="24"/>
        </w:rPr>
        <w:t>мягкий</w:t>
      </w:r>
      <w:r>
        <w:rPr>
          <w:spacing w:val="56"/>
          <w:sz w:val="24"/>
        </w:rPr>
        <w:t xml:space="preserve"> </w:t>
      </w:r>
      <w:r>
        <w:rPr>
          <w:sz w:val="24"/>
        </w:rPr>
        <w:t>знак</w:t>
      </w:r>
      <w:r>
        <w:rPr>
          <w:spacing w:val="55"/>
          <w:sz w:val="24"/>
        </w:rPr>
        <w:t xml:space="preserve"> </w:t>
      </w:r>
      <w:r>
        <w:rPr>
          <w:sz w:val="24"/>
        </w:rPr>
        <w:t>в</w:t>
      </w:r>
      <w:r>
        <w:rPr>
          <w:spacing w:val="52"/>
          <w:sz w:val="24"/>
        </w:rPr>
        <w:t xml:space="preserve"> </w:t>
      </w:r>
      <w:r>
        <w:rPr>
          <w:sz w:val="24"/>
        </w:rPr>
        <w:t>середине</w:t>
      </w:r>
    </w:p>
    <w:p w:rsidR="00CC679B" w:rsidRDefault="00CC679B">
      <w:pPr>
        <w:spacing w:line="271" w:lineRule="exact"/>
        <w:jc w:val="both"/>
        <w:rPr>
          <w:sz w:val="24"/>
        </w:rPr>
        <w:sectPr w:rsidR="00CC679B">
          <w:pgSz w:w="11910" w:h="16840"/>
          <w:pgMar w:top="760" w:right="0" w:bottom="280" w:left="1020" w:header="720" w:footer="720" w:gutter="0"/>
          <w:cols w:space="720"/>
        </w:sectPr>
      </w:pPr>
    </w:p>
    <w:p w:rsidR="00CC679B" w:rsidRDefault="00CC679B">
      <w:pPr>
        <w:pStyle w:val="a4"/>
        <w:spacing w:line="272" w:lineRule="exact"/>
        <w:ind w:firstLine="0"/>
        <w:jc w:val="left"/>
      </w:pPr>
      <w:r>
        <w:lastRenderedPageBreak/>
        <w:t>слова;</w:t>
      </w:r>
    </w:p>
    <w:p w:rsidR="00CC679B" w:rsidRDefault="00CC679B">
      <w:pPr>
        <w:pStyle w:val="a4"/>
        <w:spacing w:before="4"/>
        <w:ind w:left="0" w:firstLine="0"/>
        <w:jc w:val="left"/>
        <w:rPr>
          <w:sz w:val="23"/>
        </w:rPr>
      </w:pPr>
      <w:r>
        <w:br w:type="column"/>
      </w:r>
    </w:p>
    <w:p w:rsidR="00CC679B" w:rsidRDefault="00CC679B" w:rsidP="00A90E1F">
      <w:pPr>
        <w:pStyle w:val="a6"/>
        <w:numPr>
          <w:ilvl w:val="0"/>
          <w:numId w:val="70"/>
        </w:numPr>
        <w:tabs>
          <w:tab w:val="left" w:pos="178"/>
        </w:tabs>
        <w:spacing w:before="1"/>
        <w:ind w:left="177" w:hanging="145"/>
        <w:jc w:val="left"/>
        <w:rPr>
          <w:sz w:val="24"/>
        </w:rPr>
      </w:pPr>
      <w:r>
        <w:rPr>
          <w:sz w:val="24"/>
        </w:rPr>
        <w:t>находить</w:t>
      </w:r>
      <w:r>
        <w:rPr>
          <w:spacing w:val="-9"/>
          <w:sz w:val="24"/>
        </w:rPr>
        <w:t xml:space="preserve"> </w:t>
      </w:r>
      <w:r>
        <w:rPr>
          <w:sz w:val="24"/>
        </w:rPr>
        <w:t>однокоренные</w:t>
      </w:r>
      <w:r>
        <w:rPr>
          <w:spacing w:val="-2"/>
          <w:sz w:val="24"/>
        </w:rPr>
        <w:t xml:space="preserve"> </w:t>
      </w:r>
      <w:r>
        <w:rPr>
          <w:sz w:val="24"/>
        </w:rPr>
        <w:t>слова;</w:t>
      </w:r>
    </w:p>
    <w:p w:rsidR="00CC679B" w:rsidRDefault="00CC679B" w:rsidP="00A90E1F">
      <w:pPr>
        <w:pStyle w:val="a6"/>
        <w:numPr>
          <w:ilvl w:val="0"/>
          <w:numId w:val="70"/>
        </w:numPr>
        <w:tabs>
          <w:tab w:val="left" w:pos="178"/>
        </w:tabs>
        <w:spacing w:before="2" w:line="275" w:lineRule="exact"/>
        <w:ind w:left="177" w:hanging="145"/>
        <w:jc w:val="left"/>
        <w:rPr>
          <w:sz w:val="24"/>
        </w:rPr>
      </w:pPr>
      <w:r>
        <w:rPr>
          <w:sz w:val="24"/>
        </w:rPr>
        <w:t>выделять</w:t>
      </w:r>
      <w:r>
        <w:rPr>
          <w:spacing w:val="-2"/>
          <w:sz w:val="24"/>
        </w:rPr>
        <w:t xml:space="preserve"> </w:t>
      </w:r>
      <w:r>
        <w:rPr>
          <w:sz w:val="24"/>
        </w:rPr>
        <w:t>в</w:t>
      </w:r>
      <w:r>
        <w:rPr>
          <w:spacing w:val="-5"/>
          <w:sz w:val="24"/>
        </w:rPr>
        <w:t xml:space="preserve"> </w:t>
      </w:r>
      <w:r>
        <w:rPr>
          <w:sz w:val="24"/>
        </w:rPr>
        <w:t>слове</w:t>
      </w:r>
      <w:r>
        <w:rPr>
          <w:spacing w:val="-2"/>
          <w:sz w:val="24"/>
        </w:rPr>
        <w:t xml:space="preserve"> </w:t>
      </w:r>
      <w:r>
        <w:rPr>
          <w:sz w:val="24"/>
        </w:rPr>
        <w:t>корень</w:t>
      </w:r>
      <w:r>
        <w:rPr>
          <w:spacing w:val="-5"/>
          <w:sz w:val="24"/>
        </w:rPr>
        <w:t xml:space="preserve"> </w:t>
      </w:r>
      <w:r>
        <w:rPr>
          <w:sz w:val="24"/>
        </w:rPr>
        <w:t>(простые</w:t>
      </w:r>
      <w:r>
        <w:rPr>
          <w:spacing w:val="-3"/>
          <w:sz w:val="24"/>
        </w:rPr>
        <w:t xml:space="preserve"> </w:t>
      </w:r>
      <w:r>
        <w:rPr>
          <w:sz w:val="24"/>
        </w:rPr>
        <w:t>случаи);</w:t>
      </w:r>
    </w:p>
    <w:p w:rsidR="00CC679B" w:rsidRDefault="00CC679B" w:rsidP="00A90E1F">
      <w:pPr>
        <w:pStyle w:val="a6"/>
        <w:numPr>
          <w:ilvl w:val="0"/>
          <w:numId w:val="70"/>
        </w:numPr>
        <w:tabs>
          <w:tab w:val="left" w:pos="178"/>
        </w:tabs>
        <w:spacing w:line="275" w:lineRule="exact"/>
        <w:ind w:left="177" w:hanging="145"/>
        <w:jc w:val="left"/>
        <w:rPr>
          <w:sz w:val="24"/>
        </w:rPr>
      </w:pPr>
      <w:r>
        <w:rPr>
          <w:sz w:val="24"/>
        </w:rPr>
        <w:t>выделять</w:t>
      </w:r>
      <w:r>
        <w:rPr>
          <w:spacing w:val="-2"/>
          <w:sz w:val="24"/>
        </w:rPr>
        <w:t xml:space="preserve"> </w:t>
      </w:r>
      <w:r>
        <w:rPr>
          <w:sz w:val="24"/>
        </w:rPr>
        <w:t>в</w:t>
      </w:r>
      <w:r>
        <w:rPr>
          <w:spacing w:val="-4"/>
          <w:sz w:val="24"/>
        </w:rPr>
        <w:t xml:space="preserve"> </w:t>
      </w:r>
      <w:r>
        <w:rPr>
          <w:sz w:val="24"/>
        </w:rPr>
        <w:t>слове</w:t>
      </w:r>
      <w:r>
        <w:rPr>
          <w:spacing w:val="-6"/>
          <w:sz w:val="24"/>
        </w:rPr>
        <w:t xml:space="preserve"> </w:t>
      </w:r>
      <w:r>
        <w:rPr>
          <w:sz w:val="24"/>
        </w:rPr>
        <w:t>окончание;</w:t>
      </w:r>
    </w:p>
    <w:p w:rsidR="00CC679B" w:rsidRDefault="00CC679B" w:rsidP="00A90E1F">
      <w:pPr>
        <w:pStyle w:val="a6"/>
        <w:numPr>
          <w:ilvl w:val="0"/>
          <w:numId w:val="70"/>
        </w:numPr>
        <w:tabs>
          <w:tab w:val="left" w:pos="212"/>
        </w:tabs>
        <w:spacing w:before="2"/>
        <w:ind w:left="211" w:hanging="179"/>
        <w:jc w:val="left"/>
        <w:rPr>
          <w:sz w:val="24"/>
        </w:rPr>
      </w:pPr>
      <w:r>
        <w:rPr>
          <w:sz w:val="24"/>
        </w:rPr>
        <w:t>выявлять</w:t>
      </w:r>
      <w:r>
        <w:rPr>
          <w:spacing w:val="28"/>
          <w:sz w:val="24"/>
        </w:rPr>
        <w:t xml:space="preserve"> </w:t>
      </w:r>
      <w:r>
        <w:rPr>
          <w:sz w:val="24"/>
        </w:rPr>
        <w:t>в</w:t>
      </w:r>
      <w:r>
        <w:rPr>
          <w:spacing w:val="29"/>
          <w:sz w:val="24"/>
        </w:rPr>
        <w:t xml:space="preserve"> </w:t>
      </w:r>
      <w:r>
        <w:rPr>
          <w:sz w:val="24"/>
        </w:rPr>
        <w:t>тексте</w:t>
      </w:r>
      <w:r>
        <w:rPr>
          <w:spacing w:val="31"/>
          <w:sz w:val="24"/>
        </w:rPr>
        <w:t xml:space="preserve"> </w:t>
      </w:r>
      <w:r>
        <w:rPr>
          <w:sz w:val="24"/>
        </w:rPr>
        <w:t>случаи</w:t>
      </w:r>
      <w:r>
        <w:rPr>
          <w:spacing w:val="38"/>
          <w:sz w:val="24"/>
        </w:rPr>
        <w:t xml:space="preserve"> </w:t>
      </w:r>
      <w:r>
        <w:rPr>
          <w:sz w:val="24"/>
        </w:rPr>
        <w:t>употребления</w:t>
      </w:r>
      <w:r>
        <w:rPr>
          <w:spacing w:val="32"/>
          <w:sz w:val="24"/>
        </w:rPr>
        <w:t xml:space="preserve"> </w:t>
      </w:r>
      <w:r>
        <w:rPr>
          <w:sz w:val="24"/>
        </w:rPr>
        <w:t>многозначных</w:t>
      </w:r>
      <w:r>
        <w:rPr>
          <w:spacing w:val="27"/>
          <w:sz w:val="24"/>
        </w:rPr>
        <w:t xml:space="preserve"> </w:t>
      </w:r>
      <w:r>
        <w:rPr>
          <w:sz w:val="24"/>
        </w:rPr>
        <w:t>слов,</w:t>
      </w:r>
      <w:r>
        <w:rPr>
          <w:spacing w:val="30"/>
          <w:sz w:val="24"/>
        </w:rPr>
        <w:t xml:space="preserve"> </w:t>
      </w:r>
      <w:r>
        <w:rPr>
          <w:sz w:val="24"/>
        </w:rPr>
        <w:t>понимать</w:t>
      </w:r>
      <w:r>
        <w:rPr>
          <w:spacing w:val="29"/>
          <w:sz w:val="24"/>
        </w:rPr>
        <w:t xml:space="preserve"> </w:t>
      </w:r>
      <w:r>
        <w:rPr>
          <w:sz w:val="24"/>
        </w:rPr>
        <w:t>их</w:t>
      </w:r>
      <w:r>
        <w:rPr>
          <w:spacing w:val="27"/>
          <w:sz w:val="24"/>
        </w:rPr>
        <w:t xml:space="preserve"> </w:t>
      </w:r>
      <w:r>
        <w:rPr>
          <w:sz w:val="24"/>
        </w:rPr>
        <w:t>значения</w:t>
      </w:r>
      <w:r>
        <w:rPr>
          <w:spacing w:val="32"/>
          <w:sz w:val="24"/>
        </w:rPr>
        <w:t xml:space="preserve"> </w:t>
      </w:r>
      <w:r>
        <w:rPr>
          <w:sz w:val="24"/>
        </w:rPr>
        <w:t>и</w:t>
      </w:r>
    </w:p>
    <w:p w:rsidR="00CC679B" w:rsidRDefault="00CC679B">
      <w:pPr>
        <w:rPr>
          <w:sz w:val="24"/>
        </w:rPr>
        <w:sectPr w:rsidR="00CC679B">
          <w:type w:val="continuous"/>
          <w:pgSz w:w="11910" w:h="16840"/>
          <w:pgMar w:top="1580" w:right="0" w:bottom="280" w:left="1020" w:header="720" w:footer="720" w:gutter="0"/>
          <w:cols w:num="2" w:space="720" w:equalWidth="0">
            <w:col w:w="751" w:space="40"/>
            <w:col w:w="10099"/>
          </w:cols>
        </w:sectPr>
      </w:pPr>
    </w:p>
    <w:p w:rsidR="00CC679B" w:rsidRDefault="00CC679B">
      <w:pPr>
        <w:pStyle w:val="a4"/>
        <w:spacing w:line="242" w:lineRule="auto"/>
        <w:ind w:right="854" w:firstLine="0"/>
        <w:jc w:val="left"/>
      </w:pPr>
      <w:r>
        <w:lastRenderedPageBreak/>
        <w:t>уточнять</w:t>
      </w:r>
      <w:r>
        <w:rPr>
          <w:spacing w:val="1"/>
        </w:rPr>
        <w:t xml:space="preserve"> </w:t>
      </w:r>
      <w:r>
        <w:t>значение</w:t>
      </w:r>
      <w:r>
        <w:rPr>
          <w:spacing w:val="1"/>
        </w:rPr>
        <w:t xml:space="preserve"> </w:t>
      </w:r>
      <w:r>
        <w:t>по</w:t>
      </w:r>
      <w:r>
        <w:rPr>
          <w:spacing w:val="1"/>
        </w:rPr>
        <w:t xml:space="preserve"> </w:t>
      </w:r>
      <w:r>
        <w:t>учебным</w:t>
      </w:r>
      <w:r>
        <w:rPr>
          <w:spacing w:val="1"/>
        </w:rPr>
        <w:t xml:space="preserve"> </w:t>
      </w:r>
      <w:r>
        <w:t>словарям;</w:t>
      </w:r>
      <w:r>
        <w:rPr>
          <w:spacing w:val="1"/>
        </w:rPr>
        <w:t xml:space="preserve"> </w:t>
      </w:r>
      <w:r>
        <w:t>выявлять</w:t>
      </w:r>
      <w:r>
        <w:rPr>
          <w:spacing w:val="1"/>
        </w:rPr>
        <w:t xml:space="preserve"> </w:t>
      </w:r>
      <w:r>
        <w:t>случаи</w:t>
      </w:r>
      <w:r>
        <w:rPr>
          <w:spacing w:val="1"/>
        </w:rPr>
        <w:t xml:space="preserve"> </w:t>
      </w:r>
      <w:r>
        <w:t>употребления</w:t>
      </w:r>
      <w:r>
        <w:rPr>
          <w:spacing w:val="1"/>
        </w:rPr>
        <w:t xml:space="preserve"> </w:t>
      </w:r>
      <w:r>
        <w:t>синонимов</w:t>
      </w:r>
      <w:r>
        <w:rPr>
          <w:spacing w:val="1"/>
        </w:rPr>
        <w:t xml:space="preserve"> </w:t>
      </w:r>
      <w:r>
        <w:t>и</w:t>
      </w:r>
      <w:r>
        <w:rPr>
          <w:spacing w:val="-57"/>
        </w:rPr>
        <w:t xml:space="preserve"> </w:t>
      </w:r>
      <w:r>
        <w:t>антонимов</w:t>
      </w:r>
      <w:r>
        <w:rPr>
          <w:spacing w:val="-2"/>
        </w:rPr>
        <w:t xml:space="preserve"> </w:t>
      </w:r>
      <w:r>
        <w:t>(без</w:t>
      </w:r>
      <w:r>
        <w:rPr>
          <w:spacing w:val="-2"/>
        </w:rPr>
        <w:t xml:space="preserve"> </w:t>
      </w:r>
      <w:r>
        <w:t>называния</w:t>
      </w:r>
      <w:r>
        <w:rPr>
          <w:spacing w:val="-3"/>
        </w:rPr>
        <w:t xml:space="preserve"> </w:t>
      </w:r>
      <w:r>
        <w:t>терминов);</w:t>
      </w:r>
    </w:p>
    <w:p w:rsidR="00CC679B" w:rsidRDefault="00CC679B" w:rsidP="00A90E1F">
      <w:pPr>
        <w:pStyle w:val="a6"/>
        <w:numPr>
          <w:ilvl w:val="1"/>
          <w:numId w:val="70"/>
        </w:numPr>
        <w:tabs>
          <w:tab w:val="left" w:pos="969"/>
        </w:tabs>
        <w:spacing w:line="271" w:lineRule="exact"/>
        <w:ind w:left="968"/>
        <w:jc w:val="left"/>
        <w:rPr>
          <w:sz w:val="24"/>
        </w:rPr>
      </w:pPr>
      <w:r>
        <w:rPr>
          <w:sz w:val="24"/>
        </w:rPr>
        <w:t>распознавать</w:t>
      </w:r>
      <w:r>
        <w:rPr>
          <w:spacing w:val="-3"/>
          <w:sz w:val="24"/>
        </w:rPr>
        <w:t xml:space="preserve"> </w:t>
      </w:r>
      <w:r>
        <w:rPr>
          <w:sz w:val="24"/>
        </w:rPr>
        <w:t>слова,</w:t>
      </w:r>
      <w:r>
        <w:rPr>
          <w:spacing w:val="-6"/>
          <w:sz w:val="24"/>
        </w:rPr>
        <w:t xml:space="preserve"> </w:t>
      </w:r>
      <w:r>
        <w:rPr>
          <w:sz w:val="24"/>
        </w:rPr>
        <w:t>отвечающие</w:t>
      </w:r>
      <w:r>
        <w:rPr>
          <w:spacing w:val="-4"/>
          <w:sz w:val="24"/>
        </w:rPr>
        <w:t xml:space="preserve"> </w:t>
      </w:r>
      <w:r>
        <w:rPr>
          <w:sz w:val="24"/>
        </w:rPr>
        <w:t>на</w:t>
      </w:r>
      <w:r>
        <w:rPr>
          <w:spacing w:val="-8"/>
          <w:sz w:val="24"/>
        </w:rPr>
        <w:t xml:space="preserve"> </w:t>
      </w:r>
      <w:r>
        <w:rPr>
          <w:sz w:val="24"/>
        </w:rPr>
        <w:t>вопросы</w:t>
      </w:r>
      <w:r>
        <w:rPr>
          <w:spacing w:val="-5"/>
          <w:sz w:val="24"/>
        </w:rPr>
        <w:t xml:space="preserve"> </w:t>
      </w:r>
      <w:r>
        <w:rPr>
          <w:sz w:val="24"/>
        </w:rPr>
        <w:t>«кто?»,</w:t>
      </w:r>
      <w:r>
        <w:rPr>
          <w:spacing w:val="-1"/>
          <w:sz w:val="24"/>
        </w:rPr>
        <w:t xml:space="preserve"> </w:t>
      </w:r>
      <w:r>
        <w:rPr>
          <w:sz w:val="24"/>
        </w:rPr>
        <w:t>«что?»;</w:t>
      </w:r>
    </w:p>
    <w:p w:rsidR="00CC679B" w:rsidRDefault="00CC679B" w:rsidP="00A90E1F">
      <w:pPr>
        <w:pStyle w:val="a6"/>
        <w:numPr>
          <w:ilvl w:val="1"/>
          <w:numId w:val="70"/>
        </w:numPr>
        <w:tabs>
          <w:tab w:val="left" w:pos="969"/>
        </w:tabs>
        <w:spacing w:before="1" w:line="275" w:lineRule="exact"/>
        <w:ind w:left="968"/>
        <w:jc w:val="left"/>
        <w:rPr>
          <w:sz w:val="24"/>
        </w:rPr>
      </w:pPr>
      <w:r>
        <w:rPr>
          <w:sz w:val="24"/>
        </w:rPr>
        <w:t>распознавать</w:t>
      </w:r>
      <w:r>
        <w:rPr>
          <w:spacing w:val="-4"/>
          <w:sz w:val="24"/>
        </w:rPr>
        <w:t xml:space="preserve"> </w:t>
      </w:r>
      <w:r>
        <w:rPr>
          <w:sz w:val="24"/>
        </w:rPr>
        <w:t>слова,</w:t>
      </w:r>
      <w:r>
        <w:rPr>
          <w:spacing w:val="-6"/>
          <w:sz w:val="24"/>
        </w:rPr>
        <w:t xml:space="preserve"> </w:t>
      </w:r>
      <w:r>
        <w:rPr>
          <w:sz w:val="24"/>
        </w:rPr>
        <w:t>отвечающие</w:t>
      </w:r>
      <w:r>
        <w:rPr>
          <w:spacing w:val="-4"/>
          <w:sz w:val="24"/>
        </w:rPr>
        <w:t xml:space="preserve"> </w:t>
      </w:r>
      <w:r>
        <w:rPr>
          <w:sz w:val="24"/>
        </w:rPr>
        <w:t>на</w:t>
      </w:r>
      <w:r>
        <w:rPr>
          <w:spacing w:val="-8"/>
          <w:sz w:val="24"/>
        </w:rPr>
        <w:t xml:space="preserve"> </w:t>
      </w:r>
      <w:r>
        <w:rPr>
          <w:sz w:val="24"/>
        </w:rPr>
        <w:t>вопросы</w:t>
      </w:r>
      <w:r>
        <w:rPr>
          <w:spacing w:val="-6"/>
          <w:sz w:val="24"/>
        </w:rPr>
        <w:t xml:space="preserve"> </w:t>
      </w:r>
      <w:r>
        <w:rPr>
          <w:sz w:val="24"/>
        </w:rPr>
        <w:t>«что</w:t>
      </w:r>
      <w:r>
        <w:rPr>
          <w:spacing w:val="-4"/>
          <w:sz w:val="24"/>
        </w:rPr>
        <w:t xml:space="preserve"> </w:t>
      </w:r>
      <w:r>
        <w:rPr>
          <w:sz w:val="24"/>
        </w:rPr>
        <w:t>делать?»,</w:t>
      </w:r>
      <w:r>
        <w:rPr>
          <w:spacing w:val="-1"/>
          <w:sz w:val="24"/>
        </w:rPr>
        <w:t xml:space="preserve"> </w:t>
      </w:r>
      <w:r>
        <w:rPr>
          <w:sz w:val="24"/>
        </w:rPr>
        <w:t>«что</w:t>
      </w:r>
      <w:r>
        <w:rPr>
          <w:spacing w:val="1"/>
          <w:sz w:val="24"/>
        </w:rPr>
        <w:t xml:space="preserve"> </w:t>
      </w:r>
      <w:r>
        <w:rPr>
          <w:sz w:val="24"/>
        </w:rPr>
        <w:t>сделать?»</w:t>
      </w:r>
      <w:r>
        <w:rPr>
          <w:spacing w:val="-7"/>
          <w:sz w:val="24"/>
        </w:rPr>
        <w:t xml:space="preserve"> </w:t>
      </w:r>
      <w:r>
        <w:rPr>
          <w:sz w:val="24"/>
        </w:rPr>
        <w:t>и</w:t>
      </w:r>
      <w:r>
        <w:rPr>
          <w:spacing w:val="-3"/>
          <w:sz w:val="24"/>
        </w:rPr>
        <w:t xml:space="preserve"> </w:t>
      </w:r>
      <w:r>
        <w:rPr>
          <w:sz w:val="24"/>
        </w:rPr>
        <w:t>другие;</w:t>
      </w:r>
    </w:p>
    <w:p w:rsidR="00CC679B" w:rsidRDefault="00CC679B" w:rsidP="00A90E1F">
      <w:pPr>
        <w:pStyle w:val="a6"/>
        <w:numPr>
          <w:ilvl w:val="1"/>
          <w:numId w:val="70"/>
        </w:numPr>
        <w:tabs>
          <w:tab w:val="left" w:pos="969"/>
        </w:tabs>
        <w:spacing w:line="275" w:lineRule="exact"/>
        <w:ind w:left="968"/>
        <w:jc w:val="left"/>
        <w:rPr>
          <w:sz w:val="24"/>
        </w:rPr>
      </w:pPr>
      <w:r>
        <w:rPr>
          <w:sz w:val="24"/>
        </w:rPr>
        <w:t>распознавать</w:t>
      </w:r>
      <w:r>
        <w:rPr>
          <w:spacing w:val="-5"/>
          <w:sz w:val="24"/>
        </w:rPr>
        <w:t xml:space="preserve"> </w:t>
      </w:r>
      <w:r>
        <w:rPr>
          <w:sz w:val="24"/>
        </w:rPr>
        <w:t>слова,</w:t>
      </w:r>
      <w:r>
        <w:rPr>
          <w:spacing w:val="-7"/>
          <w:sz w:val="24"/>
        </w:rPr>
        <w:t xml:space="preserve"> </w:t>
      </w:r>
      <w:r>
        <w:rPr>
          <w:sz w:val="24"/>
        </w:rPr>
        <w:t>отвечающие</w:t>
      </w:r>
      <w:r>
        <w:rPr>
          <w:spacing w:val="-6"/>
          <w:sz w:val="24"/>
        </w:rPr>
        <w:t xml:space="preserve"> </w:t>
      </w:r>
      <w:r>
        <w:rPr>
          <w:sz w:val="24"/>
        </w:rPr>
        <w:t>на</w:t>
      </w:r>
      <w:r>
        <w:rPr>
          <w:spacing w:val="-10"/>
          <w:sz w:val="24"/>
        </w:rPr>
        <w:t xml:space="preserve"> </w:t>
      </w:r>
      <w:r>
        <w:rPr>
          <w:sz w:val="24"/>
        </w:rPr>
        <w:t>вопросы</w:t>
      </w:r>
      <w:r>
        <w:rPr>
          <w:spacing w:val="-7"/>
          <w:sz w:val="24"/>
        </w:rPr>
        <w:t xml:space="preserve"> </w:t>
      </w:r>
      <w:r>
        <w:rPr>
          <w:sz w:val="24"/>
        </w:rPr>
        <w:t>«какой?»,</w:t>
      </w:r>
      <w:r>
        <w:rPr>
          <w:spacing w:val="-3"/>
          <w:sz w:val="24"/>
        </w:rPr>
        <w:t xml:space="preserve"> </w:t>
      </w:r>
      <w:r>
        <w:rPr>
          <w:sz w:val="24"/>
        </w:rPr>
        <w:t>«какая?»,</w:t>
      </w:r>
      <w:r>
        <w:rPr>
          <w:spacing w:val="-3"/>
          <w:sz w:val="24"/>
        </w:rPr>
        <w:t xml:space="preserve"> </w:t>
      </w:r>
      <w:r>
        <w:rPr>
          <w:sz w:val="24"/>
        </w:rPr>
        <w:t>«какое?»,</w:t>
      </w:r>
      <w:r>
        <w:rPr>
          <w:spacing w:val="-3"/>
          <w:sz w:val="24"/>
        </w:rPr>
        <w:t xml:space="preserve"> </w:t>
      </w:r>
      <w:r>
        <w:rPr>
          <w:sz w:val="24"/>
        </w:rPr>
        <w:t>«какие?»;</w:t>
      </w:r>
    </w:p>
    <w:p w:rsidR="00CC679B" w:rsidRDefault="00CC679B" w:rsidP="00A90E1F">
      <w:pPr>
        <w:pStyle w:val="a6"/>
        <w:numPr>
          <w:ilvl w:val="1"/>
          <w:numId w:val="70"/>
        </w:numPr>
        <w:tabs>
          <w:tab w:val="left" w:pos="964"/>
        </w:tabs>
        <w:spacing w:before="2" w:line="275" w:lineRule="exact"/>
        <w:ind w:left="963" w:hanging="140"/>
        <w:jc w:val="left"/>
        <w:rPr>
          <w:sz w:val="24"/>
        </w:rPr>
      </w:pPr>
      <w:r>
        <w:rPr>
          <w:sz w:val="24"/>
        </w:rPr>
        <w:t>определять</w:t>
      </w:r>
      <w:r>
        <w:rPr>
          <w:spacing w:val="-5"/>
          <w:sz w:val="24"/>
        </w:rPr>
        <w:t xml:space="preserve"> </w:t>
      </w:r>
      <w:r>
        <w:rPr>
          <w:sz w:val="24"/>
        </w:rPr>
        <w:t>вид</w:t>
      </w:r>
      <w:r>
        <w:rPr>
          <w:spacing w:val="-3"/>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цели</w:t>
      </w:r>
      <w:r>
        <w:rPr>
          <w:spacing w:val="-5"/>
          <w:sz w:val="24"/>
        </w:rPr>
        <w:t xml:space="preserve"> </w:t>
      </w:r>
      <w:r>
        <w:rPr>
          <w:sz w:val="24"/>
        </w:rPr>
        <w:t>высказывания</w:t>
      </w:r>
      <w:r>
        <w:rPr>
          <w:spacing w:val="-1"/>
          <w:sz w:val="24"/>
        </w:rPr>
        <w:t xml:space="preserve"> </w:t>
      </w:r>
      <w:r>
        <w:rPr>
          <w:sz w:val="24"/>
        </w:rPr>
        <w:t>и</w:t>
      </w:r>
      <w:r>
        <w:rPr>
          <w:spacing w:val="-5"/>
          <w:sz w:val="24"/>
        </w:rPr>
        <w:t xml:space="preserve"> </w:t>
      </w:r>
      <w:r>
        <w:rPr>
          <w:sz w:val="24"/>
        </w:rPr>
        <w:t>по</w:t>
      </w:r>
      <w:r>
        <w:rPr>
          <w:spacing w:val="-1"/>
          <w:sz w:val="24"/>
        </w:rPr>
        <w:t xml:space="preserve"> </w:t>
      </w:r>
      <w:r>
        <w:rPr>
          <w:sz w:val="24"/>
        </w:rPr>
        <w:t>эмоциональной</w:t>
      </w:r>
      <w:r>
        <w:rPr>
          <w:spacing w:val="-5"/>
          <w:sz w:val="24"/>
        </w:rPr>
        <w:t xml:space="preserve"> </w:t>
      </w:r>
      <w:r>
        <w:rPr>
          <w:sz w:val="24"/>
        </w:rPr>
        <w:t>окраске;</w:t>
      </w:r>
    </w:p>
    <w:p w:rsidR="00CC679B" w:rsidRDefault="00CC679B" w:rsidP="00A90E1F">
      <w:pPr>
        <w:pStyle w:val="a6"/>
        <w:numPr>
          <w:ilvl w:val="1"/>
          <w:numId w:val="70"/>
        </w:numPr>
        <w:tabs>
          <w:tab w:val="left" w:pos="969"/>
        </w:tabs>
        <w:spacing w:line="275" w:lineRule="exact"/>
        <w:ind w:left="968"/>
        <w:jc w:val="left"/>
        <w:rPr>
          <w:sz w:val="24"/>
        </w:rPr>
      </w:pPr>
      <w:r>
        <w:rPr>
          <w:sz w:val="24"/>
        </w:rPr>
        <w:t>находить</w:t>
      </w:r>
      <w:r>
        <w:rPr>
          <w:spacing w:val="-4"/>
          <w:sz w:val="24"/>
        </w:rPr>
        <w:t xml:space="preserve"> </w:t>
      </w:r>
      <w:r>
        <w:rPr>
          <w:sz w:val="24"/>
        </w:rPr>
        <w:t>место</w:t>
      </w:r>
      <w:r>
        <w:rPr>
          <w:spacing w:val="-2"/>
          <w:sz w:val="24"/>
        </w:rPr>
        <w:t xml:space="preserve"> </w:t>
      </w:r>
      <w:r>
        <w:rPr>
          <w:sz w:val="24"/>
        </w:rPr>
        <w:t>орфограммы</w:t>
      </w:r>
      <w:r>
        <w:rPr>
          <w:spacing w:val="-4"/>
          <w:sz w:val="24"/>
        </w:rPr>
        <w:t xml:space="preserve"> </w:t>
      </w:r>
      <w:r>
        <w:rPr>
          <w:sz w:val="24"/>
        </w:rPr>
        <w:t>в</w:t>
      </w:r>
      <w:r>
        <w:rPr>
          <w:spacing w:val="-4"/>
          <w:sz w:val="24"/>
        </w:rPr>
        <w:t xml:space="preserve"> </w:t>
      </w:r>
      <w:r>
        <w:rPr>
          <w:sz w:val="24"/>
        </w:rPr>
        <w:t>слове</w:t>
      </w:r>
      <w:r>
        <w:rPr>
          <w:spacing w:val="-6"/>
          <w:sz w:val="24"/>
        </w:rPr>
        <w:t xml:space="preserve"> </w:t>
      </w:r>
      <w:r>
        <w:rPr>
          <w:sz w:val="24"/>
        </w:rPr>
        <w:t>и</w:t>
      </w:r>
      <w:r>
        <w:rPr>
          <w:spacing w:val="-1"/>
          <w:sz w:val="24"/>
        </w:rPr>
        <w:t xml:space="preserve"> </w:t>
      </w:r>
      <w:r>
        <w:rPr>
          <w:sz w:val="24"/>
        </w:rPr>
        <w:t>между</w:t>
      </w:r>
      <w:r>
        <w:rPr>
          <w:spacing w:val="-10"/>
          <w:sz w:val="24"/>
        </w:rPr>
        <w:t xml:space="preserve"> </w:t>
      </w:r>
      <w:r>
        <w:rPr>
          <w:sz w:val="24"/>
        </w:rPr>
        <w:t>словами по</w:t>
      </w:r>
      <w:r>
        <w:rPr>
          <w:spacing w:val="-1"/>
          <w:sz w:val="24"/>
        </w:rPr>
        <w:t xml:space="preserve"> </w:t>
      </w:r>
      <w:r>
        <w:rPr>
          <w:sz w:val="24"/>
        </w:rPr>
        <w:t>изученным</w:t>
      </w:r>
      <w:r>
        <w:rPr>
          <w:spacing w:val="-1"/>
          <w:sz w:val="24"/>
        </w:rPr>
        <w:t xml:space="preserve"> </w:t>
      </w:r>
      <w:r>
        <w:rPr>
          <w:sz w:val="24"/>
        </w:rPr>
        <w:t>правилам;</w:t>
      </w:r>
    </w:p>
    <w:p w:rsidR="00CC679B" w:rsidRDefault="00CC679B" w:rsidP="00A90E1F">
      <w:pPr>
        <w:pStyle w:val="a6"/>
        <w:numPr>
          <w:ilvl w:val="1"/>
          <w:numId w:val="70"/>
        </w:numPr>
        <w:tabs>
          <w:tab w:val="left" w:pos="983"/>
        </w:tabs>
        <w:spacing w:before="2"/>
        <w:ind w:left="113" w:right="843" w:firstLine="710"/>
        <w:rPr>
          <w:sz w:val="24"/>
        </w:rPr>
      </w:pPr>
      <w:r>
        <w:rPr>
          <w:sz w:val="24"/>
        </w:rPr>
        <w:t>применять изученные правила правописания, в том числе сочетания чк, чн, чт; щн, нч;</w:t>
      </w:r>
      <w:r>
        <w:rPr>
          <w:spacing w:val="1"/>
          <w:sz w:val="24"/>
        </w:rPr>
        <w:t xml:space="preserve"> </w:t>
      </w:r>
      <w:r>
        <w:rPr>
          <w:sz w:val="24"/>
        </w:rPr>
        <w:t>проверяемые безударные гласные в корне слова; парные звонкие и глухие согласные в корне</w:t>
      </w:r>
      <w:r>
        <w:rPr>
          <w:spacing w:val="1"/>
          <w:sz w:val="24"/>
        </w:rPr>
        <w:t xml:space="preserve"> </w:t>
      </w:r>
      <w:r>
        <w:rPr>
          <w:sz w:val="24"/>
        </w:rPr>
        <w:t>слова;</w:t>
      </w:r>
      <w:r>
        <w:rPr>
          <w:spacing w:val="1"/>
          <w:sz w:val="24"/>
        </w:rPr>
        <w:t xml:space="preserve"> </w:t>
      </w:r>
      <w:r>
        <w:rPr>
          <w:sz w:val="24"/>
        </w:rPr>
        <w:t>непроверяемые</w:t>
      </w:r>
      <w:r>
        <w:rPr>
          <w:spacing w:val="1"/>
          <w:sz w:val="24"/>
        </w:rPr>
        <w:t xml:space="preserve"> </w:t>
      </w:r>
      <w:r>
        <w:rPr>
          <w:sz w:val="24"/>
        </w:rPr>
        <w:t>гласные</w:t>
      </w:r>
      <w:r>
        <w:rPr>
          <w:spacing w:val="1"/>
          <w:sz w:val="24"/>
        </w:rPr>
        <w:t xml:space="preserve"> </w:t>
      </w:r>
      <w:r>
        <w:rPr>
          <w:sz w:val="24"/>
        </w:rPr>
        <w:t>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прописная</w:t>
      </w:r>
      <w:r>
        <w:rPr>
          <w:spacing w:val="1"/>
          <w:sz w:val="24"/>
        </w:rPr>
        <w:t xml:space="preserve"> </w:t>
      </w:r>
      <w:r>
        <w:rPr>
          <w:sz w:val="24"/>
        </w:rPr>
        <w:t>буква</w:t>
      </w:r>
      <w:r>
        <w:rPr>
          <w:spacing w:val="1"/>
          <w:sz w:val="24"/>
        </w:rPr>
        <w:t xml:space="preserve"> </w:t>
      </w:r>
      <w:r>
        <w:rPr>
          <w:sz w:val="24"/>
        </w:rPr>
        <w:t>в</w:t>
      </w:r>
      <w:r>
        <w:rPr>
          <w:spacing w:val="1"/>
          <w:sz w:val="24"/>
        </w:rPr>
        <w:t xml:space="preserve"> </w:t>
      </w:r>
      <w:r>
        <w:rPr>
          <w:sz w:val="24"/>
        </w:rPr>
        <w:t>именах,</w:t>
      </w:r>
      <w:r>
        <w:rPr>
          <w:spacing w:val="1"/>
          <w:sz w:val="24"/>
        </w:rPr>
        <w:t xml:space="preserve"> </w:t>
      </w:r>
      <w:r>
        <w:rPr>
          <w:sz w:val="24"/>
        </w:rPr>
        <w:t>отчествах,</w:t>
      </w:r>
      <w:r>
        <w:rPr>
          <w:spacing w:val="1"/>
          <w:sz w:val="24"/>
        </w:rPr>
        <w:t xml:space="preserve"> </w:t>
      </w:r>
      <w:r>
        <w:rPr>
          <w:sz w:val="24"/>
        </w:rPr>
        <w:t>фамилиях</w:t>
      </w:r>
      <w:r>
        <w:rPr>
          <w:spacing w:val="1"/>
          <w:sz w:val="24"/>
        </w:rPr>
        <w:t xml:space="preserve"> </w:t>
      </w:r>
      <w:r>
        <w:rPr>
          <w:sz w:val="24"/>
        </w:rPr>
        <w:t>людей,</w:t>
      </w:r>
      <w:r>
        <w:rPr>
          <w:spacing w:val="1"/>
          <w:sz w:val="24"/>
        </w:rPr>
        <w:t xml:space="preserve"> </w:t>
      </w:r>
      <w:r>
        <w:rPr>
          <w:sz w:val="24"/>
        </w:rPr>
        <w:t>кличках</w:t>
      </w:r>
      <w:r>
        <w:rPr>
          <w:spacing w:val="1"/>
          <w:sz w:val="24"/>
        </w:rPr>
        <w:t xml:space="preserve"> </w:t>
      </w:r>
      <w:r>
        <w:rPr>
          <w:sz w:val="24"/>
        </w:rPr>
        <w:t>животных,</w:t>
      </w:r>
      <w:r>
        <w:rPr>
          <w:spacing w:val="1"/>
          <w:sz w:val="24"/>
        </w:rPr>
        <w:t xml:space="preserve"> </w:t>
      </w:r>
      <w:r>
        <w:rPr>
          <w:sz w:val="24"/>
        </w:rPr>
        <w:t>географических</w:t>
      </w:r>
      <w:r>
        <w:rPr>
          <w:spacing w:val="1"/>
          <w:sz w:val="24"/>
        </w:rPr>
        <w:t xml:space="preserve"> </w:t>
      </w:r>
      <w:r>
        <w:rPr>
          <w:sz w:val="24"/>
        </w:rPr>
        <w:t>названиях;</w:t>
      </w:r>
      <w:r>
        <w:rPr>
          <w:spacing w:val="1"/>
          <w:sz w:val="24"/>
        </w:rPr>
        <w:t xml:space="preserve"> </w:t>
      </w:r>
      <w:r>
        <w:rPr>
          <w:sz w:val="24"/>
        </w:rPr>
        <w:t>раздельное</w:t>
      </w:r>
      <w:r>
        <w:rPr>
          <w:spacing w:val="1"/>
          <w:sz w:val="24"/>
        </w:rPr>
        <w:t xml:space="preserve"> </w:t>
      </w:r>
      <w:r>
        <w:rPr>
          <w:sz w:val="24"/>
        </w:rPr>
        <w:t>написание</w:t>
      </w:r>
      <w:r>
        <w:rPr>
          <w:spacing w:val="1"/>
          <w:sz w:val="24"/>
        </w:rPr>
        <w:t xml:space="preserve"> </w:t>
      </w:r>
      <w:r>
        <w:rPr>
          <w:sz w:val="24"/>
        </w:rPr>
        <w:t>предлогов</w:t>
      </w:r>
      <w:r>
        <w:rPr>
          <w:spacing w:val="1"/>
          <w:sz w:val="24"/>
        </w:rPr>
        <w:t xml:space="preserve"> </w:t>
      </w:r>
      <w:r>
        <w:rPr>
          <w:sz w:val="24"/>
        </w:rPr>
        <w:t>с</w:t>
      </w:r>
      <w:r>
        <w:rPr>
          <w:spacing w:val="1"/>
          <w:sz w:val="24"/>
        </w:rPr>
        <w:t xml:space="preserve"> </w:t>
      </w:r>
      <w:r>
        <w:rPr>
          <w:sz w:val="24"/>
        </w:rPr>
        <w:t>именами</w:t>
      </w:r>
      <w:r>
        <w:rPr>
          <w:spacing w:val="1"/>
          <w:sz w:val="24"/>
        </w:rPr>
        <w:t xml:space="preserve"> </w:t>
      </w:r>
      <w:r>
        <w:rPr>
          <w:sz w:val="24"/>
        </w:rPr>
        <w:t>существительными,</w:t>
      </w:r>
      <w:r>
        <w:rPr>
          <w:spacing w:val="-57"/>
          <w:sz w:val="24"/>
        </w:rPr>
        <w:t xml:space="preserve"> </w:t>
      </w:r>
      <w:r>
        <w:rPr>
          <w:sz w:val="24"/>
        </w:rPr>
        <w:t>разделительный</w:t>
      </w:r>
      <w:r>
        <w:rPr>
          <w:spacing w:val="-3"/>
          <w:sz w:val="24"/>
        </w:rPr>
        <w:t xml:space="preserve"> </w:t>
      </w:r>
      <w:r>
        <w:rPr>
          <w:sz w:val="24"/>
        </w:rPr>
        <w:t>мягкий</w:t>
      </w:r>
      <w:r>
        <w:rPr>
          <w:spacing w:val="-2"/>
          <w:sz w:val="24"/>
        </w:rPr>
        <w:t xml:space="preserve"> </w:t>
      </w:r>
      <w:r>
        <w:rPr>
          <w:sz w:val="24"/>
        </w:rPr>
        <w:t>знак;</w:t>
      </w:r>
    </w:p>
    <w:p w:rsidR="00CC679B" w:rsidRDefault="00CC679B" w:rsidP="00A90E1F">
      <w:pPr>
        <w:pStyle w:val="a6"/>
        <w:numPr>
          <w:ilvl w:val="1"/>
          <w:numId w:val="70"/>
        </w:numPr>
        <w:tabs>
          <w:tab w:val="left" w:pos="993"/>
        </w:tabs>
        <w:spacing w:before="3" w:line="237" w:lineRule="auto"/>
        <w:ind w:left="113" w:right="858" w:firstLine="710"/>
        <w:rPr>
          <w:sz w:val="24"/>
        </w:rPr>
      </w:pPr>
      <w:r>
        <w:rPr>
          <w:sz w:val="24"/>
        </w:rPr>
        <w:t>правильно списывать (без пропусков и искажений букв) слова и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50</w:t>
      </w:r>
      <w:r>
        <w:rPr>
          <w:spacing w:val="-3"/>
          <w:sz w:val="24"/>
        </w:rPr>
        <w:t xml:space="preserve"> </w:t>
      </w:r>
      <w:r>
        <w:rPr>
          <w:sz w:val="24"/>
        </w:rPr>
        <w:t>слов;</w:t>
      </w:r>
    </w:p>
    <w:p w:rsidR="00CC679B" w:rsidRDefault="00CC679B" w:rsidP="00A90E1F">
      <w:pPr>
        <w:pStyle w:val="a6"/>
        <w:numPr>
          <w:ilvl w:val="1"/>
          <w:numId w:val="70"/>
        </w:numPr>
        <w:tabs>
          <w:tab w:val="left" w:pos="1012"/>
        </w:tabs>
        <w:spacing w:before="3"/>
        <w:ind w:left="113" w:right="859" w:firstLine="710"/>
        <w:rPr>
          <w:sz w:val="24"/>
        </w:rPr>
      </w:pPr>
      <w:r>
        <w:rPr>
          <w:sz w:val="24"/>
        </w:rPr>
        <w:t>писать под диктовку (без пропусков и искажений букв) слова, предложения, тексты</w:t>
      </w:r>
      <w:r>
        <w:rPr>
          <w:spacing w:val="1"/>
          <w:sz w:val="24"/>
        </w:rPr>
        <w:t xml:space="preserve"> </w:t>
      </w:r>
      <w:r>
        <w:rPr>
          <w:sz w:val="24"/>
        </w:rPr>
        <w:t>объёмом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45</w:t>
      </w:r>
      <w:r>
        <w:rPr>
          <w:spacing w:val="-4"/>
          <w:sz w:val="24"/>
        </w:rPr>
        <w:t xml:space="preserve"> </w:t>
      </w:r>
      <w:r>
        <w:rPr>
          <w:sz w:val="24"/>
        </w:rPr>
        <w:t>слов</w:t>
      </w:r>
      <w:r>
        <w:rPr>
          <w:spacing w:val="4"/>
          <w:sz w:val="24"/>
        </w:rPr>
        <w:t xml:space="preserve"> </w:t>
      </w:r>
      <w:r>
        <w:rPr>
          <w:sz w:val="24"/>
        </w:rPr>
        <w:t>с</w:t>
      </w:r>
      <w:r>
        <w:rPr>
          <w:spacing w:val="-4"/>
          <w:sz w:val="24"/>
        </w:rPr>
        <w:t xml:space="preserve"> </w:t>
      </w:r>
      <w:r>
        <w:rPr>
          <w:sz w:val="24"/>
        </w:rPr>
        <w:t>учётом</w:t>
      </w:r>
      <w:r>
        <w:rPr>
          <w:spacing w:val="-2"/>
          <w:sz w:val="24"/>
        </w:rPr>
        <w:t xml:space="preserve"> </w:t>
      </w:r>
      <w:r>
        <w:rPr>
          <w:sz w:val="24"/>
        </w:rPr>
        <w:t>изученных</w:t>
      </w:r>
      <w:r>
        <w:rPr>
          <w:spacing w:val="-3"/>
          <w:sz w:val="24"/>
        </w:rPr>
        <w:t xml:space="preserve"> </w:t>
      </w:r>
      <w:r>
        <w:rPr>
          <w:sz w:val="24"/>
        </w:rPr>
        <w:t>правил</w:t>
      </w:r>
      <w:r>
        <w:rPr>
          <w:spacing w:val="-3"/>
          <w:sz w:val="24"/>
        </w:rPr>
        <w:t xml:space="preserve"> </w:t>
      </w:r>
      <w:r>
        <w:rPr>
          <w:sz w:val="24"/>
        </w:rPr>
        <w:t>правописания;</w:t>
      </w:r>
    </w:p>
    <w:p w:rsidR="00CC679B" w:rsidRDefault="00CC679B" w:rsidP="00A90E1F">
      <w:pPr>
        <w:pStyle w:val="a6"/>
        <w:numPr>
          <w:ilvl w:val="1"/>
          <w:numId w:val="70"/>
        </w:numPr>
        <w:tabs>
          <w:tab w:val="left" w:pos="969"/>
        </w:tabs>
        <w:spacing w:before="1" w:line="275" w:lineRule="exact"/>
        <w:ind w:left="968"/>
        <w:rPr>
          <w:sz w:val="24"/>
        </w:rPr>
      </w:pPr>
      <w:r>
        <w:rPr>
          <w:sz w:val="24"/>
        </w:rPr>
        <w:t>находить</w:t>
      </w:r>
      <w:r>
        <w:rPr>
          <w:spacing w:val="-4"/>
          <w:sz w:val="24"/>
        </w:rPr>
        <w:t xml:space="preserve"> </w:t>
      </w:r>
      <w:r>
        <w:rPr>
          <w:sz w:val="24"/>
        </w:rPr>
        <w:t>и</w:t>
      </w:r>
      <w:r>
        <w:rPr>
          <w:spacing w:val="-5"/>
          <w:sz w:val="24"/>
        </w:rPr>
        <w:t xml:space="preserve"> </w:t>
      </w:r>
      <w:r>
        <w:rPr>
          <w:sz w:val="24"/>
        </w:rPr>
        <w:t>исправлять</w:t>
      </w:r>
      <w:r>
        <w:rPr>
          <w:spacing w:val="-10"/>
          <w:sz w:val="24"/>
        </w:rPr>
        <w:t xml:space="preserve"> </w:t>
      </w:r>
      <w:r>
        <w:rPr>
          <w:sz w:val="24"/>
        </w:rPr>
        <w:t>ошибки по</w:t>
      </w:r>
      <w:r>
        <w:rPr>
          <w:spacing w:val="-1"/>
          <w:sz w:val="24"/>
        </w:rPr>
        <w:t xml:space="preserve"> </w:t>
      </w:r>
      <w:r>
        <w:rPr>
          <w:sz w:val="24"/>
        </w:rPr>
        <w:t>изученным</w:t>
      </w:r>
      <w:r>
        <w:rPr>
          <w:spacing w:val="-4"/>
          <w:sz w:val="24"/>
        </w:rPr>
        <w:t xml:space="preserve"> </w:t>
      </w:r>
      <w:r>
        <w:rPr>
          <w:sz w:val="24"/>
        </w:rPr>
        <w:t>правилам;</w:t>
      </w:r>
    </w:p>
    <w:p w:rsidR="00CC679B" w:rsidRDefault="00CC679B" w:rsidP="00A90E1F">
      <w:pPr>
        <w:pStyle w:val="a6"/>
        <w:numPr>
          <w:ilvl w:val="1"/>
          <w:numId w:val="70"/>
        </w:numPr>
        <w:tabs>
          <w:tab w:val="left" w:pos="969"/>
        </w:tabs>
        <w:spacing w:line="275" w:lineRule="exact"/>
        <w:ind w:left="968"/>
        <w:rPr>
          <w:sz w:val="24"/>
        </w:rPr>
      </w:pPr>
      <w:r>
        <w:rPr>
          <w:sz w:val="24"/>
        </w:rPr>
        <w:t>пользоваться</w:t>
      </w:r>
      <w:r>
        <w:rPr>
          <w:spacing w:val="-9"/>
          <w:sz w:val="24"/>
        </w:rPr>
        <w:t xml:space="preserve"> </w:t>
      </w:r>
      <w:r>
        <w:rPr>
          <w:sz w:val="24"/>
        </w:rPr>
        <w:t>толковым,</w:t>
      </w:r>
      <w:r>
        <w:rPr>
          <w:spacing w:val="-11"/>
          <w:sz w:val="24"/>
        </w:rPr>
        <w:t xml:space="preserve"> </w:t>
      </w:r>
      <w:r>
        <w:rPr>
          <w:sz w:val="24"/>
        </w:rPr>
        <w:t>орфографическим,</w:t>
      </w:r>
      <w:r>
        <w:rPr>
          <w:spacing w:val="-7"/>
          <w:sz w:val="24"/>
        </w:rPr>
        <w:t xml:space="preserve"> </w:t>
      </w:r>
      <w:r>
        <w:rPr>
          <w:sz w:val="24"/>
        </w:rPr>
        <w:t>орфоэпическим</w:t>
      </w:r>
      <w:r>
        <w:rPr>
          <w:spacing w:val="-3"/>
          <w:sz w:val="24"/>
        </w:rPr>
        <w:t xml:space="preserve"> </w:t>
      </w:r>
      <w:r>
        <w:rPr>
          <w:sz w:val="24"/>
        </w:rPr>
        <w:t>словарями</w:t>
      </w:r>
      <w:r>
        <w:rPr>
          <w:spacing w:val="-4"/>
          <w:sz w:val="24"/>
        </w:rPr>
        <w:t xml:space="preserve"> </w:t>
      </w:r>
      <w:r>
        <w:rPr>
          <w:sz w:val="24"/>
        </w:rPr>
        <w:t>учебника;</w:t>
      </w:r>
    </w:p>
    <w:p w:rsidR="00CC679B" w:rsidRDefault="00CC679B" w:rsidP="00A90E1F">
      <w:pPr>
        <w:pStyle w:val="a6"/>
        <w:numPr>
          <w:ilvl w:val="1"/>
          <w:numId w:val="70"/>
        </w:numPr>
        <w:tabs>
          <w:tab w:val="left" w:pos="997"/>
        </w:tabs>
        <w:spacing w:before="3"/>
        <w:ind w:left="113" w:right="844" w:firstLine="710"/>
        <w:rPr>
          <w:sz w:val="24"/>
        </w:rPr>
      </w:pPr>
      <w:r>
        <w:rPr>
          <w:sz w:val="24"/>
        </w:rPr>
        <w:t>строить устное диалогическое и монологическое высказывания</w:t>
      </w:r>
      <w:r>
        <w:rPr>
          <w:spacing w:val="1"/>
          <w:sz w:val="24"/>
        </w:rPr>
        <w:t xml:space="preserve"> </w:t>
      </w:r>
      <w:r>
        <w:rPr>
          <w:sz w:val="24"/>
        </w:rPr>
        <w:t>(2–4 предложения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наблюдениям)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CC679B" w:rsidRDefault="00CC679B" w:rsidP="00A90E1F">
      <w:pPr>
        <w:pStyle w:val="a6"/>
        <w:numPr>
          <w:ilvl w:val="1"/>
          <w:numId w:val="70"/>
        </w:numPr>
        <w:tabs>
          <w:tab w:val="left" w:pos="1050"/>
        </w:tabs>
        <w:spacing w:line="242" w:lineRule="auto"/>
        <w:ind w:left="113" w:right="856" w:firstLine="710"/>
        <w:rPr>
          <w:sz w:val="24"/>
        </w:rPr>
      </w:pP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(услышанного)</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(1–2</w:t>
      </w:r>
      <w:r>
        <w:rPr>
          <w:spacing w:val="-3"/>
          <w:sz w:val="24"/>
        </w:rPr>
        <w:t xml:space="preserve"> </w:t>
      </w:r>
      <w:r>
        <w:rPr>
          <w:sz w:val="24"/>
        </w:rPr>
        <w:t>предложения);</w:t>
      </w:r>
    </w:p>
    <w:p w:rsidR="00CC679B" w:rsidRDefault="00CC679B" w:rsidP="00A90E1F">
      <w:pPr>
        <w:pStyle w:val="a6"/>
        <w:numPr>
          <w:ilvl w:val="1"/>
          <w:numId w:val="70"/>
        </w:numPr>
        <w:tabs>
          <w:tab w:val="left" w:pos="1050"/>
        </w:tabs>
        <w:spacing w:line="242" w:lineRule="auto"/>
        <w:ind w:left="113" w:right="860" w:firstLine="710"/>
        <w:rPr>
          <w:sz w:val="24"/>
        </w:rPr>
      </w:pPr>
      <w:r>
        <w:rPr>
          <w:sz w:val="24"/>
        </w:rPr>
        <w:t>составлять</w:t>
      </w:r>
      <w:r>
        <w:rPr>
          <w:spacing w:val="1"/>
          <w:sz w:val="24"/>
        </w:rPr>
        <w:t xml:space="preserve"> </w:t>
      </w:r>
      <w:r>
        <w:rPr>
          <w:sz w:val="24"/>
        </w:rPr>
        <w:t>предложения</w:t>
      </w:r>
      <w:r>
        <w:rPr>
          <w:spacing w:val="1"/>
          <w:sz w:val="24"/>
        </w:rPr>
        <w:t xml:space="preserve"> </w:t>
      </w:r>
      <w:r>
        <w:rPr>
          <w:sz w:val="24"/>
        </w:rPr>
        <w:t>из</w:t>
      </w:r>
      <w:r>
        <w:rPr>
          <w:spacing w:val="1"/>
          <w:sz w:val="24"/>
        </w:rPr>
        <w:t xml:space="preserve"> </w:t>
      </w:r>
      <w:r>
        <w:rPr>
          <w:sz w:val="24"/>
        </w:rPr>
        <w:t>слов,</w:t>
      </w:r>
      <w:r>
        <w:rPr>
          <w:spacing w:val="1"/>
          <w:sz w:val="24"/>
        </w:rPr>
        <w:t xml:space="preserve"> </w:t>
      </w:r>
      <w:r>
        <w:rPr>
          <w:sz w:val="24"/>
        </w:rPr>
        <w:t>устанавливая</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смысловую</w:t>
      </w:r>
      <w:r>
        <w:rPr>
          <w:spacing w:val="1"/>
          <w:sz w:val="24"/>
        </w:rPr>
        <w:t xml:space="preserve"> </w:t>
      </w:r>
      <w:r>
        <w:rPr>
          <w:sz w:val="24"/>
        </w:rPr>
        <w:t>связь</w:t>
      </w:r>
      <w:r>
        <w:rPr>
          <w:spacing w:val="1"/>
          <w:sz w:val="24"/>
        </w:rPr>
        <w:t xml:space="preserve"> </w:t>
      </w:r>
      <w:r>
        <w:rPr>
          <w:sz w:val="24"/>
        </w:rPr>
        <w:t>по</w:t>
      </w:r>
      <w:r>
        <w:rPr>
          <w:spacing w:val="1"/>
          <w:sz w:val="24"/>
        </w:rPr>
        <w:t xml:space="preserve"> </w:t>
      </w:r>
      <w:r>
        <w:rPr>
          <w:sz w:val="24"/>
        </w:rPr>
        <w:t>вопросам;</w:t>
      </w:r>
    </w:p>
    <w:p w:rsidR="00CC679B" w:rsidRDefault="00CC679B" w:rsidP="00A90E1F">
      <w:pPr>
        <w:pStyle w:val="a6"/>
        <w:numPr>
          <w:ilvl w:val="1"/>
          <w:numId w:val="70"/>
        </w:numPr>
        <w:tabs>
          <w:tab w:val="left" w:pos="964"/>
        </w:tabs>
        <w:spacing w:line="271" w:lineRule="exact"/>
        <w:ind w:left="963" w:hanging="140"/>
        <w:rPr>
          <w:sz w:val="24"/>
        </w:rPr>
      </w:pPr>
      <w:r>
        <w:rPr>
          <w:sz w:val="24"/>
        </w:rPr>
        <w:t>определять</w:t>
      </w:r>
      <w:r>
        <w:rPr>
          <w:spacing w:val="-1"/>
          <w:sz w:val="24"/>
        </w:rPr>
        <w:t xml:space="preserve"> </w:t>
      </w:r>
      <w:r>
        <w:rPr>
          <w:sz w:val="24"/>
        </w:rPr>
        <w:t>тему</w:t>
      </w:r>
      <w:r>
        <w:rPr>
          <w:spacing w:val="-9"/>
          <w:sz w:val="24"/>
        </w:rPr>
        <w:t xml:space="preserve"> </w:t>
      </w:r>
      <w:r>
        <w:rPr>
          <w:sz w:val="24"/>
        </w:rPr>
        <w:t>текста</w:t>
      </w:r>
      <w:r>
        <w:rPr>
          <w:spacing w:val="-1"/>
          <w:sz w:val="24"/>
        </w:rPr>
        <w:t xml:space="preserve"> </w:t>
      </w:r>
      <w:r>
        <w:rPr>
          <w:sz w:val="24"/>
        </w:rPr>
        <w:t>и</w:t>
      </w:r>
      <w:r>
        <w:rPr>
          <w:spacing w:val="-4"/>
          <w:sz w:val="24"/>
        </w:rPr>
        <w:t xml:space="preserve"> </w:t>
      </w:r>
      <w:r>
        <w:rPr>
          <w:sz w:val="24"/>
        </w:rPr>
        <w:t>озаглавливать</w:t>
      </w:r>
      <w:r>
        <w:rPr>
          <w:spacing w:val="-3"/>
          <w:sz w:val="24"/>
        </w:rPr>
        <w:t xml:space="preserve"> </w:t>
      </w:r>
      <w:r>
        <w:rPr>
          <w:sz w:val="24"/>
        </w:rPr>
        <w:t>текст,</w:t>
      </w:r>
      <w:r>
        <w:rPr>
          <w:spacing w:val="-7"/>
          <w:sz w:val="24"/>
        </w:rPr>
        <w:t xml:space="preserve"> </w:t>
      </w:r>
      <w:r>
        <w:rPr>
          <w:sz w:val="24"/>
        </w:rPr>
        <w:t>отражая его</w:t>
      </w:r>
      <w:r>
        <w:rPr>
          <w:spacing w:val="4"/>
          <w:sz w:val="24"/>
        </w:rPr>
        <w:t xml:space="preserve"> </w:t>
      </w:r>
      <w:r>
        <w:rPr>
          <w:sz w:val="24"/>
        </w:rPr>
        <w:t>тему;</w:t>
      </w:r>
    </w:p>
    <w:p w:rsidR="00CC679B" w:rsidRDefault="00CC679B" w:rsidP="00A90E1F">
      <w:pPr>
        <w:pStyle w:val="a6"/>
        <w:numPr>
          <w:ilvl w:val="1"/>
          <w:numId w:val="70"/>
        </w:numPr>
        <w:tabs>
          <w:tab w:val="left" w:pos="969"/>
        </w:tabs>
        <w:spacing w:line="275" w:lineRule="exact"/>
        <w:ind w:left="968"/>
        <w:rPr>
          <w:sz w:val="24"/>
        </w:rPr>
      </w:pPr>
      <w:r>
        <w:rPr>
          <w:sz w:val="24"/>
        </w:rPr>
        <w:t>составлять</w:t>
      </w:r>
      <w:r>
        <w:rPr>
          <w:spacing w:val="-6"/>
          <w:sz w:val="24"/>
        </w:rPr>
        <w:t xml:space="preserve"> </w:t>
      </w:r>
      <w:r>
        <w:rPr>
          <w:sz w:val="24"/>
        </w:rPr>
        <w:t>текст</w:t>
      </w:r>
      <w:r>
        <w:rPr>
          <w:spacing w:val="-1"/>
          <w:sz w:val="24"/>
        </w:rPr>
        <w:t xml:space="preserve"> </w:t>
      </w:r>
      <w:r>
        <w:rPr>
          <w:sz w:val="24"/>
        </w:rPr>
        <w:t>из</w:t>
      </w:r>
      <w:r>
        <w:rPr>
          <w:spacing w:val="-6"/>
          <w:sz w:val="24"/>
        </w:rPr>
        <w:t xml:space="preserve"> </w:t>
      </w:r>
      <w:r>
        <w:rPr>
          <w:sz w:val="24"/>
        </w:rPr>
        <w:t>разрозненных</w:t>
      </w:r>
      <w:r>
        <w:rPr>
          <w:spacing w:val="-6"/>
          <w:sz w:val="24"/>
        </w:rPr>
        <w:t xml:space="preserve"> </w:t>
      </w:r>
      <w:r>
        <w:rPr>
          <w:sz w:val="24"/>
        </w:rPr>
        <w:t>предложений, частей</w:t>
      </w:r>
      <w:r>
        <w:rPr>
          <w:spacing w:val="-5"/>
          <w:sz w:val="24"/>
        </w:rPr>
        <w:t xml:space="preserve"> </w:t>
      </w:r>
      <w:r>
        <w:rPr>
          <w:sz w:val="24"/>
        </w:rPr>
        <w:t>текста;</w:t>
      </w:r>
    </w:p>
    <w:p w:rsidR="00CC679B" w:rsidRDefault="00CC679B" w:rsidP="00A90E1F">
      <w:pPr>
        <w:pStyle w:val="a6"/>
        <w:numPr>
          <w:ilvl w:val="1"/>
          <w:numId w:val="70"/>
        </w:numPr>
        <w:tabs>
          <w:tab w:val="left" w:pos="1074"/>
        </w:tabs>
        <w:spacing w:line="242" w:lineRule="auto"/>
        <w:ind w:left="113" w:right="843" w:firstLine="710"/>
        <w:rPr>
          <w:sz w:val="24"/>
        </w:rPr>
      </w:pPr>
      <w:r>
        <w:rPr>
          <w:sz w:val="24"/>
        </w:rPr>
        <w:t>писать</w:t>
      </w:r>
      <w:r>
        <w:rPr>
          <w:spacing w:val="1"/>
          <w:sz w:val="24"/>
        </w:rPr>
        <w:t xml:space="preserve"> </w:t>
      </w:r>
      <w:r>
        <w:rPr>
          <w:sz w:val="24"/>
        </w:rPr>
        <w:t>подробное</w:t>
      </w:r>
      <w:r>
        <w:rPr>
          <w:spacing w:val="1"/>
          <w:sz w:val="24"/>
        </w:rPr>
        <w:t xml:space="preserve"> </w:t>
      </w:r>
      <w:r>
        <w:rPr>
          <w:sz w:val="24"/>
        </w:rPr>
        <w:t>изложение</w:t>
      </w:r>
      <w:r>
        <w:rPr>
          <w:spacing w:val="1"/>
          <w:sz w:val="24"/>
        </w:rPr>
        <w:t xml:space="preserve"> </w:t>
      </w:r>
      <w:r>
        <w:rPr>
          <w:sz w:val="24"/>
        </w:rPr>
        <w:t>повествовательного</w:t>
      </w:r>
      <w:r>
        <w:rPr>
          <w:spacing w:val="1"/>
          <w:sz w:val="24"/>
        </w:rPr>
        <w:t xml:space="preserve"> </w:t>
      </w:r>
      <w:r>
        <w:rPr>
          <w:sz w:val="24"/>
        </w:rPr>
        <w:t>текста</w:t>
      </w:r>
      <w:r>
        <w:rPr>
          <w:spacing w:val="1"/>
          <w:sz w:val="24"/>
        </w:rPr>
        <w:t xml:space="preserve"> </w:t>
      </w:r>
      <w:r>
        <w:rPr>
          <w:sz w:val="24"/>
        </w:rPr>
        <w:t>объёмом</w:t>
      </w:r>
      <w:r>
        <w:rPr>
          <w:spacing w:val="1"/>
          <w:sz w:val="24"/>
        </w:rPr>
        <w:t xml:space="preserve"> </w:t>
      </w:r>
      <w:r>
        <w:rPr>
          <w:sz w:val="24"/>
        </w:rPr>
        <w:t>30–45</w:t>
      </w:r>
      <w:r>
        <w:rPr>
          <w:spacing w:val="1"/>
          <w:sz w:val="24"/>
        </w:rPr>
        <w:t xml:space="preserve"> </w:t>
      </w:r>
      <w:r>
        <w:rPr>
          <w:sz w:val="24"/>
        </w:rPr>
        <w:t>слов</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вопросов;</w:t>
      </w:r>
    </w:p>
    <w:p w:rsidR="00CC679B" w:rsidRDefault="00CC679B" w:rsidP="00A90E1F">
      <w:pPr>
        <w:pStyle w:val="a6"/>
        <w:numPr>
          <w:ilvl w:val="1"/>
          <w:numId w:val="70"/>
        </w:numPr>
        <w:tabs>
          <w:tab w:val="left" w:pos="1041"/>
        </w:tabs>
        <w:spacing w:line="242" w:lineRule="auto"/>
        <w:ind w:left="113" w:right="852" w:firstLine="71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r>
        <w:rPr>
          <w:spacing w:val="-4"/>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3"/>
          <w:sz w:val="24"/>
        </w:rPr>
        <w:t xml:space="preserve"> </w:t>
      </w:r>
      <w:r>
        <w:rPr>
          <w:sz w:val="24"/>
        </w:rPr>
        <w:t>учебных</w:t>
      </w:r>
      <w:r>
        <w:rPr>
          <w:spacing w:val="-3"/>
          <w:sz w:val="24"/>
        </w:rPr>
        <w:t xml:space="preserve"> </w:t>
      </w:r>
      <w:r>
        <w:rPr>
          <w:sz w:val="24"/>
        </w:rPr>
        <w:t>задач.</w:t>
      </w:r>
    </w:p>
    <w:p w:rsidR="00CC679B" w:rsidRDefault="00CC679B">
      <w:pPr>
        <w:pStyle w:val="a4"/>
        <w:spacing w:line="242" w:lineRule="auto"/>
        <w:ind w:right="847"/>
      </w:pPr>
      <w:r>
        <w:t>Предметные</w:t>
      </w:r>
      <w:r>
        <w:rPr>
          <w:spacing w:val="1"/>
        </w:rPr>
        <w:t xml:space="preserve"> </w:t>
      </w:r>
      <w:r>
        <w:t>результаты</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научится:</w:t>
      </w:r>
    </w:p>
    <w:p w:rsidR="00CC679B" w:rsidRDefault="00CC679B">
      <w:pPr>
        <w:spacing w:line="242" w:lineRule="auto"/>
        <w:sectPr w:rsidR="00CC679B">
          <w:type w:val="continuous"/>
          <w:pgSz w:w="11910" w:h="16840"/>
          <w:pgMar w:top="1580" w:right="0" w:bottom="280" w:left="1020" w:header="720" w:footer="720" w:gutter="0"/>
          <w:cols w:space="720"/>
        </w:sectPr>
      </w:pPr>
    </w:p>
    <w:p w:rsidR="00CC679B" w:rsidRDefault="00CC679B" w:rsidP="00A90E1F">
      <w:pPr>
        <w:pStyle w:val="a6"/>
        <w:numPr>
          <w:ilvl w:val="1"/>
          <w:numId w:val="70"/>
        </w:numPr>
        <w:tabs>
          <w:tab w:val="left" w:pos="1122"/>
        </w:tabs>
        <w:spacing w:before="63" w:line="242" w:lineRule="auto"/>
        <w:ind w:left="113" w:right="853" w:firstLine="710"/>
        <w:rPr>
          <w:sz w:val="24"/>
        </w:rPr>
      </w:pPr>
      <w:r>
        <w:rPr>
          <w:sz w:val="24"/>
        </w:rPr>
        <w:lastRenderedPageBreak/>
        <w:t>объяснять</w:t>
      </w:r>
      <w:r>
        <w:rPr>
          <w:spacing w:val="1"/>
          <w:sz w:val="24"/>
        </w:rPr>
        <w:t xml:space="preserve"> </w:t>
      </w:r>
      <w:r>
        <w:rPr>
          <w:sz w:val="24"/>
        </w:rPr>
        <w:t>значение</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государственного</w:t>
      </w:r>
      <w:r>
        <w:rPr>
          <w:spacing w:val="1"/>
          <w:sz w:val="24"/>
        </w:rPr>
        <w:t xml:space="preserve"> </w:t>
      </w:r>
      <w:r>
        <w:rPr>
          <w:sz w:val="24"/>
        </w:rPr>
        <w:t>языка</w:t>
      </w:r>
      <w:r>
        <w:rPr>
          <w:spacing w:val="1"/>
          <w:sz w:val="24"/>
        </w:rPr>
        <w:t xml:space="preserve"> </w:t>
      </w:r>
      <w:r>
        <w:rPr>
          <w:sz w:val="24"/>
        </w:rPr>
        <w:t>Российской</w:t>
      </w:r>
      <w:r>
        <w:rPr>
          <w:spacing w:val="1"/>
          <w:sz w:val="24"/>
        </w:rPr>
        <w:t xml:space="preserve"> </w:t>
      </w:r>
      <w:r>
        <w:rPr>
          <w:sz w:val="24"/>
        </w:rPr>
        <w:t>Федерации;</w:t>
      </w:r>
    </w:p>
    <w:p w:rsidR="00CC679B" w:rsidRDefault="00CC679B" w:rsidP="00A90E1F">
      <w:pPr>
        <w:pStyle w:val="a6"/>
        <w:numPr>
          <w:ilvl w:val="1"/>
          <w:numId w:val="70"/>
        </w:numPr>
        <w:tabs>
          <w:tab w:val="left" w:pos="978"/>
        </w:tabs>
        <w:spacing w:line="242" w:lineRule="auto"/>
        <w:ind w:left="113" w:right="857" w:firstLine="710"/>
        <w:rPr>
          <w:sz w:val="24"/>
        </w:rPr>
      </w:pPr>
      <w:r>
        <w:rPr>
          <w:sz w:val="24"/>
        </w:rPr>
        <w:t>характеризовать, сравнивать, классифицировать звуки вне слова и в слове по заданным</w:t>
      </w:r>
      <w:r>
        <w:rPr>
          <w:spacing w:val="1"/>
          <w:sz w:val="24"/>
        </w:rPr>
        <w:t xml:space="preserve"> </w:t>
      </w:r>
      <w:r>
        <w:rPr>
          <w:sz w:val="24"/>
        </w:rPr>
        <w:t>параметрам;</w:t>
      </w:r>
    </w:p>
    <w:p w:rsidR="00CC679B" w:rsidRDefault="00CC679B" w:rsidP="00A90E1F">
      <w:pPr>
        <w:pStyle w:val="a6"/>
        <w:numPr>
          <w:ilvl w:val="1"/>
          <w:numId w:val="70"/>
        </w:numPr>
        <w:tabs>
          <w:tab w:val="left" w:pos="1122"/>
        </w:tabs>
        <w:spacing w:line="242" w:lineRule="auto"/>
        <w:ind w:left="113" w:right="860" w:firstLine="710"/>
        <w:rPr>
          <w:sz w:val="24"/>
        </w:rPr>
      </w:pPr>
      <w:r>
        <w:rPr>
          <w:sz w:val="24"/>
        </w:rPr>
        <w:t>производить</w:t>
      </w:r>
      <w:r>
        <w:rPr>
          <w:spacing w:val="1"/>
          <w:sz w:val="24"/>
        </w:rPr>
        <w:t xml:space="preserve"> </w:t>
      </w:r>
      <w:r>
        <w:rPr>
          <w:sz w:val="24"/>
        </w:rPr>
        <w:t>звуко­буквенный</w:t>
      </w:r>
      <w:r>
        <w:rPr>
          <w:spacing w:val="1"/>
          <w:sz w:val="24"/>
        </w:rPr>
        <w:t xml:space="preserve"> </w:t>
      </w:r>
      <w:r>
        <w:rPr>
          <w:sz w:val="24"/>
        </w:rPr>
        <w:t>анализ</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орфограммами;</w:t>
      </w:r>
      <w:r>
        <w:rPr>
          <w:spacing w:val="1"/>
          <w:sz w:val="24"/>
        </w:rPr>
        <w:t xml:space="preserve"> </w:t>
      </w:r>
      <w:r>
        <w:rPr>
          <w:sz w:val="24"/>
        </w:rPr>
        <w:t>без</w:t>
      </w:r>
      <w:r>
        <w:rPr>
          <w:spacing w:val="1"/>
          <w:sz w:val="24"/>
        </w:rPr>
        <w:t xml:space="preserve"> </w:t>
      </w:r>
      <w:r>
        <w:rPr>
          <w:sz w:val="24"/>
        </w:rPr>
        <w:t>транскрибирования);</w:t>
      </w:r>
    </w:p>
    <w:p w:rsidR="00CC679B" w:rsidRDefault="00CC679B" w:rsidP="00A90E1F">
      <w:pPr>
        <w:pStyle w:val="a6"/>
        <w:numPr>
          <w:ilvl w:val="1"/>
          <w:numId w:val="70"/>
        </w:numPr>
        <w:tabs>
          <w:tab w:val="left" w:pos="1127"/>
        </w:tabs>
        <w:ind w:left="113" w:right="849" w:firstLine="710"/>
        <w:rPr>
          <w:sz w:val="24"/>
        </w:rPr>
      </w:pPr>
      <w:r>
        <w:rPr>
          <w:sz w:val="24"/>
        </w:rPr>
        <w:t>определять</w:t>
      </w:r>
      <w:r>
        <w:rPr>
          <w:spacing w:val="1"/>
          <w:sz w:val="24"/>
        </w:rPr>
        <w:t xml:space="preserve"> </w:t>
      </w:r>
      <w:r>
        <w:rPr>
          <w:sz w:val="24"/>
        </w:rPr>
        <w:t>функцию</w:t>
      </w:r>
      <w:r>
        <w:rPr>
          <w:spacing w:val="1"/>
          <w:sz w:val="24"/>
        </w:rPr>
        <w:t xml:space="preserve"> </w:t>
      </w:r>
      <w:r>
        <w:rPr>
          <w:sz w:val="24"/>
        </w:rPr>
        <w:t>разделительных</w:t>
      </w:r>
      <w:r>
        <w:rPr>
          <w:spacing w:val="1"/>
          <w:sz w:val="24"/>
        </w:rPr>
        <w:t xml:space="preserve"> </w:t>
      </w:r>
      <w:r>
        <w:rPr>
          <w:sz w:val="24"/>
        </w:rPr>
        <w:t>мягкого</w:t>
      </w:r>
      <w:r>
        <w:rPr>
          <w:spacing w:val="1"/>
          <w:sz w:val="24"/>
        </w:rPr>
        <w:t xml:space="preserve"> </w:t>
      </w:r>
      <w:r>
        <w:rPr>
          <w:sz w:val="24"/>
        </w:rPr>
        <w:t>и</w:t>
      </w:r>
      <w:r>
        <w:rPr>
          <w:spacing w:val="1"/>
          <w:sz w:val="24"/>
        </w:rPr>
        <w:t xml:space="preserve"> </w:t>
      </w:r>
      <w:r>
        <w:rPr>
          <w:sz w:val="24"/>
        </w:rPr>
        <w:t>твёрдого</w:t>
      </w:r>
      <w:r>
        <w:rPr>
          <w:spacing w:val="1"/>
          <w:sz w:val="24"/>
        </w:rPr>
        <w:t xml:space="preserve"> </w:t>
      </w:r>
      <w:r>
        <w:rPr>
          <w:sz w:val="24"/>
        </w:rPr>
        <w:t>знаков</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устанавливать соотношение звукового</w:t>
      </w:r>
      <w:r>
        <w:rPr>
          <w:spacing w:val="1"/>
          <w:sz w:val="24"/>
        </w:rPr>
        <w:t xml:space="preserve"> </w:t>
      </w:r>
      <w:r>
        <w:rPr>
          <w:sz w:val="24"/>
        </w:rPr>
        <w:t>и буквенного</w:t>
      </w:r>
      <w:r>
        <w:rPr>
          <w:spacing w:val="60"/>
          <w:sz w:val="24"/>
        </w:rPr>
        <w:t xml:space="preserve"> </w:t>
      </w:r>
      <w:r>
        <w:rPr>
          <w:sz w:val="24"/>
        </w:rPr>
        <w:t>состава, в том числе с учётом функций</w:t>
      </w:r>
      <w:r>
        <w:rPr>
          <w:spacing w:val="1"/>
          <w:sz w:val="24"/>
        </w:rPr>
        <w:t xml:space="preserve"> </w:t>
      </w:r>
      <w:r>
        <w:rPr>
          <w:sz w:val="24"/>
        </w:rPr>
        <w:t>букв «е», «ё», «ю», «я», в словах с разделительными «ь», «ъ», в словах с непроизносимыми</w:t>
      </w:r>
      <w:r>
        <w:rPr>
          <w:spacing w:val="1"/>
          <w:sz w:val="24"/>
        </w:rPr>
        <w:t xml:space="preserve"> </w:t>
      </w:r>
      <w:r>
        <w:rPr>
          <w:sz w:val="24"/>
        </w:rPr>
        <w:t>согласными;</w:t>
      </w:r>
    </w:p>
    <w:p w:rsidR="00CC679B" w:rsidRDefault="00CC679B" w:rsidP="00A90E1F">
      <w:pPr>
        <w:pStyle w:val="a6"/>
        <w:numPr>
          <w:ilvl w:val="1"/>
          <w:numId w:val="70"/>
        </w:numPr>
        <w:tabs>
          <w:tab w:val="left" w:pos="1093"/>
        </w:tabs>
        <w:ind w:left="113" w:right="846" w:firstLine="710"/>
        <w:rPr>
          <w:sz w:val="24"/>
        </w:rPr>
      </w:pPr>
      <w:r>
        <w:rPr>
          <w:sz w:val="24"/>
        </w:rPr>
        <w:t>различать</w:t>
      </w:r>
      <w:r>
        <w:rPr>
          <w:spacing w:val="1"/>
          <w:sz w:val="24"/>
        </w:rPr>
        <w:t xml:space="preserve"> </w:t>
      </w:r>
      <w:r>
        <w:rPr>
          <w:sz w:val="24"/>
        </w:rPr>
        <w:t>однокоренные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формы</w:t>
      </w:r>
      <w:r>
        <w:rPr>
          <w:spacing w:val="1"/>
          <w:sz w:val="24"/>
        </w:rPr>
        <w:t xml:space="preserve"> </w:t>
      </w:r>
      <w:r>
        <w:rPr>
          <w:sz w:val="24"/>
        </w:rPr>
        <w:t>одного</w:t>
      </w:r>
      <w:r>
        <w:rPr>
          <w:spacing w:val="1"/>
          <w:sz w:val="24"/>
        </w:rPr>
        <w:t xml:space="preserve"> </w:t>
      </w:r>
      <w:r>
        <w:rPr>
          <w:sz w:val="24"/>
        </w:rPr>
        <w:t>и</w:t>
      </w:r>
      <w:r>
        <w:rPr>
          <w:spacing w:val="1"/>
          <w:sz w:val="24"/>
        </w:rPr>
        <w:t xml:space="preserve"> </w:t>
      </w:r>
      <w:r>
        <w:rPr>
          <w:sz w:val="24"/>
        </w:rPr>
        <w:t>того</w:t>
      </w:r>
      <w:r>
        <w:rPr>
          <w:spacing w:val="1"/>
          <w:sz w:val="24"/>
        </w:rPr>
        <w:t xml:space="preserve"> </w:t>
      </w:r>
      <w:r>
        <w:rPr>
          <w:sz w:val="24"/>
        </w:rPr>
        <w:t>же</w:t>
      </w:r>
      <w:r>
        <w:rPr>
          <w:spacing w:val="1"/>
          <w:sz w:val="24"/>
        </w:rPr>
        <w:t xml:space="preserve"> </w:t>
      </w:r>
      <w:r>
        <w:rPr>
          <w:sz w:val="24"/>
        </w:rPr>
        <w:t>слова;</w:t>
      </w:r>
      <w:r>
        <w:rPr>
          <w:spacing w:val="1"/>
          <w:sz w:val="24"/>
        </w:rPr>
        <w:t xml:space="preserve"> </w:t>
      </w:r>
      <w:r>
        <w:rPr>
          <w:sz w:val="24"/>
        </w:rPr>
        <w:t>различать</w:t>
      </w:r>
      <w:r>
        <w:rPr>
          <w:spacing w:val="1"/>
          <w:sz w:val="24"/>
        </w:rPr>
        <w:t xml:space="preserve"> </w:t>
      </w:r>
      <w:r>
        <w:rPr>
          <w:sz w:val="24"/>
        </w:rPr>
        <w:t>однокоренные слова и слова с омонимичными корнями (без называния термина); различать</w:t>
      </w:r>
      <w:r>
        <w:rPr>
          <w:spacing w:val="1"/>
          <w:sz w:val="24"/>
        </w:rPr>
        <w:t xml:space="preserve"> </w:t>
      </w:r>
      <w:r>
        <w:rPr>
          <w:sz w:val="24"/>
        </w:rPr>
        <w:t>однокоренные</w:t>
      </w:r>
      <w:r>
        <w:rPr>
          <w:spacing w:val="-5"/>
          <w:sz w:val="24"/>
        </w:rPr>
        <w:t xml:space="preserve"> </w:t>
      </w:r>
      <w:r>
        <w:rPr>
          <w:sz w:val="24"/>
        </w:rPr>
        <w:t>слова</w:t>
      </w:r>
      <w:r>
        <w:rPr>
          <w:spacing w:val="1"/>
          <w:sz w:val="24"/>
        </w:rPr>
        <w:t xml:space="preserve"> </w:t>
      </w:r>
      <w:r>
        <w:rPr>
          <w:sz w:val="24"/>
        </w:rPr>
        <w:t>и</w:t>
      </w:r>
      <w:r>
        <w:rPr>
          <w:spacing w:val="-2"/>
          <w:sz w:val="24"/>
        </w:rPr>
        <w:t xml:space="preserve"> </w:t>
      </w:r>
      <w:r>
        <w:rPr>
          <w:sz w:val="24"/>
        </w:rPr>
        <w:t>синонимы;</w:t>
      </w:r>
    </w:p>
    <w:p w:rsidR="00CC679B" w:rsidRDefault="00CC679B" w:rsidP="00A90E1F">
      <w:pPr>
        <w:pStyle w:val="a6"/>
        <w:numPr>
          <w:ilvl w:val="1"/>
          <w:numId w:val="70"/>
        </w:numPr>
        <w:tabs>
          <w:tab w:val="left" w:pos="1084"/>
        </w:tabs>
        <w:spacing w:line="237" w:lineRule="auto"/>
        <w:ind w:left="113" w:right="856" w:firstLine="710"/>
        <w:rPr>
          <w:sz w:val="24"/>
        </w:rPr>
      </w:pPr>
      <w:r>
        <w:rPr>
          <w:sz w:val="24"/>
        </w:rPr>
        <w:t>находить</w:t>
      </w:r>
      <w:r>
        <w:rPr>
          <w:spacing w:val="1"/>
          <w:sz w:val="24"/>
        </w:rPr>
        <w:t xml:space="preserve"> </w:t>
      </w:r>
      <w:r>
        <w:rPr>
          <w:sz w:val="24"/>
        </w:rPr>
        <w:t>в</w:t>
      </w:r>
      <w:r>
        <w:rPr>
          <w:spacing w:val="1"/>
          <w:sz w:val="24"/>
        </w:rPr>
        <w:t xml:space="preserve"> </w:t>
      </w:r>
      <w:r>
        <w:rPr>
          <w:sz w:val="24"/>
        </w:rPr>
        <w:t>словах</w:t>
      </w:r>
      <w:r>
        <w:rPr>
          <w:spacing w:val="1"/>
          <w:sz w:val="24"/>
        </w:rPr>
        <w:t xml:space="preserve"> </w:t>
      </w:r>
      <w:r>
        <w:rPr>
          <w:sz w:val="24"/>
        </w:rPr>
        <w:t>с</w:t>
      </w:r>
      <w:r>
        <w:rPr>
          <w:spacing w:val="1"/>
          <w:sz w:val="24"/>
        </w:rPr>
        <w:t xml:space="preserve"> </w:t>
      </w:r>
      <w:r>
        <w:rPr>
          <w:sz w:val="24"/>
        </w:rPr>
        <w:t>однозначно</w:t>
      </w:r>
      <w:r>
        <w:rPr>
          <w:spacing w:val="1"/>
          <w:sz w:val="24"/>
        </w:rPr>
        <w:t xml:space="preserve"> </w:t>
      </w:r>
      <w:r>
        <w:rPr>
          <w:sz w:val="24"/>
        </w:rPr>
        <w:t>выделяемыми</w:t>
      </w:r>
      <w:r>
        <w:rPr>
          <w:spacing w:val="1"/>
          <w:sz w:val="24"/>
        </w:rPr>
        <w:t xml:space="preserve"> </w:t>
      </w:r>
      <w:r>
        <w:rPr>
          <w:sz w:val="24"/>
        </w:rPr>
        <w:t>морфемами</w:t>
      </w:r>
      <w:r>
        <w:rPr>
          <w:spacing w:val="1"/>
          <w:sz w:val="24"/>
        </w:rPr>
        <w:t xml:space="preserve"> </w:t>
      </w:r>
      <w:r>
        <w:rPr>
          <w:sz w:val="24"/>
        </w:rPr>
        <w:t>окончание,</w:t>
      </w:r>
      <w:r>
        <w:rPr>
          <w:spacing w:val="1"/>
          <w:sz w:val="24"/>
        </w:rPr>
        <w:t xml:space="preserve"> </w:t>
      </w:r>
      <w:r>
        <w:rPr>
          <w:sz w:val="24"/>
        </w:rPr>
        <w:t>корень,</w:t>
      </w:r>
      <w:r>
        <w:rPr>
          <w:spacing w:val="1"/>
          <w:sz w:val="24"/>
        </w:rPr>
        <w:t xml:space="preserve"> </w:t>
      </w:r>
      <w:r>
        <w:rPr>
          <w:sz w:val="24"/>
        </w:rPr>
        <w:t>приставку,</w:t>
      </w:r>
      <w:r>
        <w:rPr>
          <w:spacing w:val="3"/>
          <w:sz w:val="24"/>
        </w:rPr>
        <w:t xml:space="preserve"> </w:t>
      </w:r>
      <w:r>
        <w:rPr>
          <w:sz w:val="24"/>
        </w:rPr>
        <w:t>суффикс;</w:t>
      </w:r>
    </w:p>
    <w:p w:rsidR="00CC679B" w:rsidRDefault="00CC679B" w:rsidP="00A90E1F">
      <w:pPr>
        <w:pStyle w:val="a6"/>
        <w:numPr>
          <w:ilvl w:val="1"/>
          <w:numId w:val="70"/>
        </w:numPr>
        <w:tabs>
          <w:tab w:val="left" w:pos="1065"/>
        </w:tabs>
        <w:spacing w:line="237" w:lineRule="auto"/>
        <w:ind w:left="113" w:right="851" w:firstLine="710"/>
        <w:rPr>
          <w:sz w:val="24"/>
        </w:rPr>
      </w:pPr>
      <w:r>
        <w:rPr>
          <w:sz w:val="24"/>
        </w:rPr>
        <w:t>выявлять</w:t>
      </w:r>
      <w:r>
        <w:rPr>
          <w:spacing w:val="1"/>
          <w:sz w:val="24"/>
        </w:rPr>
        <w:t xml:space="preserve"> </w:t>
      </w:r>
      <w:r>
        <w:rPr>
          <w:sz w:val="24"/>
        </w:rPr>
        <w:t>случаи</w:t>
      </w:r>
      <w:r>
        <w:rPr>
          <w:spacing w:val="1"/>
          <w:sz w:val="24"/>
        </w:rPr>
        <w:t xml:space="preserve"> </w:t>
      </w:r>
      <w:r>
        <w:rPr>
          <w:sz w:val="24"/>
        </w:rPr>
        <w:t>употребления</w:t>
      </w:r>
      <w:r>
        <w:rPr>
          <w:spacing w:val="1"/>
          <w:sz w:val="24"/>
        </w:rPr>
        <w:t xml:space="preserve"> </w:t>
      </w:r>
      <w:r>
        <w:rPr>
          <w:sz w:val="24"/>
        </w:rPr>
        <w:t>синонимов</w:t>
      </w:r>
      <w:r>
        <w:rPr>
          <w:spacing w:val="1"/>
          <w:sz w:val="24"/>
        </w:rPr>
        <w:t xml:space="preserve"> </w:t>
      </w:r>
      <w:r>
        <w:rPr>
          <w:sz w:val="24"/>
        </w:rPr>
        <w:t>и</w:t>
      </w:r>
      <w:r>
        <w:rPr>
          <w:spacing w:val="1"/>
          <w:sz w:val="24"/>
        </w:rPr>
        <w:t xml:space="preserve"> </w:t>
      </w:r>
      <w:r>
        <w:rPr>
          <w:sz w:val="24"/>
        </w:rPr>
        <w:t>антонимов;</w:t>
      </w:r>
      <w:r>
        <w:rPr>
          <w:spacing w:val="1"/>
          <w:sz w:val="24"/>
        </w:rPr>
        <w:t xml:space="preserve"> </w:t>
      </w:r>
      <w:r>
        <w:rPr>
          <w:sz w:val="24"/>
        </w:rPr>
        <w:t>подбирать</w:t>
      </w:r>
      <w:r>
        <w:rPr>
          <w:spacing w:val="1"/>
          <w:sz w:val="24"/>
        </w:rPr>
        <w:t xml:space="preserve"> </w:t>
      </w:r>
      <w:r>
        <w:rPr>
          <w:sz w:val="24"/>
        </w:rPr>
        <w:t>синонимы</w:t>
      </w:r>
      <w:r>
        <w:rPr>
          <w:spacing w:val="1"/>
          <w:sz w:val="24"/>
        </w:rPr>
        <w:t xml:space="preserve"> </w:t>
      </w:r>
      <w:r>
        <w:rPr>
          <w:sz w:val="24"/>
        </w:rPr>
        <w:t>и</w:t>
      </w:r>
      <w:r>
        <w:rPr>
          <w:spacing w:val="1"/>
          <w:sz w:val="24"/>
        </w:rPr>
        <w:t xml:space="preserve"> </w:t>
      </w:r>
      <w:r>
        <w:rPr>
          <w:sz w:val="24"/>
        </w:rPr>
        <w:t>антонимы</w:t>
      </w:r>
      <w:r>
        <w:rPr>
          <w:spacing w:val="-2"/>
          <w:sz w:val="24"/>
        </w:rPr>
        <w:t xml:space="preserve"> </w:t>
      </w:r>
      <w:r>
        <w:rPr>
          <w:sz w:val="24"/>
        </w:rPr>
        <w:t>к словам</w:t>
      </w:r>
      <w:r>
        <w:rPr>
          <w:spacing w:val="3"/>
          <w:sz w:val="24"/>
        </w:rPr>
        <w:t xml:space="preserve"> </w:t>
      </w:r>
      <w:r>
        <w:rPr>
          <w:sz w:val="24"/>
        </w:rPr>
        <w:t>разных</w:t>
      </w:r>
      <w:r>
        <w:rPr>
          <w:spacing w:val="-3"/>
          <w:sz w:val="24"/>
        </w:rPr>
        <w:t xml:space="preserve"> </w:t>
      </w:r>
      <w:r>
        <w:rPr>
          <w:sz w:val="24"/>
        </w:rPr>
        <w:t>частей</w:t>
      </w:r>
      <w:r>
        <w:rPr>
          <w:spacing w:val="2"/>
          <w:sz w:val="24"/>
        </w:rPr>
        <w:t xml:space="preserve"> </w:t>
      </w:r>
      <w:r>
        <w:rPr>
          <w:sz w:val="24"/>
        </w:rPr>
        <w:t>речи;</w:t>
      </w:r>
    </w:p>
    <w:p w:rsidR="00CC679B" w:rsidRDefault="00CC679B" w:rsidP="00A90E1F">
      <w:pPr>
        <w:pStyle w:val="a6"/>
        <w:numPr>
          <w:ilvl w:val="1"/>
          <w:numId w:val="70"/>
        </w:numPr>
        <w:tabs>
          <w:tab w:val="left" w:pos="969"/>
        </w:tabs>
        <w:spacing w:line="275" w:lineRule="exact"/>
        <w:ind w:left="968"/>
        <w:rPr>
          <w:sz w:val="24"/>
        </w:rPr>
      </w:pPr>
      <w:r>
        <w:rPr>
          <w:sz w:val="24"/>
        </w:rPr>
        <w:t>распознавать</w:t>
      </w:r>
      <w:r>
        <w:rPr>
          <w:spacing w:val="-4"/>
          <w:sz w:val="24"/>
        </w:rPr>
        <w:t xml:space="preserve"> </w:t>
      </w:r>
      <w:r>
        <w:rPr>
          <w:sz w:val="24"/>
        </w:rPr>
        <w:t>слова,</w:t>
      </w:r>
      <w:r>
        <w:rPr>
          <w:spacing w:val="-1"/>
          <w:sz w:val="24"/>
        </w:rPr>
        <w:t xml:space="preserve"> </w:t>
      </w:r>
      <w:r>
        <w:rPr>
          <w:sz w:val="24"/>
        </w:rPr>
        <w:t>употребляемые</w:t>
      </w:r>
      <w:r>
        <w:rPr>
          <w:spacing w:val="-4"/>
          <w:sz w:val="24"/>
        </w:rPr>
        <w:t xml:space="preserve"> </w:t>
      </w:r>
      <w:r>
        <w:rPr>
          <w:sz w:val="24"/>
        </w:rPr>
        <w:t>в</w:t>
      </w:r>
      <w:r>
        <w:rPr>
          <w:spacing w:val="-6"/>
          <w:sz w:val="24"/>
        </w:rPr>
        <w:t xml:space="preserve"> </w:t>
      </w:r>
      <w:r>
        <w:rPr>
          <w:sz w:val="24"/>
        </w:rPr>
        <w:t>прямом</w:t>
      </w:r>
      <w:r>
        <w:rPr>
          <w:spacing w:val="-6"/>
          <w:sz w:val="24"/>
        </w:rPr>
        <w:t xml:space="preserve"> </w:t>
      </w:r>
      <w:r>
        <w:rPr>
          <w:sz w:val="24"/>
        </w:rPr>
        <w:t>и</w:t>
      </w:r>
      <w:r>
        <w:rPr>
          <w:spacing w:val="-3"/>
          <w:sz w:val="24"/>
        </w:rPr>
        <w:t xml:space="preserve"> </w:t>
      </w:r>
      <w:r>
        <w:rPr>
          <w:sz w:val="24"/>
        </w:rPr>
        <w:t>переносном</w:t>
      </w:r>
      <w:r>
        <w:rPr>
          <w:spacing w:val="-5"/>
          <w:sz w:val="24"/>
        </w:rPr>
        <w:t xml:space="preserve"> </w:t>
      </w:r>
      <w:r>
        <w:rPr>
          <w:sz w:val="24"/>
        </w:rPr>
        <w:t>значении</w:t>
      </w:r>
      <w:r>
        <w:rPr>
          <w:spacing w:val="-3"/>
          <w:sz w:val="24"/>
        </w:rPr>
        <w:t xml:space="preserve"> </w:t>
      </w:r>
      <w:r>
        <w:rPr>
          <w:sz w:val="24"/>
        </w:rPr>
        <w:t>(простые</w:t>
      </w:r>
      <w:r>
        <w:rPr>
          <w:spacing w:val="-4"/>
          <w:sz w:val="24"/>
        </w:rPr>
        <w:t xml:space="preserve"> </w:t>
      </w:r>
      <w:r>
        <w:rPr>
          <w:sz w:val="24"/>
        </w:rPr>
        <w:t>случаи);</w:t>
      </w:r>
    </w:p>
    <w:p w:rsidR="00CC679B" w:rsidRDefault="00CC679B" w:rsidP="00A90E1F">
      <w:pPr>
        <w:pStyle w:val="a6"/>
        <w:numPr>
          <w:ilvl w:val="1"/>
          <w:numId w:val="70"/>
        </w:numPr>
        <w:tabs>
          <w:tab w:val="left" w:pos="964"/>
        </w:tabs>
        <w:spacing w:line="275" w:lineRule="exact"/>
        <w:ind w:left="963" w:hanging="140"/>
        <w:rPr>
          <w:sz w:val="24"/>
        </w:rPr>
      </w:pPr>
      <w:r>
        <w:rPr>
          <w:sz w:val="24"/>
        </w:rPr>
        <w:t>определять</w:t>
      </w:r>
      <w:r>
        <w:rPr>
          <w:spacing w:val="-1"/>
          <w:sz w:val="24"/>
        </w:rPr>
        <w:t xml:space="preserve"> </w:t>
      </w:r>
      <w:r>
        <w:rPr>
          <w:sz w:val="24"/>
        </w:rPr>
        <w:t>значение</w:t>
      </w:r>
      <w:r>
        <w:rPr>
          <w:spacing w:val="-1"/>
          <w:sz w:val="24"/>
        </w:rPr>
        <w:t xml:space="preserve"> </w:t>
      </w:r>
      <w:r>
        <w:rPr>
          <w:sz w:val="24"/>
        </w:rPr>
        <w:t>слова</w:t>
      </w:r>
      <w:r>
        <w:rPr>
          <w:spacing w:val="-6"/>
          <w:sz w:val="24"/>
        </w:rPr>
        <w:t xml:space="preserve"> </w:t>
      </w:r>
      <w:r>
        <w:rPr>
          <w:sz w:val="24"/>
        </w:rPr>
        <w:t>в</w:t>
      </w:r>
      <w:r>
        <w:rPr>
          <w:spacing w:val="-4"/>
          <w:sz w:val="24"/>
        </w:rPr>
        <w:t xml:space="preserve"> </w:t>
      </w:r>
      <w:r>
        <w:rPr>
          <w:sz w:val="24"/>
        </w:rPr>
        <w:t>тексте;</w:t>
      </w:r>
    </w:p>
    <w:p w:rsidR="00CC679B" w:rsidRDefault="00CC679B" w:rsidP="00A90E1F">
      <w:pPr>
        <w:pStyle w:val="a6"/>
        <w:numPr>
          <w:ilvl w:val="1"/>
          <w:numId w:val="70"/>
        </w:numPr>
        <w:tabs>
          <w:tab w:val="left" w:pos="1055"/>
        </w:tabs>
        <w:spacing w:before="1"/>
        <w:ind w:left="113" w:right="849" w:firstLine="71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существительные;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существительных: род, число, падеж; склонять в единственном числе имена существительные с</w:t>
      </w:r>
      <w:r>
        <w:rPr>
          <w:spacing w:val="1"/>
          <w:sz w:val="24"/>
        </w:rPr>
        <w:t xml:space="preserve"> </w:t>
      </w:r>
      <w:r>
        <w:rPr>
          <w:sz w:val="24"/>
        </w:rPr>
        <w:t>ударными</w:t>
      </w:r>
      <w:r>
        <w:rPr>
          <w:spacing w:val="-3"/>
          <w:sz w:val="24"/>
        </w:rPr>
        <w:t xml:space="preserve"> </w:t>
      </w:r>
      <w:r>
        <w:rPr>
          <w:sz w:val="24"/>
        </w:rPr>
        <w:t>окончаниями;</w:t>
      </w:r>
    </w:p>
    <w:p w:rsidR="00CC679B" w:rsidRDefault="00CC679B" w:rsidP="00A90E1F">
      <w:pPr>
        <w:pStyle w:val="a6"/>
        <w:numPr>
          <w:ilvl w:val="1"/>
          <w:numId w:val="70"/>
        </w:numPr>
        <w:tabs>
          <w:tab w:val="left" w:pos="1079"/>
        </w:tabs>
        <w:spacing w:line="242" w:lineRule="auto"/>
        <w:ind w:left="113" w:right="855" w:firstLine="710"/>
        <w:rPr>
          <w:sz w:val="24"/>
        </w:rPr>
      </w:pPr>
      <w:r>
        <w:rPr>
          <w:sz w:val="24"/>
        </w:rPr>
        <w:t>распознавать</w:t>
      </w:r>
      <w:r>
        <w:rPr>
          <w:spacing w:val="1"/>
          <w:sz w:val="24"/>
        </w:rPr>
        <w:t xml:space="preserve"> </w:t>
      </w:r>
      <w:r>
        <w:rPr>
          <w:sz w:val="24"/>
        </w:rPr>
        <w:t>имена</w:t>
      </w:r>
      <w:r>
        <w:rPr>
          <w:spacing w:val="1"/>
          <w:sz w:val="24"/>
        </w:rPr>
        <w:t xml:space="preserve"> </w:t>
      </w:r>
      <w:r>
        <w:rPr>
          <w:sz w:val="24"/>
        </w:rPr>
        <w:t>прилагательные;</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род,</w:t>
      </w:r>
      <w:r>
        <w:rPr>
          <w:spacing w:val="-1"/>
          <w:sz w:val="24"/>
        </w:rPr>
        <w:t xml:space="preserve"> </w:t>
      </w:r>
      <w:r>
        <w:rPr>
          <w:sz w:val="24"/>
        </w:rPr>
        <w:t>число,</w:t>
      </w:r>
      <w:r>
        <w:rPr>
          <w:spacing w:val="-1"/>
          <w:sz w:val="24"/>
        </w:rPr>
        <w:t xml:space="preserve"> </w:t>
      </w:r>
      <w:r>
        <w:rPr>
          <w:sz w:val="24"/>
        </w:rPr>
        <w:t>падеж;</w:t>
      </w:r>
    </w:p>
    <w:p w:rsidR="00CC679B" w:rsidRDefault="00CC679B" w:rsidP="00A90E1F">
      <w:pPr>
        <w:pStyle w:val="a6"/>
        <w:numPr>
          <w:ilvl w:val="1"/>
          <w:numId w:val="70"/>
        </w:numPr>
        <w:tabs>
          <w:tab w:val="left" w:pos="993"/>
        </w:tabs>
        <w:spacing w:line="242" w:lineRule="auto"/>
        <w:ind w:left="113" w:right="856" w:firstLine="710"/>
        <w:rPr>
          <w:sz w:val="24"/>
        </w:rPr>
      </w:pPr>
      <w:r>
        <w:rPr>
          <w:sz w:val="24"/>
        </w:rPr>
        <w:t>изменять имена прилагательные по падежам, числам, родам (в единственном числе)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падежом,</w:t>
      </w:r>
      <w:r>
        <w:rPr>
          <w:spacing w:val="3"/>
          <w:sz w:val="24"/>
        </w:rPr>
        <w:t xml:space="preserve"> </w:t>
      </w:r>
      <w:r>
        <w:rPr>
          <w:sz w:val="24"/>
        </w:rPr>
        <w:t>числом</w:t>
      </w:r>
      <w:r>
        <w:rPr>
          <w:spacing w:val="3"/>
          <w:sz w:val="24"/>
        </w:rPr>
        <w:t xml:space="preserve"> </w:t>
      </w:r>
      <w:r>
        <w:rPr>
          <w:sz w:val="24"/>
        </w:rPr>
        <w:t>и</w:t>
      </w:r>
      <w:r>
        <w:rPr>
          <w:spacing w:val="-3"/>
          <w:sz w:val="24"/>
        </w:rPr>
        <w:t xml:space="preserve"> </w:t>
      </w:r>
      <w:r>
        <w:rPr>
          <w:sz w:val="24"/>
        </w:rPr>
        <w:t>родом</w:t>
      </w:r>
      <w:r>
        <w:rPr>
          <w:spacing w:val="-1"/>
          <w:sz w:val="24"/>
        </w:rPr>
        <w:t xml:space="preserve"> </w:t>
      </w:r>
      <w:r>
        <w:rPr>
          <w:sz w:val="24"/>
        </w:rPr>
        <w:t>имён</w:t>
      </w:r>
      <w:r>
        <w:rPr>
          <w:spacing w:val="-3"/>
          <w:sz w:val="24"/>
        </w:rPr>
        <w:t xml:space="preserve"> </w:t>
      </w:r>
      <w:r>
        <w:rPr>
          <w:sz w:val="24"/>
        </w:rPr>
        <w:t>существительных;</w:t>
      </w:r>
    </w:p>
    <w:p w:rsidR="00CC679B" w:rsidRDefault="00CC679B" w:rsidP="00A90E1F">
      <w:pPr>
        <w:pStyle w:val="a6"/>
        <w:numPr>
          <w:ilvl w:val="1"/>
          <w:numId w:val="70"/>
        </w:numPr>
        <w:tabs>
          <w:tab w:val="left" w:pos="969"/>
        </w:tabs>
        <w:ind w:left="113" w:right="848" w:firstLine="710"/>
        <w:rPr>
          <w:sz w:val="24"/>
        </w:rPr>
      </w:pPr>
      <w:r>
        <w:rPr>
          <w:sz w:val="24"/>
        </w:rPr>
        <w:t>распознавать глаголы; различать глаголы, отвечающие на вопросы «что делать?» и «что</w:t>
      </w:r>
      <w:r>
        <w:rPr>
          <w:spacing w:val="-57"/>
          <w:sz w:val="24"/>
        </w:rPr>
        <w:t xml:space="preserve"> </w:t>
      </w:r>
      <w:r>
        <w:rPr>
          <w:sz w:val="24"/>
        </w:rPr>
        <w:t>сделать?»;</w:t>
      </w:r>
      <w:r>
        <w:rPr>
          <w:spacing w:val="1"/>
          <w:sz w:val="24"/>
        </w:rPr>
        <w:t xml:space="preserve"> </w:t>
      </w: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глаголов:</w:t>
      </w:r>
      <w:r>
        <w:rPr>
          <w:spacing w:val="1"/>
          <w:sz w:val="24"/>
        </w:rPr>
        <w:t xml:space="preserve"> </w:t>
      </w:r>
      <w:r>
        <w:rPr>
          <w:sz w:val="24"/>
        </w:rPr>
        <w:t>форму</w:t>
      </w:r>
      <w:r>
        <w:rPr>
          <w:spacing w:val="1"/>
          <w:sz w:val="24"/>
        </w:rPr>
        <w:t xml:space="preserve"> </w:t>
      </w:r>
      <w:r>
        <w:rPr>
          <w:sz w:val="24"/>
        </w:rPr>
        <w:t>времени,</w:t>
      </w:r>
      <w:r>
        <w:rPr>
          <w:spacing w:val="1"/>
          <w:sz w:val="24"/>
        </w:rPr>
        <w:t xml:space="preserve"> </w:t>
      </w:r>
      <w:r>
        <w:rPr>
          <w:sz w:val="24"/>
        </w:rPr>
        <w:t>число,</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прошедшем времени); изменять глагол по временам (простые случаи), в прошедшем времени –</w:t>
      </w:r>
      <w:r>
        <w:rPr>
          <w:spacing w:val="1"/>
          <w:sz w:val="24"/>
        </w:rPr>
        <w:t xml:space="preserve"> </w:t>
      </w:r>
      <w:r>
        <w:rPr>
          <w:sz w:val="24"/>
        </w:rPr>
        <w:t>по</w:t>
      </w:r>
      <w:r>
        <w:rPr>
          <w:spacing w:val="1"/>
          <w:sz w:val="24"/>
        </w:rPr>
        <w:t xml:space="preserve"> </w:t>
      </w:r>
      <w:r>
        <w:rPr>
          <w:sz w:val="24"/>
        </w:rPr>
        <w:t>родам;</w:t>
      </w:r>
    </w:p>
    <w:p w:rsidR="00CC679B" w:rsidRDefault="00CC679B" w:rsidP="00A90E1F">
      <w:pPr>
        <w:pStyle w:val="a6"/>
        <w:numPr>
          <w:ilvl w:val="1"/>
          <w:numId w:val="70"/>
        </w:numPr>
        <w:tabs>
          <w:tab w:val="left" w:pos="969"/>
        </w:tabs>
        <w:ind w:left="968"/>
        <w:rPr>
          <w:sz w:val="24"/>
        </w:rPr>
      </w:pPr>
      <w:r>
        <w:rPr>
          <w:sz w:val="24"/>
        </w:rPr>
        <w:t>распознавать</w:t>
      </w:r>
      <w:r>
        <w:rPr>
          <w:spacing w:val="-2"/>
          <w:sz w:val="24"/>
        </w:rPr>
        <w:t xml:space="preserve"> </w:t>
      </w:r>
      <w:r>
        <w:rPr>
          <w:sz w:val="24"/>
        </w:rPr>
        <w:t>личные</w:t>
      </w:r>
      <w:r>
        <w:rPr>
          <w:spacing w:val="-7"/>
          <w:sz w:val="24"/>
        </w:rPr>
        <w:t xml:space="preserve"> </w:t>
      </w:r>
      <w:r>
        <w:rPr>
          <w:sz w:val="24"/>
        </w:rPr>
        <w:t>местоимения</w:t>
      </w:r>
      <w:r>
        <w:rPr>
          <w:spacing w:val="-6"/>
          <w:sz w:val="24"/>
        </w:rPr>
        <w:t xml:space="preserve"> </w:t>
      </w:r>
      <w:r>
        <w:rPr>
          <w:sz w:val="24"/>
        </w:rPr>
        <w:t>(в</w:t>
      </w:r>
      <w:r>
        <w:rPr>
          <w:spacing w:val="-1"/>
          <w:sz w:val="24"/>
        </w:rPr>
        <w:t xml:space="preserve"> </w:t>
      </w:r>
      <w:r>
        <w:rPr>
          <w:sz w:val="24"/>
        </w:rPr>
        <w:t>начальной</w:t>
      </w:r>
      <w:r>
        <w:rPr>
          <w:spacing w:val="-5"/>
          <w:sz w:val="24"/>
        </w:rPr>
        <w:t xml:space="preserve"> </w:t>
      </w:r>
      <w:r>
        <w:rPr>
          <w:sz w:val="24"/>
        </w:rPr>
        <w:t>форме);</w:t>
      </w:r>
    </w:p>
    <w:p w:rsidR="00CC679B" w:rsidRDefault="00CC679B" w:rsidP="00A90E1F">
      <w:pPr>
        <w:pStyle w:val="a6"/>
        <w:numPr>
          <w:ilvl w:val="1"/>
          <w:numId w:val="70"/>
        </w:numPr>
        <w:tabs>
          <w:tab w:val="left" w:pos="969"/>
        </w:tabs>
        <w:spacing w:line="275" w:lineRule="exact"/>
        <w:ind w:left="968"/>
        <w:jc w:val="left"/>
        <w:rPr>
          <w:sz w:val="24"/>
        </w:rPr>
      </w:pPr>
      <w:r>
        <w:rPr>
          <w:sz w:val="24"/>
        </w:rPr>
        <w:t>использовать</w:t>
      </w:r>
      <w:r>
        <w:rPr>
          <w:spacing w:val="-5"/>
          <w:sz w:val="24"/>
        </w:rPr>
        <w:t xml:space="preserve"> </w:t>
      </w:r>
      <w:r>
        <w:rPr>
          <w:sz w:val="24"/>
        </w:rPr>
        <w:t>личные</w:t>
      </w:r>
      <w:r>
        <w:rPr>
          <w:spacing w:val="-2"/>
          <w:sz w:val="24"/>
        </w:rPr>
        <w:t xml:space="preserve"> </w:t>
      </w:r>
      <w:r>
        <w:rPr>
          <w:sz w:val="24"/>
        </w:rPr>
        <w:t>местоимения</w:t>
      </w:r>
      <w:r>
        <w:rPr>
          <w:spacing w:val="-1"/>
          <w:sz w:val="24"/>
        </w:rPr>
        <w:t xml:space="preserve"> </w:t>
      </w:r>
      <w:r>
        <w:rPr>
          <w:sz w:val="24"/>
        </w:rPr>
        <w:t>для</w:t>
      </w:r>
      <w:r>
        <w:rPr>
          <w:spacing w:val="-6"/>
          <w:sz w:val="24"/>
        </w:rPr>
        <w:t xml:space="preserve"> </w:t>
      </w:r>
      <w:r>
        <w:rPr>
          <w:sz w:val="24"/>
        </w:rPr>
        <w:t>устранения</w:t>
      </w:r>
      <w:r>
        <w:rPr>
          <w:spacing w:val="-2"/>
          <w:sz w:val="24"/>
        </w:rPr>
        <w:t xml:space="preserve"> </w:t>
      </w:r>
      <w:r>
        <w:rPr>
          <w:sz w:val="24"/>
        </w:rPr>
        <w:t>неоправданных</w:t>
      </w:r>
      <w:r>
        <w:rPr>
          <w:spacing w:val="-6"/>
          <w:sz w:val="24"/>
        </w:rPr>
        <w:t xml:space="preserve"> </w:t>
      </w:r>
      <w:r>
        <w:rPr>
          <w:sz w:val="24"/>
        </w:rPr>
        <w:t>повторов</w:t>
      </w:r>
      <w:r>
        <w:rPr>
          <w:spacing w:val="-4"/>
          <w:sz w:val="24"/>
        </w:rPr>
        <w:t xml:space="preserve"> </w:t>
      </w:r>
      <w:r>
        <w:rPr>
          <w:sz w:val="24"/>
        </w:rPr>
        <w:t>в</w:t>
      </w:r>
      <w:r>
        <w:rPr>
          <w:spacing w:val="-4"/>
          <w:sz w:val="24"/>
        </w:rPr>
        <w:t xml:space="preserve"> </w:t>
      </w:r>
      <w:r>
        <w:rPr>
          <w:sz w:val="24"/>
        </w:rPr>
        <w:t>тексте;</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3"/>
          <w:sz w:val="24"/>
        </w:rPr>
        <w:t xml:space="preserve"> </w:t>
      </w:r>
      <w:r>
        <w:rPr>
          <w:sz w:val="24"/>
        </w:rPr>
        <w:t>предлоги</w:t>
      </w:r>
      <w:r>
        <w:rPr>
          <w:spacing w:val="-3"/>
          <w:sz w:val="24"/>
        </w:rPr>
        <w:t xml:space="preserve"> </w:t>
      </w:r>
      <w:r>
        <w:rPr>
          <w:sz w:val="24"/>
        </w:rPr>
        <w:t>и</w:t>
      </w:r>
      <w:r>
        <w:rPr>
          <w:spacing w:val="-4"/>
          <w:sz w:val="24"/>
        </w:rPr>
        <w:t xml:space="preserve"> </w:t>
      </w:r>
      <w:r>
        <w:rPr>
          <w:sz w:val="24"/>
        </w:rPr>
        <w:t>приставки;</w:t>
      </w:r>
    </w:p>
    <w:p w:rsidR="00CC679B" w:rsidRDefault="00CC679B" w:rsidP="00A90E1F">
      <w:pPr>
        <w:pStyle w:val="a6"/>
        <w:numPr>
          <w:ilvl w:val="1"/>
          <w:numId w:val="70"/>
        </w:numPr>
        <w:tabs>
          <w:tab w:val="left" w:pos="964"/>
        </w:tabs>
        <w:spacing w:line="275" w:lineRule="exact"/>
        <w:ind w:left="963" w:hanging="140"/>
        <w:jc w:val="left"/>
        <w:rPr>
          <w:sz w:val="24"/>
        </w:rPr>
      </w:pPr>
      <w:r>
        <w:rPr>
          <w:sz w:val="24"/>
        </w:rPr>
        <w:t>определять</w:t>
      </w:r>
      <w:r>
        <w:rPr>
          <w:spacing w:val="-5"/>
          <w:sz w:val="24"/>
        </w:rPr>
        <w:t xml:space="preserve"> </w:t>
      </w:r>
      <w:r>
        <w:rPr>
          <w:sz w:val="24"/>
        </w:rPr>
        <w:t>вид</w:t>
      </w:r>
      <w:r>
        <w:rPr>
          <w:spacing w:val="-3"/>
          <w:sz w:val="24"/>
        </w:rPr>
        <w:t xml:space="preserve"> </w:t>
      </w:r>
      <w:r>
        <w:rPr>
          <w:sz w:val="24"/>
        </w:rPr>
        <w:t>предложения</w:t>
      </w:r>
      <w:r>
        <w:rPr>
          <w:spacing w:val="-6"/>
          <w:sz w:val="24"/>
        </w:rPr>
        <w:t xml:space="preserve"> </w:t>
      </w:r>
      <w:r>
        <w:rPr>
          <w:sz w:val="24"/>
        </w:rPr>
        <w:t>по</w:t>
      </w:r>
      <w:r>
        <w:rPr>
          <w:spacing w:val="-1"/>
          <w:sz w:val="24"/>
        </w:rPr>
        <w:t xml:space="preserve"> </w:t>
      </w:r>
      <w:r>
        <w:rPr>
          <w:sz w:val="24"/>
        </w:rPr>
        <w:t>цели</w:t>
      </w:r>
      <w:r>
        <w:rPr>
          <w:spacing w:val="-5"/>
          <w:sz w:val="24"/>
        </w:rPr>
        <w:t xml:space="preserve"> </w:t>
      </w:r>
      <w:r>
        <w:rPr>
          <w:sz w:val="24"/>
        </w:rPr>
        <w:t>высказывания</w:t>
      </w:r>
      <w:r>
        <w:rPr>
          <w:spacing w:val="-1"/>
          <w:sz w:val="24"/>
        </w:rPr>
        <w:t xml:space="preserve"> </w:t>
      </w:r>
      <w:r>
        <w:rPr>
          <w:sz w:val="24"/>
        </w:rPr>
        <w:t>и</w:t>
      </w:r>
      <w:r>
        <w:rPr>
          <w:spacing w:val="-5"/>
          <w:sz w:val="24"/>
        </w:rPr>
        <w:t xml:space="preserve"> </w:t>
      </w:r>
      <w:r>
        <w:rPr>
          <w:sz w:val="24"/>
        </w:rPr>
        <w:t>по</w:t>
      </w:r>
      <w:r>
        <w:rPr>
          <w:spacing w:val="-1"/>
          <w:sz w:val="24"/>
        </w:rPr>
        <w:t xml:space="preserve"> </w:t>
      </w:r>
      <w:r>
        <w:rPr>
          <w:sz w:val="24"/>
        </w:rPr>
        <w:t>эмоциональной</w:t>
      </w:r>
      <w:r>
        <w:rPr>
          <w:spacing w:val="-5"/>
          <w:sz w:val="24"/>
        </w:rPr>
        <w:t xml:space="preserve"> </w:t>
      </w:r>
      <w:r>
        <w:rPr>
          <w:sz w:val="24"/>
        </w:rPr>
        <w:t>окраске;</w:t>
      </w:r>
    </w:p>
    <w:p w:rsidR="00CC679B" w:rsidRDefault="00CC679B" w:rsidP="00A90E1F">
      <w:pPr>
        <w:pStyle w:val="a6"/>
        <w:numPr>
          <w:ilvl w:val="1"/>
          <w:numId w:val="70"/>
        </w:numPr>
        <w:tabs>
          <w:tab w:val="left" w:pos="969"/>
        </w:tabs>
        <w:spacing w:line="275" w:lineRule="exact"/>
        <w:ind w:left="968"/>
        <w:jc w:val="left"/>
        <w:rPr>
          <w:sz w:val="24"/>
        </w:rPr>
      </w:pPr>
      <w:r>
        <w:rPr>
          <w:sz w:val="24"/>
        </w:rPr>
        <w:t>находить</w:t>
      </w:r>
      <w:r>
        <w:rPr>
          <w:spacing w:val="-5"/>
          <w:sz w:val="24"/>
        </w:rPr>
        <w:t xml:space="preserve"> </w:t>
      </w:r>
      <w:r>
        <w:rPr>
          <w:sz w:val="24"/>
        </w:rPr>
        <w:t>главные</w:t>
      </w:r>
      <w:r>
        <w:rPr>
          <w:spacing w:val="-6"/>
          <w:sz w:val="24"/>
        </w:rPr>
        <w:t xml:space="preserve"> </w:t>
      </w:r>
      <w:r>
        <w:rPr>
          <w:sz w:val="24"/>
        </w:rPr>
        <w:t>и</w:t>
      </w:r>
      <w:r>
        <w:rPr>
          <w:spacing w:val="-1"/>
          <w:sz w:val="24"/>
        </w:rPr>
        <w:t xml:space="preserve"> </w:t>
      </w:r>
      <w:r>
        <w:rPr>
          <w:sz w:val="24"/>
        </w:rPr>
        <w:t>второстепенные</w:t>
      </w:r>
      <w:r>
        <w:rPr>
          <w:spacing w:val="-7"/>
          <w:sz w:val="24"/>
        </w:rPr>
        <w:t xml:space="preserve"> </w:t>
      </w:r>
      <w:r>
        <w:rPr>
          <w:sz w:val="24"/>
        </w:rPr>
        <w:t>(без деления</w:t>
      </w:r>
      <w:r>
        <w:rPr>
          <w:spacing w:val="-1"/>
          <w:sz w:val="24"/>
        </w:rPr>
        <w:t xml:space="preserve"> </w:t>
      </w:r>
      <w:r>
        <w:rPr>
          <w:sz w:val="24"/>
        </w:rPr>
        <w:t>на</w:t>
      </w:r>
      <w:r>
        <w:rPr>
          <w:spacing w:val="-7"/>
          <w:sz w:val="24"/>
        </w:rPr>
        <w:t xml:space="preserve"> </w:t>
      </w:r>
      <w:r>
        <w:rPr>
          <w:sz w:val="24"/>
        </w:rPr>
        <w:t>виды) члены</w:t>
      </w:r>
      <w:r>
        <w:rPr>
          <w:spacing w:val="-4"/>
          <w:sz w:val="24"/>
        </w:rPr>
        <w:t xml:space="preserve"> </w:t>
      </w:r>
      <w:r>
        <w:rPr>
          <w:sz w:val="24"/>
        </w:rPr>
        <w:t>предложения;</w:t>
      </w:r>
    </w:p>
    <w:p w:rsidR="00CC679B" w:rsidRDefault="00CC679B" w:rsidP="00A90E1F">
      <w:pPr>
        <w:pStyle w:val="a6"/>
        <w:numPr>
          <w:ilvl w:val="1"/>
          <w:numId w:val="70"/>
        </w:numPr>
        <w:tabs>
          <w:tab w:val="left" w:pos="969"/>
        </w:tabs>
        <w:spacing w:line="275" w:lineRule="exact"/>
        <w:ind w:left="968"/>
        <w:jc w:val="left"/>
        <w:rPr>
          <w:sz w:val="24"/>
        </w:rPr>
      </w:pPr>
      <w:r>
        <w:rPr>
          <w:sz w:val="24"/>
        </w:rPr>
        <w:t>распознавать</w:t>
      </w:r>
      <w:r>
        <w:rPr>
          <w:spacing w:val="-5"/>
          <w:sz w:val="24"/>
        </w:rPr>
        <w:t xml:space="preserve"> </w:t>
      </w:r>
      <w:r>
        <w:rPr>
          <w:sz w:val="24"/>
        </w:rPr>
        <w:t>распространённые</w:t>
      </w:r>
      <w:r>
        <w:rPr>
          <w:spacing w:val="-3"/>
          <w:sz w:val="24"/>
        </w:rPr>
        <w:t xml:space="preserve"> </w:t>
      </w:r>
      <w:r>
        <w:rPr>
          <w:sz w:val="24"/>
        </w:rPr>
        <w:t>и</w:t>
      </w:r>
      <w:r>
        <w:rPr>
          <w:spacing w:val="-8"/>
          <w:sz w:val="24"/>
        </w:rPr>
        <w:t xml:space="preserve"> </w:t>
      </w:r>
      <w:r>
        <w:rPr>
          <w:sz w:val="24"/>
        </w:rPr>
        <w:t>нераспространённые</w:t>
      </w:r>
      <w:r>
        <w:rPr>
          <w:spacing w:val="-6"/>
          <w:sz w:val="24"/>
        </w:rPr>
        <w:t xml:space="preserve"> </w:t>
      </w:r>
      <w:r>
        <w:rPr>
          <w:sz w:val="24"/>
        </w:rPr>
        <w:t>предложения;</w:t>
      </w:r>
    </w:p>
    <w:p w:rsidR="00CC679B" w:rsidRDefault="00CC679B" w:rsidP="00A90E1F">
      <w:pPr>
        <w:pStyle w:val="a6"/>
        <w:numPr>
          <w:ilvl w:val="1"/>
          <w:numId w:val="70"/>
        </w:numPr>
        <w:tabs>
          <w:tab w:val="left" w:pos="1050"/>
        </w:tabs>
        <w:ind w:left="113" w:right="850" w:firstLine="710"/>
        <w:rPr>
          <w:sz w:val="24"/>
        </w:rPr>
      </w:pPr>
      <w:r>
        <w:rPr>
          <w:sz w:val="24"/>
        </w:rPr>
        <w:t>находить</w:t>
      </w:r>
      <w:r>
        <w:rPr>
          <w:spacing w:val="1"/>
          <w:sz w:val="24"/>
        </w:rPr>
        <w:t xml:space="preserve"> </w:t>
      </w:r>
      <w:r>
        <w:rPr>
          <w:sz w:val="24"/>
        </w:rPr>
        <w:t>место</w:t>
      </w:r>
      <w:r>
        <w:rPr>
          <w:spacing w:val="1"/>
          <w:sz w:val="24"/>
        </w:rPr>
        <w:t xml:space="preserve"> </w:t>
      </w:r>
      <w:r>
        <w:rPr>
          <w:sz w:val="24"/>
        </w:rPr>
        <w:t>орфограммы</w:t>
      </w:r>
      <w:r>
        <w:rPr>
          <w:spacing w:val="1"/>
          <w:sz w:val="24"/>
        </w:rPr>
        <w:t xml:space="preserve"> </w:t>
      </w:r>
      <w:r>
        <w:rPr>
          <w:sz w:val="24"/>
        </w:rPr>
        <w:t>в</w:t>
      </w:r>
      <w:r>
        <w:rPr>
          <w:spacing w:val="1"/>
          <w:sz w:val="24"/>
        </w:rPr>
        <w:t xml:space="preserve"> </w:t>
      </w:r>
      <w:r>
        <w:rPr>
          <w:sz w:val="24"/>
        </w:rPr>
        <w:t>слове</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словами</w:t>
      </w:r>
      <w:r>
        <w:rPr>
          <w:spacing w:val="1"/>
          <w:sz w:val="24"/>
        </w:rPr>
        <w:t xml:space="preserve"> </w:t>
      </w:r>
      <w:r>
        <w:rPr>
          <w:sz w:val="24"/>
        </w:rPr>
        <w:t>по</w:t>
      </w:r>
      <w:r>
        <w:rPr>
          <w:spacing w:val="1"/>
          <w:sz w:val="24"/>
        </w:rPr>
        <w:t xml:space="preserve"> </w:t>
      </w:r>
      <w:r>
        <w:rPr>
          <w:sz w:val="24"/>
        </w:rPr>
        <w:t>изученным</w:t>
      </w:r>
      <w:r>
        <w:rPr>
          <w:spacing w:val="1"/>
          <w:sz w:val="24"/>
        </w:rPr>
        <w:t xml:space="preserve"> </w:t>
      </w:r>
      <w:r>
        <w:rPr>
          <w:sz w:val="24"/>
        </w:rPr>
        <w:t>правилам;</w:t>
      </w:r>
      <w:r>
        <w:rPr>
          <w:spacing w:val="1"/>
          <w:sz w:val="24"/>
        </w:rPr>
        <w:t xml:space="preserve"> </w:t>
      </w:r>
      <w:r>
        <w:rPr>
          <w:sz w:val="24"/>
        </w:rPr>
        <w:t>применять изученные правила правописания, в том числе непроверяемые гласные и 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непроизносимые</w:t>
      </w:r>
      <w:r>
        <w:rPr>
          <w:spacing w:val="1"/>
          <w:sz w:val="24"/>
        </w:rPr>
        <w:t xml:space="preserve"> </w:t>
      </w:r>
      <w:r>
        <w:rPr>
          <w:sz w:val="24"/>
        </w:rPr>
        <w:t>согласные</w:t>
      </w:r>
      <w:r>
        <w:rPr>
          <w:spacing w:val="1"/>
          <w:sz w:val="24"/>
        </w:rPr>
        <w:t xml:space="preserve"> </w:t>
      </w:r>
      <w:r>
        <w:rPr>
          <w:sz w:val="24"/>
        </w:rPr>
        <w:t>в</w:t>
      </w:r>
      <w:r>
        <w:rPr>
          <w:spacing w:val="1"/>
          <w:sz w:val="24"/>
        </w:rPr>
        <w:t xml:space="preserve"> </w:t>
      </w:r>
      <w:r>
        <w:rPr>
          <w:sz w:val="24"/>
        </w:rPr>
        <w:t>корне</w:t>
      </w:r>
      <w:r>
        <w:rPr>
          <w:spacing w:val="-57"/>
          <w:sz w:val="24"/>
        </w:rPr>
        <w:t xml:space="preserve"> </w:t>
      </w:r>
      <w:r>
        <w:rPr>
          <w:sz w:val="24"/>
        </w:rPr>
        <w:t>слова;</w:t>
      </w:r>
      <w:r>
        <w:rPr>
          <w:spacing w:val="1"/>
          <w:sz w:val="24"/>
        </w:rPr>
        <w:t xml:space="preserve"> </w:t>
      </w:r>
      <w:r>
        <w:rPr>
          <w:sz w:val="24"/>
        </w:rPr>
        <w:t>разделительный</w:t>
      </w:r>
      <w:r>
        <w:rPr>
          <w:spacing w:val="1"/>
          <w:sz w:val="24"/>
        </w:rPr>
        <w:t xml:space="preserve"> </w:t>
      </w:r>
      <w:r>
        <w:rPr>
          <w:sz w:val="24"/>
        </w:rPr>
        <w:t>твёрдый</w:t>
      </w:r>
      <w:r>
        <w:rPr>
          <w:spacing w:val="1"/>
          <w:sz w:val="24"/>
        </w:rPr>
        <w:t xml:space="preserve"> </w:t>
      </w:r>
      <w:r>
        <w:rPr>
          <w:sz w:val="24"/>
        </w:rPr>
        <w:t>знак;</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имён</w:t>
      </w:r>
      <w:r>
        <w:rPr>
          <w:spacing w:val="1"/>
          <w:sz w:val="24"/>
        </w:rPr>
        <w:t xml:space="preserve"> </w:t>
      </w:r>
      <w:r>
        <w:rPr>
          <w:sz w:val="24"/>
        </w:rPr>
        <w:t>существительных;</w:t>
      </w:r>
      <w:r>
        <w:rPr>
          <w:spacing w:val="-4"/>
          <w:sz w:val="24"/>
        </w:rPr>
        <w:t xml:space="preserve"> </w:t>
      </w:r>
      <w:r>
        <w:rPr>
          <w:sz w:val="24"/>
        </w:rPr>
        <w:t>не с глаголами;</w:t>
      </w:r>
      <w:r>
        <w:rPr>
          <w:spacing w:val="-4"/>
          <w:sz w:val="24"/>
        </w:rPr>
        <w:t xml:space="preserve"> </w:t>
      </w:r>
      <w:r>
        <w:rPr>
          <w:sz w:val="24"/>
        </w:rPr>
        <w:t>раздельное</w:t>
      </w:r>
      <w:r>
        <w:rPr>
          <w:spacing w:val="-5"/>
          <w:sz w:val="24"/>
        </w:rPr>
        <w:t xml:space="preserve"> </w:t>
      </w:r>
      <w:r>
        <w:rPr>
          <w:sz w:val="24"/>
        </w:rPr>
        <w:t>написание предлогов</w:t>
      </w:r>
      <w:r>
        <w:rPr>
          <w:spacing w:val="-2"/>
          <w:sz w:val="24"/>
        </w:rPr>
        <w:t xml:space="preserve"> </w:t>
      </w:r>
      <w:r>
        <w:rPr>
          <w:sz w:val="24"/>
        </w:rPr>
        <w:t>со</w:t>
      </w:r>
      <w:r>
        <w:rPr>
          <w:spacing w:val="5"/>
          <w:sz w:val="24"/>
        </w:rPr>
        <w:t xml:space="preserve"> </w:t>
      </w:r>
      <w:r>
        <w:rPr>
          <w:sz w:val="24"/>
        </w:rPr>
        <w:t>словами;</w:t>
      </w:r>
    </w:p>
    <w:p w:rsidR="00CC679B" w:rsidRDefault="00CC679B" w:rsidP="00A90E1F">
      <w:pPr>
        <w:pStyle w:val="a6"/>
        <w:numPr>
          <w:ilvl w:val="1"/>
          <w:numId w:val="70"/>
        </w:numPr>
        <w:tabs>
          <w:tab w:val="left" w:pos="969"/>
        </w:tabs>
        <w:spacing w:line="275" w:lineRule="exact"/>
        <w:ind w:left="968"/>
        <w:rPr>
          <w:sz w:val="24"/>
        </w:rPr>
      </w:pPr>
      <w:r>
        <w:rPr>
          <w:sz w:val="24"/>
        </w:rPr>
        <w:t>правильно</w:t>
      </w:r>
      <w:r>
        <w:rPr>
          <w:spacing w:val="-3"/>
          <w:sz w:val="24"/>
        </w:rPr>
        <w:t xml:space="preserve"> </w:t>
      </w:r>
      <w:r>
        <w:rPr>
          <w:sz w:val="24"/>
        </w:rPr>
        <w:t>списывать</w:t>
      </w:r>
      <w:r>
        <w:rPr>
          <w:spacing w:val="-2"/>
          <w:sz w:val="24"/>
        </w:rPr>
        <w:t xml:space="preserve"> </w:t>
      </w:r>
      <w:r>
        <w:rPr>
          <w:sz w:val="24"/>
        </w:rPr>
        <w:t>слова, предложения,</w:t>
      </w:r>
      <w:r>
        <w:rPr>
          <w:spacing w:val="-5"/>
          <w:sz w:val="24"/>
        </w:rPr>
        <w:t xml:space="preserve"> </w:t>
      </w:r>
      <w:r>
        <w:rPr>
          <w:sz w:val="24"/>
        </w:rPr>
        <w:t>тексты</w:t>
      </w:r>
      <w:r>
        <w:rPr>
          <w:spacing w:val="-5"/>
          <w:sz w:val="24"/>
        </w:rPr>
        <w:t xml:space="preserve"> </w:t>
      </w:r>
      <w:r>
        <w:rPr>
          <w:sz w:val="24"/>
        </w:rPr>
        <w:t>объёмом</w:t>
      </w:r>
      <w:r>
        <w:rPr>
          <w:spacing w:val="-5"/>
          <w:sz w:val="24"/>
        </w:rPr>
        <w:t xml:space="preserve"> </w:t>
      </w:r>
      <w:r>
        <w:rPr>
          <w:sz w:val="24"/>
        </w:rPr>
        <w:t>не</w:t>
      </w:r>
      <w:r>
        <w:rPr>
          <w:spacing w:val="-3"/>
          <w:sz w:val="24"/>
        </w:rPr>
        <w:t xml:space="preserve"> </w:t>
      </w:r>
      <w:r>
        <w:rPr>
          <w:sz w:val="24"/>
        </w:rPr>
        <w:t>более</w:t>
      </w:r>
      <w:r>
        <w:rPr>
          <w:spacing w:val="-3"/>
          <w:sz w:val="24"/>
        </w:rPr>
        <w:t xml:space="preserve"> </w:t>
      </w:r>
      <w:r>
        <w:rPr>
          <w:sz w:val="24"/>
        </w:rPr>
        <w:t>70</w:t>
      </w:r>
      <w:r>
        <w:rPr>
          <w:spacing w:val="-2"/>
          <w:sz w:val="24"/>
        </w:rPr>
        <w:t xml:space="preserve"> </w:t>
      </w:r>
      <w:r>
        <w:rPr>
          <w:sz w:val="24"/>
        </w:rPr>
        <w:t>слов;</w:t>
      </w:r>
    </w:p>
    <w:p w:rsidR="00CC679B" w:rsidRDefault="00CC679B" w:rsidP="00A90E1F">
      <w:pPr>
        <w:pStyle w:val="a6"/>
        <w:numPr>
          <w:ilvl w:val="1"/>
          <w:numId w:val="70"/>
        </w:numPr>
        <w:tabs>
          <w:tab w:val="left" w:pos="1012"/>
        </w:tabs>
        <w:spacing w:line="242" w:lineRule="auto"/>
        <w:ind w:left="113" w:right="854" w:firstLine="710"/>
        <w:rPr>
          <w:sz w:val="24"/>
        </w:rPr>
      </w:pPr>
      <w:r>
        <w:rPr>
          <w:sz w:val="24"/>
        </w:rPr>
        <w:t>писать под диктовку тексты объёмом не более 65 слов с учётом изученных правил</w:t>
      </w:r>
      <w:r>
        <w:rPr>
          <w:spacing w:val="1"/>
          <w:sz w:val="24"/>
        </w:rPr>
        <w:t xml:space="preserve"> </w:t>
      </w:r>
      <w:r>
        <w:rPr>
          <w:sz w:val="24"/>
        </w:rPr>
        <w:t>правописания;</w:t>
      </w:r>
    </w:p>
    <w:p w:rsidR="00CC679B" w:rsidRDefault="00CC679B" w:rsidP="00A90E1F">
      <w:pPr>
        <w:pStyle w:val="a6"/>
        <w:numPr>
          <w:ilvl w:val="1"/>
          <w:numId w:val="70"/>
        </w:numPr>
        <w:tabs>
          <w:tab w:val="left" w:pos="969"/>
        </w:tabs>
        <w:spacing w:line="271" w:lineRule="exact"/>
        <w:ind w:left="968"/>
        <w:rPr>
          <w:sz w:val="24"/>
        </w:rPr>
      </w:pPr>
      <w:r>
        <w:rPr>
          <w:sz w:val="24"/>
        </w:rPr>
        <w:t>находить</w:t>
      </w:r>
      <w:r>
        <w:rPr>
          <w:spacing w:val="-4"/>
          <w:sz w:val="24"/>
        </w:rPr>
        <w:t xml:space="preserve"> </w:t>
      </w:r>
      <w:r>
        <w:rPr>
          <w:sz w:val="24"/>
        </w:rPr>
        <w:t>и</w:t>
      </w:r>
      <w:r>
        <w:rPr>
          <w:spacing w:val="-5"/>
          <w:sz w:val="24"/>
        </w:rPr>
        <w:t xml:space="preserve"> </w:t>
      </w:r>
      <w:r>
        <w:rPr>
          <w:sz w:val="24"/>
        </w:rPr>
        <w:t>исправлять</w:t>
      </w:r>
      <w:r>
        <w:rPr>
          <w:spacing w:val="-10"/>
          <w:sz w:val="24"/>
        </w:rPr>
        <w:t xml:space="preserve"> </w:t>
      </w:r>
      <w:r>
        <w:rPr>
          <w:sz w:val="24"/>
        </w:rPr>
        <w:t>ошибки по</w:t>
      </w:r>
      <w:r>
        <w:rPr>
          <w:spacing w:val="-1"/>
          <w:sz w:val="24"/>
        </w:rPr>
        <w:t xml:space="preserve"> </w:t>
      </w:r>
      <w:r>
        <w:rPr>
          <w:sz w:val="24"/>
        </w:rPr>
        <w:t>изученным</w:t>
      </w:r>
      <w:r>
        <w:rPr>
          <w:spacing w:val="-4"/>
          <w:sz w:val="24"/>
        </w:rPr>
        <w:t xml:space="preserve"> </w:t>
      </w:r>
      <w:r>
        <w:rPr>
          <w:sz w:val="24"/>
        </w:rPr>
        <w:t>правилам;</w:t>
      </w:r>
    </w:p>
    <w:p w:rsidR="00CC679B" w:rsidRDefault="00CC679B" w:rsidP="00A90E1F">
      <w:pPr>
        <w:pStyle w:val="a6"/>
        <w:numPr>
          <w:ilvl w:val="1"/>
          <w:numId w:val="70"/>
        </w:numPr>
        <w:tabs>
          <w:tab w:val="left" w:pos="969"/>
        </w:tabs>
        <w:spacing w:line="275" w:lineRule="exact"/>
        <w:ind w:left="968"/>
        <w:rPr>
          <w:sz w:val="24"/>
        </w:rPr>
      </w:pPr>
      <w:r>
        <w:rPr>
          <w:sz w:val="24"/>
        </w:rPr>
        <w:t>понимать</w:t>
      </w:r>
      <w:r>
        <w:rPr>
          <w:spacing w:val="-5"/>
          <w:sz w:val="24"/>
        </w:rPr>
        <w:t xml:space="preserve"> </w:t>
      </w:r>
      <w:r>
        <w:rPr>
          <w:sz w:val="24"/>
        </w:rPr>
        <w:t>тексты</w:t>
      </w:r>
      <w:r>
        <w:rPr>
          <w:spacing w:val="-1"/>
          <w:sz w:val="24"/>
        </w:rPr>
        <w:t xml:space="preserve"> </w:t>
      </w:r>
      <w:r>
        <w:rPr>
          <w:sz w:val="24"/>
        </w:rPr>
        <w:t>разных</w:t>
      </w:r>
      <w:r>
        <w:rPr>
          <w:spacing w:val="-6"/>
          <w:sz w:val="24"/>
        </w:rPr>
        <w:t xml:space="preserve"> </w:t>
      </w:r>
      <w:r>
        <w:rPr>
          <w:sz w:val="24"/>
        </w:rPr>
        <w:t>типов,</w:t>
      </w:r>
      <w:r>
        <w:rPr>
          <w:spacing w:val="-5"/>
          <w:sz w:val="24"/>
        </w:rPr>
        <w:t xml:space="preserve"> </w:t>
      </w:r>
      <w:r>
        <w:rPr>
          <w:sz w:val="24"/>
        </w:rPr>
        <w:t>находить</w:t>
      </w:r>
      <w:r>
        <w:rPr>
          <w:spacing w:val="-5"/>
          <w:sz w:val="24"/>
        </w:rPr>
        <w:t xml:space="preserve"> </w:t>
      </w:r>
      <w:r>
        <w:rPr>
          <w:sz w:val="24"/>
        </w:rPr>
        <w:t>в</w:t>
      </w:r>
      <w:r>
        <w:rPr>
          <w:spacing w:val="-1"/>
          <w:sz w:val="24"/>
        </w:rPr>
        <w:t xml:space="preserve"> </w:t>
      </w:r>
      <w:r>
        <w:rPr>
          <w:sz w:val="24"/>
        </w:rPr>
        <w:t>тексте</w:t>
      </w:r>
      <w:r>
        <w:rPr>
          <w:spacing w:val="-3"/>
          <w:sz w:val="24"/>
        </w:rPr>
        <w:t xml:space="preserve"> </w:t>
      </w:r>
      <w:r>
        <w:rPr>
          <w:sz w:val="24"/>
        </w:rPr>
        <w:t>заданную</w:t>
      </w:r>
      <w:r>
        <w:rPr>
          <w:spacing w:val="-4"/>
          <w:sz w:val="24"/>
        </w:rPr>
        <w:t xml:space="preserve"> </w:t>
      </w:r>
      <w:r>
        <w:rPr>
          <w:sz w:val="24"/>
        </w:rPr>
        <w:t>информацию;</w:t>
      </w:r>
    </w:p>
    <w:p w:rsidR="00CC679B" w:rsidRDefault="00CC679B" w:rsidP="00A90E1F">
      <w:pPr>
        <w:pStyle w:val="a6"/>
        <w:numPr>
          <w:ilvl w:val="1"/>
          <w:numId w:val="70"/>
        </w:numPr>
        <w:tabs>
          <w:tab w:val="left" w:pos="988"/>
        </w:tabs>
        <w:spacing w:line="242" w:lineRule="auto"/>
        <w:ind w:left="113" w:right="851" w:firstLine="710"/>
        <w:rPr>
          <w:sz w:val="24"/>
        </w:rPr>
      </w:pPr>
      <w:r>
        <w:rPr>
          <w:sz w:val="24"/>
        </w:rPr>
        <w:t>формулировать устно и письменно на основе прочитанной (услышанной) информации</w:t>
      </w:r>
      <w:r>
        <w:rPr>
          <w:spacing w:val="1"/>
          <w:sz w:val="24"/>
        </w:rPr>
        <w:t xml:space="preserve"> </w:t>
      </w:r>
      <w:r>
        <w:rPr>
          <w:sz w:val="24"/>
        </w:rPr>
        <w:t>простые выводы</w:t>
      </w:r>
      <w:r>
        <w:rPr>
          <w:spacing w:val="-1"/>
          <w:sz w:val="24"/>
        </w:rPr>
        <w:t xml:space="preserve"> </w:t>
      </w:r>
      <w:r>
        <w:rPr>
          <w:sz w:val="24"/>
        </w:rPr>
        <w:t>(1–2</w:t>
      </w:r>
      <w:r>
        <w:rPr>
          <w:spacing w:val="-3"/>
          <w:sz w:val="24"/>
        </w:rPr>
        <w:t xml:space="preserve"> </w:t>
      </w:r>
      <w:r>
        <w:rPr>
          <w:sz w:val="24"/>
        </w:rPr>
        <w:t>предложения);</w:t>
      </w:r>
    </w:p>
    <w:p w:rsidR="00CC679B" w:rsidRDefault="00CC679B" w:rsidP="00A90E1F">
      <w:pPr>
        <w:pStyle w:val="a6"/>
        <w:numPr>
          <w:ilvl w:val="1"/>
          <w:numId w:val="70"/>
        </w:numPr>
        <w:tabs>
          <w:tab w:val="left" w:pos="993"/>
        </w:tabs>
        <w:ind w:left="113" w:right="845" w:firstLine="710"/>
        <w:rPr>
          <w:sz w:val="24"/>
        </w:rPr>
      </w:pPr>
      <w:r>
        <w:rPr>
          <w:sz w:val="24"/>
        </w:rPr>
        <w:t>строить устное диалогическое и монологическое высказывания</w:t>
      </w:r>
      <w:r>
        <w:rPr>
          <w:spacing w:val="1"/>
          <w:sz w:val="24"/>
        </w:rPr>
        <w:t xml:space="preserve"> </w:t>
      </w:r>
      <w:r>
        <w:rPr>
          <w:sz w:val="24"/>
        </w:rPr>
        <w:t>(3–5 предложений на</w:t>
      </w:r>
      <w:r>
        <w:rPr>
          <w:spacing w:val="1"/>
          <w:sz w:val="24"/>
        </w:rPr>
        <w:t xml:space="preserve"> </w:t>
      </w:r>
      <w:r>
        <w:rPr>
          <w:sz w:val="24"/>
        </w:rPr>
        <w:t>определённую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результатам</w:t>
      </w:r>
      <w:r>
        <w:rPr>
          <w:spacing w:val="1"/>
          <w:sz w:val="24"/>
        </w:rPr>
        <w:t xml:space="preserve"> </w:t>
      </w:r>
      <w:r>
        <w:rPr>
          <w:sz w:val="24"/>
        </w:rPr>
        <w:t>наблюдений)</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 интонации; создавать небольшие устные и письменные тексты (2–4 предложения),</w:t>
      </w:r>
      <w:r>
        <w:rPr>
          <w:spacing w:val="1"/>
          <w:sz w:val="24"/>
        </w:rPr>
        <w:t xml:space="preserve"> </w:t>
      </w:r>
      <w:r>
        <w:rPr>
          <w:sz w:val="24"/>
        </w:rPr>
        <w:t>содержащие приглашение, просьбу, извинение, благодарность, отказ, с использованием норм</w:t>
      </w:r>
      <w:r>
        <w:rPr>
          <w:spacing w:val="1"/>
          <w:sz w:val="24"/>
        </w:rPr>
        <w:t xml:space="preserve"> </w:t>
      </w:r>
      <w:r>
        <w:rPr>
          <w:sz w:val="24"/>
        </w:rPr>
        <w:t>речевого</w:t>
      </w:r>
      <w:r>
        <w:rPr>
          <w:spacing w:val="1"/>
          <w:sz w:val="24"/>
        </w:rPr>
        <w:t xml:space="preserve"> </w:t>
      </w:r>
      <w:r>
        <w:rPr>
          <w:sz w:val="24"/>
        </w:rPr>
        <w:t>этикета;</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978"/>
        </w:tabs>
        <w:spacing w:before="63" w:line="242" w:lineRule="auto"/>
        <w:ind w:left="113" w:right="847" w:firstLine="710"/>
        <w:jc w:val="left"/>
        <w:rPr>
          <w:sz w:val="24"/>
        </w:rPr>
      </w:pPr>
      <w:r>
        <w:rPr>
          <w:sz w:val="24"/>
        </w:rPr>
        <w:lastRenderedPageBreak/>
        <w:t>определять</w:t>
      </w:r>
      <w:r>
        <w:rPr>
          <w:spacing w:val="13"/>
          <w:sz w:val="24"/>
        </w:rPr>
        <w:t xml:space="preserve"> </w:t>
      </w:r>
      <w:r>
        <w:rPr>
          <w:sz w:val="24"/>
        </w:rPr>
        <w:t>связь</w:t>
      </w:r>
      <w:r>
        <w:rPr>
          <w:spacing w:val="13"/>
          <w:sz w:val="24"/>
        </w:rPr>
        <w:t xml:space="preserve"> </w:t>
      </w:r>
      <w:r>
        <w:rPr>
          <w:sz w:val="24"/>
        </w:rPr>
        <w:t>предложений</w:t>
      </w:r>
      <w:r>
        <w:rPr>
          <w:spacing w:val="13"/>
          <w:sz w:val="24"/>
        </w:rPr>
        <w:t xml:space="preserve"> </w:t>
      </w:r>
      <w:r>
        <w:rPr>
          <w:sz w:val="24"/>
        </w:rPr>
        <w:t>в</w:t>
      </w:r>
      <w:r>
        <w:rPr>
          <w:spacing w:val="9"/>
          <w:sz w:val="24"/>
        </w:rPr>
        <w:t xml:space="preserve"> </w:t>
      </w:r>
      <w:r>
        <w:rPr>
          <w:sz w:val="24"/>
        </w:rPr>
        <w:t>тексте</w:t>
      </w:r>
      <w:r>
        <w:rPr>
          <w:spacing w:val="12"/>
          <w:sz w:val="24"/>
        </w:rPr>
        <w:t xml:space="preserve"> </w:t>
      </w:r>
      <w:r>
        <w:rPr>
          <w:sz w:val="24"/>
        </w:rPr>
        <w:t>(с</w:t>
      </w:r>
      <w:r>
        <w:rPr>
          <w:spacing w:val="11"/>
          <w:sz w:val="24"/>
        </w:rPr>
        <w:t xml:space="preserve"> </w:t>
      </w:r>
      <w:r>
        <w:rPr>
          <w:sz w:val="24"/>
        </w:rPr>
        <w:t>помощью</w:t>
      </w:r>
      <w:r>
        <w:rPr>
          <w:spacing w:val="10"/>
          <w:sz w:val="24"/>
        </w:rPr>
        <w:t xml:space="preserve"> </w:t>
      </w:r>
      <w:r>
        <w:rPr>
          <w:sz w:val="24"/>
        </w:rPr>
        <w:t>личных</w:t>
      </w:r>
      <w:r>
        <w:rPr>
          <w:spacing w:val="8"/>
          <w:sz w:val="24"/>
        </w:rPr>
        <w:t xml:space="preserve"> </w:t>
      </w:r>
      <w:r>
        <w:rPr>
          <w:sz w:val="24"/>
        </w:rPr>
        <w:t>местоимений,</w:t>
      </w:r>
      <w:r>
        <w:rPr>
          <w:spacing w:val="24"/>
          <w:sz w:val="24"/>
        </w:rPr>
        <w:t xml:space="preserve"> </w:t>
      </w:r>
      <w:r>
        <w:rPr>
          <w:sz w:val="24"/>
        </w:rPr>
        <w:t>синонимов,</w:t>
      </w:r>
      <w:r>
        <w:rPr>
          <w:spacing w:val="-57"/>
          <w:sz w:val="24"/>
        </w:rPr>
        <w:t xml:space="preserve"> </w:t>
      </w:r>
      <w:r>
        <w:rPr>
          <w:sz w:val="24"/>
        </w:rPr>
        <w:t>союзов</w:t>
      </w:r>
      <w:r>
        <w:rPr>
          <w:spacing w:val="-2"/>
          <w:sz w:val="24"/>
        </w:rPr>
        <w:t xml:space="preserve"> </w:t>
      </w:r>
      <w:r>
        <w:rPr>
          <w:sz w:val="24"/>
        </w:rPr>
        <w:t>«и»,</w:t>
      </w:r>
      <w:r>
        <w:rPr>
          <w:spacing w:val="4"/>
          <w:sz w:val="24"/>
        </w:rPr>
        <w:t xml:space="preserve"> </w:t>
      </w:r>
      <w:r>
        <w:rPr>
          <w:sz w:val="24"/>
        </w:rPr>
        <w:t>«а»,</w:t>
      </w:r>
      <w:r>
        <w:rPr>
          <w:spacing w:val="4"/>
          <w:sz w:val="24"/>
        </w:rPr>
        <w:t xml:space="preserve"> </w:t>
      </w:r>
      <w:r>
        <w:rPr>
          <w:sz w:val="24"/>
        </w:rPr>
        <w:t>«но»);</w:t>
      </w:r>
    </w:p>
    <w:p w:rsidR="00CC679B" w:rsidRDefault="00CC679B" w:rsidP="00A90E1F">
      <w:pPr>
        <w:pStyle w:val="a6"/>
        <w:numPr>
          <w:ilvl w:val="1"/>
          <w:numId w:val="70"/>
        </w:numPr>
        <w:tabs>
          <w:tab w:val="left" w:pos="964"/>
        </w:tabs>
        <w:spacing w:line="271" w:lineRule="exact"/>
        <w:ind w:left="963" w:hanging="140"/>
        <w:jc w:val="left"/>
        <w:rPr>
          <w:sz w:val="24"/>
        </w:rPr>
      </w:pPr>
      <w:r>
        <w:rPr>
          <w:sz w:val="24"/>
        </w:rPr>
        <w:t>определять</w:t>
      </w:r>
      <w:r>
        <w:rPr>
          <w:spacing w:val="-1"/>
          <w:sz w:val="24"/>
        </w:rPr>
        <w:t xml:space="preserve"> </w:t>
      </w:r>
      <w:r>
        <w:rPr>
          <w:sz w:val="24"/>
        </w:rPr>
        <w:t>ключевые</w:t>
      </w:r>
      <w:r>
        <w:rPr>
          <w:spacing w:val="-1"/>
          <w:sz w:val="24"/>
        </w:rPr>
        <w:t xml:space="preserve"> </w:t>
      </w:r>
      <w:r>
        <w:rPr>
          <w:sz w:val="24"/>
        </w:rPr>
        <w:t>слова</w:t>
      </w:r>
      <w:r>
        <w:rPr>
          <w:spacing w:val="-2"/>
          <w:sz w:val="24"/>
        </w:rPr>
        <w:t xml:space="preserve"> </w:t>
      </w:r>
      <w:r>
        <w:rPr>
          <w:sz w:val="24"/>
        </w:rPr>
        <w:t>в</w:t>
      </w:r>
      <w:r>
        <w:rPr>
          <w:spacing w:val="-3"/>
          <w:sz w:val="24"/>
        </w:rPr>
        <w:t xml:space="preserve"> </w:t>
      </w:r>
      <w:r>
        <w:rPr>
          <w:sz w:val="24"/>
        </w:rPr>
        <w:t>тексте;</w:t>
      </w:r>
    </w:p>
    <w:p w:rsidR="00CC679B" w:rsidRDefault="00CC679B" w:rsidP="00A90E1F">
      <w:pPr>
        <w:pStyle w:val="a6"/>
        <w:numPr>
          <w:ilvl w:val="1"/>
          <w:numId w:val="70"/>
        </w:numPr>
        <w:tabs>
          <w:tab w:val="left" w:pos="964"/>
        </w:tabs>
        <w:spacing w:before="3" w:line="275" w:lineRule="exact"/>
        <w:ind w:left="963" w:hanging="140"/>
        <w:jc w:val="left"/>
        <w:rPr>
          <w:sz w:val="24"/>
        </w:rPr>
      </w:pPr>
      <w:r>
        <w:rPr>
          <w:sz w:val="24"/>
        </w:rPr>
        <w:t>определять</w:t>
      </w:r>
      <w:r>
        <w:rPr>
          <w:spacing w:val="-1"/>
          <w:sz w:val="24"/>
        </w:rPr>
        <w:t xml:space="preserve"> </w:t>
      </w:r>
      <w:r>
        <w:rPr>
          <w:sz w:val="24"/>
        </w:rPr>
        <w:t>тему</w:t>
      </w:r>
      <w:r>
        <w:rPr>
          <w:spacing w:val="-10"/>
          <w:sz w:val="24"/>
        </w:rPr>
        <w:t xml:space="preserve"> </w:t>
      </w:r>
      <w:r>
        <w:rPr>
          <w:sz w:val="24"/>
        </w:rPr>
        <w:t>текста</w:t>
      </w:r>
      <w:r>
        <w:rPr>
          <w:spacing w:val="-1"/>
          <w:sz w:val="24"/>
        </w:rPr>
        <w:t xml:space="preserve"> </w:t>
      </w:r>
      <w:r>
        <w:rPr>
          <w:sz w:val="24"/>
        </w:rPr>
        <w:t>и</w:t>
      </w:r>
      <w:r>
        <w:rPr>
          <w:spacing w:val="-5"/>
          <w:sz w:val="24"/>
        </w:rPr>
        <w:t xml:space="preserve"> </w:t>
      </w:r>
      <w:r>
        <w:rPr>
          <w:sz w:val="24"/>
        </w:rPr>
        <w:t>основную</w:t>
      </w:r>
      <w:r>
        <w:rPr>
          <w:spacing w:val="-2"/>
          <w:sz w:val="24"/>
        </w:rPr>
        <w:t xml:space="preserve"> </w:t>
      </w:r>
      <w:r>
        <w:rPr>
          <w:sz w:val="24"/>
        </w:rPr>
        <w:t>мысль</w:t>
      </w:r>
      <w:r>
        <w:rPr>
          <w:spacing w:val="1"/>
          <w:sz w:val="24"/>
        </w:rPr>
        <w:t xml:space="preserve"> </w:t>
      </w:r>
      <w:r>
        <w:rPr>
          <w:sz w:val="24"/>
        </w:rPr>
        <w:t>текста;</w:t>
      </w:r>
    </w:p>
    <w:p w:rsidR="00CC679B" w:rsidRDefault="00CC679B" w:rsidP="00A90E1F">
      <w:pPr>
        <w:pStyle w:val="a6"/>
        <w:numPr>
          <w:ilvl w:val="1"/>
          <w:numId w:val="70"/>
        </w:numPr>
        <w:tabs>
          <w:tab w:val="left" w:pos="1093"/>
        </w:tabs>
        <w:spacing w:line="242" w:lineRule="auto"/>
        <w:ind w:left="113" w:right="856" w:firstLine="710"/>
        <w:jc w:val="left"/>
        <w:rPr>
          <w:sz w:val="24"/>
        </w:rPr>
      </w:pPr>
      <w:r>
        <w:rPr>
          <w:sz w:val="24"/>
        </w:rPr>
        <w:t>выявлять</w:t>
      </w:r>
      <w:r>
        <w:rPr>
          <w:spacing w:val="6"/>
          <w:sz w:val="24"/>
        </w:rPr>
        <w:t xml:space="preserve"> </w:t>
      </w:r>
      <w:r>
        <w:rPr>
          <w:sz w:val="24"/>
        </w:rPr>
        <w:t>части</w:t>
      </w:r>
      <w:r>
        <w:rPr>
          <w:spacing w:val="7"/>
          <w:sz w:val="24"/>
        </w:rPr>
        <w:t xml:space="preserve"> </w:t>
      </w:r>
      <w:r>
        <w:rPr>
          <w:sz w:val="24"/>
        </w:rPr>
        <w:t>текста</w:t>
      </w:r>
      <w:r>
        <w:rPr>
          <w:spacing w:val="5"/>
          <w:sz w:val="24"/>
        </w:rPr>
        <w:t xml:space="preserve"> </w:t>
      </w:r>
      <w:r>
        <w:rPr>
          <w:sz w:val="24"/>
        </w:rPr>
        <w:t>(абзацы)</w:t>
      </w:r>
      <w:r>
        <w:rPr>
          <w:spacing w:val="2"/>
          <w:sz w:val="24"/>
        </w:rPr>
        <w:t xml:space="preserve"> </w:t>
      </w:r>
      <w:r>
        <w:rPr>
          <w:sz w:val="24"/>
        </w:rPr>
        <w:t>и</w:t>
      </w:r>
      <w:r>
        <w:rPr>
          <w:spacing w:val="2"/>
          <w:sz w:val="24"/>
        </w:rPr>
        <w:t xml:space="preserve"> </w:t>
      </w:r>
      <w:r>
        <w:rPr>
          <w:sz w:val="24"/>
        </w:rPr>
        <w:t>отражать</w:t>
      </w:r>
      <w:r>
        <w:rPr>
          <w:spacing w:val="7"/>
          <w:sz w:val="24"/>
        </w:rPr>
        <w:t xml:space="preserve"> </w:t>
      </w:r>
      <w:r>
        <w:rPr>
          <w:sz w:val="24"/>
        </w:rPr>
        <w:t>с</w:t>
      </w:r>
      <w:r>
        <w:rPr>
          <w:spacing w:val="5"/>
          <w:sz w:val="24"/>
        </w:rPr>
        <w:t xml:space="preserve"> </w:t>
      </w:r>
      <w:r>
        <w:rPr>
          <w:sz w:val="24"/>
        </w:rPr>
        <w:t>помощью</w:t>
      </w:r>
      <w:r>
        <w:rPr>
          <w:spacing w:val="4"/>
          <w:sz w:val="24"/>
        </w:rPr>
        <w:t xml:space="preserve"> </w:t>
      </w:r>
      <w:r>
        <w:rPr>
          <w:sz w:val="24"/>
        </w:rPr>
        <w:t>ключевых</w:t>
      </w:r>
      <w:r>
        <w:rPr>
          <w:spacing w:val="1"/>
          <w:sz w:val="24"/>
        </w:rPr>
        <w:t xml:space="preserve"> </w:t>
      </w:r>
      <w:r>
        <w:rPr>
          <w:sz w:val="24"/>
        </w:rPr>
        <w:t>слов</w:t>
      </w:r>
      <w:r>
        <w:rPr>
          <w:spacing w:val="7"/>
          <w:sz w:val="24"/>
        </w:rPr>
        <w:t xml:space="preserve"> </w:t>
      </w:r>
      <w:r>
        <w:rPr>
          <w:sz w:val="24"/>
        </w:rPr>
        <w:t>или</w:t>
      </w:r>
      <w:r>
        <w:rPr>
          <w:spacing w:val="-57"/>
          <w:sz w:val="24"/>
        </w:rPr>
        <w:t xml:space="preserve"> </w:t>
      </w:r>
      <w:r>
        <w:rPr>
          <w:sz w:val="24"/>
        </w:rPr>
        <w:t>предложений</w:t>
      </w:r>
      <w:r>
        <w:rPr>
          <w:spacing w:val="2"/>
          <w:sz w:val="24"/>
        </w:rPr>
        <w:t xml:space="preserve"> </w:t>
      </w:r>
      <w:r>
        <w:rPr>
          <w:sz w:val="24"/>
        </w:rPr>
        <w:t>их</w:t>
      </w:r>
      <w:r>
        <w:rPr>
          <w:spacing w:val="-3"/>
          <w:sz w:val="24"/>
        </w:rPr>
        <w:t xml:space="preserve"> </w:t>
      </w:r>
      <w:r>
        <w:rPr>
          <w:sz w:val="24"/>
        </w:rPr>
        <w:t>смысловое</w:t>
      </w:r>
      <w:r>
        <w:rPr>
          <w:spacing w:val="1"/>
          <w:sz w:val="24"/>
        </w:rPr>
        <w:t xml:space="preserve"> </w:t>
      </w:r>
      <w:r>
        <w:rPr>
          <w:sz w:val="24"/>
        </w:rPr>
        <w:t>содержание;</w:t>
      </w:r>
    </w:p>
    <w:p w:rsidR="00CC679B" w:rsidRDefault="00CC679B" w:rsidP="00A90E1F">
      <w:pPr>
        <w:pStyle w:val="a6"/>
        <w:numPr>
          <w:ilvl w:val="1"/>
          <w:numId w:val="70"/>
        </w:numPr>
        <w:tabs>
          <w:tab w:val="left" w:pos="969"/>
        </w:tabs>
        <w:spacing w:line="271" w:lineRule="exact"/>
        <w:ind w:left="968"/>
        <w:jc w:val="left"/>
        <w:rPr>
          <w:sz w:val="24"/>
        </w:rPr>
      </w:pPr>
      <w:r>
        <w:rPr>
          <w:sz w:val="24"/>
        </w:rPr>
        <w:t>составлять</w:t>
      </w:r>
      <w:r>
        <w:rPr>
          <w:spacing w:val="-5"/>
          <w:sz w:val="24"/>
        </w:rPr>
        <w:t xml:space="preserve"> </w:t>
      </w:r>
      <w:r>
        <w:rPr>
          <w:sz w:val="24"/>
        </w:rPr>
        <w:t>план</w:t>
      </w:r>
      <w:r>
        <w:rPr>
          <w:spacing w:val="-4"/>
          <w:sz w:val="24"/>
        </w:rPr>
        <w:t xml:space="preserve"> </w:t>
      </w:r>
      <w:r>
        <w:rPr>
          <w:sz w:val="24"/>
        </w:rPr>
        <w:t>текста,</w:t>
      </w:r>
      <w:r>
        <w:rPr>
          <w:spacing w:val="2"/>
          <w:sz w:val="24"/>
        </w:rPr>
        <w:t xml:space="preserve"> </w:t>
      </w:r>
      <w:r>
        <w:rPr>
          <w:sz w:val="24"/>
        </w:rPr>
        <w:t>создавать</w:t>
      </w:r>
      <w:r>
        <w:rPr>
          <w:spacing w:val="-3"/>
          <w:sz w:val="24"/>
        </w:rPr>
        <w:t xml:space="preserve"> </w:t>
      </w:r>
      <w:r>
        <w:rPr>
          <w:sz w:val="24"/>
        </w:rPr>
        <w:t>по нему</w:t>
      </w:r>
      <w:r>
        <w:rPr>
          <w:spacing w:val="-10"/>
          <w:sz w:val="24"/>
        </w:rPr>
        <w:t xml:space="preserve"> </w:t>
      </w:r>
      <w:r>
        <w:rPr>
          <w:sz w:val="24"/>
        </w:rPr>
        <w:t>текст и корректировать</w:t>
      </w:r>
      <w:r>
        <w:rPr>
          <w:spacing w:val="-3"/>
          <w:sz w:val="24"/>
        </w:rPr>
        <w:t xml:space="preserve"> </w:t>
      </w:r>
      <w:r>
        <w:rPr>
          <w:sz w:val="24"/>
        </w:rPr>
        <w:t>текст;</w:t>
      </w:r>
    </w:p>
    <w:p w:rsidR="00CC679B" w:rsidRDefault="00CC679B" w:rsidP="00A90E1F">
      <w:pPr>
        <w:pStyle w:val="a6"/>
        <w:numPr>
          <w:ilvl w:val="1"/>
          <w:numId w:val="70"/>
        </w:numPr>
        <w:tabs>
          <w:tab w:val="left" w:pos="1108"/>
          <w:tab w:val="left" w:pos="3275"/>
          <w:tab w:val="left" w:pos="4570"/>
          <w:tab w:val="left" w:pos="5016"/>
          <w:tab w:val="left" w:pos="6349"/>
          <w:tab w:val="left" w:pos="7841"/>
        </w:tabs>
        <w:spacing w:before="3" w:line="237" w:lineRule="auto"/>
        <w:ind w:left="113" w:right="857" w:firstLine="710"/>
        <w:jc w:val="left"/>
        <w:rPr>
          <w:sz w:val="24"/>
        </w:rPr>
      </w:pPr>
      <w:r>
        <w:rPr>
          <w:sz w:val="24"/>
        </w:rPr>
        <w:t xml:space="preserve">писать  </w:t>
      </w:r>
      <w:r>
        <w:rPr>
          <w:spacing w:val="12"/>
          <w:sz w:val="24"/>
        </w:rPr>
        <w:t xml:space="preserve"> </w:t>
      </w:r>
      <w:r>
        <w:rPr>
          <w:sz w:val="24"/>
        </w:rPr>
        <w:t>подробное</w:t>
      </w:r>
      <w:r>
        <w:rPr>
          <w:sz w:val="24"/>
        </w:rPr>
        <w:tab/>
        <w:t>изложение</w:t>
      </w:r>
      <w:r>
        <w:rPr>
          <w:sz w:val="24"/>
        </w:rPr>
        <w:tab/>
        <w:t>по</w:t>
      </w:r>
      <w:r>
        <w:rPr>
          <w:sz w:val="24"/>
        </w:rPr>
        <w:tab/>
        <w:t>заданному,</w:t>
      </w:r>
      <w:r>
        <w:rPr>
          <w:sz w:val="24"/>
        </w:rPr>
        <w:tab/>
        <w:t>коллективно</w:t>
      </w:r>
      <w:r>
        <w:rPr>
          <w:sz w:val="24"/>
        </w:rPr>
        <w:tab/>
        <w:t>или</w:t>
      </w:r>
      <w:r>
        <w:rPr>
          <w:spacing w:val="2"/>
          <w:sz w:val="24"/>
        </w:rPr>
        <w:t xml:space="preserve"> </w:t>
      </w:r>
      <w:r>
        <w:rPr>
          <w:sz w:val="24"/>
        </w:rPr>
        <w:t>самостоятельно</w:t>
      </w:r>
      <w:r>
        <w:rPr>
          <w:spacing w:val="-57"/>
          <w:sz w:val="24"/>
        </w:rPr>
        <w:t xml:space="preserve"> </w:t>
      </w:r>
      <w:r>
        <w:rPr>
          <w:sz w:val="24"/>
        </w:rPr>
        <w:t>составленному</w:t>
      </w:r>
      <w:r>
        <w:rPr>
          <w:spacing w:val="-9"/>
          <w:sz w:val="24"/>
        </w:rPr>
        <w:t xml:space="preserve"> </w:t>
      </w:r>
      <w:r>
        <w:rPr>
          <w:sz w:val="24"/>
        </w:rPr>
        <w:t>плану;</w:t>
      </w:r>
    </w:p>
    <w:p w:rsidR="00CC679B" w:rsidRDefault="00CC679B" w:rsidP="00A90E1F">
      <w:pPr>
        <w:pStyle w:val="a6"/>
        <w:numPr>
          <w:ilvl w:val="1"/>
          <w:numId w:val="70"/>
        </w:numPr>
        <w:tabs>
          <w:tab w:val="left" w:pos="1041"/>
        </w:tabs>
        <w:spacing w:before="6" w:line="237" w:lineRule="auto"/>
        <w:ind w:left="113" w:right="865" w:firstLine="710"/>
        <w:jc w:val="left"/>
        <w:rPr>
          <w:sz w:val="24"/>
        </w:rPr>
      </w:pPr>
      <w:r>
        <w:rPr>
          <w:sz w:val="24"/>
        </w:rPr>
        <w:t>объяснять</w:t>
      </w:r>
      <w:r>
        <w:rPr>
          <w:spacing w:val="15"/>
          <w:sz w:val="24"/>
        </w:rPr>
        <w:t xml:space="preserve"> </w:t>
      </w:r>
      <w:r>
        <w:rPr>
          <w:sz w:val="24"/>
        </w:rPr>
        <w:t>своими</w:t>
      </w:r>
      <w:r>
        <w:rPr>
          <w:spacing w:val="14"/>
          <w:sz w:val="24"/>
        </w:rPr>
        <w:t xml:space="preserve"> </w:t>
      </w:r>
      <w:r>
        <w:rPr>
          <w:sz w:val="24"/>
        </w:rPr>
        <w:t>словами</w:t>
      </w:r>
      <w:r>
        <w:rPr>
          <w:spacing w:val="14"/>
          <w:sz w:val="24"/>
        </w:rPr>
        <w:t xml:space="preserve"> </w:t>
      </w:r>
      <w:r>
        <w:rPr>
          <w:sz w:val="24"/>
        </w:rPr>
        <w:t>значение</w:t>
      </w:r>
      <w:r>
        <w:rPr>
          <w:spacing w:val="8"/>
          <w:sz w:val="24"/>
        </w:rPr>
        <w:t xml:space="preserve"> </w:t>
      </w:r>
      <w:r>
        <w:rPr>
          <w:sz w:val="24"/>
        </w:rPr>
        <w:t>изученных</w:t>
      </w:r>
      <w:r>
        <w:rPr>
          <w:spacing w:val="9"/>
          <w:sz w:val="24"/>
        </w:rPr>
        <w:t xml:space="preserve"> </w:t>
      </w:r>
      <w:r>
        <w:rPr>
          <w:sz w:val="24"/>
        </w:rPr>
        <w:t>понятий,</w:t>
      </w:r>
      <w:r>
        <w:rPr>
          <w:spacing w:val="16"/>
          <w:sz w:val="24"/>
        </w:rPr>
        <w:t xml:space="preserve"> </w:t>
      </w:r>
      <w:r>
        <w:rPr>
          <w:sz w:val="24"/>
        </w:rPr>
        <w:t>использовать</w:t>
      </w:r>
      <w:r>
        <w:rPr>
          <w:spacing w:val="10"/>
          <w:sz w:val="24"/>
        </w:rPr>
        <w:t xml:space="preserve"> </w:t>
      </w:r>
      <w:r>
        <w:rPr>
          <w:sz w:val="24"/>
        </w:rPr>
        <w:t>изученные</w:t>
      </w:r>
      <w:r>
        <w:rPr>
          <w:spacing w:val="-57"/>
          <w:sz w:val="24"/>
        </w:rPr>
        <w:t xml:space="preserve"> </w:t>
      </w:r>
      <w:r>
        <w:rPr>
          <w:sz w:val="24"/>
        </w:rPr>
        <w:t>понятия</w:t>
      </w:r>
      <w:r>
        <w:rPr>
          <w:spacing w:val="-4"/>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3"/>
          <w:sz w:val="24"/>
        </w:rPr>
        <w:t xml:space="preserve"> </w:t>
      </w:r>
      <w:r>
        <w:rPr>
          <w:sz w:val="24"/>
        </w:rPr>
        <w:t>учебных</w:t>
      </w:r>
      <w:r>
        <w:rPr>
          <w:spacing w:val="-3"/>
          <w:sz w:val="24"/>
        </w:rPr>
        <w:t xml:space="preserve"> </w:t>
      </w:r>
      <w:r>
        <w:rPr>
          <w:sz w:val="24"/>
        </w:rPr>
        <w:t>задач;</w:t>
      </w:r>
    </w:p>
    <w:p w:rsidR="00CC679B" w:rsidRDefault="00CC679B" w:rsidP="00A90E1F">
      <w:pPr>
        <w:pStyle w:val="a6"/>
        <w:numPr>
          <w:ilvl w:val="1"/>
          <w:numId w:val="70"/>
        </w:numPr>
        <w:tabs>
          <w:tab w:val="left" w:pos="969"/>
        </w:tabs>
        <w:spacing w:before="3" w:line="275" w:lineRule="exact"/>
        <w:ind w:left="968"/>
        <w:jc w:val="left"/>
        <w:rPr>
          <w:sz w:val="24"/>
        </w:rPr>
      </w:pPr>
      <w:r>
        <w:rPr>
          <w:sz w:val="24"/>
        </w:rPr>
        <w:t>уточнять</w:t>
      </w:r>
      <w:r>
        <w:rPr>
          <w:spacing w:val="-1"/>
          <w:sz w:val="24"/>
        </w:rPr>
        <w:t xml:space="preserve"> </w:t>
      </w:r>
      <w:r>
        <w:rPr>
          <w:sz w:val="24"/>
        </w:rPr>
        <w:t>значение</w:t>
      </w:r>
      <w:r>
        <w:rPr>
          <w:spacing w:val="-6"/>
          <w:sz w:val="24"/>
        </w:rPr>
        <w:t xml:space="preserve"> </w:t>
      </w:r>
      <w:r>
        <w:rPr>
          <w:sz w:val="24"/>
        </w:rPr>
        <w:t>слова</w:t>
      </w:r>
      <w:r>
        <w:rPr>
          <w:spacing w:val="-3"/>
          <w:sz w:val="24"/>
        </w:rPr>
        <w:t xml:space="preserve"> </w:t>
      </w:r>
      <w:r>
        <w:rPr>
          <w:sz w:val="24"/>
        </w:rPr>
        <w:t>с</w:t>
      </w:r>
      <w:r>
        <w:rPr>
          <w:spacing w:val="-6"/>
          <w:sz w:val="24"/>
        </w:rPr>
        <w:t xml:space="preserve"> </w:t>
      </w:r>
      <w:r>
        <w:rPr>
          <w:sz w:val="24"/>
        </w:rPr>
        <w:t>помощью</w:t>
      </w:r>
      <w:r>
        <w:rPr>
          <w:spacing w:val="-3"/>
          <w:sz w:val="24"/>
        </w:rPr>
        <w:t xml:space="preserve"> </w:t>
      </w:r>
      <w:r>
        <w:rPr>
          <w:sz w:val="24"/>
        </w:rPr>
        <w:t>толкового</w:t>
      </w:r>
      <w:r>
        <w:rPr>
          <w:spacing w:val="-2"/>
          <w:sz w:val="24"/>
        </w:rPr>
        <w:t xml:space="preserve"> </w:t>
      </w:r>
      <w:r>
        <w:rPr>
          <w:sz w:val="24"/>
        </w:rPr>
        <w:t>словаря.</w:t>
      </w:r>
    </w:p>
    <w:p w:rsidR="00CC679B" w:rsidRDefault="00CC679B">
      <w:pPr>
        <w:pStyle w:val="a4"/>
        <w:spacing w:line="242" w:lineRule="auto"/>
        <w:ind w:right="854"/>
        <w:jc w:val="left"/>
      </w:pPr>
      <w:r>
        <w:t>Предметные</w:t>
      </w:r>
      <w:r>
        <w:rPr>
          <w:spacing w:val="42"/>
        </w:rPr>
        <w:t xml:space="preserve"> </w:t>
      </w:r>
      <w:r>
        <w:t>результаты</w:t>
      </w:r>
      <w:r>
        <w:rPr>
          <w:spacing w:val="45"/>
        </w:rPr>
        <w:t xml:space="preserve"> </w:t>
      </w:r>
      <w:r>
        <w:t>изучения</w:t>
      </w:r>
      <w:r>
        <w:rPr>
          <w:spacing w:val="43"/>
        </w:rPr>
        <w:t xml:space="preserve"> </w:t>
      </w:r>
      <w:r>
        <w:t>русского</w:t>
      </w:r>
      <w:r>
        <w:rPr>
          <w:spacing w:val="43"/>
        </w:rPr>
        <w:t xml:space="preserve"> </w:t>
      </w:r>
      <w:r>
        <w:t>языка.</w:t>
      </w:r>
      <w:r>
        <w:rPr>
          <w:spacing w:val="45"/>
        </w:rPr>
        <w:t xml:space="preserve"> </w:t>
      </w:r>
      <w:r>
        <w:t>К</w:t>
      </w:r>
      <w:r>
        <w:rPr>
          <w:spacing w:val="49"/>
        </w:rPr>
        <w:t xml:space="preserve"> </w:t>
      </w:r>
      <w:r>
        <w:t>концу</w:t>
      </w:r>
      <w:r>
        <w:rPr>
          <w:spacing w:val="34"/>
        </w:rPr>
        <w:t xml:space="preserve"> </w:t>
      </w:r>
      <w:r>
        <w:t>обучения</w:t>
      </w:r>
      <w:r>
        <w:rPr>
          <w:spacing w:val="43"/>
        </w:rPr>
        <w:t xml:space="preserve"> </w:t>
      </w:r>
      <w:r>
        <w:t>в</w:t>
      </w:r>
      <w:r>
        <w:rPr>
          <w:spacing w:val="49"/>
        </w:rPr>
        <w:t xml:space="preserve"> </w:t>
      </w:r>
      <w:r>
        <w:t>4</w:t>
      </w:r>
      <w:r>
        <w:rPr>
          <w:spacing w:val="43"/>
        </w:rPr>
        <w:t xml:space="preserve"> </w:t>
      </w:r>
      <w:r>
        <w:t>классе</w:t>
      </w:r>
      <w:r>
        <w:rPr>
          <w:spacing w:val="-57"/>
        </w:rPr>
        <w:t xml:space="preserve"> </w:t>
      </w:r>
      <w:r>
        <w:t>обучающийся</w:t>
      </w:r>
      <w:r>
        <w:rPr>
          <w:spacing w:val="1"/>
        </w:rPr>
        <w:t xml:space="preserve"> </w:t>
      </w:r>
      <w:r>
        <w:t>научится:</w:t>
      </w:r>
    </w:p>
    <w:p w:rsidR="00CC679B" w:rsidRDefault="00CC679B" w:rsidP="00A90E1F">
      <w:pPr>
        <w:pStyle w:val="a6"/>
        <w:numPr>
          <w:ilvl w:val="1"/>
          <w:numId w:val="70"/>
        </w:numPr>
        <w:tabs>
          <w:tab w:val="left" w:pos="1031"/>
        </w:tabs>
        <w:spacing w:line="242" w:lineRule="auto"/>
        <w:ind w:left="113" w:right="857" w:firstLine="710"/>
        <w:rPr>
          <w:sz w:val="24"/>
        </w:rPr>
      </w:pPr>
      <w:r>
        <w:rPr>
          <w:sz w:val="24"/>
        </w:rPr>
        <w:t>осознавать</w:t>
      </w:r>
      <w:r>
        <w:rPr>
          <w:spacing w:val="1"/>
          <w:sz w:val="24"/>
        </w:rPr>
        <w:t xml:space="preserve"> </w:t>
      </w:r>
      <w:r>
        <w:rPr>
          <w:sz w:val="24"/>
        </w:rPr>
        <w:t>многообразие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культур</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Российской</w:t>
      </w:r>
      <w:r>
        <w:rPr>
          <w:spacing w:val="1"/>
          <w:sz w:val="24"/>
        </w:rPr>
        <w:t xml:space="preserve"> </w:t>
      </w:r>
      <w:r>
        <w:rPr>
          <w:sz w:val="24"/>
        </w:rPr>
        <w:t>Федерации,</w:t>
      </w:r>
      <w:r>
        <w:rPr>
          <w:spacing w:val="-57"/>
          <w:sz w:val="24"/>
        </w:rPr>
        <w:t xml:space="preserve"> </w:t>
      </w:r>
      <w:r>
        <w:rPr>
          <w:sz w:val="24"/>
        </w:rPr>
        <w:t>осознавать</w:t>
      </w:r>
      <w:r>
        <w:rPr>
          <w:spacing w:val="2"/>
          <w:sz w:val="24"/>
        </w:rPr>
        <w:t xml:space="preserve"> </w:t>
      </w:r>
      <w:r>
        <w:rPr>
          <w:sz w:val="24"/>
        </w:rPr>
        <w:t>язык</w:t>
      </w:r>
      <w:r>
        <w:rPr>
          <w:spacing w:val="2"/>
          <w:sz w:val="24"/>
        </w:rPr>
        <w:t xml:space="preserve"> </w:t>
      </w:r>
      <w:r>
        <w:rPr>
          <w:sz w:val="24"/>
        </w:rPr>
        <w:t>как</w:t>
      </w:r>
      <w:r>
        <w:rPr>
          <w:spacing w:val="-4"/>
          <w:sz w:val="24"/>
        </w:rPr>
        <w:t xml:space="preserve"> </w:t>
      </w:r>
      <w:r>
        <w:rPr>
          <w:sz w:val="24"/>
        </w:rPr>
        <w:t>одну</w:t>
      </w:r>
      <w:r>
        <w:rPr>
          <w:spacing w:val="-8"/>
          <w:sz w:val="24"/>
        </w:rPr>
        <w:t xml:space="preserve"> </w:t>
      </w:r>
      <w:r>
        <w:rPr>
          <w:sz w:val="24"/>
        </w:rPr>
        <w:t>из</w:t>
      </w:r>
      <w:r>
        <w:rPr>
          <w:spacing w:val="2"/>
          <w:sz w:val="24"/>
        </w:rPr>
        <w:t xml:space="preserve"> </w:t>
      </w:r>
      <w:r>
        <w:rPr>
          <w:sz w:val="24"/>
        </w:rPr>
        <w:t>главных</w:t>
      </w:r>
      <w:r>
        <w:rPr>
          <w:spacing w:val="-4"/>
          <w:sz w:val="24"/>
        </w:rPr>
        <w:t xml:space="preserve"> </w:t>
      </w:r>
      <w:r>
        <w:rPr>
          <w:sz w:val="24"/>
        </w:rPr>
        <w:t>духовно-нравственных</w:t>
      </w:r>
      <w:r>
        <w:rPr>
          <w:spacing w:val="-3"/>
          <w:sz w:val="24"/>
        </w:rPr>
        <w:t xml:space="preserve"> </w:t>
      </w:r>
      <w:r>
        <w:rPr>
          <w:sz w:val="24"/>
        </w:rPr>
        <w:t>ценностей</w:t>
      </w:r>
      <w:r>
        <w:rPr>
          <w:spacing w:val="-2"/>
          <w:sz w:val="24"/>
        </w:rPr>
        <w:t xml:space="preserve"> </w:t>
      </w:r>
      <w:r>
        <w:rPr>
          <w:sz w:val="24"/>
        </w:rPr>
        <w:t>народа;</w:t>
      </w:r>
    </w:p>
    <w:p w:rsidR="00CC679B" w:rsidRDefault="00CC679B" w:rsidP="00A90E1F">
      <w:pPr>
        <w:pStyle w:val="a6"/>
        <w:numPr>
          <w:ilvl w:val="1"/>
          <w:numId w:val="70"/>
        </w:numPr>
        <w:tabs>
          <w:tab w:val="left" w:pos="964"/>
        </w:tabs>
        <w:spacing w:line="271" w:lineRule="exact"/>
        <w:ind w:left="963" w:hanging="140"/>
        <w:rPr>
          <w:sz w:val="24"/>
        </w:rPr>
      </w:pPr>
      <w:r>
        <w:rPr>
          <w:sz w:val="24"/>
        </w:rPr>
        <w:t>объяснять</w:t>
      </w:r>
      <w:r>
        <w:rPr>
          <w:spacing w:val="-4"/>
          <w:sz w:val="24"/>
        </w:rPr>
        <w:t xml:space="preserve"> </w:t>
      </w:r>
      <w:r>
        <w:rPr>
          <w:sz w:val="24"/>
        </w:rPr>
        <w:t>роль</w:t>
      </w:r>
      <w:r>
        <w:rPr>
          <w:spacing w:val="1"/>
          <w:sz w:val="24"/>
        </w:rPr>
        <w:t xml:space="preserve"> </w:t>
      </w:r>
      <w:r>
        <w:rPr>
          <w:sz w:val="24"/>
        </w:rPr>
        <w:t>языка</w:t>
      </w:r>
      <w:r>
        <w:rPr>
          <w:spacing w:val="-1"/>
          <w:sz w:val="24"/>
        </w:rPr>
        <w:t xml:space="preserve"> </w:t>
      </w:r>
      <w:r>
        <w:rPr>
          <w:sz w:val="24"/>
        </w:rPr>
        <w:t>как</w:t>
      </w:r>
      <w:r>
        <w:rPr>
          <w:spacing w:val="-6"/>
          <w:sz w:val="24"/>
        </w:rPr>
        <w:t xml:space="preserve"> </w:t>
      </w:r>
      <w:r>
        <w:rPr>
          <w:sz w:val="24"/>
        </w:rPr>
        <w:t>основного</w:t>
      </w:r>
      <w:r>
        <w:rPr>
          <w:spacing w:val="3"/>
          <w:sz w:val="24"/>
        </w:rPr>
        <w:t xml:space="preserve"> </w:t>
      </w:r>
      <w:r>
        <w:rPr>
          <w:sz w:val="24"/>
        </w:rPr>
        <w:t>средства</w:t>
      </w:r>
      <w:r>
        <w:rPr>
          <w:spacing w:val="-6"/>
          <w:sz w:val="24"/>
        </w:rPr>
        <w:t xml:space="preserve"> </w:t>
      </w:r>
      <w:r>
        <w:rPr>
          <w:sz w:val="24"/>
        </w:rPr>
        <w:t>общения;</w:t>
      </w:r>
    </w:p>
    <w:p w:rsidR="00CC679B" w:rsidRDefault="00CC679B" w:rsidP="00A90E1F">
      <w:pPr>
        <w:pStyle w:val="a6"/>
        <w:numPr>
          <w:ilvl w:val="1"/>
          <w:numId w:val="70"/>
        </w:numPr>
        <w:tabs>
          <w:tab w:val="left" w:pos="997"/>
        </w:tabs>
        <w:ind w:left="113" w:right="850" w:firstLine="710"/>
        <w:rPr>
          <w:sz w:val="24"/>
        </w:rPr>
      </w:pPr>
      <w:r>
        <w:rPr>
          <w:sz w:val="24"/>
        </w:rPr>
        <w:t>объяснять роль русского языка как государственного языка Российской Федерации и</w:t>
      </w:r>
      <w:r>
        <w:rPr>
          <w:spacing w:val="1"/>
          <w:sz w:val="24"/>
        </w:rPr>
        <w:t xml:space="preserve"> </w:t>
      </w:r>
      <w:r>
        <w:rPr>
          <w:sz w:val="24"/>
        </w:rPr>
        <w:t>языка межнационального</w:t>
      </w:r>
      <w:r>
        <w:rPr>
          <w:spacing w:val="2"/>
          <w:sz w:val="24"/>
        </w:rPr>
        <w:t xml:space="preserve"> </w:t>
      </w:r>
      <w:r>
        <w:rPr>
          <w:sz w:val="24"/>
        </w:rPr>
        <w:t>общения;</w:t>
      </w:r>
    </w:p>
    <w:p w:rsidR="00CC679B" w:rsidRDefault="00CC679B" w:rsidP="00A90E1F">
      <w:pPr>
        <w:pStyle w:val="a6"/>
        <w:numPr>
          <w:ilvl w:val="1"/>
          <w:numId w:val="70"/>
        </w:numPr>
        <w:tabs>
          <w:tab w:val="left" w:pos="1012"/>
        </w:tabs>
        <w:spacing w:line="237" w:lineRule="auto"/>
        <w:ind w:left="113" w:right="862" w:firstLine="710"/>
        <w:rPr>
          <w:sz w:val="24"/>
        </w:rPr>
      </w:pPr>
      <w:r>
        <w:rPr>
          <w:sz w:val="24"/>
        </w:rPr>
        <w:t>осознавать правильную устную и письменную речь как показатель общей культуры</w:t>
      </w:r>
      <w:r>
        <w:rPr>
          <w:spacing w:val="1"/>
          <w:sz w:val="24"/>
        </w:rPr>
        <w:t xml:space="preserve"> </w:t>
      </w:r>
      <w:r>
        <w:rPr>
          <w:sz w:val="24"/>
        </w:rPr>
        <w:t>человека;</w:t>
      </w:r>
    </w:p>
    <w:p w:rsidR="00CC679B" w:rsidRDefault="00CC679B" w:rsidP="00A90E1F">
      <w:pPr>
        <w:pStyle w:val="a6"/>
        <w:numPr>
          <w:ilvl w:val="1"/>
          <w:numId w:val="70"/>
        </w:numPr>
        <w:tabs>
          <w:tab w:val="left" w:pos="997"/>
        </w:tabs>
        <w:spacing w:before="4" w:line="237" w:lineRule="auto"/>
        <w:ind w:left="113" w:right="864" w:firstLine="710"/>
        <w:rPr>
          <w:sz w:val="24"/>
        </w:rPr>
      </w:pPr>
      <w:r>
        <w:rPr>
          <w:sz w:val="24"/>
        </w:rPr>
        <w:t>проводить звуко­буквенный разбор слов (в соответствии с предложенным в учебнике</w:t>
      </w:r>
      <w:r>
        <w:rPr>
          <w:spacing w:val="1"/>
          <w:sz w:val="24"/>
        </w:rPr>
        <w:t xml:space="preserve"> </w:t>
      </w:r>
      <w:r>
        <w:rPr>
          <w:sz w:val="24"/>
        </w:rPr>
        <w:t>алгоритмом);</w:t>
      </w:r>
    </w:p>
    <w:p w:rsidR="00CC679B" w:rsidRDefault="00CC679B" w:rsidP="00A90E1F">
      <w:pPr>
        <w:pStyle w:val="a6"/>
        <w:numPr>
          <w:ilvl w:val="1"/>
          <w:numId w:val="70"/>
        </w:numPr>
        <w:tabs>
          <w:tab w:val="left" w:pos="1031"/>
        </w:tabs>
        <w:spacing w:before="4"/>
        <w:ind w:left="113" w:right="856" w:firstLine="710"/>
        <w:rPr>
          <w:sz w:val="24"/>
        </w:rPr>
      </w:pPr>
      <w:r>
        <w:rPr>
          <w:sz w:val="24"/>
        </w:rPr>
        <w:t>подбирать</w:t>
      </w:r>
      <w:r>
        <w:rPr>
          <w:spacing w:val="1"/>
          <w:sz w:val="24"/>
        </w:rPr>
        <w:t xml:space="preserve"> </w:t>
      </w:r>
      <w:r>
        <w:rPr>
          <w:sz w:val="24"/>
        </w:rPr>
        <w:t>к предложенным</w:t>
      </w:r>
      <w:r>
        <w:rPr>
          <w:spacing w:val="1"/>
          <w:sz w:val="24"/>
        </w:rPr>
        <w:t xml:space="preserve"> </w:t>
      </w:r>
      <w:r>
        <w:rPr>
          <w:sz w:val="24"/>
        </w:rPr>
        <w:t>словам</w:t>
      </w:r>
      <w:r>
        <w:rPr>
          <w:spacing w:val="1"/>
          <w:sz w:val="24"/>
        </w:rPr>
        <w:t xml:space="preserve"> </w:t>
      </w:r>
      <w:r>
        <w:rPr>
          <w:sz w:val="24"/>
        </w:rPr>
        <w:t>синонимы; подбирать</w:t>
      </w:r>
      <w:r>
        <w:rPr>
          <w:spacing w:val="1"/>
          <w:sz w:val="24"/>
        </w:rPr>
        <w:t xml:space="preserve"> </w:t>
      </w:r>
      <w:r>
        <w:rPr>
          <w:sz w:val="24"/>
        </w:rPr>
        <w:t>к</w:t>
      </w:r>
      <w:r>
        <w:rPr>
          <w:spacing w:val="1"/>
          <w:sz w:val="24"/>
        </w:rPr>
        <w:t xml:space="preserve"> </w:t>
      </w:r>
      <w:r>
        <w:rPr>
          <w:sz w:val="24"/>
        </w:rPr>
        <w:t>предложенным словам</w:t>
      </w:r>
      <w:r>
        <w:rPr>
          <w:spacing w:val="1"/>
          <w:sz w:val="24"/>
        </w:rPr>
        <w:t xml:space="preserve"> </w:t>
      </w:r>
      <w:r>
        <w:rPr>
          <w:sz w:val="24"/>
        </w:rPr>
        <w:t>антонимы;</w:t>
      </w:r>
    </w:p>
    <w:p w:rsidR="00CC679B" w:rsidRDefault="00CC679B" w:rsidP="00A90E1F">
      <w:pPr>
        <w:pStyle w:val="a6"/>
        <w:numPr>
          <w:ilvl w:val="1"/>
          <w:numId w:val="70"/>
        </w:numPr>
        <w:tabs>
          <w:tab w:val="left" w:pos="1026"/>
        </w:tabs>
        <w:spacing w:before="2" w:line="237" w:lineRule="auto"/>
        <w:ind w:left="113" w:right="852" w:firstLine="710"/>
        <w:rPr>
          <w:sz w:val="24"/>
        </w:rPr>
      </w:pPr>
      <w:r>
        <w:rPr>
          <w:sz w:val="24"/>
        </w:rPr>
        <w:t>выявлять</w:t>
      </w:r>
      <w:r>
        <w:rPr>
          <w:spacing w:val="1"/>
          <w:sz w:val="24"/>
        </w:rPr>
        <w:t xml:space="preserve"> </w:t>
      </w:r>
      <w:r>
        <w:rPr>
          <w:sz w:val="24"/>
        </w:rPr>
        <w:t>в</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значение которых требует</w:t>
      </w:r>
      <w:r>
        <w:rPr>
          <w:spacing w:val="1"/>
          <w:sz w:val="24"/>
        </w:rPr>
        <w:t xml:space="preserve"> </w:t>
      </w:r>
      <w:r>
        <w:rPr>
          <w:sz w:val="24"/>
        </w:rPr>
        <w:t>уточнения, определять</w:t>
      </w:r>
      <w:r>
        <w:rPr>
          <w:spacing w:val="1"/>
          <w:sz w:val="24"/>
        </w:rPr>
        <w:t xml:space="preserve"> </w:t>
      </w:r>
      <w:r>
        <w:rPr>
          <w:sz w:val="24"/>
        </w:rPr>
        <w:t>значение</w:t>
      </w:r>
      <w:r>
        <w:rPr>
          <w:spacing w:val="1"/>
          <w:sz w:val="24"/>
        </w:rPr>
        <w:t xml:space="preserve"> </w:t>
      </w:r>
      <w:r>
        <w:rPr>
          <w:sz w:val="24"/>
        </w:rPr>
        <w:t>слова</w:t>
      </w:r>
      <w:r>
        <w:rPr>
          <w:spacing w:val="-5"/>
          <w:sz w:val="24"/>
        </w:rPr>
        <w:t xml:space="preserve"> </w:t>
      </w:r>
      <w:r>
        <w:rPr>
          <w:sz w:val="24"/>
        </w:rPr>
        <w:t>по</w:t>
      </w:r>
      <w:r>
        <w:rPr>
          <w:spacing w:val="6"/>
          <w:sz w:val="24"/>
        </w:rPr>
        <w:t xml:space="preserve"> </w:t>
      </w:r>
      <w:r>
        <w:rPr>
          <w:sz w:val="24"/>
        </w:rPr>
        <w:t>контексту;</w:t>
      </w:r>
    </w:p>
    <w:p w:rsidR="00CC679B" w:rsidRDefault="00CC679B" w:rsidP="00A90E1F">
      <w:pPr>
        <w:pStyle w:val="a6"/>
        <w:numPr>
          <w:ilvl w:val="1"/>
          <w:numId w:val="70"/>
        </w:numPr>
        <w:tabs>
          <w:tab w:val="left" w:pos="988"/>
        </w:tabs>
        <w:spacing w:before="6" w:line="237" w:lineRule="auto"/>
        <w:ind w:left="113" w:right="856" w:firstLine="710"/>
        <w:rPr>
          <w:sz w:val="24"/>
        </w:rPr>
      </w:pPr>
      <w:r>
        <w:rPr>
          <w:sz w:val="24"/>
        </w:rPr>
        <w:t>проводить разбор по составу слов с однозначно выделяемыми морфемами; составлять</w:t>
      </w:r>
      <w:r>
        <w:rPr>
          <w:spacing w:val="1"/>
          <w:sz w:val="24"/>
        </w:rPr>
        <w:t xml:space="preserve"> </w:t>
      </w:r>
      <w:r>
        <w:rPr>
          <w:sz w:val="24"/>
        </w:rPr>
        <w:t>схему</w:t>
      </w:r>
      <w:r>
        <w:rPr>
          <w:spacing w:val="-4"/>
          <w:sz w:val="24"/>
        </w:rPr>
        <w:t xml:space="preserve"> </w:t>
      </w:r>
      <w:r>
        <w:rPr>
          <w:sz w:val="24"/>
        </w:rPr>
        <w:t>состава</w:t>
      </w:r>
      <w:r>
        <w:rPr>
          <w:spacing w:val="1"/>
          <w:sz w:val="24"/>
        </w:rPr>
        <w:t xml:space="preserve"> </w:t>
      </w:r>
      <w:r>
        <w:rPr>
          <w:sz w:val="24"/>
        </w:rPr>
        <w:t>слова;</w:t>
      </w:r>
      <w:r>
        <w:rPr>
          <w:spacing w:val="-3"/>
          <w:sz w:val="24"/>
        </w:rPr>
        <w:t xml:space="preserve"> </w:t>
      </w:r>
      <w:r>
        <w:rPr>
          <w:sz w:val="24"/>
        </w:rPr>
        <w:t>соотносить</w:t>
      </w:r>
      <w:r>
        <w:rPr>
          <w:spacing w:val="-1"/>
          <w:sz w:val="24"/>
        </w:rPr>
        <w:t xml:space="preserve"> </w:t>
      </w:r>
      <w:r>
        <w:rPr>
          <w:sz w:val="24"/>
        </w:rPr>
        <w:t>состав</w:t>
      </w:r>
      <w:r>
        <w:rPr>
          <w:spacing w:val="2"/>
          <w:sz w:val="24"/>
        </w:rPr>
        <w:t xml:space="preserve"> </w:t>
      </w:r>
      <w:r>
        <w:rPr>
          <w:sz w:val="24"/>
        </w:rPr>
        <w:t>слова</w:t>
      </w:r>
      <w:r>
        <w:rPr>
          <w:spacing w:val="-4"/>
          <w:sz w:val="24"/>
        </w:rPr>
        <w:t xml:space="preserve"> </w:t>
      </w:r>
      <w:r>
        <w:rPr>
          <w:sz w:val="24"/>
        </w:rPr>
        <w:t>с</w:t>
      </w:r>
      <w:r>
        <w:rPr>
          <w:spacing w:val="-4"/>
          <w:sz w:val="24"/>
        </w:rPr>
        <w:t xml:space="preserve"> </w:t>
      </w:r>
      <w:r>
        <w:rPr>
          <w:sz w:val="24"/>
        </w:rPr>
        <w:t>представленной</w:t>
      </w:r>
      <w:r>
        <w:rPr>
          <w:spacing w:val="-2"/>
          <w:sz w:val="24"/>
        </w:rPr>
        <w:t xml:space="preserve"> </w:t>
      </w:r>
      <w:r>
        <w:rPr>
          <w:sz w:val="24"/>
        </w:rPr>
        <w:t>схемой;</w:t>
      </w:r>
    </w:p>
    <w:p w:rsidR="00CC679B" w:rsidRDefault="00CC679B" w:rsidP="00A90E1F">
      <w:pPr>
        <w:pStyle w:val="a6"/>
        <w:numPr>
          <w:ilvl w:val="1"/>
          <w:numId w:val="70"/>
        </w:numPr>
        <w:tabs>
          <w:tab w:val="left" w:pos="973"/>
        </w:tabs>
        <w:spacing w:before="3"/>
        <w:ind w:left="113" w:right="854" w:firstLine="710"/>
        <w:rPr>
          <w:sz w:val="24"/>
        </w:rPr>
      </w:pPr>
      <w:r>
        <w:rPr>
          <w:sz w:val="24"/>
        </w:rPr>
        <w:t>устанавливать принадлежность слова к определённой части речи (в объёме изученного)</w:t>
      </w:r>
      <w:r>
        <w:rPr>
          <w:spacing w:val="-57"/>
          <w:sz w:val="24"/>
        </w:rPr>
        <w:t xml:space="preserve"> </w:t>
      </w:r>
      <w:r>
        <w:rPr>
          <w:sz w:val="24"/>
        </w:rPr>
        <w:t>по</w:t>
      </w:r>
      <w:r>
        <w:rPr>
          <w:spacing w:val="1"/>
          <w:sz w:val="24"/>
        </w:rPr>
        <w:t xml:space="preserve"> </w:t>
      </w:r>
      <w:r>
        <w:rPr>
          <w:sz w:val="24"/>
        </w:rPr>
        <w:t>комплексу</w:t>
      </w:r>
      <w:r>
        <w:rPr>
          <w:spacing w:val="-8"/>
          <w:sz w:val="24"/>
        </w:rPr>
        <w:t xml:space="preserve"> </w:t>
      </w:r>
      <w:r>
        <w:rPr>
          <w:sz w:val="24"/>
        </w:rPr>
        <w:t>освоенных</w:t>
      </w:r>
      <w:r>
        <w:rPr>
          <w:spacing w:val="-3"/>
          <w:sz w:val="24"/>
        </w:rPr>
        <w:t xml:space="preserve"> </w:t>
      </w:r>
      <w:r>
        <w:rPr>
          <w:sz w:val="24"/>
        </w:rPr>
        <w:t>грамматических</w:t>
      </w:r>
      <w:r>
        <w:rPr>
          <w:spacing w:val="-3"/>
          <w:sz w:val="24"/>
        </w:rPr>
        <w:t xml:space="preserve"> </w:t>
      </w:r>
      <w:r>
        <w:rPr>
          <w:sz w:val="24"/>
        </w:rPr>
        <w:t>признаков;</w:t>
      </w:r>
    </w:p>
    <w:p w:rsidR="00CC679B" w:rsidRDefault="00CC679B" w:rsidP="00A90E1F">
      <w:pPr>
        <w:pStyle w:val="a6"/>
        <w:numPr>
          <w:ilvl w:val="1"/>
          <w:numId w:val="70"/>
        </w:numPr>
        <w:tabs>
          <w:tab w:val="left" w:pos="1002"/>
        </w:tabs>
        <w:spacing w:before="3" w:line="237" w:lineRule="auto"/>
        <w:ind w:left="113" w:right="856" w:firstLine="710"/>
        <w:rPr>
          <w:sz w:val="24"/>
        </w:rPr>
      </w:pPr>
      <w:r>
        <w:rPr>
          <w:sz w:val="24"/>
        </w:rPr>
        <w:t>определять грамматические признаки имён существительных: склонение, род, число,</w:t>
      </w:r>
      <w:r>
        <w:rPr>
          <w:spacing w:val="1"/>
          <w:sz w:val="24"/>
        </w:rPr>
        <w:t xml:space="preserve"> </w:t>
      </w:r>
      <w:r>
        <w:rPr>
          <w:sz w:val="24"/>
        </w:rPr>
        <w:t>падеж;</w:t>
      </w:r>
      <w:r>
        <w:rPr>
          <w:spacing w:val="-4"/>
          <w:sz w:val="24"/>
        </w:rPr>
        <w:t xml:space="preserve"> </w:t>
      </w:r>
      <w:r>
        <w:rPr>
          <w:sz w:val="24"/>
        </w:rPr>
        <w:t>проводить</w:t>
      </w:r>
      <w:r>
        <w:rPr>
          <w:spacing w:val="-1"/>
          <w:sz w:val="24"/>
        </w:rPr>
        <w:t xml:space="preserve"> </w:t>
      </w:r>
      <w:r>
        <w:rPr>
          <w:sz w:val="24"/>
        </w:rPr>
        <w:t>разбор</w:t>
      </w:r>
      <w:r>
        <w:rPr>
          <w:spacing w:val="-4"/>
          <w:sz w:val="24"/>
        </w:rPr>
        <w:t xml:space="preserve"> </w:t>
      </w:r>
      <w:r>
        <w:rPr>
          <w:sz w:val="24"/>
        </w:rPr>
        <w:t>имени</w:t>
      </w:r>
      <w:r>
        <w:rPr>
          <w:spacing w:val="3"/>
          <w:sz w:val="24"/>
        </w:rPr>
        <w:t xml:space="preserve"> </w:t>
      </w:r>
      <w:r>
        <w:rPr>
          <w:sz w:val="24"/>
        </w:rPr>
        <w:t>существительного</w:t>
      </w:r>
      <w:r>
        <w:rPr>
          <w:spacing w:val="1"/>
          <w:sz w:val="24"/>
        </w:rPr>
        <w:t xml:space="preserve"> </w:t>
      </w:r>
      <w:r>
        <w:rPr>
          <w:sz w:val="24"/>
        </w:rPr>
        <w:t>как части</w:t>
      </w:r>
      <w:r>
        <w:rPr>
          <w:spacing w:val="10"/>
          <w:sz w:val="24"/>
        </w:rPr>
        <w:t xml:space="preserve"> </w:t>
      </w:r>
      <w:r>
        <w:rPr>
          <w:sz w:val="24"/>
        </w:rPr>
        <w:t>речи;</w:t>
      </w:r>
    </w:p>
    <w:p w:rsidR="00CC679B" w:rsidRDefault="00CC679B" w:rsidP="00A90E1F">
      <w:pPr>
        <w:pStyle w:val="a6"/>
        <w:numPr>
          <w:ilvl w:val="1"/>
          <w:numId w:val="70"/>
        </w:numPr>
        <w:tabs>
          <w:tab w:val="left" w:pos="1045"/>
        </w:tabs>
        <w:spacing w:before="6" w:line="237" w:lineRule="auto"/>
        <w:ind w:left="113" w:right="856" w:firstLine="710"/>
        <w:rPr>
          <w:sz w:val="24"/>
        </w:rPr>
      </w:pPr>
      <w:r>
        <w:rPr>
          <w:sz w:val="24"/>
        </w:rPr>
        <w:t>определять</w:t>
      </w:r>
      <w:r>
        <w:rPr>
          <w:spacing w:val="1"/>
          <w:sz w:val="24"/>
        </w:rPr>
        <w:t xml:space="preserve"> </w:t>
      </w:r>
      <w:r>
        <w:rPr>
          <w:sz w:val="24"/>
        </w:rPr>
        <w:t>грамматические</w:t>
      </w:r>
      <w:r>
        <w:rPr>
          <w:spacing w:val="1"/>
          <w:sz w:val="24"/>
        </w:rPr>
        <w:t xml:space="preserve"> </w:t>
      </w:r>
      <w:r>
        <w:rPr>
          <w:sz w:val="24"/>
        </w:rPr>
        <w:t>признаки</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род</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2"/>
          <w:sz w:val="24"/>
        </w:rPr>
        <w:t xml:space="preserve"> </w:t>
      </w:r>
      <w:r>
        <w:rPr>
          <w:sz w:val="24"/>
        </w:rPr>
        <w:t>число,</w:t>
      </w:r>
      <w:r>
        <w:rPr>
          <w:spacing w:val="3"/>
          <w:sz w:val="24"/>
        </w:rPr>
        <w:t xml:space="preserve"> </w:t>
      </w:r>
      <w:r>
        <w:rPr>
          <w:sz w:val="24"/>
        </w:rPr>
        <w:t>падеж;</w:t>
      </w:r>
      <w:r>
        <w:rPr>
          <w:spacing w:val="-4"/>
          <w:sz w:val="24"/>
        </w:rPr>
        <w:t xml:space="preserve"> </w:t>
      </w:r>
      <w:r>
        <w:rPr>
          <w:sz w:val="24"/>
        </w:rPr>
        <w:t>проводить</w:t>
      </w:r>
      <w:r>
        <w:rPr>
          <w:spacing w:val="-2"/>
          <w:sz w:val="24"/>
        </w:rPr>
        <w:t xml:space="preserve"> </w:t>
      </w:r>
      <w:r>
        <w:rPr>
          <w:sz w:val="24"/>
        </w:rPr>
        <w:t>разбор</w:t>
      </w:r>
      <w:r>
        <w:rPr>
          <w:spacing w:val="1"/>
          <w:sz w:val="24"/>
        </w:rPr>
        <w:t xml:space="preserve"> </w:t>
      </w:r>
      <w:r>
        <w:rPr>
          <w:sz w:val="24"/>
        </w:rPr>
        <w:t>имени</w:t>
      </w:r>
      <w:r>
        <w:rPr>
          <w:spacing w:val="-3"/>
          <w:sz w:val="24"/>
        </w:rPr>
        <w:t xml:space="preserve"> </w:t>
      </w:r>
      <w:r>
        <w:rPr>
          <w:sz w:val="24"/>
        </w:rPr>
        <w:t>прилагательного</w:t>
      </w:r>
      <w:r>
        <w:rPr>
          <w:spacing w:val="5"/>
          <w:sz w:val="24"/>
        </w:rPr>
        <w:t xml:space="preserve"> </w:t>
      </w:r>
      <w:r>
        <w:rPr>
          <w:sz w:val="24"/>
        </w:rPr>
        <w:t>как</w:t>
      </w:r>
      <w:r>
        <w:rPr>
          <w:spacing w:val="-1"/>
          <w:sz w:val="24"/>
        </w:rPr>
        <w:t xml:space="preserve"> </w:t>
      </w:r>
      <w:r>
        <w:rPr>
          <w:sz w:val="24"/>
        </w:rPr>
        <w:t>части</w:t>
      </w:r>
      <w:r>
        <w:rPr>
          <w:spacing w:val="2"/>
          <w:sz w:val="24"/>
        </w:rPr>
        <w:t xml:space="preserve"> </w:t>
      </w:r>
      <w:r>
        <w:rPr>
          <w:sz w:val="24"/>
        </w:rPr>
        <w:t>речи;</w:t>
      </w:r>
    </w:p>
    <w:p w:rsidR="00CC679B" w:rsidRDefault="00CC679B" w:rsidP="00A90E1F">
      <w:pPr>
        <w:pStyle w:val="a6"/>
        <w:numPr>
          <w:ilvl w:val="1"/>
          <w:numId w:val="70"/>
        </w:numPr>
        <w:tabs>
          <w:tab w:val="left" w:pos="988"/>
        </w:tabs>
        <w:spacing w:before="3"/>
        <w:ind w:left="113" w:right="853" w:firstLine="710"/>
        <w:rPr>
          <w:sz w:val="24"/>
        </w:rPr>
      </w:pPr>
      <w:r>
        <w:rPr>
          <w:sz w:val="24"/>
        </w:rPr>
        <w:t>устанавливать (находить) неопределённую форму глагола; определять грамматические</w:t>
      </w:r>
      <w:r>
        <w:rPr>
          <w:spacing w:val="1"/>
          <w:sz w:val="24"/>
        </w:rPr>
        <w:t xml:space="preserve"> </w:t>
      </w:r>
      <w:r>
        <w:rPr>
          <w:sz w:val="24"/>
        </w:rPr>
        <w:t>признаки глаголов: спряжение, время, лицо (в настоящем и будущем времени), число, род (в</w:t>
      </w:r>
      <w:r>
        <w:rPr>
          <w:spacing w:val="1"/>
          <w:sz w:val="24"/>
        </w:rPr>
        <w:t xml:space="preserve"> </w:t>
      </w:r>
      <w:r>
        <w:rPr>
          <w:sz w:val="24"/>
        </w:rPr>
        <w:t>прошедшем</w:t>
      </w:r>
      <w:r>
        <w:rPr>
          <w:spacing w:val="1"/>
          <w:sz w:val="24"/>
        </w:rPr>
        <w:t xml:space="preserve"> </w:t>
      </w:r>
      <w:r>
        <w:rPr>
          <w:sz w:val="24"/>
        </w:rPr>
        <w:t>времени</w:t>
      </w:r>
      <w:r>
        <w:rPr>
          <w:spacing w:val="1"/>
          <w:sz w:val="24"/>
        </w:rPr>
        <w:t xml:space="preserve"> </w:t>
      </w:r>
      <w:r>
        <w:rPr>
          <w:sz w:val="24"/>
        </w:rPr>
        <w:t>в</w:t>
      </w:r>
      <w:r>
        <w:rPr>
          <w:spacing w:val="1"/>
          <w:sz w:val="24"/>
        </w:rPr>
        <w:t xml:space="preserve"> </w:t>
      </w:r>
      <w:r>
        <w:rPr>
          <w:sz w:val="24"/>
        </w:rPr>
        <w:t>единственном</w:t>
      </w:r>
      <w:r>
        <w:rPr>
          <w:spacing w:val="1"/>
          <w:sz w:val="24"/>
        </w:rPr>
        <w:t xml:space="preserve"> </w:t>
      </w:r>
      <w:r>
        <w:rPr>
          <w:sz w:val="24"/>
        </w:rPr>
        <w:t>числе);</w:t>
      </w:r>
      <w:r>
        <w:rPr>
          <w:spacing w:val="1"/>
          <w:sz w:val="24"/>
        </w:rPr>
        <w:t xml:space="preserve"> </w:t>
      </w:r>
      <w:r>
        <w:rPr>
          <w:sz w:val="24"/>
        </w:rPr>
        <w:t>изменять</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настоящем</w:t>
      </w:r>
      <w:r>
        <w:rPr>
          <w:spacing w:val="1"/>
          <w:sz w:val="24"/>
        </w:rPr>
        <w:t xml:space="preserve"> </w:t>
      </w:r>
      <w:r>
        <w:rPr>
          <w:sz w:val="24"/>
        </w:rPr>
        <w:t>и</w:t>
      </w:r>
      <w:r>
        <w:rPr>
          <w:spacing w:val="60"/>
          <w:sz w:val="24"/>
        </w:rPr>
        <w:t xml:space="preserve"> </w:t>
      </w:r>
      <w:r>
        <w:rPr>
          <w:sz w:val="24"/>
        </w:rPr>
        <w:t>будущем</w:t>
      </w:r>
      <w:r>
        <w:rPr>
          <w:spacing w:val="1"/>
          <w:sz w:val="24"/>
        </w:rPr>
        <w:t xml:space="preserve"> </w:t>
      </w:r>
      <w:r>
        <w:rPr>
          <w:sz w:val="24"/>
        </w:rPr>
        <w:t>времени</w:t>
      </w:r>
      <w:r>
        <w:rPr>
          <w:spacing w:val="-3"/>
          <w:sz w:val="24"/>
        </w:rPr>
        <w:t xml:space="preserve"> </w:t>
      </w:r>
      <w:r>
        <w:rPr>
          <w:sz w:val="24"/>
        </w:rPr>
        <w:t>по</w:t>
      </w:r>
      <w:r>
        <w:rPr>
          <w:spacing w:val="5"/>
          <w:sz w:val="24"/>
        </w:rPr>
        <w:t xml:space="preserve"> </w:t>
      </w:r>
      <w:r>
        <w:rPr>
          <w:sz w:val="24"/>
        </w:rPr>
        <w:t>лицам</w:t>
      </w:r>
      <w:r>
        <w:rPr>
          <w:spacing w:val="-2"/>
          <w:sz w:val="24"/>
        </w:rPr>
        <w:t xml:space="preserve"> </w:t>
      </w:r>
      <w:r>
        <w:rPr>
          <w:sz w:val="24"/>
        </w:rPr>
        <w:t>и</w:t>
      </w:r>
      <w:r>
        <w:rPr>
          <w:spacing w:val="2"/>
          <w:sz w:val="24"/>
        </w:rPr>
        <w:t xml:space="preserve"> </w:t>
      </w:r>
      <w:r>
        <w:rPr>
          <w:sz w:val="24"/>
        </w:rPr>
        <w:t>числам</w:t>
      </w:r>
      <w:r>
        <w:rPr>
          <w:spacing w:val="-2"/>
          <w:sz w:val="24"/>
        </w:rPr>
        <w:t xml:space="preserve"> </w:t>
      </w:r>
      <w:r>
        <w:rPr>
          <w:sz w:val="24"/>
        </w:rPr>
        <w:t>(спрягать);</w:t>
      </w:r>
      <w:r>
        <w:rPr>
          <w:spacing w:val="-3"/>
          <w:sz w:val="24"/>
        </w:rPr>
        <w:t xml:space="preserve"> </w:t>
      </w:r>
      <w:r>
        <w:rPr>
          <w:sz w:val="24"/>
        </w:rPr>
        <w:t>проводить</w:t>
      </w:r>
      <w:r>
        <w:rPr>
          <w:spacing w:val="2"/>
          <w:sz w:val="24"/>
        </w:rPr>
        <w:t xml:space="preserve"> </w:t>
      </w:r>
      <w:r>
        <w:rPr>
          <w:sz w:val="24"/>
        </w:rPr>
        <w:t>разбор</w:t>
      </w:r>
      <w:r>
        <w:rPr>
          <w:spacing w:val="-4"/>
          <w:sz w:val="24"/>
        </w:rPr>
        <w:t xml:space="preserve"> </w:t>
      </w:r>
      <w:r>
        <w:rPr>
          <w:sz w:val="24"/>
        </w:rPr>
        <w:t>глагола как</w:t>
      </w:r>
      <w:r>
        <w:rPr>
          <w:spacing w:val="-1"/>
          <w:sz w:val="24"/>
        </w:rPr>
        <w:t xml:space="preserve"> </w:t>
      </w:r>
      <w:r>
        <w:rPr>
          <w:sz w:val="24"/>
        </w:rPr>
        <w:t>части</w:t>
      </w:r>
      <w:r>
        <w:rPr>
          <w:spacing w:val="-2"/>
          <w:sz w:val="24"/>
        </w:rPr>
        <w:t xml:space="preserve"> </w:t>
      </w:r>
      <w:r>
        <w:rPr>
          <w:sz w:val="24"/>
        </w:rPr>
        <w:t>речи;</w:t>
      </w:r>
    </w:p>
    <w:p w:rsidR="00CC679B" w:rsidRDefault="00CC679B" w:rsidP="00A90E1F">
      <w:pPr>
        <w:pStyle w:val="a6"/>
        <w:numPr>
          <w:ilvl w:val="1"/>
          <w:numId w:val="70"/>
        </w:numPr>
        <w:tabs>
          <w:tab w:val="left" w:pos="988"/>
        </w:tabs>
        <w:spacing w:before="1"/>
        <w:ind w:left="113" w:right="854" w:firstLine="710"/>
        <w:rPr>
          <w:sz w:val="24"/>
        </w:rPr>
      </w:pPr>
      <w:r>
        <w:rPr>
          <w:sz w:val="24"/>
        </w:rPr>
        <w:t>определять грамматические признаки личного местоимения в начальной форме: лицо,</w:t>
      </w:r>
      <w:r>
        <w:rPr>
          <w:spacing w:val="1"/>
          <w:sz w:val="24"/>
        </w:rPr>
        <w:t xml:space="preserve"> </w:t>
      </w:r>
      <w:r>
        <w:rPr>
          <w:sz w:val="24"/>
        </w:rPr>
        <w:t>число, род (у местоимений 3­го лица в единственном числе); использовать личные местоимения</w:t>
      </w:r>
      <w:r>
        <w:rPr>
          <w:spacing w:val="-57"/>
          <w:sz w:val="24"/>
        </w:rPr>
        <w:t xml:space="preserve"> </w:t>
      </w:r>
      <w:r>
        <w:rPr>
          <w:sz w:val="24"/>
        </w:rPr>
        <w:t>для</w:t>
      </w:r>
      <w:r>
        <w:rPr>
          <w:spacing w:val="6"/>
          <w:sz w:val="24"/>
        </w:rPr>
        <w:t xml:space="preserve"> </w:t>
      </w:r>
      <w:r>
        <w:rPr>
          <w:sz w:val="24"/>
        </w:rPr>
        <w:t>устранения</w:t>
      </w:r>
      <w:r>
        <w:rPr>
          <w:spacing w:val="2"/>
          <w:sz w:val="24"/>
        </w:rPr>
        <w:t xml:space="preserve"> </w:t>
      </w:r>
      <w:r>
        <w:rPr>
          <w:sz w:val="24"/>
        </w:rPr>
        <w:t>неоправданных</w:t>
      </w:r>
      <w:r>
        <w:rPr>
          <w:spacing w:val="-3"/>
          <w:sz w:val="24"/>
        </w:rPr>
        <w:t xml:space="preserve"> </w:t>
      </w:r>
      <w:r>
        <w:rPr>
          <w:sz w:val="24"/>
        </w:rPr>
        <w:t>повторов</w:t>
      </w:r>
      <w:r>
        <w:rPr>
          <w:spacing w:val="-2"/>
          <w:sz w:val="24"/>
        </w:rPr>
        <w:t xml:space="preserve"> </w:t>
      </w:r>
      <w:r>
        <w:rPr>
          <w:sz w:val="24"/>
        </w:rPr>
        <w:t>в</w:t>
      </w:r>
      <w:r>
        <w:rPr>
          <w:spacing w:val="-1"/>
          <w:sz w:val="24"/>
        </w:rPr>
        <w:t xml:space="preserve"> </w:t>
      </w:r>
      <w:r>
        <w:rPr>
          <w:sz w:val="24"/>
        </w:rPr>
        <w:t>тексте;</w:t>
      </w:r>
    </w:p>
    <w:p w:rsidR="00CC679B" w:rsidRDefault="00CC679B" w:rsidP="00A90E1F">
      <w:pPr>
        <w:pStyle w:val="a6"/>
        <w:numPr>
          <w:ilvl w:val="1"/>
          <w:numId w:val="70"/>
        </w:numPr>
        <w:tabs>
          <w:tab w:val="left" w:pos="969"/>
        </w:tabs>
        <w:spacing w:line="274" w:lineRule="exact"/>
        <w:ind w:left="968"/>
        <w:jc w:val="left"/>
        <w:rPr>
          <w:sz w:val="24"/>
        </w:rPr>
      </w:pPr>
      <w:r>
        <w:rPr>
          <w:sz w:val="24"/>
        </w:rPr>
        <w:t>различать</w:t>
      </w:r>
      <w:r>
        <w:rPr>
          <w:spacing w:val="-5"/>
          <w:sz w:val="24"/>
        </w:rPr>
        <w:t xml:space="preserve"> </w:t>
      </w:r>
      <w:r>
        <w:rPr>
          <w:sz w:val="24"/>
        </w:rPr>
        <w:t>предложение,</w:t>
      </w:r>
      <w:r>
        <w:rPr>
          <w:spacing w:val="1"/>
          <w:sz w:val="24"/>
        </w:rPr>
        <w:t xml:space="preserve"> </w:t>
      </w:r>
      <w:r>
        <w:rPr>
          <w:sz w:val="24"/>
        </w:rPr>
        <w:t>словосочетание</w:t>
      </w:r>
      <w:r>
        <w:rPr>
          <w:spacing w:val="-7"/>
          <w:sz w:val="24"/>
        </w:rPr>
        <w:t xml:space="preserve"> </w:t>
      </w:r>
      <w:r>
        <w:rPr>
          <w:sz w:val="24"/>
        </w:rPr>
        <w:t>и слово;</w:t>
      </w:r>
    </w:p>
    <w:p w:rsidR="00CC679B" w:rsidRDefault="00CC679B" w:rsidP="00A90E1F">
      <w:pPr>
        <w:pStyle w:val="a6"/>
        <w:numPr>
          <w:ilvl w:val="1"/>
          <w:numId w:val="70"/>
        </w:numPr>
        <w:tabs>
          <w:tab w:val="left" w:pos="969"/>
        </w:tabs>
        <w:spacing w:before="2" w:line="275" w:lineRule="exact"/>
        <w:ind w:left="968"/>
        <w:jc w:val="left"/>
        <w:rPr>
          <w:sz w:val="24"/>
        </w:rPr>
      </w:pPr>
      <w:r>
        <w:rPr>
          <w:sz w:val="24"/>
        </w:rPr>
        <w:t>классифицировать</w:t>
      </w:r>
      <w:r>
        <w:rPr>
          <w:spacing w:val="-5"/>
          <w:sz w:val="24"/>
        </w:rPr>
        <w:t xml:space="preserve"> </w:t>
      </w:r>
      <w:r>
        <w:rPr>
          <w:sz w:val="24"/>
        </w:rPr>
        <w:t>предложения</w:t>
      </w:r>
      <w:r>
        <w:rPr>
          <w:spacing w:val="-7"/>
          <w:sz w:val="24"/>
        </w:rPr>
        <w:t xml:space="preserve"> </w:t>
      </w:r>
      <w:r>
        <w:rPr>
          <w:sz w:val="24"/>
        </w:rPr>
        <w:t>по</w:t>
      </w:r>
      <w:r>
        <w:rPr>
          <w:spacing w:val="-3"/>
          <w:sz w:val="24"/>
        </w:rPr>
        <w:t xml:space="preserve"> </w:t>
      </w:r>
      <w:r>
        <w:rPr>
          <w:sz w:val="24"/>
        </w:rPr>
        <w:t>цели</w:t>
      </w:r>
      <w:r>
        <w:rPr>
          <w:spacing w:val="-5"/>
          <w:sz w:val="24"/>
        </w:rPr>
        <w:t xml:space="preserve"> </w:t>
      </w:r>
      <w:r>
        <w:rPr>
          <w:sz w:val="24"/>
        </w:rPr>
        <w:t>высказывания</w:t>
      </w:r>
      <w:r>
        <w:rPr>
          <w:spacing w:val="-7"/>
          <w:sz w:val="24"/>
        </w:rPr>
        <w:t xml:space="preserve"> </w:t>
      </w:r>
      <w:r>
        <w:rPr>
          <w:sz w:val="24"/>
        </w:rPr>
        <w:t>и</w:t>
      </w:r>
      <w:r>
        <w:rPr>
          <w:spacing w:val="-6"/>
          <w:sz w:val="24"/>
        </w:rPr>
        <w:t xml:space="preserve"> </w:t>
      </w:r>
      <w:r>
        <w:rPr>
          <w:sz w:val="24"/>
        </w:rPr>
        <w:t>по</w:t>
      </w:r>
      <w:r>
        <w:rPr>
          <w:spacing w:val="1"/>
          <w:sz w:val="24"/>
        </w:rPr>
        <w:t xml:space="preserve"> </w:t>
      </w:r>
      <w:r>
        <w:rPr>
          <w:sz w:val="24"/>
        </w:rPr>
        <w:t>эмоциональной</w:t>
      </w:r>
      <w:r>
        <w:rPr>
          <w:spacing w:val="-10"/>
          <w:sz w:val="24"/>
        </w:rPr>
        <w:t xml:space="preserve"> </w:t>
      </w:r>
      <w:r>
        <w:rPr>
          <w:sz w:val="24"/>
        </w:rPr>
        <w:t>окраске;</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4"/>
          <w:sz w:val="24"/>
        </w:rPr>
        <w:t xml:space="preserve"> </w:t>
      </w:r>
      <w:r>
        <w:rPr>
          <w:sz w:val="24"/>
        </w:rPr>
        <w:t>распространённые</w:t>
      </w:r>
      <w:r>
        <w:rPr>
          <w:spacing w:val="-7"/>
          <w:sz w:val="24"/>
        </w:rPr>
        <w:t xml:space="preserve"> </w:t>
      </w:r>
      <w:r>
        <w:rPr>
          <w:sz w:val="24"/>
        </w:rPr>
        <w:t>и</w:t>
      </w:r>
      <w:r>
        <w:rPr>
          <w:spacing w:val="-5"/>
          <w:sz w:val="24"/>
        </w:rPr>
        <w:t xml:space="preserve"> </w:t>
      </w:r>
      <w:r>
        <w:rPr>
          <w:sz w:val="24"/>
        </w:rPr>
        <w:t>нераспространённые</w:t>
      </w:r>
      <w:r>
        <w:rPr>
          <w:spacing w:val="-2"/>
          <w:sz w:val="24"/>
        </w:rPr>
        <w:t xml:space="preserve"> </w:t>
      </w:r>
      <w:r>
        <w:rPr>
          <w:sz w:val="24"/>
        </w:rPr>
        <w:t>предложения;</w:t>
      </w:r>
    </w:p>
    <w:p w:rsidR="00CC679B" w:rsidRDefault="00CC679B" w:rsidP="00A90E1F">
      <w:pPr>
        <w:pStyle w:val="a6"/>
        <w:numPr>
          <w:ilvl w:val="1"/>
          <w:numId w:val="70"/>
        </w:numPr>
        <w:tabs>
          <w:tab w:val="left" w:pos="1084"/>
        </w:tabs>
        <w:spacing w:before="5" w:line="237" w:lineRule="auto"/>
        <w:ind w:left="113" w:right="853" w:firstLine="710"/>
        <w:rPr>
          <w:sz w:val="24"/>
        </w:rPr>
      </w:pPr>
      <w:r>
        <w:rPr>
          <w:sz w:val="24"/>
        </w:rPr>
        <w:t>распознавать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1"/>
          <w:sz w:val="24"/>
        </w:rPr>
        <w:t xml:space="preserve"> </w:t>
      </w:r>
      <w:r>
        <w:rPr>
          <w:sz w:val="24"/>
        </w:rPr>
        <w:t>составлять</w:t>
      </w:r>
      <w:r>
        <w:rPr>
          <w:spacing w:val="1"/>
          <w:sz w:val="24"/>
        </w:rPr>
        <w:t xml:space="preserve"> </w:t>
      </w:r>
      <w:r>
        <w:rPr>
          <w:sz w:val="24"/>
        </w:rPr>
        <w:t>предложения</w:t>
      </w:r>
      <w:r>
        <w:rPr>
          <w:spacing w:val="1"/>
          <w:sz w:val="24"/>
        </w:rPr>
        <w:t xml:space="preserve"> </w:t>
      </w:r>
      <w:r>
        <w:rPr>
          <w:sz w:val="24"/>
        </w:rPr>
        <w:t>с</w:t>
      </w:r>
      <w:r>
        <w:rPr>
          <w:spacing w:val="1"/>
          <w:sz w:val="24"/>
        </w:rPr>
        <w:t xml:space="preserve"> </w:t>
      </w:r>
      <w:r>
        <w:rPr>
          <w:sz w:val="24"/>
        </w:rPr>
        <w:t>однородными</w:t>
      </w:r>
      <w:r>
        <w:rPr>
          <w:spacing w:val="1"/>
          <w:sz w:val="24"/>
        </w:rPr>
        <w:t xml:space="preserve"> </w:t>
      </w:r>
      <w:r>
        <w:rPr>
          <w:sz w:val="24"/>
        </w:rPr>
        <w:t>членами;</w:t>
      </w:r>
      <w:r>
        <w:rPr>
          <w:spacing w:val="-4"/>
          <w:sz w:val="24"/>
        </w:rPr>
        <w:t xml:space="preserve"> </w:t>
      </w:r>
      <w:r>
        <w:rPr>
          <w:sz w:val="24"/>
        </w:rPr>
        <w:t>использовать</w:t>
      </w:r>
      <w:r>
        <w:rPr>
          <w:spacing w:val="1"/>
          <w:sz w:val="24"/>
        </w:rPr>
        <w:t xml:space="preserve"> </w:t>
      </w:r>
      <w:r>
        <w:rPr>
          <w:sz w:val="24"/>
        </w:rPr>
        <w:t>предложения</w:t>
      </w:r>
      <w:r>
        <w:rPr>
          <w:spacing w:val="1"/>
          <w:sz w:val="24"/>
        </w:rPr>
        <w:t xml:space="preserve"> </w:t>
      </w:r>
      <w:r>
        <w:rPr>
          <w:sz w:val="24"/>
        </w:rPr>
        <w:t>с</w:t>
      </w:r>
      <w:r>
        <w:rPr>
          <w:spacing w:val="-5"/>
          <w:sz w:val="24"/>
        </w:rPr>
        <w:t xml:space="preserve"> </w:t>
      </w:r>
      <w:r>
        <w:rPr>
          <w:sz w:val="24"/>
        </w:rPr>
        <w:t>однородными</w:t>
      </w:r>
      <w:r>
        <w:rPr>
          <w:spacing w:val="1"/>
          <w:sz w:val="24"/>
        </w:rPr>
        <w:t xml:space="preserve"> </w:t>
      </w:r>
      <w:r>
        <w:rPr>
          <w:sz w:val="24"/>
        </w:rPr>
        <w:t>членами</w:t>
      </w:r>
      <w:r>
        <w:rPr>
          <w:spacing w:val="-3"/>
          <w:sz w:val="24"/>
        </w:rPr>
        <w:t xml:space="preserve"> </w:t>
      </w:r>
      <w:r>
        <w:rPr>
          <w:sz w:val="24"/>
        </w:rPr>
        <w:t>в</w:t>
      </w:r>
      <w:r>
        <w:rPr>
          <w:spacing w:val="2"/>
          <w:sz w:val="24"/>
        </w:rPr>
        <w:t xml:space="preserve"> </w:t>
      </w:r>
      <w:r>
        <w:rPr>
          <w:sz w:val="24"/>
        </w:rPr>
        <w:t>речи;</w:t>
      </w:r>
    </w:p>
    <w:p w:rsidR="00CC679B" w:rsidRDefault="00CC679B" w:rsidP="00A90E1F">
      <w:pPr>
        <w:pStyle w:val="a6"/>
        <w:numPr>
          <w:ilvl w:val="1"/>
          <w:numId w:val="70"/>
        </w:numPr>
        <w:tabs>
          <w:tab w:val="left" w:pos="969"/>
        </w:tabs>
        <w:spacing w:before="3"/>
        <w:ind w:left="113" w:right="850" w:firstLine="710"/>
        <w:rPr>
          <w:sz w:val="24"/>
        </w:rPr>
      </w:pPr>
      <w:r>
        <w:rPr>
          <w:sz w:val="24"/>
        </w:rPr>
        <w:t>разграничивать простые распространённые и сложные предложения, состоящие из двух</w:t>
      </w:r>
      <w:r>
        <w:rPr>
          <w:spacing w:val="-57"/>
          <w:sz w:val="24"/>
        </w:rPr>
        <w:t xml:space="preserve"> </w:t>
      </w:r>
      <w:r>
        <w:rPr>
          <w:sz w:val="24"/>
        </w:rPr>
        <w:t>простых (сложносочинённые с союзами «и», «а», «но» и бессоюзные сложные предложения без</w:t>
      </w:r>
      <w:r>
        <w:rPr>
          <w:spacing w:val="1"/>
          <w:sz w:val="24"/>
        </w:rPr>
        <w:t xml:space="preserve"> </w:t>
      </w:r>
      <w:r>
        <w:rPr>
          <w:sz w:val="24"/>
        </w:rPr>
        <w:t>называния</w:t>
      </w:r>
      <w:r>
        <w:rPr>
          <w:spacing w:val="1"/>
          <w:sz w:val="24"/>
        </w:rPr>
        <w:t xml:space="preserve"> </w:t>
      </w:r>
      <w:r>
        <w:rPr>
          <w:sz w:val="24"/>
        </w:rPr>
        <w:t>терминов);</w:t>
      </w:r>
      <w:r>
        <w:rPr>
          <w:spacing w:val="1"/>
          <w:sz w:val="24"/>
        </w:rPr>
        <w:t xml:space="preserve"> </w:t>
      </w:r>
      <w:r>
        <w:rPr>
          <w:sz w:val="24"/>
        </w:rPr>
        <w:t>составлять</w:t>
      </w:r>
      <w:r>
        <w:rPr>
          <w:spacing w:val="1"/>
          <w:sz w:val="24"/>
        </w:rPr>
        <w:t xml:space="preserve"> </w:t>
      </w:r>
      <w:r>
        <w:rPr>
          <w:sz w:val="24"/>
        </w:rPr>
        <w:t>простые</w:t>
      </w:r>
      <w:r>
        <w:rPr>
          <w:spacing w:val="1"/>
          <w:sz w:val="24"/>
        </w:rPr>
        <w:t xml:space="preserve"> </w:t>
      </w:r>
      <w:r>
        <w:rPr>
          <w:sz w:val="24"/>
        </w:rPr>
        <w:t>распространённые</w:t>
      </w:r>
      <w:r>
        <w:rPr>
          <w:spacing w:val="1"/>
          <w:sz w:val="24"/>
        </w:rPr>
        <w:t xml:space="preserve"> </w:t>
      </w:r>
      <w:r>
        <w:rPr>
          <w:sz w:val="24"/>
        </w:rPr>
        <w:t>и</w:t>
      </w:r>
      <w:r>
        <w:rPr>
          <w:spacing w:val="1"/>
          <w:sz w:val="24"/>
        </w:rPr>
        <w:t xml:space="preserve"> </w:t>
      </w:r>
      <w:r>
        <w:rPr>
          <w:sz w:val="24"/>
        </w:rPr>
        <w:t>сложные</w:t>
      </w:r>
      <w:r>
        <w:rPr>
          <w:spacing w:val="1"/>
          <w:sz w:val="24"/>
        </w:rPr>
        <w:t xml:space="preserve"> </w:t>
      </w:r>
      <w:r>
        <w:rPr>
          <w:sz w:val="24"/>
        </w:rPr>
        <w:t>предложения,</w:t>
      </w:r>
      <w:r>
        <w:rPr>
          <w:spacing w:val="1"/>
          <w:sz w:val="24"/>
        </w:rPr>
        <w:t xml:space="preserve"> </w:t>
      </w:r>
      <w:r>
        <w:rPr>
          <w:sz w:val="24"/>
        </w:rPr>
        <w:t>состоящие</w:t>
      </w:r>
      <w:r>
        <w:rPr>
          <w:spacing w:val="1"/>
          <w:sz w:val="24"/>
        </w:rPr>
        <w:t xml:space="preserve"> </w:t>
      </w:r>
      <w:r>
        <w:rPr>
          <w:sz w:val="24"/>
        </w:rPr>
        <w:t>из</w:t>
      </w:r>
      <w:r>
        <w:rPr>
          <w:spacing w:val="1"/>
          <w:sz w:val="24"/>
        </w:rPr>
        <w:t xml:space="preserve"> </w:t>
      </w:r>
      <w:r>
        <w:rPr>
          <w:sz w:val="24"/>
        </w:rPr>
        <w:t>двух</w:t>
      </w:r>
      <w:r>
        <w:rPr>
          <w:spacing w:val="1"/>
          <w:sz w:val="24"/>
        </w:rPr>
        <w:t xml:space="preserve"> </w:t>
      </w:r>
      <w:r>
        <w:rPr>
          <w:sz w:val="24"/>
        </w:rPr>
        <w:t>простых</w:t>
      </w:r>
      <w:r>
        <w:rPr>
          <w:spacing w:val="1"/>
          <w:sz w:val="24"/>
        </w:rPr>
        <w:t xml:space="preserve"> </w:t>
      </w:r>
      <w:r>
        <w:rPr>
          <w:sz w:val="24"/>
        </w:rPr>
        <w:t>(сложносочинённые</w:t>
      </w:r>
      <w:r>
        <w:rPr>
          <w:spacing w:val="1"/>
          <w:sz w:val="24"/>
        </w:rPr>
        <w:t xml:space="preserve"> </w:t>
      </w:r>
      <w:r>
        <w:rPr>
          <w:sz w:val="24"/>
        </w:rPr>
        <w:t>с</w:t>
      </w:r>
      <w:r>
        <w:rPr>
          <w:spacing w:val="1"/>
          <w:sz w:val="24"/>
        </w:rPr>
        <w:t xml:space="preserve"> </w:t>
      </w:r>
      <w:r>
        <w:rPr>
          <w:sz w:val="24"/>
        </w:rPr>
        <w:t>союзами</w:t>
      </w:r>
      <w:r>
        <w:rPr>
          <w:spacing w:val="1"/>
          <w:sz w:val="24"/>
        </w:rPr>
        <w:t xml:space="preserve"> </w:t>
      </w:r>
      <w:r>
        <w:rPr>
          <w:sz w:val="24"/>
        </w:rPr>
        <w:t>«и»,</w:t>
      </w:r>
      <w:r>
        <w:rPr>
          <w:spacing w:val="1"/>
          <w:sz w:val="24"/>
        </w:rPr>
        <w:t xml:space="preserve"> </w:t>
      </w:r>
      <w:r>
        <w:rPr>
          <w:sz w:val="24"/>
        </w:rPr>
        <w:t>«а»,</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бессоюзные</w:t>
      </w:r>
      <w:r>
        <w:rPr>
          <w:spacing w:val="1"/>
          <w:sz w:val="24"/>
        </w:rPr>
        <w:t xml:space="preserve"> </w:t>
      </w:r>
      <w:r>
        <w:rPr>
          <w:sz w:val="24"/>
        </w:rPr>
        <w:t>сложные</w:t>
      </w:r>
      <w:r>
        <w:rPr>
          <w:spacing w:val="-5"/>
          <w:sz w:val="24"/>
        </w:rPr>
        <w:t xml:space="preserve"> </w:t>
      </w:r>
      <w:r>
        <w:rPr>
          <w:sz w:val="24"/>
        </w:rPr>
        <w:t>предложения</w:t>
      </w:r>
      <w:r>
        <w:rPr>
          <w:spacing w:val="2"/>
          <w:sz w:val="24"/>
        </w:rPr>
        <w:t xml:space="preserve"> </w:t>
      </w:r>
      <w:r>
        <w:rPr>
          <w:sz w:val="24"/>
        </w:rPr>
        <w:t>без</w:t>
      </w:r>
      <w:r>
        <w:rPr>
          <w:spacing w:val="-2"/>
          <w:sz w:val="24"/>
        </w:rPr>
        <w:t xml:space="preserve"> </w:t>
      </w:r>
      <w:r>
        <w:rPr>
          <w:sz w:val="24"/>
        </w:rPr>
        <w:t>называния</w:t>
      </w:r>
      <w:r>
        <w:rPr>
          <w:spacing w:val="1"/>
          <w:sz w:val="24"/>
        </w:rPr>
        <w:t xml:space="preserve"> </w:t>
      </w:r>
      <w:r>
        <w:rPr>
          <w:sz w:val="24"/>
        </w:rPr>
        <w:t>терминов);</w:t>
      </w:r>
    </w:p>
    <w:p w:rsidR="00CC679B" w:rsidRDefault="00CC679B" w:rsidP="00A90E1F">
      <w:pPr>
        <w:pStyle w:val="a6"/>
        <w:numPr>
          <w:ilvl w:val="1"/>
          <w:numId w:val="70"/>
        </w:numPr>
        <w:tabs>
          <w:tab w:val="left" w:pos="969"/>
        </w:tabs>
        <w:spacing w:line="274" w:lineRule="exact"/>
        <w:ind w:left="968"/>
        <w:rPr>
          <w:sz w:val="24"/>
        </w:rPr>
      </w:pPr>
      <w:r>
        <w:rPr>
          <w:sz w:val="24"/>
        </w:rPr>
        <w:t>производить</w:t>
      </w:r>
      <w:r>
        <w:rPr>
          <w:spacing w:val="-7"/>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4"/>
          <w:sz w:val="24"/>
        </w:rPr>
        <w:t xml:space="preserve"> </w:t>
      </w:r>
      <w:r>
        <w:rPr>
          <w:sz w:val="24"/>
        </w:rPr>
        <w:t>предложения;</w:t>
      </w:r>
    </w:p>
    <w:p w:rsidR="00CC679B" w:rsidRDefault="00CC679B" w:rsidP="00A90E1F">
      <w:pPr>
        <w:pStyle w:val="a6"/>
        <w:numPr>
          <w:ilvl w:val="1"/>
          <w:numId w:val="70"/>
        </w:numPr>
        <w:tabs>
          <w:tab w:val="left" w:pos="969"/>
        </w:tabs>
        <w:spacing w:before="2"/>
        <w:ind w:left="968"/>
        <w:rPr>
          <w:sz w:val="24"/>
        </w:rPr>
      </w:pPr>
      <w:r>
        <w:rPr>
          <w:sz w:val="24"/>
        </w:rPr>
        <w:t>находить</w:t>
      </w:r>
      <w:r>
        <w:rPr>
          <w:spacing w:val="-5"/>
          <w:sz w:val="24"/>
        </w:rPr>
        <w:t xml:space="preserve"> </w:t>
      </w:r>
      <w:r>
        <w:rPr>
          <w:sz w:val="24"/>
        </w:rPr>
        <w:t>место</w:t>
      </w:r>
      <w:r>
        <w:rPr>
          <w:spacing w:val="-1"/>
          <w:sz w:val="24"/>
        </w:rPr>
        <w:t xml:space="preserve"> </w:t>
      </w:r>
      <w:r>
        <w:rPr>
          <w:sz w:val="24"/>
        </w:rPr>
        <w:t>орфограммы</w:t>
      </w:r>
      <w:r>
        <w:rPr>
          <w:spacing w:val="-4"/>
          <w:sz w:val="24"/>
        </w:rPr>
        <w:t xml:space="preserve"> </w:t>
      </w:r>
      <w:r>
        <w:rPr>
          <w:sz w:val="24"/>
        </w:rPr>
        <w:t>в</w:t>
      </w:r>
      <w:r>
        <w:rPr>
          <w:spacing w:val="-4"/>
          <w:sz w:val="24"/>
        </w:rPr>
        <w:t xml:space="preserve"> </w:t>
      </w:r>
      <w:r>
        <w:rPr>
          <w:sz w:val="24"/>
        </w:rPr>
        <w:t>слове</w:t>
      </w:r>
      <w:r>
        <w:rPr>
          <w:spacing w:val="-7"/>
          <w:sz w:val="24"/>
        </w:rPr>
        <w:t xml:space="preserve"> </w:t>
      </w:r>
      <w:r>
        <w:rPr>
          <w:sz w:val="24"/>
        </w:rPr>
        <w:t>и между</w:t>
      </w:r>
      <w:r>
        <w:rPr>
          <w:spacing w:val="-4"/>
          <w:sz w:val="24"/>
        </w:rPr>
        <w:t xml:space="preserve"> </w:t>
      </w:r>
      <w:r>
        <w:rPr>
          <w:sz w:val="24"/>
        </w:rPr>
        <w:t>словами по</w:t>
      </w:r>
      <w:r>
        <w:rPr>
          <w:spacing w:val="-1"/>
          <w:sz w:val="24"/>
        </w:rPr>
        <w:t xml:space="preserve"> </w:t>
      </w:r>
      <w:r>
        <w:rPr>
          <w:sz w:val="24"/>
        </w:rPr>
        <w:t>изученным</w:t>
      </w:r>
      <w:r>
        <w:rPr>
          <w:spacing w:val="-1"/>
          <w:sz w:val="24"/>
        </w:rPr>
        <w:t xml:space="preserve"> </w:t>
      </w:r>
      <w:r>
        <w:rPr>
          <w:sz w:val="24"/>
        </w:rPr>
        <w:t>правилам;</w:t>
      </w:r>
    </w:p>
    <w:p w:rsidR="00CC679B" w:rsidRDefault="00CC679B">
      <w:pPr>
        <w:jc w:val="both"/>
        <w:rPr>
          <w:sz w:val="24"/>
        </w:rPr>
        <w:sectPr w:rsidR="00CC679B">
          <w:pgSz w:w="11910" w:h="16840"/>
          <w:pgMar w:top="760" w:right="0" w:bottom="280" w:left="1020" w:header="720" w:footer="720" w:gutter="0"/>
          <w:cols w:space="720"/>
        </w:sectPr>
      </w:pPr>
    </w:p>
    <w:p w:rsidR="00CC679B" w:rsidRDefault="00CC679B" w:rsidP="00A90E1F">
      <w:pPr>
        <w:pStyle w:val="a6"/>
        <w:numPr>
          <w:ilvl w:val="1"/>
          <w:numId w:val="70"/>
        </w:numPr>
        <w:tabs>
          <w:tab w:val="left" w:pos="1007"/>
        </w:tabs>
        <w:spacing w:before="63"/>
        <w:ind w:left="113" w:right="848" w:firstLine="710"/>
        <w:rPr>
          <w:sz w:val="24"/>
        </w:rPr>
      </w:pPr>
      <w:r>
        <w:rPr>
          <w:sz w:val="24"/>
        </w:rPr>
        <w:lastRenderedPageBreak/>
        <w:t>применять изученные правила правописания, в том числе: непроверяемые гласные и</w:t>
      </w:r>
      <w:r>
        <w:rPr>
          <w:spacing w:val="1"/>
          <w:sz w:val="24"/>
        </w:rPr>
        <w:t xml:space="preserve"> </w:t>
      </w:r>
      <w:r>
        <w:rPr>
          <w:sz w:val="24"/>
        </w:rPr>
        <w:t>согласные</w:t>
      </w:r>
      <w:r>
        <w:rPr>
          <w:spacing w:val="1"/>
          <w:sz w:val="24"/>
        </w:rPr>
        <w:t xml:space="preserve"> </w:t>
      </w:r>
      <w:r>
        <w:rPr>
          <w:sz w:val="24"/>
        </w:rPr>
        <w:t>(перечень</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орфографическом</w:t>
      </w:r>
      <w:r>
        <w:rPr>
          <w:spacing w:val="1"/>
          <w:sz w:val="24"/>
        </w:rPr>
        <w:t xml:space="preserve"> </w:t>
      </w:r>
      <w:r>
        <w:rPr>
          <w:sz w:val="24"/>
        </w:rPr>
        <w:t>словаре</w:t>
      </w:r>
      <w:r>
        <w:rPr>
          <w:spacing w:val="1"/>
          <w:sz w:val="24"/>
        </w:rPr>
        <w:t xml:space="preserve"> </w:t>
      </w:r>
      <w:r>
        <w:rPr>
          <w:sz w:val="24"/>
        </w:rPr>
        <w:t>учебника);</w:t>
      </w:r>
      <w:r>
        <w:rPr>
          <w:spacing w:val="1"/>
          <w:sz w:val="24"/>
        </w:rPr>
        <w:t xml:space="preserve"> </w:t>
      </w:r>
      <w:r>
        <w:rPr>
          <w:sz w:val="24"/>
        </w:rPr>
        <w:t>безударные</w:t>
      </w:r>
      <w:r>
        <w:rPr>
          <w:spacing w:val="1"/>
          <w:sz w:val="24"/>
        </w:rPr>
        <w:t xml:space="preserve"> </w:t>
      </w:r>
      <w:r>
        <w:rPr>
          <w:sz w:val="24"/>
        </w:rPr>
        <w:t>падежные</w:t>
      </w:r>
      <w:r>
        <w:rPr>
          <w:spacing w:val="1"/>
          <w:sz w:val="24"/>
        </w:rPr>
        <w:t xml:space="preserve"> </w:t>
      </w:r>
      <w:r>
        <w:rPr>
          <w:sz w:val="24"/>
        </w:rPr>
        <w:t>окончания имён существительных (кроме существительных на «-мя», «-ий», «-ие», «-ия», на «-</w:t>
      </w:r>
      <w:r>
        <w:rPr>
          <w:spacing w:val="1"/>
          <w:sz w:val="24"/>
        </w:rPr>
        <w:t xml:space="preserve"> </w:t>
      </w:r>
      <w:r>
        <w:rPr>
          <w:sz w:val="24"/>
        </w:rPr>
        <w:t>ья», например, «гостья»; на «­ье», например, ожерелье во множественном числе, а также кроме</w:t>
      </w:r>
      <w:r>
        <w:rPr>
          <w:spacing w:val="1"/>
          <w:sz w:val="24"/>
        </w:rPr>
        <w:t xml:space="preserve"> </w:t>
      </w:r>
      <w:r>
        <w:rPr>
          <w:sz w:val="24"/>
        </w:rPr>
        <w:t>собственных имён существительных на «-ов», «-ин», «-ий»); безударные падежные окончания</w:t>
      </w:r>
      <w:r>
        <w:rPr>
          <w:spacing w:val="1"/>
          <w:sz w:val="24"/>
        </w:rPr>
        <w:t xml:space="preserve"> </w:t>
      </w:r>
      <w:r>
        <w:rPr>
          <w:sz w:val="24"/>
        </w:rPr>
        <w:t>имён</w:t>
      </w:r>
      <w:r>
        <w:rPr>
          <w:spacing w:val="1"/>
          <w:sz w:val="24"/>
        </w:rPr>
        <w:t xml:space="preserve"> </w:t>
      </w:r>
      <w:r>
        <w:rPr>
          <w:sz w:val="24"/>
        </w:rPr>
        <w:t>прилагательных;</w:t>
      </w:r>
      <w:r>
        <w:rPr>
          <w:spacing w:val="1"/>
          <w:sz w:val="24"/>
        </w:rPr>
        <w:t xml:space="preserve"> </w:t>
      </w:r>
      <w:r>
        <w:rPr>
          <w:sz w:val="24"/>
        </w:rPr>
        <w:t>мягкий</w:t>
      </w:r>
      <w:r>
        <w:rPr>
          <w:spacing w:val="1"/>
          <w:sz w:val="24"/>
        </w:rPr>
        <w:t xml:space="preserve"> </w:t>
      </w:r>
      <w:r>
        <w:rPr>
          <w:sz w:val="24"/>
        </w:rPr>
        <w:t>знак</w:t>
      </w:r>
      <w:r>
        <w:rPr>
          <w:spacing w:val="1"/>
          <w:sz w:val="24"/>
        </w:rPr>
        <w:t xml:space="preserve"> </w:t>
      </w:r>
      <w:r>
        <w:rPr>
          <w:sz w:val="24"/>
        </w:rPr>
        <w:t>после</w:t>
      </w:r>
      <w:r>
        <w:rPr>
          <w:spacing w:val="1"/>
          <w:sz w:val="24"/>
        </w:rPr>
        <w:t xml:space="preserve"> </w:t>
      </w:r>
      <w:r>
        <w:rPr>
          <w:sz w:val="24"/>
        </w:rPr>
        <w:t>шипящих</w:t>
      </w:r>
      <w:r>
        <w:rPr>
          <w:spacing w:val="1"/>
          <w:sz w:val="24"/>
        </w:rPr>
        <w:t xml:space="preserve"> </w:t>
      </w:r>
      <w:r>
        <w:rPr>
          <w:sz w:val="24"/>
        </w:rPr>
        <w:t>на</w:t>
      </w:r>
      <w:r>
        <w:rPr>
          <w:spacing w:val="1"/>
          <w:sz w:val="24"/>
        </w:rPr>
        <w:t xml:space="preserve"> </w:t>
      </w:r>
      <w:r>
        <w:rPr>
          <w:sz w:val="24"/>
        </w:rPr>
        <w:t>конце</w:t>
      </w:r>
      <w:r>
        <w:rPr>
          <w:spacing w:val="1"/>
          <w:sz w:val="24"/>
        </w:rPr>
        <w:t xml:space="preserve"> </w:t>
      </w:r>
      <w:r>
        <w:rPr>
          <w:sz w:val="24"/>
        </w:rPr>
        <w:t>глаголов</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2­го</w:t>
      </w:r>
      <w:r>
        <w:rPr>
          <w:spacing w:val="1"/>
          <w:sz w:val="24"/>
        </w:rPr>
        <w:t xml:space="preserve"> </w:t>
      </w:r>
      <w:r>
        <w:rPr>
          <w:sz w:val="24"/>
        </w:rPr>
        <w:t>лица</w:t>
      </w:r>
      <w:r>
        <w:rPr>
          <w:spacing w:val="1"/>
          <w:sz w:val="24"/>
        </w:rPr>
        <w:t xml:space="preserve"> </w:t>
      </w:r>
      <w:r>
        <w:rPr>
          <w:sz w:val="24"/>
        </w:rPr>
        <w:t>единственного</w:t>
      </w:r>
      <w:r>
        <w:rPr>
          <w:spacing w:val="1"/>
          <w:sz w:val="24"/>
        </w:rPr>
        <w:t xml:space="preserve"> </w:t>
      </w:r>
      <w:r>
        <w:rPr>
          <w:sz w:val="24"/>
        </w:rPr>
        <w:t>числа;</w:t>
      </w:r>
      <w:r>
        <w:rPr>
          <w:spacing w:val="1"/>
          <w:sz w:val="24"/>
        </w:rPr>
        <w:t xml:space="preserve"> </w:t>
      </w:r>
      <w:r>
        <w:rPr>
          <w:sz w:val="24"/>
        </w:rPr>
        <w:t>наличие</w:t>
      </w:r>
      <w:r>
        <w:rPr>
          <w:spacing w:val="1"/>
          <w:sz w:val="24"/>
        </w:rPr>
        <w:t xml:space="preserve"> </w:t>
      </w:r>
      <w:r>
        <w:rPr>
          <w:sz w:val="24"/>
        </w:rPr>
        <w:t>или</w:t>
      </w:r>
      <w:r>
        <w:rPr>
          <w:spacing w:val="1"/>
          <w:sz w:val="24"/>
        </w:rPr>
        <w:t xml:space="preserve"> </w:t>
      </w:r>
      <w:r>
        <w:rPr>
          <w:sz w:val="24"/>
        </w:rPr>
        <w:t>отсутствие</w:t>
      </w:r>
      <w:r>
        <w:rPr>
          <w:spacing w:val="1"/>
          <w:sz w:val="24"/>
        </w:rPr>
        <w:t xml:space="preserve"> </w:t>
      </w:r>
      <w:r>
        <w:rPr>
          <w:sz w:val="24"/>
        </w:rPr>
        <w:t>мягкого</w:t>
      </w:r>
      <w:r>
        <w:rPr>
          <w:spacing w:val="1"/>
          <w:sz w:val="24"/>
        </w:rPr>
        <w:t xml:space="preserve"> </w:t>
      </w:r>
      <w:r>
        <w:rPr>
          <w:sz w:val="24"/>
        </w:rPr>
        <w:t>знака</w:t>
      </w:r>
      <w:r>
        <w:rPr>
          <w:spacing w:val="1"/>
          <w:sz w:val="24"/>
        </w:rPr>
        <w:t xml:space="preserve"> </w:t>
      </w:r>
      <w:r>
        <w:rPr>
          <w:sz w:val="24"/>
        </w:rPr>
        <w:t>в</w:t>
      </w:r>
      <w:r>
        <w:rPr>
          <w:spacing w:val="1"/>
          <w:sz w:val="24"/>
        </w:rPr>
        <w:t xml:space="preserve"> </w:t>
      </w:r>
      <w:r>
        <w:rPr>
          <w:sz w:val="24"/>
        </w:rPr>
        <w:t>глаголах</w:t>
      </w:r>
      <w:r>
        <w:rPr>
          <w:spacing w:val="1"/>
          <w:sz w:val="24"/>
        </w:rPr>
        <w:t xml:space="preserve"> </w:t>
      </w:r>
      <w:r>
        <w:rPr>
          <w:sz w:val="24"/>
        </w:rPr>
        <w:t>на</w:t>
      </w:r>
      <w:r>
        <w:rPr>
          <w:spacing w:val="1"/>
          <w:sz w:val="24"/>
        </w:rPr>
        <w:t xml:space="preserve"> </w:t>
      </w:r>
      <w:r>
        <w:rPr>
          <w:sz w:val="24"/>
        </w:rPr>
        <w:t>-ться</w:t>
      </w:r>
      <w:r>
        <w:rPr>
          <w:spacing w:val="1"/>
          <w:sz w:val="24"/>
        </w:rPr>
        <w:t xml:space="preserve"> </w:t>
      </w:r>
      <w:r>
        <w:rPr>
          <w:sz w:val="24"/>
        </w:rPr>
        <w:t>и</w:t>
      </w:r>
      <w:r>
        <w:rPr>
          <w:spacing w:val="1"/>
          <w:sz w:val="24"/>
        </w:rPr>
        <w:t xml:space="preserve"> </w:t>
      </w:r>
      <w:r>
        <w:rPr>
          <w:sz w:val="24"/>
        </w:rPr>
        <w:t>-тся;</w:t>
      </w:r>
      <w:r>
        <w:rPr>
          <w:spacing w:val="1"/>
          <w:sz w:val="24"/>
        </w:rPr>
        <w:t xml:space="preserve"> </w:t>
      </w:r>
      <w:r>
        <w:rPr>
          <w:sz w:val="24"/>
        </w:rPr>
        <w:t>безударные личные окончания глаголов; знаки препинания в предложениях с однородными</w:t>
      </w:r>
      <w:r>
        <w:rPr>
          <w:spacing w:val="1"/>
          <w:sz w:val="24"/>
        </w:rPr>
        <w:t xml:space="preserve"> </w:t>
      </w:r>
      <w:r>
        <w:rPr>
          <w:sz w:val="24"/>
        </w:rPr>
        <w:t>членами,</w:t>
      </w:r>
      <w:r>
        <w:rPr>
          <w:spacing w:val="3"/>
          <w:sz w:val="24"/>
        </w:rPr>
        <w:t xml:space="preserve"> </w:t>
      </w:r>
      <w:r>
        <w:rPr>
          <w:sz w:val="24"/>
        </w:rPr>
        <w:t>соединёнными</w:t>
      </w:r>
      <w:r>
        <w:rPr>
          <w:spacing w:val="-2"/>
          <w:sz w:val="24"/>
        </w:rPr>
        <w:t xml:space="preserve"> </w:t>
      </w:r>
      <w:r>
        <w:rPr>
          <w:sz w:val="24"/>
        </w:rPr>
        <w:t>союзами</w:t>
      </w:r>
      <w:r>
        <w:rPr>
          <w:spacing w:val="-2"/>
          <w:sz w:val="24"/>
        </w:rPr>
        <w:t xml:space="preserve"> </w:t>
      </w:r>
      <w:r>
        <w:rPr>
          <w:sz w:val="24"/>
        </w:rPr>
        <w:t>и,</w:t>
      </w:r>
      <w:r>
        <w:rPr>
          <w:spacing w:val="-1"/>
          <w:sz w:val="24"/>
        </w:rPr>
        <w:t xml:space="preserve"> </w:t>
      </w:r>
      <w:r>
        <w:rPr>
          <w:sz w:val="24"/>
        </w:rPr>
        <w:t>а,</w:t>
      </w:r>
      <w:r>
        <w:rPr>
          <w:spacing w:val="-1"/>
          <w:sz w:val="24"/>
        </w:rPr>
        <w:t xml:space="preserve"> </w:t>
      </w:r>
      <w:r>
        <w:rPr>
          <w:sz w:val="24"/>
        </w:rPr>
        <w:t>но</w:t>
      </w:r>
      <w:r>
        <w:rPr>
          <w:spacing w:val="2"/>
          <w:sz w:val="24"/>
        </w:rPr>
        <w:t xml:space="preserve"> </w:t>
      </w:r>
      <w:r>
        <w:rPr>
          <w:sz w:val="24"/>
        </w:rPr>
        <w:t>и</w:t>
      </w:r>
      <w:r>
        <w:rPr>
          <w:spacing w:val="2"/>
          <w:sz w:val="24"/>
        </w:rPr>
        <w:t xml:space="preserve"> </w:t>
      </w:r>
      <w:r>
        <w:rPr>
          <w:sz w:val="24"/>
        </w:rPr>
        <w:t>без</w:t>
      </w:r>
      <w:r>
        <w:rPr>
          <w:spacing w:val="-2"/>
          <w:sz w:val="24"/>
        </w:rPr>
        <w:t xml:space="preserve"> </w:t>
      </w:r>
      <w:r>
        <w:rPr>
          <w:sz w:val="24"/>
        </w:rPr>
        <w:t>союзов;</w:t>
      </w:r>
    </w:p>
    <w:p w:rsidR="00CC679B" w:rsidRDefault="00CC679B" w:rsidP="00A90E1F">
      <w:pPr>
        <w:pStyle w:val="a6"/>
        <w:numPr>
          <w:ilvl w:val="1"/>
          <w:numId w:val="70"/>
        </w:numPr>
        <w:tabs>
          <w:tab w:val="left" w:pos="969"/>
        </w:tabs>
        <w:spacing w:before="3" w:line="275" w:lineRule="exact"/>
        <w:ind w:left="968"/>
        <w:rPr>
          <w:sz w:val="24"/>
        </w:rPr>
      </w:pPr>
      <w:r>
        <w:rPr>
          <w:sz w:val="24"/>
        </w:rPr>
        <w:t>правильно</w:t>
      </w:r>
      <w:r>
        <w:rPr>
          <w:spacing w:val="-1"/>
          <w:sz w:val="24"/>
        </w:rPr>
        <w:t xml:space="preserve"> </w:t>
      </w:r>
      <w:r>
        <w:rPr>
          <w:sz w:val="24"/>
        </w:rPr>
        <w:t>списывать</w:t>
      </w:r>
      <w:r>
        <w:rPr>
          <w:spacing w:val="-1"/>
          <w:sz w:val="24"/>
        </w:rPr>
        <w:t xml:space="preserve"> </w:t>
      </w:r>
      <w:r>
        <w:rPr>
          <w:sz w:val="24"/>
        </w:rPr>
        <w:t>тексты</w:t>
      </w:r>
      <w:r>
        <w:rPr>
          <w:spacing w:val="-8"/>
          <w:sz w:val="24"/>
        </w:rPr>
        <w:t xml:space="preserve"> </w:t>
      </w:r>
      <w:r>
        <w:rPr>
          <w:sz w:val="24"/>
        </w:rPr>
        <w:t>объёмом</w:t>
      </w:r>
      <w:r>
        <w:rPr>
          <w:spacing w:val="-3"/>
          <w:sz w:val="24"/>
        </w:rPr>
        <w:t xml:space="preserve"> </w:t>
      </w:r>
      <w:r>
        <w:rPr>
          <w:sz w:val="24"/>
        </w:rPr>
        <w:t>не</w:t>
      </w:r>
      <w:r>
        <w:rPr>
          <w:spacing w:val="-2"/>
          <w:sz w:val="24"/>
        </w:rPr>
        <w:t xml:space="preserve"> </w:t>
      </w:r>
      <w:r>
        <w:rPr>
          <w:sz w:val="24"/>
        </w:rPr>
        <w:t>более</w:t>
      </w:r>
      <w:r>
        <w:rPr>
          <w:spacing w:val="-2"/>
          <w:sz w:val="24"/>
        </w:rPr>
        <w:t xml:space="preserve"> </w:t>
      </w:r>
      <w:r>
        <w:rPr>
          <w:sz w:val="24"/>
        </w:rPr>
        <w:t>85</w:t>
      </w:r>
      <w:r>
        <w:rPr>
          <w:spacing w:val="-1"/>
          <w:sz w:val="24"/>
        </w:rPr>
        <w:t xml:space="preserve"> </w:t>
      </w:r>
      <w:r>
        <w:rPr>
          <w:sz w:val="24"/>
        </w:rPr>
        <w:t>слов;</w:t>
      </w:r>
    </w:p>
    <w:p w:rsidR="00CC679B" w:rsidRDefault="00CC679B" w:rsidP="00A90E1F">
      <w:pPr>
        <w:pStyle w:val="a6"/>
        <w:numPr>
          <w:ilvl w:val="1"/>
          <w:numId w:val="70"/>
        </w:numPr>
        <w:tabs>
          <w:tab w:val="left" w:pos="1012"/>
        </w:tabs>
        <w:spacing w:line="242" w:lineRule="auto"/>
        <w:ind w:left="113" w:right="854" w:firstLine="710"/>
        <w:jc w:val="left"/>
        <w:rPr>
          <w:sz w:val="24"/>
        </w:rPr>
      </w:pPr>
      <w:r>
        <w:rPr>
          <w:sz w:val="24"/>
        </w:rPr>
        <w:t>писать</w:t>
      </w:r>
      <w:r>
        <w:rPr>
          <w:spacing w:val="44"/>
          <w:sz w:val="24"/>
        </w:rPr>
        <w:t xml:space="preserve"> </w:t>
      </w:r>
      <w:r>
        <w:rPr>
          <w:sz w:val="24"/>
        </w:rPr>
        <w:t>под</w:t>
      </w:r>
      <w:r>
        <w:rPr>
          <w:spacing w:val="41"/>
          <w:sz w:val="24"/>
        </w:rPr>
        <w:t xml:space="preserve"> </w:t>
      </w:r>
      <w:r>
        <w:rPr>
          <w:sz w:val="24"/>
        </w:rPr>
        <w:t>диктовку</w:t>
      </w:r>
      <w:r>
        <w:rPr>
          <w:spacing w:val="37"/>
          <w:sz w:val="24"/>
        </w:rPr>
        <w:t xml:space="preserve"> </w:t>
      </w:r>
      <w:r>
        <w:rPr>
          <w:sz w:val="24"/>
        </w:rPr>
        <w:t>тексты</w:t>
      </w:r>
      <w:r>
        <w:rPr>
          <w:spacing w:val="45"/>
          <w:sz w:val="24"/>
        </w:rPr>
        <w:t xml:space="preserve"> </w:t>
      </w:r>
      <w:r>
        <w:rPr>
          <w:sz w:val="24"/>
        </w:rPr>
        <w:t>объёмом</w:t>
      </w:r>
      <w:r>
        <w:rPr>
          <w:spacing w:val="44"/>
          <w:sz w:val="24"/>
        </w:rPr>
        <w:t xml:space="preserve"> </w:t>
      </w:r>
      <w:r>
        <w:rPr>
          <w:sz w:val="24"/>
        </w:rPr>
        <w:t>не</w:t>
      </w:r>
      <w:r>
        <w:rPr>
          <w:spacing w:val="42"/>
          <w:sz w:val="24"/>
        </w:rPr>
        <w:t xml:space="preserve"> </w:t>
      </w:r>
      <w:r>
        <w:rPr>
          <w:sz w:val="24"/>
        </w:rPr>
        <w:t>более</w:t>
      </w:r>
      <w:r>
        <w:rPr>
          <w:spacing w:val="46"/>
          <w:sz w:val="24"/>
        </w:rPr>
        <w:t xml:space="preserve"> </w:t>
      </w:r>
      <w:r>
        <w:rPr>
          <w:sz w:val="24"/>
        </w:rPr>
        <w:t>80</w:t>
      </w:r>
      <w:r>
        <w:rPr>
          <w:spacing w:val="43"/>
          <w:sz w:val="24"/>
        </w:rPr>
        <w:t xml:space="preserve"> </w:t>
      </w:r>
      <w:r>
        <w:rPr>
          <w:sz w:val="24"/>
        </w:rPr>
        <w:t>слов</w:t>
      </w:r>
      <w:r>
        <w:rPr>
          <w:spacing w:val="44"/>
          <w:sz w:val="24"/>
        </w:rPr>
        <w:t xml:space="preserve"> </w:t>
      </w:r>
      <w:r>
        <w:rPr>
          <w:sz w:val="24"/>
        </w:rPr>
        <w:t>с</w:t>
      </w:r>
      <w:r>
        <w:rPr>
          <w:spacing w:val="42"/>
          <w:sz w:val="24"/>
        </w:rPr>
        <w:t xml:space="preserve"> </w:t>
      </w:r>
      <w:r>
        <w:rPr>
          <w:sz w:val="24"/>
        </w:rPr>
        <w:t>учётом</w:t>
      </w:r>
      <w:r>
        <w:rPr>
          <w:spacing w:val="44"/>
          <w:sz w:val="24"/>
        </w:rPr>
        <w:t xml:space="preserve"> </w:t>
      </w:r>
      <w:r>
        <w:rPr>
          <w:sz w:val="24"/>
        </w:rPr>
        <w:t>изученных</w:t>
      </w:r>
      <w:r>
        <w:rPr>
          <w:spacing w:val="43"/>
          <w:sz w:val="24"/>
        </w:rPr>
        <w:t xml:space="preserve"> </w:t>
      </w:r>
      <w:r>
        <w:rPr>
          <w:sz w:val="24"/>
        </w:rPr>
        <w:t>правил</w:t>
      </w:r>
      <w:r>
        <w:rPr>
          <w:spacing w:val="-57"/>
          <w:sz w:val="24"/>
        </w:rPr>
        <w:t xml:space="preserve"> </w:t>
      </w:r>
      <w:r>
        <w:rPr>
          <w:sz w:val="24"/>
        </w:rPr>
        <w:t>правописания;</w:t>
      </w:r>
    </w:p>
    <w:p w:rsidR="00CC679B" w:rsidRDefault="00CC679B" w:rsidP="00A90E1F">
      <w:pPr>
        <w:pStyle w:val="a6"/>
        <w:numPr>
          <w:ilvl w:val="1"/>
          <w:numId w:val="70"/>
        </w:numPr>
        <w:tabs>
          <w:tab w:val="left" w:pos="1026"/>
        </w:tabs>
        <w:spacing w:line="242" w:lineRule="auto"/>
        <w:ind w:left="113" w:right="863" w:firstLine="710"/>
        <w:jc w:val="left"/>
        <w:rPr>
          <w:sz w:val="24"/>
        </w:rPr>
      </w:pPr>
      <w:r>
        <w:rPr>
          <w:sz w:val="24"/>
        </w:rPr>
        <w:t>находить</w:t>
      </w:r>
      <w:r>
        <w:rPr>
          <w:spacing w:val="50"/>
          <w:sz w:val="24"/>
        </w:rPr>
        <w:t xml:space="preserve"> </w:t>
      </w:r>
      <w:r>
        <w:rPr>
          <w:sz w:val="24"/>
        </w:rPr>
        <w:t>и</w:t>
      </w:r>
      <w:r>
        <w:rPr>
          <w:spacing w:val="55"/>
          <w:sz w:val="24"/>
        </w:rPr>
        <w:t xml:space="preserve"> </w:t>
      </w:r>
      <w:r>
        <w:rPr>
          <w:sz w:val="24"/>
        </w:rPr>
        <w:t>исправлять</w:t>
      </w:r>
      <w:r>
        <w:rPr>
          <w:spacing w:val="50"/>
          <w:sz w:val="24"/>
        </w:rPr>
        <w:t xml:space="preserve"> </w:t>
      </w:r>
      <w:r>
        <w:rPr>
          <w:sz w:val="24"/>
        </w:rPr>
        <w:t>орфографические</w:t>
      </w:r>
      <w:r>
        <w:rPr>
          <w:spacing w:val="53"/>
          <w:sz w:val="24"/>
        </w:rPr>
        <w:t xml:space="preserve"> </w:t>
      </w:r>
      <w:r>
        <w:rPr>
          <w:sz w:val="24"/>
        </w:rPr>
        <w:t>и</w:t>
      </w:r>
      <w:r>
        <w:rPr>
          <w:spacing w:val="51"/>
          <w:sz w:val="24"/>
        </w:rPr>
        <w:t xml:space="preserve"> </w:t>
      </w:r>
      <w:r>
        <w:rPr>
          <w:sz w:val="24"/>
        </w:rPr>
        <w:t>пунктуационные</w:t>
      </w:r>
      <w:r>
        <w:rPr>
          <w:spacing w:val="49"/>
          <w:sz w:val="24"/>
        </w:rPr>
        <w:t xml:space="preserve"> </w:t>
      </w:r>
      <w:r>
        <w:rPr>
          <w:sz w:val="24"/>
        </w:rPr>
        <w:t>ошибки</w:t>
      </w:r>
      <w:r>
        <w:rPr>
          <w:spacing w:val="55"/>
          <w:sz w:val="24"/>
        </w:rPr>
        <w:t xml:space="preserve"> </w:t>
      </w:r>
      <w:r>
        <w:rPr>
          <w:sz w:val="24"/>
        </w:rPr>
        <w:t>по</w:t>
      </w:r>
      <w:r>
        <w:rPr>
          <w:spacing w:val="54"/>
          <w:sz w:val="24"/>
        </w:rPr>
        <w:t xml:space="preserve"> </w:t>
      </w:r>
      <w:r>
        <w:rPr>
          <w:sz w:val="24"/>
        </w:rPr>
        <w:t>изученным</w:t>
      </w:r>
      <w:r>
        <w:rPr>
          <w:spacing w:val="-57"/>
          <w:sz w:val="24"/>
        </w:rPr>
        <w:t xml:space="preserve"> </w:t>
      </w:r>
      <w:r>
        <w:rPr>
          <w:sz w:val="24"/>
        </w:rPr>
        <w:t>правилам;</w:t>
      </w:r>
    </w:p>
    <w:p w:rsidR="00CC679B" w:rsidRDefault="00CC679B" w:rsidP="00A90E1F">
      <w:pPr>
        <w:pStyle w:val="a6"/>
        <w:numPr>
          <w:ilvl w:val="1"/>
          <w:numId w:val="70"/>
        </w:numPr>
        <w:tabs>
          <w:tab w:val="left" w:pos="1045"/>
        </w:tabs>
        <w:spacing w:line="242" w:lineRule="auto"/>
        <w:ind w:left="113" w:right="854" w:firstLine="710"/>
        <w:jc w:val="left"/>
        <w:rPr>
          <w:sz w:val="24"/>
        </w:rPr>
      </w:pPr>
      <w:r>
        <w:rPr>
          <w:sz w:val="24"/>
        </w:rPr>
        <w:t>осознавать</w:t>
      </w:r>
      <w:r>
        <w:rPr>
          <w:spacing w:val="18"/>
          <w:sz w:val="24"/>
        </w:rPr>
        <w:t xml:space="preserve"> </w:t>
      </w:r>
      <w:r>
        <w:rPr>
          <w:sz w:val="24"/>
        </w:rPr>
        <w:t>ситуацию</w:t>
      </w:r>
      <w:r>
        <w:rPr>
          <w:spacing w:val="15"/>
          <w:sz w:val="24"/>
        </w:rPr>
        <w:t xml:space="preserve"> </w:t>
      </w:r>
      <w:r>
        <w:rPr>
          <w:sz w:val="24"/>
        </w:rPr>
        <w:t>общения</w:t>
      </w:r>
      <w:r>
        <w:rPr>
          <w:spacing w:val="16"/>
          <w:sz w:val="24"/>
        </w:rPr>
        <w:t xml:space="preserve"> </w:t>
      </w:r>
      <w:r>
        <w:rPr>
          <w:sz w:val="24"/>
        </w:rPr>
        <w:t>(с</w:t>
      </w:r>
      <w:r>
        <w:rPr>
          <w:spacing w:val="16"/>
          <w:sz w:val="24"/>
        </w:rPr>
        <w:t xml:space="preserve"> </w:t>
      </w:r>
      <w:r>
        <w:rPr>
          <w:sz w:val="24"/>
        </w:rPr>
        <w:t>какой</w:t>
      </w:r>
      <w:r>
        <w:rPr>
          <w:spacing w:val="13"/>
          <w:sz w:val="24"/>
        </w:rPr>
        <w:t xml:space="preserve"> </w:t>
      </w:r>
      <w:r>
        <w:rPr>
          <w:sz w:val="24"/>
        </w:rPr>
        <w:t>целью,</w:t>
      </w:r>
      <w:r>
        <w:rPr>
          <w:spacing w:val="19"/>
          <w:sz w:val="24"/>
        </w:rPr>
        <w:t xml:space="preserve"> </w:t>
      </w:r>
      <w:r>
        <w:rPr>
          <w:sz w:val="24"/>
        </w:rPr>
        <w:t>с</w:t>
      </w:r>
      <w:r>
        <w:rPr>
          <w:spacing w:val="16"/>
          <w:sz w:val="24"/>
        </w:rPr>
        <w:t xml:space="preserve"> </w:t>
      </w:r>
      <w:r>
        <w:rPr>
          <w:sz w:val="24"/>
        </w:rPr>
        <w:t>кем,</w:t>
      </w:r>
      <w:r>
        <w:rPr>
          <w:spacing w:val="19"/>
          <w:sz w:val="24"/>
        </w:rPr>
        <w:t xml:space="preserve"> </w:t>
      </w:r>
      <w:r>
        <w:rPr>
          <w:sz w:val="24"/>
        </w:rPr>
        <w:t>где</w:t>
      </w:r>
      <w:r>
        <w:rPr>
          <w:spacing w:val="16"/>
          <w:sz w:val="24"/>
        </w:rPr>
        <w:t xml:space="preserve"> </w:t>
      </w:r>
      <w:r>
        <w:rPr>
          <w:sz w:val="24"/>
        </w:rPr>
        <w:t>происходит</w:t>
      </w:r>
      <w:r>
        <w:rPr>
          <w:spacing w:val="12"/>
          <w:sz w:val="24"/>
        </w:rPr>
        <w:t xml:space="preserve"> </w:t>
      </w:r>
      <w:r>
        <w:rPr>
          <w:sz w:val="24"/>
        </w:rPr>
        <w:t>общение);</w:t>
      </w:r>
      <w:r>
        <w:rPr>
          <w:spacing w:val="-57"/>
          <w:sz w:val="24"/>
        </w:rPr>
        <w:t xml:space="preserve"> </w:t>
      </w:r>
      <w:r>
        <w:rPr>
          <w:sz w:val="24"/>
        </w:rPr>
        <w:t>выбирать</w:t>
      </w:r>
      <w:r>
        <w:rPr>
          <w:spacing w:val="2"/>
          <w:sz w:val="24"/>
        </w:rPr>
        <w:t xml:space="preserve"> </w:t>
      </w:r>
      <w:r>
        <w:rPr>
          <w:sz w:val="24"/>
        </w:rPr>
        <w:t>языковые</w:t>
      </w:r>
      <w:r>
        <w:rPr>
          <w:spacing w:val="-4"/>
          <w:sz w:val="24"/>
        </w:rPr>
        <w:t xml:space="preserve"> </w:t>
      </w:r>
      <w:r>
        <w:rPr>
          <w:sz w:val="24"/>
        </w:rPr>
        <w:t>средства</w:t>
      </w:r>
      <w:r>
        <w:rPr>
          <w:spacing w:val="1"/>
          <w:sz w:val="24"/>
        </w:rPr>
        <w:t xml:space="preserve"> </w:t>
      </w:r>
      <w:r>
        <w:rPr>
          <w:sz w:val="24"/>
        </w:rPr>
        <w:t>в</w:t>
      </w:r>
      <w:r>
        <w:rPr>
          <w:spacing w:val="-2"/>
          <w:sz w:val="24"/>
        </w:rPr>
        <w:t xml:space="preserve"> </w:t>
      </w:r>
      <w:r>
        <w:rPr>
          <w:sz w:val="24"/>
        </w:rPr>
        <w:t>ситуации</w:t>
      </w:r>
      <w:r>
        <w:rPr>
          <w:spacing w:val="3"/>
          <w:sz w:val="24"/>
        </w:rPr>
        <w:t xml:space="preserve"> </w:t>
      </w:r>
      <w:r>
        <w:rPr>
          <w:sz w:val="24"/>
        </w:rPr>
        <w:t>общения;</w:t>
      </w:r>
    </w:p>
    <w:p w:rsidR="00CC679B" w:rsidRDefault="00CC679B" w:rsidP="00A90E1F">
      <w:pPr>
        <w:pStyle w:val="a6"/>
        <w:numPr>
          <w:ilvl w:val="1"/>
          <w:numId w:val="70"/>
        </w:numPr>
        <w:tabs>
          <w:tab w:val="left" w:pos="1017"/>
          <w:tab w:val="left" w:pos="7975"/>
        </w:tabs>
        <w:spacing w:line="242" w:lineRule="auto"/>
        <w:ind w:left="113" w:right="847" w:firstLine="710"/>
        <w:jc w:val="left"/>
        <w:rPr>
          <w:sz w:val="24"/>
        </w:rPr>
      </w:pPr>
      <w:r>
        <w:rPr>
          <w:sz w:val="24"/>
        </w:rPr>
        <w:t>строить</w:t>
      </w:r>
      <w:r>
        <w:rPr>
          <w:spacing w:val="42"/>
          <w:sz w:val="24"/>
        </w:rPr>
        <w:t xml:space="preserve"> </w:t>
      </w:r>
      <w:r>
        <w:rPr>
          <w:sz w:val="24"/>
        </w:rPr>
        <w:t>устное</w:t>
      </w:r>
      <w:r>
        <w:rPr>
          <w:spacing w:val="44"/>
          <w:sz w:val="24"/>
        </w:rPr>
        <w:t xml:space="preserve"> </w:t>
      </w:r>
      <w:r>
        <w:rPr>
          <w:sz w:val="24"/>
        </w:rPr>
        <w:t>диалогическое</w:t>
      </w:r>
      <w:r>
        <w:rPr>
          <w:spacing w:val="40"/>
          <w:sz w:val="24"/>
        </w:rPr>
        <w:t xml:space="preserve"> </w:t>
      </w:r>
      <w:r>
        <w:rPr>
          <w:sz w:val="24"/>
        </w:rPr>
        <w:t>и</w:t>
      </w:r>
      <w:r>
        <w:rPr>
          <w:spacing w:val="41"/>
          <w:sz w:val="24"/>
        </w:rPr>
        <w:t xml:space="preserve"> </w:t>
      </w:r>
      <w:r>
        <w:rPr>
          <w:sz w:val="24"/>
        </w:rPr>
        <w:t>монологическое</w:t>
      </w:r>
      <w:r>
        <w:rPr>
          <w:spacing w:val="44"/>
          <w:sz w:val="24"/>
        </w:rPr>
        <w:t xml:space="preserve"> </w:t>
      </w:r>
      <w:r>
        <w:rPr>
          <w:sz w:val="24"/>
        </w:rPr>
        <w:t>высказывания</w:t>
      </w:r>
      <w:r>
        <w:rPr>
          <w:sz w:val="24"/>
        </w:rPr>
        <w:tab/>
        <w:t>(4–6</w:t>
      </w:r>
      <w:r>
        <w:rPr>
          <w:spacing w:val="42"/>
          <w:sz w:val="24"/>
        </w:rPr>
        <w:t xml:space="preserve"> </w:t>
      </w:r>
      <w:r>
        <w:rPr>
          <w:sz w:val="24"/>
        </w:rPr>
        <w:t>предложений),</w:t>
      </w:r>
      <w:r>
        <w:rPr>
          <w:spacing w:val="-57"/>
          <w:sz w:val="24"/>
        </w:rPr>
        <w:t xml:space="preserve"> </w:t>
      </w:r>
      <w:r>
        <w:rPr>
          <w:sz w:val="24"/>
        </w:rPr>
        <w:t>соблюдая</w:t>
      </w:r>
      <w:r>
        <w:rPr>
          <w:spacing w:val="-2"/>
          <w:sz w:val="24"/>
        </w:rPr>
        <w:t xml:space="preserve"> </w:t>
      </w:r>
      <w:r>
        <w:rPr>
          <w:sz w:val="24"/>
        </w:rPr>
        <w:t>орфоэпические</w:t>
      </w:r>
      <w:r>
        <w:rPr>
          <w:spacing w:val="-2"/>
          <w:sz w:val="24"/>
        </w:rPr>
        <w:t xml:space="preserve"> </w:t>
      </w:r>
      <w:r>
        <w:rPr>
          <w:sz w:val="24"/>
        </w:rPr>
        <w:t>нормы,</w:t>
      </w:r>
      <w:r>
        <w:rPr>
          <w:spacing w:val="-4"/>
          <w:sz w:val="24"/>
        </w:rPr>
        <w:t xml:space="preserve"> </w:t>
      </w:r>
      <w:r>
        <w:rPr>
          <w:sz w:val="24"/>
        </w:rPr>
        <w:t>правильную</w:t>
      </w:r>
      <w:r>
        <w:rPr>
          <w:spacing w:val="-2"/>
          <w:sz w:val="24"/>
        </w:rPr>
        <w:t xml:space="preserve"> </w:t>
      </w:r>
      <w:r>
        <w:rPr>
          <w:sz w:val="24"/>
        </w:rPr>
        <w:t>интонацию,</w:t>
      </w:r>
      <w:r>
        <w:rPr>
          <w:spacing w:val="-4"/>
          <w:sz w:val="24"/>
        </w:rPr>
        <w:t xml:space="preserve"> </w:t>
      </w:r>
      <w:r>
        <w:rPr>
          <w:sz w:val="24"/>
        </w:rPr>
        <w:t>нормы</w:t>
      </w:r>
      <w:r>
        <w:rPr>
          <w:spacing w:val="-1"/>
          <w:sz w:val="24"/>
        </w:rPr>
        <w:t xml:space="preserve"> </w:t>
      </w:r>
      <w:r>
        <w:rPr>
          <w:sz w:val="24"/>
        </w:rPr>
        <w:t>речевого</w:t>
      </w:r>
      <w:r>
        <w:rPr>
          <w:spacing w:val="13"/>
          <w:sz w:val="24"/>
        </w:rPr>
        <w:t xml:space="preserve"> </w:t>
      </w:r>
      <w:r>
        <w:rPr>
          <w:sz w:val="24"/>
        </w:rPr>
        <w:t>взаимодействия;</w:t>
      </w:r>
    </w:p>
    <w:p w:rsidR="00CC679B" w:rsidRDefault="00CC679B" w:rsidP="00A90E1F">
      <w:pPr>
        <w:pStyle w:val="a6"/>
        <w:numPr>
          <w:ilvl w:val="1"/>
          <w:numId w:val="70"/>
        </w:numPr>
        <w:tabs>
          <w:tab w:val="left" w:pos="988"/>
        </w:tabs>
        <w:spacing w:line="242" w:lineRule="auto"/>
        <w:ind w:left="113" w:right="847" w:firstLine="710"/>
        <w:jc w:val="left"/>
        <w:rPr>
          <w:sz w:val="24"/>
        </w:rPr>
      </w:pPr>
      <w:r>
        <w:rPr>
          <w:sz w:val="24"/>
        </w:rPr>
        <w:t>создавать</w:t>
      </w:r>
      <w:r>
        <w:rPr>
          <w:spacing w:val="12"/>
          <w:sz w:val="24"/>
        </w:rPr>
        <w:t xml:space="preserve"> </w:t>
      </w:r>
      <w:r>
        <w:rPr>
          <w:sz w:val="24"/>
        </w:rPr>
        <w:t>небольшие</w:t>
      </w:r>
      <w:r>
        <w:rPr>
          <w:spacing w:val="15"/>
          <w:sz w:val="24"/>
        </w:rPr>
        <w:t xml:space="preserve"> </w:t>
      </w:r>
      <w:r>
        <w:rPr>
          <w:sz w:val="24"/>
        </w:rPr>
        <w:t>устные</w:t>
      </w:r>
      <w:r>
        <w:rPr>
          <w:spacing w:val="15"/>
          <w:sz w:val="24"/>
        </w:rPr>
        <w:t xml:space="preserve"> </w:t>
      </w:r>
      <w:r>
        <w:rPr>
          <w:sz w:val="24"/>
        </w:rPr>
        <w:t>и</w:t>
      </w:r>
      <w:r>
        <w:rPr>
          <w:spacing w:val="12"/>
          <w:sz w:val="24"/>
        </w:rPr>
        <w:t xml:space="preserve"> </w:t>
      </w:r>
      <w:r>
        <w:rPr>
          <w:sz w:val="24"/>
        </w:rPr>
        <w:t>письменные</w:t>
      </w:r>
      <w:r>
        <w:rPr>
          <w:spacing w:val="10"/>
          <w:sz w:val="24"/>
        </w:rPr>
        <w:t xml:space="preserve"> </w:t>
      </w:r>
      <w:r>
        <w:rPr>
          <w:sz w:val="24"/>
        </w:rPr>
        <w:t>тексты</w:t>
      </w:r>
      <w:r>
        <w:rPr>
          <w:spacing w:val="18"/>
          <w:sz w:val="24"/>
        </w:rPr>
        <w:t xml:space="preserve"> </w:t>
      </w:r>
      <w:r>
        <w:rPr>
          <w:sz w:val="24"/>
        </w:rPr>
        <w:t>(3–5</w:t>
      </w:r>
      <w:r>
        <w:rPr>
          <w:spacing w:val="11"/>
          <w:sz w:val="24"/>
        </w:rPr>
        <w:t xml:space="preserve"> </w:t>
      </w:r>
      <w:r>
        <w:rPr>
          <w:sz w:val="24"/>
        </w:rPr>
        <w:t>предложений)</w:t>
      </w:r>
      <w:r>
        <w:rPr>
          <w:spacing w:val="13"/>
          <w:sz w:val="24"/>
        </w:rPr>
        <w:t xml:space="preserve"> </w:t>
      </w:r>
      <w:r>
        <w:rPr>
          <w:sz w:val="24"/>
        </w:rPr>
        <w:t>для</w:t>
      </w:r>
      <w:r>
        <w:rPr>
          <w:spacing w:val="16"/>
          <w:sz w:val="24"/>
        </w:rPr>
        <w:t xml:space="preserve"> </w:t>
      </w:r>
      <w:r>
        <w:rPr>
          <w:sz w:val="24"/>
        </w:rPr>
        <w:t>конкретной</w:t>
      </w:r>
      <w:r>
        <w:rPr>
          <w:spacing w:val="-57"/>
          <w:sz w:val="24"/>
        </w:rPr>
        <w:t xml:space="preserve"> </w:t>
      </w:r>
      <w:r>
        <w:rPr>
          <w:sz w:val="24"/>
        </w:rPr>
        <w:t>ситуации письменного общения</w:t>
      </w:r>
      <w:r>
        <w:rPr>
          <w:spacing w:val="-5"/>
          <w:sz w:val="24"/>
        </w:rPr>
        <w:t xml:space="preserve"> </w:t>
      </w:r>
      <w:r>
        <w:rPr>
          <w:sz w:val="24"/>
        </w:rPr>
        <w:t>(письма,</w:t>
      </w:r>
      <w:r>
        <w:rPr>
          <w:spacing w:val="-3"/>
          <w:sz w:val="24"/>
        </w:rPr>
        <w:t xml:space="preserve"> </w:t>
      </w:r>
      <w:r>
        <w:rPr>
          <w:sz w:val="24"/>
        </w:rPr>
        <w:t>поздравительные</w:t>
      </w:r>
      <w:r>
        <w:rPr>
          <w:spacing w:val="-11"/>
          <w:sz w:val="24"/>
        </w:rPr>
        <w:t xml:space="preserve"> </w:t>
      </w:r>
      <w:r>
        <w:rPr>
          <w:sz w:val="24"/>
        </w:rPr>
        <w:t>открытки,</w:t>
      </w:r>
      <w:r>
        <w:rPr>
          <w:spacing w:val="-3"/>
          <w:sz w:val="24"/>
        </w:rPr>
        <w:t xml:space="preserve"> </w:t>
      </w:r>
      <w:r>
        <w:rPr>
          <w:sz w:val="24"/>
        </w:rPr>
        <w:t>объявления</w:t>
      </w:r>
      <w:r>
        <w:rPr>
          <w:spacing w:val="-1"/>
          <w:sz w:val="24"/>
        </w:rPr>
        <w:t xml:space="preserve"> </w:t>
      </w:r>
      <w:r>
        <w:rPr>
          <w:sz w:val="24"/>
        </w:rPr>
        <w:t>и</w:t>
      </w:r>
      <w:r>
        <w:rPr>
          <w:spacing w:val="-4"/>
          <w:sz w:val="24"/>
        </w:rPr>
        <w:t xml:space="preserve"> </w:t>
      </w:r>
      <w:r>
        <w:rPr>
          <w:sz w:val="24"/>
        </w:rPr>
        <w:t>другие);</w:t>
      </w:r>
    </w:p>
    <w:p w:rsidR="00CC679B" w:rsidRDefault="00CC679B" w:rsidP="00A90E1F">
      <w:pPr>
        <w:pStyle w:val="a6"/>
        <w:numPr>
          <w:ilvl w:val="1"/>
          <w:numId w:val="70"/>
        </w:numPr>
        <w:tabs>
          <w:tab w:val="left" w:pos="1036"/>
        </w:tabs>
        <w:spacing w:line="242" w:lineRule="auto"/>
        <w:ind w:left="113" w:right="842" w:firstLine="710"/>
        <w:jc w:val="left"/>
        <w:rPr>
          <w:sz w:val="24"/>
        </w:rPr>
      </w:pPr>
      <w:r>
        <w:rPr>
          <w:sz w:val="24"/>
        </w:rPr>
        <w:t>определять</w:t>
      </w:r>
      <w:r>
        <w:rPr>
          <w:spacing w:val="10"/>
          <w:sz w:val="24"/>
        </w:rPr>
        <w:t xml:space="preserve"> </w:t>
      </w:r>
      <w:r>
        <w:rPr>
          <w:sz w:val="24"/>
        </w:rPr>
        <w:t>тему</w:t>
      </w:r>
      <w:r>
        <w:rPr>
          <w:spacing w:val="58"/>
          <w:sz w:val="24"/>
        </w:rPr>
        <w:t xml:space="preserve"> </w:t>
      </w:r>
      <w:r>
        <w:rPr>
          <w:sz w:val="24"/>
        </w:rPr>
        <w:t>и</w:t>
      </w:r>
      <w:r>
        <w:rPr>
          <w:spacing w:val="10"/>
          <w:sz w:val="24"/>
        </w:rPr>
        <w:t xml:space="preserve"> </w:t>
      </w:r>
      <w:r>
        <w:rPr>
          <w:sz w:val="24"/>
        </w:rPr>
        <w:t>основную</w:t>
      </w:r>
      <w:r>
        <w:rPr>
          <w:spacing w:val="7"/>
          <w:sz w:val="24"/>
        </w:rPr>
        <w:t xml:space="preserve"> </w:t>
      </w:r>
      <w:r>
        <w:rPr>
          <w:sz w:val="24"/>
        </w:rPr>
        <w:t>мысль</w:t>
      </w:r>
      <w:r>
        <w:rPr>
          <w:spacing w:val="10"/>
          <w:sz w:val="24"/>
        </w:rPr>
        <w:t xml:space="preserve"> </w:t>
      </w:r>
      <w:r>
        <w:rPr>
          <w:sz w:val="24"/>
        </w:rPr>
        <w:t>текста;</w:t>
      </w:r>
      <w:r>
        <w:rPr>
          <w:spacing w:val="4"/>
          <w:sz w:val="24"/>
        </w:rPr>
        <w:t xml:space="preserve"> </w:t>
      </w:r>
      <w:r>
        <w:rPr>
          <w:sz w:val="24"/>
        </w:rPr>
        <w:t>самостоятельно</w:t>
      </w:r>
      <w:r>
        <w:rPr>
          <w:spacing w:val="4"/>
          <w:sz w:val="24"/>
        </w:rPr>
        <w:t xml:space="preserve"> </w:t>
      </w:r>
      <w:r>
        <w:rPr>
          <w:sz w:val="24"/>
        </w:rPr>
        <w:t>озаглавливать</w:t>
      </w:r>
      <w:r>
        <w:rPr>
          <w:spacing w:val="21"/>
          <w:sz w:val="24"/>
        </w:rPr>
        <w:t xml:space="preserve"> </w:t>
      </w:r>
      <w:r>
        <w:rPr>
          <w:sz w:val="24"/>
        </w:rPr>
        <w:t>текст</w:t>
      </w:r>
      <w:r>
        <w:rPr>
          <w:spacing w:val="10"/>
          <w:sz w:val="24"/>
        </w:rPr>
        <w:t xml:space="preserve"> </w:t>
      </w:r>
      <w:r>
        <w:rPr>
          <w:sz w:val="24"/>
        </w:rPr>
        <w:t>с</w:t>
      </w:r>
      <w:r>
        <w:rPr>
          <w:spacing w:val="-57"/>
          <w:sz w:val="24"/>
        </w:rPr>
        <w:t xml:space="preserve"> </w:t>
      </w:r>
      <w:r>
        <w:rPr>
          <w:sz w:val="24"/>
        </w:rPr>
        <w:t>использованием</w:t>
      </w:r>
      <w:r>
        <w:rPr>
          <w:spacing w:val="2"/>
          <w:sz w:val="24"/>
        </w:rPr>
        <w:t xml:space="preserve"> </w:t>
      </w:r>
      <w:r>
        <w:rPr>
          <w:sz w:val="24"/>
        </w:rPr>
        <w:t>темы</w:t>
      </w:r>
      <w:r>
        <w:rPr>
          <w:spacing w:val="-1"/>
          <w:sz w:val="24"/>
        </w:rPr>
        <w:t xml:space="preserve"> </w:t>
      </w:r>
      <w:r>
        <w:rPr>
          <w:sz w:val="24"/>
        </w:rPr>
        <w:t>или</w:t>
      </w:r>
      <w:r>
        <w:rPr>
          <w:spacing w:val="-2"/>
          <w:sz w:val="24"/>
        </w:rPr>
        <w:t xml:space="preserve"> </w:t>
      </w:r>
      <w:r>
        <w:rPr>
          <w:sz w:val="24"/>
        </w:rPr>
        <w:t>основной</w:t>
      </w:r>
      <w:r>
        <w:rPr>
          <w:spacing w:val="-2"/>
          <w:sz w:val="24"/>
        </w:rPr>
        <w:t xml:space="preserve"> </w:t>
      </w:r>
      <w:r>
        <w:rPr>
          <w:sz w:val="24"/>
        </w:rPr>
        <w:t>мысли;</w:t>
      </w:r>
    </w:p>
    <w:p w:rsidR="00CC679B" w:rsidRDefault="00CC679B" w:rsidP="00A90E1F">
      <w:pPr>
        <w:pStyle w:val="a6"/>
        <w:numPr>
          <w:ilvl w:val="1"/>
          <w:numId w:val="70"/>
        </w:numPr>
        <w:tabs>
          <w:tab w:val="left" w:pos="969"/>
        </w:tabs>
        <w:spacing w:line="271" w:lineRule="exact"/>
        <w:ind w:left="968"/>
        <w:jc w:val="left"/>
        <w:rPr>
          <w:sz w:val="24"/>
        </w:rPr>
      </w:pPr>
      <w:r>
        <w:rPr>
          <w:sz w:val="24"/>
        </w:rPr>
        <w:t>корректировать</w:t>
      </w:r>
      <w:r>
        <w:rPr>
          <w:spacing w:val="-4"/>
          <w:sz w:val="24"/>
        </w:rPr>
        <w:t xml:space="preserve"> </w:t>
      </w:r>
      <w:r>
        <w:rPr>
          <w:sz w:val="24"/>
        </w:rPr>
        <w:t>порядок</w:t>
      </w:r>
      <w:r>
        <w:rPr>
          <w:spacing w:val="-7"/>
          <w:sz w:val="24"/>
        </w:rPr>
        <w:t xml:space="preserve"> </w:t>
      </w:r>
      <w:r>
        <w:rPr>
          <w:sz w:val="24"/>
        </w:rPr>
        <w:t>предложений</w:t>
      </w:r>
      <w:r>
        <w:rPr>
          <w:spacing w:val="-4"/>
          <w:sz w:val="24"/>
        </w:rPr>
        <w:t xml:space="preserve"> </w:t>
      </w:r>
      <w:r>
        <w:rPr>
          <w:sz w:val="24"/>
        </w:rPr>
        <w:t>и</w:t>
      </w:r>
      <w:r>
        <w:rPr>
          <w:spacing w:val="-4"/>
          <w:sz w:val="24"/>
        </w:rPr>
        <w:t xml:space="preserve"> </w:t>
      </w:r>
      <w:r>
        <w:rPr>
          <w:sz w:val="24"/>
        </w:rPr>
        <w:t>частей</w:t>
      </w:r>
      <w:r>
        <w:rPr>
          <w:spacing w:val="-1"/>
          <w:sz w:val="24"/>
        </w:rPr>
        <w:t xml:space="preserve"> </w:t>
      </w:r>
      <w:r>
        <w:rPr>
          <w:sz w:val="24"/>
        </w:rPr>
        <w:t>текста;</w:t>
      </w:r>
    </w:p>
    <w:p w:rsidR="00CC679B" w:rsidRDefault="00CC679B" w:rsidP="00A90E1F">
      <w:pPr>
        <w:pStyle w:val="a6"/>
        <w:numPr>
          <w:ilvl w:val="1"/>
          <w:numId w:val="70"/>
        </w:numPr>
        <w:tabs>
          <w:tab w:val="left" w:pos="969"/>
        </w:tabs>
        <w:spacing w:line="275" w:lineRule="exact"/>
        <w:ind w:left="968"/>
        <w:jc w:val="left"/>
        <w:rPr>
          <w:sz w:val="24"/>
        </w:rPr>
      </w:pPr>
      <w:r>
        <w:rPr>
          <w:sz w:val="24"/>
        </w:rPr>
        <w:t>составлять</w:t>
      </w:r>
      <w:r>
        <w:rPr>
          <w:spacing w:val="-5"/>
          <w:sz w:val="24"/>
        </w:rPr>
        <w:t xml:space="preserve"> </w:t>
      </w:r>
      <w:r>
        <w:rPr>
          <w:sz w:val="24"/>
        </w:rPr>
        <w:t>план</w:t>
      </w:r>
      <w:r>
        <w:rPr>
          <w:spacing w:val="-4"/>
          <w:sz w:val="24"/>
        </w:rPr>
        <w:t xml:space="preserve"> </w:t>
      </w:r>
      <w:r>
        <w:rPr>
          <w:sz w:val="24"/>
        </w:rPr>
        <w:t>к</w:t>
      </w:r>
      <w:r>
        <w:rPr>
          <w:spacing w:val="-3"/>
          <w:sz w:val="24"/>
        </w:rPr>
        <w:t xml:space="preserve"> </w:t>
      </w:r>
      <w:r>
        <w:rPr>
          <w:sz w:val="24"/>
        </w:rPr>
        <w:t>заданным</w:t>
      </w:r>
      <w:r>
        <w:rPr>
          <w:spacing w:val="1"/>
          <w:sz w:val="24"/>
        </w:rPr>
        <w:t xml:space="preserve"> </w:t>
      </w:r>
      <w:r>
        <w:rPr>
          <w:sz w:val="24"/>
        </w:rPr>
        <w:t>текстам;</w:t>
      </w:r>
    </w:p>
    <w:p w:rsidR="00CC679B" w:rsidRDefault="00CC679B" w:rsidP="00A90E1F">
      <w:pPr>
        <w:pStyle w:val="a6"/>
        <w:numPr>
          <w:ilvl w:val="1"/>
          <w:numId w:val="70"/>
        </w:numPr>
        <w:tabs>
          <w:tab w:val="left" w:pos="964"/>
        </w:tabs>
        <w:spacing w:line="275" w:lineRule="exact"/>
        <w:ind w:left="963" w:hanging="140"/>
        <w:jc w:val="left"/>
        <w:rPr>
          <w:sz w:val="24"/>
        </w:rPr>
      </w:pPr>
      <w:r>
        <w:rPr>
          <w:sz w:val="24"/>
        </w:rPr>
        <w:t>осуществлять</w:t>
      </w:r>
      <w:r>
        <w:rPr>
          <w:spacing w:val="-2"/>
          <w:sz w:val="24"/>
        </w:rPr>
        <w:t xml:space="preserve"> </w:t>
      </w:r>
      <w:r>
        <w:rPr>
          <w:sz w:val="24"/>
        </w:rPr>
        <w:t>подробный</w:t>
      </w:r>
      <w:r>
        <w:rPr>
          <w:spacing w:val="-1"/>
          <w:sz w:val="24"/>
        </w:rPr>
        <w:t xml:space="preserve"> </w:t>
      </w:r>
      <w:r>
        <w:rPr>
          <w:sz w:val="24"/>
        </w:rPr>
        <w:t>пересказ</w:t>
      </w:r>
      <w:r>
        <w:rPr>
          <w:spacing w:val="-1"/>
          <w:sz w:val="24"/>
        </w:rPr>
        <w:t xml:space="preserve"> </w:t>
      </w:r>
      <w:r>
        <w:rPr>
          <w:sz w:val="24"/>
        </w:rPr>
        <w:t>текста</w:t>
      </w:r>
      <w:r>
        <w:rPr>
          <w:spacing w:val="-3"/>
          <w:sz w:val="24"/>
        </w:rPr>
        <w:t xml:space="preserve"> </w:t>
      </w:r>
      <w:r>
        <w:rPr>
          <w:sz w:val="24"/>
        </w:rPr>
        <w:t>(устно</w:t>
      </w:r>
      <w:r>
        <w:rPr>
          <w:spacing w:val="-2"/>
          <w:sz w:val="24"/>
        </w:rPr>
        <w:t xml:space="preserve"> </w:t>
      </w:r>
      <w:r>
        <w:rPr>
          <w:sz w:val="24"/>
        </w:rPr>
        <w:t>и</w:t>
      </w:r>
      <w:r>
        <w:rPr>
          <w:spacing w:val="-6"/>
          <w:sz w:val="24"/>
        </w:rPr>
        <w:t xml:space="preserve"> </w:t>
      </w:r>
      <w:r>
        <w:rPr>
          <w:sz w:val="24"/>
        </w:rPr>
        <w:t>письменно);</w:t>
      </w:r>
    </w:p>
    <w:p w:rsidR="00CC679B" w:rsidRDefault="00CC679B" w:rsidP="00A90E1F">
      <w:pPr>
        <w:pStyle w:val="a6"/>
        <w:numPr>
          <w:ilvl w:val="1"/>
          <w:numId w:val="70"/>
        </w:numPr>
        <w:tabs>
          <w:tab w:val="left" w:pos="964"/>
        </w:tabs>
        <w:spacing w:line="275" w:lineRule="exact"/>
        <w:ind w:left="963" w:hanging="140"/>
        <w:jc w:val="left"/>
        <w:rPr>
          <w:sz w:val="24"/>
        </w:rPr>
      </w:pPr>
      <w:r>
        <w:rPr>
          <w:sz w:val="24"/>
        </w:rPr>
        <w:t>осуществлять</w:t>
      </w:r>
      <w:r>
        <w:rPr>
          <w:spacing w:val="-2"/>
          <w:sz w:val="24"/>
        </w:rPr>
        <w:t xml:space="preserve"> </w:t>
      </w:r>
      <w:r>
        <w:rPr>
          <w:sz w:val="24"/>
        </w:rPr>
        <w:t>выборочный</w:t>
      </w:r>
      <w:r>
        <w:rPr>
          <w:spacing w:val="-6"/>
          <w:sz w:val="24"/>
        </w:rPr>
        <w:t xml:space="preserve"> </w:t>
      </w:r>
      <w:r>
        <w:rPr>
          <w:sz w:val="24"/>
        </w:rPr>
        <w:t>пересказ текста</w:t>
      </w:r>
      <w:r>
        <w:rPr>
          <w:spacing w:val="-3"/>
          <w:sz w:val="24"/>
        </w:rPr>
        <w:t xml:space="preserve"> </w:t>
      </w:r>
      <w:r>
        <w:rPr>
          <w:sz w:val="24"/>
        </w:rPr>
        <w:t>(устно);</w:t>
      </w:r>
    </w:p>
    <w:p w:rsidR="00CC679B" w:rsidRDefault="00CC679B" w:rsidP="00A90E1F">
      <w:pPr>
        <w:pStyle w:val="a6"/>
        <w:numPr>
          <w:ilvl w:val="1"/>
          <w:numId w:val="70"/>
        </w:numPr>
        <w:tabs>
          <w:tab w:val="left" w:pos="969"/>
        </w:tabs>
        <w:spacing w:line="275" w:lineRule="exact"/>
        <w:ind w:left="968"/>
        <w:jc w:val="left"/>
        <w:rPr>
          <w:sz w:val="24"/>
        </w:rPr>
      </w:pPr>
      <w:r>
        <w:rPr>
          <w:sz w:val="24"/>
        </w:rPr>
        <w:t>писать</w:t>
      </w:r>
      <w:r>
        <w:rPr>
          <w:spacing w:val="-5"/>
          <w:sz w:val="24"/>
        </w:rPr>
        <w:t xml:space="preserve"> </w:t>
      </w:r>
      <w:r>
        <w:rPr>
          <w:sz w:val="24"/>
        </w:rPr>
        <w:t>(после</w:t>
      </w:r>
      <w:r>
        <w:rPr>
          <w:spacing w:val="-8"/>
          <w:sz w:val="24"/>
        </w:rPr>
        <w:t xml:space="preserve"> </w:t>
      </w:r>
      <w:r>
        <w:rPr>
          <w:sz w:val="24"/>
        </w:rPr>
        <w:t>предварительной</w:t>
      </w:r>
      <w:r>
        <w:rPr>
          <w:spacing w:val="-6"/>
          <w:sz w:val="24"/>
        </w:rPr>
        <w:t xml:space="preserve"> </w:t>
      </w:r>
      <w:r>
        <w:rPr>
          <w:sz w:val="24"/>
        </w:rPr>
        <w:t>подготовки)</w:t>
      </w:r>
      <w:r>
        <w:rPr>
          <w:spacing w:val="-4"/>
          <w:sz w:val="24"/>
        </w:rPr>
        <w:t xml:space="preserve"> </w:t>
      </w:r>
      <w:r>
        <w:rPr>
          <w:sz w:val="24"/>
        </w:rPr>
        <w:t>сочинения</w:t>
      </w:r>
      <w:r>
        <w:rPr>
          <w:spacing w:val="-2"/>
          <w:sz w:val="24"/>
        </w:rPr>
        <w:t xml:space="preserve"> </w:t>
      </w:r>
      <w:r>
        <w:rPr>
          <w:sz w:val="24"/>
        </w:rPr>
        <w:t>по</w:t>
      </w:r>
      <w:r>
        <w:rPr>
          <w:spacing w:val="-2"/>
          <w:sz w:val="24"/>
        </w:rPr>
        <w:t xml:space="preserve"> </w:t>
      </w:r>
      <w:r>
        <w:rPr>
          <w:sz w:val="24"/>
        </w:rPr>
        <w:t>заданным</w:t>
      </w:r>
      <w:r>
        <w:rPr>
          <w:spacing w:val="-1"/>
          <w:sz w:val="24"/>
        </w:rPr>
        <w:t xml:space="preserve"> </w:t>
      </w:r>
      <w:r>
        <w:rPr>
          <w:sz w:val="24"/>
        </w:rPr>
        <w:t>темам;</w:t>
      </w:r>
    </w:p>
    <w:p w:rsidR="00CC679B" w:rsidRDefault="00CC679B" w:rsidP="00A90E1F">
      <w:pPr>
        <w:pStyle w:val="a6"/>
        <w:numPr>
          <w:ilvl w:val="1"/>
          <w:numId w:val="70"/>
        </w:numPr>
        <w:tabs>
          <w:tab w:val="left" w:pos="969"/>
        </w:tabs>
        <w:ind w:left="113" w:right="851" w:firstLine="710"/>
        <w:rPr>
          <w:sz w:val="24"/>
        </w:rPr>
      </w:pPr>
      <w:r>
        <w:rPr>
          <w:sz w:val="24"/>
        </w:rPr>
        <w:t>осуществлять в процессе изучающего чтения поиск информации; формулировать устно</w:t>
      </w:r>
      <w:r>
        <w:rPr>
          <w:spacing w:val="-57"/>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прочитанной</w:t>
      </w:r>
      <w:r>
        <w:rPr>
          <w:spacing w:val="1"/>
          <w:sz w:val="24"/>
        </w:rPr>
        <w:t xml:space="preserve"> </w:t>
      </w:r>
      <w:r>
        <w:rPr>
          <w:sz w:val="24"/>
        </w:rPr>
        <w:t>(услышанной)</w:t>
      </w:r>
      <w:r>
        <w:rPr>
          <w:spacing w:val="1"/>
          <w:sz w:val="24"/>
        </w:rPr>
        <w:t xml:space="preserve"> </w:t>
      </w:r>
      <w:r>
        <w:rPr>
          <w:sz w:val="24"/>
        </w:rPr>
        <w:t>информации;</w:t>
      </w:r>
      <w:r>
        <w:rPr>
          <w:spacing w:val="-57"/>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информацию;</w:t>
      </w:r>
      <w:r>
        <w:rPr>
          <w:spacing w:val="1"/>
          <w:sz w:val="24"/>
        </w:rPr>
        <w:t xml:space="preserve"> </w:t>
      </w:r>
      <w:r>
        <w:rPr>
          <w:sz w:val="24"/>
        </w:rPr>
        <w:t>использовать</w:t>
      </w:r>
      <w:r>
        <w:rPr>
          <w:spacing w:val="1"/>
          <w:sz w:val="24"/>
        </w:rPr>
        <w:t xml:space="preserve"> </w:t>
      </w:r>
      <w:r>
        <w:rPr>
          <w:sz w:val="24"/>
        </w:rPr>
        <w:t>ознакомительное чтение</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поставленной</w:t>
      </w:r>
      <w:r>
        <w:rPr>
          <w:spacing w:val="-2"/>
          <w:sz w:val="24"/>
        </w:rPr>
        <w:t xml:space="preserve"> </w:t>
      </w:r>
      <w:r>
        <w:rPr>
          <w:sz w:val="24"/>
        </w:rPr>
        <w:t>задачей;</w:t>
      </w:r>
    </w:p>
    <w:p w:rsidR="00CC679B" w:rsidRDefault="00CC679B" w:rsidP="00A90E1F">
      <w:pPr>
        <w:pStyle w:val="a6"/>
        <w:numPr>
          <w:ilvl w:val="1"/>
          <w:numId w:val="70"/>
        </w:numPr>
        <w:tabs>
          <w:tab w:val="left" w:pos="1041"/>
        </w:tabs>
        <w:spacing w:line="237" w:lineRule="auto"/>
        <w:ind w:left="113" w:right="859" w:firstLine="710"/>
        <w:rPr>
          <w:sz w:val="24"/>
        </w:rPr>
      </w:pP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значение</w:t>
      </w:r>
      <w:r>
        <w:rPr>
          <w:spacing w:val="1"/>
          <w:sz w:val="24"/>
        </w:rPr>
        <w:t xml:space="preserve"> </w:t>
      </w:r>
      <w:r>
        <w:rPr>
          <w:sz w:val="24"/>
        </w:rPr>
        <w:t>изученных</w:t>
      </w:r>
      <w:r>
        <w:rPr>
          <w:spacing w:val="1"/>
          <w:sz w:val="24"/>
        </w:rPr>
        <w:t xml:space="preserve"> </w:t>
      </w:r>
      <w:r>
        <w:rPr>
          <w:sz w:val="24"/>
        </w:rPr>
        <w:t>понятий;</w:t>
      </w:r>
      <w:r>
        <w:rPr>
          <w:spacing w:val="1"/>
          <w:sz w:val="24"/>
        </w:rPr>
        <w:t xml:space="preserve"> </w:t>
      </w:r>
      <w:r>
        <w:rPr>
          <w:sz w:val="24"/>
        </w:rPr>
        <w:t>использовать</w:t>
      </w:r>
      <w:r>
        <w:rPr>
          <w:spacing w:val="1"/>
          <w:sz w:val="24"/>
        </w:rPr>
        <w:t xml:space="preserve"> </w:t>
      </w:r>
      <w:r>
        <w:rPr>
          <w:sz w:val="24"/>
        </w:rPr>
        <w:t>изученные</w:t>
      </w:r>
      <w:r>
        <w:rPr>
          <w:spacing w:val="1"/>
          <w:sz w:val="24"/>
        </w:rPr>
        <w:t xml:space="preserve"> </w:t>
      </w:r>
      <w:r>
        <w:rPr>
          <w:sz w:val="24"/>
        </w:rPr>
        <w:t>понятия;</w:t>
      </w:r>
    </w:p>
    <w:p w:rsidR="00CC679B" w:rsidRDefault="00CC679B" w:rsidP="00A90E1F">
      <w:pPr>
        <w:pStyle w:val="a6"/>
        <w:numPr>
          <w:ilvl w:val="1"/>
          <w:numId w:val="70"/>
        </w:numPr>
        <w:tabs>
          <w:tab w:val="left" w:pos="1045"/>
        </w:tabs>
        <w:spacing w:line="237" w:lineRule="auto"/>
        <w:ind w:left="113" w:right="844" w:firstLine="710"/>
        <w:rPr>
          <w:sz w:val="24"/>
        </w:rPr>
      </w:pPr>
      <w:r>
        <w:rPr>
          <w:sz w:val="24"/>
        </w:rPr>
        <w:t>уточнять</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справочных</w:t>
      </w:r>
      <w:r>
        <w:rPr>
          <w:spacing w:val="1"/>
          <w:sz w:val="24"/>
        </w:rPr>
        <w:t xml:space="preserve"> </w:t>
      </w:r>
      <w:r>
        <w:rPr>
          <w:sz w:val="24"/>
        </w:rPr>
        <w:t>изданий,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верифицированных</w:t>
      </w:r>
      <w:r>
        <w:rPr>
          <w:spacing w:val="-5"/>
          <w:sz w:val="24"/>
        </w:rPr>
        <w:t xml:space="preserve"> </w:t>
      </w:r>
      <w:r>
        <w:rPr>
          <w:sz w:val="24"/>
        </w:rPr>
        <w:t>электронных</w:t>
      </w:r>
      <w:r>
        <w:rPr>
          <w:spacing w:val="-4"/>
          <w:sz w:val="24"/>
        </w:rPr>
        <w:t xml:space="preserve"> </w:t>
      </w:r>
      <w:r>
        <w:rPr>
          <w:sz w:val="24"/>
        </w:rPr>
        <w:t>ресурсов,</w:t>
      </w:r>
      <w:r>
        <w:rPr>
          <w:spacing w:val="3"/>
          <w:sz w:val="24"/>
        </w:rPr>
        <w:t xml:space="preserve"> </w:t>
      </w:r>
      <w:r>
        <w:rPr>
          <w:sz w:val="24"/>
        </w:rPr>
        <w:t>включённых</w:t>
      </w:r>
      <w:r>
        <w:rPr>
          <w:spacing w:val="-4"/>
          <w:sz w:val="24"/>
        </w:rPr>
        <w:t xml:space="preserve"> </w:t>
      </w:r>
      <w:r>
        <w:rPr>
          <w:sz w:val="24"/>
        </w:rPr>
        <w:t>в</w:t>
      </w:r>
      <w:r>
        <w:rPr>
          <w:spacing w:val="2"/>
          <w:sz w:val="24"/>
        </w:rPr>
        <w:t xml:space="preserve"> </w:t>
      </w:r>
      <w:r>
        <w:rPr>
          <w:sz w:val="24"/>
        </w:rPr>
        <w:t>федеральный</w:t>
      </w:r>
      <w:r>
        <w:rPr>
          <w:spacing w:val="2"/>
          <w:sz w:val="24"/>
        </w:rPr>
        <w:t xml:space="preserve"> </w:t>
      </w:r>
      <w:r>
        <w:rPr>
          <w:sz w:val="24"/>
        </w:rPr>
        <w:t>перечень.</w:t>
      </w:r>
    </w:p>
    <w:p w:rsidR="00CC679B" w:rsidRDefault="00CC679B">
      <w:pPr>
        <w:pStyle w:val="a4"/>
        <w:spacing w:before="6"/>
        <w:ind w:left="0" w:firstLine="0"/>
        <w:jc w:val="left"/>
        <w:rPr>
          <w:sz w:val="23"/>
        </w:rPr>
      </w:pPr>
    </w:p>
    <w:p w:rsidR="00CC679B" w:rsidRDefault="00CC679B" w:rsidP="00A90E1F">
      <w:pPr>
        <w:pStyle w:val="1"/>
        <w:numPr>
          <w:ilvl w:val="2"/>
          <w:numId w:val="72"/>
        </w:numPr>
        <w:tabs>
          <w:tab w:val="left" w:pos="1188"/>
        </w:tabs>
        <w:spacing w:line="242" w:lineRule="auto"/>
        <w:ind w:left="4502" w:right="1385" w:hanging="3852"/>
        <w:jc w:val="left"/>
      </w:pPr>
      <w:bookmarkStart w:id="31" w:name="2.1.2_Федеральная_рабочая_программа_по_у"/>
      <w:bookmarkStart w:id="32" w:name="_bookmark15"/>
      <w:bookmarkEnd w:id="31"/>
      <w:bookmarkEnd w:id="32"/>
      <w:r>
        <w:t>Федеральная рабочая программа по учебному предмету «ЛИТЕРАТУРНОЕ</w:t>
      </w:r>
      <w:r>
        <w:rPr>
          <w:spacing w:val="-58"/>
        </w:rPr>
        <w:t xml:space="preserve"> </w:t>
      </w:r>
      <w:r>
        <w:t>ЧТЕНИЕ»</w:t>
      </w:r>
    </w:p>
    <w:p w:rsidR="00CC679B" w:rsidRDefault="00CC679B">
      <w:pPr>
        <w:pStyle w:val="a4"/>
        <w:spacing w:before="4"/>
        <w:ind w:left="0" w:firstLine="0"/>
        <w:jc w:val="left"/>
        <w:rPr>
          <w:b/>
          <w:sz w:val="23"/>
        </w:rPr>
      </w:pPr>
    </w:p>
    <w:p w:rsidR="00CC679B" w:rsidRDefault="00CC679B">
      <w:pPr>
        <w:pStyle w:val="a4"/>
        <w:ind w:right="845"/>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«Литературное</w:t>
      </w:r>
      <w:r>
        <w:rPr>
          <w:spacing w:val="1"/>
        </w:rPr>
        <w:t xml:space="preserve"> </w:t>
      </w:r>
      <w:r>
        <w:t>чтение»</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литературное</w:t>
      </w:r>
      <w:r>
        <w:rPr>
          <w:spacing w:val="1"/>
        </w:rPr>
        <w:t xml:space="preserve"> </w:t>
      </w:r>
      <w:r>
        <w:t>чтение»)</w:t>
      </w:r>
      <w:r>
        <w:rPr>
          <w:spacing w:val="1"/>
        </w:rPr>
        <w:t xml:space="preserve"> </w:t>
      </w:r>
      <w:r>
        <w:t>(далее</w:t>
      </w:r>
      <w:r>
        <w:rPr>
          <w:spacing w:val="1"/>
        </w:rPr>
        <w:t xml:space="preserve"> </w:t>
      </w:r>
      <w:r>
        <w:t>соответственно</w:t>
      </w:r>
      <w:r>
        <w:rPr>
          <w:spacing w:val="61"/>
        </w:rPr>
        <w:t xml:space="preserve"> </w:t>
      </w:r>
      <w:r>
        <w:t>–</w:t>
      </w:r>
      <w:r>
        <w:rPr>
          <w:spacing w:val="-57"/>
        </w:rPr>
        <w:t xml:space="preserve"> </w:t>
      </w:r>
      <w:r>
        <w:t>программа по литературному чтению, литературное чтение) включает пояснительную 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61"/>
        </w:rPr>
        <w:t xml:space="preserve"> </w:t>
      </w:r>
      <w:r>
        <w:t>литературному</w:t>
      </w:r>
      <w:r>
        <w:rPr>
          <w:spacing w:val="1"/>
        </w:rPr>
        <w:t xml:space="preserve"> </w:t>
      </w:r>
      <w:r>
        <w:t>чтению.</w:t>
      </w:r>
    </w:p>
    <w:p w:rsidR="00CC679B" w:rsidRDefault="00CC679B">
      <w:pPr>
        <w:pStyle w:val="a4"/>
        <w:ind w:right="857"/>
      </w:pPr>
      <w:r>
        <w:t>Пояснительная записка отражает общие цели и задачи изучения литературного чтения,</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 также подходы</w:t>
      </w:r>
      <w:r>
        <w:rPr>
          <w:spacing w:val="1"/>
        </w:rPr>
        <w:t xml:space="preserve"> </w:t>
      </w:r>
      <w:r>
        <w:t>к отбору 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CC679B" w:rsidRDefault="00CC679B">
      <w:pPr>
        <w:pStyle w:val="a4"/>
        <w:spacing w:before="1"/>
        <w:ind w:right="851"/>
      </w:pPr>
      <w:r>
        <w:t>Содержание обучения представлено тематическими блоками, которые предлагаются 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61"/>
        </w:rPr>
        <w:t xml:space="preserve"> </w:t>
      </w:r>
      <w:r>
        <w:t>учебных</w:t>
      </w:r>
      <w:r>
        <w:rPr>
          <w:spacing w:val="1"/>
        </w:rPr>
        <w:t xml:space="preserve"> </w:t>
      </w:r>
      <w:r>
        <w:t>действий (познавательных, коммуникативных, регулятивных), которые возможно формировать</w:t>
      </w:r>
      <w:r>
        <w:rPr>
          <w:spacing w:val="1"/>
        </w:rPr>
        <w:t xml:space="preserve"> </w:t>
      </w:r>
      <w:r>
        <w:t>средствами</w:t>
      </w:r>
      <w:r>
        <w:rPr>
          <w:spacing w:val="1"/>
        </w:rPr>
        <w:t xml:space="preserve"> </w:t>
      </w:r>
      <w:r>
        <w:t>литературного</w:t>
      </w:r>
      <w:r>
        <w:rPr>
          <w:spacing w:val="1"/>
        </w:rPr>
        <w:t xml:space="preserve"> </w:t>
      </w:r>
      <w:r>
        <w:t>чтения</w:t>
      </w:r>
      <w:r>
        <w:rPr>
          <w:spacing w:val="-4"/>
        </w:rPr>
        <w:t xml:space="preserve"> </w:t>
      </w:r>
      <w:r>
        <w:t>с учётом</w:t>
      </w:r>
      <w:r>
        <w:rPr>
          <w:spacing w:val="1"/>
        </w:rPr>
        <w:t xml:space="preserve"> </w:t>
      </w:r>
      <w:r>
        <w:t>возрастных</w:t>
      </w:r>
      <w:r>
        <w:rPr>
          <w:spacing w:val="-4"/>
        </w:rPr>
        <w:t xml:space="preserve"> </w:t>
      </w:r>
      <w:r>
        <w:t>особенностей</w:t>
      </w:r>
      <w:r>
        <w:rPr>
          <w:spacing w:val="-3"/>
        </w:rPr>
        <w:t xml:space="preserve"> </w:t>
      </w:r>
      <w:r>
        <w:t>обучающихся.</w:t>
      </w:r>
    </w:p>
    <w:p w:rsidR="00CC679B" w:rsidRDefault="00CC679B">
      <w:pPr>
        <w:pStyle w:val="a4"/>
        <w:spacing w:line="242" w:lineRule="auto"/>
        <w:ind w:right="84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включают</w:t>
      </w:r>
      <w:r>
        <w:rPr>
          <w:spacing w:val="1"/>
        </w:rPr>
        <w:t xml:space="preserve"> </w:t>
      </w:r>
      <w:r>
        <w:t>личностные,</w:t>
      </w:r>
      <w:r>
        <w:rPr>
          <w:spacing w:val="11"/>
        </w:rPr>
        <w:t xml:space="preserve"> </w:t>
      </w:r>
      <w:r>
        <w:t>метапредметные</w:t>
      </w:r>
      <w:r>
        <w:rPr>
          <w:spacing w:val="8"/>
        </w:rPr>
        <w:t xml:space="preserve"> </w:t>
      </w:r>
      <w:r>
        <w:t>результаты</w:t>
      </w:r>
      <w:r>
        <w:rPr>
          <w:spacing w:val="16"/>
        </w:rPr>
        <w:t xml:space="preserve"> </w:t>
      </w:r>
      <w:r>
        <w:t>за</w:t>
      </w:r>
      <w:r>
        <w:rPr>
          <w:spacing w:val="13"/>
        </w:rPr>
        <w:t xml:space="preserve"> </w:t>
      </w:r>
      <w:r>
        <w:t>период</w:t>
      </w:r>
      <w:r>
        <w:rPr>
          <w:spacing w:val="7"/>
        </w:rPr>
        <w:t xml:space="preserve"> </w:t>
      </w:r>
      <w:r>
        <w:t>обучения,</w:t>
      </w:r>
      <w:r>
        <w:rPr>
          <w:spacing w:val="15"/>
        </w:rPr>
        <w:t xml:space="preserve"> </w:t>
      </w:r>
      <w:r>
        <w:t>а</w:t>
      </w:r>
      <w:r>
        <w:rPr>
          <w:spacing w:val="13"/>
        </w:rPr>
        <w:t xml:space="preserve"> </w:t>
      </w:r>
      <w:r>
        <w:t>также</w:t>
      </w:r>
      <w:r>
        <w:rPr>
          <w:spacing w:val="8"/>
        </w:rPr>
        <w:t xml:space="preserve"> </w:t>
      </w:r>
      <w:r>
        <w:t>предметные</w:t>
      </w:r>
      <w:r>
        <w:rPr>
          <w:spacing w:val="13"/>
        </w:rPr>
        <w:t xml:space="preserve"> </w:t>
      </w:r>
      <w:r>
        <w:t>достижения</w:t>
      </w:r>
    </w:p>
    <w:p w:rsidR="00CC679B" w:rsidRDefault="00CC679B">
      <w:pPr>
        <w:spacing w:line="242" w:lineRule="auto"/>
        <w:sectPr w:rsidR="00CC679B">
          <w:pgSz w:w="11910" w:h="16840"/>
          <w:pgMar w:top="760" w:right="0" w:bottom="280" w:left="1020" w:header="720" w:footer="720" w:gutter="0"/>
          <w:cols w:space="720"/>
        </w:sectPr>
      </w:pPr>
    </w:p>
    <w:p w:rsidR="00CC679B" w:rsidRDefault="00CC679B">
      <w:pPr>
        <w:pStyle w:val="a4"/>
        <w:spacing w:before="63"/>
        <w:ind w:firstLine="0"/>
      </w:pPr>
      <w:r>
        <w:lastRenderedPageBreak/>
        <w:t>обучающегося</w:t>
      </w:r>
      <w:r>
        <w:rPr>
          <w:spacing w:val="-1"/>
        </w:rPr>
        <w:t xml:space="preserve"> </w:t>
      </w:r>
      <w:r>
        <w:t>за</w:t>
      </w:r>
      <w:r>
        <w:rPr>
          <w:spacing w:val="-7"/>
        </w:rPr>
        <w:t xml:space="preserve"> </w:t>
      </w:r>
      <w:r>
        <w:t>каждый</w:t>
      </w:r>
      <w:r>
        <w:rPr>
          <w:spacing w:val="-5"/>
        </w:rPr>
        <w:t xml:space="preserve"> </w:t>
      </w:r>
      <w:r>
        <w:t>год</w:t>
      </w:r>
      <w:r>
        <w:rPr>
          <w:spacing w:val="-7"/>
        </w:rPr>
        <w:t xml:space="preserve"> </w:t>
      </w:r>
      <w:r>
        <w:t>обучения</w:t>
      </w:r>
      <w:r>
        <w:rPr>
          <w:spacing w:val="-1"/>
        </w:rPr>
        <w:t xml:space="preserve"> </w:t>
      </w:r>
      <w:r>
        <w:t>на</w:t>
      </w:r>
      <w:r>
        <w:rPr>
          <w:spacing w:val="-2"/>
        </w:rPr>
        <w:t xml:space="preserve"> </w:t>
      </w:r>
      <w:r>
        <w:t>уровне</w:t>
      </w:r>
      <w:r>
        <w:rPr>
          <w:spacing w:val="-2"/>
        </w:rPr>
        <w:t xml:space="preserve"> </w:t>
      </w:r>
      <w:r>
        <w:t>начального</w:t>
      </w:r>
      <w:r>
        <w:rPr>
          <w:spacing w:val="-5"/>
        </w:rPr>
        <w:t xml:space="preserve"> </w:t>
      </w:r>
      <w:r>
        <w:t>общего</w:t>
      </w:r>
      <w:r>
        <w:rPr>
          <w:spacing w:val="-6"/>
        </w:rPr>
        <w:t xml:space="preserve"> </w:t>
      </w:r>
      <w:r>
        <w:t>образования.</w:t>
      </w:r>
    </w:p>
    <w:p w:rsidR="00CC679B" w:rsidRDefault="00CC679B">
      <w:pPr>
        <w:pStyle w:val="1"/>
        <w:spacing w:before="3" w:line="275" w:lineRule="exact"/>
        <w:ind w:left="4094"/>
        <w:rPr>
          <w:b w:val="0"/>
        </w:rPr>
      </w:pPr>
      <w:r>
        <w:t>Пояснительная</w:t>
      </w:r>
      <w:r>
        <w:rPr>
          <w:spacing w:val="-4"/>
        </w:rPr>
        <w:t xml:space="preserve"> </w:t>
      </w:r>
      <w:r>
        <w:t>записка</w:t>
      </w:r>
      <w:r>
        <w:rPr>
          <w:b w:val="0"/>
        </w:rPr>
        <w:t>.</w:t>
      </w:r>
    </w:p>
    <w:p w:rsidR="00CC679B" w:rsidRDefault="00CC679B">
      <w:pPr>
        <w:pStyle w:val="a4"/>
        <w:ind w:right="840"/>
      </w:pPr>
      <w:r>
        <w:t>Программа</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3"/>
        </w:rPr>
        <w:t xml:space="preserve"> </w:t>
      </w:r>
      <w:r>
        <w:t>рабочей</w:t>
      </w:r>
      <w:r>
        <w:rPr>
          <w:spacing w:val="-1"/>
        </w:rPr>
        <w:t xml:space="preserve"> </w:t>
      </w:r>
      <w:r>
        <w:t>программе</w:t>
      </w:r>
      <w:r>
        <w:rPr>
          <w:spacing w:val="-4"/>
        </w:rPr>
        <w:t xml:space="preserve"> </w:t>
      </w:r>
      <w:r>
        <w:t>воспитания.</w:t>
      </w:r>
    </w:p>
    <w:p w:rsidR="00CC679B" w:rsidRDefault="00CC679B">
      <w:pPr>
        <w:pStyle w:val="a4"/>
        <w:spacing w:before="2"/>
        <w:ind w:right="846"/>
      </w:pPr>
      <w:r>
        <w:t>Литературное чтение – один из ведущих учебных предметов уровня начального общего</w:t>
      </w:r>
      <w:r>
        <w:rPr>
          <w:spacing w:val="1"/>
        </w:rPr>
        <w:t xml:space="preserve"> </w:t>
      </w:r>
      <w:r>
        <w:t>образования,</w:t>
      </w:r>
      <w:r>
        <w:rPr>
          <w:spacing w:val="1"/>
        </w:rPr>
        <w:t xml:space="preserve"> </w:t>
      </w:r>
      <w:r>
        <w:t>который</w:t>
      </w:r>
      <w:r>
        <w:rPr>
          <w:spacing w:val="1"/>
        </w:rPr>
        <w:t xml:space="preserve"> </w:t>
      </w:r>
      <w:r>
        <w:t>обеспечивает,</w:t>
      </w:r>
      <w:r>
        <w:rPr>
          <w:spacing w:val="1"/>
        </w:rPr>
        <w:t xml:space="preserve"> </w:t>
      </w:r>
      <w:r>
        <w:t>наряду</w:t>
      </w:r>
      <w:r>
        <w:rPr>
          <w:spacing w:val="1"/>
        </w:rPr>
        <w:t xml:space="preserve"> </w:t>
      </w:r>
      <w:r>
        <w:t>с</w:t>
      </w:r>
      <w:r>
        <w:rPr>
          <w:spacing w:val="1"/>
        </w:rPr>
        <w:t xml:space="preserve"> </w:t>
      </w:r>
      <w:r>
        <w:t>достижением</w:t>
      </w:r>
      <w:r>
        <w:rPr>
          <w:spacing w:val="1"/>
        </w:rPr>
        <w:t xml:space="preserve"> </w:t>
      </w:r>
      <w:r>
        <w:t>предметных</w:t>
      </w:r>
      <w:r>
        <w:rPr>
          <w:spacing w:val="1"/>
        </w:rPr>
        <w:t xml:space="preserve"> </w:t>
      </w:r>
      <w:r>
        <w:t>результатов,</w:t>
      </w:r>
      <w:r>
        <w:rPr>
          <w:spacing w:val="1"/>
        </w:rPr>
        <w:t xml:space="preserve"> </w:t>
      </w:r>
      <w:r>
        <w:t>становление</w:t>
      </w:r>
      <w:r>
        <w:rPr>
          <w:spacing w:val="1"/>
        </w:rPr>
        <w:t xml:space="preserve"> </w:t>
      </w:r>
      <w:r>
        <w:t>базового</w:t>
      </w:r>
      <w:r>
        <w:rPr>
          <w:spacing w:val="1"/>
        </w:rPr>
        <w:t xml:space="preserve"> </w:t>
      </w:r>
      <w:r>
        <w:t>умения,</w:t>
      </w:r>
      <w:r>
        <w:rPr>
          <w:spacing w:val="1"/>
        </w:rPr>
        <w:t xml:space="preserve"> </w:t>
      </w:r>
      <w:r>
        <w:t>необходимого</w:t>
      </w:r>
      <w:r>
        <w:rPr>
          <w:spacing w:val="1"/>
        </w:rPr>
        <w:t xml:space="preserve"> </w:t>
      </w:r>
      <w:r>
        <w:t>для</w:t>
      </w:r>
      <w:r>
        <w:rPr>
          <w:spacing w:val="1"/>
        </w:rPr>
        <w:t xml:space="preserve"> </w:t>
      </w:r>
      <w:r>
        <w:t>успешного</w:t>
      </w:r>
      <w:r>
        <w:rPr>
          <w:spacing w:val="1"/>
        </w:rPr>
        <w:t xml:space="preserve"> </w:t>
      </w:r>
      <w:r>
        <w:t>изучения</w:t>
      </w:r>
      <w:r>
        <w:rPr>
          <w:spacing w:val="1"/>
        </w:rPr>
        <w:t xml:space="preserve"> </w:t>
      </w:r>
      <w:r>
        <w:t>других</w:t>
      </w:r>
      <w:r>
        <w:rPr>
          <w:spacing w:val="1"/>
        </w:rPr>
        <w:t xml:space="preserve"> </w:t>
      </w:r>
      <w:r>
        <w:t>предметов</w:t>
      </w:r>
      <w:r>
        <w:rPr>
          <w:spacing w:val="1"/>
        </w:rPr>
        <w:t xml:space="preserve"> </w:t>
      </w:r>
      <w:r>
        <w:t>и</w:t>
      </w:r>
      <w:r>
        <w:rPr>
          <w:spacing w:val="1"/>
        </w:rPr>
        <w:t xml:space="preserve"> </w:t>
      </w:r>
      <w:r>
        <w:t>дальнейшего обучения, читательской грамотности и закладывает основы интеллектуального,</w:t>
      </w:r>
      <w:r>
        <w:rPr>
          <w:spacing w:val="1"/>
        </w:rPr>
        <w:t xml:space="preserve"> </w:t>
      </w:r>
      <w:r>
        <w:t>речевого,</w:t>
      </w:r>
      <w:r>
        <w:rPr>
          <w:spacing w:val="3"/>
        </w:rPr>
        <w:t xml:space="preserve"> </w:t>
      </w:r>
      <w:r>
        <w:t>эмоционального,</w:t>
      </w:r>
      <w:r>
        <w:rPr>
          <w:spacing w:val="-2"/>
        </w:rPr>
        <w:t xml:space="preserve"> </w:t>
      </w:r>
      <w:r>
        <w:t>духовно-нравственного</w:t>
      </w:r>
      <w:r>
        <w:rPr>
          <w:spacing w:val="1"/>
        </w:rPr>
        <w:t xml:space="preserve"> </w:t>
      </w:r>
      <w:r>
        <w:t>развития</w:t>
      </w:r>
      <w:r>
        <w:rPr>
          <w:spacing w:val="-8"/>
        </w:rPr>
        <w:t xml:space="preserve"> </w:t>
      </w:r>
      <w:r>
        <w:t>обучающихся.</w:t>
      </w:r>
    </w:p>
    <w:p w:rsidR="00CC679B" w:rsidRDefault="00CC679B">
      <w:pPr>
        <w:pStyle w:val="a4"/>
        <w:ind w:right="856"/>
      </w:pPr>
      <w:r>
        <w:t>Литературное чтение призвано ввести обучающегося в мир художественной литературы,</w:t>
      </w:r>
      <w:r>
        <w:rPr>
          <w:spacing w:val="-57"/>
        </w:rPr>
        <w:t xml:space="preserve"> </w:t>
      </w:r>
      <w:r>
        <w:t>обеспечить</w:t>
      </w:r>
      <w:r>
        <w:rPr>
          <w:spacing w:val="1"/>
        </w:rPr>
        <w:t xml:space="preserve"> </w:t>
      </w:r>
      <w:r>
        <w:t>формирование</w:t>
      </w:r>
      <w:r>
        <w:rPr>
          <w:spacing w:val="1"/>
        </w:rPr>
        <w:t xml:space="preserve"> </w:t>
      </w:r>
      <w:r>
        <w:t>навыков</w:t>
      </w:r>
      <w:r>
        <w:rPr>
          <w:spacing w:val="1"/>
        </w:rPr>
        <w:t xml:space="preserve"> </w:t>
      </w:r>
      <w:r>
        <w:t>смыслового</w:t>
      </w:r>
      <w:r>
        <w:rPr>
          <w:spacing w:val="1"/>
        </w:rPr>
        <w:t xml:space="preserve"> </w:t>
      </w:r>
      <w:r>
        <w:t>чтения,</w:t>
      </w:r>
      <w:r>
        <w:rPr>
          <w:spacing w:val="1"/>
        </w:rPr>
        <w:t xml:space="preserve"> </w:t>
      </w:r>
      <w:r>
        <w:t>способов</w:t>
      </w:r>
      <w:r>
        <w:rPr>
          <w:spacing w:val="1"/>
        </w:rPr>
        <w:t xml:space="preserve"> </w:t>
      </w:r>
      <w:r>
        <w:t>и</w:t>
      </w:r>
      <w:r>
        <w:rPr>
          <w:spacing w:val="1"/>
        </w:rPr>
        <w:t xml:space="preserve"> </w:t>
      </w:r>
      <w:r>
        <w:t>приёмов</w:t>
      </w:r>
      <w:r>
        <w:rPr>
          <w:spacing w:val="1"/>
        </w:rPr>
        <w:t xml:space="preserve"> </w:t>
      </w:r>
      <w:r>
        <w:t>работы</w:t>
      </w:r>
      <w:r>
        <w:rPr>
          <w:spacing w:val="1"/>
        </w:rPr>
        <w:t xml:space="preserve"> </w:t>
      </w:r>
      <w:r>
        <w:t>с</w:t>
      </w:r>
      <w:r>
        <w:rPr>
          <w:spacing w:val="-57"/>
        </w:rPr>
        <w:t xml:space="preserve"> </w:t>
      </w:r>
      <w:r>
        <w:t>различными видами текстов и книгой, знакомство с детской литературой и с учётом этого</w:t>
      </w:r>
      <w:r>
        <w:rPr>
          <w:spacing w:val="1"/>
        </w:rPr>
        <w:t xml:space="preserve"> </w:t>
      </w:r>
      <w:r>
        <w:t>направлено</w:t>
      </w:r>
      <w:r>
        <w:rPr>
          <w:spacing w:val="1"/>
        </w:rPr>
        <w:t xml:space="preserve"> </w:t>
      </w:r>
      <w:r>
        <w:t>на</w:t>
      </w:r>
      <w:r>
        <w:rPr>
          <w:spacing w:val="1"/>
        </w:rPr>
        <w:t xml:space="preserve"> </w:t>
      </w:r>
      <w:r>
        <w:t>общее</w:t>
      </w:r>
      <w:r>
        <w:rPr>
          <w:spacing w:val="1"/>
        </w:rPr>
        <w:t xml:space="preserve"> </w:t>
      </w:r>
      <w:r>
        <w:t>и</w:t>
      </w:r>
      <w:r>
        <w:rPr>
          <w:spacing w:val="1"/>
        </w:rPr>
        <w:t xml:space="preserve"> </w:t>
      </w:r>
      <w:r>
        <w:t>литературное</w:t>
      </w:r>
      <w:r>
        <w:rPr>
          <w:spacing w:val="1"/>
        </w:rPr>
        <w:t xml:space="preserve"> </w:t>
      </w:r>
      <w:r>
        <w:t>развитие</w:t>
      </w:r>
      <w:r>
        <w:rPr>
          <w:spacing w:val="1"/>
        </w:rPr>
        <w:t xml:space="preserve"> </w:t>
      </w:r>
      <w:r>
        <w:t>обучающегося,</w:t>
      </w:r>
      <w:r>
        <w:rPr>
          <w:spacing w:val="1"/>
        </w:rPr>
        <w:t xml:space="preserve"> </w:t>
      </w:r>
      <w:r>
        <w:t>реализацию</w:t>
      </w:r>
      <w:r>
        <w:rPr>
          <w:spacing w:val="1"/>
        </w:rPr>
        <w:t xml:space="preserve"> </w:t>
      </w:r>
      <w:r>
        <w:t>творческих</w:t>
      </w:r>
      <w:r>
        <w:rPr>
          <w:spacing w:val="1"/>
        </w:rPr>
        <w:t xml:space="preserve"> </w:t>
      </w:r>
      <w:r>
        <w:t>способностей</w:t>
      </w:r>
      <w:r>
        <w:rPr>
          <w:spacing w:val="1"/>
        </w:rPr>
        <w:t xml:space="preserve"> </w:t>
      </w:r>
      <w:r>
        <w:t>обучающегося,</w:t>
      </w:r>
      <w:r>
        <w:rPr>
          <w:spacing w:val="1"/>
        </w:rPr>
        <w:t xml:space="preserve"> </w:t>
      </w:r>
      <w:r>
        <w:t>а</w:t>
      </w:r>
      <w:r>
        <w:rPr>
          <w:spacing w:val="1"/>
        </w:rPr>
        <w:t xml:space="preserve"> </w:t>
      </w:r>
      <w:r>
        <w:t>также</w:t>
      </w:r>
      <w:r>
        <w:rPr>
          <w:spacing w:val="1"/>
        </w:rPr>
        <w:t xml:space="preserve"> </w:t>
      </w:r>
      <w:r>
        <w:t>на</w:t>
      </w:r>
      <w:r>
        <w:rPr>
          <w:spacing w:val="1"/>
        </w:rPr>
        <w:t xml:space="preserve"> </w:t>
      </w:r>
      <w:r>
        <w:t>обеспечение</w:t>
      </w:r>
      <w:r>
        <w:rPr>
          <w:spacing w:val="1"/>
        </w:rPr>
        <w:t xml:space="preserve"> </w:t>
      </w:r>
      <w:r>
        <w:t>преемственности</w:t>
      </w:r>
      <w:r>
        <w:rPr>
          <w:spacing w:val="1"/>
        </w:rPr>
        <w:t xml:space="preserve"> </w:t>
      </w:r>
      <w:r>
        <w:t>в</w:t>
      </w:r>
      <w:r>
        <w:rPr>
          <w:spacing w:val="1"/>
        </w:rPr>
        <w:t xml:space="preserve"> </w:t>
      </w:r>
      <w:r>
        <w:t>изучении</w:t>
      </w:r>
      <w:r>
        <w:rPr>
          <w:spacing w:val="1"/>
        </w:rPr>
        <w:t xml:space="preserve"> </w:t>
      </w:r>
      <w:r>
        <w:t>систематического</w:t>
      </w:r>
      <w:r>
        <w:rPr>
          <w:spacing w:val="1"/>
        </w:rPr>
        <w:t xml:space="preserve"> </w:t>
      </w:r>
      <w:r>
        <w:t>курса</w:t>
      </w:r>
      <w:r>
        <w:rPr>
          <w:spacing w:val="1"/>
        </w:rPr>
        <w:t xml:space="preserve"> </w:t>
      </w:r>
      <w:r>
        <w:t>литературы.</w:t>
      </w:r>
    </w:p>
    <w:p w:rsidR="00CC679B" w:rsidRDefault="00CC679B">
      <w:pPr>
        <w:pStyle w:val="a4"/>
        <w:ind w:right="850"/>
      </w:pPr>
      <w:r>
        <w:t>Приоритетная</w:t>
      </w:r>
      <w:r>
        <w:rPr>
          <w:spacing w:val="1"/>
        </w:rPr>
        <w:t xml:space="preserve"> </w:t>
      </w:r>
      <w:r>
        <w:rPr>
          <w:b/>
        </w:rPr>
        <w:t>цель</w:t>
      </w:r>
      <w:r>
        <w:rPr>
          <w:b/>
          <w:spacing w:val="1"/>
        </w:rPr>
        <w:t xml:space="preserve"> </w:t>
      </w:r>
      <w:r>
        <w:t>обучения</w:t>
      </w:r>
      <w:r>
        <w:rPr>
          <w:spacing w:val="1"/>
        </w:rPr>
        <w:t xml:space="preserve"> </w:t>
      </w:r>
      <w:r>
        <w:t>литературному</w:t>
      </w:r>
      <w:r>
        <w:rPr>
          <w:spacing w:val="1"/>
        </w:rPr>
        <w:t xml:space="preserve"> </w:t>
      </w:r>
      <w:r>
        <w:t>чтению</w:t>
      </w:r>
      <w:r>
        <w:rPr>
          <w:spacing w:val="1"/>
        </w:rPr>
        <w:t xml:space="preserve"> </w:t>
      </w:r>
      <w:r>
        <w:t>–</w:t>
      </w:r>
      <w:r>
        <w:rPr>
          <w:spacing w:val="1"/>
        </w:rPr>
        <w:t xml:space="preserve"> </w:t>
      </w:r>
      <w:r>
        <w:t>становление</w:t>
      </w:r>
      <w:r>
        <w:rPr>
          <w:spacing w:val="61"/>
        </w:rPr>
        <w:t xml:space="preserve"> </w:t>
      </w:r>
      <w:r>
        <w:t>грамотного</w:t>
      </w:r>
      <w:r>
        <w:rPr>
          <w:spacing w:val="1"/>
        </w:rPr>
        <w:t xml:space="preserve"> </w:t>
      </w:r>
      <w:r>
        <w:t>читателя,</w:t>
      </w:r>
      <w:r>
        <w:rPr>
          <w:spacing w:val="1"/>
        </w:rPr>
        <w:t xml:space="preserve"> </w:t>
      </w:r>
      <w:r>
        <w:t>мотивированного</w:t>
      </w:r>
      <w:r>
        <w:rPr>
          <w:spacing w:val="1"/>
        </w:rPr>
        <w:t xml:space="preserve"> </w:t>
      </w:r>
      <w:r>
        <w:t>к</w:t>
      </w:r>
      <w:r>
        <w:rPr>
          <w:spacing w:val="1"/>
        </w:rPr>
        <w:t xml:space="preserve"> </w:t>
      </w:r>
      <w:r>
        <w:t>использованию</w:t>
      </w:r>
      <w:r>
        <w:rPr>
          <w:spacing w:val="1"/>
        </w:rPr>
        <w:t xml:space="preserve"> </w:t>
      </w:r>
      <w:r>
        <w:t>читательской</w:t>
      </w:r>
      <w:r>
        <w:rPr>
          <w:spacing w:val="1"/>
        </w:rPr>
        <w:t xml:space="preserve"> </w:t>
      </w:r>
      <w:r>
        <w:t>деятельности</w:t>
      </w:r>
      <w:r>
        <w:rPr>
          <w:spacing w:val="1"/>
        </w:rPr>
        <w:t xml:space="preserve"> </w:t>
      </w:r>
      <w:r>
        <w:t>как</w:t>
      </w:r>
      <w:r>
        <w:rPr>
          <w:spacing w:val="1"/>
        </w:rPr>
        <w:t xml:space="preserve"> </w:t>
      </w:r>
      <w:r>
        <w:t>средства</w:t>
      </w:r>
      <w:r>
        <w:rPr>
          <w:spacing w:val="1"/>
        </w:rPr>
        <w:t xml:space="preserve"> </w:t>
      </w:r>
      <w:r>
        <w:t>самообразования</w:t>
      </w:r>
      <w:r>
        <w:rPr>
          <w:spacing w:val="1"/>
        </w:rPr>
        <w:t xml:space="preserve"> </w:t>
      </w:r>
      <w:r>
        <w:t>и</w:t>
      </w:r>
      <w:r>
        <w:rPr>
          <w:spacing w:val="1"/>
        </w:rPr>
        <w:t xml:space="preserve"> </w:t>
      </w:r>
      <w:r>
        <w:t>саморазвития,</w:t>
      </w:r>
      <w:r>
        <w:rPr>
          <w:spacing w:val="1"/>
        </w:rPr>
        <w:t xml:space="preserve"> </w:t>
      </w:r>
      <w:r>
        <w:t>осознающего</w:t>
      </w:r>
      <w:r>
        <w:rPr>
          <w:spacing w:val="1"/>
        </w:rPr>
        <w:t xml:space="preserve"> </w:t>
      </w:r>
      <w:r>
        <w:t>роль</w:t>
      </w:r>
      <w:r>
        <w:rPr>
          <w:spacing w:val="1"/>
        </w:rPr>
        <w:t xml:space="preserve"> </w:t>
      </w:r>
      <w:r>
        <w:t>чтения</w:t>
      </w:r>
      <w:r>
        <w:rPr>
          <w:spacing w:val="1"/>
        </w:rPr>
        <w:t xml:space="preserve"> </w:t>
      </w:r>
      <w:r>
        <w:t>в</w:t>
      </w:r>
      <w:r>
        <w:rPr>
          <w:spacing w:val="1"/>
        </w:rPr>
        <w:t xml:space="preserve"> </w:t>
      </w:r>
      <w:r>
        <w:t>успешности</w:t>
      </w:r>
      <w:r>
        <w:rPr>
          <w:spacing w:val="1"/>
        </w:rPr>
        <w:t xml:space="preserve"> </w:t>
      </w:r>
      <w:r>
        <w:t>обучения</w:t>
      </w:r>
      <w:r>
        <w:rPr>
          <w:spacing w:val="1"/>
        </w:rPr>
        <w:t xml:space="preserve"> </w:t>
      </w:r>
      <w:r>
        <w:t>и</w:t>
      </w:r>
      <w:r>
        <w:rPr>
          <w:spacing w:val="1"/>
        </w:rPr>
        <w:t xml:space="preserve"> </w:t>
      </w:r>
      <w:r>
        <w:t>повседневной</w:t>
      </w:r>
      <w:r>
        <w:rPr>
          <w:spacing w:val="1"/>
        </w:rPr>
        <w:t xml:space="preserve"> </w:t>
      </w:r>
      <w:r>
        <w:t>жизни,</w:t>
      </w:r>
      <w:r>
        <w:rPr>
          <w:spacing w:val="1"/>
        </w:rPr>
        <w:t xml:space="preserve"> </w:t>
      </w:r>
      <w:r>
        <w:t>эмоционально</w:t>
      </w:r>
      <w:r>
        <w:rPr>
          <w:spacing w:val="1"/>
        </w:rPr>
        <w:t xml:space="preserve"> </w:t>
      </w:r>
      <w:r>
        <w:t>откликающегося</w:t>
      </w:r>
      <w:r>
        <w:rPr>
          <w:spacing w:val="1"/>
        </w:rPr>
        <w:t xml:space="preserve"> </w:t>
      </w:r>
      <w:r>
        <w:t>на</w:t>
      </w:r>
      <w:r>
        <w:rPr>
          <w:spacing w:val="1"/>
        </w:rPr>
        <w:t xml:space="preserve"> </w:t>
      </w:r>
      <w:r>
        <w:t>прослушанное</w:t>
      </w:r>
      <w:r>
        <w:rPr>
          <w:spacing w:val="1"/>
        </w:rPr>
        <w:t xml:space="preserve"> </w:t>
      </w:r>
      <w:r>
        <w:t>или</w:t>
      </w:r>
      <w:r>
        <w:rPr>
          <w:spacing w:val="1"/>
        </w:rPr>
        <w:t xml:space="preserve"> </w:t>
      </w:r>
      <w:r>
        <w:t>прочитанное</w:t>
      </w:r>
      <w:r>
        <w:rPr>
          <w:spacing w:val="1"/>
        </w:rPr>
        <w:t xml:space="preserve"> </w:t>
      </w:r>
      <w:r>
        <w:t>произведение.</w:t>
      </w:r>
    </w:p>
    <w:p w:rsidR="00CC679B" w:rsidRDefault="00CC679B">
      <w:pPr>
        <w:pStyle w:val="a4"/>
        <w:spacing w:before="1"/>
        <w:ind w:right="858"/>
      </w:pPr>
      <w:r>
        <w:t>Приобретённые обучающимися</w:t>
      </w:r>
      <w:r>
        <w:rPr>
          <w:spacing w:val="1"/>
        </w:rPr>
        <w:t xml:space="preserve"> </w:t>
      </w:r>
      <w:r>
        <w:t>знания,</w:t>
      </w:r>
      <w:r>
        <w:rPr>
          <w:spacing w:val="1"/>
        </w:rPr>
        <w:t xml:space="preserve"> </w:t>
      </w:r>
      <w:r>
        <w:t>полученный</w:t>
      </w:r>
      <w:r>
        <w:rPr>
          <w:spacing w:val="1"/>
        </w:rPr>
        <w:t xml:space="preserve"> </w:t>
      </w:r>
      <w:r>
        <w:t>опыт</w:t>
      </w:r>
      <w:r>
        <w:rPr>
          <w:spacing w:val="1"/>
        </w:rPr>
        <w:t xml:space="preserve"> </w:t>
      </w:r>
      <w:r>
        <w:t>решения</w:t>
      </w:r>
      <w:r>
        <w:rPr>
          <w:spacing w:val="1"/>
        </w:rPr>
        <w:t xml:space="preserve"> </w:t>
      </w:r>
      <w:r>
        <w:t>учебных задач,</w:t>
      </w:r>
      <w:r>
        <w:rPr>
          <w:spacing w:val="1"/>
        </w:rPr>
        <w:t xml:space="preserve"> </w:t>
      </w:r>
      <w:r>
        <w:t>а</w:t>
      </w:r>
      <w:r>
        <w:rPr>
          <w:spacing w:val="1"/>
        </w:rPr>
        <w:t xml:space="preserve"> </w:t>
      </w:r>
      <w:r>
        <w:t>также</w:t>
      </w:r>
      <w:r>
        <w:rPr>
          <w:spacing w:val="1"/>
        </w:rPr>
        <w:t xml:space="preserve"> </w:t>
      </w:r>
      <w:r>
        <w:t>сформированность</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в</w:t>
      </w:r>
      <w:r>
        <w:rPr>
          <w:spacing w:val="1"/>
        </w:rPr>
        <w:t xml:space="preserve"> </w:t>
      </w:r>
      <w:r>
        <w:t>процессе</w:t>
      </w:r>
      <w:r>
        <w:rPr>
          <w:spacing w:val="1"/>
        </w:rPr>
        <w:t xml:space="preserve"> </w:t>
      </w:r>
      <w:r>
        <w:t>изучения</w:t>
      </w:r>
      <w:r>
        <w:rPr>
          <w:spacing w:val="1"/>
        </w:rPr>
        <w:t xml:space="preserve"> </w:t>
      </w:r>
      <w:r>
        <w:t>литературного чтения станут фундаментом обучения на уровне основного общего образования,</w:t>
      </w:r>
      <w:r>
        <w:rPr>
          <w:spacing w:val="1"/>
        </w:rPr>
        <w:t xml:space="preserve"> </w:t>
      </w:r>
      <w:r>
        <w:t>а также</w:t>
      </w:r>
      <w:r>
        <w:rPr>
          <w:spacing w:val="1"/>
        </w:rPr>
        <w:t xml:space="preserve"> </w:t>
      </w:r>
      <w:r>
        <w:t>будут</w:t>
      </w:r>
      <w:r>
        <w:rPr>
          <w:spacing w:val="2"/>
        </w:rPr>
        <w:t xml:space="preserve"> </w:t>
      </w:r>
      <w:r>
        <w:t>востребованы</w:t>
      </w:r>
      <w:r>
        <w:rPr>
          <w:spacing w:val="-1"/>
        </w:rPr>
        <w:t xml:space="preserve"> </w:t>
      </w:r>
      <w:r>
        <w:t>в</w:t>
      </w:r>
      <w:r>
        <w:rPr>
          <w:spacing w:val="-1"/>
        </w:rPr>
        <w:t xml:space="preserve"> </w:t>
      </w:r>
      <w:r>
        <w:t>жизни.</w:t>
      </w:r>
    </w:p>
    <w:p w:rsidR="00CC679B" w:rsidRDefault="00CC679B">
      <w:pPr>
        <w:pStyle w:val="a4"/>
        <w:ind w:left="824" w:firstLine="0"/>
      </w:pPr>
      <w:r>
        <w:t>Достижение</w:t>
      </w:r>
      <w:r>
        <w:rPr>
          <w:spacing w:val="38"/>
        </w:rPr>
        <w:t xml:space="preserve"> </w:t>
      </w:r>
      <w:r>
        <w:t>цели</w:t>
      </w:r>
      <w:r>
        <w:rPr>
          <w:spacing w:val="46"/>
        </w:rPr>
        <w:t xml:space="preserve"> </w:t>
      </w:r>
      <w:r>
        <w:t>изучения</w:t>
      </w:r>
      <w:r>
        <w:rPr>
          <w:spacing w:val="44"/>
        </w:rPr>
        <w:t xml:space="preserve"> </w:t>
      </w:r>
      <w:r>
        <w:t>литературного</w:t>
      </w:r>
      <w:r>
        <w:rPr>
          <w:spacing w:val="44"/>
        </w:rPr>
        <w:t xml:space="preserve"> </w:t>
      </w:r>
      <w:r>
        <w:t>чтения</w:t>
      </w:r>
      <w:r>
        <w:rPr>
          <w:spacing w:val="40"/>
        </w:rPr>
        <w:t xml:space="preserve"> </w:t>
      </w:r>
      <w:r>
        <w:t>определяется</w:t>
      </w:r>
      <w:r>
        <w:rPr>
          <w:spacing w:val="43"/>
        </w:rPr>
        <w:t xml:space="preserve"> </w:t>
      </w:r>
      <w:r>
        <w:t>решением</w:t>
      </w:r>
      <w:r>
        <w:rPr>
          <w:spacing w:val="46"/>
        </w:rPr>
        <w:t xml:space="preserve"> </w:t>
      </w:r>
      <w:r>
        <w:t>следующих</w:t>
      </w:r>
    </w:p>
    <w:p w:rsidR="00CC679B" w:rsidRDefault="00CC679B">
      <w:pPr>
        <w:pStyle w:val="a4"/>
        <w:spacing w:line="274" w:lineRule="exact"/>
        <w:ind w:firstLine="0"/>
        <w:jc w:val="left"/>
      </w:pPr>
      <w:r>
        <w:t>задач:</w:t>
      </w:r>
    </w:p>
    <w:p w:rsidR="00CC679B" w:rsidRDefault="00CC679B" w:rsidP="00A90E1F">
      <w:pPr>
        <w:pStyle w:val="a6"/>
        <w:numPr>
          <w:ilvl w:val="0"/>
          <w:numId w:val="69"/>
        </w:numPr>
        <w:tabs>
          <w:tab w:val="left" w:pos="983"/>
        </w:tabs>
        <w:spacing w:before="2"/>
        <w:ind w:left="982"/>
        <w:jc w:val="left"/>
        <w:rPr>
          <w:sz w:val="24"/>
        </w:rPr>
      </w:pPr>
      <w:r>
        <w:rPr>
          <w:sz w:val="24"/>
        </w:rPr>
        <w:t>формирование</w:t>
      </w:r>
      <w:r>
        <w:rPr>
          <w:spacing w:val="12"/>
          <w:sz w:val="24"/>
        </w:rPr>
        <w:t xml:space="preserve"> </w:t>
      </w:r>
      <w:r>
        <w:rPr>
          <w:sz w:val="24"/>
        </w:rPr>
        <w:t>у</w:t>
      </w:r>
      <w:r>
        <w:rPr>
          <w:spacing w:val="4"/>
          <w:sz w:val="24"/>
        </w:rPr>
        <w:t xml:space="preserve"> </w:t>
      </w:r>
      <w:r>
        <w:rPr>
          <w:sz w:val="24"/>
        </w:rPr>
        <w:t>обучающихся</w:t>
      </w:r>
      <w:r>
        <w:rPr>
          <w:spacing w:val="13"/>
          <w:sz w:val="24"/>
        </w:rPr>
        <w:t xml:space="preserve"> </w:t>
      </w:r>
      <w:r>
        <w:rPr>
          <w:sz w:val="24"/>
        </w:rPr>
        <w:t>положительной</w:t>
      </w:r>
      <w:r>
        <w:rPr>
          <w:spacing w:val="14"/>
          <w:sz w:val="24"/>
        </w:rPr>
        <w:t xml:space="preserve"> </w:t>
      </w:r>
      <w:r>
        <w:rPr>
          <w:sz w:val="24"/>
        </w:rPr>
        <w:t>мотивации</w:t>
      </w:r>
      <w:r>
        <w:rPr>
          <w:spacing w:val="15"/>
          <w:sz w:val="24"/>
        </w:rPr>
        <w:t xml:space="preserve"> </w:t>
      </w:r>
      <w:r>
        <w:rPr>
          <w:sz w:val="24"/>
        </w:rPr>
        <w:t>к</w:t>
      </w:r>
      <w:r>
        <w:rPr>
          <w:spacing w:val="12"/>
          <w:sz w:val="24"/>
        </w:rPr>
        <w:t xml:space="preserve"> </w:t>
      </w:r>
      <w:r>
        <w:rPr>
          <w:sz w:val="24"/>
        </w:rPr>
        <w:t>систематическому</w:t>
      </w:r>
      <w:r>
        <w:rPr>
          <w:spacing w:val="4"/>
          <w:sz w:val="24"/>
        </w:rPr>
        <w:t xml:space="preserve"> </w:t>
      </w:r>
      <w:r>
        <w:rPr>
          <w:sz w:val="24"/>
        </w:rPr>
        <w:t>чтению</w:t>
      </w:r>
    </w:p>
    <w:p w:rsidR="00CC679B" w:rsidRDefault="00CC679B">
      <w:pPr>
        <w:pStyle w:val="a4"/>
        <w:spacing w:line="274" w:lineRule="exact"/>
        <w:ind w:firstLine="0"/>
      </w:pPr>
      <w:r>
        <w:t>и</w:t>
      </w:r>
      <w:r>
        <w:rPr>
          <w:spacing w:val="-3"/>
        </w:rPr>
        <w:t xml:space="preserve"> </w:t>
      </w:r>
      <w:r>
        <w:t>слушанию</w:t>
      </w:r>
      <w:r>
        <w:rPr>
          <w:spacing w:val="-4"/>
        </w:rPr>
        <w:t xml:space="preserve"> </w:t>
      </w:r>
      <w:r>
        <w:t>художественной</w:t>
      </w:r>
      <w:r>
        <w:rPr>
          <w:spacing w:val="-7"/>
        </w:rPr>
        <w:t xml:space="preserve"> </w:t>
      </w:r>
      <w:r>
        <w:t>литературы</w:t>
      </w:r>
      <w:r>
        <w:rPr>
          <w:spacing w:val="-2"/>
        </w:rPr>
        <w:t xml:space="preserve"> </w:t>
      </w:r>
      <w:r>
        <w:t>и</w:t>
      </w:r>
      <w:r>
        <w:rPr>
          <w:spacing w:val="-2"/>
        </w:rPr>
        <w:t xml:space="preserve"> </w:t>
      </w:r>
      <w:r>
        <w:t>произведений</w:t>
      </w:r>
      <w:r>
        <w:rPr>
          <w:spacing w:val="-2"/>
        </w:rPr>
        <w:t xml:space="preserve"> </w:t>
      </w:r>
      <w:r>
        <w:t>устного</w:t>
      </w:r>
      <w:r>
        <w:rPr>
          <w:spacing w:val="-3"/>
        </w:rPr>
        <w:t xml:space="preserve"> </w:t>
      </w:r>
      <w:r>
        <w:t>народного</w:t>
      </w:r>
      <w:r>
        <w:rPr>
          <w:spacing w:val="7"/>
        </w:rPr>
        <w:t xml:space="preserve"> </w:t>
      </w:r>
      <w:r>
        <w:t>творчества;</w:t>
      </w:r>
    </w:p>
    <w:p w:rsidR="00CC679B" w:rsidRDefault="00CC679B" w:rsidP="00A90E1F">
      <w:pPr>
        <w:pStyle w:val="a6"/>
        <w:numPr>
          <w:ilvl w:val="0"/>
          <w:numId w:val="69"/>
        </w:numPr>
        <w:tabs>
          <w:tab w:val="left" w:pos="1045"/>
        </w:tabs>
        <w:spacing w:before="4" w:line="237" w:lineRule="auto"/>
        <w:ind w:right="859" w:firstLine="710"/>
        <w:rPr>
          <w:sz w:val="24"/>
        </w:rPr>
      </w:pPr>
      <w:r>
        <w:rPr>
          <w:sz w:val="24"/>
        </w:rPr>
        <w:t>достижение</w:t>
      </w:r>
      <w:r>
        <w:rPr>
          <w:spacing w:val="1"/>
          <w:sz w:val="24"/>
        </w:rPr>
        <w:t xml:space="preserve"> </w:t>
      </w:r>
      <w:r>
        <w:rPr>
          <w:sz w:val="24"/>
        </w:rPr>
        <w:t>необходимого</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1"/>
          <w:sz w:val="24"/>
        </w:rPr>
        <w:t xml:space="preserve"> </w:t>
      </w:r>
      <w:r>
        <w:rPr>
          <w:sz w:val="24"/>
        </w:rPr>
        <w:t>уровня</w:t>
      </w:r>
      <w:r>
        <w:rPr>
          <w:spacing w:val="1"/>
          <w:sz w:val="24"/>
        </w:rPr>
        <w:t xml:space="preserve"> </w:t>
      </w:r>
      <w:r>
        <w:rPr>
          <w:sz w:val="24"/>
        </w:rPr>
        <w:t>общего</w:t>
      </w:r>
      <w:r>
        <w:rPr>
          <w:spacing w:val="1"/>
          <w:sz w:val="24"/>
        </w:rPr>
        <w:t xml:space="preserve"> </w:t>
      </w:r>
      <w:r>
        <w:rPr>
          <w:sz w:val="24"/>
        </w:rPr>
        <w:t>речевого</w:t>
      </w:r>
      <w:r>
        <w:rPr>
          <w:spacing w:val="1"/>
          <w:sz w:val="24"/>
        </w:rPr>
        <w:t xml:space="preserve"> </w:t>
      </w:r>
      <w:r>
        <w:rPr>
          <w:sz w:val="24"/>
        </w:rPr>
        <w:t>развития;</w:t>
      </w:r>
    </w:p>
    <w:p w:rsidR="00CC679B" w:rsidRDefault="00CC679B" w:rsidP="00A90E1F">
      <w:pPr>
        <w:pStyle w:val="a6"/>
        <w:numPr>
          <w:ilvl w:val="0"/>
          <w:numId w:val="69"/>
        </w:numPr>
        <w:tabs>
          <w:tab w:val="left" w:pos="978"/>
        </w:tabs>
        <w:spacing w:before="6" w:line="237" w:lineRule="auto"/>
        <w:ind w:right="859" w:firstLine="710"/>
        <w:rPr>
          <w:sz w:val="24"/>
        </w:rPr>
      </w:pPr>
      <w:r>
        <w:rPr>
          <w:sz w:val="24"/>
        </w:rPr>
        <w:t>осознание значимости художественной литературы и произведений устного народного</w:t>
      </w:r>
      <w:r>
        <w:rPr>
          <w:spacing w:val="1"/>
          <w:sz w:val="24"/>
        </w:rPr>
        <w:t xml:space="preserve"> </w:t>
      </w:r>
      <w:r>
        <w:rPr>
          <w:sz w:val="24"/>
        </w:rPr>
        <w:t>творчества для</w:t>
      </w:r>
      <w:r>
        <w:rPr>
          <w:spacing w:val="2"/>
          <w:sz w:val="24"/>
        </w:rPr>
        <w:t xml:space="preserve"> </w:t>
      </w:r>
      <w:r>
        <w:rPr>
          <w:sz w:val="24"/>
        </w:rPr>
        <w:t>всестороннего</w:t>
      </w:r>
      <w:r>
        <w:rPr>
          <w:spacing w:val="5"/>
          <w:sz w:val="24"/>
        </w:rPr>
        <w:t xml:space="preserve"> </w:t>
      </w:r>
      <w:r>
        <w:rPr>
          <w:sz w:val="24"/>
        </w:rPr>
        <w:t>развития</w:t>
      </w:r>
      <w:r>
        <w:rPr>
          <w:spacing w:val="-3"/>
          <w:sz w:val="24"/>
        </w:rPr>
        <w:t xml:space="preserve"> </w:t>
      </w:r>
      <w:r>
        <w:rPr>
          <w:sz w:val="24"/>
        </w:rPr>
        <w:t>личности</w:t>
      </w:r>
      <w:r>
        <w:rPr>
          <w:spacing w:val="2"/>
          <w:sz w:val="24"/>
        </w:rPr>
        <w:t xml:space="preserve"> </w:t>
      </w:r>
      <w:r>
        <w:rPr>
          <w:sz w:val="24"/>
        </w:rPr>
        <w:t>человека;</w:t>
      </w:r>
    </w:p>
    <w:p w:rsidR="00CC679B" w:rsidRDefault="00CC679B" w:rsidP="00A90E1F">
      <w:pPr>
        <w:pStyle w:val="a6"/>
        <w:numPr>
          <w:ilvl w:val="0"/>
          <w:numId w:val="69"/>
        </w:numPr>
        <w:tabs>
          <w:tab w:val="left" w:pos="983"/>
        </w:tabs>
        <w:spacing w:before="3"/>
        <w:ind w:right="854" w:firstLine="710"/>
        <w:rPr>
          <w:sz w:val="24"/>
        </w:rPr>
      </w:pPr>
      <w:r>
        <w:rPr>
          <w:sz w:val="24"/>
        </w:rPr>
        <w:t>первоначальное представление о многообразии жанров художественных произведений</w:t>
      </w:r>
      <w:r>
        <w:rPr>
          <w:spacing w:val="1"/>
          <w:sz w:val="24"/>
        </w:rPr>
        <w:t xml:space="preserve"> </w:t>
      </w:r>
      <w:r>
        <w:rPr>
          <w:sz w:val="24"/>
        </w:rPr>
        <w:t>и</w:t>
      </w:r>
      <w:r>
        <w:rPr>
          <w:spacing w:val="2"/>
          <w:sz w:val="24"/>
        </w:rPr>
        <w:t xml:space="preserve"> </w:t>
      </w:r>
      <w:r>
        <w:rPr>
          <w:sz w:val="24"/>
        </w:rPr>
        <w:t>произведений</w:t>
      </w:r>
      <w:r>
        <w:rPr>
          <w:spacing w:val="3"/>
          <w:sz w:val="24"/>
        </w:rPr>
        <w:t xml:space="preserve"> </w:t>
      </w:r>
      <w:r>
        <w:rPr>
          <w:sz w:val="24"/>
        </w:rPr>
        <w:t>устного</w:t>
      </w:r>
      <w:r>
        <w:rPr>
          <w:spacing w:val="2"/>
          <w:sz w:val="24"/>
        </w:rPr>
        <w:t xml:space="preserve"> </w:t>
      </w:r>
      <w:r>
        <w:rPr>
          <w:sz w:val="24"/>
        </w:rPr>
        <w:t>народного</w:t>
      </w:r>
      <w:r>
        <w:rPr>
          <w:spacing w:val="1"/>
          <w:sz w:val="24"/>
        </w:rPr>
        <w:t xml:space="preserve"> </w:t>
      </w:r>
      <w:r>
        <w:rPr>
          <w:sz w:val="24"/>
        </w:rPr>
        <w:t>творчества;</w:t>
      </w:r>
    </w:p>
    <w:p w:rsidR="00CC679B" w:rsidRDefault="00CC679B" w:rsidP="00A90E1F">
      <w:pPr>
        <w:pStyle w:val="a6"/>
        <w:numPr>
          <w:ilvl w:val="0"/>
          <w:numId w:val="69"/>
        </w:numPr>
        <w:tabs>
          <w:tab w:val="left" w:pos="1031"/>
        </w:tabs>
        <w:spacing w:before="1"/>
        <w:ind w:right="848" w:firstLine="710"/>
        <w:rPr>
          <w:sz w:val="24"/>
        </w:rPr>
      </w:pPr>
      <w:r>
        <w:rPr>
          <w:sz w:val="24"/>
        </w:rPr>
        <w:t>овладение</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текста, осознанного</w:t>
      </w:r>
      <w:r>
        <w:rPr>
          <w:spacing w:val="1"/>
          <w:sz w:val="24"/>
        </w:rPr>
        <w:t xml:space="preserve"> </w:t>
      </w:r>
      <w:r>
        <w:rPr>
          <w:sz w:val="24"/>
        </w:rPr>
        <w:t>использования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текста</w:t>
      </w:r>
      <w:r>
        <w:rPr>
          <w:spacing w:val="1"/>
          <w:sz w:val="24"/>
        </w:rPr>
        <w:t xml:space="preserve"> </w:t>
      </w:r>
      <w:r>
        <w:rPr>
          <w:sz w:val="24"/>
        </w:rPr>
        <w:t>изученных</w:t>
      </w:r>
      <w:r>
        <w:rPr>
          <w:spacing w:val="1"/>
          <w:sz w:val="24"/>
        </w:rPr>
        <w:t xml:space="preserve"> </w:t>
      </w:r>
      <w:r>
        <w:rPr>
          <w:sz w:val="24"/>
        </w:rPr>
        <w:t>литературных</w:t>
      </w:r>
      <w:r>
        <w:rPr>
          <w:spacing w:val="1"/>
          <w:sz w:val="24"/>
        </w:rPr>
        <w:t xml:space="preserve"> </w:t>
      </w:r>
      <w:r>
        <w:rPr>
          <w:sz w:val="24"/>
        </w:rPr>
        <w:t>понятий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представленными</w:t>
      </w:r>
      <w:r>
        <w:rPr>
          <w:spacing w:val="-3"/>
          <w:sz w:val="24"/>
        </w:rPr>
        <w:t xml:space="preserve"> </w:t>
      </w:r>
      <w:r>
        <w:rPr>
          <w:sz w:val="24"/>
        </w:rPr>
        <w:t>предметными</w:t>
      </w:r>
      <w:r>
        <w:rPr>
          <w:spacing w:val="3"/>
          <w:sz w:val="24"/>
        </w:rPr>
        <w:t xml:space="preserve"> </w:t>
      </w:r>
      <w:r>
        <w:rPr>
          <w:sz w:val="24"/>
        </w:rPr>
        <w:t>результатами</w:t>
      </w:r>
      <w:r>
        <w:rPr>
          <w:spacing w:val="-3"/>
          <w:sz w:val="24"/>
        </w:rPr>
        <w:t xml:space="preserve"> </w:t>
      </w:r>
      <w:r>
        <w:rPr>
          <w:sz w:val="24"/>
        </w:rPr>
        <w:t>по</w:t>
      </w:r>
      <w:r>
        <w:rPr>
          <w:spacing w:val="2"/>
          <w:sz w:val="24"/>
        </w:rPr>
        <w:t xml:space="preserve"> </w:t>
      </w:r>
      <w:r>
        <w:rPr>
          <w:sz w:val="24"/>
        </w:rPr>
        <w:t>классам;</w:t>
      </w:r>
    </w:p>
    <w:p w:rsidR="00CC679B" w:rsidRDefault="00CC679B" w:rsidP="00A90E1F">
      <w:pPr>
        <w:pStyle w:val="a6"/>
        <w:numPr>
          <w:ilvl w:val="0"/>
          <w:numId w:val="69"/>
        </w:numPr>
        <w:tabs>
          <w:tab w:val="left" w:pos="1098"/>
        </w:tabs>
        <w:spacing w:line="242" w:lineRule="auto"/>
        <w:ind w:right="855" w:firstLine="710"/>
        <w:rPr>
          <w:sz w:val="24"/>
        </w:rPr>
      </w:pPr>
      <w:r>
        <w:rPr>
          <w:sz w:val="24"/>
        </w:rPr>
        <w:t>овладение</w:t>
      </w:r>
      <w:r>
        <w:rPr>
          <w:spacing w:val="1"/>
          <w:sz w:val="24"/>
        </w:rPr>
        <w:t xml:space="preserve"> </w:t>
      </w:r>
      <w:r>
        <w:rPr>
          <w:sz w:val="24"/>
        </w:rPr>
        <w:t>техникой</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вслух,</w:t>
      </w:r>
      <w:r>
        <w:rPr>
          <w:spacing w:val="1"/>
          <w:sz w:val="24"/>
        </w:rPr>
        <w:t xml:space="preserve"> </w:t>
      </w:r>
      <w:r>
        <w:rPr>
          <w:sz w:val="24"/>
        </w:rPr>
        <w:t>обеспечивающей</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использование информации</w:t>
      </w:r>
      <w:r>
        <w:rPr>
          <w:spacing w:val="3"/>
          <w:sz w:val="24"/>
        </w:rPr>
        <w:t xml:space="preserve"> </w:t>
      </w:r>
      <w:r>
        <w:rPr>
          <w:sz w:val="24"/>
        </w:rPr>
        <w:t>для</w:t>
      </w:r>
      <w:r>
        <w:rPr>
          <w:spacing w:val="1"/>
          <w:sz w:val="24"/>
        </w:rPr>
        <w:t xml:space="preserve"> </w:t>
      </w:r>
      <w:r>
        <w:rPr>
          <w:sz w:val="24"/>
        </w:rPr>
        <w:t>решения</w:t>
      </w:r>
      <w:r>
        <w:rPr>
          <w:spacing w:val="-3"/>
          <w:sz w:val="24"/>
        </w:rPr>
        <w:t xml:space="preserve"> </w:t>
      </w:r>
      <w:r>
        <w:rPr>
          <w:sz w:val="24"/>
        </w:rPr>
        <w:t>учебных</w:t>
      </w:r>
      <w:r>
        <w:rPr>
          <w:spacing w:val="-4"/>
          <w:sz w:val="24"/>
        </w:rPr>
        <w:t xml:space="preserve"> </w:t>
      </w:r>
      <w:r>
        <w:rPr>
          <w:sz w:val="24"/>
        </w:rPr>
        <w:t>задач.</w:t>
      </w:r>
    </w:p>
    <w:p w:rsidR="00CC679B" w:rsidRDefault="00CC679B">
      <w:pPr>
        <w:pStyle w:val="a4"/>
        <w:ind w:right="849"/>
      </w:pPr>
      <w:r>
        <w:t>Программа по литературному чтению представляет вариант распределения предметного</w:t>
      </w:r>
      <w:r>
        <w:rPr>
          <w:spacing w:val="1"/>
        </w:rPr>
        <w:t xml:space="preserve"> </w:t>
      </w:r>
      <w:r>
        <w:t>содержания</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с</w:t>
      </w:r>
      <w:r>
        <w:rPr>
          <w:spacing w:val="1"/>
        </w:rPr>
        <w:t xml:space="preserve"> </w:t>
      </w:r>
      <w:r>
        <w:t>характеристикой</w:t>
      </w:r>
      <w:r>
        <w:rPr>
          <w:spacing w:val="1"/>
        </w:rPr>
        <w:t xml:space="preserve"> </w:t>
      </w:r>
      <w:r>
        <w:t>планируемых</w:t>
      </w:r>
      <w:r>
        <w:rPr>
          <w:spacing w:val="1"/>
        </w:rPr>
        <w:t xml:space="preserve"> </w:t>
      </w:r>
      <w:r>
        <w:t>результатов.</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раскрывает</w:t>
      </w:r>
      <w:r>
        <w:rPr>
          <w:spacing w:val="1"/>
        </w:rPr>
        <w:t xml:space="preserve"> </w:t>
      </w:r>
      <w:r>
        <w:t>следующие</w:t>
      </w:r>
      <w:r>
        <w:rPr>
          <w:spacing w:val="1"/>
        </w:rPr>
        <w:t xml:space="preserve"> </w:t>
      </w:r>
      <w:r>
        <w:t>направления</w:t>
      </w:r>
      <w:r>
        <w:rPr>
          <w:spacing w:val="1"/>
        </w:rPr>
        <w:t xml:space="preserve"> </w:t>
      </w:r>
      <w:r>
        <w:t>литературного</w:t>
      </w:r>
      <w:r>
        <w:rPr>
          <w:spacing w:val="1"/>
        </w:rPr>
        <w:t xml:space="preserve"> </w:t>
      </w:r>
      <w:r>
        <w:t>образования</w:t>
      </w:r>
      <w:r>
        <w:rPr>
          <w:spacing w:val="1"/>
        </w:rPr>
        <w:t xml:space="preserve"> </w:t>
      </w:r>
      <w:r>
        <w:t>обучающегося:</w:t>
      </w:r>
      <w:r>
        <w:rPr>
          <w:spacing w:val="1"/>
        </w:rPr>
        <w:t xml:space="preserve"> </w:t>
      </w:r>
      <w:r>
        <w:t>речевая</w:t>
      </w:r>
      <w:r>
        <w:rPr>
          <w:spacing w:val="1"/>
        </w:rPr>
        <w:t xml:space="preserve"> </w:t>
      </w:r>
      <w:r>
        <w:t>и</w:t>
      </w:r>
      <w:r>
        <w:rPr>
          <w:spacing w:val="1"/>
        </w:rPr>
        <w:t xml:space="preserve"> </w:t>
      </w:r>
      <w:r>
        <w:t>читательская</w:t>
      </w:r>
      <w:r>
        <w:rPr>
          <w:spacing w:val="1"/>
        </w:rPr>
        <w:t xml:space="preserve"> </w:t>
      </w:r>
      <w:r>
        <w:t>деятельности,</w:t>
      </w:r>
      <w:r>
        <w:rPr>
          <w:spacing w:val="1"/>
        </w:rPr>
        <w:t xml:space="preserve"> </w:t>
      </w:r>
      <w:r>
        <w:t>круг</w:t>
      </w:r>
      <w:r>
        <w:rPr>
          <w:spacing w:val="1"/>
        </w:rPr>
        <w:t xml:space="preserve"> </w:t>
      </w:r>
      <w:r>
        <w:t>чтения,</w:t>
      </w:r>
      <w:r>
        <w:rPr>
          <w:spacing w:val="1"/>
        </w:rPr>
        <w:t xml:space="preserve"> </w:t>
      </w:r>
      <w:r>
        <w:t>творческая</w:t>
      </w:r>
      <w:r>
        <w:rPr>
          <w:spacing w:val="1"/>
        </w:rPr>
        <w:t xml:space="preserve"> </w:t>
      </w:r>
      <w:r>
        <w:t>деятельность.</w:t>
      </w:r>
    </w:p>
    <w:p w:rsidR="00CC679B" w:rsidRDefault="00CC679B">
      <w:pPr>
        <w:pStyle w:val="a4"/>
        <w:ind w:right="851"/>
      </w:pPr>
      <w:r>
        <w:t>В основу отбора произведений для литературного чтения положены общедидактические</w:t>
      </w:r>
      <w:r>
        <w:rPr>
          <w:spacing w:val="1"/>
        </w:rPr>
        <w:t xml:space="preserve"> </w:t>
      </w:r>
      <w:r>
        <w:t>принципы</w:t>
      </w:r>
      <w:r>
        <w:rPr>
          <w:spacing w:val="1"/>
        </w:rPr>
        <w:t xml:space="preserve"> </w:t>
      </w:r>
      <w:r>
        <w:t>обучения:</w:t>
      </w:r>
      <w:r>
        <w:rPr>
          <w:spacing w:val="1"/>
        </w:rPr>
        <w:t xml:space="preserve"> </w:t>
      </w:r>
      <w:r>
        <w:t>соответствие</w:t>
      </w:r>
      <w:r>
        <w:rPr>
          <w:spacing w:val="1"/>
        </w:rPr>
        <w:t xml:space="preserve"> </w:t>
      </w:r>
      <w:r>
        <w:t>возрастным</w:t>
      </w:r>
      <w:r>
        <w:rPr>
          <w:spacing w:val="1"/>
        </w:rPr>
        <w:t xml:space="preserve"> </w:t>
      </w:r>
      <w:r>
        <w:t>возможностям</w:t>
      </w:r>
      <w:r>
        <w:rPr>
          <w:spacing w:val="1"/>
        </w:rPr>
        <w:t xml:space="preserve"> </w:t>
      </w:r>
      <w:r>
        <w:t>и</w:t>
      </w:r>
      <w:r>
        <w:rPr>
          <w:spacing w:val="1"/>
        </w:rPr>
        <w:t xml:space="preserve"> </w:t>
      </w:r>
      <w:r>
        <w:t>особенностям</w:t>
      </w:r>
      <w:r>
        <w:rPr>
          <w:spacing w:val="1"/>
        </w:rPr>
        <w:t xml:space="preserve"> </w:t>
      </w:r>
      <w:r>
        <w:t>восприятия</w:t>
      </w:r>
      <w:r>
        <w:rPr>
          <w:spacing w:val="1"/>
        </w:rPr>
        <w:t xml:space="preserve"> </w:t>
      </w:r>
      <w:r>
        <w:t>обучающимися</w:t>
      </w:r>
      <w:r>
        <w:rPr>
          <w:spacing w:val="1"/>
        </w:rPr>
        <w:t xml:space="preserve"> </w:t>
      </w:r>
      <w:r>
        <w:t>фольклорных</w:t>
      </w:r>
      <w:r>
        <w:rPr>
          <w:spacing w:val="1"/>
        </w:rPr>
        <w:t xml:space="preserve"> </w:t>
      </w:r>
      <w:r>
        <w:t>произведений</w:t>
      </w:r>
      <w:r>
        <w:rPr>
          <w:spacing w:val="1"/>
        </w:rPr>
        <w:t xml:space="preserve"> </w:t>
      </w:r>
      <w:r>
        <w:t>и</w:t>
      </w:r>
      <w:r>
        <w:rPr>
          <w:spacing w:val="1"/>
        </w:rPr>
        <w:t xml:space="preserve"> </w:t>
      </w:r>
      <w:r>
        <w:t>литературных</w:t>
      </w:r>
      <w:r>
        <w:rPr>
          <w:spacing w:val="1"/>
        </w:rPr>
        <w:t xml:space="preserve"> </w:t>
      </w:r>
      <w:r>
        <w:t>текстов;</w:t>
      </w:r>
      <w:r>
        <w:rPr>
          <w:spacing w:val="1"/>
        </w:rPr>
        <w:t xml:space="preserve"> </w:t>
      </w:r>
      <w:r>
        <w:t>представленность</w:t>
      </w:r>
      <w:r>
        <w:rPr>
          <w:spacing w:val="1"/>
        </w:rPr>
        <w:t xml:space="preserve"> </w:t>
      </w:r>
      <w:r>
        <w:t>в</w:t>
      </w:r>
      <w:r>
        <w:rPr>
          <w:spacing w:val="1"/>
        </w:rPr>
        <w:t xml:space="preserve"> </w:t>
      </w:r>
      <w:r>
        <w:t>произведениях</w:t>
      </w:r>
      <w:r>
        <w:rPr>
          <w:spacing w:val="1"/>
        </w:rPr>
        <w:t xml:space="preserve"> </w:t>
      </w:r>
      <w:r>
        <w:t>нравственно-эстетических</w:t>
      </w:r>
      <w:r>
        <w:rPr>
          <w:spacing w:val="1"/>
        </w:rPr>
        <w:t xml:space="preserve"> </w:t>
      </w:r>
      <w:r>
        <w:t>ценностей,</w:t>
      </w:r>
      <w:r>
        <w:rPr>
          <w:spacing w:val="1"/>
        </w:rPr>
        <w:t xml:space="preserve"> </w:t>
      </w:r>
      <w:r>
        <w:t>культурных</w:t>
      </w:r>
      <w:r>
        <w:rPr>
          <w:spacing w:val="1"/>
        </w:rPr>
        <w:t xml:space="preserve"> </w:t>
      </w:r>
      <w:r>
        <w:t>традиций</w:t>
      </w:r>
      <w:r>
        <w:rPr>
          <w:spacing w:val="1"/>
        </w:rPr>
        <w:t xml:space="preserve"> </w:t>
      </w:r>
      <w:r>
        <w:t>народов</w:t>
      </w:r>
      <w:r>
        <w:rPr>
          <w:spacing w:val="1"/>
        </w:rPr>
        <w:t xml:space="preserve"> </w:t>
      </w:r>
      <w:r>
        <w:t>России,</w:t>
      </w:r>
      <w:r>
        <w:rPr>
          <w:spacing w:val="-57"/>
        </w:rPr>
        <w:t xml:space="preserve"> </w:t>
      </w:r>
      <w:r>
        <w:t>отдельных</w:t>
      </w:r>
      <w:r>
        <w:rPr>
          <w:spacing w:val="-5"/>
        </w:rPr>
        <w:t xml:space="preserve"> </w:t>
      </w:r>
      <w:r>
        <w:t>произведений</w:t>
      </w:r>
      <w:r>
        <w:rPr>
          <w:spacing w:val="-3"/>
        </w:rPr>
        <w:t xml:space="preserve"> </w:t>
      </w:r>
      <w:r>
        <w:t>выдающихся</w:t>
      </w:r>
      <w:r>
        <w:rPr>
          <w:spacing w:val="1"/>
        </w:rPr>
        <w:t xml:space="preserve"> </w:t>
      </w:r>
      <w:r>
        <w:t>представителей</w:t>
      </w:r>
      <w:r>
        <w:rPr>
          <w:spacing w:val="-3"/>
        </w:rPr>
        <w:t xml:space="preserve"> </w:t>
      </w:r>
      <w:r>
        <w:t>мировой</w:t>
      </w:r>
      <w:r>
        <w:rPr>
          <w:spacing w:val="-3"/>
        </w:rPr>
        <w:t xml:space="preserve"> </w:t>
      </w:r>
      <w:r>
        <w:t>детской</w:t>
      </w:r>
      <w:r>
        <w:rPr>
          <w:spacing w:val="-3"/>
        </w:rPr>
        <w:t xml:space="preserve"> </w:t>
      </w:r>
      <w:r>
        <w:t>литературы.</w:t>
      </w:r>
    </w:p>
    <w:p w:rsidR="00CC679B" w:rsidRDefault="00CC679B">
      <w:pPr>
        <w:pStyle w:val="a4"/>
        <w:spacing w:line="242" w:lineRule="auto"/>
        <w:ind w:right="854"/>
      </w:pPr>
      <w:r>
        <w:t>Важным принципом отбора содержания программы по литературному чтению является</w:t>
      </w:r>
      <w:r>
        <w:rPr>
          <w:spacing w:val="1"/>
        </w:rPr>
        <w:t xml:space="preserve"> </w:t>
      </w:r>
      <w:r>
        <w:t>представленность</w:t>
      </w:r>
      <w:r>
        <w:rPr>
          <w:spacing w:val="22"/>
        </w:rPr>
        <w:t xml:space="preserve"> </w:t>
      </w:r>
      <w:r>
        <w:t>разных</w:t>
      </w:r>
      <w:r>
        <w:rPr>
          <w:spacing w:val="20"/>
        </w:rPr>
        <w:t xml:space="preserve"> </w:t>
      </w:r>
      <w:r>
        <w:t>жанров,</w:t>
      </w:r>
      <w:r>
        <w:rPr>
          <w:spacing w:val="23"/>
        </w:rPr>
        <w:t xml:space="preserve"> </w:t>
      </w:r>
      <w:r>
        <w:t>видов</w:t>
      </w:r>
      <w:r>
        <w:rPr>
          <w:spacing w:val="22"/>
        </w:rPr>
        <w:t xml:space="preserve"> </w:t>
      </w:r>
      <w:r>
        <w:t>и</w:t>
      </w:r>
      <w:r>
        <w:rPr>
          <w:spacing w:val="26"/>
        </w:rPr>
        <w:t xml:space="preserve"> </w:t>
      </w:r>
      <w:r>
        <w:t>стилей</w:t>
      </w:r>
      <w:r>
        <w:rPr>
          <w:spacing w:val="21"/>
        </w:rPr>
        <w:t xml:space="preserve"> </w:t>
      </w:r>
      <w:r>
        <w:t>произведений,</w:t>
      </w:r>
      <w:r>
        <w:rPr>
          <w:spacing w:val="18"/>
        </w:rPr>
        <w:t xml:space="preserve"> </w:t>
      </w:r>
      <w:r>
        <w:t>обеспечивающих</w:t>
      </w:r>
    </w:p>
    <w:p w:rsidR="00CC679B" w:rsidRDefault="00CC679B">
      <w:pPr>
        <w:spacing w:line="242" w:lineRule="auto"/>
        <w:sectPr w:rsidR="00CC679B">
          <w:footerReference w:type="default" r:id="rId26"/>
          <w:pgSz w:w="11910" w:h="16840"/>
          <w:pgMar w:top="760" w:right="0" w:bottom="560" w:left="1020" w:header="0" w:footer="373" w:gutter="0"/>
          <w:pgNumType w:start="39"/>
          <w:cols w:space="720"/>
        </w:sectPr>
      </w:pPr>
    </w:p>
    <w:p w:rsidR="00CC679B" w:rsidRDefault="00CC679B">
      <w:pPr>
        <w:pStyle w:val="a4"/>
        <w:spacing w:before="63"/>
        <w:ind w:right="855" w:firstLine="0"/>
      </w:pPr>
      <w:r>
        <w:lastRenderedPageBreak/>
        <w:t>формирование</w:t>
      </w:r>
      <w:r>
        <w:rPr>
          <w:spacing w:val="1"/>
        </w:rPr>
        <w:t xml:space="preserve"> </w:t>
      </w:r>
      <w:r>
        <w:t>функциональной</w:t>
      </w:r>
      <w:r>
        <w:rPr>
          <w:spacing w:val="1"/>
        </w:rPr>
        <w:t xml:space="preserve"> </w:t>
      </w:r>
      <w:r>
        <w:t>литературной</w:t>
      </w:r>
      <w:r>
        <w:rPr>
          <w:spacing w:val="1"/>
        </w:rPr>
        <w:t xml:space="preserve"> </w:t>
      </w:r>
      <w:r>
        <w:t>грамотности</w:t>
      </w:r>
      <w:r>
        <w:rPr>
          <w:spacing w:val="1"/>
        </w:rPr>
        <w:t xml:space="preserve"> </w:t>
      </w:r>
      <w:r>
        <w:t>обучающегося,</w:t>
      </w:r>
      <w:r>
        <w:rPr>
          <w:spacing w:val="1"/>
        </w:rPr>
        <w:t xml:space="preserve"> </w:t>
      </w:r>
      <w:r>
        <w:t>а</w:t>
      </w:r>
      <w:r>
        <w:rPr>
          <w:spacing w:val="61"/>
        </w:rPr>
        <w:t xml:space="preserve"> </w:t>
      </w:r>
      <w:r>
        <w:t>также</w:t>
      </w:r>
      <w:r>
        <w:rPr>
          <w:spacing w:val="1"/>
        </w:rPr>
        <w:t xml:space="preserve"> </w:t>
      </w:r>
      <w:r>
        <w:t>возможность</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способности</w:t>
      </w:r>
      <w:r>
        <w:rPr>
          <w:spacing w:val="1"/>
        </w:rPr>
        <w:t xml:space="preserve"> </w:t>
      </w:r>
      <w:r>
        <w:t>обучающегося</w:t>
      </w:r>
      <w:r>
        <w:rPr>
          <w:spacing w:val="1"/>
        </w:rPr>
        <w:t xml:space="preserve"> </w:t>
      </w:r>
      <w:r>
        <w:t>воспринимать</w:t>
      </w:r>
      <w:r>
        <w:rPr>
          <w:spacing w:val="1"/>
        </w:rPr>
        <w:t xml:space="preserve"> </w:t>
      </w:r>
      <w:r>
        <w:t>различные</w:t>
      </w:r>
      <w:r>
        <w:rPr>
          <w:spacing w:val="1"/>
        </w:rPr>
        <w:t xml:space="preserve"> </w:t>
      </w:r>
      <w:r>
        <w:t>учебные</w:t>
      </w:r>
      <w:r>
        <w:rPr>
          <w:spacing w:val="1"/>
        </w:rPr>
        <w:t xml:space="preserve"> </w:t>
      </w:r>
      <w:r>
        <w:t>тексты</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предметов</w:t>
      </w:r>
      <w:r>
        <w:rPr>
          <w:spacing w:val="1"/>
        </w:rPr>
        <w:t xml:space="preserve"> </w:t>
      </w:r>
      <w:r>
        <w:t>учебного</w:t>
      </w:r>
      <w:r>
        <w:rPr>
          <w:spacing w:val="1"/>
        </w:rPr>
        <w:t xml:space="preserve"> </w:t>
      </w:r>
      <w:r>
        <w:t>плана</w:t>
      </w:r>
      <w:r>
        <w:rPr>
          <w:spacing w:val="1"/>
        </w:rPr>
        <w:t xml:space="preserve"> </w:t>
      </w:r>
      <w:r>
        <w:t>начального</w:t>
      </w:r>
      <w:r>
        <w:rPr>
          <w:spacing w:val="1"/>
        </w:rPr>
        <w:t xml:space="preserve"> </w:t>
      </w:r>
      <w:r>
        <w:t>общего</w:t>
      </w:r>
      <w:r>
        <w:rPr>
          <w:spacing w:val="2"/>
        </w:rPr>
        <w:t xml:space="preserve"> </w:t>
      </w:r>
      <w:r>
        <w:t>образования.</w:t>
      </w:r>
    </w:p>
    <w:p w:rsidR="00CC679B" w:rsidRDefault="00CC679B">
      <w:pPr>
        <w:pStyle w:val="a4"/>
        <w:ind w:right="855"/>
      </w:pPr>
      <w:r>
        <w:t>Планируемые</w:t>
      </w:r>
      <w:r>
        <w:rPr>
          <w:spacing w:val="1"/>
        </w:rPr>
        <w:t xml:space="preserve"> </w:t>
      </w:r>
      <w:r>
        <w:t>результаты</w:t>
      </w:r>
      <w:r>
        <w:rPr>
          <w:spacing w:val="1"/>
        </w:rPr>
        <w:t xml:space="preserve"> </w:t>
      </w:r>
      <w:r>
        <w:t>изучения</w:t>
      </w:r>
      <w:r>
        <w:rPr>
          <w:spacing w:val="1"/>
        </w:rPr>
        <w:t xml:space="preserve"> </w:t>
      </w:r>
      <w:r>
        <w:t>литературного</w:t>
      </w:r>
      <w:r>
        <w:rPr>
          <w:spacing w:val="1"/>
        </w:rPr>
        <w:t xml:space="preserve"> </w:t>
      </w:r>
      <w:r>
        <w:t>чтения</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57"/>
        </w:rPr>
        <w:t xml:space="preserve"> </w:t>
      </w:r>
      <w:r>
        <w:t>обучающегося</w:t>
      </w:r>
      <w:r>
        <w:rPr>
          <w:spacing w:val="1"/>
        </w:rPr>
        <w:t xml:space="preserve"> </w:t>
      </w:r>
      <w:r>
        <w:t>за</w:t>
      </w:r>
      <w:r>
        <w:rPr>
          <w:spacing w:val="-5"/>
        </w:rPr>
        <w:t xml:space="preserve"> </w:t>
      </w:r>
      <w:r>
        <w:t>каждый год</w:t>
      </w:r>
      <w:r>
        <w:rPr>
          <w:spacing w:val="-6"/>
        </w:rPr>
        <w:t xml:space="preserve"> </w:t>
      </w:r>
      <w:r>
        <w:t>обучения</w:t>
      </w:r>
      <w:r>
        <w:rPr>
          <w:spacing w:val="1"/>
        </w:rPr>
        <w:t xml:space="preserve"> </w:t>
      </w:r>
      <w:r>
        <w:t>на уровне</w:t>
      </w:r>
      <w:r>
        <w:rPr>
          <w:spacing w:val="1"/>
        </w:rPr>
        <w:t xml:space="preserve"> </w:t>
      </w:r>
      <w:r>
        <w:t>начального</w:t>
      </w:r>
      <w:r>
        <w:rPr>
          <w:spacing w:val="-4"/>
        </w:rPr>
        <w:t xml:space="preserve"> </w:t>
      </w:r>
      <w:r>
        <w:t>общего</w:t>
      </w:r>
      <w:r>
        <w:rPr>
          <w:spacing w:val="-4"/>
        </w:rPr>
        <w:t xml:space="preserve"> </w:t>
      </w:r>
      <w:r>
        <w:t>образования.</w:t>
      </w:r>
    </w:p>
    <w:p w:rsidR="00CC679B" w:rsidRDefault="00CC679B">
      <w:pPr>
        <w:pStyle w:val="a4"/>
        <w:spacing w:before="3" w:line="275" w:lineRule="exact"/>
        <w:ind w:left="824" w:firstLine="0"/>
      </w:pPr>
      <w:r>
        <w:t>Литературное</w:t>
      </w:r>
      <w:r>
        <w:rPr>
          <w:spacing w:val="15"/>
        </w:rPr>
        <w:t xml:space="preserve"> </w:t>
      </w:r>
      <w:r>
        <w:t>чтение</w:t>
      </w:r>
      <w:r>
        <w:rPr>
          <w:spacing w:val="74"/>
        </w:rPr>
        <w:t xml:space="preserve"> </w:t>
      </w:r>
      <w:r>
        <w:t>является</w:t>
      </w:r>
      <w:r>
        <w:rPr>
          <w:spacing w:val="70"/>
        </w:rPr>
        <w:t xml:space="preserve"> </w:t>
      </w:r>
      <w:r>
        <w:t>преемственным</w:t>
      </w:r>
      <w:r>
        <w:rPr>
          <w:spacing w:val="72"/>
        </w:rPr>
        <w:t xml:space="preserve"> </w:t>
      </w:r>
      <w:r>
        <w:t>по</w:t>
      </w:r>
      <w:r>
        <w:rPr>
          <w:spacing w:val="70"/>
        </w:rPr>
        <w:t xml:space="preserve"> </w:t>
      </w:r>
      <w:r>
        <w:t>отношению</w:t>
      </w:r>
      <w:r>
        <w:rPr>
          <w:spacing w:val="74"/>
        </w:rPr>
        <w:t xml:space="preserve"> </w:t>
      </w:r>
      <w:r>
        <w:t>к</w:t>
      </w:r>
      <w:r>
        <w:rPr>
          <w:spacing w:val="69"/>
        </w:rPr>
        <w:t xml:space="preserve"> </w:t>
      </w:r>
      <w:r>
        <w:t>учебному</w:t>
      </w:r>
      <w:r>
        <w:rPr>
          <w:spacing w:val="66"/>
        </w:rPr>
        <w:t xml:space="preserve"> </w:t>
      </w:r>
      <w:r>
        <w:t>предмету</w:t>
      </w:r>
    </w:p>
    <w:p w:rsidR="00CC679B" w:rsidRDefault="00CC679B">
      <w:pPr>
        <w:pStyle w:val="a4"/>
        <w:spacing w:line="275" w:lineRule="exact"/>
        <w:ind w:firstLine="0"/>
      </w:pPr>
      <w:r>
        <w:t>«Литература»,</w:t>
      </w:r>
      <w:r>
        <w:rPr>
          <w:spacing w:val="-1"/>
        </w:rPr>
        <w:t xml:space="preserve"> </w:t>
      </w:r>
      <w:r>
        <w:t>который</w:t>
      </w:r>
      <w:r>
        <w:rPr>
          <w:spacing w:val="-2"/>
        </w:rPr>
        <w:t xml:space="preserve"> </w:t>
      </w:r>
      <w:r>
        <w:t>изучается</w:t>
      </w:r>
      <w:r>
        <w:rPr>
          <w:spacing w:val="-4"/>
        </w:rPr>
        <w:t xml:space="preserve"> </w:t>
      </w:r>
      <w:r>
        <w:t>на</w:t>
      </w:r>
      <w:r>
        <w:rPr>
          <w:spacing w:val="1"/>
        </w:rPr>
        <w:t xml:space="preserve"> </w:t>
      </w:r>
      <w:r>
        <w:t>уровне</w:t>
      </w:r>
      <w:r>
        <w:rPr>
          <w:spacing w:val="-8"/>
        </w:rPr>
        <w:t xml:space="preserve"> </w:t>
      </w:r>
      <w:r>
        <w:t>основного</w:t>
      </w:r>
      <w:r>
        <w:rPr>
          <w:spacing w:val="-7"/>
        </w:rPr>
        <w:t xml:space="preserve"> </w:t>
      </w:r>
      <w:r>
        <w:t>общего</w:t>
      </w:r>
      <w:r>
        <w:rPr>
          <w:spacing w:val="-7"/>
        </w:rPr>
        <w:t xml:space="preserve"> </w:t>
      </w:r>
      <w:r>
        <w:t>образования.</w:t>
      </w:r>
    </w:p>
    <w:p w:rsidR="00CC679B" w:rsidRDefault="00CC679B">
      <w:pPr>
        <w:pStyle w:val="a4"/>
        <w:spacing w:before="3"/>
        <w:ind w:right="847"/>
      </w:pPr>
      <w:r>
        <w:t>Освоение</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в</w:t>
      </w:r>
      <w:r>
        <w:rPr>
          <w:spacing w:val="1"/>
        </w:rPr>
        <w:t xml:space="preserve"> </w:t>
      </w:r>
      <w:r>
        <w:t>1</w:t>
      </w:r>
      <w:r>
        <w:rPr>
          <w:spacing w:val="1"/>
        </w:rPr>
        <w:t xml:space="preserve"> </w:t>
      </w:r>
      <w:r>
        <w:t>классе</w:t>
      </w:r>
      <w:r>
        <w:rPr>
          <w:spacing w:val="1"/>
        </w:rPr>
        <w:t xml:space="preserve"> </w:t>
      </w:r>
      <w:r>
        <w:t>начинается</w:t>
      </w:r>
      <w:r>
        <w:rPr>
          <w:spacing w:val="1"/>
        </w:rPr>
        <w:t xml:space="preserve"> </w:t>
      </w:r>
      <w:r>
        <w:t>вводным</w:t>
      </w:r>
      <w:r>
        <w:rPr>
          <w:spacing w:val="1"/>
        </w:rPr>
        <w:t xml:space="preserve"> </w:t>
      </w:r>
      <w:r>
        <w:t>интегрированным учебным курсом «Обучение грамоте» (рекомендуется 180 часов: русского</w:t>
      </w:r>
      <w:r>
        <w:rPr>
          <w:spacing w:val="1"/>
        </w:rPr>
        <w:t xml:space="preserve"> </w:t>
      </w:r>
      <w:r>
        <w:t>языка</w:t>
      </w:r>
      <w:r>
        <w:rPr>
          <w:spacing w:val="1"/>
        </w:rPr>
        <w:t xml:space="preserve"> </w:t>
      </w:r>
      <w:r>
        <w:t>100</w:t>
      </w:r>
      <w:r>
        <w:rPr>
          <w:spacing w:val="1"/>
        </w:rPr>
        <w:t xml:space="preserve"> </w:t>
      </w:r>
      <w:r>
        <w:t>часов</w:t>
      </w:r>
      <w:r>
        <w:rPr>
          <w:spacing w:val="1"/>
        </w:rPr>
        <w:t xml:space="preserve"> </w:t>
      </w:r>
      <w:r>
        <w:t>и</w:t>
      </w:r>
      <w:r>
        <w:rPr>
          <w:spacing w:val="1"/>
        </w:rPr>
        <w:t xml:space="preserve"> </w:t>
      </w:r>
      <w:r>
        <w:t>литературного</w:t>
      </w:r>
      <w:r>
        <w:rPr>
          <w:spacing w:val="1"/>
        </w:rPr>
        <w:t xml:space="preserve"> </w:t>
      </w:r>
      <w:r>
        <w:t>чтения</w:t>
      </w:r>
      <w:r>
        <w:rPr>
          <w:spacing w:val="1"/>
        </w:rPr>
        <w:t xml:space="preserve"> </w:t>
      </w:r>
      <w:r>
        <w:t>80</w:t>
      </w:r>
      <w:r>
        <w:rPr>
          <w:spacing w:val="1"/>
        </w:rPr>
        <w:t xml:space="preserve"> </w:t>
      </w:r>
      <w:r>
        <w:t>часов).</w:t>
      </w:r>
      <w:r>
        <w:rPr>
          <w:spacing w:val="1"/>
        </w:rPr>
        <w:t xml:space="preserve"> </w:t>
      </w:r>
      <w:r>
        <w:t>Содержание</w:t>
      </w:r>
      <w:r>
        <w:rPr>
          <w:spacing w:val="1"/>
        </w:rPr>
        <w:t xml:space="preserve"> </w:t>
      </w:r>
      <w:r>
        <w:t>литературного</w:t>
      </w:r>
      <w:r>
        <w:rPr>
          <w:spacing w:val="1"/>
        </w:rPr>
        <w:t xml:space="preserve"> </w:t>
      </w:r>
      <w:r>
        <w:t>чтения,</w:t>
      </w:r>
      <w:r>
        <w:rPr>
          <w:spacing w:val="1"/>
        </w:rPr>
        <w:t xml:space="preserve"> </w:t>
      </w:r>
      <w:r>
        <w:t>реализуемого в период обучения грамоте, представлено в программе по русскому языку. После</w:t>
      </w:r>
      <w:r>
        <w:rPr>
          <w:spacing w:val="1"/>
        </w:rPr>
        <w:t xml:space="preserve"> </w:t>
      </w:r>
      <w:r>
        <w:t>периода обучения грамоте начинается раздельное изучение русского языка и литературного</w:t>
      </w:r>
      <w:r>
        <w:rPr>
          <w:spacing w:val="1"/>
        </w:rPr>
        <w:t xml:space="preserve"> </w:t>
      </w:r>
      <w:r>
        <w:t>чтения.</w:t>
      </w:r>
      <w:r>
        <w:rPr>
          <w:spacing w:val="26"/>
        </w:rPr>
        <w:t xml:space="preserve"> </w:t>
      </w:r>
      <w:r>
        <w:t>На</w:t>
      </w:r>
      <w:r>
        <w:rPr>
          <w:spacing w:val="22"/>
        </w:rPr>
        <w:t xml:space="preserve"> </w:t>
      </w:r>
      <w:r>
        <w:t>литературное</w:t>
      </w:r>
      <w:r>
        <w:rPr>
          <w:spacing w:val="23"/>
        </w:rPr>
        <w:t xml:space="preserve"> </w:t>
      </w:r>
      <w:r>
        <w:t>чтение</w:t>
      </w:r>
      <w:r>
        <w:rPr>
          <w:spacing w:val="24"/>
        </w:rPr>
        <w:t xml:space="preserve"> </w:t>
      </w:r>
      <w:r>
        <w:t>в</w:t>
      </w:r>
      <w:r>
        <w:rPr>
          <w:spacing w:val="25"/>
        </w:rPr>
        <w:t xml:space="preserve"> </w:t>
      </w:r>
      <w:r>
        <w:t>1</w:t>
      </w:r>
      <w:r>
        <w:rPr>
          <w:spacing w:val="24"/>
        </w:rPr>
        <w:t xml:space="preserve"> </w:t>
      </w:r>
      <w:r>
        <w:t>классе</w:t>
      </w:r>
      <w:r>
        <w:rPr>
          <w:spacing w:val="23"/>
        </w:rPr>
        <w:t xml:space="preserve"> </w:t>
      </w:r>
      <w:r>
        <w:t>отводится</w:t>
      </w:r>
      <w:r>
        <w:rPr>
          <w:spacing w:val="20"/>
        </w:rPr>
        <w:t xml:space="preserve"> </w:t>
      </w:r>
      <w:r>
        <w:t>не</w:t>
      </w:r>
      <w:r>
        <w:rPr>
          <w:spacing w:val="23"/>
        </w:rPr>
        <w:t xml:space="preserve"> </w:t>
      </w:r>
      <w:r>
        <w:t>менее</w:t>
      </w:r>
      <w:r>
        <w:rPr>
          <w:spacing w:val="23"/>
        </w:rPr>
        <w:t xml:space="preserve"> </w:t>
      </w:r>
      <w:r>
        <w:t>10</w:t>
      </w:r>
      <w:r>
        <w:rPr>
          <w:spacing w:val="25"/>
        </w:rPr>
        <w:t xml:space="preserve"> </w:t>
      </w:r>
      <w:r>
        <w:t>учебных</w:t>
      </w:r>
      <w:r>
        <w:rPr>
          <w:spacing w:val="19"/>
        </w:rPr>
        <w:t xml:space="preserve"> </w:t>
      </w:r>
      <w:r>
        <w:t>недель</w:t>
      </w:r>
      <w:r>
        <w:rPr>
          <w:spacing w:val="25"/>
        </w:rPr>
        <w:t xml:space="preserve"> </w:t>
      </w:r>
      <w:r>
        <w:t>(40</w:t>
      </w:r>
      <w:r>
        <w:rPr>
          <w:spacing w:val="24"/>
        </w:rPr>
        <w:t xml:space="preserve"> </w:t>
      </w:r>
      <w:r>
        <w:t>часов),</w:t>
      </w:r>
      <w:r>
        <w:rPr>
          <w:spacing w:val="-57"/>
        </w:rPr>
        <w:t xml:space="preserve"> </w:t>
      </w:r>
      <w:r>
        <w:t>для изучения литературного чтения во 2–4 классах рекомендуется отводить по 136 часов (4 часа</w:t>
      </w:r>
      <w:r>
        <w:rPr>
          <w:spacing w:val="-57"/>
        </w:rPr>
        <w:t xml:space="preserve"> </w:t>
      </w:r>
      <w:r>
        <w:t>в</w:t>
      </w:r>
      <w:r>
        <w:rPr>
          <w:spacing w:val="2"/>
        </w:rPr>
        <w:t xml:space="preserve"> </w:t>
      </w:r>
      <w:r>
        <w:t>неделю в</w:t>
      </w:r>
      <w:r>
        <w:rPr>
          <w:spacing w:val="3"/>
        </w:rPr>
        <w:t xml:space="preserve"> </w:t>
      </w:r>
      <w:r>
        <w:t>каждом</w:t>
      </w:r>
      <w:r>
        <w:rPr>
          <w:spacing w:val="-1"/>
        </w:rPr>
        <w:t xml:space="preserve"> </w:t>
      </w:r>
      <w:r>
        <w:t>классе).</w:t>
      </w:r>
    </w:p>
    <w:p w:rsidR="00CC679B" w:rsidRDefault="00CC679B">
      <w:pPr>
        <w:pStyle w:val="1"/>
        <w:spacing w:before="5" w:line="273" w:lineRule="exact"/>
        <w:ind w:left="3628"/>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C679B" w:rsidRDefault="00CC679B">
      <w:pPr>
        <w:pStyle w:val="a4"/>
        <w:ind w:right="855"/>
      </w:pPr>
      <w:r>
        <w:t>Сказка</w:t>
      </w:r>
      <w:r>
        <w:rPr>
          <w:spacing w:val="1"/>
        </w:rPr>
        <w:t xml:space="preserve"> </w:t>
      </w:r>
      <w:r>
        <w:t>фольклорная</w:t>
      </w:r>
      <w:r>
        <w:rPr>
          <w:spacing w:val="1"/>
        </w:rPr>
        <w:t xml:space="preserve"> </w:t>
      </w:r>
      <w:r>
        <w:t>(народная)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Восприятие</w:t>
      </w:r>
      <w:r>
        <w:rPr>
          <w:spacing w:val="1"/>
        </w:rPr>
        <w:t xml:space="preserve"> </w:t>
      </w:r>
      <w:r>
        <w:t>текста</w:t>
      </w:r>
      <w:r>
        <w:rPr>
          <w:spacing w:val="1"/>
        </w:rPr>
        <w:t xml:space="preserve"> </w:t>
      </w:r>
      <w:r>
        <w:t>произведений художественной литературы и устного народного творчества (не менее четырёх</w:t>
      </w:r>
      <w:r>
        <w:rPr>
          <w:spacing w:val="1"/>
        </w:rPr>
        <w:t xml:space="preserve"> </w:t>
      </w:r>
      <w:r>
        <w:t>произведений).</w:t>
      </w:r>
      <w:r>
        <w:rPr>
          <w:spacing w:val="1"/>
        </w:rPr>
        <w:t xml:space="preserve"> </w:t>
      </w:r>
      <w:r>
        <w:t>Фольклорная</w:t>
      </w:r>
      <w:r>
        <w:rPr>
          <w:spacing w:val="1"/>
        </w:rPr>
        <w:t xml:space="preserve"> </w:t>
      </w:r>
      <w:r>
        <w:t>и</w:t>
      </w:r>
      <w:r>
        <w:rPr>
          <w:spacing w:val="1"/>
        </w:rPr>
        <w:t xml:space="preserve"> </w:t>
      </w:r>
      <w:r>
        <w:t>литературная</w:t>
      </w:r>
      <w:r>
        <w:rPr>
          <w:spacing w:val="1"/>
        </w:rPr>
        <w:t xml:space="preserve"> </w:t>
      </w:r>
      <w:r>
        <w:t>(авторская)</w:t>
      </w:r>
      <w:r>
        <w:rPr>
          <w:spacing w:val="1"/>
        </w:rPr>
        <w:t xml:space="preserve"> </w:t>
      </w:r>
      <w:r>
        <w:t>сказка:</w:t>
      </w:r>
      <w:r>
        <w:rPr>
          <w:spacing w:val="1"/>
        </w:rPr>
        <w:t xml:space="preserve"> </w:t>
      </w:r>
      <w:r>
        <w:t>сходство</w:t>
      </w:r>
      <w:r>
        <w:rPr>
          <w:spacing w:val="1"/>
        </w:rPr>
        <w:t xml:space="preserve"> </w:t>
      </w:r>
      <w:r>
        <w:t>и</w:t>
      </w:r>
      <w:r>
        <w:rPr>
          <w:spacing w:val="1"/>
        </w:rPr>
        <w:t xml:space="preserve"> </w:t>
      </w:r>
      <w:r>
        <w:t>различия.</w:t>
      </w:r>
      <w:r>
        <w:rPr>
          <w:spacing w:val="1"/>
        </w:rPr>
        <w:t xml:space="preserve"> </w:t>
      </w:r>
      <w:r>
        <w:t>Реальность и волшебство в сказке. Событийная сторона сказок: последовательность событий в</w:t>
      </w:r>
      <w:r>
        <w:rPr>
          <w:spacing w:val="1"/>
        </w:rPr>
        <w:t xml:space="preserve"> </w:t>
      </w:r>
      <w:r>
        <w:t>фольклорной</w:t>
      </w:r>
      <w:r>
        <w:rPr>
          <w:spacing w:val="1"/>
        </w:rPr>
        <w:t xml:space="preserve"> </w:t>
      </w:r>
      <w:r>
        <w:t>(народной)</w:t>
      </w:r>
      <w:r>
        <w:rPr>
          <w:spacing w:val="1"/>
        </w:rPr>
        <w:t xml:space="preserve"> </w:t>
      </w:r>
      <w:r>
        <w:t>и</w:t>
      </w:r>
      <w:r>
        <w:rPr>
          <w:spacing w:val="1"/>
        </w:rPr>
        <w:t xml:space="preserve"> </w:t>
      </w:r>
      <w:r>
        <w:t>литературной</w:t>
      </w:r>
      <w:r>
        <w:rPr>
          <w:spacing w:val="1"/>
        </w:rPr>
        <w:t xml:space="preserve"> </w:t>
      </w:r>
      <w:r>
        <w:t>(авторской)</w:t>
      </w:r>
      <w:r>
        <w:rPr>
          <w:spacing w:val="1"/>
        </w:rPr>
        <w:t xml:space="preserve"> </w:t>
      </w:r>
      <w:r>
        <w:t>сказке.</w:t>
      </w:r>
      <w:r>
        <w:rPr>
          <w:spacing w:val="1"/>
        </w:rPr>
        <w:t xml:space="preserve"> </w:t>
      </w:r>
      <w:r>
        <w:t>Отражение</w:t>
      </w:r>
      <w:r>
        <w:rPr>
          <w:spacing w:val="1"/>
        </w:rPr>
        <w:t xml:space="preserve"> </w:t>
      </w:r>
      <w:r>
        <w:t>сюжета</w:t>
      </w:r>
      <w:r>
        <w:rPr>
          <w:spacing w:val="1"/>
        </w:rPr>
        <w:t xml:space="preserve"> </w:t>
      </w:r>
      <w:r>
        <w:t>в</w:t>
      </w:r>
      <w:r>
        <w:rPr>
          <w:spacing w:val="-57"/>
        </w:rPr>
        <w:t xml:space="preserve"> </w:t>
      </w:r>
      <w:r>
        <w:t>иллюстрациях.</w:t>
      </w:r>
      <w:r>
        <w:rPr>
          <w:spacing w:val="1"/>
        </w:rPr>
        <w:t xml:space="preserve"> </w:t>
      </w:r>
      <w:r>
        <w:t>Герои</w:t>
      </w:r>
      <w:r>
        <w:rPr>
          <w:spacing w:val="1"/>
        </w:rPr>
        <w:t xml:space="preserve"> </w:t>
      </w:r>
      <w:r>
        <w:t>сказочных</w:t>
      </w:r>
      <w:r>
        <w:rPr>
          <w:spacing w:val="1"/>
        </w:rPr>
        <w:t xml:space="preserve"> </w:t>
      </w:r>
      <w:r>
        <w:t>произведений.</w:t>
      </w:r>
      <w:r>
        <w:rPr>
          <w:spacing w:val="1"/>
        </w:rPr>
        <w:t xml:space="preserve"> </w:t>
      </w:r>
      <w:r>
        <w:t>Нравственные</w:t>
      </w:r>
      <w:r>
        <w:rPr>
          <w:spacing w:val="1"/>
        </w:rPr>
        <w:t xml:space="preserve"> </w:t>
      </w:r>
      <w:r>
        <w:t>ценности</w:t>
      </w:r>
      <w:r>
        <w:rPr>
          <w:spacing w:val="1"/>
        </w:rPr>
        <w:t xml:space="preserve"> </w:t>
      </w:r>
      <w:r>
        <w:t>и</w:t>
      </w:r>
      <w:r>
        <w:rPr>
          <w:spacing w:val="1"/>
        </w:rPr>
        <w:t xml:space="preserve"> </w:t>
      </w:r>
      <w:r>
        <w:t>идеи</w:t>
      </w:r>
      <w:r>
        <w:rPr>
          <w:spacing w:val="1"/>
        </w:rPr>
        <w:t xml:space="preserve"> </w:t>
      </w:r>
      <w:r>
        <w:t>в</w:t>
      </w:r>
      <w:r>
        <w:rPr>
          <w:spacing w:val="1"/>
        </w:rPr>
        <w:t xml:space="preserve"> </w:t>
      </w:r>
      <w:r>
        <w:t>русских</w:t>
      </w:r>
      <w:r>
        <w:rPr>
          <w:spacing w:val="1"/>
        </w:rPr>
        <w:t xml:space="preserve"> </w:t>
      </w:r>
      <w:r>
        <w:t>народных и литературных (авторских) сказках, поступки, отражающие нравственные качества</w:t>
      </w:r>
      <w:r>
        <w:rPr>
          <w:spacing w:val="1"/>
        </w:rPr>
        <w:t xml:space="preserve"> </w:t>
      </w:r>
      <w:r>
        <w:t>(отношение к природе,</w:t>
      </w:r>
      <w:r>
        <w:rPr>
          <w:spacing w:val="4"/>
        </w:rPr>
        <w:t xml:space="preserve"> </w:t>
      </w:r>
      <w:r>
        <w:t>людям,</w:t>
      </w:r>
      <w:r>
        <w:rPr>
          <w:spacing w:val="-1"/>
        </w:rPr>
        <w:t xml:space="preserve"> </w:t>
      </w:r>
      <w:r>
        <w:t>предметам).</w:t>
      </w:r>
    </w:p>
    <w:p w:rsidR="00CC679B" w:rsidRDefault="00CC679B">
      <w:pPr>
        <w:pStyle w:val="a4"/>
        <w:ind w:left="824" w:firstLine="0"/>
      </w:pPr>
      <w:r>
        <w:t>Произведения</w:t>
      </w:r>
      <w:r>
        <w:rPr>
          <w:spacing w:val="11"/>
        </w:rPr>
        <w:t xml:space="preserve"> </w:t>
      </w:r>
      <w:r>
        <w:t>для</w:t>
      </w:r>
      <w:r>
        <w:rPr>
          <w:spacing w:val="12"/>
        </w:rPr>
        <w:t xml:space="preserve"> </w:t>
      </w:r>
      <w:r>
        <w:t>чтения:</w:t>
      </w:r>
      <w:r>
        <w:rPr>
          <w:spacing w:val="9"/>
        </w:rPr>
        <w:t xml:space="preserve"> </w:t>
      </w:r>
      <w:r>
        <w:t>народные</w:t>
      </w:r>
      <w:r>
        <w:rPr>
          <w:spacing w:val="11"/>
        </w:rPr>
        <w:t xml:space="preserve"> </w:t>
      </w:r>
      <w:r>
        <w:t>сказки</w:t>
      </w:r>
      <w:r>
        <w:rPr>
          <w:spacing w:val="8"/>
        </w:rPr>
        <w:t xml:space="preserve"> </w:t>
      </w:r>
      <w:r>
        <w:t>о</w:t>
      </w:r>
      <w:r>
        <w:rPr>
          <w:spacing w:val="12"/>
        </w:rPr>
        <w:t xml:space="preserve"> </w:t>
      </w:r>
      <w:r>
        <w:t>животных,</w:t>
      </w:r>
      <w:r>
        <w:rPr>
          <w:spacing w:val="14"/>
        </w:rPr>
        <w:t xml:space="preserve"> </w:t>
      </w:r>
      <w:r>
        <w:t>например,</w:t>
      </w:r>
      <w:r>
        <w:rPr>
          <w:spacing w:val="14"/>
        </w:rPr>
        <w:t xml:space="preserve"> </w:t>
      </w:r>
      <w:r>
        <w:t>«Лисица</w:t>
      </w:r>
      <w:r>
        <w:rPr>
          <w:spacing w:val="11"/>
        </w:rPr>
        <w:t xml:space="preserve"> </w:t>
      </w:r>
      <w:r>
        <w:t>и</w:t>
      </w:r>
      <w:r>
        <w:rPr>
          <w:spacing w:val="8"/>
        </w:rPr>
        <w:t xml:space="preserve"> </w:t>
      </w:r>
      <w:r>
        <w:t>тетерев»,</w:t>
      </w:r>
    </w:p>
    <w:p w:rsidR="00CC679B" w:rsidRDefault="00CC679B">
      <w:pPr>
        <w:pStyle w:val="a4"/>
        <w:spacing w:before="2" w:line="237" w:lineRule="auto"/>
        <w:ind w:right="848" w:firstLine="0"/>
      </w:pPr>
      <w:r>
        <w:t>«Лиса и рак» и другие, литературные (авторские) сказки, например, К.Д. Ушинского «Петух и</w:t>
      </w:r>
      <w:r>
        <w:rPr>
          <w:spacing w:val="1"/>
        </w:rPr>
        <w:t xml:space="preserve"> </w:t>
      </w:r>
      <w:r>
        <w:t>собака»,</w:t>
      </w:r>
      <w:r>
        <w:rPr>
          <w:spacing w:val="2"/>
        </w:rPr>
        <w:t xml:space="preserve"> </w:t>
      </w:r>
      <w:r>
        <w:t>сказки</w:t>
      </w:r>
      <w:r>
        <w:rPr>
          <w:spacing w:val="2"/>
        </w:rPr>
        <w:t xml:space="preserve"> </w:t>
      </w:r>
      <w:r>
        <w:t>В.Г.</w:t>
      </w:r>
      <w:r>
        <w:rPr>
          <w:spacing w:val="2"/>
        </w:rPr>
        <w:t xml:space="preserve"> </w:t>
      </w:r>
      <w:r>
        <w:t>Сутеева «Кораблик»,</w:t>
      </w:r>
      <w:r>
        <w:rPr>
          <w:spacing w:val="2"/>
        </w:rPr>
        <w:t xml:space="preserve"> </w:t>
      </w:r>
      <w:r>
        <w:t>«Под</w:t>
      </w:r>
      <w:r>
        <w:rPr>
          <w:spacing w:val="-1"/>
        </w:rPr>
        <w:t xml:space="preserve"> </w:t>
      </w:r>
      <w:r>
        <w:t>грибом»</w:t>
      </w:r>
      <w:r>
        <w:rPr>
          <w:spacing w:val="-5"/>
        </w:rPr>
        <w:t xml:space="preserve"> </w:t>
      </w:r>
      <w:r>
        <w:t>и</w:t>
      </w:r>
      <w:r>
        <w:rPr>
          <w:spacing w:val="2"/>
        </w:rPr>
        <w:t xml:space="preserve"> </w:t>
      </w:r>
      <w:r>
        <w:t>другие (по выбору).</w:t>
      </w:r>
    </w:p>
    <w:p w:rsidR="00CC679B" w:rsidRDefault="00CC679B">
      <w:pPr>
        <w:pStyle w:val="a4"/>
        <w:spacing w:before="4"/>
        <w:ind w:right="847"/>
      </w:pPr>
      <w:r>
        <w:t>Произведения</w:t>
      </w:r>
      <w:r>
        <w:rPr>
          <w:spacing w:val="1"/>
        </w:rPr>
        <w:t xml:space="preserve"> </w:t>
      </w:r>
      <w:r>
        <w:t>о</w:t>
      </w:r>
      <w:r>
        <w:rPr>
          <w:spacing w:val="1"/>
        </w:rPr>
        <w:t xml:space="preserve"> </w:t>
      </w:r>
      <w:r>
        <w:t>детях.</w:t>
      </w:r>
      <w:r>
        <w:rPr>
          <w:spacing w:val="1"/>
        </w:rPr>
        <w:t xml:space="preserve"> </w:t>
      </w:r>
      <w:r>
        <w:t>Понятие</w:t>
      </w:r>
      <w:r>
        <w:rPr>
          <w:spacing w:val="1"/>
        </w:rPr>
        <w:t xml:space="preserve"> </w:t>
      </w:r>
      <w:r>
        <w:t>«тема</w:t>
      </w:r>
      <w:r>
        <w:rPr>
          <w:spacing w:val="1"/>
        </w:rPr>
        <w:t xml:space="preserve"> </w:t>
      </w:r>
      <w:r>
        <w:t>произведения»</w:t>
      </w:r>
      <w:r>
        <w:rPr>
          <w:spacing w:val="1"/>
        </w:rPr>
        <w:t xml:space="preserve"> </w:t>
      </w:r>
      <w:r>
        <w:t>(общее</w:t>
      </w:r>
      <w:r>
        <w:rPr>
          <w:spacing w:val="1"/>
        </w:rPr>
        <w:t xml:space="preserve"> </w:t>
      </w:r>
      <w:r>
        <w:t>представление):</w:t>
      </w:r>
      <w:r>
        <w:rPr>
          <w:spacing w:val="1"/>
        </w:rPr>
        <w:t xml:space="preserve"> </w:t>
      </w:r>
      <w:r>
        <w:t>чему</w:t>
      </w:r>
      <w:r>
        <w:rPr>
          <w:spacing w:val="1"/>
        </w:rPr>
        <w:t xml:space="preserve"> </w:t>
      </w:r>
      <w:r>
        <w:t>посвящено, о чём рассказывает. Главная мысль произведения: его основная идея (чему учит?</w:t>
      </w:r>
      <w:r>
        <w:rPr>
          <w:spacing w:val="1"/>
        </w:rPr>
        <w:t xml:space="preserve"> </w:t>
      </w:r>
      <w:r>
        <w:t>какие</w:t>
      </w:r>
      <w:r>
        <w:rPr>
          <w:spacing w:val="1"/>
        </w:rPr>
        <w:t xml:space="preserve"> </w:t>
      </w:r>
      <w:r>
        <w:t>качества</w:t>
      </w:r>
      <w:r>
        <w:rPr>
          <w:spacing w:val="1"/>
        </w:rPr>
        <w:t xml:space="preserve"> </w:t>
      </w:r>
      <w:r>
        <w:t>воспитывает?).</w:t>
      </w:r>
      <w:r>
        <w:rPr>
          <w:spacing w:val="1"/>
        </w:rPr>
        <w:t xml:space="preserve"> </w:t>
      </w:r>
      <w:r>
        <w:t>Произведения</w:t>
      </w:r>
      <w:r>
        <w:rPr>
          <w:spacing w:val="1"/>
        </w:rPr>
        <w:t xml:space="preserve"> </w:t>
      </w:r>
      <w:r>
        <w:t>одной</w:t>
      </w:r>
      <w:r>
        <w:rPr>
          <w:spacing w:val="1"/>
        </w:rPr>
        <w:t xml:space="preserve"> </w:t>
      </w:r>
      <w:r>
        <w:t>темы,</w:t>
      </w:r>
      <w:r>
        <w:rPr>
          <w:spacing w:val="1"/>
        </w:rPr>
        <w:t xml:space="preserve"> </w:t>
      </w:r>
      <w:r>
        <w:t>но</w:t>
      </w:r>
      <w:r>
        <w:rPr>
          <w:spacing w:val="1"/>
        </w:rPr>
        <w:t xml:space="preserve"> </w:t>
      </w:r>
      <w:r>
        <w:t>разных</w:t>
      </w:r>
      <w:r>
        <w:rPr>
          <w:spacing w:val="1"/>
        </w:rPr>
        <w:t xml:space="preserve"> </w:t>
      </w:r>
      <w:r>
        <w:t>жанров:</w:t>
      </w:r>
      <w:r>
        <w:rPr>
          <w:spacing w:val="1"/>
        </w:rPr>
        <w:t xml:space="preserve"> </w:t>
      </w:r>
      <w:r>
        <w:t>рассказ,</w:t>
      </w:r>
      <w:r>
        <w:rPr>
          <w:spacing w:val="1"/>
        </w:rPr>
        <w:t xml:space="preserve"> </w:t>
      </w:r>
      <w:r>
        <w:t>стихотворение</w:t>
      </w:r>
      <w:r>
        <w:rPr>
          <w:spacing w:val="1"/>
        </w:rPr>
        <w:t xml:space="preserve"> </w:t>
      </w:r>
      <w:r>
        <w:t>(общее</w:t>
      </w:r>
      <w:r>
        <w:rPr>
          <w:spacing w:val="1"/>
        </w:rPr>
        <w:t xml:space="preserve"> </w:t>
      </w:r>
      <w:r>
        <w:t>представление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шести</w:t>
      </w:r>
      <w:r>
        <w:rPr>
          <w:spacing w:val="1"/>
        </w:rPr>
        <w:t xml:space="preserve"> </w:t>
      </w:r>
      <w:r>
        <w:t>произведений</w:t>
      </w:r>
      <w:r>
        <w:rPr>
          <w:spacing w:val="1"/>
        </w:rPr>
        <w:t xml:space="preserve"> </w:t>
      </w:r>
      <w:r>
        <w:t>К.Д.</w:t>
      </w:r>
      <w:r>
        <w:rPr>
          <w:spacing w:val="1"/>
        </w:rPr>
        <w:t xml:space="preserve"> </w:t>
      </w:r>
      <w:r>
        <w:t>Ушинского, Л.Н. Толстого, Е.А. Пермяка, В.А. Осеевой, А.Л. Барто, Ю.И. Ермолаева и других).</w:t>
      </w:r>
      <w:r>
        <w:rPr>
          <w:spacing w:val="-57"/>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общая</w:t>
      </w:r>
      <w:r>
        <w:rPr>
          <w:spacing w:val="1"/>
        </w:rPr>
        <w:t xml:space="preserve"> </w:t>
      </w:r>
      <w:r>
        <w:t>оценка</w:t>
      </w:r>
      <w:r>
        <w:rPr>
          <w:spacing w:val="1"/>
        </w:rPr>
        <w:t xml:space="preserve"> </w:t>
      </w:r>
      <w:r>
        <w:t>поступков.</w:t>
      </w:r>
      <w:r>
        <w:rPr>
          <w:spacing w:val="1"/>
        </w:rPr>
        <w:t xml:space="preserve"> </w:t>
      </w:r>
      <w:r>
        <w:t>Понимание</w:t>
      </w:r>
      <w:r>
        <w:rPr>
          <w:spacing w:val="1"/>
        </w:rPr>
        <w:t xml:space="preserve"> </w:t>
      </w:r>
      <w:r>
        <w:t>заголовка</w:t>
      </w:r>
      <w:r>
        <w:rPr>
          <w:spacing w:val="1"/>
        </w:rPr>
        <w:t xml:space="preserve"> </w:t>
      </w:r>
      <w:r>
        <w:t>произведения,</w:t>
      </w:r>
      <w:r>
        <w:rPr>
          <w:spacing w:val="1"/>
        </w:rPr>
        <w:t xml:space="preserve"> </w:t>
      </w:r>
      <w:r>
        <w:t>его</w:t>
      </w:r>
      <w:r>
        <w:rPr>
          <w:spacing w:val="1"/>
        </w:rPr>
        <w:t xml:space="preserve"> </w:t>
      </w:r>
      <w:r>
        <w:t>соотношения</w:t>
      </w:r>
      <w:r>
        <w:rPr>
          <w:spacing w:val="1"/>
        </w:rPr>
        <w:t xml:space="preserve"> </w:t>
      </w:r>
      <w:r>
        <w:t>с</w:t>
      </w:r>
      <w:r>
        <w:rPr>
          <w:spacing w:val="1"/>
        </w:rPr>
        <w:t xml:space="preserve"> </w:t>
      </w:r>
      <w:r>
        <w:t>содержанием</w:t>
      </w:r>
      <w:r>
        <w:rPr>
          <w:spacing w:val="1"/>
        </w:rPr>
        <w:t xml:space="preserve"> </w:t>
      </w:r>
      <w:r>
        <w:t>произведения</w:t>
      </w:r>
      <w:r>
        <w:rPr>
          <w:spacing w:val="1"/>
        </w:rPr>
        <w:t xml:space="preserve"> </w:t>
      </w:r>
      <w:r>
        <w:t>и</w:t>
      </w:r>
      <w:r>
        <w:rPr>
          <w:spacing w:val="1"/>
        </w:rPr>
        <w:t xml:space="preserve"> </w:t>
      </w:r>
      <w:r>
        <w:t>его</w:t>
      </w:r>
      <w:r>
        <w:rPr>
          <w:spacing w:val="1"/>
        </w:rPr>
        <w:t xml:space="preserve"> </w:t>
      </w:r>
      <w:r>
        <w:t>идеей.</w:t>
      </w:r>
      <w:r>
        <w:rPr>
          <w:spacing w:val="1"/>
        </w:rPr>
        <w:t xml:space="preserve"> </w:t>
      </w:r>
      <w:r>
        <w:t>Осознание</w:t>
      </w:r>
      <w:r>
        <w:rPr>
          <w:spacing w:val="1"/>
        </w:rPr>
        <w:t xml:space="preserve"> </w:t>
      </w:r>
      <w:r>
        <w:t>нравственно-этических</w:t>
      </w:r>
      <w:r>
        <w:rPr>
          <w:spacing w:val="-4"/>
        </w:rPr>
        <w:t xml:space="preserve"> </w:t>
      </w:r>
      <w:r>
        <w:t>понятий: друг,</w:t>
      </w:r>
      <w:r>
        <w:rPr>
          <w:spacing w:val="3"/>
        </w:rPr>
        <w:t xml:space="preserve"> </w:t>
      </w:r>
      <w:r>
        <w:t>дружба,</w:t>
      </w:r>
      <w:r>
        <w:rPr>
          <w:spacing w:val="3"/>
        </w:rPr>
        <w:t xml:space="preserve"> </w:t>
      </w:r>
      <w:r>
        <w:t>забота,</w:t>
      </w:r>
      <w:r>
        <w:rPr>
          <w:spacing w:val="-2"/>
        </w:rPr>
        <w:t xml:space="preserve"> </w:t>
      </w:r>
      <w:r>
        <w:t>труд,</w:t>
      </w:r>
      <w:r>
        <w:rPr>
          <w:spacing w:val="3"/>
        </w:rPr>
        <w:t xml:space="preserve"> </w:t>
      </w:r>
      <w:r>
        <w:t>взаимопомощь.</w:t>
      </w:r>
    </w:p>
    <w:p w:rsidR="00CC679B" w:rsidRDefault="00CC679B">
      <w:pPr>
        <w:pStyle w:val="a4"/>
        <w:spacing w:before="1"/>
        <w:ind w:right="861"/>
      </w:pPr>
      <w:r>
        <w:t>Произведения для чтения: К.Д. Ушинский «Худо тому, кто добра не делает никому»,</w:t>
      </w:r>
      <w:r>
        <w:rPr>
          <w:spacing w:val="1"/>
        </w:rPr>
        <w:t xml:space="preserve"> </w:t>
      </w:r>
      <w:r>
        <w:t>Л.Н. Толстой «Косточка», Е.А. Пермяк «Торопливый ножик», В.А. Осеева «Три товарища»,</w:t>
      </w:r>
      <w:r>
        <w:rPr>
          <w:spacing w:val="1"/>
        </w:rPr>
        <w:t xml:space="preserve"> </w:t>
      </w:r>
      <w:r>
        <w:t>А.Л.</w:t>
      </w:r>
      <w:r>
        <w:rPr>
          <w:spacing w:val="2"/>
        </w:rPr>
        <w:t xml:space="preserve"> </w:t>
      </w:r>
      <w:r>
        <w:t>Барто</w:t>
      </w:r>
      <w:r>
        <w:rPr>
          <w:spacing w:val="4"/>
        </w:rPr>
        <w:t xml:space="preserve"> </w:t>
      </w:r>
      <w:r>
        <w:t>«Я</w:t>
      </w:r>
      <w:r>
        <w:rPr>
          <w:spacing w:val="1"/>
        </w:rPr>
        <w:t xml:space="preserve"> </w:t>
      </w:r>
      <w:r>
        <w:t>– лишний»,</w:t>
      </w:r>
      <w:r>
        <w:rPr>
          <w:spacing w:val="2"/>
        </w:rPr>
        <w:t xml:space="preserve"> </w:t>
      </w:r>
      <w:r>
        <w:t>Ю.И.</w:t>
      </w:r>
      <w:r>
        <w:rPr>
          <w:spacing w:val="-2"/>
        </w:rPr>
        <w:t xml:space="preserve"> </w:t>
      </w:r>
      <w:r>
        <w:t>Ермолаев</w:t>
      </w:r>
      <w:r>
        <w:rPr>
          <w:spacing w:val="-3"/>
        </w:rPr>
        <w:t xml:space="preserve"> </w:t>
      </w:r>
      <w:r>
        <w:t>«Лучший</w:t>
      </w:r>
      <w:r>
        <w:rPr>
          <w:spacing w:val="2"/>
        </w:rPr>
        <w:t xml:space="preserve"> </w:t>
      </w:r>
      <w:r>
        <w:t>друг»</w:t>
      </w:r>
      <w:r>
        <w:rPr>
          <w:spacing w:val="-5"/>
        </w:rPr>
        <w:t xml:space="preserve"> </w:t>
      </w:r>
      <w:r>
        <w:t>и</w:t>
      </w:r>
      <w:r>
        <w:rPr>
          <w:spacing w:val="2"/>
        </w:rPr>
        <w:t xml:space="preserve"> </w:t>
      </w:r>
      <w:r>
        <w:t>другие</w:t>
      </w:r>
      <w:r>
        <w:rPr>
          <w:spacing w:val="-1"/>
        </w:rPr>
        <w:t xml:space="preserve"> </w:t>
      </w:r>
      <w:r>
        <w:t>(по выбору).</w:t>
      </w:r>
    </w:p>
    <w:p w:rsidR="00CC679B" w:rsidRDefault="00CC679B">
      <w:pPr>
        <w:pStyle w:val="a4"/>
        <w:ind w:right="856"/>
      </w:pPr>
      <w:r>
        <w:t>Произведения о родной природе. Восприятие и самостоятельное чтение произведений о</w:t>
      </w:r>
      <w:r>
        <w:rPr>
          <w:spacing w:val="1"/>
        </w:rPr>
        <w:t xml:space="preserve"> </w:t>
      </w:r>
      <w:r>
        <w:t>природе (на примере трёх–четырёх доступных произведений А.К. Толстого, А.Н. Плещеева,</w:t>
      </w:r>
      <w:r>
        <w:rPr>
          <w:spacing w:val="1"/>
        </w:rPr>
        <w:t xml:space="preserve"> </w:t>
      </w:r>
      <w:r>
        <w:t>Е.Ф. Трутневой, С.Я. Маршака и другие). Тема поэтических произведений: звуки и краски</w:t>
      </w:r>
      <w:r>
        <w:rPr>
          <w:spacing w:val="1"/>
        </w:rPr>
        <w:t xml:space="preserve"> </w:t>
      </w:r>
      <w:r>
        <w:t>природы,</w:t>
      </w:r>
      <w:r>
        <w:rPr>
          <w:spacing w:val="1"/>
        </w:rPr>
        <w:t xml:space="preserve"> </w:t>
      </w:r>
      <w:r>
        <w:t>времена</w:t>
      </w:r>
      <w:r>
        <w:rPr>
          <w:spacing w:val="1"/>
        </w:rPr>
        <w:t xml:space="preserve"> </w:t>
      </w:r>
      <w:r>
        <w:t>года,</w:t>
      </w:r>
      <w:r>
        <w:rPr>
          <w:spacing w:val="1"/>
        </w:rPr>
        <w:t xml:space="preserve"> </w:t>
      </w:r>
      <w:r>
        <w:t>человек</w:t>
      </w:r>
      <w:r>
        <w:rPr>
          <w:spacing w:val="1"/>
        </w:rPr>
        <w:t xml:space="preserve"> </w:t>
      </w:r>
      <w:r>
        <w:t>и</w:t>
      </w:r>
      <w:r>
        <w:rPr>
          <w:spacing w:val="1"/>
        </w:rPr>
        <w:t xml:space="preserve"> </w:t>
      </w:r>
      <w:r>
        <w:t>природа;</w:t>
      </w:r>
      <w:r>
        <w:rPr>
          <w:spacing w:val="1"/>
        </w:rPr>
        <w:t xml:space="preserve"> </w:t>
      </w:r>
      <w:r>
        <w:t>Родина,</w:t>
      </w:r>
      <w:r>
        <w:rPr>
          <w:spacing w:val="1"/>
        </w:rPr>
        <w:t xml:space="preserve"> </w:t>
      </w:r>
      <w:r>
        <w:t>природа</w:t>
      </w:r>
      <w:r>
        <w:rPr>
          <w:spacing w:val="1"/>
        </w:rPr>
        <w:t xml:space="preserve"> </w:t>
      </w:r>
      <w:r>
        <w:t>родного</w:t>
      </w:r>
      <w:r>
        <w:rPr>
          <w:spacing w:val="1"/>
        </w:rPr>
        <w:t xml:space="preserve"> </w:t>
      </w:r>
      <w:r>
        <w:t>края.</w:t>
      </w:r>
      <w:r>
        <w:rPr>
          <w:spacing w:val="1"/>
        </w:rPr>
        <w:t xml:space="preserve"> </w:t>
      </w:r>
      <w:r>
        <w:t>Особенности</w:t>
      </w:r>
      <w:r>
        <w:rPr>
          <w:spacing w:val="1"/>
        </w:rPr>
        <w:t xml:space="preserve"> </w:t>
      </w:r>
      <w:r>
        <w:t>стихотворной</w:t>
      </w:r>
      <w:r>
        <w:rPr>
          <w:spacing w:val="1"/>
        </w:rPr>
        <w:t xml:space="preserve"> </w:t>
      </w:r>
      <w:r>
        <w:t>речи,</w:t>
      </w:r>
      <w:r>
        <w:rPr>
          <w:spacing w:val="1"/>
        </w:rPr>
        <w:t xml:space="preserve"> </w:t>
      </w:r>
      <w:r>
        <w:t>сравнение</w:t>
      </w:r>
      <w:r>
        <w:rPr>
          <w:spacing w:val="1"/>
        </w:rPr>
        <w:t xml:space="preserve"> </w:t>
      </w:r>
      <w:r>
        <w:t>с</w:t>
      </w:r>
      <w:r>
        <w:rPr>
          <w:spacing w:val="1"/>
        </w:rPr>
        <w:t xml:space="preserve"> </w:t>
      </w:r>
      <w:r>
        <w:t>прозаической:</w:t>
      </w:r>
      <w:r>
        <w:rPr>
          <w:spacing w:val="1"/>
        </w:rPr>
        <w:t xml:space="preserve"> </w:t>
      </w:r>
      <w:r>
        <w:t>рифма,</w:t>
      </w:r>
      <w:r>
        <w:rPr>
          <w:spacing w:val="1"/>
        </w:rPr>
        <w:t xml:space="preserve"> </w:t>
      </w:r>
      <w:r>
        <w:t>ритм</w:t>
      </w:r>
      <w:r>
        <w:rPr>
          <w:spacing w:val="1"/>
        </w:rPr>
        <w:t xml:space="preserve"> </w:t>
      </w:r>
      <w:r>
        <w:t>(практическое</w:t>
      </w:r>
      <w:r>
        <w:rPr>
          <w:spacing w:val="1"/>
        </w:rPr>
        <w:t xml:space="preserve"> </w:t>
      </w:r>
      <w:r>
        <w:t>ознакомление).</w:t>
      </w:r>
      <w:r>
        <w:rPr>
          <w:spacing w:val="1"/>
        </w:rPr>
        <w:t xml:space="preserve"> </w:t>
      </w:r>
      <w:r>
        <w:t>Настроение,</w:t>
      </w:r>
      <w:r>
        <w:rPr>
          <w:spacing w:val="1"/>
        </w:rPr>
        <w:t xml:space="preserve"> </w:t>
      </w:r>
      <w:r>
        <w:t>которое</w:t>
      </w:r>
      <w:r>
        <w:rPr>
          <w:spacing w:val="1"/>
        </w:rPr>
        <w:t xml:space="preserve"> </w:t>
      </w:r>
      <w:r>
        <w:t>рождает</w:t>
      </w:r>
      <w:r>
        <w:rPr>
          <w:spacing w:val="1"/>
        </w:rPr>
        <w:t xml:space="preserve"> </w:t>
      </w:r>
      <w:r>
        <w:t>поэтическое</w:t>
      </w:r>
      <w:r>
        <w:rPr>
          <w:spacing w:val="1"/>
        </w:rPr>
        <w:t xml:space="preserve"> </w:t>
      </w:r>
      <w:r>
        <w:t>произведение.</w:t>
      </w:r>
      <w:r>
        <w:rPr>
          <w:spacing w:val="1"/>
        </w:rPr>
        <w:t xml:space="preserve"> </w:t>
      </w:r>
      <w:r>
        <w:t>Отражение</w:t>
      </w:r>
      <w:r>
        <w:rPr>
          <w:spacing w:val="1"/>
        </w:rPr>
        <w:t xml:space="preserve"> </w:t>
      </w:r>
      <w:r>
        <w:t>нравственной</w:t>
      </w:r>
      <w:r>
        <w:rPr>
          <w:spacing w:val="1"/>
        </w:rPr>
        <w:t xml:space="preserve"> </w:t>
      </w:r>
      <w:r>
        <w:t>идеи</w:t>
      </w:r>
      <w:r>
        <w:rPr>
          <w:spacing w:val="1"/>
        </w:rPr>
        <w:t xml:space="preserve"> </w:t>
      </w:r>
      <w:r>
        <w:t>в</w:t>
      </w:r>
      <w:r>
        <w:rPr>
          <w:spacing w:val="1"/>
        </w:rPr>
        <w:t xml:space="preserve"> </w:t>
      </w:r>
      <w:r>
        <w:t>произведении:</w:t>
      </w:r>
      <w:r>
        <w:rPr>
          <w:spacing w:val="1"/>
        </w:rPr>
        <w:t xml:space="preserve"> </w:t>
      </w:r>
      <w:r>
        <w:t>любовь</w:t>
      </w:r>
      <w:r>
        <w:rPr>
          <w:spacing w:val="1"/>
        </w:rPr>
        <w:t xml:space="preserve"> </w:t>
      </w:r>
      <w:r>
        <w:t>к</w:t>
      </w:r>
      <w:r>
        <w:rPr>
          <w:spacing w:val="1"/>
        </w:rPr>
        <w:t xml:space="preserve"> </w:t>
      </w:r>
      <w:r>
        <w:t>Родине,</w:t>
      </w:r>
      <w:r>
        <w:rPr>
          <w:spacing w:val="1"/>
        </w:rPr>
        <w:t xml:space="preserve"> </w:t>
      </w:r>
      <w:r>
        <w:t>природе</w:t>
      </w:r>
      <w:r>
        <w:rPr>
          <w:spacing w:val="1"/>
        </w:rPr>
        <w:t xml:space="preserve"> </w:t>
      </w:r>
      <w:r>
        <w:t>родного</w:t>
      </w:r>
      <w:r>
        <w:rPr>
          <w:spacing w:val="1"/>
        </w:rPr>
        <w:t xml:space="preserve"> </w:t>
      </w:r>
      <w:r>
        <w:t>края.</w:t>
      </w:r>
      <w:r>
        <w:rPr>
          <w:spacing w:val="1"/>
        </w:rPr>
        <w:t xml:space="preserve"> </w:t>
      </w:r>
      <w:r>
        <w:t>Иллюстрация</w:t>
      </w:r>
      <w:r>
        <w:rPr>
          <w:spacing w:val="1"/>
        </w:rPr>
        <w:t xml:space="preserve"> </w:t>
      </w:r>
      <w:r>
        <w:t>к произведению</w:t>
      </w:r>
      <w:r>
        <w:rPr>
          <w:spacing w:val="1"/>
        </w:rPr>
        <w:t xml:space="preserve"> </w:t>
      </w:r>
      <w:r>
        <w:t>как</w:t>
      </w:r>
      <w:r>
        <w:rPr>
          <w:spacing w:val="1"/>
        </w:rPr>
        <w:t xml:space="preserve"> </w:t>
      </w:r>
      <w:r>
        <w:t>отражение</w:t>
      </w:r>
      <w:r>
        <w:rPr>
          <w:spacing w:val="1"/>
        </w:rPr>
        <w:t xml:space="preserve"> </w:t>
      </w:r>
      <w:r>
        <w:t>эмоционального</w:t>
      </w:r>
      <w:r>
        <w:rPr>
          <w:spacing w:val="1"/>
        </w:rPr>
        <w:t xml:space="preserve"> </w:t>
      </w:r>
      <w:r>
        <w:t>отклика</w:t>
      </w:r>
      <w:r>
        <w:rPr>
          <w:spacing w:val="1"/>
        </w:rPr>
        <w:t xml:space="preserve"> </w:t>
      </w:r>
      <w:r>
        <w:t>на</w:t>
      </w:r>
      <w:r>
        <w:rPr>
          <w:spacing w:val="1"/>
        </w:rPr>
        <w:t xml:space="preserve"> </w:t>
      </w:r>
      <w:r>
        <w:t>произведение.</w:t>
      </w:r>
      <w:r>
        <w:rPr>
          <w:spacing w:val="1"/>
        </w:rPr>
        <w:t xml:space="preserve"> </w:t>
      </w:r>
      <w:r>
        <w:t>Роль</w:t>
      </w:r>
      <w:r>
        <w:rPr>
          <w:spacing w:val="1"/>
        </w:rPr>
        <w:t xml:space="preserve"> </w:t>
      </w:r>
      <w:r>
        <w:t>интонации</w:t>
      </w:r>
      <w:r>
        <w:rPr>
          <w:spacing w:val="1"/>
        </w:rPr>
        <w:t xml:space="preserve"> </w:t>
      </w:r>
      <w:r>
        <w:t>при</w:t>
      </w:r>
      <w:r>
        <w:rPr>
          <w:spacing w:val="1"/>
        </w:rPr>
        <w:t xml:space="preserve"> </w:t>
      </w:r>
      <w:r>
        <w:t>выразительном</w:t>
      </w:r>
      <w:r>
        <w:rPr>
          <w:spacing w:val="1"/>
        </w:rPr>
        <w:t xml:space="preserve"> </w:t>
      </w:r>
      <w:r>
        <w:t>чтении.</w:t>
      </w:r>
      <w:r>
        <w:rPr>
          <w:spacing w:val="-3"/>
        </w:rPr>
        <w:t xml:space="preserve"> </w:t>
      </w:r>
      <w:r>
        <w:t>Интонационный</w:t>
      </w:r>
      <w:r>
        <w:rPr>
          <w:spacing w:val="2"/>
        </w:rPr>
        <w:t xml:space="preserve"> </w:t>
      </w:r>
      <w:r>
        <w:t>рисунок</w:t>
      </w:r>
      <w:r>
        <w:rPr>
          <w:spacing w:val="-1"/>
        </w:rPr>
        <w:t xml:space="preserve"> </w:t>
      </w:r>
      <w:r>
        <w:t>выразительного</w:t>
      </w:r>
      <w:r>
        <w:rPr>
          <w:spacing w:val="1"/>
        </w:rPr>
        <w:t xml:space="preserve"> </w:t>
      </w:r>
      <w:r>
        <w:t>чтения:</w:t>
      </w:r>
      <w:r>
        <w:rPr>
          <w:spacing w:val="-4"/>
        </w:rPr>
        <w:t xml:space="preserve"> </w:t>
      </w:r>
      <w:r>
        <w:t>ритм,</w:t>
      </w:r>
      <w:r>
        <w:rPr>
          <w:spacing w:val="-2"/>
        </w:rPr>
        <w:t xml:space="preserve"> </w:t>
      </w:r>
      <w:r>
        <w:t>темп,</w:t>
      </w:r>
      <w:r>
        <w:rPr>
          <w:spacing w:val="3"/>
        </w:rPr>
        <w:t xml:space="preserve"> </w:t>
      </w:r>
      <w:r>
        <w:t>сила</w:t>
      </w:r>
      <w:r>
        <w:rPr>
          <w:spacing w:val="-5"/>
        </w:rPr>
        <w:t xml:space="preserve"> </w:t>
      </w:r>
      <w:r>
        <w:t>голоса.</w:t>
      </w:r>
    </w:p>
    <w:p w:rsidR="00CC679B" w:rsidRDefault="00CC679B">
      <w:pPr>
        <w:pStyle w:val="a4"/>
        <w:spacing w:before="1"/>
        <w:ind w:right="849"/>
      </w:pPr>
      <w:r>
        <w:t>Устное</w:t>
      </w:r>
      <w:r>
        <w:rPr>
          <w:spacing w:val="1"/>
        </w:rPr>
        <w:t xml:space="preserve"> </w:t>
      </w:r>
      <w:r>
        <w:t>народное</w:t>
      </w:r>
      <w:r>
        <w:rPr>
          <w:spacing w:val="1"/>
        </w:rPr>
        <w:t xml:space="preserve"> </w:t>
      </w:r>
      <w:r>
        <w:t>творчество:</w:t>
      </w:r>
      <w:r>
        <w:rPr>
          <w:spacing w:val="1"/>
        </w:rPr>
        <w:t xml:space="preserve"> </w:t>
      </w:r>
      <w:r>
        <w:t>малые</w:t>
      </w:r>
      <w:r>
        <w:rPr>
          <w:spacing w:val="1"/>
        </w:rPr>
        <w:t xml:space="preserve"> </w:t>
      </w:r>
      <w:r>
        <w:t>фольклорные</w:t>
      </w:r>
      <w:r>
        <w:rPr>
          <w:spacing w:val="1"/>
        </w:rPr>
        <w:t xml:space="preserve"> </w:t>
      </w:r>
      <w:r>
        <w:t>жанры</w:t>
      </w:r>
      <w:r>
        <w:rPr>
          <w:spacing w:val="1"/>
        </w:rPr>
        <w:t xml:space="preserve"> </w:t>
      </w:r>
      <w:r>
        <w:t>(не</w:t>
      </w:r>
      <w:r>
        <w:rPr>
          <w:spacing w:val="1"/>
        </w:rPr>
        <w:t xml:space="preserve"> </w:t>
      </w:r>
      <w:r>
        <w:t>менее</w:t>
      </w:r>
      <w:r>
        <w:rPr>
          <w:spacing w:val="61"/>
        </w:rPr>
        <w:t xml:space="preserve"> </w:t>
      </w:r>
      <w:r>
        <w:t>шести</w:t>
      </w:r>
      <w:r>
        <w:rPr>
          <w:spacing w:val="1"/>
        </w:rPr>
        <w:t xml:space="preserve"> </w:t>
      </w:r>
      <w:r>
        <w:t>произведений). Многообразие малых жанров устного народного творчества: потешка, загадка,</w:t>
      </w:r>
      <w:r>
        <w:rPr>
          <w:spacing w:val="1"/>
        </w:rPr>
        <w:t xml:space="preserve"> </w:t>
      </w:r>
      <w:r>
        <w:t>пословица, их назначение (веселить, потешать, играть, поучать). Особенности разных малых</w:t>
      </w:r>
      <w:r>
        <w:rPr>
          <w:spacing w:val="1"/>
        </w:rPr>
        <w:t xml:space="preserve"> </w:t>
      </w:r>
      <w:r>
        <w:t>фольклорных жанров. Потешка – игровой народный фольклор. Загадка – средство воспитания</w:t>
      </w:r>
      <w:r>
        <w:rPr>
          <w:spacing w:val="1"/>
        </w:rPr>
        <w:t xml:space="preserve"> </w:t>
      </w:r>
      <w:r>
        <w:t>живости</w:t>
      </w:r>
      <w:r>
        <w:rPr>
          <w:spacing w:val="31"/>
        </w:rPr>
        <w:t xml:space="preserve"> </w:t>
      </w:r>
      <w:r>
        <w:t>ума,</w:t>
      </w:r>
      <w:r>
        <w:rPr>
          <w:spacing w:val="31"/>
        </w:rPr>
        <w:t xml:space="preserve"> </w:t>
      </w:r>
      <w:r>
        <w:t>сообразительности.</w:t>
      </w:r>
      <w:r>
        <w:rPr>
          <w:spacing w:val="31"/>
        </w:rPr>
        <w:t xml:space="preserve"> </w:t>
      </w:r>
      <w:r>
        <w:t>Пословицы</w:t>
      </w:r>
      <w:r>
        <w:rPr>
          <w:spacing w:val="37"/>
        </w:rPr>
        <w:t xml:space="preserve"> </w:t>
      </w:r>
      <w:r>
        <w:t>–</w:t>
      </w:r>
      <w:r>
        <w:rPr>
          <w:spacing w:val="30"/>
        </w:rPr>
        <w:t xml:space="preserve"> </w:t>
      </w:r>
      <w:r>
        <w:t>проявление</w:t>
      </w:r>
      <w:r>
        <w:rPr>
          <w:spacing w:val="24"/>
        </w:rPr>
        <w:t xml:space="preserve"> </w:t>
      </w:r>
      <w:r>
        <w:t>народной</w:t>
      </w:r>
      <w:r>
        <w:rPr>
          <w:spacing w:val="26"/>
        </w:rPr>
        <w:t xml:space="preserve"> </w:t>
      </w:r>
      <w:r>
        <w:t>мудрости,</w:t>
      </w:r>
      <w:r>
        <w:rPr>
          <w:spacing w:val="31"/>
        </w:rPr>
        <w:t xml:space="preserve"> </w:t>
      </w:r>
      <w:r>
        <w:t>средство</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firstLine="0"/>
      </w:pPr>
      <w:r>
        <w:lastRenderedPageBreak/>
        <w:t>воспитания</w:t>
      </w:r>
      <w:r>
        <w:rPr>
          <w:spacing w:val="-6"/>
        </w:rPr>
        <w:t xml:space="preserve"> </w:t>
      </w:r>
      <w:r>
        <w:t>понимания</w:t>
      </w:r>
      <w:r>
        <w:rPr>
          <w:spacing w:val="-5"/>
        </w:rPr>
        <w:t xml:space="preserve"> </w:t>
      </w:r>
      <w:r>
        <w:t>жизненных</w:t>
      </w:r>
      <w:r>
        <w:rPr>
          <w:spacing w:val="-6"/>
        </w:rPr>
        <w:t xml:space="preserve"> </w:t>
      </w:r>
      <w:r>
        <w:t>правил.</w:t>
      </w:r>
    </w:p>
    <w:p w:rsidR="00CC679B" w:rsidRDefault="00CC679B">
      <w:pPr>
        <w:pStyle w:val="a4"/>
        <w:spacing w:before="3" w:line="275" w:lineRule="exact"/>
        <w:ind w:left="824" w:firstLine="0"/>
      </w:pPr>
      <w:r>
        <w:t>Произведения</w:t>
      </w:r>
      <w:r>
        <w:rPr>
          <w:spacing w:val="-4"/>
        </w:rPr>
        <w:t xml:space="preserve"> </w:t>
      </w:r>
      <w:r>
        <w:t>для</w:t>
      </w:r>
      <w:r>
        <w:rPr>
          <w:spacing w:val="-3"/>
        </w:rPr>
        <w:t xml:space="preserve"> </w:t>
      </w:r>
      <w:r>
        <w:t>чтения:</w:t>
      </w:r>
      <w:r>
        <w:rPr>
          <w:spacing w:val="-4"/>
        </w:rPr>
        <w:t xml:space="preserve"> </w:t>
      </w:r>
      <w:r>
        <w:t>потешки,</w:t>
      </w:r>
      <w:r>
        <w:rPr>
          <w:spacing w:val="-6"/>
        </w:rPr>
        <w:t xml:space="preserve"> </w:t>
      </w:r>
      <w:r>
        <w:t>загадки,</w:t>
      </w:r>
      <w:r>
        <w:rPr>
          <w:spacing w:val="-6"/>
        </w:rPr>
        <w:t xml:space="preserve"> </w:t>
      </w:r>
      <w:r>
        <w:t>пословицы.</w:t>
      </w:r>
    </w:p>
    <w:p w:rsidR="00CC679B" w:rsidRDefault="00CC679B">
      <w:pPr>
        <w:pStyle w:val="a4"/>
        <w:ind w:right="844"/>
      </w:pPr>
      <w:r>
        <w:t>Произведения</w:t>
      </w:r>
      <w:r>
        <w:rPr>
          <w:spacing w:val="1"/>
        </w:rPr>
        <w:t xml:space="preserve"> </w:t>
      </w:r>
      <w:r>
        <w:t>о</w:t>
      </w:r>
      <w:r>
        <w:rPr>
          <w:spacing w:val="1"/>
        </w:rPr>
        <w:t xml:space="preserve"> </w:t>
      </w:r>
      <w:r>
        <w:t>братьях</w:t>
      </w:r>
      <w:r>
        <w:rPr>
          <w:spacing w:val="1"/>
        </w:rPr>
        <w:t xml:space="preserve"> </w:t>
      </w:r>
      <w:r>
        <w:t>наших</w:t>
      </w:r>
      <w:r>
        <w:rPr>
          <w:spacing w:val="1"/>
        </w:rPr>
        <w:t xml:space="preserve"> </w:t>
      </w:r>
      <w:r>
        <w:t>меньших</w:t>
      </w:r>
      <w:r>
        <w:rPr>
          <w:spacing w:val="1"/>
        </w:rPr>
        <w:t xml:space="preserve"> </w:t>
      </w:r>
      <w:r>
        <w:t>(три-четыре</w:t>
      </w:r>
      <w:r>
        <w:rPr>
          <w:spacing w:val="1"/>
        </w:rPr>
        <w:t xml:space="preserve"> </w:t>
      </w:r>
      <w:r>
        <w:t>автора</w:t>
      </w:r>
      <w:r>
        <w:rPr>
          <w:spacing w:val="1"/>
        </w:rPr>
        <w:t xml:space="preserve"> </w:t>
      </w:r>
      <w:r>
        <w:t>по</w:t>
      </w:r>
      <w:r>
        <w:rPr>
          <w:spacing w:val="1"/>
        </w:rPr>
        <w:t xml:space="preserve"> </w:t>
      </w:r>
      <w:r>
        <w:t>выбору)</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Цель и назначение произведений о взаимоотношениях человека и животных</w:t>
      </w:r>
      <w:r>
        <w:rPr>
          <w:spacing w:val="1"/>
        </w:rPr>
        <w:t xml:space="preserve"> </w:t>
      </w:r>
      <w:r>
        <w:t>воспитание</w:t>
      </w:r>
      <w:r>
        <w:rPr>
          <w:spacing w:val="1"/>
        </w:rPr>
        <w:t xml:space="preserve"> </w:t>
      </w:r>
      <w:r>
        <w:t>добрых</w:t>
      </w:r>
      <w:r>
        <w:rPr>
          <w:spacing w:val="1"/>
        </w:rPr>
        <w:t xml:space="preserve"> </w:t>
      </w:r>
      <w:r>
        <w:t>чувств</w:t>
      </w:r>
      <w:r>
        <w:rPr>
          <w:spacing w:val="1"/>
        </w:rPr>
        <w:t xml:space="preserve"> </w:t>
      </w:r>
      <w:r>
        <w:t>и</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животным.</w:t>
      </w:r>
      <w:r>
        <w:rPr>
          <w:spacing w:val="1"/>
        </w:rPr>
        <w:t xml:space="preserve"> </w:t>
      </w:r>
      <w:r>
        <w:t>Виды</w:t>
      </w:r>
      <w:r>
        <w:rPr>
          <w:spacing w:val="61"/>
        </w:rPr>
        <w:t xml:space="preserve"> </w:t>
      </w:r>
      <w:r>
        <w:t>текстов:</w:t>
      </w:r>
      <w:r>
        <w:rPr>
          <w:spacing w:val="1"/>
        </w:rPr>
        <w:t xml:space="preserve"> </w:t>
      </w:r>
      <w:r>
        <w:t>художественный и научно-познавательный, их сравнение. Характеристика героя: описание его</w:t>
      </w:r>
      <w:r>
        <w:rPr>
          <w:spacing w:val="1"/>
        </w:rPr>
        <w:t xml:space="preserve"> </w:t>
      </w:r>
      <w:r>
        <w:t>внешности,</w:t>
      </w:r>
      <w:r>
        <w:rPr>
          <w:spacing w:val="2"/>
        </w:rPr>
        <w:t xml:space="preserve"> </w:t>
      </w:r>
      <w:r>
        <w:t>действий,</w:t>
      </w:r>
      <w:r>
        <w:rPr>
          <w:spacing w:val="-2"/>
        </w:rPr>
        <w:t xml:space="preserve"> </w:t>
      </w:r>
      <w:r>
        <w:t>нравственно-этических</w:t>
      </w:r>
      <w:r>
        <w:rPr>
          <w:spacing w:val="-4"/>
        </w:rPr>
        <w:t xml:space="preserve"> </w:t>
      </w:r>
      <w:r>
        <w:t>понятий:</w:t>
      </w:r>
      <w:r>
        <w:rPr>
          <w:spacing w:val="-4"/>
        </w:rPr>
        <w:t xml:space="preserve"> </w:t>
      </w:r>
      <w:r>
        <w:t>любовь</w:t>
      </w:r>
      <w:r>
        <w:rPr>
          <w:spacing w:val="-3"/>
        </w:rPr>
        <w:t xml:space="preserve"> </w:t>
      </w:r>
      <w:r>
        <w:t>и</w:t>
      </w:r>
      <w:r>
        <w:rPr>
          <w:spacing w:val="-2"/>
        </w:rPr>
        <w:t xml:space="preserve"> </w:t>
      </w:r>
      <w:r>
        <w:t>забота</w:t>
      </w:r>
      <w:r>
        <w:rPr>
          <w:spacing w:val="-9"/>
        </w:rPr>
        <w:t xml:space="preserve"> </w:t>
      </w:r>
      <w:r>
        <w:t>о</w:t>
      </w:r>
      <w:r>
        <w:rPr>
          <w:spacing w:val="1"/>
        </w:rPr>
        <w:t xml:space="preserve"> </w:t>
      </w:r>
      <w:r>
        <w:t>животных.</w:t>
      </w:r>
    </w:p>
    <w:p w:rsidR="00CC679B" w:rsidRDefault="00CC679B">
      <w:pPr>
        <w:pStyle w:val="a4"/>
        <w:spacing w:before="4" w:line="237" w:lineRule="auto"/>
        <w:ind w:right="863"/>
      </w:pPr>
      <w:r>
        <w:t>Произведения для чтения: В.В. Бианки «Лис и Мышонок», Е.И. Чарушин «Про Томку»,</w:t>
      </w:r>
      <w:r>
        <w:rPr>
          <w:spacing w:val="1"/>
        </w:rPr>
        <w:t xml:space="preserve"> </w:t>
      </w:r>
      <w:r>
        <w:t>М.М.</w:t>
      </w:r>
      <w:r>
        <w:rPr>
          <w:spacing w:val="3"/>
        </w:rPr>
        <w:t xml:space="preserve"> </w:t>
      </w:r>
      <w:r>
        <w:t>Пришвин</w:t>
      </w:r>
      <w:r>
        <w:rPr>
          <w:spacing w:val="-3"/>
        </w:rPr>
        <w:t xml:space="preserve"> </w:t>
      </w:r>
      <w:r>
        <w:t>«Ёж»,</w:t>
      </w:r>
      <w:r>
        <w:rPr>
          <w:spacing w:val="4"/>
        </w:rPr>
        <w:t xml:space="preserve"> </w:t>
      </w:r>
      <w:r>
        <w:t>Н.И.</w:t>
      </w:r>
      <w:r>
        <w:rPr>
          <w:spacing w:val="-2"/>
        </w:rPr>
        <w:t xml:space="preserve"> </w:t>
      </w:r>
      <w:r>
        <w:t>Сладков</w:t>
      </w:r>
      <w:r>
        <w:rPr>
          <w:spacing w:val="-1"/>
        </w:rPr>
        <w:t xml:space="preserve"> </w:t>
      </w:r>
      <w:r>
        <w:t>«Лисица и</w:t>
      </w:r>
      <w:r>
        <w:rPr>
          <w:spacing w:val="-2"/>
        </w:rPr>
        <w:t xml:space="preserve"> </w:t>
      </w:r>
      <w:r>
        <w:t>Ёж»</w:t>
      </w:r>
      <w:r>
        <w:rPr>
          <w:spacing w:val="-4"/>
        </w:rPr>
        <w:t xml:space="preserve"> </w:t>
      </w:r>
      <w:r>
        <w:t>и</w:t>
      </w:r>
      <w:r>
        <w:rPr>
          <w:spacing w:val="3"/>
        </w:rPr>
        <w:t xml:space="preserve"> </w:t>
      </w:r>
      <w:r>
        <w:t>другие.</w:t>
      </w:r>
    </w:p>
    <w:p w:rsidR="00CC679B" w:rsidRDefault="00CC679B">
      <w:pPr>
        <w:pStyle w:val="a4"/>
        <w:spacing w:before="3"/>
        <w:ind w:right="852"/>
      </w:pPr>
      <w:r>
        <w:t>Произведения о маме. Восприятие и самостоятельное чтение произведений о маме (не</w:t>
      </w:r>
      <w:r>
        <w:rPr>
          <w:spacing w:val="1"/>
        </w:rPr>
        <w:t xml:space="preserve"> </w:t>
      </w:r>
      <w:r>
        <w:t>менее одного автора по выбору, на примере произведений Е.А. Благининой, А.Л. Барто, А.В.</w:t>
      </w:r>
      <w:r>
        <w:rPr>
          <w:spacing w:val="1"/>
        </w:rPr>
        <w:t xml:space="preserve"> </w:t>
      </w:r>
      <w:r>
        <w:t>Митяева</w:t>
      </w:r>
      <w:r>
        <w:rPr>
          <w:spacing w:val="1"/>
        </w:rPr>
        <w:t xml:space="preserve"> </w:t>
      </w:r>
      <w:r>
        <w:t>и</w:t>
      </w:r>
      <w:r>
        <w:rPr>
          <w:spacing w:val="1"/>
        </w:rPr>
        <w:t xml:space="preserve"> </w:t>
      </w:r>
      <w:r>
        <w:t>других).</w:t>
      </w:r>
      <w:r>
        <w:rPr>
          <w:spacing w:val="1"/>
        </w:rPr>
        <w:t xml:space="preserve"> </w:t>
      </w:r>
      <w:r>
        <w:t>Осознание</w:t>
      </w:r>
      <w:r>
        <w:rPr>
          <w:spacing w:val="1"/>
        </w:rPr>
        <w:t xml:space="preserve"> </w:t>
      </w:r>
      <w:r>
        <w:t>нравственно-этических</w:t>
      </w:r>
      <w:r>
        <w:rPr>
          <w:spacing w:val="1"/>
        </w:rPr>
        <w:t xml:space="preserve"> </w:t>
      </w:r>
      <w:r>
        <w:t>понятий:</w:t>
      </w:r>
      <w:r>
        <w:rPr>
          <w:spacing w:val="1"/>
        </w:rPr>
        <w:t xml:space="preserve"> </w:t>
      </w:r>
      <w:r>
        <w:t>чувство</w:t>
      </w:r>
      <w:r>
        <w:rPr>
          <w:spacing w:val="1"/>
        </w:rPr>
        <w:t xml:space="preserve"> </w:t>
      </w:r>
      <w:r>
        <w:t>любви</w:t>
      </w:r>
      <w:r>
        <w:rPr>
          <w:spacing w:val="1"/>
        </w:rPr>
        <w:t xml:space="preserve"> </w:t>
      </w:r>
      <w:r>
        <w:t>как</w:t>
      </w:r>
      <w:r>
        <w:rPr>
          <w:spacing w:val="1"/>
        </w:rPr>
        <w:t xml:space="preserve"> </w:t>
      </w:r>
      <w:r>
        <w:t>привязанность</w:t>
      </w:r>
      <w:r>
        <w:rPr>
          <w:spacing w:val="1"/>
        </w:rPr>
        <w:t xml:space="preserve"> </w:t>
      </w:r>
      <w:r>
        <w:t>одного</w:t>
      </w:r>
      <w:r>
        <w:rPr>
          <w:spacing w:val="1"/>
        </w:rPr>
        <w:t xml:space="preserve"> </w:t>
      </w:r>
      <w:r>
        <w:t>человека</w:t>
      </w:r>
      <w:r>
        <w:rPr>
          <w:spacing w:val="1"/>
        </w:rPr>
        <w:t xml:space="preserve"> </w:t>
      </w:r>
      <w:r>
        <w:t>к</w:t>
      </w:r>
      <w:r>
        <w:rPr>
          <w:spacing w:val="1"/>
        </w:rPr>
        <w:t xml:space="preserve"> </w:t>
      </w:r>
      <w:r>
        <w:t>другому</w:t>
      </w:r>
      <w:r>
        <w:rPr>
          <w:spacing w:val="1"/>
        </w:rPr>
        <w:t xml:space="preserve"> </w:t>
      </w:r>
      <w:r>
        <w:t>(матери</w:t>
      </w:r>
      <w:r>
        <w:rPr>
          <w:spacing w:val="1"/>
        </w:rPr>
        <w:t xml:space="preserve"> </w:t>
      </w:r>
      <w:r>
        <w:t>к</w:t>
      </w:r>
      <w:r>
        <w:rPr>
          <w:spacing w:val="1"/>
        </w:rPr>
        <w:t xml:space="preserve"> </w:t>
      </w:r>
      <w:r>
        <w:t>ребёнку,</w:t>
      </w:r>
      <w:r>
        <w:rPr>
          <w:spacing w:val="1"/>
        </w:rPr>
        <w:t xml:space="preserve"> </w:t>
      </w:r>
      <w:r>
        <w:t>детей</w:t>
      </w:r>
      <w:r>
        <w:rPr>
          <w:spacing w:val="1"/>
        </w:rPr>
        <w:t xml:space="preserve"> </w:t>
      </w:r>
      <w:r>
        <w:t>к</w:t>
      </w:r>
      <w:r>
        <w:rPr>
          <w:spacing w:val="1"/>
        </w:rPr>
        <w:t xml:space="preserve"> </w:t>
      </w:r>
      <w:r>
        <w:t>матери,</w:t>
      </w:r>
      <w:r>
        <w:rPr>
          <w:spacing w:val="1"/>
        </w:rPr>
        <w:t xml:space="preserve"> </w:t>
      </w:r>
      <w:r>
        <w:t>близким),</w:t>
      </w:r>
      <w:r>
        <w:rPr>
          <w:spacing w:val="1"/>
        </w:rPr>
        <w:t xml:space="preserve"> </w:t>
      </w:r>
      <w:r>
        <w:t>проявление любви</w:t>
      </w:r>
      <w:r>
        <w:rPr>
          <w:spacing w:val="-2"/>
        </w:rPr>
        <w:t xml:space="preserve"> </w:t>
      </w:r>
      <w:r>
        <w:t>и</w:t>
      </w:r>
      <w:r>
        <w:rPr>
          <w:spacing w:val="-2"/>
        </w:rPr>
        <w:t xml:space="preserve"> </w:t>
      </w:r>
      <w:r>
        <w:t>заботы</w:t>
      </w:r>
      <w:r>
        <w:rPr>
          <w:spacing w:val="-1"/>
        </w:rPr>
        <w:t xml:space="preserve"> </w:t>
      </w:r>
      <w:r>
        <w:t>о</w:t>
      </w:r>
      <w:r>
        <w:rPr>
          <w:spacing w:val="1"/>
        </w:rPr>
        <w:t xml:space="preserve"> </w:t>
      </w:r>
      <w:r>
        <w:t>родных</w:t>
      </w:r>
      <w:r>
        <w:rPr>
          <w:spacing w:val="-3"/>
        </w:rPr>
        <w:t xml:space="preserve"> </w:t>
      </w:r>
      <w:r>
        <w:t>людях.</w:t>
      </w:r>
    </w:p>
    <w:p w:rsidR="00CC679B" w:rsidRDefault="00CC679B">
      <w:pPr>
        <w:pStyle w:val="a4"/>
        <w:spacing w:line="242" w:lineRule="auto"/>
        <w:ind w:right="867"/>
      </w:pPr>
      <w:r>
        <w:t>Произведения</w:t>
      </w:r>
      <w:r>
        <w:rPr>
          <w:spacing w:val="1"/>
        </w:rPr>
        <w:t xml:space="preserve"> </w:t>
      </w:r>
      <w:r>
        <w:t>для чтения: Е.А.</w:t>
      </w:r>
      <w:r>
        <w:rPr>
          <w:spacing w:val="1"/>
        </w:rPr>
        <w:t xml:space="preserve"> </w:t>
      </w:r>
      <w:r>
        <w:t>Благинина «Посидим в тишине»,</w:t>
      </w:r>
      <w:r>
        <w:rPr>
          <w:spacing w:val="1"/>
        </w:rPr>
        <w:t xml:space="preserve"> </w:t>
      </w:r>
      <w:r>
        <w:t>А.Л. Барто</w:t>
      </w:r>
      <w:r>
        <w:rPr>
          <w:spacing w:val="60"/>
        </w:rPr>
        <w:t xml:space="preserve"> </w:t>
      </w:r>
      <w:r>
        <w:t>«Мама»,</w:t>
      </w:r>
      <w:r>
        <w:rPr>
          <w:spacing w:val="1"/>
        </w:rPr>
        <w:t xml:space="preserve"> </w:t>
      </w:r>
      <w:r>
        <w:t>А.В.</w:t>
      </w:r>
      <w:r>
        <w:rPr>
          <w:spacing w:val="3"/>
        </w:rPr>
        <w:t xml:space="preserve"> </w:t>
      </w:r>
      <w:r>
        <w:t>Митяев</w:t>
      </w:r>
      <w:r>
        <w:rPr>
          <w:spacing w:val="2"/>
        </w:rPr>
        <w:t xml:space="preserve"> </w:t>
      </w:r>
      <w:r>
        <w:t>«За что</w:t>
      </w:r>
      <w:r>
        <w:rPr>
          <w:spacing w:val="1"/>
        </w:rPr>
        <w:t xml:space="preserve"> </w:t>
      </w:r>
      <w:r>
        <w:t>я</w:t>
      </w:r>
      <w:r>
        <w:rPr>
          <w:spacing w:val="2"/>
        </w:rPr>
        <w:t xml:space="preserve"> </w:t>
      </w:r>
      <w:r>
        <w:t>люблю</w:t>
      </w:r>
      <w:r>
        <w:rPr>
          <w:spacing w:val="-1"/>
        </w:rPr>
        <w:t xml:space="preserve"> </w:t>
      </w:r>
      <w:r>
        <w:t>маму»</w:t>
      </w:r>
      <w:r>
        <w:rPr>
          <w:spacing w:val="-3"/>
        </w:rPr>
        <w:t xml:space="preserve"> </w:t>
      </w:r>
      <w:r>
        <w:t>и</w:t>
      </w:r>
      <w:r>
        <w:rPr>
          <w:spacing w:val="2"/>
        </w:rPr>
        <w:t xml:space="preserve"> </w:t>
      </w:r>
      <w:r>
        <w:t>другие</w:t>
      </w:r>
      <w:r>
        <w:rPr>
          <w:spacing w:val="1"/>
        </w:rPr>
        <w:t xml:space="preserve"> </w:t>
      </w:r>
      <w:r>
        <w:t>(по</w:t>
      </w:r>
      <w:r>
        <w:rPr>
          <w:spacing w:val="1"/>
        </w:rPr>
        <w:t xml:space="preserve"> </w:t>
      </w:r>
      <w:r>
        <w:t>выбору).</w:t>
      </w:r>
    </w:p>
    <w:p w:rsidR="00CC679B" w:rsidRDefault="00CC679B">
      <w:pPr>
        <w:pStyle w:val="a4"/>
        <w:ind w:right="851"/>
      </w:pPr>
      <w:r>
        <w:t>Фольклорные</w:t>
      </w:r>
      <w:r>
        <w:rPr>
          <w:spacing w:val="1"/>
        </w:rPr>
        <w:t xml:space="preserve"> </w:t>
      </w:r>
      <w:r>
        <w:t>и</w:t>
      </w:r>
      <w:r>
        <w:rPr>
          <w:spacing w:val="1"/>
        </w:rPr>
        <w:t xml:space="preserve"> </w:t>
      </w:r>
      <w:r>
        <w:t>авторские</w:t>
      </w:r>
      <w:r>
        <w:rPr>
          <w:spacing w:val="1"/>
        </w:rPr>
        <w:t xml:space="preserve"> </w:t>
      </w:r>
      <w:r>
        <w:t>произведения</w:t>
      </w:r>
      <w:r>
        <w:rPr>
          <w:spacing w:val="1"/>
        </w:rPr>
        <w:t xml:space="preserve"> </w:t>
      </w:r>
      <w:r>
        <w:t>о</w:t>
      </w:r>
      <w:r>
        <w:rPr>
          <w:spacing w:val="1"/>
        </w:rPr>
        <w:t xml:space="preserve"> </w:t>
      </w:r>
      <w:r>
        <w:t>чудесах</w:t>
      </w:r>
      <w:r>
        <w:rPr>
          <w:spacing w:val="1"/>
        </w:rPr>
        <w:t xml:space="preserve"> </w:t>
      </w:r>
      <w:r>
        <w:t>и</w:t>
      </w:r>
      <w:r>
        <w:rPr>
          <w:spacing w:val="1"/>
        </w:rPr>
        <w:t xml:space="preserve"> </w:t>
      </w:r>
      <w:r>
        <w:t>фантазии</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Способность</w:t>
      </w:r>
      <w:r>
        <w:rPr>
          <w:spacing w:val="1"/>
        </w:rPr>
        <w:t xml:space="preserve"> </w:t>
      </w:r>
      <w:r>
        <w:t>автора</w:t>
      </w:r>
      <w:r>
        <w:rPr>
          <w:spacing w:val="1"/>
        </w:rPr>
        <w:t xml:space="preserve"> </w:t>
      </w:r>
      <w:r>
        <w:t>произведения</w:t>
      </w:r>
      <w:r>
        <w:rPr>
          <w:spacing w:val="1"/>
        </w:rPr>
        <w:t xml:space="preserve"> </w:t>
      </w:r>
      <w:r>
        <w:t>находить</w:t>
      </w:r>
      <w:r>
        <w:rPr>
          <w:spacing w:val="1"/>
        </w:rPr>
        <w:t xml:space="preserve"> </w:t>
      </w:r>
      <w:r>
        <w:t>чудесное</w:t>
      </w:r>
      <w:r>
        <w:rPr>
          <w:spacing w:val="1"/>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w:t>
      </w:r>
      <w:r>
        <w:rPr>
          <w:spacing w:val="1"/>
        </w:rPr>
        <w:t xml:space="preserve"> </w:t>
      </w:r>
      <w:r>
        <w:t>в</w:t>
      </w:r>
      <w:r>
        <w:rPr>
          <w:spacing w:val="1"/>
        </w:rPr>
        <w:t xml:space="preserve"> </w:t>
      </w:r>
      <w:r>
        <w:t>обыкновенных</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Сочетание</w:t>
      </w:r>
      <w:r>
        <w:rPr>
          <w:spacing w:val="1"/>
        </w:rPr>
        <w:t xml:space="preserve"> </w:t>
      </w:r>
      <w:r>
        <w:t>в</w:t>
      </w:r>
      <w:r>
        <w:rPr>
          <w:spacing w:val="1"/>
        </w:rPr>
        <w:t xml:space="preserve"> </w:t>
      </w:r>
      <w:r>
        <w:t>произведении</w:t>
      </w:r>
      <w:r>
        <w:rPr>
          <w:spacing w:val="-4"/>
        </w:rPr>
        <w:t xml:space="preserve"> </w:t>
      </w:r>
      <w:r>
        <w:t>реалистических</w:t>
      </w:r>
      <w:r>
        <w:rPr>
          <w:spacing w:val="-4"/>
        </w:rPr>
        <w:t xml:space="preserve"> </w:t>
      </w:r>
      <w:r>
        <w:t>событий</w:t>
      </w:r>
      <w:r>
        <w:rPr>
          <w:spacing w:val="-3"/>
        </w:rPr>
        <w:t xml:space="preserve"> </w:t>
      </w:r>
      <w:r>
        <w:t>с необычными,</w:t>
      </w:r>
      <w:r>
        <w:rPr>
          <w:spacing w:val="2"/>
        </w:rPr>
        <w:t xml:space="preserve"> </w:t>
      </w:r>
      <w:r>
        <w:t>сказочными,</w:t>
      </w:r>
      <w:r>
        <w:rPr>
          <w:spacing w:val="-2"/>
        </w:rPr>
        <w:t xml:space="preserve"> </w:t>
      </w:r>
      <w:r>
        <w:t>фантастическими.</w:t>
      </w:r>
    </w:p>
    <w:p w:rsidR="00CC679B" w:rsidRDefault="00CC679B">
      <w:pPr>
        <w:pStyle w:val="a4"/>
        <w:ind w:left="824" w:firstLine="0"/>
      </w:pPr>
      <w:r>
        <w:t>Произведения</w:t>
      </w:r>
      <w:r>
        <w:rPr>
          <w:spacing w:val="29"/>
        </w:rPr>
        <w:t xml:space="preserve"> </w:t>
      </w:r>
      <w:r>
        <w:t>для</w:t>
      </w:r>
      <w:r>
        <w:rPr>
          <w:spacing w:val="30"/>
        </w:rPr>
        <w:t xml:space="preserve"> </w:t>
      </w:r>
      <w:r>
        <w:t>чтения:</w:t>
      </w:r>
      <w:r>
        <w:rPr>
          <w:spacing w:val="26"/>
        </w:rPr>
        <w:t xml:space="preserve"> </w:t>
      </w:r>
      <w:r>
        <w:t>Р.С.</w:t>
      </w:r>
      <w:r>
        <w:rPr>
          <w:spacing w:val="27"/>
        </w:rPr>
        <w:t xml:space="preserve"> </w:t>
      </w:r>
      <w:r>
        <w:t>Сеф</w:t>
      </w:r>
      <w:r>
        <w:rPr>
          <w:spacing w:val="28"/>
        </w:rPr>
        <w:t xml:space="preserve"> </w:t>
      </w:r>
      <w:r>
        <w:t>«Чудо»,</w:t>
      </w:r>
      <w:r>
        <w:rPr>
          <w:spacing w:val="32"/>
        </w:rPr>
        <w:t xml:space="preserve"> </w:t>
      </w:r>
      <w:r>
        <w:t>В.В.</w:t>
      </w:r>
      <w:r>
        <w:rPr>
          <w:spacing w:val="31"/>
        </w:rPr>
        <w:t xml:space="preserve"> </w:t>
      </w:r>
      <w:r>
        <w:t>Лунин</w:t>
      </w:r>
      <w:r>
        <w:rPr>
          <w:spacing w:val="31"/>
        </w:rPr>
        <w:t xml:space="preserve"> </w:t>
      </w:r>
      <w:r>
        <w:t>«Я</w:t>
      </w:r>
      <w:r>
        <w:rPr>
          <w:spacing w:val="28"/>
        </w:rPr>
        <w:t xml:space="preserve"> </w:t>
      </w:r>
      <w:r>
        <w:t>видел</w:t>
      </w:r>
      <w:r>
        <w:rPr>
          <w:spacing w:val="30"/>
        </w:rPr>
        <w:t xml:space="preserve"> </w:t>
      </w:r>
      <w:r>
        <w:t>чудо»,</w:t>
      </w:r>
      <w:r>
        <w:rPr>
          <w:spacing w:val="31"/>
        </w:rPr>
        <w:t xml:space="preserve"> </w:t>
      </w:r>
      <w:r>
        <w:t>Б.В.</w:t>
      </w:r>
      <w:r>
        <w:rPr>
          <w:spacing w:val="28"/>
        </w:rPr>
        <w:t xml:space="preserve"> </w:t>
      </w:r>
      <w:r>
        <w:t>Заходер</w:t>
      </w:r>
    </w:p>
    <w:p w:rsidR="00CC679B" w:rsidRDefault="00CC679B">
      <w:pPr>
        <w:pStyle w:val="a4"/>
        <w:spacing w:line="275" w:lineRule="exact"/>
        <w:ind w:firstLine="0"/>
      </w:pPr>
      <w:r>
        <w:t>«Моя</w:t>
      </w:r>
      <w:r>
        <w:rPr>
          <w:spacing w:val="-3"/>
        </w:rPr>
        <w:t xml:space="preserve"> </w:t>
      </w:r>
      <w:r>
        <w:t>Вообразилия»,</w:t>
      </w:r>
      <w:r>
        <w:rPr>
          <w:spacing w:val="-1"/>
        </w:rPr>
        <w:t xml:space="preserve"> </w:t>
      </w:r>
      <w:r>
        <w:t>Ю.П.</w:t>
      </w:r>
      <w:r>
        <w:rPr>
          <w:spacing w:val="-6"/>
        </w:rPr>
        <w:t xml:space="preserve"> </w:t>
      </w:r>
      <w:r>
        <w:t>Мориц</w:t>
      </w:r>
      <w:r>
        <w:rPr>
          <w:spacing w:val="-2"/>
        </w:rPr>
        <w:t xml:space="preserve"> </w:t>
      </w:r>
      <w:r>
        <w:t>«Сто</w:t>
      </w:r>
      <w:r>
        <w:rPr>
          <w:spacing w:val="-2"/>
        </w:rPr>
        <w:t xml:space="preserve"> </w:t>
      </w:r>
      <w:r>
        <w:t>фантазий»</w:t>
      </w:r>
      <w:r>
        <w:rPr>
          <w:spacing w:val="-8"/>
        </w:rPr>
        <w:t xml:space="preserve"> </w:t>
      </w:r>
      <w:r>
        <w:t>и</w:t>
      </w:r>
      <w:r>
        <w:rPr>
          <w:spacing w:val="-2"/>
        </w:rPr>
        <w:t xml:space="preserve"> </w:t>
      </w:r>
      <w:r>
        <w:t>другие</w:t>
      </w:r>
      <w:r>
        <w:rPr>
          <w:spacing w:val="-3"/>
        </w:rPr>
        <w:t xml:space="preserve"> </w:t>
      </w:r>
      <w:r>
        <w:t>(по</w:t>
      </w:r>
      <w:r>
        <w:rPr>
          <w:spacing w:val="-3"/>
        </w:rPr>
        <w:t xml:space="preserve"> </w:t>
      </w:r>
      <w:r>
        <w:t>выбору).</w:t>
      </w:r>
    </w:p>
    <w:p w:rsidR="00CC679B" w:rsidRDefault="00CC679B">
      <w:pPr>
        <w:pStyle w:val="a4"/>
        <w:spacing w:line="275" w:lineRule="exact"/>
        <w:ind w:left="824" w:firstLine="0"/>
      </w:pPr>
      <w:r>
        <w:t>Библиографическая</w:t>
      </w:r>
      <w:r>
        <w:rPr>
          <w:spacing w:val="8"/>
        </w:rPr>
        <w:t xml:space="preserve"> </w:t>
      </w:r>
      <w:r>
        <w:t>культура</w:t>
      </w:r>
      <w:r>
        <w:rPr>
          <w:spacing w:val="8"/>
        </w:rPr>
        <w:t xml:space="preserve"> </w:t>
      </w:r>
      <w:r>
        <w:t>(работа</w:t>
      </w:r>
      <w:r>
        <w:rPr>
          <w:spacing w:val="8"/>
        </w:rPr>
        <w:t xml:space="preserve"> </w:t>
      </w:r>
      <w:r>
        <w:t>с</w:t>
      </w:r>
      <w:r>
        <w:rPr>
          <w:spacing w:val="8"/>
        </w:rPr>
        <w:t xml:space="preserve"> </w:t>
      </w:r>
      <w:r>
        <w:t>детской</w:t>
      </w:r>
      <w:r>
        <w:rPr>
          <w:spacing w:val="9"/>
        </w:rPr>
        <w:t xml:space="preserve"> </w:t>
      </w:r>
      <w:r>
        <w:t>книгой).</w:t>
      </w:r>
      <w:r>
        <w:rPr>
          <w:spacing w:val="11"/>
        </w:rPr>
        <w:t xml:space="preserve"> </w:t>
      </w:r>
      <w:r>
        <w:t>Представление</w:t>
      </w:r>
      <w:r>
        <w:rPr>
          <w:spacing w:val="4"/>
        </w:rPr>
        <w:t xml:space="preserve"> </w:t>
      </w:r>
      <w:r>
        <w:t>о</w:t>
      </w:r>
      <w:r>
        <w:rPr>
          <w:spacing w:val="8"/>
        </w:rPr>
        <w:t xml:space="preserve"> </w:t>
      </w:r>
      <w:r>
        <w:t>том,</w:t>
      </w:r>
      <w:r>
        <w:rPr>
          <w:spacing w:val="7"/>
        </w:rPr>
        <w:t xml:space="preserve"> </w:t>
      </w:r>
      <w:r>
        <w:t>что</w:t>
      </w:r>
      <w:r>
        <w:rPr>
          <w:spacing w:val="13"/>
        </w:rPr>
        <w:t xml:space="preserve"> </w:t>
      </w:r>
      <w:r>
        <w:t>книга</w:t>
      </w:r>
    </w:p>
    <w:p w:rsidR="00CC679B" w:rsidRDefault="00CC679B" w:rsidP="00A90E1F">
      <w:pPr>
        <w:pStyle w:val="a6"/>
        <w:numPr>
          <w:ilvl w:val="0"/>
          <w:numId w:val="68"/>
        </w:numPr>
        <w:tabs>
          <w:tab w:val="left" w:pos="459"/>
        </w:tabs>
        <w:ind w:right="861" w:firstLine="0"/>
        <w:rPr>
          <w:sz w:val="24"/>
        </w:rPr>
      </w:pPr>
      <w:r>
        <w:rPr>
          <w:sz w:val="24"/>
        </w:rPr>
        <w:t>источник</w:t>
      </w:r>
      <w:r>
        <w:rPr>
          <w:spacing w:val="1"/>
          <w:sz w:val="24"/>
        </w:rPr>
        <w:t xml:space="preserve"> </w:t>
      </w:r>
      <w:r>
        <w:rPr>
          <w:sz w:val="24"/>
        </w:rPr>
        <w:t>необходимых</w:t>
      </w:r>
      <w:r>
        <w:rPr>
          <w:spacing w:val="1"/>
          <w:sz w:val="24"/>
        </w:rPr>
        <w:t xml:space="preserve"> </w:t>
      </w:r>
      <w:r>
        <w:rPr>
          <w:sz w:val="24"/>
        </w:rPr>
        <w:t>знаний.</w:t>
      </w:r>
      <w:r>
        <w:rPr>
          <w:spacing w:val="1"/>
          <w:sz w:val="24"/>
        </w:rPr>
        <w:t xml:space="preserve"> </w:t>
      </w:r>
      <w:r>
        <w:rPr>
          <w:sz w:val="24"/>
        </w:rPr>
        <w:t>Обложка,</w:t>
      </w:r>
      <w:r>
        <w:rPr>
          <w:spacing w:val="1"/>
          <w:sz w:val="24"/>
        </w:rPr>
        <w:t xml:space="preserve"> </w:t>
      </w:r>
      <w:r>
        <w:rPr>
          <w:sz w:val="24"/>
        </w:rPr>
        <w:t>оглавление,</w:t>
      </w:r>
      <w:r>
        <w:rPr>
          <w:spacing w:val="1"/>
          <w:sz w:val="24"/>
        </w:rPr>
        <w:t xml:space="preserve"> </w:t>
      </w:r>
      <w:r>
        <w:rPr>
          <w:sz w:val="24"/>
        </w:rPr>
        <w:t>иллюстрации</w:t>
      </w:r>
      <w:r>
        <w:rPr>
          <w:spacing w:val="1"/>
          <w:sz w:val="24"/>
        </w:rPr>
        <w:t xml:space="preserve"> </w:t>
      </w:r>
      <w:r>
        <w:rPr>
          <w:sz w:val="24"/>
        </w:rPr>
        <w:t>как</w:t>
      </w:r>
      <w:r>
        <w:rPr>
          <w:spacing w:val="1"/>
          <w:sz w:val="24"/>
        </w:rPr>
        <w:t xml:space="preserve"> </w:t>
      </w:r>
      <w:r>
        <w:rPr>
          <w:sz w:val="24"/>
        </w:rPr>
        <w:t>элементы</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книге.</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тематический</w:t>
      </w:r>
      <w:r>
        <w:rPr>
          <w:spacing w:val="1"/>
          <w:sz w:val="24"/>
        </w:rPr>
        <w:t xml:space="preserve"> </w:t>
      </w:r>
      <w:r>
        <w:rPr>
          <w:sz w:val="24"/>
        </w:rPr>
        <w:t>каталог</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книг</w:t>
      </w:r>
      <w:r>
        <w:rPr>
          <w:spacing w:val="1"/>
          <w:sz w:val="24"/>
        </w:rPr>
        <w:t xml:space="preserve"> </w:t>
      </w:r>
      <w:r>
        <w:rPr>
          <w:sz w:val="24"/>
        </w:rPr>
        <w:t>в</w:t>
      </w:r>
      <w:r>
        <w:rPr>
          <w:spacing w:val="1"/>
          <w:sz w:val="24"/>
        </w:rPr>
        <w:t xml:space="preserve"> </w:t>
      </w:r>
      <w:r>
        <w:rPr>
          <w:sz w:val="24"/>
        </w:rPr>
        <w:t>библиотеке.</w:t>
      </w:r>
    </w:p>
    <w:p w:rsidR="00CC679B" w:rsidRDefault="00CC679B">
      <w:pPr>
        <w:pStyle w:val="a4"/>
        <w:ind w:right="846"/>
      </w:pPr>
      <w:r>
        <w:t>Изучение литературного чтения в 1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CC679B" w:rsidRDefault="00CC679B">
      <w:pPr>
        <w:pStyle w:val="a4"/>
        <w:spacing w:line="242" w:lineRule="auto"/>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3"/>
        </w:rPr>
        <w:t xml:space="preserve"> </w:t>
      </w:r>
      <w:r>
        <w:t>способствуют</w:t>
      </w:r>
      <w:r>
        <w:rPr>
          <w:spacing w:val="2"/>
        </w:rPr>
        <w:t xml:space="preserve"> </w:t>
      </w:r>
      <w:r>
        <w:t>формированию умений:</w:t>
      </w:r>
    </w:p>
    <w:p w:rsidR="00CC679B" w:rsidRDefault="00CC679B" w:rsidP="00A90E1F">
      <w:pPr>
        <w:pStyle w:val="a6"/>
        <w:numPr>
          <w:ilvl w:val="1"/>
          <w:numId w:val="68"/>
        </w:numPr>
        <w:tabs>
          <w:tab w:val="left" w:pos="988"/>
        </w:tabs>
        <w:spacing w:line="242" w:lineRule="auto"/>
        <w:ind w:right="859"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w:t>
      </w:r>
      <w:r>
        <w:rPr>
          <w:spacing w:val="-1"/>
          <w:sz w:val="24"/>
        </w:rPr>
        <w:t xml:space="preserve"> </w:t>
      </w:r>
      <w:r>
        <w:rPr>
          <w:sz w:val="24"/>
        </w:rPr>
        <w:t>и</w:t>
      </w:r>
      <w:r>
        <w:rPr>
          <w:spacing w:val="-3"/>
          <w:sz w:val="24"/>
        </w:rPr>
        <w:t xml:space="preserve"> </w:t>
      </w:r>
      <w:r>
        <w:rPr>
          <w:sz w:val="24"/>
        </w:rPr>
        <w:t>небольшие</w:t>
      </w:r>
      <w:r>
        <w:rPr>
          <w:spacing w:val="-4"/>
          <w:sz w:val="24"/>
        </w:rPr>
        <w:t xml:space="preserve"> </w:t>
      </w:r>
      <w:r>
        <w:rPr>
          <w:sz w:val="24"/>
        </w:rPr>
        <w:t>по объёму</w:t>
      </w:r>
      <w:r>
        <w:rPr>
          <w:spacing w:val="-8"/>
          <w:sz w:val="24"/>
        </w:rPr>
        <w:t xml:space="preserve"> </w:t>
      </w:r>
      <w:r>
        <w:rPr>
          <w:sz w:val="24"/>
        </w:rPr>
        <w:t>прозаические и</w:t>
      </w:r>
      <w:r>
        <w:rPr>
          <w:spacing w:val="2"/>
          <w:sz w:val="24"/>
        </w:rPr>
        <w:t xml:space="preserve"> </w:t>
      </w:r>
      <w:r>
        <w:rPr>
          <w:sz w:val="24"/>
        </w:rPr>
        <w:t>стихотворные</w:t>
      </w:r>
      <w:r>
        <w:rPr>
          <w:spacing w:val="-1"/>
          <w:sz w:val="24"/>
        </w:rPr>
        <w:t xml:space="preserve"> </w:t>
      </w:r>
      <w:r>
        <w:rPr>
          <w:sz w:val="24"/>
        </w:rPr>
        <w:t>произведения;</w:t>
      </w:r>
    </w:p>
    <w:p w:rsidR="00CC679B" w:rsidRDefault="00CC679B" w:rsidP="00A90E1F">
      <w:pPr>
        <w:pStyle w:val="a6"/>
        <w:numPr>
          <w:ilvl w:val="1"/>
          <w:numId w:val="68"/>
        </w:numPr>
        <w:tabs>
          <w:tab w:val="left" w:pos="969"/>
        </w:tabs>
        <w:spacing w:line="271" w:lineRule="exact"/>
        <w:ind w:left="968" w:hanging="145"/>
        <w:rPr>
          <w:sz w:val="24"/>
        </w:rPr>
      </w:pPr>
      <w:r>
        <w:rPr>
          <w:sz w:val="24"/>
        </w:rPr>
        <w:t>понимать</w:t>
      </w:r>
      <w:r>
        <w:rPr>
          <w:spacing w:val="-6"/>
          <w:sz w:val="24"/>
        </w:rPr>
        <w:t xml:space="preserve"> </w:t>
      </w:r>
      <w:r>
        <w:rPr>
          <w:sz w:val="24"/>
        </w:rPr>
        <w:t>фактическое</w:t>
      </w:r>
      <w:r>
        <w:rPr>
          <w:spacing w:val="-5"/>
          <w:sz w:val="24"/>
        </w:rPr>
        <w:t xml:space="preserve"> </w:t>
      </w:r>
      <w:r>
        <w:rPr>
          <w:sz w:val="24"/>
        </w:rPr>
        <w:t>содержание</w:t>
      </w:r>
      <w:r>
        <w:rPr>
          <w:spacing w:val="-5"/>
          <w:sz w:val="24"/>
        </w:rPr>
        <w:t xml:space="preserve"> </w:t>
      </w:r>
      <w:r>
        <w:rPr>
          <w:sz w:val="24"/>
        </w:rPr>
        <w:t>прочитанного</w:t>
      </w:r>
      <w:r>
        <w:rPr>
          <w:spacing w:val="-4"/>
          <w:sz w:val="24"/>
        </w:rPr>
        <w:t xml:space="preserve"> </w:t>
      </w:r>
      <w:r>
        <w:rPr>
          <w:sz w:val="24"/>
        </w:rPr>
        <w:t>или</w:t>
      </w:r>
      <w:r>
        <w:rPr>
          <w:spacing w:val="-3"/>
          <w:sz w:val="24"/>
        </w:rPr>
        <w:t xml:space="preserve"> </w:t>
      </w:r>
      <w:r>
        <w:rPr>
          <w:sz w:val="24"/>
        </w:rPr>
        <w:t>прослушанного</w:t>
      </w:r>
      <w:r>
        <w:rPr>
          <w:spacing w:val="-4"/>
          <w:sz w:val="24"/>
        </w:rPr>
        <w:t xml:space="preserve"> </w:t>
      </w:r>
      <w:r>
        <w:rPr>
          <w:sz w:val="24"/>
        </w:rPr>
        <w:t>текста;</w:t>
      </w:r>
    </w:p>
    <w:p w:rsidR="00CC679B" w:rsidRDefault="00CC679B" w:rsidP="00A90E1F">
      <w:pPr>
        <w:pStyle w:val="a6"/>
        <w:numPr>
          <w:ilvl w:val="1"/>
          <w:numId w:val="68"/>
        </w:numPr>
        <w:tabs>
          <w:tab w:val="left" w:pos="988"/>
        </w:tabs>
        <w:ind w:right="857" w:firstLine="710"/>
        <w:rPr>
          <w:sz w:val="24"/>
        </w:rPr>
      </w:pPr>
      <w:r>
        <w:rPr>
          <w:sz w:val="24"/>
        </w:rPr>
        <w:t>ориентироваться в терминах и понятиях: фольклор, малые фольклорные жанры, тема,</w:t>
      </w:r>
      <w:r>
        <w:rPr>
          <w:spacing w:val="1"/>
          <w:sz w:val="24"/>
        </w:rPr>
        <w:t xml:space="preserve"> </w:t>
      </w:r>
      <w:r>
        <w:rPr>
          <w:sz w:val="24"/>
        </w:rPr>
        <w:t>идея, заголовок, содержание произведения, сказка (фольклорная и литературная), автор, герой,</w:t>
      </w:r>
      <w:r>
        <w:rPr>
          <w:spacing w:val="1"/>
          <w:sz w:val="24"/>
        </w:rPr>
        <w:t xml:space="preserve"> </w:t>
      </w:r>
      <w:r>
        <w:rPr>
          <w:sz w:val="24"/>
        </w:rPr>
        <w:t>рассказ,</w:t>
      </w:r>
      <w:r>
        <w:rPr>
          <w:spacing w:val="3"/>
          <w:sz w:val="24"/>
        </w:rPr>
        <w:t xml:space="preserve"> </w:t>
      </w:r>
      <w:r>
        <w:rPr>
          <w:sz w:val="24"/>
        </w:rPr>
        <w:t>стихотворение</w:t>
      </w:r>
      <w:r>
        <w:rPr>
          <w:spacing w:val="-4"/>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CC679B" w:rsidRDefault="00CC679B" w:rsidP="00A90E1F">
      <w:pPr>
        <w:pStyle w:val="a6"/>
        <w:numPr>
          <w:ilvl w:val="1"/>
          <w:numId w:val="68"/>
        </w:numPr>
        <w:tabs>
          <w:tab w:val="left" w:pos="1065"/>
        </w:tabs>
        <w:spacing w:line="242" w:lineRule="auto"/>
        <w:ind w:right="861" w:firstLine="710"/>
        <w:rPr>
          <w:sz w:val="24"/>
        </w:rPr>
      </w:pPr>
      <w:r>
        <w:rPr>
          <w:sz w:val="24"/>
        </w:rPr>
        <w:t>различать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жанрам</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сказки</w:t>
      </w:r>
      <w:r>
        <w:rPr>
          <w:spacing w:val="1"/>
          <w:sz w:val="24"/>
        </w:rPr>
        <w:t xml:space="preserve"> </w:t>
      </w:r>
      <w:r>
        <w:rPr>
          <w:sz w:val="24"/>
        </w:rPr>
        <w:t>(фольклорная</w:t>
      </w:r>
      <w:r>
        <w:rPr>
          <w:spacing w:val="-4"/>
          <w:sz w:val="24"/>
        </w:rPr>
        <w:t xml:space="preserve"> </w:t>
      </w:r>
      <w:r>
        <w:rPr>
          <w:sz w:val="24"/>
        </w:rPr>
        <w:t>и</w:t>
      </w:r>
      <w:r>
        <w:rPr>
          <w:spacing w:val="3"/>
          <w:sz w:val="24"/>
        </w:rPr>
        <w:t xml:space="preserve"> </w:t>
      </w:r>
      <w:r>
        <w:rPr>
          <w:sz w:val="24"/>
        </w:rPr>
        <w:t>литературная),</w:t>
      </w:r>
      <w:r>
        <w:rPr>
          <w:spacing w:val="4"/>
          <w:sz w:val="24"/>
        </w:rPr>
        <w:t xml:space="preserve"> </w:t>
      </w:r>
      <w:r>
        <w:rPr>
          <w:sz w:val="24"/>
        </w:rPr>
        <w:t>стихотворение,</w:t>
      </w:r>
      <w:r>
        <w:rPr>
          <w:spacing w:val="-6"/>
          <w:sz w:val="24"/>
        </w:rPr>
        <w:t xml:space="preserve"> </w:t>
      </w:r>
      <w:r>
        <w:rPr>
          <w:sz w:val="24"/>
        </w:rPr>
        <w:t>рассказ);</w:t>
      </w:r>
    </w:p>
    <w:p w:rsidR="00CC679B" w:rsidRDefault="00CC679B" w:rsidP="00A90E1F">
      <w:pPr>
        <w:pStyle w:val="a6"/>
        <w:numPr>
          <w:ilvl w:val="1"/>
          <w:numId w:val="68"/>
        </w:numPr>
        <w:tabs>
          <w:tab w:val="left" w:pos="1012"/>
        </w:tabs>
        <w:ind w:right="857" w:firstLine="710"/>
        <w:rPr>
          <w:sz w:val="24"/>
        </w:rPr>
      </w:pPr>
      <w:r>
        <w:rPr>
          <w:sz w:val="24"/>
        </w:rPr>
        <w:t>анализировать текст: определять тему, устанавливать последовательность событий в</w:t>
      </w:r>
      <w:r>
        <w:rPr>
          <w:spacing w:val="1"/>
          <w:sz w:val="24"/>
        </w:rPr>
        <w:t xml:space="preserve"> </w:t>
      </w:r>
      <w:r>
        <w:rPr>
          <w:sz w:val="24"/>
        </w:rPr>
        <w:t>произведении, характеризовать героя, давать положительную или отрицательную оценку его</w:t>
      </w:r>
      <w:r>
        <w:rPr>
          <w:spacing w:val="1"/>
          <w:sz w:val="24"/>
        </w:rPr>
        <w:t xml:space="preserve"> </w:t>
      </w:r>
      <w:r>
        <w:rPr>
          <w:sz w:val="24"/>
        </w:rPr>
        <w:t>поступкам,</w:t>
      </w:r>
      <w:r>
        <w:rPr>
          <w:spacing w:val="3"/>
          <w:sz w:val="24"/>
        </w:rPr>
        <w:t xml:space="preserve"> </w:t>
      </w:r>
      <w:r>
        <w:rPr>
          <w:sz w:val="24"/>
        </w:rPr>
        <w:t>задавать</w:t>
      </w:r>
      <w:r>
        <w:rPr>
          <w:spacing w:val="3"/>
          <w:sz w:val="24"/>
        </w:rPr>
        <w:t xml:space="preserve"> </w:t>
      </w:r>
      <w:r>
        <w:rPr>
          <w:sz w:val="24"/>
        </w:rPr>
        <w:t>вопросы</w:t>
      </w:r>
      <w:r>
        <w:rPr>
          <w:spacing w:val="2"/>
          <w:sz w:val="24"/>
        </w:rPr>
        <w:t xml:space="preserve"> </w:t>
      </w:r>
      <w:r>
        <w:rPr>
          <w:sz w:val="24"/>
        </w:rPr>
        <w:t>по</w:t>
      </w:r>
      <w:r>
        <w:rPr>
          <w:spacing w:val="2"/>
          <w:sz w:val="24"/>
        </w:rPr>
        <w:t xml:space="preserve"> </w:t>
      </w:r>
      <w:r>
        <w:rPr>
          <w:sz w:val="24"/>
        </w:rPr>
        <w:t>фактическому</w:t>
      </w:r>
      <w:r>
        <w:rPr>
          <w:spacing w:val="-9"/>
          <w:sz w:val="24"/>
        </w:rPr>
        <w:t xml:space="preserve"> </w:t>
      </w:r>
      <w:r>
        <w:rPr>
          <w:sz w:val="24"/>
        </w:rPr>
        <w:t>содержанию;</w:t>
      </w:r>
    </w:p>
    <w:p w:rsidR="00CC679B" w:rsidRDefault="00CC679B" w:rsidP="00A90E1F">
      <w:pPr>
        <w:pStyle w:val="a6"/>
        <w:numPr>
          <w:ilvl w:val="1"/>
          <w:numId w:val="68"/>
        </w:numPr>
        <w:tabs>
          <w:tab w:val="left" w:pos="969"/>
        </w:tabs>
        <w:spacing w:line="275" w:lineRule="exact"/>
        <w:ind w:left="968" w:hanging="145"/>
        <w:rPr>
          <w:sz w:val="24"/>
        </w:rPr>
      </w:pPr>
      <w:r>
        <w:rPr>
          <w:sz w:val="24"/>
        </w:rPr>
        <w:t>сравнивать</w:t>
      </w:r>
      <w:r>
        <w:rPr>
          <w:spacing w:val="-6"/>
          <w:sz w:val="24"/>
        </w:rPr>
        <w:t xml:space="preserve"> </w:t>
      </w:r>
      <w:r>
        <w:rPr>
          <w:sz w:val="24"/>
        </w:rPr>
        <w:t>произведения</w:t>
      </w:r>
      <w:r>
        <w:rPr>
          <w:spacing w:val="-3"/>
          <w:sz w:val="24"/>
        </w:rPr>
        <w:t xml:space="preserve"> </w:t>
      </w:r>
      <w:r>
        <w:rPr>
          <w:sz w:val="24"/>
        </w:rPr>
        <w:t>по</w:t>
      </w:r>
      <w:r>
        <w:rPr>
          <w:spacing w:val="-3"/>
          <w:sz w:val="24"/>
        </w:rPr>
        <w:t xml:space="preserve"> </w:t>
      </w:r>
      <w:r>
        <w:rPr>
          <w:sz w:val="24"/>
        </w:rPr>
        <w:t>теме,</w:t>
      </w:r>
      <w:r>
        <w:rPr>
          <w:spacing w:val="-5"/>
          <w:sz w:val="24"/>
        </w:rPr>
        <w:t xml:space="preserve"> </w:t>
      </w:r>
      <w:r>
        <w:rPr>
          <w:sz w:val="24"/>
        </w:rPr>
        <w:t>настроению,</w:t>
      </w:r>
      <w:r>
        <w:rPr>
          <w:spacing w:val="-1"/>
          <w:sz w:val="24"/>
        </w:rPr>
        <w:t xml:space="preserve"> </w:t>
      </w:r>
      <w:r>
        <w:rPr>
          <w:sz w:val="24"/>
        </w:rPr>
        <w:t>которое</w:t>
      </w:r>
      <w:r>
        <w:rPr>
          <w:spacing w:val="-9"/>
          <w:sz w:val="24"/>
        </w:rPr>
        <w:t xml:space="preserve"> </w:t>
      </w:r>
      <w:r>
        <w:rPr>
          <w:sz w:val="24"/>
        </w:rPr>
        <w:t>оно</w:t>
      </w:r>
      <w:r>
        <w:rPr>
          <w:spacing w:val="-2"/>
          <w:sz w:val="24"/>
        </w:rPr>
        <w:t xml:space="preserve"> </w:t>
      </w:r>
      <w:r>
        <w:rPr>
          <w:sz w:val="24"/>
        </w:rPr>
        <w:t>вызывает.</w:t>
      </w:r>
    </w:p>
    <w:p w:rsidR="00CC679B" w:rsidRDefault="00CC679B">
      <w:pPr>
        <w:pStyle w:val="a4"/>
        <w:spacing w:line="242" w:lineRule="auto"/>
        <w:ind w:right="847"/>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CC679B" w:rsidRDefault="00CC679B" w:rsidP="00A90E1F">
      <w:pPr>
        <w:pStyle w:val="a6"/>
        <w:numPr>
          <w:ilvl w:val="1"/>
          <w:numId w:val="68"/>
        </w:numPr>
        <w:tabs>
          <w:tab w:val="left" w:pos="973"/>
        </w:tabs>
        <w:spacing w:line="242" w:lineRule="auto"/>
        <w:ind w:right="855" w:firstLine="710"/>
        <w:rPr>
          <w:sz w:val="24"/>
        </w:rPr>
      </w:pPr>
      <w:r>
        <w:rPr>
          <w:sz w:val="24"/>
        </w:rPr>
        <w:t>понимать, что текст произведения может быть представлен в иллюстрациях, различных</w:t>
      </w:r>
      <w:r>
        <w:rPr>
          <w:spacing w:val="-57"/>
          <w:sz w:val="24"/>
        </w:rPr>
        <w:t xml:space="preserve"> </w:t>
      </w:r>
      <w:r>
        <w:rPr>
          <w:sz w:val="24"/>
        </w:rPr>
        <w:t>видах</w:t>
      </w:r>
      <w:r>
        <w:rPr>
          <w:spacing w:val="-4"/>
          <w:sz w:val="24"/>
        </w:rPr>
        <w:t xml:space="preserve"> </w:t>
      </w:r>
      <w:r>
        <w:rPr>
          <w:sz w:val="24"/>
        </w:rPr>
        <w:t>зрительного</w:t>
      </w:r>
      <w:r>
        <w:rPr>
          <w:spacing w:val="2"/>
          <w:sz w:val="24"/>
        </w:rPr>
        <w:t xml:space="preserve"> </w:t>
      </w:r>
      <w:r>
        <w:rPr>
          <w:sz w:val="24"/>
        </w:rPr>
        <w:t>искусства (фильм,</w:t>
      </w:r>
      <w:r>
        <w:rPr>
          <w:spacing w:val="-1"/>
          <w:sz w:val="24"/>
        </w:rPr>
        <w:t xml:space="preserve"> </w:t>
      </w:r>
      <w:r>
        <w:rPr>
          <w:sz w:val="24"/>
        </w:rPr>
        <w:t>спектакль</w:t>
      </w:r>
      <w:r>
        <w:rPr>
          <w:spacing w:val="2"/>
          <w:sz w:val="24"/>
        </w:rPr>
        <w:t xml:space="preserve"> </w:t>
      </w:r>
      <w:r>
        <w:rPr>
          <w:sz w:val="24"/>
        </w:rPr>
        <w:t>и</w:t>
      </w:r>
      <w:r>
        <w:rPr>
          <w:spacing w:val="3"/>
          <w:sz w:val="24"/>
        </w:rPr>
        <w:t xml:space="preserve"> </w:t>
      </w:r>
      <w:r>
        <w:rPr>
          <w:sz w:val="24"/>
        </w:rPr>
        <w:t>другие);</w:t>
      </w:r>
    </w:p>
    <w:p w:rsidR="00CC679B" w:rsidRDefault="00CC679B" w:rsidP="00A90E1F">
      <w:pPr>
        <w:pStyle w:val="a6"/>
        <w:numPr>
          <w:ilvl w:val="1"/>
          <w:numId w:val="68"/>
        </w:numPr>
        <w:tabs>
          <w:tab w:val="left" w:pos="993"/>
        </w:tabs>
        <w:spacing w:line="242" w:lineRule="auto"/>
        <w:ind w:right="845" w:firstLine="710"/>
        <w:rPr>
          <w:sz w:val="24"/>
        </w:rPr>
      </w:pPr>
      <w:r>
        <w:rPr>
          <w:sz w:val="24"/>
        </w:rPr>
        <w:t>соотносить иллюстрацию с текстом произведения, читать отрывки из текста, которые</w:t>
      </w:r>
      <w:r>
        <w:rPr>
          <w:spacing w:val="1"/>
          <w:sz w:val="24"/>
        </w:rPr>
        <w:t xml:space="preserve"> </w:t>
      </w:r>
      <w:r>
        <w:rPr>
          <w:sz w:val="24"/>
        </w:rPr>
        <w:t>соответствуют</w:t>
      </w:r>
      <w:r>
        <w:rPr>
          <w:spacing w:val="1"/>
          <w:sz w:val="24"/>
        </w:rPr>
        <w:t xml:space="preserve"> </w:t>
      </w:r>
      <w:r>
        <w:rPr>
          <w:sz w:val="24"/>
        </w:rPr>
        <w:t>иллюстрации.</w:t>
      </w:r>
    </w:p>
    <w:p w:rsidR="00CC679B" w:rsidRDefault="00CC679B">
      <w:pPr>
        <w:pStyle w:val="a4"/>
        <w:spacing w:line="242" w:lineRule="auto"/>
        <w:ind w:right="855"/>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(далее</w:t>
      </w:r>
      <w:r>
        <w:rPr>
          <w:spacing w:val="1"/>
        </w:rPr>
        <w:t xml:space="preserve"> </w:t>
      </w:r>
      <w:r>
        <w:t>–</w:t>
      </w:r>
      <w:r>
        <w:rPr>
          <w:spacing w:val="1"/>
        </w:rPr>
        <w:t xml:space="preserve"> </w:t>
      </w:r>
      <w:r>
        <w:t>УУД)</w:t>
      </w:r>
      <w:r>
        <w:rPr>
          <w:spacing w:val="1"/>
        </w:rPr>
        <w:t xml:space="preserve"> </w:t>
      </w:r>
      <w:r>
        <w:t>способствуют</w:t>
      </w:r>
      <w:r>
        <w:rPr>
          <w:spacing w:val="1"/>
        </w:rPr>
        <w:t xml:space="preserve"> </w:t>
      </w:r>
      <w:r>
        <w:t>формированию</w:t>
      </w:r>
      <w:r>
        <w:rPr>
          <w:spacing w:val="-1"/>
        </w:rPr>
        <w:t xml:space="preserve"> </w:t>
      </w:r>
      <w:r>
        <w:t>умений:</w:t>
      </w:r>
    </w:p>
    <w:p w:rsidR="00CC679B" w:rsidRDefault="00CC679B" w:rsidP="00A90E1F">
      <w:pPr>
        <w:pStyle w:val="a6"/>
        <w:numPr>
          <w:ilvl w:val="1"/>
          <w:numId w:val="68"/>
        </w:numPr>
        <w:tabs>
          <w:tab w:val="left" w:pos="969"/>
        </w:tabs>
        <w:spacing w:line="271" w:lineRule="exact"/>
        <w:ind w:left="968" w:hanging="145"/>
        <w:rPr>
          <w:sz w:val="24"/>
        </w:rPr>
      </w:pPr>
      <w:r>
        <w:rPr>
          <w:sz w:val="24"/>
        </w:rPr>
        <w:t>читать</w:t>
      </w:r>
      <w:r>
        <w:rPr>
          <w:spacing w:val="-8"/>
          <w:sz w:val="24"/>
        </w:rPr>
        <w:t xml:space="preserve"> </w:t>
      </w:r>
      <w:r>
        <w:rPr>
          <w:sz w:val="24"/>
        </w:rPr>
        <w:t>наизусть</w:t>
      </w:r>
      <w:r>
        <w:rPr>
          <w:spacing w:val="-4"/>
          <w:sz w:val="24"/>
        </w:rPr>
        <w:t xml:space="preserve"> </w:t>
      </w:r>
      <w:r>
        <w:rPr>
          <w:sz w:val="24"/>
        </w:rPr>
        <w:t>стихотворения,</w:t>
      </w:r>
      <w:r>
        <w:rPr>
          <w:spacing w:val="-2"/>
          <w:sz w:val="24"/>
        </w:rPr>
        <w:t xml:space="preserve"> </w:t>
      </w:r>
      <w:r>
        <w:rPr>
          <w:sz w:val="24"/>
        </w:rPr>
        <w:t>соблюдать</w:t>
      </w:r>
      <w:r>
        <w:rPr>
          <w:spacing w:val="-4"/>
          <w:sz w:val="24"/>
        </w:rPr>
        <w:t xml:space="preserve"> </w:t>
      </w:r>
      <w:r>
        <w:rPr>
          <w:sz w:val="24"/>
        </w:rPr>
        <w:t>орфоэпические</w:t>
      </w:r>
      <w:r>
        <w:rPr>
          <w:spacing w:val="-5"/>
          <w:sz w:val="24"/>
        </w:rPr>
        <w:t xml:space="preserve"> </w:t>
      </w:r>
      <w:r>
        <w:rPr>
          <w:sz w:val="24"/>
        </w:rPr>
        <w:t>и</w:t>
      </w:r>
      <w:r>
        <w:rPr>
          <w:spacing w:val="-3"/>
          <w:sz w:val="24"/>
        </w:rPr>
        <w:t xml:space="preserve"> </w:t>
      </w:r>
      <w:r>
        <w:rPr>
          <w:sz w:val="24"/>
        </w:rPr>
        <w:t>пунктуационные</w:t>
      </w:r>
      <w:r>
        <w:rPr>
          <w:spacing w:val="-6"/>
          <w:sz w:val="24"/>
        </w:rPr>
        <w:t xml:space="preserve"> </w:t>
      </w:r>
      <w:r>
        <w:rPr>
          <w:sz w:val="24"/>
        </w:rPr>
        <w:t>нормы;</w:t>
      </w:r>
    </w:p>
    <w:p w:rsidR="00CC679B" w:rsidRDefault="00CC679B" w:rsidP="00A90E1F">
      <w:pPr>
        <w:pStyle w:val="a6"/>
        <w:numPr>
          <w:ilvl w:val="1"/>
          <w:numId w:val="68"/>
        </w:numPr>
        <w:tabs>
          <w:tab w:val="left" w:pos="969"/>
        </w:tabs>
        <w:ind w:left="968" w:hanging="145"/>
        <w:rPr>
          <w:sz w:val="24"/>
        </w:rPr>
      </w:pPr>
      <w:r>
        <w:rPr>
          <w:sz w:val="24"/>
        </w:rPr>
        <w:t>участвовать</w:t>
      </w:r>
      <w:r>
        <w:rPr>
          <w:spacing w:val="-6"/>
          <w:sz w:val="24"/>
        </w:rPr>
        <w:t xml:space="preserve"> </w:t>
      </w:r>
      <w:r>
        <w:rPr>
          <w:sz w:val="24"/>
        </w:rPr>
        <w:t>в</w:t>
      </w:r>
      <w:r>
        <w:rPr>
          <w:spacing w:val="-2"/>
          <w:sz w:val="24"/>
        </w:rPr>
        <w:t xml:space="preserve"> </w:t>
      </w:r>
      <w:r>
        <w:rPr>
          <w:sz w:val="24"/>
        </w:rPr>
        <w:t>беседе</w:t>
      </w:r>
      <w:r>
        <w:rPr>
          <w:spacing w:val="-4"/>
          <w:sz w:val="24"/>
        </w:rPr>
        <w:t xml:space="preserve"> </w:t>
      </w:r>
      <w:r>
        <w:rPr>
          <w:sz w:val="24"/>
        </w:rPr>
        <w:t>по</w:t>
      </w:r>
      <w:r>
        <w:rPr>
          <w:spacing w:val="-4"/>
          <w:sz w:val="24"/>
        </w:rPr>
        <w:t xml:space="preserve"> </w:t>
      </w:r>
      <w:r>
        <w:rPr>
          <w:sz w:val="24"/>
        </w:rPr>
        <w:t>обсуждению</w:t>
      </w:r>
      <w:r>
        <w:rPr>
          <w:spacing w:val="-5"/>
          <w:sz w:val="24"/>
        </w:rPr>
        <w:t xml:space="preserve"> </w:t>
      </w:r>
      <w:r>
        <w:rPr>
          <w:sz w:val="24"/>
        </w:rPr>
        <w:t>прослушанного</w:t>
      </w:r>
      <w:r>
        <w:rPr>
          <w:spacing w:val="1"/>
          <w:sz w:val="24"/>
        </w:rPr>
        <w:t xml:space="preserve"> </w:t>
      </w:r>
      <w:r>
        <w:rPr>
          <w:sz w:val="24"/>
        </w:rPr>
        <w:t>или</w:t>
      </w:r>
      <w:r>
        <w:rPr>
          <w:spacing w:val="-2"/>
          <w:sz w:val="24"/>
        </w:rPr>
        <w:t xml:space="preserve"> </w:t>
      </w:r>
      <w:r>
        <w:rPr>
          <w:sz w:val="24"/>
        </w:rPr>
        <w:t>прочитанного</w:t>
      </w:r>
      <w:r>
        <w:rPr>
          <w:spacing w:val="-3"/>
          <w:sz w:val="24"/>
        </w:rPr>
        <w:t xml:space="preserve"> </w:t>
      </w:r>
      <w:r>
        <w:rPr>
          <w:sz w:val="24"/>
        </w:rPr>
        <w:t>текста:</w:t>
      </w:r>
      <w:r>
        <w:rPr>
          <w:spacing w:val="-2"/>
          <w:sz w:val="24"/>
        </w:rPr>
        <w:t xml:space="preserve"> </w:t>
      </w:r>
      <w:r>
        <w:rPr>
          <w:sz w:val="24"/>
        </w:rPr>
        <w:t>слушать</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собеседника, отвечать</w:t>
      </w:r>
      <w:r>
        <w:rPr>
          <w:spacing w:val="-4"/>
        </w:rPr>
        <w:t xml:space="preserve"> </w:t>
      </w:r>
      <w:r>
        <w:t>на</w:t>
      </w:r>
      <w:r>
        <w:rPr>
          <w:spacing w:val="-3"/>
        </w:rPr>
        <w:t xml:space="preserve"> </w:t>
      </w:r>
      <w:r>
        <w:t>вопросы,</w:t>
      </w:r>
      <w:r>
        <w:rPr>
          <w:spacing w:val="-4"/>
        </w:rPr>
        <w:t xml:space="preserve"> </w:t>
      </w:r>
      <w:r>
        <w:t>высказывать</w:t>
      </w:r>
      <w:r>
        <w:rPr>
          <w:spacing w:val="-2"/>
        </w:rPr>
        <w:t xml:space="preserve"> </w:t>
      </w:r>
      <w:r>
        <w:t>своё</w:t>
      </w:r>
      <w:r>
        <w:rPr>
          <w:spacing w:val="-7"/>
        </w:rPr>
        <w:t xml:space="preserve"> </w:t>
      </w:r>
      <w:r>
        <w:t>отношение</w:t>
      </w:r>
      <w:r>
        <w:rPr>
          <w:spacing w:val="-7"/>
        </w:rPr>
        <w:t xml:space="preserve"> </w:t>
      </w:r>
      <w:r>
        <w:t>к</w:t>
      </w:r>
      <w:r>
        <w:rPr>
          <w:spacing w:val="-7"/>
        </w:rPr>
        <w:t xml:space="preserve"> </w:t>
      </w:r>
      <w:r>
        <w:t>обсуждаемой</w:t>
      </w:r>
      <w:r>
        <w:rPr>
          <w:spacing w:val="-1"/>
        </w:rPr>
        <w:t xml:space="preserve"> </w:t>
      </w:r>
      <w:r>
        <w:t>проблеме;</w:t>
      </w:r>
    </w:p>
    <w:p w:rsidR="00CC679B" w:rsidRDefault="00CC679B" w:rsidP="00A90E1F">
      <w:pPr>
        <w:pStyle w:val="a6"/>
        <w:numPr>
          <w:ilvl w:val="1"/>
          <w:numId w:val="68"/>
        </w:numPr>
        <w:tabs>
          <w:tab w:val="left" w:pos="973"/>
        </w:tabs>
        <w:spacing w:before="5" w:line="237" w:lineRule="auto"/>
        <w:ind w:right="858" w:firstLine="710"/>
        <w:jc w:val="left"/>
        <w:rPr>
          <w:sz w:val="24"/>
        </w:rPr>
      </w:pPr>
      <w:r>
        <w:rPr>
          <w:sz w:val="24"/>
        </w:rPr>
        <w:t>пересказывать (устно) содержание произведения с использованием вопросов, рисунков,</w:t>
      </w:r>
      <w:r>
        <w:rPr>
          <w:spacing w:val="-57"/>
          <w:sz w:val="24"/>
        </w:rPr>
        <w:t xml:space="preserve"> </w:t>
      </w:r>
      <w:r>
        <w:rPr>
          <w:sz w:val="24"/>
        </w:rPr>
        <w:t>предложенного</w:t>
      </w:r>
      <w:r>
        <w:rPr>
          <w:spacing w:val="1"/>
          <w:sz w:val="24"/>
        </w:rPr>
        <w:t xml:space="preserve"> </w:t>
      </w:r>
      <w:r>
        <w:rPr>
          <w:sz w:val="24"/>
        </w:rPr>
        <w:t>плана;</w:t>
      </w:r>
    </w:p>
    <w:p w:rsidR="00CC679B" w:rsidRDefault="00CC679B" w:rsidP="00A90E1F">
      <w:pPr>
        <w:pStyle w:val="a6"/>
        <w:numPr>
          <w:ilvl w:val="1"/>
          <w:numId w:val="68"/>
        </w:numPr>
        <w:tabs>
          <w:tab w:val="left" w:pos="964"/>
        </w:tabs>
        <w:spacing w:before="3" w:line="275" w:lineRule="exact"/>
        <w:ind w:left="963" w:hanging="140"/>
        <w:jc w:val="left"/>
        <w:rPr>
          <w:sz w:val="24"/>
        </w:rPr>
      </w:pPr>
      <w:r>
        <w:rPr>
          <w:sz w:val="24"/>
        </w:rPr>
        <w:t>объяснять</w:t>
      </w:r>
      <w:r>
        <w:rPr>
          <w:spacing w:val="-2"/>
          <w:sz w:val="24"/>
        </w:rPr>
        <w:t xml:space="preserve"> </w:t>
      </w:r>
      <w:r>
        <w:rPr>
          <w:sz w:val="24"/>
        </w:rPr>
        <w:t>своими</w:t>
      </w:r>
      <w:r>
        <w:rPr>
          <w:spacing w:val="-2"/>
          <w:sz w:val="24"/>
        </w:rPr>
        <w:t xml:space="preserve"> </w:t>
      </w:r>
      <w:r>
        <w:rPr>
          <w:sz w:val="24"/>
        </w:rPr>
        <w:t>словами</w:t>
      </w:r>
      <w:r>
        <w:rPr>
          <w:spacing w:val="-7"/>
          <w:sz w:val="24"/>
        </w:rPr>
        <w:t xml:space="preserve"> </w:t>
      </w:r>
      <w:r>
        <w:rPr>
          <w:sz w:val="24"/>
        </w:rPr>
        <w:t>значение</w:t>
      </w:r>
      <w:r>
        <w:rPr>
          <w:spacing w:val="-3"/>
          <w:sz w:val="24"/>
        </w:rPr>
        <w:t xml:space="preserve"> </w:t>
      </w:r>
      <w:r>
        <w:rPr>
          <w:sz w:val="24"/>
        </w:rPr>
        <w:t>изученных</w:t>
      </w:r>
      <w:r>
        <w:rPr>
          <w:spacing w:val="-8"/>
          <w:sz w:val="24"/>
        </w:rPr>
        <w:t xml:space="preserve"> </w:t>
      </w:r>
      <w:r>
        <w:rPr>
          <w:sz w:val="24"/>
        </w:rPr>
        <w:t>понятий;</w:t>
      </w:r>
    </w:p>
    <w:p w:rsidR="00CC679B" w:rsidRDefault="00CC679B" w:rsidP="00A90E1F">
      <w:pPr>
        <w:pStyle w:val="a6"/>
        <w:numPr>
          <w:ilvl w:val="1"/>
          <w:numId w:val="68"/>
        </w:numPr>
        <w:tabs>
          <w:tab w:val="left" w:pos="964"/>
        </w:tabs>
        <w:spacing w:line="242" w:lineRule="auto"/>
        <w:ind w:left="824" w:right="963" w:firstLine="0"/>
        <w:jc w:val="left"/>
        <w:rPr>
          <w:sz w:val="24"/>
        </w:rPr>
      </w:pPr>
      <w:r>
        <w:rPr>
          <w:sz w:val="24"/>
        </w:rPr>
        <w:t>описывать</w:t>
      </w:r>
      <w:r>
        <w:rPr>
          <w:spacing w:val="-6"/>
          <w:sz w:val="24"/>
        </w:rPr>
        <w:t xml:space="preserve"> </w:t>
      </w:r>
      <w:r>
        <w:rPr>
          <w:sz w:val="24"/>
        </w:rPr>
        <w:t>своё</w:t>
      </w:r>
      <w:r>
        <w:rPr>
          <w:spacing w:val="-4"/>
          <w:sz w:val="24"/>
        </w:rPr>
        <w:t xml:space="preserve"> </w:t>
      </w:r>
      <w:r>
        <w:rPr>
          <w:sz w:val="24"/>
        </w:rPr>
        <w:t>настроение</w:t>
      </w:r>
      <w:r>
        <w:rPr>
          <w:spacing w:val="-8"/>
          <w:sz w:val="24"/>
        </w:rPr>
        <w:t xml:space="preserve"> </w:t>
      </w:r>
      <w:r>
        <w:rPr>
          <w:sz w:val="24"/>
        </w:rPr>
        <w:t>после</w:t>
      </w:r>
      <w:r>
        <w:rPr>
          <w:spacing w:val="-4"/>
          <w:sz w:val="24"/>
        </w:rPr>
        <w:t xml:space="preserve"> </w:t>
      </w:r>
      <w:r>
        <w:rPr>
          <w:sz w:val="24"/>
        </w:rPr>
        <w:t>слушания</w:t>
      </w:r>
      <w:r>
        <w:rPr>
          <w:spacing w:val="-2"/>
          <w:sz w:val="24"/>
        </w:rPr>
        <w:t xml:space="preserve"> </w:t>
      </w:r>
      <w:r>
        <w:rPr>
          <w:sz w:val="24"/>
        </w:rPr>
        <w:t>(чтения)</w:t>
      </w:r>
      <w:r>
        <w:rPr>
          <w:spacing w:val="-2"/>
          <w:sz w:val="24"/>
        </w:rPr>
        <w:t xml:space="preserve"> </w:t>
      </w:r>
      <w:r>
        <w:rPr>
          <w:sz w:val="24"/>
        </w:rPr>
        <w:t>стихотворений,</w:t>
      </w:r>
      <w:r>
        <w:rPr>
          <w:spacing w:val="-6"/>
          <w:sz w:val="24"/>
        </w:rPr>
        <w:t xml:space="preserve"> </w:t>
      </w:r>
      <w:r>
        <w:rPr>
          <w:sz w:val="24"/>
        </w:rPr>
        <w:t>сказок,</w:t>
      </w:r>
      <w:r>
        <w:rPr>
          <w:spacing w:val="-5"/>
          <w:sz w:val="24"/>
        </w:rPr>
        <w:t xml:space="preserve"> </w:t>
      </w:r>
      <w:r>
        <w:rPr>
          <w:sz w:val="24"/>
        </w:rPr>
        <w:t>рассказов.</w:t>
      </w:r>
      <w:r>
        <w:rPr>
          <w:spacing w:val="-57"/>
          <w:sz w:val="24"/>
        </w:rPr>
        <w:t xml:space="preserve"> </w:t>
      </w:r>
      <w:r>
        <w:rPr>
          <w:sz w:val="24"/>
        </w:rPr>
        <w:t>Регулятивные</w:t>
      </w:r>
      <w:r>
        <w:rPr>
          <w:spacing w:val="-1"/>
          <w:sz w:val="24"/>
        </w:rPr>
        <w:t xml:space="preserve"> </w:t>
      </w:r>
      <w:r>
        <w:rPr>
          <w:sz w:val="24"/>
        </w:rPr>
        <w:t>универсальные</w:t>
      </w:r>
      <w:r>
        <w:rPr>
          <w:spacing w:val="-5"/>
          <w:sz w:val="24"/>
        </w:rPr>
        <w:t xml:space="preserve"> </w:t>
      </w:r>
      <w:r>
        <w:rPr>
          <w:sz w:val="24"/>
        </w:rPr>
        <w:t>учебные</w:t>
      </w:r>
      <w:r>
        <w:rPr>
          <w:spacing w:val="-5"/>
          <w:sz w:val="24"/>
        </w:rPr>
        <w:t xml:space="preserve"> </w:t>
      </w:r>
      <w:r>
        <w:rPr>
          <w:sz w:val="24"/>
        </w:rPr>
        <w:t>действия</w:t>
      </w:r>
      <w:r>
        <w:rPr>
          <w:spacing w:val="2"/>
          <w:sz w:val="24"/>
        </w:rPr>
        <w:t xml:space="preserve"> </w:t>
      </w:r>
      <w:r>
        <w:rPr>
          <w:sz w:val="24"/>
        </w:rPr>
        <w:t>способствуют</w:t>
      </w:r>
      <w:r>
        <w:rPr>
          <w:spacing w:val="-4"/>
          <w:sz w:val="24"/>
        </w:rPr>
        <w:t xml:space="preserve"> </w:t>
      </w:r>
      <w:r>
        <w:rPr>
          <w:sz w:val="24"/>
        </w:rPr>
        <w:t>формированию</w:t>
      </w:r>
      <w:r>
        <w:rPr>
          <w:spacing w:val="-6"/>
          <w:sz w:val="24"/>
        </w:rPr>
        <w:t xml:space="preserve"> </w:t>
      </w:r>
      <w:r>
        <w:rPr>
          <w:sz w:val="24"/>
        </w:rPr>
        <w:t>умений:</w:t>
      </w:r>
    </w:p>
    <w:p w:rsidR="00CC679B" w:rsidRDefault="00CC679B" w:rsidP="00A90E1F">
      <w:pPr>
        <w:pStyle w:val="a6"/>
        <w:numPr>
          <w:ilvl w:val="1"/>
          <w:numId w:val="68"/>
        </w:numPr>
        <w:tabs>
          <w:tab w:val="left" w:pos="1060"/>
        </w:tabs>
        <w:spacing w:line="242" w:lineRule="auto"/>
        <w:ind w:right="850" w:firstLine="710"/>
        <w:jc w:val="left"/>
        <w:rPr>
          <w:sz w:val="24"/>
        </w:rPr>
      </w:pPr>
      <w:r>
        <w:rPr>
          <w:sz w:val="24"/>
        </w:rPr>
        <w:t>понимать</w:t>
      </w:r>
      <w:r>
        <w:rPr>
          <w:spacing w:val="25"/>
          <w:sz w:val="24"/>
        </w:rPr>
        <w:t xml:space="preserve"> </w:t>
      </w:r>
      <w:r>
        <w:rPr>
          <w:sz w:val="24"/>
        </w:rPr>
        <w:t>и</w:t>
      </w:r>
      <w:r>
        <w:rPr>
          <w:spacing w:val="29"/>
          <w:sz w:val="24"/>
        </w:rPr>
        <w:t xml:space="preserve"> </w:t>
      </w:r>
      <w:r>
        <w:rPr>
          <w:sz w:val="24"/>
        </w:rPr>
        <w:t>удерживать</w:t>
      </w:r>
      <w:r>
        <w:rPr>
          <w:spacing w:val="29"/>
          <w:sz w:val="24"/>
        </w:rPr>
        <w:t xml:space="preserve"> </w:t>
      </w:r>
      <w:r>
        <w:rPr>
          <w:sz w:val="24"/>
        </w:rPr>
        <w:t>поставленную</w:t>
      </w:r>
      <w:r>
        <w:rPr>
          <w:spacing w:val="30"/>
          <w:sz w:val="24"/>
        </w:rPr>
        <w:t xml:space="preserve"> </w:t>
      </w:r>
      <w:r>
        <w:rPr>
          <w:sz w:val="24"/>
        </w:rPr>
        <w:t>учебную</w:t>
      </w:r>
      <w:r>
        <w:rPr>
          <w:spacing w:val="32"/>
          <w:sz w:val="24"/>
        </w:rPr>
        <w:t xml:space="preserve"> </w:t>
      </w:r>
      <w:r>
        <w:rPr>
          <w:sz w:val="24"/>
        </w:rPr>
        <w:t>задачу,</w:t>
      </w:r>
      <w:r>
        <w:rPr>
          <w:spacing w:val="29"/>
          <w:sz w:val="24"/>
        </w:rPr>
        <w:t xml:space="preserve"> </w:t>
      </w:r>
      <w:r>
        <w:rPr>
          <w:sz w:val="24"/>
        </w:rPr>
        <w:t>в</w:t>
      </w:r>
      <w:r>
        <w:rPr>
          <w:spacing w:val="29"/>
          <w:sz w:val="24"/>
        </w:rPr>
        <w:t xml:space="preserve"> </w:t>
      </w:r>
      <w:r>
        <w:rPr>
          <w:sz w:val="24"/>
        </w:rPr>
        <w:t>случае</w:t>
      </w:r>
      <w:r>
        <w:rPr>
          <w:spacing w:val="27"/>
          <w:sz w:val="24"/>
        </w:rPr>
        <w:t xml:space="preserve"> </w:t>
      </w:r>
      <w:r>
        <w:rPr>
          <w:sz w:val="24"/>
        </w:rPr>
        <w:t>необходимости</w:t>
      </w:r>
      <w:r>
        <w:rPr>
          <w:spacing w:val="-57"/>
          <w:sz w:val="24"/>
        </w:rPr>
        <w:t xml:space="preserve"> </w:t>
      </w:r>
      <w:r>
        <w:rPr>
          <w:sz w:val="24"/>
        </w:rPr>
        <w:t>обращаться</w:t>
      </w:r>
      <w:r>
        <w:rPr>
          <w:spacing w:val="-4"/>
          <w:sz w:val="24"/>
        </w:rPr>
        <w:t xml:space="preserve"> </w:t>
      </w:r>
      <w:r>
        <w:rPr>
          <w:sz w:val="24"/>
        </w:rPr>
        <w:t>за</w:t>
      </w:r>
      <w:r>
        <w:rPr>
          <w:spacing w:val="1"/>
          <w:sz w:val="24"/>
        </w:rPr>
        <w:t xml:space="preserve"> </w:t>
      </w:r>
      <w:r>
        <w:rPr>
          <w:sz w:val="24"/>
        </w:rPr>
        <w:t>помощью к</w:t>
      </w:r>
      <w:r>
        <w:rPr>
          <w:spacing w:val="-5"/>
          <w:sz w:val="24"/>
        </w:rPr>
        <w:t xml:space="preserve"> </w:t>
      </w:r>
      <w:r>
        <w:rPr>
          <w:sz w:val="24"/>
        </w:rPr>
        <w:t>педагогическому</w:t>
      </w:r>
      <w:r>
        <w:rPr>
          <w:spacing w:val="-8"/>
          <w:sz w:val="24"/>
        </w:rPr>
        <w:t xml:space="preserve"> </w:t>
      </w:r>
      <w:r>
        <w:rPr>
          <w:sz w:val="24"/>
        </w:rPr>
        <w:t>работнику;</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проявлять</w:t>
      </w:r>
      <w:r>
        <w:rPr>
          <w:spacing w:val="-8"/>
          <w:sz w:val="24"/>
        </w:rPr>
        <w:t xml:space="preserve"> </w:t>
      </w:r>
      <w:r>
        <w:rPr>
          <w:sz w:val="24"/>
        </w:rPr>
        <w:t>желание</w:t>
      </w:r>
      <w:r>
        <w:rPr>
          <w:spacing w:val="-4"/>
          <w:sz w:val="24"/>
        </w:rPr>
        <w:t xml:space="preserve"> </w:t>
      </w:r>
      <w:r>
        <w:rPr>
          <w:sz w:val="24"/>
        </w:rPr>
        <w:t>самостоятельно читать,</w:t>
      </w:r>
      <w:r>
        <w:rPr>
          <w:spacing w:val="-6"/>
          <w:sz w:val="24"/>
        </w:rPr>
        <w:t xml:space="preserve"> </w:t>
      </w:r>
      <w:r>
        <w:rPr>
          <w:sz w:val="24"/>
        </w:rPr>
        <w:t>совершенствовать</w:t>
      </w:r>
      <w:r>
        <w:rPr>
          <w:spacing w:val="-3"/>
          <w:sz w:val="24"/>
        </w:rPr>
        <w:t xml:space="preserve"> </w:t>
      </w:r>
      <w:r>
        <w:rPr>
          <w:sz w:val="24"/>
        </w:rPr>
        <w:t>свой</w:t>
      </w:r>
      <w:r>
        <w:rPr>
          <w:spacing w:val="-2"/>
          <w:sz w:val="24"/>
        </w:rPr>
        <w:t xml:space="preserve"> </w:t>
      </w:r>
      <w:r>
        <w:rPr>
          <w:sz w:val="24"/>
        </w:rPr>
        <w:t>навык</w:t>
      </w:r>
      <w:r>
        <w:rPr>
          <w:spacing w:val="-6"/>
          <w:sz w:val="24"/>
        </w:rPr>
        <w:t xml:space="preserve"> </w:t>
      </w:r>
      <w:r>
        <w:rPr>
          <w:sz w:val="24"/>
        </w:rPr>
        <w:t>чтения;</w:t>
      </w:r>
    </w:p>
    <w:p w:rsidR="00CC679B" w:rsidRDefault="00CC679B" w:rsidP="00A90E1F">
      <w:pPr>
        <w:pStyle w:val="a6"/>
        <w:numPr>
          <w:ilvl w:val="1"/>
          <w:numId w:val="68"/>
        </w:numPr>
        <w:tabs>
          <w:tab w:val="left" w:pos="1045"/>
        </w:tabs>
        <w:spacing w:line="237" w:lineRule="auto"/>
        <w:ind w:right="856" w:firstLine="710"/>
        <w:jc w:val="left"/>
        <w:rPr>
          <w:sz w:val="24"/>
        </w:rPr>
      </w:pPr>
      <w:r>
        <w:rPr>
          <w:sz w:val="24"/>
        </w:rPr>
        <w:t>с</w:t>
      </w:r>
      <w:r>
        <w:rPr>
          <w:spacing w:val="9"/>
          <w:sz w:val="24"/>
        </w:rPr>
        <w:t xml:space="preserve"> </w:t>
      </w:r>
      <w:r>
        <w:rPr>
          <w:sz w:val="24"/>
        </w:rPr>
        <w:t>помощью</w:t>
      </w:r>
      <w:r>
        <w:rPr>
          <w:spacing w:val="8"/>
          <w:sz w:val="24"/>
        </w:rPr>
        <w:t xml:space="preserve"> </w:t>
      </w:r>
      <w:r>
        <w:rPr>
          <w:sz w:val="24"/>
        </w:rPr>
        <w:t>учителя</w:t>
      </w:r>
      <w:r>
        <w:rPr>
          <w:spacing w:val="14"/>
          <w:sz w:val="24"/>
        </w:rPr>
        <w:t xml:space="preserve"> </w:t>
      </w:r>
      <w:r>
        <w:rPr>
          <w:sz w:val="24"/>
        </w:rPr>
        <w:t>оценивать</w:t>
      </w:r>
      <w:r>
        <w:rPr>
          <w:spacing w:val="11"/>
          <w:sz w:val="24"/>
        </w:rPr>
        <w:t xml:space="preserve"> </w:t>
      </w:r>
      <w:r>
        <w:rPr>
          <w:sz w:val="24"/>
        </w:rPr>
        <w:t>свои</w:t>
      </w:r>
      <w:r>
        <w:rPr>
          <w:spacing w:val="11"/>
          <w:sz w:val="24"/>
        </w:rPr>
        <w:t xml:space="preserve"> </w:t>
      </w:r>
      <w:r>
        <w:rPr>
          <w:sz w:val="24"/>
        </w:rPr>
        <w:t>успехи</w:t>
      </w:r>
      <w:r>
        <w:rPr>
          <w:spacing w:val="11"/>
          <w:sz w:val="24"/>
        </w:rPr>
        <w:t xml:space="preserve"> </w:t>
      </w:r>
      <w:r>
        <w:rPr>
          <w:sz w:val="24"/>
        </w:rPr>
        <w:t>(трудности)</w:t>
      </w:r>
      <w:r>
        <w:rPr>
          <w:spacing w:val="7"/>
          <w:sz w:val="24"/>
        </w:rPr>
        <w:t xml:space="preserve"> </w:t>
      </w:r>
      <w:r>
        <w:rPr>
          <w:sz w:val="24"/>
        </w:rPr>
        <w:t>в</w:t>
      </w:r>
      <w:r>
        <w:rPr>
          <w:spacing w:val="11"/>
          <w:sz w:val="24"/>
        </w:rPr>
        <w:t xml:space="preserve"> </w:t>
      </w:r>
      <w:r>
        <w:rPr>
          <w:sz w:val="24"/>
        </w:rPr>
        <w:t>освоении</w:t>
      </w:r>
      <w:r>
        <w:rPr>
          <w:spacing w:val="11"/>
          <w:sz w:val="24"/>
        </w:rPr>
        <w:t xml:space="preserve"> </w:t>
      </w:r>
      <w:r>
        <w:rPr>
          <w:sz w:val="24"/>
        </w:rPr>
        <w:t>читательской</w:t>
      </w:r>
      <w:r>
        <w:rPr>
          <w:spacing w:val="-57"/>
          <w:sz w:val="24"/>
        </w:rPr>
        <w:t xml:space="preserve"> </w:t>
      </w:r>
      <w:r>
        <w:rPr>
          <w:sz w:val="24"/>
        </w:rPr>
        <w:t>деятельности.</w:t>
      </w:r>
    </w:p>
    <w:p w:rsidR="00CC679B" w:rsidRDefault="00CC679B">
      <w:pPr>
        <w:pStyle w:val="a4"/>
        <w:spacing w:before="2" w:line="275" w:lineRule="exact"/>
        <w:ind w:left="824" w:firstLine="0"/>
        <w:jc w:val="left"/>
      </w:pPr>
      <w:r>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проявлять</w:t>
      </w:r>
      <w:r>
        <w:rPr>
          <w:spacing w:val="-6"/>
          <w:sz w:val="24"/>
        </w:rPr>
        <w:t xml:space="preserve"> </w:t>
      </w:r>
      <w:r>
        <w:rPr>
          <w:sz w:val="24"/>
        </w:rPr>
        <w:t>желание</w:t>
      </w:r>
      <w:r>
        <w:rPr>
          <w:spacing w:val="-3"/>
          <w:sz w:val="24"/>
        </w:rPr>
        <w:t xml:space="preserve"> </w:t>
      </w:r>
      <w:r>
        <w:rPr>
          <w:sz w:val="24"/>
        </w:rPr>
        <w:t>работать</w:t>
      </w:r>
      <w:r>
        <w:rPr>
          <w:spacing w:val="-6"/>
          <w:sz w:val="24"/>
        </w:rPr>
        <w:t xml:space="preserve"> </w:t>
      </w:r>
      <w:r>
        <w:rPr>
          <w:sz w:val="24"/>
        </w:rPr>
        <w:t>в</w:t>
      </w:r>
      <w:r>
        <w:rPr>
          <w:spacing w:val="-5"/>
          <w:sz w:val="24"/>
        </w:rPr>
        <w:t xml:space="preserve"> </w:t>
      </w:r>
      <w:r>
        <w:rPr>
          <w:sz w:val="24"/>
        </w:rPr>
        <w:t>парах, небольших</w:t>
      </w:r>
      <w:r>
        <w:rPr>
          <w:spacing w:val="-7"/>
          <w:sz w:val="24"/>
        </w:rPr>
        <w:t xml:space="preserve"> </w:t>
      </w:r>
      <w:r>
        <w:rPr>
          <w:sz w:val="24"/>
        </w:rPr>
        <w:t>группах;</w:t>
      </w:r>
    </w:p>
    <w:p w:rsidR="00CC679B" w:rsidRDefault="00CC679B" w:rsidP="00A90E1F">
      <w:pPr>
        <w:pStyle w:val="a6"/>
        <w:numPr>
          <w:ilvl w:val="1"/>
          <w:numId w:val="68"/>
        </w:numPr>
        <w:tabs>
          <w:tab w:val="left" w:pos="1012"/>
        </w:tabs>
        <w:spacing w:before="5" w:line="237" w:lineRule="auto"/>
        <w:ind w:right="854" w:firstLine="710"/>
        <w:jc w:val="left"/>
        <w:rPr>
          <w:sz w:val="24"/>
        </w:rPr>
      </w:pPr>
      <w:r>
        <w:rPr>
          <w:sz w:val="24"/>
        </w:rPr>
        <w:t>проявлять</w:t>
      </w:r>
      <w:r>
        <w:rPr>
          <w:spacing w:val="1"/>
          <w:sz w:val="24"/>
        </w:rPr>
        <w:t xml:space="preserve"> </w:t>
      </w:r>
      <w:r>
        <w:rPr>
          <w:sz w:val="24"/>
        </w:rPr>
        <w:t>культуру взаимодействия,</w:t>
      </w:r>
      <w:r>
        <w:rPr>
          <w:spacing w:val="1"/>
          <w:sz w:val="24"/>
        </w:rPr>
        <w:t xml:space="preserve"> </w:t>
      </w:r>
      <w:r>
        <w:rPr>
          <w:sz w:val="24"/>
        </w:rPr>
        <w:t>терпение,</w:t>
      </w:r>
      <w:r>
        <w:rPr>
          <w:spacing w:val="1"/>
          <w:sz w:val="24"/>
        </w:rPr>
        <w:t xml:space="preserve"> </w:t>
      </w:r>
      <w:r>
        <w:rPr>
          <w:sz w:val="24"/>
        </w:rPr>
        <w:t>умение</w:t>
      </w:r>
      <w:r>
        <w:rPr>
          <w:spacing w:val="1"/>
          <w:sz w:val="24"/>
        </w:rPr>
        <w:t xml:space="preserve"> </w:t>
      </w:r>
      <w:r>
        <w:rPr>
          <w:sz w:val="24"/>
        </w:rPr>
        <w:t>договариваться, ответственно</w:t>
      </w:r>
      <w:r>
        <w:rPr>
          <w:spacing w:val="-57"/>
          <w:sz w:val="24"/>
        </w:rPr>
        <w:t xml:space="preserve"> </w:t>
      </w:r>
      <w:r>
        <w:rPr>
          <w:sz w:val="24"/>
        </w:rPr>
        <w:t>выполнять</w:t>
      </w:r>
      <w:r>
        <w:rPr>
          <w:spacing w:val="2"/>
          <w:sz w:val="24"/>
        </w:rPr>
        <w:t xml:space="preserve"> </w:t>
      </w:r>
      <w:r>
        <w:rPr>
          <w:sz w:val="24"/>
        </w:rPr>
        <w:t>свою</w:t>
      </w:r>
      <w:r>
        <w:rPr>
          <w:spacing w:val="-5"/>
          <w:sz w:val="24"/>
        </w:rPr>
        <w:t xml:space="preserve"> </w:t>
      </w:r>
      <w:r>
        <w:rPr>
          <w:sz w:val="24"/>
        </w:rPr>
        <w:t>часть</w:t>
      </w:r>
      <w:r>
        <w:rPr>
          <w:spacing w:val="3"/>
          <w:sz w:val="24"/>
        </w:rPr>
        <w:t xml:space="preserve"> </w:t>
      </w:r>
      <w:r>
        <w:rPr>
          <w:sz w:val="24"/>
        </w:rPr>
        <w:t>работы.</w:t>
      </w:r>
    </w:p>
    <w:p w:rsidR="00CC679B" w:rsidRDefault="00CC679B">
      <w:pPr>
        <w:pStyle w:val="1"/>
        <w:spacing w:before="8" w:line="272" w:lineRule="exact"/>
        <w:ind w:left="3570"/>
      </w:pPr>
      <w:r>
        <w:t>Содержание</w:t>
      </w:r>
      <w:r>
        <w:rPr>
          <w:spacing w:val="-2"/>
        </w:rPr>
        <w:t xml:space="preserve"> </w:t>
      </w:r>
      <w:r>
        <w:t>обучения</w:t>
      </w:r>
      <w:r>
        <w:rPr>
          <w:spacing w:val="-1"/>
        </w:rPr>
        <w:t xml:space="preserve"> </w:t>
      </w:r>
      <w:r>
        <w:t>во 2</w:t>
      </w:r>
      <w:r>
        <w:rPr>
          <w:spacing w:val="-5"/>
        </w:rPr>
        <w:t xml:space="preserve"> </w:t>
      </w:r>
      <w:r>
        <w:t>классе.</w:t>
      </w:r>
    </w:p>
    <w:p w:rsidR="00CC679B" w:rsidRDefault="00CC679B">
      <w:pPr>
        <w:pStyle w:val="a4"/>
        <w:ind w:right="844"/>
      </w:pPr>
      <w:r>
        <w:t>О</w:t>
      </w:r>
      <w:r>
        <w:rPr>
          <w:spacing w:val="1"/>
        </w:rPr>
        <w:t xml:space="preserve"> </w:t>
      </w:r>
      <w:r>
        <w:t>нашей</w:t>
      </w:r>
      <w:r>
        <w:rPr>
          <w:spacing w:val="1"/>
        </w:rPr>
        <w:t xml:space="preserve"> </w:t>
      </w:r>
      <w:r>
        <w:t>Родине.</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о</w:t>
      </w:r>
      <w:r>
        <w:rPr>
          <w:spacing w:val="1"/>
        </w:rPr>
        <w:t xml:space="preserve"> </w:t>
      </w:r>
      <w:r>
        <w:t>Родине</w:t>
      </w:r>
      <w:r>
        <w:rPr>
          <w:spacing w:val="1"/>
        </w:rPr>
        <w:t xml:space="preserve"> </w:t>
      </w:r>
      <w:r>
        <w:t>(на</w:t>
      </w:r>
      <w:r>
        <w:rPr>
          <w:spacing w:val="1"/>
        </w:rPr>
        <w:t xml:space="preserve"> </w:t>
      </w:r>
      <w:r>
        <w:t>примере</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 И.С. Никитина, Ф.П.</w:t>
      </w:r>
      <w:r>
        <w:rPr>
          <w:spacing w:val="1"/>
        </w:rPr>
        <w:t xml:space="preserve"> </w:t>
      </w:r>
      <w:r>
        <w:t>Савинова,</w:t>
      </w:r>
      <w:r>
        <w:rPr>
          <w:spacing w:val="1"/>
        </w:rPr>
        <w:t xml:space="preserve"> </w:t>
      </w:r>
      <w:r>
        <w:t>А.А.</w:t>
      </w:r>
      <w:r>
        <w:rPr>
          <w:spacing w:val="1"/>
        </w:rPr>
        <w:t xml:space="preserve"> </w:t>
      </w:r>
      <w:r>
        <w:t>Прокофьева и</w:t>
      </w:r>
      <w:r>
        <w:rPr>
          <w:spacing w:val="1"/>
        </w:rPr>
        <w:t xml:space="preserve"> </w:t>
      </w:r>
      <w:r>
        <w:t>других).</w:t>
      </w:r>
      <w:r>
        <w:rPr>
          <w:spacing w:val="1"/>
        </w:rPr>
        <w:t xml:space="preserve"> </w:t>
      </w:r>
      <w:r>
        <w:t>Патриотическое</w:t>
      </w:r>
      <w:r>
        <w:rPr>
          <w:spacing w:val="1"/>
        </w:rPr>
        <w:t xml:space="preserve"> </w:t>
      </w:r>
      <w:r>
        <w:t>звучание произведений о родном крае и природе. Отражение в произведениях нравственно-</w:t>
      </w:r>
      <w:r>
        <w:rPr>
          <w:spacing w:val="1"/>
        </w:rPr>
        <w:t xml:space="preserve"> </w:t>
      </w:r>
      <w:r>
        <w:t>этических понятий: любовь к Родине, родному краю, Отечеству. Анализ заголовка, соотнесение</w:t>
      </w:r>
      <w:r>
        <w:rPr>
          <w:spacing w:val="-57"/>
        </w:rPr>
        <w:t xml:space="preserve"> </w:t>
      </w:r>
      <w:r>
        <w:t>его</w:t>
      </w:r>
      <w:r>
        <w:rPr>
          <w:spacing w:val="1"/>
        </w:rPr>
        <w:t xml:space="preserve"> </w:t>
      </w:r>
      <w:r>
        <w:t>с главной</w:t>
      </w:r>
      <w:r>
        <w:rPr>
          <w:spacing w:val="1"/>
        </w:rPr>
        <w:t xml:space="preserve"> </w:t>
      </w:r>
      <w:r>
        <w:t>мыслью</w:t>
      </w:r>
      <w:r>
        <w:rPr>
          <w:spacing w:val="1"/>
        </w:rPr>
        <w:t xml:space="preserve"> </w:t>
      </w:r>
      <w:r>
        <w:t>и</w:t>
      </w:r>
      <w:r>
        <w:rPr>
          <w:spacing w:val="1"/>
        </w:rPr>
        <w:t xml:space="preserve"> </w:t>
      </w:r>
      <w:r>
        <w:t>идеей</w:t>
      </w:r>
      <w:r>
        <w:rPr>
          <w:spacing w:val="1"/>
        </w:rPr>
        <w:t xml:space="preserve"> </w:t>
      </w:r>
      <w:r>
        <w:t>произведения.</w:t>
      </w:r>
      <w:r>
        <w:rPr>
          <w:spacing w:val="1"/>
        </w:rPr>
        <w:t xml:space="preserve"> </w:t>
      </w:r>
      <w:r>
        <w:t>Отражение темы</w:t>
      </w:r>
      <w:r>
        <w:rPr>
          <w:spacing w:val="1"/>
        </w:rPr>
        <w:t xml:space="preserve"> </w:t>
      </w:r>
      <w:r>
        <w:t>Родины</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(пейзажи</w:t>
      </w:r>
      <w:r>
        <w:rPr>
          <w:spacing w:val="2"/>
        </w:rPr>
        <w:t xml:space="preserve"> </w:t>
      </w:r>
      <w:r>
        <w:t>И.И.</w:t>
      </w:r>
      <w:r>
        <w:rPr>
          <w:spacing w:val="-3"/>
        </w:rPr>
        <w:t xml:space="preserve"> </w:t>
      </w:r>
      <w:r>
        <w:t>Левитана,</w:t>
      </w:r>
      <w:r>
        <w:rPr>
          <w:spacing w:val="3"/>
        </w:rPr>
        <w:t xml:space="preserve"> </w:t>
      </w:r>
      <w:r>
        <w:t>И.И.</w:t>
      </w:r>
      <w:r>
        <w:rPr>
          <w:spacing w:val="3"/>
        </w:rPr>
        <w:t xml:space="preserve"> </w:t>
      </w:r>
      <w:r>
        <w:t>Шишкина,</w:t>
      </w:r>
      <w:r>
        <w:rPr>
          <w:spacing w:val="2"/>
        </w:rPr>
        <w:t xml:space="preserve"> </w:t>
      </w:r>
      <w:r>
        <w:t>В.Д.</w:t>
      </w:r>
      <w:r>
        <w:rPr>
          <w:spacing w:val="3"/>
        </w:rPr>
        <w:t xml:space="preserve"> </w:t>
      </w:r>
      <w:r>
        <w:t>Поленова</w:t>
      </w:r>
      <w:r>
        <w:rPr>
          <w:spacing w:val="-1"/>
        </w:rPr>
        <w:t xml:space="preserve"> </w:t>
      </w:r>
      <w:r>
        <w:t>и</w:t>
      </w:r>
      <w:r>
        <w:rPr>
          <w:spacing w:val="-3"/>
        </w:rPr>
        <w:t xml:space="preserve"> </w:t>
      </w:r>
      <w:r>
        <w:t>других).</w:t>
      </w:r>
    </w:p>
    <w:p w:rsidR="00CC679B" w:rsidRDefault="00CC679B">
      <w:pPr>
        <w:pStyle w:val="a4"/>
        <w:spacing w:line="242" w:lineRule="auto"/>
        <w:ind w:right="864" w:firstLine="835"/>
      </w:pPr>
      <w:r>
        <w:t>Произведения</w:t>
      </w:r>
      <w:r>
        <w:rPr>
          <w:spacing w:val="1"/>
        </w:rPr>
        <w:t xml:space="preserve"> </w:t>
      </w:r>
      <w:r>
        <w:t>для</w:t>
      </w:r>
      <w:r>
        <w:rPr>
          <w:spacing w:val="1"/>
        </w:rPr>
        <w:t xml:space="preserve"> </w:t>
      </w:r>
      <w:r>
        <w:t>чтения:</w:t>
      </w:r>
      <w:r>
        <w:rPr>
          <w:spacing w:val="1"/>
        </w:rPr>
        <w:t xml:space="preserve"> </w:t>
      </w:r>
      <w:r>
        <w:t>И.С.</w:t>
      </w:r>
      <w:r>
        <w:rPr>
          <w:spacing w:val="1"/>
        </w:rPr>
        <w:t xml:space="preserve"> </w:t>
      </w:r>
      <w:r>
        <w:t>Никитин</w:t>
      </w:r>
      <w:r>
        <w:rPr>
          <w:spacing w:val="1"/>
        </w:rPr>
        <w:t xml:space="preserve"> </w:t>
      </w:r>
      <w:r>
        <w:t>«Русь»,</w:t>
      </w:r>
      <w:r>
        <w:rPr>
          <w:spacing w:val="1"/>
        </w:rPr>
        <w:t xml:space="preserve"> </w:t>
      </w:r>
      <w:r>
        <w:t>Ф.П.</w:t>
      </w:r>
      <w:r>
        <w:rPr>
          <w:spacing w:val="1"/>
        </w:rPr>
        <w:t xml:space="preserve"> </w:t>
      </w:r>
      <w:r>
        <w:t>Савинов</w:t>
      </w:r>
      <w:r>
        <w:rPr>
          <w:spacing w:val="1"/>
        </w:rPr>
        <w:t xml:space="preserve"> </w:t>
      </w:r>
      <w:r>
        <w:t>«Родина»,</w:t>
      </w:r>
      <w:r>
        <w:rPr>
          <w:spacing w:val="1"/>
        </w:rPr>
        <w:t xml:space="preserve"> </w:t>
      </w:r>
      <w:r>
        <w:t>А.А.</w:t>
      </w:r>
      <w:r>
        <w:rPr>
          <w:spacing w:val="1"/>
        </w:rPr>
        <w:t xml:space="preserve"> </w:t>
      </w:r>
      <w:r>
        <w:t>Прокофьев</w:t>
      </w:r>
      <w:r>
        <w:rPr>
          <w:spacing w:val="2"/>
        </w:rPr>
        <w:t xml:space="preserve"> </w:t>
      </w:r>
      <w:r>
        <w:t>«Родина»</w:t>
      </w:r>
      <w:r>
        <w:rPr>
          <w:spacing w:val="-3"/>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CC679B" w:rsidRDefault="00CC679B">
      <w:pPr>
        <w:pStyle w:val="a4"/>
        <w:ind w:right="847" w:firstLine="830"/>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Произведения</w:t>
      </w:r>
      <w:r>
        <w:rPr>
          <w:spacing w:val="1"/>
        </w:rPr>
        <w:t xml:space="preserve"> </w:t>
      </w:r>
      <w:r>
        <w:t>малых</w:t>
      </w:r>
      <w:r>
        <w:rPr>
          <w:spacing w:val="1"/>
        </w:rPr>
        <w:t xml:space="preserve"> </w:t>
      </w:r>
      <w:r>
        <w:t>жанров</w:t>
      </w:r>
      <w:r>
        <w:rPr>
          <w:spacing w:val="1"/>
        </w:rPr>
        <w:t xml:space="preserve"> </w:t>
      </w:r>
      <w:r>
        <w:t>фольклора</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небылицы,</w:t>
      </w:r>
      <w:r>
        <w:rPr>
          <w:spacing w:val="1"/>
        </w:rPr>
        <w:t xml:space="preserve"> </w:t>
      </w:r>
      <w:r>
        <w:t>загадки</w:t>
      </w:r>
      <w:r>
        <w:rPr>
          <w:spacing w:val="1"/>
        </w:rPr>
        <w:t xml:space="preserve"> </w:t>
      </w:r>
      <w:r>
        <w:t>по</w:t>
      </w:r>
      <w:r>
        <w:rPr>
          <w:spacing w:val="1"/>
        </w:rPr>
        <w:t xml:space="preserve"> </w:t>
      </w:r>
      <w:r>
        <w:t>выбору).</w:t>
      </w:r>
      <w:r>
        <w:rPr>
          <w:spacing w:val="1"/>
        </w:rPr>
        <w:t xml:space="preserve"> </w:t>
      </w:r>
      <w:r>
        <w:t>Шуточные</w:t>
      </w:r>
      <w:r>
        <w:rPr>
          <w:spacing w:val="1"/>
        </w:rPr>
        <w:t xml:space="preserve"> </w:t>
      </w:r>
      <w:r>
        <w:t>фольклорные произведения, скороговорки, небылицы. Особенности скороговорок, их роль в</w:t>
      </w:r>
      <w:r>
        <w:rPr>
          <w:spacing w:val="1"/>
        </w:rPr>
        <w:t xml:space="preserve"> </w:t>
      </w:r>
      <w:r>
        <w:t>речи. Игра со словом, «перевёртыш событий» как основа построения небылиц. Ритм и счёт как</w:t>
      </w:r>
      <w:r>
        <w:rPr>
          <w:spacing w:val="1"/>
        </w:rPr>
        <w:t xml:space="preserve"> </w:t>
      </w:r>
      <w:r>
        <w:t>основные средства выразительности и построения считалки. Народные песни, их особенности.</w:t>
      </w:r>
      <w:r>
        <w:rPr>
          <w:spacing w:val="1"/>
        </w:rPr>
        <w:t xml:space="preserve"> </w:t>
      </w:r>
      <w:r>
        <w:t>Загадка</w:t>
      </w:r>
      <w:r>
        <w:rPr>
          <w:spacing w:val="1"/>
        </w:rPr>
        <w:t xml:space="preserve"> </w:t>
      </w:r>
      <w:r>
        <w:t>как</w:t>
      </w:r>
      <w:r>
        <w:rPr>
          <w:spacing w:val="1"/>
        </w:rPr>
        <w:t xml:space="preserve"> </w:t>
      </w:r>
      <w:r>
        <w:t>жанр</w:t>
      </w:r>
      <w:r>
        <w:rPr>
          <w:spacing w:val="1"/>
        </w:rPr>
        <w:t xml:space="preserve"> </w:t>
      </w:r>
      <w:r>
        <w:t>фольклора,</w:t>
      </w:r>
      <w:r>
        <w:rPr>
          <w:spacing w:val="1"/>
        </w:rPr>
        <w:t xml:space="preserve"> </w:t>
      </w:r>
      <w:r>
        <w:t>тематические</w:t>
      </w:r>
      <w:r>
        <w:rPr>
          <w:spacing w:val="1"/>
        </w:rPr>
        <w:t xml:space="preserve"> </w:t>
      </w:r>
      <w:r>
        <w:t>группы</w:t>
      </w:r>
      <w:r>
        <w:rPr>
          <w:spacing w:val="1"/>
        </w:rPr>
        <w:t xml:space="preserve"> </w:t>
      </w:r>
      <w:r>
        <w:t>загадок.</w:t>
      </w:r>
      <w:r>
        <w:rPr>
          <w:spacing w:val="1"/>
        </w:rPr>
        <w:t xml:space="preserve"> </w:t>
      </w:r>
      <w:r>
        <w:t>Сказка</w:t>
      </w:r>
      <w:r>
        <w:rPr>
          <w:spacing w:val="1"/>
        </w:rPr>
        <w:t xml:space="preserve"> </w:t>
      </w:r>
      <w:r>
        <w:t>–</w:t>
      </w:r>
      <w:r>
        <w:rPr>
          <w:spacing w:val="1"/>
        </w:rPr>
        <w:t xml:space="preserve"> </w:t>
      </w:r>
      <w:r>
        <w:t>выражение</w:t>
      </w:r>
      <w:r>
        <w:rPr>
          <w:spacing w:val="1"/>
        </w:rPr>
        <w:t xml:space="preserve"> </w:t>
      </w:r>
      <w:r>
        <w:t>народной</w:t>
      </w:r>
      <w:r>
        <w:rPr>
          <w:spacing w:val="-57"/>
        </w:rPr>
        <w:t xml:space="preserve"> </w:t>
      </w:r>
      <w:r>
        <w:t>мудрости,</w:t>
      </w:r>
      <w:r>
        <w:rPr>
          <w:spacing w:val="1"/>
        </w:rPr>
        <w:t xml:space="preserve"> </w:t>
      </w:r>
      <w:r>
        <w:t>нравственная</w:t>
      </w:r>
      <w:r>
        <w:rPr>
          <w:spacing w:val="1"/>
        </w:rPr>
        <w:t xml:space="preserve"> </w:t>
      </w:r>
      <w:r>
        <w:t>идея</w:t>
      </w:r>
      <w:r>
        <w:rPr>
          <w:spacing w:val="1"/>
        </w:rPr>
        <w:t xml:space="preserve"> </w:t>
      </w:r>
      <w:r>
        <w:t>фольклорных</w:t>
      </w:r>
      <w:r>
        <w:rPr>
          <w:spacing w:val="1"/>
        </w:rPr>
        <w:t xml:space="preserve"> </w:t>
      </w:r>
      <w:r>
        <w:t>сказок.</w:t>
      </w:r>
      <w:r>
        <w:rPr>
          <w:spacing w:val="1"/>
        </w:rPr>
        <w:t xml:space="preserve"> </w:t>
      </w:r>
      <w:r>
        <w:t>Особенности</w:t>
      </w:r>
      <w:r>
        <w:rPr>
          <w:spacing w:val="1"/>
        </w:rPr>
        <w:t xml:space="preserve"> </w:t>
      </w:r>
      <w:r>
        <w:t>сказок</w:t>
      </w:r>
      <w:r>
        <w:rPr>
          <w:spacing w:val="1"/>
        </w:rPr>
        <w:t xml:space="preserve"> </w:t>
      </w:r>
      <w:r>
        <w:t>разного</w:t>
      </w:r>
      <w:r>
        <w:rPr>
          <w:spacing w:val="1"/>
        </w:rPr>
        <w:t xml:space="preserve"> </w:t>
      </w:r>
      <w:r>
        <w:t>вида</w:t>
      </w:r>
      <w:r>
        <w:rPr>
          <w:spacing w:val="1"/>
        </w:rPr>
        <w:t xml:space="preserve"> </w:t>
      </w:r>
      <w:r>
        <w:t>(о</w:t>
      </w:r>
      <w:r>
        <w:rPr>
          <w:spacing w:val="1"/>
        </w:rPr>
        <w:t xml:space="preserve"> </w:t>
      </w:r>
      <w:r>
        <w:t>животных, бытовые, волшебные). Особенности сказок о животных: сказки народов России.</w:t>
      </w:r>
      <w:r>
        <w:rPr>
          <w:spacing w:val="1"/>
        </w:rPr>
        <w:t xml:space="preserve"> </w:t>
      </w:r>
      <w:r>
        <w:t>Бытовая сказка:</w:t>
      </w:r>
      <w:r>
        <w:rPr>
          <w:spacing w:val="1"/>
        </w:rPr>
        <w:t xml:space="preserve"> </w:t>
      </w:r>
      <w:r>
        <w:t>герои,</w:t>
      </w:r>
      <w:r>
        <w:rPr>
          <w:spacing w:val="1"/>
        </w:rPr>
        <w:t xml:space="preserve"> </w:t>
      </w:r>
      <w:r>
        <w:t>место</w:t>
      </w:r>
      <w:r>
        <w:rPr>
          <w:spacing w:val="1"/>
        </w:rPr>
        <w:t xml:space="preserve"> </w:t>
      </w:r>
      <w:r>
        <w:t>действия, особенности</w:t>
      </w:r>
      <w:r>
        <w:rPr>
          <w:spacing w:val="1"/>
        </w:rPr>
        <w:t xml:space="preserve"> </w:t>
      </w:r>
      <w:r>
        <w:t>построения</w:t>
      </w:r>
      <w:r>
        <w:rPr>
          <w:spacing w:val="1"/>
        </w:rPr>
        <w:t xml:space="preserve"> </w:t>
      </w:r>
      <w:r>
        <w:t>и</w:t>
      </w:r>
      <w:r>
        <w:rPr>
          <w:spacing w:val="1"/>
        </w:rPr>
        <w:t xml:space="preserve"> </w:t>
      </w:r>
      <w:r>
        <w:t>языка.</w:t>
      </w:r>
      <w:r>
        <w:rPr>
          <w:spacing w:val="1"/>
        </w:rPr>
        <w:t xml:space="preserve"> </w:t>
      </w:r>
      <w:r>
        <w:t>Диалог</w:t>
      </w:r>
      <w:r>
        <w:rPr>
          <w:spacing w:val="1"/>
        </w:rPr>
        <w:t xml:space="preserve"> </w:t>
      </w:r>
      <w:r>
        <w:t>в</w:t>
      </w:r>
      <w:r>
        <w:rPr>
          <w:spacing w:val="1"/>
        </w:rPr>
        <w:t xml:space="preserve"> </w:t>
      </w:r>
      <w:r>
        <w:t>сказке.</w:t>
      </w:r>
      <w:r>
        <w:rPr>
          <w:spacing w:val="1"/>
        </w:rPr>
        <w:t xml:space="preserve"> </w:t>
      </w:r>
      <w:r>
        <w:t>Понятие о волшебной сказке (общее представление): наличие присказки, постоянные эпитеты,</w:t>
      </w:r>
      <w:r>
        <w:rPr>
          <w:spacing w:val="1"/>
        </w:rPr>
        <w:t xml:space="preserve"> </w:t>
      </w:r>
      <w:r>
        <w:t>волшебные герои. Фольклорные произведения народов России: отражение в сказках народного</w:t>
      </w:r>
      <w:r>
        <w:rPr>
          <w:spacing w:val="1"/>
        </w:rPr>
        <w:t xml:space="preserve"> </w:t>
      </w:r>
      <w:r>
        <w:t>быта и</w:t>
      </w:r>
      <w:r>
        <w:rPr>
          <w:spacing w:val="3"/>
        </w:rPr>
        <w:t xml:space="preserve"> </w:t>
      </w:r>
      <w:r>
        <w:t>культуры.</w:t>
      </w:r>
    </w:p>
    <w:p w:rsidR="00CC679B" w:rsidRDefault="00CC679B">
      <w:pPr>
        <w:pStyle w:val="a4"/>
        <w:ind w:right="857" w:firstLine="835"/>
      </w:pPr>
      <w:r>
        <w:t>Произведения</w:t>
      </w:r>
      <w:r>
        <w:rPr>
          <w:spacing w:val="1"/>
        </w:rPr>
        <w:t xml:space="preserve"> </w:t>
      </w:r>
      <w:r>
        <w:t>для</w:t>
      </w:r>
      <w:r>
        <w:rPr>
          <w:spacing w:val="1"/>
        </w:rPr>
        <w:t xml:space="preserve"> </w:t>
      </w:r>
      <w:r>
        <w:t>чтения:</w:t>
      </w:r>
      <w:r>
        <w:rPr>
          <w:spacing w:val="1"/>
        </w:rPr>
        <w:t xml:space="preserve"> </w:t>
      </w:r>
      <w:r>
        <w:t>потешки,</w:t>
      </w:r>
      <w:r>
        <w:rPr>
          <w:spacing w:val="1"/>
        </w:rPr>
        <w:t xml:space="preserve"> </w:t>
      </w:r>
      <w:r>
        <w:t>считалки,</w:t>
      </w:r>
      <w:r>
        <w:rPr>
          <w:spacing w:val="1"/>
        </w:rPr>
        <w:t xml:space="preserve"> </w:t>
      </w:r>
      <w:r>
        <w:t>пословицы,</w:t>
      </w:r>
      <w:r>
        <w:rPr>
          <w:spacing w:val="1"/>
        </w:rPr>
        <w:t xml:space="preserve"> </w:t>
      </w:r>
      <w:r>
        <w:t>скороговорки,</w:t>
      </w:r>
      <w:r>
        <w:rPr>
          <w:spacing w:val="1"/>
        </w:rPr>
        <w:t xml:space="preserve"> </w:t>
      </w:r>
      <w:r>
        <w:t>загадки,</w:t>
      </w:r>
      <w:r>
        <w:rPr>
          <w:spacing w:val="1"/>
        </w:rPr>
        <w:t xml:space="preserve"> </w:t>
      </w:r>
      <w:r>
        <w:t>народные песни, русская народная сказка «Каша из топора», русская народная сказка «У страха</w:t>
      </w:r>
      <w:r>
        <w:rPr>
          <w:spacing w:val="-57"/>
        </w:rPr>
        <w:t xml:space="preserve"> </w:t>
      </w:r>
      <w:r>
        <w:t>глаза</w:t>
      </w:r>
      <w:r>
        <w:rPr>
          <w:spacing w:val="30"/>
        </w:rPr>
        <w:t xml:space="preserve"> </w:t>
      </w:r>
      <w:r>
        <w:t>велики»,</w:t>
      </w:r>
      <w:r>
        <w:rPr>
          <w:spacing w:val="33"/>
        </w:rPr>
        <w:t xml:space="preserve"> </w:t>
      </w:r>
      <w:r>
        <w:t>русская</w:t>
      </w:r>
      <w:r>
        <w:rPr>
          <w:spacing w:val="31"/>
        </w:rPr>
        <w:t xml:space="preserve"> </w:t>
      </w:r>
      <w:r>
        <w:t>народная</w:t>
      </w:r>
      <w:r>
        <w:rPr>
          <w:spacing w:val="31"/>
        </w:rPr>
        <w:t xml:space="preserve"> </w:t>
      </w:r>
      <w:r>
        <w:t>сказка</w:t>
      </w:r>
      <w:r>
        <w:rPr>
          <w:spacing w:val="35"/>
        </w:rPr>
        <w:t xml:space="preserve"> </w:t>
      </w:r>
      <w:r>
        <w:t>«Зимовье</w:t>
      </w:r>
      <w:r>
        <w:rPr>
          <w:spacing w:val="26"/>
        </w:rPr>
        <w:t xml:space="preserve"> </w:t>
      </w:r>
      <w:r>
        <w:t>зверей»,</w:t>
      </w:r>
      <w:r>
        <w:rPr>
          <w:spacing w:val="33"/>
        </w:rPr>
        <w:t xml:space="preserve"> </w:t>
      </w:r>
      <w:r>
        <w:t>русская</w:t>
      </w:r>
      <w:r>
        <w:rPr>
          <w:spacing w:val="31"/>
        </w:rPr>
        <w:t xml:space="preserve"> </w:t>
      </w:r>
      <w:r>
        <w:t>народная</w:t>
      </w:r>
      <w:r>
        <w:rPr>
          <w:spacing w:val="31"/>
        </w:rPr>
        <w:t xml:space="preserve"> </w:t>
      </w:r>
      <w:r>
        <w:t>сказка</w:t>
      </w:r>
    </w:p>
    <w:p w:rsidR="00CC679B" w:rsidRDefault="00CC679B">
      <w:pPr>
        <w:pStyle w:val="a4"/>
        <w:spacing w:line="275" w:lineRule="exact"/>
        <w:ind w:firstLine="0"/>
      </w:pPr>
      <w:r>
        <w:t>«Снегурочка»,</w:t>
      </w:r>
      <w:r>
        <w:rPr>
          <w:spacing w:val="-2"/>
        </w:rPr>
        <w:t xml:space="preserve"> </w:t>
      </w:r>
      <w:r>
        <w:t>сказки</w:t>
      </w:r>
      <w:r>
        <w:rPr>
          <w:spacing w:val="-2"/>
        </w:rPr>
        <w:t xml:space="preserve"> </w:t>
      </w:r>
      <w:r>
        <w:t>народов</w:t>
      </w:r>
      <w:r>
        <w:rPr>
          <w:spacing w:val="-2"/>
        </w:rPr>
        <w:t xml:space="preserve"> </w:t>
      </w:r>
      <w:r>
        <w:t>России</w:t>
      </w:r>
      <w:r>
        <w:rPr>
          <w:spacing w:val="-2"/>
        </w:rPr>
        <w:t xml:space="preserve"> </w:t>
      </w:r>
      <w:r>
        <w:t>(1-2</w:t>
      </w:r>
      <w:r>
        <w:rPr>
          <w:spacing w:val="-3"/>
        </w:rPr>
        <w:t xml:space="preserve"> </w:t>
      </w:r>
      <w:r>
        <w:t>произведения)</w:t>
      </w:r>
      <w:r>
        <w:rPr>
          <w:spacing w:val="-6"/>
        </w:rPr>
        <w:t xml:space="preserve"> </w:t>
      </w:r>
      <w:r>
        <w:t>и</w:t>
      </w:r>
      <w:r>
        <w:rPr>
          <w:spacing w:val="-2"/>
        </w:rPr>
        <w:t xml:space="preserve"> </w:t>
      </w:r>
      <w:r>
        <w:t>другие.</w:t>
      </w:r>
    </w:p>
    <w:p w:rsidR="00CC679B" w:rsidRDefault="00CC679B">
      <w:pPr>
        <w:pStyle w:val="a4"/>
        <w:ind w:right="850" w:firstLine="835"/>
      </w:pPr>
      <w:r>
        <w:t>Звуки и краски родной природы в разные времена года. Тема природы в разные времена</w:t>
      </w:r>
      <w:r>
        <w:rPr>
          <w:spacing w:val="-57"/>
        </w:rPr>
        <w:t xml:space="preserve"> </w:t>
      </w:r>
      <w:r>
        <w:t>года (осень, зима, весна, лето) в произведениях литературы (по выбору, не менее пяти авторов).</w:t>
      </w:r>
      <w:r>
        <w:rPr>
          <w:spacing w:val="1"/>
        </w:rPr>
        <w:t xml:space="preserve"> </w:t>
      </w:r>
      <w:r>
        <w:t>Эстетическое</w:t>
      </w:r>
      <w:r>
        <w:rPr>
          <w:spacing w:val="1"/>
        </w:rPr>
        <w:t xml:space="preserve"> </w:t>
      </w:r>
      <w:r>
        <w:t>восприятие</w:t>
      </w:r>
      <w:r>
        <w:rPr>
          <w:spacing w:val="1"/>
        </w:rPr>
        <w:t xml:space="preserve"> </w:t>
      </w:r>
      <w:r>
        <w:t>явлений</w:t>
      </w:r>
      <w:r>
        <w:rPr>
          <w:spacing w:val="1"/>
        </w:rPr>
        <w:t xml:space="preserve"> </w:t>
      </w:r>
      <w:r>
        <w:t>природы</w:t>
      </w:r>
      <w:r>
        <w:rPr>
          <w:spacing w:val="1"/>
        </w:rPr>
        <w:t xml:space="preserve"> </w:t>
      </w:r>
      <w:r>
        <w:t>(звуки,</w:t>
      </w:r>
      <w:r>
        <w:rPr>
          <w:spacing w:val="1"/>
        </w:rPr>
        <w:t xml:space="preserve"> </w:t>
      </w:r>
      <w:r>
        <w:t>краски</w:t>
      </w:r>
      <w:r>
        <w:rPr>
          <w:spacing w:val="1"/>
        </w:rPr>
        <w:t xml:space="preserve"> </w:t>
      </w:r>
      <w:r>
        <w:t>времён</w:t>
      </w:r>
      <w:r>
        <w:rPr>
          <w:spacing w:val="1"/>
        </w:rPr>
        <w:t xml:space="preserve"> </w:t>
      </w:r>
      <w:r>
        <w:t>года).</w:t>
      </w:r>
      <w:r>
        <w:rPr>
          <w:spacing w:val="1"/>
        </w:rPr>
        <w:t xml:space="preserve"> </w:t>
      </w:r>
      <w:r>
        <w:t>Средства</w:t>
      </w:r>
      <w:r>
        <w:rPr>
          <w:spacing w:val="-57"/>
        </w:rPr>
        <w:t xml:space="preserve"> </w:t>
      </w:r>
      <w:r>
        <w:t>выразительности</w:t>
      </w:r>
      <w:r>
        <w:rPr>
          <w:spacing w:val="1"/>
        </w:rPr>
        <w:t xml:space="preserve"> </w:t>
      </w:r>
      <w:r>
        <w:t>при описании</w:t>
      </w:r>
      <w:r>
        <w:rPr>
          <w:spacing w:val="1"/>
        </w:rPr>
        <w:t xml:space="preserve"> </w:t>
      </w:r>
      <w:r>
        <w:t>природы:</w:t>
      </w:r>
      <w:r>
        <w:rPr>
          <w:spacing w:val="1"/>
        </w:rPr>
        <w:t xml:space="preserve"> </w:t>
      </w:r>
      <w:r>
        <w:t>сравнение</w:t>
      </w:r>
      <w:r>
        <w:rPr>
          <w:spacing w:val="1"/>
        </w:rPr>
        <w:t xml:space="preserve"> </w:t>
      </w:r>
      <w:r>
        <w:t>и эпитет.</w:t>
      </w:r>
      <w:r>
        <w:rPr>
          <w:spacing w:val="1"/>
        </w:rPr>
        <w:t xml:space="preserve"> </w:t>
      </w:r>
      <w:r>
        <w:t>Настроение,</w:t>
      </w:r>
      <w:r>
        <w:rPr>
          <w:spacing w:val="1"/>
        </w:rPr>
        <w:t xml:space="preserve"> </w:t>
      </w:r>
      <w:r>
        <w:t>которое</w:t>
      </w:r>
      <w:r>
        <w:rPr>
          <w:spacing w:val="1"/>
        </w:rPr>
        <w:t xml:space="preserve"> </w:t>
      </w:r>
      <w:r>
        <w:t>создаёт</w:t>
      </w:r>
      <w:r>
        <w:rPr>
          <w:spacing w:val="1"/>
        </w:rPr>
        <w:t xml:space="preserve"> </w:t>
      </w:r>
      <w:r>
        <w:t>пейзажная</w:t>
      </w:r>
      <w:r>
        <w:rPr>
          <w:spacing w:val="1"/>
        </w:rPr>
        <w:t xml:space="preserve"> </w:t>
      </w:r>
      <w:r>
        <w:t>лирика.</w:t>
      </w:r>
      <w:r>
        <w:rPr>
          <w:spacing w:val="1"/>
        </w:rPr>
        <w:t xml:space="preserve"> </w:t>
      </w:r>
      <w:r>
        <w:t>Отражение</w:t>
      </w:r>
      <w:r>
        <w:rPr>
          <w:spacing w:val="1"/>
        </w:rPr>
        <w:t xml:space="preserve"> </w:t>
      </w:r>
      <w:r>
        <w:t>темы</w:t>
      </w:r>
      <w:r>
        <w:rPr>
          <w:spacing w:val="1"/>
        </w:rPr>
        <w:t xml:space="preserve"> </w:t>
      </w:r>
      <w:r>
        <w:t>«Времена</w:t>
      </w:r>
      <w:r>
        <w:rPr>
          <w:spacing w:val="1"/>
        </w:rPr>
        <w:t xml:space="preserve"> </w:t>
      </w:r>
      <w:r>
        <w:t>года»</w:t>
      </w:r>
      <w:r>
        <w:rPr>
          <w:spacing w:val="1"/>
        </w:rPr>
        <w:t xml:space="preserve"> </w:t>
      </w:r>
      <w:r>
        <w:t>в</w:t>
      </w:r>
      <w:r>
        <w:rPr>
          <w:spacing w:val="1"/>
        </w:rPr>
        <w:t xml:space="preserve"> </w:t>
      </w:r>
      <w:r>
        <w:t>картинах</w:t>
      </w:r>
      <w:r>
        <w:rPr>
          <w:spacing w:val="1"/>
        </w:rPr>
        <w:t xml:space="preserve"> </w:t>
      </w:r>
      <w:r>
        <w:t>художников</w:t>
      </w:r>
      <w:r>
        <w:rPr>
          <w:spacing w:val="1"/>
        </w:rPr>
        <w:t xml:space="preserve"> </w:t>
      </w:r>
      <w:r>
        <w:t>(на</w:t>
      </w:r>
      <w:r>
        <w:rPr>
          <w:spacing w:val="1"/>
        </w:rPr>
        <w:t xml:space="preserve"> </w:t>
      </w:r>
      <w:r>
        <w:t>примере</w:t>
      </w:r>
      <w:r>
        <w:rPr>
          <w:spacing w:val="1"/>
        </w:rPr>
        <w:t xml:space="preserve"> </w:t>
      </w:r>
      <w:r>
        <w:t>пейзажей</w:t>
      </w:r>
      <w:r>
        <w:rPr>
          <w:spacing w:val="1"/>
        </w:rPr>
        <w:t xml:space="preserve"> </w:t>
      </w:r>
      <w:r>
        <w:t>И.И.</w:t>
      </w:r>
      <w:r>
        <w:rPr>
          <w:spacing w:val="1"/>
        </w:rPr>
        <w:t xml:space="preserve"> </w:t>
      </w:r>
      <w:r>
        <w:t>Левитана,</w:t>
      </w:r>
      <w:r>
        <w:rPr>
          <w:spacing w:val="1"/>
        </w:rPr>
        <w:t xml:space="preserve"> </w:t>
      </w:r>
      <w:r>
        <w:t>В.Д.</w:t>
      </w:r>
      <w:r>
        <w:rPr>
          <w:spacing w:val="1"/>
        </w:rPr>
        <w:t xml:space="preserve"> </w:t>
      </w:r>
      <w:r>
        <w:t>Поленова,</w:t>
      </w:r>
      <w:r>
        <w:rPr>
          <w:spacing w:val="1"/>
        </w:rPr>
        <w:t xml:space="preserve"> </w:t>
      </w:r>
      <w:r>
        <w:t>А.И.</w:t>
      </w:r>
      <w:r>
        <w:rPr>
          <w:spacing w:val="1"/>
        </w:rPr>
        <w:t xml:space="preserve"> </w:t>
      </w:r>
      <w:r>
        <w:t>Куинджи,</w:t>
      </w:r>
      <w:r>
        <w:rPr>
          <w:spacing w:val="1"/>
        </w:rPr>
        <w:t xml:space="preserve"> </w:t>
      </w:r>
      <w:r>
        <w:t>И.И.</w:t>
      </w:r>
      <w:r>
        <w:rPr>
          <w:spacing w:val="1"/>
        </w:rPr>
        <w:t xml:space="preserve"> </w:t>
      </w:r>
      <w:r>
        <w:t>Шишкина</w:t>
      </w:r>
      <w:r>
        <w:rPr>
          <w:spacing w:val="1"/>
        </w:rPr>
        <w:t xml:space="preserve"> </w:t>
      </w:r>
      <w:r>
        <w:t>и</w:t>
      </w:r>
      <w:r>
        <w:rPr>
          <w:spacing w:val="1"/>
        </w:rPr>
        <w:t xml:space="preserve"> </w:t>
      </w:r>
      <w:r>
        <w:t>других)</w:t>
      </w:r>
      <w:r>
        <w:rPr>
          <w:spacing w:val="1"/>
        </w:rPr>
        <w:t xml:space="preserve"> </w:t>
      </w:r>
      <w:r>
        <w:t>и</w:t>
      </w:r>
      <w:r>
        <w:rPr>
          <w:spacing w:val="1"/>
        </w:rPr>
        <w:t xml:space="preserve"> </w:t>
      </w:r>
      <w:r>
        <w:t>музыкальных</w:t>
      </w:r>
      <w:r>
        <w:rPr>
          <w:spacing w:val="1"/>
        </w:rPr>
        <w:t xml:space="preserve"> </w:t>
      </w:r>
      <w:r>
        <w:t>произведениях</w:t>
      </w:r>
      <w:r>
        <w:rPr>
          <w:spacing w:val="1"/>
        </w:rPr>
        <w:t xml:space="preserve"> </w:t>
      </w:r>
      <w:r>
        <w:t>(например,</w:t>
      </w:r>
      <w:r>
        <w:rPr>
          <w:spacing w:val="1"/>
        </w:rPr>
        <w:t xml:space="preserve"> </w:t>
      </w:r>
      <w:r>
        <w:t>произведения</w:t>
      </w:r>
      <w:r>
        <w:rPr>
          <w:spacing w:val="1"/>
        </w:rPr>
        <w:t xml:space="preserve"> </w:t>
      </w:r>
      <w:r>
        <w:t>П.И.</w:t>
      </w:r>
      <w:r>
        <w:rPr>
          <w:spacing w:val="1"/>
        </w:rPr>
        <w:t xml:space="preserve"> </w:t>
      </w:r>
      <w:r>
        <w:t>Чайковского,</w:t>
      </w:r>
      <w:r>
        <w:rPr>
          <w:spacing w:val="1"/>
        </w:rPr>
        <w:t xml:space="preserve"> </w:t>
      </w:r>
      <w:r>
        <w:t>А.</w:t>
      </w:r>
      <w:r>
        <w:rPr>
          <w:spacing w:val="1"/>
        </w:rPr>
        <w:t xml:space="preserve"> </w:t>
      </w:r>
      <w:r>
        <w:t>Вивальди</w:t>
      </w:r>
      <w:r>
        <w:rPr>
          <w:spacing w:val="1"/>
        </w:rPr>
        <w:t xml:space="preserve"> </w:t>
      </w:r>
      <w:r>
        <w:t>и</w:t>
      </w:r>
      <w:r>
        <w:rPr>
          <w:spacing w:val="1"/>
        </w:rPr>
        <w:t xml:space="preserve"> </w:t>
      </w:r>
      <w:r>
        <w:t>других).</w:t>
      </w:r>
    </w:p>
    <w:p w:rsidR="00CC679B" w:rsidRDefault="00CC679B">
      <w:pPr>
        <w:pStyle w:val="a4"/>
        <w:ind w:right="850" w:firstLine="835"/>
      </w:pPr>
      <w:r>
        <w:t>Произведения для чтения: А.С. Пушкин «Уж небо осенью дышало…», «Вот север, тучи</w:t>
      </w:r>
      <w:r>
        <w:rPr>
          <w:spacing w:val="-57"/>
        </w:rPr>
        <w:t xml:space="preserve"> </w:t>
      </w:r>
      <w:r>
        <w:t>нагоняя…»,</w:t>
      </w:r>
      <w:r>
        <w:rPr>
          <w:spacing w:val="1"/>
        </w:rPr>
        <w:t xml:space="preserve"> </w:t>
      </w:r>
      <w:r>
        <w:t>А.А.</w:t>
      </w:r>
      <w:r>
        <w:rPr>
          <w:spacing w:val="1"/>
        </w:rPr>
        <w:t xml:space="preserve"> </w:t>
      </w:r>
      <w:r>
        <w:t>Плещеев</w:t>
      </w:r>
      <w:r>
        <w:rPr>
          <w:spacing w:val="1"/>
        </w:rPr>
        <w:t xml:space="preserve"> </w:t>
      </w:r>
      <w:r>
        <w:t>«Осень»,</w:t>
      </w:r>
      <w:r>
        <w:rPr>
          <w:spacing w:val="1"/>
        </w:rPr>
        <w:t xml:space="preserve"> </w:t>
      </w:r>
      <w:r>
        <w:t>А.К.</w:t>
      </w:r>
      <w:r>
        <w:rPr>
          <w:spacing w:val="1"/>
        </w:rPr>
        <w:t xml:space="preserve"> </w:t>
      </w:r>
      <w:r>
        <w:t>Толстой</w:t>
      </w:r>
      <w:r>
        <w:rPr>
          <w:spacing w:val="1"/>
        </w:rPr>
        <w:t xml:space="preserve"> </w:t>
      </w:r>
      <w:r>
        <w:t>«Осень.</w:t>
      </w:r>
      <w:r>
        <w:rPr>
          <w:spacing w:val="1"/>
        </w:rPr>
        <w:t xml:space="preserve"> </w:t>
      </w:r>
      <w:r>
        <w:t>Обсыпается</w:t>
      </w:r>
      <w:r>
        <w:rPr>
          <w:spacing w:val="1"/>
        </w:rPr>
        <w:t xml:space="preserve"> </w:t>
      </w:r>
      <w:r>
        <w:t>наш</w:t>
      </w:r>
      <w:r>
        <w:rPr>
          <w:spacing w:val="1"/>
        </w:rPr>
        <w:t xml:space="preserve"> </w:t>
      </w:r>
      <w:r>
        <w:t>сад…»,</w:t>
      </w:r>
      <w:r>
        <w:rPr>
          <w:spacing w:val="1"/>
        </w:rPr>
        <w:t xml:space="preserve"> </w:t>
      </w:r>
      <w:r>
        <w:t>М.М.</w:t>
      </w:r>
      <w:r>
        <w:rPr>
          <w:spacing w:val="1"/>
        </w:rPr>
        <w:t xml:space="preserve"> </w:t>
      </w:r>
      <w:r>
        <w:t>Пришвин «Осеннее утро», Г.А. Скребицкий «Четыре художника», Ф.И. Тютчев «Чародейкою</w:t>
      </w:r>
      <w:r>
        <w:rPr>
          <w:spacing w:val="1"/>
        </w:rPr>
        <w:t xml:space="preserve"> </w:t>
      </w:r>
      <w:r>
        <w:t>Зимою»,</w:t>
      </w:r>
      <w:r>
        <w:rPr>
          <w:spacing w:val="1"/>
        </w:rPr>
        <w:t xml:space="preserve"> </w:t>
      </w:r>
      <w:r>
        <w:t>«Зима недаром злится»,</w:t>
      </w:r>
      <w:r>
        <w:rPr>
          <w:spacing w:val="1"/>
        </w:rPr>
        <w:t xml:space="preserve"> </w:t>
      </w:r>
      <w:r>
        <w:t>И.С. Соколов-Микитов «Зима в лесу»,</w:t>
      </w:r>
      <w:r>
        <w:rPr>
          <w:spacing w:val="1"/>
        </w:rPr>
        <w:t xml:space="preserve"> </w:t>
      </w:r>
      <w:r>
        <w:t>С.А.</w:t>
      </w:r>
      <w:r>
        <w:rPr>
          <w:spacing w:val="60"/>
        </w:rPr>
        <w:t xml:space="preserve"> </w:t>
      </w:r>
      <w:r>
        <w:t>Есенин «Поёт</w:t>
      </w:r>
      <w:r>
        <w:rPr>
          <w:spacing w:val="1"/>
        </w:rPr>
        <w:t xml:space="preserve"> </w:t>
      </w:r>
      <w:r>
        <w:t>зима</w:t>
      </w:r>
      <w:r>
        <w:rPr>
          <w:spacing w:val="1"/>
        </w:rPr>
        <w:t xml:space="preserve"> </w:t>
      </w:r>
      <w:r>
        <w:t>–</w:t>
      </w:r>
      <w:r>
        <w:rPr>
          <w:spacing w:val="-2"/>
        </w:rPr>
        <w:t xml:space="preserve"> </w:t>
      </w:r>
      <w:r>
        <w:t>аукает…»,</w:t>
      </w:r>
      <w:r>
        <w:rPr>
          <w:spacing w:val="3"/>
        </w:rPr>
        <w:t xml:space="preserve"> </w:t>
      </w:r>
      <w:r>
        <w:t>И.З.</w:t>
      </w:r>
      <w:r>
        <w:rPr>
          <w:spacing w:val="4"/>
        </w:rPr>
        <w:t xml:space="preserve"> </w:t>
      </w:r>
      <w:r>
        <w:t>Суриков</w:t>
      </w:r>
      <w:r>
        <w:rPr>
          <w:spacing w:val="2"/>
        </w:rPr>
        <w:t xml:space="preserve"> </w:t>
      </w:r>
      <w:r>
        <w:t>«Лето»</w:t>
      </w:r>
      <w:r>
        <w:rPr>
          <w:spacing w:val="-3"/>
        </w:rPr>
        <w:t xml:space="preserve"> </w:t>
      </w:r>
      <w:r>
        <w:t>и</w:t>
      </w:r>
      <w:r>
        <w:rPr>
          <w:spacing w:val="3"/>
        </w:rPr>
        <w:t xml:space="preserve"> </w:t>
      </w:r>
      <w:r>
        <w:t>другие.</w:t>
      </w:r>
    </w:p>
    <w:p w:rsidR="00CC679B" w:rsidRDefault="00CC679B">
      <w:pPr>
        <w:pStyle w:val="a4"/>
        <w:ind w:left="948" w:firstLine="0"/>
      </w:pPr>
      <w:r>
        <w:t>О</w:t>
      </w:r>
      <w:r>
        <w:rPr>
          <w:spacing w:val="38"/>
        </w:rPr>
        <w:t xml:space="preserve"> </w:t>
      </w:r>
      <w:r>
        <w:t>детях</w:t>
      </w:r>
      <w:r>
        <w:rPr>
          <w:spacing w:val="92"/>
        </w:rPr>
        <w:t xml:space="preserve"> </w:t>
      </w:r>
      <w:r>
        <w:t>и</w:t>
      </w:r>
      <w:r>
        <w:rPr>
          <w:spacing w:val="98"/>
        </w:rPr>
        <w:t xml:space="preserve"> </w:t>
      </w:r>
      <w:r>
        <w:t>дружбе.</w:t>
      </w:r>
      <w:r>
        <w:rPr>
          <w:spacing w:val="100"/>
        </w:rPr>
        <w:t xml:space="preserve"> </w:t>
      </w:r>
      <w:r>
        <w:t>Круг</w:t>
      </w:r>
      <w:r>
        <w:rPr>
          <w:spacing w:val="100"/>
        </w:rPr>
        <w:t xml:space="preserve"> </w:t>
      </w:r>
      <w:r>
        <w:t>чтения:</w:t>
      </w:r>
      <w:r>
        <w:rPr>
          <w:spacing w:val="97"/>
        </w:rPr>
        <w:t xml:space="preserve"> </w:t>
      </w:r>
      <w:r>
        <w:t>тема</w:t>
      </w:r>
      <w:r>
        <w:rPr>
          <w:spacing w:val="97"/>
        </w:rPr>
        <w:t xml:space="preserve"> </w:t>
      </w:r>
      <w:r>
        <w:t>дружбы</w:t>
      </w:r>
      <w:r>
        <w:rPr>
          <w:spacing w:val="99"/>
        </w:rPr>
        <w:t xml:space="preserve"> </w:t>
      </w:r>
      <w:r>
        <w:t>в</w:t>
      </w:r>
      <w:r>
        <w:rPr>
          <w:spacing w:val="99"/>
        </w:rPr>
        <w:t xml:space="preserve"> </w:t>
      </w:r>
      <w:r>
        <w:t>художественном</w:t>
      </w:r>
      <w:r>
        <w:rPr>
          <w:spacing w:val="98"/>
        </w:rPr>
        <w:t xml:space="preserve"> </w:t>
      </w:r>
      <w:r>
        <w:t>произведении</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49" w:firstLine="0"/>
      </w:pPr>
      <w:r>
        <w:lastRenderedPageBreak/>
        <w:t>(расширение круга чтения: не менее четырёх произведений, Н.Н. Носова, В.А. Осеевой, В.Ю.</w:t>
      </w:r>
      <w:r>
        <w:rPr>
          <w:spacing w:val="1"/>
        </w:rPr>
        <w:t xml:space="preserve"> </w:t>
      </w:r>
      <w:r>
        <w:t>Драгунского,</w:t>
      </w:r>
      <w:r>
        <w:rPr>
          <w:spacing w:val="1"/>
        </w:rPr>
        <w:t xml:space="preserve"> </w:t>
      </w:r>
      <w:r>
        <w:t>В.В.</w:t>
      </w:r>
      <w:r>
        <w:rPr>
          <w:spacing w:val="1"/>
        </w:rPr>
        <w:t xml:space="preserve"> </w:t>
      </w:r>
      <w:r>
        <w:t>Лунина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произведениях</w:t>
      </w:r>
      <w:r>
        <w:rPr>
          <w:spacing w:val="1"/>
        </w:rPr>
        <w:t xml:space="preserve"> </w:t>
      </w:r>
      <w:r>
        <w:t>нравственно-этических</w:t>
      </w:r>
      <w:r>
        <w:rPr>
          <w:spacing w:val="1"/>
        </w:rPr>
        <w:t xml:space="preserve"> </w:t>
      </w:r>
      <w:r>
        <w:t>понятий: дружба, терпение, уважение, помощь друг другу. Главная мысль произведения (идея).</w:t>
      </w:r>
      <w:r>
        <w:rPr>
          <w:spacing w:val="1"/>
        </w:rPr>
        <w:t xml:space="preserve"> </w:t>
      </w:r>
      <w:r>
        <w:t>Герой произведения (введение понятия «главный герой»), его характеристика (портрет), оценка</w:t>
      </w:r>
      <w:r>
        <w:rPr>
          <w:spacing w:val="1"/>
        </w:rPr>
        <w:t xml:space="preserve"> </w:t>
      </w:r>
      <w:r>
        <w:t>поступков.</w:t>
      </w:r>
    </w:p>
    <w:p w:rsidR="00CC679B" w:rsidRDefault="00CC679B">
      <w:pPr>
        <w:pStyle w:val="a4"/>
        <w:spacing w:before="3"/>
        <w:ind w:right="860" w:firstLine="835"/>
      </w:pPr>
      <w:r>
        <w:t>Произведения для чтения: Л.Н. Толстой «Филиппок», Е.А. Пермяк «Две пословицы»,</w:t>
      </w:r>
      <w:r>
        <w:rPr>
          <w:spacing w:val="1"/>
        </w:rPr>
        <w:t xml:space="preserve"> </w:t>
      </w:r>
      <w:r>
        <w:t>Ю.И.</w:t>
      </w:r>
      <w:r>
        <w:rPr>
          <w:spacing w:val="20"/>
        </w:rPr>
        <w:t xml:space="preserve"> </w:t>
      </w:r>
      <w:r>
        <w:t>Ермолаев</w:t>
      </w:r>
      <w:r>
        <w:rPr>
          <w:spacing w:val="20"/>
        </w:rPr>
        <w:t xml:space="preserve"> </w:t>
      </w:r>
      <w:r>
        <w:t>«Два</w:t>
      </w:r>
      <w:r>
        <w:rPr>
          <w:spacing w:val="22"/>
        </w:rPr>
        <w:t xml:space="preserve"> </w:t>
      </w:r>
      <w:r>
        <w:t>пирожных»,</w:t>
      </w:r>
      <w:r>
        <w:rPr>
          <w:spacing w:val="24"/>
        </w:rPr>
        <w:t xml:space="preserve"> </w:t>
      </w:r>
      <w:r>
        <w:t>В.А.</w:t>
      </w:r>
      <w:r>
        <w:rPr>
          <w:spacing w:val="24"/>
        </w:rPr>
        <w:t xml:space="preserve"> </w:t>
      </w:r>
      <w:r>
        <w:t>Осеева</w:t>
      </w:r>
      <w:r>
        <w:rPr>
          <w:spacing w:val="22"/>
        </w:rPr>
        <w:t xml:space="preserve"> </w:t>
      </w:r>
      <w:r>
        <w:t>«Синие</w:t>
      </w:r>
      <w:r>
        <w:rPr>
          <w:spacing w:val="22"/>
        </w:rPr>
        <w:t xml:space="preserve"> </w:t>
      </w:r>
      <w:r>
        <w:t>листья»,</w:t>
      </w:r>
      <w:r>
        <w:rPr>
          <w:spacing w:val="24"/>
        </w:rPr>
        <w:t xml:space="preserve"> </w:t>
      </w:r>
      <w:r>
        <w:t>Н.Н.</w:t>
      </w:r>
      <w:r>
        <w:rPr>
          <w:spacing w:val="20"/>
        </w:rPr>
        <w:t xml:space="preserve"> </w:t>
      </w:r>
      <w:r>
        <w:t>Носов</w:t>
      </w:r>
      <w:r>
        <w:rPr>
          <w:spacing w:val="24"/>
        </w:rPr>
        <w:t xml:space="preserve"> </w:t>
      </w:r>
      <w:r>
        <w:t>«На</w:t>
      </w:r>
      <w:r>
        <w:rPr>
          <w:spacing w:val="22"/>
        </w:rPr>
        <w:t xml:space="preserve"> </w:t>
      </w:r>
      <w:r>
        <w:t>горке»,</w:t>
      </w:r>
    </w:p>
    <w:p w:rsidR="00CC679B" w:rsidRDefault="00CC679B">
      <w:pPr>
        <w:pStyle w:val="a4"/>
        <w:spacing w:before="3" w:line="237" w:lineRule="auto"/>
        <w:ind w:right="867" w:firstLine="0"/>
      </w:pPr>
      <w:r>
        <w:t>«Заплатка», А.Л. Барто «Катя», В.В. Лунин «Я и Вовка», В.Ю. Драгунский «Тайное становится</w:t>
      </w:r>
      <w:r>
        <w:rPr>
          <w:spacing w:val="1"/>
        </w:rPr>
        <w:t xml:space="preserve"> </w:t>
      </w:r>
      <w:r>
        <w:t>явным»</w:t>
      </w:r>
      <w:r>
        <w:rPr>
          <w:spacing w:val="-4"/>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CC679B" w:rsidRDefault="00CC679B">
      <w:pPr>
        <w:pStyle w:val="a4"/>
        <w:spacing w:before="3"/>
        <w:ind w:right="851" w:firstLine="835"/>
      </w:pPr>
      <w:r>
        <w:t>Мир сказок. Фольклорная (народная) и литературная (авторская) сказка: «бродячие»</w:t>
      </w:r>
      <w:r>
        <w:rPr>
          <w:spacing w:val="1"/>
        </w:rPr>
        <w:t xml:space="preserve"> </w:t>
      </w:r>
      <w:r>
        <w:t>сюжеты (произведения по выбору, не менее четырёх). Фольклорная основа авторских сказок:</w:t>
      </w:r>
      <w:r>
        <w:rPr>
          <w:spacing w:val="1"/>
        </w:rPr>
        <w:t xml:space="preserve"> </w:t>
      </w:r>
      <w:r>
        <w:t>сравнение</w:t>
      </w:r>
      <w:r>
        <w:rPr>
          <w:spacing w:val="1"/>
        </w:rPr>
        <w:t xml:space="preserve"> </w:t>
      </w:r>
      <w:r>
        <w:t>сюжетов,</w:t>
      </w:r>
      <w:r>
        <w:rPr>
          <w:spacing w:val="1"/>
        </w:rPr>
        <w:t xml:space="preserve"> </w:t>
      </w:r>
      <w:r>
        <w:t>героев,</w:t>
      </w:r>
      <w:r>
        <w:rPr>
          <w:spacing w:val="1"/>
        </w:rPr>
        <w:t xml:space="preserve"> </w:t>
      </w:r>
      <w:r>
        <w:t>особенностей</w:t>
      </w:r>
      <w:r>
        <w:rPr>
          <w:spacing w:val="1"/>
        </w:rPr>
        <w:t xml:space="preserve"> </w:t>
      </w:r>
      <w:r>
        <w:t>языка.</w:t>
      </w:r>
      <w:r>
        <w:rPr>
          <w:spacing w:val="1"/>
        </w:rPr>
        <w:t xml:space="preserve"> </w:t>
      </w:r>
      <w:r>
        <w:t>Составление</w:t>
      </w:r>
      <w:r>
        <w:rPr>
          <w:spacing w:val="1"/>
        </w:rPr>
        <w:t xml:space="preserve"> </w:t>
      </w:r>
      <w:r>
        <w:t>плана</w:t>
      </w:r>
      <w:r>
        <w:rPr>
          <w:spacing w:val="1"/>
        </w:rPr>
        <w:t xml:space="preserve"> </w:t>
      </w:r>
      <w:r>
        <w:t>произведения:</w:t>
      </w:r>
      <w:r>
        <w:rPr>
          <w:spacing w:val="60"/>
        </w:rPr>
        <w:t xml:space="preserve"> </w:t>
      </w:r>
      <w:r>
        <w:t>части</w:t>
      </w:r>
      <w:r>
        <w:rPr>
          <w:spacing w:val="1"/>
        </w:rPr>
        <w:t xml:space="preserve"> </w:t>
      </w:r>
      <w:r>
        <w:t>текста,</w:t>
      </w:r>
      <w:r>
        <w:rPr>
          <w:spacing w:val="1"/>
        </w:rPr>
        <w:t xml:space="preserve"> </w:t>
      </w:r>
      <w:r>
        <w:t>их</w:t>
      </w:r>
      <w:r>
        <w:rPr>
          <w:spacing w:val="-5"/>
        </w:rPr>
        <w:t xml:space="preserve"> </w:t>
      </w:r>
      <w:r>
        <w:t>главные</w:t>
      </w:r>
      <w:r>
        <w:rPr>
          <w:spacing w:val="-1"/>
        </w:rPr>
        <w:t xml:space="preserve"> </w:t>
      </w:r>
      <w:r>
        <w:t>темы.</w:t>
      </w:r>
      <w:r>
        <w:rPr>
          <w:spacing w:val="-3"/>
        </w:rPr>
        <w:t xml:space="preserve"> </w:t>
      </w:r>
      <w:r>
        <w:t>Иллюстрации,</w:t>
      </w:r>
      <w:r>
        <w:rPr>
          <w:spacing w:val="-3"/>
        </w:rPr>
        <w:t xml:space="preserve"> </w:t>
      </w:r>
      <w:r>
        <w:t>их</w:t>
      </w:r>
      <w:r>
        <w:rPr>
          <w:spacing w:val="-5"/>
        </w:rPr>
        <w:t xml:space="preserve"> </w:t>
      </w:r>
      <w:r>
        <w:t>значение</w:t>
      </w:r>
      <w:r>
        <w:rPr>
          <w:spacing w:val="-1"/>
        </w:rPr>
        <w:t xml:space="preserve"> </w:t>
      </w:r>
      <w:r>
        <w:t>в</w:t>
      </w:r>
      <w:r>
        <w:rPr>
          <w:spacing w:val="-4"/>
        </w:rPr>
        <w:t xml:space="preserve"> </w:t>
      </w:r>
      <w:r>
        <w:t>раскрытии</w:t>
      </w:r>
      <w:r>
        <w:rPr>
          <w:spacing w:val="1"/>
        </w:rPr>
        <w:t xml:space="preserve"> </w:t>
      </w:r>
      <w:r>
        <w:t>содержания</w:t>
      </w:r>
      <w:r>
        <w:rPr>
          <w:spacing w:val="-5"/>
        </w:rPr>
        <w:t xml:space="preserve"> </w:t>
      </w:r>
      <w:r>
        <w:t>произведения.</w:t>
      </w:r>
    </w:p>
    <w:p w:rsidR="00CC679B" w:rsidRDefault="00CC679B">
      <w:pPr>
        <w:pStyle w:val="a4"/>
        <w:spacing w:before="3" w:line="237" w:lineRule="auto"/>
        <w:ind w:right="851" w:firstLine="835"/>
      </w:pPr>
      <w:r>
        <w:t>Произведения для чтения: народная сказка «Золотая рыбка», А.С. Пушкин «Сказка о</w:t>
      </w:r>
      <w:r>
        <w:rPr>
          <w:spacing w:val="1"/>
        </w:rPr>
        <w:t xml:space="preserve"> </w:t>
      </w:r>
      <w:r>
        <w:t>рыбаке</w:t>
      </w:r>
      <w:r>
        <w:rPr>
          <w:spacing w:val="22"/>
        </w:rPr>
        <w:t xml:space="preserve"> </w:t>
      </w:r>
      <w:r>
        <w:t>и</w:t>
      </w:r>
      <w:r>
        <w:rPr>
          <w:spacing w:val="24"/>
        </w:rPr>
        <w:t xml:space="preserve"> </w:t>
      </w:r>
      <w:r>
        <w:t>рыбке»,</w:t>
      </w:r>
      <w:r>
        <w:rPr>
          <w:spacing w:val="25"/>
        </w:rPr>
        <w:t xml:space="preserve"> </w:t>
      </w:r>
      <w:r>
        <w:t>народная</w:t>
      </w:r>
      <w:r>
        <w:rPr>
          <w:spacing w:val="23"/>
        </w:rPr>
        <w:t xml:space="preserve"> </w:t>
      </w:r>
      <w:r>
        <w:t>сказка</w:t>
      </w:r>
      <w:r>
        <w:rPr>
          <w:spacing w:val="22"/>
        </w:rPr>
        <w:t xml:space="preserve"> </w:t>
      </w:r>
      <w:r>
        <w:t>«Морозко»,</w:t>
      </w:r>
      <w:r>
        <w:rPr>
          <w:spacing w:val="20"/>
        </w:rPr>
        <w:t xml:space="preserve"> </w:t>
      </w:r>
      <w:r>
        <w:t>В.Ф.</w:t>
      </w:r>
      <w:r>
        <w:rPr>
          <w:spacing w:val="25"/>
        </w:rPr>
        <w:t xml:space="preserve"> </w:t>
      </w:r>
      <w:r>
        <w:t>Одоевский</w:t>
      </w:r>
      <w:r>
        <w:rPr>
          <w:spacing w:val="24"/>
        </w:rPr>
        <w:t xml:space="preserve"> </w:t>
      </w:r>
      <w:r>
        <w:t>«Мороз</w:t>
      </w:r>
      <w:r>
        <w:rPr>
          <w:spacing w:val="24"/>
        </w:rPr>
        <w:t xml:space="preserve"> </w:t>
      </w:r>
      <w:r>
        <w:t>Иванович»,</w:t>
      </w:r>
      <w:r>
        <w:rPr>
          <w:spacing w:val="25"/>
        </w:rPr>
        <w:t xml:space="preserve"> </w:t>
      </w:r>
      <w:r>
        <w:t>В.И.</w:t>
      </w:r>
      <w:r>
        <w:rPr>
          <w:spacing w:val="24"/>
        </w:rPr>
        <w:t xml:space="preserve"> </w:t>
      </w:r>
      <w:r>
        <w:t>Даль</w:t>
      </w:r>
    </w:p>
    <w:p w:rsidR="00CC679B" w:rsidRDefault="00CC679B">
      <w:pPr>
        <w:pStyle w:val="a4"/>
        <w:spacing w:before="3" w:line="275" w:lineRule="exact"/>
        <w:ind w:firstLine="0"/>
      </w:pPr>
      <w:r>
        <w:t>«Девочка</w:t>
      </w:r>
      <w:r>
        <w:rPr>
          <w:spacing w:val="-4"/>
        </w:rPr>
        <w:t xml:space="preserve"> </w:t>
      </w:r>
      <w:r>
        <w:t>Снегурочка»</w:t>
      </w:r>
      <w:r>
        <w:rPr>
          <w:spacing w:val="-8"/>
        </w:rPr>
        <w:t xml:space="preserve"> </w:t>
      </w:r>
      <w:r>
        <w:t>и</w:t>
      </w:r>
      <w:r>
        <w:rPr>
          <w:spacing w:val="-2"/>
        </w:rPr>
        <w:t xml:space="preserve"> </w:t>
      </w:r>
      <w:r>
        <w:t>другие.</w:t>
      </w:r>
    </w:p>
    <w:p w:rsidR="00CC679B" w:rsidRDefault="00CC679B">
      <w:pPr>
        <w:pStyle w:val="a4"/>
        <w:ind w:right="844" w:firstLine="835"/>
      </w:pPr>
      <w:r>
        <w:t>О братьях наших меньших. Жанровое многообразие произведений о животных (песни,</w:t>
      </w:r>
      <w:r>
        <w:rPr>
          <w:spacing w:val="1"/>
        </w:rPr>
        <w:t xml:space="preserve"> </w:t>
      </w:r>
      <w:r>
        <w:t>загадки,</w:t>
      </w:r>
      <w:r>
        <w:rPr>
          <w:spacing w:val="1"/>
        </w:rPr>
        <w:t xml:space="preserve"> </w:t>
      </w:r>
      <w:r>
        <w:t>сказки,</w:t>
      </w:r>
      <w:r>
        <w:rPr>
          <w:spacing w:val="1"/>
        </w:rPr>
        <w:t xml:space="preserve"> </w:t>
      </w:r>
      <w:r>
        <w:t>басни,</w:t>
      </w:r>
      <w:r>
        <w:rPr>
          <w:spacing w:val="1"/>
        </w:rPr>
        <w:t xml:space="preserve"> </w:t>
      </w:r>
      <w:r>
        <w:t>рассказы,</w:t>
      </w:r>
      <w:r>
        <w:rPr>
          <w:spacing w:val="1"/>
        </w:rPr>
        <w:t xml:space="preserve"> </w:t>
      </w:r>
      <w:r>
        <w:t>стихотворения;</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 Дружба людей и животных – тема литературы (произведения Е.И. Чарушина, В.В.</w:t>
      </w:r>
      <w:r>
        <w:rPr>
          <w:spacing w:val="1"/>
        </w:rPr>
        <w:t xml:space="preserve"> </w:t>
      </w:r>
      <w:r>
        <w:t>Бианки,</w:t>
      </w:r>
      <w:r>
        <w:rPr>
          <w:spacing w:val="1"/>
        </w:rPr>
        <w:t xml:space="preserve"> </w:t>
      </w:r>
      <w:r>
        <w:t>С.В.</w:t>
      </w:r>
      <w:r>
        <w:rPr>
          <w:spacing w:val="1"/>
        </w:rPr>
        <w:t xml:space="preserve"> </w:t>
      </w:r>
      <w:r>
        <w:t>Михалкова,</w:t>
      </w:r>
      <w:r>
        <w:rPr>
          <w:spacing w:val="1"/>
        </w:rPr>
        <w:t xml:space="preserve"> </w:t>
      </w:r>
      <w:r>
        <w:t>Б.С.</w:t>
      </w:r>
      <w:r>
        <w:rPr>
          <w:spacing w:val="1"/>
        </w:rPr>
        <w:t xml:space="preserve"> </w:t>
      </w:r>
      <w:r>
        <w:t>Житкова,</w:t>
      </w:r>
      <w:r>
        <w:rPr>
          <w:spacing w:val="1"/>
        </w:rPr>
        <w:t xml:space="preserve"> </w:t>
      </w:r>
      <w:r>
        <w:t>М.М.</w:t>
      </w:r>
      <w:r>
        <w:rPr>
          <w:spacing w:val="1"/>
        </w:rPr>
        <w:t xml:space="preserve"> </w:t>
      </w:r>
      <w:r>
        <w:t>Пришвина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образов</w:t>
      </w:r>
      <w:r>
        <w:rPr>
          <w:spacing w:val="1"/>
        </w:rPr>
        <w:t xml:space="preserve"> </w:t>
      </w:r>
      <w:r>
        <w:t>животных</w:t>
      </w:r>
      <w:r>
        <w:rPr>
          <w:spacing w:val="1"/>
        </w:rPr>
        <w:t xml:space="preserve"> </w:t>
      </w:r>
      <w:r>
        <w:t>в</w:t>
      </w:r>
      <w:r>
        <w:rPr>
          <w:spacing w:val="1"/>
        </w:rPr>
        <w:t xml:space="preserve"> </w:t>
      </w:r>
      <w:r>
        <w:t>фольклоре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загадки,</w:t>
      </w:r>
      <w:r>
        <w:rPr>
          <w:spacing w:val="1"/>
        </w:rPr>
        <w:t xml:space="preserve"> </w:t>
      </w:r>
      <w:r>
        <w:t>сказки).</w:t>
      </w:r>
      <w:r>
        <w:rPr>
          <w:spacing w:val="1"/>
        </w:rPr>
        <w:t xml:space="preserve"> </w:t>
      </w:r>
      <w:r>
        <w:t>Герои</w:t>
      </w:r>
      <w:r>
        <w:rPr>
          <w:spacing w:val="1"/>
        </w:rPr>
        <w:t xml:space="preserve"> </w:t>
      </w:r>
      <w:r>
        <w:t>стихотворных</w:t>
      </w:r>
      <w:r>
        <w:rPr>
          <w:spacing w:val="1"/>
        </w:rPr>
        <w:t xml:space="preserve"> </w:t>
      </w:r>
      <w:r>
        <w:t>и</w:t>
      </w:r>
      <w:r>
        <w:rPr>
          <w:spacing w:val="1"/>
        </w:rPr>
        <w:t xml:space="preserve"> </w:t>
      </w:r>
      <w:r>
        <w:t>прозаических произведений о</w:t>
      </w:r>
      <w:r>
        <w:rPr>
          <w:spacing w:val="1"/>
        </w:rPr>
        <w:t xml:space="preserve"> </w:t>
      </w:r>
      <w:r>
        <w:t>животных.</w:t>
      </w:r>
      <w:r>
        <w:rPr>
          <w:spacing w:val="1"/>
        </w:rPr>
        <w:t xml:space="preserve"> </w:t>
      </w:r>
      <w:r>
        <w:t>Описание животных в</w:t>
      </w:r>
      <w:r>
        <w:rPr>
          <w:spacing w:val="1"/>
        </w:rPr>
        <w:t xml:space="preserve"> </w:t>
      </w:r>
      <w:r>
        <w:t>художественном и</w:t>
      </w:r>
      <w:r>
        <w:rPr>
          <w:spacing w:val="1"/>
        </w:rPr>
        <w:t xml:space="preserve"> </w:t>
      </w:r>
      <w:r>
        <w:t>научно-</w:t>
      </w:r>
      <w:r>
        <w:rPr>
          <w:spacing w:val="1"/>
        </w:rPr>
        <w:t xml:space="preserve"> </w:t>
      </w:r>
      <w:r>
        <w:t>познавательном</w:t>
      </w:r>
      <w:r>
        <w:rPr>
          <w:spacing w:val="1"/>
        </w:rPr>
        <w:t xml:space="preserve"> </w:t>
      </w:r>
      <w:r>
        <w:t>тексте.</w:t>
      </w:r>
      <w:r>
        <w:rPr>
          <w:spacing w:val="1"/>
        </w:rPr>
        <w:t xml:space="preserve"> </w:t>
      </w:r>
      <w:r>
        <w:t>Нравственно-этические</w:t>
      </w:r>
      <w:r>
        <w:rPr>
          <w:spacing w:val="1"/>
        </w:rPr>
        <w:t xml:space="preserve"> </w:t>
      </w:r>
      <w:r>
        <w:t>понятия:</w:t>
      </w:r>
      <w:r>
        <w:rPr>
          <w:spacing w:val="1"/>
        </w:rPr>
        <w:t xml:space="preserve"> </w:t>
      </w:r>
      <w:r>
        <w:t>отношение</w:t>
      </w:r>
      <w:r>
        <w:rPr>
          <w:spacing w:val="1"/>
        </w:rPr>
        <w:t xml:space="preserve"> </w:t>
      </w:r>
      <w:r>
        <w:t>человека</w:t>
      </w:r>
      <w:r>
        <w:rPr>
          <w:spacing w:val="1"/>
        </w:rPr>
        <w:t xml:space="preserve"> </w:t>
      </w:r>
      <w:r>
        <w:t>к</w:t>
      </w:r>
      <w:r>
        <w:rPr>
          <w:spacing w:val="1"/>
        </w:rPr>
        <w:t xml:space="preserve"> </w:t>
      </w:r>
      <w:r>
        <w:t>животным</w:t>
      </w:r>
      <w:r>
        <w:rPr>
          <w:spacing w:val="1"/>
        </w:rPr>
        <w:t xml:space="preserve"> </w:t>
      </w:r>
      <w:r>
        <w:t>(любовь и забота). Особенности басни как жанра литературы, прозаические и стихотворные</w:t>
      </w:r>
      <w:r>
        <w:rPr>
          <w:spacing w:val="1"/>
        </w:rPr>
        <w:t xml:space="preserve"> </w:t>
      </w:r>
      <w:r>
        <w:t>басни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И.А.</w:t>
      </w:r>
      <w:r>
        <w:rPr>
          <w:spacing w:val="1"/>
        </w:rPr>
        <w:t xml:space="preserve"> </w:t>
      </w:r>
      <w:r>
        <w:t>Крылова,</w:t>
      </w:r>
      <w:r>
        <w:rPr>
          <w:spacing w:val="1"/>
        </w:rPr>
        <w:t xml:space="preserve"> </w:t>
      </w:r>
      <w:r>
        <w:t>Л.Н.</w:t>
      </w:r>
      <w:r>
        <w:rPr>
          <w:spacing w:val="1"/>
        </w:rPr>
        <w:t xml:space="preserve"> </w:t>
      </w:r>
      <w:r>
        <w:t>Толстого).</w:t>
      </w:r>
      <w:r>
        <w:rPr>
          <w:spacing w:val="1"/>
        </w:rPr>
        <w:t xml:space="preserve"> </w:t>
      </w:r>
      <w:r>
        <w:t>Мораль</w:t>
      </w:r>
      <w:r>
        <w:rPr>
          <w:spacing w:val="1"/>
        </w:rPr>
        <w:t xml:space="preserve"> </w:t>
      </w:r>
      <w:r>
        <w:t>басни</w:t>
      </w:r>
      <w:r>
        <w:rPr>
          <w:spacing w:val="61"/>
        </w:rPr>
        <w:t xml:space="preserve"> </w:t>
      </w:r>
      <w:r>
        <w:t>как</w:t>
      </w:r>
      <w:r>
        <w:rPr>
          <w:spacing w:val="1"/>
        </w:rPr>
        <w:t xml:space="preserve"> </w:t>
      </w:r>
      <w:r>
        <w:t>нравственный</w:t>
      </w:r>
      <w:r>
        <w:rPr>
          <w:spacing w:val="1"/>
        </w:rPr>
        <w:t xml:space="preserve"> </w:t>
      </w:r>
      <w:r>
        <w:t>урок</w:t>
      </w:r>
      <w:r>
        <w:rPr>
          <w:spacing w:val="1"/>
        </w:rPr>
        <w:t xml:space="preserve"> </w:t>
      </w:r>
      <w:r>
        <w:t>(поучение).</w:t>
      </w:r>
      <w:r>
        <w:rPr>
          <w:spacing w:val="1"/>
        </w:rPr>
        <w:t xml:space="preserve"> </w:t>
      </w:r>
      <w:r>
        <w:t>Знакомство</w:t>
      </w:r>
      <w:r>
        <w:rPr>
          <w:spacing w:val="1"/>
        </w:rPr>
        <w:t xml:space="preserve"> </w:t>
      </w:r>
      <w:r>
        <w:t>с</w:t>
      </w:r>
      <w:r>
        <w:rPr>
          <w:spacing w:val="1"/>
        </w:rPr>
        <w:t xml:space="preserve"> </w:t>
      </w:r>
      <w:r>
        <w:t>художниками-иллюстраторами,</w:t>
      </w:r>
      <w:r>
        <w:rPr>
          <w:spacing w:val="60"/>
        </w:rPr>
        <w:t xml:space="preserve"> </w:t>
      </w:r>
      <w:r>
        <w:t>анималистами</w:t>
      </w:r>
      <w:r>
        <w:rPr>
          <w:spacing w:val="1"/>
        </w:rPr>
        <w:t xml:space="preserve"> </w:t>
      </w:r>
      <w:r>
        <w:t>(без</w:t>
      </w:r>
      <w:r>
        <w:rPr>
          <w:spacing w:val="2"/>
        </w:rPr>
        <w:t xml:space="preserve"> </w:t>
      </w:r>
      <w:r>
        <w:t>использования</w:t>
      </w:r>
      <w:r>
        <w:rPr>
          <w:spacing w:val="-3"/>
        </w:rPr>
        <w:t xml:space="preserve"> </w:t>
      </w:r>
      <w:r>
        <w:t>термина):</w:t>
      </w:r>
      <w:r>
        <w:rPr>
          <w:spacing w:val="-3"/>
        </w:rPr>
        <w:t xml:space="preserve"> </w:t>
      </w:r>
      <w:r>
        <w:t>Е.И.</w:t>
      </w:r>
      <w:r>
        <w:rPr>
          <w:spacing w:val="-1"/>
        </w:rPr>
        <w:t xml:space="preserve"> </w:t>
      </w:r>
      <w:r>
        <w:t>Чарушин,</w:t>
      </w:r>
      <w:r>
        <w:rPr>
          <w:spacing w:val="3"/>
        </w:rPr>
        <w:t xml:space="preserve"> </w:t>
      </w:r>
      <w:r>
        <w:t>В.В.</w:t>
      </w:r>
      <w:r>
        <w:rPr>
          <w:spacing w:val="4"/>
        </w:rPr>
        <w:t xml:space="preserve"> </w:t>
      </w:r>
      <w:r>
        <w:t>Бианки.</w:t>
      </w:r>
    </w:p>
    <w:p w:rsidR="00CC679B" w:rsidRDefault="00CC679B">
      <w:pPr>
        <w:pStyle w:val="a4"/>
        <w:spacing w:before="5" w:line="237" w:lineRule="auto"/>
        <w:ind w:right="856" w:firstLine="835"/>
      </w:pPr>
      <w:r>
        <w:t>Произведения для чтения: И.А. Крылов «Лебедь, Щука и Рак», Л.Н. Толстой «Лев и</w:t>
      </w:r>
      <w:r>
        <w:rPr>
          <w:spacing w:val="1"/>
        </w:rPr>
        <w:t xml:space="preserve"> </w:t>
      </w:r>
      <w:r>
        <w:t>мышь»,</w:t>
      </w:r>
      <w:r>
        <w:rPr>
          <w:spacing w:val="5"/>
        </w:rPr>
        <w:t xml:space="preserve"> </w:t>
      </w:r>
      <w:r>
        <w:t>М.М.</w:t>
      </w:r>
      <w:r>
        <w:rPr>
          <w:spacing w:val="10"/>
        </w:rPr>
        <w:t xml:space="preserve"> </w:t>
      </w:r>
      <w:r>
        <w:t>Пришвин</w:t>
      </w:r>
      <w:r>
        <w:rPr>
          <w:spacing w:val="9"/>
        </w:rPr>
        <w:t xml:space="preserve"> </w:t>
      </w:r>
      <w:r>
        <w:t>«Ребята</w:t>
      </w:r>
      <w:r>
        <w:rPr>
          <w:spacing w:val="7"/>
        </w:rPr>
        <w:t xml:space="preserve"> </w:t>
      </w:r>
      <w:r>
        <w:t>и</w:t>
      </w:r>
      <w:r>
        <w:rPr>
          <w:spacing w:val="9"/>
        </w:rPr>
        <w:t xml:space="preserve"> </w:t>
      </w:r>
      <w:r>
        <w:t>утята»,</w:t>
      </w:r>
      <w:r>
        <w:rPr>
          <w:spacing w:val="10"/>
        </w:rPr>
        <w:t xml:space="preserve"> </w:t>
      </w:r>
      <w:r>
        <w:t>Б.С.</w:t>
      </w:r>
      <w:r>
        <w:rPr>
          <w:spacing w:val="10"/>
        </w:rPr>
        <w:t xml:space="preserve"> </w:t>
      </w:r>
      <w:r>
        <w:t>Житков</w:t>
      </w:r>
      <w:r>
        <w:rPr>
          <w:spacing w:val="5"/>
        </w:rPr>
        <w:t xml:space="preserve"> </w:t>
      </w:r>
      <w:r>
        <w:t>«Храбрый</w:t>
      </w:r>
      <w:r>
        <w:rPr>
          <w:spacing w:val="13"/>
        </w:rPr>
        <w:t xml:space="preserve"> </w:t>
      </w:r>
      <w:r>
        <w:t>утёнок»,</w:t>
      </w:r>
      <w:r>
        <w:rPr>
          <w:spacing w:val="10"/>
        </w:rPr>
        <w:t xml:space="preserve"> </w:t>
      </w:r>
      <w:r>
        <w:t>В.Д.</w:t>
      </w:r>
      <w:r>
        <w:rPr>
          <w:spacing w:val="9"/>
        </w:rPr>
        <w:t xml:space="preserve"> </w:t>
      </w:r>
      <w:r>
        <w:t>Берестов</w:t>
      </w:r>
    </w:p>
    <w:p w:rsidR="00CC679B" w:rsidRDefault="00CC679B">
      <w:pPr>
        <w:pStyle w:val="a4"/>
        <w:spacing w:before="3"/>
        <w:ind w:right="863" w:firstLine="0"/>
      </w:pPr>
      <w:r>
        <w:t>«Кошкин</w:t>
      </w:r>
      <w:r>
        <w:rPr>
          <w:spacing w:val="1"/>
        </w:rPr>
        <w:t xml:space="preserve"> </w:t>
      </w:r>
      <w:r>
        <w:t>щенок»,</w:t>
      </w:r>
      <w:r>
        <w:rPr>
          <w:spacing w:val="1"/>
        </w:rPr>
        <w:t xml:space="preserve"> </w:t>
      </w:r>
      <w:r>
        <w:t>В.В.</w:t>
      </w:r>
      <w:r>
        <w:rPr>
          <w:spacing w:val="1"/>
        </w:rPr>
        <w:t xml:space="preserve"> </w:t>
      </w:r>
      <w:r>
        <w:t>Бианки</w:t>
      </w:r>
      <w:r>
        <w:rPr>
          <w:spacing w:val="1"/>
        </w:rPr>
        <w:t xml:space="preserve"> </w:t>
      </w:r>
      <w:r>
        <w:t>«Музыкант»,</w:t>
      </w:r>
      <w:r>
        <w:rPr>
          <w:spacing w:val="1"/>
        </w:rPr>
        <w:t xml:space="preserve"> </w:t>
      </w:r>
      <w:r>
        <w:t>Е.И.</w:t>
      </w:r>
      <w:r>
        <w:rPr>
          <w:spacing w:val="1"/>
        </w:rPr>
        <w:t xml:space="preserve"> </w:t>
      </w:r>
      <w:r>
        <w:t>Чарушин</w:t>
      </w:r>
      <w:r>
        <w:rPr>
          <w:spacing w:val="1"/>
        </w:rPr>
        <w:t xml:space="preserve"> </w:t>
      </w:r>
      <w:r>
        <w:t>«Страшный</w:t>
      </w:r>
      <w:r>
        <w:rPr>
          <w:spacing w:val="1"/>
        </w:rPr>
        <w:t xml:space="preserve"> </w:t>
      </w:r>
      <w:r>
        <w:t>рассказ»,</w:t>
      </w:r>
      <w:r>
        <w:rPr>
          <w:spacing w:val="61"/>
        </w:rPr>
        <w:t xml:space="preserve"> </w:t>
      </w:r>
      <w:r>
        <w:t>С.В.</w:t>
      </w:r>
      <w:r>
        <w:rPr>
          <w:spacing w:val="1"/>
        </w:rPr>
        <w:t xml:space="preserve"> </w:t>
      </w:r>
      <w:r>
        <w:t>Михалков</w:t>
      </w:r>
      <w:r>
        <w:rPr>
          <w:spacing w:val="2"/>
        </w:rPr>
        <w:t xml:space="preserve"> </w:t>
      </w:r>
      <w:r>
        <w:t>«Мой</w:t>
      </w:r>
      <w:r>
        <w:rPr>
          <w:spacing w:val="-2"/>
        </w:rPr>
        <w:t xml:space="preserve"> </w:t>
      </w:r>
      <w:r>
        <w:t>щенок»</w:t>
      </w:r>
      <w:r>
        <w:rPr>
          <w:spacing w:val="-3"/>
        </w:rPr>
        <w:t xml:space="preserve"> </w:t>
      </w:r>
      <w:r>
        <w:t>и</w:t>
      </w:r>
      <w:r>
        <w:rPr>
          <w:spacing w:val="2"/>
        </w:rPr>
        <w:t xml:space="preserve"> </w:t>
      </w:r>
      <w:r>
        <w:t>другие</w:t>
      </w:r>
      <w:r>
        <w:rPr>
          <w:spacing w:val="1"/>
        </w:rPr>
        <w:t xml:space="preserve"> </w:t>
      </w:r>
      <w:r>
        <w:t>(по</w:t>
      </w:r>
      <w:r>
        <w:rPr>
          <w:spacing w:val="2"/>
        </w:rPr>
        <w:t xml:space="preserve"> </w:t>
      </w:r>
      <w:r>
        <w:t>выбору).</w:t>
      </w:r>
    </w:p>
    <w:p w:rsidR="00CC679B" w:rsidRDefault="00CC679B">
      <w:pPr>
        <w:pStyle w:val="a4"/>
        <w:spacing w:before="1"/>
        <w:ind w:right="850" w:firstLine="835"/>
      </w:pPr>
      <w:r>
        <w:t>О наших близких, о семье. Тема семьи, детства, взаимоотношений взрослых и детей в</w:t>
      </w:r>
      <w:r>
        <w:rPr>
          <w:spacing w:val="1"/>
        </w:rPr>
        <w:t xml:space="preserve"> </w:t>
      </w:r>
      <w:r>
        <w:t>творчестве писателей и фольклорных произведениях (по выбору). Отражение нравственных</w:t>
      </w:r>
      <w:r>
        <w:rPr>
          <w:spacing w:val="1"/>
        </w:rPr>
        <w:t xml:space="preserve"> </w:t>
      </w:r>
      <w:r>
        <w:t>семейных</w:t>
      </w:r>
      <w:r>
        <w:rPr>
          <w:spacing w:val="8"/>
        </w:rPr>
        <w:t xml:space="preserve"> </w:t>
      </w:r>
      <w:r>
        <w:t>ценностей</w:t>
      </w:r>
      <w:r>
        <w:rPr>
          <w:spacing w:val="14"/>
        </w:rPr>
        <w:t xml:space="preserve"> </w:t>
      </w:r>
      <w:r>
        <w:t>в</w:t>
      </w:r>
      <w:r>
        <w:rPr>
          <w:spacing w:val="10"/>
        </w:rPr>
        <w:t xml:space="preserve"> </w:t>
      </w:r>
      <w:r>
        <w:t>произведениях</w:t>
      </w:r>
      <w:r>
        <w:rPr>
          <w:spacing w:val="8"/>
        </w:rPr>
        <w:t xml:space="preserve"> </w:t>
      </w:r>
      <w:r>
        <w:t>о</w:t>
      </w:r>
      <w:r>
        <w:rPr>
          <w:spacing w:val="18"/>
        </w:rPr>
        <w:t xml:space="preserve"> </w:t>
      </w:r>
      <w:r>
        <w:t>семье:</w:t>
      </w:r>
      <w:r>
        <w:rPr>
          <w:spacing w:val="9"/>
        </w:rPr>
        <w:t xml:space="preserve"> </w:t>
      </w:r>
      <w:r>
        <w:t>любовь</w:t>
      </w:r>
      <w:r>
        <w:rPr>
          <w:spacing w:val="9"/>
        </w:rPr>
        <w:t xml:space="preserve"> </w:t>
      </w:r>
      <w:r>
        <w:t>и</w:t>
      </w:r>
      <w:r>
        <w:rPr>
          <w:spacing w:val="14"/>
        </w:rPr>
        <w:t xml:space="preserve"> </w:t>
      </w:r>
      <w:r>
        <w:t>сопереживание,</w:t>
      </w:r>
      <w:r>
        <w:rPr>
          <w:spacing w:val="11"/>
        </w:rPr>
        <w:t xml:space="preserve"> </w:t>
      </w:r>
      <w:r>
        <w:t>уважение</w:t>
      </w:r>
      <w:r>
        <w:rPr>
          <w:spacing w:val="12"/>
        </w:rPr>
        <w:t xml:space="preserve"> </w:t>
      </w:r>
      <w:r>
        <w:t>и</w:t>
      </w:r>
      <w:r>
        <w:rPr>
          <w:spacing w:val="14"/>
        </w:rPr>
        <w:t xml:space="preserve"> </w:t>
      </w:r>
      <w:r>
        <w:t>внимание</w:t>
      </w:r>
      <w:r>
        <w:rPr>
          <w:spacing w:val="-58"/>
        </w:rPr>
        <w:t xml:space="preserve"> </w:t>
      </w:r>
      <w:r>
        <w:t>к</w:t>
      </w:r>
      <w:r>
        <w:rPr>
          <w:spacing w:val="1"/>
        </w:rPr>
        <w:t xml:space="preserve"> </w:t>
      </w:r>
      <w:r>
        <w:t>старшему</w:t>
      </w:r>
      <w:r>
        <w:rPr>
          <w:spacing w:val="1"/>
        </w:rPr>
        <w:t xml:space="preserve"> </w:t>
      </w:r>
      <w:r>
        <w:t>поколению,</w:t>
      </w:r>
      <w:r>
        <w:rPr>
          <w:spacing w:val="1"/>
        </w:rPr>
        <w:t xml:space="preserve"> </w:t>
      </w:r>
      <w:r>
        <w:t>радость</w:t>
      </w:r>
      <w:r>
        <w:rPr>
          <w:spacing w:val="1"/>
        </w:rPr>
        <w:t xml:space="preserve"> </w:t>
      </w:r>
      <w:r>
        <w:t>общения</w:t>
      </w:r>
      <w:r>
        <w:rPr>
          <w:spacing w:val="1"/>
        </w:rPr>
        <w:t xml:space="preserve"> </w:t>
      </w:r>
      <w:r>
        <w:t>и</w:t>
      </w:r>
      <w:r>
        <w:rPr>
          <w:spacing w:val="1"/>
        </w:rPr>
        <w:t xml:space="preserve"> </w:t>
      </w:r>
      <w:r>
        <w:t>защищённость</w:t>
      </w:r>
      <w:r>
        <w:rPr>
          <w:spacing w:val="1"/>
        </w:rPr>
        <w:t xml:space="preserve"> </w:t>
      </w:r>
      <w:r>
        <w:t>в</w:t>
      </w:r>
      <w:r>
        <w:rPr>
          <w:spacing w:val="1"/>
        </w:rPr>
        <w:t xml:space="preserve"> </w:t>
      </w:r>
      <w:r>
        <w:t>семье.</w:t>
      </w:r>
      <w:r>
        <w:rPr>
          <w:spacing w:val="1"/>
        </w:rPr>
        <w:t xml:space="preserve"> </w:t>
      </w:r>
      <w:r>
        <w:t>Тема</w:t>
      </w:r>
      <w:r>
        <w:rPr>
          <w:spacing w:val="1"/>
        </w:rPr>
        <w:t xml:space="preserve"> </w:t>
      </w:r>
      <w:r>
        <w:t>художественных</w:t>
      </w:r>
      <w:r>
        <w:rPr>
          <w:spacing w:val="1"/>
        </w:rPr>
        <w:t xml:space="preserve"> </w:t>
      </w:r>
      <w:r>
        <w:t>произведений:</w:t>
      </w:r>
      <w:r>
        <w:rPr>
          <w:spacing w:val="-4"/>
        </w:rPr>
        <w:t xml:space="preserve"> </w:t>
      </w:r>
      <w:r>
        <w:t>Международный</w:t>
      </w:r>
      <w:r>
        <w:rPr>
          <w:spacing w:val="-2"/>
        </w:rPr>
        <w:t xml:space="preserve"> </w:t>
      </w:r>
      <w:r>
        <w:t>женский</w:t>
      </w:r>
      <w:r>
        <w:rPr>
          <w:spacing w:val="2"/>
        </w:rPr>
        <w:t xml:space="preserve"> </w:t>
      </w:r>
      <w:r>
        <w:t>день,</w:t>
      </w:r>
      <w:r>
        <w:rPr>
          <w:spacing w:val="-5"/>
        </w:rPr>
        <w:t xml:space="preserve"> </w:t>
      </w:r>
      <w:r>
        <w:t>День</w:t>
      </w:r>
      <w:r>
        <w:rPr>
          <w:spacing w:val="1"/>
        </w:rPr>
        <w:t xml:space="preserve"> </w:t>
      </w:r>
      <w:r>
        <w:t>Победы.</w:t>
      </w:r>
    </w:p>
    <w:p w:rsidR="00CC679B" w:rsidRDefault="00CC679B">
      <w:pPr>
        <w:pStyle w:val="a4"/>
        <w:ind w:right="858" w:firstLine="835"/>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«Отец</w:t>
      </w:r>
      <w:r>
        <w:rPr>
          <w:spacing w:val="1"/>
        </w:rPr>
        <w:t xml:space="preserve"> </w:t>
      </w:r>
      <w:r>
        <w:t>и</w:t>
      </w:r>
      <w:r>
        <w:rPr>
          <w:spacing w:val="1"/>
        </w:rPr>
        <w:t xml:space="preserve"> </w:t>
      </w:r>
      <w:r>
        <w:t>сыновья»,</w:t>
      </w:r>
      <w:r>
        <w:rPr>
          <w:spacing w:val="1"/>
        </w:rPr>
        <w:t xml:space="preserve"> </w:t>
      </w:r>
      <w:r>
        <w:t>А.А.</w:t>
      </w:r>
      <w:r>
        <w:rPr>
          <w:spacing w:val="1"/>
        </w:rPr>
        <w:t xml:space="preserve"> </w:t>
      </w:r>
      <w:r>
        <w:t>Плещеев</w:t>
      </w:r>
      <w:r>
        <w:rPr>
          <w:spacing w:val="1"/>
        </w:rPr>
        <w:t xml:space="preserve"> </w:t>
      </w:r>
      <w:r>
        <w:t>«Песня</w:t>
      </w:r>
      <w:r>
        <w:rPr>
          <w:spacing w:val="1"/>
        </w:rPr>
        <w:t xml:space="preserve"> </w:t>
      </w:r>
      <w:r>
        <w:t>матери», В.А. Осеева «Сыновья», С.В. Михалков «Быль для детей», С.А. Баруздин «Салют» и</w:t>
      </w:r>
      <w:r>
        <w:rPr>
          <w:spacing w:val="1"/>
        </w:rPr>
        <w:t xml:space="preserve"> </w:t>
      </w:r>
      <w:r>
        <w:t>другие (по</w:t>
      </w:r>
      <w:r>
        <w:rPr>
          <w:spacing w:val="2"/>
        </w:rPr>
        <w:t xml:space="preserve"> </w:t>
      </w:r>
      <w:r>
        <w:t>выбору).</w:t>
      </w:r>
    </w:p>
    <w:p w:rsidR="00CC679B" w:rsidRDefault="00CC679B">
      <w:pPr>
        <w:pStyle w:val="a4"/>
        <w:ind w:right="851" w:firstLine="835"/>
      </w:pPr>
      <w:r>
        <w:t>Зарубежная литература. Круг чтения: литературная (авторская) сказка (не менее двух</w:t>
      </w:r>
      <w:r>
        <w:rPr>
          <w:spacing w:val="1"/>
        </w:rPr>
        <w:t xml:space="preserve"> </w:t>
      </w:r>
      <w:r>
        <w:t>произведений):</w:t>
      </w:r>
      <w:r>
        <w:rPr>
          <w:spacing w:val="1"/>
        </w:rPr>
        <w:t xml:space="preserve"> </w:t>
      </w:r>
      <w:r>
        <w:t>зарубежные</w:t>
      </w:r>
      <w:r>
        <w:rPr>
          <w:spacing w:val="1"/>
        </w:rPr>
        <w:t xml:space="preserve"> </w:t>
      </w:r>
      <w:r>
        <w:t>писатели-сказочники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w:t>
      </w:r>
      <w:r>
        <w:rPr>
          <w:spacing w:val="1"/>
        </w:rPr>
        <w:t xml:space="preserve"> </w:t>
      </w:r>
      <w:r>
        <w:t>и</w:t>
      </w:r>
      <w:r>
        <w:rPr>
          <w:spacing w:val="1"/>
        </w:rPr>
        <w:t xml:space="preserve"> </w:t>
      </w:r>
      <w:r>
        <w:t>другие).</w:t>
      </w:r>
      <w:r>
        <w:rPr>
          <w:spacing w:val="1"/>
        </w:rPr>
        <w:t xml:space="preserve"> </w:t>
      </w:r>
      <w:r>
        <w:t>Характеристика авторской сказки:</w:t>
      </w:r>
      <w:r>
        <w:rPr>
          <w:spacing w:val="1"/>
        </w:rPr>
        <w:t xml:space="preserve"> </w:t>
      </w:r>
      <w:r>
        <w:t>герои, особенности построения и языка.</w:t>
      </w:r>
      <w:r>
        <w:rPr>
          <w:spacing w:val="1"/>
        </w:rPr>
        <w:t xml:space="preserve"> </w:t>
      </w:r>
      <w:r>
        <w:t>Сходство</w:t>
      </w:r>
      <w:r>
        <w:rPr>
          <w:spacing w:val="1"/>
        </w:rPr>
        <w:t xml:space="preserve"> </w:t>
      </w:r>
      <w:r>
        <w:t>тем и</w:t>
      </w:r>
      <w:r>
        <w:rPr>
          <w:spacing w:val="1"/>
        </w:rPr>
        <w:t xml:space="preserve"> </w:t>
      </w:r>
      <w:r>
        <w:t>сюжетов</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Составление</w:t>
      </w:r>
      <w:r>
        <w:rPr>
          <w:spacing w:val="1"/>
        </w:rPr>
        <w:t xml:space="preserve"> </w:t>
      </w:r>
      <w:r>
        <w:t>плана</w:t>
      </w:r>
      <w:r>
        <w:rPr>
          <w:spacing w:val="1"/>
        </w:rPr>
        <w:t xml:space="preserve"> </w:t>
      </w:r>
      <w:r>
        <w:t>художественного</w:t>
      </w:r>
      <w:r>
        <w:rPr>
          <w:spacing w:val="1"/>
        </w:rPr>
        <w:t xml:space="preserve"> </w:t>
      </w:r>
      <w:r>
        <w:t>произведения:</w:t>
      </w:r>
      <w:r>
        <w:rPr>
          <w:spacing w:val="1"/>
        </w:rPr>
        <w:t xml:space="preserve"> </w:t>
      </w:r>
      <w:r>
        <w:t>части</w:t>
      </w:r>
      <w:r>
        <w:rPr>
          <w:spacing w:val="1"/>
        </w:rPr>
        <w:t xml:space="preserve"> </w:t>
      </w:r>
      <w:r>
        <w:t>текста,</w:t>
      </w:r>
      <w:r>
        <w:rPr>
          <w:spacing w:val="1"/>
        </w:rPr>
        <w:t xml:space="preserve"> </w:t>
      </w:r>
      <w:r>
        <w:t>их</w:t>
      </w:r>
      <w:r>
        <w:rPr>
          <w:spacing w:val="-5"/>
        </w:rPr>
        <w:t xml:space="preserve"> </w:t>
      </w:r>
      <w:r>
        <w:t>главные</w:t>
      </w:r>
      <w:r>
        <w:rPr>
          <w:spacing w:val="-1"/>
        </w:rPr>
        <w:t xml:space="preserve"> </w:t>
      </w:r>
      <w:r>
        <w:t>темы.</w:t>
      </w:r>
      <w:r>
        <w:rPr>
          <w:spacing w:val="-3"/>
        </w:rPr>
        <w:t xml:space="preserve"> </w:t>
      </w:r>
      <w:r>
        <w:t>Иллюстрации,</w:t>
      </w:r>
      <w:r>
        <w:rPr>
          <w:spacing w:val="-3"/>
        </w:rPr>
        <w:t xml:space="preserve"> </w:t>
      </w:r>
      <w:r>
        <w:t>их</w:t>
      </w:r>
      <w:r>
        <w:rPr>
          <w:spacing w:val="-5"/>
        </w:rPr>
        <w:t xml:space="preserve"> </w:t>
      </w:r>
      <w:r>
        <w:t>значение</w:t>
      </w:r>
      <w:r>
        <w:rPr>
          <w:spacing w:val="-1"/>
        </w:rPr>
        <w:t xml:space="preserve"> </w:t>
      </w:r>
      <w:r>
        <w:t>в</w:t>
      </w:r>
      <w:r>
        <w:rPr>
          <w:spacing w:val="-4"/>
        </w:rPr>
        <w:t xml:space="preserve"> </w:t>
      </w:r>
      <w:r>
        <w:t>раскрытии</w:t>
      </w:r>
      <w:r>
        <w:rPr>
          <w:spacing w:val="1"/>
        </w:rPr>
        <w:t xml:space="preserve"> </w:t>
      </w:r>
      <w:r>
        <w:t>содержания</w:t>
      </w:r>
      <w:r>
        <w:rPr>
          <w:spacing w:val="-5"/>
        </w:rPr>
        <w:t xml:space="preserve"> </w:t>
      </w:r>
      <w:r>
        <w:t>произведения.</w:t>
      </w:r>
    </w:p>
    <w:p w:rsidR="00CC679B" w:rsidRDefault="00CC679B">
      <w:pPr>
        <w:pStyle w:val="a4"/>
        <w:spacing w:line="242" w:lineRule="auto"/>
        <w:ind w:right="846" w:firstLine="835"/>
      </w:pPr>
      <w:r>
        <w:t>Произведения</w:t>
      </w:r>
      <w:r>
        <w:rPr>
          <w:spacing w:val="1"/>
        </w:rPr>
        <w:t xml:space="preserve"> </w:t>
      </w:r>
      <w:r>
        <w:t>для</w:t>
      </w:r>
      <w:r>
        <w:rPr>
          <w:spacing w:val="1"/>
        </w:rPr>
        <w:t xml:space="preserve"> </w:t>
      </w:r>
      <w:r>
        <w:t>чтения:</w:t>
      </w:r>
      <w:r>
        <w:rPr>
          <w:spacing w:val="1"/>
        </w:rPr>
        <w:t xml:space="preserve"> </w:t>
      </w:r>
      <w:r>
        <w:t>Ш.</w:t>
      </w:r>
      <w:r>
        <w:rPr>
          <w:spacing w:val="1"/>
        </w:rPr>
        <w:t xml:space="preserve"> </w:t>
      </w:r>
      <w:r>
        <w:t>Перро</w:t>
      </w:r>
      <w:r>
        <w:rPr>
          <w:spacing w:val="1"/>
        </w:rPr>
        <w:t xml:space="preserve"> </w:t>
      </w:r>
      <w:r>
        <w:t>«Кот</w:t>
      </w:r>
      <w:r>
        <w:rPr>
          <w:spacing w:val="1"/>
        </w:rPr>
        <w:t xml:space="preserve"> </w:t>
      </w:r>
      <w:r>
        <w:t>в</w:t>
      </w:r>
      <w:r>
        <w:rPr>
          <w:spacing w:val="1"/>
        </w:rPr>
        <w:t xml:space="preserve"> </w:t>
      </w:r>
      <w:r>
        <w:t>сапогах»,</w:t>
      </w:r>
      <w:r>
        <w:rPr>
          <w:spacing w:val="1"/>
        </w:rPr>
        <w:t xml:space="preserve"> </w:t>
      </w:r>
      <w:r>
        <w:t>Х.-К.</w:t>
      </w:r>
      <w:r>
        <w:rPr>
          <w:spacing w:val="1"/>
        </w:rPr>
        <w:t xml:space="preserve"> </w:t>
      </w:r>
      <w:r>
        <w:t>Андерсен</w:t>
      </w:r>
      <w:r>
        <w:rPr>
          <w:spacing w:val="1"/>
        </w:rPr>
        <w:t xml:space="preserve"> </w:t>
      </w:r>
      <w:r>
        <w:t>«Пятеро</w:t>
      </w:r>
      <w:r>
        <w:rPr>
          <w:spacing w:val="60"/>
        </w:rPr>
        <w:t xml:space="preserve"> </w:t>
      </w:r>
      <w:r>
        <w:t>из</w:t>
      </w:r>
      <w:r>
        <w:rPr>
          <w:spacing w:val="1"/>
        </w:rPr>
        <w:t xml:space="preserve"> </w:t>
      </w:r>
      <w:r>
        <w:t>одного</w:t>
      </w:r>
      <w:r>
        <w:rPr>
          <w:spacing w:val="1"/>
        </w:rPr>
        <w:t xml:space="preserve"> </w:t>
      </w:r>
      <w:r>
        <w:t>стручка»</w:t>
      </w:r>
      <w:r>
        <w:rPr>
          <w:spacing w:val="-3"/>
        </w:rPr>
        <w:t xml:space="preserve"> </w:t>
      </w:r>
      <w:r>
        <w:t>и</w:t>
      </w:r>
      <w:r>
        <w:rPr>
          <w:spacing w:val="3"/>
        </w:rPr>
        <w:t xml:space="preserve"> </w:t>
      </w:r>
      <w:r>
        <w:t>другие (по</w:t>
      </w:r>
      <w:r>
        <w:rPr>
          <w:spacing w:val="2"/>
        </w:rPr>
        <w:t xml:space="preserve"> </w:t>
      </w:r>
      <w:r>
        <w:t>выбору).</w:t>
      </w:r>
    </w:p>
    <w:p w:rsidR="00CC679B" w:rsidRDefault="00CC679B">
      <w:pPr>
        <w:pStyle w:val="a4"/>
        <w:ind w:right="852" w:firstLine="835"/>
      </w:pPr>
      <w:r>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57"/>
        </w:rPr>
        <w:t xml:space="preserve"> </w:t>
      </w:r>
      <w:r>
        <w:t>Книга</w:t>
      </w:r>
      <w:r>
        <w:rPr>
          <w:spacing w:val="1"/>
        </w:rPr>
        <w:t xml:space="preserve"> </w:t>
      </w:r>
      <w:r>
        <w:t>как</w:t>
      </w:r>
      <w:r>
        <w:rPr>
          <w:spacing w:val="1"/>
        </w:rPr>
        <w:t xml:space="preserve"> </w:t>
      </w:r>
      <w:r>
        <w:t>источник</w:t>
      </w:r>
      <w:r>
        <w:rPr>
          <w:spacing w:val="1"/>
        </w:rPr>
        <w:t xml:space="preserve"> </w:t>
      </w:r>
      <w:r>
        <w:t>необходимых</w:t>
      </w:r>
      <w:r>
        <w:rPr>
          <w:spacing w:val="1"/>
        </w:rPr>
        <w:t xml:space="preserve"> </w:t>
      </w:r>
      <w:r>
        <w:t>знаний.</w:t>
      </w:r>
      <w:r>
        <w:rPr>
          <w:spacing w:val="1"/>
        </w:rPr>
        <w:t xml:space="preserve"> </w:t>
      </w:r>
      <w:r>
        <w:t>Элементы</w:t>
      </w:r>
      <w:r>
        <w:rPr>
          <w:spacing w:val="1"/>
        </w:rPr>
        <w:t xml:space="preserve"> </w:t>
      </w:r>
      <w:r>
        <w:t>книги:</w:t>
      </w:r>
      <w:r>
        <w:rPr>
          <w:spacing w:val="1"/>
        </w:rPr>
        <w:t xml:space="preserve"> </w:t>
      </w:r>
      <w:r>
        <w:t>содержание</w:t>
      </w:r>
      <w:r>
        <w:rPr>
          <w:spacing w:val="1"/>
        </w:rPr>
        <w:t xml:space="preserve"> </w:t>
      </w:r>
      <w:r>
        <w:t>или</w:t>
      </w:r>
      <w:r>
        <w:rPr>
          <w:spacing w:val="1"/>
        </w:rPr>
        <w:t xml:space="preserve"> </w:t>
      </w:r>
      <w:r>
        <w:t>оглавление,</w:t>
      </w:r>
      <w:r>
        <w:rPr>
          <w:spacing w:val="1"/>
        </w:rPr>
        <w:t xml:space="preserve"> </w:t>
      </w:r>
      <w:r>
        <w:t>аннотация,</w:t>
      </w:r>
      <w:r>
        <w:rPr>
          <w:spacing w:val="1"/>
        </w:rPr>
        <w:t xml:space="preserve"> </w:t>
      </w:r>
      <w:r>
        <w:t>иллюстрация.</w:t>
      </w:r>
      <w:r>
        <w:rPr>
          <w:spacing w:val="1"/>
        </w:rPr>
        <w:t xml:space="preserve"> </w:t>
      </w:r>
      <w:r>
        <w:t>Выбор</w:t>
      </w:r>
      <w:r>
        <w:rPr>
          <w:spacing w:val="1"/>
        </w:rPr>
        <w:t xml:space="preserve"> </w:t>
      </w:r>
      <w:r>
        <w:t>книг</w:t>
      </w:r>
      <w:r>
        <w:rPr>
          <w:spacing w:val="1"/>
        </w:rPr>
        <w:t xml:space="preserve"> </w:t>
      </w:r>
      <w:r>
        <w:t>на</w:t>
      </w:r>
      <w:r>
        <w:rPr>
          <w:spacing w:val="1"/>
        </w:rPr>
        <w:t xml:space="preserve"> </w:t>
      </w:r>
      <w:r>
        <w:t>основе</w:t>
      </w:r>
      <w:r>
        <w:rPr>
          <w:spacing w:val="1"/>
        </w:rPr>
        <w:t xml:space="preserve"> </w:t>
      </w:r>
      <w:r>
        <w:t>рекомендательного</w:t>
      </w:r>
      <w:r>
        <w:rPr>
          <w:spacing w:val="1"/>
        </w:rPr>
        <w:t xml:space="preserve"> </w:t>
      </w:r>
      <w:r>
        <w:t>списка,</w:t>
      </w:r>
      <w:r>
        <w:rPr>
          <w:spacing w:val="1"/>
        </w:rPr>
        <w:t xml:space="preserve"> </w:t>
      </w:r>
      <w:r>
        <w:t>тематические</w:t>
      </w:r>
      <w:r>
        <w:rPr>
          <w:spacing w:val="1"/>
        </w:rPr>
        <w:t xml:space="preserve"> </w:t>
      </w:r>
      <w:r>
        <w:t>картотеки</w:t>
      </w:r>
      <w:r>
        <w:rPr>
          <w:spacing w:val="2"/>
        </w:rPr>
        <w:t xml:space="preserve"> </w:t>
      </w:r>
      <w:r>
        <w:t>библиотеки.</w:t>
      </w:r>
      <w:r>
        <w:rPr>
          <w:spacing w:val="-2"/>
        </w:rPr>
        <w:t xml:space="preserve"> </w:t>
      </w:r>
      <w:r>
        <w:t>Книга</w:t>
      </w:r>
      <w:r>
        <w:rPr>
          <w:spacing w:val="-4"/>
        </w:rPr>
        <w:t xml:space="preserve"> </w:t>
      </w:r>
      <w:r>
        <w:t>учебная,</w:t>
      </w:r>
      <w:r>
        <w:rPr>
          <w:spacing w:val="3"/>
        </w:rPr>
        <w:t xml:space="preserve"> </w:t>
      </w:r>
      <w:r>
        <w:t>художественная,</w:t>
      </w:r>
      <w:r>
        <w:rPr>
          <w:spacing w:val="-1"/>
        </w:rPr>
        <w:t xml:space="preserve"> </w:t>
      </w:r>
      <w:r>
        <w:t>справочная.</w:t>
      </w:r>
    </w:p>
    <w:p w:rsidR="00CC679B" w:rsidRDefault="00CC679B">
      <w:pPr>
        <w:pStyle w:val="a4"/>
        <w:ind w:right="844" w:firstLine="835"/>
      </w:pPr>
      <w:r>
        <w:t>Изучение</w:t>
      </w:r>
      <w:r>
        <w:rPr>
          <w:spacing w:val="1"/>
        </w:rPr>
        <w:t xml:space="preserve"> </w:t>
      </w:r>
      <w:r>
        <w:t>литературного</w:t>
      </w:r>
      <w:r>
        <w:rPr>
          <w:spacing w:val="1"/>
        </w:rPr>
        <w:t xml:space="preserve"> </w:t>
      </w:r>
      <w:r>
        <w:t>чтения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на</w:t>
      </w:r>
      <w:r>
        <w:rPr>
          <w:spacing w:val="1"/>
        </w:rPr>
        <w:t xml:space="preserve"> </w:t>
      </w:r>
      <w:r>
        <w:t>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3"/>
        </w:rPr>
        <w:t xml:space="preserve"> </w:t>
      </w:r>
      <w:r>
        <w:t>совместной</w:t>
      </w:r>
      <w:r>
        <w:rPr>
          <w:spacing w:val="-3"/>
        </w:rPr>
        <w:t xml:space="preserve"> </w:t>
      </w:r>
      <w:r>
        <w:t>деятельности.</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line="242" w:lineRule="auto"/>
        <w:ind w:right="845" w:firstLine="835"/>
      </w:pPr>
      <w:r>
        <w:lastRenderedPageBreak/>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5"/>
        </w:rPr>
        <w:t xml:space="preserve"> </w:t>
      </w:r>
      <w:r>
        <w:t>способствуют</w:t>
      </w:r>
      <w:r>
        <w:rPr>
          <w:spacing w:val="1"/>
        </w:rPr>
        <w:t xml:space="preserve"> </w:t>
      </w:r>
      <w:r>
        <w:t>формированию</w:t>
      </w:r>
      <w:r>
        <w:rPr>
          <w:spacing w:val="-1"/>
        </w:rPr>
        <w:t xml:space="preserve"> </w:t>
      </w:r>
      <w:r>
        <w:t>умений:</w:t>
      </w:r>
    </w:p>
    <w:p w:rsidR="00CC679B" w:rsidRDefault="00CC679B" w:rsidP="00A90E1F">
      <w:pPr>
        <w:pStyle w:val="a6"/>
        <w:numPr>
          <w:ilvl w:val="1"/>
          <w:numId w:val="68"/>
        </w:numPr>
        <w:tabs>
          <w:tab w:val="left" w:pos="988"/>
        </w:tabs>
        <w:ind w:right="859"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4"/>
          <w:sz w:val="24"/>
        </w:rPr>
        <w:t xml:space="preserve"> </w:t>
      </w:r>
      <w:r>
        <w:rPr>
          <w:sz w:val="24"/>
        </w:rPr>
        <w:t>оценивания);</w:t>
      </w:r>
    </w:p>
    <w:p w:rsidR="00CC679B" w:rsidRDefault="00CC679B" w:rsidP="00A90E1F">
      <w:pPr>
        <w:pStyle w:val="a6"/>
        <w:numPr>
          <w:ilvl w:val="1"/>
          <w:numId w:val="68"/>
        </w:numPr>
        <w:tabs>
          <w:tab w:val="left" w:pos="1036"/>
        </w:tabs>
        <w:ind w:right="855" w:firstLine="710"/>
        <w:rPr>
          <w:sz w:val="24"/>
        </w:rPr>
      </w:pPr>
      <w:r>
        <w:rPr>
          <w:sz w:val="24"/>
        </w:rPr>
        <w:t>сравнивать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различные</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теме</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о</w:t>
      </w:r>
      <w:r>
        <w:rPr>
          <w:spacing w:val="1"/>
          <w:sz w:val="24"/>
        </w:rPr>
        <w:t xml:space="preserve"> </w:t>
      </w:r>
      <w:r>
        <w:rPr>
          <w:sz w:val="24"/>
        </w:rPr>
        <w:t>родной</w:t>
      </w:r>
      <w:r>
        <w:rPr>
          <w:spacing w:val="1"/>
          <w:sz w:val="24"/>
        </w:rPr>
        <w:t xml:space="preserve"> </w:t>
      </w:r>
      <w:r>
        <w:rPr>
          <w:sz w:val="24"/>
        </w:rPr>
        <w:t>природе, о детях, о животных, о семье, о чудесах и превращениях), по жанрам (произведения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1"/>
          <w:sz w:val="24"/>
        </w:rPr>
        <w:t xml:space="preserve"> </w:t>
      </w:r>
      <w:r>
        <w:rPr>
          <w:sz w:val="24"/>
        </w:rPr>
        <w:t>литературная),</w:t>
      </w:r>
      <w:r>
        <w:rPr>
          <w:spacing w:val="1"/>
          <w:sz w:val="24"/>
        </w:rPr>
        <w:t xml:space="preserve"> </w:t>
      </w:r>
      <w:r>
        <w:rPr>
          <w:sz w:val="24"/>
        </w:rPr>
        <w:t>рассказ,</w:t>
      </w:r>
      <w:r>
        <w:rPr>
          <w:spacing w:val="1"/>
          <w:sz w:val="24"/>
        </w:rPr>
        <w:t xml:space="preserve"> </w:t>
      </w:r>
      <w:r>
        <w:rPr>
          <w:sz w:val="24"/>
        </w:rPr>
        <w:t>басня,</w:t>
      </w:r>
      <w:r>
        <w:rPr>
          <w:spacing w:val="1"/>
          <w:sz w:val="24"/>
        </w:rPr>
        <w:t xml:space="preserve"> </w:t>
      </w:r>
      <w:r>
        <w:rPr>
          <w:sz w:val="24"/>
        </w:rPr>
        <w:t>стихотворение);</w:t>
      </w:r>
    </w:p>
    <w:p w:rsidR="00CC679B" w:rsidRDefault="00CC679B" w:rsidP="00A90E1F">
      <w:pPr>
        <w:pStyle w:val="a6"/>
        <w:numPr>
          <w:ilvl w:val="1"/>
          <w:numId w:val="68"/>
        </w:numPr>
        <w:tabs>
          <w:tab w:val="left" w:pos="1084"/>
        </w:tabs>
        <w:spacing w:line="237" w:lineRule="auto"/>
        <w:ind w:right="854" w:firstLine="710"/>
        <w:rPr>
          <w:sz w:val="24"/>
        </w:rPr>
      </w:pPr>
      <w:r>
        <w:rPr>
          <w:sz w:val="24"/>
        </w:rPr>
        <w:t>характеризовать</w:t>
      </w:r>
      <w:r>
        <w:rPr>
          <w:spacing w:val="1"/>
          <w:sz w:val="24"/>
        </w:rPr>
        <w:t xml:space="preserve"> </w:t>
      </w:r>
      <w:r>
        <w:rPr>
          <w:sz w:val="24"/>
        </w:rPr>
        <w:t>(кратко)</w:t>
      </w:r>
      <w:r>
        <w:rPr>
          <w:spacing w:val="1"/>
          <w:sz w:val="24"/>
        </w:rPr>
        <w:t xml:space="preserve"> </w:t>
      </w:r>
      <w:r>
        <w:rPr>
          <w:sz w:val="24"/>
        </w:rPr>
        <w:t>особенности</w:t>
      </w:r>
      <w:r>
        <w:rPr>
          <w:spacing w:val="1"/>
          <w:sz w:val="24"/>
        </w:rPr>
        <w:t xml:space="preserve"> </w:t>
      </w:r>
      <w:r>
        <w:rPr>
          <w:sz w:val="24"/>
        </w:rPr>
        <w:t>жанров</w:t>
      </w:r>
      <w:r>
        <w:rPr>
          <w:spacing w:val="1"/>
          <w:sz w:val="24"/>
        </w:rPr>
        <w:t xml:space="preserve"> </w:t>
      </w:r>
      <w:r>
        <w:rPr>
          <w:sz w:val="24"/>
        </w:rPr>
        <w:t>(произведения</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3"/>
          <w:sz w:val="24"/>
        </w:rPr>
        <w:t xml:space="preserve"> </w:t>
      </w:r>
      <w:r>
        <w:rPr>
          <w:sz w:val="24"/>
        </w:rPr>
        <w:t>литературная</w:t>
      </w:r>
      <w:r>
        <w:rPr>
          <w:spacing w:val="1"/>
          <w:sz w:val="24"/>
        </w:rPr>
        <w:t xml:space="preserve"> </w:t>
      </w:r>
      <w:r>
        <w:rPr>
          <w:sz w:val="24"/>
        </w:rPr>
        <w:t>сказка,</w:t>
      </w:r>
      <w:r>
        <w:rPr>
          <w:spacing w:val="4"/>
          <w:sz w:val="24"/>
        </w:rPr>
        <w:t xml:space="preserve"> </w:t>
      </w:r>
      <w:r>
        <w:rPr>
          <w:sz w:val="24"/>
        </w:rPr>
        <w:t>рассказ,</w:t>
      </w:r>
      <w:r>
        <w:rPr>
          <w:spacing w:val="3"/>
          <w:sz w:val="24"/>
        </w:rPr>
        <w:t xml:space="preserve"> </w:t>
      </w:r>
      <w:r>
        <w:rPr>
          <w:sz w:val="24"/>
        </w:rPr>
        <w:t>басня,</w:t>
      </w:r>
      <w:r>
        <w:rPr>
          <w:spacing w:val="3"/>
          <w:sz w:val="24"/>
        </w:rPr>
        <w:t xml:space="preserve"> </w:t>
      </w:r>
      <w:r>
        <w:rPr>
          <w:sz w:val="24"/>
        </w:rPr>
        <w:t>стихотворение);</w:t>
      </w:r>
    </w:p>
    <w:p w:rsidR="00CC679B" w:rsidRDefault="00CC679B" w:rsidP="00A90E1F">
      <w:pPr>
        <w:pStyle w:val="a6"/>
        <w:numPr>
          <w:ilvl w:val="1"/>
          <w:numId w:val="68"/>
        </w:numPr>
        <w:tabs>
          <w:tab w:val="left" w:pos="1084"/>
        </w:tabs>
        <w:spacing w:before="3"/>
        <w:ind w:right="855" w:firstLine="71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сказки,</w:t>
      </w:r>
      <w:r>
        <w:rPr>
          <w:spacing w:val="1"/>
          <w:sz w:val="24"/>
        </w:rPr>
        <w:t xml:space="preserve"> </w:t>
      </w:r>
      <w:r>
        <w:rPr>
          <w:sz w:val="24"/>
        </w:rPr>
        <w:t>рассказа,</w:t>
      </w:r>
      <w:r>
        <w:rPr>
          <w:spacing w:val="1"/>
          <w:sz w:val="24"/>
        </w:rPr>
        <w:t xml:space="preserve"> </w:t>
      </w:r>
      <w:r>
        <w:rPr>
          <w:sz w:val="24"/>
        </w:rPr>
        <w:t>басни:</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произведения, находить в тексте слова, подтверждающие характеристику героя, оценивать его</w:t>
      </w:r>
      <w:r>
        <w:rPr>
          <w:spacing w:val="1"/>
          <w:sz w:val="24"/>
        </w:rPr>
        <w:t xml:space="preserve"> </w:t>
      </w:r>
      <w:r>
        <w:rPr>
          <w:sz w:val="24"/>
        </w:rPr>
        <w:t>поступки, сравнивать героев по предложенному алгоритму, устанавливать последовательность</w:t>
      </w:r>
      <w:r>
        <w:rPr>
          <w:spacing w:val="1"/>
          <w:sz w:val="24"/>
        </w:rPr>
        <w:t xml:space="preserve"> </w:t>
      </w:r>
      <w:r>
        <w:rPr>
          <w:sz w:val="24"/>
        </w:rPr>
        <w:t>событий</w:t>
      </w:r>
      <w:r>
        <w:rPr>
          <w:spacing w:val="-3"/>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сказке</w:t>
      </w:r>
      <w:r>
        <w:rPr>
          <w:spacing w:val="1"/>
          <w:sz w:val="24"/>
        </w:rPr>
        <w:t xml:space="preserve"> </w:t>
      </w:r>
      <w:r>
        <w:rPr>
          <w:sz w:val="24"/>
        </w:rPr>
        <w:t>и</w:t>
      </w:r>
      <w:r>
        <w:rPr>
          <w:spacing w:val="3"/>
          <w:sz w:val="24"/>
        </w:rPr>
        <w:t xml:space="preserve"> </w:t>
      </w:r>
      <w:r>
        <w:rPr>
          <w:sz w:val="24"/>
        </w:rPr>
        <w:t>рассказе;</w:t>
      </w:r>
    </w:p>
    <w:p w:rsidR="00CC679B" w:rsidRDefault="00CC679B" w:rsidP="00A90E1F">
      <w:pPr>
        <w:pStyle w:val="a6"/>
        <w:numPr>
          <w:ilvl w:val="1"/>
          <w:numId w:val="68"/>
        </w:numPr>
        <w:tabs>
          <w:tab w:val="left" w:pos="1065"/>
        </w:tabs>
        <w:spacing w:before="1"/>
        <w:ind w:right="846" w:firstLine="71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стихотворения:</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жанра</w:t>
      </w:r>
      <w:r>
        <w:rPr>
          <w:spacing w:val="1"/>
          <w:sz w:val="24"/>
        </w:rPr>
        <w:t xml:space="preserve"> </w:t>
      </w:r>
      <w:r>
        <w:rPr>
          <w:sz w:val="24"/>
        </w:rPr>
        <w:t>(ритм,</w:t>
      </w:r>
      <w:r>
        <w:rPr>
          <w:spacing w:val="1"/>
          <w:sz w:val="24"/>
        </w:rPr>
        <w:t xml:space="preserve"> </w:t>
      </w:r>
      <w:r>
        <w:rPr>
          <w:sz w:val="24"/>
        </w:rPr>
        <w:t>рифма),</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сравнения,</w:t>
      </w:r>
      <w:r>
        <w:rPr>
          <w:spacing w:val="1"/>
          <w:sz w:val="24"/>
        </w:rPr>
        <w:t xml:space="preserve"> </w:t>
      </w:r>
      <w:r>
        <w:rPr>
          <w:sz w:val="24"/>
        </w:rPr>
        <w:t>эпитеты,</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незнакомого</w:t>
      </w:r>
      <w:r>
        <w:rPr>
          <w:spacing w:val="5"/>
          <w:sz w:val="24"/>
        </w:rPr>
        <w:t xml:space="preserve"> </w:t>
      </w:r>
      <w:r>
        <w:rPr>
          <w:sz w:val="24"/>
        </w:rPr>
        <w:t>слова</w:t>
      </w:r>
      <w:r>
        <w:rPr>
          <w:spacing w:val="1"/>
          <w:sz w:val="24"/>
        </w:rPr>
        <w:t xml:space="preserve"> </w:t>
      </w:r>
      <w:r>
        <w:rPr>
          <w:sz w:val="24"/>
        </w:rPr>
        <w:t>с</w:t>
      </w:r>
      <w:r>
        <w:rPr>
          <w:spacing w:val="-5"/>
          <w:sz w:val="24"/>
        </w:rPr>
        <w:t xml:space="preserve"> </w:t>
      </w:r>
      <w:r>
        <w:rPr>
          <w:sz w:val="24"/>
        </w:rPr>
        <w:t>использованием</w:t>
      </w:r>
      <w:r>
        <w:rPr>
          <w:spacing w:val="-1"/>
          <w:sz w:val="24"/>
        </w:rPr>
        <w:t xml:space="preserve"> </w:t>
      </w:r>
      <w:r>
        <w:rPr>
          <w:sz w:val="24"/>
        </w:rPr>
        <w:t>контекста и</w:t>
      </w:r>
      <w:r>
        <w:rPr>
          <w:spacing w:val="3"/>
          <w:sz w:val="24"/>
        </w:rPr>
        <w:t xml:space="preserve"> </w:t>
      </w:r>
      <w:r>
        <w:rPr>
          <w:sz w:val="24"/>
        </w:rPr>
        <w:t>по</w:t>
      </w:r>
      <w:r>
        <w:rPr>
          <w:spacing w:val="1"/>
          <w:sz w:val="24"/>
        </w:rPr>
        <w:t xml:space="preserve"> </w:t>
      </w:r>
      <w:r>
        <w:rPr>
          <w:sz w:val="24"/>
        </w:rPr>
        <w:t>словарю.</w:t>
      </w:r>
    </w:p>
    <w:p w:rsidR="00CC679B" w:rsidRDefault="00CC679B">
      <w:pPr>
        <w:pStyle w:val="a4"/>
        <w:spacing w:line="242" w:lineRule="auto"/>
        <w:ind w:right="851"/>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способствует</w:t>
      </w:r>
      <w:r>
        <w:rPr>
          <w:spacing w:val="1"/>
        </w:rPr>
        <w:t xml:space="preserve"> </w:t>
      </w:r>
      <w:r>
        <w:t>формированию умений:</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соотносить</w:t>
      </w:r>
      <w:r>
        <w:rPr>
          <w:spacing w:val="-6"/>
          <w:sz w:val="24"/>
        </w:rPr>
        <w:t xml:space="preserve"> </w:t>
      </w:r>
      <w:r>
        <w:rPr>
          <w:sz w:val="24"/>
        </w:rPr>
        <w:t>иллюстрации</w:t>
      </w:r>
      <w:r>
        <w:rPr>
          <w:spacing w:val="-1"/>
          <w:sz w:val="24"/>
        </w:rPr>
        <w:t xml:space="preserve"> </w:t>
      </w:r>
      <w:r>
        <w:rPr>
          <w:sz w:val="24"/>
        </w:rPr>
        <w:t>с</w:t>
      </w:r>
      <w:r>
        <w:rPr>
          <w:spacing w:val="-3"/>
          <w:sz w:val="24"/>
        </w:rPr>
        <w:t xml:space="preserve"> </w:t>
      </w:r>
      <w:r>
        <w:rPr>
          <w:sz w:val="24"/>
        </w:rPr>
        <w:t>текстом</w:t>
      </w:r>
      <w:r>
        <w:rPr>
          <w:spacing w:val="-5"/>
          <w:sz w:val="24"/>
        </w:rPr>
        <w:t xml:space="preserve"> </w:t>
      </w:r>
      <w:r>
        <w:rPr>
          <w:sz w:val="24"/>
        </w:rPr>
        <w:t>произведения;</w:t>
      </w:r>
    </w:p>
    <w:p w:rsidR="00CC679B" w:rsidRDefault="00CC679B" w:rsidP="00A90E1F">
      <w:pPr>
        <w:pStyle w:val="a6"/>
        <w:numPr>
          <w:ilvl w:val="1"/>
          <w:numId w:val="68"/>
        </w:numPr>
        <w:tabs>
          <w:tab w:val="left" w:pos="973"/>
        </w:tabs>
        <w:spacing w:before="3" w:line="237" w:lineRule="auto"/>
        <w:ind w:right="864" w:firstLine="710"/>
        <w:jc w:val="left"/>
        <w:rPr>
          <w:sz w:val="24"/>
        </w:rPr>
      </w:pPr>
      <w:r>
        <w:rPr>
          <w:sz w:val="24"/>
        </w:rPr>
        <w:t>ориентироваться</w:t>
      </w:r>
      <w:r>
        <w:rPr>
          <w:spacing w:val="7"/>
          <w:sz w:val="24"/>
        </w:rPr>
        <w:t xml:space="preserve"> </w:t>
      </w:r>
      <w:r>
        <w:rPr>
          <w:sz w:val="24"/>
        </w:rPr>
        <w:t>в</w:t>
      </w:r>
      <w:r>
        <w:rPr>
          <w:spacing w:val="10"/>
          <w:sz w:val="24"/>
        </w:rPr>
        <w:t xml:space="preserve"> </w:t>
      </w:r>
      <w:r>
        <w:rPr>
          <w:sz w:val="24"/>
        </w:rPr>
        <w:t>содержании</w:t>
      </w:r>
      <w:r>
        <w:rPr>
          <w:spacing w:val="8"/>
          <w:sz w:val="24"/>
        </w:rPr>
        <w:t xml:space="preserve"> </w:t>
      </w:r>
      <w:r>
        <w:rPr>
          <w:sz w:val="24"/>
        </w:rPr>
        <w:t>книги,</w:t>
      </w:r>
      <w:r>
        <w:rPr>
          <w:spacing w:val="6"/>
          <w:sz w:val="24"/>
        </w:rPr>
        <w:t xml:space="preserve"> </w:t>
      </w:r>
      <w:r>
        <w:rPr>
          <w:sz w:val="24"/>
        </w:rPr>
        <w:t>каталоге,</w:t>
      </w:r>
      <w:r>
        <w:rPr>
          <w:spacing w:val="9"/>
          <w:sz w:val="24"/>
        </w:rPr>
        <w:t xml:space="preserve"> </w:t>
      </w:r>
      <w:r>
        <w:rPr>
          <w:sz w:val="24"/>
        </w:rPr>
        <w:t>выбирать</w:t>
      </w:r>
      <w:r>
        <w:rPr>
          <w:spacing w:val="10"/>
          <w:sz w:val="24"/>
        </w:rPr>
        <w:t xml:space="preserve"> </w:t>
      </w:r>
      <w:r>
        <w:rPr>
          <w:sz w:val="24"/>
        </w:rPr>
        <w:t>книгу</w:t>
      </w:r>
      <w:r>
        <w:rPr>
          <w:spacing w:val="-1"/>
          <w:sz w:val="24"/>
        </w:rPr>
        <w:t xml:space="preserve"> </w:t>
      </w:r>
      <w:r>
        <w:rPr>
          <w:sz w:val="24"/>
        </w:rPr>
        <w:t>по</w:t>
      </w:r>
      <w:r>
        <w:rPr>
          <w:spacing w:val="12"/>
          <w:sz w:val="24"/>
        </w:rPr>
        <w:t xml:space="preserve"> </w:t>
      </w:r>
      <w:r>
        <w:rPr>
          <w:sz w:val="24"/>
        </w:rPr>
        <w:t>автору,</w:t>
      </w:r>
      <w:r>
        <w:rPr>
          <w:spacing w:val="10"/>
          <w:sz w:val="24"/>
        </w:rPr>
        <w:t xml:space="preserve"> </w:t>
      </w:r>
      <w:r>
        <w:rPr>
          <w:sz w:val="24"/>
        </w:rPr>
        <w:t>каталогу</w:t>
      </w:r>
      <w:r>
        <w:rPr>
          <w:spacing w:val="-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рекомендованного</w:t>
      </w:r>
      <w:r>
        <w:rPr>
          <w:spacing w:val="2"/>
          <w:sz w:val="24"/>
        </w:rPr>
        <w:t xml:space="preserve"> </w:t>
      </w:r>
      <w:r>
        <w:rPr>
          <w:sz w:val="24"/>
        </w:rPr>
        <w:t>списка;</w:t>
      </w:r>
    </w:p>
    <w:p w:rsidR="00CC679B" w:rsidRDefault="00CC679B" w:rsidP="00A90E1F">
      <w:pPr>
        <w:pStyle w:val="a6"/>
        <w:numPr>
          <w:ilvl w:val="1"/>
          <w:numId w:val="68"/>
        </w:numPr>
        <w:tabs>
          <w:tab w:val="left" w:pos="1007"/>
        </w:tabs>
        <w:spacing w:before="3"/>
        <w:ind w:right="860" w:firstLine="710"/>
        <w:jc w:val="left"/>
        <w:rPr>
          <w:sz w:val="24"/>
        </w:rPr>
      </w:pPr>
      <w:r>
        <w:rPr>
          <w:sz w:val="24"/>
        </w:rPr>
        <w:t>по</w:t>
      </w:r>
      <w:r>
        <w:rPr>
          <w:spacing w:val="37"/>
          <w:sz w:val="24"/>
        </w:rPr>
        <w:t xml:space="preserve"> </w:t>
      </w:r>
      <w:r>
        <w:rPr>
          <w:sz w:val="24"/>
        </w:rPr>
        <w:t>информации,</w:t>
      </w:r>
      <w:r>
        <w:rPr>
          <w:spacing w:val="35"/>
          <w:sz w:val="24"/>
        </w:rPr>
        <w:t xml:space="preserve"> </w:t>
      </w:r>
      <w:r>
        <w:rPr>
          <w:sz w:val="24"/>
        </w:rPr>
        <w:t>представленной</w:t>
      </w:r>
      <w:r>
        <w:rPr>
          <w:spacing w:val="29"/>
          <w:sz w:val="24"/>
        </w:rPr>
        <w:t xml:space="preserve"> </w:t>
      </w:r>
      <w:r>
        <w:rPr>
          <w:sz w:val="24"/>
        </w:rPr>
        <w:t>в</w:t>
      </w:r>
      <w:r>
        <w:rPr>
          <w:spacing w:val="35"/>
          <w:sz w:val="24"/>
        </w:rPr>
        <w:t xml:space="preserve"> </w:t>
      </w:r>
      <w:r>
        <w:rPr>
          <w:sz w:val="24"/>
        </w:rPr>
        <w:t>оглавлении,</w:t>
      </w:r>
      <w:r>
        <w:rPr>
          <w:spacing w:val="35"/>
          <w:sz w:val="24"/>
        </w:rPr>
        <w:t xml:space="preserve"> </w:t>
      </w:r>
      <w:r>
        <w:rPr>
          <w:sz w:val="24"/>
        </w:rPr>
        <w:t>в</w:t>
      </w:r>
      <w:r>
        <w:rPr>
          <w:spacing w:val="34"/>
          <w:sz w:val="24"/>
        </w:rPr>
        <w:t xml:space="preserve"> </w:t>
      </w:r>
      <w:r>
        <w:rPr>
          <w:sz w:val="24"/>
        </w:rPr>
        <w:t>иллюстрациях</w:t>
      </w:r>
      <w:r>
        <w:rPr>
          <w:spacing w:val="32"/>
          <w:sz w:val="24"/>
        </w:rPr>
        <w:t xml:space="preserve"> </w:t>
      </w:r>
      <w:r>
        <w:rPr>
          <w:sz w:val="24"/>
        </w:rPr>
        <w:t>предполагать</w:t>
      </w:r>
      <w:r>
        <w:rPr>
          <w:spacing w:val="35"/>
          <w:sz w:val="24"/>
        </w:rPr>
        <w:t xml:space="preserve"> </w:t>
      </w:r>
      <w:r>
        <w:rPr>
          <w:sz w:val="24"/>
        </w:rPr>
        <w:t>тему</w:t>
      </w:r>
      <w:r>
        <w:rPr>
          <w:spacing w:val="27"/>
          <w:sz w:val="24"/>
        </w:rPr>
        <w:t xml:space="preserve"> </w:t>
      </w:r>
      <w:r>
        <w:rPr>
          <w:sz w:val="24"/>
        </w:rPr>
        <w:t>и</w:t>
      </w:r>
      <w:r>
        <w:rPr>
          <w:spacing w:val="-57"/>
          <w:sz w:val="24"/>
        </w:rPr>
        <w:t xml:space="preserve"> </w:t>
      </w:r>
      <w:r>
        <w:rPr>
          <w:sz w:val="24"/>
        </w:rPr>
        <w:t>содержание книги;</w:t>
      </w:r>
    </w:p>
    <w:p w:rsidR="00CC679B" w:rsidRDefault="00CC679B" w:rsidP="00A90E1F">
      <w:pPr>
        <w:pStyle w:val="a6"/>
        <w:numPr>
          <w:ilvl w:val="1"/>
          <w:numId w:val="68"/>
        </w:numPr>
        <w:tabs>
          <w:tab w:val="left" w:pos="969"/>
        </w:tabs>
        <w:spacing w:before="1" w:line="275" w:lineRule="exact"/>
        <w:ind w:left="968" w:hanging="145"/>
        <w:jc w:val="left"/>
        <w:rPr>
          <w:sz w:val="24"/>
        </w:rPr>
      </w:pPr>
      <w:r>
        <w:rPr>
          <w:sz w:val="24"/>
        </w:rPr>
        <w:t>пользоваться</w:t>
      </w:r>
      <w:r>
        <w:rPr>
          <w:spacing w:val="-5"/>
          <w:sz w:val="24"/>
        </w:rPr>
        <w:t xml:space="preserve"> </w:t>
      </w:r>
      <w:r>
        <w:rPr>
          <w:sz w:val="24"/>
        </w:rPr>
        <w:t>словарями</w:t>
      </w:r>
      <w:r>
        <w:rPr>
          <w:spacing w:val="-8"/>
          <w:sz w:val="24"/>
        </w:rPr>
        <w:t xml:space="preserve"> </w:t>
      </w:r>
      <w:r>
        <w:rPr>
          <w:sz w:val="24"/>
        </w:rPr>
        <w:t>для</w:t>
      </w:r>
      <w:r>
        <w:rPr>
          <w:spacing w:val="-4"/>
          <w:sz w:val="24"/>
        </w:rPr>
        <w:t xml:space="preserve"> </w:t>
      </w:r>
      <w:r>
        <w:rPr>
          <w:sz w:val="24"/>
        </w:rPr>
        <w:t>уточнения</w:t>
      </w:r>
      <w:r>
        <w:rPr>
          <w:spacing w:val="-4"/>
          <w:sz w:val="24"/>
        </w:rPr>
        <w:t xml:space="preserve"> </w:t>
      </w:r>
      <w:r>
        <w:rPr>
          <w:sz w:val="24"/>
        </w:rPr>
        <w:t>значения</w:t>
      </w:r>
      <w:r>
        <w:rPr>
          <w:spacing w:val="-5"/>
          <w:sz w:val="24"/>
        </w:rPr>
        <w:t xml:space="preserve"> </w:t>
      </w:r>
      <w:r>
        <w:rPr>
          <w:sz w:val="24"/>
        </w:rPr>
        <w:t>незнакомого слова.</w:t>
      </w:r>
    </w:p>
    <w:p w:rsidR="00CC679B" w:rsidRDefault="00CC679B">
      <w:pPr>
        <w:pStyle w:val="a4"/>
        <w:spacing w:line="242" w:lineRule="auto"/>
        <w:ind w:right="854"/>
        <w:jc w:val="left"/>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способствуют</w:t>
      </w:r>
      <w:r>
        <w:rPr>
          <w:spacing w:val="3"/>
        </w:rPr>
        <w:t xml:space="preserve"> </w:t>
      </w:r>
      <w:r>
        <w:t>формированию</w:t>
      </w:r>
      <w:r>
        <w:rPr>
          <w:spacing w:val="-57"/>
        </w:rPr>
        <w:t xml:space="preserve"> </w:t>
      </w:r>
      <w:r>
        <w:t>умений:</w:t>
      </w:r>
    </w:p>
    <w:p w:rsidR="00CC679B" w:rsidRDefault="00CC679B" w:rsidP="00A90E1F">
      <w:pPr>
        <w:pStyle w:val="a6"/>
        <w:numPr>
          <w:ilvl w:val="1"/>
          <w:numId w:val="68"/>
        </w:numPr>
        <w:tabs>
          <w:tab w:val="left" w:pos="988"/>
        </w:tabs>
        <w:spacing w:line="242" w:lineRule="auto"/>
        <w:ind w:right="851" w:firstLine="710"/>
        <w:jc w:val="left"/>
        <w:rPr>
          <w:sz w:val="24"/>
        </w:rPr>
      </w:pPr>
      <w:r>
        <w:rPr>
          <w:sz w:val="24"/>
        </w:rPr>
        <w:t>участвовать</w:t>
      </w:r>
      <w:r>
        <w:rPr>
          <w:spacing w:val="15"/>
          <w:sz w:val="24"/>
        </w:rPr>
        <w:t xml:space="preserve"> </w:t>
      </w:r>
      <w:r>
        <w:rPr>
          <w:sz w:val="24"/>
        </w:rPr>
        <w:t>в</w:t>
      </w:r>
      <w:r>
        <w:rPr>
          <w:spacing w:val="15"/>
          <w:sz w:val="24"/>
        </w:rPr>
        <w:t xml:space="preserve"> </w:t>
      </w:r>
      <w:r>
        <w:rPr>
          <w:sz w:val="24"/>
        </w:rPr>
        <w:t>диалоге:</w:t>
      </w:r>
      <w:r>
        <w:rPr>
          <w:spacing w:val="9"/>
          <w:sz w:val="24"/>
        </w:rPr>
        <w:t xml:space="preserve"> </w:t>
      </w:r>
      <w:r>
        <w:rPr>
          <w:sz w:val="24"/>
        </w:rPr>
        <w:t>отвечать</w:t>
      </w:r>
      <w:r>
        <w:rPr>
          <w:spacing w:val="15"/>
          <w:sz w:val="24"/>
        </w:rPr>
        <w:t xml:space="preserve"> </w:t>
      </w:r>
      <w:r>
        <w:rPr>
          <w:sz w:val="24"/>
        </w:rPr>
        <w:t>на</w:t>
      </w:r>
      <w:r>
        <w:rPr>
          <w:spacing w:val="13"/>
          <w:sz w:val="24"/>
        </w:rPr>
        <w:t xml:space="preserve"> </w:t>
      </w:r>
      <w:r>
        <w:rPr>
          <w:sz w:val="24"/>
        </w:rPr>
        <w:t>вопросы,</w:t>
      </w:r>
      <w:r>
        <w:rPr>
          <w:spacing w:val="15"/>
          <w:sz w:val="24"/>
        </w:rPr>
        <w:t xml:space="preserve"> </w:t>
      </w:r>
      <w:r>
        <w:rPr>
          <w:sz w:val="24"/>
        </w:rPr>
        <w:t>кратко</w:t>
      </w:r>
      <w:r>
        <w:rPr>
          <w:spacing w:val="18"/>
          <w:sz w:val="24"/>
        </w:rPr>
        <w:t xml:space="preserve"> </w:t>
      </w:r>
      <w:r>
        <w:rPr>
          <w:sz w:val="24"/>
        </w:rPr>
        <w:t>объяснять</w:t>
      </w:r>
      <w:r>
        <w:rPr>
          <w:spacing w:val="15"/>
          <w:sz w:val="24"/>
        </w:rPr>
        <w:t xml:space="preserve"> </w:t>
      </w:r>
      <w:r>
        <w:rPr>
          <w:sz w:val="24"/>
        </w:rPr>
        <w:t>свои</w:t>
      </w:r>
      <w:r>
        <w:rPr>
          <w:spacing w:val="9"/>
          <w:sz w:val="24"/>
        </w:rPr>
        <w:t xml:space="preserve"> </w:t>
      </w:r>
      <w:r>
        <w:rPr>
          <w:sz w:val="24"/>
        </w:rPr>
        <w:t>ответы,</w:t>
      </w:r>
      <w:r>
        <w:rPr>
          <w:spacing w:val="15"/>
          <w:sz w:val="24"/>
        </w:rPr>
        <w:t xml:space="preserve"> </w:t>
      </w:r>
      <w:r>
        <w:rPr>
          <w:sz w:val="24"/>
        </w:rPr>
        <w:t>дополнять</w:t>
      </w:r>
      <w:r>
        <w:rPr>
          <w:spacing w:val="-57"/>
          <w:sz w:val="24"/>
        </w:rPr>
        <w:t xml:space="preserve"> </w:t>
      </w:r>
      <w:r>
        <w:rPr>
          <w:sz w:val="24"/>
        </w:rPr>
        <w:t>ответы</w:t>
      </w:r>
      <w:r>
        <w:rPr>
          <w:spacing w:val="3"/>
          <w:sz w:val="24"/>
        </w:rPr>
        <w:t xml:space="preserve"> </w:t>
      </w:r>
      <w:r>
        <w:rPr>
          <w:sz w:val="24"/>
        </w:rPr>
        <w:t>других</w:t>
      </w:r>
      <w:r>
        <w:rPr>
          <w:spacing w:val="1"/>
          <w:sz w:val="24"/>
        </w:rPr>
        <w:t xml:space="preserve"> </w:t>
      </w:r>
      <w:r>
        <w:rPr>
          <w:sz w:val="24"/>
        </w:rPr>
        <w:t>участников,</w:t>
      </w:r>
      <w:r>
        <w:rPr>
          <w:spacing w:val="2"/>
          <w:sz w:val="24"/>
        </w:rPr>
        <w:t xml:space="preserve"> </w:t>
      </w:r>
      <w:r>
        <w:rPr>
          <w:sz w:val="24"/>
        </w:rPr>
        <w:t>составлять свои</w:t>
      </w:r>
      <w:r>
        <w:rPr>
          <w:spacing w:val="-4"/>
          <w:sz w:val="24"/>
        </w:rPr>
        <w:t xml:space="preserve"> </w:t>
      </w:r>
      <w:r>
        <w:rPr>
          <w:sz w:val="24"/>
        </w:rPr>
        <w:t>вопросы</w:t>
      </w:r>
      <w:r>
        <w:rPr>
          <w:spacing w:val="-3"/>
          <w:sz w:val="24"/>
        </w:rPr>
        <w:t xml:space="preserve"> </w:t>
      </w:r>
      <w:r>
        <w:rPr>
          <w:sz w:val="24"/>
        </w:rPr>
        <w:t>и</w:t>
      </w:r>
      <w:r>
        <w:rPr>
          <w:spacing w:val="-4"/>
          <w:sz w:val="24"/>
        </w:rPr>
        <w:t xml:space="preserve"> </w:t>
      </w:r>
      <w:r>
        <w:rPr>
          <w:sz w:val="24"/>
        </w:rPr>
        <w:t>высказывания</w:t>
      </w:r>
      <w:r>
        <w:rPr>
          <w:spacing w:val="-4"/>
          <w:sz w:val="24"/>
        </w:rPr>
        <w:t xml:space="preserve"> </w:t>
      </w:r>
      <w:r>
        <w:rPr>
          <w:sz w:val="24"/>
        </w:rPr>
        <w:t>на</w:t>
      </w:r>
      <w:r>
        <w:rPr>
          <w:spacing w:val="-1"/>
          <w:sz w:val="24"/>
        </w:rPr>
        <w:t xml:space="preserve"> </w:t>
      </w:r>
      <w:r>
        <w:rPr>
          <w:sz w:val="24"/>
        </w:rPr>
        <w:t>заданную</w:t>
      </w:r>
      <w:r>
        <w:rPr>
          <w:spacing w:val="-2"/>
          <w:sz w:val="24"/>
        </w:rPr>
        <w:t xml:space="preserve"> </w:t>
      </w:r>
      <w:r>
        <w:rPr>
          <w:sz w:val="24"/>
        </w:rPr>
        <w:t>тему;</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пересказывать</w:t>
      </w:r>
      <w:r>
        <w:rPr>
          <w:spacing w:val="-7"/>
          <w:sz w:val="24"/>
        </w:rPr>
        <w:t xml:space="preserve"> </w:t>
      </w:r>
      <w:r>
        <w:rPr>
          <w:sz w:val="24"/>
        </w:rPr>
        <w:t>подробно</w:t>
      </w:r>
      <w:r>
        <w:rPr>
          <w:spacing w:val="-3"/>
          <w:sz w:val="24"/>
        </w:rPr>
        <w:t xml:space="preserve"> </w:t>
      </w:r>
      <w:r>
        <w:rPr>
          <w:sz w:val="24"/>
        </w:rPr>
        <w:t>и</w:t>
      </w:r>
      <w:r>
        <w:rPr>
          <w:spacing w:val="-7"/>
          <w:sz w:val="24"/>
        </w:rPr>
        <w:t xml:space="preserve"> </w:t>
      </w:r>
      <w:r>
        <w:rPr>
          <w:sz w:val="24"/>
        </w:rPr>
        <w:t>выборочно</w:t>
      </w:r>
      <w:r>
        <w:rPr>
          <w:spacing w:val="-4"/>
          <w:sz w:val="24"/>
        </w:rPr>
        <w:t xml:space="preserve"> </w:t>
      </w:r>
      <w:r>
        <w:rPr>
          <w:sz w:val="24"/>
        </w:rPr>
        <w:t>прочитанное</w:t>
      </w:r>
      <w:r>
        <w:rPr>
          <w:spacing w:val="-9"/>
          <w:sz w:val="24"/>
        </w:rPr>
        <w:t xml:space="preserve"> </w:t>
      </w:r>
      <w:r>
        <w:rPr>
          <w:sz w:val="24"/>
        </w:rPr>
        <w:t>произведение;</w:t>
      </w:r>
    </w:p>
    <w:p w:rsidR="00CC679B" w:rsidRDefault="00CC679B" w:rsidP="00A90E1F">
      <w:pPr>
        <w:pStyle w:val="a6"/>
        <w:numPr>
          <w:ilvl w:val="1"/>
          <w:numId w:val="68"/>
        </w:numPr>
        <w:tabs>
          <w:tab w:val="left" w:pos="1041"/>
        </w:tabs>
        <w:spacing w:line="237" w:lineRule="auto"/>
        <w:ind w:right="854" w:firstLine="710"/>
        <w:jc w:val="left"/>
        <w:rPr>
          <w:sz w:val="24"/>
        </w:rPr>
      </w:pPr>
      <w:r>
        <w:rPr>
          <w:sz w:val="24"/>
        </w:rPr>
        <w:t>обсуждать</w:t>
      </w:r>
      <w:r>
        <w:rPr>
          <w:spacing w:val="15"/>
          <w:sz w:val="24"/>
        </w:rPr>
        <w:t xml:space="preserve"> </w:t>
      </w:r>
      <w:r>
        <w:rPr>
          <w:sz w:val="24"/>
        </w:rPr>
        <w:t>(в</w:t>
      </w:r>
      <w:r>
        <w:rPr>
          <w:spacing w:val="12"/>
          <w:sz w:val="24"/>
        </w:rPr>
        <w:t xml:space="preserve"> </w:t>
      </w:r>
      <w:r>
        <w:rPr>
          <w:sz w:val="24"/>
        </w:rPr>
        <w:t>парах,</w:t>
      </w:r>
      <w:r>
        <w:rPr>
          <w:spacing w:val="16"/>
          <w:sz w:val="24"/>
        </w:rPr>
        <w:t xml:space="preserve"> </w:t>
      </w:r>
      <w:r>
        <w:rPr>
          <w:sz w:val="24"/>
        </w:rPr>
        <w:t>группах)</w:t>
      </w:r>
      <w:r>
        <w:rPr>
          <w:spacing w:val="15"/>
          <w:sz w:val="24"/>
        </w:rPr>
        <w:t xml:space="preserve"> </w:t>
      </w:r>
      <w:r>
        <w:rPr>
          <w:sz w:val="24"/>
        </w:rPr>
        <w:t>содержание</w:t>
      </w:r>
      <w:r>
        <w:rPr>
          <w:spacing w:val="9"/>
          <w:sz w:val="24"/>
        </w:rPr>
        <w:t xml:space="preserve"> </w:t>
      </w:r>
      <w:r>
        <w:rPr>
          <w:sz w:val="24"/>
        </w:rPr>
        <w:t>текста,</w:t>
      </w:r>
      <w:r>
        <w:rPr>
          <w:spacing w:val="15"/>
          <w:sz w:val="24"/>
        </w:rPr>
        <w:t xml:space="preserve"> </w:t>
      </w:r>
      <w:r>
        <w:rPr>
          <w:sz w:val="24"/>
        </w:rPr>
        <w:t>формулировать</w:t>
      </w:r>
      <w:r>
        <w:rPr>
          <w:spacing w:val="11"/>
          <w:sz w:val="24"/>
        </w:rPr>
        <w:t xml:space="preserve"> </w:t>
      </w:r>
      <w:r>
        <w:rPr>
          <w:sz w:val="24"/>
        </w:rPr>
        <w:t>(устно)</w:t>
      </w:r>
      <w:r>
        <w:rPr>
          <w:spacing w:val="11"/>
          <w:sz w:val="24"/>
        </w:rPr>
        <w:t xml:space="preserve"> </w:t>
      </w:r>
      <w:r>
        <w:rPr>
          <w:sz w:val="24"/>
        </w:rPr>
        <w:t>простые</w:t>
      </w:r>
      <w:r>
        <w:rPr>
          <w:spacing w:val="-57"/>
          <w:sz w:val="24"/>
        </w:rPr>
        <w:t xml:space="preserve"> </w:t>
      </w:r>
      <w:r>
        <w:rPr>
          <w:sz w:val="24"/>
        </w:rPr>
        <w:t>выводы</w:t>
      </w:r>
      <w:r>
        <w:rPr>
          <w:spacing w:val="-2"/>
          <w:sz w:val="24"/>
        </w:rPr>
        <w:t xml:space="preserve"> </w:t>
      </w:r>
      <w:r>
        <w:rPr>
          <w:sz w:val="24"/>
        </w:rPr>
        <w:t>на</w:t>
      </w:r>
      <w:r>
        <w:rPr>
          <w:spacing w:val="-4"/>
          <w:sz w:val="24"/>
        </w:rPr>
        <w:t xml:space="preserve"> </w:t>
      </w:r>
      <w:r>
        <w:rPr>
          <w:sz w:val="24"/>
        </w:rPr>
        <w:t>основе прочитанного</w:t>
      </w:r>
      <w:r>
        <w:rPr>
          <w:spacing w:val="2"/>
          <w:sz w:val="24"/>
        </w:rPr>
        <w:t xml:space="preserve"> </w:t>
      </w:r>
      <w:r>
        <w:rPr>
          <w:sz w:val="24"/>
        </w:rPr>
        <w:t>(прослушанного)</w:t>
      </w:r>
      <w:r>
        <w:rPr>
          <w:spacing w:val="-1"/>
          <w:sz w:val="24"/>
        </w:rPr>
        <w:t xml:space="preserve"> </w:t>
      </w:r>
      <w:r>
        <w:rPr>
          <w:sz w:val="24"/>
        </w:rPr>
        <w:t>произведения;</w:t>
      </w:r>
    </w:p>
    <w:p w:rsidR="00CC679B" w:rsidRDefault="00CC679B" w:rsidP="00A90E1F">
      <w:pPr>
        <w:pStyle w:val="a6"/>
        <w:numPr>
          <w:ilvl w:val="1"/>
          <w:numId w:val="68"/>
        </w:numPr>
        <w:tabs>
          <w:tab w:val="left" w:pos="964"/>
        </w:tabs>
        <w:spacing w:before="1" w:line="275" w:lineRule="exact"/>
        <w:ind w:left="963" w:hanging="140"/>
        <w:jc w:val="left"/>
        <w:rPr>
          <w:sz w:val="24"/>
        </w:rPr>
      </w:pPr>
      <w:r>
        <w:rPr>
          <w:sz w:val="24"/>
        </w:rPr>
        <w:t>описывать</w:t>
      </w:r>
      <w:r>
        <w:rPr>
          <w:spacing w:val="-6"/>
          <w:sz w:val="24"/>
        </w:rPr>
        <w:t xml:space="preserve"> </w:t>
      </w:r>
      <w:r>
        <w:rPr>
          <w:sz w:val="24"/>
        </w:rPr>
        <w:t>(устно)</w:t>
      </w:r>
      <w:r>
        <w:rPr>
          <w:spacing w:val="-2"/>
          <w:sz w:val="24"/>
        </w:rPr>
        <w:t xml:space="preserve"> </w:t>
      </w:r>
      <w:r>
        <w:rPr>
          <w:sz w:val="24"/>
        </w:rPr>
        <w:t>картины</w:t>
      </w:r>
      <w:r>
        <w:rPr>
          <w:spacing w:val="-2"/>
          <w:sz w:val="24"/>
        </w:rPr>
        <w:t xml:space="preserve"> </w:t>
      </w:r>
      <w:r>
        <w:rPr>
          <w:sz w:val="24"/>
        </w:rPr>
        <w:t>природы;</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сочинять</w:t>
      </w:r>
      <w:r>
        <w:rPr>
          <w:spacing w:val="-6"/>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r>
        <w:rPr>
          <w:sz w:val="24"/>
        </w:rPr>
        <w:t>прочитанным</w:t>
      </w:r>
      <w:r>
        <w:rPr>
          <w:spacing w:val="-5"/>
          <w:sz w:val="24"/>
        </w:rPr>
        <w:t xml:space="preserve"> </w:t>
      </w:r>
      <w:r>
        <w:rPr>
          <w:sz w:val="24"/>
        </w:rPr>
        <w:t>загадки,</w:t>
      </w:r>
      <w:r>
        <w:rPr>
          <w:spacing w:val="-5"/>
          <w:sz w:val="24"/>
        </w:rPr>
        <w:t xml:space="preserve"> </w:t>
      </w:r>
      <w:r>
        <w:rPr>
          <w:sz w:val="24"/>
        </w:rPr>
        <w:t>рассказы,</w:t>
      </w:r>
      <w:r>
        <w:rPr>
          <w:spacing w:val="-1"/>
          <w:sz w:val="24"/>
        </w:rPr>
        <w:t xml:space="preserve"> </w:t>
      </w:r>
      <w:r>
        <w:rPr>
          <w:sz w:val="24"/>
        </w:rPr>
        <w:t>небольшие</w:t>
      </w:r>
      <w:r>
        <w:rPr>
          <w:spacing w:val="-3"/>
          <w:sz w:val="24"/>
        </w:rPr>
        <w:t xml:space="preserve"> </w:t>
      </w:r>
      <w:r>
        <w:rPr>
          <w:sz w:val="24"/>
        </w:rPr>
        <w:t>сказки;</w:t>
      </w:r>
    </w:p>
    <w:p w:rsidR="00CC679B" w:rsidRDefault="00CC679B" w:rsidP="00A90E1F">
      <w:pPr>
        <w:pStyle w:val="a6"/>
        <w:numPr>
          <w:ilvl w:val="1"/>
          <w:numId w:val="68"/>
        </w:numPr>
        <w:tabs>
          <w:tab w:val="left" w:pos="1132"/>
          <w:tab w:val="left" w:pos="2575"/>
          <w:tab w:val="left" w:pos="2910"/>
          <w:tab w:val="left" w:pos="4680"/>
          <w:tab w:val="left" w:pos="5030"/>
          <w:tab w:val="left" w:pos="6675"/>
          <w:tab w:val="left" w:pos="7869"/>
          <w:tab w:val="left" w:pos="8310"/>
        </w:tabs>
        <w:spacing w:before="2"/>
        <w:ind w:right="849" w:firstLine="710"/>
        <w:jc w:val="left"/>
        <w:rPr>
          <w:sz w:val="24"/>
        </w:rPr>
      </w:pPr>
      <w:r>
        <w:rPr>
          <w:sz w:val="24"/>
        </w:rPr>
        <w:t>участвовать</w:t>
      </w:r>
      <w:r>
        <w:rPr>
          <w:sz w:val="24"/>
        </w:rPr>
        <w:tab/>
        <w:t>в</w:t>
      </w:r>
      <w:r>
        <w:rPr>
          <w:sz w:val="24"/>
        </w:rPr>
        <w:tab/>
        <w:t>инсценировках</w:t>
      </w:r>
      <w:r>
        <w:rPr>
          <w:sz w:val="24"/>
        </w:rPr>
        <w:tab/>
        <w:t>и</w:t>
      </w:r>
      <w:r>
        <w:rPr>
          <w:sz w:val="24"/>
        </w:rPr>
        <w:tab/>
        <w:t>драматизации</w:t>
      </w:r>
      <w:r>
        <w:rPr>
          <w:sz w:val="24"/>
        </w:rPr>
        <w:tab/>
        <w:t>отрывков</w:t>
      </w:r>
      <w:r>
        <w:rPr>
          <w:sz w:val="24"/>
        </w:rPr>
        <w:tab/>
        <w:t>из</w:t>
      </w:r>
      <w:r>
        <w:rPr>
          <w:sz w:val="24"/>
        </w:rPr>
        <w:tab/>
        <w:t>художественных</w:t>
      </w:r>
      <w:r>
        <w:rPr>
          <w:spacing w:val="-57"/>
          <w:sz w:val="24"/>
        </w:rPr>
        <w:t xml:space="preserve"> </w:t>
      </w:r>
      <w:r>
        <w:rPr>
          <w:sz w:val="24"/>
        </w:rPr>
        <w:t>произведений.</w:t>
      </w:r>
    </w:p>
    <w:p w:rsidR="00CC679B" w:rsidRDefault="00CC679B">
      <w:pPr>
        <w:pStyle w:val="a4"/>
        <w:spacing w:before="1" w:line="275" w:lineRule="exact"/>
        <w:ind w:left="824" w:firstLine="0"/>
        <w:jc w:val="left"/>
      </w:pPr>
      <w:r>
        <w:t>Регулятивные</w:t>
      </w:r>
      <w:r>
        <w:rPr>
          <w:spacing w:val="-2"/>
        </w:rPr>
        <w:t xml:space="preserve"> </w:t>
      </w:r>
      <w:r>
        <w:t>универсальные</w:t>
      </w:r>
      <w:r>
        <w:rPr>
          <w:spacing w:val="-5"/>
        </w:rPr>
        <w:t xml:space="preserve"> </w:t>
      </w:r>
      <w:r>
        <w:t>учебные</w:t>
      </w:r>
      <w:r>
        <w:rPr>
          <w:spacing w:val="-6"/>
        </w:rPr>
        <w:t xml:space="preserve"> </w:t>
      </w:r>
      <w:r>
        <w:t>действия</w:t>
      </w:r>
      <w:r>
        <w:rPr>
          <w:spacing w:val="-4"/>
        </w:rPr>
        <w:t xml:space="preserve"> </w:t>
      </w:r>
      <w:r>
        <w:t>способствуют</w:t>
      </w:r>
      <w:r>
        <w:rPr>
          <w:spacing w:val="-4"/>
        </w:rPr>
        <w:t xml:space="preserve"> </w:t>
      </w:r>
      <w:r>
        <w:t>формированию</w:t>
      </w:r>
      <w:r>
        <w:rPr>
          <w:spacing w:val="-7"/>
        </w:rPr>
        <w:t xml:space="preserve"> </w:t>
      </w:r>
      <w:r>
        <w:t>умений:</w:t>
      </w:r>
    </w:p>
    <w:p w:rsidR="00CC679B" w:rsidRDefault="00CC679B" w:rsidP="00A90E1F">
      <w:pPr>
        <w:pStyle w:val="a6"/>
        <w:numPr>
          <w:ilvl w:val="1"/>
          <w:numId w:val="68"/>
        </w:numPr>
        <w:tabs>
          <w:tab w:val="left" w:pos="1060"/>
        </w:tabs>
        <w:spacing w:line="242" w:lineRule="auto"/>
        <w:ind w:right="856" w:firstLine="710"/>
        <w:jc w:val="left"/>
        <w:rPr>
          <w:sz w:val="24"/>
        </w:rPr>
      </w:pPr>
      <w:r>
        <w:rPr>
          <w:sz w:val="24"/>
        </w:rPr>
        <w:t>оценивать</w:t>
      </w:r>
      <w:r>
        <w:rPr>
          <w:spacing w:val="31"/>
          <w:sz w:val="24"/>
        </w:rPr>
        <w:t xml:space="preserve"> </w:t>
      </w:r>
      <w:r>
        <w:rPr>
          <w:sz w:val="24"/>
        </w:rPr>
        <w:t>своё</w:t>
      </w:r>
      <w:r>
        <w:rPr>
          <w:spacing w:val="28"/>
          <w:sz w:val="24"/>
        </w:rPr>
        <w:t xml:space="preserve"> </w:t>
      </w:r>
      <w:r>
        <w:rPr>
          <w:sz w:val="24"/>
        </w:rPr>
        <w:t>эмоциональное</w:t>
      </w:r>
      <w:r>
        <w:rPr>
          <w:spacing w:val="28"/>
          <w:sz w:val="24"/>
        </w:rPr>
        <w:t xml:space="preserve"> </w:t>
      </w:r>
      <w:r>
        <w:rPr>
          <w:sz w:val="24"/>
        </w:rPr>
        <w:t>состояние,</w:t>
      </w:r>
      <w:r>
        <w:rPr>
          <w:spacing w:val="31"/>
          <w:sz w:val="24"/>
        </w:rPr>
        <w:t xml:space="preserve"> </w:t>
      </w:r>
      <w:r>
        <w:rPr>
          <w:sz w:val="24"/>
        </w:rPr>
        <w:t>возникшее</w:t>
      </w:r>
      <w:r>
        <w:rPr>
          <w:spacing w:val="28"/>
          <w:sz w:val="24"/>
        </w:rPr>
        <w:t xml:space="preserve"> </w:t>
      </w:r>
      <w:r>
        <w:rPr>
          <w:sz w:val="24"/>
        </w:rPr>
        <w:t>при</w:t>
      </w:r>
      <w:r>
        <w:rPr>
          <w:spacing w:val="30"/>
          <w:sz w:val="24"/>
        </w:rPr>
        <w:t xml:space="preserve"> </w:t>
      </w:r>
      <w:r>
        <w:rPr>
          <w:sz w:val="24"/>
        </w:rPr>
        <w:t>прочтении</w:t>
      </w:r>
      <w:r>
        <w:rPr>
          <w:spacing w:val="30"/>
          <w:sz w:val="24"/>
        </w:rPr>
        <w:t xml:space="preserve"> </w:t>
      </w:r>
      <w:r>
        <w:rPr>
          <w:sz w:val="24"/>
        </w:rPr>
        <w:t>(слушании)</w:t>
      </w:r>
      <w:r>
        <w:rPr>
          <w:spacing w:val="-57"/>
          <w:sz w:val="24"/>
        </w:rPr>
        <w:t xml:space="preserve"> </w:t>
      </w:r>
      <w:r>
        <w:rPr>
          <w:sz w:val="24"/>
        </w:rPr>
        <w:t>произведения;</w:t>
      </w:r>
    </w:p>
    <w:p w:rsidR="00CC679B" w:rsidRDefault="00CC679B" w:rsidP="00A90E1F">
      <w:pPr>
        <w:pStyle w:val="a6"/>
        <w:numPr>
          <w:ilvl w:val="1"/>
          <w:numId w:val="68"/>
        </w:numPr>
        <w:tabs>
          <w:tab w:val="left" w:pos="1050"/>
        </w:tabs>
        <w:spacing w:line="271" w:lineRule="exact"/>
        <w:ind w:left="1049" w:hanging="226"/>
        <w:jc w:val="left"/>
        <w:rPr>
          <w:sz w:val="24"/>
        </w:rPr>
      </w:pPr>
      <w:r>
        <w:rPr>
          <w:sz w:val="24"/>
        </w:rPr>
        <w:t>удерживать</w:t>
      </w:r>
      <w:r>
        <w:rPr>
          <w:spacing w:val="20"/>
          <w:sz w:val="24"/>
        </w:rPr>
        <w:t xml:space="preserve"> </w:t>
      </w:r>
      <w:r>
        <w:rPr>
          <w:sz w:val="24"/>
        </w:rPr>
        <w:t>в</w:t>
      </w:r>
      <w:r>
        <w:rPr>
          <w:spacing w:val="73"/>
          <w:sz w:val="24"/>
        </w:rPr>
        <w:t xml:space="preserve"> </w:t>
      </w:r>
      <w:r>
        <w:rPr>
          <w:sz w:val="24"/>
        </w:rPr>
        <w:t>памяти</w:t>
      </w:r>
      <w:r>
        <w:rPr>
          <w:spacing w:val="73"/>
          <w:sz w:val="24"/>
        </w:rPr>
        <w:t xml:space="preserve"> </w:t>
      </w:r>
      <w:r>
        <w:rPr>
          <w:sz w:val="24"/>
        </w:rPr>
        <w:t>последовательность</w:t>
      </w:r>
      <w:r>
        <w:rPr>
          <w:spacing w:val="74"/>
          <w:sz w:val="24"/>
        </w:rPr>
        <w:t xml:space="preserve"> </w:t>
      </w:r>
      <w:r>
        <w:rPr>
          <w:sz w:val="24"/>
        </w:rPr>
        <w:t>событий</w:t>
      </w:r>
      <w:r>
        <w:rPr>
          <w:spacing w:val="74"/>
          <w:sz w:val="24"/>
        </w:rPr>
        <w:t xml:space="preserve"> </w:t>
      </w:r>
      <w:r>
        <w:rPr>
          <w:sz w:val="24"/>
        </w:rPr>
        <w:t>прослушанного</w:t>
      </w:r>
      <w:r>
        <w:rPr>
          <w:spacing w:val="77"/>
          <w:sz w:val="24"/>
        </w:rPr>
        <w:t xml:space="preserve"> </w:t>
      </w:r>
      <w:r>
        <w:rPr>
          <w:sz w:val="24"/>
        </w:rPr>
        <w:t>(прочитанного)</w:t>
      </w:r>
    </w:p>
    <w:p w:rsidR="00CC679B" w:rsidRDefault="00CC679B">
      <w:pPr>
        <w:pStyle w:val="a4"/>
        <w:spacing w:before="1" w:line="275" w:lineRule="exact"/>
        <w:ind w:firstLine="0"/>
        <w:jc w:val="left"/>
      </w:pPr>
      <w:r>
        <w:t>текста;</w:t>
      </w:r>
    </w:p>
    <w:p w:rsidR="00CC679B" w:rsidRDefault="00CC679B" w:rsidP="00A90E1F">
      <w:pPr>
        <w:pStyle w:val="a6"/>
        <w:numPr>
          <w:ilvl w:val="1"/>
          <w:numId w:val="68"/>
        </w:numPr>
        <w:tabs>
          <w:tab w:val="left" w:pos="1041"/>
        </w:tabs>
        <w:spacing w:line="275" w:lineRule="exact"/>
        <w:ind w:left="1040" w:hanging="217"/>
        <w:jc w:val="left"/>
        <w:rPr>
          <w:sz w:val="24"/>
        </w:rPr>
      </w:pPr>
      <w:r>
        <w:rPr>
          <w:sz w:val="24"/>
        </w:rPr>
        <w:t>контролировать</w:t>
      </w:r>
      <w:r>
        <w:rPr>
          <w:spacing w:val="6"/>
          <w:sz w:val="24"/>
        </w:rPr>
        <w:t xml:space="preserve"> </w:t>
      </w:r>
      <w:r>
        <w:rPr>
          <w:sz w:val="24"/>
        </w:rPr>
        <w:t>выполнение</w:t>
      </w:r>
      <w:r>
        <w:rPr>
          <w:spacing w:val="70"/>
          <w:sz w:val="24"/>
        </w:rPr>
        <w:t xml:space="preserve"> </w:t>
      </w:r>
      <w:r>
        <w:rPr>
          <w:sz w:val="24"/>
        </w:rPr>
        <w:t>поставленной  учебной</w:t>
      </w:r>
      <w:r>
        <w:rPr>
          <w:spacing w:val="64"/>
          <w:sz w:val="24"/>
        </w:rPr>
        <w:t xml:space="preserve"> </w:t>
      </w:r>
      <w:r>
        <w:rPr>
          <w:sz w:val="24"/>
        </w:rPr>
        <w:t>задачи</w:t>
      </w:r>
      <w:r>
        <w:rPr>
          <w:spacing w:val="69"/>
          <w:sz w:val="24"/>
        </w:rPr>
        <w:t xml:space="preserve"> </w:t>
      </w:r>
      <w:r>
        <w:rPr>
          <w:sz w:val="24"/>
        </w:rPr>
        <w:t>при</w:t>
      </w:r>
      <w:r>
        <w:rPr>
          <w:spacing w:val="64"/>
          <w:sz w:val="24"/>
        </w:rPr>
        <w:t xml:space="preserve"> </w:t>
      </w:r>
      <w:r>
        <w:rPr>
          <w:sz w:val="24"/>
        </w:rPr>
        <w:t>чтении</w:t>
      </w:r>
      <w:r>
        <w:rPr>
          <w:spacing w:val="64"/>
          <w:sz w:val="24"/>
        </w:rPr>
        <w:t xml:space="preserve"> </w:t>
      </w:r>
      <w:r>
        <w:rPr>
          <w:sz w:val="24"/>
        </w:rPr>
        <w:t>(слушании)</w:t>
      </w:r>
    </w:p>
    <w:p w:rsidR="00CC679B" w:rsidRDefault="00CC679B">
      <w:pPr>
        <w:pStyle w:val="a4"/>
        <w:spacing w:before="3" w:line="275" w:lineRule="exact"/>
        <w:ind w:firstLine="0"/>
        <w:jc w:val="left"/>
      </w:pPr>
      <w:r>
        <w:t>произведения;</w:t>
      </w:r>
    </w:p>
    <w:p w:rsidR="00CC679B" w:rsidRDefault="00CC679B" w:rsidP="00A90E1F">
      <w:pPr>
        <w:pStyle w:val="a6"/>
        <w:numPr>
          <w:ilvl w:val="1"/>
          <w:numId w:val="68"/>
        </w:numPr>
        <w:tabs>
          <w:tab w:val="left" w:pos="969"/>
        </w:tabs>
        <w:spacing w:line="242" w:lineRule="auto"/>
        <w:ind w:left="824" w:right="3078" w:firstLine="0"/>
        <w:jc w:val="left"/>
        <w:rPr>
          <w:sz w:val="24"/>
        </w:rPr>
      </w:pPr>
      <w:r>
        <w:rPr>
          <w:sz w:val="24"/>
        </w:rPr>
        <w:t>проверять</w:t>
      </w:r>
      <w:r>
        <w:rPr>
          <w:spacing w:val="-7"/>
          <w:sz w:val="24"/>
        </w:rPr>
        <w:t xml:space="preserve"> </w:t>
      </w:r>
      <w:r>
        <w:rPr>
          <w:sz w:val="24"/>
        </w:rPr>
        <w:t>(по</w:t>
      </w:r>
      <w:r>
        <w:rPr>
          <w:spacing w:val="-5"/>
          <w:sz w:val="24"/>
        </w:rPr>
        <w:t xml:space="preserve"> </w:t>
      </w:r>
      <w:r>
        <w:rPr>
          <w:sz w:val="24"/>
        </w:rPr>
        <w:t>образцу)</w:t>
      </w:r>
      <w:r>
        <w:rPr>
          <w:spacing w:val="-3"/>
          <w:sz w:val="24"/>
        </w:rPr>
        <w:t xml:space="preserve"> </w:t>
      </w:r>
      <w:r>
        <w:rPr>
          <w:sz w:val="24"/>
        </w:rPr>
        <w:t>выполнение</w:t>
      </w:r>
      <w:r>
        <w:rPr>
          <w:spacing w:val="-5"/>
          <w:sz w:val="24"/>
        </w:rPr>
        <w:t xml:space="preserve"> </w:t>
      </w:r>
      <w:r>
        <w:rPr>
          <w:sz w:val="24"/>
        </w:rPr>
        <w:t>поставленной</w:t>
      </w:r>
      <w:r>
        <w:rPr>
          <w:spacing w:val="-8"/>
          <w:sz w:val="24"/>
        </w:rPr>
        <w:t xml:space="preserve"> </w:t>
      </w:r>
      <w:r>
        <w:rPr>
          <w:sz w:val="24"/>
        </w:rPr>
        <w:t>учебной</w:t>
      </w:r>
      <w:r>
        <w:rPr>
          <w:spacing w:val="-3"/>
          <w:sz w:val="24"/>
        </w:rPr>
        <w:t xml:space="preserve"> </w:t>
      </w:r>
      <w:r>
        <w:rPr>
          <w:sz w:val="24"/>
        </w:rPr>
        <w:t>задачи.</w:t>
      </w:r>
      <w:r>
        <w:rPr>
          <w:spacing w:val="-57"/>
          <w:sz w:val="24"/>
        </w:rPr>
        <w:t xml:space="preserve"> </w:t>
      </w:r>
      <w:r>
        <w:rPr>
          <w:sz w:val="24"/>
        </w:rPr>
        <w:t>Совместная</w:t>
      </w:r>
      <w:r>
        <w:rPr>
          <w:spacing w:val="-6"/>
          <w:sz w:val="24"/>
        </w:rPr>
        <w:t xml:space="preserve"> </w:t>
      </w:r>
      <w:r>
        <w:rPr>
          <w:sz w:val="24"/>
        </w:rPr>
        <w:t>деятельность</w:t>
      </w:r>
      <w:r>
        <w:rPr>
          <w:spacing w:val="3"/>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выбирать</w:t>
      </w:r>
      <w:r>
        <w:rPr>
          <w:spacing w:val="-1"/>
          <w:sz w:val="24"/>
        </w:rPr>
        <w:t xml:space="preserve"> </w:t>
      </w:r>
      <w:r>
        <w:rPr>
          <w:sz w:val="24"/>
        </w:rPr>
        <w:t>себе</w:t>
      </w:r>
      <w:r>
        <w:rPr>
          <w:spacing w:val="-2"/>
          <w:sz w:val="24"/>
        </w:rPr>
        <w:t xml:space="preserve"> </w:t>
      </w:r>
      <w:r>
        <w:rPr>
          <w:sz w:val="24"/>
        </w:rPr>
        <w:t>партнёров</w:t>
      </w:r>
      <w:r>
        <w:rPr>
          <w:spacing w:val="-5"/>
          <w:sz w:val="24"/>
        </w:rPr>
        <w:t xml:space="preserve"> </w:t>
      </w:r>
      <w:r>
        <w:rPr>
          <w:sz w:val="24"/>
        </w:rPr>
        <w:t>по</w:t>
      </w:r>
      <w:r>
        <w:rPr>
          <w:spacing w:val="-1"/>
          <w:sz w:val="24"/>
        </w:rPr>
        <w:t xml:space="preserve"> </w:t>
      </w:r>
      <w:r>
        <w:rPr>
          <w:sz w:val="24"/>
        </w:rPr>
        <w:t>совместной</w:t>
      </w:r>
      <w:r>
        <w:rPr>
          <w:spacing w:val="-5"/>
          <w:sz w:val="24"/>
        </w:rPr>
        <w:t xml:space="preserve"> </w:t>
      </w:r>
      <w:r>
        <w:rPr>
          <w:sz w:val="24"/>
        </w:rPr>
        <w:t>деятельности;</w:t>
      </w:r>
    </w:p>
    <w:p w:rsidR="00CC679B" w:rsidRDefault="00CC679B" w:rsidP="00A90E1F">
      <w:pPr>
        <w:pStyle w:val="a6"/>
        <w:numPr>
          <w:ilvl w:val="1"/>
          <w:numId w:val="68"/>
        </w:numPr>
        <w:tabs>
          <w:tab w:val="left" w:pos="1050"/>
        </w:tabs>
        <w:spacing w:before="1"/>
        <w:ind w:right="852" w:firstLine="710"/>
        <w:jc w:val="left"/>
        <w:rPr>
          <w:sz w:val="24"/>
        </w:rPr>
      </w:pPr>
      <w:r>
        <w:rPr>
          <w:sz w:val="24"/>
        </w:rPr>
        <w:t>распределять</w:t>
      </w:r>
      <w:r>
        <w:rPr>
          <w:spacing w:val="22"/>
          <w:sz w:val="24"/>
        </w:rPr>
        <w:t xml:space="preserve"> </w:t>
      </w:r>
      <w:r>
        <w:rPr>
          <w:sz w:val="24"/>
        </w:rPr>
        <w:t>работу,</w:t>
      </w:r>
      <w:r>
        <w:rPr>
          <w:spacing w:val="22"/>
          <w:sz w:val="24"/>
        </w:rPr>
        <w:t xml:space="preserve"> </w:t>
      </w:r>
      <w:r>
        <w:rPr>
          <w:sz w:val="24"/>
        </w:rPr>
        <w:t>договариваться,</w:t>
      </w:r>
      <w:r>
        <w:rPr>
          <w:spacing w:val="18"/>
          <w:sz w:val="24"/>
        </w:rPr>
        <w:t xml:space="preserve"> </w:t>
      </w:r>
      <w:r>
        <w:rPr>
          <w:sz w:val="24"/>
        </w:rPr>
        <w:t>приходить</w:t>
      </w:r>
      <w:r>
        <w:rPr>
          <w:spacing w:val="17"/>
          <w:sz w:val="24"/>
        </w:rPr>
        <w:t xml:space="preserve"> </w:t>
      </w:r>
      <w:r>
        <w:rPr>
          <w:sz w:val="24"/>
        </w:rPr>
        <w:t>к</w:t>
      </w:r>
      <w:r>
        <w:rPr>
          <w:spacing w:val="14"/>
          <w:sz w:val="24"/>
        </w:rPr>
        <w:t xml:space="preserve"> </w:t>
      </w:r>
      <w:r>
        <w:rPr>
          <w:sz w:val="24"/>
        </w:rPr>
        <w:t>общему</w:t>
      </w:r>
      <w:r>
        <w:rPr>
          <w:spacing w:val="11"/>
          <w:sz w:val="24"/>
        </w:rPr>
        <w:t xml:space="preserve"> </w:t>
      </w:r>
      <w:r>
        <w:rPr>
          <w:sz w:val="24"/>
        </w:rPr>
        <w:t>решению,</w:t>
      </w:r>
      <w:r>
        <w:rPr>
          <w:spacing w:val="18"/>
          <w:sz w:val="24"/>
        </w:rPr>
        <w:t xml:space="preserve"> </w:t>
      </w:r>
      <w:r>
        <w:rPr>
          <w:sz w:val="24"/>
        </w:rPr>
        <w:t>отвечать</w:t>
      </w:r>
      <w:r>
        <w:rPr>
          <w:spacing w:val="22"/>
          <w:sz w:val="24"/>
        </w:rPr>
        <w:t xml:space="preserve"> </w:t>
      </w:r>
      <w:r>
        <w:rPr>
          <w:sz w:val="24"/>
        </w:rPr>
        <w:t>за</w:t>
      </w:r>
      <w:r>
        <w:rPr>
          <w:spacing w:val="-57"/>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CC679B" w:rsidRDefault="00CC679B">
      <w:pPr>
        <w:pStyle w:val="1"/>
        <w:spacing w:before="5" w:line="272" w:lineRule="exact"/>
        <w:ind w:left="3628"/>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C679B" w:rsidRDefault="00CC679B">
      <w:pPr>
        <w:pStyle w:val="a4"/>
        <w:ind w:right="848" w:firstLine="773"/>
      </w:pPr>
      <w:r>
        <w:t>О Родине и её истории. Любовь к Родине и её история – важные темы произведений</w:t>
      </w:r>
      <w:r>
        <w:rPr>
          <w:spacing w:val="1"/>
        </w:rPr>
        <w:t xml:space="preserve"> </w:t>
      </w:r>
      <w:r>
        <w:t>литературы</w:t>
      </w:r>
      <w:r>
        <w:rPr>
          <w:spacing w:val="1"/>
        </w:rPr>
        <w:t xml:space="preserve"> </w:t>
      </w:r>
      <w:r>
        <w:t>(произведения</w:t>
      </w:r>
      <w:r>
        <w:rPr>
          <w:spacing w:val="1"/>
        </w:rPr>
        <w:t xml:space="preserve"> </w:t>
      </w:r>
      <w:r>
        <w:t>одного-двух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Чувство</w:t>
      </w:r>
      <w:r>
        <w:rPr>
          <w:spacing w:val="1"/>
        </w:rPr>
        <w:t xml:space="preserve"> </w:t>
      </w:r>
      <w:r>
        <w:t>любви</w:t>
      </w:r>
      <w:r>
        <w:rPr>
          <w:spacing w:val="1"/>
        </w:rPr>
        <w:t xml:space="preserve"> </w:t>
      </w:r>
      <w:r>
        <w:t>к</w:t>
      </w:r>
      <w:r>
        <w:rPr>
          <w:spacing w:val="1"/>
        </w:rPr>
        <w:t xml:space="preserve"> </w:t>
      </w:r>
      <w:r>
        <w:t>Родине,</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и</w:t>
      </w:r>
      <w:r>
        <w:rPr>
          <w:spacing w:val="1"/>
        </w:rPr>
        <w:t xml:space="preserve"> </w:t>
      </w:r>
      <w:r>
        <w:t>настоящему</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родного</w:t>
      </w:r>
      <w:r>
        <w:rPr>
          <w:spacing w:val="1"/>
        </w:rPr>
        <w:t xml:space="preserve"> </w:t>
      </w:r>
      <w:r>
        <w:t>края</w:t>
      </w:r>
      <w:r>
        <w:rPr>
          <w:spacing w:val="1"/>
        </w:rPr>
        <w:t xml:space="preserve"> </w:t>
      </w:r>
      <w:r>
        <w:t>–</w:t>
      </w:r>
      <w:r>
        <w:rPr>
          <w:spacing w:val="1"/>
        </w:rPr>
        <w:t xml:space="preserve"> </w:t>
      </w:r>
      <w:r>
        <w:t>главные</w:t>
      </w:r>
      <w:r>
        <w:rPr>
          <w:spacing w:val="1"/>
        </w:rPr>
        <w:t xml:space="preserve"> </w:t>
      </w:r>
      <w:r>
        <w:t>идеи,</w:t>
      </w:r>
      <w:r>
        <w:rPr>
          <w:spacing w:val="1"/>
        </w:rPr>
        <w:t xml:space="preserve"> </w:t>
      </w:r>
      <w:r>
        <w:t>нравственные</w:t>
      </w:r>
      <w:r>
        <w:rPr>
          <w:spacing w:val="1"/>
        </w:rPr>
        <w:t xml:space="preserve"> </w:t>
      </w:r>
      <w:r>
        <w:t>ценности, выраженные</w:t>
      </w:r>
      <w:r>
        <w:rPr>
          <w:spacing w:val="-3"/>
        </w:rPr>
        <w:t xml:space="preserve"> </w:t>
      </w:r>
      <w:r>
        <w:t>в</w:t>
      </w:r>
      <w:r>
        <w:rPr>
          <w:spacing w:val="3"/>
        </w:rPr>
        <w:t xml:space="preserve"> </w:t>
      </w:r>
      <w:r>
        <w:t>произведениях</w:t>
      </w:r>
      <w:r>
        <w:rPr>
          <w:spacing w:val="-2"/>
        </w:rPr>
        <w:t xml:space="preserve"> </w:t>
      </w:r>
      <w:r>
        <w:t>о</w:t>
      </w:r>
      <w:r>
        <w:rPr>
          <w:spacing w:val="7"/>
        </w:rPr>
        <w:t xml:space="preserve"> </w:t>
      </w:r>
      <w:r>
        <w:t>Родине.</w:t>
      </w:r>
      <w:r>
        <w:rPr>
          <w:spacing w:val="4"/>
        </w:rPr>
        <w:t xml:space="preserve"> </w:t>
      </w:r>
      <w:r>
        <w:t>Образ</w:t>
      </w:r>
      <w:r>
        <w:rPr>
          <w:spacing w:val="3"/>
        </w:rPr>
        <w:t xml:space="preserve"> </w:t>
      </w:r>
      <w:r>
        <w:t>Родины</w:t>
      </w:r>
      <w:r>
        <w:rPr>
          <w:spacing w:val="3"/>
        </w:rPr>
        <w:t xml:space="preserve"> </w:t>
      </w:r>
      <w:r>
        <w:t>в стихотворных</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44" w:firstLine="0"/>
      </w:pPr>
      <w:r>
        <w:lastRenderedPageBreak/>
        <w:t>и прозаических произведениях писателей и поэтов ХIХ и ХХ веков. Осознание нравственно-</w:t>
      </w:r>
      <w:r>
        <w:rPr>
          <w:spacing w:val="1"/>
        </w:rPr>
        <w:t xml:space="preserve"> </w:t>
      </w:r>
      <w:r>
        <w:t>этических понятий: любовь к родной стороне, малой родине, гордость за красоту и величие</w:t>
      </w:r>
      <w:r>
        <w:rPr>
          <w:spacing w:val="1"/>
        </w:rPr>
        <w:t xml:space="preserve"> </w:t>
      </w:r>
      <w:r>
        <w:t>своей</w:t>
      </w:r>
      <w:r>
        <w:rPr>
          <w:spacing w:val="1"/>
        </w:rPr>
        <w:t xml:space="preserve"> </w:t>
      </w:r>
      <w:r>
        <w:t>Отчизны.</w:t>
      </w:r>
      <w:r>
        <w:rPr>
          <w:spacing w:val="1"/>
        </w:rPr>
        <w:t xml:space="preserve"> </w:t>
      </w:r>
      <w:r>
        <w:t>Роль</w:t>
      </w:r>
      <w:r>
        <w:rPr>
          <w:spacing w:val="1"/>
        </w:rPr>
        <w:t xml:space="preserve"> </w:t>
      </w:r>
      <w:r>
        <w:t>и</w:t>
      </w:r>
      <w:r>
        <w:rPr>
          <w:spacing w:val="1"/>
        </w:rPr>
        <w:t xml:space="preserve"> </w:t>
      </w:r>
      <w:r>
        <w:t>особенности</w:t>
      </w:r>
      <w:r>
        <w:rPr>
          <w:spacing w:val="1"/>
        </w:rPr>
        <w:t xml:space="preserve"> </w:t>
      </w:r>
      <w:r>
        <w:t>заголовка</w:t>
      </w:r>
      <w:r>
        <w:rPr>
          <w:spacing w:val="1"/>
        </w:rPr>
        <w:t xml:space="preserve"> </w:t>
      </w:r>
      <w:r>
        <w:t>произведения.</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 к произведениям о Родине. Использование средств выразительности при чтении</w:t>
      </w:r>
      <w:r>
        <w:rPr>
          <w:spacing w:val="1"/>
        </w:rPr>
        <w:t xml:space="preserve"> </w:t>
      </w:r>
      <w:r>
        <w:t>вслух:</w:t>
      </w:r>
      <w:r>
        <w:rPr>
          <w:spacing w:val="1"/>
        </w:rPr>
        <w:t xml:space="preserve"> </w:t>
      </w:r>
      <w:r>
        <w:t>интонация,</w:t>
      </w:r>
      <w:r>
        <w:rPr>
          <w:spacing w:val="4"/>
        </w:rPr>
        <w:t xml:space="preserve"> </w:t>
      </w:r>
      <w:r>
        <w:t>темп,</w:t>
      </w:r>
      <w:r>
        <w:rPr>
          <w:spacing w:val="-2"/>
        </w:rPr>
        <w:t xml:space="preserve"> </w:t>
      </w:r>
      <w:r>
        <w:t>ритм,</w:t>
      </w:r>
      <w:r>
        <w:rPr>
          <w:spacing w:val="4"/>
        </w:rPr>
        <w:t xml:space="preserve"> </w:t>
      </w:r>
      <w:r>
        <w:t>логические ударения.</w:t>
      </w:r>
    </w:p>
    <w:p w:rsidR="00CC679B" w:rsidRDefault="00CC679B">
      <w:pPr>
        <w:pStyle w:val="a4"/>
        <w:spacing w:before="3"/>
        <w:ind w:right="855" w:firstLine="835"/>
      </w:pPr>
      <w:r>
        <w:t>Произведения для чтения: К.Д. Ушинский «Наше отечество», М.М. Пришвин «Моя</w:t>
      </w:r>
      <w:r>
        <w:rPr>
          <w:spacing w:val="1"/>
        </w:rPr>
        <w:t xml:space="preserve"> </w:t>
      </w:r>
      <w:r>
        <w:t>Родина», С.А. Васильев «Россия», Н.П. Кончаловская «Наша древняя столица» (отрывки) и</w:t>
      </w:r>
      <w:r>
        <w:rPr>
          <w:spacing w:val="1"/>
        </w:rPr>
        <w:t xml:space="preserve"> </w:t>
      </w:r>
      <w:r>
        <w:t>другие (по</w:t>
      </w:r>
      <w:r>
        <w:rPr>
          <w:spacing w:val="2"/>
        </w:rPr>
        <w:t xml:space="preserve"> </w:t>
      </w:r>
      <w:r>
        <w:t>выбору).</w:t>
      </w:r>
    </w:p>
    <w:p w:rsidR="00CC679B" w:rsidRDefault="00CC679B">
      <w:pPr>
        <w:pStyle w:val="a4"/>
        <w:ind w:right="851" w:firstLine="830"/>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Круг</w:t>
      </w:r>
      <w:r>
        <w:rPr>
          <w:spacing w:val="1"/>
        </w:rPr>
        <w:t xml:space="preserve"> </w:t>
      </w:r>
      <w:r>
        <w:t>чтения:</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(пословицы, потешки, считалки, небылицы, скороговорки, загадки, по выбору). Знакомство с</w:t>
      </w:r>
      <w:r>
        <w:rPr>
          <w:spacing w:val="1"/>
        </w:rPr>
        <w:t xml:space="preserve"> </w:t>
      </w:r>
      <w:r>
        <w:t>видами загадок. Пословицы народов России (значение, характеристика, нравственная основа).</w:t>
      </w:r>
      <w:r>
        <w:rPr>
          <w:spacing w:val="1"/>
        </w:rPr>
        <w:t xml:space="preserve"> </w:t>
      </w:r>
      <w:r>
        <w:t>Книги</w:t>
      </w:r>
      <w:r>
        <w:rPr>
          <w:spacing w:val="1"/>
        </w:rPr>
        <w:t xml:space="preserve"> </w:t>
      </w:r>
      <w:r>
        <w:t>и</w:t>
      </w:r>
      <w:r>
        <w:rPr>
          <w:spacing w:val="1"/>
        </w:rPr>
        <w:t xml:space="preserve"> </w:t>
      </w:r>
      <w:r>
        <w:t>словари,</w:t>
      </w:r>
      <w:r>
        <w:rPr>
          <w:spacing w:val="1"/>
        </w:rPr>
        <w:t xml:space="preserve"> </w:t>
      </w:r>
      <w:r>
        <w:t>созданные</w:t>
      </w:r>
      <w:r>
        <w:rPr>
          <w:spacing w:val="1"/>
        </w:rPr>
        <w:t xml:space="preserve"> </w:t>
      </w:r>
      <w:r>
        <w:t>В.И.</w:t>
      </w:r>
      <w:r>
        <w:rPr>
          <w:spacing w:val="1"/>
        </w:rPr>
        <w:t xml:space="preserve"> </w:t>
      </w:r>
      <w:r>
        <w:t>Далем.</w:t>
      </w:r>
      <w:r>
        <w:rPr>
          <w:spacing w:val="1"/>
        </w:rPr>
        <w:t xml:space="preserve"> </w:t>
      </w:r>
      <w:r>
        <w:t>Активный</w:t>
      </w:r>
      <w:r>
        <w:rPr>
          <w:spacing w:val="1"/>
        </w:rPr>
        <w:t xml:space="preserve"> </w:t>
      </w:r>
      <w:r>
        <w:t>словарь</w:t>
      </w:r>
      <w:r>
        <w:rPr>
          <w:spacing w:val="1"/>
        </w:rPr>
        <w:t xml:space="preserve"> </w:t>
      </w:r>
      <w:r>
        <w:t>устной</w:t>
      </w:r>
      <w:r>
        <w:rPr>
          <w:spacing w:val="1"/>
        </w:rPr>
        <w:t xml:space="preserve"> </w:t>
      </w:r>
      <w:r>
        <w:t>речи:</w:t>
      </w:r>
      <w:r>
        <w:rPr>
          <w:spacing w:val="1"/>
        </w:rPr>
        <w:t xml:space="preserve"> </w:t>
      </w:r>
      <w:r>
        <w:t>использование</w:t>
      </w:r>
      <w:r>
        <w:rPr>
          <w:spacing w:val="1"/>
        </w:rPr>
        <w:t xml:space="preserve"> </w:t>
      </w:r>
      <w:r>
        <w:t>образных</w:t>
      </w:r>
      <w:r>
        <w:rPr>
          <w:spacing w:val="1"/>
        </w:rPr>
        <w:t xml:space="preserve"> </w:t>
      </w:r>
      <w:r>
        <w:t>слов,</w:t>
      </w:r>
      <w:r>
        <w:rPr>
          <w:spacing w:val="1"/>
        </w:rPr>
        <w:t xml:space="preserve"> </w:t>
      </w:r>
      <w:r>
        <w:t>пословиц</w:t>
      </w:r>
      <w:r>
        <w:rPr>
          <w:spacing w:val="1"/>
        </w:rPr>
        <w:t xml:space="preserve"> </w:t>
      </w:r>
      <w:r>
        <w:t>и</w:t>
      </w:r>
      <w:r>
        <w:rPr>
          <w:spacing w:val="1"/>
        </w:rPr>
        <w:t xml:space="preserve"> </w:t>
      </w:r>
      <w:r>
        <w:t>поговорок,</w:t>
      </w:r>
      <w:r>
        <w:rPr>
          <w:spacing w:val="1"/>
        </w:rPr>
        <w:t xml:space="preserve"> </w:t>
      </w:r>
      <w:r>
        <w:t>крылатых</w:t>
      </w:r>
      <w:r>
        <w:rPr>
          <w:spacing w:val="1"/>
        </w:rPr>
        <w:t xml:space="preserve"> </w:t>
      </w:r>
      <w:r>
        <w:t>выражений.</w:t>
      </w:r>
      <w:r>
        <w:rPr>
          <w:spacing w:val="1"/>
        </w:rPr>
        <w:t xml:space="preserve"> </w:t>
      </w:r>
      <w:r>
        <w:t>Нравственные</w:t>
      </w:r>
      <w:r>
        <w:rPr>
          <w:spacing w:val="1"/>
        </w:rPr>
        <w:t xml:space="preserve"> </w:t>
      </w:r>
      <w:r>
        <w:t>ценности</w:t>
      </w:r>
      <w:r>
        <w:rPr>
          <w:spacing w:val="1"/>
        </w:rPr>
        <w:t xml:space="preserve"> </w:t>
      </w:r>
      <w:r>
        <w:t>в</w:t>
      </w:r>
      <w:r>
        <w:rPr>
          <w:spacing w:val="1"/>
        </w:rPr>
        <w:t xml:space="preserve"> </w:t>
      </w:r>
      <w:r>
        <w:t>фольклорных</w:t>
      </w:r>
      <w:r>
        <w:rPr>
          <w:spacing w:val="-4"/>
        </w:rPr>
        <w:t xml:space="preserve"> </w:t>
      </w:r>
      <w:r>
        <w:t>произведениях</w:t>
      </w:r>
      <w:r>
        <w:rPr>
          <w:spacing w:val="-3"/>
        </w:rPr>
        <w:t xml:space="preserve"> </w:t>
      </w:r>
      <w:r>
        <w:t>народов</w:t>
      </w:r>
      <w:r>
        <w:rPr>
          <w:spacing w:val="-1"/>
        </w:rPr>
        <w:t xml:space="preserve"> </w:t>
      </w:r>
      <w:r>
        <w:t>России.</w:t>
      </w:r>
    </w:p>
    <w:p w:rsidR="00CC679B" w:rsidRDefault="00CC679B">
      <w:pPr>
        <w:pStyle w:val="a4"/>
        <w:ind w:right="848" w:firstLine="830"/>
      </w:pPr>
      <w:r>
        <w:t>Фольклорная</w:t>
      </w:r>
      <w:r>
        <w:rPr>
          <w:spacing w:val="1"/>
        </w:rPr>
        <w:t xml:space="preserve"> </w:t>
      </w:r>
      <w:r>
        <w:t>сказка</w:t>
      </w:r>
      <w:r>
        <w:rPr>
          <w:spacing w:val="1"/>
        </w:rPr>
        <w:t xml:space="preserve"> </w:t>
      </w:r>
      <w:r>
        <w:t>как</w:t>
      </w:r>
      <w:r>
        <w:rPr>
          <w:spacing w:val="1"/>
        </w:rPr>
        <w:t xml:space="preserve"> </w:t>
      </w:r>
      <w:r>
        <w:t>отражение</w:t>
      </w:r>
      <w:r>
        <w:rPr>
          <w:spacing w:val="1"/>
        </w:rPr>
        <w:t xml:space="preserve"> </w:t>
      </w:r>
      <w:r>
        <w:t>общечеловеческих</w:t>
      </w:r>
      <w:r>
        <w:rPr>
          <w:spacing w:val="1"/>
        </w:rPr>
        <w:t xml:space="preserve"> </w:t>
      </w:r>
      <w:r>
        <w:t>ценностей</w:t>
      </w:r>
      <w:r>
        <w:rPr>
          <w:spacing w:val="1"/>
        </w:rPr>
        <w:t xml:space="preserve"> </w:t>
      </w:r>
      <w:r>
        <w:t>и</w:t>
      </w:r>
      <w:r>
        <w:rPr>
          <w:spacing w:val="1"/>
        </w:rPr>
        <w:t xml:space="preserve"> </w:t>
      </w:r>
      <w:r>
        <w:t>нравственных</w:t>
      </w:r>
      <w:r>
        <w:rPr>
          <w:spacing w:val="1"/>
        </w:rPr>
        <w:t xml:space="preserve"> </w:t>
      </w:r>
      <w:r>
        <w:t>правил. Виды сказок (о животных, бытовые, волшебные). Художественные особенности сказок:</w:t>
      </w:r>
      <w:r>
        <w:rPr>
          <w:spacing w:val="-57"/>
        </w:rPr>
        <w:t xml:space="preserve"> </w:t>
      </w:r>
      <w:r>
        <w:t>построение</w:t>
      </w:r>
      <w:r>
        <w:rPr>
          <w:spacing w:val="1"/>
        </w:rPr>
        <w:t xml:space="preserve"> </w:t>
      </w:r>
      <w:r>
        <w:t>(композиция),</w:t>
      </w:r>
      <w:r>
        <w:rPr>
          <w:spacing w:val="1"/>
        </w:rPr>
        <w:t xml:space="preserve"> </w:t>
      </w:r>
      <w:r>
        <w:t>язык</w:t>
      </w:r>
      <w:r>
        <w:rPr>
          <w:spacing w:val="1"/>
        </w:rPr>
        <w:t xml:space="preserve"> </w:t>
      </w:r>
      <w:r>
        <w:t>(лексика).</w:t>
      </w:r>
      <w:r>
        <w:rPr>
          <w:spacing w:val="1"/>
        </w:rPr>
        <w:t xml:space="preserve"> </w:t>
      </w:r>
      <w:r>
        <w:t>Характеристика</w:t>
      </w:r>
      <w:r>
        <w:rPr>
          <w:spacing w:val="1"/>
        </w:rPr>
        <w:t xml:space="preserve"> </w:t>
      </w:r>
      <w:r>
        <w:t>героя,</w:t>
      </w:r>
      <w:r>
        <w:rPr>
          <w:spacing w:val="1"/>
        </w:rPr>
        <w:t xml:space="preserve"> </w:t>
      </w:r>
      <w:r>
        <w:t>волшебные</w:t>
      </w:r>
      <w:r>
        <w:rPr>
          <w:spacing w:val="1"/>
        </w:rPr>
        <w:t xml:space="preserve"> </w:t>
      </w:r>
      <w:r>
        <w:t>помощники,</w:t>
      </w:r>
      <w:r>
        <w:rPr>
          <w:spacing w:val="1"/>
        </w:rPr>
        <w:t xml:space="preserve"> </w:t>
      </w:r>
      <w:r>
        <w:t>иллюстрация как отражение сюжета волшебной сказки (например, картины В.М. Васнецова,</w:t>
      </w:r>
      <w:r>
        <w:rPr>
          <w:spacing w:val="1"/>
        </w:rPr>
        <w:t xml:space="preserve"> </w:t>
      </w:r>
      <w:r>
        <w:t>иллюстрации</w:t>
      </w:r>
      <w:r>
        <w:rPr>
          <w:spacing w:val="1"/>
        </w:rPr>
        <w:t xml:space="preserve"> </w:t>
      </w:r>
      <w:r>
        <w:t>И.Я.</w:t>
      </w:r>
      <w:r>
        <w:rPr>
          <w:spacing w:val="1"/>
        </w:rPr>
        <w:t xml:space="preserve"> </w:t>
      </w:r>
      <w:r>
        <w:t>Билибина</w:t>
      </w:r>
      <w:r>
        <w:rPr>
          <w:spacing w:val="1"/>
        </w:rPr>
        <w:t xml:space="preserve"> </w:t>
      </w:r>
      <w:r>
        <w:t>и</w:t>
      </w:r>
      <w:r>
        <w:rPr>
          <w:spacing w:val="1"/>
        </w:rPr>
        <w:t xml:space="preserve"> </w:t>
      </w:r>
      <w:r>
        <w:t>других).</w:t>
      </w:r>
      <w:r>
        <w:rPr>
          <w:spacing w:val="1"/>
        </w:rPr>
        <w:t xml:space="preserve"> </w:t>
      </w:r>
      <w:r>
        <w:t>Отражение</w:t>
      </w:r>
      <w:r>
        <w:rPr>
          <w:spacing w:val="1"/>
        </w:rPr>
        <w:t xml:space="preserve"> </w:t>
      </w:r>
      <w:r>
        <w:t>в</w:t>
      </w:r>
      <w:r>
        <w:rPr>
          <w:spacing w:val="1"/>
        </w:rPr>
        <w:t xml:space="preserve"> </w:t>
      </w:r>
      <w:r>
        <w:t>сказках</w:t>
      </w:r>
      <w:r>
        <w:rPr>
          <w:spacing w:val="1"/>
        </w:rPr>
        <w:t xml:space="preserve"> </w:t>
      </w:r>
      <w:r>
        <w:t>народного</w:t>
      </w:r>
      <w:r>
        <w:rPr>
          <w:spacing w:val="1"/>
        </w:rPr>
        <w:t xml:space="preserve"> </w:t>
      </w:r>
      <w:r>
        <w:t>быта</w:t>
      </w:r>
      <w:r>
        <w:rPr>
          <w:spacing w:val="1"/>
        </w:rPr>
        <w:t xml:space="preserve"> </w:t>
      </w:r>
      <w:r>
        <w:t>и</w:t>
      </w:r>
      <w:r>
        <w:rPr>
          <w:spacing w:val="1"/>
        </w:rPr>
        <w:t xml:space="preserve"> </w:t>
      </w:r>
      <w:r>
        <w:t>культуры.</w:t>
      </w:r>
      <w:r>
        <w:rPr>
          <w:spacing w:val="1"/>
        </w:rPr>
        <w:t xml:space="preserve"> </w:t>
      </w:r>
      <w:r>
        <w:t>Составление</w:t>
      </w:r>
      <w:r>
        <w:rPr>
          <w:spacing w:val="-5"/>
        </w:rPr>
        <w:t xml:space="preserve"> </w:t>
      </w:r>
      <w:r>
        <w:t>плана</w:t>
      </w:r>
      <w:r>
        <w:rPr>
          <w:spacing w:val="1"/>
        </w:rPr>
        <w:t xml:space="preserve"> </w:t>
      </w:r>
      <w:r>
        <w:t>сказки.</w:t>
      </w:r>
    </w:p>
    <w:p w:rsidR="00CC679B" w:rsidRDefault="00CC679B">
      <w:pPr>
        <w:pStyle w:val="a4"/>
        <w:ind w:right="853" w:firstLine="835"/>
      </w:pPr>
      <w:r>
        <w:t>Круг чтения: народная песня. Чувства, которые рождают песни, темы песен. Описание</w:t>
      </w:r>
      <w:r>
        <w:rPr>
          <w:spacing w:val="1"/>
        </w:rPr>
        <w:t xml:space="preserve"> </w:t>
      </w:r>
      <w:r>
        <w:t>картин природы как способ рассказать в песне о родной земле. Былина как народный песенный</w:t>
      </w:r>
      <w:r>
        <w:rPr>
          <w:spacing w:val="1"/>
        </w:rPr>
        <w:t xml:space="preserve"> </w:t>
      </w:r>
      <w:r>
        <w:t>сказ</w:t>
      </w:r>
      <w:r>
        <w:rPr>
          <w:spacing w:val="1"/>
        </w:rPr>
        <w:t xml:space="preserve"> </w:t>
      </w:r>
      <w:r>
        <w:t>о</w:t>
      </w:r>
      <w:r>
        <w:rPr>
          <w:spacing w:val="1"/>
        </w:rPr>
        <w:t xml:space="preserve"> </w:t>
      </w:r>
      <w:r>
        <w:t>важном</w:t>
      </w:r>
      <w:r>
        <w:rPr>
          <w:spacing w:val="1"/>
        </w:rPr>
        <w:t xml:space="preserve"> </w:t>
      </w:r>
      <w:r>
        <w:t>историческом</w:t>
      </w:r>
      <w:r>
        <w:rPr>
          <w:spacing w:val="1"/>
        </w:rPr>
        <w:t xml:space="preserve"> </w:t>
      </w:r>
      <w:r>
        <w:t>событии.</w:t>
      </w:r>
      <w:r>
        <w:rPr>
          <w:spacing w:val="1"/>
        </w:rPr>
        <w:t xml:space="preserve"> </w:t>
      </w:r>
      <w:r>
        <w:t>Фольклорные</w:t>
      </w:r>
      <w:r>
        <w:rPr>
          <w:spacing w:val="1"/>
        </w:rPr>
        <w:t xml:space="preserve"> </w:t>
      </w:r>
      <w:r>
        <w:t>особенности</w:t>
      </w:r>
      <w:r>
        <w:rPr>
          <w:spacing w:val="1"/>
        </w:rPr>
        <w:t xml:space="preserve"> </w:t>
      </w:r>
      <w:r>
        <w:t>жанра</w:t>
      </w:r>
      <w:r>
        <w:rPr>
          <w:spacing w:val="1"/>
        </w:rPr>
        <w:t xml:space="preserve"> </w:t>
      </w:r>
      <w:r>
        <w:t>былин:</w:t>
      </w:r>
      <w:r>
        <w:rPr>
          <w:spacing w:val="1"/>
        </w:rPr>
        <w:t xml:space="preserve"> </w:t>
      </w:r>
      <w:r>
        <w:t>язык</w:t>
      </w:r>
      <w:r>
        <w:rPr>
          <w:spacing w:val="1"/>
        </w:rPr>
        <w:t xml:space="preserve"> </w:t>
      </w:r>
      <w:r>
        <w:t>(напевность</w:t>
      </w:r>
      <w:r>
        <w:rPr>
          <w:spacing w:val="1"/>
        </w:rPr>
        <w:t xml:space="preserve"> </w:t>
      </w:r>
      <w:r>
        <w:t>исполнения,</w:t>
      </w:r>
      <w:r>
        <w:rPr>
          <w:spacing w:val="1"/>
        </w:rPr>
        <w:t xml:space="preserve"> </w:t>
      </w:r>
      <w:r>
        <w:t>выразительность),</w:t>
      </w:r>
      <w:r>
        <w:rPr>
          <w:spacing w:val="1"/>
        </w:rPr>
        <w:t xml:space="preserve"> </w:t>
      </w:r>
      <w:r>
        <w:t>характеристика</w:t>
      </w:r>
      <w:r>
        <w:rPr>
          <w:spacing w:val="1"/>
        </w:rPr>
        <w:t xml:space="preserve"> </w:t>
      </w:r>
      <w:r>
        <w:t>главного</w:t>
      </w:r>
      <w:r>
        <w:rPr>
          <w:spacing w:val="1"/>
        </w:rPr>
        <w:t xml:space="preserve"> </w:t>
      </w:r>
      <w:r>
        <w:t>героя</w:t>
      </w:r>
      <w:r>
        <w:rPr>
          <w:spacing w:val="1"/>
        </w:rPr>
        <w:t xml:space="preserve"> </w:t>
      </w:r>
      <w:r>
        <w:t>(где</w:t>
      </w:r>
      <w:r>
        <w:rPr>
          <w:spacing w:val="1"/>
        </w:rPr>
        <w:t xml:space="preserve"> </w:t>
      </w:r>
      <w:r>
        <w:t>жил,</w:t>
      </w:r>
      <w:r>
        <w:rPr>
          <w:spacing w:val="1"/>
        </w:rPr>
        <w:t xml:space="preserve"> </w:t>
      </w:r>
      <w:r>
        <w:t>чем</w:t>
      </w:r>
      <w:r>
        <w:rPr>
          <w:spacing w:val="1"/>
        </w:rPr>
        <w:t xml:space="preserve"> </w:t>
      </w:r>
      <w:r>
        <w:t>занимался, какими качествами обладал). Характеристика былин как героического песенного</w:t>
      </w:r>
      <w:r>
        <w:rPr>
          <w:spacing w:val="1"/>
        </w:rPr>
        <w:t xml:space="preserve"> </w:t>
      </w:r>
      <w:r>
        <w:t>сказа,</w:t>
      </w:r>
      <w:r>
        <w:rPr>
          <w:spacing w:val="1"/>
        </w:rPr>
        <w:t xml:space="preserve"> </w:t>
      </w:r>
      <w:r>
        <w:t>их особенности</w:t>
      </w:r>
      <w:r>
        <w:rPr>
          <w:spacing w:val="1"/>
        </w:rPr>
        <w:t xml:space="preserve"> </w:t>
      </w:r>
      <w:r>
        <w:t>(тема,</w:t>
      </w:r>
      <w:r>
        <w:rPr>
          <w:spacing w:val="1"/>
        </w:rPr>
        <w:t xml:space="preserve"> </w:t>
      </w:r>
      <w:r>
        <w:t>язык).</w:t>
      </w:r>
      <w:r>
        <w:rPr>
          <w:spacing w:val="1"/>
        </w:rPr>
        <w:t xml:space="preserve"> </w:t>
      </w:r>
      <w:r>
        <w:t>Язык</w:t>
      </w:r>
      <w:r>
        <w:rPr>
          <w:spacing w:val="1"/>
        </w:rPr>
        <w:t xml:space="preserve"> </w:t>
      </w:r>
      <w:r>
        <w:t>былин,</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Репродукции</w:t>
      </w:r>
      <w:r>
        <w:rPr>
          <w:spacing w:val="1"/>
        </w:rPr>
        <w:t xml:space="preserve"> </w:t>
      </w:r>
      <w:r>
        <w:t>картин</w:t>
      </w:r>
      <w:r>
        <w:rPr>
          <w:spacing w:val="1"/>
        </w:rPr>
        <w:t xml:space="preserve"> </w:t>
      </w:r>
      <w:r>
        <w:t>как</w:t>
      </w:r>
      <w:r>
        <w:rPr>
          <w:spacing w:val="1"/>
        </w:rPr>
        <w:t xml:space="preserve"> </w:t>
      </w:r>
      <w:r>
        <w:t>иллюстрации</w:t>
      </w:r>
      <w:r>
        <w:rPr>
          <w:spacing w:val="1"/>
        </w:rPr>
        <w:t xml:space="preserve"> </w:t>
      </w:r>
      <w:r>
        <w:t>к</w:t>
      </w:r>
      <w:r>
        <w:rPr>
          <w:spacing w:val="1"/>
        </w:rPr>
        <w:t xml:space="preserve"> </w:t>
      </w:r>
      <w:r>
        <w:t>эпизодам</w:t>
      </w:r>
      <w:r>
        <w:rPr>
          <w:spacing w:val="1"/>
        </w:rPr>
        <w:t xml:space="preserve"> </w:t>
      </w:r>
      <w:r>
        <w:t>фольклорного</w:t>
      </w:r>
      <w:r>
        <w:rPr>
          <w:spacing w:val="1"/>
        </w:rPr>
        <w:t xml:space="preserve"> </w:t>
      </w:r>
      <w:r>
        <w:t>произведения.</w:t>
      </w:r>
    </w:p>
    <w:p w:rsidR="00CC679B" w:rsidRDefault="00CC679B">
      <w:pPr>
        <w:pStyle w:val="a4"/>
        <w:spacing w:line="242" w:lineRule="auto"/>
        <w:ind w:right="844" w:firstLine="773"/>
      </w:pPr>
      <w:r>
        <w:t>Произведения для чтения: малые жанры фольклора, русская народная сказка «Иван-</w:t>
      </w:r>
      <w:r>
        <w:rPr>
          <w:spacing w:val="1"/>
        </w:rPr>
        <w:t xml:space="preserve"> </w:t>
      </w:r>
      <w:r>
        <w:t>царевич и</w:t>
      </w:r>
      <w:r>
        <w:rPr>
          <w:spacing w:val="-3"/>
        </w:rPr>
        <w:t xml:space="preserve"> </w:t>
      </w:r>
      <w:r>
        <w:t>серый</w:t>
      </w:r>
      <w:r>
        <w:rPr>
          <w:spacing w:val="-3"/>
        </w:rPr>
        <w:t xml:space="preserve"> </w:t>
      </w:r>
      <w:r>
        <w:t>волк»,</w:t>
      </w:r>
      <w:r>
        <w:rPr>
          <w:spacing w:val="3"/>
        </w:rPr>
        <w:t xml:space="preserve"> </w:t>
      </w:r>
      <w:r>
        <w:t>былина</w:t>
      </w:r>
      <w:r>
        <w:rPr>
          <w:spacing w:val="-5"/>
        </w:rPr>
        <w:t xml:space="preserve"> </w:t>
      </w:r>
      <w:r>
        <w:t>об Илье Муромце и</w:t>
      </w:r>
      <w:r>
        <w:rPr>
          <w:spacing w:val="2"/>
        </w:rPr>
        <w:t xml:space="preserve"> </w:t>
      </w:r>
      <w:r>
        <w:t>другие (по</w:t>
      </w:r>
      <w:r>
        <w:rPr>
          <w:spacing w:val="5"/>
        </w:rPr>
        <w:t xml:space="preserve"> </w:t>
      </w:r>
      <w:r>
        <w:t>выбору).</w:t>
      </w:r>
    </w:p>
    <w:p w:rsidR="00CC679B" w:rsidRDefault="00CC679B">
      <w:pPr>
        <w:pStyle w:val="a4"/>
        <w:ind w:right="851"/>
      </w:pPr>
      <w:r>
        <w:t>Творчество</w:t>
      </w:r>
      <w:r>
        <w:rPr>
          <w:spacing w:val="1"/>
        </w:rPr>
        <w:t xml:space="preserve"> </w:t>
      </w:r>
      <w:r>
        <w:t>А.С.</w:t>
      </w:r>
      <w:r>
        <w:rPr>
          <w:spacing w:val="1"/>
        </w:rPr>
        <w:t xml:space="preserve"> </w:t>
      </w:r>
      <w:r>
        <w:t>Пушкина.</w:t>
      </w:r>
      <w:r>
        <w:rPr>
          <w:spacing w:val="1"/>
        </w:rPr>
        <w:t xml:space="preserve"> </w:t>
      </w:r>
      <w:r>
        <w:t>А.С.</w:t>
      </w:r>
      <w:r>
        <w:rPr>
          <w:spacing w:val="1"/>
        </w:rPr>
        <w:t xml:space="preserve"> </w:t>
      </w:r>
      <w:r>
        <w:t>Пушкин</w:t>
      </w:r>
      <w:r>
        <w:rPr>
          <w:spacing w:val="1"/>
        </w:rPr>
        <w:t xml:space="preserve"> </w:t>
      </w:r>
      <w:r>
        <w:t>–</w:t>
      </w:r>
      <w:r>
        <w:rPr>
          <w:spacing w:val="1"/>
        </w:rPr>
        <w:t xml:space="preserve"> </w:t>
      </w:r>
      <w:r>
        <w:t>великий</w:t>
      </w:r>
      <w:r>
        <w:rPr>
          <w:spacing w:val="1"/>
        </w:rPr>
        <w:t xml:space="preserve"> </w:t>
      </w:r>
      <w:r>
        <w:t>русский</w:t>
      </w:r>
      <w:r>
        <w:rPr>
          <w:spacing w:val="1"/>
        </w:rPr>
        <w:t xml:space="preserve"> </w:t>
      </w:r>
      <w:r>
        <w:t>поэт.</w:t>
      </w:r>
      <w:r>
        <w:rPr>
          <w:spacing w:val="1"/>
        </w:rPr>
        <w:t xml:space="preserve"> </w:t>
      </w:r>
      <w:r>
        <w:t>Лирические</w:t>
      </w:r>
      <w:r>
        <w:rPr>
          <w:spacing w:val="1"/>
        </w:rPr>
        <w:t xml:space="preserve"> </w:t>
      </w:r>
      <w:r>
        <w:t>произведения А.С. Пушкина: средства художественной выразительности (сравнение, эпитет);</w:t>
      </w:r>
      <w:r>
        <w:rPr>
          <w:spacing w:val="1"/>
        </w:rPr>
        <w:t xml:space="preserve"> </w:t>
      </w:r>
      <w:r>
        <w:t>рифма, ритм. Литературные сказки А.С. Пушкина в стихах (по выбору, например, «Сказка о</w:t>
      </w:r>
      <w:r>
        <w:rPr>
          <w:spacing w:val="1"/>
        </w:rPr>
        <w:t xml:space="preserve"> </w:t>
      </w:r>
      <w:r>
        <w:t>царе</w:t>
      </w:r>
      <w:r>
        <w:rPr>
          <w:spacing w:val="1"/>
        </w:rPr>
        <w:t xml:space="preserve"> </w:t>
      </w:r>
      <w:r>
        <w:t>Салтане,</w:t>
      </w:r>
      <w:r>
        <w:rPr>
          <w:spacing w:val="1"/>
        </w:rPr>
        <w:t xml:space="preserve"> </w:t>
      </w:r>
      <w:r>
        <w:t>о</w:t>
      </w:r>
      <w:r>
        <w:rPr>
          <w:spacing w:val="1"/>
        </w:rPr>
        <w:t xml:space="preserve"> </w:t>
      </w:r>
      <w:r>
        <w:t>сыне</w:t>
      </w:r>
      <w:r>
        <w:rPr>
          <w:spacing w:val="1"/>
        </w:rPr>
        <w:t xml:space="preserve"> </w:t>
      </w:r>
      <w:r>
        <w:t>его</w:t>
      </w:r>
      <w:r>
        <w:rPr>
          <w:spacing w:val="1"/>
        </w:rPr>
        <w:t xml:space="preserve"> </w:t>
      </w:r>
      <w:r>
        <w:t>славном</w:t>
      </w:r>
      <w:r>
        <w:rPr>
          <w:spacing w:val="1"/>
        </w:rPr>
        <w:t xml:space="preserve"> </w:t>
      </w:r>
      <w:r>
        <w:t>и</w:t>
      </w:r>
      <w:r>
        <w:rPr>
          <w:spacing w:val="1"/>
        </w:rPr>
        <w:t xml:space="preserve"> </w:t>
      </w:r>
      <w:r>
        <w:t>могучем</w:t>
      </w:r>
      <w:r>
        <w:rPr>
          <w:spacing w:val="1"/>
        </w:rPr>
        <w:t xml:space="preserve"> </w:t>
      </w:r>
      <w:r>
        <w:t>богатыре</w:t>
      </w:r>
      <w:r>
        <w:rPr>
          <w:spacing w:val="1"/>
        </w:rPr>
        <w:t xml:space="preserve"> </w:t>
      </w:r>
      <w:r>
        <w:t>князе</w:t>
      </w:r>
      <w:r>
        <w:rPr>
          <w:spacing w:val="1"/>
        </w:rPr>
        <w:t xml:space="preserve"> </w:t>
      </w:r>
      <w:r>
        <w:t>Гвидоне</w:t>
      </w:r>
      <w:r>
        <w:rPr>
          <w:spacing w:val="1"/>
        </w:rPr>
        <w:t xml:space="preserve"> </w:t>
      </w:r>
      <w:r>
        <w:t>Салтановиче</w:t>
      </w:r>
      <w:r>
        <w:rPr>
          <w:spacing w:val="1"/>
        </w:rPr>
        <w:t xml:space="preserve"> </w:t>
      </w:r>
      <w:r>
        <w:t>и</w:t>
      </w:r>
      <w:r>
        <w:rPr>
          <w:spacing w:val="1"/>
        </w:rPr>
        <w:t xml:space="preserve"> </w:t>
      </w:r>
      <w:r>
        <w:t>о</w:t>
      </w:r>
      <w:r>
        <w:rPr>
          <w:spacing w:val="1"/>
        </w:rPr>
        <w:t xml:space="preserve"> </w:t>
      </w:r>
      <w:r>
        <w:t>прекрасной</w:t>
      </w:r>
      <w:r>
        <w:rPr>
          <w:spacing w:val="1"/>
        </w:rPr>
        <w:t xml:space="preserve"> </w:t>
      </w:r>
      <w:r>
        <w:t>царевне</w:t>
      </w:r>
      <w:r>
        <w:rPr>
          <w:spacing w:val="1"/>
        </w:rPr>
        <w:t xml:space="preserve"> </w:t>
      </w:r>
      <w:r>
        <w:t>Лебеди»).</w:t>
      </w:r>
      <w:r>
        <w:rPr>
          <w:spacing w:val="1"/>
        </w:rPr>
        <w:t xml:space="preserve"> </w:t>
      </w:r>
      <w:r>
        <w:t>Нравственный</w:t>
      </w:r>
      <w:r>
        <w:rPr>
          <w:spacing w:val="1"/>
        </w:rPr>
        <w:t xml:space="preserve"> </w:t>
      </w:r>
      <w:r>
        <w:t>смысл</w:t>
      </w:r>
      <w:r>
        <w:rPr>
          <w:spacing w:val="1"/>
        </w:rPr>
        <w:t xml:space="preserve"> </w:t>
      </w:r>
      <w:r>
        <w:t>произведения,</w:t>
      </w:r>
      <w:r>
        <w:rPr>
          <w:spacing w:val="1"/>
        </w:rPr>
        <w:t xml:space="preserve"> </w:t>
      </w:r>
      <w:r>
        <w:t>структура</w:t>
      </w:r>
      <w:r>
        <w:rPr>
          <w:spacing w:val="60"/>
        </w:rPr>
        <w:t xml:space="preserve"> </w:t>
      </w:r>
      <w:r>
        <w:t>сказочного</w:t>
      </w:r>
      <w:r>
        <w:rPr>
          <w:spacing w:val="1"/>
        </w:rPr>
        <w:t xml:space="preserve"> </w:t>
      </w:r>
      <w:r>
        <w:t>текста, особенности сюжета, приём повтора как основа изменения сюжета. Связь пушкинских</w:t>
      </w:r>
      <w:r>
        <w:rPr>
          <w:spacing w:val="1"/>
        </w:rPr>
        <w:t xml:space="preserve"> </w:t>
      </w:r>
      <w:r>
        <w:t>сказок с фольклорными. Положительные и отрицательные герои, волшебные помощники, язык</w:t>
      </w:r>
      <w:r>
        <w:rPr>
          <w:spacing w:val="1"/>
        </w:rPr>
        <w:t xml:space="preserve"> </w:t>
      </w:r>
      <w:r>
        <w:t>авторской</w:t>
      </w:r>
      <w:r>
        <w:rPr>
          <w:spacing w:val="-3"/>
        </w:rPr>
        <w:t xml:space="preserve"> </w:t>
      </w:r>
      <w:r>
        <w:t>сказки.</w:t>
      </w:r>
      <w:r>
        <w:rPr>
          <w:spacing w:val="3"/>
        </w:rPr>
        <w:t xml:space="preserve"> </w:t>
      </w:r>
      <w:r>
        <w:t>И.Я.</w:t>
      </w:r>
      <w:r>
        <w:rPr>
          <w:spacing w:val="-1"/>
        </w:rPr>
        <w:t xml:space="preserve"> </w:t>
      </w:r>
      <w:r>
        <w:t>Билибин</w:t>
      </w:r>
      <w:r>
        <w:rPr>
          <w:spacing w:val="2"/>
        </w:rPr>
        <w:t xml:space="preserve"> </w:t>
      </w:r>
      <w:r>
        <w:t>–</w:t>
      </w:r>
      <w:r>
        <w:rPr>
          <w:spacing w:val="1"/>
        </w:rPr>
        <w:t xml:space="preserve"> </w:t>
      </w:r>
      <w:r>
        <w:t>иллюстратор</w:t>
      </w:r>
      <w:r>
        <w:rPr>
          <w:spacing w:val="-3"/>
        </w:rPr>
        <w:t xml:space="preserve"> </w:t>
      </w:r>
      <w:r>
        <w:t>сказок</w:t>
      </w:r>
      <w:r>
        <w:rPr>
          <w:spacing w:val="-1"/>
        </w:rPr>
        <w:t xml:space="preserve"> </w:t>
      </w:r>
      <w:r>
        <w:t>А.С.</w:t>
      </w:r>
      <w:r>
        <w:rPr>
          <w:spacing w:val="4"/>
        </w:rPr>
        <w:t xml:space="preserve"> </w:t>
      </w:r>
      <w:r>
        <w:t>Пушкина.</w:t>
      </w:r>
    </w:p>
    <w:p w:rsidR="00CC679B" w:rsidRDefault="00CC679B">
      <w:pPr>
        <w:pStyle w:val="a4"/>
        <w:ind w:right="852"/>
      </w:pPr>
      <w:r>
        <w:t>Произведения для чтения: А.С. Пушкин «Сказка о царе Салтане, о сыне его славном и</w:t>
      </w:r>
      <w:r>
        <w:rPr>
          <w:spacing w:val="1"/>
        </w:rPr>
        <w:t xml:space="preserve"> </w:t>
      </w:r>
      <w:r>
        <w:t>могучем богатыре князе Гвидоне Салтановиче и о прекрасной царевне Лебеди», «В тот год</w:t>
      </w:r>
      <w:r>
        <w:rPr>
          <w:spacing w:val="1"/>
        </w:rPr>
        <w:t xml:space="preserve"> </w:t>
      </w:r>
      <w:r>
        <w:t>осенняя</w:t>
      </w:r>
      <w:r>
        <w:rPr>
          <w:spacing w:val="-4"/>
        </w:rPr>
        <w:t xml:space="preserve"> </w:t>
      </w:r>
      <w:r>
        <w:t>погода…»,</w:t>
      </w:r>
      <w:r>
        <w:rPr>
          <w:spacing w:val="3"/>
        </w:rPr>
        <w:t xml:space="preserve"> </w:t>
      </w:r>
      <w:r>
        <w:t>«Опрятней</w:t>
      </w:r>
      <w:r>
        <w:rPr>
          <w:spacing w:val="2"/>
        </w:rPr>
        <w:t xml:space="preserve"> </w:t>
      </w:r>
      <w:r>
        <w:t>модного</w:t>
      </w:r>
      <w:r>
        <w:rPr>
          <w:spacing w:val="5"/>
        </w:rPr>
        <w:t xml:space="preserve"> </w:t>
      </w:r>
      <w:r>
        <w:t>паркета…»</w:t>
      </w:r>
      <w:r>
        <w:rPr>
          <w:spacing w:val="-4"/>
        </w:rPr>
        <w:t xml:space="preserve"> </w:t>
      </w:r>
      <w:r>
        <w:t>и</w:t>
      </w:r>
      <w:r>
        <w:rPr>
          <w:spacing w:val="2"/>
        </w:rPr>
        <w:t xml:space="preserve"> </w:t>
      </w:r>
      <w:r>
        <w:t>другие (по</w:t>
      </w:r>
      <w:r>
        <w:rPr>
          <w:spacing w:val="2"/>
        </w:rPr>
        <w:t xml:space="preserve"> </w:t>
      </w:r>
      <w:r>
        <w:t>выбору).</w:t>
      </w:r>
    </w:p>
    <w:p w:rsidR="00CC679B" w:rsidRDefault="00CC679B">
      <w:pPr>
        <w:pStyle w:val="a4"/>
        <w:ind w:right="846"/>
      </w:pPr>
      <w:r>
        <w:t>Творчество И.А. Крылова. Басня – произведение-поучение, которое помогает увидеть</w:t>
      </w:r>
      <w:r>
        <w:rPr>
          <w:spacing w:val="1"/>
        </w:rPr>
        <w:t xml:space="preserve"> </w:t>
      </w:r>
      <w:r>
        <w:t>свои и чужие недостатки. Иносказание в баснях. И.А. Крылов – великий русский баснописец.</w:t>
      </w:r>
      <w:r>
        <w:rPr>
          <w:spacing w:val="1"/>
        </w:rPr>
        <w:t xml:space="preserve"> </w:t>
      </w:r>
      <w:r>
        <w:t>Басни И.А. Крылова (не менее двух): назначение, темы и герои, особенности языка. Явная и</w:t>
      </w:r>
      <w:r>
        <w:rPr>
          <w:spacing w:val="1"/>
        </w:rPr>
        <w:t xml:space="preserve"> </w:t>
      </w:r>
      <w:r>
        <w:t>скрытая мораль</w:t>
      </w:r>
      <w:r>
        <w:rPr>
          <w:spacing w:val="2"/>
        </w:rPr>
        <w:t xml:space="preserve"> </w:t>
      </w:r>
      <w:r>
        <w:t>басен.</w:t>
      </w:r>
      <w:r>
        <w:rPr>
          <w:spacing w:val="-1"/>
        </w:rPr>
        <w:t xml:space="preserve"> </w:t>
      </w:r>
      <w:r>
        <w:t>Использование</w:t>
      </w:r>
      <w:r>
        <w:rPr>
          <w:spacing w:val="1"/>
        </w:rPr>
        <w:t xml:space="preserve"> </w:t>
      </w:r>
      <w:r>
        <w:t>крылатых</w:t>
      </w:r>
      <w:r>
        <w:rPr>
          <w:spacing w:val="-4"/>
        </w:rPr>
        <w:t xml:space="preserve"> </w:t>
      </w:r>
      <w:r>
        <w:t>выражений</w:t>
      </w:r>
      <w:r>
        <w:rPr>
          <w:spacing w:val="-2"/>
        </w:rPr>
        <w:t xml:space="preserve"> </w:t>
      </w:r>
      <w:r>
        <w:t>в</w:t>
      </w:r>
      <w:r>
        <w:rPr>
          <w:spacing w:val="-2"/>
        </w:rPr>
        <w:t xml:space="preserve"> </w:t>
      </w:r>
      <w:r>
        <w:t>речи.</w:t>
      </w:r>
    </w:p>
    <w:p w:rsidR="00CC679B" w:rsidRDefault="00CC679B">
      <w:pPr>
        <w:pStyle w:val="a4"/>
        <w:spacing w:line="275" w:lineRule="exact"/>
        <w:ind w:left="824" w:firstLine="0"/>
      </w:pPr>
      <w:r>
        <w:t>Произведения</w:t>
      </w:r>
      <w:r>
        <w:rPr>
          <w:spacing w:val="10"/>
        </w:rPr>
        <w:t xml:space="preserve"> </w:t>
      </w:r>
      <w:r>
        <w:t>для</w:t>
      </w:r>
      <w:r>
        <w:rPr>
          <w:spacing w:val="64"/>
        </w:rPr>
        <w:t xml:space="preserve"> </w:t>
      </w:r>
      <w:r>
        <w:t>чтения:</w:t>
      </w:r>
      <w:r>
        <w:rPr>
          <w:spacing w:val="65"/>
        </w:rPr>
        <w:t xml:space="preserve"> </w:t>
      </w:r>
      <w:r>
        <w:t>И.А.</w:t>
      </w:r>
      <w:r>
        <w:rPr>
          <w:spacing w:val="71"/>
        </w:rPr>
        <w:t xml:space="preserve"> </w:t>
      </w:r>
      <w:r>
        <w:t>Крылов</w:t>
      </w:r>
      <w:r>
        <w:rPr>
          <w:spacing w:val="70"/>
        </w:rPr>
        <w:t xml:space="preserve"> </w:t>
      </w:r>
      <w:r>
        <w:t>«Ворона</w:t>
      </w:r>
      <w:r>
        <w:rPr>
          <w:spacing w:val="64"/>
        </w:rPr>
        <w:t xml:space="preserve"> </w:t>
      </w:r>
      <w:r>
        <w:t>и</w:t>
      </w:r>
      <w:r>
        <w:rPr>
          <w:spacing w:val="65"/>
        </w:rPr>
        <w:t xml:space="preserve"> </w:t>
      </w:r>
      <w:r>
        <w:t>Лисица»,</w:t>
      </w:r>
      <w:r>
        <w:rPr>
          <w:spacing w:val="72"/>
        </w:rPr>
        <w:t xml:space="preserve"> </w:t>
      </w:r>
      <w:r>
        <w:t>«Лисица</w:t>
      </w:r>
      <w:r>
        <w:rPr>
          <w:spacing w:val="63"/>
        </w:rPr>
        <w:t xml:space="preserve"> </w:t>
      </w:r>
      <w:r>
        <w:t>и</w:t>
      </w:r>
      <w:r>
        <w:rPr>
          <w:spacing w:val="66"/>
        </w:rPr>
        <w:t xml:space="preserve"> </w:t>
      </w:r>
      <w:r>
        <w:t>виноград»,</w:t>
      </w:r>
    </w:p>
    <w:p w:rsidR="00CC679B" w:rsidRDefault="00CC679B">
      <w:pPr>
        <w:pStyle w:val="a4"/>
        <w:spacing w:line="275" w:lineRule="exact"/>
        <w:ind w:firstLine="0"/>
      </w:pPr>
      <w:r>
        <w:t>«Мартышка</w:t>
      </w:r>
      <w:r>
        <w:rPr>
          <w:spacing w:val="-3"/>
        </w:rPr>
        <w:t xml:space="preserve"> </w:t>
      </w:r>
      <w:r>
        <w:t>и</w:t>
      </w:r>
      <w:r>
        <w:rPr>
          <w:spacing w:val="-5"/>
        </w:rPr>
        <w:t xml:space="preserve"> </w:t>
      </w:r>
      <w:r>
        <w:t>очки»</w:t>
      </w:r>
      <w:r>
        <w:rPr>
          <w:spacing w:val="-6"/>
        </w:rPr>
        <w:t xml:space="preserve"> </w:t>
      </w:r>
      <w:r>
        <w:t>и</w:t>
      </w:r>
      <w:r>
        <w:rPr>
          <w:spacing w:val="-1"/>
        </w:rPr>
        <w:t xml:space="preserve"> </w:t>
      </w:r>
      <w:r>
        <w:t>другие</w:t>
      </w:r>
      <w:r>
        <w:rPr>
          <w:spacing w:val="-2"/>
        </w:rPr>
        <w:t xml:space="preserve"> </w:t>
      </w:r>
      <w:r>
        <w:t>(по</w:t>
      </w:r>
      <w:r>
        <w:rPr>
          <w:spacing w:val="2"/>
        </w:rPr>
        <w:t xml:space="preserve"> </w:t>
      </w:r>
      <w:r>
        <w:t>выбору).</w:t>
      </w:r>
    </w:p>
    <w:p w:rsidR="00CC679B" w:rsidRDefault="00CC679B">
      <w:pPr>
        <w:pStyle w:val="a4"/>
        <w:spacing w:before="1"/>
        <w:ind w:right="848"/>
      </w:pPr>
      <w:r>
        <w:t>Картины</w:t>
      </w:r>
      <w:r>
        <w:rPr>
          <w:spacing w:val="1"/>
        </w:rPr>
        <w:t xml:space="preserve"> </w:t>
      </w:r>
      <w:r>
        <w:t>природы</w:t>
      </w:r>
      <w:r>
        <w:rPr>
          <w:spacing w:val="1"/>
        </w:rPr>
        <w:t xml:space="preserve"> </w:t>
      </w:r>
      <w:r>
        <w:t>в</w:t>
      </w:r>
      <w:r>
        <w:rPr>
          <w:spacing w:val="1"/>
        </w:rPr>
        <w:t xml:space="preserve"> </w:t>
      </w:r>
      <w:r>
        <w:t>произведениях</w:t>
      </w:r>
      <w:r>
        <w:rPr>
          <w:spacing w:val="1"/>
        </w:rPr>
        <w:t xml:space="preserve"> </w:t>
      </w:r>
      <w:r>
        <w:t>поэтов</w:t>
      </w:r>
      <w:r>
        <w:rPr>
          <w:spacing w:val="1"/>
        </w:rPr>
        <w:t xml:space="preserve"> </w:t>
      </w:r>
      <w:r>
        <w:t>и</w:t>
      </w:r>
      <w:r>
        <w:rPr>
          <w:spacing w:val="1"/>
        </w:rPr>
        <w:t xml:space="preserve"> </w:t>
      </w:r>
      <w:r>
        <w:t>писателей</w:t>
      </w:r>
      <w:r>
        <w:rPr>
          <w:spacing w:val="1"/>
        </w:rPr>
        <w:t xml:space="preserve"> </w:t>
      </w:r>
      <w:r>
        <w:t>ХIХ–ХХ</w:t>
      </w:r>
      <w:r>
        <w:rPr>
          <w:spacing w:val="1"/>
        </w:rPr>
        <w:t xml:space="preserve"> </w:t>
      </w:r>
      <w:r>
        <w:t>веков.</w:t>
      </w:r>
      <w:r>
        <w:rPr>
          <w:spacing w:val="1"/>
        </w:rPr>
        <w:t xml:space="preserve"> </w:t>
      </w:r>
      <w:r>
        <w:t>Лирические</w:t>
      </w:r>
      <w:r>
        <w:rPr>
          <w:spacing w:val="1"/>
        </w:rPr>
        <w:t xml:space="preserve"> </w:t>
      </w:r>
      <w:r>
        <w:t>произведения как способ передачи чувств людей, автора. Картины природы в произведениях</w:t>
      </w:r>
      <w:r>
        <w:rPr>
          <w:spacing w:val="1"/>
        </w:rPr>
        <w:t xml:space="preserve"> </w:t>
      </w:r>
      <w:r>
        <w:t>поэтов и писателей (не менее пяти авторов по выбору): Ф.И. Тютчев, А.А. Фет, А.Н. Майков,</w:t>
      </w:r>
      <w:r>
        <w:rPr>
          <w:spacing w:val="1"/>
        </w:rPr>
        <w:t xml:space="preserve"> </w:t>
      </w:r>
      <w:r>
        <w:t>Н.А. Некрасов, А.А. Блок, С.А. Есенин, И.А. Бунин, А.П. Чехов, К.Г. Паустовский и другие.</w:t>
      </w:r>
      <w:r>
        <w:rPr>
          <w:spacing w:val="1"/>
        </w:rPr>
        <w:t xml:space="preserve"> </w:t>
      </w:r>
      <w:r>
        <w:t>Чувства,</w:t>
      </w:r>
      <w:r>
        <w:rPr>
          <w:spacing w:val="1"/>
        </w:rPr>
        <w:t xml:space="preserve"> </w:t>
      </w:r>
      <w:r>
        <w:t>вызываемые</w:t>
      </w:r>
      <w:r>
        <w:rPr>
          <w:spacing w:val="1"/>
        </w:rPr>
        <w:t xml:space="preserve"> </w:t>
      </w:r>
      <w:r>
        <w:t>лирическими</w:t>
      </w:r>
      <w:r>
        <w:rPr>
          <w:spacing w:val="1"/>
        </w:rPr>
        <w:t xml:space="preserve"> </w:t>
      </w:r>
      <w:r>
        <w:t>произведениями.</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 лирики: эпитеты, синонимы, антонимы, сравнения. Звукопись, её выразительное</w:t>
      </w:r>
      <w:r>
        <w:rPr>
          <w:spacing w:val="-57"/>
        </w:rPr>
        <w:t xml:space="preserve"> </w:t>
      </w:r>
      <w:r>
        <w:t>значение.</w:t>
      </w:r>
      <w:r>
        <w:rPr>
          <w:spacing w:val="7"/>
        </w:rPr>
        <w:t xml:space="preserve"> </w:t>
      </w:r>
      <w:r>
        <w:t>Олицетворение</w:t>
      </w:r>
      <w:r>
        <w:rPr>
          <w:spacing w:val="57"/>
        </w:rPr>
        <w:t xml:space="preserve"> </w:t>
      </w:r>
      <w:r>
        <w:t>как</w:t>
      </w:r>
      <w:r>
        <w:rPr>
          <w:spacing w:val="2"/>
        </w:rPr>
        <w:t xml:space="preserve"> </w:t>
      </w:r>
      <w:r>
        <w:t>одно</w:t>
      </w:r>
      <w:r>
        <w:rPr>
          <w:spacing w:val="4"/>
        </w:rPr>
        <w:t xml:space="preserve"> </w:t>
      </w:r>
      <w:r>
        <w:t>из</w:t>
      </w:r>
      <w:r>
        <w:rPr>
          <w:spacing w:val="59"/>
        </w:rPr>
        <w:t xml:space="preserve"> </w:t>
      </w:r>
      <w:r>
        <w:t>средств</w:t>
      </w:r>
      <w:r>
        <w:rPr>
          <w:spacing w:val="6"/>
        </w:rPr>
        <w:t xml:space="preserve"> </w:t>
      </w:r>
      <w:r>
        <w:t>выразительности</w:t>
      </w:r>
      <w:r>
        <w:rPr>
          <w:spacing w:val="6"/>
        </w:rPr>
        <w:t xml:space="preserve"> </w:t>
      </w:r>
      <w:r>
        <w:t>лирического</w:t>
      </w:r>
      <w:r>
        <w:rPr>
          <w:spacing w:val="8"/>
        </w:rPr>
        <w:t xml:space="preserve"> </w:t>
      </w:r>
      <w:r>
        <w:t>произведения.</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52" w:firstLine="0"/>
      </w:pPr>
      <w:r>
        <w:lastRenderedPageBreak/>
        <w:t>Живописные</w:t>
      </w:r>
      <w:r>
        <w:rPr>
          <w:spacing w:val="1"/>
        </w:rPr>
        <w:t xml:space="preserve"> </w:t>
      </w:r>
      <w:r>
        <w:t>полотна</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1"/>
        </w:rPr>
        <w:t xml:space="preserve"> </w:t>
      </w:r>
      <w:r>
        <w:t>произведению:</w:t>
      </w:r>
      <w:r>
        <w:rPr>
          <w:spacing w:val="1"/>
        </w:rPr>
        <w:t xml:space="preserve"> </w:t>
      </w:r>
      <w:r>
        <w:t>пейзаж.</w:t>
      </w:r>
      <w:r>
        <w:rPr>
          <w:spacing w:val="1"/>
        </w:rPr>
        <w:t xml:space="preserve"> </w:t>
      </w:r>
      <w:r>
        <w:t>Сравнение</w:t>
      </w:r>
      <w:r>
        <w:rPr>
          <w:spacing w:val="1"/>
        </w:rPr>
        <w:t xml:space="preserve"> </w:t>
      </w:r>
      <w:r>
        <w:t>средств</w:t>
      </w:r>
      <w:r>
        <w:rPr>
          <w:spacing w:val="1"/>
        </w:rPr>
        <w:t xml:space="preserve"> </w:t>
      </w:r>
      <w:r>
        <w:t>создания</w:t>
      </w:r>
      <w:r>
        <w:rPr>
          <w:spacing w:val="1"/>
        </w:rPr>
        <w:t xml:space="preserve"> </w:t>
      </w:r>
      <w:r>
        <w:t>пейзажа</w:t>
      </w:r>
      <w:r>
        <w:rPr>
          <w:spacing w:val="1"/>
        </w:rPr>
        <w:t xml:space="preserve"> </w:t>
      </w:r>
      <w:r>
        <w:t>в</w:t>
      </w:r>
      <w:r>
        <w:rPr>
          <w:spacing w:val="1"/>
        </w:rPr>
        <w:t xml:space="preserve"> </w:t>
      </w:r>
      <w:r>
        <w:t>тексте-описании</w:t>
      </w:r>
      <w:r>
        <w:rPr>
          <w:spacing w:val="1"/>
        </w:rPr>
        <w:t xml:space="preserve"> </w:t>
      </w:r>
      <w:r>
        <w:t>(эпитеты,</w:t>
      </w:r>
      <w:r>
        <w:rPr>
          <w:spacing w:val="1"/>
        </w:rPr>
        <w:t xml:space="preserve"> </w:t>
      </w:r>
      <w:r>
        <w:t>сравнения,</w:t>
      </w:r>
      <w:r>
        <w:rPr>
          <w:spacing w:val="1"/>
        </w:rPr>
        <w:t xml:space="preserve"> </w:t>
      </w:r>
      <w:r>
        <w:t>олицетворения),</w:t>
      </w:r>
      <w:r>
        <w:rPr>
          <w:spacing w:val="1"/>
        </w:rPr>
        <w:t xml:space="preserve"> </w:t>
      </w:r>
      <w:r>
        <w:t>в</w:t>
      </w:r>
      <w:r>
        <w:rPr>
          <w:spacing w:val="1"/>
        </w:rPr>
        <w:t xml:space="preserve"> </w:t>
      </w:r>
      <w:r>
        <w:t>изобразительном искусстве (цвет, композиция), в произведениях музыкального искусства (тон,</w:t>
      </w:r>
      <w:r>
        <w:rPr>
          <w:spacing w:val="1"/>
        </w:rPr>
        <w:t xml:space="preserve"> </w:t>
      </w:r>
      <w:r>
        <w:t>темп,</w:t>
      </w:r>
      <w:r>
        <w:rPr>
          <w:spacing w:val="-2"/>
        </w:rPr>
        <w:t xml:space="preserve"> </w:t>
      </w:r>
      <w:r>
        <w:t>мелодия).</w:t>
      </w:r>
    </w:p>
    <w:p w:rsidR="00CC679B" w:rsidRDefault="00CC679B">
      <w:pPr>
        <w:pStyle w:val="a4"/>
        <w:ind w:left="824" w:firstLine="0"/>
      </w:pPr>
      <w:r>
        <w:t>Произведения</w:t>
      </w:r>
      <w:r>
        <w:rPr>
          <w:spacing w:val="54"/>
        </w:rPr>
        <w:t xml:space="preserve"> </w:t>
      </w:r>
      <w:r>
        <w:t>для</w:t>
      </w:r>
      <w:r>
        <w:rPr>
          <w:spacing w:val="51"/>
        </w:rPr>
        <w:t xml:space="preserve"> </w:t>
      </w:r>
      <w:r>
        <w:t>чтения:</w:t>
      </w:r>
      <w:r>
        <w:rPr>
          <w:spacing w:val="46"/>
        </w:rPr>
        <w:t xml:space="preserve"> </w:t>
      </w:r>
      <w:r>
        <w:t>Ф.И.</w:t>
      </w:r>
      <w:r>
        <w:rPr>
          <w:spacing w:val="52"/>
        </w:rPr>
        <w:t xml:space="preserve"> </w:t>
      </w:r>
      <w:r>
        <w:t>Тютчев</w:t>
      </w:r>
      <w:r>
        <w:rPr>
          <w:spacing w:val="52"/>
        </w:rPr>
        <w:t xml:space="preserve"> </w:t>
      </w:r>
      <w:r>
        <w:t>«Есть</w:t>
      </w:r>
      <w:r>
        <w:rPr>
          <w:spacing w:val="51"/>
        </w:rPr>
        <w:t xml:space="preserve"> </w:t>
      </w:r>
      <w:r>
        <w:t>в</w:t>
      </w:r>
      <w:r>
        <w:rPr>
          <w:spacing w:val="48"/>
        </w:rPr>
        <w:t xml:space="preserve"> </w:t>
      </w:r>
      <w:r>
        <w:t>осени</w:t>
      </w:r>
      <w:r>
        <w:rPr>
          <w:spacing w:val="51"/>
        </w:rPr>
        <w:t xml:space="preserve"> </w:t>
      </w:r>
      <w:r>
        <w:t>первоначальной…»,</w:t>
      </w:r>
      <w:r>
        <w:rPr>
          <w:spacing w:val="57"/>
        </w:rPr>
        <w:t xml:space="preserve"> </w:t>
      </w:r>
      <w:r>
        <w:t>А.А.</w:t>
      </w:r>
      <w:r>
        <w:rPr>
          <w:spacing w:val="57"/>
        </w:rPr>
        <w:t xml:space="preserve"> </w:t>
      </w:r>
      <w:r>
        <w:t>Фет</w:t>
      </w:r>
    </w:p>
    <w:p w:rsidR="00CC679B" w:rsidRDefault="00CC679B">
      <w:pPr>
        <w:pStyle w:val="a4"/>
        <w:spacing w:before="3" w:line="275" w:lineRule="exact"/>
        <w:ind w:firstLine="0"/>
        <w:jc w:val="left"/>
      </w:pPr>
      <w:r>
        <w:t>«Кот</w:t>
      </w:r>
      <w:r>
        <w:rPr>
          <w:spacing w:val="2"/>
        </w:rPr>
        <w:t xml:space="preserve"> </w:t>
      </w:r>
      <w:r>
        <w:t>поёт,</w:t>
      </w:r>
      <w:r>
        <w:rPr>
          <w:spacing w:val="3"/>
        </w:rPr>
        <w:t xml:space="preserve"> </w:t>
      </w:r>
      <w:r>
        <w:t>глаза</w:t>
      </w:r>
      <w:r>
        <w:rPr>
          <w:spacing w:val="2"/>
        </w:rPr>
        <w:t xml:space="preserve"> </w:t>
      </w:r>
      <w:r>
        <w:t>прищуря»,</w:t>
      </w:r>
      <w:r>
        <w:rPr>
          <w:spacing w:val="7"/>
        </w:rPr>
        <w:t xml:space="preserve"> </w:t>
      </w:r>
      <w:r>
        <w:t>«Мама!</w:t>
      </w:r>
      <w:r>
        <w:rPr>
          <w:spacing w:val="-1"/>
        </w:rPr>
        <w:t xml:space="preserve"> </w:t>
      </w:r>
      <w:r>
        <w:t>Глянь-ка</w:t>
      </w:r>
      <w:r>
        <w:rPr>
          <w:spacing w:val="1"/>
        </w:rPr>
        <w:t xml:space="preserve"> </w:t>
      </w:r>
      <w:r>
        <w:t>из</w:t>
      </w:r>
      <w:r>
        <w:rPr>
          <w:spacing w:val="2"/>
        </w:rPr>
        <w:t xml:space="preserve"> </w:t>
      </w:r>
      <w:r>
        <w:t>окошка…»,</w:t>
      </w:r>
      <w:r>
        <w:rPr>
          <w:spacing w:val="4"/>
        </w:rPr>
        <w:t xml:space="preserve"> </w:t>
      </w:r>
      <w:r>
        <w:t>А.Н.</w:t>
      </w:r>
      <w:r>
        <w:rPr>
          <w:spacing w:val="3"/>
        </w:rPr>
        <w:t xml:space="preserve"> </w:t>
      </w:r>
      <w:r>
        <w:t>Майков</w:t>
      </w:r>
      <w:r>
        <w:rPr>
          <w:spacing w:val="3"/>
        </w:rPr>
        <w:t xml:space="preserve"> </w:t>
      </w:r>
      <w:r>
        <w:t>«Осень»,</w:t>
      </w:r>
      <w:r>
        <w:rPr>
          <w:spacing w:val="4"/>
        </w:rPr>
        <w:t xml:space="preserve"> </w:t>
      </w:r>
      <w:r>
        <w:t>С.А.</w:t>
      </w:r>
      <w:r>
        <w:rPr>
          <w:spacing w:val="4"/>
        </w:rPr>
        <w:t xml:space="preserve"> </w:t>
      </w:r>
      <w:r>
        <w:t>Есенин</w:t>
      </w:r>
    </w:p>
    <w:p w:rsidR="00CC679B" w:rsidRDefault="00CC679B">
      <w:pPr>
        <w:pStyle w:val="a4"/>
        <w:spacing w:line="275" w:lineRule="exact"/>
        <w:ind w:firstLine="0"/>
        <w:jc w:val="left"/>
      </w:pPr>
      <w:r>
        <w:t>«Берёза»,</w:t>
      </w:r>
      <w:r>
        <w:rPr>
          <w:spacing w:val="79"/>
        </w:rPr>
        <w:t xml:space="preserve"> </w:t>
      </w:r>
      <w:r>
        <w:t>Н.А.</w:t>
      </w:r>
      <w:r>
        <w:rPr>
          <w:spacing w:val="79"/>
        </w:rPr>
        <w:t xml:space="preserve"> </w:t>
      </w:r>
      <w:r>
        <w:t>Некрасов</w:t>
      </w:r>
      <w:r>
        <w:rPr>
          <w:spacing w:val="74"/>
        </w:rPr>
        <w:t xml:space="preserve"> </w:t>
      </w:r>
      <w:r>
        <w:t>«Железная</w:t>
      </w:r>
      <w:r>
        <w:rPr>
          <w:spacing w:val="77"/>
        </w:rPr>
        <w:t xml:space="preserve"> </w:t>
      </w:r>
      <w:r>
        <w:t>дорога»</w:t>
      </w:r>
      <w:r>
        <w:rPr>
          <w:spacing w:val="73"/>
        </w:rPr>
        <w:t xml:space="preserve"> </w:t>
      </w:r>
      <w:r>
        <w:t>(отрывок),</w:t>
      </w:r>
      <w:r>
        <w:rPr>
          <w:spacing w:val="79"/>
        </w:rPr>
        <w:t xml:space="preserve"> </w:t>
      </w:r>
      <w:r>
        <w:t>А.А.</w:t>
      </w:r>
      <w:r>
        <w:rPr>
          <w:spacing w:val="79"/>
        </w:rPr>
        <w:t xml:space="preserve"> </w:t>
      </w:r>
      <w:r>
        <w:t>Блок</w:t>
      </w:r>
      <w:r>
        <w:rPr>
          <w:spacing w:val="71"/>
        </w:rPr>
        <w:t xml:space="preserve"> </w:t>
      </w:r>
      <w:r>
        <w:t>«Ворона»,</w:t>
      </w:r>
      <w:r>
        <w:rPr>
          <w:spacing w:val="79"/>
        </w:rPr>
        <w:t xml:space="preserve"> </w:t>
      </w:r>
      <w:r>
        <w:t>И.А.</w:t>
      </w:r>
      <w:r>
        <w:rPr>
          <w:spacing w:val="76"/>
        </w:rPr>
        <w:t xml:space="preserve"> </w:t>
      </w:r>
      <w:r>
        <w:t>Бунин</w:t>
      </w:r>
    </w:p>
    <w:p w:rsidR="00CC679B" w:rsidRDefault="00CC679B">
      <w:pPr>
        <w:pStyle w:val="a4"/>
        <w:spacing w:before="2" w:line="275" w:lineRule="exact"/>
        <w:ind w:firstLine="0"/>
        <w:jc w:val="left"/>
      </w:pPr>
      <w:r>
        <w:t>«Первый</w:t>
      </w:r>
      <w:r>
        <w:rPr>
          <w:spacing w:val="-2"/>
        </w:rPr>
        <w:t xml:space="preserve"> </w:t>
      </w:r>
      <w:r>
        <w:t>снег»</w:t>
      </w:r>
      <w:r>
        <w:rPr>
          <w:spacing w:val="-7"/>
        </w:rPr>
        <w:t xml:space="preserve"> </w:t>
      </w:r>
      <w:r>
        <w:t>и</w:t>
      </w:r>
      <w:r>
        <w:rPr>
          <w:spacing w:val="-1"/>
        </w:rPr>
        <w:t xml:space="preserve"> </w:t>
      </w:r>
      <w:r>
        <w:t>другие</w:t>
      </w:r>
      <w:r>
        <w:rPr>
          <w:spacing w:val="-3"/>
        </w:rPr>
        <w:t xml:space="preserve"> </w:t>
      </w:r>
      <w:r>
        <w:t>(по</w:t>
      </w:r>
      <w:r>
        <w:rPr>
          <w:spacing w:val="-2"/>
        </w:rPr>
        <w:t xml:space="preserve"> </w:t>
      </w:r>
      <w:r>
        <w:t>выбору).</w:t>
      </w:r>
    </w:p>
    <w:p w:rsidR="00CC679B" w:rsidRDefault="00CC679B">
      <w:pPr>
        <w:pStyle w:val="a4"/>
        <w:ind w:right="856"/>
      </w:pPr>
      <w:r>
        <w:t>Творчество Л.Н. Толстого. Жанровое многообразие произведений Л.Н. Толстого: сказки,</w:t>
      </w:r>
      <w:r>
        <w:rPr>
          <w:spacing w:val="-57"/>
        </w:rPr>
        <w:t xml:space="preserve"> </w:t>
      </w:r>
      <w:r>
        <w:t>рассказы,</w:t>
      </w:r>
      <w:r>
        <w:rPr>
          <w:spacing w:val="1"/>
        </w:rPr>
        <w:t xml:space="preserve"> </w:t>
      </w:r>
      <w:r>
        <w:t>басни,</w:t>
      </w:r>
      <w:r>
        <w:rPr>
          <w:spacing w:val="1"/>
        </w:rPr>
        <w:t xml:space="preserve"> </w:t>
      </w:r>
      <w:r>
        <w:t>быль</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как</w:t>
      </w:r>
      <w:r>
        <w:rPr>
          <w:spacing w:val="1"/>
        </w:rPr>
        <w:t xml:space="preserve"> </w:t>
      </w:r>
      <w:r>
        <w:t>повествование:</w:t>
      </w:r>
      <w:r>
        <w:rPr>
          <w:spacing w:val="1"/>
        </w:rPr>
        <w:t xml:space="preserve"> </w:t>
      </w:r>
      <w:r>
        <w:t>связь</w:t>
      </w:r>
      <w:r>
        <w:rPr>
          <w:spacing w:val="1"/>
        </w:rPr>
        <w:t xml:space="preserve"> </w:t>
      </w:r>
      <w:r>
        <w:t>содержания</w:t>
      </w:r>
      <w:r>
        <w:rPr>
          <w:spacing w:val="1"/>
        </w:rPr>
        <w:t xml:space="preserve"> </w:t>
      </w:r>
      <w:r>
        <w:t>с реальным</w:t>
      </w:r>
      <w:r>
        <w:rPr>
          <w:spacing w:val="1"/>
        </w:rPr>
        <w:t xml:space="preserve"> </w:t>
      </w:r>
      <w:r>
        <w:t>событием.</w:t>
      </w:r>
      <w:r>
        <w:rPr>
          <w:spacing w:val="1"/>
        </w:rPr>
        <w:t xml:space="preserve"> </w:t>
      </w:r>
      <w:r>
        <w:t>Структурные</w:t>
      </w:r>
      <w:r>
        <w:rPr>
          <w:spacing w:val="1"/>
        </w:rPr>
        <w:t xml:space="preserve"> </w:t>
      </w:r>
      <w:r>
        <w:t>части</w:t>
      </w:r>
      <w:r>
        <w:rPr>
          <w:spacing w:val="1"/>
        </w:rPr>
        <w:t xml:space="preserve"> </w:t>
      </w:r>
      <w:r>
        <w:t>произведения (композиция):</w:t>
      </w:r>
      <w:r>
        <w:rPr>
          <w:spacing w:val="1"/>
        </w:rPr>
        <w:t xml:space="preserve"> </w:t>
      </w:r>
      <w:r>
        <w:t>начало,</w:t>
      </w:r>
      <w:r>
        <w:rPr>
          <w:spacing w:val="1"/>
        </w:rPr>
        <w:t xml:space="preserve"> </w:t>
      </w:r>
      <w:r>
        <w:t>завязка действия, кульминация, развязка. Эпизод как часть рассказа. Различные виды планов.</w:t>
      </w:r>
      <w:r>
        <w:rPr>
          <w:spacing w:val="1"/>
        </w:rPr>
        <w:t xml:space="preserve"> </w:t>
      </w:r>
      <w:r>
        <w:t>Сюжет</w:t>
      </w:r>
      <w:r>
        <w:rPr>
          <w:spacing w:val="1"/>
        </w:rPr>
        <w:t xml:space="preserve"> </w:t>
      </w:r>
      <w:r>
        <w:t>рассказа:</w:t>
      </w:r>
      <w:r>
        <w:rPr>
          <w:spacing w:val="1"/>
        </w:rPr>
        <w:t xml:space="preserve"> </w:t>
      </w:r>
      <w:r>
        <w:t>основные</w:t>
      </w:r>
      <w:r>
        <w:rPr>
          <w:spacing w:val="1"/>
        </w:rPr>
        <w:t xml:space="preserve"> </w:t>
      </w:r>
      <w:r>
        <w:t>события,</w:t>
      </w:r>
      <w:r>
        <w:rPr>
          <w:spacing w:val="1"/>
        </w:rPr>
        <w:t xml:space="preserve"> </w:t>
      </w:r>
      <w:r>
        <w:t>главные</w:t>
      </w:r>
      <w:r>
        <w:rPr>
          <w:spacing w:val="1"/>
        </w:rPr>
        <w:t xml:space="preserve"> </w:t>
      </w:r>
      <w:r>
        <w:t>герои,</w:t>
      </w:r>
      <w:r>
        <w:rPr>
          <w:spacing w:val="1"/>
        </w:rPr>
        <w:t xml:space="preserve"> </w:t>
      </w:r>
      <w:r>
        <w:t>различение</w:t>
      </w:r>
      <w:r>
        <w:rPr>
          <w:spacing w:val="1"/>
        </w:rPr>
        <w:t xml:space="preserve"> </w:t>
      </w:r>
      <w:r>
        <w:t>рассказчика</w:t>
      </w:r>
      <w:r>
        <w:rPr>
          <w:spacing w:val="1"/>
        </w:rPr>
        <w:t xml:space="preserve"> </w:t>
      </w:r>
      <w:r>
        <w:t>и</w:t>
      </w:r>
      <w:r>
        <w:rPr>
          <w:spacing w:val="1"/>
        </w:rPr>
        <w:t xml:space="preserve"> </w:t>
      </w:r>
      <w:r>
        <w:t>автора</w:t>
      </w:r>
      <w:r>
        <w:rPr>
          <w:spacing w:val="1"/>
        </w:rPr>
        <w:t xml:space="preserve"> </w:t>
      </w:r>
      <w:r>
        <w:t>произведения.</w:t>
      </w:r>
      <w:r>
        <w:rPr>
          <w:spacing w:val="-3"/>
        </w:rPr>
        <w:t xml:space="preserve"> </w:t>
      </w:r>
      <w:r>
        <w:t>Художественные</w:t>
      </w:r>
      <w:r>
        <w:rPr>
          <w:spacing w:val="-5"/>
        </w:rPr>
        <w:t xml:space="preserve"> </w:t>
      </w:r>
      <w:r>
        <w:t>особенности</w:t>
      </w:r>
      <w:r>
        <w:rPr>
          <w:spacing w:val="-2"/>
        </w:rPr>
        <w:t xml:space="preserve"> </w:t>
      </w:r>
      <w:r>
        <w:t>текста-описания,</w:t>
      </w:r>
      <w:r>
        <w:rPr>
          <w:spacing w:val="3"/>
        </w:rPr>
        <w:t xml:space="preserve"> </w:t>
      </w:r>
      <w:r>
        <w:t>текста-рассуждения.</w:t>
      </w:r>
    </w:p>
    <w:p w:rsidR="00CC679B" w:rsidRDefault="00CC679B">
      <w:pPr>
        <w:pStyle w:val="a4"/>
        <w:spacing w:line="242" w:lineRule="auto"/>
        <w:ind w:right="860"/>
      </w:pPr>
      <w:r>
        <w:t>Произведения</w:t>
      </w:r>
      <w:r>
        <w:rPr>
          <w:spacing w:val="1"/>
        </w:rPr>
        <w:t xml:space="preserve"> </w:t>
      </w:r>
      <w:r>
        <w:t>для</w:t>
      </w:r>
      <w:r>
        <w:rPr>
          <w:spacing w:val="1"/>
        </w:rPr>
        <w:t xml:space="preserve"> </w:t>
      </w:r>
      <w:r>
        <w:t>чтения:</w:t>
      </w:r>
      <w:r>
        <w:rPr>
          <w:spacing w:val="1"/>
        </w:rPr>
        <w:t xml:space="preserve"> </w:t>
      </w:r>
      <w:r>
        <w:t>Л.Н.</w:t>
      </w:r>
      <w:r>
        <w:rPr>
          <w:spacing w:val="1"/>
        </w:rPr>
        <w:t xml:space="preserve"> </w:t>
      </w:r>
      <w:r>
        <w:t>Толстой</w:t>
      </w:r>
      <w:r>
        <w:rPr>
          <w:spacing w:val="1"/>
        </w:rPr>
        <w:t xml:space="preserve"> </w:t>
      </w:r>
      <w:r>
        <w:t>«Лебеди»,</w:t>
      </w:r>
      <w:r>
        <w:rPr>
          <w:spacing w:val="1"/>
        </w:rPr>
        <w:t xml:space="preserve"> </w:t>
      </w:r>
      <w:r>
        <w:t>«Зайцы»,</w:t>
      </w:r>
      <w:r>
        <w:rPr>
          <w:spacing w:val="1"/>
        </w:rPr>
        <w:t xml:space="preserve"> </w:t>
      </w:r>
      <w:r>
        <w:t>«Прыжок»,</w:t>
      </w:r>
      <w:r>
        <w:rPr>
          <w:spacing w:val="1"/>
        </w:rPr>
        <w:t xml:space="preserve"> </w:t>
      </w:r>
      <w:r>
        <w:t>«Акула»</w:t>
      </w:r>
      <w:r>
        <w:rPr>
          <w:spacing w:val="1"/>
        </w:rPr>
        <w:t xml:space="preserve"> </w:t>
      </w:r>
      <w:r>
        <w:t>и</w:t>
      </w:r>
      <w:r>
        <w:rPr>
          <w:spacing w:val="1"/>
        </w:rPr>
        <w:t xml:space="preserve"> </w:t>
      </w:r>
      <w:r>
        <w:t>другие.</w:t>
      </w:r>
    </w:p>
    <w:p w:rsidR="00CC679B" w:rsidRDefault="00CC679B">
      <w:pPr>
        <w:pStyle w:val="a4"/>
        <w:ind w:right="853"/>
      </w:pPr>
      <w:r>
        <w:t>Литературная</w:t>
      </w:r>
      <w:r>
        <w:rPr>
          <w:spacing w:val="1"/>
        </w:rPr>
        <w:t xml:space="preserve"> </w:t>
      </w:r>
      <w:r>
        <w:t>сказка.</w:t>
      </w:r>
      <w:r>
        <w:rPr>
          <w:spacing w:val="1"/>
        </w:rPr>
        <w:t xml:space="preserve"> </w:t>
      </w:r>
      <w:r>
        <w:t>Литературная</w:t>
      </w:r>
      <w:r>
        <w:rPr>
          <w:spacing w:val="1"/>
        </w:rPr>
        <w:t xml:space="preserve"> </w:t>
      </w:r>
      <w:r>
        <w:t>сказка</w:t>
      </w:r>
      <w:r>
        <w:rPr>
          <w:spacing w:val="1"/>
        </w:rPr>
        <w:t xml:space="preserve"> </w:t>
      </w:r>
      <w:r>
        <w:t>русских</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двух).</w:t>
      </w:r>
      <w:r>
        <w:rPr>
          <w:spacing w:val="1"/>
        </w:rPr>
        <w:t xml:space="preserve"> </w:t>
      </w:r>
      <w:r>
        <w:t>Круг</w:t>
      </w:r>
      <w:r>
        <w:rPr>
          <w:spacing w:val="-57"/>
        </w:rPr>
        <w:t xml:space="preserve"> </w:t>
      </w:r>
      <w:r>
        <w:t>чтения:</w:t>
      </w:r>
      <w:r>
        <w:rPr>
          <w:spacing w:val="1"/>
        </w:rPr>
        <w:t xml:space="preserve"> </w:t>
      </w:r>
      <w:r>
        <w:t>произведения</w:t>
      </w:r>
      <w:r>
        <w:rPr>
          <w:spacing w:val="1"/>
        </w:rPr>
        <w:t xml:space="preserve"> </w:t>
      </w:r>
      <w:r>
        <w:t>В.М.</w:t>
      </w:r>
      <w:r>
        <w:rPr>
          <w:spacing w:val="1"/>
        </w:rPr>
        <w:t xml:space="preserve"> </w:t>
      </w:r>
      <w:r>
        <w:t>Гаршина,</w:t>
      </w:r>
      <w:r>
        <w:rPr>
          <w:spacing w:val="1"/>
        </w:rPr>
        <w:t xml:space="preserve"> </w:t>
      </w:r>
      <w:r>
        <w:t>М.</w:t>
      </w:r>
      <w:r>
        <w:rPr>
          <w:spacing w:val="1"/>
        </w:rPr>
        <w:t xml:space="preserve"> </w:t>
      </w:r>
      <w:r>
        <w:t>Горького,</w:t>
      </w:r>
      <w:r>
        <w:rPr>
          <w:spacing w:val="1"/>
        </w:rPr>
        <w:t xml:space="preserve"> </w:t>
      </w:r>
      <w:r>
        <w:t>И.С.</w:t>
      </w:r>
      <w:r>
        <w:rPr>
          <w:spacing w:val="1"/>
        </w:rPr>
        <w:t xml:space="preserve"> </w:t>
      </w:r>
      <w:r>
        <w:t>Соколова-Микитова</w:t>
      </w:r>
      <w:r>
        <w:rPr>
          <w:spacing w:val="1"/>
        </w:rPr>
        <w:t xml:space="preserve"> </w:t>
      </w:r>
      <w:r>
        <w:t>и</w:t>
      </w:r>
      <w:r>
        <w:rPr>
          <w:spacing w:val="1"/>
        </w:rPr>
        <w:t xml:space="preserve"> </w:t>
      </w:r>
      <w:r>
        <w:t>других.</w:t>
      </w:r>
      <w:r>
        <w:rPr>
          <w:spacing w:val="1"/>
        </w:rPr>
        <w:t xml:space="preserve"> </w:t>
      </w:r>
      <w:r>
        <w:t>Особенности</w:t>
      </w:r>
      <w:r>
        <w:rPr>
          <w:spacing w:val="2"/>
        </w:rPr>
        <w:t xml:space="preserve"> </w:t>
      </w:r>
      <w:r>
        <w:t>авторских</w:t>
      </w:r>
      <w:r>
        <w:rPr>
          <w:spacing w:val="-4"/>
        </w:rPr>
        <w:t xml:space="preserve"> </w:t>
      </w:r>
      <w:r>
        <w:t>сказок</w:t>
      </w:r>
      <w:r>
        <w:rPr>
          <w:spacing w:val="-1"/>
        </w:rPr>
        <w:t xml:space="preserve"> </w:t>
      </w:r>
      <w:r>
        <w:t>(сюжет,</w:t>
      </w:r>
      <w:r>
        <w:rPr>
          <w:spacing w:val="-1"/>
        </w:rPr>
        <w:t xml:space="preserve"> </w:t>
      </w:r>
      <w:r>
        <w:t>язык,</w:t>
      </w:r>
      <w:r>
        <w:rPr>
          <w:spacing w:val="-2"/>
        </w:rPr>
        <w:t xml:space="preserve"> </w:t>
      </w:r>
      <w:r>
        <w:t>герои).</w:t>
      </w:r>
      <w:r>
        <w:rPr>
          <w:spacing w:val="-2"/>
        </w:rPr>
        <w:t xml:space="preserve"> </w:t>
      </w:r>
      <w:r>
        <w:t>Составление аннотации.</w:t>
      </w:r>
    </w:p>
    <w:p w:rsidR="00CC679B" w:rsidRDefault="00CC679B">
      <w:pPr>
        <w:pStyle w:val="a4"/>
        <w:spacing w:line="237" w:lineRule="auto"/>
        <w:ind w:right="844"/>
      </w:pPr>
      <w:r>
        <w:t>Произведения</w:t>
      </w:r>
      <w:r>
        <w:rPr>
          <w:spacing w:val="1"/>
        </w:rPr>
        <w:t xml:space="preserve"> </w:t>
      </w:r>
      <w:r>
        <w:t>для</w:t>
      </w:r>
      <w:r>
        <w:rPr>
          <w:spacing w:val="1"/>
        </w:rPr>
        <w:t xml:space="preserve"> </w:t>
      </w:r>
      <w:r>
        <w:t>чтения:</w:t>
      </w:r>
      <w:r>
        <w:rPr>
          <w:spacing w:val="1"/>
        </w:rPr>
        <w:t xml:space="preserve"> </w:t>
      </w:r>
      <w:r>
        <w:t>В.М. Гаршин</w:t>
      </w:r>
      <w:r>
        <w:rPr>
          <w:spacing w:val="1"/>
        </w:rPr>
        <w:t xml:space="preserve"> </w:t>
      </w:r>
      <w:r>
        <w:t>«Лягушка-путешественница»,</w:t>
      </w:r>
      <w:r>
        <w:rPr>
          <w:spacing w:val="1"/>
        </w:rPr>
        <w:t xml:space="preserve"> </w:t>
      </w:r>
      <w:r>
        <w:t>И.С.</w:t>
      </w:r>
      <w:r>
        <w:rPr>
          <w:spacing w:val="1"/>
        </w:rPr>
        <w:t xml:space="preserve"> </w:t>
      </w:r>
      <w:r>
        <w:t>Соколов-</w:t>
      </w:r>
      <w:r>
        <w:rPr>
          <w:spacing w:val="1"/>
        </w:rPr>
        <w:t xml:space="preserve"> </w:t>
      </w:r>
      <w:r>
        <w:t>Микитов</w:t>
      </w:r>
      <w:r>
        <w:rPr>
          <w:spacing w:val="-3"/>
        </w:rPr>
        <w:t xml:space="preserve"> </w:t>
      </w:r>
      <w:r>
        <w:t>«Листопадничек»,</w:t>
      </w:r>
      <w:r>
        <w:rPr>
          <w:spacing w:val="2"/>
        </w:rPr>
        <w:t xml:space="preserve"> </w:t>
      </w:r>
      <w:r>
        <w:t>М.</w:t>
      </w:r>
      <w:r>
        <w:rPr>
          <w:spacing w:val="2"/>
        </w:rPr>
        <w:t xml:space="preserve"> </w:t>
      </w:r>
      <w:r>
        <w:t>Горький</w:t>
      </w:r>
      <w:r>
        <w:rPr>
          <w:spacing w:val="1"/>
        </w:rPr>
        <w:t xml:space="preserve"> </w:t>
      </w:r>
      <w:r>
        <w:t>«Случай</w:t>
      </w:r>
      <w:r>
        <w:rPr>
          <w:spacing w:val="1"/>
        </w:rPr>
        <w:t xml:space="preserve"> </w:t>
      </w:r>
      <w:r>
        <w:t>с</w:t>
      </w:r>
      <w:r>
        <w:rPr>
          <w:spacing w:val="-1"/>
        </w:rPr>
        <w:t xml:space="preserve"> </w:t>
      </w:r>
      <w:r>
        <w:t>Евсейкой»</w:t>
      </w:r>
      <w:r>
        <w:rPr>
          <w:spacing w:val="3"/>
        </w:rPr>
        <w:t xml:space="preserve"> </w:t>
      </w:r>
      <w:r>
        <w:t>и</w:t>
      </w:r>
      <w:r>
        <w:rPr>
          <w:spacing w:val="1"/>
        </w:rPr>
        <w:t xml:space="preserve"> </w:t>
      </w:r>
      <w:r>
        <w:t>другие</w:t>
      </w:r>
      <w:r>
        <w:rPr>
          <w:spacing w:val="-1"/>
        </w:rPr>
        <w:t xml:space="preserve"> </w:t>
      </w:r>
      <w:r>
        <w:t>(по выбору).</w:t>
      </w:r>
    </w:p>
    <w:p w:rsidR="00CC679B" w:rsidRDefault="00CC679B">
      <w:pPr>
        <w:pStyle w:val="a4"/>
        <w:spacing w:before="3"/>
        <w:ind w:right="851"/>
      </w:pPr>
      <w:r>
        <w:t>Произведения о взаимоотношениях человека и животных. Человек и его отношения с</w:t>
      </w:r>
      <w:r>
        <w:rPr>
          <w:spacing w:val="1"/>
        </w:rPr>
        <w:t xml:space="preserve"> </w:t>
      </w:r>
      <w:r>
        <w:t>животными:</w:t>
      </w:r>
      <w:r>
        <w:rPr>
          <w:spacing w:val="1"/>
        </w:rPr>
        <w:t xml:space="preserve"> </w:t>
      </w:r>
      <w:r>
        <w:t>верность,</w:t>
      </w:r>
      <w:r>
        <w:rPr>
          <w:spacing w:val="1"/>
        </w:rPr>
        <w:t xml:space="preserve"> </w:t>
      </w:r>
      <w:r>
        <w:t>преданность,</w:t>
      </w:r>
      <w:r>
        <w:rPr>
          <w:spacing w:val="1"/>
        </w:rPr>
        <w:t xml:space="preserve"> </w:t>
      </w:r>
      <w:r>
        <w:t>забота</w:t>
      </w:r>
      <w:r>
        <w:rPr>
          <w:spacing w:val="1"/>
        </w:rPr>
        <w:t xml:space="preserve"> </w:t>
      </w:r>
      <w:r>
        <w:t>и</w:t>
      </w:r>
      <w:r>
        <w:rPr>
          <w:spacing w:val="1"/>
        </w:rPr>
        <w:t xml:space="preserve"> </w:t>
      </w:r>
      <w:r>
        <w:t>любовь.</w:t>
      </w:r>
      <w:r>
        <w:rPr>
          <w:spacing w:val="1"/>
        </w:rPr>
        <w:t xml:space="preserve"> </w:t>
      </w:r>
      <w:r>
        <w:t>Круг</w:t>
      </w:r>
      <w:r>
        <w:rPr>
          <w:spacing w:val="1"/>
        </w:rPr>
        <w:t xml:space="preserve"> </w:t>
      </w:r>
      <w:r>
        <w:t>чтения</w:t>
      </w:r>
      <w:r>
        <w:rPr>
          <w:spacing w:val="1"/>
        </w:rPr>
        <w:t xml:space="preserve"> </w:t>
      </w:r>
      <w:r>
        <w:t>(по</w:t>
      </w:r>
      <w:r>
        <w:rPr>
          <w:spacing w:val="1"/>
        </w:rPr>
        <w:t xml:space="preserve"> </w:t>
      </w:r>
      <w:r>
        <w:t>выбору,</w:t>
      </w:r>
      <w:r>
        <w:rPr>
          <w:spacing w:val="1"/>
        </w:rPr>
        <w:t xml:space="preserve"> </w:t>
      </w:r>
      <w:r>
        <w:t>не</w:t>
      </w:r>
      <w:r>
        <w:rPr>
          <w:spacing w:val="60"/>
        </w:rPr>
        <w:t xml:space="preserve"> </w:t>
      </w:r>
      <w:r>
        <w:t>менее</w:t>
      </w:r>
      <w:r>
        <w:rPr>
          <w:spacing w:val="1"/>
        </w:rPr>
        <w:t xml:space="preserve"> </w:t>
      </w:r>
      <w:r>
        <w:t>четырёх</w:t>
      </w:r>
      <w:r>
        <w:rPr>
          <w:spacing w:val="1"/>
        </w:rPr>
        <w:t xml:space="preserve"> </w:t>
      </w:r>
      <w:r>
        <w:t>произведений):</w:t>
      </w:r>
      <w:r>
        <w:rPr>
          <w:spacing w:val="1"/>
        </w:rPr>
        <w:t xml:space="preserve"> </w:t>
      </w:r>
      <w:r>
        <w:t>произведения</w:t>
      </w:r>
      <w:r>
        <w:rPr>
          <w:spacing w:val="1"/>
        </w:rPr>
        <w:t xml:space="preserve"> </w:t>
      </w:r>
      <w:r>
        <w:t>Д.Н.</w:t>
      </w:r>
      <w:r>
        <w:rPr>
          <w:spacing w:val="1"/>
        </w:rPr>
        <w:t xml:space="preserve"> </w:t>
      </w:r>
      <w:r>
        <w:t>Мамина-Сибиряка,</w:t>
      </w:r>
      <w:r>
        <w:rPr>
          <w:spacing w:val="1"/>
        </w:rPr>
        <w:t xml:space="preserve"> </w:t>
      </w:r>
      <w:r>
        <w:t>К.Г.</w:t>
      </w:r>
      <w:r>
        <w:rPr>
          <w:spacing w:val="1"/>
        </w:rPr>
        <w:t xml:space="preserve"> </w:t>
      </w:r>
      <w:r>
        <w:t>Паустовского,</w:t>
      </w:r>
      <w:r>
        <w:rPr>
          <w:spacing w:val="1"/>
        </w:rPr>
        <w:t xml:space="preserve"> </w:t>
      </w:r>
      <w:r>
        <w:t>М.М.</w:t>
      </w:r>
      <w:r>
        <w:rPr>
          <w:spacing w:val="1"/>
        </w:rPr>
        <w:t xml:space="preserve"> </w:t>
      </w:r>
      <w:r>
        <w:t>Пришвина, Б.С. Житкова. Особенности рассказа: тема, герои, реальность событий, композиция,</w:t>
      </w:r>
      <w:r>
        <w:rPr>
          <w:spacing w:val="1"/>
        </w:rPr>
        <w:t xml:space="preserve"> </w:t>
      </w:r>
      <w:r>
        <w:t>объекты</w:t>
      </w:r>
      <w:r>
        <w:rPr>
          <w:spacing w:val="-1"/>
        </w:rPr>
        <w:t xml:space="preserve"> </w:t>
      </w:r>
      <w:r>
        <w:t>описания</w:t>
      </w:r>
      <w:r>
        <w:rPr>
          <w:spacing w:val="-3"/>
        </w:rPr>
        <w:t xml:space="preserve"> </w:t>
      </w:r>
      <w:r>
        <w:t>(портрет</w:t>
      </w:r>
      <w:r>
        <w:rPr>
          <w:spacing w:val="-3"/>
        </w:rPr>
        <w:t xml:space="preserve"> </w:t>
      </w:r>
      <w:r>
        <w:t>героя,</w:t>
      </w:r>
      <w:r>
        <w:rPr>
          <w:spacing w:val="-5"/>
        </w:rPr>
        <w:t xml:space="preserve"> </w:t>
      </w:r>
      <w:r>
        <w:t>описание</w:t>
      </w:r>
      <w:r>
        <w:rPr>
          <w:spacing w:val="1"/>
        </w:rPr>
        <w:t xml:space="preserve"> </w:t>
      </w:r>
      <w:r>
        <w:t>интерьера).</w:t>
      </w:r>
    </w:p>
    <w:p w:rsidR="00CC679B" w:rsidRDefault="00CC679B">
      <w:pPr>
        <w:pStyle w:val="a4"/>
        <w:spacing w:line="242" w:lineRule="auto"/>
        <w:ind w:right="866"/>
      </w:pPr>
      <w:r>
        <w:t>Произведения для чтения: Б.С. Житков «Про обезьянку», К.Г. Паустовский «Барсучий</w:t>
      </w:r>
      <w:r>
        <w:rPr>
          <w:spacing w:val="1"/>
        </w:rPr>
        <w:t xml:space="preserve"> </w:t>
      </w:r>
      <w:r>
        <w:t>нос»,</w:t>
      </w:r>
      <w:r>
        <w:rPr>
          <w:spacing w:val="2"/>
        </w:rPr>
        <w:t xml:space="preserve"> </w:t>
      </w:r>
      <w:r>
        <w:t>«Кот-ворюга»,</w:t>
      </w:r>
      <w:r>
        <w:rPr>
          <w:spacing w:val="4"/>
        </w:rPr>
        <w:t xml:space="preserve"> </w:t>
      </w:r>
      <w:r>
        <w:t>Д.Н.</w:t>
      </w:r>
      <w:r>
        <w:rPr>
          <w:spacing w:val="-2"/>
        </w:rPr>
        <w:t xml:space="preserve"> </w:t>
      </w:r>
      <w:r>
        <w:t>Мамин-Сибиряк</w:t>
      </w:r>
      <w:r>
        <w:rPr>
          <w:spacing w:val="-1"/>
        </w:rPr>
        <w:t xml:space="preserve"> </w:t>
      </w:r>
      <w:r>
        <w:t>«Приёмыш»</w:t>
      </w:r>
      <w:r>
        <w:rPr>
          <w:spacing w:val="-4"/>
        </w:rPr>
        <w:t xml:space="preserve"> </w:t>
      </w:r>
      <w:r>
        <w:t>и</w:t>
      </w:r>
      <w:r>
        <w:rPr>
          <w:spacing w:val="-3"/>
        </w:rPr>
        <w:t xml:space="preserve"> </w:t>
      </w:r>
      <w:r>
        <w:t>другие (по</w:t>
      </w:r>
      <w:r>
        <w:rPr>
          <w:spacing w:val="1"/>
        </w:rPr>
        <w:t xml:space="preserve"> </w:t>
      </w:r>
      <w:r>
        <w:t>выбору).</w:t>
      </w:r>
    </w:p>
    <w:p w:rsidR="00CC679B" w:rsidRDefault="00CC679B">
      <w:pPr>
        <w:pStyle w:val="a4"/>
        <w:ind w:right="854"/>
      </w:pPr>
      <w:r>
        <w:t>Произведения</w:t>
      </w:r>
      <w:r>
        <w:rPr>
          <w:spacing w:val="1"/>
        </w:rPr>
        <w:t xml:space="preserve"> </w:t>
      </w:r>
      <w:r>
        <w:t>о</w:t>
      </w:r>
      <w:r>
        <w:rPr>
          <w:spacing w:val="1"/>
        </w:rPr>
        <w:t xml:space="preserve"> </w:t>
      </w:r>
      <w:r>
        <w:t>детях.</w:t>
      </w:r>
      <w:r>
        <w:rPr>
          <w:spacing w:val="1"/>
        </w:rPr>
        <w:t xml:space="preserve"> </w:t>
      </w:r>
      <w:r>
        <w:t>Дети</w:t>
      </w:r>
      <w:r>
        <w:rPr>
          <w:spacing w:val="1"/>
        </w:rPr>
        <w:t xml:space="preserve"> </w:t>
      </w:r>
      <w:r>
        <w:t>–</w:t>
      </w:r>
      <w:r>
        <w:rPr>
          <w:spacing w:val="1"/>
        </w:rPr>
        <w:t xml:space="preserve"> </w:t>
      </w:r>
      <w:r>
        <w:t>герои</w:t>
      </w:r>
      <w:r>
        <w:rPr>
          <w:spacing w:val="1"/>
        </w:rPr>
        <w:t xml:space="preserve"> </w:t>
      </w:r>
      <w:r>
        <w:t>произведений:</w:t>
      </w:r>
      <w:r>
        <w:rPr>
          <w:spacing w:val="1"/>
        </w:rPr>
        <w:t xml:space="preserve"> </w:t>
      </w:r>
      <w:r>
        <w:t>раскрытие</w:t>
      </w:r>
      <w:r>
        <w:rPr>
          <w:spacing w:val="1"/>
        </w:rPr>
        <w:t xml:space="preserve"> </w:t>
      </w:r>
      <w:r>
        <w:t>тем</w:t>
      </w:r>
      <w:r>
        <w:rPr>
          <w:spacing w:val="1"/>
        </w:rPr>
        <w:t xml:space="preserve"> </w:t>
      </w:r>
      <w:r>
        <w:t>«Разные</w:t>
      </w:r>
      <w:r>
        <w:rPr>
          <w:spacing w:val="1"/>
        </w:rPr>
        <w:t xml:space="preserve"> </w:t>
      </w:r>
      <w:r>
        <w:t>детские</w:t>
      </w:r>
      <w:r>
        <w:rPr>
          <w:spacing w:val="-57"/>
        </w:rPr>
        <w:t xml:space="preserve"> </w:t>
      </w:r>
      <w:r>
        <w:t>судьбы», «Дети на войне». Отличие автора от героя и рассказчика. Герой художественного</w:t>
      </w:r>
      <w:r>
        <w:rPr>
          <w:spacing w:val="1"/>
        </w:rPr>
        <w:t xml:space="preserve"> </w:t>
      </w:r>
      <w:r>
        <w:t>произведения:</w:t>
      </w:r>
      <w:r>
        <w:rPr>
          <w:spacing w:val="1"/>
        </w:rPr>
        <w:t xml:space="preserve"> </w:t>
      </w:r>
      <w:r>
        <w:t>время</w:t>
      </w:r>
      <w:r>
        <w:rPr>
          <w:spacing w:val="1"/>
        </w:rPr>
        <w:t xml:space="preserve"> </w:t>
      </w:r>
      <w:r>
        <w:t>и</w:t>
      </w:r>
      <w:r>
        <w:rPr>
          <w:spacing w:val="1"/>
        </w:rPr>
        <w:t xml:space="preserve"> </w:t>
      </w:r>
      <w:r>
        <w:t>место</w:t>
      </w:r>
      <w:r>
        <w:rPr>
          <w:spacing w:val="1"/>
        </w:rPr>
        <w:t xml:space="preserve"> </w:t>
      </w:r>
      <w:r>
        <w:t>проживания,</w:t>
      </w:r>
      <w:r>
        <w:rPr>
          <w:spacing w:val="1"/>
        </w:rPr>
        <w:t xml:space="preserve"> </w:t>
      </w:r>
      <w:r>
        <w:t>особенности</w:t>
      </w:r>
      <w:r>
        <w:rPr>
          <w:spacing w:val="1"/>
        </w:rPr>
        <w:t xml:space="preserve"> </w:t>
      </w:r>
      <w:r>
        <w:t>внешнего</w:t>
      </w:r>
      <w:r>
        <w:rPr>
          <w:spacing w:val="1"/>
        </w:rPr>
        <w:t xml:space="preserve"> </w:t>
      </w:r>
      <w:r>
        <w:t>вида</w:t>
      </w:r>
      <w:r>
        <w:rPr>
          <w:spacing w:val="1"/>
        </w:rPr>
        <w:t xml:space="preserve"> </w:t>
      </w:r>
      <w:r>
        <w:t>и</w:t>
      </w:r>
      <w:r>
        <w:rPr>
          <w:spacing w:val="1"/>
        </w:rPr>
        <w:t xml:space="preserve"> </w:t>
      </w:r>
      <w:r>
        <w:t>характера.</w:t>
      </w:r>
      <w:r>
        <w:rPr>
          <w:spacing w:val="1"/>
        </w:rPr>
        <w:t xml:space="preserve"> </w:t>
      </w:r>
      <w:r>
        <w:t>Историческая обстановка как фон создания произведения: судьбы крестьянских детей, дети на</w:t>
      </w:r>
      <w:r>
        <w:rPr>
          <w:spacing w:val="1"/>
        </w:rPr>
        <w:t xml:space="preserve"> </w:t>
      </w:r>
      <w:r>
        <w:t>войне (произведения по выбору двух–трёх авторов). Основные события сюжета, отношение к</w:t>
      </w:r>
      <w:r>
        <w:rPr>
          <w:spacing w:val="1"/>
        </w:rPr>
        <w:t xml:space="preserve"> </w:t>
      </w:r>
      <w:r>
        <w:t>ним</w:t>
      </w:r>
      <w:r>
        <w:rPr>
          <w:spacing w:val="-3"/>
        </w:rPr>
        <w:t xml:space="preserve"> </w:t>
      </w:r>
      <w:r>
        <w:t>героев</w:t>
      </w:r>
      <w:r>
        <w:rPr>
          <w:spacing w:val="-2"/>
        </w:rPr>
        <w:t xml:space="preserve"> </w:t>
      </w:r>
      <w:r>
        <w:t>произведения.</w:t>
      </w:r>
      <w:r>
        <w:rPr>
          <w:spacing w:val="2"/>
        </w:rPr>
        <w:t xml:space="preserve"> </w:t>
      </w:r>
      <w:r>
        <w:t>Оценка</w:t>
      </w:r>
      <w:r>
        <w:rPr>
          <w:spacing w:val="-5"/>
        </w:rPr>
        <w:t xml:space="preserve"> </w:t>
      </w:r>
      <w:r>
        <w:t>нравственных</w:t>
      </w:r>
      <w:r>
        <w:rPr>
          <w:spacing w:val="-4"/>
        </w:rPr>
        <w:t xml:space="preserve"> </w:t>
      </w:r>
      <w:r>
        <w:t>качеств,</w:t>
      </w:r>
      <w:r>
        <w:rPr>
          <w:spacing w:val="3"/>
        </w:rPr>
        <w:t xml:space="preserve"> </w:t>
      </w:r>
      <w:r>
        <w:t>проявляющихся в</w:t>
      </w:r>
      <w:r>
        <w:rPr>
          <w:spacing w:val="-2"/>
        </w:rPr>
        <w:t xml:space="preserve"> </w:t>
      </w:r>
      <w:r>
        <w:t>военное</w:t>
      </w:r>
      <w:r>
        <w:rPr>
          <w:spacing w:val="-5"/>
        </w:rPr>
        <w:t xml:space="preserve"> </w:t>
      </w:r>
      <w:r>
        <w:t>время.</w:t>
      </w:r>
    </w:p>
    <w:p w:rsidR="00CC679B" w:rsidRDefault="00CC679B">
      <w:pPr>
        <w:pStyle w:val="a4"/>
        <w:spacing w:line="242" w:lineRule="auto"/>
        <w:ind w:right="855"/>
      </w:pPr>
      <w:r>
        <w:t>Произведения для чтения: Л. Пантелеев «На ялике», А. Гайдар «Тимур и его команда»</w:t>
      </w:r>
      <w:r>
        <w:rPr>
          <w:spacing w:val="1"/>
        </w:rPr>
        <w:t xml:space="preserve"> </w:t>
      </w:r>
      <w:r>
        <w:t>(отрывки),</w:t>
      </w:r>
      <w:r>
        <w:rPr>
          <w:spacing w:val="-2"/>
        </w:rPr>
        <w:t xml:space="preserve"> </w:t>
      </w:r>
      <w:r>
        <w:t>Л. Кассиль</w:t>
      </w:r>
      <w:r>
        <w:rPr>
          <w:spacing w:val="3"/>
        </w:rPr>
        <w:t xml:space="preserve"> </w:t>
      </w:r>
      <w:r>
        <w:t>и</w:t>
      </w:r>
      <w:r>
        <w:rPr>
          <w:spacing w:val="-3"/>
        </w:rPr>
        <w:t xml:space="preserve"> </w:t>
      </w:r>
      <w:r>
        <w:t>другие</w:t>
      </w:r>
      <w:r>
        <w:rPr>
          <w:spacing w:val="1"/>
        </w:rPr>
        <w:t xml:space="preserve"> </w:t>
      </w:r>
      <w:r>
        <w:t>(по</w:t>
      </w:r>
      <w:r>
        <w:rPr>
          <w:spacing w:val="2"/>
        </w:rPr>
        <w:t xml:space="preserve"> </w:t>
      </w:r>
      <w:r>
        <w:t>выбору).</w:t>
      </w:r>
    </w:p>
    <w:p w:rsidR="00CC679B" w:rsidRDefault="00CC679B">
      <w:pPr>
        <w:pStyle w:val="a4"/>
        <w:ind w:right="853"/>
      </w:pPr>
      <w:r>
        <w:t>Юмористические</w:t>
      </w:r>
      <w:r>
        <w:rPr>
          <w:spacing w:val="1"/>
        </w:rPr>
        <w:t xml:space="preserve"> </w:t>
      </w:r>
      <w:r>
        <w:t>произведения.</w:t>
      </w:r>
      <w:r>
        <w:rPr>
          <w:spacing w:val="1"/>
        </w:rPr>
        <w:t xml:space="preserve"> </w:t>
      </w:r>
      <w:r>
        <w:t>Комичность</w:t>
      </w:r>
      <w:r>
        <w:rPr>
          <w:spacing w:val="1"/>
        </w:rPr>
        <w:t xml:space="preserve"> </w:t>
      </w:r>
      <w:r>
        <w:t>как</w:t>
      </w:r>
      <w:r>
        <w:rPr>
          <w:spacing w:val="1"/>
        </w:rPr>
        <w:t xml:space="preserve"> </w:t>
      </w:r>
      <w:r>
        <w:t>основа</w:t>
      </w:r>
      <w:r>
        <w:rPr>
          <w:spacing w:val="1"/>
        </w:rPr>
        <w:t xml:space="preserve"> </w:t>
      </w:r>
      <w:r>
        <w:t>сюжета.</w:t>
      </w:r>
      <w:r>
        <w:rPr>
          <w:spacing w:val="61"/>
        </w:rPr>
        <w:t xml:space="preserve"> </w:t>
      </w:r>
      <w:r>
        <w:t>Герой</w:t>
      </w:r>
      <w:r>
        <w:rPr>
          <w:spacing w:val="1"/>
        </w:rPr>
        <w:t xml:space="preserve"> </w:t>
      </w:r>
      <w:r>
        <w:t>юмористического</w:t>
      </w:r>
      <w:r>
        <w:rPr>
          <w:spacing w:val="1"/>
        </w:rPr>
        <w:t xml:space="preserve"> </w:t>
      </w:r>
      <w:r>
        <w:t>произведения.</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 преувеличение. Авторы юмористических рассказов (не менее двух произведений):</w:t>
      </w:r>
      <w:r>
        <w:rPr>
          <w:spacing w:val="1"/>
        </w:rPr>
        <w:t xml:space="preserve"> </w:t>
      </w:r>
      <w:r>
        <w:t>М.М.</w:t>
      </w:r>
      <w:r>
        <w:rPr>
          <w:spacing w:val="2"/>
        </w:rPr>
        <w:t xml:space="preserve"> </w:t>
      </w:r>
      <w:r>
        <w:t>Зощенко,</w:t>
      </w:r>
      <w:r>
        <w:rPr>
          <w:spacing w:val="-2"/>
        </w:rPr>
        <w:t xml:space="preserve"> </w:t>
      </w:r>
      <w:r>
        <w:t>Н.Н.</w:t>
      </w:r>
      <w:r>
        <w:rPr>
          <w:spacing w:val="3"/>
        </w:rPr>
        <w:t xml:space="preserve"> </w:t>
      </w:r>
      <w:r>
        <w:t>Носов,</w:t>
      </w:r>
      <w:r>
        <w:rPr>
          <w:spacing w:val="3"/>
        </w:rPr>
        <w:t xml:space="preserve"> </w:t>
      </w:r>
      <w:r>
        <w:t>В.Ю.</w:t>
      </w:r>
      <w:r>
        <w:rPr>
          <w:spacing w:val="3"/>
        </w:rPr>
        <w:t xml:space="preserve"> </w:t>
      </w:r>
      <w:r>
        <w:t>Драгунский</w:t>
      </w:r>
      <w:r>
        <w:rPr>
          <w:spacing w:val="2"/>
        </w:rPr>
        <w:t xml:space="preserve"> </w:t>
      </w:r>
      <w:r>
        <w:t>и</w:t>
      </w:r>
      <w:r>
        <w:rPr>
          <w:spacing w:val="2"/>
        </w:rPr>
        <w:t xml:space="preserve"> </w:t>
      </w:r>
      <w:r>
        <w:t>другие (по выбору).</w:t>
      </w:r>
    </w:p>
    <w:p w:rsidR="00CC679B" w:rsidRDefault="00CC679B">
      <w:pPr>
        <w:pStyle w:val="a4"/>
        <w:spacing w:line="242" w:lineRule="auto"/>
        <w:ind w:right="847"/>
      </w:pPr>
      <w:r>
        <w:t>Произведения для чтения: В.Ю. Драгунский «Денискины рассказы» (1–2 произведения),</w:t>
      </w:r>
      <w:r>
        <w:rPr>
          <w:spacing w:val="1"/>
        </w:rPr>
        <w:t xml:space="preserve"> </w:t>
      </w:r>
      <w:r>
        <w:t>Н.Н.</w:t>
      </w:r>
      <w:r>
        <w:rPr>
          <w:spacing w:val="2"/>
        </w:rPr>
        <w:t xml:space="preserve"> </w:t>
      </w:r>
      <w:r>
        <w:t>Носов</w:t>
      </w:r>
      <w:r>
        <w:rPr>
          <w:spacing w:val="-1"/>
        </w:rPr>
        <w:t xml:space="preserve"> </w:t>
      </w:r>
      <w:r>
        <w:t>«Весёлая</w:t>
      </w:r>
      <w:r>
        <w:rPr>
          <w:spacing w:val="1"/>
        </w:rPr>
        <w:t xml:space="preserve"> </w:t>
      </w:r>
      <w:r>
        <w:t>семейка»</w:t>
      </w:r>
      <w:r>
        <w:rPr>
          <w:spacing w:val="-3"/>
        </w:rPr>
        <w:t xml:space="preserve"> </w:t>
      </w:r>
      <w:r>
        <w:t>и</w:t>
      </w:r>
      <w:r>
        <w:rPr>
          <w:spacing w:val="2"/>
        </w:rPr>
        <w:t xml:space="preserve"> </w:t>
      </w:r>
      <w:r>
        <w:t>другие</w:t>
      </w:r>
      <w:r>
        <w:rPr>
          <w:spacing w:val="1"/>
        </w:rPr>
        <w:t xml:space="preserve"> </w:t>
      </w:r>
      <w:r>
        <w:t>(по</w:t>
      </w:r>
      <w:r>
        <w:rPr>
          <w:spacing w:val="1"/>
        </w:rPr>
        <w:t xml:space="preserve"> </w:t>
      </w:r>
      <w:r>
        <w:t>выбору).</w:t>
      </w:r>
    </w:p>
    <w:p w:rsidR="00CC679B" w:rsidRDefault="00CC679B">
      <w:pPr>
        <w:pStyle w:val="a4"/>
        <w:ind w:right="847"/>
      </w:pPr>
      <w:r>
        <w:t>Зарубежная</w:t>
      </w:r>
      <w:r>
        <w:rPr>
          <w:spacing w:val="1"/>
        </w:rPr>
        <w:t xml:space="preserve"> </w:t>
      </w:r>
      <w:r>
        <w:t>литература.</w:t>
      </w:r>
      <w:r>
        <w:rPr>
          <w:spacing w:val="1"/>
        </w:rPr>
        <w:t xml:space="preserve"> </w:t>
      </w:r>
      <w:r>
        <w:t>Круг</w:t>
      </w:r>
      <w:r>
        <w:rPr>
          <w:spacing w:val="1"/>
        </w:rPr>
        <w:t xml:space="preserve"> </w:t>
      </w:r>
      <w:r>
        <w:t>чтения</w:t>
      </w:r>
      <w:r>
        <w:rPr>
          <w:spacing w:val="1"/>
        </w:rPr>
        <w:t xml:space="preserve"> </w:t>
      </w:r>
      <w:r>
        <w:t>(произведения</w:t>
      </w:r>
      <w:r>
        <w:rPr>
          <w:spacing w:val="1"/>
        </w:rPr>
        <w:t xml:space="preserve"> </w:t>
      </w:r>
      <w:r>
        <w:t>двух-трёх</w:t>
      </w:r>
      <w:r>
        <w:rPr>
          <w:spacing w:val="1"/>
        </w:rPr>
        <w:t xml:space="preserve"> </w:t>
      </w:r>
      <w:r>
        <w:t>авторов</w:t>
      </w:r>
      <w:r>
        <w:rPr>
          <w:spacing w:val="1"/>
        </w:rPr>
        <w:t xml:space="preserve"> </w:t>
      </w:r>
      <w:r>
        <w:t>по</w:t>
      </w:r>
      <w:r>
        <w:rPr>
          <w:spacing w:val="1"/>
        </w:rPr>
        <w:t xml:space="preserve"> </w:t>
      </w:r>
      <w:r>
        <w:t>выбору):</w:t>
      </w:r>
      <w:r>
        <w:rPr>
          <w:spacing w:val="1"/>
        </w:rPr>
        <w:t xml:space="preserve"> </w:t>
      </w:r>
      <w:r>
        <w:t>литературные сказки Ш. Перро, Х.-К. Андерсена, Р. Киплинга. Особенности авторских сказок</w:t>
      </w:r>
      <w:r>
        <w:rPr>
          <w:spacing w:val="1"/>
        </w:rPr>
        <w:t xml:space="preserve"> </w:t>
      </w:r>
      <w:r>
        <w:t>(сюжет, язык, герои). Рассказы зарубежных писателей о животных. Известные переводчики</w:t>
      </w:r>
      <w:r>
        <w:rPr>
          <w:spacing w:val="1"/>
        </w:rPr>
        <w:t xml:space="preserve"> </w:t>
      </w:r>
      <w:r>
        <w:t>зарубежной</w:t>
      </w:r>
      <w:r>
        <w:rPr>
          <w:spacing w:val="-3"/>
        </w:rPr>
        <w:t xml:space="preserve"> </w:t>
      </w:r>
      <w:r>
        <w:t>литературы:</w:t>
      </w:r>
      <w:r>
        <w:rPr>
          <w:spacing w:val="1"/>
        </w:rPr>
        <w:t xml:space="preserve"> </w:t>
      </w:r>
      <w:r>
        <w:t>С.Я.</w:t>
      </w:r>
      <w:r>
        <w:rPr>
          <w:spacing w:val="3"/>
        </w:rPr>
        <w:t xml:space="preserve"> </w:t>
      </w:r>
      <w:r>
        <w:t>Маршак,</w:t>
      </w:r>
      <w:r>
        <w:rPr>
          <w:spacing w:val="3"/>
        </w:rPr>
        <w:t xml:space="preserve"> </w:t>
      </w:r>
      <w:r>
        <w:t>К.И.</w:t>
      </w:r>
      <w:r>
        <w:rPr>
          <w:spacing w:val="-1"/>
        </w:rPr>
        <w:t xml:space="preserve"> </w:t>
      </w:r>
      <w:r>
        <w:t>Чуковский,</w:t>
      </w:r>
      <w:r>
        <w:rPr>
          <w:spacing w:val="3"/>
        </w:rPr>
        <w:t xml:space="preserve"> </w:t>
      </w:r>
      <w:r>
        <w:t>Б.В.</w:t>
      </w:r>
      <w:r>
        <w:rPr>
          <w:spacing w:val="-2"/>
        </w:rPr>
        <w:t xml:space="preserve"> </w:t>
      </w:r>
      <w:r>
        <w:t>Заходер.</w:t>
      </w:r>
    </w:p>
    <w:p w:rsidR="00CC679B" w:rsidRDefault="00CC679B">
      <w:pPr>
        <w:pStyle w:val="a4"/>
        <w:spacing w:line="242" w:lineRule="auto"/>
        <w:ind w:right="852"/>
      </w:pPr>
      <w:r>
        <w:t>Произведения для чтения: Х.-К. Андерсен «Гадкий утёнок», Ш. Перро «Подарок феи» и</w:t>
      </w:r>
      <w:r>
        <w:rPr>
          <w:spacing w:val="1"/>
        </w:rPr>
        <w:t xml:space="preserve"> </w:t>
      </w:r>
      <w:r>
        <w:t>другие (по</w:t>
      </w:r>
      <w:r>
        <w:rPr>
          <w:spacing w:val="2"/>
        </w:rPr>
        <w:t xml:space="preserve"> </w:t>
      </w:r>
      <w:r>
        <w:t>выбору).</w:t>
      </w:r>
    </w:p>
    <w:p w:rsidR="00CC679B" w:rsidRDefault="00CC679B">
      <w:pPr>
        <w:pStyle w:val="a4"/>
        <w:ind w:right="851"/>
        <w:jc w:val="right"/>
      </w:pPr>
      <w:r>
        <w:t>Библиографическая</w:t>
      </w:r>
      <w:r>
        <w:rPr>
          <w:spacing w:val="20"/>
        </w:rPr>
        <w:t xml:space="preserve"> </w:t>
      </w:r>
      <w:r>
        <w:t>культура</w:t>
      </w:r>
      <w:r>
        <w:rPr>
          <w:spacing w:val="19"/>
        </w:rPr>
        <w:t xml:space="preserve"> </w:t>
      </w:r>
      <w:r>
        <w:t>(работа</w:t>
      </w:r>
      <w:r>
        <w:rPr>
          <w:spacing w:val="20"/>
        </w:rPr>
        <w:t xml:space="preserve"> </w:t>
      </w:r>
      <w:r>
        <w:t>с</w:t>
      </w:r>
      <w:r>
        <w:rPr>
          <w:spacing w:val="19"/>
        </w:rPr>
        <w:t xml:space="preserve"> </w:t>
      </w:r>
      <w:r>
        <w:t>детской</w:t>
      </w:r>
      <w:r>
        <w:rPr>
          <w:spacing w:val="17"/>
        </w:rPr>
        <w:t xml:space="preserve"> </w:t>
      </w:r>
      <w:r>
        <w:t>книгой</w:t>
      </w:r>
      <w:r>
        <w:rPr>
          <w:spacing w:val="17"/>
        </w:rPr>
        <w:t xml:space="preserve"> </w:t>
      </w:r>
      <w:r>
        <w:t>и</w:t>
      </w:r>
      <w:r>
        <w:rPr>
          <w:spacing w:val="17"/>
        </w:rPr>
        <w:t xml:space="preserve"> </w:t>
      </w:r>
      <w:r>
        <w:t>справочной</w:t>
      </w:r>
      <w:r>
        <w:rPr>
          <w:spacing w:val="17"/>
        </w:rPr>
        <w:t xml:space="preserve"> </w:t>
      </w:r>
      <w:r>
        <w:t>литературой).</w:t>
      </w:r>
      <w:r>
        <w:rPr>
          <w:spacing w:val="-57"/>
        </w:rPr>
        <w:t xml:space="preserve"> </w:t>
      </w:r>
      <w:r>
        <w:t>Ценность</w:t>
      </w:r>
      <w:r>
        <w:rPr>
          <w:spacing w:val="22"/>
        </w:rPr>
        <w:t xml:space="preserve"> </w:t>
      </w:r>
      <w:r>
        <w:t>чтения</w:t>
      </w:r>
      <w:r>
        <w:rPr>
          <w:spacing w:val="21"/>
        </w:rPr>
        <w:t xml:space="preserve"> </w:t>
      </w:r>
      <w:r>
        <w:t>художественной</w:t>
      </w:r>
      <w:r>
        <w:rPr>
          <w:spacing w:val="23"/>
        </w:rPr>
        <w:t xml:space="preserve"> </w:t>
      </w:r>
      <w:r>
        <w:t>литературы</w:t>
      </w:r>
      <w:r>
        <w:rPr>
          <w:spacing w:val="27"/>
        </w:rPr>
        <w:t xml:space="preserve"> </w:t>
      </w:r>
      <w:r>
        <w:t>и</w:t>
      </w:r>
      <w:r>
        <w:rPr>
          <w:spacing w:val="26"/>
        </w:rPr>
        <w:t xml:space="preserve"> </w:t>
      </w:r>
      <w:r>
        <w:t>фольклора,</w:t>
      </w:r>
      <w:r>
        <w:rPr>
          <w:spacing w:val="19"/>
        </w:rPr>
        <w:t xml:space="preserve"> </w:t>
      </w:r>
      <w:r>
        <w:t>осознание</w:t>
      </w:r>
      <w:r>
        <w:rPr>
          <w:spacing w:val="20"/>
        </w:rPr>
        <w:t xml:space="preserve"> </w:t>
      </w:r>
      <w:r>
        <w:t>важности</w:t>
      </w:r>
      <w:r>
        <w:rPr>
          <w:spacing w:val="24"/>
        </w:rPr>
        <w:t xml:space="preserve"> </w:t>
      </w:r>
      <w:r>
        <w:t>читательской</w:t>
      </w:r>
      <w:r>
        <w:rPr>
          <w:spacing w:val="-57"/>
        </w:rPr>
        <w:t xml:space="preserve"> </w:t>
      </w:r>
      <w:r>
        <w:t>деятельности.</w:t>
      </w:r>
      <w:r>
        <w:rPr>
          <w:spacing w:val="18"/>
        </w:rPr>
        <w:t xml:space="preserve"> </w:t>
      </w:r>
      <w:r>
        <w:t>Использование</w:t>
      </w:r>
      <w:r>
        <w:rPr>
          <w:spacing w:val="16"/>
        </w:rPr>
        <w:t xml:space="preserve"> </w:t>
      </w:r>
      <w:r>
        <w:t>с</w:t>
      </w:r>
      <w:r>
        <w:rPr>
          <w:spacing w:val="20"/>
        </w:rPr>
        <w:t xml:space="preserve"> </w:t>
      </w:r>
      <w:r>
        <w:t>учётом</w:t>
      </w:r>
      <w:r>
        <w:rPr>
          <w:spacing w:val="18"/>
        </w:rPr>
        <w:t xml:space="preserve"> </w:t>
      </w:r>
      <w:r>
        <w:t>учебных</w:t>
      </w:r>
      <w:r>
        <w:rPr>
          <w:spacing w:val="12"/>
        </w:rPr>
        <w:t xml:space="preserve"> </w:t>
      </w:r>
      <w:r>
        <w:t>задач</w:t>
      </w:r>
      <w:r>
        <w:rPr>
          <w:spacing w:val="16"/>
        </w:rPr>
        <w:t xml:space="preserve"> </w:t>
      </w:r>
      <w:r>
        <w:t>аппарата</w:t>
      </w:r>
      <w:r>
        <w:rPr>
          <w:spacing w:val="17"/>
        </w:rPr>
        <w:t xml:space="preserve"> </w:t>
      </w:r>
      <w:r>
        <w:t>издания</w:t>
      </w:r>
      <w:r>
        <w:rPr>
          <w:spacing w:val="16"/>
        </w:rPr>
        <w:t xml:space="preserve"> </w:t>
      </w:r>
      <w:r>
        <w:t>(обложка,</w:t>
      </w:r>
      <w:r>
        <w:rPr>
          <w:spacing w:val="14"/>
        </w:rPr>
        <w:t xml:space="preserve"> </w:t>
      </w:r>
      <w:r>
        <w:t>оглавление,</w:t>
      </w:r>
      <w:r>
        <w:rPr>
          <w:spacing w:val="-57"/>
        </w:rPr>
        <w:t xml:space="preserve"> </w:t>
      </w:r>
      <w:r>
        <w:t>аннотация,</w:t>
      </w:r>
      <w:r>
        <w:rPr>
          <w:spacing w:val="26"/>
        </w:rPr>
        <w:t xml:space="preserve"> </w:t>
      </w:r>
      <w:r>
        <w:t>предисловие,</w:t>
      </w:r>
      <w:r>
        <w:rPr>
          <w:spacing w:val="26"/>
        </w:rPr>
        <w:t xml:space="preserve"> </w:t>
      </w:r>
      <w:r>
        <w:t>иллюстрации).</w:t>
      </w:r>
      <w:r>
        <w:rPr>
          <w:spacing w:val="31"/>
        </w:rPr>
        <w:t xml:space="preserve"> </w:t>
      </w:r>
      <w:r>
        <w:t>Правила</w:t>
      </w:r>
      <w:r>
        <w:rPr>
          <w:spacing w:val="28"/>
        </w:rPr>
        <w:t xml:space="preserve"> </w:t>
      </w:r>
      <w:r>
        <w:t>юного</w:t>
      </w:r>
      <w:r>
        <w:rPr>
          <w:spacing w:val="29"/>
        </w:rPr>
        <w:t xml:space="preserve"> </w:t>
      </w:r>
      <w:r>
        <w:t>читателя.</w:t>
      </w:r>
      <w:r>
        <w:rPr>
          <w:spacing w:val="31"/>
        </w:rPr>
        <w:t xml:space="preserve"> </w:t>
      </w:r>
      <w:r>
        <w:t>Книга</w:t>
      </w:r>
      <w:r>
        <w:rPr>
          <w:spacing w:val="28"/>
        </w:rPr>
        <w:t xml:space="preserve"> </w:t>
      </w:r>
      <w:r>
        <w:t>как</w:t>
      </w:r>
      <w:r>
        <w:rPr>
          <w:spacing w:val="23"/>
        </w:rPr>
        <w:t xml:space="preserve"> </w:t>
      </w:r>
      <w:r>
        <w:t>особый</w:t>
      </w:r>
      <w:r>
        <w:rPr>
          <w:spacing w:val="30"/>
        </w:rPr>
        <w:t xml:space="preserve"> </w:t>
      </w:r>
      <w:r>
        <w:t>вид</w:t>
      </w:r>
      <w:r>
        <w:rPr>
          <w:spacing w:val="-57"/>
        </w:rPr>
        <w:t xml:space="preserve"> </w:t>
      </w:r>
      <w:r>
        <w:t>искусства. Общее представление о первых книгах на Руси, знакомство с рукописными книгами.</w:t>
      </w:r>
      <w:r>
        <w:rPr>
          <w:spacing w:val="-57"/>
        </w:rPr>
        <w:t xml:space="preserve"> </w:t>
      </w:r>
      <w:r>
        <w:t>Изучение</w:t>
      </w:r>
      <w:r>
        <w:rPr>
          <w:spacing w:val="22"/>
        </w:rPr>
        <w:t xml:space="preserve"> </w:t>
      </w:r>
      <w:r>
        <w:t>литературного</w:t>
      </w:r>
      <w:r>
        <w:rPr>
          <w:spacing w:val="27"/>
        </w:rPr>
        <w:t xml:space="preserve"> </w:t>
      </w:r>
      <w:r>
        <w:t>чтения</w:t>
      </w:r>
      <w:r>
        <w:rPr>
          <w:spacing w:val="18"/>
        </w:rPr>
        <w:t xml:space="preserve"> </w:t>
      </w:r>
      <w:r>
        <w:t>в</w:t>
      </w:r>
      <w:r>
        <w:rPr>
          <w:spacing w:val="24"/>
        </w:rPr>
        <w:t xml:space="preserve"> </w:t>
      </w:r>
      <w:r>
        <w:t>3</w:t>
      </w:r>
      <w:r>
        <w:rPr>
          <w:spacing w:val="19"/>
        </w:rPr>
        <w:t xml:space="preserve"> </w:t>
      </w:r>
      <w:r>
        <w:t>классе</w:t>
      </w:r>
      <w:r>
        <w:rPr>
          <w:spacing w:val="22"/>
        </w:rPr>
        <w:t xml:space="preserve"> </w:t>
      </w:r>
      <w:r>
        <w:t>способствует</w:t>
      </w:r>
      <w:r>
        <w:rPr>
          <w:spacing w:val="31"/>
        </w:rPr>
        <w:t xml:space="preserve"> </w:t>
      </w:r>
      <w:r>
        <w:t>освоению</w:t>
      </w:r>
      <w:r>
        <w:rPr>
          <w:spacing w:val="21"/>
        </w:rPr>
        <w:t xml:space="preserve"> </w:t>
      </w:r>
      <w:r>
        <w:t>ряда</w:t>
      </w:r>
      <w:r>
        <w:rPr>
          <w:spacing w:val="22"/>
        </w:rPr>
        <w:t xml:space="preserve"> </w:t>
      </w:r>
      <w:r>
        <w:t>универсальных</w:t>
      </w:r>
    </w:p>
    <w:p w:rsidR="00CC679B" w:rsidRDefault="00CC679B">
      <w:pPr>
        <w:jc w:val="right"/>
        <w:sectPr w:rsidR="00CC679B">
          <w:pgSz w:w="11910" w:h="16840"/>
          <w:pgMar w:top="760" w:right="0" w:bottom="560" w:left="1020" w:header="0" w:footer="373" w:gutter="0"/>
          <w:cols w:space="720"/>
        </w:sectPr>
      </w:pPr>
    </w:p>
    <w:p w:rsidR="00CC679B" w:rsidRDefault="00CC679B">
      <w:pPr>
        <w:pStyle w:val="a4"/>
        <w:spacing w:before="63"/>
        <w:ind w:right="858" w:firstLine="0"/>
      </w:pPr>
      <w:r>
        <w:lastRenderedPageBreak/>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pStyle w:val="a4"/>
        <w:spacing w:before="5" w:line="237" w:lineRule="auto"/>
        <w:ind w:right="845"/>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w:t>
      </w:r>
      <w:r>
        <w:rPr>
          <w:spacing w:val="-3"/>
        </w:rPr>
        <w:t xml:space="preserve"> </w:t>
      </w:r>
      <w:r>
        <w:t>действий</w:t>
      </w:r>
      <w:r>
        <w:rPr>
          <w:spacing w:val="6"/>
        </w:rPr>
        <w:t xml:space="preserve"> </w:t>
      </w:r>
      <w:r>
        <w:t>способствуют</w:t>
      </w:r>
      <w:r>
        <w:rPr>
          <w:spacing w:val="1"/>
        </w:rPr>
        <w:t xml:space="preserve"> </w:t>
      </w:r>
      <w:r>
        <w:t>формированию</w:t>
      </w:r>
      <w:r>
        <w:rPr>
          <w:spacing w:val="-1"/>
        </w:rPr>
        <w:t xml:space="preserve"> </w:t>
      </w:r>
      <w:r>
        <w:t>умений:</w:t>
      </w:r>
    </w:p>
    <w:p w:rsidR="00CC679B" w:rsidRDefault="00CC679B" w:rsidP="00A90E1F">
      <w:pPr>
        <w:pStyle w:val="a6"/>
        <w:numPr>
          <w:ilvl w:val="1"/>
          <w:numId w:val="68"/>
        </w:numPr>
        <w:tabs>
          <w:tab w:val="left" w:pos="969"/>
        </w:tabs>
        <w:spacing w:before="3"/>
        <w:ind w:right="855" w:firstLine="710"/>
        <w:rPr>
          <w:sz w:val="24"/>
        </w:rPr>
      </w:pPr>
      <w:r>
        <w:rPr>
          <w:sz w:val="24"/>
        </w:rPr>
        <w:t>читать доступные по восприятию и небольшие по объёму прозаические и стихотворные</w:t>
      </w:r>
      <w:r>
        <w:rPr>
          <w:spacing w:val="-57"/>
          <w:sz w:val="24"/>
        </w:rPr>
        <w:t xml:space="preserve"> </w:t>
      </w:r>
      <w:r>
        <w:rPr>
          <w:sz w:val="24"/>
        </w:rPr>
        <w:t>произведения;</w:t>
      </w:r>
    </w:p>
    <w:p w:rsidR="00CC679B" w:rsidRDefault="00CC679B" w:rsidP="00A90E1F">
      <w:pPr>
        <w:pStyle w:val="a6"/>
        <w:numPr>
          <w:ilvl w:val="1"/>
          <w:numId w:val="68"/>
        </w:numPr>
        <w:tabs>
          <w:tab w:val="left" w:pos="978"/>
        </w:tabs>
        <w:spacing w:before="3" w:line="237" w:lineRule="auto"/>
        <w:ind w:right="858" w:firstLine="710"/>
        <w:rPr>
          <w:sz w:val="24"/>
        </w:rPr>
      </w:pPr>
      <w:r>
        <w:rPr>
          <w:sz w:val="24"/>
        </w:rPr>
        <w:t>различать сказочные и реалистические, лирические и эпические, народные и авторские</w:t>
      </w:r>
      <w:r>
        <w:rPr>
          <w:spacing w:val="1"/>
          <w:sz w:val="24"/>
        </w:rPr>
        <w:t xml:space="preserve"> </w:t>
      </w:r>
      <w:r>
        <w:rPr>
          <w:sz w:val="24"/>
        </w:rPr>
        <w:t>произведения;</w:t>
      </w:r>
    </w:p>
    <w:p w:rsidR="00CC679B" w:rsidRDefault="00CC679B" w:rsidP="00A90E1F">
      <w:pPr>
        <w:pStyle w:val="a6"/>
        <w:numPr>
          <w:ilvl w:val="1"/>
          <w:numId w:val="68"/>
        </w:numPr>
        <w:tabs>
          <w:tab w:val="left" w:pos="1060"/>
        </w:tabs>
        <w:spacing w:before="3"/>
        <w:ind w:right="860" w:firstLine="71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 мысль, делить текст на части, озаглавливать их, находить в тексте заданный эпизод,</w:t>
      </w:r>
      <w:r>
        <w:rPr>
          <w:spacing w:val="1"/>
          <w:sz w:val="24"/>
        </w:rPr>
        <w:t xml:space="preserve"> </w:t>
      </w:r>
      <w:r>
        <w:rPr>
          <w:sz w:val="24"/>
        </w:rPr>
        <w:t>определять</w:t>
      </w:r>
      <w:r>
        <w:rPr>
          <w:spacing w:val="1"/>
          <w:sz w:val="24"/>
        </w:rPr>
        <w:t xml:space="preserve"> </w:t>
      </w:r>
      <w:r>
        <w:rPr>
          <w:sz w:val="24"/>
        </w:rPr>
        <w:t>композицию произведения,</w:t>
      </w:r>
      <w:r>
        <w:rPr>
          <w:spacing w:val="-2"/>
          <w:sz w:val="24"/>
        </w:rPr>
        <w:t xml:space="preserve"> </w:t>
      </w:r>
      <w:r>
        <w:rPr>
          <w:sz w:val="24"/>
        </w:rPr>
        <w:t>характеризовать</w:t>
      </w:r>
      <w:r>
        <w:rPr>
          <w:spacing w:val="-1"/>
          <w:sz w:val="24"/>
        </w:rPr>
        <w:t xml:space="preserve"> </w:t>
      </w:r>
      <w:r>
        <w:rPr>
          <w:sz w:val="24"/>
        </w:rPr>
        <w:t>героя;</w:t>
      </w:r>
    </w:p>
    <w:p w:rsidR="00CC679B" w:rsidRDefault="00CC679B" w:rsidP="00A90E1F">
      <w:pPr>
        <w:pStyle w:val="a6"/>
        <w:numPr>
          <w:ilvl w:val="1"/>
          <w:numId w:val="68"/>
        </w:numPr>
        <w:tabs>
          <w:tab w:val="left" w:pos="1213"/>
        </w:tabs>
        <w:spacing w:line="242" w:lineRule="auto"/>
        <w:ind w:right="857" w:firstLine="710"/>
        <w:rPr>
          <w:sz w:val="24"/>
        </w:rPr>
      </w:pPr>
      <w:r>
        <w:rPr>
          <w:sz w:val="24"/>
        </w:rPr>
        <w:t>конструировать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CC679B" w:rsidRDefault="00CC679B" w:rsidP="00A90E1F">
      <w:pPr>
        <w:pStyle w:val="a6"/>
        <w:numPr>
          <w:ilvl w:val="1"/>
          <w:numId w:val="68"/>
        </w:numPr>
        <w:tabs>
          <w:tab w:val="left" w:pos="973"/>
        </w:tabs>
        <w:spacing w:line="242" w:lineRule="auto"/>
        <w:ind w:right="857" w:firstLine="710"/>
        <w:rPr>
          <w:sz w:val="24"/>
        </w:rPr>
      </w:pPr>
      <w:r>
        <w:rPr>
          <w:sz w:val="24"/>
        </w:rPr>
        <w:t>сравнивать произведения, относящиеся к одной теме, но разным жанрам; произведения</w:t>
      </w:r>
      <w:r>
        <w:rPr>
          <w:spacing w:val="-57"/>
          <w:sz w:val="24"/>
        </w:rPr>
        <w:t xml:space="preserve"> </w:t>
      </w:r>
      <w:r>
        <w:rPr>
          <w:sz w:val="24"/>
        </w:rPr>
        <w:t>одного</w:t>
      </w:r>
      <w:r>
        <w:rPr>
          <w:spacing w:val="1"/>
          <w:sz w:val="24"/>
        </w:rPr>
        <w:t xml:space="preserve"> </w:t>
      </w:r>
      <w:r>
        <w:rPr>
          <w:sz w:val="24"/>
        </w:rPr>
        <w:t>жанра,</w:t>
      </w:r>
      <w:r>
        <w:rPr>
          <w:spacing w:val="4"/>
          <w:sz w:val="24"/>
        </w:rPr>
        <w:t xml:space="preserve"> </w:t>
      </w:r>
      <w:r>
        <w:rPr>
          <w:sz w:val="24"/>
        </w:rPr>
        <w:t>но</w:t>
      </w:r>
      <w:r>
        <w:rPr>
          <w:spacing w:val="2"/>
          <w:sz w:val="24"/>
        </w:rPr>
        <w:t xml:space="preserve"> </w:t>
      </w:r>
      <w:r>
        <w:rPr>
          <w:sz w:val="24"/>
        </w:rPr>
        <w:t>разной</w:t>
      </w:r>
      <w:r>
        <w:rPr>
          <w:spacing w:val="-2"/>
          <w:sz w:val="24"/>
        </w:rPr>
        <w:t xml:space="preserve"> </w:t>
      </w:r>
      <w:r>
        <w:rPr>
          <w:sz w:val="24"/>
        </w:rPr>
        <w:t>тематики;</w:t>
      </w:r>
    </w:p>
    <w:p w:rsidR="00CC679B" w:rsidRDefault="00CC679B" w:rsidP="00A90E1F">
      <w:pPr>
        <w:pStyle w:val="a6"/>
        <w:numPr>
          <w:ilvl w:val="1"/>
          <w:numId w:val="68"/>
        </w:numPr>
        <w:tabs>
          <w:tab w:val="left" w:pos="1055"/>
        </w:tabs>
        <w:spacing w:line="242" w:lineRule="auto"/>
        <w:ind w:right="846" w:firstLine="71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(портрет,</w:t>
      </w:r>
      <w:r>
        <w:rPr>
          <w:spacing w:val="1"/>
          <w:sz w:val="24"/>
        </w:rPr>
        <w:t xml:space="preserve"> </w:t>
      </w:r>
      <w:r>
        <w:rPr>
          <w:sz w:val="24"/>
        </w:rPr>
        <w:t>пейзаж,</w:t>
      </w:r>
      <w:r>
        <w:rPr>
          <w:spacing w:val="-2"/>
          <w:sz w:val="24"/>
        </w:rPr>
        <w:t xml:space="preserve"> </w:t>
      </w:r>
      <w:r>
        <w:rPr>
          <w:sz w:val="24"/>
        </w:rPr>
        <w:t>интерьер).</w:t>
      </w:r>
    </w:p>
    <w:p w:rsidR="00CC679B" w:rsidRDefault="00CC679B">
      <w:pPr>
        <w:pStyle w:val="a4"/>
        <w:spacing w:line="242" w:lineRule="auto"/>
        <w:ind w:right="851"/>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CC679B" w:rsidRDefault="00CC679B" w:rsidP="00A90E1F">
      <w:pPr>
        <w:pStyle w:val="a6"/>
        <w:numPr>
          <w:ilvl w:val="1"/>
          <w:numId w:val="68"/>
        </w:numPr>
        <w:tabs>
          <w:tab w:val="left" w:pos="1089"/>
        </w:tabs>
        <w:spacing w:line="242" w:lineRule="auto"/>
        <w:ind w:right="862" w:firstLine="710"/>
        <w:jc w:val="left"/>
        <w:rPr>
          <w:sz w:val="24"/>
        </w:rPr>
      </w:pPr>
      <w:r>
        <w:rPr>
          <w:sz w:val="24"/>
        </w:rPr>
        <w:t>сравнивать</w:t>
      </w:r>
      <w:r>
        <w:rPr>
          <w:spacing w:val="57"/>
          <w:sz w:val="24"/>
        </w:rPr>
        <w:t xml:space="preserve"> </w:t>
      </w:r>
      <w:r>
        <w:rPr>
          <w:sz w:val="24"/>
        </w:rPr>
        <w:t>информацию</w:t>
      </w:r>
      <w:r>
        <w:rPr>
          <w:spacing w:val="55"/>
          <w:sz w:val="24"/>
        </w:rPr>
        <w:t xml:space="preserve"> </w:t>
      </w:r>
      <w:r>
        <w:rPr>
          <w:sz w:val="24"/>
        </w:rPr>
        <w:t>словесную</w:t>
      </w:r>
      <w:r>
        <w:rPr>
          <w:spacing w:val="55"/>
          <w:sz w:val="24"/>
        </w:rPr>
        <w:t xml:space="preserve"> </w:t>
      </w:r>
      <w:r>
        <w:rPr>
          <w:sz w:val="24"/>
        </w:rPr>
        <w:t>(текст),</w:t>
      </w:r>
      <w:r>
        <w:rPr>
          <w:spacing w:val="54"/>
          <w:sz w:val="24"/>
        </w:rPr>
        <w:t xml:space="preserve"> </w:t>
      </w:r>
      <w:r>
        <w:rPr>
          <w:sz w:val="24"/>
        </w:rPr>
        <w:t>графическую</w:t>
      </w:r>
      <w:r>
        <w:rPr>
          <w:spacing w:val="55"/>
          <w:sz w:val="24"/>
        </w:rPr>
        <w:t xml:space="preserve"> </w:t>
      </w:r>
      <w:r>
        <w:rPr>
          <w:sz w:val="24"/>
        </w:rPr>
        <w:t>или</w:t>
      </w:r>
      <w:r>
        <w:rPr>
          <w:spacing w:val="58"/>
          <w:sz w:val="24"/>
        </w:rPr>
        <w:t xml:space="preserve"> </w:t>
      </w:r>
      <w:r>
        <w:rPr>
          <w:sz w:val="24"/>
        </w:rPr>
        <w:t>изобразительную</w:t>
      </w:r>
      <w:r>
        <w:rPr>
          <w:spacing w:val="-57"/>
          <w:sz w:val="24"/>
        </w:rPr>
        <w:t xml:space="preserve"> </w:t>
      </w:r>
      <w:r>
        <w:rPr>
          <w:sz w:val="24"/>
        </w:rPr>
        <w:t>(иллюстрация),</w:t>
      </w:r>
      <w:r>
        <w:rPr>
          <w:spacing w:val="-2"/>
          <w:sz w:val="24"/>
        </w:rPr>
        <w:t xml:space="preserve"> </w:t>
      </w:r>
      <w:r>
        <w:rPr>
          <w:sz w:val="24"/>
        </w:rPr>
        <w:t>звуковую (музыкальное</w:t>
      </w:r>
      <w:r>
        <w:rPr>
          <w:spacing w:val="1"/>
          <w:sz w:val="24"/>
        </w:rPr>
        <w:t xml:space="preserve"> </w:t>
      </w:r>
      <w:r>
        <w:rPr>
          <w:sz w:val="24"/>
        </w:rPr>
        <w:t>произведение);</w:t>
      </w:r>
    </w:p>
    <w:p w:rsidR="00CC679B" w:rsidRDefault="00CC679B" w:rsidP="00A90E1F">
      <w:pPr>
        <w:pStyle w:val="a6"/>
        <w:numPr>
          <w:ilvl w:val="1"/>
          <w:numId w:val="68"/>
        </w:numPr>
        <w:tabs>
          <w:tab w:val="left" w:pos="1156"/>
          <w:tab w:val="left" w:pos="2464"/>
          <w:tab w:val="left" w:pos="4085"/>
          <w:tab w:val="left" w:pos="4445"/>
          <w:tab w:val="left" w:pos="5409"/>
          <w:tab w:val="left" w:pos="6810"/>
          <w:tab w:val="left" w:pos="8464"/>
          <w:tab w:val="left" w:pos="9899"/>
        </w:tabs>
        <w:spacing w:line="242" w:lineRule="auto"/>
        <w:ind w:right="859" w:firstLine="710"/>
        <w:jc w:val="left"/>
        <w:rPr>
          <w:sz w:val="24"/>
        </w:rPr>
      </w:pPr>
      <w:r>
        <w:rPr>
          <w:sz w:val="24"/>
        </w:rPr>
        <w:t>подбирать</w:t>
      </w:r>
      <w:r>
        <w:rPr>
          <w:sz w:val="24"/>
        </w:rPr>
        <w:tab/>
        <w:t>иллюстрации</w:t>
      </w:r>
      <w:r>
        <w:rPr>
          <w:sz w:val="24"/>
        </w:rPr>
        <w:tab/>
        <w:t>к</w:t>
      </w:r>
      <w:r>
        <w:rPr>
          <w:sz w:val="24"/>
        </w:rPr>
        <w:tab/>
        <w:t>тексту,</w:t>
      </w:r>
      <w:r>
        <w:rPr>
          <w:sz w:val="24"/>
        </w:rPr>
        <w:tab/>
        <w:t>соотносить</w:t>
      </w:r>
      <w:r>
        <w:rPr>
          <w:sz w:val="24"/>
        </w:rPr>
        <w:tab/>
        <w:t>произведения</w:t>
      </w:r>
      <w:r>
        <w:rPr>
          <w:sz w:val="24"/>
        </w:rPr>
        <w:tab/>
        <w:t>литературы</w:t>
      </w:r>
      <w:r>
        <w:rPr>
          <w:sz w:val="24"/>
        </w:rPr>
        <w:tab/>
      </w:r>
      <w:r>
        <w:rPr>
          <w:spacing w:val="-4"/>
          <w:sz w:val="24"/>
        </w:rPr>
        <w:t>и</w:t>
      </w:r>
      <w:r>
        <w:rPr>
          <w:spacing w:val="-57"/>
          <w:sz w:val="24"/>
        </w:rPr>
        <w:t xml:space="preserve"> </w:t>
      </w:r>
      <w:r>
        <w:rPr>
          <w:sz w:val="24"/>
        </w:rPr>
        <w:t>изобразительного искусства по</w:t>
      </w:r>
      <w:r>
        <w:rPr>
          <w:spacing w:val="1"/>
          <w:sz w:val="24"/>
        </w:rPr>
        <w:t xml:space="preserve"> </w:t>
      </w:r>
      <w:r>
        <w:rPr>
          <w:sz w:val="24"/>
        </w:rPr>
        <w:t>тематике,</w:t>
      </w:r>
      <w:r>
        <w:rPr>
          <w:spacing w:val="-2"/>
          <w:sz w:val="24"/>
        </w:rPr>
        <w:t xml:space="preserve"> </w:t>
      </w:r>
      <w:r>
        <w:rPr>
          <w:sz w:val="24"/>
        </w:rPr>
        <w:t>настроению,</w:t>
      </w:r>
      <w:r>
        <w:rPr>
          <w:spacing w:val="-2"/>
          <w:sz w:val="24"/>
        </w:rPr>
        <w:t xml:space="preserve"> </w:t>
      </w:r>
      <w:r>
        <w:rPr>
          <w:sz w:val="24"/>
        </w:rPr>
        <w:t>средствам</w:t>
      </w:r>
      <w:r>
        <w:rPr>
          <w:spacing w:val="-2"/>
          <w:sz w:val="24"/>
        </w:rPr>
        <w:t xml:space="preserve"> </w:t>
      </w:r>
      <w:r>
        <w:rPr>
          <w:sz w:val="24"/>
        </w:rPr>
        <w:t>выразительности;</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выбирать</w:t>
      </w:r>
      <w:r>
        <w:rPr>
          <w:spacing w:val="-1"/>
          <w:sz w:val="24"/>
        </w:rPr>
        <w:t xml:space="preserve"> </w:t>
      </w:r>
      <w:r>
        <w:rPr>
          <w:sz w:val="24"/>
        </w:rPr>
        <w:t>книгу</w:t>
      </w:r>
      <w:r>
        <w:rPr>
          <w:spacing w:val="-11"/>
          <w:sz w:val="24"/>
        </w:rPr>
        <w:t xml:space="preserve"> </w:t>
      </w:r>
      <w:r>
        <w:rPr>
          <w:sz w:val="24"/>
        </w:rPr>
        <w:t>в</w:t>
      </w:r>
      <w:r>
        <w:rPr>
          <w:spacing w:val="-1"/>
          <w:sz w:val="24"/>
        </w:rPr>
        <w:t xml:space="preserve"> </w:t>
      </w:r>
      <w:r>
        <w:rPr>
          <w:sz w:val="24"/>
        </w:rPr>
        <w:t>библиотеке</w:t>
      </w:r>
      <w:r>
        <w:rPr>
          <w:spacing w:val="-3"/>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учебной</w:t>
      </w:r>
      <w:r>
        <w:rPr>
          <w:spacing w:val="-1"/>
          <w:sz w:val="24"/>
        </w:rPr>
        <w:t xml:space="preserve"> </w:t>
      </w:r>
      <w:r>
        <w:rPr>
          <w:sz w:val="24"/>
        </w:rPr>
        <w:t>задачей;</w:t>
      </w:r>
      <w:r>
        <w:rPr>
          <w:spacing w:val="-6"/>
          <w:sz w:val="24"/>
        </w:rPr>
        <w:t xml:space="preserve"> </w:t>
      </w:r>
      <w:r>
        <w:rPr>
          <w:sz w:val="24"/>
        </w:rPr>
        <w:t>составлять</w:t>
      </w:r>
      <w:r>
        <w:rPr>
          <w:spacing w:val="-2"/>
          <w:sz w:val="24"/>
        </w:rPr>
        <w:t xml:space="preserve"> </w:t>
      </w:r>
      <w:r>
        <w:rPr>
          <w:sz w:val="24"/>
        </w:rPr>
        <w:t>аннотацию.</w:t>
      </w:r>
    </w:p>
    <w:p w:rsidR="00CC679B" w:rsidRDefault="00CC679B">
      <w:pPr>
        <w:pStyle w:val="a4"/>
        <w:spacing w:line="237" w:lineRule="auto"/>
        <w:ind w:right="854"/>
        <w:jc w:val="left"/>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способствуют</w:t>
      </w:r>
      <w:r>
        <w:rPr>
          <w:spacing w:val="3"/>
        </w:rPr>
        <w:t xml:space="preserve"> </w:t>
      </w:r>
      <w:r>
        <w:t>формированию</w:t>
      </w:r>
      <w:r>
        <w:rPr>
          <w:spacing w:val="-57"/>
        </w:rPr>
        <w:t xml:space="preserve"> </w:t>
      </w:r>
      <w:r>
        <w:t>умений:</w:t>
      </w:r>
    </w:p>
    <w:p w:rsidR="00CC679B" w:rsidRDefault="00CC679B" w:rsidP="00A90E1F">
      <w:pPr>
        <w:pStyle w:val="a6"/>
        <w:numPr>
          <w:ilvl w:val="1"/>
          <w:numId w:val="68"/>
        </w:numPr>
        <w:tabs>
          <w:tab w:val="left" w:pos="1002"/>
        </w:tabs>
        <w:spacing w:line="237" w:lineRule="auto"/>
        <w:ind w:right="856" w:firstLine="710"/>
        <w:jc w:val="left"/>
        <w:rPr>
          <w:sz w:val="24"/>
        </w:rPr>
      </w:pPr>
      <w:r>
        <w:rPr>
          <w:sz w:val="24"/>
        </w:rPr>
        <w:t>читать</w:t>
      </w:r>
      <w:r>
        <w:rPr>
          <w:spacing w:val="27"/>
          <w:sz w:val="24"/>
        </w:rPr>
        <w:t xml:space="preserve"> </w:t>
      </w:r>
      <w:r>
        <w:rPr>
          <w:sz w:val="24"/>
        </w:rPr>
        <w:t>текст</w:t>
      </w:r>
      <w:r>
        <w:rPr>
          <w:spacing w:val="32"/>
          <w:sz w:val="24"/>
        </w:rPr>
        <w:t xml:space="preserve"> </w:t>
      </w:r>
      <w:r>
        <w:rPr>
          <w:sz w:val="24"/>
        </w:rPr>
        <w:t>с</w:t>
      </w:r>
      <w:r>
        <w:rPr>
          <w:spacing w:val="26"/>
          <w:sz w:val="24"/>
        </w:rPr>
        <w:t xml:space="preserve"> </w:t>
      </w:r>
      <w:r>
        <w:rPr>
          <w:sz w:val="24"/>
        </w:rPr>
        <w:t>разными</w:t>
      </w:r>
      <w:r>
        <w:rPr>
          <w:spacing w:val="29"/>
          <w:sz w:val="24"/>
        </w:rPr>
        <w:t xml:space="preserve"> </w:t>
      </w:r>
      <w:r>
        <w:rPr>
          <w:sz w:val="24"/>
        </w:rPr>
        <w:t>интонациями,</w:t>
      </w:r>
      <w:r>
        <w:rPr>
          <w:spacing w:val="29"/>
          <w:sz w:val="24"/>
        </w:rPr>
        <w:t xml:space="preserve"> </w:t>
      </w:r>
      <w:r>
        <w:rPr>
          <w:sz w:val="24"/>
        </w:rPr>
        <w:t>передавая</w:t>
      </w:r>
      <w:r>
        <w:rPr>
          <w:spacing w:val="31"/>
          <w:sz w:val="24"/>
        </w:rPr>
        <w:t xml:space="preserve"> </w:t>
      </w:r>
      <w:r>
        <w:rPr>
          <w:sz w:val="24"/>
        </w:rPr>
        <w:t>своё</w:t>
      </w:r>
      <w:r>
        <w:rPr>
          <w:spacing w:val="22"/>
          <w:sz w:val="24"/>
        </w:rPr>
        <w:t xml:space="preserve"> </w:t>
      </w:r>
      <w:r>
        <w:rPr>
          <w:sz w:val="24"/>
        </w:rPr>
        <w:t>отношение</w:t>
      </w:r>
      <w:r>
        <w:rPr>
          <w:spacing w:val="26"/>
          <w:sz w:val="24"/>
        </w:rPr>
        <w:t xml:space="preserve"> </w:t>
      </w:r>
      <w:r>
        <w:rPr>
          <w:sz w:val="24"/>
        </w:rPr>
        <w:t>к</w:t>
      </w:r>
      <w:r>
        <w:rPr>
          <w:spacing w:val="30"/>
          <w:sz w:val="24"/>
        </w:rPr>
        <w:t xml:space="preserve"> </w:t>
      </w:r>
      <w:r>
        <w:rPr>
          <w:sz w:val="24"/>
        </w:rPr>
        <w:t>событиям,</w:t>
      </w:r>
      <w:r>
        <w:rPr>
          <w:spacing w:val="30"/>
          <w:sz w:val="24"/>
        </w:rPr>
        <w:t xml:space="preserve"> </w:t>
      </w:r>
      <w:r>
        <w:rPr>
          <w:sz w:val="24"/>
        </w:rPr>
        <w:t>героям</w:t>
      </w:r>
      <w:r>
        <w:rPr>
          <w:spacing w:val="-57"/>
          <w:sz w:val="24"/>
        </w:rPr>
        <w:t xml:space="preserve"> </w:t>
      </w:r>
      <w:r>
        <w:rPr>
          <w:sz w:val="24"/>
        </w:rPr>
        <w:t>произведения;</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формулировать</w:t>
      </w:r>
      <w:r>
        <w:rPr>
          <w:spacing w:val="-6"/>
          <w:sz w:val="24"/>
        </w:rPr>
        <w:t xml:space="preserve"> </w:t>
      </w:r>
      <w:r>
        <w:rPr>
          <w:sz w:val="24"/>
        </w:rPr>
        <w:t>вопросы</w:t>
      </w:r>
      <w:r>
        <w:rPr>
          <w:spacing w:val="-6"/>
          <w:sz w:val="24"/>
        </w:rPr>
        <w:t xml:space="preserve"> </w:t>
      </w:r>
      <w:r>
        <w:rPr>
          <w:sz w:val="24"/>
        </w:rPr>
        <w:t>по</w:t>
      </w:r>
      <w:r>
        <w:rPr>
          <w:spacing w:val="-3"/>
          <w:sz w:val="24"/>
        </w:rPr>
        <w:t xml:space="preserve"> </w:t>
      </w:r>
      <w:r>
        <w:rPr>
          <w:sz w:val="24"/>
        </w:rPr>
        <w:t>основным</w:t>
      </w:r>
      <w:r>
        <w:rPr>
          <w:spacing w:val="-2"/>
          <w:sz w:val="24"/>
        </w:rPr>
        <w:t xml:space="preserve"> </w:t>
      </w:r>
      <w:r>
        <w:rPr>
          <w:sz w:val="24"/>
        </w:rPr>
        <w:t>событиям</w:t>
      </w:r>
      <w:r>
        <w:rPr>
          <w:spacing w:val="-2"/>
          <w:sz w:val="24"/>
        </w:rPr>
        <w:t xml:space="preserve"> </w:t>
      </w:r>
      <w:r>
        <w:rPr>
          <w:sz w:val="24"/>
        </w:rPr>
        <w:t>текста;</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пересказывать</w:t>
      </w:r>
      <w:r>
        <w:rPr>
          <w:spacing w:val="-5"/>
          <w:sz w:val="24"/>
        </w:rPr>
        <w:t xml:space="preserve"> </w:t>
      </w:r>
      <w:r>
        <w:rPr>
          <w:sz w:val="24"/>
        </w:rPr>
        <w:t>текст</w:t>
      </w:r>
      <w:r>
        <w:rPr>
          <w:spacing w:val="-1"/>
          <w:sz w:val="24"/>
        </w:rPr>
        <w:t xml:space="preserve"> </w:t>
      </w:r>
      <w:r>
        <w:rPr>
          <w:sz w:val="24"/>
        </w:rPr>
        <w:t>(подробно,</w:t>
      </w:r>
      <w:r>
        <w:rPr>
          <w:spacing w:val="-4"/>
          <w:sz w:val="24"/>
        </w:rPr>
        <w:t xml:space="preserve"> </w:t>
      </w:r>
      <w:r>
        <w:rPr>
          <w:sz w:val="24"/>
        </w:rPr>
        <w:t>выборочно, с</w:t>
      </w:r>
      <w:r>
        <w:rPr>
          <w:spacing w:val="-12"/>
          <w:sz w:val="24"/>
        </w:rPr>
        <w:t xml:space="preserve"> </w:t>
      </w:r>
      <w:r>
        <w:rPr>
          <w:sz w:val="24"/>
        </w:rPr>
        <w:t>изменением</w:t>
      </w:r>
      <w:r>
        <w:rPr>
          <w:spacing w:val="-4"/>
          <w:sz w:val="24"/>
        </w:rPr>
        <w:t xml:space="preserve"> </w:t>
      </w:r>
      <w:r>
        <w:rPr>
          <w:sz w:val="24"/>
        </w:rPr>
        <w:t>лица);</w:t>
      </w:r>
    </w:p>
    <w:p w:rsidR="00CC679B" w:rsidRDefault="00CC679B" w:rsidP="00A90E1F">
      <w:pPr>
        <w:pStyle w:val="a6"/>
        <w:numPr>
          <w:ilvl w:val="1"/>
          <w:numId w:val="68"/>
        </w:numPr>
        <w:tabs>
          <w:tab w:val="left" w:pos="1093"/>
        </w:tabs>
        <w:spacing w:line="237" w:lineRule="auto"/>
        <w:ind w:right="862" w:firstLine="710"/>
        <w:jc w:val="left"/>
        <w:rPr>
          <w:sz w:val="24"/>
        </w:rPr>
      </w:pPr>
      <w:r>
        <w:rPr>
          <w:sz w:val="24"/>
        </w:rPr>
        <w:t>выразительно</w:t>
      </w:r>
      <w:r>
        <w:rPr>
          <w:spacing w:val="2"/>
          <w:sz w:val="24"/>
        </w:rPr>
        <w:t xml:space="preserve"> </w:t>
      </w:r>
      <w:r>
        <w:rPr>
          <w:sz w:val="24"/>
        </w:rPr>
        <w:t>исполнять</w:t>
      </w:r>
      <w:r>
        <w:rPr>
          <w:spacing w:val="3"/>
          <w:sz w:val="24"/>
        </w:rPr>
        <w:t xml:space="preserve"> </w:t>
      </w:r>
      <w:r>
        <w:rPr>
          <w:sz w:val="24"/>
        </w:rPr>
        <w:t>стихотворное</w:t>
      </w:r>
      <w:r>
        <w:rPr>
          <w:spacing w:val="57"/>
          <w:sz w:val="24"/>
        </w:rPr>
        <w:t xml:space="preserve"> </w:t>
      </w:r>
      <w:r>
        <w:rPr>
          <w:sz w:val="24"/>
        </w:rPr>
        <w:t>произведение,</w:t>
      </w:r>
      <w:r>
        <w:rPr>
          <w:spacing w:val="60"/>
          <w:sz w:val="24"/>
        </w:rPr>
        <w:t xml:space="preserve"> </w:t>
      </w:r>
      <w:r>
        <w:rPr>
          <w:sz w:val="24"/>
        </w:rPr>
        <w:t>создавая</w:t>
      </w:r>
      <w:r>
        <w:rPr>
          <w:spacing w:val="2"/>
          <w:sz w:val="24"/>
        </w:rPr>
        <w:t xml:space="preserve"> </w:t>
      </w:r>
      <w:r>
        <w:rPr>
          <w:sz w:val="24"/>
        </w:rPr>
        <w:t>соответствующее</w:t>
      </w:r>
      <w:r>
        <w:rPr>
          <w:spacing w:val="-57"/>
          <w:sz w:val="24"/>
        </w:rPr>
        <w:t xml:space="preserve"> </w:t>
      </w:r>
      <w:r>
        <w:rPr>
          <w:sz w:val="24"/>
        </w:rPr>
        <w:t>настроение;</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сочинять</w:t>
      </w:r>
      <w:r>
        <w:rPr>
          <w:spacing w:val="-6"/>
          <w:sz w:val="24"/>
        </w:rPr>
        <w:t xml:space="preserve"> </w:t>
      </w:r>
      <w:r>
        <w:rPr>
          <w:sz w:val="24"/>
        </w:rPr>
        <w:t>простые</w:t>
      </w:r>
      <w:r>
        <w:rPr>
          <w:spacing w:val="-3"/>
          <w:sz w:val="24"/>
        </w:rPr>
        <w:t xml:space="preserve"> </w:t>
      </w:r>
      <w:r>
        <w:rPr>
          <w:sz w:val="24"/>
        </w:rPr>
        <w:t>истории</w:t>
      </w:r>
      <w:r>
        <w:rPr>
          <w:spacing w:val="-1"/>
          <w:sz w:val="24"/>
        </w:rPr>
        <w:t xml:space="preserve"> </w:t>
      </w:r>
      <w:r>
        <w:rPr>
          <w:sz w:val="24"/>
        </w:rPr>
        <w:t>(сказки,</w:t>
      </w:r>
      <w:r>
        <w:rPr>
          <w:spacing w:val="-5"/>
          <w:sz w:val="24"/>
        </w:rPr>
        <w:t xml:space="preserve"> </w:t>
      </w:r>
      <w:r>
        <w:rPr>
          <w:sz w:val="24"/>
        </w:rPr>
        <w:t>рассказы)</w:t>
      </w:r>
      <w:r>
        <w:rPr>
          <w:spacing w:val="-5"/>
          <w:sz w:val="24"/>
        </w:rPr>
        <w:t xml:space="preserve"> </w:t>
      </w:r>
      <w:r>
        <w:rPr>
          <w:sz w:val="24"/>
        </w:rPr>
        <w:t>по</w:t>
      </w:r>
      <w:r>
        <w:rPr>
          <w:spacing w:val="-2"/>
          <w:sz w:val="24"/>
        </w:rPr>
        <w:t xml:space="preserve"> </w:t>
      </w:r>
      <w:r>
        <w:rPr>
          <w:sz w:val="24"/>
        </w:rPr>
        <w:t>аналогии.</w:t>
      </w:r>
    </w:p>
    <w:p w:rsidR="00CC679B" w:rsidRDefault="00CC679B">
      <w:pPr>
        <w:pStyle w:val="a4"/>
        <w:spacing w:line="275" w:lineRule="exact"/>
        <w:ind w:left="824" w:firstLine="0"/>
        <w:jc w:val="left"/>
      </w:pPr>
      <w:r>
        <w:t>Регулятивные</w:t>
      </w:r>
      <w:r>
        <w:rPr>
          <w:spacing w:val="-3"/>
        </w:rPr>
        <w:t xml:space="preserve"> </w:t>
      </w:r>
      <w:r>
        <w:t>универсальные</w:t>
      </w:r>
      <w:r>
        <w:rPr>
          <w:spacing w:val="-6"/>
        </w:rPr>
        <w:t xml:space="preserve"> </w:t>
      </w:r>
      <w:r>
        <w:t>учебные</w:t>
      </w:r>
      <w:r>
        <w:rPr>
          <w:spacing w:val="-1"/>
        </w:rPr>
        <w:t xml:space="preserve"> </w:t>
      </w:r>
      <w:r>
        <w:t>способствуют</w:t>
      </w:r>
      <w:r>
        <w:rPr>
          <w:spacing w:val="-6"/>
        </w:rPr>
        <w:t xml:space="preserve"> </w:t>
      </w:r>
      <w:r>
        <w:t>формированию</w:t>
      </w:r>
      <w:r>
        <w:rPr>
          <w:spacing w:val="-8"/>
        </w:rPr>
        <w:t xml:space="preserve"> </w:t>
      </w:r>
      <w:r>
        <w:t>умений:</w:t>
      </w:r>
    </w:p>
    <w:p w:rsidR="00CC679B" w:rsidRDefault="00CC679B" w:rsidP="00A90E1F">
      <w:pPr>
        <w:pStyle w:val="a6"/>
        <w:numPr>
          <w:ilvl w:val="1"/>
          <w:numId w:val="68"/>
        </w:numPr>
        <w:tabs>
          <w:tab w:val="left" w:pos="973"/>
        </w:tabs>
        <w:ind w:right="857" w:firstLine="710"/>
        <w:jc w:val="left"/>
        <w:rPr>
          <w:sz w:val="24"/>
        </w:rPr>
      </w:pPr>
      <w:r>
        <w:rPr>
          <w:sz w:val="24"/>
        </w:rPr>
        <w:t>понимать</w:t>
      </w:r>
      <w:r>
        <w:rPr>
          <w:spacing w:val="-1"/>
          <w:sz w:val="24"/>
        </w:rPr>
        <w:t xml:space="preserve"> </w:t>
      </w:r>
      <w:r>
        <w:rPr>
          <w:sz w:val="24"/>
        </w:rPr>
        <w:t>цель</w:t>
      </w:r>
      <w:r>
        <w:rPr>
          <w:spacing w:val="2"/>
          <w:sz w:val="24"/>
        </w:rPr>
        <w:t xml:space="preserve"> </w:t>
      </w:r>
      <w:r>
        <w:rPr>
          <w:sz w:val="24"/>
        </w:rPr>
        <w:t>чтения,</w:t>
      </w:r>
      <w:r>
        <w:rPr>
          <w:spacing w:val="5"/>
          <w:sz w:val="24"/>
        </w:rPr>
        <w:t xml:space="preserve"> </w:t>
      </w:r>
      <w:r>
        <w:rPr>
          <w:sz w:val="24"/>
        </w:rPr>
        <w:t>удерживать</w:t>
      </w:r>
      <w:r>
        <w:rPr>
          <w:spacing w:val="4"/>
          <w:sz w:val="24"/>
        </w:rPr>
        <w:t xml:space="preserve"> </w:t>
      </w:r>
      <w:r>
        <w:rPr>
          <w:sz w:val="24"/>
        </w:rPr>
        <w:t>её</w:t>
      </w:r>
      <w:r>
        <w:rPr>
          <w:spacing w:val="1"/>
          <w:sz w:val="24"/>
        </w:rPr>
        <w:t xml:space="preserve"> </w:t>
      </w:r>
      <w:r>
        <w:rPr>
          <w:sz w:val="24"/>
        </w:rPr>
        <w:t>в</w:t>
      </w:r>
      <w:r>
        <w:rPr>
          <w:spacing w:val="-1"/>
          <w:sz w:val="24"/>
        </w:rPr>
        <w:t xml:space="preserve"> </w:t>
      </w:r>
      <w:r>
        <w:rPr>
          <w:sz w:val="24"/>
        </w:rPr>
        <w:t>памяти,</w:t>
      </w:r>
      <w:r>
        <w:rPr>
          <w:spacing w:val="5"/>
          <w:sz w:val="24"/>
        </w:rPr>
        <w:t xml:space="preserve"> </w:t>
      </w:r>
      <w:r>
        <w:rPr>
          <w:sz w:val="24"/>
        </w:rPr>
        <w:t>использовать</w:t>
      </w:r>
      <w:r>
        <w:rPr>
          <w:spacing w:val="3"/>
          <w:sz w:val="24"/>
        </w:rPr>
        <w:t xml:space="preserve"> </w:t>
      </w:r>
      <w:r>
        <w:rPr>
          <w:sz w:val="24"/>
        </w:rPr>
        <w:t>в зависимости</w:t>
      </w:r>
      <w:r>
        <w:rPr>
          <w:spacing w:val="-5"/>
          <w:sz w:val="24"/>
        </w:rPr>
        <w:t xml:space="preserve"> </w:t>
      </w:r>
      <w:r>
        <w:rPr>
          <w:sz w:val="24"/>
        </w:rPr>
        <w:t>от</w:t>
      </w:r>
      <w:r>
        <w:rPr>
          <w:spacing w:val="3"/>
          <w:sz w:val="24"/>
        </w:rPr>
        <w:t xml:space="preserve"> </w:t>
      </w:r>
      <w:r>
        <w:rPr>
          <w:sz w:val="24"/>
        </w:rPr>
        <w:t>учебной</w:t>
      </w:r>
      <w:r>
        <w:rPr>
          <w:spacing w:val="-57"/>
          <w:sz w:val="24"/>
        </w:rPr>
        <w:t xml:space="preserve"> </w:t>
      </w:r>
      <w:r>
        <w:rPr>
          <w:sz w:val="24"/>
        </w:rPr>
        <w:t>задачи</w:t>
      </w:r>
      <w:r>
        <w:rPr>
          <w:spacing w:val="2"/>
          <w:sz w:val="24"/>
        </w:rPr>
        <w:t xml:space="preserve"> </w:t>
      </w:r>
      <w:r>
        <w:rPr>
          <w:sz w:val="24"/>
        </w:rPr>
        <w:t>вид</w:t>
      </w:r>
      <w:r>
        <w:rPr>
          <w:spacing w:val="-1"/>
          <w:sz w:val="24"/>
        </w:rPr>
        <w:t xml:space="preserve"> </w:t>
      </w:r>
      <w:r>
        <w:rPr>
          <w:sz w:val="24"/>
        </w:rPr>
        <w:t>чтения,</w:t>
      </w:r>
      <w:r>
        <w:rPr>
          <w:spacing w:val="3"/>
          <w:sz w:val="24"/>
        </w:rPr>
        <w:t xml:space="preserve"> </w:t>
      </w:r>
      <w:r>
        <w:rPr>
          <w:sz w:val="24"/>
        </w:rPr>
        <w:t>контролировать</w:t>
      </w:r>
      <w:r>
        <w:rPr>
          <w:spacing w:val="-2"/>
          <w:sz w:val="24"/>
        </w:rPr>
        <w:t xml:space="preserve"> </w:t>
      </w:r>
      <w:r>
        <w:rPr>
          <w:sz w:val="24"/>
        </w:rPr>
        <w:t>реализацию</w:t>
      </w:r>
      <w:r>
        <w:rPr>
          <w:spacing w:val="-6"/>
          <w:sz w:val="24"/>
        </w:rPr>
        <w:t xml:space="preserve"> </w:t>
      </w:r>
      <w:r>
        <w:rPr>
          <w:sz w:val="24"/>
        </w:rPr>
        <w:t>поставленной</w:t>
      </w:r>
      <w:r>
        <w:rPr>
          <w:spacing w:val="2"/>
          <w:sz w:val="24"/>
        </w:rPr>
        <w:t xml:space="preserve"> </w:t>
      </w:r>
      <w:r>
        <w:rPr>
          <w:sz w:val="24"/>
        </w:rPr>
        <w:t>задачи</w:t>
      </w:r>
      <w:r>
        <w:rPr>
          <w:spacing w:val="3"/>
          <w:sz w:val="24"/>
        </w:rPr>
        <w:t xml:space="preserve"> </w:t>
      </w:r>
      <w:r>
        <w:rPr>
          <w:sz w:val="24"/>
        </w:rPr>
        <w:t>чтения;</w:t>
      </w:r>
    </w:p>
    <w:p w:rsidR="00CC679B" w:rsidRDefault="00CC679B" w:rsidP="00A90E1F">
      <w:pPr>
        <w:pStyle w:val="a6"/>
        <w:numPr>
          <w:ilvl w:val="1"/>
          <w:numId w:val="68"/>
        </w:numPr>
        <w:tabs>
          <w:tab w:val="left" w:pos="964"/>
        </w:tabs>
        <w:spacing w:line="275" w:lineRule="exact"/>
        <w:ind w:left="963" w:hanging="140"/>
        <w:jc w:val="left"/>
        <w:rPr>
          <w:sz w:val="24"/>
        </w:rPr>
      </w:pPr>
      <w:r>
        <w:rPr>
          <w:sz w:val="24"/>
        </w:rPr>
        <w:t>оценивать</w:t>
      </w:r>
      <w:r>
        <w:rPr>
          <w:spacing w:val="-2"/>
          <w:sz w:val="24"/>
        </w:rPr>
        <w:t xml:space="preserve"> </w:t>
      </w:r>
      <w:r>
        <w:rPr>
          <w:sz w:val="24"/>
        </w:rPr>
        <w:t>качество</w:t>
      </w:r>
      <w:r>
        <w:rPr>
          <w:spacing w:val="-2"/>
          <w:sz w:val="24"/>
        </w:rPr>
        <w:t xml:space="preserve"> </w:t>
      </w:r>
      <w:r>
        <w:rPr>
          <w:sz w:val="24"/>
        </w:rPr>
        <w:t>своего</w:t>
      </w:r>
      <w:r>
        <w:rPr>
          <w:spacing w:val="-2"/>
          <w:sz w:val="24"/>
        </w:rPr>
        <w:t xml:space="preserve"> </w:t>
      </w:r>
      <w:r>
        <w:rPr>
          <w:sz w:val="24"/>
        </w:rPr>
        <w:t>восприятия</w:t>
      </w:r>
      <w:r>
        <w:rPr>
          <w:spacing w:val="-2"/>
          <w:sz w:val="24"/>
        </w:rPr>
        <w:t xml:space="preserve"> </w:t>
      </w:r>
      <w:r>
        <w:rPr>
          <w:sz w:val="24"/>
        </w:rPr>
        <w:t>текста</w:t>
      </w:r>
      <w:r>
        <w:rPr>
          <w:spacing w:val="-6"/>
          <w:sz w:val="24"/>
        </w:rPr>
        <w:t xml:space="preserve"> </w:t>
      </w:r>
      <w:r>
        <w:rPr>
          <w:sz w:val="24"/>
        </w:rPr>
        <w:t>на</w:t>
      </w:r>
      <w:r>
        <w:rPr>
          <w:spacing w:val="-3"/>
          <w:sz w:val="24"/>
        </w:rPr>
        <w:t xml:space="preserve"> </w:t>
      </w:r>
      <w:r>
        <w:rPr>
          <w:sz w:val="24"/>
        </w:rPr>
        <w:t>слух;</w:t>
      </w:r>
    </w:p>
    <w:p w:rsidR="00CC679B" w:rsidRDefault="00CC679B" w:rsidP="00A90E1F">
      <w:pPr>
        <w:pStyle w:val="a6"/>
        <w:numPr>
          <w:ilvl w:val="1"/>
          <w:numId w:val="68"/>
        </w:numPr>
        <w:tabs>
          <w:tab w:val="left" w:pos="1084"/>
        </w:tabs>
        <w:spacing w:line="242" w:lineRule="auto"/>
        <w:ind w:right="857" w:firstLine="710"/>
        <w:jc w:val="left"/>
        <w:rPr>
          <w:sz w:val="24"/>
        </w:rPr>
      </w:pPr>
      <w:r>
        <w:rPr>
          <w:sz w:val="24"/>
        </w:rPr>
        <w:t>выполнять</w:t>
      </w:r>
      <w:r>
        <w:rPr>
          <w:spacing w:val="55"/>
          <w:sz w:val="24"/>
        </w:rPr>
        <w:t xml:space="preserve"> </w:t>
      </w:r>
      <w:r>
        <w:rPr>
          <w:sz w:val="24"/>
        </w:rPr>
        <w:t>действия</w:t>
      </w:r>
      <w:r>
        <w:rPr>
          <w:spacing w:val="54"/>
          <w:sz w:val="24"/>
        </w:rPr>
        <w:t xml:space="preserve"> </w:t>
      </w:r>
      <w:r>
        <w:rPr>
          <w:sz w:val="24"/>
        </w:rPr>
        <w:t>контроля</w:t>
      </w:r>
      <w:r>
        <w:rPr>
          <w:spacing w:val="49"/>
          <w:sz w:val="24"/>
        </w:rPr>
        <w:t xml:space="preserve"> </w:t>
      </w:r>
      <w:r>
        <w:rPr>
          <w:sz w:val="24"/>
        </w:rPr>
        <w:t>(самоконтроля)</w:t>
      </w:r>
      <w:r>
        <w:rPr>
          <w:spacing w:val="51"/>
          <w:sz w:val="24"/>
        </w:rPr>
        <w:t xml:space="preserve"> </w:t>
      </w:r>
      <w:r>
        <w:rPr>
          <w:sz w:val="24"/>
        </w:rPr>
        <w:t>и</w:t>
      </w:r>
      <w:r>
        <w:rPr>
          <w:spacing w:val="50"/>
          <w:sz w:val="24"/>
        </w:rPr>
        <w:t xml:space="preserve"> </w:t>
      </w:r>
      <w:r>
        <w:rPr>
          <w:sz w:val="24"/>
        </w:rPr>
        <w:t>оценки</w:t>
      </w:r>
      <w:r>
        <w:rPr>
          <w:spacing w:val="50"/>
          <w:sz w:val="24"/>
        </w:rPr>
        <w:t xml:space="preserve"> </w:t>
      </w:r>
      <w:r>
        <w:rPr>
          <w:sz w:val="24"/>
        </w:rPr>
        <w:t>процесса</w:t>
      </w:r>
      <w:r>
        <w:rPr>
          <w:spacing w:val="53"/>
          <w:sz w:val="24"/>
        </w:rPr>
        <w:t xml:space="preserve"> </w:t>
      </w:r>
      <w:r>
        <w:rPr>
          <w:sz w:val="24"/>
        </w:rPr>
        <w:t>и</w:t>
      </w:r>
      <w:r>
        <w:rPr>
          <w:spacing w:val="55"/>
          <w:sz w:val="24"/>
        </w:rPr>
        <w:t xml:space="preserve"> </w:t>
      </w:r>
      <w:r>
        <w:rPr>
          <w:sz w:val="24"/>
        </w:rPr>
        <w:t>результата</w:t>
      </w:r>
      <w:r>
        <w:rPr>
          <w:spacing w:val="-57"/>
          <w:sz w:val="24"/>
        </w:rPr>
        <w:t xml:space="preserve"> </w:t>
      </w:r>
      <w:r>
        <w:rPr>
          <w:sz w:val="24"/>
        </w:rPr>
        <w:t>деятельности,</w:t>
      </w:r>
      <w:r>
        <w:rPr>
          <w:spacing w:val="2"/>
          <w:sz w:val="24"/>
        </w:rPr>
        <w:t xml:space="preserve"> </w:t>
      </w:r>
      <w:r>
        <w:rPr>
          <w:sz w:val="24"/>
        </w:rPr>
        <w:t>при</w:t>
      </w:r>
      <w:r>
        <w:rPr>
          <w:spacing w:val="2"/>
          <w:sz w:val="24"/>
        </w:rPr>
        <w:t xml:space="preserve"> </w:t>
      </w:r>
      <w:r>
        <w:rPr>
          <w:sz w:val="24"/>
        </w:rPr>
        <w:t>необходимости</w:t>
      </w:r>
      <w:r>
        <w:rPr>
          <w:spacing w:val="-2"/>
          <w:sz w:val="24"/>
        </w:rPr>
        <w:t xml:space="preserve"> </w:t>
      </w:r>
      <w:r>
        <w:rPr>
          <w:sz w:val="24"/>
        </w:rPr>
        <w:t>вносить коррективы</w:t>
      </w:r>
      <w:r>
        <w:rPr>
          <w:spacing w:val="-2"/>
          <w:sz w:val="24"/>
        </w:rPr>
        <w:t xml:space="preserve"> </w:t>
      </w:r>
      <w:r>
        <w:rPr>
          <w:sz w:val="24"/>
        </w:rPr>
        <w:t>в</w:t>
      </w:r>
      <w:r>
        <w:rPr>
          <w:spacing w:val="-2"/>
          <w:sz w:val="24"/>
        </w:rPr>
        <w:t xml:space="preserve"> </w:t>
      </w:r>
      <w:r>
        <w:rPr>
          <w:sz w:val="24"/>
        </w:rPr>
        <w:t>выполняемые действия.</w:t>
      </w:r>
    </w:p>
    <w:p w:rsidR="00CC679B" w:rsidRDefault="00CC679B">
      <w:pPr>
        <w:pStyle w:val="a4"/>
        <w:spacing w:line="271" w:lineRule="exact"/>
        <w:ind w:left="824" w:firstLine="0"/>
        <w:jc w:val="left"/>
      </w:pPr>
      <w:r>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CC679B" w:rsidRDefault="00CC679B" w:rsidP="00A90E1F">
      <w:pPr>
        <w:pStyle w:val="a6"/>
        <w:numPr>
          <w:ilvl w:val="1"/>
          <w:numId w:val="68"/>
        </w:numPr>
        <w:tabs>
          <w:tab w:val="left" w:pos="1074"/>
        </w:tabs>
        <w:ind w:right="855"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лидера,</w:t>
      </w:r>
      <w:r>
        <w:rPr>
          <w:spacing w:val="1"/>
          <w:sz w:val="24"/>
        </w:rPr>
        <w:t xml:space="preserve"> </w:t>
      </w:r>
      <w:r>
        <w:rPr>
          <w:sz w:val="24"/>
        </w:rPr>
        <w:t>подчинённого,</w:t>
      </w:r>
      <w:r>
        <w:rPr>
          <w:spacing w:val="1"/>
          <w:sz w:val="24"/>
        </w:rPr>
        <w:t xml:space="preserve"> </w:t>
      </w:r>
      <w:r>
        <w:rPr>
          <w:sz w:val="24"/>
        </w:rPr>
        <w:t>соблюдать</w:t>
      </w:r>
      <w:r>
        <w:rPr>
          <w:spacing w:val="2"/>
          <w:sz w:val="24"/>
        </w:rPr>
        <w:t xml:space="preserve"> </w:t>
      </w:r>
      <w:r>
        <w:rPr>
          <w:sz w:val="24"/>
        </w:rPr>
        <w:t>равноправие</w:t>
      </w:r>
      <w:r>
        <w:rPr>
          <w:spacing w:val="-4"/>
          <w:sz w:val="24"/>
        </w:rPr>
        <w:t xml:space="preserve"> </w:t>
      </w:r>
      <w:r>
        <w:rPr>
          <w:sz w:val="24"/>
        </w:rPr>
        <w:t>и</w:t>
      </w:r>
      <w:r>
        <w:rPr>
          <w:spacing w:val="-2"/>
          <w:sz w:val="24"/>
        </w:rPr>
        <w:t xml:space="preserve"> </w:t>
      </w:r>
      <w:r>
        <w:rPr>
          <w:sz w:val="24"/>
        </w:rPr>
        <w:t>дружелюбие;</w:t>
      </w:r>
    </w:p>
    <w:p w:rsidR="00CC679B" w:rsidRDefault="00CC679B" w:rsidP="00A90E1F">
      <w:pPr>
        <w:pStyle w:val="a6"/>
        <w:numPr>
          <w:ilvl w:val="1"/>
          <w:numId w:val="68"/>
        </w:numPr>
        <w:tabs>
          <w:tab w:val="left" w:pos="1065"/>
        </w:tabs>
        <w:ind w:right="854" w:firstLine="710"/>
        <w:rPr>
          <w:sz w:val="24"/>
        </w:rPr>
      </w:pPr>
      <w:r>
        <w:rPr>
          <w:sz w:val="24"/>
        </w:rPr>
        <w:t>в</w:t>
      </w:r>
      <w:r>
        <w:rPr>
          <w:spacing w:val="1"/>
          <w:sz w:val="24"/>
        </w:rPr>
        <w:t xml:space="preserve"> </w:t>
      </w:r>
      <w:r>
        <w:rPr>
          <w:sz w:val="24"/>
        </w:rPr>
        <w:t>коллективной</w:t>
      </w:r>
      <w:r>
        <w:rPr>
          <w:spacing w:val="1"/>
          <w:sz w:val="24"/>
        </w:rPr>
        <w:t xml:space="preserve"> </w:t>
      </w:r>
      <w:r>
        <w:rPr>
          <w:sz w:val="24"/>
        </w:rPr>
        <w:t>театрализованной</w:t>
      </w:r>
      <w:r>
        <w:rPr>
          <w:spacing w:val="1"/>
          <w:sz w:val="24"/>
        </w:rPr>
        <w:t xml:space="preserve"> </w:t>
      </w:r>
      <w:r>
        <w:rPr>
          <w:sz w:val="24"/>
        </w:rPr>
        <w:t>деятельности</w:t>
      </w:r>
      <w:r>
        <w:rPr>
          <w:spacing w:val="1"/>
          <w:sz w:val="24"/>
        </w:rPr>
        <w:t xml:space="preserve"> </w:t>
      </w: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инсценировать</w:t>
      </w:r>
      <w:r>
        <w:rPr>
          <w:spacing w:val="1"/>
          <w:sz w:val="24"/>
        </w:rPr>
        <w:t xml:space="preserve"> </w:t>
      </w:r>
      <w:r>
        <w:rPr>
          <w:sz w:val="24"/>
        </w:rPr>
        <w:t>несложные</w:t>
      </w:r>
      <w:r>
        <w:rPr>
          <w:spacing w:val="1"/>
          <w:sz w:val="24"/>
        </w:rPr>
        <w:t xml:space="preserve"> </w:t>
      </w:r>
      <w:r>
        <w:rPr>
          <w:sz w:val="24"/>
        </w:rPr>
        <w:t>произведения</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выбирать</w:t>
      </w:r>
      <w:r>
        <w:rPr>
          <w:spacing w:val="1"/>
          <w:sz w:val="24"/>
        </w:rPr>
        <w:t xml:space="preserve"> </w:t>
      </w:r>
      <w:r>
        <w:rPr>
          <w:sz w:val="24"/>
        </w:rPr>
        <w:t>роль,</w:t>
      </w:r>
      <w:r>
        <w:rPr>
          <w:spacing w:val="1"/>
          <w:sz w:val="24"/>
        </w:rPr>
        <w:t xml:space="preserve"> </w:t>
      </w:r>
      <w:r>
        <w:rPr>
          <w:sz w:val="24"/>
        </w:rPr>
        <w:t>договариваться</w:t>
      </w:r>
      <w:r>
        <w:rPr>
          <w:spacing w:val="-4"/>
          <w:sz w:val="24"/>
        </w:rPr>
        <w:t xml:space="preserve"> </w:t>
      </w:r>
      <w:r>
        <w:rPr>
          <w:sz w:val="24"/>
        </w:rPr>
        <w:t>о</w:t>
      </w:r>
      <w:r>
        <w:rPr>
          <w:spacing w:val="2"/>
          <w:sz w:val="24"/>
        </w:rPr>
        <w:t xml:space="preserve"> </w:t>
      </w:r>
      <w:r>
        <w:rPr>
          <w:sz w:val="24"/>
        </w:rPr>
        <w:t>манере</w:t>
      </w:r>
      <w:r>
        <w:rPr>
          <w:spacing w:val="1"/>
          <w:sz w:val="24"/>
        </w:rPr>
        <w:t xml:space="preserve"> </w:t>
      </w:r>
      <w:r>
        <w:rPr>
          <w:sz w:val="24"/>
        </w:rPr>
        <w:t>её</w:t>
      </w:r>
      <w:r>
        <w:rPr>
          <w:spacing w:val="-5"/>
          <w:sz w:val="24"/>
        </w:rPr>
        <w:t xml:space="preserve"> </w:t>
      </w:r>
      <w:r>
        <w:rPr>
          <w:sz w:val="24"/>
        </w:rPr>
        <w:t>исполнения</w:t>
      </w:r>
      <w:r>
        <w:rPr>
          <w:spacing w:val="-3"/>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0"/>
          <w:sz w:val="24"/>
        </w:rPr>
        <w:t xml:space="preserve"> </w:t>
      </w:r>
      <w:r>
        <w:rPr>
          <w:sz w:val="24"/>
        </w:rPr>
        <w:t>общим</w:t>
      </w:r>
      <w:r>
        <w:rPr>
          <w:spacing w:val="-1"/>
          <w:sz w:val="24"/>
        </w:rPr>
        <w:t xml:space="preserve"> </w:t>
      </w:r>
      <w:r>
        <w:rPr>
          <w:sz w:val="24"/>
        </w:rPr>
        <w:t>замыслом;</w:t>
      </w:r>
    </w:p>
    <w:p w:rsidR="00CC679B" w:rsidRDefault="00CC679B" w:rsidP="00A90E1F">
      <w:pPr>
        <w:pStyle w:val="a6"/>
        <w:numPr>
          <w:ilvl w:val="1"/>
          <w:numId w:val="68"/>
        </w:numPr>
        <w:tabs>
          <w:tab w:val="left" w:pos="983"/>
        </w:tabs>
        <w:spacing w:line="242" w:lineRule="auto"/>
        <w:ind w:right="858" w:firstLine="710"/>
        <w:rPr>
          <w:sz w:val="24"/>
        </w:rPr>
      </w:pPr>
      <w:r>
        <w:rPr>
          <w:sz w:val="24"/>
        </w:rPr>
        <w:t>осуществлять взаимопомощь, проявлять ответственность при выполнении своей части</w:t>
      </w:r>
      <w:r>
        <w:rPr>
          <w:spacing w:val="1"/>
          <w:sz w:val="24"/>
        </w:rPr>
        <w:t xml:space="preserve"> </w:t>
      </w:r>
      <w:r>
        <w:rPr>
          <w:sz w:val="24"/>
        </w:rPr>
        <w:t>работы,</w:t>
      </w:r>
      <w:r>
        <w:rPr>
          <w:spacing w:val="-6"/>
          <w:sz w:val="24"/>
        </w:rPr>
        <w:t xml:space="preserve"> </w:t>
      </w:r>
      <w:r>
        <w:rPr>
          <w:sz w:val="24"/>
        </w:rPr>
        <w:t>оценивать</w:t>
      </w:r>
      <w:r>
        <w:rPr>
          <w:spacing w:val="-1"/>
          <w:sz w:val="24"/>
        </w:rPr>
        <w:t xml:space="preserve"> </w:t>
      </w:r>
      <w:r>
        <w:rPr>
          <w:sz w:val="24"/>
        </w:rPr>
        <w:t>свой</w:t>
      </w:r>
      <w:r>
        <w:rPr>
          <w:spacing w:val="-2"/>
          <w:sz w:val="24"/>
        </w:rPr>
        <w:t xml:space="preserve"> </w:t>
      </w:r>
      <w:r>
        <w:rPr>
          <w:sz w:val="24"/>
        </w:rPr>
        <w:t>вклад в</w:t>
      </w:r>
      <w:r>
        <w:rPr>
          <w:spacing w:val="-1"/>
          <w:sz w:val="24"/>
        </w:rPr>
        <w:t xml:space="preserve"> </w:t>
      </w:r>
      <w:r>
        <w:rPr>
          <w:sz w:val="24"/>
        </w:rPr>
        <w:t>общее</w:t>
      </w:r>
      <w:r>
        <w:rPr>
          <w:spacing w:val="1"/>
          <w:sz w:val="24"/>
        </w:rPr>
        <w:t xml:space="preserve"> </w:t>
      </w:r>
      <w:r>
        <w:rPr>
          <w:sz w:val="24"/>
        </w:rPr>
        <w:t>дело.</w:t>
      </w:r>
    </w:p>
    <w:p w:rsidR="00CC679B" w:rsidRDefault="00CC679B">
      <w:pPr>
        <w:pStyle w:val="1"/>
        <w:spacing w:line="275" w:lineRule="exact"/>
        <w:ind w:left="3628"/>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pStyle w:val="a4"/>
        <w:ind w:right="855"/>
      </w:pPr>
      <w:r>
        <w:t>О</w:t>
      </w:r>
      <w:r>
        <w:rPr>
          <w:spacing w:val="1"/>
        </w:rPr>
        <w:t xml:space="preserve"> </w:t>
      </w:r>
      <w:r>
        <w:t>Родине,</w:t>
      </w:r>
      <w:r>
        <w:rPr>
          <w:spacing w:val="1"/>
        </w:rPr>
        <w:t xml:space="preserve"> </w:t>
      </w:r>
      <w:r>
        <w:t>героические</w:t>
      </w:r>
      <w:r>
        <w:rPr>
          <w:spacing w:val="1"/>
        </w:rPr>
        <w:t xml:space="preserve"> </w:t>
      </w:r>
      <w:r>
        <w:t>страницы</w:t>
      </w:r>
      <w:r>
        <w:rPr>
          <w:spacing w:val="1"/>
        </w:rPr>
        <w:t xml:space="preserve"> </w:t>
      </w:r>
      <w:r>
        <w:t>истории.</w:t>
      </w:r>
      <w:r>
        <w:rPr>
          <w:spacing w:val="1"/>
        </w:rPr>
        <w:t xml:space="preserve"> </w:t>
      </w:r>
      <w:r>
        <w:t>Наше</w:t>
      </w:r>
      <w:r>
        <w:rPr>
          <w:spacing w:val="1"/>
        </w:rPr>
        <w:t xml:space="preserve"> </w:t>
      </w:r>
      <w:r>
        <w:t>Отечество,</w:t>
      </w:r>
      <w:r>
        <w:rPr>
          <w:spacing w:val="1"/>
        </w:rPr>
        <w:t xml:space="preserve"> </w:t>
      </w:r>
      <w:r>
        <w:t>образ</w:t>
      </w:r>
      <w:r>
        <w:rPr>
          <w:spacing w:val="1"/>
        </w:rPr>
        <w:t xml:space="preserve"> </w:t>
      </w:r>
      <w:r>
        <w:t>родной</w:t>
      </w:r>
      <w:r>
        <w:rPr>
          <w:spacing w:val="1"/>
        </w:rPr>
        <w:t xml:space="preserve"> </w:t>
      </w:r>
      <w:r>
        <w:t>земли</w:t>
      </w:r>
      <w:r>
        <w:rPr>
          <w:spacing w:val="1"/>
        </w:rPr>
        <w:t xml:space="preserve"> </w:t>
      </w:r>
      <w:r>
        <w:t>в</w:t>
      </w:r>
      <w:r>
        <w:rPr>
          <w:spacing w:val="1"/>
        </w:rPr>
        <w:t xml:space="preserve"> </w:t>
      </w:r>
      <w:r>
        <w:t>стихотворных и прозаических произведениях писателей и поэтов ХIХ и ХХ веков (по выбору,</w:t>
      </w:r>
      <w:r>
        <w:rPr>
          <w:spacing w:val="1"/>
        </w:rPr>
        <w:t xml:space="preserve"> </w:t>
      </w:r>
      <w:r>
        <w:t>не</w:t>
      </w:r>
      <w:r>
        <w:rPr>
          <w:spacing w:val="1"/>
        </w:rPr>
        <w:t xml:space="preserve"> </w:t>
      </w:r>
      <w:r>
        <w:t>менее</w:t>
      </w:r>
      <w:r>
        <w:rPr>
          <w:spacing w:val="1"/>
        </w:rPr>
        <w:t xml:space="preserve"> </w:t>
      </w:r>
      <w:r>
        <w:t>четырёх,</w:t>
      </w:r>
      <w:r>
        <w:rPr>
          <w:spacing w:val="1"/>
        </w:rPr>
        <w:t xml:space="preserve"> </w:t>
      </w:r>
      <w:r>
        <w:t>например,</w:t>
      </w:r>
      <w:r>
        <w:rPr>
          <w:spacing w:val="1"/>
        </w:rPr>
        <w:t xml:space="preserve"> </w:t>
      </w:r>
      <w:r>
        <w:t>произведения</w:t>
      </w:r>
      <w:r>
        <w:rPr>
          <w:spacing w:val="1"/>
        </w:rPr>
        <w:t xml:space="preserve"> </w:t>
      </w:r>
      <w:r>
        <w:t>С.Т.</w:t>
      </w:r>
      <w:r>
        <w:rPr>
          <w:spacing w:val="1"/>
        </w:rPr>
        <w:t xml:space="preserve"> </w:t>
      </w:r>
      <w:r>
        <w:t>Романовского,</w:t>
      </w:r>
      <w:r>
        <w:rPr>
          <w:spacing w:val="1"/>
        </w:rPr>
        <w:t xml:space="preserve"> </w:t>
      </w:r>
      <w:r>
        <w:t>А.Т.</w:t>
      </w:r>
      <w:r>
        <w:rPr>
          <w:spacing w:val="1"/>
        </w:rPr>
        <w:t xml:space="preserve"> </w:t>
      </w:r>
      <w:r>
        <w:t>Твардовского,</w:t>
      </w:r>
      <w:r>
        <w:rPr>
          <w:spacing w:val="1"/>
        </w:rPr>
        <w:t xml:space="preserve"> </w:t>
      </w:r>
      <w:r>
        <w:t>С.Д.</w:t>
      </w:r>
      <w:r>
        <w:rPr>
          <w:spacing w:val="1"/>
        </w:rPr>
        <w:t xml:space="preserve"> </w:t>
      </w:r>
      <w:r>
        <w:t>Дрожжина, В.М. Пескова и другие).</w:t>
      </w:r>
      <w:r>
        <w:rPr>
          <w:spacing w:val="1"/>
        </w:rPr>
        <w:t xml:space="preserve"> </w:t>
      </w:r>
      <w:r>
        <w:t>Представление о проявлении любви к родной земле в</w:t>
      </w:r>
      <w:r>
        <w:rPr>
          <w:spacing w:val="1"/>
        </w:rPr>
        <w:t xml:space="preserve"> </w:t>
      </w:r>
      <w:r>
        <w:t>литературе</w:t>
      </w:r>
      <w:r>
        <w:rPr>
          <w:spacing w:val="25"/>
        </w:rPr>
        <w:t xml:space="preserve"> </w:t>
      </w:r>
      <w:r>
        <w:t>разных</w:t>
      </w:r>
      <w:r>
        <w:rPr>
          <w:spacing w:val="21"/>
        </w:rPr>
        <w:t xml:space="preserve"> </w:t>
      </w:r>
      <w:r>
        <w:t>народов</w:t>
      </w:r>
      <w:r>
        <w:rPr>
          <w:spacing w:val="23"/>
        </w:rPr>
        <w:t xml:space="preserve"> </w:t>
      </w:r>
      <w:r>
        <w:t>(на</w:t>
      </w:r>
      <w:r>
        <w:rPr>
          <w:spacing w:val="25"/>
        </w:rPr>
        <w:t xml:space="preserve"> </w:t>
      </w:r>
      <w:r>
        <w:t>примере</w:t>
      </w:r>
      <w:r>
        <w:rPr>
          <w:spacing w:val="25"/>
        </w:rPr>
        <w:t xml:space="preserve"> </w:t>
      </w:r>
      <w:r>
        <w:t>писателей</w:t>
      </w:r>
      <w:r>
        <w:rPr>
          <w:spacing w:val="27"/>
        </w:rPr>
        <w:t xml:space="preserve"> </w:t>
      </w:r>
      <w:r>
        <w:t>родного</w:t>
      </w:r>
      <w:r>
        <w:rPr>
          <w:spacing w:val="31"/>
        </w:rPr>
        <w:t xml:space="preserve"> </w:t>
      </w:r>
      <w:r>
        <w:t>края,</w:t>
      </w:r>
      <w:r>
        <w:rPr>
          <w:spacing w:val="23"/>
        </w:rPr>
        <w:t xml:space="preserve"> </w:t>
      </w:r>
      <w:r>
        <w:t>представителей</w:t>
      </w:r>
      <w:r>
        <w:rPr>
          <w:spacing w:val="27"/>
        </w:rPr>
        <w:t xml:space="preserve"> </w:t>
      </w:r>
      <w:r>
        <w:t>разных</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57" w:firstLine="0"/>
      </w:pPr>
      <w:r>
        <w:lastRenderedPageBreak/>
        <w:t>народов</w:t>
      </w:r>
      <w:r>
        <w:rPr>
          <w:spacing w:val="1"/>
        </w:rPr>
        <w:t xml:space="preserve"> </w:t>
      </w:r>
      <w:r>
        <w:t>России).</w:t>
      </w:r>
      <w:r>
        <w:rPr>
          <w:spacing w:val="1"/>
        </w:rPr>
        <w:t xml:space="preserve"> </w:t>
      </w:r>
      <w:r>
        <w:t>Страницы</w:t>
      </w:r>
      <w:r>
        <w:rPr>
          <w:spacing w:val="1"/>
        </w:rPr>
        <w:t xml:space="preserve"> </w:t>
      </w:r>
      <w:r>
        <w:t>истории</w:t>
      </w:r>
      <w:r>
        <w:rPr>
          <w:spacing w:val="1"/>
        </w:rPr>
        <w:t xml:space="preserve"> </w:t>
      </w:r>
      <w:r>
        <w:t>России,</w:t>
      </w:r>
      <w:r>
        <w:rPr>
          <w:spacing w:val="1"/>
        </w:rPr>
        <w:t xml:space="preserve"> </w:t>
      </w:r>
      <w:r>
        <w:t>великие</w:t>
      </w:r>
      <w:r>
        <w:rPr>
          <w:spacing w:val="1"/>
        </w:rPr>
        <w:t xml:space="preserve"> </w:t>
      </w:r>
      <w:r>
        <w:t>люди</w:t>
      </w:r>
      <w:r>
        <w:rPr>
          <w:spacing w:val="1"/>
        </w:rPr>
        <w:t xml:space="preserve"> </w:t>
      </w:r>
      <w:r>
        <w:t>и</w:t>
      </w:r>
      <w:r>
        <w:rPr>
          <w:spacing w:val="1"/>
        </w:rPr>
        <w:t xml:space="preserve"> </w:t>
      </w:r>
      <w:r>
        <w:t>события:</w:t>
      </w:r>
      <w:r>
        <w:rPr>
          <w:spacing w:val="1"/>
        </w:rPr>
        <w:t xml:space="preserve"> </w:t>
      </w:r>
      <w:r>
        <w:t>образы</w:t>
      </w:r>
      <w:r>
        <w:rPr>
          <w:spacing w:val="1"/>
        </w:rPr>
        <w:t xml:space="preserve"> </w:t>
      </w:r>
      <w:r>
        <w:t>Александра</w:t>
      </w:r>
      <w:r>
        <w:rPr>
          <w:spacing w:val="-57"/>
        </w:rPr>
        <w:t xml:space="preserve"> </w:t>
      </w:r>
      <w:r>
        <w:t>Невского, Михаила Кутузова и других выдающихся защитников Отечества в литературе для</w:t>
      </w:r>
      <w:r>
        <w:rPr>
          <w:spacing w:val="1"/>
        </w:rPr>
        <w:t xml:space="preserve"> </w:t>
      </w:r>
      <w:r>
        <w:t>детей. Отражение нравственной идеи: любовь к Родине. Героическое прошлое России, тема</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в</w:t>
      </w:r>
      <w:r>
        <w:rPr>
          <w:spacing w:val="1"/>
        </w:rPr>
        <w:t xml:space="preserve"> </w:t>
      </w:r>
      <w:r>
        <w:t>произведениях</w:t>
      </w:r>
      <w:r>
        <w:rPr>
          <w:spacing w:val="1"/>
        </w:rPr>
        <w:t xml:space="preserve"> </w:t>
      </w:r>
      <w:r>
        <w:t>литературы</w:t>
      </w:r>
      <w:r>
        <w:rPr>
          <w:spacing w:val="1"/>
        </w:rPr>
        <w:t xml:space="preserve"> </w:t>
      </w:r>
      <w:r>
        <w:t>(на</w:t>
      </w:r>
      <w:r>
        <w:rPr>
          <w:spacing w:val="1"/>
        </w:rPr>
        <w:t xml:space="preserve"> </w:t>
      </w:r>
      <w:r>
        <w:t>примере</w:t>
      </w:r>
      <w:r>
        <w:rPr>
          <w:spacing w:val="1"/>
        </w:rPr>
        <w:t xml:space="preserve"> </w:t>
      </w:r>
      <w:r>
        <w:t>рассказов</w:t>
      </w:r>
      <w:r>
        <w:rPr>
          <w:spacing w:val="1"/>
        </w:rPr>
        <w:t xml:space="preserve"> </w:t>
      </w:r>
      <w:r>
        <w:t>Л.А.</w:t>
      </w:r>
      <w:r>
        <w:rPr>
          <w:spacing w:val="1"/>
        </w:rPr>
        <w:t xml:space="preserve"> </w:t>
      </w:r>
      <w:r>
        <w:t>Кассиля,</w:t>
      </w:r>
      <w:r>
        <w:rPr>
          <w:spacing w:val="3"/>
        </w:rPr>
        <w:t xml:space="preserve"> </w:t>
      </w:r>
      <w:r>
        <w:t>С.П.</w:t>
      </w:r>
      <w:r>
        <w:rPr>
          <w:spacing w:val="2"/>
        </w:rPr>
        <w:t xml:space="preserve"> </w:t>
      </w:r>
      <w:r>
        <w:t>Алексеева).</w:t>
      </w:r>
      <w:r>
        <w:rPr>
          <w:spacing w:val="3"/>
        </w:rPr>
        <w:t xml:space="preserve"> </w:t>
      </w:r>
      <w:r>
        <w:t>Осознание</w:t>
      </w:r>
      <w:r>
        <w:rPr>
          <w:spacing w:val="-4"/>
        </w:rPr>
        <w:t xml:space="preserve"> </w:t>
      </w:r>
      <w:r>
        <w:t>понятия:</w:t>
      </w:r>
      <w:r>
        <w:rPr>
          <w:spacing w:val="-3"/>
        </w:rPr>
        <w:t xml:space="preserve"> </w:t>
      </w:r>
      <w:r>
        <w:t>поступок,</w:t>
      </w:r>
      <w:r>
        <w:rPr>
          <w:spacing w:val="3"/>
        </w:rPr>
        <w:t xml:space="preserve"> </w:t>
      </w:r>
      <w:r>
        <w:t>подвиг.</w:t>
      </w:r>
    </w:p>
    <w:p w:rsidR="00CC679B" w:rsidRDefault="00CC679B">
      <w:pPr>
        <w:pStyle w:val="a4"/>
        <w:spacing w:before="3"/>
        <w:ind w:right="847"/>
      </w:pPr>
      <w:r>
        <w:t>Круг чтения: народная и авторская песня: понятие исторической песни, знакомство с</w:t>
      </w:r>
      <w:r>
        <w:rPr>
          <w:spacing w:val="1"/>
        </w:rPr>
        <w:t xml:space="preserve"> </w:t>
      </w:r>
      <w:r>
        <w:t>песнями</w:t>
      </w:r>
      <w:r>
        <w:rPr>
          <w:spacing w:val="2"/>
        </w:rPr>
        <w:t xml:space="preserve"> </w:t>
      </w:r>
      <w:r>
        <w:t>на</w:t>
      </w:r>
      <w:r>
        <w:rPr>
          <w:spacing w:val="-5"/>
        </w:rPr>
        <w:t xml:space="preserve"> </w:t>
      </w:r>
      <w:r>
        <w:t>тему</w:t>
      </w:r>
      <w:r>
        <w:rPr>
          <w:spacing w:val="-8"/>
        </w:rPr>
        <w:t xml:space="preserve"> </w:t>
      </w:r>
      <w:r>
        <w:t>Великой</w:t>
      </w:r>
      <w:r>
        <w:rPr>
          <w:spacing w:val="2"/>
        </w:rPr>
        <w:t xml:space="preserve"> </w:t>
      </w:r>
      <w:r>
        <w:t>Отечественной</w:t>
      </w:r>
      <w:r>
        <w:rPr>
          <w:spacing w:val="-3"/>
        </w:rPr>
        <w:t xml:space="preserve"> </w:t>
      </w:r>
      <w:r>
        <w:t>войны</w:t>
      </w:r>
      <w:r>
        <w:rPr>
          <w:spacing w:val="2"/>
        </w:rPr>
        <w:t xml:space="preserve"> </w:t>
      </w:r>
      <w:r>
        <w:t>(2–3</w:t>
      </w:r>
      <w:r>
        <w:rPr>
          <w:spacing w:val="-3"/>
        </w:rPr>
        <w:t xml:space="preserve"> </w:t>
      </w:r>
      <w:r>
        <w:t>произведения</w:t>
      </w:r>
      <w:r>
        <w:rPr>
          <w:spacing w:val="1"/>
        </w:rPr>
        <w:t xml:space="preserve"> </w:t>
      </w:r>
      <w:r>
        <w:t>по</w:t>
      </w:r>
      <w:r>
        <w:rPr>
          <w:spacing w:val="1"/>
        </w:rPr>
        <w:t xml:space="preserve"> </w:t>
      </w:r>
      <w:r>
        <w:t>выбору).</w:t>
      </w:r>
    </w:p>
    <w:p w:rsidR="00CC679B" w:rsidRDefault="00CC679B">
      <w:pPr>
        <w:pStyle w:val="a4"/>
        <w:ind w:right="852"/>
      </w:pPr>
      <w:r>
        <w:t>Произведения</w:t>
      </w:r>
      <w:r>
        <w:rPr>
          <w:spacing w:val="1"/>
        </w:rPr>
        <w:t xml:space="preserve"> </w:t>
      </w:r>
      <w:r>
        <w:t>для</w:t>
      </w:r>
      <w:r>
        <w:rPr>
          <w:spacing w:val="1"/>
        </w:rPr>
        <w:t xml:space="preserve"> </w:t>
      </w:r>
      <w:r>
        <w:t>чтения:</w:t>
      </w:r>
      <w:r>
        <w:rPr>
          <w:spacing w:val="1"/>
        </w:rPr>
        <w:t xml:space="preserve"> </w:t>
      </w:r>
      <w:r>
        <w:t>С.Д.</w:t>
      </w:r>
      <w:r>
        <w:rPr>
          <w:spacing w:val="1"/>
        </w:rPr>
        <w:t xml:space="preserve"> </w:t>
      </w:r>
      <w:r>
        <w:t>Дрожжин</w:t>
      </w:r>
      <w:r>
        <w:rPr>
          <w:spacing w:val="1"/>
        </w:rPr>
        <w:t xml:space="preserve"> </w:t>
      </w:r>
      <w:r>
        <w:t>«Родине»,</w:t>
      </w:r>
      <w:r>
        <w:rPr>
          <w:spacing w:val="1"/>
        </w:rPr>
        <w:t xml:space="preserve"> </w:t>
      </w:r>
      <w:r>
        <w:t>В.М.</w:t>
      </w:r>
      <w:r>
        <w:rPr>
          <w:spacing w:val="1"/>
        </w:rPr>
        <w:t xml:space="preserve"> </w:t>
      </w:r>
      <w:r>
        <w:t>Песков</w:t>
      </w:r>
      <w:r>
        <w:rPr>
          <w:spacing w:val="1"/>
        </w:rPr>
        <w:t xml:space="preserve"> </w:t>
      </w:r>
      <w:r>
        <w:t>«Родине»,</w:t>
      </w:r>
      <w:r>
        <w:rPr>
          <w:spacing w:val="1"/>
        </w:rPr>
        <w:t xml:space="preserve"> </w:t>
      </w:r>
      <w:r>
        <w:t>А.Т.</w:t>
      </w:r>
      <w:r>
        <w:rPr>
          <w:spacing w:val="1"/>
        </w:rPr>
        <w:t xml:space="preserve"> </w:t>
      </w:r>
      <w:r>
        <w:t>Твардовский «О Родине большой и малой» (отрывок), С.Т. Романовский «Ледовое побоище»,</w:t>
      </w:r>
      <w:r>
        <w:rPr>
          <w:spacing w:val="1"/>
        </w:rPr>
        <w:t xml:space="preserve"> </w:t>
      </w:r>
      <w:r>
        <w:t>С.П.</w:t>
      </w:r>
      <w:r>
        <w:rPr>
          <w:spacing w:val="1"/>
        </w:rPr>
        <w:t xml:space="preserve"> </w:t>
      </w:r>
      <w:r>
        <w:t>Алексеев</w:t>
      </w:r>
      <w:r>
        <w:rPr>
          <w:spacing w:val="2"/>
        </w:rPr>
        <w:t xml:space="preserve"> </w:t>
      </w:r>
      <w:r>
        <w:t>(1–2 рассказа военно-исторической</w:t>
      </w:r>
      <w:r>
        <w:rPr>
          <w:spacing w:val="-4"/>
        </w:rPr>
        <w:t xml:space="preserve"> </w:t>
      </w:r>
      <w:r>
        <w:t>тематики)</w:t>
      </w:r>
      <w:r>
        <w:rPr>
          <w:spacing w:val="2"/>
        </w:rPr>
        <w:t xml:space="preserve"> </w:t>
      </w:r>
      <w:r>
        <w:t>и</w:t>
      </w:r>
      <w:r>
        <w:rPr>
          <w:spacing w:val="-3"/>
        </w:rPr>
        <w:t xml:space="preserve"> </w:t>
      </w:r>
      <w:r>
        <w:t>другие</w:t>
      </w:r>
      <w:r>
        <w:rPr>
          <w:spacing w:val="-1"/>
        </w:rPr>
        <w:t xml:space="preserve"> </w:t>
      </w:r>
      <w:r>
        <w:t>(по</w:t>
      </w:r>
      <w:r>
        <w:rPr>
          <w:spacing w:val="1"/>
        </w:rPr>
        <w:t xml:space="preserve"> </w:t>
      </w:r>
      <w:r>
        <w:t>выбору).</w:t>
      </w:r>
    </w:p>
    <w:p w:rsidR="00CC679B" w:rsidRDefault="00CC679B">
      <w:pPr>
        <w:pStyle w:val="a4"/>
        <w:ind w:right="853"/>
      </w:pPr>
      <w:r>
        <w:t>Фольклор</w:t>
      </w:r>
      <w:r>
        <w:rPr>
          <w:spacing w:val="1"/>
        </w:rPr>
        <w:t xml:space="preserve"> </w:t>
      </w:r>
      <w:r>
        <w:t>(устное</w:t>
      </w:r>
      <w:r>
        <w:rPr>
          <w:spacing w:val="1"/>
        </w:rPr>
        <w:t xml:space="preserve"> </w:t>
      </w:r>
      <w:r>
        <w:t>народное</w:t>
      </w:r>
      <w:r>
        <w:rPr>
          <w:spacing w:val="1"/>
        </w:rPr>
        <w:t xml:space="preserve"> </w:t>
      </w:r>
      <w:r>
        <w:t>творчество).</w:t>
      </w:r>
      <w:r>
        <w:rPr>
          <w:spacing w:val="1"/>
        </w:rPr>
        <w:t xml:space="preserve"> </w:t>
      </w:r>
      <w:r>
        <w:t>Фольклор</w:t>
      </w:r>
      <w:r>
        <w:rPr>
          <w:spacing w:val="1"/>
        </w:rPr>
        <w:t xml:space="preserve"> </w:t>
      </w:r>
      <w:r>
        <w:t>как</w:t>
      </w:r>
      <w:r>
        <w:rPr>
          <w:spacing w:val="1"/>
        </w:rPr>
        <w:t xml:space="preserve"> </w:t>
      </w:r>
      <w:r>
        <w:t>народная</w:t>
      </w:r>
      <w:r>
        <w:rPr>
          <w:spacing w:val="1"/>
        </w:rPr>
        <w:t xml:space="preserve"> </w:t>
      </w:r>
      <w:r>
        <w:t>духовная</w:t>
      </w:r>
      <w:r>
        <w:rPr>
          <w:spacing w:val="1"/>
        </w:rPr>
        <w:t xml:space="preserve"> </w:t>
      </w:r>
      <w:r>
        <w:t>культура</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Многообразие</w:t>
      </w:r>
      <w:r>
        <w:rPr>
          <w:spacing w:val="1"/>
        </w:rPr>
        <w:t xml:space="preserve"> </w:t>
      </w:r>
      <w:r>
        <w:t>видов</w:t>
      </w:r>
      <w:r>
        <w:rPr>
          <w:spacing w:val="1"/>
        </w:rPr>
        <w:t xml:space="preserve"> </w:t>
      </w:r>
      <w:r>
        <w:t>фольклора:</w:t>
      </w:r>
      <w:r>
        <w:rPr>
          <w:spacing w:val="1"/>
        </w:rPr>
        <w:t xml:space="preserve"> </w:t>
      </w:r>
      <w:r>
        <w:t>словесный,</w:t>
      </w:r>
      <w:r>
        <w:rPr>
          <w:spacing w:val="1"/>
        </w:rPr>
        <w:t xml:space="preserve"> </w:t>
      </w:r>
      <w:r>
        <w:t>музыкальный,</w:t>
      </w:r>
      <w:r>
        <w:rPr>
          <w:spacing w:val="1"/>
        </w:rPr>
        <w:t xml:space="preserve"> </w:t>
      </w:r>
      <w:r>
        <w:t>обрядовый</w:t>
      </w:r>
      <w:r>
        <w:rPr>
          <w:spacing w:val="1"/>
        </w:rPr>
        <w:t xml:space="preserve"> </w:t>
      </w:r>
      <w:r>
        <w:t>(календарный).</w:t>
      </w:r>
      <w:r>
        <w:rPr>
          <w:spacing w:val="1"/>
        </w:rPr>
        <w:t xml:space="preserve"> </w:t>
      </w:r>
      <w:r>
        <w:t>Культурное</w:t>
      </w:r>
      <w:r>
        <w:rPr>
          <w:spacing w:val="1"/>
        </w:rPr>
        <w:t xml:space="preserve"> </w:t>
      </w:r>
      <w:r>
        <w:t>значение</w:t>
      </w:r>
      <w:r>
        <w:rPr>
          <w:spacing w:val="1"/>
        </w:rPr>
        <w:t xml:space="preserve"> </w:t>
      </w:r>
      <w:r>
        <w:t>фольклора</w:t>
      </w:r>
      <w:r>
        <w:rPr>
          <w:spacing w:val="1"/>
        </w:rPr>
        <w:t xml:space="preserve"> </w:t>
      </w:r>
      <w:r>
        <w:t>для</w:t>
      </w:r>
      <w:r>
        <w:rPr>
          <w:spacing w:val="1"/>
        </w:rPr>
        <w:t xml:space="preserve"> </w:t>
      </w:r>
      <w:r>
        <w:t>появления</w:t>
      </w:r>
      <w:r>
        <w:rPr>
          <w:spacing w:val="1"/>
        </w:rPr>
        <w:t xml:space="preserve"> </w:t>
      </w:r>
      <w:r>
        <w:t>художественной</w:t>
      </w:r>
      <w:r>
        <w:rPr>
          <w:spacing w:val="1"/>
        </w:rPr>
        <w:t xml:space="preserve"> </w:t>
      </w:r>
      <w:r>
        <w:t>литературы.</w:t>
      </w:r>
      <w:r>
        <w:rPr>
          <w:spacing w:val="1"/>
        </w:rPr>
        <w:t xml:space="preserve"> </w:t>
      </w:r>
      <w:r>
        <w:t>Малые</w:t>
      </w:r>
      <w:r>
        <w:rPr>
          <w:spacing w:val="1"/>
        </w:rPr>
        <w:t xml:space="preserve"> </w:t>
      </w:r>
      <w:r>
        <w:t>жанры</w:t>
      </w:r>
      <w:r>
        <w:rPr>
          <w:spacing w:val="1"/>
        </w:rPr>
        <w:t xml:space="preserve"> </w:t>
      </w:r>
      <w:r>
        <w:t>фольклора</w:t>
      </w:r>
      <w:r>
        <w:rPr>
          <w:spacing w:val="1"/>
        </w:rPr>
        <w:t xml:space="preserve"> </w:t>
      </w:r>
      <w:r>
        <w:t>(назначение,</w:t>
      </w:r>
      <w:r>
        <w:rPr>
          <w:spacing w:val="1"/>
        </w:rPr>
        <w:t xml:space="preserve"> </w:t>
      </w:r>
      <w:r>
        <w:t>сравнение,</w:t>
      </w:r>
      <w:r>
        <w:rPr>
          <w:spacing w:val="1"/>
        </w:rPr>
        <w:t xml:space="preserve"> </w:t>
      </w:r>
      <w:r>
        <w:t>классификация).</w:t>
      </w:r>
      <w:r>
        <w:rPr>
          <w:spacing w:val="1"/>
        </w:rPr>
        <w:t xml:space="preserve"> </w:t>
      </w:r>
      <w:r>
        <w:t>Собиратели</w:t>
      </w:r>
      <w:r>
        <w:rPr>
          <w:spacing w:val="-57"/>
        </w:rPr>
        <w:t xml:space="preserve"> </w:t>
      </w:r>
      <w:r>
        <w:t>фольклора</w:t>
      </w:r>
      <w:r>
        <w:rPr>
          <w:spacing w:val="1"/>
        </w:rPr>
        <w:t xml:space="preserve"> </w:t>
      </w:r>
      <w:r>
        <w:t>(А.Н.</w:t>
      </w:r>
      <w:r>
        <w:rPr>
          <w:spacing w:val="1"/>
        </w:rPr>
        <w:t xml:space="preserve"> </w:t>
      </w:r>
      <w:r>
        <w:t>Афанасьев,</w:t>
      </w:r>
      <w:r>
        <w:rPr>
          <w:spacing w:val="1"/>
        </w:rPr>
        <w:t xml:space="preserve"> </w:t>
      </w:r>
      <w:r>
        <w:t>В.И.</w:t>
      </w:r>
      <w:r>
        <w:rPr>
          <w:spacing w:val="1"/>
        </w:rPr>
        <w:t xml:space="preserve"> </w:t>
      </w:r>
      <w:r>
        <w:t>Даль).</w:t>
      </w:r>
      <w:r>
        <w:rPr>
          <w:spacing w:val="1"/>
        </w:rPr>
        <w:t xml:space="preserve"> </w:t>
      </w:r>
      <w:r>
        <w:t>Виды</w:t>
      </w:r>
      <w:r>
        <w:rPr>
          <w:spacing w:val="1"/>
        </w:rPr>
        <w:t xml:space="preserve"> </w:t>
      </w:r>
      <w:r>
        <w:t>сказок:</w:t>
      </w:r>
      <w:r>
        <w:rPr>
          <w:spacing w:val="1"/>
        </w:rPr>
        <w:t xml:space="preserve"> </w:t>
      </w:r>
      <w:r>
        <w:t>о</w:t>
      </w:r>
      <w:r>
        <w:rPr>
          <w:spacing w:val="1"/>
        </w:rPr>
        <w:t xml:space="preserve"> </w:t>
      </w:r>
      <w:r>
        <w:t>животных,</w:t>
      </w:r>
      <w:r>
        <w:rPr>
          <w:spacing w:val="1"/>
        </w:rPr>
        <w:t xml:space="preserve"> </w:t>
      </w:r>
      <w:r>
        <w:t>бытовые,</w:t>
      </w:r>
      <w:r>
        <w:rPr>
          <w:spacing w:val="1"/>
        </w:rPr>
        <w:t xml:space="preserve"> </w:t>
      </w:r>
      <w:r>
        <w:t>волшебные.</w:t>
      </w:r>
      <w:r>
        <w:rPr>
          <w:spacing w:val="1"/>
        </w:rPr>
        <w:t xml:space="preserve"> </w:t>
      </w:r>
      <w:r>
        <w:t>Отражение в</w:t>
      </w:r>
      <w:r>
        <w:rPr>
          <w:spacing w:val="1"/>
        </w:rPr>
        <w:t xml:space="preserve"> </w:t>
      </w:r>
      <w:r>
        <w:t>произведениях фольклора нравственных ценностей, быта</w:t>
      </w:r>
      <w:r>
        <w:rPr>
          <w:spacing w:val="1"/>
        </w:rPr>
        <w:t xml:space="preserve"> </w:t>
      </w:r>
      <w:r>
        <w:t>и</w:t>
      </w:r>
      <w:r>
        <w:rPr>
          <w:spacing w:val="1"/>
        </w:rPr>
        <w:t xml:space="preserve"> </w:t>
      </w:r>
      <w:r>
        <w:t>культуры</w:t>
      </w:r>
      <w:r>
        <w:rPr>
          <w:spacing w:val="1"/>
        </w:rPr>
        <w:t xml:space="preserve"> </w:t>
      </w:r>
      <w:r>
        <w:t>народов</w:t>
      </w:r>
      <w:r>
        <w:rPr>
          <w:spacing w:val="1"/>
        </w:rPr>
        <w:t xml:space="preserve"> </w:t>
      </w:r>
      <w:r>
        <w:t>мира.</w:t>
      </w:r>
      <w:r>
        <w:rPr>
          <w:spacing w:val="1"/>
        </w:rPr>
        <w:t xml:space="preserve"> </w:t>
      </w:r>
      <w:r>
        <w:t>Сходство</w:t>
      </w:r>
      <w:r>
        <w:rPr>
          <w:spacing w:val="1"/>
        </w:rPr>
        <w:t xml:space="preserve"> </w:t>
      </w:r>
      <w:r>
        <w:t>фольклорных</w:t>
      </w:r>
      <w:r>
        <w:rPr>
          <w:spacing w:val="1"/>
        </w:rPr>
        <w:t xml:space="preserve"> </w:t>
      </w:r>
      <w:r>
        <w:t>произведений разных</w:t>
      </w:r>
      <w:r>
        <w:rPr>
          <w:spacing w:val="1"/>
        </w:rPr>
        <w:t xml:space="preserve"> </w:t>
      </w:r>
      <w:r>
        <w:t>народов</w:t>
      </w:r>
      <w:r>
        <w:rPr>
          <w:spacing w:val="1"/>
        </w:rPr>
        <w:t xml:space="preserve"> </w:t>
      </w:r>
      <w:r>
        <w:t>по</w:t>
      </w:r>
      <w:r>
        <w:rPr>
          <w:spacing w:val="1"/>
        </w:rPr>
        <w:t xml:space="preserve"> </w:t>
      </w:r>
      <w:r>
        <w:t>тематике,</w:t>
      </w:r>
      <w:r>
        <w:rPr>
          <w:spacing w:val="1"/>
        </w:rPr>
        <w:t xml:space="preserve"> </w:t>
      </w:r>
      <w:r>
        <w:t>художественным</w:t>
      </w:r>
      <w:r>
        <w:rPr>
          <w:spacing w:val="1"/>
        </w:rPr>
        <w:t xml:space="preserve"> </w:t>
      </w:r>
      <w:r>
        <w:t>образам</w:t>
      </w:r>
      <w:r>
        <w:rPr>
          <w:spacing w:val="-2"/>
        </w:rPr>
        <w:t xml:space="preserve"> </w:t>
      </w:r>
      <w:r>
        <w:t>и</w:t>
      </w:r>
      <w:r>
        <w:rPr>
          <w:spacing w:val="3"/>
        </w:rPr>
        <w:t xml:space="preserve"> </w:t>
      </w:r>
      <w:r>
        <w:t>форме</w:t>
      </w:r>
      <w:r>
        <w:rPr>
          <w:spacing w:val="-4"/>
        </w:rPr>
        <w:t xml:space="preserve"> </w:t>
      </w:r>
      <w:r>
        <w:t>(«бродячие»</w:t>
      </w:r>
      <w:r>
        <w:rPr>
          <w:spacing w:val="-3"/>
        </w:rPr>
        <w:t xml:space="preserve"> </w:t>
      </w:r>
      <w:r>
        <w:t>сюжеты).</w:t>
      </w:r>
    </w:p>
    <w:p w:rsidR="00CC679B" w:rsidRDefault="00CC679B">
      <w:pPr>
        <w:pStyle w:val="a4"/>
        <w:ind w:right="843"/>
      </w:pPr>
      <w:r>
        <w:t>Круг</w:t>
      </w:r>
      <w:r>
        <w:rPr>
          <w:spacing w:val="1"/>
        </w:rPr>
        <w:t xml:space="preserve"> </w:t>
      </w:r>
      <w:r>
        <w:t>чтения:</w:t>
      </w:r>
      <w:r>
        <w:rPr>
          <w:spacing w:val="1"/>
        </w:rPr>
        <w:t xml:space="preserve"> </w:t>
      </w:r>
      <w:r>
        <w:t>былина</w:t>
      </w:r>
      <w:r>
        <w:rPr>
          <w:spacing w:val="1"/>
        </w:rPr>
        <w:t xml:space="preserve"> </w:t>
      </w:r>
      <w:r>
        <w:t>как</w:t>
      </w:r>
      <w:r>
        <w:rPr>
          <w:spacing w:val="1"/>
        </w:rPr>
        <w:t xml:space="preserve"> </w:t>
      </w:r>
      <w:r>
        <w:t>эпическая</w:t>
      </w:r>
      <w:r>
        <w:rPr>
          <w:spacing w:val="1"/>
        </w:rPr>
        <w:t xml:space="preserve"> </w:t>
      </w:r>
      <w:r>
        <w:t>песня о</w:t>
      </w:r>
      <w:r>
        <w:rPr>
          <w:spacing w:val="1"/>
        </w:rPr>
        <w:t xml:space="preserve"> </w:t>
      </w:r>
      <w:r>
        <w:t>героическом</w:t>
      </w:r>
      <w:r>
        <w:rPr>
          <w:spacing w:val="1"/>
        </w:rPr>
        <w:t xml:space="preserve"> </w:t>
      </w:r>
      <w:r>
        <w:t>событии.</w:t>
      </w:r>
      <w:r>
        <w:rPr>
          <w:spacing w:val="1"/>
        </w:rPr>
        <w:t xml:space="preserve"> </w:t>
      </w:r>
      <w:r>
        <w:t>Герой</w:t>
      </w:r>
      <w:r>
        <w:rPr>
          <w:spacing w:val="1"/>
        </w:rPr>
        <w:t xml:space="preserve"> </w:t>
      </w:r>
      <w:r>
        <w:t>былины</w:t>
      </w:r>
      <w:r>
        <w:rPr>
          <w:spacing w:val="1"/>
        </w:rPr>
        <w:t xml:space="preserve"> </w:t>
      </w:r>
      <w:r>
        <w:t>–</w:t>
      </w:r>
      <w:r>
        <w:rPr>
          <w:spacing w:val="1"/>
        </w:rPr>
        <w:t xml:space="preserve"> </w:t>
      </w:r>
      <w:r>
        <w:t>защитник</w:t>
      </w:r>
      <w:r>
        <w:rPr>
          <w:spacing w:val="1"/>
        </w:rPr>
        <w:t xml:space="preserve"> </w:t>
      </w:r>
      <w:r>
        <w:t>страны.</w:t>
      </w:r>
      <w:r>
        <w:rPr>
          <w:spacing w:val="1"/>
        </w:rPr>
        <w:t xml:space="preserve"> </w:t>
      </w:r>
      <w:r>
        <w:t>Образы</w:t>
      </w:r>
      <w:r>
        <w:rPr>
          <w:spacing w:val="1"/>
        </w:rPr>
        <w:t xml:space="preserve"> </w:t>
      </w:r>
      <w:r>
        <w:t>русских</w:t>
      </w:r>
      <w:r>
        <w:rPr>
          <w:spacing w:val="1"/>
        </w:rPr>
        <w:t xml:space="preserve"> </w:t>
      </w:r>
      <w:r>
        <w:t>богатырей:</w:t>
      </w:r>
      <w:r>
        <w:rPr>
          <w:spacing w:val="1"/>
        </w:rPr>
        <w:t xml:space="preserve"> </w:t>
      </w:r>
      <w:r>
        <w:t>Ильи</w:t>
      </w:r>
      <w:r>
        <w:rPr>
          <w:spacing w:val="1"/>
        </w:rPr>
        <w:t xml:space="preserve"> </w:t>
      </w:r>
      <w:r>
        <w:t>Муромца,</w:t>
      </w:r>
      <w:r>
        <w:rPr>
          <w:spacing w:val="1"/>
        </w:rPr>
        <w:t xml:space="preserve"> </w:t>
      </w:r>
      <w:r>
        <w:t>Алёши</w:t>
      </w:r>
      <w:r>
        <w:rPr>
          <w:spacing w:val="1"/>
        </w:rPr>
        <w:t xml:space="preserve"> </w:t>
      </w:r>
      <w:r>
        <w:t>Поповича,</w:t>
      </w:r>
      <w:r>
        <w:rPr>
          <w:spacing w:val="1"/>
        </w:rPr>
        <w:t xml:space="preserve"> </w:t>
      </w:r>
      <w:r>
        <w:t>Добрыни</w:t>
      </w:r>
      <w:r>
        <w:rPr>
          <w:spacing w:val="1"/>
        </w:rPr>
        <w:t xml:space="preserve"> </w:t>
      </w:r>
      <w:r>
        <w:t>Никитича, Никиты Кожемяки (где жил, чем занимался, какими качествами обладал). 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былине:</w:t>
      </w:r>
      <w:r>
        <w:rPr>
          <w:spacing w:val="1"/>
        </w:rPr>
        <w:t xml:space="preserve"> </w:t>
      </w:r>
      <w:r>
        <w:t>устойчивые</w:t>
      </w:r>
      <w:r>
        <w:rPr>
          <w:spacing w:val="1"/>
        </w:rPr>
        <w:t xml:space="preserve"> </w:t>
      </w:r>
      <w:r>
        <w:t>выражения,</w:t>
      </w:r>
      <w:r>
        <w:rPr>
          <w:spacing w:val="1"/>
        </w:rPr>
        <w:t xml:space="preserve"> </w:t>
      </w:r>
      <w:r>
        <w:t>повторы,</w:t>
      </w:r>
      <w:r>
        <w:rPr>
          <w:spacing w:val="1"/>
        </w:rPr>
        <w:t xml:space="preserve"> </w:t>
      </w:r>
      <w:r>
        <w:t>гипербола.</w:t>
      </w:r>
      <w:r>
        <w:rPr>
          <w:spacing w:val="1"/>
        </w:rPr>
        <w:t xml:space="preserve"> </w:t>
      </w:r>
      <w:r>
        <w:t>Устаревшие</w:t>
      </w:r>
      <w:r>
        <w:rPr>
          <w:spacing w:val="1"/>
        </w:rPr>
        <w:t xml:space="preserve"> </w:t>
      </w:r>
      <w:r>
        <w:t>слова,</w:t>
      </w:r>
      <w:r>
        <w:rPr>
          <w:spacing w:val="1"/>
        </w:rPr>
        <w:t xml:space="preserve"> </w:t>
      </w:r>
      <w:r>
        <w:t>их</w:t>
      </w:r>
      <w:r>
        <w:rPr>
          <w:spacing w:val="1"/>
        </w:rPr>
        <w:t xml:space="preserve"> </w:t>
      </w:r>
      <w:r>
        <w:t>место</w:t>
      </w:r>
      <w:r>
        <w:rPr>
          <w:spacing w:val="1"/>
        </w:rPr>
        <w:t xml:space="preserve"> </w:t>
      </w:r>
      <w:r>
        <w:t>в</w:t>
      </w:r>
      <w:r>
        <w:rPr>
          <w:spacing w:val="1"/>
        </w:rPr>
        <w:t xml:space="preserve"> </w:t>
      </w:r>
      <w:r>
        <w:t>былине</w:t>
      </w:r>
      <w:r>
        <w:rPr>
          <w:spacing w:val="1"/>
        </w:rPr>
        <w:t xml:space="preserve"> </w:t>
      </w:r>
      <w:r>
        <w:t>и</w:t>
      </w:r>
      <w:r>
        <w:rPr>
          <w:spacing w:val="1"/>
        </w:rPr>
        <w:t xml:space="preserve"> </w:t>
      </w:r>
      <w:r>
        <w:t>представление</w:t>
      </w:r>
      <w:r>
        <w:rPr>
          <w:spacing w:val="1"/>
        </w:rPr>
        <w:t xml:space="preserve"> </w:t>
      </w:r>
      <w:r>
        <w:t>в</w:t>
      </w:r>
      <w:r>
        <w:rPr>
          <w:spacing w:val="1"/>
        </w:rPr>
        <w:t xml:space="preserve"> </w:t>
      </w:r>
      <w:r>
        <w:t>современной</w:t>
      </w:r>
      <w:r>
        <w:rPr>
          <w:spacing w:val="1"/>
        </w:rPr>
        <w:t xml:space="preserve"> </w:t>
      </w:r>
      <w:r>
        <w:t>лексике.</w:t>
      </w:r>
      <w:r>
        <w:rPr>
          <w:spacing w:val="1"/>
        </w:rPr>
        <w:t xml:space="preserve"> </w:t>
      </w:r>
      <w:r>
        <w:t>Народные</w:t>
      </w:r>
      <w:r>
        <w:rPr>
          <w:spacing w:val="-57"/>
        </w:rPr>
        <w:t xml:space="preserve"> </w:t>
      </w:r>
      <w:r>
        <w:t>былинно-сказочные</w:t>
      </w:r>
      <w:r>
        <w:rPr>
          <w:spacing w:val="-5"/>
        </w:rPr>
        <w:t xml:space="preserve"> </w:t>
      </w:r>
      <w:r>
        <w:t>темы</w:t>
      </w:r>
      <w:r>
        <w:rPr>
          <w:spacing w:val="-1"/>
        </w:rPr>
        <w:t xml:space="preserve"> </w:t>
      </w:r>
      <w:r>
        <w:t>в</w:t>
      </w:r>
      <w:r>
        <w:rPr>
          <w:spacing w:val="-1"/>
        </w:rPr>
        <w:t xml:space="preserve"> </w:t>
      </w:r>
      <w:r>
        <w:t>творчестве</w:t>
      </w:r>
      <w:r>
        <w:rPr>
          <w:spacing w:val="-5"/>
        </w:rPr>
        <w:t xml:space="preserve"> </w:t>
      </w:r>
      <w:r>
        <w:t>художника</w:t>
      </w:r>
      <w:r>
        <w:rPr>
          <w:spacing w:val="1"/>
        </w:rPr>
        <w:t xml:space="preserve"> </w:t>
      </w:r>
      <w:r>
        <w:t>В.М.</w:t>
      </w:r>
      <w:r>
        <w:rPr>
          <w:spacing w:val="4"/>
        </w:rPr>
        <w:t xml:space="preserve"> </w:t>
      </w:r>
      <w:r>
        <w:t>Васнецова.</w:t>
      </w:r>
    </w:p>
    <w:p w:rsidR="00CC679B" w:rsidRDefault="00CC679B">
      <w:pPr>
        <w:pStyle w:val="a4"/>
        <w:ind w:right="843"/>
      </w:pPr>
      <w:r>
        <w:t>Произведения для чтения: произведения малых жанров фольклора, народные сказки (2–3</w:t>
      </w:r>
      <w:r>
        <w:rPr>
          <w:spacing w:val="-57"/>
        </w:rPr>
        <w:t xml:space="preserve"> </w:t>
      </w:r>
      <w:r>
        <w:t>сказки по выбору), сказки народов России (2–3 сказки по выбору), былины из цикла об Илье</w:t>
      </w:r>
      <w:r>
        <w:rPr>
          <w:spacing w:val="1"/>
        </w:rPr>
        <w:t xml:space="preserve"> </w:t>
      </w:r>
      <w:r>
        <w:t>Муромце,</w:t>
      </w:r>
      <w:r>
        <w:rPr>
          <w:spacing w:val="3"/>
        </w:rPr>
        <w:t xml:space="preserve"> </w:t>
      </w:r>
      <w:r>
        <w:t>Алёше Поповиче,</w:t>
      </w:r>
      <w:r>
        <w:rPr>
          <w:spacing w:val="3"/>
        </w:rPr>
        <w:t xml:space="preserve"> </w:t>
      </w:r>
      <w:r>
        <w:t>Добрыне</w:t>
      </w:r>
      <w:r>
        <w:rPr>
          <w:spacing w:val="1"/>
        </w:rPr>
        <w:t xml:space="preserve"> </w:t>
      </w:r>
      <w:r>
        <w:t>Никитиче (1–2</w:t>
      </w:r>
      <w:r>
        <w:rPr>
          <w:spacing w:val="1"/>
        </w:rPr>
        <w:t xml:space="preserve"> </w:t>
      </w:r>
      <w:r>
        <w:t>по</w:t>
      </w:r>
      <w:r>
        <w:rPr>
          <w:spacing w:val="2"/>
        </w:rPr>
        <w:t xml:space="preserve"> </w:t>
      </w:r>
      <w:r>
        <w:t>выбору).</w:t>
      </w:r>
    </w:p>
    <w:p w:rsidR="00CC679B" w:rsidRDefault="00CC679B">
      <w:pPr>
        <w:pStyle w:val="a4"/>
        <w:spacing w:before="2"/>
        <w:ind w:right="854"/>
      </w:pPr>
      <w:r>
        <w:t>Творчество</w:t>
      </w:r>
      <w:r>
        <w:rPr>
          <w:spacing w:val="1"/>
        </w:rPr>
        <w:t xml:space="preserve"> </w:t>
      </w:r>
      <w:r>
        <w:t>А.С.</w:t>
      </w:r>
      <w:r>
        <w:rPr>
          <w:spacing w:val="1"/>
        </w:rPr>
        <w:t xml:space="preserve"> </w:t>
      </w:r>
      <w:r>
        <w:t>Пушкина.</w:t>
      </w:r>
      <w:r>
        <w:rPr>
          <w:spacing w:val="1"/>
        </w:rPr>
        <w:t xml:space="preserve"> </w:t>
      </w:r>
      <w:r>
        <w:t>Картины</w:t>
      </w:r>
      <w:r>
        <w:rPr>
          <w:spacing w:val="1"/>
        </w:rPr>
        <w:t xml:space="preserve"> </w:t>
      </w:r>
      <w:r>
        <w:t>природы</w:t>
      </w:r>
      <w:r>
        <w:rPr>
          <w:spacing w:val="1"/>
        </w:rPr>
        <w:t xml:space="preserve"> </w:t>
      </w:r>
      <w:r>
        <w:t>в</w:t>
      </w:r>
      <w:r>
        <w:rPr>
          <w:spacing w:val="1"/>
        </w:rPr>
        <w:t xml:space="preserve"> </w:t>
      </w:r>
      <w:r>
        <w:t>лирических</w:t>
      </w:r>
      <w:r>
        <w:rPr>
          <w:spacing w:val="1"/>
        </w:rPr>
        <w:t xml:space="preserve"> </w:t>
      </w:r>
      <w:r>
        <w:t>произведениях</w:t>
      </w:r>
      <w:r>
        <w:rPr>
          <w:spacing w:val="1"/>
        </w:rPr>
        <w:t xml:space="preserve"> </w:t>
      </w:r>
      <w:r>
        <w:t>А.С.</w:t>
      </w:r>
      <w:r>
        <w:rPr>
          <w:spacing w:val="1"/>
        </w:rPr>
        <w:t xml:space="preserve"> </w:t>
      </w:r>
      <w:r>
        <w:t>Пушкина.</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в</w:t>
      </w:r>
      <w:r>
        <w:rPr>
          <w:spacing w:val="1"/>
        </w:rPr>
        <w:t xml:space="preserve"> </w:t>
      </w:r>
      <w:r>
        <w:t>стихотворном</w:t>
      </w:r>
      <w:r>
        <w:rPr>
          <w:spacing w:val="1"/>
        </w:rPr>
        <w:t xml:space="preserve"> </w:t>
      </w:r>
      <w:r>
        <w:t>произведении</w:t>
      </w:r>
      <w:r>
        <w:rPr>
          <w:spacing w:val="1"/>
        </w:rPr>
        <w:t xml:space="preserve"> </w:t>
      </w:r>
      <w:r>
        <w:t>(сравнение, эпитет, олицетворение) на примере 2-3 произведений. Литературные сказки А.С.</w:t>
      </w:r>
      <w:r>
        <w:rPr>
          <w:spacing w:val="1"/>
        </w:rPr>
        <w:t xml:space="preserve"> </w:t>
      </w:r>
      <w:r>
        <w:t>Пушкина</w:t>
      </w:r>
      <w:r>
        <w:rPr>
          <w:spacing w:val="1"/>
        </w:rPr>
        <w:t xml:space="preserve"> </w:t>
      </w:r>
      <w:r>
        <w:t>в</w:t>
      </w:r>
      <w:r>
        <w:rPr>
          <w:spacing w:val="1"/>
        </w:rPr>
        <w:t xml:space="preserve"> </w:t>
      </w:r>
      <w:r>
        <w:t>стихах:</w:t>
      </w:r>
      <w:r>
        <w:rPr>
          <w:spacing w:val="1"/>
        </w:rPr>
        <w:t xml:space="preserve"> </w:t>
      </w:r>
      <w:r>
        <w:t>«Сказка</w:t>
      </w:r>
      <w:r>
        <w:rPr>
          <w:spacing w:val="1"/>
        </w:rPr>
        <w:t xml:space="preserve"> </w:t>
      </w:r>
      <w:r>
        <w:t>о</w:t>
      </w:r>
      <w:r>
        <w:rPr>
          <w:spacing w:val="1"/>
        </w:rPr>
        <w:t xml:space="preserve"> </w:t>
      </w:r>
      <w:r>
        <w:t>мёртвой</w:t>
      </w:r>
      <w:r>
        <w:rPr>
          <w:spacing w:val="1"/>
        </w:rPr>
        <w:t xml:space="preserve"> </w:t>
      </w:r>
      <w:r>
        <w:t>царевне</w:t>
      </w:r>
      <w:r>
        <w:rPr>
          <w:spacing w:val="1"/>
        </w:rPr>
        <w:t xml:space="preserve"> </w:t>
      </w:r>
      <w:r>
        <w:t>и о</w:t>
      </w:r>
      <w:r>
        <w:rPr>
          <w:spacing w:val="1"/>
        </w:rPr>
        <w:t xml:space="preserve"> </w:t>
      </w:r>
      <w:r>
        <w:t>семи</w:t>
      </w:r>
      <w:r>
        <w:rPr>
          <w:spacing w:val="1"/>
        </w:rPr>
        <w:t xml:space="preserve"> </w:t>
      </w:r>
      <w:r>
        <w:t>богатырях».</w:t>
      </w:r>
      <w:r>
        <w:rPr>
          <w:spacing w:val="1"/>
        </w:rPr>
        <w:t xml:space="preserve"> </w:t>
      </w:r>
      <w:r>
        <w:t>Фольклорная основа</w:t>
      </w:r>
      <w:r>
        <w:rPr>
          <w:spacing w:val="1"/>
        </w:rPr>
        <w:t xml:space="preserve"> </w:t>
      </w:r>
      <w:r>
        <w:t>авторской</w:t>
      </w:r>
      <w:r>
        <w:rPr>
          <w:spacing w:val="1"/>
        </w:rPr>
        <w:t xml:space="preserve"> </w:t>
      </w:r>
      <w:r>
        <w:t>сказки.</w:t>
      </w:r>
      <w:r>
        <w:rPr>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герои,</w:t>
      </w:r>
      <w:r>
        <w:rPr>
          <w:spacing w:val="1"/>
        </w:rPr>
        <w:t xml:space="preserve"> </w:t>
      </w:r>
      <w:r>
        <w:t>волшебные</w:t>
      </w:r>
      <w:r>
        <w:rPr>
          <w:spacing w:val="1"/>
        </w:rPr>
        <w:t xml:space="preserve"> </w:t>
      </w:r>
      <w:r>
        <w:t>помощники,</w:t>
      </w:r>
      <w:r>
        <w:rPr>
          <w:spacing w:val="1"/>
        </w:rPr>
        <w:t xml:space="preserve"> </w:t>
      </w:r>
      <w:r>
        <w:t>язык</w:t>
      </w:r>
      <w:r>
        <w:rPr>
          <w:spacing w:val="1"/>
        </w:rPr>
        <w:t xml:space="preserve"> </w:t>
      </w:r>
      <w:r>
        <w:t>авторской</w:t>
      </w:r>
      <w:r>
        <w:rPr>
          <w:spacing w:val="-3"/>
        </w:rPr>
        <w:t xml:space="preserve"> </w:t>
      </w:r>
      <w:r>
        <w:t>сказки.</w:t>
      </w:r>
    </w:p>
    <w:p w:rsidR="00CC679B" w:rsidRDefault="00CC679B">
      <w:pPr>
        <w:pStyle w:val="a4"/>
        <w:spacing w:before="1" w:line="275" w:lineRule="exact"/>
        <w:ind w:left="824" w:firstLine="0"/>
      </w:pPr>
      <w:r>
        <w:t>Произведения</w:t>
      </w:r>
      <w:r>
        <w:rPr>
          <w:spacing w:val="2"/>
        </w:rPr>
        <w:t xml:space="preserve"> </w:t>
      </w:r>
      <w:r>
        <w:t>для</w:t>
      </w:r>
      <w:r>
        <w:rPr>
          <w:spacing w:val="-1"/>
        </w:rPr>
        <w:t xml:space="preserve"> </w:t>
      </w:r>
      <w:r>
        <w:t>чтения:</w:t>
      </w:r>
      <w:r>
        <w:rPr>
          <w:spacing w:val="-1"/>
        </w:rPr>
        <w:t xml:space="preserve"> </w:t>
      </w:r>
      <w:r>
        <w:t>А.С. Пушкин</w:t>
      </w:r>
      <w:r>
        <w:rPr>
          <w:spacing w:val="4"/>
        </w:rPr>
        <w:t xml:space="preserve"> </w:t>
      </w:r>
      <w:r>
        <w:t>«Сказка</w:t>
      </w:r>
      <w:r>
        <w:rPr>
          <w:spacing w:val="-3"/>
        </w:rPr>
        <w:t xml:space="preserve"> </w:t>
      </w:r>
      <w:r>
        <w:t>о</w:t>
      </w:r>
      <w:r>
        <w:rPr>
          <w:spacing w:val="3"/>
        </w:rPr>
        <w:t xml:space="preserve"> </w:t>
      </w:r>
      <w:r>
        <w:t>мёртвой царевне</w:t>
      </w:r>
      <w:r>
        <w:rPr>
          <w:spacing w:val="-2"/>
        </w:rPr>
        <w:t xml:space="preserve"> </w:t>
      </w:r>
      <w:r>
        <w:t>и</w:t>
      </w:r>
      <w:r>
        <w:rPr>
          <w:spacing w:val="-6"/>
        </w:rPr>
        <w:t xml:space="preserve"> </w:t>
      </w:r>
      <w:r>
        <w:t>о</w:t>
      </w:r>
      <w:r>
        <w:rPr>
          <w:spacing w:val="3"/>
        </w:rPr>
        <w:t xml:space="preserve"> </w:t>
      </w:r>
      <w:r>
        <w:t>семи богатырях»,</w:t>
      </w:r>
    </w:p>
    <w:p w:rsidR="00CC679B" w:rsidRDefault="00CC679B">
      <w:pPr>
        <w:pStyle w:val="a4"/>
        <w:spacing w:line="275" w:lineRule="exact"/>
        <w:ind w:firstLine="0"/>
      </w:pPr>
      <w:r>
        <w:t>«Няне»,</w:t>
      </w:r>
      <w:r>
        <w:rPr>
          <w:spacing w:val="-1"/>
        </w:rPr>
        <w:t xml:space="preserve"> </w:t>
      </w:r>
      <w:r>
        <w:t>«Осень»</w:t>
      </w:r>
      <w:r>
        <w:rPr>
          <w:spacing w:val="-7"/>
        </w:rPr>
        <w:t xml:space="preserve"> </w:t>
      </w:r>
      <w:r>
        <w:t>(отрывки), «Зимняя</w:t>
      </w:r>
      <w:r>
        <w:rPr>
          <w:spacing w:val="-3"/>
        </w:rPr>
        <w:t xml:space="preserve"> </w:t>
      </w:r>
      <w:r>
        <w:t>дорога»</w:t>
      </w:r>
      <w:r>
        <w:rPr>
          <w:spacing w:val="-7"/>
        </w:rPr>
        <w:t xml:space="preserve"> </w:t>
      </w:r>
      <w:r>
        <w:t>и</w:t>
      </w:r>
      <w:r>
        <w:rPr>
          <w:spacing w:val="-6"/>
        </w:rPr>
        <w:t xml:space="preserve"> </w:t>
      </w:r>
      <w:r>
        <w:t>другие.</w:t>
      </w:r>
    </w:p>
    <w:p w:rsidR="00CC679B" w:rsidRDefault="00CC679B">
      <w:pPr>
        <w:pStyle w:val="a4"/>
        <w:spacing w:before="2"/>
        <w:ind w:right="853"/>
      </w:pPr>
      <w:r>
        <w:t>Творчество</w:t>
      </w:r>
      <w:r>
        <w:rPr>
          <w:spacing w:val="1"/>
        </w:rPr>
        <w:t xml:space="preserve"> </w:t>
      </w:r>
      <w:r>
        <w:t>И.А.</w:t>
      </w:r>
      <w:r>
        <w:rPr>
          <w:spacing w:val="1"/>
        </w:rPr>
        <w:t xml:space="preserve"> </w:t>
      </w:r>
      <w:r>
        <w:t>Крылова.</w:t>
      </w:r>
      <w:r>
        <w:rPr>
          <w:spacing w:val="1"/>
        </w:rPr>
        <w:t xml:space="preserve"> </w:t>
      </w:r>
      <w:r>
        <w:t>Представление</w:t>
      </w:r>
      <w:r>
        <w:rPr>
          <w:spacing w:val="1"/>
        </w:rPr>
        <w:t xml:space="preserve"> </w:t>
      </w:r>
      <w:r>
        <w:t>о</w:t>
      </w:r>
      <w:r>
        <w:rPr>
          <w:spacing w:val="1"/>
        </w:rPr>
        <w:t xml:space="preserve"> </w:t>
      </w:r>
      <w:r>
        <w:t>басне</w:t>
      </w:r>
      <w:r>
        <w:rPr>
          <w:spacing w:val="1"/>
        </w:rPr>
        <w:t xml:space="preserve"> </w:t>
      </w:r>
      <w:r>
        <w:t>как</w:t>
      </w:r>
      <w:r>
        <w:rPr>
          <w:spacing w:val="1"/>
        </w:rPr>
        <w:t xml:space="preserve"> </w:t>
      </w:r>
      <w:r>
        <w:t>лиро-эпическом</w:t>
      </w:r>
      <w:r>
        <w:rPr>
          <w:spacing w:val="1"/>
        </w:rPr>
        <w:t xml:space="preserve"> </w:t>
      </w:r>
      <w:r>
        <w:t>жанре.</w:t>
      </w:r>
      <w:r>
        <w:rPr>
          <w:spacing w:val="1"/>
        </w:rPr>
        <w:t xml:space="preserve"> </w:t>
      </w:r>
      <w:r>
        <w:t>Круг</w:t>
      </w:r>
      <w:r>
        <w:rPr>
          <w:spacing w:val="1"/>
        </w:rPr>
        <w:t xml:space="preserve"> </w:t>
      </w:r>
      <w:r>
        <w:t>чтения: басни на примере произведений И.А. Крылова, И.И. Хемницера, Л.Н. Толстого, С.В.</w:t>
      </w:r>
      <w:r>
        <w:rPr>
          <w:spacing w:val="1"/>
        </w:rPr>
        <w:t xml:space="preserve"> </w:t>
      </w:r>
      <w:r>
        <w:t>Михалкова. Басни стихотворные и прозаические (не менее трёх). Развитие событий в басне, её</w:t>
      </w:r>
      <w:r>
        <w:rPr>
          <w:spacing w:val="1"/>
        </w:rPr>
        <w:t xml:space="preserve"> </w:t>
      </w:r>
      <w:r>
        <w:t>герои</w:t>
      </w:r>
      <w:r>
        <w:rPr>
          <w:spacing w:val="1"/>
        </w:rPr>
        <w:t xml:space="preserve"> </w:t>
      </w:r>
      <w:r>
        <w:t>(положительные, отрицательные).</w:t>
      </w:r>
      <w:r>
        <w:rPr>
          <w:spacing w:val="1"/>
        </w:rPr>
        <w:t xml:space="preserve"> </w:t>
      </w:r>
      <w:r>
        <w:t>Аллегория</w:t>
      </w:r>
      <w:r>
        <w:rPr>
          <w:spacing w:val="1"/>
        </w:rPr>
        <w:t xml:space="preserve"> </w:t>
      </w:r>
      <w:r>
        <w:t>в</w:t>
      </w:r>
      <w:r>
        <w:rPr>
          <w:spacing w:val="1"/>
        </w:rPr>
        <w:t xml:space="preserve"> </w:t>
      </w:r>
      <w:r>
        <w:t>баснях.</w:t>
      </w:r>
      <w:r>
        <w:rPr>
          <w:spacing w:val="1"/>
        </w:rPr>
        <w:t xml:space="preserve"> </w:t>
      </w:r>
      <w:r>
        <w:t>Сравнение</w:t>
      </w:r>
      <w:r>
        <w:rPr>
          <w:spacing w:val="1"/>
        </w:rPr>
        <w:t xml:space="preserve"> </w:t>
      </w:r>
      <w:r>
        <w:t>басен:</w:t>
      </w:r>
      <w:r>
        <w:rPr>
          <w:spacing w:val="1"/>
        </w:rPr>
        <w:t xml:space="preserve"> </w:t>
      </w:r>
      <w:r>
        <w:t>назначение,</w:t>
      </w:r>
      <w:r>
        <w:rPr>
          <w:spacing w:val="1"/>
        </w:rPr>
        <w:t xml:space="preserve"> </w:t>
      </w:r>
      <w:r>
        <w:t>темы</w:t>
      </w:r>
      <w:r>
        <w:rPr>
          <w:spacing w:val="2"/>
        </w:rPr>
        <w:t xml:space="preserve"> </w:t>
      </w:r>
      <w:r>
        <w:t>и</w:t>
      </w:r>
      <w:r>
        <w:rPr>
          <w:spacing w:val="-2"/>
        </w:rPr>
        <w:t xml:space="preserve"> </w:t>
      </w:r>
      <w:r>
        <w:t>герои,</w:t>
      </w:r>
      <w:r>
        <w:rPr>
          <w:spacing w:val="-5"/>
        </w:rPr>
        <w:t xml:space="preserve"> </w:t>
      </w:r>
      <w:r>
        <w:t>особенности</w:t>
      </w:r>
      <w:r>
        <w:rPr>
          <w:spacing w:val="-1"/>
        </w:rPr>
        <w:t xml:space="preserve"> </w:t>
      </w:r>
      <w:r>
        <w:t>языка.</w:t>
      </w:r>
    </w:p>
    <w:p w:rsidR="00CC679B" w:rsidRDefault="00CC679B">
      <w:pPr>
        <w:pStyle w:val="a4"/>
        <w:spacing w:line="242" w:lineRule="auto"/>
        <w:ind w:right="856"/>
      </w:pPr>
      <w:r>
        <w:t>Произведения</w:t>
      </w:r>
      <w:r>
        <w:rPr>
          <w:spacing w:val="1"/>
        </w:rPr>
        <w:t xml:space="preserve"> </w:t>
      </w:r>
      <w:r>
        <w:t>для</w:t>
      </w:r>
      <w:r>
        <w:rPr>
          <w:spacing w:val="1"/>
        </w:rPr>
        <w:t xml:space="preserve"> </w:t>
      </w:r>
      <w:r>
        <w:t>чтения:</w:t>
      </w:r>
      <w:r>
        <w:rPr>
          <w:spacing w:val="1"/>
        </w:rPr>
        <w:t xml:space="preserve"> </w:t>
      </w:r>
      <w:r>
        <w:t>Крылов</w:t>
      </w:r>
      <w:r>
        <w:rPr>
          <w:spacing w:val="1"/>
        </w:rPr>
        <w:t xml:space="preserve"> </w:t>
      </w:r>
      <w:r>
        <w:t>И.А.</w:t>
      </w:r>
      <w:r>
        <w:rPr>
          <w:spacing w:val="1"/>
        </w:rPr>
        <w:t xml:space="preserve"> </w:t>
      </w:r>
      <w:r>
        <w:t>«Стрекоза</w:t>
      </w:r>
      <w:r>
        <w:rPr>
          <w:spacing w:val="1"/>
        </w:rPr>
        <w:t xml:space="preserve"> </w:t>
      </w:r>
      <w:r>
        <w:t>и</w:t>
      </w:r>
      <w:r>
        <w:rPr>
          <w:spacing w:val="1"/>
        </w:rPr>
        <w:t xml:space="preserve"> </w:t>
      </w:r>
      <w:r>
        <w:t>муравей»,</w:t>
      </w:r>
      <w:r>
        <w:rPr>
          <w:spacing w:val="1"/>
        </w:rPr>
        <w:t xml:space="preserve"> </w:t>
      </w:r>
      <w:r>
        <w:t>«Квартет»,</w:t>
      </w:r>
      <w:r>
        <w:rPr>
          <w:spacing w:val="60"/>
        </w:rPr>
        <w:t xml:space="preserve"> </w:t>
      </w:r>
      <w:r>
        <w:t>И.И.</w:t>
      </w:r>
      <w:r>
        <w:rPr>
          <w:spacing w:val="1"/>
        </w:rPr>
        <w:t xml:space="preserve"> </w:t>
      </w:r>
      <w:r>
        <w:t>Хемницер</w:t>
      </w:r>
      <w:r>
        <w:rPr>
          <w:spacing w:val="1"/>
        </w:rPr>
        <w:t xml:space="preserve"> </w:t>
      </w:r>
      <w:r>
        <w:t>«Стрекоза»,</w:t>
      </w:r>
      <w:r>
        <w:rPr>
          <w:spacing w:val="3"/>
        </w:rPr>
        <w:t xml:space="preserve"> </w:t>
      </w:r>
      <w:r>
        <w:t>Л.Н.</w:t>
      </w:r>
      <w:r>
        <w:rPr>
          <w:spacing w:val="-2"/>
        </w:rPr>
        <w:t xml:space="preserve"> </w:t>
      </w:r>
      <w:r>
        <w:t>Толстой</w:t>
      </w:r>
      <w:r>
        <w:rPr>
          <w:spacing w:val="3"/>
        </w:rPr>
        <w:t xml:space="preserve"> </w:t>
      </w:r>
      <w:r>
        <w:t>«Стрекоза</w:t>
      </w:r>
      <w:r>
        <w:rPr>
          <w:spacing w:val="-5"/>
        </w:rPr>
        <w:t xml:space="preserve"> </w:t>
      </w:r>
      <w:r>
        <w:t>и</w:t>
      </w:r>
      <w:r>
        <w:rPr>
          <w:spacing w:val="-3"/>
        </w:rPr>
        <w:t xml:space="preserve"> </w:t>
      </w:r>
      <w:r>
        <w:t>муравьи»</w:t>
      </w:r>
      <w:r>
        <w:rPr>
          <w:spacing w:val="-3"/>
        </w:rPr>
        <w:t xml:space="preserve"> </w:t>
      </w:r>
      <w:r>
        <w:t>и</w:t>
      </w:r>
      <w:r>
        <w:rPr>
          <w:spacing w:val="2"/>
        </w:rPr>
        <w:t xml:space="preserve"> </w:t>
      </w:r>
      <w:r>
        <w:t>другие.</w:t>
      </w:r>
    </w:p>
    <w:p w:rsidR="00CC679B" w:rsidRDefault="00CC679B">
      <w:pPr>
        <w:pStyle w:val="a4"/>
        <w:ind w:right="845"/>
      </w:pPr>
      <w:r>
        <w:t>Творчество М.Ю. Лермонтова. Круг чтения: лирические произведения М.Ю. Лермонтова</w:t>
      </w:r>
      <w:r>
        <w:rPr>
          <w:spacing w:val="-57"/>
        </w:rPr>
        <w:t xml:space="preserve"> </w:t>
      </w:r>
      <w:r>
        <w:t>(не</w:t>
      </w:r>
      <w:r>
        <w:rPr>
          <w:spacing w:val="1"/>
        </w:rPr>
        <w:t xml:space="preserve"> </w:t>
      </w:r>
      <w:r>
        <w:t>менее</w:t>
      </w:r>
      <w:r>
        <w:rPr>
          <w:spacing w:val="1"/>
        </w:rPr>
        <w:t xml:space="preserve"> </w:t>
      </w:r>
      <w:r>
        <w:t>трёх).</w:t>
      </w:r>
      <w:r>
        <w:rPr>
          <w:spacing w:val="1"/>
        </w:rPr>
        <w:t xml:space="preserve"> </w:t>
      </w:r>
      <w:r>
        <w:t>Средства</w:t>
      </w:r>
      <w:r>
        <w:rPr>
          <w:spacing w:val="1"/>
        </w:rPr>
        <w:t xml:space="preserve"> </w:t>
      </w:r>
      <w:r>
        <w:t>художественной</w:t>
      </w:r>
      <w:r>
        <w:rPr>
          <w:spacing w:val="1"/>
        </w:rPr>
        <w:t xml:space="preserve"> </w:t>
      </w:r>
      <w:r>
        <w:t>выразительности</w:t>
      </w:r>
      <w:r>
        <w:rPr>
          <w:spacing w:val="1"/>
        </w:rPr>
        <w:t xml:space="preserve"> </w:t>
      </w:r>
      <w:r>
        <w:t>(сравнение,</w:t>
      </w:r>
      <w:r>
        <w:rPr>
          <w:spacing w:val="61"/>
        </w:rPr>
        <w:t xml:space="preserve"> </w:t>
      </w:r>
      <w:r>
        <w:t>эпитет,</w:t>
      </w:r>
      <w:r>
        <w:rPr>
          <w:spacing w:val="1"/>
        </w:rPr>
        <w:t xml:space="preserve"> </w:t>
      </w:r>
      <w:r>
        <w:t>олицетворение);</w:t>
      </w:r>
      <w:r>
        <w:rPr>
          <w:spacing w:val="1"/>
        </w:rPr>
        <w:t xml:space="preserve"> </w:t>
      </w:r>
      <w:r>
        <w:t>рифма,</w:t>
      </w:r>
      <w:r>
        <w:rPr>
          <w:spacing w:val="1"/>
        </w:rPr>
        <w:t xml:space="preserve"> </w:t>
      </w:r>
      <w:r>
        <w:t>ритм.</w:t>
      </w:r>
      <w:r>
        <w:rPr>
          <w:spacing w:val="1"/>
        </w:rPr>
        <w:t xml:space="preserve"> </w:t>
      </w:r>
      <w:r>
        <w:t>Метафора</w:t>
      </w:r>
      <w:r>
        <w:rPr>
          <w:spacing w:val="1"/>
        </w:rPr>
        <w:t xml:space="preserve"> </w:t>
      </w:r>
      <w:r>
        <w:t>как</w:t>
      </w:r>
      <w:r>
        <w:rPr>
          <w:spacing w:val="1"/>
        </w:rPr>
        <w:t xml:space="preserve"> </w:t>
      </w:r>
      <w:r>
        <w:t>«свёрнутое»</w:t>
      </w:r>
      <w:r>
        <w:rPr>
          <w:spacing w:val="1"/>
        </w:rPr>
        <w:t xml:space="preserve"> </w:t>
      </w:r>
      <w:r>
        <w:t>сравнение.</w:t>
      </w:r>
      <w:r>
        <w:rPr>
          <w:spacing w:val="1"/>
        </w:rPr>
        <w:t xml:space="preserve"> </w:t>
      </w:r>
      <w:r>
        <w:t>Строфа</w:t>
      </w:r>
      <w:r>
        <w:rPr>
          <w:spacing w:val="1"/>
        </w:rPr>
        <w:t xml:space="preserve"> </w:t>
      </w:r>
      <w:r>
        <w:t>как</w:t>
      </w:r>
      <w:r>
        <w:rPr>
          <w:spacing w:val="1"/>
        </w:rPr>
        <w:t xml:space="preserve"> </w:t>
      </w:r>
      <w:r>
        <w:t>элемент</w:t>
      </w:r>
      <w:r>
        <w:rPr>
          <w:spacing w:val="1"/>
        </w:rPr>
        <w:t xml:space="preserve"> </w:t>
      </w:r>
      <w:r>
        <w:t>композиции стихотворения. Переносное значение слов в метафоре. Метафора в стихотворениях</w:t>
      </w:r>
      <w:r>
        <w:rPr>
          <w:spacing w:val="-57"/>
        </w:rPr>
        <w:t xml:space="preserve"> </w:t>
      </w:r>
      <w:r>
        <w:t>М.Ю.</w:t>
      </w:r>
      <w:r>
        <w:rPr>
          <w:spacing w:val="3"/>
        </w:rPr>
        <w:t xml:space="preserve"> </w:t>
      </w:r>
      <w:r>
        <w:t>Лермонтова.</w:t>
      </w:r>
    </w:p>
    <w:p w:rsidR="00CC679B" w:rsidRDefault="00CC679B">
      <w:pPr>
        <w:pStyle w:val="a4"/>
        <w:spacing w:line="275" w:lineRule="exact"/>
        <w:ind w:left="824" w:firstLine="0"/>
      </w:pPr>
      <w:r>
        <w:t>Произведения</w:t>
      </w:r>
      <w:r>
        <w:rPr>
          <w:spacing w:val="51"/>
        </w:rPr>
        <w:t xml:space="preserve"> </w:t>
      </w:r>
      <w:r>
        <w:t>для</w:t>
      </w:r>
      <w:r>
        <w:rPr>
          <w:spacing w:val="110"/>
        </w:rPr>
        <w:t xml:space="preserve"> </w:t>
      </w:r>
      <w:r>
        <w:t>чтения:</w:t>
      </w:r>
      <w:r>
        <w:rPr>
          <w:spacing w:val="107"/>
        </w:rPr>
        <w:t xml:space="preserve"> </w:t>
      </w:r>
      <w:r>
        <w:t>М.Ю.</w:t>
      </w:r>
      <w:r>
        <w:rPr>
          <w:spacing w:val="112"/>
        </w:rPr>
        <w:t xml:space="preserve"> </w:t>
      </w:r>
      <w:r>
        <w:t>Лермонтов</w:t>
      </w:r>
      <w:r>
        <w:rPr>
          <w:spacing w:val="113"/>
        </w:rPr>
        <w:t xml:space="preserve"> </w:t>
      </w:r>
      <w:r>
        <w:t>«Утёс»,</w:t>
      </w:r>
      <w:r>
        <w:rPr>
          <w:spacing w:val="112"/>
        </w:rPr>
        <w:t xml:space="preserve"> </w:t>
      </w:r>
      <w:r>
        <w:t>«Парус»,</w:t>
      </w:r>
      <w:r>
        <w:rPr>
          <w:spacing w:val="117"/>
        </w:rPr>
        <w:t xml:space="preserve"> </w:t>
      </w:r>
      <w:r>
        <w:t>«Москва,</w:t>
      </w:r>
      <w:r>
        <w:rPr>
          <w:spacing w:val="113"/>
        </w:rPr>
        <w:t xml:space="preserve"> </w:t>
      </w:r>
      <w:r>
        <w:t>Москва!</w:t>
      </w:r>
    </w:p>
    <w:p w:rsidR="00CC679B" w:rsidRDefault="00CC679B">
      <w:pPr>
        <w:pStyle w:val="a4"/>
        <w:spacing w:line="275" w:lineRule="exact"/>
        <w:ind w:firstLine="0"/>
      </w:pPr>
      <w:r>
        <w:t>…Люблю</w:t>
      </w:r>
      <w:r>
        <w:rPr>
          <w:spacing w:val="-3"/>
        </w:rPr>
        <w:t xml:space="preserve"> </w:t>
      </w:r>
      <w:r>
        <w:t>тебя</w:t>
      </w:r>
      <w:r>
        <w:rPr>
          <w:spacing w:val="-2"/>
        </w:rPr>
        <w:t xml:space="preserve"> </w:t>
      </w:r>
      <w:r>
        <w:t>как</w:t>
      </w:r>
      <w:r>
        <w:rPr>
          <w:spacing w:val="-3"/>
        </w:rPr>
        <w:t xml:space="preserve"> </w:t>
      </w:r>
      <w:r>
        <w:t>сын…»</w:t>
      </w:r>
      <w:r>
        <w:rPr>
          <w:spacing w:val="-5"/>
        </w:rPr>
        <w:t xml:space="preserve"> </w:t>
      </w:r>
      <w:r>
        <w:t>и</w:t>
      </w:r>
      <w:r>
        <w:rPr>
          <w:spacing w:val="-1"/>
        </w:rPr>
        <w:t xml:space="preserve"> </w:t>
      </w:r>
      <w:r>
        <w:t>другие.</w:t>
      </w:r>
    </w:p>
    <w:p w:rsidR="00CC679B" w:rsidRDefault="00CC679B">
      <w:pPr>
        <w:pStyle w:val="a4"/>
        <w:ind w:right="852"/>
      </w:pPr>
      <w:r>
        <w:t>Литературная</w:t>
      </w:r>
      <w:r>
        <w:rPr>
          <w:spacing w:val="1"/>
        </w:rPr>
        <w:t xml:space="preserve"> </w:t>
      </w:r>
      <w:r>
        <w:t>сказка.</w:t>
      </w:r>
      <w:r>
        <w:rPr>
          <w:spacing w:val="1"/>
        </w:rPr>
        <w:t xml:space="preserve"> </w:t>
      </w:r>
      <w:r>
        <w:t>Тематика</w:t>
      </w:r>
      <w:r>
        <w:rPr>
          <w:spacing w:val="1"/>
        </w:rPr>
        <w:t xml:space="preserve"> </w:t>
      </w:r>
      <w:r>
        <w:t>авторских стихотворных сказок</w:t>
      </w:r>
      <w:r>
        <w:rPr>
          <w:spacing w:val="1"/>
        </w:rPr>
        <w:t xml:space="preserve"> </w:t>
      </w:r>
      <w:r>
        <w:t>(две-три</w:t>
      </w:r>
      <w:r>
        <w:rPr>
          <w:spacing w:val="1"/>
        </w:rPr>
        <w:t xml:space="preserve"> </w:t>
      </w:r>
      <w:r>
        <w:t>по</w:t>
      </w:r>
      <w:r>
        <w:rPr>
          <w:spacing w:val="1"/>
        </w:rPr>
        <w:t xml:space="preserve"> </w:t>
      </w:r>
      <w:r>
        <w:t>выбору).</w:t>
      </w:r>
      <w:r>
        <w:rPr>
          <w:spacing w:val="1"/>
        </w:rPr>
        <w:t xml:space="preserve"> </w:t>
      </w:r>
      <w:r>
        <w:t>Герои</w:t>
      </w:r>
      <w:r>
        <w:rPr>
          <w:spacing w:val="1"/>
        </w:rPr>
        <w:t xml:space="preserve"> </w:t>
      </w:r>
      <w:r>
        <w:t>литературных сказок</w:t>
      </w:r>
      <w:r>
        <w:rPr>
          <w:spacing w:val="1"/>
        </w:rPr>
        <w:t xml:space="preserve"> </w:t>
      </w:r>
      <w:r>
        <w:t>(произведения</w:t>
      </w:r>
      <w:r>
        <w:rPr>
          <w:spacing w:val="1"/>
        </w:rPr>
        <w:t xml:space="preserve"> </w:t>
      </w:r>
      <w:r>
        <w:t>П.П.</w:t>
      </w:r>
      <w:r>
        <w:rPr>
          <w:spacing w:val="1"/>
        </w:rPr>
        <w:t xml:space="preserve"> </w:t>
      </w:r>
      <w:r>
        <w:t>Ершова,</w:t>
      </w:r>
      <w:r>
        <w:rPr>
          <w:spacing w:val="1"/>
        </w:rPr>
        <w:t xml:space="preserve"> </w:t>
      </w:r>
      <w:r>
        <w:t>П.П.</w:t>
      </w:r>
      <w:r>
        <w:rPr>
          <w:spacing w:val="1"/>
        </w:rPr>
        <w:t xml:space="preserve"> </w:t>
      </w:r>
      <w:r>
        <w:t>Бажова,</w:t>
      </w:r>
      <w:r>
        <w:rPr>
          <w:spacing w:val="1"/>
        </w:rPr>
        <w:t xml:space="preserve"> </w:t>
      </w:r>
      <w:r>
        <w:t>С.Т.</w:t>
      </w:r>
      <w:r>
        <w:rPr>
          <w:spacing w:val="1"/>
        </w:rPr>
        <w:t xml:space="preserve"> </w:t>
      </w:r>
      <w:r>
        <w:t>Аксакова,</w:t>
      </w:r>
      <w:r>
        <w:rPr>
          <w:spacing w:val="1"/>
        </w:rPr>
        <w:t xml:space="preserve"> </w:t>
      </w:r>
      <w:r>
        <w:t>С.Я.</w:t>
      </w:r>
      <w:r>
        <w:rPr>
          <w:spacing w:val="1"/>
        </w:rPr>
        <w:t xml:space="preserve"> </w:t>
      </w:r>
      <w:r>
        <w:t>Маршака и другие). Связь литературной сказки с фольклорной: народная речь как особенность</w:t>
      </w:r>
      <w:r>
        <w:rPr>
          <w:spacing w:val="1"/>
        </w:rPr>
        <w:t xml:space="preserve"> </w:t>
      </w:r>
      <w:r>
        <w:t>авторской</w:t>
      </w:r>
      <w:r>
        <w:rPr>
          <w:spacing w:val="-3"/>
        </w:rPr>
        <w:t xml:space="preserve"> </w:t>
      </w:r>
      <w:r>
        <w:t>сказки.</w:t>
      </w:r>
      <w:r>
        <w:rPr>
          <w:spacing w:val="3"/>
        </w:rPr>
        <w:t xml:space="preserve"> </w:t>
      </w:r>
      <w:r>
        <w:t>Иллюстрации</w:t>
      </w:r>
      <w:r>
        <w:rPr>
          <w:spacing w:val="-2"/>
        </w:rPr>
        <w:t xml:space="preserve"> </w:t>
      </w:r>
      <w:r>
        <w:t>в</w:t>
      </w:r>
      <w:r>
        <w:rPr>
          <w:spacing w:val="-2"/>
        </w:rPr>
        <w:t xml:space="preserve"> </w:t>
      </w:r>
      <w:r>
        <w:t>сказке:</w:t>
      </w:r>
      <w:r>
        <w:rPr>
          <w:spacing w:val="2"/>
        </w:rPr>
        <w:t xml:space="preserve"> </w:t>
      </w:r>
      <w:r>
        <w:t>назначение,</w:t>
      </w:r>
      <w:r>
        <w:rPr>
          <w:spacing w:val="-2"/>
        </w:rPr>
        <w:t xml:space="preserve"> </w:t>
      </w:r>
      <w:r>
        <w:t>особенности.</w:t>
      </w:r>
    </w:p>
    <w:p w:rsidR="00CC679B" w:rsidRDefault="00CC679B">
      <w:pPr>
        <w:pStyle w:val="a4"/>
        <w:ind w:left="824" w:firstLine="0"/>
      </w:pPr>
      <w:r>
        <w:t>Произведения</w:t>
      </w:r>
      <w:r>
        <w:rPr>
          <w:spacing w:val="10"/>
        </w:rPr>
        <w:t xml:space="preserve"> </w:t>
      </w:r>
      <w:r>
        <w:t>для</w:t>
      </w:r>
      <w:r>
        <w:rPr>
          <w:spacing w:val="69"/>
        </w:rPr>
        <w:t xml:space="preserve"> </w:t>
      </w:r>
      <w:r>
        <w:t>чтения:</w:t>
      </w:r>
      <w:r>
        <w:rPr>
          <w:spacing w:val="69"/>
        </w:rPr>
        <w:t xml:space="preserve"> </w:t>
      </w:r>
      <w:r>
        <w:t>П.П.</w:t>
      </w:r>
      <w:r>
        <w:rPr>
          <w:spacing w:val="67"/>
        </w:rPr>
        <w:t xml:space="preserve"> </w:t>
      </w:r>
      <w:r>
        <w:t>Бажов</w:t>
      </w:r>
      <w:r>
        <w:rPr>
          <w:spacing w:val="70"/>
        </w:rPr>
        <w:t xml:space="preserve"> </w:t>
      </w:r>
      <w:r>
        <w:t>«Серебряное</w:t>
      </w:r>
      <w:r>
        <w:rPr>
          <w:spacing w:val="69"/>
        </w:rPr>
        <w:t xml:space="preserve"> </w:t>
      </w:r>
      <w:r>
        <w:t>копытце»,</w:t>
      </w:r>
      <w:r>
        <w:rPr>
          <w:spacing w:val="71"/>
        </w:rPr>
        <w:t xml:space="preserve"> </w:t>
      </w:r>
      <w:r>
        <w:t>П.П.</w:t>
      </w:r>
      <w:r>
        <w:rPr>
          <w:spacing w:val="66"/>
        </w:rPr>
        <w:t xml:space="preserve"> </w:t>
      </w:r>
      <w:r>
        <w:t>Ершов</w:t>
      </w:r>
      <w:r>
        <w:rPr>
          <w:spacing w:val="71"/>
        </w:rPr>
        <w:t xml:space="preserve"> </w:t>
      </w:r>
      <w:r>
        <w:t>«Конёк-</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firstLine="0"/>
      </w:pPr>
      <w:r>
        <w:lastRenderedPageBreak/>
        <w:t>Горбунок»,</w:t>
      </w:r>
      <w:r>
        <w:rPr>
          <w:spacing w:val="-3"/>
        </w:rPr>
        <w:t xml:space="preserve"> </w:t>
      </w:r>
      <w:r>
        <w:t>С.Т.</w:t>
      </w:r>
      <w:r>
        <w:rPr>
          <w:spacing w:val="-2"/>
        </w:rPr>
        <w:t xml:space="preserve"> </w:t>
      </w:r>
      <w:r>
        <w:t>Аксаков</w:t>
      </w:r>
      <w:r>
        <w:rPr>
          <w:spacing w:val="-4"/>
        </w:rPr>
        <w:t xml:space="preserve"> </w:t>
      </w:r>
      <w:r>
        <w:t>«Аленький</w:t>
      </w:r>
      <w:r>
        <w:rPr>
          <w:spacing w:val="-3"/>
        </w:rPr>
        <w:t xml:space="preserve"> </w:t>
      </w:r>
      <w:r>
        <w:t>цветочек»</w:t>
      </w:r>
      <w:r>
        <w:rPr>
          <w:spacing w:val="-9"/>
        </w:rPr>
        <w:t xml:space="preserve"> </w:t>
      </w:r>
      <w:r>
        <w:t>и</w:t>
      </w:r>
      <w:r>
        <w:rPr>
          <w:spacing w:val="-3"/>
        </w:rPr>
        <w:t xml:space="preserve"> </w:t>
      </w:r>
      <w:r>
        <w:t>другие.</w:t>
      </w:r>
    </w:p>
    <w:p w:rsidR="00CC679B" w:rsidRDefault="00CC679B">
      <w:pPr>
        <w:pStyle w:val="a4"/>
        <w:spacing w:before="3"/>
        <w:ind w:right="851"/>
      </w:pPr>
      <w:r>
        <w:t>Картины природы в творчестве поэтов и писателей ХIХ‒ХХ веков. Лирика, лирические</w:t>
      </w:r>
      <w:r>
        <w:rPr>
          <w:spacing w:val="1"/>
        </w:rPr>
        <w:t xml:space="preserve"> </w:t>
      </w:r>
      <w:r>
        <w:t>произведения как описание в стихотворной форме чувств поэта, связанных с наблюдениями,</w:t>
      </w:r>
      <w:r>
        <w:rPr>
          <w:spacing w:val="1"/>
        </w:rPr>
        <w:t xml:space="preserve"> </w:t>
      </w:r>
      <w:r>
        <w:t>описаниями природы.</w:t>
      </w:r>
      <w:r>
        <w:rPr>
          <w:spacing w:val="1"/>
        </w:rPr>
        <w:t xml:space="preserve"> </w:t>
      </w:r>
      <w:r>
        <w:t>Круг</w:t>
      </w:r>
      <w:r>
        <w:rPr>
          <w:spacing w:val="60"/>
        </w:rPr>
        <w:t xml:space="preserve"> </w:t>
      </w:r>
      <w:r>
        <w:t>чтения: лирические произведения поэтов и писателей (не менее</w:t>
      </w:r>
      <w:r>
        <w:rPr>
          <w:spacing w:val="1"/>
        </w:rPr>
        <w:t xml:space="preserve"> </w:t>
      </w:r>
      <w:r>
        <w:t>пяти авторов по выбору): В.А. Жуковский, И.С. Никитин, Е.А. Баратынский, Ф.И. Тютчев, А.А.</w:t>
      </w:r>
      <w:r>
        <w:rPr>
          <w:spacing w:val="-57"/>
        </w:rPr>
        <w:t xml:space="preserve"> </w:t>
      </w:r>
      <w:r>
        <w:t>Фет,</w:t>
      </w:r>
      <w:r>
        <w:rPr>
          <w:spacing w:val="1"/>
        </w:rPr>
        <w:t xml:space="preserve"> </w:t>
      </w:r>
      <w:r>
        <w:t>Н.А.</w:t>
      </w:r>
      <w:r>
        <w:rPr>
          <w:spacing w:val="1"/>
        </w:rPr>
        <w:t xml:space="preserve"> </w:t>
      </w:r>
      <w:r>
        <w:t>Некрасов,</w:t>
      </w:r>
      <w:r>
        <w:rPr>
          <w:spacing w:val="1"/>
        </w:rPr>
        <w:t xml:space="preserve"> </w:t>
      </w:r>
      <w:r>
        <w:t>И.А.</w:t>
      </w:r>
      <w:r>
        <w:rPr>
          <w:spacing w:val="1"/>
        </w:rPr>
        <w:t xml:space="preserve"> </w:t>
      </w:r>
      <w:r>
        <w:t>Бунин,</w:t>
      </w:r>
      <w:r>
        <w:rPr>
          <w:spacing w:val="1"/>
        </w:rPr>
        <w:t xml:space="preserve"> </w:t>
      </w:r>
      <w:r>
        <w:t>А.А.</w:t>
      </w:r>
      <w:r>
        <w:rPr>
          <w:spacing w:val="1"/>
        </w:rPr>
        <w:t xml:space="preserve"> </w:t>
      </w:r>
      <w:r>
        <w:t>Блок,</w:t>
      </w:r>
      <w:r>
        <w:rPr>
          <w:spacing w:val="1"/>
        </w:rPr>
        <w:t xml:space="preserve"> </w:t>
      </w:r>
      <w:r>
        <w:t>К.Д.</w:t>
      </w:r>
      <w:r>
        <w:rPr>
          <w:spacing w:val="1"/>
        </w:rPr>
        <w:t xml:space="preserve"> </w:t>
      </w:r>
      <w:r>
        <w:t>Бальмонт и другие.</w:t>
      </w:r>
      <w:r>
        <w:rPr>
          <w:spacing w:val="1"/>
        </w:rPr>
        <w:t xml:space="preserve"> </w:t>
      </w:r>
      <w:r>
        <w:t>Темы</w:t>
      </w:r>
      <w:r>
        <w:rPr>
          <w:spacing w:val="1"/>
        </w:rPr>
        <w:t xml:space="preserve"> </w:t>
      </w:r>
      <w:r>
        <w:t>стихотворных</w:t>
      </w:r>
      <w:r>
        <w:rPr>
          <w:spacing w:val="1"/>
        </w:rPr>
        <w:t xml:space="preserve"> </w:t>
      </w:r>
      <w:r>
        <w:t>произведений, герой лирического произведения. Авторские приёмы создания художественного</w:t>
      </w:r>
      <w:r>
        <w:rPr>
          <w:spacing w:val="1"/>
        </w:rPr>
        <w:t xml:space="preserve"> </w:t>
      </w:r>
      <w:r>
        <w:t>образа</w:t>
      </w:r>
      <w:r>
        <w:rPr>
          <w:spacing w:val="1"/>
        </w:rPr>
        <w:t xml:space="preserve"> </w:t>
      </w:r>
      <w:r>
        <w:t>в</w:t>
      </w:r>
      <w:r>
        <w:rPr>
          <w:spacing w:val="1"/>
        </w:rPr>
        <w:t xml:space="preserve"> </w:t>
      </w:r>
      <w:r>
        <w:t>лирике.</w:t>
      </w:r>
      <w:r>
        <w:rPr>
          <w:spacing w:val="1"/>
        </w:rPr>
        <w:t xml:space="preserve"> </w:t>
      </w:r>
      <w:r>
        <w:t>Средства</w:t>
      </w:r>
      <w:r>
        <w:rPr>
          <w:spacing w:val="1"/>
        </w:rPr>
        <w:t xml:space="preserve"> </w:t>
      </w:r>
      <w:r>
        <w:t>выразительности</w:t>
      </w:r>
      <w:r>
        <w:rPr>
          <w:spacing w:val="1"/>
        </w:rPr>
        <w:t xml:space="preserve"> </w:t>
      </w:r>
      <w:r>
        <w:t>в</w:t>
      </w:r>
      <w:r>
        <w:rPr>
          <w:spacing w:val="1"/>
        </w:rPr>
        <w:t xml:space="preserve"> </w:t>
      </w:r>
      <w:r>
        <w:t>произведениях</w:t>
      </w:r>
      <w:r>
        <w:rPr>
          <w:spacing w:val="1"/>
        </w:rPr>
        <w:t xml:space="preserve"> </w:t>
      </w:r>
      <w:r>
        <w:t>лирики:</w:t>
      </w:r>
      <w:r>
        <w:rPr>
          <w:spacing w:val="1"/>
        </w:rPr>
        <w:t xml:space="preserve"> </w:t>
      </w:r>
      <w:r>
        <w:t>эпитеты,</w:t>
      </w:r>
      <w:r>
        <w:rPr>
          <w:spacing w:val="1"/>
        </w:rPr>
        <w:t xml:space="preserve"> </w:t>
      </w:r>
      <w:r>
        <w:t>синонимы,</w:t>
      </w:r>
      <w:r>
        <w:rPr>
          <w:spacing w:val="1"/>
        </w:rPr>
        <w:t xml:space="preserve"> </w:t>
      </w:r>
      <w:r>
        <w:t>антонимы,</w:t>
      </w:r>
      <w:r>
        <w:rPr>
          <w:spacing w:val="1"/>
        </w:rPr>
        <w:t xml:space="preserve"> </w:t>
      </w:r>
      <w:r>
        <w:t>сравнения,</w:t>
      </w:r>
      <w:r>
        <w:rPr>
          <w:spacing w:val="1"/>
        </w:rPr>
        <w:t xml:space="preserve"> </w:t>
      </w:r>
      <w:r>
        <w:t>олицетворения,</w:t>
      </w:r>
      <w:r>
        <w:rPr>
          <w:spacing w:val="1"/>
        </w:rPr>
        <w:t xml:space="preserve"> </w:t>
      </w:r>
      <w:r>
        <w:t>метафоры.</w:t>
      </w:r>
      <w:r>
        <w:rPr>
          <w:spacing w:val="1"/>
        </w:rPr>
        <w:t xml:space="preserve"> </w:t>
      </w:r>
      <w:r>
        <w:t>Репродукция</w:t>
      </w:r>
      <w:r>
        <w:rPr>
          <w:spacing w:val="1"/>
        </w:rPr>
        <w:t xml:space="preserve"> </w:t>
      </w:r>
      <w:r>
        <w:t>картины</w:t>
      </w:r>
      <w:r>
        <w:rPr>
          <w:spacing w:val="1"/>
        </w:rPr>
        <w:t xml:space="preserve"> </w:t>
      </w:r>
      <w:r>
        <w:t>как</w:t>
      </w:r>
      <w:r>
        <w:rPr>
          <w:spacing w:val="1"/>
        </w:rPr>
        <w:t xml:space="preserve"> </w:t>
      </w:r>
      <w:r>
        <w:t>иллюстрация</w:t>
      </w:r>
      <w:r>
        <w:rPr>
          <w:spacing w:val="1"/>
        </w:rPr>
        <w:t xml:space="preserve"> </w:t>
      </w:r>
      <w:r>
        <w:t>к</w:t>
      </w:r>
      <w:r>
        <w:rPr>
          <w:spacing w:val="1"/>
        </w:rPr>
        <w:t xml:space="preserve"> </w:t>
      </w:r>
      <w:r>
        <w:t>лирическому</w:t>
      </w:r>
      <w:r>
        <w:rPr>
          <w:spacing w:val="-9"/>
        </w:rPr>
        <w:t xml:space="preserve"> </w:t>
      </w:r>
      <w:r>
        <w:t>произведению.</w:t>
      </w:r>
    </w:p>
    <w:p w:rsidR="00CC679B" w:rsidRDefault="00CC679B">
      <w:pPr>
        <w:pStyle w:val="a4"/>
        <w:ind w:right="846"/>
      </w:pPr>
      <w:r>
        <w:t>Произведения</w:t>
      </w:r>
      <w:r>
        <w:rPr>
          <w:spacing w:val="1"/>
        </w:rPr>
        <w:t xml:space="preserve"> </w:t>
      </w:r>
      <w:r>
        <w:t>для</w:t>
      </w:r>
      <w:r>
        <w:rPr>
          <w:spacing w:val="1"/>
        </w:rPr>
        <w:t xml:space="preserve"> </w:t>
      </w:r>
      <w:r>
        <w:t>чтения:</w:t>
      </w:r>
      <w:r>
        <w:rPr>
          <w:spacing w:val="1"/>
        </w:rPr>
        <w:t xml:space="preserve"> </w:t>
      </w:r>
      <w:r>
        <w:t>В.А.</w:t>
      </w:r>
      <w:r>
        <w:rPr>
          <w:spacing w:val="1"/>
        </w:rPr>
        <w:t xml:space="preserve"> </w:t>
      </w:r>
      <w:r>
        <w:t>Жуковский «Загадка»,</w:t>
      </w:r>
      <w:r>
        <w:rPr>
          <w:spacing w:val="1"/>
        </w:rPr>
        <w:t xml:space="preserve"> </w:t>
      </w:r>
      <w:r>
        <w:t>И.С.</w:t>
      </w:r>
      <w:r>
        <w:rPr>
          <w:spacing w:val="1"/>
        </w:rPr>
        <w:t xml:space="preserve"> </w:t>
      </w:r>
      <w:r>
        <w:t>Никитин «В</w:t>
      </w:r>
      <w:r>
        <w:rPr>
          <w:spacing w:val="1"/>
        </w:rPr>
        <w:t xml:space="preserve"> </w:t>
      </w:r>
      <w:r>
        <w:t>синем</w:t>
      </w:r>
      <w:r>
        <w:rPr>
          <w:spacing w:val="1"/>
        </w:rPr>
        <w:t xml:space="preserve"> </w:t>
      </w:r>
      <w:r>
        <w:t>небе</w:t>
      </w:r>
      <w:r>
        <w:rPr>
          <w:spacing w:val="1"/>
        </w:rPr>
        <w:t xml:space="preserve"> </w:t>
      </w:r>
      <w:r>
        <w:t>плывут над полями…», Ф.И. Тютчев «Как неожиданно и ярко», А.А. Фет «Весенний дождь»,</w:t>
      </w:r>
      <w:r>
        <w:rPr>
          <w:spacing w:val="1"/>
        </w:rPr>
        <w:t xml:space="preserve"> </w:t>
      </w:r>
      <w:r>
        <w:t>Е.А. Баратынский «Весна,</w:t>
      </w:r>
      <w:r>
        <w:rPr>
          <w:spacing w:val="1"/>
        </w:rPr>
        <w:t xml:space="preserve"> </w:t>
      </w:r>
      <w:r>
        <w:t>весна! Как воздух чист…»,</w:t>
      </w:r>
      <w:r>
        <w:rPr>
          <w:spacing w:val="1"/>
        </w:rPr>
        <w:t xml:space="preserve"> </w:t>
      </w:r>
      <w:r>
        <w:t>И.А.</w:t>
      </w:r>
      <w:r>
        <w:rPr>
          <w:spacing w:val="1"/>
        </w:rPr>
        <w:t xml:space="preserve"> </w:t>
      </w:r>
      <w:r>
        <w:t>Бунин «Листопад» (отрывки) и</w:t>
      </w:r>
      <w:r>
        <w:rPr>
          <w:spacing w:val="1"/>
        </w:rPr>
        <w:t xml:space="preserve"> </w:t>
      </w:r>
      <w:r>
        <w:t>другие (по</w:t>
      </w:r>
      <w:r>
        <w:rPr>
          <w:spacing w:val="2"/>
        </w:rPr>
        <w:t xml:space="preserve"> </w:t>
      </w:r>
      <w:r>
        <w:t>выбору).</w:t>
      </w:r>
    </w:p>
    <w:p w:rsidR="00CC679B" w:rsidRDefault="00CC679B">
      <w:pPr>
        <w:pStyle w:val="a4"/>
        <w:ind w:right="849"/>
      </w:pPr>
      <w:r>
        <w:t>Творчество</w:t>
      </w:r>
      <w:r>
        <w:rPr>
          <w:spacing w:val="1"/>
        </w:rPr>
        <w:t xml:space="preserve"> </w:t>
      </w:r>
      <w:r>
        <w:t>Л.Н.</w:t>
      </w:r>
      <w:r>
        <w:rPr>
          <w:spacing w:val="1"/>
        </w:rPr>
        <w:t xml:space="preserve"> </w:t>
      </w:r>
      <w:r>
        <w:t>Толстого.</w:t>
      </w:r>
      <w:r>
        <w:rPr>
          <w:spacing w:val="1"/>
        </w:rPr>
        <w:t xml:space="preserve"> </w:t>
      </w:r>
      <w:r>
        <w:t>Круг</w:t>
      </w:r>
      <w:r>
        <w:rPr>
          <w:spacing w:val="1"/>
        </w:rPr>
        <w:t xml:space="preserve"> </w:t>
      </w:r>
      <w:r>
        <w:t>чтения</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произведений):</w:t>
      </w:r>
      <w:r>
        <w:rPr>
          <w:spacing w:val="1"/>
        </w:rPr>
        <w:t xml:space="preserve"> </w:t>
      </w:r>
      <w:r>
        <w:t>рассказ</w:t>
      </w:r>
      <w:r>
        <w:rPr>
          <w:spacing w:val="1"/>
        </w:rPr>
        <w:t xml:space="preserve"> </w:t>
      </w:r>
      <w:r>
        <w:t>(художественный и научно-познавательный), сказки, басни, быль. Повесть как эпический жанр</w:t>
      </w:r>
      <w:r>
        <w:rPr>
          <w:spacing w:val="1"/>
        </w:rPr>
        <w:t xml:space="preserve"> </w:t>
      </w:r>
      <w:r>
        <w:t>(общее представление). Значение реальных жизненных ситуаций в создании рассказа, повести.</w:t>
      </w:r>
      <w:r>
        <w:rPr>
          <w:spacing w:val="1"/>
        </w:rPr>
        <w:t xml:space="preserve"> </w:t>
      </w:r>
      <w:r>
        <w:t>Отрывки</w:t>
      </w:r>
      <w:r>
        <w:rPr>
          <w:spacing w:val="1"/>
        </w:rPr>
        <w:t xml:space="preserve"> </w:t>
      </w:r>
      <w:r>
        <w:t>из</w:t>
      </w:r>
      <w:r>
        <w:rPr>
          <w:spacing w:val="1"/>
        </w:rPr>
        <w:t xml:space="preserve"> </w:t>
      </w:r>
      <w:r>
        <w:t>автобиографической</w:t>
      </w:r>
      <w:r>
        <w:rPr>
          <w:spacing w:val="1"/>
        </w:rPr>
        <w:t xml:space="preserve"> </w:t>
      </w:r>
      <w:r>
        <w:t>повести</w:t>
      </w:r>
      <w:r>
        <w:rPr>
          <w:spacing w:val="1"/>
        </w:rPr>
        <w:t xml:space="preserve"> </w:t>
      </w:r>
      <w:r>
        <w:t>Л.Н.</w:t>
      </w:r>
      <w:r>
        <w:rPr>
          <w:spacing w:val="1"/>
        </w:rPr>
        <w:t xml:space="preserve"> </w:t>
      </w:r>
      <w:r>
        <w:t>Толстого</w:t>
      </w:r>
      <w:r>
        <w:rPr>
          <w:spacing w:val="1"/>
        </w:rPr>
        <w:t xml:space="preserve"> </w:t>
      </w:r>
      <w:r>
        <w:t>«Детство».</w:t>
      </w:r>
      <w:r>
        <w:rPr>
          <w:spacing w:val="1"/>
        </w:rPr>
        <w:t xml:space="preserve"> </w:t>
      </w:r>
      <w:r>
        <w:t>Особенности</w:t>
      </w:r>
      <w:r>
        <w:rPr>
          <w:spacing w:val="1"/>
        </w:rPr>
        <w:t xml:space="preserve"> </w:t>
      </w:r>
      <w:r>
        <w:t>художественного</w:t>
      </w:r>
      <w:r>
        <w:rPr>
          <w:spacing w:val="1"/>
        </w:rPr>
        <w:t xml:space="preserve"> </w:t>
      </w:r>
      <w:r>
        <w:t>текста-описания:</w:t>
      </w:r>
      <w:r>
        <w:rPr>
          <w:spacing w:val="1"/>
        </w:rPr>
        <w:t xml:space="preserve"> </w:t>
      </w:r>
      <w:r>
        <w:t>пейзаж,</w:t>
      </w:r>
      <w:r>
        <w:rPr>
          <w:spacing w:val="1"/>
        </w:rPr>
        <w:t xml:space="preserve"> </w:t>
      </w:r>
      <w:r>
        <w:t>портрет</w:t>
      </w:r>
      <w:r>
        <w:rPr>
          <w:spacing w:val="1"/>
        </w:rPr>
        <w:t xml:space="preserve"> </w:t>
      </w:r>
      <w:r>
        <w:t>героя,</w:t>
      </w:r>
      <w:r>
        <w:rPr>
          <w:spacing w:val="1"/>
        </w:rPr>
        <w:t xml:space="preserve"> </w:t>
      </w:r>
      <w:r>
        <w:t>интерьер.</w:t>
      </w:r>
      <w:r>
        <w:rPr>
          <w:spacing w:val="1"/>
        </w:rPr>
        <w:t xml:space="preserve"> </w:t>
      </w:r>
      <w:r>
        <w:t>Примеры</w:t>
      </w:r>
      <w:r>
        <w:rPr>
          <w:spacing w:val="1"/>
        </w:rPr>
        <w:t xml:space="preserve"> </w:t>
      </w:r>
      <w:r>
        <w:t>текста-</w:t>
      </w:r>
      <w:r>
        <w:rPr>
          <w:spacing w:val="1"/>
        </w:rPr>
        <w:t xml:space="preserve"> </w:t>
      </w:r>
      <w:r>
        <w:t>рассуждения</w:t>
      </w:r>
      <w:r>
        <w:rPr>
          <w:spacing w:val="1"/>
        </w:rPr>
        <w:t xml:space="preserve"> </w:t>
      </w:r>
      <w:r>
        <w:t>в</w:t>
      </w:r>
      <w:r>
        <w:rPr>
          <w:spacing w:val="3"/>
        </w:rPr>
        <w:t xml:space="preserve"> </w:t>
      </w:r>
      <w:r>
        <w:t>рассказах</w:t>
      </w:r>
      <w:r>
        <w:rPr>
          <w:spacing w:val="-3"/>
        </w:rPr>
        <w:t xml:space="preserve"> </w:t>
      </w:r>
      <w:r>
        <w:t>Л.Н.</w:t>
      </w:r>
      <w:r>
        <w:rPr>
          <w:spacing w:val="-1"/>
        </w:rPr>
        <w:t xml:space="preserve"> </w:t>
      </w:r>
      <w:r>
        <w:t>Толстого.</w:t>
      </w:r>
    </w:p>
    <w:p w:rsidR="00CC679B" w:rsidRDefault="00CC679B">
      <w:pPr>
        <w:pStyle w:val="a4"/>
        <w:ind w:left="824" w:firstLine="0"/>
      </w:pPr>
      <w:r>
        <w:t>Произведения</w:t>
      </w:r>
      <w:r>
        <w:rPr>
          <w:spacing w:val="68"/>
        </w:rPr>
        <w:t xml:space="preserve"> </w:t>
      </w:r>
      <w:r>
        <w:t xml:space="preserve">для  </w:t>
      </w:r>
      <w:r>
        <w:rPr>
          <w:spacing w:val="3"/>
        </w:rPr>
        <w:t xml:space="preserve"> </w:t>
      </w:r>
      <w:r>
        <w:t xml:space="preserve">чтения:  </w:t>
      </w:r>
      <w:r>
        <w:rPr>
          <w:spacing w:val="2"/>
        </w:rPr>
        <w:t xml:space="preserve"> </w:t>
      </w:r>
      <w:r>
        <w:t xml:space="preserve">Л.Н.  </w:t>
      </w:r>
      <w:r>
        <w:rPr>
          <w:spacing w:val="1"/>
        </w:rPr>
        <w:t xml:space="preserve"> </w:t>
      </w:r>
      <w:r>
        <w:t>Толстой</w:t>
      </w:r>
      <w:r>
        <w:rPr>
          <w:spacing w:val="119"/>
        </w:rPr>
        <w:t xml:space="preserve"> </w:t>
      </w:r>
      <w:r>
        <w:t xml:space="preserve">«Детство»  </w:t>
      </w:r>
      <w:r>
        <w:rPr>
          <w:spacing w:val="2"/>
        </w:rPr>
        <w:t xml:space="preserve"> </w:t>
      </w:r>
      <w:r>
        <w:t xml:space="preserve">(отдельные  </w:t>
      </w:r>
      <w:r>
        <w:rPr>
          <w:spacing w:val="3"/>
        </w:rPr>
        <w:t xml:space="preserve"> </w:t>
      </w:r>
      <w:r>
        <w:t xml:space="preserve">главы),  </w:t>
      </w:r>
      <w:r>
        <w:rPr>
          <w:spacing w:val="5"/>
        </w:rPr>
        <w:t xml:space="preserve"> </w:t>
      </w:r>
      <w:r>
        <w:t>«Русак»,</w:t>
      </w:r>
    </w:p>
    <w:p w:rsidR="00CC679B" w:rsidRDefault="00CC679B">
      <w:pPr>
        <w:pStyle w:val="a4"/>
        <w:spacing w:before="2" w:line="275" w:lineRule="exact"/>
        <w:ind w:firstLine="0"/>
      </w:pPr>
      <w:r>
        <w:t>«Черепаха»</w:t>
      </w:r>
      <w:r>
        <w:rPr>
          <w:spacing w:val="-7"/>
        </w:rPr>
        <w:t xml:space="preserve"> </w:t>
      </w:r>
      <w:r>
        <w:t>и</w:t>
      </w:r>
      <w:r>
        <w:rPr>
          <w:spacing w:val="-1"/>
        </w:rPr>
        <w:t xml:space="preserve"> </w:t>
      </w:r>
      <w:r>
        <w:t>другие</w:t>
      </w:r>
      <w:r>
        <w:rPr>
          <w:spacing w:val="-3"/>
        </w:rPr>
        <w:t xml:space="preserve"> </w:t>
      </w:r>
      <w:r>
        <w:t>(по</w:t>
      </w:r>
      <w:r>
        <w:rPr>
          <w:spacing w:val="-2"/>
        </w:rPr>
        <w:t xml:space="preserve"> </w:t>
      </w:r>
      <w:r>
        <w:t>выбору).</w:t>
      </w:r>
    </w:p>
    <w:p w:rsidR="00CC679B" w:rsidRDefault="00CC679B">
      <w:pPr>
        <w:pStyle w:val="a4"/>
        <w:ind w:right="861"/>
      </w:pPr>
      <w:r>
        <w:t>Произведения о животных и родной природе. Взаимоотношения человека и животных,</w:t>
      </w:r>
      <w:r>
        <w:rPr>
          <w:spacing w:val="1"/>
        </w:rPr>
        <w:t xml:space="preserve"> </w:t>
      </w:r>
      <w:r>
        <w:t>защита и охрана природы</w:t>
      </w:r>
      <w:r>
        <w:rPr>
          <w:spacing w:val="1"/>
        </w:rPr>
        <w:t xml:space="preserve"> </w:t>
      </w:r>
      <w:r>
        <w:t>как тема произведений</w:t>
      </w:r>
      <w:r>
        <w:rPr>
          <w:spacing w:val="1"/>
        </w:rPr>
        <w:t xml:space="preserve"> </w:t>
      </w:r>
      <w:r>
        <w:t>литературы.</w:t>
      </w:r>
      <w:r>
        <w:rPr>
          <w:spacing w:val="1"/>
        </w:rPr>
        <w:t xml:space="preserve"> </w:t>
      </w:r>
      <w:r>
        <w:t>Круг</w:t>
      </w:r>
      <w:r>
        <w:rPr>
          <w:spacing w:val="1"/>
        </w:rPr>
        <w:t xml:space="preserve"> </w:t>
      </w:r>
      <w:r>
        <w:t>чтения (не менее трёх</w:t>
      </w:r>
      <w:r>
        <w:rPr>
          <w:spacing w:val="1"/>
        </w:rPr>
        <w:t xml:space="preserve"> </w:t>
      </w:r>
      <w:r>
        <w:t>авторов): на примере произведений А.И. Куприна, В.П. Астафьева, К.Г. Паустовского, М.М.</w:t>
      </w:r>
      <w:r>
        <w:rPr>
          <w:spacing w:val="1"/>
        </w:rPr>
        <w:t xml:space="preserve"> </w:t>
      </w:r>
      <w:r>
        <w:t>Пришвина,</w:t>
      </w:r>
      <w:r>
        <w:rPr>
          <w:spacing w:val="3"/>
        </w:rPr>
        <w:t xml:space="preserve"> </w:t>
      </w:r>
      <w:r>
        <w:t>Ю.И.</w:t>
      </w:r>
      <w:r>
        <w:rPr>
          <w:spacing w:val="4"/>
        </w:rPr>
        <w:t xml:space="preserve"> </w:t>
      </w:r>
      <w:r>
        <w:t>Коваля</w:t>
      </w:r>
      <w:r>
        <w:rPr>
          <w:spacing w:val="-3"/>
        </w:rPr>
        <w:t xml:space="preserve"> </w:t>
      </w:r>
      <w:r>
        <w:t>и</w:t>
      </w:r>
      <w:r>
        <w:rPr>
          <w:spacing w:val="-2"/>
        </w:rPr>
        <w:t xml:space="preserve"> </w:t>
      </w:r>
      <w:r>
        <w:t>другие.</w:t>
      </w:r>
    </w:p>
    <w:p w:rsidR="00CC679B" w:rsidRDefault="00CC679B">
      <w:pPr>
        <w:pStyle w:val="a4"/>
        <w:spacing w:line="242" w:lineRule="auto"/>
        <w:ind w:right="860"/>
      </w:pPr>
      <w:r>
        <w:t>Произведения для чтения: В.П. Астафьев «Капалуха», М.М. Пришвин «Выскочка» и</w:t>
      </w:r>
      <w:r>
        <w:rPr>
          <w:spacing w:val="1"/>
        </w:rPr>
        <w:t xml:space="preserve"> </w:t>
      </w:r>
      <w:r>
        <w:t>другие (по</w:t>
      </w:r>
      <w:r>
        <w:rPr>
          <w:spacing w:val="2"/>
        </w:rPr>
        <w:t xml:space="preserve"> </w:t>
      </w:r>
      <w:r>
        <w:t>выбору).</w:t>
      </w:r>
    </w:p>
    <w:p w:rsidR="00CC679B" w:rsidRDefault="00CC679B">
      <w:pPr>
        <w:pStyle w:val="a4"/>
        <w:ind w:right="851"/>
      </w:pPr>
      <w:r>
        <w:t>Произведения о детях. Тематика произведений о</w:t>
      </w:r>
      <w:r>
        <w:rPr>
          <w:spacing w:val="1"/>
        </w:rPr>
        <w:t xml:space="preserve"> </w:t>
      </w:r>
      <w:r>
        <w:t>детях, их жизни, играх и занятиях,</w:t>
      </w:r>
      <w:r>
        <w:rPr>
          <w:spacing w:val="1"/>
        </w:rPr>
        <w:t xml:space="preserve"> </w:t>
      </w:r>
      <w:r>
        <w:t>взаимоотношениях</w:t>
      </w:r>
      <w:r>
        <w:rPr>
          <w:spacing w:val="1"/>
        </w:rPr>
        <w:t xml:space="preserve"> </w:t>
      </w:r>
      <w:r>
        <w:t>с</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(на</w:t>
      </w:r>
      <w:r>
        <w:rPr>
          <w:spacing w:val="1"/>
        </w:rPr>
        <w:t xml:space="preserve"> </w:t>
      </w:r>
      <w:r>
        <w:t>примере</w:t>
      </w:r>
      <w:r>
        <w:rPr>
          <w:spacing w:val="1"/>
        </w:rPr>
        <w:t xml:space="preserve"> </w:t>
      </w:r>
      <w:r>
        <w:t>произведений</w:t>
      </w:r>
      <w:r>
        <w:rPr>
          <w:spacing w:val="1"/>
        </w:rPr>
        <w:t xml:space="preserve"> </w:t>
      </w:r>
      <w:r>
        <w:t>не</w:t>
      </w:r>
      <w:r>
        <w:rPr>
          <w:spacing w:val="1"/>
        </w:rPr>
        <w:t xml:space="preserve"> </w:t>
      </w:r>
      <w:r>
        <w:t>менее</w:t>
      </w:r>
      <w:r>
        <w:rPr>
          <w:spacing w:val="1"/>
        </w:rPr>
        <w:t xml:space="preserve"> </w:t>
      </w:r>
      <w:r>
        <w:t>трёх</w:t>
      </w:r>
      <w:r>
        <w:rPr>
          <w:spacing w:val="1"/>
        </w:rPr>
        <w:t xml:space="preserve"> </w:t>
      </w:r>
      <w:r>
        <w:t>авторов): А.П. Чехова, Б.С. Житкова, Н.Г. Гарина-Михайловского, В.В. Крапивина и других.</w:t>
      </w:r>
      <w:r>
        <w:rPr>
          <w:spacing w:val="1"/>
        </w:rPr>
        <w:t xml:space="preserve"> </w:t>
      </w:r>
      <w:r>
        <w:t>Словесный портрет героя как его характеристика. Авторский способ выражения главной мысли.</w:t>
      </w:r>
      <w:r>
        <w:rPr>
          <w:spacing w:val="-57"/>
        </w:rPr>
        <w:t xml:space="preserve"> </w:t>
      </w:r>
      <w:r>
        <w:t>Основные события</w:t>
      </w:r>
      <w:r>
        <w:rPr>
          <w:spacing w:val="2"/>
        </w:rPr>
        <w:t xml:space="preserve"> </w:t>
      </w:r>
      <w:r>
        <w:t>сюжета,</w:t>
      </w:r>
      <w:r>
        <w:rPr>
          <w:spacing w:val="-6"/>
        </w:rPr>
        <w:t xml:space="preserve"> </w:t>
      </w:r>
      <w:r>
        <w:t>отношение</w:t>
      </w:r>
      <w:r>
        <w:rPr>
          <w:spacing w:val="1"/>
        </w:rPr>
        <w:t xml:space="preserve"> </w:t>
      </w:r>
      <w:r>
        <w:t>к</w:t>
      </w:r>
      <w:r>
        <w:rPr>
          <w:spacing w:val="-4"/>
        </w:rPr>
        <w:t xml:space="preserve"> </w:t>
      </w:r>
      <w:r>
        <w:t>ним</w:t>
      </w:r>
      <w:r>
        <w:rPr>
          <w:spacing w:val="-2"/>
        </w:rPr>
        <w:t xml:space="preserve"> </w:t>
      </w:r>
      <w:r>
        <w:t>героев.</w:t>
      </w:r>
    </w:p>
    <w:p w:rsidR="00CC679B" w:rsidRDefault="00CC679B">
      <w:pPr>
        <w:pStyle w:val="a4"/>
        <w:ind w:right="850"/>
      </w:pPr>
      <w:r>
        <w:t>Произведения для чтения: А.П. Чехов «Мальчики», Н.Г. Гарин-Михайловский «Детство</w:t>
      </w:r>
      <w:r>
        <w:rPr>
          <w:spacing w:val="1"/>
        </w:rPr>
        <w:t xml:space="preserve"> </w:t>
      </w:r>
      <w:r>
        <w:t>Тёмы» (отдельные главы), М.М. Зощенко «О Лёньке и Миньке» (1–2 рассказа из цикла), К.Г.</w:t>
      </w:r>
      <w:r>
        <w:rPr>
          <w:spacing w:val="1"/>
        </w:rPr>
        <w:t xml:space="preserve"> </w:t>
      </w:r>
      <w:r>
        <w:t>Паустовский</w:t>
      </w:r>
      <w:r>
        <w:rPr>
          <w:spacing w:val="2"/>
        </w:rPr>
        <w:t xml:space="preserve"> </w:t>
      </w:r>
      <w:r>
        <w:t>«Корзина</w:t>
      </w:r>
      <w:r>
        <w:rPr>
          <w:spacing w:val="1"/>
        </w:rPr>
        <w:t xml:space="preserve"> </w:t>
      </w:r>
      <w:r>
        <w:t>с</w:t>
      </w:r>
      <w:r>
        <w:rPr>
          <w:spacing w:val="-4"/>
        </w:rPr>
        <w:t xml:space="preserve"> </w:t>
      </w:r>
      <w:r>
        <w:t>еловыми</w:t>
      </w:r>
      <w:r>
        <w:rPr>
          <w:spacing w:val="-3"/>
        </w:rPr>
        <w:t xml:space="preserve"> </w:t>
      </w:r>
      <w:r>
        <w:t>шишками»</w:t>
      </w:r>
      <w:r>
        <w:rPr>
          <w:spacing w:val="-3"/>
        </w:rPr>
        <w:t xml:space="preserve"> </w:t>
      </w:r>
      <w:r>
        <w:t>и</w:t>
      </w:r>
      <w:r>
        <w:rPr>
          <w:spacing w:val="-2"/>
        </w:rPr>
        <w:t xml:space="preserve"> </w:t>
      </w:r>
      <w:r>
        <w:t>другие.</w:t>
      </w:r>
    </w:p>
    <w:p w:rsidR="00CC679B" w:rsidRDefault="00CC679B">
      <w:pPr>
        <w:pStyle w:val="a4"/>
        <w:spacing w:line="242" w:lineRule="auto"/>
        <w:ind w:right="852"/>
      </w:pPr>
      <w:r>
        <w:t>Пьеса. Знакомство с новым жанром пьесой-сказкой. Пьеса – произведение литературы и</w:t>
      </w:r>
      <w:r>
        <w:rPr>
          <w:spacing w:val="1"/>
        </w:rPr>
        <w:t xml:space="preserve"> </w:t>
      </w:r>
      <w:r>
        <w:t>театрального</w:t>
      </w:r>
      <w:r>
        <w:rPr>
          <w:spacing w:val="2"/>
        </w:rPr>
        <w:t xml:space="preserve"> </w:t>
      </w:r>
      <w:r>
        <w:t>искусства</w:t>
      </w:r>
      <w:r>
        <w:rPr>
          <w:spacing w:val="-1"/>
        </w:rPr>
        <w:t xml:space="preserve"> </w:t>
      </w:r>
      <w:r>
        <w:t>(одна</w:t>
      </w:r>
      <w:r>
        <w:rPr>
          <w:spacing w:val="-2"/>
        </w:rPr>
        <w:t xml:space="preserve"> </w:t>
      </w:r>
      <w:r>
        <w:t>по</w:t>
      </w:r>
      <w:r>
        <w:rPr>
          <w:spacing w:val="-1"/>
        </w:rPr>
        <w:t xml:space="preserve"> </w:t>
      </w:r>
      <w:r>
        <w:t>выбору).</w:t>
      </w:r>
      <w:r>
        <w:rPr>
          <w:spacing w:val="1"/>
        </w:rPr>
        <w:t xml:space="preserve"> </w:t>
      </w:r>
      <w:r>
        <w:t>Пьеса</w:t>
      </w:r>
      <w:r>
        <w:rPr>
          <w:spacing w:val="-2"/>
        </w:rPr>
        <w:t xml:space="preserve"> </w:t>
      </w:r>
      <w:r>
        <w:t>как</w:t>
      </w:r>
      <w:r>
        <w:rPr>
          <w:spacing w:val="-2"/>
        </w:rPr>
        <w:t xml:space="preserve"> </w:t>
      </w:r>
      <w:r>
        <w:t>жанр</w:t>
      </w:r>
      <w:r>
        <w:rPr>
          <w:spacing w:val="-1"/>
        </w:rPr>
        <w:t xml:space="preserve"> </w:t>
      </w:r>
      <w:r>
        <w:t>драматического</w:t>
      </w:r>
      <w:r>
        <w:rPr>
          <w:spacing w:val="3"/>
        </w:rPr>
        <w:t xml:space="preserve"> </w:t>
      </w:r>
      <w:r>
        <w:t>произведения.</w:t>
      </w:r>
    </w:p>
    <w:p w:rsidR="00CC679B" w:rsidRDefault="00CC679B">
      <w:pPr>
        <w:pStyle w:val="a4"/>
        <w:spacing w:line="242" w:lineRule="auto"/>
        <w:ind w:right="854"/>
      </w:pPr>
      <w:r>
        <w:t>Пьеса</w:t>
      </w:r>
      <w:r>
        <w:rPr>
          <w:spacing w:val="1"/>
        </w:rPr>
        <w:t xml:space="preserve"> </w:t>
      </w:r>
      <w:r>
        <w:t>и</w:t>
      </w:r>
      <w:r>
        <w:rPr>
          <w:spacing w:val="1"/>
        </w:rPr>
        <w:t xml:space="preserve"> </w:t>
      </w:r>
      <w:r>
        <w:t>сказка:</w:t>
      </w:r>
      <w:r>
        <w:rPr>
          <w:spacing w:val="1"/>
        </w:rPr>
        <w:t xml:space="preserve"> </w:t>
      </w:r>
      <w:r>
        <w:t>драматическое</w:t>
      </w:r>
      <w:r>
        <w:rPr>
          <w:spacing w:val="1"/>
        </w:rPr>
        <w:t xml:space="preserve"> </w:t>
      </w:r>
      <w:r>
        <w:t>и</w:t>
      </w:r>
      <w:r>
        <w:rPr>
          <w:spacing w:val="1"/>
        </w:rPr>
        <w:t xml:space="preserve"> </w:t>
      </w:r>
      <w:r>
        <w:t>эпическое</w:t>
      </w:r>
      <w:r>
        <w:rPr>
          <w:spacing w:val="1"/>
        </w:rPr>
        <w:t xml:space="preserve"> </w:t>
      </w:r>
      <w:r>
        <w:t>произведения.</w:t>
      </w:r>
      <w:r>
        <w:rPr>
          <w:spacing w:val="1"/>
        </w:rPr>
        <w:t xml:space="preserve"> </w:t>
      </w:r>
      <w:r>
        <w:t>Авторские</w:t>
      </w:r>
      <w:r>
        <w:rPr>
          <w:spacing w:val="1"/>
        </w:rPr>
        <w:t xml:space="preserve"> </w:t>
      </w:r>
      <w:r>
        <w:t>ремарки:</w:t>
      </w:r>
      <w:r>
        <w:rPr>
          <w:spacing w:val="1"/>
        </w:rPr>
        <w:t xml:space="preserve"> </w:t>
      </w:r>
      <w:r>
        <w:t>назначение,</w:t>
      </w:r>
      <w:r>
        <w:rPr>
          <w:spacing w:val="3"/>
        </w:rPr>
        <w:t xml:space="preserve"> </w:t>
      </w:r>
      <w:r>
        <w:t>содержание.</w:t>
      </w:r>
    </w:p>
    <w:p w:rsidR="00CC679B" w:rsidRDefault="00CC679B">
      <w:pPr>
        <w:pStyle w:val="a4"/>
        <w:spacing w:line="242" w:lineRule="auto"/>
        <w:ind w:left="824" w:right="866" w:firstLine="0"/>
      </w:pPr>
      <w:r>
        <w:t>Произведения для чтения: С.Я. Маршак «Двенадцать месяцев» и другие.</w:t>
      </w:r>
      <w:r>
        <w:rPr>
          <w:spacing w:val="1"/>
        </w:rPr>
        <w:t xml:space="preserve"> </w:t>
      </w:r>
      <w:r>
        <w:t>Юмористические</w:t>
      </w:r>
      <w:r>
        <w:rPr>
          <w:spacing w:val="20"/>
        </w:rPr>
        <w:t xml:space="preserve"> </w:t>
      </w:r>
      <w:r>
        <w:t>произведения.</w:t>
      </w:r>
      <w:r>
        <w:rPr>
          <w:spacing w:val="23"/>
        </w:rPr>
        <w:t xml:space="preserve"> </w:t>
      </w:r>
      <w:r>
        <w:t>Круг</w:t>
      </w:r>
      <w:r>
        <w:rPr>
          <w:spacing w:val="28"/>
        </w:rPr>
        <w:t xml:space="preserve"> </w:t>
      </w:r>
      <w:r>
        <w:t>чтения</w:t>
      </w:r>
      <w:r>
        <w:rPr>
          <w:spacing w:val="21"/>
        </w:rPr>
        <w:t xml:space="preserve"> </w:t>
      </w:r>
      <w:r>
        <w:t>(не</w:t>
      </w:r>
      <w:r>
        <w:rPr>
          <w:spacing w:val="25"/>
        </w:rPr>
        <w:t xml:space="preserve"> </w:t>
      </w:r>
      <w:r>
        <w:t>менее</w:t>
      </w:r>
      <w:r>
        <w:rPr>
          <w:spacing w:val="20"/>
        </w:rPr>
        <w:t xml:space="preserve"> </w:t>
      </w:r>
      <w:r>
        <w:t>двух</w:t>
      </w:r>
      <w:r>
        <w:rPr>
          <w:spacing w:val="21"/>
        </w:rPr>
        <w:t xml:space="preserve"> </w:t>
      </w:r>
      <w:r>
        <w:t>произведений</w:t>
      </w:r>
      <w:r>
        <w:rPr>
          <w:spacing w:val="22"/>
        </w:rPr>
        <w:t xml:space="preserve"> </w:t>
      </w:r>
      <w:r>
        <w:t>по</w:t>
      </w:r>
      <w:r>
        <w:rPr>
          <w:spacing w:val="21"/>
        </w:rPr>
        <w:t xml:space="preserve"> </w:t>
      </w:r>
      <w:r>
        <w:t>выбору):</w:t>
      </w:r>
    </w:p>
    <w:p w:rsidR="00CC679B" w:rsidRDefault="00CC679B">
      <w:pPr>
        <w:pStyle w:val="a4"/>
        <w:ind w:right="856" w:firstLine="0"/>
      </w:pPr>
      <w:r>
        <w:t>юмористические произведения на примере рассказов М.М. Зощенко, В.Ю. Драгунского, Н.Н.</w:t>
      </w:r>
      <w:r>
        <w:rPr>
          <w:spacing w:val="1"/>
        </w:rPr>
        <w:t xml:space="preserve"> </w:t>
      </w:r>
      <w:r>
        <w:t>Носова,</w:t>
      </w:r>
      <w:r>
        <w:rPr>
          <w:spacing w:val="1"/>
        </w:rPr>
        <w:t xml:space="preserve"> </w:t>
      </w:r>
      <w:r>
        <w:t>В.В.</w:t>
      </w:r>
      <w:r>
        <w:rPr>
          <w:spacing w:val="1"/>
        </w:rPr>
        <w:t xml:space="preserve"> </w:t>
      </w:r>
      <w:r>
        <w:t>Голявкина.</w:t>
      </w:r>
      <w:r>
        <w:rPr>
          <w:spacing w:val="1"/>
        </w:rPr>
        <w:t xml:space="preserve"> </w:t>
      </w:r>
      <w:r>
        <w:t>Герои</w:t>
      </w:r>
      <w:r>
        <w:rPr>
          <w:spacing w:val="1"/>
        </w:rPr>
        <w:t xml:space="preserve"> </w:t>
      </w:r>
      <w:r>
        <w:t>юмористических</w:t>
      </w:r>
      <w:r>
        <w:rPr>
          <w:spacing w:val="1"/>
        </w:rPr>
        <w:t xml:space="preserve"> </w:t>
      </w:r>
      <w:r>
        <w:t>произведений.</w:t>
      </w:r>
      <w:r>
        <w:rPr>
          <w:spacing w:val="1"/>
        </w:rPr>
        <w:t xml:space="preserve"> </w:t>
      </w:r>
      <w:r>
        <w:t>Средства</w:t>
      </w:r>
      <w:r>
        <w:rPr>
          <w:spacing w:val="1"/>
        </w:rPr>
        <w:t xml:space="preserve"> </w:t>
      </w:r>
      <w:r>
        <w:t>выразительности</w:t>
      </w:r>
      <w:r>
        <w:rPr>
          <w:spacing w:val="1"/>
        </w:rPr>
        <w:t xml:space="preserve"> </w:t>
      </w:r>
      <w:r>
        <w:t>текста</w:t>
      </w:r>
      <w:r>
        <w:rPr>
          <w:spacing w:val="1"/>
        </w:rPr>
        <w:t xml:space="preserve"> </w:t>
      </w:r>
      <w:r>
        <w:t>юмористического</w:t>
      </w:r>
      <w:r>
        <w:rPr>
          <w:spacing w:val="1"/>
        </w:rPr>
        <w:t xml:space="preserve"> </w:t>
      </w:r>
      <w:r>
        <w:t>содержания:</w:t>
      </w:r>
      <w:r>
        <w:rPr>
          <w:spacing w:val="1"/>
        </w:rPr>
        <w:t xml:space="preserve"> </w:t>
      </w:r>
      <w:r>
        <w:t>гипербола.</w:t>
      </w:r>
      <w:r>
        <w:rPr>
          <w:spacing w:val="1"/>
        </w:rPr>
        <w:t xml:space="preserve"> </w:t>
      </w:r>
      <w:r>
        <w:t>Юмористические</w:t>
      </w:r>
      <w:r>
        <w:rPr>
          <w:spacing w:val="1"/>
        </w:rPr>
        <w:t xml:space="preserve"> </w:t>
      </w:r>
      <w:r>
        <w:t>произведения</w:t>
      </w:r>
      <w:r>
        <w:rPr>
          <w:spacing w:val="1"/>
        </w:rPr>
        <w:t xml:space="preserve"> </w:t>
      </w:r>
      <w:r>
        <w:t>в</w:t>
      </w:r>
      <w:r>
        <w:rPr>
          <w:spacing w:val="1"/>
        </w:rPr>
        <w:t xml:space="preserve"> </w:t>
      </w:r>
      <w:r>
        <w:t>кино</w:t>
      </w:r>
      <w:r>
        <w:rPr>
          <w:spacing w:val="1"/>
        </w:rPr>
        <w:t xml:space="preserve"> </w:t>
      </w:r>
      <w:r>
        <w:t>и</w:t>
      </w:r>
      <w:r>
        <w:rPr>
          <w:spacing w:val="1"/>
        </w:rPr>
        <w:t xml:space="preserve"> </w:t>
      </w:r>
      <w:r>
        <w:t>театре.</w:t>
      </w:r>
    </w:p>
    <w:p w:rsidR="00CC679B" w:rsidRDefault="00CC679B">
      <w:pPr>
        <w:pStyle w:val="a4"/>
        <w:spacing w:line="255" w:lineRule="exact"/>
        <w:ind w:left="824" w:firstLine="0"/>
      </w:pPr>
      <w:r>
        <w:t>Произведения</w:t>
      </w:r>
      <w:r>
        <w:rPr>
          <w:spacing w:val="26"/>
        </w:rPr>
        <w:t xml:space="preserve"> </w:t>
      </w:r>
      <w:r>
        <w:t>для</w:t>
      </w:r>
      <w:r>
        <w:rPr>
          <w:spacing w:val="27"/>
        </w:rPr>
        <w:t xml:space="preserve"> </w:t>
      </w:r>
      <w:r>
        <w:t>чтения:</w:t>
      </w:r>
      <w:r>
        <w:rPr>
          <w:spacing w:val="28"/>
        </w:rPr>
        <w:t xml:space="preserve"> </w:t>
      </w:r>
      <w:r>
        <w:t>В.Ю.</w:t>
      </w:r>
      <w:r>
        <w:rPr>
          <w:spacing w:val="29"/>
        </w:rPr>
        <w:t xml:space="preserve"> </w:t>
      </w:r>
      <w:r>
        <w:t>Драгунский</w:t>
      </w:r>
      <w:r>
        <w:rPr>
          <w:spacing w:val="27"/>
        </w:rPr>
        <w:t xml:space="preserve"> </w:t>
      </w:r>
      <w:r>
        <w:t>«Денискины</w:t>
      </w:r>
      <w:r>
        <w:rPr>
          <w:spacing w:val="29"/>
        </w:rPr>
        <w:t xml:space="preserve"> </w:t>
      </w:r>
      <w:r>
        <w:t>рассказы»</w:t>
      </w:r>
      <w:r>
        <w:rPr>
          <w:spacing w:val="22"/>
        </w:rPr>
        <w:t xml:space="preserve"> </w:t>
      </w:r>
      <w:r>
        <w:t>(1–2</w:t>
      </w:r>
      <w:r>
        <w:rPr>
          <w:spacing w:val="27"/>
        </w:rPr>
        <w:t xml:space="preserve"> </w:t>
      </w:r>
      <w:r>
        <w:t>произведения</w:t>
      </w:r>
    </w:p>
    <w:p w:rsidR="00CC679B" w:rsidRDefault="00CC679B">
      <w:pPr>
        <w:pStyle w:val="a4"/>
        <w:spacing w:before="2" w:line="275" w:lineRule="exact"/>
        <w:ind w:firstLine="0"/>
      </w:pPr>
      <w:r>
        <w:t>по</w:t>
      </w:r>
      <w:r>
        <w:rPr>
          <w:spacing w:val="-2"/>
        </w:rPr>
        <w:t xml:space="preserve"> </w:t>
      </w:r>
      <w:r>
        <w:t>выбору),</w:t>
      </w:r>
      <w:r>
        <w:rPr>
          <w:spacing w:val="1"/>
        </w:rPr>
        <w:t xml:space="preserve"> </w:t>
      </w:r>
      <w:r>
        <w:t>Н.Н.</w:t>
      </w:r>
      <w:r>
        <w:rPr>
          <w:spacing w:val="-3"/>
        </w:rPr>
        <w:t xml:space="preserve"> </w:t>
      </w:r>
      <w:r>
        <w:t>Носов</w:t>
      </w:r>
      <w:r>
        <w:rPr>
          <w:spacing w:val="-1"/>
        </w:rPr>
        <w:t xml:space="preserve"> </w:t>
      </w:r>
      <w:r>
        <w:t>«Витя</w:t>
      </w:r>
      <w:r>
        <w:rPr>
          <w:spacing w:val="-1"/>
        </w:rPr>
        <w:t xml:space="preserve"> </w:t>
      </w:r>
      <w:r>
        <w:t>Малеев в</w:t>
      </w:r>
      <w:r>
        <w:rPr>
          <w:spacing w:val="-3"/>
        </w:rPr>
        <w:t xml:space="preserve"> </w:t>
      </w:r>
      <w:r>
        <w:t>школе</w:t>
      </w:r>
      <w:r>
        <w:rPr>
          <w:spacing w:val="-7"/>
        </w:rPr>
        <w:t xml:space="preserve"> </w:t>
      </w:r>
      <w:r>
        <w:t>и дома»</w:t>
      </w:r>
      <w:r>
        <w:rPr>
          <w:spacing w:val="-6"/>
        </w:rPr>
        <w:t xml:space="preserve"> </w:t>
      </w:r>
      <w:r>
        <w:t>(отдельные</w:t>
      </w:r>
      <w:r>
        <w:rPr>
          <w:spacing w:val="-7"/>
        </w:rPr>
        <w:t xml:space="preserve"> </w:t>
      </w:r>
      <w:r>
        <w:t>главы) и</w:t>
      </w:r>
      <w:r>
        <w:rPr>
          <w:spacing w:val="-5"/>
        </w:rPr>
        <w:t xml:space="preserve"> </w:t>
      </w:r>
      <w:r>
        <w:t>другие.</w:t>
      </w:r>
    </w:p>
    <w:p w:rsidR="00CC679B" w:rsidRDefault="00CC679B">
      <w:pPr>
        <w:pStyle w:val="a4"/>
        <w:ind w:right="851"/>
      </w:pPr>
      <w:r>
        <w:t>Зарубежная литература. Расширение круга чтения произведений зарубежных писателей.</w:t>
      </w:r>
      <w:r>
        <w:rPr>
          <w:spacing w:val="1"/>
        </w:rPr>
        <w:t xml:space="preserve"> </w:t>
      </w:r>
      <w:r>
        <w:t>Литературные</w:t>
      </w:r>
      <w:r>
        <w:rPr>
          <w:spacing w:val="1"/>
        </w:rPr>
        <w:t xml:space="preserve"> </w:t>
      </w:r>
      <w:r>
        <w:t>сказки</w:t>
      </w:r>
      <w:r>
        <w:rPr>
          <w:spacing w:val="1"/>
        </w:rPr>
        <w:t xml:space="preserve"> </w:t>
      </w:r>
      <w:r>
        <w:t>Ш.</w:t>
      </w:r>
      <w:r>
        <w:rPr>
          <w:spacing w:val="1"/>
        </w:rPr>
        <w:t xml:space="preserve"> </w:t>
      </w:r>
      <w:r>
        <w:t>Перро,</w:t>
      </w:r>
      <w:r>
        <w:rPr>
          <w:spacing w:val="1"/>
        </w:rPr>
        <w:t xml:space="preserve"> </w:t>
      </w:r>
      <w:r>
        <w:t>Х.-К.</w:t>
      </w:r>
      <w:r>
        <w:rPr>
          <w:spacing w:val="1"/>
        </w:rPr>
        <w:t xml:space="preserve"> </w:t>
      </w:r>
      <w:r>
        <w:t>Андерсена,</w:t>
      </w:r>
      <w:r>
        <w:rPr>
          <w:spacing w:val="1"/>
        </w:rPr>
        <w:t xml:space="preserve"> </w:t>
      </w:r>
      <w:r>
        <w:t>братьев</w:t>
      </w:r>
      <w:r>
        <w:rPr>
          <w:spacing w:val="1"/>
        </w:rPr>
        <w:t xml:space="preserve"> </w:t>
      </w:r>
      <w:r>
        <w:t>Гримм</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Приключенческая</w:t>
      </w:r>
      <w:r>
        <w:rPr>
          <w:spacing w:val="1"/>
        </w:rPr>
        <w:t xml:space="preserve"> </w:t>
      </w:r>
      <w:r>
        <w:t>литература:</w:t>
      </w:r>
      <w:r>
        <w:rPr>
          <w:spacing w:val="1"/>
        </w:rPr>
        <w:t xml:space="preserve"> </w:t>
      </w:r>
      <w:r>
        <w:t>произведения</w:t>
      </w:r>
      <w:r>
        <w:rPr>
          <w:spacing w:val="2"/>
        </w:rPr>
        <w:t xml:space="preserve"> </w:t>
      </w:r>
      <w:r>
        <w:t>Д.</w:t>
      </w:r>
      <w:r>
        <w:rPr>
          <w:spacing w:val="-2"/>
        </w:rPr>
        <w:t xml:space="preserve"> </w:t>
      </w:r>
      <w:r>
        <w:t>Свифта,</w:t>
      </w:r>
      <w:r>
        <w:rPr>
          <w:spacing w:val="4"/>
        </w:rPr>
        <w:t xml:space="preserve"> </w:t>
      </w:r>
      <w:r>
        <w:t>М.</w:t>
      </w:r>
      <w:r>
        <w:rPr>
          <w:spacing w:val="-2"/>
        </w:rPr>
        <w:t xml:space="preserve"> </w:t>
      </w:r>
      <w:r>
        <w:t>Твена.</w:t>
      </w:r>
    </w:p>
    <w:p w:rsidR="00CC679B" w:rsidRDefault="00CC679B">
      <w:pPr>
        <w:pStyle w:val="a4"/>
        <w:spacing w:before="2" w:line="275" w:lineRule="exact"/>
        <w:ind w:left="824" w:firstLine="0"/>
      </w:pPr>
      <w:r>
        <w:t>Произведения</w:t>
      </w:r>
      <w:r>
        <w:rPr>
          <w:spacing w:val="13"/>
        </w:rPr>
        <w:t xml:space="preserve"> </w:t>
      </w:r>
      <w:r>
        <w:t>для</w:t>
      </w:r>
      <w:r>
        <w:rPr>
          <w:spacing w:val="73"/>
        </w:rPr>
        <w:t xml:space="preserve"> </w:t>
      </w:r>
      <w:r>
        <w:t>чтения:</w:t>
      </w:r>
      <w:r>
        <w:rPr>
          <w:spacing w:val="73"/>
        </w:rPr>
        <w:t xml:space="preserve"> </w:t>
      </w:r>
      <w:r>
        <w:t>Х.-К.</w:t>
      </w:r>
      <w:r>
        <w:rPr>
          <w:spacing w:val="75"/>
        </w:rPr>
        <w:t xml:space="preserve"> </w:t>
      </w:r>
      <w:r>
        <w:t>Андерсен</w:t>
      </w:r>
      <w:r>
        <w:rPr>
          <w:spacing w:val="73"/>
        </w:rPr>
        <w:t xml:space="preserve"> </w:t>
      </w:r>
      <w:r>
        <w:t>«Дикие</w:t>
      </w:r>
      <w:r>
        <w:rPr>
          <w:spacing w:val="72"/>
        </w:rPr>
        <w:t xml:space="preserve"> </w:t>
      </w:r>
      <w:r>
        <w:t>лебеди»,</w:t>
      </w:r>
      <w:r>
        <w:rPr>
          <w:spacing w:val="75"/>
        </w:rPr>
        <w:t xml:space="preserve"> </w:t>
      </w:r>
      <w:r>
        <w:t>«Русалочка»,</w:t>
      </w:r>
      <w:r>
        <w:rPr>
          <w:spacing w:val="76"/>
        </w:rPr>
        <w:t xml:space="preserve"> </w:t>
      </w:r>
      <w:r>
        <w:t>Д.</w:t>
      </w:r>
      <w:r>
        <w:rPr>
          <w:spacing w:val="74"/>
        </w:rPr>
        <w:t xml:space="preserve"> </w:t>
      </w:r>
      <w:r>
        <w:t>Свифт</w:t>
      </w:r>
    </w:p>
    <w:p w:rsidR="00CC679B" w:rsidRDefault="00CC679B">
      <w:pPr>
        <w:pStyle w:val="a4"/>
        <w:spacing w:line="242" w:lineRule="auto"/>
        <w:ind w:right="844" w:firstLine="0"/>
      </w:pPr>
      <w:r>
        <w:t>«Приключения</w:t>
      </w:r>
      <w:r>
        <w:rPr>
          <w:spacing w:val="1"/>
        </w:rPr>
        <w:t xml:space="preserve"> </w:t>
      </w:r>
      <w:r>
        <w:t>Гулливера»</w:t>
      </w:r>
      <w:r>
        <w:rPr>
          <w:spacing w:val="1"/>
        </w:rPr>
        <w:t xml:space="preserve"> </w:t>
      </w:r>
      <w:r>
        <w:t>(отдельные</w:t>
      </w:r>
      <w:r>
        <w:rPr>
          <w:spacing w:val="1"/>
        </w:rPr>
        <w:t xml:space="preserve"> </w:t>
      </w:r>
      <w:r>
        <w:t>главы),</w:t>
      </w:r>
      <w:r>
        <w:rPr>
          <w:spacing w:val="1"/>
        </w:rPr>
        <w:t xml:space="preserve"> </w:t>
      </w:r>
      <w:r>
        <w:t>М.</w:t>
      </w:r>
      <w:r>
        <w:rPr>
          <w:spacing w:val="1"/>
        </w:rPr>
        <w:t xml:space="preserve"> </w:t>
      </w:r>
      <w:r>
        <w:t>Твен</w:t>
      </w:r>
      <w:r>
        <w:rPr>
          <w:spacing w:val="1"/>
        </w:rPr>
        <w:t xml:space="preserve"> </w:t>
      </w:r>
      <w:r>
        <w:t>«Том</w:t>
      </w:r>
      <w:r>
        <w:rPr>
          <w:spacing w:val="1"/>
        </w:rPr>
        <w:t xml:space="preserve"> </w:t>
      </w:r>
      <w:r>
        <w:t>Сойер»</w:t>
      </w:r>
      <w:r>
        <w:rPr>
          <w:spacing w:val="1"/>
        </w:rPr>
        <w:t xml:space="preserve"> </w:t>
      </w:r>
      <w:r>
        <w:t>(отдельные</w:t>
      </w:r>
      <w:r>
        <w:rPr>
          <w:spacing w:val="1"/>
        </w:rPr>
        <w:t xml:space="preserve"> </w:t>
      </w:r>
      <w:r>
        <w:t>главы)</w:t>
      </w:r>
      <w:r>
        <w:rPr>
          <w:spacing w:val="1"/>
        </w:rPr>
        <w:t xml:space="preserve"> </w:t>
      </w:r>
      <w:r>
        <w:t>и</w:t>
      </w:r>
      <w:r>
        <w:rPr>
          <w:spacing w:val="1"/>
        </w:rPr>
        <w:t xml:space="preserve"> </w:t>
      </w:r>
      <w:r>
        <w:t>другие (по</w:t>
      </w:r>
      <w:r>
        <w:rPr>
          <w:spacing w:val="2"/>
        </w:rPr>
        <w:t xml:space="preserve"> </w:t>
      </w:r>
      <w:r>
        <w:t>выбору).</w:t>
      </w:r>
    </w:p>
    <w:p w:rsidR="00CC679B" w:rsidRDefault="00CC679B">
      <w:pPr>
        <w:spacing w:line="242" w:lineRule="auto"/>
        <w:sectPr w:rsidR="00CC679B">
          <w:pgSz w:w="11910" w:h="16840"/>
          <w:pgMar w:top="760" w:right="0" w:bottom="560" w:left="1020" w:header="0" w:footer="373" w:gutter="0"/>
          <w:cols w:space="720"/>
        </w:sectPr>
      </w:pPr>
    </w:p>
    <w:p w:rsidR="00CC679B" w:rsidRDefault="00CC679B">
      <w:pPr>
        <w:pStyle w:val="a4"/>
        <w:spacing w:before="63"/>
        <w:ind w:right="849"/>
      </w:pPr>
      <w:r>
        <w:lastRenderedPageBreak/>
        <w:t>Библиографическая</w:t>
      </w:r>
      <w:r>
        <w:rPr>
          <w:spacing w:val="1"/>
        </w:rPr>
        <w:t xml:space="preserve"> </w:t>
      </w:r>
      <w:r>
        <w:t>культура</w:t>
      </w:r>
      <w:r>
        <w:rPr>
          <w:spacing w:val="1"/>
        </w:rPr>
        <w:t xml:space="preserve"> </w:t>
      </w:r>
      <w:r>
        <w:t>(работа</w:t>
      </w:r>
      <w:r>
        <w:rPr>
          <w:spacing w:val="1"/>
        </w:rPr>
        <w:t xml:space="preserve"> </w:t>
      </w:r>
      <w:r>
        <w:t>с</w:t>
      </w:r>
      <w:r>
        <w:rPr>
          <w:spacing w:val="1"/>
        </w:rPr>
        <w:t xml:space="preserve"> </w:t>
      </w:r>
      <w:r>
        <w:t>детской</w:t>
      </w:r>
      <w:r>
        <w:rPr>
          <w:spacing w:val="1"/>
        </w:rPr>
        <w:t xml:space="preserve"> </w:t>
      </w:r>
      <w:r>
        <w:t>книгой</w:t>
      </w:r>
      <w:r>
        <w:rPr>
          <w:spacing w:val="1"/>
        </w:rPr>
        <w:t xml:space="preserve"> </w:t>
      </w:r>
      <w:r>
        <w:t>и</w:t>
      </w:r>
      <w:r>
        <w:rPr>
          <w:spacing w:val="1"/>
        </w:rPr>
        <w:t xml:space="preserve"> </w:t>
      </w:r>
      <w:r>
        <w:t>справочной</w:t>
      </w:r>
      <w:r>
        <w:rPr>
          <w:spacing w:val="1"/>
        </w:rPr>
        <w:t xml:space="preserve"> </w:t>
      </w:r>
      <w:r>
        <w:t>литературой).</w:t>
      </w:r>
      <w:r>
        <w:rPr>
          <w:spacing w:val="1"/>
        </w:rPr>
        <w:t xml:space="preserve"> </w:t>
      </w:r>
      <w:r>
        <w:t>Польза чтения и книги: книга – друг и учитель. Правила читателя и способы выбора книги</w:t>
      </w:r>
      <w:r>
        <w:rPr>
          <w:spacing w:val="1"/>
        </w:rPr>
        <w:t xml:space="preserve"> </w:t>
      </w:r>
      <w:r>
        <w:t>(тематический, систематический каталог). Виды информации в книге: научная, художественная,</w:t>
      </w:r>
      <w:r>
        <w:rPr>
          <w:spacing w:val="-57"/>
        </w:rPr>
        <w:t xml:space="preserve"> </w:t>
      </w:r>
      <w:r>
        <w:t>справочно-иллюстративный</w:t>
      </w:r>
      <w:r>
        <w:rPr>
          <w:spacing w:val="1"/>
        </w:rPr>
        <w:t xml:space="preserve"> </w:t>
      </w:r>
      <w:r>
        <w:t>материал.</w:t>
      </w:r>
      <w:r>
        <w:rPr>
          <w:spacing w:val="1"/>
        </w:rPr>
        <w:t xml:space="preserve"> </w:t>
      </w:r>
      <w:r>
        <w:t>Типы</w:t>
      </w:r>
      <w:r>
        <w:rPr>
          <w:spacing w:val="1"/>
        </w:rPr>
        <w:t xml:space="preserve"> </w:t>
      </w:r>
      <w:r>
        <w:t>книг</w:t>
      </w:r>
      <w:r>
        <w:rPr>
          <w:spacing w:val="1"/>
        </w:rPr>
        <w:t xml:space="preserve"> </w:t>
      </w:r>
      <w:r>
        <w:t>(изданий):</w:t>
      </w:r>
      <w:r>
        <w:rPr>
          <w:spacing w:val="1"/>
        </w:rPr>
        <w:t xml:space="preserve"> </w:t>
      </w:r>
      <w:r>
        <w:t>книга-произведение,</w:t>
      </w:r>
      <w:r>
        <w:rPr>
          <w:spacing w:val="1"/>
        </w:rPr>
        <w:t xml:space="preserve"> </w:t>
      </w:r>
      <w:r>
        <w:t>книга-</w:t>
      </w:r>
      <w:r>
        <w:rPr>
          <w:spacing w:val="1"/>
        </w:rPr>
        <w:t xml:space="preserve"> </w:t>
      </w:r>
      <w:r>
        <w:t>сборник,</w:t>
      </w:r>
      <w:r>
        <w:rPr>
          <w:spacing w:val="1"/>
        </w:rPr>
        <w:t xml:space="preserve"> </w:t>
      </w:r>
      <w:r>
        <w:t>собрание</w:t>
      </w:r>
      <w:r>
        <w:rPr>
          <w:spacing w:val="1"/>
        </w:rPr>
        <w:t xml:space="preserve"> </w:t>
      </w:r>
      <w:r>
        <w:t>сочинений,</w:t>
      </w:r>
      <w:r>
        <w:rPr>
          <w:spacing w:val="1"/>
        </w:rPr>
        <w:t xml:space="preserve"> </w:t>
      </w:r>
      <w:r>
        <w:t>периодическая</w:t>
      </w:r>
      <w:r>
        <w:rPr>
          <w:spacing w:val="1"/>
        </w:rPr>
        <w:t xml:space="preserve"> </w:t>
      </w:r>
      <w:r>
        <w:t>печать,</w:t>
      </w:r>
      <w:r>
        <w:rPr>
          <w:spacing w:val="1"/>
        </w:rPr>
        <w:t xml:space="preserve"> </w:t>
      </w:r>
      <w:r>
        <w:t>справочные</w:t>
      </w:r>
      <w:r>
        <w:rPr>
          <w:spacing w:val="1"/>
        </w:rPr>
        <w:t xml:space="preserve"> </w:t>
      </w:r>
      <w:r>
        <w:t>издания.</w:t>
      </w:r>
      <w:r>
        <w:rPr>
          <w:spacing w:val="1"/>
        </w:rPr>
        <w:t xml:space="preserve"> </w:t>
      </w:r>
      <w:r>
        <w:t>Работа</w:t>
      </w:r>
      <w:r>
        <w:rPr>
          <w:spacing w:val="1"/>
        </w:rPr>
        <w:t xml:space="preserve"> </w:t>
      </w:r>
      <w:r>
        <w:t>с</w:t>
      </w:r>
      <w:r>
        <w:rPr>
          <w:spacing w:val="1"/>
        </w:rPr>
        <w:t xml:space="preserve"> </w:t>
      </w:r>
      <w:r>
        <w:t>источниками</w:t>
      </w:r>
      <w:r>
        <w:rPr>
          <w:spacing w:val="2"/>
        </w:rPr>
        <w:t xml:space="preserve"> </w:t>
      </w:r>
      <w:r>
        <w:t>периодической</w:t>
      </w:r>
      <w:r>
        <w:rPr>
          <w:spacing w:val="-2"/>
        </w:rPr>
        <w:t xml:space="preserve"> </w:t>
      </w:r>
      <w:r>
        <w:t>печати.</w:t>
      </w:r>
    </w:p>
    <w:p w:rsidR="00CC679B" w:rsidRDefault="00CC679B">
      <w:pPr>
        <w:pStyle w:val="a4"/>
        <w:spacing w:before="1"/>
        <w:ind w:right="851"/>
      </w:pPr>
      <w:r>
        <w:t>Изучение литературного чтения в 4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pStyle w:val="a4"/>
        <w:spacing w:line="242" w:lineRule="auto"/>
        <w:ind w:right="845"/>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w:t>
      </w:r>
      <w:r>
        <w:rPr>
          <w:spacing w:val="-3"/>
        </w:rPr>
        <w:t xml:space="preserve"> </w:t>
      </w:r>
      <w:r>
        <w:t>действий</w:t>
      </w:r>
      <w:r>
        <w:rPr>
          <w:spacing w:val="6"/>
        </w:rPr>
        <w:t xml:space="preserve"> </w:t>
      </w:r>
      <w:r>
        <w:t>способствуют</w:t>
      </w:r>
      <w:r>
        <w:rPr>
          <w:spacing w:val="1"/>
        </w:rPr>
        <w:t xml:space="preserve"> </w:t>
      </w:r>
      <w:r>
        <w:t>формированию</w:t>
      </w:r>
      <w:r>
        <w:rPr>
          <w:spacing w:val="-1"/>
        </w:rPr>
        <w:t xml:space="preserve"> </w:t>
      </w:r>
      <w:r>
        <w:t>умений:</w:t>
      </w:r>
    </w:p>
    <w:p w:rsidR="00CC679B" w:rsidRDefault="00CC679B" w:rsidP="00A90E1F">
      <w:pPr>
        <w:pStyle w:val="a6"/>
        <w:numPr>
          <w:ilvl w:val="1"/>
          <w:numId w:val="68"/>
        </w:numPr>
        <w:tabs>
          <w:tab w:val="left" w:pos="988"/>
        </w:tabs>
        <w:ind w:right="852"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w:t>
      </w:r>
      <w:r>
        <w:rPr>
          <w:spacing w:val="1"/>
          <w:sz w:val="24"/>
        </w:rPr>
        <w:t xml:space="preserve"> </w:t>
      </w:r>
      <w:r>
        <w:rPr>
          <w:sz w:val="24"/>
        </w:rPr>
        <w:t>восприятию</w:t>
      </w:r>
      <w:r>
        <w:rPr>
          <w:spacing w:val="1"/>
          <w:sz w:val="24"/>
        </w:rPr>
        <w:t xml:space="preserve"> </w:t>
      </w:r>
      <w:r>
        <w:rPr>
          <w:sz w:val="24"/>
        </w:rPr>
        <w:t>и</w:t>
      </w:r>
      <w:r>
        <w:rPr>
          <w:spacing w:val="1"/>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объёму</w:t>
      </w:r>
      <w:r>
        <w:rPr>
          <w:spacing w:val="1"/>
          <w:sz w:val="24"/>
        </w:rPr>
        <w:t xml:space="preserve"> </w:t>
      </w:r>
      <w:r>
        <w:rPr>
          <w:sz w:val="24"/>
        </w:rPr>
        <w:t>прозаические</w:t>
      </w:r>
      <w:r>
        <w:rPr>
          <w:spacing w:val="1"/>
          <w:sz w:val="24"/>
        </w:rPr>
        <w:t xml:space="preserve"> </w:t>
      </w:r>
      <w:r>
        <w:rPr>
          <w:sz w:val="24"/>
        </w:rPr>
        <w:t>и</w:t>
      </w:r>
      <w:r>
        <w:rPr>
          <w:spacing w:val="1"/>
          <w:sz w:val="24"/>
        </w:rPr>
        <w:t xml:space="preserve"> </w:t>
      </w:r>
      <w:r>
        <w:rPr>
          <w:sz w:val="24"/>
        </w:rPr>
        <w:t>стихотворные</w:t>
      </w:r>
      <w:r>
        <w:rPr>
          <w:spacing w:val="1"/>
          <w:sz w:val="24"/>
        </w:rPr>
        <w:t xml:space="preserve"> </w:t>
      </w:r>
      <w:r>
        <w:rPr>
          <w:sz w:val="24"/>
        </w:rPr>
        <w:t>произведения</w:t>
      </w:r>
      <w:r>
        <w:rPr>
          <w:spacing w:val="1"/>
          <w:sz w:val="24"/>
        </w:rPr>
        <w:t xml:space="preserve"> </w:t>
      </w:r>
      <w:r>
        <w:rPr>
          <w:sz w:val="24"/>
        </w:rPr>
        <w:t>(без</w:t>
      </w:r>
      <w:r>
        <w:rPr>
          <w:spacing w:val="1"/>
          <w:sz w:val="24"/>
        </w:rPr>
        <w:t xml:space="preserve"> </w:t>
      </w:r>
      <w:r>
        <w:rPr>
          <w:sz w:val="24"/>
        </w:rPr>
        <w:t>отметочного</w:t>
      </w:r>
      <w:r>
        <w:rPr>
          <w:spacing w:val="-4"/>
          <w:sz w:val="24"/>
        </w:rPr>
        <w:t xml:space="preserve"> </w:t>
      </w:r>
      <w:r>
        <w:rPr>
          <w:sz w:val="24"/>
        </w:rPr>
        <w:t>оценивания);</w:t>
      </w:r>
    </w:p>
    <w:p w:rsidR="00CC679B" w:rsidRDefault="00CC679B" w:rsidP="00A90E1F">
      <w:pPr>
        <w:pStyle w:val="a6"/>
        <w:numPr>
          <w:ilvl w:val="1"/>
          <w:numId w:val="68"/>
        </w:numPr>
        <w:tabs>
          <w:tab w:val="left" w:pos="1074"/>
        </w:tabs>
        <w:spacing w:line="237" w:lineRule="auto"/>
        <w:ind w:right="855"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(молча),</w:t>
      </w:r>
      <w:r>
        <w:rPr>
          <w:spacing w:val="1"/>
          <w:sz w:val="24"/>
        </w:rPr>
        <w:t xml:space="preserve"> </w:t>
      </w:r>
      <w:r>
        <w:rPr>
          <w:sz w:val="24"/>
        </w:rPr>
        <w:t>оценивать</w:t>
      </w:r>
      <w:r>
        <w:rPr>
          <w:spacing w:val="1"/>
          <w:sz w:val="24"/>
        </w:rPr>
        <w:t xml:space="preserve"> </w:t>
      </w:r>
      <w:r>
        <w:rPr>
          <w:sz w:val="24"/>
        </w:rPr>
        <w:t>своё</w:t>
      </w:r>
      <w:r>
        <w:rPr>
          <w:spacing w:val="1"/>
          <w:sz w:val="24"/>
        </w:rPr>
        <w:t xml:space="preserve"> </w:t>
      </w:r>
      <w:r>
        <w:rPr>
          <w:sz w:val="24"/>
        </w:rPr>
        <w:t>чтение</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запоминания</w:t>
      </w:r>
      <w:r>
        <w:rPr>
          <w:spacing w:val="-4"/>
          <w:sz w:val="24"/>
        </w:rPr>
        <w:t xml:space="preserve"> </w:t>
      </w:r>
      <w:r>
        <w:rPr>
          <w:sz w:val="24"/>
        </w:rPr>
        <w:t>текста;</w:t>
      </w:r>
    </w:p>
    <w:p w:rsidR="00CC679B" w:rsidRDefault="00CC679B" w:rsidP="00A90E1F">
      <w:pPr>
        <w:pStyle w:val="a6"/>
        <w:numPr>
          <w:ilvl w:val="1"/>
          <w:numId w:val="68"/>
        </w:numPr>
        <w:tabs>
          <w:tab w:val="left" w:pos="1045"/>
        </w:tabs>
        <w:spacing w:before="3"/>
        <w:ind w:right="853" w:firstLine="710"/>
        <w:rPr>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определять</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 определять тему и главную мысль, находить в тексте заданный эпизод, устанавливать</w:t>
      </w:r>
      <w:r>
        <w:rPr>
          <w:spacing w:val="1"/>
          <w:sz w:val="24"/>
        </w:rPr>
        <w:t xml:space="preserve"> </w:t>
      </w:r>
      <w:r>
        <w:rPr>
          <w:sz w:val="24"/>
        </w:rPr>
        <w:t>взаимосвязь</w:t>
      </w:r>
      <w:r>
        <w:rPr>
          <w:spacing w:val="-3"/>
          <w:sz w:val="24"/>
        </w:rPr>
        <w:t xml:space="preserve"> </w:t>
      </w:r>
      <w:r>
        <w:rPr>
          <w:sz w:val="24"/>
        </w:rPr>
        <w:t>между</w:t>
      </w:r>
      <w:r>
        <w:rPr>
          <w:spacing w:val="-8"/>
          <w:sz w:val="24"/>
        </w:rPr>
        <w:t xml:space="preserve"> </w:t>
      </w:r>
      <w:r>
        <w:rPr>
          <w:sz w:val="24"/>
        </w:rPr>
        <w:t>событиями,</w:t>
      </w:r>
      <w:r>
        <w:rPr>
          <w:spacing w:val="-1"/>
          <w:sz w:val="24"/>
        </w:rPr>
        <w:t xml:space="preserve"> </w:t>
      </w:r>
      <w:r>
        <w:rPr>
          <w:sz w:val="24"/>
        </w:rPr>
        <w:t>эпизодами</w:t>
      </w:r>
      <w:r>
        <w:rPr>
          <w:spacing w:val="-2"/>
          <w:sz w:val="24"/>
        </w:rPr>
        <w:t xml:space="preserve"> </w:t>
      </w:r>
      <w:r>
        <w:rPr>
          <w:sz w:val="24"/>
        </w:rPr>
        <w:t>текста;</w:t>
      </w:r>
    </w:p>
    <w:p w:rsidR="00CC679B" w:rsidRDefault="00CC679B" w:rsidP="00A90E1F">
      <w:pPr>
        <w:pStyle w:val="a6"/>
        <w:numPr>
          <w:ilvl w:val="1"/>
          <w:numId w:val="68"/>
        </w:numPr>
        <w:tabs>
          <w:tab w:val="left" w:pos="969"/>
        </w:tabs>
        <w:spacing w:line="274" w:lineRule="exact"/>
        <w:ind w:left="968" w:hanging="145"/>
        <w:rPr>
          <w:sz w:val="24"/>
        </w:rPr>
      </w:pPr>
      <w:r>
        <w:rPr>
          <w:sz w:val="24"/>
        </w:rPr>
        <w:t>характеризовать</w:t>
      </w:r>
      <w:r>
        <w:rPr>
          <w:spacing w:val="-3"/>
          <w:sz w:val="24"/>
        </w:rPr>
        <w:t xml:space="preserve"> </w:t>
      </w:r>
      <w:r>
        <w:rPr>
          <w:sz w:val="24"/>
        </w:rPr>
        <w:t>героя</w:t>
      </w:r>
      <w:r>
        <w:rPr>
          <w:spacing w:val="-5"/>
          <w:sz w:val="24"/>
        </w:rPr>
        <w:t xml:space="preserve"> </w:t>
      </w:r>
      <w:r>
        <w:rPr>
          <w:sz w:val="24"/>
        </w:rPr>
        <w:t>и</w:t>
      </w:r>
      <w:r>
        <w:rPr>
          <w:spacing w:val="1"/>
          <w:sz w:val="24"/>
        </w:rPr>
        <w:t xml:space="preserve"> </w:t>
      </w:r>
      <w:r>
        <w:rPr>
          <w:sz w:val="24"/>
        </w:rPr>
        <w:t>давать</w:t>
      </w:r>
      <w:r>
        <w:rPr>
          <w:spacing w:val="-8"/>
          <w:sz w:val="24"/>
        </w:rPr>
        <w:t xml:space="preserve"> </w:t>
      </w:r>
      <w:r>
        <w:rPr>
          <w:sz w:val="24"/>
        </w:rPr>
        <w:t>оценку</w:t>
      </w:r>
      <w:r>
        <w:rPr>
          <w:spacing w:val="-10"/>
          <w:sz w:val="24"/>
        </w:rPr>
        <w:t xml:space="preserve"> </w:t>
      </w:r>
      <w:r>
        <w:rPr>
          <w:sz w:val="24"/>
        </w:rPr>
        <w:t>его</w:t>
      </w:r>
      <w:r>
        <w:rPr>
          <w:spacing w:val="4"/>
          <w:sz w:val="24"/>
        </w:rPr>
        <w:t xml:space="preserve"> </w:t>
      </w:r>
      <w:r>
        <w:rPr>
          <w:sz w:val="24"/>
        </w:rPr>
        <w:t>поступкам;</w:t>
      </w:r>
    </w:p>
    <w:p w:rsidR="00CC679B" w:rsidRDefault="00CC679B" w:rsidP="00A90E1F">
      <w:pPr>
        <w:pStyle w:val="a6"/>
        <w:numPr>
          <w:ilvl w:val="1"/>
          <w:numId w:val="68"/>
        </w:numPr>
        <w:tabs>
          <w:tab w:val="left" w:pos="988"/>
        </w:tabs>
        <w:spacing w:before="5" w:line="237" w:lineRule="auto"/>
        <w:ind w:right="860" w:firstLine="710"/>
        <w:rPr>
          <w:sz w:val="24"/>
        </w:rPr>
      </w:pPr>
      <w:r>
        <w:rPr>
          <w:sz w:val="24"/>
        </w:rPr>
        <w:t>сравнивать героев одного произведения по предложенным критериям, самостоятельно</w:t>
      </w:r>
      <w:r>
        <w:rPr>
          <w:spacing w:val="1"/>
          <w:sz w:val="24"/>
        </w:rPr>
        <w:t xml:space="preserve"> </w:t>
      </w:r>
      <w:r>
        <w:rPr>
          <w:sz w:val="24"/>
        </w:rPr>
        <w:t>выбирать</w:t>
      </w:r>
      <w:r>
        <w:rPr>
          <w:spacing w:val="1"/>
          <w:sz w:val="24"/>
        </w:rPr>
        <w:t xml:space="preserve"> </w:t>
      </w:r>
      <w:r>
        <w:rPr>
          <w:sz w:val="24"/>
        </w:rPr>
        <w:t>критерий</w:t>
      </w:r>
      <w:r>
        <w:rPr>
          <w:spacing w:val="2"/>
          <w:sz w:val="24"/>
        </w:rPr>
        <w:t xml:space="preserve"> </w:t>
      </w:r>
      <w:r>
        <w:rPr>
          <w:sz w:val="24"/>
        </w:rPr>
        <w:t>сопоставления</w:t>
      </w:r>
      <w:r>
        <w:rPr>
          <w:spacing w:val="-4"/>
          <w:sz w:val="24"/>
        </w:rPr>
        <w:t xml:space="preserve"> </w:t>
      </w:r>
      <w:r>
        <w:rPr>
          <w:sz w:val="24"/>
        </w:rPr>
        <w:t>героев,</w:t>
      </w:r>
      <w:r>
        <w:rPr>
          <w:spacing w:val="-2"/>
          <w:sz w:val="24"/>
        </w:rPr>
        <w:t xml:space="preserve"> </w:t>
      </w:r>
      <w:r>
        <w:rPr>
          <w:sz w:val="24"/>
        </w:rPr>
        <w:t>их</w:t>
      </w:r>
      <w:r>
        <w:rPr>
          <w:spacing w:val="-5"/>
          <w:sz w:val="24"/>
        </w:rPr>
        <w:t xml:space="preserve"> </w:t>
      </w:r>
      <w:r>
        <w:rPr>
          <w:sz w:val="24"/>
        </w:rPr>
        <w:t>поступков</w:t>
      </w:r>
      <w:r>
        <w:rPr>
          <w:spacing w:val="2"/>
          <w:sz w:val="24"/>
        </w:rPr>
        <w:t xml:space="preserve"> </w:t>
      </w:r>
      <w:r>
        <w:rPr>
          <w:sz w:val="24"/>
        </w:rPr>
        <w:t>(по</w:t>
      </w:r>
      <w:r>
        <w:rPr>
          <w:spacing w:val="1"/>
          <w:sz w:val="24"/>
        </w:rPr>
        <w:t xml:space="preserve"> </w:t>
      </w:r>
      <w:r>
        <w:rPr>
          <w:sz w:val="24"/>
        </w:rPr>
        <w:t>контрасту</w:t>
      </w:r>
      <w:r>
        <w:rPr>
          <w:spacing w:val="-8"/>
          <w:sz w:val="24"/>
        </w:rPr>
        <w:t xml:space="preserve"> </w:t>
      </w:r>
      <w:r>
        <w:rPr>
          <w:sz w:val="24"/>
        </w:rPr>
        <w:t>или</w:t>
      </w:r>
      <w:r>
        <w:rPr>
          <w:spacing w:val="2"/>
          <w:sz w:val="24"/>
        </w:rPr>
        <w:t xml:space="preserve"> </w:t>
      </w:r>
      <w:r>
        <w:rPr>
          <w:sz w:val="24"/>
        </w:rPr>
        <w:t>аналогии);</w:t>
      </w:r>
    </w:p>
    <w:p w:rsidR="00CC679B" w:rsidRDefault="00CC679B" w:rsidP="00A90E1F">
      <w:pPr>
        <w:pStyle w:val="a6"/>
        <w:numPr>
          <w:ilvl w:val="1"/>
          <w:numId w:val="68"/>
        </w:numPr>
        <w:tabs>
          <w:tab w:val="left" w:pos="1122"/>
        </w:tabs>
        <w:spacing w:before="3"/>
        <w:ind w:right="856" w:firstLine="710"/>
        <w:rPr>
          <w:sz w:val="24"/>
        </w:rPr>
      </w:pPr>
      <w:r>
        <w:rPr>
          <w:sz w:val="24"/>
        </w:rPr>
        <w:t>составлять</w:t>
      </w:r>
      <w:r>
        <w:rPr>
          <w:spacing w:val="1"/>
          <w:sz w:val="24"/>
        </w:rPr>
        <w:t xml:space="preserve"> </w:t>
      </w:r>
      <w:r>
        <w:rPr>
          <w:sz w:val="24"/>
        </w:rPr>
        <w:t>план</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текста,</w:t>
      </w:r>
      <w:r>
        <w:rPr>
          <w:spacing w:val="1"/>
          <w:sz w:val="24"/>
        </w:rPr>
        <w:t xml:space="preserve"> </w:t>
      </w:r>
      <w:r>
        <w:rPr>
          <w:sz w:val="24"/>
        </w:rPr>
        <w:t>дополнять</w:t>
      </w:r>
      <w:r>
        <w:rPr>
          <w:spacing w:val="1"/>
          <w:sz w:val="24"/>
        </w:rPr>
        <w:t xml:space="preserve"> </w:t>
      </w:r>
      <w:r>
        <w:rPr>
          <w:sz w:val="24"/>
        </w:rPr>
        <w:t>и</w:t>
      </w:r>
      <w:r>
        <w:rPr>
          <w:spacing w:val="1"/>
          <w:sz w:val="24"/>
        </w:rPr>
        <w:t xml:space="preserve"> </w:t>
      </w:r>
      <w:r>
        <w:rPr>
          <w:sz w:val="24"/>
        </w:rPr>
        <w:t>восстанавливать</w:t>
      </w:r>
      <w:r>
        <w:rPr>
          <w:spacing w:val="-2"/>
          <w:sz w:val="24"/>
        </w:rPr>
        <w:t xml:space="preserve"> </w:t>
      </w:r>
      <w:r>
        <w:rPr>
          <w:sz w:val="24"/>
        </w:rPr>
        <w:t>нарушенную последовательность;</w:t>
      </w:r>
    </w:p>
    <w:p w:rsidR="00CC679B" w:rsidRDefault="00CC679B" w:rsidP="00A90E1F">
      <w:pPr>
        <w:pStyle w:val="a6"/>
        <w:numPr>
          <w:ilvl w:val="1"/>
          <w:numId w:val="68"/>
        </w:numPr>
        <w:tabs>
          <w:tab w:val="left" w:pos="1026"/>
        </w:tabs>
        <w:ind w:right="847" w:firstLine="710"/>
        <w:rPr>
          <w:sz w:val="24"/>
        </w:rPr>
      </w:pPr>
      <w:r>
        <w:rPr>
          <w:sz w:val="24"/>
        </w:rPr>
        <w:t>исследовать</w:t>
      </w:r>
      <w:r>
        <w:rPr>
          <w:spacing w:val="1"/>
          <w:sz w:val="24"/>
        </w:rPr>
        <w:t xml:space="preserve"> </w:t>
      </w:r>
      <w:r>
        <w:rPr>
          <w:sz w:val="24"/>
        </w:rPr>
        <w:t>текст:</w:t>
      </w:r>
      <w:r>
        <w:rPr>
          <w:spacing w:val="1"/>
          <w:sz w:val="24"/>
        </w:rPr>
        <w:t xml:space="preserve"> </w:t>
      </w:r>
      <w:r>
        <w:rPr>
          <w:sz w:val="24"/>
        </w:rPr>
        <w:t>находить средства художественной выразительности (сравнение,</w:t>
      </w:r>
      <w:r>
        <w:rPr>
          <w:spacing w:val="1"/>
          <w:sz w:val="24"/>
        </w:rPr>
        <w:t xml:space="preserve"> </w:t>
      </w:r>
      <w:r>
        <w:rPr>
          <w:sz w:val="24"/>
        </w:rPr>
        <w:t>эпитет,</w:t>
      </w:r>
      <w:r>
        <w:rPr>
          <w:spacing w:val="1"/>
          <w:sz w:val="24"/>
        </w:rPr>
        <w:t xml:space="preserve"> </w:t>
      </w:r>
      <w:r>
        <w:rPr>
          <w:sz w:val="24"/>
        </w:rPr>
        <w:t>олицетворение,</w:t>
      </w:r>
      <w:r>
        <w:rPr>
          <w:spacing w:val="1"/>
          <w:sz w:val="24"/>
        </w:rPr>
        <w:t xml:space="preserve"> </w:t>
      </w:r>
      <w:r>
        <w:rPr>
          <w:sz w:val="24"/>
        </w:rPr>
        <w:t>метафора),</w:t>
      </w:r>
      <w:r>
        <w:rPr>
          <w:spacing w:val="1"/>
          <w:sz w:val="24"/>
        </w:rPr>
        <w:t xml:space="preserve"> </w:t>
      </w:r>
      <w:r>
        <w:rPr>
          <w:sz w:val="24"/>
        </w:rPr>
        <w:t>описания</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(пейзаж,</w:t>
      </w:r>
      <w:r>
        <w:rPr>
          <w:spacing w:val="1"/>
          <w:sz w:val="24"/>
        </w:rPr>
        <w:t xml:space="preserve"> </w:t>
      </w:r>
      <w:r>
        <w:rPr>
          <w:sz w:val="24"/>
        </w:rPr>
        <w:t>интерьер),</w:t>
      </w:r>
      <w:r>
        <w:rPr>
          <w:spacing w:val="-2"/>
          <w:sz w:val="24"/>
        </w:rPr>
        <w:t xml:space="preserve"> </w:t>
      </w:r>
      <w:r>
        <w:rPr>
          <w:sz w:val="24"/>
        </w:rPr>
        <w:t>выявлять</w:t>
      </w:r>
      <w:r>
        <w:rPr>
          <w:spacing w:val="-8"/>
          <w:sz w:val="24"/>
        </w:rPr>
        <w:t xml:space="preserve"> </w:t>
      </w:r>
      <w:r>
        <w:rPr>
          <w:sz w:val="24"/>
        </w:rPr>
        <w:t>особенности</w:t>
      </w:r>
      <w:r>
        <w:rPr>
          <w:spacing w:val="2"/>
          <w:sz w:val="24"/>
        </w:rPr>
        <w:t xml:space="preserve"> </w:t>
      </w:r>
      <w:r>
        <w:rPr>
          <w:sz w:val="24"/>
        </w:rPr>
        <w:t>стихотворного</w:t>
      </w:r>
      <w:r>
        <w:rPr>
          <w:spacing w:val="2"/>
          <w:sz w:val="24"/>
        </w:rPr>
        <w:t xml:space="preserve"> </w:t>
      </w:r>
      <w:r>
        <w:rPr>
          <w:sz w:val="24"/>
        </w:rPr>
        <w:t>текста (ритм,</w:t>
      </w:r>
      <w:r>
        <w:rPr>
          <w:spacing w:val="-2"/>
          <w:sz w:val="24"/>
        </w:rPr>
        <w:t xml:space="preserve"> </w:t>
      </w:r>
      <w:r>
        <w:rPr>
          <w:sz w:val="24"/>
        </w:rPr>
        <w:t>рифма,</w:t>
      </w:r>
      <w:r>
        <w:rPr>
          <w:spacing w:val="-2"/>
          <w:sz w:val="24"/>
        </w:rPr>
        <w:t xml:space="preserve"> </w:t>
      </w:r>
      <w:r>
        <w:rPr>
          <w:sz w:val="24"/>
        </w:rPr>
        <w:t>строфа).</w:t>
      </w:r>
    </w:p>
    <w:p w:rsidR="00CC679B" w:rsidRDefault="00CC679B">
      <w:pPr>
        <w:pStyle w:val="a4"/>
        <w:spacing w:line="242" w:lineRule="auto"/>
        <w:ind w:right="851"/>
      </w:pPr>
      <w:r>
        <w:t>Работа</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способствуют</w:t>
      </w:r>
      <w:r>
        <w:rPr>
          <w:spacing w:val="1"/>
        </w:rPr>
        <w:t xml:space="preserve"> </w:t>
      </w:r>
      <w:r>
        <w:t>формированию умений:</w:t>
      </w:r>
    </w:p>
    <w:p w:rsidR="00CC679B" w:rsidRDefault="00CC679B" w:rsidP="00A90E1F">
      <w:pPr>
        <w:pStyle w:val="a6"/>
        <w:numPr>
          <w:ilvl w:val="1"/>
          <w:numId w:val="68"/>
        </w:numPr>
        <w:tabs>
          <w:tab w:val="left" w:pos="988"/>
        </w:tabs>
        <w:spacing w:line="242" w:lineRule="auto"/>
        <w:ind w:right="857" w:firstLine="710"/>
        <w:jc w:val="left"/>
        <w:rPr>
          <w:sz w:val="24"/>
        </w:rPr>
      </w:pPr>
      <w:r>
        <w:rPr>
          <w:sz w:val="24"/>
        </w:rPr>
        <w:t>использовать</w:t>
      </w:r>
      <w:r>
        <w:rPr>
          <w:spacing w:val="16"/>
          <w:sz w:val="24"/>
        </w:rPr>
        <w:t xml:space="preserve"> </w:t>
      </w:r>
      <w:r>
        <w:rPr>
          <w:sz w:val="24"/>
        </w:rPr>
        <w:t>справочную</w:t>
      </w:r>
      <w:r>
        <w:rPr>
          <w:spacing w:val="14"/>
          <w:sz w:val="24"/>
        </w:rPr>
        <w:t xml:space="preserve"> </w:t>
      </w:r>
      <w:r>
        <w:rPr>
          <w:sz w:val="24"/>
        </w:rPr>
        <w:t>информацию</w:t>
      </w:r>
      <w:r>
        <w:rPr>
          <w:spacing w:val="14"/>
          <w:sz w:val="24"/>
        </w:rPr>
        <w:t xml:space="preserve"> </w:t>
      </w:r>
      <w:r>
        <w:rPr>
          <w:sz w:val="24"/>
        </w:rPr>
        <w:t>для</w:t>
      </w:r>
      <w:r>
        <w:rPr>
          <w:spacing w:val="16"/>
          <w:sz w:val="24"/>
        </w:rPr>
        <w:t xml:space="preserve"> </w:t>
      </w:r>
      <w:r>
        <w:rPr>
          <w:sz w:val="24"/>
        </w:rPr>
        <w:t>получения</w:t>
      </w:r>
      <w:r>
        <w:rPr>
          <w:spacing w:val="16"/>
          <w:sz w:val="24"/>
        </w:rPr>
        <w:t xml:space="preserve"> </w:t>
      </w:r>
      <w:r>
        <w:rPr>
          <w:sz w:val="24"/>
        </w:rPr>
        <w:t>дополнительной</w:t>
      </w:r>
      <w:r>
        <w:rPr>
          <w:spacing w:val="17"/>
          <w:sz w:val="24"/>
        </w:rPr>
        <w:t xml:space="preserve"> </w:t>
      </w:r>
      <w:r>
        <w:rPr>
          <w:sz w:val="24"/>
        </w:rPr>
        <w:t>информации</w:t>
      </w:r>
      <w:r>
        <w:rPr>
          <w:spacing w:val="17"/>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rsidP="00A90E1F">
      <w:pPr>
        <w:pStyle w:val="a6"/>
        <w:numPr>
          <w:ilvl w:val="1"/>
          <w:numId w:val="68"/>
        </w:numPr>
        <w:tabs>
          <w:tab w:val="left" w:pos="978"/>
        </w:tabs>
        <w:spacing w:line="242" w:lineRule="auto"/>
        <w:ind w:right="857" w:firstLine="710"/>
        <w:jc w:val="left"/>
        <w:rPr>
          <w:sz w:val="24"/>
        </w:rPr>
      </w:pPr>
      <w:r>
        <w:rPr>
          <w:sz w:val="24"/>
        </w:rPr>
        <w:t>характеризовать</w:t>
      </w:r>
      <w:r>
        <w:rPr>
          <w:spacing w:val="2"/>
          <w:sz w:val="24"/>
        </w:rPr>
        <w:t xml:space="preserve"> </w:t>
      </w:r>
      <w:r>
        <w:rPr>
          <w:sz w:val="24"/>
        </w:rPr>
        <w:t>книгу</w:t>
      </w:r>
      <w:r>
        <w:rPr>
          <w:spacing w:val="-2"/>
          <w:sz w:val="24"/>
        </w:rPr>
        <w:t xml:space="preserve"> </w:t>
      </w:r>
      <w:r>
        <w:rPr>
          <w:sz w:val="24"/>
        </w:rPr>
        <w:t>по</w:t>
      </w:r>
      <w:r>
        <w:rPr>
          <w:spacing w:val="10"/>
          <w:sz w:val="24"/>
        </w:rPr>
        <w:t xml:space="preserve"> </w:t>
      </w:r>
      <w:r>
        <w:rPr>
          <w:sz w:val="24"/>
        </w:rPr>
        <w:t>её</w:t>
      </w:r>
      <w:r>
        <w:rPr>
          <w:spacing w:val="4"/>
          <w:sz w:val="24"/>
        </w:rPr>
        <w:t xml:space="preserve"> </w:t>
      </w:r>
      <w:r>
        <w:rPr>
          <w:sz w:val="24"/>
        </w:rPr>
        <w:t>элементам</w:t>
      </w:r>
      <w:r>
        <w:rPr>
          <w:spacing w:val="3"/>
          <w:sz w:val="24"/>
        </w:rPr>
        <w:t xml:space="preserve"> </w:t>
      </w:r>
      <w:r>
        <w:rPr>
          <w:sz w:val="24"/>
        </w:rPr>
        <w:t>(обложка,</w:t>
      </w:r>
      <w:r>
        <w:rPr>
          <w:spacing w:val="4"/>
          <w:sz w:val="24"/>
        </w:rPr>
        <w:t xml:space="preserve"> </w:t>
      </w:r>
      <w:r>
        <w:rPr>
          <w:sz w:val="24"/>
        </w:rPr>
        <w:t>оглавление,</w:t>
      </w:r>
      <w:r>
        <w:rPr>
          <w:spacing w:val="7"/>
          <w:sz w:val="24"/>
        </w:rPr>
        <w:t xml:space="preserve"> </w:t>
      </w:r>
      <w:r>
        <w:rPr>
          <w:sz w:val="24"/>
        </w:rPr>
        <w:t>аннотация,</w:t>
      </w:r>
      <w:r>
        <w:rPr>
          <w:spacing w:val="4"/>
          <w:sz w:val="24"/>
        </w:rPr>
        <w:t xml:space="preserve"> </w:t>
      </w:r>
      <w:r>
        <w:rPr>
          <w:sz w:val="24"/>
        </w:rPr>
        <w:t>предисловие,</w:t>
      </w:r>
      <w:r>
        <w:rPr>
          <w:spacing w:val="-57"/>
          <w:sz w:val="24"/>
        </w:rPr>
        <w:t xml:space="preserve"> </w:t>
      </w:r>
      <w:r>
        <w:rPr>
          <w:sz w:val="24"/>
        </w:rPr>
        <w:t>иллюстрации,</w:t>
      </w:r>
      <w:r>
        <w:rPr>
          <w:spacing w:val="-2"/>
          <w:sz w:val="24"/>
        </w:rPr>
        <w:t xml:space="preserve"> </w:t>
      </w:r>
      <w:r>
        <w:rPr>
          <w:sz w:val="24"/>
        </w:rPr>
        <w:t>примечания</w:t>
      </w:r>
      <w:r>
        <w:rPr>
          <w:spacing w:val="-3"/>
          <w:sz w:val="24"/>
        </w:rPr>
        <w:t xml:space="preserve"> </w:t>
      </w:r>
      <w:r>
        <w:rPr>
          <w:sz w:val="24"/>
        </w:rPr>
        <w:t>и</w:t>
      </w:r>
      <w:r>
        <w:rPr>
          <w:spacing w:val="-2"/>
          <w:sz w:val="24"/>
        </w:rPr>
        <w:t xml:space="preserve"> </w:t>
      </w:r>
      <w:r>
        <w:rPr>
          <w:sz w:val="24"/>
        </w:rPr>
        <w:t>другие);</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выбирать</w:t>
      </w:r>
      <w:r>
        <w:rPr>
          <w:spacing w:val="-1"/>
          <w:sz w:val="24"/>
        </w:rPr>
        <w:t xml:space="preserve"> </w:t>
      </w:r>
      <w:r>
        <w:rPr>
          <w:sz w:val="24"/>
        </w:rPr>
        <w:t>книгу</w:t>
      </w:r>
      <w:r>
        <w:rPr>
          <w:spacing w:val="-11"/>
          <w:sz w:val="24"/>
        </w:rPr>
        <w:t xml:space="preserve"> </w:t>
      </w:r>
      <w:r>
        <w:rPr>
          <w:sz w:val="24"/>
        </w:rPr>
        <w:t>в</w:t>
      </w:r>
      <w:r>
        <w:rPr>
          <w:spacing w:val="-1"/>
          <w:sz w:val="24"/>
        </w:rPr>
        <w:t xml:space="preserve"> </w:t>
      </w:r>
      <w:r>
        <w:rPr>
          <w:sz w:val="24"/>
        </w:rPr>
        <w:t>библиотеке</w:t>
      </w:r>
      <w:r>
        <w:rPr>
          <w:spacing w:val="-3"/>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учебной</w:t>
      </w:r>
      <w:r>
        <w:rPr>
          <w:spacing w:val="-1"/>
          <w:sz w:val="24"/>
        </w:rPr>
        <w:t xml:space="preserve"> </w:t>
      </w:r>
      <w:r>
        <w:rPr>
          <w:sz w:val="24"/>
        </w:rPr>
        <w:t>задачей;</w:t>
      </w:r>
      <w:r>
        <w:rPr>
          <w:spacing w:val="-6"/>
          <w:sz w:val="24"/>
        </w:rPr>
        <w:t xml:space="preserve"> </w:t>
      </w:r>
      <w:r>
        <w:rPr>
          <w:sz w:val="24"/>
        </w:rPr>
        <w:t>составлять</w:t>
      </w:r>
      <w:r>
        <w:rPr>
          <w:spacing w:val="-2"/>
          <w:sz w:val="24"/>
        </w:rPr>
        <w:t xml:space="preserve"> </w:t>
      </w:r>
      <w:r>
        <w:rPr>
          <w:sz w:val="24"/>
        </w:rPr>
        <w:t>аннотацию.</w:t>
      </w:r>
    </w:p>
    <w:p w:rsidR="00CC679B" w:rsidRDefault="00CC679B">
      <w:pPr>
        <w:pStyle w:val="a4"/>
        <w:ind w:right="854"/>
        <w:jc w:val="left"/>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способствуют</w:t>
      </w:r>
      <w:r>
        <w:rPr>
          <w:spacing w:val="3"/>
        </w:rPr>
        <w:t xml:space="preserve"> </w:t>
      </w:r>
      <w:r>
        <w:t>формированию</w:t>
      </w:r>
      <w:r>
        <w:rPr>
          <w:spacing w:val="-57"/>
        </w:rPr>
        <w:t xml:space="preserve"> </w:t>
      </w:r>
      <w:r>
        <w:t>умений:</w:t>
      </w:r>
    </w:p>
    <w:p w:rsidR="00CC679B" w:rsidRDefault="00CC679B" w:rsidP="00A90E1F">
      <w:pPr>
        <w:pStyle w:val="a6"/>
        <w:numPr>
          <w:ilvl w:val="1"/>
          <w:numId w:val="68"/>
        </w:numPr>
        <w:tabs>
          <w:tab w:val="left" w:pos="978"/>
        </w:tabs>
        <w:spacing w:line="237" w:lineRule="auto"/>
        <w:ind w:right="857" w:firstLine="710"/>
        <w:jc w:val="left"/>
        <w:rPr>
          <w:sz w:val="24"/>
        </w:rPr>
      </w:pPr>
      <w:r>
        <w:rPr>
          <w:sz w:val="24"/>
        </w:rPr>
        <w:t>соблюдать</w:t>
      </w:r>
      <w:r>
        <w:rPr>
          <w:spacing w:val="9"/>
          <w:sz w:val="24"/>
        </w:rPr>
        <w:t xml:space="preserve"> </w:t>
      </w:r>
      <w:r>
        <w:rPr>
          <w:sz w:val="24"/>
        </w:rPr>
        <w:t>правила</w:t>
      </w:r>
      <w:r>
        <w:rPr>
          <w:spacing w:val="7"/>
          <w:sz w:val="24"/>
        </w:rPr>
        <w:t xml:space="preserve"> </w:t>
      </w:r>
      <w:r>
        <w:rPr>
          <w:sz w:val="24"/>
        </w:rPr>
        <w:t>речевого</w:t>
      </w:r>
      <w:r>
        <w:rPr>
          <w:spacing w:val="13"/>
          <w:sz w:val="24"/>
        </w:rPr>
        <w:t xml:space="preserve"> </w:t>
      </w:r>
      <w:r>
        <w:rPr>
          <w:sz w:val="24"/>
        </w:rPr>
        <w:t>этикета</w:t>
      </w:r>
      <w:r>
        <w:rPr>
          <w:spacing w:val="2"/>
          <w:sz w:val="24"/>
        </w:rPr>
        <w:t xml:space="preserve"> </w:t>
      </w:r>
      <w:r>
        <w:rPr>
          <w:sz w:val="24"/>
        </w:rPr>
        <w:t>в</w:t>
      </w:r>
      <w:r>
        <w:rPr>
          <w:spacing w:val="10"/>
          <w:sz w:val="24"/>
        </w:rPr>
        <w:t xml:space="preserve"> </w:t>
      </w:r>
      <w:r>
        <w:rPr>
          <w:sz w:val="24"/>
        </w:rPr>
        <w:t>учебном</w:t>
      </w:r>
      <w:r>
        <w:rPr>
          <w:spacing w:val="4"/>
          <w:sz w:val="24"/>
        </w:rPr>
        <w:t xml:space="preserve"> </w:t>
      </w:r>
      <w:r>
        <w:rPr>
          <w:sz w:val="24"/>
        </w:rPr>
        <w:t>диалоге,</w:t>
      </w:r>
      <w:r>
        <w:rPr>
          <w:spacing w:val="1"/>
          <w:sz w:val="24"/>
        </w:rPr>
        <w:t xml:space="preserve"> </w:t>
      </w:r>
      <w:r>
        <w:rPr>
          <w:sz w:val="24"/>
        </w:rPr>
        <w:t>отвечать</w:t>
      </w:r>
      <w:r>
        <w:rPr>
          <w:spacing w:val="5"/>
          <w:sz w:val="24"/>
        </w:rPr>
        <w:t xml:space="preserve"> </w:t>
      </w:r>
      <w:r>
        <w:rPr>
          <w:sz w:val="24"/>
        </w:rPr>
        <w:t>и</w:t>
      </w:r>
      <w:r>
        <w:rPr>
          <w:spacing w:val="5"/>
          <w:sz w:val="24"/>
        </w:rPr>
        <w:t xml:space="preserve"> </w:t>
      </w:r>
      <w:r>
        <w:rPr>
          <w:sz w:val="24"/>
        </w:rPr>
        <w:t>задавать</w:t>
      </w:r>
      <w:r>
        <w:rPr>
          <w:spacing w:val="4"/>
          <w:sz w:val="24"/>
        </w:rPr>
        <w:t xml:space="preserve"> </w:t>
      </w:r>
      <w:r>
        <w:rPr>
          <w:sz w:val="24"/>
        </w:rPr>
        <w:t>вопросы</w:t>
      </w:r>
      <w:r>
        <w:rPr>
          <w:spacing w:val="5"/>
          <w:sz w:val="24"/>
        </w:rPr>
        <w:t xml:space="preserve"> </w:t>
      </w:r>
      <w:r>
        <w:rPr>
          <w:sz w:val="24"/>
        </w:rPr>
        <w:t>к</w:t>
      </w:r>
      <w:r>
        <w:rPr>
          <w:spacing w:val="-57"/>
          <w:sz w:val="24"/>
        </w:rPr>
        <w:t xml:space="preserve"> </w:t>
      </w:r>
      <w:r>
        <w:rPr>
          <w:sz w:val="24"/>
        </w:rPr>
        <w:t>учебным</w:t>
      </w:r>
      <w:r>
        <w:rPr>
          <w:spacing w:val="2"/>
          <w:sz w:val="24"/>
        </w:rPr>
        <w:t xml:space="preserve"> </w:t>
      </w:r>
      <w:r>
        <w:rPr>
          <w:sz w:val="24"/>
        </w:rPr>
        <w:t>и</w:t>
      </w:r>
      <w:r>
        <w:rPr>
          <w:spacing w:val="-2"/>
          <w:sz w:val="24"/>
        </w:rPr>
        <w:t xml:space="preserve"> </w:t>
      </w:r>
      <w:r>
        <w:rPr>
          <w:sz w:val="24"/>
        </w:rPr>
        <w:t>художественным</w:t>
      </w:r>
      <w:r>
        <w:rPr>
          <w:spacing w:val="3"/>
          <w:sz w:val="24"/>
        </w:rPr>
        <w:t xml:space="preserve"> </w:t>
      </w:r>
      <w:r>
        <w:rPr>
          <w:sz w:val="24"/>
        </w:rPr>
        <w:t>текстам;</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пересказывать</w:t>
      </w:r>
      <w:r>
        <w:rPr>
          <w:spacing w:val="-5"/>
          <w:sz w:val="24"/>
        </w:rPr>
        <w:t xml:space="preserve"> </w:t>
      </w:r>
      <w:r>
        <w:rPr>
          <w:sz w:val="24"/>
        </w:rPr>
        <w:t>текст</w:t>
      </w:r>
      <w:r>
        <w:rPr>
          <w:spacing w:val="-2"/>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3"/>
          <w:sz w:val="24"/>
        </w:rPr>
        <w:t xml:space="preserve"> </w:t>
      </w:r>
      <w:r>
        <w:rPr>
          <w:sz w:val="24"/>
        </w:rPr>
        <w:t>учебной</w:t>
      </w:r>
      <w:r>
        <w:rPr>
          <w:spacing w:val="-6"/>
          <w:sz w:val="24"/>
        </w:rPr>
        <w:t xml:space="preserve"> </w:t>
      </w:r>
      <w:r>
        <w:rPr>
          <w:sz w:val="24"/>
        </w:rPr>
        <w:t>задачей;</w:t>
      </w:r>
    </w:p>
    <w:p w:rsidR="00CC679B" w:rsidRDefault="00CC679B" w:rsidP="00A90E1F">
      <w:pPr>
        <w:pStyle w:val="a6"/>
        <w:numPr>
          <w:ilvl w:val="1"/>
          <w:numId w:val="68"/>
        </w:numPr>
        <w:tabs>
          <w:tab w:val="left" w:pos="1132"/>
          <w:tab w:val="left" w:pos="2699"/>
          <w:tab w:val="left" w:pos="3045"/>
          <w:tab w:val="left" w:pos="4196"/>
          <w:tab w:val="left" w:pos="5218"/>
          <w:tab w:val="left" w:pos="6685"/>
          <w:tab w:val="left" w:pos="7035"/>
          <w:tab w:val="left" w:pos="8225"/>
          <w:tab w:val="left" w:pos="9357"/>
          <w:tab w:val="left" w:pos="9707"/>
        </w:tabs>
        <w:spacing w:line="242" w:lineRule="auto"/>
        <w:ind w:right="857" w:firstLine="710"/>
        <w:jc w:val="left"/>
        <w:rPr>
          <w:sz w:val="24"/>
        </w:rPr>
      </w:pPr>
      <w:r>
        <w:rPr>
          <w:sz w:val="24"/>
        </w:rPr>
        <w:t>рассказывать</w:t>
      </w:r>
      <w:r>
        <w:rPr>
          <w:sz w:val="24"/>
        </w:rPr>
        <w:tab/>
        <w:t>о</w:t>
      </w:r>
      <w:r>
        <w:rPr>
          <w:sz w:val="24"/>
        </w:rPr>
        <w:tab/>
        <w:t>тематике</w:t>
      </w:r>
      <w:r>
        <w:rPr>
          <w:sz w:val="24"/>
        </w:rPr>
        <w:tab/>
        <w:t>детской</w:t>
      </w:r>
      <w:r>
        <w:rPr>
          <w:sz w:val="24"/>
        </w:rPr>
        <w:tab/>
        <w:t>литературы,</w:t>
      </w:r>
      <w:r>
        <w:rPr>
          <w:sz w:val="24"/>
        </w:rPr>
        <w:tab/>
        <w:t>о</w:t>
      </w:r>
      <w:r>
        <w:rPr>
          <w:sz w:val="24"/>
        </w:rPr>
        <w:tab/>
        <w:t>любимом</w:t>
      </w:r>
      <w:r>
        <w:rPr>
          <w:sz w:val="24"/>
        </w:rPr>
        <w:tab/>
        <w:t>писателе</w:t>
      </w:r>
      <w:r>
        <w:rPr>
          <w:sz w:val="24"/>
        </w:rPr>
        <w:tab/>
        <w:t>и</w:t>
      </w:r>
      <w:r>
        <w:rPr>
          <w:sz w:val="24"/>
        </w:rPr>
        <w:tab/>
      </w:r>
      <w:r>
        <w:rPr>
          <w:spacing w:val="-3"/>
          <w:sz w:val="24"/>
        </w:rPr>
        <w:t>его</w:t>
      </w:r>
      <w:r>
        <w:rPr>
          <w:spacing w:val="-57"/>
          <w:sz w:val="24"/>
        </w:rPr>
        <w:t xml:space="preserve"> </w:t>
      </w:r>
      <w:r>
        <w:rPr>
          <w:sz w:val="24"/>
        </w:rPr>
        <w:t>произведениях;</w:t>
      </w:r>
    </w:p>
    <w:p w:rsidR="00CC679B" w:rsidRDefault="00CC679B" w:rsidP="00A90E1F">
      <w:pPr>
        <w:pStyle w:val="a6"/>
        <w:numPr>
          <w:ilvl w:val="1"/>
          <w:numId w:val="68"/>
        </w:numPr>
        <w:tabs>
          <w:tab w:val="left" w:pos="964"/>
        </w:tabs>
        <w:spacing w:line="271" w:lineRule="exact"/>
        <w:ind w:left="963" w:hanging="140"/>
        <w:jc w:val="left"/>
        <w:rPr>
          <w:sz w:val="24"/>
        </w:rPr>
      </w:pPr>
      <w:r>
        <w:rPr>
          <w:sz w:val="24"/>
        </w:rPr>
        <w:t>оценивать</w:t>
      </w:r>
      <w:r>
        <w:rPr>
          <w:spacing w:val="-2"/>
          <w:sz w:val="24"/>
        </w:rPr>
        <w:t xml:space="preserve"> </w:t>
      </w:r>
      <w:r>
        <w:rPr>
          <w:sz w:val="24"/>
        </w:rPr>
        <w:t>мнение</w:t>
      </w:r>
      <w:r>
        <w:rPr>
          <w:spacing w:val="-4"/>
          <w:sz w:val="24"/>
        </w:rPr>
        <w:t xml:space="preserve"> </w:t>
      </w:r>
      <w:r>
        <w:rPr>
          <w:sz w:val="24"/>
        </w:rPr>
        <w:t>авторов</w:t>
      </w:r>
      <w:r>
        <w:rPr>
          <w:spacing w:val="-6"/>
          <w:sz w:val="24"/>
        </w:rPr>
        <w:t xml:space="preserve"> </w:t>
      </w:r>
      <w:r>
        <w:rPr>
          <w:sz w:val="24"/>
        </w:rPr>
        <w:t>о</w:t>
      </w:r>
      <w:r>
        <w:rPr>
          <w:spacing w:val="2"/>
          <w:sz w:val="24"/>
        </w:rPr>
        <w:t xml:space="preserve"> </w:t>
      </w:r>
      <w:r>
        <w:rPr>
          <w:sz w:val="24"/>
        </w:rPr>
        <w:t>героях</w:t>
      </w:r>
      <w:r>
        <w:rPr>
          <w:spacing w:val="-3"/>
          <w:sz w:val="24"/>
        </w:rPr>
        <w:t xml:space="preserve"> </w:t>
      </w:r>
      <w:r>
        <w:rPr>
          <w:sz w:val="24"/>
        </w:rPr>
        <w:t>и</w:t>
      </w:r>
      <w:r>
        <w:rPr>
          <w:spacing w:val="3"/>
          <w:sz w:val="24"/>
        </w:rPr>
        <w:t xml:space="preserve"> </w:t>
      </w:r>
      <w:r>
        <w:rPr>
          <w:sz w:val="24"/>
        </w:rPr>
        <w:t>своё</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ним;</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использовать</w:t>
      </w:r>
      <w:r>
        <w:rPr>
          <w:spacing w:val="-5"/>
          <w:sz w:val="24"/>
        </w:rPr>
        <w:t xml:space="preserve"> </w:t>
      </w:r>
      <w:r>
        <w:rPr>
          <w:sz w:val="24"/>
        </w:rPr>
        <w:t>элементы</w:t>
      </w:r>
      <w:r>
        <w:rPr>
          <w:spacing w:val="-5"/>
          <w:sz w:val="24"/>
        </w:rPr>
        <w:t xml:space="preserve"> </w:t>
      </w:r>
      <w:r>
        <w:rPr>
          <w:sz w:val="24"/>
        </w:rPr>
        <w:t>импровизации</w:t>
      </w:r>
      <w:r>
        <w:rPr>
          <w:spacing w:val="-6"/>
          <w:sz w:val="24"/>
        </w:rPr>
        <w:t xml:space="preserve"> </w:t>
      </w:r>
      <w:r>
        <w:rPr>
          <w:sz w:val="24"/>
        </w:rPr>
        <w:t>при</w:t>
      </w:r>
      <w:r>
        <w:rPr>
          <w:spacing w:val="-7"/>
          <w:sz w:val="24"/>
        </w:rPr>
        <w:t xml:space="preserve"> </w:t>
      </w:r>
      <w:r>
        <w:rPr>
          <w:sz w:val="24"/>
        </w:rPr>
        <w:t>исполнении</w:t>
      </w:r>
      <w:r>
        <w:rPr>
          <w:spacing w:val="-6"/>
          <w:sz w:val="24"/>
        </w:rPr>
        <w:t xml:space="preserve"> </w:t>
      </w:r>
      <w:r>
        <w:rPr>
          <w:sz w:val="24"/>
        </w:rPr>
        <w:t>фольклорных</w:t>
      </w:r>
      <w:r>
        <w:rPr>
          <w:spacing w:val="-8"/>
          <w:sz w:val="24"/>
        </w:rPr>
        <w:t xml:space="preserve"> </w:t>
      </w:r>
      <w:r>
        <w:rPr>
          <w:sz w:val="24"/>
        </w:rPr>
        <w:t>произведений;</w:t>
      </w:r>
    </w:p>
    <w:p w:rsidR="00CC679B" w:rsidRDefault="00CC679B" w:rsidP="00A90E1F">
      <w:pPr>
        <w:pStyle w:val="a6"/>
        <w:numPr>
          <w:ilvl w:val="1"/>
          <w:numId w:val="68"/>
        </w:numPr>
        <w:tabs>
          <w:tab w:val="left" w:pos="1089"/>
        </w:tabs>
        <w:spacing w:line="242" w:lineRule="auto"/>
        <w:ind w:right="863" w:firstLine="710"/>
        <w:jc w:val="left"/>
        <w:rPr>
          <w:sz w:val="24"/>
        </w:rPr>
      </w:pPr>
      <w:r>
        <w:rPr>
          <w:sz w:val="24"/>
        </w:rPr>
        <w:t>сочинять</w:t>
      </w:r>
      <w:r>
        <w:rPr>
          <w:spacing w:val="57"/>
          <w:sz w:val="24"/>
        </w:rPr>
        <w:t xml:space="preserve"> </w:t>
      </w:r>
      <w:r>
        <w:rPr>
          <w:sz w:val="24"/>
        </w:rPr>
        <w:t>небольшие</w:t>
      </w:r>
      <w:r>
        <w:rPr>
          <w:spacing w:val="55"/>
          <w:sz w:val="24"/>
        </w:rPr>
        <w:t xml:space="preserve"> </w:t>
      </w:r>
      <w:r>
        <w:rPr>
          <w:sz w:val="24"/>
        </w:rPr>
        <w:t>тексты</w:t>
      </w:r>
      <w:r>
        <w:rPr>
          <w:spacing w:val="58"/>
          <w:sz w:val="24"/>
        </w:rPr>
        <w:t xml:space="preserve"> </w:t>
      </w:r>
      <w:r>
        <w:rPr>
          <w:sz w:val="24"/>
        </w:rPr>
        <w:t>повествовательного</w:t>
      </w:r>
      <w:r>
        <w:rPr>
          <w:spacing w:val="60"/>
          <w:sz w:val="24"/>
        </w:rPr>
        <w:t xml:space="preserve"> </w:t>
      </w:r>
      <w:r>
        <w:rPr>
          <w:sz w:val="24"/>
        </w:rPr>
        <w:t>и</w:t>
      </w:r>
      <w:r>
        <w:rPr>
          <w:spacing w:val="52"/>
          <w:sz w:val="24"/>
        </w:rPr>
        <w:t xml:space="preserve"> </w:t>
      </w:r>
      <w:r>
        <w:rPr>
          <w:sz w:val="24"/>
        </w:rPr>
        <w:t>описательного</w:t>
      </w:r>
      <w:r>
        <w:rPr>
          <w:spacing w:val="60"/>
          <w:sz w:val="24"/>
        </w:rPr>
        <w:t xml:space="preserve"> </w:t>
      </w:r>
      <w:r>
        <w:rPr>
          <w:sz w:val="24"/>
        </w:rPr>
        <w:t>характера</w:t>
      </w:r>
      <w:r>
        <w:rPr>
          <w:spacing w:val="54"/>
          <w:sz w:val="24"/>
        </w:rPr>
        <w:t xml:space="preserve"> </w:t>
      </w:r>
      <w:r>
        <w:rPr>
          <w:sz w:val="24"/>
        </w:rPr>
        <w:t>по</w:t>
      </w:r>
      <w:r>
        <w:rPr>
          <w:spacing w:val="-57"/>
          <w:sz w:val="24"/>
        </w:rPr>
        <w:t xml:space="preserve"> </w:t>
      </w:r>
      <w:r>
        <w:rPr>
          <w:sz w:val="24"/>
        </w:rPr>
        <w:t>наблюдениям,</w:t>
      </w:r>
      <w:r>
        <w:rPr>
          <w:spacing w:val="3"/>
          <w:sz w:val="24"/>
        </w:rPr>
        <w:t xml:space="preserve"> </w:t>
      </w:r>
      <w:r>
        <w:rPr>
          <w:sz w:val="24"/>
        </w:rPr>
        <w:t>на</w:t>
      </w:r>
      <w:r>
        <w:rPr>
          <w:spacing w:val="1"/>
          <w:sz w:val="24"/>
        </w:rPr>
        <w:t xml:space="preserve"> </w:t>
      </w:r>
      <w:r>
        <w:rPr>
          <w:sz w:val="24"/>
        </w:rPr>
        <w:t>заданную тему.</w:t>
      </w:r>
    </w:p>
    <w:p w:rsidR="00CC679B" w:rsidRDefault="00CC679B">
      <w:pPr>
        <w:pStyle w:val="a4"/>
        <w:spacing w:line="271" w:lineRule="exact"/>
        <w:ind w:left="824" w:firstLine="0"/>
        <w:jc w:val="left"/>
      </w:pPr>
      <w:r>
        <w:t>Регулятивные</w:t>
      </w:r>
      <w:r>
        <w:rPr>
          <w:spacing w:val="-2"/>
        </w:rPr>
        <w:t xml:space="preserve"> </w:t>
      </w:r>
      <w:r>
        <w:t>универсальные</w:t>
      </w:r>
      <w:r>
        <w:rPr>
          <w:spacing w:val="-7"/>
        </w:rPr>
        <w:t xml:space="preserve"> </w:t>
      </w:r>
      <w:r>
        <w:t>учебные</w:t>
      </w:r>
      <w:r>
        <w:rPr>
          <w:spacing w:val="-6"/>
        </w:rPr>
        <w:t xml:space="preserve"> </w:t>
      </w:r>
      <w:r>
        <w:t>действия</w:t>
      </w:r>
      <w:r>
        <w:rPr>
          <w:spacing w:val="1"/>
        </w:rPr>
        <w:t xml:space="preserve"> </w:t>
      </w:r>
      <w:r>
        <w:t>способствуют</w:t>
      </w:r>
      <w:r>
        <w:rPr>
          <w:spacing w:val="-6"/>
        </w:rPr>
        <w:t xml:space="preserve"> </w:t>
      </w:r>
      <w:r>
        <w:t>формированию</w:t>
      </w:r>
      <w:r>
        <w:rPr>
          <w:spacing w:val="-7"/>
        </w:rPr>
        <w:t xml:space="preserve"> </w:t>
      </w:r>
      <w:r>
        <w:t>умений:</w:t>
      </w:r>
    </w:p>
    <w:p w:rsidR="00CC679B" w:rsidRDefault="00CC679B" w:rsidP="00A90E1F">
      <w:pPr>
        <w:pStyle w:val="a6"/>
        <w:numPr>
          <w:ilvl w:val="1"/>
          <w:numId w:val="68"/>
        </w:numPr>
        <w:tabs>
          <w:tab w:val="left" w:pos="1060"/>
        </w:tabs>
        <w:ind w:right="858" w:firstLine="710"/>
        <w:jc w:val="left"/>
        <w:rPr>
          <w:sz w:val="24"/>
        </w:rPr>
      </w:pPr>
      <w:r>
        <w:rPr>
          <w:sz w:val="24"/>
        </w:rPr>
        <w:t>понимать</w:t>
      </w:r>
      <w:r>
        <w:rPr>
          <w:spacing w:val="29"/>
          <w:sz w:val="24"/>
        </w:rPr>
        <w:t xml:space="preserve"> </w:t>
      </w:r>
      <w:r>
        <w:rPr>
          <w:sz w:val="24"/>
        </w:rPr>
        <w:t>значения</w:t>
      </w:r>
      <w:r>
        <w:rPr>
          <w:spacing w:val="28"/>
          <w:sz w:val="24"/>
        </w:rPr>
        <w:t xml:space="preserve"> </w:t>
      </w:r>
      <w:r>
        <w:rPr>
          <w:sz w:val="24"/>
        </w:rPr>
        <w:t>чтения</w:t>
      </w:r>
      <w:r>
        <w:rPr>
          <w:spacing w:val="28"/>
          <w:sz w:val="24"/>
        </w:rPr>
        <w:t xml:space="preserve"> </w:t>
      </w:r>
      <w:r>
        <w:rPr>
          <w:sz w:val="24"/>
        </w:rPr>
        <w:t>для</w:t>
      </w:r>
      <w:r>
        <w:rPr>
          <w:spacing w:val="28"/>
          <w:sz w:val="24"/>
        </w:rPr>
        <w:t xml:space="preserve"> </w:t>
      </w:r>
      <w:r>
        <w:rPr>
          <w:sz w:val="24"/>
        </w:rPr>
        <w:t>самообразования</w:t>
      </w:r>
      <w:r>
        <w:rPr>
          <w:spacing w:val="28"/>
          <w:sz w:val="24"/>
        </w:rPr>
        <w:t xml:space="preserve"> </w:t>
      </w:r>
      <w:r>
        <w:rPr>
          <w:sz w:val="24"/>
        </w:rPr>
        <w:t>и</w:t>
      </w:r>
      <w:r>
        <w:rPr>
          <w:spacing w:val="29"/>
          <w:sz w:val="24"/>
        </w:rPr>
        <w:t xml:space="preserve"> </w:t>
      </w:r>
      <w:r>
        <w:rPr>
          <w:sz w:val="24"/>
        </w:rPr>
        <w:t>саморазвития;</w:t>
      </w:r>
      <w:r>
        <w:rPr>
          <w:spacing w:val="24"/>
          <w:sz w:val="24"/>
        </w:rPr>
        <w:t xml:space="preserve"> </w:t>
      </w:r>
      <w:r>
        <w:rPr>
          <w:sz w:val="24"/>
        </w:rPr>
        <w:t>самостоятельно</w:t>
      </w:r>
      <w:r>
        <w:rPr>
          <w:spacing w:val="-57"/>
          <w:sz w:val="24"/>
        </w:rPr>
        <w:t xml:space="preserve"> </w:t>
      </w:r>
      <w:r>
        <w:rPr>
          <w:sz w:val="24"/>
        </w:rPr>
        <w:t>организовывать</w:t>
      </w:r>
      <w:r>
        <w:rPr>
          <w:spacing w:val="-2"/>
          <w:sz w:val="24"/>
        </w:rPr>
        <w:t xml:space="preserve"> </w:t>
      </w:r>
      <w:r>
        <w:rPr>
          <w:sz w:val="24"/>
        </w:rPr>
        <w:t>читательскую деятельность</w:t>
      </w:r>
      <w:r>
        <w:rPr>
          <w:spacing w:val="-1"/>
          <w:sz w:val="24"/>
        </w:rPr>
        <w:t xml:space="preserve"> </w:t>
      </w:r>
      <w:r>
        <w:rPr>
          <w:sz w:val="24"/>
        </w:rPr>
        <w:t>во</w:t>
      </w:r>
      <w:r>
        <w:rPr>
          <w:spacing w:val="1"/>
          <w:sz w:val="24"/>
        </w:rPr>
        <w:t xml:space="preserve"> </w:t>
      </w:r>
      <w:r>
        <w:rPr>
          <w:sz w:val="24"/>
        </w:rPr>
        <w:t>время</w:t>
      </w:r>
      <w:r>
        <w:rPr>
          <w:spacing w:val="2"/>
          <w:sz w:val="24"/>
        </w:rPr>
        <w:t xml:space="preserve"> </w:t>
      </w:r>
      <w:r>
        <w:rPr>
          <w:sz w:val="24"/>
        </w:rPr>
        <w:t>досуга;</w:t>
      </w:r>
    </w:p>
    <w:p w:rsidR="00CC679B" w:rsidRDefault="00CC679B" w:rsidP="00A90E1F">
      <w:pPr>
        <w:pStyle w:val="a6"/>
        <w:numPr>
          <w:ilvl w:val="1"/>
          <w:numId w:val="68"/>
        </w:numPr>
        <w:tabs>
          <w:tab w:val="left" w:pos="964"/>
        </w:tabs>
        <w:spacing w:line="275" w:lineRule="exact"/>
        <w:ind w:left="963" w:hanging="140"/>
        <w:jc w:val="left"/>
        <w:rPr>
          <w:sz w:val="24"/>
        </w:rPr>
      </w:pPr>
      <w:r>
        <w:rPr>
          <w:sz w:val="24"/>
        </w:rPr>
        <w:t>определять</w:t>
      </w:r>
      <w:r>
        <w:rPr>
          <w:spacing w:val="-2"/>
          <w:sz w:val="24"/>
        </w:rPr>
        <w:t xml:space="preserve"> </w:t>
      </w:r>
      <w:r>
        <w:rPr>
          <w:sz w:val="24"/>
        </w:rPr>
        <w:t>цель</w:t>
      </w:r>
      <w:r>
        <w:rPr>
          <w:spacing w:val="-1"/>
          <w:sz w:val="24"/>
        </w:rPr>
        <w:t xml:space="preserve"> </w:t>
      </w:r>
      <w:r>
        <w:rPr>
          <w:sz w:val="24"/>
        </w:rPr>
        <w:t>выразительного</w:t>
      </w:r>
      <w:r>
        <w:rPr>
          <w:spacing w:val="-2"/>
          <w:sz w:val="24"/>
        </w:rPr>
        <w:t xml:space="preserve"> </w:t>
      </w:r>
      <w:r>
        <w:rPr>
          <w:sz w:val="24"/>
        </w:rPr>
        <w:t>исполнения</w:t>
      </w:r>
      <w:r>
        <w:rPr>
          <w:spacing w:val="-6"/>
          <w:sz w:val="24"/>
        </w:rPr>
        <w:t xml:space="preserve"> </w:t>
      </w:r>
      <w:r>
        <w:rPr>
          <w:sz w:val="24"/>
        </w:rPr>
        <w:t>и</w:t>
      </w:r>
      <w:r>
        <w:rPr>
          <w:spacing w:val="-1"/>
          <w:sz w:val="24"/>
        </w:rPr>
        <w:t xml:space="preserve"> </w:t>
      </w:r>
      <w:r>
        <w:rPr>
          <w:sz w:val="24"/>
        </w:rPr>
        <w:t>работы с</w:t>
      </w:r>
      <w:r>
        <w:rPr>
          <w:spacing w:val="-7"/>
          <w:sz w:val="24"/>
        </w:rPr>
        <w:t xml:space="preserve"> </w:t>
      </w:r>
      <w:r>
        <w:rPr>
          <w:sz w:val="24"/>
        </w:rPr>
        <w:t>текстом;</w:t>
      </w:r>
    </w:p>
    <w:p w:rsidR="00CC679B" w:rsidRDefault="00CC679B" w:rsidP="00A90E1F">
      <w:pPr>
        <w:pStyle w:val="a6"/>
        <w:numPr>
          <w:ilvl w:val="1"/>
          <w:numId w:val="68"/>
        </w:numPr>
        <w:tabs>
          <w:tab w:val="left" w:pos="1060"/>
        </w:tabs>
        <w:spacing w:line="242" w:lineRule="auto"/>
        <w:ind w:right="851" w:firstLine="710"/>
        <w:jc w:val="left"/>
        <w:rPr>
          <w:sz w:val="24"/>
        </w:rPr>
      </w:pPr>
      <w:r>
        <w:rPr>
          <w:sz w:val="24"/>
        </w:rPr>
        <w:t>оценивать</w:t>
      </w:r>
      <w:r>
        <w:rPr>
          <w:spacing w:val="36"/>
          <w:sz w:val="24"/>
        </w:rPr>
        <w:t xml:space="preserve"> </w:t>
      </w:r>
      <w:r>
        <w:rPr>
          <w:sz w:val="24"/>
        </w:rPr>
        <w:t>выступление</w:t>
      </w:r>
      <w:r>
        <w:rPr>
          <w:spacing w:val="35"/>
          <w:sz w:val="24"/>
        </w:rPr>
        <w:t xml:space="preserve"> </w:t>
      </w:r>
      <w:r>
        <w:rPr>
          <w:sz w:val="24"/>
        </w:rPr>
        <w:t>(своё</w:t>
      </w:r>
      <w:r>
        <w:rPr>
          <w:spacing w:val="35"/>
          <w:sz w:val="24"/>
        </w:rPr>
        <w:t xml:space="preserve"> </w:t>
      </w:r>
      <w:r>
        <w:rPr>
          <w:sz w:val="24"/>
        </w:rPr>
        <w:t>и</w:t>
      </w:r>
      <w:r>
        <w:rPr>
          <w:spacing w:val="37"/>
          <w:sz w:val="24"/>
        </w:rPr>
        <w:t xml:space="preserve"> </w:t>
      </w:r>
      <w:r>
        <w:rPr>
          <w:sz w:val="24"/>
        </w:rPr>
        <w:t>других</w:t>
      </w:r>
      <w:r>
        <w:rPr>
          <w:spacing w:val="31"/>
          <w:sz w:val="24"/>
        </w:rPr>
        <w:t xml:space="preserve"> </w:t>
      </w:r>
      <w:r>
        <w:rPr>
          <w:sz w:val="24"/>
        </w:rPr>
        <w:t>обучающихся)</w:t>
      </w:r>
      <w:r>
        <w:rPr>
          <w:spacing w:val="37"/>
          <w:sz w:val="24"/>
        </w:rPr>
        <w:t xml:space="preserve"> </w:t>
      </w:r>
      <w:r>
        <w:rPr>
          <w:sz w:val="24"/>
        </w:rPr>
        <w:t>с</w:t>
      </w:r>
      <w:r>
        <w:rPr>
          <w:spacing w:val="35"/>
          <w:sz w:val="24"/>
        </w:rPr>
        <w:t xml:space="preserve"> </w:t>
      </w:r>
      <w:r>
        <w:rPr>
          <w:sz w:val="24"/>
        </w:rPr>
        <w:t>точки</w:t>
      </w:r>
      <w:r>
        <w:rPr>
          <w:spacing w:val="37"/>
          <w:sz w:val="24"/>
        </w:rPr>
        <w:t xml:space="preserve"> </w:t>
      </w:r>
      <w:r>
        <w:rPr>
          <w:sz w:val="24"/>
        </w:rPr>
        <w:t>зрения</w:t>
      </w:r>
      <w:r>
        <w:rPr>
          <w:spacing w:val="36"/>
          <w:sz w:val="24"/>
        </w:rPr>
        <w:t xml:space="preserve"> </w:t>
      </w:r>
      <w:r>
        <w:rPr>
          <w:sz w:val="24"/>
        </w:rPr>
        <w:t>передачи</w:t>
      </w:r>
      <w:r>
        <w:rPr>
          <w:spacing w:val="-57"/>
          <w:sz w:val="24"/>
        </w:rPr>
        <w:t xml:space="preserve"> </w:t>
      </w:r>
      <w:r>
        <w:rPr>
          <w:sz w:val="24"/>
        </w:rPr>
        <w:t>настроения,</w:t>
      </w:r>
      <w:r>
        <w:rPr>
          <w:spacing w:val="-2"/>
          <w:sz w:val="24"/>
        </w:rPr>
        <w:t xml:space="preserve"> </w:t>
      </w:r>
      <w:r>
        <w:rPr>
          <w:sz w:val="24"/>
        </w:rPr>
        <w:t>особенностей</w:t>
      </w:r>
      <w:r>
        <w:rPr>
          <w:spacing w:val="-2"/>
          <w:sz w:val="24"/>
        </w:rPr>
        <w:t xml:space="preserve"> </w:t>
      </w:r>
      <w:r>
        <w:rPr>
          <w:sz w:val="24"/>
        </w:rPr>
        <w:t>произведения</w:t>
      </w:r>
      <w:r>
        <w:rPr>
          <w:spacing w:val="2"/>
          <w:sz w:val="24"/>
        </w:rPr>
        <w:t xml:space="preserve"> </w:t>
      </w:r>
      <w:r>
        <w:rPr>
          <w:sz w:val="24"/>
        </w:rPr>
        <w:t>и</w:t>
      </w:r>
      <w:r>
        <w:rPr>
          <w:spacing w:val="-2"/>
          <w:sz w:val="24"/>
        </w:rPr>
        <w:t xml:space="preserve"> </w:t>
      </w:r>
      <w:r>
        <w:rPr>
          <w:sz w:val="24"/>
        </w:rPr>
        <w:t>героев;</w:t>
      </w:r>
    </w:p>
    <w:p w:rsidR="00CC679B" w:rsidRDefault="00CC679B" w:rsidP="00A90E1F">
      <w:pPr>
        <w:pStyle w:val="a6"/>
        <w:numPr>
          <w:ilvl w:val="1"/>
          <w:numId w:val="68"/>
        </w:numPr>
        <w:tabs>
          <w:tab w:val="left" w:pos="1007"/>
        </w:tabs>
        <w:spacing w:line="242" w:lineRule="auto"/>
        <w:ind w:right="856" w:firstLine="710"/>
        <w:jc w:val="left"/>
        <w:rPr>
          <w:sz w:val="24"/>
        </w:rPr>
      </w:pPr>
      <w:r>
        <w:rPr>
          <w:sz w:val="24"/>
        </w:rPr>
        <w:t>осуществлять</w:t>
      </w:r>
      <w:r>
        <w:rPr>
          <w:spacing w:val="1"/>
          <w:sz w:val="24"/>
        </w:rPr>
        <w:t xml:space="preserve"> </w:t>
      </w:r>
      <w:r>
        <w:rPr>
          <w:sz w:val="24"/>
        </w:rPr>
        <w:t>контроль процесса</w:t>
      </w:r>
      <w:r>
        <w:rPr>
          <w:spacing w:val="1"/>
          <w:sz w:val="24"/>
        </w:rPr>
        <w:t xml:space="preserve"> </w:t>
      </w:r>
      <w:r>
        <w:rPr>
          <w:sz w:val="24"/>
        </w:rPr>
        <w:t>и результата</w:t>
      </w:r>
      <w:r>
        <w:rPr>
          <w:spacing w:val="1"/>
          <w:sz w:val="24"/>
        </w:rPr>
        <w:t xml:space="preserve"> </w:t>
      </w:r>
      <w:r>
        <w:rPr>
          <w:sz w:val="24"/>
        </w:rPr>
        <w:t>деятельности,</w:t>
      </w:r>
      <w:r>
        <w:rPr>
          <w:spacing w:val="1"/>
          <w:sz w:val="24"/>
        </w:rPr>
        <w:t xml:space="preserve"> </w:t>
      </w:r>
      <w:r>
        <w:rPr>
          <w:sz w:val="24"/>
        </w:rPr>
        <w:t>устанавливать</w:t>
      </w:r>
      <w:r>
        <w:rPr>
          <w:spacing w:val="1"/>
          <w:sz w:val="24"/>
        </w:rPr>
        <w:t xml:space="preserve"> </w:t>
      </w:r>
      <w:r>
        <w:rPr>
          <w:sz w:val="24"/>
        </w:rPr>
        <w:t>причины</w:t>
      </w:r>
      <w:r>
        <w:rPr>
          <w:spacing w:val="-57"/>
          <w:sz w:val="24"/>
        </w:rPr>
        <w:t xml:space="preserve"> </w:t>
      </w:r>
      <w:r>
        <w:rPr>
          <w:sz w:val="24"/>
        </w:rPr>
        <w:t>возникших</w:t>
      </w:r>
      <w:r>
        <w:rPr>
          <w:spacing w:val="-6"/>
          <w:sz w:val="24"/>
        </w:rPr>
        <w:t xml:space="preserve"> </w:t>
      </w:r>
      <w:r>
        <w:rPr>
          <w:sz w:val="24"/>
        </w:rPr>
        <w:t>ошибок</w:t>
      </w:r>
      <w:r>
        <w:rPr>
          <w:spacing w:val="-7"/>
          <w:sz w:val="24"/>
        </w:rPr>
        <w:t xml:space="preserve"> </w:t>
      </w:r>
      <w:r>
        <w:rPr>
          <w:sz w:val="24"/>
        </w:rPr>
        <w:t>и</w:t>
      </w:r>
      <w:r>
        <w:rPr>
          <w:spacing w:val="-4"/>
          <w:sz w:val="24"/>
        </w:rPr>
        <w:t xml:space="preserve"> </w:t>
      </w:r>
      <w:r>
        <w:rPr>
          <w:sz w:val="24"/>
        </w:rPr>
        <w:t>трудностей,</w:t>
      </w:r>
      <w:r>
        <w:rPr>
          <w:spacing w:val="-3"/>
          <w:sz w:val="24"/>
        </w:rPr>
        <w:t xml:space="preserve"> </w:t>
      </w:r>
      <w:r>
        <w:rPr>
          <w:sz w:val="24"/>
        </w:rPr>
        <w:t>проявлять</w:t>
      </w:r>
      <w:r>
        <w:rPr>
          <w:spacing w:val="-4"/>
          <w:sz w:val="24"/>
        </w:rPr>
        <w:t xml:space="preserve"> </w:t>
      </w:r>
      <w:r>
        <w:rPr>
          <w:sz w:val="24"/>
        </w:rPr>
        <w:t>способность</w:t>
      </w:r>
      <w:r>
        <w:rPr>
          <w:spacing w:val="-3"/>
          <w:sz w:val="24"/>
        </w:rPr>
        <w:t xml:space="preserve"> </w:t>
      </w:r>
      <w:r>
        <w:rPr>
          <w:sz w:val="24"/>
        </w:rPr>
        <w:t>предвидеть их</w:t>
      </w:r>
      <w:r>
        <w:rPr>
          <w:spacing w:val="-5"/>
          <w:sz w:val="24"/>
        </w:rPr>
        <w:t xml:space="preserve"> </w:t>
      </w:r>
      <w:r>
        <w:rPr>
          <w:sz w:val="24"/>
        </w:rPr>
        <w:t>в</w:t>
      </w:r>
      <w:r>
        <w:rPr>
          <w:spacing w:val="-3"/>
          <w:sz w:val="24"/>
        </w:rPr>
        <w:t xml:space="preserve"> </w:t>
      </w:r>
      <w:r>
        <w:rPr>
          <w:sz w:val="24"/>
        </w:rPr>
        <w:t>предстоящей</w:t>
      </w:r>
      <w:r>
        <w:rPr>
          <w:spacing w:val="1"/>
          <w:sz w:val="24"/>
        </w:rPr>
        <w:t xml:space="preserve"> </w:t>
      </w:r>
      <w:r>
        <w:rPr>
          <w:sz w:val="24"/>
        </w:rPr>
        <w:t>работе.</w:t>
      </w:r>
    </w:p>
    <w:p w:rsidR="00CC679B" w:rsidRDefault="00CC679B">
      <w:pPr>
        <w:spacing w:line="242" w:lineRule="auto"/>
        <w:rPr>
          <w:sz w:val="24"/>
        </w:rPr>
        <w:sectPr w:rsidR="00CC679B">
          <w:pgSz w:w="11910" w:h="16840"/>
          <w:pgMar w:top="760" w:right="0" w:bottom="560" w:left="1020" w:header="0" w:footer="373" w:gutter="0"/>
          <w:cols w:space="720"/>
        </w:sectPr>
      </w:pPr>
    </w:p>
    <w:p w:rsidR="00CC679B" w:rsidRDefault="00CC679B">
      <w:pPr>
        <w:pStyle w:val="a4"/>
        <w:spacing w:before="63"/>
        <w:ind w:left="824" w:firstLine="0"/>
        <w:jc w:val="left"/>
      </w:pPr>
      <w:r>
        <w:lastRenderedPageBreak/>
        <w:t>Совместная</w:t>
      </w:r>
      <w:r>
        <w:rPr>
          <w:spacing w:val="-9"/>
        </w:rPr>
        <w:t xml:space="preserve"> </w:t>
      </w:r>
      <w:r>
        <w:t>деятельность</w:t>
      </w:r>
      <w:r>
        <w:rPr>
          <w:spacing w:val="-1"/>
        </w:rPr>
        <w:t xml:space="preserve"> </w:t>
      </w:r>
      <w:r>
        <w:t>способствует</w:t>
      </w:r>
      <w:r>
        <w:rPr>
          <w:spacing w:val="-4"/>
        </w:rPr>
        <w:t xml:space="preserve"> </w:t>
      </w:r>
      <w:r>
        <w:t>формированию</w:t>
      </w:r>
      <w:r>
        <w:rPr>
          <w:spacing w:val="-5"/>
        </w:rPr>
        <w:t xml:space="preserve"> </w:t>
      </w:r>
      <w:r>
        <w:t>умений:</w:t>
      </w:r>
    </w:p>
    <w:p w:rsidR="00CC679B" w:rsidRDefault="00CC679B" w:rsidP="00A90E1F">
      <w:pPr>
        <w:pStyle w:val="a6"/>
        <w:numPr>
          <w:ilvl w:val="1"/>
          <w:numId w:val="68"/>
        </w:numPr>
        <w:tabs>
          <w:tab w:val="left" w:pos="1050"/>
        </w:tabs>
        <w:spacing w:before="5" w:line="237" w:lineRule="auto"/>
        <w:ind w:right="856" w:firstLine="710"/>
        <w:jc w:val="left"/>
        <w:rPr>
          <w:sz w:val="24"/>
        </w:rPr>
      </w:pPr>
      <w:r>
        <w:rPr>
          <w:sz w:val="24"/>
        </w:rPr>
        <w:t>участвовать</w:t>
      </w:r>
      <w:r>
        <w:rPr>
          <w:spacing w:val="15"/>
          <w:sz w:val="24"/>
        </w:rPr>
        <w:t xml:space="preserve"> </w:t>
      </w:r>
      <w:r>
        <w:rPr>
          <w:sz w:val="24"/>
        </w:rPr>
        <w:t>в</w:t>
      </w:r>
      <w:r>
        <w:rPr>
          <w:spacing w:val="15"/>
          <w:sz w:val="24"/>
        </w:rPr>
        <w:t xml:space="preserve"> </w:t>
      </w:r>
      <w:r>
        <w:rPr>
          <w:sz w:val="24"/>
        </w:rPr>
        <w:t>театрализованной</w:t>
      </w:r>
      <w:r>
        <w:rPr>
          <w:spacing w:val="19"/>
          <w:sz w:val="24"/>
        </w:rPr>
        <w:t xml:space="preserve"> </w:t>
      </w:r>
      <w:r>
        <w:rPr>
          <w:sz w:val="24"/>
        </w:rPr>
        <w:t>деятельности:</w:t>
      </w:r>
      <w:r>
        <w:rPr>
          <w:spacing w:val="19"/>
          <w:sz w:val="24"/>
        </w:rPr>
        <w:t xml:space="preserve"> </w:t>
      </w:r>
      <w:r>
        <w:rPr>
          <w:sz w:val="24"/>
        </w:rPr>
        <w:t>инсценировании</w:t>
      </w:r>
      <w:r>
        <w:rPr>
          <w:spacing w:val="19"/>
          <w:sz w:val="24"/>
        </w:rPr>
        <w:t xml:space="preserve"> </w:t>
      </w:r>
      <w:r>
        <w:rPr>
          <w:sz w:val="24"/>
        </w:rPr>
        <w:t>(читать</w:t>
      </w:r>
      <w:r>
        <w:rPr>
          <w:spacing w:val="19"/>
          <w:sz w:val="24"/>
        </w:rPr>
        <w:t xml:space="preserve"> </w:t>
      </w:r>
      <w:r>
        <w:rPr>
          <w:sz w:val="24"/>
        </w:rPr>
        <w:t>по</w:t>
      </w:r>
      <w:r>
        <w:rPr>
          <w:spacing w:val="18"/>
          <w:sz w:val="24"/>
        </w:rPr>
        <w:t xml:space="preserve"> </w:t>
      </w:r>
      <w:r>
        <w:rPr>
          <w:sz w:val="24"/>
        </w:rPr>
        <w:t>ролям,</w:t>
      </w:r>
      <w:r>
        <w:rPr>
          <w:spacing w:val="-57"/>
          <w:sz w:val="24"/>
        </w:rPr>
        <w:t xml:space="preserve"> </w:t>
      </w:r>
      <w:r>
        <w:rPr>
          <w:sz w:val="24"/>
        </w:rPr>
        <w:t>разыгрывать</w:t>
      </w:r>
      <w:r>
        <w:rPr>
          <w:spacing w:val="2"/>
          <w:sz w:val="24"/>
        </w:rPr>
        <w:t xml:space="preserve"> </w:t>
      </w:r>
      <w:r>
        <w:rPr>
          <w:sz w:val="24"/>
        </w:rPr>
        <w:t>сценки);</w:t>
      </w:r>
    </w:p>
    <w:p w:rsidR="00CC679B" w:rsidRDefault="00CC679B" w:rsidP="00A90E1F">
      <w:pPr>
        <w:pStyle w:val="a6"/>
        <w:numPr>
          <w:ilvl w:val="1"/>
          <w:numId w:val="68"/>
        </w:numPr>
        <w:tabs>
          <w:tab w:val="left" w:pos="969"/>
        </w:tabs>
        <w:spacing w:before="3" w:line="275" w:lineRule="exact"/>
        <w:ind w:left="968" w:hanging="145"/>
        <w:jc w:val="left"/>
        <w:rPr>
          <w:sz w:val="24"/>
        </w:rPr>
      </w:pPr>
      <w:r>
        <w:rPr>
          <w:sz w:val="24"/>
        </w:rPr>
        <w:t>соблюдать</w:t>
      </w:r>
      <w:r>
        <w:rPr>
          <w:spacing w:val="-4"/>
          <w:sz w:val="24"/>
        </w:rPr>
        <w:t xml:space="preserve"> </w:t>
      </w:r>
      <w:r>
        <w:rPr>
          <w:sz w:val="24"/>
        </w:rPr>
        <w:t>правила</w:t>
      </w:r>
      <w:r>
        <w:rPr>
          <w:spacing w:val="-9"/>
          <w:sz w:val="24"/>
        </w:rPr>
        <w:t xml:space="preserve"> </w:t>
      </w:r>
      <w:r>
        <w:rPr>
          <w:sz w:val="24"/>
        </w:rPr>
        <w:t>взаимодействия;</w:t>
      </w:r>
    </w:p>
    <w:p w:rsidR="00CC679B" w:rsidRDefault="00CC679B" w:rsidP="00A90E1F">
      <w:pPr>
        <w:pStyle w:val="a6"/>
        <w:numPr>
          <w:ilvl w:val="1"/>
          <w:numId w:val="68"/>
        </w:numPr>
        <w:tabs>
          <w:tab w:val="left" w:pos="997"/>
        </w:tabs>
        <w:spacing w:line="242" w:lineRule="auto"/>
        <w:ind w:right="845" w:firstLine="710"/>
        <w:jc w:val="left"/>
        <w:rPr>
          <w:sz w:val="24"/>
        </w:rPr>
      </w:pPr>
      <w:r>
        <w:rPr>
          <w:sz w:val="24"/>
        </w:rPr>
        <w:t>ответственно</w:t>
      </w:r>
      <w:r>
        <w:rPr>
          <w:spacing w:val="32"/>
          <w:sz w:val="24"/>
        </w:rPr>
        <w:t xml:space="preserve"> </w:t>
      </w:r>
      <w:r>
        <w:rPr>
          <w:sz w:val="24"/>
        </w:rPr>
        <w:t>относиться</w:t>
      </w:r>
      <w:r>
        <w:rPr>
          <w:spacing w:val="27"/>
          <w:sz w:val="24"/>
        </w:rPr>
        <w:t xml:space="preserve"> </w:t>
      </w:r>
      <w:r>
        <w:rPr>
          <w:sz w:val="24"/>
        </w:rPr>
        <w:t>к</w:t>
      </w:r>
      <w:r>
        <w:rPr>
          <w:spacing w:val="32"/>
          <w:sz w:val="24"/>
        </w:rPr>
        <w:t xml:space="preserve"> </w:t>
      </w:r>
      <w:r>
        <w:rPr>
          <w:sz w:val="24"/>
        </w:rPr>
        <w:t>своим</w:t>
      </w:r>
      <w:r>
        <w:rPr>
          <w:spacing w:val="29"/>
          <w:sz w:val="24"/>
        </w:rPr>
        <w:t xml:space="preserve"> </w:t>
      </w:r>
      <w:r>
        <w:rPr>
          <w:sz w:val="24"/>
        </w:rPr>
        <w:t>обязанностям</w:t>
      </w:r>
      <w:r>
        <w:rPr>
          <w:spacing w:val="35"/>
          <w:sz w:val="24"/>
        </w:rPr>
        <w:t xml:space="preserve"> </w:t>
      </w:r>
      <w:r>
        <w:rPr>
          <w:sz w:val="24"/>
        </w:rPr>
        <w:t>в</w:t>
      </w:r>
      <w:r>
        <w:rPr>
          <w:spacing w:val="29"/>
          <w:sz w:val="24"/>
        </w:rPr>
        <w:t xml:space="preserve"> </w:t>
      </w:r>
      <w:r>
        <w:rPr>
          <w:sz w:val="24"/>
        </w:rPr>
        <w:t>процессе</w:t>
      </w:r>
      <w:r>
        <w:rPr>
          <w:spacing w:val="32"/>
          <w:sz w:val="24"/>
        </w:rPr>
        <w:t xml:space="preserve"> </w:t>
      </w:r>
      <w:r>
        <w:rPr>
          <w:sz w:val="24"/>
        </w:rPr>
        <w:t>совместной</w:t>
      </w:r>
      <w:r>
        <w:rPr>
          <w:spacing w:val="33"/>
          <w:sz w:val="24"/>
        </w:rPr>
        <w:t xml:space="preserve"> </w:t>
      </w:r>
      <w:r>
        <w:rPr>
          <w:sz w:val="24"/>
        </w:rPr>
        <w:t>деятельности,</w:t>
      </w:r>
      <w:r>
        <w:rPr>
          <w:spacing w:val="-57"/>
          <w:sz w:val="24"/>
        </w:rPr>
        <w:t xml:space="preserve"> </w:t>
      </w:r>
      <w:r>
        <w:rPr>
          <w:sz w:val="24"/>
        </w:rPr>
        <w:t>оценивать</w:t>
      </w:r>
      <w:r>
        <w:rPr>
          <w:spacing w:val="-2"/>
          <w:sz w:val="24"/>
        </w:rPr>
        <w:t xml:space="preserve"> </w:t>
      </w:r>
      <w:r>
        <w:rPr>
          <w:sz w:val="24"/>
        </w:rPr>
        <w:t>свой</w:t>
      </w:r>
      <w:r>
        <w:rPr>
          <w:spacing w:val="-2"/>
          <w:sz w:val="24"/>
        </w:rPr>
        <w:t xml:space="preserve"> </w:t>
      </w:r>
      <w:r>
        <w:rPr>
          <w:sz w:val="24"/>
        </w:rPr>
        <w:t>вклад в</w:t>
      </w:r>
      <w:r>
        <w:rPr>
          <w:spacing w:val="-6"/>
          <w:sz w:val="24"/>
        </w:rPr>
        <w:t xml:space="preserve"> </w:t>
      </w:r>
      <w:r>
        <w:rPr>
          <w:sz w:val="24"/>
        </w:rPr>
        <w:t>общее</w:t>
      </w:r>
      <w:r>
        <w:rPr>
          <w:spacing w:val="1"/>
          <w:sz w:val="24"/>
        </w:rPr>
        <w:t xml:space="preserve"> </w:t>
      </w:r>
      <w:r>
        <w:rPr>
          <w:sz w:val="24"/>
        </w:rPr>
        <w:t>дело.</w:t>
      </w:r>
    </w:p>
    <w:p w:rsidR="00CC679B" w:rsidRDefault="00CC679B">
      <w:pPr>
        <w:pStyle w:val="a4"/>
        <w:spacing w:line="242" w:lineRule="auto"/>
        <w:ind w:right="854"/>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C679B" w:rsidRDefault="00CC679B">
      <w:pPr>
        <w:pStyle w:val="a4"/>
        <w:ind w:right="849"/>
      </w:pPr>
      <w:r>
        <w:t>Личностные результаты освоения программы по литературному чтению достигаются в</w:t>
      </w:r>
      <w:r>
        <w:rPr>
          <w:spacing w:val="1"/>
        </w:rPr>
        <w:t xml:space="preserve"> </w:t>
      </w:r>
      <w:r>
        <w:t>процессе</w:t>
      </w:r>
      <w:r>
        <w:rPr>
          <w:spacing w:val="1"/>
        </w:rPr>
        <w:t xml:space="preserve"> </w:t>
      </w:r>
      <w:r>
        <w:t>единства</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обеспечивающей</w:t>
      </w:r>
      <w:r>
        <w:rPr>
          <w:spacing w:val="1"/>
        </w:rPr>
        <w:t xml:space="preserve"> </w:t>
      </w:r>
      <w:r>
        <w:t>позитивную</w:t>
      </w:r>
      <w:r>
        <w:rPr>
          <w:spacing w:val="1"/>
        </w:rPr>
        <w:t xml:space="preserve"> </w:t>
      </w:r>
      <w:r>
        <w:t>динамику</w:t>
      </w:r>
      <w:r>
        <w:rPr>
          <w:spacing w:val="1"/>
        </w:rPr>
        <w:t xml:space="preserve"> </w:t>
      </w:r>
      <w:r>
        <w:t>развития</w:t>
      </w:r>
      <w:r>
        <w:rPr>
          <w:spacing w:val="1"/>
        </w:rPr>
        <w:t xml:space="preserve"> </w:t>
      </w:r>
      <w:r>
        <w:t>личности</w:t>
      </w:r>
      <w:r>
        <w:rPr>
          <w:spacing w:val="1"/>
        </w:rPr>
        <w:t xml:space="preserve"> </w:t>
      </w:r>
      <w:r>
        <w:t>обучающегося,</w:t>
      </w:r>
      <w:r>
        <w:rPr>
          <w:spacing w:val="1"/>
        </w:rPr>
        <w:t xml:space="preserve"> </w:t>
      </w:r>
      <w:r>
        <w:t>ориентированную</w:t>
      </w:r>
      <w:r>
        <w:rPr>
          <w:spacing w:val="1"/>
        </w:rPr>
        <w:t xml:space="preserve"> </w:t>
      </w:r>
      <w:r>
        <w:t>на</w:t>
      </w:r>
      <w:r>
        <w:rPr>
          <w:spacing w:val="1"/>
        </w:rPr>
        <w:t xml:space="preserve"> </w:t>
      </w:r>
      <w:r>
        <w:t>процессы</w:t>
      </w:r>
      <w:r>
        <w:rPr>
          <w:spacing w:val="1"/>
        </w:rPr>
        <w:t xml:space="preserve"> </w:t>
      </w:r>
      <w:r>
        <w:t>самопознания,</w:t>
      </w:r>
      <w:r>
        <w:rPr>
          <w:spacing w:val="1"/>
        </w:rPr>
        <w:t xml:space="preserve"> </w:t>
      </w:r>
      <w:r>
        <w:t>саморазвития</w:t>
      </w:r>
      <w:r>
        <w:rPr>
          <w:spacing w:val="1"/>
        </w:rPr>
        <w:t xml:space="preserve"> </w:t>
      </w:r>
      <w:r>
        <w:t>и</w:t>
      </w:r>
      <w:r>
        <w:rPr>
          <w:spacing w:val="1"/>
        </w:rPr>
        <w:t xml:space="preserve"> </w:t>
      </w:r>
      <w:r>
        <w:t>самовоспитания.</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литературному</w:t>
      </w:r>
      <w:r>
        <w:rPr>
          <w:spacing w:val="1"/>
        </w:rPr>
        <w:t xml:space="preserve"> </w:t>
      </w:r>
      <w:r>
        <w:t>чтению</w:t>
      </w:r>
      <w:r>
        <w:rPr>
          <w:spacing w:val="1"/>
        </w:rPr>
        <w:t xml:space="preserve"> </w:t>
      </w:r>
      <w:r>
        <w:t>отражают</w:t>
      </w:r>
      <w:r>
        <w:rPr>
          <w:spacing w:val="1"/>
        </w:rPr>
        <w:t xml:space="preserve"> </w:t>
      </w:r>
      <w:r>
        <w:t>освоение</w:t>
      </w:r>
      <w:r>
        <w:rPr>
          <w:spacing w:val="1"/>
        </w:rPr>
        <w:t xml:space="preserve"> </w:t>
      </w:r>
      <w:r>
        <w:t>обучающимися</w:t>
      </w:r>
      <w:r>
        <w:rPr>
          <w:spacing w:val="1"/>
        </w:rPr>
        <w:t xml:space="preserve"> </w:t>
      </w:r>
      <w:r>
        <w:t>социально</w:t>
      </w:r>
      <w:r>
        <w:rPr>
          <w:spacing w:val="1"/>
        </w:rPr>
        <w:t xml:space="preserve"> </w:t>
      </w:r>
      <w:r>
        <w:t>значимых</w:t>
      </w:r>
      <w:r>
        <w:rPr>
          <w:spacing w:val="1"/>
        </w:rPr>
        <w:t xml:space="preserve"> </w:t>
      </w:r>
      <w:r>
        <w:t>норм</w:t>
      </w:r>
      <w:r>
        <w:rPr>
          <w:spacing w:val="1"/>
        </w:rPr>
        <w:t xml:space="preserve"> </w:t>
      </w:r>
      <w:r>
        <w:t>и</w:t>
      </w:r>
      <w:r>
        <w:rPr>
          <w:spacing w:val="1"/>
        </w:rPr>
        <w:t xml:space="preserve"> </w:t>
      </w:r>
      <w:r>
        <w:t>отношений, развитие позитивного отношения обучающихся к общественным, традиционным,</w:t>
      </w:r>
      <w:r>
        <w:rPr>
          <w:spacing w:val="1"/>
        </w:rPr>
        <w:t xml:space="preserve"> </w:t>
      </w:r>
      <w:r>
        <w:t>социокультурным</w:t>
      </w:r>
      <w:r>
        <w:rPr>
          <w:spacing w:val="1"/>
        </w:rPr>
        <w:t xml:space="preserve"> </w:t>
      </w:r>
      <w:r>
        <w:t>и</w:t>
      </w:r>
      <w:r>
        <w:rPr>
          <w:spacing w:val="1"/>
        </w:rPr>
        <w:t xml:space="preserve"> </w:t>
      </w:r>
      <w:r>
        <w:t>духовно-нравственным</w:t>
      </w:r>
      <w:r>
        <w:rPr>
          <w:spacing w:val="1"/>
        </w:rPr>
        <w:t xml:space="preserve"> </w:t>
      </w:r>
      <w:r>
        <w:t>ценностям,</w:t>
      </w:r>
      <w:r>
        <w:rPr>
          <w:spacing w:val="1"/>
        </w:rPr>
        <w:t xml:space="preserve"> </w:t>
      </w:r>
      <w:r>
        <w:t>приобретение</w:t>
      </w:r>
      <w:r>
        <w:rPr>
          <w:spacing w:val="1"/>
        </w:rPr>
        <w:t xml:space="preserve"> </w:t>
      </w:r>
      <w:r>
        <w:t>опыта</w:t>
      </w:r>
      <w:r>
        <w:rPr>
          <w:spacing w:val="1"/>
        </w:rPr>
        <w:t xml:space="preserve"> </w:t>
      </w:r>
      <w:r>
        <w:t>применения</w:t>
      </w:r>
      <w:r>
        <w:rPr>
          <w:spacing w:val="-57"/>
        </w:rPr>
        <w:t xml:space="preserve"> </w:t>
      </w:r>
      <w:r>
        <w:t>сформированных</w:t>
      </w:r>
      <w:r>
        <w:rPr>
          <w:spacing w:val="-4"/>
        </w:rPr>
        <w:t xml:space="preserve"> </w:t>
      </w:r>
      <w:r>
        <w:t>представлений</w:t>
      </w:r>
      <w:r>
        <w:rPr>
          <w:spacing w:val="-2"/>
        </w:rPr>
        <w:t xml:space="preserve"> </w:t>
      </w:r>
      <w:r>
        <w:t>и</w:t>
      </w:r>
      <w:r>
        <w:rPr>
          <w:spacing w:val="-2"/>
        </w:rPr>
        <w:t xml:space="preserve"> </w:t>
      </w:r>
      <w:r>
        <w:t>отношений</w:t>
      </w:r>
      <w:r>
        <w:rPr>
          <w:spacing w:val="-2"/>
        </w:rPr>
        <w:t xml:space="preserve"> </w:t>
      </w:r>
      <w:r>
        <w:t>на практике.</w:t>
      </w:r>
    </w:p>
    <w:p w:rsidR="00CC679B" w:rsidRDefault="00CC679B">
      <w:pPr>
        <w:pStyle w:val="a4"/>
        <w:spacing w:line="242" w:lineRule="auto"/>
        <w:ind w:right="854"/>
      </w:pPr>
      <w:r>
        <w:t>В</w:t>
      </w:r>
      <w:r>
        <w:rPr>
          <w:spacing w:val="13"/>
        </w:rPr>
        <w:t xml:space="preserve"> </w:t>
      </w:r>
      <w:r>
        <w:t>результате</w:t>
      </w:r>
      <w:r>
        <w:rPr>
          <w:spacing w:val="15"/>
        </w:rPr>
        <w:t xml:space="preserve"> </w:t>
      </w:r>
      <w:r>
        <w:t>изучения</w:t>
      </w:r>
      <w:r>
        <w:rPr>
          <w:spacing w:val="16"/>
        </w:rPr>
        <w:t xml:space="preserve"> </w:t>
      </w:r>
      <w:r>
        <w:t>литературного</w:t>
      </w:r>
      <w:r>
        <w:rPr>
          <w:spacing w:val="16"/>
        </w:rPr>
        <w:t xml:space="preserve"> </w:t>
      </w:r>
      <w:r>
        <w:t>чтения</w:t>
      </w:r>
      <w:r>
        <w:rPr>
          <w:spacing w:val="11"/>
        </w:rPr>
        <w:t xml:space="preserve"> </w:t>
      </w:r>
      <w:r>
        <w:t>на</w:t>
      </w:r>
      <w:r>
        <w:rPr>
          <w:spacing w:val="14"/>
        </w:rPr>
        <w:t xml:space="preserve"> </w:t>
      </w:r>
      <w:r>
        <w:t>уровне</w:t>
      </w:r>
      <w:r>
        <w:rPr>
          <w:spacing w:val="15"/>
        </w:rPr>
        <w:t xml:space="preserve"> </w:t>
      </w:r>
      <w:r>
        <w:t>начального</w:t>
      </w:r>
      <w:r>
        <w:rPr>
          <w:spacing w:val="16"/>
        </w:rPr>
        <w:t xml:space="preserve"> </w:t>
      </w:r>
      <w:r>
        <w:t>общего</w:t>
      </w:r>
      <w:r>
        <w:rPr>
          <w:spacing w:val="11"/>
        </w:rPr>
        <w:t xml:space="preserve"> </w:t>
      </w:r>
      <w:r>
        <w:t>образования</w:t>
      </w:r>
      <w:r>
        <w:rPr>
          <w:spacing w:val="-58"/>
        </w:rPr>
        <w:t xml:space="preserve"> </w:t>
      </w:r>
      <w:r>
        <w:t>у</w:t>
      </w:r>
      <w:r>
        <w:rPr>
          <w:spacing w:val="-9"/>
        </w:rPr>
        <w:t xml:space="preserve"> </w:t>
      </w:r>
      <w:r>
        <w:t>обучающегося</w:t>
      </w:r>
      <w:r>
        <w:rPr>
          <w:spacing w:val="-3"/>
        </w:rPr>
        <w:t xml:space="preserve"> </w:t>
      </w:r>
      <w:r>
        <w:t>будут</w:t>
      </w:r>
      <w:r>
        <w:rPr>
          <w:spacing w:val="2"/>
        </w:rPr>
        <w:t xml:space="preserve"> </w:t>
      </w:r>
      <w:r>
        <w:t>сформированы</w:t>
      </w:r>
      <w:r>
        <w:rPr>
          <w:spacing w:val="-1"/>
        </w:rPr>
        <w:t xml:space="preserve"> </w:t>
      </w:r>
      <w:r>
        <w:t>личностные результаты:</w:t>
      </w:r>
    </w:p>
    <w:p w:rsidR="00CC679B" w:rsidRDefault="00CC679B" w:rsidP="00A90E1F">
      <w:pPr>
        <w:pStyle w:val="a6"/>
        <w:numPr>
          <w:ilvl w:val="3"/>
          <w:numId w:val="72"/>
        </w:numPr>
        <w:tabs>
          <w:tab w:val="left" w:pos="1089"/>
        </w:tabs>
        <w:spacing w:line="271" w:lineRule="exact"/>
        <w:ind w:left="1088" w:hanging="265"/>
        <w:rPr>
          <w:sz w:val="24"/>
        </w:rPr>
      </w:pPr>
      <w:r>
        <w:rPr>
          <w:sz w:val="24"/>
        </w:rPr>
        <w:t>гражданско-патриотическое</w:t>
      </w:r>
      <w:r>
        <w:rPr>
          <w:spacing w:val="-11"/>
          <w:sz w:val="24"/>
        </w:rPr>
        <w:t xml:space="preserve"> </w:t>
      </w:r>
      <w:r>
        <w:rPr>
          <w:sz w:val="24"/>
        </w:rPr>
        <w:t>воспитание:</w:t>
      </w:r>
    </w:p>
    <w:p w:rsidR="00CC679B" w:rsidRDefault="00CC679B" w:rsidP="00A90E1F">
      <w:pPr>
        <w:pStyle w:val="a6"/>
        <w:numPr>
          <w:ilvl w:val="1"/>
          <w:numId w:val="68"/>
        </w:numPr>
        <w:tabs>
          <w:tab w:val="left" w:pos="1060"/>
        </w:tabs>
        <w:ind w:right="853" w:firstLine="710"/>
        <w:rPr>
          <w:sz w:val="24"/>
        </w:rPr>
      </w:pPr>
      <w:r>
        <w:rPr>
          <w:sz w:val="24"/>
        </w:rPr>
        <w:t>становление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Родине,</w:t>
      </w:r>
      <w:r>
        <w:rPr>
          <w:spacing w:val="1"/>
          <w:sz w:val="24"/>
        </w:rPr>
        <w:t xml:space="preserve"> </w:t>
      </w:r>
      <w:r>
        <w:rPr>
          <w:sz w:val="24"/>
        </w:rPr>
        <w:t>малой</w:t>
      </w:r>
      <w:r>
        <w:rPr>
          <w:spacing w:val="1"/>
          <w:sz w:val="24"/>
        </w:rPr>
        <w:t xml:space="preserve"> </w:t>
      </w:r>
      <w:r>
        <w:rPr>
          <w:sz w:val="24"/>
        </w:rPr>
        <w:t>родине,</w:t>
      </w:r>
      <w:r>
        <w:rPr>
          <w:spacing w:val="1"/>
          <w:sz w:val="24"/>
        </w:rPr>
        <w:t xml:space="preserve"> </w:t>
      </w:r>
      <w:r>
        <w:rPr>
          <w:sz w:val="24"/>
        </w:rPr>
        <w:t>проявление</w:t>
      </w:r>
      <w:r>
        <w:rPr>
          <w:spacing w:val="1"/>
          <w:sz w:val="24"/>
        </w:rPr>
        <w:t xml:space="preserve"> </w:t>
      </w:r>
      <w:r>
        <w:rPr>
          <w:sz w:val="24"/>
        </w:rPr>
        <w:t>интереса к изучению родного языка, истории и культуре Российской Федерации, понимание</w:t>
      </w:r>
      <w:r>
        <w:rPr>
          <w:spacing w:val="1"/>
          <w:sz w:val="24"/>
        </w:rPr>
        <w:t xml:space="preserve"> </w:t>
      </w:r>
      <w:r>
        <w:rPr>
          <w:sz w:val="24"/>
        </w:rPr>
        <w:t>естественной</w:t>
      </w:r>
      <w:r>
        <w:rPr>
          <w:spacing w:val="-3"/>
          <w:sz w:val="24"/>
        </w:rPr>
        <w:t xml:space="preserve"> </w:t>
      </w:r>
      <w:r>
        <w:rPr>
          <w:sz w:val="24"/>
        </w:rPr>
        <w:t>связи</w:t>
      </w:r>
      <w:r>
        <w:rPr>
          <w:spacing w:val="2"/>
          <w:sz w:val="24"/>
        </w:rPr>
        <w:t xml:space="preserve"> </w:t>
      </w:r>
      <w:r>
        <w:rPr>
          <w:sz w:val="24"/>
        </w:rPr>
        <w:t>прошлого</w:t>
      </w:r>
      <w:r>
        <w:rPr>
          <w:spacing w:val="6"/>
          <w:sz w:val="24"/>
        </w:rPr>
        <w:t xml:space="preserve"> </w:t>
      </w:r>
      <w:r>
        <w:rPr>
          <w:sz w:val="24"/>
        </w:rPr>
        <w:t>и</w:t>
      </w:r>
      <w:r>
        <w:rPr>
          <w:spacing w:val="-3"/>
          <w:sz w:val="24"/>
        </w:rPr>
        <w:t xml:space="preserve"> </w:t>
      </w:r>
      <w:r>
        <w:rPr>
          <w:sz w:val="24"/>
        </w:rPr>
        <w:t>настоящего</w:t>
      </w:r>
      <w:r>
        <w:rPr>
          <w:spacing w:val="2"/>
          <w:sz w:val="24"/>
        </w:rPr>
        <w:t xml:space="preserve"> </w:t>
      </w:r>
      <w:r>
        <w:rPr>
          <w:sz w:val="24"/>
        </w:rPr>
        <w:t>в</w:t>
      </w:r>
      <w:r>
        <w:rPr>
          <w:spacing w:val="2"/>
          <w:sz w:val="24"/>
        </w:rPr>
        <w:t xml:space="preserve"> </w:t>
      </w:r>
      <w:r>
        <w:rPr>
          <w:sz w:val="24"/>
        </w:rPr>
        <w:t>культуре общества;</w:t>
      </w:r>
    </w:p>
    <w:p w:rsidR="00CC679B" w:rsidRDefault="00CC679B" w:rsidP="00A90E1F">
      <w:pPr>
        <w:pStyle w:val="a6"/>
        <w:numPr>
          <w:ilvl w:val="1"/>
          <w:numId w:val="68"/>
        </w:numPr>
        <w:tabs>
          <w:tab w:val="left" w:pos="1156"/>
        </w:tabs>
        <w:ind w:right="856" w:firstLine="710"/>
        <w:rPr>
          <w:sz w:val="24"/>
        </w:rPr>
      </w:pPr>
      <w:r>
        <w:rPr>
          <w:sz w:val="24"/>
        </w:rPr>
        <w:t>осознание</w:t>
      </w:r>
      <w:r>
        <w:rPr>
          <w:spacing w:val="1"/>
          <w:sz w:val="24"/>
        </w:rPr>
        <w:t xml:space="preserve"> </w:t>
      </w:r>
      <w:r>
        <w:rPr>
          <w:sz w:val="24"/>
        </w:rPr>
        <w:t>своей</w:t>
      </w:r>
      <w:r>
        <w:rPr>
          <w:spacing w:val="1"/>
          <w:sz w:val="24"/>
        </w:rPr>
        <w:t xml:space="preserve"> </w:t>
      </w:r>
      <w:r>
        <w:rPr>
          <w:sz w:val="24"/>
        </w:rPr>
        <w:t>этнокультурной</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сопричастности к прошлому, настоящему и будущему своей страны и родного края, проявление</w:t>
      </w:r>
      <w:r>
        <w:rPr>
          <w:spacing w:val="-57"/>
          <w:sz w:val="24"/>
        </w:rPr>
        <w:t xml:space="preserve"> </w:t>
      </w:r>
      <w:r>
        <w:rPr>
          <w:sz w:val="24"/>
        </w:rPr>
        <w:t>уважения к традициям и культуре своего и других народов в процессе восприятия и анализа</w:t>
      </w:r>
      <w:r>
        <w:rPr>
          <w:spacing w:val="1"/>
          <w:sz w:val="24"/>
        </w:rPr>
        <w:t xml:space="preserve"> </w:t>
      </w:r>
      <w:r>
        <w:rPr>
          <w:sz w:val="24"/>
        </w:rPr>
        <w:t>произведений</w:t>
      </w:r>
      <w:r>
        <w:rPr>
          <w:spacing w:val="-6"/>
          <w:sz w:val="24"/>
        </w:rPr>
        <w:t xml:space="preserve"> </w:t>
      </w:r>
      <w:r>
        <w:rPr>
          <w:sz w:val="24"/>
        </w:rPr>
        <w:t>выдающихся</w:t>
      </w:r>
      <w:r>
        <w:rPr>
          <w:spacing w:val="-2"/>
          <w:sz w:val="24"/>
        </w:rPr>
        <w:t xml:space="preserve"> </w:t>
      </w:r>
      <w:r>
        <w:rPr>
          <w:sz w:val="24"/>
        </w:rPr>
        <w:t>представителей</w:t>
      </w:r>
      <w:r>
        <w:rPr>
          <w:spacing w:val="-1"/>
          <w:sz w:val="24"/>
        </w:rPr>
        <w:t xml:space="preserve"> </w:t>
      </w:r>
      <w:r>
        <w:rPr>
          <w:sz w:val="24"/>
        </w:rPr>
        <w:t>русской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творчества</w:t>
      </w:r>
      <w:r>
        <w:rPr>
          <w:spacing w:val="-3"/>
          <w:sz w:val="24"/>
        </w:rPr>
        <w:t xml:space="preserve"> </w:t>
      </w:r>
      <w:r>
        <w:rPr>
          <w:sz w:val="24"/>
        </w:rPr>
        <w:t>народов</w:t>
      </w:r>
      <w:r>
        <w:rPr>
          <w:spacing w:val="-5"/>
          <w:sz w:val="24"/>
        </w:rPr>
        <w:t xml:space="preserve"> </w:t>
      </w:r>
      <w:r>
        <w:rPr>
          <w:sz w:val="24"/>
        </w:rPr>
        <w:t>России;</w:t>
      </w:r>
    </w:p>
    <w:p w:rsidR="00CC679B" w:rsidRDefault="00CC679B" w:rsidP="00A90E1F">
      <w:pPr>
        <w:pStyle w:val="a6"/>
        <w:numPr>
          <w:ilvl w:val="1"/>
          <w:numId w:val="68"/>
        </w:numPr>
        <w:tabs>
          <w:tab w:val="left" w:pos="1113"/>
        </w:tabs>
        <w:ind w:right="851"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w:t>
      </w:r>
      <w:r>
        <w:rPr>
          <w:spacing w:val="-57"/>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rsidR="00CC679B" w:rsidRDefault="00CC679B" w:rsidP="00A90E1F">
      <w:pPr>
        <w:pStyle w:val="a6"/>
        <w:numPr>
          <w:ilvl w:val="3"/>
          <w:numId w:val="72"/>
        </w:numPr>
        <w:tabs>
          <w:tab w:val="left" w:pos="1089"/>
        </w:tabs>
        <w:spacing w:line="275" w:lineRule="exact"/>
        <w:ind w:left="1088" w:hanging="265"/>
        <w:rPr>
          <w:sz w:val="24"/>
        </w:rPr>
      </w:pPr>
      <w:r>
        <w:rPr>
          <w:sz w:val="24"/>
        </w:rPr>
        <w:t>духовно-нравственное</w:t>
      </w:r>
      <w:r>
        <w:rPr>
          <w:spacing w:val="-6"/>
          <w:sz w:val="24"/>
        </w:rPr>
        <w:t xml:space="preserve"> </w:t>
      </w:r>
      <w:r>
        <w:rPr>
          <w:sz w:val="24"/>
        </w:rPr>
        <w:t>воспитание:</w:t>
      </w:r>
    </w:p>
    <w:p w:rsidR="00CC679B" w:rsidRDefault="00CC679B" w:rsidP="00A90E1F">
      <w:pPr>
        <w:pStyle w:val="a6"/>
        <w:numPr>
          <w:ilvl w:val="1"/>
          <w:numId w:val="68"/>
        </w:numPr>
        <w:tabs>
          <w:tab w:val="left" w:pos="964"/>
        </w:tabs>
        <w:ind w:right="855" w:firstLine="710"/>
        <w:rPr>
          <w:sz w:val="24"/>
        </w:rPr>
      </w:pPr>
      <w:r>
        <w:rPr>
          <w:sz w:val="24"/>
        </w:rPr>
        <w:t>освоение</w:t>
      </w:r>
      <w:r>
        <w:rPr>
          <w:spacing w:val="-12"/>
          <w:sz w:val="24"/>
        </w:rPr>
        <w:t xml:space="preserve"> </w:t>
      </w:r>
      <w:r>
        <w:rPr>
          <w:sz w:val="24"/>
        </w:rPr>
        <w:t>опыта</w:t>
      </w:r>
      <w:r>
        <w:rPr>
          <w:spacing w:val="-5"/>
          <w:sz w:val="24"/>
        </w:rPr>
        <w:t xml:space="preserve"> </w:t>
      </w:r>
      <w:r>
        <w:rPr>
          <w:sz w:val="24"/>
        </w:rPr>
        <w:t>человеческих</w:t>
      </w:r>
      <w:r>
        <w:rPr>
          <w:spacing w:val="-6"/>
          <w:sz w:val="24"/>
        </w:rPr>
        <w:t xml:space="preserve"> </w:t>
      </w:r>
      <w:r>
        <w:rPr>
          <w:sz w:val="24"/>
        </w:rPr>
        <w:t>взаимоотношений,</w:t>
      </w:r>
      <w:r>
        <w:rPr>
          <w:spacing w:val="-3"/>
          <w:sz w:val="24"/>
        </w:rPr>
        <w:t xml:space="preserve"> </w:t>
      </w:r>
      <w:r>
        <w:rPr>
          <w:sz w:val="24"/>
        </w:rPr>
        <w:t>проявление</w:t>
      </w:r>
      <w:r>
        <w:rPr>
          <w:spacing w:val="-7"/>
          <w:sz w:val="24"/>
        </w:rPr>
        <w:t xml:space="preserve"> </w:t>
      </w:r>
      <w:r>
        <w:rPr>
          <w:sz w:val="24"/>
        </w:rPr>
        <w:t>сопереживания,</w:t>
      </w:r>
      <w:r>
        <w:rPr>
          <w:spacing w:val="-3"/>
          <w:sz w:val="24"/>
        </w:rPr>
        <w:t xml:space="preserve"> </w:t>
      </w:r>
      <w:r>
        <w:rPr>
          <w:sz w:val="24"/>
        </w:rPr>
        <w:t>уважения,</w:t>
      </w:r>
      <w:r>
        <w:rPr>
          <w:spacing w:val="-58"/>
          <w:sz w:val="24"/>
        </w:rPr>
        <w:t xml:space="preserve"> </w:t>
      </w:r>
      <w:r>
        <w:rPr>
          <w:sz w:val="24"/>
        </w:rPr>
        <w:t>любви,</w:t>
      </w:r>
      <w:r>
        <w:rPr>
          <w:spacing w:val="1"/>
          <w:sz w:val="24"/>
        </w:rPr>
        <w:t xml:space="preserve"> </w:t>
      </w:r>
      <w:r>
        <w:rPr>
          <w:sz w:val="24"/>
        </w:rPr>
        <w:t>доброжелательности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моральных</w:t>
      </w:r>
      <w:r>
        <w:rPr>
          <w:spacing w:val="1"/>
          <w:sz w:val="24"/>
        </w:rPr>
        <w:t xml:space="preserve"> </w:t>
      </w:r>
      <w:r>
        <w:rPr>
          <w:sz w:val="24"/>
        </w:rPr>
        <w:t>качеств</w:t>
      </w:r>
      <w:r>
        <w:rPr>
          <w:spacing w:val="1"/>
          <w:sz w:val="24"/>
        </w:rPr>
        <w:t xml:space="preserve"> </w:t>
      </w:r>
      <w:r>
        <w:rPr>
          <w:sz w:val="24"/>
        </w:rPr>
        <w:t>к</w:t>
      </w:r>
      <w:r>
        <w:rPr>
          <w:spacing w:val="1"/>
          <w:sz w:val="24"/>
        </w:rPr>
        <w:t xml:space="preserve"> </w:t>
      </w:r>
      <w:r>
        <w:rPr>
          <w:sz w:val="24"/>
        </w:rPr>
        <w:t>родным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людям,</w:t>
      </w:r>
      <w:r>
        <w:rPr>
          <w:spacing w:val="1"/>
          <w:sz w:val="24"/>
        </w:rPr>
        <w:t xml:space="preserve"> </w:t>
      </w:r>
      <w:r>
        <w:rPr>
          <w:sz w:val="24"/>
        </w:rPr>
        <w:t>независимо</w:t>
      </w:r>
      <w:r>
        <w:rPr>
          <w:spacing w:val="-4"/>
          <w:sz w:val="24"/>
        </w:rPr>
        <w:t xml:space="preserve"> </w:t>
      </w:r>
      <w:r>
        <w:rPr>
          <w:sz w:val="24"/>
        </w:rPr>
        <w:t>от</w:t>
      </w:r>
      <w:r>
        <w:rPr>
          <w:spacing w:val="-3"/>
          <w:sz w:val="24"/>
        </w:rPr>
        <w:t xml:space="preserve"> </w:t>
      </w:r>
      <w:r>
        <w:rPr>
          <w:sz w:val="24"/>
        </w:rPr>
        <w:t>их</w:t>
      </w:r>
      <w:r>
        <w:rPr>
          <w:spacing w:val="-4"/>
          <w:sz w:val="24"/>
        </w:rPr>
        <w:t xml:space="preserve"> </w:t>
      </w:r>
      <w:r>
        <w:rPr>
          <w:sz w:val="24"/>
        </w:rPr>
        <w:t>национальности,</w:t>
      </w:r>
      <w:r>
        <w:rPr>
          <w:spacing w:val="3"/>
          <w:sz w:val="24"/>
        </w:rPr>
        <w:t xml:space="preserve"> </w:t>
      </w:r>
      <w:r>
        <w:rPr>
          <w:sz w:val="24"/>
        </w:rPr>
        <w:t>социального</w:t>
      </w:r>
      <w:r>
        <w:rPr>
          <w:spacing w:val="2"/>
          <w:sz w:val="24"/>
        </w:rPr>
        <w:t xml:space="preserve"> </w:t>
      </w:r>
      <w:r>
        <w:rPr>
          <w:sz w:val="24"/>
        </w:rPr>
        <w:t>статуса,</w:t>
      </w:r>
      <w:r>
        <w:rPr>
          <w:spacing w:val="3"/>
          <w:sz w:val="24"/>
        </w:rPr>
        <w:t xml:space="preserve"> </w:t>
      </w:r>
      <w:r>
        <w:rPr>
          <w:sz w:val="24"/>
        </w:rPr>
        <w:t>вероисповедания;</w:t>
      </w:r>
    </w:p>
    <w:p w:rsidR="00CC679B" w:rsidRDefault="00CC679B" w:rsidP="00A90E1F">
      <w:pPr>
        <w:pStyle w:val="a6"/>
        <w:numPr>
          <w:ilvl w:val="1"/>
          <w:numId w:val="68"/>
        </w:numPr>
        <w:tabs>
          <w:tab w:val="left" w:pos="1151"/>
        </w:tabs>
        <w:spacing w:line="237" w:lineRule="auto"/>
        <w:ind w:right="855" w:firstLine="710"/>
        <w:rPr>
          <w:sz w:val="24"/>
        </w:rPr>
      </w:pPr>
      <w:r>
        <w:rPr>
          <w:sz w:val="24"/>
        </w:rPr>
        <w:t>осознание</w:t>
      </w:r>
      <w:r>
        <w:rPr>
          <w:spacing w:val="1"/>
          <w:sz w:val="24"/>
        </w:rPr>
        <w:t xml:space="preserve"> </w:t>
      </w:r>
      <w:r>
        <w:rPr>
          <w:sz w:val="24"/>
        </w:rPr>
        <w:t>этических</w:t>
      </w:r>
      <w:r>
        <w:rPr>
          <w:spacing w:val="1"/>
          <w:sz w:val="24"/>
        </w:rPr>
        <w:t xml:space="preserve"> </w:t>
      </w:r>
      <w:r>
        <w:rPr>
          <w:sz w:val="24"/>
        </w:rPr>
        <w:t>понятий,</w:t>
      </w:r>
      <w:r>
        <w:rPr>
          <w:spacing w:val="1"/>
          <w:sz w:val="24"/>
        </w:rPr>
        <w:t xml:space="preserve"> </w:t>
      </w:r>
      <w:r>
        <w:rPr>
          <w:sz w:val="24"/>
        </w:rPr>
        <w:t>оценка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персонажей</w:t>
      </w:r>
      <w:r>
        <w:rPr>
          <w:spacing w:val="-57"/>
          <w:sz w:val="24"/>
        </w:rPr>
        <w:t xml:space="preserve"> </w:t>
      </w:r>
      <w:r>
        <w:rPr>
          <w:sz w:val="24"/>
        </w:rPr>
        <w:t>художественных</w:t>
      </w:r>
      <w:r>
        <w:rPr>
          <w:spacing w:val="-4"/>
          <w:sz w:val="24"/>
        </w:rPr>
        <w:t xml:space="preserve"> </w:t>
      </w:r>
      <w:r>
        <w:rPr>
          <w:sz w:val="24"/>
        </w:rPr>
        <w:t>произведений</w:t>
      </w:r>
      <w:r>
        <w:rPr>
          <w:spacing w:val="2"/>
          <w:sz w:val="24"/>
        </w:rPr>
        <w:t xml:space="preserve"> </w:t>
      </w:r>
      <w:r>
        <w:rPr>
          <w:sz w:val="24"/>
        </w:rPr>
        <w:t>в</w:t>
      </w:r>
      <w:r>
        <w:rPr>
          <w:spacing w:val="-1"/>
          <w:sz w:val="24"/>
        </w:rPr>
        <w:t xml:space="preserve"> </w:t>
      </w:r>
      <w:r>
        <w:rPr>
          <w:sz w:val="24"/>
        </w:rPr>
        <w:t>ситуации</w:t>
      </w:r>
      <w:r>
        <w:rPr>
          <w:spacing w:val="2"/>
          <w:sz w:val="24"/>
        </w:rPr>
        <w:t xml:space="preserve"> </w:t>
      </w:r>
      <w:r>
        <w:rPr>
          <w:sz w:val="24"/>
        </w:rPr>
        <w:t>нравственного</w:t>
      </w:r>
      <w:r>
        <w:rPr>
          <w:spacing w:val="6"/>
          <w:sz w:val="24"/>
        </w:rPr>
        <w:t xml:space="preserve"> </w:t>
      </w:r>
      <w:r>
        <w:rPr>
          <w:sz w:val="24"/>
        </w:rPr>
        <w:t>выбора;</w:t>
      </w:r>
    </w:p>
    <w:p w:rsidR="00CC679B" w:rsidRDefault="00CC679B" w:rsidP="00A90E1F">
      <w:pPr>
        <w:pStyle w:val="a6"/>
        <w:numPr>
          <w:ilvl w:val="1"/>
          <w:numId w:val="68"/>
        </w:numPr>
        <w:tabs>
          <w:tab w:val="left" w:pos="988"/>
        </w:tabs>
        <w:ind w:right="857" w:firstLine="710"/>
        <w:rPr>
          <w:sz w:val="24"/>
        </w:rPr>
      </w:pPr>
      <w:r>
        <w:rPr>
          <w:sz w:val="24"/>
        </w:rPr>
        <w:t>выражение своего видения мира, индивидуальной позиции посредством накопления и</w:t>
      </w:r>
      <w:r>
        <w:rPr>
          <w:spacing w:val="1"/>
          <w:sz w:val="24"/>
        </w:rPr>
        <w:t xml:space="preserve"> </w:t>
      </w:r>
      <w:r>
        <w:rPr>
          <w:sz w:val="24"/>
        </w:rPr>
        <w:t>систематизации</w:t>
      </w:r>
      <w:r>
        <w:rPr>
          <w:spacing w:val="-4"/>
          <w:sz w:val="24"/>
        </w:rPr>
        <w:t xml:space="preserve"> </w:t>
      </w:r>
      <w:r>
        <w:rPr>
          <w:sz w:val="24"/>
        </w:rPr>
        <w:t>литературных</w:t>
      </w:r>
      <w:r>
        <w:rPr>
          <w:spacing w:val="-5"/>
          <w:sz w:val="24"/>
        </w:rPr>
        <w:t xml:space="preserve"> </w:t>
      </w:r>
      <w:r>
        <w:rPr>
          <w:sz w:val="24"/>
        </w:rPr>
        <w:t>впечатлений,</w:t>
      </w:r>
      <w:r>
        <w:rPr>
          <w:spacing w:val="2"/>
          <w:sz w:val="24"/>
        </w:rPr>
        <w:t xml:space="preserve"> </w:t>
      </w:r>
      <w:r>
        <w:rPr>
          <w:sz w:val="24"/>
        </w:rPr>
        <w:t>разнообразных</w:t>
      </w:r>
      <w:r>
        <w:rPr>
          <w:spacing w:val="-4"/>
          <w:sz w:val="24"/>
        </w:rPr>
        <w:t xml:space="preserve"> </w:t>
      </w:r>
      <w:r>
        <w:rPr>
          <w:sz w:val="24"/>
        </w:rPr>
        <w:t>по</w:t>
      </w:r>
      <w:r>
        <w:rPr>
          <w:spacing w:val="4"/>
          <w:sz w:val="24"/>
        </w:rPr>
        <w:t xml:space="preserve"> </w:t>
      </w:r>
      <w:r>
        <w:rPr>
          <w:sz w:val="24"/>
        </w:rPr>
        <w:t>эмоциональной</w:t>
      </w:r>
      <w:r>
        <w:rPr>
          <w:spacing w:val="-9"/>
          <w:sz w:val="24"/>
        </w:rPr>
        <w:t xml:space="preserve"> </w:t>
      </w:r>
      <w:r>
        <w:rPr>
          <w:sz w:val="24"/>
        </w:rPr>
        <w:t>окраске;</w:t>
      </w:r>
    </w:p>
    <w:p w:rsidR="00CC679B" w:rsidRDefault="00CC679B" w:rsidP="00A90E1F">
      <w:pPr>
        <w:pStyle w:val="a6"/>
        <w:numPr>
          <w:ilvl w:val="1"/>
          <w:numId w:val="68"/>
        </w:numPr>
        <w:tabs>
          <w:tab w:val="left" w:pos="1060"/>
        </w:tabs>
        <w:spacing w:before="2" w:line="237" w:lineRule="auto"/>
        <w:ind w:right="851" w:firstLine="710"/>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CC679B" w:rsidRDefault="00CC679B" w:rsidP="00A90E1F">
      <w:pPr>
        <w:pStyle w:val="a6"/>
        <w:numPr>
          <w:ilvl w:val="3"/>
          <w:numId w:val="72"/>
        </w:numPr>
        <w:tabs>
          <w:tab w:val="left" w:pos="1089"/>
        </w:tabs>
        <w:spacing w:before="4" w:line="275" w:lineRule="exact"/>
        <w:ind w:left="1088" w:hanging="265"/>
        <w:rPr>
          <w:sz w:val="24"/>
        </w:rPr>
      </w:pPr>
      <w:r>
        <w:rPr>
          <w:sz w:val="24"/>
        </w:rPr>
        <w:t>эстетическое</w:t>
      </w:r>
      <w:r>
        <w:rPr>
          <w:spacing w:val="-4"/>
          <w:sz w:val="24"/>
        </w:rPr>
        <w:t xml:space="preserve"> </w:t>
      </w:r>
      <w:r>
        <w:rPr>
          <w:sz w:val="24"/>
        </w:rPr>
        <w:t>воспитание:</w:t>
      </w:r>
    </w:p>
    <w:p w:rsidR="00CC679B" w:rsidRDefault="00CC679B" w:rsidP="00A90E1F">
      <w:pPr>
        <w:pStyle w:val="a6"/>
        <w:numPr>
          <w:ilvl w:val="1"/>
          <w:numId w:val="68"/>
        </w:numPr>
        <w:tabs>
          <w:tab w:val="left" w:pos="1055"/>
        </w:tabs>
        <w:ind w:right="848" w:firstLine="710"/>
        <w:rPr>
          <w:sz w:val="24"/>
        </w:rPr>
      </w:pP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w:t>
      </w:r>
      <w:r>
        <w:rPr>
          <w:spacing w:val="-3"/>
          <w:sz w:val="24"/>
        </w:rPr>
        <w:t xml:space="preserve"> </w:t>
      </w:r>
      <w:r>
        <w:rPr>
          <w:sz w:val="24"/>
        </w:rPr>
        <w:t>готовность</w:t>
      </w:r>
      <w:r>
        <w:rPr>
          <w:spacing w:val="-2"/>
          <w:sz w:val="24"/>
        </w:rPr>
        <w:t xml:space="preserve"> </w:t>
      </w:r>
      <w:r>
        <w:rPr>
          <w:sz w:val="24"/>
        </w:rPr>
        <w:t>выражать</w:t>
      </w:r>
      <w:r>
        <w:rPr>
          <w:spacing w:val="-2"/>
          <w:sz w:val="24"/>
        </w:rPr>
        <w:t xml:space="preserve"> </w:t>
      </w:r>
      <w:r>
        <w:rPr>
          <w:sz w:val="24"/>
        </w:rPr>
        <w:t>своё</w:t>
      </w:r>
      <w:r>
        <w:rPr>
          <w:spacing w:val="-5"/>
          <w:sz w:val="24"/>
        </w:rPr>
        <w:t xml:space="preserve"> </w:t>
      </w:r>
      <w:r>
        <w:rPr>
          <w:sz w:val="24"/>
        </w:rPr>
        <w:t>отношение</w:t>
      </w:r>
      <w:r>
        <w:rPr>
          <w:spacing w:val="-11"/>
          <w:sz w:val="24"/>
        </w:rPr>
        <w:t xml:space="preserve"> </w:t>
      </w:r>
      <w:r>
        <w:rPr>
          <w:sz w:val="24"/>
        </w:rPr>
        <w:t>в</w:t>
      </w:r>
      <w:r>
        <w:rPr>
          <w:spacing w:val="2"/>
          <w:sz w:val="24"/>
        </w:rPr>
        <w:t xml:space="preserve"> </w:t>
      </w:r>
      <w:r>
        <w:rPr>
          <w:sz w:val="24"/>
        </w:rPr>
        <w:t>разных</w:t>
      </w:r>
      <w:r>
        <w:rPr>
          <w:spacing w:val="-4"/>
          <w:sz w:val="24"/>
        </w:rPr>
        <w:t xml:space="preserve"> </w:t>
      </w:r>
      <w:r>
        <w:rPr>
          <w:sz w:val="24"/>
        </w:rPr>
        <w:t>видах</w:t>
      </w:r>
      <w:r>
        <w:rPr>
          <w:spacing w:val="-4"/>
          <w:sz w:val="24"/>
        </w:rPr>
        <w:t xml:space="preserve"> </w:t>
      </w:r>
      <w:r>
        <w:rPr>
          <w:sz w:val="24"/>
        </w:rPr>
        <w:t>художественной</w:t>
      </w:r>
      <w:r>
        <w:rPr>
          <w:spacing w:val="-4"/>
          <w:sz w:val="24"/>
        </w:rPr>
        <w:t xml:space="preserve"> </w:t>
      </w:r>
      <w:r>
        <w:rPr>
          <w:sz w:val="24"/>
        </w:rPr>
        <w:t>деятельности;</w:t>
      </w:r>
    </w:p>
    <w:p w:rsidR="00CC679B" w:rsidRDefault="00CC679B" w:rsidP="00A90E1F">
      <w:pPr>
        <w:pStyle w:val="a6"/>
        <w:numPr>
          <w:ilvl w:val="1"/>
          <w:numId w:val="68"/>
        </w:numPr>
        <w:tabs>
          <w:tab w:val="left" w:pos="1031"/>
        </w:tabs>
        <w:spacing w:before="4" w:line="237" w:lineRule="auto"/>
        <w:ind w:right="845" w:firstLine="710"/>
        <w:rPr>
          <w:sz w:val="24"/>
        </w:rPr>
      </w:pPr>
      <w:r>
        <w:rPr>
          <w:sz w:val="24"/>
        </w:rPr>
        <w:t>приобретение</w:t>
      </w:r>
      <w:r>
        <w:rPr>
          <w:spacing w:val="1"/>
          <w:sz w:val="24"/>
        </w:rPr>
        <w:t xml:space="preserve"> </w:t>
      </w:r>
      <w:r>
        <w:rPr>
          <w:sz w:val="24"/>
        </w:rPr>
        <w:t>эстетического</w:t>
      </w:r>
      <w:r>
        <w:rPr>
          <w:spacing w:val="1"/>
          <w:sz w:val="24"/>
        </w:rPr>
        <w:t xml:space="preserve"> </w:t>
      </w:r>
      <w:r>
        <w:rPr>
          <w:sz w:val="24"/>
        </w:rPr>
        <w:t>опыта</w:t>
      </w:r>
      <w:r>
        <w:rPr>
          <w:spacing w:val="1"/>
          <w:sz w:val="24"/>
        </w:rPr>
        <w:t xml:space="preserve"> </w:t>
      </w:r>
      <w:r>
        <w:rPr>
          <w:sz w:val="24"/>
        </w:rPr>
        <w:t>слушания,</w:t>
      </w:r>
      <w:r>
        <w:rPr>
          <w:spacing w:val="1"/>
          <w:sz w:val="24"/>
        </w:rPr>
        <w:t xml:space="preserve"> </w:t>
      </w:r>
      <w:r>
        <w:rPr>
          <w:sz w:val="24"/>
        </w:rPr>
        <w:t>чтения</w:t>
      </w:r>
      <w:r>
        <w:rPr>
          <w:spacing w:val="1"/>
          <w:sz w:val="24"/>
        </w:rPr>
        <w:t xml:space="preserve"> </w:t>
      </w:r>
      <w:r>
        <w:rPr>
          <w:sz w:val="24"/>
        </w:rPr>
        <w:t>и эмоционально-эстетической</w:t>
      </w:r>
      <w:r>
        <w:rPr>
          <w:spacing w:val="1"/>
          <w:sz w:val="24"/>
        </w:rPr>
        <w:t xml:space="preserve"> </w:t>
      </w:r>
      <w:r>
        <w:rPr>
          <w:sz w:val="24"/>
        </w:rPr>
        <w:t>оценки</w:t>
      </w:r>
      <w:r>
        <w:rPr>
          <w:spacing w:val="-3"/>
          <w:sz w:val="24"/>
        </w:rPr>
        <w:t xml:space="preserve"> </w:t>
      </w:r>
      <w:r>
        <w:rPr>
          <w:sz w:val="24"/>
        </w:rPr>
        <w:t>произведений</w:t>
      </w:r>
      <w:r>
        <w:rPr>
          <w:spacing w:val="2"/>
          <w:sz w:val="24"/>
        </w:rPr>
        <w:t xml:space="preserve"> </w:t>
      </w:r>
      <w:r>
        <w:rPr>
          <w:sz w:val="24"/>
        </w:rPr>
        <w:t>фольклора</w:t>
      </w:r>
      <w:r>
        <w:rPr>
          <w:spacing w:val="-4"/>
          <w:sz w:val="24"/>
        </w:rPr>
        <w:t xml:space="preserve"> </w:t>
      </w:r>
      <w:r>
        <w:rPr>
          <w:sz w:val="24"/>
        </w:rPr>
        <w:t>и</w:t>
      </w:r>
      <w:r>
        <w:rPr>
          <w:spacing w:val="2"/>
          <w:sz w:val="24"/>
        </w:rPr>
        <w:t xml:space="preserve"> </w:t>
      </w:r>
      <w:r>
        <w:rPr>
          <w:sz w:val="24"/>
        </w:rPr>
        <w:t>художественной</w:t>
      </w:r>
      <w:r>
        <w:rPr>
          <w:spacing w:val="3"/>
          <w:sz w:val="24"/>
        </w:rPr>
        <w:t xml:space="preserve"> </w:t>
      </w:r>
      <w:r>
        <w:rPr>
          <w:sz w:val="24"/>
        </w:rPr>
        <w:t>литературы;</w:t>
      </w:r>
    </w:p>
    <w:p w:rsidR="00CC679B" w:rsidRDefault="00CC679B" w:rsidP="00A90E1F">
      <w:pPr>
        <w:pStyle w:val="a6"/>
        <w:numPr>
          <w:ilvl w:val="1"/>
          <w:numId w:val="68"/>
        </w:numPr>
        <w:tabs>
          <w:tab w:val="left" w:pos="1017"/>
        </w:tabs>
        <w:spacing w:before="5" w:line="237" w:lineRule="auto"/>
        <w:ind w:right="854" w:firstLine="710"/>
        <w:rPr>
          <w:sz w:val="24"/>
        </w:rPr>
      </w:pPr>
      <w:r>
        <w:rPr>
          <w:sz w:val="24"/>
        </w:rPr>
        <w:t>понимание образного языка художественных произведений, выразительных средств,</w:t>
      </w:r>
      <w:r>
        <w:rPr>
          <w:spacing w:val="1"/>
          <w:sz w:val="24"/>
        </w:rPr>
        <w:t xml:space="preserve"> </w:t>
      </w:r>
      <w:r>
        <w:rPr>
          <w:sz w:val="24"/>
        </w:rPr>
        <w:t>создающих</w:t>
      </w:r>
      <w:r>
        <w:rPr>
          <w:spacing w:val="-4"/>
          <w:sz w:val="24"/>
        </w:rPr>
        <w:t xml:space="preserve"> </w:t>
      </w:r>
      <w:r>
        <w:rPr>
          <w:sz w:val="24"/>
        </w:rPr>
        <w:t>художественный</w:t>
      </w:r>
      <w:r>
        <w:rPr>
          <w:spacing w:val="-2"/>
          <w:sz w:val="24"/>
        </w:rPr>
        <w:t xml:space="preserve"> </w:t>
      </w:r>
      <w:r>
        <w:rPr>
          <w:sz w:val="24"/>
        </w:rPr>
        <w:t>образ.</w:t>
      </w:r>
    </w:p>
    <w:p w:rsidR="00CC679B" w:rsidRDefault="00CC679B" w:rsidP="00A90E1F">
      <w:pPr>
        <w:pStyle w:val="a6"/>
        <w:numPr>
          <w:ilvl w:val="3"/>
          <w:numId w:val="72"/>
        </w:numPr>
        <w:tabs>
          <w:tab w:val="left" w:pos="1089"/>
        </w:tabs>
        <w:spacing w:before="3" w:line="275" w:lineRule="exact"/>
        <w:ind w:left="1088" w:hanging="265"/>
        <w:rPr>
          <w:sz w:val="24"/>
        </w:rPr>
      </w:pPr>
      <w:r>
        <w:rPr>
          <w:sz w:val="24"/>
        </w:rPr>
        <w:t>трудовое</w:t>
      </w:r>
      <w:r>
        <w:rPr>
          <w:spacing w:val="-6"/>
          <w:sz w:val="24"/>
        </w:rPr>
        <w:t xml:space="preserve"> </w:t>
      </w:r>
      <w:r>
        <w:rPr>
          <w:sz w:val="24"/>
        </w:rPr>
        <w:t>воспитание:</w:t>
      </w:r>
    </w:p>
    <w:p w:rsidR="00CC679B" w:rsidRDefault="00CC679B" w:rsidP="00A90E1F">
      <w:pPr>
        <w:pStyle w:val="a6"/>
        <w:numPr>
          <w:ilvl w:val="1"/>
          <w:numId w:val="68"/>
        </w:numPr>
        <w:tabs>
          <w:tab w:val="left" w:pos="983"/>
        </w:tabs>
        <w:ind w:right="848" w:firstLine="71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профессиям.</w:t>
      </w:r>
    </w:p>
    <w:p w:rsidR="00CC679B" w:rsidRDefault="00CC679B" w:rsidP="00A90E1F">
      <w:pPr>
        <w:pStyle w:val="a6"/>
        <w:numPr>
          <w:ilvl w:val="3"/>
          <w:numId w:val="72"/>
        </w:numPr>
        <w:tabs>
          <w:tab w:val="left" w:pos="1089"/>
        </w:tabs>
        <w:spacing w:before="2" w:line="275" w:lineRule="exact"/>
        <w:ind w:left="1088" w:hanging="265"/>
        <w:rPr>
          <w:sz w:val="24"/>
        </w:rPr>
      </w:pPr>
      <w:r>
        <w:rPr>
          <w:sz w:val="24"/>
        </w:rPr>
        <w:t>экологическое</w:t>
      </w:r>
      <w:r>
        <w:rPr>
          <w:spacing w:val="-9"/>
          <w:sz w:val="24"/>
        </w:rPr>
        <w:t xml:space="preserve"> </w:t>
      </w:r>
      <w:r>
        <w:rPr>
          <w:sz w:val="24"/>
        </w:rPr>
        <w:t>воспитание:</w:t>
      </w:r>
    </w:p>
    <w:p w:rsidR="00CC679B" w:rsidRDefault="00CC679B" w:rsidP="00A90E1F">
      <w:pPr>
        <w:pStyle w:val="a6"/>
        <w:numPr>
          <w:ilvl w:val="1"/>
          <w:numId w:val="68"/>
        </w:numPr>
        <w:tabs>
          <w:tab w:val="left" w:pos="1041"/>
        </w:tabs>
        <w:spacing w:line="242" w:lineRule="auto"/>
        <w:ind w:right="855" w:firstLine="710"/>
        <w:rPr>
          <w:sz w:val="24"/>
        </w:rPr>
      </w:pP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осознание</w:t>
      </w:r>
      <w:r>
        <w:rPr>
          <w:spacing w:val="1"/>
          <w:sz w:val="24"/>
        </w:rPr>
        <w:t xml:space="preserve"> </w:t>
      </w:r>
      <w:r>
        <w:rPr>
          <w:sz w:val="24"/>
        </w:rPr>
        <w:t>проблем</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животных,</w:t>
      </w:r>
      <w:r>
        <w:rPr>
          <w:spacing w:val="-2"/>
          <w:sz w:val="24"/>
        </w:rPr>
        <w:t xml:space="preserve"> </w:t>
      </w:r>
      <w:r>
        <w:rPr>
          <w:sz w:val="24"/>
        </w:rPr>
        <w:t>отражённых</w:t>
      </w:r>
      <w:r>
        <w:rPr>
          <w:spacing w:val="-3"/>
          <w:sz w:val="24"/>
        </w:rPr>
        <w:t xml:space="preserve"> </w:t>
      </w:r>
      <w:r>
        <w:rPr>
          <w:sz w:val="24"/>
        </w:rPr>
        <w:t>в</w:t>
      </w:r>
      <w:r>
        <w:rPr>
          <w:spacing w:val="-1"/>
          <w:sz w:val="24"/>
        </w:rPr>
        <w:t xml:space="preserve"> </w:t>
      </w:r>
      <w:r>
        <w:rPr>
          <w:sz w:val="24"/>
        </w:rPr>
        <w:t>литературных</w:t>
      </w:r>
      <w:r>
        <w:rPr>
          <w:spacing w:val="-3"/>
          <w:sz w:val="24"/>
        </w:rPr>
        <w:t xml:space="preserve"> </w:t>
      </w:r>
      <w:r>
        <w:rPr>
          <w:sz w:val="24"/>
        </w:rPr>
        <w:t>произведениях;</w:t>
      </w:r>
    </w:p>
    <w:p w:rsidR="00CC679B" w:rsidRDefault="00CC679B">
      <w:pPr>
        <w:spacing w:line="242" w:lineRule="auto"/>
        <w:jc w:val="both"/>
        <w:rPr>
          <w:sz w:val="24"/>
        </w:rPr>
        <w:sectPr w:rsidR="00CC679B">
          <w:pgSz w:w="11910" w:h="16840"/>
          <w:pgMar w:top="760" w:right="0" w:bottom="560" w:left="1020" w:header="0" w:footer="373" w:gutter="0"/>
          <w:cols w:space="720"/>
        </w:sectPr>
      </w:pPr>
    </w:p>
    <w:p w:rsidR="00CC679B" w:rsidRDefault="00CC679B" w:rsidP="00A90E1F">
      <w:pPr>
        <w:pStyle w:val="a6"/>
        <w:numPr>
          <w:ilvl w:val="1"/>
          <w:numId w:val="68"/>
        </w:numPr>
        <w:tabs>
          <w:tab w:val="left" w:pos="969"/>
        </w:tabs>
        <w:spacing w:before="63"/>
        <w:ind w:left="968" w:hanging="145"/>
        <w:rPr>
          <w:sz w:val="24"/>
        </w:rPr>
      </w:pPr>
      <w:r>
        <w:rPr>
          <w:sz w:val="24"/>
        </w:rPr>
        <w:lastRenderedPageBreak/>
        <w:t>неприятие</w:t>
      </w:r>
      <w:r>
        <w:rPr>
          <w:spacing w:val="-4"/>
          <w:sz w:val="24"/>
        </w:rPr>
        <w:t xml:space="preserve"> </w:t>
      </w:r>
      <w:r>
        <w:rPr>
          <w:sz w:val="24"/>
        </w:rPr>
        <w:t>действий,</w:t>
      </w:r>
      <w:r>
        <w:rPr>
          <w:spacing w:val="-2"/>
          <w:sz w:val="24"/>
        </w:rPr>
        <w:t xml:space="preserve"> </w:t>
      </w:r>
      <w:r>
        <w:rPr>
          <w:sz w:val="24"/>
        </w:rPr>
        <w:t>приносящих</w:t>
      </w:r>
      <w:r>
        <w:rPr>
          <w:spacing w:val="-7"/>
          <w:sz w:val="24"/>
        </w:rPr>
        <w:t xml:space="preserve"> </w:t>
      </w:r>
      <w:r>
        <w:rPr>
          <w:sz w:val="24"/>
        </w:rPr>
        <w:t>вред</w:t>
      </w:r>
      <w:r>
        <w:rPr>
          <w:spacing w:val="-9"/>
          <w:sz w:val="24"/>
        </w:rPr>
        <w:t xml:space="preserve"> </w:t>
      </w:r>
      <w:r>
        <w:rPr>
          <w:sz w:val="24"/>
        </w:rPr>
        <w:t>окружающей</w:t>
      </w:r>
      <w:r>
        <w:rPr>
          <w:spacing w:val="-2"/>
          <w:sz w:val="24"/>
        </w:rPr>
        <w:t xml:space="preserve"> </w:t>
      </w:r>
      <w:r>
        <w:rPr>
          <w:sz w:val="24"/>
        </w:rPr>
        <w:t>среде.</w:t>
      </w:r>
    </w:p>
    <w:p w:rsidR="00CC679B" w:rsidRDefault="00CC679B" w:rsidP="00A90E1F">
      <w:pPr>
        <w:pStyle w:val="a6"/>
        <w:numPr>
          <w:ilvl w:val="3"/>
          <w:numId w:val="72"/>
        </w:numPr>
        <w:tabs>
          <w:tab w:val="left" w:pos="1089"/>
        </w:tabs>
        <w:spacing w:before="3" w:line="275" w:lineRule="exact"/>
        <w:ind w:left="1088"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C679B" w:rsidRDefault="00CC679B" w:rsidP="00A90E1F">
      <w:pPr>
        <w:pStyle w:val="a6"/>
        <w:numPr>
          <w:ilvl w:val="1"/>
          <w:numId w:val="68"/>
        </w:numPr>
        <w:tabs>
          <w:tab w:val="left" w:pos="973"/>
        </w:tabs>
        <w:ind w:right="856" w:firstLine="710"/>
        <w:rPr>
          <w:sz w:val="24"/>
        </w:rPr>
      </w:pPr>
      <w:r>
        <w:rPr>
          <w:sz w:val="24"/>
        </w:rPr>
        <w:t>ориентация в деятельности на первоначальные представления о научной картине мира,</w:t>
      </w:r>
      <w:r>
        <w:rPr>
          <w:spacing w:val="1"/>
          <w:sz w:val="24"/>
        </w:rPr>
        <w:t xml:space="preserve"> </w:t>
      </w:r>
      <w:r>
        <w:rPr>
          <w:sz w:val="24"/>
        </w:rPr>
        <w:t>понимание важности слова как средства создания словесно-художественного образа, способа</w:t>
      </w:r>
      <w:r>
        <w:rPr>
          <w:spacing w:val="1"/>
          <w:sz w:val="24"/>
        </w:rPr>
        <w:t xml:space="preserve"> </w:t>
      </w:r>
      <w:r>
        <w:rPr>
          <w:sz w:val="24"/>
        </w:rPr>
        <w:t>выражения</w:t>
      </w:r>
      <w:r>
        <w:rPr>
          <w:spacing w:val="-4"/>
          <w:sz w:val="24"/>
        </w:rPr>
        <w:t xml:space="preserve"> </w:t>
      </w:r>
      <w:r>
        <w:rPr>
          <w:sz w:val="24"/>
        </w:rPr>
        <w:t>мыслей,</w:t>
      </w:r>
      <w:r>
        <w:rPr>
          <w:spacing w:val="-1"/>
          <w:sz w:val="24"/>
        </w:rPr>
        <w:t xml:space="preserve"> </w:t>
      </w:r>
      <w:r>
        <w:rPr>
          <w:sz w:val="24"/>
        </w:rPr>
        <w:t>чувств,</w:t>
      </w:r>
      <w:r>
        <w:rPr>
          <w:spacing w:val="4"/>
          <w:sz w:val="24"/>
        </w:rPr>
        <w:t xml:space="preserve"> </w:t>
      </w:r>
      <w:r>
        <w:rPr>
          <w:sz w:val="24"/>
        </w:rPr>
        <w:t>идей</w:t>
      </w:r>
      <w:r>
        <w:rPr>
          <w:spacing w:val="-2"/>
          <w:sz w:val="24"/>
        </w:rPr>
        <w:t xml:space="preserve"> </w:t>
      </w:r>
      <w:r>
        <w:rPr>
          <w:sz w:val="24"/>
        </w:rPr>
        <w:t>автора;</w:t>
      </w:r>
    </w:p>
    <w:p w:rsidR="00CC679B" w:rsidRDefault="00CC679B" w:rsidP="00A90E1F">
      <w:pPr>
        <w:pStyle w:val="a6"/>
        <w:numPr>
          <w:ilvl w:val="1"/>
          <w:numId w:val="68"/>
        </w:numPr>
        <w:tabs>
          <w:tab w:val="left" w:pos="983"/>
        </w:tabs>
        <w:spacing w:before="1"/>
        <w:ind w:left="982" w:hanging="159"/>
        <w:rPr>
          <w:sz w:val="24"/>
        </w:rPr>
      </w:pPr>
      <w:r>
        <w:rPr>
          <w:sz w:val="24"/>
        </w:rPr>
        <w:t>овладение</w:t>
      </w:r>
      <w:r>
        <w:rPr>
          <w:spacing w:val="11"/>
          <w:sz w:val="24"/>
        </w:rPr>
        <w:t xml:space="preserve"> </w:t>
      </w:r>
      <w:r>
        <w:rPr>
          <w:sz w:val="24"/>
        </w:rPr>
        <w:t>смысловым</w:t>
      </w:r>
      <w:r>
        <w:rPr>
          <w:spacing w:val="14"/>
          <w:sz w:val="24"/>
        </w:rPr>
        <w:t xml:space="preserve"> </w:t>
      </w:r>
      <w:r>
        <w:rPr>
          <w:sz w:val="24"/>
        </w:rPr>
        <w:t>чтением</w:t>
      </w:r>
      <w:r>
        <w:rPr>
          <w:spacing w:val="15"/>
          <w:sz w:val="24"/>
        </w:rPr>
        <w:t xml:space="preserve"> </w:t>
      </w:r>
      <w:r>
        <w:rPr>
          <w:sz w:val="24"/>
        </w:rPr>
        <w:t>для</w:t>
      </w:r>
      <w:r>
        <w:rPr>
          <w:spacing w:val="12"/>
          <w:sz w:val="24"/>
        </w:rPr>
        <w:t xml:space="preserve"> </w:t>
      </w:r>
      <w:r>
        <w:rPr>
          <w:sz w:val="24"/>
        </w:rPr>
        <w:t>решения</w:t>
      </w:r>
      <w:r>
        <w:rPr>
          <w:spacing w:val="8"/>
          <w:sz w:val="24"/>
        </w:rPr>
        <w:t xml:space="preserve"> </w:t>
      </w:r>
      <w:r>
        <w:rPr>
          <w:sz w:val="24"/>
        </w:rPr>
        <w:t>различного</w:t>
      </w:r>
      <w:r>
        <w:rPr>
          <w:spacing w:val="17"/>
          <w:sz w:val="24"/>
        </w:rPr>
        <w:t xml:space="preserve"> </w:t>
      </w:r>
      <w:r>
        <w:rPr>
          <w:sz w:val="24"/>
        </w:rPr>
        <w:t>уровня</w:t>
      </w:r>
      <w:r>
        <w:rPr>
          <w:spacing w:val="12"/>
          <w:sz w:val="24"/>
        </w:rPr>
        <w:t xml:space="preserve"> </w:t>
      </w:r>
      <w:r>
        <w:rPr>
          <w:sz w:val="24"/>
        </w:rPr>
        <w:t>учебных</w:t>
      </w:r>
      <w:r>
        <w:rPr>
          <w:spacing w:val="8"/>
          <w:sz w:val="24"/>
        </w:rPr>
        <w:t xml:space="preserve"> </w:t>
      </w:r>
      <w:r>
        <w:rPr>
          <w:sz w:val="24"/>
        </w:rPr>
        <w:t>и</w:t>
      </w:r>
      <w:r>
        <w:rPr>
          <w:spacing w:val="13"/>
          <w:sz w:val="24"/>
        </w:rPr>
        <w:t xml:space="preserve"> </w:t>
      </w:r>
      <w:r>
        <w:rPr>
          <w:sz w:val="24"/>
        </w:rPr>
        <w:t>жизненных</w:t>
      </w:r>
    </w:p>
    <w:p w:rsidR="00CC679B" w:rsidRDefault="00CC679B">
      <w:pPr>
        <w:pStyle w:val="a4"/>
        <w:spacing w:line="274" w:lineRule="exact"/>
        <w:ind w:firstLine="0"/>
        <w:jc w:val="left"/>
      </w:pPr>
      <w:r>
        <w:t>задач;</w:t>
      </w:r>
    </w:p>
    <w:p w:rsidR="00CC679B" w:rsidRDefault="00CC679B" w:rsidP="00A90E1F">
      <w:pPr>
        <w:pStyle w:val="a6"/>
        <w:numPr>
          <w:ilvl w:val="1"/>
          <w:numId w:val="68"/>
        </w:numPr>
        <w:tabs>
          <w:tab w:val="left" w:pos="997"/>
        </w:tabs>
        <w:spacing w:before="2"/>
        <w:ind w:left="997" w:hanging="173"/>
        <w:jc w:val="left"/>
        <w:rPr>
          <w:sz w:val="24"/>
        </w:rPr>
      </w:pPr>
      <w:r>
        <w:rPr>
          <w:sz w:val="24"/>
        </w:rPr>
        <w:t>потребность</w:t>
      </w:r>
      <w:r>
        <w:rPr>
          <w:spacing w:val="21"/>
          <w:sz w:val="24"/>
        </w:rPr>
        <w:t xml:space="preserve"> </w:t>
      </w:r>
      <w:r>
        <w:rPr>
          <w:sz w:val="24"/>
        </w:rPr>
        <w:t>в</w:t>
      </w:r>
      <w:r>
        <w:rPr>
          <w:spacing w:val="25"/>
          <w:sz w:val="24"/>
        </w:rPr>
        <w:t xml:space="preserve"> </w:t>
      </w:r>
      <w:r>
        <w:rPr>
          <w:sz w:val="24"/>
        </w:rPr>
        <w:t>самостоятельной</w:t>
      </w:r>
      <w:r>
        <w:rPr>
          <w:spacing w:val="25"/>
          <w:sz w:val="24"/>
        </w:rPr>
        <w:t xml:space="preserve"> </w:t>
      </w:r>
      <w:r>
        <w:rPr>
          <w:sz w:val="24"/>
        </w:rPr>
        <w:t>читательской</w:t>
      </w:r>
      <w:r>
        <w:rPr>
          <w:spacing w:val="25"/>
          <w:sz w:val="24"/>
        </w:rPr>
        <w:t xml:space="preserve"> </w:t>
      </w:r>
      <w:r>
        <w:rPr>
          <w:sz w:val="24"/>
        </w:rPr>
        <w:t>деятельности,</w:t>
      </w:r>
      <w:r>
        <w:rPr>
          <w:spacing w:val="27"/>
          <w:sz w:val="24"/>
        </w:rPr>
        <w:t xml:space="preserve"> </w:t>
      </w:r>
      <w:r>
        <w:rPr>
          <w:sz w:val="24"/>
        </w:rPr>
        <w:t>саморазвитии</w:t>
      </w:r>
      <w:r>
        <w:rPr>
          <w:spacing w:val="25"/>
          <w:sz w:val="24"/>
        </w:rPr>
        <w:t xml:space="preserve"> </w:t>
      </w:r>
      <w:r>
        <w:rPr>
          <w:sz w:val="24"/>
        </w:rPr>
        <w:t>средствами</w:t>
      </w:r>
    </w:p>
    <w:p w:rsidR="00CC679B" w:rsidRDefault="00CC679B">
      <w:pPr>
        <w:pStyle w:val="a4"/>
        <w:ind w:right="846" w:firstLine="0"/>
      </w:pPr>
      <w:r>
        <w:t>литературы,</w:t>
      </w:r>
      <w:r>
        <w:rPr>
          <w:spacing w:val="1"/>
        </w:rPr>
        <w:t xml:space="preserve"> </w:t>
      </w:r>
      <w:r>
        <w:t>развитие</w:t>
      </w:r>
      <w:r>
        <w:rPr>
          <w:spacing w:val="1"/>
        </w:rPr>
        <w:t xml:space="preserve"> </w:t>
      </w:r>
      <w:r>
        <w:t>познавательного</w:t>
      </w:r>
      <w:r>
        <w:rPr>
          <w:spacing w:val="1"/>
        </w:rPr>
        <w:t xml:space="preserve"> </w:t>
      </w:r>
      <w:r>
        <w:t>интереса,</w:t>
      </w:r>
      <w:r>
        <w:rPr>
          <w:spacing w:val="1"/>
        </w:rPr>
        <w:t xml:space="preserve"> </w:t>
      </w:r>
      <w:r>
        <w:t>активности,</w:t>
      </w:r>
      <w:r>
        <w:rPr>
          <w:spacing w:val="1"/>
        </w:rPr>
        <w:t xml:space="preserve"> </w:t>
      </w:r>
      <w:r>
        <w:t>инициативности,</w:t>
      </w:r>
      <w:r>
        <w:rPr>
          <w:spacing w:val="-57"/>
        </w:rPr>
        <w:t xml:space="preserve"> </w:t>
      </w:r>
      <w:r>
        <w:t>любознательности и самостоятельности в познании произведений фольклора и художественной</w:t>
      </w:r>
      <w:r>
        <w:rPr>
          <w:spacing w:val="-57"/>
        </w:rPr>
        <w:t xml:space="preserve"> </w:t>
      </w:r>
      <w:r>
        <w:t>литературы,</w:t>
      </w:r>
      <w:r>
        <w:rPr>
          <w:spacing w:val="3"/>
        </w:rPr>
        <w:t xml:space="preserve"> </w:t>
      </w:r>
      <w:r>
        <w:t>творчества</w:t>
      </w:r>
      <w:r>
        <w:rPr>
          <w:spacing w:val="-4"/>
        </w:rPr>
        <w:t xml:space="preserve"> </w:t>
      </w:r>
      <w:r>
        <w:t>писателей.</w:t>
      </w:r>
    </w:p>
    <w:p w:rsidR="00CC679B" w:rsidRDefault="00CC679B">
      <w:pPr>
        <w:pStyle w:val="a4"/>
        <w:ind w:right="854"/>
      </w:pPr>
      <w:r>
        <w:t>В</w:t>
      </w:r>
      <w:r>
        <w:rPr>
          <w:spacing w:val="13"/>
        </w:rPr>
        <w:t xml:space="preserve"> </w:t>
      </w:r>
      <w:r>
        <w:t>результате</w:t>
      </w:r>
      <w:r>
        <w:rPr>
          <w:spacing w:val="15"/>
        </w:rPr>
        <w:t xml:space="preserve"> </w:t>
      </w:r>
      <w:r>
        <w:t>изучения</w:t>
      </w:r>
      <w:r>
        <w:rPr>
          <w:spacing w:val="16"/>
        </w:rPr>
        <w:t xml:space="preserve"> </w:t>
      </w:r>
      <w:r>
        <w:t>литературного</w:t>
      </w:r>
      <w:r>
        <w:rPr>
          <w:spacing w:val="16"/>
        </w:rPr>
        <w:t xml:space="preserve"> </w:t>
      </w:r>
      <w:r>
        <w:t>чтения</w:t>
      </w:r>
      <w:r>
        <w:rPr>
          <w:spacing w:val="11"/>
        </w:rPr>
        <w:t xml:space="preserve"> </w:t>
      </w:r>
      <w:r>
        <w:t>на</w:t>
      </w:r>
      <w:r>
        <w:rPr>
          <w:spacing w:val="14"/>
        </w:rPr>
        <w:t xml:space="preserve"> </w:t>
      </w:r>
      <w:r>
        <w:t>уровне</w:t>
      </w:r>
      <w:r>
        <w:rPr>
          <w:spacing w:val="15"/>
        </w:rPr>
        <w:t xml:space="preserve"> </w:t>
      </w:r>
      <w:r>
        <w:t>начального</w:t>
      </w:r>
      <w:r>
        <w:rPr>
          <w:spacing w:val="16"/>
        </w:rPr>
        <w:t xml:space="preserve"> </w:t>
      </w:r>
      <w:r>
        <w:t>общего</w:t>
      </w:r>
      <w:r>
        <w:rPr>
          <w:spacing w:val="11"/>
        </w:rPr>
        <w:t xml:space="preserve"> </w:t>
      </w:r>
      <w:r>
        <w:t>образования</w:t>
      </w:r>
      <w:r>
        <w:rPr>
          <w:spacing w:val="-58"/>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pStyle w:val="a4"/>
        <w:spacing w:before="3" w:line="237" w:lineRule="auto"/>
        <w:ind w:right="8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3"/>
        </w:rPr>
        <w:t xml:space="preserve"> </w:t>
      </w:r>
      <w:r>
        <w:t>познавательных</w:t>
      </w:r>
      <w:r>
        <w:rPr>
          <w:spacing w:val="4"/>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68"/>
        </w:numPr>
        <w:tabs>
          <w:tab w:val="left" w:pos="997"/>
        </w:tabs>
        <w:spacing w:before="3"/>
        <w:ind w:right="856" w:firstLine="710"/>
        <w:rPr>
          <w:sz w:val="24"/>
        </w:rPr>
      </w:pPr>
      <w:r>
        <w:rPr>
          <w:sz w:val="24"/>
        </w:rPr>
        <w:t>сравнивать произведения по теме, главной мысли, жанру, соотносить произведение и</w:t>
      </w:r>
      <w:r>
        <w:rPr>
          <w:spacing w:val="1"/>
          <w:sz w:val="24"/>
        </w:rPr>
        <w:t xml:space="preserve"> </w:t>
      </w:r>
      <w:r>
        <w:rPr>
          <w:sz w:val="24"/>
        </w:rPr>
        <w:t>его</w:t>
      </w:r>
      <w:r>
        <w:rPr>
          <w:spacing w:val="-1"/>
          <w:sz w:val="24"/>
        </w:rPr>
        <w:t xml:space="preserve"> </w:t>
      </w:r>
      <w:r>
        <w:rPr>
          <w:sz w:val="24"/>
        </w:rPr>
        <w:t>автора,</w:t>
      </w:r>
      <w:r>
        <w:rPr>
          <w:spacing w:val="-3"/>
          <w:sz w:val="24"/>
        </w:rPr>
        <w:t xml:space="preserve"> </w:t>
      </w:r>
      <w:r>
        <w:rPr>
          <w:sz w:val="24"/>
        </w:rPr>
        <w:t>устанавливать</w:t>
      </w:r>
      <w:r>
        <w:rPr>
          <w:spacing w:val="-3"/>
          <w:sz w:val="24"/>
        </w:rPr>
        <w:t xml:space="preserve"> </w:t>
      </w:r>
      <w:r>
        <w:rPr>
          <w:sz w:val="24"/>
        </w:rPr>
        <w:t>основания</w:t>
      </w:r>
      <w:r>
        <w:rPr>
          <w:spacing w:val="-5"/>
          <w:sz w:val="24"/>
        </w:rPr>
        <w:t xml:space="preserve"> </w:t>
      </w:r>
      <w:r>
        <w:rPr>
          <w:sz w:val="24"/>
        </w:rPr>
        <w:t>для сравнения</w:t>
      </w:r>
      <w:r>
        <w:rPr>
          <w:spacing w:val="-1"/>
          <w:sz w:val="24"/>
        </w:rPr>
        <w:t xml:space="preserve"> </w:t>
      </w:r>
      <w:r>
        <w:rPr>
          <w:sz w:val="24"/>
        </w:rPr>
        <w:t>произведений,</w:t>
      </w:r>
      <w:r>
        <w:rPr>
          <w:spacing w:val="-3"/>
          <w:sz w:val="24"/>
        </w:rPr>
        <w:t xml:space="preserve"> </w:t>
      </w:r>
      <w:r>
        <w:rPr>
          <w:sz w:val="24"/>
        </w:rPr>
        <w:t>устанавливать</w:t>
      </w:r>
      <w:r>
        <w:rPr>
          <w:spacing w:val="1"/>
          <w:sz w:val="24"/>
        </w:rPr>
        <w:t xml:space="preserve"> </w:t>
      </w:r>
      <w:r>
        <w:rPr>
          <w:sz w:val="24"/>
        </w:rPr>
        <w:t>аналогии;</w:t>
      </w:r>
    </w:p>
    <w:p w:rsidR="00CC679B" w:rsidRDefault="00CC679B" w:rsidP="00A90E1F">
      <w:pPr>
        <w:pStyle w:val="a6"/>
        <w:numPr>
          <w:ilvl w:val="1"/>
          <w:numId w:val="68"/>
        </w:numPr>
        <w:tabs>
          <w:tab w:val="left" w:pos="964"/>
        </w:tabs>
        <w:spacing w:before="1" w:line="275" w:lineRule="exact"/>
        <w:ind w:left="963" w:hanging="140"/>
        <w:rPr>
          <w:sz w:val="24"/>
        </w:rPr>
      </w:pPr>
      <w:r>
        <w:rPr>
          <w:sz w:val="24"/>
        </w:rPr>
        <w:t>объединять</w:t>
      </w:r>
      <w:r>
        <w:rPr>
          <w:spacing w:val="-6"/>
          <w:sz w:val="24"/>
        </w:rPr>
        <w:t xml:space="preserve"> </w:t>
      </w:r>
      <w:r>
        <w:rPr>
          <w:sz w:val="24"/>
        </w:rPr>
        <w:t>произведения</w:t>
      </w:r>
      <w:r>
        <w:rPr>
          <w:spacing w:val="-7"/>
          <w:sz w:val="24"/>
        </w:rPr>
        <w:t xml:space="preserve"> </w:t>
      </w:r>
      <w:r>
        <w:rPr>
          <w:sz w:val="24"/>
        </w:rPr>
        <w:t>по</w:t>
      </w:r>
      <w:r>
        <w:rPr>
          <w:spacing w:val="-2"/>
          <w:sz w:val="24"/>
        </w:rPr>
        <w:t xml:space="preserve"> </w:t>
      </w:r>
      <w:r>
        <w:rPr>
          <w:sz w:val="24"/>
        </w:rPr>
        <w:t>жанру,</w:t>
      </w:r>
      <w:r>
        <w:rPr>
          <w:spacing w:val="-1"/>
          <w:sz w:val="24"/>
        </w:rPr>
        <w:t xml:space="preserve"> </w:t>
      </w:r>
      <w:r>
        <w:rPr>
          <w:sz w:val="24"/>
        </w:rPr>
        <w:t>авторской</w:t>
      </w:r>
      <w:r>
        <w:rPr>
          <w:spacing w:val="-2"/>
          <w:sz w:val="24"/>
        </w:rPr>
        <w:t xml:space="preserve"> </w:t>
      </w:r>
      <w:r>
        <w:rPr>
          <w:sz w:val="24"/>
        </w:rPr>
        <w:t>принадлежности;</w:t>
      </w:r>
    </w:p>
    <w:p w:rsidR="00CC679B" w:rsidRDefault="00CC679B" w:rsidP="00A90E1F">
      <w:pPr>
        <w:pStyle w:val="a6"/>
        <w:numPr>
          <w:ilvl w:val="1"/>
          <w:numId w:val="68"/>
        </w:numPr>
        <w:tabs>
          <w:tab w:val="left" w:pos="1199"/>
        </w:tabs>
        <w:spacing w:line="242" w:lineRule="auto"/>
        <w:ind w:right="855" w:firstLine="710"/>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произведения</w:t>
      </w:r>
      <w:r>
        <w:rPr>
          <w:spacing w:val="-4"/>
          <w:sz w:val="24"/>
        </w:rPr>
        <w:t xml:space="preserve"> </w:t>
      </w:r>
      <w:r>
        <w:rPr>
          <w:sz w:val="24"/>
        </w:rPr>
        <w:t>по</w:t>
      </w:r>
      <w:r>
        <w:rPr>
          <w:spacing w:val="6"/>
          <w:sz w:val="24"/>
        </w:rPr>
        <w:t xml:space="preserve"> </w:t>
      </w:r>
      <w:r>
        <w:rPr>
          <w:sz w:val="24"/>
        </w:rPr>
        <w:t>темам,</w:t>
      </w:r>
      <w:r>
        <w:rPr>
          <w:spacing w:val="-1"/>
          <w:sz w:val="24"/>
        </w:rPr>
        <w:t xml:space="preserve"> </w:t>
      </w:r>
      <w:r>
        <w:rPr>
          <w:sz w:val="24"/>
        </w:rPr>
        <w:t>жанрам;</w:t>
      </w:r>
    </w:p>
    <w:p w:rsidR="00CC679B" w:rsidRDefault="00CC679B" w:rsidP="00A90E1F">
      <w:pPr>
        <w:pStyle w:val="a6"/>
        <w:numPr>
          <w:ilvl w:val="1"/>
          <w:numId w:val="68"/>
        </w:numPr>
        <w:tabs>
          <w:tab w:val="left" w:pos="1108"/>
        </w:tabs>
        <w:ind w:right="851" w:firstLine="710"/>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при</w:t>
      </w:r>
      <w:r>
        <w:rPr>
          <w:spacing w:val="1"/>
          <w:sz w:val="24"/>
        </w:rPr>
        <w:t xml:space="preserve"> </w:t>
      </w:r>
      <w:r>
        <w:rPr>
          <w:sz w:val="24"/>
        </w:rPr>
        <w:t>анализе</w:t>
      </w:r>
      <w:r>
        <w:rPr>
          <w:spacing w:val="1"/>
          <w:sz w:val="24"/>
        </w:rPr>
        <w:t xml:space="preserve"> </w:t>
      </w:r>
      <w:r>
        <w:rPr>
          <w:sz w:val="24"/>
        </w:rPr>
        <w:t>сюжета</w:t>
      </w:r>
      <w:r>
        <w:rPr>
          <w:spacing w:val="1"/>
          <w:sz w:val="24"/>
        </w:rPr>
        <w:t xml:space="preserve"> </w:t>
      </w:r>
      <w:r>
        <w:rPr>
          <w:sz w:val="24"/>
        </w:rPr>
        <w:t>(композиции),</w:t>
      </w:r>
      <w:r>
        <w:rPr>
          <w:spacing w:val="1"/>
          <w:sz w:val="24"/>
        </w:rPr>
        <w:t xml:space="preserve"> </w:t>
      </w:r>
      <w:r>
        <w:rPr>
          <w:sz w:val="24"/>
        </w:rPr>
        <w:t>восстанавливать нарушенную последовательность событий (сюжета),</w:t>
      </w:r>
      <w:r>
        <w:rPr>
          <w:spacing w:val="1"/>
          <w:sz w:val="24"/>
        </w:rPr>
        <w:t xml:space="preserve"> </w:t>
      </w:r>
      <w:r>
        <w:rPr>
          <w:sz w:val="24"/>
        </w:rPr>
        <w:t>составлять аннотацию,</w:t>
      </w:r>
      <w:r>
        <w:rPr>
          <w:spacing w:val="1"/>
          <w:sz w:val="24"/>
        </w:rPr>
        <w:t xml:space="preserve"> </w:t>
      </w:r>
      <w:r>
        <w:rPr>
          <w:sz w:val="24"/>
        </w:rPr>
        <w:t>отзыв</w:t>
      </w:r>
      <w:r>
        <w:rPr>
          <w:spacing w:val="-2"/>
          <w:sz w:val="24"/>
        </w:rPr>
        <w:t xml:space="preserve"> </w:t>
      </w:r>
      <w:r>
        <w:rPr>
          <w:sz w:val="24"/>
        </w:rPr>
        <w:t>по</w:t>
      </w:r>
      <w:r>
        <w:rPr>
          <w:spacing w:val="2"/>
          <w:sz w:val="24"/>
        </w:rPr>
        <w:t xml:space="preserve"> </w:t>
      </w:r>
      <w:r>
        <w:rPr>
          <w:sz w:val="24"/>
        </w:rPr>
        <w:t>предложенному</w:t>
      </w:r>
      <w:r>
        <w:rPr>
          <w:spacing w:val="-8"/>
          <w:sz w:val="24"/>
        </w:rPr>
        <w:t xml:space="preserve"> </w:t>
      </w:r>
      <w:r>
        <w:rPr>
          <w:sz w:val="24"/>
        </w:rPr>
        <w:t>алгоритму;</w:t>
      </w:r>
    </w:p>
    <w:p w:rsidR="00CC679B" w:rsidRDefault="00CC679B" w:rsidP="00A90E1F">
      <w:pPr>
        <w:pStyle w:val="a6"/>
        <w:numPr>
          <w:ilvl w:val="1"/>
          <w:numId w:val="68"/>
        </w:numPr>
        <w:tabs>
          <w:tab w:val="left" w:pos="1041"/>
        </w:tabs>
        <w:spacing w:line="237" w:lineRule="auto"/>
        <w:ind w:right="858" w:firstLine="710"/>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C679B" w:rsidRDefault="00CC679B" w:rsidP="00A90E1F">
      <w:pPr>
        <w:pStyle w:val="a6"/>
        <w:numPr>
          <w:ilvl w:val="1"/>
          <w:numId w:val="68"/>
        </w:numPr>
        <w:tabs>
          <w:tab w:val="left" w:pos="1218"/>
        </w:tabs>
        <w:spacing w:before="2"/>
        <w:ind w:right="850" w:firstLine="710"/>
        <w:rPr>
          <w:sz w:val="24"/>
        </w:rPr>
      </w:pP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сюжете</w:t>
      </w:r>
      <w:r>
        <w:rPr>
          <w:spacing w:val="1"/>
          <w:sz w:val="24"/>
        </w:rPr>
        <w:t xml:space="preserve"> </w:t>
      </w:r>
      <w:r>
        <w:rPr>
          <w:sz w:val="24"/>
        </w:rPr>
        <w:t>фольклорного</w:t>
      </w:r>
      <w:r>
        <w:rPr>
          <w:spacing w:val="1"/>
          <w:sz w:val="24"/>
        </w:rPr>
        <w:t xml:space="preserve"> </w:t>
      </w:r>
      <w:r>
        <w:rPr>
          <w:sz w:val="24"/>
        </w:rPr>
        <w:t>и</w:t>
      </w:r>
      <w:r>
        <w:rPr>
          <w:spacing w:val="-57"/>
          <w:sz w:val="24"/>
        </w:rPr>
        <w:t xml:space="preserve"> </w:t>
      </w:r>
      <w:r>
        <w:rPr>
          <w:sz w:val="24"/>
        </w:rPr>
        <w:t>художественного текста, при составлении плана, пересказе текста, характеристике поступков</w:t>
      </w:r>
      <w:r>
        <w:rPr>
          <w:spacing w:val="1"/>
          <w:sz w:val="24"/>
        </w:rPr>
        <w:t xml:space="preserve"> </w:t>
      </w:r>
      <w:r>
        <w:rPr>
          <w:sz w:val="24"/>
        </w:rPr>
        <w:t>героев.</w:t>
      </w:r>
    </w:p>
    <w:p w:rsidR="00CC679B" w:rsidRDefault="00CC679B">
      <w:pPr>
        <w:pStyle w:val="a4"/>
        <w:spacing w:line="242" w:lineRule="auto"/>
        <w:ind w:right="854"/>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68"/>
        </w:numPr>
        <w:tabs>
          <w:tab w:val="left" w:pos="978"/>
        </w:tabs>
        <w:spacing w:line="242" w:lineRule="auto"/>
        <w:ind w:right="851" w:firstLine="710"/>
        <w:jc w:val="left"/>
        <w:rPr>
          <w:sz w:val="24"/>
        </w:rPr>
      </w:pPr>
      <w:r>
        <w:rPr>
          <w:sz w:val="24"/>
        </w:rPr>
        <w:t>определять</w:t>
      </w:r>
      <w:r>
        <w:rPr>
          <w:spacing w:val="14"/>
          <w:sz w:val="24"/>
        </w:rPr>
        <w:t xml:space="preserve"> </w:t>
      </w:r>
      <w:r>
        <w:rPr>
          <w:sz w:val="24"/>
        </w:rPr>
        <w:t>разрыв</w:t>
      </w:r>
      <w:r>
        <w:rPr>
          <w:spacing w:val="10"/>
          <w:sz w:val="24"/>
        </w:rPr>
        <w:t xml:space="preserve"> </w:t>
      </w:r>
      <w:r>
        <w:rPr>
          <w:sz w:val="24"/>
        </w:rPr>
        <w:t>между</w:t>
      </w:r>
      <w:r>
        <w:rPr>
          <w:spacing w:val="4"/>
          <w:sz w:val="24"/>
        </w:rPr>
        <w:t xml:space="preserve"> </w:t>
      </w:r>
      <w:r>
        <w:rPr>
          <w:sz w:val="24"/>
        </w:rPr>
        <w:t>реальным</w:t>
      </w:r>
      <w:r>
        <w:rPr>
          <w:spacing w:val="15"/>
          <w:sz w:val="24"/>
        </w:rPr>
        <w:t xml:space="preserve"> </w:t>
      </w:r>
      <w:r>
        <w:rPr>
          <w:sz w:val="24"/>
        </w:rPr>
        <w:t>и</w:t>
      </w:r>
      <w:r>
        <w:rPr>
          <w:spacing w:val="14"/>
          <w:sz w:val="24"/>
        </w:rPr>
        <w:t xml:space="preserve"> </w:t>
      </w:r>
      <w:r>
        <w:rPr>
          <w:sz w:val="24"/>
        </w:rPr>
        <w:t>желательным</w:t>
      </w:r>
      <w:r>
        <w:rPr>
          <w:spacing w:val="16"/>
          <w:sz w:val="24"/>
        </w:rPr>
        <w:t xml:space="preserve"> </w:t>
      </w:r>
      <w:r>
        <w:rPr>
          <w:sz w:val="24"/>
        </w:rPr>
        <w:t>состоянием</w:t>
      </w:r>
      <w:r>
        <w:rPr>
          <w:spacing w:val="10"/>
          <w:sz w:val="24"/>
        </w:rPr>
        <w:t xml:space="preserve"> </w:t>
      </w:r>
      <w:r>
        <w:rPr>
          <w:sz w:val="24"/>
        </w:rPr>
        <w:t>объекта</w:t>
      </w:r>
      <w:r>
        <w:rPr>
          <w:spacing w:val="13"/>
          <w:sz w:val="24"/>
        </w:rPr>
        <w:t xml:space="preserve"> </w:t>
      </w:r>
      <w:r>
        <w:rPr>
          <w:sz w:val="24"/>
        </w:rPr>
        <w:t>(ситуации)</w:t>
      </w:r>
      <w:r>
        <w:rPr>
          <w:spacing w:val="16"/>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2"/>
          <w:sz w:val="24"/>
        </w:rPr>
        <w:t xml:space="preserve"> </w:t>
      </w:r>
      <w:r>
        <w:rPr>
          <w:sz w:val="24"/>
        </w:rPr>
        <w:t>учителем</w:t>
      </w:r>
      <w:r>
        <w:rPr>
          <w:spacing w:val="3"/>
          <w:sz w:val="24"/>
        </w:rPr>
        <w:t xml:space="preserve"> </w:t>
      </w:r>
      <w:r>
        <w:rPr>
          <w:sz w:val="24"/>
        </w:rPr>
        <w:t>вопросов;</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формулировать</w:t>
      </w:r>
      <w:r>
        <w:rPr>
          <w:spacing w:val="-2"/>
          <w:sz w:val="24"/>
        </w:rPr>
        <w:t xml:space="preserve"> </w:t>
      </w:r>
      <w:r>
        <w:rPr>
          <w:sz w:val="24"/>
        </w:rPr>
        <w:t>с</w:t>
      </w:r>
      <w:r>
        <w:rPr>
          <w:spacing w:val="-9"/>
          <w:sz w:val="24"/>
        </w:rPr>
        <w:t xml:space="preserve"> </w:t>
      </w:r>
      <w:r>
        <w:rPr>
          <w:sz w:val="24"/>
        </w:rPr>
        <w:t>помощью</w:t>
      </w:r>
      <w:r>
        <w:rPr>
          <w:spacing w:val="-4"/>
          <w:sz w:val="24"/>
        </w:rPr>
        <w:t xml:space="preserve"> </w:t>
      </w:r>
      <w:r>
        <w:rPr>
          <w:sz w:val="24"/>
        </w:rPr>
        <w:t>учителя</w:t>
      </w:r>
      <w:r>
        <w:rPr>
          <w:spacing w:val="-3"/>
          <w:sz w:val="24"/>
        </w:rPr>
        <w:t xml:space="preserve"> </w:t>
      </w:r>
      <w:r>
        <w:rPr>
          <w:sz w:val="24"/>
        </w:rPr>
        <w:t>цель,</w:t>
      </w:r>
      <w:r>
        <w:rPr>
          <w:spacing w:val="-1"/>
          <w:sz w:val="24"/>
        </w:rPr>
        <w:t xml:space="preserve"> </w:t>
      </w:r>
      <w:r>
        <w:rPr>
          <w:sz w:val="24"/>
        </w:rPr>
        <w:t>планировать</w:t>
      </w:r>
      <w:r>
        <w:rPr>
          <w:spacing w:val="-6"/>
          <w:sz w:val="24"/>
        </w:rPr>
        <w:t xml:space="preserve"> </w:t>
      </w:r>
      <w:r>
        <w:rPr>
          <w:sz w:val="24"/>
        </w:rPr>
        <w:t>изменения</w:t>
      </w:r>
      <w:r>
        <w:rPr>
          <w:spacing w:val="-7"/>
          <w:sz w:val="24"/>
        </w:rPr>
        <w:t xml:space="preserve"> </w:t>
      </w:r>
      <w:r>
        <w:rPr>
          <w:sz w:val="24"/>
        </w:rPr>
        <w:t>объекта,</w:t>
      </w:r>
      <w:r>
        <w:rPr>
          <w:spacing w:val="-5"/>
          <w:sz w:val="24"/>
        </w:rPr>
        <w:t xml:space="preserve"> </w:t>
      </w:r>
      <w:r>
        <w:rPr>
          <w:sz w:val="24"/>
        </w:rPr>
        <w:t>ситуации;</w:t>
      </w:r>
    </w:p>
    <w:p w:rsidR="00CC679B" w:rsidRDefault="00CC679B" w:rsidP="00A90E1F">
      <w:pPr>
        <w:pStyle w:val="a6"/>
        <w:numPr>
          <w:ilvl w:val="1"/>
          <w:numId w:val="68"/>
        </w:numPr>
        <w:tabs>
          <w:tab w:val="left" w:pos="997"/>
        </w:tabs>
        <w:ind w:right="853" w:firstLine="710"/>
        <w:jc w:val="left"/>
        <w:rPr>
          <w:sz w:val="24"/>
        </w:rPr>
      </w:pPr>
      <w:r>
        <w:rPr>
          <w:sz w:val="24"/>
        </w:rPr>
        <w:t>сравнивать несколько</w:t>
      </w:r>
      <w:r>
        <w:rPr>
          <w:spacing w:val="1"/>
          <w:sz w:val="24"/>
        </w:rPr>
        <w:t xml:space="preserve"> </w:t>
      </w:r>
      <w:r>
        <w:rPr>
          <w:sz w:val="24"/>
        </w:rPr>
        <w:t>вариантов</w:t>
      </w:r>
      <w:r>
        <w:rPr>
          <w:spacing w:val="1"/>
          <w:sz w:val="24"/>
        </w:rPr>
        <w:t xml:space="preserve"> </w:t>
      </w:r>
      <w:r>
        <w:rPr>
          <w:sz w:val="24"/>
        </w:rPr>
        <w:t>решения задачи,</w:t>
      </w:r>
      <w:r>
        <w:rPr>
          <w:spacing w:val="1"/>
          <w:sz w:val="24"/>
        </w:rPr>
        <w:t xml:space="preserve"> </w:t>
      </w:r>
      <w:r>
        <w:rPr>
          <w:sz w:val="24"/>
        </w:rPr>
        <w:t>выбирать наиболее подходящий (на</w:t>
      </w:r>
      <w:r>
        <w:rPr>
          <w:spacing w:val="-57"/>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критериев);</w:t>
      </w:r>
    </w:p>
    <w:p w:rsidR="00CC679B" w:rsidRDefault="00CC679B" w:rsidP="00A90E1F">
      <w:pPr>
        <w:pStyle w:val="a6"/>
        <w:numPr>
          <w:ilvl w:val="1"/>
          <w:numId w:val="68"/>
        </w:numPr>
        <w:tabs>
          <w:tab w:val="left" w:pos="1031"/>
        </w:tabs>
        <w:spacing w:line="237" w:lineRule="auto"/>
        <w:ind w:right="856" w:firstLine="710"/>
        <w:jc w:val="left"/>
        <w:rPr>
          <w:sz w:val="24"/>
        </w:rPr>
      </w:pPr>
      <w:r>
        <w:rPr>
          <w:sz w:val="24"/>
        </w:rPr>
        <w:t>формулировать</w:t>
      </w:r>
      <w:r>
        <w:rPr>
          <w:spacing w:val="58"/>
          <w:sz w:val="24"/>
        </w:rPr>
        <w:t xml:space="preserve"> </w:t>
      </w:r>
      <w:r>
        <w:rPr>
          <w:sz w:val="24"/>
        </w:rPr>
        <w:t>выводы</w:t>
      </w:r>
      <w:r>
        <w:rPr>
          <w:spacing w:val="5"/>
          <w:sz w:val="24"/>
        </w:rPr>
        <w:t xml:space="preserve"> </w:t>
      </w:r>
      <w:r>
        <w:rPr>
          <w:sz w:val="24"/>
        </w:rPr>
        <w:t>и</w:t>
      </w:r>
      <w:r>
        <w:rPr>
          <w:spacing w:val="3"/>
          <w:sz w:val="24"/>
        </w:rPr>
        <w:t xml:space="preserve"> </w:t>
      </w:r>
      <w:r>
        <w:rPr>
          <w:sz w:val="24"/>
        </w:rPr>
        <w:t>подкреплять</w:t>
      </w:r>
      <w:r>
        <w:rPr>
          <w:spacing w:val="3"/>
          <w:sz w:val="24"/>
        </w:rPr>
        <w:t xml:space="preserve"> </w:t>
      </w:r>
      <w:r>
        <w:rPr>
          <w:sz w:val="24"/>
        </w:rPr>
        <w:t>их</w:t>
      </w:r>
      <w:r>
        <w:rPr>
          <w:spacing w:val="57"/>
          <w:sz w:val="24"/>
        </w:rPr>
        <w:t xml:space="preserve"> </w:t>
      </w:r>
      <w:r>
        <w:rPr>
          <w:sz w:val="24"/>
        </w:rPr>
        <w:t>доказательствами</w:t>
      </w:r>
      <w:r>
        <w:rPr>
          <w:spacing w:val="3"/>
          <w:sz w:val="24"/>
        </w:rPr>
        <w:t xml:space="preserve"> </w:t>
      </w:r>
      <w:r>
        <w:rPr>
          <w:sz w:val="24"/>
        </w:rPr>
        <w:t>на</w:t>
      </w:r>
      <w:r>
        <w:rPr>
          <w:spacing w:val="55"/>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проведённого наблюдения</w:t>
      </w:r>
      <w:r>
        <w:rPr>
          <w:spacing w:val="1"/>
          <w:sz w:val="24"/>
        </w:rPr>
        <w:t xml:space="preserve"> </w:t>
      </w:r>
      <w:r>
        <w:rPr>
          <w:sz w:val="24"/>
        </w:rPr>
        <w:t>(опыта,</w:t>
      </w:r>
      <w:r>
        <w:rPr>
          <w:spacing w:val="3"/>
          <w:sz w:val="24"/>
        </w:rPr>
        <w:t xml:space="preserve"> </w:t>
      </w:r>
      <w:r>
        <w:rPr>
          <w:sz w:val="24"/>
        </w:rPr>
        <w:t>классификации,</w:t>
      </w:r>
      <w:r>
        <w:rPr>
          <w:spacing w:val="-2"/>
          <w:sz w:val="24"/>
        </w:rPr>
        <w:t xml:space="preserve"> </w:t>
      </w:r>
      <w:r>
        <w:rPr>
          <w:sz w:val="24"/>
        </w:rPr>
        <w:t>сравнения,</w:t>
      </w:r>
      <w:r>
        <w:rPr>
          <w:spacing w:val="-2"/>
          <w:sz w:val="24"/>
        </w:rPr>
        <w:t xml:space="preserve"> </w:t>
      </w:r>
      <w:r>
        <w:rPr>
          <w:sz w:val="24"/>
        </w:rPr>
        <w:t>исследования);</w:t>
      </w:r>
    </w:p>
    <w:p w:rsidR="00CC679B" w:rsidRDefault="00CC679B" w:rsidP="00A90E1F">
      <w:pPr>
        <w:pStyle w:val="a6"/>
        <w:numPr>
          <w:ilvl w:val="1"/>
          <w:numId w:val="68"/>
        </w:numPr>
        <w:tabs>
          <w:tab w:val="left" w:pos="1103"/>
        </w:tabs>
        <w:spacing w:before="3" w:line="237" w:lineRule="auto"/>
        <w:ind w:right="856" w:firstLine="710"/>
        <w:jc w:val="left"/>
        <w:rPr>
          <w:sz w:val="24"/>
        </w:rPr>
      </w:pPr>
      <w:r>
        <w:rPr>
          <w:sz w:val="24"/>
        </w:rPr>
        <w:t>прогнозировать</w:t>
      </w:r>
      <w:r>
        <w:rPr>
          <w:spacing w:val="15"/>
          <w:sz w:val="24"/>
        </w:rPr>
        <w:t xml:space="preserve"> </w:t>
      </w:r>
      <w:r>
        <w:rPr>
          <w:sz w:val="24"/>
        </w:rPr>
        <w:t>возможное</w:t>
      </w:r>
      <w:r>
        <w:rPr>
          <w:spacing w:val="12"/>
          <w:sz w:val="24"/>
        </w:rPr>
        <w:t xml:space="preserve"> </w:t>
      </w:r>
      <w:r>
        <w:rPr>
          <w:sz w:val="24"/>
        </w:rPr>
        <w:t>развитие</w:t>
      </w:r>
      <w:r>
        <w:rPr>
          <w:spacing w:val="12"/>
          <w:sz w:val="24"/>
        </w:rPr>
        <w:t xml:space="preserve"> </w:t>
      </w:r>
      <w:r>
        <w:rPr>
          <w:sz w:val="24"/>
        </w:rPr>
        <w:t>процессов,</w:t>
      </w:r>
      <w:r>
        <w:rPr>
          <w:spacing w:val="15"/>
          <w:sz w:val="24"/>
        </w:rPr>
        <w:t xml:space="preserve"> </w:t>
      </w:r>
      <w:r>
        <w:rPr>
          <w:sz w:val="24"/>
        </w:rPr>
        <w:t>событий</w:t>
      </w:r>
      <w:r>
        <w:rPr>
          <w:spacing w:val="9"/>
          <w:sz w:val="24"/>
        </w:rPr>
        <w:t xml:space="preserve"> </w:t>
      </w:r>
      <w:r>
        <w:rPr>
          <w:sz w:val="24"/>
        </w:rPr>
        <w:t>и</w:t>
      </w:r>
      <w:r>
        <w:rPr>
          <w:spacing w:val="14"/>
          <w:sz w:val="24"/>
        </w:rPr>
        <w:t xml:space="preserve"> </w:t>
      </w:r>
      <w:r>
        <w:rPr>
          <w:sz w:val="24"/>
        </w:rPr>
        <w:t>их</w:t>
      </w:r>
      <w:r>
        <w:rPr>
          <w:spacing w:val="8"/>
          <w:sz w:val="24"/>
        </w:rPr>
        <w:t xml:space="preserve"> </w:t>
      </w:r>
      <w:r>
        <w:rPr>
          <w:sz w:val="24"/>
        </w:rPr>
        <w:t>последствия</w:t>
      </w:r>
      <w:r>
        <w:rPr>
          <w:spacing w:val="8"/>
          <w:sz w:val="24"/>
        </w:rPr>
        <w:t xml:space="preserve"> </w:t>
      </w:r>
      <w:r>
        <w:rPr>
          <w:sz w:val="24"/>
        </w:rPr>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C679B" w:rsidRDefault="00CC679B">
      <w:pPr>
        <w:pStyle w:val="a4"/>
        <w:spacing w:before="4"/>
        <w:ind w:right="854"/>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CC679B" w:rsidRDefault="00CC679B" w:rsidP="00A90E1F">
      <w:pPr>
        <w:pStyle w:val="a6"/>
        <w:numPr>
          <w:ilvl w:val="1"/>
          <w:numId w:val="68"/>
        </w:numPr>
        <w:tabs>
          <w:tab w:val="left" w:pos="1036"/>
        </w:tabs>
        <w:spacing w:line="242" w:lineRule="auto"/>
        <w:ind w:right="861" w:firstLine="710"/>
        <w:jc w:val="left"/>
        <w:rPr>
          <w:sz w:val="24"/>
        </w:rPr>
      </w:pP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57"/>
          <w:sz w:val="24"/>
        </w:rPr>
        <w:t xml:space="preserve"> </w:t>
      </w:r>
      <w:r>
        <w:rPr>
          <w:sz w:val="24"/>
        </w:rPr>
        <w:t>информацию,</w:t>
      </w:r>
      <w:r>
        <w:rPr>
          <w:spacing w:val="1"/>
          <w:sz w:val="24"/>
        </w:rPr>
        <w:t xml:space="preserve"> </w:t>
      </w:r>
      <w:r>
        <w:rPr>
          <w:sz w:val="24"/>
        </w:rPr>
        <w:t>представленную</w:t>
      </w:r>
      <w:r>
        <w:rPr>
          <w:spacing w:val="2"/>
          <w:sz w:val="24"/>
        </w:rPr>
        <w:t xml:space="preserve"> </w:t>
      </w:r>
      <w:r>
        <w:rPr>
          <w:sz w:val="24"/>
        </w:rPr>
        <w:t>в</w:t>
      </w:r>
      <w:r>
        <w:rPr>
          <w:spacing w:val="5"/>
          <w:sz w:val="24"/>
        </w:rPr>
        <w:t xml:space="preserve"> </w:t>
      </w:r>
      <w:r>
        <w:rPr>
          <w:sz w:val="24"/>
        </w:rPr>
        <w:t>явном</w:t>
      </w:r>
      <w:r>
        <w:rPr>
          <w:spacing w:val="1"/>
          <w:sz w:val="24"/>
        </w:rPr>
        <w:t xml:space="preserve"> </w:t>
      </w:r>
      <w:r>
        <w:rPr>
          <w:sz w:val="24"/>
        </w:rPr>
        <w:t>виде,</w:t>
      </w:r>
      <w:r>
        <w:rPr>
          <w:spacing w:val="-57"/>
          <w:sz w:val="24"/>
        </w:rPr>
        <w:t xml:space="preserve"> </w:t>
      </w:r>
      <w:r>
        <w:rPr>
          <w:sz w:val="24"/>
        </w:rPr>
        <w:t>согласно</w:t>
      </w:r>
      <w:r>
        <w:rPr>
          <w:spacing w:val="1"/>
          <w:sz w:val="24"/>
        </w:rPr>
        <w:t xml:space="preserve"> </w:t>
      </w:r>
      <w:r>
        <w:rPr>
          <w:sz w:val="24"/>
        </w:rPr>
        <w:t>заданному</w:t>
      </w:r>
      <w:r>
        <w:rPr>
          <w:spacing w:val="-8"/>
          <w:sz w:val="24"/>
        </w:rPr>
        <w:t xml:space="preserve"> </w:t>
      </w:r>
      <w:r>
        <w:rPr>
          <w:sz w:val="24"/>
        </w:rPr>
        <w:t>алгоритму;</w:t>
      </w:r>
    </w:p>
    <w:p w:rsidR="00CC679B" w:rsidRDefault="00CC679B" w:rsidP="00A90E1F">
      <w:pPr>
        <w:pStyle w:val="a6"/>
        <w:numPr>
          <w:ilvl w:val="1"/>
          <w:numId w:val="68"/>
        </w:numPr>
        <w:tabs>
          <w:tab w:val="left" w:pos="1055"/>
        </w:tabs>
        <w:spacing w:line="242" w:lineRule="auto"/>
        <w:ind w:right="853" w:firstLine="710"/>
        <w:jc w:val="left"/>
        <w:rPr>
          <w:sz w:val="24"/>
        </w:rPr>
      </w:pPr>
      <w:r>
        <w:rPr>
          <w:sz w:val="24"/>
        </w:rPr>
        <w:t>распознавать</w:t>
      </w:r>
      <w:r>
        <w:rPr>
          <w:spacing w:val="24"/>
          <w:sz w:val="24"/>
        </w:rPr>
        <w:t xml:space="preserve"> </w:t>
      </w:r>
      <w:r>
        <w:rPr>
          <w:sz w:val="24"/>
        </w:rPr>
        <w:t>достоверную</w:t>
      </w:r>
      <w:r>
        <w:rPr>
          <w:spacing w:val="20"/>
          <w:sz w:val="24"/>
        </w:rPr>
        <w:t xml:space="preserve"> </w:t>
      </w:r>
      <w:r>
        <w:rPr>
          <w:sz w:val="24"/>
        </w:rPr>
        <w:t>и</w:t>
      </w:r>
      <w:r>
        <w:rPr>
          <w:spacing w:val="23"/>
          <w:sz w:val="24"/>
        </w:rPr>
        <w:t xml:space="preserve"> </w:t>
      </w:r>
      <w:r>
        <w:rPr>
          <w:sz w:val="24"/>
        </w:rPr>
        <w:t>недостоверную</w:t>
      </w:r>
      <w:r>
        <w:rPr>
          <w:spacing w:val="20"/>
          <w:sz w:val="24"/>
        </w:rPr>
        <w:t xml:space="preserve"> </w:t>
      </w:r>
      <w:r>
        <w:rPr>
          <w:sz w:val="24"/>
        </w:rPr>
        <w:t>информацию</w:t>
      </w:r>
      <w:r>
        <w:rPr>
          <w:spacing w:val="20"/>
          <w:sz w:val="24"/>
        </w:rPr>
        <w:t xml:space="preserve"> </w:t>
      </w:r>
      <w:r>
        <w:rPr>
          <w:sz w:val="24"/>
        </w:rPr>
        <w:t>самостоятельно</w:t>
      </w:r>
      <w:r>
        <w:rPr>
          <w:spacing w:val="22"/>
          <w:sz w:val="24"/>
        </w:rPr>
        <w:t xml:space="preserve"> </w:t>
      </w:r>
      <w:r>
        <w:rPr>
          <w:sz w:val="24"/>
        </w:rPr>
        <w:t>или</w:t>
      </w:r>
      <w:r>
        <w:rPr>
          <w:spacing w:val="18"/>
          <w:sz w:val="24"/>
        </w:rPr>
        <w:t xml:space="preserve"> </w:t>
      </w:r>
      <w:r>
        <w:rPr>
          <w:sz w:val="24"/>
        </w:rPr>
        <w:t>на</w:t>
      </w:r>
      <w:r>
        <w:rPr>
          <w:spacing w:val="-57"/>
          <w:sz w:val="24"/>
        </w:rPr>
        <w:t xml:space="preserve"> </w:t>
      </w:r>
      <w:r>
        <w:rPr>
          <w:sz w:val="24"/>
        </w:rPr>
        <w:t>основании</w:t>
      </w:r>
      <w:r>
        <w:rPr>
          <w:spacing w:val="-3"/>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CC679B" w:rsidRDefault="00CC679B" w:rsidP="00A90E1F">
      <w:pPr>
        <w:pStyle w:val="a6"/>
        <w:numPr>
          <w:ilvl w:val="1"/>
          <w:numId w:val="68"/>
        </w:numPr>
        <w:tabs>
          <w:tab w:val="left" w:pos="1050"/>
        </w:tabs>
        <w:spacing w:line="242" w:lineRule="auto"/>
        <w:ind w:right="855" w:firstLine="710"/>
        <w:jc w:val="left"/>
        <w:rPr>
          <w:sz w:val="24"/>
        </w:rPr>
      </w:pPr>
      <w:r>
        <w:rPr>
          <w:sz w:val="24"/>
        </w:rPr>
        <w:t>соблюдать</w:t>
      </w:r>
      <w:r>
        <w:rPr>
          <w:spacing w:val="20"/>
          <w:sz w:val="24"/>
        </w:rPr>
        <w:t xml:space="preserve"> </w:t>
      </w:r>
      <w:r>
        <w:rPr>
          <w:sz w:val="24"/>
        </w:rPr>
        <w:t>с</w:t>
      </w:r>
      <w:r>
        <w:rPr>
          <w:spacing w:val="13"/>
          <w:sz w:val="24"/>
        </w:rPr>
        <w:t xml:space="preserve"> </w:t>
      </w:r>
      <w:r>
        <w:rPr>
          <w:sz w:val="24"/>
        </w:rPr>
        <w:t>помощью</w:t>
      </w:r>
      <w:r>
        <w:rPr>
          <w:spacing w:val="12"/>
          <w:sz w:val="24"/>
        </w:rPr>
        <w:t xml:space="preserve"> </w:t>
      </w:r>
      <w:r>
        <w:rPr>
          <w:sz w:val="24"/>
        </w:rPr>
        <w:t>взрослых</w:t>
      </w:r>
      <w:r>
        <w:rPr>
          <w:spacing w:val="13"/>
          <w:sz w:val="24"/>
        </w:rPr>
        <w:t xml:space="preserve"> </w:t>
      </w:r>
      <w:r>
        <w:rPr>
          <w:sz w:val="24"/>
        </w:rPr>
        <w:t>(учителей,</w:t>
      </w:r>
      <w:r>
        <w:rPr>
          <w:spacing w:val="16"/>
          <w:sz w:val="24"/>
        </w:rPr>
        <w:t xml:space="preserve"> </w:t>
      </w:r>
      <w:r>
        <w:rPr>
          <w:sz w:val="24"/>
        </w:rPr>
        <w:t>родителей</w:t>
      </w:r>
      <w:r>
        <w:rPr>
          <w:spacing w:val="15"/>
          <w:sz w:val="24"/>
        </w:rPr>
        <w:t xml:space="preserve"> </w:t>
      </w:r>
      <w:r>
        <w:rPr>
          <w:sz w:val="24"/>
        </w:rPr>
        <w:t>(законных</w:t>
      </w:r>
      <w:r>
        <w:rPr>
          <w:spacing w:val="13"/>
          <w:sz w:val="24"/>
        </w:rPr>
        <w:t xml:space="preserve"> </w:t>
      </w:r>
      <w:r>
        <w:rPr>
          <w:sz w:val="24"/>
        </w:rPr>
        <w:t>представителей)</w:t>
      </w:r>
      <w:r>
        <w:rPr>
          <w:spacing w:val="-57"/>
          <w:sz w:val="24"/>
        </w:rPr>
        <w:t xml:space="preserve"> </w:t>
      </w:r>
      <w:r>
        <w:rPr>
          <w:sz w:val="24"/>
        </w:rPr>
        <w:t>правила информационной</w:t>
      </w:r>
      <w:r>
        <w:rPr>
          <w:spacing w:val="2"/>
          <w:sz w:val="24"/>
        </w:rPr>
        <w:t xml:space="preserve"> </w:t>
      </w:r>
      <w:r>
        <w:rPr>
          <w:sz w:val="24"/>
        </w:rPr>
        <w:t>безопасности</w:t>
      </w:r>
      <w:r>
        <w:rPr>
          <w:spacing w:val="-2"/>
          <w:sz w:val="24"/>
        </w:rPr>
        <w:t xml:space="preserve"> </w:t>
      </w:r>
      <w:r>
        <w:rPr>
          <w:sz w:val="24"/>
        </w:rPr>
        <w:t>при</w:t>
      </w:r>
      <w:r>
        <w:rPr>
          <w:spacing w:val="-2"/>
          <w:sz w:val="24"/>
        </w:rPr>
        <w:t xml:space="preserve"> </w:t>
      </w:r>
      <w:r>
        <w:rPr>
          <w:sz w:val="24"/>
        </w:rPr>
        <w:t>поиске информации</w:t>
      </w:r>
      <w:r>
        <w:rPr>
          <w:spacing w:val="-3"/>
          <w:sz w:val="24"/>
        </w:rPr>
        <w:t xml:space="preserve"> </w:t>
      </w:r>
      <w:r>
        <w:rPr>
          <w:sz w:val="24"/>
        </w:rPr>
        <w:t>в</w:t>
      </w:r>
      <w:r>
        <w:rPr>
          <w:spacing w:val="-1"/>
          <w:sz w:val="24"/>
        </w:rPr>
        <w:t xml:space="preserve"> </w:t>
      </w:r>
      <w:r>
        <w:rPr>
          <w:sz w:val="24"/>
        </w:rPr>
        <w:t>Интернете;</w:t>
      </w:r>
    </w:p>
    <w:p w:rsidR="00CC679B" w:rsidRDefault="00CC679B" w:rsidP="00A90E1F">
      <w:pPr>
        <w:pStyle w:val="a6"/>
        <w:numPr>
          <w:ilvl w:val="1"/>
          <w:numId w:val="68"/>
        </w:numPr>
        <w:tabs>
          <w:tab w:val="left" w:pos="1007"/>
        </w:tabs>
        <w:spacing w:line="242" w:lineRule="auto"/>
        <w:ind w:right="857" w:firstLine="710"/>
        <w:jc w:val="left"/>
        <w:rPr>
          <w:sz w:val="24"/>
        </w:rPr>
      </w:pPr>
      <w:r>
        <w:rPr>
          <w:sz w:val="24"/>
        </w:rPr>
        <w:t>анализировать</w:t>
      </w:r>
      <w:r>
        <w:rPr>
          <w:spacing w:val="1"/>
          <w:sz w:val="24"/>
        </w:rPr>
        <w:t xml:space="preserve"> </w:t>
      </w:r>
      <w:r>
        <w:rPr>
          <w:sz w:val="24"/>
        </w:rPr>
        <w:t>и создавать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 информацию 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rsidP="00A90E1F">
      <w:pPr>
        <w:pStyle w:val="a6"/>
        <w:numPr>
          <w:ilvl w:val="1"/>
          <w:numId w:val="68"/>
        </w:numPr>
        <w:tabs>
          <w:tab w:val="left" w:pos="969"/>
        </w:tabs>
        <w:spacing w:line="271" w:lineRule="exact"/>
        <w:ind w:left="968" w:hanging="145"/>
        <w:jc w:val="left"/>
        <w:rPr>
          <w:sz w:val="24"/>
        </w:rPr>
      </w:pPr>
      <w:r>
        <w:rPr>
          <w:sz w:val="24"/>
        </w:rPr>
        <w:t>самостоятельно</w:t>
      </w:r>
      <w:r>
        <w:rPr>
          <w:spacing w:val="-4"/>
          <w:sz w:val="24"/>
        </w:rPr>
        <w:t xml:space="preserve"> </w:t>
      </w:r>
      <w:r>
        <w:rPr>
          <w:sz w:val="24"/>
        </w:rPr>
        <w:t>создавать</w:t>
      </w:r>
      <w:r>
        <w:rPr>
          <w:spacing w:val="-3"/>
          <w:sz w:val="24"/>
        </w:rPr>
        <w:t xml:space="preserve"> </w:t>
      </w:r>
      <w:r>
        <w:rPr>
          <w:sz w:val="24"/>
        </w:rPr>
        <w:t>схемы,</w:t>
      </w:r>
      <w:r>
        <w:rPr>
          <w:spacing w:val="-6"/>
          <w:sz w:val="24"/>
        </w:rPr>
        <w:t xml:space="preserve"> </w:t>
      </w:r>
      <w:r>
        <w:rPr>
          <w:sz w:val="24"/>
        </w:rPr>
        <w:t>таблицы</w:t>
      </w:r>
      <w:r>
        <w:rPr>
          <w:spacing w:val="-7"/>
          <w:sz w:val="24"/>
        </w:rPr>
        <w:t xml:space="preserve"> </w:t>
      </w:r>
      <w:r>
        <w:rPr>
          <w:sz w:val="24"/>
        </w:rPr>
        <w:t>для</w:t>
      </w:r>
      <w:r>
        <w:rPr>
          <w:spacing w:val="-4"/>
          <w:sz w:val="24"/>
        </w:rPr>
        <w:t xml:space="preserve"> </w:t>
      </w:r>
      <w:r>
        <w:rPr>
          <w:sz w:val="24"/>
        </w:rPr>
        <w:t>представления</w:t>
      </w:r>
      <w:r>
        <w:rPr>
          <w:spacing w:val="-3"/>
          <w:sz w:val="24"/>
        </w:rPr>
        <w:t xml:space="preserve"> </w:t>
      </w:r>
      <w:r>
        <w:rPr>
          <w:sz w:val="24"/>
        </w:rPr>
        <w:t>информации.</w:t>
      </w:r>
    </w:p>
    <w:p w:rsidR="00CC679B" w:rsidRDefault="00CC679B">
      <w:pPr>
        <w:pStyle w:val="a4"/>
        <w:ind w:left="824" w:firstLine="0"/>
        <w:jc w:val="left"/>
      </w:pPr>
      <w:r>
        <w:t>У</w:t>
      </w:r>
      <w:r>
        <w:rPr>
          <w:spacing w:val="58"/>
        </w:rPr>
        <w:t xml:space="preserve"> </w:t>
      </w:r>
      <w:r>
        <w:t>обучающегося</w:t>
      </w:r>
      <w:r>
        <w:rPr>
          <w:spacing w:val="1"/>
        </w:rPr>
        <w:t xml:space="preserve"> </w:t>
      </w:r>
      <w:r>
        <w:t>будут</w:t>
      </w:r>
      <w:r>
        <w:rPr>
          <w:spacing w:val="66"/>
        </w:rPr>
        <w:t xml:space="preserve"> </w:t>
      </w:r>
      <w:r>
        <w:t>сформированы</w:t>
      </w:r>
      <w:r>
        <w:rPr>
          <w:spacing w:val="62"/>
        </w:rPr>
        <w:t xml:space="preserve"> </w:t>
      </w:r>
      <w:r>
        <w:t>умения</w:t>
      </w:r>
      <w:r>
        <w:rPr>
          <w:spacing w:val="61"/>
        </w:rPr>
        <w:t xml:space="preserve"> </w:t>
      </w:r>
      <w:r>
        <w:t>общения</w:t>
      </w:r>
      <w:r>
        <w:rPr>
          <w:spacing w:val="60"/>
        </w:rPr>
        <w:t xml:space="preserve"> </w:t>
      </w:r>
      <w:r>
        <w:t>как</w:t>
      </w:r>
      <w:r>
        <w:rPr>
          <w:spacing w:val="59"/>
        </w:rPr>
        <w:t xml:space="preserve"> </w:t>
      </w:r>
      <w:r>
        <w:t>часть</w:t>
      </w:r>
      <w:r>
        <w:rPr>
          <w:spacing w:val="69"/>
        </w:rPr>
        <w:t xml:space="preserve"> </w:t>
      </w:r>
      <w:r>
        <w:t>коммуникативных</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универсальных</w:t>
      </w:r>
      <w:r>
        <w:rPr>
          <w:spacing w:val="-3"/>
        </w:rPr>
        <w:t xml:space="preserve"> </w:t>
      </w:r>
      <w:r>
        <w:t>учебных</w:t>
      </w:r>
      <w:r>
        <w:rPr>
          <w:spacing w:val="-6"/>
        </w:rPr>
        <w:t xml:space="preserve"> </w:t>
      </w:r>
      <w:r>
        <w:t>действий:</w:t>
      </w:r>
    </w:p>
    <w:p w:rsidR="00CC679B" w:rsidRDefault="00CC679B" w:rsidP="00A90E1F">
      <w:pPr>
        <w:pStyle w:val="a6"/>
        <w:numPr>
          <w:ilvl w:val="1"/>
          <w:numId w:val="68"/>
        </w:numPr>
        <w:tabs>
          <w:tab w:val="left" w:pos="973"/>
        </w:tabs>
        <w:spacing w:before="5" w:line="237" w:lineRule="auto"/>
        <w:ind w:right="856" w:firstLine="710"/>
        <w:jc w:val="left"/>
        <w:rPr>
          <w:sz w:val="24"/>
        </w:rPr>
      </w:pPr>
      <w:r>
        <w:rPr>
          <w:sz w:val="24"/>
        </w:rPr>
        <w:t>воспринимать</w:t>
      </w:r>
      <w:r>
        <w:rPr>
          <w:spacing w:val="-1"/>
          <w:sz w:val="24"/>
        </w:rPr>
        <w:t xml:space="preserve"> </w:t>
      </w:r>
      <w:r>
        <w:rPr>
          <w:sz w:val="24"/>
        </w:rPr>
        <w:t>и</w:t>
      </w:r>
      <w:r>
        <w:rPr>
          <w:spacing w:val="4"/>
          <w:sz w:val="24"/>
        </w:rPr>
        <w:t xml:space="preserve"> </w:t>
      </w:r>
      <w:r>
        <w:rPr>
          <w:sz w:val="24"/>
        </w:rPr>
        <w:t>формулировать суждения,</w:t>
      </w:r>
      <w:r>
        <w:rPr>
          <w:spacing w:val="5"/>
          <w:sz w:val="24"/>
        </w:rPr>
        <w:t xml:space="preserve"> </w:t>
      </w:r>
      <w:r>
        <w:rPr>
          <w:sz w:val="24"/>
        </w:rPr>
        <w:t>выражать</w:t>
      </w:r>
      <w:r>
        <w:rPr>
          <w:spacing w:val="5"/>
          <w:sz w:val="24"/>
        </w:rPr>
        <w:t xml:space="preserve"> </w:t>
      </w:r>
      <w:r>
        <w:rPr>
          <w:sz w:val="24"/>
        </w:rPr>
        <w:t>эмоции 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целями и</w:t>
      </w:r>
      <w:r>
        <w:rPr>
          <w:spacing w:val="-57"/>
          <w:sz w:val="24"/>
        </w:rPr>
        <w:t xml:space="preserve"> </w:t>
      </w:r>
      <w:r>
        <w:rPr>
          <w:sz w:val="24"/>
        </w:rPr>
        <w:t>условиями</w:t>
      </w:r>
      <w:r>
        <w:rPr>
          <w:spacing w:val="-8"/>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знакомой</w:t>
      </w:r>
      <w:r>
        <w:rPr>
          <w:spacing w:val="-2"/>
          <w:sz w:val="24"/>
        </w:rPr>
        <w:t xml:space="preserve"> </w:t>
      </w:r>
      <w:r>
        <w:rPr>
          <w:sz w:val="24"/>
        </w:rPr>
        <w:t>среде;</w:t>
      </w:r>
    </w:p>
    <w:p w:rsidR="00CC679B" w:rsidRDefault="00CC679B" w:rsidP="00A90E1F">
      <w:pPr>
        <w:pStyle w:val="a6"/>
        <w:numPr>
          <w:ilvl w:val="1"/>
          <w:numId w:val="68"/>
        </w:numPr>
        <w:tabs>
          <w:tab w:val="left" w:pos="969"/>
        </w:tabs>
        <w:spacing w:before="5" w:line="237" w:lineRule="auto"/>
        <w:ind w:right="849" w:firstLine="710"/>
        <w:jc w:val="left"/>
        <w:rPr>
          <w:sz w:val="24"/>
        </w:rPr>
      </w:pPr>
      <w:r>
        <w:rPr>
          <w:sz w:val="24"/>
        </w:rPr>
        <w:t>проявлять уважительное отношение к собеседнику, соблюдать правила ведения диалога</w:t>
      </w:r>
      <w:r>
        <w:rPr>
          <w:spacing w:val="-57"/>
          <w:sz w:val="24"/>
        </w:rPr>
        <w:t xml:space="preserve"> </w:t>
      </w:r>
      <w:r>
        <w:rPr>
          <w:sz w:val="24"/>
        </w:rPr>
        <w:t>и</w:t>
      </w:r>
      <w:r>
        <w:rPr>
          <w:spacing w:val="2"/>
          <w:sz w:val="24"/>
        </w:rPr>
        <w:t xml:space="preserve"> </w:t>
      </w:r>
      <w:r>
        <w:rPr>
          <w:sz w:val="24"/>
        </w:rPr>
        <w:t>дискуссии;</w:t>
      </w:r>
    </w:p>
    <w:p w:rsidR="00CC679B" w:rsidRDefault="00CC679B" w:rsidP="00A90E1F">
      <w:pPr>
        <w:pStyle w:val="a6"/>
        <w:numPr>
          <w:ilvl w:val="1"/>
          <w:numId w:val="68"/>
        </w:numPr>
        <w:tabs>
          <w:tab w:val="left" w:pos="969"/>
        </w:tabs>
        <w:spacing w:before="4" w:line="275" w:lineRule="exact"/>
        <w:ind w:left="968" w:hanging="145"/>
        <w:jc w:val="left"/>
        <w:rPr>
          <w:sz w:val="24"/>
        </w:rPr>
      </w:pPr>
      <w:r>
        <w:rPr>
          <w:sz w:val="24"/>
        </w:rPr>
        <w:t>признавать</w:t>
      </w:r>
      <w:r>
        <w:rPr>
          <w:spacing w:val="-5"/>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3"/>
          <w:sz w:val="24"/>
        </w:rPr>
        <w:t xml:space="preserve"> </w:t>
      </w:r>
      <w:r>
        <w:rPr>
          <w:sz w:val="24"/>
        </w:rPr>
        <w:t>зрения;</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своё</w:t>
      </w:r>
      <w:r>
        <w:rPr>
          <w:spacing w:val="-9"/>
          <w:sz w:val="24"/>
        </w:rPr>
        <w:t xml:space="preserve"> </w:t>
      </w:r>
      <w:r>
        <w:rPr>
          <w:sz w:val="24"/>
        </w:rPr>
        <w:t>мнение;</w:t>
      </w:r>
    </w:p>
    <w:p w:rsidR="00CC679B" w:rsidRDefault="00CC679B" w:rsidP="00A90E1F">
      <w:pPr>
        <w:pStyle w:val="a6"/>
        <w:numPr>
          <w:ilvl w:val="1"/>
          <w:numId w:val="68"/>
        </w:numPr>
        <w:tabs>
          <w:tab w:val="left" w:pos="969"/>
        </w:tabs>
        <w:spacing w:before="2" w:line="275" w:lineRule="exact"/>
        <w:ind w:left="968" w:hanging="145"/>
        <w:jc w:val="left"/>
        <w:rPr>
          <w:sz w:val="24"/>
        </w:rPr>
      </w:pPr>
      <w:r>
        <w:rPr>
          <w:sz w:val="24"/>
        </w:rPr>
        <w:t>строить</w:t>
      </w:r>
      <w:r>
        <w:rPr>
          <w:spacing w:val="-5"/>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5"/>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создавать</w:t>
      </w:r>
      <w:r>
        <w:rPr>
          <w:spacing w:val="-5"/>
          <w:sz w:val="24"/>
        </w:rPr>
        <w:t xml:space="preserve"> </w:t>
      </w:r>
      <w:r>
        <w:rPr>
          <w:sz w:val="24"/>
        </w:rPr>
        <w:t>устные</w:t>
      </w:r>
      <w:r>
        <w:rPr>
          <w:spacing w:val="-6"/>
          <w:sz w:val="24"/>
        </w:rPr>
        <w:t xml:space="preserve"> </w:t>
      </w:r>
      <w:r>
        <w:rPr>
          <w:sz w:val="24"/>
        </w:rPr>
        <w:t>и</w:t>
      </w:r>
      <w:r>
        <w:rPr>
          <w:spacing w:val="-3"/>
          <w:sz w:val="24"/>
        </w:rPr>
        <w:t xml:space="preserve"> </w:t>
      </w:r>
      <w:r>
        <w:rPr>
          <w:sz w:val="24"/>
        </w:rPr>
        <w:t>письменные</w:t>
      </w:r>
      <w:r>
        <w:rPr>
          <w:spacing w:val="-6"/>
          <w:sz w:val="24"/>
        </w:rPr>
        <w:t xml:space="preserve"> </w:t>
      </w:r>
      <w:r>
        <w:rPr>
          <w:sz w:val="24"/>
        </w:rPr>
        <w:t>тексты</w:t>
      </w:r>
      <w:r>
        <w:rPr>
          <w:spacing w:val="-6"/>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CC679B" w:rsidRDefault="00CC679B" w:rsidP="00A90E1F">
      <w:pPr>
        <w:pStyle w:val="a6"/>
        <w:numPr>
          <w:ilvl w:val="1"/>
          <w:numId w:val="68"/>
        </w:numPr>
        <w:tabs>
          <w:tab w:val="left" w:pos="969"/>
        </w:tabs>
        <w:spacing w:before="3" w:line="275" w:lineRule="exact"/>
        <w:ind w:left="968" w:hanging="145"/>
        <w:jc w:val="left"/>
        <w:rPr>
          <w:sz w:val="24"/>
        </w:rPr>
      </w:pPr>
      <w:r>
        <w:rPr>
          <w:sz w:val="24"/>
        </w:rPr>
        <w:t>подготавливать</w:t>
      </w:r>
      <w:r>
        <w:rPr>
          <w:spacing w:val="-8"/>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z w:val="24"/>
        </w:rPr>
        <w:t>выступления;</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подбирать</w:t>
      </w:r>
      <w:r>
        <w:rPr>
          <w:spacing w:val="-3"/>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3"/>
          <w:sz w:val="24"/>
        </w:rPr>
        <w:t xml:space="preserve"> </w:t>
      </w:r>
      <w:r>
        <w:rPr>
          <w:sz w:val="24"/>
        </w:rPr>
        <w:t>к</w:t>
      </w:r>
      <w:r>
        <w:rPr>
          <w:spacing w:val="-5"/>
          <w:sz w:val="24"/>
        </w:rPr>
        <w:t xml:space="preserve"> </w:t>
      </w:r>
      <w:r>
        <w:rPr>
          <w:sz w:val="24"/>
        </w:rPr>
        <w:t>тексту</w:t>
      </w:r>
      <w:r>
        <w:rPr>
          <w:spacing w:val="-12"/>
          <w:sz w:val="24"/>
        </w:rPr>
        <w:t xml:space="preserve"> </w:t>
      </w:r>
      <w:r>
        <w:rPr>
          <w:sz w:val="24"/>
        </w:rPr>
        <w:t>выступления.</w:t>
      </w:r>
    </w:p>
    <w:p w:rsidR="00CC679B" w:rsidRDefault="00CC679B">
      <w:pPr>
        <w:pStyle w:val="a4"/>
        <w:spacing w:before="2"/>
        <w:jc w:val="left"/>
      </w:pPr>
      <w:r>
        <w:t>У</w:t>
      </w:r>
      <w:r>
        <w:rPr>
          <w:spacing w:val="5"/>
        </w:rPr>
        <w:t xml:space="preserve"> </w:t>
      </w:r>
      <w:r>
        <w:t>обучающегося</w:t>
      </w:r>
      <w:r>
        <w:rPr>
          <w:spacing w:val="7"/>
        </w:rPr>
        <w:t xml:space="preserve"> </w:t>
      </w:r>
      <w:r>
        <w:t>будут</w:t>
      </w:r>
      <w:r>
        <w:rPr>
          <w:spacing w:val="9"/>
        </w:rPr>
        <w:t xml:space="preserve"> </w:t>
      </w:r>
      <w:r>
        <w:t>сформированы</w:t>
      </w:r>
      <w:r>
        <w:rPr>
          <w:spacing w:val="9"/>
        </w:rPr>
        <w:t xml:space="preserve"> </w:t>
      </w:r>
      <w:r>
        <w:t>умения</w:t>
      </w:r>
      <w:r>
        <w:rPr>
          <w:spacing w:val="7"/>
        </w:rPr>
        <w:t xml:space="preserve"> </w:t>
      </w:r>
      <w:r>
        <w:t>самоорганизации</w:t>
      </w:r>
      <w:r>
        <w:rPr>
          <w:spacing w:val="9"/>
        </w:rPr>
        <w:t xml:space="preserve"> </w:t>
      </w:r>
      <w:r>
        <w:t>как</w:t>
      </w:r>
      <w:r>
        <w:rPr>
          <w:spacing w:val="6"/>
        </w:rPr>
        <w:t xml:space="preserve"> </w:t>
      </w:r>
      <w:r>
        <w:t>части</w:t>
      </w:r>
      <w:r>
        <w:rPr>
          <w:spacing w:val="11"/>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68"/>
        </w:numPr>
        <w:tabs>
          <w:tab w:val="left" w:pos="969"/>
        </w:tabs>
        <w:spacing w:before="1" w:line="275" w:lineRule="exact"/>
        <w:ind w:left="968" w:hanging="145"/>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before="4" w:line="237" w:lineRule="auto"/>
        <w:jc w:val="left"/>
      </w:pPr>
      <w:r>
        <w:t>У</w:t>
      </w:r>
      <w:r>
        <w:rPr>
          <w:spacing w:val="49"/>
        </w:rPr>
        <w:t xml:space="preserve"> </w:t>
      </w:r>
      <w:r>
        <w:t>обучающегося</w:t>
      </w:r>
      <w:r>
        <w:rPr>
          <w:spacing w:val="50"/>
        </w:rPr>
        <w:t xml:space="preserve"> </w:t>
      </w:r>
      <w:r>
        <w:t>будут</w:t>
      </w:r>
      <w:r>
        <w:rPr>
          <w:spacing w:val="51"/>
        </w:rPr>
        <w:t xml:space="preserve"> </w:t>
      </w:r>
      <w:r>
        <w:t>сформированы</w:t>
      </w:r>
      <w:r>
        <w:rPr>
          <w:spacing w:val="52"/>
        </w:rPr>
        <w:t xml:space="preserve"> </w:t>
      </w:r>
      <w:r>
        <w:t>умения</w:t>
      </w:r>
      <w:r>
        <w:rPr>
          <w:spacing w:val="50"/>
        </w:rPr>
        <w:t xml:space="preserve"> </w:t>
      </w:r>
      <w:r>
        <w:t>самоконтроля</w:t>
      </w:r>
      <w:r>
        <w:rPr>
          <w:spacing w:val="52"/>
        </w:rPr>
        <w:t xml:space="preserve"> </w:t>
      </w:r>
      <w:r>
        <w:t>как</w:t>
      </w:r>
      <w:r>
        <w:rPr>
          <w:spacing w:val="49"/>
        </w:rPr>
        <w:t xml:space="preserve"> </w:t>
      </w:r>
      <w:r>
        <w:t>части</w:t>
      </w:r>
      <w:r>
        <w:rPr>
          <w:spacing w:val="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68"/>
        </w:numPr>
        <w:tabs>
          <w:tab w:val="left" w:pos="969"/>
        </w:tabs>
        <w:spacing w:before="4" w:line="275" w:lineRule="exact"/>
        <w:ind w:left="968" w:hanging="145"/>
        <w:jc w:val="left"/>
        <w:rPr>
          <w:sz w:val="24"/>
        </w:rPr>
      </w:pPr>
      <w:r>
        <w:rPr>
          <w:sz w:val="24"/>
        </w:rPr>
        <w:t>устанавливать</w:t>
      </w:r>
      <w:r>
        <w:rPr>
          <w:spacing w:val="-4"/>
          <w:sz w:val="24"/>
        </w:rPr>
        <w:t xml:space="preserve"> </w:t>
      </w:r>
      <w:r>
        <w:rPr>
          <w:sz w:val="24"/>
        </w:rPr>
        <w:t>причины</w:t>
      </w:r>
      <w:r>
        <w:rPr>
          <w:spacing w:val="-3"/>
          <w:sz w:val="24"/>
        </w:rPr>
        <w:t xml:space="preserve"> </w:t>
      </w:r>
      <w:r>
        <w:rPr>
          <w:sz w:val="24"/>
        </w:rPr>
        <w:t>успеха</w:t>
      </w:r>
      <w:r>
        <w:rPr>
          <w:spacing w:val="-6"/>
          <w:sz w:val="24"/>
        </w:rPr>
        <w:t xml:space="preserve"> </w:t>
      </w:r>
      <w:r>
        <w:rPr>
          <w:sz w:val="24"/>
        </w:rPr>
        <w:t>(неудач)</w:t>
      </w:r>
      <w:r>
        <w:rPr>
          <w:spacing w:val="1"/>
          <w:sz w:val="24"/>
        </w:rPr>
        <w:t xml:space="preserve"> </w:t>
      </w:r>
      <w:r>
        <w:rPr>
          <w:sz w:val="24"/>
        </w:rPr>
        <w:t>учебной</w:t>
      </w:r>
      <w:r>
        <w:rPr>
          <w:spacing w:val="-7"/>
          <w:sz w:val="24"/>
        </w:rPr>
        <w:t xml:space="preserve"> </w:t>
      </w:r>
      <w:r>
        <w:rPr>
          <w:sz w:val="24"/>
        </w:rPr>
        <w:t>деятельности;</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корректировать</w:t>
      </w:r>
      <w:r>
        <w:rPr>
          <w:spacing w:val="-6"/>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CC679B" w:rsidRDefault="00CC679B">
      <w:pPr>
        <w:pStyle w:val="a4"/>
        <w:spacing w:before="2" w:line="275" w:lineRule="exact"/>
        <w:ind w:left="824" w:firstLine="0"/>
        <w:jc w:val="left"/>
      </w:pPr>
      <w:r>
        <w:t>У</w:t>
      </w:r>
      <w:r>
        <w:rPr>
          <w:spacing w:val="-5"/>
        </w:rPr>
        <w:t xml:space="preserve"> </w:t>
      </w:r>
      <w:r>
        <w:t>обучающегося</w:t>
      </w:r>
      <w:r>
        <w:rPr>
          <w:spacing w:val="-3"/>
        </w:rPr>
        <w:t xml:space="preserve"> </w:t>
      </w:r>
      <w:r>
        <w:t>будут</w:t>
      </w:r>
      <w:r>
        <w:rPr>
          <w:spacing w:val="-3"/>
        </w:rPr>
        <w:t xml:space="preserve"> </w:t>
      </w:r>
      <w:r>
        <w:t>сформированы</w:t>
      </w:r>
      <w:r>
        <w:rPr>
          <w:spacing w:val="-2"/>
        </w:rPr>
        <w:t xml:space="preserve"> </w:t>
      </w:r>
      <w:r>
        <w:t>умения</w:t>
      </w:r>
      <w:r>
        <w:rPr>
          <w:spacing w:val="-7"/>
        </w:rPr>
        <w:t xml:space="preserve"> </w:t>
      </w:r>
      <w:r>
        <w:t>совместной</w:t>
      </w:r>
      <w:r>
        <w:rPr>
          <w:spacing w:val="-2"/>
        </w:rPr>
        <w:t xml:space="preserve"> </w:t>
      </w:r>
      <w:r>
        <w:t>деятельности:</w:t>
      </w:r>
    </w:p>
    <w:p w:rsidR="00CC679B" w:rsidRDefault="00CC679B" w:rsidP="00A90E1F">
      <w:pPr>
        <w:pStyle w:val="a6"/>
        <w:numPr>
          <w:ilvl w:val="1"/>
          <w:numId w:val="68"/>
        </w:numPr>
        <w:tabs>
          <w:tab w:val="left" w:pos="1074"/>
        </w:tabs>
        <w:ind w:right="857"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3"/>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C679B" w:rsidRDefault="00CC679B" w:rsidP="00A90E1F">
      <w:pPr>
        <w:pStyle w:val="a6"/>
        <w:numPr>
          <w:ilvl w:val="1"/>
          <w:numId w:val="68"/>
        </w:numPr>
        <w:tabs>
          <w:tab w:val="left" w:pos="1074"/>
        </w:tabs>
        <w:spacing w:before="1"/>
        <w:ind w:right="845"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C679B" w:rsidRDefault="00CC679B" w:rsidP="00A90E1F">
      <w:pPr>
        <w:pStyle w:val="a6"/>
        <w:numPr>
          <w:ilvl w:val="1"/>
          <w:numId w:val="68"/>
        </w:numPr>
        <w:tabs>
          <w:tab w:val="left" w:pos="969"/>
        </w:tabs>
        <w:spacing w:line="274" w:lineRule="exact"/>
        <w:ind w:left="968" w:hanging="145"/>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1"/>
          <w:sz w:val="24"/>
        </w:rPr>
        <w:t xml:space="preserve"> </w:t>
      </w:r>
      <w:r>
        <w:rPr>
          <w:sz w:val="24"/>
        </w:rPr>
        <w:t>поручения,</w:t>
      </w:r>
      <w:r>
        <w:rPr>
          <w:spacing w:val="-1"/>
          <w:sz w:val="24"/>
        </w:rPr>
        <w:t xml:space="preserve"> </w:t>
      </w:r>
      <w:r>
        <w:rPr>
          <w:sz w:val="24"/>
        </w:rPr>
        <w:t>подчиняться;</w:t>
      </w:r>
    </w:p>
    <w:p w:rsidR="00CC679B" w:rsidRDefault="00CC679B" w:rsidP="00A90E1F">
      <w:pPr>
        <w:pStyle w:val="a6"/>
        <w:numPr>
          <w:ilvl w:val="1"/>
          <w:numId w:val="68"/>
        </w:numPr>
        <w:tabs>
          <w:tab w:val="left" w:pos="964"/>
        </w:tabs>
        <w:spacing w:before="3" w:line="275" w:lineRule="exact"/>
        <w:ind w:left="963"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C679B" w:rsidRDefault="00CC679B" w:rsidP="00A90E1F">
      <w:pPr>
        <w:pStyle w:val="a6"/>
        <w:numPr>
          <w:ilvl w:val="1"/>
          <w:numId w:val="68"/>
        </w:numPr>
        <w:tabs>
          <w:tab w:val="left" w:pos="964"/>
        </w:tabs>
        <w:spacing w:line="275" w:lineRule="exact"/>
        <w:ind w:left="963" w:hanging="140"/>
        <w:jc w:val="left"/>
        <w:rPr>
          <w:sz w:val="24"/>
        </w:rPr>
      </w:pPr>
      <w:r>
        <w:rPr>
          <w:sz w:val="24"/>
        </w:rPr>
        <w:t>оценивать</w:t>
      </w:r>
      <w:r>
        <w:rPr>
          <w:spacing w:val="-1"/>
          <w:sz w:val="24"/>
        </w:rPr>
        <w:t xml:space="preserve"> </w:t>
      </w:r>
      <w:r>
        <w:rPr>
          <w:sz w:val="24"/>
        </w:rPr>
        <w:t>свой</w:t>
      </w:r>
      <w:r>
        <w:rPr>
          <w:spacing w:val="-3"/>
          <w:sz w:val="24"/>
        </w:rPr>
        <w:t xml:space="preserve"> </w:t>
      </w:r>
      <w:r>
        <w:rPr>
          <w:sz w:val="24"/>
        </w:rPr>
        <w:t>вклад</w:t>
      </w:r>
      <w:r>
        <w:rPr>
          <w:spacing w:val="-4"/>
          <w:sz w:val="24"/>
        </w:rPr>
        <w:t xml:space="preserve"> </w:t>
      </w:r>
      <w:r>
        <w:rPr>
          <w:sz w:val="24"/>
        </w:rPr>
        <w:t>в</w:t>
      </w:r>
      <w:r>
        <w:rPr>
          <w:spacing w:val="-4"/>
          <w:sz w:val="24"/>
        </w:rPr>
        <w:t xml:space="preserve"> </w:t>
      </w:r>
      <w:r>
        <w:rPr>
          <w:sz w:val="24"/>
        </w:rPr>
        <w:t>общий результат;</w:t>
      </w:r>
    </w:p>
    <w:p w:rsidR="00CC679B" w:rsidRDefault="00CC679B" w:rsidP="00A90E1F">
      <w:pPr>
        <w:pStyle w:val="a6"/>
        <w:numPr>
          <w:ilvl w:val="1"/>
          <w:numId w:val="68"/>
        </w:numPr>
        <w:tabs>
          <w:tab w:val="left" w:pos="969"/>
        </w:tabs>
        <w:spacing w:before="2" w:line="275" w:lineRule="exact"/>
        <w:ind w:left="968" w:hanging="145"/>
        <w:jc w:val="left"/>
        <w:rPr>
          <w:sz w:val="24"/>
        </w:rPr>
      </w:pPr>
      <w:r>
        <w:rPr>
          <w:sz w:val="24"/>
        </w:rPr>
        <w:t>выполнять</w:t>
      </w:r>
      <w:r>
        <w:rPr>
          <w:spacing w:val="-3"/>
          <w:sz w:val="24"/>
        </w:rPr>
        <w:t xml:space="preserve"> </w:t>
      </w:r>
      <w:r>
        <w:rPr>
          <w:sz w:val="24"/>
        </w:rPr>
        <w:t>совместные</w:t>
      </w:r>
      <w:r>
        <w:rPr>
          <w:spacing w:val="-8"/>
          <w:sz w:val="24"/>
        </w:rPr>
        <w:t xml:space="preserve"> </w:t>
      </w:r>
      <w:r>
        <w:rPr>
          <w:sz w:val="24"/>
        </w:rPr>
        <w:t>проектные</w:t>
      </w:r>
      <w:r>
        <w:rPr>
          <w:spacing w:val="-8"/>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использованием</w:t>
      </w:r>
      <w:r>
        <w:rPr>
          <w:spacing w:val="-5"/>
          <w:sz w:val="24"/>
        </w:rPr>
        <w:t xml:space="preserve"> </w:t>
      </w:r>
      <w:r>
        <w:rPr>
          <w:sz w:val="24"/>
        </w:rPr>
        <w:t>предложенных</w:t>
      </w:r>
      <w:r>
        <w:rPr>
          <w:spacing w:val="-7"/>
          <w:sz w:val="24"/>
        </w:rPr>
        <w:t xml:space="preserve"> </w:t>
      </w:r>
      <w:r>
        <w:rPr>
          <w:sz w:val="24"/>
        </w:rPr>
        <w:t>образцов;</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rsidP="00A90E1F">
      <w:pPr>
        <w:pStyle w:val="a6"/>
        <w:numPr>
          <w:ilvl w:val="1"/>
          <w:numId w:val="68"/>
        </w:numPr>
        <w:tabs>
          <w:tab w:val="left" w:pos="969"/>
        </w:tabs>
        <w:spacing w:before="2" w:line="275" w:lineRule="exact"/>
        <w:ind w:left="968"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line="242" w:lineRule="auto"/>
        <w:ind w:right="847"/>
      </w:pPr>
      <w:r>
        <w:t>Предметные результаты изучения литературного чтения. К концу обучения в 1 классе</w:t>
      </w:r>
      <w:r>
        <w:rPr>
          <w:spacing w:val="1"/>
        </w:rPr>
        <w:t xml:space="preserve"> </w:t>
      </w:r>
      <w:r>
        <w:t>обучающийся</w:t>
      </w:r>
      <w:r>
        <w:rPr>
          <w:spacing w:val="1"/>
        </w:rPr>
        <w:t xml:space="preserve"> </w:t>
      </w:r>
      <w:r>
        <w:t>научится:</w:t>
      </w:r>
    </w:p>
    <w:p w:rsidR="00CC679B" w:rsidRDefault="00CC679B" w:rsidP="00A90E1F">
      <w:pPr>
        <w:pStyle w:val="a6"/>
        <w:numPr>
          <w:ilvl w:val="1"/>
          <w:numId w:val="68"/>
        </w:numPr>
        <w:tabs>
          <w:tab w:val="left" w:pos="1026"/>
        </w:tabs>
        <w:ind w:right="853" w:firstLine="710"/>
        <w:rPr>
          <w:sz w:val="24"/>
        </w:rPr>
      </w:pPr>
      <w:r>
        <w:rPr>
          <w:sz w:val="24"/>
        </w:rPr>
        <w:t>понимать ценность чтения для решения учебных задач и применения в различных</w:t>
      </w:r>
      <w:r>
        <w:rPr>
          <w:spacing w:val="1"/>
          <w:sz w:val="24"/>
        </w:rPr>
        <w:t xml:space="preserve"> </w:t>
      </w:r>
      <w:r>
        <w:rPr>
          <w:sz w:val="24"/>
        </w:rPr>
        <w:t>жизненных ситуациях: отвечать на вопрос о важности чтения для личного развития, находить в</w:t>
      </w:r>
      <w:r>
        <w:rPr>
          <w:spacing w:val="1"/>
          <w:sz w:val="24"/>
        </w:rPr>
        <w:t xml:space="preserve"> </w:t>
      </w:r>
      <w:r>
        <w:rPr>
          <w:sz w:val="24"/>
        </w:rPr>
        <w:t>художественных произведениях отражение нравственных ценностей, традиций, быта разных</w:t>
      </w:r>
      <w:r>
        <w:rPr>
          <w:spacing w:val="1"/>
          <w:sz w:val="24"/>
        </w:rPr>
        <w:t xml:space="preserve"> </w:t>
      </w:r>
      <w:r>
        <w:rPr>
          <w:sz w:val="24"/>
        </w:rPr>
        <w:t>народов;</w:t>
      </w:r>
    </w:p>
    <w:p w:rsidR="00CC679B" w:rsidRDefault="00CC679B" w:rsidP="00A90E1F">
      <w:pPr>
        <w:pStyle w:val="a6"/>
        <w:numPr>
          <w:ilvl w:val="1"/>
          <w:numId w:val="68"/>
        </w:numPr>
        <w:tabs>
          <w:tab w:val="left" w:pos="993"/>
        </w:tabs>
        <w:ind w:right="856" w:firstLine="710"/>
        <w:rPr>
          <w:sz w:val="24"/>
        </w:rPr>
      </w:pPr>
      <w:r>
        <w:rPr>
          <w:sz w:val="24"/>
        </w:rPr>
        <w:t>владеть техникой слогового плавного чтения с переходом на чтение целыми словами,</w:t>
      </w:r>
      <w:r>
        <w:rPr>
          <w:spacing w:val="1"/>
          <w:sz w:val="24"/>
        </w:rPr>
        <w:t xml:space="preserve"> </w:t>
      </w:r>
      <w:r>
        <w:rPr>
          <w:sz w:val="24"/>
        </w:rPr>
        <w:t>читать</w:t>
      </w:r>
      <w:r>
        <w:rPr>
          <w:spacing w:val="1"/>
          <w:sz w:val="24"/>
        </w:rPr>
        <w:t xml:space="preserve"> </w:t>
      </w:r>
      <w:r>
        <w:rPr>
          <w:sz w:val="24"/>
        </w:rPr>
        <w:t>осознанно</w:t>
      </w:r>
      <w:r>
        <w:rPr>
          <w:spacing w:val="1"/>
          <w:sz w:val="24"/>
        </w:rPr>
        <w:t xml:space="preserve"> </w:t>
      </w:r>
      <w:r>
        <w:rPr>
          <w:sz w:val="24"/>
        </w:rPr>
        <w:t>вслух</w:t>
      </w:r>
      <w:r>
        <w:rPr>
          <w:spacing w:val="1"/>
          <w:sz w:val="24"/>
        </w:rPr>
        <w:t xml:space="preserve"> </w:t>
      </w:r>
      <w:r>
        <w:rPr>
          <w:sz w:val="24"/>
        </w:rPr>
        <w:t>целыми</w:t>
      </w:r>
      <w:r>
        <w:rPr>
          <w:spacing w:val="1"/>
          <w:sz w:val="24"/>
        </w:rPr>
        <w:t xml:space="preserve"> </w:t>
      </w:r>
      <w:r>
        <w:rPr>
          <w:sz w:val="24"/>
        </w:rPr>
        <w:t>словами</w:t>
      </w:r>
      <w:r>
        <w:rPr>
          <w:spacing w:val="1"/>
          <w:sz w:val="24"/>
        </w:rPr>
        <w:t xml:space="preserve"> </w:t>
      </w:r>
      <w:r>
        <w:rPr>
          <w:sz w:val="24"/>
        </w:rPr>
        <w:t>без</w:t>
      </w:r>
      <w:r>
        <w:rPr>
          <w:spacing w:val="1"/>
          <w:sz w:val="24"/>
        </w:rPr>
        <w:t xml:space="preserve"> </w:t>
      </w:r>
      <w:r>
        <w:rPr>
          <w:sz w:val="24"/>
        </w:rPr>
        <w:t>пропусков</w:t>
      </w:r>
      <w:r>
        <w:rPr>
          <w:spacing w:val="1"/>
          <w:sz w:val="24"/>
        </w:rPr>
        <w:t xml:space="preserve"> </w:t>
      </w:r>
      <w:r>
        <w:rPr>
          <w:sz w:val="24"/>
        </w:rPr>
        <w:t>и</w:t>
      </w:r>
      <w:r>
        <w:rPr>
          <w:spacing w:val="1"/>
          <w:sz w:val="24"/>
        </w:rPr>
        <w:t xml:space="preserve"> </w:t>
      </w:r>
      <w:r>
        <w:rPr>
          <w:sz w:val="24"/>
        </w:rPr>
        <w:t>перестановок</w:t>
      </w:r>
      <w:r>
        <w:rPr>
          <w:spacing w:val="1"/>
          <w:sz w:val="24"/>
        </w:rPr>
        <w:t xml:space="preserve"> </w:t>
      </w:r>
      <w:r>
        <w:rPr>
          <w:sz w:val="24"/>
        </w:rPr>
        <w:t>букв</w:t>
      </w:r>
      <w:r>
        <w:rPr>
          <w:spacing w:val="1"/>
          <w:sz w:val="24"/>
        </w:rPr>
        <w:t xml:space="preserve"> </w:t>
      </w:r>
      <w:r>
        <w:rPr>
          <w:sz w:val="24"/>
        </w:rPr>
        <w:t>и</w:t>
      </w:r>
      <w:r>
        <w:rPr>
          <w:spacing w:val="60"/>
          <w:sz w:val="24"/>
        </w:rPr>
        <w:t xml:space="preserve"> </w:t>
      </w:r>
      <w:r>
        <w:rPr>
          <w:sz w:val="24"/>
        </w:rPr>
        <w:t>слогов</w:t>
      </w:r>
      <w:r>
        <w:rPr>
          <w:spacing w:val="1"/>
          <w:sz w:val="24"/>
        </w:rPr>
        <w:t xml:space="preserve"> </w:t>
      </w:r>
      <w:r>
        <w:rPr>
          <w:sz w:val="24"/>
        </w:rPr>
        <w:t>доступные для восприятия и небольшие по объёму произведения в темпе не менее 30 слов в</w:t>
      </w:r>
      <w:r>
        <w:rPr>
          <w:spacing w:val="1"/>
          <w:sz w:val="24"/>
        </w:rPr>
        <w:t xml:space="preserve"> </w:t>
      </w:r>
      <w:r>
        <w:rPr>
          <w:sz w:val="24"/>
        </w:rPr>
        <w:t>минуту</w:t>
      </w:r>
      <w:r>
        <w:rPr>
          <w:spacing w:val="-9"/>
          <w:sz w:val="24"/>
        </w:rPr>
        <w:t xml:space="preserve"> </w:t>
      </w:r>
      <w:r>
        <w:rPr>
          <w:sz w:val="24"/>
        </w:rPr>
        <w:t>(без</w:t>
      </w:r>
      <w:r>
        <w:rPr>
          <w:spacing w:val="3"/>
          <w:sz w:val="24"/>
        </w:rPr>
        <w:t xml:space="preserve"> </w:t>
      </w:r>
      <w:r>
        <w:rPr>
          <w:sz w:val="24"/>
        </w:rPr>
        <w:t>отметочного</w:t>
      </w:r>
      <w:r>
        <w:rPr>
          <w:spacing w:val="-3"/>
          <w:sz w:val="24"/>
        </w:rPr>
        <w:t xml:space="preserve"> </w:t>
      </w:r>
      <w:r>
        <w:rPr>
          <w:sz w:val="24"/>
        </w:rPr>
        <w:t>оценивания);</w:t>
      </w:r>
    </w:p>
    <w:p w:rsidR="00CC679B" w:rsidRDefault="00CC679B" w:rsidP="00A90E1F">
      <w:pPr>
        <w:pStyle w:val="a6"/>
        <w:numPr>
          <w:ilvl w:val="1"/>
          <w:numId w:val="68"/>
        </w:numPr>
        <w:tabs>
          <w:tab w:val="left" w:pos="1012"/>
        </w:tabs>
        <w:spacing w:line="242" w:lineRule="auto"/>
        <w:ind w:right="856" w:firstLine="710"/>
        <w:rPr>
          <w:sz w:val="24"/>
        </w:rPr>
      </w:pPr>
      <w:r>
        <w:rPr>
          <w:sz w:val="24"/>
        </w:rPr>
        <w:t>читать наизусть с соблюдением орфоэпических и пунктуационных норм не менее 2</w:t>
      </w:r>
      <w:r>
        <w:rPr>
          <w:spacing w:val="1"/>
          <w:sz w:val="24"/>
        </w:rPr>
        <w:t xml:space="preserve"> </w:t>
      </w:r>
      <w:r>
        <w:rPr>
          <w:sz w:val="24"/>
        </w:rPr>
        <w:t>стихотворений</w:t>
      </w:r>
      <w:r>
        <w:rPr>
          <w:spacing w:val="-8"/>
          <w:sz w:val="24"/>
        </w:rPr>
        <w:t xml:space="preserve"> </w:t>
      </w:r>
      <w:r>
        <w:rPr>
          <w:sz w:val="24"/>
        </w:rPr>
        <w:t>о</w:t>
      </w:r>
      <w:r>
        <w:rPr>
          <w:spacing w:val="1"/>
          <w:sz w:val="24"/>
        </w:rPr>
        <w:t xml:space="preserve"> </w:t>
      </w:r>
      <w:r>
        <w:rPr>
          <w:sz w:val="24"/>
        </w:rPr>
        <w:t>Родине,</w:t>
      </w:r>
      <w:r>
        <w:rPr>
          <w:spacing w:val="-2"/>
          <w:sz w:val="24"/>
        </w:rPr>
        <w:t xml:space="preserve"> </w:t>
      </w:r>
      <w:r>
        <w:rPr>
          <w:sz w:val="24"/>
        </w:rPr>
        <w:t>о</w:t>
      </w:r>
      <w:r>
        <w:rPr>
          <w:spacing w:val="1"/>
          <w:sz w:val="24"/>
        </w:rPr>
        <w:t xml:space="preserve"> </w:t>
      </w:r>
      <w:r>
        <w:rPr>
          <w:sz w:val="24"/>
        </w:rPr>
        <w:t>детях,</w:t>
      </w:r>
      <w:r>
        <w:rPr>
          <w:spacing w:val="4"/>
          <w:sz w:val="24"/>
        </w:rPr>
        <w:t xml:space="preserve"> </w:t>
      </w:r>
      <w:r>
        <w:rPr>
          <w:sz w:val="24"/>
        </w:rPr>
        <w:t>о</w:t>
      </w:r>
      <w:r>
        <w:rPr>
          <w:spacing w:val="1"/>
          <w:sz w:val="24"/>
        </w:rPr>
        <w:t xml:space="preserve"> </w:t>
      </w:r>
      <w:r>
        <w:rPr>
          <w:sz w:val="24"/>
        </w:rPr>
        <w:t>семье,</w:t>
      </w:r>
      <w:r>
        <w:rPr>
          <w:spacing w:val="-6"/>
          <w:sz w:val="24"/>
        </w:rPr>
        <w:t xml:space="preserve"> </w:t>
      </w:r>
      <w:r>
        <w:rPr>
          <w:sz w:val="24"/>
        </w:rPr>
        <w:t>о</w:t>
      </w:r>
      <w:r>
        <w:rPr>
          <w:spacing w:val="5"/>
          <w:sz w:val="24"/>
        </w:rPr>
        <w:t xml:space="preserve"> </w:t>
      </w:r>
      <w:r>
        <w:rPr>
          <w:sz w:val="24"/>
        </w:rPr>
        <w:t>родной</w:t>
      </w:r>
      <w:r>
        <w:rPr>
          <w:spacing w:val="-3"/>
          <w:sz w:val="24"/>
        </w:rPr>
        <w:t xml:space="preserve"> </w:t>
      </w:r>
      <w:r>
        <w:rPr>
          <w:sz w:val="24"/>
        </w:rPr>
        <w:t>природе в</w:t>
      </w:r>
      <w:r>
        <w:rPr>
          <w:spacing w:val="-1"/>
          <w:sz w:val="24"/>
        </w:rPr>
        <w:t xml:space="preserve"> </w:t>
      </w:r>
      <w:r>
        <w:rPr>
          <w:sz w:val="24"/>
        </w:rPr>
        <w:t>разные времена года;</w:t>
      </w:r>
    </w:p>
    <w:p w:rsidR="00CC679B" w:rsidRDefault="00CC679B" w:rsidP="00A90E1F">
      <w:pPr>
        <w:pStyle w:val="a6"/>
        <w:numPr>
          <w:ilvl w:val="1"/>
          <w:numId w:val="68"/>
        </w:numPr>
        <w:tabs>
          <w:tab w:val="left" w:pos="969"/>
        </w:tabs>
        <w:spacing w:line="271" w:lineRule="exact"/>
        <w:ind w:left="968" w:hanging="145"/>
        <w:rPr>
          <w:sz w:val="24"/>
        </w:rPr>
      </w:pPr>
      <w:r>
        <w:rPr>
          <w:sz w:val="24"/>
        </w:rPr>
        <w:t>различать</w:t>
      </w:r>
      <w:r>
        <w:rPr>
          <w:spacing w:val="-7"/>
          <w:sz w:val="24"/>
        </w:rPr>
        <w:t xml:space="preserve"> </w:t>
      </w:r>
      <w:r>
        <w:rPr>
          <w:sz w:val="24"/>
        </w:rPr>
        <w:t>прозаическую</w:t>
      </w:r>
      <w:r>
        <w:rPr>
          <w:spacing w:val="-5"/>
          <w:sz w:val="24"/>
        </w:rPr>
        <w:t xml:space="preserve"> </w:t>
      </w:r>
      <w:r>
        <w:rPr>
          <w:sz w:val="24"/>
        </w:rPr>
        <w:t>(нестихотворную)</w:t>
      </w:r>
      <w:r>
        <w:rPr>
          <w:spacing w:val="-2"/>
          <w:sz w:val="24"/>
        </w:rPr>
        <w:t xml:space="preserve"> </w:t>
      </w:r>
      <w:r>
        <w:rPr>
          <w:sz w:val="24"/>
        </w:rPr>
        <w:t>и</w:t>
      </w:r>
      <w:r>
        <w:rPr>
          <w:spacing w:val="-3"/>
          <w:sz w:val="24"/>
        </w:rPr>
        <w:t xml:space="preserve"> </w:t>
      </w:r>
      <w:r>
        <w:rPr>
          <w:sz w:val="24"/>
        </w:rPr>
        <w:t>стихотворную</w:t>
      </w:r>
      <w:r>
        <w:rPr>
          <w:spacing w:val="-5"/>
          <w:sz w:val="24"/>
        </w:rPr>
        <w:t xml:space="preserve"> </w:t>
      </w:r>
      <w:r>
        <w:rPr>
          <w:sz w:val="24"/>
        </w:rPr>
        <w:t>речь;</w:t>
      </w:r>
    </w:p>
    <w:p w:rsidR="00CC679B" w:rsidRDefault="00CC679B" w:rsidP="00A90E1F">
      <w:pPr>
        <w:pStyle w:val="a6"/>
        <w:numPr>
          <w:ilvl w:val="1"/>
          <w:numId w:val="68"/>
        </w:numPr>
        <w:tabs>
          <w:tab w:val="left" w:pos="1161"/>
        </w:tabs>
        <w:ind w:right="853" w:firstLine="710"/>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сказки</w:t>
      </w:r>
      <w:r>
        <w:rPr>
          <w:spacing w:val="1"/>
          <w:sz w:val="24"/>
        </w:rPr>
        <w:t xml:space="preserve"> </w:t>
      </w:r>
      <w:r>
        <w:rPr>
          <w:sz w:val="24"/>
        </w:rPr>
        <w:t>(фольклорные</w:t>
      </w:r>
      <w:r>
        <w:rPr>
          <w:spacing w:val="1"/>
          <w:sz w:val="24"/>
        </w:rPr>
        <w:t xml:space="preserve"> </w:t>
      </w:r>
      <w:r>
        <w:rPr>
          <w:sz w:val="24"/>
        </w:rPr>
        <w:t>и</w:t>
      </w:r>
      <w:r>
        <w:rPr>
          <w:spacing w:val="1"/>
          <w:sz w:val="24"/>
        </w:rPr>
        <w:t xml:space="preserve"> </w:t>
      </w:r>
      <w:r>
        <w:rPr>
          <w:sz w:val="24"/>
        </w:rPr>
        <w:t>литературные),</w:t>
      </w:r>
      <w:r>
        <w:rPr>
          <w:spacing w:val="3"/>
          <w:sz w:val="24"/>
        </w:rPr>
        <w:t xml:space="preserve"> </w:t>
      </w:r>
      <w:r>
        <w:rPr>
          <w:sz w:val="24"/>
        </w:rPr>
        <w:t>рассказы,</w:t>
      </w:r>
      <w:r>
        <w:rPr>
          <w:spacing w:val="-1"/>
          <w:sz w:val="24"/>
        </w:rPr>
        <w:t xml:space="preserve"> </w:t>
      </w:r>
      <w:r>
        <w:rPr>
          <w:sz w:val="24"/>
        </w:rPr>
        <w:t>стихотворения);</w:t>
      </w:r>
    </w:p>
    <w:p w:rsidR="00CC679B" w:rsidRDefault="00CC679B" w:rsidP="00A90E1F">
      <w:pPr>
        <w:pStyle w:val="a6"/>
        <w:numPr>
          <w:ilvl w:val="1"/>
          <w:numId w:val="68"/>
        </w:numPr>
        <w:tabs>
          <w:tab w:val="left" w:pos="1074"/>
        </w:tabs>
        <w:spacing w:line="242" w:lineRule="auto"/>
        <w:ind w:right="854" w:firstLine="710"/>
        <w:rPr>
          <w:sz w:val="24"/>
        </w:rPr>
      </w:pPr>
      <w:r>
        <w:rPr>
          <w:sz w:val="24"/>
        </w:rPr>
        <w:t>понимать</w:t>
      </w:r>
      <w:r>
        <w:rPr>
          <w:spacing w:val="1"/>
          <w:sz w:val="24"/>
        </w:rPr>
        <w:t xml:space="preserve"> </w:t>
      </w:r>
      <w:r>
        <w:rPr>
          <w:sz w:val="24"/>
        </w:rPr>
        <w:t>содержание</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по</w:t>
      </w:r>
      <w:r>
        <w:rPr>
          <w:spacing w:val="6"/>
          <w:sz w:val="24"/>
        </w:rPr>
        <w:t xml:space="preserve"> </w:t>
      </w:r>
      <w:r>
        <w:rPr>
          <w:sz w:val="24"/>
        </w:rPr>
        <w:t>фактическому</w:t>
      </w:r>
      <w:r>
        <w:rPr>
          <w:spacing w:val="-8"/>
          <w:sz w:val="24"/>
        </w:rPr>
        <w:t xml:space="preserve"> </w:t>
      </w:r>
      <w:r>
        <w:rPr>
          <w:sz w:val="24"/>
        </w:rPr>
        <w:t>содержанию</w:t>
      </w:r>
      <w:r>
        <w:rPr>
          <w:spacing w:val="-1"/>
          <w:sz w:val="24"/>
        </w:rPr>
        <w:t xml:space="preserve"> </w:t>
      </w:r>
      <w:r>
        <w:rPr>
          <w:sz w:val="24"/>
        </w:rPr>
        <w:t>произведения;</w:t>
      </w:r>
    </w:p>
    <w:p w:rsidR="00CC679B" w:rsidRDefault="00CC679B" w:rsidP="00A90E1F">
      <w:pPr>
        <w:pStyle w:val="a6"/>
        <w:numPr>
          <w:ilvl w:val="1"/>
          <w:numId w:val="68"/>
        </w:numPr>
        <w:tabs>
          <w:tab w:val="left" w:pos="1065"/>
        </w:tabs>
        <w:ind w:right="855" w:firstLine="710"/>
        <w:rPr>
          <w:sz w:val="24"/>
        </w:rPr>
      </w:pPr>
      <w:r>
        <w:rPr>
          <w:sz w:val="24"/>
        </w:rPr>
        <w:t>владеть</w:t>
      </w:r>
      <w:r>
        <w:rPr>
          <w:spacing w:val="1"/>
          <w:sz w:val="24"/>
        </w:rPr>
        <w:t xml:space="preserve"> </w:t>
      </w:r>
      <w:r>
        <w:rPr>
          <w:sz w:val="24"/>
        </w:rPr>
        <w:t>элементарными</w:t>
      </w:r>
      <w:r>
        <w:rPr>
          <w:spacing w:val="1"/>
          <w:sz w:val="24"/>
        </w:rPr>
        <w:t xml:space="preserve"> </w:t>
      </w:r>
      <w:r>
        <w:rPr>
          <w:sz w:val="24"/>
        </w:rPr>
        <w:t>умениями</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произведении,</w:t>
      </w:r>
      <w:r>
        <w:rPr>
          <w:spacing w:val="1"/>
          <w:sz w:val="24"/>
        </w:rPr>
        <w:t xml:space="preserve"> </w:t>
      </w:r>
      <w:r>
        <w:rPr>
          <w:sz w:val="24"/>
        </w:rPr>
        <w:t>характеризовать</w:t>
      </w:r>
      <w:r>
        <w:rPr>
          <w:spacing w:val="1"/>
          <w:sz w:val="24"/>
        </w:rPr>
        <w:t xml:space="preserve"> </w:t>
      </w:r>
      <w:r>
        <w:rPr>
          <w:sz w:val="24"/>
        </w:rPr>
        <w:t>поступки (положительные или отрицательные) героя, объяснять значение незнакомого слова с</w:t>
      </w:r>
      <w:r>
        <w:rPr>
          <w:spacing w:val="1"/>
          <w:sz w:val="24"/>
        </w:rPr>
        <w:t xml:space="preserve"> </w:t>
      </w:r>
      <w:r>
        <w:rPr>
          <w:sz w:val="24"/>
        </w:rPr>
        <w:t>использованием</w:t>
      </w:r>
      <w:r>
        <w:rPr>
          <w:spacing w:val="2"/>
          <w:sz w:val="24"/>
        </w:rPr>
        <w:t xml:space="preserve"> </w:t>
      </w:r>
      <w:r>
        <w:rPr>
          <w:sz w:val="24"/>
        </w:rPr>
        <w:t>словаря;</w:t>
      </w:r>
    </w:p>
    <w:p w:rsidR="00CC679B" w:rsidRDefault="00CC679B">
      <w:pPr>
        <w:jc w:val="both"/>
        <w:rPr>
          <w:sz w:val="24"/>
        </w:rPr>
        <w:sectPr w:rsidR="00CC679B">
          <w:pgSz w:w="11910" w:h="16840"/>
          <w:pgMar w:top="760" w:right="0" w:bottom="560" w:left="1020" w:header="0" w:footer="373" w:gutter="0"/>
          <w:cols w:space="720"/>
        </w:sectPr>
      </w:pPr>
    </w:p>
    <w:p w:rsidR="00CC679B" w:rsidRDefault="00CC679B" w:rsidP="00A90E1F">
      <w:pPr>
        <w:pStyle w:val="a6"/>
        <w:numPr>
          <w:ilvl w:val="1"/>
          <w:numId w:val="68"/>
        </w:numPr>
        <w:tabs>
          <w:tab w:val="left" w:pos="1007"/>
        </w:tabs>
        <w:spacing w:before="63"/>
        <w:ind w:right="858" w:firstLine="710"/>
        <w:rPr>
          <w:sz w:val="24"/>
        </w:rPr>
      </w:pPr>
      <w:r>
        <w:rPr>
          <w:sz w:val="24"/>
        </w:rPr>
        <w:lastRenderedPageBreak/>
        <w:t>участвовать в обсуждении прослушанного (прочитанного) произведения: отвечать на</w:t>
      </w:r>
      <w:r>
        <w:rPr>
          <w:spacing w:val="1"/>
          <w:sz w:val="24"/>
        </w:rPr>
        <w:t xml:space="preserve"> </w:t>
      </w:r>
      <w:r>
        <w:rPr>
          <w:sz w:val="24"/>
        </w:rPr>
        <w:t>вопросы</w:t>
      </w:r>
      <w:r>
        <w:rPr>
          <w:spacing w:val="1"/>
          <w:sz w:val="24"/>
        </w:rPr>
        <w:t xml:space="preserve"> </w:t>
      </w:r>
      <w:r>
        <w:rPr>
          <w:sz w:val="24"/>
        </w:rPr>
        <w:t>о</w:t>
      </w:r>
      <w:r>
        <w:rPr>
          <w:spacing w:val="1"/>
          <w:sz w:val="24"/>
        </w:rPr>
        <w:t xml:space="preserve"> </w:t>
      </w:r>
      <w:r>
        <w:rPr>
          <w:sz w:val="24"/>
        </w:rPr>
        <w:t>впечатлении</w:t>
      </w:r>
      <w:r>
        <w:rPr>
          <w:spacing w:val="1"/>
          <w:sz w:val="24"/>
        </w:rPr>
        <w:t xml:space="preserve"> </w:t>
      </w:r>
      <w:r>
        <w:rPr>
          <w:sz w:val="24"/>
        </w:rPr>
        <w:t>от</w:t>
      </w:r>
      <w:r>
        <w:rPr>
          <w:spacing w:val="1"/>
          <w:sz w:val="24"/>
        </w:rPr>
        <w:t xml:space="preserve"> </w:t>
      </w:r>
      <w:r>
        <w:rPr>
          <w:sz w:val="24"/>
        </w:rPr>
        <w:t>произведения,</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беседе</w:t>
      </w:r>
      <w:r>
        <w:rPr>
          <w:spacing w:val="1"/>
          <w:sz w:val="24"/>
        </w:rPr>
        <w:t xml:space="preserve"> </w:t>
      </w:r>
      <w:r>
        <w:rPr>
          <w:sz w:val="24"/>
        </w:rPr>
        <w:t>изученные</w:t>
      </w:r>
      <w:r>
        <w:rPr>
          <w:spacing w:val="1"/>
          <w:sz w:val="24"/>
        </w:rPr>
        <w:t xml:space="preserve"> </w:t>
      </w:r>
      <w:r>
        <w:rPr>
          <w:sz w:val="24"/>
        </w:rPr>
        <w:t>литературные</w:t>
      </w:r>
      <w:r>
        <w:rPr>
          <w:spacing w:val="1"/>
          <w:sz w:val="24"/>
        </w:rPr>
        <w:t xml:space="preserve"> </w:t>
      </w:r>
      <w:r>
        <w:rPr>
          <w:sz w:val="24"/>
        </w:rPr>
        <w:t>понятия (автор, герой, тема, идея, заголовок, содержание произведения), подтверждать свой</w:t>
      </w:r>
      <w:r>
        <w:rPr>
          <w:spacing w:val="1"/>
          <w:sz w:val="24"/>
        </w:rPr>
        <w:t xml:space="preserve"> </w:t>
      </w:r>
      <w:r>
        <w:rPr>
          <w:sz w:val="24"/>
        </w:rPr>
        <w:t>ответ</w:t>
      </w:r>
      <w:r>
        <w:rPr>
          <w:spacing w:val="1"/>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CC679B" w:rsidRDefault="00CC679B" w:rsidP="00A90E1F">
      <w:pPr>
        <w:pStyle w:val="a6"/>
        <w:numPr>
          <w:ilvl w:val="1"/>
          <w:numId w:val="68"/>
        </w:numPr>
        <w:tabs>
          <w:tab w:val="left" w:pos="1012"/>
        </w:tabs>
        <w:ind w:right="848" w:firstLine="710"/>
        <w:rPr>
          <w:sz w:val="24"/>
        </w:rPr>
      </w:pPr>
      <w:r>
        <w:rPr>
          <w:sz w:val="24"/>
        </w:rPr>
        <w:t>пересказывать (устно) содержание произведения с соблюдением последовательности</w:t>
      </w:r>
      <w:r>
        <w:rPr>
          <w:spacing w:val="1"/>
          <w:sz w:val="24"/>
        </w:rPr>
        <w:t xml:space="preserve"> </w:t>
      </w:r>
      <w:r>
        <w:rPr>
          <w:sz w:val="24"/>
        </w:rPr>
        <w:t>событий, с использованием предложенных ключевых слов, вопросов, рисунков, предложенного</w:t>
      </w:r>
      <w:r>
        <w:rPr>
          <w:spacing w:val="1"/>
          <w:sz w:val="24"/>
        </w:rPr>
        <w:t xml:space="preserve"> </w:t>
      </w:r>
      <w:r>
        <w:rPr>
          <w:sz w:val="24"/>
        </w:rPr>
        <w:t>плана;</w:t>
      </w:r>
    </w:p>
    <w:p w:rsidR="00CC679B" w:rsidRDefault="00CC679B" w:rsidP="00A90E1F">
      <w:pPr>
        <w:pStyle w:val="a6"/>
        <w:numPr>
          <w:ilvl w:val="1"/>
          <w:numId w:val="68"/>
        </w:numPr>
        <w:tabs>
          <w:tab w:val="left" w:pos="969"/>
        </w:tabs>
        <w:spacing w:before="3" w:line="275" w:lineRule="exact"/>
        <w:ind w:left="968" w:hanging="145"/>
        <w:rPr>
          <w:sz w:val="24"/>
        </w:rPr>
      </w:pPr>
      <w:r>
        <w:rPr>
          <w:sz w:val="24"/>
        </w:rPr>
        <w:t>читать</w:t>
      </w:r>
      <w:r>
        <w:rPr>
          <w:spacing w:val="-7"/>
          <w:sz w:val="24"/>
        </w:rPr>
        <w:t xml:space="preserve"> </w:t>
      </w:r>
      <w:r>
        <w:rPr>
          <w:sz w:val="24"/>
        </w:rPr>
        <w:t>по</w:t>
      </w:r>
      <w:r>
        <w:rPr>
          <w:spacing w:val="-2"/>
          <w:sz w:val="24"/>
        </w:rPr>
        <w:t xml:space="preserve"> </w:t>
      </w:r>
      <w:r>
        <w:rPr>
          <w:sz w:val="24"/>
        </w:rPr>
        <w:t>ролям</w:t>
      </w:r>
      <w:r>
        <w:rPr>
          <w:spacing w:val="-2"/>
          <w:sz w:val="24"/>
        </w:rPr>
        <w:t xml:space="preserve"> </w:t>
      </w:r>
      <w:r>
        <w:rPr>
          <w:sz w:val="24"/>
        </w:rPr>
        <w:t>с</w:t>
      </w:r>
      <w:r>
        <w:rPr>
          <w:spacing w:val="-8"/>
          <w:sz w:val="24"/>
        </w:rPr>
        <w:t xml:space="preserve"> </w:t>
      </w:r>
      <w:r>
        <w:rPr>
          <w:sz w:val="24"/>
        </w:rPr>
        <w:t>соблюдением</w:t>
      </w:r>
      <w:r>
        <w:rPr>
          <w:spacing w:val="-2"/>
          <w:sz w:val="24"/>
        </w:rPr>
        <w:t xml:space="preserve"> </w:t>
      </w:r>
      <w:r>
        <w:rPr>
          <w:sz w:val="24"/>
        </w:rPr>
        <w:t>норм</w:t>
      </w:r>
      <w:r>
        <w:rPr>
          <w:spacing w:val="-5"/>
          <w:sz w:val="24"/>
        </w:rPr>
        <w:t xml:space="preserve"> </w:t>
      </w:r>
      <w:r>
        <w:rPr>
          <w:sz w:val="24"/>
        </w:rPr>
        <w:t>произношения,</w:t>
      </w:r>
      <w:r>
        <w:rPr>
          <w:spacing w:val="-5"/>
          <w:sz w:val="24"/>
        </w:rPr>
        <w:t xml:space="preserve"> </w:t>
      </w:r>
      <w:r>
        <w:rPr>
          <w:sz w:val="24"/>
        </w:rPr>
        <w:t>расстановки</w:t>
      </w:r>
      <w:r>
        <w:rPr>
          <w:spacing w:val="-2"/>
          <w:sz w:val="24"/>
        </w:rPr>
        <w:t xml:space="preserve"> </w:t>
      </w:r>
      <w:r>
        <w:rPr>
          <w:sz w:val="24"/>
        </w:rPr>
        <w:t>ударения;</w:t>
      </w:r>
    </w:p>
    <w:p w:rsidR="00CC679B" w:rsidRDefault="00CC679B" w:rsidP="00A90E1F">
      <w:pPr>
        <w:pStyle w:val="a6"/>
        <w:numPr>
          <w:ilvl w:val="1"/>
          <w:numId w:val="68"/>
        </w:numPr>
        <w:tabs>
          <w:tab w:val="left" w:pos="997"/>
        </w:tabs>
        <w:spacing w:line="242" w:lineRule="auto"/>
        <w:ind w:right="850" w:firstLine="710"/>
        <w:rPr>
          <w:sz w:val="24"/>
        </w:rPr>
      </w:pPr>
      <w:r>
        <w:rPr>
          <w:sz w:val="24"/>
        </w:rPr>
        <w:t>составлять высказывания по содержанию произведения (не менее 3 предложений) по</w:t>
      </w:r>
      <w:r>
        <w:rPr>
          <w:spacing w:val="1"/>
          <w:sz w:val="24"/>
        </w:rPr>
        <w:t xml:space="preserve"> </w:t>
      </w:r>
      <w:r>
        <w:rPr>
          <w:sz w:val="24"/>
        </w:rPr>
        <w:t>заданному</w:t>
      </w:r>
      <w:r>
        <w:rPr>
          <w:spacing w:val="-9"/>
          <w:sz w:val="24"/>
        </w:rPr>
        <w:t xml:space="preserve"> </w:t>
      </w:r>
      <w:r>
        <w:rPr>
          <w:sz w:val="24"/>
        </w:rPr>
        <w:t>алгоритму;</w:t>
      </w:r>
    </w:p>
    <w:p w:rsidR="00CC679B" w:rsidRDefault="00CC679B" w:rsidP="00A90E1F">
      <w:pPr>
        <w:pStyle w:val="a6"/>
        <w:numPr>
          <w:ilvl w:val="1"/>
          <w:numId w:val="68"/>
        </w:numPr>
        <w:tabs>
          <w:tab w:val="left" w:pos="969"/>
        </w:tabs>
        <w:spacing w:line="271" w:lineRule="exact"/>
        <w:ind w:left="968" w:hanging="145"/>
        <w:rPr>
          <w:sz w:val="24"/>
        </w:rPr>
      </w:pPr>
      <w:r>
        <w:rPr>
          <w:sz w:val="24"/>
        </w:rPr>
        <w:t>сочинять</w:t>
      </w:r>
      <w:r>
        <w:rPr>
          <w:spacing w:val="-4"/>
          <w:sz w:val="24"/>
        </w:rPr>
        <w:t xml:space="preserve"> </w:t>
      </w:r>
      <w:r>
        <w:rPr>
          <w:sz w:val="24"/>
        </w:rPr>
        <w:t>небольшие</w:t>
      </w:r>
      <w:r>
        <w:rPr>
          <w:spacing w:val="-3"/>
          <w:sz w:val="24"/>
        </w:rPr>
        <w:t xml:space="preserve"> </w:t>
      </w:r>
      <w:r>
        <w:rPr>
          <w:sz w:val="24"/>
        </w:rPr>
        <w:t>тексты</w:t>
      </w:r>
      <w:r>
        <w:rPr>
          <w:spacing w:val="-3"/>
          <w:sz w:val="24"/>
        </w:rPr>
        <w:t xml:space="preserve"> </w:t>
      </w:r>
      <w:r>
        <w:rPr>
          <w:sz w:val="24"/>
        </w:rPr>
        <w:t>по</w:t>
      </w:r>
      <w:r>
        <w:rPr>
          <w:spacing w:val="3"/>
          <w:sz w:val="24"/>
        </w:rPr>
        <w:t xml:space="preserve"> </w:t>
      </w:r>
      <w:r>
        <w:rPr>
          <w:sz w:val="24"/>
        </w:rPr>
        <w:t>предложенному</w:t>
      </w:r>
      <w:r>
        <w:rPr>
          <w:spacing w:val="-11"/>
          <w:sz w:val="24"/>
        </w:rPr>
        <w:t xml:space="preserve"> </w:t>
      </w:r>
      <w:r>
        <w:rPr>
          <w:sz w:val="24"/>
        </w:rPr>
        <w:t>началу</w:t>
      </w:r>
      <w:r>
        <w:rPr>
          <w:spacing w:val="-10"/>
          <w:sz w:val="24"/>
        </w:rPr>
        <w:t xml:space="preserve"> </w:t>
      </w:r>
      <w:r>
        <w:rPr>
          <w:sz w:val="24"/>
        </w:rPr>
        <w:t>(не</w:t>
      </w:r>
      <w:r>
        <w:rPr>
          <w:spacing w:val="-2"/>
          <w:sz w:val="24"/>
        </w:rPr>
        <w:t xml:space="preserve"> </w:t>
      </w:r>
      <w:r>
        <w:rPr>
          <w:sz w:val="24"/>
        </w:rPr>
        <w:t>менее</w:t>
      </w:r>
      <w:r>
        <w:rPr>
          <w:spacing w:val="-2"/>
          <w:sz w:val="24"/>
        </w:rPr>
        <w:t xml:space="preserve"> </w:t>
      </w:r>
      <w:r>
        <w:rPr>
          <w:sz w:val="24"/>
        </w:rPr>
        <w:t>3</w:t>
      </w:r>
      <w:r>
        <w:rPr>
          <w:spacing w:val="-2"/>
          <w:sz w:val="24"/>
        </w:rPr>
        <w:t xml:space="preserve"> </w:t>
      </w:r>
      <w:r>
        <w:rPr>
          <w:sz w:val="24"/>
        </w:rPr>
        <w:t>предложений);</w:t>
      </w:r>
    </w:p>
    <w:p w:rsidR="00CC679B" w:rsidRDefault="00CC679B" w:rsidP="00A90E1F">
      <w:pPr>
        <w:pStyle w:val="a6"/>
        <w:numPr>
          <w:ilvl w:val="1"/>
          <w:numId w:val="68"/>
        </w:numPr>
        <w:tabs>
          <w:tab w:val="left" w:pos="964"/>
        </w:tabs>
        <w:spacing w:before="2" w:line="275" w:lineRule="exact"/>
        <w:ind w:left="963" w:hanging="140"/>
        <w:rPr>
          <w:sz w:val="24"/>
        </w:rPr>
      </w:pPr>
      <w:r>
        <w:rPr>
          <w:sz w:val="24"/>
        </w:rPr>
        <w:t>ориентироваться</w:t>
      </w:r>
      <w:r>
        <w:rPr>
          <w:spacing w:val="-7"/>
          <w:sz w:val="24"/>
        </w:rPr>
        <w:t xml:space="preserve"> </w:t>
      </w:r>
      <w:r>
        <w:rPr>
          <w:sz w:val="24"/>
        </w:rPr>
        <w:t>в книге</w:t>
      </w:r>
      <w:r>
        <w:rPr>
          <w:spacing w:val="-8"/>
          <w:sz w:val="24"/>
        </w:rPr>
        <w:t xml:space="preserve"> </w:t>
      </w:r>
      <w:r>
        <w:rPr>
          <w:sz w:val="24"/>
        </w:rPr>
        <w:t>(учебнике) по</w:t>
      </w:r>
      <w:r>
        <w:rPr>
          <w:spacing w:val="-6"/>
          <w:sz w:val="24"/>
        </w:rPr>
        <w:t xml:space="preserve"> </w:t>
      </w:r>
      <w:r>
        <w:rPr>
          <w:sz w:val="24"/>
        </w:rPr>
        <w:t>обложке,</w:t>
      </w:r>
      <w:r>
        <w:rPr>
          <w:spacing w:val="-5"/>
          <w:sz w:val="24"/>
        </w:rPr>
        <w:t xml:space="preserve"> </w:t>
      </w:r>
      <w:r>
        <w:rPr>
          <w:sz w:val="24"/>
        </w:rPr>
        <w:t>оглавлению,</w:t>
      </w:r>
      <w:r>
        <w:rPr>
          <w:spacing w:val="-4"/>
          <w:sz w:val="24"/>
        </w:rPr>
        <w:t xml:space="preserve"> </w:t>
      </w:r>
      <w:r>
        <w:rPr>
          <w:sz w:val="24"/>
        </w:rPr>
        <w:t>иллюстрациям;</w:t>
      </w:r>
    </w:p>
    <w:p w:rsidR="00CC679B" w:rsidRDefault="00CC679B" w:rsidP="00A90E1F">
      <w:pPr>
        <w:pStyle w:val="a6"/>
        <w:numPr>
          <w:ilvl w:val="1"/>
          <w:numId w:val="68"/>
        </w:numPr>
        <w:tabs>
          <w:tab w:val="left" w:pos="1069"/>
        </w:tabs>
        <w:ind w:right="846" w:firstLine="710"/>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по</w:t>
      </w:r>
      <w:r>
        <w:rPr>
          <w:spacing w:val="1"/>
          <w:sz w:val="24"/>
        </w:rPr>
        <w:t xml:space="preserve"> </w:t>
      </w:r>
      <w:r>
        <w:rPr>
          <w:sz w:val="24"/>
        </w:rPr>
        <w:t>совету</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рекомендованного</w:t>
      </w:r>
      <w:r>
        <w:rPr>
          <w:spacing w:val="1"/>
          <w:sz w:val="24"/>
        </w:rPr>
        <w:t xml:space="preserve"> </w:t>
      </w:r>
      <w:r>
        <w:rPr>
          <w:sz w:val="24"/>
        </w:rPr>
        <w:t>учителем</w:t>
      </w:r>
      <w:r>
        <w:rPr>
          <w:spacing w:val="1"/>
          <w:sz w:val="24"/>
        </w:rPr>
        <w:t xml:space="preserve"> </w:t>
      </w:r>
      <w:r>
        <w:rPr>
          <w:sz w:val="24"/>
        </w:rPr>
        <w:t>списка,</w:t>
      </w:r>
      <w:r>
        <w:rPr>
          <w:spacing w:val="1"/>
          <w:sz w:val="24"/>
        </w:rPr>
        <w:t xml:space="preserve"> </w:t>
      </w:r>
      <w:r>
        <w:rPr>
          <w:sz w:val="24"/>
        </w:rPr>
        <w:t>рассказывать</w:t>
      </w:r>
      <w:r>
        <w:rPr>
          <w:spacing w:val="1"/>
          <w:sz w:val="24"/>
        </w:rPr>
        <w:t xml:space="preserve"> </w:t>
      </w:r>
      <w:r>
        <w:rPr>
          <w:sz w:val="24"/>
        </w:rPr>
        <w:t>о</w:t>
      </w:r>
      <w:r>
        <w:rPr>
          <w:spacing w:val="1"/>
          <w:sz w:val="24"/>
        </w:rPr>
        <w:t xml:space="preserve"> </w:t>
      </w:r>
      <w:r>
        <w:rPr>
          <w:sz w:val="24"/>
        </w:rPr>
        <w:t>прочитанной</w:t>
      </w:r>
      <w:r>
        <w:rPr>
          <w:spacing w:val="1"/>
          <w:sz w:val="24"/>
        </w:rPr>
        <w:t xml:space="preserve"> </w:t>
      </w:r>
      <w:r>
        <w:rPr>
          <w:sz w:val="24"/>
        </w:rPr>
        <w:t>книге</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алгоритму;</w:t>
      </w:r>
    </w:p>
    <w:p w:rsidR="00CC679B" w:rsidRDefault="00CC679B" w:rsidP="00A90E1F">
      <w:pPr>
        <w:pStyle w:val="a6"/>
        <w:numPr>
          <w:ilvl w:val="1"/>
          <w:numId w:val="68"/>
        </w:numPr>
        <w:tabs>
          <w:tab w:val="left" w:pos="1012"/>
        </w:tabs>
        <w:spacing w:before="3" w:line="237" w:lineRule="auto"/>
        <w:ind w:right="855" w:firstLine="710"/>
        <w:rPr>
          <w:sz w:val="24"/>
        </w:rPr>
      </w:pPr>
      <w:r>
        <w:rPr>
          <w:sz w:val="24"/>
        </w:rPr>
        <w:t>обращаться к справочной литературе для получения дополнительной информации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pPr>
        <w:pStyle w:val="a4"/>
        <w:spacing w:before="4"/>
        <w:ind w:right="842"/>
      </w:pPr>
      <w:r>
        <w:t>Предметные результаты изучения литературного чтения. К концу обучения во 2 классе</w:t>
      </w:r>
      <w:r>
        <w:rPr>
          <w:spacing w:val="1"/>
        </w:rPr>
        <w:t xml:space="preserve"> </w:t>
      </w:r>
      <w:r>
        <w:t>обучающийся</w:t>
      </w:r>
      <w:r>
        <w:rPr>
          <w:spacing w:val="1"/>
        </w:rPr>
        <w:t xml:space="preserve"> </w:t>
      </w:r>
      <w:r>
        <w:t>научится:</w:t>
      </w:r>
    </w:p>
    <w:p w:rsidR="00CC679B" w:rsidRDefault="00CC679B" w:rsidP="00A90E1F">
      <w:pPr>
        <w:pStyle w:val="a6"/>
        <w:numPr>
          <w:ilvl w:val="1"/>
          <w:numId w:val="68"/>
        </w:numPr>
        <w:tabs>
          <w:tab w:val="left" w:pos="1012"/>
        </w:tabs>
        <w:ind w:right="855" w:firstLine="710"/>
        <w:rPr>
          <w:sz w:val="24"/>
        </w:rPr>
      </w:pPr>
      <w:r>
        <w:rPr>
          <w:sz w:val="24"/>
        </w:rPr>
        <w:t>объяснять важность чтения для решения учебных задач и применения в различных</w:t>
      </w:r>
      <w:r>
        <w:rPr>
          <w:spacing w:val="1"/>
          <w:sz w:val="24"/>
        </w:rPr>
        <w:t xml:space="preserve"> </w:t>
      </w:r>
      <w:r>
        <w:rPr>
          <w:sz w:val="24"/>
        </w:rPr>
        <w:t>жизненных ситуациях: переходить от чтения вслух к чтению про себя в соответствии с учебной</w:t>
      </w:r>
      <w:r>
        <w:rPr>
          <w:spacing w:val="1"/>
          <w:sz w:val="24"/>
        </w:rPr>
        <w:t xml:space="preserve"> </w:t>
      </w:r>
      <w:r>
        <w:rPr>
          <w:sz w:val="24"/>
        </w:rPr>
        <w:t>задачей,</w:t>
      </w:r>
      <w:r>
        <w:rPr>
          <w:spacing w:val="1"/>
          <w:sz w:val="24"/>
        </w:rPr>
        <w:t xml:space="preserve"> </w:t>
      </w:r>
      <w:r>
        <w:rPr>
          <w:sz w:val="24"/>
        </w:rPr>
        <w:t>обращаться</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w:t>
      </w:r>
      <w:r>
        <w:rPr>
          <w:spacing w:val="1"/>
          <w:sz w:val="24"/>
        </w:rPr>
        <w:t xml:space="preserve"> </w:t>
      </w:r>
      <w:r>
        <w:rPr>
          <w:sz w:val="24"/>
        </w:rPr>
        <w:t>выборочное, просмотровое выборочное), находить в фольклоре и литературных произведениях</w:t>
      </w:r>
      <w:r>
        <w:rPr>
          <w:spacing w:val="1"/>
          <w:sz w:val="24"/>
        </w:rPr>
        <w:t xml:space="preserve"> </w:t>
      </w:r>
      <w:r>
        <w:rPr>
          <w:sz w:val="24"/>
        </w:rPr>
        <w:t>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5"/>
          <w:sz w:val="24"/>
        </w:rPr>
        <w:t xml:space="preserve"> </w:t>
      </w:r>
      <w:r>
        <w:rPr>
          <w:sz w:val="24"/>
        </w:rPr>
        <w:t>в</w:t>
      </w:r>
      <w:r>
        <w:rPr>
          <w:spacing w:val="-2"/>
          <w:sz w:val="24"/>
        </w:rPr>
        <w:t xml:space="preserve"> </w:t>
      </w:r>
      <w:r>
        <w:rPr>
          <w:sz w:val="24"/>
        </w:rPr>
        <w:t>нравственно-этических</w:t>
      </w:r>
      <w:r>
        <w:rPr>
          <w:spacing w:val="-5"/>
          <w:sz w:val="24"/>
        </w:rPr>
        <w:t xml:space="preserve"> </w:t>
      </w:r>
      <w:r>
        <w:rPr>
          <w:sz w:val="24"/>
        </w:rPr>
        <w:t>понятиях</w:t>
      </w:r>
      <w:r>
        <w:rPr>
          <w:spacing w:val="-4"/>
          <w:sz w:val="24"/>
        </w:rPr>
        <w:t xml:space="preserve"> </w:t>
      </w:r>
      <w:r>
        <w:rPr>
          <w:sz w:val="24"/>
        </w:rPr>
        <w:t>в</w:t>
      </w:r>
      <w:r>
        <w:rPr>
          <w:spacing w:val="1"/>
          <w:sz w:val="24"/>
        </w:rPr>
        <w:t xml:space="preserve"> </w:t>
      </w:r>
      <w:r>
        <w:rPr>
          <w:sz w:val="24"/>
        </w:rPr>
        <w:t>контексте изученных</w:t>
      </w:r>
      <w:r>
        <w:rPr>
          <w:spacing w:val="-4"/>
          <w:sz w:val="24"/>
        </w:rPr>
        <w:t xml:space="preserve"> </w:t>
      </w:r>
      <w:r>
        <w:rPr>
          <w:sz w:val="24"/>
        </w:rPr>
        <w:t>произведений;</w:t>
      </w:r>
    </w:p>
    <w:p w:rsidR="00CC679B" w:rsidRDefault="00CC679B" w:rsidP="00A90E1F">
      <w:pPr>
        <w:pStyle w:val="a6"/>
        <w:numPr>
          <w:ilvl w:val="1"/>
          <w:numId w:val="68"/>
        </w:numPr>
        <w:tabs>
          <w:tab w:val="left" w:pos="988"/>
        </w:tabs>
        <w:spacing w:before="1"/>
        <w:ind w:right="859"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 40</w:t>
      </w:r>
      <w:r>
        <w:rPr>
          <w:spacing w:val="2"/>
          <w:sz w:val="24"/>
        </w:rPr>
        <w:t xml:space="preserve"> </w:t>
      </w:r>
      <w:r>
        <w:rPr>
          <w:sz w:val="24"/>
        </w:rPr>
        <w:t>слов</w:t>
      </w:r>
      <w:r>
        <w:rPr>
          <w:spacing w:val="-1"/>
          <w:sz w:val="24"/>
        </w:rPr>
        <w:t xml:space="preserve"> </w:t>
      </w:r>
      <w:r>
        <w:rPr>
          <w:sz w:val="24"/>
        </w:rPr>
        <w:t>в</w:t>
      </w:r>
      <w:r>
        <w:rPr>
          <w:spacing w:val="-1"/>
          <w:sz w:val="24"/>
        </w:rPr>
        <w:t xml:space="preserve"> </w:t>
      </w:r>
      <w:r>
        <w:rPr>
          <w:sz w:val="24"/>
        </w:rPr>
        <w:t>минуту</w:t>
      </w:r>
      <w:r>
        <w:rPr>
          <w:spacing w:val="-4"/>
          <w:sz w:val="24"/>
        </w:rPr>
        <w:t xml:space="preserve"> </w:t>
      </w:r>
      <w:r>
        <w:rPr>
          <w:sz w:val="24"/>
        </w:rPr>
        <w:t>(без</w:t>
      </w:r>
      <w:r>
        <w:rPr>
          <w:spacing w:val="3"/>
          <w:sz w:val="24"/>
        </w:rPr>
        <w:t xml:space="preserve"> </w:t>
      </w:r>
      <w:r>
        <w:rPr>
          <w:sz w:val="24"/>
        </w:rPr>
        <w:t>отметочного</w:t>
      </w:r>
      <w:r>
        <w:rPr>
          <w:spacing w:val="2"/>
          <w:sz w:val="24"/>
        </w:rPr>
        <w:t xml:space="preserve"> </w:t>
      </w:r>
      <w:r>
        <w:rPr>
          <w:sz w:val="24"/>
        </w:rPr>
        <w:t>оценивания);</w:t>
      </w:r>
    </w:p>
    <w:p w:rsidR="00CC679B" w:rsidRDefault="00CC679B" w:rsidP="00A90E1F">
      <w:pPr>
        <w:pStyle w:val="a6"/>
        <w:numPr>
          <w:ilvl w:val="1"/>
          <w:numId w:val="68"/>
        </w:numPr>
        <w:tabs>
          <w:tab w:val="left" w:pos="1012"/>
        </w:tabs>
        <w:spacing w:line="242" w:lineRule="auto"/>
        <w:ind w:right="856" w:firstLine="710"/>
        <w:rPr>
          <w:sz w:val="24"/>
        </w:rPr>
      </w:pPr>
      <w:r>
        <w:rPr>
          <w:sz w:val="24"/>
        </w:rPr>
        <w:t>читать наизусть с соблюдением орфоэпических и пунктуационных норм не менее 3</w:t>
      </w:r>
      <w:r>
        <w:rPr>
          <w:spacing w:val="1"/>
          <w:sz w:val="24"/>
        </w:rPr>
        <w:t xml:space="preserve"> </w:t>
      </w:r>
      <w:r>
        <w:rPr>
          <w:sz w:val="24"/>
        </w:rPr>
        <w:t>стихотворений</w:t>
      </w:r>
      <w:r>
        <w:rPr>
          <w:spacing w:val="-8"/>
          <w:sz w:val="24"/>
        </w:rPr>
        <w:t xml:space="preserve"> </w:t>
      </w:r>
      <w:r>
        <w:rPr>
          <w:sz w:val="24"/>
        </w:rPr>
        <w:t>о</w:t>
      </w:r>
      <w:r>
        <w:rPr>
          <w:spacing w:val="1"/>
          <w:sz w:val="24"/>
        </w:rPr>
        <w:t xml:space="preserve"> </w:t>
      </w:r>
      <w:r>
        <w:rPr>
          <w:sz w:val="24"/>
        </w:rPr>
        <w:t>Родине,</w:t>
      </w:r>
      <w:r>
        <w:rPr>
          <w:spacing w:val="-2"/>
          <w:sz w:val="24"/>
        </w:rPr>
        <w:t xml:space="preserve"> </w:t>
      </w:r>
      <w:r>
        <w:rPr>
          <w:sz w:val="24"/>
        </w:rPr>
        <w:t>о детях,</w:t>
      </w:r>
      <w:r>
        <w:rPr>
          <w:spacing w:val="3"/>
          <w:sz w:val="24"/>
        </w:rPr>
        <w:t xml:space="preserve"> </w:t>
      </w:r>
      <w:r>
        <w:rPr>
          <w:sz w:val="24"/>
        </w:rPr>
        <w:t>о</w:t>
      </w:r>
      <w:r>
        <w:rPr>
          <w:spacing w:val="1"/>
          <w:sz w:val="24"/>
        </w:rPr>
        <w:t xml:space="preserve"> </w:t>
      </w:r>
      <w:r>
        <w:rPr>
          <w:sz w:val="24"/>
        </w:rPr>
        <w:t>семье,</w:t>
      </w:r>
      <w:r>
        <w:rPr>
          <w:spacing w:val="-6"/>
          <w:sz w:val="24"/>
        </w:rPr>
        <w:t xml:space="preserve"> </w:t>
      </w:r>
      <w:r>
        <w:rPr>
          <w:sz w:val="24"/>
        </w:rPr>
        <w:t>о</w:t>
      </w:r>
      <w:r>
        <w:rPr>
          <w:spacing w:val="5"/>
          <w:sz w:val="24"/>
        </w:rPr>
        <w:t xml:space="preserve"> </w:t>
      </w:r>
      <w:r>
        <w:rPr>
          <w:sz w:val="24"/>
        </w:rPr>
        <w:t>родной</w:t>
      </w:r>
      <w:r>
        <w:rPr>
          <w:spacing w:val="-3"/>
          <w:sz w:val="24"/>
        </w:rPr>
        <w:t xml:space="preserve"> </w:t>
      </w:r>
      <w:r>
        <w:rPr>
          <w:sz w:val="24"/>
        </w:rPr>
        <w:t>природе в</w:t>
      </w:r>
      <w:r>
        <w:rPr>
          <w:spacing w:val="-2"/>
          <w:sz w:val="24"/>
        </w:rPr>
        <w:t xml:space="preserve"> </w:t>
      </w:r>
      <w:r>
        <w:rPr>
          <w:sz w:val="24"/>
        </w:rPr>
        <w:t>разные времена года;</w:t>
      </w:r>
    </w:p>
    <w:p w:rsidR="00CC679B" w:rsidRDefault="00CC679B" w:rsidP="00A90E1F">
      <w:pPr>
        <w:pStyle w:val="a6"/>
        <w:numPr>
          <w:ilvl w:val="1"/>
          <w:numId w:val="68"/>
        </w:numPr>
        <w:tabs>
          <w:tab w:val="left" w:pos="1012"/>
        </w:tabs>
        <w:spacing w:line="242" w:lineRule="auto"/>
        <w:ind w:right="847" w:firstLine="710"/>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4"/>
          <w:sz w:val="24"/>
        </w:rPr>
        <w:t xml:space="preserve"> </w:t>
      </w:r>
      <w:r>
        <w:rPr>
          <w:sz w:val="24"/>
        </w:rPr>
        <w:t>(ритм,</w:t>
      </w:r>
      <w:r>
        <w:rPr>
          <w:spacing w:val="4"/>
          <w:sz w:val="24"/>
        </w:rPr>
        <w:t xml:space="preserve"> </w:t>
      </w:r>
      <w:r>
        <w:rPr>
          <w:sz w:val="24"/>
        </w:rPr>
        <w:t>рифма);</w:t>
      </w:r>
    </w:p>
    <w:p w:rsidR="00CC679B" w:rsidRDefault="00CC679B" w:rsidP="00A90E1F">
      <w:pPr>
        <w:pStyle w:val="a6"/>
        <w:numPr>
          <w:ilvl w:val="1"/>
          <w:numId w:val="68"/>
        </w:numPr>
        <w:tabs>
          <w:tab w:val="left" w:pos="978"/>
        </w:tabs>
        <w:spacing w:line="242" w:lineRule="auto"/>
        <w:ind w:right="856" w:firstLine="710"/>
        <w:rPr>
          <w:sz w:val="24"/>
        </w:rPr>
      </w:pPr>
      <w:r>
        <w:rPr>
          <w:sz w:val="24"/>
        </w:rPr>
        <w:t>понимать содержание, смысл прослушанного (прочитанного) произведения: отвечать и</w:t>
      </w:r>
      <w:r>
        <w:rPr>
          <w:spacing w:val="1"/>
          <w:sz w:val="24"/>
        </w:rPr>
        <w:t xml:space="preserve"> </w:t>
      </w:r>
      <w:r>
        <w:rPr>
          <w:sz w:val="24"/>
        </w:rPr>
        <w:t>формулировать</w:t>
      </w:r>
      <w:r>
        <w:rPr>
          <w:spacing w:val="-2"/>
          <w:sz w:val="24"/>
        </w:rPr>
        <w:t xml:space="preserve"> </w:t>
      </w:r>
      <w:r>
        <w:rPr>
          <w:sz w:val="24"/>
        </w:rPr>
        <w:t>вопросы</w:t>
      </w:r>
      <w:r>
        <w:rPr>
          <w:spacing w:val="-1"/>
          <w:sz w:val="24"/>
        </w:rPr>
        <w:t xml:space="preserve"> </w:t>
      </w:r>
      <w:r>
        <w:rPr>
          <w:sz w:val="24"/>
        </w:rPr>
        <w:t>по</w:t>
      </w:r>
      <w:r>
        <w:rPr>
          <w:spacing w:val="5"/>
          <w:sz w:val="24"/>
        </w:rPr>
        <w:t xml:space="preserve"> </w:t>
      </w:r>
      <w:r>
        <w:rPr>
          <w:sz w:val="24"/>
        </w:rPr>
        <w:t>фактическому</w:t>
      </w:r>
      <w:r>
        <w:rPr>
          <w:spacing w:val="-8"/>
          <w:sz w:val="24"/>
        </w:rPr>
        <w:t xml:space="preserve"> </w:t>
      </w:r>
      <w:r>
        <w:rPr>
          <w:sz w:val="24"/>
        </w:rPr>
        <w:t>содержанию</w:t>
      </w:r>
      <w:r>
        <w:rPr>
          <w:spacing w:val="-1"/>
          <w:sz w:val="24"/>
        </w:rPr>
        <w:t xml:space="preserve"> </w:t>
      </w:r>
      <w:r>
        <w:rPr>
          <w:sz w:val="24"/>
        </w:rPr>
        <w:t>произведения;</w:t>
      </w:r>
    </w:p>
    <w:p w:rsidR="00CC679B" w:rsidRDefault="00CC679B" w:rsidP="00A90E1F">
      <w:pPr>
        <w:pStyle w:val="a6"/>
        <w:numPr>
          <w:ilvl w:val="1"/>
          <w:numId w:val="68"/>
        </w:numPr>
        <w:tabs>
          <w:tab w:val="left" w:pos="1065"/>
        </w:tabs>
        <w:ind w:right="845" w:firstLine="710"/>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 сказки,</w:t>
      </w:r>
      <w:r>
        <w:rPr>
          <w:spacing w:val="2"/>
          <w:sz w:val="24"/>
        </w:rPr>
        <w:t xml:space="preserve"> </w:t>
      </w:r>
      <w:r>
        <w:rPr>
          <w:sz w:val="24"/>
        </w:rPr>
        <w:t>рассказы,</w:t>
      </w:r>
      <w:r>
        <w:rPr>
          <w:spacing w:val="-3"/>
          <w:sz w:val="24"/>
        </w:rPr>
        <w:t xml:space="preserve"> </w:t>
      </w:r>
      <w:r>
        <w:rPr>
          <w:sz w:val="24"/>
        </w:rPr>
        <w:t>стихотворения,</w:t>
      </w:r>
      <w:r>
        <w:rPr>
          <w:spacing w:val="-2"/>
          <w:sz w:val="24"/>
        </w:rPr>
        <w:t xml:space="preserve"> </w:t>
      </w:r>
      <w:r>
        <w:rPr>
          <w:sz w:val="24"/>
        </w:rPr>
        <w:t>басни);</w:t>
      </w:r>
    </w:p>
    <w:p w:rsidR="00CC679B" w:rsidRDefault="00CC679B" w:rsidP="00A90E1F">
      <w:pPr>
        <w:pStyle w:val="a6"/>
        <w:numPr>
          <w:ilvl w:val="1"/>
          <w:numId w:val="68"/>
        </w:numPr>
        <w:tabs>
          <w:tab w:val="left" w:pos="983"/>
        </w:tabs>
        <w:ind w:right="860" w:firstLine="71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воспроизводить последовательность событий тексте произведения, составлять</w:t>
      </w:r>
      <w:r>
        <w:rPr>
          <w:spacing w:val="1"/>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p>
    <w:p w:rsidR="00CC679B" w:rsidRDefault="00CC679B" w:rsidP="00A90E1F">
      <w:pPr>
        <w:pStyle w:val="a6"/>
        <w:numPr>
          <w:ilvl w:val="1"/>
          <w:numId w:val="68"/>
        </w:numPr>
        <w:tabs>
          <w:tab w:val="left" w:pos="993"/>
        </w:tabs>
        <w:ind w:right="854" w:firstLine="710"/>
        <w:rPr>
          <w:sz w:val="24"/>
        </w:rPr>
      </w:pPr>
      <w:r>
        <w:rPr>
          <w:sz w:val="24"/>
        </w:rPr>
        <w:t>описывать характер героя, находить в тексте средства изображения (портрет) героя и</w:t>
      </w:r>
      <w:r>
        <w:rPr>
          <w:spacing w:val="1"/>
          <w:sz w:val="24"/>
        </w:rPr>
        <w:t xml:space="preserve"> </w:t>
      </w:r>
      <w:r>
        <w:rPr>
          <w:sz w:val="24"/>
        </w:rPr>
        <w:t>выражения его чувств, оценивать поступки героев произведения, устанавливать взаимосвязь</w:t>
      </w:r>
      <w:r>
        <w:rPr>
          <w:spacing w:val="1"/>
          <w:sz w:val="24"/>
        </w:rPr>
        <w:t xml:space="preserve"> </w:t>
      </w:r>
      <w:r>
        <w:rPr>
          <w:sz w:val="24"/>
        </w:rPr>
        <w:t>между</w:t>
      </w:r>
      <w:r>
        <w:rPr>
          <w:spacing w:val="1"/>
          <w:sz w:val="24"/>
        </w:rPr>
        <w:t xml:space="preserve"> </w:t>
      </w:r>
      <w:r>
        <w:rPr>
          <w:sz w:val="24"/>
        </w:rPr>
        <w:t>характером</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поступками,</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предложенным</w:t>
      </w:r>
      <w:r>
        <w:rPr>
          <w:spacing w:val="-3"/>
          <w:sz w:val="24"/>
        </w:rPr>
        <w:t xml:space="preserve"> </w:t>
      </w:r>
      <w:r>
        <w:rPr>
          <w:sz w:val="24"/>
        </w:rPr>
        <w:t>критериям,</w:t>
      </w:r>
      <w:r>
        <w:rPr>
          <w:spacing w:val="2"/>
          <w:sz w:val="24"/>
        </w:rPr>
        <w:t xml:space="preserve"> </w:t>
      </w:r>
      <w:r>
        <w:rPr>
          <w:sz w:val="24"/>
        </w:rPr>
        <w:t>характеризовать</w:t>
      </w:r>
      <w:r>
        <w:rPr>
          <w:spacing w:val="-3"/>
          <w:sz w:val="24"/>
        </w:rPr>
        <w:t xml:space="preserve"> </w:t>
      </w:r>
      <w:r>
        <w:rPr>
          <w:sz w:val="24"/>
        </w:rPr>
        <w:t>отношение</w:t>
      </w:r>
      <w:r>
        <w:rPr>
          <w:spacing w:val="-1"/>
          <w:sz w:val="24"/>
        </w:rPr>
        <w:t xml:space="preserve"> </w:t>
      </w:r>
      <w:r>
        <w:rPr>
          <w:sz w:val="24"/>
        </w:rPr>
        <w:t>автора к</w:t>
      </w:r>
      <w:r>
        <w:rPr>
          <w:spacing w:val="-5"/>
          <w:sz w:val="24"/>
        </w:rPr>
        <w:t xml:space="preserve"> </w:t>
      </w:r>
      <w:r>
        <w:rPr>
          <w:sz w:val="24"/>
        </w:rPr>
        <w:t>героям,</w:t>
      </w:r>
      <w:r>
        <w:rPr>
          <w:spacing w:val="-3"/>
          <w:sz w:val="24"/>
        </w:rPr>
        <w:t xml:space="preserve"> </w:t>
      </w:r>
      <w:r>
        <w:rPr>
          <w:sz w:val="24"/>
        </w:rPr>
        <w:t>его</w:t>
      </w:r>
      <w:r>
        <w:rPr>
          <w:spacing w:val="1"/>
          <w:sz w:val="24"/>
        </w:rPr>
        <w:t xml:space="preserve"> </w:t>
      </w:r>
      <w:r>
        <w:rPr>
          <w:sz w:val="24"/>
        </w:rPr>
        <w:t>поступкам;</w:t>
      </w:r>
    </w:p>
    <w:p w:rsidR="00CC679B" w:rsidRDefault="00CC679B" w:rsidP="00A90E1F">
      <w:pPr>
        <w:pStyle w:val="a6"/>
        <w:numPr>
          <w:ilvl w:val="1"/>
          <w:numId w:val="68"/>
        </w:numPr>
        <w:tabs>
          <w:tab w:val="left" w:pos="964"/>
        </w:tabs>
        <w:spacing w:line="242" w:lineRule="auto"/>
        <w:ind w:right="848" w:firstLine="710"/>
        <w:rPr>
          <w:sz w:val="24"/>
        </w:rPr>
      </w:pPr>
      <w:r>
        <w:rPr>
          <w:sz w:val="24"/>
        </w:rPr>
        <w:t>объяснять значение незнакомого слова с использованием контекста и словаря; находить</w:t>
      </w:r>
      <w:r>
        <w:rPr>
          <w:spacing w:val="-57"/>
          <w:sz w:val="24"/>
        </w:rPr>
        <w:t xml:space="preserve"> </w:t>
      </w:r>
      <w:r>
        <w:rPr>
          <w:sz w:val="24"/>
        </w:rPr>
        <w:t>в</w:t>
      </w:r>
      <w:r>
        <w:rPr>
          <w:spacing w:val="2"/>
          <w:sz w:val="24"/>
        </w:rPr>
        <w:t xml:space="preserve"> </w:t>
      </w:r>
      <w:r>
        <w:rPr>
          <w:sz w:val="24"/>
        </w:rPr>
        <w:t>тексте примеры</w:t>
      </w:r>
      <w:r>
        <w:rPr>
          <w:spacing w:val="-1"/>
          <w:sz w:val="24"/>
        </w:rPr>
        <w:t xml:space="preserve"> </w:t>
      </w:r>
      <w:r>
        <w:rPr>
          <w:sz w:val="24"/>
        </w:rPr>
        <w:t>использования</w:t>
      </w:r>
      <w:r>
        <w:rPr>
          <w:spacing w:val="1"/>
          <w:sz w:val="24"/>
        </w:rPr>
        <w:t xml:space="preserve"> </w:t>
      </w:r>
      <w:r>
        <w:rPr>
          <w:sz w:val="24"/>
        </w:rPr>
        <w:t>слов</w:t>
      </w:r>
      <w:r>
        <w:rPr>
          <w:spacing w:val="-2"/>
          <w:sz w:val="24"/>
        </w:rPr>
        <w:t xml:space="preserve"> </w:t>
      </w:r>
      <w:r>
        <w:rPr>
          <w:sz w:val="24"/>
        </w:rPr>
        <w:t>в</w:t>
      </w:r>
      <w:r>
        <w:rPr>
          <w:spacing w:val="3"/>
          <w:sz w:val="24"/>
        </w:rPr>
        <w:t xml:space="preserve"> </w:t>
      </w:r>
      <w:r>
        <w:rPr>
          <w:sz w:val="24"/>
        </w:rPr>
        <w:t>прямом</w:t>
      </w:r>
      <w:r>
        <w:rPr>
          <w:spacing w:val="-2"/>
          <w:sz w:val="24"/>
        </w:rPr>
        <w:t xml:space="preserve"> </w:t>
      </w:r>
      <w:r>
        <w:rPr>
          <w:sz w:val="24"/>
        </w:rPr>
        <w:t>и</w:t>
      </w:r>
      <w:r>
        <w:rPr>
          <w:spacing w:val="2"/>
          <w:sz w:val="24"/>
        </w:rPr>
        <w:t xml:space="preserve"> </w:t>
      </w:r>
      <w:r>
        <w:rPr>
          <w:sz w:val="24"/>
        </w:rPr>
        <w:t>переносном</w:t>
      </w:r>
      <w:r>
        <w:rPr>
          <w:spacing w:val="-1"/>
          <w:sz w:val="24"/>
        </w:rPr>
        <w:t xml:space="preserve"> </w:t>
      </w:r>
      <w:r>
        <w:rPr>
          <w:sz w:val="24"/>
        </w:rPr>
        <w:t>значении;</w:t>
      </w:r>
    </w:p>
    <w:p w:rsidR="00CC679B" w:rsidRDefault="00CC679B" w:rsidP="00A90E1F">
      <w:pPr>
        <w:pStyle w:val="a6"/>
        <w:numPr>
          <w:ilvl w:val="1"/>
          <w:numId w:val="68"/>
        </w:numPr>
        <w:tabs>
          <w:tab w:val="left" w:pos="1031"/>
        </w:tabs>
        <w:spacing w:line="242" w:lineRule="auto"/>
        <w:ind w:right="861" w:firstLine="710"/>
        <w:rPr>
          <w:sz w:val="24"/>
        </w:rPr>
      </w:pPr>
      <w:r>
        <w:rPr>
          <w:sz w:val="24"/>
        </w:rPr>
        <w:t>осознанно</w:t>
      </w:r>
      <w:r>
        <w:rPr>
          <w:spacing w:val="1"/>
          <w:sz w:val="24"/>
        </w:rPr>
        <w:t xml:space="preserve"> </w:t>
      </w:r>
      <w:r>
        <w:rPr>
          <w:sz w:val="24"/>
        </w:rPr>
        <w:t>применять</w:t>
      </w:r>
      <w:r>
        <w:rPr>
          <w:spacing w:val="1"/>
          <w:sz w:val="24"/>
        </w:rPr>
        <w:t xml:space="preserve"> </w:t>
      </w:r>
      <w:r>
        <w:rPr>
          <w:sz w:val="24"/>
        </w:rPr>
        <w:t>для</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изученные</w:t>
      </w:r>
      <w:r>
        <w:rPr>
          <w:spacing w:val="1"/>
          <w:sz w:val="24"/>
        </w:rPr>
        <w:t xml:space="preserve"> </w:t>
      </w:r>
      <w:r>
        <w:rPr>
          <w:sz w:val="24"/>
        </w:rPr>
        <w:t>понятия</w:t>
      </w:r>
      <w:r>
        <w:rPr>
          <w:spacing w:val="1"/>
          <w:sz w:val="24"/>
        </w:rPr>
        <w:t xml:space="preserve"> </w:t>
      </w:r>
      <w:r>
        <w:rPr>
          <w:sz w:val="24"/>
        </w:rPr>
        <w:t>(автор,</w:t>
      </w:r>
      <w:r>
        <w:rPr>
          <w:spacing w:val="1"/>
          <w:sz w:val="24"/>
        </w:rPr>
        <w:t xml:space="preserve"> </w:t>
      </w:r>
      <w:r>
        <w:rPr>
          <w:sz w:val="24"/>
        </w:rPr>
        <w:t>литературный</w:t>
      </w:r>
      <w:r>
        <w:rPr>
          <w:spacing w:val="-57"/>
          <w:sz w:val="24"/>
        </w:rPr>
        <w:t xml:space="preserve"> </w:t>
      </w:r>
      <w:r>
        <w:rPr>
          <w:sz w:val="24"/>
        </w:rPr>
        <w:t>герой,</w:t>
      </w:r>
      <w:r>
        <w:rPr>
          <w:spacing w:val="-2"/>
          <w:sz w:val="24"/>
        </w:rPr>
        <w:t xml:space="preserve"> </w:t>
      </w:r>
      <w:r>
        <w:rPr>
          <w:sz w:val="24"/>
        </w:rPr>
        <w:t>тема,</w:t>
      </w:r>
      <w:r>
        <w:rPr>
          <w:spacing w:val="-2"/>
          <w:sz w:val="24"/>
        </w:rPr>
        <w:t xml:space="preserve"> </w:t>
      </w:r>
      <w:r>
        <w:rPr>
          <w:sz w:val="24"/>
        </w:rPr>
        <w:t>идея,</w:t>
      </w:r>
      <w:r>
        <w:rPr>
          <w:spacing w:val="-2"/>
          <w:sz w:val="24"/>
        </w:rPr>
        <w:t xml:space="preserve"> </w:t>
      </w:r>
      <w:r>
        <w:rPr>
          <w:sz w:val="24"/>
        </w:rPr>
        <w:t>заголовок,</w:t>
      </w:r>
      <w:r>
        <w:rPr>
          <w:spacing w:val="3"/>
          <w:sz w:val="24"/>
        </w:rPr>
        <w:t xml:space="preserve"> </w:t>
      </w:r>
      <w:r>
        <w:rPr>
          <w:sz w:val="24"/>
        </w:rPr>
        <w:t>содержание</w:t>
      </w:r>
      <w:r>
        <w:rPr>
          <w:spacing w:val="-5"/>
          <w:sz w:val="24"/>
        </w:rPr>
        <w:t xml:space="preserve"> </w:t>
      </w:r>
      <w:r>
        <w:rPr>
          <w:sz w:val="24"/>
        </w:rPr>
        <w:t>произведения,</w:t>
      </w:r>
      <w:r>
        <w:rPr>
          <w:spacing w:val="3"/>
          <w:sz w:val="24"/>
        </w:rPr>
        <w:t xml:space="preserve"> </w:t>
      </w:r>
      <w:r>
        <w:rPr>
          <w:sz w:val="24"/>
        </w:rPr>
        <w:t>сравнение,</w:t>
      </w:r>
      <w:r>
        <w:rPr>
          <w:spacing w:val="3"/>
          <w:sz w:val="24"/>
        </w:rPr>
        <w:t xml:space="preserve"> </w:t>
      </w:r>
      <w:r>
        <w:rPr>
          <w:sz w:val="24"/>
        </w:rPr>
        <w:t>эпитет);</w:t>
      </w:r>
    </w:p>
    <w:p w:rsidR="00CC679B" w:rsidRDefault="00CC679B" w:rsidP="00A90E1F">
      <w:pPr>
        <w:pStyle w:val="a6"/>
        <w:numPr>
          <w:ilvl w:val="1"/>
          <w:numId w:val="68"/>
        </w:numPr>
        <w:tabs>
          <w:tab w:val="left" w:pos="1041"/>
        </w:tabs>
        <w:ind w:right="856"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понимать</w:t>
      </w:r>
      <w:r>
        <w:rPr>
          <w:spacing w:val="-57"/>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произведения,</w:t>
      </w:r>
      <w:r>
        <w:rPr>
          <w:spacing w:val="1"/>
          <w:sz w:val="24"/>
        </w:rPr>
        <w:t xml:space="preserve"> </w:t>
      </w:r>
      <w:r>
        <w:rPr>
          <w:sz w:val="24"/>
        </w:rPr>
        <w:t>формулировать</w:t>
      </w:r>
      <w:r>
        <w:rPr>
          <w:spacing w:val="1"/>
          <w:sz w:val="24"/>
        </w:rPr>
        <w:t xml:space="preserve"> </w:t>
      </w:r>
      <w:r>
        <w:rPr>
          <w:sz w:val="24"/>
        </w:rPr>
        <w:t>устно</w:t>
      </w:r>
      <w:r>
        <w:rPr>
          <w:spacing w:val="1"/>
          <w:sz w:val="24"/>
        </w:rPr>
        <w:t xml:space="preserve"> </w:t>
      </w:r>
      <w:r>
        <w:rPr>
          <w:sz w:val="24"/>
        </w:rPr>
        <w:t>простые</w:t>
      </w:r>
      <w:r>
        <w:rPr>
          <w:spacing w:val="61"/>
          <w:sz w:val="24"/>
        </w:rPr>
        <w:t xml:space="preserve"> </w:t>
      </w:r>
      <w:r>
        <w:rPr>
          <w:sz w:val="24"/>
        </w:rPr>
        <w:t>выводы,</w:t>
      </w:r>
      <w:r>
        <w:rPr>
          <w:spacing w:val="1"/>
          <w:sz w:val="24"/>
        </w:rPr>
        <w:t xml:space="preserve"> </w:t>
      </w:r>
      <w:r>
        <w:rPr>
          <w:sz w:val="24"/>
        </w:rPr>
        <w:t>подтверждать</w:t>
      </w:r>
      <w:r>
        <w:rPr>
          <w:spacing w:val="2"/>
          <w:sz w:val="24"/>
        </w:rPr>
        <w:t xml:space="preserve"> </w:t>
      </w:r>
      <w:r>
        <w:rPr>
          <w:sz w:val="24"/>
        </w:rPr>
        <w:t>свой</w:t>
      </w:r>
      <w:r>
        <w:rPr>
          <w:spacing w:val="-7"/>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CC679B" w:rsidRDefault="00CC679B" w:rsidP="00A90E1F">
      <w:pPr>
        <w:pStyle w:val="a6"/>
        <w:numPr>
          <w:ilvl w:val="1"/>
          <w:numId w:val="68"/>
        </w:numPr>
        <w:tabs>
          <w:tab w:val="left" w:pos="993"/>
        </w:tabs>
        <w:spacing w:line="237" w:lineRule="auto"/>
        <w:ind w:right="848" w:firstLine="710"/>
        <w:rPr>
          <w:sz w:val="24"/>
        </w:rPr>
      </w:pPr>
      <w:r>
        <w:rPr>
          <w:sz w:val="24"/>
        </w:rPr>
        <w:t>пересказывать (устно) содержание произведения подробно, выборочно, от лица героя,</w:t>
      </w:r>
      <w:r>
        <w:rPr>
          <w:spacing w:val="1"/>
          <w:sz w:val="24"/>
        </w:rPr>
        <w:t xml:space="preserve"> </w:t>
      </w:r>
      <w:r>
        <w:rPr>
          <w:sz w:val="24"/>
        </w:rPr>
        <w:t>от</w:t>
      </w:r>
      <w:r>
        <w:rPr>
          <w:spacing w:val="-2"/>
          <w:sz w:val="24"/>
        </w:rPr>
        <w:t xml:space="preserve"> </w:t>
      </w:r>
      <w:r>
        <w:rPr>
          <w:sz w:val="24"/>
        </w:rPr>
        <w:t>третьего</w:t>
      </w:r>
      <w:r>
        <w:rPr>
          <w:spacing w:val="2"/>
          <w:sz w:val="24"/>
        </w:rPr>
        <w:t xml:space="preserve"> </w:t>
      </w:r>
      <w:r>
        <w:rPr>
          <w:sz w:val="24"/>
        </w:rPr>
        <w:t>лица;</w:t>
      </w:r>
    </w:p>
    <w:p w:rsidR="00CC679B" w:rsidRDefault="00CC679B" w:rsidP="00A90E1F">
      <w:pPr>
        <w:pStyle w:val="a6"/>
        <w:numPr>
          <w:ilvl w:val="1"/>
          <w:numId w:val="68"/>
        </w:numPr>
        <w:tabs>
          <w:tab w:val="left" w:pos="1103"/>
        </w:tabs>
        <w:ind w:left="1102" w:hanging="279"/>
        <w:rPr>
          <w:sz w:val="24"/>
        </w:rPr>
      </w:pPr>
      <w:r>
        <w:rPr>
          <w:sz w:val="24"/>
        </w:rPr>
        <w:t>читать</w:t>
      </w:r>
      <w:r>
        <w:rPr>
          <w:spacing w:val="69"/>
          <w:sz w:val="24"/>
        </w:rPr>
        <w:t xml:space="preserve"> </w:t>
      </w:r>
      <w:r>
        <w:rPr>
          <w:sz w:val="24"/>
        </w:rPr>
        <w:t xml:space="preserve">по  </w:t>
      </w:r>
      <w:r>
        <w:rPr>
          <w:spacing w:val="15"/>
          <w:sz w:val="24"/>
        </w:rPr>
        <w:t xml:space="preserve"> </w:t>
      </w:r>
      <w:r>
        <w:rPr>
          <w:sz w:val="24"/>
        </w:rPr>
        <w:t xml:space="preserve">ролям  </w:t>
      </w:r>
      <w:r>
        <w:rPr>
          <w:spacing w:val="13"/>
          <w:sz w:val="24"/>
        </w:rPr>
        <w:t xml:space="preserve"> </w:t>
      </w:r>
      <w:r>
        <w:rPr>
          <w:sz w:val="24"/>
        </w:rPr>
        <w:t xml:space="preserve">с  </w:t>
      </w:r>
      <w:r>
        <w:rPr>
          <w:spacing w:val="4"/>
          <w:sz w:val="24"/>
        </w:rPr>
        <w:t xml:space="preserve"> </w:t>
      </w:r>
      <w:r>
        <w:rPr>
          <w:sz w:val="24"/>
        </w:rPr>
        <w:t xml:space="preserve">соблюдением  </w:t>
      </w:r>
      <w:r>
        <w:rPr>
          <w:spacing w:val="13"/>
          <w:sz w:val="24"/>
        </w:rPr>
        <w:t xml:space="preserve"> </w:t>
      </w:r>
      <w:r>
        <w:rPr>
          <w:sz w:val="24"/>
        </w:rPr>
        <w:t xml:space="preserve">норм  </w:t>
      </w:r>
      <w:r>
        <w:rPr>
          <w:spacing w:val="8"/>
          <w:sz w:val="24"/>
        </w:rPr>
        <w:t xml:space="preserve"> </w:t>
      </w:r>
      <w:r>
        <w:rPr>
          <w:sz w:val="24"/>
        </w:rPr>
        <w:t xml:space="preserve">произношения,  </w:t>
      </w:r>
      <w:r>
        <w:rPr>
          <w:spacing w:val="12"/>
          <w:sz w:val="24"/>
        </w:rPr>
        <w:t xml:space="preserve"> </w:t>
      </w:r>
      <w:r>
        <w:rPr>
          <w:sz w:val="24"/>
        </w:rPr>
        <w:t xml:space="preserve">расстановки  </w:t>
      </w:r>
      <w:r>
        <w:rPr>
          <w:spacing w:val="7"/>
          <w:sz w:val="24"/>
        </w:rPr>
        <w:t xml:space="preserve"> </w:t>
      </w:r>
      <w:r>
        <w:rPr>
          <w:sz w:val="24"/>
        </w:rPr>
        <w:t>ударения,</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инсценировать</w:t>
      </w:r>
      <w:r>
        <w:rPr>
          <w:spacing w:val="-6"/>
        </w:rPr>
        <w:t xml:space="preserve"> </w:t>
      </w:r>
      <w:r>
        <w:t>небольшие</w:t>
      </w:r>
      <w:r>
        <w:rPr>
          <w:spacing w:val="-4"/>
        </w:rPr>
        <w:t xml:space="preserve"> </w:t>
      </w:r>
      <w:r>
        <w:t>эпизоды</w:t>
      </w:r>
      <w:r>
        <w:rPr>
          <w:spacing w:val="-6"/>
        </w:rPr>
        <w:t xml:space="preserve"> </w:t>
      </w:r>
      <w:r>
        <w:t>из</w:t>
      </w:r>
      <w:r>
        <w:rPr>
          <w:spacing w:val="-6"/>
        </w:rPr>
        <w:t xml:space="preserve"> </w:t>
      </w:r>
      <w:r>
        <w:t>произведения;</w:t>
      </w:r>
    </w:p>
    <w:p w:rsidR="00CC679B" w:rsidRDefault="00CC679B" w:rsidP="00A90E1F">
      <w:pPr>
        <w:pStyle w:val="a6"/>
        <w:numPr>
          <w:ilvl w:val="1"/>
          <w:numId w:val="68"/>
        </w:numPr>
        <w:tabs>
          <w:tab w:val="left" w:pos="993"/>
        </w:tabs>
        <w:spacing w:before="5" w:line="237" w:lineRule="auto"/>
        <w:ind w:right="851" w:firstLine="710"/>
        <w:jc w:val="left"/>
        <w:rPr>
          <w:sz w:val="24"/>
        </w:rPr>
      </w:pPr>
      <w:r>
        <w:rPr>
          <w:sz w:val="24"/>
        </w:rPr>
        <w:t>составлять</w:t>
      </w:r>
      <w:r>
        <w:rPr>
          <w:spacing w:val="18"/>
          <w:sz w:val="24"/>
        </w:rPr>
        <w:t xml:space="preserve"> </w:t>
      </w:r>
      <w:r>
        <w:rPr>
          <w:sz w:val="24"/>
        </w:rPr>
        <w:t>высказывания</w:t>
      </w:r>
      <w:r>
        <w:rPr>
          <w:spacing w:val="18"/>
          <w:sz w:val="24"/>
        </w:rPr>
        <w:t xml:space="preserve"> </w:t>
      </w:r>
      <w:r>
        <w:rPr>
          <w:sz w:val="24"/>
        </w:rPr>
        <w:t>на</w:t>
      </w:r>
      <w:r>
        <w:rPr>
          <w:spacing w:val="16"/>
          <w:sz w:val="24"/>
        </w:rPr>
        <w:t xml:space="preserve"> </w:t>
      </w:r>
      <w:r>
        <w:rPr>
          <w:sz w:val="24"/>
        </w:rPr>
        <w:t>заданную</w:t>
      </w:r>
      <w:r>
        <w:rPr>
          <w:spacing w:val="21"/>
          <w:sz w:val="24"/>
        </w:rPr>
        <w:t xml:space="preserve"> </w:t>
      </w:r>
      <w:r>
        <w:rPr>
          <w:sz w:val="24"/>
        </w:rPr>
        <w:t>тему</w:t>
      </w:r>
      <w:r>
        <w:rPr>
          <w:spacing w:val="18"/>
          <w:sz w:val="24"/>
        </w:rPr>
        <w:t xml:space="preserve"> </w:t>
      </w:r>
      <w:r>
        <w:rPr>
          <w:sz w:val="24"/>
        </w:rPr>
        <w:t>по</w:t>
      </w:r>
      <w:r>
        <w:rPr>
          <w:spacing w:val="22"/>
          <w:sz w:val="24"/>
        </w:rPr>
        <w:t xml:space="preserve"> </w:t>
      </w:r>
      <w:r>
        <w:rPr>
          <w:sz w:val="24"/>
        </w:rPr>
        <w:t>содержанию</w:t>
      </w:r>
      <w:r>
        <w:rPr>
          <w:spacing w:val="16"/>
          <w:sz w:val="24"/>
        </w:rPr>
        <w:t xml:space="preserve"> </w:t>
      </w:r>
      <w:r>
        <w:rPr>
          <w:sz w:val="24"/>
        </w:rPr>
        <w:t>произведения</w:t>
      </w:r>
      <w:r>
        <w:rPr>
          <w:spacing w:val="18"/>
          <w:sz w:val="24"/>
        </w:rPr>
        <w:t xml:space="preserve"> </w:t>
      </w:r>
      <w:r>
        <w:rPr>
          <w:sz w:val="24"/>
        </w:rPr>
        <w:t>(не</w:t>
      </w:r>
      <w:r>
        <w:rPr>
          <w:spacing w:val="16"/>
          <w:sz w:val="24"/>
        </w:rPr>
        <w:t xml:space="preserve"> </w:t>
      </w:r>
      <w:r>
        <w:rPr>
          <w:sz w:val="24"/>
        </w:rPr>
        <w:t>менее</w:t>
      </w:r>
      <w:r>
        <w:rPr>
          <w:spacing w:val="22"/>
          <w:sz w:val="24"/>
        </w:rPr>
        <w:t xml:space="preserve"> </w:t>
      </w:r>
      <w:r>
        <w:rPr>
          <w:sz w:val="24"/>
        </w:rPr>
        <w:t>5</w:t>
      </w:r>
      <w:r>
        <w:rPr>
          <w:spacing w:val="-57"/>
          <w:sz w:val="24"/>
        </w:rPr>
        <w:t xml:space="preserve"> </w:t>
      </w:r>
      <w:r>
        <w:rPr>
          <w:sz w:val="24"/>
        </w:rPr>
        <w:t>предложений);</w:t>
      </w:r>
    </w:p>
    <w:p w:rsidR="00CC679B" w:rsidRDefault="00CC679B" w:rsidP="00A90E1F">
      <w:pPr>
        <w:pStyle w:val="a6"/>
        <w:numPr>
          <w:ilvl w:val="1"/>
          <w:numId w:val="68"/>
        </w:numPr>
        <w:tabs>
          <w:tab w:val="left" w:pos="969"/>
        </w:tabs>
        <w:spacing w:before="3" w:line="275" w:lineRule="exact"/>
        <w:ind w:left="968" w:hanging="145"/>
        <w:jc w:val="left"/>
        <w:rPr>
          <w:sz w:val="24"/>
        </w:rPr>
      </w:pPr>
      <w:r>
        <w:rPr>
          <w:sz w:val="24"/>
        </w:rPr>
        <w:t>сочинять</w:t>
      </w:r>
      <w:r>
        <w:rPr>
          <w:spacing w:val="-5"/>
          <w:sz w:val="24"/>
        </w:rPr>
        <w:t xml:space="preserve"> </w:t>
      </w:r>
      <w:r>
        <w:rPr>
          <w:sz w:val="24"/>
        </w:rPr>
        <w:t>по</w:t>
      </w:r>
      <w:r>
        <w:rPr>
          <w:spacing w:val="-2"/>
          <w:sz w:val="24"/>
        </w:rPr>
        <w:t xml:space="preserve"> </w:t>
      </w:r>
      <w:r>
        <w:rPr>
          <w:sz w:val="24"/>
        </w:rPr>
        <w:t>аналогии</w:t>
      </w:r>
      <w:r>
        <w:rPr>
          <w:spacing w:val="-1"/>
          <w:sz w:val="24"/>
        </w:rPr>
        <w:t xml:space="preserve"> </w:t>
      </w:r>
      <w:r>
        <w:rPr>
          <w:sz w:val="24"/>
        </w:rPr>
        <w:t>с</w:t>
      </w:r>
      <w:r>
        <w:rPr>
          <w:spacing w:val="-8"/>
          <w:sz w:val="24"/>
        </w:rPr>
        <w:t xml:space="preserve"> </w:t>
      </w:r>
      <w:r>
        <w:rPr>
          <w:sz w:val="24"/>
        </w:rPr>
        <w:t>прочитанным</w:t>
      </w:r>
      <w:r>
        <w:rPr>
          <w:spacing w:val="-4"/>
          <w:sz w:val="24"/>
        </w:rPr>
        <w:t xml:space="preserve"> </w:t>
      </w:r>
      <w:r>
        <w:rPr>
          <w:sz w:val="24"/>
        </w:rPr>
        <w:t>загадки,</w:t>
      </w:r>
      <w:r>
        <w:rPr>
          <w:spacing w:val="-5"/>
          <w:sz w:val="24"/>
        </w:rPr>
        <w:t xml:space="preserve"> </w:t>
      </w:r>
      <w:r>
        <w:rPr>
          <w:sz w:val="24"/>
        </w:rPr>
        <w:t>небольшие</w:t>
      </w:r>
      <w:r>
        <w:rPr>
          <w:spacing w:val="-3"/>
          <w:sz w:val="24"/>
        </w:rPr>
        <w:t xml:space="preserve"> </w:t>
      </w:r>
      <w:r>
        <w:rPr>
          <w:sz w:val="24"/>
        </w:rPr>
        <w:t>сказки,</w:t>
      </w:r>
      <w:r>
        <w:rPr>
          <w:spacing w:val="-5"/>
          <w:sz w:val="24"/>
        </w:rPr>
        <w:t xml:space="preserve"> </w:t>
      </w:r>
      <w:r>
        <w:rPr>
          <w:sz w:val="24"/>
        </w:rPr>
        <w:t>рассказы;</w:t>
      </w:r>
    </w:p>
    <w:p w:rsidR="00CC679B" w:rsidRDefault="00CC679B" w:rsidP="00A90E1F">
      <w:pPr>
        <w:pStyle w:val="a6"/>
        <w:numPr>
          <w:ilvl w:val="1"/>
          <w:numId w:val="68"/>
        </w:numPr>
        <w:tabs>
          <w:tab w:val="left" w:pos="1055"/>
        </w:tabs>
        <w:spacing w:line="242" w:lineRule="auto"/>
        <w:ind w:right="857" w:firstLine="710"/>
        <w:jc w:val="left"/>
        <w:rPr>
          <w:sz w:val="24"/>
        </w:rPr>
      </w:pPr>
      <w:r>
        <w:rPr>
          <w:sz w:val="24"/>
        </w:rPr>
        <w:t>ориентироваться</w:t>
      </w:r>
      <w:r>
        <w:rPr>
          <w:spacing w:val="25"/>
          <w:sz w:val="24"/>
        </w:rPr>
        <w:t xml:space="preserve"> </w:t>
      </w:r>
      <w:r>
        <w:rPr>
          <w:sz w:val="24"/>
        </w:rPr>
        <w:t>в</w:t>
      </w:r>
      <w:r>
        <w:rPr>
          <w:spacing w:val="27"/>
          <w:sz w:val="24"/>
        </w:rPr>
        <w:t xml:space="preserve"> </w:t>
      </w:r>
      <w:r>
        <w:rPr>
          <w:sz w:val="24"/>
        </w:rPr>
        <w:t>книге</w:t>
      </w:r>
      <w:r>
        <w:rPr>
          <w:spacing w:val="24"/>
          <w:sz w:val="24"/>
        </w:rPr>
        <w:t xml:space="preserve"> </w:t>
      </w:r>
      <w:r>
        <w:rPr>
          <w:sz w:val="24"/>
        </w:rPr>
        <w:t>и</w:t>
      </w:r>
      <w:r>
        <w:rPr>
          <w:spacing w:val="26"/>
          <w:sz w:val="24"/>
        </w:rPr>
        <w:t xml:space="preserve"> </w:t>
      </w:r>
      <w:r>
        <w:rPr>
          <w:sz w:val="24"/>
        </w:rPr>
        <w:t>(или)</w:t>
      </w:r>
      <w:r>
        <w:rPr>
          <w:spacing w:val="31"/>
          <w:sz w:val="24"/>
        </w:rPr>
        <w:t xml:space="preserve"> </w:t>
      </w:r>
      <w:r>
        <w:rPr>
          <w:sz w:val="24"/>
        </w:rPr>
        <w:t>учебнике</w:t>
      </w:r>
      <w:r>
        <w:rPr>
          <w:spacing w:val="29"/>
          <w:sz w:val="24"/>
        </w:rPr>
        <w:t xml:space="preserve"> </w:t>
      </w:r>
      <w:r>
        <w:rPr>
          <w:sz w:val="24"/>
        </w:rPr>
        <w:t>по</w:t>
      </w:r>
      <w:r>
        <w:rPr>
          <w:spacing w:val="25"/>
          <w:sz w:val="24"/>
        </w:rPr>
        <w:t xml:space="preserve"> </w:t>
      </w:r>
      <w:r>
        <w:rPr>
          <w:sz w:val="24"/>
        </w:rPr>
        <w:t>обложке,</w:t>
      </w:r>
      <w:r>
        <w:rPr>
          <w:spacing w:val="27"/>
          <w:sz w:val="24"/>
        </w:rPr>
        <w:t xml:space="preserve"> </w:t>
      </w:r>
      <w:r>
        <w:rPr>
          <w:sz w:val="24"/>
        </w:rPr>
        <w:t>оглавлению,</w:t>
      </w:r>
      <w:r>
        <w:rPr>
          <w:spacing w:val="27"/>
          <w:sz w:val="24"/>
        </w:rPr>
        <w:t xml:space="preserve"> </w:t>
      </w:r>
      <w:r>
        <w:rPr>
          <w:sz w:val="24"/>
        </w:rPr>
        <w:t>аннотации,</w:t>
      </w:r>
      <w:r>
        <w:rPr>
          <w:spacing w:val="-57"/>
          <w:sz w:val="24"/>
        </w:rPr>
        <w:t xml:space="preserve"> </w:t>
      </w:r>
      <w:r>
        <w:rPr>
          <w:sz w:val="24"/>
        </w:rPr>
        <w:t>иллюстрациям,</w:t>
      </w:r>
      <w:r>
        <w:rPr>
          <w:spacing w:val="-2"/>
          <w:sz w:val="24"/>
        </w:rPr>
        <w:t xml:space="preserve"> </w:t>
      </w:r>
      <w:r>
        <w:rPr>
          <w:sz w:val="24"/>
        </w:rPr>
        <w:t>предисловию,</w:t>
      </w:r>
      <w:r>
        <w:rPr>
          <w:spacing w:val="-1"/>
          <w:sz w:val="24"/>
        </w:rPr>
        <w:t xml:space="preserve"> </w:t>
      </w:r>
      <w:r>
        <w:rPr>
          <w:sz w:val="24"/>
        </w:rPr>
        <w:t>условным</w:t>
      </w:r>
      <w:r>
        <w:rPr>
          <w:spacing w:val="-1"/>
          <w:sz w:val="24"/>
        </w:rPr>
        <w:t xml:space="preserve"> </w:t>
      </w:r>
      <w:r>
        <w:rPr>
          <w:sz w:val="24"/>
        </w:rPr>
        <w:t>обозначениям;</w:t>
      </w:r>
    </w:p>
    <w:p w:rsidR="00CC679B" w:rsidRDefault="00CC679B" w:rsidP="00A90E1F">
      <w:pPr>
        <w:pStyle w:val="a6"/>
        <w:numPr>
          <w:ilvl w:val="1"/>
          <w:numId w:val="68"/>
        </w:numPr>
        <w:tabs>
          <w:tab w:val="left" w:pos="1031"/>
        </w:tabs>
        <w:spacing w:line="242" w:lineRule="auto"/>
        <w:ind w:right="849" w:firstLine="710"/>
        <w:jc w:val="left"/>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w:t>
      </w:r>
      <w:r>
        <w:rPr>
          <w:spacing w:val="4"/>
          <w:sz w:val="24"/>
        </w:rPr>
        <w:t xml:space="preserve"> </w:t>
      </w:r>
      <w:r>
        <w:rPr>
          <w:sz w:val="24"/>
        </w:rPr>
        <w:t>рассказывать</w:t>
      </w:r>
      <w:r>
        <w:rPr>
          <w:spacing w:val="-7"/>
          <w:sz w:val="24"/>
        </w:rPr>
        <w:t xml:space="preserve"> </w:t>
      </w:r>
      <w:r>
        <w:rPr>
          <w:sz w:val="24"/>
        </w:rPr>
        <w:t>о</w:t>
      </w:r>
      <w:r>
        <w:rPr>
          <w:spacing w:val="6"/>
          <w:sz w:val="24"/>
        </w:rPr>
        <w:t xml:space="preserve"> </w:t>
      </w:r>
      <w:r>
        <w:rPr>
          <w:sz w:val="24"/>
        </w:rPr>
        <w:t>прочитанной</w:t>
      </w:r>
      <w:r>
        <w:rPr>
          <w:spacing w:val="-2"/>
          <w:sz w:val="24"/>
        </w:rPr>
        <w:t xml:space="preserve"> </w:t>
      </w:r>
      <w:r>
        <w:rPr>
          <w:sz w:val="24"/>
        </w:rPr>
        <w:t>книге;</w:t>
      </w:r>
    </w:p>
    <w:p w:rsidR="00CC679B" w:rsidRDefault="00CC679B" w:rsidP="00A90E1F">
      <w:pPr>
        <w:pStyle w:val="a6"/>
        <w:numPr>
          <w:ilvl w:val="1"/>
          <w:numId w:val="68"/>
        </w:numPr>
        <w:tabs>
          <w:tab w:val="left" w:pos="1012"/>
        </w:tabs>
        <w:spacing w:line="242" w:lineRule="auto"/>
        <w:ind w:right="851" w:firstLine="710"/>
        <w:jc w:val="left"/>
        <w:rPr>
          <w:sz w:val="24"/>
        </w:rPr>
      </w:pPr>
      <w:r>
        <w:rPr>
          <w:sz w:val="24"/>
        </w:rPr>
        <w:t>использовать</w:t>
      </w:r>
      <w:r>
        <w:rPr>
          <w:spacing w:val="40"/>
          <w:sz w:val="24"/>
        </w:rPr>
        <w:t xml:space="preserve"> </w:t>
      </w:r>
      <w:r>
        <w:rPr>
          <w:sz w:val="24"/>
        </w:rPr>
        <w:t>справочную</w:t>
      </w:r>
      <w:r>
        <w:rPr>
          <w:spacing w:val="42"/>
          <w:sz w:val="24"/>
        </w:rPr>
        <w:t xml:space="preserve"> </w:t>
      </w:r>
      <w:r>
        <w:rPr>
          <w:sz w:val="24"/>
        </w:rPr>
        <w:t>литературу</w:t>
      </w:r>
      <w:r>
        <w:rPr>
          <w:spacing w:val="39"/>
          <w:sz w:val="24"/>
        </w:rPr>
        <w:t xml:space="preserve"> </w:t>
      </w:r>
      <w:r>
        <w:rPr>
          <w:sz w:val="24"/>
        </w:rPr>
        <w:t>для</w:t>
      </w:r>
      <w:r>
        <w:rPr>
          <w:spacing w:val="44"/>
          <w:sz w:val="24"/>
        </w:rPr>
        <w:t xml:space="preserve"> </w:t>
      </w:r>
      <w:r>
        <w:rPr>
          <w:sz w:val="24"/>
        </w:rPr>
        <w:t>получения</w:t>
      </w:r>
      <w:r>
        <w:rPr>
          <w:spacing w:val="45"/>
          <w:sz w:val="24"/>
        </w:rPr>
        <w:t xml:space="preserve"> </w:t>
      </w:r>
      <w:r>
        <w:rPr>
          <w:sz w:val="24"/>
        </w:rPr>
        <w:t>дополнительной</w:t>
      </w:r>
      <w:r>
        <w:rPr>
          <w:spacing w:val="40"/>
          <w:sz w:val="24"/>
        </w:rPr>
        <w:t xml:space="preserve"> </w:t>
      </w:r>
      <w:r>
        <w:rPr>
          <w:sz w:val="24"/>
        </w:rPr>
        <w:t>информации</w:t>
      </w:r>
      <w:r>
        <w:rPr>
          <w:spacing w:val="40"/>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pPr>
        <w:pStyle w:val="a4"/>
        <w:spacing w:line="242" w:lineRule="auto"/>
        <w:jc w:val="left"/>
      </w:pPr>
      <w:r>
        <w:t>Предметные результаты</w:t>
      </w:r>
      <w:r>
        <w:rPr>
          <w:spacing w:val="1"/>
        </w:rPr>
        <w:t xml:space="preserve"> </w:t>
      </w:r>
      <w:r>
        <w:t>изучения</w:t>
      </w:r>
      <w:r>
        <w:rPr>
          <w:spacing w:val="1"/>
        </w:rPr>
        <w:t xml:space="preserve"> </w:t>
      </w:r>
      <w:r>
        <w:t>литературного</w:t>
      </w:r>
      <w:r>
        <w:rPr>
          <w:spacing w:val="1"/>
        </w:rPr>
        <w:t xml:space="preserve"> </w:t>
      </w:r>
      <w:r>
        <w:t>чтения. К</w:t>
      </w:r>
      <w:r>
        <w:rPr>
          <w:spacing w:val="1"/>
        </w:rPr>
        <w:t xml:space="preserve"> </w:t>
      </w:r>
      <w:r>
        <w:t>концу обучения</w:t>
      </w:r>
      <w:r>
        <w:rPr>
          <w:spacing w:val="1"/>
        </w:rPr>
        <w:t xml:space="preserve"> </w:t>
      </w:r>
      <w:r>
        <w:t>в</w:t>
      </w:r>
      <w:r>
        <w:rPr>
          <w:spacing w:val="1"/>
        </w:rPr>
        <w:t xml:space="preserve"> </w:t>
      </w:r>
      <w:r>
        <w:t>3 классе</w:t>
      </w:r>
      <w:r>
        <w:rPr>
          <w:spacing w:val="-57"/>
        </w:rPr>
        <w:t xml:space="preserve"> </w:t>
      </w:r>
      <w:r>
        <w:t>обучающийся</w:t>
      </w:r>
      <w:r>
        <w:rPr>
          <w:spacing w:val="1"/>
        </w:rPr>
        <w:t xml:space="preserve"> </w:t>
      </w:r>
      <w:r>
        <w:t>научится:</w:t>
      </w:r>
    </w:p>
    <w:p w:rsidR="00CC679B" w:rsidRDefault="00CC679B" w:rsidP="00A90E1F">
      <w:pPr>
        <w:pStyle w:val="a6"/>
        <w:numPr>
          <w:ilvl w:val="1"/>
          <w:numId w:val="68"/>
        </w:numPr>
        <w:tabs>
          <w:tab w:val="left" w:pos="1074"/>
        </w:tabs>
        <w:ind w:right="851" w:firstLine="710"/>
        <w:rPr>
          <w:sz w:val="24"/>
        </w:rPr>
      </w:pPr>
      <w:r>
        <w:rPr>
          <w:sz w:val="24"/>
        </w:rPr>
        <w:t>отвечать</w:t>
      </w:r>
      <w:r>
        <w:rPr>
          <w:spacing w:val="1"/>
          <w:sz w:val="24"/>
        </w:rPr>
        <w:t xml:space="preserve"> </w:t>
      </w:r>
      <w:r>
        <w:rPr>
          <w:sz w:val="24"/>
        </w:rPr>
        <w:t>на</w:t>
      </w:r>
      <w:r>
        <w:rPr>
          <w:spacing w:val="1"/>
          <w:sz w:val="24"/>
        </w:rPr>
        <w:t xml:space="preserve"> </w:t>
      </w:r>
      <w:r>
        <w:rPr>
          <w:sz w:val="24"/>
        </w:rPr>
        <w:t>вопрос</w:t>
      </w:r>
      <w:r>
        <w:rPr>
          <w:spacing w:val="1"/>
          <w:sz w:val="24"/>
        </w:rPr>
        <w:t xml:space="preserve"> </w:t>
      </w:r>
      <w:r>
        <w:rPr>
          <w:sz w:val="24"/>
        </w:rPr>
        <w:t>о</w:t>
      </w:r>
      <w:r>
        <w:rPr>
          <w:spacing w:val="1"/>
          <w:sz w:val="24"/>
        </w:rPr>
        <w:t xml:space="preserve"> </w:t>
      </w:r>
      <w:r>
        <w:rPr>
          <w:sz w:val="24"/>
        </w:rPr>
        <w:t>культурной</w:t>
      </w:r>
      <w:r>
        <w:rPr>
          <w:spacing w:val="1"/>
          <w:sz w:val="24"/>
        </w:rPr>
        <w:t xml:space="preserve"> </w:t>
      </w:r>
      <w:r>
        <w:rPr>
          <w:sz w:val="24"/>
        </w:rPr>
        <w:t>значимости</w:t>
      </w:r>
      <w:r>
        <w:rPr>
          <w:spacing w:val="1"/>
          <w:sz w:val="24"/>
        </w:rPr>
        <w:t xml:space="preserve"> </w:t>
      </w:r>
      <w:r>
        <w:rPr>
          <w:sz w:val="24"/>
        </w:rPr>
        <w:t>устного</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художественной литературы, находить в фольклоре и литературных произведениях отражение</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нравственно-этических</w:t>
      </w:r>
      <w:r>
        <w:rPr>
          <w:spacing w:val="-4"/>
          <w:sz w:val="24"/>
        </w:rPr>
        <w:t xml:space="preserve"> </w:t>
      </w:r>
      <w:r>
        <w:rPr>
          <w:sz w:val="24"/>
        </w:rPr>
        <w:t>понятиях</w:t>
      </w:r>
      <w:r>
        <w:rPr>
          <w:spacing w:val="-3"/>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w:t>
      </w:r>
      <w:r>
        <w:rPr>
          <w:spacing w:val="-3"/>
          <w:sz w:val="24"/>
        </w:rPr>
        <w:t xml:space="preserve"> </w:t>
      </w:r>
      <w:r>
        <w:rPr>
          <w:sz w:val="24"/>
        </w:rPr>
        <w:t>произведений;</w:t>
      </w:r>
    </w:p>
    <w:p w:rsidR="00CC679B" w:rsidRDefault="00CC679B" w:rsidP="00A90E1F">
      <w:pPr>
        <w:pStyle w:val="a6"/>
        <w:numPr>
          <w:ilvl w:val="1"/>
          <w:numId w:val="68"/>
        </w:numPr>
        <w:tabs>
          <w:tab w:val="left" w:pos="993"/>
        </w:tabs>
        <w:spacing w:line="242" w:lineRule="auto"/>
        <w:ind w:right="856" w:firstLine="71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1"/>
          <w:sz w:val="24"/>
        </w:rPr>
        <w:t xml:space="preserve"> </w:t>
      </w:r>
      <w:r>
        <w:rPr>
          <w:sz w:val="24"/>
        </w:rPr>
        <w:t>(изучающее,</w:t>
      </w:r>
      <w:r>
        <w:rPr>
          <w:spacing w:val="2"/>
          <w:sz w:val="24"/>
        </w:rPr>
        <w:t xml:space="preserve"> </w:t>
      </w:r>
      <w:r>
        <w:rPr>
          <w:sz w:val="24"/>
        </w:rPr>
        <w:t>ознакомительное,</w:t>
      </w:r>
      <w:r>
        <w:rPr>
          <w:spacing w:val="2"/>
          <w:sz w:val="24"/>
        </w:rPr>
        <w:t xml:space="preserve"> </w:t>
      </w:r>
      <w:r>
        <w:rPr>
          <w:sz w:val="24"/>
        </w:rPr>
        <w:t>поисковое</w:t>
      </w:r>
      <w:r>
        <w:rPr>
          <w:spacing w:val="-6"/>
          <w:sz w:val="24"/>
        </w:rPr>
        <w:t xml:space="preserve"> </w:t>
      </w:r>
      <w:r>
        <w:rPr>
          <w:sz w:val="24"/>
        </w:rPr>
        <w:t>выборочное,</w:t>
      </w:r>
      <w:r>
        <w:rPr>
          <w:spacing w:val="-2"/>
          <w:sz w:val="24"/>
        </w:rPr>
        <w:t xml:space="preserve"> </w:t>
      </w:r>
      <w:r>
        <w:rPr>
          <w:sz w:val="24"/>
        </w:rPr>
        <w:t>просмотровое</w:t>
      </w:r>
      <w:r>
        <w:rPr>
          <w:spacing w:val="-1"/>
          <w:sz w:val="24"/>
        </w:rPr>
        <w:t xml:space="preserve"> </w:t>
      </w:r>
      <w:r>
        <w:rPr>
          <w:sz w:val="24"/>
        </w:rPr>
        <w:t>выборочное);</w:t>
      </w:r>
    </w:p>
    <w:p w:rsidR="00CC679B" w:rsidRDefault="00CC679B" w:rsidP="00A90E1F">
      <w:pPr>
        <w:pStyle w:val="a6"/>
        <w:numPr>
          <w:ilvl w:val="1"/>
          <w:numId w:val="68"/>
        </w:numPr>
        <w:tabs>
          <w:tab w:val="left" w:pos="988"/>
        </w:tabs>
        <w:ind w:right="859"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 60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w:t>
      </w:r>
      <w:r>
        <w:rPr>
          <w:spacing w:val="-3"/>
          <w:sz w:val="24"/>
        </w:rPr>
        <w:t xml:space="preserve"> </w:t>
      </w:r>
      <w:r>
        <w:rPr>
          <w:sz w:val="24"/>
        </w:rPr>
        <w:t>(без</w:t>
      </w:r>
      <w:r>
        <w:rPr>
          <w:spacing w:val="3"/>
          <w:sz w:val="24"/>
        </w:rPr>
        <w:t xml:space="preserve"> </w:t>
      </w:r>
      <w:r>
        <w:rPr>
          <w:sz w:val="24"/>
        </w:rPr>
        <w:t>отметочного</w:t>
      </w:r>
      <w:r>
        <w:rPr>
          <w:spacing w:val="2"/>
          <w:sz w:val="24"/>
        </w:rPr>
        <w:t xml:space="preserve"> </w:t>
      </w:r>
      <w:r>
        <w:rPr>
          <w:sz w:val="24"/>
        </w:rPr>
        <w:t>оценивания);</w:t>
      </w:r>
    </w:p>
    <w:p w:rsidR="00CC679B" w:rsidRDefault="00CC679B" w:rsidP="00A90E1F">
      <w:pPr>
        <w:pStyle w:val="a6"/>
        <w:numPr>
          <w:ilvl w:val="1"/>
          <w:numId w:val="68"/>
        </w:numPr>
        <w:tabs>
          <w:tab w:val="left" w:pos="1031"/>
        </w:tabs>
        <w:spacing w:line="237" w:lineRule="auto"/>
        <w:ind w:right="855" w:firstLine="71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57"/>
          <w:sz w:val="24"/>
        </w:rPr>
        <w:t xml:space="preserve"> </w:t>
      </w:r>
      <w:r>
        <w:rPr>
          <w:sz w:val="24"/>
        </w:rPr>
        <w:t>произведений;</w:t>
      </w:r>
    </w:p>
    <w:p w:rsidR="00CC679B" w:rsidRDefault="00CC679B" w:rsidP="00A90E1F">
      <w:pPr>
        <w:pStyle w:val="a6"/>
        <w:numPr>
          <w:ilvl w:val="1"/>
          <w:numId w:val="68"/>
        </w:numPr>
        <w:tabs>
          <w:tab w:val="left" w:pos="969"/>
        </w:tabs>
        <w:spacing w:line="275" w:lineRule="exact"/>
        <w:ind w:left="968" w:hanging="145"/>
        <w:rPr>
          <w:sz w:val="24"/>
        </w:rPr>
      </w:pPr>
      <w:r>
        <w:rPr>
          <w:sz w:val="24"/>
        </w:rPr>
        <w:t>различать</w:t>
      </w:r>
      <w:r>
        <w:rPr>
          <w:spacing w:val="-5"/>
          <w:sz w:val="24"/>
        </w:rPr>
        <w:t xml:space="preserve"> </w:t>
      </w:r>
      <w:r>
        <w:rPr>
          <w:sz w:val="24"/>
        </w:rPr>
        <w:t>художественные</w:t>
      </w:r>
      <w:r>
        <w:rPr>
          <w:spacing w:val="-3"/>
          <w:sz w:val="24"/>
        </w:rPr>
        <w:t xml:space="preserve"> </w:t>
      </w:r>
      <w:r>
        <w:rPr>
          <w:sz w:val="24"/>
        </w:rPr>
        <w:t>произведения</w:t>
      </w:r>
      <w:r>
        <w:rPr>
          <w:spacing w:val="-6"/>
          <w:sz w:val="24"/>
        </w:rPr>
        <w:t xml:space="preserve"> </w:t>
      </w:r>
      <w:r>
        <w:rPr>
          <w:sz w:val="24"/>
        </w:rPr>
        <w:t>и</w:t>
      </w:r>
      <w:r>
        <w:rPr>
          <w:spacing w:val="-1"/>
          <w:sz w:val="24"/>
        </w:rPr>
        <w:t xml:space="preserve"> </w:t>
      </w:r>
      <w:r>
        <w:rPr>
          <w:sz w:val="24"/>
        </w:rPr>
        <w:t>познавательные</w:t>
      </w:r>
      <w:r>
        <w:rPr>
          <w:spacing w:val="-8"/>
          <w:sz w:val="24"/>
        </w:rPr>
        <w:t xml:space="preserve"> </w:t>
      </w:r>
      <w:r>
        <w:rPr>
          <w:sz w:val="24"/>
        </w:rPr>
        <w:t>тексты;</w:t>
      </w:r>
    </w:p>
    <w:p w:rsidR="00CC679B" w:rsidRDefault="00CC679B" w:rsidP="00A90E1F">
      <w:pPr>
        <w:pStyle w:val="a6"/>
        <w:numPr>
          <w:ilvl w:val="1"/>
          <w:numId w:val="68"/>
        </w:numPr>
        <w:tabs>
          <w:tab w:val="left" w:pos="1012"/>
        </w:tabs>
        <w:spacing w:line="242" w:lineRule="auto"/>
        <w:ind w:right="859" w:firstLine="710"/>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5"/>
          <w:sz w:val="24"/>
        </w:rPr>
        <w:t xml:space="preserve"> </w:t>
      </w:r>
      <w:r>
        <w:rPr>
          <w:sz w:val="24"/>
        </w:rPr>
        <w:t>(ритм,</w:t>
      </w:r>
      <w:r>
        <w:rPr>
          <w:spacing w:val="3"/>
          <w:sz w:val="24"/>
        </w:rPr>
        <w:t xml:space="preserve"> </w:t>
      </w:r>
      <w:r>
        <w:rPr>
          <w:sz w:val="24"/>
        </w:rPr>
        <w:t>рифма,</w:t>
      </w:r>
      <w:r>
        <w:rPr>
          <w:spacing w:val="2"/>
          <w:sz w:val="24"/>
        </w:rPr>
        <w:t xml:space="preserve"> </w:t>
      </w:r>
      <w:r>
        <w:rPr>
          <w:sz w:val="24"/>
        </w:rPr>
        <w:t>строфа),</w:t>
      </w:r>
      <w:r>
        <w:rPr>
          <w:spacing w:val="-2"/>
          <w:sz w:val="24"/>
        </w:rPr>
        <w:t xml:space="preserve"> </w:t>
      </w:r>
      <w:r>
        <w:rPr>
          <w:sz w:val="24"/>
        </w:rPr>
        <w:t>отличать</w:t>
      </w:r>
      <w:r>
        <w:rPr>
          <w:spacing w:val="-3"/>
          <w:sz w:val="24"/>
        </w:rPr>
        <w:t xml:space="preserve"> </w:t>
      </w:r>
      <w:r>
        <w:rPr>
          <w:sz w:val="24"/>
        </w:rPr>
        <w:t>лирическое произведение</w:t>
      </w:r>
      <w:r>
        <w:rPr>
          <w:spacing w:val="-6"/>
          <w:sz w:val="24"/>
        </w:rPr>
        <w:t xml:space="preserve"> </w:t>
      </w:r>
      <w:r>
        <w:rPr>
          <w:sz w:val="24"/>
        </w:rPr>
        <w:t>от</w:t>
      </w:r>
      <w:r>
        <w:rPr>
          <w:spacing w:val="-3"/>
          <w:sz w:val="24"/>
        </w:rPr>
        <w:t xml:space="preserve"> </w:t>
      </w:r>
      <w:r>
        <w:rPr>
          <w:sz w:val="24"/>
        </w:rPr>
        <w:t>эпического;</w:t>
      </w:r>
    </w:p>
    <w:p w:rsidR="00CC679B" w:rsidRDefault="00CC679B" w:rsidP="00A90E1F">
      <w:pPr>
        <w:pStyle w:val="a6"/>
        <w:numPr>
          <w:ilvl w:val="1"/>
          <w:numId w:val="68"/>
        </w:numPr>
        <w:tabs>
          <w:tab w:val="left" w:pos="1213"/>
        </w:tabs>
        <w:ind w:right="858" w:firstLine="710"/>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отвечать</w:t>
      </w:r>
      <w:r>
        <w:rPr>
          <w:spacing w:val="1"/>
          <w:sz w:val="24"/>
        </w:rPr>
        <w:t xml:space="preserve"> </w:t>
      </w:r>
      <w:r>
        <w:rPr>
          <w:sz w:val="24"/>
        </w:rPr>
        <w:t>и</w:t>
      </w:r>
      <w:r>
        <w:rPr>
          <w:spacing w:val="1"/>
          <w:sz w:val="24"/>
        </w:rPr>
        <w:t xml:space="preserve"> </w:t>
      </w:r>
      <w:r>
        <w:rPr>
          <w:sz w:val="24"/>
        </w:rPr>
        <w:t>формулировать</w:t>
      </w:r>
      <w:r>
        <w:rPr>
          <w:spacing w:val="1"/>
          <w:sz w:val="24"/>
        </w:rPr>
        <w:t xml:space="preserve"> </w:t>
      </w:r>
      <w:r>
        <w:rPr>
          <w:sz w:val="24"/>
        </w:rPr>
        <w:t>вопросы</w:t>
      </w:r>
      <w:r>
        <w:rPr>
          <w:spacing w:val="1"/>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w:t>
      </w:r>
      <w:r>
        <w:rPr>
          <w:spacing w:val="-2"/>
          <w:sz w:val="24"/>
        </w:rPr>
        <w:t xml:space="preserve"> </w:t>
      </w:r>
      <w:r>
        <w:rPr>
          <w:sz w:val="24"/>
        </w:rPr>
        <w:t>текстам;</w:t>
      </w:r>
    </w:p>
    <w:p w:rsidR="00CC679B" w:rsidRDefault="00CC679B" w:rsidP="00A90E1F">
      <w:pPr>
        <w:pStyle w:val="a6"/>
        <w:numPr>
          <w:ilvl w:val="1"/>
          <w:numId w:val="68"/>
        </w:numPr>
        <w:tabs>
          <w:tab w:val="left" w:pos="1065"/>
        </w:tabs>
        <w:ind w:right="852" w:firstLine="710"/>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1"/>
          <w:sz w:val="24"/>
        </w:rPr>
        <w:t xml:space="preserve"> </w:t>
      </w:r>
      <w:r>
        <w:rPr>
          <w:sz w:val="24"/>
        </w:rPr>
        <w:t>и</w:t>
      </w:r>
      <w:r>
        <w:rPr>
          <w:spacing w:val="1"/>
          <w:sz w:val="24"/>
        </w:rPr>
        <w:t xml:space="preserve"> </w:t>
      </w:r>
      <w:r>
        <w:rPr>
          <w:sz w:val="24"/>
        </w:rPr>
        <w:t>художественной литературы (литературные сказки, рассказы, стихотворения, басни), приводить</w:t>
      </w:r>
      <w:r>
        <w:rPr>
          <w:spacing w:val="-57"/>
          <w:sz w:val="24"/>
        </w:rPr>
        <w:t xml:space="preserve"> </w:t>
      </w:r>
      <w:r>
        <w:rPr>
          <w:sz w:val="24"/>
        </w:rPr>
        <w:t>примеры</w:t>
      </w:r>
      <w:r>
        <w:rPr>
          <w:spacing w:val="-2"/>
          <w:sz w:val="24"/>
        </w:rPr>
        <w:t xml:space="preserve"> </w:t>
      </w:r>
      <w:r>
        <w:rPr>
          <w:sz w:val="24"/>
        </w:rPr>
        <w:t>произведений</w:t>
      </w:r>
      <w:r>
        <w:rPr>
          <w:spacing w:val="3"/>
          <w:sz w:val="24"/>
        </w:rPr>
        <w:t xml:space="preserve"> </w:t>
      </w:r>
      <w:r>
        <w:rPr>
          <w:sz w:val="24"/>
        </w:rPr>
        <w:t>фольклора</w:t>
      </w:r>
      <w:r>
        <w:rPr>
          <w:spacing w:val="1"/>
          <w:sz w:val="24"/>
        </w:rPr>
        <w:t xml:space="preserve"> </w:t>
      </w:r>
      <w:r>
        <w:rPr>
          <w:sz w:val="24"/>
        </w:rPr>
        <w:t>разных</w:t>
      </w:r>
      <w:r>
        <w:rPr>
          <w:spacing w:val="-3"/>
          <w:sz w:val="24"/>
        </w:rPr>
        <w:t xml:space="preserve"> </w:t>
      </w:r>
      <w:r>
        <w:rPr>
          <w:sz w:val="24"/>
        </w:rPr>
        <w:t>народов</w:t>
      </w:r>
      <w:r>
        <w:rPr>
          <w:spacing w:val="-2"/>
          <w:sz w:val="24"/>
        </w:rPr>
        <w:t xml:space="preserve"> </w:t>
      </w:r>
      <w:r>
        <w:rPr>
          <w:sz w:val="24"/>
        </w:rPr>
        <w:t>России;</w:t>
      </w:r>
    </w:p>
    <w:p w:rsidR="00CC679B" w:rsidRDefault="00CC679B" w:rsidP="00A90E1F">
      <w:pPr>
        <w:pStyle w:val="a6"/>
        <w:numPr>
          <w:ilvl w:val="1"/>
          <w:numId w:val="68"/>
        </w:numPr>
        <w:tabs>
          <w:tab w:val="left" w:pos="1026"/>
        </w:tabs>
        <w:ind w:right="852" w:firstLine="710"/>
        <w:rPr>
          <w:sz w:val="24"/>
        </w:rPr>
      </w:pPr>
      <w:r>
        <w:rPr>
          <w:sz w:val="24"/>
        </w:rPr>
        <w:t>владеть</w:t>
      </w:r>
      <w:r>
        <w:rPr>
          <w:spacing w:val="1"/>
          <w:sz w:val="24"/>
        </w:rPr>
        <w:t xml:space="preserve"> </w:t>
      </w:r>
      <w:r>
        <w:rPr>
          <w:sz w:val="24"/>
        </w:rPr>
        <w:t>элементарными умениями анализа и интерпретации текста: формулировать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1"/>
          <w:sz w:val="24"/>
        </w:rPr>
        <w:t xml:space="preserve"> </w:t>
      </w:r>
      <w:r>
        <w:rPr>
          <w:sz w:val="24"/>
        </w:rPr>
        <w:t>мысль,</w:t>
      </w:r>
      <w:r>
        <w:rPr>
          <w:spacing w:val="1"/>
          <w:sz w:val="24"/>
        </w:rPr>
        <w:t xml:space="preserve"> </w:t>
      </w:r>
      <w:r>
        <w:rPr>
          <w:sz w:val="24"/>
        </w:rPr>
        <w:t>определять</w:t>
      </w:r>
      <w:r>
        <w:rPr>
          <w:spacing w:val="1"/>
          <w:sz w:val="24"/>
        </w:rPr>
        <w:t xml:space="preserve"> </w:t>
      </w:r>
      <w:r>
        <w:rPr>
          <w:sz w:val="24"/>
        </w:rPr>
        <w:t>последовательность</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произведения,</w:t>
      </w:r>
      <w:r>
        <w:rPr>
          <w:spacing w:val="1"/>
          <w:sz w:val="24"/>
        </w:rPr>
        <w:t xml:space="preserve"> </w:t>
      </w:r>
      <w:r>
        <w:rPr>
          <w:sz w:val="24"/>
        </w:rPr>
        <w:t>выявлять связь событий, эпизодов текста; составлять план текста (вопросный, номинативный,</w:t>
      </w:r>
      <w:r>
        <w:rPr>
          <w:spacing w:val="1"/>
          <w:sz w:val="24"/>
        </w:rPr>
        <w:t xml:space="preserve"> </w:t>
      </w:r>
      <w:r>
        <w:rPr>
          <w:sz w:val="24"/>
        </w:rPr>
        <w:t>цитатный);</w:t>
      </w:r>
    </w:p>
    <w:p w:rsidR="00CC679B" w:rsidRDefault="00CC679B" w:rsidP="00A90E1F">
      <w:pPr>
        <w:pStyle w:val="a6"/>
        <w:numPr>
          <w:ilvl w:val="1"/>
          <w:numId w:val="68"/>
        </w:numPr>
        <w:tabs>
          <w:tab w:val="left" w:pos="1012"/>
        </w:tabs>
        <w:ind w:right="851" w:firstLine="710"/>
        <w:rPr>
          <w:sz w:val="24"/>
        </w:rPr>
      </w:pPr>
      <w:r>
        <w:rPr>
          <w:sz w:val="24"/>
        </w:rPr>
        <w:t>характеризовать героев, описывать характер героя, давать оценку поступкам героев,</w:t>
      </w:r>
      <w:r>
        <w:rPr>
          <w:spacing w:val="1"/>
          <w:sz w:val="24"/>
        </w:rPr>
        <w:t xml:space="preserve"> </w:t>
      </w:r>
      <w:r>
        <w:rPr>
          <w:sz w:val="24"/>
        </w:rPr>
        <w:t>составлять портретные характеристики персонажей; выявлять взаимосвязь между поступками,</w:t>
      </w:r>
      <w:r>
        <w:rPr>
          <w:spacing w:val="1"/>
          <w:sz w:val="24"/>
        </w:rPr>
        <w:t xml:space="preserve"> </w:t>
      </w:r>
      <w:r>
        <w:rPr>
          <w:sz w:val="24"/>
        </w:rPr>
        <w:t>мыслями,</w:t>
      </w:r>
      <w:r>
        <w:rPr>
          <w:spacing w:val="1"/>
          <w:sz w:val="24"/>
        </w:rPr>
        <w:t xml:space="preserve"> </w:t>
      </w:r>
      <w:r>
        <w:rPr>
          <w:sz w:val="24"/>
        </w:rPr>
        <w:t>чувствами</w:t>
      </w:r>
      <w:r>
        <w:rPr>
          <w:spacing w:val="1"/>
          <w:sz w:val="24"/>
        </w:rPr>
        <w:t xml:space="preserve"> </w:t>
      </w:r>
      <w:r>
        <w:rPr>
          <w:sz w:val="24"/>
        </w:rPr>
        <w:t>героев,</w:t>
      </w:r>
      <w:r>
        <w:rPr>
          <w:spacing w:val="1"/>
          <w:sz w:val="24"/>
        </w:rPr>
        <w:t xml:space="preserve"> </w:t>
      </w:r>
      <w:r>
        <w:rPr>
          <w:sz w:val="24"/>
        </w:rPr>
        <w:t>сравнивать</w:t>
      </w:r>
      <w:r>
        <w:rPr>
          <w:spacing w:val="1"/>
          <w:sz w:val="24"/>
        </w:rPr>
        <w:t xml:space="preserve"> </w:t>
      </w:r>
      <w:r>
        <w:rPr>
          <w:sz w:val="24"/>
        </w:rPr>
        <w:t>героев</w:t>
      </w:r>
      <w:r>
        <w:rPr>
          <w:spacing w:val="1"/>
          <w:sz w:val="24"/>
        </w:rPr>
        <w:t xml:space="preserve"> </w:t>
      </w:r>
      <w:r>
        <w:rPr>
          <w:sz w:val="24"/>
        </w:rPr>
        <w:t>одного</w:t>
      </w:r>
      <w:r>
        <w:rPr>
          <w:spacing w:val="1"/>
          <w:sz w:val="24"/>
        </w:rPr>
        <w:t xml:space="preserve"> </w:t>
      </w:r>
      <w:r>
        <w:rPr>
          <w:sz w:val="24"/>
        </w:rPr>
        <w:t>произведения</w:t>
      </w:r>
      <w:r>
        <w:rPr>
          <w:spacing w:val="1"/>
          <w:sz w:val="24"/>
        </w:rPr>
        <w:t xml:space="preserve"> </w:t>
      </w:r>
      <w:r>
        <w:rPr>
          <w:sz w:val="24"/>
        </w:rPr>
        <w:t>и</w:t>
      </w:r>
      <w:r>
        <w:rPr>
          <w:spacing w:val="1"/>
          <w:sz w:val="24"/>
        </w:rPr>
        <w:t xml:space="preserve"> </w:t>
      </w:r>
      <w:r>
        <w:rPr>
          <w:sz w:val="24"/>
        </w:rPr>
        <w:t>сопоставлять</w:t>
      </w:r>
      <w:r>
        <w:rPr>
          <w:spacing w:val="60"/>
          <w:sz w:val="24"/>
        </w:rPr>
        <w:t xml:space="preserve"> </w:t>
      </w:r>
      <w:r>
        <w:rPr>
          <w:sz w:val="24"/>
        </w:rPr>
        <w:t>их</w:t>
      </w:r>
      <w:r>
        <w:rPr>
          <w:spacing w:val="1"/>
          <w:sz w:val="24"/>
        </w:rPr>
        <w:t xml:space="preserve"> </w:t>
      </w:r>
      <w:r>
        <w:rPr>
          <w:sz w:val="24"/>
        </w:rPr>
        <w:t>поступки</w:t>
      </w:r>
      <w:r>
        <w:rPr>
          <w:spacing w:val="2"/>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критериям</w:t>
      </w:r>
      <w:r>
        <w:rPr>
          <w:spacing w:val="-2"/>
          <w:sz w:val="24"/>
        </w:rPr>
        <w:t xml:space="preserve"> </w:t>
      </w:r>
      <w:r>
        <w:rPr>
          <w:sz w:val="24"/>
        </w:rPr>
        <w:t>(по</w:t>
      </w:r>
      <w:r>
        <w:rPr>
          <w:spacing w:val="1"/>
          <w:sz w:val="24"/>
        </w:rPr>
        <w:t xml:space="preserve"> </w:t>
      </w:r>
      <w:r>
        <w:rPr>
          <w:sz w:val="24"/>
        </w:rPr>
        <w:t>аналогии</w:t>
      </w:r>
      <w:r>
        <w:rPr>
          <w:spacing w:val="-2"/>
          <w:sz w:val="24"/>
        </w:rPr>
        <w:t xml:space="preserve"> </w:t>
      </w:r>
      <w:r>
        <w:rPr>
          <w:sz w:val="24"/>
        </w:rPr>
        <w:t>или</w:t>
      </w:r>
      <w:r>
        <w:rPr>
          <w:spacing w:val="-3"/>
          <w:sz w:val="24"/>
        </w:rPr>
        <w:t xml:space="preserve"> </w:t>
      </w:r>
      <w:r>
        <w:rPr>
          <w:sz w:val="24"/>
        </w:rPr>
        <w:t>по</w:t>
      </w:r>
      <w:r>
        <w:rPr>
          <w:spacing w:val="5"/>
          <w:sz w:val="24"/>
        </w:rPr>
        <w:t xml:space="preserve"> </w:t>
      </w:r>
      <w:r>
        <w:rPr>
          <w:sz w:val="24"/>
        </w:rPr>
        <w:t>контрасту);</w:t>
      </w:r>
    </w:p>
    <w:p w:rsidR="00CC679B" w:rsidRDefault="00CC679B" w:rsidP="00A90E1F">
      <w:pPr>
        <w:pStyle w:val="a6"/>
        <w:numPr>
          <w:ilvl w:val="1"/>
          <w:numId w:val="68"/>
        </w:numPr>
        <w:tabs>
          <w:tab w:val="left" w:pos="1031"/>
        </w:tabs>
        <w:ind w:right="850" w:firstLine="710"/>
        <w:rPr>
          <w:sz w:val="24"/>
        </w:rPr>
      </w:pPr>
      <w:r>
        <w:rPr>
          <w:sz w:val="24"/>
        </w:rPr>
        <w:t>отличать</w:t>
      </w:r>
      <w:r>
        <w:rPr>
          <w:spacing w:val="1"/>
          <w:sz w:val="24"/>
        </w:rPr>
        <w:t xml:space="preserve"> </w:t>
      </w:r>
      <w:r>
        <w:rPr>
          <w:sz w:val="24"/>
        </w:rPr>
        <w:t>автора</w:t>
      </w:r>
      <w:r>
        <w:rPr>
          <w:spacing w:val="1"/>
          <w:sz w:val="24"/>
        </w:rPr>
        <w:t xml:space="preserve"> </w:t>
      </w:r>
      <w:r>
        <w:rPr>
          <w:sz w:val="24"/>
        </w:rPr>
        <w:t>произведения</w:t>
      </w:r>
      <w:r>
        <w:rPr>
          <w:spacing w:val="1"/>
          <w:sz w:val="24"/>
        </w:rPr>
        <w:t xml:space="preserve"> </w:t>
      </w:r>
      <w:r>
        <w:rPr>
          <w:sz w:val="24"/>
        </w:rPr>
        <w:t>от</w:t>
      </w:r>
      <w:r>
        <w:rPr>
          <w:spacing w:val="1"/>
          <w:sz w:val="24"/>
        </w:rPr>
        <w:t xml:space="preserve"> </w:t>
      </w:r>
      <w:r>
        <w:rPr>
          <w:sz w:val="24"/>
        </w:rPr>
        <w:t>героя</w:t>
      </w:r>
      <w:r>
        <w:rPr>
          <w:spacing w:val="1"/>
          <w:sz w:val="24"/>
        </w:rPr>
        <w:t xml:space="preserve"> </w:t>
      </w:r>
      <w:r>
        <w:rPr>
          <w:sz w:val="24"/>
        </w:rPr>
        <w:t>и</w:t>
      </w:r>
      <w:r>
        <w:rPr>
          <w:spacing w:val="1"/>
          <w:sz w:val="24"/>
        </w:rPr>
        <w:t xml:space="preserve"> </w:t>
      </w:r>
      <w:r>
        <w:rPr>
          <w:sz w:val="24"/>
        </w:rPr>
        <w:t>рассказчика,</w:t>
      </w:r>
      <w:r>
        <w:rPr>
          <w:spacing w:val="1"/>
          <w:sz w:val="24"/>
        </w:rPr>
        <w:t xml:space="preserve"> </w:t>
      </w:r>
      <w:r>
        <w:rPr>
          <w:sz w:val="24"/>
        </w:rPr>
        <w:t>характеризовать</w:t>
      </w:r>
      <w:r>
        <w:rPr>
          <w:spacing w:val="1"/>
          <w:sz w:val="24"/>
        </w:rPr>
        <w:t xml:space="preserve"> </w:t>
      </w:r>
      <w:r>
        <w:rPr>
          <w:sz w:val="24"/>
        </w:rPr>
        <w:t>отношение</w:t>
      </w:r>
      <w:r>
        <w:rPr>
          <w:spacing w:val="-57"/>
          <w:sz w:val="24"/>
        </w:rPr>
        <w:t xml:space="preserve"> </w:t>
      </w:r>
      <w:r>
        <w:rPr>
          <w:sz w:val="24"/>
        </w:rPr>
        <w:t>автора к героям, поступкам, описанной картине, находить в тексте средства изображения героев</w:t>
      </w:r>
      <w:r>
        <w:rPr>
          <w:spacing w:val="-57"/>
          <w:sz w:val="24"/>
        </w:rPr>
        <w:t xml:space="preserve"> </w:t>
      </w:r>
      <w:r>
        <w:rPr>
          <w:sz w:val="24"/>
        </w:rPr>
        <w:t>(портрет),</w:t>
      </w:r>
      <w:r>
        <w:rPr>
          <w:spacing w:val="-2"/>
          <w:sz w:val="24"/>
        </w:rPr>
        <w:t xml:space="preserve"> </w:t>
      </w:r>
      <w:r>
        <w:rPr>
          <w:sz w:val="24"/>
        </w:rPr>
        <w:t>описание</w:t>
      </w:r>
      <w:r>
        <w:rPr>
          <w:spacing w:val="1"/>
          <w:sz w:val="24"/>
        </w:rPr>
        <w:t xml:space="preserve"> </w:t>
      </w:r>
      <w:r>
        <w:rPr>
          <w:sz w:val="24"/>
        </w:rPr>
        <w:t>пейзажа</w:t>
      </w:r>
      <w:r>
        <w:rPr>
          <w:spacing w:val="1"/>
          <w:sz w:val="24"/>
        </w:rPr>
        <w:t xml:space="preserve"> </w:t>
      </w:r>
      <w:r>
        <w:rPr>
          <w:sz w:val="24"/>
        </w:rPr>
        <w:t>и</w:t>
      </w:r>
      <w:r>
        <w:rPr>
          <w:spacing w:val="-2"/>
          <w:sz w:val="24"/>
        </w:rPr>
        <w:t xml:space="preserve"> </w:t>
      </w:r>
      <w:r>
        <w:rPr>
          <w:sz w:val="24"/>
        </w:rPr>
        <w:t>интерьера;</w:t>
      </w:r>
    </w:p>
    <w:p w:rsidR="00CC679B" w:rsidRDefault="00CC679B" w:rsidP="00A90E1F">
      <w:pPr>
        <w:pStyle w:val="a6"/>
        <w:numPr>
          <w:ilvl w:val="1"/>
          <w:numId w:val="68"/>
        </w:numPr>
        <w:tabs>
          <w:tab w:val="left" w:pos="964"/>
        </w:tabs>
        <w:ind w:right="857" w:firstLine="710"/>
        <w:rPr>
          <w:sz w:val="24"/>
        </w:rPr>
      </w:pPr>
      <w:r>
        <w:rPr>
          <w:sz w:val="24"/>
        </w:rPr>
        <w:t>объяснять значение незнакомого слова с использованием контекста и словаря; находить</w:t>
      </w:r>
      <w:r>
        <w:rPr>
          <w:spacing w:val="-57"/>
          <w:sz w:val="24"/>
        </w:rPr>
        <w:t xml:space="preserve"> </w:t>
      </w:r>
      <w:r>
        <w:rPr>
          <w:sz w:val="24"/>
        </w:rPr>
        <w:t>в</w:t>
      </w:r>
      <w:r>
        <w:rPr>
          <w:spacing w:val="1"/>
          <w:sz w:val="24"/>
        </w:rPr>
        <w:t xml:space="preserve"> </w:t>
      </w:r>
      <w:r>
        <w:rPr>
          <w:sz w:val="24"/>
        </w:rPr>
        <w:t>тексте</w:t>
      </w:r>
      <w:r>
        <w:rPr>
          <w:spacing w:val="1"/>
          <w:sz w:val="24"/>
        </w:rPr>
        <w:t xml:space="preserve"> </w:t>
      </w:r>
      <w:r>
        <w:rPr>
          <w:sz w:val="24"/>
        </w:rPr>
        <w:t>примеры</w:t>
      </w:r>
      <w:r>
        <w:rPr>
          <w:spacing w:val="1"/>
          <w:sz w:val="24"/>
        </w:rPr>
        <w:t xml:space="preserve"> </w:t>
      </w:r>
      <w:r>
        <w:rPr>
          <w:sz w:val="24"/>
        </w:rPr>
        <w:t>использования</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прямом</w:t>
      </w:r>
      <w:r>
        <w:rPr>
          <w:spacing w:val="1"/>
          <w:sz w:val="24"/>
        </w:rPr>
        <w:t xml:space="preserve"> </w:t>
      </w:r>
      <w:r>
        <w:rPr>
          <w:sz w:val="24"/>
        </w:rPr>
        <w:t>и</w:t>
      </w:r>
      <w:r>
        <w:rPr>
          <w:spacing w:val="1"/>
          <w:sz w:val="24"/>
        </w:rPr>
        <w:t xml:space="preserve"> </w:t>
      </w:r>
      <w:r>
        <w:rPr>
          <w:sz w:val="24"/>
        </w:rPr>
        <w:t>переносном</w:t>
      </w:r>
      <w:r>
        <w:rPr>
          <w:spacing w:val="1"/>
          <w:sz w:val="24"/>
        </w:rPr>
        <w:t xml:space="preserve"> </w:t>
      </w:r>
      <w:r>
        <w:rPr>
          <w:sz w:val="24"/>
        </w:rPr>
        <w:t>значении,</w:t>
      </w:r>
      <w:r>
        <w:rPr>
          <w:spacing w:val="1"/>
          <w:sz w:val="24"/>
        </w:rPr>
        <w:t xml:space="preserve"> </w:t>
      </w:r>
      <w:r>
        <w:rPr>
          <w:sz w:val="24"/>
        </w:rPr>
        <w:t>средств</w:t>
      </w:r>
      <w:r>
        <w:rPr>
          <w:spacing w:val="1"/>
          <w:sz w:val="24"/>
        </w:rPr>
        <w:t xml:space="preserve"> </w:t>
      </w:r>
      <w:r>
        <w:rPr>
          <w:sz w:val="24"/>
        </w:rPr>
        <w:t>художественной</w:t>
      </w:r>
      <w:r>
        <w:rPr>
          <w:spacing w:val="-3"/>
          <w:sz w:val="24"/>
        </w:rPr>
        <w:t xml:space="preserve"> </w:t>
      </w:r>
      <w:r>
        <w:rPr>
          <w:sz w:val="24"/>
        </w:rPr>
        <w:t>выразительности</w:t>
      </w:r>
      <w:r>
        <w:rPr>
          <w:spacing w:val="-1"/>
          <w:sz w:val="24"/>
        </w:rPr>
        <w:t xml:space="preserve"> </w:t>
      </w:r>
      <w:r>
        <w:rPr>
          <w:sz w:val="24"/>
        </w:rPr>
        <w:t>(сравнение,</w:t>
      </w:r>
      <w:r>
        <w:rPr>
          <w:spacing w:val="3"/>
          <w:sz w:val="24"/>
        </w:rPr>
        <w:t xml:space="preserve"> </w:t>
      </w:r>
      <w:r>
        <w:rPr>
          <w:sz w:val="24"/>
        </w:rPr>
        <w:t>эпитет,</w:t>
      </w:r>
      <w:r>
        <w:rPr>
          <w:spacing w:val="-5"/>
          <w:sz w:val="24"/>
        </w:rPr>
        <w:t xml:space="preserve"> </w:t>
      </w:r>
      <w:r>
        <w:rPr>
          <w:sz w:val="24"/>
        </w:rPr>
        <w:t>олицетворение);</w:t>
      </w:r>
    </w:p>
    <w:p w:rsidR="00CC679B" w:rsidRDefault="00CC679B" w:rsidP="00A90E1F">
      <w:pPr>
        <w:pStyle w:val="a6"/>
        <w:numPr>
          <w:ilvl w:val="1"/>
          <w:numId w:val="68"/>
        </w:numPr>
        <w:tabs>
          <w:tab w:val="left" w:pos="1002"/>
        </w:tabs>
        <w:ind w:right="858" w:firstLine="710"/>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57"/>
          <w:sz w:val="24"/>
        </w:rPr>
        <w:t xml:space="preserve"> </w:t>
      </w:r>
      <w:r>
        <w:rPr>
          <w:sz w:val="24"/>
        </w:rPr>
        <w:t>композиция,</w:t>
      </w:r>
      <w:r>
        <w:rPr>
          <w:spacing w:val="3"/>
          <w:sz w:val="24"/>
        </w:rPr>
        <w:t xml:space="preserve"> </w:t>
      </w:r>
      <w:r>
        <w:rPr>
          <w:sz w:val="24"/>
        </w:rPr>
        <w:t>сравнение,</w:t>
      </w:r>
      <w:r>
        <w:rPr>
          <w:spacing w:val="-1"/>
          <w:sz w:val="24"/>
        </w:rPr>
        <w:t xml:space="preserve"> </w:t>
      </w:r>
      <w:r>
        <w:rPr>
          <w:sz w:val="24"/>
        </w:rPr>
        <w:t>эпитет,</w:t>
      </w:r>
      <w:r>
        <w:rPr>
          <w:spacing w:val="-5"/>
          <w:sz w:val="24"/>
        </w:rPr>
        <w:t xml:space="preserve"> </w:t>
      </w:r>
      <w:r>
        <w:rPr>
          <w:sz w:val="24"/>
        </w:rPr>
        <w:t>олицетворение);</w:t>
      </w:r>
    </w:p>
    <w:p w:rsidR="00CC679B" w:rsidRDefault="00CC679B" w:rsidP="00A90E1F">
      <w:pPr>
        <w:pStyle w:val="a6"/>
        <w:numPr>
          <w:ilvl w:val="1"/>
          <w:numId w:val="68"/>
        </w:numPr>
        <w:tabs>
          <w:tab w:val="left" w:pos="1065"/>
        </w:tabs>
        <w:ind w:right="855"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w:t>
      </w:r>
      <w:r>
        <w:rPr>
          <w:spacing w:val="1"/>
          <w:sz w:val="24"/>
        </w:rPr>
        <w:t xml:space="preserve"> </w:t>
      </w:r>
      <w:r>
        <w:rPr>
          <w:sz w:val="24"/>
        </w:rPr>
        <w:t>и</w:t>
      </w:r>
      <w:r>
        <w:rPr>
          <w:spacing w:val="1"/>
          <w:sz w:val="24"/>
        </w:rPr>
        <w:t xml:space="preserve"> </w:t>
      </w:r>
      <w:r>
        <w:rPr>
          <w:sz w:val="24"/>
        </w:rPr>
        <w:t>диалогическое</w:t>
      </w:r>
      <w:r>
        <w:rPr>
          <w:spacing w:val="1"/>
          <w:sz w:val="24"/>
        </w:rPr>
        <w:t xml:space="preserve"> </w:t>
      </w:r>
      <w:r>
        <w:rPr>
          <w:sz w:val="24"/>
        </w:rPr>
        <w:t>высказывание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и</w:t>
      </w:r>
      <w:r>
        <w:rPr>
          <w:spacing w:val="1"/>
          <w:sz w:val="24"/>
        </w:rPr>
        <w:t xml:space="preserve"> </w:t>
      </w:r>
      <w:r>
        <w:rPr>
          <w:sz w:val="24"/>
        </w:rPr>
        <w:t>пунктуационных норм, устно и письменно формулировать простые выводы, подтверждать свой</w:t>
      </w:r>
      <w:r>
        <w:rPr>
          <w:spacing w:val="1"/>
          <w:sz w:val="24"/>
        </w:rPr>
        <w:t xml:space="preserve"> </w:t>
      </w:r>
      <w:r>
        <w:rPr>
          <w:sz w:val="24"/>
        </w:rPr>
        <w:t>ответ</w:t>
      </w:r>
      <w:r>
        <w:rPr>
          <w:spacing w:val="1"/>
          <w:sz w:val="24"/>
        </w:rPr>
        <w:t xml:space="preserve"> </w:t>
      </w:r>
      <w:r>
        <w:rPr>
          <w:sz w:val="24"/>
        </w:rPr>
        <w:t>примерами</w:t>
      </w:r>
      <w:r>
        <w:rPr>
          <w:spacing w:val="-3"/>
          <w:sz w:val="24"/>
        </w:rPr>
        <w:t xml:space="preserve"> </w:t>
      </w:r>
      <w:r>
        <w:rPr>
          <w:sz w:val="24"/>
        </w:rPr>
        <w:t>из</w:t>
      </w:r>
      <w:r>
        <w:rPr>
          <w:spacing w:val="-3"/>
          <w:sz w:val="24"/>
        </w:rPr>
        <w:t xml:space="preserve"> </w:t>
      </w:r>
      <w:r>
        <w:rPr>
          <w:sz w:val="24"/>
        </w:rPr>
        <w:t>текста;</w:t>
      </w:r>
      <w:r>
        <w:rPr>
          <w:spacing w:val="-4"/>
          <w:sz w:val="24"/>
        </w:rPr>
        <w:t xml:space="preserve"> </w:t>
      </w:r>
      <w:r>
        <w:rPr>
          <w:sz w:val="24"/>
        </w:rPr>
        <w:t>использовать</w:t>
      </w:r>
      <w:r>
        <w:rPr>
          <w:spacing w:val="-2"/>
          <w:sz w:val="24"/>
        </w:rPr>
        <w:t xml:space="preserve"> </w:t>
      </w:r>
      <w:r>
        <w:rPr>
          <w:sz w:val="24"/>
        </w:rPr>
        <w:t>в</w:t>
      </w:r>
      <w:r>
        <w:rPr>
          <w:spacing w:val="2"/>
          <w:sz w:val="24"/>
        </w:rPr>
        <w:t xml:space="preserve"> </w:t>
      </w:r>
      <w:r>
        <w:rPr>
          <w:sz w:val="24"/>
        </w:rPr>
        <w:t>беседе</w:t>
      </w:r>
      <w:r>
        <w:rPr>
          <w:spacing w:val="1"/>
          <w:sz w:val="24"/>
        </w:rPr>
        <w:t xml:space="preserve"> </w:t>
      </w:r>
      <w:r>
        <w:rPr>
          <w:sz w:val="24"/>
        </w:rPr>
        <w:t>изученные литературные понятия;</w:t>
      </w:r>
    </w:p>
    <w:p w:rsidR="00CC679B" w:rsidRDefault="00CC679B">
      <w:pPr>
        <w:jc w:val="both"/>
        <w:rPr>
          <w:sz w:val="24"/>
        </w:rPr>
        <w:sectPr w:rsidR="00CC679B">
          <w:pgSz w:w="11910" w:h="16840"/>
          <w:pgMar w:top="760" w:right="0" w:bottom="560" w:left="1020" w:header="0" w:footer="373" w:gutter="0"/>
          <w:cols w:space="720"/>
        </w:sectPr>
      </w:pPr>
    </w:p>
    <w:p w:rsidR="00CC679B" w:rsidRDefault="00CC679B" w:rsidP="00A90E1F">
      <w:pPr>
        <w:pStyle w:val="a6"/>
        <w:numPr>
          <w:ilvl w:val="1"/>
          <w:numId w:val="68"/>
        </w:numPr>
        <w:tabs>
          <w:tab w:val="left" w:pos="1026"/>
        </w:tabs>
        <w:spacing w:before="63" w:line="242" w:lineRule="auto"/>
        <w:ind w:right="855" w:firstLine="710"/>
        <w:rPr>
          <w:sz w:val="24"/>
        </w:rPr>
      </w:pPr>
      <w:r>
        <w:rPr>
          <w:sz w:val="24"/>
        </w:rPr>
        <w:lastRenderedPageBreak/>
        <w:t>пересказывать произведение (устно) подробно, выборочно, сжато</w:t>
      </w:r>
      <w:r>
        <w:rPr>
          <w:spacing w:val="1"/>
          <w:sz w:val="24"/>
        </w:rPr>
        <w:t xml:space="preserve"> </w:t>
      </w:r>
      <w:r>
        <w:rPr>
          <w:sz w:val="24"/>
        </w:rPr>
        <w:t>(кратко), от лица</w:t>
      </w:r>
      <w:r>
        <w:rPr>
          <w:spacing w:val="1"/>
          <w:sz w:val="24"/>
        </w:rPr>
        <w:t xml:space="preserve"> </w:t>
      </w:r>
      <w:r>
        <w:rPr>
          <w:sz w:val="24"/>
        </w:rPr>
        <w:t>героя,</w:t>
      </w:r>
      <w:r>
        <w:rPr>
          <w:spacing w:val="3"/>
          <w:sz w:val="24"/>
        </w:rPr>
        <w:t xml:space="preserve"> </w:t>
      </w:r>
      <w:r>
        <w:rPr>
          <w:sz w:val="24"/>
        </w:rPr>
        <w:t>с</w:t>
      </w:r>
      <w:r>
        <w:rPr>
          <w:spacing w:val="-4"/>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w:t>
      </w:r>
      <w:r>
        <w:rPr>
          <w:spacing w:val="-3"/>
          <w:sz w:val="24"/>
        </w:rPr>
        <w:t xml:space="preserve"> </w:t>
      </w:r>
      <w:r>
        <w:rPr>
          <w:sz w:val="24"/>
        </w:rPr>
        <w:t>третьего</w:t>
      </w:r>
      <w:r>
        <w:rPr>
          <w:spacing w:val="2"/>
          <w:sz w:val="24"/>
        </w:rPr>
        <w:t xml:space="preserve"> </w:t>
      </w:r>
      <w:r>
        <w:rPr>
          <w:sz w:val="24"/>
        </w:rPr>
        <w:t>лица;</w:t>
      </w:r>
    </w:p>
    <w:p w:rsidR="00CC679B" w:rsidRDefault="00CC679B" w:rsidP="00A90E1F">
      <w:pPr>
        <w:pStyle w:val="a6"/>
        <w:numPr>
          <w:ilvl w:val="1"/>
          <w:numId w:val="68"/>
        </w:numPr>
        <w:tabs>
          <w:tab w:val="left" w:pos="1002"/>
        </w:tabs>
        <w:spacing w:line="242" w:lineRule="auto"/>
        <w:ind w:right="843" w:firstLine="710"/>
        <w:rPr>
          <w:sz w:val="24"/>
        </w:rPr>
      </w:pPr>
      <w:r>
        <w:rPr>
          <w:sz w:val="24"/>
        </w:rPr>
        <w:t>при анализе и интерпретации текста использовать разные типы речи (повествование,</w:t>
      </w:r>
      <w:r>
        <w:rPr>
          <w:spacing w:val="1"/>
          <w:sz w:val="24"/>
        </w:rPr>
        <w:t xml:space="preserve"> </w:t>
      </w:r>
      <w:r>
        <w:rPr>
          <w:sz w:val="24"/>
        </w:rPr>
        <w:t>описание,</w:t>
      </w:r>
      <w:r>
        <w:rPr>
          <w:spacing w:val="2"/>
          <w:sz w:val="24"/>
        </w:rPr>
        <w:t xml:space="preserve"> </w:t>
      </w:r>
      <w:r>
        <w:rPr>
          <w:sz w:val="24"/>
        </w:rPr>
        <w:t>рассуждение)</w:t>
      </w:r>
      <w:r>
        <w:rPr>
          <w:spacing w:val="1"/>
          <w:sz w:val="24"/>
        </w:rPr>
        <w:t xml:space="preserve"> </w:t>
      </w:r>
      <w:r>
        <w:rPr>
          <w:sz w:val="24"/>
        </w:rPr>
        <w:t>с</w:t>
      </w:r>
      <w:r>
        <w:rPr>
          <w:spacing w:val="4"/>
          <w:sz w:val="24"/>
        </w:rPr>
        <w:t xml:space="preserve"> </w:t>
      </w:r>
      <w:r>
        <w:rPr>
          <w:sz w:val="24"/>
        </w:rPr>
        <w:t>учётом</w:t>
      </w:r>
      <w:r>
        <w:rPr>
          <w:spacing w:val="1"/>
          <w:sz w:val="24"/>
        </w:rPr>
        <w:t xml:space="preserve"> </w:t>
      </w:r>
      <w:r>
        <w:rPr>
          <w:sz w:val="24"/>
        </w:rPr>
        <w:t>специфики</w:t>
      </w:r>
      <w:r>
        <w:rPr>
          <w:spacing w:val="-3"/>
          <w:sz w:val="24"/>
        </w:rPr>
        <w:t xml:space="preserve"> </w:t>
      </w:r>
      <w:r>
        <w:rPr>
          <w:sz w:val="24"/>
        </w:rPr>
        <w:t>учебного и</w:t>
      </w:r>
      <w:r>
        <w:rPr>
          <w:spacing w:val="1"/>
          <w:sz w:val="24"/>
        </w:rPr>
        <w:t xml:space="preserve"> </w:t>
      </w:r>
      <w:r>
        <w:rPr>
          <w:sz w:val="24"/>
        </w:rPr>
        <w:t>художественного</w:t>
      </w:r>
      <w:r>
        <w:rPr>
          <w:spacing w:val="1"/>
          <w:sz w:val="24"/>
        </w:rPr>
        <w:t xml:space="preserve"> </w:t>
      </w:r>
      <w:r>
        <w:rPr>
          <w:sz w:val="24"/>
        </w:rPr>
        <w:t>текстов;</w:t>
      </w:r>
    </w:p>
    <w:p w:rsidR="00CC679B" w:rsidRDefault="00CC679B" w:rsidP="00A90E1F">
      <w:pPr>
        <w:pStyle w:val="a6"/>
        <w:numPr>
          <w:ilvl w:val="1"/>
          <w:numId w:val="68"/>
        </w:numPr>
        <w:tabs>
          <w:tab w:val="left" w:pos="1060"/>
        </w:tabs>
        <w:spacing w:line="242" w:lineRule="auto"/>
        <w:ind w:right="853" w:firstLine="71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инсценировать</w:t>
      </w:r>
      <w:r>
        <w:rPr>
          <w:spacing w:val="1"/>
          <w:sz w:val="24"/>
        </w:rPr>
        <w:t xml:space="preserve"> </w:t>
      </w:r>
      <w:r>
        <w:rPr>
          <w:sz w:val="24"/>
        </w:rPr>
        <w:t>небольшие</w:t>
      </w:r>
      <w:r>
        <w:rPr>
          <w:spacing w:val="1"/>
          <w:sz w:val="24"/>
        </w:rPr>
        <w:t xml:space="preserve"> </w:t>
      </w:r>
      <w:r>
        <w:rPr>
          <w:sz w:val="24"/>
        </w:rPr>
        <w:t>эпизоды</w:t>
      </w:r>
      <w:r>
        <w:rPr>
          <w:spacing w:val="-2"/>
          <w:sz w:val="24"/>
        </w:rPr>
        <w:t xml:space="preserve"> </w:t>
      </w:r>
      <w:r>
        <w:rPr>
          <w:sz w:val="24"/>
        </w:rPr>
        <w:t>из</w:t>
      </w:r>
      <w:r>
        <w:rPr>
          <w:spacing w:val="-2"/>
          <w:sz w:val="24"/>
        </w:rPr>
        <w:t xml:space="preserve"> </w:t>
      </w:r>
      <w:r>
        <w:rPr>
          <w:sz w:val="24"/>
        </w:rPr>
        <w:t>произведения;</w:t>
      </w:r>
    </w:p>
    <w:p w:rsidR="00CC679B" w:rsidRDefault="00CC679B" w:rsidP="00A90E1F">
      <w:pPr>
        <w:pStyle w:val="a6"/>
        <w:numPr>
          <w:ilvl w:val="1"/>
          <w:numId w:val="68"/>
        </w:numPr>
        <w:tabs>
          <w:tab w:val="left" w:pos="1175"/>
        </w:tabs>
        <w:ind w:right="848" w:firstLine="71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прочитанного</w:t>
      </w:r>
      <w:r>
        <w:rPr>
          <w:spacing w:val="1"/>
          <w:sz w:val="24"/>
        </w:rPr>
        <w:t xml:space="preserve"> </w:t>
      </w:r>
      <w:r>
        <w:rPr>
          <w:sz w:val="24"/>
        </w:rPr>
        <w:t>(прослушанного)</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8</w:t>
      </w:r>
      <w:r>
        <w:rPr>
          <w:spacing w:val="-57"/>
          <w:sz w:val="24"/>
        </w:rPr>
        <w:t xml:space="preserve"> </w:t>
      </w:r>
      <w:r>
        <w:rPr>
          <w:sz w:val="24"/>
        </w:rPr>
        <w:t>предложений),</w:t>
      </w:r>
      <w:r>
        <w:rPr>
          <w:spacing w:val="3"/>
          <w:sz w:val="24"/>
        </w:rPr>
        <w:t xml:space="preserve"> </w:t>
      </w:r>
      <w:r>
        <w:rPr>
          <w:sz w:val="24"/>
        </w:rPr>
        <w:t>корректировать</w:t>
      </w:r>
      <w:r>
        <w:rPr>
          <w:spacing w:val="-1"/>
          <w:sz w:val="24"/>
        </w:rPr>
        <w:t xml:space="preserve"> </w:t>
      </w:r>
      <w:r>
        <w:rPr>
          <w:sz w:val="24"/>
        </w:rPr>
        <w:t>собственный</w:t>
      </w:r>
      <w:r>
        <w:rPr>
          <w:spacing w:val="-3"/>
          <w:sz w:val="24"/>
        </w:rPr>
        <w:t xml:space="preserve"> </w:t>
      </w:r>
      <w:r>
        <w:rPr>
          <w:sz w:val="24"/>
        </w:rPr>
        <w:t>письменный</w:t>
      </w:r>
      <w:r>
        <w:rPr>
          <w:spacing w:val="-2"/>
          <w:sz w:val="24"/>
        </w:rPr>
        <w:t xml:space="preserve"> </w:t>
      </w:r>
      <w:r>
        <w:rPr>
          <w:sz w:val="24"/>
        </w:rPr>
        <w:t>текст;</w:t>
      </w:r>
    </w:p>
    <w:p w:rsidR="00CC679B" w:rsidRDefault="00CC679B" w:rsidP="00A90E1F">
      <w:pPr>
        <w:pStyle w:val="a6"/>
        <w:numPr>
          <w:ilvl w:val="1"/>
          <w:numId w:val="68"/>
        </w:numPr>
        <w:tabs>
          <w:tab w:val="left" w:pos="969"/>
        </w:tabs>
        <w:spacing w:line="275" w:lineRule="exact"/>
        <w:ind w:left="968" w:hanging="145"/>
        <w:rPr>
          <w:sz w:val="24"/>
        </w:rPr>
      </w:pPr>
      <w:r>
        <w:rPr>
          <w:sz w:val="24"/>
        </w:rPr>
        <w:t>составлять</w:t>
      </w:r>
      <w:r>
        <w:rPr>
          <w:spacing w:val="-6"/>
          <w:sz w:val="24"/>
        </w:rPr>
        <w:t xml:space="preserve"> </w:t>
      </w:r>
      <w:r>
        <w:rPr>
          <w:sz w:val="24"/>
        </w:rPr>
        <w:t>краткий</w:t>
      </w:r>
      <w:r>
        <w:rPr>
          <w:spacing w:val="-5"/>
          <w:sz w:val="24"/>
        </w:rPr>
        <w:t xml:space="preserve"> </w:t>
      </w:r>
      <w:r>
        <w:rPr>
          <w:sz w:val="24"/>
        </w:rPr>
        <w:t>отзыв</w:t>
      </w:r>
      <w:r>
        <w:rPr>
          <w:spacing w:val="-9"/>
          <w:sz w:val="24"/>
        </w:rPr>
        <w:t xml:space="preserve"> </w:t>
      </w:r>
      <w:r>
        <w:rPr>
          <w:sz w:val="24"/>
        </w:rPr>
        <w:t>о</w:t>
      </w:r>
      <w:r>
        <w:rPr>
          <w:spacing w:val="-2"/>
          <w:sz w:val="24"/>
        </w:rPr>
        <w:t xml:space="preserve"> </w:t>
      </w:r>
      <w:r>
        <w:rPr>
          <w:sz w:val="24"/>
        </w:rPr>
        <w:t>прочитанном произведении</w:t>
      </w:r>
      <w:r>
        <w:rPr>
          <w:spacing w:val="-5"/>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алгоритму;</w:t>
      </w:r>
    </w:p>
    <w:p w:rsidR="00CC679B" w:rsidRDefault="00CC679B" w:rsidP="00A90E1F">
      <w:pPr>
        <w:pStyle w:val="a6"/>
        <w:numPr>
          <w:ilvl w:val="1"/>
          <w:numId w:val="68"/>
        </w:numPr>
        <w:tabs>
          <w:tab w:val="left" w:pos="1089"/>
        </w:tabs>
        <w:spacing w:line="242" w:lineRule="auto"/>
        <w:ind w:right="849" w:firstLine="710"/>
        <w:jc w:val="left"/>
        <w:rPr>
          <w:sz w:val="24"/>
        </w:rPr>
      </w:pPr>
      <w:r>
        <w:rPr>
          <w:sz w:val="24"/>
        </w:rPr>
        <w:t>сочинять</w:t>
      </w:r>
      <w:r>
        <w:rPr>
          <w:spacing w:val="52"/>
          <w:sz w:val="24"/>
        </w:rPr>
        <w:t xml:space="preserve"> </w:t>
      </w:r>
      <w:r>
        <w:rPr>
          <w:sz w:val="24"/>
        </w:rPr>
        <w:t>тексты,</w:t>
      </w:r>
      <w:r>
        <w:rPr>
          <w:spacing w:val="52"/>
          <w:sz w:val="24"/>
        </w:rPr>
        <w:t xml:space="preserve"> </w:t>
      </w:r>
      <w:r>
        <w:rPr>
          <w:sz w:val="24"/>
        </w:rPr>
        <w:t>используя</w:t>
      </w:r>
      <w:r>
        <w:rPr>
          <w:spacing w:val="55"/>
          <w:sz w:val="24"/>
        </w:rPr>
        <w:t xml:space="preserve"> </w:t>
      </w:r>
      <w:r>
        <w:rPr>
          <w:sz w:val="24"/>
        </w:rPr>
        <w:t>аналогии,</w:t>
      </w:r>
      <w:r>
        <w:rPr>
          <w:spacing w:val="52"/>
          <w:sz w:val="24"/>
        </w:rPr>
        <w:t xml:space="preserve"> </w:t>
      </w:r>
      <w:r>
        <w:rPr>
          <w:sz w:val="24"/>
        </w:rPr>
        <w:t>иллюстрации,</w:t>
      </w:r>
      <w:r>
        <w:rPr>
          <w:spacing w:val="52"/>
          <w:sz w:val="24"/>
        </w:rPr>
        <w:t xml:space="preserve"> </w:t>
      </w:r>
      <w:r>
        <w:rPr>
          <w:sz w:val="24"/>
        </w:rPr>
        <w:t>придумывать</w:t>
      </w:r>
      <w:r>
        <w:rPr>
          <w:spacing w:val="56"/>
          <w:sz w:val="24"/>
        </w:rPr>
        <w:t xml:space="preserve"> </w:t>
      </w:r>
      <w:r>
        <w:rPr>
          <w:sz w:val="24"/>
        </w:rPr>
        <w:t>продолжение</w:t>
      </w:r>
      <w:r>
        <w:rPr>
          <w:spacing w:val="-57"/>
          <w:sz w:val="24"/>
        </w:rPr>
        <w:t xml:space="preserve"> </w:t>
      </w:r>
      <w:r>
        <w:rPr>
          <w:sz w:val="24"/>
        </w:rPr>
        <w:t>прочитанного</w:t>
      </w:r>
      <w:r>
        <w:rPr>
          <w:spacing w:val="1"/>
          <w:sz w:val="24"/>
        </w:rPr>
        <w:t xml:space="preserve"> </w:t>
      </w:r>
      <w:r>
        <w:rPr>
          <w:sz w:val="24"/>
        </w:rPr>
        <w:t>произведения;</w:t>
      </w:r>
    </w:p>
    <w:p w:rsidR="00CC679B" w:rsidRDefault="00CC679B" w:rsidP="00A90E1F">
      <w:pPr>
        <w:pStyle w:val="a6"/>
        <w:numPr>
          <w:ilvl w:val="1"/>
          <w:numId w:val="68"/>
        </w:numPr>
        <w:tabs>
          <w:tab w:val="left" w:pos="988"/>
        </w:tabs>
        <w:spacing w:line="242" w:lineRule="auto"/>
        <w:ind w:right="859" w:firstLine="710"/>
        <w:jc w:val="left"/>
        <w:rPr>
          <w:sz w:val="24"/>
        </w:rPr>
      </w:pPr>
      <w:r>
        <w:rPr>
          <w:sz w:val="24"/>
        </w:rPr>
        <w:t>ориентироваться</w:t>
      </w:r>
      <w:r>
        <w:rPr>
          <w:spacing w:val="22"/>
          <w:sz w:val="24"/>
        </w:rPr>
        <w:t xml:space="preserve"> </w:t>
      </w:r>
      <w:r>
        <w:rPr>
          <w:sz w:val="24"/>
        </w:rPr>
        <w:t>в</w:t>
      </w:r>
      <w:r>
        <w:rPr>
          <w:spacing w:val="23"/>
          <w:sz w:val="24"/>
        </w:rPr>
        <w:t xml:space="preserve"> </w:t>
      </w:r>
      <w:r>
        <w:rPr>
          <w:sz w:val="24"/>
        </w:rPr>
        <w:t>книге</w:t>
      </w:r>
      <w:r>
        <w:rPr>
          <w:spacing w:val="21"/>
          <w:sz w:val="24"/>
        </w:rPr>
        <w:t xml:space="preserve"> </w:t>
      </w:r>
      <w:r>
        <w:rPr>
          <w:sz w:val="24"/>
        </w:rPr>
        <w:t>по</w:t>
      </w:r>
      <w:r>
        <w:rPr>
          <w:spacing w:val="22"/>
          <w:sz w:val="24"/>
        </w:rPr>
        <w:t xml:space="preserve"> </w:t>
      </w:r>
      <w:r>
        <w:rPr>
          <w:sz w:val="24"/>
        </w:rPr>
        <w:t>её</w:t>
      </w:r>
      <w:r>
        <w:rPr>
          <w:spacing w:val="22"/>
          <w:sz w:val="24"/>
        </w:rPr>
        <w:t xml:space="preserve"> </w:t>
      </w:r>
      <w:r>
        <w:rPr>
          <w:sz w:val="24"/>
        </w:rPr>
        <w:t>элементам</w:t>
      </w:r>
      <w:r>
        <w:rPr>
          <w:spacing w:val="23"/>
          <w:sz w:val="24"/>
        </w:rPr>
        <w:t xml:space="preserve"> </w:t>
      </w:r>
      <w:r>
        <w:rPr>
          <w:sz w:val="24"/>
        </w:rPr>
        <w:t>(автор,</w:t>
      </w:r>
      <w:r>
        <w:rPr>
          <w:spacing w:val="19"/>
          <w:sz w:val="24"/>
        </w:rPr>
        <w:t xml:space="preserve"> </w:t>
      </w:r>
      <w:r>
        <w:rPr>
          <w:sz w:val="24"/>
        </w:rPr>
        <w:t>название,</w:t>
      </w:r>
      <w:r>
        <w:rPr>
          <w:spacing w:val="19"/>
          <w:sz w:val="24"/>
        </w:rPr>
        <w:t xml:space="preserve"> </w:t>
      </w:r>
      <w:r>
        <w:rPr>
          <w:sz w:val="24"/>
        </w:rPr>
        <w:t>обложка,</w:t>
      </w:r>
      <w:r>
        <w:rPr>
          <w:spacing w:val="25"/>
          <w:sz w:val="24"/>
        </w:rPr>
        <w:t xml:space="preserve"> </w:t>
      </w:r>
      <w:r>
        <w:rPr>
          <w:sz w:val="24"/>
        </w:rPr>
        <w:t>титульный</w:t>
      </w:r>
      <w:r>
        <w:rPr>
          <w:spacing w:val="23"/>
          <w:sz w:val="24"/>
        </w:rPr>
        <w:t xml:space="preserve"> </w:t>
      </w:r>
      <w:r>
        <w:rPr>
          <w:sz w:val="24"/>
        </w:rPr>
        <w:t>лист,</w:t>
      </w:r>
      <w:r>
        <w:rPr>
          <w:spacing w:val="-57"/>
          <w:sz w:val="24"/>
        </w:rPr>
        <w:t xml:space="preserve"> </w:t>
      </w:r>
      <w:r>
        <w:rPr>
          <w:sz w:val="24"/>
        </w:rPr>
        <w:t>оглавление,</w:t>
      </w:r>
      <w:r>
        <w:rPr>
          <w:spacing w:val="-2"/>
          <w:sz w:val="24"/>
        </w:rPr>
        <w:t xml:space="preserve"> </w:t>
      </w:r>
      <w:r>
        <w:rPr>
          <w:sz w:val="24"/>
        </w:rPr>
        <w:t>предисловие,</w:t>
      </w:r>
      <w:r>
        <w:rPr>
          <w:spacing w:val="4"/>
          <w:sz w:val="24"/>
        </w:rPr>
        <w:t xml:space="preserve"> </w:t>
      </w:r>
      <w:r>
        <w:rPr>
          <w:sz w:val="24"/>
        </w:rPr>
        <w:t>аннотация,</w:t>
      </w:r>
      <w:r>
        <w:rPr>
          <w:spacing w:val="-1"/>
          <w:sz w:val="24"/>
        </w:rPr>
        <w:t xml:space="preserve"> </w:t>
      </w:r>
      <w:r>
        <w:rPr>
          <w:sz w:val="24"/>
        </w:rPr>
        <w:t>иллюстрации);</w:t>
      </w:r>
    </w:p>
    <w:p w:rsidR="00CC679B" w:rsidRDefault="00CC679B" w:rsidP="00A90E1F">
      <w:pPr>
        <w:pStyle w:val="a6"/>
        <w:numPr>
          <w:ilvl w:val="1"/>
          <w:numId w:val="68"/>
        </w:numPr>
        <w:tabs>
          <w:tab w:val="left" w:pos="1031"/>
        </w:tabs>
        <w:spacing w:line="242" w:lineRule="auto"/>
        <w:ind w:right="849" w:firstLine="710"/>
        <w:jc w:val="left"/>
        <w:rPr>
          <w:sz w:val="24"/>
        </w:rPr>
      </w:pPr>
      <w:r>
        <w:rPr>
          <w:sz w:val="24"/>
        </w:rPr>
        <w:t>выбирать</w:t>
      </w:r>
      <w:r>
        <w:rPr>
          <w:spacing w:val="1"/>
          <w:sz w:val="24"/>
        </w:rPr>
        <w:t xml:space="preserve"> </w:t>
      </w:r>
      <w:r>
        <w:rPr>
          <w:sz w:val="24"/>
        </w:rPr>
        <w:t>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57"/>
          <w:sz w:val="24"/>
        </w:rPr>
        <w:t xml:space="preserve"> </w:t>
      </w:r>
      <w:r>
        <w:rPr>
          <w:sz w:val="24"/>
        </w:rPr>
        <w:t>используя</w:t>
      </w:r>
      <w:r>
        <w:rPr>
          <w:spacing w:val="1"/>
          <w:sz w:val="24"/>
        </w:rPr>
        <w:t xml:space="preserve"> </w:t>
      </w:r>
      <w:r>
        <w:rPr>
          <w:sz w:val="24"/>
        </w:rPr>
        <w:t>картотеки,</w:t>
      </w:r>
      <w:r>
        <w:rPr>
          <w:spacing w:val="4"/>
          <w:sz w:val="24"/>
        </w:rPr>
        <w:t xml:space="preserve"> </w:t>
      </w:r>
      <w:r>
        <w:rPr>
          <w:sz w:val="24"/>
        </w:rPr>
        <w:t>рассказывать</w:t>
      </w:r>
      <w:r>
        <w:rPr>
          <w:spacing w:val="-7"/>
          <w:sz w:val="24"/>
        </w:rPr>
        <w:t xml:space="preserve"> </w:t>
      </w:r>
      <w:r>
        <w:rPr>
          <w:sz w:val="24"/>
        </w:rPr>
        <w:t>о</w:t>
      </w:r>
      <w:r>
        <w:rPr>
          <w:spacing w:val="6"/>
          <w:sz w:val="24"/>
        </w:rPr>
        <w:t xml:space="preserve"> </w:t>
      </w:r>
      <w:r>
        <w:rPr>
          <w:sz w:val="24"/>
        </w:rPr>
        <w:t>прочитанной</w:t>
      </w:r>
      <w:r>
        <w:rPr>
          <w:spacing w:val="-2"/>
          <w:sz w:val="24"/>
        </w:rPr>
        <w:t xml:space="preserve"> </w:t>
      </w:r>
      <w:r>
        <w:rPr>
          <w:sz w:val="24"/>
        </w:rPr>
        <w:t>книге;</w:t>
      </w:r>
    </w:p>
    <w:p w:rsidR="00CC679B" w:rsidRDefault="00CC679B" w:rsidP="00A90E1F">
      <w:pPr>
        <w:pStyle w:val="a6"/>
        <w:numPr>
          <w:ilvl w:val="1"/>
          <w:numId w:val="68"/>
        </w:numPr>
        <w:tabs>
          <w:tab w:val="left" w:pos="1069"/>
        </w:tabs>
        <w:spacing w:line="242" w:lineRule="auto"/>
        <w:ind w:right="854" w:firstLine="710"/>
        <w:jc w:val="left"/>
        <w:rPr>
          <w:sz w:val="24"/>
        </w:rPr>
      </w:pPr>
      <w:r>
        <w:rPr>
          <w:sz w:val="24"/>
        </w:rPr>
        <w:t>использовать</w:t>
      </w:r>
      <w:r>
        <w:rPr>
          <w:spacing w:val="40"/>
          <w:sz w:val="24"/>
        </w:rPr>
        <w:t xml:space="preserve"> </w:t>
      </w:r>
      <w:r>
        <w:rPr>
          <w:sz w:val="24"/>
        </w:rPr>
        <w:t>справочные</w:t>
      </w:r>
      <w:r>
        <w:rPr>
          <w:spacing w:val="38"/>
          <w:sz w:val="24"/>
        </w:rPr>
        <w:t xml:space="preserve"> </w:t>
      </w:r>
      <w:r>
        <w:rPr>
          <w:sz w:val="24"/>
        </w:rPr>
        <w:t>издания,</w:t>
      </w:r>
      <w:r>
        <w:rPr>
          <w:spacing w:val="41"/>
          <w:sz w:val="24"/>
        </w:rPr>
        <w:t xml:space="preserve"> </w:t>
      </w:r>
      <w:r>
        <w:rPr>
          <w:sz w:val="24"/>
        </w:rPr>
        <w:t>в</w:t>
      </w:r>
      <w:r>
        <w:rPr>
          <w:spacing w:val="35"/>
          <w:sz w:val="24"/>
        </w:rPr>
        <w:t xml:space="preserve"> </w:t>
      </w:r>
      <w:r>
        <w:rPr>
          <w:sz w:val="24"/>
        </w:rPr>
        <w:t>том</w:t>
      </w:r>
      <w:r>
        <w:rPr>
          <w:spacing w:val="35"/>
          <w:sz w:val="24"/>
        </w:rPr>
        <w:t xml:space="preserve"> </w:t>
      </w:r>
      <w:r>
        <w:rPr>
          <w:sz w:val="24"/>
        </w:rPr>
        <w:t>числе</w:t>
      </w:r>
      <w:r>
        <w:rPr>
          <w:spacing w:val="38"/>
          <w:sz w:val="24"/>
        </w:rPr>
        <w:t xml:space="preserve"> </w:t>
      </w:r>
      <w:r>
        <w:rPr>
          <w:sz w:val="24"/>
        </w:rPr>
        <w:t>верифицированные</w:t>
      </w:r>
      <w:r>
        <w:rPr>
          <w:spacing w:val="38"/>
          <w:sz w:val="24"/>
        </w:rPr>
        <w:t xml:space="preserve"> </w:t>
      </w:r>
      <w:r>
        <w:rPr>
          <w:sz w:val="24"/>
        </w:rPr>
        <w:t>электронные</w:t>
      </w:r>
      <w:r>
        <w:rPr>
          <w:spacing w:val="-57"/>
          <w:sz w:val="24"/>
        </w:rPr>
        <w:t xml:space="preserve"> </w:t>
      </w:r>
      <w:r>
        <w:rPr>
          <w:sz w:val="24"/>
        </w:rPr>
        <w:t>образовательные</w:t>
      </w:r>
      <w:r>
        <w:rPr>
          <w:spacing w:val="-1"/>
          <w:sz w:val="24"/>
        </w:rPr>
        <w:t xml:space="preserve"> </w:t>
      </w:r>
      <w:r>
        <w:rPr>
          <w:sz w:val="24"/>
        </w:rPr>
        <w:t>и</w:t>
      </w:r>
      <w:r>
        <w:rPr>
          <w:spacing w:val="-3"/>
          <w:sz w:val="24"/>
        </w:rPr>
        <w:t xml:space="preserve"> </w:t>
      </w:r>
      <w:r>
        <w:rPr>
          <w:sz w:val="24"/>
        </w:rPr>
        <w:t>информационные</w:t>
      </w:r>
      <w:r>
        <w:rPr>
          <w:spacing w:val="-5"/>
          <w:sz w:val="24"/>
        </w:rPr>
        <w:t xml:space="preserve"> </w:t>
      </w:r>
      <w:r>
        <w:rPr>
          <w:sz w:val="24"/>
        </w:rPr>
        <w:t>ресурсы,</w:t>
      </w:r>
      <w:r>
        <w:rPr>
          <w:spacing w:val="-2"/>
          <w:sz w:val="24"/>
        </w:rPr>
        <w:t xml:space="preserve"> </w:t>
      </w:r>
      <w:r>
        <w:rPr>
          <w:sz w:val="24"/>
        </w:rPr>
        <w:t>включённые в</w:t>
      </w:r>
      <w:r>
        <w:rPr>
          <w:spacing w:val="-2"/>
          <w:sz w:val="24"/>
        </w:rPr>
        <w:t xml:space="preserve"> </w:t>
      </w:r>
      <w:r>
        <w:rPr>
          <w:sz w:val="24"/>
        </w:rPr>
        <w:t>федеральный</w:t>
      </w:r>
      <w:r>
        <w:rPr>
          <w:spacing w:val="1"/>
          <w:sz w:val="24"/>
        </w:rPr>
        <w:t xml:space="preserve"> </w:t>
      </w:r>
      <w:r>
        <w:rPr>
          <w:sz w:val="24"/>
        </w:rPr>
        <w:t>перечень.</w:t>
      </w:r>
    </w:p>
    <w:p w:rsidR="00CC679B" w:rsidRDefault="00CC679B">
      <w:pPr>
        <w:pStyle w:val="a4"/>
        <w:spacing w:line="242" w:lineRule="auto"/>
        <w:jc w:val="left"/>
      </w:pPr>
      <w:r>
        <w:t>Предметные</w:t>
      </w:r>
      <w:r>
        <w:rPr>
          <w:spacing w:val="35"/>
        </w:rPr>
        <w:t xml:space="preserve"> </w:t>
      </w:r>
      <w:r>
        <w:t>результаты</w:t>
      </w:r>
      <w:r>
        <w:rPr>
          <w:spacing w:val="37"/>
        </w:rPr>
        <w:t xml:space="preserve"> </w:t>
      </w:r>
      <w:r>
        <w:t>изучения</w:t>
      </w:r>
      <w:r>
        <w:rPr>
          <w:spacing w:val="35"/>
        </w:rPr>
        <w:t xml:space="preserve"> </w:t>
      </w:r>
      <w:r>
        <w:t>литературного</w:t>
      </w:r>
      <w:r>
        <w:rPr>
          <w:spacing w:val="35"/>
        </w:rPr>
        <w:t xml:space="preserve"> </w:t>
      </w:r>
      <w:r>
        <w:t>чтения.</w:t>
      </w:r>
      <w:r>
        <w:rPr>
          <w:spacing w:val="33"/>
        </w:rPr>
        <w:t xml:space="preserve"> </w:t>
      </w:r>
      <w:r>
        <w:t>К</w:t>
      </w:r>
      <w:r>
        <w:rPr>
          <w:spacing w:val="34"/>
        </w:rPr>
        <w:t xml:space="preserve"> </w:t>
      </w:r>
      <w:r>
        <w:t>концу</w:t>
      </w:r>
      <w:r>
        <w:rPr>
          <w:spacing w:val="26"/>
        </w:rPr>
        <w:t xml:space="preserve"> </w:t>
      </w:r>
      <w:r>
        <w:t>обучения</w:t>
      </w:r>
      <w:r>
        <w:rPr>
          <w:spacing w:val="35"/>
        </w:rPr>
        <w:t xml:space="preserve"> </w:t>
      </w:r>
      <w:r>
        <w:t>в</w:t>
      </w:r>
      <w:r>
        <w:rPr>
          <w:spacing w:val="34"/>
        </w:rPr>
        <w:t xml:space="preserve"> </w:t>
      </w:r>
      <w:r>
        <w:t>4</w:t>
      </w:r>
      <w:r>
        <w:rPr>
          <w:spacing w:val="30"/>
        </w:rPr>
        <w:t xml:space="preserve"> </w:t>
      </w:r>
      <w:r>
        <w:t>классе</w:t>
      </w:r>
      <w:r>
        <w:rPr>
          <w:spacing w:val="-57"/>
        </w:rPr>
        <w:t xml:space="preserve"> </w:t>
      </w:r>
      <w:r>
        <w:t>обучающийся</w:t>
      </w:r>
      <w:r>
        <w:rPr>
          <w:spacing w:val="1"/>
        </w:rPr>
        <w:t xml:space="preserve"> </w:t>
      </w:r>
      <w:r>
        <w:t>научится:</w:t>
      </w:r>
    </w:p>
    <w:p w:rsidR="00CC679B" w:rsidRDefault="00CC679B" w:rsidP="00A90E1F">
      <w:pPr>
        <w:pStyle w:val="a6"/>
        <w:numPr>
          <w:ilvl w:val="1"/>
          <w:numId w:val="68"/>
        </w:numPr>
        <w:tabs>
          <w:tab w:val="left" w:pos="1021"/>
        </w:tabs>
        <w:ind w:right="840" w:firstLine="710"/>
        <w:rPr>
          <w:sz w:val="24"/>
        </w:rPr>
      </w:pPr>
      <w:r>
        <w:rPr>
          <w:sz w:val="24"/>
        </w:rPr>
        <w:t>осознавать значимость художественной литературы и фольклора для всестороннего</w:t>
      </w:r>
      <w:r>
        <w:rPr>
          <w:spacing w:val="1"/>
          <w:sz w:val="24"/>
        </w:rPr>
        <w:t xml:space="preserve"> </w:t>
      </w:r>
      <w:r>
        <w:rPr>
          <w:sz w:val="24"/>
        </w:rPr>
        <w:t>развития личности человека, находить в произведениях отражение нравственных ценностей,</w:t>
      </w:r>
      <w:r>
        <w:rPr>
          <w:spacing w:val="1"/>
          <w:sz w:val="24"/>
        </w:rPr>
        <w:t xml:space="preserve"> </w:t>
      </w:r>
      <w:r>
        <w:rPr>
          <w:sz w:val="24"/>
        </w:rPr>
        <w:t>фактов бытовой и духовной культуры народов России и мира, ориентироваться в нравственно-</w:t>
      </w:r>
      <w:r>
        <w:rPr>
          <w:spacing w:val="1"/>
          <w:sz w:val="24"/>
        </w:rPr>
        <w:t xml:space="preserve"> </w:t>
      </w:r>
      <w:r>
        <w:rPr>
          <w:sz w:val="24"/>
        </w:rPr>
        <w:t>этических</w:t>
      </w:r>
      <w:r>
        <w:rPr>
          <w:spacing w:val="-4"/>
          <w:sz w:val="24"/>
        </w:rPr>
        <w:t xml:space="preserve"> </w:t>
      </w:r>
      <w:r>
        <w:rPr>
          <w:sz w:val="24"/>
        </w:rPr>
        <w:t>понятиях</w:t>
      </w:r>
      <w:r>
        <w:rPr>
          <w:spacing w:val="-3"/>
          <w:sz w:val="24"/>
        </w:rPr>
        <w:t xml:space="preserve"> </w:t>
      </w:r>
      <w:r>
        <w:rPr>
          <w:sz w:val="24"/>
        </w:rPr>
        <w:t>в</w:t>
      </w:r>
      <w:r>
        <w:rPr>
          <w:spacing w:val="3"/>
          <w:sz w:val="24"/>
        </w:rPr>
        <w:t xml:space="preserve"> </w:t>
      </w:r>
      <w:r>
        <w:rPr>
          <w:sz w:val="24"/>
        </w:rPr>
        <w:t>контексте изученных</w:t>
      </w:r>
      <w:r>
        <w:rPr>
          <w:spacing w:val="-3"/>
          <w:sz w:val="24"/>
        </w:rPr>
        <w:t xml:space="preserve"> </w:t>
      </w:r>
      <w:r>
        <w:rPr>
          <w:sz w:val="24"/>
        </w:rPr>
        <w:t>произведений;</w:t>
      </w:r>
    </w:p>
    <w:p w:rsidR="00CC679B" w:rsidRDefault="00CC679B" w:rsidP="00A90E1F">
      <w:pPr>
        <w:pStyle w:val="a6"/>
        <w:numPr>
          <w:ilvl w:val="1"/>
          <w:numId w:val="68"/>
        </w:numPr>
        <w:tabs>
          <w:tab w:val="left" w:pos="993"/>
        </w:tabs>
        <w:spacing w:line="242" w:lineRule="auto"/>
        <w:ind w:right="856" w:firstLine="710"/>
        <w:rPr>
          <w:sz w:val="24"/>
        </w:rPr>
      </w:pPr>
      <w:r>
        <w:rPr>
          <w:sz w:val="24"/>
        </w:rPr>
        <w:t>читать вслух и про себя в соответствии с учебной задачей, использовать разные виды</w:t>
      </w:r>
      <w:r>
        <w:rPr>
          <w:spacing w:val="1"/>
          <w:sz w:val="24"/>
        </w:rPr>
        <w:t xml:space="preserve"> </w:t>
      </w:r>
      <w:r>
        <w:rPr>
          <w:sz w:val="24"/>
        </w:rPr>
        <w:t>чтения</w:t>
      </w:r>
      <w:r>
        <w:rPr>
          <w:spacing w:val="-1"/>
          <w:sz w:val="24"/>
        </w:rPr>
        <w:t xml:space="preserve"> </w:t>
      </w:r>
      <w:r>
        <w:rPr>
          <w:sz w:val="24"/>
        </w:rPr>
        <w:t>(изучающее,</w:t>
      </w:r>
      <w:r>
        <w:rPr>
          <w:spacing w:val="2"/>
          <w:sz w:val="24"/>
        </w:rPr>
        <w:t xml:space="preserve"> </w:t>
      </w:r>
      <w:r>
        <w:rPr>
          <w:sz w:val="24"/>
        </w:rPr>
        <w:t>ознакомительное,</w:t>
      </w:r>
      <w:r>
        <w:rPr>
          <w:spacing w:val="1"/>
          <w:sz w:val="24"/>
        </w:rPr>
        <w:t xml:space="preserve"> </w:t>
      </w:r>
      <w:r>
        <w:rPr>
          <w:sz w:val="24"/>
        </w:rPr>
        <w:t>поисковое</w:t>
      </w:r>
      <w:r>
        <w:rPr>
          <w:spacing w:val="-6"/>
          <w:sz w:val="24"/>
        </w:rPr>
        <w:t xml:space="preserve"> </w:t>
      </w:r>
      <w:r>
        <w:rPr>
          <w:sz w:val="24"/>
        </w:rPr>
        <w:t>выборочное,</w:t>
      </w:r>
      <w:r>
        <w:rPr>
          <w:spacing w:val="-4"/>
          <w:sz w:val="24"/>
        </w:rPr>
        <w:t xml:space="preserve"> </w:t>
      </w:r>
      <w:r>
        <w:rPr>
          <w:sz w:val="24"/>
        </w:rPr>
        <w:t>просмотровое</w:t>
      </w:r>
      <w:r>
        <w:rPr>
          <w:spacing w:val="-1"/>
          <w:sz w:val="24"/>
        </w:rPr>
        <w:t xml:space="preserve"> </w:t>
      </w:r>
      <w:r>
        <w:rPr>
          <w:sz w:val="24"/>
        </w:rPr>
        <w:t>выборочное);</w:t>
      </w:r>
    </w:p>
    <w:p w:rsidR="00CC679B" w:rsidRDefault="00CC679B" w:rsidP="00A90E1F">
      <w:pPr>
        <w:pStyle w:val="a6"/>
        <w:numPr>
          <w:ilvl w:val="1"/>
          <w:numId w:val="68"/>
        </w:numPr>
        <w:tabs>
          <w:tab w:val="left" w:pos="988"/>
        </w:tabs>
        <w:ind w:right="859" w:firstLine="710"/>
        <w:rPr>
          <w:sz w:val="24"/>
        </w:rPr>
      </w:pPr>
      <w:r>
        <w:rPr>
          <w:sz w:val="24"/>
        </w:rPr>
        <w:t>читать вслух целыми словами без пропусков и перестановок букв и слогов доступные</w:t>
      </w:r>
      <w:r>
        <w:rPr>
          <w:spacing w:val="1"/>
          <w:sz w:val="24"/>
        </w:rPr>
        <w:t xml:space="preserve"> </w:t>
      </w:r>
      <w:r>
        <w:rPr>
          <w:sz w:val="24"/>
        </w:rPr>
        <w:t>по восприятию и небольшие по объёму прозаические и стихотворные произведения в темпе не</w:t>
      </w:r>
      <w:r>
        <w:rPr>
          <w:spacing w:val="1"/>
          <w:sz w:val="24"/>
        </w:rPr>
        <w:t xml:space="preserve"> </w:t>
      </w:r>
      <w:r>
        <w:rPr>
          <w:sz w:val="24"/>
        </w:rPr>
        <w:t>менее 80</w:t>
      </w:r>
      <w:r>
        <w:rPr>
          <w:spacing w:val="2"/>
          <w:sz w:val="24"/>
        </w:rPr>
        <w:t xml:space="preserve"> </w:t>
      </w:r>
      <w:r>
        <w:rPr>
          <w:sz w:val="24"/>
        </w:rPr>
        <w:t>слов</w:t>
      </w:r>
      <w:r>
        <w:rPr>
          <w:spacing w:val="-1"/>
          <w:sz w:val="24"/>
        </w:rPr>
        <w:t xml:space="preserve"> </w:t>
      </w:r>
      <w:r>
        <w:rPr>
          <w:sz w:val="24"/>
        </w:rPr>
        <w:t>в</w:t>
      </w:r>
      <w:r>
        <w:rPr>
          <w:spacing w:val="-2"/>
          <w:sz w:val="24"/>
        </w:rPr>
        <w:t xml:space="preserve"> </w:t>
      </w:r>
      <w:r>
        <w:rPr>
          <w:sz w:val="24"/>
        </w:rPr>
        <w:t>минуту (без</w:t>
      </w:r>
      <w:r>
        <w:rPr>
          <w:spacing w:val="3"/>
          <w:sz w:val="24"/>
        </w:rPr>
        <w:t xml:space="preserve"> </w:t>
      </w:r>
      <w:r>
        <w:rPr>
          <w:sz w:val="24"/>
        </w:rPr>
        <w:t>отметочного</w:t>
      </w:r>
      <w:r>
        <w:rPr>
          <w:spacing w:val="2"/>
          <w:sz w:val="24"/>
        </w:rPr>
        <w:t xml:space="preserve"> </w:t>
      </w:r>
      <w:r>
        <w:rPr>
          <w:sz w:val="24"/>
        </w:rPr>
        <w:t>оценивания);</w:t>
      </w:r>
    </w:p>
    <w:p w:rsidR="00CC679B" w:rsidRDefault="00CC679B" w:rsidP="00A90E1F">
      <w:pPr>
        <w:pStyle w:val="a6"/>
        <w:numPr>
          <w:ilvl w:val="1"/>
          <w:numId w:val="68"/>
        </w:numPr>
        <w:tabs>
          <w:tab w:val="left" w:pos="1031"/>
        </w:tabs>
        <w:ind w:right="856" w:firstLine="710"/>
        <w:rPr>
          <w:sz w:val="24"/>
        </w:rPr>
      </w:pPr>
      <w:r>
        <w:rPr>
          <w:sz w:val="24"/>
        </w:rPr>
        <w:t>читать</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5</w:t>
      </w:r>
      <w:r>
        <w:rPr>
          <w:spacing w:val="1"/>
          <w:sz w:val="24"/>
        </w:rPr>
        <w:t xml:space="preserve"> </w:t>
      </w:r>
      <w:r>
        <w:rPr>
          <w:sz w:val="24"/>
        </w:rPr>
        <w:t>стихотворений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изученной</w:t>
      </w:r>
      <w:r>
        <w:rPr>
          <w:spacing w:val="1"/>
          <w:sz w:val="24"/>
        </w:rPr>
        <w:t xml:space="preserve"> </w:t>
      </w:r>
      <w:r>
        <w:rPr>
          <w:sz w:val="24"/>
        </w:rPr>
        <w:t>тематикой</w:t>
      </w:r>
      <w:r>
        <w:rPr>
          <w:spacing w:val="-57"/>
          <w:sz w:val="24"/>
        </w:rPr>
        <w:t xml:space="preserve"> </w:t>
      </w:r>
      <w:r>
        <w:rPr>
          <w:sz w:val="24"/>
        </w:rPr>
        <w:t>произведений;</w:t>
      </w:r>
    </w:p>
    <w:p w:rsidR="00CC679B" w:rsidRDefault="00CC679B" w:rsidP="00A90E1F">
      <w:pPr>
        <w:pStyle w:val="a6"/>
        <w:numPr>
          <w:ilvl w:val="1"/>
          <w:numId w:val="68"/>
        </w:numPr>
        <w:tabs>
          <w:tab w:val="left" w:pos="969"/>
        </w:tabs>
        <w:spacing w:line="275" w:lineRule="exact"/>
        <w:ind w:left="968" w:hanging="145"/>
        <w:rPr>
          <w:sz w:val="24"/>
        </w:rPr>
      </w:pPr>
      <w:r>
        <w:rPr>
          <w:sz w:val="24"/>
        </w:rPr>
        <w:t>различать</w:t>
      </w:r>
      <w:r>
        <w:rPr>
          <w:spacing w:val="-5"/>
          <w:sz w:val="24"/>
        </w:rPr>
        <w:t xml:space="preserve"> </w:t>
      </w:r>
      <w:r>
        <w:rPr>
          <w:sz w:val="24"/>
        </w:rPr>
        <w:t>художественные</w:t>
      </w:r>
      <w:r>
        <w:rPr>
          <w:spacing w:val="-3"/>
          <w:sz w:val="24"/>
        </w:rPr>
        <w:t xml:space="preserve"> </w:t>
      </w:r>
      <w:r>
        <w:rPr>
          <w:sz w:val="24"/>
        </w:rPr>
        <w:t>произведения</w:t>
      </w:r>
      <w:r>
        <w:rPr>
          <w:spacing w:val="-6"/>
          <w:sz w:val="24"/>
        </w:rPr>
        <w:t xml:space="preserve"> </w:t>
      </w:r>
      <w:r>
        <w:rPr>
          <w:sz w:val="24"/>
        </w:rPr>
        <w:t>и</w:t>
      </w:r>
      <w:r>
        <w:rPr>
          <w:spacing w:val="-1"/>
          <w:sz w:val="24"/>
        </w:rPr>
        <w:t xml:space="preserve"> </w:t>
      </w:r>
      <w:r>
        <w:rPr>
          <w:sz w:val="24"/>
        </w:rPr>
        <w:t>познавательные</w:t>
      </w:r>
      <w:r>
        <w:rPr>
          <w:spacing w:val="-8"/>
          <w:sz w:val="24"/>
        </w:rPr>
        <w:t xml:space="preserve"> </w:t>
      </w:r>
      <w:r>
        <w:rPr>
          <w:sz w:val="24"/>
        </w:rPr>
        <w:t>тексты;</w:t>
      </w:r>
    </w:p>
    <w:p w:rsidR="00CC679B" w:rsidRDefault="00CC679B" w:rsidP="00A90E1F">
      <w:pPr>
        <w:pStyle w:val="a6"/>
        <w:numPr>
          <w:ilvl w:val="1"/>
          <w:numId w:val="68"/>
        </w:numPr>
        <w:tabs>
          <w:tab w:val="left" w:pos="1012"/>
        </w:tabs>
        <w:spacing w:line="242" w:lineRule="auto"/>
        <w:ind w:right="848" w:firstLine="710"/>
        <w:rPr>
          <w:sz w:val="24"/>
        </w:rPr>
      </w:pPr>
      <w:r>
        <w:rPr>
          <w:sz w:val="24"/>
        </w:rPr>
        <w:t>различать прозаическую и стихотворную речь: называть особенности стихотворного</w:t>
      </w:r>
      <w:r>
        <w:rPr>
          <w:spacing w:val="1"/>
          <w:sz w:val="24"/>
        </w:rPr>
        <w:t xml:space="preserve"> </w:t>
      </w:r>
      <w:r>
        <w:rPr>
          <w:sz w:val="24"/>
        </w:rPr>
        <w:t>произведения</w:t>
      </w:r>
      <w:r>
        <w:rPr>
          <w:spacing w:val="-5"/>
          <w:sz w:val="24"/>
        </w:rPr>
        <w:t xml:space="preserve"> </w:t>
      </w:r>
      <w:r>
        <w:rPr>
          <w:sz w:val="24"/>
        </w:rPr>
        <w:t>(ритм,</w:t>
      </w:r>
      <w:r>
        <w:rPr>
          <w:spacing w:val="2"/>
          <w:sz w:val="24"/>
        </w:rPr>
        <w:t xml:space="preserve"> </w:t>
      </w:r>
      <w:r>
        <w:rPr>
          <w:sz w:val="24"/>
        </w:rPr>
        <w:t>рифма,</w:t>
      </w:r>
      <w:r>
        <w:rPr>
          <w:spacing w:val="3"/>
          <w:sz w:val="24"/>
        </w:rPr>
        <w:t xml:space="preserve"> </w:t>
      </w:r>
      <w:r>
        <w:rPr>
          <w:sz w:val="24"/>
        </w:rPr>
        <w:t>строфа),</w:t>
      </w:r>
      <w:r>
        <w:rPr>
          <w:spacing w:val="-3"/>
          <w:sz w:val="24"/>
        </w:rPr>
        <w:t xml:space="preserve"> </w:t>
      </w:r>
      <w:r>
        <w:rPr>
          <w:sz w:val="24"/>
        </w:rPr>
        <w:t>отличать</w:t>
      </w:r>
      <w:r>
        <w:rPr>
          <w:spacing w:val="-2"/>
          <w:sz w:val="24"/>
        </w:rPr>
        <w:t xml:space="preserve"> </w:t>
      </w:r>
      <w:r>
        <w:rPr>
          <w:sz w:val="24"/>
        </w:rPr>
        <w:t>лирическое</w:t>
      </w:r>
      <w:r>
        <w:rPr>
          <w:spacing w:val="-1"/>
          <w:sz w:val="24"/>
        </w:rPr>
        <w:t xml:space="preserve"> </w:t>
      </w:r>
      <w:r>
        <w:rPr>
          <w:sz w:val="24"/>
        </w:rPr>
        <w:t>произведение</w:t>
      </w:r>
      <w:r>
        <w:rPr>
          <w:spacing w:val="-5"/>
          <w:sz w:val="24"/>
        </w:rPr>
        <w:t xml:space="preserve"> </w:t>
      </w:r>
      <w:r>
        <w:rPr>
          <w:sz w:val="24"/>
        </w:rPr>
        <w:t>от</w:t>
      </w:r>
      <w:r>
        <w:rPr>
          <w:spacing w:val="-4"/>
          <w:sz w:val="24"/>
        </w:rPr>
        <w:t xml:space="preserve"> </w:t>
      </w:r>
      <w:r>
        <w:rPr>
          <w:sz w:val="24"/>
        </w:rPr>
        <w:t>эпического;</w:t>
      </w:r>
    </w:p>
    <w:p w:rsidR="00CC679B" w:rsidRDefault="00CC679B" w:rsidP="00A90E1F">
      <w:pPr>
        <w:pStyle w:val="a6"/>
        <w:numPr>
          <w:ilvl w:val="1"/>
          <w:numId w:val="68"/>
        </w:numPr>
        <w:tabs>
          <w:tab w:val="left" w:pos="1213"/>
        </w:tabs>
        <w:spacing w:line="242" w:lineRule="auto"/>
        <w:ind w:right="858" w:firstLine="710"/>
        <w:rPr>
          <w:sz w:val="24"/>
        </w:rPr>
      </w:pPr>
      <w:r>
        <w:rPr>
          <w:sz w:val="24"/>
        </w:rPr>
        <w:t>понимать</w:t>
      </w:r>
      <w:r>
        <w:rPr>
          <w:spacing w:val="1"/>
          <w:sz w:val="24"/>
        </w:rPr>
        <w:t xml:space="preserve"> </w:t>
      </w:r>
      <w:r>
        <w:rPr>
          <w:sz w:val="24"/>
        </w:rPr>
        <w:t>жанровую</w:t>
      </w:r>
      <w:r>
        <w:rPr>
          <w:spacing w:val="1"/>
          <w:sz w:val="24"/>
        </w:rPr>
        <w:t xml:space="preserve"> </w:t>
      </w:r>
      <w:r>
        <w:rPr>
          <w:sz w:val="24"/>
        </w:rPr>
        <w:t>принадлежность,</w:t>
      </w:r>
      <w:r>
        <w:rPr>
          <w:spacing w:val="1"/>
          <w:sz w:val="24"/>
        </w:rPr>
        <w:t xml:space="preserve"> </w:t>
      </w:r>
      <w:r>
        <w:rPr>
          <w:sz w:val="24"/>
        </w:rPr>
        <w:t>содержание,</w:t>
      </w:r>
      <w:r>
        <w:rPr>
          <w:spacing w:val="1"/>
          <w:sz w:val="24"/>
        </w:rPr>
        <w:t xml:space="preserve"> </w:t>
      </w:r>
      <w:r>
        <w:rPr>
          <w:sz w:val="24"/>
        </w:rPr>
        <w:t>смысл</w:t>
      </w:r>
      <w:r>
        <w:rPr>
          <w:spacing w:val="1"/>
          <w:sz w:val="24"/>
        </w:rPr>
        <w:t xml:space="preserve"> </w:t>
      </w:r>
      <w:r>
        <w:rPr>
          <w:sz w:val="24"/>
        </w:rPr>
        <w:t>прослушанного</w:t>
      </w:r>
      <w:r>
        <w:rPr>
          <w:spacing w:val="1"/>
          <w:sz w:val="24"/>
        </w:rPr>
        <w:t xml:space="preserve"> </w:t>
      </w:r>
      <w:r>
        <w:rPr>
          <w:sz w:val="24"/>
        </w:rPr>
        <w:t>(прочитанного)</w:t>
      </w:r>
      <w:r>
        <w:rPr>
          <w:spacing w:val="-2"/>
          <w:sz w:val="24"/>
        </w:rPr>
        <w:t xml:space="preserve"> </w:t>
      </w:r>
      <w:r>
        <w:rPr>
          <w:sz w:val="24"/>
        </w:rPr>
        <w:t>произведения;</w:t>
      </w:r>
    </w:p>
    <w:p w:rsidR="00CC679B" w:rsidRDefault="00CC679B" w:rsidP="00A90E1F">
      <w:pPr>
        <w:pStyle w:val="a6"/>
        <w:numPr>
          <w:ilvl w:val="1"/>
          <w:numId w:val="68"/>
        </w:numPr>
        <w:tabs>
          <w:tab w:val="left" w:pos="1065"/>
        </w:tabs>
        <w:ind w:right="847" w:firstLine="710"/>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жанры</w:t>
      </w:r>
      <w:r>
        <w:rPr>
          <w:spacing w:val="1"/>
          <w:sz w:val="24"/>
        </w:rPr>
        <w:t xml:space="preserve"> </w:t>
      </w:r>
      <w:r>
        <w:rPr>
          <w:sz w:val="24"/>
        </w:rPr>
        <w:t>фольклора</w:t>
      </w:r>
      <w:r>
        <w:rPr>
          <w:spacing w:val="1"/>
          <w:sz w:val="24"/>
        </w:rPr>
        <w:t xml:space="preserve"> </w:t>
      </w:r>
      <w:r>
        <w:rPr>
          <w:sz w:val="24"/>
        </w:rPr>
        <w:t>(считалки,</w:t>
      </w:r>
      <w:r>
        <w:rPr>
          <w:spacing w:val="1"/>
          <w:sz w:val="24"/>
        </w:rPr>
        <w:t xml:space="preserve"> </w:t>
      </w:r>
      <w:r>
        <w:rPr>
          <w:sz w:val="24"/>
        </w:rPr>
        <w:t>загадки,</w:t>
      </w:r>
      <w:r>
        <w:rPr>
          <w:spacing w:val="1"/>
          <w:sz w:val="24"/>
        </w:rPr>
        <w:t xml:space="preserve"> </w:t>
      </w:r>
      <w:r>
        <w:rPr>
          <w:sz w:val="24"/>
        </w:rPr>
        <w:t>пословицы,</w:t>
      </w:r>
      <w:r>
        <w:rPr>
          <w:spacing w:val="1"/>
          <w:sz w:val="24"/>
        </w:rPr>
        <w:t xml:space="preserve"> </w:t>
      </w:r>
      <w:r>
        <w:rPr>
          <w:sz w:val="24"/>
        </w:rPr>
        <w:t>потешки,</w:t>
      </w:r>
      <w:r>
        <w:rPr>
          <w:spacing w:val="1"/>
          <w:sz w:val="24"/>
        </w:rPr>
        <w:t xml:space="preserve"> </w:t>
      </w:r>
      <w:r>
        <w:rPr>
          <w:sz w:val="24"/>
        </w:rPr>
        <w:t>небылицы,</w:t>
      </w:r>
      <w:r>
        <w:rPr>
          <w:spacing w:val="1"/>
          <w:sz w:val="24"/>
        </w:rPr>
        <w:t xml:space="preserve"> </w:t>
      </w:r>
      <w:r>
        <w:rPr>
          <w:sz w:val="24"/>
        </w:rPr>
        <w:t>народные</w:t>
      </w:r>
      <w:r>
        <w:rPr>
          <w:spacing w:val="1"/>
          <w:sz w:val="24"/>
        </w:rPr>
        <w:t xml:space="preserve"> </w:t>
      </w:r>
      <w:r>
        <w:rPr>
          <w:sz w:val="24"/>
        </w:rPr>
        <w:t>песни,</w:t>
      </w:r>
      <w:r>
        <w:rPr>
          <w:spacing w:val="1"/>
          <w:sz w:val="24"/>
        </w:rPr>
        <w:t xml:space="preserve"> </w:t>
      </w:r>
      <w:r>
        <w:rPr>
          <w:sz w:val="24"/>
        </w:rPr>
        <w:t>скороговорки,</w:t>
      </w:r>
      <w:r>
        <w:rPr>
          <w:spacing w:val="1"/>
          <w:sz w:val="24"/>
        </w:rPr>
        <w:t xml:space="preserve"> </w:t>
      </w:r>
      <w:r>
        <w:rPr>
          <w:sz w:val="24"/>
        </w:rPr>
        <w:t>сказки</w:t>
      </w:r>
      <w:r>
        <w:rPr>
          <w:spacing w:val="1"/>
          <w:sz w:val="24"/>
        </w:rPr>
        <w:t xml:space="preserve"> </w:t>
      </w:r>
      <w:r>
        <w:rPr>
          <w:sz w:val="24"/>
        </w:rPr>
        <w:t>о</w:t>
      </w:r>
      <w:r>
        <w:rPr>
          <w:spacing w:val="1"/>
          <w:sz w:val="24"/>
        </w:rPr>
        <w:t xml:space="preserve"> </w:t>
      </w:r>
      <w:r>
        <w:rPr>
          <w:sz w:val="24"/>
        </w:rPr>
        <w:t>животных,</w:t>
      </w:r>
      <w:r>
        <w:rPr>
          <w:spacing w:val="1"/>
          <w:sz w:val="24"/>
        </w:rPr>
        <w:t xml:space="preserve"> </w:t>
      </w:r>
      <w:r>
        <w:rPr>
          <w:sz w:val="24"/>
        </w:rPr>
        <w:t>бытовые</w:t>
      </w:r>
      <w:r>
        <w:rPr>
          <w:spacing w:val="1"/>
          <w:sz w:val="24"/>
        </w:rPr>
        <w:t xml:space="preserve"> </w:t>
      </w:r>
      <w:r>
        <w:rPr>
          <w:sz w:val="24"/>
        </w:rPr>
        <w:t>и</w:t>
      </w:r>
      <w:r>
        <w:rPr>
          <w:spacing w:val="1"/>
          <w:sz w:val="24"/>
        </w:rPr>
        <w:t xml:space="preserve"> </w:t>
      </w:r>
      <w:r>
        <w:rPr>
          <w:sz w:val="24"/>
        </w:rPr>
        <w:t>волшебные),</w:t>
      </w:r>
      <w:r>
        <w:rPr>
          <w:spacing w:val="1"/>
          <w:sz w:val="24"/>
        </w:rPr>
        <w:t xml:space="preserve"> </w:t>
      </w:r>
      <w:r>
        <w:rPr>
          <w:sz w:val="24"/>
        </w:rPr>
        <w:t>приводить</w:t>
      </w:r>
      <w:r>
        <w:rPr>
          <w:spacing w:val="-2"/>
          <w:sz w:val="24"/>
        </w:rPr>
        <w:t xml:space="preserve"> </w:t>
      </w:r>
      <w:r>
        <w:rPr>
          <w:sz w:val="24"/>
        </w:rPr>
        <w:t>примеры</w:t>
      </w:r>
      <w:r>
        <w:rPr>
          <w:spacing w:val="3"/>
          <w:sz w:val="24"/>
        </w:rPr>
        <w:t xml:space="preserve"> </w:t>
      </w:r>
      <w:r>
        <w:rPr>
          <w:sz w:val="24"/>
        </w:rPr>
        <w:t>произведений</w:t>
      </w:r>
      <w:r>
        <w:rPr>
          <w:spacing w:val="-3"/>
          <w:sz w:val="24"/>
        </w:rPr>
        <w:t xml:space="preserve"> </w:t>
      </w:r>
      <w:r>
        <w:rPr>
          <w:sz w:val="24"/>
        </w:rPr>
        <w:t>фольклора</w:t>
      </w:r>
      <w:r>
        <w:rPr>
          <w:spacing w:val="-4"/>
          <w:sz w:val="24"/>
        </w:rPr>
        <w:t xml:space="preserve"> </w:t>
      </w:r>
      <w:r>
        <w:rPr>
          <w:sz w:val="24"/>
        </w:rPr>
        <w:t>разных</w:t>
      </w:r>
      <w:r>
        <w:rPr>
          <w:spacing w:val="-4"/>
          <w:sz w:val="24"/>
        </w:rPr>
        <w:t xml:space="preserve"> </w:t>
      </w:r>
      <w:r>
        <w:rPr>
          <w:sz w:val="24"/>
        </w:rPr>
        <w:t>народов</w:t>
      </w:r>
      <w:r>
        <w:rPr>
          <w:spacing w:val="-1"/>
          <w:sz w:val="24"/>
        </w:rPr>
        <w:t xml:space="preserve"> </w:t>
      </w:r>
      <w:r>
        <w:rPr>
          <w:sz w:val="24"/>
        </w:rPr>
        <w:t>России;</w:t>
      </w:r>
    </w:p>
    <w:p w:rsidR="00CC679B" w:rsidRDefault="00CC679B" w:rsidP="00A90E1F">
      <w:pPr>
        <w:pStyle w:val="a6"/>
        <w:numPr>
          <w:ilvl w:val="1"/>
          <w:numId w:val="68"/>
        </w:numPr>
        <w:tabs>
          <w:tab w:val="left" w:pos="1050"/>
        </w:tabs>
        <w:ind w:right="859" w:firstLine="710"/>
        <w:rPr>
          <w:sz w:val="24"/>
        </w:rPr>
      </w:pPr>
      <w:r>
        <w:rPr>
          <w:sz w:val="24"/>
        </w:rPr>
        <w:t>соотносить</w:t>
      </w:r>
      <w:r>
        <w:rPr>
          <w:spacing w:val="1"/>
          <w:sz w:val="24"/>
        </w:rPr>
        <w:t xml:space="preserve"> </w:t>
      </w:r>
      <w:r>
        <w:rPr>
          <w:sz w:val="24"/>
        </w:rPr>
        <w:t>читаемый</w:t>
      </w:r>
      <w:r>
        <w:rPr>
          <w:spacing w:val="1"/>
          <w:sz w:val="24"/>
        </w:rPr>
        <w:t xml:space="preserve"> </w:t>
      </w:r>
      <w:r>
        <w:rPr>
          <w:sz w:val="24"/>
        </w:rPr>
        <w:t>текст</w:t>
      </w:r>
      <w:r>
        <w:rPr>
          <w:spacing w:val="1"/>
          <w:sz w:val="24"/>
        </w:rPr>
        <w:t xml:space="preserve"> </w:t>
      </w:r>
      <w:r>
        <w:rPr>
          <w:sz w:val="24"/>
        </w:rPr>
        <w:t>с</w:t>
      </w:r>
      <w:r>
        <w:rPr>
          <w:spacing w:val="1"/>
          <w:sz w:val="24"/>
        </w:rPr>
        <w:t xml:space="preserve"> </w:t>
      </w:r>
      <w:r>
        <w:rPr>
          <w:sz w:val="24"/>
        </w:rPr>
        <w:t>жанром</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(литературные</w:t>
      </w:r>
      <w:r>
        <w:rPr>
          <w:spacing w:val="1"/>
          <w:sz w:val="24"/>
        </w:rPr>
        <w:t xml:space="preserve"> </w:t>
      </w:r>
      <w:r>
        <w:rPr>
          <w:sz w:val="24"/>
        </w:rPr>
        <w:t>сказки,</w:t>
      </w:r>
      <w:r>
        <w:rPr>
          <w:spacing w:val="1"/>
          <w:sz w:val="24"/>
        </w:rPr>
        <w:t xml:space="preserve"> </w:t>
      </w:r>
      <w:r>
        <w:rPr>
          <w:sz w:val="24"/>
        </w:rPr>
        <w:t>рассказы,</w:t>
      </w:r>
      <w:r>
        <w:rPr>
          <w:spacing w:val="1"/>
          <w:sz w:val="24"/>
        </w:rPr>
        <w:t xml:space="preserve"> </w:t>
      </w:r>
      <w:r>
        <w:rPr>
          <w:sz w:val="24"/>
        </w:rPr>
        <w:t>стихотворения,</w:t>
      </w:r>
      <w:r>
        <w:rPr>
          <w:spacing w:val="1"/>
          <w:sz w:val="24"/>
        </w:rPr>
        <w:t xml:space="preserve"> </w:t>
      </w:r>
      <w:r>
        <w:rPr>
          <w:sz w:val="24"/>
        </w:rPr>
        <w:t>басни),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разных</w:t>
      </w:r>
      <w:r>
        <w:rPr>
          <w:spacing w:val="1"/>
          <w:sz w:val="24"/>
        </w:rPr>
        <w:t xml:space="preserve"> </w:t>
      </w:r>
      <w:r>
        <w:rPr>
          <w:sz w:val="24"/>
        </w:rPr>
        <w:t>жанров</w:t>
      </w:r>
      <w:r>
        <w:rPr>
          <w:spacing w:val="60"/>
          <w:sz w:val="24"/>
        </w:rPr>
        <w:t xml:space="preserve"> </w:t>
      </w:r>
      <w:r>
        <w:rPr>
          <w:sz w:val="24"/>
        </w:rPr>
        <w:t>литературы</w:t>
      </w:r>
      <w:r>
        <w:rPr>
          <w:spacing w:val="1"/>
          <w:sz w:val="24"/>
        </w:rPr>
        <w:t xml:space="preserve"> </w:t>
      </w:r>
      <w:r>
        <w:rPr>
          <w:sz w:val="24"/>
        </w:rPr>
        <w:t>России</w:t>
      </w:r>
      <w:r>
        <w:rPr>
          <w:spacing w:val="-3"/>
          <w:sz w:val="24"/>
        </w:rPr>
        <w:t xml:space="preserve"> </w:t>
      </w:r>
      <w:r>
        <w:rPr>
          <w:sz w:val="24"/>
        </w:rPr>
        <w:t>и</w:t>
      </w:r>
      <w:r>
        <w:rPr>
          <w:spacing w:val="-2"/>
          <w:sz w:val="24"/>
        </w:rPr>
        <w:t xml:space="preserve"> </w:t>
      </w:r>
      <w:r>
        <w:rPr>
          <w:sz w:val="24"/>
        </w:rPr>
        <w:t>стран</w:t>
      </w:r>
      <w:r>
        <w:rPr>
          <w:spacing w:val="2"/>
          <w:sz w:val="24"/>
        </w:rPr>
        <w:t xml:space="preserve"> </w:t>
      </w:r>
      <w:r>
        <w:rPr>
          <w:sz w:val="24"/>
        </w:rPr>
        <w:t>мира;</w:t>
      </w:r>
    </w:p>
    <w:p w:rsidR="00CC679B" w:rsidRDefault="00CC679B" w:rsidP="00A90E1F">
      <w:pPr>
        <w:pStyle w:val="a6"/>
        <w:numPr>
          <w:ilvl w:val="1"/>
          <w:numId w:val="68"/>
        </w:numPr>
        <w:tabs>
          <w:tab w:val="left" w:pos="983"/>
        </w:tabs>
        <w:ind w:right="850" w:firstLine="710"/>
        <w:rPr>
          <w:sz w:val="24"/>
        </w:rPr>
      </w:pPr>
      <w:r>
        <w:rPr>
          <w:sz w:val="24"/>
        </w:rPr>
        <w:t>владеть элементарными умениями анализа и интерпретации текста: определять тему и</w:t>
      </w:r>
      <w:r>
        <w:rPr>
          <w:spacing w:val="1"/>
          <w:sz w:val="24"/>
        </w:rPr>
        <w:t xml:space="preserve"> </w:t>
      </w:r>
      <w:r>
        <w:rPr>
          <w:sz w:val="24"/>
        </w:rPr>
        <w:t>главную мысль, последовательность событий в тексте произведения, выявлять связь событий,</w:t>
      </w:r>
      <w:r>
        <w:rPr>
          <w:spacing w:val="1"/>
          <w:sz w:val="24"/>
        </w:rPr>
        <w:t xml:space="preserve"> </w:t>
      </w:r>
      <w:r>
        <w:rPr>
          <w:sz w:val="24"/>
        </w:rPr>
        <w:t>эпизодов</w:t>
      </w:r>
      <w:r>
        <w:rPr>
          <w:spacing w:val="-2"/>
          <w:sz w:val="24"/>
        </w:rPr>
        <w:t xml:space="preserve"> </w:t>
      </w:r>
      <w:r>
        <w:rPr>
          <w:sz w:val="24"/>
        </w:rPr>
        <w:t>текста;</w:t>
      </w:r>
    </w:p>
    <w:p w:rsidR="00CC679B" w:rsidRDefault="00CC679B" w:rsidP="00A90E1F">
      <w:pPr>
        <w:pStyle w:val="a6"/>
        <w:numPr>
          <w:ilvl w:val="1"/>
          <w:numId w:val="68"/>
        </w:numPr>
        <w:tabs>
          <w:tab w:val="left" w:pos="1117"/>
        </w:tabs>
        <w:ind w:right="851" w:firstLine="710"/>
        <w:rPr>
          <w:sz w:val="24"/>
        </w:rPr>
      </w:pPr>
      <w:r>
        <w:rPr>
          <w:sz w:val="24"/>
        </w:rPr>
        <w:t>характеризовать</w:t>
      </w:r>
      <w:r>
        <w:rPr>
          <w:spacing w:val="1"/>
          <w:sz w:val="24"/>
        </w:rPr>
        <w:t xml:space="preserve"> </w:t>
      </w:r>
      <w:r>
        <w:rPr>
          <w:sz w:val="24"/>
        </w:rPr>
        <w:t>героев,</w:t>
      </w:r>
      <w:r>
        <w:rPr>
          <w:spacing w:val="1"/>
          <w:sz w:val="24"/>
        </w:rPr>
        <w:t xml:space="preserve"> </w:t>
      </w:r>
      <w:r>
        <w:rPr>
          <w:sz w:val="24"/>
        </w:rPr>
        <w:t>давать</w:t>
      </w:r>
      <w:r>
        <w:rPr>
          <w:spacing w:val="1"/>
          <w:sz w:val="24"/>
        </w:rPr>
        <w:t xml:space="preserve"> </w:t>
      </w:r>
      <w:r>
        <w:rPr>
          <w:sz w:val="24"/>
        </w:rPr>
        <w:t>оценку</w:t>
      </w:r>
      <w:r>
        <w:rPr>
          <w:spacing w:val="1"/>
          <w:sz w:val="24"/>
        </w:rPr>
        <w:t xml:space="preserve"> </w:t>
      </w:r>
      <w:r>
        <w:rPr>
          <w:sz w:val="24"/>
        </w:rPr>
        <w:t>их</w:t>
      </w:r>
      <w:r>
        <w:rPr>
          <w:spacing w:val="1"/>
          <w:sz w:val="24"/>
        </w:rPr>
        <w:t xml:space="preserve"> </w:t>
      </w:r>
      <w:r>
        <w:rPr>
          <w:sz w:val="24"/>
        </w:rPr>
        <w:t>поступкам,</w:t>
      </w:r>
      <w:r>
        <w:rPr>
          <w:spacing w:val="1"/>
          <w:sz w:val="24"/>
        </w:rPr>
        <w:t xml:space="preserve"> </w:t>
      </w:r>
      <w:r>
        <w:rPr>
          <w:sz w:val="24"/>
        </w:rPr>
        <w:t>составлять</w:t>
      </w:r>
      <w:r>
        <w:rPr>
          <w:spacing w:val="1"/>
          <w:sz w:val="24"/>
        </w:rPr>
        <w:t xml:space="preserve"> </w:t>
      </w:r>
      <w:r>
        <w:rPr>
          <w:sz w:val="24"/>
        </w:rPr>
        <w:t>портретные</w:t>
      </w:r>
      <w:r>
        <w:rPr>
          <w:spacing w:val="1"/>
          <w:sz w:val="24"/>
        </w:rPr>
        <w:t xml:space="preserve"> </w:t>
      </w:r>
      <w:r>
        <w:rPr>
          <w:sz w:val="24"/>
        </w:rPr>
        <w:t>характеристики персонажей, выявлять взаимосвязь между поступками и мыслями, чувствами</w:t>
      </w:r>
      <w:r>
        <w:rPr>
          <w:spacing w:val="1"/>
          <w:sz w:val="24"/>
        </w:rPr>
        <w:t xml:space="preserve"> </w:t>
      </w:r>
      <w:r>
        <w:rPr>
          <w:sz w:val="24"/>
        </w:rPr>
        <w:t>героев, сравнивать героев одного произведения по самостоятельно выбранному критерию (по</w:t>
      </w:r>
      <w:r>
        <w:rPr>
          <w:spacing w:val="1"/>
          <w:sz w:val="24"/>
        </w:rPr>
        <w:t xml:space="preserve"> </w:t>
      </w:r>
      <w:r>
        <w:rPr>
          <w:sz w:val="24"/>
        </w:rPr>
        <w:t>аналогии или</w:t>
      </w:r>
      <w:r>
        <w:rPr>
          <w:spacing w:val="1"/>
          <w:sz w:val="24"/>
        </w:rPr>
        <w:t xml:space="preserve"> </w:t>
      </w:r>
      <w:r>
        <w:rPr>
          <w:sz w:val="24"/>
        </w:rPr>
        <w:t>по</w:t>
      </w:r>
      <w:r>
        <w:rPr>
          <w:spacing w:val="1"/>
          <w:sz w:val="24"/>
        </w:rPr>
        <w:t xml:space="preserve"> </w:t>
      </w:r>
      <w:r>
        <w:rPr>
          <w:sz w:val="24"/>
        </w:rPr>
        <w:t>контрасту),</w:t>
      </w:r>
      <w:r>
        <w:rPr>
          <w:spacing w:val="1"/>
          <w:sz w:val="24"/>
        </w:rPr>
        <w:t xml:space="preserve"> </w:t>
      </w:r>
      <w:r>
        <w:rPr>
          <w:sz w:val="24"/>
        </w:rPr>
        <w:t>характеризовать</w:t>
      </w:r>
      <w:r>
        <w:rPr>
          <w:spacing w:val="1"/>
          <w:sz w:val="24"/>
        </w:rPr>
        <w:t xml:space="preserve"> </w:t>
      </w:r>
      <w:r>
        <w:rPr>
          <w:sz w:val="24"/>
        </w:rPr>
        <w:t>собственное отношение</w:t>
      </w:r>
      <w:r>
        <w:rPr>
          <w:spacing w:val="1"/>
          <w:sz w:val="24"/>
        </w:rPr>
        <w:t xml:space="preserve"> </w:t>
      </w:r>
      <w:r>
        <w:rPr>
          <w:sz w:val="24"/>
        </w:rPr>
        <w:t>к героям,</w:t>
      </w:r>
      <w:r>
        <w:rPr>
          <w:spacing w:val="1"/>
          <w:sz w:val="24"/>
        </w:rPr>
        <w:t xml:space="preserve"> </w:t>
      </w:r>
      <w:r>
        <w:rPr>
          <w:sz w:val="24"/>
        </w:rPr>
        <w:t>поступкам;</w:t>
      </w:r>
      <w:r>
        <w:rPr>
          <w:spacing w:val="1"/>
          <w:sz w:val="24"/>
        </w:rPr>
        <w:t xml:space="preserve"> </w:t>
      </w:r>
      <w:r>
        <w:rPr>
          <w:sz w:val="24"/>
        </w:rPr>
        <w:t>находить в тексте средства изображения героев (портрет) и выражения их чувств, описание</w:t>
      </w:r>
      <w:r>
        <w:rPr>
          <w:spacing w:val="1"/>
          <w:sz w:val="24"/>
        </w:rPr>
        <w:t xml:space="preserve"> </w:t>
      </w:r>
      <w:r>
        <w:rPr>
          <w:sz w:val="24"/>
        </w:rPr>
        <w:t>пейзажа</w:t>
      </w:r>
      <w:r>
        <w:rPr>
          <w:spacing w:val="1"/>
          <w:sz w:val="24"/>
        </w:rPr>
        <w:t xml:space="preserve"> </w:t>
      </w:r>
      <w:r>
        <w:rPr>
          <w:sz w:val="24"/>
        </w:rPr>
        <w:t>и</w:t>
      </w:r>
      <w:r>
        <w:rPr>
          <w:spacing w:val="1"/>
          <w:sz w:val="24"/>
        </w:rPr>
        <w:t xml:space="preserve"> </w:t>
      </w:r>
      <w:r>
        <w:rPr>
          <w:sz w:val="24"/>
        </w:rPr>
        <w:t>интерьера,</w:t>
      </w:r>
      <w:r>
        <w:rPr>
          <w:spacing w:val="1"/>
          <w:sz w:val="24"/>
        </w:rPr>
        <w:t xml:space="preserve"> </w:t>
      </w:r>
      <w:r>
        <w:rPr>
          <w:sz w:val="24"/>
        </w:rPr>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событий,</w:t>
      </w:r>
      <w:r>
        <w:rPr>
          <w:spacing w:val="61"/>
          <w:sz w:val="24"/>
        </w:rPr>
        <w:t xml:space="preserve"> </w:t>
      </w:r>
      <w:r>
        <w:rPr>
          <w:sz w:val="24"/>
        </w:rPr>
        <w:t>явлений,</w:t>
      </w:r>
      <w:r>
        <w:rPr>
          <w:spacing w:val="1"/>
          <w:sz w:val="24"/>
        </w:rPr>
        <w:t xml:space="preserve"> </w:t>
      </w:r>
      <w:r>
        <w:rPr>
          <w:sz w:val="24"/>
        </w:rPr>
        <w:t>поступков</w:t>
      </w:r>
      <w:r>
        <w:rPr>
          <w:spacing w:val="-2"/>
          <w:sz w:val="24"/>
        </w:rPr>
        <w:t xml:space="preserve"> </w:t>
      </w:r>
      <w:r>
        <w:rPr>
          <w:sz w:val="24"/>
        </w:rPr>
        <w:t>героев;</w:t>
      </w:r>
    </w:p>
    <w:p w:rsidR="00CC679B" w:rsidRDefault="00CC679B" w:rsidP="00A90E1F">
      <w:pPr>
        <w:pStyle w:val="a6"/>
        <w:numPr>
          <w:ilvl w:val="1"/>
          <w:numId w:val="68"/>
        </w:numPr>
        <w:tabs>
          <w:tab w:val="left" w:pos="964"/>
        </w:tabs>
        <w:spacing w:line="274" w:lineRule="exact"/>
        <w:ind w:left="963" w:hanging="140"/>
        <w:rPr>
          <w:sz w:val="24"/>
        </w:rPr>
      </w:pPr>
      <w:r>
        <w:rPr>
          <w:sz w:val="24"/>
        </w:rPr>
        <w:t>объяснять</w:t>
      </w:r>
      <w:r>
        <w:rPr>
          <w:spacing w:val="-4"/>
          <w:sz w:val="24"/>
        </w:rPr>
        <w:t xml:space="preserve"> </w:t>
      </w:r>
      <w:r>
        <w:rPr>
          <w:sz w:val="24"/>
        </w:rPr>
        <w:t>значение</w:t>
      </w:r>
      <w:r>
        <w:rPr>
          <w:spacing w:val="-7"/>
          <w:sz w:val="24"/>
        </w:rPr>
        <w:t xml:space="preserve"> </w:t>
      </w:r>
      <w:r>
        <w:rPr>
          <w:sz w:val="24"/>
        </w:rPr>
        <w:t>незнакомого</w:t>
      </w:r>
      <w:r>
        <w:rPr>
          <w:spacing w:val="-1"/>
          <w:sz w:val="24"/>
        </w:rPr>
        <w:t xml:space="preserve"> </w:t>
      </w:r>
      <w:r>
        <w:rPr>
          <w:sz w:val="24"/>
        </w:rPr>
        <w:t>слова</w:t>
      </w:r>
      <w:r>
        <w:rPr>
          <w:spacing w:val="-1"/>
          <w:sz w:val="24"/>
        </w:rPr>
        <w:t xml:space="preserve"> </w:t>
      </w:r>
      <w:r>
        <w:rPr>
          <w:sz w:val="24"/>
        </w:rPr>
        <w:t>с</w:t>
      </w:r>
      <w:r>
        <w:rPr>
          <w:spacing w:val="-7"/>
          <w:sz w:val="24"/>
        </w:rPr>
        <w:t xml:space="preserve"> </w:t>
      </w:r>
      <w:r>
        <w:rPr>
          <w:sz w:val="24"/>
        </w:rPr>
        <w:t>использованием</w:t>
      </w:r>
      <w:r>
        <w:rPr>
          <w:spacing w:val="-4"/>
          <w:sz w:val="24"/>
        </w:rPr>
        <w:t xml:space="preserve"> </w:t>
      </w:r>
      <w:r>
        <w:rPr>
          <w:sz w:val="24"/>
        </w:rPr>
        <w:t>контекста</w:t>
      </w:r>
      <w:r>
        <w:rPr>
          <w:spacing w:val="-1"/>
          <w:sz w:val="24"/>
        </w:rPr>
        <w:t xml:space="preserve"> </w:t>
      </w:r>
      <w:r>
        <w:rPr>
          <w:sz w:val="24"/>
        </w:rPr>
        <w:t>и</w:t>
      </w:r>
      <w:r>
        <w:rPr>
          <w:spacing w:val="-5"/>
          <w:sz w:val="24"/>
        </w:rPr>
        <w:t xml:space="preserve"> </w:t>
      </w:r>
      <w:r>
        <w:rPr>
          <w:sz w:val="24"/>
        </w:rPr>
        <w:t>словаря;</w:t>
      </w:r>
    </w:p>
    <w:p w:rsidR="00CC679B" w:rsidRDefault="00CC679B" w:rsidP="00A90E1F">
      <w:pPr>
        <w:pStyle w:val="a6"/>
        <w:numPr>
          <w:ilvl w:val="1"/>
          <w:numId w:val="68"/>
        </w:numPr>
        <w:tabs>
          <w:tab w:val="left" w:pos="1026"/>
        </w:tabs>
        <w:ind w:left="1025" w:hanging="202"/>
        <w:rPr>
          <w:sz w:val="24"/>
        </w:rPr>
      </w:pPr>
      <w:r>
        <w:rPr>
          <w:sz w:val="24"/>
        </w:rPr>
        <w:t>находить</w:t>
      </w:r>
      <w:r>
        <w:rPr>
          <w:spacing w:val="53"/>
          <w:sz w:val="24"/>
        </w:rPr>
        <w:t xml:space="preserve"> </w:t>
      </w:r>
      <w:r>
        <w:rPr>
          <w:sz w:val="24"/>
        </w:rPr>
        <w:t>в</w:t>
      </w:r>
      <w:r>
        <w:rPr>
          <w:spacing w:val="57"/>
          <w:sz w:val="24"/>
        </w:rPr>
        <w:t xml:space="preserve"> </w:t>
      </w:r>
      <w:r>
        <w:rPr>
          <w:sz w:val="24"/>
        </w:rPr>
        <w:t>тексте</w:t>
      </w:r>
      <w:r>
        <w:rPr>
          <w:spacing w:val="56"/>
          <w:sz w:val="24"/>
        </w:rPr>
        <w:t xml:space="preserve"> </w:t>
      </w:r>
      <w:r>
        <w:rPr>
          <w:sz w:val="24"/>
        </w:rPr>
        <w:t>примеры</w:t>
      </w:r>
      <w:r>
        <w:rPr>
          <w:spacing w:val="53"/>
          <w:sz w:val="24"/>
        </w:rPr>
        <w:t xml:space="preserve"> </w:t>
      </w:r>
      <w:r>
        <w:rPr>
          <w:sz w:val="24"/>
        </w:rPr>
        <w:t>использования</w:t>
      </w:r>
      <w:r>
        <w:rPr>
          <w:spacing w:val="51"/>
          <w:sz w:val="24"/>
        </w:rPr>
        <w:t xml:space="preserve"> </w:t>
      </w:r>
      <w:r>
        <w:rPr>
          <w:sz w:val="24"/>
        </w:rPr>
        <w:t>слов</w:t>
      </w:r>
      <w:r>
        <w:rPr>
          <w:spacing w:val="58"/>
          <w:sz w:val="24"/>
        </w:rPr>
        <w:t xml:space="preserve"> </w:t>
      </w:r>
      <w:r>
        <w:rPr>
          <w:sz w:val="24"/>
        </w:rPr>
        <w:t>в</w:t>
      </w:r>
      <w:r>
        <w:rPr>
          <w:spacing w:val="53"/>
          <w:sz w:val="24"/>
        </w:rPr>
        <w:t xml:space="preserve"> </w:t>
      </w:r>
      <w:r>
        <w:rPr>
          <w:sz w:val="24"/>
        </w:rPr>
        <w:t>прямом</w:t>
      </w:r>
      <w:r>
        <w:rPr>
          <w:spacing w:val="58"/>
          <w:sz w:val="24"/>
        </w:rPr>
        <w:t xml:space="preserve"> </w:t>
      </w:r>
      <w:r>
        <w:rPr>
          <w:sz w:val="24"/>
        </w:rPr>
        <w:t>и</w:t>
      </w:r>
      <w:r>
        <w:rPr>
          <w:spacing w:val="53"/>
          <w:sz w:val="24"/>
        </w:rPr>
        <w:t xml:space="preserve"> </w:t>
      </w:r>
      <w:r>
        <w:rPr>
          <w:sz w:val="24"/>
        </w:rPr>
        <w:t>переносном</w:t>
      </w:r>
      <w:r>
        <w:rPr>
          <w:spacing w:val="53"/>
          <w:sz w:val="24"/>
        </w:rPr>
        <w:t xml:space="preserve"> </w:t>
      </w:r>
      <w:r>
        <w:rPr>
          <w:sz w:val="24"/>
        </w:rPr>
        <w:t>значении,</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pPr>
      <w:r>
        <w:lastRenderedPageBreak/>
        <w:t>средства</w:t>
      </w:r>
      <w:r>
        <w:rPr>
          <w:spacing w:val="-2"/>
        </w:rPr>
        <w:t xml:space="preserve"> </w:t>
      </w:r>
      <w:r>
        <w:t>художественной</w:t>
      </w:r>
      <w:r>
        <w:rPr>
          <w:spacing w:val="-5"/>
        </w:rPr>
        <w:t xml:space="preserve"> </w:t>
      </w:r>
      <w:r>
        <w:t>выразительности</w:t>
      </w:r>
      <w:r>
        <w:rPr>
          <w:spacing w:val="-4"/>
        </w:rPr>
        <w:t xml:space="preserve"> </w:t>
      </w:r>
      <w:r>
        <w:t>(сравнение,</w:t>
      </w:r>
      <w:r>
        <w:rPr>
          <w:spacing w:val="-3"/>
        </w:rPr>
        <w:t xml:space="preserve"> </w:t>
      </w:r>
      <w:r>
        <w:t>эпитет,</w:t>
      </w:r>
      <w:r>
        <w:rPr>
          <w:spacing w:val="-8"/>
        </w:rPr>
        <w:t xml:space="preserve"> </w:t>
      </w:r>
      <w:r>
        <w:t>олицетворение,</w:t>
      </w:r>
      <w:r>
        <w:rPr>
          <w:spacing w:val="-4"/>
        </w:rPr>
        <w:t xml:space="preserve"> </w:t>
      </w:r>
      <w:r>
        <w:t>метафора);</w:t>
      </w:r>
    </w:p>
    <w:p w:rsidR="00CC679B" w:rsidRDefault="00CC679B" w:rsidP="00A90E1F">
      <w:pPr>
        <w:pStyle w:val="a6"/>
        <w:numPr>
          <w:ilvl w:val="1"/>
          <w:numId w:val="68"/>
        </w:numPr>
        <w:tabs>
          <w:tab w:val="left" w:pos="1002"/>
        </w:tabs>
        <w:spacing w:before="3"/>
        <w:ind w:right="858" w:firstLine="710"/>
        <w:rPr>
          <w:sz w:val="24"/>
        </w:rPr>
      </w:pPr>
      <w:r>
        <w:rPr>
          <w:sz w:val="24"/>
        </w:rPr>
        <w:t>осознанно применять изученные понятия (автор, мораль басни, литературный герой,</w:t>
      </w:r>
      <w:r>
        <w:rPr>
          <w:spacing w:val="1"/>
          <w:sz w:val="24"/>
        </w:rPr>
        <w:t xml:space="preserve"> </w:t>
      </w:r>
      <w:r>
        <w:rPr>
          <w:sz w:val="24"/>
        </w:rPr>
        <w:t>персонаж, характер, тема, идея, заголовок, содержание произведения, эпизод, смысловые части,</w:t>
      </w:r>
      <w:r>
        <w:rPr>
          <w:spacing w:val="-57"/>
          <w:sz w:val="24"/>
        </w:rPr>
        <w:t xml:space="preserve"> </w:t>
      </w:r>
      <w:r>
        <w:rPr>
          <w:sz w:val="24"/>
        </w:rPr>
        <w:t>композиция,</w:t>
      </w:r>
      <w:r>
        <w:rPr>
          <w:spacing w:val="3"/>
          <w:sz w:val="24"/>
        </w:rPr>
        <w:t xml:space="preserve"> </w:t>
      </w:r>
      <w:r>
        <w:rPr>
          <w:sz w:val="24"/>
        </w:rPr>
        <w:t>сравнение,</w:t>
      </w:r>
      <w:r>
        <w:rPr>
          <w:spacing w:val="-2"/>
          <w:sz w:val="24"/>
        </w:rPr>
        <w:t xml:space="preserve"> </w:t>
      </w:r>
      <w:r>
        <w:rPr>
          <w:sz w:val="24"/>
        </w:rPr>
        <w:t>эпитет,</w:t>
      </w:r>
      <w:r>
        <w:rPr>
          <w:spacing w:val="-6"/>
          <w:sz w:val="24"/>
        </w:rPr>
        <w:t xml:space="preserve"> </w:t>
      </w:r>
      <w:r>
        <w:rPr>
          <w:sz w:val="24"/>
        </w:rPr>
        <w:t>олицетворение,</w:t>
      </w:r>
      <w:r>
        <w:rPr>
          <w:spacing w:val="-1"/>
          <w:sz w:val="24"/>
        </w:rPr>
        <w:t xml:space="preserve"> </w:t>
      </w:r>
      <w:r>
        <w:rPr>
          <w:sz w:val="24"/>
        </w:rPr>
        <w:t>метафора,</w:t>
      </w:r>
      <w:r>
        <w:rPr>
          <w:spacing w:val="3"/>
          <w:sz w:val="24"/>
        </w:rPr>
        <w:t xml:space="preserve"> </w:t>
      </w:r>
      <w:r>
        <w:rPr>
          <w:sz w:val="24"/>
        </w:rPr>
        <w:t>лирика,</w:t>
      </w:r>
      <w:r>
        <w:rPr>
          <w:spacing w:val="3"/>
          <w:sz w:val="24"/>
        </w:rPr>
        <w:t xml:space="preserve"> </w:t>
      </w:r>
      <w:r>
        <w:rPr>
          <w:sz w:val="24"/>
        </w:rPr>
        <w:t>эпос,</w:t>
      </w:r>
      <w:r>
        <w:rPr>
          <w:spacing w:val="-5"/>
          <w:sz w:val="24"/>
        </w:rPr>
        <w:t xml:space="preserve"> </w:t>
      </w:r>
      <w:r>
        <w:rPr>
          <w:sz w:val="24"/>
        </w:rPr>
        <w:t>образ);</w:t>
      </w:r>
    </w:p>
    <w:p w:rsidR="00CC679B" w:rsidRDefault="00CC679B" w:rsidP="00A90E1F">
      <w:pPr>
        <w:pStyle w:val="a6"/>
        <w:numPr>
          <w:ilvl w:val="1"/>
          <w:numId w:val="68"/>
        </w:numPr>
        <w:tabs>
          <w:tab w:val="left" w:pos="1065"/>
        </w:tabs>
        <w:ind w:right="849"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прослушанного</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строить</w:t>
      </w:r>
      <w:r>
        <w:rPr>
          <w:spacing w:val="1"/>
          <w:sz w:val="24"/>
        </w:rPr>
        <w:t xml:space="preserve"> </w:t>
      </w:r>
      <w:r>
        <w:rPr>
          <w:sz w:val="24"/>
        </w:rPr>
        <w:t>монологическое и диалогическое высказывание с соблюдением норм русского литературного</w:t>
      </w:r>
      <w:r>
        <w:rPr>
          <w:spacing w:val="1"/>
          <w:sz w:val="24"/>
        </w:rPr>
        <w:t xml:space="preserve"> </w:t>
      </w:r>
      <w:r>
        <w:rPr>
          <w:sz w:val="24"/>
        </w:rPr>
        <w:t>языка</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словоупотребления,</w:t>
      </w:r>
      <w:r>
        <w:rPr>
          <w:spacing w:val="1"/>
          <w:sz w:val="24"/>
        </w:rPr>
        <w:t xml:space="preserve"> </w:t>
      </w:r>
      <w:r>
        <w:rPr>
          <w:sz w:val="24"/>
        </w:rPr>
        <w:t>грамматики);</w:t>
      </w:r>
      <w:r>
        <w:rPr>
          <w:spacing w:val="1"/>
          <w:sz w:val="24"/>
        </w:rPr>
        <w:t xml:space="preserve"> </w:t>
      </w:r>
      <w:r>
        <w:rPr>
          <w:sz w:val="24"/>
        </w:rPr>
        <w:t>устно</w:t>
      </w:r>
      <w:r>
        <w:rPr>
          <w:spacing w:val="1"/>
          <w:sz w:val="24"/>
        </w:rPr>
        <w:t xml:space="preserve"> </w:t>
      </w:r>
      <w:r>
        <w:rPr>
          <w:sz w:val="24"/>
        </w:rPr>
        <w:t>и</w:t>
      </w:r>
      <w:r>
        <w:rPr>
          <w:spacing w:val="1"/>
          <w:sz w:val="24"/>
        </w:rPr>
        <w:t xml:space="preserve"> </w:t>
      </w:r>
      <w:r>
        <w:rPr>
          <w:sz w:val="24"/>
        </w:rPr>
        <w:t>письменно</w:t>
      </w:r>
      <w:r>
        <w:rPr>
          <w:spacing w:val="1"/>
          <w:sz w:val="24"/>
        </w:rPr>
        <w:t xml:space="preserve"> </w:t>
      </w:r>
      <w:r>
        <w:rPr>
          <w:sz w:val="24"/>
        </w:rPr>
        <w:t>формулировать</w:t>
      </w:r>
      <w:r>
        <w:rPr>
          <w:spacing w:val="1"/>
          <w:sz w:val="24"/>
        </w:rPr>
        <w:t xml:space="preserve"> </w:t>
      </w:r>
      <w:r>
        <w:rPr>
          <w:sz w:val="24"/>
        </w:rPr>
        <w:t>простые</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прослушанного</w:t>
      </w:r>
      <w:r>
        <w:rPr>
          <w:spacing w:val="1"/>
          <w:sz w:val="24"/>
        </w:rPr>
        <w:t xml:space="preserve"> </w:t>
      </w:r>
      <w:r>
        <w:rPr>
          <w:sz w:val="24"/>
        </w:rPr>
        <w:t>(прочитанного)</w:t>
      </w:r>
      <w:r>
        <w:rPr>
          <w:spacing w:val="61"/>
          <w:sz w:val="24"/>
        </w:rPr>
        <w:t xml:space="preserve"> </w:t>
      </w:r>
      <w:r>
        <w:rPr>
          <w:sz w:val="24"/>
        </w:rPr>
        <w:t>текста,</w:t>
      </w:r>
      <w:r>
        <w:rPr>
          <w:spacing w:val="1"/>
          <w:sz w:val="24"/>
        </w:rPr>
        <w:t xml:space="preserve"> </w:t>
      </w:r>
      <w:r>
        <w:rPr>
          <w:sz w:val="24"/>
        </w:rPr>
        <w:t>подтверждать</w:t>
      </w:r>
      <w:r>
        <w:rPr>
          <w:spacing w:val="2"/>
          <w:sz w:val="24"/>
        </w:rPr>
        <w:t xml:space="preserve"> </w:t>
      </w:r>
      <w:r>
        <w:rPr>
          <w:sz w:val="24"/>
        </w:rPr>
        <w:t>свой</w:t>
      </w:r>
      <w:r>
        <w:rPr>
          <w:spacing w:val="-7"/>
          <w:sz w:val="24"/>
        </w:rPr>
        <w:t xml:space="preserve"> </w:t>
      </w:r>
      <w:r>
        <w:rPr>
          <w:sz w:val="24"/>
        </w:rPr>
        <w:t>ответ</w:t>
      </w:r>
      <w:r>
        <w:rPr>
          <w:spacing w:val="-2"/>
          <w:sz w:val="24"/>
        </w:rPr>
        <w:t xml:space="preserve"> </w:t>
      </w:r>
      <w:r>
        <w:rPr>
          <w:sz w:val="24"/>
        </w:rPr>
        <w:t>примерами</w:t>
      </w:r>
      <w:r>
        <w:rPr>
          <w:spacing w:val="-2"/>
          <w:sz w:val="24"/>
        </w:rPr>
        <w:t xml:space="preserve"> </w:t>
      </w:r>
      <w:r>
        <w:rPr>
          <w:sz w:val="24"/>
        </w:rPr>
        <w:t>из</w:t>
      </w:r>
      <w:r>
        <w:rPr>
          <w:spacing w:val="-2"/>
          <w:sz w:val="24"/>
        </w:rPr>
        <w:t xml:space="preserve"> </w:t>
      </w:r>
      <w:r>
        <w:rPr>
          <w:sz w:val="24"/>
        </w:rPr>
        <w:t>текста;</w:t>
      </w:r>
    </w:p>
    <w:p w:rsidR="00CC679B" w:rsidRDefault="00CC679B" w:rsidP="00A90E1F">
      <w:pPr>
        <w:pStyle w:val="a6"/>
        <w:numPr>
          <w:ilvl w:val="1"/>
          <w:numId w:val="68"/>
        </w:numPr>
        <w:tabs>
          <w:tab w:val="left" w:pos="997"/>
        </w:tabs>
        <w:ind w:right="851" w:firstLine="710"/>
        <w:rPr>
          <w:sz w:val="24"/>
        </w:rPr>
      </w:pPr>
      <w:r>
        <w:rPr>
          <w:sz w:val="24"/>
        </w:rPr>
        <w:t>составлять план текста (вопросный, номинативный, цитатный), пересказывать (устно)</w:t>
      </w:r>
      <w:r>
        <w:rPr>
          <w:spacing w:val="1"/>
          <w:sz w:val="24"/>
        </w:rPr>
        <w:t xml:space="preserve"> </w:t>
      </w:r>
      <w:r>
        <w:rPr>
          <w:sz w:val="24"/>
        </w:rPr>
        <w:t>подробно,</w:t>
      </w:r>
      <w:r>
        <w:rPr>
          <w:spacing w:val="1"/>
          <w:sz w:val="24"/>
        </w:rPr>
        <w:t xml:space="preserve"> </w:t>
      </w:r>
      <w:r>
        <w:rPr>
          <w:sz w:val="24"/>
        </w:rPr>
        <w:t>выборочно,</w:t>
      </w:r>
      <w:r>
        <w:rPr>
          <w:spacing w:val="1"/>
          <w:sz w:val="24"/>
        </w:rPr>
        <w:t xml:space="preserve"> </w:t>
      </w:r>
      <w:r>
        <w:rPr>
          <w:sz w:val="24"/>
        </w:rPr>
        <w:t>сжато</w:t>
      </w:r>
      <w:r>
        <w:rPr>
          <w:spacing w:val="1"/>
          <w:sz w:val="24"/>
        </w:rPr>
        <w:t xml:space="preserve"> </w:t>
      </w:r>
      <w:r>
        <w:rPr>
          <w:sz w:val="24"/>
        </w:rPr>
        <w:t>(кратко),</w:t>
      </w:r>
      <w:r>
        <w:rPr>
          <w:spacing w:val="1"/>
          <w:sz w:val="24"/>
        </w:rPr>
        <w:t xml:space="preserve"> </w:t>
      </w:r>
      <w:r>
        <w:rPr>
          <w:sz w:val="24"/>
        </w:rPr>
        <w:t>от</w:t>
      </w:r>
      <w:r>
        <w:rPr>
          <w:spacing w:val="1"/>
          <w:sz w:val="24"/>
        </w:rPr>
        <w:t xml:space="preserve"> </w:t>
      </w:r>
      <w:r>
        <w:rPr>
          <w:sz w:val="24"/>
        </w:rPr>
        <w:t>лица</w:t>
      </w:r>
      <w:r>
        <w:rPr>
          <w:spacing w:val="1"/>
          <w:sz w:val="24"/>
        </w:rPr>
        <w:t xml:space="preserve"> </w:t>
      </w:r>
      <w:r>
        <w:rPr>
          <w:sz w:val="24"/>
        </w:rPr>
        <w:t>героя,</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лица</w:t>
      </w:r>
      <w:r>
        <w:rPr>
          <w:spacing w:val="1"/>
          <w:sz w:val="24"/>
        </w:rPr>
        <w:t xml:space="preserve"> </w:t>
      </w:r>
      <w:r>
        <w:rPr>
          <w:sz w:val="24"/>
        </w:rPr>
        <w:t>рассказчика,</w:t>
      </w:r>
      <w:r>
        <w:rPr>
          <w:spacing w:val="1"/>
          <w:sz w:val="24"/>
        </w:rPr>
        <w:t xml:space="preserve"> </w:t>
      </w:r>
      <w:r>
        <w:rPr>
          <w:sz w:val="24"/>
        </w:rPr>
        <w:t>от</w:t>
      </w:r>
      <w:r>
        <w:rPr>
          <w:spacing w:val="1"/>
          <w:sz w:val="24"/>
        </w:rPr>
        <w:t xml:space="preserve"> </w:t>
      </w:r>
      <w:r>
        <w:rPr>
          <w:sz w:val="24"/>
        </w:rPr>
        <w:t>третьего</w:t>
      </w:r>
      <w:r>
        <w:rPr>
          <w:spacing w:val="5"/>
          <w:sz w:val="24"/>
        </w:rPr>
        <w:t xml:space="preserve"> </w:t>
      </w:r>
      <w:r>
        <w:rPr>
          <w:sz w:val="24"/>
        </w:rPr>
        <w:t>лица;</w:t>
      </w:r>
    </w:p>
    <w:p w:rsidR="00CC679B" w:rsidRDefault="00CC679B" w:rsidP="00A90E1F">
      <w:pPr>
        <w:pStyle w:val="a6"/>
        <w:numPr>
          <w:ilvl w:val="1"/>
          <w:numId w:val="68"/>
        </w:numPr>
        <w:tabs>
          <w:tab w:val="left" w:pos="1103"/>
        </w:tabs>
        <w:spacing w:line="242" w:lineRule="auto"/>
        <w:ind w:right="860" w:firstLine="710"/>
        <w:rPr>
          <w:sz w:val="24"/>
        </w:rPr>
      </w:pPr>
      <w:r>
        <w:rPr>
          <w:sz w:val="24"/>
        </w:rPr>
        <w:t>читать</w:t>
      </w:r>
      <w:r>
        <w:rPr>
          <w:spacing w:val="1"/>
          <w:sz w:val="24"/>
        </w:rPr>
        <w:t xml:space="preserve"> </w:t>
      </w:r>
      <w:r>
        <w:rPr>
          <w:sz w:val="24"/>
        </w:rPr>
        <w:t>по</w:t>
      </w:r>
      <w:r>
        <w:rPr>
          <w:spacing w:val="1"/>
          <w:sz w:val="24"/>
        </w:rPr>
        <w:t xml:space="preserve"> </w:t>
      </w:r>
      <w:r>
        <w:rPr>
          <w:sz w:val="24"/>
        </w:rPr>
        <w:t>ролям</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произношения,</w:t>
      </w:r>
      <w:r>
        <w:rPr>
          <w:spacing w:val="1"/>
          <w:sz w:val="24"/>
        </w:rPr>
        <w:t xml:space="preserve"> </w:t>
      </w:r>
      <w:r>
        <w:rPr>
          <w:sz w:val="24"/>
        </w:rPr>
        <w:t>расстановки</w:t>
      </w:r>
      <w:r>
        <w:rPr>
          <w:spacing w:val="1"/>
          <w:sz w:val="24"/>
        </w:rPr>
        <w:t xml:space="preserve"> </w:t>
      </w:r>
      <w:r>
        <w:rPr>
          <w:sz w:val="24"/>
        </w:rPr>
        <w:t>ударения,</w:t>
      </w:r>
      <w:r>
        <w:rPr>
          <w:spacing w:val="1"/>
          <w:sz w:val="24"/>
        </w:rPr>
        <w:t xml:space="preserve"> </w:t>
      </w:r>
      <w:r>
        <w:rPr>
          <w:sz w:val="24"/>
        </w:rPr>
        <w:t>инсценировать</w:t>
      </w:r>
      <w:r>
        <w:rPr>
          <w:spacing w:val="-2"/>
          <w:sz w:val="24"/>
        </w:rPr>
        <w:t xml:space="preserve"> </w:t>
      </w:r>
      <w:r>
        <w:rPr>
          <w:sz w:val="24"/>
        </w:rPr>
        <w:t>небольшие</w:t>
      </w:r>
      <w:r>
        <w:rPr>
          <w:spacing w:val="1"/>
          <w:sz w:val="24"/>
        </w:rPr>
        <w:t xml:space="preserve"> </w:t>
      </w:r>
      <w:r>
        <w:rPr>
          <w:sz w:val="24"/>
        </w:rPr>
        <w:t>эпизоды</w:t>
      </w:r>
      <w:r>
        <w:rPr>
          <w:spacing w:val="-1"/>
          <w:sz w:val="24"/>
        </w:rPr>
        <w:t xml:space="preserve"> </w:t>
      </w:r>
      <w:r>
        <w:rPr>
          <w:sz w:val="24"/>
        </w:rPr>
        <w:t>из</w:t>
      </w:r>
      <w:r>
        <w:rPr>
          <w:spacing w:val="-3"/>
          <w:sz w:val="24"/>
        </w:rPr>
        <w:t xml:space="preserve"> </w:t>
      </w:r>
      <w:r>
        <w:rPr>
          <w:sz w:val="24"/>
        </w:rPr>
        <w:t>произведения;</w:t>
      </w:r>
    </w:p>
    <w:p w:rsidR="00CC679B" w:rsidRDefault="00CC679B" w:rsidP="00A90E1F">
      <w:pPr>
        <w:pStyle w:val="a6"/>
        <w:numPr>
          <w:ilvl w:val="1"/>
          <w:numId w:val="68"/>
        </w:numPr>
        <w:tabs>
          <w:tab w:val="left" w:pos="1031"/>
        </w:tabs>
        <w:ind w:right="841" w:firstLine="710"/>
        <w:rPr>
          <w:sz w:val="24"/>
        </w:rPr>
      </w:pPr>
      <w:r>
        <w:rPr>
          <w:sz w:val="24"/>
        </w:rPr>
        <w:t>составлять</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 высказывания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r>
        <w:rPr>
          <w:spacing w:val="1"/>
          <w:sz w:val="24"/>
        </w:rPr>
        <w:t xml:space="preserve"> </w:t>
      </w:r>
      <w:r>
        <w:rPr>
          <w:sz w:val="24"/>
        </w:rPr>
        <w:t>писать</w:t>
      </w:r>
      <w:r>
        <w:rPr>
          <w:spacing w:val="1"/>
          <w:sz w:val="24"/>
        </w:rPr>
        <w:t xml:space="preserve"> </w:t>
      </w:r>
      <w:r>
        <w:rPr>
          <w:sz w:val="24"/>
        </w:rPr>
        <w:t>сочинения</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тему,</w:t>
      </w:r>
      <w:r>
        <w:rPr>
          <w:spacing w:val="1"/>
          <w:sz w:val="24"/>
        </w:rPr>
        <w:t xml:space="preserve"> </w:t>
      </w:r>
      <w:r>
        <w:rPr>
          <w:sz w:val="24"/>
        </w:rPr>
        <w:t>используя</w:t>
      </w:r>
      <w:r>
        <w:rPr>
          <w:spacing w:val="1"/>
          <w:sz w:val="24"/>
        </w:rPr>
        <w:t xml:space="preserve"> </w:t>
      </w:r>
      <w:r>
        <w:rPr>
          <w:sz w:val="24"/>
        </w:rPr>
        <w:t>разные</w:t>
      </w:r>
      <w:r>
        <w:rPr>
          <w:spacing w:val="14"/>
          <w:sz w:val="24"/>
        </w:rPr>
        <w:t xml:space="preserve"> </w:t>
      </w:r>
      <w:r>
        <w:rPr>
          <w:sz w:val="24"/>
        </w:rPr>
        <w:t>типы</w:t>
      </w:r>
      <w:r>
        <w:rPr>
          <w:spacing w:val="13"/>
          <w:sz w:val="24"/>
        </w:rPr>
        <w:t xml:space="preserve"> </w:t>
      </w:r>
      <w:r>
        <w:rPr>
          <w:sz w:val="24"/>
        </w:rPr>
        <w:t>речи</w:t>
      </w:r>
      <w:r>
        <w:rPr>
          <w:spacing w:val="12"/>
          <w:sz w:val="24"/>
        </w:rPr>
        <w:t xml:space="preserve"> </w:t>
      </w:r>
      <w:r>
        <w:rPr>
          <w:sz w:val="24"/>
        </w:rPr>
        <w:t>(повествование,</w:t>
      </w:r>
      <w:r>
        <w:rPr>
          <w:spacing w:val="10"/>
          <w:sz w:val="24"/>
        </w:rPr>
        <w:t xml:space="preserve"> </w:t>
      </w:r>
      <w:r>
        <w:rPr>
          <w:sz w:val="24"/>
        </w:rPr>
        <w:t>описание,</w:t>
      </w:r>
      <w:r>
        <w:rPr>
          <w:spacing w:val="13"/>
          <w:sz w:val="24"/>
        </w:rPr>
        <w:t xml:space="preserve"> </w:t>
      </w:r>
      <w:r>
        <w:rPr>
          <w:sz w:val="24"/>
        </w:rPr>
        <w:t>рассуждение),</w:t>
      </w:r>
      <w:r>
        <w:rPr>
          <w:spacing w:val="17"/>
          <w:sz w:val="24"/>
        </w:rPr>
        <w:t xml:space="preserve"> </w:t>
      </w:r>
      <w:r>
        <w:rPr>
          <w:sz w:val="24"/>
        </w:rPr>
        <w:t>корректировать</w:t>
      </w:r>
      <w:r>
        <w:rPr>
          <w:spacing w:val="13"/>
          <w:sz w:val="24"/>
        </w:rPr>
        <w:t xml:space="preserve"> </w:t>
      </w:r>
      <w:r>
        <w:rPr>
          <w:sz w:val="24"/>
        </w:rPr>
        <w:t>собственный</w:t>
      </w:r>
      <w:r>
        <w:rPr>
          <w:spacing w:val="12"/>
          <w:sz w:val="24"/>
        </w:rPr>
        <w:t xml:space="preserve"> </w:t>
      </w:r>
      <w:r>
        <w:rPr>
          <w:sz w:val="24"/>
        </w:rPr>
        <w:t>текст</w:t>
      </w:r>
      <w:r>
        <w:rPr>
          <w:spacing w:val="-57"/>
          <w:sz w:val="24"/>
        </w:rPr>
        <w:t xml:space="preserve"> </w:t>
      </w:r>
      <w:r>
        <w:rPr>
          <w:sz w:val="24"/>
        </w:rPr>
        <w:t>с</w:t>
      </w:r>
      <w:r>
        <w:rPr>
          <w:spacing w:val="5"/>
          <w:sz w:val="24"/>
        </w:rPr>
        <w:t xml:space="preserve"> </w:t>
      </w:r>
      <w:r>
        <w:rPr>
          <w:sz w:val="24"/>
        </w:rPr>
        <w:t>учётом</w:t>
      </w:r>
      <w:r>
        <w:rPr>
          <w:spacing w:val="3"/>
          <w:sz w:val="24"/>
        </w:rPr>
        <w:t xml:space="preserve"> </w:t>
      </w:r>
      <w:r>
        <w:rPr>
          <w:sz w:val="24"/>
        </w:rPr>
        <w:t>правильности,</w:t>
      </w:r>
      <w:r>
        <w:rPr>
          <w:spacing w:val="-2"/>
          <w:sz w:val="24"/>
        </w:rPr>
        <w:t xml:space="preserve"> </w:t>
      </w:r>
      <w:r>
        <w:rPr>
          <w:sz w:val="24"/>
        </w:rPr>
        <w:t>выразительности</w:t>
      </w:r>
      <w:r>
        <w:rPr>
          <w:spacing w:val="-1"/>
          <w:sz w:val="24"/>
        </w:rPr>
        <w:t xml:space="preserve"> </w:t>
      </w:r>
      <w:r>
        <w:rPr>
          <w:sz w:val="24"/>
        </w:rPr>
        <w:t>письменной</w:t>
      </w:r>
      <w:r>
        <w:rPr>
          <w:spacing w:val="3"/>
          <w:sz w:val="24"/>
        </w:rPr>
        <w:t xml:space="preserve"> </w:t>
      </w:r>
      <w:r>
        <w:rPr>
          <w:sz w:val="24"/>
        </w:rPr>
        <w:t>речи;</w:t>
      </w:r>
    </w:p>
    <w:p w:rsidR="00CC679B" w:rsidRDefault="00CC679B" w:rsidP="00A90E1F">
      <w:pPr>
        <w:pStyle w:val="a6"/>
        <w:numPr>
          <w:ilvl w:val="1"/>
          <w:numId w:val="68"/>
        </w:numPr>
        <w:tabs>
          <w:tab w:val="left" w:pos="969"/>
        </w:tabs>
        <w:ind w:left="968" w:hanging="145"/>
        <w:rPr>
          <w:sz w:val="24"/>
        </w:rPr>
      </w:pPr>
      <w:r>
        <w:rPr>
          <w:sz w:val="24"/>
        </w:rPr>
        <w:t>составлять</w:t>
      </w:r>
      <w:r>
        <w:rPr>
          <w:spacing w:val="-5"/>
          <w:sz w:val="24"/>
        </w:rPr>
        <w:t xml:space="preserve"> </w:t>
      </w:r>
      <w:r>
        <w:rPr>
          <w:sz w:val="24"/>
        </w:rPr>
        <w:t>краткий</w:t>
      </w:r>
      <w:r>
        <w:rPr>
          <w:spacing w:val="-5"/>
          <w:sz w:val="24"/>
        </w:rPr>
        <w:t xml:space="preserve"> </w:t>
      </w:r>
      <w:r>
        <w:rPr>
          <w:sz w:val="24"/>
        </w:rPr>
        <w:t>отзыв</w:t>
      </w:r>
      <w:r>
        <w:rPr>
          <w:spacing w:val="-9"/>
          <w:sz w:val="24"/>
        </w:rPr>
        <w:t xml:space="preserve"> </w:t>
      </w:r>
      <w:r>
        <w:rPr>
          <w:sz w:val="24"/>
        </w:rPr>
        <w:t>о</w:t>
      </w:r>
      <w:r>
        <w:rPr>
          <w:spacing w:val="-1"/>
          <w:sz w:val="24"/>
        </w:rPr>
        <w:t xml:space="preserve"> </w:t>
      </w:r>
      <w:r>
        <w:rPr>
          <w:sz w:val="24"/>
        </w:rPr>
        <w:t>прочитанном</w:t>
      </w:r>
      <w:r>
        <w:rPr>
          <w:spacing w:val="-1"/>
          <w:sz w:val="24"/>
        </w:rPr>
        <w:t xml:space="preserve"> </w:t>
      </w:r>
      <w:r>
        <w:rPr>
          <w:sz w:val="24"/>
        </w:rPr>
        <w:t>произведении</w:t>
      </w:r>
      <w:r>
        <w:rPr>
          <w:spacing w:val="-5"/>
          <w:sz w:val="24"/>
        </w:rPr>
        <w:t xml:space="preserve"> </w:t>
      </w:r>
      <w:r>
        <w:rPr>
          <w:sz w:val="24"/>
        </w:rPr>
        <w:t>по</w:t>
      </w:r>
      <w:r>
        <w:rPr>
          <w:spacing w:val="3"/>
          <w:sz w:val="24"/>
        </w:rPr>
        <w:t xml:space="preserve"> </w:t>
      </w:r>
      <w:r>
        <w:rPr>
          <w:sz w:val="24"/>
        </w:rPr>
        <w:t>заданному</w:t>
      </w:r>
      <w:r>
        <w:rPr>
          <w:spacing w:val="-11"/>
          <w:sz w:val="24"/>
        </w:rPr>
        <w:t xml:space="preserve"> </w:t>
      </w:r>
      <w:r>
        <w:rPr>
          <w:sz w:val="24"/>
        </w:rPr>
        <w:t>алгоритму;</w:t>
      </w:r>
    </w:p>
    <w:p w:rsidR="00CC679B" w:rsidRDefault="00CC679B" w:rsidP="00A90E1F">
      <w:pPr>
        <w:pStyle w:val="a6"/>
        <w:numPr>
          <w:ilvl w:val="1"/>
          <w:numId w:val="68"/>
        </w:numPr>
        <w:tabs>
          <w:tab w:val="left" w:pos="993"/>
        </w:tabs>
        <w:ind w:right="856" w:firstLine="710"/>
        <w:rPr>
          <w:sz w:val="24"/>
        </w:rPr>
      </w:pPr>
      <w:r>
        <w:rPr>
          <w:sz w:val="24"/>
        </w:rPr>
        <w:t>сочинять по аналогии с прочитанным, составлять рассказ по иллюстрациям, от имени</w:t>
      </w:r>
      <w:r>
        <w:rPr>
          <w:spacing w:val="1"/>
          <w:sz w:val="24"/>
        </w:rPr>
        <w:t xml:space="preserve"> </w:t>
      </w:r>
      <w:r>
        <w:rPr>
          <w:sz w:val="24"/>
        </w:rPr>
        <w:t>одного</w:t>
      </w:r>
      <w:r>
        <w:rPr>
          <w:spacing w:val="1"/>
          <w:sz w:val="24"/>
        </w:rPr>
        <w:t xml:space="preserve"> </w:t>
      </w:r>
      <w:r>
        <w:rPr>
          <w:sz w:val="24"/>
        </w:rPr>
        <w:t>из</w:t>
      </w:r>
      <w:r>
        <w:rPr>
          <w:spacing w:val="1"/>
          <w:sz w:val="24"/>
        </w:rPr>
        <w:t xml:space="preserve"> </w:t>
      </w:r>
      <w:r>
        <w:rPr>
          <w:sz w:val="24"/>
        </w:rPr>
        <w:t>героев,</w:t>
      </w:r>
      <w:r>
        <w:rPr>
          <w:spacing w:val="1"/>
          <w:sz w:val="24"/>
        </w:rPr>
        <w:t xml:space="preserve"> </w:t>
      </w:r>
      <w:r>
        <w:rPr>
          <w:sz w:val="24"/>
        </w:rPr>
        <w:t>придумывать</w:t>
      </w:r>
      <w:r>
        <w:rPr>
          <w:spacing w:val="1"/>
          <w:sz w:val="24"/>
        </w:rPr>
        <w:t xml:space="preserve"> </w:t>
      </w:r>
      <w:r>
        <w:rPr>
          <w:sz w:val="24"/>
        </w:rPr>
        <w:t>продолжение</w:t>
      </w:r>
      <w:r>
        <w:rPr>
          <w:spacing w:val="1"/>
          <w:sz w:val="24"/>
        </w:rPr>
        <w:t xml:space="preserve"> </w:t>
      </w:r>
      <w:r>
        <w:rPr>
          <w:sz w:val="24"/>
        </w:rPr>
        <w:t>прочитанного</w:t>
      </w:r>
      <w:r>
        <w:rPr>
          <w:spacing w:val="1"/>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предложений);</w:t>
      </w:r>
    </w:p>
    <w:p w:rsidR="00CC679B" w:rsidRDefault="00CC679B" w:rsidP="00A90E1F">
      <w:pPr>
        <w:pStyle w:val="a6"/>
        <w:numPr>
          <w:ilvl w:val="1"/>
          <w:numId w:val="68"/>
        </w:numPr>
        <w:tabs>
          <w:tab w:val="left" w:pos="988"/>
        </w:tabs>
        <w:spacing w:line="242" w:lineRule="auto"/>
        <w:ind w:right="856" w:firstLine="710"/>
        <w:rPr>
          <w:sz w:val="24"/>
        </w:rPr>
      </w:pPr>
      <w:r>
        <w:rPr>
          <w:sz w:val="24"/>
        </w:rPr>
        <w:t>ориентироваться в книге по её элементам (автор, название, обложка, титульный лист,</w:t>
      </w:r>
      <w:r>
        <w:rPr>
          <w:spacing w:val="1"/>
          <w:sz w:val="24"/>
        </w:rPr>
        <w:t xml:space="preserve"> </w:t>
      </w:r>
      <w:r>
        <w:rPr>
          <w:sz w:val="24"/>
        </w:rPr>
        <w:t>оглавление,</w:t>
      </w:r>
      <w:r>
        <w:rPr>
          <w:spacing w:val="-2"/>
          <w:sz w:val="24"/>
        </w:rPr>
        <w:t xml:space="preserve"> </w:t>
      </w:r>
      <w:r>
        <w:rPr>
          <w:sz w:val="24"/>
        </w:rPr>
        <w:t>предисловие,</w:t>
      </w:r>
      <w:r>
        <w:rPr>
          <w:spacing w:val="4"/>
          <w:sz w:val="24"/>
        </w:rPr>
        <w:t xml:space="preserve"> </w:t>
      </w:r>
      <w:r>
        <w:rPr>
          <w:sz w:val="24"/>
        </w:rPr>
        <w:t>аннотация,</w:t>
      </w:r>
      <w:r>
        <w:rPr>
          <w:spacing w:val="-1"/>
          <w:sz w:val="24"/>
        </w:rPr>
        <w:t xml:space="preserve"> </w:t>
      </w:r>
      <w:r>
        <w:rPr>
          <w:sz w:val="24"/>
        </w:rPr>
        <w:t>иллюстрации);</w:t>
      </w:r>
    </w:p>
    <w:p w:rsidR="00CC679B" w:rsidRDefault="00CC679B" w:rsidP="00A90E1F">
      <w:pPr>
        <w:pStyle w:val="a6"/>
        <w:numPr>
          <w:ilvl w:val="1"/>
          <w:numId w:val="68"/>
        </w:numPr>
        <w:tabs>
          <w:tab w:val="left" w:pos="1031"/>
        </w:tabs>
        <w:spacing w:line="242" w:lineRule="auto"/>
        <w:ind w:right="855" w:firstLine="710"/>
        <w:rPr>
          <w:sz w:val="24"/>
        </w:rPr>
      </w:pPr>
      <w:r>
        <w:rPr>
          <w:sz w:val="24"/>
        </w:rPr>
        <w:t>выбирать книги</w:t>
      </w:r>
      <w:r>
        <w:rPr>
          <w:spacing w:val="1"/>
          <w:sz w:val="24"/>
        </w:rPr>
        <w:t xml:space="preserve"> </w:t>
      </w:r>
      <w:r>
        <w:rPr>
          <w:sz w:val="24"/>
        </w:rPr>
        <w:t>для</w:t>
      </w:r>
      <w:r>
        <w:rPr>
          <w:spacing w:val="1"/>
          <w:sz w:val="24"/>
        </w:rPr>
        <w:t xml:space="preserve"> </w:t>
      </w:r>
      <w:r>
        <w:rPr>
          <w:sz w:val="24"/>
        </w:rPr>
        <w:t>самостоятельного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рекомендательного</w:t>
      </w:r>
      <w:r>
        <w:rPr>
          <w:spacing w:val="1"/>
          <w:sz w:val="24"/>
        </w:rPr>
        <w:t xml:space="preserve"> </w:t>
      </w:r>
      <w:r>
        <w:rPr>
          <w:sz w:val="24"/>
        </w:rPr>
        <w:t>списка,</w:t>
      </w:r>
      <w:r>
        <w:rPr>
          <w:spacing w:val="1"/>
          <w:sz w:val="24"/>
        </w:rPr>
        <w:t xml:space="preserve"> </w:t>
      </w:r>
      <w:r>
        <w:rPr>
          <w:sz w:val="24"/>
        </w:rPr>
        <w:t>используя</w:t>
      </w:r>
      <w:r>
        <w:rPr>
          <w:spacing w:val="1"/>
          <w:sz w:val="24"/>
        </w:rPr>
        <w:t xml:space="preserve"> </w:t>
      </w:r>
      <w:r>
        <w:rPr>
          <w:sz w:val="24"/>
        </w:rPr>
        <w:t>картотеки,</w:t>
      </w:r>
      <w:r>
        <w:rPr>
          <w:spacing w:val="4"/>
          <w:sz w:val="24"/>
        </w:rPr>
        <w:t xml:space="preserve"> </w:t>
      </w:r>
      <w:r>
        <w:rPr>
          <w:sz w:val="24"/>
        </w:rPr>
        <w:t>рассказывать</w:t>
      </w:r>
      <w:r>
        <w:rPr>
          <w:spacing w:val="-7"/>
          <w:sz w:val="24"/>
        </w:rPr>
        <w:t xml:space="preserve"> </w:t>
      </w:r>
      <w:r>
        <w:rPr>
          <w:sz w:val="24"/>
        </w:rPr>
        <w:t>о</w:t>
      </w:r>
      <w:r>
        <w:rPr>
          <w:spacing w:val="6"/>
          <w:sz w:val="24"/>
        </w:rPr>
        <w:t xml:space="preserve"> </w:t>
      </w:r>
      <w:r>
        <w:rPr>
          <w:sz w:val="24"/>
        </w:rPr>
        <w:t>прочитанной</w:t>
      </w:r>
      <w:r>
        <w:rPr>
          <w:spacing w:val="-2"/>
          <w:sz w:val="24"/>
        </w:rPr>
        <w:t xml:space="preserve"> </w:t>
      </w:r>
      <w:r>
        <w:rPr>
          <w:sz w:val="24"/>
        </w:rPr>
        <w:t>книге;</w:t>
      </w:r>
    </w:p>
    <w:p w:rsidR="00CC679B" w:rsidRDefault="00CC679B" w:rsidP="00A90E1F">
      <w:pPr>
        <w:pStyle w:val="a6"/>
        <w:numPr>
          <w:ilvl w:val="1"/>
          <w:numId w:val="68"/>
        </w:numPr>
        <w:tabs>
          <w:tab w:val="left" w:pos="1261"/>
        </w:tabs>
        <w:ind w:right="852" w:firstLine="710"/>
        <w:rPr>
          <w:sz w:val="24"/>
        </w:rPr>
      </w:pPr>
      <w:r>
        <w:rPr>
          <w:sz w:val="24"/>
        </w:rPr>
        <w:t>использовать</w:t>
      </w:r>
      <w:r>
        <w:rPr>
          <w:spacing w:val="1"/>
          <w:sz w:val="24"/>
        </w:rPr>
        <w:t xml:space="preserve"> </w:t>
      </w:r>
      <w:r>
        <w:rPr>
          <w:sz w:val="24"/>
        </w:rPr>
        <w:t>справочную</w:t>
      </w:r>
      <w:r>
        <w:rPr>
          <w:spacing w:val="1"/>
          <w:sz w:val="24"/>
        </w:rPr>
        <w:t xml:space="preserve"> </w:t>
      </w:r>
      <w:r>
        <w:rPr>
          <w:sz w:val="24"/>
        </w:rPr>
        <w:t>литературу,</w:t>
      </w:r>
      <w:r>
        <w:rPr>
          <w:spacing w:val="1"/>
          <w:sz w:val="24"/>
        </w:rPr>
        <w:t xml:space="preserve"> </w:t>
      </w:r>
      <w:r>
        <w:rPr>
          <w:sz w:val="24"/>
        </w:rPr>
        <w:t>электронные</w:t>
      </w:r>
      <w:r>
        <w:rPr>
          <w:spacing w:val="1"/>
          <w:sz w:val="24"/>
        </w:rPr>
        <w:t xml:space="preserve"> </w:t>
      </w:r>
      <w:r>
        <w:rPr>
          <w:sz w:val="24"/>
        </w:rPr>
        <w:t>образовательные</w:t>
      </w:r>
      <w:r>
        <w:rPr>
          <w:spacing w:val="1"/>
          <w:sz w:val="24"/>
        </w:rPr>
        <w:t xml:space="preserve"> </w:t>
      </w:r>
      <w:r>
        <w:rPr>
          <w:sz w:val="24"/>
        </w:rPr>
        <w:t>и</w:t>
      </w:r>
      <w:r>
        <w:rPr>
          <w:spacing w:val="1"/>
          <w:sz w:val="24"/>
        </w:rPr>
        <w:t xml:space="preserve"> </w:t>
      </w:r>
      <w:r>
        <w:rPr>
          <w:sz w:val="24"/>
        </w:rPr>
        <w:t>информационные ресурсы в Интернете (в условиях контролируемого входа), для получения</w:t>
      </w:r>
      <w:r>
        <w:rPr>
          <w:spacing w:val="1"/>
          <w:sz w:val="24"/>
        </w:rPr>
        <w:t xml:space="preserve"> </w:t>
      </w:r>
      <w:r>
        <w:rPr>
          <w:sz w:val="24"/>
        </w:rPr>
        <w:t>дополнительной</w:t>
      </w:r>
      <w:r>
        <w:rPr>
          <w:spacing w:val="-3"/>
          <w:sz w:val="24"/>
        </w:rPr>
        <w:t xml:space="preserve"> </w:t>
      </w:r>
      <w:r>
        <w:rPr>
          <w:sz w:val="24"/>
        </w:rPr>
        <w:t>информации</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учебной</w:t>
      </w:r>
      <w:r>
        <w:rPr>
          <w:spacing w:val="2"/>
          <w:sz w:val="24"/>
        </w:rPr>
        <w:t xml:space="preserve"> </w:t>
      </w:r>
      <w:r>
        <w:rPr>
          <w:sz w:val="24"/>
        </w:rPr>
        <w:t>задачей.</w:t>
      </w:r>
    </w:p>
    <w:p w:rsidR="00CC679B" w:rsidRDefault="00CC679B">
      <w:pPr>
        <w:pStyle w:val="a4"/>
        <w:ind w:left="0" w:firstLine="0"/>
        <w:jc w:val="left"/>
        <w:rPr>
          <w:sz w:val="23"/>
        </w:rPr>
      </w:pPr>
    </w:p>
    <w:p w:rsidR="00CC679B" w:rsidRDefault="00CC679B" w:rsidP="00A90E1F">
      <w:pPr>
        <w:pStyle w:val="1"/>
        <w:numPr>
          <w:ilvl w:val="2"/>
          <w:numId w:val="72"/>
        </w:numPr>
        <w:tabs>
          <w:tab w:val="left" w:pos="934"/>
        </w:tabs>
        <w:spacing w:line="242" w:lineRule="auto"/>
        <w:ind w:left="4660" w:right="1136" w:hanging="4270"/>
        <w:jc w:val="left"/>
      </w:pPr>
      <w:bookmarkStart w:id="33" w:name="2.1.3_Рабочая_программа_по_учебному_пред"/>
      <w:bookmarkStart w:id="34" w:name="_bookmark16"/>
      <w:bookmarkEnd w:id="33"/>
      <w:bookmarkEnd w:id="34"/>
      <w:r>
        <w:t>Рабочая программа по учебному предмету «ИНОСТРАННЫЙ (АНГЛИЙСКИЙ)</w:t>
      </w:r>
      <w:r>
        <w:rPr>
          <w:spacing w:val="-57"/>
        </w:rPr>
        <w:t xml:space="preserve"> </w:t>
      </w:r>
      <w:r>
        <w:t>ЯЗЫК»</w:t>
      </w:r>
    </w:p>
    <w:p w:rsidR="00CC679B" w:rsidRDefault="00CC679B">
      <w:pPr>
        <w:pStyle w:val="a4"/>
        <w:spacing w:before="4"/>
        <w:ind w:left="0" w:firstLine="0"/>
        <w:jc w:val="left"/>
        <w:rPr>
          <w:b/>
          <w:sz w:val="23"/>
        </w:rPr>
      </w:pPr>
    </w:p>
    <w:p w:rsidR="00CC679B" w:rsidRDefault="00CC679B">
      <w:pPr>
        <w:pStyle w:val="a4"/>
        <w:ind w:right="850" w:firstLine="773"/>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«Иностранный</w:t>
      </w:r>
      <w:r>
        <w:rPr>
          <w:spacing w:val="1"/>
        </w:rPr>
        <w:t xml:space="preserve"> </w:t>
      </w:r>
      <w:r>
        <w:t>(английский)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«Иностранный</w:t>
      </w:r>
      <w:r>
        <w:rPr>
          <w:spacing w:val="1"/>
        </w:rPr>
        <w:t xml:space="preserve"> </w:t>
      </w:r>
      <w:r>
        <w:t>язык»)</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61"/>
        </w:rPr>
        <w:t xml:space="preserve"> </w:t>
      </w:r>
      <w:r>
        <w:t>по</w:t>
      </w:r>
      <w:r>
        <w:rPr>
          <w:spacing w:val="1"/>
        </w:rPr>
        <w:t xml:space="preserve"> </w:t>
      </w:r>
      <w:r>
        <w:t>иностранному (английскому) языку, иностранный (английский) язык) включает пояснительную</w:t>
      </w:r>
      <w:r>
        <w:rPr>
          <w:spacing w:val="1"/>
        </w:rPr>
        <w:t xml:space="preserve"> </w:t>
      </w:r>
      <w:r>
        <w:t>записку, содержание обучения, планируемые результаты освоения программы по иностранному</w:t>
      </w:r>
      <w:r>
        <w:rPr>
          <w:spacing w:val="-57"/>
        </w:rPr>
        <w:t xml:space="preserve"> </w:t>
      </w:r>
      <w:r>
        <w:t>(английскому)</w:t>
      </w:r>
      <w:r>
        <w:rPr>
          <w:spacing w:val="2"/>
        </w:rPr>
        <w:t xml:space="preserve"> </w:t>
      </w:r>
      <w:r>
        <w:t>языку.</w:t>
      </w:r>
    </w:p>
    <w:p w:rsidR="00CC679B" w:rsidRDefault="00CC679B">
      <w:pPr>
        <w:pStyle w:val="a4"/>
        <w:ind w:right="852"/>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иностранного</w:t>
      </w:r>
      <w:r>
        <w:rPr>
          <w:spacing w:val="1"/>
        </w:rPr>
        <w:t xml:space="preserve"> </w:t>
      </w:r>
      <w:r>
        <w:t>(английского)</w:t>
      </w:r>
      <w:r>
        <w:rPr>
          <w:spacing w:val="14"/>
        </w:rPr>
        <w:t xml:space="preserve"> </w:t>
      </w:r>
      <w:r>
        <w:t>языка,</w:t>
      </w:r>
      <w:r>
        <w:rPr>
          <w:spacing w:val="11"/>
        </w:rPr>
        <w:t xml:space="preserve"> </w:t>
      </w:r>
      <w:r>
        <w:t>место</w:t>
      </w:r>
      <w:r>
        <w:rPr>
          <w:spacing w:val="13"/>
        </w:rPr>
        <w:t xml:space="preserve"> </w:t>
      </w:r>
      <w:r>
        <w:t>в</w:t>
      </w:r>
      <w:r>
        <w:rPr>
          <w:spacing w:val="15"/>
        </w:rPr>
        <w:t xml:space="preserve"> </w:t>
      </w:r>
      <w:r>
        <w:t>структуре</w:t>
      </w:r>
      <w:r>
        <w:rPr>
          <w:spacing w:val="17"/>
        </w:rPr>
        <w:t xml:space="preserve"> </w:t>
      </w:r>
      <w:r>
        <w:t>учебного</w:t>
      </w:r>
      <w:r>
        <w:rPr>
          <w:spacing w:val="13"/>
        </w:rPr>
        <w:t xml:space="preserve"> </w:t>
      </w:r>
      <w:r>
        <w:t>плана,</w:t>
      </w:r>
      <w:r>
        <w:rPr>
          <w:spacing w:val="15"/>
        </w:rPr>
        <w:t xml:space="preserve"> </w:t>
      </w:r>
      <w:r>
        <w:t>а</w:t>
      </w:r>
      <w:r>
        <w:rPr>
          <w:spacing w:val="7"/>
        </w:rPr>
        <w:t xml:space="preserve"> </w:t>
      </w:r>
      <w:r>
        <w:t>также</w:t>
      </w:r>
      <w:r>
        <w:rPr>
          <w:spacing w:val="12"/>
        </w:rPr>
        <w:t xml:space="preserve"> </w:t>
      </w:r>
      <w:r>
        <w:t>подходы</w:t>
      </w:r>
      <w:r>
        <w:rPr>
          <w:spacing w:val="14"/>
        </w:rPr>
        <w:t xml:space="preserve"> </w:t>
      </w:r>
      <w:r>
        <w:t>к</w:t>
      </w:r>
      <w:r>
        <w:rPr>
          <w:spacing w:val="8"/>
        </w:rPr>
        <w:t xml:space="preserve"> </w:t>
      </w:r>
      <w:r>
        <w:t>отбору</w:t>
      </w:r>
      <w:r>
        <w:rPr>
          <w:spacing w:val="3"/>
        </w:rPr>
        <w:t xml:space="preserve"> </w:t>
      </w:r>
      <w:r>
        <w:t>содержания</w:t>
      </w:r>
      <w:r>
        <w:rPr>
          <w:spacing w:val="-58"/>
        </w:rPr>
        <w:t xml:space="preserve"> </w:t>
      </w:r>
      <w:r>
        <w:t>и</w:t>
      </w:r>
      <w:r>
        <w:rPr>
          <w:spacing w:val="2"/>
        </w:rPr>
        <w:t xml:space="preserve"> </w:t>
      </w:r>
      <w:r>
        <w:t>планируемым</w:t>
      </w:r>
      <w:r>
        <w:rPr>
          <w:spacing w:val="3"/>
        </w:rPr>
        <w:t xml:space="preserve"> </w:t>
      </w:r>
      <w:r>
        <w:t>результатам.</w:t>
      </w:r>
    </w:p>
    <w:p w:rsidR="00CC679B" w:rsidRDefault="00CC679B">
      <w:pPr>
        <w:pStyle w:val="a4"/>
        <w:spacing w:before="1"/>
        <w:ind w:right="859"/>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 предлагаются</w:t>
      </w:r>
      <w:r>
        <w:rPr>
          <w:spacing w:val="1"/>
        </w:rPr>
        <w:t xml:space="preserve"> </w:t>
      </w:r>
      <w:r>
        <w:t>для</w:t>
      </w:r>
      <w:r>
        <w:rPr>
          <w:spacing w:val="1"/>
        </w:rPr>
        <w:t xml:space="preserve"> </w:t>
      </w:r>
      <w:r>
        <w:t>обязательного</w:t>
      </w:r>
      <w:r>
        <w:rPr>
          <w:spacing w:val="4"/>
        </w:rPr>
        <w:t xml:space="preserve"> </w:t>
      </w:r>
      <w:r>
        <w:t>изучения в</w:t>
      </w:r>
      <w:r>
        <w:rPr>
          <w:spacing w:val="1"/>
        </w:rPr>
        <w:t xml:space="preserve"> </w:t>
      </w:r>
      <w:r>
        <w:t>каждом</w:t>
      </w:r>
      <w:r>
        <w:rPr>
          <w:spacing w:val="-3"/>
        </w:rPr>
        <w:t xml:space="preserve"> </w:t>
      </w:r>
      <w:r>
        <w:t>классе</w:t>
      </w:r>
      <w:r>
        <w:rPr>
          <w:spacing w:val="-1"/>
        </w:rPr>
        <w:t xml:space="preserve"> </w:t>
      </w:r>
      <w:r>
        <w:t>на уровне</w:t>
      </w:r>
      <w:r>
        <w:rPr>
          <w:spacing w:val="-1"/>
        </w:rPr>
        <w:t xml:space="preserve"> </w:t>
      </w:r>
      <w:r>
        <w:t>начального общего образования.</w:t>
      </w:r>
    </w:p>
    <w:p w:rsidR="00CC679B" w:rsidRDefault="00CC679B">
      <w:pPr>
        <w:pStyle w:val="a4"/>
        <w:ind w:right="849"/>
      </w:pPr>
      <w:r>
        <w:t>Планируемые результаты освоения программы по иностранному (английскому) языку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 общего образования, а также предметные достижения обучающегося за каждый год</w:t>
      </w:r>
      <w:r>
        <w:rPr>
          <w:spacing w:val="1"/>
        </w:rPr>
        <w:t xml:space="preserve"> </w:t>
      </w:r>
      <w:r>
        <w:t>обучения.</w:t>
      </w:r>
    </w:p>
    <w:p w:rsidR="00CC679B" w:rsidRDefault="00CC679B">
      <w:pPr>
        <w:pStyle w:val="1"/>
        <w:spacing w:before="5" w:line="273" w:lineRule="exact"/>
        <w:ind w:left="4094"/>
      </w:pPr>
      <w:r>
        <w:t>Пояснительная</w:t>
      </w:r>
      <w:r>
        <w:rPr>
          <w:spacing w:val="-5"/>
        </w:rPr>
        <w:t xml:space="preserve"> </w:t>
      </w:r>
      <w:r>
        <w:t>записка.</w:t>
      </w:r>
    </w:p>
    <w:p w:rsidR="00CC679B" w:rsidRDefault="00CC679B">
      <w:pPr>
        <w:pStyle w:val="a4"/>
        <w:ind w:right="844"/>
      </w:pPr>
      <w:r>
        <w:t>Программа</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составлена на основе требований к результатам освоения программы 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57"/>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2"/>
        </w:rPr>
        <w:t xml:space="preserve"> </w:t>
      </w:r>
      <w:r>
        <w:t>рабочей</w:t>
      </w:r>
      <w:r>
        <w:rPr>
          <w:spacing w:val="-2"/>
        </w:rPr>
        <w:t xml:space="preserve"> </w:t>
      </w:r>
      <w:r>
        <w:t>программе</w:t>
      </w:r>
      <w:r>
        <w:rPr>
          <w:spacing w:val="-4"/>
        </w:rPr>
        <w:t xml:space="preserve"> </w:t>
      </w:r>
      <w:r>
        <w:t>воспитания.</w:t>
      </w:r>
    </w:p>
    <w:p w:rsidR="00CC679B" w:rsidRDefault="00CC679B">
      <w:pPr>
        <w:pStyle w:val="a4"/>
        <w:ind w:left="824" w:firstLine="0"/>
      </w:pPr>
      <w:r>
        <w:t>Программа</w:t>
      </w:r>
      <w:r>
        <w:rPr>
          <w:spacing w:val="117"/>
        </w:rPr>
        <w:t xml:space="preserve"> </w:t>
      </w:r>
      <w:r>
        <w:t>по</w:t>
      </w:r>
      <w:r>
        <w:rPr>
          <w:spacing w:val="64"/>
        </w:rPr>
        <w:t xml:space="preserve"> </w:t>
      </w:r>
      <w:r>
        <w:t>иностранному</w:t>
      </w:r>
      <w:r>
        <w:rPr>
          <w:spacing w:val="114"/>
        </w:rPr>
        <w:t xml:space="preserve"> </w:t>
      </w:r>
      <w:r>
        <w:t xml:space="preserve">(английскому)  </w:t>
      </w:r>
      <w:r>
        <w:rPr>
          <w:spacing w:val="5"/>
        </w:rPr>
        <w:t xml:space="preserve"> </w:t>
      </w:r>
      <w:r>
        <w:t>языку</w:t>
      </w:r>
      <w:r>
        <w:rPr>
          <w:spacing w:val="114"/>
        </w:rPr>
        <w:t xml:space="preserve"> </w:t>
      </w:r>
      <w:r>
        <w:t xml:space="preserve">раскрывает  </w:t>
      </w:r>
      <w:r>
        <w:rPr>
          <w:spacing w:val="3"/>
        </w:rPr>
        <w:t xml:space="preserve"> </w:t>
      </w:r>
      <w:r>
        <w:t>цели</w:t>
      </w:r>
      <w:r>
        <w:rPr>
          <w:spacing w:val="120"/>
        </w:rPr>
        <w:t xml:space="preserve"> </w:t>
      </w:r>
      <w:r>
        <w:t>образования,</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47" w:firstLine="0"/>
      </w:pPr>
      <w:r>
        <w:lastRenderedPageBreak/>
        <w:t>развития и воспитания обучающихся средствами учебного предмета «Иностранный язык» 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определяет</w:t>
      </w:r>
      <w:r>
        <w:rPr>
          <w:spacing w:val="1"/>
        </w:rPr>
        <w:t xml:space="preserve"> </w:t>
      </w:r>
      <w:r>
        <w:t>обязательную</w:t>
      </w:r>
      <w:r>
        <w:rPr>
          <w:spacing w:val="1"/>
        </w:rPr>
        <w:t xml:space="preserve"> </w:t>
      </w:r>
      <w:r>
        <w:t>(инвариантную)</w:t>
      </w:r>
      <w:r>
        <w:rPr>
          <w:spacing w:val="1"/>
        </w:rPr>
        <w:t xml:space="preserve"> </w:t>
      </w:r>
      <w:r>
        <w:t>часть</w:t>
      </w:r>
      <w:r>
        <w:rPr>
          <w:spacing w:val="1"/>
        </w:rPr>
        <w:t xml:space="preserve"> </w:t>
      </w:r>
      <w:r>
        <w:t>содержания</w:t>
      </w:r>
      <w:r>
        <w:rPr>
          <w:spacing w:val="1"/>
        </w:rPr>
        <w:t xml:space="preserve"> </w:t>
      </w:r>
      <w:r>
        <w:t>изучаемого</w:t>
      </w:r>
      <w:r>
        <w:rPr>
          <w:spacing w:val="1"/>
        </w:rPr>
        <w:t xml:space="preserve"> </w:t>
      </w:r>
      <w:r>
        <w:t>иностранного</w:t>
      </w:r>
      <w:r>
        <w:rPr>
          <w:spacing w:val="1"/>
        </w:rPr>
        <w:t xml:space="preserve"> </w:t>
      </w:r>
      <w:r>
        <w:t>языка,</w:t>
      </w:r>
      <w:r>
        <w:rPr>
          <w:spacing w:val="1"/>
        </w:rPr>
        <w:t xml:space="preserve"> </w:t>
      </w:r>
      <w:r>
        <w:t>за</w:t>
      </w:r>
      <w:r>
        <w:rPr>
          <w:spacing w:val="1"/>
        </w:rPr>
        <w:t xml:space="preserve"> </w:t>
      </w:r>
      <w:r>
        <w:t>пределами</w:t>
      </w:r>
      <w:r>
        <w:rPr>
          <w:spacing w:val="1"/>
        </w:rPr>
        <w:t xml:space="preserve"> </w:t>
      </w:r>
      <w:r>
        <w:t>которой</w:t>
      </w:r>
      <w:r>
        <w:rPr>
          <w:spacing w:val="1"/>
        </w:rPr>
        <w:t xml:space="preserve"> </w:t>
      </w:r>
      <w:r>
        <w:t>остаётся</w:t>
      </w:r>
      <w:r>
        <w:rPr>
          <w:spacing w:val="1"/>
        </w:rPr>
        <w:t xml:space="preserve"> </w:t>
      </w:r>
      <w:r>
        <w:t>возможность</w:t>
      </w:r>
      <w:r>
        <w:rPr>
          <w:spacing w:val="1"/>
        </w:rPr>
        <w:t xml:space="preserve"> </w:t>
      </w:r>
      <w:r>
        <w:t>выбора</w:t>
      </w:r>
      <w:r>
        <w:rPr>
          <w:spacing w:val="1"/>
        </w:rPr>
        <w:t xml:space="preserve"> </w:t>
      </w:r>
      <w:r>
        <w:t>учителем</w:t>
      </w:r>
      <w:r>
        <w:rPr>
          <w:spacing w:val="1"/>
        </w:rPr>
        <w:t xml:space="preserve"> </w:t>
      </w:r>
      <w:r>
        <w:t>вариативной</w:t>
      </w:r>
      <w:r>
        <w:rPr>
          <w:spacing w:val="1"/>
        </w:rPr>
        <w:t xml:space="preserve"> </w:t>
      </w:r>
      <w:r>
        <w:t>составляющей</w:t>
      </w:r>
      <w:r>
        <w:rPr>
          <w:spacing w:val="1"/>
        </w:rPr>
        <w:t xml:space="preserve"> </w:t>
      </w:r>
      <w:r>
        <w:t>содержания образования</w:t>
      </w:r>
      <w:r>
        <w:rPr>
          <w:spacing w:val="1"/>
        </w:rPr>
        <w:t xml:space="preserve"> </w:t>
      </w:r>
      <w:r>
        <w:t>по</w:t>
      </w:r>
      <w:r>
        <w:rPr>
          <w:spacing w:val="1"/>
        </w:rPr>
        <w:t xml:space="preserve"> </w:t>
      </w:r>
      <w:r>
        <w:t>по</w:t>
      </w:r>
      <w:r>
        <w:rPr>
          <w:spacing w:val="1"/>
        </w:rPr>
        <w:t xml:space="preserve"> </w:t>
      </w:r>
      <w:r>
        <w:t>иностранному</w:t>
      </w:r>
      <w:r>
        <w:rPr>
          <w:spacing w:val="1"/>
        </w:rPr>
        <w:t xml:space="preserve"> </w:t>
      </w:r>
      <w:r>
        <w:t>(английскому)</w:t>
      </w:r>
      <w:r>
        <w:rPr>
          <w:spacing w:val="2"/>
        </w:rPr>
        <w:t xml:space="preserve"> </w:t>
      </w:r>
      <w:r>
        <w:t>языку.</w:t>
      </w:r>
    </w:p>
    <w:p w:rsidR="00CC679B" w:rsidRDefault="00CC679B">
      <w:pPr>
        <w:pStyle w:val="a4"/>
        <w:spacing w:before="3"/>
        <w:ind w:right="847"/>
      </w:pPr>
      <w:r>
        <w:t>На уровне начального общего образования закладывается база для всего последующего</w:t>
      </w:r>
      <w:r>
        <w:rPr>
          <w:spacing w:val="1"/>
        </w:rPr>
        <w:t xml:space="preserve"> </w:t>
      </w:r>
      <w:r>
        <w:t>иноязычного образования обучающихся, формируются основы функциональной грамотности,</w:t>
      </w:r>
      <w:r>
        <w:rPr>
          <w:spacing w:val="1"/>
        </w:rPr>
        <w:t xml:space="preserve"> </w:t>
      </w:r>
      <w:r>
        <w:t>что</w:t>
      </w:r>
      <w:r>
        <w:rPr>
          <w:spacing w:val="1"/>
        </w:rPr>
        <w:t xml:space="preserve"> </w:t>
      </w:r>
      <w:r>
        <w:t>придаёт</w:t>
      </w:r>
      <w:r>
        <w:rPr>
          <w:spacing w:val="1"/>
        </w:rPr>
        <w:t xml:space="preserve"> </w:t>
      </w:r>
      <w:r>
        <w:t>особую</w:t>
      </w:r>
      <w:r>
        <w:rPr>
          <w:spacing w:val="1"/>
        </w:rPr>
        <w:t xml:space="preserve"> </w:t>
      </w:r>
      <w:r>
        <w:t>ответственность</w:t>
      </w:r>
      <w:r>
        <w:rPr>
          <w:spacing w:val="1"/>
        </w:rPr>
        <w:t xml:space="preserve"> </w:t>
      </w:r>
      <w:r>
        <w:t>данному</w:t>
      </w:r>
      <w:r>
        <w:rPr>
          <w:spacing w:val="1"/>
        </w:rPr>
        <w:t xml:space="preserve"> </w:t>
      </w:r>
      <w:r>
        <w:t>этапу</w:t>
      </w:r>
      <w:r>
        <w:rPr>
          <w:spacing w:val="1"/>
        </w:rPr>
        <w:t xml:space="preserve"> </w:t>
      </w:r>
      <w:r>
        <w:t>общего</w:t>
      </w:r>
      <w:r>
        <w:rPr>
          <w:spacing w:val="1"/>
        </w:rPr>
        <w:t xml:space="preserve"> </w:t>
      </w:r>
      <w:r>
        <w:t>образования.</w:t>
      </w:r>
      <w:r>
        <w:rPr>
          <w:spacing w:val="1"/>
        </w:rPr>
        <w:t xml:space="preserve"> </w:t>
      </w:r>
      <w:r>
        <w:t>Изучение</w:t>
      </w:r>
      <w:r>
        <w:rPr>
          <w:spacing w:val="1"/>
        </w:rPr>
        <w:t xml:space="preserve"> </w:t>
      </w:r>
      <w:r>
        <w:t>иностранного</w:t>
      </w:r>
      <w:r>
        <w:rPr>
          <w:spacing w:val="1"/>
        </w:rPr>
        <w:t xml:space="preserve"> </w:t>
      </w:r>
      <w:r>
        <w:t>языка</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начинается</w:t>
      </w:r>
      <w:r>
        <w:rPr>
          <w:spacing w:val="1"/>
        </w:rPr>
        <w:t xml:space="preserve"> </w:t>
      </w:r>
      <w:r>
        <w:t>со</w:t>
      </w:r>
      <w:r>
        <w:rPr>
          <w:spacing w:val="1"/>
        </w:rPr>
        <w:t xml:space="preserve"> </w:t>
      </w:r>
      <w:r>
        <w:t>2</w:t>
      </w:r>
      <w:r>
        <w:rPr>
          <w:spacing w:val="1"/>
        </w:rPr>
        <w:t xml:space="preserve"> </w:t>
      </w:r>
      <w:r>
        <w:t>класса.</w:t>
      </w:r>
      <w:r>
        <w:rPr>
          <w:spacing w:val="1"/>
        </w:rPr>
        <w:t xml:space="preserve"> </w:t>
      </w:r>
      <w:r>
        <w:t>Обучающиеся</w:t>
      </w:r>
      <w:r>
        <w:rPr>
          <w:spacing w:val="1"/>
        </w:rPr>
        <w:t xml:space="preserve"> </w:t>
      </w:r>
      <w:r>
        <w:t>данного</w:t>
      </w:r>
      <w:r>
        <w:rPr>
          <w:spacing w:val="1"/>
        </w:rPr>
        <w:t xml:space="preserve"> </w:t>
      </w:r>
      <w:r>
        <w:t>возраста</w:t>
      </w:r>
      <w:r>
        <w:rPr>
          <w:spacing w:val="1"/>
        </w:rPr>
        <w:t xml:space="preserve"> </w:t>
      </w:r>
      <w:r>
        <w:t>характеризуются</w:t>
      </w:r>
      <w:r>
        <w:rPr>
          <w:spacing w:val="1"/>
        </w:rPr>
        <w:t xml:space="preserve"> </w:t>
      </w:r>
      <w:r>
        <w:t>большой</w:t>
      </w:r>
      <w:r>
        <w:rPr>
          <w:spacing w:val="1"/>
        </w:rPr>
        <w:t xml:space="preserve"> </w:t>
      </w:r>
      <w:r>
        <w:t>восприимчивостью</w:t>
      </w:r>
      <w:r>
        <w:rPr>
          <w:spacing w:val="1"/>
        </w:rPr>
        <w:t xml:space="preserve"> </w:t>
      </w:r>
      <w:r>
        <w:t>к</w:t>
      </w:r>
      <w:r>
        <w:rPr>
          <w:spacing w:val="1"/>
        </w:rPr>
        <w:t xml:space="preserve"> </w:t>
      </w:r>
      <w:r>
        <w:t>овладению</w:t>
      </w:r>
      <w:r>
        <w:rPr>
          <w:spacing w:val="1"/>
        </w:rPr>
        <w:t xml:space="preserve"> </w:t>
      </w:r>
      <w:r>
        <w:t>языками, что позволяет им овладевать основами общения на новом для них языке с меньшими</w:t>
      </w:r>
      <w:r>
        <w:rPr>
          <w:spacing w:val="1"/>
        </w:rPr>
        <w:t xml:space="preserve"> </w:t>
      </w:r>
      <w:r>
        <w:t>затратами</w:t>
      </w:r>
      <w:r>
        <w:rPr>
          <w:spacing w:val="-4"/>
        </w:rPr>
        <w:t xml:space="preserve"> </w:t>
      </w:r>
      <w:r>
        <w:t>времени</w:t>
      </w:r>
      <w:r>
        <w:rPr>
          <w:spacing w:val="-3"/>
        </w:rPr>
        <w:t xml:space="preserve"> </w:t>
      </w:r>
      <w:r>
        <w:t>и</w:t>
      </w:r>
      <w:r>
        <w:rPr>
          <w:spacing w:val="1"/>
        </w:rPr>
        <w:t xml:space="preserve"> </w:t>
      </w:r>
      <w:r>
        <w:t>усилий</w:t>
      </w:r>
      <w:r>
        <w:rPr>
          <w:spacing w:val="1"/>
        </w:rPr>
        <w:t xml:space="preserve"> </w:t>
      </w:r>
      <w:r>
        <w:t>по</w:t>
      </w:r>
      <w:r>
        <w:rPr>
          <w:spacing w:val="5"/>
        </w:rPr>
        <w:t xml:space="preserve"> </w:t>
      </w:r>
      <w:r>
        <w:t>сравнению</w:t>
      </w:r>
      <w:r>
        <w:rPr>
          <w:spacing w:val="-2"/>
        </w:rPr>
        <w:t xml:space="preserve"> </w:t>
      </w:r>
      <w:r>
        <w:t>с</w:t>
      </w:r>
      <w:r>
        <w:rPr>
          <w:spacing w:val="-5"/>
        </w:rPr>
        <w:t xml:space="preserve"> </w:t>
      </w:r>
      <w:r>
        <w:t>обучающимися других</w:t>
      </w:r>
      <w:r>
        <w:rPr>
          <w:spacing w:val="-4"/>
        </w:rPr>
        <w:t xml:space="preserve"> </w:t>
      </w:r>
      <w:r>
        <w:t>возрастных</w:t>
      </w:r>
      <w:r>
        <w:rPr>
          <w:spacing w:val="-5"/>
        </w:rPr>
        <w:t xml:space="preserve"> </w:t>
      </w:r>
      <w:r>
        <w:t>групп.</w:t>
      </w:r>
    </w:p>
    <w:p w:rsidR="00CC679B" w:rsidRDefault="00CC679B">
      <w:pPr>
        <w:pStyle w:val="a4"/>
        <w:ind w:right="855"/>
      </w:pPr>
      <w:r>
        <w:t>Построение</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имеет</w:t>
      </w:r>
      <w:r>
        <w:rPr>
          <w:spacing w:val="1"/>
        </w:rPr>
        <w:t xml:space="preserve"> </w:t>
      </w:r>
      <w:r>
        <w:t>нелинейный</w:t>
      </w:r>
      <w:r>
        <w:rPr>
          <w:spacing w:val="1"/>
        </w:rPr>
        <w:t xml:space="preserve"> </w:t>
      </w:r>
      <w:r>
        <w:t>характер и основано на концентрическом принципе. В каждом классе даются новые элементы</w:t>
      </w:r>
      <w:r>
        <w:rPr>
          <w:spacing w:val="1"/>
        </w:rPr>
        <w:t xml:space="preserve"> </w:t>
      </w:r>
      <w:r>
        <w:t>содержания</w:t>
      </w:r>
      <w:r>
        <w:rPr>
          <w:spacing w:val="1"/>
        </w:rPr>
        <w:t xml:space="preserve"> </w:t>
      </w:r>
      <w:r>
        <w:t>и</w:t>
      </w:r>
      <w:r>
        <w:rPr>
          <w:spacing w:val="1"/>
        </w:rPr>
        <w:t xml:space="preserve"> </w:t>
      </w:r>
      <w:r>
        <w:t>новые</w:t>
      </w:r>
      <w:r>
        <w:rPr>
          <w:spacing w:val="1"/>
        </w:rPr>
        <w:t xml:space="preserve"> </w:t>
      </w:r>
      <w:r>
        <w:t>требования.</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освоенные</w:t>
      </w:r>
      <w:r>
        <w:rPr>
          <w:spacing w:val="1"/>
        </w:rPr>
        <w:t xml:space="preserve"> </w:t>
      </w:r>
      <w:r>
        <w:t>на</w:t>
      </w:r>
      <w:r>
        <w:rPr>
          <w:spacing w:val="1"/>
        </w:rPr>
        <w:t xml:space="preserve"> </w:t>
      </w:r>
      <w:r>
        <w:t>определённом</w:t>
      </w:r>
      <w:r>
        <w:rPr>
          <w:spacing w:val="1"/>
        </w:rPr>
        <w:t xml:space="preserve"> </w:t>
      </w:r>
      <w:r>
        <w:t>этапе</w:t>
      </w:r>
      <w:r>
        <w:rPr>
          <w:spacing w:val="1"/>
        </w:rPr>
        <w:t xml:space="preserve"> </w:t>
      </w:r>
      <w:r>
        <w:t>грамматические</w:t>
      </w:r>
      <w:r>
        <w:rPr>
          <w:spacing w:val="1"/>
        </w:rPr>
        <w:t xml:space="preserve"> </w:t>
      </w:r>
      <w:r>
        <w:t>формы</w:t>
      </w:r>
      <w:r>
        <w:rPr>
          <w:spacing w:val="1"/>
        </w:rPr>
        <w:t xml:space="preserve"> </w:t>
      </w:r>
      <w:r>
        <w:t>и</w:t>
      </w:r>
      <w:r>
        <w:rPr>
          <w:spacing w:val="1"/>
        </w:rPr>
        <w:t xml:space="preserve"> </w:t>
      </w:r>
      <w:r>
        <w:t>конструкции</w:t>
      </w:r>
      <w:r>
        <w:rPr>
          <w:spacing w:val="1"/>
        </w:rPr>
        <w:t xml:space="preserve"> </w:t>
      </w:r>
      <w:r>
        <w:t>повторяются</w:t>
      </w:r>
      <w:r>
        <w:rPr>
          <w:spacing w:val="1"/>
        </w:rPr>
        <w:t xml:space="preserve"> </w:t>
      </w:r>
      <w:r>
        <w:t>и закрепляются</w:t>
      </w:r>
      <w:r>
        <w:rPr>
          <w:spacing w:val="1"/>
        </w:rPr>
        <w:t xml:space="preserve"> </w:t>
      </w:r>
      <w:r>
        <w:t>на</w:t>
      </w:r>
      <w:r>
        <w:rPr>
          <w:spacing w:val="1"/>
        </w:rPr>
        <w:t xml:space="preserve"> </w:t>
      </w:r>
      <w:r>
        <w:t>новом</w:t>
      </w:r>
      <w:r>
        <w:rPr>
          <w:spacing w:val="1"/>
        </w:rPr>
        <w:t xml:space="preserve"> </w:t>
      </w:r>
      <w:r>
        <w:t>лексическом</w:t>
      </w:r>
      <w:r>
        <w:rPr>
          <w:spacing w:val="1"/>
        </w:rPr>
        <w:t xml:space="preserve"> </w:t>
      </w:r>
      <w:r>
        <w:t>материале и</w:t>
      </w:r>
      <w:r>
        <w:rPr>
          <w:spacing w:val="3"/>
        </w:rPr>
        <w:t xml:space="preserve"> </w:t>
      </w:r>
      <w:r>
        <w:t>расширяющемся</w:t>
      </w:r>
      <w:r>
        <w:rPr>
          <w:spacing w:val="-3"/>
        </w:rPr>
        <w:t xml:space="preserve"> </w:t>
      </w:r>
      <w:r>
        <w:t>тематическом</w:t>
      </w:r>
      <w:r>
        <w:rPr>
          <w:spacing w:val="-2"/>
        </w:rPr>
        <w:t xml:space="preserve"> </w:t>
      </w:r>
      <w:r>
        <w:t>содержании</w:t>
      </w:r>
      <w:r>
        <w:rPr>
          <w:spacing w:val="3"/>
        </w:rPr>
        <w:t xml:space="preserve"> </w:t>
      </w:r>
      <w:r>
        <w:t>речи.</w:t>
      </w:r>
    </w:p>
    <w:p w:rsidR="00CC679B" w:rsidRDefault="00CC679B">
      <w:pPr>
        <w:pStyle w:val="a4"/>
        <w:spacing w:before="1"/>
        <w:ind w:right="851"/>
      </w:pPr>
      <w:r>
        <w:rPr>
          <w:b/>
        </w:rPr>
        <w:t>Цели</w:t>
      </w:r>
      <w:r>
        <w:rPr>
          <w:b/>
          <w:spacing w:val="1"/>
        </w:rPr>
        <w:t xml:space="preserve"> </w:t>
      </w:r>
      <w:r>
        <w:t>обучения</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6"/>
        </w:rPr>
        <w:t xml:space="preserve"> </w:t>
      </w:r>
      <w:r>
        <w:t>можно</w:t>
      </w:r>
      <w:r>
        <w:rPr>
          <w:spacing w:val="3"/>
        </w:rPr>
        <w:t xml:space="preserve"> </w:t>
      </w:r>
      <w:r>
        <w:t>условно</w:t>
      </w:r>
      <w:r>
        <w:rPr>
          <w:spacing w:val="3"/>
        </w:rPr>
        <w:t xml:space="preserve"> </w:t>
      </w:r>
      <w:r>
        <w:t>разделить на</w:t>
      </w:r>
      <w:r>
        <w:rPr>
          <w:spacing w:val="-11"/>
        </w:rPr>
        <w:t xml:space="preserve"> </w:t>
      </w:r>
      <w:r>
        <w:t>образовательные,</w:t>
      </w:r>
      <w:r>
        <w:rPr>
          <w:spacing w:val="-4"/>
        </w:rPr>
        <w:t xml:space="preserve"> </w:t>
      </w:r>
      <w:r>
        <w:t>развивающие,</w:t>
      </w:r>
      <w:r>
        <w:rPr>
          <w:spacing w:val="1"/>
        </w:rPr>
        <w:t xml:space="preserve"> </w:t>
      </w:r>
      <w:r>
        <w:t>воспитывающие.</w:t>
      </w:r>
    </w:p>
    <w:p w:rsidR="00CC679B" w:rsidRDefault="00CC679B">
      <w:pPr>
        <w:pStyle w:val="a4"/>
        <w:spacing w:before="3" w:line="237" w:lineRule="auto"/>
        <w:ind w:right="844"/>
      </w:pPr>
      <w:r>
        <w:t>Образовательные</w:t>
      </w:r>
      <w:r>
        <w:rPr>
          <w:spacing w:val="1"/>
        </w:rPr>
        <w:t xml:space="preserve"> </w:t>
      </w:r>
      <w:r>
        <w:t>цели</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r>
        <w:rPr>
          <w:spacing w:val="2"/>
        </w:rPr>
        <w:t xml:space="preserve"> </w:t>
      </w:r>
      <w:r>
        <w:t>включают:</w:t>
      </w:r>
    </w:p>
    <w:p w:rsidR="00CC679B" w:rsidRDefault="00CC679B" w:rsidP="00A90E1F">
      <w:pPr>
        <w:pStyle w:val="a6"/>
        <w:numPr>
          <w:ilvl w:val="0"/>
          <w:numId w:val="67"/>
        </w:numPr>
        <w:tabs>
          <w:tab w:val="left" w:pos="1060"/>
        </w:tabs>
        <w:spacing w:before="3"/>
        <w:ind w:right="851" w:firstLine="710"/>
        <w:rPr>
          <w:sz w:val="24"/>
        </w:rPr>
      </w:pPr>
      <w:r>
        <w:rPr>
          <w:sz w:val="24"/>
        </w:rPr>
        <w:t>формирование</w:t>
      </w:r>
      <w:r>
        <w:rPr>
          <w:spacing w:val="1"/>
          <w:sz w:val="24"/>
        </w:rPr>
        <w:t xml:space="preserve"> </w:t>
      </w:r>
      <w:r>
        <w:rPr>
          <w:sz w:val="24"/>
        </w:rPr>
        <w:t>элементарной</w:t>
      </w:r>
      <w:r>
        <w:rPr>
          <w:spacing w:val="1"/>
          <w:sz w:val="24"/>
        </w:rPr>
        <w:t xml:space="preserve"> </w:t>
      </w:r>
      <w:r>
        <w:rPr>
          <w:sz w:val="24"/>
        </w:rPr>
        <w:t>иноязычной</w:t>
      </w:r>
      <w:r>
        <w:rPr>
          <w:spacing w:val="1"/>
          <w:sz w:val="24"/>
        </w:rPr>
        <w:t xml:space="preserve"> </w:t>
      </w:r>
      <w:r>
        <w:rPr>
          <w:sz w:val="24"/>
        </w:rPr>
        <w:t>коммуникативной</w:t>
      </w:r>
      <w:r>
        <w:rPr>
          <w:spacing w:val="1"/>
          <w:sz w:val="24"/>
        </w:rPr>
        <w:t xml:space="preserve"> </w:t>
      </w:r>
      <w:r>
        <w:rPr>
          <w:sz w:val="24"/>
        </w:rPr>
        <w:t>компетенции,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способности и готовности общаться с носителями изучаемого иностранного языка в устной</w:t>
      </w:r>
      <w:r>
        <w:rPr>
          <w:spacing w:val="1"/>
          <w:sz w:val="24"/>
        </w:rPr>
        <w:t xml:space="preserve"> </w:t>
      </w:r>
      <w:r>
        <w:rPr>
          <w:sz w:val="24"/>
        </w:rPr>
        <w:t>(говорение</w:t>
      </w:r>
      <w:r>
        <w:rPr>
          <w:spacing w:val="1"/>
          <w:sz w:val="24"/>
        </w:rPr>
        <w:t xml:space="preserve"> </w:t>
      </w:r>
      <w:r>
        <w:rPr>
          <w:sz w:val="24"/>
        </w:rPr>
        <w:t>и</w:t>
      </w:r>
      <w:r>
        <w:rPr>
          <w:spacing w:val="1"/>
          <w:sz w:val="24"/>
        </w:rPr>
        <w:t xml:space="preserve"> </w:t>
      </w:r>
      <w:r>
        <w:rPr>
          <w:sz w:val="24"/>
        </w:rPr>
        <w:t>аудирование)</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письмо)</w:t>
      </w:r>
      <w:r>
        <w:rPr>
          <w:spacing w:val="1"/>
          <w:sz w:val="24"/>
        </w:rPr>
        <w:t xml:space="preserve"> </w:t>
      </w:r>
      <w:r>
        <w:rPr>
          <w:sz w:val="24"/>
        </w:rPr>
        <w:t>форме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возрастных</w:t>
      </w:r>
      <w:r>
        <w:rPr>
          <w:spacing w:val="1"/>
          <w:sz w:val="24"/>
        </w:rPr>
        <w:t xml:space="preserve"> </w:t>
      </w:r>
      <w:r>
        <w:rPr>
          <w:sz w:val="24"/>
        </w:rPr>
        <w:t>возможностей</w:t>
      </w:r>
      <w:r>
        <w:rPr>
          <w:spacing w:val="1"/>
          <w:sz w:val="24"/>
        </w:rPr>
        <w:t xml:space="preserve"> </w:t>
      </w:r>
      <w:r>
        <w:rPr>
          <w:sz w:val="24"/>
        </w:rPr>
        <w:t>и</w:t>
      </w:r>
      <w:r>
        <w:rPr>
          <w:spacing w:val="-2"/>
          <w:sz w:val="24"/>
        </w:rPr>
        <w:t xml:space="preserve"> </w:t>
      </w:r>
      <w:r>
        <w:rPr>
          <w:sz w:val="24"/>
        </w:rPr>
        <w:t>потребностей</w:t>
      </w:r>
      <w:r>
        <w:rPr>
          <w:spacing w:val="-7"/>
          <w:sz w:val="24"/>
        </w:rPr>
        <w:t xml:space="preserve"> </w:t>
      </w:r>
      <w:r>
        <w:rPr>
          <w:sz w:val="24"/>
        </w:rPr>
        <w:t>обучающегося;</w:t>
      </w:r>
    </w:p>
    <w:p w:rsidR="00CC679B" w:rsidRDefault="00CC679B" w:rsidP="00A90E1F">
      <w:pPr>
        <w:pStyle w:val="a6"/>
        <w:numPr>
          <w:ilvl w:val="0"/>
          <w:numId w:val="67"/>
        </w:numPr>
        <w:tabs>
          <w:tab w:val="left" w:pos="1050"/>
        </w:tabs>
        <w:spacing w:before="1"/>
        <w:ind w:right="854" w:firstLine="710"/>
        <w:rPr>
          <w:sz w:val="24"/>
        </w:rPr>
      </w:pPr>
      <w:r>
        <w:rPr>
          <w:sz w:val="24"/>
        </w:rPr>
        <w:t>расширение</w:t>
      </w:r>
      <w:r>
        <w:rPr>
          <w:spacing w:val="1"/>
          <w:sz w:val="24"/>
        </w:rPr>
        <w:t xml:space="preserve"> </w:t>
      </w:r>
      <w:r>
        <w:rPr>
          <w:sz w:val="24"/>
        </w:rPr>
        <w:t>лингвистического</w:t>
      </w:r>
      <w:r>
        <w:rPr>
          <w:spacing w:val="1"/>
          <w:sz w:val="24"/>
        </w:rPr>
        <w:t xml:space="preserve"> </w:t>
      </w:r>
      <w:r>
        <w:rPr>
          <w:sz w:val="24"/>
        </w:rPr>
        <w:t>кругозора</w:t>
      </w:r>
      <w:r>
        <w:rPr>
          <w:spacing w:val="1"/>
          <w:sz w:val="24"/>
        </w:rPr>
        <w:t xml:space="preserve"> </w:t>
      </w:r>
      <w:r>
        <w:rPr>
          <w:sz w:val="24"/>
        </w:rPr>
        <w:t>обучающихся</w:t>
      </w:r>
      <w:r>
        <w:rPr>
          <w:spacing w:val="1"/>
          <w:sz w:val="24"/>
        </w:rPr>
        <w:t xml:space="preserve"> </w:t>
      </w:r>
      <w:r>
        <w:rPr>
          <w:sz w:val="24"/>
        </w:rPr>
        <w:t>за</w:t>
      </w:r>
      <w:r>
        <w:rPr>
          <w:spacing w:val="1"/>
          <w:sz w:val="24"/>
        </w:rPr>
        <w:t xml:space="preserve"> </w:t>
      </w:r>
      <w:r>
        <w:rPr>
          <w:sz w:val="24"/>
        </w:rPr>
        <w:t>счёт</w:t>
      </w:r>
      <w:r>
        <w:rPr>
          <w:spacing w:val="1"/>
          <w:sz w:val="24"/>
        </w:rPr>
        <w:t xml:space="preserve"> </w:t>
      </w:r>
      <w:r>
        <w:rPr>
          <w:sz w:val="24"/>
        </w:rPr>
        <w:t>овладения</w:t>
      </w:r>
      <w:r>
        <w:rPr>
          <w:spacing w:val="1"/>
          <w:sz w:val="24"/>
        </w:rPr>
        <w:t xml:space="preserve"> </w:t>
      </w:r>
      <w:r>
        <w:rPr>
          <w:sz w:val="24"/>
        </w:rPr>
        <w:t>новыми</w:t>
      </w:r>
      <w:r>
        <w:rPr>
          <w:spacing w:val="1"/>
          <w:sz w:val="24"/>
        </w:rPr>
        <w:t xml:space="preserve"> </w:t>
      </w:r>
      <w:r>
        <w:rPr>
          <w:sz w:val="24"/>
        </w:rPr>
        <w:t>языковыми средствами (фонетическими, орфографическими, лексическими, грамматическими)</w:t>
      </w:r>
      <w:r>
        <w:rPr>
          <w:spacing w:val="1"/>
          <w:sz w:val="24"/>
        </w:rPr>
        <w:t xml:space="preserve"> </w:t>
      </w:r>
      <w:r>
        <w:rPr>
          <w:sz w:val="24"/>
        </w:rPr>
        <w:t>в</w:t>
      </w:r>
      <w:r>
        <w:rPr>
          <w:spacing w:val="2"/>
          <w:sz w:val="24"/>
        </w:rPr>
        <w:t xml:space="preserve"> </w:t>
      </w:r>
      <w:r>
        <w:rPr>
          <w:sz w:val="24"/>
        </w:rPr>
        <w:t>соответствии c</w:t>
      </w:r>
      <w:r>
        <w:rPr>
          <w:spacing w:val="-4"/>
          <w:sz w:val="24"/>
        </w:rPr>
        <w:t xml:space="preserve"> </w:t>
      </w:r>
      <w:r>
        <w:rPr>
          <w:sz w:val="24"/>
        </w:rPr>
        <w:t>отобранными</w:t>
      </w:r>
      <w:r>
        <w:rPr>
          <w:spacing w:val="-2"/>
          <w:sz w:val="24"/>
        </w:rPr>
        <w:t xml:space="preserve"> </w:t>
      </w:r>
      <w:r>
        <w:rPr>
          <w:sz w:val="24"/>
        </w:rPr>
        <w:t>темами</w:t>
      </w:r>
      <w:r>
        <w:rPr>
          <w:spacing w:val="-7"/>
          <w:sz w:val="24"/>
        </w:rPr>
        <w:t xml:space="preserve"> </w:t>
      </w:r>
      <w:r>
        <w:rPr>
          <w:sz w:val="24"/>
        </w:rPr>
        <w:t>общения;</w:t>
      </w:r>
    </w:p>
    <w:p w:rsidR="00CC679B" w:rsidRDefault="00CC679B" w:rsidP="00A90E1F">
      <w:pPr>
        <w:pStyle w:val="a6"/>
        <w:numPr>
          <w:ilvl w:val="0"/>
          <w:numId w:val="67"/>
        </w:numPr>
        <w:tabs>
          <w:tab w:val="left" w:pos="1041"/>
        </w:tabs>
        <w:spacing w:line="242" w:lineRule="auto"/>
        <w:ind w:right="846" w:firstLine="710"/>
        <w:rPr>
          <w:sz w:val="24"/>
        </w:rPr>
      </w:pPr>
      <w:r>
        <w:rPr>
          <w:sz w:val="24"/>
        </w:rPr>
        <w:t>освоение</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языковых</w:t>
      </w:r>
      <w:r>
        <w:rPr>
          <w:spacing w:val="1"/>
          <w:sz w:val="24"/>
        </w:rPr>
        <w:t xml:space="preserve"> </w:t>
      </w:r>
      <w:r>
        <w:rPr>
          <w:sz w:val="24"/>
        </w:rPr>
        <w:t>явлениях</w:t>
      </w:r>
      <w:r>
        <w:rPr>
          <w:spacing w:val="1"/>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r>
        <w:rPr>
          <w:spacing w:val="1"/>
          <w:sz w:val="24"/>
        </w:rPr>
        <w:t xml:space="preserve"> </w:t>
      </w:r>
      <w:r>
        <w:rPr>
          <w:sz w:val="24"/>
        </w:rPr>
        <w:t>о</w:t>
      </w:r>
      <w:r>
        <w:rPr>
          <w:spacing w:val="1"/>
          <w:sz w:val="24"/>
        </w:rPr>
        <w:t xml:space="preserve"> </w:t>
      </w:r>
      <w:r>
        <w:rPr>
          <w:sz w:val="24"/>
        </w:rPr>
        <w:t>разных</w:t>
      </w:r>
      <w:r>
        <w:rPr>
          <w:spacing w:val="1"/>
          <w:sz w:val="24"/>
        </w:rPr>
        <w:t xml:space="preserve"> </w:t>
      </w:r>
      <w:r>
        <w:rPr>
          <w:sz w:val="24"/>
        </w:rPr>
        <w:t>способах</w:t>
      </w:r>
      <w:r>
        <w:rPr>
          <w:spacing w:val="-4"/>
          <w:sz w:val="24"/>
        </w:rPr>
        <w:t xml:space="preserve"> </w:t>
      </w:r>
      <w:r>
        <w:rPr>
          <w:sz w:val="24"/>
        </w:rPr>
        <w:t>выражения</w:t>
      </w:r>
      <w:r>
        <w:rPr>
          <w:spacing w:val="-3"/>
          <w:sz w:val="24"/>
        </w:rPr>
        <w:t xml:space="preserve"> </w:t>
      </w:r>
      <w:r>
        <w:rPr>
          <w:sz w:val="24"/>
        </w:rPr>
        <w:t>мысли</w:t>
      </w:r>
      <w:r>
        <w:rPr>
          <w:spacing w:val="3"/>
          <w:sz w:val="24"/>
        </w:rPr>
        <w:t xml:space="preserve"> </w:t>
      </w:r>
      <w:r>
        <w:rPr>
          <w:sz w:val="24"/>
        </w:rPr>
        <w:t>на</w:t>
      </w:r>
      <w:r>
        <w:rPr>
          <w:spacing w:val="-5"/>
          <w:sz w:val="24"/>
        </w:rPr>
        <w:t xml:space="preserve"> </w:t>
      </w:r>
      <w:r>
        <w:rPr>
          <w:sz w:val="24"/>
        </w:rPr>
        <w:t>родном</w:t>
      </w:r>
      <w:r>
        <w:rPr>
          <w:spacing w:val="-1"/>
          <w:sz w:val="24"/>
        </w:rPr>
        <w:t xml:space="preserve"> </w:t>
      </w:r>
      <w:r>
        <w:rPr>
          <w:sz w:val="24"/>
        </w:rPr>
        <w:t>и</w:t>
      </w:r>
      <w:r>
        <w:rPr>
          <w:spacing w:val="3"/>
          <w:sz w:val="24"/>
        </w:rPr>
        <w:t xml:space="preserve"> </w:t>
      </w:r>
      <w:r>
        <w:rPr>
          <w:sz w:val="24"/>
        </w:rPr>
        <w:t>иностранном</w:t>
      </w:r>
      <w:r>
        <w:rPr>
          <w:spacing w:val="2"/>
          <w:sz w:val="24"/>
        </w:rPr>
        <w:t xml:space="preserve"> </w:t>
      </w:r>
      <w:r>
        <w:rPr>
          <w:sz w:val="24"/>
        </w:rPr>
        <w:t>языках;</w:t>
      </w:r>
    </w:p>
    <w:p w:rsidR="00CC679B" w:rsidRDefault="00CC679B" w:rsidP="00A90E1F">
      <w:pPr>
        <w:pStyle w:val="a6"/>
        <w:numPr>
          <w:ilvl w:val="0"/>
          <w:numId w:val="67"/>
        </w:numPr>
        <w:tabs>
          <w:tab w:val="left" w:pos="1021"/>
        </w:tabs>
        <w:spacing w:line="242" w:lineRule="auto"/>
        <w:ind w:right="857" w:firstLine="710"/>
        <w:rPr>
          <w:sz w:val="24"/>
        </w:rPr>
      </w:pPr>
      <w:r>
        <w:rPr>
          <w:sz w:val="24"/>
        </w:rPr>
        <w:t>использование для решения учебных задач интеллектуальных операций (сравнение,</w:t>
      </w:r>
      <w:r>
        <w:rPr>
          <w:spacing w:val="1"/>
          <w:sz w:val="24"/>
        </w:rPr>
        <w:t xml:space="preserve"> </w:t>
      </w:r>
      <w:r>
        <w:rPr>
          <w:sz w:val="24"/>
        </w:rPr>
        <w:t>анализ,</w:t>
      </w:r>
      <w:r>
        <w:rPr>
          <w:spacing w:val="-2"/>
          <w:sz w:val="24"/>
        </w:rPr>
        <w:t xml:space="preserve"> </w:t>
      </w:r>
      <w:r>
        <w:rPr>
          <w:sz w:val="24"/>
        </w:rPr>
        <w:t>обобщение);</w:t>
      </w:r>
    </w:p>
    <w:p w:rsidR="00CC679B" w:rsidRDefault="00CC679B" w:rsidP="00A90E1F">
      <w:pPr>
        <w:pStyle w:val="a6"/>
        <w:numPr>
          <w:ilvl w:val="0"/>
          <w:numId w:val="67"/>
        </w:numPr>
        <w:tabs>
          <w:tab w:val="left" w:pos="973"/>
        </w:tabs>
        <w:ind w:right="848" w:firstLine="710"/>
        <w:rPr>
          <w:sz w:val="24"/>
        </w:rPr>
      </w:pPr>
      <w:r>
        <w:rPr>
          <w:sz w:val="24"/>
        </w:rPr>
        <w:t>формирование умений работать с информацией, представленной в текстах разного типа</w:t>
      </w:r>
      <w:r>
        <w:rPr>
          <w:spacing w:val="-57"/>
          <w:sz w:val="24"/>
        </w:rPr>
        <w:t xml:space="preserve"> </w:t>
      </w:r>
      <w:r>
        <w:rPr>
          <w:sz w:val="24"/>
        </w:rPr>
        <w:t>(описание,</w:t>
      </w:r>
      <w:r>
        <w:rPr>
          <w:spacing w:val="1"/>
          <w:sz w:val="24"/>
        </w:rPr>
        <w:t xml:space="preserve"> </w:t>
      </w:r>
      <w:r>
        <w:rPr>
          <w:sz w:val="24"/>
        </w:rPr>
        <w:t>повествование,</w:t>
      </w:r>
      <w:r>
        <w:rPr>
          <w:spacing w:val="1"/>
          <w:sz w:val="24"/>
        </w:rPr>
        <w:t xml:space="preserve"> </w:t>
      </w:r>
      <w:r>
        <w:rPr>
          <w:sz w:val="24"/>
        </w:rPr>
        <w:t>рассуждение),</w:t>
      </w:r>
      <w:r>
        <w:rPr>
          <w:spacing w:val="1"/>
          <w:sz w:val="24"/>
        </w:rPr>
        <w:t xml:space="preserve"> </w:t>
      </w:r>
      <w:r>
        <w:rPr>
          <w:sz w:val="24"/>
        </w:rPr>
        <w:t>пользоваться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словарями</w:t>
      </w:r>
      <w:r>
        <w:rPr>
          <w:spacing w:val="1"/>
          <w:sz w:val="24"/>
        </w:rPr>
        <w:t xml:space="preserve"> </w:t>
      </w:r>
      <w:r>
        <w:rPr>
          <w:sz w:val="24"/>
        </w:rPr>
        <w:t>по</w:t>
      </w:r>
      <w:r>
        <w:rPr>
          <w:spacing w:val="1"/>
          <w:sz w:val="24"/>
        </w:rPr>
        <w:t xml:space="preserve"> </w:t>
      </w:r>
      <w:r>
        <w:rPr>
          <w:sz w:val="24"/>
        </w:rPr>
        <w:t>иностранному</w:t>
      </w:r>
      <w:r>
        <w:rPr>
          <w:spacing w:val="-9"/>
          <w:sz w:val="24"/>
        </w:rPr>
        <w:t xml:space="preserve"> </w:t>
      </w:r>
      <w:r>
        <w:rPr>
          <w:sz w:val="24"/>
        </w:rPr>
        <w:t>языку.</w:t>
      </w:r>
    </w:p>
    <w:p w:rsidR="00CC679B" w:rsidRDefault="00CC679B">
      <w:pPr>
        <w:pStyle w:val="a4"/>
        <w:ind w:right="848"/>
      </w:pPr>
      <w:r>
        <w:t>Развивающие</w:t>
      </w:r>
      <w:r>
        <w:rPr>
          <w:spacing w:val="1"/>
        </w:rPr>
        <w:t xml:space="preserve"> </w:t>
      </w:r>
      <w:r>
        <w:t>цели</w:t>
      </w:r>
      <w:r>
        <w:rPr>
          <w:spacing w:val="1"/>
        </w:rPr>
        <w:t xml:space="preserve"> </w:t>
      </w:r>
      <w:r>
        <w:t>программы</w:t>
      </w:r>
      <w:r>
        <w:rPr>
          <w:spacing w:val="1"/>
        </w:rPr>
        <w:t xml:space="preserve"> </w:t>
      </w:r>
      <w:r>
        <w:t>по</w:t>
      </w:r>
      <w:r>
        <w:rPr>
          <w:spacing w:val="1"/>
        </w:rPr>
        <w:t xml:space="preserve"> </w:t>
      </w:r>
      <w:r>
        <w:t>иностранному</w:t>
      </w:r>
      <w:r>
        <w:rPr>
          <w:spacing w:val="1"/>
        </w:rPr>
        <w:t xml:space="preserve"> </w:t>
      </w:r>
      <w:r>
        <w:t>(английскому)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r>
        <w:rPr>
          <w:spacing w:val="2"/>
        </w:rPr>
        <w:t xml:space="preserve"> </w:t>
      </w:r>
      <w:r>
        <w:t>включают:</w:t>
      </w:r>
    </w:p>
    <w:p w:rsidR="00CC679B" w:rsidRDefault="00CC679B" w:rsidP="00A90E1F">
      <w:pPr>
        <w:pStyle w:val="a6"/>
        <w:numPr>
          <w:ilvl w:val="0"/>
          <w:numId w:val="67"/>
        </w:numPr>
        <w:tabs>
          <w:tab w:val="left" w:pos="1185"/>
        </w:tabs>
        <w:ind w:right="850" w:firstLine="710"/>
        <w:rPr>
          <w:sz w:val="24"/>
        </w:rPr>
      </w:pPr>
      <w:r>
        <w:rPr>
          <w:sz w:val="24"/>
        </w:rPr>
        <w:t>осознание</w:t>
      </w:r>
      <w:r>
        <w:rPr>
          <w:spacing w:val="1"/>
          <w:sz w:val="24"/>
        </w:rPr>
        <w:t xml:space="preserve"> </w:t>
      </w:r>
      <w:r>
        <w:rPr>
          <w:sz w:val="24"/>
        </w:rPr>
        <w:t>обучающимися</w:t>
      </w:r>
      <w:r>
        <w:rPr>
          <w:spacing w:val="1"/>
          <w:sz w:val="24"/>
        </w:rPr>
        <w:t xml:space="preserve"> </w:t>
      </w:r>
      <w:r>
        <w:rPr>
          <w:sz w:val="24"/>
        </w:rPr>
        <w:t>роли</w:t>
      </w:r>
      <w:r>
        <w:rPr>
          <w:spacing w:val="1"/>
          <w:sz w:val="24"/>
        </w:rPr>
        <w:t xml:space="preserve"> </w:t>
      </w:r>
      <w:r>
        <w:rPr>
          <w:sz w:val="24"/>
        </w:rPr>
        <w:t>языков</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межличностного</w:t>
      </w:r>
      <w:r>
        <w:rPr>
          <w:spacing w:val="1"/>
          <w:sz w:val="24"/>
        </w:rPr>
        <w:t xml:space="preserve"> </w:t>
      </w:r>
      <w:r>
        <w:rPr>
          <w:sz w:val="24"/>
        </w:rPr>
        <w:t>и</w:t>
      </w:r>
      <w:r>
        <w:rPr>
          <w:spacing w:val="1"/>
          <w:sz w:val="24"/>
        </w:rPr>
        <w:t xml:space="preserve"> </w:t>
      </w:r>
      <w:r>
        <w:rPr>
          <w:sz w:val="24"/>
        </w:rPr>
        <w:t>межкультурного</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поликультурного,</w:t>
      </w:r>
      <w:r>
        <w:rPr>
          <w:spacing w:val="1"/>
          <w:sz w:val="24"/>
        </w:rPr>
        <w:t xml:space="preserve"> </w:t>
      </w:r>
      <w:r>
        <w:rPr>
          <w:sz w:val="24"/>
        </w:rPr>
        <w:t>многоязычного</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инструмента познания</w:t>
      </w:r>
      <w:r>
        <w:rPr>
          <w:spacing w:val="-3"/>
          <w:sz w:val="24"/>
        </w:rPr>
        <w:t xml:space="preserve"> </w:t>
      </w:r>
      <w:r>
        <w:rPr>
          <w:sz w:val="24"/>
        </w:rPr>
        <w:t>мира и</w:t>
      </w:r>
      <w:r>
        <w:rPr>
          <w:spacing w:val="-2"/>
          <w:sz w:val="24"/>
        </w:rPr>
        <w:t xml:space="preserve"> </w:t>
      </w:r>
      <w:r>
        <w:rPr>
          <w:sz w:val="24"/>
        </w:rPr>
        <w:t>культуры</w:t>
      </w:r>
      <w:r>
        <w:rPr>
          <w:spacing w:val="3"/>
          <w:sz w:val="24"/>
        </w:rPr>
        <w:t xml:space="preserve"> </w:t>
      </w:r>
      <w:r>
        <w:rPr>
          <w:sz w:val="24"/>
        </w:rPr>
        <w:t>других</w:t>
      </w:r>
      <w:r>
        <w:rPr>
          <w:spacing w:val="1"/>
          <w:sz w:val="24"/>
        </w:rPr>
        <w:t xml:space="preserve"> </w:t>
      </w:r>
      <w:r>
        <w:rPr>
          <w:sz w:val="24"/>
        </w:rPr>
        <w:t>народов;</w:t>
      </w:r>
    </w:p>
    <w:p w:rsidR="00CC679B" w:rsidRDefault="00CC679B" w:rsidP="00A90E1F">
      <w:pPr>
        <w:pStyle w:val="a6"/>
        <w:numPr>
          <w:ilvl w:val="0"/>
          <w:numId w:val="67"/>
        </w:numPr>
        <w:tabs>
          <w:tab w:val="left" w:pos="969"/>
        </w:tabs>
        <w:spacing w:line="274" w:lineRule="exact"/>
        <w:ind w:left="968" w:hanging="145"/>
        <w:rPr>
          <w:sz w:val="24"/>
        </w:rPr>
      </w:pPr>
      <w:r>
        <w:rPr>
          <w:sz w:val="24"/>
        </w:rPr>
        <w:t>становление</w:t>
      </w:r>
      <w:r>
        <w:rPr>
          <w:spacing w:val="-5"/>
          <w:sz w:val="24"/>
        </w:rPr>
        <w:t xml:space="preserve"> </w:t>
      </w:r>
      <w:r>
        <w:rPr>
          <w:sz w:val="24"/>
        </w:rPr>
        <w:t>коммуникативной</w:t>
      </w:r>
      <w:r>
        <w:rPr>
          <w:spacing w:val="-3"/>
          <w:sz w:val="24"/>
        </w:rPr>
        <w:t xml:space="preserve"> </w:t>
      </w:r>
      <w:r>
        <w:rPr>
          <w:sz w:val="24"/>
        </w:rPr>
        <w:t>культуры</w:t>
      </w:r>
      <w:r>
        <w:rPr>
          <w:spacing w:val="-2"/>
          <w:sz w:val="24"/>
        </w:rPr>
        <w:t xml:space="preserve"> </w:t>
      </w:r>
      <w:r>
        <w:rPr>
          <w:sz w:val="24"/>
        </w:rPr>
        <w:t>обучающихся</w:t>
      </w:r>
      <w:r>
        <w:rPr>
          <w:spacing w:val="-4"/>
          <w:sz w:val="24"/>
        </w:rPr>
        <w:t xml:space="preserve"> </w:t>
      </w:r>
      <w:r>
        <w:rPr>
          <w:sz w:val="24"/>
        </w:rPr>
        <w:t>и</w:t>
      </w:r>
      <w:r>
        <w:rPr>
          <w:spacing w:val="-2"/>
          <w:sz w:val="24"/>
        </w:rPr>
        <w:t xml:space="preserve"> </w:t>
      </w:r>
      <w:r>
        <w:rPr>
          <w:sz w:val="24"/>
        </w:rPr>
        <w:t>их</w:t>
      </w:r>
      <w:r>
        <w:rPr>
          <w:spacing w:val="-8"/>
          <w:sz w:val="24"/>
        </w:rPr>
        <w:t xml:space="preserve"> </w:t>
      </w:r>
      <w:r>
        <w:rPr>
          <w:sz w:val="24"/>
        </w:rPr>
        <w:t>общего</w:t>
      </w:r>
      <w:r>
        <w:rPr>
          <w:spacing w:val="-4"/>
          <w:sz w:val="24"/>
        </w:rPr>
        <w:t xml:space="preserve"> </w:t>
      </w:r>
      <w:r>
        <w:rPr>
          <w:sz w:val="24"/>
        </w:rPr>
        <w:t>речевого</w:t>
      </w:r>
      <w:r>
        <w:rPr>
          <w:spacing w:val="-4"/>
          <w:sz w:val="24"/>
        </w:rPr>
        <w:t xml:space="preserve"> </w:t>
      </w:r>
      <w:r>
        <w:rPr>
          <w:sz w:val="24"/>
        </w:rPr>
        <w:t>развития;</w:t>
      </w:r>
    </w:p>
    <w:p w:rsidR="00CC679B" w:rsidRDefault="00CC679B" w:rsidP="00A90E1F">
      <w:pPr>
        <w:pStyle w:val="a6"/>
        <w:numPr>
          <w:ilvl w:val="0"/>
          <w:numId w:val="67"/>
        </w:numPr>
        <w:tabs>
          <w:tab w:val="left" w:pos="1055"/>
        </w:tabs>
        <w:ind w:right="855" w:firstLine="710"/>
        <w:rPr>
          <w:sz w:val="24"/>
        </w:rPr>
      </w:pPr>
      <w:r>
        <w:rPr>
          <w:sz w:val="24"/>
        </w:rPr>
        <w:t>развитие</w:t>
      </w:r>
      <w:r>
        <w:rPr>
          <w:spacing w:val="1"/>
          <w:sz w:val="24"/>
        </w:rPr>
        <w:t xml:space="preserve"> </w:t>
      </w:r>
      <w:r>
        <w:rPr>
          <w:sz w:val="24"/>
        </w:rPr>
        <w:t>компенсаторной</w:t>
      </w:r>
      <w:r>
        <w:rPr>
          <w:spacing w:val="1"/>
          <w:sz w:val="24"/>
        </w:rPr>
        <w:t xml:space="preserve"> </w:t>
      </w:r>
      <w:r>
        <w:rPr>
          <w:sz w:val="24"/>
        </w:rPr>
        <w:t>способности</w:t>
      </w:r>
      <w:r>
        <w:rPr>
          <w:spacing w:val="1"/>
          <w:sz w:val="24"/>
        </w:rPr>
        <w:t xml:space="preserve"> </w:t>
      </w:r>
      <w:r>
        <w:rPr>
          <w:sz w:val="24"/>
        </w:rPr>
        <w:t>адаптироваться</w:t>
      </w:r>
      <w:r>
        <w:rPr>
          <w:spacing w:val="1"/>
          <w:sz w:val="24"/>
        </w:rPr>
        <w:t xml:space="preserve"> </w:t>
      </w:r>
      <w:r>
        <w:rPr>
          <w:sz w:val="24"/>
        </w:rPr>
        <w:t>к</w:t>
      </w:r>
      <w:r>
        <w:rPr>
          <w:spacing w:val="1"/>
          <w:sz w:val="24"/>
        </w:rPr>
        <w:t xml:space="preserve"> </w:t>
      </w:r>
      <w:r>
        <w:rPr>
          <w:sz w:val="24"/>
        </w:rPr>
        <w:t>ситуациям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получении</w:t>
      </w:r>
      <w:r>
        <w:rPr>
          <w:spacing w:val="2"/>
          <w:sz w:val="24"/>
        </w:rPr>
        <w:t xml:space="preserve"> </w:t>
      </w:r>
      <w:r>
        <w:rPr>
          <w:sz w:val="24"/>
        </w:rPr>
        <w:t>и</w:t>
      </w:r>
      <w:r>
        <w:rPr>
          <w:spacing w:val="2"/>
          <w:sz w:val="24"/>
        </w:rPr>
        <w:t xml:space="preserve"> </w:t>
      </w:r>
      <w:r>
        <w:rPr>
          <w:sz w:val="24"/>
        </w:rPr>
        <w:t>передаче информации</w:t>
      </w:r>
      <w:r>
        <w:rPr>
          <w:spacing w:val="-3"/>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дефицита языковых</w:t>
      </w:r>
      <w:r>
        <w:rPr>
          <w:spacing w:val="-4"/>
          <w:sz w:val="24"/>
        </w:rPr>
        <w:t xml:space="preserve"> </w:t>
      </w:r>
      <w:r>
        <w:rPr>
          <w:sz w:val="24"/>
        </w:rPr>
        <w:t>средств;</w:t>
      </w:r>
    </w:p>
    <w:p w:rsidR="00CC679B" w:rsidRDefault="00CC679B" w:rsidP="00A90E1F">
      <w:pPr>
        <w:pStyle w:val="a6"/>
        <w:numPr>
          <w:ilvl w:val="0"/>
          <w:numId w:val="67"/>
        </w:numPr>
        <w:tabs>
          <w:tab w:val="left" w:pos="1036"/>
        </w:tabs>
        <w:ind w:right="855" w:firstLine="710"/>
        <w:rPr>
          <w:sz w:val="24"/>
        </w:rPr>
      </w:pPr>
      <w:r>
        <w:rPr>
          <w:sz w:val="24"/>
        </w:rPr>
        <w:t>формирование</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планирование</w:t>
      </w:r>
      <w:r>
        <w:rPr>
          <w:spacing w:val="1"/>
          <w:sz w:val="24"/>
        </w:rPr>
        <w:t xml:space="preserve"> </w:t>
      </w:r>
      <w:r>
        <w:rPr>
          <w:sz w:val="24"/>
        </w:rPr>
        <w:t>последовательных</w:t>
      </w:r>
      <w:r>
        <w:rPr>
          <w:spacing w:val="1"/>
          <w:sz w:val="24"/>
        </w:rPr>
        <w:t xml:space="preserve"> </w:t>
      </w:r>
      <w:r>
        <w:rPr>
          <w:sz w:val="24"/>
        </w:rPr>
        <w:t>шагов</w:t>
      </w:r>
      <w:r>
        <w:rPr>
          <w:spacing w:val="1"/>
          <w:sz w:val="24"/>
        </w:rPr>
        <w:t xml:space="preserve"> </w:t>
      </w:r>
      <w:r>
        <w:rPr>
          <w:sz w:val="24"/>
        </w:rPr>
        <w:t>для</w:t>
      </w:r>
      <w:r>
        <w:rPr>
          <w:spacing w:val="-57"/>
          <w:sz w:val="24"/>
        </w:rPr>
        <w:t xml:space="preserve"> </w:t>
      </w:r>
      <w:r>
        <w:rPr>
          <w:sz w:val="24"/>
        </w:rPr>
        <w:t>решения учебной задачи; контроль процесса и результата своей деятельности; установление</w:t>
      </w:r>
      <w:r>
        <w:rPr>
          <w:spacing w:val="1"/>
          <w:sz w:val="24"/>
        </w:rPr>
        <w:t xml:space="preserve"> </w:t>
      </w:r>
      <w:r>
        <w:rPr>
          <w:sz w:val="24"/>
        </w:rPr>
        <w:t>причины</w:t>
      </w:r>
      <w:r>
        <w:rPr>
          <w:spacing w:val="-2"/>
          <w:sz w:val="24"/>
        </w:rPr>
        <w:t xml:space="preserve"> </w:t>
      </w:r>
      <w:r>
        <w:rPr>
          <w:sz w:val="24"/>
        </w:rPr>
        <w:t>возникшей</w:t>
      </w:r>
      <w:r>
        <w:rPr>
          <w:spacing w:val="-3"/>
          <w:sz w:val="24"/>
        </w:rPr>
        <w:t xml:space="preserve"> </w:t>
      </w:r>
      <w:r>
        <w:rPr>
          <w:sz w:val="24"/>
        </w:rPr>
        <w:t>трудности</w:t>
      </w:r>
      <w:r>
        <w:rPr>
          <w:spacing w:val="-2"/>
          <w:sz w:val="24"/>
        </w:rPr>
        <w:t xml:space="preserve"> </w:t>
      </w:r>
      <w:r>
        <w:rPr>
          <w:sz w:val="24"/>
        </w:rPr>
        <w:t>и</w:t>
      </w:r>
      <w:r>
        <w:rPr>
          <w:spacing w:val="3"/>
          <w:sz w:val="24"/>
        </w:rPr>
        <w:t xml:space="preserve"> </w:t>
      </w:r>
      <w:r>
        <w:rPr>
          <w:sz w:val="24"/>
        </w:rPr>
        <w:t>(или)</w:t>
      </w:r>
      <w:r>
        <w:rPr>
          <w:spacing w:val="-7"/>
          <w:sz w:val="24"/>
        </w:rPr>
        <w:t xml:space="preserve"> </w:t>
      </w:r>
      <w:r>
        <w:rPr>
          <w:sz w:val="24"/>
        </w:rPr>
        <w:t>ошибки,</w:t>
      </w:r>
      <w:r>
        <w:rPr>
          <w:spacing w:val="3"/>
          <w:sz w:val="24"/>
        </w:rPr>
        <w:t xml:space="preserve"> </w:t>
      </w:r>
      <w:r>
        <w:rPr>
          <w:sz w:val="24"/>
        </w:rPr>
        <w:t>корректировка</w:t>
      </w:r>
      <w:r>
        <w:rPr>
          <w:spacing w:val="1"/>
          <w:sz w:val="24"/>
        </w:rPr>
        <w:t xml:space="preserve"> </w:t>
      </w:r>
      <w:r>
        <w:rPr>
          <w:sz w:val="24"/>
        </w:rPr>
        <w:t>деятельности;</w:t>
      </w:r>
    </w:p>
    <w:p w:rsidR="00CC679B" w:rsidRDefault="00CC679B" w:rsidP="00A90E1F">
      <w:pPr>
        <w:pStyle w:val="a6"/>
        <w:numPr>
          <w:ilvl w:val="0"/>
          <w:numId w:val="67"/>
        </w:numPr>
        <w:tabs>
          <w:tab w:val="left" w:pos="988"/>
        </w:tabs>
        <w:spacing w:line="242" w:lineRule="auto"/>
        <w:ind w:right="857" w:firstLine="710"/>
        <w:rPr>
          <w:sz w:val="24"/>
        </w:rPr>
      </w:pPr>
      <w:r>
        <w:rPr>
          <w:sz w:val="24"/>
        </w:rPr>
        <w:t>становление способности к оценке своих достижений в изучении иностранного языка,</w:t>
      </w:r>
      <w:r>
        <w:rPr>
          <w:spacing w:val="1"/>
          <w:sz w:val="24"/>
        </w:rPr>
        <w:t xml:space="preserve"> </w:t>
      </w:r>
      <w:r>
        <w:rPr>
          <w:sz w:val="24"/>
        </w:rPr>
        <w:t>мотивация</w:t>
      </w:r>
      <w:r>
        <w:rPr>
          <w:spacing w:val="-4"/>
          <w:sz w:val="24"/>
        </w:rPr>
        <w:t xml:space="preserve"> </w:t>
      </w:r>
      <w:r>
        <w:rPr>
          <w:sz w:val="24"/>
        </w:rPr>
        <w:t>совершенствовать</w:t>
      </w:r>
      <w:r>
        <w:rPr>
          <w:spacing w:val="-2"/>
          <w:sz w:val="24"/>
        </w:rPr>
        <w:t xml:space="preserve"> </w:t>
      </w:r>
      <w:r>
        <w:rPr>
          <w:sz w:val="24"/>
        </w:rPr>
        <w:t>свои</w:t>
      </w:r>
      <w:r>
        <w:rPr>
          <w:spacing w:val="-3"/>
          <w:sz w:val="24"/>
        </w:rPr>
        <w:t xml:space="preserve"> </w:t>
      </w:r>
      <w:r>
        <w:rPr>
          <w:sz w:val="24"/>
        </w:rPr>
        <w:t>коммуникативные</w:t>
      </w:r>
      <w:r>
        <w:rPr>
          <w:spacing w:val="-5"/>
          <w:sz w:val="24"/>
        </w:rPr>
        <w:t xml:space="preserve"> </w:t>
      </w:r>
      <w:r>
        <w:rPr>
          <w:sz w:val="24"/>
        </w:rPr>
        <w:t>умения</w:t>
      </w:r>
      <w:r>
        <w:rPr>
          <w:spacing w:val="1"/>
          <w:sz w:val="24"/>
        </w:rPr>
        <w:t xml:space="preserve"> </w:t>
      </w:r>
      <w:r>
        <w:rPr>
          <w:sz w:val="24"/>
        </w:rPr>
        <w:t>на иностранном</w:t>
      </w:r>
      <w:r>
        <w:rPr>
          <w:spacing w:val="-2"/>
          <w:sz w:val="24"/>
        </w:rPr>
        <w:t xml:space="preserve"> </w:t>
      </w:r>
      <w:r>
        <w:rPr>
          <w:sz w:val="24"/>
        </w:rPr>
        <w:t>языке.</w:t>
      </w:r>
    </w:p>
    <w:p w:rsidR="00CC679B" w:rsidRDefault="00CC679B">
      <w:pPr>
        <w:pStyle w:val="a4"/>
        <w:ind w:right="854"/>
      </w:pPr>
      <w:r>
        <w:t>Влияние</w:t>
      </w:r>
      <w:r>
        <w:rPr>
          <w:spacing w:val="1"/>
        </w:rPr>
        <w:t xml:space="preserve"> </w:t>
      </w:r>
      <w:r>
        <w:t>параллельного</w:t>
      </w:r>
      <w:r>
        <w:rPr>
          <w:spacing w:val="1"/>
        </w:rPr>
        <w:t xml:space="preserve"> </w:t>
      </w:r>
      <w:r>
        <w:t>изучения</w:t>
      </w:r>
      <w:r>
        <w:rPr>
          <w:spacing w:val="1"/>
        </w:rPr>
        <w:t xml:space="preserve"> </w:t>
      </w:r>
      <w:r>
        <w:t>родного</w:t>
      </w:r>
      <w:r>
        <w:rPr>
          <w:spacing w:val="1"/>
        </w:rPr>
        <w:t xml:space="preserve"> </w:t>
      </w:r>
      <w:r>
        <w:t>языка</w:t>
      </w:r>
      <w:r>
        <w:rPr>
          <w:spacing w:val="1"/>
        </w:rPr>
        <w:t xml:space="preserve"> </w:t>
      </w:r>
      <w:r>
        <w:t>и</w:t>
      </w:r>
      <w:r>
        <w:rPr>
          <w:spacing w:val="1"/>
        </w:rPr>
        <w:t xml:space="preserve"> </w:t>
      </w:r>
      <w:r>
        <w:t>языка</w:t>
      </w:r>
      <w:r>
        <w:rPr>
          <w:spacing w:val="1"/>
        </w:rPr>
        <w:t xml:space="preserve"> </w:t>
      </w:r>
      <w:r>
        <w:t>других</w:t>
      </w:r>
      <w:r>
        <w:rPr>
          <w:spacing w:val="1"/>
        </w:rPr>
        <w:t xml:space="preserve"> </w:t>
      </w:r>
      <w:r>
        <w:t>стран</w:t>
      </w:r>
      <w:r>
        <w:rPr>
          <w:spacing w:val="1"/>
        </w:rPr>
        <w:t xml:space="preserve"> </w:t>
      </w:r>
      <w:r>
        <w:t>и</w:t>
      </w:r>
      <w:r>
        <w:rPr>
          <w:spacing w:val="1"/>
        </w:rPr>
        <w:t xml:space="preserve"> </w:t>
      </w:r>
      <w:r>
        <w:t>народов</w:t>
      </w:r>
      <w:r>
        <w:rPr>
          <w:spacing w:val="1"/>
        </w:rPr>
        <w:t xml:space="preserve"> </w:t>
      </w:r>
      <w:r>
        <w:t>позволяет заложить основу для формирования гражданской идентичности, чувства патриотизма</w:t>
      </w:r>
      <w:r>
        <w:rPr>
          <w:spacing w:val="-57"/>
        </w:rPr>
        <w:t xml:space="preserve"> </w:t>
      </w:r>
      <w:r>
        <w:t>и гордости за свой народ, свой край, свою страну, помочь лучше осознать свою этническую и</w:t>
      </w:r>
      <w:r>
        <w:rPr>
          <w:spacing w:val="1"/>
        </w:rPr>
        <w:t xml:space="preserve"> </w:t>
      </w:r>
      <w:r>
        <w:t>национальную принадлежность и проявлять интерес к языкам и культурам других народов,</w:t>
      </w:r>
      <w:r>
        <w:rPr>
          <w:spacing w:val="1"/>
        </w:rPr>
        <w:t xml:space="preserve"> </w:t>
      </w:r>
      <w:r>
        <w:t>осознать наличие и значение общечеловеческих и базовых национальных ценностей. Изучение</w:t>
      </w:r>
      <w:r>
        <w:rPr>
          <w:spacing w:val="1"/>
        </w:rPr>
        <w:t xml:space="preserve"> </w:t>
      </w:r>
      <w:r>
        <w:t>иностранного</w:t>
      </w:r>
      <w:r>
        <w:rPr>
          <w:spacing w:val="1"/>
        </w:rPr>
        <w:t xml:space="preserve"> </w:t>
      </w:r>
      <w:r>
        <w:t>(английского)</w:t>
      </w:r>
      <w:r>
        <w:rPr>
          <w:spacing w:val="3"/>
        </w:rPr>
        <w:t xml:space="preserve"> </w:t>
      </w:r>
      <w:r>
        <w:t>языка</w:t>
      </w:r>
      <w:r>
        <w:rPr>
          <w:spacing w:val="-4"/>
        </w:rPr>
        <w:t xml:space="preserve"> </w:t>
      </w:r>
      <w:r>
        <w:t>обеспечивает:</w:t>
      </w:r>
    </w:p>
    <w:p w:rsidR="00CC679B" w:rsidRDefault="00CC679B">
      <w:pPr>
        <w:sectPr w:rsidR="00CC679B">
          <w:pgSz w:w="11910" w:h="16840"/>
          <w:pgMar w:top="760" w:right="0" w:bottom="560" w:left="1020" w:header="0" w:footer="373" w:gutter="0"/>
          <w:cols w:space="720"/>
        </w:sectPr>
      </w:pPr>
    </w:p>
    <w:p w:rsidR="00CC679B" w:rsidRDefault="00CC679B" w:rsidP="00A90E1F">
      <w:pPr>
        <w:pStyle w:val="a6"/>
        <w:numPr>
          <w:ilvl w:val="0"/>
          <w:numId w:val="67"/>
        </w:numPr>
        <w:tabs>
          <w:tab w:val="left" w:pos="1002"/>
        </w:tabs>
        <w:spacing w:before="63" w:line="242" w:lineRule="auto"/>
        <w:ind w:right="855" w:firstLine="710"/>
        <w:rPr>
          <w:sz w:val="24"/>
        </w:rPr>
      </w:pPr>
      <w:r>
        <w:rPr>
          <w:sz w:val="24"/>
        </w:rPr>
        <w:lastRenderedPageBreak/>
        <w:t>понимание необходимости овладения иностранным языком как средством общения в</w:t>
      </w:r>
      <w:r>
        <w:rPr>
          <w:spacing w:val="1"/>
          <w:sz w:val="24"/>
        </w:rPr>
        <w:t xml:space="preserve"> </w:t>
      </w:r>
      <w:r>
        <w:rPr>
          <w:sz w:val="24"/>
        </w:rPr>
        <w:t>условиях</w:t>
      </w:r>
      <w:r>
        <w:rPr>
          <w:spacing w:val="-4"/>
          <w:sz w:val="24"/>
        </w:rPr>
        <w:t xml:space="preserve"> </w:t>
      </w:r>
      <w:r>
        <w:rPr>
          <w:sz w:val="24"/>
        </w:rPr>
        <w:t>взаимодействия</w:t>
      </w:r>
      <w:r>
        <w:rPr>
          <w:spacing w:val="-3"/>
          <w:sz w:val="24"/>
        </w:rPr>
        <w:t xml:space="preserve"> </w:t>
      </w:r>
      <w:r>
        <w:rPr>
          <w:sz w:val="24"/>
        </w:rPr>
        <w:t>разных</w:t>
      </w:r>
      <w:r>
        <w:rPr>
          <w:spacing w:val="-3"/>
          <w:sz w:val="24"/>
        </w:rPr>
        <w:t xml:space="preserve"> </w:t>
      </w:r>
      <w:r>
        <w:rPr>
          <w:sz w:val="24"/>
        </w:rPr>
        <w:t>стран</w:t>
      </w:r>
      <w:r>
        <w:rPr>
          <w:spacing w:val="2"/>
          <w:sz w:val="24"/>
        </w:rPr>
        <w:t xml:space="preserve"> </w:t>
      </w:r>
      <w:r>
        <w:rPr>
          <w:sz w:val="24"/>
        </w:rPr>
        <w:t>и</w:t>
      </w:r>
      <w:r>
        <w:rPr>
          <w:spacing w:val="-2"/>
          <w:sz w:val="24"/>
        </w:rPr>
        <w:t xml:space="preserve"> </w:t>
      </w:r>
      <w:r>
        <w:rPr>
          <w:sz w:val="24"/>
        </w:rPr>
        <w:t>народов;</w:t>
      </w:r>
    </w:p>
    <w:p w:rsidR="00CC679B" w:rsidRDefault="00CC679B" w:rsidP="00A90E1F">
      <w:pPr>
        <w:pStyle w:val="a6"/>
        <w:numPr>
          <w:ilvl w:val="0"/>
          <w:numId w:val="67"/>
        </w:numPr>
        <w:tabs>
          <w:tab w:val="left" w:pos="1261"/>
        </w:tabs>
        <w:ind w:right="853" w:firstLine="710"/>
        <w:rPr>
          <w:sz w:val="24"/>
        </w:rPr>
      </w:pPr>
      <w:r>
        <w:rPr>
          <w:sz w:val="24"/>
        </w:rPr>
        <w:t>формирование</w:t>
      </w:r>
      <w:r>
        <w:rPr>
          <w:spacing w:val="1"/>
          <w:sz w:val="24"/>
        </w:rPr>
        <w:t xml:space="preserve"> </w:t>
      </w:r>
      <w:r>
        <w:rPr>
          <w:sz w:val="24"/>
        </w:rPr>
        <w:t>предпосылок</w:t>
      </w:r>
      <w:r>
        <w:rPr>
          <w:spacing w:val="1"/>
          <w:sz w:val="24"/>
        </w:rPr>
        <w:t xml:space="preserve"> </w:t>
      </w:r>
      <w:r>
        <w:rPr>
          <w:sz w:val="24"/>
        </w:rPr>
        <w:t>социокультурной/межкультурной</w:t>
      </w:r>
      <w:r>
        <w:rPr>
          <w:spacing w:val="1"/>
          <w:sz w:val="24"/>
        </w:rPr>
        <w:t xml:space="preserve"> </w:t>
      </w:r>
      <w:r>
        <w:rPr>
          <w:sz w:val="24"/>
        </w:rPr>
        <w:t>компетенции,</w:t>
      </w:r>
      <w:r>
        <w:rPr>
          <w:spacing w:val="1"/>
          <w:sz w:val="24"/>
        </w:rPr>
        <w:t xml:space="preserve"> </w:t>
      </w:r>
      <w:r>
        <w:rPr>
          <w:sz w:val="24"/>
        </w:rPr>
        <w:t>позволяющей приобщаться к культуре, традициям, реалиям стран/страны изучаемого языка,</w:t>
      </w:r>
      <w:r>
        <w:rPr>
          <w:spacing w:val="1"/>
          <w:sz w:val="24"/>
        </w:rPr>
        <w:t xml:space="preserve"> </w:t>
      </w:r>
      <w:r>
        <w:rPr>
          <w:sz w:val="24"/>
        </w:rPr>
        <w:t>готовности</w:t>
      </w:r>
      <w:r>
        <w:rPr>
          <w:spacing w:val="1"/>
          <w:sz w:val="24"/>
        </w:rPr>
        <w:t xml:space="preserve"> </w:t>
      </w:r>
      <w:r>
        <w:rPr>
          <w:sz w:val="24"/>
        </w:rPr>
        <w:t>представлять</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её</w:t>
      </w:r>
      <w:r>
        <w:rPr>
          <w:spacing w:val="1"/>
          <w:sz w:val="24"/>
        </w:rPr>
        <w:t xml:space="preserve"> </w:t>
      </w:r>
      <w:r>
        <w:rPr>
          <w:sz w:val="24"/>
        </w:rPr>
        <w:t>культуру</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межкультурного</w:t>
      </w:r>
      <w:r>
        <w:rPr>
          <w:spacing w:val="1"/>
          <w:sz w:val="24"/>
        </w:rPr>
        <w:t xml:space="preserve"> </w:t>
      </w:r>
      <w:r>
        <w:rPr>
          <w:sz w:val="24"/>
        </w:rPr>
        <w:t>общения,</w:t>
      </w:r>
      <w:r>
        <w:rPr>
          <w:spacing w:val="1"/>
          <w:sz w:val="24"/>
        </w:rPr>
        <w:t xml:space="preserve"> </w:t>
      </w:r>
      <w:r>
        <w:rPr>
          <w:sz w:val="24"/>
        </w:rPr>
        <w:t>соблюдая речевой</w:t>
      </w:r>
      <w:r>
        <w:rPr>
          <w:spacing w:val="-4"/>
          <w:sz w:val="24"/>
        </w:rPr>
        <w:t xml:space="preserve"> </w:t>
      </w:r>
      <w:r>
        <w:rPr>
          <w:sz w:val="24"/>
        </w:rPr>
        <w:t>этикет</w:t>
      </w:r>
      <w:r>
        <w:rPr>
          <w:spacing w:val="1"/>
          <w:sz w:val="24"/>
        </w:rPr>
        <w:t xml:space="preserve"> </w:t>
      </w:r>
      <w:r>
        <w:rPr>
          <w:sz w:val="24"/>
        </w:rPr>
        <w:t>и</w:t>
      </w:r>
      <w:r>
        <w:rPr>
          <w:spacing w:val="-4"/>
          <w:sz w:val="24"/>
        </w:rPr>
        <w:t xml:space="preserve"> </w:t>
      </w:r>
      <w:r>
        <w:rPr>
          <w:sz w:val="24"/>
        </w:rPr>
        <w:t>используя</w:t>
      </w:r>
      <w:r>
        <w:rPr>
          <w:spacing w:val="1"/>
          <w:sz w:val="24"/>
        </w:rPr>
        <w:t xml:space="preserve"> </w:t>
      </w:r>
      <w:r>
        <w:rPr>
          <w:sz w:val="24"/>
        </w:rPr>
        <w:t>имеющиеся речевые и</w:t>
      </w:r>
      <w:r>
        <w:rPr>
          <w:spacing w:val="-4"/>
          <w:sz w:val="24"/>
        </w:rPr>
        <w:t xml:space="preserve"> </w:t>
      </w:r>
      <w:r>
        <w:rPr>
          <w:sz w:val="24"/>
        </w:rPr>
        <w:t>неречевые средства</w:t>
      </w:r>
      <w:r>
        <w:rPr>
          <w:spacing w:val="-6"/>
          <w:sz w:val="24"/>
        </w:rPr>
        <w:t xml:space="preserve"> </w:t>
      </w:r>
      <w:r>
        <w:rPr>
          <w:sz w:val="24"/>
        </w:rPr>
        <w:t>общения;</w:t>
      </w:r>
    </w:p>
    <w:p w:rsidR="00CC679B" w:rsidRDefault="00CC679B" w:rsidP="00A90E1F">
      <w:pPr>
        <w:pStyle w:val="a6"/>
        <w:numPr>
          <w:ilvl w:val="0"/>
          <w:numId w:val="67"/>
        </w:numPr>
        <w:tabs>
          <w:tab w:val="left" w:pos="1050"/>
        </w:tabs>
        <w:ind w:right="843" w:firstLine="710"/>
        <w:rPr>
          <w:sz w:val="24"/>
        </w:rPr>
      </w:pPr>
      <w:r>
        <w:rPr>
          <w:sz w:val="24"/>
        </w:rPr>
        <w:t>воспитание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иной</w:t>
      </w:r>
      <w:r>
        <w:rPr>
          <w:spacing w:val="1"/>
          <w:sz w:val="24"/>
        </w:rPr>
        <w:t xml:space="preserve"> </w:t>
      </w:r>
      <w:r>
        <w:rPr>
          <w:sz w:val="24"/>
        </w:rPr>
        <w:t>культуре</w:t>
      </w:r>
      <w:r>
        <w:rPr>
          <w:spacing w:val="1"/>
          <w:sz w:val="24"/>
        </w:rPr>
        <w:t xml:space="preserve"> </w:t>
      </w:r>
      <w:r>
        <w:rPr>
          <w:sz w:val="24"/>
        </w:rPr>
        <w:t>посредством</w:t>
      </w:r>
      <w:r>
        <w:rPr>
          <w:spacing w:val="1"/>
          <w:sz w:val="24"/>
        </w:rPr>
        <w:t xml:space="preserve"> </w:t>
      </w:r>
      <w:r>
        <w:rPr>
          <w:sz w:val="24"/>
        </w:rPr>
        <w:t>знакомств</w:t>
      </w:r>
      <w:r>
        <w:rPr>
          <w:spacing w:val="1"/>
          <w:sz w:val="24"/>
        </w:rPr>
        <w:t xml:space="preserve"> </w:t>
      </w:r>
      <w:r>
        <w:rPr>
          <w:sz w:val="24"/>
        </w:rPr>
        <w:t>с</w:t>
      </w:r>
      <w:r>
        <w:rPr>
          <w:spacing w:val="1"/>
          <w:sz w:val="24"/>
        </w:rPr>
        <w:t xml:space="preserve"> </w:t>
      </w:r>
      <w:r>
        <w:rPr>
          <w:sz w:val="24"/>
        </w:rPr>
        <w:t>культурой стран изучаемого языка и более глубокого осознания особенностей культуры своего</w:t>
      </w:r>
      <w:r>
        <w:rPr>
          <w:spacing w:val="1"/>
          <w:sz w:val="24"/>
        </w:rPr>
        <w:t xml:space="preserve"> </w:t>
      </w:r>
      <w:r>
        <w:rPr>
          <w:sz w:val="24"/>
        </w:rPr>
        <w:t>народа;</w:t>
      </w:r>
    </w:p>
    <w:p w:rsidR="00CC679B" w:rsidRDefault="00CC679B" w:rsidP="00A90E1F">
      <w:pPr>
        <w:pStyle w:val="a6"/>
        <w:numPr>
          <w:ilvl w:val="0"/>
          <w:numId w:val="67"/>
        </w:numPr>
        <w:tabs>
          <w:tab w:val="left" w:pos="1007"/>
        </w:tabs>
        <w:spacing w:line="237" w:lineRule="auto"/>
        <w:ind w:right="862" w:firstLine="710"/>
        <w:rPr>
          <w:sz w:val="24"/>
        </w:rPr>
      </w:pPr>
      <w:r>
        <w:rPr>
          <w:sz w:val="24"/>
        </w:rPr>
        <w:t>воспитание эмоционального и познавательного интереса к художественной культуре</w:t>
      </w:r>
      <w:r>
        <w:rPr>
          <w:spacing w:val="1"/>
          <w:sz w:val="24"/>
        </w:rPr>
        <w:t xml:space="preserve"> </w:t>
      </w:r>
      <w:r>
        <w:rPr>
          <w:sz w:val="24"/>
        </w:rPr>
        <w:t>других</w:t>
      </w:r>
      <w:r>
        <w:rPr>
          <w:spacing w:val="-3"/>
          <w:sz w:val="24"/>
        </w:rPr>
        <w:t xml:space="preserve"> </w:t>
      </w:r>
      <w:r>
        <w:rPr>
          <w:sz w:val="24"/>
        </w:rPr>
        <w:t>народов;</w:t>
      </w:r>
    </w:p>
    <w:p w:rsidR="00CC679B" w:rsidRDefault="00CC679B" w:rsidP="00A90E1F">
      <w:pPr>
        <w:pStyle w:val="a6"/>
        <w:numPr>
          <w:ilvl w:val="0"/>
          <w:numId w:val="67"/>
        </w:numPr>
        <w:tabs>
          <w:tab w:val="left" w:pos="1079"/>
        </w:tabs>
        <w:spacing w:before="3"/>
        <w:ind w:right="849" w:firstLine="710"/>
        <w:rPr>
          <w:sz w:val="24"/>
        </w:rPr>
      </w:pPr>
      <w:r>
        <w:rPr>
          <w:sz w:val="24"/>
        </w:rPr>
        <w:t>формирование</w:t>
      </w:r>
      <w:r>
        <w:rPr>
          <w:spacing w:val="1"/>
          <w:sz w:val="24"/>
        </w:rPr>
        <w:t xml:space="preserve"> </w:t>
      </w:r>
      <w:r>
        <w:rPr>
          <w:sz w:val="24"/>
        </w:rPr>
        <w:t>положительной</w:t>
      </w:r>
      <w:r>
        <w:rPr>
          <w:spacing w:val="1"/>
          <w:sz w:val="24"/>
        </w:rPr>
        <w:t xml:space="preserve"> </w:t>
      </w:r>
      <w:r>
        <w:rPr>
          <w:sz w:val="24"/>
        </w:rPr>
        <w:t>мотивации</w:t>
      </w:r>
      <w:r>
        <w:rPr>
          <w:spacing w:val="1"/>
          <w:sz w:val="24"/>
        </w:rPr>
        <w:t xml:space="preserve"> </w:t>
      </w:r>
      <w:r>
        <w:rPr>
          <w:sz w:val="24"/>
        </w:rPr>
        <w:t>и</w:t>
      </w:r>
      <w:r>
        <w:rPr>
          <w:spacing w:val="1"/>
          <w:sz w:val="24"/>
        </w:rPr>
        <w:t xml:space="preserve"> </w:t>
      </w:r>
      <w:r>
        <w:rPr>
          <w:sz w:val="24"/>
        </w:rPr>
        <w:t>устойчивого</w:t>
      </w:r>
      <w:r>
        <w:rPr>
          <w:spacing w:val="1"/>
          <w:sz w:val="24"/>
        </w:rPr>
        <w:t xml:space="preserve"> </w:t>
      </w:r>
      <w:r>
        <w:rPr>
          <w:sz w:val="24"/>
        </w:rPr>
        <w:t>учебно-познавательного</w:t>
      </w:r>
      <w:r>
        <w:rPr>
          <w:spacing w:val="1"/>
          <w:sz w:val="24"/>
        </w:rPr>
        <w:t xml:space="preserve"> </w:t>
      </w:r>
      <w:r>
        <w:rPr>
          <w:sz w:val="24"/>
        </w:rPr>
        <w:t>интереса к предмету</w:t>
      </w:r>
      <w:r>
        <w:rPr>
          <w:spacing w:val="-2"/>
          <w:sz w:val="24"/>
        </w:rPr>
        <w:t xml:space="preserve"> </w:t>
      </w:r>
      <w:r>
        <w:rPr>
          <w:sz w:val="24"/>
        </w:rPr>
        <w:t>«Иностранный</w:t>
      </w:r>
      <w:r>
        <w:rPr>
          <w:spacing w:val="-2"/>
          <w:sz w:val="24"/>
        </w:rPr>
        <w:t xml:space="preserve"> </w:t>
      </w:r>
      <w:r>
        <w:rPr>
          <w:sz w:val="24"/>
        </w:rPr>
        <w:t>язык».</w:t>
      </w:r>
    </w:p>
    <w:p w:rsidR="00CC679B" w:rsidRDefault="00CC679B">
      <w:pPr>
        <w:pStyle w:val="a4"/>
        <w:spacing w:before="1"/>
        <w:ind w:right="843"/>
      </w:pPr>
      <w:r>
        <w:t>Общее число часов, рекомендованных для изучения иностранного (английского) языка –</w:t>
      </w:r>
      <w:r>
        <w:rPr>
          <w:spacing w:val="1"/>
        </w:rPr>
        <w:t xml:space="preserve"> </w:t>
      </w:r>
      <w:r>
        <w:t>204 часа: во 2 классе – 68 часов (2 часа в неделю), в 3 классе – 68 часов (2 часа в неделю), в 4</w:t>
      </w:r>
      <w:r>
        <w:rPr>
          <w:spacing w:val="1"/>
        </w:rPr>
        <w:t xml:space="preserve"> </w:t>
      </w:r>
      <w:r>
        <w:t>классе</w:t>
      </w:r>
      <w:r>
        <w:rPr>
          <w:spacing w:val="1"/>
        </w:rPr>
        <w:t xml:space="preserve"> </w:t>
      </w:r>
      <w:r>
        <w:t>–</w:t>
      </w:r>
      <w:r>
        <w:rPr>
          <w:spacing w:val="2"/>
        </w:rPr>
        <w:t xml:space="preserve"> </w:t>
      </w:r>
      <w:r>
        <w:t>68</w:t>
      </w:r>
      <w:r>
        <w:rPr>
          <w:spacing w:val="2"/>
        </w:rPr>
        <w:t xml:space="preserve"> </w:t>
      </w:r>
      <w:r>
        <w:t>часов</w:t>
      </w:r>
      <w:r>
        <w:rPr>
          <w:spacing w:val="-1"/>
        </w:rPr>
        <w:t xml:space="preserve"> </w:t>
      </w:r>
      <w:r>
        <w:t>(2</w:t>
      </w:r>
      <w:r>
        <w:rPr>
          <w:spacing w:val="-3"/>
        </w:rPr>
        <w:t xml:space="preserve"> </w:t>
      </w:r>
      <w:r>
        <w:t>часа</w:t>
      </w:r>
      <w:r>
        <w:rPr>
          <w:spacing w:val="1"/>
        </w:rPr>
        <w:t xml:space="preserve"> </w:t>
      </w:r>
      <w:r>
        <w:t>в</w:t>
      </w:r>
      <w:r>
        <w:rPr>
          <w:spacing w:val="-1"/>
        </w:rPr>
        <w:t xml:space="preserve"> </w:t>
      </w:r>
      <w:r>
        <w:t>неделю).</w:t>
      </w:r>
    </w:p>
    <w:p w:rsidR="00CC679B" w:rsidRDefault="00CC679B">
      <w:pPr>
        <w:pStyle w:val="1"/>
        <w:spacing w:before="2" w:line="275" w:lineRule="exact"/>
        <w:ind w:left="3570"/>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C679B" w:rsidRDefault="00CC679B">
      <w:pPr>
        <w:pStyle w:val="a4"/>
        <w:ind w:left="824" w:right="6757" w:firstLine="0"/>
        <w:jc w:val="left"/>
      </w:pPr>
      <w:r>
        <w:t>Тематическое содержание речи.</w:t>
      </w:r>
      <w:r>
        <w:rPr>
          <w:spacing w:val="-57"/>
        </w:rPr>
        <w:t xml:space="preserve"> </w:t>
      </w:r>
      <w:r>
        <w:t>Мир</w:t>
      </w:r>
      <w:r>
        <w:rPr>
          <w:spacing w:val="1"/>
        </w:rPr>
        <w:t xml:space="preserve"> </w:t>
      </w:r>
      <w:r>
        <w:t>моего</w:t>
      </w:r>
      <w:r>
        <w:rPr>
          <w:spacing w:val="5"/>
        </w:rPr>
        <w:t xml:space="preserve"> </w:t>
      </w:r>
      <w:r>
        <w:t>«я».</w:t>
      </w:r>
    </w:p>
    <w:p w:rsidR="00CC679B" w:rsidRDefault="00CC679B">
      <w:pPr>
        <w:pStyle w:val="a4"/>
        <w:spacing w:before="2" w:line="237" w:lineRule="auto"/>
        <w:ind w:left="824" w:right="1791" w:firstLine="0"/>
        <w:jc w:val="left"/>
      </w:pPr>
      <w:r>
        <w:t>Приветствие.</w:t>
      </w:r>
      <w:r>
        <w:rPr>
          <w:spacing w:val="-6"/>
        </w:rPr>
        <w:t xml:space="preserve"> </w:t>
      </w:r>
      <w:r>
        <w:t>Знакомство.</w:t>
      </w:r>
      <w:r>
        <w:rPr>
          <w:spacing w:val="-1"/>
        </w:rPr>
        <w:t xml:space="preserve"> </w:t>
      </w:r>
      <w:r>
        <w:t>Моя</w:t>
      </w:r>
      <w:r>
        <w:rPr>
          <w:spacing w:val="-3"/>
        </w:rPr>
        <w:t xml:space="preserve"> </w:t>
      </w:r>
      <w:r>
        <w:t>семья.</w:t>
      </w:r>
      <w:r>
        <w:rPr>
          <w:spacing w:val="-6"/>
        </w:rPr>
        <w:t xml:space="preserve"> </w:t>
      </w:r>
      <w:r>
        <w:t>Мой</w:t>
      </w:r>
      <w:r>
        <w:rPr>
          <w:spacing w:val="-6"/>
        </w:rPr>
        <w:t xml:space="preserve"> </w:t>
      </w:r>
      <w:r>
        <w:t>день</w:t>
      </w:r>
      <w:r>
        <w:rPr>
          <w:spacing w:val="-3"/>
        </w:rPr>
        <w:t xml:space="preserve"> </w:t>
      </w:r>
      <w:r>
        <w:t>рождения.</w:t>
      </w:r>
      <w:r>
        <w:rPr>
          <w:spacing w:val="-1"/>
        </w:rPr>
        <w:t xml:space="preserve"> </w:t>
      </w:r>
      <w:r>
        <w:t>Моя</w:t>
      </w:r>
      <w:r>
        <w:rPr>
          <w:spacing w:val="-3"/>
        </w:rPr>
        <w:t xml:space="preserve"> </w:t>
      </w:r>
      <w:r>
        <w:t>любимая</w:t>
      </w:r>
      <w:r>
        <w:rPr>
          <w:spacing w:val="-3"/>
        </w:rPr>
        <w:t xml:space="preserve"> </w:t>
      </w:r>
      <w:r>
        <w:t>еда.</w:t>
      </w:r>
      <w:r>
        <w:rPr>
          <w:spacing w:val="-57"/>
        </w:rPr>
        <w:t xml:space="preserve"> </w:t>
      </w:r>
      <w:r>
        <w:t>Мир</w:t>
      </w:r>
      <w:r>
        <w:rPr>
          <w:spacing w:val="1"/>
        </w:rPr>
        <w:t xml:space="preserve"> </w:t>
      </w:r>
      <w:r>
        <w:t>моих</w:t>
      </w:r>
      <w:r>
        <w:rPr>
          <w:spacing w:val="2"/>
        </w:rPr>
        <w:t xml:space="preserve"> </w:t>
      </w:r>
      <w:r>
        <w:t>увлечений.</w:t>
      </w:r>
    </w:p>
    <w:p w:rsidR="00CC679B" w:rsidRDefault="00CC679B">
      <w:pPr>
        <w:pStyle w:val="a4"/>
        <w:spacing w:before="6" w:line="237" w:lineRule="auto"/>
        <w:ind w:left="824" w:right="2250" w:firstLine="0"/>
        <w:jc w:val="left"/>
      </w:pPr>
      <w:r>
        <w:t>Любимый цвет, игрушка. Любимые занятия. Мой питомец. Выходной день.</w:t>
      </w:r>
      <w:r>
        <w:rPr>
          <w:spacing w:val="-57"/>
        </w:rPr>
        <w:t xml:space="preserve"> </w:t>
      </w:r>
      <w:r>
        <w:t>Мир</w:t>
      </w:r>
      <w:r>
        <w:rPr>
          <w:spacing w:val="1"/>
        </w:rPr>
        <w:t xml:space="preserve"> </w:t>
      </w:r>
      <w:r>
        <w:t>вокруг</w:t>
      </w:r>
      <w:r>
        <w:rPr>
          <w:spacing w:val="4"/>
        </w:rPr>
        <w:t xml:space="preserve"> </w:t>
      </w:r>
      <w:r>
        <w:t>меня.</w:t>
      </w:r>
    </w:p>
    <w:p w:rsidR="00CC679B" w:rsidRDefault="00CC679B">
      <w:pPr>
        <w:pStyle w:val="a4"/>
        <w:spacing w:before="3"/>
        <w:ind w:left="824" w:right="3477" w:firstLine="0"/>
        <w:jc w:val="left"/>
      </w:pPr>
      <w:r>
        <w:t>Моя</w:t>
      </w:r>
      <w:r>
        <w:rPr>
          <w:spacing w:val="-6"/>
        </w:rPr>
        <w:t xml:space="preserve"> </w:t>
      </w:r>
      <w:r>
        <w:t>школа.</w:t>
      </w:r>
      <w:r>
        <w:rPr>
          <w:spacing w:val="1"/>
        </w:rPr>
        <w:t xml:space="preserve"> </w:t>
      </w:r>
      <w:r>
        <w:t>Мои друзья.</w:t>
      </w:r>
      <w:r>
        <w:rPr>
          <w:spacing w:val="1"/>
        </w:rPr>
        <w:t xml:space="preserve"> </w:t>
      </w:r>
      <w:r>
        <w:t>Моя</w:t>
      </w:r>
      <w:r>
        <w:rPr>
          <w:spacing w:val="-5"/>
        </w:rPr>
        <w:t xml:space="preserve"> </w:t>
      </w:r>
      <w:r>
        <w:t>малая</w:t>
      </w:r>
      <w:r>
        <w:rPr>
          <w:spacing w:val="-1"/>
        </w:rPr>
        <w:t xml:space="preserve"> </w:t>
      </w:r>
      <w:r>
        <w:t>родина</w:t>
      </w:r>
      <w:r>
        <w:rPr>
          <w:spacing w:val="-7"/>
        </w:rPr>
        <w:t xml:space="preserve"> </w:t>
      </w:r>
      <w:r>
        <w:t>(город,</w:t>
      </w:r>
      <w:r>
        <w:rPr>
          <w:spacing w:val="-3"/>
        </w:rPr>
        <w:t xml:space="preserve"> </w:t>
      </w:r>
      <w:r>
        <w:t>село).</w:t>
      </w:r>
      <w:r>
        <w:rPr>
          <w:spacing w:val="-57"/>
        </w:rPr>
        <w:t xml:space="preserve"> </w:t>
      </w:r>
      <w:r>
        <w:t>Родная</w:t>
      </w:r>
      <w:r>
        <w:rPr>
          <w:spacing w:val="1"/>
        </w:rPr>
        <w:t xml:space="preserve"> </w:t>
      </w:r>
      <w:r>
        <w:t>страна</w:t>
      </w:r>
      <w:r>
        <w:rPr>
          <w:spacing w:val="-4"/>
        </w:rPr>
        <w:t xml:space="preserve"> </w:t>
      </w:r>
      <w:r>
        <w:t>и</w:t>
      </w:r>
      <w:r>
        <w:rPr>
          <w:spacing w:val="2"/>
        </w:rPr>
        <w:t xml:space="preserve"> </w:t>
      </w:r>
      <w:r>
        <w:t>страны</w:t>
      </w:r>
      <w:r>
        <w:rPr>
          <w:spacing w:val="-1"/>
        </w:rPr>
        <w:t xml:space="preserve"> </w:t>
      </w:r>
      <w:r>
        <w:t>изучаемого</w:t>
      </w:r>
      <w:r>
        <w:rPr>
          <w:spacing w:val="1"/>
        </w:rPr>
        <w:t xml:space="preserve"> </w:t>
      </w:r>
      <w:r>
        <w:t>языка.</w:t>
      </w:r>
    </w:p>
    <w:p w:rsidR="00CC679B" w:rsidRDefault="00CC679B">
      <w:pPr>
        <w:pStyle w:val="a4"/>
        <w:ind w:right="854"/>
      </w:pPr>
      <w:r>
        <w:t>Названия родной страны и страны/стран изучаемого языка; их столиц. Произведения</w:t>
      </w:r>
      <w:r>
        <w:rPr>
          <w:spacing w:val="1"/>
        </w:rPr>
        <w:t xml:space="preserve"> </w:t>
      </w:r>
      <w:r>
        <w:t>детского</w:t>
      </w:r>
      <w:r>
        <w:rPr>
          <w:spacing w:val="1"/>
        </w:rPr>
        <w:t xml:space="preserve"> </w:t>
      </w:r>
      <w:r>
        <w:t>фольклора.</w:t>
      </w:r>
      <w:r>
        <w:rPr>
          <w:spacing w:val="1"/>
        </w:rPr>
        <w:t xml:space="preserve"> </w:t>
      </w:r>
      <w:r>
        <w:t>Литературные</w:t>
      </w:r>
      <w:r>
        <w:rPr>
          <w:spacing w:val="1"/>
        </w:rPr>
        <w:t xml:space="preserve"> </w:t>
      </w:r>
      <w:r>
        <w:t>персонажи</w:t>
      </w:r>
      <w:r>
        <w:rPr>
          <w:spacing w:val="1"/>
        </w:rPr>
        <w:t xml:space="preserve"> </w:t>
      </w:r>
      <w:r>
        <w:t>детских</w:t>
      </w:r>
      <w:r>
        <w:rPr>
          <w:spacing w:val="1"/>
        </w:rPr>
        <w:t xml:space="preserve"> </w:t>
      </w:r>
      <w:r>
        <w:t>книг.</w:t>
      </w:r>
      <w:r>
        <w:rPr>
          <w:spacing w:val="1"/>
        </w:rPr>
        <w:t xml:space="preserve"> </w:t>
      </w:r>
      <w:r>
        <w:t>Праздники</w:t>
      </w:r>
      <w:r>
        <w:rPr>
          <w:spacing w:val="1"/>
        </w:rPr>
        <w:t xml:space="preserve"> </w:t>
      </w:r>
      <w:r>
        <w:t>родной</w:t>
      </w:r>
      <w:r>
        <w:rPr>
          <w:spacing w:val="1"/>
        </w:rPr>
        <w:t xml:space="preserve"> </w:t>
      </w:r>
      <w:r>
        <w:t>страны</w:t>
      </w:r>
      <w:r>
        <w:rPr>
          <w:spacing w:val="1"/>
        </w:rPr>
        <w:t xml:space="preserve"> </w:t>
      </w:r>
      <w:r>
        <w:t>и</w:t>
      </w:r>
      <w:r>
        <w:rPr>
          <w:spacing w:val="1"/>
        </w:rPr>
        <w:t xml:space="preserve"> </w:t>
      </w:r>
      <w:r>
        <w:t>страны/стран</w:t>
      </w:r>
      <w:r>
        <w:rPr>
          <w:spacing w:val="2"/>
        </w:rPr>
        <w:t xml:space="preserve"> </w:t>
      </w:r>
      <w:r>
        <w:t>изучаемого</w:t>
      </w:r>
      <w:r>
        <w:rPr>
          <w:spacing w:val="6"/>
        </w:rPr>
        <w:t xml:space="preserve"> </w:t>
      </w:r>
      <w:r>
        <w:t>языка (Новый</w:t>
      </w:r>
      <w:r>
        <w:rPr>
          <w:spacing w:val="-2"/>
        </w:rPr>
        <w:t xml:space="preserve"> </w:t>
      </w:r>
      <w:r>
        <w:t>год,</w:t>
      </w:r>
      <w:r>
        <w:rPr>
          <w:spacing w:val="-1"/>
        </w:rPr>
        <w:t xml:space="preserve"> </w:t>
      </w:r>
      <w:r>
        <w:t>Рождество).</w:t>
      </w:r>
    </w:p>
    <w:p w:rsidR="00CC679B" w:rsidRDefault="00CC679B">
      <w:pPr>
        <w:pStyle w:val="a4"/>
        <w:spacing w:line="242" w:lineRule="auto"/>
        <w:ind w:left="824" w:right="7265" w:firstLine="0"/>
        <w:jc w:val="left"/>
      </w:pPr>
      <w:r>
        <w:t>Коммуникативные</w:t>
      </w:r>
      <w:r>
        <w:rPr>
          <w:spacing w:val="-12"/>
        </w:rPr>
        <w:t xml:space="preserve"> </w:t>
      </w:r>
      <w:r>
        <w:t>умения.</w:t>
      </w:r>
      <w:r>
        <w:rPr>
          <w:spacing w:val="-57"/>
        </w:rPr>
        <w:t xml:space="preserve"> </w:t>
      </w:r>
      <w:r>
        <w:t>Говорение.</w:t>
      </w:r>
    </w:p>
    <w:p w:rsidR="00CC679B" w:rsidRDefault="00CC679B">
      <w:pPr>
        <w:pStyle w:val="a4"/>
        <w:spacing w:line="271" w:lineRule="exact"/>
        <w:ind w:left="824" w:firstLine="0"/>
        <w:jc w:val="left"/>
      </w:pPr>
      <w:r>
        <w:t>Коммуникативные</w:t>
      </w:r>
      <w:r>
        <w:rPr>
          <w:spacing w:val="-4"/>
        </w:rPr>
        <w:t xml:space="preserve"> </w:t>
      </w:r>
      <w:r>
        <w:t>умения</w:t>
      </w:r>
      <w:r>
        <w:rPr>
          <w:spacing w:val="-3"/>
        </w:rPr>
        <w:t xml:space="preserve"> </w:t>
      </w:r>
      <w:r>
        <w:t>диалогической</w:t>
      </w:r>
      <w:r>
        <w:rPr>
          <w:spacing w:val="-7"/>
        </w:rPr>
        <w:t xml:space="preserve"> </w:t>
      </w:r>
      <w:r>
        <w:t>речи.</w:t>
      </w:r>
    </w:p>
    <w:p w:rsidR="00CC679B" w:rsidRDefault="00CC679B">
      <w:pPr>
        <w:pStyle w:val="a4"/>
        <w:spacing w:before="3" w:line="237" w:lineRule="auto"/>
        <w:ind w:right="854"/>
      </w:pPr>
      <w:r>
        <w:t>Ведение с использованием речевых ситуаций, ключевых слов и (или) иллюстраций 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2"/>
        </w:rPr>
        <w:t xml:space="preserve"> </w:t>
      </w:r>
      <w:r>
        <w:t>принятых</w:t>
      </w:r>
      <w:r>
        <w:rPr>
          <w:spacing w:val="-4"/>
        </w:rPr>
        <w:t xml:space="preserve"> </w:t>
      </w:r>
      <w:r>
        <w:t>в</w:t>
      </w:r>
      <w:r>
        <w:rPr>
          <w:spacing w:val="2"/>
        </w:rPr>
        <w:t xml:space="preserve"> </w:t>
      </w:r>
      <w:r>
        <w:t>стране/странах</w:t>
      </w:r>
      <w:r>
        <w:rPr>
          <w:spacing w:val="-5"/>
        </w:rPr>
        <w:t xml:space="preserve"> </w:t>
      </w:r>
      <w:r>
        <w:t>изучаемого</w:t>
      </w:r>
      <w:r>
        <w:rPr>
          <w:spacing w:val="5"/>
        </w:rPr>
        <w:t xml:space="preserve"> </w:t>
      </w:r>
      <w:r>
        <w:t>языка:</w:t>
      </w:r>
    </w:p>
    <w:p w:rsidR="00CC679B" w:rsidRDefault="00CC679B" w:rsidP="00A90E1F">
      <w:pPr>
        <w:pStyle w:val="a6"/>
        <w:numPr>
          <w:ilvl w:val="0"/>
          <w:numId w:val="67"/>
        </w:numPr>
        <w:tabs>
          <w:tab w:val="left" w:pos="969"/>
        </w:tabs>
        <w:spacing w:before="3"/>
        <w:ind w:right="858" w:firstLine="710"/>
        <w:rPr>
          <w:sz w:val="24"/>
        </w:rPr>
      </w:pPr>
      <w:r>
        <w:rPr>
          <w:sz w:val="24"/>
        </w:rPr>
        <w:t>диалога этикетного характера: приветствие, начало и завершение разговора, знакомство</w:t>
      </w:r>
      <w:r>
        <w:rPr>
          <w:spacing w:val="-57"/>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1"/>
          <w:sz w:val="24"/>
        </w:rPr>
        <w:t xml:space="preserve"> </w:t>
      </w:r>
      <w:r>
        <w:rPr>
          <w:sz w:val="24"/>
        </w:rPr>
        <w:t>извинение;</w:t>
      </w:r>
    </w:p>
    <w:p w:rsidR="00CC679B" w:rsidRDefault="00CC679B" w:rsidP="00A90E1F">
      <w:pPr>
        <w:pStyle w:val="a6"/>
        <w:numPr>
          <w:ilvl w:val="0"/>
          <w:numId w:val="67"/>
        </w:numPr>
        <w:tabs>
          <w:tab w:val="left" w:pos="973"/>
        </w:tabs>
        <w:spacing w:line="242" w:lineRule="auto"/>
        <w:ind w:right="854" w:firstLine="710"/>
        <w:rPr>
          <w:sz w:val="24"/>
        </w:rPr>
      </w:pPr>
      <w:r>
        <w:rPr>
          <w:sz w:val="24"/>
        </w:rPr>
        <w:t>диалога-расспроса: запрашивание интересующей информации; сообщение фактической</w:t>
      </w:r>
      <w:r>
        <w:rPr>
          <w:spacing w:val="-57"/>
          <w:sz w:val="24"/>
        </w:rPr>
        <w:t xml:space="preserve"> </w:t>
      </w:r>
      <w:r>
        <w:rPr>
          <w:sz w:val="24"/>
        </w:rPr>
        <w:t>информации,</w:t>
      </w:r>
      <w:r>
        <w:rPr>
          <w:spacing w:val="-2"/>
          <w:sz w:val="24"/>
        </w:rPr>
        <w:t xml:space="preserve"> </w:t>
      </w:r>
      <w:r>
        <w:rPr>
          <w:sz w:val="24"/>
        </w:rPr>
        <w:t>ответы на</w:t>
      </w:r>
      <w:r>
        <w:rPr>
          <w:spacing w:val="1"/>
          <w:sz w:val="24"/>
        </w:rPr>
        <w:t xml:space="preserve"> </w:t>
      </w:r>
      <w:r>
        <w:rPr>
          <w:sz w:val="24"/>
        </w:rPr>
        <w:t>вопросы</w:t>
      </w:r>
      <w:r>
        <w:rPr>
          <w:spacing w:val="2"/>
          <w:sz w:val="24"/>
        </w:rPr>
        <w:t xml:space="preserve"> </w:t>
      </w:r>
      <w:r>
        <w:rPr>
          <w:sz w:val="24"/>
        </w:rPr>
        <w:t>собеседника.</w:t>
      </w:r>
    </w:p>
    <w:p w:rsidR="00CC679B" w:rsidRDefault="00CC679B">
      <w:pPr>
        <w:pStyle w:val="a4"/>
        <w:spacing w:line="271" w:lineRule="exact"/>
        <w:ind w:left="824" w:firstLine="0"/>
      </w:pPr>
      <w:r>
        <w:t>Коммуникативные</w:t>
      </w:r>
      <w:r>
        <w:rPr>
          <w:spacing w:val="-5"/>
        </w:rPr>
        <w:t xml:space="preserve"> </w:t>
      </w:r>
      <w:r>
        <w:t>умения</w:t>
      </w:r>
      <w:r>
        <w:rPr>
          <w:spacing w:val="-3"/>
        </w:rPr>
        <w:t xml:space="preserve"> </w:t>
      </w:r>
      <w:r>
        <w:t>монологической</w:t>
      </w:r>
      <w:r>
        <w:rPr>
          <w:spacing w:val="-7"/>
        </w:rPr>
        <w:t xml:space="preserve"> </w:t>
      </w:r>
      <w:r>
        <w:t>речи.</w:t>
      </w:r>
    </w:p>
    <w:p w:rsidR="00CC679B" w:rsidRDefault="00CC679B">
      <w:pPr>
        <w:pStyle w:val="a4"/>
        <w:spacing w:before="1"/>
        <w:ind w:right="855"/>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6"/>
        </w:rPr>
        <w:t xml:space="preserve"> </w:t>
      </w:r>
      <w:r>
        <w:t>себе,</w:t>
      </w:r>
      <w:r>
        <w:rPr>
          <w:spacing w:val="3"/>
        </w:rPr>
        <w:t xml:space="preserve"> </w:t>
      </w:r>
      <w:r>
        <w:t>члене</w:t>
      </w:r>
      <w:r>
        <w:rPr>
          <w:spacing w:val="1"/>
        </w:rPr>
        <w:t xml:space="preserve"> </w:t>
      </w:r>
      <w:r>
        <w:t>семьи,</w:t>
      </w:r>
      <w:r>
        <w:rPr>
          <w:spacing w:val="-1"/>
        </w:rPr>
        <w:t xml:space="preserve"> </w:t>
      </w:r>
      <w:r>
        <w:t>друге.</w:t>
      </w:r>
    </w:p>
    <w:p w:rsidR="00CC679B" w:rsidRDefault="00CC679B">
      <w:pPr>
        <w:spacing w:line="274" w:lineRule="exact"/>
        <w:ind w:left="824"/>
        <w:rPr>
          <w:i/>
          <w:sz w:val="24"/>
        </w:rPr>
      </w:pPr>
      <w:r>
        <w:rPr>
          <w:i/>
          <w:sz w:val="24"/>
        </w:rPr>
        <w:t>Аудирование.</w:t>
      </w:r>
    </w:p>
    <w:p w:rsidR="00CC679B" w:rsidRDefault="00CC679B">
      <w:pPr>
        <w:pStyle w:val="a4"/>
        <w:spacing w:before="4" w:line="237" w:lineRule="auto"/>
        <w:ind w:right="854"/>
      </w:pPr>
      <w:r>
        <w:t>Понимание на слух речи</w:t>
      </w:r>
      <w:r>
        <w:rPr>
          <w:spacing w:val="1"/>
        </w:rPr>
        <w:t xml:space="preserve"> </w:t>
      </w:r>
      <w:r>
        <w:t>учителя</w:t>
      </w:r>
      <w:r>
        <w:rPr>
          <w:spacing w:val="1"/>
        </w:rPr>
        <w:t xml:space="preserve"> </w:t>
      </w:r>
      <w:r>
        <w:t>и</w:t>
      </w:r>
      <w:r>
        <w:rPr>
          <w:spacing w:val="1"/>
        </w:rPr>
        <w:t xml:space="preserve"> </w:t>
      </w:r>
      <w:r>
        <w:t>других обучающихся</w:t>
      </w:r>
      <w:r>
        <w:rPr>
          <w:spacing w:val="1"/>
        </w:rPr>
        <w:t xml:space="preserve"> </w:t>
      </w:r>
      <w:r>
        <w:t>и 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2"/>
        </w:rPr>
        <w:t xml:space="preserve"> </w:t>
      </w:r>
      <w:r>
        <w:t>непосредственном</w:t>
      </w:r>
      <w:r>
        <w:rPr>
          <w:spacing w:val="-1"/>
        </w:rPr>
        <w:t xml:space="preserve"> </w:t>
      </w:r>
      <w:r>
        <w:t>общении).</w:t>
      </w:r>
    </w:p>
    <w:p w:rsidR="00CC679B" w:rsidRDefault="00CC679B">
      <w:pPr>
        <w:pStyle w:val="a4"/>
        <w:spacing w:before="4"/>
        <w:ind w:right="858"/>
      </w:pPr>
      <w:r>
        <w:t>Восприятие и понимание на слух учебных текстов, построенных на изученном языковом</w:t>
      </w:r>
      <w:r>
        <w:rPr>
          <w:spacing w:val="-57"/>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4"/>
        </w:rPr>
        <w:t xml:space="preserve"> </w:t>
      </w:r>
      <w:r>
        <w:t>пониманием</w:t>
      </w:r>
      <w:r>
        <w:rPr>
          <w:spacing w:val="-1"/>
        </w:rPr>
        <w:t xml:space="preserve"> </w:t>
      </w:r>
      <w:r>
        <w:t>запрашиваемой</w:t>
      </w:r>
      <w:r>
        <w:rPr>
          <w:spacing w:val="-2"/>
        </w:rPr>
        <w:t xml:space="preserve"> </w:t>
      </w:r>
      <w:r>
        <w:t>информации</w:t>
      </w:r>
      <w:r>
        <w:rPr>
          <w:spacing w:val="-2"/>
        </w:rPr>
        <w:t xml:space="preserve"> </w:t>
      </w:r>
      <w:r>
        <w:t>(при</w:t>
      </w:r>
      <w:r>
        <w:rPr>
          <w:spacing w:val="-7"/>
        </w:rPr>
        <w:t xml:space="preserve"> </w:t>
      </w:r>
      <w:r>
        <w:t>опосредованном</w:t>
      </w:r>
      <w:r>
        <w:rPr>
          <w:spacing w:val="-6"/>
        </w:rPr>
        <w:t xml:space="preserve"> </w:t>
      </w:r>
      <w:r>
        <w:t>общении).</w:t>
      </w:r>
    </w:p>
    <w:p w:rsidR="00CC679B" w:rsidRDefault="00CC679B">
      <w:pPr>
        <w:pStyle w:val="a4"/>
        <w:ind w:right="85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воспринимаемом на слух тексте с использованием</w:t>
      </w:r>
      <w:r>
        <w:rPr>
          <w:spacing w:val="1"/>
        </w:rPr>
        <w:t xml:space="preserve"> </w:t>
      </w:r>
      <w:r>
        <w:t>иллюстраций</w:t>
      </w:r>
      <w:r>
        <w:rPr>
          <w:spacing w:val="2"/>
        </w:rPr>
        <w:t xml:space="preserve"> </w:t>
      </w:r>
      <w:r>
        <w:t>и</w:t>
      </w:r>
      <w:r>
        <w:rPr>
          <w:spacing w:val="-2"/>
        </w:rPr>
        <w:t xml:space="preserve"> </w:t>
      </w:r>
      <w:r>
        <w:t>языковой</w:t>
      </w:r>
      <w:r>
        <w:rPr>
          <w:spacing w:val="3"/>
        </w:rPr>
        <w:t xml:space="preserve"> </w:t>
      </w:r>
      <w:r>
        <w:t>догадки.</w:t>
      </w:r>
    </w:p>
    <w:p w:rsidR="00CC679B" w:rsidRDefault="00CC679B">
      <w:pPr>
        <w:pStyle w:val="a4"/>
        <w:ind w:right="849"/>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57"/>
        </w:rPr>
        <w:t xml:space="preserve"> </w:t>
      </w:r>
      <w:r>
        <w:t>воспринимаемого на слух текста и понимание информации фактического характера (например,</w:t>
      </w:r>
      <w:r>
        <w:rPr>
          <w:spacing w:val="1"/>
        </w:rPr>
        <w:t xml:space="preserve"> </w:t>
      </w:r>
      <w:r>
        <w:t>имя,</w:t>
      </w:r>
      <w:r>
        <w:rPr>
          <w:spacing w:val="-3"/>
        </w:rPr>
        <w:t xml:space="preserve"> </w:t>
      </w:r>
      <w:r>
        <w:t>возраст,</w:t>
      </w:r>
      <w:r>
        <w:rPr>
          <w:spacing w:val="2"/>
        </w:rPr>
        <w:t xml:space="preserve"> </w:t>
      </w:r>
      <w:r>
        <w:t>любимое</w:t>
      </w:r>
      <w:r>
        <w:rPr>
          <w:spacing w:val="-6"/>
        </w:rPr>
        <w:t xml:space="preserve"> </w:t>
      </w:r>
      <w:r>
        <w:t>занятие,</w:t>
      </w:r>
      <w:r>
        <w:rPr>
          <w:spacing w:val="-2"/>
        </w:rPr>
        <w:t xml:space="preserve"> </w:t>
      </w:r>
      <w:r>
        <w:t>цвет)</w:t>
      </w:r>
      <w:r>
        <w:rPr>
          <w:spacing w:val="1"/>
        </w:rPr>
        <w:t xml:space="preserve"> </w:t>
      </w:r>
      <w:r>
        <w:t>с</w:t>
      </w:r>
      <w:r>
        <w:rPr>
          <w:spacing w:val="-6"/>
        </w:rPr>
        <w:t xml:space="preserve"> </w:t>
      </w:r>
      <w:r>
        <w:t>использованием</w:t>
      </w:r>
      <w:r>
        <w:rPr>
          <w:spacing w:val="-3"/>
        </w:rPr>
        <w:t xml:space="preserve"> </w:t>
      </w:r>
      <w:r>
        <w:t>иллюстраций</w:t>
      </w:r>
      <w:r>
        <w:rPr>
          <w:spacing w:val="-3"/>
        </w:rPr>
        <w:t xml:space="preserve"> </w:t>
      </w:r>
      <w:r>
        <w:t>и</w:t>
      </w:r>
      <w:r>
        <w:rPr>
          <w:spacing w:val="1"/>
        </w:rPr>
        <w:t xml:space="preserve"> </w:t>
      </w:r>
      <w:r>
        <w:t>языковой</w:t>
      </w:r>
      <w:r>
        <w:rPr>
          <w:spacing w:val="-4"/>
        </w:rPr>
        <w:t xml:space="preserve"> </w:t>
      </w:r>
      <w:r>
        <w:t>догадки.</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line="242" w:lineRule="auto"/>
        <w:ind w:right="851"/>
      </w:pPr>
      <w:r>
        <w:lastRenderedPageBreak/>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CC679B" w:rsidRDefault="00CC679B">
      <w:pPr>
        <w:spacing w:line="271" w:lineRule="exact"/>
        <w:ind w:left="824"/>
        <w:jc w:val="both"/>
        <w:rPr>
          <w:i/>
          <w:sz w:val="24"/>
        </w:rPr>
      </w:pPr>
      <w:r>
        <w:rPr>
          <w:i/>
          <w:sz w:val="24"/>
        </w:rPr>
        <w:t>Смысловое</w:t>
      </w:r>
      <w:r>
        <w:rPr>
          <w:i/>
          <w:spacing w:val="-3"/>
          <w:sz w:val="24"/>
        </w:rPr>
        <w:t xml:space="preserve"> </w:t>
      </w:r>
      <w:r>
        <w:rPr>
          <w:i/>
          <w:sz w:val="24"/>
        </w:rPr>
        <w:t>чтение.</w:t>
      </w:r>
    </w:p>
    <w:p w:rsidR="00CC679B" w:rsidRDefault="00CC679B">
      <w:pPr>
        <w:pStyle w:val="a4"/>
        <w:spacing w:before="5" w:line="237" w:lineRule="auto"/>
        <w:ind w:right="853"/>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5"/>
        </w:rPr>
        <w:t xml:space="preserve"> </w:t>
      </w:r>
      <w:r>
        <w:t>чтения</w:t>
      </w:r>
      <w:r>
        <w:rPr>
          <w:spacing w:val="-4"/>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понимание</w:t>
      </w:r>
      <w:r>
        <w:rPr>
          <w:spacing w:val="-6"/>
        </w:rPr>
        <w:t xml:space="preserve"> </w:t>
      </w:r>
      <w:r>
        <w:t>прочитанного.</w:t>
      </w:r>
    </w:p>
    <w:p w:rsidR="00CC679B" w:rsidRDefault="00CC679B">
      <w:pPr>
        <w:pStyle w:val="a4"/>
        <w:spacing w:before="3" w:line="275" w:lineRule="exact"/>
        <w:ind w:left="824" w:firstLine="0"/>
      </w:pPr>
      <w:r>
        <w:t>Тексты</w:t>
      </w:r>
      <w:r>
        <w:rPr>
          <w:spacing w:val="-1"/>
        </w:rPr>
        <w:t xml:space="preserve"> </w:t>
      </w:r>
      <w:r>
        <w:t>для</w:t>
      </w:r>
      <w:r>
        <w:rPr>
          <w:spacing w:val="-2"/>
        </w:rPr>
        <w:t xml:space="preserve"> </w:t>
      </w:r>
      <w:r>
        <w:t>чтения</w:t>
      </w:r>
      <w:r>
        <w:rPr>
          <w:spacing w:val="-7"/>
        </w:rPr>
        <w:t xml:space="preserve"> </w:t>
      </w:r>
      <w:r>
        <w:t>вслух:</w:t>
      </w:r>
      <w:r>
        <w:rPr>
          <w:spacing w:val="-2"/>
        </w:rPr>
        <w:t xml:space="preserve"> </w:t>
      </w:r>
      <w:r>
        <w:t>диалог,</w:t>
      </w:r>
      <w:r>
        <w:rPr>
          <w:spacing w:val="-6"/>
        </w:rPr>
        <w:t xml:space="preserve"> </w:t>
      </w:r>
      <w:r>
        <w:t>рассказ, сказка.</w:t>
      </w:r>
    </w:p>
    <w:p w:rsidR="00CC679B" w:rsidRDefault="00CC679B">
      <w:pPr>
        <w:pStyle w:val="a4"/>
        <w:ind w:right="852"/>
      </w:pPr>
      <w:r>
        <w:t>Чтение про себя 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CC679B" w:rsidRDefault="00CC679B">
      <w:pPr>
        <w:pStyle w:val="a4"/>
        <w:ind w:right="855"/>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догадки.</w:t>
      </w:r>
    </w:p>
    <w:p w:rsidR="00CC679B" w:rsidRDefault="00CC679B">
      <w:pPr>
        <w:pStyle w:val="a4"/>
        <w:spacing w:before="2"/>
        <w:ind w:right="850"/>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2"/>
        </w:rPr>
        <w:t xml:space="preserve"> </w:t>
      </w:r>
      <w:r>
        <w:t>иллюстраций</w:t>
      </w:r>
      <w:r>
        <w:rPr>
          <w:spacing w:val="3"/>
        </w:rPr>
        <w:t xml:space="preserve"> </w:t>
      </w:r>
      <w:r>
        <w:t>и</w:t>
      </w:r>
      <w:r>
        <w:rPr>
          <w:spacing w:val="-3"/>
        </w:rPr>
        <w:t xml:space="preserve"> </w:t>
      </w:r>
      <w:r>
        <w:t>языковой</w:t>
      </w:r>
      <w:r>
        <w:rPr>
          <w:spacing w:val="3"/>
        </w:rPr>
        <w:t xml:space="preserve"> </w:t>
      </w:r>
      <w:r>
        <w:t>догадки.</w:t>
      </w:r>
    </w:p>
    <w:p w:rsidR="00CC679B" w:rsidRDefault="00CC679B">
      <w:pPr>
        <w:pStyle w:val="a4"/>
        <w:spacing w:line="242" w:lineRule="auto"/>
        <w:ind w:right="858"/>
      </w:pPr>
      <w:r>
        <w:t>Тексты для чтения про себя: диалог, рассказ, сказка, электронное сообщение личного</w:t>
      </w:r>
      <w:r>
        <w:rPr>
          <w:spacing w:val="1"/>
        </w:rPr>
        <w:t xml:space="preserve"> </w:t>
      </w:r>
      <w:r>
        <w:t>характера.</w:t>
      </w:r>
    </w:p>
    <w:p w:rsidR="00CC679B" w:rsidRDefault="00CC679B">
      <w:pPr>
        <w:spacing w:line="271" w:lineRule="exact"/>
        <w:ind w:left="824"/>
        <w:rPr>
          <w:i/>
          <w:sz w:val="24"/>
        </w:rPr>
      </w:pPr>
      <w:r>
        <w:rPr>
          <w:i/>
          <w:sz w:val="24"/>
        </w:rPr>
        <w:t>Письмо.</w:t>
      </w:r>
    </w:p>
    <w:p w:rsidR="00CC679B" w:rsidRDefault="00CC679B">
      <w:pPr>
        <w:pStyle w:val="a4"/>
        <w:spacing w:before="3" w:line="237" w:lineRule="auto"/>
        <w:ind w:left="824" w:firstLine="0"/>
        <w:jc w:val="left"/>
      </w:pPr>
      <w:r>
        <w:t>Овладение техникой письма (полупечатное написание букв, буквосочетаний, слов).</w:t>
      </w:r>
      <w:r>
        <w:rPr>
          <w:spacing w:val="1"/>
        </w:rPr>
        <w:t xml:space="preserve"> </w:t>
      </w:r>
      <w:r>
        <w:t>Воспроизведение</w:t>
      </w:r>
      <w:r>
        <w:rPr>
          <w:spacing w:val="49"/>
        </w:rPr>
        <w:t xml:space="preserve"> </w:t>
      </w:r>
      <w:r>
        <w:t>речевых</w:t>
      </w:r>
      <w:r>
        <w:rPr>
          <w:spacing w:val="41"/>
        </w:rPr>
        <w:t xml:space="preserve"> </w:t>
      </w:r>
      <w:r>
        <w:t>образцов,</w:t>
      </w:r>
      <w:r>
        <w:rPr>
          <w:spacing w:val="48"/>
        </w:rPr>
        <w:t xml:space="preserve"> </w:t>
      </w:r>
      <w:r>
        <w:t>списывание</w:t>
      </w:r>
      <w:r>
        <w:rPr>
          <w:spacing w:val="50"/>
        </w:rPr>
        <w:t xml:space="preserve"> </w:t>
      </w:r>
      <w:r>
        <w:t>текста;</w:t>
      </w:r>
      <w:r>
        <w:rPr>
          <w:spacing w:val="46"/>
        </w:rPr>
        <w:t xml:space="preserve"> </w:t>
      </w:r>
      <w:r>
        <w:t>выписывание</w:t>
      </w:r>
      <w:r>
        <w:rPr>
          <w:spacing w:val="45"/>
        </w:rPr>
        <w:t xml:space="preserve"> </w:t>
      </w:r>
      <w:r>
        <w:t>из</w:t>
      </w:r>
      <w:r>
        <w:rPr>
          <w:spacing w:val="47"/>
        </w:rPr>
        <w:t xml:space="preserve"> </w:t>
      </w:r>
      <w:r>
        <w:t>текста</w:t>
      </w:r>
      <w:r>
        <w:rPr>
          <w:spacing w:val="50"/>
        </w:rPr>
        <w:t xml:space="preserve"> </w:t>
      </w:r>
      <w:r>
        <w:t>слов,</w:t>
      </w:r>
    </w:p>
    <w:p w:rsidR="00CC679B" w:rsidRDefault="00CC679B">
      <w:pPr>
        <w:pStyle w:val="a4"/>
        <w:spacing w:before="5" w:line="237" w:lineRule="auto"/>
        <w:ind w:firstLine="0"/>
        <w:jc w:val="left"/>
      </w:pPr>
      <w:r>
        <w:t>словосочетаний,</w:t>
      </w:r>
      <w:r>
        <w:rPr>
          <w:spacing w:val="1"/>
        </w:rPr>
        <w:t xml:space="preserve"> </w:t>
      </w:r>
      <w:r>
        <w:t>предложений; вставка</w:t>
      </w:r>
      <w:r>
        <w:rPr>
          <w:spacing w:val="1"/>
        </w:rPr>
        <w:t xml:space="preserve"> </w:t>
      </w:r>
      <w:r>
        <w:t>пропущенных букв</w:t>
      </w:r>
      <w:r>
        <w:rPr>
          <w:spacing w:val="1"/>
        </w:rPr>
        <w:t xml:space="preserve"> </w:t>
      </w:r>
      <w:r>
        <w:t>в</w:t>
      </w:r>
      <w:r>
        <w:rPr>
          <w:spacing w:val="1"/>
        </w:rPr>
        <w:t xml:space="preserve"> </w:t>
      </w:r>
      <w:r>
        <w:t>слово</w:t>
      </w:r>
      <w:r>
        <w:rPr>
          <w:spacing w:val="1"/>
        </w:rPr>
        <w:t xml:space="preserve"> </w:t>
      </w:r>
      <w:r>
        <w:t>или</w:t>
      </w:r>
      <w:r>
        <w:rPr>
          <w:spacing w:val="1"/>
        </w:rPr>
        <w:t xml:space="preserve"> </w:t>
      </w:r>
      <w:r>
        <w:t>слов в</w:t>
      </w:r>
      <w:r>
        <w:rPr>
          <w:spacing w:val="1"/>
        </w:rPr>
        <w:t xml:space="preserve"> </w:t>
      </w:r>
      <w:r>
        <w:t>предложение,</w:t>
      </w:r>
      <w:r>
        <w:rPr>
          <w:spacing w:val="-57"/>
        </w:rPr>
        <w:t xml:space="preserve"> </w:t>
      </w:r>
      <w:r>
        <w:t>дописывание</w:t>
      </w:r>
      <w:r>
        <w:rPr>
          <w:spacing w:val="-5"/>
        </w:rPr>
        <w:t xml:space="preserve"> </w:t>
      </w:r>
      <w:r>
        <w:t>предложений</w:t>
      </w:r>
      <w:r>
        <w:rPr>
          <w:spacing w:val="-3"/>
        </w:rPr>
        <w:t xml:space="preserve"> </w:t>
      </w:r>
      <w:r>
        <w:t>в</w:t>
      </w:r>
      <w:r>
        <w:rPr>
          <w:spacing w:val="2"/>
        </w:rPr>
        <w:t xml:space="preserve"> </w:t>
      </w:r>
      <w:r>
        <w:t>соответствии</w:t>
      </w:r>
      <w:r>
        <w:rPr>
          <w:spacing w:val="3"/>
        </w:rPr>
        <w:t xml:space="preserve"> </w:t>
      </w:r>
      <w:r>
        <w:t>с решаемой</w:t>
      </w:r>
      <w:r>
        <w:rPr>
          <w:spacing w:val="2"/>
        </w:rPr>
        <w:t xml:space="preserve"> </w:t>
      </w:r>
      <w:r>
        <w:t>учебной</w:t>
      </w:r>
      <w:r>
        <w:rPr>
          <w:spacing w:val="-2"/>
        </w:rPr>
        <w:t xml:space="preserve"> </w:t>
      </w:r>
      <w:r>
        <w:t>задачей.</w:t>
      </w:r>
    </w:p>
    <w:p w:rsidR="00CC679B" w:rsidRDefault="00CC679B">
      <w:pPr>
        <w:pStyle w:val="a4"/>
        <w:spacing w:before="4"/>
        <w:ind w:right="857"/>
      </w:pPr>
      <w:r>
        <w:t>Заполнение</w:t>
      </w:r>
      <w:r>
        <w:rPr>
          <w:spacing w:val="1"/>
        </w:rPr>
        <w:t xml:space="preserve"> </w:t>
      </w:r>
      <w:r>
        <w:t>простых</w:t>
      </w:r>
      <w:r>
        <w:rPr>
          <w:spacing w:val="1"/>
        </w:rPr>
        <w:t xml:space="preserve"> </w:t>
      </w:r>
      <w:r>
        <w:t>формуляров</w:t>
      </w:r>
      <w:r>
        <w:rPr>
          <w:spacing w:val="1"/>
        </w:rPr>
        <w:t xml:space="preserve"> </w:t>
      </w:r>
      <w:r>
        <w:t>с</w:t>
      </w:r>
      <w:r>
        <w:rPr>
          <w:spacing w:val="1"/>
        </w:rPr>
        <w:t xml:space="preserve"> </w:t>
      </w:r>
      <w:r>
        <w:t>указанием</w:t>
      </w:r>
      <w:r>
        <w:rPr>
          <w:spacing w:val="1"/>
        </w:rPr>
        <w:t xml:space="preserve"> </w:t>
      </w:r>
      <w:r>
        <w:t>личной</w:t>
      </w:r>
      <w:r>
        <w:rPr>
          <w:spacing w:val="1"/>
        </w:rPr>
        <w:t xml:space="preserve"> </w:t>
      </w:r>
      <w:r>
        <w:t>информации</w:t>
      </w:r>
      <w:r>
        <w:rPr>
          <w:spacing w:val="1"/>
        </w:rPr>
        <w:t xml:space="preserve"> </w:t>
      </w:r>
      <w:r>
        <w:t>(имя,</w:t>
      </w:r>
      <w:r>
        <w:rPr>
          <w:spacing w:val="1"/>
        </w:rPr>
        <w:t xml:space="preserve"> </w:t>
      </w:r>
      <w:r>
        <w:t>фамилия,</w:t>
      </w:r>
      <w:r>
        <w:rPr>
          <w:spacing w:val="1"/>
        </w:rPr>
        <w:t xml:space="preserve"> </w:t>
      </w:r>
      <w:r>
        <w:t>возраст,</w:t>
      </w:r>
      <w:r>
        <w:rPr>
          <w:spacing w:val="1"/>
        </w:rPr>
        <w:t xml:space="preserve"> </w:t>
      </w:r>
      <w:r>
        <w:t>страна</w:t>
      </w:r>
      <w:r>
        <w:rPr>
          <w:spacing w:val="1"/>
        </w:rPr>
        <w:t xml:space="preserve"> </w:t>
      </w:r>
      <w:r>
        <w:t>проживания)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61"/>
        </w:rPr>
        <w:t xml:space="preserve"> </w:t>
      </w:r>
      <w:r>
        <w:t>стране/странах</w:t>
      </w:r>
      <w:r>
        <w:rPr>
          <w:spacing w:val="1"/>
        </w:rPr>
        <w:t xml:space="preserve"> </w:t>
      </w:r>
      <w:r>
        <w:t>изучаемого</w:t>
      </w:r>
      <w:r>
        <w:rPr>
          <w:spacing w:val="5"/>
        </w:rPr>
        <w:t xml:space="preserve"> </w:t>
      </w:r>
      <w:r>
        <w:t>языка.</w:t>
      </w:r>
    </w:p>
    <w:p w:rsidR="00CC679B" w:rsidRDefault="00CC679B">
      <w:pPr>
        <w:pStyle w:val="a4"/>
        <w:spacing w:line="242" w:lineRule="auto"/>
        <w:ind w:right="855"/>
      </w:pPr>
      <w:r>
        <w:t>Написание с использованием образца коротких поздравлений с праздниками (с днём</w:t>
      </w:r>
      <w:r>
        <w:rPr>
          <w:spacing w:val="1"/>
        </w:rPr>
        <w:t xml:space="preserve"> </w:t>
      </w:r>
      <w:r>
        <w:t>рождения,</w:t>
      </w:r>
      <w:r>
        <w:rPr>
          <w:spacing w:val="3"/>
        </w:rPr>
        <w:t xml:space="preserve"> </w:t>
      </w:r>
      <w:r>
        <w:t>Новым</w:t>
      </w:r>
      <w:r>
        <w:rPr>
          <w:spacing w:val="-1"/>
        </w:rPr>
        <w:t xml:space="preserve"> </w:t>
      </w:r>
      <w:r>
        <w:t>годом).</w:t>
      </w:r>
    </w:p>
    <w:p w:rsidR="00CC679B" w:rsidRDefault="00CC679B">
      <w:pPr>
        <w:pStyle w:val="a4"/>
        <w:spacing w:line="242" w:lineRule="auto"/>
        <w:ind w:left="824" w:right="7151" w:firstLine="0"/>
        <w:jc w:val="left"/>
      </w:pPr>
      <w:r>
        <w:t>Языковые знания и навыки.</w:t>
      </w:r>
      <w:r>
        <w:rPr>
          <w:spacing w:val="-57"/>
        </w:rPr>
        <w:t xml:space="preserve"> </w:t>
      </w:r>
      <w:r>
        <w:t>Фонетическая</w:t>
      </w:r>
      <w:r>
        <w:rPr>
          <w:spacing w:val="-6"/>
        </w:rPr>
        <w:t xml:space="preserve"> </w:t>
      </w:r>
      <w:r>
        <w:t>сторона</w:t>
      </w:r>
      <w:r>
        <w:rPr>
          <w:spacing w:val="-7"/>
        </w:rPr>
        <w:t xml:space="preserve"> </w:t>
      </w:r>
      <w:r>
        <w:t>речи.</w:t>
      </w:r>
    </w:p>
    <w:p w:rsidR="00CC679B" w:rsidRDefault="00CC679B">
      <w:pPr>
        <w:pStyle w:val="a4"/>
        <w:spacing w:line="271" w:lineRule="exact"/>
        <w:ind w:left="824" w:firstLine="0"/>
        <w:jc w:val="left"/>
      </w:pPr>
      <w:r>
        <w:t>Буквы</w:t>
      </w:r>
      <w:r>
        <w:rPr>
          <w:spacing w:val="-2"/>
        </w:rPr>
        <w:t xml:space="preserve"> </w:t>
      </w:r>
      <w:r>
        <w:t>английского</w:t>
      </w:r>
      <w:r>
        <w:rPr>
          <w:spacing w:val="-3"/>
        </w:rPr>
        <w:t xml:space="preserve"> </w:t>
      </w:r>
      <w:r>
        <w:t>алфавита.</w:t>
      </w:r>
      <w:r>
        <w:rPr>
          <w:spacing w:val="-5"/>
        </w:rPr>
        <w:t xml:space="preserve"> </w:t>
      </w:r>
      <w:r>
        <w:t>Корректное</w:t>
      </w:r>
      <w:r>
        <w:rPr>
          <w:spacing w:val="-8"/>
        </w:rPr>
        <w:t xml:space="preserve"> </w:t>
      </w:r>
      <w:r>
        <w:t>называние</w:t>
      </w:r>
      <w:r>
        <w:rPr>
          <w:spacing w:val="-3"/>
        </w:rPr>
        <w:t xml:space="preserve"> </w:t>
      </w:r>
      <w:r>
        <w:t>букв</w:t>
      </w:r>
      <w:r>
        <w:rPr>
          <w:spacing w:val="-2"/>
        </w:rPr>
        <w:t xml:space="preserve"> </w:t>
      </w:r>
      <w:r>
        <w:t>английского</w:t>
      </w:r>
      <w:r>
        <w:rPr>
          <w:spacing w:val="-3"/>
        </w:rPr>
        <w:t xml:space="preserve"> </w:t>
      </w:r>
      <w:r>
        <w:t>алфавита.</w:t>
      </w:r>
    </w:p>
    <w:p w:rsidR="00CC679B" w:rsidRDefault="00CC679B">
      <w:pPr>
        <w:pStyle w:val="a4"/>
        <w:ind w:right="848"/>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7"/>
        </w:rPr>
        <w:t xml:space="preserve"> </w:t>
      </w:r>
      <w:r>
        <w:t>is/there).</w:t>
      </w:r>
    </w:p>
    <w:p w:rsidR="00CC679B" w:rsidRDefault="00CC679B">
      <w:pPr>
        <w:pStyle w:val="a4"/>
        <w:ind w:right="850"/>
      </w:pPr>
      <w:r>
        <w:t>Различение на слух, без ошибок, ведущих к сбою в коммуникации, произнесение слов с</w:t>
      </w:r>
      <w:r>
        <w:rPr>
          <w:spacing w:val="1"/>
        </w:rPr>
        <w:t xml:space="preserve"> </w:t>
      </w:r>
      <w:r>
        <w:t>соблюдением правильного ударения и фраз/предложений (повествовательного, побудительного</w:t>
      </w:r>
      <w:r>
        <w:rPr>
          <w:spacing w:val="1"/>
        </w:rPr>
        <w:t xml:space="preserve"> </w:t>
      </w:r>
      <w:r>
        <w:t>и вопросительного: общий и специальный вопросы) с соблюдением их ритмико-интонационных</w:t>
      </w:r>
      <w:r>
        <w:rPr>
          <w:spacing w:val="-57"/>
        </w:rPr>
        <w:t xml:space="preserve"> </w:t>
      </w:r>
      <w:r>
        <w:t>особенностей.</w:t>
      </w:r>
    </w:p>
    <w:p w:rsidR="00CC679B" w:rsidRDefault="00CC679B">
      <w:pPr>
        <w:pStyle w:val="a4"/>
        <w:ind w:right="857"/>
      </w:pPr>
      <w:r>
        <w:t>Правила</w:t>
      </w:r>
      <w:r>
        <w:rPr>
          <w:spacing w:val="1"/>
        </w:rPr>
        <w:t xml:space="preserve"> </w:t>
      </w:r>
      <w:r>
        <w:t>чтения</w:t>
      </w:r>
      <w:r>
        <w:rPr>
          <w:spacing w:val="1"/>
        </w:rPr>
        <w:t xml:space="preserve"> </w:t>
      </w:r>
      <w:r>
        <w:t>гласных</w:t>
      </w:r>
      <w:r>
        <w:rPr>
          <w:spacing w:val="1"/>
        </w:rPr>
        <w:t xml:space="preserve"> </w:t>
      </w:r>
      <w:r>
        <w:t>в</w:t>
      </w:r>
      <w:r>
        <w:rPr>
          <w:spacing w:val="1"/>
        </w:rPr>
        <w:t xml:space="preserve"> </w:t>
      </w:r>
      <w:r>
        <w:t>открытом</w:t>
      </w:r>
      <w:r>
        <w:rPr>
          <w:spacing w:val="1"/>
        </w:rPr>
        <w:t xml:space="preserve"> </w:t>
      </w:r>
      <w:r>
        <w:t>и</w:t>
      </w:r>
      <w:r>
        <w:rPr>
          <w:spacing w:val="1"/>
        </w:rPr>
        <w:t xml:space="preserve"> </w:t>
      </w:r>
      <w:r>
        <w:t>закрытом</w:t>
      </w:r>
      <w:r>
        <w:rPr>
          <w:spacing w:val="1"/>
        </w:rPr>
        <w:t xml:space="preserve"> </w:t>
      </w:r>
      <w:r>
        <w:t>слоге</w:t>
      </w:r>
      <w:r>
        <w:rPr>
          <w:spacing w:val="1"/>
        </w:rPr>
        <w:t xml:space="preserve"> </w:t>
      </w:r>
      <w:r>
        <w:t>в</w:t>
      </w:r>
      <w:r>
        <w:rPr>
          <w:spacing w:val="1"/>
        </w:rPr>
        <w:t xml:space="preserve"> </w:t>
      </w:r>
      <w:r>
        <w:t>односложных</w:t>
      </w:r>
      <w:r>
        <w:rPr>
          <w:spacing w:val="60"/>
        </w:rPr>
        <w:t xml:space="preserve"> </w:t>
      </w:r>
      <w:r>
        <w:t>словах;</w:t>
      </w:r>
      <w:r>
        <w:rPr>
          <w:spacing w:val="1"/>
        </w:rPr>
        <w:t xml:space="preserve"> </w:t>
      </w:r>
      <w:r>
        <w:t>согласных;</w:t>
      </w:r>
      <w:r>
        <w:rPr>
          <w:spacing w:val="1"/>
        </w:rPr>
        <w:t xml:space="preserve"> </w:t>
      </w:r>
      <w:r>
        <w:t>основных</w:t>
      </w:r>
      <w:r>
        <w:rPr>
          <w:spacing w:val="1"/>
        </w:rPr>
        <w:t xml:space="preserve"> </w:t>
      </w:r>
      <w:r>
        <w:t>звукобуквенных</w:t>
      </w:r>
      <w:r>
        <w:rPr>
          <w:spacing w:val="1"/>
        </w:rPr>
        <w:t xml:space="preserve"> </w:t>
      </w:r>
      <w:r>
        <w:t>сочетаний.</w:t>
      </w:r>
      <w:r>
        <w:rPr>
          <w:spacing w:val="1"/>
        </w:rPr>
        <w:t xml:space="preserve"> </w:t>
      </w:r>
      <w:r>
        <w:t>ВыДеление</w:t>
      </w:r>
      <w:r>
        <w:rPr>
          <w:spacing w:val="1"/>
        </w:rPr>
        <w:t xml:space="preserve"> </w:t>
      </w:r>
      <w:r>
        <w:t>из</w:t>
      </w:r>
      <w:r>
        <w:rPr>
          <w:spacing w:val="1"/>
        </w:rPr>
        <w:t xml:space="preserve"> </w:t>
      </w:r>
      <w:r>
        <w:t>слова</w:t>
      </w:r>
      <w:r>
        <w:rPr>
          <w:spacing w:val="1"/>
        </w:rPr>
        <w:t xml:space="preserve"> </w:t>
      </w:r>
      <w:r>
        <w:t>некоторых</w:t>
      </w:r>
      <w:r>
        <w:rPr>
          <w:spacing w:val="1"/>
        </w:rPr>
        <w:t xml:space="preserve"> </w:t>
      </w:r>
      <w:r>
        <w:t>звукобуквенных</w:t>
      </w:r>
      <w:r>
        <w:rPr>
          <w:spacing w:val="-4"/>
        </w:rPr>
        <w:t xml:space="preserve"> </w:t>
      </w:r>
      <w:r>
        <w:t>сочетаний</w:t>
      </w:r>
      <w:r>
        <w:rPr>
          <w:spacing w:val="3"/>
        </w:rPr>
        <w:t xml:space="preserve"> </w:t>
      </w:r>
      <w:r>
        <w:t>при</w:t>
      </w:r>
      <w:r>
        <w:rPr>
          <w:spacing w:val="-2"/>
        </w:rPr>
        <w:t xml:space="preserve"> </w:t>
      </w:r>
      <w:r>
        <w:t>анализе</w:t>
      </w:r>
      <w:r>
        <w:rPr>
          <w:spacing w:val="-4"/>
        </w:rPr>
        <w:t xml:space="preserve"> </w:t>
      </w:r>
      <w:r>
        <w:t>изученных</w:t>
      </w:r>
      <w:r>
        <w:rPr>
          <w:spacing w:val="-4"/>
        </w:rPr>
        <w:t xml:space="preserve"> </w:t>
      </w:r>
      <w:r>
        <w:t>слов.</w:t>
      </w:r>
    </w:p>
    <w:p w:rsidR="00CC679B" w:rsidRDefault="00CC679B">
      <w:pPr>
        <w:pStyle w:val="a4"/>
        <w:spacing w:line="275" w:lineRule="exact"/>
        <w:ind w:left="824" w:firstLine="0"/>
      </w:pPr>
      <w:r>
        <w:t>Чтение</w:t>
      </w:r>
      <w:r>
        <w:rPr>
          <w:spacing w:val="-7"/>
        </w:rPr>
        <w:t xml:space="preserve"> </w:t>
      </w:r>
      <w:r>
        <w:t>новых</w:t>
      </w:r>
      <w:r>
        <w:rPr>
          <w:spacing w:val="-7"/>
        </w:rPr>
        <w:t xml:space="preserve"> </w:t>
      </w:r>
      <w:r>
        <w:t>слов</w:t>
      </w:r>
      <w:r>
        <w:rPr>
          <w:spacing w:val="-4"/>
        </w:rPr>
        <w:t xml:space="preserve"> </w:t>
      </w:r>
      <w:r>
        <w:t>согласно</w:t>
      </w:r>
      <w:r>
        <w:rPr>
          <w:spacing w:val="-1"/>
        </w:rPr>
        <w:t xml:space="preserve"> </w:t>
      </w:r>
      <w:r>
        <w:t>основным</w:t>
      </w:r>
      <w:r>
        <w:rPr>
          <w:spacing w:val="-4"/>
        </w:rPr>
        <w:t xml:space="preserve"> </w:t>
      </w:r>
      <w:r>
        <w:t>правилам</w:t>
      </w:r>
      <w:r>
        <w:rPr>
          <w:spacing w:val="-1"/>
        </w:rPr>
        <w:t xml:space="preserve"> </w:t>
      </w:r>
      <w:r>
        <w:t>чтения</w:t>
      </w:r>
      <w:r>
        <w:rPr>
          <w:spacing w:val="-6"/>
        </w:rPr>
        <w:t xml:space="preserve"> </w:t>
      </w:r>
      <w:r>
        <w:t>английского</w:t>
      </w:r>
      <w:r>
        <w:rPr>
          <w:spacing w:val="3"/>
        </w:rPr>
        <w:t xml:space="preserve"> </w:t>
      </w:r>
      <w:r>
        <w:t>языка.</w:t>
      </w:r>
    </w:p>
    <w:p w:rsidR="00CC679B" w:rsidRDefault="00CC679B">
      <w:pPr>
        <w:pStyle w:val="a4"/>
        <w:spacing w:line="275" w:lineRule="exact"/>
        <w:ind w:left="824" w:firstLine="0"/>
      </w:pPr>
      <w:r>
        <w:t>Знаки</w:t>
      </w:r>
      <w:r>
        <w:rPr>
          <w:spacing w:val="113"/>
        </w:rPr>
        <w:t xml:space="preserve"> </w:t>
      </w:r>
      <w:r>
        <w:t xml:space="preserve">английской  </w:t>
      </w:r>
      <w:r>
        <w:rPr>
          <w:spacing w:val="48"/>
        </w:rPr>
        <w:t xml:space="preserve"> </w:t>
      </w:r>
      <w:r>
        <w:t xml:space="preserve">транскрипции;  </w:t>
      </w:r>
      <w:r>
        <w:rPr>
          <w:spacing w:val="42"/>
        </w:rPr>
        <w:t xml:space="preserve"> </w:t>
      </w:r>
      <w:r>
        <w:t xml:space="preserve">отличие  </w:t>
      </w:r>
      <w:r>
        <w:rPr>
          <w:spacing w:val="46"/>
        </w:rPr>
        <w:t xml:space="preserve"> </w:t>
      </w:r>
      <w:r>
        <w:t xml:space="preserve">их  </w:t>
      </w:r>
      <w:r>
        <w:rPr>
          <w:spacing w:val="48"/>
        </w:rPr>
        <w:t xml:space="preserve"> </w:t>
      </w:r>
      <w:r>
        <w:t xml:space="preserve">от  </w:t>
      </w:r>
      <w:r>
        <w:rPr>
          <w:spacing w:val="52"/>
        </w:rPr>
        <w:t xml:space="preserve"> </w:t>
      </w:r>
      <w:r>
        <w:t xml:space="preserve">букв  </w:t>
      </w:r>
      <w:r>
        <w:rPr>
          <w:spacing w:val="53"/>
        </w:rPr>
        <w:t xml:space="preserve"> </w:t>
      </w:r>
      <w:r>
        <w:t xml:space="preserve">английского  </w:t>
      </w:r>
      <w:r>
        <w:rPr>
          <w:spacing w:val="56"/>
        </w:rPr>
        <w:t xml:space="preserve"> </w:t>
      </w:r>
      <w:r>
        <w:t>алфавита.</w:t>
      </w:r>
    </w:p>
    <w:p w:rsidR="00CC679B" w:rsidRDefault="00CC679B">
      <w:pPr>
        <w:pStyle w:val="a4"/>
        <w:spacing w:line="275" w:lineRule="exact"/>
        <w:ind w:firstLine="0"/>
      </w:pPr>
      <w:r>
        <w:t>Фонетически</w:t>
      </w:r>
      <w:r>
        <w:rPr>
          <w:spacing w:val="-3"/>
        </w:rPr>
        <w:t xml:space="preserve"> </w:t>
      </w:r>
      <w:r>
        <w:t>корректное</w:t>
      </w:r>
      <w:r>
        <w:rPr>
          <w:spacing w:val="-8"/>
        </w:rPr>
        <w:t xml:space="preserve"> </w:t>
      </w:r>
      <w:r>
        <w:t>озвучивание</w:t>
      </w:r>
      <w:r>
        <w:rPr>
          <w:spacing w:val="-4"/>
        </w:rPr>
        <w:t xml:space="preserve"> </w:t>
      </w:r>
      <w:r>
        <w:t>знаков</w:t>
      </w:r>
      <w:r>
        <w:rPr>
          <w:spacing w:val="-6"/>
        </w:rPr>
        <w:t xml:space="preserve"> </w:t>
      </w:r>
      <w:r>
        <w:t>транскрипции.</w:t>
      </w:r>
    </w:p>
    <w:p w:rsidR="00CC679B" w:rsidRDefault="00CC679B">
      <w:pPr>
        <w:spacing w:line="275" w:lineRule="exact"/>
        <w:ind w:left="824"/>
        <w:jc w:val="both"/>
        <w:rPr>
          <w:sz w:val="24"/>
        </w:rPr>
      </w:pPr>
      <w:r>
        <w:rPr>
          <w:i/>
          <w:sz w:val="24"/>
        </w:rPr>
        <w:t>Графика,</w:t>
      </w:r>
      <w:r>
        <w:rPr>
          <w:i/>
          <w:spacing w:val="2"/>
          <w:sz w:val="24"/>
        </w:rPr>
        <w:t xml:space="preserve"> </w:t>
      </w:r>
      <w:r>
        <w:rPr>
          <w:i/>
          <w:sz w:val="24"/>
        </w:rPr>
        <w:t>орфография</w:t>
      </w:r>
      <w:r>
        <w:rPr>
          <w:i/>
          <w:spacing w:val="-5"/>
          <w:sz w:val="24"/>
        </w:rPr>
        <w:t xml:space="preserve"> </w:t>
      </w:r>
      <w:r>
        <w:rPr>
          <w:i/>
          <w:sz w:val="24"/>
        </w:rPr>
        <w:t>и пунктуация</w:t>
      </w:r>
      <w:r>
        <w:rPr>
          <w:sz w:val="24"/>
        </w:rPr>
        <w:t>.</w:t>
      </w:r>
    </w:p>
    <w:p w:rsidR="00CC679B" w:rsidRDefault="00CC679B">
      <w:pPr>
        <w:pStyle w:val="a4"/>
        <w:spacing w:before="2" w:line="237" w:lineRule="auto"/>
        <w:ind w:right="855"/>
      </w:pPr>
      <w:r>
        <w:t>Графически</w:t>
      </w:r>
      <w:r>
        <w:rPr>
          <w:spacing w:val="1"/>
        </w:rPr>
        <w:t xml:space="preserve"> </w:t>
      </w:r>
      <w:r>
        <w:t>корректное</w:t>
      </w:r>
      <w:r>
        <w:rPr>
          <w:spacing w:val="1"/>
        </w:rPr>
        <w:t xml:space="preserve"> </w:t>
      </w:r>
      <w:r>
        <w:t>(полупечатное)</w:t>
      </w:r>
      <w:r>
        <w:rPr>
          <w:spacing w:val="1"/>
        </w:rPr>
        <w:t xml:space="preserve"> </w:t>
      </w:r>
      <w:r>
        <w:t>написание</w:t>
      </w:r>
      <w:r>
        <w:rPr>
          <w:spacing w:val="1"/>
        </w:rPr>
        <w:t xml:space="preserve"> </w:t>
      </w:r>
      <w:r>
        <w:t>букв</w:t>
      </w:r>
      <w:r>
        <w:rPr>
          <w:spacing w:val="1"/>
        </w:rPr>
        <w:t xml:space="preserve"> </w:t>
      </w:r>
      <w:r>
        <w:t>английского</w:t>
      </w:r>
      <w:r>
        <w:rPr>
          <w:spacing w:val="1"/>
        </w:rPr>
        <w:t xml:space="preserve"> </w:t>
      </w:r>
      <w:r>
        <w:t>алфавита</w:t>
      </w:r>
      <w:r>
        <w:rPr>
          <w:spacing w:val="1"/>
        </w:rPr>
        <w:t xml:space="preserve"> </w:t>
      </w:r>
      <w:r>
        <w:t>в</w:t>
      </w:r>
      <w:r>
        <w:rPr>
          <w:spacing w:val="1"/>
        </w:rPr>
        <w:t xml:space="preserve"> </w:t>
      </w:r>
      <w:r>
        <w:t>буквосочетаниях</w:t>
      </w:r>
      <w:r>
        <w:rPr>
          <w:spacing w:val="-4"/>
        </w:rPr>
        <w:t xml:space="preserve"> </w:t>
      </w:r>
      <w:r>
        <w:t>и</w:t>
      </w:r>
      <w:r>
        <w:rPr>
          <w:spacing w:val="2"/>
        </w:rPr>
        <w:t xml:space="preserve"> </w:t>
      </w:r>
      <w:r>
        <w:t>словах.</w:t>
      </w:r>
      <w:r>
        <w:rPr>
          <w:spacing w:val="4"/>
        </w:rPr>
        <w:t xml:space="preserve"> </w:t>
      </w:r>
      <w:r>
        <w:t>Правильное написание</w:t>
      </w:r>
      <w:r>
        <w:rPr>
          <w:spacing w:val="1"/>
        </w:rPr>
        <w:t xml:space="preserve"> </w:t>
      </w:r>
      <w:r>
        <w:t>изученных</w:t>
      </w:r>
      <w:r>
        <w:rPr>
          <w:spacing w:val="-4"/>
        </w:rPr>
        <w:t xml:space="preserve"> </w:t>
      </w:r>
      <w:r>
        <w:t>слов.</w:t>
      </w:r>
    </w:p>
    <w:p w:rsidR="00CC679B" w:rsidRDefault="00CC679B">
      <w:pPr>
        <w:pStyle w:val="a4"/>
        <w:spacing w:before="4"/>
        <w:ind w:right="845"/>
      </w:pPr>
      <w:r>
        <w:t>Правильная расстановка знаков препинания: точки, вопросительного и восклицательного</w:t>
      </w:r>
      <w:r>
        <w:rPr>
          <w:spacing w:val="-57"/>
        </w:rPr>
        <w:t xml:space="preserve"> </w:t>
      </w:r>
      <w:r>
        <w:t>знаков в конце предложения; правильное использование апострофа в изученных сокращённых</w:t>
      </w:r>
      <w:r>
        <w:rPr>
          <w:spacing w:val="1"/>
        </w:rPr>
        <w:t xml:space="preserve"> </w:t>
      </w:r>
      <w:r>
        <w:t>формах глагола-связки, вспомогательного и модального глаголов (например, I’m, isn’t; don’t,</w:t>
      </w:r>
      <w:r>
        <w:rPr>
          <w:spacing w:val="1"/>
        </w:rPr>
        <w:t xml:space="preserve"> </w:t>
      </w:r>
      <w:r>
        <w:t>doesn’t;</w:t>
      </w:r>
      <w:r>
        <w:rPr>
          <w:spacing w:val="-3"/>
        </w:rPr>
        <w:t xml:space="preserve"> </w:t>
      </w:r>
      <w:r>
        <w:t>can’t),</w:t>
      </w:r>
      <w:r>
        <w:rPr>
          <w:spacing w:val="-1"/>
        </w:rPr>
        <w:t xml:space="preserve"> </w:t>
      </w:r>
      <w:r>
        <w:t>существительных</w:t>
      </w:r>
      <w:r>
        <w:rPr>
          <w:spacing w:val="-3"/>
        </w:rPr>
        <w:t xml:space="preserve"> </w:t>
      </w:r>
      <w:r>
        <w:t>в</w:t>
      </w:r>
      <w:r>
        <w:rPr>
          <w:spacing w:val="2"/>
        </w:rPr>
        <w:t xml:space="preserve"> </w:t>
      </w:r>
      <w:r>
        <w:t>притяжательном</w:t>
      </w:r>
      <w:r>
        <w:rPr>
          <w:spacing w:val="3"/>
        </w:rPr>
        <w:t xml:space="preserve"> </w:t>
      </w:r>
      <w:r>
        <w:t>падеже</w:t>
      </w:r>
      <w:r>
        <w:rPr>
          <w:spacing w:val="-4"/>
        </w:rPr>
        <w:t xml:space="preserve"> </w:t>
      </w:r>
      <w:r>
        <w:t>(Ann’s).</w:t>
      </w:r>
    </w:p>
    <w:p w:rsidR="00CC679B" w:rsidRDefault="00CC679B">
      <w:pPr>
        <w:pStyle w:val="a4"/>
        <w:spacing w:line="275" w:lineRule="exact"/>
        <w:ind w:left="824" w:firstLine="0"/>
      </w:pPr>
      <w:r>
        <w:t>Лексическая сторона</w:t>
      </w:r>
      <w:r>
        <w:rPr>
          <w:spacing w:val="-5"/>
        </w:rPr>
        <w:t xml:space="preserve"> </w:t>
      </w:r>
      <w:r>
        <w:t>речи.</w:t>
      </w:r>
    </w:p>
    <w:p w:rsidR="00CC679B" w:rsidRDefault="00CC679B">
      <w:pPr>
        <w:pStyle w:val="a4"/>
        <w:spacing w:line="242" w:lineRule="auto"/>
        <w:ind w:right="860"/>
      </w:pPr>
      <w:r>
        <w:t>Распознавание и употребление в устной и письменной речи не менее 200 лексических</w:t>
      </w:r>
      <w:r>
        <w:rPr>
          <w:spacing w:val="1"/>
        </w:rPr>
        <w:t xml:space="preserve"> </w:t>
      </w:r>
      <w:r>
        <w:t>единиц</w:t>
      </w:r>
      <w:r>
        <w:rPr>
          <w:spacing w:val="31"/>
        </w:rPr>
        <w:t xml:space="preserve"> </w:t>
      </w:r>
      <w:r>
        <w:t>(слов,</w:t>
      </w:r>
      <w:r>
        <w:rPr>
          <w:spacing w:val="33"/>
        </w:rPr>
        <w:t xml:space="preserve"> </w:t>
      </w:r>
      <w:r>
        <w:t>словосочетаний,</w:t>
      </w:r>
      <w:r>
        <w:rPr>
          <w:spacing w:val="29"/>
        </w:rPr>
        <w:t xml:space="preserve"> </w:t>
      </w:r>
      <w:r>
        <w:t>речевых</w:t>
      </w:r>
      <w:r>
        <w:rPr>
          <w:spacing w:val="26"/>
        </w:rPr>
        <w:t xml:space="preserve"> </w:t>
      </w:r>
      <w:r>
        <w:t>клише),</w:t>
      </w:r>
      <w:r>
        <w:rPr>
          <w:spacing w:val="29"/>
        </w:rPr>
        <w:t xml:space="preserve"> </w:t>
      </w:r>
      <w:r>
        <w:t>обслуживающих</w:t>
      </w:r>
      <w:r>
        <w:rPr>
          <w:spacing w:val="26"/>
        </w:rPr>
        <w:t xml:space="preserve"> </w:t>
      </w:r>
      <w:r>
        <w:t>ситуации</w:t>
      </w:r>
      <w:r>
        <w:rPr>
          <w:spacing w:val="31"/>
        </w:rPr>
        <w:t xml:space="preserve"> </w:t>
      </w:r>
      <w:r>
        <w:t>общения</w:t>
      </w:r>
      <w:r>
        <w:rPr>
          <w:spacing w:val="26"/>
        </w:rPr>
        <w:t xml:space="preserve"> </w:t>
      </w:r>
      <w:r>
        <w:t>в</w:t>
      </w:r>
      <w:r>
        <w:rPr>
          <w:spacing w:val="28"/>
        </w:rPr>
        <w:t xml:space="preserve"> </w:t>
      </w:r>
      <w:r>
        <w:t>рамках</w:t>
      </w:r>
    </w:p>
    <w:p w:rsidR="00CC679B" w:rsidRDefault="00CC679B">
      <w:pPr>
        <w:spacing w:line="242" w:lineRule="auto"/>
        <w:sectPr w:rsidR="00CC679B">
          <w:pgSz w:w="11910" w:h="16840"/>
          <w:pgMar w:top="760" w:right="0" w:bottom="560" w:left="1020" w:header="0" w:footer="373" w:gutter="0"/>
          <w:cols w:space="720"/>
        </w:sectPr>
      </w:pPr>
    </w:p>
    <w:p w:rsidR="00CC679B" w:rsidRDefault="00CC679B">
      <w:pPr>
        <w:pStyle w:val="a4"/>
        <w:spacing w:before="63"/>
        <w:ind w:firstLine="0"/>
      </w:pPr>
      <w:r>
        <w:lastRenderedPageBreak/>
        <w:t>тематического</w:t>
      </w:r>
      <w:r>
        <w:rPr>
          <w:spacing w:val="-2"/>
        </w:rPr>
        <w:t xml:space="preserve"> </w:t>
      </w:r>
      <w:r>
        <w:t>содержания</w:t>
      </w:r>
      <w:r>
        <w:rPr>
          <w:spacing w:val="-1"/>
        </w:rPr>
        <w:t xml:space="preserve"> </w:t>
      </w:r>
      <w:r>
        <w:t>речи</w:t>
      </w:r>
      <w:r>
        <w:rPr>
          <w:spacing w:val="-4"/>
        </w:rPr>
        <w:t xml:space="preserve"> </w:t>
      </w:r>
      <w:r>
        <w:t>для</w:t>
      </w:r>
      <w:r>
        <w:rPr>
          <w:spacing w:val="-2"/>
        </w:rPr>
        <w:t xml:space="preserve"> </w:t>
      </w:r>
      <w:r>
        <w:t>2</w:t>
      </w:r>
      <w:r>
        <w:rPr>
          <w:spacing w:val="-1"/>
        </w:rPr>
        <w:t xml:space="preserve"> </w:t>
      </w:r>
      <w:r>
        <w:t>класса.</w:t>
      </w:r>
    </w:p>
    <w:p w:rsidR="00CC679B" w:rsidRDefault="00CC679B">
      <w:pPr>
        <w:pStyle w:val="a4"/>
        <w:spacing w:before="5" w:line="237" w:lineRule="auto"/>
        <w:ind w:right="847"/>
      </w:pPr>
      <w:r>
        <w:t>Распознавание в устной и письменной речи интернациональных слов (doctor,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CC679B" w:rsidRDefault="00CC679B">
      <w:pPr>
        <w:spacing w:before="3" w:line="275" w:lineRule="exact"/>
        <w:ind w:left="824"/>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rsidR="00CC679B" w:rsidRDefault="00CC679B">
      <w:pPr>
        <w:pStyle w:val="a4"/>
        <w:spacing w:line="242" w:lineRule="auto"/>
        <w:ind w:right="860"/>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61"/>
        </w:rPr>
        <w:t xml:space="preserve"> </w:t>
      </w:r>
      <w:r>
        <w:t>изученных</w:t>
      </w:r>
      <w:r>
        <w:rPr>
          <w:spacing w:val="1"/>
        </w:rPr>
        <w:t xml:space="preserve"> </w:t>
      </w:r>
      <w:r>
        <w:t>морфологических</w:t>
      </w:r>
      <w:r>
        <w:rPr>
          <w:spacing w:val="-4"/>
        </w:rPr>
        <w:t xml:space="preserve"> </w:t>
      </w:r>
      <w:r>
        <w:t>форм</w:t>
      </w:r>
      <w:r>
        <w:rPr>
          <w:spacing w:val="2"/>
        </w:rPr>
        <w:t xml:space="preserve"> </w:t>
      </w:r>
      <w:r>
        <w:t>и</w:t>
      </w:r>
      <w:r>
        <w:rPr>
          <w:spacing w:val="1"/>
        </w:rPr>
        <w:t xml:space="preserve"> </w:t>
      </w:r>
      <w:r>
        <w:t>синтаксических</w:t>
      </w:r>
      <w:r>
        <w:rPr>
          <w:spacing w:val="-3"/>
        </w:rPr>
        <w:t xml:space="preserve"> </w:t>
      </w:r>
      <w:r>
        <w:t>конструкций</w:t>
      </w:r>
      <w:r>
        <w:rPr>
          <w:spacing w:val="2"/>
        </w:rPr>
        <w:t xml:space="preserve"> </w:t>
      </w:r>
      <w:r>
        <w:t>английского</w:t>
      </w:r>
      <w:r>
        <w:rPr>
          <w:spacing w:val="1"/>
        </w:rPr>
        <w:t xml:space="preserve"> </w:t>
      </w:r>
      <w:r>
        <w:t>языка.</w:t>
      </w:r>
    </w:p>
    <w:p w:rsidR="00CC679B" w:rsidRDefault="00CC679B">
      <w:pPr>
        <w:pStyle w:val="a4"/>
        <w:ind w:right="856"/>
      </w:pPr>
      <w:r>
        <w:t>Коммуникативные</w:t>
      </w:r>
      <w:r>
        <w:rPr>
          <w:spacing w:val="1"/>
        </w:rPr>
        <w:t xml:space="preserve"> </w:t>
      </w:r>
      <w:r>
        <w:t>типы</w:t>
      </w:r>
      <w:r>
        <w:rPr>
          <w:spacing w:val="1"/>
        </w:rPr>
        <w:t xml:space="preserve"> </w:t>
      </w:r>
      <w:r>
        <w:t>предложений:</w:t>
      </w:r>
      <w:r>
        <w:rPr>
          <w:spacing w:val="1"/>
        </w:rPr>
        <w:t xml:space="preserve"> </w:t>
      </w:r>
      <w:r>
        <w:t>повествовательные</w:t>
      </w:r>
      <w:r>
        <w:rPr>
          <w:spacing w:val="1"/>
        </w:rPr>
        <w:t xml:space="preserve"> </w:t>
      </w:r>
      <w:r>
        <w:t>(утвердительные,</w:t>
      </w:r>
      <w:r>
        <w:rPr>
          <w:spacing w:val="1"/>
        </w:rPr>
        <w:t xml:space="preserve"> </w:t>
      </w:r>
      <w:r>
        <w:t>отрицательные),</w:t>
      </w:r>
      <w:r>
        <w:rPr>
          <w:spacing w:val="1"/>
        </w:rPr>
        <w:t xml:space="preserve"> </w:t>
      </w:r>
      <w:r>
        <w:t>вопросительные</w:t>
      </w:r>
      <w:r>
        <w:rPr>
          <w:spacing w:val="1"/>
        </w:rPr>
        <w:t xml:space="preserve"> </w:t>
      </w:r>
      <w:r>
        <w:t>(общий,</w:t>
      </w:r>
      <w:r>
        <w:rPr>
          <w:spacing w:val="1"/>
        </w:rPr>
        <w:t xml:space="preserve"> </w:t>
      </w:r>
      <w:r>
        <w:t>специальный</w:t>
      </w:r>
      <w:r>
        <w:rPr>
          <w:spacing w:val="1"/>
        </w:rPr>
        <w:t xml:space="preserve"> </w:t>
      </w:r>
      <w:r>
        <w:t>вопрос),</w:t>
      </w:r>
      <w:r>
        <w:rPr>
          <w:spacing w:val="1"/>
        </w:rPr>
        <w:t xml:space="preserve"> </w:t>
      </w:r>
      <w:r>
        <w:t>побудительные</w:t>
      </w:r>
      <w:r>
        <w:rPr>
          <w:spacing w:val="1"/>
        </w:rPr>
        <w:t xml:space="preserve"> </w:t>
      </w:r>
      <w:r>
        <w:t>(в</w:t>
      </w:r>
      <w:r>
        <w:rPr>
          <w:spacing w:val="1"/>
        </w:rPr>
        <w:t xml:space="preserve"> </w:t>
      </w:r>
      <w:r>
        <w:t>утвердительной</w:t>
      </w:r>
      <w:r>
        <w:rPr>
          <w:spacing w:val="2"/>
        </w:rPr>
        <w:t xml:space="preserve"> </w:t>
      </w:r>
      <w:r>
        <w:t>форме).</w:t>
      </w:r>
    </w:p>
    <w:p w:rsidR="00CC679B" w:rsidRDefault="00CC679B">
      <w:pPr>
        <w:pStyle w:val="a4"/>
        <w:spacing w:line="237" w:lineRule="auto"/>
        <w:ind w:left="824" w:right="3349" w:firstLine="0"/>
      </w:pPr>
      <w:r>
        <w:t>Нераспространённые и распространённые простые предложения.</w:t>
      </w:r>
      <w:r>
        <w:rPr>
          <w:spacing w:val="-57"/>
        </w:rPr>
        <w:t xml:space="preserve"> </w:t>
      </w:r>
      <w:r>
        <w:t>Предложения</w:t>
      </w:r>
      <w:r>
        <w:rPr>
          <w:spacing w:val="-4"/>
        </w:rPr>
        <w:t xml:space="preserve"> </w:t>
      </w:r>
      <w:r>
        <w:t>с начальным</w:t>
      </w:r>
      <w:r>
        <w:rPr>
          <w:spacing w:val="2"/>
        </w:rPr>
        <w:t xml:space="preserve"> </w:t>
      </w:r>
      <w:r>
        <w:t>It</w:t>
      </w:r>
      <w:r>
        <w:rPr>
          <w:spacing w:val="1"/>
        </w:rPr>
        <w:t xml:space="preserve"> </w:t>
      </w:r>
      <w:r>
        <w:t>(It’s a red</w:t>
      </w:r>
      <w:r>
        <w:rPr>
          <w:spacing w:val="-3"/>
        </w:rPr>
        <w:t xml:space="preserve"> </w:t>
      </w:r>
      <w:r>
        <w:t>ball.).</w:t>
      </w:r>
    </w:p>
    <w:p w:rsidR="00CC679B" w:rsidRPr="002D2D77" w:rsidRDefault="00CC679B">
      <w:pPr>
        <w:pStyle w:val="a4"/>
        <w:spacing w:before="2"/>
        <w:ind w:right="847"/>
        <w:rPr>
          <w:lang w:val="en-US"/>
        </w:rPr>
      </w:pPr>
      <w:r>
        <w:t>Предложения</w:t>
      </w:r>
      <w:r w:rsidRPr="002D2D77">
        <w:rPr>
          <w:lang w:val="en-US"/>
        </w:rPr>
        <w:t xml:space="preserve"> </w:t>
      </w:r>
      <w:r>
        <w:t>с</w:t>
      </w:r>
      <w:r w:rsidRPr="002D2D77">
        <w:rPr>
          <w:lang w:val="en-US"/>
        </w:rPr>
        <w:t xml:space="preserve"> </w:t>
      </w:r>
      <w:r>
        <w:t>начальным</w:t>
      </w:r>
      <w:r w:rsidRPr="002D2D77">
        <w:rPr>
          <w:lang w:val="en-US"/>
        </w:rPr>
        <w:t xml:space="preserve"> There + to be </w:t>
      </w:r>
      <w:r>
        <w:t>в</w:t>
      </w:r>
      <w:r w:rsidRPr="002D2D77">
        <w:rPr>
          <w:lang w:val="en-US"/>
        </w:rPr>
        <w:t xml:space="preserve"> Present Simple Tense (There is a cat in the room.</w:t>
      </w:r>
      <w:r w:rsidRPr="002D2D77">
        <w:rPr>
          <w:spacing w:val="1"/>
          <w:lang w:val="en-US"/>
        </w:rPr>
        <w:t xml:space="preserve"> </w:t>
      </w:r>
      <w:r w:rsidRPr="002D2D77">
        <w:rPr>
          <w:lang w:val="en-US"/>
        </w:rPr>
        <w:t>Is there a cat in the room? – Yes, there is./No, there isn’t. There are four pens on the table. Are there</w:t>
      </w:r>
      <w:r w:rsidRPr="002D2D77">
        <w:rPr>
          <w:spacing w:val="1"/>
          <w:lang w:val="en-US"/>
        </w:rPr>
        <w:t xml:space="preserve"> </w:t>
      </w:r>
      <w:r w:rsidRPr="002D2D77">
        <w:rPr>
          <w:lang w:val="en-US"/>
        </w:rPr>
        <w:t>four pens on the table? – Yes, there are./No, there aren’t. How many pens are there on the table? –</w:t>
      </w:r>
      <w:r w:rsidRPr="002D2D77">
        <w:rPr>
          <w:spacing w:val="1"/>
          <w:lang w:val="en-US"/>
        </w:rPr>
        <w:t xml:space="preserve"> </w:t>
      </w:r>
      <w:r w:rsidRPr="002D2D77">
        <w:rPr>
          <w:lang w:val="en-US"/>
        </w:rPr>
        <w:t>There are</w:t>
      </w:r>
      <w:r w:rsidRPr="002D2D77">
        <w:rPr>
          <w:spacing w:val="1"/>
          <w:lang w:val="en-US"/>
        </w:rPr>
        <w:t xml:space="preserve"> </w:t>
      </w:r>
      <w:r w:rsidRPr="002D2D77">
        <w:rPr>
          <w:lang w:val="en-US"/>
        </w:rPr>
        <w:t>four</w:t>
      </w:r>
      <w:r w:rsidRPr="002D2D77">
        <w:rPr>
          <w:spacing w:val="3"/>
          <w:lang w:val="en-US"/>
        </w:rPr>
        <w:t xml:space="preserve"> </w:t>
      </w:r>
      <w:r w:rsidRPr="002D2D77">
        <w:rPr>
          <w:lang w:val="en-US"/>
        </w:rPr>
        <w:t>pens.).</w:t>
      </w:r>
    </w:p>
    <w:p w:rsidR="00CC679B" w:rsidRPr="002D2D77" w:rsidRDefault="00CC679B">
      <w:pPr>
        <w:pStyle w:val="a4"/>
        <w:spacing w:before="1"/>
        <w:ind w:right="851"/>
        <w:rPr>
          <w:lang w:val="en-US"/>
        </w:rPr>
      </w:pPr>
      <w:r>
        <w:t>Предложения</w:t>
      </w:r>
      <w:r w:rsidRPr="002D2D77">
        <w:rPr>
          <w:lang w:val="en-US"/>
        </w:rPr>
        <w:t xml:space="preserve"> </w:t>
      </w:r>
      <w:r>
        <w:t>с</w:t>
      </w:r>
      <w:r w:rsidRPr="002D2D77">
        <w:rPr>
          <w:lang w:val="en-US"/>
        </w:rPr>
        <w:t xml:space="preserve"> </w:t>
      </w:r>
      <w:r>
        <w:t>простым</w:t>
      </w:r>
      <w:r w:rsidRPr="002D2D77">
        <w:rPr>
          <w:lang w:val="en-US"/>
        </w:rPr>
        <w:t xml:space="preserve"> </w:t>
      </w:r>
      <w:r>
        <w:t>глагольным</w:t>
      </w:r>
      <w:r w:rsidRPr="002D2D77">
        <w:rPr>
          <w:lang w:val="en-US"/>
        </w:rPr>
        <w:t xml:space="preserve"> </w:t>
      </w:r>
      <w:r>
        <w:t>сказуемым</w:t>
      </w:r>
      <w:r w:rsidRPr="002D2D77">
        <w:rPr>
          <w:lang w:val="en-US"/>
        </w:rPr>
        <w:t xml:space="preserve"> (They live in the country.), </w:t>
      </w:r>
      <w:r>
        <w:t>составным</w:t>
      </w:r>
      <w:r w:rsidRPr="002D2D77">
        <w:rPr>
          <w:spacing w:val="1"/>
          <w:lang w:val="en-US"/>
        </w:rPr>
        <w:t xml:space="preserve"> </w:t>
      </w:r>
      <w:r>
        <w:t>именным</w:t>
      </w:r>
      <w:r w:rsidRPr="002D2D77">
        <w:rPr>
          <w:lang w:val="en-US"/>
        </w:rPr>
        <w:t xml:space="preserve"> </w:t>
      </w:r>
      <w:r>
        <w:t>сказуемым</w:t>
      </w:r>
      <w:r w:rsidRPr="002D2D77">
        <w:rPr>
          <w:lang w:val="en-US"/>
        </w:rPr>
        <w:t xml:space="preserve"> (The box is small.) </w:t>
      </w:r>
      <w:r>
        <w:t>и</w:t>
      </w:r>
      <w:r w:rsidRPr="002D2D77">
        <w:rPr>
          <w:lang w:val="en-US"/>
        </w:rPr>
        <w:t xml:space="preserve"> </w:t>
      </w:r>
      <w:r>
        <w:t>составным</w:t>
      </w:r>
      <w:r w:rsidRPr="002D2D77">
        <w:rPr>
          <w:lang w:val="en-US"/>
        </w:rPr>
        <w:t xml:space="preserve"> </w:t>
      </w:r>
      <w:r>
        <w:t>глагольным</w:t>
      </w:r>
      <w:r w:rsidRPr="002D2D77">
        <w:rPr>
          <w:lang w:val="en-US"/>
        </w:rPr>
        <w:t xml:space="preserve"> </w:t>
      </w:r>
      <w:r>
        <w:t>сказуемым</w:t>
      </w:r>
      <w:r w:rsidRPr="002D2D77">
        <w:rPr>
          <w:lang w:val="en-US"/>
        </w:rPr>
        <w:t xml:space="preserve"> (I like to play with</w:t>
      </w:r>
      <w:r w:rsidRPr="002D2D77">
        <w:rPr>
          <w:spacing w:val="1"/>
          <w:lang w:val="en-US"/>
        </w:rPr>
        <w:t xml:space="preserve"> </w:t>
      </w:r>
      <w:r w:rsidRPr="002D2D77">
        <w:rPr>
          <w:lang w:val="en-US"/>
        </w:rPr>
        <w:t>my</w:t>
      </w:r>
      <w:r w:rsidRPr="002D2D77">
        <w:rPr>
          <w:spacing w:val="-4"/>
          <w:lang w:val="en-US"/>
        </w:rPr>
        <w:t xml:space="preserve"> </w:t>
      </w:r>
      <w:r w:rsidRPr="002D2D77">
        <w:rPr>
          <w:lang w:val="en-US"/>
        </w:rPr>
        <w:t>cat.</w:t>
      </w:r>
      <w:r w:rsidRPr="002D2D77">
        <w:rPr>
          <w:spacing w:val="-1"/>
          <w:lang w:val="en-US"/>
        </w:rPr>
        <w:t xml:space="preserve"> </w:t>
      </w:r>
      <w:r w:rsidRPr="002D2D77">
        <w:rPr>
          <w:lang w:val="en-US"/>
        </w:rPr>
        <w:t>She</w:t>
      </w:r>
      <w:r w:rsidRPr="002D2D77">
        <w:rPr>
          <w:spacing w:val="1"/>
          <w:lang w:val="en-US"/>
        </w:rPr>
        <w:t xml:space="preserve"> </w:t>
      </w:r>
      <w:r w:rsidRPr="002D2D77">
        <w:rPr>
          <w:lang w:val="en-US"/>
        </w:rPr>
        <w:t>can</w:t>
      </w:r>
      <w:r w:rsidRPr="002D2D77">
        <w:rPr>
          <w:spacing w:val="-3"/>
          <w:lang w:val="en-US"/>
        </w:rPr>
        <w:t xml:space="preserve"> </w:t>
      </w:r>
      <w:r w:rsidRPr="002D2D77">
        <w:rPr>
          <w:lang w:val="en-US"/>
        </w:rPr>
        <w:t>play</w:t>
      </w:r>
      <w:r w:rsidRPr="002D2D77">
        <w:rPr>
          <w:spacing w:val="-3"/>
          <w:lang w:val="en-US"/>
        </w:rPr>
        <w:t xml:space="preserve"> </w:t>
      </w:r>
      <w:r w:rsidRPr="002D2D77">
        <w:rPr>
          <w:lang w:val="en-US"/>
        </w:rPr>
        <w:t>the</w:t>
      </w:r>
      <w:r w:rsidRPr="002D2D77">
        <w:rPr>
          <w:spacing w:val="1"/>
          <w:lang w:val="en-US"/>
        </w:rPr>
        <w:t xml:space="preserve"> </w:t>
      </w:r>
      <w:r w:rsidRPr="002D2D77">
        <w:rPr>
          <w:lang w:val="en-US"/>
        </w:rPr>
        <w:t>piano.).</w:t>
      </w:r>
    </w:p>
    <w:p w:rsidR="00CC679B" w:rsidRPr="002D2D77" w:rsidRDefault="00CC679B">
      <w:pPr>
        <w:pStyle w:val="a4"/>
        <w:spacing w:line="242" w:lineRule="auto"/>
        <w:ind w:right="851"/>
        <w:rPr>
          <w:lang w:val="en-US"/>
        </w:rPr>
      </w:pPr>
      <w:r>
        <w:t>Предложения</w:t>
      </w:r>
      <w:r w:rsidRPr="002D2D77">
        <w:rPr>
          <w:lang w:val="en-US"/>
        </w:rPr>
        <w:t xml:space="preserve"> </w:t>
      </w:r>
      <w:r>
        <w:t>с</w:t>
      </w:r>
      <w:r w:rsidRPr="002D2D77">
        <w:rPr>
          <w:lang w:val="en-US"/>
        </w:rPr>
        <w:t xml:space="preserve"> </w:t>
      </w:r>
      <w:r>
        <w:t>глаголом</w:t>
      </w:r>
      <w:r w:rsidRPr="002D2D77">
        <w:rPr>
          <w:lang w:val="en-US"/>
        </w:rPr>
        <w:t>-</w:t>
      </w:r>
      <w:r>
        <w:t>связкой</w:t>
      </w:r>
      <w:r w:rsidRPr="002D2D77">
        <w:rPr>
          <w:lang w:val="en-US"/>
        </w:rPr>
        <w:t xml:space="preserve"> to be </w:t>
      </w:r>
      <w:r>
        <w:t>в</w:t>
      </w:r>
      <w:r w:rsidRPr="002D2D77">
        <w:rPr>
          <w:lang w:val="en-US"/>
        </w:rPr>
        <w:t xml:space="preserve"> Present Simple Tense (My father is a doctor. Is it a</w:t>
      </w:r>
      <w:r w:rsidRPr="002D2D77">
        <w:rPr>
          <w:spacing w:val="1"/>
          <w:lang w:val="en-US"/>
        </w:rPr>
        <w:t xml:space="preserve"> </w:t>
      </w:r>
      <w:r w:rsidRPr="002D2D77">
        <w:rPr>
          <w:lang w:val="en-US"/>
        </w:rPr>
        <w:t>red</w:t>
      </w:r>
      <w:r w:rsidRPr="002D2D77">
        <w:rPr>
          <w:spacing w:val="1"/>
          <w:lang w:val="en-US"/>
        </w:rPr>
        <w:t xml:space="preserve"> </w:t>
      </w:r>
      <w:r w:rsidRPr="002D2D77">
        <w:rPr>
          <w:lang w:val="en-US"/>
        </w:rPr>
        <w:t>ball?</w:t>
      </w:r>
      <w:r w:rsidRPr="002D2D77">
        <w:rPr>
          <w:spacing w:val="2"/>
          <w:lang w:val="en-US"/>
        </w:rPr>
        <w:t xml:space="preserve"> </w:t>
      </w:r>
      <w:r w:rsidRPr="002D2D77">
        <w:rPr>
          <w:lang w:val="en-US"/>
        </w:rPr>
        <w:t>–</w:t>
      </w:r>
      <w:r w:rsidRPr="002D2D77">
        <w:rPr>
          <w:spacing w:val="1"/>
          <w:lang w:val="en-US"/>
        </w:rPr>
        <w:t xml:space="preserve"> </w:t>
      </w:r>
      <w:r w:rsidRPr="002D2D77">
        <w:rPr>
          <w:lang w:val="en-US"/>
        </w:rPr>
        <w:t>Yes,</w:t>
      </w:r>
      <w:r w:rsidRPr="002D2D77">
        <w:rPr>
          <w:spacing w:val="9"/>
          <w:lang w:val="en-US"/>
        </w:rPr>
        <w:t xml:space="preserve"> </w:t>
      </w:r>
      <w:r w:rsidRPr="002D2D77">
        <w:rPr>
          <w:lang w:val="en-US"/>
        </w:rPr>
        <w:t>it</w:t>
      </w:r>
      <w:r w:rsidRPr="002D2D77">
        <w:rPr>
          <w:spacing w:val="7"/>
          <w:lang w:val="en-US"/>
        </w:rPr>
        <w:t xml:space="preserve"> </w:t>
      </w:r>
      <w:r w:rsidRPr="002D2D77">
        <w:rPr>
          <w:lang w:val="en-US"/>
        </w:rPr>
        <w:t>is./No,</w:t>
      </w:r>
      <w:r w:rsidRPr="002D2D77">
        <w:rPr>
          <w:spacing w:val="-2"/>
          <w:lang w:val="en-US"/>
        </w:rPr>
        <w:t xml:space="preserve"> </w:t>
      </w:r>
      <w:r w:rsidRPr="002D2D77">
        <w:rPr>
          <w:lang w:val="en-US"/>
        </w:rPr>
        <w:t>it</w:t>
      </w:r>
      <w:r w:rsidRPr="002D2D77">
        <w:rPr>
          <w:spacing w:val="7"/>
          <w:lang w:val="en-US"/>
        </w:rPr>
        <w:t xml:space="preserve"> </w:t>
      </w:r>
      <w:r w:rsidRPr="002D2D77">
        <w:rPr>
          <w:lang w:val="en-US"/>
        </w:rPr>
        <w:t>isn’t.).</w:t>
      </w:r>
    </w:p>
    <w:p w:rsidR="00CC679B" w:rsidRDefault="00CC679B">
      <w:pPr>
        <w:pStyle w:val="a4"/>
        <w:spacing w:line="242" w:lineRule="auto"/>
        <w:ind w:left="824" w:right="1186" w:firstLine="0"/>
      </w:pPr>
      <w:r>
        <w:t>Предложения с краткими глагольными формами (She can’t swim. I don’t like porridge.).</w:t>
      </w:r>
      <w:r>
        <w:rPr>
          <w:spacing w:val="-57"/>
        </w:rPr>
        <w:t xml:space="preserve"> </w:t>
      </w:r>
      <w:r>
        <w:t>Побудительные предложения</w:t>
      </w:r>
      <w:r>
        <w:rPr>
          <w:spacing w:val="-4"/>
        </w:rPr>
        <w:t xml:space="preserve"> </w:t>
      </w:r>
      <w:r>
        <w:t>в</w:t>
      </w:r>
      <w:r>
        <w:rPr>
          <w:spacing w:val="2"/>
        </w:rPr>
        <w:t xml:space="preserve"> </w:t>
      </w:r>
      <w:r>
        <w:t>утвердительной</w:t>
      </w:r>
      <w:r>
        <w:rPr>
          <w:spacing w:val="-3"/>
        </w:rPr>
        <w:t xml:space="preserve"> </w:t>
      </w:r>
      <w:r>
        <w:t>форме</w:t>
      </w:r>
      <w:r>
        <w:rPr>
          <w:spacing w:val="-5"/>
        </w:rPr>
        <w:t xml:space="preserve"> </w:t>
      </w:r>
      <w:r>
        <w:t>(Come</w:t>
      </w:r>
      <w:r>
        <w:rPr>
          <w:spacing w:val="6"/>
        </w:rPr>
        <w:t xml:space="preserve"> </w:t>
      </w:r>
      <w:r>
        <w:t>in,</w:t>
      </w:r>
      <w:r>
        <w:rPr>
          <w:spacing w:val="3"/>
        </w:rPr>
        <w:t xml:space="preserve"> </w:t>
      </w:r>
      <w:r>
        <w:t>please.).</w:t>
      </w:r>
    </w:p>
    <w:p w:rsidR="00CC679B" w:rsidRDefault="00CC679B">
      <w:pPr>
        <w:pStyle w:val="a4"/>
        <w:spacing w:line="242" w:lineRule="auto"/>
        <w:ind w:right="854"/>
        <w:jc w:val="left"/>
      </w:pPr>
      <w:r>
        <w:t>Глаголы</w:t>
      </w:r>
      <w:r>
        <w:rPr>
          <w:spacing w:val="7"/>
        </w:rPr>
        <w:t xml:space="preserve"> </w:t>
      </w:r>
      <w:r>
        <w:t>в</w:t>
      </w:r>
      <w:r>
        <w:rPr>
          <w:spacing w:val="9"/>
        </w:rPr>
        <w:t xml:space="preserve"> </w:t>
      </w:r>
      <w:r>
        <w:t>Present</w:t>
      </w:r>
      <w:r>
        <w:rPr>
          <w:spacing w:val="16"/>
        </w:rPr>
        <w:t xml:space="preserve"> </w:t>
      </w:r>
      <w:r>
        <w:t>Simple</w:t>
      </w:r>
      <w:r>
        <w:rPr>
          <w:spacing w:val="11"/>
        </w:rPr>
        <w:t xml:space="preserve"> </w:t>
      </w:r>
      <w:r>
        <w:t>Tense</w:t>
      </w:r>
      <w:r>
        <w:rPr>
          <w:spacing w:val="11"/>
        </w:rPr>
        <w:t xml:space="preserve"> </w:t>
      </w:r>
      <w:r>
        <w:t>в</w:t>
      </w:r>
      <w:r>
        <w:rPr>
          <w:spacing w:val="12"/>
        </w:rPr>
        <w:t xml:space="preserve"> </w:t>
      </w:r>
      <w:r>
        <w:t>повествовательных</w:t>
      </w:r>
      <w:r>
        <w:rPr>
          <w:spacing w:val="5"/>
        </w:rPr>
        <w:t xml:space="preserve"> </w:t>
      </w:r>
      <w:r>
        <w:t>(утвердительных</w:t>
      </w:r>
      <w:r>
        <w:rPr>
          <w:spacing w:val="6"/>
        </w:rPr>
        <w:t xml:space="preserve"> </w:t>
      </w:r>
      <w:r>
        <w:t>и</w:t>
      </w:r>
      <w:r>
        <w:rPr>
          <w:spacing w:val="11"/>
        </w:rPr>
        <w:t xml:space="preserve"> </w:t>
      </w:r>
      <w:r>
        <w:t>отрицательных)</w:t>
      </w:r>
      <w:r>
        <w:rPr>
          <w:spacing w:val="-57"/>
        </w:rPr>
        <w:t xml:space="preserve"> </w:t>
      </w:r>
      <w:r>
        <w:t>и</w:t>
      </w:r>
      <w:r>
        <w:rPr>
          <w:spacing w:val="2"/>
        </w:rPr>
        <w:t xml:space="preserve"> </w:t>
      </w:r>
      <w:r>
        <w:t>вопросительных</w:t>
      </w:r>
      <w:r>
        <w:rPr>
          <w:spacing w:val="-4"/>
        </w:rPr>
        <w:t xml:space="preserve"> </w:t>
      </w:r>
      <w:r>
        <w:t>(общий</w:t>
      </w:r>
      <w:r>
        <w:rPr>
          <w:spacing w:val="-2"/>
        </w:rPr>
        <w:t xml:space="preserve"> </w:t>
      </w:r>
      <w:r>
        <w:t>и</w:t>
      </w:r>
      <w:r>
        <w:rPr>
          <w:spacing w:val="2"/>
        </w:rPr>
        <w:t xml:space="preserve"> </w:t>
      </w:r>
      <w:r>
        <w:t>специальный</w:t>
      </w:r>
      <w:r>
        <w:rPr>
          <w:spacing w:val="-2"/>
        </w:rPr>
        <w:t xml:space="preserve"> </w:t>
      </w:r>
      <w:r>
        <w:t>вопросы)</w:t>
      </w:r>
      <w:r>
        <w:rPr>
          <w:spacing w:val="2"/>
        </w:rPr>
        <w:t xml:space="preserve"> </w:t>
      </w:r>
      <w:r>
        <w:t>предложениях.</w:t>
      </w:r>
    </w:p>
    <w:p w:rsidR="00CC679B" w:rsidRPr="002D2D77" w:rsidRDefault="00CC679B">
      <w:pPr>
        <w:pStyle w:val="a4"/>
        <w:spacing w:line="242" w:lineRule="auto"/>
        <w:ind w:right="784"/>
        <w:jc w:val="left"/>
        <w:rPr>
          <w:lang w:val="en-US"/>
        </w:rPr>
      </w:pPr>
      <w:r>
        <w:t>Глагольная</w:t>
      </w:r>
      <w:r w:rsidRPr="002D2D77">
        <w:rPr>
          <w:spacing w:val="7"/>
          <w:lang w:val="en-US"/>
        </w:rPr>
        <w:t xml:space="preserve"> </w:t>
      </w:r>
      <w:r>
        <w:t>конструкция</w:t>
      </w:r>
      <w:r w:rsidRPr="002D2D77">
        <w:rPr>
          <w:spacing w:val="7"/>
          <w:lang w:val="en-US"/>
        </w:rPr>
        <w:t xml:space="preserve"> </w:t>
      </w:r>
      <w:r w:rsidRPr="002D2D77">
        <w:rPr>
          <w:lang w:val="en-US"/>
        </w:rPr>
        <w:t>have</w:t>
      </w:r>
      <w:r w:rsidRPr="002D2D77">
        <w:rPr>
          <w:spacing w:val="7"/>
          <w:lang w:val="en-US"/>
        </w:rPr>
        <w:t xml:space="preserve"> </w:t>
      </w:r>
      <w:r w:rsidRPr="002D2D77">
        <w:rPr>
          <w:lang w:val="en-US"/>
        </w:rPr>
        <w:t>got</w:t>
      </w:r>
      <w:r w:rsidRPr="002D2D77">
        <w:rPr>
          <w:spacing w:val="8"/>
          <w:lang w:val="en-US"/>
        </w:rPr>
        <w:t xml:space="preserve"> </w:t>
      </w:r>
      <w:r w:rsidRPr="002D2D77">
        <w:rPr>
          <w:lang w:val="en-US"/>
        </w:rPr>
        <w:t>(I’ve</w:t>
      </w:r>
      <w:r w:rsidRPr="002D2D77">
        <w:rPr>
          <w:spacing w:val="6"/>
          <w:lang w:val="en-US"/>
        </w:rPr>
        <w:t xml:space="preserve"> </w:t>
      </w:r>
      <w:r w:rsidRPr="002D2D77">
        <w:rPr>
          <w:lang w:val="en-US"/>
        </w:rPr>
        <w:t>got</w:t>
      </w:r>
      <w:r w:rsidRPr="002D2D77">
        <w:rPr>
          <w:spacing w:val="9"/>
          <w:lang w:val="en-US"/>
        </w:rPr>
        <w:t xml:space="preserve"> </w:t>
      </w:r>
      <w:r w:rsidRPr="002D2D77">
        <w:rPr>
          <w:lang w:val="en-US"/>
        </w:rPr>
        <w:t>a</w:t>
      </w:r>
      <w:r w:rsidRPr="002D2D77">
        <w:rPr>
          <w:spacing w:val="6"/>
          <w:lang w:val="en-US"/>
        </w:rPr>
        <w:t xml:space="preserve"> </w:t>
      </w:r>
      <w:r w:rsidRPr="002D2D77">
        <w:rPr>
          <w:lang w:val="en-US"/>
        </w:rPr>
        <w:t>cat.</w:t>
      </w:r>
      <w:r w:rsidRPr="002D2D77">
        <w:rPr>
          <w:spacing w:val="10"/>
          <w:lang w:val="en-US"/>
        </w:rPr>
        <w:t xml:space="preserve"> </w:t>
      </w:r>
      <w:r w:rsidRPr="002D2D77">
        <w:rPr>
          <w:lang w:val="en-US"/>
        </w:rPr>
        <w:t>He’s/She’s</w:t>
      </w:r>
      <w:r w:rsidRPr="002D2D77">
        <w:rPr>
          <w:spacing w:val="6"/>
          <w:lang w:val="en-US"/>
        </w:rPr>
        <w:t xml:space="preserve"> </w:t>
      </w:r>
      <w:r w:rsidRPr="002D2D77">
        <w:rPr>
          <w:lang w:val="en-US"/>
        </w:rPr>
        <w:t>got</w:t>
      </w:r>
      <w:r w:rsidRPr="002D2D77">
        <w:rPr>
          <w:spacing w:val="8"/>
          <w:lang w:val="en-US"/>
        </w:rPr>
        <w:t xml:space="preserve"> </w:t>
      </w:r>
      <w:r w:rsidRPr="002D2D77">
        <w:rPr>
          <w:lang w:val="en-US"/>
        </w:rPr>
        <w:t>a</w:t>
      </w:r>
      <w:r w:rsidRPr="002D2D77">
        <w:rPr>
          <w:spacing w:val="7"/>
          <w:lang w:val="en-US"/>
        </w:rPr>
        <w:t xml:space="preserve"> </w:t>
      </w:r>
      <w:r w:rsidRPr="002D2D77">
        <w:rPr>
          <w:lang w:val="en-US"/>
        </w:rPr>
        <w:t>cat.</w:t>
      </w:r>
      <w:r w:rsidRPr="002D2D77">
        <w:rPr>
          <w:spacing w:val="5"/>
          <w:lang w:val="en-US"/>
        </w:rPr>
        <w:t xml:space="preserve"> </w:t>
      </w:r>
      <w:r w:rsidRPr="002D2D77">
        <w:rPr>
          <w:lang w:val="en-US"/>
        </w:rPr>
        <w:t>Have</w:t>
      </w:r>
      <w:r w:rsidRPr="002D2D77">
        <w:rPr>
          <w:spacing w:val="11"/>
          <w:lang w:val="en-US"/>
        </w:rPr>
        <w:t xml:space="preserve"> </w:t>
      </w:r>
      <w:r w:rsidRPr="002D2D77">
        <w:rPr>
          <w:lang w:val="en-US"/>
        </w:rPr>
        <w:t>you</w:t>
      </w:r>
      <w:r w:rsidRPr="002D2D77">
        <w:rPr>
          <w:spacing w:val="8"/>
          <w:lang w:val="en-US"/>
        </w:rPr>
        <w:t xml:space="preserve"> </w:t>
      </w:r>
      <w:r w:rsidRPr="002D2D77">
        <w:rPr>
          <w:lang w:val="en-US"/>
        </w:rPr>
        <w:t>got</w:t>
      </w:r>
      <w:r w:rsidRPr="002D2D77">
        <w:rPr>
          <w:spacing w:val="8"/>
          <w:lang w:val="en-US"/>
        </w:rPr>
        <w:t xml:space="preserve"> </w:t>
      </w:r>
      <w:r w:rsidRPr="002D2D77">
        <w:rPr>
          <w:lang w:val="en-US"/>
        </w:rPr>
        <w:t>a</w:t>
      </w:r>
      <w:r w:rsidRPr="002D2D77">
        <w:rPr>
          <w:spacing w:val="6"/>
          <w:lang w:val="en-US"/>
        </w:rPr>
        <w:t xml:space="preserve"> </w:t>
      </w:r>
      <w:r w:rsidRPr="002D2D77">
        <w:rPr>
          <w:lang w:val="en-US"/>
        </w:rPr>
        <w:t>cat?</w:t>
      </w:r>
      <w:r w:rsidRPr="002D2D77">
        <w:rPr>
          <w:spacing w:val="13"/>
          <w:lang w:val="en-US"/>
        </w:rPr>
        <w:t xml:space="preserve"> </w:t>
      </w:r>
      <w:r w:rsidRPr="002D2D77">
        <w:rPr>
          <w:lang w:val="en-US"/>
        </w:rPr>
        <w:t>–</w:t>
      </w:r>
      <w:r w:rsidRPr="002D2D77">
        <w:rPr>
          <w:spacing w:val="-57"/>
          <w:lang w:val="en-US"/>
        </w:rPr>
        <w:t xml:space="preserve"> </w:t>
      </w:r>
      <w:r w:rsidRPr="002D2D77">
        <w:rPr>
          <w:lang w:val="en-US"/>
        </w:rPr>
        <w:t>Yes,</w:t>
      </w:r>
      <w:r w:rsidRPr="002D2D77">
        <w:rPr>
          <w:spacing w:val="3"/>
          <w:lang w:val="en-US"/>
        </w:rPr>
        <w:t xml:space="preserve"> </w:t>
      </w:r>
      <w:r w:rsidRPr="002D2D77">
        <w:rPr>
          <w:lang w:val="en-US"/>
        </w:rPr>
        <w:t>I</w:t>
      </w:r>
      <w:r w:rsidRPr="002D2D77">
        <w:rPr>
          <w:spacing w:val="3"/>
          <w:lang w:val="en-US"/>
        </w:rPr>
        <w:t xml:space="preserve"> </w:t>
      </w:r>
      <w:r w:rsidRPr="002D2D77">
        <w:rPr>
          <w:lang w:val="en-US"/>
        </w:rPr>
        <w:t>have./No,</w:t>
      </w:r>
      <w:r w:rsidRPr="002D2D77">
        <w:rPr>
          <w:spacing w:val="-2"/>
          <w:lang w:val="en-US"/>
        </w:rPr>
        <w:t xml:space="preserve"> </w:t>
      </w:r>
      <w:r w:rsidRPr="002D2D77">
        <w:rPr>
          <w:lang w:val="en-US"/>
        </w:rPr>
        <w:t>I</w:t>
      </w:r>
      <w:r w:rsidRPr="002D2D77">
        <w:rPr>
          <w:spacing w:val="3"/>
          <w:lang w:val="en-US"/>
        </w:rPr>
        <w:t xml:space="preserve"> </w:t>
      </w:r>
      <w:r w:rsidRPr="002D2D77">
        <w:rPr>
          <w:lang w:val="en-US"/>
        </w:rPr>
        <w:t>haven’t.</w:t>
      </w:r>
      <w:r w:rsidRPr="002D2D77">
        <w:rPr>
          <w:spacing w:val="3"/>
          <w:lang w:val="en-US"/>
        </w:rPr>
        <w:t xml:space="preserve"> </w:t>
      </w:r>
      <w:r w:rsidRPr="002D2D77">
        <w:rPr>
          <w:lang w:val="en-US"/>
        </w:rPr>
        <w:t>What</w:t>
      </w:r>
      <w:r w:rsidRPr="002D2D77">
        <w:rPr>
          <w:spacing w:val="7"/>
          <w:lang w:val="en-US"/>
        </w:rPr>
        <w:t xml:space="preserve"> </w:t>
      </w:r>
      <w:r w:rsidRPr="002D2D77">
        <w:rPr>
          <w:lang w:val="en-US"/>
        </w:rPr>
        <w:t>have</w:t>
      </w:r>
      <w:r w:rsidRPr="002D2D77">
        <w:rPr>
          <w:spacing w:val="5"/>
          <w:lang w:val="en-US"/>
        </w:rPr>
        <w:t xml:space="preserve"> </w:t>
      </w:r>
      <w:r w:rsidRPr="002D2D77">
        <w:rPr>
          <w:lang w:val="en-US"/>
        </w:rPr>
        <w:t>you</w:t>
      </w:r>
      <w:r w:rsidRPr="002D2D77">
        <w:rPr>
          <w:spacing w:val="2"/>
          <w:lang w:val="en-US"/>
        </w:rPr>
        <w:t xml:space="preserve"> </w:t>
      </w:r>
      <w:r w:rsidRPr="002D2D77">
        <w:rPr>
          <w:lang w:val="en-US"/>
        </w:rPr>
        <w:t>got?).</w:t>
      </w:r>
    </w:p>
    <w:p w:rsidR="00CC679B" w:rsidRDefault="00CC679B">
      <w:pPr>
        <w:pStyle w:val="a4"/>
        <w:spacing w:line="242" w:lineRule="auto"/>
        <w:ind w:right="784"/>
        <w:jc w:val="left"/>
      </w:pPr>
      <w:r>
        <w:t>Модальный</w:t>
      </w:r>
      <w:r>
        <w:rPr>
          <w:spacing w:val="4"/>
        </w:rPr>
        <w:t xml:space="preserve"> </w:t>
      </w:r>
      <w:r>
        <w:t>глагол</w:t>
      </w:r>
      <w:r>
        <w:rPr>
          <w:spacing w:val="12"/>
        </w:rPr>
        <w:t xml:space="preserve"> </w:t>
      </w:r>
      <w:r>
        <w:t>can:</w:t>
      </w:r>
      <w:r>
        <w:rPr>
          <w:spacing w:val="10"/>
        </w:rPr>
        <w:t xml:space="preserve"> </w:t>
      </w:r>
      <w:r>
        <w:t>для</w:t>
      </w:r>
      <w:r>
        <w:rPr>
          <w:spacing w:val="9"/>
        </w:rPr>
        <w:t xml:space="preserve"> </w:t>
      </w:r>
      <w:r>
        <w:t>выражения</w:t>
      </w:r>
      <w:r>
        <w:rPr>
          <w:spacing w:val="8"/>
        </w:rPr>
        <w:t xml:space="preserve"> </w:t>
      </w:r>
      <w:r>
        <w:t>умения</w:t>
      </w:r>
      <w:r>
        <w:rPr>
          <w:spacing w:val="9"/>
        </w:rPr>
        <w:t xml:space="preserve"> </w:t>
      </w:r>
      <w:r>
        <w:t>(I</w:t>
      </w:r>
      <w:r>
        <w:rPr>
          <w:spacing w:val="11"/>
        </w:rPr>
        <w:t xml:space="preserve"> </w:t>
      </w:r>
      <w:r>
        <w:t>can</w:t>
      </w:r>
      <w:r>
        <w:rPr>
          <w:spacing w:val="5"/>
        </w:rPr>
        <w:t xml:space="preserve"> </w:t>
      </w:r>
      <w:r>
        <w:t>play</w:t>
      </w:r>
      <w:r>
        <w:rPr>
          <w:spacing w:val="6"/>
        </w:rPr>
        <w:t xml:space="preserve"> </w:t>
      </w:r>
      <w:r>
        <w:t>tennis.)</w:t>
      </w:r>
      <w:r>
        <w:rPr>
          <w:spacing w:val="10"/>
        </w:rPr>
        <w:t xml:space="preserve"> </w:t>
      </w:r>
      <w:r>
        <w:t>и</w:t>
      </w:r>
      <w:r>
        <w:rPr>
          <w:spacing w:val="10"/>
        </w:rPr>
        <w:t xml:space="preserve"> </w:t>
      </w:r>
      <w:r>
        <w:t>отсутствия</w:t>
      </w:r>
      <w:r>
        <w:rPr>
          <w:spacing w:val="14"/>
        </w:rPr>
        <w:t xml:space="preserve"> </w:t>
      </w:r>
      <w:r>
        <w:t>умения</w:t>
      </w:r>
      <w:r>
        <w:rPr>
          <w:spacing w:val="9"/>
        </w:rPr>
        <w:t xml:space="preserve"> </w:t>
      </w:r>
      <w:r>
        <w:t>(I</w:t>
      </w:r>
      <w:r>
        <w:rPr>
          <w:spacing w:val="-57"/>
        </w:rPr>
        <w:t xml:space="preserve"> </w:t>
      </w:r>
      <w:r>
        <w:t>can’t</w:t>
      </w:r>
      <w:r>
        <w:rPr>
          <w:spacing w:val="6"/>
        </w:rPr>
        <w:t xml:space="preserve"> </w:t>
      </w:r>
      <w:r>
        <w:t>play</w:t>
      </w:r>
      <w:r>
        <w:rPr>
          <w:spacing w:val="-2"/>
        </w:rPr>
        <w:t xml:space="preserve"> </w:t>
      </w:r>
      <w:r>
        <w:t>chess.);</w:t>
      </w:r>
      <w:r>
        <w:rPr>
          <w:spacing w:val="-4"/>
        </w:rPr>
        <w:t xml:space="preserve"> </w:t>
      </w:r>
      <w:r>
        <w:t>для</w:t>
      </w:r>
      <w:r>
        <w:rPr>
          <w:spacing w:val="3"/>
        </w:rPr>
        <w:t xml:space="preserve"> </w:t>
      </w:r>
      <w:r>
        <w:t>получения</w:t>
      </w:r>
      <w:r>
        <w:rPr>
          <w:spacing w:val="2"/>
        </w:rPr>
        <w:t xml:space="preserve"> </w:t>
      </w:r>
      <w:r>
        <w:t>разрешения</w:t>
      </w:r>
      <w:r>
        <w:rPr>
          <w:spacing w:val="-4"/>
        </w:rPr>
        <w:t xml:space="preserve"> </w:t>
      </w:r>
      <w:r>
        <w:t>(Can</w:t>
      </w:r>
      <w:r>
        <w:rPr>
          <w:spacing w:val="-3"/>
        </w:rPr>
        <w:t xml:space="preserve"> </w:t>
      </w:r>
      <w:r>
        <w:t>I</w:t>
      </w:r>
      <w:r>
        <w:rPr>
          <w:spacing w:val="4"/>
        </w:rPr>
        <w:t xml:space="preserve"> </w:t>
      </w:r>
      <w:r>
        <w:t>go</w:t>
      </w:r>
      <w:r>
        <w:rPr>
          <w:spacing w:val="-3"/>
        </w:rPr>
        <w:t xml:space="preserve"> </w:t>
      </w:r>
      <w:r>
        <w:t>out?).</w:t>
      </w:r>
    </w:p>
    <w:p w:rsidR="00CC679B" w:rsidRDefault="00CC679B">
      <w:pPr>
        <w:pStyle w:val="a4"/>
        <w:spacing w:line="242" w:lineRule="auto"/>
        <w:ind w:right="854"/>
        <w:jc w:val="left"/>
      </w:pPr>
      <w:r>
        <w:t>Определённый,</w:t>
      </w:r>
      <w:r>
        <w:rPr>
          <w:spacing w:val="40"/>
        </w:rPr>
        <w:t xml:space="preserve"> </w:t>
      </w:r>
      <w:r>
        <w:t>неопределённый</w:t>
      </w:r>
      <w:r>
        <w:rPr>
          <w:spacing w:val="38"/>
        </w:rPr>
        <w:t xml:space="preserve"> </w:t>
      </w:r>
      <w:r>
        <w:t>и</w:t>
      </w:r>
      <w:r>
        <w:rPr>
          <w:spacing w:val="35"/>
        </w:rPr>
        <w:t xml:space="preserve"> </w:t>
      </w:r>
      <w:r>
        <w:t>нулевой</w:t>
      </w:r>
      <w:r>
        <w:rPr>
          <w:spacing w:val="35"/>
        </w:rPr>
        <w:t xml:space="preserve"> </w:t>
      </w:r>
      <w:r>
        <w:t>артикли</w:t>
      </w:r>
      <w:r>
        <w:rPr>
          <w:spacing w:val="47"/>
        </w:rPr>
        <w:t xml:space="preserve"> </w:t>
      </w:r>
      <w:r>
        <w:t>c</w:t>
      </w:r>
      <w:r>
        <w:rPr>
          <w:spacing w:val="37"/>
        </w:rPr>
        <w:t xml:space="preserve"> </w:t>
      </w:r>
      <w:r>
        <w:t>именами</w:t>
      </w:r>
      <w:r>
        <w:rPr>
          <w:spacing w:val="38"/>
        </w:rPr>
        <w:t xml:space="preserve"> </w:t>
      </w:r>
      <w:r>
        <w:t>существительными</w:t>
      </w:r>
      <w:r>
        <w:rPr>
          <w:spacing w:val="-57"/>
        </w:rPr>
        <w:t xml:space="preserve"> </w:t>
      </w:r>
      <w:r>
        <w:t>(наиболее распространённые</w:t>
      </w:r>
      <w:r>
        <w:rPr>
          <w:spacing w:val="1"/>
        </w:rPr>
        <w:t xml:space="preserve"> </w:t>
      </w:r>
      <w:r>
        <w:t>случаи).</w:t>
      </w:r>
    </w:p>
    <w:p w:rsidR="00CC679B" w:rsidRDefault="00CC679B">
      <w:pPr>
        <w:pStyle w:val="a4"/>
        <w:spacing w:line="242" w:lineRule="auto"/>
        <w:ind w:right="784"/>
        <w:jc w:val="left"/>
      </w:pPr>
      <w:r>
        <w:t>Существительные</w:t>
      </w:r>
      <w:r>
        <w:rPr>
          <w:spacing w:val="22"/>
        </w:rPr>
        <w:t xml:space="preserve"> </w:t>
      </w:r>
      <w:r>
        <w:t>во</w:t>
      </w:r>
      <w:r>
        <w:rPr>
          <w:spacing w:val="27"/>
        </w:rPr>
        <w:t xml:space="preserve"> </w:t>
      </w:r>
      <w:r>
        <w:t>множественном</w:t>
      </w:r>
      <w:r>
        <w:rPr>
          <w:spacing w:val="24"/>
        </w:rPr>
        <w:t xml:space="preserve"> </w:t>
      </w:r>
      <w:r>
        <w:t>числе,</w:t>
      </w:r>
      <w:r>
        <w:rPr>
          <w:spacing w:val="16"/>
        </w:rPr>
        <w:t xml:space="preserve"> </w:t>
      </w:r>
      <w:r>
        <w:t>образованные</w:t>
      </w:r>
      <w:r>
        <w:rPr>
          <w:spacing w:val="22"/>
        </w:rPr>
        <w:t xml:space="preserve"> </w:t>
      </w:r>
      <w:r>
        <w:t>по</w:t>
      </w:r>
      <w:r>
        <w:rPr>
          <w:spacing w:val="27"/>
        </w:rPr>
        <w:t xml:space="preserve"> </w:t>
      </w:r>
      <w:r>
        <w:t>правилу</w:t>
      </w:r>
      <w:r>
        <w:rPr>
          <w:spacing w:val="14"/>
        </w:rPr>
        <w:t xml:space="preserve"> </w:t>
      </w:r>
      <w:r>
        <w:t>и</w:t>
      </w:r>
      <w:r>
        <w:rPr>
          <w:spacing w:val="24"/>
        </w:rPr>
        <w:t xml:space="preserve"> </w:t>
      </w:r>
      <w:r>
        <w:t>исключения</w:t>
      </w:r>
      <w:r>
        <w:rPr>
          <w:spacing w:val="24"/>
        </w:rPr>
        <w:t xml:space="preserve"> </w:t>
      </w:r>
      <w:r>
        <w:t>(a</w:t>
      </w:r>
      <w:r>
        <w:rPr>
          <w:spacing w:val="-57"/>
        </w:rPr>
        <w:t xml:space="preserve"> </w:t>
      </w:r>
      <w:r>
        <w:t>book</w:t>
      </w:r>
      <w:r>
        <w:rPr>
          <w:spacing w:val="-3"/>
        </w:rPr>
        <w:t xml:space="preserve"> </w:t>
      </w:r>
      <w:r>
        <w:t>–</w:t>
      </w:r>
      <w:r>
        <w:rPr>
          <w:spacing w:val="2"/>
        </w:rPr>
        <w:t xml:space="preserve"> </w:t>
      </w:r>
      <w:r>
        <w:t>books;</w:t>
      </w:r>
      <w:r>
        <w:rPr>
          <w:spacing w:val="-2"/>
        </w:rPr>
        <w:t xml:space="preserve"> </w:t>
      </w:r>
      <w:r>
        <w:t>a</w:t>
      </w:r>
      <w:r>
        <w:rPr>
          <w:spacing w:val="1"/>
        </w:rPr>
        <w:t xml:space="preserve"> </w:t>
      </w:r>
      <w:r>
        <w:t>man</w:t>
      </w:r>
      <w:r>
        <w:rPr>
          <w:spacing w:val="-2"/>
        </w:rPr>
        <w:t xml:space="preserve"> </w:t>
      </w:r>
      <w:r>
        <w:t>–</w:t>
      </w:r>
      <w:r>
        <w:rPr>
          <w:spacing w:val="2"/>
        </w:rPr>
        <w:t xml:space="preserve"> </w:t>
      </w:r>
      <w:r>
        <w:t>men).</w:t>
      </w:r>
    </w:p>
    <w:p w:rsidR="00CC679B" w:rsidRDefault="00CC679B">
      <w:pPr>
        <w:pStyle w:val="a4"/>
        <w:spacing w:line="242" w:lineRule="auto"/>
        <w:ind w:right="852"/>
        <w:jc w:val="left"/>
      </w:pPr>
      <w:r>
        <w:t>Личные</w:t>
      </w:r>
      <w:r w:rsidRPr="002D2D77">
        <w:rPr>
          <w:lang w:val="en-US"/>
        </w:rPr>
        <w:t xml:space="preserve"> </w:t>
      </w:r>
      <w:r>
        <w:t>местоимения</w:t>
      </w:r>
      <w:r w:rsidRPr="002D2D77">
        <w:rPr>
          <w:lang w:val="en-US"/>
        </w:rPr>
        <w:t xml:space="preserve"> (I, you, he/she/it, we, they). </w:t>
      </w:r>
      <w:r>
        <w:t>Притяжательные</w:t>
      </w:r>
      <w:r w:rsidRPr="002D2D77">
        <w:rPr>
          <w:lang w:val="en-US"/>
        </w:rPr>
        <w:t xml:space="preserve"> </w:t>
      </w:r>
      <w:r>
        <w:t>местоимения</w:t>
      </w:r>
      <w:r w:rsidRPr="002D2D77">
        <w:rPr>
          <w:lang w:val="en-US"/>
        </w:rPr>
        <w:t xml:space="preserve"> (my, your,</w:t>
      </w:r>
      <w:r w:rsidRPr="002D2D77">
        <w:rPr>
          <w:spacing w:val="-57"/>
          <w:lang w:val="en-US"/>
        </w:rPr>
        <w:t xml:space="preserve"> </w:t>
      </w:r>
      <w:r w:rsidRPr="002D2D77">
        <w:rPr>
          <w:lang w:val="en-US"/>
        </w:rPr>
        <w:t>his/her/its,</w:t>
      </w:r>
      <w:r w:rsidRPr="002D2D77">
        <w:rPr>
          <w:spacing w:val="3"/>
          <w:lang w:val="en-US"/>
        </w:rPr>
        <w:t xml:space="preserve"> </w:t>
      </w:r>
      <w:r w:rsidRPr="002D2D77">
        <w:rPr>
          <w:lang w:val="en-US"/>
        </w:rPr>
        <w:t>our,</w:t>
      </w:r>
      <w:r w:rsidRPr="002D2D77">
        <w:rPr>
          <w:spacing w:val="-2"/>
          <w:lang w:val="en-US"/>
        </w:rPr>
        <w:t xml:space="preserve"> </w:t>
      </w:r>
      <w:r w:rsidRPr="002D2D77">
        <w:rPr>
          <w:lang w:val="en-US"/>
        </w:rPr>
        <w:t>their).</w:t>
      </w:r>
      <w:r w:rsidRPr="002D2D77">
        <w:rPr>
          <w:spacing w:val="8"/>
          <w:lang w:val="en-US"/>
        </w:rPr>
        <w:t xml:space="preserve"> </w:t>
      </w:r>
      <w:r>
        <w:t>Указательные</w:t>
      </w:r>
      <w:r>
        <w:rPr>
          <w:spacing w:val="-5"/>
        </w:rPr>
        <w:t xml:space="preserve"> </w:t>
      </w:r>
      <w:r>
        <w:t>местоимения</w:t>
      </w:r>
      <w:r>
        <w:rPr>
          <w:spacing w:val="2"/>
        </w:rPr>
        <w:t xml:space="preserve"> </w:t>
      </w:r>
      <w:r>
        <w:t>(this</w:t>
      </w:r>
      <w:r>
        <w:rPr>
          <w:spacing w:val="-1"/>
        </w:rPr>
        <w:t xml:space="preserve"> </w:t>
      </w:r>
      <w:r>
        <w:t>–</w:t>
      </w:r>
      <w:r>
        <w:rPr>
          <w:spacing w:val="2"/>
        </w:rPr>
        <w:t xml:space="preserve"> </w:t>
      </w:r>
      <w:r>
        <w:t>these).</w:t>
      </w:r>
    </w:p>
    <w:p w:rsidR="00CC679B" w:rsidRDefault="00CC679B">
      <w:pPr>
        <w:pStyle w:val="a4"/>
        <w:spacing w:line="271" w:lineRule="exact"/>
        <w:ind w:left="824" w:firstLine="0"/>
        <w:jc w:val="left"/>
      </w:pPr>
      <w:r>
        <w:t>Количественные</w:t>
      </w:r>
      <w:r>
        <w:rPr>
          <w:spacing w:val="-1"/>
        </w:rPr>
        <w:t xml:space="preserve"> </w:t>
      </w:r>
      <w:r>
        <w:t>числительные</w:t>
      </w:r>
      <w:r>
        <w:rPr>
          <w:spacing w:val="-6"/>
        </w:rPr>
        <w:t xml:space="preserve"> </w:t>
      </w:r>
      <w:r>
        <w:t>(1–12).</w:t>
      </w:r>
    </w:p>
    <w:p w:rsidR="00CC679B" w:rsidRPr="002D2D77" w:rsidRDefault="00CC679B">
      <w:pPr>
        <w:pStyle w:val="a4"/>
        <w:ind w:left="824" w:right="3128" w:firstLine="0"/>
        <w:jc w:val="left"/>
        <w:rPr>
          <w:lang w:val="en-US"/>
        </w:rPr>
      </w:pPr>
      <w:r>
        <w:t>Вопросительные</w:t>
      </w:r>
      <w:r>
        <w:rPr>
          <w:spacing w:val="-3"/>
        </w:rPr>
        <w:t xml:space="preserve"> </w:t>
      </w:r>
      <w:r>
        <w:t>слова</w:t>
      </w:r>
      <w:r>
        <w:rPr>
          <w:spacing w:val="-7"/>
        </w:rPr>
        <w:t xml:space="preserve"> </w:t>
      </w:r>
      <w:r>
        <w:t>(who,</w:t>
      </w:r>
      <w:r>
        <w:rPr>
          <w:spacing w:val="-3"/>
        </w:rPr>
        <w:t xml:space="preserve"> </w:t>
      </w:r>
      <w:r>
        <w:t>what,</w:t>
      </w:r>
      <w:r>
        <w:rPr>
          <w:spacing w:val="-3"/>
        </w:rPr>
        <w:t xml:space="preserve"> </w:t>
      </w:r>
      <w:r>
        <w:t>how,</w:t>
      </w:r>
      <w:r>
        <w:rPr>
          <w:spacing w:val="-3"/>
        </w:rPr>
        <w:t xml:space="preserve"> </w:t>
      </w:r>
      <w:r>
        <w:t>where,</w:t>
      </w:r>
      <w:r>
        <w:rPr>
          <w:spacing w:val="-3"/>
        </w:rPr>
        <w:t xml:space="preserve"> </w:t>
      </w:r>
      <w:r>
        <w:t>how</w:t>
      </w:r>
      <w:r>
        <w:rPr>
          <w:spacing w:val="-1"/>
        </w:rPr>
        <w:t xml:space="preserve"> </w:t>
      </w:r>
      <w:r>
        <w:t>many).</w:t>
      </w:r>
      <w:r>
        <w:rPr>
          <w:spacing w:val="-57"/>
        </w:rPr>
        <w:t xml:space="preserve"> </w:t>
      </w:r>
      <w:r>
        <w:t>Предлоги</w:t>
      </w:r>
      <w:r w:rsidRPr="002D2D77">
        <w:rPr>
          <w:spacing w:val="-2"/>
          <w:lang w:val="en-US"/>
        </w:rPr>
        <w:t xml:space="preserve"> </w:t>
      </w:r>
      <w:r>
        <w:t>места</w:t>
      </w:r>
      <w:r w:rsidRPr="002D2D77">
        <w:rPr>
          <w:spacing w:val="1"/>
          <w:lang w:val="en-US"/>
        </w:rPr>
        <w:t xml:space="preserve"> </w:t>
      </w:r>
      <w:r w:rsidRPr="002D2D77">
        <w:rPr>
          <w:lang w:val="en-US"/>
        </w:rPr>
        <w:t>(in,</w:t>
      </w:r>
      <w:r w:rsidRPr="002D2D77">
        <w:rPr>
          <w:spacing w:val="-2"/>
          <w:lang w:val="en-US"/>
        </w:rPr>
        <w:t xml:space="preserve"> </w:t>
      </w:r>
      <w:r w:rsidRPr="002D2D77">
        <w:rPr>
          <w:lang w:val="en-US"/>
        </w:rPr>
        <w:t>on,</w:t>
      </w:r>
      <w:r w:rsidRPr="002D2D77">
        <w:rPr>
          <w:spacing w:val="4"/>
          <w:lang w:val="en-US"/>
        </w:rPr>
        <w:t xml:space="preserve"> </w:t>
      </w:r>
      <w:r w:rsidRPr="002D2D77">
        <w:rPr>
          <w:lang w:val="en-US"/>
        </w:rPr>
        <w:t>near,</w:t>
      </w:r>
      <w:r w:rsidRPr="002D2D77">
        <w:rPr>
          <w:spacing w:val="3"/>
          <w:lang w:val="en-US"/>
        </w:rPr>
        <w:t xml:space="preserve"> </w:t>
      </w:r>
      <w:r w:rsidRPr="002D2D77">
        <w:rPr>
          <w:lang w:val="en-US"/>
        </w:rPr>
        <w:t>under).</w:t>
      </w:r>
    </w:p>
    <w:p w:rsidR="00CC679B" w:rsidRDefault="00CC679B">
      <w:pPr>
        <w:pStyle w:val="a4"/>
        <w:spacing w:line="275" w:lineRule="exact"/>
        <w:ind w:left="824" w:firstLine="0"/>
        <w:jc w:val="left"/>
      </w:pPr>
      <w:r>
        <w:t>Союзы</w:t>
      </w:r>
      <w:r>
        <w:rPr>
          <w:spacing w:val="1"/>
        </w:rPr>
        <w:t xml:space="preserve"> </w:t>
      </w:r>
      <w:r>
        <w:t>and и</w:t>
      </w:r>
      <w:r>
        <w:rPr>
          <w:spacing w:val="-4"/>
        </w:rPr>
        <w:t xml:space="preserve"> </w:t>
      </w:r>
      <w:r>
        <w:t>but (c</w:t>
      </w:r>
      <w:r>
        <w:rPr>
          <w:spacing w:val="-6"/>
        </w:rPr>
        <w:t xml:space="preserve"> </w:t>
      </w:r>
      <w:r>
        <w:t>однородными</w:t>
      </w:r>
      <w:r>
        <w:rPr>
          <w:spacing w:val="-5"/>
        </w:rPr>
        <w:t xml:space="preserve"> </w:t>
      </w:r>
      <w:r>
        <w:t>членами).</w:t>
      </w:r>
    </w:p>
    <w:p w:rsidR="00CC679B" w:rsidRDefault="00CC679B">
      <w:pPr>
        <w:spacing w:line="275" w:lineRule="exact"/>
        <w:ind w:left="824"/>
        <w:rPr>
          <w:sz w:val="24"/>
        </w:rPr>
      </w:pPr>
      <w:r>
        <w:rPr>
          <w:i/>
          <w:sz w:val="24"/>
        </w:rPr>
        <w:t>Социокультурные</w:t>
      </w:r>
      <w:r>
        <w:rPr>
          <w:i/>
          <w:spacing w:val="-1"/>
          <w:sz w:val="24"/>
        </w:rPr>
        <w:t xml:space="preserve"> </w:t>
      </w:r>
      <w:r>
        <w:rPr>
          <w:i/>
          <w:sz w:val="24"/>
        </w:rPr>
        <w:t>знания</w:t>
      </w:r>
      <w:r>
        <w:rPr>
          <w:i/>
          <w:spacing w:val="-2"/>
          <w:sz w:val="24"/>
        </w:rPr>
        <w:t xml:space="preserve"> </w:t>
      </w:r>
      <w:r>
        <w:rPr>
          <w:i/>
          <w:sz w:val="24"/>
        </w:rPr>
        <w:t>и</w:t>
      </w:r>
      <w:r>
        <w:rPr>
          <w:i/>
          <w:spacing w:val="-5"/>
          <w:sz w:val="24"/>
        </w:rPr>
        <w:t xml:space="preserve"> </w:t>
      </w:r>
      <w:r>
        <w:rPr>
          <w:i/>
          <w:sz w:val="24"/>
        </w:rPr>
        <w:t>умения</w:t>
      </w:r>
      <w:r>
        <w:rPr>
          <w:sz w:val="24"/>
        </w:rPr>
        <w:t>.</w:t>
      </w:r>
    </w:p>
    <w:p w:rsidR="00CC679B" w:rsidRDefault="00CC679B">
      <w:pPr>
        <w:pStyle w:val="a4"/>
        <w:ind w:right="849"/>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61"/>
        </w:rPr>
        <w:t xml:space="preserve"> </w:t>
      </w:r>
      <w:r>
        <w:t>речевого</w:t>
      </w:r>
      <w:r>
        <w:rPr>
          <w:spacing w:val="1"/>
        </w:rPr>
        <w:t xml:space="preserve"> </w:t>
      </w:r>
      <w:r>
        <w:t>поведенческого этикета, принятого в стране/странах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4"/>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CC679B" w:rsidRDefault="00CC679B">
      <w:pPr>
        <w:pStyle w:val="a4"/>
        <w:spacing w:line="237" w:lineRule="auto"/>
        <w:ind w:right="853"/>
      </w:pPr>
      <w:r>
        <w:t>Знание небольших произведений детского</w:t>
      </w:r>
      <w:r>
        <w:rPr>
          <w:spacing w:val="1"/>
        </w:rPr>
        <w:t xml:space="preserve"> </w:t>
      </w:r>
      <w:r>
        <w:t>фольклора страны/стран изучаемого</w:t>
      </w:r>
      <w:r>
        <w:rPr>
          <w:spacing w:val="1"/>
        </w:rPr>
        <w:t xml:space="preserve"> </w:t>
      </w:r>
      <w:r>
        <w:t>языка</w:t>
      </w:r>
      <w:r>
        <w:rPr>
          <w:spacing w:val="1"/>
        </w:rPr>
        <w:t xml:space="preserve"> </w:t>
      </w:r>
      <w:r>
        <w:t>(рифмовки,</w:t>
      </w:r>
      <w:r>
        <w:rPr>
          <w:spacing w:val="-2"/>
        </w:rPr>
        <w:t xml:space="preserve"> </w:t>
      </w:r>
      <w:r>
        <w:t>стихи,</w:t>
      </w:r>
      <w:r>
        <w:rPr>
          <w:spacing w:val="-1"/>
        </w:rPr>
        <w:t xml:space="preserve"> </w:t>
      </w:r>
      <w:r>
        <w:t>песенки);</w:t>
      </w:r>
      <w:r>
        <w:rPr>
          <w:spacing w:val="-3"/>
        </w:rPr>
        <w:t xml:space="preserve"> </w:t>
      </w:r>
      <w:r>
        <w:t>персонажей</w:t>
      </w:r>
      <w:r>
        <w:rPr>
          <w:spacing w:val="3"/>
        </w:rPr>
        <w:t xml:space="preserve"> </w:t>
      </w:r>
      <w:r>
        <w:t>детских</w:t>
      </w:r>
      <w:r>
        <w:rPr>
          <w:spacing w:val="-4"/>
        </w:rPr>
        <w:t xml:space="preserve"> </w:t>
      </w:r>
      <w:r>
        <w:t>книг.</w:t>
      </w:r>
    </w:p>
    <w:p w:rsidR="00CC679B" w:rsidRDefault="00CC679B">
      <w:pPr>
        <w:pStyle w:val="a4"/>
        <w:spacing w:line="237" w:lineRule="auto"/>
        <w:ind w:left="824" w:right="1955" w:firstLine="0"/>
      </w:pPr>
      <w:r>
        <w:t>Знание</w:t>
      </w:r>
      <w:r>
        <w:rPr>
          <w:spacing w:val="-2"/>
        </w:rPr>
        <w:t xml:space="preserve"> </w:t>
      </w:r>
      <w:r>
        <w:t>названий</w:t>
      </w:r>
      <w:r>
        <w:rPr>
          <w:spacing w:val="-5"/>
        </w:rPr>
        <w:t xml:space="preserve"> </w:t>
      </w:r>
      <w:r>
        <w:t>родной страны</w:t>
      </w:r>
      <w:r>
        <w:rPr>
          <w:spacing w:val="1"/>
        </w:rPr>
        <w:t xml:space="preserve"> </w:t>
      </w:r>
      <w:r>
        <w:t>и</w:t>
      </w:r>
      <w:r>
        <w:rPr>
          <w:spacing w:val="-5"/>
        </w:rPr>
        <w:t xml:space="preserve"> </w:t>
      </w:r>
      <w:r>
        <w:t>страны/стран</w:t>
      </w:r>
      <w:r>
        <w:rPr>
          <w:spacing w:val="-5"/>
        </w:rPr>
        <w:t xml:space="preserve"> </w:t>
      </w:r>
      <w:r>
        <w:t>изучаемого языка</w:t>
      </w:r>
      <w:r>
        <w:rPr>
          <w:spacing w:val="-2"/>
        </w:rPr>
        <w:t xml:space="preserve"> </w:t>
      </w:r>
      <w:r>
        <w:t>и</w:t>
      </w:r>
      <w:r>
        <w:rPr>
          <w:spacing w:val="-5"/>
        </w:rPr>
        <w:t xml:space="preserve"> </w:t>
      </w:r>
      <w:r>
        <w:t>их</w:t>
      </w:r>
      <w:r>
        <w:rPr>
          <w:spacing w:val="-5"/>
        </w:rPr>
        <w:t xml:space="preserve"> </w:t>
      </w:r>
      <w:r>
        <w:t>столиц.</w:t>
      </w:r>
      <w:r>
        <w:rPr>
          <w:spacing w:val="-58"/>
        </w:rPr>
        <w:t xml:space="preserve"> </w:t>
      </w:r>
      <w:r>
        <w:t>Компенсаторные умения.</w:t>
      </w:r>
    </w:p>
    <w:p w:rsidR="00CC679B" w:rsidRDefault="00CC679B">
      <w:pPr>
        <w:pStyle w:val="a4"/>
        <w:ind w:right="860"/>
      </w:pPr>
      <w:r>
        <w:t>Использование при чтении и аудировании языковой догадки (умения понять значение</w:t>
      </w:r>
      <w:r>
        <w:rPr>
          <w:spacing w:val="1"/>
        </w:rPr>
        <w:t xml:space="preserve"> </w:t>
      </w:r>
      <w:r>
        <w:t>незнакомого</w:t>
      </w:r>
      <w:r>
        <w:rPr>
          <w:spacing w:val="4"/>
        </w:rPr>
        <w:t xml:space="preserve"> </w:t>
      </w:r>
      <w:r>
        <w:t>слова или</w:t>
      </w:r>
      <w:r>
        <w:rPr>
          <w:spacing w:val="2"/>
        </w:rPr>
        <w:t xml:space="preserve"> </w:t>
      </w:r>
      <w:r>
        <w:t>новое значение знакомого</w:t>
      </w:r>
      <w:r>
        <w:rPr>
          <w:spacing w:val="1"/>
        </w:rPr>
        <w:t xml:space="preserve"> </w:t>
      </w:r>
      <w:r>
        <w:t>слова</w:t>
      </w:r>
      <w:r>
        <w:rPr>
          <w:spacing w:val="-4"/>
        </w:rPr>
        <w:t xml:space="preserve"> </w:t>
      </w:r>
      <w:r>
        <w:t>по</w:t>
      </w:r>
      <w:r>
        <w:rPr>
          <w:spacing w:val="13"/>
        </w:rPr>
        <w:t xml:space="preserve"> </w:t>
      </w:r>
      <w:r>
        <w:t>контексту).</w:t>
      </w:r>
    </w:p>
    <w:p w:rsidR="00CC679B" w:rsidRDefault="00CC679B">
      <w:pPr>
        <w:pStyle w:val="a4"/>
        <w:spacing w:line="237" w:lineRule="auto"/>
        <w:ind w:right="857"/>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w:t>
      </w:r>
      <w:r>
        <w:rPr>
          <w:spacing w:val="-4"/>
        </w:rPr>
        <w:t xml:space="preserve"> </w:t>
      </w:r>
      <w:r>
        <w:t>иллюстраций.</w:t>
      </w:r>
    </w:p>
    <w:p w:rsidR="00CC679B" w:rsidRDefault="00CC679B">
      <w:pPr>
        <w:pStyle w:val="1"/>
        <w:spacing w:line="261" w:lineRule="exact"/>
        <w:ind w:left="3628"/>
        <w:jc w:val="left"/>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C679B" w:rsidRDefault="00CC679B">
      <w:pPr>
        <w:pStyle w:val="a4"/>
        <w:spacing w:line="242" w:lineRule="auto"/>
        <w:ind w:left="824" w:right="6757" w:firstLine="0"/>
        <w:jc w:val="left"/>
      </w:pPr>
      <w:r>
        <w:t>Тематическое содержание речи.</w:t>
      </w:r>
      <w:r>
        <w:rPr>
          <w:spacing w:val="-57"/>
        </w:rPr>
        <w:t xml:space="preserve"> </w:t>
      </w:r>
      <w:r>
        <w:t>Мир</w:t>
      </w:r>
      <w:r>
        <w:rPr>
          <w:spacing w:val="1"/>
        </w:rPr>
        <w:t xml:space="preserve"> </w:t>
      </w:r>
      <w:r>
        <w:t>моего</w:t>
      </w:r>
      <w:r>
        <w:rPr>
          <w:spacing w:val="5"/>
        </w:rPr>
        <w:t xml:space="preserve"> </w:t>
      </w:r>
      <w:r>
        <w:t>«я».</w:t>
      </w:r>
    </w:p>
    <w:p w:rsidR="00CC679B" w:rsidRDefault="00CC679B">
      <w:pPr>
        <w:spacing w:line="242" w:lineRule="auto"/>
        <w:sectPr w:rsidR="00CC679B">
          <w:pgSz w:w="11910" w:h="16840"/>
          <w:pgMar w:top="760" w:right="0" w:bottom="560" w:left="1020" w:header="0" w:footer="373" w:gutter="0"/>
          <w:cols w:space="720"/>
        </w:sectPr>
      </w:pPr>
    </w:p>
    <w:p w:rsidR="00CC679B" w:rsidRDefault="00CC679B">
      <w:pPr>
        <w:pStyle w:val="a4"/>
        <w:spacing w:before="63" w:line="242" w:lineRule="auto"/>
        <w:ind w:left="824" w:right="1883" w:firstLine="0"/>
      </w:pPr>
      <w:r>
        <w:lastRenderedPageBreak/>
        <w:t>Моя семья. Мой день рождения. Моя любимая еда. Мой день (распорядок дня).</w:t>
      </w:r>
      <w:r>
        <w:rPr>
          <w:spacing w:val="-57"/>
        </w:rPr>
        <w:t xml:space="preserve"> </w:t>
      </w:r>
      <w:r>
        <w:t>Мир</w:t>
      </w:r>
      <w:r>
        <w:rPr>
          <w:spacing w:val="1"/>
        </w:rPr>
        <w:t xml:space="preserve"> </w:t>
      </w:r>
      <w:r>
        <w:t>моих</w:t>
      </w:r>
      <w:r>
        <w:rPr>
          <w:spacing w:val="2"/>
        </w:rPr>
        <w:t xml:space="preserve"> </w:t>
      </w:r>
      <w:r>
        <w:t>увлечений.</w:t>
      </w:r>
    </w:p>
    <w:p w:rsidR="00CC679B" w:rsidRDefault="00CC679B">
      <w:pPr>
        <w:pStyle w:val="a4"/>
        <w:spacing w:line="242" w:lineRule="auto"/>
        <w:ind w:right="856"/>
      </w:pPr>
      <w:r>
        <w:t>Любимая игрушка, игра. Мой питомец. Любимые занятия. Любимая сказка. Выходной</w:t>
      </w:r>
      <w:r>
        <w:rPr>
          <w:spacing w:val="1"/>
        </w:rPr>
        <w:t xml:space="preserve"> </w:t>
      </w:r>
      <w:r>
        <w:t>день.</w:t>
      </w:r>
      <w:r>
        <w:rPr>
          <w:spacing w:val="3"/>
        </w:rPr>
        <w:t xml:space="preserve"> </w:t>
      </w:r>
      <w:r>
        <w:t>Каникулы.</w:t>
      </w:r>
    </w:p>
    <w:p w:rsidR="00CC679B" w:rsidRDefault="00CC679B">
      <w:pPr>
        <w:pStyle w:val="a4"/>
        <w:spacing w:line="271" w:lineRule="exact"/>
        <w:ind w:left="824" w:firstLine="0"/>
      </w:pPr>
      <w:r>
        <w:t>Мир</w:t>
      </w:r>
      <w:r>
        <w:rPr>
          <w:spacing w:val="-1"/>
        </w:rPr>
        <w:t xml:space="preserve"> </w:t>
      </w:r>
      <w:r>
        <w:t>вокруг меня.</w:t>
      </w:r>
    </w:p>
    <w:p w:rsidR="00CC679B" w:rsidRDefault="00CC679B">
      <w:pPr>
        <w:pStyle w:val="a4"/>
        <w:spacing w:line="275" w:lineRule="exact"/>
        <w:ind w:left="824" w:firstLine="0"/>
      </w:pPr>
      <w:r>
        <w:t>Моя</w:t>
      </w:r>
      <w:r>
        <w:rPr>
          <w:spacing w:val="12"/>
        </w:rPr>
        <w:t xml:space="preserve"> </w:t>
      </w:r>
      <w:r>
        <w:t>комната</w:t>
      </w:r>
      <w:r>
        <w:rPr>
          <w:spacing w:val="13"/>
        </w:rPr>
        <w:t xml:space="preserve"> </w:t>
      </w:r>
      <w:r>
        <w:t>(квартира,</w:t>
      </w:r>
      <w:r>
        <w:rPr>
          <w:spacing w:val="15"/>
        </w:rPr>
        <w:t xml:space="preserve"> </w:t>
      </w:r>
      <w:r>
        <w:t>дом).</w:t>
      </w:r>
      <w:r>
        <w:rPr>
          <w:spacing w:val="14"/>
        </w:rPr>
        <w:t xml:space="preserve"> </w:t>
      </w:r>
      <w:r>
        <w:t>Моя</w:t>
      </w:r>
      <w:r>
        <w:rPr>
          <w:spacing w:val="8"/>
        </w:rPr>
        <w:t xml:space="preserve"> </w:t>
      </w:r>
      <w:r>
        <w:t>школа.</w:t>
      </w:r>
      <w:r>
        <w:rPr>
          <w:spacing w:val="15"/>
        </w:rPr>
        <w:t xml:space="preserve"> </w:t>
      </w:r>
      <w:r>
        <w:t>Мои</w:t>
      </w:r>
      <w:r>
        <w:rPr>
          <w:spacing w:val="13"/>
        </w:rPr>
        <w:t xml:space="preserve"> </w:t>
      </w:r>
      <w:r>
        <w:t>друзья.</w:t>
      </w:r>
      <w:r>
        <w:rPr>
          <w:spacing w:val="15"/>
        </w:rPr>
        <w:t xml:space="preserve"> </w:t>
      </w:r>
      <w:r>
        <w:t>Моя</w:t>
      </w:r>
      <w:r>
        <w:rPr>
          <w:spacing w:val="13"/>
        </w:rPr>
        <w:t xml:space="preserve"> </w:t>
      </w:r>
      <w:r>
        <w:t>малая</w:t>
      </w:r>
      <w:r>
        <w:rPr>
          <w:spacing w:val="13"/>
        </w:rPr>
        <w:t xml:space="preserve"> </w:t>
      </w:r>
      <w:r>
        <w:t>родина</w:t>
      </w:r>
      <w:r>
        <w:rPr>
          <w:spacing w:val="11"/>
        </w:rPr>
        <w:t xml:space="preserve"> </w:t>
      </w:r>
      <w:r>
        <w:t>(город,</w:t>
      </w:r>
      <w:r>
        <w:rPr>
          <w:spacing w:val="15"/>
        </w:rPr>
        <w:t xml:space="preserve"> </w:t>
      </w:r>
      <w:r>
        <w:t>село).</w:t>
      </w:r>
    </w:p>
    <w:p w:rsidR="00CC679B" w:rsidRDefault="00CC679B">
      <w:pPr>
        <w:pStyle w:val="a4"/>
        <w:spacing w:line="275" w:lineRule="exact"/>
        <w:ind w:firstLine="0"/>
      </w:pPr>
      <w:r>
        <w:t>Дикие</w:t>
      </w:r>
      <w:r>
        <w:rPr>
          <w:spacing w:val="-3"/>
        </w:rPr>
        <w:t xml:space="preserve"> </w:t>
      </w:r>
      <w:r>
        <w:t>и домашние</w:t>
      </w:r>
      <w:r>
        <w:rPr>
          <w:spacing w:val="-6"/>
        </w:rPr>
        <w:t xml:space="preserve"> </w:t>
      </w:r>
      <w:r>
        <w:t>животные.</w:t>
      </w:r>
      <w:r>
        <w:rPr>
          <w:spacing w:val="-4"/>
        </w:rPr>
        <w:t xml:space="preserve"> </w:t>
      </w:r>
      <w:r>
        <w:t>Погода.</w:t>
      </w:r>
      <w:r>
        <w:rPr>
          <w:spacing w:val="-4"/>
        </w:rPr>
        <w:t xml:space="preserve"> </w:t>
      </w:r>
      <w:r>
        <w:t>Времена</w:t>
      </w:r>
      <w:r>
        <w:rPr>
          <w:spacing w:val="-2"/>
        </w:rPr>
        <w:t xml:space="preserve"> </w:t>
      </w:r>
      <w:r>
        <w:t>года</w:t>
      </w:r>
      <w:r>
        <w:rPr>
          <w:spacing w:val="-2"/>
        </w:rPr>
        <w:t xml:space="preserve"> </w:t>
      </w:r>
      <w:r>
        <w:t>(месяцы).</w:t>
      </w:r>
    </w:p>
    <w:p w:rsidR="00CC679B" w:rsidRDefault="00CC679B">
      <w:pPr>
        <w:pStyle w:val="a4"/>
        <w:spacing w:line="275" w:lineRule="exact"/>
        <w:ind w:left="824" w:firstLine="0"/>
      </w:pPr>
      <w:r>
        <w:t>Родная</w:t>
      </w:r>
      <w:r>
        <w:rPr>
          <w:spacing w:val="-1"/>
        </w:rPr>
        <w:t xml:space="preserve"> </w:t>
      </w:r>
      <w:r>
        <w:t>страна</w:t>
      </w:r>
      <w:r>
        <w:rPr>
          <w:spacing w:val="-6"/>
        </w:rPr>
        <w:t xml:space="preserve"> </w:t>
      </w:r>
      <w:r>
        <w:t>и страны</w:t>
      </w:r>
      <w:r>
        <w:rPr>
          <w:spacing w:val="-3"/>
        </w:rPr>
        <w:t xml:space="preserve"> </w:t>
      </w:r>
      <w:r>
        <w:t>изучаемого языка.</w:t>
      </w:r>
    </w:p>
    <w:p w:rsidR="00CC679B" w:rsidRDefault="00CC679B">
      <w:pPr>
        <w:pStyle w:val="a4"/>
        <w:ind w:right="854"/>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1"/>
        </w:rPr>
        <w:t xml:space="preserve"> </w:t>
      </w:r>
      <w:r>
        <w:t>достопримечательности</w:t>
      </w:r>
      <w:r>
        <w:rPr>
          <w:spacing w:val="1"/>
        </w:rPr>
        <w:t xml:space="preserve"> </w:t>
      </w:r>
      <w:r>
        <w:t>и</w:t>
      </w:r>
      <w:r>
        <w:rPr>
          <w:spacing w:val="1"/>
        </w:rPr>
        <w:t xml:space="preserve"> </w:t>
      </w:r>
      <w:r>
        <w:t>интересные факты. Произведения детского фольклора. Литературные персонажи детских книг.</w:t>
      </w:r>
      <w:r>
        <w:rPr>
          <w:spacing w:val="1"/>
        </w:rPr>
        <w:t xml:space="preserve"> </w:t>
      </w:r>
      <w:r>
        <w:t>Праздники</w:t>
      </w:r>
      <w:r>
        <w:rPr>
          <w:spacing w:val="2"/>
        </w:rPr>
        <w:t xml:space="preserve"> </w:t>
      </w:r>
      <w:r>
        <w:t>родной</w:t>
      </w:r>
      <w:r>
        <w:rPr>
          <w:spacing w:val="3"/>
        </w:rPr>
        <w:t xml:space="preserve"> </w:t>
      </w:r>
      <w:r>
        <w:t>страны</w:t>
      </w:r>
      <w:r>
        <w:rPr>
          <w:spacing w:val="1"/>
        </w:rPr>
        <w:t xml:space="preserve"> </w:t>
      </w:r>
      <w:r>
        <w:t>и</w:t>
      </w:r>
      <w:r>
        <w:rPr>
          <w:spacing w:val="-2"/>
        </w:rPr>
        <w:t xml:space="preserve"> </w:t>
      </w:r>
      <w:r>
        <w:t>страны/стран</w:t>
      </w:r>
      <w:r>
        <w:rPr>
          <w:spacing w:val="-3"/>
        </w:rPr>
        <w:t xml:space="preserve"> </w:t>
      </w:r>
      <w:r>
        <w:t>изучаемого</w:t>
      </w:r>
      <w:r>
        <w:rPr>
          <w:spacing w:val="2"/>
        </w:rPr>
        <w:t xml:space="preserve"> </w:t>
      </w:r>
      <w:r>
        <w:t>языка.</w:t>
      </w:r>
    </w:p>
    <w:p w:rsidR="00CC679B" w:rsidRDefault="00CC679B">
      <w:pPr>
        <w:pStyle w:val="a4"/>
        <w:spacing w:before="1" w:line="275" w:lineRule="exact"/>
        <w:ind w:left="824" w:firstLine="0"/>
        <w:jc w:val="left"/>
      </w:pPr>
      <w:r>
        <w:t>Коммуникативные</w:t>
      </w:r>
      <w:r>
        <w:rPr>
          <w:spacing w:val="-6"/>
        </w:rPr>
        <w:t xml:space="preserve"> </w:t>
      </w:r>
      <w:r>
        <w:t>умения.</w:t>
      </w:r>
    </w:p>
    <w:p w:rsidR="00CC679B" w:rsidRDefault="00CC679B">
      <w:pPr>
        <w:spacing w:line="275" w:lineRule="exact"/>
        <w:ind w:left="824"/>
        <w:rPr>
          <w:i/>
          <w:sz w:val="24"/>
        </w:rPr>
      </w:pPr>
      <w:r>
        <w:rPr>
          <w:i/>
          <w:sz w:val="24"/>
        </w:rPr>
        <w:t>Говорение.</w:t>
      </w:r>
    </w:p>
    <w:p w:rsidR="00CC679B" w:rsidRDefault="00CC679B">
      <w:pPr>
        <w:pStyle w:val="a4"/>
        <w:spacing w:before="2" w:line="275" w:lineRule="exact"/>
        <w:ind w:left="824" w:firstLine="0"/>
        <w:jc w:val="left"/>
      </w:pPr>
      <w:r>
        <w:t>Коммуникативные</w:t>
      </w:r>
      <w:r>
        <w:rPr>
          <w:spacing w:val="-4"/>
        </w:rPr>
        <w:t xml:space="preserve"> </w:t>
      </w:r>
      <w:r>
        <w:t>умения</w:t>
      </w:r>
      <w:r>
        <w:rPr>
          <w:spacing w:val="-3"/>
        </w:rPr>
        <w:t xml:space="preserve"> </w:t>
      </w:r>
      <w:r>
        <w:t>диалогической</w:t>
      </w:r>
      <w:r>
        <w:rPr>
          <w:spacing w:val="-7"/>
        </w:rPr>
        <w:t xml:space="preserve"> </w:t>
      </w:r>
      <w:r>
        <w:t>речи.</w:t>
      </w:r>
    </w:p>
    <w:p w:rsidR="00CC679B" w:rsidRDefault="00CC679B">
      <w:pPr>
        <w:pStyle w:val="a4"/>
        <w:spacing w:line="242" w:lineRule="auto"/>
        <w:ind w:right="854"/>
      </w:pPr>
      <w:r>
        <w:t>Ведение с использованием речевых ситуаций, ключевых слов и (или) иллюстраций с</w:t>
      </w:r>
      <w:r>
        <w:rPr>
          <w:spacing w:val="1"/>
        </w:rPr>
        <w:t xml:space="preserve"> </w:t>
      </w:r>
      <w:r>
        <w:t>соблюдением</w:t>
      </w:r>
      <w:r>
        <w:rPr>
          <w:spacing w:val="1"/>
        </w:rPr>
        <w:t xml:space="preserve"> </w:t>
      </w:r>
      <w:r>
        <w:t>норм</w:t>
      </w:r>
      <w:r>
        <w:rPr>
          <w:spacing w:val="-2"/>
        </w:rPr>
        <w:t xml:space="preserve"> </w:t>
      </w:r>
      <w:r>
        <w:t>речевого</w:t>
      </w:r>
      <w:r>
        <w:rPr>
          <w:spacing w:val="1"/>
        </w:rPr>
        <w:t xml:space="preserve"> </w:t>
      </w:r>
      <w:r>
        <w:t>этикета,</w:t>
      </w:r>
      <w:r>
        <w:rPr>
          <w:spacing w:val="3"/>
        </w:rPr>
        <w:t xml:space="preserve"> </w:t>
      </w:r>
      <w:r>
        <w:t>принятых</w:t>
      </w:r>
      <w:r>
        <w:rPr>
          <w:spacing w:val="-4"/>
        </w:rPr>
        <w:t xml:space="preserve"> </w:t>
      </w:r>
      <w:r>
        <w:t>в</w:t>
      </w:r>
      <w:r>
        <w:rPr>
          <w:spacing w:val="2"/>
        </w:rPr>
        <w:t xml:space="preserve"> </w:t>
      </w:r>
      <w:r>
        <w:t>стране/странах</w:t>
      </w:r>
      <w:r>
        <w:rPr>
          <w:spacing w:val="-4"/>
        </w:rPr>
        <w:t xml:space="preserve"> </w:t>
      </w:r>
      <w:r>
        <w:t>изучаемого</w:t>
      </w:r>
      <w:r>
        <w:rPr>
          <w:spacing w:val="5"/>
        </w:rPr>
        <w:t xml:space="preserve"> </w:t>
      </w:r>
      <w:r>
        <w:t>языка:</w:t>
      </w:r>
    </w:p>
    <w:p w:rsidR="00CC679B" w:rsidRDefault="00CC679B" w:rsidP="00A90E1F">
      <w:pPr>
        <w:pStyle w:val="a6"/>
        <w:numPr>
          <w:ilvl w:val="0"/>
          <w:numId w:val="67"/>
        </w:numPr>
        <w:tabs>
          <w:tab w:val="left" w:pos="969"/>
        </w:tabs>
        <w:ind w:right="858" w:firstLine="710"/>
        <w:rPr>
          <w:sz w:val="24"/>
        </w:rPr>
      </w:pPr>
      <w:r>
        <w:rPr>
          <w:sz w:val="24"/>
        </w:rPr>
        <w:t>диалога этикетного характера: приветствие, начало и завершение разговора, знакомство</w:t>
      </w:r>
      <w:r>
        <w:rPr>
          <w:spacing w:val="-57"/>
          <w:sz w:val="24"/>
        </w:rPr>
        <w:t xml:space="preserve"> </w:t>
      </w:r>
      <w:r>
        <w:rPr>
          <w:sz w:val="24"/>
        </w:rPr>
        <w:t>с</w:t>
      </w:r>
      <w:r>
        <w:rPr>
          <w:spacing w:val="1"/>
          <w:sz w:val="24"/>
        </w:rPr>
        <w:t xml:space="preserve"> </w:t>
      </w:r>
      <w:r>
        <w:rPr>
          <w:sz w:val="24"/>
        </w:rPr>
        <w:t>собеседником;</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праздником;</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за</w:t>
      </w:r>
      <w:r>
        <w:rPr>
          <w:spacing w:val="1"/>
          <w:sz w:val="24"/>
        </w:rPr>
        <w:t xml:space="preserve"> </w:t>
      </w:r>
      <w:r>
        <w:rPr>
          <w:sz w:val="24"/>
        </w:rPr>
        <w:t>поздравление;</w:t>
      </w:r>
      <w:r>
        <w:rPr>
          <w:spacing w:val="1"/>
          <w:sz w:val="24"/>
        </w:rPr>
        <w:t xml:space="preserve"> </w:t>
      </w:r>
      <w:r>
        <w:rPr>
          <w:sz w:val="24"/>
        </w:rPr>
        <w:t>извинение;</w:t>
      </w:r>
    </w:p>
    <w:p w:rsidR="00CC679B" w:rsidRDefault="00CC679B" w:rsidP="00A90E1F">
      <w:pPr>
        <w:pStyle w:val="a6"/>
        <w:numPr>
          <w:ilvl w:val="0"/>
          <w:numId w:val="67"/>
        </w:numPr>
        <w:tabs>
          <w:tab w:val="left" w:pos="1113"/>
        </w:tabs>
        <w:spacing w:line="237" w:lineRule="auto"/>
        <w:ind w:right="845" w:firstLine="710"/>
        <w:rPr>
          <w:sz w:val="24"/>
        </w:rPr>
      </w:pPr>
      <w:r>
        <w:rPr>
          <w:sz w:val="24"/>
        </w:rPr>
        <w:t>диалога</w:t>
      </w:r>
      <w:r>
        <w:rPr>
          <w:spacing w:val="1"/>
          <w:sz w:val="24"/>
        </w:rPr>
        <w:t xml:space="preserve"> </w:t>
      </w:r>
      <w:r>
        <w:rPr>
          <w:sz w:val="24"/>
        </w:rPr>
        <w:t>–</w:t>
      </w:r>
      <w:r>
        <w:rPr>
          <w:spacing w:val="1"/>
          <w:sz w:val="24"/>
        </w:rPr>
        <w:t xml:space="preserve"> </w:t>
      </w:r>
      <w:r>
        <w:rPr>
          <w:sz w:val="24"/>
        </w:rPr>
        <w:t>побуждения</w:t>
      </w:r>
      <w:r>
        <w:rPr>
          <w:spacing w:val="1"/>
          <w:sz w:val="24"/>
        </w:rPr>
        <w:t xml:space="preserve"> </w:t>
      </w:r>
      <w:r>
        <w:rPr>
          <w:sz w:val="24"/>
        </w:rPr>
        <w:t>к</w:t>
      </w:r>
      <w:r>
        <w:rPr>
          <w:spacing w:val="1"/>
          <w:sz w:val="24"/>
        </w:rPr>
        <w:t xml:space="preserve"> </w:t>
      </w:r>
      <w:r>
        <w:rPr>
          <w:sz w:val="24"/>
        </w:rPr>
        <w:t>действию:</w:t>
      </w:r>
      <w:r>
        <w:rPr>
          <w:spacing w:val="1"/>
          <w:sz w:val="24"/>
        </w:rPr>
        <w:t xml:space="preserve"> </w:t>
      </w:r>
      <w:r>
        <w:rPr>
          <w:sz w:val="24"/>
        </w:rPr>
        <w:t>приглашение</w:t>
      </w:r>
      <w:r>
        <w:rPr>
          <w:spacing w:val="1"/>
          <w:sz w:val="24"/>
        </w:rPr>
        <w:t xml:space="preserve"> </w:t>
      </w:r>
      <w:r>
        <w:rPr>
          <w:sz w:val="24"/>
        </w:rPr>
        <w:t>собеседника</w:t>
      </w:r>
      <w:r>
        <w:rPr>
          <w:spacing w:val="1"/>
          <w:sz w:val="24"/>
        </w:rPr>
        <w:t xml:space="preserve"> </w:t>
      </w:r>
      <w:r>
        <w:rPr>
          <w:sz w:val="24"/>
        </w:rPr>
        <w:t>к</w:t>
      </w:r>
      <w:r>
        <w:rPr>
          <w:spacing w:val="1"/>
          <w:sz w:val="24"/>
        </w:rPr>
        <w:t xml:space="preserve"> </w:t>
      </w:r>
      <w:r>
        <w:rPr>
          <w:sz w:val="24"/>
        </w:rPr>
        <w:t>совместной</w:t>
      </w:r>
      <w:r>
        <w:rPr>
          <w:spacing w:val="1"/>
          <w:sz w:val="24"/>
        </w:rPr>
        <w:t xml:space="preserve"> </w:t>
      </w:r>
      <w:r>
        <w:rPr>
          <w:sz w:val="24"/>
        </w:rPr>
        <w:t>деятельности,</w:t>
      </w:r>
      <w:r>
        <w:rPr>
          <w:spacing w:val="3"/>
          <w:sz w:val="24"/>
        </w:rPr>
        <w:t xml:space="preserve"> </w:t>
      </w:r>
      <w:r>
        <w:rPr>
          <w:sz w:val="24"/>
        </w:rPr>
        <w:t>вежливое</w:t>
      </w:r>
      <w:r>
        <w:rPr>
          <w:spacing w:val="-5"/>
          <w:sz w:val="24"/>
        </w:rPr>
        <w:t xml:space="preserve"> </w:t>
      </w:r>
      <w:r>
        <w:rPr>
          <w:sz w:val="24"/>
        </w:rPr>
        <w:t>согласие/не согласие на предложение собеседника;</w:t>
      </w:r>
    </w:p>
    <w:p w:rsidR="00CC679B" w:rsidRDefault="00CC679B" w:rsidP="00A90E1F">
      <w:pPr>
        <w:pStyle w:val="a6"/>
        <w:numPr>
          <w:ilvl w:val="0"/>
          <w:numId w:val="67"/>
        </w:numPr>
        <w:tabs>
          <w:tab w:val="left" w:pos="973"/>
        </w:tabs>
        <w:spacing w:before="5" w:line="237" w:lineRule="auto"/>
        <w:ind w:right="854" w:firstLine="710"/>
        <w:rPr>
          <w:sz w:val="24"/>
        </w:rPr>
      </w:pPr>
      <w:r>
        <w:rPr>
          <w:sz w:val="24"/>
        </w:rPr>
        <w:t>диалога-расспроса: запрашивание интересующей информации; сообщение фактической</w:t>
      </w:r>
      <w:r>
        <w:rPr>
          <w:spacing w:val="-57"/>
          <w:sz w:val="24"/>
        </w:rPr>
        <w:t xml:space="preserve"> </w:t>
      </w:r>
      <w:r>
        <w:rPr>
          <w:sz w:val="24"/>
        </w:rPr>
        <w:t>информации,</w:t>
      </w:r>
      <w:r>
        <w:rPr>
          <w:spacing w:val="-2"/>
          <w:sz w:val="24"/>
        </w:rPr>
        <w:t xml:space="preserve"> </w:t>
      </w:r>
      <w:r>
        <w:rPr>
          <w:sz w:val="24"/>
        </w:rPr>
        <w:t>ответы на</w:t>
      </w:r>
      <w:r>
        <w:rPr>
          <w:spacing w:val="1"/>
          <w:sz w:val="24"/>
        </w:rPr>
        <w:t xml:space="preserve"> </w:t>
      </w:r>
      <w:r>
        <w:rPr>
          <w:sz w:val="24"/>
        </w:rPr>
        <w:t>вопросы</w:t>
      </w:r>
      <w:r>
        <w:rPr>
          <w:spacing w:val="2"/>
          <w:sz w:val="24"/>
        </w:rPr>
        <w:t xml:space="preserve"> </w:t>
      </w:r>
      <w:r>
        <w:rPr>
          <w:sz w:val="24"/>
        </w:rPr>
        <w:t>собеседника.</w:t>
      </w:r>
    </w:p>
    <w:p w:rsidR="00CC679B" w:rsidRDefault="00CC679B">
      <w:pPr>
        <w:spacing w:before="3" w:line="275" w:lineRule="exact"/>
        <w:ind w:left="824"/>
        <w:jc w:val="both"/>
        <w:rPr>
          <w:i/>
          <w:sz w:val="24"/>
        </w:rPr>
      </w:pPr>
      <w:r>
        <w:rPr>
          <w:i/>
          <w:sz w:val="24"/>
        </w:rPr>
        <w:t>Коммуникативные</w:t>
      </w:r>
      <w:r>
        <w:rPr>
          <w:i/>
          <w:spacing w:val="-5"/>
          <w:sz w:val="24"/>
        </w:rPr>
        <w:t xml:space="preserve"> </w:t>
      </w:r>
      <w:r>
        <w:rPr>
          <w:i/>
          <w:sz w:val="24"/>
        </w:rPr>
        <w:t>умения</w:t>
      </w:r>
      <w:r>
        <w:rPr>
          <w:i/>
          <w:spacing w:val="-4"/>
          <w:sz w:val="24"/>
        </w:rPr>
        <w:t xml:space="preserve"> </w:t>
      </w:r>
      <w:r>
        <w:rPr>
          <w:i/>
          <w:sz w:val="24"/>
        </w:rPr>
        <w:t>монологической</w:t>
      </w:r>
      <w:r>
        <w:rPr>
          <w:i/>
          <w:spacing w:val="-4"/>
          <w:sz w:val="24"/>
        </w:rPr>
        <w:t xml:space="preserve"> </w:t>
      </w:r>
      <w:r>
        <w:rPr>
          <w:i/>
          <w:sz w:val="24"/>
        </w:rPr>
        <w:t>речи.</w:t>
      </w:r>
    </w:p>
    <w:p w:rsidR="00CC679B" w:rsidRDefault="00CC679B">
      <w:pPr>
        <w:pStyle w:val="a4"/>
        <w:ind w:right="854"/>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4"/>
        </w:rPr>
        <w:t xml:space="preserve"> </w:t>
      </w:r>
      <w:r>
        <w:t>рассказ</w:t>
      </w:r>
      <w:r>
        <w:rPr>
          <w:spacing w:val="-2"/>
        </w:rPr>
        <w:t xml:space="preserve"> </w:t>
      </w:r>
      <w:r>
        <w:t>о</w:t>
      </w:r>
      <w:r>
        <w:rPr>
          <w:spacing w:val="6"/>
        </w:rPr>
        <w:t xml:space="preserve"> </w:t>
      </w:r>
      <w:r>
        <w:t>себе,</w:t>
      </w:r>
      <w:r>
        <w:rPr>
          <w:spacing w:val="3"/>
        </w:rPr>
        <w:t xml:space="preserve"> </w:t>
      </w:r>
      <w:r>
        <w:t>члене</w:t>
      </w:r>
      <w:r>
        <w:rPr>
          <w:spacing w:val="1"/>
        </w:rPr>
        <w:t xml:space="preserve"> </w:t>
      </w:r>
      <w:r>
        <w:t>семьи,</w:t>
      </w:r>
      <w:r>
        <w:rPr>
          <w:spacing w:val="-1"/>
        </w:rPr>
        <w:t xml:space="preserve"> </w:t>
      </w:r>
      <w:r>
        <w:t>друге.</w:t>
      </w:r>
    </w:p>
    <w:p w:rsidR="00CC679B" w:rsidRDefault="00CC679B">
      <w:pPr>
        <w:pStyle w:val="a4"/>
        <w:spacing w:before="4" w:line="237" w:lineRule="auto"/>
        <w:ind w:right="851"/>
      </w:pPr>
      <w:r>
        <w:t>Пересказ с использованием ключевых слов, вопросов и (или) иллюстраций основного</w:t>
      </w:r>
      <w:r>
        <w:rPr>
          <w:spacing w:val="1"/>
        </w:rPr>
        <w:t xml:space="preserve"> </w:t>
      </w:r>
      <w:r>
        <w:t>содержания</w:t>
      </w:r>
      <w:r>
        <w:rPr>
          <w:spacing w:val="-4"/>
        </w:rPr>
        <w:t xml:space="preserve"> </w:t>
      </w:r>
      <w:r>
        <w:t>прочитанного</w:t>
      </w:r>
      <w:r>
        <w:rPr>
          <w:spacing w:val="6"/>
        </w:rPr>
        <w:t xml:space="preserve"> </w:t>
      </w:r>
      <w:r>
        <w:t>текста.</w:t>
      </w:r>
    </w:p>
    <w:p w:rsidR="00CC679B" w:rsidRDefault="00CC679B">
      <w:pPr>
        <w:spacing w:before="3" w:line="275" w:lineRule="exact"/>
        <w:ind w:left="824"/>
        <w:rPr>
          <w:i/>
          <w:sz w:val="24"/>
        </w:rPr>
      </w:pPr>
      <w:r>
        <w:rPr>
          <w:i/>
          <w:sz w:val="24"/>
        </w:rPr>
        <w:t>Аудирование.</w:t>
      </w:r>
    </w:p>
    <w:p w:rsidR="00CC679B" w:rsidRDefault="00CC679B">
      <w:pPr>
        <w:pStyle w:val="a4"/>
        <w:spacing w:line="242" w:lineRule="auto"/>
        <w:ind w:right="854"/>
      </w:pPr>
      <w:r>
        <w:t>Понимание на слух речи</w:t>
      </w:r>
      <w:r>
        <w:rPr>
          <w:spacing w:val="1"/>
        </w:rPr>
        <w:t xml:space="preserve"> </w:t>
      </w:r>
      <w:r>
        <w:t>учителя</w:t>
      </w:r>
      <w:r>
        <w:rPr>
          <w:spacing w:val="1"/>
        </w:rPr>
        <w:t xml:space="preserve"> </w:t>
      </w:r>
      <w:r>
        <w:t>и</w:t>
      </w:r>
      <w:r>
        <w:rPr>
          <w:spacing w:val="1"/>
        </w:rPr>
        <w:t xml:space="preserve"> </w:t>
      </w:r>
      <w:r>
        <w:t>других обучающихся</w:t>
      </w:r>
      <w:r>
        <w:rPr>
          <w:spacing w:val="1"/>
        </w:rPr>
        <w:t xml:space="preserve"> </w:t>
      </w:r>
      <w:r>
        <w:t>и 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CC679B" w:rsidRDefault="00CC679B">
      <w:pPr>
        <w:pStyle w:val="a4"/>
        <w:ind w:right="850"/>
      </w:pPr>
      <w:r>
        <w:t>Восприятие и понимание на слух учебных текстов, построенных на изученном языковом</w:t>
      </w:r>
      <w:r>
        <w:rPr>
          <w:spacing w:val="1"/>
        </w:rPr>
        <w:t xml:space="preserve"> </w:t>
      </w:r>
      <w:r>
        <w:t>материале, в соответствии с поставленной коммуникативной задачей: с пониманием основного</w:t>
      </w:r>
      <w:r>
        <w:rPr>
          <w:spacing w:val="1"/>
        </w:rPr>
        <w:t xml:space="preserve"> </w:t>
      </w:r>
      <w:r>
        <w:t>содержания,</w:t>
      </w:r>
      <w:r>
        <w:rPr>
          <w:spacing w:val="-2"/>
        </w:rPr>
        <w:t xml:space="preserve"> </w:t>
      </w:r>
      <w:r>
        <w:t>с</w:t>
      </w:r>
      <w:r>
        <w:rPr>
          <w:spacing w:val="-5"/>
        </w:rPr>
        <w:t xml:space="preserve"> </w:t>
      </w:r>
      <w:r>
        <w:t>пониманием</w:t>
      </w:r>
      <w:r>
        <w:rPr>
          <w:spacing w:val="-2"/>
        </w:rPr>
        <w:t xml:space="preserve"> </w:t>
      </w:r>
      <w:r>
        <w:t>запрашиваемой</w:t>
      </w:r>
      <w:r>
        <w:rPr>
          <w:spacing w:val="-2"/>
        </w:rPr>
        <w:t xml:space="preserve"> </w:t>
      </w:r>
      <w:r>
        <w:t>информации</w:t>
      </w:r>
      <w:r>
        <w:rPr>
          <w:spacing w:val="-3"/>
        </w:rPr>
        <w:t xml:space="preserve"> </w:t>
      </w:r>
      <w:r>
        <w:t>(при</w:t>
      </w:r>
      <w:r>
        <w:rPr>
          <w:spacing w:val="-7"/>
        </w:rPr>
        <w:t xml:space="preserve"> </w:t>
      </w:r>
      <w:r>
        <w:t>опосредованном</w:t>
      </w:r>
      <w:r>
        <w:rPr>
          <w:spacing w:val="-6"/>
        </w:rPr>
        <w:t xml:space="preserve"> </w:t>
      </w:r>
      <w:r>
        <w:t>общении).</w:t>
      </w:r>
    </w:p>
    <w:p w:rsidR="00CC679B" w:rsidRDefault="00CC679B">
      <w:pPr>
        <w:pStyle w:val="a4"/>
        <w:ind w:right="849"/>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определение</w:t>
      </w:r>
      <w:r>
        <w:rPr>
          <w:spacing w:val="-57"/>
        </w:rPr>
        <w:t xml:space="preserve"> </w:t>
      </w:r>
      <w:r>
        <w:t>основной темы и главных фактов/событий в воспринимаемом на слух тексте с использованием</w:t>
      </w:r>
      <w:r>
        <w:rPr>
          <w:spacing w:val="1"/>
        </w:rPr>
        <w:t xml:space="preserve"> </w:t>
      </w:r>
      <w:r>
        <w:t>иллюстраций</w:t>
      </w:r>
      <w:r>
        <w:rPr>
          <w:spacing w:val="2"/>
        </w:rPr>
        <w:t xml:space="preserve"> </w:t>
      </w:r>
      <w:r>
        <w:t>и</w:t>
      </w:r>
      <w:r>
        <w:rPr>
          <w:spacing w:val="-3"/>
        </w:rPr>
        <w:t xml:space="preserve"> </w:t>
      </w:r>
      <w:r>
        <w:t>языковой,</w:t>
      </w:r>
      <w:r>
        <w:rPr>
          <w:spacing w:val="-1"/>
        </w:rPr>
        <w:t xml:space="preserve"> </w:t>
      </w:r>
      <w:r>
        <w:t>в</w:t>
      </w:r>
      <w:r>
        <w:rPr>
          <w:spacing w:val="-1"/>
        </w:rPr>
        <w:t xml:space="preserve"> </w:t>
      </w:r>
      <w:r>
        <w:t>том</w:t>
      </w:r>
      <w:r>
        <w:rPr>
          <w:spacing w:val="-2"/>
        </w:rPr>
        <w:t xml:space="preserve"> </w:t>
      </w:r>
      <w:r>
        <w:t>числе контекстуальной,</w:t>
      </w:r>
      <w:r>
        <w:rPr>
          <w:spacing w:val="-1"/>
        </w:rPr>
        <w:t xml:space="preserve"> </w:t>
      </w:r>
      <w:r>
        <w:t>догадки.</w:t>
      </w:r>
    </w:p>
    <w:p w:rsidR="00CC679B" w:rsidRDefault="00CC679B">
      <w:pPr>
        <w:pStyle w:val="a4"/>
        <w:ind w:right="856"/>
      </w:pPr>
      <w:r>
        <w:t>Аудирование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выделение</w:t>
      </w:r>
      <w:r>
        <w:rPr>
          <w:spacing w:val="1"/>
        </w:rPr>
        <w:t xml:space="preserve"> </w:t>
      </w:r>
      <w:r>
        <w:t>из</w:t>
      </w:r>
      <w:r>
        <w:rPr>
          <w:spacing w:val="-57"/>
        </w:rPr>
        <w:t xml:space="preserve"> </w:t>
      </w:r>
      <w:r>
        <w:t>воспринимаемого</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57"/>
        </w:rPr>
        <w:t xml:space="preserve"> </w:t>
      </w:r>
      <w:r>
        <w:t>использованием</w:t>
      </w:r>
      <w:r>
        <w:rPr>
          <w:spacing w:val="1"/>
        </w:rPr>
        <w:t xml:space="preserve"> </w:t>
      </w:r>
      <w:r>
        <w:t>иллюстраций</w:t>
      </w:r>
      <w:r>
        <w:rPr>
          <w:spacing w:val="2"/>
        </w:rPr>
        <w:t xml:space="preserve"> </w:t>
      </w:r>
      <w:r>
        <w:t>и</w:t>
      </w:r>
      <w:r>
        <w:rPr>
          <w:spacing w:val="-4"/>
        </w:rPr>
        <w:t xml:space="preserve"> </w:t>
      </w:r>
      <w:r>
        <w:t>языковой,</w:t>
      </w:r>
      <w:r>
        <w:rPr>
          <w:spacing w:val="-2"/>
        </w:rPr>
        <w:t xml:space="preserve"> </w:t>
      </w:r>
      <w:r>
        <w:t>в</w:t>
      </w:r>
      <w:r>
        <w:rPr>
          <w:spacing w:val="-2"/>
        </w:rPr>
        <w:t xml:space="preserve"> </w:t>
      </w:r>
      <w:r>
        <w:t>том</w:t>
      </w:r>
      <w:r>
        <w:rPr>
          <w:spacing w:val="1"/>
        </w:rPr>
        <w:t xml:space="preserve"> </w:t>
      </w:r>
      <w:r>
        <w:t>числе контекстуальной,</w:t>
      </w:r>
      <w:r>
        <w:rPr>
          <w:spacing w:val="3"/>
        </w:rPr>
        <w:t xml:space="preserve"> </w:t>
      </w:r>
      <w:r>
        <w:t>догадки.</w:t>
      </w:r>
    </w:p>
    <w:p w:rsidR="00CC679B" w:rsidRDefault="00CC679B">
      <w:pPr>
        <w:pStyle w:val="a4"/>
        <w:ind w:right="859"/>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4"/>
        </w:rPr>
        <w:t xml:space="preserve"> </w:t>
      </w:r>
      <w:r>
        <w:t>общения,</w:t>
      </w:r>
      <w:r>
        <w:rPr>
          <w:spacing w:val="-1"/>
        </w:rPr>
        <w:t xml:space="preserve"> </w:t>
      </w:r>
      <w:r>
        <w:t>рассказ,</w:t>
      </w:r>
      <w:r>
        <w:rPr>
          <w:spacing w:val="4"/>
        </w:rPr>
        <w:t xml:space="preserve"> </w:t>
      </w:r>
      <w:r>
        <w:t>сказка.</w:t>
      </w:r>
    </w:p>
    <w:p w:rsidR="00CC679B" w:rsidRDefault="00CC679B">
      <w:pPr>
        <w:spacing w:line="275" w:lineRule="exact"/>
        <w:ind w:left="824"/>
        <w:jc w:val="both"/>
        <w:rPr>
          <w:i/>
          <w:sz w:val="24"/>
        </w:rPr>
      </w:pPr>
      <w:r>
        <w:rPr>
          <w:i/>
          <w:sz w:val="24"/>
        </w:rPr>
        <w:t>Смысловое</w:t>
      </w:r>
      <w:r>
        <w:rPr>
          <w:i/>
          <w:spacing w:val="-3"/>
          <w:sz w:val="24"/>
        </w:rPr>
        <w:t xml:space="preserve"> </w:t>
      </w:r>
      <w:r>
        <w:rPr>
          <w:i/>
          <w:sz w:val="24"/>
        </w:rPr>
        <w:t>чтение.</w:t>
      </w:r>
    </w:p>
    <w:p w:rsidR="00CC679B" w:rsidRDefault="00CC679B">
      <w:pPr>
        <w:pStyle w:val="a4"/>
        <w:spacing w:line="242" w:lineRule="auto"/>
        <w:ind w:right="853"/>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с</w:t>
      </w:r>
      <w:r>
        <w:rPr>
          <w:spacing w:val="1"/>
        </w:rPr>
        <w:t xml:space="preserve"> </w:t>
      </w:r>
      <w:r>
        <w:t>соблюдением</w:t>
      </w:r>
      <w:r>
        <w:rPr>
          <w:spacing w:val="1"/>
        </w:rPr>
        <w:t xml:space="preserve"> </w:t>
      </w:r>
      <w:r>
        <w:t>правил</w:t>
      </w:r>
      <w:r>
        <w:rPr>
          <w:spacing w:val="-5"/>
        </w:rPr>
        <w:t xml:space="preserve"> </w:t>
      </w:r>
      <w:r>
        <w:t>чтения</w:t>
      </w:r>
      <w:r>
        <w:rPr>
          <w:spacing w:val="-4"/>
        </w:rPr>
        <w:t xml:space="preserve"> </w:t>
      </w:r>
      <w:r>
        <w:t>и</w:t>
      </w:r>
      <w:r>
        <w:rPr>
          <w:spacing w:val="1"/>
        </w:rPr>
        <w:t xml:space="preserve"> </w:t>
      </w:r>
      <w:r>
        <w:t>соответствующей</w:t>
      </w:r>
      <w:r>
        <w:rPr>
          <w:spacing w:val="1"/>
        </w:rPr>
        <w:t xml:space="preserve"> </w:t>
      </w:r>
      <w:r>
        <w:t>интонацией;</w:t>
      </w:r>
      <w:r>
        <w:rPr>
          <w:spacing w:val="-4"/>
        </w:rPr>
        <w:t xml:space="preserve"> </w:t>
      </w:r>
      <w:r>
        <w:t>понимание</w:t>
      </w:r>
      <w:r>
        <w:rPr>
          <w:spacing w:val="-6"/>
        </w:rPr>
        <w:t xml:space="preserve"> </w:t>
      </w:r>
      <w:r>
        <w:t>прочитанного.</w:t>
      </w:r>
    </w:p>
    <w:p w:rsidR="00CC679B" w:rsidRDefault="00CC679B">
      <w:pPr>
        <w:pStyle w:val="a4"/>
        <w:spacing w:line="271" w:lineRule="exact"/>
        <w:ind w:left="82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CC679B" w:rsidRDefault="00CC679B">
      <w:pPr>
        <w:pStyle w:val="a4"/>
        <w:ind w:right="852"/>
      </w:pPr>
      <w:r>
        <w:t>Чтение про себя 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CC679B" w:rsidRDefault="00CC679B">
      <w:pPr>
        <w:pStyle w:val="a4"/>
        <w:ind w:right="851"/>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4"/>
        </w:rPr>
        <w:t xml:space="preserve"> </w:t>
      </w:r>
      <w:r>
        <w:t>догадки.</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45"/>
      </w:pPr>
      <w:r>
        <w:lastRenderedPageBreak/>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2"/>
        </w:rPr>
        <w:t xml:space="preserve"> </w:t>
      </w:r>
      <w:r>
        <w:t>и</w:t>
      </w:r>
      <w:r>
        <w:rPr>
          <w:spacing w:val="-4"/>
        </w:rPr>
        <w:t xml:space="preserve"> </w:t>
      </w:r>
      <w:r>
        <w:t>языковой,</w:t>
      </w:r>
      <w:r>
        <w:rPr>
          <w:spacing w:val="-2"/>
        </w:rPr>
        <w:t xml:space="preserve"> </w:t>
      </w:r>
      <w:r>
        <w:t>в</w:t>
      </w:r>
      <w:r>
        <w:rPr>
          <w:spacing w:val="-2"/>
        </w:rPr>
        <w:t xml:space="preserve"> </w:t>
      </w:r>
      <w:r>
        <w:t>том</w:t>
      </w:r>
      <w:r>
        <w:rPr>
          <w:spacing w:val="1"/>
        </w:rPr>
        <w:t xml:space="preserve"> </w:t>
      </w:r>
      <w:r>
        <w:t>числе контекстуальной,</w:t>
      </w:r>
      <w:r>
        <w:rPr>
          <w:spacing w:val="3"/>
        </w:rPr>
        <w:t xml:space="preserve"> </w:t>
      </w:r>
      <w:r>
        <w:t>догадки.</w:t>
      </w:r>
    </w:p>
    <w:p w:rsidR="00CC679B" w:rsidRDefault="00CC679B">
      <w:pPr>
        <w:pStyle w:val="a4"/>
        <w:spacing w:before="3" w:line="275" w:lineRule="exact"/>
        <w:ind w:left="824" w:firstLine="0"/>
        <w:jc w:val="left"/>
      </w:pPr>
      <w:r>
        <w:t>Тексты</w:t>
      </w:r>
      <w:r>
        <w:rPr>
          <w:spacing w:val="-2"/>
        </w:rPr>
        <w:t xml:space="preserve"> </w:t>
      </w:r>
      <w:r>
        <w:t>для</w:t>
      </w:r>
      <w:r>
        <w:rPr>
          <w:spacing w:val="-4"/>
        </w:rPr>
        <w:t xml:space="preserve"> </w:t>
      </w:r>
      <w:r>
        <w:t>чтения:</w:t>
      </w:r>
      <w:r>
        <w:rPr>
          <w:spacing w:val="-8"/>
        </w:rPr>
        <w:t xml:space="preserve"> </w:t>
      </w:r>
      <w:r>
        <w:t>диалог,</w:t>
      </w:r>
      <w:r>
        <w:rPr>
          <w:spacing w:val="-2"/>
        </w:rPr>
        <w:t xml:space="preserve"> </w:t>
      </w:r>
      <w:r>
        <w:t>рассказ,</w:t>
      </w:r>
      <w:r>
        <w:rPr>
          <w:spacing w:val="-1"/>
        </w:rPr>
        <w:t xml:space="preserve"> </w:t>
      </w:r>
      <w:r>
        <w:t>сказка,</w:t>
      </w:r>
      <w:r>
        <w:rPr>
          <w:spacing w:val="-2"/>
        </w:rPr>
        <w:t xml:space="preserve"> </w:t>
      </w:r>
      <w:r>
        <w:t>электронное</w:t>
      </w:r>
      <w:r>
        <w:rPr>
          <w:spacing w:val="-9"/>
        </w:rPr>
        <w:t xml:space="preserve"> </w:t>
      </w:r>
      <w:r>
        <w:t>сообщение</w:t>
      </w:r>
      <w:r>
        <w:rPr>
          <w:spacing w:val="-5"/>
        </w:rPr>
        <w:t xml:space="preserve"> </w:t>
      </w:r>
      <w:r>
        <w:t>личного</w:t>
      </w:r>
      <w:r>
        <w:rPr>
          <w:spacing w:val="-3"/>
        </w:rPr>
        <w:t xml:space="preserve"> </w:t>
      </w:r>
      <w:r>
        <w:t>характера.</w:t>
      </w:r>
    </w:p>
    <w:p w:rsidR="00CC679B" w:rsidRDefault="00CC679B">
      <w:pPr>
        <w:spacing w:line="275" w:lineRule="exact"/>
        <w:ind w:left="824"/>
        <w:rPr>
          <w:i/>
          <w:sz w:val="24"/>
        </w:rPr>
      </w:pPr>
      <w:r>
        <w:rPr>
          <w:i/>
          <w:sz w:val="24"/>
        </w:rPr>
        <w:t>Письмо.</w:t>
      </w:r>
    </w:p>
    <w:p w:rsidR="00CC679B" w:rsidRDefault="00CC679B">
      <w:pPr>
        <w:pStyle w:val="a4"/>
        <w:spacing w:before="2"/>
        <w:ind w:right="854"/>
      </w:pPr>
      <w:r>
        <w:t>Списывание текста; выписывание из текста слов, словосочетаний, предложений; вставка</w:t>
      </w:r>
      <w:r>
        <w:rPr>
          <w:spacing w:val="1"/>
        </w:rPr>
        <w:t xml:space="preserve"> </w:t>
      </w:r>
      <w:r>
        <w:t>пропущенного</w:t>
      </w:r>
      <w:r>
        <w:rPr>
          <w:spacing w:val="1"/>
        </w:rPr>
        <w:t xml:space="preserve"> </w:t>
      </w:r>
      <w:r>
        <w:t>слова</w:t>
      </w:r>
      <w:r>
        <w:rPr>
          <w:spacing w:val="1"/>
        </w:rPr>
        <w:t xml:space="preserve"> </w:t>
      </w:r>
      <w:r>
        <w:t>в</w:t>
      </w:r>
      <w:r>
        <w:rPr>
          <w:spacing w:val="1"/>
        </w:rPr>
        <w:t xml:space="preserve"> </w:t>
      </w:r>
      <w:r>
        <w:t>предложение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решаемой</w:t>
      </w:r>
      <w:r>
        <w:rPr>
          <w:spacing w:val="1"/>
        </w:rPr>
        <w:t xml:space="preserve"> </w:t>
      </w:r>
      <w:r>
        <w:t>коммуникативной/учебной</w:t>
      </w:r>
      <w:r>
        <w:rPr>
          <w:spacing w:val="-57"/>
        </w:rPr>
        <w:t xml:space="preserve"> </w:t>
      </w:r>
      <w:r>
        <w:t>задачей.</w:t>
      </w:r>
    </w:p>
    <w:p w:rsidR="00CC679B" w:rsidRDefault="00CC679B">
      <w:pPr>
        <w:pStyle w:val="a4"/>
        <w:spacing w:line="242" w:lineRule="auto"/>
        <w:ind w:left="824" w:right="858" w:firstLine="0"/>
      </w:pPr>
      <w:r>
        <w:t>Создание подписей к картинкам, фотографиям с пояснением, что на них изображено.</w:t>
      </w:r>
      <w:r>
        <w:rPr>
          <w:spacing w:val="1"/>
        </w:rPr>
        <w:t xml:space="preserve"> </w:t>
      </w:r>
      <w:r>
        <w:t>Заполнение</w:t>
      </w:r>
      <w:r>
        <w:rPr>
          <w:spacing w:val="28"/>
        </w:rPr>
        <w:t xml:space="preserve"> </w:t>
      </w:r>
      <w:r>
        <w:t>анкет</w:t>
      </w:r>
      <w:r>
        <w:rPr>
          <w:spacing w:val="30"/>
        </w:rPr>
        <w:t xml:space="preserve"> </w:t>
      </w:r>
      <w:r>
        <w:t>и</w:t>
      </w:r>
      <w:r>
        <w:rPr>
          <w:spacing w:val="30"/>
        </w:rPr>
        <w:t xml:space="preserve"> </w:t>
      </w:r>
      <w:r>
        <w:t>формуляров</w:t>
      </w:r>
      <w:r>
        <w:rPr>
          <w:spacing w:val="31"/>
        </w:rPr>
        <w:t xml:space="preserve"> </w:t>
      </w:r>
      <w:r>
        <w:t>с</w:t>
      </w:r>
      <w:r>
        <w:rPr>
          <w:spacing w:val="33"/>
        </w:rPr>
        <w:t xml:space="preserve"> </w:t>
      </w:r>
      <w:r>
        <w:t>указанием</w:t>
      </w:r>
      <w:r>
        <w:rPr>
          <w:spacing w:val="30"/>
        </w:rPr>
        <w:t xml:space="preserve"> </w:t>
      </w:r>
      <w:r>
        <w:t>личной</w:t>
      </w:r>
      <w:r>
        <w:rPr>
          <w:spacing w:val="30"/>
        </w:rPr>
        <w:t xml:space="preserve"> </w:t>
      </w:r>
      <w:r>
        <w:t>информации</w:t>
      </w:r>
      <w:r>
        <w:rPr>
          <w:spacing w:val="25"/>
        </w:rPr>
        <w:t xml:space="preserve"> </w:t>
      </w:r>
      <w:r>
        <w:t>(имя,</w:t>
      </w:r>
      <w:r>
        <w:rPr>
          <w:spacing w:val="31"/>
        </w:rPr>
        <w:t xml:space="preserve"> </w:t>
      </w:r>
      <w:r>
        <w:t>фамилия,</w:t>
      </w:r>
    </w:p>
    <w:p w:rsidR="00CC679B" w:rsidRDefault="00CC679B">
      <w:pPr>
        <w:pStyle w:val="a4"/>
        <w:spacing w:line="242" w:lineRule="auto"/>
        <w:ind w:right="863" w:firstLine="0"/>
      </w:pPr>
      <w:r>
        <w:t>возраст,</w:t>
      </w:r>
      <w:r>
        <w:rPr>
          <w:spacing w:val="1"/>
        </w:rPr>
        <w:t xml:space="preserve"> </w:t>
      </w:r>
      <w:r>
        <w:t>страна</w:t>
      </w:r>
      <w:r>
        <w:rPr>
          <w:spacing w:val="1"/>
        </w:rPr>
        <w:t xml:space="preserve"> </w:t>
      </w:r>
      <w:r>
        <w:t>проживания,</w:t>
      </w:r>
      <w:r>
        <w:rPr>
          <w:spacing w:val="1"/>
        </w:rPr>
        <w:t xml:space="preserve"> </w:t>
      </w:r>
      <w:r>
        <w:t>любимые</w:t>
      </w:r>
      <w:r>
        <w:rPr>
          <w:spacing w:val="1"/>
        </w:rPr>
        <w:t xml:space="preserve"> </w:t>
      </w:r>
      <w:r>
        <w:t>занятия)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нормами,</w:t>
      </w:r>
      <w:r>
        <w:rPr>
          <w:spacing w:val="1"/>
        </w:rPr>
        <w:t xml:space="preserve"> </w:t>
      </w:r>
      <w:r>
        <w:t>принятыми</w:t>
      </w:r>
      <w:r>
        <w:rPr>
          <w:spacing w:val="1"/>
        </w:rPr>
        <w:t xml:space="preserve"> </w:t>
      </w:r>
      <w:r>
        <w:t>в</w:t>
      </w:r>
      <w:r>
        <w:rPr>
          <w:spacing w:val="1"/>
        </w:rPr>
        <w:t xml:space="preserve"> </w:t>
      </w:r>
      <w:r>
        <w:t>стране/странах</w:t>
      </w:r>
      <w:r>
        <w:rPr>
          <w:spacing w:val="-4"/>
        </w:rPr>
        <w:t xml:space="preserve"> </w:t>
      </w:r>
      <w:r>
        <w:t>изучаемого</w:t>
      </w:r>
      <w:r>
        <w:rPr>
          <w:spacing w:val="2"/>
        </w:rPr>
        <w:t xml:space="preserve"> </w:t>
      </w:r>
      <w:r>
        <w:t>языка.</w:t>
      </w:r>
    </w:p>
    <w:p w:rsidR="00CC679B" w:rsidRDefault="00CC679B">
      <w:pPr>
        <w:pStyle w:val="a4"/>
        <w:spacing w:line="242" w:lineRule="auto"/>
        <w:ind w:right="842"/>
      </w:pPr>
      <w:r>
        <w:t>Написание с использованием образца поздравлений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C679B" w:rsidRDefault="00CC679B">
      <w:pPr>
        <w:spacing w:line="242" w:lineRule="auto"/>
        <w:ind w:left="824" w:right="7042"/>
        <w:jc w:val="both"/>
        <w:rPr>
          <w:i/>
          <w:sz w:val="24"/>
        </w:rPr>
      </w:pPr>
      <w:r>
        <w:rPr>
          <w:i/>
          <w:sz w:val="24"/>
        </w:rPr>
        <w:t>Языковые знания и навыки.</w:t>
      </w:r>
      <w:r>
        <w:rPr>
          <w:i/>
          <w:spacing w:val="1"/>
          <w:sz w:val="24"/>
        </w:rPr>
        <w:t xml:space="preserve"> </w:t>
      </w:r>
      <w:r>
        <w:rPr>
          <w:i/>
          <w:sz w:val="24"/>
        </w:rPr>
        <w:t>Фонетическая</w:t>
      </w:r>
      <w:r>
        <w:rPr>
          <w:i/>
          <w:spacing w:val="-8"/>
          <w:sz w:val="24"/>
        </w:rPr>
        <w:t xml:space="preserve"> </w:t>
      </w:r>
      <w:r>
        <w:rPr>
          <w:i/>
          <w:sz w:val="24"/>
        </w:rPr>
        <w:t>сторона</w:t>
      </w:r>
      <w:r>
        <w:rPr>
          <w:i/>
          <w:spacing w:val="-6"/>
          <w:sz w:val="24"/>
        </w:rPr>
        <w:t xml:space="preserve"> </w:t>
      </w:r>
      <w:r>
        <w:rPr>
          <w:i/>
          <w:sz w:val="24"/>
        </w:rPr>
        <w:t>речи.</w:t>
      </w:r>
    </w:p>
    <w:p w:rsidR="00CC679B" w:rsidRDefault="00CC679B">
      <w:pPr>
        <w:pStyle w:val="a4"/>
        <w:spacing w:line="242" w:lineRule="auto"/>
        <w:ind w:right="859"/>
      </w:pPr>
      <w:r>
        <w:t>Буквы английского алфавита. Фонетически корректное озвучивание букв английского</w:t>
      </w:r>
      <w:r>
        <w:rPr>
          <w:spacing w:val="1"/>
        </w:rPr>
        <w:t xml:space="preserve"> </w:t>
      </w:r>
      <w:r>
        <w:t>алфавита.</w:t>
      </w:r>
    </w:p>
    <w:p w:rsidR="00CC679B" w:rsidRDefault="00CC679B">
      <w:pPr>
        <w:pStyle w:val="a4"/>
        <w:ind w:right="852"/>
      </w:pPr>
      <w:r>
        <w:t>Нормы произношения: долгота и краткость гласных, правильное отсутствие оглушения</w:t>
      </w:r>
      <w:r>
        <w:rPr>
          <w:spacing w:val="1"/>
        </w:rPr>
        <w:t xml:space="preserve"> </w:t>
      </w:r>
      <w:r>
        <w:t>звонких согласных в конце слога или слова, отсутствие смягчения согласных перед гласными.</w:t>
      </w:r>
      <w:r>
        <w:rPr>
          <w:spacing w:val="1"/>
        </w:rPr>
        <w:t xml:space="preserve"> </w:t>
      </w:r>
      <w:r>
        <w:t>Связующее</w:t>
      </w:r>
      <w:r>
        <w:rPr>
          <w:spacing w:val="5"/>
        </w:rPr>
        <w:t xml:space="preserve"> </w:t>
      </w:r>
      <w:r>
        <w:t>“r”</w:t>
      </w:r>
      <w:r>
        <w:rPr>
          <w:spacing w:val="1"/>
        </w:rPr>
        <w:t xml:space="preserve"> </w:t>
      </w:r>
      <w:r>
        <w:t>(there</w:t>
      </w:r>
      <w:r>
        <w:rPr>
          <w:spacing w:val="7"/>
        </w:rPr>
        <w:t xml:space="preserve"> </w:t>
      </w:r>
      <w:r>
        <w:t>is/there</w:t>
      </w:r>
      <w:r>
        <w:rPr>
          <w:spacing w:val="2"/>
        </w:rPr>
        <w:t xml:space="preserve"> </w:t>
      </w:r>
      <w:r>
        <w:t>are).</w:t>
      </w:r>
    </w:p>
    <w:p w:rsidR="00CC679B" w:rsidRDefault="00CC679B">
      <w:pPr>
        <w:pStyle w:val="a4"/>
        <w:spacing w:line="237" w:lineRule="auto"/>
        <w:ind w:right="853"/>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2"/>
        </w:rPr>
        <w:t xml:space="preserve"> </w:t>
      </w:r>
      <w:r>
        <w:t>и</w:t>
      </w:r>
      <w:r>
        <w:rPr>
          <w:spacing w:val="5"/>
        </w:rPr>
        <w:t xml:space="preserve"> </w:t>
      </w:r>
      <w:r>
        <w:t>специальный</w:t>
      </w:r>
      <w:r>
        <w:rPr>
          <w:spacing w:val="-3"/>
        </w:rPr>
        <w:t xml:space="preserve"> </w:t>
      </w:r>
      <w:r>
        <w:t>вопрос)</w:t>
      </w:r>
      <w:r>
        <w:rPr>
          <w:spacing w:val="3"/>
        </w:rPr>
        <w:t xml:space="preserve"> </w:t>
      </w:r>
      <w:r>
        <w:t>предложений.</w:t>
      </w:r>
    </w:p>
    <w:p w:rsidR="00CC679B" w:rsidRDefault="00CC679B">
      <w:pPr>
        <w:pStyle w:val="a4"/>
        <w:ind w:right="860"/>
      </w:pPr>
      <w:r>
        <w:t>Различение</w:t>
      </w:r>
      <w:r>
        <w:rPr>
          <w:spacing w:val="1"/>
        </w:rPr>
        <w:t xml:space="preserve"> </w:t>
      </w:r>
      <w:r>
        <w:t>на</w:t>
      </w:r>
      <w:r>
        <w:rPr>
          <w:spacing w:val="1"/>
        </w:rPr>
        <w:t xml:space="preserve"> </w:t>
      </w:r>
      <w:r>
        <w:t>слух,</w:t>
      </w:r>
      <w:r>
        <w:rPr>
          <w:spacing w:val="1"/>
        </w:rPr>
        <w:t xml:space="preserve"> </w:t>
      </w:r>
      <w:r>
        <w:t>без</w:t>
      </w:r>
      <w:r>
        <w:rPr>
          <w:spacing w:val="1"/>
        </w:rPr>
        <w:t xml:space="preserve"> </w:t>
      </w:r>
      <w:r>
        <w:t>ошибок</w:t>
      </w:r>
      <w:r>
        <w:rPr>
          <w:spacing w:val="1"/>
        </w:rPr>
        <w:t xml:space="preserve"> </w:t>
      </w:r>
      <w:r>
        <w:t>произнесение</w:t>
      </w:r>
      <w:r>
        <w:rPr>
          <w:spacing w:val="1"/>
        </w:rPr>
        <w:t xml:space="preserve"> </w:t>
      </w:r>
      <w:r>
        <w:t>слов</w:t>
      </w:r>
      <w:r>
        <w:rPr>
          <w:spacing w:val="1"/>
        </w:rPr>
        <w:t xml:space="preserve"> </w:t>
      </w:r>
      <w:r>
        <w:t>с</w:t>
      </w:r>
      <w:r>
        <w:rPr>
          <w:spacing w:val="1"/>
        </w:rPr>
        <w:t xml:space="preserve"> </w:t>
      </w:r>
      <w:r>
        <w:t>соблюдением</w:t>
      </w:r>
      <w:r>
        <w:rPr>
          <w:spacing w:val="60"/>
        </w:rPr>
        <w:t xml:space="preserve"> </w:t>
      </w:r>
      <w:r>
        <w:t>правильного</w:t>
      </w:r>
      <w:r>
        <w:rPr>
          <w:spacing w:val="1"/>
        </w:rPr>
        <w:t xml:space="preserve"> </w:t>
      </w:r>
      <w:r>
        <w:t>ударения и</w:t>
      </w:r>
      <w:r>
        <w:rPr>
          <w:spacing w:val="1"/>
        </w:rPr>
        <w:t xml:space="preserve"> </w:t>
      </w:r>
      <w:r>
        <w:t>фраз/предложений</w:t>
      </w:r>
      <w:r>
        <w:rPr>
          <w:spacing w:val="-3"/>
        </w:rPr>
        <w:t xml:space="preserve"> </w:t>
      </w:r>
      <w:r>
        <w:t>с</w:t>
      </w:r>
      <w:r>
        <w:rPr>
          <w:spacing w:val="-1"/>
        </w:rPr>
        <w:t xml:space="preserve"> </w:t>
      </w:r>
      <w:r>
        <w:t>соблюдением</w:t>
      </w:r>
      <w:r>
        <w:rPr>
          <w:spacing w:val="-2"/>
        </w:rPr>
        <w:t xml:space="preserve"> </w:t>
      </w:r>
      <w:r>
        <w:t>их</w:t>
      </w:r>
      <w:r>
        <w:rPr>
          <w:spacing w:val="-5"/>
        </w:rPr>
        <w:t xml:space="preserve"> </w:t>
      </w:r>
      <w:r>
        <w:t>ритмико-интонационных</w:t>
      </w:r>
      <w:r>
        <w:rPr>
          <w:spacing w:val="-4"/>
        </w:rPr>
        <w:t xml:space="preserve"> </w:t>
      </w:r>
      <w:r>
        <w:t>особенностей.</w:t>
      </w:r>
    </w:p>
    <w:p w:rsidR="00CC679B" w:rsidRDefault="00CC679B">
      <w:pPr>
        <w:pStyle w:val="a4"/>
        <w:ind w:right="847"/>
      </w:pPr>
      <w:r>
        <w:t>Чтение гласных в открытом и закрытом слоге в односложных словах, чтения гласных в</w:t>
      </w:r>
      <w:r>
        <w:rPr>
          <w:spacing w:val="1"/>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 (например, tion, ight) в односложных, двусложных и многосложных</w:t>
      </w:r>
      <w:r>
        <w:rPr>
          <w:spacing w:val="1"/>
        </w:rPr>
        <w:t xml:space="preserve"> </w:t>
      </w:r>
      <w:r>
        <w:t>словах.</w:t>
      </w:r>
    </w:p>
    <w:p w:rsidR="00CC679B" w:rsidRDefault="00CC679B">
      <w:pPr>
        <w:pStyle w:val="a4"/>
        <w:spacing w:line="275" w:lineRule="exact"/>
        <w:ind w:left="824" w:firstLine="0"/>
      </w:pPr>
      <w:r>
        <w:t>ВыДеление</w:t>
      </w:r>
      <w:r>
        <w:rPr>
          <w:spacing w:val="-3"/>
        </w:rPr>
        <w:t xml:space="preserve"> </w:t>
      </w:r>
      <w:r>
        <w:t>некоторых</w:t>
      </w:r>
      <w:r>
        <w:rPr>
          <w:spacing w:val="-6"/>
        </w:rPr>
        <w:t xml:space="preserve"> </w:t>
      </w:r>
      <w:r>
        <w:t>звукобуквенных</w:t>
      </w:r>
      <w:r>
        <w:rPr>
          <w:spacing w:val="-6"/>
        </w:rPr>
        <w:t xml:space="preserve"> </w:t>
      </w:r>
      <w:r>
        <w:t>сочетаний</w:t>
      </w:r>
      <w:r>
        <w:rPr>
          <w:spacing w:val="-1"/>
        </w:rPr>
        <w:t xml:space="preserve"> </w:t>
      </w:r>
      <w:r>
        <w:t>при анализе</w:t>
      </w:r>
      <w:r>
        <w:rPr>
          <w:spacing w:val="-3"/>
        </w:rPr>
        <w:t xml:space="preserve"> </w:t>
      </w:r>
      <w:r>
        <w:t>изученных</w:t>
      </w:r>
      <w:r>
        <w:rPr>
          <w:spacing w:val="-6"/>
        </w:rPr>
        <w:t xml:space="preserve"> </w:t>
      </w:r>
      <w:r>
        <w:t>слов.</w:t>
      </w:r>
    </w:p>
    <w:p w:rsidR="00CC679B" w:rsidRDefault="00CC679B">
      <w:pPr>
        <w:pStyle w:val="a4"/>
        <w:spacing w:line="242" w:lineRule="auto"/>
        <w:ind w:right="856"/>
      </w:pPr>
      <w:r>
        <w:t>Чтение новых слов согласно основным правилам чтения с использованием полной или</w:t>
      </w:r>
      <w:r>
        <w:rPr>
          <w:spacing w:val="1"/>
        </w:rPr>
        <w:t xml:space="preserve"> </w:t>
      </w:r>
      <w:r>
        <w:t>частичной</w:t>
      </w:r>
      <w:r>
        <w:rPr>
          <w:spacing w:val="-3"/>
        </w:rPr>
        <w:t xml:space="preserve"> </w:t>
      </w:r>
      <w:r>
        <w:t>транскрипции.</w:t>
      </w:r>
    </w:p>
    <w:p w:rsidR="00CC679B" w:rsidRDefault="00CC679B">
      <w:pPr>
        <w:pStyle w:val="a4"/>
        <w:spacing w:line="271" w:lineRule="exact"/>
        <w:ind w:left="824" w:firstLine="0"/>
      </w:pPr>
      <w:r>
        <w:t>Знаки</w:t>
      </w:r>
      <w:r>
        <w:rPr>
          <w:spacing w:val="113"/>
        </w:rPr>
        <w:t xml:space="preserve"> </w:t>
      </w:r>
      <w:r>
        <w:t xml:space="preserve">английской  </w:t>
      </w:r>
      <w:r>
        <w:rPr>
          <w:spacing w:val="48"/>
        </w:rPr>
        <w:t xml:space="preserve"> </w:t>
      </w:r>
      <w:r>
        <w:t xml:space="preserve">транскрипции;  </w:t>
      </w:r>
      <w:r>
        <w:rPr>
          <w:spacing w:val="42"/>
        </w:rPr>
        <w:t xml:space="preserve"> </w:t>
      </w:r>
      <w:r>
        <w:t xml:space="preserve">отличие  </w:t>
      </w:r>
      <w:r>
        <w:rPr>
          <w:spacing w:val="46"/>
        </w:rPr>
        <w:t xml:space="preserve"> </w:t>
      </w:r>
      <w:r>
        <w:t xml:space="preserve">их  </w:t>
      </w:r>
      <w:r>
        <w:rPr>
          <w:spacing w:val="48"/>
        </w:rPr>
        <w:t xml:space="preserve"> </w:t>
      </w:r>
      <w:r>
        <w:t xml:space="preserve">от  </w:t>
      </w:r>
      <w:r>
        <w:rPr>
          <w:spacing w:val="52"/>
        </w:rPr>
        <w:t xml:space="preserve"> </w:t>
      </w:r>
      <w:r>
        <w:t xml:space="preserve">букв  </w:t>
      </w:r>
      <w:r>
        <w:rPr>
          <w:spacing w:val="53"/>
        </w:rPr>
        <w:t xml:space="preserve"> </w:t>
      </w:r>
      <w:r>
        <w:t xml:space="preserve">английского  </w:t>
      </w:r>
      <w:r>
        <w:rPr>
          <w:spacing w:val="56"/>
        </w:rPr>
        <w:t xml:space="preserve"> </w:t>
      </w:r>
      <w:r>
        <w:t>алфавита.</w:t>
      </w:r>
    </w:p>
    <w:p w:rsidR="00CC679B" w:rsidRDefault="00CC679B">
      <w:pPr>
        <w:pStyle w:val="a4"/>
        <w:spacing w:line="275" w:lineRule="exact"/>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CC679B" w:rsidRDefault="00CC679B">
      <w:pPr>
        <w:spacing w:line="275" w:lineRule="exact"/>
        <w:ind w:left="824"/>
        <w:jc w:val="both"/>
        <w:rPr>
          <w:i/>
          <w:sz w:val="24"/>
        </w:rPr>
      </w:pPr>
      <w:r>
        <w:rPr>
          <w:i/>
          <w:sz w:val="24"/>
        </w:rPr>
        <w:t>Графика,</w:t>
      </w:r>
      <w:r>
        <w:rPr>
          <w:i/>
          <w:spacing w:val="1"/>
          <w:sz w:val="24"/>
        </w:rPr>
        <w:t xml:space="preserve"> </w:t>
      </w:r>
      <w:r>
        <w:rPr>
          <w:i/>
          <w:sz w:val="24"/>
        </w:rPr>
        <w:t>орфография</w:t>
      </w:r>
      <w:r>
        <w:rPr>
          <w:i/>
          <w:spacing w:val="-6"/>
          <w:sz w:val="24"/>
        </w:rPr>
        <w:t xml:space="preserve"> </w:t>
      </w:r>
      <w:r>
        <w:rPr>
          <w:i/>
          <w:sz w:val="24"/>
        </w:rPr>
        <w:t>и пунктуация.</w:t>
      </w:r>
    </w:p>
    <w:p w:rsidR="00CC679B" w:rsidRDefault="00CC679B">
      <w:pPr>
        <w:pStyle w:val="a4"/>
        <w:spacing w:line="275" w:lineRule="exact"/>
        <w:ind w:left="824" w:firstLine="0"/>
      </w:pPr>
      <w:r>
        <w:t>Правильное</w:t>
      </w:r>
      <w:r>
        <w:rPr>
          <w:spacing w:val="-3"/>
        </w:rPr>
        <w:t xml:space="preserve"> </w:t>
      </w:r>
      <w:r>
        <w:t>написание</w:t>
      </w:r>
      <w:r>
        <w:rPr>
          <w:spacing w:val="-3"/>
        </w:rPr>
        <w:t xml:space="preserve"> </w:t>
      </w:r>
      <w:r>
        <w:t>изученных</w:t>
      </w:r>
      <w:r>
        <w:rPr>
          <w:spacing w:val="-7"/>
        </w:rPr>
        <w:t xml:space="preserve"> </w:t>
      </w:r>
      <w:r>
        <w:t>слов.</w:t>
      </w:r>
    </w:p>
    <w:p w:rsidR="00CC679B" w:rsidRDefault="00CC679B">
      <w:pPr>
        <w:pStyle w:val="a4"/>
        <w:ind w:right="856"/>
      </w:pPr>
      <w:r>
        <w:t>Правильная расстановка знаков препинания: точки, вопросительного и восклицательного</w:t>
      </w:r>
      <w:r>
        <w:rPr>
          <w:spacing w:val="-57"/>
        </w:rPr>
        <w:t xml:space="preserve"> </w:t>
      </w:r>
      <w:r>
        <w:t>знаков</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правильное</w:t>
      </w:r>
      <w:r>
        <w:rPr>
          <w:spacing w:val="1"/>
        </w:rPr>
        <w:t xml:space="preserve"> </w:t>
      </w:r>
      <w:r>
        <w:t>использование</w:t>
      </w:r>
      <w:r>
        <w:rPr>
          <w:spacing w:val="1"/>
        </w:rPr>
        <w:t xml:space="preserve"> </w:t>
      </w:r>
      <w:r>
        <w:t>знака</w:t>
      </w:r>
      <w:r>
        <w:rPr>
          <w:spacing w:val="1"/>
        </w:rPr>
        <w:t xml:space="preserve"> </w:t>
      </w:r>
      <w:r>
        <w:t>апострофа</w:t>
      </w:r>
      <w:r>
        <w:rPr>
          <w:spacing w:val="1"/>
        </w:rPr>
        <w:t xml:space="preserve"> </w:t>
      </w:r>
      <w:r>
        <w:t>в</w:t>
      </w:r>
      <w:r>
        <w:rPr>
          <w:spacing w:val="1"/>
        </w:rPr>
        <w:t xml:space="preserve"> </w:t>
      </w:r>
      <w:r>
        <w:t>сокращённых</w:t>
      </w:r>
      <w:r>
        <w:rPr>
          <w:spacing w:val="1"/>
        </w:rPr>
        <w:t xml:space="preserve"> </w:t>
      </w:r>
      <w:r>
        <w:t>формах</w:t>
      </w:r>
      <w:r>
        <w:rPr>
          <w:spacing w:val="1"/>
        </w:rPr>
        <w:t xml:space="preserve"> </w:t>
      </w:r>
      <w:r>
        <w:t>глагола-связки,</w:t>
      </w:r>
      <w:r>
        <w:rPr>
          <w:spacing w:val="1"/>
        </w:rPr>
        <w:t xml:space="preserve"> </w:t>
      </w:r>
      <w:r>
        <w:t>вспомогательного</w:t>
      </w:r>
      <w:r>
        <w:rPr>
          <w:spacing w:val="1"/>
        </w:rPr>
        <w:t xml:space="preserve"> </w:t>
      </w:r>
      <w:r>
        <w:t>и</w:t>
      </w:r>
      <w:r>
        <w:rPr>
          <w:spacing w:val="1"/>
        </w:rPr>
        <w:t xml:space="preserve"> </w:t>
      </w:r>
      <w:r>
        <w:t>модального</w:t>
      </w:r>
      <w:r>
        <w:rPr>
          <w:spacing w:val="1"/>
        </w:rPr>
        <w:t xml:space="preserve"> </w:t>
      </w:r>
      <w:r>
        <w:t>глаголов,</w:t>
      </w:r>
      <w:r>
        <w:rPr>
          <w:spacing w:val="1"/>
        </w:rPr>
        <w:t xml:space="preserve"> </w:t>
      </w:r>
      <w:r>
        <w:t>существительных</w:t>
      </w:r>
      <w:r>
        <w:rPr>
          <w:spacing w:val="1"/>
        </w:rPr>
        <w:t xml:space="preserve"> </w:t>
      </w:r>
      <w:r>
        <w:t>в</w:t>
      </w:r>
      <w:r>
        <w:rPr>
          <w:spacing w:val="1"/>
        </w:rPr>
        <w:t xml:space="preserve"> </w:t>
      </w:r>
      <w:r>
        <w:t>притяжательном</w:t>
      </w:r>
      <w:r>
        <w:rPr>
          <w:spacing w:val="-2"/>
        </w:rPr>
        <w:t xml:space="preserve"> </w:t>
      </w:r>
      <w:r>
        <w:t>падеже.</w:t>
      </w:r>
    </w:p>
    <w:p w:rsidR="00CC679B" w:rsidRDefault="00CC679B">
      <w:pPr>
        <w:ind w:left="824"/>
        <w:jc w:val="both"/>
        <w:rPr>
          <w:i/>
          <w:sz w:val="24"/>
        </w:rPr>
      </w:pPr>
      <w:r>
        <w:rPr>
          <w:i/>
          <w:sz w:val="24"/>
        </w:rPr>
        <w:t>Лексическая</w:t>
      </w:r>
      <w:r>
        <w:rPr>
          <w:i/>
          <w:spacing w:val="-5"/>
          <w:sz w:val="24"/>
        </w:rPr>
        <w:t xml:space="preserve"> </w:t>
      </w:r>
      <w:r>
        <w:rPr>
          <w:i/>
          <w:sz w:val="24"/>
        </w:rPr>
        <w:t>сторона</w:t>
      </w:r>
      <w:r>
        <w:rPr>
          <w:i/>
          <w:spacing w:val="-3"/>
          <w:sz w:val="24"/>
        </w:rPr>
        <w:t xml:space="preserve"> </w:t>
      </w:r>
      <w:r>
        <w:rPr>
          <w:i/>
          <w:sz w:val="24"/>
        </w:rPr>
        <w:t>речи.</w:t>
      </w:r>
    </w:p>
    <w:p w:rsidR="00CC679B" w:rsidRDefault="00CC679B">
      <w:pPr>
        <w:pStyle w:val="a4"/>
        <w:ind w:right="850"/>
      </w:pPr>
      <w:r>
        <w:t>Распознавание и употребление в устной и письменной речи не менее 350 лексических</w:t>
      </w:r>
      <w:r>
        <w:rPr>
          <w:spacing w:val="1"/>
        </w:rPr>
        <w:t xml:space="preserve"> </w:t>
      </w:r>
      <w:r>
        <w:t>единиц (слов, словосочетаний, речевых клише), обслуживающих ситуации общения в рамках</w:t>
      </w:r>
      <w:r>
        <w:rPr>
          <w:spacing w:val="1"/>
        </w:rPr>
        <w:t xml:space="preserve"> </w:t>
      </w:r>
      <w:r>
        <w:t>тематического содержания речи для 3 класса, включая 200 лексических единиц, усвоенных на</w:t>
      </w:r>
      <w:r>
        <w:rPr>
          <w:spacing w:val="1"/>
        </w:rPr>
        <w:t xml:space="preserve"> </w:t>
      </w:r>
      <w:r>
        <w:t>первом</w:t>
      </w:r>
      <w:r>
        <w:rPr>
          <w:spacing w:val="-2"/>
        </w:rPr>
        <w:t xml:space="preserve"> </w:t>
      </w:r>
      <w:r>
        <w:t>году</w:t>
      </w:r>
      <w:r>
        <w:rPr>
          <w:spacing w:val="-8"/>
        </w:rPr>
        <w:t xml:space="preserve"> </w:t>
      </w:r>
      <w:r>
        <w:t>обучения.</w:t>
      </w:r>
    </w:p>
    <w:p w:rsidR="00CC679B" w:rsidRDefault="00CC679B">
      <w:pPr>
        <w:pStyle w:val="a4"/>
        <w:ind w:right="855"/>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слов,</w:t>
      </w:r>
      <w:r>
        <w:rPr>
          <w:spacing w:val="1"/>
        </w:rPr>
        <w:t xml:space="preserve"> </w:t>
      </w:r>
      <w:r>
        <w:t>образованных</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61"/>
        </w:rPr>
        <w:t xml:space="preserve"> </w:t>
      </w:r>
      <w:r>
        <w:t>(образование</w:t>
      </w:r>
      <w:r>
        <w:rPr>
          <w:spacing w:val="1"/>
        </w:rPr>
        <w:t xml:space="preserve"> </w:t>
      </w:r>
      <w:r>
        <w:t>числительных</w:t>
      </w:r>
      <w:r>
        <w:rPr>
          <w:spacing w:val="-4"/>
        </w:rPr>
        <w:t xml:space="preserve"> </w:t>
      </w:r>
      <w:r>
        <w:t>с</w:t>
      </w:r>
      <w:r>
        <w:rPr>
          <w:spacing w:val="-1"/>
        </w:rPr>
        <w:t xml:space="preserve"> </w:t>
      </w:r>
      <w:r>
        <w:t>помощью</w:t>
      </w:r>
      <w:r>
        <w:rPr>
          <w:spacing w:val="-1"/>
        </w:rPr>
        <w:t xml:space="preserve"> </w:t>
      </w:r>
      <w:r>
        <w:t>суффиксов</w:t>
      </w:r>
      <w:r>
        <w:rPr>
          <w:spacing w:val="8"/>
        </w:rPr>
        <w:t xml:space="preserve"> </w:t>
      </w:r>
      <w:r>
        <w:t>-teen,</w:t>
      </w:r>
      <w:r>
        <w:rPr>
          <w:spacing w:val="-1"/>
        </w:rPr>
        <w:t xml:space="preserve"> </w:t>
      </w:r>
      <w:r>
        <w:t>-ty,</w:t>
      </w:r>
      <w:r>
        <w:rPr>
          <w:spacing w:val="3"/>
        </w:rPr>
        <w:t xml:space="preserve"> </w:t>
      </w:r>
      <w:r>
        <w:t>-th)</w:t>
      </w:r>
      <w:r>
        <w:rPr>
          <w:spacing w:val="-2"/>
        </w:rPr>
        <w:t xml:space="preserve"> </w:t>
      </w:r>
      <w:r>
        <w:t>и</w:t>
      </w:r>
      <w:r>
        <w:rPr>
          <w:spacing w:val="2"/>
        </w:rPr>
        <w:t xml:space="preserve"> </w:t>
      </w:r>
      <w:r>
        <w:t>словосложения</w:t>
      </w:r>
      <w:r>
        <w:rPr>
          <w:spacing w:val="-4"/>
        </w:rPr>
        <w:t xml:space="preserve"> </w:t>
      </w:r>
      <w:r>
        <w:t>(sportsman).</w:t>
      </w:r>
    </w:p>
    <w:p w:rsidR="00CC679B" w:rsidRDefault="00CC679B">
      <w:pPr>
        <w:pStyle w:val="a4"/>
        <w:spacing w:line="242" w:lineRule="auto"/>
        <w:ind w:right="847"/>
      </w:pPr>
      <w:r>
        <w:t>Распознавание в устной и письменной речи интернациональных слов (doctor,</w:t>
      </w:r>
      <w:r>
        <w:rPr>
          <w:spacing w:val="1"/>
        </w:rPr>
        <w:t xml:space="preserve"> </w:t>
      </w:r>
      <w:r>
        <w:t>film)</w:t>
      </w:r>
      <w:r>
        <w:rPr>
          <w:spacing w:val="1"/>
        </w:rPr>
        <w:t xml:space="preserve"> </w:t>
      </w:r>
      <w:r>
        <w:t>с</w:t>
      </w:r>
      <w:r>
        <w:rPr>
          <w:spacing w:val="1"/>
        </w:rPr>
        <w:t xml:space="preserve"> </w:t>
      </w:r>
      <w:r>
        <w:t>помощью</w:t>
      </w:r>
      <w:r>
        <w:rPr>
          <w:spacing w:val="-1"/>
        </w:rPr>
        <w:t xml:space="preserve"> </w:t>
      </w:r>
      <w:r>
        <w:t>языковой</w:t>
      </w:r>
      <w:r>
        <w:rPr>
          <w:spacing w:val="3"/>
        </w:rPr>
        <w:t xml:space="preserve"> </w:t>
      </w:r>
      <w:r>
        <w:t>догадки.</w:t>
      </w:r>
    </w:p>
    <w:p w:rsidR="00CC679B" w:rsidRDefault="00CC679B">
      <w:pPr>
        <w:spacing w:line="270" w:lineRule="exact"/>
        <w:ind w:left="824"/>
        <w:jc w:val="both"/>
        <w:rPr>
          <w:i/>
          <w:sz w:val="24"/>
        </w:rPr>
      </w:pPr>
      <w:r>
        <w:rPr>
          <w:i/>
          <w:sz w:val="24"/>
        </w:rPr>
        <w:t>Грамматическая</w:t>
      </w:r>
      <w:r>
        <w:rPr>
          <w:i/>
          <w:spacing w:val="-5"/>
          <w:sz w:val="24"/>
        </w:rPr>
        <w:t xml:space="preserve"> </w:t>
      </w:r>
      <w:r>
        <w:rPr>
          <w:i/>
          <w:sz w:val="24"/>
        </w:rPr>
        <w:t>сторона</w:t>
      </w:r>
      <w:r>
        <w:rPr>
          <w:i/>
          <w:spacing w:val="-3"/>
          <w:sz w:val="24"/>
        </w:rPr>
        <w:t xml:space="preserve"> </w:t>
      </w:r>
      <w:r>
        <w:rPr>
          <w:i/>
          <w:sz w:val="24"/>
        </w:rPr>
        <w:t>речи.</w:t>
      </w:r>
    </w:p>
    <w:p w:rsidR="00CC679B" w:rsidRDefault="00CC679B">
      <w:pPr>
        <w:pStyle w:val="a4"/>
        <w:ind w:right="849"/>
      </w:pPr>
      <w:r>
        <w:t>Распознавание</w:t>
      </w:r>
      <w:r>
        <w:rPr>
          <w:spacing w:val="1"/>
        </w:rPr>
        <w:t xml:space="preserve"> </w:t>
      </w:r>
      <w:r>
        <w:t>и</w:t>
      </w:r>
      <w:r>
        <w:rPr>
          <w:spacing w:val="1"/>
        </w:rPr>
        <w:t xml:space="preserve"> </w:t>
      </w:r>
      <w:r>
        <w:t>употребление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 основных способов словообразования: аффиксации (суффиксы числительных -</w:t>
      </w:r>
      <w:r>
        <w:rPr>
          <w:spacing w:val="1"/>
        </w:rPr>
        <w:t xml:space="preserve"> </w:t>
      </w:r>
      <w:r>
        <w:t>teen,</w:t>
      </w:r>
      <w:r>
        <w:rPr>
          <w:spacing w:val="3"/>
        </w:rPr>
        <w:t xml:space="preserve"> </w:t>
      </w:r>
      <w:r>
        <w:t>-ty,</w:t>
      </w:r>
      <w:r>
        <w:rPr>
          <w:spacing w:val="4"/>
        </w:rPr>
        <w:t xml:space="preserve"> </w:t>
      </w:r>
      <w:r>
        <w:t>-th)</w:t>
      </w:r>
      <w:r>
        <w:rPr>
          <w:spacing w:val="2"/>
        </w:rPr>
        <w:t xml:space="preserve"> </w:t>
      </w:r>
      <w:r>
        <w:t>и</w:t>
      </w:r>
      <w:r>
        <w:rPr>
          <w:spacing w:val="3"/>
        </w:rPr>
        <w:t xml:space="preserve"> </w:t>
      </w:r>
      <w:r>
        <w:t>словосложения</w:t>
      </w:r>
      <w:r>
        <w:rPr>
          <w:spacing w:val="-4"/>
        </w:rPr>
        <w:t xml:space="preserve"> </w:t>
      </w:r>
      <w:r>
        <w:t>(football,</w:t>
      </w:r>
      <w:r>
        <w:rPr>
          <w:spacing w:val="4"/>
        </w:rPr>
        <w:t xml:space="preserve"> </w:t>
      </w:r>
      <w:r>
        <w:t>snowman)</w:t>
      </w:r>
    </w:p>
    <w:p w:rsidR="00CC679B" w:rsidRDefault="00CC679B">
      <w:pPr>
        <w:sectPr w:rsidR="00CC679B">
          <w:pgSz w:w="11910" w:h="16840"/>
          <w:pgMar w:top="760" w:right="0" w:bottom="560" w:left="1020" w:header="0" w:footer="373" w:gutter="0"/>
          <w:cols w:space="720"/>
        </w:sectPr>
      </w:pPr>
    </w:p>
    <w:p w:rsidR="00CC679B" w:rsidRPr="002D2D77" w:rsidRDefault="00CC679B">
      <w:pPr>
        <w:pStyle w:val="a4"/>
        <w:spacing w:before="63" w:line="242" w:lineRule="auto"/>
        <w:ind w:right="853"/>
        <w:rPr>
          <w:lang w:val="en-US"/>
        </w:rPr>
      </w:pPr>
      <w:r>
        <w:lastRenderedPageBreak/>
        <w:t>Предложения</w:t>
      </w:r>
      <w:r w:rsidRPr="002D2D77">
        <w:rPr>
          <w:lang w:val="en-US"/>
        </w:rPr>
        <w:t xml:space="preserve"> </w:t>
      </w:r>
      <w:r>
        <w:t>с</w:t>
      </w:r>
      <w:r w:rsidRPr="002D2D77">
        <w:rPr>
          <w:lang w:val="en-US"/>
        </w:rPr>
        <w:t xml:space="preserve"> </w:t>
      </w:r>
      <w:r>
        <w:t>начальным</w:t>
      </w:r>
      <w:r w:rsidRPr="002D2D77">
        <w:rPr>
          <w:lang w:val="en-US"/>
        </w:rPr>
        <w:t xml:space="preserve"> There + to be </w:t>
      </w:r>
      <w:r>
        <w:t>в</w:t>
      </w:r>
      <w:r w:rsidRPr="002D2D77">
        <w:rPr>
          <w:lang w:val="en-US"/>
        </w:rPr>
        <w:t xml:space="preserve"> Past Simple Tense (There was an old house near</w:t>
      </w:r>
      <w:r w:rsidRPr="002D2D77">
        <w:rPr>
          <w:spacing w:val="1"/>
          <w:lang w:val="en-US"/>
        </w:rPr>
        <w:t xml:space="preserve"> </w:t>
      </w:r>
      <w:r w:rsidRPr="002D2D77">
        <w:rPr>
          <w:lang w:val="en-US"/>
        </w:rPr>
        <w:t>the river.).</w:t>
      </w:r>
    </w:p>
    <w:p w:rsidR="00CC679B" w:rsidRDefault="00CC679B">
      <w:pPr>
        <w:pStyle w:val="a4"/>
        <w:spacing w:line="271" w:lineRule="exact"/>
        <w:ind w:left="824" w:firstLine="0"/>
      </w:pPr>
      <w:r>
        <w:t>Побудительные</w:t>
      </w:r>
      <w:r>
        <w:rPr>
          <w:spacing w:val="-2"/>
        </w:rPr>
        <w:t xml:space="preserve"> </w:t>
      </w:r>
      <w:r>
        <w:t>предложения</w:t>
      </w:r>
      <w:r>
        <w:rPr>
          <w:spacing w:val="-6"/>
        </w:rPr>
        <w:t xml:space="preserve"> </w:t>
      </w:r>
      <w:r>
        <w:t>в</w:t>
      </w:r>
      <w:r>
        <w:rPr>
          <w:spacing w:val="-4"/>
        </w:rPr>
        <w:t xml:space="preserve"> </w:t>
      </w:r>
      <w:r>
        <w:t>отрицательной</w:t>
      </w:r>
      <w:r>
        <w:rPr>
          <w:spacing w:val="-10"/>
        </w:rPr>
        <w:t xml:space="preserve"> </w:t>
      </w:r>
      <w:r>
        <w:t>(Don’t</w:t>
      </w:r>
      <w:r>
        <w:rPr>
          <w:spacing w:val="-1"/>
        </w:rPr>
        <w:t xml:space="preserve"> </w:t>
      </w:r>
      <w:r>
        <w:t>talk,</w:t>
      </w:r>
      <w:r>
        <w:rPr>
          <w:spacing w:val="1"/>
        </w:rPr>
        <w:t xml:space="preserve"> </w:t>
      </w:r>
      <w:r>
        <w:t>please.) форме.</w:t>
      </w:r>
    </w:p>
    <w:p w:rsidR="00CC679B" w:rsidRDefault="00CC679B">
      <w:pPr>
        <w:pStyle w:val="a4"/>
        <w:spacing w:before="3"/>
        <w:ind w:right="846"/>
      </w:pPr>
      <w:r>
        <w:t>Правильные</w:t>
      </w:r>
      <w:r>
        <w:rPr>
          <w:spacing w:val="1"/>
        </w:rPr>
        <w:t xml:space="preserve"> </w:t>
      </w:r>
      <w:r>
        <w:t>и</w:t>
      </w:r>
      <w:r>
        <w:rPr>
          <w:spacing w:val="1"/>
        </w:rPr>
        <w:t xml:space="preserve"> </w:t>
      </w:r>
      <w:r>
        <w:t>неправильные</w:t>
      </w:r>
      <w:r>
        <w:rPr>
          <w:spacing w:val="1"/>
        </w:rPr>
        <w:t xml:space="preserve"> </w:t>
      </w:r>
      <w:r>
        <w:t>глаголы</w:t>
      </w:r>
      <w:r>
        <w:rPr>
          <w:spacing w:val="1"/>
        </w:rPr>
        <w:t xml:space="preserve"> </w:t>
      </w:r>
      <w:r>
        <w:t>в</w:t>
      </w:r>
      <w:r>
        <w:rPr>
          <w:spacing w:val="1"/>
        </w:rPr>
        <w:t xml:space="preserve"> </w:t>
      </w:r>
      <w:r>
        <w:t>Past</w:t>
      </w:r>
      <w:r>
        <w:rPr>
          <w:spacing w:val="1"/>
        </w:rPr>
        <w:t xml:space="preserve"> </w:t>
      </w:r>
      <w:r>
        <w:t>Simple</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C679B" w:rsidRPr="002D2D77" w:rsidRDefault="00CC679B">
      <w:pPr>
        <w:pStyle w:val="a4"/>
        <w:spacing w:line="274" w:lineRule="exact"/>
        <w:ind w:left="824" w:firstLine="0"/>
        <w:rPr>
          <w:lang w:val="en-US"/>
        </w:rPr>
      </w:pPr>
      <w:r>
        <w:t>Конструкция</w:t>
      </w:r>
      <w:r w:rsidRPr="002D2D77">
        <w:rPr>
          <w:spacing w:val="-2"/>
          <w:lang w:val="en-US"/>
        </w:rPr>
        <w:t xml:space="preserve"> </w:t>
      </w:r>
      <w:r w:rsidRPr="002D2D77">
        <w:rPr>
          <w:lang w:val="en-US"/>
        </w:rPr>
        <w:t>I’d</w:t>
      </w:r>
      <w:r w:rsidRPr="002D2D77">
        <w:rPr>
          <w:spacing w:val="3"/>
          <w:lang w:val="en-US"/>
        </w:rPr>
        <w:t xml:space="preserve"> </w:t>
      </w:r>
      <w:r w:rsidRPr="002D2D77">
        <w:rPr>
          <w:lang w:val="en-US"/>
        </w:rPr>
        <w:t>like</w:t>
      </w:r>
      <w:r w:rsidRPr="002D2D77">
        <w:rPr>
          <w:spacing w:val="-2"/>
          <w:lang w:val="en-US"/>
        </w:rPr>
        <w:t xml:space="preserve"> </w:t>
      </w:r>
      <w:r w:rsidRPr="002D2D77">
        <w:rPr>
          <w:lang w:val="en-US"/>
        </w:rPr>
        <w:t>to</w:t>
      </w:r>
      <w:r w:rsidRPr="002D2D77">
        <w:rPr>
          <w:spacing w:val="-1"/>
          <w:lang w:val="en-US"/>
        </w:rPr>
        <w:t xml:space="preserve"> </w:t>
      </w:r>
      <w:r w:rsidRPr="002D2D77">
        <w:rPr>
          <w:lang w:val="en-US"/>
        </w:rPr>
        <w:t>...</w:t>
      </w:r>
      <w:r w:rsidRPr="002D2D77">
        <w:rPr>
          <w:spacing w:val="-5"/>
          <w:lang w:val="en-US"/>
        </w:rPr>
        <w:t xml:space="preserve"> </w:t>
      </w:r>
      <w:r w:rsidRPr="002D2D77">
        <w:rPr>
          <w:lang w:val="en-US"/>
        </w:rPr>
        <w:t>(I’d</w:t>
      </w:r>
      <w:r w:rsidRPr="002D2D77">
        <w:rPr>
          <w:spacing w:val="-1"/>
          <w:lang w:val="en-US"/>
        </w:rPr>
        <w:t xml:space="preserve"> </w:t>
      </w:r>
      <w:r w:rsidRPr="002D2D77">
        <w:rPr>
          <w:lang w:val="en-US"/>
        </w:rPr>
        <w:t>like</w:t>
      </w:r>
      <w:r w:rsidRPr="002D2D77">
        <w:rPr>
          <w:spacing w:val="-2"/>
          <w:lang w:val="en-US"/>
        </w:rPr>
        <w:t xml:space="preserve"> </w:t>
      </w:r>
      <w:r w:rsidRPr="002D2D77">
        <w:rPr>
          <w:lang w:val="en-US"/>
        </w:rPr>
        <w:t>to</w:t>
      </w:r>
      <w:r w:rsidRPr="002D2D77">
        <w:rPr>
          <w:spacing w:val="-1"/>
          <w:lang w:val="en-US"/>
        </w:rPr>
        <w:t xml:space="preserve"> </w:t>
      </w:r>
      <w:r w:rsidRPr="002D2D77">
        <w:rPr>
          <w:lang w:val="en-US"/>
        </w:rPr>
        <w:t>read</w:t>
      </w:r>
      <w:r w:rsidRPr="002D2D77">
        <w:rPr>
          <w:spacing w:val="-6"/>
          <w:lang w:val="en-US"/>
        </w:rPr>
        <w:t xml:space="preserve"> </w:t>
      </w:r>
      <w:r w:rsidRPr="002D2D77">
        <w:rPr>
          <w:lang w:val="en-US"/>
        </w:rPr>
        <w:t>this</w:t>
      </w:r>
      <w:r w:rsidRPr="002D2D77">
        <w:rPr>
          <w:spacing w:val="1"/>
          <w:lang w:val="en-US"/>
        </w:rPr>
        <w:t xml:space="preserve"> </w:t>
      </w:r>
      <w:r w:rsidRPr="002D2D77">
        <w:rPr>
          <w:lang w:val="en-US"/>
        </w:rPr>
        <w:t>book.).</w:t>
      </w:r>
    </w:p>
    <w:p w:rsidR="00CC679B" w:rsidRPr="002D2D77" w:rsidRDefault="00CC679B">
      <w:pPr>
        <w:pStyle w:val="a4"/>
        <w:spacing w:before="4" w:line="237" w:lineRule="auto"/>
        <w:ind w:left="824" w:right="862" w:firstLine="0"/>
        <w:rPr>
          <w:lang w:val="en-US"/>
        </w:rPr>
      </w:pPr>
      <w:r>
        <w:t>Конструкции</w:t>
      </w:r>
      <w:r w:rsidRPr="002D2D77">
        <w:rPr>
          <w:lang w:val="en-US"/>
        </w:rPr>
        <w:t xml:space="preserve"> </w:t>
      </w:r>
      <w:r>
        <w:t>с</w:t>
      </w:r>
      <w:r w:rsidRPr="002D2D77">
        <w:rPr>
          <w:lang w:val="en-US"/>
        </w:rPr>
        <w:t xml:space="preserve"> </w:t>
      </w:r>
      <w:r>
        <w:t>глаголами</w:t>
      </w:r>
      <w:r w:rsidRPr="002D2D77">
        <w:rPr>
          <w:lang w:val="en-US"/>
        </w:rPr>
        <w:t xml:space="preserve"> </w:t>
      </w:r>
      <w:r>
        <w:t>на</w:t>
      </w:r>
      <w:r w:rsidRPr="002D2D77">
        <w:rPr>
          <w:lang w:val="en-US"/>
        </w:rPr>
        <w:t xml:space="preserve"> -ing: to like/enjoy doing smth (I like riding my bike.).</w:t>
      </w:r>
      <w:r w:rsidRPr="002D2D77">
        <w:rPr>
          <w:spacing w:val="1"/>
          <w:lang w:val="en-US"/>
        </w:rPr>
        <w:t xml:space="preserve"> </w:t>
      </w:r>
      <w:r>
        <w:t>Существительные</w:t>
      </w:r>
      <w:r w:rsidRPr="002D2D77">
        <w:rPr>
          <w:spacing w:val="1"/>
          <w:lang w:val="en-US"/>
        </w:rPr>
        <w:t xml:space="preserve"> </w:t>
      </w:r>
      <w:r>
        <w:t>в</w:t>
      </w:r>
      <w:r w:rsidRPr="002D2D77">
        <w:rPr>
          <w:spacing w:val="3"/>
          <w:lang w:val="en-US"/>
        </w:rPr>
        <w:t xml:space="preserve"> </w:t>
      </w:r>
      <w:r>
        <w:t>притяжательном</w:t>
      </w:r>
      <w:r w:rsidRPr="002D2D77">
        <w:rPr>
          <w:spacing w:val="3"/>
          <w:lang w:val="en-US"/>
        </w:rPr>
        <w:t xml:space="preserve"> </w:t>
      </w:r>
      <w:r>
        <w:t>падеже</w:t>
      </w:r>
      <w:r w:rsidRPr="002D2D77">
        <w:rPr>
          <w:spacing w:val="2"/>
          <w:lang w:val="en-US"/>
        </w:rPr>
        <w:t xml:space="preserve"> </w:t>
      </w:r>
      <w:r w:rsidRPr="002D2D77">
        <w:rPr>
          <w:lang w:val="en-US"/>
        </w:rPr>
        <w:t>(Possessive</w:t>
      </w:r>
      <w:r w:rsidRPr="002D2D77">
        <w:rPr>
          <w:spacing w:val="1"/>
          <w:lang w:val="en-US"/>
        </w:rPr>
        <w:t xml:space="preserve"> </w:t>
      </w:r>
      <w:r w:rsidRPr="002D2D77">
        <w:rPr>
          <w:lang w:val="en-US"/>
        </w:rPr>
        <w:t>Case;</w:t>
      </w:r>
      <w:r w:rsidRPr="002D2D77">
        <w:rPr>
          <w:spacing w:val="3"/>
          <w:lang w:val="en-US"/>
        </w:rPr>
        <w:t xml:space="preserve"> </w:t>
      </w:r>
      <w:r w:rsidRPr="002D2D77">
        <w:rPr>
          <w:lang w:val="en-US"/>
        </w:rPr>
        <w:t>Ann’s</w:t>
      </w:r>
      <w:r w:rsidRPr="002D2D77">
        <w:rPr>
          <w:spacing w:val="-1"/>
          <w:lang w:val="en-US"/>
        </w:rPr>
        <w:t xml:space="preserve"> </w:t>
      </w:r>
      <w:r w:rsidRPr="002D2D77">
        <w:rPr>
          <w:lang w:val="en-US"/>
        </w:rPr>
        <w:t>dress,</w:t>
      </w:r>
      <w:r w:rsidRPr="002D2D77">
        <w:rPr>
          <w:spacing w:val="4"/>
          <w:lang w:val="en-US"/>
        </w:rPr>
        <w:t xml:space="preserve"> </w:t>
      </w:r>
      <w:r w:rsidRPr="002D2D77">
        <w:rPr>
          <w:lang w:val="en-US"/>
        </w:rPr>
        <w:t>children’s toys,</w:t>
      </w:r>
    </w:p>
    <w:p w:rsidR="00CC679B" w:rsidRDefault="00CC679B">
      <w:pPr>
        <w:pStyle w:val="a4"/>
        <w:spacing w:before="4" w:line="275" w:lineRule="exact"/>
        <w:ind w:firstLine="0"/>
      </w:pPr>
      <w:r>
        <w:t>boys’</w:t>
      </w:r>
      <w:r>
        <w:rPr>
          <w:spacing w:val="-1"/>
        </w:rPr>
        <w:t xml:space="preserve"> </w:t>
      </w:r>
      <w:r>
        <w:t>books).</w:t>
      </w:r>
    </w:p>
    <w:p w:rsidR="00CC679B" w:rsidRDefault="00CC679B">
      <w:pPr>
        <w:pStyle w:val="a4"/>
        <w:spacing w:line="242" w:lineRule="auto"/>
        <w:ind w:right="855"/>
      </w:pPr>
      <w:r>
        <w:t>Слова, выражающие количество с исчисляемыми и неисчисляемыми существительными</w:t>
      </w:r>
      <w:r>
        <w:rPr>
          <w:spacing w:val="1"/>
        </w:rPr>
        <w:t xml:space="preserve"> </w:t>
      </w:r>
      <w:r>
        <w:t>(much/many/a</w:t>
      </w:r>
      <w:r>
        <w:rPr>
          <w:spacing w:val="5"/>
        </w:rPr>
        <w:t xml:space="preserve"> </w:t>
      </w:r>
      <w:r>
        <w:t>lot</w:t>
      </w:r>
      <w:r>
        <w:rPr>
          <w:spacing w:val="3"/>
        </w:rPr>
        <w:t xml:space="preserve"> </w:t>
      </w:r>
      <w:r>
        <w:t>of).</w:t>
      </w:r>
    </w:p>
    <w:p w:rsidR="00CC679B" w:rsidRDefault="00CC679B">
      <w:pPr>
        <w:pStyle w:val="a4"/>
        <w:ind w:right="845"/>
      </w:pPr>
      <w:r>
        <w:t>Личные местоимения в объектном (me, you, him/her/it, us, them) падеже. Указательные</w:t>
      </w:r>
      <w:r>
        <w:rPr>
          <w:spacing w:val="1"/>
        </w:rPr>
        <w:t xml:space="preserve"> </w:t>
      </w:r>
      <w:r>
        <w:t>местоимения</w:t>
      </w:r>
      <w:r>
        <w:rPr>
          <w:spacing w:val="1"/>
        </w:rPr>
        <w:t xml:space="preserve"> </w:t>
      </w:r>
      <w:r>
        <w:t>(this</w:t>
      </w:r>
      <w:r>
        <w:rPr>
          <w:spacing w:val="1"/>
        </w:rPr>
        <w:t xml:space="preserve"> </w:t>
      </w:r>
      <w:r>
        <w:t>–</w:t>
      </w:r>
      <w:r>
        <w:rPr>
          <w:spacing w:val="1"/>
        </w:rPr>
        <w:t xml:space="preserve"> </w:t>
      </w:r>
      <w:r>
        <w:t>these;</w:t>
      </w:r>
      <w:r>
        <w:rPr>
          <w:spacing w:val="1"/>
        </w:rPr>
        <w:t xml:space="preserve"> </w:t>
      </w:r>
      <w:r>
        <w:t>that</w:t>
      </w:r>
      <w:r>
        <w:rPr>
          <w:spacing w:val="1"/>
        </w:rPr>
        <w:t xml:space="preserve"> </w:t>
      </w:r>
      <w:r>
        <w:t>–</w:t>
      </w:r>
      <w:r>
        <w:rPr>
          <w:spacing w:val="1"/>
        </w:rPr>
        <w:t xml:space="preserve"> </w:t>
      </w:r>
      <w:r>
        <w:t>those).</w:t>
      </w:r>
      <w:r>
        <w:rPr>
          <w:spacing w:val="1"/>
        </w:rPr>
        <w:t xml:space="preserve"> </w:t>
      </w:r>
      <w:r>
        <w:t>Неопределённые</w:t>
      </w:r>
      <w:r>
        <w:rPr>
          <w:spacing w:val="1"/>
        </w:rPr>
        <w:t xml:space="preserve"> </w:t>
      </w:r>
      <w:r>
        <w:t>местоимения</w:t>
      </w:r>
      <w:r>
        <w:rPr>
          <w:spacing w:val="1"/>
        </w:rPr>
        <w:t xml:space="preserve"> </w:t>
      </w:r>
      <w:r>
        <w:t>(some/any)</w:t>
      </w:r>
      <w:r>
        <w:rPr>
          <w:spacing w:val="1"/>
        </w:rPr>
        <w:t xml:space="preserve"> </w:t>
      </w:r>
      <w:r>
        <w:t>в</w:t>
      </w:r>
      <w:r>
        <w:rPr>
          <w:spacing w:val="1"/>
        </w:rPr>
        <w:t xml:space="preserve"> </w:t>
      </w:r>
      <w:r>
        <w:t>повествовательных и вопросительных предложениях (Have you got any friends? – Yes, I’ve got</w:t>
      </w:r>
      <w:r>
        <w:rPr>
          <w:spacing w:val="1"/>
        </w:rPr>
        <w:t xml:space="preserve"> </w:t>
      </w:r>
      <w:r>
        <w:t>some.).</w:t>
      </w:r>
    </w:p>
    <w:p w:rsidR="00CC679B" w:rsidRDefault="00CC679B">
      <w:pPr>
        <w:pStyle w:val="a4"/>
        <w:spacing w:line="270" w:lineRule="exact"/>
        <w:ind w:left="824" w:firstLine="0"/>
      </w:pPr>
      <w:r>
        <w:t>Наречия</w:t>
      </w:r>
      <w:r>
        <w:rPr>
          <w:spacing w:val="-2"/>
        </w:rPr>
        <w:t xml:space="preserve"> </w:t>
      </w:r>
      <w:r>
        <w:t>частотности</w:t>
      </w:r>
      <w:r>
        <w:rPr>
          <w:spacing w:val="-5"/>
        </w:rPr>
        <w:t xml:space="preserve"> </w:t>
      </w:r>
      <w:r>
        <w:t>(usually, often).</w:t>
      </w:r>
    </w:p>
    <w:p w:rsidR="00CC679B" w:rsidRDefault="00CC679B">
      <w:pPr>
        <w:pStyle w:val="a4"/>
        <w:spacing w:before="2"/>
        <w:ind w:left="824" w:right="2262" w:firstLine="0"/>
      </w:pPr>
      <w:r>
        <w:t>Количественные числительные (13–100). Порядковые числительные (1–30).</w:t>
      </w:r>
      <w:r>
        <w:rPr>
          <w:spacing w:val="-57"/>
        </w:rPr>
        <w:t xml:space="preserve"> </w:t>
      </w:r>
      <w:r>
        <w:t>Вопросительные слова</w:t>
      </w:r>
      <w:r>
        <w:rPr>
          <w:spacing w:val="-4"/>
        </w:rPr>
        <w:t xml:space="preserve"> </w:t>
      </w:r>
      <w:r>
        <w:t>(when,</w:t>
      </w:r>
      <w:r>
        <w:rPr>
          <w:spacing w:val="3"/>
        </w:rPr>
        <w:t xml:space="preserve"> </w:t>
      </w:r>
      <w:r>
        <w:t>whose,</w:t>
      </w:r>
      <w:r>
        <w:rPr>
          <w:spacing w:val="4"/>
        </w:rPr>
        <w:t xml:space="preserve"> </w:t>
      </w:r>
      <w:r>
        <w:t>why).</w:t>
      </w:r>
    </w:p>
    <w:p w:rsidR="00CC679B" w:rsidRPr="002D2D77" w:rsidRDefault="00CC679B">
      <w:pPr>
        <w:pStyle w:val="a4"/>
        <w:spacing w:before="3" w:line="237" w:lineRule="auto"/>
        <w:ind w:right="859"/>
        <w:rPr>
          <w:lang w:val="en-US"/>
        </w:rPr>
      </w:pPr>
      <w:r>
        <w:t>Предлоги</w:t>
      </w:r>
      <w:r w:rsidRPr="002D2D77">
        <w:rPr>
          <w:spacing w:val="1"/>
          <w:lang w:val="en-US"/>
        </w:rPr>
        <w:t xml:space="preserve"> </w:t>
      </w:r>
      <w:r>
        <w:t>места</w:t>
      </w:r>
      <w:r w:rsidRPr="002D2D77">
        <w:rPr>
          <w:spacing w:val="1"/>
          <w:lang w:val="en-US"/>
        </w:rPr>
        <w:t xml:space="preserve"> </w:t>
      </w:r>
      <w:r w:rsidRPr="002D2D77">
        <w:rPr>
          <w:lang w:val="en-US"/>
        </w:rPr>
        <w:t>(next</w:t>
      </w:r>
      <w:r w:rsidRPr="002D2D77">
        <w:rPr>
          <w:spacing w:val="1"/>
          <w:lang w:val="en-US"/>
        </w:rPr>
        <w:t xml:space="preserve"> </w:t>
      </w:r>
      <w:r w:rsidRPr="002D2D77">
        <w:rPr>
          <w:lang w:val="en-US"/>
        </w:rPr>
        <w:t>to,</w:t>
      </w:r>
      <w:r w:rsidRPr="002D2D77">
        <w:rPr>
          <w:spacing w:val="1"/>
          <w:lang w:val="en-US"/>
        </w:rPr>
        <w:t xml:space="preserve"> </w:t>
      </w:r>
      <w:r w:rsidRPr="002D2D77">
        <w:rPr>
          <w:lang w:val="en-US"/>
        </w:rPr>
        <w:t>in</w:t>
      </w:r>
      <w:r w:rsidRPr="002D2D77">
        <w:rPr>
          <w:spacing w:val="1"/>
          <w:lang w:val="en-US"/>
        </w:rPr>
        <w:t xml:space="preserve"> </w:t>
      </w:r>
      <w:r w:rsidRPr="002D2D77">
        <w:rPr>
          <w:lang w:val="en-US"/>
        </w:rPr>
        <w:t>front</w:t>
      </w:r>
      <w:r w:rsidRPr="002D2D77">
        <w:rPr>
          <w:spacing w:val="1"/>
          <w:lang w:val="en-US"/>
        </w:rPr>
        <w:t xml:space="preserve"> </w:t>
      </w:r>
      <w:r w:rsidRPr="002D2D77">
        <w:rPr>
          <w:lang w:val="en-US"/>
        </w:rPr>
        <w:t>of,</w:t>
      </w:r>
      <w:r w:rsidRPr="002D2D77">
        <w:rPr>
          <w:spacing w:val="1"/>
          <w:lang w:val="en-US"/>
        </w:rPr>
        <w:t xml:space="preserve"> </w:t>
      </w:r>
      <w:r w:rsidRPr="002D2D77">
        <w:rPr>
          <w:lang w:val="en-US"/>
        </w:rPr>
        <w:t>behind),</w:t>
      </w:r>
      <w:r w:rsidRPr="002D2D77">
        <w:rPr>
          <w:spacing w:val="1"/>
          <w:lang w:val="en-US"/>
        </w:rPr>
        <w:t xml:space="preserve"> </w:t>
      </w:r>
      <w:r>
        <w:t>направления</w:t>
      </w:r>
      <w:r w:rsidRPr="002D2D77">
        <w:rPr>
          <w:lang w:val="en-US"/>
        </w:rPr>
        <w:t xml:space="preserve"> (to),</w:t>
      </w:r>
      <w:r w:rsidRPr="002D2D77">
        <w:rPr>
          <w:spacing w:val="1"/>
          <w:lang w:val="en-US"/>
        </w:rPr>
        <w:t xml:space="preserve"> </w:t>
      </w:r>
      <w:r>
        <w:t>времени</w:t>
      </w:r>
      <w:r w:rsidRPr="002D2D77">
        <w:rPr>
          <w:spacing w:val="1"/>
          <w:lang w:val="en-US"/>
        </w:rPr>
        <w:t xml:space="preserve"> </w:t>
      </w:r>
      <w:r w:rsidRPr="002D2D77">
        <w:rPr>
          <w:lang w:val="en-US"/>
        </w:rPr>
        <w:t>(at,</w:t>
      </w:r>
      <w:r w:rsidRPr="002D2D77">
        <w:rPr>
          <w:spacing w:val="1"/>
          <w:lang w:val="en-US"/>
        </w:rPr>
        <w:t xml:space="preserve"> </w:t>
      </w:r>
      <w:r w:rsidRPr="002D2D77">
        <w:rPr>
          <w:lang w:val="en-US"/>
        </w:rPr>
        <w:t>in,</w:t>
      </w:r>
      <w:r w:rsidRPr="002D2D77">
        <w:rPr>
          <w:spacing w:val="1"/>
          <w:lang w:val="en-US"/>
        </w:rPr>
        <w:t xml:space="preserve"> </w:t>
      </w:r>
      <w:r w:rsidRPr="002D2D77">
        <w:rPr>
          <w:lang w:val="en-US"/>
        </w:rPr>
        <w:t xml:space="preserve">on </w:t>
      </w:r>
      <w:r>
        <w:t>в</w:t>
      </w:r>
      <w:r w:rsidRPr="002D2D77">
        <w:rPr>
          <w:spacing w:val="1"/>
          <w:lang w:val="en-US"/>
        </w:rPr>
        <w:t xml:space="preserve"> </w:t>
      </w:r>
      <w:r>
        <w:t>выражениях</w:t>
      </w:r>
      <w:r w:rsidRPr="002D2D77">
        <w:rPr>
          <w:spacing w:val="-4"/>
          <w:lang w:val="en-US"/>
        </w:rPr>
        <w:t xml:space="preserve"> </w:t>
      </w:r>
      <w:r w:rsidRPr="002D2D77">
        <w:rPr>
          <w:lang w:val="en-US"/>
        </w:rPr>
        <w:t>at</w:t>
      </w:r>
      <w:r w:rsidRPr="002D2D77">
        <w:rPr>
          <w:spacing w:val="7"/>
          <w:lang w:val="en-US"/>
        </w:rPr>
        <w:t xml:space="preserve"> </w:t>
      </w:r>
      <w:r w:rsidRPr="002D2D77">
        <w:rPr>
          <w:lang w:val="en-US"/>
        </w:rPr>
        <w:t>5</w:t>
      </w:r>
      <w:r w:rsidRPr="002D2D77">
        <w:rPr>
          <w:spacing w:val="-9"/>
          <w:lang w:val="en-US"/>
        </w:rPr>
        <w:t xml:space="preserve"> </w:t>
      </w:r>
      <w:r w:rsidRPr="002D2D77">
        <w:rPr>
          <w:lang w:val="en-US"/>
        </w:rPr>
        <w:t>o’clock,</w:t>
      </w:r>
      <w:r w:rsidRPr="002D2D77">
        <w:rPr>
          <w:spacing w:val="4"/>
          <w:lang w:val="en-US"/>
        </w:rPr>
        <w:t xml:space="preserve"> </w:t>
      </w:r>
      <w:r w:rsidRPr="002D2D77">
        <w:rPr>
          <w:lang w:val="en-US"/>
        </w:rPr>
        <w:t>in</w:t>
      </w:r>
      <w:r w:rsidRPr="002D2D77">
        <w:rPr>
          <w:spacing w:val="-4"/>
          <w:lang w:val="en-US"/>
        </w:rPr>
        <w:t xml:space="preserve"> </w:t>
      </w:r>
      <w:r w:rsidRPr="002D2D77">
        <w:rPr>
          <w:lang w:val="en-US"/>
        </w:rPr>
        <w:t>the</w:t>
      </w:r>
      <w:r w:rsidRPr="002D2D77">
        <w:rPr>
          <w:spacing w:val="6"/>
          <w:lang w:val="en-US"/>
        </w:rPr>
        <w:t xml:space="preserve"> </w:t>
      </w:r>
      <w:r w:rsidRPr="002D2D77">
        <w:rPr>
          <w:lang w:val="en-US"/>
        </w:rPr>
        <w:t>morning,</w:t>
      </w:r>
      <w:r w:rsidRPr="002D2D77">
        <w:rPr>
          <w:spacing w:val="4"/>
          <w:lang w:val="en-US"/>
        </w:rPr>
        <w:t xml:space="preserve"> </w:t>
      </w:r>
      <w:r w:rsidRPr="002D2D77">
        <w:rPr>
          <w:lang w:val="en-US"/>
        </w:rPr>
        <w:t>on</w:t>
      </w:r>
      <w:r w:rsidRPr="002D2D77">
        <w:rPr>
          <w:spacing w:val="-4"/>
          <w:lang w:val="en-US"/>
        </w:rPr>
        <w:t xml:space="preserve"> </w:t>
      </w:r>
      <w:r w:rsidRPr="002D2D77">
        <w:rPr>
          <w:lang w:val="en-US"/>
        </w:rPr>
        <w:t>Monday).</w:t>
      </w:r>
    </w:p>
    <w:p w:rsidR="00CC679B" w:rsidRDefault="00CC679B">
      <w:pPr>
        <w:spacing w:before="3" w:line="275" w:lineRule="exact"/>
        <w:ind w:left="824"/>
        <w:jc w:val="both"/>
        <w:rPr>
          <w:i/>
          <w:sz w:val="24"/>
        </w:rPr>
      </w:pPr>
      <w:r>
        <w:rPr>
          <w:i/>
          <w:sz w:val="24"/>
        </w:rPr>
        <w:t>Социокультурные</w:t>
      </w:r>
      <w:r>
        <w:rPr>
          <w:i/>
          <w:spacing w:val="-2"/>
          <w:sz w:val="24"/>
        </w:rPr>
        <w:t xml:space="preserve"> </w:t>
      </w:r>
      <w:r>
        <w:rPr>
          <w:i/>
          <w:sz w:val="24"/>
        </w:rPr>
        <w:t>знания</w:t>
      </w:r>
      <w:r>
        <w:rPr>
          <w:i/>
          <w:spacing w:val="-3"/>
          <w:sz w:val="24"/>
        </w:rPr>
        <w:t xml:space="preserve"> </w:t>
      </w:r>
      <w:r>
        <w:rPr>
          <w:i/>
          <w:sz w:val="24"/>
        </w:rPr>
        <w:t>и</w:t>
      </w:r>
      <w:r>
        <w:rPr>
          <w:i/>
          <w:spacing w:val="-6"/>
          <w:sz w:val="24"/>
        </w:rPr>
        <w:t xml:space="preserve"> </w:t>
      </w:r>
      <w:r>
        <w:rPr>
          <w:i/>
          <w:sz w:val="24"/>
        </w:rPr>
        <w:t>умения.</w:t>
      </w:r>
    </w:p>
    <w:p w:rsidR="00CC679B" w:rsidRDefault="00CC679B">
      <w:pPr>
        <w:pStyle w:val="a4"/>
        <w:ind w:right="848"/>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61"/>
        </w:rPr>
        <w:t xml:space="preserve"> </w:t>
      </w:r>
      <w:r>
        <w:t>речевого</w:t>
      </w:r>
      <w:r>
        <w:rPr>
          <w:spacing w:val="1"/>
        </w:rPr>
        <w:t xml:space="preserve"> </w:t>
      </w:r>
      <w:r>
        <w:t>поведенческого этикета, принятого в стране/странах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 с</w:t>
      </w:r>
      <w:r>
        <w:rPr>
          <w:spacing w:val="1"/>
        </w:rPr>
        <w:t xml:space="preserve"> </w:t>
      </w:r>
      <w:r>
        <w:t>днём</w:t>
      </w:r>
      <w:r>
        <w:rPr>
          <w:spacing w:val="-2"/>
        </w:rPr>
        <w:t xml:space="preserve"> </w:t>
      </w:r>
      <w:r>
        <w:t>рождения,</w:t>
      </w:r>
      <w:r>
        <w:rPr>
          <w:spacing w:val="4"/>
        </w:rPr>
        <w:t xml:space="preserve"> </w:t>
      </w:r>
      <w:r>
        <w:t>Новым</w:t>
      </w:r>
      <w:r>
        <w:rPr>
          <w:spacing w:val="-2"/>
        </w:rPr>
        <w:t xml:space="preserve"> </w:t>
      </w:r>
      <w:r>
        <w:t>годом,</w:t>
      </w:r>
      <w:r>
        <w:rPr>
          <w:spacing w:val="-1"/>
        </w:rPr>
        <w:t xml:space="preserve"> </w:t>
      </w:r>
      <w:r>
        <w:t>Рождеством.</w:t>
      </w:r>
    </w:p>
    <w:p w:rsidR="00CC679B" w:rsidRDefault="00CC679B">
      <w:pPr>
        <w:pStyle w:val="a4"/>
        <w:spacing w:line="242" w:lineRule="auto"/>
        <w:ind w:right="851"/>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CC679B" w:rsidRDefault="00CC679B">
      <w:pPr>
        <w:pStyle w:val="a4"/>
        <w:ind w:right="856"/>
      </w:pPr>
      <w:r>
        <w:t>Краткое представление своей страны и страны/стран изучаемого языка (названия родной</w:t>
      </w:r>
      <w:r>
        <w:rPr>
          <w:spacing w:val="-57"/>
        </w:rPr>
        <w:t xml:space="preserve"> </w:t>
      </w:r>
      <w:r>
        <w:t>страны и страны/стран изучаемого языка и их столиц, название родного города/села; цвета</w:t>
      </w:r>
      <w:r>
        <w:rPr>
          <w:spacing w:val="1"/>
        </w:rPr>
        <w:t xml:space="preserve"> </w:t>
      </w:r>
      <w:r>
        <w:t>национальных</w:t>
      </w:r>
      <w:r>
        <w:rPr>
          <w:spacing w:val="-3"/>
        </w:rPr>
        <w:t xml:space="preserve"> </w:t>
      </w:r>
      <w:r>
        <w:t>флагов).</w:t>
      </w:r>
    </w:p>
    <w:p w:rsidR="00CC679B" w:rsidRDefault="00CC679B">
      <w:pPr>
        <w:spacing w:line="275" w:lineRule="exact"/>
        <w:ind w:left="824"/>
        <w:jc w:val="both"/>
        <w:rPr>
          <w:i/>
          <w:sz w:val="24"/>
        </w:rPr>
      </w:pPr>
      <w:r>
        <w:rPr>
          <w:i/>
          <w:sz w:val="24"/>
        </w:rPr>
        <w:t>Компенсаторные</w:t>
      </w:r>
      <w:r>
        <w:rPr>
          <w:i/>
          <w:spacing w:val="-3"/>
          <w:sz w:val="24"/>
        </w:rPr>
        <w:t xml:space="preserve"> </w:t>
      </w:r>
      <w:r>
        <w:rPr>
          <w:i/>
          <w:sz w:val="24"/>
        </w:rPr>
        <w:t>умения.</w:t>
      </w:r>
    </w:p>
    <w:p w:rsidR="00CC679B" w:rsidRDefault="00CC679B">
      <w:pPr>
        <w:pStyle w:val="a4"/>
        <w:spacing w:line="242" w:lineRule="auto"/>
        <w:ind w:right="857"/>
      </w:pPr>
      <w:r>
        <w:t>Использование</w:t>
      </w:r>
      <w:r>
        <w:rPr>
          <w:spacing w:val="1"/>
        </w:rPr>
        <w:t xml:space="preserve"> </w:t>
      </w:r>
      <w:r>
        <w:t>при</w:t>
      </w:r>
      <w:r>
        <w:rPr>
          <w:spacing w:val="1"/>
        </w:rPr>
        <w:t xml:space="preserve"> </w:t>
      </w:r>
      <w:r>
        <w:t>чтении</w:t>
      </w:r>
      <w:r>
        <w:rPr>
          <w:spacing w:val="1"/>
        </w:rPr>
        <w:t xml:space="preserve"> </w:t>
      </w:r>
      <w:r>
        <w:t>и</w:t>
      </w:r>
      <w:r>
        <w:rPr>
          <w:spacing w:val="1"/>
        </w:rPr>
        <w:t xml:space="preserve"> </w:t>
      </w:r>
      <w:r>
        <w:t>аудировании</w:t>
      </w:r>
      <w:r>
        <w:rPr>
          <w:spacing w:val="1"/>
        </w:rPr>
        <w:t xml:space="preserve"> </w:t>
      </w:r>
      <w:r>
        <w:t>языковой,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контекстуальной,</w:t>
      </w:r>
      <w:r>
        <w:rPr>
          <w:spacing w:val="1"/>
        </w:rPr>
        <w:t xml:space="preserve"> </w:t>
      </w:r>
      <w:r>
        <w:t>догадки.</w:t>
      </w:r>
    </w:p>
    <w:p w:rsidR="00CC679B" w:rsidRDefault="00CC679B">
      <w:pPr>
        <w:pStyle w:val="a4"/>
        <w:spacing w:line="242" w:lineRule="auto"/>
        <w:ind w:right="857"/>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w:t>
      </w:r>
      <w:r>
        <w:rPr>
          <w:spacing w:val="-4"/>
        </w:rPr>
        <w:t xml:space="preserve"> </w:t>
      </w:r>
      <w:r>
        <w:t>иллюстраций.</w:t>
      </w:r>
    </w:p>
    <w:p w:rsidR="00CC679B" w:rsidRDefault="00CC679B">
      <w:pPr>
        <w:pStyle w:val="a4"/>
        <w:ind w:right="853"/>
      </w:pPr>
      <w:r>
        <w:t>Игнорирование</w:t>
      </w:r>
      <w:r>
        <w:rPr>
          <w:spacing w:val="1"/>
        </w:rPr>
        <w:t xml:space="preserve"> </w:t>
      </w:r>
      <w:r>
        <w:t>информации,</w:t>
      </w:r>
      <w:r>
        <w:rPr>
          <w:spacing w:val="1"/>
        </w:rPr>
        <w:t xml:space="preserve"> </w:t>
      </w:r>
      <w:r>
        <w:t>не являющейся</w:t>
      </w:r>
      <w:r>
        <w:rPr>
          <w:spacing w:val="1"/>
        </w:rPr>
        <w:t xml:space="preserve"> </w:t>
      </w:r>
      <w:r>
        <w:t>необходимой</w:t>
      </w:r>
      <w:r>
        <w:rPr>
          <w:spacing w:val="1"/>
        </w:rPr>
        <w:t xml:space="preserve"> </w:t>
      </w:r>
      <w:r>
        <w:t>для понимания 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CC679B" w:rsidRDefault="00CC679B">
      <w:pPr>
        <w:pStyle w:val="1"/>
        <w:spacing w:line="265" w:lineRule="exact"/>
        <w:ind w:left="3628"/>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pStyle w:val="a4"/>
        <w:spacing w:line="242" w:lineRule="auto"/>
        <w:ind w:left="824" w:right="6774" w:firstLine="0"/>
      </w:pPr>
      <w:r>
        <w:t>Тематическое содержание речи.</w:t>
      </w:r>
      <w:r>
        <w:rPr>
          <w:spacing w:val="-57"/>
        </w:rPr>
        <w:t xml:space="preserve"> </w:t>
      </w:r>
      <w:r>
        <w:t>Мир</w:t>
      </w:r>
      <w:r>
        <w:rPr>
          <w:spacing w:val="1"/>
        </w:rPr>
        <w:t xml:space="preserve"> </w:t>
      </w:r>
      <w:r>
        <w:t>моего</w:t>
      </w:r>
      <w:r>
        <w:rPr>
          <w:spacing w:val="5"/>
        </w:rPr>
        <w:t xml:space="preserve"> </w:t>
      </w:r>
      <w:r>
        <w:t>«я».</w:t>
      </w:r>
    </w:p>
    <w:p w:rsidR="00CC679B" w:rsidRDefault="00CC679B">
      <w:pPr>
        <w:pStyle w:val="a4"/>
        <w:spacing w:line="242" w:lineRule="auto"/>
        <w:ind w:right="850"/>
      </w:pPr>
      <w:r>
        <w:t>Моя семья. Мой день рождения, подарки. Моя любимая еда. Мой день (распорядок дня,</w:t>
      </w:r>
      <w:r>
        <w:rPr>
          <w:spacing w:val="1"/>
        </w:rPr>
        <w:t xml:space="preserve"> </w:t>
      </w:r>
      <w:r>
        <w:t>домашние</w:t>
      </w:r>
      <w:r>
        <w:rPr>
          <w:spacing w:val="-5"/>
        </w:rPr>
        <w:t xml:space="preserve"> </w:t>
      </w:r>
      <w:r>
        <w:t>обязанности).</w:t>
      </w:r>
    </w:p>
    <w:p w:rsidR="00CC679B" w:rsidRDefault="00CC679B">
      <w:pPr>
        <w:pStyle w:val="a4"/>
        <w:spacing w:line="271" w:lineRule="exact"/>
        <w:ind w:left="824" w:firstLine="0"/>
      </w:pPr>
      <w:r>
        <w:t>Мир</w:t>
      </w:r>
      <w:r>
        <w:rPr>
          <w:spacing w:val="-3"/>
        </w:rPr>
        <w:t xml:space="preserve"> </w:t>
      </w:r>
      <w:r>
        <w:t>моих</w:t>
      </w:r>
      <w:r>
        <w:rPr>
          <w:spacing w:val="-3"/>
        </w:rPr>
        <w:t xml:space="preserve"> </w:t>
      </w:r>
      <w:r>
        <w:t>увлечений.</w:t>
      </w:r>
    </w:p>
    <w:p w:rsidR="00CC679B" w:rsidRDefault="00CC679B">
      <w:pPr>
        <w:pStyle w:val="a4"/>
        <w:spacing w:line="237" w:lineRule="auto"/>
        <w:ind w:right="855"/>
      </w:pPr>
      <w:r>
        <w:t>Любимая игрушка, игра. Мой питомец. Любимые занятия. Занятия спортом. Любимая</w:t>
      </w:r>
      <w:r>
        <w:rPr>
          <w:spacing w:val="1"/>
        </w:rPr>
        <w:t xml:space="preserve"> </w:t>
      </w:r>
      <w:r>
        <w:t>сказка/история/рассказ.</w:t>
      </w:r>
      <w:r>
        <w:rPr>
          <w:spacing w:val="3"/>
        </w:rPr>
        <w:t xml:space="preserve"> </w:t>
      </w:r>
      <w:r>
        <w:t>Выходной</w:t>
      </w:r>
      <w:r>
        <w:rPr>
          <w:spacing w:val="-2"/>
        </w:rPr>
        <w:t xml:space="preserve"> </w:t>
      </w:r>
      <w:r>
        <w:t>день.</w:t>
      </w:r>
      <w:r>
        <w:rPr>
          <w:spacing w:val="3"/>
        </w:rPr>
        <w:t xml:space="preserve"> </w:t>
      </w:r>
      <w:r>
        <w:t>Каникулы.</w:t>
      </w:r>
    </w:p>
    <w:p w:rsidR="00CC679B" w:rsidRDefault="00CC679B">
      <w:pPr>
        <w:pStyle w:val="a4"/>
        <w:spacing w:line="275" w:lineRule="exact"/>
        <w:ind w:left="824" w:firstLine="0"/>
      </w:pPr>
      <w:r>
        <w:t>Мир</w:t>
      </w:r>
      <w:r>
        <w:rPr>
          <w:spacing w:val="-1"/>
        </w:rPr>
        <w:t xml:space="preserve"> </w:t>
      </w:r>
      <w:r>
        <w:t>вокруг меня.</w:t>
      </w:r>
    </w:p>
    <w:p w:rsidR="00CC679B" w:rsidRDefault="00CC679B">
      <w:pPr>
        <w:pStyle w:val="a4"/>
        <w:ind w:right="853"/>
      </w:pPr>
      <w:r>
        <w:t>Моя</w:t>
      </w:r>
      <w:r>
        <w:rPr>
          <w:spacing w:val="1"/>
        </w:rPr>
        <w:t xml:space="preserve"> </w:t>
      </w:r>
      <w:r>
        <w:t>комната</w:t>
      </w:r>
      <w:r>
        <w:rPr>
          <w:spacing w:val="1"/>
        </w:rPr>
        <w:t xml:space="preserve"> </w:t>
      </w:r>
      <w:r>
        <w:t>(квартира,</w:t>
      </w:r>
      <w:r>
        <w:rPr>
          <w:spacing w:val="1"/>
        </w:rPr>
        <w:t xml:space="preserve"> </w:t>
      </w:r>
      <w:r>
        <w:t>дом),</w:t>
      </w:r>
      <w:r>
        <w:rPr>
          <w:spacing w:val="1"/>
        </w:rPr>
        <w:t xml:space="preserve"> </w:t>
      </w:r>
      <w:r>
        <w:t>предметы</w:t>
      </w:r>
      <w:r>
        <w:rPr>
          <w:spacing w:val="1"/>
        </w:rPr>
        <w:t xml:space="preserve"> </w:t>
      </w:r>
      <w:r>
        <w:t>мебели</w:t>
      </w:r>
      <w:r>
        <w:rPr>
          <w:spacing w:val="1"/>
        </w:rPr>
        <w:t xml:space="preserve"> </w:t>
      </w:r>
      <w:r>
        <w:t>и</w:t>
      </w:r>
      <w:r>
        <w:rPr>
          <w:spacing w:val="1"/>
        </w:rPr>
        <w:t xml:space="preserve"> </w:t>
      </w:r>
      <w:r>
        <w:t>интерьера.</w:t>
      </w:r>
      <w:r>
        <w:rPr>
          <w:spacing w:val="1"/>
        </w:rPr>
        <w:t xml:space="preserve"> </w:t>
      </w:r>
      <w:r>
        <w:t>Моя</w:t>
      </w:r>
      <w:r>
        <w:rPr>
          <w:spacing w:val="1"/>
        </w:rPr>
        <w:t xml:space="preserve"> </w:t>
      </w:r>
      <w:r>
        <w:t>школа,</w:t>
      </w:r>
      <w:r>
        <w:rPr>
          <w:spacing w:val="1"/>
        </w:rPr>
        <w:t xml:space="preserve"> </w:t>
      </w:r>
      <w:r>
        <w:t>любимые</w:t>
      </w:r>
      <w:r>
        <w:rPr>
          <w:spacing w:val="1"/>
        </w:rPr>
        <w:t xml:space="preserve"> </w:t>
      </w:r>
      <w:r>
        <w:t>учебные предметы. Мои друзья, их внешность и черты характера. Моя малая родина (город,</w:t>
      </w:r>
      <w:r>
        <w:rPr>
          <w:spacing w:val="1"/>
        </w:rPr>
        <w:t xml:space="preserve"> </w:t>
      </w:r>
      <w:r>
        <w:t>село). Путешествия. Дикие</w:t>
      </w:r>
      <w:r>
        <w:rPr>
          <w:spacing w:val="-3"/>
        </w:rPr>
        <w:t xml:space="preserve"> </w:t>
      </w:r>
      <w:r>
        <w:t>и</w:t>
      </w:r>
      <w:r>
        <w:rPr>
          <w:spacing w:val="-6"/>
        </w:rPr>
        <w:t xml:space="preserve"> </w:t>
      </w:r>
      <w:r>
        <w:t>домашние</w:t>
      </w:r>
      <w:r>
        <w:rPr>
          <w:spacing w:val="-7"/>
        </w:rPr>
        <w:t xml:space="preserve"> </w:t>
      </w:r>
      <w:r>
        <w:t>животные. Погода. Времена</w:t>
      </w:r>
      <w:r>
        <w:rPr>
          <w:spacing w:val="-7"/>
        </w:rPr>
        <w:t xml:space="preserve"> </w:t>
      </w:r>
      <w:r>
        <w:t>года</w:t>
      </w:r>
      <w:r>
        <w:rPr>
          <w:spacing w:val="-3"/>
        </w:rPr>
        <w:t xml:space="preserve"> </w:t>
      </w:r>
      <w:r>
        <w:t>(месяцы).</w:t>
      </w:r>
      <w:r>
        <w:rPr>
          <w:spacing w:val="-4"/>
        </w:rPr>
        <w:t xml:space="preserve"> </w:t>
      </w:r>
      <w:r>
        <w:t>Покупки.</w:t>
      </w:r>
    </w:p>
    <w:p w:rsidR="00CC679B" w:rsidRDefault="00CC679B">
      <w:pPr>
        <w:pStyle w:val="a4"/>
        <w:spacing w:before="1" w:line="275" w:lineRule="exact"/>
        <w:ind w:left="824" w:firstLine="0"/>
      </w:pPr>
      <w:r>
        <w:t>Родная</w:t>
      </w:r>
      <w:r>
        <w:rPr>
          <w:spacing w:val="-1"/>
        </w:rPr>
        <w:t xml:space="preserve"> </w:t>
      </w:r>
      <w:r>
        <w:t>страна</w:t>
      </w:r>
      <w:r>
        <w:rPr>
          <w:spacing w:val="-6"/>
        </w:rPr>
        <w:t xml:space="preserve"> </w:t>
      </w:r>
      <w:r>
        <w:t>и страны</w:t>
      </w:r>
      <w:r>
        <w:rPr>
          <w:spacing w:val="-3"/>
        </w:rPr>
        <w:t xml:space="preserve"> </w:t>
      </w:r>
      <w:r>
        <w:t>изучаемого</w:t>
      </w:r>
      <w:r>
        <w:rPr>
          <w:spacing w:val="5"/>
        </w:rPr>
        <w:t xml:space="preserve"> </w:t>
      </w:r>
      <w:r>
        <w:t>языка.</w:t>
      </w:r>
    </w:p>
    <w:p w:rsidR="00CC679B" w:rsidRDefault="00CC679B">
      <w:pPr>
        <w:pStyle w:val="a4"/>
        <w:spacing w:line="242" w:lineRule="auto"/>
        <w:ind w:right="852"/>
      </w:pPr>
      <w:r>
        <w:t>Россия</w:t>
      </w:r>
      <w:r>
        <w:rPr>
          <w:spacing w:val="1"/>
        </w:rPr>
        <w:t xml:space="preserve"> </w:t>
      </w:r>
      <w:r>
        <w:t>и</w:t>
      </w:r>
      <w:r>
        <w:rPr>
          <w:spacing w:val="1"/>
        </w:rPr>
        <w:t xml:space="preserve"> </w:t>
      </w:r>
      <w:r>
        <w:t>страна/страны</w:t>
      </w:r>
      <w:r>
        <w:rPr>
          <w:spacing w:val="1"/>
        </w:rPr>
        <w:t xml:space="preserve"> </w:t>
      </w:r>
      <w:r>
        <w:t>изучаемого</w:t>
      </w:r>
      <w:r>
        <w:rPr>
          <w:spacing w:val="1"/>
        </w:rPr>
        <w:t xml:space="preserve"> </w:t>
      </w:r>
      <w:r>
        <w:t>языка.</w:t>
      </w:r>
      <w:r>
        <w:rPr>
          <w:spacing w:val="1"/>
        </w:rPr>
        <w:t xml:space="preserve"> </w:t>
      </w:r>
      <w:r>
        <w:t>Их</w:t>
      </w:r>
      <w:r>
        <w:rPr>
          <w:spacing w:val="1"/>
        </w:rPr>
        <w:t xml:space="preserve"> </w:t>
      </w:r>
      <w:r>
        <w:t>столицы,</w:t>
      </w:r>
      <w:r>
        <w:rPr>
          <w:spacing w:val="61"/>
        </w:rPr>
        <w:t xml:space="preserve"> </w:t>
      </w:r>
      <w:r>
        <w:t>основные</w:t>
      </w:r>
      <w:r>
        <w:rPr>
          <w:spacing w:val="1"/>
        </w:rPr>
        <w:t xml:space="preserve"> </w:t>
      </w:r>
      <w:r>
        <w:t>достопримечательности</w:t>
      </w:r>
      <w:r>
        <w:rPr>
          <w:spacing w:val="2"/>
        </w:rPr>
        <w:t xml:space="preserve"> </w:t>
      </w:r>
      <w:r>
        <w:t>и</w:t>
      </w:r>
      <w:r>
        <w:rPr>
          <w:spacing w:val="-2"/>
        </w:rPr>
        <w:t xml:space="preserve"> </w:t>
      </w:r>
      <w:r>
        <w:t>интересные</w:t>
      </w:r>
      <w:r>
        <w:rPr>
          <w:spacing w:val="1"/>
        </w:rPr>
        <w:t xml:space="preserve"> </w:t>
      </w:r>
      <w:r>
        <w:t>факты.</w:t>
      </w:r>
      <w:r>
        <w:rPr>
          <w:spacing w:val="-5"/>
        </w:rPr>
        <w:t xml:space="preserve"> </w:t>
      </w:r>
      <w:r>
        <w:t>Произведения</w:t>
      </w:r>
      <w:r>
        <w:rPr>
          <w:spacing w:val="1"/>
        </w:rPr>
        <w:t xml:space="preserve"> </w:t>
      </w:r>
      <w:r>
        <w:t>детского</w:t>
      </w:r>
      <w:r>
        <w:rPr>
          <w:spacing w:val="1"/>
        </w:rPr>
        <w:t xml:space="preserve"> </w:t>
      </w:r>
      <w:r>
        <w:t>фольклора.</w:t>
      </w:r>
      <w:r>
        <w:rPr>
          <w:spacing w:val="4"/>
        </w:rPr>
        <w:t xml:space="preserve"> </w:t>
      </w:r>
      <w:r>
        <w:t>Литературные</w:t>
      </w:r>
    </w:p>
    <w:p w:rsidR="00CC679B" w:rsidRDefault="00CC679B">
      <w:pPr>
        <w:spacing w:line="242" w:lineRule="auto"/>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персонажи</w:t>
      </w:r>
      <w:r>
        <w:rPr>
          <w:spacing w:val="-2"/>
        </w:rPr>
        <w:t xml:space="preserve"> </w:t>
      </w:r>
      <w:r>
        <w:t>детских</w:t>
      </w:r>
      <w:r>
        <w:rPr>
          <w:spacing w:val="-7"/>
        </w:rPr>
        <w:t xml:space="preserve"> </w:t>
      </w:r>
      <w:r>
        <w:t>книг.</w:t>
      </w:r>
      <w:r>
        <w:rPr>
          <w:spacing w:val="-6"/>
        </w:rPr>
        <w:t xml:space="preserve"> </w:t>
      </w:r>
      <w:r>
        <w:t>Праздники</w:t>
      </w:r>
      <w:r>
        <w:rPr>
          <w:spacing w:val="-1"/>
        </w:rPr>
        <w:t xml:space="preserve"> </w:t>
      </w:r>
      <w:r>
        <w:t>родной</w:t>
      </w:r>
      <w:r>
        <w:rPr>
          <w:spacing w:val="-7"/>
        </w:rPr>
        <w:t xml:space="preserve"> </w:t>
      </w:r>
      <w:r>
        <w:t>страны</w:t>
      </w:r>
      <w:r>
        <w:rPr>
          <w:spacing w:val="-1"/>
        </w:rPr>
        <w:t xml:space="preserve"> </w:t>
      </w:r>
      <w:r>
        <w:t>и</w:t>
      </w:r>
      <w:r>
        <w:rPr>
          <w:spacing w:val="-6"/>
        </w:rPr>
        <w:t xml:space="preserve"> </w:t>
      </w:r>
      <w:r>
        <w:t>страны/стран</w:t>
      </w:r>
      <w:r>
        <w:rPr>
          <w:spacing w:val="-7"/>
        </w:rPr>
        <w:t xml:space="preserve"> </w:t>
      </w:r>
      <w:r>
        <w:t>изучаемого</w:t>
      </w:r>
      <w:r>
        <w:rPr>
          <w:spacing w:val="1"/>
        </w:rPr>
        <w:t xml:space="preserve"> </w:t>
      </w:r>
      <w:r>
        <w:t>языка.</w:t>
      </w:r>
    </w:p>
    <w:p w:rsidR="00CC679B" w:rsidRDefault="00CC679B">
      <w:pPr>
        <w:pStyle w:val="a4"/>
        <w:spacing w:before="5" w:line="237" w:lineRule="auto"/>
        <w:ind w:left="824" w:right="7253" w:firstLine="0"/>
        <w:jc w:val="left"/>
      </w:pPr>
      <w:r>
        <w:t>Коммуникативные умения.</w:t>
      </w:r>
      <w:r>
        <w:rPr>
          <w:spacing w:val="-58"/>
        </w:rPr>
        <w:t xml:space="preserve"> </w:t>
      </w:r>
      <w:r>
        <w:t>Говорение.</w:t>
      </w:r>
    </w:p>
    <w:p w:rsidR="00CC679B" w:rsidRDefault="00CC679B">
      <w:pPr>
        <w:pStyle w:val="a4"/>
        <w:spacing w:before="3" w:line="275" w:lineRule="exact"/>
        <w:ind w:left="824" w:firstLine="0"/>
        <w:jc w:val="left"/>
      </w:pPr>
      <w:r>
        <w:t>Коммуникативные</w:t>
      </w:r>
      <w:r>
        <w:rPr>
          <w:spacing w:val="-4"/>
        </w:rPr>
        <w:t xml:space="preserve"> </w:t>
      </w:r>
      <w:r>
        <w:t>умения</w:t>
      </w:r>
      <w:r>
        <w:rPr>
          <w:spacing w:val="-3"/>
        </w:rPr>
        <w:t xml:space="preserve"> </w:t>
      </w:r>
      <w:r>
        <w:t>диалогической</w:t>
      </w:r>
      <w:r>
        <w:rPr>
          <w:spacing w:val="-7"/>
        </w:rPr>
        <w:t xml:space="preserve"> </w:t>
      </w:r>
      <w:r>
        <w:t>речи.</w:t>
      </w:r>
    </w:p>
    <w:p w:rsidR="00CC679B" w:rsidRDefault="00CC679B">
      <w:pPr>
        <w:pStyle w:val="a4"/>
        <w:spacing w:line="242" w:lineRule="auto"/>
        <w:ind w:right="854"/>
      </w:pPr>
      <w:r>
        <w:t>Ведение с использованием речевых ситуаций, ключевых слов и (или) иллюстраций с</w:t>
      </w:r>
      <w:r>
        <w:rPr>
          <w:spacing w:val="1"/>
        </w:rPr>
        <w:t xml:space="preserve"> </w:t>
      </w:r>
      <w:r>
        <w:t>соблюдением</w:t>
      </w:r>
      <w:r>
        <w:rPr>
          <w:spacing w:val="1"/>
        </w:rPr>
        <w:t xml:space="preserve"> </w:t>
      </w:r>
      <w:r>
        <w:t>норм</w:t>
      </w:r>
      <w:r>
        <w:rPr>
          <w:spacing w:val="-2"/>
        </w:rPr>
        <w:t xml:space="preserve"> </w:t>
      </w:r>
      <w:r>
        <w:t>речевого этикета,</w:t>
      </w:r>
      <w:r>
        <w:rPr>
          <w:spacing w:val="3"/>
        </w:rPr>
        <w:t xml:space="preserve"> </w:t>
      </w:r>
      <w:r>
        <w:t>принятых</w:t>
      </w:r>
      <w:r>
        <w:rPr>
          <w:spacing w:val="-4"/>
        </w:rPr>
        <w:t xml:space="preserve"> </w:t>
      </w:r>
      <w:r>
        <w:t>в</w:t>
      </w:r>
      <w:r>
        <w:rPr>
          <w:spacing w:val="1"/>
        </w:rPr>
        <w:t xml:space="preserve"> </w:t>
      </w:r>
      <w:r>
        <w:t>стране/странах</w:t>
      </w:r>
      <w:r>
        <w:rPr>
          <w:spacing w:val="-4"/>
        </w:rPr>
        <w:t xml:space="preserve"> </w:t>
      </w:r>
      <w:r>
        <w:t>изучаемого</w:t>
      </w:r>
      <w:r>
        <w:rPr>
          <w:spacing w:val="5"/>
        </w:rPr>
        <w:t xml:space="preserve"> </w:t>
      </w:r>
      <w:r>
        <w:t>языка:</w:t>
      </w:r>
    </w:p>
    <w:p w:rsidR="00CC679B" w:rsidRDefault="00CC679B" w:rsidP="00A90E1F">
      <w:pPr>
        <w:pStyle w:val="a6"/>
        <w:numPr>
          <w:ilvl w:val="0"/>
          <w:numId w:val="67"/>
        </w:numPr>
        <w:tabs>
          <w:tab w:val="left" w:pos="1093"/>
        </w:tabs>
        <w:ind w:right="848" w:firstLine="710"/>
        <w:rPr>
          <w:sz w:val="24"/>
        </w:rPr>
      </w:pPr>
      <w:r>
        <w:rPr>
          <w:sz w:val="24"/>
        </w:rPr>
        <w:t>диалога</w:t>
      </w:r>
      <w:r>
        <w:rPr>
          <w:spacing w:val="1"/>
          <w:sz w:val="24"/>
        </w:rPr>
        <w:t xml:space="preserve"> </w:t>
      </w:r>
      <w:r>
        <w:rPr>
          <w:sz w:val="24"/>
        </w:rPr>
        <w:t>этикетного</w:t>
      </w:r>
      <w:r>
        <w:rPr>
          <w:spacing w:val="1"/>
          <w:sz w:val="24"/>
        </w:rPr>
        <w:t xml:space="preserve"> </w:t>
      </w:r>
      <w:r>
        <w:rPr>
          <w:sz w:val="24"/>
        </w:rPr>
        <w:t>характера:</w:t>
      </w:r>
      <w:r>
        <w:rPr>
          <w:spacing w:val="1"/>
          <w:sz w:val="24"/>
        </w:rPr>
        <w:t xml:space="preserve"> </w:t>
      </w:r>
      <w:r>
        <w:rPr>
          <w:sz w:val="24"/>
        </w:rPr>
        <w:t>приветствие,</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приветствие;</w:t>
      </w:r>
      <w:r>
        <w:rPr>
          <w:spacing w:val="1"/>
          <w:sz w:val="24"/>
        </w:rPr>
        <w:t xml:space="preserve"> </w:t>
      </w:r>
      <w:r>
        <w:rPr>
          <w:sz w:val="24"/>
        </w:rPr>
        <w:t>завершение</w:t>
      </w:r>
      <w:r>
        <w:rPr>
          <w:spacing w:val="-57"/>
          <w:sz w:val="24"/>
        </w:rPr>
        <w:t xml:space="preserve"> </w:t>
      </w:r>
      <w:r>
        <w:rPr>
          <w:sz w:val="24"/>
        </w:rPr>
        <w:t>разговора (в том числе по телефону), прощание; знакомство с собеседником; поздравление с</w:t>
      </w:r>
      <w:r>
        <w:rPr>
          <w:spacing w:val="1"/>
          <w:sz w:val="24"/>
        </w:rPr>
        <w:t xml:space="preserve"> </w:t>
      </w:r>
      <w:r>
        <w:rPr>
          <w:sz w:val="24"/>
        </w:rPr>
        <w:t>праздником,</w:t>
      </w:r>
      <w:r>
        <w:rPr>
          <w:spacing w:val="-2"/>
          <w:sz w:val="24"/>
        </w:rPr>
        <w:t xml:space="preserve"> </w:t>
      </w:r>
      <w:r>
        <w:rPr>
          <w:sz w:val="24"/>
        </w:rPr>
        <w:t>выражение благодарности</w:t>
      </w:r>
      <w:r>
        <w:rPr>
          <w:spacing w:val="-2"/>
          <w:sz w:val="24"/>
        </w:rPr>
        <w:t xml:space="preserve"> </w:t>
      </w:r>
      <w:r>
        <w:rPr>
          <w:sz w:val="24"/>
        </w:rPr>
        <w:t>за поздравление;</w:t>
      </w:r>
      <w:r>
        <w:rPr>
          <w:spacing w:val="-4"/>
          <w:sz w:val="24"/>
        </w:rPr>
        <w:t xml:space="preserve"> </w:t>
      </w:r>
      <w:r>
        <w:rPr>
          <w:sz w:val="24"/>
        </w:rPr>
        <w:t>выражение</w:t>
      </w:r>
      <w:r>
        <w:rPr>
          <w:spacing w:val="-5"/>
          <w:sz w:val="24"/>
        </w:rPr>
        <w:t xml:space="preserve"> </w:t>
      </w:r>
      <w:r>
        <w:rPr>
          <w:sz w:val="24"/>
        </w:rPr>
        <w:t>извинения;</w:t>
      </w:r>
    </w:p>
    <w:p w:rsidR="00CC679B" w:rsidRDefault="00CC679B" w:rsidP="00A90E1F">
      <w:pPr>
        <w:pStyle w:val="a6"/>
        <w:numPr>
          <w:ilvl w:val="0"/>
          <w:numId w:val="67"/>
        </w:numPr>
        <w:tabs>
          <w:tab w:val="left" w:pos="1017"/>
        </w:tabs>
        <w:ind w:right="847" w:firstLine="710"/>
        <w:rPr>
          <w:sz w:val="24"/>
        </w:rPr>
      </w:pPr>
      <w:r>
        <w:rPr>
          <w:sz w:val="24"/>
        </w:rPr>
        <w:t>диалога – побуждения к действию: обращение к собеседнику с просьбой, вежливое</w:t>
      </w:r>
      <w:r>
        <w:rPr>
          <w:spacing w:val="1"/>
          <w:sz w:val="24"/>
        </w:rPr>
        <w:t xml:space="preserve"> </w:t>
      </w:r>
      <w:r>
        <w:rPr>
          <w:sz w:val="24"/>
        </w:rPr>
        <w:t>согласие выполнить просьбу; приглашение собеседника к совместной деятельности, вежливое</w:t>
      </w:r>
      <w:r>
        <w:rPr>
          <w:spacing w:val="1"/>
          <w:sz w:val="24"/>
        </w:rPr>
        <w:t xml:space="preserve"> </w:t>
      </w:r>
      <w:r>
        <w:rPr>
          <w:sz w:val="24"/>
        </w:rPr>
        <w:t>согласие/несогласие на</w:t>
      </w:r>
      <w:r>
        <w:rPr>
          <w:spacing w:val="-4"/>
          <w:sz w:val="24"/>
        </w:rPr>
        <w:t xml:space="preserve"> </w:t>
      </w:r>
      <w:r>
        <w:rPr>
          <w:sz w:val="24"/>
        </w:rPr>
        <w:t>предложение</w:t>
      </w:r>
      <w:r>
        <w:rPr>
          <w:spacing w:val="1"/>
          <w:sz w:val="24"/>
        </w:rPr>
        <w:t xml:space="preserve"> </w:t>
      </w:r>
      <w:r>
        <w:rPr>
          <w:sz w:val="24"/>
        </w:rPr>
        <w:t>собеседника;</w:t>
      </w:r>
    </w:p>
    <w:p w:rsidR="00CC679B" w:rsidRDefault="00CC679B" w:rsidP="00A90E1F">
      <w:pPr>
        <w:pStyle w:val="a6"/>
        <w:numPr>
          <w:ilvl w:val="0"/>
          <w:numId w:val="67"/>
        </w:numPr>
        <w:tabs>
          <w:tab w:val="left" w:pos="973"/>
        </w:tabs>
        <w:spacing w:line="242" w:lineRule="auto"/>
        <w:ind w:right="854" w:firstLine="710"/>
        <w:rPr>
          <w:sz w:val="24"/>
        </w:rPr>
      </w:pPr>
      <w:r>
        <w:rPr>
          <w:sz w:val="24"/>
        </w:rPr>
        <w:t>диалога-расспроса: запрашивание интересующей информации; сообщение фактической</w:t>
      </w:r>
      <w:r>
        <w:rPr>
          <w:spacing w:val="-57"/>
          <w:sz w:val="24"/>
        </w:rPr>
        <w:t xml:space="preserve"> </w:t>
      </w:r>
      <w:r>
        <w:rPr>
          <w:sz w:val="24"/>
        </w:rPr>
        <w:t>информации,</w:t>
      </w:r>
      <w:r>
        <w:rPr>
          <w:spacing w:val="-2"/>
          <w:sz w:val="24"/>
        </w:rPr>
        <w:t xml:space="preserve"> </w:t>
      </w:r>
      <w:r>
        <w:rPr>
          <w:sz w:val="24"/>
        </w:rPr>
        <w:t>ответы на</w:t>
      </w:r>
      <w:r>
        <w:rPr>
          <w:spacing w:val="1"/>
          <w:sz w:val="24"/>
        </w:rPr>
        <w:t xml:space="preserve"> </w:t>
      </w:r>
      <w:r>
        <w:rPr>
          <w:sz w:val="24"/>
        </w:rPr>
        <w:t>вопросы</w:t>
      </w:r>
      <w:r>
        <w:rPr>
          <w:spacing w:val="2"/>
          <w:sz w:val="24"/>
        </w:rPr>
        <w:t xml:space="preserve"> </w:t>
      </w:r>
      <w:r>
        <w:rPr>
          <w:sz w:val="24"/>
        </w:rPr>
        <w:t>собеседника.</w:t>
      </w:r>
    </w:p>
    <w:p w:rsidR="00CC679B" w:rsidRDefault="00CC679B">
      <w:pPr>
        <w:pStyle w:val="a4"/>
        <w:spacing w:line="271" w:lineRule="exact"/>
        <w:ind w:left="824" w:firstLine="0"/>
      </w:pPr>
      <w:r>
        <w:t>Коммуникативные</w:t>
      </w:r>
      <w:r>
        <w:rPr>
          <w:spacing w:val="-5"/>
        </w:rPr>
        <w:t xml:space="preserve"> </w:t>
      </w:r>
      <w:r>
        <w:t>умения</w:t>
      </w:r>
      <w:r>
        <w:rPr>
          <w:spacing w:val="-3"/>
        </w:rPr>
        <w:t xml:space="preserve"> </w:t>
      </w:r>
      <w:r>
        <w:t>монологической</w:t>
      </w:r>
      <w:r>
        <w:rPr>
          <w:spacing w:val="-7"/>
        </w:rPr>
        <w:t xml:space="preserve"> </w:t>
      </w:r>
      <w:r>
        <w:t>речи.</w:t>
      </w:r>
    </w:p>
    <w:p w:rsidR="00CC679B" w:rsidRDefault="00CC679B">
      <w:pPr>
        <w:pStyle w:val="a4"/>
        <w:ind w:right="855"/>
      </w:pPr>
      <w:r>
        <w:t>Создание</w:t>
      </w:r>
      <w:r>
        <w:rPr>
          <w:spacing w:val="1"/>
        </w:rPr>
        <w:t xml:space="preserve"> </w:t>
      </w:r>
      <w:r>
        <w:t>с</w:t>
      </w:r>
      <w:r>
        <w:rPr>
          <w:spacing w:val="1"/>
        </w:rPr>
        <w:t xml:space="preserve"> </w:t>
      </w:r>
      <w:r>
        <w:t>использованием</w:t>
      </w:r>
      <w:r>
        <w:rPr>
          <w:spacing w:val="1"/>
        </w:rPr>
        <w:t xml:space="preserve"> </w:t>
      </w:r>
      <w:r>
        <w:t>ключевых</w:t>
      </w:r>
      <w:r>
        <w:rPr>
          <w:spacing w:val="1"/>
        </w:rPr>
        <w:t xml:space="preserve"> </w:t>
      </w:r>
      <w:r>
        <w:t>слов,</w:t>
      </w:r>
      <w:r>
        <w:rPr>
          <w:spacing w:val="1"/>
        </w:rPr>
        <w:t xml:space="preserve"> </w:t>
      </w:r>
      <w:r>
        <w:t>вопросов</w:t>
      </w:r>
      <w:r>
        <w:rPr>
          <w:spacing w:val="1"/>
        </w:rPr>
        <w:t xml:space="preserve"> </w:t>
      </w:r>
      <w:r>
        <w:t>и</w:t>
      </w:r>
      <w:r>
        <w:rPr>
          <w:spacing w:val="1"/>
        </w:rPr>
        <w:t xml:space="preserve"> </w:t>
      </w:r>
      <w:r>
        <w:t>(или)</w:t>
      </w:r>
      <w:r>
        <w:rPr>
          <w:spacing w:val="1"/>
        </w:rPr>
        <w:t xml:space="preserve"> </w:t>
      </w:r>
      <w:r>
        <w:t>иллюстраций</w:t>
      </w:r>
      <w:r>
        <w:rPr>
          <w:spacing w:val="1"/>
        </w:rPr>
        <w:t xml:space="preserve"> </w:t>
      </w:r>
      <w:r>
        <w:t>устных</w:t>
      </w:r>
      <w:r>
        <w:rPr>
          <w:spacing w:val="1"/>
        </w:rPr>
        <w:t xml:space="preserve"> </w:t>
      </w:r>
      <w:r>
        <w:t>монологических</w:t>
      </w:r>
      <w:r>
        <w:rPr>
          <w:spacing w:val="1"/>
        </w:rPr>
        <w:t xml:space="preserve"> </w:t>
      </w:r>
      <w:r>
        <w:t>высказываний:</w:t>
      </w:r>
      <w:r>
        <w:rPr>
          <w:spacing w:val="1"/>
        </w:rPr>
        <w:t xml:space="preserve"> </w:t>
      </w:r>
      <w:r>
        <w:t>описание</w:t>
      </w:r>
      <w:r>
        <w:rPr>
          <w:spacing w:val="1"/>
        </w:rPr>
        <w:t xml:space="preserve"> </w:t>
      </w:r>
      <w:r>
        <w:t>предмета,</w:t>
      </w:r>
      <w:r>
        <w:rPr>
          <w:spacing w:val="1"/>
        </w:rPr>
        <w:t xml:space="preserve"> </w:t>
      </w:r>
      <w:r>
        <w:t>внешности</w:t>
      </w:r>
      <w:r>
        <w:rPr>
          <w:spacing w:val="1"/>
        </w:rPr>
        <w:t xml:space="preserve"> </w:t>
      </w:r>
      <w:r>
        <w:t>и</w:t>
      </w:r>
      <w:r>
        <w:rPr>
          <w:spacing w:val="1"/>
        </w:rPr>
        <w:t xml:space="preserve"> </w:t>
      </w:r>
      <w:r>
        <w:t>одежды,</w:t>
      </w:r>
      <w:r>
        <w:rPr>
          <w:spacing w:val="1"/>
        </w:rPr>
        <w:t xml:space="preserve"> </w:t>
      </w:r>
      <w:r>
        <w:t>черт</w:t>
      </w:r>
      <w:r>
        <w:rPr>
          <w:spacing w:val="1"/>
        </w:rPr>
        <w:t xml:space="preserve"> </w:t>
      </w:r>
      <w:r>
        <w:t>характера</w:t>
      </w:r>
      <w:r>
        <w:rPr>
          <w:spacing w:val="1"/>
        </w:rPr>
        <w:t xml:space="preserve"> </w:t>
      </w:r>
      <w:r>
        <w:t>реального</w:t>
      </w:r>
      <w:r>
        <w:rPr>
          <w:spacing w:val="1"/>
        </w:rPr>
        <w:t xml:space="preserve"> </w:t>
      </w:r>
      <w:r>
        <w:t>человека</w:t>
      </w:r>
      <w:r>
        <w:rPr>
          <w:spacing w:val="1"/>
        </w:rPr>
        <w:t xml:space="preserve"> </w:t>
      </w:r>
      <w:r>
        <w:t>или</w:t>
      </w:r>
      <w:r>
        <w:rPr>
          <w:spacing w:val="1"/>
        </w:rPr>
        <w:t xml:space="preserve"> </w:t>
      </w:r>
      <w:r>
        <w:t>литературного</w:t>
      </w:r>
      <w:r>
        <w:rPr>
          <w:spacing w:val="1"/>
        </w:rPr>
        <w:t xml:space="preserve"> </w:t>
      </w:r>
      <w:r>
        <w:t>персонажа;</w:t>
      </w:r>
      <w:r>
        <w:rPr>
          <w:spacing w:val="1"/>
        </w:rPr>
        <w:t xml:space="preserve"> </w:t>
      </w:r>
      <w:r>
        <w:t>рассказ/сообщение</w:t>
      </w:r>
      <w:r>
        <w:rPr>
          <w:spacing w:val="1"/>
        </w:rPr>
        <w:t xml:space="preserve"> </w:t>
      </w:r>
      <w:r>
        <w:t>(повествование)</w:t>
      </w:r>
      <w:r>
        <w:rPr>
          <w:spacing w:val="1"/>
        </w:rPr>
        <w:t xml:space="preserve"> </w:t>
      </w:r>
      <w:r>
        <w:t>с</w:t>
      </w:r>
      <w:r>
        <w:rPr>
          <w:spacing w:val="1"/>
        </w:rPr>
        <w:t xml:space="preserve"> </w:t>
      </w:r>
      <w:r>
        <w:t>использованием</w:t>
      </w:r>
      <w:r>
        <w:rPr>
          <w:spacing w:val="2"/>
        </w:rPr>
        <w:t xml:space="preserve"> </w:t>
      </w:r>
      <w:r>
        <w:t>ключевых</w:t>
      </w:r>
      <w:r>
        <w:rPr>
          <w:spacing w:val="-3"/>
        </w:rPr>
        <w:t xml:space="preserve"> </w:t>
      </w:r>
      <w:r>
        <w:t>слов,</w:t>
      </w:r>
      <w:r>
        <w:rPr>
          <w:spacing w:val="-2"/>
        </w:rPr>
        <w:t xml:space="preserve"> </w:t>
      </w:r>
      <w:r>
        <w:t>вопросов</w:t>
      </w:r>
      <w:r>
        <w:rPr>
          <w:spacing w:val="2"/>
        </w:rPr>
        <w:t xml:space="preserve"> </w:t>
      </w:r>
      <w:r>
        <w:t>и</w:t>
      </w:r>
      <w:r>
        <w:rPr>
          <w:spacing w:val="-2"/>
        </w:rPr>
        <w:t xml:space="preserve"> </w:t>
      </w:r>
      <w:r>
        <w:t>(или)</w:t>
      </w:r>
      <w:r>
        <w:rPr>
          <w:spacing w:val="2"/>
        </w:rPr>
        <w:t xml:space="preserve"> </w:t>
      </w:r>
      <w:r>
        <w:t>иллюстраций</w:t>
      </w:r>
      <w:r>
        <w:rPr>
          <w:spacing w:val="-2"/>
        </w:rPr>
        <w:t xml:space="preserve"> </w:t>
      </w:r>
      <w:r>
        <w:t>.</w:t>
      </w:r>
    </w:p>
    <w:p w:rsidR="00CC679B" w:rsidRDefault="00CC679B">
      <w:pPr>
        <w:pStyle w:val="a4"/>
        <w:spacing w:line="237" w:lineRule="auto"/>
        <w:ind w:right="854"/>
      </w:pPr>
      <w:r>
        <w:t>Создание устных монологических высказываний в рамках тематического</w:t>
      </w:r>
      <w:r>
        <w:rPr>
          <w:spacing w:val="1"/>
        </w:rPr>
        <w:t xml:space="preserve"> </w:t>
      </w:r>
      <w:r>
        <w:t>содержания</w:t>
      </w:r>
      <w:r>
        <w:rPr>
          <w:spacing w:val="1"/>
        </w:rPr>
        <w:t xml:space="preserve"> </w:t>
      </w:r>
      <w:r>
        <w:t>речи</w:t>
      </w:r>
      <w:r>
        <w:rPr>
          <w:spacing w:val="2"/>
        </w:rPr>
        <w:t xml:space="preserve"> </w:t>
      </w:r>
      <w:r>
        <w:t>по</w:t>
      </w:r>
      <w:r>
        <w:rPr>
          <w:spacing w:val="1"/>
        </w:rPr>
        <w:t xml:space="preserve"> </w:t>
      </w:r>
      <w:r>
        <w:t>образцу</w:t>
      </w:r>
      <w:r>
        <w:rPr>
          <w:spacing w:val="-8"/>
        </w:rPr>
        <w:t xml:space="preserve"> </w:t>
      </w:r>
      <w:r>
        <w:t>(с</w:t>
      </w:r>
      <w:r>
        <w:rPr>
          <w:spacing w:val="1"/>
        </w:rPr>
        <w:t xml:space="preserve"> </w:t>
      </w:r>
      <w:r>
        <w:t>выражением</w:t>
      </w:r>
      <w:r>
        <w:rPr>
          <w:spacing w:val="2"/>
        </w:rPr>
        <w:t xml:space="preserve"> </w:t>
      </w:r>
      <w:r>
        <w:t>своего</w:t>
      </w:r>
      <w:r>
        <w:rPr>
          <w:spacing w:val="2"/>
        </w:rPr>
        <w:t xml:space="preserve"> </w:t>
      </w:r>
      <w:r>
        <w:t>отношения</w:t>
      </w:r>
      <w:r>
        <w:rPr>
          <w:spacing w:val="1"/>
        </w:rPr>
        <w:t xml:space="preserve"> </w:t>
      </w:r>
      <w:r>
        <w:t>к</w:t>
      </w:r>
      <w:r>
        <w:rPr>
          <w:spacing w:val="8"/>
        </w:rPr>
        <w:t xml:space="preserve"> </w:t>
      </w:r>
      <w:r>
        <w:t>предмету</w:t>
      </w:r>
      <w:r>
        <w:rPr>
          <w:spacing w:val="-8"/>
        </w:rPr>
        <w:t xml:space="preserve"> </w:t>
      </w:r>
      <w:r>
        <w:t>речи).</w:t>
      </w:r>
    </w:p>
    <w:p w:rsidR="00CC679B" w:rsidRDefault="00CC679B">
      <w:pPr>
        <w:pStyle w:val="a4"/>
        <w:spacing w:before="6" w:line="237" w:lineRule="auto"/>
        <w:ind w:right="851"/>
      </w:pPr>
      <w:r>
        <w:t>Пересказ основного содержания прочитанного текста с использованием ключевых слов,</w:t>
      </w:r>
      <w:r>
        <w:rPr>
          <w:spacing w:val="1"/>
        </w:rPr>
        <w:t xml:space="preserve"> </w:t>
      </w:r>
      <w:r>
        <w:t>вопросов,</w:t>
      </w:r>
      <w:r>
        <w:rPr>
          <w:spacing w:val="-2"/>
        </w:rPr>
        <w:t xml:space="preserve"> </w:t>
      </w:r>
      <w:r>
        <w:t>плана</w:t>
      </w:r>
      <w:r>
        <w:rPr>
          <w:spacing w:val="-4"/>
        </w:rPr>
        <w:t xml:space="preserve"> </w:t>
      </w:r>
      <w:r>
        <w:t>и</w:t>
      </w:r>
      <w:r>
        <w:rPr>
          <w:spacing w:val="-2"/>
        </w:rPr>
        <w:t xml:space="preserve"> </w:t>
      </w:r>
      <w:r>
        <w:t>(или)</w:t>
      </w:r>
      <w:r>
        <w:rPr>
          <w:spacing w:val="3"/>
        </w:rPr>
        <w:t xml:space="preserve"> </w:t>
      </w:r>
      <w:r>
        <w:t>иллюстраций.</w:t>
      </w:r>
    </w:p>
    <w:p w:rsidR="00CC679B" w:rsidRDefault="00CC679B">
      <w:pPr>
        <w:pStyle w:val="a4"/>
        <w:spacing w:before="3"/>
        <w:ind w:left="824" w:right="1106" w:firstLine="0"/>
      </w:pPr>
      <w:r>
        <w:t>Краткое</w:t>
      </w:r>
      <w:r>
        <w:rPr>
          <w:spacing w:val="-6"/>
        </w:rPr>
        <w:t xml:space="preserve"> </w:t>
      </w:r>
      <w:r>
        <w:t>устное</w:t>
      </w:r>
      <w:r>
        <w:rPr>
          <w:spacing w:val="-6"/>
        </w:rPr>
        <w:t xml:space="preserve"> </w:t>
      </w:r>
      <w:r>
        <w:t>изложение</w:t>
      </w:r>
      <w:r>
        <w:rPr>
          <w:spacing w:val="-5"/>
        </w:rPr>
        <w:t xml:space="preserve"> </w:t>
      </w:r>
      <w:r>
        <w:t>результатов</w:t>
      </w:r>
      <w:r>
        <w:rPr>
          <w:spacing w:val="-8"/>
        </w:rPr>
        <w:t xml:space="preserve"> </w:t>
      </w:r>
      <w:r>
        <w:t>выполненного</w:t>
      </w:r>
      <w:r>
        <w:rPr>
          <w:spacing w:val="-4"/>
        </w:rPr>
        <w:t xml:space="preserve"> </w:t>
      </w:r>
      <w:r>
        <w:t>несложного</w:t>
      </w:r>
      <w:r>
        <w:rPr>
          <w:spacing w:val="-5"/>
        </w:rPr>
        <w:t xml:space="preserve"> </w:t>
      </w:r>
      <w:r>
        <w:t>проектного</w:t>
      </w:r>
      <w:r>
        <w:rPr>
          <w:spacing w:val="-1"/>
        </w:rPr>
        <w:t xml:space="preserve"> </w:t>
      </w:r>
      <w:r>
        <w:t>задания.</w:t>
      </w:r>
      <w:r>
        <w:rPr>
          <w:spacing w:val="-58"/>
        </w:rPr>
        <w:t xml:space="preserve"> </w:t>
      </w:r>
      <w:r>
        <w:t>Аудирование.</w:t>
      </w:r>
    </w:p>
    <w:p w:rsidR="00CC679B" w:rsidRDefault="00CC679B">
      <w:pPr>
        <w:pStyle w:val="a4"/>
        <w:spacing w:line="275" w:lineRule="exact"/>
        <w:ind w:left="824" w:firstLine="0"/>
      </w:pPr>
      <w:r>
        <w:t>Коммуникативные</w:t>
      </w:r>
      <w:r>
        <w:rPr>
          <w:spacing w:val="-5"/>
        </w:rPr>
        <w:t xml:space="preserve"> </w:t>
      </w:r>
      <w:r>
        <w:t>умения</w:t>
      </w:r>
      <w:r>
        <w:rPr>
          <w:spacing w:val="-3"/>
        </w:rPr>
        <w:t xml:space="preserve"> </w:t>
      </w:r>
      <w:r>
        <w:t>аудирования.</w:t>
      </w:r>
    </w:p>
    <w:p w:rsidR="00CC679B" w:rsidRDefault="00CC679B">
      <w:pPr>
        <w:pStyle w:val="a4"/>
        <w:spacing w:line="242" w:lineRule="auto"/>
        <w:ind w:right="854"/>
      </w:pPr>
      <w:r>
        <w:t>Понимание на слух речи</w:t>
      </w:r>
      <w:r>
        <w:rPr>
          <w:spacing w:val="1"/>
        </w:rPr>
        <w:t xml:space="preserve"> </w:t>
      </w:r>
      <w:r>
        <w:t>учителя</w:t>
      </w:r>
      <w:r>
        <w:rPr>
          <w:spacing w:val="1"/>
        </w:rPr>
        <w:t xml:space="preserve"> </w:t>
      </w:r>
      <w:r>
        <w:t>и</w:t>
      </w:r>
      <w:r>
        <w:rPr>
          <w:spacing w:val="1"/>
        </w:rPr>
        <w:t xml:space="preserve"> </w:t>
      </w:r>
      <w:r>
        <w:t>других обучающихся</w:t>
      </w:r>
      <w:r>
        <w:rPr>
          <w:spacing w:val="1"/>
        </w:rPr>
        <w:t xml:space="preserve"> </w:t>
      </w:r>
      <w:r>
        <w:t>и вербальная/невербальная</w:t>
      </w:r>
      <w:r>
        <w:rPr>
          <w:spacing w:val="1"/>
        </w:rPr>
        <w:t xml:space="preserve"> </w:t>
      </w:r>
      <w:r>
        <w:t>реакция</w:t>
      </w:r>
      <w:r>
        <w:rPr>
          <w:spacing w:val="1"/>
        </w:rPr>
        <w:t xml:space="preserve"> </w:t>
      </w:r>
      <w:r>
        <w:t>на</w:t>
      </w:r>
      <w:r>
        <w:rPr>
          <w:spacing w:val="1"/>
        </w:rPr>
        <w:t xml:space="preserve"> </w:t>
      </w:r>
      <w:r>
        <w:t>услышанное</w:t>
      </w:r>
      <w:r>
        <w:rPr>
          <w:spacing w:val="-4"/>
        </w:rPr>
        <w:t xml:space="preserve"> </w:t>
      </w:r>
      <w:r>
        <w:t>(при</w:t>
      </w:r>
      <w:r>
        <w:rPr>
          <w:spacing w:val="-3"/>
        </w:rPr>
        <w:t xml:space="preserve"> </w:t>
      </w:r>
      <w:r>
        <w:t>непосредственном</w:t>
      </w:r>
      <w:r>
        <w:rPr>
          <w:spacing w:val="-1"/>
        </w:rPr>
        <w:t xml:space="preserve"> </w:t>
      </w:r>
      <w:r>
        <w:t>общении).</w:t>
      </w:r>
    </w:p>
    <w:p w:rsidR="00CC679B" w:rsidRDefault="00CC679B">
      <w:pPr>
        <w:pStyle w:val="a4"/>
        <w:ind w:right="854"/>
      </w:pPr>
      <w:r>
        <w:t>Восприятие</w:t>
      </w:r>
      <w:r>
        <w:rPr>
          <w:spacing w:val="1"/>
        </w:rPr>
        <w:t xml:space="preserve"> </w:t>
      </w:r>
      <w:r>
        <w:t>и</w:t>
      </w:r>
      <w:r>
        <w:rPr>
          <w:spacing w:val="1"/>
        </w:rPr>
        <w:t xml:space="preserve"> </w:t>
      </w:r>
      <w:r>
        <w:t>понимание</w:t>
      </w:r>
      <w:r>
        <w:rPr>
          <w:spacing w:val="1"/>
        </w:rPr>
        <w:t xml:space="preserve"> </w:t>
      </w:r>
      <w:r>
        <w:t>на</w:t>
      </w:r>
      <w:r>
        <w:rPr>
          <w:spacing w:val="1"/>
        </w:rPr>
        <w:t xml:space="preserve"> </w:t>
      </w:r>
      <w:r>
        <w:t>слух</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построенных</w:t>
      </w:r>
      <w:r>
        <w:rPr>
          <w:spacing w:val="1"/>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поставленной</w:t>
      </w:r>
      <w:r>
        <w:rPr>
          <w:spacing w:val="1"/>
        </w:rPr>
        <w:t xml:space="preserve"> </w:t>
      </w:r>
      <w:r>
        <w:t>коммуникативной задачей: с пониманием основного содержания, с пониманием запрашиваемой</w:t>
      </w:r>
      <w:r>
        <w:rPr>
          <w:spacing w:val="-57"/>
        </w:rPr>
        <w:t xml:space="preserve"> </w:t>
      </w:r>
      <w:r>
        <w:t>информации</w:t>
      </w:r>
      <w:r>
        <w:rPr>
          <w:spacing w:val="-3"/>
        </w:rPr>
        <w:t xml:space="preserve"> </w:t>
      </w:r>
      <w:r>
        <w:t>(при</w:t>
      </w:r>
      <w:r>
        <w:rPr>
          <w:spacing w:val="-6"/>
        </w:rPr>
        <w:t xml:space="preserve"> </w:t>
      </w:r>
      <w:r>
        <w:t>опосредованном</w:t>
      </w:r>
      <w:r>
        <w:rPr>
          <w:spacing w:val="-6"/>
        </w:rPr>
        <w:t xml:space="preserve"> </w:t>
      </w:r>
      <w:r>
        <w:t>общении).</w:t>
      </w:r>
    </w:p>
    <w:p w:rsidR="00CC679B" w:rsidRDefault="00CC679B">
      <w:pPr>
        <w:pStyle w:val="a4"/>
        <w:ind w:right="857"/>
      </w:pPr>
      <w:r>
        <w:t>Аудирование</w:t>
      </w:r>
      <w:r>
        <w:rPr>
          <w:spacing w:val="1"/>
        </w:rPr>
        <w:t xml:space="preserve"> </w:t>
      </w:r>
      <w:r>
        <w:t>с</w:t>
      </w:r>
      <w:r>
        <w:rPr>
          <w:spacing w:val="1"/>
        </w:rPr>
        <w:t xml:space="preserve"> </w:t>
      </w:r>
      <w:r>
        <w:t>пониманием</w:t>
      </w:r>
      <w:r>
        <w:rPr>
          <w:spacing w:val="1"/>
        </w:rPr>
        <w:t xml:space="preserve"> </w:t>
      </w:r>
      <w:r>
        <w:t>основного</w:t>
      </w:r>
      <w:r>
        <w:rPr>
          <w:spacing w:val="1"/>
        </w:rPr>
        <w:t xml:space="preserve"> </w:t>
      </w:r>
      <w:r>
        <w:t>содержания</w:t>
      </w:r>
      <w:r>
        <w:rPr>
          <w:spacing w:val="1"/>
        </w:rPr>
        <w:t xml:space="preserve"> </w:t>
      </w:r>
      <w:r>
        <w:t>текста</w:t>
      </w:r>
      <w:r>
        <w:rPr>
          <w:spacing w:val="1"/>
        </w:rPr>
        <w:t xml:space="preserve"> </w:t>
      </w:r>
      <w:r>
        <w:t>предполагает</w:t>
      </w:r>
      <w:r>
        <w:rPr>
          <w:spacing w:val="1"/>
        </w:rPr>
        <w:t xml:space="preserve"> </w:t>
      </w:r>
      <w:r>
        <w:t>умение</w:t>
      </w:r>
      <w:r>
        <w:rPr>
          <w:spacing w:val="1"/>
        </w:rPr>
        <w:t xml:space="preserve"> </w:t>
      </w:r>
      <w:r>
        <w:t>определять</w:t>
      </w:r>
      <w:r>
        <w:rPr>
          <w:spacing w:val="1"/>
        </w:rPr>
        <w:t xml:space="preserve"> </w:t>
      </w:r>
      <w:r>
        <w:t>основную</w:t>
      </w:r>
      <w:r>
        <w:rPr>
          <w:spacing w:val="1"/>
        </w:rPr>
        <w:t xml:space="preserve"> </w:t>
      </w:r>
      <w:r>
        <w:t>тему</w:t>
      </w:r>
      <w:r>
        <w:rPr>
          <w:spacing w:val="1"/>
        </w:rPr>
        <w:t xml:space="preserve"> </w:t>
      </w:r>
      <w:r>
        <w:t>и</w:t>
      </w:r>
      <w:r>
        <w:rPr>
          <w:spacing w:val="1"/>
        </w:rPr>
        <w:t xml:space="preserve"> </w:t>
      </w:r>
      <w:r>
        <w:t>главные</w:t>
      </w:r>
      <w:r>
        <w:rPr>
          <w:spacing w:val="1"/>
        </w:rPr>
        <w:t xml:space="preserve"> </w:t>
      </w:r>
      <w:r>
        <w:t>факты/события</w:t>
      </w:r>
      <w:r>
        <w:rPr>
          <w:spacing w:val="1"/>
        </w:rPr>
        <w:t xml:space="preserve"> </w:t>
      </w:r>
      <w:r>
        <w:t>в</w:t>
      </w:r>
      <w:r>
        <w:rPr>
          <w:spacing w:val="1"/>
        </w:rPr>
        <w:t xml:space="preserve"> </w:t>
      </w:r>
      <w:r>
        <w:t>воспринимаемом</w:t>
      </w:r>
      <w:r>
        <w:rPr>
          <w:spacing w:val="1"/>
        </w:rPr>
        <w:t xml:space="preserve"> </w:t>
      </w:r>
      <w:r>
        <w:t>на</w:t>
      </w:r>
      <w:r>
        <w:rPr>
          <w:spacing w:val="1"/>
        </w:rPr>
        <w:t xml:space="preserve"> </w:t>
      </w:r>
      <w:r>
        <w:t>слух</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2"/>
        </w:rPr>
        <w:t xml:space="preserve"> </w:t>
      </w:r>
      <w:r>
        <w:t>и</w:t>
      </w:r>
      <w:r>
        <w:rPr>
          <w:spacing w:val="-4"/>
        </w:rPr>
        <w:t xml:space="preserve"> </w:t>
      </w:r>
      <w:r>
        <w:t>языковой,</w:t>
      </w:r>
      <w:r>
        <w:rPr>
          <w:spacing w:val="-2"/>
        </w:rPr>
        <w:t xml:space="preserve"> </w:t>
      </w:r>
      <w:r>
        <w:t>в</w:t>
      </w:r>
      <w:r>
        <w:rPr>
          <w:spacing w:val="-2"/>
        </w:rPr>
        <w:t xml:space="preserve"> </w:t>
      </w:r>
      <w:r>
        <w:t>том</w:t>
      </w:r>
      <w:r>
        <w:rPr>
          <w:spacing w:val="1"/>
        </w:rPr>
        <w:t xml:space="preserve"> </w:t>
      </w:r>
      <w:r>
        <w:t>числе контекстуальной,</w:t>
      </w:r>
      <w:r>
        <w:rPr>
          <w:spacing w:val="3"/>
        </w:rPr>
        <w:t xml:space="preserve"> </w:t>
      </w:r>
      <w:r>
        <w:t>догадки.</w:t>
      </w:r>
    </w:p>
    <w:p w:rsidR="00CC679B" w:rsidRDefault="00CC679B">
      <w:pPr>
        <w:pStyle w:val="a4"/>
        <w:ind w:right="850"/>
      </w:pPr>
      <w:r>
        <w:t>Аудирование с пониманием запрашиваемой информации предполагает умение выделять</w:t>
      </w:r>
      <w:r>
        <w:rPr>
          <w:spacing w:val="1"/>
        </w:rPr>
        <w:t xml:space="preserve"> </w:t>
      </w:r>
      <w:r>
        <w:t>запрашиваемую</w:t>
      </w:r>
      <w:r>
        <w:rPr>
          <w:spacing w:val="1"/>
        </w:rPr>
        <w:t xml:space="preserve"> </w:t>
      </w:r>
      <w:r>
        <w:t>информацию</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4"/>
        </w:rPr>
        <w:t xml:space="preserve"> </w:t>
      </w:r>
      <w:r>
        <w:t>догадки.</w:t>
      </w:r>
    </w:p>
    <w:p w:rsidR="00CC679B" w:rsidRDefault="00CC679B">
      <w:pPr>
        <w:pStyle w:val="a4"/>
        <w:spacing w:line="242" w:lineRule="auto"/>
        <w:ind w:right="859"/>
      </w:pPr>
      <w:r>
        <w:t>Тексты</w:t>
      </w:r>
      <w:r>
        <w:rPr>
          <w:spacing w:val="1"/>
        </w:rPr>
        <w:t xml:space="preserve"> </w:t>
      </w:r>
      <w:r>
        <w:t>для</w:t>
      </w:r>
      <w:r>
        <w:rPr>
          <w:spacing w:val="1"/>
        </w:rPr>
        <w:t xml:space="preserve"> </w:t>
      </w:r>
      <w:r>
        <w:t>аудирования:</w:t>
      </w:r>
      <w:r>
        <w:rPr>
          <w:spacing w:val="1"/>
        </w:rPr>
        <w:t xml:space="preserve"> </w:t>
      </w:r>
      <w:r>
        <w:t>диалог,</w:t>
      </w:r>
      <w:r>
        <w:rPr>
          <w:spacing w:val="1"/>
        </w:rPr>
        <w:t xml:space="preserve"> </w:t>
      </w:r>
      <w:r>
        <w:t>высказывания</w:t>
      </w:r>
      <w:r>
        <w:rPr>
          <w:spacing w:val="1"/>
        </w:rPr>
        <w:t xml:space="preserve"> </w:t>
      </w:r>
      <w:r>
        <w:t>собеседников</w:t>
      </w:r>
      <w:r>
        <w:rPr>
          <w:spacing w:val="1"/>
        </w:rPr>
        <w:t xml:space="preserve"> </w:t>
      </w:r>
      <w:r>
        <w:t>в</w:t>
      </w:r>
      <w:r>
        <w:rPr>
          <w:spacing w:val="61"/>
        </w:rPr>
        <w:t xml:space="preserve"> </w:t>
      </w:r>
      <w:r>
        <w:t>ситуациях</w:t>
      </w:r>
      <w:r>
        <w:rPr>
          <w:spacing w:val="1"/>
        </w:rPr>
        <w:t xml:space="preserve"> </w:t>
      </w:r>
      <w:r>
        <w:t>повседневного</w:t>
      </w:r>
      <w:r>
        <w:rPr>
          <w:spacing w:val="-5"/>
        </w:rPr>
        <w:t xml:space="preserve"> </w:t>
      </w:r>
      <w:r>
        <w:t>общения,</w:t>
      </w:r>
      <w:r>
        <w:rPr>
          <w:spacing w:val="-2"/>
        </w:rPr>
        <w:t xml:space="preserve"> </w:t>
      </w:r>
      <w:r>
        <w:t>рассказ,</w:t>
      </w:r>
      <w:r>
        <w:rPr>
          <w:spacing w:val="2"/>
        </w:rPr>
        <w:t xml:space="preserve"> </w:t>
      </w:r>
      <w:r>
        <w:t>сказка,</w:t>
      </w:r>
      <w:r>
        <w:rPr>
          <w:spacing w:val="2"/>
        </w:rPr>
        <w:t xml:space="preserve"> </w:t>
      </w:r>
      <w:r>
        <w:t>сообщение информационного характера.</w:t>
      </w:r>
    </w:p>
    <w:p w:rsidR="00CC679B" w:rsidRDefault="00CC679B">
      <w:pPr>
        <w:pStyle w:val="a4"/>
        <w:spacing w:line="271" w:lineRule="exact"/>
        <w:ind w:left="824" w:firstLine="0"/>
      </w:pPr>
      <w:r>
        <w:t>Смысловое</w:t>
      </w:r>
      <w:r>
        <w:rPr>
          <w:spacing w:val="-2"/>
        </w:rPr>
        <w:t xml:space="preserve"> </w:t>
      </w:r>
      <w:r>
        <w:t>чтение.</w:t>
      </w:r>
    </w:p>
    <w:p w:rsidR="00CC679B" w:rsidRDefault="00CC679B">
      <w:pPr>
        <w:pStyle w:val="a4"/>
        <w:ind w:right="864"/>
      </w:pPr>
      <w:r>
        <w:t>Чтение</w:t>
      </w:r>
      <w:r>
        <w:rPr>
          <w:spacing w:val="1"/>
        </w:rPr>
        <w:t xml:space="preserve"> </w:t>
      </w:r>
      <w:r>
        <w:t>вслух</w:t>
      </w:r>
      <w:r>
        <w:rPr>
          <w:spacing w:val="1"/>
        </w:rPr>
        <w:t xml:space="preserve"> </w:t>
      </w:r>
      <w:r>
        <w:t>учебных</w:t>
      </w:r>
      <w:r>
        <w:rPr>
          <w:spacing w:val="1"/>
        </w:rPr>
        <w:t xml:space="preserve"> </w:t>
      </w:r>
      <w:r>
        <w:t>текстов</w:t>
      </w:r>
      <w:r>
        <w:rPr>
          <w:spacing w:val="1"/>
        </w:rPr>
        <w:t xml:space="preserve"> </w:t>
      </w:r>
      <w:r>
        <w:t>с</w:t>
      </w:r>
      <w:r>
        <w:rPr>
          <w:spacing w:val="1"/>
        </w:rPr>
        <w:t xml:space="preserve"> </w:t>
      </w:r>
      <w:r>
        <w:t>соблюдением</w:t>
      </w:r>
      <w:r>
        <w:rPr>
          <w:spacing w:val="1"/>
        </w:rPr>
        <w:t xml:space="preserve"> </w:t>
      </w:r>
      <w:r>
        <w:t>правил</w:t>
      </w:r>
      <w:r>
        <w:rPr>
          <w:spacing w:val="1"/>
        </w:rPr>
        <w:t xml:space="preserve"> </w:t>
      </w:r>
      <w:r>
        <w:t>чтения</w:t>
      </w:r>
      <w:r>
        <w:rPr>
          <w:spacing w:val="1"/>
        </w:rPr>
        <w:t xml:space="preserve"> </w:t>
      </w:r>
      <w:r>
        <w:t>и</w:t>
      </w:r>
      <w:r>
        <w:rPr>
          <w:spacing w:val="1"/>
        </w:rPr>
        <w:t xml:space="preserve"> </w:t>
      </w:r>
      <w:r>
        <w:t>соответствующей</w:t>
      </w:r>
      <w:r>
        <w:rPr>
          <w:spacing w:val="1"/>
        </w:rPr>
        <w:t xml:space="preserve"> </w:t>
      </w:r>
      <w:r>
        <w:t>интонацией,</w:t>
      </w:r>
      <w:r>
        <w:rPr>
          <w:spacing w:val="-2"/>
        </w:rPr>
        <w:t xml:space="preserve"> </w:t>
      </w:r>
      <w:r>
        <w:t>понимание</w:t>
      </w:r>
      <w:r>
        <w:rPr>
          <w:spacing w:val="1"/>
        </w:rPr>
        <w:t xml:space="preserve"> </w:t>
      </w:r>
      <w:r>
        <w:t>прочитанного.</w:t>
      </w:r>
    </w:p>
    <w:p w:rsidR="00CC679B" w:rsidRDefault="00CC679B">
      <w:pPr>
        <w:pStyle w:val="a4"/>
        <w:spacing w:line="275" w:lineRule="exact"/>
        <w:ind w:left="824" w:firstLine="0"/>
      </w:pPr>
      <w:r>
        <w:t>Тексты</w:t>
      </w:r>
      <w:r>
        <w:rPr>
          <w:spacing w:val="-1"/>
        </w:rPr>
        <w:t xml:space="preserve"> </w:t>
      </w:r>
      <w:r>
        <w:t>для</w:t>
      </w:r>
      <w:r>
        <w:rPr>
          <w:spacing w:val="-3"/>
        </w:rPr>
        <w:t xml:space="preserve"> </w:t>
      </w:r>
      <w:r>
        <w:t>чтения</w:t>
      </w:r>
      <w:r>
        <w:rPr>
          <w:spacing w:val="-7"/>
        </w:rPr>
        <w:t xml:space="preserve"> </w:t>
      </w:r>
      <w:r>
        <w:t>вслух:</w:t>
      </w:r>
      <w:r>
        <w:rPr>
          <w:spacing w:val="-3"/>
        </w:rPr>
        <w:t xml:space="preserve"> </w:t>
      </w:r>
      <w:r>
        <w:t>диалог,</w:t>
      </w:r>
      <w:r>
        <w:rPr>
          <w:spacing w:val="-5"/>
        </w:rPr>
        <w:t xml:space="preserve"> </w:t>
      </w:r>
      <w:r>
        <w:t>рассказ,</w:t>
      </w:r>
      <w:r>
        <w:rPr>
          <w:spacing w:val="-1"/>
        </w:rPr>
        <w:t xml:space="preserve"> </w:t>
      </w:r>
      <w:r>
        <w:t>сказка.</w:t>
      </w:r>
    </w:p>
    <w:p w:rsidR="00CC679B" w:rsidRDefault="00CC679B">
      <w:pPr>
        <w:pStyle w:val="a4"/>
        <w:ind w:right="851"/>
      </w:pPr>
      <w:r>
        <w:t>Чтение про себя учебных текстов, построенных на изученном языковом материале, с</w:t>
      </w:r>
      <w:r>
        <w:rPr>
          <w:spacing w:val="1"/>
        </w:rPr>
        <w:t xml:space="preserve"> </w:t>
      </w:r>
      <w:r>
        <w:t>различной</w:t>
      </w:r>
      <w:r>
        <w:rPr>
          <w:spacing w:val="1"/>
        </w:rPr>
        <w:t xml:space="preserve"> </w:t>
      </w:r>
      <w:r>
        <w:t>глубиной</w:t>
      </w:r>
      <w:r>
        <w:rPr>
          <w:spacing w:val="1"/>
        </w:rPr>
        <w:t xml:space="preserve"> </w:t>
      </w:r>
      <w:r>
        <w:t>проникновения</w:t>
      </w:r>
      <w:r>
        <w:rPr>
          <w:spacing w:val="1"/>
        </w:rPr>
        <w:t xml:space="preserve"> </w:t>
      </w:r>
      <w:r>
        <w:t>в</w:t>
      </w:r>
      <w:r>
        <w:rPr>
          <w:spacing w:val="1"/>
        </w:rPr>
        <w:t xml:space="preserve"> </w:t>
      </w:r>
      <w:r>
        <w:t>их</w:t>
      </w:r>
      <w:r>
        <w:rPr>
          <w:spacing w:val="1"/>
        </w:rPr>
        <w:t xml:space="preserve"> </w:t>
      </w:r>
      <w:r>
        <w:t>содержание</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коммуникативной задачи: с пониманием основного содержания, с пониманием запрашиваемой</w:t>
      </w:r>
      <w:r>
        <w:rPr>
          <w:spacing w:val="1"/>
        </w:rPr>
        <w:t xml:space="preserve"> </w:t>
      </w:r>
      <w:r>
        <w:t>информации.</w:t>
      </w:r>
    </w:p>
    <w:p w:rsidR="00CC679B" w:rsidRDefault="00CC679B">
      <w:pPr>
        <w:pStyle w:val="a4"/>
        <w:ind w:right="855"/>
      </w:pPr>
      <w:r>
        <w:t>Чтение с пониманием основного содержания текста предполагает определение основной</w:t>
      </w:r>
      <w:r>
        <w:rPr>
          <w:spacing w:val="1"/>
        </w:rPr>
        <w:t xml:space="preserve"> </w:t>
      </w:r>
      <w:r>
        <w:t>темы</w:t>
      </w:r>
      <w:r>
        <w:rPr>
          <w:spacing w:val="1"/>
        </w:rPr>
        <w:t xml:space="preserve"> </w:t>
      </w:r>
      <w:r>
        <w:t>и</w:t>
      </w:r>
      <w:r>
        <w:rPr>
          <w:spacing w:val="1"/>
        </w:rPr>
        <w:t xml:space="preserve"> </w:t>
      </w:r>
      <w:r>
        <w:t>главных</w:t>
      </w:r>
      <w:r>
        <w:rPr>
          <w:spacing w:val="1"/>
        </w:rPr>
        <w:t xml:space="preserve"> </w:t>
      </w:r>
      <w:r>
        <w:t>фактов/событий</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с</w:t>
      </w:r>
      <w:r>
        <w:rPr>
          <w:spacing w:val="1"/>
        </w:rPr>
        <w:t xml:space="preserve"> </w:t>
      </w:r>
      <w:r>
        <w:t>использованием</w:t>
      </w:r>
      <w:r>
        <w:rPr>
          <w:spacing w:val="1"/>
        </w:rPr>
        <w:t xml:space="preserve"> </w:t>
      </w:r>
      <w:r>
        <w:t>иллюстраций</w:t>
      </w:r>
      <w:r>
        <w:rPr>
          <w:spacing w:val="1"/>
        </w:rPr>
        <w:t xml:space="preserve"> </w:t>
      </w:r>
      <w:r>
        <w:t>и</w:t>
      </w:r>
      <w:r>
        <w:rPr>
          <w:spacing w:val="1"/>
        </w:rPr>
        <w:t xml:space="preserve"> </w:t>
      </w:r>
      <w:r>
        <w:t>языковой,</w:t>
      </w:r>
      <w:r>
        <w:rPr>
          <w:spacing w:val="3"/>
        </w:rPr>
        <w:t xml:space="preserve"> </w:t>
      </w:r>
      <w:r>
        <w:t>в</w:t>
      </w:r>
      <w:r>
        <w:rPr>
          <w:spacing w:val="-1"/>
        </w:rPr>
        <w:t xml:space="preserve"> </w:t>
      </w:r>
      <w:r>
        <w:t>том</w:t>
      </w:r>
      <w:r>
        <w:rPr>
          <w:spacing w:val="-2"/>
        </w:rPr>
        <w:t xml:space="preserve"> </w:t>
      </w:r>
      <w:r>
        <w:t>числе</w:t>
      </w:r>
      <w:r>
        <w:rPr>
          <w:spacing w:val="1"/>
        </w:rPr>
        <w:t xml:space="preserve"> </w:t>
      </w:r>
      <w:r>
        <w:t>контекстуальной,</w:t>
      </w:r>
      <w:r>
        <w:rPr>
          <w:spacing w:val="4"/>
        </w:rPr>
        <w:t xml:space="preserve"> </w:t>
      </w:r>
      <w:r>
        <w:t>догадки.</w:t>
      </w:r>
    </w:p>
    <w:p w:rsidR="00CC679B" w:rsidRDefault="00CC679B">
      <w:pPr>
        <w:pStyle w:val="a4"/>
        <w:ind w:right="854"/>
      </w:pPr>
      <w:r>
        <w:t>Чтение</w:t>
      </w:r>
      <w:r>
        <w:rPr>
          <w:spacing w:val="1"/>
        </w:rPr>
        <w:t xml:space="preserve"> </w:t>
      </w:r>
      <w:r>
        <w:t>с</w:t>
      </w:r>
      <w:r>
        <w:rPr>
          <w:spacing w:val="1"/>
        </w:rPr>
        <w:t xml:space="preserve"> </w:t>
      </w:r>
      <w:r>
        <w:t>пониманием</w:t>
      </w:r>
      <w:r>
        <w:rPr>
          <w:spacing w:val="1"/>
        </w:rPr>
        <w:t xml:space="preserve"> </w:t>
      </w:r>
      <w:r>
        <w:t>запрашиваемой</w:t>
      </w:r>
      <w:r>
        <w:rPr>
          <w:spacing w:val="1"/>
        </w:rPr>
        <w:t xml:space="preserve"> </w:t>
      </w:r>
      <w:r>
        <w:t>информации</w:t>
      </w:r>
      <w:r>
        <w:rPr>
          <w:spacing w:val="1"/>
        </w:rPr>
        <w:t xml:space="preserve"> </w:t>
      </w:r>
      <w:r>
        <w:t>предполагает</w:t>
      </w:r>
      <w:r>
        <w:rPr>
          <w:spacing w:val="1"/>
        </w:rPr>
        <w:t xml:space="preserve"> </w:t>
      </w:r>
      <w:r>
        <w:t>нахождение</w:t>
      </w:r>
      <w:r>
        <w:rPr>
          <w:spacing w:val="1"/>
        </w:rPr>
        <w:t xml:space="preserve"> </w:t>
      </w:r>
      <w:r>
        <w:t>в</w:t>
      </w:r>
      <w:r>
        <w:rPr>
          <w:spacing w:val="1"/>
        </w:rPr>
        <w:t xml:space="preserve"> </w:t>
      </w:r>
      <w:r>
        <w:t>прочитанном</w:t>
      </w:r>
      <w:r>
        <w:rPr>
          <w:spacing w:val="1"/>
        </w:rPr>
        <w:t xml:space="preserve"> </w:t>
      </w:r>
      <w:r>
        <w:t>тексте</w:t>
      </w:r>
      <w:r>
        <w:rPr>
          <w:spacing w:val="1"/>
        </w:rPr>
        <w:t xml:space="preserve"> </w:t>
      </w:r>
      <w:r>
        <w:t>и</w:t>
      </w:r>
      <w:r>
        <w:rPr>
          <w:spacing w:val="1"/>
        </w:rPr>
        <w:t xml:space="preserve"> </w:t>
      </w:r>
      <w:r>
        <w:t>понимание</w:t>
      </w:r>
      <w:r>
        <w:rPr>
          <w:spacing w:val="1"/>
        </w:rPr>
        <w:t xml:space="preserve"> </w:t>
      </w:r>
      <w:r>
        <w:t>запрашиваемой</w:t>
      </w:r>
      <w:r>
        <w:rPr>
          <w:spacing w:val="1"/>
        </w:rPr>
        <w:t xml:space="preserve"> </w:t>
      </w:r>
      <w:r>
        <w:t>информации</w:t>
      </w:r>
      <w:r>
        <w:rPr>
          <w:spacing w:val="1"/>
        </w:rPr>
        <w:t xml:space="preserve"> </w:t>
      </w:r>
      <w:r>
        <w:t>фактического</w:t>
      </w:r>
      <w:r>
        <w:rPr>
          <w:spacing w:val="1"/>
        </w:rPr>
        <w:t xml:space="preserve"> </w:t>
      </w:r>
      <w:r>
        <w:t>характера</w:t>
      </w:r>
      <w:r>
        <w:rPr>
          <w:spacing w:val="1"/>
        </w:rPr>
        <w:t xml:space="preserve"> </w:t>
      </w:r>
      <w:r>
        <w:t>с</w:t>
      </w:r>
      <w:r>
        <w:rPr>
          <w:spacing w:val="1"/>
        </w:rPr>
        <w:t xml:space="preserve"> </w:t>
      </w:r>
      <w:r>
        <w:t>использованием</w:t>
      </w:r>
      <w:r>
        <w:rPr>
          <w:spacing w:val="1"/>
        </w:rPr>
        <w:t xml:space="preserve"> </w:t>
      </w:r>
      <w:r>
        <w:t>иллюстраций,</w:t>
      </w:r>
      <w:r>
        <w:rPr>
          <w:spacing w:val="-2"/>
        </w:rPr>
        <w:t xml:space="preserve"> </w:t>
      </w:r>
      <w:r>
        <w:t>языковой,</w:t>
      </w:r>
      <w:r>
        <w:rPr>
          <w:spacing w:val="-2"/>
        </w:rPr>
        <w:t xml:space="preserve"> </w:t>
      </w:r>
      <w:r>
        <w:t>в</w:t>
      </w:r>
      <w:r>
        <w:rPr>
          <w:spacing w:val="-2"/>
        </w:rPr>
        <w:t xml:space="preserve"> </w:t>
      </w:r>
      <w:r>
        <w:t>том</w:t>
      </w:r>
      <w:r>
        <w:rPr>
          <w:spacing w:val="-7"/>
        </w:rPr>
        <w:t xml:space="preserve"> </w:t>
      </w:r>
      <w:r>
        <w:t>числе контекстуальной,</w:t>
      </w:r>
      <w:r>
        <w:rPr>
          <w:spacing w:val="2"/>
        </w:rPr>
        <w:t xml:space="preserve"> </w:t>
      </w:r>
      <w:r>
        <w:t>догадки.</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right="856"/>
      </w:pPr>
      <w:r>
        <w:lastRenderedPageBreak/>
        <w:t>Смысловое</w:t>
      </w:r>
      <w:r>
        <w:rPr>
          <w:spacing w:val="1"/>
        </w:rPr>
        <w:t xml:space="preserve"> </w:t>
      </w:r>
      <w:r>
        <w:t>чтение</w:t>
      </w:r>
      <w:r>
        <w:rPr>
          <w:spacing w:val="1"/>
        </w:rPr>
        <w:t xml:space="preserve"> </w:t>
      </w:r>
      <w:r>
        <w:t>про</w:t>
      </w:r>
      <w:r>
        <w:rPr>
          <w:spacing w:val="1"/>
        </w:rPr>
        <w:t xml:space="preserve"> </w:t>
      </w:r>
      <w:r>
        <w:t>себя</w:t>
      </w:r>
      <w:r>
        <w:rPr>
          <w:spacing w:val="1"/>
        </w:rPr>
        <w:t xml:space="preserve"> </w:t>
      </w:r>
      <w:r>
        <w:t>учебных</w:t>
      </w:r>
      <w:r>
        <w:rPr>
          <w:spacing w:val="1"/>
        </w:rPr>
        <w:t xml:space="preserve"> </w:t>
      </w:r>
      <w:r>
        <w:t>и</w:t>
      </w:r>
      <w:r>
        <w:rPr>
          <w:spacing w:val="1"/>
        </w:rPr>
        <w:t xml:space="preserve"> </w:t>
      </w:r>
      <w:r>
        <w:t>адаптированных</w:t>
      </w:r>
      <w:r>
        <w:rPr>
          <w:spacing w:val="1"/>
        </w:rPr>
        <w:t xml:space="preserve"> </w:t>
      </w:r>
      <w:r>
        <w:t>аутентичных</w:t>
      </w:r>
      <w:r>
        <w:rPr>
          <w:spacing w:val="1"/>
        </w:rPr>
        <w:t xml:space="preserve"> </w:t>
      </w:r>
      <w:r>
        <w:t>текстов,</w:t>
      </w:r>
      <w:r>
        <w:rPr>
          <w:spacing w:val="1"/>
        </w:rPr>
        <w:t xml:space="preserve"> </w:t>
      </w:r>
      <w:r>
        <w:t>содержащих отдельные незнакомые слова, понимание основного содержания (тема, главная</w:t>
      </w:r>
      <w:r>
        <w:rPr>
          <w:spacing w:val="1"/>
        </w:rPr>
        <w:t xml:space="preserve"> </w:t>
      </w:r>
      <w:r>
        <w:t>мысль, главные факты/события) текста с использованием иллюстраций и языковой, в том числе</w:t>
      </w:r>
      <w:r>
        <w:rPr>
          <w:spacing w:val="1"/>
        </w:rPr>
        <w:t xml:space="preserve"> </w:t>
      </w:r>
      <w:r>
        <w:t>контекстуальной,</w:t>
      </w:r>
      <w:r>
        <w:rPr>
          <w:spacing w:val="3"/>
        </w:rPr>
        <w:t xml:space="preserve"> </w:t>
      </w:r>
      <w:r>
        <w:t>догадки,</w:t>
      </w:r>
      <w:r>
        <w:rPr>
          <w:spacing w:val="-1"/>
        </w:rPr>
        <w:t xml:space="preserve"> </w:t>
      </w:r>
      <w:r>
        <w:t>в</w:t>
      </w:r>
      <w:r>
        <w:rPr>
          <w:spacing w:val="-2"/>
        </w:rPr>
        <w:t xml:space="preserve"> </w:t>
      </w:r>
      <w:r>
        <w:t>том</w:t>
      </w:r>
      <w:r>
        <w:rPr>
          <w:spacing w:val="3"/>
        </w:rPr>
        <w:t xml:space="preserve"> </w:t>
      </w:r>
      <w:r>
        <w:t>числе контекстуальной.</w:t>
      </w:r>
    </w:p>
    <w:p w:rsidR="00CC679B" w:rsidRDefault="00CC679B">
      <w:pPr>
        <w:pStyle w:val="a4"/>
        <w:ind w:left="824" w:firstLine="0"/>
      </w:pPr>
      <w:r>
        <w:t>Прогнозирование</w:t>
      </w:r>
      <w:r>
        <w:rPr>
          <w:spacing w:val="-2"/>
        </w:rPr>
        <w:t xml:space="preserve"> </w:t>
      </w:r>
      <w:r>
        <w:t>содержания</w:t>
      </w:r>
      <w:r>
        <w:rPr>
          <w:spacing w:val="-6"/>
        </w:rPr>
        <w:t xml:space="preserve"> </w:t>
      </w:r>
      <w:r>
        <w:t>текста</w:t>
      </w:r>
      <w:r>
        <w:rPr>
          <w:spacing w:val="-2"/>
        </w:rPr>
        <w:t xml:space="preserve"> </w:t>
      </w:r>
      <w:r>
        <w:t>на</w:t>
      </w:r>
      <w:r>
        <w:rPr>
          <w:spacing w:val="-6"/>
        </w:rPr>
        <w:t xml:space="preserve"> </w:t>
      </w:r>
      <w:r>
        <w:t>основе</w:t>
      </w:r>
      <w:r>
        <w:rPr>
          <w:spacing w:val="-7"/>
        </w:rPr>
        <w:t xml:space="preserve"> </w:t>
      </w:r>
      <w:r>
        <w:t>заголовка</w:t>
      </w:r>
    </w:p>
    <w:p w:rsidR="00CC679B" w:rsidRDefault="00CC679B">
      <w:pPr>
        <w:pStyle w:val="a4"/>
        <w:spacing w:before="3"/>
        <w:ind w:right="846"/>
      </w:pPr>
      <w:r>
        <w:t>Чтение не сплошных текстов (таблиц, диаграмм) и понимание</w:t>
      </w:r>
      <w:r>
        <w:rPr>
          <w:spacing w:val="1"/>
        </w:rPr>
        <w:t xml:space="preserve"> </w:t>
      </w:r>
      <w:r>
        <w:t>представленной в них</w:t>
      </w:r>
      <w:r>
        <w:rPr>
          <w:spacing w:val="1"/>
        </w:rPr>
        <w:t xml:space="preserve"> </w:t>
      </w:r>
      <w:r>
        <w:t>информации.</w:t>
      </w:r>
    </w:p>
    <w:p w:rsidR="00CC679B" w:rsidRDefault="00CC679B">
      <w:pPr>
        <w:pStyle w:val="a4"/>
        <w:spacing w:before="3" w:line="237" w:lineRule="auto"/>
        <w:ind w:right="861"/>
      </w:pPr>
      <w:r>
        <w:t>Тексты для чтения: диалог, рассказ, сказка, электронное сообщение личного характера,</w:t>
      </w:r>
      <w:r>
        <w:rPr>
          <w:spacing w:val="1"/>
        </w:rPr>
        <w:t xml:space="preserve"> </w:t>
      </w:r>
      <w:r>
        <w:t>текст</w:t>
      </w:r>
      <w:r>
        <w:rPr>
          <w:spacing w:val="1"/>
        </w:rPr>
        <w:t xml:space="preserve"> </w:t>
      </w:r>
      <w:r>
        <w:t>научно-популярного</w:t>
      </w:r>
      <w:r>
        <w:rPr>
          <w:spacing w:val="6"/>
        </w:rPr>
        <w:t xml:space="preserve"> </w:t>
      </w:r>
      <w:r>
        <w:t>характера,</w:t>
      </w:r>
      <w:r>
        <w:rPr>
          <w:spacing w:val="3"/>
        </w:rPr>
        <w:t xml:space="preserve"> </w:t>
      </w:r>
      <w:r>
        <w:t>стихотворение.</w:t>
      </w:r>
    </w:p>
    <w:p w:rsidR="00CC679B" w:rsidRDefault="00CC679B">
      <w:pPr>
        <w:pStyle w:val="a4"/>
        <w:spacing w:before="3" w:line="275" w:lineRule="exact"/>
        <w:ind w:left="824" w:firstLine="0"/>
        <w:jc w:val="left"/>
      </w:pPr>
      <w:r>
        <w:t>Письмо.</w:t>
      </w:r>
    </w:p>
    <w:p w:rsidR="00CC679B" w:rsidRDefault="00CC679B">
      <w:pPr>
        <w:pStyle w:val="a4"/>
        <w:tabs>
          <w:tab w:val="left" w:pos="1278"/>
          <w:tab w:val="left" w:pos="2309"/>
          <w:tab w:val="left" w:pos="4281"/>
          <w:tab w:val="left" w:pos="5235"/>
          <w:tab w:val="left" w:pos="6751"/>
          <w:tab w:val="left" w:pos="7676"/>
          <w:tab w:val="left" w:pos="8846"/>
          <w:tab w:val="left" w:pos="9911"/>
        </w:tabs>
        <w:ind w:right="852"/>
        <w:jc w:val="right"/>
      </w:pPr>
      <w:r>
        <w:t>Выписывание</w:t>
      </w:r>
      <w:r>
        <w:rPr>
          <w:spacing w:val="6"/>
        </w:rPr>
        <w:t xml:space="preserve"> </w:t>
      </w:r>
      <w:r>
        <w:t>из</w:t>
      </w:r>
      <w:r>
        <w:rPr>
          <w:spacing w:val="8"/>
        </w:rPr>
        <w:t xml:space="preserve"> </w:t>
      </w:r>
      <w:r>
        <w:t>текста</w:t>
      </w:r>
      <w:r>
        <w:rPr>
          <w:spacing w:val="11"/>
        </w:rPr>
        <w:t xml:space="preserve"> </w:t>
      </w:r>
      <w:r>
        <w:t>слов,</w:t>
      </w:r>
      <w:r>
        <w:rPr>
          <w:spacing w:val="10"/>
        </w:rPr>
        <w:t xml:space="preserve"> </w:t>
      </w:r>
      <w:r>
        <w:t>словосочетаний,</w:t>
      </w:r>
      <w:r>
        <w:rPr>
          <w:spacing w:val="6"/>
        </w:rPr>
        <w:t xml:space="preserve"> </w:t>
      </w:r>
      <w:r>
        <w:t>предложений;</w:t>
      </w:r>
      <w:r>
        <w:rPr>
          <w:spacing w:val="8"/>
        </w:rPr>
        <w:t xml:space="preserve"> </w:t>
      </w:r>
      <w:r>
        <w:t>вставка</w:t>
      </w:r>
      <w:r>
        <w:rPr>
          <w:spacing w:val="6"/>
        </w:rPr>
        <w:t xml:space="preserve"> </w:t>
      </w:r>
      <w:r>
        <w:t>пропущенных</w:t>
      </w:r>
      <w:r>
        <w:rPr>
          <w:spacing w:val="7"/>
        </w:rPr>
        <w:t xml:space="preserve"> </w:t>
      </w:r>
      <w:r>
        <w:t>букв</w:t>
      </w:r>
      <w:r>
        <w:rPr>
          <w:spacing w:val="-57"/>
        </w:rPr>
        <w:t xml:space="preserve"> </w:t>
      </w:r>
      <w:r>
        <w:t>в слово или слов в предложение в соответствии с решаемой коммуникативной/учебной задачей.</w:t>
      </w:r>
      <w:r>
        <w:rPr>
          <w:spacing w:val="-57"/>
        </w:rPr>
        <w:t xml:space="preserve"> </w:t>
      </w:r>
      <w:r>
        <w:t>Заполнение</w:t>
      </w:r>
      <w:r>
        <w:rPr>
          <w:spacing w:val="61"/>
        </w:rPr>
        <w:t xml:space="preserve"> </w:t>
      </w:r>
      <w:r>
        <w:t>простых</w:t>
      </w:r>
      <w:r>
        <w:rPr>
          <w:spacing w:val="61"/>
        </w:rPr>
        <w:t xml:space="preserve"> </w:t>
      </w:r>
      <w:r>
        <w:t>анкет</w:t>
      </w:r>
      <w:r>
        <w:rPr>
          <w:spacing w:val="61"/>
        </w:rPr>
        <w:t xml:space="preserve"> </w:t>
      </w:r>
      <w:r>
        <w:t>и</w:t>
      </w:r>
      <w:r>
        <w:rPr>
          <w:spacing w:val="61"/>
        </w:rPr>
        <w:t xml:space="preserve"> </w:t>
      </w:r>
      <w:r>
        <w:t>формуляров</w:t>
      </w:r>
      <w:r>
        <w:rPr>
          <w:spacing w:val="61"/>
        </w:rPr>
        <w:t xml:space="preserve"> </w:t>
      </w:r>
      <w:r>
        <w:t>с</w:t>
      </w:r>
      <w:r>
        <w:rPr>
          <w:spacing w:val="61"/>
        </w:rPr>
        <w:t xml:space="preserve"> </w:t>
      </w:r>
      <w:r>
        <w:t>указанием   личной   информации   (имя,</w:t>
      </w:r>
      <w:r>
        <w:rPr>
          <w:spacing w:val="1"/>
        </w:rPr>
        <w:t xml:space="preserve"> </w:t>
      </w:r>
      <w:r>
        <w:t>фамилия,</w:t>
      </w:r>
      <w:r>
        <w:tab/>
        <w:t>возраст,</w:t>
      </w:r>
      <w:r>
        <w:tab/>
        <w:t>местожительство</w:t>
      </w:r>
      <w:r>
        <w:tab/>
        <w:t>(страна</w:t>
      </w:r>
      <w:r>
        <w:tab/>
        <w:t>проживания,</w:t>
      </w:r>
      <w:r>
        <w:tab/>
        <w:t>город),</w:t>
      </w:r>
      <w:r>
        <w:tab/>
        <w:t>любимые</w:t>
      </w:r>
      <w:r>
        <w:tab/>
        <w:t>занятия)</w:t>
      </w:r>
      <w:r>
        <w:tab/>
        <w:t>в</w:t>
      </w:r>
    </w:p>
    <w:p w:rsidR="00CC679B" w:rsidRDefault="00CC679B">
      <w:pPr>
        <w:pStyle w:val="a4"/>
        <w:ind w:firstLine="0"/>
      </w:pPr>
      <w:r>
        <w:t>соответствии</w:t>
      </w:r>
      <w:r>
        <w:rPr>
          <w:spacing w:val="-6"/>
        </w:rPr>
        <w:t xml:space="preserve"> </w:t>
      </w:r>
      <w:r>
        <w:t>с</w:t>
      </w:r>
      <w:r>
        <w:rPr>
          <w:spacing w:val="-3"/>
        </w:rPr>
        <w:t xml:space="preserve"> </w:t>
      </w:r>
      <w:r>
        <w:t>нормами, принятыми</w:t>
      </w:r>
      <w:r>
        <w:rPr>
          <w:spacing w:val="-5"/>
        </w:rPr>
        <w:t xml:space="preserve"> </w:t>
      </w:r>
      <w:r>
        <w:t>в</w:t>
      </w:r>
      <w:r>
        <w:rPr>
          <w:spacing w:val="-1"/>
        </w:rPr>
        <w:t xml:space="preserve"> </w:t>
      </w:r>
      <w:r>
        <w:t>стране/странах</w:t>
      </w:r>
      <w:r>
        <w:rPr>
          <w:spacing w:val="-7"/>
        </w:rPr>
        <w:t xml:space="preserve"> </w:t>
      </w:r>
      <w:r>
        <w:t>изучаемого</w:t>
      </w:r>
      <w:r>
        <w:rPr>
          <w:spacing w:val="-2"/>
        </w:rPr>
        <w:t xml:space="preserve"> </w:t>
      </w:r>
      <w:r>
        <w:t>языка.</w:t>
      </w:r>
    </w:p>
    <w:p w:rsidR="00CC679B" w:rsidRDefault="00CC679B">
      <w:pPr>
        <w:pStyle w:val="a4"/>
        <w:spacing w:before="4" w:line="237" w:lineRule="auto"/>
        <w:ind w:right="858"/>
      </w:pPr>
      <w:r>
        <w:t>Написание с использованием образца поздравления с праздниками (с днём рождения,</w:t>
      </w:r>
      <w:r>
        <w:rPr>
          <w:spacing w:val="1"/>
        </w:rPr>
        <w:t xml:space="preserve"> </w:t>
      </w:r>
      <w:r>
        <w:t>Новым</w:t>
      </w:r>
      <w:r>
        <w:rPr>
          <w:spacing w:val="-2"/>
        </w:rPr>
        <w:t xml:space="preserve"> </w:t>
      </w:r>
      <w:r>
        <w:t>годом,</w:t>
      </w:r>
      <w:r>
        <w:rPr>
          <w:spacing w:val="4"/>
        </w:rPr>
        <w:t xml:space="preserve"> </w:t>
      </w:r>
      <w:r>
        <w:t>Рождеством)</w:t>
      </w:r>
      <w:r>
        <w:rPr>
          <w:spacing w:val="-2"/>
        </w:rPr>
        <w:t xml:space="preserve"> </w:t>
      </w:r>
      <w:r>
        <w:t>с</w:t>
      </w:r>
      <w:r>
        <w:rPr>
          <w:spacing w:val="1"/>
        </w:rPr>
        <w:t xml:space="preserve"> </w:t>
      </w:r>
      <w:r>
        <w:t>выражением</w:t>
      </w:r>
      <w:r>
        <w:rPr>
          <w:spacing w:val="3"/>
        </w:rPr>
        <w:t xml:space="preserve"> </w:t>
      </w:r>
      <w:r>
        <w:t>пожеланий.</w:t>
      </w:r>
    </w:p>
    <w:p w:rsidR="00CC679B" w:rsidRDefault="00CC679B">
      <w:pPr>
        <w:pStyle w:val="a4"/>
        <w:spacing w:before="3"/>
        <w:ind w:left="824" w:right="1543" w:firstLine="0"/>
      </w:pPr>
      <w:r>
        <w:t>Написание электронного сообщения личного характера с использованием образца.</w:t>
      </w:r>
      <w:r>
        <w:rPr>
          <w:spacing w:val="-57"/>
        </w:rPr>
        <w:t xml:space="preserve"> </w:t>
      </w:r>
      <w:r>
        <w:t>Языковые знания</w:t>
      </w:r>
      <w:r>
        <w:rPr>
          <w:spacing w:val="-3"/>
        </w:rPr>
        <w:t xml:space="preserve"> </w:t>
      </w:r>
      <w:r>
        <w:t>и</w:t>
      </w:r>
      <w:r>
        <w:rPr>
          <w:spacing w:val="3"/>
        </w:rPr>
        <w:t xml:space="preserve"> </w:t>
      </w:r>
      <w:r>
        <w:t>навыки.</w:t>
      </w:r>
    </w:p>
    <w:p w:rsidR="00CC679B" w:rsidRDefault="00CC679B">
      <w:pPr>
        <w:pStyle w:val="a4"/>
        <w:spacing w:before="1" w:line="275" w:lineRule="exact"/>
        <w:ind w:left="824" w:firstLine="0"/>
      </w:pPr>
      <w:r>
        <w:t>Фонетическая</w:t>
      </w:r>
      <w:r>
        <w:rPr>
          <w:spacing w:val="-1"/>
        </w:rPr>
        <w:t xml:space="preserve"> </w:t>
      </w:r>
      <w:r>
        <w:t>сторона</w:t>
      </w:r>
      <w:r>
        <w:rPr>
          <w:spacing w:val="-1"/>
        </w:rPr>
        <w:t xml:space="preserve"> </w:t>
      </w:r>
      <w:r>
        <w:t>речи.</w:t>
      </w:r>
    </w:p>
    <w:p w:rsidR="00CC679B" w:rsidRDefault="00CC679B">
      <w:pPr>
        <w:pStyle w:val="a4"/>
        <w:ind w:right="855"/>
      </w:pPr>
      <w:r>
        <w:t>Нормы</w:t>
      </w:r>
      <w:r>
        <w:rPr>
          <w:spacing w:val="1"/>
        </w:rPr>
        <w:t xml:space="preserve"> </w:t>
      </w:r>
      <w:r>
        <w:t>произношения:</w:t>
      </w:r>
      <w:r>
        <w:rPr>
          <w:spacing w:val="1"/>
        </w:rPr>
        <w:t xml:space="preserve"> </w:t>
      </w:r>
      <w:r>
        <w:t>долгота</w:t>
      </w:r>
      <w:r>
        <w:rPr>
          <w:spacing w:val="1"/>
        </w:rPr>
        <w:t xml:space="preserve"> </w:t>
      </w:r>
      <w:r>
        <w:t>и</w:t>
      </w:r>
      <w:r>
        <w:rPr>
          <w:spacing w:val="1"/>
        </w:rPr>
        <w:t xml:space="preserve"> </w:t>
      </w:r>
      <w:r>
        <w:t>краткость</w:t>
      </w:r>
      <w:r>
        <w:rPr>
          <w:spacing w:val="1"/>
        </w:rPr>
        <w:t xml:space="preserve"> </w:t>
      </w:r>
      <w:r>
        <w:t>гласных,</w:t>
      </w:r>
      <w:r>
        <w:rPr>
          <w:spacing w:val="1"/>
        </w:rPr>
        <w:t xml:space="preserve"> </w:t>
      </w:r>
      <w:r>
        <w:t>отсутствие</w:t>
      </w:r>
      <w:r>
        <w:rPr>
          <w:spacing w:val="1"/>
        </w:rPr>
        <w:t xml:space="preserve"> </w:t>
      </w:r>
      <w:r>
        <w:t>оглушения</w:t>
      </w:r>
      <w:r>
        <w:rPr>
          <w:spacing w:val="1"/>
        </w:rPr>
        <w:t xml:space="preserve"> </w:t>
      </w:r>
      <w:r>
        <w:t>звонких</w:t>
      </w:r>
      <w:r>
        <w:rPr>
          <w:spacing w:val="1"/>
        </w:rPr>
        <w:t xml:space="preserve"> </w:t>
      </w:r>
      <w:r>
        <w:t>согласных</w:t>
      </w:r>
      <w:r>
        <w:rPr>
          <w:spacing w:val="1"/>
        </w:rPr>
        <w:t xml:space="preserve"> </w:t>
      </w:r>
      <w:r>
        <w:t>в</w:t>
      </w:r>
      <w:r>
        <w:rPr>
          <w:spacing w:val="1"/>
        </w:rPr>
        <w:t xml:space="preserve"> </w:t>
      </w:r>
      <w:r>
        <w:t>конце</w:t>
      </w:r>
      <w:r>
        <w:rPr>
          <w:spacing w:val="1"/>
        </w:rPr>
        <w:t xml:space="preserve"> </w:t>
      </w:r>
      <w:r>
        <w:t>слога</w:t>
      </w:r>
      <w:r>
        <w:rPr>
          <w:spacing w:val="1"/>
        </w:rPr>
        <w:t xml:space="preserve"> </w:t>
      </w:r>
      <w:r>
        <w:t>или</w:t>
      </w:r>
      <w:r>
        <w:rPr>
          <w:spacing w:val="1"/>
        </w:rPr>
        <w:t xml:space="preserve"> </w:t>
      </w:r>
      <w:r>
        <w:t>слова,</w:t>
      </w:r>
      <w:r>
        <w:rPr>
          <w:spacing w:val="1"/>
        </w:rPr>
        <w:t xml:space="preserve"> </w:t>
      </w:r>
      <w:r>
        <w:t>отсутствие</w:t>
      </w:r>
      <w:r>
        <w:rPr>
          <w:spacing w:val="1"/>
        </w:rPr>
        <w:t xml:space="preserve"> </w:t>
      </w:r>
      <w:r>
        <w:t>смягчения</w:t>
      </w:r>
      <w:r>
        <w:rPr>
          <w:spacing w:val="1"/>
        </w:rPr>
        <w:t xml:space="preserve"> </w:t>
      </w:r>
      <w:r>
        <w:t>согласных</w:t>
      </w:r>
      <w:r>
        <w:rPr>
          <w:spacing w:val="1"/>
        </w:rPr>
        <w:t xml:space="preserve"> </w:t>
      </w:r>
      <w:r>
        <w:t>перед</w:t>
      </w:r>
      <w:r>
        <w:rPr>
          <w:spacing w:val="1"/>
        </w:rPr>
        <w:t xml:space="preserve"> </w:t>
      </w:r>
      <w:r>
        <w:t>гласными.</w:t>
      </w:r>
      <w:r>
        <w:rPr>
          <w:spacing w:val="1"/>
        </w:rPr>
        <w:t xml:space="preserve"> </w:t>
      </w:r>
      <w:r>
        <w:t>Связующее</w:t>
      </w:r>
      <w:r>
        <w:rPr>
          <w:spacing w:val="5"/>
        </w:rPr>
        <w:t xml:space="preserve"> </w:t>
      </w:r>
      <w:r>
        <w:t>“r”</w:t>
      </w:r>
      <w:r>
        <w:rPr>
          <w:spacing w:val="1"/>
        </w:rPr>
        <w:t xml:space="preserve"> </w:t>
      </w:r>
      <w:r>
        <w:t>(there</w:t>
      </w:r>
      <w:r>
        <w:rPr>
          <w:spacing w:val="7"/>
        </w:rPr>
        <w:t xml:space="preserve"> </w:t>
      </w:r>
      <w:r>
        <w:t>is/there</w:t>
      </w:r>
      <w:r>
        <w:rPr>
          <w:spacing w:val="2"/>
        </w:rPr>
        <w:t xml:space="preserve"> </w:t>
      </w:r>
      <w:r>
        <w:t>are).</w:t>
      </w:r>
    </w:p>
    <w:p w:rsidR="00CC679B" w:rsidRDefault="00CC679B">
      <w:pPr>
        <w:pStyle w:val="a4"/>
        <w:spacing w:before="1"/>
        <w:ind w:right="853"/>
      </w:pPr>
      <w:r>
        <w:t>Ритмико-интонационные</w:t>
      </w:r>
      <w:r>
        <w:rPr>
          <w:spacing w:val="1"/>
        </w:rPr>
        <w:t xml:space="preserve"> </w:t>
      </w:r>
      <w:r>
        <w:t>особенности</w:t>
      </w:r>
      <w:r>
        <w:rPr>
          <w:spacing w:val="1"/>
        </w:rPr>
        <w:t xml:space="preserve"> </w:t>
      </w:r>
      <w:r>
        <w:t>повествовательного,</w:t>
      </w:r>
      <w:r>
        <w:rPr>
          <w:spacing w:val="1"/>
        </w:rPr>
        <w:t xml:space="preserve"> </w:t>
      </w:r>
      <w:r>
        <w:t>побудительного</w:t>
      </w:r>
      <w:r>
        <w:rPr>
          <w:spacing w:val="1"/>
        </w:rPr>
        <w:t xml:space="preserve"> </w:t>
      </w:r>
      <w:r>
        <w:t>и</w:t>
      </w:r>
      <w:r>
        <w:rPr>
          <w:spacing w:val="1"/>
        </w:rPr>
        <w:t xml:space="preserve"> </w:t>
      </w:r>
      <w:r>
        <w:t>вопросительного</w:t>
      </w:r>
      <w:r>
        <w:rPr>
          <w:spacing w:val="1"/>
        </w:rPr>
        <w:t xml:space="preserve"> </w:t>
      </w:r>
      <w:r>
        <w:t>(общий</w:t>
      </w:r>
      <w:r>
        <w:rPr>
          <w:spacing w:val="-2"/>
        </w:rPr>
        <w:t xml:space="preserve"> </w:t>
      </w:r>
      <w:r>
        <w:t>и</w:t>
      </w:r>
      <w:r>
        <w:rPr>
          <w:spacing w:val="2"/>
        </w:rPr>
        <w:t xml:space="preserve"> </w:t>
      </w:r>
      <w:r>
        <w:t>специальный</w:t>
      </w:r>
      <w:r>
        <w:rPr>
          <w:spacing w:val="-2"/>
        </w:rPr>
        <w:t xml:space="preserve"> </w:t>
      </w:r>
      <w:r>
        <w:t>вопрос)</w:t>
      </w:r>
      <w:r>
        <w:rPr>
          <w:spacing w:val="2"/>
        </w:rPr>
        <w:t xml:space="preserve"> </w:t>
      </w:r>
      <w:r>
        <w:t>предложений.</w:t>
      </w:r>
    </w:p>
    <w:p w:rsidR="00CC679B" w:rsidRDefault="00CC679B">
      <w:pPr>
        <w:pStyle w:val="a4"/>
        <w:spacing w:before="1"/>
        <w:ind w:right="850"/>
      </w:pPr>
      <w:r>
        <w:t>Различение на слух, без ошибок, ведущих к сбою в коммуникации, произнесение слов с</w:t>
      </w:r>
      <w:r>
        <w:rPr>
          <w:spacing w:val="1"/>
        </w:rPr>
        <w:t xml:space="preserve"> </w:t>
      </w:r>
      <w:r>
        <w:t>соблюдением</w:t>
      </w:r>
      <w:r>
        <w:rPr>
          <w:spacing w:val="1"/>
        </w:rPr>
        <w:t xml:space="preserve"> </w:t>
      </w:r>
      <w:r>
        <w:t>правильного</w:t>
      </w:r>
      <w:r>
        <w:rPr>
          <w:spacing w:val="1"/>
        </w:rPr>
        <w:t xml:space="preserve"> </w:t>
      </w:r>
      <w:r>
        <w:t>ударения</w:t>
      </w:r>
      <w:r>
        <w:rPr>
          <w:spacing w:val="1"/>
        </w:rPr>
        <w:t xml:space="preserve"> </w:t>
      </w:r>
      <w:r>
        <w:t>и</w:t>
      </w:r>
      <w:r>
        <w:rPr>
          <w:spacing w:val="1"/>
        </w:rPr>
        <w:t xml:space="preserve"> </w:t>
      </w:r>
      <w:r>
        <w:t>фраз</w:t>
      </w:r>
      <w:r>
        <w:rPr>
          <w:spacing w:val="1"/>
        </w:rPr>
        <w:t xml:space="preserve"> </w:t>
      </w:r>
      <w:r>
        <w:t>с</w:t>
      </w:r>
      <w:r>
        <w:rPr>
          <w:spacing w:val="1"/>
        </w:rPr>
        <w:t xml:space="preserve"> </w:t>
      </w:r>
      <w:r>
        <w:t>соблюдением</w:t>
      </w:r>
      <w:r>
        <w:rPr>
          <w:spacing w:val="1"/>
        </w:rPr>
        <w:t xml:space="preserve"> </w:t>
      </w:r>
      <w:r>
        <w:t>их</w:t>
      </w:r>
      <w:r>
        <w:rPr>
          <w:spacing w:val="1"/>
        </w:rPr>
        <w:t xml:space="preserve"> </w:t>
      </w:r>
      <w:r>
        <w:t>ритмико-интонационных</w:t>
      </w:r>
      <w:r>
        <w:rPr>
          <w:spacing w:val="1"/>
        </w:rPr>
        <w:t xml:space="preserve"> </w:t>
      </w:r>
      <w:r>
        <w:t>особенностей, в том числе соблюдение правила отсутствия ударения на служебных словах;</w:t>
      </w:r>
      <w:r>
        <w:rPr>
          <w:spacing w:val="1"/>
        </w:rPr>
        <w:t xml:space="preserve"> </w:t>
      </w:r>
      <w:r>
        <w:t>интонации</w:t>
      </w:r>
      <w:r>
        <w:rPr>
          <w:spacing w:val="-3"/>
        </w:rPr>
        <w:t xml:space="preserve"> </w:t>
      </w:r>
      <w:r>
        <w:t>перечисления.</w:t>
      </w:r>
    </w:p>
    <w:p w:rsidR="00CC679B" w:rsidRDefault="00CC679B">
      <w:pPr>
        <w:pStyle w:val="a4"/>
        <w:ind w:right="855"/>
      </w:pPr>
      <w:r>
        <w:t>Правила чтения: гласных в открытом и закрытом слоге в односложных словах, гласных в</w:t>
      </w:r>
      <w:r>
        <w:rPr>
          <w:spacing w:val="-57"/>
        </w:rPr>
        <w:t xml:space="preserve"> </w:t>
      </w:r>
      <w:r>
        <w:t>третьем типе слога (гласная + r); согласных; основных звукобуквенных сочетаний, в частности</w:t>
      </w:r>
      <w:r>
        <w:rPr>
          <w:spacing w:val="1"/>
        </w:rPr>
        <w:t xml:space="preserve"> </w:t>
      </w:r>
      <w:r>
        <w:t>сложных сочетаний букв (например, tion, ight) в односложных, двусложных и многосложных</w:t>
      </w:r>
      <w:r>
        <w:rPr>
          <w:spacing w:val="1"/>
        </w:rPr>
        <w:t xml:space="preserve"> </w:t>
      </w:r>
      <w:r>
        <w:t>словах.</w:t>
      </w:r>
    </w:p>
    <w:p w:rsidR="00CC679B" w:rsidRDefault="00CC679B">
      <w:pPr>
        <w:pStyle w:val="a4"/>
        <w:spacing w:line="275" w:lineRule="exact"/>
        <w:ind w:left="824" w:firstLine="0"/>
      </w:pPr>
      <w:r>
        <w:t>Выделение</w:t>
      </w:r>
      <w:r>
        <w:rPr>
          <w:spacing w:val="-3"/>
        </w:rPr>
        <w:t xml:space="preserve"> </w:t>
      </w:r>
      <w:r>
        <w:t>некоторых</w:t>
      </w:r>
      <w:r>
        <w:rPr>
          <w:spacing w:val="-6"/>
        </w:rPr>
        <w:t xml:space="preserve"> </w:t>
      </w:r>
      <w:r>
        <w:t>звукобуквенных</w:t>
      </w:r>
      <w:r>
        <w:rPr>
          <w:spacing w:val="-6"/>
        </w:rPr>
        <w:t xml:space="preserve"> </w:t>
      </w:r>
      <w:r>
        <w:t>сочетаний при</w:t>
      </w:r>
      <w:r>
        <w:rPr>
          <w:spacing w:val="-5"/>
        </w:rPr>
        <w:t xml:space="preserve"> </w:t>
      </w:r>
      <w:r>
        <w:t>анализе</w:t>
      </w:r>
      <w:r>
        <w:rPr>
          <w:spacing w:val="-7"/>
        </w:rPr>
        <w:t xml:space="preserve"> </w:t>
      </w:r>
      <w:r>
        <w:t>изученных</w:t>
      </w:r>
      <w:r>
        <w:rPr>
          <w:spacing w:val="-6"/>
        </w:rPr>
        <w:t xml:space="preserve"> </w:t>
      </w:r>
      <w:r>
        <w:t>слов.</w:t>
      </w:r>
    </w:p>
    <w:p w:rsidR="00CC679B" w:rsidRDefault="00CC679B">
      <w:pPr>
        <w:pStyle w:val="a4"/>
        <w:spacing w:line="242" w:lineRule="auto"/>
        <w:ind w:right="854"/>
      </w:pPr>
      <w:r>
        <w:t>Чтение новых слов согласно основным правилам чтения с использованием полной или</w:t>
      </w:r>
      <w:r>
        <w:rPr>
          <w:spacing w:val="1"/>
        </w:rPr>
        <w:t xml:space="preserve"> </w:t>
      </w:r>
      <w:r>
        <w:t>частичной</w:t>
      </w:r>
      <w:r>
        <w:rPr>
          <w:spacing w:val="-3"/>
        </w:rPr>
        <w:t xml:space="preserve"> </w:t>
      </w:r>
      <w:r>
        <w:t>транскрипции,</w:t>
      </w:r>
      <w:r>
        <w:rPr>
          <w:spacing w:val="-1"/>
        </w:rPr>
        <w:t xml:space="preserve"> </w:t>
      </w:r>
      <w:r>
        <w:t>по</w:t>
      </w:r>
      <w:r>
        <w:rPr>
          <w:spacing w:val="6"/>
        </w:rPr>
        <w:t xml:space="preserve"> </w:t>
      </w:r>
      <w:r>
        <w:t>аналогии.</w:t>
      </w:r>
    </w:p>
    <w:p w:rsidR="00CC679B" w:rsidRDefault="00CC679B">
      <w:pPr>
        <w:pStyle w:val="a4"/>
        <w:spacing w:line="271" w:lineRule="exact"/>
        <w:ind w:left="824" w:firstLine="0"/>
      </w:pPr>
      <w:r>
        <w:t>Знаки</w:t>
      </w:r>
      <w:r>
        <w:rPr>
          <w:spacing w:val="113"/>
        </w:rPr>
        <w:t xml:space="preserve"> </w:t>
      </w:r>
      <w:r>
        <w:t xml:space="preserve">английской  </w:t>
      </w:r>
      <w:r>
        <w:rPr>
          <w:spacing w:val="48"/>
        </w:rPr>
        <w:t xml:space="preserve"> </w:t>
      </w:r>
      <w:r>
        <w:t xml:space="preserve">транскрипции;  </w:t>
      </w:r>
      <w:r>
        <w:rPr>
          <w:spacing w:val="42"/>
        </w:rPr>
        <w:t xml:space="preserve"> </w:t>
      </w:r>
      <w:r>
        <w:t xml:space="preserve">отличие  </w:t>
      </w:r>
      <w:r>
        <w:rPr>
          <w:spacing w:val="46"/>
        </w:rPr>
        <w:t xml:space="preserve"> </w:t>
      </w:r>
      <w:r>
        <w:t xml:space="preserve">их  </w:t>
      </w:r>
      <w:r>
        <w:rPr>
          <w:spacing w:val="48"/>
        </w:rPr>
        <w:t xml:space="preserve"> </w:t>
      </w:r>
      <w:r>
        <w:t xml:space="preserve">от  </w:t>
      </w:r>
      <w:r>
        <w:rPr>
          <w:spacing w:val="52"/>
        </w:rPr>
        <w:t xml:space="preserve"> </w:t>
      </w:r>
      <w:r>
        <w:t xml:space="preserve">букв  </w:t>
      </w:r>
      <w:r>
        <w:rPr>
          <w:spacing w:val="53"/>
        </w:rPr>
        <w:t xml:space="preserve"> </w:t>
      </w:r>
      <w:r>
        <w:t xml:space="preserve">английского  </w:t>
      </w:r>
      <w:r>
        <w:rPr>
          <w:spacing w:val="56"/>
        </w:rPr>
        <w:t xml:space="preserve"> </w:t>
      </w:r>
      <w:r>
        <w:t>алфавита.</w:t>
      </w:r>
    </w:p>
    <w:p w:rsidR="00CC679B" w:rsidRDefault="00CC679B">
      <w:pPr>
        <w:pStyle w:val="a4"/>
        <w:spacing w:before="1" w:line="275" w:lineRule="exact"/>
        <w:ind w:firstLine="0"/>
      </w:pPr>
      <w:r>
        <w:t>Фонетически</w:t>
      </w:r>
      <w:r>
        <w:rPr>
          <w:spacing w:val="-3"/>
        </w:rPr>
        <w:t xml:space="preserve"> </w:t>
      </w:r>
      <w:r>
        <w:t>корректное</w:t>
      </w:r>
      <w:r>
        <w:rPr>
          <w:spacing w:val="-9"/>
        </w:rPr>
        <w:t xml:space="preserve"> </w:t>
      </w:r>
      <w:r>
        <w:t>озвучивание</w:t>
      </w:r>
      <w:r>
        <w:rPr>
          <w:spacing w:val="-4"/>
        </w:rPr>
        <w:t xml:space="preserve"> </w:t>
      </w:r>
      <w:r>
        <w:t>знаков</w:t>
      </w:r>
      <w:r>
        <w:rPr>
          <w:spacing w:val="-6"/>
        </w:rPr>
        <w:t xml:space="preserve"> </w:t>
      </w:r>
      <w:r>
        <w:t>транскрипции.</w:t>
      </w:r>
    </w:p>
    <w:p w:rsidR="00CC679B" w:rsidRDefault="00CC679B">
      <w:pPr>
        <w:pStyle w:val="a4"/>
        <w:spacing w:line="275" w:lineRule="exact"/>
        <w:ind w:left="824" w:firstLine="0"/>
      </w:pPr>
      <w:r>
        <w:t>Графика,</w:t>
      </w:r>
      <w:r>
        <w:rPr>
          <w:spacing w:val="-1"/>
        </w:rPr>
        <w:t xml:space="preserve"> </w:t>
      </w:r>
      <w:r>
        <w:t>орфография</w:t>
      </w:r>
      <w:r>
        <w:rPr>
          <w:spacing w:val="-7"/>
        </w:rPr>
        <w:t xml:space="preserve"> </w:t>
      </w:r>
      <w:r>
        <w:t>и</w:t>
      </w:r>
      <w:r>
        <w:rPr>
          <w:spacing w:val="-6"/>
        </w:rPr>
        <w:t xml:space="preserve"> </w:t>
      </w:r>
      <w:r>
        <w:t>пунктуация.</w:t>
      </w:r>
    </w:p>
    <w:p w:rsidR="00CC679B" w:rsidRDefault="00CC679B">
      <w:pPr>
        <w:pStyle w:val="a4"/>
        <w:spacing w:before="3"/>
        <w:ind w:right="856"/>
      </w:pPr>
      <w:r>
        <w:t>Правильное</w:t>
      </w:r>
      <w:r>
        <w:rPr>
          <w:spacing w:val="1"/>
        </w:rPr>
        <w:t xml:space="preserve"> </w:t>
      </w:r>
      <w:r>
        <w:t>написание</w:t>
      </w:r>
      <w:r>
        <w:rPr>
          <w:spacing w:val="1"/>
        </w:rPr>
        <w:t xml:space="preserve"> </w:t>
      </w:r>
      <w:r>
        <w:t>изученных</w:t>
      </w:r>
      <w:r>
        <w:rPr>
          <w:spacing w:val="1"/>
        </w:rPr>
        <w:t xml:space="preserve"> </w:t>
      </w:r>
      <w:r>
        <w:t>слов.</w:t>
      </w:r>
      <w:r>
        <w:rPr>
          <w:spacing w:val="1"/>
        </w:rPr>
        <w:t xml:space="preserve"> </w:t>
      </w:r>
      <w:r>
        <w:t>Правильная</w:t>
      </w:r>
      <w:r>
        <w:rPr>
          <w:spacing w:val="1"/>
        </w:rPr>
        <w:t xml:space="preserve"> </w:t>
      </w:r>
      <w:r>
        <w:t>расстановка</w:t>
      </w:r>
      <w:r>
        <w:rPr>
          <w:spacing w:val="1"/>
        </w:rPr>
        <w:t xml:space="preserve"> </w:t>
      </w:r>
      <w:r>
        <w:t>знаков</w:t>
      </w:r>
      <w:r>
        <w:rPr>
          <w:spacing w:val="1"/>
        </w:rPr>
        <w:t xml:space="preserve"> </w:t>
      </w:r>
      <w:r>
        <w:t>препинания:</w:t>
      </w:r>
      <w:r>
        <w:rPr>
          <w:spacing w:val="-57"/>
        </w:rPr>
        <w:t xml:space="preserve"> </w:t>
      </w:r>
      <w:r>
        <w:t>точки,</w:t>
      </w:r>
      <w:r>
        <w:rPr>
          <w:spacing w:val="1"/>
        </w:rPr>
        <w:t xml:space="preserve"> </w:t>
      </w:r>
      <w:r>
        <w:t>вопросительного</w:t>
      </w:r>
      <w:r>
        <w:rPr>
          <w:spacing w:val="1"/>
        </w:rPr>
        <w:t xml:space="preserve"> </w:t>
      </w:r>
      <w:r>
        <w:t>и</w:t>
      </w:r>
      <w:r>
        <w:rPr>
          <w:spacing w:val="1"/>
        </w:rPr>
        <w:t xml:space="preserve"> </w:t>
      </w:r>
      <w:r>
        <w:t>восклицательного</w:t>
      </w:r>
      <w:r>
        <w:rPr>
          <w:spacing w:val="1"/>
        </w:rPr>
        <w:t xml:space="preserve"> </w:t>
      </w:r>
      <w:r>
        <w:t>знака</w:t>
      </w:r>
      <w:r>
        <w:rPr>
          <w:spacing w:val="1"/>
        </w:rPr>
        <w:t xml:space="preserve"> </w:t>
      </w:r>
      <w:r>
        <w:t>в</w:t>
      </w:r>
      <w:r>
        <w:rPr>
          <w:spacing w:val="1"/>
        </w:rPr>
        <w:t xml:space="preserve"> </w:t>
      </w:r>
      <w:r>
        <w:t>конце</w:t>
      </w:r>
      <w:r>
        <w:rPr>
          <w:spacing w:val="1"/>
        </w:rPr>
        <w:t xml:space="preserve"> </w:t>
      </w:r>
      <w:r>
        <w:t>предложения;</w:t>
      </w:r>
      <w:r>
        <w:rPr>
          <w:spacing w:val="1"/>
        </w:rPr>
        <w:t xml:space="preserve"> </w:t>
      </w:r>
      <w:r>
        <w:t>запятой</w:t>
      </w:r>
      <w:r>
        <w:rPr>
          <w:spacing w:val="61"/>
        </w:rPr>
        <w:t xml:space="preserve"> </w:t>
      </w:r>
      <w:r>
        <w:t>при</w:t>
      </w:r>
      <w:r>
        <w:rPr>
          <w:spacing w:val="1"/>
        </w:rPr>
        <w:t xml:space="preserve"> </w:t>
      </w:r>
      <w:r>
        <w:t>обращении и перечислении; правильное использование знака апострофа в сокращённых формах</w:t>
      </w:r>
      <w:r>
        <w:rPr>
          <w:spacing w:val="-57"/>
        </w:rPr>
        <w:t xml:space="preserve"> </w:t>
      </w:r>
      <w:r>
        <w:t>глагола-связки, вспомогательного и модального глаголов, существительных в притяжательном</w:t>
      </w:r>
      <w:r>
        <w:rPr>
          <w:spacing w:val="1"/>
        </w:rPr>
        <w:t xml:space="preserve"> </w:t>
      </w:r>
      <w:r>
        <w:t>падеже (Possessive</w:t>
      </w:r>
      <w:r>
        <w:rPr>
          <w:spacing w:val="2"/>
        </w:rPr>
        <w:t xml:space="preserve"> </w:t>
      </w:r>
      <w:r>
        <w:t>Case).</w:t>
      </w:r>
    </w:p>
    <w:p w:rsidR="00CC679B" w:rsidRDefault="00CC679B">
      <w:pPr>
        <w:pStyle w:val="a4"/>
        <w:spacing w:line="274" w:lineRule="exact"/>
        <w:ind w:left="824" w:firstLine="0"/>
      </w:pPr>
      <w:r>
        <w:t>Лексическая сторона</w:t>
      </w:r>
      <w:r>
        <w:rPr>
          <w:spacing w:val="-5"/>
        </w:rPr>
        <w:t xml:space="preserve"> </w:t>
      </w:r>
      <w:r>
        <w:t>речи.</w:t>
      </w:r>
    </w:p>
    <w:p w:rsidR="00CC679B" w:rsidRDefault="00CC679B">
      <w:pPr>
        <w:pStyle w:val="a4"/>
        <w:spacing w:before="2"/>
        <w:ind w:right="857"/>
      </w:pPr>
      <w:r>
        <w:t>Распознавание и употребление в устной и письменной речи не менее 500 лексических</w:t>
      </w:r>
      <w:r>
        <w:rPr>
          <w:spacing w:val="1"/>
        </w:rPr>
        <w:t xml:space="preserve"> </w:t>
      </w:r>
      <w:r>
        <w:t>единиц (слов, словосочетаний, речевых клише), обслуживающих ситуации общения в рамках</w:t>
      </w:r>
      <w:r>
        <w:rPr>
          <w:spacing w:val="1"/>
        </w:rPr>
        <w:t xml:space="preserve"> </w:t>
      </w:r>
      <w:r>
        <w:t>тематического содержания речи для 4 класса, включая 350 лексических единиц, усвоенных в</w:t>
      </w:r>
      <w:r>
        <w:rPr>
          <w:spacing w:val="1"/>
        </w:rPr>
        <w:t xml:space="preserve"> </w:t>
      </w:r>
      <w:r>
        <w:t>предыдущие два</w:t>
      </w:r>
      <w:r>
        <w:rPr>
          <w:spacing w:val="1"/>
        </w:rPr>
        <w:t xml:space="preserve"> </w:t>
      </w:r>
      <w:r>
        <w:t>года</w:t>
      </w:r>
      <w:r>
        <w:rPr>
          <w:spacing w:val="-4"/>
        </w:rPr>
        <w:t xml:space="preserve"> </w:t>
      </w:r>
      <w:r>
        <w:t>обучения.</w:t>
      </w:r>
    </w:p>
    <w:p w:rsidR="00CC679B" w:rsidRDefault="00CC679B">
      <w:pPr>
        <w:pStyle w:val="a4"/>
        <w:spacing w:before="1"/>
        <w:ind w:right="851"/>
      </w:pPr>
      <w:r>
        <w:t>Распознавание</w:t>
      </w:r>
      <w:r>
        <w:rPr>
          <w:spacing w:val="1"/>
        </w:rPr>
        <w:t xml:space="preserve"> </w:t>
      </w:r>
      <w:r>
        <w:t>и</w:t>
      </w:r>
      <w:r>
        <w:rPr>
          <w:spacing w:val="1"/>
        </w:rPr>
        <w:t xml:space="preserve"> </w:t>
      </w:r>
      <w:r>
        <w:t>образование</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родственных</w:t>
      </w:r>
      <w:r>
        <w:rPr>
          <w:spacing w:val="1"/>
        </w:rPr>
        <w:t xml:space="preserve"> </w:t>
      </w:r>
      <w:r>
        <w:t>слов</w:t>
      </w:r>
      <w:r>
        <w:rPr>
          <w:spacing w:val="1"/>
        </w:rPr>
        <w:t xml:space="preserve"> </w:t>
      </w:r>
      <w:r>
        <w:t>с</w:t>
      </w:r>
      <w:r>
        <w:rPr>
          <w:spacing w:val="1"/>
        </w:rPr>
        <w:t xml:space="preserve"> </w:t>
      </w:r>
      <w:r>
        <w:t>использованием</w:t>
      </w:r>
      <w:r>
        <w:rPr>
          <w:spacing w:val="1"/>
        </w:rPr>
        <w:t xml:space="preserve"> </w:t>
      </w:r>
      <w:r>
        <w:t>основных</w:t>
      </w:r>
      <w:r>
        <w:rPr>
          <w:spacing w:val="1"/>
        </w:rPr>
        <w:t xml:space="preserve"> </w:t>
      </w:r>
      <w:r>
        <w:t>способов</w:t>
      </w:r>
      <w:r>
        <w:rPr>
          <w:spacing w:val="1"/>
        </w:rPr>
        <w:t xml:space="preserve"> </w:t>
      </w:r>
      <w:r>
        <w:t>словообразования:</w:t>
      </w:r>
      <w:r>
        <w:rPr>
          <w:spacing w:val="1"/>
        </w:rPr>
        <w:t xml:space="preserve"> </w:t>
      </w:r>
      <w:r>
        <w:t>аффиксации</w:t>
      </w:r>
      <w:r>
        <w:rPr>
          <w:spacing w:val="1"/>
        </w:rPr>
        <w:t xml:space="preserve"> </w:t>
      </w:r>
      <w:r>
        <w:t>(образование</w:t>
      </w:r>
      <w:r>
        <w:rPr>
          <w:spacing w:val="1"/>
        </w:rPr>
        <w:t xml:space="preserve"> </w:t>
      </w:r>
      <w:r>
        <w:t>существительных с помощью суффиксов -er/-or, -ist (worker, actor, artist) и конверсии (to play – a</w:t>
      </w:r>
      <w:r>
        <w:rPr>
          <w:spacing w:val="-57"/>
        </w:rPr>
        <w:t xml:space="preserve"> </w:t>
      </w:r>
      <w:r>
        <w:t>play).</w:t>
      </w:r>
    </w:p>
    <w:p w:rsidR="00CC679B" w:rsidRDefault="00CC679B">
      <w:pPr>
        <w:pStyle w:val="a4"/>
        <w:ind w:left="824" w:firstLine="0"/>
        <w:jc w:val="left"/>
      </w:pPr>
      <w:r>
        <w:t>Использование</w:t>
      </w:r>
      <w:r>
        <w:rPr>
          <w:spacing w:val="5"/>
        </w:rPr>
        <w:t xml:space="preserve"> </w:t>
      </w:r>
      <w:r>
        <w:t>языковой</w:t>
      </w:r>
      <w:r>
        <w:rPr>
          <w:spacing w:val="66"/>
        </w:rPr>
        <w:t xml:space="preserve"> </w:t>
      </w:r>
      <w:r>
        <w:t>догадки</w:t>
      </w:r>
      <w:r>
        <w:rPr>
          <w:spacing w:val="71"/>
        </w:rPr>
        <w:t xml:space="preserve"> </w:t>
      </w:r>
      <w:r>
        <w:t>для</w:t>
      </w:r>
      <w:r>
        <w:rPr>
          <w:spacing w:val="69"/>
        </w:rPr>
        <w:t xml:space="preserve"> </w:t>
      </w:r>
      <w:r>
        <w:t>распознавания</w:t>
      </w:r>
      <w:r>
        <w:rPr>
          <w:spacing w:val="66"/>
        </w:rPr>
        <w:t xml:space="preserve"> </w:t>
      </w:r>
      <w:r>
        <w:t>интернациональных</w:t>
      </w:r>
      <w:r>
        <w:rPr>
          <w:spacing w:val="65"/>
        </w:rPr>
        <w:t xml:space="preserve"> </w:t>
      </w:r>
      <w:r>
        <w:t>слов</w:t>
      </w:r>
      <w:r>
        <w:rPr>
          <w:spacing w:val="67"/>
        </w:rPr>
        <w:t xml:space="preserve"> </w:t>
      </w:r>
      <w:r>
        <w:t>(pilot,</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firstLine="0"/>
        <w:jc w:val="left"/>
      </w:pPr>
      <w:r>
        <w:rPr>
          <w:spacing w:val="-1"/>
        </w:rPr>
        <w:lastRenderedPageBreak/>
        <w:t>film).</w:t>
      </w:r>
    </w:p>
    <w:p w:rsidR="00CC679B" w:rsidRDefault="00CC679B">
      <w:pPr>
        <w:pStyle w:val="a4"/>
        <w:spacing w:before="8"/>
        <w:ind w:left="0" w:firstLine="0"/>
        <w:jc w:val="left"/>
        <w:rPr>
          <w:sz w:val="29"/>
        </w:rPr>
      </w:pPr>
      <w:r>
        <w:br w:type="column"/>
      </w:r>
    </w:p>
    <w:p w:rsidR="00CC679B" w:rsidRDefault="00CC679B">
      <w:pPr>
        <w:pStyle w:val="a4"/>
        <w:spacing w:line="275" w:lineRule="exact"/>
        <w:ind w:firstLine="0"/>
        <w:jc w:val="left"/>
      </w:pPr>
      <w:r>
        <w:t>Грамматическая</w:t>
      </w:r>
      <w:r>
        <w:rPr>
          <w:spacing w:val="-2"/>
        </w:rPr>
        <w:t xml:space="preserve"> </w:t>
      </w:r>
      <w:r>
        <w:t>сторона</w:t>
      </w:r>
      <w:r>
        <w:rPr>
          <w:spacing w:val="-2"/>
        </w:rPr>
        <w:t xml:space="preserve"> </w:t>
      </w:r>
      <w:r>
        <w:t>речи.</w:t>
      </w:r>
    </w:p>
    <w:p w:rsidR="00CC679B" w:rsidRDefault="00CC679B">
      <w:pPr>
        <w:pStyle w:val="a4"/>
        <w:spacing w:line="275" w:lineRule="exact"/>
        <w:ind w:firstLine="0"/>
        <w:jc w:val="left"/>
      </w:pPr>
      <w:r>
        <w:t>Распознавание</w:t>
      </w:r>
      <w:r>
        <w:rPr>
          <w:spacing w:val="-3"/>
        </w:rPr>
        <w:t xml:space="preserve"> </w:t>
      </w:r>
      <w:r>
        <w:t>и</w:t>
      </w:r>
      <w:r>
        <w:rPr>
          <w:spacing w:val="-1"/>
        </w:rPr>
        <w:t xml:space="preserve"> </w:t>
      </w:r>
      <w:r>
        <w:t>употребление</w:t>
      </w:r>
      <w:r>
        <w:rPr>
          <w:spacing w:val="-3"/>
        </w:rPr>
        <w:t xml:space="preserve"> </w:t>
      </w:r>
      <w:r>
        <w:t>в устной</w:t>
      </w:r>
      <w:r>
        <w:rPr>
          <w:spacing w:val="-1"/>
        </w:rPr>
        <w:t xml:space="preserve"> </w:t>
      </w:r>
      <w:r>
        <w:t>и</w:t>
      </w:r>
      <w:r>
        <w:rPr>
          <w:spacing w:val="-1"/>
        </w:rPr>
        <w:t xml:space="preserve"> </w:t>
      </w:r>
      <w:r>
        <w:t>письменной</w:t>
      </w:r>
      <w:r>
        <w:rPr>
          <w:spacing w:val="-1"/>
        </w:rPr>
        <w:t xml:space="preserve"> </w:t>
      </w:r>
      <w:r>
        <w:t>речи изученных</w:t>
      </w:r>
      <w:r>
        <w:rPr>
          <w:spacing w:val="-7"/>
        </w:rPr>
        <w:t xml:space="preserve"> </w:t>
      </w:r>
      <w:r>
        <w:t>морфологических</w:t>
      </w:r>
    </w:p>
    <w:p w:rsidR="00CC679B" w:rsidRDefault="00CC679B">
      <w:pPr>
        <w:spacing w:line="275" w:lineRule="exact"/>
        <w:sectPr w:rsidR="00CC679B">
          <w:pgSz w:w="11910" w:h="16840"/>
          <w:pgMar w:top="760" w:right="0" w:bottom="560" w:left="1020" w:header="0" w:footer="373" w:gutter="0"/>
          <w:cols w:num="2" w:space="720" w:equalWidth="0">
            <w:col w:w="651" w:space="60"/>
            <w:col w:w="10179"/>
          </w:cols>
        </w:sectPr>
      </w:pPr>
    </w:p>
    <w:p w:rsidR="00CC679B" w:rsidRDefault="00CC679B">
      <w:pPr>
        <w:pStyle w:val="a4"/>
        <w:spacing w:before="3" w:line="275" w:lineRule="exact"/>
        <w:ind w:firstLine="0"/>
      </w:pPr>
      <w:r>
        <w:lastRenderedPageBreak/>
        <w:t>форм</w:t>
      </w:r>
      <w:r>
        <w:rPr>
          <w:spacing w:val="-6"/>
        </w:rPr>
        <w:t xml:space="preserve"> </w:t>
      </w:r>
      <w:r>
        <w:t>и</w:t>
      </w:r>
      <w:r>
        <w:rPr>
          <w:spacing w:val="-1"/>
        </w:rPr>
        <w:t xml:space="preserve"> </w:t>
      </w:r>
      <w:r>
        <w:t>синтаксических</w:t>
      </w:r>
      <w:r>
        <w:rPr>
          <w:spacing w:val="-7"/>
        </w:rPr>
        <w:t xml:space="preserve"> </w:t>
      </w:r>
      <w:r>
        <w:t>конструкций</w:t>
      </w:r>
      <w:r>
        <w:rPr>
          <w:spacing w:val="-2"/>
        </w:rPr>
        <w:t xml:space="preserve"> </w:t>
      </w:r>
      <w:r>
        <w:t>английского</w:t>
      </w:r>
      <w:r>
        <w:rPr>
          <w:spacing w:val="-2"/>
        </w:rPr>
        <w:t xml:space="preserve"> </w:t>
      </w:r>
      <w:r>
        <w:t>языка.</w:t>
      </w:r>
    </w:p>
    <w:p w:rsidR="00CC679B" w:rsidRDefault="00CC679B">
      <w:pPr>
        <w:pStyle w:val="a4"/>
        <w:ind w:right="846"/>
      </w:pPr>
      <w:r>
        <w:t>Глаголы</w:t>
      </w:r>
      <w:r>
        <w:rPr>
          <w:spacing w:val="1"/>
        </w:rPr>
        <w:t xml:space="preserve"> </w:t>
      </w:r>
      <w:r>
        <w:t>в</w:t>
      </w:r>
      <w:r>
        <w:rPr>
          <w:spacing w:val="1"/>
        </w:rPr>
        <w:t xml:space="preserve"> </w:t>
      </w:r>
      <w:r>
        <w:t>Present/Past</w:t>
      </w:r>
      <w:r>
        <w:rPr>
          <w:spacing w:val="1"/>
        </w:rPr>
        <w:t xml:space="preserve"> </w:t>
      </w:r>
      <w:r>
        <w:t>Simple</w:t>
      </w:r>
      <w:r>
        <w:rPr>
          <w:spacing w:val="1"/>
        </w:rPr>
        <w:t xml:space="preserve"> </w:t>
      </w:r>
      <w:r>
        <w:t>Tense,</w:t>
      </w:r>
      <w:r>
        <w:rPr>
          <w:spacing w:val="1"/>
        </w:rPr>
        <w:t xml:space="preserve"> </w:t>
      </w:r>
      <w:r>
        <w:t>Present</w:t>
      </w:r>
      <w:r>
        <w:rPr>
          <w:spacing w:val="1"/>
        </w:rPr>
        <w:t xml:space="preserve"> </w:t>
      </w:r>
      <w:r>
        <w:t>Continuous</w:t>
      </w:r>
      <w:r>
        <w:rPr>
          <w:spacing w:val="1"/>
        </w:rPr>
        <w:t xml:space="preserve"> </w:t>
      </w:r>
      <w:r>
        <w:t>Tense</w:t>
      </w:r>
      <w:r>
        <w:rPr>
          <w:spacing w:val="1"/>
        </w:rPr>
        <w:t xml:space="preserve"> </w:t>
      </w:r>
      <w:r>
        <w:t>в</w:t>
      </w:r>
      <w:r>
        <w:rPr>
          <w:spacing w:val="1"/>
        </w:rPr>
        <w:t xml:space="preserve"> </w:t>
      </w:r>
      <w:r>
        <w:t>повествовательных</w:t>
      </w:r>
      <w:r>
        <w:rPr>
          <w:spacing w:val="1"/>
        </w:rPr>
        <w:t xml:space="preserve"> </w:t>
      </w:r>
      <w:r>
        <w:t>(утвердительных</w:t>
      </w:r>
      <w:r>
        <w:rPr>
          <w:spacing w:val="1"/>
        </w:rPr>
        <w:t xml:space="preserve"> </w:t>
      </w:r>
      <w:r>
        <w:t>и</w:t>
      </w:r>
      <w:r>
        <w:rPr>
          <w:spacing w:val="1"/>
        </w:rPr>
        <w:t xml:space="preserve"> </w:t>
      </w:r>
      <w:r>
        <w:t>отрицательных)</w:t>
      </w:r>
      <w:r>
        <w:rPr>
          <w:spacing w:val="1"/>
        </w:rPr>
        <w:t xml:space="preserve"> </w:t>
      </w:r>
      <w:r>
        <w:t>и</w:t>
      </w:r>
      <w:r>
        <w:rPr>
          <w:spacing w:val="1"/>
        </w:rPr>
        <w:t xml:space="preserve"> </w:t>
      </w:r>
      <w:r>
        <w:t>вопросительных</w:t>
      </w:r>
      <w:r>
        <w:rPr>
          <w:spacing w:val="1"/>
        </w:rPr>
        <w:t xml:space="preserve"> </w:t>
      </w:r>
      <w:r>
        <w:t>(общий</w:t>
      </w:r>
      <w:r>
        <w:rPr>
          <w:spacing w:val="1"/>
        </w:rPr>
        <w:t xml:space="preserve"> </w:t>
      </w:r>
      <w:r>
        <w:t>и</w:t>
      </w:r>
      <w:r>
        <w:rPr>
          <w:spacing w:val="1"/>
        </w:rPr>
        <w:t xml:space="preserve"> </w:t>
      </w:r>
      <w:r>
        <w:t>специальный</w:t>
      </w:r>
      <w:r>
        <w:rPr>
          <w:spacing w:val="1"/>
        </w:rPr>
        <w:t xml:space="preserve"> </w:t>
      </w:r>
      <w:r>
        <w:t>вопросы)</w:t>
      </w:r>
      <w:r>
        <w:rPr>
          <w:spacing w:val="1"/>
        </w:rPr>
        <w:t xml:space="preserve"> </w:t>
      </w:r>
      <w:r>
        <w:t>предложениях.</w:t>
      </w:r>
    </w:p>
    <w:p w:rsidR="00CC679B" w:rsidRDefault="00CC679B">
      <w:pPr>
        <w:pStyle w:val="a4"/>
        <w:spacing w:before="1" w:line="275" w:lineRule="exact"/>
        <w:ind w:left="824" w:firstLine="0"/>
      </w:pPr>
      <w:r>
        <w:t>Модальные</w:t>
      </w:r>
      <w:r>
        <w:rPr>
          <w:spacing w:val="-7"/>
        </w:rPr>
        <w:t xml:space="preserve"> </w:t>
      </w:r>
      <w:r>
        <w:t>глаголы</w:t>
      </w:r>
      <w:r>
        <w:rPr>
          <w:spacing w:val="-2"/>
        </w:rPr>
        <w:t xml:space="preserve"> </w:t>
      </w:r>
      <w:r>
        <w:t>must</w:t>
      </w:r>
      <w:r>
        <w:rPr>
          <w:spacing w:val="4"/>
        </w:rPr>
        <w:t xml:space="preserve"> </w:t>
      </w:r>
      <w:r>
        <w:t>и have</w:t>
      </w:r>
      <w:r>
        <w:rPr>
          <w:spacing w:val="-2"/>
        </w:rPr>
        <w:t xml:space="preserve"> </w:t>
      </w:r>
      <w:r>
        <w:t>to.</w:t>
      </w:r>
    </w:p>
    <w:p w:rsidR="00CC679B" w:rsidRDefault="00CC679B">
      <w:pPr>
        <w:pStyle w:val="a4"/>
        <w:spacing w:line="242" w:lineRule="auto"/>
        <w:ind w:right="857"/>
      </w:pPr>
      <w:r>
        <w:t>Конструкция</w:t>
      </w:r>
      <w:r w:rsidRPr="002D2D77">
        <w:rPr>
          <w:lang w:val="en-US"/>
        </w:rPr>
        <w:t xml:space="preserve"> to be going to </w:t>
      </w:r>
      <w:r>
        <w:t>и</w:t>
      </w:r>
      <w:r w:rsidRPr="002D2D77">
        <w:rPr>
          <w:lang w:val="en-US"/>
        </w:rPr>
        <w:t xml:space="preserve"> Future Simple Tense </w:t>
      </w:r>
      <w:r>
        <w:t>для</w:t>
      </w:r>
      <w:r w:rsidRPr="002D2D77">
        <w:rPr>
          <w:lang w:val="en-US"/>
        </w:rPr>
        <w:t xml:space="preserve"> </w:t>
      </w:r>
      <w:r>
        <w:t>выражения</w:t>
      </w:r>
      <w:r w:rsidRPr="002D2D77">
        <w:rPr>
          <w:lang w:val="en-US"/>
        </w:rPr>
        <w:t xml:space="preserve"> </w:t>
      </w:r>
      <w:r>
        <w:t>будущего</w:t>
      </w:r>
      <w:r w:rsidRPr="002D2D77">
        <w:rPr>
          <w:lang w:val="en-US"/>
        </w:rPr>
        <w:t xml:space="preserve"> </w:t>
      </w:r>
      <w:r>
        <w:t>действия</w:t>
      </w:r>
      <w:r w:rsidRPr="002D2D77">
        <w:rPr>
          <w:lang w:val="en-US"/>
        </w:rPr>
        <w:t xml:space="preserve"> (I am</w:t>
      </w:r>
      <w:r w:rsidRPr="002D2D77">
        <w:rPr>
          <w:spacing w:val="-57"/>
          <w:lang w:val="en-US"/>
        </w:rPr>
        <w:t xml:space="preserve"> </w:t>
      </w:r>
      <w:r w:rsidRPr="002D2D77">
        <w:rPr>
          <w:lang w:val="en-US"/>
        </w:rPr>
        <w:t>going</w:t>
      </w:r>
      <w:r w:rsidRPr="002D2D77">
        <w:rPr>
          <w:spacing w:val="1"/>
          <w:lang w:val="en-US"/>
        </w:rPr>
        <w:t xml:space="preserve"> </w:t>
      </w:r>
      <w:r w:rsidRPr="002D2D77">
        <w:rPr>
          <w:lang w:val="en-US"/>
        </w:rPr>
        <w:t>to</w:t>
      </w:r>
      <w:r w:rsidRPr="002D2D77">
        <w:rPr>
          <w:spacing w:val="7"/>
          <w:lang w:val="en-US"/>
        </w:rPr>
        <w:t xml:space="preserve"> </w:t>
      </w:r>
      <w:r w:rsidRPr="002D2D77">
        <w:rPr>
          <w:lang w:val="en-US"/>
        </w:rPr>
        <w:t>have</w:t>
      </w:r>
      <w:r w:rsidRPr="002D2D77">
        <w:rPr>
          <w:spacing w:val="5"/>
          <w:lang w:val="en-US"/>
        </w:rPr>
        <w:t xml:space="preserve"> </w:t>
      </w:r>
      <w:r w:rsidRPr="002D2D77">
        <w:rPr>
          <w:lang w:val="en-US"/>
        </w:rPr>
        <w:t>my</w:t>
      </w:r>
      <w:r w:rsidRPr="002D2D77">
        <w:rPr>
          <w:spacing w:val="-3"/>
          <w:lang w:val="en-US"/>
        </w:rPr>
        <w:t xml:space="preserve"> </w:t>
      </w:r>
      <w:r w:rsidRPr="002D2D77">
        <w:rPr>
          <w:lang w:val="en-US"/>
        </w:rPr>
        <w:t>birthday</w:t>
      </w:r>
      <w:r w:rsidRPr="002D2D77">
        <w:rPr>
          <w:spacing w:val="-8"/>
          <w:lang w:val="en-US"/>
        </w:rPr>
        <w:t xml:space="preserve"> </w:t>
      </w:r>
      <w:r w:rsidRPr="002D2D77">
        <w:rPr>
          <w:lang w:val="en-US"/>
        </w:rPr>
        <w:t>party</w:t>
      </w:r>
      <w:r w:rsidRPr="002D2D77">
        <w:rPr>
          <w:spacing w:val="-9"/>
          <w:lang w:val="en-US"/>
        </w:rPr>
        <w:t xml:space="preserve"> </w:t>
      </w:r>
      <w:r w:rsidRPr="002D2D77">
        <w:rPr>
          <w:lang w:val="en-US"/>
        </w:rPr>
        <w:t>on</w:t>
      </w:r>
      <w:r w:rsidRPr="002D2D77">
        <w:rPr>
          <w:spacing w:val="-3"/>
          <w:lang w:val="en-US"/>
        </w:rPr>
        <w:t xml:space="preserve"> </w:t>
      </w:r>
      <w:r w:rsidRPr="002D2D77">
        <w:rPr>
          <w:lang w:val="en-US"/>
        </w:rPr>
        <w:t>Saturday.</w:t>
      </w:r>
      <w:r w:rsidRPr="002D2D77">
        <w:rPr>
          <w:spacing w:val="4"/>
          <w:lang w:val="en-US"/>
        </w:rPr>
        <w:t xml:space="preserve"> </w:t>
      </w:r>
      <w:r>
        <w:t>Wait,</w:t>
      </w:r>
      <w:r>
        <w:rPr>
          <w:spacing w:val="3"/>
        </w:rPr>
        <w:t xml:space="preserve"> </w:t>
      </w:r>
      <w:r>
        <w:t>I’ll</w:t>
      </w:r>
      <w:r>
        <w:rPr>
          <w:spacing w:val="2"/>
        </w:rPr>
        <w:t xml:space="preserve"> </w:t>
      </w:r>
      <w:r>
        <w:t>help</w:t>
      </w:r>
      <w:r>
        <w:rPr>
          <w:spacing w:val="6"/>
        </w:rPr>
        <w:t xml:space="preserve"> </w:t>
      </w:r>
      <w:r>
        <w:t>you.).</w:t>
      </w:r>
    </w:p>
    <w:p w:rsidR="00CC679B" w:rsidRDefault="00CC679B">
      <w:pPr>
        <w:pStyle w:val="a4"/>
        <w:spacing w:line="271" w:lineRule="exact"/>
        <w:ind w:left="824" w:firstLine="0"/>
      </w:pPr>
      <w:r>
        <w:t>Отрицательное</w:t>
      </w:r>
      <w:r>
        <w:rPr>
          <w:spacing w:val="-6"/>
        </w:rPr>
        <w:t xml:space="preserve"> </w:t>
      </w:r>
      <w:r>
        <w:t>местоимение</w:t>
      </w:r>
      <w:r>
        <w:rPr>
          <w:spacing w:val="-2"/>
        </w:rPr>
        <w:t xml:space="preserve"> </w:t>
      </w:r>
      <w:r>
        <w:t>no.</w:t>
      </w:r>
    </w:p>
    <w:p w:rsidR="00CC679B" w:rsidRDefault="00CC679B">
      <w:pPr>
        <w:pStyle w:val="a4"/>
        <w:spacing w:before="2"/>
        <w:ind w:right="860"/>
      </w:pPr>
      <w:r>
        <w:t>Степени сравнения прилагательных (формы, образованные по правилу и исключения:</w:t>
      </w:r>
      <w:r>
        <w:rPr>
          <w:spacing w:val="1"/>
        </w:rPr>
        <w:t xml:space="preserve"> </w:t>
      </w:r>
      <w:r>
        <w:t>good</w:t>
      </w:r>
      <w:r>
        <w:rPr>
          <w:spacing w:val="-4"/>
        </w:rPr>
        <w:t xml:space="preserve"> </w:t>
      </w:r>
      <w:r>
        <w:t>–</w:t>
      </w:r>
      <w:r>
        <w:rPr>
          <w:spacing w:val="2"/>
        </w:rPr>
        <w:t xml:space="preserve"> </w:t>
      </w:r>
      <w:r>
        <w:t>better</w:t>
      </w:r>
      <w:r>
        <w:rPr>
          <w:spacing w:val="-1"/>
        </w:rPr>
        <w:t xml:space="preserve"> </w:t>
      </w:r>
      <w:r>
        <w:t>–</w:t>
      </w:r>
      <w:r>
        <w:rPr>
          <w:spacing w:val="-4"/>
        </w:rPr>
        <w:t xml:space="preserve"> </w:t>
      </w:r>
      <w:r>
        <w:t>(the)</w:t>
      </w:r>
      <w:r>
        <w:rPr>
          <w:spacing w:val="4"/>
        </w:rPr>
        <w:t xml:space="preserve"> </w:t>
      </w:r>
      <w:r>
        <w:t>best,</w:t>
      </w:r>
      <w:r>
        <w:rPr>
          <w:spacing w:val="4"/>
        </w:rPr>
        <w:t xml:space="preserve"> </w:t>
      </w:r>
      <w:r>
        <w:t>bad</w:t>
      </w:r>
      <w:r>
        <w:rPr>
          <w:spacing w:val="2"/>
        </w:rPr>
        <w:t xml:space="preserve"> </w:t>
      </w:r>
      <w:r>
        <w:t>–</w:t>
      </w:r>
      <w:r>
        <w:rPr>
          <w:spacing w:val="2"/>
        </w:rPr>
        <w:t xml:space="preserve"> </w:t>
      </w:r>
      <w:r>
        <w:t>worse</w:t>
      </w:r>
      <w:r>
        <w:rPr>
          <w:spacing w:val="1"/>
        </w:rPr>
        <w:t xml:space="preserve"> </w:t>
      </w:r>
      <w:r>
        <w:t>–</w:t>
      </w:r>
      <w:r>
        <w:rPr>
          <w:spacing w:val="-3"/>
        </w:rPr>
        <w:t xml:space="preserve"> </w:t>
      </w:r>
      <w:r>
        <w:t>(the)</w:t>
      </w:r>
      <w:r>
        <w:rPr>
          <w:spacing w:val="3"/>
        </w:rPr>
        <w:t xml:space="preserve"> </w:t>
      </w:r>
      <w:r>
        <w:t>worst.</w:t>
      </w:r>
    </w:p>
    <w:p w:rsidR="00CC679B" w:rsidRDefault="00CC679B">
      <w:pPr>
        <w:pStyle w:val="a4"/>
        <w:spacing w:line="275" w:lineRule="exact"/>
        <w:ind w:left="824" w:firstLine="0"/>
      </w:pPr>
      <w:r>
        <w:t>Наречия</w:t>
      </w:r>
      <w:r>
        <w:rPr>
          <w:spacing w:val="-2"/>
        </w:rPr>
        <w:t xml:space="preserve"> </w:t>
      </w:r>
      <w:r>
        <w:t>времени.</w:t>
      </w:r>
    </w:p>
    <w:p w:rsidR="00CC679B" w:rsidRDefault="00CC679B">
      <w:pPr>
        <w:pStyle w:val="a4"/>
        <w:spacing w:line="242" w:lineRule="auto"/>
        <w:ind w:left="824" w:right="2716" w:firstLine="0"/>
      </w:pPr>
      <w:r>
        <w:t>Обозначение даты и года. Обозначение времени (5 o’clock; 3 am, 2 pm).</w:t>
      </w:r>
      <w:r>
        <w:rPr>
          <w:spacing w:val="-57"/>
        </w:rPr>
        <w:t xml:space="preserve"> </w:t>
      </w:r>
      <w:r>
        <w:t>Социокультурные знания</w:t>
      </w:r>
      <w:r>
        <w:rPr>
          <w:spacing w:val="-3"/>
        </w:rPr>
        <w:t xml:space="preserve"> </w:t>
      </w:r>
      <w:r>
        <w:t>и</w:t>
      </w:r>
      <w:r>
        <w:rPr>
          <w:spacing w:val="3"/>
        </w:rPr>
        <w:t xml:space="preserve"> </w:t>
      </w:r>
      <w:r>
        <w:t>умения.</w:t>
      </w:r>
    </w:p>
    <w:p w:rsidR="00CC679B" w:rsidRDefault="00CC679B">
      <w:pPr>
        <w:pStyle w:val="a4"/>
        <w:ind w:right="854"/>
      </w:pPr>
      <w:r>
        <w:t>Знание</w:t>
      </w:r>
      <w:r>
        <w:rPr>
          <w:spacing w:val="1"/>
        </w:rPr>
        <w:t xml:space="preserve"> </w:t>
      </w:r>
      <w:r>
        <w:t>и</w:t>
      </w:r>
      <w:r>
        <w:rPr>
          <w:spacing w:val="1"/>
        </w:rPr>
        <w:t xml:space="preserve"> </w:t>
      </w:r>
      <w:r>
        <w:t>использование</w:t>
      </w:r>
      <w:r>
        <w:rPr>
          <w:spacing w:val="1"/>
        </w:rPr>
        <w:t xml:space="preserve"> </w:t>
      </w:r>
      <w:r>
        <w:t>некоторых</w:t>
      </w:r>
      <w:r>
        <w:rPr>
          <w:spacing w:val="1"/>
        </w:rPr>
        <w:t xml:space="preserve"> </w:t>
      </w:r>
      <w:r>
        <w:t>социокультурных</w:t>
      </w:r>
      <w:r>
        <w:rPr>
          <w:spacing w:val="1"/>
        </w:rPr>
        <w:t xml:space="preserve"> </w:t>
      </w:r>
      <w:r>
        <w:t>элементов</w:t>
      </w:r>
      <w:r>
        <w:rPr>
          <w:spacing w:val="1"/>
        </w:rPr>
        <w:t xml:space="preserve"> </w:t>
      </w:r>
      <w:r>
        <w:t>речевого</w:t>
      </w:r>
      <w:r>
        <w:rPr>
          <w:spacing w:val="1"/>
        </w:rPr>
        <w:t xml:space="preserve"> </w:t>
      </w:r>
      <w:r>
        <w:t>поведенческого этикета, принятого в стране/странах изучаемого языка, в некоторых ситуациях</w:t>
      </w:r>
      <w:r>
        <w:rPr>
          <w:spacing w:val="1"/>
        </w:rPr>
        <w:t xml:space="preserve"> </w:t>
      </w:r>
      <w:r>
        <w:t>общения:</w:t>
      </w:r>
      <w:r>
        <w:rPr>
          <w:spacing w:val="1"/>
        </w:rPr>
        <w:t xml:space="preserve"> </w:t>
      </w: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1"/>
        </w:rPr>
        <w:t xml:space="preserve"> </w:t>
      </w:r>
      <w:r>
        <w:t>благодарности,</w:t>
      </w:r>
      <w:r>
        <w:rPr>
          <w:spacing w:val="1"/>
        </w:rPr>
        <w:t xml:space="preserve"> </w:t>
      </w:r>
      <w:r>
        <w:t>извинение,</w:t>
      </w:r>
      <w:r>
        <w:rPr>
          <w:spacing w:val="1"/>
        </w:rPr>
        <w:t xml:space="preserve"> </w:t>
      </w:r>
      <w:r>
        <w:t>поздравление</w:t>
      </w:r>
      <w:r>
        <w:rPr>
          <w:spacing w:val="-1"/>
        </w:rPr>
        <w:t xml:space="preserve"> </w:t>
      </w:r>
      <w:r>
        <w:t>с днём</w:t>
      </w:r>
      <w:r>
        <w:rPr>
          <w:spacing w:val="-3"/>
        </w:rPr>
        <w:t xml:space="preserve"> </w:t>
      </w:r>
      <w:r>
        <w:t>рождения,</w:t>
      </w:r>
      <w:r>
        <w:rPr>
          <w:spacing w:val="3"/>
        </w:rPr>
        <w:t xml:space="preserve"> </w:t>
      </w:r>
      <w:r>
        <w:t>Новым</w:t>
      </w:r>
      <w:r>
        <w:rPr>
          <w:spacing w:val="-3"/>
        </w:rPr>
        <w:t xml:space="preserve"> </w:t>
      </w:r>
      <w:r>
        <w:t>годом,</w:t>
      </w:r>
      <w:r>
        <w:rPr>
          <w:spacing w:val="-2"/>
        </w:rPr>
        <w:t xml:space="preserve"> </w:t>
      </w:r>
      <w:r>
        <w:t>Рождеством,</w:t>
      </w:r>
      <w:r>
        <w:rPr>
          <w:spacing w:val="-3"/>
        </w:rPr>
        <w:t xml:space="preserve"> </w:t>
      </w:r>
      <w:r>
        <w:t>разговор</w:t>
      </w:r>
      <w:r>
        <w:rPr>
          <w:spacing w:val="1"/>
        </w:rPr>
        <w:t xml:space="preserve"> </w:t>
      </w:r>
      <w:r>
        <w:t>по телефону).</w:t>
      </w:r>
    </w:p>
    <w:p w:rsidR="00CC679B" w:rsidRDefault="00CC679B">
      <w:pPr>
        <w:pStyle w:val="a4"/>
        <w:spacing w:line="242" w:lineRule="auto"/>
        <w:ind w:right="856"/>
      </w:pPr>
      <w:r>
        <w:t>Знание</w:t>
      </w:r>
      <w:r>
        <w:rPr>
          <w:spacing w:val="1"/>
        </w:rPr>
        <w:t xml:space="preserve"> </w:t>
      </w:r>
      <w:r>
        <w:t>произведений</w:t>
      </w:r>
      <w:r>
        <w:rPr>
          <w:spacing w:val="1"/>
        </w:rPr>
        <w:t xml:space="preserve"> </w:t>
      </w:r>
      <w:r>
        <w:t>детского</w:t>
      </w:r>
      <w:r>
        <w:rPr>
          <w:spacing w:val="1"/>
        </w:rPr>
        <w:t xml:space="preserve"> </w:t>
      </w:r>
      <w:r>
        <w:t>фольклора</w:t>
      </w:r>
      <w:r>
        <w:rPr>
          <w:spacing w:val="1"/>
        </w:rPr>
        <w:t xml:space="preserve"> </w:t>
      </w:r>
      <w:r>
        <w:t>(рифмовок,</w:t>
      </w:r>
      <w:r>
        <w:rPr>
          <w:spacing w:val="1"/>
        </w:rPr>
        <w:t xml:space="preserve"> </w:t>
      </w:r>
      <w:r>
        <w:t>стихов,</w:t>
      </w:r>
      <w:r>
        <w:rPr>
          <w:spacing w:val="1"/>
        </w:rPr>
        <w:t xml:space="preserve"> </w:t>
      </w:r>
      <w:r>
        <w:t>песенок),</w:t>
      </w:r>
      <w:r>
        <w:rPr>
          <w:spacing w:val="1"/>
        </w:rPr>
        <w:t xml:space="preserve"> </w:t>
      </w:r>
      <w:r>
        <w:t>персонажей</w:t>
      </w:r>
      <w:r>
        <w:rPr>
          <w:spacing w:val="1"/>
        </w:rPr>
        <w:t xml:space="preserve"> </w:t>
      </w:r>
      <w:r>
        <w:t>детских</w:t>
      </w:r>
      <w:r>
        <w:rPr>
          <w:spacing w:val="-3"/>
        </w:rPr>
        <w:t xml:space="preserve"> </w:t>
      </w:r>
      <w:r>
        <w:t>книг.</w:t>
      </w:r>
    </w:p>
    <w:p w:rsidR="00CC679B" w:rsidRDefault="00CC679B">
      <w:pPr>
        <w:pStyle w:val="a4"/>
        <w:ind w:right="851"/>
      </w:pPr>
      <w:r>
        <w:t>Краткое</w:t>
      </w:r>
      <w:r>
        <w:rPr>
          <w:spacing w:val="1"/>
        </w:rPr>
        <w:t xml:space="preserve"> </w:t>
      </w:r>
      <w:r>
        <w:t>представление</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t>страны/стран</w:t>
      </w:r>
      <w:r>
        <w:rPr>
          <w:spacing w:val="1"/>
        </w:rPr>
        <w:t xml:space="preserve"> </w:t>
      </w:r>
      <w:r>
        <w:t>изучаемого</w:t>
      </w:r>
      <w:r>
        <w:rPr>
          <w:spacing w:val="1"/>
        </w:rPr>
        <w:t xml:space="preserve"> </w:t>
      </w:r>
      <w:r>
        <w:t>языка на</w:t>
      </w:r>
      <w:r>
        <w:rPr>
          <w:spacing w:val="1"/>
        </w:rPr>
        <w:t xml:space="preserve"> </w:t>
      </w:r>
      <w:r>
        <w:t>(названия</w:t>
      </w:r>
      <w:r>
        <w:rPr>
          <w:spacing w:val="1"/>
        </w:rPr>
        <w:t xml:space="preserve"> </w:t>
      </w:r>
      <w:r>
        <w:t>стран</w:t>
      </w:r>
      <w:r>
        <w:rPr>
          <w:spacing w:val="1"/>
        </w:rPr>
        <w:t xml:space="preserve"> </w:t>
      </w:r>
      <w:r>
        <w:t>и</w:t>
      </w:r>
      <w:r>
        <w:rPr>
          <w:spacing w:val="1"/>
        </w:rPr>
        <w:t xml:space="preserve"> </w:t>
      </w:r>
      <w:r>
        <w:t>их</w:t>
      </w:r>
      <w:r>
        <w:rPr>
          <w:spacing w:val="1"/>
        </w:rPr>
        <w:t xml:space="preserve"> </w:t>
      </w:r>
      <w:r>
        <w:t>столиц,</w:t>
      </w:r>
      <w:r>
        <w:rPr>
          <w:spacing w:val="1"/>
        </w:rPr>
        <w:t xml:space="preserve"> </w:t>
      </w:r>
      <w:r>
        <w:t>название</w:t>
      </w:r>
      <w:r>
        <w:rPr>
          <w:spacing w:val="1"/>
        </w:rPr>
        <w:t xml:space="preserve"> </w:t>
      </w:r>
      <w:r>
        <w:t>родного</w:t>
      </w:r>
      <w:r>
        <w:rPr>
          <w:spacing w:val="1"/>
        </w:rPr>
        <w:t xml:space="preserve"> </w:t>
      </w:r>
      <w:r>
        <w:t>города/села;</w:t>
      </w:r>
      <w:r>
        <w:rPr>
          <w:spacing w:val="1"/>
        </w:rPr>
        <w:t xml:space="preserve"> </w:t>
      </w:r>
      <w:r>
        <w:t>цвета</w:t>
      </w:r>
      <w:r>
        <w:rPr>
          <w:spacing w:val="1"/>
        </w:rPr>
        <w:t xml:space="preserve"> </w:t>
      </w:r>
      <w:r>
        <w:t>национальных</w:t>
      </w:r>
      <w:r>
        <w:rPr>
          <w:spacing w:val="1"/>
        </w:rPr>
        <w:t xml:space="preserve"> </w:t>
      </w:r>
      <w:r>
        <w:t>флагов;</w:t>
      </w:r>
      <w:r>
        <w:rPr>
          <w:spacing w:val="1"/>
        </w:rPr>
        <w:t xml:space="preserve"> </w:t>
      </w:r>
      <w:r>
        <w:t>основные</w:t>
      </w:r>
      <w:r>
        <w:rPr>
          <w:spacing w:val="1"/>
        </w:rPr>
        <w:t xml:space="preserve"> </w:t>
      </w:r>
      <w:r>
        <w:t>достопримечательности).</w:t>
      </w:r>
    </w:p>
    <w:p w:rsidR="00CC679B" w:rsidRDefault="00CC679B">
      <w:pPr>
        <w:pStyle w:val="a4"/>
        <w:spacing w:line="275" w:lineRule="exact"/>
        <w:ind w:left="824" w:firstLine="0"/>
      </w:pPr>
      <w:r>
        <w:t>Компенсаторные</w:t>
      </w:r>
      <w:r>
        <w:rPr>
          <w:spacing w:val="-6"/>
        </w:rPr>
        <w:t xml:space="preserve"> </w:t>
      </w:r>
      <w:r>
        <w:t>умения.</w:t>
      </w:r>
    </w:p>
    <w:p w:rsidR="00CC679B" w:rsidRDefault="00CC679B">
      <w:pPr>
        <w:pStyle w:val="a4"/>
        <w:spacing w:line="242" w:lineRule="auto"/>
        <w:ind w:right="849"/>
      </w:pPr>
      <w:r>
        <w:t>Использование при чтении и аудировании языковой догадки (умения понять значение</w:t>
      </w:r>
      <w:r>
        <w:rPr>
          <w:spacing w:val="1"/>
        </w:rPr>
        <w:t xml:space="preserve"> </w:t>
      </w:r>
      <w:r>
        <w:t>незнакомого</w:t>
      </w:r>
      <w:r>
        <w:rPr>
          <w:spacing w:val="5"/>
        </w:rPr>
        <w:t xml:space="preserve"> </w:t>
      </w:r>
      <w:r>
        <w:t>слова или</w:t>
      </w:r>
      <w:r>
        <w:rPr>
          <w:spacing w:val="2"/>
        </w:rPr>
        <w:t xml:space="preserve"> </w:t>
      </w:r>
      <w:r>
        <w:t>новое</w:t>
      </w:r>
      <w:r>
        <w:rPr>
          <w:spacing w:val="1"/>
        </w:rPr>
        <w:t xml:space="preserve"> </w:t>
      </w:r>
      <w:r>
        <w:t>значение знакомого</w:t>
      </w:r>
      <w:r>
        <w:rPr>
          <w:spacing w:val="1"/>
        </w:rPr>
        <w:t xml:space="preserve"> </w:t>
      </w:r>
      <w:r>
        <w:t>слова</w:t>
      </w:r>
      <w:r>
        <w:rPr>
          <w:spacing w:val="-5"/>
        </w:rPr>
        <w:t xml:space="preserve"> </w:t>
      </w:r>
      <w:r>
        <w:t>из</w:t>
      </w:r>
      <w:r>
        <w:rPr>
          <w:spacing w:val="-2"/>
        </w:rPr>
        <w:t xml:space="preserve"> </w:t>
      </w:r>
      <w:r>
        <w:t>контекста).</w:t>
      </w:r>
    </w:p>
    <w:p w:rsidR="00CC679B" w:rsidRDefault="00CC679B">
      <w:pPr>
        <w:pStyle w:val="a4"/>
        <w:spacing w:line="242" w:lineRule="auto"/>
        <w:ind w:right="857"/>
      </w:pPr>
      <w:r>
        <w:t>Использование</w:t>
      </w:r>
      <w:r>
        <w:rPr>
          <w:spacing w:val="1"/>
        </w:rPr>
        <w:t xml:space="preserve"> </w:t>
      </w:r>
      <w:r>
        <w:t>при</w:t>
      </w:r>
      <w:r>
        <w:rPr>
          <w:spacing w:val="1"/>
        </w:rPr>
        <w:t xml:space="preserve"> </w:t>
      </w:r>
      <w:r>
        <w:t>формулировании</w:t>
      </w:r>
      <w:r>
        <w:rPr>
          <w:spacing w:val="1"/>
        </w:rPr>
        <w:t xml:space="preserve"> </w:t>
      </w:r>
      <w:r>
        <w:t>собственных</w:t>
      </w:r>
      <w:r>
        <w:rPr>
          <w:spacing w:val="1"/>
        </w:rPr>
        <w:t xml:space="preserve"> </w:t>
      </w:r>
      <w:r>
        <w:t>высказываний</w:t>
      </w:r>
      <w:r>
        <w:rPr>
          <w:spacing w:val="1"/>
        </w:rPr>
        <w:t xml:space="preserve"> </w:t>
      </w:r>
      <w:r>
        <w:t>ключевых</w:t>
      </w:r>
      <w:r>
        <w:rPr>
          <w:spacing w:val="1"/>
        </w:rPr>
        <w:t xml:space="preserve"> </w:t>
      </w:r>
      <w:r>
        <w:t>слов,</w:t>
      </w:r>
      <w:r>
        <w:rPr>
          <w:spacing w:val="1"/>
        </w:rPr>
        <w:t xml:space="preserve"> </w:t>
      </w:r>
      <w:r>
        <w:t>вопросов;</w:t>
      </w:r>
      <w:r>
        <w:rPr>
          <w:spacing w:val="-4"/>
        </w:rPr>
        <w:t xml:space="preserve"> </w:t>
      </w:r>
      <w:r>
        <w:t>картинок,</w:t>
      </w:r>
      <w:r>
        <w:rPr>
          <w:spacing w:val="4"/>
        </w:rPr>
        <w:t xml:space="preserve"> </w:t>
      </w:r>
      <w:r>
        <w:t>фотографий.</w:t>
      </w:r>
    </w:p>
    <w:p w:rsidR="00CC679B" w:rsidRDefault="00CC679B">
      <w:pPr>
        <w:pStyle w:val="a4"/>
        <w:spacing w:line="271" w:lineRule="exact"/>
        <w:ind w:left="824" w:firstLine="0"/>
      </w:pPr>
      <w:r>
        <w:t>Прогнозирование</w:t>
      </w:r>
      <w:r>
        <w:rPr>
          <w:spacing w:val="-3"/>
        </w:rPr>
        <w:t xml:space="preserve"> </w:t>
      </w:r>
      <w:r>
        <w:t>содержание</w:t>
      </w:r>
      <w:r>
        <w:rPr>
          <w:spacing w:val="-8"/>
        </w:rPr>
        <w:t xml:space="preserve"> </w:t>
      </w:r>
      <w:r>
        <w:t>текста</w:t>
      </w:r>
      <w:r>
        <w:rPr>
          <w:spacing w:val="-3"/>
        </w:rPr>
        <w:t xml:space="preserve"> </w:t>
      </w:r>
      <w:r>
        <w:t>для</w:t>
      </w:r>
      <w:r>
        <w:rPr>
          <w:spacing w:val="-1"/>
        </w:rPr>
        <w:t xml:space="preserve"> </w:t>
      </w:r>
      <w:r>
        <w:t>чтения</w:t>
      </w:r>
      <w:r>
        <w:rPr>
          <w:spacing w:val="-2"/>
        </w:rPr>
        <w:t xml:space="preserve"> </w:t>
      </w:r>
      <w:r>
        <w:t>на</w:t>
      </w:r>
      <w:r>
        <w:rPr>
          <w:spacing w:val="-8"/>
        </w:rPr>
        <w:t xml:space="preserve"> </w:t>
      </w:r>
      <w:r>
        <w:t>основе</w:t>
      </w:r>
      <w:r>
        <w:rPr>
          <w:spacing w:val="-3"/>
        </w:rPr>
        <w:t xml:space="preserve"> </w:t>
      </w:r>
      <w:r>
        <w:t>заголовка.</w:t>
      </w:r>
    </w:p>
    <w:p w:rsidR="00CC679B" w:rsidRDefault="00CC679B">
      <w:pPr>
        <w:pStyle w:val="a4"/>
        <w:ind w:right="860"/>
      </w:pPr>
      <w:r>
        <w:t>Игнорирование</w:t>
      </w:r>
      <w:r>
        <w:rPr>
          <w:spacing w:val="1"/>
        </w:rPr>
        <w:t xml:space="preserve"> </w:t>
      </w:r>
      <w:r>
        <w:t>информации,</w:t>
      </w:r>
      <w:r>
        <w:rPr>
          <w:spacing w:val="1"/>
        </w:rPr>
        <w:t xml:space="preserve"> </w:t>
      </w:r>
      <w:r>
        <w:t>не являющейся необходимой</w:t>
      </w:r>
      <w:r>
        <w:rPr>
          <w:spacing w:val="1"/>
        </w:rPr>
        <w:t xml:space="preserve"> </w:t>
      </w:r>
      <w:r>
        <w:t>для понимания основного</w:t>
      </w:r>
      <w:r>
        <w:rPr>
          <w:spacing w:val="1"/>
        </w:rPr>
        <w:t xml:space="preserve"> </w:t>
      </w:r>
      <w:r>
        <w:t>содержания прочитанного/прослушанного текста или для нахождения в тексте запрашиваемой</w:t>
      </w:r>
      <w:r>
        <w:rPr>
          <w:spacing w:val="1"/>
        </w:rPr>
        <w:t xml:space="preserve"> </w:t>
      </w:r>
      <w:r>
        <w:t>информации.</w:t>
      </w:r>
    </w:p>
    <w:p w:rsidR="00CC679B" w:rsidRDefault="00CC679B">
      <w:pPr>
        <w:pStyle w:val="a4"/>
        <w:spacing w:line="242" w:lineRule="auto"/>
        <w:ind w:right="860"/>
      </w:pPr>
      <w:r>
        <w:t>Планируемые результаты освоения программы по иностранному (английскому) языку на</w:t>
      </w:r>
      <w:r>
        <w:rPr>
          <w:spacing w:val="-57"/>
        </w:rPr>
        <w:t xml:space="preserve"> </w:t>
      </w:r>
      <w:r>
        <w:t>уровне начального</w:t>
      </w:r>
      <w:r>
        <w:rPr>
          <w:spacing w:val="2"/>
        </w:rPr>
        <w:t xml:space="preserve"> </w:t>
      </w:r>
      <w:r>
        <w:t>общего</w:t>
      </w:r>
      <w:r>
        <w:rPr>
          <w:spacing w:val="2"/>
        </w:rPr>
        <w:t xml:space="preserve"> </w:t>
      </w:r>
      <w:r>
        <w:t>образования.</w:t>
      </w:r>
    </w:p>
    <w:p w:rsidR="00CC679B" w:rsidRDefault="00CC679B">
      <w:pPr>
        <w:pStyle w:val="a4"/>
        <w:ind w:right="849"/>
      </w:pPr>
      <w:r>
        <w:t>Личностные результаты освоения программы по иностранному (английскому) языку на</w:t>
      </w:r>
      <w:r>
        <w:rPr>
          <w:spacing w:val="1"/>
        </w:rPr>
        <w:t xml:space="preserve"> </w:t>
      </w:r>
      <w:r>
        <w:t>уровне</w:t>
      </w:r>
      <w:r>
        <w:rPr>
          <w:spacing w:val="1"/>
        </w:rPr>
        <w:t xml:space="preserve"> </w:t>
      </w:r>
      <w:r>
        <w:t>начального 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 соответствии с традиционными российскими</w:t>
      </w:r>
      <w:r>
        <w:rPr>
          <w:spacing w:val="1"/>
        </w:rPr>
        <w:t xml:space="preserve"> </w:t>
      </w:r>
      <w:r>
        <w:t>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C679B" w:rsidRDefault="00CC679B">
      <w:pPr>
        <w:pStyle w:val="a4"/>
        <w:spacing w:line="242" w:lineRule="auto"/>
        <w:ind w:right="854"/>
      </w:pPr>
      <w:r>
        <w:t>В результате изучения иностранного (английского) языка на уровне начального общего</w:t>
      </w:r>
      <w:r>
        <w:rPr>
          <w:spacing w:val="1"/>
        </w:rPr>
        <w:t xml:space="preserve"> </w:t>
      </w:r>
      <w:r>
        <w:t>образования</w:t>
      </w:r>
      <w:r>
        <w:rPr>
          <w:spacing w:val="-5"/>
        </w:rPr>
        <w:t xml:space="preserve"> </w:t>
      </w:r>
      <w:r>
        <w:t>у</w:t>
      </w:r>
      <w:r>
        <w:rPr>
          <w:spacing w:val="-9"/>
        </w:rPr>
        <w:t xml:space="preserve"> </w:t>
      </w:r>
      <w:r>
        <w:t>обучающегося будут сформированы</w:t>
      </w:r>
      <w:r>
        <w:rPr>
          <w:spacing w:val="2"/>
        </w:rPr>
        <w:t xml:space="preserve"> </w:t>
      </w:r>
      <w:r>
        <w:t>следующие</w:t>
      </w:r>
      <w:r>
        <w:rPr>
          <w:spacing w:val="-1"/>
        </w:rPr>
        <w:t xml:space="preserve"> </w:t>
      </w:r>
      <w:r>
        <w:t>личностные</w:t>
      </w:r>
      <w:r>
        <w:rPr>
          <w:spacing w:val="-1"/>
        </w:rPr>
        <w:t xml:space="preserve"> </w:t>
      </w:r>
      <w:r>
        <w:t>результаты:</w:t>
      </w:r>
    </w:p>
    <w:p w:rsidR="00CC679B" w:rsidRDefault="00CC679B" w:rsidP="00A90E1F">
      <w:pPr>
        <w:pStyle w:val="a6"/>
        <w:numPr>
          <w:ilvl w:val="0"/>
          <w:numId w:val="67"/>
        </w:numPr>
        <w:tabs>
          <w:tab w:val="left" w:pos="969"/>
        </w:tabs>
        <w:spacing w:line="271" w:lineRule="exact"/>
        <w:ind w:left="968" w:hanging="145"/>
        <w:rPr>
          <w:sz w:val="24"/>
        </w:rPr>
      </w:pPr>
      <w:r>
        <w:rPr>
          <w:sz w:val="24"/>
        </w:rPr>
        <w:t>гражданско-патриотическое</w:t>
      </w:r>
      <w:r>
        <w:rPr>
          <w:spacing w:val="-10"/>
          <w:sz w:val="24"/>
        </w:rPr>
        <w:t xml:space="preserve"> </w:t>
      </w:r>
      <w:r>
        <w:rPr>
          <w:sz w:val="24"/>
        </w:rPr>
        <w:t>воспитание:</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становление</w:t>
      </w:r>
      <w:r>
        <w:rPr>
          <w:spacing w:val="-1"/>
          <w:sz w:val="24"/>
        </w:rPr>
        <w:t xml:space="preserve"> </w:t>
      </w:r>
      <w:r>
        <w:rPr>
          <w:sz w:val="24"/>
        </w:rPr>
        <w:t>ценностного</w:t>
      </w:r>
      <w:r>
        <w:rPr>
          <w:spacing w:val="-5"/>
          <w:sz w:val="24"/>
        </w:rPr>
        <w:t xml:space="preserve"> </w:t>
      </w:r>
      <w:r>
        <w:rPr>
          <w:sz w:val="24"/>
        </w:rPr>
        <w:t>отношения к</w:t>
      </w:r>
      <w:r>
        <w:rPr>
          <w:spacing w:val="-7"/>
          <w:sz w:val="24"/>
        </w:rPr>
        <w:t xml:space="preserve"> </w:t>
      </w:r>
      <w:r>
        <w:rPr>
          <w:sz w:val="24"/>
        </w:rPr>
        <w:t>своей</w:t>
      </w:r>
      <w:r>
        <w:rPr>
          <w:spacing w:val="-3"/>
          <w:sz w:val="24"/>
        </w:rPr>
        <w:t xml:space="preserve"> </w:t>
      </w:r>
      <w:r>
        <w:rPr>
          <w:sz w:val="24"/>
        </w:rPr>
        <w:t>Родине</w:t>
      </w:r>
      <w:r>
        <w:rPr>
          <w:spacing w:val="1"/>
          <w:sz w:val="24"/>
        </w:rPr>
        <w:t xml:space="preserve"> </w:t>
      </w:r>
      <w:r>
        <w:rPr>
          <w:sz w:val="24"/>
        </w:rPr>
        <w:t>– России;</w:t>
      </w:r>
    </w:p>
    <w:p w:rsidR="00CC679B" w:rsidRDefault="00CC679B" w:rsidP="00A90E1F">
      <w:pPr>
        <w:pStyle w:val="a6"/>
        <w:numPr>
          <w:ilvl w:val="0"/>
          <w:numId w:val="67"/>
        </w:numPr>
        <w:tabs>
          <w:tab w:val="left" w:pos="964"/>
        </w:tabs>
        <w:spacing w:line="275" w:lineRule="exact"/>
        <w:ind w:left="963" w:hanging="140"/>
        <w:jc w:val="left"/>
        <w:rPr>
          <w:sz w:val="24"/>
        </w:rPr>
      </w:pPr>
      <w:r>
        <w:rPr>
          <w:sz w:val="24"/>
        </w:rPr>
        <w:t>осознание</w:t>
      </w:r>
      <w:r>
        <w:rPr>
          <w:spacing w:val="-8"/>
          <w:sz w:val="24"/>
        </w:rPr>
        <w:t xml:space="preserve"> </w:t>
      </w:r>
      <w:r>
        <w:rPr>
          <w:sz w:val="24"/>
        </w:rPr>
        <w:t>своей</w:t>
      </w:r>
      <w:r>
        <w:rPr>
          <w:spacing w:val="-6"/>
          <w:sz w:val="24"/>
        </w:rPr>
        <w:t xml:space="preserve"> </w:t>
      </w:r>
      <w:r>
        <w:rPr>
          <w:sz w:val="24"/>
        </w:rPr>
        <w:t>этнокультурной</w:t>
      </w:r>
      <w:r>
        <w:rPr>
          <w:spacing w:val="3"/>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гражданской</w:t>
      </w:r>
      <w:r>
        <w:rPr>
          <w:spacing w:val="-6"/>
          <w:sz w:val="24"/>
        </w:rPr>
        <w:t xml:space="preserve"> </w:t>
      </w:r>
      <w:r>
        <w:rPr>
          <w:sz w:val="24"/>
        </w:rPr>
        <w:t>идентичности;</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сопричастность</w:t>
      </w:r>
      <w:r>
        <w:rPr>
          <w:spacing w:val="-4"/>
          <w:sz w:val="24"/>
        </w:rPr>
        <w:t xml:space="preserve"> </w:t>
      </w:r>
      <w:r>
        <w:rPr>
          <w:sz w:val="24"/>
        </w:rPr>
        <w:t>к</w:t>
      </w:r>
      <w:r>
        <w:rPr>
          <w:spacing w:val="-3"/>
          <w:sz w:val="24"/>
        </w:rPr>
        <w:t xml:space="preserve"> </w:t>
      </w:r>
      <w:r>
        <w:rPr>
          <w:sz w:val="24"/>
        </w:rPr>
        <w:t>прошлому, настоящему</w:t>
      </w:r>
      <w:r>
        <w:rPr>
          <w:spacing w:val="-10"/>
          <w:sz w:val="24"/>
        </w:rPr>
        <w:t xml:space="preserve"> </w:t>
      </w:r>
      <w:r>
        <w:rPr>
          <w:sz w:val="24"/>
        </w:rPr>
        <w:t>и будущему</w:t>
      </w:r>
      <w:r>
        <w:rPr>
          <w:spacing w:val="-11"/>
          <w:sz w:val="24"/>
        </w:rPr>
        <w:t xml:space="preserve"> </w:t>
      </w:r>
      <w:r>
        <w:rPr>
          <w:sz w:val="24"/>
        </w:rPr>
        <w:t>своей страны</w:t>
      </w:r>
      <w:r>
        <w:rPr>
          <w:spacing w:val="-4"/>
          <w:sz w:val="24"/>
        </w:rPr>
        <w:t xml:space="preserve"> </w:t>
      </w:r>
      <w:r>
        <w:rPr>
          <w:sz w:val="24"/>
        </w:rPr>
        <w:t>и родного</w:t>
      </w:r>
      <w:r>
        <w:rPr>
          <w:spacing w:val="2"/>
          <w:sz w:val="24"/>
        </w:rPr>
        <w:t xml:space="preserve"> </w:t>
      </w:r>
      <w:r>
        <w:rPr>
          <w:sz w:val="24"/>
        </w:rPr>
        <w:t>края;</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уважение</w:t>
      </w:r>
      <w:r>
        <w:rPr>
          <w:spacing w:val="-2"/>
          <w:sz w:val="24"/>
        </w:rPr>
        <w:t xml:space="preserve"> </w:t>
      </w:r>
      <w:r>
        <w:rPr>
          <w:sz w:val="24"/>
        </w:rPr>
        <w:t>к</w:t>
      </w:r>
      <w:r>
        <w:rPr>
          <w:spacing w:val="-3"/>
          <w:sz w:val="24"/>
        </w:rPr>
        <w:t xml:space="preserve"> </w:t>
      </w:r>
      <w:r>
        <w:rPr>
          <w:sz w:val="24"/>
        </w:rPr>
        <w:t>своему</w:t>
      </w:r>
      <w:r>
        <w:rPr>
          <w:spacing w:val="-10"/>
          <w:sz w:val="24"/>
        </w:rPr>
        <w:t xml:space="preserve"> </w:t>
      </w:r>
      <w:r>
        <w:rPr>
          <w:sz w:val="24"/>
        </w:rPr>
        <w:t>и другим народам;</w:t>
      </w:r>
    </w:p>
    <w:p w:rsidR="00CC679B" w:rsidRDefault="00CC679B" w:rsidP="00A90E1F">
      <w:pPr>
        <w:pStyle w:val="a6"/>
        <w:numPr>
          <w:ilvl w:val="0"/>
          <w:numId w:val="67"/>
        </w:numPr>
        <w:tabs>
          <w:tab w:val="left" w:pos="1113"/>
        </w:tabs>
        <w:ind w:right="851" w:firstLine="710"/>
        <w:rPr>
          <w:sz w:val="24"/>
        </w:rPr>
      </w:pP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человеке</w:t>
      </w:r>
      <w:r>
        <w:rPr>
          <w:spacing w:val="1"/>
          <w:sz w:val="24"/>
        </w:rPr>
        <w:t xml:space="preserve"> </w:t>
      </w:r>
      <w:r>
        <w:rPr>
          <w:sz w:val="24"/>
        </w:rPr>
        <w:t>как</w:t>
      </w:r>
      <w:r>
        <w:rPr>
          <w:spacing w:val="1"/>
          <w:sz w:val="24"/>
        </w:rPr>
        <w:t xml:space="preserve"> </w:t>
      </w:r>
      <w:r>
        <w:rPr>
          <w:sz w:val="24"/>
        </w:rPr>
        <w:t>члене</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 уважении и достоинстве человека, о нравственно-этических нормах поведения</w:t>
      </w:r>
      <w:r>
        <w:rPr>
          <w:spacing w:val="-57"/>
          <w:sz w:val="24"/>
        </w:rPr>
        <w:t xml:space="preserve"> </w:t>
      </w:r>
      <w:r>
        <w:rPr>
          <w:sz w:val="24"/>
        </w:rPr>
        <w:t>и</w:t>
      </w:r>
      <w:r>
        <w:rPr>
          <w:spacing w:val="2"/>
          <w:sz w:val="24"/>
        </w:rPr>
        <w:t xml:space="preserve"> </w:t>
      </w:r>
      <w:r>
        <w:rPr>
          <w:sz w:val="24"/>
        </w:rPr>
        <w:t>правилах</w:t>
      </w:r>
      <w:r>
        <w:rPr>
          <w:spacing w:val="-3"/>
          <w:sz w:val="24"/>
        </w:rPr>
        <w:t xml:space="preserve"> </w:t>
      </w:r>
      <w:r>
        <w:rPr>
          <w:sz w:val="24"/>
        </w:rPr>
        <w:t>межличностных</w:t>
      </w:r>
      <w:r>
        <w:rPr>
          <w:spacing w:val="-8"/>
          <w:sz w:val="24"/>
        </w:rPr>
        <w:t xml:space="preserve"> </w:t>
      </w:r>
      <w:r>
        <w:rPr>
          <w:sz w:val="24"/>
        </w:rPr>
        <w:t>отношений;</w:t>
      </w:r>
    </w:p>
    <w:p w:rsidR="00CC679B" w:rsidRDefault="00CC679B" w:rsidP="00A90E1F">
      <w:pPr>
        <w:pStyle w:val="a6"/>
        <w:numPr>
          <w:ilvl w:val="0"/>
          <w:numId w:val="67"/>
        </w:numPr>
        <w:tabs>
          <w:tab w:val="left" w:pos="969"/>
        </w:tabs>
        <w:spacing w:line="274" w:lineRule="exact"/>
        <w:ind w:left="968" w:hanging="145"/>
        <w:rPr>
          <w:sz w:val="24"/>
        </w:rPr>
      </w:pPr>
      <w:r>
        <w:rPr>
          <w:sz w:val="24"/>
        </w:rPr>
        <w:t>духовно-нравственное</w:t>
      </w:r>
      <w:r>
        <w:rPr>
          <w:spacing w:val="-6"/>
          <w:sz w:val="24"/>
        </w:rPr>
        <w:t xml:space="preserve"> </w:t>
      </w:r>
      <w:r>
        <w:rPr>
          <w:sz w:val="24"/>
        </w:rPr>
        <w:t>воспитание:</w:t>
      </w:r>
    </w:p>
    <w:p w:rsidR="00CC679B" w:rsidRDefault="00CC679B" w:rsidP="00A90E1F">
      <w:pPr>
        <w:pStyle w:val="a6"/>
        <w:numPr>
          <w:ilvl w:val="0"/>
          <w:numId w:val="67"/>
        </w:numPr>
        <w:tabs>
          <w:tab w:val="left" w:pos="969"/>
        </w:tabs>
        <w:ind w:left="968" w:hanging="145"/>
        <w:rPr>
          <w:sz w:val="24"/>
        </w:rPr>
      </w:pPr>
      <w:r>
        <w:rPr>
          <w:sz w:val="24"/>
        </w:rPr>
        <w:t>признание</w:t>
      </w:r>
      <w:r>
        <w:rPr>
          <w:spacing w:val="-11"/>
          <w:sz w:val="24"/>
        </w:rPr>
        <w:t xml:space="preserve"> </w:t>
      </w:r>
      <w:r>
        <w:rPr>
          <w:sz w:val="24"/>
        </w:rPr>
        <w:t>индивидуальности</w:t>
      </w:r>
      <w:r>
        <w:rPr>
          <w:spacing w:val="-5"/>
          <w:sz w:val="24"/>
        </w:rPr>
        <w:t xml:space="preserve"> </w:t>
      </w:r>
      <w:r>
        <w:rPr>
          <w:sz w:val="24"/>
        </w:rPr>
        <w:t>каждого</w:t>
      </w:r>
      <w:r>
        <w:rPr>
          <w:spacing w:val="-5"/>
          <w:sz w:val="24"/>
        </w:rPr>
        <w:t xml:space="preserve"> </w:t>
      </w:r>
      <w:r>
        <w:rPr>
          <w:sz w:val="24"/>
        </w:rPr>
        <w:t>человека;</w:t>
      </w:r>
    </w:p>
    <w:p w:rsidR="00CC679B" w:rsidRDefault="00CC679B">
      <w:pPr>
        <w:jc w:val="both"/>
        <w:rPr>
          <w:sz w:val="24"/>
        </w:rPr>
        <w:sectPr w:rsidR="00CC679B">
          <w:type w:val="continuous"/>
          <w:pgSz w:w="11910" w:h="16840"/>
          <w:pgMar w:top="1580" w:right="0" w:bottom="280" w:left="1020" w:header="720" w:footer="720" w:gutter="0"/>
          <w:cols w:space="720"/>
        </w:sectPr>
      </w:pPr>
    </w:p>
    <w:p w:rsidR="00CC679B" w:rsidRDefault="00CC679B" w:rsidP="00A90E1F">
      <w:pPr>
        <w:pStyle w:val="a6"/>
        <w:numPr>
          <w:ilvl w:val="0"/>
          <w:numId w:val="67"/>
        </w:numPr>
        <w:tabs>
          <w:tab w:val="left" w:pos="969"/>
        </w:tabs>
        <w:spacing w:before="63"/>
        <w:ind w:left="968" w:hanging="145"/>
        <w:rPr>
          <w:sz w:val="24"/>
        </w:rPr>
      </w:pPr>
      <w:r>
        <w:rPr>
          <w:sz w:val="24"/>
        </w:rPr>
        <w:lastRenderedPageBreak/>
        <w:t>проявление</w:t>
      </w:r>
      <w:r>
        <w:rPr>
          <w:spacing w:val="-6"/>
          <w:sz w:val="24"/>
        </w:rPr>
        <w:t xml:space="preserve"> </w:t>
      </w:r>
      <w:r>
        <w:rPr>
          <w:sz w:val="24"/>
        </w:rPr>
        <w:t>сопереживания,</w:t>
      </w:r>
      <w:r>
        <w:rPr>
          <w:spacing w:val="-3"/>
          <w:sz w:val="24"/>
        </w:rPr>
        <w:t xml:space="preserve"> </w:t>
      </w:r>
      <w:r>
        <w:rPr>
          <w:sz w:val="24"/>
        </w:rPr>
        <w:t>уважения</w:t>
      </w:r>
      <w:r>
        <w:rPr>
          <w:spacing w:val="-5"/>
          <w:sz w:val="24"/>
        </w:rPr>
        <w:t xml:space="preserve"> </w:t>
      </w:r>
      <w:r>
        <w:rPr>
          <w:sz w:val="24"/>
        </w:rPr>
        <w:t>и</w:t>
      </w:r>
      <w:r>
        <w:rPr>
          <w:spacing w:val="-9"/>
          <w:sz w:val="24"/>
        </w:rPr>
        <w:t xml:space="preserve"> </w:t>
      </w:r>
      <w:r>
        <w:rPr>
          <w:sz w:val="24"/>
        </w:rPr>
        <w:t>доброжелательности;</w:t>
      </w:r>
    </w:p>
    <w:p w:rsidR="00CC679B" w:rsidRDefault="00CC679B" w:rsidP="00A90E1F">
      <w:pPr>
        <w:pStyle w:val="a6"/>
        <w:numPr>
          <w:ilvl w:val="0"/>
          <w:numId w:val="67"/>
        </w:numPr>
        <w:tabs>
          <w:tab w:val="left" w:pos="1060"/>
        </w:tabs>
        <w:spacing w:before="5" w:line="237" w:lineRule="auto"/>
        <w:ind w:right="854" w:firstLine="710"/>
        <w:rPr>
          <w:sz w:val="24"/>
        </w:rPr>
      </w:pP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1"/>
          <w:sz w:val="24"/>
        </w:rPr>
        <w:t xml:space="preserve"> </w:t>
      </w:r>
      <w:r>
        <w:rPr>
          <w:sz w:val="24"/>
        </w:rPr>
        <w:t>морального</w:t>
      </w:r>
      <w:r>
        <w:rPr>
          <w:spacing w:val="1"/>
          <w:sz w:val="24"/>
        </w:rPr>
        <w:t xml:space="preserve"> </w:t>
      </w:r>
      <w:r>
        <w:rPr>
          <w:sz w:val="24"/>
        </w:rPr>
        <w:t>вреда</w:t>
      </w:r>
      <w:r>
        <w:rPr>
          <w:spacing w:val="1"/>
          <w:sz w:val="24"/>
        </w:rPr>
        <w:t xml:space="preserve"> </w:t>
      </w:r>
      <w:r>
        <w:rPr>
          <w:sz w:val="24"/>
        </w:rPr>
        <w:t>другим</w:t>
      </w:r>
      <w:r>
        <w:rPr>
          <w:spacing w:val="3"/>
          <w:sz w:val="24"/>
        </w:rPr>
        <w:t xml:space="preserve"> </w:t>
      </w:r>
      <w:r>
        <w:rPr>
          <w:sz w:val="24"/>
        </w:rPr>
        <w:t>людям;</w:t>
      </w:r>
    </w:p>
    <w:p w:rsidR="00CC679B" w:rsidRDefault="00CC679B" w:rsidP="00A90E1F">
      <w:pPr>
        <w:pStyle w:val="a6"/>
        <w:numPr>
          <w:ilvl w:val="0"/>
          <w:numId w:val="67"/>
        </w:numPr>
        <w:tabs>
          <w:tab w:val="left" w:pos="969"/>
        </w:tabs>
        <w:spacing w:before="3" w:line="275" w:lineRule="exact"/>
        <w:ind w:left="968" w:hanging="145"/>
        <w:rPr>
          <w:sz w:val="24"/>
        </w:rPr>
      </w:pPr>
      <w:r>
        <w:rPr>
          <w:sz w:val="24"/>
        </w:rPr>
        <w:t>эстетическое</w:t>
      </w:r>
      <w:r>
        <w:rPr>
          <w:spacing w:val="-4"/>
          <w:sz w:val="24"/>
        </w:rPr>
        <w:t xml:space="preserve"> </w:t>
      </w:r>
      <w:r>
        <w:rPr>
          <w:sz w:val="24"/>
        </w:rPr>
        <w:t>воспитание:</w:t>
      </w:r>
    </w:p>
    <w:p w:rsidR="00CC679B" w:rsidRDefault="00CC679B" w:rsidP="00A90E1F">
      <w:pPr>
        <w:pStyle w:val="a6"/>
        <w:numPr>
          <w:ilvl w:val="0"/>
          <w:numId w:val="67"/>
        </w:numPr>
        <w:tabs>
          <w:tab w:val="left" w:pos="1012"/>
        </w:tabs>
        <w:spacing w:line="242" w:lineRule="auto"/>
        <w:ind w:right="854" w:firstLine="710"/>
        <w:rPr>
          <w:sz w:val="24"/>
        </w:rPr>
      </w:pPr>
      <w:r>
        <w:rPr>
          <w:sz w:val="24"/>
        </w:rPr>
        <w:t>уважительное отношение и интерес к художественной культуре, восприимчивость к</w:t>
      </w:r>
      <w:r>
        <w:rPr>
          <w:spacing w:val="1"/>
          <w:sz w:val="24"/>
        </w:rPr>
        <w:t xml:space="preserve"> </w:t>
      </w:r>
      <w:r>
        <w:rPr>
          <w:sz w:val="24"/>
        </w:rPr>
        <w:t>разным</w:t>
      </w:r>
      <w:r>
        <w:rPr>
          <w:spacing w:val="-2"/>
          <w:sz w:val="24"/>
        </w:rPr>
        <w:t xml:space="preserve"> </w:t>
      </w:r>
      <w:r>
        <w:rPr>
          <w:sz w:val="24"/>
        </w:rPr>
        <w:t>видам</w:t>
      </w:r>
      <w:r>
        <w:rPr>
          <w:spacing w:val="-1"/>
          <w:sz w:val="24"/>
        </w:rPr>
        <w:t xml:space="preserve"> </w:t>
      </w:r>
      <w:r>
        <w:rPr>
          <w:sz w:val="24"/>
        </w:rPr>
        <w:t>искусства,</w:t>
      </w:r>
      <w:r>
        <w:rPr>
          <w:spacing w:val="4"/>
          <w:sz w:val="24"/>
        </w:rPr>
        <w:t xml:space="preserve"> </w:t>
      </w:r>
      <w:r>
        <w:rPr>
          <w:sz w:val="24"/>
        </w:rPr>
        <w:t>традициям</w:t>
      </w:r>
      <w:r>
        <w:rPr>
          <w:spacing w:val="-2"/>
          <w:sz w:val="24"/>
        </w:rPr>
        <w:t xml:space="preserve"> </w:t>
      </w:r>
      <w:r>
        <w:rPr>
          <w:sz w:val="24"/>
        </w:rPr>
        <w:t>и</w:t>
      </w:r>
      <w:r>
        <w:rPr>
          <w:spacing w:val="3"/>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3"/>
          <w:sz w:val="24"/>
        </w:rPr>
        <w:t xml:space="preserve"> </w:t>
      </w:r>
      <w:r>
        <w:rPr>
          <w:sz w:val="24"/>
        </w:rPr>
        <w:t>других</w:t>
      </w:r>
      <w:r>
        <w:rPr>
          <w:spacing w:val="-3"/>
          <w:sz w:val="24"/>
        </w:rPr>
        <w:t xml:space="preserve"> </w:t>
      </w:r>
      <w:r>
        <w:rPr>
          <w:sz w:val="24"/>
        </w:rPr>
        <w:t>народов;</w:t>
      </w:r>
    </w:p>
    <w:p w:rsidR="00CC679B" w:rsidRDefault="00CC679B" w:rsidP="00A90E1F">
      <w:pPr>
        <w:pStyle w:val="a6"/>
        <w:numPr>
          <w:ilvl w:val="0"/>
          <w:numId w:val="67"/>
        </w:numPr>
        <w:tabs>
          <w:tab w:val="left" w:pos="969"/>
        </w:tabs>
        <w:spacing w:line="271" w:lineRule="exact"/>
        <w:ind w:left="968" w:hanging="145"/>
        <w:rPr>
          <w:sz w:val="24"/>
        </w:rPr>
      </w:pPr>
      <w:r>
        <w:rPr>
          <w:sz w:val="24"/>
        </w:rPr>
        <w:t>стремление</w:t>
      </w:r>
      <w:r>
        <w:rPr>
          <w:spacing w:val="-7"/>
          <w:sz w:val="24"/>
        </w:rPr>
        <w:t xml:space="preserve"> </w:t>
      </w:r>
      <w:r>
        <w:rPr>
          <w:sz w:val="24"/>
        </w:rPr>
        <w:t>к</w:t>
      </w:r>
      <w:r>
        <w:rPr>
          <w:spacing w:val="-3"/>
          <w:sz w:val="24"/>
        </w:rPr>
        <w:t xml:space="preserve"> </w:t>
      </w:r>
      <w:r>
        <w:rPr>
          <w:sz w:val="24"/>
        </w:rPr>
        <w:t>самовыражению</w:t>
      </w:r>
      <w:r>
        <w:rPr>
          <w:spacing w:val="-7"/>
          <w:sz w:val="24"/>
        </w:rPr>
        <w:t xml:space="preserve"> </w:t>
      </w:r>
      <w:r>
        <w:rPr>
          <w:sz w:val="24"/>
        </w:rPr>
        <w:t>в разных</w:t>
      </w:r>
      <w:r>
        <w:rPr>
          <w:spacing w:val="-5"/>
          <w:sz w:val="24"/>
        </w:rPr>
        <w:t xml:space="preserve"> </w:t>
      </w:r>
      <w:r>
        <w:rPr>
          <w:sz w:val="24"/>
        </w:rPr>
        <w:t>видах</w:t>
      </w:r>
      <w:r>
        <w:rPr>
          <w:spacing w:val="-6"/>
          <w:sz w:val="24"/>
        </w:rPr>
        <w:t xml:space="preserve"> </w:t>
      </w:r>
      <w:r>
        <w:rPr>
          <w:sz w:val="24"/>
        </w:rPr>
        <w:t>художественной</w:t>
      </w:r>
      <w:r>
        <w:rPr>
          <w:spacing w:val="-4"/>
          <w:sz w:val="24"/>
        </w:rPr>
        <w:t xml:space="preserve"> </w:t>
      </w:r>
      <w:r>
        <w:rPr>
          <w:sz w:val="24"/>
        </w:rPr>
        <w:t>деятельности;</w:t>
      </w:r>
    </w:p>
    <w:p w:rsidR="00CC679B" w:rsidRDefault="00CC679B" w:rsidP="00A90E1F">
      <w:pPr>
        <w:pStyle w:val="a6"/>
        <w:numPr>
          <w:ilvl w:val="0"/>
          <w:numId w:val="67"/>
        </w:numPr>
        <w:tabs>
          <w:tab w:val="left" w:pos="1127"/>
        </w:tabs>
        <w:spacing w:before="4" w:line="237" w:lineRule="auto"/>
        <w:ind w:right="859" w:firstLine="710"/>
        <w:rPr>
          <w:sz w:val="24"/>
        </w:rPr>
      </w:pPr>
      <w:r>
        <w:rPr>
          <w:sz w:val="24"/>
        </w:rPr>
        <w:t>физическое</w:t>
      </w:r>
      <w:r>
        <w:rPr>
          <w:spacing w:val="1"/>
          <w:sz w:val="24"/>
        </w:rPr>
        <w:t xml:space="preserve"> </w:t>
      </w:r>
      <w:r>
        <w:rPr>
          <w:sz w:val="24"/>
        </w:rPr>
        <w:t>воспитание,</w:t>
      </w:r>
      <w:r>
        <w:rPr>
          <w:spacing w:val="1"/>
          <w:sz w:val="24"/>
        </w:rPr>
        <w:t xml:space="preserve"> </w:t>
      </w:r>
      <w:r>
        <w:rPr>
          <w:sz w:val="24"/>
        </w:rPr>
        <w:t>формирование</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CC679B" w:rsidRDefault="00CC679B" w:rsidP="00A90E1F">
      <w:pPr>
        <w:pStyle w:val="a6"/>
        <w:numPr>
          <w:ilvl w:val="0"/>
          <w:numId w:val="67"/>
        </w:numPr>
        <w:tabs>
          <w:tab w:val="left" w:pos="978"/>
        </w:tabs>
        <w:spacing w:before="5" w:line="237" w:lineRule="auto"/>
        <w:ind w:right="845" w:firstLine="710"/>
        <w:rPr>
          <w:sz w:val="24"/>
        </w:rPr>
      </w:pPr>
      <w:r>
        <w:rPr>
          <w:sz w:val="24"/>
        </w:rPr>
        <w:t>соблюдение правил здорового и безопасного (для себя и других людей) образа жизни в</w:t>
      </w:r>
      <w:r>
        <w:rPr>
          <w:spacing w:val="1"/>
          <w:sz w:val="24"/>
        </w:rPr>
        <w:t xml:space="preserve"> </w:t>
      </w:r>
      <w:r>
        <w:rPr>
          <w:sz w:val="24"/>
        </w:rPr>
        <w:t>окружающей</w:t>
      </w:r>
      <w:r>
        <w:rPr>
          <w:spacing w:val="2"/>
          <w:sz w:val="24"/>
        </w:rPr>
        <w:t xml:space="preserve"> </w:t>
      </w:r>
      <w:r>
        <w:rPr>
          <w:sz w:val="24"/>
        </w:rPr>
        <w:t>среде</w:t>
      </w:r>
      <w:r>
        <w:rPr>
          <w:spacing w:val="1"/>
          <w:sz w:val="24"/>
        </w:rPr>
        <w:t xml:space="preserve"> </w:t>
      </w:r>
      <w:r>
        <w:rPr>
          <w:sz w:val="24"/>
        </w:rPr>
        <w:t>(в</w:t>
      </w:r>
      <w:r>
        <w:rPr>
          <w:spacing w:val="2"/>
          <w:sz w:val="24"/>
        </w:rPr>
        <w:t xml:space="preserve"> </w:t>
      </w:r>
      <w:r>
        <w:rPr>
          <w:sz w:val="24"/>
        </w:rPr>
        <w:t>том</w:t>
      </w:r>
      <w:r>
        <w:rPr>
          <w:spacing w:val="3"/>
          <w:sz w:val="24"/>
        </w:rPr>
        <w:t xml:space="preserve"> </w:t>
      </w:r>
      <w:r>
        <w:rPr>
          <w:sz w:val="24"/>
        </w:rPr>
        <w:t>числе</w:t>
      </w:r>
      <w:r>
        <w:rPr>
          <w:spacing w:val="1"/>
          <w:sz w:val="24"/>
        </w:rPr>
        <w:t xml:space="preserve"> </w:t>
      </w:r>
      <w:r>
        <w:rPr>
          <w:sz w:val="24"/>
        </w:rPr>
        <w:t>информационной);</w:t>
      </w:r>
    </w:p>
    <w:p w:rsidR="00CC679B" w:rsidRDefault="00CC679B" w:rsidP="00A90E1F">
      <w:pPr>
        <w:pStyle w:val="a6"/>
        <w:numPr>
          <w:ilvl w:val="0"/>
          <w:numId w:val="67"/>
        </w:numPr>
        <w:tabs>
          <w:tab w:val="left" w:pos="969"/>
        </w:tabs>
        <w:spacing w:before="4" w:line="275" w:lineRule="exact"/>
        <w:ind w:left="968" w:hanging="145"/>
        <w:rPr>
          <w:sz w:val="24"/>
        </w:rPr>
      </w:pPr>
      <w:r>
        <w:rPr>
          <w:sz w:val="24"/>
        </w:rPr>
        <w:t>бережное</w:t>
      </w:r>
      <w:r>
        <w:rPr>
          <w:spacing w:val="-6"/>
          <w:sz w:val="24"/>
        </w:rPr>
        <w:t xml:space="preserve"> </w:t>
      </w:r>
      <w:r>
        <w:rPr>
          <w:sz w:val="24"/>
        </w:rPr>
        <w:t>отношение</w:t>
      </w:r>
      <w:r>
        <w:rPr>
          <w:spacing w:val="-5"/>
          <w:sz w:val="24"/>
        </w:rPr>
        <w:t xml:space="preserve"> </w:t>
      </w:r>
      <w:r>
        <w:rPr>
          <w:sz w:val="24"/>
        </w:rPr>
        <w:t>к</w:t>
      </w:r>
      <w:r>
        <w:rPr>
          <w:spacing w:val="-2"/>
          <w:sz w:val="24"/>
        </w:rPr>
        <w:t xml:space="preserve"> </w:t>
      </w:r>
      <w:r>
        <w:rPr>
          <w:sz w:val="24"/>
        </w:rPr>
        <w:t>физическому</w:t>
      </w:r>
      <w:r>
        <w:rPr>
          <w:spacing w:val="-9"/>
          <w:sz w:val="24"/>
        </w:rPr>
        <w:t xml:space="preserve"> </w:t>
      </w:r>
      <w:r>
        <w:rPr>
          <w:sz w:val="24"/>
        </w:rPr>
        <w:t>и</w:t>
      </w:r>
      <w:r>
        <w:rPr>
          <w:spacing w:val="2"/>
          <w:sz w:val="24"/>
        </w:rPr>
        <w:t xml:space="preserve"> </w:t>
      </w:r>
      <w:r>
        <w:rPr>
          <w:sz w:val="24"/>
        </w:rPr>
        <w:t>психическому</w:t>
      </w:r>
      <w:r>
        <w:rPr>
          <w:spacing w:val="-10"/>
          <w:sz w:val="24"/>
        </w:rPr>
        <w:t xml:space="preserve"> </w:t>
      </w:r>
      <w:r>
        <w:rPr>
          <w:sz w:val="24"/>
        </w:rPr>
        <w:t>здоровью;</w:t>
      </w:r>
    </w:p>
    <w:p w:rsidR="00CC679B" w:rsidRDefault="00CC679B" w:rsidP="00A90E1F">
      <w:pPr>
        <w:pStyle w:val="a6"/>
        <w:numPr>
          <w:ilvl w:val="0"/>
          <w:numId w:val="67"/>
        </w:numPr>
        <w:tabs>
          <w:tab w:val="left" w:pos="969"/>
        </w:tabs>
        <w:spacing w:line="275" w:lineRule="exact"/>
        <w:ind w:left="968" w:hanging="145"/>
        <w:rPr>
          <w:sz w:val="24"/>
        </w:rPr>
      </w:pPr>
      <w:r>
        <w:rPr>
          <w:sz w:val="24"/>
        </w:rPr>
        <w:t>трудовое</w:t>
      </w:r>
      <w:r>
        <w:rPr>
          <w:spacing w:val="-6"/>
          <w:sz w:val="24"/>
        </w:rPr>
        <w:t xml:space="preserve"> </w:t>
      </w:r>
      <w:r>
        <w:rPr>
          <w:sz w:val="24"/>
        </w:rPr>
        <w:t>воспитание:</w:t>
      </w:r>
    </w:p>
    <w:p w:rsidR="00CC679B" w:rsidRDefault="00CC679B" w:rsidP="00A90E1F">
      <w:pPr>
        <w:pStyle w:val="a6"/>
        <w:numPr>
          <w:ilvl w:val="0"/>
          <w:numId w:val="67"/>
        </w:numPr>
        <w:tabs>
          <w:tab w:val="left" w:pos="983"/>
        </w:tabs>
        <w:spacing w:before="2"/>
        <w:ind w:right="851" w:firstLine="710"/>
        <w:rPr>
          <w:sz w:val="24"/>
        </w:rPr>
      </w:pPr>
      <w:r>
        <w:rPr>
          <w:sz w:val="24"/>
        </w:rPr>
        <w:t>осознание ценности труда в жизни человека и общества, ответственное потребление 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труда,</w:t>
      </w:r>
      <w:r>
        <w:rPr>
          <w:spacing w:val="1"/>
          <w:sz w:val="24"/>
        </w:rPr>
        <w:t xml:space="preserve"> </w:t>
      </w:r>
      <w:r>
        <w:rPr>
          <w:sz w:val="24"/>
        </w:rPr>
        <w:t>навыки</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трудовой</w:t>
      </w:r>
      <w:r>
        <w:rPr>
          <w:spacing w:val="1"/>
          <w:sz w:val="24"/>
        </w:rPr>
        <w:t xml:space="preserve"> </w:t>
      </w:r>
      <w:r>
        <w:rPr>
          <w:sz w:val="24"/>
        </w:rPr>
        <w:t>деятельности,</w:t>
      </w:r>
      <w:r>
        <w:rPr>
          <w:spacing w:val="3"/>
          <w:sz w:val="24"/>
        </w:rPr>
        <w:t xml:space="preserve"> </w:t>
      </w:r>
      <w:r>
        <w:rPr>
          <w:sz w:val="24"/>
        </w:rPr>
        <w:t>интерес</w:t>
      </w:r>
      <w:r>
        <w:rPr>
          <w:spacing w:val="1"/>
          <w:sz w:val="24"/>
        </w:rPr>
        <w:t xml:space="preserve"> </w:t>
      </w:r>
      <w:r>
        <w:rPr>
          <w:sz w:val="24"/>
        </w:rPr>
        <w:t>к различным</w:t>
      </w:r>
      <w:r>
        <w:rPr>
          <w:spacing w:val="-1"/>
          <w:sz w:val="24"/>
        </w:rPr>
        <w:t xml:space="preserve"> </w:t>
      </w:r>
      <w:r>
        <w:rPr>
          <w:sz w:val="24"/>
        </w:rPr>
        <w:t>профессия;</w:t>
      </w:r>
    </w:p>
    <w:p w:rsidR="00CC679B" w:rsidRDefault="00CC679B" w:rsidP="00A90E1F">
      <w:pPr>
        <w:pStyle w:val="a6"/>
        <w:numPr>
          <w:ilvl w:val="0"/>
          <w:numId w:val="67"/>
        </w:numPr>
        <w:tabs>
          <w:tab w:val="left" w:pos="969"/>
        </w:tabs>
        <w:spacing w:line="274" w:lineRule="exact"/>
        <w:ind w:left="968" w:hanging="145"/>
        <w:jc w:val="left"/>
        <w:rPr>
          <w:sz w:val="24"/>
        </w:rPr>
      </w:pPr>
      <w:r>
        <w:rPr>
          <w:sz w:val="24"/>
        </w:rPr>
        <w:t>экологическое</w:t>
      </w:r>
      <w:r>
        <w:rPr>
          <w:spacing w:val="-9"/>
          <w:sz w:val="24"/>
        </w:rPr>
        <w:t xml:space="preserve"> </w:t>
      </w:r>
      <w:r>
        <w:rPr>
          <w:sz w:val="24"/>
        </w:rPr>
        <w:t>воспитание:</w:t>
      </w:r>
    </w:p>
    <w:p w:rsidR="00CC679B" w:rsidRDefault="00CC679B" w:rsidP="00A90E1F">
      <w:pPr>
        <w:pStyle w:val="a6"/>
        <w:numPr>
          <w:ilvl w:val="0"/>
          <w:numId w:val="67"/>
        </w:numPr>
        <w:tabs>
          <w:tab w:val="left" w:pos="969"/>
        </w:tabs>
        <w:spacing w:before="2" w:line="275" w:lineRule="exact"/>
        <w:ind w:left="968" w:hanging="145"/>
        <w:jc w:val="left"/>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природе;</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неприятие</w:t>
      </w:r>
      <w:r>
        <w:rPr>
          <w:spacing w:val="-4"/>
          <w:sz w:val="24"/>
        </w:rPr>
        <w:t xml:space="preserve"> </w:t>
      </w:r>
      <w:r>
        <w:rPr>
          <w:sz w:val="24"/>
        </w:rPr>
        <w:t>действий,</w:t>
      </w:r>
      <w:r>
        <w:rPr>
          <w:spacing w:val="-4"/>
          <w:sz w:val="24"/>
        </w:rPr>
        <w:t xml:space="preserve"> </w:t>
      </w:r>
      <w:r>
        <w:rPr>
          <w:sz w:val="24"/>
        </w:rPr>
        <w:t>приносящих</w:t>
      </w:r>
      <w:r>
        <w:rPr>
          <w:spacing w:val="-7"/>
          <w:sz w:val="24"/>
        </w:rPr>
        <w:t xml:space="preserve"> </w:t>
      </w:r>
      <w:r>
        <w:rPr>
          <w:sz w:val="24"/>
        </w:rPr>
        <w:t>вред</w:t>
      </w:r>
      <w:r>
        <w:rPr>
          <w:spacing w:val="-4"/>
          <w:sz w:val="24"/>
        </w:rPr>
        <w:t xml:space="preserve"> </w:t>
      </w:r>
      <w:r>
        <w:rPr>
          <w:sz w:val="24"/>
        </w:rPr>
        <w:t>природе;</w:t>
      </w:r>
    </w:p>
    <w:p w:rsidR="00CC679B" w:rsidRDefault="00CC679B" w:rsidP="00A90E1F">
      <w:pPr>
        <w:pStyle w:val="a6"/>
        <w:numPr>
          <w:ilvl w:val="0"/>
          <w:numId w:val="67"/>
        </w:numPr>
        <w:tabs>
          <w:tab w:val="left" w:pos="969"/>
        </w:tabs>
        <w:spacing w:before="3" w:line="275" w:lineRule="exact"/>
        <w:ind w:left="968" w:hanging="145"/>
        <w:jc w:val="left"/>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первоначальные</w:t>
      </w:r>
      <w:r>
        <w:rPr>
          <w:spacing w:val="-8"/>
          <w:sz w:val="24"/>
        </w:rPr>
        <w:t xml:space="preserve"> </w:t>
      </w:r>
      <w:r>
        <w:rPr>
          <w:sz w:val="24"/>
        </w:rPr>
        <w:t>представления</w:t>
      </w:r>
      <w:r>
        <w:rPr>
          <w:spacing w:val="-5"/>
          <w:sz w:val="24"/>
        </w:rPr>
        <w:t xml:space="preserve"> </w:t>
      </w:r>
      <w:r>
        <w:rPr>
          <w:sz w:val="24"/>
        </w:rPr>
        <w:t>о</w:t>
      </w:r>
      <w:r>
        <w:rPr>
          <w:spacing w:val="-2"/>
          <w:sz w:val="24"/>
        </w:rPr>
        <w:t xml:space="preserve"> </w:t>
      </w:r>
      <w:r>
        <w:rPr>
          <w:sz w:val="24"/>
        </w:rPr>
        <w:t>научной</w:t>
      </w:r>
      <w:r>
        <w:rPr>
          <w:spacing w:val="-2"/>
          <w:sz w:val="24"/>
        </w:rPr>
        <w:t xml:space="preserve"> </w:t>
      </w:r>
      <w:r>
        <w:rPr>
          <w:sz w:val="24"/>
        </w:rPr>
        <w:t>картине</w:t>
      </w:r>
      <w:r>
        <w:rPr>
          <w:spacing w:val="-3"/>
          <w:sz w:val="24"/>
        </w:rPr>
        <w:t xml:space="preserve"> </w:t>
      </w:r>
      <w:r>
        <w:rPr>
          <w:sz w:val="24"/>
        </w:rPr>
        <w:t>мира;</w:t>
      </w:r>
    </w:p>
    <w:p w:rsidR="00CC679B" w:rsidRDefault="00CC679B" w:rsidP="00A90E1F">
      <w:pPr>
        <w:pStyle w:val="a6"/>
        <w:numPr>
          <w:ilvl w:val="0"/>
          <w:numId w:val="67"/>
        </w:numPr>
        <w:tabs>
          <w:tab w:val="left" w:pos="1165"/>
        </w:tabs>
        <w:spacing w:before="5" w:line="237" w:lineRule="auto"/>
        <w:ind w:right="854" w:firstLine="710"/>
        <w:rPr>
          <w:sz w:val="24"/>
        </w:rPr>
      </w:pPr>
      <w:r>
        <w:rPr>
          <w:sz w:val="24"/>
        </w:rPr>
        <w:t>познавательные</w:t>
      </w:r>
      <w:r>
        <w:rPr>
          <w:spacing w:val="1"/>
          <w:sz w:val="24"/>
        </w:rPr>
        <w:t xml:space="preserve"> </w:t>
      </w:r>
      <w:r>
        <w:rPr>
          <w:sz w:val="24"/>
        </w:rPr>
        <w:t>интересы,</w:t>
      </w:r>
      <w:r>
        <w:rPr>
          <w:spacing w:val="1"/>
          <w:sz w:val="24"/>
        </w:rPr>
        <w:t xml:space="preserve"> </w:t>
      </w:r>
      <w:r>
        <w:rPr>
          <w:sz w:val="24"/>
        </w:rPr>
        <w:t>активность,</w:t>
      </w:r>
      <w:r>
        <w:rPr>
          <w:spacing w:val="1"/>
          <w:sz w:val="24"/>
        </w:rPr>
        <w:t xml:space="preserve"> </w:t>
      </w:r>
      <w:r>
        <w:rPr>
          <w:sz w:val="24"/>
        </w:rPr>
        <w:t>инициативность,</w:t>
      </w:r>
      <w:r>
        <w:rPr>
          <w:spacing w:val="1"/>
          <w:sz w:val="24"/>
        </w:rPr>
        <w:t xml:space="preserve"> </w:t>
      </w:r>
      <w:r>
        <w:rPr>
          <w:sz w:val="24"/>
        </w:rPr>
        <w:t>любознательность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в</w:t>
      </w:r>
      <w:r>
        <w:rPr>
          <w:spacing w:val="-1"/>
          <w:sz w:val="24"/>
        </w:rPr>
        <w:t xml:space="preserve"> </w:t>
      </w:r>
      <w:r>
        <w:rPr>
          <w:sz w:val="24"/>
        </w:rPr>
        <w:t>познании.</w:t>
      </w:r>
    </w:p>
    <w:p w:rsidR="00CC679B" w:rsidRDefault="00CC679B">
      <w:pPr>
        <w:pStyle w:val="a4"/>
        <w:spacing w:before="3"/>
        <w:ind w:right="853"/>
      </w:pPr>
      <w:r>
        <w:t>В результате изучения иностранного (английского) языка на уровне начального общего</w:t>
      </w:r>
      <w:r>
        <w:rPr>
          <w:spacing w:val="1"/>
        </w:rPr>
        <w:t xml:space="preserve"> </w:t>
      </w:r>
      <w:r>
        <w:t>образования у 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 коммуникативные универсальные учебные действия, регулятивные 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C679B" w:rsidRDefault="00CC679B">
      <w:pPr>
        <w:pStyle w:val="a4"/>
        <w:spacing w:before="3" w:line="237" w:lineRule="auto"/>
        <w:ind w:right="8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7"/>
        </w:numPr>
        <w:tabs>
          <w:tab w:val="left" w:pos="969"/>
        </w:tabs>
        <w:spacing w:before="3" w:line="275" w:lineRule="exact"/>
        <w:ind w:left="968" w:hanging="145"/>
        <w:rPr>
          <w:sz w:val="24"/>
        </w:rPr>
      </w:pPr>
      <w:r>
        <w:rPr>
          <w:sz w:val="24"/>
        </w:rPr>
        <w:t>сравнивать</w:t>
      </w:r>
      <w:r>
        <w:rPr>
          <w:spacing w:val="-7"/>
          <w:sz w:val="24"/>
        </w:rPr>
        <w:t xml:space="preserve"> </w:t>
      </w:r>
      <w:r>
        <w:rPr>
          <w:sz w:val="24"/>
        </w:rPr>
        <w:t>объекты,</w:t>
      </w:r>
      <w:r>
        <w:rPr>
          <w:spacing w:val="-2"/>
          <w:sz w:val="24"/>
        </w:rPr>
        <w:t xml:space="preserve"> </w:t>
      </w:r>
      <w:r>
        <w:rPr>
          <w:sz w:val="24"/>
        </w:rPr>
        <w:t>устанавливать</w:t>
      </w:r>
      <w:r>
        <w:rPr>
          <w:spacing w:val="-7"/>
          <w:sz w:val="24"/>
        </w:rPr>
        <w:t xml:space="preserve"> </w:t>
      </w:r>
      <w:r>
        <w:rPr>
          <w:sz w:val="24"/>
        </w:rPr>
        <w:t>основания</w:t>
      </w:r>
      <w:r>
        <w:rPr>
          <w:spacing w:val="-8"/>
          <w:sz w:val="24"/>
        </w:rPr>
        <w:t xml:space="preserve"> </w:t>
      </w:r>
      <w:r>
        <w:rPr>
          <w:sz w:val="24"/>
        </w:rPr>
        <w:t>для</w:t>
      </w:r>
      <w:r>
        <w:rPr>
          <w:spacing w:val="-4"/>
          <w:sz w:val="24"/>
        </w:rPr>
        <w:t xml:space="preserve"> </w:t>
      </w:r>
      <w:r>
        <w:rPr>
          <w:sz w:val="24"/>
        </w:rPr>
        <w:t>сравнения,</w:t>
      </w:r>
      <w:r>
        <w:rPr>
          <w:spacing w:val="-2"/>
          <w:sz w:val="24"/>
        </w:rPr>
        <w:t xml:space="preserve"> </w:t>
      </w:r>
      <w:r>
        <w:rPr>
          <w:sz w:val="24"/>
        </w:rPr>
        <w:t>устанавливать</w:t>
      </w:r>
      <w:r>
        <w:rPr>
          <w:spacing w:val="-3"/>
          <w:sz w:val="24"/>
        </w:rPr>
        <w:t xml:space="preserve"> </w:t>
      </w:r>
      <w:r>
        <w:rPr>
          <w:sz w:val="24"/>
        </w:rPr>
        <w:t>аналогии;</w:t>
      </w:r>
    </w:p>
    <w:p w:rsidR="00CC679B" w:rsidRDefault="00CC679B" w:rsidP="00A90E1F">
      <w:pPr>
        <w:pStyle w:val="a6"/>
        <w:numPr>
          <w:ilvl w:val="0"/>
          <w:numId w:val="67"/>
        </w:numPr>
        <w:tabs>
          <w:tab w:val="left" w:pos="964"/>
        </w:tabs>
        <w:spacing w:line="275" w:lineRule="exact"/>
        <w:ind w:left="963" w:hanging="140"/>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2"/>
          <w:sz w:val="24"/>
        </w:rPr>
        <w:t xml:space="preserve"> </w:t>
      </w:r>
      <w:r>
        <w:rPr>
          <w:sz w:val="24"/>
        </w:rPr>
        <w:t>признаку;</w:t>
      </w:r>
    </w:p>
    <w:p w:rsidR="00CC679B" w:rsidRDefault="00CC679B" w:rsidP="00A90E1F">
      <w:pPr>
        <w:pStyle w:val="a6"/>
        <w:numPr>
          <w:ilvl w:val="0"/>
          <w:numId w:val="67"/>
        </w:numPr>
        <w:tabs>
          <w:tab w:val="left" w:pos="1199"/>
          <w:tab w:val="left" w:pos="2646"/>
          <w:tab w:val="left" w:pos="4435"/>
          <w:tab w:val="left" w:pos="5553"/>
          <w:tab w:val="left" w:pos="6200"/>
          <w:tab w:val="left" w:pos="8133"/>
        </w:tabs>
        <w:spacing w:before="5" w:line="237" w:lineRule="auto"/>
        <w:ind w:right="844"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C679B" w:rsidRDefault="00CC679B" w:rsidP="00A90E1F">
      <w:pPr>
        <w:pStyle w:val="a6"/>
        <w:numPr>
          <w:ilvl w:val="0"/>
          <w:numId w:val="67"/>
        </w:numPr>
        <w:tabs>
          <w:tab w:val="left" w:pos="1065"/>
        </w:tabs>
        <w:spacing w:before="5" w:line="237" w:lineRule="auto"/>
        <w:ind w:right="859" w:firstLine="710"/>
        <w:jc w:val="left"/>
        <w:rPr>
          <w:sz w:val="24"/>
        </w:rPr>
      </w:pPr>
      <w:r>
        <w:rPr>
          <w:sz w:val="24"/>
        </w:rPr>
        <w:t>находить</w:t>
      </w:r>
      <w:r>
        <w:rPr>
          <w:spacing w:val="32"/>
          <w:sz w:val="24"/>
        </w:rPr>
        <w:t xml:space="preserve"> </w:t>
      </w:r>
      <w:r>
        <w:rPr>
          <w:sz w:val="24"/>
        </w:rPr>
        <w:t>закономерности</w:t>
      </w:r>
      <w:r>
        <w:rPr>
          <w:spacing w:val="32"/>
          <w:sz w:val="24"/>
        </w:rPr>
        <w:t xml:space="preserve"> </w:t>
      </w:r>
      <w:r>
        <w:rPr>
          <w:sz w:val="24"/>
        </w:rPr>
        <w:t>и</w:t>
      </w:r>
      <w:r>
        <w:rPr>
          <w:spacing w:val="31"/>
          <w:sz w:val="24"/>
        </w:rPr>
        <w:t xml:space="preserve"> </w:t>
      </w:r>
      <w:r>
        <w:rPr>
          <w:sz w:val="24"/>
        </w:rPr>
        <w:t>противоречия</w:t>
      </w:r>
      <w:r>
        <w:rPr>
          <w:spacing w:val="30"/>
          <w:sz w:val="24"/>
        </w:rPr>
        <w:t xml:space="preserve"> </w:t>
      </w:r>
      <w:r>
        <w:rPr>
          <w:sz w:val="24"/>
        </w:rPr>
        <w:t>в</w:t>
      </w:r>
      <w:r>
        <w:rPr>
          <w:spacing w:val="32"/>
          <w:sz w:val="24"/>
        </w:rPr>
        <w:t xml:space="preserve"> </w:t>
      </w:r>
      <w:r>
        <w:rPr>
          <w:sz w:val="24"/>
        </w:rPr>
        <w:t>рассматриваемых</w:t>
      </w:r>
      <w:r>
        <w:rPr>
          <w:spacing w:val="30"/>
          <w:sz w:val="24"/>
        </w:rPr>
        <w:t xml:space="preserve"> </w:t>
      </w:r>
      <w:r>
        <w:rPr>
          <w:sz w:val="24"/>
        </w:rPr>
        <w:t>фактах,</w:t>
      </w:r>
      <w:r>
        <w:rPr>
          <w:spacing w:val="37"/>
          <w:sz w:val="24"/>
        </w:rPr>
        <w:t xml:space="preserve"> </w:t>
      </w:r>
      <w:r>
        <w:rPr>
          <w:sz w:val="24"/>
        </w:rPr>
        <w:t>данных</w:t>
      </w:r>
      <w:r>
        <w:rPr>
          <w:spacing w:val="30"/>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 основе</w:t>
      </w:r>
      <w:r>
        <w:rPr>
          <w:spacing w:val="1"/>
          <w:sz w:val="24"/>
        </w:rPr>
        <w:t xml:space="preserve"> </w:t>
      </w:r>
      <w:r>
        <w:rPr>
          <w:sz w:val="24"/>
        </w:rPr>
        <w:t>предложенного</w:t>
      </w:r>
      <w:r>
        <w:rPr>
          <w:spacing w:val="5"/>
          <w:sz w:val="24"/>
        </w:rPr>
        <w:t xml:space="preserve"> </w:t>
      </w:r>
      <w:r>
        <w:rPr>
          <w:sz w:val="24"/>
        </w:rPr>
        <w:t>учителем</w:t>
      </w:r>
      <w:r>
        <w:rPr>
          <w:spacing w:val="3"/>
          <w:sz w:val="24"/>
        </w:rPr>
        <w:t xml:space="preserve"> </w:t>
      </w:r>
      <w:r>
        <w:rPr>
          <w:sz w:val="24"/>
        </w:rPr>
        <w:t>алгоритма;</w:t>
      </w:r>
    </w:p>
    <w:p w:rsidR="00CC679B" w:rsidRDefault="00CC679B" w:rsidP="00A90E1F">
      <w:pPr>
        <w:pStyle w:val="a6"/>
        <w:numPr>
          <w:ilvl w:val="0"/>
          <w:numId w:val="67"/>
        </w:numPr>
        <w:tabs>
          <w:tab w:val="left" w:pos="1041"/>
        </w:tabs>
        <w:spacing w:before="3"/>
        <w:ind w:right="858" w:firstLine="710"/>
        <w:jc w:val="left"/>
        <w:rPr>
          <w:sz w:val="24"/>
        </w:rPr>
      </w:pPr>
      <w:r>
        <w:rPr>
          <w:sz w:val="24"/>
        </w:rPr>
        <w:t>выявлять</w:t>
      </w:r>
      <w:r>
        <w:rPr>
          <w:spacing w:val="5"/>
          <w:sz w:val="24"/>
        </w:rPr>
        <w:t xml:space="preserve"> </w:t>
      </w:r>
      <w:r>
        <w:rPr>
          <w:sz w:val="24"/>
        </w:rPr>
        <w:t>недостаток</w:t>
      </w:r>
      <w:r>
        <w:rPr>
          <w:spacing w:val="7"/>
          <w:sz w:val="24"/>
        </w:rPr>
        <w:t xml:space="preserve"> </w:t>
      </w:r>
      <w:r>
        <w:rPr>
          <w:sz w:val="24"/>
        </w:rPr>
        <w:t>информации</w:t>
      </w:r>
      <w:r>
        <w:rPr>
          <w:spacing w:val="10"/>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учебной</w:t>
      </w:r>
      <w:r>
        <w:rPr>
          <w:spacing w:val="10"/>
          <w:sz w:val="24"/>
        </w:rPr>
        <w:t xml:space="preserve"> </w:t>
      </w:r>
      <w:r>
        <w:rPr>
          <w:sz w:val="24"/>
        </w:rPr>
        <w:t>(практической)</w:t>
      </w:r>
      <w:r>
        <w:rPr>
          <w:spacing w:val="5"/>
          <w:sz w:val="24"/>
        </w:rPr>
        <w:t xml:space="preserve"> </w:t>
      </w:r>
      <w:r>
        <w:rPr>
          <w:sz w:val="24"/>
        </w:rPr>
        <w:t>задачи</w:t>
      </w:r>
      <w:r>
        <w:rPr>
          <w:spacing w:val="10"/>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9"/>
          <w:sz w:val="24"/>
        </w:rPr>
        <w:t xml:space="preserve"> </w:t>
      </w:r>
      <w:r>
        <w:rPr>
          <w:sz w:val="24"/>
        </w:rPr>
        <w:t>алгоритма;</w:t>
      </w:r>
    </w:p>
    <w:p w:rsidR="00CC679B" w:rsidRDefault="00CC679B" w:rsidP="00A90E1F">
      <w:pPr>
        <w:pStyle w:val="a6"/>
        <w:numPr>
          <w:ilvl w:val="0"/>
          <w:numId w:val="67"/>
        </w:numPr>
        <w:tabs>
          <w:tab w:val="left" w:pos="1237"/>
          <w:tab w:val="left" w:pos="3030"/>
          <w:tab w:val="left" w:pos="5849"/>
          <w:tab w:val="left" w:pos="6727"/>
          <w:tab w:val="left" w:pos="7168"/>
          <w:tab w:val="left" w:pos="8607"/>
        </w:tabs>
        <w:spacing w:before="3" w:line="237" w:lineRule="auto"/>
        <w:ind w:right="859" w:firstLine="710"/>
        <w:jc w:val="left"/>
        <w:rPr>
          <w:sz w:val="24"/>
        </w:rPr>
      </w:pPr>
      <w:r>
        <w:rPr>
          <w:sz w:val="24"/>
        </w:rPr>
        <w:t>устанавливать</w:t>
      </w:r>
      <w:r>
        <w:rPr>
          <w:sz w:val="24"/>
        </w:rPr>
        <w:tab/>
        <w:t>причинно-следственные</w:t>
      </w:r>
      <w:r>
        <w:rPr>
          <w:sz w:val="24"/>
        </w:rPr>
        <w:tab/>
        <w:t>связи</w:t>
      </w:r>
      <w:r>
        <w:rPr>
          <w:sz w:val="24"/>
        </w:rPr>
        <w:tab/>
        <w:t>в</w:t>
      </w:r>
      <w:r>
        <w:rPr>
          <w:sz w:val="24"/>
        </w:rPr>
        <w:tab/>
        <w:t>ситуациях,</w:t>
      </w:r>
      <w:r>
        <w:rPr>
          <w:sz w:val="24"/>
        </w:rPr>
        <w:tab/>
      </w:r>
      <w:r>
        <w:rPr>
          <w:spacing w:val="-2"/>
          <w:sz w:val="24"/>
        </w:rPr>
        <w:t>поддающихся</w:t>
      </w:r>
      <w:r>
        <w:rPr>
          <w:spacing w:val="-57"/>
          <w:sz w:val="24"/>
        </w:rPr>
        <w:t xml:space="preserve"> </w:t>
      </w:r>
      <w:r>
        <w:rPr>
          <w:sz w:val="24"/>
        </w:rPr>
        <w:t>непосредственному</w:t>
      </w:r>
      <w:r>
        <w:rPr>
          <w:spacing w:val="-9"/>
          <w:sz w:val="24"/>
        </w:rPr>
        <w:t xml:space="preserve"> </w:t>
      </w:r>
      <w:r>
        <w:rPr>
          <w:sz w:val="24"/>
        </w:rPr>
        <w:t>наблюдению</w:t>
      </w:r>
      <w:r>
        <w:rPr>
          <w:spacing w:val="-1"/>
          <w:sz w:val="24"/>
        </w:rPr>
        <w:t xml:space="preserve"> </w:t>
      </w:r>
      <w:r>
        <w:rPr>
          <w:sz w:val="24"/>
        </w:rPr>
        <w:t>или</w:t>
      </w:r>
      <w:r>
        <w:rPr>
          <w:spacing w:val="2"/>
          <w:sz w:val="24"/>
        </w:rPr>
        <w:t xml:space="preserve"> </w:t>
      </w:r>
      <w:r>
        <w:rPr>
          <w:sz w:val="24"/>
        </w:rPr>
        <w:t>знакомых</w:t>
      </w:r>
      <w:r>
        <w:rPr>
          <w:spacing w:val="-3"/>
          <w:sz w:val="24"/>
        </w:rPr>
        <w:t xml:space="preserve"> </w:t>
      </w:r>
      <w:r>
        <w:rPr>
          <w:sz w:val="24"/>
        </w:rPr>
        <w:t>по</w:t>
      </w:r>
      <w:r>
        <w:rPr>
          <w:spacing w:val="1"/>
          <w:sz w:val="24"/>
        </w:rPr>
        <w:t xml:space="preserve"> </w:t>
      </w:r>
      <w:r>
        <w:rPr>
          <w:sz w:val="24"/>
        </w:rPr>
        <w:t>опыту,</w:t>
      </w:r>
      <w:r>
        <w:rPr>
          <w:spacing w:val="3"/>
          <w:sz w:val="24"/>
        </w:rPr>
        <w:t xml:space="preserve"> </w:t>
      </w:r>
      <w:r>
        <w:rPr>
          <w:sz w:val="24"/>
        </w:rPr>
        <w:t>делать</w:t>
      </w:r>
      <w:r>
        <w:rPr>
          <w:spacing w:val="3"/>
          <w:sz w:val="24"/>
        </w:rPr>
        <w:t xml:space="preserve"> </w:t>
      </w:r>
      <w:r>
        <w:rPr>
          <w:sz w:val="24"/>
        </w:rPr>
        <w:t>выводы.</w:t>
      </w:r>
    </w:p>
    <w:p w:rsidR="00CC679B" w:rsidRDefault="00CC679B">
      <w:pPr>
        <w:pStyle w:val="a4"/>
        <w:spacing w:before="6" w:line="237" w:lineRule="auto"/>
        <w:ind w:right="854"/>
        <w:jc w:val="left"/>
      </w:pPr>
      <w:r>
        <w:t>У</w:t>
      </w:r>
      <w:r>
        <w:rPr>
          <w:spacing w:val="18"/>
        </w:rPr>
        <w:t xml:space="preserve"> </w:t>
      </w:r>
      <w:r>
        <w:t>обучающегося</w:t>
      </w:r>
      <w:r>
        <w:rPr>
          <w:spacing w:val="15"/>
        </w:rPr>
        <w:t xml:space="preserve"> </w:t>
      </w:r>
      <w:r>
        <w:t>будут</w:t>
      </w:r>
      <w:r>
        <w:rPr>
          <w:spacing w:val="21"/>
        </w:rPr>
        <w:t xml:space="preserve"> </w:t>
      </w:r>
      <w:r>
        <w:t>сформированы</w:t>
      </w:r>
      <w:r>
        <w:rPr>
          <w:spacing w:val="21"/>
        </w:rPr>
        <w:t xml:space="preserve"> </w:t>
      </w:r>
      <w:r>
        <w:t>следующие</w:t>
      </w:r>
      <w:r>
        <w:rPr>
          <w:spacing w:val="19"/>
        </w:rPr>
        <w:t xml:space="preserve"> </w:t>
      </w:r>
      <w:r>
        <w:t>базовые</w:t>
      </w:r>
      <w:r>
        <w:rPr>
          <w:spacing w:val="15"/>
        </w:rPr>
        <w:t xml:space="preserve"> </w:t>
      </w:r>
      <w:r>
        <w:t>исследовательские</w:t>
      </w:r>
      <w:r>
        <w:rPr>
          <w:spacing w:val="19"/>
        </w:rPr>
        <w:t xml:space="preserve"> </w:t>
      </w:r>
      <w:r>
        <w:t>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0"/>
          <w:numId w:val="67"/>
        </w:numPr>
        <w:tabs>
          <w:tab w:val="left" w:pos="978"/>
        </w:tabs>
        <w:spacing w:before="3"/>
        <w:ind w:right="860" w:firstLine="710"/>
        <w:jc w:val="left"/>
        <w:rPr>
          <w:sz w:val="24"/>
        </w:rPr>
      </w:pPr>
      <w:r>
        <w:rPr>
          <w:sz w:val="24"/>
        </w:rPr>
        <w:t>определять</w:t>
      </w:r>
      <w:r>
        <w:rPr>
          <w:spacing w:val="13"/>
          <w:sz w:val="24"/>
        </w:rPr>
        <w:t xml:space="preserve"> </w:t>
      </w:r>
      <w:r>
        <w:rPr>
          <w:sz w:val="24"/>
        </w:rPr>
        <w:t>разрыв</w:t>
      </w:r>
      <w:r>
        <w:rPr>
          <w:spacing w:val="10"/>
          <w:sz w:val="24"/>
        </w:rPr>
        <w:t xml:space="preserve"> </w:t>
      </w:r>
      <w:r>
        <w:rPr>
          <w:sz w:val="24"/>
        </w:rPr>
        <w:t>между</w:t>
      </w:r>
      <w:r>
        <w:rPr>
          <w:spacing w:val="2"/>
          <w:sz w:val="24"/>
        </w:rPr>
        <w:t xml:space="preserve"> </w:t>
      </w:r>
      <w:r>
        <w:rPr>
          <w:sz w:val="24"/>
        </w:rPr>
        <w:t>реальным</w:t>
      </w:r>
      <w:r>
        <w:rPr>
          <w:spacing w:val="15"/>
          <w:sz w:val="24"/>
        </w:rPr>
        <w:t xml:space="preserve"> </w:t>
      </w:r>
      <w:r>
        <w:rPr>
          <w:sz w:val="24"/>
        </w:rPr>
        <w:t>и</w:t>
      </w:r>
      <w:r>
        <w:rPr>
          <w:spacing w:val="13"/>
          <w:sz w:val="24"/>
        </w:rPr>
        <w:t xml:space="preserve"> </w:t>
      </w:r>
      <w:r>
        <w:rPr>
          <w:sz w:val="24"/>
        </w:rPr>
        <w:t>желательным</w:t>
      </w:r>
      <w:r>
        <w:rPr>
          <w:spacing w:val="15"/>
          <w:sz w:val="24"/>
        </w:rPr>
        <w:t xml:space="preserve"> </w:t>
      </w:r>
      <w:r>
        <w:rPr>
          <w:sz w:val="24"/>
        </w:rPr>
        <w:t>состоянием</w:t>
      </w:r>
      <w:r>
        <w:rPr>
          <w:spacing w:val="9"/>
          <w:sz w:val="24"/>
        </w:rPr>
        <w:t xml:space="preserve"> </w:t>
      </w:r>
      <w:r>
        <w:rPr>
          <w:sz w:val="24"/>
        </w:rPr>
        <w:t>объекта</w:t>
      </w:r>
      <w:r>
        <w:rPr>
          <w:spacing w:val="13"/>
          <w:sz w:val="24"/>
        </w:rPr>
        <w:t xml:space="preserve"> </w:t>
      </w:r>
      <w:r>
        <w:rPr>
          <w:sz w:val="24"/>
        </w:rPr>
        <w:t>(ситуации)</w:t>
      </w:r>
      <w:r>
        <w:rPr>
          <w:spacing w:val="14"/>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2"/>
          <w:sz w:val="24"/>
        </w:rPr>
        <w:t xml:space="preserve"> </w:t>
      </w:r>
      <w:r>
        <w:rPr>
          <w:sz w:val="24"/>
        </w:rPr>
        <w:t>учителем</w:t>
      </w:r>
      <w:r>
        <w:rPr>
          <w:spacing w:val="3"/>
          <w:sz w:val="24"/>
        </w:rPr>
        <w:t xml:space="preserve"> </w:t>
      </w:r>
      <w:r>
        <w:rPr>
          <w:sz w:val="24"/>
        </w:rPr>
        <w:t>вопросов;</w:t>
      </w:r>
    </w:p>
    <w:p w:rsidR="00CC679B" w:rsidRDefault="00CC679B" w:rsidP="00A90E1F">
      <w:pPr>
        <w:pStyle w:val="a6"/>
        <w:numPr>
          <w:ilvl w:val="0"/>
          <w:numId w:val="67"/>
        </w:numPr>
        <w:tabs>
          <w:tab w:val="left" w:pos="1007"/>
        </w:tabs>
        <w:spacing w:before="3" w:line="237" w:lineRule="auto"/>
        <w:ind w:right="855" w:firstLine="710"/>
        <w:jc w:val="left"/>
        <w:rPr>
          <w:sz w:val="24"/>
        </w:rPr>
      </w:pPr>
      <w:r>
        <w:rPr>
          <w:sz w:val="24"/>
        </w:rPr>
        <w:t>с</w:t>
      </w:r>
      <w:r>
        <w:rPr>
          <w:spacing w:val="33"/>
          <w:sz w:val="24"/>
        </w:rPr>
        <w:t xml:space="preserve"> </w:t>
      </w:r>
      <w:r>
        <w:rPr>
          <w:sz w:val="24"/>
        </w:rPr>
        <w:t>помощью</w:t>
      </w:r>
      <w:r>
        <w:rPr>
          <w:spacing w:val="33"/>
          <w:sz w:val="24"/>
        </w:rPr>
        <w:t xml:space="preserve"> </w:t>
      </w:r>
      <w:r>
        <w:rPr>
          <w:sz w:val="24"/>
        </w:rPr>
        <w:t>педагогического</w:t>
      </w:r>
      <w:r>
        <w:rPr>
          <w:spacing w:val="40"/>
          <w:sz w:val="24"/>
        </w:rPr>
        <w:t xml:space="preserve"> </w:t>
      </w:r>
      <w:r>
        <w:rPr>
          <w:sz w:val="24"/>
        </w:rPr>
        <w:t>работника</w:t>
      </w:r>
      <w:r>
        <w:rPr>
          <w:spacing w:val="34"/>
          <w:sz w:val="24"/>
        </w:rPr>
        <w:t xml:space="preserve"> </w:t>
      </w:r>
      <w:r>
        <w:rPr>
          <w:sz w:val="24"/>
        </w:rPr>
        <w:t>формулировать</w:t>
      </w:r>
      <w:r>
        <w:rPr>
          <w:spacing w:val="32"/>
          <w:sz w:val="24"/>
        </w:rPr>
        <w:t xml:space="preserve"> </w:t>
      </w:r>
      <w:r>
        <w:rPr>
          <w:sz w:val="24"/>
        </w:rPr>
        <w:t>цель,</w:t>
      </w:r>
      <w:r>
        <w:rPr>
          <w:spacing w:val="32"/>
          <w:sz w:val="24"/>
        </w:rPr>
        <w:t xml:space="preserve"> </w:t>
      </w:r>
      <w:r>
        <w:rPr>
          <w:sz w:val="24"/>
        </w:rPr>
        <w:t>планировать</w:t>
      </w:r>
      <w:r>
        <w:rPr>
          <w:spacing w:val="37"/>
          <w:sz w:val="24"/>
        </w:rPr>
        <w:t xml:space="preserve"> </w:t>
      </w:r>
      <w:r>
        <w:rPr>
          <w:sz w:val="24"/>
        </w:rPr>
        <w:t>изменения</w:t>
      </w:r>
      <w:r>
        <w:rPr>
          <w:spacing w:val="-57"/>
          <w:sz w:val="24"/>
        </w:rPr>
        <w:t xml:space="preserve"> </w:t>
      </w:r>
      <w:r>
        <w:rPr>
          <w:sz w:val="24"/>
        </w:rPr>
        <w:t>объекта,</w:t>
      </w:r>
      <w:r>
        <w:rPr>
          <w:spacing w:val="3"/>
          <w:sz w:val="24"/>
        </w:rPr>
        <w:t xml:space="preserve"> </w:t>
      </w:r>
      <w:r>
        <w:rPr>
          <w:sz w:val="24"/>
        </w:rPr>
        <w:t>ситуации;</w:t>
      </w:r>
    </w:p>
    <w:p w:rsidR="00CC679B" w:rsidRDefault="00CC679B" w:rsidP="00A90E1F">
      <w:pPr>
        <w:pStyle w:val="a6"/>
        <w:numPr>
          <w:ilvl w:val="0"/>
          <w:numId w:val="67"/>
        </w:numPr>
        <w:tabs>
          <w:tab w:val="left" w:pos="997"/>
        </w:tabs>
        <w:spacing w:before="6" w:line="237" w:lineRule="auto"/>
        <w:ind w:right="853" w:firstLine="710"/>
        <w:jc w:val="left"/>
        <w:rPr>
          <w:sz w:val="24"/>
        </w:rPr>
      </w:pPr>
      <w:r>
        <w:rPr>
          <w:sz w:val="24"/>
        </w:rPr>
        <w:t>сравнивать несколько</w:t>
      </w:r>
      <w:r>
        <w:rPr>
          <w:spacing w:val="1"/>
          <w:sz w:val="24"/>
        </w:rPr>
        <w:t xml:space="preserve"> </w:t>
      </w:r>
      <w:r>
        <w:rPr>
          <w:sz w:val="24"/>
        </w:rPr>
        <w:t>вариантов</w:t>
      </w:r>
      <w:r>
        <w:rPr>
          <w:spacing w:val="1"/>
          <w:sz w:val="24"/>
        </w:rPr>
        <w:t xml:space="preserve"> </w:t>
      </w:r>
      <w:r>
        <w:rPr>
          <w:sz w:val="24"/>
        </w:rPr>
        <w:t>решения задачи,</w:t>
      </w:r>
      <w:r>
        <w:rPr>
          <w:spacing w:val="1"/>
          <w:sz w:val="24"/>
        </w:rPr>
        <w:t xml:space="preserve"> </w:t>
      </w:r>
      <w:r>
        <w:rPr>
          <w:sz w:val="24"/>
        </w:rPr>
        <w:t>выбирать наиболее подходящий (на</w:t>
      </w:r>
      <w:r>
        <w:rPr>
          <w:spacing w:val="-57"/>
          <w:sz w:val="24"/>
        </w:rPr>
        <w:t xml:space="preserve"> </w:t>
      </w:r>
      <w:r>
        <w:rPr>
          <w:sz w:val="24"/>
        </w:rPr>
        <w:t>основе</w:t>
      </w:r>
      <w:r>
        <w:rPr>
          <w:spacing w:val="-5"/>
          <w:sz w:val="24"/>
        </w:rPr>
        <w:t xml:space="preserve"> </w:t>
      </w:r>
      <w:r>
        <w:rPr>
          <w:sz w:val="24"/>
        </w:rPr>
        <w:t>предложенных</w:t>
      </w:r>
      <w:r>
        <w:rPr>
          <w:spacing w:val="-3"/>
          <w:sz w:val="24"/>
        </w:rPr>
        <w:t xml:space="preserve"> </w:t>
      </w:r>
      <w:r>
        <w:rPr>
          <w:sz w:val="24"/>
        </w:rPr>
        <w:t>критериев);</w:t>
      </w:r>
    </w:p>
    <w:p w:rsidR="00CC679B" w:rsidRDefault="00CC679B" w:rsidP="00A90E1F">
      <w:pPr>
        <w:pStyle w:val="a6"/>
        <w:numPr>
          <w:ilvl w:val="0"/>
          <w:numId w:val="67"/>
        </w:numPr>
        <w:tabs>
          <w:tab w:val="left" w:pos="997"/>
        </w:tabs>
        <w:spacing w:before="3"/>
        <w:ind w:right="858" w:firstLine="710"/>
        <w:jc w:val="left"/>
        <w:rPr>
          <w:sz w:val="24"/>
        </w:rPr>
      </w:pPr>
      <w:r>
        <w:rPr>
          <w:sz w:val="24"/>
        </w:rPr>
        <w:t>проводить</w:t>
      </w:r>
      <w:r>
        <w:rPr>
          <w:spacing w:val="22"/>
          <w:sz w:val="24"/>
        </w:rPr>
        <w:t xml:space="preserve"> </w:t>
      </w:r>
      <w:r>
        <w:rPr>
          <w:sz w:val="24"/>
        </w:rPr>
        <w:t>по</w:t>
      </w:r>
      <w:r>
        <w:rPr>
          <w:spacing w:val="31"/>
          <w:sz w:val="24"/>
        </w:rPr>
        <w:t xml:space="preserve"> </w:t>
      </w:r>
      <w:r>
        <w:rPr>
          <w:sz w:val="24"/>
        </w:rPr>
        <w:t>предложенному</w:t>
      </w:r>
      <w:r>
        <w:rPr>
          <w:spacing w:val="17"/>
          <w:sz w:val="24"/>
        </w:rPr>
        <w:t xml:space="preserve"> </w:t>
      </w:r>
      <w:r>
        <w:rPr>
          <w:sz w:val="24"/>
        </w:rPr>
        <w:t>плану</w:t>
      </w:r>
      <w:r>
        <w:rPr>
          <w:spacing w:val="17"/>
          <w:sz w:val="24"/>
        </w:rPr>
        <w:t xml:space="preserve"> </w:t>
      </w:r>
      <w:r>
        <w:rPr>
          <w:sz w:val="24"/>
        </w:rPr>
        <w:t>опыт,</w:t>
      </w:r>
      <w:r>
        <w:rPr>
          <w:spacing w:val="24"/>
          <w:sz w:val="24"/>
        </w:rPr>
        <w:t xml:space="preserve"> </w:t>
      </w:r>
      <w:r>
        <w:rPr>
          <w:sz w:val="24"/>
        </w:rPr>
        <w:t>несложное</w:t>
      </w:r>
      <w:r>
        <w:rPr>
          <w:spacing w:val="21"/>
          <w:sz w:val="24"/>
        </w:rPr>
        <w:t xml:space="preserve"> </w:t>
      </w:r>
      <w:r>
        <w:rPr>
          <w:sz w:val="24"/>
        </w:rPr>
        <w:t>исследование</w:t>
      </w:r>
      <w:r>
        <w:rPr>
          <w:spacing w:val="26"/>
          <w:sz w:val="24"/>
        </w:rPr>
        <w:t xml:space="preserve"> </w:t>
      </w:r>
      <w:r>
        <w:rPr>
          <w:sz w:val="24"/>
        </w:rPr>
        <w:t>по</w:t>
      </w:r>
      <w:r>
        <w:rPr>
          <w:spacing w:val="26"/>
          <w:sz w:val="24"/>
        </w:rPr>
        <w:t xml:space="preserve"> </w:t>
      </w:r>
      <w:r>
        <w:rPr>
          <w:sz w:val="24"/>
        </w:rPr>
        <w:t>установлению</w:t>
      </w:r>
      <w:r>
        <w:rPr>
          <w:spacing w:val="-57"/>
          <w:sz w:val="24"/>
        </w:rPr>
        <w:t xml:space="preserve"> </w:t>
      </w:r>
      <w:r>
        <w:rPr>
          <w:sz w:val="24"/>
        </w:rPr>
        <w:t>особенностей</w:t>
      </w:r>
      <w:r>
        <w:rPr>
          <w:spacing w:val="-4"/>
          <w:sz w:val="24"/>
        </w:rPr>
        <w:t xml:space="preserve"> </w:t>
      </w:r>
      <w:r>
        <w:rPr>
          <w:sz w:val="24"/>
        </w:rPr>
        <w:t>объекта изучения и</w:t>
      </w:r>
      <w:r>
        <w:rPr>
          <w:spacing w:val="2"/>
          <w:sz w:val="24"/>
        </w:rPr>
        <w:t xml:space="preserve"> </w:t>
      </w:r>
      <w:r>
        <w:rPr>
          <w:sz w:val="24"/>
        </w:rPr>
        <w:t>связей</w:t>
      </w:r>
      <w:r>
        <w:rPr>
          <w:spacing w:val="-4"/>
          <w:sz w:val="24"/>
        </w:rPr>
        <w:t xml:space="preserve"> </w:t>
      </w:r>
      <w:r>
        <w:rPr>
          <w:sz w:val="24"/>
        </w:rPr>
        <w:t>между</w:t>
      </w:r>
      <w:r>
        <w:rPr>
          <w:spacing w:val="-9"/>
          <w:sz w:val="24"/>
        </w:rPr>
        <w:t xml:space="preserve"> </w:t>
      </w:r>
      <w:r>
        <w:rPr>
          <w:sz w:val="24"/>
        </w:rPr>
        <w:t>объектами</w:t>
      </w:r>
      <w:r>
        <w:rPr>
          <w:spacing w:val="2"/>
          <w:sz w:val="24"/>
        </w:rPr>
        <w:t xml:space="preserve"> </w:t>
      </w:r>
      <w:r>
        <w:rPr>
          <w:sz w:val="24"/>
        </w:rPr>
        <w:t>(часть</w:t>
      </w:r>
      <w:r>
        <w:rPr>
          <w:spacing w:val="-3"/>
          <w:sz w:val="24"/>
        </w:rPr>
        <w:t xml:space="preserve"> </w:t>
      </w:r>
      <w:r>
        <w:rPr>
          <w:sz w:val="24"/>
        </w:rPr>
        <w:t>целое,</w:t>
      </w:r>
      <w:r>
        <w:rPr>
          <w:spacing w:val="-2"/>
          <w:sz w:val="24"/>
        </w:rPr>
        <w:t xml:space="preserve"> </w:t>
      </w:r>
      <w:r>
        <w:rPr>
          <w:sz w:val="24"/>
        </w:rPr>
        <w:t>причина</w:t>
      </w:r>
      <w:r>
        <w:rPr>
          <w:spacing w:val="-6"/>
          <w:sz w:val="24"/>
        </w:rPr>
        <w:t xml:space="preserve"> </w:t>
      </w:r>
      <w:r>
        <w:rPr>
          <w:sz w:val="24"/>
        </w:rPr>
        <w:t>следствие);</w:t>
      </w:r>
    </w:p>
    <w:p w:rsidR="00CC679B" w:rsidRDefault="00CC679B" w:rsidP="00A90E1F">
      <w:pPr>
        <w:pStyle w:val="a6"/>
        <w:numPr>
          <w:ilvl w:val="0"/>
          <w:numId w:val="67"/>
        </w:numPr>
        <w:tabs>
          <w:tab w:val="left" w:pos="1031"/>
        </w:tabs>
        <w:spacing w:before="3" w:line="237" w:lineRule="auto"/>
        <w:ind w:right="856" w:firstLine="710"/>
        <w:jc w:val="left"/>
        <w:rPr>
          <w:sz w:val="24"/>
        </w:rPr>
      </w:pPr>
      <w:r>
        <w:rPr>
          <w:sz w:val="24"/>
        </w:rPr>
        <w:t>формулировать</w:t>
      </w:r>
      <w:r>
        <w:rPr>
          <w:spacing w:val="58"/>
          <w:sz w:val="24"/>
        </w:rPr>
        <w:t xml:space="preserve"> </w:t>
      </w:r>
      <w:r>
        <w:rPr>
          <w:sz w:val="24"/>
        </w:rPr>
        <w:t>выводы</w:t>
      </w:r>
      <w:r>
        <w:rPr>
          <w:spacing w:val="5"/>
          <w:sz w:val="24"/>
        </w:rPr>
        <w:t xml:space="preserve"> </w:t>
      </w:r>
      <w:r>
        <w:rPr>
          <w:sz w:val="24"/>
        </w:rPr>
        <w:t>и</w:t>
      </w:r>
      <w:r>
        <w:rPr>
          <w:spacing w:val="3"/>
          <w:sz w:val="24"/>
        </w:rPr>
        <w:t xml:space="preserve"> </w:t>
      </w:r>
      <w:r>
        <w:rPr>
          <w:sz w:val="24"/>
        </w:rPr>
        <w:t>подкреплять</w:t>
      </w:r>
      <w:r>
        <w:rPr>
          <w:spacing w:val="3"/>
          <w:sz w:val="24"/>
        </w:rPr>
        <w:t xml:space="preserve"> </w:t>
      </w:r>
      <w:r>
        <w:rPr>
          <w:sz w:val="24"/>
        </w:rPr>
        <w:t>их</w:t>
      </w:r>
      <w:r>
        <w:rPr>
          <w:spacing w:val="57"/>
          <w:sz w:val="24"/>
        </w:rPr>
        <w:t xml:space="preserve"> </w:t>
      </w:r>
      <w:r>
        <w:rPr>
          <w:sz w:val="24"/>
        </w:rPr>
        <w:t>доказательствами</w:t>
      </w:r>
      <w:r>
        <w:rPr>
          <w:spacing w:val="3"/>
          <w:sz w:val="24"/>
        </w:rPr>
        <w:t xml:space="preserve"> </w:t>
      </w:r>
      <w:r>
        <w:rPr>
          <w:sz w:val="24"/>
        </w:rPr>
        <w:t>на</w:t>
      </w:r>
      <w:r>
        <w:rPr>
          <w:spacing w:val="55"/>
          <w:sz w:val="24"/>
        </w:rPr>
        <w:t xml:space="preserve"> </w:t>
      </w:r>
      <w:r>
        <w:rPr>
          <w:sz w:val="24"/>
        </w:rPr>
        <w:t>основе</w:t>
      </w:r>
      <w:r>
        <w:rPr>
          <w:spacing w:val="1"/>
          <w:sz w:val="24"/>
        </w:rPr>
        <w:t xml:space="preserve"> </w:t>
      </w:r>
      <w:r>
        <w:rPr>
          <w:sz w:val="24"/>
        </w:rPr>
        <w:t>результатов</w:t>
      </w:r>
      <w:r>
        <w:rPr>
          <w:spacing w:val="-57"/>
          <w:sz w:val="24"/>
        </w:rPr>
        <w:t xml:space="preserve"> </w:t>
      </w:r>
      <w:r>
        <w:rPr>
          <w:sz w:val="24"/>
        </w:rPr>
        <w:t>проведенного</w:t>
      </w:r>
      <w:r>
        <w:rPr>
          <w:spacing w:val="-2"/>
          <w:sz w:val="24"/>
        </w:rPr>
        <w:t xml:space="preserve"> </w:t>
      </w:r>
      <w:r>
        <w:rPr>
          <w:sz w:val="24"/>
        </w:rPr>
        <w:t>наблюдения</w:t>
      </w:r>
      <w:r>
        <w:rPr>
          <w:spacing w:val="-1"/>
          <w:sz w:val="24"/>
        </w:rPr>
        <w:t xml:space="preserve"> </w:t>
      </w:r>
      <w:r>
        <w:rPr>
          <w:sz w:val="24"/>
        </w:rPr>
        <w:t>(опыта,</w:t>
      </w:r>
      <w:r>
        <w:rPr>
          <w:spacing w:val="1"/>
          <w:sz w:val="24"/>
        </w:rPr>
        <w:t xml:space="preserve"> </w:t>
      </w:r>
      <w:r>
        <w:rPr>
          <w:sz w:val="24"/>
        </w:rPr>
        <w:t>измерения,</w:t>
      </w:r>
      <w:r>
        <w:rPr>
          <w:spacing w:val="-4"/>
          <w:sz w:val="24"/>
        </w:rPr>
        <w:t xml:space="preserve"> </w:t>
      </w:r>
      <w:r>
        <w:rPr>
          <w:sz w:val="24"/>
        </w:rPr>
        <w:t>классификации, сравнения,</w:t>
      </w:r>
      <w:r>
        <w:rPr>
          <w:spacing w:val="1"/>
          <w:sz w:val="24"/>
        </w:rPr>
        <w:t xml:space="preserve"> </w:t>
      </w:r>
      <w:r>
        <w:rPr>
          <w:sz w:val="24"/>
        </w:rPr>
        <w:t>исследования);</w:t>
      </w:r>
    </w:p>
    <w:p w:rsidR="00CC679B" w:rsidRDefault="00CC679B" w:rsidP="00A90E1F">
      <w:pPr>
        <w:pStyle w:val="a6"/>
        <w:numPr>
          <w:ilvl w:val="0"/>
          <w:numId w:val="67"/>
        </w:numPr>
        <w:tabs>
          <w:tab w:val="left" w:pos="1103"/>
        </w:tabs>
        <w:spacing w:before="5" w:line="237" w:lineRule="auto"/>
        <w:ind w:right="856" w:firstLine="710"/>
        <w:jc w:val="left"/>
        <w:rPr>
          <w:sz w:val="24"/>
        </w:rPr>
      </w:pPr>
      <w:r>
        <w:rPr>
          <w:sz w:val="24"/>
        </w:rPr>
        <w:t>прогнозировать</w:t>
      </w:r>
      <w:r>
        <w:rPr>
          <w:spacing w:val="15"/>
          <w:sz w:val="24"/>
        </w:rPr>
        <w:t xml:space="preserve"> </w:t>
      </w:r>
      <w:r>
        <w:rPr>
          <w:sz w:val="24"/>
        </w:rPr>
        <w:t>возможное</w:t>
      </w:r>
      <w:r>
        <w:rPr>
          <w:spacing w:val="12"/>
          <w:sz w:val="24"/>
        </w:rPr>
        <w:t xml:space="preserve"> </w:t>
      </w:r>
      <w:r>
        <w:rPr>
          <w:sz w:val="24"/>
        </w:rPr>
        <w:t>развитие</w:t>
      </w:r>
      <w:r>
        <w:rPr>
          <w:spacing w:val="12"/>
          <w:sz w:val="24"/>
        </w:rPr>
        <w:t xml:space="preserve"> </w:t>
      </w:r>
      <w:r>
        <w:rPr>
          <w:sz w:val="24"/>
        </w:rPr>
        <w:t>процессов,</w:t>
      </w:r>
      <w:r>
        <w:rPr>
          <w:spacing w:val="15"/>
          <w:sz w:val="24"/>
        </w:rPr>
        <w:t xml:space="preserve"> </w:t>
      </w:r>
      <w:r>
        <w:rPr>
          <w:sz w:val="24"/>
        </w:rPr>
        <w:t>событий</w:t>
      </w:r>
      <w:r>
        <w:rPr>
          <w:spacing w:val="9"/>
          <w:sz w:val="24"/>
        </w:rPr>
        <w:t xml:space="preserve"> </w:t>
      </w:r>
      <w:r>
        <w:rPr>
          <w:sz w:val="24"/>
        </w:rPr>
        <w:t>и</w:t>
      </w:r>
      <w:r>
        <w:rPr>
          <w:spacing w:val="14"/>
          <w:sz w:val="24"/>
        </w:rPr>
        <w:t xml:space="preserve"> </w:t>
      </w:r>
      <w:r>
        <w:rPr>
          <w:sz w:val="24"/>
        </w:rPr>
        <w:t>их</w:t>
      </w:r>
      <w:r>
        <w:rPr>
          <w:spacing w:val="8"/>
          <w:sz w:val="24"/>
        </w:rPr>
        <w:t xml:space="preserve"> </w:t>
      </w:r>
      <w:r>
        <w:rPr>
          <w:sz w:val="24"/>
        </w:rPr>
        <w:t>последствия</w:t>
      </w:r>
      <w:r>
        <w:rPr>
          <w:spacing w:val="8"/>
          <w:sz w:val="24"/>
        </w:rPr>
        <w:t xml:space="preserve"> </w:t>
      </w:r>
      <w:r>
        <w:rPr>
          <w:sz w:val="24"/>
        </w:rPr>
        <w:t>в</w:t>
      </w:r>
      <w:r>
        <w:rPr>
          <w:spacing w:val="-57"/>
          <w:sz w:val="24"/>
        </w:rPr>
        <w:t xml:space="preserve"> </w:t>
      </w:r>
      <w:r>
        <w:rPr>
          <w:sz w:val="24"/>
        </w:rPr>
        <w:t>аналогичных</w:t>
      </w:r>
      <w:r>
        <w:rPr>
          <w:spacing w:val="-4"/>
          <w:sz w:val="24"/>
        </w:rPr>
        <w:t xml:space="preserve"> </w:t>
      </w:r>
      <w:r>
        <w:rPr>
          <w:sz w:val="24"/>
        </w:rPr>
        <w:t>или</w:t>
      </w:r>
      <w:r>
        <w:rPr>
          <w:spacing w:val="-2"/>
          <w:sz w:val="24"/>
        </w:rPr>
        <w:t xml:space="preserve"> </w:t>
      </w:r>
      <w:r>
        <w:rPr>
          <w:sz w:val="24"/>
        </w:rPr>
        <w:t>сходных</w:t>
      </w:r>
      <w:r>
        <w:rPr>
          <w:spacing w:val="-3"/>
          <w:sz w:val="24"/>
        </w:rPr>
        <w:t xml:space="preserve"> </w:t>
      </w:r>
      <w:r>
        <w:rPr>
          <w:sz w:val="24"/>
        </w:rPr>
        <w:t>ситуациях.</w:t>
      </w:r>
    </w:p>
    <w:p w:rsidR="00CC679B" w:rsidRDefault="00CC679B">
      <w:pPr>
        <w:pStyle w:val="a4"/>
        <w:spacing w:before="4"/>
        <w:ind w:left="824" w:firstLine="0"/>
        <w:jc w:val="left"/>
      </w:pPr>
      <w:r>
        <w:t>У</w:t>
      </w:r>
      <w:r>
        <w:rPr>
          <w:spacing w:val="33"/>
        </w:rPr>
        <w:t xml:space="preserve"> </w:t>
      </w:r>
      <w:r>
        <w:t>обучающегося</w:t>
      </w:r>
      <w:r>
        <w:rPr>
          <w:spacing w:val="89"/>
        </w:rPr>
        <w:t xml:space="preserve"> </w:t>
      </w:r>
      <w:r>
        <w:t>будут</w:t>
      </w:r>
      <w:r>
        <w:rPr>
          <w:spacing w:val="98"/>
        </w:rPr>
        <w:t xml:space="preserve"> </w:t>
      </w:r>
      <w:r>
        <w:t>сформированы</w:t>
      </w:r>
      <w:r>
        <w:rPr>
          <w:spacing w:val="91"/>
        </w:rPr>
        <w:t xml:space="preserve"> </w:t>
      </w:r>
      <w:r>
        <w:t>умения</w:t>
      </w:r>
      <w:r>
        <w:rPr>
          <w:spacing w:val="97"/>
        </w:rPr>
        <w:t xml:space="preserve"> </w:t>
      </w:r>
      <w:r>
        <w:t>работать</w:t>
      </w:r>
      <w:r>
        <w:rPr>
          <w:spacing w:val="90"/>
        </w:rPr>
        <w:t xml:space="preserve"> </w:t>
      </w:r>
      <w:r>
        <w:t>с</w:t>
      </w:r>
      <w:r>
        <w:rPr>
          <w:spacing w:val="89"/>
        </w:rPr>
        <w:t xml:space="preserve"> </w:t>
      </w:r>
      <w:r>
        <w:t>информацией</w:t>
      </w:r>
      <w:r>
        <w:rPr>
          <w:spacing w:val="90"/>
        </w:rPr>
        <w:t xml:space="preserve"> </w:t>
      </w:r>
      <w:r>
        <w:t>как</w:t>
      </w:r>
      <w:r>
        <w:rPr>
          <w:spacing w:val="92"/>
        </w:rPr>
        <w:t xml:space="preserve"> </w:t>
      </w:r>
      <w:r>
        <w:t>часть</w:t>
      </w:r>
    </w:p>
    <w:p w:rsidR="00CC679B" w:rsidRDefault="00CC679B">
      <w:pPr>
        <w:sectPr w:rsidR="00CC679B">
          <w:pgSz w:w="11910" w:h="16840"/>
          <w:pgMar w:top="760" w:right="0" w:bottom="560" w:left="1020" w:header="0" w:footer="373" w:gutter="0"/>
          <w:cols w:space="720"/>
        </w:sectPr>
      </w:pPr>
    </w:p>
    <w:p w:rsidR="00CC679B" w:rsidRDefault="00CC679B">
      <w:pPr>
        <w:pStyle w:val="a4"/>
        <w:spacing w:before="63"/>
        <w:ind w:firstLine="0"/>
      </w:pPr>
      <w:r>
        <w:lastRenderedPageBreak/>
        <w:t>познавательных</w:t>
      </w:r>
      <w:r>
        <w:rPr>
          <w:spacing w:val="-4"/>
        </w:rPr>
        <w:t xml:space="preserve"> </w:t>
      </w:r>
      <w:r>
        <w:t>универсальных</w:t>
      </w:r>
      <w:r>
        <w:rPr>
          <w:spacing w:val="-4"/>
        </w:rPr>
        <w:t xml:space="preserve"> </w:t>
      </w:r>
      <w:r>
        <w:t>учебных</w:t>
      </w:r>
      <w:r>
        <w:rPr>
          <w:spacing w:val="-8"/>
        </w:rPr>
        <w:t xml:space="preserve"> </w:t>
      </w:r>
      <w:r>
        <w:t>действий:</w:t>
      </w:r>
    </w:p>
    <w:p w:rsidR="00CC679B" w:rsidRDefault="00CC679B" w:rsidP="00A90E1F">
      <w:pPr>
        <w:pStyle w:val="a6"/>
        <w:numPr>
          <w:ilvl w:val="0"/>
          <w:numId w:val="67"/>
        </w:numPr>
        <w:tabs>
          <w:tab w:val="left" w:pos="969"/>
        </w:tabs>
        <w:spacing w:before="3" w:line="275" w:lineRule="exact"/>
        <w:ind w:left="968" w:hanging="145"/>
        <w:rPr>
          <w:sz w:val="24"/>
        </w:rPr>
      </w:pPr>
      <w:r>
        <w:rPr>
          <w:sz w:val="24"/>
        </w:rPr>
        <w:t>выбирать</w:t>
      </w:r>
      <w:r>
        <w:rPr>
          <w:spacing w:val="-4"/>
          <w:sz w:val="24"/>
        </w:rPr>
        <w:t xml:space="preserve"> </w:t>
      </w:r>
      <w:r>
        <w:rPr>
          <w:sz w:val="24"/>
        </w:rPr>
        <w:t>источник</w:t>
      </w:r>
      <w:r>
        <w:rPr>
          <w:spacing w:val="-6"/>
          <w:sz w:val="24"/>
        </w:rPr>
        <w:t xml:space="preserve"> </w:t>
      </w:r>
      <w:r>
        <w:rPr>
          <w:sz w:val="24"/>
        </w:rPr>
        <w:t>получения</w:t>
      </w:r>
      <w:r>
        <w:rPr>
          <w:spacing w:val="-4"/>
          <w:sz w:val="24"/>
        </w:rPr>
        <w:t xml:space="preserve"> </w:t>
      </w:r>
      <w:r>
        <w:rPr>
          <w:sz w:val="24"/>
        </w:rPr>
        <w:t>информации;</w:t>
      </w:r>
    </w:p>
    <w:p w:rsidR="00CC679B" w:rsidRDefault="00CC679B" w:rsidP="00A90E1F">
      <w:pPr>
        <w:pStyle w:val="a6"/>
        <w:numPr>
          <w:ilvl w:val="0"/>
          <w:numId w:val="67"/>
        </w:numPr>
        <w:tabs>
          <w:tab w:val="left" w:pos="1041"/>
        </w:tabs>
        <w:spacing w:line="242" w:lineRule="auto"/>
        <w:ind w:right="848" w:firstLine="710"/>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явном</w:t>
      </w:r>
      <w:r>
        <w:rPr>
          <w:spacing w:val="-1"/>
          <w:sz w:val="24"/>
        </w:rPr>
        <w:t xml:space="preserve"> </w:t>
      </w:r>
      <w:r>
        <w:rPr>
          <w:sz w:val="24"/>
        </w:rPr>
        <w:t>виде;</w:t>
      </w:r>
    </w:p>
    <w:p w:rsidR="00CC679B" w:rsidRDefault="00CC679B" w:rsidP="00A90E1F">
      <w:pPr>
        <w:pStyle w:val="a6"/>
        <w:numPr>
          <w:ilvl w:val="0"/>
          <w:numId w:val="67"/>
        </w:numPr>
        <w:tabs>
          <w:tab w:val="left" w:pos="1055"/>
        </w:tabs>
        <w:spacing w:line="242" w:lineRule="auto"/>
        <w:ind w:right="853" w:firstLine="710"/>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w:t>
      </w:r>
      <w:r>
        <w:rPr>
          <w:spacing w:val="1"/>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основании</w:t>
      </w:r>
      <w:r>
        <w:rPr>
          <w:spacing w:val="-3"/>
          <w:sz w:val="24"/>
        </w:rPr>
        <w:t xml:space="preserve"> </w:t>
      </w:r>
      <w:r>
        <w:rPr>
          <w:sz w:val="24"/>
        </w:rPr>
        <w:t>предложенного</w:t>
      </w:r>
      <w:r>
        <w:rPr>
          <w:spacing w:val="2"/>
          <w:sz w:val="24"/>
        </w:rPr>
        <w:t xml:space="preserve"> </w:t>
      </w:r>
      <w:r>
        <w:rPr>
          <w:sz w:val="24"/>
        </w:rPr>
        <w:t>учителем</w:t>
      </w:r>
      <w:r>
        <w:rPr>
          <w:spacing w:val="2"/>
          <w:sz w:val="24"/>
        </w:rPr>
        <w:t xml:space="preserve"> </w:t>
      </w:r>
      <w:r>
        <w:rPr>
          <w:sz w:val="24"/>
        </w:rPr>
        <w:t>способа</w:t>
      </w:r>
      <w:r>
        <w:rPr>
          <w:spacing w:val="1"/>
          <w:sz w:val="24"/>
        </w:rPr>
        <w:t xml:space="preserve"> </w:t>
      </w:r>
      <w:r>
        <w:rPr>
          <w:sz w:val="24"/>
        </w:rPr>
        <w:t>её</w:t>
      </w:r>
      <w:r>
        <w:rPr>
          <w:spacing w:val="1"/>
          <w:sz w:val="24"/>
        </w:rPr>
        <w:t xml:space="preserve"> </w:t>
      </w:r>
      <w:r>
        <w:rPr>
          <w:sz w:val="24"/>
        </w:rPr>
        <w:t>проверки;</w:t>
      </w:r>
    </w:p>
    <w:p w:rsidR="00CC679B" w:rsidRDefault="00CC679B" w:rsidP="00A90E1F">
      <w:pPr>
        <w:pStyle w:val="a6"/>
        <w:numPr>
          <w:ilvl w:val="0"/>
          <w:numId w:val="67"/>
        </w:numPr>
        <w:tabs>
          <w:tab w:val="left" w:pos="1026"/>
        </w:tabs>
        <w:ind w:right="854" w:firstLine="710"/>
        <w:rPr>
          <w:sz w:val="24"/>
        </w:rPr>
      </w:pPr>
      <w:r>
        <w:rPr>
          <w:sz w:val="24"/>
        </w:rPr>
        <w:t>соблюдать</w:t>
      </w:r>
      <w:r>
        <w:rPr>
          <w:spacing w:val="1"/>
          <w:sz w:val="24"/>
        </w:rPr>
        <w:t xml:space="preserve"> </w:t>
      </w:r>
      <w:r>
        <w:rPr>
          <w:sz w:val="24"/>
        </w:rPr>
        <w:t>с помощью взрослых (педагогических работников, родителей (законных</w:t>
      </w:r>
      <w:r>
        <w:rPr>
          <w:spacing w:val="1"/>
          <w:sz w:val="24"/>
        </w:rPr>
        <w:t xml:space="preserve"> </w:t>
      </w:r>
      <w:r>
        <w:rPr>
          <w:sz w:val="24"/>
        </w:rPr>
        <w:t>представителей) несовершеннолетних обучающихся) правила информационной безопасности</w:t>
      </w:r>
      <w:r>
        <w:rPr>
          <w:spacing w:val="1"/>
          <w:sz w:val="24"/>
        </w:rPr>
        <w:t xml:space="preserve"> </w:t>
      </w:r>
      <w:r>
        <w:rPr>
          <w:sz w:val="24"/>
        </w:rPr>
        <w:t>при</w:t>
      </w:r>
      <w:r>
        <w:rPr>
          <w:spacing w:val="2"/>
          <w:sz w:val="24"/>
        </w:rPr>
        <w:t xml:space="preserve"> </w:t>
      </w:r>
      <w:r>
        <w:rPr>
          <w:sz w:val="24"/>
        </w:rPr>
        <w:t>поиске</w:t>
      </w:r>
      <w:r>
        <w:rPr>
          <w:spacing w:val="-4"/>
          <w:sz w:val="24"/>
        </w:rPr>
        <w:t xml:space="preserve"> </w:t>
      </w:r>
      <w:r>
        <w:rPr>
          <w:sz w:val="24"/>
        </w:rPr>
        <w:t>информации</w:t>
      </w:r>
      <w:r>
        <w:rPr>
          <w:spacing w:val="-2"/>
          <w:sz w:val="24"/>
        </w:rPr>
        <w:t xml:space="preserve"> </w:t>
      </w:r>
      <w:r>
        <w:rPr>
          <w:sz w:val="24"/>
        </w:rPr>
        <w:t>в</w:t>
      </w:r>
      <w:r>
        <w:rPr>
          <w:spacing w:val="-1"/>
          <w:sz w:val="24"/>
        </w:rPr>
        <w:t xml:space="preserve"> </w:t>
      </w:r>
      <w:r>
        <w:rPr>
          <w:sz w:val="24"/>
        </w:rPr>
        <w:t>Интернете;</w:t>
      </w:r>
    </w:p>
    <w:p w:rsidR="00CC679B" w:rsidRDefault="00CC679B" w:rsidP="00A90E1F">
      <w:pPr>
        <w:pStyle w:val="a6"/>
        <w:numPr>
          <w:ilvl w:val="0"/>
          <w:numId w:val="67"/>
        </w:numPr>
        <w:tabs>
          <w:tab w:val="left" w:pos="1002"/>
        </w:tabs>
        <w:spacing w:line="237" w:lineRule="auto"/>
        <w:ind w:right="852" w:firstLine="710"/>
        <w:rPr>
          <w:sz w:val="24"/>
        </w:rPr>
      </w:pPr>
      <w:r>
        <w:rPr>
          <w:sz w:val="24"/>
        </w:rPr>
        <w:t>анализировать и создавать текстовую, видео, графическую, звуковую, информацию 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rsidP="00A90E1F">
      <w:pPr>
        <w:pStyle w:val="a6"/>
        <w:numPr>
          <w:ilvl w:val="0"/>
          <w:numId w:val="67"/>
        </w:numPr>
        <w:tabs>
          <w:tab w:val="left" w:pos="969"/>
        </w:tabs>
        <w:spacing w:line="275" w:lineRule="exact"/>
        <w:ind w:left="968" w:hanging="145"/>
        <w:rPr>
          <w:sz w:val="24"/>
        </w:rPr>
      </w:pPr>
      <w:r>
        <w:rPr>
          <w:sz w:val="24"/>
        </w:rPr>
        <w:t>самостоятельно</w:t>
      </w:r>
      <w:r>
        <w:rPr>
          <w:spacing w:val="-4"/>
          <w:sz w:val="24"/>
        </w:rPr>
        <w:t xml:space="preserve"> </w:t>
      </w:r>
      <w:r>
        <w:rPr>
          <w:sz w:val="24"/>
        </w:rPr>
        <w:t>создавать</w:t>
      </w:r>
      <w:r>
        <w:rPr>
          <w:spacing w:val="-2"/>
          <w:sz w:val="24"/>
        </w:rPr>
        <w:t xml:space="preserve"> </w:t>
      </w:r>
      <w:r>
        <w:rPr>
          <w:sz w:val="24"/>
        </w:rPr>
        <w:t>схемы,</w:t>
      </w:r>
      <w:r>
        <w:rPr>
          <w:spacing w:val="-6"/>
          <w:sz w:val="24"/>
        </w:rPr>
        <w:t xml:space="preserve"> </w:t>
      </w:r>
      <w:r>
        <w:rPr>
          <w:sz w:val="24"/>
        </w:rPr>
        <w:t>таблицы</w:t>
      </w:r>
      <w:r>
        <w:rPr>
          <w:spacing w:val="-6"/>
          <w:sz w:val="24"/>
        </w:rPr>
        <w:t xml:space="preserve"> </w:t>
      </w:r>
      <w:r>
        <w:rPr>
          <w:sz w:val="24"/>
        </w:rPr>
        <w:t>для</w:t>
      </w:r>
      <w:r>
        <w:rPr>
          <w:spacing w:val="-4"/>
          <w:sz w:val="24"/>
        </w:rPr>
        <w:t xml:space="preserve"> </w:t>
      </w:r>
      <w:r>
        <w:rPr>
          <w:sz w:val="24"/>
        </w:rPr>
        <w:t>представления</w:t>
      </w:r>
      <w:r>
        <w:rPr>
          <w:spacing w:val="-3"/>
          <w:sz w:val="24"/>
        </w:rPr>
        <w:t xml:space="preserve"> </w:t>
      </w:r>
      <w:r>
        <w:rPr>
          <w:sz w:val="24"/>
        </w:rPr>
        <w:t>информации.</w:t>
      </w:r>
    </w:p>
    <w:p w:rsidR="00CC679B" w:rsidRDefault="00CC679B">
      <w:pPr>
        <w:pStyle w:val="a4"/>
        <w:spacing w:line="242" w:lineRule="auto"/>
        <w:ind w:right="84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7"/>
        </w:numPr>
        <w:tabs>
          <w:tab w:val="left" w:pos="973"/>
        </w:tabs>
        <w:spacing w:line="242" w:lineRule="auto"/>
        <w:ind w:right="856" w:firstLine="710"/>
        <w:jc w:val="left"/>
        <w:rPr>
          <w:sz w:val="24"/>
        </w:rPr>
      </w:pPr>
      <w:r>
        <w:rPr>
          <w:sz w:val="24"/>
        </w:rPr>
        <w:t>воспринимать</w:t>
      </w:r>
      <w:r>
        <w:rPr>
          <w:spacing w:val="-1"/>
          <w:sz w:val="24"/>
        </w:rPr>
        <w:t xml:space="preserve"> </w:t>
      </w:r>
      <w:r>
        <w:rPr>
          <w:sz w:val="24"/>
        </w:rPr>
        <w:t>и</w:t>
      </w:r>
      <w:r>
        <w:rPr>
          <w:spacing w:val="4"/>
          <w:sz w:val="24"/>
        </w:rPr>
        <w:t xml:space="preserve"> </w:t>
      </w:r>
      <w:r>
        <w:rPr>
          <w:sz w:val="24"/>
        </w:rPr>
        <w:t>формулировать суждения,</w:t>
      </w:r>
      <w:r>
        <w:rPr>
          <w:spacing w:val="5"/>
          <w:sz w:val="24"/>
        </w:rPr>
        <w:t xml:space="preserve"> </w:t>
      </w:r>
      <w:r>
        <w:rPr>
          <w:sz w:val="24"/>
        </w:rPr>
        <w:t>выражать</w:t>
      </w:r>
      <w:r>
        <w:rPr>
          <w:spacing w:val="5"/>
          <w:sz w:val="24"/>
        </w:rPr>
        <w:t xml:space="preserve"> </w:t>
      </w:r>
      <w:r>
        <w:rPr>
          <w:sz w:val="24"/>
        </w:rPr>
        <w:t>эмоции в</w:t>
      </w:r>
      <w:r>
        <w:rPr>
          <w:spacing w:val="1"/>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целями и</w:t>
      </w:r>
      <w:r>
        <w:rPr>
          <w:spacing w:val="-57"/>
          <w:sz w:val="24"/>
        </w:rPr>
        <w:t xml:space="preserve"> </w:t>
      </w:r>
      <w:r>
        <w:rPr>
          <w:sz w:val="24"/>
        </w:rPr>
        <w:t>условиями</w:t>
      </w:r>
      <w:r>
        <w:rPr>
          <w:spacing w:val="-8"/>
          <w:sz w:val="24"/>
        </w:rPr>
        <w:t xml:space="preserve"> </w:t>
      </w:r>
      <w:r>
        <w:rPr>
          <w:sz w:val="24"/>
        </w:rPr>
        <w:t>общения в</w:t>
      </w:r>
      <w:r>
        <w:rPr>
          <w:spacing w:val="-1"/>
          <w:sz w:val="24"/>
        </w:rPr>
        <w:t xml:space="preserve"> </w:t>
      </w:r>
      <w:r>
        <w:rPr>
          <w:sz w:val="24"/>
        </w:rPr>
        <w:t>знакомой</w:t>
      </w:r>
      <w:r>
        <w:rPr>
          <w:spacing w:val="-2"/>
          <w:sz w:val="24"/>
        </w:rPr>
        <w:t xml:space="preserve"> </w:t>
      </w:r>
      <w:r>
        <w:rPr>
          <w:sz w:val="24"/>
        </w:rPr>
        <w:t>среде;</w:t>
      </w:r>
    </w:p>
    <w:p w:rsidR="00CC679B" w:rsidRDefault="00CC679B" w:rsidP="00A90E1F">
      <w:pPr>
        <w:pStyle w:val="a6"/>
        <w:numPr>
          <w:ilvl w:val="0"/>
          <w:numId w:val="67"/>
        </w:numPr>
        <w:tabs>
          <w:tab w:val="left" w:pos="969"/>
        </w:tabs>
        <w:spacing w:line="242" w:lineRule="auto"/>
        <w:ind w:right="854" w:firstLine="710"/>
        <w:jc w:val="left"/>
        <w:rPr>
          <w:sz w:val="24"/>
        </w:rPr>
      </w:pPr>
      <w:r>
        <w:rPr>
          <w:sz w:val="24"/>
        </w:rPr>
        <w:t>проявлять уважительное отношение к собеседнику, соблюдать правила ведения диалога</w:t>
      </w:r>
      <w:r>
        <w:rPr>
          <w:spacing w:val="-58"/>
          <w:sz w:val="24"/>
        </w:rPr>
        <w:t xml:space="preserve"> </w:t>
      </w:r>
      <w:r>
        <w:rPr>
          <w:sz w:val="24"/>
        </w:rPr>
        <w:t>и</w:t>
      </w:r>
      <w:r>
        <w:rPr>
          <w:spacing w:val="2"/>
          <w:sz w:val="24"/>
        </w:rPr>
        <w:t xml:space="preserve"> </w:t>
      </w:r>
      <w:r>
        <w:rPr>
          <w:sz w:val="24"/>
        </w:rPr>
        <w:t>дискуссии;</w:t>
      </w:r>
    </w:p>
    <w:p w:rsidR="00CC679B" w:rsidRDefault="00CC679B" w:rsidP="00A90E1F">
      <w:pPr>
        <w:pStyle w:val="a6"/>
        <w:numPr>
          <w:ilvl w:val="0"/>
          <w:numId w:val="67"/>
        </w:numPr>
        <w:tabs>
          <w:tab w:val="left" w:pos="969"/>
        </w:tabs>
        <w:spacing w:line="271" w:lineRule="exact"/>
        <w:ind w:left="968" w:hanging="145"/>
        <w:jc w:val="left"/>
        <w:rPr>
          <w:sz w:val="24"/>
        </w:rPr>
      </w:pPr>
      <w:r>
        <w:rPr>
          <w:sz w:val="24"/>
        </w:rPr>
        <w:t>признавать</w:t>
      </w:r>
      <w:r>
        <w:rPr>
          <w:spacing w:val="-5"/>
          <w:sz w:val="24"/>
        </w:rPr>
        <w:t xml:space="preserve"> </w:t>
      </w:r>
      <w:r>
        <w:rPr>
          <w:sz w:val="24"/>
        </w:rPr>
        <w:t>возможность</w:t>
      </w:r>
      <w:r>
        <w:rPr>
          <w:spacing w:val="-2"/>
          <w:sz w:val="24"/>
        </w:rPr>
        <w:t xml:space="preserve"> </w:t>
      </w:r>
      <w:r>
        <w:rPr>
          <w:sz w:val="24"/>
        </w:rPr>
        <w:t>существования</w:t>
      </w:r>
      <w:r>
        <w:rPr>
          <w:spacing w:val="-7"/>
          <w:sz w:val="24"/>
        </w:rPr>
        <w:t xml:space="preserve"> </w:t>
      </w:r>
      <w:r>
        <w:rPr>
          <w:sz w:val="24"/>
        </w:rPr>
        <w:t>разных</w:t>
      </w:r>
      <w:r>
        <w:rPr>
          <w:spacing w:val="-7"/>
          <w:sz w:val="24"/>
        </w:rPr>
        <w:t xml:space="preserve"> </w:t>
      </w:r>
      <w:r>
        <w:rPr>
          <w:sz w:val="24"/>
        </w:rPr>
        <w:t>точек</w:t>
      </w:r>
      <w:r>
        <w:rPr>
          <w:spacing w:val="-3"/>
          <w:sz w:val="24"/>
        </w:rPr>
        <w:t xml:space="preserve"> </w:t>
      </w:r>
      <w:r>
        <w:rPr>
          <w:sz w:val="24"/>
        </w:rPr>
        <w:t>зрения;</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корректно и</w:t>
      </w:r>
      <w:r>
        <w:rPr>
          <w:spacing w:val="-7"/>
          <w:sz w:val="24"/>
        </w:rPr>
        <w:t xml:space="preserve"> </w:t>
      </w:r>
      <w:r>
        <w:rPr>
          <w:sz w:val="24"/>
        </w:rPr>
        <w:t>аргументированно</w:t>
      </w:r>
      <w:r>
        <w:rPr>
          <w:spacing w:val="1"/>
          <w:sz w:val="24"/>
        </w:rPr>
        <w:t xml:space="preserve"> </w:t>
      </w:r>
      <w:r>
        <w:rPr>
          <w:sz w:val="24"/>
        </w:rPr>
        <w:t>высказывать</w:t>
      </w:r>
      <w:r>
        <w:rPr>
          <w:spacing w:val="-6"/>
          <w:sz w:val="24"/>
        </w:rPr>
        <w:t xml:space="preserve"> </w:t>
      </w:r>
      <w:r>
        <w:rPr>
          <w:sz w:val="24"/>
        </w:rPr>
        <w:t>своё</w:t>
      </w:r>
      <w:r>
        <w:rPr>
          <w:spacing w:val="-9"/>
          <w:sz w:val="24"/>
        </w:rPr>
        <w:t xml:space="preserve"> </w:t>
      </w:r>
      <w:r>
        <w:rPr>
          <w:sz w:val="24"/>
        </w:rPr>
        <w:t>мнение;</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строить</w:t>
      </w:r>
      <w:r>
        <w:rPr>
          <w:spacing w:val="-4"/>
          <w:sz w:val="24"/>
        </w:rPr>
        <w:t xml:space="preserve"> </w:t>
      </w:r>
      <w:r>
        <w:rPr>
          <w:sz w:val="24"/>
        </w:rPr>
        <w:t>речевое</w:t>
      </w:r>
      <w:r>
        <w:rPr>
          <w:spacing w:val="-7"/>
          <w:sz w:val="24"/>
        </w:rPr>
        <w:t xml:space="preserve"> </w:t>
      </w:r>
      <w:r>
        <w:rPr>
          <w:sz w:val="24"/>
        </w:rPr>
        <w:t>высказывание</w:t>
      </w:r>
      <w:r>
        <w:rPr>
          <w:spacing w:val="-2"/>
          <w:sz w:val="24"/>
        </w:rPr>
        <w:t xml:space="preserve"> </w:t>
      </w:r>
      <w:r>
        <w:rPr>
          <w:sz w:val="24"/>
        </w:rPr>
        <w:t>в</w:t>
      </w:r>
      <w:r>
        <w:rPr>
          <w:spacing w:val="-4"/>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поставленной</w:t>
      </w:r>
      <w:r>
        <w:rPr>
          <w:spacing w:val="-5"/>
          <w:sz w:val="24"/>
        </w:rPr>
        <w:t xml:space="preserve"> </w:t>
      </w:r>
      <w:r>
        <w:rPr>
          <w:sz w:val="24"/>
        </w:rPr>
        <w:t>задачей;</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создавать</w:t>
      </w:r>
      <w:r>
        <w:rPr>
          <w:spacing w:val="-4"/>
          <w:sz w:val="24"/>
        </w:rPr>
        <w:t xml:space="preserve"> </w:t>
      </w:r>
      <w:r>
        <w:rPr>
          <w:sz w:val="24"/>
        </w:rPr>
        <w:t>устные</w:t>
      </w:r>
      <w:r>
        <w:rPr>
          <w:spacing w:val="-6"/>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7"/>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подготавливать</w:t>
      </w:r>
      <w:r>
        <w:rPr>
          <w:spacing w:val="-8"/>
          <w:sz w:val="24"/>
        </w:rPr>
        <w:t xml:space="preserve"> </w:t>
      </w:r>
      <w:r>
        <w:rPr>
          <w:sz w:val="24"/>
        </w:rPr>
        <w:t>небольшие</w:t>
      </w:r>
      <w:r>
        <w:rPr>
          <w:spacing w:val="-6"/>
          <w:sz w:val="24"/>
        </w:rPr>
        <w:t xml:space="preserve"> </w:t>
      </w:r>
      <w:r>
        <w:rPr>
          <w:sz w:val="24"/>
        </w:rPr>
        <w:t>публичные</w:t>
      </w:r>
      <w:r>
        <w:rPr>
          <w:spacing w:val="-6"/>
          <w:sz w:val="24"/>
        </w:rPr>
        <w:t xml:space="preserve"> </w:t>
      </w:r>
      <w:r>
        <w:rPr>
          <w:sz w:val="24"/>
        </w:rPr>
        <w:t>выступления;</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подбирать</w:t>
      </w:r>
      <w:r>
        <w:rPr>
          <w:spacing w:val="-2"/>
          <w:sz w:val="24"/>
        </w:rPr>
        <w:t xml:space="preserve"> </w:t>
      </w:r>
      <w:r>
        <w:rPr>
          <w:sz w:val="24"/>
        </w:rPr>
        <w:t>иллюстративный</w:t>
      </w:r>
      <w:r>
        <w:rPr>
          <w:spacing w:val="-2"/>
          <w:sz w:val="24"/>
        </w:rPr>
        <w:t xml:space="preserve"> </w:t>
      </w:r>
      <w:r>
        <w:rPr>
          <w:sz w:val="24"/>
        </w:rPr>
        <w:t>материал</w:t>
      </w:r>
      <w:r>
        <w:rPr>
          <w:spacing w:val="-2"/>
          <w:sz w:val="24"/>
        </w:rPr>
        <w:t xml:space="preserve"> </w:t>
      </w:r>
      <w:r>
        <w:rPr>
          <w:sz w:val="24"/>
        </w:rPr>
        <w:t>(рисунки,</w:t>
      </w:r>
      <w:r>
        <w:rPr>
          <w:spacing w:val="-1"/>
          <w:sz w:val="24"/>
        </w:rPr>
        <w:t xml:space="preserve"> </w:t>
      </w:r>
      <w:r>
        <w:rPr>
          <w:sz w:val="24"/>
        </w:rPr>
        <w:t>фото,</w:t>
      </w:r>
      <w:r>
        <w:rPr>
          <w:spacing w:val="-1"/>
          <w:sz w:val="24"/>
        </w:rPr>
        <w:t xml:space="preserve"> </w:t>
      </w:r>
      <w:r>
        <w:rPr>
          <w:sz w:val="24"/>
        </w:rPr>
        <w:t>плакаты)</w:t>
      </w:r>
      <w:r>
        <w:rPr>
          <w:spacing w:val="-1"/>
          <w:sz w:val="24"/>
        </w:rPr>
        <w:t xml:space="preserve"> </w:t>
      </w:r>
      <w:r>
        <w:rPr>
          <w:sz w:val="24"/>
        </w:rPr>
        <w:t>к</w:t>
      </w:r>
      <w:r>
        <w:rPr>
          <w:spacing w:val="-5"/>
          <w:sz w:val="24"/>
        </w:rPr>
        <w:t xml:space="preserve"> </w:t>
      </w:r>
      <w:r>
        <w:rPr>
          <w:sz w:val="24"/>
        </w:rPr>
        <w:t>тексту</w:t>
      </w:r>
      <w:r>
        <w:rPr>
          <w:spacing w:val="-11"/>
          <w:sz w:val="24"/>
        </w:rPr>
        <w:t xml:space="preserve"> </w:t>
      </w:r>
      <w:r>
        <w:rPr>
          <w:sz w:val="24"/>
        </w:rPr>
        <w:t>выступления.</w:t>
      </w:r>
    </w:p>
    <w:p w:rsidR="00CC679B" w:rsidRDefault="00CC679B">
      <w:pPr>
        <w:pStyle w:val="a4"/>
        <w:spacing w:line="242" w:lineRule="auto"/>
        <w:jc w:val="left"/>
      </w:pPr>
      <w:r>
        <w:t>У</w:t>
      </w:r>
      <w:r>
        <w:rPr>
          <w:spacing w:val="4"/>
        </w:rPr>
        <w:t xml:space="preserve"> </w:t>
      </w:r>
      <w:r>
        <w:t>обучающегося</w:t>
      </w:r>
      <w:r>
        <w:rPr>
          <w:spacing w:val="6"/>
        </w:rPr>
        <w:t xml:space="preserve"> </w:t>
      </w:r>
      <w:r>
        <w:t>будут</w:t>
      </w:r>
      <w:r>
        <w:rPr>
          <w:spacing w:val="10"/>
        </w:rPr>
        <w:t xml:space="preserve"> </w:t>
      </w:r>
      <w:r>
        <w:t>сформированы</w:t>
      </w:r>
      <w:r>
        <w:rPr>
          <w:spacing w:val="8"/>
        </w:rPr>
        <w:t xml:space="preserve"> </w:t>
      </w:r>
      <w:r>
        <w:t>умения</w:t>
      </w:r>
      <w:r>
        <w:rPr>
          <w:spacing w:val="10"/>
        </w:rPr>
        <w:t xml:space="preserve"> </w:t>
      </w:r>
      <w:r>
        <w:t>самоорганизации</w:t>
      </w:r>
      <w:r>
        <w:rPr>
          <w:spacing w:val="7"/>
        </w:rPr>
        <w:t xml:space="preserve"> </w:t>
      </w:r>
      <w:r>
        <w:t>как</w:t>
      </w:r>
      <w:r>
        <w:rPr>
          <w:spacing w:val="6"/>
        </w:rPr>
        <w:t xml:space="preserve"> </w:t>
      </w:r>
      <w:r>
        <w:t>части</w:t>
      </w:r>
      <w:r>
        <w:rPr>
          <w:spacing w:val="8"/>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7"/>
        </w:numPr>
        <w:tabs>
          <w:tab w:val="left" w:pos="969"/>
        </w:tabs>
        <w:spacing w:line="271" w:lineRule="exact"/>
        <w:ind w:left="968" w:hanging="145"/>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line="242" w:lineRule="auto"/>
        <w:jc w:val="left"/>
      </w:pPr>
      <w:r>
        <w:t>У</w:t>
      </w:r>
      <w:r>
        <w:rPr>
          <w:spacing w:val="49"/>
        </w:rPr>
        <w:t xml:space="preserve"> </w:t>
      </w:r>
      <w:r>
        <w:t>обучающегося</w:t>
      </w:r>
      <w:r>
        <w:rPr>
          <w:spacing w:val="50"/>
        </w:rPr>
        <w:t xml:space="preserve"> </w:t>
      </w:r>
      <w:r>
        <w:t>будут</w:t>
      </w:r>
      <w:r>
        <w:rPr>
          <w:spacing w:val="55"/>
        </w:rPr>
        <w:t xml:space="preserve"> </w:t>
      </w:r>
      <w:r>
        <w:t>сформированы</w:t>
      </w:r>
      <w:r>
        <w:rPr>
          <w:spacing w:val="52"/>
        </w:rPr>
        <w:t xml:space="preserve"> </w:t>
      </w:r>
      <w:r>
        <w:t>умения</w:t>
      </w:r>
      <w:r>
        <w:rPr>
          <w:spacing w:val="54"/>
        </w:rPr>
        <w:t xml:space="preserve"> </w:t>
      </w:r>
      <w:r>
        <w:t>самоконтроля</w:t>
      </w:r>
      <w:r>
        <w:rPr>
          <w:spacing w:val="51"/>
        </w:rPr>
        <w:t xml:space="preserve"> </w:t>
      </w:r>
      <w:r>
        <w:t>как</w:t>
      </w:r>
      <w:r>
        <w:rPr>
          <w:spacing w:val="49"/>
        </w:rPr>
        <w:t xml:space="preserve"> </w:t>
      </w:r>
      <w:r>
        <w:t>части</w:t>
      </w:r>
      <w:r>
        <w:rPr>
          <w:spacing w:val="53"/>
        </w:rPr>
        <w:t xml:space="preserve"> </w:t>
      </w:r>
      <w:r>
        <w:t>регулятивных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7"/>
        </w:numPr>
        <w:tabs>
          <w:tab w:val="left" w:pos="969"/>
        </w:tabs>
        <w:spacing w:line="271" w:lineRule="exact"/>
        <w:ind w:left="968" w:hanging="145"/>
        <w:jc w:val="left"/>
        <w:rPr>
          <w:sz w:val="24"/>
        </w:rPr>
      </w:pPr>
      <w:r>
        <w:rPr>
          <w:sz w:val="24"/>
        </w:rPr>
        <w:t>устанавливать</w:t>
      </w:r>
      <w:r>
        <w:rPr>
          <w:spacing w:val="-5"/>
          <w:sz w:val="24"/>
        </w:rPr>
        <w:t xml:space="preserve"> </w:t>
      </w:r>
      <w:r>
        <w:rPr>
          <w:sz w:val="24"/>
        </w:rPr>
        <w:t>причины</w:t>
      </w:r>
      <w:r>
        <w:rPr>
          <w:spacing w:val="-5"/>
          <w:sz w:val="24"/>
        </w:rPr>
        <w:t xml:space="preserve"> </w:t>
      </w:r>
      <w:r>
        <w:rPr>
          <w:sz w:val="24"/>
        </w:rPr>
        <w:t>успеха/неудач</w:t>
      </w:r>
      <w:r>
        <w:rPr>
          <w:spacing w:val="-1"/>
          <w:sz w:val="24"/>
        </w:rPr>
        <w:t xml:space="preserve"> </w:t>
      </w:r>
      <w:r>
        <w:rPr>
          <w:sz w:val="24"/>
        </w:rPr>
        <w:t>учебной</w:t>
      </w:r>
      <w:r>
        <w:rPr>
          <w:spacing w:val="-5"/>
          <w:sz w:val="24"/>
        </w:rPr>
        <w:t xml:space="preserve"> </w:t>
      </w:r>
      <w:r>
        <w:rPr>
          <w:sz w:val="24"/>
        </w:rPr>
        <w:t>деятельности;</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корректировать</w:t>
      </w:r>
      <w:r>
        <w:rPr>
          <w:spacing w:val="-6"/>
          <w:sz w:val="24"/>
        </w:rPr>
        <w:t xml:space="preserve"> </w:t>
      </w:r>
      <w:r>
        <w:rPr>
          <w:sz w:val="24"/>
        </w:rPr>
        <w:t>свои</w:t>
      </w:r>
      <w:r>
        <w:rPr>
          <w:spacing w:val="-6"/>
          <w:sz w:val="24"/>
        </w:rPr>
        <w:t xml:space="preserve"> </w:t>
      </w:r>
      <w:r>
        <w:rPr>
          <w:sz w:val="24"/>
        </w:rPr>
        <w:t>учебные</w:t>
      </w:r>
      <w:r>
        <w:rPr>
          <w:spacing w:val="-3"/>
          <w:sz w:val="24"/>
        </w:rPr>
        <w:t xml:space="preserve"> </w:t>
      </w:r>
      <w:r>
        <w:rPr>
          <w:sz w:val="24"/>
        </w:rPr>
        <w:t>действия</w:t>
      </w:r>
      <w:r>
        <w:rPr>
          <w:spacing w:val="-3"/>
          <w:sz w:val="24"/>
        </w:rPr>
        <w:t xml:space="preserve"> </w:t>
      </w:r>
      <w:r>
        <w:rPr>
          <w:sz w:val="24"/>
        </w:rPr>
        <w:t>для</w:t>
      </w:r>
      <w:r>
        <w:rPr>
          <w:spacing w:val="-2"/>
          <w:sz w:val="24"/>
        </w:rPr>
        <w:t xml:space="preserve"> </w:t>
      </w:r>
      <w:r>
        <w:rPr>
          <w:sz w:val="24"/>
        </w:rPr>
        <w:t>преодоления</w:t>
      </w:r>
      <w:r>
        <w:rPr>
          <w:spacing w:val="-7"/>
          <w:sz w:val="24"/>
        </w:rPr>
        <w:t xml:space="preserve"> </w:t>
      </w:r>
      <w:r>
        <w:rPr>
          <w:sz w:val="24"/>
        </w:rPr>
        <w:t>ошибок.</w:t>
      </w:r>
    </w:p>
    <w:p w:rsidR="00CC679B" w:rsidRDefault="00CC679B">
      <w:pPr>
        <w:pStyle w:val="a4"/>
        <w:spacing w:line="275" w:lineRule="exact"/>
        <w:ind w:left="824" w:firstLine="0"/>
        <w:jc w:val="left"/>
      </w:pPr>
      <w:r>
        <w:t>У</w:t>
      </w:r>
      <w:r>
        <w:rPr>
          <w:spacing w:val="-5"/>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2"/>
        </w:rPr>
        <w:t xml:space="preserve"> </w:t>
      </w:r>
      <w:r>
        <w:t>деятельности:</w:t>
      </w:r>
    </w:p>
    <w:p w:rsidR="00CC679B" w:rsidRDefault="00CC679B" w:rsidP="00A90E1F">
      <w:pPr>
        <w:pStyle w:val="a6"/>
        <w:numPr>
          <w:ilvl w:val="0"/>
          <w:numId w:val="67"/>
        </w:numPr>
        <w:tabs>
          <w:tab w:val="left" w:pos="1074"/>
        </w:tabs>
        <w:ind w:right="860" w:firstLine="710"/>
        <w:rPr>
          <w:sz w:val="24"/>
        </w:rPr>
      </w:pPr>
      <w:r>
        <w:rPr>
          <w:sz w:val="24"/>
        </w:rPr>
        <w:t>формулировать</w:t>
      </w:r>
      <w:r>
        <w:rPr>
          <w:spacing w:val="1"/>
          <w:sz w:val="24"/>
        </w:rPr>
        <w:t xml:space="preserve"> </w:t>
      </w:r>
      <w:r>
        <w:rPr>
          <w:sz w:val="24"/>
        </w:rPr>
        <w:t>краткосрочные</w:t>
      </w:r>
      <w:r>
        <w:rPr>
          <w:spacing w:val="1"/>
          <w:sz w:val="24"/>
        </w:rPr>
        <w:t xml:space="preserve"> </w:t>
      </w:r>
      <w:r>
        <w:rPr>
          <w:sz w:val="24"/>
        </w:rPr>
        <w:t>и</w:t>
      </w:r>
      <w:r>
        <w:rPr>
          <w:spacing w:val="1"/>
          <w:sz w:val="24"/>
        </w:rPr>
        <w:t xml:space="preserve"> </w:t>
      </w:r>
      <w:r>
        <w:rPr>
          <w:sz w:val="24"/>
        </w:rPr>
        <w:t>долгосрочные</w:t>
      </w:r>
      <w:r>
        <w:rPr>
          <w:spacing w:val="1"/>
          <w:sz w:val="24"/>
        </w:rPr>
        <w:t xml:space="preserve"> </w:t>
      </w:r>
      <w:r>
        <w:rPr>
          <w:sz w:val="24"/>
        </w:rPr>
        <w:t>цели</w:t>
      </w:r>
      <w:r>
        <w:rPr>
          <w:spacing w:val="1"/>
          <w:sz w:val="24"/>
        </w:rPr>
        <w:t xml:space="preserve"> </w:t>
      </w:r>
      <w:r>
        <w:rPr>
          <w:sz w:val="24"/>
        </w:rPr>
        <w:t>(индивидуальные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участия в коллективных задачах) в стандартной (типовой) ситуации на основе предложенного</w:t>
      </w:r>
      <w:r>
        <w:rPr>
          <w:spacing w:val="1"/>
          <w:sz w:val="24"/>
        </w:rPr>
        <w:t xml:space="preserve"> </w:t>
      </w:r>
      <w:r>
        <w:rPr>
          <w:sz w:val="24"/>
        </w:rPr>
        <w:t>формата</w:t>
      </w:r>
      <w:r>
        <w:rPr>
          <w:spacing w:val="-4"/>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4"/>
          <w:sz w:val="24"/>
        </w:rPr>
        <w:t xml:space="preserve"> </w:t>
      </w:r>
      <w:r>
        <w:rPr>
          <w:sz w:val="24"/>
        </w:rPr>
        <w:t>шагов</w:t>
      </w:r>
      <w:r>
        <w:rPr>
          <w:spacing w:val="-1"/>
          <w:sz w:val="24"/>
        </w:rPr>
        <w:t xml:space="preserve"> </w:t>
      </w:r>
      <w:r>
        <w:rPr>
          <w:sz w:val="24"/>
        </w:rPr>
        <w:t>и</w:t>
      </w:r>
      <w:r>
        <w:rPr>
          <w:spacing w:val="-3"/>
          <w:sz w:val="24"/>
        </w:rPr>
        <w:t xml:space="preserve"> </w:t>
      </w:r>
      <w:r>
        <w:rPr>
          <w:sz w:val="24"/>
        </w:rPr>
        <w:t>сроков;</w:t>
      </w:r>
    </w:p>
    <w:p w:rsidR="00CC679B" w:rsidRDefault="00CC679B" w:rsidP="00A90E1F">
      <w:pPr>
        <w:pStyle w:val="a6"/>
        <w:numPr>
          <w:ilvl w:val="0"/>
          <w:numId w:val="67"/>
        </w:numPr>
        <w:tabs>
          <w:tab w:val="left" w:pos="1074"/>
        </w:tabs>
        <w:ind w:right="851" w:firstLine="710"/>
        <w:rPr>
          <w:sz w:val="24"/>
        </w:rPr>
      </w:pP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 распределять роли, договариваться, обсуждать процесс и результат совместной</w:t>
      </w:r>
      <w:r>
        <w:rPr>
          <w:spacing w:val="1"/>
          <w:sz w:val="24"/>
        </w:rPr>
        <w:t xml:space="preserve"> </w:t>
      </w:r>
      <w:r>
        <w:rPr>
          <w:sz w:val="24"/>
        </w:rPr>
        <w:t>работы;</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0"/>
          <w:sz w:val="24"/>
        </w:rPr>
        <w:t xml:space="preserve"> </w:t>
      </w:r>
      <w:r>
        <w:rPr>
          <w:sz w:val="24"/>
        </w:rPr>
        <w:t>поручения,</w:t>
      </w:r>
      <w:r>
        <w:rPr>
          <w:spacing w:val="6"/>
          <w:sz w:val="24"/>
        </w:rPr>
        <w:t xml:space="preserve"> </w:t>
      </w:r>
      <w:r>
        <w:rPr>
          <w:sz w:val="24"/>
        </w:rPr>
        <w:t>подчиняться;</w:t>
      </w:r>
    </w:p>
    <w:p w:rsidR="00CC679B" w:rsidRDefault="00CC679B" w:rsidP="00A90E1F">
      <w:pPr>
        <w:pStyle w:val="a6"/>
        <w:numPr>
          <w:ilvl w:val="0"/>
          <w:numId w:val="67"/>
        </w:numPr>
        <w:tabs>
          <w:tab w:val="left" w:pos="964"/>
        </w:tabs>
        <w:spacing w:line="275" w:lineRule="exact"/>
        <w:ind w:left="963" w:hanging="140"/>
        <w:jc w:val="left"/>
        <w:rPr>
          <w:sz w:val="24"/>
        </w:rPr>
      </w:pPr>
      <w:r>
        <w:rPr>
          <w:sz w:val="24"/>
        </w:rPr>
        <w:t>ответственно выполнять</w:t>
      </w:r>
      <w:r>
        <w:rPr>
          <w:spacing w:val="-3"/>
          <w:sz w:val="24"/>
        </w:rPr>
        <w:t xml:space="preserve"> </w:t>
      </w:r>
      <w:r>
        <w:rPr>
          <w:sz w:val="24"/>
        </w:rPr>
        <w:t>свою</w:t>
      </w:r>
      <w:r>
        <w:rPr>
          <w:spacing w:val="-2"/>
          <w:sz w:val="24"/>
        </w:rPr>
        <w:t xml:space="preserve"> </w:t>
      </w:r>
      <w:r>
        <w:rPr>
          <w:sz w:val="24"/>
        </w:rPr>
        <w:t>часть</w:t>
      </w:r>
      <w:r>
        <w:rPr>
          <w:spacing w:val="1"/>
          <w:sz w:val="24"/>
        </w:rPr>
        <w:t xml:space="preserve"> </w:t>
      </w:r>
      <w:r>
        <w:rPr>
          <w:sz w:val="24"/>
        </w:rPr>
        <w:t>работы;</w:t>
      </w:r>
    </w:p>
    <w:p w:rsidR="00CC679B" w:rsidRDefault="00CC679B" w:rsidP="00A90E1F">
      <w:pPr>
        <w:pStyle w:val="a6"/>
        <w:numPr>
          <w:ilvl w:val="0"/>
          <w:numId w:val="67"/>
        </w:numPr>
        <w:tabs>
          <w:tab w:val="left" w:pos="964"/>
        </w:tabs>
        <w:spacing w:line="275" w:lineRule="exact"/>
        <w:ind w:left="963" w:hanging="140"/>
        <w:jc w:val="left"/>
        <w:rPr>
          <w:sz w:val="24"/>
        </w:rPr>
      </w:pPr>
      <w:r>
        <w:rPr>
          <w:sz w:val="24"/>
        </w:rPr>
        <w:t>оценивать</w:t>
      </w:r>
      <w:r>
        <w:rPr>
          <w:spacing w:val="-1"/>
          <w:sz w:val="24"/>
        </w:rPr>
        <w:t xml:space="preserve"> </w:t>
      </w:r>
      <w:r>
        <w:rPr>
          <w:sz w:val="24"/>
        </w:rPr>
        <w:t>свой</w:t>
      </w:r>
      <w:r>
        <w:rPr>
          <w:spacing w:val="-5"/>
          <w:sz w:val="24"/>
        </w:rPr>
        <w:t xml:space="preserve"> </w:t>
      </w:r>
      <w:r>
        <w:rPr>
          <w:sz w:val="24"/>
        </w:rPr>
        <w:t>вклад</w:t>
      </w:r>
      <w:r>
        <w:rPr>
          <w:spacing w:val="-3"/>
          <w:sz w:val="24"/>
        </w:rPr>
        <w:t xml:space="preserve"> </w:t>
      </w:r>
      <w:r>
        <w:rPr>
          <w:sz w:val="24"/>
        </w:rPr>
        <w:t>в</w:t>
      </w:r>
      <w:r>
        <w:rPr>
          <w:spacing w:val="-5"/>
          <w:sz w:val="24"/>
        </w:rPr>
        <w:t xml:space="preserve"> </w:t>
      </w:r>
      <w:r>
        <w:rPr>
          <w:sz w:val="24"/>
        </w:rPr>
        <w:t>общий результат;</w:t>
      </w:r>
    </w:p>
    <w:p w:rsidR="00CC679B" w:rsidRDefault="00CC679B" w:rsidP="00A90E1F">
      <w:pPr>
        <w:pStyle w:val="a6"/>
        <w:numPr>
          <w:ilvl w:val="0"/>
          <w:numId w:val="67"/>
        </w:numPr>
        <w:tabs>
          <w:tab w:val="left" w:pos="969"/>
        </w:tabs>
        <w:spacing w:line="242" w:lineRule="auto"/>
        <w:ind w:left="824" w:right="855" w:firstLine="0"/>
        <w:jc w:val="left"/>
        <w:rPr>
          <w:sz w:val="24"/>
        </w:rPr>
      </w:pPr>
      <w:r>
        <w:rPr>
          <w:sz w:val="24"/>
        </w:rPr>
        <w:t>выполнять совместные проектные задания с использованием предложенного образца.</w:t>
      </w:r>
      <w:r>
        <w:rPr>
          <w:spacing w:val="1"/>
          <w:sz w:val="24"/>
        </w:rPr>
        <w:t xml:space="preserve"> </w:t>
      </w:r>
      <w:r>
        <w:rPr>
          <w:sz w:val="24"/>
        </w:rPr>
        <w:t>Предметные</w:t>
      </w:r>
      <w:r>
        <w:rPr>
          <w:spacing w:val="35"/>
          <w:sz w:val="24"/>
        </w:rPr>
        <w:t xml:space="preserve"> </w:t>
      </w:r>
      <w:r>
        <w:rPr>
          <w:sz w:val="24"/>
        </w:rPr>
        <w:t>результаты</w:t>
      </w:r>
      <w:r>
        <w:rPr>
          <w:spacing w:val="37"/>
          <w:sz w:val="24"/>
        </w:rPr>
        <w:t xml:space="preserve"> </w:t>
      </w:r>
      <w:r>
        <w:rPr>
          <w:sz w:val="24"/>
        </w:rPr>
        <w:t>по</w:t>
      </w:r>
      <w:r>
        <w:rPr>
          <w:spacing w:val="39"/>
          <w:sz w:val="24"/>
        </w:rPr>
        <w:t xml:space="preserve"> </w:t>
      </w:r>
      <w:r>
        <w:rPr>
          <w:sz w:val="24"/>
        </w:rPr>
        <w:t>учебному</w:t>
      </w:r>
      <w:r>
        <w:rPr>
          <w:spacing w:val="26"/>
          <w:sz w:val="24"/>
        </w:rPr>
        <w:t xml:space="preserve"> </w:t>
      </w:r>
      <w:r>
        <w:rPr>
          <w:sz w:val="24"/>
        </w:rPr>
        <w:t>предмету</w:t>
      </w:r>
      <w:r>
        <w:rPr>
          <w:spacing w:val="31"/>
          <w:sz w:val="24"/>
        </w:rPr>
        <w:t xml:space="preserve"> </w:t>
      </w:r>
      <w:r>
        <w:rPr>
          <w:sz w:val="24"/>
        </w:rPr>
        <w:t>«Иностранный</w:t>
      </w:r>
      <w:r>
        <w:rPr>
          <w:spacing w:val="37"/>
          <w:sz w:val="24"/>
        </w:rPr>
        <w:t xml:space="preserve"> </w:t>
      </w:r>
      <w:r>
        <w:rPr>
          <w:sz w:val="24"/>
        </w:rPr>
        <w:t>(английский)</w:t>
      </w:r>
      <w:r>
        <w:rPr>
          <w:spacing w:val="33"/>
          <w:sz w:val="24"/>
        </w:rPr>
        <w:t xml:space="preserve"> </w:t>
      </w:r>
      <w:r>
        <w:rPr>
          <w:sz w:val="24"/>
        </w:rPr>
        <w:t>язык»</w:t>
      </w:r>
    </w:p>
    <w:p w:rsidR="00CC679B" w:rsidRDefault="00CC679B">
      <w:pPr>
        <w:pStyle w:val="a4"/>
        <w:ind w:right="853" w:firstLine="0"/>
      </w:pPr>
      <w:r>
        <w:t>предметной области «Иностранный язык» должны быть ориентированы на применение знаний,</w:t>
      </w:r>
      <w:r>
        <w:rPr>
          <w:spacing w:val="1"/>
        </w:rPr>
        <w:t xml:space="preserve"> </w:t>
      </w:r>
      <w:r>
        <w:t>умений и навыков в типичных учебных ситуациях и реальных жизненных условиях, отражать</w:t>
      </w:r>
      <w:r>
        <w:rPr>
          <w:spacing w:val="1"/>
        </w:rPr>
        <w:t xml:space="preserve"> </w:t>
      </w:r>
      <w:r>
        <w:t>сформированность</w:t>
      </w:r>
      <w:r>
        <w:rPr>
          <w:spacing w:val="1"/>
        </w:rPr>
        <w:t xml:space="preserve"> </w:t>
      </w:r>
      <w:r>
        <w:t>иноязычной</w:t>
      </w:r>
      <w:r>
        <w:rPr>
          <w:spacing w:val="1"/>
        </w:rPr>
        <w:t xml:space="preserve"> </w:t>
      </w:r>
      <w:r>
        <w:t>коммуникативной</w:t>
      </w:r>
      <w:r>
        <w:rPr>
          <w:spacing w:val="1"/>
        </w:rPr>
        <w:t xml:space="preserve"> </w:t>
      </w:r>
      <w:r>
        <w:t>компетенции</w:t>
      </w:r>
      <w:r>
        <w:rPr>
          <w:spacing w:val="1"/>
        </w:rPr>
        <w:t xml:space="preserve"> </w:t>
      </w:r>
      <w:r>
        <w:t>на</w:t>
      </w:r>
      <w:r>
        <w:rPr>
          <w:spacing w:val="1"/>
        </w:rPr>
        <w:t xml:space="preserve"> </w:t>
      </w:r>
      <w:r>
        <w:t>элементарном</w:t>
      </w:r>
      <w:r>
        <w:rPr>
          <w:spacing w:val="1"/>
        </w:rPr>
        <w:t xml:space="preserve"> </w:t>
      </w:r>
      <w:r>
        <w:t>уровне</w:t>
      </w:r>
      <w:r>
        <w:rPr>
          <w:spacing w:val="1"/>
        </w:rPr>
        <w:t xml:space="preserve"> </w:t>
      </w:r>
      <w:r>
        <w:t>в</w:t>
      </w:r>
      <w:r>
        <w:rPr>
          <w:spacing w:val="1"/>
        </w:rPr>
        <w:t xml:space="preserve"> </w:t>
      </w:r>
      <w:r>
        <w:t>совокупности</w:t>
      </w:r>
      <w:r>
        <w:rPr>
          <w:spacing w:val="1"/>
        </w:rPr>
        <w:t xml:space="preserve"> </w:t>
      </w:r>
      <w:r>
        <w:t>её</w:t>
      </w:r>
      <w:r>
        <w:rPr>
          <w:spacing w:val="1"/>
        </w:rPr>
        <w:t xml:space="preserve"> </w:t>
      </w:r>
      <w:r>
        <w:t>составляющих</w:t>
      </w:r>
      <w:r>
        <w:rPr>
          <w:spacing w:val="1"/>
        </w:rPr>
        <w:t xml:space="preserve"> </w:t>
      </w:r>
      <w:r>
        <w:t>–</w:t>
      </w:r>
      <w:r>
        <w:rPr>
          <w:spacing w:val="1"/>
        </w:rPr>
        <w:t xml:space="preserve"> </w:t>
      </w:r>
      <w:r>
        <w:t>речевой,</w:t>
      </w:r>
      <w:r>
        <w:rPr>
          <w:spacing w:val="1"/>
        </w:rPr>
        <w:t xml:space="preserve"> </w:t>
      </w:r>
      <w:r>
        <w:t>языковой,</w:t>
      </w:r>
      <w:r>
        <w:rPr>
          <w:spacing w:val="1"/>
        </w:rPr>
        <w:t xml:space="preserve"> </w:t>
      </w:r>
      <w:r>
        <w:t>социокультурной,</w:t>
      </w:r>
      <w:r>
        <w:rPr>
          <w:spacing w:val="1"/>
        </w:rPr>
        <w:t xml:space="preserve"> </w:t>
      </w:r>
      <w:r>
        <w:t>компенсаторной,</w:t>
      </w:r>
      <w:r>
        <w:rPr>
          <w:spacing w:val="1"/>
        </w:rPr>
        <w:t xml:space="preserve"> </w:t>
      </w:r>
      <w:r>
        <w:t>метапредметной</w:t>
      </w:r>
      <w:r>
        <w:rPr>
          <w:spacing w:val="2"/>
        </w:rPr>
        <w:t xml:space="preserve"> </w:t>
      </w:r>
      <w:r>
        <w:t>(учебно-познавательной).</w:t>
      </w:r>
    </w:p>
    <w:p w:rsidR="00CC679B" w:rsidRDefault="00CC679B">
      <w:pPr>
        <w:pStyle w:val="a4"/>
        <w:spacing w:line="237" w:lineRule="auto"/>
        <w:ind w:right="861"/>
      </w:pPr>
      <w:r>
        <w:t>К концу обучения во 2 классе обучающийся получит следующие предметные результаты</w:t>
      </w:r>
      <w:r>
        <w:rPr>
          <w:spacing w:val="-57"/>
        </w:rPr>
        <w:t xml:space="preserve"> </w:t>
      </w:r>
      <w:r>
        <w:t>по</w:t>
      </w:r>
      <w:r>
        <w:rPr>
          <w:spacing w:val="-4"/>
        </w:rPr>
        <w:t xml:space="preserve"> </w:t>
      </w:r>
      <w:r>
        <w:t>отдельным</w:t>
      </w:r>
      <w:r>
        <w:rPr>
          <w:spacing w:val="2"/>
        </w:rPr>
        <w:t xml:space="preserve"> </w:t>
      </w:r>
      <w:r>
        <w:t>темам</w:t>
      </w:r>
      <w:r>
        <w:rPr>
          <w:spacing w:val="3"/>
        </w:rPr>
        <w:t xml:space="preserve"> </w:t>
      </w:r>
      <w:r>
        <w:t>программы</w:t>
      </w:r>
      <w:r>
        <w:rPr>
          <w:spacing w:val="-2"/>
        </w:rPr>
        <w:t xml:space="preserve"> </w:t>
      </w:r>
      <w:r>
        <w:t>по</w:t>
      </w:r>
      <w:r>
        <w:rPr>
          <w:spacing w:val="6"/>
        </w:rPr>
        <w:t xml:space="preserve"> </w:t>
      </w:r>
      <w:r>
        <w:t>иностранному</w:t>
      </w:r>
      <w:r>
        <w:rPr>
          <w:spacing w:val="-9"/>
        </w:rPr>
        <w:t xml:space="preserve"> </w:t>
      </w:r>
      <w:r>
        <w:t>(английскому)</w:t>
      </w:r>
      <w:r>
        <w:rPr>
          <w:spacing w:val="2"/>
        </w:rPr>
        <w:t xml:space="preserve"> </w:t>
      </w:r>
      <w:r>
        <w:t>языку:</w:t>
      </w:r>
    </w:p>
    <w:p w:rsidR="00CC679B" w:rsidRDefault="00CC679B">
      <w:pPr>
        <w:pStyle w:val="a4"/>
        <w:spacing w:before="4" w:line="237" w:lineRule="auto"/>
        <w:ind w:left="824" w:right="7265" w:firstLine="0"/>
        <w:jc w:val="left"/>
      </w:pPr>
      <w:r>
        <w:t>Коммуникативные</w:t>
      </w:r>
      <w:r>
        <w:rPr>
          <w:spacing w:val="-12"/>
        </w:rPr>
        <w:t xml:space="preserve"> </w:t>
      </w:r>
      <w:r>
        <w:t>умения.</w:t>
      </w:r>
      <w:r>
        <w:rPr>
          <w:spacing w:val="-57"/>
        </w:rPr>
        <w:t xml:space="preserve"> </w:t>
      </w:r>
      <w:r>
        <w:t>Говорение:</w:t>
      </w:r>
    </w:p>
    <w:p w:rsidR="00CC679B" w:rsidRDefault="00CC679B" w:rsidP="00A90E1F">
      <w:pPr>
        <w:pStyle w:val="a6"/>
        <w:numPr>
          <w:ilvl w:val="0"/>
          <w:numId w:val="67"/>
        </w:numPr>
        <w:tabs>
          <w:tab w:val="left" w:pos="1079"/>
        </w:tabs>
        <w:spacing w:before="3"/>
        <w:ind w:left="1078" w:hanging="255"/>
        <w:jc w:val="left"/>
        <w:rPr>
          <w:sz w:val="24"/>
        </w:rPr>
      </w:pPr>
      <w:r>
        <w:rPr>
          <w:sz w:val="24"/>
        </w:rPr>
        <w:t>вести</w:t>
      </w:r>
      <w:r>
        <w:rPr>
          <w:spacing w:val="50"/>
          <w:sz w:val="24"/>
        </w:rPr>
        <w:t xml:space="preserve"> </w:t>
      </w:r>
      <w:r>
        <w:rPr>
          <w:sz w:val="24"/>
        </w:rPr>
        <w:t>разные</w:t>
      </w:r>
      <w:r>
        <w:rPr>
          <w:spacing w:val="106"/>
          <w:sz w:val="24"/>
        </w:rPr>
        <w:t xml:space="preserve"> </w:t>
      </w:r>
      <w:r>
        <w:rPr>
          <w:sz w:val="24"/>
        </w:rPr>
        <w:t>виды</w:t>
      </w:r>
      <w:r>
        <w:rPr>
          <w:spacing w:val="110"/>
          <w:sz w:val="24"/>
        </w:rPr>
        <w:t xml:space="preserve"> </w:t>
      </w:r>
      <w:r>
        <w:rPr>
          <w:sz w:val="24"/>
        </w:rPr>
        <w:t>диалогов</w:t>
      </w:r>
      <w:r>
        <w:rPr>
          <w:spacing w:val="105"/>
          <w:sz w:val="24"/>
        </w:rPr>
        <w:t xml:space="preserve"> </w:t>
      </w:r>
      <w:r>
        <w:rPr>
          <w:sz w:val="24"/>
        </w:rPr>
        <w:t>(диалог</w:t>
      </w:r>
      <w:r>
        <w:rPr>
          <w:spacing w:val="109"/>
          <w:sz w:val="24"/>
        </w:rPr>
        <w:t xml:space="preserve"> </w:t>
      </w:r>
      <w:r>
        <w:rPr>
          <w:sz w:val="24"/>
        </w:rPr>
        <w:t>этикетного</w:t>
      </w:r>
      <w:r>
        <w:rPr>
          <w:spacing w:val="113"/>
          <w:sz w:val="24"/>
        </w:rPr>
        <w:t xml:space="preserve"> </w:t>
      </w:r>
      <w:r>
        <w:rPr>
          <w:sz w:val="24"/>
        </w:rPr>
        <w:t>характера,</w:t>
      </w:r>
      <w:r>
        <w:rPr>
          <w:spacing w:val="110"/>
          <w:sz w:val="24"/>
        </w:rPr>
        <w:t xml:space="preserve"> </w:t>
      </w:r>
      <w:r>
        <w:rPr>
          <w:sz w:val="24"/>
        </w:rPr>
        <w:t>диалог-расспрос)</w:t>
      </w:r>
      <w:r>
        <w:rPr>
          <w:spacing w:val="105"/>
          <w:sz w:val="24"/>
        </w:rPr>
        <w:t xml:space="preserve"> </w:t>
      </w:r>
      <w:r>
        <w:rPr>
          <w:sz w:val="24"/>
        </w:rPr>
        <w:t>в</w:t>
      </w:r>
    </w:p>
    <w:p w:rsidR="00CC679B" w:rsidRDefault="00CC679B">
      <w:pPr>
        <w:rPr>
          <w:sz w:val="24"/>
        </w:rPr>
        <w:sectPr w:rsidR="00CC679B">
          <w:pgSz w:w="11910" w:h="16840"/>
          <w:pgMar w:top="760" w:right="0" w:bottom="560" w:left="1020" w:header="0" w:footer="373" w:gutter="0"/>
          <w:cols w:space="720"/>
        </w:sectPr>
      </w:pPr>
    </w:p>
    <w:p w:rsidR="00CC679B" w:rsidRDefault="00CC679B">
      <w:pPr>
        <w:pStyle w:val="a4"/>
        <w:spacing w:before="63"/>
        <w:ind w:right="849" w:firstLine="0"/>
      </w:pPr>
      <w:r>
        <w:lastRenderedPageBreak/>
        <w:t>стандартных ситуациях неофициального общения, используя вербальные и (или) зрительные</w:t>
      </w:r>
      <w:r>
        <w:rPr>
          <w:spacing w:val="1"/>
        </w:rPr>
        <w:t xml:space="preserve"> </w:t>
      </w:r>
      <w:r>
        <w:t>опоры</w:t>
      </w:r>
      <w:r>
        <w:rPr>
          <w:spacing w:val="1"/>
        </w:rPr>
        <w:t xml:space="preserve"> </w:t>
      </w:r>
      <w:r>
        <w:t>в</w:t>
      </w:r>
      <w:r>
        <w:rPr>
          <w:spacing w:val="1"/>
        </w:rPr>
        <w:t xml:space="preserve"> </w:t>
      </w:r>
      <w:r>
        <w:t>рамках</w:t>
      </w:r>
      <w:r>
        <w:rPr>
          <w:spacing w:val="1"/>
        </w:rPr>
        <w:t xml:space="preserve"> </w:t>
      </w:r>
      <w:r>
        <w:t>изучаемой</w:t>
      </w:r>
      <w:r>
        <w:rPr>
          <w:spacing w:val="1"/>
        </w:rPr>
        <w:t xml:space="preserve"> </w:t>
      </w:r>
      <w:r>
        <w:t>тематики</w:t>
      </w:r>
      <w:r>
        <w:rPr>
          <w:spacing w:val="1"/>
        </w:rPr>
        <w:t xml:space="preserve"> </w:t>
      </w:r>
      <w:r>
        <w:t>с</w:t>
      </w:r>
      <w:r>
        <w:rPr>
          <w:spacing w:val="1"/>
        </w:rPr>
        <w:t xml:space="preserve"> </w:t>
      </w:r>
      <w:r>
        <w:t>соблюдением</w:t>
      </w:r>
      <w:r>
        <w:rPr>
          <w:spacing w:val="1"/>
        </w:rPr>
        <w:t xml:space="preserve"> </w:t>
      </w:r>
      <w:r>
        <w:t>норм</w:t>
      </w:r>
      <w:r>
        <w:rPr>
          <w:spacing w:val="1"/>
        </w:rPr>
        <w:t xml:space="preserve"> </w:t>
      </w:r>
      <w:r>
        <w:t>речевого</w:t>
      </w:r>
      <w:r>
        <w:rPr>
          <w:spacing w:val="1"/>
        </w:rPr>
        <w:t xml:space="preserve"> </w:t>
      </w:r>
      <w:r>
        <w:t>этикета,</w:t>
      </w:r>
      <w:r>
        <w:rPr>
          <w:spacing w:val="1"/>
        </w:rPr>
        <w:t xml:space="preserve"> </w:t>
      </w:r>
      <w:r>
        <w:t>принятого</w:t>
      </w:r>
      <w:r>
        <w:rPr>
          <w:spacing w:val="1"/>
        </w:rPr>
        <w:t xml:space="preserve"> </w:t>
      </w:r>
      <w:r>
        <w:t>в</w:t>
      </w:r>
      <w:r>
        <w:rPr>
          <w:spacing w:val="1"/>
        </w:rPr>
        <w:t xml:space="preserve"> </w:t>
      </w:r>
      <w:r>
        <w:t>стране/странах</w:t>
      </w:r>
      <w:r>
        <w:rPr>
          <w:spacing w:val="-5"/>
        </w:rPr>
        <w:t xml:space="preserve"> </w:t>
      </w:r>
      <w:r>
        <w:t>изучаемого языка</w:t>
      </w:r>
      <w:r>
        <w:rPr>
          <w:spacing w:val="-6"/>
        </w:rPr>
        <w:t xml:space="preserve"> </w:t>
      </w:r>
      <w:r>
        <w:t>(не</w:t>
      </w:r>
      <w:r>
        <w:rPr>
          <w:spacing w:val="-5"/>
        </w:rPr>
        <w:t xml:space="preserve"> </w:t>
      </w:r>
      <w:r>
        <w:t>менее</w:t>
      </w:r>
      <w:r>
        <w:rPr>
          <w:spacing w:val="-1"/>
        </w:rPr>
        <w:t xml:space="preserve"> </w:t>
      </w:r>
      <w:r>
        <w:t>3 реплик</w:t>
      </w:r>
      <w:r>
        <w:rPr>
          <w:spacing w:val="-2"/>
        </w:rPr>
        <w:t xml:space="preserve"> </w:t>
      </w:r>
      <w:r>
        <w:t>со</w:t>
      </w:r>
      <w:r>
        <w:rPr>
          <w:spacing w:val="5"/>
        </w:rPr>
        <w:t xml:space="preserve"> </w:t>
      </w:r>
      <w:r>
        <w:t>стороны</w:t>
      </w:r>
      <w:r>
        <w:rPr>
          <w:spacing w:val="1"/>
        </w:rPr>
        <w:t xml:space="preserve"> </w:t>
      </w:r>
      <w:r>
        <w:t>каждого собеседника);</w:t>
      </w:r>
    </w:p>
    <w:p w:rsidR="00CC679B" w:rsidRDefault="00CC679B" w:rsidP="00A90E1F">
      <w:pPr>
        <w:pStyle w:val="a6"/>
        <w:numPr>
          <w:ilvl w:val="0"/>
          <w:numId w:val="67"/>
        </w:numPr>
        <w:tabs>
          <w:tab w:val="left" w:pos="1002"/>
        </w:tabs>
        <w:spacing w:before="3"/>
        <w:ind w:right="855" w:firstLine="710"/>
        <w:rPr>
          <w:sz w:val="24"/>
        </w:rPr>
      </w:pPr>
      <w:r>
        <w:rPr>
          <w:sz w:val="24"/>
        </w:rPr>
        <w:t>создавать устные связные монологические высказывания объёмом не менее 3 фраз в</w:t>
      </w:r>
      <w:r>
        <w:rPr>
          <w:spacing w:val="1"/>
          <w:sz w:val="24"/>
        </w:rPr>
        <w:t xml:space="preserve"> </w:t>
      </w:r>
      <w:r>
        <w:rPr>
          <w:sz w:val="24"/>
        </w:rPr>
        <w:t>рамках изучаемой тематики с использованием картинок, фотографий и (или) ключевых слов,</w:t>
      </w:r>
      <w:r>
        <w:rPr>
          <w:spacing w:val="1"/>
          <w:sz w:val="24"/>
        </w:rPr>
        <w:t xml:space="preserve"> </w:t>
      </w:r>
      <w:r>
        <w:rPr>
          <w:sz w:val="24"/>
        </w:rPr>
        <w:t>вопросов.</w:t>
      </w:r>
    </w:p>
    <w:p w:rsidR="00CC679B" w:rsidRDefault="00CC679B">
      <w:pPr>
        <w:pStyle w:val="a4"/>
        <w:spacing w:line="274" w:lineRule="exact"/>
        <w:ind w:left="824" w:firstLine="0"/>
        <w:jc w:val="left"/>
      </w:pPr>
      <w:r>
        <w:t>Аудирование:</w:t>
      </w:r>
    </w:p>
    <w:p w:rsidR="00CC679B" w:rsidRDefault="00CC679B" w:rsidP="00A90E1F">
      <w:pPr>
        <w:pStyle w:val="a6"/>
        <w:numPr>
          <w:ilvl w:val="0"/>
          <w:numId w:val="67"/>
        </w:numPr>
        <w:tabs>
          <w:tab w:val="left" w:pos="969"/>
        </w:tabs>
        <w:spacing w:before="2" w:line="275" w:lineRule="exact"/>
        <w:ind w:left="968" w:hanging="145"/>
        <w:rPr>
          <w:sz w:val="24"/>
        </w:rPr>
      </w:pPr>
      <w:r>
        <w:rPr>
          <w:sz w:val="24"/>
        </w:rPr>
        <w:t>воспринимать</w:t>
      </w:r>
      <w:r>
        <w:rPr>
          <w:spacing w:val="-2"/>
          <w:sz w:val="24"/>
        </w:rPr>
        <w:t xml:space="preserve"> </w:t>
      </w:r>
      <w:r>
        <w:rPr>
          <w:sz w:val="24"/>
        </w:rPr>
        <w:t>на</w:t>
      </w:r>
      <w:r>
        <w:rPr>
          <w:spacing w:val="-8"/>
          <w:sz w:val="24"/>
        </w:rPr>
        <w:t xml:space="preserve"> </w:t>
      </w:r>
      <w:r>
        <w:rPr>
          <w:sz w:val="24"/>
        </w:rPr>
        <w:t>слух</w:t>
      </w:r>
      <w:r>
        <w:rPr>
          <w:spacing w:val="-7"/>
          <w:sz w:val="24"/>
        </w:rPr>
        <w:t xml:space="preserve"> </w:t>
      </w:r>
      <w:r>
        <w:rPr>
          <w:sz w:val="24"/>
        </w:rPr>
        <w:t>и</w:t>
      </w:r>
      <w:r>
        <w:rPr>
          <w:spacing w:val="-1"/>
          <w:sz w:val="24"/>
        </w:rPr>
        <w:t xml:space="preserve"> </w:t>
      </w:r>
      <w:r>
        <w:rPr>
          <w:sz w:val="24"/>
        </w:rPr>
        <w:t>понимать</w:t>
      </w:r>
      <w:r>
        <w:rPr>
          <w:spacing w:val="-5"/>
          <w:sz w:val="24"/>
        </w:rPr>
        <w:t xml:space="preserve"> </w:t>
      </w:r>
      <w:r>
        <w:rPr>
          <w:sz w:val="24"/>
        </w:rPr>
        <w:t>речь</w:t>
      </w:r>
      <w:r>
        <w:rPr>
          <w:spacing w:val="-2"/>
          <w:sz w:val="24"/>
        </w:rPr>
        <w:t xml:space="preserve"> </w:t>
      </w:r>
      <w:r>
        <w:rPr>
          <w:sz w:val="24"/>
        </w:rPr>
        <w:t>учителя</w:t>
      </w:r>
      <w:r>
        <w:rPr>
          <w:spacing w:val="-2"/>
          <w:sz w:val="24"/>
        </w:rPr>
        <w:t xml:space="preserve"> </w:t>
      </w:r>
      <w:r>
        <w:rPr>
          <w:sz w:val="24"/>
        </w:rPr>
        <w:t>и</w:t>
      </w:r>
      <w:r>
        <w:rPr>
          <w:spacing w:val="-1"/>
          <w:sz w:val="24"/>
        </w:rPr>
        <w:t xml:space="preserve"> </w:t>
      </w:r>
      <w:r>
        <w:rPr>
          <w:sz w:val="24"/>
        </w:rPr>
        <w:t>других</w:t>
      </w:r>
      <w:r>
        <w:rPr>
          <w:spacing w:val="-6"/>
          <w:sz w:val="24"/>
        </w:rPr>
        <w:t xml:space="preserve"> </w:t>
      </w:r>
      <w:r>
        <w:rPr>
          <w:sz w:val="24"/>
        </w:rPr>
        <w:t>обучающихся;</w:t>
      </w:r>
    </w:p>
    <w:p w:rsidR="00CC679B" w:rsidRDefault="00CC679B" w:rsidP="00A90E1F">
      <w:pPr>
        <w:pStyle w:val="a6"/>
        <w:numPr>
          <w:ilvl w:val="0"/>
          <w:numId w:val="67"/>
        </w:numPr>
        <w:tabs>
          <w:tab w:val="left" w:pos="1065"/>
        </w:tabs>
        <w:ind w:right="852"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 материале,</w:t>
      </w:r>
      <w:r>
        <w:rPr>
          <w:spacing w:val="1"/>
          <w:sz w:val="24"/>
        </w:rPr>
        <w:t xml:space="preserve"> </w:t>
      </w:r>
      <w:r>
        <w:rPr>
          <w:sz w:val="24"/>
        </w:rPr>
        <w:t>с разной глубиной проникновения в их</w:t>
      </w:r>
      <w:r>
        <w:rPr>
          <w:spacing w:val="1"/>
          <w:sz w:val="24"/>
        </w:rPr>
        <w:t xml:space="preserve"> </w:t>
      </w:r>
      <w:r>
        <w:rPr>
          <w:sz w:val="24"/>
        </w:rPr>
        <w:t>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фактического характера, используя зрительные опоры и языковую</w:t>
      </w:r>
      <w:r>
        <w:rPr>
          <w:spacing w:val="1"/>
          <w:sz w:val="24"/>
        </w:rPr>
        <w:t xml:space="preserve"> </w:t>
      </w:r>
      <w:r>
        <w:rPr>
          <w:sz w:val="24"/>
        </w:rPr>
        <w:t>догадку</w:t>
      </w:r>
      <w:r>
        <w:rPr>
          <w:spacing w:val="-9"/>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аудирования</w:t>
      </w:r>
      <w:r>
        <w:rPr>
          <w:spacing w:val="9"/>
          <w:sz w:val="24"/>
        </w:rPr>
        <w:t xml:space="preserve"> </w:t>
      </w:r>
      <w:r>
        <w:rPr>
          <w:sz w:val="24"/>
        </w:rPr>
        <w:t>–</w:t>
      </w:r>
      <w:r>
        <w:rPr>
          <w:spacing w:val="-4"/>
          <w:sz w:val="24"/>
        </w:rPr>
        <w:t xml:space="preserve"> </w:t>
      </w:r>
      <w:r>
        <w:rPr>
          <w:sz w:val="24"/>
        </w:rPr>
        <w:t>до</w:t>
      </w:r>
      <w:r>
        <w:rPr>
          <w:spacing w:val="6"/>
          <w:sz w:val="24"/>
        </w:rPr>
        <w:t xml:space="preserve"> </w:t>
      </w:r>
      <w:r>
        <w:rPr>
          <w:sz w:val="24"/>
        </w:rPr>
        <w:t>40</w:t>
      </w:r>
      <w:r>
        <w:rPr>
          <w:spacing w:val="-4"/>
          <w:sz w:val="24"/>
        </w:rPr>
        <w:t xml:space="preserve"> </w:t>
      </w:r>
      <w:r>
        <w:rPr>
          <w:sz w:val="24"/>
        </w:rPr>
        <w:t>секунд).</w:t>
      </w:r>
    </w:p>
    <w:p w:rsidR="00CC679B" w:rsidRDefault="00CC679B">
      <w:pPr>
        <w:pStyle w:val="a4"/>
        <w:spacing w:before="2" w:line="275" w:lineRule="exact"/>
        <w:ind w:left="824" w:firstLine="0"/>
      </w:pPr>
      <w:r>
        <w:t>Смысловое чтение:</w:t>
      </w:r>
    </w:p>
    <w:p w:rsidR="00CC679B" w:rsidRDefault="00CC679B" w:rsidP="00A90E1F">
      <w:pPr>
        <w:pStyle w:val="a6"/>
        <w:numPr>
          <w:ilvl w:val="0"/>
          <w:numId w:val="67"/>
        </w:numPr>
        <w:tabs>
          <w:tab w:val="left" w:pos="973"/>
        </w:tabs>
        <w:ind w:right="856" w:firstLine="710"/>
        <w:rPr>
          <w:sz w:val="24"/>
        </w:rPr>
      </w:pPr>
      <w:r>
        <w:rPr>
          <w:sz w:val="24"/>
        </w:rPr>
        <w:t>читать вслух учебные тексты объёмом до 60 слов, построенные на изученном 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интонации,</w:t>
      </w:r>
      <w:r>
        <w:rPr>
          <w:spacing w:val="1"/>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CC679B" w:rsidRDefault="00CC679B" w:rsidP="00A90E1F">
      <w:pPr>
        <w:pStyle w:val="a6"/>
        <w:numPr>
          <w:ilvl w:val="0"/>
          <w:numId w:val="67"/>
        </w:numPr>
        <w:tabs>
          <w:tab w:val="left" w:pos="1021"/>
        </w:tabs>
        <w:spacing w:before="1"/>
        <w:ind w:right="852" w:firstLine="710"/>
        <w:rPr>
          <w:sz w:val="24"/>
        </w:rPr>
      </w:pPr>
      <w:r>
        <w:rPr>
          <w:sz w:val="24"/>
        </w:rPr>
        <w:t>читать про себя и понимать учебные тексты, построенные на изученном 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 информации, используя зрительные опоры и языковую догадку (объём текста</w:t>
      </w:r>
      <w:r>
        <w:rPr>
          <w:spacing w:val="1"/>
          <w:sz w:val="24"/>
        </w:rPr>
        <w:t xml:space="preserve"> </w:t>
      </w:r>
      <w:r>
        <w:rPr>
          <w:sz w:val="24"/>
        </w:rPr>
        <w:t>для</w:t>
      </w:r>
      <w:r>
        <w:rPr>
          <w:spacing w:val="1"/>
          <w:sz w:val="24"/>
        </w:rPr>
        <w:t xml:space="preserve"> </w:t>
      </w:r>
      <w:r>
        <w:rPr>
          <w:sz w:val="24"/>
        </w:rPr>
        <w:t>чтения</w:t>
      </w:r>
      <w:r>
        <w:rPr>
          <w:spacing w:val="3"/>
          <w:sz w:val="24"/>
        </w:rPr>
        <w:t xml:space="preserve"> </w:t>
      </w:r>
      <w:r>
        <w:rPr>
          <w:sz w:val="24"/>
        </w:rPr>
        <w:t>–</w:t>
      </w:r>
      <w:r>
        <w:rPr>
          <w:spacing w:val="2"/>
          <w:sz w:val="24"/>
        </w:rPr>
        <w:t xml:space="preserve"> </w:t>
      </w:r>
      <w:r>
        <w:rPr>
          <w:sz w:val="24"/>
        </w:rPr>
        <w:t>до</w:t>
      </w:r>
      <w:r>
        <w:rPr>
          <w:spacing w:val="2"/>
          <w:sz w:val="24"/>
        </w:rPr>
        <w:t xml:space="preserve"> </w:t>
      </w:r>
      <w:r>
        <w:rPr>
          <w:sz w:val="24"/>
        </w:rPr>
        <w:t>80</w:t>
      </w:r>
      <w:r>
        <w:rPr>
          <w:spacing w:val="2"/>
          <w:sz w:val="24"/>
        </w:rPr>
        <w:t xml:space="preserve"> </w:t>
      </w:r>
      <w:r>
        <w:rPr>
          <w:sz w:val="24"/>
        </w:rPr>
        <w:t>слов).</w:t>
      </w:r>
    </w:p>
    <w:p w:rsidR="00CC679B" w:rsidRDefault="00CC679B">
      <w:pPr>
        <w:pStyle w:val="a4"/>
        <w:spacing w:line="274" w:lineRule="exact"/>
        <w:ind w:left="824" w:firstLine="0"/>
        <w:jc w:val="left"/>
      </w:pPr>
      <w:r>
        <w:t>Письмо:</w:t>
      </w:r>
    </w:p>
    <w:p w:rsidR="00CC679B" w:rsidRDefault="00CC679B" w:rsidP="00A90E1F">
      <w:pPr>
        <w:pStyle w:val="a6"/>
        <w:numPr>
          <w:ilvl w:val="0"/>
          <w:numId w:val="67"/>
        </w:numPr>
        <w:tabs>
          <w:tab w:val="left" w:pos="1002"/>
        </w:tabs>
        <w:spacing w:before="3"/>
        <w:ind w:right="854" w:firstLine="710"/>
        <w:jc w:val="left"/>
        <w:rPr>
          <w:sz w:val="24"/>
        </w:rPr>
      </w:pPr>
      <w:r>
        <w:rPr>
          <w:sz w:val="24"/>
        </w:rPr>
        <w:t>заполнять</w:t>
      </w:r>
      <w:r>
        <w:rPr>
          <w:spacing w:val="29"/>
          <w:sz w:val="24"/>
        </w:rPr>
        <w:t xml:space="preserve"> </w:t>
      </w:r>
      <w:r>
        <w:rPr>
          <w:sz w:val="24"/>
        </w:rPr>
        <w:t>простые</w:t>
      </w:r>
      <w:r>
        <w:rPr>
          <w:spacing w:val="31"/>
          <w:sz w:val="24"/>
        </w:rPr>
        <w:t xml:space="preserve"> </w:t>
      </w:r>
      <w:r>
        <w:rPr>
          <w:sz w:val="24"/>
        </w:rPr>
        <w:t>формуляры,</w:t>
      </w:r>
      <w:r>
        <w:rPr>
          <w:spacing w:val="35"/>
          <w:sz w:val="24"/>
        </w:rPr>
        <w:t xml:space="preserve"> </w:t>
      </w:r>
      <w:r>
        <w:rPr>
          <w:sz w:val="24"/>
        </w:rPr>
        <w:t>сообщая</w:t>
      </w:r>
      <w:r>
        <w:rPr>
          <w:spacing w:val="27"/>
          <w:sz w:val="24"/>
        </w:rPr>
        <w:t xml:space="preserve"> </w:t>
      </w:r>
      <w:r>
        <w:rPr>
          <w:sz w:val="24"/>
        </w:rPr>
        <w:t>о</w:t>
      </w:r>
      <w:r>
        <w:rPr>
          <w:spacing w:val="37"/>
          <w:sz w:val="24"/>
        </w:rPr>
        <w:t xml:space="preserve"> </w:t>
      </w:r>
      <w:r>
        <w:rPr>
          <w:sz w:val="24"/>
        </w:rPr>
        <w:t>себе</w:t>
      </w:r>
      <w:r>
        <w:rPr>
          <w:spacing w:val="32"/>
          <w:sz w:val="24"/>
        </w:rPr>
        <w:t xml:space="preserve"> </w:t>
      </w:r>
      <w:r>
        <w:rPr>
          <w:sz w:val="24"/>
        </w:rPr>
        <w:t>основные</w:t>
      </w:r>
      <w:r>
        <w:rPr>
          <w:spacing w:val="31"/>
          <w:sz w:val="24"/>
        </w:rPr>
        <w:t xml:space="preserve"> </w:t>
      </w:r>
      <w:r>
        <w:rPr>
          <w:sz w:val="24"/>
        </w:rPr>
        <w:t>сведения,</w:t>
      </w:r>
      <w:r>
        <w:rPr>
          <w:spacing w:val="34"/>
          <w:sz w:val="24"/>
        </w:rPr>
        <w:t xml:space="preserve"> </w:t>
      </w:r>
      <w:r>
        <w:rPr>
          <w:sz w:val="24"/>
        </w:rPr>
        <w:t>в</w:t>
      </w:r>
      <w:r>
        <w:rPr>
          <w:spacing w:val="30"/>
          <w:sz w:val="24"/>
        </w:rPr>
        <w:t xml:space="preserve"> </w:t>
      </w:r>
      <w:r>
        <w:rPr>
          <w:sz w:val="24"/>
        </w:rPr>
        <w:t>соответствии</w:t>
      </w:r>
      <w:r>
        <w:rPr>
          <w:spacing w:val="33"/>
          <w:sz w:val="24"/>
        </w:rPr>
        <w:t xml:space="preserve"> </w:t>
      </w:r>
      <w:r>
        <w:rPr>
          <w:sz w:val="24"/>
        </w:rPr>
        <w:t>с</w:t>
      </w:r>
      <w:r>
        <w:rPr>
          <w:spacing w:val="-57"/>
          <w:sz w:val="24"/>
        </w:rPr>
        <w:t xml:space="preserve"> </w:t>
      </w:r>
      <w:r>
        <w:rPr>
          <w:sz w:val="24"/>
        </w:rPr>
        <w:t>нормами,</w:t>
      </w:r>
      <w:r>
        <w:rPr>
          <w:spacing w:val="3"/>
          <w:sz w:val="24"/>
        </w:rPr>
        <w:t xml:space="preserve"> </w:t>
      </w:r>
      <w:r>
        <w:rPr>
          <w:sz w:val="24"/>
        </w:rPr>
        <w:t>принятыми</w:t>
      </w:r>
      <w:r>
        <w:rPr>
          <w:spacing w:val="-2"/>
          <w:sz w:val="24"/>
        </w:rPr>
        <w:t xml:space="preserve"> </w:t>
      </w:r>
      <w:r>
        <w:rPr>
          <w:sz w:val="24"/>
        </w:rPr>
        <w:t>в</w:t>
      </w:r>
      <w:r>
        <w:rPr>
          <w:spacing w:val="2"/>
          <w:sz w:val="24"/>
        </w:rPr>
        <w:t xml:space="preserve"> </w:t>
      </w:r>
      <w:r>
        <w:rPr>
          <w:sz w:val="24"/>
        </w:rPr>
        <w:t>стране/странах</w:t>
      </w:r>
      <w:r>
        <w:rPr>
          <w:spacing w:val="-3"/>
          <w:sz w:val="24"/>
        </w:rPr>
        <w:t xml:space="preserve"> </w:t>
      </w:r>
      <w:r>
        <w:rPr>
          <w:sz w:val="24"/>
        </w:rPr>
        <w:t>изучаемого</w:t>
      </w:r>
      <w:r>
        <w:rPr>
          <w:spacing w:val="2"/>
          <w:sz w:val="24"/>
        </w:rPr>
        <w:t xml:space="preserve"> </w:t>
      </w:r>
      <w:r>
        <w:rPr>
          <w:sz w:val="24"/>
        </w:rPr>
        <w:t>языка;</w:t>
      </w:r>
    </w:p>
    <w:p w:rsidR="00CC679B" w:rsidRDefault="00CC679B" w:rsidP="00A90E1F">
      <w:pPr>
        <w:pStyle w:val="a6"/>
        <w:numPr>
          <w:ilvl w:val="0"/>
          <w:numId w:val="67"/>
        </w:numPr>
        <w:tabs>
          <w:tab w:val="left" w:pos="1050"/>
        </w:tabs>
        <w:spacing w:before="2" w:line="237" w:lineRule="auto"/>
        <w:ind w:right="851" w:firstLine="710"/>
        <w:jc w:val="left"/>
        <w:rPr>
          <w:sz w:val="24"/>
        </w:rPr>
      </w:pPr>
      <w:r>
        <w:rPr>
          <w:sz w:val="24"/>
        </w:rPr>
        <w:t>писать</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образца</w:t>
      </w:r>
      <w:r>
        <w:rPr>
          <w:spacing w:val="1"/>
          <w:sz w:val="24"/>
        </w:rPr>
        <w:t xml:space="preserve"> </w:t>
      </w:r>
      <w:r>
        <w:rPr>
          <w:sz w:val="24"/>
        </w:rPr>
        <w:t>короткие</w:t>
      </w:r>
      <w:r>
        <w:rPr>
          <w:spacing w:val="1"/>
          <w:sz w:val="24"/>
        </w:rPr>
        <w:t xml:space="preserve"> </w:t>
      </w:r>
      <w:r>
        <w:rPr>
          <w:sz w:val="24"/>
        </w:rPr>
        <w:t>поздравления</w:t>
      </w:r>
      <w:r>
        <w:rPr>
          <w:spacing w:val="1"/>
          <w:sz w:val="24"/>
        </w:rPr>
        <w:t xml:space="preserve"> </w:t>
      </w:r>
      <w:r>
        <w:rPr>
          <w:sz w:val="24"/>
        </w:rPr>
        <w:t>с</w:t>
      </w:r>
      <w:r>
        <w:rPr>
          <w:spacing w:val="1"/>
          <w:sz w:val="24"/>
        </w:rPr>
        <w:t xml:space="preserve"> </w:t>
      </w:r>
      <w:r>
        <w:rPr>
          <w:sz w:val="24"/>
        </w:rPr>
        <w:t>праздниками</w:t>
      </w:r>
      <w:r>
        <w:rPr>
          <w:spacing w:val="1"/>
          <w:sz w:val="24"/>
        </w:rPr>
        <w:t xml:space="preserve"> </w:t>
      </w:r>
      <w:r>
        <w:rPr>
          <w:sz w:val="24"/>
        </w:rPr>
        <w:t>(с</w:t>
      </w:r>
      <w:r>
        <w:rPr>
          <w:spacing w:val="1"/>
          <w:sz w:val="24"/>
        </w:rPr>
        <w:t xml:space="preserve"> </w:t>
      </w:r>
      <w:r>
        <w:rPr>
          <w:sz w:val="24"/>
        </w:rPr>
        <w:t>днём</w:t>
      </w:r>
      <w:r>
        <w:rPr>
          <w:spacing w:val="-57"/>
          <w:sz w:val="24"/>
        </w:rPr>
        <w:t xml:space="preserve"> </w:t>
      </w:r>
      <w:r>
        <w:rPr>
          <w:sz w:val="24"/>
        </w:rPr>
        <w:t>рождения,</w:t>
      </w:r>
      <w:r>
        <w:rPr>
          <w:spacing w:val="3"/>
          <w:sz w:val="24"/>
        </w:rPr>
        <w:t xml:space="preserve"> </w:t>
      </w:r>
      <w:r>
        <w:rPr>
          <w:sz w:val="24"/>
        </w:rPr>
        <w:t>Новым</w:t>
      </w:r>
      <w:r>
        <w:rPr>
          <w:spacing w:val="-1"/>
          <w:sz w:val="24"/>
        </w:rPr>
        <w:t xml:space="preserve"> </w:t>
      </w:r>
      <w:r>
        <w:rPr>
          <w:sz w:val="24"/>
        </w:rPr>
        <w:t>годом).</w:t>
      </w:r>
    </w:p>
    <w:p w:rsidR="00CC679B" w:rsidRDefault="00CC679B">
      <w:pPr>
        <w:pStyle w:val="a4"/>
        <w:spacing w:before="6" w:line="237" w:lineRule="auto"/>
        <w:ind w:left="824" w:right="7145"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CC679B" w:rsidRDefault="00CC679B" w:rsidP="00A90E1F">
      <w:pPr>
        <w:pStyle w:val="a6"/>
        <w:numPr>
          <w:ilvl w:val="0"/>
          <w:numId w:val="67"/>
        </w:numPr>
        <w:tabs>
          <w:tab w:val="left" w:pos="1122"/>
        </w:tabs>
        <w:spacing w:before="3"/>
        <w:ind w:right="848" w:firstLine="710"/>
        <w:rPr>
          <w:sz w:val="24"/>
        </w:rPr>
      </w:pPr>
      <w:r>
        <w:rPr>
          <w:sz w:val="24"/>
        </w:rPr>
        <w:t>знать</w:t>
      </w:r>
      <w:r>
        <w:rPr>
          <w:spacing w:val="1"/>
          <w:sz w:val="24"/>
        </w:rPr>
        <w:t xml:space="preserve"> </w:t>
      </w:r>
      <w:r>
        <w:rPr>
          <w:sz w:val="24"/>
        </w:rPr>
        <w:t>буквы</w:t>
      </w:r>
      <w:r>
        <w:rPr>
          <w:spacing w:val="1"/>
          <w:sz w:val="24"/>
        </w:rPr>
        <w:t xml:space="preserve"> </w:t>
      </w:r>
      <w:r>
        <w:rPr>
          <w:sz w:val="24"/>
        </w:rPr>
        <w:t>алфавита</w:t>
      </w:r>
      <w:r>
        <w:rPr>
          <w:spacing w:val="1"/>
          <w:sz w:val="24"/>
        </w:rPr>
        <w:t xml:space="preserve"> </w:t>
      </w:r>
      <w:r>
        <w:rPr>
          <w:sz w:val="24"/>
        </w:rPr>
        <w:t>английского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правильной</w:t>
      </w:r>
      <w:r>
        <w:rPr>
          <w:spacing w:val="1"/>
          <w:sz w:val="24"/>
        </w:rPr>
        <w:t xml:space="preserve"> </w:t>
      </w:r>
      <w:r>
        <w:rPr>
          <w:sz w:val="24"/>
        </w:rPr>
        <w:t>последовательности,</w:t>
      </w:r>
      <w:r>
        <w:rPr>
          <w:spacing w:val="1"/>
          <w:sz w:val="24"/>
        </w:rPr>
        <w:t xml:space="preserve"> </w:t>
      </w:r>
      <w:r>
        <w:rPr>
          <w:sz w:val="24"/>
        </w:rPr>
        <w:t>фонетически корректно их озвучивать и графически корректно воспроизводить (полупечатное</w:t>
      </w:r>
      <w:r>
        <w:rPr>
          <w:spacing w:val="1"/>
          <w:sz w:val="24"/>
        </w:rPr>
        <w:t xml:space="preserve"> </w:t>
      </w:r>
      <w:r>
        <w:rPr>
          <w:sz w:val="24"/>
        </w:rPr>
        <w:t>написание букв,</w:t>
      </w:r>
      <w:r>
        <w:rPr>
          <w:spacing w:val="4"/>
          <w:sz w:val="24"/>
        </w:rPr>
        <w:t xml:space="preserve"> </w:t>
      </w:r>
      <w:r>
        <w:rPr>
          <w:sz w:val="24"/>
        </w:rPr>
        <w:t>буквосочетаний,</w:t>
      </w:r>
      <w:r>
        <w:rPr>
          <w:spacing w:val="-1"/>
          <w:sz w:val="24"/>
        </w:rPr>
        <w:t xml:space="preserve"> </w:t>
      </w:r>
      <w:r>
        <w:rPr>
          <w:sz w:val="24"/>
        </w:rPr>
        <w:t>слов);</w:t>
      </w:r>
    </w:p>
    <w:p w:rsidR="00CC679B" w:rsidRDefault="00CC679B" w:rsidP="00A90E1F">
      <w:pPr>
        <w:pStyle w:val="a6"/>
        <w:numPr>
          <w:ilvl w:val="0"/>
          <w:numId w:val="67"/>
        </w:numPr>
        <w:tabs>
          <w:tab w:val="left" w:pos="1036"/>
        </w:tabs>
        <w:ind w:right="854" w:firstLine="710"/>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гласных</w:t>
      </w:r>
      <w:r>
        <w:rPr>
          <w:spacing w:val="1"/>
          <w:sz w:val="24"/>
        </w:rPr>
        <w:t xml:space="preserve"> </w:t>
      </w:r>
      <w:r>
        <w:rPr>
          <w:sz w:val="24"/>
        </w:rPr>
        <w:t>в</w:t>
      </w:r>
      <w:r>
        <w:rPr>
          <w:spacing w:val="1"/>
          <w:sz w:val="24"/>
        </w:rPr>
        <w:t xml:space="preserve"> </w:t>
      </w:r>
      <w:r>
        <w:rPr>
          <w:sz w:val="24"/>
        </w:rPr>
        <w:t>открытом</w:t>
      </w:r>
      <w:r>
        <w:rPr>
          <w:spacing w:val="1"/>
          <w:sz w:val="24"/>
        </w:rPr>
        <w:t xml:space="preserve"> </w:t>
      </w:r>
      <w:r>
        <w:rPr>
          <w:sz w:val="24"/>
        </w:rPr>
        <w:t>и</w:t>
      </w:r>
      <w:r>
        <w:rPr>
          <w:spacing w:val="1"/>
          <w:sz w:val="24"/>
        </w:rPr>
        <w:t xml:space="preserve"> </w:t>
      </w:r>
      <w:r>
        <w:rPr>
          <w:sz w:val="24"/>
        </w:rPr>
        <w:t>закрытом</w:t>
      </w:r>
      <w:r>
        <w:rPr>
          <w:spacing w:val="1"/>
          <w:sz w:val="24"/>
        </w:rPr>
        <w:t xml:space="preserve"> </w:t>
      </w:r>
      <w:r>
        <w:rPr>
          <w:sz w:val="24"/>
        </w:rPr>
        <w:t>слоге</w:t>
      </w:r>
      <w:r>
        <w:rPr>
          <w:spacing w:val="1"/>
          <w:sz w:val="24"/>
        </w:rPr>
        <w:t xml:space="preserve"> </w:t>
      </w:r>
      <w:r>
        <w:rPr>
          <w:sz w:val="24"/>
        </w:rPr>
        <w:t>в</w:t>
      </w:r>
      <w:r>
        <w:rPr>
          <w:spacing w:val="1"/>
          <w:sz w:val="24"/>
        </w:rPr>
        <w:t xml:space="preserve"> </w:t>
      </w:r>
      <w:r>
        <w:rPr>
          <w:sz w:val="24"/>
        </w:rPr>
        <w:t>односложных</w:t>
      </w:r>
      <w:r>
        <w:rPr>
          <w:spacing w:val="-57"/>
          <w:sz w:val="24"/>
        </w:rPr>
        <w:t xml:space="preserve"> </w:t>
      </w:r>
      <w:r>
        <w:rPr>
          <w:sz w:val="24"/>
        </w:rPr>
        <w:t>словах, выделять некоторые звукобуквенные сочетания при анализе знакомых слов; озвучивать</w:t>
      </w:r>
      <w:r>
        <w:rPr>
          <w:spacing w:val="1"/>
          <w:sz w:val="24"/>
        </w:rPr>
        <w:t xml:space="preserve"> </w:t>
      </w:r>
      <w:r>
        <w:rPr>
          <w:sz w:val="24"/>
        </w:rPr>
        <w:t>транскрипционные знаки,</w:t>
      </w:r>
      <w:r>
        <w:rPr>
          <w:spacing w:val="-1"/>
          <w:sz w:val="24"/>
        </w:rPr>
        <w:t xml:space="preserve"> </w:t>
      </w:r>
      <w:r>
        <w:rPr>
          <w:sz w:val="24"/>
        </w:rPr>
        <w:t>отличать</w:t>
      </w:r>
      <w:r>
        <w:rPr>
          <w:spacing w:val="3"/>
          <w:sz w:val="24"/>
        </w:rPr>
        <w:t xml:space="preserve"> </w:t>
      </w:r>
      <w:r>
        <w:rPr>
          <w:sz w:val="24"/>
        </w:rPr>
        <w:t>их</w:t>
      </w:r>
      <w:r>
        <w:rPr>
          <w:spacing w:val="-2"/>
          <w:sz w:val="24"/>
        </w:rPr>
        <w:t xml:space="preserve"> </w:t>
      </w:r>
      <w:r>
        <w:rPr>
          <w:sz w:val="24"/>
        </w:rPr>
        <w:t>от</w:t>
      </w:r>
      <w:r>
        <w:rPr>
          <w:spacing w:val="-2"/>
          <w:sz w:val="24"/>
        </w:rPr>
        <w:t xml:space="preserve"> </w:t>
      </w:r>
      <w:r>
        <w:rPr>
          <w:sz w:val="24"/>
        </w:rPr>
        <w:t>букв;</w:t>
      </w:r>
    </w:p>
    <w:p w:rsidR="00CC679B" w:rsidRDefault="00CC679B" w:rsidP="00A90E1F">
      <w:pPr>
        <w:pStyle w:val="a6"/>
        <w:numPr>
          <w:ilvl w:val="0"/>
          <w:numId w:val="67"/>
        </w:numPr>
        <w:tabs>
          <w:tab w:val="left" w:pos="969"/>
        </w:tabs>
        <w:spacing w:before="1" w:line="275" w:lineRule="exact"/>
        <w:ind w:left="968" w:hanging="145"/>
        <w:rPr>
          <w:sz w:val="24"/>
        </w:rPr>
      </w:pPr>
      <w:r>
        <w:rPr>
          <w:sz w:val="24"/>
        </w:rPr>
        <w:t>читать</w:t>
      </w:r>
      <w:r>
        <w:rPr>
          <w:spacing w:val="-5"/>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 основным</w:t>
      </w:r>
      <w:r>
        <w:rPr>
          <w:spacing w:val="-4"/>
          <w:sz w:val="24"/>
        </w:rPr>
        <w:t xml:space="preserve"> </w:t>
      </w:r>
      <w:r>
        <w:rPr>
          <w:sz w:val="24"/>
        </w:rPr>
        <w:t>правилам чтения;</w:t>
      </w:r>
    </w:p>
    <w:p w:rsidR="00CC679B" w:rsidRDefault="00CC679B" w:rsidP="00A90E1F">
      <w:pPr>
        <w:pStyle w:val="a6"/>
        <w:numPr>
          <w:ilvl w:val="0"/>
          <w:numId w:val="67"/>
        </w:numPr>
        <w:tabs>
          <w:tab w:val="left" w:pos="969"/>
        </w:tabs>
        <w:spacing w:line="242" w:lineRule="auto"/>
        <w:ind w:right="862" w:firstLine="710"/>
        <w:rPr>
          <w:sz w:val="24"/>
        </w:rPr>
      </w:pPr>
      <w:r>
        <w:rPr>
          <w:sz w:val="24"/>
        </w:rPr>
        <w:t>различать на слух и правильно произносить слова и фразы/предложения с соблюдением</w:t>
      </w:r>
      <w:r>
        <w:rPr>
          <w:spacing w:val="-58"/>
          <w:sz w:val="24"/>
        </w:rPr>
        <w:t xml:space="preserve"> </w:t>
      </w:r>
      <w:r>
        <w:rPr>
          <w:sz w:val="24"/>
        </w:rPr>
        <w:t>их</w:t>
      </w:r>
      <w:r>
        <w:rPr>
          <w:spacing w:val="-4"/>
          <w:sz w:val="24"/>
        </w:rPr>
        <w:t xml:space="preserve"> </w:t>
      </w:r>
      <w:r>
        <w:rPr>
          <w:sz w:val="24"/>
        </w:rPr>
        <w:t>ритмико-интонационных</w:t>
      </w:r>
      <w:r>
        <w:rPr>
          <w:spacing w:val="-3"/>
          <w:sz w:val="24"/>
        </w:rPr>
        <w:t xml:space="preserve"> </w:t>
      </w:r>
      <w:r>
        <w:rPr>
          <w:sz w:val="24"/>
        </w:rPr>
        <w:t>особенностей.</w:t>
      </w:r>
    </w:p>
    <w:p w:rsidR="00CC679B" w:rsidRDefault="00CC679B">
      <w:pPr>
        <w:pStyle w:val="a4"/>
        <w:spacing w:line="271" w:lineRule="exact"/>
        <w:ind w:left="82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CC679B" w:rsidRDefault="00CC679B" w:rsidP="00A90E1F">
      <w:pPr>
        <w:pStyle w:val="a6"/>
        <w:numPr>
          <w:ilvl w:val="0"/>
          <w:numId w:val="67"/>
        </w:numPr>
        <w:tabs>
          <w:tab w:val="left" w:pos="969"/>
        </w:tabs>
        <w:spacing w:before="1" w:line="275" w:lineRule="exact"/>
        <w:ind w:left="968" w:hanging="14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1"/>
          <w:sz w:val="24"/>
        </w:rPr>
        <w:t xml:space="preserve"> </w:t>
      </w:r>
      <w:r>
        <w:rPr>
          <w:sz w:val="24"/>
        </w:rPr>
        <w:t>слова;</w:t>
      </w:r>
    </w:p>
    <w:p w:rsidR="00CC679B" w:rsidRDefault="00CC679B" w:rsidP="00A90E1F">
      <w:pPr>
        <w:pStyle w:val="a6"/>
        <w:numPr>
          <w:ilvl w:val="0"/>
          <w:numId w:val="67"/>
        </w:numPr>
        <w:tabs>
          <w:tab w:val="left" w:pos="969"/>
        </w:tabs>
        <w:spacing w:line="275" w:lineRule="exact"/>
        <w:ind w:left="968" w:hanging="145"/>
        <w:rPr>
          <w:sz w:val="24"/>
        </w:rPr>
      </w:pPr>
      <w:r>
        <w:rPr>
          <w:sz w:val="24"/>
        </w:rPr>
        <w:t>заполнять</w:t>
      </w:r>
      <w:r>
        <w:rPr>
          <w:spacing w:val="-6"/>
          <w:sz w:val="24"/>
        </w:rPr>
        <w:t xml:space="preserve"> </w:t>
      </w:r>
      <w:r>
        <w:rPr>
          <w:sz w:val="24"/>
        </w:rPr>
        <w:t>пропуски</w:t>
      </w:r>
      <w:r>
        <w:rPr>
          <w:spacing w:val="-2"/>
          <w:sz w:val="24"/>
        </w:rPr>
        <w:t xml:space="preserve"> </w:t>
      </w:r>
      <w:r>
        <w:rPr>
          <w:sz w:val="24"/>
        </w:rPr>
        <w:t>словами;</w:t>
      </w:r>
      <w:r>
        <w:rPr>
          <w:spacing w:val="-8"/>
          <w:sz w:val="24"/>
        </w:rPr>
        <w:t xml:space="preserve"> </w:t>
      </w:r>
      <w:r>
        <w:rPr>
          <w:sz w:val="24"/>
        </w:rPr>
        <w:t>дописывать</w:t>
      </w:r>
      <w:r>
        <w:rPr>
          <w:spacing w:val="-5"/>
          <w:sz w:val="24"/>
        </w:rPr>
        <w:t xml:space="preserve"> </w:t>
      </w:r>
      <w:r>
        <w:rPr>
          <w:sz w:val="24"/>
        </w:rPr>
        <w:t>предложения;</w:t>
      </w:r>
    </w:p>
    <w:p w:rsidR="00CC679B" w:rsidRDefault="00CC679B" w:rsidP="00A90E1F">
      <w:pPr>
        <w:pStyle w:val="a6"/>
        <w:numPr>
          <w:ilvl w:val="0"/>
          <w:numId w:val="67"/>
        </w:numPr>
        <w:tabs>
          <w:tab w:val="left" w:pos="997"/>
        </w:tabs>
        <w:spacing w:before="3"/>
        <w:ind w:right="849" w:firstLine="710"/>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 в конце предложения) и использовать знак апострофа в сокращённых формах глагола-</w:t>
      </w:r>
      <w:r>
        <w:rPr>
          <w:spacing w:val="1"/>
          <w:sz w:val="24"/>
        </w:rPr>
        <w:t xml:space="preserve"> </w:t>
      </w:r>
      <w:r>
        <w:rPr>
          <w:sz w:val="24"/>
        </w:rPr>
        <w:t>связки,</w:t>
      </w:r>
      <w:r>
        <w:rPr>
          <w:spacing w:val="-2"/>
          <w:sz w:val="24"/>
        </w:rPr>
        <w:t xml:space="preserve"> </w:t>
      </w:r>
      <w:r>
        <w:rPr>
          <w:sz w:val="24"/>
        </w:rPr>
        <w:t>вспомогательного</w:t>
      </w:r>
      <w:r>
        <w:rPr>
          <w:spacing w:val="6"/>
          <w:sz w:val="24"/>
        </w:rPr>
        <w:t xml:space="preserve"> </w:t>
      </w:r>
      <w:r>
        <w:rPr>
          <w:sz w:val="24"/>
        </w:rPr>
        <w:t>и</w:t>
      </w:r>
      <w:r>
        <w:rPr>
          <w:spacing w:val="2"/>
          <w:sz w:val="24"/>
        </w:rPr>
        <w:t xml:space="preserve"> </w:t>
      </w:r>
      <w:r>
        <w:rPr>
          <w:sz w:val="24"/>
        </w:rPr>
        <w:t>модального</w:t>
      </w:r>
      <w:r>
        <w:rPr>
          <w:spacing w:val="1"/>
          <w:sz w:val="24"/>
        </w:rPr>
        <w:t xml:space="preserve"> </w:t>
      </w:r>
      <w:r>
        <w:rPr>
          <w:sz w:val="24"/>
        </w:rPr>
        <w:t>глаголов.</w:t>
      </w:r>
    </w:p>
    <w:p w:rsidR="00CC679B" w:rsidRDefault="00CC679B">
      <w:pPr>
        <w:pStyle w:val="a4"/>
        <w:spacing w:line="274" w:lineRule="exact"/>
        <w:ind w:left="824" w:firstLine="0"/>
      </w:pPr>
      <w:r>
        <w:t>Лексическая сторона</w:t>
      </w:r>
      <w:r>
        <w:rPr>
          <w:spacing w:val="-5"/>
        </w:rPr>
        <w:t xml:space="preserve"> </w:t>
      </w:r>
      <w:r>
        <w:t>речи:</w:t>
      </w:r>
    </w:p>
    <w:p w:rsidR="00CC679B" w:rsidRDefault="00CC679B" w:rsidP="00A90E1F">
      <w:pPr>
        <w:pStyle w:val="a6"/>
        <w:numPr>
          <w:ilvl w:val="0"/>
          <w:numId w:val="67"/>
        </w:numPr>
        <w:tabs>
          <w:tab w:val="left" w:pos="1012"/>
        </w:tabs>
        <w:spacing w:before="2"/>
        <w:ind w:right="860" w:firstLine="710"/>
        <w:rPr>
          <w:sz w:val="24"/>
        </w:rPr>
      </w:pPr>
      <w:r>
        <w:rPr>
          <w:sz w:val="24"/>
        </w:rPr>
        <w:t>распознавать и употреблять в устной и письменной речи не менее 200 лексических</w:t>
      </w:r>
      <w:r>
        <w:rPr>
          <w:spacing w:val="1"/>
          <w:sz w:val="24"/>
        </w:rPr>
        <w:t xml:space="preserve"> </w:t>
      </w:r>
      <w:r>
        <w:rPr>
          <w:sz w:val="24"/>
        </w:rPr>
        <w:t>единиц (слов, словосочетаний, речевых клише), обслуживающих ситуации общения в рамках</w:t>
      </w:r>
      <w:r>
        <w:rPr>
          <w:spacing w:val="1"/>
          <w:sz w:val="24"/>
        </w:rPr>
        <w:t xml:space="preserve"> </w:t>
      </w:r>
      <w:r>
        <w:rPr>
          <w:sz w:val="24"/>
        </w:rPr>
        <w:t>тематики,</w:t>
      </w:r>
      <w:r>
        <w:rPr>
          <w:spacing w:val="-2"/>
          <w:sz w:val="24"/>
        </w:rPr>
        <w:t xml:space="preserve"> </w:t>
      </w:r>
      <w:r>
        <w:rPr>
          <w:sz w:val="24"/>
        </w:rPr>
        <w:t>предусмотренной</w:t>
      </w:r>
      <w:r>
        <w:rPr>
          <w:spacing w:val="-2"/>
          <w:sz w:val="24"/>
        </w:rPr>
        <w:t xml:space="preserve"> </w:t>
      </w:r>
      <w:r>
        <w:rPr>
          <w:sz w:val="24"/>
        </w:rPr>
        <w:t>на</w:t>
      </w:r>
      <w:r>
        <w:rPr>
          <w:spacing w:val="1"/>
          <w:sz w:val="24"/>
        </w:rPr>
        <w:t xml:space="preserve"> </w:t>
      </w:r>
      <w:r>
        <w:rPr>
          <w:sz w:val="24"/>
        </w:rPr>
        <w:t>первом</w:t>
      </w:r>
      <w:r>
        <w:rPr>
          <w:spacing w:val="-1"/>
          <w:sz w:val="24"/>
        </w:rPr>
        <w:t xml:space="preserve"> </w:t>
      </w:r>
      <w:r>
        <w:rPr>
          <w:sz w:val="24"/>
        </w:rPr>
        <w:t>году</w:t>
      </w:r>
      <w:r>
        <w:rPr>
          <w:spacing w:val="-8"/>
          <w:sz w:val="24"/>
        </w:rPr>
        <w:t xml:space="preserve"> </w:t>
      </w:r>
      <w:r>
        <w:rPr>
          <w:sz w:val="24"/>
        </w:rPr>
        <w:t>обучения;</w:t>
      </w:r>
    </w:p>
    <w:p w:rsidR="00CC679B" w:rsidRDefault="00CC679B" w:rsidP="00A90E1F">
      <w:pPr>
        <w:pStyle w:val="a6"/>
        <w:numPr>
          <w:ilvl w:val="0"/>
          <w:numId w:val="67"/>
        </w:numPr>
        <w:tabs>
          <w:tab w:val="left" w:pos="969"/>
        </w:tabs>
        <w:spacing w:line="242" w:lineRule="auto"/>
        <w:ind w:left="824" w:right="2162" w:firstLine="0"/>
        <w:rPr>
          <w:sz w:val="24"/>
        </w:rPr>
      </w:pPr>
      <w:r>
        <w:rPr>
          <w:sz w:val="24"/>
        </w:rPr>
        <w:t>использовать</w:t>
      </w:r>
      <w:r>
        <w:rPr>
          <w:spacing w:val="-6"/>
          <w:sz w:val="24"/>
        </w:rPr>
        <w:t xml:space="preserve"> </w:t>
      </w:r>
      <w:r>
        <w:rPr>
          <w:sz w:val="24"/>
        </w:rPr>
        <w:t>языковую</w:t>
      </w:r>
      <w:r>
        <w:rPr>
          <w:spacing w:val="-5"/>
          <w:sz w:val="24"/>
        </w:rPr>
        <w:t xml:space="preserve"> </w:t>
      </w:r>
      <w:r>
        <w:rPr>
          <w:sz w:val="24"/>
        </w:rPr>
        <w:t>догадку</w:t>
      </w:r>
      <w:r>
        <w:rPr>
          <w:spacing w:val="-12"/>
          <w:sz w:val="24"/>
        </w:rPr>
        <w:t xml:space="preserve"> </w:t>
      </w:r>
      <w:r>
        <w:rPr>
          <w:sz w:val="24"/>
        </w:rPr>
        <w:t>в</w:t>
      </w:r>
      <w:r>
        <w:rPr>
          <w:spacing w:val="-2"/>
          <w:sz w:val="24"/>
        </w:rPr>
        <w:t xml:space="preserve"> </w:t>
      </w:r>
      <w:r>
        <w:rPr>
          <w:sz w:val="24"/>
        </w:rPr>
        <w:t>распознавании</w:t>
      </w:r>
      <w:r>
        <w:rPr>
          <w:spacing w:val="-3"/>
          <w:sz w:val="24"/>
        </w:rPr>
        <w:t xml:space="preserve"> </w:t>
      </w:r>
      <w:r>
        <w:rPr>
          <w:sz w:val="24"/>
        </w:rPr>
        <w:t>интернациональных</w:t>
      </w:r>
      <w:r>
        <w:rPr>
          <w:spacing w:val="-7"/>
          <w:sz w:val="24"/>
        </w:rPr>
        <w:t xml:space="preserve"> </w:t>
      </w:r>
      <w:r>
        <w:rPr>
          <w:sz w:val="24"/>
        </w:rPr>
        <w:t>слов.</w:t>
      </w:r>
      <w:r>
        <w:rPr>
          <w:spacing w:val="-58"/>
          <w:sz w:val="24"/>
        </w:rPr>
        <w:t xml:space="preserve"> </w:t>
      </w:r>
      <w:r>
        <w:rPr>
          <w:sz w:val="24"/>
        </w:rPr>
        <w:t>Грамматическая</w:t>
      </w:r>
      <w:r>
        <w:rPr>
          <w:spacing w:val="1"/>
          <w:sz w:val="24"/>
        </w:rPr>
        <w:t xml:space="preserve"> </w:t>
      </w:r>
      <w:r>
        <w:rPr>
          <w:sz w:val="24"/>
        </w:rPr>
        <w:t>сторона</w:t>
      </w:r>
      <w:r>
        <w:rPr>
          <w:spacing w:val="1"/>
          <w:sz w:val="24"/>
        </w:rPr>
        <w:t xml:space="preserve"> </w:t>
      </w:r>
      <w:r>
        <w:rPr>
          <w:sz w:val="24"/>
        </w:rPr>
        <w:t>речи:</w:t>
      </w:r>
    </w:p>
    <w:p w:rsidR="00CC679B" w:rsidRDefault="00CC679B" w:rsidP="00A90E1F">
      <w:pPr>
        <w:pStyle w:val="a6"/>
        <w:numPr>
          <w:ilvl w:val="0"/>
          <w:numId w:val="67"/>
        </w:numPr>
        <w:tabs>
          <w:tab w:val="left" w:pos="983"/>
        </w:tabs>
        <w:ind w:right="849" w:firstLine="710"/>
        <w:rPr>
          <w:sz w:val="24"/>
        </w:rPr>
      </w:pPr>
      <w:r>
        <w:rPr>
          <w:sz w:val="24"/>
        </w:rPr>
        <w:t>распознавать и употреблять в устной и письменной речи различные коммуникативные</w:t>
      </w:r>
      <w:r>
        <w:rPr>
          <w:spacing w:val="1"/>
          <w:sz w:val="24"/>
        </w:rPr>
        <w:t xml:space="preserve"> </w:t>
      </w:r>
      <w:r>
        <w:rPr>
          <w:sz w:val="24"/>
        </w:rPr>
        <w:t>типы</w:t>
      </w:r>
      <w:r>
        <w:rPr>
          <w:spacing w:val="1"/>
          <w:sz w:val="24"/>
        </w:rPr>
        <w:t xml:space="preserve"> </w:t>
      </w:r>
      <w:r>
        <w:rPr>
          <w:sz w:val="24"/>
        </w:rPr>
        <w:t>предложений:</w:t>
      </w:r>
      <w:r>
        <w:rPr>
          <w:spacing w:val="1"/>
          <w:sz w:val="24"/>
        </w:rPr>
        <w:t xml:space="preserve"> </w:t>
      </w:r>
      <w:r>
        <w:rPr>
          <w:sz w:val="24"/>
        </w:rPr>
        <w:t>повествовательные</w:t>
      </w:r>
      <w:r>
        <w:rPr>
          <w:spacing w:val="1"/>
          <w:sz w:val="24"/>
        </w:rPr>
        <w:t xml:space="preserve"> </w:t>
      </w:r>
      <w:r>
        <w:rPr>
          <w:sz w:val="24"/>
        </w:rPr>
        <w:t>(утвердительные,</w:t>
      </w:r>
      <w:r>
        <w:rPr>
          <w:spacing w:val="1"/>
          <w:sz w:val="24"/>
        </w:rPr>
        <w:t xml:space="preserve"> </w:t>
      </w:r>
      <w:r>
        <w:rPr>
          <w:sz w:val="24"/>
        </w:rPr>
        <w:t>отрицательные),</w:t>
      </w:r>
      <w:r>
        <w:rPr>
          <w:spacing w:val="1"/>
          <w:sz w:val="24"/>
        </w:rPr>
        <w:t xml:space="preserve"> </w:t>
      </w:r>
      <w:r>
        <w:rPr>
          <w:sz w:val="24"/>
        </w:rPr>
        <w:t>вопросительные</w:t>
      </w:r>
      <w:r>
        <w:rPr>
          <w:spacing w:val="1"/>
          <w:sz w:val="24"/>
        </w:rPr>
        <w:t xml:space="preserve"> </w:t>
      </w:r>
      <w:r>
        <w:rPr>
          <w:sz w:val="24"/>
        </w:rPr>
        <w:t>(общий,</w:t>
      </w:r>
      <w:r>
        <w:rPr>
          <w:spacing w:val="-2"/>
          <w:sz w:val="24"/>
        </w:rPr>
        <w:t xml:space="preserve"> </w:t>
      </w:r>
      <w:r>
        <w:rPr>
          <w:sz w:val="24"/>
        </w:rPr>
        <w:t>специальный,</w:t>
      </w:r>
      <w:r>
        <w:rPr>
          <w:spacing w:val="-2"/>
          <w:sz w:val="24"/>
        </w:rPr>
        <w:t xml:space="preserve"> </w:t>
      </w:r>
      <w:r>
        <w:rPr>
          <w:sz w:val="24"/>
        </w:rPr>
        <w:t>вопросы),</w:t>
      </w:r>
      <w:r>
        <w:rPr>
          <w:spacing w:val="-2"/>
          <w:sz w:val="24"/>
        </w:rPr>
        <w:t xml:space="preserve"> </w:t>
      </w:r>
      <w:r>
        <w:rPr>
          <w:sz w:val="24"/>
        </w:rPr>
        <w:t>побудительные</w:t>
      </w:r>
      <w:r>
        <w:rPr>
          <w:spacing w:val="1"/>
          <w:sz w:val="24"/>
        </w:rPr>
        <w:t xml:space="preserve"> </w:t>
      </w:r>
      <w:r>
        <w:rPr>
          <w:sz w:val="24"/>
        </w:rPr>
        <w:t>(в</w:t>
      </w:r>
      <w:r>
        <w:rPr>
          <w:spacing w:val="-2"/>
          <w:sz w:val="24"/>
        </w:rPr>
        <w:t xml:space="preserve"> </w:t>
      </w:r>
      <w:r>
        <w:rPr>
          <w:sz w:val="24"/>
        </w:rPr>
        <w:t>утвердительной</w:t>
      </w:r>
      <w:r>
        <w:rPr>
          <w:spacing w:val="-3"/>
          <w:sz w:val="24"/>
        </w:rPr>
        <w:t xml:space="preserve"> </w:t>
      </w:r>
      <w:r>
        <w:rPr>
          <w:sz w:val="24"/>
        </w:rPr>
        <w:t>форме);</w:t>
      </w:r>
    </w:p>
    <w:p w:rsidR="00CC679B" w:rsidRDefault="00CC679B" w:rsidP="00A90E1F">
      <w:pPr>
        <w:pStyle w:val="a6"/>
        <w:numPr>
          <w:ilvl w:val="0"/>
          <w:numId w:val="67"/>
        </w:numPr>
        <w:tabs>
          <w:tab w:val="left" w:pos="1108"/>
        </w:tabs>
        <w:ind w:left="1107" w:hanging="284"/>
        <w:rPr>
          <w:sz w:val="24"/>
        </w:rPr>
      </w:pPr>
      <w:r>
        <w:rPr>
          <w:sz w:val="24"/>
        </w:rPr>
        <w:t>распознавать</w:t>
      </w:r>
      <w:r>
        <w:rPr>
          <w:spacing w:val="74"/>
          <w:sz w:val="24"/>
        </w:rPr>
        <w:t xml:space="preserve"> </w:t>
      </w:r>
      <w:r>
        <w:rPr>
          <w:sz w:val="24"/>
        </w:rPr>
        <w:t xml:space="preserve">и  </w:t>
      </w:r>
      <w:r>
        <w:rPr>
          <w:spacing w:val="11"/>
          <w:sz w:val="24"/>
        </w:rPr>
        <w:t xml:space="preserve"> </w:t>
      </w:r>
      <w:r>
        <w:rPr>
          <w:sz w:val="24"/>
        </w:rPr>
        <w:t xml:space="preserve">употреблять  </w:t>
      </w:r>
      <w:r>
        <w:rPr>
          <w:spacing w:val="16"/>
          <w:sz w:val="24"/>
        </w:rPr>
        <w:t xml:space="preserve"> </w:t>
      </w:r>
      <w:r>
        <w:rPr>
          <w:sz w:val="24"/>
        </w:rPr>
        <w:t xml:space="preserve">нераспространённые  </w:t>
      </w:r>
      <w:r>
        <w:rPr>
          <w:spacing w:val="10"/>
          <w:sz w:val="24"/>
        </w:rPr>
        <w:t xml:space="preserve"> </w:t>
      </w:r>
      <w:r>
        <w:rPr>
          <w:sz w:val="24"/>
        </w:rPr>
        <w:t xml:space="preserve">и  </w:t>
      </w:r>
      <w:r>
        <w:rPr>
          <w:spacing w:val="16"/>
          <w:sz w:val="24"/>
        </w:rPr>
        <w:t xml:space="preserve"> </w:t>
      </w:r>
      <w:r>
        <w:rPr>
          <w:sz w:val="24"/>
        </w:rPr>
        <w:t xml:space="preserve">распространённые  </w:t>
      </w:r>
      <w:r>
        <w:rPr>
          <w:spacing w:val="10"/>
          <w:sz w:val="24"/>
        </w:rPr>
        <w:t xml:space="preserve"> </w:t>
      </w:r>
      <w:r>
        <w:rPr>
          <w:sz w:val="24"/>
        </w:rPr>
        <w:t>простые</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предложения;</w:t>
      </w:r>
    </w:p>
    <w:p w:rsidR="00CC679B" w:rsidRDefault="00CC679B" w:rsidP="00A90E1F">
      <w:pPr>
        <w:pStyle w:val="a6"/>
        <w:numPr>
          <w:ilvl w:val="0"/>
          <w:numId w:val="67"/>
        </w:numPr>
        <w:tabs>
          <w:tab w:val="left" w:pos="969"/>
        </w:tabs>
        <w:spacing w:before="3" w:line="275" w:lineRule="exact"/>
        <w:ind w:left="968" w:hanging="145"/>
        <w:jc w:val="left"/>
        <w:rPr>
          <w:sz w:val="24"/>
        </w:rPr>
      </w:pPr>
      <w:r>
        <w:rPr>
          <w:sz w:val="24"/>
        </w:rPr>
        <w:t>распознавать</w:t>
      </w:r>
      <w:r>
        <w:rPr>
          <w:spacing w:val="-1"/>
          <w:sz w:val="24"/>
        </w:rPr>
        <w:t xml:space="preserve"> </w:t>
      </w:r>
      <w:r>
        <w:rPr>
          <w:sz w:val="24"/>
        </w:rPr>
        <w:t>и</w:t>
      </w:r>
      <w:r>
        <w:rPr>
          <w:spacing w:val="-5"/>
          <w:sz w:val="24"/>
        </w:rPr>
        <w:t xml:space="preserve"> </w:t>
      </w:r>
      <w:r>
        <w:rPr>
          <w:sz w:val="24"/>
        </w:rPr>
        <w:t>употреблять в устной</w:t>
      </w:r>
      <w:r>
        <w:rPr>
          <w:spacing w:val="-4"/>
          <w:sz w:val="24"/>
        </w:rPr>
        <w:t xml:space="preserve"> </w:t>
      </w:r>
      <w:r>
        <w:rPr>
          <w:sz w:val="24"/>
        </w:rPr>
        <w:t>и письменной</w:t>
      </w:r>
      <w:r>
        <w:rPr>
          <w:spacing w:val="1"/>
          <w:sz w:val="24"/>
        </w:rPr>
        <w:t xml:space="preserve"> </w:t>
      </w:r>
      <w:r>
        <w:rPr>
          <w:sz w:val="24"/>
        </w:rPr>
        <w:t>речи</w:t>
      </w:r>
      <w:r>
        <w:rPr>
          <w:spacing w:val="-5"/>
          <w:sz w:val="24"/>
        </w:rPr>
        <w:t xml:space="preserve"> </w:t>
      </w:r>
      <w:r>
        <w:rPr>
          <w:sz w:val="24"/>
        </w:rPr>
        <w:t>предложения с</w:t>
      </w:r>
      <w:r>
        <w:rPr>
          <w:spacing w:val="-7"/>
          <w:sz w:val="24"/>
        </w:rPr>
        <w:t xml:space="preserve"> </w:t>
      </w:r>
      <w:r>
        <w:rPr>
          <w:sz w:val="24"/>
        </w:rPr>
        <w:t>начальным</w:t>
      </w:r>
      <w:r>
        <w:rPr>
          <w:spacing w:val="-3"/>
          <w:sz w:val="24"/>
        </w:rPr>
        <w:t xml:space="preserve"> </w:t>
      </w:r>
      <w:r>
        <w:rPr>
          <w:sz w:val="24"/>
        </w:rPr>
        <w:t>It;</w:t>
      </w:r>
    </w:p>
    <w:p w:rsidR="00CC679B" w:rsidRDefault="00CC679B" w:rsidP="00A90E1F">
      <w:pPr>
        <w:pStyle w:val="a6"/>
        <w:numPr>
          <w:ilvl w:val="0"/>
          <w:numId w:val="67"/>
        </w:numPr>
        <w:tabs>
          <w:tab w:val="left" w:pos="1012"/>
        </w:tabs>
        <w:spacing w:line="242" w:lineRule="auto"/>
        <w:ind w:right="857" w:firstLine="710"/>
        <w:jc w:val="left"/>
        <w:rPr>
          <w:sz w:val="24"/>
        </w:rPr>
      </w:pPr>
      <w:r>
        <w:rPr>
          <w:sz w:val="24"/>
        </w:rPr>
        <w:t>распознавать</w:t>
      </w:r>
      <w:r>
        <w:rPr>
          <w:spacing w:val="42"/>
          <w:sz w:val="24"/>
        </w:rPr>
        <w:t xml:space="preserve"> </w:t>
      </w:r>
      <w:r>
        <w:rPr>
          <w:sz w:val="24"/>
        </w:rPr>
        <w:t>и</w:t>
      </w:r>
      <w:r>
        <w:rPr>
          <w:spacing w:val="37"/>
          <w:sz w:val="24"/>
        </w:rPr>
        <w:t xml:space="preserve"> </w:t>
      </w:r>
      <w:r>
        <w:rPr>
          <w:sz w:val="24"/>
        </w:rPr>
        <w:t>употреблять</w:t>
      </w:r>
      <w:r>
        <w:rPr>
          <w:spacing w:val="43"/>
          <w:sz w:val="24"/>
        </w:rPr>
        <w:t xml:space="preserve"> </w:t>
      </w:r>
      <w:r>
        <w:rPr>
          <w:sz w:val="24"/>
        </w:rPr>
        <w:t>в</w:t>
      </w:r>
      <w:r>
        <w:rPr>
          <w:spacing w:val="38"/>
          <w:sz w:val="24"/>
        </w:rPr>
        <w:t xml:space="preserve"> </w:t>
      </w:r>
      <w:r>
        <w:rPr>
          <w:sz w:val="24"/>
        </w:rPr>
        <w:t>устной</w:t>
      </w:r>
      <w:r>
        <w:rPr>
          <w:spacing w:val="37"/>
          <w:sz w:val="24"/>
        </w:rPr>
        <w:t xml:space="preserve"> </w:t>
      </w:r>
      <w:r>
        <w:rPr>
          <w:sz w:val="24"/>
        </w:rPr>
        <w:t>и</w:t>
      </w:r>
      <w:r>
        <w:rPr>
          <w:spacing w:val="38"/>
          <w:sz w:val="24"/>
        </w:rPr>
        <w:t xml:space="preserve"> </w:t>
      </w:r>
      <w:r>
        <w:rPr>
          <w:sz w:val="24"/>
        </w:rPr>
        <w:t>письменной</w:t>
      </w:r>
      <w:r>
        <w:rPr>
          <w:spacing w:val="37"/>
          <w:sz w:val="24"/>
        </w:rPr>
        <w:t xml:space="preserve"> </w:t>
      </w:r>
      <w:r>
        <w:rPr>
          <w:sz w:val="24"/>
        </w:rPr>
        <w:t>речи</w:t>
      </w:r>
      <w:r>
        <w:rPr>
          <w:spacing w:val="43"/>
          <w:sz w:val="24"/>
        </w:rPr>
        <w:t xml:space="preserve"> </w:t>
      </w:r>
      <w:r>
        <w:rPr>
          <w:sz w:val="24"/>
        </w:rPr>
        <w:t>предложения</w:t>
      </w:r>
      <w:r>
        <w:rPr>
          <w:spacing w:val="41"/>
          <w:sz w:val="24"/>
        </w:rPr>
        <w:t xml:space="preserve"> </w:t>
      </w:r>
      <w:r>
        <w:rPr>
          <w:sz w:val="24"/>
        </w:rPr>
        <w:t>с</w:t>
      </w:r>
      <w:r>
        <w:rPr>
          <w:spacing w:val="35"/>
          <w:sz w:val="24"/>
        </w:rPr>
        <w:t xml:space="preserve"> </w:t>
      </w:r>
      <w:r>
        <w:rPr>
          <w:sz w:val="24"/>
        </w:rPr>
        <w:t>начальным</w:t>
      </w:r>
      <w:r>
        <w:rPr>
          <w:spacing w:val="-57"/>
          <w:sz w:val="24"/>
        </w:rPr>
        <w:t xml:space="preserve"> </w:t>
      </w:r>
      <w:r>
        <w:rPr>
          <w:sz w:val="24"/>
        </w:rPr>
        <w:t>There</w:t>
      </w:r>
      <w:r>
        <w:rPr>
          <w:spacing w:val="1"/>
          <w:sz w:val="24"/>
        </w:rPr>
        <w:t xml:space="preserve"> </w:t>
      </w:r>
      <w:r>
        <w:rPr>
          <w:sz w:val="24"/>
        </w:rPr>
        <w:t>+</w:t>
      </w:r>
      <w:r>
        <w:rPr>
          <w:spacing w:val="1"/>
          <w:sz w:val="24"/>
        </w:rPr>
        <w:t xml:space="preserve"> </w:t>
      </w:r>
      <w:r>
        <w:rPr>
          <w:sz w:val="24"/>
        </w:rPr>
        <w:t>to</w:t>
      </w:r>
      <w:r>
        <w:rPr>
          <w:spacing w:val="2"/>
          <w:sz w:val="24"/>
        </w:rPr>
        <w:t xml:space="preserve"> </w:t>
      </w:r>
      <w:r>
        <w:rPr>
          <w:sz w:val="24"/>
        </w:rPr>
        <w:t>be в</w:t>
      </w:r>
      <w:r>
        <w:rPr>
          <w:spacing w:val="4"/>
          <w:sz w:val="24"/>
        </w:rPr>
        <w:t xml:space="preserve"> </w:t>
      </w:r>
      <w:r>
        <w:rPr>
          <w:sz w:val="24"/>
        </w:rPr>
        <w:t>Present</w:t>
      </w:r>
      <w:r>
        <w:rPr>
          <w:spacing w:val="8"/>
          <w:sz w:val="24"/>
        </w:rPr>
        <w:t xml:space="preserve"> </w:t>
      </w:r>
      <w:r>
        <w:rPr>
          <w:sz w:val="24"/>
        </w:rPr>
        <w:t>Simple</w:t>
      </w:r>
      <w:r>
        <w:rPr>
          <w:spacing w:val="1"/>
          <w:sz w:val="24"/>
        </w:rPr>
        <w:t xml:space="preserve"> </w:t>
      </w:r>
      <w:r>
        <w:rPr>
          <w:sz w:val="24"/>
        </w:rPr>
        <w:t>Tense;</w:t>
      </w:r>
    </w:p>
    <w:p w:rsidR="00CC679B" w:rsidRDefault="00CC679B" w:rsidP="00A90E1F">
      <w:pPr>
        <w:pStyle w:val="a6"/>
        <w:numPr>
          <w:ilvl w:val="0"/>
          <w:numId w:val="67"/>
        </w:numPr>
        <w:tabs>
          <w:tab w:val="left" w:pos="1036"/>
        </w:tabs>
        <w:spacing w:line="242" w:lineRule="auto"/>
        <w:ind w:right="855" w:firstLine="710"/>
        <w:jc w:val="left"/>
        <w:rPr>
          <w:sz w:val="24"/>
        </w:rPr>
      </w:pPr>
      <w:r>
        <w:rPr>
          <w:sz w:val="24"/>
        </w:rPr>
        <w:t>распознавать</w:t>
      </w:r>
      <w:r>
        <w:rPr>
          <w:spacing w:val="4"/>
          <w:sz w:val="24"/>
        </w:rPr>
        <w:t xml:space="preserve"> </w:t>
      </w:r>
      <w:r>
        <w:rPr>
          <w:sz w:val="24"/>
        </w:rPr>
        <w:t>и</w:t>
      </w:r>
      <w:r>
        <w:rPr>
          <w:spacing w:val="8"/>
          <w:sz w:val="24"/>
        </w:rPr>
        <w:t xml:space="preserve"> </w:t>
      </w:r>
      <w:r>
        <w:rPr>
          <w:sz w:val="24"/>
        </w:rPr>
        <w:t>употреблять</w:t>
      </w:r>
      <w:r>
        <w:rPr>
          <w:spacing w:val="8"/>
          <w:sz w:val="24"/>
        </w:rPr>
        <w:t xml:space="preserve"> </w:t>
      </w:r>
      <w:r>
        <w:rPr>
          <w:sz w:val="24"/>
        </w:rPr>
        <w:t>в</w:t>
      </w:r>
      <w:r>
        <w:rPr>
          <w:spacing w:val="12"/>
          <w:sz w:val="24"/>
        </w:rPr>
        <w:t xml:space="preserve"> </w:t>
      </w:r>
      <w:r>
        <w:rPr>
          <w:sz w:val="24"/>
        </w:rPr>
        <w:t>устной</w:t>
      </w:r>
      <w:r>
        <w:rPr>
          <w:spacing w:val="8"/>
          <w:sz w:val="24"/>
        </w:rPr>
        <w:t xml:space="preserve"> </w:t>
      </w:r>
      <w:r>
        <w:rPr>
          <w:sz w:val="24"/>
        </w:rPr>
        <w:t>и</w:t>
      </w:r>
      <w:r>
        <w:rPr>
          <w:spacing w:val="3"/>
          <w:sz w:val="24"/>
        </w:rPr>
        <w:t xml:space="preserve"> </w:t>
      </w:r>
      <w:r>
        <w:rPr>
          <w:sz w:val="24"/>
        </w:rPr>
        <w:t>письменной</w:t>
      </w:r>
      <w:r>
        <w:rPr>
          <w:spacing w:val="8"/>
          <w:sz w:val="24"/>
        </w:rPr>
        <w:t xml:space="preserve"> </w:t>
      </w:r>
      <w:r>
        <w:rPr>
          <w:sz w:val="24"/>
        </w:rPr>
        <w:t>речи</w:t>
      </w:r>
      <w:r>
        <w:rPr>
          <w:spacing w:val="3"/>
          <w:sz w:val="24"/>
        </w:rPr>
        <w:t xml:space="preserve"> </w:t>
      </w:r>
      <w:r>
        <w:rPr>
          <w:sz w:val="24"/>
        </w:rPr>
        <w:t>простые</w:t>
      </w:r>
      <w:r>
        <w:rPr>
          <w:spacing w:val="6"/>
          <w:sz w:val="24"/>
        </w:rPr>
        <w:t xml:space="preserve"> </w:t>
      </w:r>
      <w:r>
        <w:rPr>
          <w:sz w:val="24"/>
        </w:rPr>
        <w:t>предложения</w:t>
      </w:r>
      <w:r>
        <w:rPr>
          <w:spacing w:val="7"/>
          <w:sz w:val="24"/>
        </w:rPr>
        <w:t xml:space="preserve"> </w:t>
      </w:r>
      <w:r>
        <w:rPr>
          <w:sz w:val="24"/>
        </w:rPr>
        <w:t>с</w:t>
      </w:r>
      <w:r>
        <w:rPr>
          <w:spacing w:val="-57"/>
          <w:sz w:val="24"/>
        </w:rPr>
        <w:t xml:space="preserve"> </w:t>
      </w:r>
      <w:r>
        <w:rPr>
          <w:sz w:val="24"/>
        </w:rPr>
        <w:t>простым</w:t>
      </w:r>
      <w:r>
        <w:rPr>
          <w:spacing w:val="-2"/>
          <w:sz w:val="24"/>
        </w:rPr>
        <w:t xml:space="preserve"> </w:t>
      </w:r>
      <w:r>
        <w:rPr>
          <w:sz w:val="24"/>
        </w:rPr>
        <w:t>глагольным</w:t>
      </w:r>
      <w:r>
        <w:rPr>
          <w:spacing w:val="3"/>
          <w:sz w:val="24"/>
        </w:rPr>
        <w:t xml:space="preserve"> </w:t>
      </w:r>
      <w:r>
        <w:rPr>
          <w:sz w:val="24"/>
        </w:rPr>
        <w:t>сказуемым</w:t>
      </w:r>
      <w:r>
        <w:rPr>
          <w:spacing w:val="3"/>
          <w:sz w:val="24"/>
        </w:rPr>
        <w:t xml:space="preserve"> </w:t>
      </w:r>
      <w:r>
        <w:rPr>
          <w:sz w:val="24"/>
        </w:rPr>
        <w:t>(He speaks English.);</w:t>
      </w:r>
    </w:p>
    <w:p w:rsidR="00CC679B" w:rsidRDefault="00CC679B" w:rsidP="00A90E1F">
      <w:pPr>
        <w:pStyle w:val="a6"/>
        <w:numPr>
          <w:ilvl w:val="0"/>
          <w:numId w:val="67"/>
        </w:numPr>
        <w:tabs>
          <w:tab w:val="left" w:pos="1017"/>
        </w:tabs>
        <w:spacing w:line="242" w:lineRule="auto"/>
        <w:ind w:right="856" w:firstLine="710"/>
        <w:jc w:val="left"/>
        <w:rPr>
          <w:sz w:val="24"/>
        </w:rPr>
      </w:pPr>
      <w:r>
        <w:rPr>
          <w:sz w:val="24"/>
        </w:rPr>
        <w:t>распознавать</w:t>
      </w:r>
      <w:r>
        <w:rPr>
          <w:spacing w:val="43"/>
          <w:sz w:val="24"/>
        </w:rPr>
        <w:t xml:space="preserve"> </w:t>
      </w:r>
      <w:r>
        <w:rPr>
          <w:sz w:val="24"/>
        </w:rPr>
        <w:t>и</w:t>
      </w:r>
      <w:r>
        <w:rPr>
          <w:spacing w:val="42"/>
          <w:sz w:val="24"/>
        </w:rPr>
        <w:t xml:space="preserve"> </w:t>
      </w:r>
      <w:r>
        <w:rPr>
          <w:sz w:val="24"/>
        </w:rPr>
        <w:t>употреблять</w:t>
      </w:r>
      <w:r>
        <w:rPr>
          <w:spacing w:val="46"/>
          <w:sz w:val="24"/>
        </w:rPr>
        <w:t xml:space="preserve"> </w:t>
      </w:r>
      <w:r>
        <w:rPr>
          <w:sz w:val="24"/>
        </w:rPr>
        <w:t>в</w:t>
      </w:r>
      <w:r>
        <w:rPr>
          <w:spacing w:val="43"/>
          <w:sz w:val="24"/>
        </w:rPr>
        <w:t xml:space="preserve"> </w:t>
      </w:r>
      <w:r>
        <w:rPr>
          <w:sz w:val="24"/>
        </w:rPr>
        <w:t>устной</w:t>
      </w:r>
      <w:r>
        <w:rPr>
          <w:spacing w:val="43"/>
          <w:sz w:val="24"/>
        </w:rPr>
        <w:t xml:space="preserve"> </w:t>
      </w:r>
      <w:r>
        <w:rPr>
          <w:sz w:val="24"/>
        </w:rPr>
        <w:t>и</w:t>
      </w:r>
      <w:r>
        <w:rPr>
          <w:spacing w:val="42"/>
          <w:sz w:val="24"/>
        </w:rPr>
        <w:t xml:space="preserve"> </w:t>
      </w:r>
      <w:r>
        <w:rPr>
          <w:sz w:val="24"/>
        </w:rPr>
        <w:t>письменной</w:t>
      </w:r>
      <w:r>
        <w:rPr>
          <w:spacing w:val="42"/>
          <w:sz w:val="24"/>
        </w:rPr>
        <w:t xml:space="preserve"> </w:t>
      </w:r>
      <w:r>
        <w:rPr>
          <w:sz w:val="24"/>
        </w:rPr>
        <w:t>речи</w:t>
      </w:r>
      <w:r>
        <w:rPr>
          <w:spacing w:val="43"/>
          <w:sz w:val="24"/>
        </w:rPr>
        <w:t xml:space="preserve"> </w:t>
      </w:r>
      <w:r>
        <w:rPr>
          <w:sz w:val="24"/>
        </w:rPr>
        <w:t>предложения</w:t>
      </w:r>
      <w:r>
        <w:rPr>
          <w:spacing w:val="41"/>
          <w:sz w:val="24"/>
        </w:rPr>
        <w:t xml:space="preserve"> </w:t>
      </w:r>
      <w:r>
        <w:rPr>
          <w:sz w:val="24"/>
        </w:rPr>
        <w:t>с</w:t>
      </w:r>
      <w:r>
        <w:rPr>
          <w:spacing w:val="40"/>
          <w:sz w:val="24"/>
        </w:rPr>
        <w:t xml:space="preserve"> </w:t>
      </w:r>
      <w:r>
        <w:rPr>
          <w:sz w:val="24"/>
        </w:rPr>
        <w:t>составным</w:t>
      </w:r>
      <w:r>
        <w:rPr>
          <w:spacing w:val="-57"/>
          <w:sz w:val="24"/>
        </w:rPr>
        <w:t xml:space="preserve"> </w:t>
      </w:r>
      <w:r>
        <w:rPr>
          <w:sz w:val="24"/>
        </w:rPr>
        <w:t>глагольным</w:t>
      </w:r>
      <w:r>
        <w:rPr>
          <w:spacing w:val="-2"/>
          <w:sz w:val="24"/>
        </w:rPr>
        <w:t xml:space="preserve"> </w:t>
      </w:r>
      <w:r>
        <w:rPr>
          <w:sz w:val="24"/>
        </w:rPr>
        <w:t>сказуемым</w:t>
      </w:r>
      <w:r>
        <w:rPr>
          <w:spacing w:val="3"/>
          <w:sz w:val="24"/>
        </w:rPr>
        <w:t xml:space="preserve"> </w:t>
      </w:r>
      <w:r>
        <w:rPr>
          <w:sz w:val="24"/>
        </w:rPr>
        <w:t>(I</w:t>
      </w:r>
      <w:r>
        <w:rPr>
          <w:spacing w:val="-2"/>
          <w:sz w:val="24"/>
        </w:rPr>
        <w:t xml:space="preserve"> </w:t>
      </w:r>
      <w:r>
        <w:rPr>
          <w:sz w:val="24"/>
        </w:rPr>
        <w:t>want</w:t>
      </w:r>
      <w:r>
        <w:rPr>
          <w:spacing w:val="3"/>
          <w:sz w:val="24"/>
        </w:rPr>
        <w:t xml:space="preserve"> </w:t>
      </w:r>
      <w:r>
        <w:rPr>
          <w:sz w:val="24"/>
        </w:rPr>
        <w:t>to</w:t>
      </w:r>
      <w:r>
        <w:rPr>
          <w:spacing w:val="1"/>
          <w:sz w:val="24"/>
        </w:rPr>
        <w:t xml:space="preserve"> </w:t>
      </w:r>
      <w:r>
        <w:rPr>
          <w:sz w:val="24"/>
        </w:rPr>
        <w:t>dance.</w:t>
      </w:r>
      <w:r>
        <w:rPr>
          <w:spacing w:val="4"/>
          <w:sz w:val="24"/>
        </w:rPr>
        <w:t xml:space="preserve"> </w:t>
      </w:r>
      <w:r>
        <w:rPr>
          <w:sz w:val="24"/>
        </w:rPr>
        <w:t>She</w:t>
      </w:r>
      <w:r>
        <w:rPr>
          <w:spacing w:val="2"/>
          <w:sz w:val="24"/>
        </w:rPr>
        <w:t xml:space="preserve"> </w:t>
      </w:r>
      <w:r>
        <w:rPr>
          <w:sz w:val="24"/>
        </w:rPr>
        <w:t>can</w:t>
      </w:r>
      <w:r>
        <w:rPr>
          <w:spacing w:val="1"/>
          <w:sz w:val="24"/>
        </w:rPr>
        <w:t xml:space="preserve"> </w:t>
      </w:r>
      <w:r>
        <w:rPr>
          <w:sz w:val="24"/>
        </w:rPr>
        <w:t>skate</w:t>
      </w:r>
      <w:r>
        <w:rPr>
          <w:spacing w:val="2"/>
          <w:sz w:val="24"/>
        </w:rPr>
        <w:t xml:space="preserve"> </w:t>
      </w:r>
      <w:r>
        <w:rPr>
          <w:sz w:val="24"/>
        </w:rPr>
        <w:t>well.);</w:t>
      </w:r>
    </w:p>
    <w:p w:rsidR="00CC679B" w:rsidRDefault="00CC679B" w:rsidP="00A90E1F">
      <w:pPr>
        <w:pStyle w:val="a6"/>
        <w:numPr>
          <w:ilvl w:val="0"/>
          <w:numId w:val="67"/>
        </w:numPr>
        <w:tabs>
          <w:tab w:val="left" w:pos="1021"/>
        </w:tabs>
        <w:ind w:right="843" w:firstLine="710"/>
        <w:rPr>
          <w:sz w:val="24"/>
        </w:rPr>
      </w:pPr>
      <w:r>
        <w:rPr>
          <w:sz w:val="24"/>
        </w:rPr>
        <w:t>распознавать и употреблять в устной и письменной речи предложения с глаголом-</w:t>
      </w:r>
      <w:r>
        <w:rPr>
          <w:spacing w:val="1"/>
          <w:sz w:val="24"/>
        </w:rPr>
        <w:t xml:space="preserve"> </w:t>
      </w:r>
      <w:r>
        <w:rPr>
          <w:sz w:val="24"/>
        </w:rPr>
        <w:t>связкой to be в Present Simple Tense в составе таких фраз, как I’m Dima, I’m eight. I’m fine. I’m</w:t>
      </w:r>
      <w:r>
        <w:rPr>
          <w:spacing w:val="1"/>
          <w:sz w:val="24"/>
        </w:rPr>
        <w:t xml:space="preserve"> </w:t>
      </w:r>
      <w:r>
        <w:rPr>
          <w:sz w:val="24"/>
        </w:rPr>
        <w:t>sorry.</w:t>
      </w:r>
      <w:r>
        <w:rPr>
          <w:spacing w:val="3"/>
          <w:sz w:val="24"/>
        </w:rPr>
        <w:t xml:space="preserve"> </w:t>
      </w:r>
      <w:r>
        <w:rPr>
          <w:sz w:val="24"/>
        </w:rPr>
        <w:t>It’s... Is it.?</w:t>
      </w:r>
      <w:r>
        <w:rPr>
          <w:spacing w:val="-4"/>
          <w:sz w:val="24"/>
        </w:rPr>
        <w:t xml:space="preserve"> </w:t>
      </w:r>
      <w:r>
        <w:rPr>
          <w:sz w:val="24"/>
        </w:rPr>
        <w:t>What’s ...?;</w:t>
      </w:r>
    </w:p>
    <w:p w:rsidR="00CC679B" w:rsidRDefault="00CC679B" w:rsidP="00A90E1F">
      <w:pPr>
        <w:pStyle w:val="a6"/>
        <w:numPr>
          <w:ilvl w:val="0"/>
          <w:numId w:val="67"/>
        </w:numPr>
        <w:tabs>
          <w:tab w:val="left" w:pos="1026"/>
        </w:tabs>
        <w:ind w:right="856" w:firstLine="710"/>
        <w:rPr>
          <w:sz w:val="24"/>
        </w:rPr>
      </w:pPr>
      <w:r>
        <w:rPr>
          <w:sz w:val="24"/>
        </w:rPr>
        <w:t>распознавать</w:t>
      </w:r>
      <w:r>
        <w:rPr>
          <w:spacing w:val="1"/>
          <w:sz w:val="24"/>
        </w:rPr>
        <w:t xml:space="preserve"> </w:t>
      </w:r>
      <w:r>
        <w:rPr>
          <w:sz w:val="24"/>
        </w:rPr>
        <w:t>и употреблять</w:t>
      </w:r>
      <w:r>
        <w:rPr>
          <w:spacing w:val="1"/>
          <w:sz w:val="24"/>
        </w:rPr>
        <w:t xml:space="preserve"> </w:t>
      </w:r>
      <w:r>
        <w:rPr>
          <w:sz w:val="24"/>
        </w:rPr>
        <w:t>в</w:t>
      </w:r>
      <w:r>
        <w:rPr>
          <w:spacing w:val="1"/>
          <w:sz w:val="24"/>
        </w:rPr>
        <w:t xml:space="preserve"> </w:t>
      </w:r>
      <w:r>
        <w:rPr>
          <w:sz w:val="24"/>
        </w:rPr>
        <w:t>устной и</w:t>
      </w:r>
      <w:r>
        <w:rPr>
          <w:spacing w:val="1"/>
          <w:sz w:val="24"/>
        </w:rPr>
        <w:t xml:space="preserve"> </w:t>
      </w:r>
      <w:r>
        <w:rPr>
          <w:sz w:val="24"/>
        </w:rPr>
        <w:t>письменной</w:t>
      </w:r>
      <w:r>
        <w:rPr>
          <w:spacing w:val="1"/>
          <w:sz w:val="24"/>
        </w:rPr>
        <w:t xml:space="preserve"> </w:t>
      </w:r>
      <w:r>
        <w:rPr>
          <w:sz w:val="24"/>
        </w:rPr>
        <w:t>речи предложения с краткими</w:t>
      </w:r>
      <w:r>
        <w:rPr>
          <w:spacing w:val="1"/>
          <w:sz w:val="24"/>
        </w:rPr>
        <w:t xml:space="preserve"> </w:t>
      </w:r>
      <w:r>
        <w:rPr>
          <w:sz w:val="24"/>
        </w:rPr>
        <w:t>глагольными</w:t>
      </w:r>
      <w:r>
        <w:rPr>
          <w:spacing w:val="-3"/>
          <w:sz w:val="24"/>
        </w:rPr>
        <w:t xml:space="preserve"> </w:t>
      </w:r>
      <w:r>
        <w:rPr>
          <w:sz w:val="24"/>
        </w:rPr>
        <w:t>формами;</w:t>
      </w:r>
    </w:p>
    <w:p w:rsidR="00CC679B" w:rsidRDefault="00CC679B" w:rsidP="00A90E1F">
      <w:pPr>
        <w:pStyle w:val="a6"/>
        <w:numPr>
          <w:ilvl w:val="0"/>
          <w:numId w:val="67"/>
        </w:numPr>
        <w:tabs>
          <w:tab w:val="left" w:pos="1007"/>
        </w:tabs>
        <w:spacing w:line="237" w:lineRule="auto"/>
        <w:ind w:right="847" w:firstLine="710"/>
        <w:rPr>
          <w:sz w:val="24"/>
        </w:rPr>
      </w:pPr>
      <w:r>
        <w:rPr>
          <w:sz w:val="24"/>
        </w:rPr>
        <w:t>распознавать и употреблять в устной и письменной речи повелительное наклонение:</w:t>
      </w:r>
      <w:r>
        <w:rPr>
          <w:spacing w:val="1"/>
          <w:sz w:val="24"/>
        </w:rPr>
        <w:t xml:space="preserve"> </w:t>
      </w:r>
      <w:r>
        <w:rPr>
          <w:sz w:val="24"/>
        </w:rPr>
        <w:t>побудительные предложения</w:t>
      </w:r>
      <w:r>
        <w:rPr>
          <w:spacing w:val="-4"/>
          <w:sz w:val="24"/>
        </w:rPr>
        <w:t xml:space="preserve"> </w:t>
      </w:r>
      <w:r>
        <w:rPr>
          <w:sz w:val="24"/>
        </w:rPr>
        <w:t>в</w:t>
      </w:r>
      <w:r>
        <w:rPr>
          <w:spacing w:val="-1"/>
          <w:sz w:val="24"/>
        </w:rPr>
        <w:t xml:space="preserve"> </w:t>
      </w:r>
      <w:r>
        <w:rPr>
          <w:sz w:val="24"/>
        </w:rPr>
        <w:t>утвердительной</w:t>
      </w:r>
      <w:r>
        <w:rPr>
          <w:spacing w:val="-3"/>
          <w:sz w:val="24"/>
        </w:rPr>
        <w:t xml:space="preserve"> </w:t>
      </w:r>
      <w:r>
        <w:rPr>
          <w:sz w:val="24"/>
        </w:rPr>
        <w:t>форме</w:t>
      </w:r>
      <w:r>
        <w:rPr>
          <w:spacing w:val="-4"/>
          <w:sz w:val="24"/>
        </w:rPr>
        <w:t xml:space="preserve"> </w:t>
      </w:r>
      <w:r>
        <w:rPr>
          <w:sz w:val="24"/>
        </w:rPr>
        <w:t>(Come</w:t>
      </w:r>
      <w:r>
        <w:rPr>
          <w:spacing w:val="5"/>
          <w:sz w:val="24"/>
        </w:rPr>
        <w:t xml:space="preserve"> </w:t>
      </w:r>
      <w:r>
        <w:rPr>
          <w:sz w:val="24"/>
        </w:rPr>
        <w:t>in,</w:t>
      </w:r>
      <w:r>
        <w:rPr>
          <w:spacing w:val="4"/>
          <w:sz w:val="24"/>
        </w:rPr>
        <w:t xml:space="preserve"> </w:t>
      </w:r>
      <w:r>
        <w:rPr>
          <w:sz w:val="24"/>
        </w:rPr>
        <w:t>please.);</w:t>
      </w:r>
    </w:p>
    <w:p w:rsidR="00CC679B" w:rsidRDefault="00CC679B" w:rsidP="00A90E1F">
      <w:pPr>
        <w:pStyle w:val="a6"/>
        <w:numPr>
          <w:ilvl w:val="0"/>
          <w:numId w:val="67"/>
        </w:numPr>
        <w:tabs>
          <w:tab w:val="left" w:pos="973"/>
        </w:tabs>
        <w:ind w:right="845" w:firstLine="710"/>
        <w:rPr>
          <w:sz w:val="24"/>
        </w:rPr>
      </w:pPr>
      <w:r>
        <w:rPr>
          <w:sz w:val="24"/>
        </w:rPr>
        <w:t>распознавать и употреблять в устной и письменной речи настоящее простое время (Pre-</w:t>
      </w:r>
      <w:r>
        <w:rPr>
          <w:spacing w:val="-57"/>
          <w:sz w:val="24"/>
        </w:rPr>
        <w:t xml:space="preserve"> </w:t>
      </w:r>
      <w:r>
        <w:rPr>
          <w:sz w:val="24"/>
        </w:rPr>
        <w:t>sent Simple Tense) в повествовательных (утвердительных и отрицательных) и вопросительных</w:t>
      </w:r>
      <w:r>
        <w:rPr>
          <w:spacing w:val="1"/>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1"/>
          <w:sz w:val="24"/>
        </w:rPr>
        <w:t xml:space="preserve"> </w:t>
      </w:r>
      <w:r>
        <w:rPr>
          <w:sz w:val="24"/>
        </w:rPr>
        <w:t>предложениях;</w:t>
      </w:r>
    </w:p>
    <w:p w:rsidR="00CC679B" w:rsidRDefault="00CC679B" w:rsidP="00A90E1F">
      <w:pPr>
        <w:pStyle w:val="a6"/>
        <w:numPr>
          <w:ilvl w:val="0"/>
          <w:numId w:val="67"/>
        </w:numPr>
        <w:tabs>
          <w:tab w:val="left" w:pos="973"/>
        </w:tabs>
        <w:spacing w:line="242" w:lineRule="auto"/>
        <w:ind w:right="852" w:firstLine="710"/>
        <w:rPr>
          <w:sz w:val="24"/>
        </w:rPr>
      </w:pPr>
      <w:r>
        <w:rPr>
          <w:sz w:val="24"/>
        </w:rPr>
        <w:t>распознавать и употреблять в устной и письменной речи глагольную конструкцию have</w:t>
      </w:r>
      <w:r>
        <w:rPr>
          <w:spacing w:val="-57"/>
          <w:sz w:val="24"/>
        </w:rPr>
        <w:t xml:space="preserve"> </w:t>
      </w:r>
      <w:r>
        <w:rPr>
          <w:sz w:val="24"/>
        </w:rPr>
        <w:t>got</w:t>
      </w:r>
      <w:r>
        <w:rPr>
          <w:spacing w:val="1"/>
          <w:sz w:val="24"/>
        </w:rPr>
        <w:t xml:space="preserve"> </w:t>
      </w:r>
      <w:r>
        <w:rPr>
          <w:sz w:val="24"/>
        </w:rPr>
        <w:t>(I’ve</w:t>
      </w:r>
      <w:r>
        <w:rPr>
          <w:spacing w:val="2"/>
          <w:sz w:val="24"/>
        </w:rPr>
        <w:t xml:space="preserve"> </w:t>
      </w:r>
      <w:r>
        <w:rPr>
          <w:sz w:val="24"/>
        </w:rPr>
        <w:t>got</w:t>
      </w:r>
      <w:r>
        <w:rPr>
          <w:spacing w:val="2"/>
          <w:sz w:val="24"/>
        </w:rPr>
        <w:t xml:space="preserve"> </w:t>
      </w:r>
      <w:r>
        <w:rPr>
          <w:sz w:val="24"/>
        </w:rPr>
        <w:t>... Have</w:t>
      </w:r>
      <w:r>
        <w:rPr>
          <w:spacing w:val="5"/>
          <w:sz w:val="24"/>
        </w:rPr>
        <w:t xml:space="preserve"> </w:t>
      </w:r>
      <w:r>
        <w:rPr>
          <w:sz w:val="24"/>
        </w:rPr>
        <w:t>you</w:t>
      </w:r>
      <w:r>
        <w:rPr>
          <w:spacing w:val="2"/>
          <w:sz w:val="24"/>
        </w:rPr>
        <w:t xml:space="preserve"> </w:t>
      </w:r>
      <w:r>
        <w:rPr>
          <w:sz w:val="24"/>
        </w:rPr>
        <w:t>got</w:t>
      </w:r>
      <w:r>
        <w:rPr>
          <w:spacing w:val="2"/>
          <w:sz w:val="24"/>
        </w:rPr>
        <w:t xml:space="preserve"> </w:t>
      </w:r>
      <w:r>
        <w:rPr>
          <w:sz w:val="24"/>
        </w:rPr>
        <w:t>...?);</w:t>
      </w:r>
    </w:p>
    <w:p w:rsidR="00CC679B" w:rsidRDefault="00CC679B" w:rsidP="00A90E1F">
      <w:pPr>
        <w:pStyle w:val="a6"/>
        <w:numPr>
          <w:ilvl w:val="0"/>
          <w:numId w:val="67"/>
        </w:numPr>
        <w:tabs>
          <w:tab w:val="left" w:pos="1002"/>
        </w:tabs>
        <w:ind w:right="848" w:firstLine="710"/>
        <w:rPr>
          <w:sz w:val="24"/>
        </w:rPr>
      </w:pPr>
      <w:r>
        <w:rPr>
          <w:sz w:val="24"/>
        </w:rPr>
        <w:t>распознавать и употреблять в устной и письменной речи модальный глагол сan/can’t</w:t>
      </w:r>
      <w:r>
        <w:rPr>
          <w:spacing w:val="1"/>
          <w:sz w:val="24"/>
        </w:rPr>
        <w:t xml:space="preserve"> </w:t>
      </w:r>
      <w:r>
        <w:rPr>
          <w:sz w:val="24"/>
        </w:rPr>
        <w:t>для выражения умения (I can ride a bike.) и отсутствия умения (I can’t ride a bike.); can для</w:t>
      </w:r>
      <w:r>
        <w:rPr>
          <w:spacing w:val="1"/>
          <w:sz w:val="24"/>
        </w:rPr>
        <w:t xml:space="preserve"> </w:t>
      </w:r>
      <w:r>
        <w:rPr>
          <w:sz w:val="24"/>
        </w:rPr>
        <w:t>получения</w:t>
      </w:r>
      <w:r>
        <w:rPr>
          <w:spacing w:val="1"/>
          <w:sz w:val="24"/>
        </w:rPr>
        <w:t xml:space="preserve"> </w:t>
      </w:r>
      <w:r>
        <w:rPr>
          <w:sz w:val="24"/>
        </w:rPr>
        <w:t>разрешения</w:t>
      </w:r>
      <w:r>
        <w:rPr>
          <w:spacing w:val="-3"/>
          <w:sz w:val="24"/>
        </w:rPr>
        <w:t xml:space="preserve"> </w:t>
      </w:r>
      <w:r>
        <w:rPr>
          <w:sz w:val="24"/>
        </w:rPr>
        <w:t>(Can</w:t>
      </w:r>
      <w:r>
        <w:rPr>
          <w:spacing w:val="-3"/>
          <w:sz w:val="24"/>
        </w:rPr>
        <w:t xml:space="preserve"> </w:t>
      </w:r>
      <w:r>
        <w:rPr>
          <w:sz w:val="24"/>
        </w:rPr>
        <w:t>I</w:t>
      </w:r>
      <w:r>
        <w:rPr>
          <w:spacing w:val="4"/>
          <w:sz w:val="24"/>
        </w:rPr>
        <w:t xml:space="preserve"> </w:t>
      </w:r>
      <w:r>
        <w:rPr>
          <w:sz w:val="24"/>
        </w:rPr>
        <w:t>go</w:t>
      </w:r>
      <w:r>
        <w:rPr>
          <w:spacing w:val="-3"/>
          <w:sz w:val="24"/>
        </w:rPr>
        <w:t xml:space="preserve"> </w:t>
      </w:r>
      <w:r>
        <w:rPr>
          <w:sz w:val="24"/>
        </w:rPr>
        <w:t>out?);</w:t>
      </w:r>
    </w:p>
    <w:p w:rsidR="00CC679B" w:rsidRDefault="00CC679B" w:rsidP="00A90E1F">
      <w:pPr>
        <w:pStyle w:val="a6"/>
        <w:numPr>
          <w:ilvl w:val="0"/>
          <w:numId w:val="67"/>
        </w:numPr>
        <w:tabs>
          <w:tab w:val="left" w:pos="1127"/>
        </w:tabs>
        <w:ind w:right="854"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неопределённый,</w:t>
      </w:r>
      <w:r>
        <w:rPr>
          <w:spacing w:val="1"/>
          <w:sz w:val="24"/>
        </w:rPr>
        <w:t xml:space="preserve"> </w:t>
      </w:r>
      <w:r>
        <w:rPr>
          <w:sz w:val="24"/>
        </w:rPr>
        <w:t>определённый и</w:t>
      </w:r>
      <w:r>
        <w:rPr>
          <w:spacing w:val="1"/>
          <w:sz w:val="24"/>
        </w:rPr>
        <w:t xml:space="preserve"> </w:t>
      </w:r>
      <w:r>
        <w:rPr>
          <w:sz w:val="24"/>
        </w:rPr>
        <w:t>нулевой</w:t>
      </w:r>
      <w:r>
        <w:rPr>
          <w:spacing w:val="1"/>
          <w:sz w:val="24"/>
        </w:rPr>
        <w:t xml:space="preserve"> </w:t>
      </w:r>
      <w:r>
        <w:rPr>
          <w:sz w:val="24"/>
        </w:rPr>
        <w:t>артикль</w:t>
      </w:r>
      <w:r>
        <w:rPr>
          <w:spacing w:val="1"/>
          <w:sz w:val="24"/>
        </w:rPr>
        <w:t xml:space="preserve"> </w:t>
      </w:r>
      <w:r>
        <w:rPr>
          <w:sz w:val="24"/>
        </w:rPr>
        <w:t>с</w:t>
      </w:r>
      <w:r>
        <w:rPr>
          <w:spacing w:val="1"/>
          <w:sz w:val="24"/>
        </w:rPr>
        <w:t xml:space="preserve"> </w:t>
      </w:r>
      <w:r>
        <w:rPr>
          <w:sz w:val="24"/>
        </w:rPr>
        <w:t>существительными</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случаи</w:t>
      </w:r>
      <w:r>
        <w:rPr>
          <w:spacing w:val="1"/>
          <w:sz w:val="24"/>
        </w:rPr>
        <w:t xml:space="preserve"> </w:t>
      </w:r>
      <w:r>
        <w:rPr>
          <w:sz w:val="24"/>
        </w:rPr>
        <w:t>употребления);</w:t>
      </w:r>
    </w:p>
    <w:p w:rsidR="00CC679B" w:rsidRDefault="00CC679B" w:rsidP="00A90E1F">
      <w:pPr>
        <w:pStyle w:val="a6"/>
        <w:numPr>
          <w:ilvl w:val="0"/>
          <w:numId w:val="67"/>
        </w:numPr>
        <w:tabs>
          <w:tab w:val="left" w:pos="1065"/>
        </w:tabs>
        <w:spacing w:line="242" w:lineRule="auto"/>
        <w:ind w:right="859"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множественное</w:t>
      </w:r>
      <w:r>
        <w:rPr>
          <w:spacing w:val="1"/>
          <w:sz w:val="24"/>
        </w:rPr>
        <w:t xml:space="preserve"> </w:t>
      </w:r>
      <w:r>
        <w:rPr>
          <w:sz w:val="24"/>
        </w:rPr>
        <w:t>число</w:t>
      </w:r>
      <w:r>
        <w:rPr>
          <w:spacing w:val="1"/>
          <w:sz w:val="24"/>
        </w:rPr>
        <w:t xml:space="preserve"> </w:t>
      </w:r>
      <w:r>
        <w:rPr>
          <w:sz w:val="24"/>
        </w:rPr>
        <w:t>существительных,</w:t>
      </w:r>
      <w:r>
        <w:rPr>
          <w:spacing w:val="-3"/>
          <w:sz w:val="24"/>
        </w:rPr>
        <w:t xml:space="preserve"> </w:t>
      </w:r>
      <w:r>
        <w:rPr>
          <w:sz w:val="24"/>
        </w:rPr>
        <w:t>образованное</w:t>
      </w:r>
      <w:r>
        <w:rPr>
          <w:spacing w:val="-5"/>
          <w:sz w:val="24"/>
        </w:rPr>
        <w:t xml:space="preserve"> </w:t>
      </w:r>
      <w:r>
        <w:rPr>
          <w:sz w:val="24"/>
        </w:rPr>
        <w:t>по</w:t>
      </w:r>
      <w:r>
        <w:rPr>
          <w:spacing w:val="4"/>
          <w:sz w:val="24"/>
        </w:rPr>
        <w:t xml:space="preserve"> </w:t>
      </w:r>
      <w:r>
        <w:rPr>
          <w:sz w:val="24"/>
        </w:rPr>
        <w:t>правилам</w:t>
      </w:r>
      <w:r>
        <w:rPr>
          <w:spacing w:val="-2"/>
          <w:sz w:val="24"/>
        </w:rPr>
        <w:t xml:space="preserve"> </w:t>
      </w:r>
      <w:r>
        <w:rPr>
          <w:sz w:val="24"/>
        </w:rPr>
        <w:t>и</w:t>
      </w:r>
      <w:r>
        <w:rPr>
          <w:spacing w:val="-4"/>
          <w:sz w:val="24"/>
        </w:rPr>
        <w:t xml:space="preserve"> </w:t>
      </w:r>
      <w:r>
        <w:rPr>
          <w:sz w:val="24"/>
        </w:rPr>
        <w:t>исключения:</w:t>
      </w:r>
      <w:r>
        <w:rPr>
          <w:spacing w:val="9"/>
          <w:sz w:val="24"/>
        </w:rPr>
        <w:t xml:space="preserve"> </w:t>
      </w:r>
      <w:r>
        <w:rPr>
          <w:sz w:val="24"/>
        </w:rPr>
        <w:t>a</w:t>
      </w:r>
      <w:r>
        <w:rPr>
          <w:spacing w:val="-1"/>
          <w:sz w:val="24"/>
        </w:rPr>
        <w:t xml:space="preserve"> </w:t>
      </w:r>
      <w:r>
        <w:rPr>
          <w:sz w:val="24"/>
        </w:rPr>
        <w:t>pen</w:t>
      </w:r>
      <w:r>
        <w:rPr>
          <w:spacing w:val="-3"/>
          <w:sz w:val="24"/>
        </w:rPr>
        <w:t xml:space="preserve"> </w:t>
      </w:r>
      <w:r>
        <w:rPr>
          <w:sz w:val="24"/>
        </w:rPr>
        <w:t>– pens;</w:t>
      </w:r>
      <w:r>
        <w:rPr>
          <w:spacing w:val="-3"/>
          <w:sz w:val="24"/>
        </w:rPr>
        <w:t xml:space="preserve"> </w:t>
      </w:r>
      <w:r>
        <w:rPr>
          <w:sz w:val="24"/>
        </w:rPr>
        <w:t>a</w:t>
      </w:r>
      <w:r>
        <w:rPr>
          <w:spacing w:val="4"/>
          <w:sz w:val="24"/>
        </w:rPr>
        <w:t xml:space="preserve"> </w:t>
      </w:r>
      <w:r>
        <w:rPr>
          <w:sz w:val="24"/>
        </w:rPr>
        <w:t>man</w:t>
      </w:r>
      <w:r>
        <w:rPr>
          <w:spacing w:val="-4"/>
          <w:sz w:val="24"/>
        </w:rPr>
        <w:t xml:space="preserve"> </w:t>
      </w:r>
      <w:r>
        <w:rPr>
          <w:sz w:val="24"/>
        </w:rPr>
        <w:t>–</w:t>
      </w:r>
      <w:r>
        <w:rPr>
          <w:spacing w:val="5"/>
          <w:sz w:val="24"/>
        </w:rPr>
        <w:t xml:space="preserve"> </w:t>
      </w:r>
      <w:r>
        <w:rPr>
          <w:sz w:val="24"/>
        </w:rPr>
        <w:t>men;</w:t>
      </w:r>
    </w:p>
    <w:p w:rsidR="00CC679B" w:rsidRDefault="00CC679B" w:rsidP="00A90E1F">
      <w:pPr>
        <w:pStyle w:val="a6"/>
        <w:numPr>
          <w:ilvl w:val="0"/>
          <w:numId w:val="67"/>
        </w:numPr>
        <w:tabs>
          <w:tab w:val="left" w:pos="1012"/>
        </w:tabs>
        <w:spacing w:line="242" w:lineRule="auto"/>
        <w:ind w:right="848" w:firstLine="710"/>
        <w:rPr>
          <w:sz w:val="24"/>
        </w:rPr>
      </w:pPr>
      <w:r>
        <w:rPr>
          <w:sz w:val="24"/>
        </w:rPr>
        <w:t>распознавать и употреблять в устной и письменной речи личные и притяжательные</w:t>
      </w:r>
      <w:r>
        <w:rPr>
          <w:spacing w:val="1"/>
          <w:sz w:val="24"/>
        </w:rPr>
        <w:t xml:space="preserve"> </w:t>
      </w:r>
      <w:r>
        <w:rPr>
          <w:sz w:val="24"/>
        </w:rPr>
        <w:t>местоимения;</w:t>
      </w:r>
    </w:p>
    <w:p w:rsidR="00CC679B" w:rsidRDefault="00CC679B" w:rsidP="00A90E1F">
      <w:pPr>
        <w:pStyle w:val="a6"/>
        <w:numPr>
          <w:ilvl w:val="0"/>
          <w:numId w:val="67"/>
        </w:numPr>
        <w:tabs>
          <w:tab w:val="left" w:pos="1007"/>
        </w:tabs>
        <w:spacing w:line="242" w:lineRule="auto"/>
        <w:ind w:right="856" w:firstLine="710"/>
        <w:rPr>
          <w:sz w:val="24"/>
        </w:rPr>
      </w:pPr>
      <w:r>
        <w:rPr>
          <w:sz w:val="24"/>
        </w:rPr>
        <w:t>распознавать и употреблять в</w:t>
      </w:r>
      <w:r>
        <w:rPr>
          <w:spacing w:val="60"/>
          <w:sz w:val="24"/>
        </w:rPr>
        <w:t xml:space="preserve"> </w:t>
      </w:r>
      <w:r>
        <w:rPr>
          <w:sz w:val="24"/>
        </w:rPr>
        <w:t>устной и письменной речи указательные местоимения</w:t>
      </w:r>
      <w:r>
        <w:rPr>
          <w:spacing w:val="1"/>
          <w:sz w:val="24"/>
        </w:rPr>
        <w:t xml:space="preserve"> </w:t>
      </w:r>
      <w:r>
        <w:rPr>
          <w:sz w:val="24"/>
        </w:rPr>
        <w:t>this</w:t>
      </w:r>
      <w:r>
        <w:rPr>
          <w:spacing w:val="-1"/>
          <w:sz w:val="24"/>
        </w:rPr>
        <w:t xml:space="preserve"> </w:t>
      </w:r>
      <w:r>
        <w:rPr>
          <w:sz w:val="24"/>
        </w:rPr>
        <w:t>–</w:t>
      </w:r>
      <w:r>
        <w:rPr>
          <w:spacing w:val="2"/>
          <w:sz w:val="24"/>
        </w:rPr>
        <w:t xml:space="preserve"> </w:t>
      </w:r>
      <w:r>
        <w:rPr>
          <w:sz w:val="24"/>
        </w:rPr>
        <w:t>these;</w:t>
      </w:r>
    </w:p>
    <w:p w:rsidR="00CC679B" w:rsidRDefault="00CC679B" w:rsidP="00A90E1F">
      <w:pPr>
        <w:pStyle w:val="a6"/>
        <w:numPr>
          <w:ilvl w:val="0"/>
          <w:numId w:val="67"/>
        </w:numPr>
        <w:tabs>
          <w:tab w:val="left" w:pos="969"/>
        </w:tabs>
        <w:spacing w:line="271" w:lineRule="exact"/>
        <w:ind w:left="968" w:hanging="145"/>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1"/>
          <w:sz w:val="24"/>
        </w:rPr>
        <w:t xml:space="preserve"> </w:t>
      </w:r>
      <w:r>
        <w:rPr>
          <w:sz w:val="24"/>
        </w:rPr>
        <w:t>количественные</w:t>
      </w:r>
      <w:r>
        <w:rPr>
          <w:spacing w:val="-3"/>
          <w:sz w:val="24"/>
        </w:rPr>
        <w:t xml:space="preserve"> </w:t>
      </w:r>
      <w:r>
        <w:rPr>
          <w:sz w:val="24"/>
        </w:rPr>
        <w:t>числительные</w:t>
      </w:r>
    </w:p>
    <w:p w:rsidR="00CC679B" w:rsidRDefault="00CC679B">
      <w:pPr>
        <w:pStyle w:val="a4"/>
        <w:spacing w:line="251" w:lineRule="exact"/>
        <w:ind w:firstLine="0"/>
        <w:jc w:val="left"/>
      </w:pPr>
      <w:r>
        <w:t>(1–12);</w:t>
      </w:r>
    </w:p>
    <w:p w:rsidR="00CC679B" w:rsidRDefault="00CC679B" w:rsidP="00A90E1F">
      <w:pPr>
        <w:pStyle w:val="a6"/>
        <w:numPr>
          <w:ilvl w:val="0"/>
          <w:numId w:val="67"/>
        </w:numPr>
        <w:tabs>
          <w:tab w:val="left" w:pos="1002"/>
        </w:tabs>
        <w:spacing w:line="275" w:lineRule="exact"/>
        <w:ind w:left="1001" w:hanging="178"/>
        <w:jc w:val="left"/>
        <w:rPr>
          <w:sz w:val="24"/>
        </w:rPr>
      </w:pPr>
      <w:r>
        <w:rPr>
          <w:sz w:val="24"/>
        </w:rPr>
        <w:t>распознавать</w:t>
      </w:r>
      <w:r>
        <w:rPr>
          <w:spacing w:val="28"/>
          <w:sz w:val="24"/>
        </w:rPr>
        <w:t xml:space="preserve"> </w:t>
      </w:r>
      <w:r>
        <w:rPr>
          <w:sz w:val="24"/>
        </w:rPr>
        <w:t>и</w:t>
      </w:r>
      <w:r>
        <w:rPr>
          <w:spacing w:val="29"/>
          <w:sz w:val="24"/>
        </w:rPr>
        <w:t xml:space="preserve"> </w:t>
      </w:r>
      <w:r>
        <w:rPr>
          <w:sz w:val="24"/>
        </w:rPr>
        <w:t>употреблять</w:t>
      </w:r>
      <w:r>
        <w:rPr>
          <w:spacing w:val="32"/>
          <w:sz w:val="24"/>
        </w:rPr>
        <w:t xml:space="preserve"> </w:t>
      </w:r>
      <w:r>
        <w:rPr>
          <w:sz w:val="24"/>
        </w:rPr>
        <w:t>в</w:t>
      </w:r>
      <w:r>
        <w:rPr>
          <w:spacing w:val="29"/>
          <w:sz w:val="24"/>
        </w:rPr>
        <w:t xml:space="preserve"> </w:t>
      </w:r>
      <w:r>
        <w:rPr>
          <w:sz w:val="24"/>
        </w:rPr>
        <w:t>устной</w:t>
      </w:r>
      <w:r>
        <w:rPr>
          <w:spacing w:val="28"/>
          <w:sz w:val="24"/>
        </w:rPr>
        <w:t xml:space="preserve"> </w:t>
      </w:r>
      <w:r>
        <w:rPr>
          <w:sz w:val="24"/>
        </w:rPr>
        <w:t>и</w:t>
      </w:r>
      <w:r>
        <w:rPr>
          <w:spacing w:val="29"/>
          <w:sz w:val="24"/>
        </w:rPr>
        <w:t xml:space="preserve"> </w:t>
      </w:r>
      <w:r>
        <w:rPr>
          <w:sz w:val="24"/>
        </w:rPr>
        <w:t>письменной</w:t>
      </w:r>
      <w:r>
        <w:rPr>
          <w:spacing w:val="28"/>
          <w:sz w:val="24"/>
        </w:rPr>
        <w:t xml:space="preserve"> </w:t>
      </w:r>
      <w:r>
        <w:rPr>
          <w:sz w:val="24"/>
        </w:rPr>
        <w:t>речи</w:t>
      </w:r>
      <w:r>
        <w:rPr>
          <w:spacing w:val="27"/>
          <w:sz w:val="24"/>
        </w:rPr>
        <w:t xml:space="preserve"> </w:t>
      </w:r>
      <w:r>
        <w:rPr>
          <w:sz w:val="24"/>
        </w:rPr>
        <w:t>вопросительные</w:t>
      </w:r>
      <w:r>
        <w:rPr>
          <w:spacing w:val="31"/>
          <w:sz w:val="24"/>
        </w:rPr>
        <w:t xml:space="preserve"> </w:t>
      </w:r>
      <w:r>
        <w:rPr>
          <w:sz w:val="24"/>
        </w:rPr>
        <w:t>слова</w:t>
      </w:r>
      <w:r>
        <w:rPr>
          <w:spacing w:val="39"/>
          <w:sz w:val="24"/>
        </w:rPr>
        <w:t xml:space="preserve"> </w:t>
      </w:r>
      <w:r>
        <w:rPr>
          <w:sz w:val="24"/>
        </w:rPr>
        <w:t>who,</w:t>
      </w:r>
    </w:p>
    <w:p w:rsidR="00CC679B" w:rsidRPr="002D2D77" w:rsidRDefault="00CC679B">
      <w:pPr>
        <w:pStyle w:val="a4"/>
        <w:spacing w:before="2" w:line="275" w:lineRule="exact"/>
        <w:ind w:firstLine="0"/>
        <w:jc w:val="left"/>
        <w:rPr>
          <w:lang w:val="en-US"/>
        </w:rPr>
      </w:pPr>
      <w:r w:rsidRPr="002D2D77">
        <w:rPr>
          <w:lang w:val="en-US"/>
        </w:rPr>
        <w:t>what,</w:t>
      </w:r>
      <w:r w:rsidRPr="002D2D77">
        <w:rPr>
          <w:spacing w:val="-1"/>
          <w:lang w:val="en-US"/>
        </w:rPr>
        <w:t xml:space="preserve"> </w:t>
      </w:r>
      <w:r w:rsidRPr="002D2D77">
        <w:rPr>
          <w:lang w:val="en-US"/>
        </w:rPr>
        <w:t>how,</w:t>
      </w:r>
      <w:r w:rsidRPr="002D2D77">
        <w:rPr>
          <w:spacing w:val="-4"/>
          <w:lang w:val="en-US"/>
        </w:rPr>
        <w:t xml:space="preserve"> </w:t>
      </w:r>
      <w:r w:rsidRPr="002D2D77">
        <w:rPr>
          <w:lang w:val="en-US"/>
        </w:rPr>
        <w:t>where, how</w:t>
      </w:r>
      <w:r w:rsidRPr="002D2D77">
        <w:rPr>
          <w:spacing w:val="-2"/>
          <w:lang w:val="en-US"/>
        </w:rPr>
        <w:t xml:space="preserve"> </w:t>
      </w:r>
      <w:r w:rsidRPr="002D2D77">
        <w:rPr>
          <w:lang w:val="en-US"/>
        </w:rPr>
        <w:t>many;</w:t>
      </w:r>
    </w:p>
    <w:p w:rsidR="00CC679B" w:rsidRDefault="00CC679B" w:rsidP="00A90E1F">
      <w:pPr>
        <w:pStyle w:val="a6"/>
        <w:numPr>
          <w:ilvl w:val="0"/>
          <w:numId w:val="67"/>
        </w:numPr>
        <w:tabs>
          <w:tab w:val="left" w:pos="1002"/>
        </w:tabs>
        <w:spacing w:line="275" w:lineRule="exact"/>
        <w:ind w:left="1001" w:hanging="178"/>
        <w:jc w:val="left"/>
        <w:rPr>
          <w:sz w:val="24"/>
        </w:rPr>
      </w:pPr>
      <w:r>
        <w:rPr>
          <w:sz w:val="24"/>
        </w:rPr>
        <w:t>распознавать</w:t>
      </w:r>
      <w:r>
        <w:rPr>
          <w:spacing w:val="28"/>
          <w:sz w:val="24"/>
        </w:rPr>
        <w:t xml:space="preserve"> </w:t>
      </w:r>
      <w:r>
        <w:rPr>
          <w:sz w:val="24"/>
        </w:rPr>
        <w:t>и</w:t>
      </w:r>
      <w:r>
        <w:rPr>
          <w:spacing w:val="28"/>
          <w:sz w:val="24"/>
        </w:rPr>
        <w:t xml:space="preserve"> </w:t>
      </w:r>
      <w:r>
        <w:rPr>
          <w:sz w:val="24"/>
        </w:rPr>
        <w:t>употреблять</w:t>
      </w:r>
      <w:r>
        <w:rPr>
          <w:spacing w:val="27"/>
          <w:sz w:val="24"/>
        </w:rPr>
        <w:t xml:space="preserve"> </w:t>
      </w:r>
      <w:r>
        <w:rPr>
          <w:sz w:val="24"/>
        </w:rPr>
        <w:t>в</w:t>
      </w:r>
      <w:r>
        <w:rPr>
          <w:spacing w:val="29"/>
          <w:sz w:val="24"/>
        </w:rPr>
        <w:t xml:space="preserve"> </w:t>
      </w:r>
      <w:r>
        <w:rPr>
          <w:sz w:val="24"/>
        </w:rPr>
        <w:t>устной</w:t>
      </w:r>
      <w:r>
        <w:rPr>
          <w:spacing w:val="28"/>
          <w:sz w:val="24"/>
        </w:rPr>
        <w:t xml:space="preserve"> </w:t>
      </w:r>
      <w:r>
        <w:rPr>
          <w:sz w:val="24"/>
        </w:rPr>
        <w:t>и</w:t>
      </w:r>
      <w:r>
        <w:rPr>
          <w:spacing w:val="28"/>
          <w:sz w:val="24"/>
        </w:rPr>
        <w:t xml:space="preserve"> </w:t>
      </w:r>
      <w:r>
        <w:rPr>
          <w:sz w:val="24"/>
        </w:rPr>
        <w:t>письменной</w:t>
      </w:r>
      <w:r>
        <w:rPr>
          <w:spacing w:val="29"/>
          <w:sz w:val="24"/>
        </w:rPr>
        <w:t xml:space="preserve"> </w:t>
      </w:r>
      <w:r>
        <w:rPr>
          <w:sz w:val="24"/>
        </w:rPr>
        <w:t>речи</w:t>
      </w:r>
      <w:r>
        <w:rPr>
          <w:spacing w:val="28"/>
          <w:sz w:val="24"/>
        </w:rPr>
        <w:t xml:space="preserve"> </w:t>
      </w:r>
      <w:r>
        <w:rPr>
          <w:sz w:val="24"/>
        </w:rPr>
        <w:t>предлоги</w:t>
      </w:r>
      <w:r>
        <w:rPr>
          <w:spacing w:val="28"/>
          <w:sz w:val="24"/>
        </w:rPr>
        <w:t xml:space="preserve"> </w:t>
      </w:r>
      <w:r>
        <w:rPr>
          <w:sz w:val="24"/>
        </w:rPr>
        <w:t>места</w:t>
      </w:r>
      <w:r>
        <w:rPr>
          <w:spacing w:val="31"/>
          <w:sz w:val="24"/>
        </w:rPr>
        <w:t xml:space="preserve"> </w:t>
      </w:r>
      <w:r>
        <w:rPr>
          <w:sz w:val="24"/>
        </w:rPr>
        <w:t>on,</w:t>
      </w:r>
      <w:r>
        <w:rPr>
          <w:spacing w:val="34"/>
          <w:sz w:val="24"/>
        </w:rPr>
        <w:t xml:space="preserve"> </w:t>
      </w:r>
      <w:r>
        <w:rPr>
          <w:sz w:val="24"/>
        </w:rPr>
        <w:t>in,</w:t>
      </w:r>
      <w:r>
        <w:rPr>
          <w:spacing w:val="35"/>
          <w:sz w:val="24"/>
        </w:rPr>
        <w:t xml:space="preserve"> </w:t>
      </w:r>
      <w:r>
        <w:rPr>
          <w:sz w:val="24"/>
        </w:rPr>
        <w:t>near,</w:t>
      </w:r>
    </w:p>
    <w:p w:rsidR="00CC679B" w:rsidRDefault="00CC679B">
      <w:pPr>
        <w:pStyle w:val="a4"/>
        <w:spacing w:before="3" w:line="275" w:lineRule="exact"/>
        <w:ind w:firstLine="0"/>
        <w:jc w:val="left"/>
      </w:pPr>
      <w:r>
        <w:t>under;</w:t>
      </w:r>
    </w:p>
    <w:p w:rsidR="00CC679B" w:rsidRDefault="00CC679B" w:rsidP="00A90E1F">
      <w:pPr>
        <w:pStyle w:val="a6"/>
        <w:numPr>
          <w:ilvl w:val="0"/>
          <w:numId w:val="67"/>
        </w:numPr>
        <w:tabs>
          <w:tab w:val="left" w:pos="1050"/>
        </w:tabs>
        <w:spacing w:line="275" w:lineRule="exact"/>
        <w:ind w:left="1049" w:hanging="226"/>
        <w:jc w:val="left"/>
        <w:rPr>
          <w:sz w:val="24"/>
        </w:rPr>
      </w:pPr>
      <w:r>
        <w:rPr>
          <w:sz w:val="24"/>
        </w:rPr>
        <w:t>распознавать</w:t>
      </w:r>
      <w:r>
        <w:rPr>
          <w:spacing w:val="17"/>
          <w:sz w:val="24"/>
        </w:rPr>
        <w:t xml:space="preserve"> </w:t>
      </w:r>
      <w:r>
        <w:rPr>
          <w:sz w:val="24"/>
        </w:rPr>
        <w:t>и</w:t>
      </w:r>
      <w:r>
        <w:rPr>
          <w:spacing w:val="80"/>
          <w:sz w:val="24"/>
        </w:rPr>
        <w:t xml:space="preserve"> </w:t>
      </w:r>
      <w:r>
        <w:rPr>
          <w:sz w:val="24"/>
        </w:rPr>
        <w:t>употреблять</w:t>
      </w:r>
      <w:r>
        <w:rPr>
          <w:spacing w:val="75"/>
          <w:sz w:val="24"/>
        </w:rPr>
        <w:t xml:space="preserve"> </w:t>
      </w:r>
      <w:r>
        <w:rPr>
          <w:sz w:val="24"/>
        </w:rPr>
        <w:t>в</w:t>
      </w:r>
      <w:r>
        <w:rPr>
          <w:spacing w:val="81"/>
          <w:sz w:val="24"/>
        </w:rPr>
        <w:t xml:space="preserve"> </w:t>
      </w:r>
      <w:r>
        <w:rPr>
          <w:sz w:val="24"/>
        </w:rPr>
        <w:t>устной</w:t>
      </w:r>
      <w:r>
        <w:rPr>
          <w:spacing w:val="75"/>
          <w:sz w:val="24"/>
        </w:rPr>
        <w:t xml:space="preserve"> </w:t>
      </w:r>
      <w:r>
        <w:rPr>
          <w:sz w:val="24"/>
        </w:rPr>
        <w:t>и</w:t>
      </w:r>
      <w:r>
        <w:rPr>
          <w:spacing w:val="76"/>
          <w:sz w:val="24"/>
        </w:rPr>
        <w:t xml:space="preserve"> </w:t>
      </w:r>
      <w:r>
        <w:rPr>
          <w:sz w:val="24"/>
        </w:rPr>
        <w:t>письменной</w:t>
      </w:r>
      <w:r>
        <w:rPr>
          <w:spacing w:val="76"/>
          <w:sz w:val="24"/>
        </w:rPr>
        <w:t xml:space="preserve"> </w:t>
      </w:r>
      <w:r>
        <w:rPr>
          <w:sz w:val="24"/>
        </w:rPr>
        <w:t>речи</w:t>
      </w:r>
      <w:r>
        <w:rPr>
          <w:spacing w:val="80"/>
          <w:sz w:val="24"/>
        </w:rPr>
        <w:t xml:space="preserve"> </w:t>
      </w:r>
      <w:r>
        <w:rPr>
          <w:sz w:val="24"/>
        </w:rPr>
        <w:t>союзы</w:t>
      </w:r>
      <w:r>
        <w:rPr>
          <w:spacing w:val="92"/>
          <w:sz w:val="24"/>
        </w:rPr>
        <w:t xml:space="preserve"> </w:t>
      </w:r>
      <w:r>
        <w:rPr>
          <w:sz w:val="24"/>
        </w:rPr>
        <w:t>and</w:t>
      </w:r>
      <w:r>
        <w:rPr>
          <w:spacing w:val="80"/>
          <w:sz w:val="24"/>
        </w:rPr>
        <w:t xml:space="preserve"> </w:t>
      </w:r>
      <w:r>
        <w:rPr>
          <w:sz w:val="24"/>
        </w:rPr>
        <w:t>и</w:t>
      </w:r>
      <w:r>
        <w:rPr>
          <w:spacing w:val="76"/>
          <w:sz w:val="24"/>
        </w:rPr>
        <w:t xml:space="preserve"> </w:t>
      </w:r>
      <w:r>
        <w:rPr>
          <w:sz w:val="24"/>
        </w:rPr>
        <w:t>but</w:t>
      </w:r>
      <w:r>
        <w:rPr>
          <w:spacing w:val="80"/>
          <w:sz w:val="24"/>
        </w:rPr>
        <w:t xml:space="preserve"> </w:t>
      </w:r>
      <w:r>
        <w:rPr>
          <w:sz w:val="24"/>
        </w:rPr>
        <w:t>(при</w:t>
      </w:r>
    </w:p>
    <w:p w:rsidR="00CC679B" w:rsidRDefault="00CC679B">
      <w:pPr>
        <w:pStyle w:val="a4"/>
        <w:spacing w:before="2" w:line="275" w:lineRule="exact"/>
        <w:ind w:firstLine="0"/>
      </w:pPr>
      <w:r>
        <w:t>однородных</w:t>
      </w:r>
      <w:r>
        <w:rPr>
          <w:spacing w:val="-7"/>
        </w:rPr>
        <w:t xml:space="preserve"> </w:t>
      </w:r>
      <w:r>
        <w:t>членах).</w:t>
      </w:r>
    </w:p>
    <w:p w:rsidR="00CC679B" w:rsidRDefault="00CC679B">
      <w:pPr>
        <w:pStyle w:val="a4"/>
        <w:spacing w:line="275" w:lineRule="exact"/>
        <w:ind w:left="824" w:firstLine="0"/>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CC679B" w:rsidRDefault="00CC679B" w:rsidP="00A90E1F">
      <w:pPr>
        <w:pStyle w:val="a6"/>
        <w:numPr>
          <w:ilvl w:val="0"/>
          <w:numId w:val="67"/>
        </w:numPr>
        <w:tabs>
          <w:tab w:val="left" w:pos="988"/>
        </w:tabs>
        <w:spacing w:before="2"/>
        <w:ind w:right="853" w:firstLine="710"/>
        <w:rPr>
          <w:sz w:val="24"/>
        </w:rPr>
      </w:pPr>
      <w:r>
        <w:rPr>
          <w:sz w:val="24"/>
        </w:rPr>
        <w:t>владеть отдельными социокультурными элементами речевого поведенческого этикета,</w:t>
      </w:r>
      <w:r>
        <w:rPr>
          <w:spacing w:val="1"/>
          <w:sz w:val="24"/>
        </w:rPr>
        <w:t xml:space="preserve"> </w:t>
      </w:r>
      <w:r>
        <w:rPr>
          <w:sz w:val="24"/>
        </w:rPr>
        <w:t>принятыми в англоязычной среде, в некоторых ситуациях общения: приветствие, 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2"/>
          <w:sz w:val="24"/>
        </w:rPr>
        <w:t xml:space="preserve"> </w:t>
      </w:r>
      <w:r>
        <w:rPr>
          <w:sz w:val="24"/>
        </w:rPr>
        <w:t>Рождеством;</w:t>
      </w:r>
    </w:p>
    <w:p w:rsidR="00CC679B" w:rsidRDefault="00CC679B" w:rsidP="00A90E1F">
      <w:pPr>
        <w:pStyle w:val="a6"/>
        <w:numPr>
          <w:ilvl w:val="0"/>
          <w:numId w:val="67"/>
        </w:numPr>
        <w:tabs>
          <w:tab w:val="left" w:pos="969"/>
        </w:tabs>
        <w:spacing w:before="1" w:line="275" w:lineRule="exact"/>
        <w:ind w:left="968" w:hanging="145"/>
        <w:rPr>
          <w:sz w:val="24"/>
        </w:rPr>
      </w:pPr>
      <w:r>
        <w:rPr>
          <w:sz w:val="24"/>
        </w:rPr>
        <w:t>знать</w:t>
      </w:r>
      <w:r>
        <w:rPr>
          <w:spacing w:val="-2"/>
          <w:sz w:val="24"/>
        </w:rPr>
        <w:t xml:space="preserve"> </w:t>
      </w:r>
      <w:r>
        <w:rPr>
          <w:sz w:val="24"/>
        </w:rPr>
        <w:t>названия</w:t>
      </w:r>
      <w:r>
        <w:rPr>
          <w:spacing w:val="-5"/>
          <w:sz w:val="24"/>
        </w:rPr>
        <w:t xml:space="preserve"> </w:t>
      </w:r>
      <w:r>
        <w:rPr>
          <w:sz w:val="24"/>
        </w:rPr>
        <w:t>родной страны и</w:t>
      </w:r>
      <w:r>
        <w:rPr>
          <w:spacing w:val="-5"/>
          <w:sz w:val="24"/>
        </w:rPr>
        <w:t xml:space="preserve"> </w:t>
      </w:r>
      <w:r>
        <w:rPr>
          <w:sz w:val="24"/>
        </w:rPr>
        <w:t>страны/стран</w:t>
      </w:r>
      <w:r>
        <w:rPr>
          <w:spacing w:val="-5"/>
          <w:sz w:val="24"/>
        </w:rPr>
        <w:t xml:space="preserve"> </w:t>
      </w:r>
      <w:r>
        <w:rPr>
          <w:sz w:val="24"/>
        </w:rPr>
        <w:t>изучаемого</w:t>
      </w:r>
      <w:r>
        <w:rPr>
          <w:spacing w:val="-1"/>
          <w:sz w:val="24"/>
        </w:rPr>
        <w:t xml:space="preserve"> </w:t>
      </w:r>
      <w:r>
        <w:rPr>
          <w:sz w:val="24"/>
        </w:rPr>
        <w:t>языка</w:t>
      </w:r>
      <w:r>
        <w:rPr>
          <w:spacing w:val="-2"/>
          <w:sz w:val="24"/>
        </w:rPr>
        <w:t xml:space="preserve"> </w:t>
      </w:r>
      <w:r>
        <w:rPr>
          <w:sz w:val="24"/>
        </w:rPr>
        <w:t>и</w:t>
      </w:r>
      <w:r>
        <w:rPr>
          <w:spacing w:val="-5"/>
          <w:sz w:val="24"/>
        </w:rPr>
        <w:t xml:space="preserve"> </w:t>
      </w:r>
      <w:r>
        <w:rPr>
          <w:sz w:val="24"/>
        </w:rPr>
        <w:t>их</w:t>
      </w:r>
      <w:r>
        <w:rPr>
          <w:spacing w:val="-6"/>
          <w:sz w:val="24"/>
        </w:rPr>
        <w:t xml:space="preserve"> </w:t>
      </w:r>
      <w:r>
        <w:rPr>
          <w:sz w:val="24"/>
        </w:rPr>
        <w:t>столиц.</w:t>
      </w:r>
    </w:p>
    <w:p w:rsidR="00CC679B" w:rsidRDefault="00CC679B">
      <w:pPr>
        <w:pStyle w:val="a4"/>
        <w:spacing w:line="242" w:lineRule="auto"/>
        <w:ind w:right="862"/>
      </w:pPr>
      <w:r>
        <w:t>К концу обучения в 3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2"/>
        </w:rPr>
        <w:t xml:space="preserve"> </w:t>
      </w:r>
      <w:r>
        <w:t>темам</w:t>
      </w:r>
      <w:r>
        <w:rPr>
          <w:spacing w:val="2"/>
        </w:rPr>
        <w:t xml:space="preserve"> </w:t>
      </w:r>
      <w:r>
        <w:t>программы</w:t>
      </w:r>
      <w:r>
        <w:rPr>
          <w:spacing w:val="-1"/>
        </w:rPr>
        <w:t xml:space="preserve"> </w:t>
      </w:r>
      <w:r>
        <w:t>по</w:t>
      </w:r>
      <w:r>
        <w:rPr>
          <w:spacing w:val="5"/>
        </w:rPr>
        <w:t xml:space="preserve"> </w:t>
      </w:r>
      <w:r>
        <w:t>иностранному</w:t>
      </w:r>
      <w:r>
        <w:rPr>
          <w:spacing w:val="-9"/>
        </w:rPr>
        <w:t xml:space="preserve"> </w:t>
      </w:r>
      <w:r>
        <w:t>(английскому)</w:t>
      </w:r>
      <w:r>
        <w:rPr>
          <w:spacing w:val="3"/>
        </w:rPr>
        <w:t xml:space="preserve"> </w:t>
      </w:r>
      <w:r>
        <w:t>языку:</w:t>
      </w:r>
    </w:p>
    <w:p w:rsidR="00CC679B" w:rsidRDefault="00CC679B">
      <w:pPr>
        <w:pStyle w:val="a4"/>
        <w:spacing w:line="242" w:lineRule="auto"/>
        <w:ind w:left="824" w:right="7274" w:firstLine="0"/>
      </w:pPr>
      <w:r>
        <w:t>Коммуникативные</w:t>
      </w:r>
      <w:r>
        <w:rPr>
          <w:spacing w:val="-12"/>
        </w:rPr>
        <w:t xml:space="preserve"> </w:t>
      </w:r>
      <w:r>
        <w:t>умения.</w:t>
      </w:r>
      <w:r>
        <w:rPr>
          <w:spacing w:val="-58"/>
        </w:rPr>
        <w:t xml:space="preserve"> </w:t>
      </w:r>
      <w:r>
        <w:t>Говорение:</w:t>
      </w:r>
    </w:p>
    <w:p w:rsidR="00CC679B" w:rsidRDefault="00CC679B" w:rsidP="00A90E1F">
      <w:pPr>
        <w:pStyle w:val="a6"/>
        <w:numPr>
          <w:ilvl w:val="0"/>
          <w:numId w:val="67"/>
        </w:numPr>
        <w:tabs>
          <w:tab w:val="left" w:pos="969"/>
        </w:tabs>
        <w:ind w:right="844" w:firstLine="710"/>
        <w:rPr>
          <w:sz w:val="24"/>
        </w:rPr>
      </w:pPr>
      <w:r>
        <w:rPr>
          <w:sz w:val="24"/>
        </w:rPr>
        <w:t>вести разные виды диалогов (диалог этикетного характера, диалог-побуждение, диалог-</w:t>
      </w:r>
      <w:r>
        <w:rPr>
          <w:spacing w:val="-57"/>
          <w:sz w:val="24"/>
        </w:rPr>
        <w:t xml:space="preserve"> </w:t>
      </w:r>
      <w:r>
        <w:rPr>
          <w:sz w:val="24"/>
        </w:rPr>
        <w:t>расспрос)</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57"/>
          <w:sz w:val="24"/>
        </w:rPr>
        <w:t xml:space="preserve"> </w:t>
      </w:r>
      <w:r>
        <w:rPr>
          <w:sz w:val="24"/>
        </w:rPr>
        <w:t>зрительными опорами в рамках изучаемой тематики с соблюдением норм речевого этикета,</w:t>
      </w:r>
      <w:r>
        <w:rPr>
          <w:spacing w:val="1"/>
          <w:sz w:val="24"/>
        </w:rPr>
        <w:t xml:space="preserve"> </w:t>
      </w:r>
      <w:r>
        <w:rPr>
          <w:sz w:val="24"/>
        </w:rPr>
        <w:t>принятого</w:t>
      </w:r>
      <w:r>
        <w:rPr>
          <w:spacing w:val="39"/>
          <w:sz w:val="24"/>
        </w:rPr>
        <w:t xml:space="preserve"> </w:t>
      </w:r>
      <w:r>
        <w:rPr>
          <w:sz w:val="24"/>
        </w:rPr>
        <w:t>в</w:t>
      </w:r>
      <w:r>
        <w:rPr>
          <w:spacing w:val="37"/>
          <w:sz w:val="24"/>
        </w:rPr>
        <w:t xml:space="preserve"> </w:t>
      </w:r>
      <w:r>
        <w:rPr>
          <w:sz w:val="24"/>
        </w:rPr>
        <w:t>стране/странах</w:t>
      </w:r>
      <w:r>
        <w:rPr>
          <w:spacing w:val="35"/>
          <w:sz w:val="24"/>
        </w:rPr>
        <w:t xml:space="preserve"> </w:t>
      </w:r>
      <w:r>
        <w:rPr>
          <w:sz w:val="24"/>
        </w:rPr>
        <w:t>изучаемого</w:t>
      </w:r>
      <w:r>
        <w:rPr>
          <w:spacing w:val="44"/>
          <w:sz w:val="24"/>
        </w:rPr>
        <w:t xml:space="preserve"> </w:t>
      </w:r>
      <w:r>
        <w:rPr>
          <w:sz w:val="24"/>
        </w:rPr>
        <w:t>языка</w:t>
      </w:r>
      <w:r>
        <w:rPr>
          <w:spacing w:val="39"/>
          <w:sz w:val="24"/>
        </w:rPr>
        <w:t xml:space="preserve"> </w:t>
      </w:r>
      <w:r>
        <w:rPr>
          <w:sz w:val="24"/>
        </w:rPr>
        <w:t>(не</w:t>
      </w:r>
      <w:r>
        <w:rPr>
          <w:spacing w:val="39"/>
          <w:sz w:val="24"/>
        </w:rPr>
        <w:t xml:space="preserve"> </w:t>
      </w:r>
      <w:r>
        <w:rPr>
          <w:sz w:val="24"/>
        </w:rPr>
        <w:t>менее</w:t>
      </w:r>
      <w:r>
        <w:rPr>
          <w:spacing w:val="34"/>
          <w:sz w:val="24"/>
        </w:rPr>
        <w:t xml:space="preserve"> </w:t>
      </w:r>
      <w:r>
        <w:rPr>
          <w:sz w:val="24"/>
        </w:rPr>
        <w:t>4</w:t>
      </w:r>
      <w:r>
        <w:rPr>
          <w:spacing w:val="39"/>
          <w:sz w:val="24"/>
        </w:rPr>
        <w:t xml:space="preserve"> </w:t>
      </w:r>
      <w:r>
        <w:rPr>
          <w:sz w:val="24"/>
        </w:rPr>
        <w:t>реплик</w:t>
      </w:r>
      <w:r>
        <w:rPr>
          <w:spacing w:val="33"/>
          <w:sz w:val="24"/>
        </w:rPr>
        <w:t xml:space="preserve"> </w:t>
      </w:r>
      <w:r>
        <w:rPr>
          <w:sz w:val="24"/>
        </w:rPr>
        <w:t>со</w:t>
      </w:r>
      <w:r>
        <w:rPr>
          <w:spacing w:val="39"/>
          <w:sz w:val="24"/>
        </w:rPr>
        <w:t xml:space="preserve"> </w:t>
      </w:r>
      <w:r>
        <w:rPr>
          <w:sz w:val="24"/>
        </w:rPr>
        <w:t>стороны</w:t>
      </w:r>
      <w:r>
        <w:rPr>
          <w:spacing w:val="41"/>
          <w:sz w:val="24"/>
        </w:rPr>
        <w:t xml:space="preserve"> </w:t>
      </w:r>
      <w:r>
        <w:rPr>
          <w:sz w:val="24"/>
        </w:rPr>
        <w:t>каждого</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собеседника);</w:t>
      </w:r>
    </w:p>
    <w:p w:rsidR="00CC679B" w:rsidRDefault="00CC679B" w:rsidP="00A90E1F">
      <w:pPr>
        <w:pStyle w:val="a6"/>
        <w:numPr>
          <w:ilvl w:val="0"/>
          <w:numId w:val="67"/>
        </w:numPr>
        <w:tabs>
          <w:tab w:val="left" w:pos="1305"/>
        </w:tabs>
        <w:spacing w:before="3"/>
        <w:ind w:right="854" w:firstLine="710"/>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повествование/рассказ) в рамках изучаемой тематики объёмом не менее 4 фраз с вербальными и</w:t>
      </w:r>
      <w:r>
        <w:rPr>
          <w:spacing w:val="-57"/>
          <w:sz w:val="24"/>
        </w:rPr>
        <w:t xml:space="preserve"> </w:t>
      </w:r>
      <w:r>
        <w:rPr>
          <w:sz w:val="24"/>
        </w:rPr>
        <w:t>(или)</w:t>
      </w:r>
      <w:r>
        <w:rPr>
          <w:spacing w:val="-2"/>
          <w:sz w:val="24"/>
        </w:rPr>
        <w:t xml:space="preserve"> </w:t>
      </w:r>
      <w:r>
        <w:rPr>
          <w:sz w:val="24"/>
        </w:rPr>
        <w:t>зрительными</w:t>
      </w:r>
      <w:r>
        <w:rPr>
          <w:spacing w:val="-2"/>
          <w:sz w:val="24"/>
        </w:rPr>
        <w:t xml:space="preserve"> </w:t>
      </w:r>
      <w:r>
        <w:rPr>
          <w:sz w:val="24"/>
        </w:rPr>
        <w:t>опорами;</w:t>
      </w:r>
    </w:p>
    <w:p w:rsidR="00CC679B" w:rsidRDefault="00CC679B" w:rsidP="00A90E1F">
      <w:pPr>
        <w:pStyle w:val="a6"/>
        <w:numPr>
          <w:ilvl w:val="0"/>
          <w:numId w:val="67"/>
        </w:numPr>
        <w:tabs>
          <w:tab w:val="left" w:pos="1089"/>
        </w:tabs>
        <w:spacing w:line="242" w:lineRule="auto"/>
        <w:ind w:right="855" w:firstLine="710"/>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57"/>
          <w:sz w:val="24"/>
        </w:rPr>
        <w:t xml:space="preserve"> </w:t>
      </w:r>
      <w:r>
        <w:rPr>
          <w:sz w:val="24"/>
        </w:rPr>
        <w:t>зрительными</w:t>
      </w:r>
      <w:r>
        <w:rPr>
          <w:spacing w:val="-3"/>
          <w:sz w:val="24"/>
        </w:rPr>
        <w:t xml:space="preserve"> </w:t>
      </w:r>
      <w:r>
        <w:rPr>
          <w:sz w:val="24"/>
        </w:rPr>
        <w:t>опорами</w:t>
      </w:r>
      <w:r>
        <w:rPr>
          <w:spacing w:val="-3"/>
          <w:sz w:val="24"/>
        </w:rPr>
        <w:t xml:space="preserve"> </w:t>
      </w:r>
      <w:r>
        <w:rPr>
          <w:sz w:val="24"/>
        </w:rPr>
        <w:t>(объём</w:t>
      </w:r>
      <w:r>
        <w:rPr>
          <w:spacing w:val="-3"/>
          <w:sz w:val="24"/>
        </w:rPr>
        <w:t xml:space="preserve"> </w:t>
      </w:r>
      <w:r>
        <w:rPr>
          <w:sz w:val="24"/>
        </w:rPr>
        <w:t>монологического</w:t>
      </w:r>
      <w:r>
        <w:rPr>
          <w:spacing w:val="2"/>
          <w:sz w:val="24"/>
        </w:rPr>
        <w:t xml:space="preserve"> </w:t>
      </w:r>
      <w:r>
        <w:rPr>
          <w:sz w:val="24"/>
        </w:rPr>
        <w:t>высказывания</w:t>
      </w:r>
      <w:r>
        <w:rPr>
          <w:spacing w:val="4"/>
          <w:sz w:val="24"/>
        </w:rPr>
        <w:t xml:space="preserve"> </w:t>
      </w:r>
      <w:r>
        <w:rPr>
          <w:sz w:val="24"/>
        </w:rPr>
        <w:t>–</w:t>
      </w:r>
      <w:r>
        <w:rPr>
          <w:spacing w:val="2"/>
          <w:sz w:val="24"/>
        </w:rPr>
        <w:t xml:space="preserve"> </w:t>
      </w:r>
      <w:r>
        <w:rPr>
          <w:sz w:val="24"/>
        </w:rPr>
        <w:t>не</w:t>
      </w:r>
      <w:r>
        <w:rPr>
          <w:spacing w:val="-5"/>
          <w:sz w:val="24"/>
        </w:rPr>
        <w:t xml:space="preserve"> </w:t>
      </w:r>
      <w:r>
        <w:rPr>
          <w:sz w:val="24"/>
        </w:rPr>
        <w:t>менее</w:t>
      </w:r>
      <w:r>
        <w:rPr>
          <w:spacing w:val="1"/>
          <w:sz w:val="24"/>
        </w:rPr>
        <w:t xml:space="preserve"> </w:t>
      </w:r>
      <w:r>
        <w:rPr>
          <w:sz w:val="24"/>
        </w:rPr>
        <w:t>4</w:t>
      </w:r>
      <w:r>
        <w:rPr>
          <w:spacing w:val="-4"/>
          <w:sz w:val="24"/>
        </w:rPr>
        <w:t xml:space="preserve"> </w:t>
      </w:r>
      <w:r>
        <w:rPr>
          <w:sz w:val="24"/>
        </w:rPr>
        <w:t>фраз).</w:t>
      </w:r>
    </w:p>
    <w:p w:rsidR="00CC679B" w:rsidRDefault="00CC679B">
      <w:pPr>
        <w:pStyle w:val="a4"/>
        <w:spacing w:line="271" w:lineRule="exact"/>
        <w:ind w:left="824" w:firstLine="0"/>
        <w:jc w:val="left"/>
      </w:pPr>
      <w:r>
        <w:t>Аудирование:</w:t>
      </w:r>
    </w:p>
    <w:p w:rsidR="00CC679B" w:rsidRDefault="00CC679B" w:rsidP="00A90E1F">
      <w:pPr>
        <w:pStyle w:val="a6"/>
        <w:numPr>
          <w:ilvl w:val="0"/>
          <w:numId w:val="67"/>
        </w:numPr>
        <w:tabs>
          <w:tab w:val="left" w:pos="1141"/>
        </w:tabs>
        <w:spacing w:before="2" w:line="237" w:lineRule="auto"/>
        <w:ind w:right="862"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обучающихся</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CC679B" w:rsidRDefault="00CC679B" w:rsidP="00A90E1F">
      <w:pPr>
        <w:pStyle w:val="a6"/>
        <w:numPr>
          <w:ilvl w:val="0"/>
          <w:numId w:val="67"/>
        </w:numPr>
        <w:tabs>
          <w:tab w:val="left" w:pos="1065"/>
        </w:tabs>
        <w:spacing w:before="3"/>
        <w:ind w:right="848"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учебные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 материале,</w:t>
      </w:r>
      <w:r>
        <w:rPr>
          <w:spacing w:val="1"/>
          <w:sz w:val="24"/>
        </w:rPr>
        <w:t xml:space="preserve"> </w:t>
      </w:r>
      <w:r>
        <w:rPr>
          <w:sz w:val="24"/>
        </w:rPr>
        <w:t>с разной глубиной проникновения в их содержание в зависимости от</w:t>
      </w:r>
      <w:r>
        <w:rPr>
          <w:spacing w:val="1"/>
          <w:sz w:val="24"/>
        </w:rPr>
        <w:t xml:space="preserve"> </w:t>
      </w:r>
      <w:r>
        <w:rPr>
          <w:sz w:val="24"/>
        </w:rPr>
        <w:t>поставленной коммуникативной задачи: с пониманием основного содержания, с пониманием</w:t>
      </w:r>
      <w:r>
        <w:rPr>
          <w:spacing w:val="1"/>
          <w:sz w:val="24"/>
        </w:rPr>
        <w:t xml:space="preserve"> </w:t>
      </w:r>
      <w:r>
        <w:rPr>
          <w:sz w:val="24"/>
        </w:rPr>
        <w:t>запрашиваемой</w:t>
      </w:r>
      <w:r>
        <w:rPr>
          <w:spacing w:val="1"/>
          <w:sz w:val="24"/>
        </w:rPr>
        <w:t xml:space="preserve"> </w:t>
      </w:r>
      <w:r>
        <w:rPr>
          <w:sz w:val="24"/>
        </w:rPr>
        <w:t>информации</w:t>
      </w:r>
      <w:r>
        <w:rPr>
          <w:spacing w:val="1"/>
          <w:sz w:val="24"/>
        </w:rPr>
        <w:t xml:space="preserve"> </w:t>
      </w:r>
      <w:r>
        <w:rPr>
          <w:sz w:val="24"/>
        </w:rPr>
        <w:t>фактического</w:t>
      </w:r>
      <w:r>
        <w:rPr>
          <w:spacing w:val="1"/>
          <w:sz w:val="24"/>
        </w:rPr>
        <w:t xml:space="preserve"> </w:t>
      </w:r>
      <w:r>
        <w:rPr>
          <w:sz w:val="24"/>
        </w:rPr>
        <w:t>характера,</w:t>
      </w:r>
      <w:r>
        <w:rPr>
          <w:spacing w:val="1"/>
          <w:sz w:val="24"/>
        </w:rPr>
        <w:t xml:space="preserve"> </w:t>
      </w:r>
      <w:r>
        <w:rPr>
          <w:sz w:val="24"/>
        </w:rPr>
        <w:t>со</w:t>
      </w:r>
      <w:r>
        <w:rPr>
          <w:spacing w:val="1"/>
          <w:sz w:val="24"/>
        </w:rPr>
        <w:t xml:space="preserve"> </w:t>
      </w:r>
      <w:r>
        <w:rPr>
          <w:sz w:val="24"/>
        </w:rPr>
        <w:t>зрительной</w:t>
      </w:r>
      <w:r>
        <w:rPr>
          <w:spacing w:val="1"/>
          <w:sz w:val="24"/>
        </w:rPr>
        <w:t xml:space="preserve"> </w:t>
      </w:r>
      <w:r>
        <w:rPr>
          <w:sz w:val="24"/>
        </w:rPr>
        <w:t>опорой</w:t>
      </w:r>
      <w:r>
        <w:rPr>
          <w:spacing w:val="61"/>
          <w:sz w:val="24"/>
        </w:rPr>
        <w:t xml:space="preserve"> </w:t>
      </w:r>
      <w:r>
        <w:rPr>
          <w:sz w:val="24"/>
        </w:rPr>
        <w:t>и</w:t>
      </w:r>
      <w:r>
        <w:rPr>
          <w:spacing w:val="6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языковой,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контекстуальной,</w:t>
      </w:r>
      <w:r>
        <w:rPr>
          <w:spacing w:val="1"/>
          <w:sz w:val="24"/>
        </w:rPr>
        <w:t xml:space="preserve"> </w:t>
      </w:r>
      <w:r>
        <w:rPr>
          <w:sz w:val="24"/>
        </w:rPr>
        <w:t>догадки</w:t>
      </w:r>
      <w:r>
        <w:rPr>
          <w:spacing w:val="1"/>
          <w:sz w:val="24"/>
        </w:rPr>
        <w:t xml:space="preserve"> </w:t>
      </w:r>
      <w:r>
        <w:rPr>
          <w:sz w:val="24"/>
        </w:rPr>
        <w:t>(время</w:t>
      </w:r>
      <w:r>
        <w:rPr>
          <w:spacing w:val="1"/>
          <w:sz w:val="24"/>
        </w:rPr>
        <w:t xml:space="preserve"> </w:t>
      </w:r>
      <w:r>
        <w:rPr>
          <w:sz w:val="24"/>
        </w:rPr>
        <w:t>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
    <w:p w:rsidR="00CC679B" w:rsidRDefault="00CC679B">
      <w:pPr>
        <w:pStyle w:val="a4"/>
        <w:spacing w:before="1" w:line="275" w:lineRule="exact"/>
        <w:ind w:left="824" w:firstLine="0"/>
      </w:pPr>
      <w:r>
        <w:t>Смысловое чтение:</w:t>
      </w:r>
    </w:p>
    <w:p w:rsidR="00CC679B" w:rsidRDefault="00CC679B" w:rsidP="00A90E1F">
      <w:pPr>
        <w:pStyle w:val="a6"/>
        <w:numPr>
          <w:ilvl w:val="0"/>
          <w:numId w:val="67"/>
        </w:numPr>
        <w:tabs>
          <w:tab w:val="left" w:pos="973"/>
        </w:tabs>
        <w:ind w:right="856" w:firstLine="710"/>
        <w:rPr>
          <w:sz w:val="24"/>
        </w:rPr>
      </w:pPr>
      <w:r>
        <w:rPr>
          <w:sz w:val="24"/>
        </w:rPr>
        <w:t>читать вслух учебные тексты объёмом до 70 слов, построенные на изученном 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CC679B" w:rsidRDefault="00CC679B" w:rsidP="00A90E1F">
      <w:pPr>
        <w:pStyle w:val="a6"/>
        <w:numPr>
          <w:ilvl w:val="0"/>
          <w:numId w:val="67"/>
        </w:numPr>
        <w:tabs>
          <w:tab w:val="left" w:pos="973"/>
        </w:tabs>
        <w:spacing w:before="2"/>
        <w:ind w:right="852" w:firstLine="710"/>
        <w:rPr>
          <w:sz w:val="24"/>
        </w:rPr>
      </w:pPr>
      <w:r>
        <w:rPr>
          <w:sz w:val="24"/>
        </w:rPr>
        <w:t>читать про себя и понимать учебные тексты, содержащие отдельные незнакомые слова,</w:t>
      </w:r>
      <w:r>
        <w:rPr>
          <w:spacing w:val="-57"/>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поставленной</w:t>
      </w:r>
      <w:r>
        <w:rPr>
          <w:spacing w:val="1"/>
          <w:sz w:val="24"/>
        </w:rPr>
        <w:t xml:space="preserve"> </w:t>
      </w:r>
      <w:r>
        <w:rPr>
          <w:sz w:val="24"/>
        </w:rPr>
        <w:t>коммуникативной задачи: с пониманием основного содержания, с пониманием запрашиваемой</w:t>
      </w:r>
      <w:r>
        <w:rPr>
          <w:spacing w:val="1"/>
          <w:sz w:val="24"/>
        </w:rPr>
        <w:t xml:space="preserve"> </w:t>
      </w:r>
      <w:r>
        <w:rPr>
          <w:sz w:val="24"/>
        </w:rPr>
        <w:t>информации, со зрительной опорой и без опоры, а также с использованием языковой, в том</w:t>
      </w:r>
      <w:r>
        <w:rPr>
          <w:spacing w:val="1"/>
          <w:sz w:val="24"/>
        </w:rPr>
        <w:t xml:space="preserve"> </w:t>
      </w:r>
      <w:r>
        <w:rPr>
          <w:sz w:val="24"/>
        </w:rPr>
        <w:t>числе</w:t>
      </w:r>
      <w:r>
        <w:rPr>
          <w:spacing w:val="-1"/>
          <w:sz w:val="24"/>
        </w:rPr>
        <w:t xml:space="preserve"> </w:t>
      </w:r>
      <w:r>
        <w:rPr>
          <w:sz w:val="24"/>
        </w:rPr>
        <w:t>контекстуальной,</w:t>
      </w:r>
      <w:r>
        <w:rPr>
          <w:spacing w:val="3"/>
          <w:sz w:val="24"/>
        </w:rPr>
        <w:t xml:space="preserve"> </w:t>
      </w:r>
      <w:r>
        <w:rPr>
          <w:sz w:val="24"/>
        </w:rPr>
        <w:t>догадки</w:t>
      </w:r>
      <w:r>
        <w:rPr>
          <w:spacing w:val="2"/>
          <w:sz w:val="24"/>
        </w:rPr>
        <w:t xml:space="preserve"> </w:t>
      </w:r>
      <w:r>
        <w:rPr>
          <w:sz w:val="24"/>
        </w:rPr>
        <w:t>(объём</w:t>
      </w:r>
      <w:r>
        <w:rPr>
          <w:spacing w:val="1"/>
          <w:sz w:val="24"/>
        </w:rPr>
        <w:t xml:space="preserve"> </w:t>
      </w:r>
      <w:r>
        <w:rPr>
          <w:sz w:val="24"/>
        </w:rPr>
        <w:t>текста/текстов</w:t>
      </w:r>
      <w:r>
        <w:rPr>
          <w:spacing w:val="-2"/>
          <w:sz w:val="24"/>
        </w:rPr>
        <w:t xml:space="preserve"> </w:t>
      </w:r>
      <w:r>
        <w:rPr>
          <w:sz w:val="24"/>
        </w:rPr>
        <w:t>для</w:t>
      </w:r>
      <w:r>
        <w:rPr>
          <w:spacing w:val="1"/>
          <w:sz w:val="24"/>
        </w:rPr>
        <w:t xml:space="preserve"> </w:t>
      </w:r>
      <w:r>
        <w:rPr>
          <w:sz w:val="24"/>
        </w:rPr>
        <w:t>чтения</w:t>
      </w:r>
      <w:r>
        <w:rPr>
          <w:spacing w:val="8"/>
          <w:sz w:val="24"/>
        </w:rPr>
        <w:t xml:space="preserve"> </w:t>
      </w:r>
      <w:r>
        <w:rPr>
          <w:sz w:val="24"/>
        </w:rPr>
        <w:t>–</w:t>
      </w:r>
      <w:r>
        <w:rPr>
          <w:spacing w:val="-4"/>
          <w:sz w:val="24"/>
        </w:rPr>
        <w:t xml:space="preserve"> </w:t>
      </w:r>
      <w:r>
        <w:rPr>
          <w:sz w:val="24"/>
        </w:rPr>
        <w:t>до</w:t>
      </w:r>
      <w:r>
        <w:rPr>
          <w:spacing w:val="4"/>
          <w:sz w:val="24"/>
        </w:rPr>
        <w:t xml:space="preserve"> </w:t>
      </w:r>
      <w:r>
        <w:rPr>
          <w:sz w:val="24"/>
        </w:rPr>
        <w:t>130</w:t>
      </w:r>
      <w:r>
        <w:rPr>
          <w:spacing w:val="-4"/>
          <w:sz w:val="24"/>
        </w:rPr>
        <w:t xml:space="preserve"> </w:t>
      </w:r>
      <w:r>
        <w:rPr>
          <w:sz w:val="24"/>
        </w:rPr>
        <w:t>слов).</w:t>
      </w:r>
    </w:p>
    <w:p w:rsidR="00CC679B" w:rsidRDefault="00CC679B">
      <w:pPr>
        <w:pStyle w:val="a4"/>
        <w:spacing w:line="274" w:lineRule="exact"/>
        <w:ind w:left="824" w:firstLine="0"/>
        <w:jc w:val="left"/>
      </w:pPr>
      <w:r>
        <w:t>Письмо:</w:t>
      </w:r>
    </w:p>
    <w:p w:rsidR="00CC679B" w:rsidRDefault="00CC679B" w:rsidP="00A90E1F">
      <w:pPr>
        <w:pStyle w:val="a6"/>
        <w:numPr>
          <w:ilvl w:val="0"/>
          <w:numId w:val="67"/>
        </w:numPr>
        <w:tabs>
          <w:tab w:val="left" w:pos="1045"/>
        </w:tabs>
        <w:spacing w:before="4" w:line="237" w:lineRule="auto"/>
        <w:ind w:right="856" w:firstLine="710"/>
        <w:jc w:val="left"/>
        <w:rPr>
          <w:sz w:val="24"/>
        </w:rPr>
      </w:pPr>
      <w:r>
        <w:rPr>
          <w:sz w:val="24"/>
        </w:rPr>
        <w:t>заполнять</w:t>
      </w:r>
      <w:r>
        <w:rPr>
          <w:spacing w:val="15"/>
          <w:sz w:val="24"/>
        </w:rPr>
        <w:t xml:space="preserve"> </w:t>
      </w:r>
      <w:r>
        <w:rPr>
          <w:sz w:val="24"/>
        </w:rPr>
        <w:t>анкеты</w:t>
      </w:r>
      <w:r>
        <w:rPr>
          <w:spacing w:val="12"/>
          <w:sz w:val="24"/>
        </w:rPr>
        <w:t xml:space="preserve"> </w:t>
      </w:r>
      <w:r>
        <w:rPr>
          <w:sz w:val="24"/>
        </w:rPr>
        <w:t>и</w:t>
      </w:r>
      <w:r>
        <w:rPr>
          <w:spacing w:val="15"/>
          <w:sz w:val="24"/>
        </w:rPr>
        <w:t xml:space="preserve"> </w:t>
      </w:r>
      <w:r>
        <w:rPr>
          <w:sz w:val="24"/>
        </w:rPr>
        <w:t>формуляры</w:t>
      </w:r>
      <w:r>
        <w:rPr>
          <w:spacing w:val="20"/>
          <w:sz w:val="24"/>
        </w:rPr>
        <w:t xml:space="preserve"> </w:t>
      </w:r>
      <w:r>
        <w:rPr>
          <w:sz w:val="24"/>
        </w:rPr>
        <w:t>с</w:t>
      </w:r>
      <w:r>
        <w:rPr>
          <w:spacing w:val="17"/>
          <w:sz w:val="24"/>
        </w:rPr>
        <w:t xml:space="preserve"> </w:t>
      </w:r>
      <w:r>
        <w:rPr>
          <w:sz w:val="24"/>
        </w:rPr>
        <w:t>указанием</w:t>
      </w:r>
      <w:r>
        <w:rPr>
          <w:spacing w:val="20"/>
          <w:sz w:val="24"/>
        </w:rPr>
        <w:t xml:space="preserve"> </w:t>
      </w:r>
      <w:r>
        <w:rPr>
          <w:sz w:val="24"/>
        </w:rPr>
        <w:t>личной</w:t>
      </w:r>
      <w:r>
        <w:rPr>
          <w:spacing w:val="15"/>
          <w:sz w:val="24"/>
        </w:rPr>
        <w:t xml:space="preserve"> </w:t>
      </w:r>
      <w:r>
        <w:rPr>
          <w:sz w:val="24"/>
        </w:rPr>
        <w:t>информации:</w:t>
      </w:r>
      <w:r>
        <w:rPr>
          <w:spacing w:val="14"/>
          <w:sz w:val="24"/>
        </w:rPr>
        <w:t xml:space="preserve"> </w:t>
      </w:r>
      <w:r>
        <w:rPr>
          <w:sz w:val="24"/>
        </w:rPr>
        <w:t>имя,</w:t>
      </w:r>
      <w:r>
        <w:rPr>
          <w:spacing w:val="16"/>
          <w:sz w:val="24"/>
        </w:rPr>
        <w:t xml:space="preserve"> </w:t>
      </w:r>
      <w:r>
        <w:rPr>
          <w:sz w:val="24"/>
        </w:rPr>
        <w:t>фамилия,</w:t>
      </w:r>
      <w:r>
        <w:rPr>
          <w:spacing w:val="-57"/>
          <w:sz w:val="24"/>
        </w:rPr>
        <w:t xml:space="preserve"> </w:t>
      </w:r>
      <w:r>
        <w:rPr>
          <w:sz w:val="24"/>
        </w:rPr>
        <w:t>возраст,</w:t>
      </w:r>
      <w:r>
        <w:rPr>
          <w:spacing w:val="4"/>
          <w:sz w:val="24"/>
        </w:rPr>
        <w:t xml:space="preserve"> </w:t>
      </w:r>
      <w:r>
        <w:rPr>
          <w:sz w:val="24"/>
        </w:rPr>
        <w:t>страна</w:t>
      </w:r>
      <w:r>
        <w:rPr>
          <w:spacing w:val="-4"/>
          <w:sz w:val="24"/>
        </w:rPr>
        <w:t xml:space="preserve"> </w:t>
      </w:r>
      <w:r>
        <w:rPr>
          <w:sz w:val="24"/>
        </w:rPr>
        <w:t>проживания,</w:t>
      </w:r>
      <w:r>
        <w:rPr>
          <w:spacing w:val="3"/>
          <w:sz w:val="24"/>
        </w:rPr>
        <w:t xml:space="preserve"> </w:t>
      </w:r>
      <w:r>
        <w:rPr>
          <w:sz w:val="24"/>
        </w:rPr>
        <w:t>любимые</w:t>
      </w:r>
      <w:r>
        <w:rPr>
          <w:spacing w:val="1"/>
          <w:sz w:val="24"/>
        </w:rPr>
        <w:t xml:space="preserve"> </w:t>
      </w:r>
      <w:r>
        <w:rPr>
          <w:sz w:val="24"/>
        </w:rPr>
        <w:t>занятия</w:t>
      </w:r>
      <w:r>
        <w:rPr>
          <w:spacing w:val="-4"/>
          <w:sz w:val="24"/>
        </w:rPr>
        <w:t xml:space="preserve"> </w:t>
      </w:r>
      <w:r>
        <w:rPr>
          <w:sz w:val="24"/>
        </w:rPr>
        <w:t>и</w:t>
      </w:r>
      <w:r>
        <w:rPr>
          <w:spacing w:val="3"/>
          <w:sz w:val="24"/>
        </w:rPr>
        <w:t xml:space="preserve"> </w:t>
      </w:r>
      <w:r>
        <w:rPr>
          <w:sz w:val="24"/>
        </w:rPr>
        <w:t>другие;</w:t>
      </w:r>
    </w:p>
    <w:p w:rsidR="00CC679B" w:rsidRDefault="00CC679B" w:rsidP="00A90E1F">
      <w:pPr>
        <w:pStyle w:val="a6"/>
        <w:numPr>
          <w:ilvl w:val="0"/>
          <w:numId w:val="67"/>
        </w:numPr>
        <w:tabs>
          <w:tab w:val="left" w:pos="1050"/>
        </w:tabs>
        <w:spacing w:before="6" w:line="237" w:lineRule="auto"/>
        <w:ind w:right="857" w:firstLine="710"/>
        <w:jc w:val="left"/>
        <w:rPr>
          <w:sz w:val="24"/>
        </w:rPr>
      </w:pPr>
      <w:r>
        <w:rPr>
          <w:sz w:val="24"/>
        </w:rPr>
        <w:t>писать</w:t>
      </w:r>
      <w:r>
        <w:rPr>
          <w:spacing w:val="16"/>
          <w:sz w:val="24"/>
        </w:rPr>
        <w:t xml:space="preserve"> </w:t>
      </w:r>
      <w:r>
        <w:rPr>
          <w:sz w:val="24"/>
        </w:rPr>
        <w:t>с</w:t>
      </w:r>
      <w:r>
        <w:rPr>
          <w:spacing w:val="14"/>
          <w:sz w:val="24"/>
        </w:rPr>
        <w:t xml:space="preserve"> </w:t>
      </w:r>
      <w:r>
        <w:rPr>
          <w:sz w:val="24"/>
        </w:rPr>
        <w:t>использованием</w:t>
      </w:r>
      <w:r>
        <w:rPr>
          <w:spacing w:val="11"/>
          <w:sz w:val="24"/>
        </w:rPr>
        <w:t xml:space="preserve"> </w:t>
      </w:r>
      <w:r>
        <w:rPr>
          <w:sz w:val="24"/>
        </w:rPr>
        <w:t>образца</w:t>
      </w:r>
      <w:r>
        <w:rPr>
          <w:spacing w:val="18"/>
          <w:sz w:val="24"/>
        </w:rPr>
        <w:t xml:space="preserve"> </w:t>
      </w:r>
      <w:r>
        <w:rPr>
          <w:sz w:val="24"/>
        </w:rPr>
        <w:t>поздравления</w:t>
      </w:r>
      <w:r>
        <w:rPr>
          <w:spacing w:val="19"/>
          <w:sz w:val="24"/>
        </w:rPr>
        <w:t xml:space="preserve"> </w:t>
      </w:r>
      <w:r>
        <w:rPr>
          <w:sz w:val="24"/>
        </w:rPr>
        <w:t>с</w:t>
      </w:r>
      <w:r>
        <w:rPr>
          <w:spacing w:val="18"/>
          <w:sz w:val="24"/>
        </w:rPr>
        <w:t xml:space="preserve"> </w:t>
      </w:r>
      <w:r>
        <w:rPr>
          <w:sz w:val="24"/>
        </w:rPr>
        <w:t>днем</w:t>
      </w:r>
      <w:r>
        <w:rPr>
          <w:spacing w:val="16"/>
          <w:sz w:val="24"/>
        </w:rPr>
        <w:t xml:space="preserve"> </w:t>
      </w:r>
      <w:r>
        <w:rPr>
          <w:sz w:val="24"/>
        </w:rPr>
        <w:t>рождения,</w:t>
      </w:r>
      <w:r>
        <w:rPr>
          <w:spacing w:val="21"/>
          <w:sz w:val="24"/>
        </w:rPr>
        <w:t xml:space="preserve"> </w:t>
      </w:r>
      <w:r>
        <w:rPr>
          <w:sz w:val="24"/>
        </w:rPr>
        <w:t>Новым</w:t>
      </w:r>
      <w:r>
        <w:rPr>
          <w:spacing w:val="16"/>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C679B" w:rsidRDefault="00CC679B" w:rsidP="00A90E1F">
      <w:pPr>
        <w:pStyle w:val="a6"/>
        <w:numPr>
          <w:ilvl w:val="0"/>
          <w:numId w:val="67"/>
        </w:numPr>
        <w:tabs>
          <w:tab w:val="left" w:pos="969"/>
        </w:tabs>
        <w:spacing w:before="3"/>
        <w:ind w:left="824" w:right="2305" w:firstLine="0"/>
        <w:jc w:val="left"/>
        <w:rPr>
          <w:sz w:val="24"/>
        </w:rPr>
      </w:pPr>
      <w:r>
        <w:rPr>
          <w:sz w:val="24"/>
        </w:rPr>
        <w:t>создавать</w:t>
      </w:r>
      <w:r>
        <w:rPr>
          <w:spacing w:val="-5"/>
          <w:sz w:val="24"/>
        </w:rPr>
        <w:t xml:space="preserve"> </w:t>
      </w:r>
      <w:r>
        <w:rPr>
          <w:sz w:val="24"/>
        </w:rPr>
        <w:t>подписи к</w:t>
      </w:r>
      <w:r>
        <w:rPr>
          <w:spacing w:val="-7"/>
          <w:sz w:val="24"/>
        </w:rPr>
        <w:t xml:space="preserve"> </w:t>
      </w:r>
      <w:r>
        <w:rPr>
          <w:sz w:val="24"/>
        </w:rPr>
        <w:t>иллюстрациям</w:t>
      </w:r>
      <w:r>
        <w:rPr>
          <w:spacing w:val="-4"/>
          <w:sz w:val="24"/>
        </w:rPr>
        <w:t xml:space="preserve"> </w:t>
      </w:r>
      <w:r>
        <w:rPr>
          <w:sz w:val="24"/>
        </w:rPr>
        <w:t>с</w:t>
      </w:r>
      <w:r>
        <w:rPr>
          <w:spacing w:val="-2"/>
          <w:sz w:val="24"/>
        </w:rPr>
        <w:t xml:space="preserve"> </w:t>
      </w:r>
      <w:r>
        <w:rPr>
          <w:sz w:val="24"/>
        </w:rPr>
        <w:t>пояснением,</w:t>
      </w:r>
      <w:r>
        <w:rPr>
          <w:spacing w:val="1"/>
          <w:sz w:val="24"/>
        </w:rPr>
        <w:t xml:space="preserve"> </w:t>
      </w:r>
      <w:r>
        <w:rPr>
          <w:sz w:val="24"/>
        </w:rPr>
        <w:t>что</w:t>
      </w:r>
      <w:r>
        <w:rPr>
          <w:spacing w:val="-1"/>
          <w:sz w:val="24"/>
        </w:rPr>
        <w:t xml:space="preserve"> </w:t>
      </w:r>
      <w:r>
        <w:rPr>
          <w:sz w:val="24"/>
        </w:rPr>
        <w:t>на</w:t>
      </w:r>
      <w:r>
        <w:rPr>
          <w:spacing w:val="-7"/>
          <w:sz w:val="24"/>
        </w:rPr>
        <w:t xml:space="preserve"> </w:t>
      </w:r>
      <w:r>
        <w:rPr>
          <w:sz w:val="24"/>
        </w:rPr>
        <w:t>них</w:t>
      </w:r>
      <w:r>
        <w:rPr>
          <w:spacing w:val="-6"/>
          <w:sz w:val="24"/>
        </w:rPr>
        <w:t xml:space="preserve"> </w:t>
      </w:r>
      <w:r>
        <w:rPr>
          <w:sz w:val="24"/>
        </w:rPr>
        <w:t>изображено.</w:t>
      </w:r>
      <w:r>
        <w:rPr>
          <w:spacing w:val="-57"/>
          <w:sz w:val="24"/>
        </w:rPr>
        <w:t xml:space="preserve"> </w:t>
      </w:r>
      <w:r>
        <w:rPr>
          <w:sz w:val="24"/>
        </w:rPr>
        <w:t>Языковые знания</w:t>
      </w:r>
      <w:r>
        <w:rPr>
          <w:spacing w:val="-3"/>
          <w:sz w:val="24"/>
        </w:rPr>
        <w:t xml:space="preserve"> </w:t>
      </w:r>
      <w:r>
        <w:rPr>
          <w:sz w:val="24"/>
        </w:rPr>
        <w:t>и</w:t>
      </w:r>
      <w:r>
        <w:rPr>
          <w:spacing w:val="3"/>
          <w:sz w:val="24"/>
        </w:rPr>
        <w:t xml:space="preserve"> </w:t>
      </w:r>
      <w:r>
        <w:rPr>
          <w:sz w:val="24"/>
        </w:rPr>
        <w:t>навыки.</w:t>
      </w:r>
    </w:p>
    <w:p w:rsidR="00CC679B" w:rsidRDefault="00CC679B">
      <w:pPr>
        <w:pStyle w:val="a4"/>
        <w:spacing w:before="1" w:line="275" w:lineRule="exact"/>
        <w:ind w:left="824" w:firstLine="0"/>
        <w:jc w:val="left"/>
      </w:pPr>
      <w:r>
        <w:t>Фонетическая</w:t>
      </w:r>
      <w:r>
        <w:rPr>
          <w:spacing w:val="-1"/>
        </w:rPr>
        <w:t xml:space="preserve"> </w:t>
      </w:r>
      <w:r>
        <w:t>сторона</w:t>
      </w:r>
      <w:r>
        <w:rPr>
          <w:spacing w:val="-1"/>
        </w:rPr>
        <w:t xml:space="preserve"> </w:t>
      </w:r>
      <w:r>
        <w:t>речи:</w:t>
      </w:r>
    </w:p>
    <w:p w:rsidR="00CC679B" w:rsidRDefault="00CC679B" w:rsidP="00A90E1F">
      <w:pPr>
        <w:pStyle w:val="a6"/>
        <w:numPr>
          <w:ilvl w:val="0"/>
          <w:numId w:val="67"/>
        </w:numPr>
        <w:tabs>
          <w:tab w:val="left" w:pos="969"/>
        </w:tabs>
        <w:spacing w:line="275" w:lineRule="exact"/>
        <w:ind w:left="968" w:hanging="145"/>
        <w:jc w:val="left"/>
        <w:rPr>
          <w:sz w:val="24"/>
        </w:rPr>
      </w:pPr>
      <w:r>
        <w:rPr>
          <w:sz w:val="24"/>
        </w:rPr>
        <w:t>применять</w:t>
      </w:r>
      <w:r>
        <w:rPr>
          <w:spacing w:val="-2"/>
          <w:sz w:val="24"/>
        </w:rPr>
        <w:t xml:space="preserve"> </w:t>
      </w:r>
      <w:r>
        <w:rPr>
          <w:sz w:val="24"/>
        </w:rPr>
        <w:t>правила</w:t>
      </w:r>
      <w:r>
        <w:rPr>
          <w:spacing w:val="-5"/>
          <w:sz w:val="24"/>
        </w:rPr>
        <w:t xml:space="preserve"> </w:t>
      </w:r>
      <w:r>
        <w:rPr>
          <w:sz w:val="24"/>
        </w:rPr>
        <w:t>чтения</w:t>
      </w:r>
      <w:r>
        <w:rPr>
          <w:spacing w:val="-4"/>
          <w:sz w:val="24"/>
        </w:rPr>
        <w:t xml:space="preserve"> </w:t>
      </w:r>
      <w:r>
        <w:rPr>
          <w:sz w:val="24"/>
        </w:rPr>
        <w:t>гласных</w:t>
      </w:r>
      <w:r>
        <w:rPr>
          <w:spacing w:val="-4"/>
          <w:sz w:val="24"/>
        </w:rPr>
        <w:t xml:space="preserve"> </w:t>
      </w:r>
      <w:r>
        <w:rPr>
          <w:sz w:val="24"/>
        </w:rPr>
        <w:t>в</w:t>
      </w:r>
      <w:r>
        <w:rPr>
          <w:spacing w:val="-2"/>
          <w:sz w:val="24"/>
        </w:rPr>
        <w:t xml:space="preserve"> </w:t>
      </w:r>
      <w:r>
        <w:rPr>
          <w:sz w:val="24"/>
        </w:rPr>
        <w:t>третьем</w:t>
      </w:r>
      <w:r>
        <w:rPr>
          <w:spacing w:val="-7"/>
          <w:sz w:val="24"/>
        </w:rPr>
        <w:t xml:space="preserve"> </w:t>
      </w:r>
      <w:r>
        <w:rPr>
          <w:sz w:val="24"/>
        </w:rPr>
        <w:t>типе слога</w:t>
      </w:r>
      <w:r>
        <w:rPr>
          <w:spacing w:val="-4"/>
          <w:sz w:val="24"/>
        </w:rPr>
        <w:t xml:space="preserve"> </w:t>
      </w:r>
      <w:r>
        <w:rPr>
          <w:sz w:val="24"/>
        </w:rPr>
        <w:t>(гласная</w:t>
      </w:r>
      <w:r>
        <w:rPr>
          <w:spacing w:val="1"/>
          <w:sz w:val="24"/>
        </w:rPr>
        <w:t xml:space="preserve"> </w:t>
      </w:r>
      <w:r>
        <w:rPr>
          <w:sz w:val="24"/>
        </w:rPr>
        <w:t>+</w:t>
      </w:r>
      <w:r>
        <w:rPr>
          <w:spacing w:val="9"/>
          <w:sz w:val="24"/>
        </w:rPr>
        <w:t xml:space="preserve"> </w:t>
      </w:r>
      <w:r>
        <w:rPr>
          <w:sz w:val="24"/>
        </w:rPr>
        <w:t>r);</w:t>
      </w:r>
    </w:p>
    <w:p w:rsidR="00CC679B" w:rsidRDefault="00CC679B" w:rsidP="00A90E1F">
      <w:pPr>
        <w:pStyle w:val="a6"/>
        <w:numPr>
          <w:ilvl w:val="0"/>
          <w:numId w:val="67"/>
        </w:numPr>
        <w:tabs>
          <w:tab w:val="left" w:pos="1089"/>
        </w:tabs>
        <w:spacing w:before="4" w:line="237" w:lineRule="auto"/>
        <w:ind w:right="845" w:firstLine="710"/>
        <w:rPr>
          <w:sz w:val="24"/>
        </w:rPr>
      </w:pPr>
      <w:r>
        <w:rPr>
          <w:sz w:val="24"/>
        </w:rPr>
        <w:t>применять</w:t>
      </w:r>
      <w:r>
        <w:rPr>
          <w:spacing w:val="1"/>
          <w:sz w:val="24"/>
        </w:rPr>
        <w:t xml:space="preserve"> </w:t>
      </w:r>
      <w:r>
        <w:rPr>
          <w:sz w:val="24"/>
        </w:rPr>
        <w:t>правила</w:t>
      </w:r>
      <w:r>
        <w:rPr>
          <w:spacing w:val="1"/>
          <w:sz w:val="24"/>
        </w:rPr>
        <w:t xml:space="preserve"> </w:t>
      </w:r>
      <w:r>
        <w:rPr>
          <w:sz w:val="24"/>
        </w:rPr>
        <w:t>чтения</w:t>
      </w:r>
      <w:r>
        <w:rPr>
          <w:spacing w:val="1"/>
          <w:sz w:val="24"/>
        </w:rPr>
        <w:t xml:space="preserve"> </w:t>
      </w:r>
      <w:r>
        <w:rPr>
          <w:sz w:val="24"/>
        </w:rPr>
        <w:t>сложных</w:t>
      </w:r>
      <w:r>
        <w:rPr>
          <w:spacing w:val="1"/>
          <w:sz w:val="24"/>
        </w:rPr>
        <w:t xml:space="preserve"> </w:t>
      </w:r>
      <w:r>
        <w:rPr>
          <w:sz w:val="24"/>
        </w:rPr>
        <w:t>сочетаний</w:t>
      </w:r>
      <w:r>
        <w:rPr>
          <w:spacing w:val="1"/>
          <w:sz w:val="24"/>
        </w:rPr>
        <w:t xml:space="preserve"> </w:t>
      </w:r>
      <w:r>
        <w:rPr>
          <w:sz w:val="24"/>
        </w:rPr>
        <w:t>букв</w:t>
      </w:r>
      <w:r>
        <w:rPr>
          <w:spacing w:val="1"/>
          <w:sz w:val="24"/>
        </w:rPr>
        <w:t xml:space="preserve"> </w:t>
      </w:r>
      <w:r>
        <w:rPr>
          <w:sz w:val="24"/>
        </w:rPr>
        <w:t>(например,</w:t>
      </w:r>
      <w:r>
        <w:rPr>
          <w:spacing w:val="1"/>
          <w:sz w:val="24"/>
        </w:rPr>
        <w:t xml:space="preserve"> </w:t>
      </w:r>
      <w:r>
        <w:rPr>
          <w:sz w:val="24"/>
        </w:rPr>
        <w:t>-tion,</w:t>
      </w:r>
      <w:r>
        <w:rPr>
          <w:spacing w:val="1"/>
          <w:sz w:val="24"/>
        </w:rPr>
        <w:t xml:space="preserve"> </w:t>
      </w:r>
      <w:r>
        <w:rPr>
          <w:sz w:val="24"/>
        </w:rPr>
        <w:t>-ight)</w:t>
      </w:r>
      <w:r>
        <w:rPr>
          <w:spacing w:val="1"/>
          <w:sz w:val="24"/>
        </w:rPr>
        <w:t xml:space="preserve"> </w:t>
      </w:r>
      <w:r>
        <w:rPr>
          <w:sz w:val="24"/>
        </w:rPr>
        <w:t>в</w:t>
      </w:r>
      <w:r>
        <w:rPr>
          <w:spacing w:val="1"/>
          <w:sz w:val="24"/>
        </w:rPr>
        <w:t xml:space="preserve"> </w:t>
      </w:r>
      <w:r>
        <w:rPr>
          <w:sz w:val="24"/>
        </w:rPr>
        <w:t>односложных,</w:t>
      </w:r>
      <w:r>
        <w:rPr>
          <w:spacing w:val="3"/>
          <w:sz w:val="24"/>
        </w:rPr>
        <w:t xml:space="preserve"> </w:t>
      </w:r>
      <w:r>
        <w:rPr>
          <w:sz w:val="24"/>
        </w:rPr>
        <w:t>двусложных</w:t>
      </w:r>
      <w:r>
        <w:rPr>
          <w:spacing w:val="-4"/>
          <w:sz w:val="24"/>
        </w:rPr>
        <w:t xml:space="preserve"> </w:t>
      </w:r>
      <w:r>
        <w:rPr>
          <w:sz w:val="24"/>
        </w:rPr>
        <w:t>и</w:t>
      </w:r>
      <w:r>
        <w:rPr>
          <w:spacing w:val="2"/>
          <w:sz w:val="24"/>
        </w:rPr>
        <w:t xml:space="preserve"> </w:t>
      </w:r>
      <w:r>
        <w:rPr>
          <w:sz w:val="24"/>
        </w:rPr>
        <w:t>многосложных</w:t>
      </w:r>
      <w:r>
        <w:rPr>
          <w:spacing w:val="-3"/>
          <w:sz w:val="24"/>
        </w:rPr>
        <w:t xml:space="preserve"> </w:t>
      </w:r>
      <w:r>
        <w:rPr>
          <w:sz w:val="24"/>
        </w:rPr>
        <w:t>словах</w:t>
      </w:r>
      <w:r>
        <w:rPr>
          <w:spacing w:val="-4"/>
          <w:sz w:val="24"/>
        </w:rPr>
        <w:t xml:space="preserve"> </w:t>
      </w:r>
      <w:r>
        <w:rPr>
          <w:sz w:val="24"/>
        </w:rPr>
        <w:t>(international,</w:t>
      </w:r>
      <w:r>
        <w:rPr>
          <w:spacing w:val="8"/>
          <w:sz w:val="24"/>
        </w:rPr>
        <w:t xml:space="preserve"> </w:t>
      </w:r>
      <w:r>
        <w:rPr>
          <w:sz w:val="24"/>
        </w:rPr>
        <w:t>night);</w:t>
      </w:r>
    </w:p>
    <w:p w:rsidR="00CC679B" w:rsidRDefault="00CC679B" w:rsidP="00A90E1F">
      <w:pPr>
        <w:pStyle w:val="a6"/>
        <w:numPr>
          <w:ilvl w:val="0"/>
          <w:numId w:val="67"/>
        </w:numPr>
        <w:tabs>
          <w:tab w:val="left" w:pos="969"/>
        </w:tabs>
        <w:spacing w:before="4" w:line="275" w:lineRule="exact"/>
        <w:ind w:left="968" w:hanging="145"/>
        <w:rPr>
          <w:sz w:val="24"/>
        </w:rPr>
      </w:pPr>
      <w:r>
        <w:rPr>
          <w:sz w:val="24"/>
        </w:rPr>
        <w:t>читать</w:t>
      </w:r>
      <w:r>
        <w:rPr>
          <w:spacing w:val="-5"/>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 основным</w:t>
      </w:r>
      <w:r>
        <w:rPr>
          <w:spacing w:val="-4"/>
          <w:sz w:val="24"/>
        </w:rPr>
        <w:t xml:space="preserve"> </w:t>
      </w:r>
      <w:r>
        <w:rPr>
          <w:sz w:val="24"/>
        </w:rPr>
        <w:t>правилам чтения;</w:t>
      </w:r>
    </w:p>
    <w:p w:rsidR="00CC679B" w:rsidRDefault="00CC679B" w:rsidP="00A90E1F">
      <w:pPr>
        <w:pStyle w:val="a6"/>
        <w:numPr>
          <w:ilvl w:val="0"/>
          <w:numId w:val="67"/>
        </w:numPr>
        <w:tabs>
          <w:tab w:val="left" w:pos="969"/>
        </w:tabs>
        <w:spacing w:line="242" w:lineRule="auto"/>
        <w:ind w:right="862" w:firstLine="710"/>
        <w:rPr>
          <w:sz w:val="24"/>
        </w:rPr>
      </w:pPr>
      <w:r>
        <w:rPr>
          <w:sz w:val="24"/>
        </w:rPr>
        <w:t>различать на слух и правильно произносить слова и фразы/предложения с соблюдением</w:t>
      </w:r>
      <w:r>
        <w:rPr>
          <w:spacing w:val="-58"/>
          <w:sz w:val="24"/>
        </w:rPr>
        <w:t xml:space="preserve"> </w:t>
      </w:r>
      <w:r>
        <w:rPr>
          <w:sz w:val="24"/>
        </w:rPr>
        <w:t>их</w:t>
      </w:r>
      <w:r>
        <w:rPr>
          <w:spacing w:val="-4"/>
          <w:sz w:val="24"/>
        </w:rPr>
        <w:t xml:space="preserve"> </w:t>
      </w:r>
      <w:r>
        <w:rPr>
          <w:sz w:val="24"/>
        </w:rPr>
        <w:t>ритмико-интонационных</w:t>
      </w:r>
      <w:r>
        <w:rPr>
          <w:spacing w:val="-3"/>
          <w:sz w:val="24"/>
        </w:rPr>
        <w:t xml:space="preserve"> </w:t>
      </w:r>
      <w:r>
        <w:rPr>
          <w:sz w:val="24"/>
        </w:rPr>
        <w:t>особенностей.</w:t>
      </w:r>
    </w:p>
    <w:p w:rsidR="00CC679B" w:rsidRDefault="00CC679B">
      <w:pPr>
        <w:pStyle w:val="a4"/>
        <w:spacing w:line="271" w:lineRule="exact"/>
        <w:ind w:left="82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CC679B" w:rsidRDefault="00CC679B" w:rsidP="00A90E1F">
      <w:pPr>
        <w:pStyle w:val="a6"/>
        <w:numPr>
          <w:ilvl w:val="0"/>
          <w:numId w:val="67"/>
        </w:numPr>
        <w:tabs>
          <w:tab w:val="left" w:pos="969"/>
        </w:tabs>
        <w:spacing w:before="1" w:line="275" w:lineRule="exact"/>
        <w:ind w:left="968" w:hanging="14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C679B" w:rsidRDefault="00CC679B" w:rsidP="00A90E1F">
      <w:pPr>
        <w:pStyle w:val="a6"/>
        <w:numPr>
          <w:ilvl w:val="0"/>
          <w:numId w:val="67"/>
        </w:numPr>
        <w:tabs>
          <w:tab w:val="left" w:pos="997"/>
        </w:tabs>
        <w:spacing w:line="242" w:lineRule="auto"/>
        <w:ind w:right="855" w:firstLine="710"/>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апостроф).</w:t>
      </w:r>
    </w:p>
    <w:p w:rsidR="00CC679B" w:rsidRDefault="00CC679B">
      <w:pPr>
        <w:pStyle w:val="a4"/>
        <w:spacing w:line="271" w:lineRule="exact"/>
        <w:ind w:left="824" w:firstLine="0"/>
      </w:pPr>
      <w:r>
        <w:t>Лексическая сторона</w:t>
      </w:r>
      <w:r>
        <w:rPr>
          <w:spacing w:val="-5"/>
        </w:rPr>
        <w:t xml:space="preserve"> </w:t>
      </w:r>
      <w:r>
        <w:t>речи:</w:t>
      </w:r>
    </w:p>
    <w:p w:rsidR="00CC679B" w:rsidRDefault="00CC679B" w:rsidP="00A90E1F">
      <w:pPr>
        <w:pStyle w:val="a6"/>
        <w:numPr>
          <w:ilvl w:val="0"/>
          <w:numId w:val="67"/>
        </w:numPr>
        <w:tabs>
          <w:tab w:val="left" w:pos="1012"/>
        </w:tabs>
        <w:spacing w:before="2"/>
        <w:ind w:right="855" w:firstLine="710"/>
        <w:rPr>
          <w:sz w:val="24"/>
        </w:rPr>
      </w:pPr>
      <w:r>
        <w:rPr>
          <w:sz w:val="24"/>
        </w:rPr>
        <w:t>распознавать и употреблять в устной и письменной речи не менее 350 лексических</w:t>
      </w:r>
      <w:r>
        <w:rPr>
          <w:spacing w:val="1"/>
          <w:sz w:val="24"/>
        </w:rPr>
        <w:t xml:space="preserve"> </w:t>
      </w:r>
      <w:r>
        <w:rPr>
          <w:sz w:val="24"/>
        </w:rPr>
        <w:t>единиц (слов, словосочетаний, речевых клише), включая 200 лексических единиц, освоенных на</w:t>
      </w:r>
      <w:r>
        <w:rPr>
          <w:spacing w:val="-58"/>
          <w:sz w:val="24"/>
        </w:rPr>
        <w:t xml:space="preserve"> </w:t>
      </w:r>
      <w:r>
        <w:rPr>
          <w:sz w:val="24"/>
        </w:rPr>
        <w:t>первом</w:t>
      </w:r>
      <w:r>
        <w:rPr>
          <w:spacing w:val="-2"/>
          <w:sz w:val="24"/>
        </w:rPr>
        <w:t xml:space="preserve"> </w:t>
      </w:r>
      <w:r>
        <w:rPr>
          <w:sz w:val="24"/>
        </w:rPr>
        <w:t>году</w:t>
      </w:r>
      <w:r>
        <w:rPr>
          <w:spacing w:val="-8"/>
          <w:sz w:val="24"/>
        </w:rPr>
        <w:t xml:space="preserve"> </w:t>
      </w:r>
      <w:r>
        <w:rPr>
          <w:sz w:val="24"/>
        </w:rPr>
        <w:t>обучения;</w:t>
      </w:r>
    </w:p>
    <w:p w:rsidR="00CC679B" w:rsidRDefault="00CC679B" w:rsidP="00A90E1F">
      <w:pPr>
        <w:pStyle w:val="a6"/>
        <w:numPr>
          <w:ilvl w:val="0"/>
          <w:numId w:val="67"/>
        </w:numPr>
        <w:tabs>
          <w:tab w:val="left" w:pos="983"/>
        </w:tabs>
        <w:ind w:right="840" w:firstLine="710"/>
        <w:rPr>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 аффиксации (суффиксы числительных -teen, -ty, -th) и словосложения (foot-</w:t>
      </w:r>
      <w:r>
        <w:rPr>
          <w:spacing w:val="1"/>
          <w:sz w:val="24"/>
        </w:rPr>
        <w:t xml:space="preserve"> </w:t>
      </w:r>
      <w:r>
        <w:rPr>
          <w:sz w:val="24"/>
        </w:rPr>
        <w:t>ball,</w:t>
      </w:r>
      <w:r>
        <w:rPr>
          <w:spacing w:val="3"/>
          <w:sz w:val="24"/>
        </w:rPr>
        <w:t xml:space="preserve"> </w:t>
      </w:r>
      <w:r>
        <w:rPr>
          <w:sz w:val="24"/>
        </w:rPr>
        <w:t>snowman).</w:t>
      </w:r>
    </w:p>
    <w:p w:rsidR="00CC679B" w:rsidRDefault="00CC679B">
      <w:pPr>
        <w:pStyle w:val="a4"/>
        <w:spacing w:line="275" w:lineRule="exact"/>
        <w:ind w:left="824" w:firstLine="0"/>
      </w:pPr>
      <w:r>
        <w:t>Грамматическая</w:t>
      </w:r>
      <w:r>
        <w:rPr>
          <w:spacing w:val="-2"/>
        </w:rPr>
        <w:t xml:space="preserve"> </w:t>
      </w:r>
      <w:r>
        <w:t>сторона</w:t>
      </w:r>
      <w:r>
        <w:rPr>
          <w:spacing w:val="-2"/>
        </w:rPr>
        <w:t xml:space="preserve"> </w:t>
      </w:r>
      <w:r>
        <w:t>речи:</w:t>
      </w:r>
    </w:p>
    <w:p w:rsidR="00CC679B" w:rsidRDefault="00CC679B" w:rsidP="00A90E1F">
      <w:pPr>
        <w:pStyle w:val="a6"/>
        <w:numPr>
          <w:ilvl w:val="0"/>
          <w:numId w:val="67"/>
        </w:numPr>
        <w:tabs>
          <w:tab w:val="left" w:pos="969"/>
        </w:tabs>
        <w:spacing w:line="242" w:lineRule="auto"/>
        <w:ind w:right="858" w:firstLine="710"/>
        <w:rPr>
          <w:sz w:val="24"/>
        </w:rPr>
      </w:pPr>
      <w:r>
        <w:rPr>
          <w:sz w:val="24"/>
        </w:rPr>
        <w:t>распознавать и употреблять в устной и письменной речи побудительные предложения в</w:t>
      </w:r>
      <w:r>
        <w:rPr>
          <w:spacing w:val="-57"/>
          <w:sz w:val="24"/>
        </w:rPr>
        <w:t xml:space="preserve"> </w:t>
      </w:r>
      <w:r>
        <w:rPr>
          <w:sz w:val="24"/>
        </w:rPr>
        <w:t>отрицательной</w:t>
      </w:r>
      <w:r>
        <w:rPr>
          <w:spacing w:val="-3"/>
          <w:sz w:val="24"/>
        </w:rPr>
        <w:t xml:space="preserve"> </w:t>
      </w:r>
      <w:r>
        <w:rPr>
          <w:sz w:val="24"/>
        </w:rPr>
        <w:t>форме</w:t>
      </w:r>
      <w:r>
        <w:rPr>
          <w:spacing w:val="1"/>
          <w:sz w:val="24"/>
        </w:rPr>
        <w:t xml:space="preserve"> </w:t>
      </w:r>
      <w:r>
        <w:rPr>
          <w:sz w:val="24"/>
        </w:rPr>
        <w:t>(Don’t</w:t>
      </w:r>
      <w:r>
        <w:rPr>
          <w:spacing w:val="3"/>
          <w:sz w:val="24"/>
        </w:rPr>
        <w:t xml:space="preserve"> </w:t>
      </w:r>
      <w:r>
        <w:rPr>
          <w:sz w:val="24"/>
        </w:rPr>
        <w:t>talk,</w:t>
      </w:r>
      <w:r>
        <w:rPr>
          <w:spacing w:val="4"/>
          <w:sz w:val="24"/>
        </w:rPr>
        <w:t xml:space="preserve"> </w:t>
      </w:r>
      <w:r>
        <w:rPr>
          <w:sz w:val="24"/>
        </w:rPr>
        <w:t>please.);</w:t>
      </w:r>
    </w:p>
    <w:p w:rsidR="00CC679B" w:rsidRDefault="00CC679B" w:rsidP="00A90E1F">
      <w:pPr>
        <w:pStyle w:val="a6"/>
        <w:numPr>
          <w:ilvl w:val="0"/>
          <w:numId w:val="67"/>
        </w:numPr>
        <w:tabs>
          <w:tab w:val="left" w:pos="1012"/>
        </w:tabs>
        <w:spacing w:line="242" w:lineRule="auto"/>
        <w:ind w:right="852" w:firstLine="710"/>
        <w:rPr>
          <w:sz w:val="24"/>
        </w:rPr>
      </w:pPr>
      <w:r>
        <w:rPr>
          <w:sz w:val="24"/>
        </w:rPr>
        <w:t>распознавать и употреблять в устной и письменной речи предложения с начальным</w:t>
      </w:r>
      <w:r>
        <w:rPr>
          <w:spacing w:val="1"/>
          <w:sz w:val="24"/>
        </w:rPr>
        <w:t xml:space="preserve"> </w:t>
      </w:r>
      <w:r>
        <w:rPr>
          <w:sz w:val="24"/>
        </w:rPr>
        <w:t>There</w:t>
      </w:r>
      <w:r>
        <w:rPr>
          <w:spacing w:val="12"/>
          <w:sz w:val="24"/>
        </w:rPr>
        <w:t xml:space="preserve"> </w:t>
      </w:r>
      <w:r>
        <w:rPr>
          <w:sz w:val="24"/>
        </w:rPr>
        <w:t>+</w:t>
      </w:r>
      <w:r>
        <w:rPr>
          <w:spacing w:val="8"/>
          <w:sz w:val="24"/>
        </w:rPr>
        <w:t xml:space="preserve"> </w:t>
      </w:r>
      <w:r>
        <w:rPr>
          <w:sz w:val="24"/>
        </w:rPr>
        <w:t>to</w:t>
      </w:r>
      <w:r>
        <w:rPr>
          <w:spacing w:val="17"/>
          <w:sz w:val="24"/>
        </w:rPr>
        <w:t xml:space="preserve"> </w:t>
      </w:r>
      <w:r>
        <w:rPr>
          <w:sz w:val="24"/>
        </w:rPr>
        <w:t>be</w:t>
      </w:r>
      <w:r>
        <w:rPr>
          <w:spacing w:val="12"/>
          <w:sz w:val="24"/>
        </w:rPr>
        <w:t xml:space="preserve"> </w:t>
      </w:r>
      <w:r>
        <w:rPr>
          <w:sz w:val="24"/>
        </w:rPr>
        <w:t>в</w:t>
      </w:r>
      <w:r>
        <w:rPr>
          <w:spacing w:val="10"/>
          <w:sz w:val="24"/>
        </w:rPr>
        <w:t xml:space="preserve"> </w:t>
      </w:r>
      <w:r>
        <w:rPr>
          <w:sz w:val="24"/>
        </w:rPr>
        <w:t>Past</w:t>
      </w:r>
      <w:r>
        <w:rPr>
          <w:spacing w:val="13"/>
          <w:sz w:val="24"/>
        </w:rPr>
        <w:t xml:space="preserve"> </w:t>
      </w:r>
      <w:r>
        <w:rPr>
          <w:sz w:val="24"/>
        </w:rPr>
        <w:t>Simple</w:t>
      </w:r>
      <w:r>
        <w:rPr>
          <w:spacing w:val="13"/>
          <w:sz w:val="24"/>
        </w:rPr>
        <w:t xml:space="preserve"> </w:t>
      </w:r>
      <w:r>
        <w:rPr>
          <w:sz w:val="24"/>
        </w:rPr>
        <w:t>Tense</w:t>
      </w:r>
      <w:r>
        <w:rPr>
          <w:spacing w:val="12"/>
          <w:sz w:val="24"/>
        </w:rPr>
        <w:t xml:space="preserve"> </w:t>
      </w:r>
      <w:r>
        <w:rPr>
          <w:sz w:val="24"/>
        </w:rPr>
        <w:t>(There</w:t>
      </w:r>
      <w:r>
        <w:rPr>
          <w:spacing w:val="13"/>
          <w:sz w:val="24"/>
        </w:rPr>
        <w:t xml:space="preserve"> </w:t>
      </w:r>
      <w:r>
        <w:rPr>
          <w:sz w:val="24"/>
        </w:rPr>
        <w:t>was</w:t>
      </w:r>
      <w:r>
        <w:rPr>
          <w:spacing w:val="11"/>
          <w:sz w:val="24"/>
        </w:rPr>
        <w:t xml:space="preserve"> </w:t>
      </w:r>
      <w:r>
        <w:rPr>
          <w:sz w:val="24"/>
        </w:rPr>
        <w:t>a</w:t>
      </w:r>
      <w:r>
        <w:rPr>
          <w:spacing w:val="12"/>
          <w:sz w:val="24"/>
        </w:rPr>
        <w:t xml:space="preserve"> </w:t>
      </w:r>
      <w:r>
        <w:rPr>
          <w:sz w:val="24"/>
        </w:rPr>
        <w:t>bridge</w:t>
      </w:r>
      <w:r>
        <w:rPr>
          <w:spacing w:val="13"/>
          <w:sz w:val="24"/>
        </w:rPr>
        <w:t xml:space="preserve"> </w:t>
      </w:r>
      <w:r>
        <w:rPr>
          <w:sz w:val="24"/>
        </w:rPr>
        <w:t>across</w:t>
      </w:r>
      <w:r>
        <w:rPr>
          <w:spacing w:val="6"/>
          <w:sz w:val="24"/>
        </w:rPr>
        <w:t xml:space="preserve"> </w:t>
      </w:r>
      <w:r>
        <w:rPr>
          <w:sz w:val="24"/>
        </w:rPr>
        <w:t>the</w:t>
      </w:r>
      <w:r>
        <w:rPr>
          <w:spacing w:val="13"/>
          <w:sz w:val="24"/>
        </w:rPr>
        <w:t xml:space="preserve"> </w:t>
      </w:r>
      <w:r>
        <w:rPr>
          <w:sz w:val="24"/>
        </w:rPr>
        <w:t>river.</w:t>
      </w:r>
      <w:r>
        <w:rPr>
          <w:spacing w:val="15"/>
          <w:sz w:val="24"/>
        </w:rPr>
        <w:t xml:space="preserve"> </w:t>
      </w:r>
      <w:r>
        <w:rPr>
          <w:sz w:val="24"/>
        </w:rPr>
        <w:t>There</w:t>
      </w:r>
      <w:r>
        <w:rPr>
          <w:spacing w:val="13"/>
          <w:sz w:val="24"/>
        </w:rPr>
        <w:t xml:space="preserve"> </w:t>
      </w:r>
      <w:r>
        <w:rPr>
          <w:sz w:val="24"/>
        </w:rPr>
        <w:t>were</w:t>
      </w:r>
      <w:r>
        <w:rPr>
          <w:spacing w:val="13"/>
          <w:sz w:val="24"/>
        </w:rPr>
        <w:t xml:space="preserve"> </w:t>
      </w:r>
      <w:r>
        <w:rPr>
          <w:sz w:val="24"/>
        </w:rPr>
        <w:t>mountains</w:t>
      </w:r>
      <w:r>
        <w:rPr>
          <w:spacing w:val="16"/>
          <w:sz w:val="24"/>
        </w:rPr>
        <w:t xml:space="preserve"> </w:t>
      </w:r>
      <w:r>
        <w:rPr>
          <w:sz w:val="24"/>
        </w:rPr>
        <w:t>in</w:t>
      </w:r>
      <w:r>
        <w:rPr>
          <w:spacing w:val="9"/>
          <w:sz w:val="24"/>
        </w:rPr>
        <w:t xml:space="preserve"> </w:t>
      </w:r>
      <w:r>
        <w:rPr>
          <w:sz w:val="24"/>
        </w:rPr>
        <w:t>the</w:t>
      </w:r>
    </w:p>
    <w:p w:rsidR="00CC679B" w:rsidRDefault="00CC679B">
      <w:pPr>
        <w:spacing w:line="242" w:lineRule="auto"/>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south.);</w:t>
      </w:r>
    </w:p>
    <w:p w:rsidR="00CC679B" w:rsidRDefault="00CC679B" w:rsidP="00A90E1F">
      <w:pPr>
        <w:pStyle w:val="a6"/>
        <w:numPr>
          <w:ilvl w:val="0"/>
          <w:numId w:val="67"/>
        </w:numPr>
        <w:tabs>
          <w:tab w:val="left" w:pos="983"/>
        </w:tabs>
        <w:spacing w:before="5" w:line="237" w:lineRule="auto"/>
        <w:ind w:right="844" w:firstLine="710"/>
        <w:rPr>
          <w:sz w:val="24"/>
        </w:rPr>
      </w:pPr>
      <w:r>
        <w:rPr>
          <w:sz w:val="24"/>
        </w:rPr>
        <w:t>распознавать и употреблять в устной и письменной речи конструкции с глаголами на -</w:t>
      </w:r>
      <w:r>
        <w:rPr>
          <w:spacing w:val="1"/>
          <w:sz w:val="24"/>
        </w:rPr>
        <w:t xml:space="preserve"> </w:t>
      </w:r>
      <w:r>
        <w:rPr>
          <w:sz w:val="24"/>
        </w:rPr>
        <w:t>ing:</w:t>
      </w:r>
      <w:r>
        <w:rPr>
          <w:spacing w:val="1"/>
          <w:sz w:val="24"/>
        </w:rPr>
        <w:t xml:space="preserve"> </w:t>
      </w:r>
      <w:r>
        <w:rPr>
          <w:sz w:val="24"/>
        </w:rPr>
        <w:t>to</w:t>
      </w:r>
      <w:r>
        <w:rPr>
          <w:spacing w:val="7"/>
          <w:sz w:val="24"/>
        </w:rPr>
        <w:t xml:space="preserve"> </w:t>
      </w:r>
      <w:r>
        <w:rPr>
          <w:sz w:val="24"/>
        </w:rPr>
        <w:t>like/enjoy</w:t>
      </w:r>
      <w:r>
        <w:rPr>
          <w:spacing w:val="-7"/>
          <w:sz w:val="24"/>
        </w:rPr>
        <w:t xml:space="preserve"> </w:t>
      </w:r>
      <w:r>
        <w:rPr>
          <w:sz w:val="24"/>
        </w:rPr>
        <w:t>doing</w:t>
      </w:r>
      <w:r>
        <w:rPr>
          <w:spacing w:val="3"/>
          <w:sz w:val="24"/>
        </w:rPr>
        <w:t xml:space="preserve"> </w:t>
      </w:r>
      <w:r>
        <w:rPr>
          <w:sz w:val="24"/>
        </w:rPr>
        <w:t>something;</w:t>
      </w:r>
    </w:p>
    <w:p w:rsidR="00CC679B" w:rsidRDefault="00CC679B" w:rsidP="00A90E1F">
      <w:pPr>
        <w:pStyle w:val="a6"/>
        <w:numPr>
          <w:ilvl w:val="0"/>
          <w:numId w:val="67"/>
        </w:numPr>
        <w:tabs>
          <w:tab w:val="left" w:pos="969"/>
        </w:tabs>
        <w:spacing w:before="3" w:line="275" w:lineRule="exact"/>
        <w:ind w:left="968" w:hanging="145"/>
        <w:rPr>
          <w:sz w:val="24"/>
        </w:rPr>
      </w:pPr>
      <w:r>
        <w:rPr>
          <w:sz w:val="24"/>
        </w:rPr>
        <w:t>распознавать</w:t>
      </w:r>
      <w:r>
        <w:rPr>
          <w:spacing w:val="-3"/>
          <w:sz w:val="24"/>
        </w:rPr>
        <w:t xml:space="preserve"> </w:t>
      </w:r>
      <w:r>
        <w:rPr>
          <w:sz w:val="24"/>
        </w:rPr>
        <w:t>и</w:t>
      </w:r>
      <w:r>
        <w:rPr>
          <w:spacing w:val="-6"/>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6"/>
          <w:sz w:val="24"/>
        </w:rPr>
        <w:t xml:space="preserve"> </w:t>
      </w:r>
      <w:r>
        <w:rPr>
          <w:sz w:val="24"/>
        </w:rPr>
        <w:t>и</w:t>
      </w:r>
      <w:r>
        <w:rPr>
          <w:spacing w:val="-2"/>
          <w:sz w:val="24"/>
        </w:rPr>
        <w:t xml:space="preserve"> </w:t>
      </w:r>
      <w:r>
        <w:rPr>
          <w:sz w:val="24"/>
        </w:rPr>
        <w:t>письменной</w:t>
      </w:r>
      <w:r>
        <w:rPr>
          <w:spacing w:val="-1"/>
          <w:sz w:val="24"/>
        </w:rPr>
        <w:t xml:space="preserve"> </w:t>
      </w:r>
      <w:r>
        <w:rPr>
          <w:sz w:val="24"/>
        </w:rPr>
        <w:t>речи</w:t>
      </w:r>
      <w:r>
        <w:rPr>
          <w:spacing w:val="-2"/>
          <w:sz w:val="24"/>
        </w:rPr>
        <w:t xml:space="preserve"> </w:t>
      </w:r>
      <w:r>
        <w:rPr>
          <w:sz w:val="24"/>
        </w:rPr>
        <w:t>конструкцию</w:t>
      </w:r>
      <w:r>
        <w:rPr>
          <w:spacing w:val="6"/>
          <w:sz w:val="24"/>
        </w:rPr>
        <w:t xml:space="preserve"> </w:t>
      </w:r>
      <w:r>
        <w:rPr>
          <w:sz w:val="24"/>
        </w:rPr>
        <w:t>I’d</w:t>
      </w:r>
      <w:r>
        <w:rPr>
          <w:spacing w:val="2"/>
          <w:sz w:val="24"/>
        </w:rPr>
        <w:t xml:space="preserve"> </w:t>
      </w:r>
      <w:r>
        <w:rPr>
          <w:sz w:val="24"/>
        </w:rPr>
        <w:t>like</w:t>
      </w:r>
      <w:r>
        <w:rPr>
          <w:spacing w:val="-4"/>
          <w:sz w:val="24"/>
        </w:rPr>
        <w:t xml:space="preserve"> </w:t>
      </w:r>
      <w:r>
        <w:rPr>
          <w:sz w:val="24"/>
        </w:rPr>
        <w:t>to</w:t>
      </w:r>
      <w:r>
        <w:rPr>
          <w:spacing w:val="-2"/>
          <w:sz w:val="24"/>
        </w:rPr>
        <w:t xml:space="preserve"> </w:t>
      </w:r>
      <w:r>
        <w:rPr>
          <w:sz w:val="24"/>
        </w:rPr>
        <w:t>...;</w:t>
      </w:r>
    </w:p>
    <w:p w:rsidR="00CC679B" w:rsidRDefault="00CC679B" w:rsidP="00A90E1F">
      <w:pPr>
        <w:pStyle w:val="a6"/>
        <w:numPr>
          <w:ilvl w:val="0"/>
          <w:numId w:val="67"/>
        </w:numPr>
        <w:tabs>
          <w:tab w:val="left" w:pos="993"/>
        </w:tabs>
        <w:ind w:right="855" w:firstLine="710"/>
        <w:rPr>
          <w:sz w:val="24"/>
        </w:rPr>
      </w:pPr>
      <w:r>
        <w:rPr>
          <w:sz w:val="24"/>
        </w:rPr>
        <w:t>распознавать и употреблять в устной и письменной речи правильные и неправильные</w:t>
      </w:r>
      <w:r>
        <w:rPr>
          <w:spacing w:val="1"/>
          <w:sz w:val="24"/>
        </w:rPr>
        <w:t xml:space="preserve"> </w:t>
      </w:r>
      <w:r>
        <w:rPr>
          <w:sz w:val="24"/>
        </w:rPr>
        <w:t>глаголы</w:t>
      </w:r>
      <w:r>
        <w:rPr>
          <w:spacing w:val="1"/>
          <w:sz w:val="24"/>
        </w:rPr>
        <w:t xml:space="preserve"> </w:t>
      </w:r>
      <w:r>
        <w:rPr>
          <w:sz w:val="24"/>
        </w:rPr>
        <w:t>в</w:t>
      </w:r>
      <w:r>
        <w:rPr>
          <w:spacing w:val="1"/>
          <w:sz w:val="24"/>
        </w:rPr>
        <w:t xml:space="preserve"> </w:t>
      </w:r>
      <w:r>
        <w:rPr>
          <w:sz w:val="24"/>
        </w:rPr>
        <w:t>Past</w:t>
      </w:r>
      <w:r>
        <w:rPr>
          <w:spacing w:val="1"/>
          <w:sz w:val="24"/>
        </w:rPr>
        <w:t xml:space="preserve"> </w:t>
      </w:r>
      <w:r>
        <w:rPr>
          <w:sz w:val="24"/>
        </w:rPr>
        <w:t>Simple</w:t>
      </w:r>
      <w:r>
        <w:rPr>
          <w:spacing w:val="1"/>
          <w:sz w:val="24"/>
        </w:rPr>
        <w:t xml:space="preserve"> </w:t>
      </w:r>
      <w:r>
        <w:rPr>
          <w:sz w:val="24"/>
        </w:rPr>
        <w:t>Tense</w:t>
      </w:r>
      <w:r>
        <w:rPr>
          <w:spacing w:val="1"/>
          <w:sz w:val="24"/>
        </w:rPr>
        <w:t xml:space="preserve"> </w:t>
      </w:r>
      <w:r>
        <w:rPr>
          <w:sz w:val="24"/>
        </w:rPr>
        <w:t>в</w:t>
      </w:r>
      <w:r>
        <w:rPr>
          <w:spacing w:val="1"/>
          <w:sz w:val="24"/>
        </w:rPr>
        <w:t xml:space="preserve"> </w:t>
      </w:r>
      <w:r>
        <w:rPr>
          <w:sz w:val="24"/>
        </w:rPr>
        <w:t>повествовательных</w:t>
      </w:r>
      <w:r>
        <w:rPr>
          <w:spacing w:val="1"/>
          <w:sz w:val="24"/>
        </w:rPr>
        <w:t xml:space="preserve"> </w:t>
      </w:r>
      <w:r>
        <w:rPr>
          <w:sz w:val="24"/>
        </w:rPr>
        <w:t>(утвердительных</w:t>
      </w:r>
      <w:r>
        <w:rPr>
          <w:spacing w:val="1"/>
          <w:sz w:val="24"/>
        </w:rPr>
        <w:t xml:space="preserve"> </w:t>
      </w:r>
      <w:r>
        <w:rPr>
          <w:sz w:val="24"/>
        </w:rPr>
        <w:t>и</w:t>
      </w:r>
      <w:r>
        <w:rPr>
          <w:spacing w:val="1"/>
          <w:sz w:val="24"/>
        </w:rPr>
        <w:t xml:space="preserve"> </w:t>
      </w:r>
      <w:r>
        <w:rPr>
          <w:sz w:val="24"/>
        </w:rPr>
        <w:t>отрицательных)</w:t>
      </w:r>
      <w:r>
        <w:rPr>
          <w:spacing w:val="1"/>
          <w:sz w:val="24"/>
        </w:rPr>
        <w:t xml:space="preserve"> </w:t>
      </w:r>
      <w:r>
        <w:rPr>
          <w:sz w:val="24"/>
        </w:rPr>
        <w:t>и</w:t>
      </w:r>
      <w:r>
        <w:rPr>
          <w:spacing w:val="1"/>
          <w:sz w:val="24"/>
        </w:rPr>
        <w:t xml:space="preserve"> </w:t>
      </w:r>
      <w:r>
        <w:rPr>
          <w:sz w:val="24"/>
        </w:rPr>
        <w:t>вопросительных</w:t>
      </w:r>
      <w:r>
        <w:rPr>
          <w:spacing w:val="-4"/>
          <w:sz w:val="24"/>
        </w:rPr>
        <w:t xml:space="preserve"> </w:t>
      </w:r>
      <w:r>
        <w:rPr>
          <w:sz w:val="24"/>
        </w:rPr>
        <w:t>(общий</w:t>
      </w:r>
      <w:r>
        <w:rPr>
          <w:spacing w:val="-3"/>
          <w:sz w:val="24"/>
        </w:rPr>
        <w:t xml:space="preserve"> </w:t>
      </w:r>
      <w:r>
        <w:rPr>
          <w:sz w:val="24"/>
        </w:rPr>
        <w:t>и</w:t>
      </w:r>
      <w:r>
        <w:rPr>
          <w:spacing w:val="3"/>
          <w:sz w:val="24"/>
        </w:rPr>
        <w:t xml:space="preserve"> </w:t>
      </w:r>
      <w:r>
        <w:rPr>
          <w:sz w:val="24"/>
        </w:rPr>
        <w:t>специальный</w:t>
      </w:r>
      <w:r>
        <w:rPr>
          <w:spacing w:val="2"/>
          <w:sz w:val="24"/>
        </w:rPr>
        <w:t xml:space="preserve"> </w:t>
      </w:r>
      <w:r>
        <w:rPr>
          <w:sz w:val="24"/>
        </w:rPr>
        <w:t>вопрос)</w:t>
      </w:r>
      <w:r>
        <w:rPr>
          <w:spacing w:val="3"/>
          <w:sz w:val="24"/>
        </w:rPr>
        <w:t xml:space="preserve"> </w:t>
      </w:r>
      <w:r>
        <w:rPr>
          <w:sz w:val="24"/>
        </w:rPr>
        <w:t>предложениях;</w:t>
      </w:r>
    </w:p>
    <w:p w:rsidR="00CC679B" w:rsidRDefault="00CC679B" w:rsidP="00A90E1F">
      <w:pPr>
        <w:pStyle w:val="a6"/>
        <w:numPr>
          <w:ilvl w:val="0"/>
          <w:numId w:val="67"/>
        </w:numPr>
        <w:tabs>
          <w:tab w:val="left" w:pos="1089"/>
        </w:tabs>
        <w:spacing w:before="4" w:line="237" w:lineRule="auto"/>
        <w:ind w:right="856"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существительные</w:t>
      </w:r>
      <w:r>
        <w:rPr>
          <w:spacing w:val="1"/>
          <w:sz w:val="24"/>
        </w:rPr>
        <w:t xml:space="preserve"> </w:t>
      </w:r>
      <w:r>
        <w:rPr>
          <w:sz w:val="24"/>
        </w:rPr>
        <w:t>в</w:t>
      </w:r>
      <w:r>
        <w:rPr>
          <w:spacing w:val="1"/>
          <w:sz w:val="24"/>
        </w:rPr>
        <w:t xml:space="preserve"> </w:t>
      </w:r>
      <w:r>
        <w:rPr>
          <w:sz w:val="24"/>
        </w:rPr>
        <w:t>притяжательном</w:t>
      </w:r>
      <w:r>
        <w:rPr>
          <w:spacing w:val="-2"/>
          <w:sz w:val="24"/>
        </w:rPr>
        <w:t xml:space="preserve"> </w:t>
      </w:r>
      <w:r>
        <w:rPr>
          <w:sz w:val="24"/>
        </w:rPr>
        <w:t>падеже</w:t>
      </w:r>
      <w:r>
        <w:rPr>
          <w:spacing w:val="1"/>
          <w:sz w:val="24"/>
        </w:rPr>
        <w:t xml:space="preserve"> </w:t>
      </w:r>
      <w:r>
        <w:rPr>
          <w:sz w:val="24"/>
        </w:rPr>
        <w:t>(Possessive</w:t>
      </w:r>
      <w:r>
        <w:rPr>
          <w:spacing w:val="2"/>
          <w:sz w:val="24"/>
        </w:rPr>
        <w:t xml:space="preserve"> </w:t>
      </w:r>
      <w:r>
        <w:rPr>
          <w:sz w:val="24"/>
        </w:rPr>
        <w:t>Case);</w:t>
      </w:r>
    </w:p>
    <w:p w:rsidR="00CC679B" w:rsidRDefault="00CC679B" w:rsidP="00A90E1F">
      <w:pPr>
        <w:pStyle w:val="a6"/>
        <w:numPr>
          <w:ilvl w:val="0"/>
          <w:numId w:val="67"/>
        </w:numPr>
        <w:tabs>
          <w:tab w:val="left" w:pos="1084"/>
        </w:tabs>
        <w:spacing w:before="6" w:line="237" w:lineRule="auto"/>
        <w:ind w:right="853" w:firstLine="710"/>
        <w:rPr>
          <w:sz w:val="24"/>
        </w:rPr>
      </w:pPr>
      <w:r>
        <w:rPr>
          <w:sz w:val="24"/>
        </w:rPr>
        <w:t>распознавать</w:t>
      </w:r>
      <w:r>
        <w:rPr>
          <w:spacing w:val="1"/>
          <w:sz w:val="24"/>
        </w:rPr>
        <w:t xml:space="preserve"> </w:t>
      </w:r>
      <w:r>
        <w:rPr>
          <w:sz w:val="24"/>
        </w:rPr>
        <w:t>и</w:t>
      </w:r>
      <w:r>
        <w:rPr>
          <w:spacing w:val="1"/>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1"/>
          <w:sz w:val="24"/>
        </w:rPr>
        <w:t xml:space="preserve"> </w:t>
      </w:r>
      <w:r>
        <w:rPr>
          <w:sz w:val="24"/>
        </w:rPr>
        <w:t>слова,</w:t>
      </w:r>
      <w:r>
        <w:rPr>
          <w:spacing w:val="1"/>
          <w:sz w:val="24"/>
        </w:rPr>
        <w:t xml:space="preserve"> </w:t>
      </w:r>
      <w:r>
        <w:rPr>
          <w:sz w:val="24"/>
        </w:rPr>
        <w:t>выражающие</w:t>
      </w:r>
      <w:r>
        <w:rPr>
          <w:spacing w:val="1"/>
          <w:sz w:val="24"/>
        </w:rPr>
        <w:t xml:space="preserve"> </w:t>
      </w:r>
      <w:r>
        <w:rPr>
          <w:sz w:val="24"/>
        </w:rPr>
        <w:t>количество с исчисляемыми</w:t>
      </w:r>
      <w:r>
        <w:rPr>
          <w:spacing w:val="-4"/>
          <w:sz w:val="24"/>
        </w:rPr>
        <w:t xml:space="preserve"> </w:t>
      </w:r>
      <w:r>
        <w:rPr>
          <w:sz w:val="24"/>
        </w:rPr>
        <w:t>и</w:t>
      </w:r>
      <w:r>
        <w:rPr>
          <w:spacing w:val="-3"/>
          <w:sz w:val="24"/>
        </w:rPr>
        <w:t xml:space="preserve"> </w:t>
      </w:r>
      <w:r>
        <w:rPr>
          <w:sz w:val="24"/>
        </w:rPr>
        <w:t>неисчисляемыми</w:t>
      </w:r>
      <w:r>
        <w:rPr>
          <w:spacing w:val="-3"/>
          <w:sz w:val="24"/>
        </w:rPr>
        <w:t xml:space="preserve"> </w:t>
      </w:r>
      <w:r>
        <w:rPr>
          <w:sz w:val="24"/>
        </w:rPr>
        <w:t>существительными</w:t>
      </w:r>
      <w:r>
        <w:rPr>
          <w:spacing w:val="-3"/>
          <w:sz w:val="24"/>
        </w:rPr>
        <w:t xml:space="preserve"> </w:t>
      </w:r>
      <w:r>
        <w:rPr>
          <w:sz w:val="24"/>
        </w:rPr>
        <w:t>(much/many/a</w:t>
      </w:r>
      <w:r>
        <w:rPr>
          <w:spacing w:val="4"/>
          <w:sz w:val="24"/>
        </w:rPr>
        <w:t xml:space="preserve"> </w:t>
      </w:r>
      <w:r>
        <w:rPr>
          <w:sz w:val="24"/>
        </w:rPr>
        <w:t>lot</w:t>
      </w:r>
      <w:r>
        <w:rPr>
          <w:spacing w:val="-3"/>
          <w:sz w:val="24"/>
        </w:rPr>
        <w:t xml:space="preserve"> </w:t>
      </w:r>
      <w:r>
        <w:rPr>
          <w:sz w:val="24"/>
        </w:rPr>
        <w:t>of);</w:t>
      </w:r>
    </w:p>
    <w:p w:rsidR="00CC679B" w:rsidRDefault="00CC679B" w:rsidP="00A90E1F">
      <w:pPr>
        <w:pStyle w:val="a6"/>
        <w:numPr>
          <w:ilvl w:val="0"/>
          <w:numId w:val="67"/>
        </w:numPr>
        <w:tabs>
          <w:tab w:val="left" w:pos="993"/>
        </w:tabs>
        <w:spacing w:before="3"/>
        <w:ind w:left="992" w:hanging="169"/>
        <w:rPr>
          <w:sz w:val="24"/>
        </w:rPr>
      </w:pPr>
      <w:r>
        <w:rPr>
          <w:sz w:val="24"/>
        </w:rPr>
        <w:t>распознавать</w:t>
      </w:r>
      <w:r>
        <w:rPr>
          <w:spacing w:val="18"/>
          <w:sz w:val="24"/>
        </w:rPr>
        <w:t xml:space="preserve"> </w:t>
      </w:r>
      <w:r>
        <w:rPr>
          <w:sz w:val="24"/>
        </w:rPr>
        <w:t>и</w:t>
      </w:r>
      <w:r>
        <w:rPr>
          <w:spacing w:val="17"/>
          <w:sz w:val="24"/>
        </w:rPr>
        <w:t xml:space="preserve"> </w:t>
      </w:r>
      <w:r>
        <w:rPr>
          <w:sz w:val="24"/>
        </w:rPr>
        <w:t>употреблять</w:t>
      </w:r>
      <w:r>
        <w:rPr>
          <w:spacing w:val="20"/>
          <w:sz w:val="24"/>
        </w:rPr>
        <w:t xml:space="preserve"> </w:t>
      </w:r>
      <w:r>
        <w:rPr>
          <w:sz w:val="24"/>
        </w:rPr>
        <w:t>в</w:t>
      </w:r>
      <w:r>
        <w:rPr>
          <w:spacing w:val="18"/>
          <w:sz w:val="24"/>
        </w:rPr>
        <w:t xml:space="preserve"> </w:t>
      </w:r>
      <w:r>
        <w:rPr>
          <w:sz w:val="24"/>
        </w:rPr>
        <w:t>устной</w:t>
      </w:r>
      <w:r>
        <w:rPr>
          <w:spacing w:val="18"/>
          <w:sz w:val="24"/>
        </w:rPr>
        <w:t xml:space="preserve"> </w:t>
      </w:r>
      <w:r>
        <w:rPr>
          <w:sz w:val="24"/>
        </w:rPr>
        <w:t>и</w:t>
      </w:r>
      <w:r>
        <w:rPr>
          <w:spacing w:val="17"/>
          <w:sz w:val="24"/>
        </w:rPr>
        <w:t xml:space="preserve"> </w:t>
      </w:r>
      <w:r>
        <w:rPr>
          <w:sz w:val="24"/>
        </w:rPr>
        <w:t>письменной</w:t>
      </w:r>
      <w:r>
        <w:rPr>
          <w:spacing w:val="17"/>
          <w:sz w:val="24"/>
        </w:rPr>
        <w:t xml:space="preserve"> </w:t>
      </w:r>
      <w:r>
        <w:rPr>
          <w:sz w:val="24"/>
        </w:rPr>
        <w:t>речи</w:t>
      </w:r>
      <w:r>
        <w:rPr>
          <w:spacing w:val="17"/>
          <w:sz w:val="24"/>
        </w:rPr>
        <w:t xml:space="preserve"> </w:t>
      </w:r>
      <w:r>
        <w:rPr>
          <w:sz w:val="24"/>
        </w:rPr>
        <w:t>наречия</w:t>
      </w:r>
      <w:r>
        <w:rPr>
          <w:spacing w:val="21"/>
          <w:sz w:val="24"/>
        </w:rPr>
        <w:t xml:space="preserve"> </w:t>
      </w:r>
      <w:r>
        <w:rPr>
          <w:sz w:val="24"/>
        </w:rPr>
        <w:t>частотности</w:t>
      </w:r>
      <w:r>
        <w:rPr>
          <w:spacing w:val="26"/>
          <w:sz w:val="24"/>
        </w:rPr>
        <w:t xml:space="preserve"> </w:t>
      </w:r>
      <w:r>
        <w:rPr>
          <w:sz w:val="24"/>
        </w:rPr>
        <w:t>usually,</w:t>
      </w:r>
    </w:p>
    <w:p w:rsidR="00CC679B" w:rsidRDefault="00CC679B">
      <w:pPr>
        <w:pStyle w:val="a4"/>
        <w:spacing w:line="275" w:lineRule="exact"/>
        <w:ind w:firstLine="0"/>
        <w:jc w:val="left"/>
      </w:pPr>
      <w:r>
        <w:t>often;</w:t>
      </w:r>
    </w:p>
    <w:p w:rsidR="00CC679B" w:rsidRDefault="00CC679B" w:rsidP="00A90E1F">
      <w:pPr>
        <w:pStyle w:val="a6"/>
        <w:numPr>
          <w:ilvl w:val="0"/>
          <w:numId w:val="67"/>
        </w:numPr>
        <w:tabs>
          <w:tab w:val="left" w:pos="1045"/>
        </w:tabs>
        <w:spacing w:before="2"/>
        <w:ind w:left="1045" w:hanging="221"/>
        <w:jc w:val="left"/>
        <w:rPr>
          <w:sz w:val="24"/>
        </w:rPr>
      </w:pPr>
      <w:r>
        <w:rPr>
          <w:sz w:val="24"/>
        </w:rPr>
        <w:t>распознавать</w:t>
      </w:r>
      <w:r>
        <w:rPr>
          <w:spacing w:val="16"/>
          <w:sz w:val="24"/>
        </w:rPr>
        <w:t xml:space="preserve"> </w:t>
      </w:r>
      <w:r>
        <w:rPr>
          <w:sz w:val="24"/>
        </w:rPr>
        <w:t>и</w:t>
      </w:r>
      <w:r>
        <w:rPr>
          <w:spacing w:val="71"/>
          <w:sz w:val="24"/>
        </w:rPr>
        <w:t xml:space="preserve"> </w:t>
      </w:r>
      <w:r>
        <w:rPr>
          <w:sz w:val="24"/>
        </w:rPr>
        <w:t>употреблять</w:t>
      </w:r>
      <w:r>
        <w:rPr>
          <w:spacing w:val="75"/>
          <w:sz w:val="24"/>
        </w:rPr>
        <w:t xml:space="preserve"> </w:t>
      </w:r>
      <w:r>
        <w:rPr>
          <w:sz w:val="24"/>
        </w:rPr>
        <w:t>в</w:t>
      </w:r>
      <w:r>
        <w:rPr>
          <w:spacing w:val="76"/>
          <w:sz w:val="24"/>
        </w:rPr>
        <w:t xml:space="preserve"> </w:t>
      </w:r>
      <w:r>
        <w:rPr>
          <w:sz w:val="24"/>
        </w:rPr>
        <w:t>устной</w:t>
      </w:r>
      <w:r>
        <w:rPr>
          <w:spacing w:val="76"/>
          <w:sz w:val="24"/>
        </w:rPr>
        <w:t xml:space="preserve"> </w:t>
      </w:r>
      <w:r>
        <w:rPr>
          <w:sz w:val="24"/>
        </w:rPr>
        <w:t>и</w:t>
      </w:r>
      <w:r>
        <w:rPr>
          <w:spacing w:val="71"/>
          <w:sz w:val="24"/>
        </w:rPr>
        <w:t xml:space="preserve"> </w:t>
      </w:r>
      <w:r>
        <w:rPr>
          <w:sz w:val="24"/>
        </w:rPr>
        <w:t>письменной</w:t>
      </w:r>
      <w:r>
        <w:rPr>
          <w:spacing w:val="71"/>
          <w:sz w:val="24"/>
        </w:rPr>
        <w:t xml:space="preserve"> </w:t>
      </w:r>
      <w:r>
        <w:rPr>
          <w:sz w:val="24"/>
        </w:rPr>
        <w:t>речи</w:t>
      </w:r>
      <w:r>
        <w:rPr>
          <w:spacing w:val="76"/>
          <w:sz w:val="24"/>
        </w:rPr>
        <w:t xml:space="preserve"> </w:t>
      </w:r>
      <w:r>
        <w:rPr>
          <w:sz w:val="24"/>
        </w:rPr>
        <w:t>личные</w:t>
      </w:r>
      <w:r>
        <w:rPr>
          <w:spacing w:val="74"/>
          <w:sz w:val="24"/>
        </w:rPr>
        <w:t xml:space="preserve"> </w:t>
      </w:r>
      <w:r>
        <w:rPr>
          <w:sz w:val="24"/>
        </w:rPr>
        <w:t>местоимения</w:t>
      </w:r>
      <w:r>
        <w:rPr>
          <w:spacing w:val="70"/>
          <w:sz w:val="24"/>
        </w:rPr>
        <w:t xml:space="preserve"> </w:t>
      </w:r>
      <w:r>
        <w:rPr>
          <w:sz w:val="24"/>
        </w:rPr>
        <w:t>в</w:t>
      </w:r>
    </w:p>
    <w:p w:rsidR="00CC679B" w:rsidRDefault="00CC679B">
      <w:pPr>
        <w:pStyle w:val="a4"/>
        <w:spacing w:line="274" w:lineRule="exact"/>
        <w:ind w:firstLine="0"/>
        <w:jc w:val="left"/>
      </w:pPr>
      <w:r>
        <w:t>объектном</w:t>
      </w:r>
      <w:r>
        <w:rPr>
          <w:spacing w:val="-4"/>
        </w:rPr>
        <w:t xml:space="preserve"> </w:t>
      </w:r>
      <w:r>
        <w:t>падеже;</w:t>
      </w:r>
    </w:p>
    <w:p w:rsidR="00CC679B" w:rsidRDefault="00CC679B" w:rsidP="00A90E1F">
      <w:pPr>
        <w:pStyle w:val="a6"/>
        <w:numPr>
          <w:ilvl w:val="0"/>
          <w:numId w:val="67"/>
        </w:numPr>
        <w:tabs>
          <w:tab w:val="left" w:pos="1007"/>
        </w:tabs>
        <w:spacing w:before="4" w:line="237" w:lineRule="auto"/>
        <w:ind w:right="856" w:firstLine="710"/>
        <w:jc w:val="left"/>
        <w:rPr>
          <w:sz w:val="24"/>
        </w:rPr>
      </w:pPr>
      <w:r>
        <w:rPr>
          <w:sz w:val="24"/>
        </w:rPr>
        <w:t>распознавать</w:t>
      </w:r>
      <w:r>
        <w:rPr>
          <w:spacing w:val="37"/>
          <w:sz w:val="24"/>
        </w:rPr>
        <w:t xml:space="preserve"> </w:t>
      </w:r>
      <w:r>
        <w:rPr>
          <w:sz w:val="24"/>
        </w:rPr>
        <w:t>и</w:t>
      </w:r>
      <w:r>
        <w:rPr>
          <w:spacing w:val="32"/>
          <w:sz w:val="24"/>
        </w:rPr>
        <w:t xml:space="preserve"> </w:t>
      </w:r>
      <w:r>
        <w:rPr>
          <w:sz w:val="24"/>
        </w:rPr>
        <w:t>употреблять</w:t>
      </w:r>
      <w:r>
        <w:rPr>
          <w:spacing w:val="37"/>
          <w:sz w:val="24"/>
        </w:rPr>
        <w:t xml:space="preserve"> </w:t>
      </w:r>
      <w:r>
        <w:rPr>
          <w:sz w:val="24"/>
        </w:rPr>
        <w:t>в</w:t>
      </w:r>
      <w:r>
        <w:rPr>
          <w:spacing w:val="43"/>
          <w:sz w:val="24"/>
        </w:rPr>
        <w:t xml:space="preserve"> </w:t>
      </w:r>
      <w:r>
        <w:rPr>
          <w:sz w:val="24"/>
        </w:rPr>
        <w:t>устной</w:t>
      </w:r>
      <w:r>
        <w:rPr>
          <w:spacing w:val="37"/>
          <w:sz w:val="24"/>
        </w:rPr>
        <w:t xml:space="preserve"> </w:t>
      </w:r>
      <w:r>
        <w:rPr>
          <w:sz w:val="24"/>
        </w:rPr>
        <w:t>и</w:t>
      </w:r>
      <w:r>
        <w:rPr>
          <w:spacing w:val="37"/>
          <w:sz w:val="24"/>
        </w:rPr>
        <w:t xml:space="preserve"> </w:t>
      </w:r>
      <w:r>
        <w:rPr>
          <w:sz w:val="24"/>
        </w:rPr>
        <w:t>письменной</w:t>
      </w:r>
      <w:r>
        <w:rPr>
          <w:spacing w:val="37"/>
          <w:sz w:val="24"/>
        </w:rPr>
        <w:t xml:space="preserve"> </w:t>
      </w:r>
      <w:r>
        <w:rPr>
          <w:sz w:val="24"/>
        </w:rPr>
        <w:t>речи</w:t>
      </w:r>
      <w:r>
        <w:rPr>
          <w:spacing w:val="37"/>
          <w:sz w:val="24"/>
        </w:rPr>
        <w:t xml:space="preserve"> </w:t>
      </w:r>
      <w:r>
        <w:rPr>
          <w:sz w:val="24"/>
        </w:rPr>
        <w:t>указательные</w:t>
      </w:r>
      <w:r>
        <w:rPr>
          <w:spacing w:val="35"/>
          <w:sz w:val="24"/>
        </w:rPr>
        <w:t xml:space="preserve"> </w:t>
      </w:r>
      <w:r>
        <w:rPr>
          <w:sz w:val="24"/>
        </w:rPr>
        <w:t>местоимения</w:t>
      </w:r>
      <w:r>
        <w:rPr>
          <w:spacing w:val="-57"/>
          <w:sz w:val="24"/>
        </w:rPr>
        <w:t xml:space="preserve"> </w:t>
      </w:r>
      <w:r>
        <w:rPr>
          <w:sz w:val="24"/>
        </w:rPr>
        <w:t>that</w:t>
      </w:r>
      <w:r>
        <w:rPr>
          <w:spacing w:val="3"/>
          <w:sz w:val="24"/>
        </w:rPr>
        <w:t xml:space="preserve"> </w:t>
      </w:r>
      <w:r>
        <w:rPr>
          <w:sz w:val="24"/>
        </w:rPr>
        <w:t>–</w:t>
      </w:r>
      <w:r>
        <w:rPr>
          <w:spacing w:val="-3"/>
          <w:sz w:val="24"/>
        </w:rPr>
        <w:t xml:space="preserve"> </w:t>
      </w:r>
      <w:r>
        <w:rPr>
          <w:sz w:val="24"/>
        </w:rPr>
        <w:t>those;</w:t>
      </w:r>
    </w:p>
    <w:p w:rsidR="00CC679B" w:rsidRDefault="00CC679B" w:rsidP="00A90E1F">
      <w:pPr>
        <w:pStyle w:val="a6"/>
        <w:numPr>
          <w:ilvl w:val="0"/>
          <w:numId w:val="67"/>
        </w:numPr>
        <w:tabs>
          <w:tab w:val="left" w:pos="978"/>
        </w:tabs>
        <w:spacing w:before="4"/>
        <w:ind w:right="856" w:firstLine="710"/>
        <w:jc w:val="left"/>
        <w:rPr>
          <w:sz w:val="24"/>
        </w:rPr>
      </w:pPr>
      <w:r>
        <w:rPr>
          <w:sz w:val="24"/>
        </w:rPr>
        <w:t>распознавать</w:t>
      </w:r>
      <w:r>
        <w:rPr>
          <w:spacing w:val="6"/>
          <w:sz w:val="24"/>
        </w:rPr>
        <w:t xml:space="preserve"> </w:t>
      </w:r>
      <w:r>
        <w:rPr>
          <w:sz w:val="24"/>
        </w:rPr>
        <w:t>и</w:t>
      </w:r>
      <w:r>
        <w:rPr>
          <w:spacing w:val="3"/>
          <w:sz w:val="24"/>
        </w:rPr>
        <w:t xml:space="preserve"> </w:t>
      </w:r>
      <w:r>
        <w:rPr>
          <w:sz w:val="24"/>
        </w:rPr>
        <w:t>употреблять</w:t>
      </w:r>
      <w:r>
        <w:rPr>
          <w:spacing w:val="7"/>
          <w:sz w:val="24"/>
        </w:rPr>
        <w:t xml:space="preserve"> </w:t>
      </w:r>
      <w:r>
        <w:rPr>
          <w:sz w:val="24"/>
        </w:rPr>
        <w:t>в</w:t>
      </w:r>
      <w:r>
        <w:rPr>
          <w:spacing w:val="8"/>
          <w:sz w:val="24"/>
        </w:rPr>
        <w:t xml:space="preserve"> </w:t>
      </w:r>
      <w:r>
        <w:rPr>
          <w:sz w:val="24"/>
        </w:rPr>
        <w:t>устной</w:t>
      </w:r>
      <w:r>
        <w:rPr>
          <w:spacing w:val="2"/>
          <w:sz w:val="24"/>
        </w:rPr>
        <w:t xml:space="preserve"> </w:t>
      </w:r>
      <w:r>
        <w:rPr>
          <w:sz w:val="24"/>
        </w:rPr>
        <w:t>и</w:t>
      </w:r>
      <w:r>
        <w:rPr>
          <w:spacing w:val="7"/>
          <w:sz w:val="24"/>
        </w:rPr>
        <w:t xml:space="preserve"> </w:t>
      </w:r>
      <w:r>
        <w:rPr>
          <w:sz w:val="24"/>
        </w:rPr>
        <w:t>письменной</w:t>
      </w:r>
      <w:r>
        <w:rPr>
          <w:spacing w:val="7"/>
          <w:sz w:val="24"/>
        </w:rPr>
        <w:t xml:space="preserve"> </w:t>
      </w:r>
      <w:r>
        <w:rPr>
          <w:sz w:val="24"/>
        </w:rPr>
        <w:t>речи</w:t>
      </w:r>
      <w:r>
        <w:rPr>
          <w:spacing w:val="2"/>
          <w:sz w:val="24"/>
        </w:rPr>
        <w:t xml:space="preserve"> </w:t>
      </w:r>
      <w:r>
        <w:rPr>
          <w:sz w:val="24"/>
        </w:rPr>
        <w:t>неопределённые</w:t>
      </w:r>
      <w:r>
        <w:rPr>
          <w:spacing w:val="5"/>
          <w:sz w:val="24"/>
        </w:rPr>
        <w:t xml:space="preserve"> </w:t>
      </w:r>
      <w:r>
        <w:rPr>
          <w:sz w:val="24"/>
        </w:rPr>
        <w:t>местоимения</w:t>
      </w:r>
      <w:r>
        <w:rPr>
          <w:spacing w:val="-57"/>
          <w:sz w:val="24"/>
        </w:rPr>
        <w:t xml:space="preserve"> </w:t>
      </w:r>
      <w:r>
        <w:rPr>
          <w:sz w:val="24"/>
        </w:rPr>
        <w:t>some/any</w:t>
      </w:r>
      <w:r>
        <w:rPr>
          <w:spacing w:val="-8"/>
          <w:sz w:val="24"/>
        </w:rPr>
        <w:t xml:space="preserve"> </w:t>
      </w:r>
      <w:r>
        <w:rPr>
          <w:sz w:val="24"/>
        </w:rPr>
        <w:t>в</w:t>
      </w:r>
      <w:r>
        <w:rPr>
          <w:spacing w:val="3"/>
          <w:sz w:val="24"/>
        </w:rPr>
        <w:t xml:space="preserve"> </w:t>
      </w:r>
      <w:r>
        <w:rPr>
          <w:sz w:val="24"/>
        </w:rPr>
        <w:t>повествовательных</w:t>
      </w:r>
      <w:r>
        <w:rPr>
          <w:spacing w:val="-3"/>
          <w:sz w:val="24"/>
        </w:rPr>
        <w:t xml:space="preserve"> </w:t>
      </w:r>
      <w:r>
        <w:rPr>
          <w:sz w:val="24"/>
        </w:rPr>
        <w:t>и</w:t>
      </w:r>
      <w:r>
        <w:rPr>
          <w:spacing w:val="2"/>
          <w:sz w:val="24"/>
        </w:rPr>
        <w:t xml:space="preserve"> </w:t>
      </w:r>
      <w:r>
        <w:rPr>
          <w:sz w:val="24"/>
        </w:rPr>
        <w:t>вопросительных</w:t>
      </w:r>
      <w:r>
        <w:rPr>
          <w:spacing w:val="-3"/>
          <w:sz w:val="24"/>
        </w:rPr>
        <w:t xml:space="preserve"> </w:t>
      </w:r>
      <w:r>
        <w:rPr>
          <w:sz w:val="24"/>
        </w:rPr>
        <w:t>предложениях;</w:t>
      </w:r>
    </w:p>
    <w:p w:rsidR="00CC679B" w:rsidRDefault="00CC679B" w:rsidP="00A90E1F">
      <w:pPr>
        <w:pStyle w:val="a6"/>
        <w:numPr>
          <w:ilvl w:val="0"/>
          <w:numId w:val="67"/>
        </w:numPr>
        <w:tabs>
          <w:tab w:val="left" w:pos="993"/>
        </w:tabs>
        <w:spacing w:before="3" w:line="237" w:lineRule="auto"/>
        <w:ind w:right="850" w:firstLine="710"/>
        <w:jc w:val="left"/>
        <w:rPr>
          <w:sz w:val="24"/>
        </w:rPr>
      </w:pPr>
      <w:r>
        <w:rPr>
          <w:sz w:val="24"/>
        </w:rPr>
        <w:t>распознавать</w:t>
      </w:r>
      <w:r>
        <w:rPr>
          <w:spacing w:val="18"/>
          <w:sz w:val="24"/>
        </w:rPr>
        <w:t xml:space="preserve"> </w:t>
      </w:r>
      <w:r>
        <w:rPr>
          <w:sz w:val="24"/>
        </w:rPr>
        <w:t>и</w:t>
      </w:r>
      <w:r>
        <w:rPr>
          <w:spacing w:val="18"/>
          <w:sz w:val="24"/>
        </w:rPr>
        <w:t xml:space="preserve"> </w:t>
      </w:r>
      <w:r>
        <w:rPr>
          <w:sz w:val="24"/>
        </w:rPr>
        <w:t>употреблять</w:t>
      </w:r>
      <w:r>
        <w:rPr>
          <w:spacing w:val="22"/>
          <w:sz w:val="24"/>
        </w:rPr>
        <w:t xml:space="preserve"> </w:t>
      </w:r>
      <w:r>
        <w:rPr>
          <w:sz w:val="24"/>
        </w:rPr>
        <w:t>в</w:t>
      </w:r>
      <w:r>
        <w:rPr>
          <w:spacing w:val="19"/>
          <w:sz w:val="24"/>
        </w:rPr>
        <w:t xml:space="preserve"> </w:t>
      </w:r>
      <w:r>
        <w:rPr>
          <w:sz w:val="24"/>
        </w:rPr>
        <w:t>устной</w:t>
      </w:r>
      <w:r>
        <w:rPr>
          <w:spacing w:val="17"/>
          <w:sz w:val="24"/>
        </w:rPr>
        <w:t xml:space="preserve"> </w:t>
      </w:r>
      <w:r>
        <w:rPr>
          <w:sz w:val="24"/>
        </w:rPr>
        <w:t>и</w:t>
      </w:r>
      <w:r>
        <w:rPr>
          <w:spacing w:val="18"/>
          <w:sz w:val="24"/>
        </w:rPr>
        <w:t xml:space="preserve"> </w:t>
      </w:r>
      <w:r>
        <w:rPr>
          <w:sz w:val="24"/>
        </w:rPr>
        <w:t>письменной</w:t>
      </w:r>
      <w:r>
        <w:rPr>
          <w:spacing w:val="18"/>
          <w:sz w:val="24"/>
        </w:rPr>
        <w:t xml:space="preserve"> </w:t>
      </w:r>
      <w:r>
        <w:rPr>
          <w:sz w:val="24"/>
        </w:rPr>
        <w:t>речи</w:t>
      </w:r>
      <w:r>
        <w:rPr>
          <w:spacing w:val="18"/>
          <w:sz w:val="24"/>
        </w:rPr>
        <w:t xml:space="preserve"> </w:t>
      </w:r>
      <w:r>
        <w:rPr>
          <w:sz w:val="24"/>
        </w:rPr>
        <w:t>вопросительные</w:t>
      </w:r>
      <w:r>
        <w:rPr>
          <w:spacing w:val="21"/>
          <w:sz w:val="24"/>
        </w:rPr>
        <w:t xml:space="preserve"> </w:t>
      </w:r>
      <w:r>
        <w:rPr>
          <w:sz w:val="24"/>
        </w:rPr>
        <w:t>слова</w:t>
      </w:r>
      <w:r>
        <w:rPr>
          <w:spacing w:val="29"/>
          <w:sz w:val="24"/>
        </w:rPr>
        <w:t xml:space="preserve"> </w:t>
      </w:r>
      <w:r>
        <w:rPr>
          <w:sz w:val="24"/>
        </w:rPr>
        <w:t>when,</w:t>
      </w:r>
      <w:r>
        <w:rPr>
          <w:spacing w:val="-57"/>
          <w:sz w:val="24"/>
        </w:rPr>
        <w:t xml:space="preserve"> </w:t>
      </w:r>
      <w:r>
        <w:rPr>
          <w:sz w:val="24"/>
        </w:rPr>
        <w:t>whose,</w:t>
      </w:r>
      <w:r>
        <w:rPr>
          <w:spacing w:val="4"/>
          <w:sz w:val="24"/>
        </w:rPr>
        <w:t xml:space="preserve"> </w:t>
      </w:r>
      <w:r>
        <w:rPr>
          <w:sz w:val="24"/>
        </w:rPr>
        <w:t>why;</w:t>
      </w:r>
    </w:p>
    <w:p w:rsidR="00CC679B" w:rsidRDefault="00CC679B" w:rsidP="00A90E1F">
      <w:pPr>
        <w:pStyle w:val="a6"/>
        <w:numPr>
          <w:ilvl w:val="0"/>
          <w:numId w:val="67"/>
        </w:numPr>
        <w:tabs>
          <w:tab w:val="left" w:pos="969"/>
        </w:tabs>
        <w:spacing w:before="5" w:line="237" w:lineRule="auto"/>
        <w:ind w:right="855" w:firstLine="710"/>
        <w:jc w:val="left"/>
        <w:rPr>
          <w:sz w:val="24"/>
        </w:rPr>
      </w:pPr>
      <w:r>
        <w:rPr>
          <w:sz w:val="24"/>
        </w:rPr>
        <w:t>распознавать и употреблять в устной и письменной речи количественные числительные</w:t>
      </w:r>
      <w:r>
        <w:rPr>
          <w:spacing w:val="-57"/>
          <w:sz w:val="24"/>
        </w:rPr>
        <w:t xml:space="preserve"> </w:t>
      </w:r>
      <w:r>
        <w:rPr>
          <w:sz w:val="24"/>
        </w:rPr>
        <w:t>(13–100);</w:t>
      </w:r>
    </w:p>
    <w:p w:rsidR="00CC679B" w:rsidRDefault="00CC679B" w:rsidP="00A90E1F">
      <w:pPr>
        <w:pStyle w:val="a6"/>
        <w:numPr>
          <w:ilvl w:val="0"/>
          <w:numId w:val="67"/>
        </w:numPr>
        <w:tabs>
          <w:tab w:val="left" w:pos="978"/>
        </w:tabs>
        <w:spacing w:before="3"/>
        <w:ind w:left="977" w:hanging="154"/>
        <w:jc w:val="left"/>
        <w:rPr>
          <w:sz w:val="24"/>
        </w:rPr>
      </w:pPr>
      <w:r>
        <w:rPr>
          <w:sz w:val="24"/>
        </w:rPr>
        <w:t>распознавать</w:t>
      </w:r>
      <w:r>
        <w:rPr>
          <w:spacing w:val="5"/>
          <w:sz w:val="24"/>
        </w:rPr>
        <w:t xml:space="preserve"> </w:t>
      </w:r>
      <w:r>
        <w:rPr>
          <w:sz w:val="24"/>
        </w:rPr>
        <w:t>и</w:t>
      </w:r>
      <w:r>
        <w:rPr>
          <w:spacing w:val="5"/>
          <w:sz w:val="24"/>
        </w:rPr>
        <w:t xml:space="preserve"> </w:t>
      </w:r>
      <w:r>
        <w:rPr>
          <w:sz w:val="24"/>
        </w:rPr>
        <w:t>употреблять</w:t>
      </w:r>
      <w:r>
        <w:rPr>
          <w:spacing w:val="9"/>
          <w:sz w:val="24"/>
        </w:rPr>
        <w:t xml:space="preserve"> </w:t>
      </w:r>
      <w:r>
        <w:rPr>
          <w:sz w:val="24"/>
        </w:rPr>
        <w:t>в</w:t>
      </w:r>
      <w:r>
        <w:rPr>
          <w:spacing w:val="6"/>
          <w:sz w:val="24"/>
        </w:rPr>
        <w:t xml:space="preserve"> </w:t>
      </w:r>
      <w:r>
        <w:rPr>
          <w:sz w:val="24"/>
        </w:rPr>
        <w:t>устной</w:t>
      </w:r>
      <w:r>
        <w:rPr>
          <w:spacing w:val="9"/>
          <w:sz w:val="24"/>
        </w:rPr>
        <w:t xml:space="preserve"> </w:t>
      </w:r>
      <w:r>
        <w:rPr>
          <w:sz w:val="24"/>
        </w:rPr>
        <w:t>и</w:t>
      </w:r>
      <w:r>
        <w:rPr>
          <w:spacing w:val="5"/>
          <w:sz w:val="24"/>
        </w:rPr>
        <w:t xml:space="preserve"> </w:t>
      </w:r>
      <w:r>
        <w:rPr>
          <w:sz w:val="24"/>
        </w:rPr>
        <w:t>письменной</w:t>
      </w:r>
      <w:r>
        <w:rPr>
          <w:spacing w:val="9"/>
          <w:sz w:val="24"/>
        </w:rPr>
        <w:t xml:space="preserve"> </w:t>
      </w:r>
      <w:r>
        <w:rPr>
          <w:sz w:val="24"/>
        </w:rPr>
        <w:t>речи</w:t>
      </w:r>
      <w:r>
        <w:rPr>
          <w:spacing w:val="6"/>
          <w:sz w:val="24"/>
        </w:rPr>
        <w:t xml:space="preserve"> </w:t>
      </w:r>
      <w:r>
        <w:rPr>
          <w:sz w:val="24"/>
        </w:rPr>
        <w:t>порядковые</w:t>
      </w:r>
      <w:r>
        <w:rPr>
          <w:spacing w:val="3"/>
          <w:sz w:val="24"/>
        </w:rPr>
        <w:t xml:space="preserve"> </w:t>
      </w:r>
      <w:r>
        <w:rPr>
          <w:sz w:val="24"/>
        </w:rPr>
        <w:t>числительные</w:t>
      </w:r>
      <w:r>
        <w:rPr>
          <w:spacing w:val="3"/>
          <w:sz w:val="24"/>
        </w:rPr>
        <w:t xml:space="preserve"> </w:t>
      </w:r>
      <w:r>
        <w:rPr>
          <w:sz w:val="24"/>
        </w:rPr>
        <w:t>(1–</w:t>
      </w:r>
    </w:p>
    <w:p w:rsidR="00CC679B" w:rsidRDefault="00CC679B">
      <w:pPr>
        <w:pStyle w:val="a4"/>
        <w:spacing w:line="275" w:lineRule="exact"/>
        <w:ind w:firstLine="0"/>
        <w:jc w:val="left"/>
      </w:pPr>
      <w:r>
        <w:t>30);</w:t>
      </w:r>
    </w:p>
    <w:p w:rsidR="00CC679B" w:rsidRDefault="00CC679B" w:rsidP="00A90E1F">
      <w:pPr>
        <w:pStyle w:val="a6"/>
        <w:numPr>
          <w:ilvl w:val="0"/>
          <w:numId w:val="67"/>
        </w:numPr>
        <w:tabs>
          <w:tab w:val="left" w:pos="1069"/>
        </w:tabs>
        <w:spacing w:before="2"/>
        <w:ind w:left="1069" w:hanging="245"/>
        <w:jc w:val="left"/>
        <w:rPr>
          <w:sz w:val="24"/>
        </w:rPr>
      </w:pPr>
      <w:r>
        <w:rPr>
          <w:sz w:val="24"/>
        </w:rPr>
        <w:t>распознавать</w:t>
      </w:r>
      <w:r>
        <w:rPr>
          <w:spacing w:val="37"/>
          <w:sz w:val="24"/>
        </w:rPr>
        <w:t xml:space="preserve"> </w:t>
      </w:r>
      <w:r>
        <w:rPr>
          <w:sz w:val="24"/>
        </w:rPr>
        <w:t>и</w:t>
      </w:r>
      <w:r>
        <w:rPr>
          <w:spacing w:val="100"/>
          <w:sz w:val="24"/>
        </w:rPr>
        <w:t xml:space="preserve"> </w:t>
      </w:r>
      <w:r>
        <w:rPr>
          <w:sz w:val="24"/>
        </w:rPr>
        <w:t>употреблять</w:t>
      </w:r>
      <w:r>
        <w:rPr>
          <w:spacing w:val="99"/>
          <w:sz w:val="24"/>
        </w:rPr>
        <w:t xml:space="preserve"> </w:t>
      </w:r>
      <w:r>
        <w:rPr>
          <w:sz w:val="24"/>
        </w:rPr>
        <w:t>в</w:t>
      </w:r>
      <w:r>
        <w:rPr>
          <w:spacing w:val="101"/>
          <w:sz w:val="24"/>
        </w:rPr>
        <w:t xml:space="preserve"> </w:t>
      </w:r>
      <w:r>
        <w:rPr>
          <w:sz w:val="24"/>
        </w:rPr>
        <w:t>устной</w:t>
      </w:r>
      <w:r>
        <w:rPr>
          <w:spacing w:val="100"/>
          <w:sz w:val="24"/>
        </w:rPr>
        <w:t xml:space="preserve"> </w:t>
      </w:r>
      <w:r>
        <w:rPr>
          <w:sz w:val="24"/>
        </w:rPr>
        <w:t>и</w:t>
      </w:r>
      <w:r>
        <w:rPr>
          <w:spacing w:val="92"/>
          <w:sz w:val="24"/>
        </w:rPr>
        <w:t xml:space="preserve"> </w:t>
      </w:r>
      <w:r>
        <w:rPr>
          <w:sz w:val="24"/>
        </w:rPr>
        <w:t>письменной</w:t>
      </w:r>
      <w:r>
        <w:rPr>
          <w:spacing w:val="96"/>
          <w:sz w:val="24"/>
        </w:rPr>
        <w:t xml:space="preserve"> </w:t>
      </w:r>
      <w:r>
        <w:rPr>
          <w:sz w:val="24"/>
        </w:rPr>
        <w:t>речи</w:t>
      </w:r>
      <w:r>
        <w:rPr>
          <w:spacing w:val="100"/>
          <w:sz w:val="24"/>
        </w:rPr>
        <w:t xml:space="preserve"> </w:t>
      </w:r>
      <w:r>
        <w:rPr>
          <w:sz w:val="24"/>
        </w:rPr>
        <w:t>предлог</w:t>
      </w:r>
      <w:r>
        <w:rPr>
          <w:spacing w:val="97"/>
          <w:sz w:val="24"/>
        </w:rPr>
        <w:t xml:space="preserve"> </w:t>
      </w:r>
      <w:r>
        <w:rPr>
          <w:sz w:val="24"/>
        </w:rPr>
        <w:t>направления</w:t>
      </w:r>
    </w:p>
    <w:p w:rsidR="00CC679B" w:rsidRPr="002D2D77" w:rsidRDefault="00CC679B">
      <w:pPr>
        <w:pStyle w:val="a4"/>
        <w:spacing w:line="274" w:lineRule="exact"/>
        <w:ind w:firstLine="0"/>
        <w:jc w:val="left"/>
        <w:rPr>
          <w:lang w:val="en-US"/>
        </w:rPr>
      </w:pPr>
      <w:r>
        <w:t>движения</w:t>
      </w:r>
      <w:r w:rsidRPr="002D2D77">
        <w:rPr>
          <w:spacing w:val="-5"/>
          <w:lang w:val="en-US"/>
        </w:rPr>
        <w:t xml:space="preserve"> </w:t>
      </w:r>
      <w:r w:rsidRPr="002D2D77">
        <w:rPr>
          <w:lang w:val="en-US"/>
        </w:rPr>
        <w:t>to</w:t>
      </w:r>
      <w:r w:rsidRPr="002D2D77">
        <w:rPr>
          <w:spacing w:val="-2"/>
          <w:lang w:val="en-US"/>
        </w:rPr>
        <w:t xml:space="preserve"> </w:t>
      </w:r>
      <w:r w:rsidRPr="002D2D77">
        <w:rPr>
          <w:lang w:val="en-US"/>
        </w:rPr>
        <w:t>(We</w:t>
      </w:r>
      <w:r w:rsidRPr="002D2D77">
        <w:rPr>
          <w:spacing w:val="-2"/>
          <w:lang w:val="en-US"/>
        </w:rPr>
        <w:t xml:space="preserve"> </w:t>
      </w:r>
      <w:r w:rsidRPr="002D2D77">
        <w:rPr>
          <w:lang w:val="en-US"/>
        </w:rPr>
        <w:t>went</w:t>
      </w:r>
      <w:r w:rsidRPr="002D2D77">
        <w:rPr>
          <w:spacing w:val="-1"/>
          <w:lang w:val="en-US"/>
        </w:rPr>
        <w:t xml:space="preserve"> </w:t>
      </w:r>
      <w:r w:rsidRPr="002D2D77">
        <w:rPr>
          <w:lang w:val="en-US"/>
        </w:rPr>
        <w:t>to</w:t>
      </w:r>
      <w:r w:rsidRPr="002D2D77">
        <w:rPr>
          <w:spacing w:val="-2"/>
          <w:lang w:val="en-US"/>
        </w:rPr>
        <w:t xml:space="preserve"> </w:t>
      </w:r>
      <w:r w:rsidRPr="002D2D77">
        <w:rPr>
          <w:lang w:val="en-US"/>
        </w:rPr>
        <w:t>Moscow</w:t>
      </w:r>
      <w:r w:rsidRPr="002D2D77">
        <w:rPr>
          <w:spacing w:val="-5"/>
          <w:lang w:val="en-US"/>
        </w:rPr>
        <w:t xml:space="preserve"> </w:t>
      </w:r>
      <w:r w:rsidRPr="002D2D77">
        <w:rPr>
          <w:lang w:val="en-US"/>
        </w:rPr>
        <w:t>last</w:t>
      </w:r>
      <w:r w:rsidRPr="002D2D77">
        <w:rPr>
          <w:spacing w:val="4"/>
          <w:lang w:val="en-US"/>
        </w:rPr>
        <w:t xml:space="preserve"> </w:t>
      </w:r>
      <w:r w:rsidRPr="002D2D77">
        <w:rPr>
          <w:lang w:val="en-US"/>
        </w:rPr>
        <w:t>year.);</w:t>
      </w:r>
    </w:p>
    <w:p w:rsidR="00CC679B" w:rsidRDefault="00CC679B" w:rsidP="00A90E1F">
      <w:pPr>
        <w:pStyle w:val="a6"/>
        <w:numPr>
          <w:ilvl w:val="0"/>
          <w:numId w:val="67"/>
        </w:numPr>
        <w:tabs>
          <w:tab w:val="left" w:pos="973"/>
        </w:tabs>
        <w:spacing w:before="4" w:line="237" w:lineRule="auto"/>
        <w:ind w:right="849" w:firstLine="710"/>
        <w:jc w:val="left"/>
        <w:rPr>
          <w:sz w:val="24"/>
        </w:rPr>
      </w:pPr>
      <w:r>
        <w:rPr>
          <w:sz w:val="24"/>
        </w:rPr>
        <w:t>распознавать</w:t>
      </w:r>
      <w:r>
        <w:rPr>
          <w:spacing w:val="-2"/>
          <w:sz w:val="24"/>
        </w:rPr>
        <w:t xml:space="preserve"> </w:t>
      </w:r>
      <w:r>
        <w:rPr>
          <w:sz w:val="24"/>
        </w:rPr>
        <w:t>и</w:t>
      </w:r>
      <w:r>
        <w:rPr>
          <w:spacing w:val="2"/>
          <w:sz w:val="24"/>
        </w:rPr>
        <w:t xml:space="preserve"> </w:t>
      </w:r>
      <w:r>
        <w:rPr>
          <w:sz w:val="24"/>
        </w:rPr>
        <w:t>употреблять</w:t>
      </w:r>
      <w:r>
        <w:rPr>
          <w:spacing w:val="-2"/>
          <w:sz w:val="24"/>
        </w:rPr>
        <w:t xml:space="preserve"> </w:t>
      </w:r>
      <w:r>
        <w:rPr>
          <w:sz w:val="24"/>
        </w:rPr>
        <w:t>в</w:t>
      </w:r>
      <w:r>
        <w:rPr>
          <w:spacing w:val="3"/>
          <w:sz w:val="24"/>
        </w:rPr>
        <w:t xml:space="preserve"> </w:t>
      </w:r>
      <w:r>
        <w:rPr>
          <w:sz w:val="24"/>
        </w:rPr>
        <w:t>устной</w:t>
      </w:r>
      <w:r>
        <w:rPr>
          <w:spacing w:val="-1"/>
          <w:sz w:val="24"/>
        </w:rPr>
        <w:t xml:space="preserve"> </w:t>
      </w:r>
      <w:r>
        <w:rPr>
          <w:sz w:val="24"/>
        </w:rPr>
        <w:t>и</w:t>
      </w:r>
      <w:r>
        <w:rPr>
          <w:spacing w:val="2"/>
          <w:sz w:val="24"/>
        </w:rPr>
        <w:t xml:space="preserve"> </w:t>
      </w:r>
      <w:r>
        <w:rPr>
          <w:sz w:val="24"/>
        </w:rPr>
        <w:t>письменной</w:t>
      </w:r>
      <w:r>
        <w:rPr>
          <w:spacing w:val="3"/>
          <w:sz w:val="24"/>
        </w:rPr>
        <w:t xml:space="preserve"> </w:t>
      </w:r>
      <w:r>
        <w:rPr>
          <w:sz w:val="24"/>
        </w:rPr>
        <w:t>речи</w:t>
      </w:r>
      <w:r>
        <w:rPr>
          <w:spacing w:val="-2"/>
          <w:sz w:val="24"/>
        </w:rPr>
        <w:t xml:space="preserve"> </w:t>
      </w:r>
      <w:r>
        <w:rPr>
          <w:sz w:val="24"/>
        </w:rPr>
        <w:t>предлоги</w:t>
      </w:r>
      <w:r>
        <w:rPr>
          <w:spacing w:val="-1"/>
          <w:sz w:val="24"/>
        </w:rPr>
        <w:t xml:space="preserve"> </w:t>
      </w:r>
      <w:r>
        <w:rPr>
          <w:sz w:val="24"/>
        </w:rPr>
        <w:t>места</w:t>
      </w:r>
      <w:r>
        <w:rPr>
          <w:spacing w:val="12"/>
          <w:sz w:val="24"/>
        </w:rPr>
        <w:t xml:space="preserve"> </w:t>
      </w:r>
      <w:r>
        <w:rPr>
          <w:sz w:val="24"/>
        </w:rPr>
        <w:t>next</w:t>
      </w:r>
      <w:r>
        <w:rPr>
          <w:spacing w:val="2"/>
          <w:sz w:val="24"/>
        </w:rPr>
        <w:t xml:space="preserve"> </w:t>
      </w:r>
      <w:r>
        <w:rPr>
          <w:sz w:val="24"/>
        </w:rPr>
        <w:t>to,</w:t>
      </w:r>
      <w:r>
        <w:rPr>
          <w:spacing w:val="4"/>
          <w:sz w:val="24"/>
        </w:rPr>
        <w:t xml:space="preserve"> </w:t>
      </w:r>
      <w:r>
        <w:rPr>
          <w:sz w:val="24"/>
        </w:rPr>
        <w:t>in</w:t>
      </w:r>
      <w:r>
        <w:rPr>
          <w:spacing w:val="3"/>
          <w:sz w:val="24"/>
        </w:rPr>
        <w:t xml:space="preserve"> </w:t>
      </w:r>
      <w:r>
        <w:rPr>
          <w:sz w:val="24"/>
        </w:rPr>
        <w:t>front</w:t>
      </w:r>
      <w:r>
        <w:rPr>
          <w:spacing w:val="-57"/>
          <w:sz w:val="24"/>
        </w:rPr>
        <w:t xml:space="preserve"> </w:t>
      </w:r>
      <w:r>
        <w:rPr>
          <w:sz w:val="24"/>
        </w:rPr>
        <w:t>of,</w:t>
      </w:r>
      <w:r>
        <w:rPr>
          <w:spacing w:val="3"/>
          <w:sz w:val="24"/>
        </w:rPr>
        <w:t xml:space="preserve"> </w:t>
      </w:r>
      <w:r>
        <w:rPr>
          <w:sz w:val="24"/>
        </w:rPr>
        <w:t>behind;</w:t>
      </w:r>
    </w:p>
    <w:p w:rsidR="00CC679B" w:rsidRDefault="00CC679B" w:rsidP="00A90E1F">
      <w:pPr>
        <w:pStyle w:val="a6"/>
        <w:numPr>
          <w:ilvl w:val="0"/>
          <w:numId w:val="67"/>
        </w:numPr>
        <w:tabs>
          <w:tab w:val="left" w:pos="983"/>
        </w:tabs>
        <w:spacing w:before="4"/>
        <w:ind w:right="845" w:firstLine="710"/>
        <w:jc w:val="left"/>
        <w:rPr>
          <w:sz w:val="24"/>
        </w:rPr>
      </w:pPr>
      <w:r>
        <w:rPr>
          <w:sz w:val="24"/>
        </w:rPr>
        <w:t>распознавать</w:t>
      </w:r>
      <w:r>
        <w:rPr>
          <w:spacing w:val="9"/>
          <w:sz w:val="24"/>
        </w:rPr>
        <w:t xml:space="preserve"> </w:t>
      </w:r>
      <w:r>
        <w:rPr>
          <w:sz w:val="24"/>
        </w:rPr>
        <w:t>и</w:t>
      </w:r>
      <w:r>
        <w:rPr>
          <w:spacing w:val="13"/>
          <w:sz w:val="24"/>
        </w:rPr>
        <w:t xml:space="preserve"> </w:t>
      </w:r>
      <w:r>
        <w:rPr>
          <w:sz w:val="24"/>
        </w:rPr>
        <w:t>употреблять</w:t>
      </w:r>
      <w:r>
        <w:rPr>
          <w:spacing w:val="8"/>
          <w:sz w:val="24"/>
        </w:rPr>
        <w:t xml:space="preserve"> </w:t>
      </w:r>
      <w:r>
        <w:rPr>
          <w:sz w:val="24"/>
        </w:rPr>
        <w:t>в</w:t>
      </w:r>
      <w:r>
        <w:rPr>
          <w:spacing w:val="14"/>
          <w:sz w:val="24"/>
        </w:rPr>
        <w:t xml:space="preserve"> </w:t>
      </w:r>
      <w:r>
        <w:rPr>
          <w:sz w:val="24"/>
        </w:rPr>
        <w:t>устной</w:t>
      </w:r>
      <w:r>
        <w:rPr>
          <w:spacing w:val="8"/>
          <w:sz w:val="24"/>
        </w:rPr>
        <w:t xml:space="preserve"> </w:t>
      </w:r>
      <w:r>
        <w:rPr>
          <w:sz w:val="24"/>
        </w:rPr>
        <w:t>и</w:t>
      </w:r>
      <w:r>
        <w:rPr>
          <w:spacing w:val="13"/>
          <w:sz w:val="24"/>
        </w:rPr>
        <w:t xml:space="preserve"> </w:t>
      </w:r>
      <w:r>
        <w:rPr>
          <w:sz w:val="24"/>
        </w:rPr>
        <w:t>письменной</w:t>
      </w:r>
      <w:r>
        <w:rPr>
          <w:spacing w:val="13"/>
          <w:sz w:val="24"/>
        </w:rPr>
        <w:t xml:space="preserve"> </w:t>
      </w:r>
      <w:r>
        <w:rPr>
          <w:sz w:val="24"/>
        </w:rPr>
        <w:t>речи</w:t>
      </w:r>
      <w:r>
        <w:rPr>
          <w:spacing w:val="9"/>
          <w:sz w:val="24"/>
        </w:rPr>
        <w:t xml:space="preserve"> </w:t>
      </w:r>
      <w:r>
        <w:rPr>
          <w:sz w:val="24"/>
        </w:rPr>
        <w:t>предлоги</w:t>
      </w:r>
      <w:r>
        <w:rPr>
          <w:spacing w:val="8"/>
          <w:sz w:val="24"/>
        </w:rPr>
        <w:t xml:space="preserve"> </w:t>
      </w:r>
      <w:r>
        <w:rPr>
          <w:sz w:val="24"/>
        </w:rPr>
        <w:t>времени:</w:t>
      </w:r>
      <w:r>
        <w:rPr>
          <w:spacing w:val="24"/>
          <w:sz w:val="24"/>
        </w:rPr>
        <w:t xml:space="preserve"> </w:t>
      </w:r>
      <w:r>
        <w:rPr>
          <w:sz w:val="24"/>
        </w:rPr>
        <w:t>at,</w:t>
      </w:r>
      <w:r>
        <w:rPr>
          <w:spacing w:val="10"/>
          <w:sz w:val="24"/>
        </w:rPr>
        <w:t xml:space="preserve"> </w:t>
      </w:r>
      <w:r>
        <w:rPr>
          <w:sz w:val="24"/>
        </w:rPr>
        <w:t>in,</w:t>
      </w:r>
      <w:r>
        <w:rPr>
          <w:spacing w:val="15"/>
          <w:sz w:val="24"/>
        </w:rPr>
        <w:t xml:space="preserve"> </w:t>
      </w:r>
      <w:r>
        <w:rPr>
          <w:sz w:val="24"/>
        </w:rPr>
        <w:t>on</w:t>
      </w:r>
      <w:r>
        <w:rPr>
          <w:spacing w:val="8"/>
          <w:sz w:val="24"/>
        </w:rPr>
        <w:t xml:space="preserve"> </w:t>
      </w:r>
      <w:r>
        <w:rPr>
          <w:sz w:val="24"/>
        </w:rPr>
        <w:t>в</w:t>
      </w:r>
      <w:r>
        <w:rPr>
          <w:spacing w:val="-57"/>
          <w:sz w:val="24"/>
        </w:rPr>
        <w:t xml:space="preserve"> </w:t>
      </w:r>
      <w:r>
        <w:rPr>
          <w:sz w:val="24"/>
        </w:rPr>
        <w:t>выражениях</w:t>
      </w:r>
      <w:r>
        <w:rPr>
          <w:spacing w:val="-2"/>
          <w:sz w:val="24"/>
        </w:rPr>
        <w:t xml:space="preserve"> </w:t>
      </w:r>
      <w:r>
        <w:rPr>
          <w:sz w:val="24"/>
        </w:rPr>
        <w:t>at</w:t>
      </w:r>
      <w:r>
        <w:rPr>
          <w:spacing w:val="7"/>
          <w:sz w:val="24"/>
        </w:rPr>
        <w:t xml:space="preserve"> </w:t>
      </w:r>
      <w:r>
        <w:rPr>
          <w:sz w:val="24"/>
        </w:rPr>
        <w:t>4</w:t>
      </w:r>
      <w:r>
        <w:rPr>
          <w:spacing w:val="-9"/>
          <w:sz w:val="24"/>
        </w:rPr>
        <w:t xml:space="preserve"> </w:t>
      </w:r>
      <w:r>
        <w:rPr>
          <w:sz w:val="24"/>
        </w:rPr>
        <w:t>o’clock,</w:t>
      </w:r>
      <w:r>
        <w:rPr>
          <w:spacing w:val="4"/>
          <w:sz w:val="24"/>
        </w:rPr>
        <w:t xml:space="preserve"> </w:t>
      </w:r>
      <w:r>
        <w:rPr>
          <w:sz w:val="24"/>
        </w:rPr>
        <w:t>in</w:t>
      </w:r>
      <w:r>
        <w:rPr>
          <w:spacing w:val="-4"/>
          <w:sz w:val="24"/>
        </w:rPr>
        <w:t xml:space="preserve"> </w:t>
      </w:r>
      <w:r>
        <w:rPr>
          <w:sz w:val="24"/>
        </w:rPr>
        <w:t>the</w:t>
      </w:r>
      <w:r>
        <w:rPr>
          <w:spacing w:val="7"/>
          <w:sz w:val="24"/>
        </w:rPr>
        <w:t xml:space="preserve"> </w:t>
      </w:r>
      <w:r>
        <w:rPr>
          <w:sz w:val="24"/>
        </w:rPr>
        <w:t>morning,</w:t>
      </w:r>
      <w:r>
        <w:rPr>
          <w:spacing w:val="4"/>
          <w:sz w:val="24"/>
        </w:rPr>
        <w:t xml:space="preserve"> </w:t>
      </w:r>
      <w:r>
        <w:rPr>
          <w:sz w:val="24"/>
        </w:rPr>
        <w:t>on</w:t>
      </w:r>
      <w:r>
        <w:rPr>
          <w:spacing w:val="-3"/>
          <w:sz w:val="24"/>
        </w:rPr>
        <w:t xml:space="preserve"> </w:t>
      </w:r>
      <w:r>
        <w:rPr>
          <w:sz w:val="24"/>
        </w:rPr>
        <w:t>Monday.</w:t>
      </w:r>
    </w:p>
    <w:p w:rsidR="00CC679B" w:rsidRDefault="00CC679B">
      <w:pPr>
        <w:pStyle w:val="a4"/>
        <w:spacing w:line="275" w:lineRule="exact"/>
        <w:ind w:left="824" w:firstLine="0"/>
        <w:jc w:val="left"/>
      </w:pPr>
      <w:r>
        <w:t>Социокультурные</w:t>
      </w:r>
      <w:r>
        <w:rPr>
          <w:spacing w:val="-4"/>
        </w:rPr>
        <w:t xml:space="preserve"> </w:t>
      </w:r>
      <w:r>
        <w:t>знания</w:t>
      </w:r>
      <w:r>
        <w:rPr>
          <w:spacing w:val="-8"/>
        </w:rPr>
        <w:t xml:space="preserve"> </w:t>
      </w:r>
      <w:r>
        <w:t>и</w:t>
      </w:r>
      <w:r>
        <w:rPr>
          <w:spacing w:val="-1"/>
        </w:rPr>
        <w:t xml:space="preserve"> </w:t>
      </w:r>
      <w:r>
        <w:t>умения:</w:t>
      </w:r>
    </w:p>
    <w:p w:rsidR="00CC679B" w:rsidRDefault="00CC679B" w:rsidP="00A90E1F">
      <w:pPr>
        <w:pStyle w:val="a6"/>
        <w:numPr>
          <w:ilvl w:val="0"/>
          <w:numId w:val="67"/>
        </w:numPr>
        <w:tabs>
          <w:tab w:val="left" w:pos="973"/>
        </w:tabs>
        <w:ind w:right="856" w:firstLine="710"/>
        <w:rPr>
          <w:sz w:val="24"/>
        </w:rPr>
      </w:pPr>
      <w:r>
        <w:rPr>
          <w:sz w:val="24"/>
        </w:rPr>
        <w:t>владеть социокультурными элементами речевого поведенческого этикета, принятыми в</w:t>
      </w:r>
      <w:r>
        <w:rPr>
          <w:spacing w:val="-57"/>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 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просьба, выражение благодарности, извинение, поздравление с днём рождения, Новым годом,</w:t>
      </w:r>
      <w:r>
        <w:rPr>
          <w:spacing w:val="1"/>
          <w:sz w:val="24"/>
        </w:rPr>
        <w:t xml:space="preserve"> </w:t>
      </w:r>
      <w:r>
        <w:rPr>
          <w:sz w:val="24"/>
        </w:rPr>
        <w:t>Рождеством);</w:t>
      </w:r>
    </w:p>
    <w:p w:rsidR="00CC679B" w:rsidRDefault="00CC679B" w:rsidP="00A90E1F">
      <w:pPr>
        <w:pStyle w:val="a6"/>
        <w:numPr>
          <w:ilvl w:val="0"/>
          <w:numId w:val="67"/>
        </w:numPr>
        <w:tabs>
          <w:tab w:val="left" w:pos="1017"/>
        </w:tabs>
        <w:ind w:left="1016" w:hanging="193"/>
        <w:rPr>
          <w:sz w:val="24"/>
        </w:rPr>
      </w:pPr>
      <w:r>
        <w:rPr>
          <w:sz w:val="24"/>
        </w:rPr>
        <w:t>кратко</w:t>
      </w:r>
      <w:r>
        <w:rPr>
          <w:spacing w:val="45"/>
          <w:sz w:val="24"/>
        </w:rPr>
        <w:t xml:space="preserve"> </w:t>
      </w:r>
      <w:r>
        <w:rPr>
          <w:sz w:val="24"/>
        </w:rPr>
        <w:t>представлять</w:t>
      </w:r>
      <w:r>
        <w:rPr>
          <w:spacing w:val="46"/>
          <w:sz w:val="24"/>
        </w:rPr>
        <w:t xml:space="preserve"> </w:t>
      </w:r>
      <w:r>
        <w:rPr>
          <w:sz w:val="24"/>
        </w:rPr>
        <w:t>свою</w:t>
      </w:r>
      <w:r>
        <w:rPr>
          <w:spacing w:val="45"/>
          <w:sz w:val="24"/>
        </w:rPr>
        <w:t xml:space="preserve"> </w:t>
      </w:r>
      <w:r>
        <w:rPr>
          <w:sz w:val="24"/>
        </w:rPr>
        <w:t>страну</w:t>
      </w:r>
      <w:r>
        <w:rPr>
          <w:spacing w:val="36"/>
          <w:sz w:val="24"/>
        </w:rPr>
        <w:t xml:space="preserve"> </w:t>
      </w:r>
      <w:r>
        <w:rPr>
          <w:sz w:val="24"/>
        </w:rPr>
        <w:t>и</w:t>
      </w:r>
      <w:r>
        <w:rPr>
          <w:spacing w:val="47"/>
          <w:sz w:val="24"/>
        </w:rPr>
        <w:t xml:space="preserve"> </w:t>
      </w:r>
      <w:r>
        <w:rPr>
          <w:sz w:val="24"/>
        </w:rPr>
        <w:t>страну/страны</w:t>
      </w:r>
      <w:r>
        <w:rPr>
          <w:spacing w:val="47"/>
          <w:sz w:val="24"/>
        </w:rPr>
        <w:t xml:space="preserve"> </w:t>
      </w:r>
      <w:r>
        <w:rPr>
          <w:sz w:val="24"/>
        </w:rPr>
        <w:t>изучаемого</w:t>
      </w:r>
      <w:r>
        <w:rPr>
          <w:spacing w:val="50"/>
          <w:sz w:val="24"/>
        </w:rPr>
        <w:t xml:space="preserve"> </w:t>
      </w:r>
      <w:r>
        <w:rPr>
          <w:sz w:val="24"/>
        </w:rPr>
        <w:t>языка</w:t>
      </w:r>
      <w:r>
        <w:rPr>
          <w:spacing w:val="45"/>
          <w:sz w:val="24"/>
        </w:rPr>
        <w:t xml:space="preserve"> </w:t>
      </w:r>
      <w:r>
        <w:rPr>
          <w:sz w:val="24"/>
        </w:rPr>
        <w:t>на</w:t>
      </w:r>
      <w:r>
        <w:rPr>
          <w:spacing w:val="53"/>
          <w:sz w:val="24"/>
        </w:rPr>
        <w:t xml:space="preserve"> </w:t>
      </w:r>
      <w:r>
        <w:rPr>
          <w:sz w:val="24"/>
        </w:rPr>
        <w:t>английском</w:t>
      </w:r>
    </w:p>
    <w:p w:rsidR="00CC679B" w:rsidRDefault="00CC679B">
      <w:pPr>
        <w:pStyle w:val="a4"/>
        <w:spacing w:before="2" w:line="275" w:lineRule="exact"/>
        <w:ind w:firstLine="0"/>
        <w:jc w:val="left"/>
      </w:pPr>
      <w:r>
        <w:t>языке.</w:t>
      </w:r>
    </w:p>
    <w:p w:rsidR="00CC679B" w:rsidRDefault="00CC679B">
      <w:pPr>
        <w:pStyle w:val="a4"/>
        <w:spacing w:line="275" w:lineRule="exact"/>
        <w:ind w:left="824" w:firstLine="0"/>
        <w:jc w:val="left"/>
      </w:pPr>
      <w:r>
        <w:t>К</w:t>
      </w:r>
      <w:r>
        <w:rPr>
          <w:spacing w:val="11"/>
        </w:rPr>
        <w:t xml:space="preserve"> </w:t>
      </w:r>
      <w:r>
        <w:t>концу</w:t>
      </w:r>
      <w:r>
        <w:rPr>
          <w:spacing w:val="3"/>
        </w:rPr>
        <w:t xml:space="preserve"> </w:t>
      </w:r>
      <w:r>
        <w:t>обучения</w:t>
      </w:r>
      <w:r>
        <w:rPr>
          <w:spacing w:val="13"/>
        </w:rPr>
        <w:t xml:space="preserve"> </w:t>
      </w:r>
      <w:r>
        <w:t>в</w:t>
      </w:r>
      <w:r>
        <w:rPr>
          <w:spacing w:val="15"/>
        </w:rPr>
        <w:t xml:space="preserve"> </w:t>
      </w:r>
      <w:r>
        <w:t>4</w:t>
      </w:r>
      <w:r>
        <w:rPr>
          <w:spacing w:val="13"/>
        </w:rPr>
        <w:t xml:space="preserve"> </w:t>
      </w:r>
      <w:r>
        <w:t>классе</w:t>
      </w:r>
      <w:r>
        <w:rPr>
          <w:spacing w:val="12"/>
        </w:rPr>
        <w:t xml:space="preserve"> </w:t>
      </w:r>
      <w:r>
        <w:t>обучающийся</w:t>
      </w:r>
      <w:r>
        <w:rPr>
          <w:spacing w:val="13"/>
        </w:rPr>
        <w:t xml:space="preserve"> </w:t>
      </w:r>
      <w:r>
        <w:t>получит</w:t>
      </w:r>
      <w:r>
        <w:rPr>
          <w:spacing w:val="14"/>
        </w:rPr>
        <w:t xml:space="preserve"> </w:t>
      </w:r>
      <w:r>
        <w:t>следующие</w:t>
      </w:r>
      <w:r>
        <w:rPr>
          <w:spacing w:val="12"/>
        </w:rPr>
        <w:t xml:space="preserve"> </w:t>
      </w:r>
      <w:r>
        <w:t>предметные</w:t>
      </w:r>
      <w:r>
        <w:rPr>
          <w:spacing w:val="12"/>
        </w:rPr>
        <w:t xml:space="preserve"> </w:t>
      </w:r>
      <w:r>
        <w:t>результаты</w:t>
      </w:r>
    </w:p>
    <w:p w:rsidR="00CC679B" w:rsidRDefault="00CC679B">
      <w:pPr>
        <w:pStyle w:val="a4"/>
        <w:spacing w:before="5" w:line="237" w:lineRule="auto"/>
        <w:ind w:left="824" w:right="1791" w:hanging="711"/>
        <w:jc w:val="left"/>
      </w:pPr>
      <w:r>
        <w:t>по</w:t>
      </w:r>
      <w:r>
        <w:rPr>
          <w:spacing w:val="-8"/>
        </w:rPr>
        <w:t xml:space="preserve"> </w:t>
      </w:r>
      <w:r>
        <w:t>отдельным</w:t>
      </w:r>
      <w:r>
        <w:rPr>
          <w:spacing w:val="-2"/>
        </w:rPr>
        <w:t xml:space="preserve"> </w:t>
      </w:r>
      <w:r>
        <w:t>темам</w:t>
      </w:r>
      <w:r>
        <w:rPr>
          <w:spacing w:val="-3"/>
        </w:rPr>
        <w:t xml:space="preserve"> </w:t>
      </w:r>
      <w:r>
        <w:t>программы</w:t>
      </w:r>
      <w:r>
        <w:rPr>
          <w:spacing w:val="-5"/>
        </w:rPr>
        <w:t xml:space="preserve"> </w:t>
      </w:r>
      <w:r>
        <w:t>по иностранному</w:t>
      </w:r>
      <w:r>
        <w:rPr>
          <w:spacing w:val="-12"/>
        </w:rPr>
        <w:t xml:space="preserve"> </w:t>
      </w:r>
      <w:r>
        <w:t>(английскому)</w:t>
      </w:r>
      <w:r>
        <w:rPr>
          <w:spacing w:val="-2"/>
        </w:rPr>
        <w:t xml:space="preserve"> </w:t>
      </w:r>
      <w:r>
        <w:t>языку:</w:t>
      </w:r>
      <w:r>
        <w:rPr>
          <w:spacing w:val="-57"/>
        </w:rPr>
        <w:t xml:space="preserve"> </w:t>
      </w:r>
      <w:r>
        <w:t>Коммуникативные умения.</w:t>
      </w:r>
    </w:p>
    <w:p w:rsidR="00CC679B" w:rsidRDefault="00CC679B">
      <w:pPr>
        <w:pStyle w:val="a4"/>
        <w:spacing w:before="3" w:line="275" w:lineRule="exact"/>
        <w:ind w:left="824" w:firstLine="0"/>
        <w:jc w:val="left"/>
      </w:pPr>
      <w:r>
        <w:t>Говорение:</w:t>
      </w:r>
    </w:p>
    <w:p w:rsidR="00CC679B" w:rsidRDefault="00CC679B" w:rsidP="00A90E1F">
      <w:pPr>
        <w:pStyle w:val="a6"/>
        <w:numPr>
          <w:ilvl w:val="0"/>
          <w:numId w:val="67"/>
        </w:numPr>
        <w:tabs>
          <w:tab w:val="left" w:pos="969"/>
        </w:tabs>
        <w:ind w:right="844" w:firstLine="710"/>
        <w:rPr>
          <w:sz w:val="24"/>
        </w:rPr>
      </w:pPr>
      <w:r>
        <w:rPr>
          <w:sz w:val="24"/>
        </w:rPr>
        <w:t>вести разные виды диалогов (диалог этикетного характера, диалог-побуждение, диалог-</w:t>
      </w:r>
      <w:r>
        <w:rPr>
          <w:spacing w:val="-57"/>
          <w:sz w:val="24"/>
        </w:rPr>
        <w:t xml:space="preserve"> </w:t>
      </w:r>
      <w:r>
        <w:rPr>
          <w:sz w:val="24"/>
        </w:rPr>
        <w:t>расспрос)</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вербальных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зрительных</w:t>
      </w:r>
      <w:r>
        <w:rPr>
          <w:spacing w:val="1"/>
          <w:sz w:val="24"/>
        </w:rPr>
        <w:t xml:space="preserve"> </w:t>
      </w:r>
      <w:r>
        <w:rPr>
          <w:sz w:val="24"/>
        </w:rPr>
        <w:t>опор</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60"/>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принятого</w:t>
      </w:r>
      <w:r>
        <w:rPr>
          <w:spacing w:val="1"/>
          <w:sz w:val="24"/>
        </w:rPr>
        <w:t xml:space="preserve"> </w:t>
      </w:r>
      <w:r>
        <w:rPr>
          <w:sz w:val="24"/>
        </w:rPr>
        <w:t>в</w:t>
      </w:r>
      <w:r>
        <w:rPr>
          <w:spacing w:val="1"/>
          <w:sz w:val="24"/>
        </w:rPr>
        <w:t xml:space="preserve"> </w:t>
      </w:r>
      <w:r>
        <w:rPr>
          <w:sz w:val="24"/>
        </w:rPr>
        <w:t>стране/странах</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4–5</w:t>
      </w:r>
      <w:r>
        <w:rPr>
          <w:spacing w:val="1"/>
          <w:sz w:val="24"/>
        </w:rPr>
        <w:t xml:space="preserve"> </w:t>
      </w:r>
      <w:r>
        <w:rPr>
          <w:sz w:val="24"/>
        </w:rPr>
        <w:t>реплик</w:t>
      </w:r>
      <w:r>
        <w:rPr>
          <w:spacing w:val="1"/>
          <w:sz w:val="24"/>
        </w:rPr>
        <w:t xml:space="preserve"> </w:t>
      </w:r>
      <w:r>
        <w:rPr>
          <w:sz w:val="24"/>
        </w:rPr>
        <w:t>со</w:t>
      </w:r>
      <w:r>
        <w:rPr>
          <w:spacing w:val="60"/>
          <w:sz w:val="24"/>
        </w:rPr>
        <w:t xml:space="preserve"> </w:t>
      </w:r>
      <w:r>
        <w:rPr>
          <w:sz w:val="24"/>
        </w:rPr>
        <w:t>стороны</w:t>
      </w:r>
      <w:r>
        <w:rPr>
          <w:spacing w:val="1"/>
          <w:sz w:val="24"/>
        </w:rPr>
        <w:t xml:space="preserve"> </w:t>
      </w:r>
      <w:r>
        <w:rPr>
          <w:sz w:val="24"/>
        </w:rPr>
        <w:t>каждого</w:t>
      </w:r>
      <w:r>
        <w:rPr>
          <w:spacing w:val="1"/>
          <w:sz w:val="24"/>
        </w:rPr>
        <w:t xml:space="preserve"> </w:t>
      </w:r>
      <w:r>
        <w:rPr>
          <w:sz w:val="24"/>
        </w:rPr>
        <w:t>собеседника);</w:t>
      </w:r>
    </w:p>
    <w:p w:rsidR="00CC679B" w:rsidRDefault="00CC679B" w:rsidP="00A90E1F">
      <w:pPr>
        <w:pStyle w:val="a6"/>
        <w:numPr>
          <w:ilvl w:val="0"/>
          <w:numId w:val="67"/>
        </w:numPr>
        <w:tabs>
          <w:tab w:val="left" w:pos="988"/>
        </w:tabs>
        <w:ind w:right="850" w:firstLine="710"/>
        <w:rPr>
          <w:sz w:val="24"/>
        </w:rPr>
      </w:pPr>
      <w:r>
        <w:rPr>
          <w:sz w:val="24"/>
        </w:rPr>
        <w:t>вести диалог – разговор по телефону с использованием картинок, фотографий и (или)</w:t>
      </w:r>
      <w:r>
        <w:rPr>
          <w:spacing w:val="1"/>
          <w:sz w:val="24"/>
        </w:rPr>
        <w:t xml:space="preserve"> </w:t>
      </w:r>
      <w:r>
        <w:rPr>
          <w:sz w:val="24"/>
        </w:rPr>
        <w:t>ключевых</w:t>
      </w:r>
      <w:r>
        <w:rPr>
          <w:spacing w:val="1"/>
          <w:sz w:val="24"/>
        </w:rPr>
        <w:t xml:space="preserve"> </w:t>
      </w:r>
      <w:r>
        <w:rPr>
          <w:sz w:val="24"/>
        </w:rPr>
        <w:t>слов</w:t>
      </w:r>
      <w:r>
        <w:rPr>
          <w:spacing w:val="1"/>
          <w:sz w:val="24"/>
        </w:rPr>
        <w:t xml:space="preserve"> </w:t>
      </w:r>
      <w:r>
        <w:rPr>
          <w:sz w:val="24"/>
        </w:rPr>
        <w:t>в</w:t>
      </w:r>
      <w:r>
        <w:rPr>
          <w:spacing w:val="1"/>
          <w:sz w:val="24"/>
        </w:rPr>
        <w:t xml:space="preserve"> </w:t>
      </w:r>
      <w:r>
        <w:rPr>
          <w:sz w:val="24"/>
        </w:rPr>
        <w:t>стандартных</w:t>
      </w:r>
      <w:r>
        <w:rPr>
          <w:spacing w:val="1"/>
          <w:sz w:val="24"/>
        </w:rPr>
        <w:t xml:space="preserve"> </w:t>
      </w:r>
      <w:r>
        <w:rPr>
          <w:sz w:val="24"/>
        </w:rPr>
        <w:t>ситуациях</w:t>
      </w:r>
      <w:r>
        <w:rPr>
          <w:spacing w:val="1"/>
          <w:sz w:val="24"/>
        </w:rPr>
        <w:t xml:space="preserve"> </w:t>
      </w:r>
      <w:r>
        <w:rPr>
          <w:sz w:val="24"/>
        </w:rPr>
        <w:t>неофициального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норм</w:t>
      </w:r>
      <w:r>
        <w:rPr>
          <w:spacing w:val="1"/>
          <w:sz w:val="24"/>
        </w:rPr>
        <w:t xml:space="preserve"> </w:t>
      </w:r>
      <w:r>
        <w:rPr>
          <w:sz w:val="24"/>
        </w:rPr>
        <w:t>речевого</w:t>
      </w:r>
      <w:r>
        <w:rPr>
          <w:spacing w:val="1"/>
          <w:sz w:val="24"/>
        </w:rPr>
        <w:t xml:space="preserve"> </w:t>
      </w:r>
      <w:r>
        <w:rPr>
          <w:sz w:val="24"/>
        </w:rPr>
        <w:t>этикета в</w:t>
      </w:r>
      <w:r>
        <w:rPr>
          <w:spacing w:val="-6"/>
          <w:sz w:val="24"/>
        </w:rPr>
        <w:t xml:space="preserve"> </w:t>
      </w:r>
      <w:r>
        <w:rPr>
          <w:sz w:val="24"/>
        </w:rPr>
        <w:t>объёме не</w:t>
      </w:r>
      <w:r>
        <w:rPr>
          <w:spacing w:val="-5"/>
          <w:sz w:val="24"/>
        </w:rPr>
        <w:t xml:space="preserve"> </w:t>
      </w:r>
      <w:r>
        <w:rPr>
          <w:sz w:val="24"/>
        </w:rPr>
        <w:t>менее</w:t>
      </w:r>
      <w:r>
        <w:rPr>
          <w:spacing w:val="1"/>
          <w:sz w:val="24"/>
        </w:rPr>
        <w:t xml:space="preserve"> </w:t>
      </w:r>
      <w:r>
        <w:rPr>
          <w:sz w:val="24"/>
        </w:rPr>
        <w:t>4–5</w:t>
      </w:r>
      <w:r>
        <w:rPr>
          <w:spacing w:val="-4"/>
          <w:sz w:val="24"/>
        </w:rPr>
        <w:t xml:space="preserve"> </w:t>
      </w:r>
      <w:r>
        <w:rPr>
          <w:sz w:val="24"/>
        </w:rPr>
        <w:t>реплик</w:t>
      </w:r>
      <w:r>
        <w:rPr>
          <w:spacing w:val="-6"/>
          <w:sz w:val="24"/>
        </w:rPr>
        <w:t xml:space="preserve"> </w:t>
      </w:r>
      <w:r>
        <w:rPr>
          <w:sz w:val="24"/>
        </w:rPr>
        <w:t>со</w:t>
      </w:r>
      <w:r>
        <w:rPr>
          <w:spacing w:val="2"/>
          <w:sz w:val="24"/>
        </w:rPr>
        <w:t xml:space="preserve"> </w:t>
      </w:r>
      <w:r>
        <w:rPr>
          <w:sz w:val="24"/>
        </w:rPr>
        <w:t>стороны</w:t>
      </w:r>
      <w:r>
        <w:rPr>
          <w:spacing w:val="-2"/>
          <w:sz w:val="24"/>
        </w:rPr>
        <w:t xml:space="preserve"> </w:t>
      </w:r>
      <w:r>
        <w:rPr>
          <w:sz w:val="24"/>
        </w:rPr>
        <w:t>каждого</w:t>
      </w:r>
      <w:r>
        <w:rPr>
          <w:spacing w:val="1"/>
          <w:sz w:val="24"/>
        </w:rPr>
        <w:t xml:space="preserve"> </w:t>
      </w:r>
      <w:r>
        <w:rPr>
          <w:sz w:val="24"/>
        </w:rPr>
        <w:t>собеседника;</w:t>
      </w:r>
    </w:p>
    <w:p w:rsidR="00CC679B" w:rsidRDefault="00CC679B" w:rsidP="00A90E1F">
      <w:pPr>
        <w:pStyle w:val="a6"/>
        <w:numPr>
          <w:ilvl w:val="0"/>
          <w:numId w:val="67"/>
        </w:numPr>
        <w:tabs>
          <w:tab w:val="left" w:pos="1050"/>
        </w:tabs>
        <w:spacing w:before="2"/>
        <w:ind w:right="848" w:firstLine="710"/>
        <w:rPr>
          <w:sz w:val="24"/>
        </w:rPr>
      </w:pPr>
      <w:r>
        <w:rPr>
          <w:sz w:val="24"/>
        </w:rPr>
        <w:t>создавать</w:t>
      </w:r>
      <w:r>
        <w:rPr>
          <w:spacing w:val="1"/>
          <w:sz w:val="24"/>
        </w:rPr>
        <w:t xml:space="preserve"> </w:t>
      </w:r>
      <w:r>
        <w:rPr>
          <w:sz w:val="24"/>
        </w:rPr>
        <w:t>устные</w:t>
      </w:r>
      <w:r>
        <w:rPr>
          <w:spacing w:val="1"/>
          <w:sz w:val="24"/>
        </w:rPr>
        <w:t xml:space="preserve"> </w:t>
      </w:r>
      <w:r>
        <w:rPr>
          <w:sz w:val="24"/>
        </w:rPr>
        <w:t>связные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повествование/сообщение)</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зрительными</w:t>
      </w:r>
      <w:r>
        <w:rPr>
          <w:spacing w:val="1"/>
          <w:sz w:val="24"/>
        </w:rPr>
        <w:t xml:space="preserve"> </w:t>
      </w:r>
      <w:r>
        <w:rPr>
          <w:sz w:val="24"/>
        </w:rPr>
        <w:t>опорами</w:t>
      </w:r>
      <w:r>
        <w:rPr>
          <w:spacing w:val="1"/>
          <w:sz w:val="24"/>
        </w:rPr>
        <w:t xml:space="preserve"> </w:t>
      </w:r>
      <w:r>
        <w:rPr>
          <w:sz w:val="24"/>
        </w:rPr>
        <w:t>в</w:t>
      </w:r>
      <w:r>
        <w:rPr>
          <w:spacing w:val="1"/>
          <w:sz w:val="24"/>
        </w:rPr>
        <w:t xml:space="preserve"> </w:t>
      </w:r>
      <w:r>
        <w:rPr>
          <w:sz w:val="24"/>
        </w:rPr>
        <w:t>рамках</w:t>
      </w:r>
      <w:r>
        <w:rPr>
          <w:spacing w:val="-57"/>
          <w:sz w:val="24"/>
        </w:rPr>
        <w:t xml:space="preserve"> </w:t>
      </w:r>
      <w:r>
        <w:rPr>
          <w:sz w:val="24"/>
        </w:rPr>
        <w:t>тематического содержания речи для 4 класса (объём монологического высказывания – не менее</w:t>
      </w:r>
      <w:r>
        <w:rPr>
          <w:spacing w:val="1"/>
          <w:sz w:val="24"/>
        </w:rPr>
        <w:t xml:space="preserve"> </w:t>
      </w:r>
      <w:r>
        <w:rPr>
          <w:sz w:val="24"/>
        </w:rPr>
        <w:t>4–5</w:t>
      </w:r>
      <w:r>
        <w:rPr>
          <w:spacing w:val="1"/>
          <w:sz w:val="24"/>
        </w:rPr>
        <w:t xml:space="preserve"> </w:t>
      </w:r>
      <w:r>
        <w:rPr>
          <w:sz w:val="24"/>
        </w:rPr>
        <w:t>фраз);</w:t>
      </w:r>
    </w:p>
    <w:p w:rsidR="00CC679B" w:rsidRDefault="00CC679B" w:rsidP="00A90E1F">
      <w:pPr>
        <w:pStyle w:val="a6"/>
        <w:numPr>
          <w:ilvl w:val="0"/>
          <w:numId w:val="67"/>
        </w:numPr>
        <w:tabs>
          <w:tab w:val="left" w:pos="1012"/>
        </w:tabs>
        <w:ind w:left="1011" w:hanging="188"/>
        <w:rPr>
          <w:sz w:val="24"/>
        </w:rPr>
      </w:pPr>
      <w:r>
        <w:rPr>
          <w:sz w:val="24"/>
        </w:rPr>
        <w:t>создавать</w:t>
      </w:r>
      <w:r>
        <w:rPr>
          <w:spacing w:val="38"/>
          <w:sz w:val="24"/>
        </w:rPr>
        <w:t xml:space="preserve"> </w:t>
      </w:r>
      <w:r>
        <w:rPr>
          <w:sz w:val="24"/>
        </w:rPr>
        <w:t>устные</w:t>
      </w:r>
      <w:r>
        <w:rPr>
          <w:spacing w:val="41"/>
          <w:sz w:val="24"/>
        </w:rPr>
        <w:t xml:space="preserve"> </w:t>
      </w:r>
      <w:r>
        <w:rPr>
          <w:sz w:val="24"/>
        </w:rPr>
        <w:t>связные</w:t>
      </w:r>
      <w:r>
        <w:rPr>
          <w:spacing w:val="36"/>
          <w:sz w:val="24"/>
        </w:rPr>
        <w:t xml:space="preserve"> </w:t>
      </w:r>
      <w:r>
        <w:rPr>
          <w:sz w:val="24"/>
        </w:rPr>
        <w:t>монологические</w:t>
      </w:r>
      <w:r>
        <w:rPr>
          <w:spacing w:val="41"/>
          <w:sz w:val="24"/>
        </w:rPr>
        <w:t xml:space="preserve"> </w:t>
      </w:r>
      <w:r>
        <w:rPr>
          <w:sz w:val="24"/>
        </w:rPr>
        <w:t>высказывания</w:t>
      </w:r>
      <w:r>
        <w:rPr>
          <w:spacing w:val="36"/>
          <w:sz w:val="24"/>
        </w:rPr>
        <w:t xml:space="preserve"> </w:t>
      </w:r>
      <w:r>
        <w:rPr>
          <w:sz w:val="24"/>
        </w:rPr>
        <w:t>по</w:t>
      </w:r>
      <w:r>
        <w:rPr>
          <w:spacing w:val="37"/>
          <w:sz w:val="24"/>
        </w:rPr>
        <w:t xml:space="preserve"> </w:t>
      </w:r>
      <w:r>
        <w:rPr>
          <w:sz w:val="24"/>
        </w:rPr>
        <w:t>образцу;</w:t>
      </w:r>
      <w:r>
        <w:rPr>
          <w:spacing w:val="38"/>
          <w:sz w:val="24"/>
        </w:rPr>
        <w:t xml:space="preserve"> </w:t>
      </w:r>
      <w:r>
        <w:rPr>
          <w:sz w:val="24"/>
        </w:rPr>
        <w:t>выражать</w:t>
      </w:r>
      <w:r>
        <w:rPr>
          <w:spacing w:val="39"/>
          <w:sz w:val="24"/>
        </w:rPr>
        <w:t xml:space="preserve"> </w:t>
      </w:r>
      <w:r>
        <w:rPr>
          <w:sz w:val="24"/>
        </w:rPr>
        <w:t>своё</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отношение</w:t>
      </w:r>
      <w:r>
        <w:rPr>
          <w:spacing w:val="-4"/>
        </w:rPr>
        <w:t xml:space="preserve"> </w:t>
      </w:r>
      <w:r>
        <w:t>к предмету</w:t>
      </w:r>
      <w:r>
        <w:rPr>
          <w:spacing w:val="-7"/>
        </w:rPr>
        <w:t xml:space="preserve"> </w:t>
      </w:r>
      <w:r>
        <w:t>речи;</w:t>
      </w:r>
    </w:p>
    <w:p w:rsidR="00CC679B" w:rsidRDefault="00CC679B" w:rsidP="00A90E1F">
      <w:pPr>
        <w:pStyle w:val="a6"/>
        <w:numPr>
          <w:ilvl w:val="0"/>
          <w:numId w:val="67"/>
        </w:numPr>
        <w:tabs>
          <w:tab w:val="left" w:pos="1089"/>
        </w:tabs>
        <w:spacing w:before="5" w:line="237" w:lineRule="auto"/>
        <w:ind w:right="855" w:firstLine="710"/>
        <w:jc w:val="left"/>
        <w:rPr>
          <w:sz w:val="24"/>
        </w:rPr>
      </w:pPr>
      <w:r>
        <w:rPr>
          <w:sz w:val="24"/>
        </w:rPr>
        <w:t>передавать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прочитанного</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вербальными</w:t>
      </w:r>
      <w:r>
        <w:rPr>
          <w:spacing w:val="1"/>
          <w:sz w:val="24"/>
        </w:rPr>
        <w:t xml:space="preserve"> </w:t>
      </w:r>
      <w:r>
        <w:rPr>
          <w:sz w:val="24"/>
        </w:rPr>
        <w:t>и</w:t>
      </w:r>
      <w:r>
        <w:rPr>
          <w:spacing w:val="1"/>
          <w:sz w:val="24"/>
        </w:rPr>
        <w:t xml:space="preserve"> </w:t>
      </w:r>
      <w:r>
        <w:rPr>
          <w:sz w:val="24"/>
        </w:rPr>
        <w:t>(или)</w:t>
      </w:r>
      <w:r>
        <w:rPr>
          <w:spacing w:val="-57"/>
          <w:sz w:val="24"/>
        </w:rPr>
        <w:t xml:space="preserve"> </w:t>
      </w:r>
      <w:r>
        <w:rPr>
          <w:sz w:val="24"/>
        </w:rPr>
        <w:t>зрительными</w:t>
      </w:r>
      <w:r>
        <w:rPr>
          <w:spacing w:val="-3"/>
          <w:sz w:val="24"/>
        </w:rPr>
        <w:t xml:space="preserve"> </w:t>
      </w:r>
      <w:r>
        <w:rPr>
          <w:sz w:val="24"/>
        </w:rPr>
        <w:t>опорами</w:t>
      </w:r>
      <w:r>
        <w:rPr>
          <w:spacing w:val="-2"/>
          <w:sz w:val="24"/>
        </w:rPr>
        <w:t xml:space="preserve"> </w:t>
      </w:r>
      <w:r>
        <w:rPr>
          <w:sz w:val="24"/>
        </w:rPr>
        <w:t>в</w:t>
      </w:r>
      <w:r>
        <w:rPr>
          <w:spacing w:val="-6"/>
          <w:sz w:val="24"/>
        </w:rPr>
        <w:t xml:space="preserve"> </w:t>
      </w:r>
      <w:r>
        <w:rPr>
          <w:sz w:val="24"/>
        </w:rPr>
        <w:t>объёме</w:t>
      </w:r>
      <w:r>
        <w:rPr>
          <w:spacing w:val="1"/>
          <w:sz w:val="24"/>
        </w:rPr>
        <w:t xml:space="preserve"> </w:t>
      </w:r>
      <w:r>
        <w:rPr>
          <w:sz w:val="24"/>
        </w:rPr>
        <w:t>не</w:t>
      </w:r>
      <w:r>
        <w:rPr>
          <w:spacing w:val="-4"/>
          <w:sz w:val="24"/>
        </w:rPr>
        <w:t xml:space="preserve"> </w:t>
      </w:r>
      <w:r>
        <w:rPr>
          <w:sz w:val="24"/>
        </w:rPr>
        <w:t>менее</w:t>
      </w:r>
      <w:r>
        <w:rPr>
          <w:spacing w:val="1"/>
          <w:sz w:val="24"/>
        </w:rPr>
        <w:t xml:space="preserve"> </w:t>
      </w:r>
      <w:r>
        <w:rPr>
          <w:sz w:val="24"/>
        </w:rPr>
        <w:t>4–5</w:t>
      </w:r>
      <w:r>
        <w:rPr>
          <w:spacing w:val="2"/>
          <w:sz w:val="24"/>
        </w:rPr>
        <w:t xml:space="preserve"> </w:t>
      </w:r>
      <w:r>
        <w:rPr>
          <w:sz w:val="24"/>
        </w:rPr>
        <w:t>фраз.</w:t>
      </w:r>
    </w:p>
    <w:p w:rsidR="00CC679B" w:rsidRDefault="00CC679B" w:rsidP="00A90E1F">
      <w:pPr>
        <w:pStyle w:val="a6"/>
        <w:numPr>
          <w:ilvl w:val="0"/>
          <w:numId w:val="67"/>
        </w:numPr>
        <w:tabs>
          <w:tab w:val="left" w:pos="1060"/>
        </w:tabs>
        <w:spacing w:before="5" w:line="237" w:lineRule="auto"/>
        <w:ind w:right="853" w:firstLine="710"/>
        <w:jc w:val="left"/>
        <w:rPr>
          <w:sz w:val="24"/>
        </w:rPr>
      </w:pPr>
      <w:r>
        <w:rPr>
          <w:sz w:val="24"/>
        </w:rPr>
        <w:t>представлять</w:t>
      </w:r>
      <w:r>
        <w:rPr>
          <w:spacing w:val="24"/>
          <w:sz w:val="24"/>
        </w:rPr>
        <w:t xml:space="preserve"> </w:t>
      </w:r>
      <w:r>
        <w:rPr>
          <w:sz w:val="24"/>
        </w:rPr>
        <w:t>результаты</w:t>
      </w:r>
      <w:r>
        <w:rPr>
          <w:spacing w:val="30"/>
          <w:sz w:val="24"/>
        </w:rPr>
        <w:t xml:space="preserve"> </w:t>
      </w:r>
      <w:r>
        <w:rPr>
          <w:sz w:val="24"/>
        </w:rPr>
        <w:t>выполненной</w:t>
      </w:r>
      <w:r>
        <w:rPr>
          <w:spacing w:val="29"/>
          <w:sz w:val="24"/>
        </w:rPr>
        <w:t xml:space="preserve"> </w:t>
      </w:r>
      <w:r>
        <w:rPr>
          <w:sz w:val="24"/>
        </w:rPr>
        <w:t>проектной</w:t>
      </w:r>
      <w:r>
        <w:rPr>
          <w:spacing w:val="24"/>
          <w:sz w:val="24"/>
        </w:rPr>
        <w:t xml:space="preserve"> </w:t>
      </w:r>
      <w:r>
        <w:rPr>
          <w:sz w:val="24"/>
        </w:rPr>
        <w:t>работы,</w:t>
      </w:r>
      <w:r>
        <w:rPr>
          <w:spacing w:val="25"/>
          <w:sz w:val="24"/>
        </w:rPr>
        <w:t xml:space="preserve"> </w:t>
      </w:r>
      <w:r>
        <w:rPr>
          <w:sz w:val="24"/>
        </w:rPr>
        <w:t>в</w:t>
      </w:r>
      <w:r>
        <w:rPr>
          <w:spacing w:val="25"/>
          <w:sz w:val="24"/>
        </w:rPr>
        <w:t xml:space="preserve"> </w:t>
      </w:r>
      <w:r>
        <w:rPr>
          <w:sz w:val="24"/>
        </w:rPr>
        <w:t>том</w:t>
      </w:r>
      <w:r>
        <w:rPr>
          <w:spacing w:val="29"/>
          <w:sz w:val="24"/>
        </w:rPr>
        <w:t xml:space="preserve"> </w:t>
      </w:r>
      <w:r>
        <w:rPr>
          <w:sz w:val="24"/>
        </w:rPr>
        <w:t>числе</w:t>
      </w:r>
      <w:r>
        <w:rPr>
          <w:spacing w:val="27"/>
          <w:sz w:val="24"/>
        </w:rPr>
        <w:t xml:space="preserve"> </w:t>
      </w:r>
      <w:r>
        <w:rPr>
          <w:sz w:val="24"/>
        </w:rPr>
        <w:t>подбирая</w:t>
      </w:r>
      <w:r>
        <w:rPr>
          <w:spacing w:val="-57"/>
          <w:sz w:val="24"/>
        </w:rPr>
        <w:t xml:space="preserve"> </w:t>
      </w:r>
      <w:r>
        <w:rPr>
          <w:sz w:val="24"/>
        </w:rPr>
        <w:t>иллюстративный</w:t>
      </w:r>
      <w:r>
        <w:rPr>
          <w:spacing w:val="-3"/>
          <w:sz w:val="24"/>
        </w:rPr>
        <w:t xml:space="preserve"> </w:t>
      </w:r>
      <w:r>
        <w:rPr>
          <w:sz w:val="24"/>
        </w:rPr>
        <w:t>материал</w:t>
      </w:r>
      <w:r>
        <w:rPr>
          <w:spacing w:val="-4"/>
          <w:sz w:val="24"/>
        </w:rPr>
        <w:t xml:space="preserve"> </w:t>
      </w:r>
      <w:r>
        <w:rPr>
          <w:sz w:val="24"/>
        </w:rPr>
        <w:t>(рисунки,</w:t>
      </w:r>
      <w:r>
        <w:rPr>
          <w:spacing w:val="3"/>
          <w:sz w:val="24"/>
        </w:rPr>
        <w:t xml:space="preserve"> </w:t>
      </w:r>
      <w:r>
        <w:rPr>
          <w:sz w:val="24"/>
        </w:rPr>
        <w:t>фото)</w:t>
      </w:r>
      <w:r>
        <w:rPr>
          <w:spacing w:val="-2"/>
          <w:sz w:val="24"/>
        </w:rPr>
        <w:t xml:space="preserve"> </w:t>
      </w:r>
      <w:r>
        <w:rPr>
          <w:sz w:val="24"/>
        </w:rPr>
        <w:t>к</w:t>
      </w:r>
      <w:r>
        <w:rPr>
          <w:spacing w:val="-1"/>
          <w:sz w:val="24"/>
        </w:rPr>
        <w:t xml:space="preserve"> </w:t>
      </w:r>
      <w:r>
        <w:rPr>
          <w:sz w:val="24"/>
        </w:rPr>
        <w:t>тексту</w:t>
      </w:r>
      <w:r>
        <w:rPr>
          <w:spacing w:val="-8"/>
          <w:sz w:val="24"/>
        </w:rPr>
        <w:t xml:space="preserve"> </w:t>
      </w:r>
      <w:r>
        <w:rPr>
          <w:sz w:val="24"/>
        </w:rPr>
        <w:t>выступления,</w:t>
      </w:r>
      <w:r>
        <w:rPr>
          <w:spacing w:val="3"/>
          <w:sz w:val="24"/>
        </w:rPr>
        <w:t xml:space="preserve"> </w:t>
      </w:r>
      <w:r>
        <w:rPr>
          <w:sz w:val="24"/>
        </w:rPr>
        <w:t>в</w:t>
      </w:r>
      <w:r>
        <w:rPr>
          <w:spacing w:val="-2"/>
          <w:sz w:val="24"/>
        </w:rPr>
        <w:t xml:space="preserve"> </w:t>
      </w:r>
      <w:r>
        <w:rPr>
          <w:sz w:val="24"/>
        </w:rPr>
        <w:t>объёме</w:t>
      </w:r>
      <w:r>
        <w:rPr>
          <w:spacing w:val="-5"/>
          <w:sz w:val="24"/>
        </w:rPr>
        <w:t xml:space="preserve"> </w:t>
      </w:r>
      <w:r>
        <w:rPr>
          <w:sz w:val="24"/>
        </w:rPr>
        <w:t>не</w:t>
      </w:r>
      <w:r>
        <w:rPr>
          <w:spacing w:val="-5"/>
          <w:sz w:val="24"/>
        </w:rPr>
        <w:t xml:space="preserve"> </w:t>
      </w:r>
      <w:r>
        <w:rPr>
          <w:sz w:val="24"/>
        </w:rPr>
        <w:t>менее 4–5</w:t>
      </w:r>
      <w:r>
        <w:rPr>
          <w:spacing w:val="2"/>
          <w:sz w:val="24"/>
        </w:rPr>
        <w:t xml:space="preserve"> </w:t>
      </w:r>
      <w:r>
        <w:rPr>
          <w:sz w:val="24"/>
        </w:rPr>
        <w:t>фраз.</w:t>
      </w:r>
    </w:p>
    <w:p w:rsidR="00CC679B" w:rsidRDefault="00CC679B">
      <w:pPr>
        <w:pStyle w:val="a4"/>
        <w:spacing w:before="4" w:line="275" w:lineRule="exact"/>
        <w:ind w:left="824" w:firstLine="0"/>
        <w:jc w:val="left"/>
      </w:pPr>
      <w:r>
        <w:t>Аудирование:</w:t>
      </w:r>
    </w:p>
    <w:p w:rsidR="00CC679B" w:rsidRDefault="00CC679B" w:rsidP="00A90E1F">
      <w:pPr>
        <w:pStyle w:val="a6"/>
        <w:numPr>
          <w:ilvl w:val="0"/>
          <w:numId w:val="67"/>
        </w:numPr>
        <w:tabs>
          <w:tab w:val="left" w:pos="1137"/>
        </w:tabs>
        <w:spacing w:line="242" w:lineRule="auto"/>
        <w:ind w:right="866" w:firstLine="710"/>
        <w:rPr>
          <w:sz w:val="24"/>
        </w:rPr>
      </w:pPr>
      <w:r>
        <w:rPr>
          <w:sz w:val="24"/>
        </w:rPr>
        <w:t>воспринимать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речь</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обучающихся,</w:t>
      </w:r>
      <w:r>
        <w:rPr>
          <w:spacing w:val="1"/>
          <w:sz w:val="24"/>
        </w:rPr>
        <w:t xml:space="preserve"> </w:t>
      </w:r>
      <w:r>
        <w:rPr>
          <w:sz w:val="24"/>
        </w:rPr>
        <w:t>вербально/невербально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услышанное;</w:t>
      </w:r>
    </w:p>
    <w:p w:rsidR="00CC679B" w:rsidRDefault="00CC679B" w:rsidP="00A90E1F">
      <w:pPr>
        <w:pStyle w:val="a6"/>
        <w:numPr>
          <w:ilvl w:val="0"/>
          <w:numId w:val="67"/>
        </w:numPr>
        <w:tabs>
          <w:tab w:val="left" w:pos="1021"/>
        </w:tabs>
        <w:ind w:right="847" w:firstLine="710"/>
        <w:rPr>
          <w:sz w:val="24"/>
        </w:rPr>
      </w:pPr>
      <w:r>
        <w:rPr>
          <w:sz w:val="24"/>
        </w:rPr>
        <w:t>воспринимать на слух и понимать учебные и адаптированные аутентичные 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глубиной</w:t>
      </w:r>
      <w:r>
        <w:rPr>
          <w:spacing w:val="1"/>
          <w:sz w:val="24"/>
        </w:rPr>
        <w:t xml:space="preserve"> </w:t>
      </w:r>
      <w:r>
        <w:rPr>
          <w:sz w:val="24"/>
        </w:rPr>
        <w:t>проникновения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содержание в зависимости от поставленной коммуникативной задачи: с пониманием основного</w:t>
      </w:r>
      <w:r>
        <w:rPr>
          <w:spacing w:val="1"/>
          <w:sz w:val="24"/>
        </w:rPr>
        <w:t xml:space="preserve"> </w:t>
      </w:r>
      <w:r>
        <w:rPr>
          <w:sz w:val="24"/>
        </w:rPr>
        <w:t>содержания, с пониманием запрашиваемой информации фактического характера со зрительной</w:t>
      </w:r>
      <w:r>
        <w:rPr>
          <w:spacing w:val="1"/>
          <w:sz w:val="24"/>
        </w:rPr>
        <w:t xml:space="preserve"> </w:t>
      </w:r>
      <w:r>
        <w:rPr>
          <w:sz w:val="24"/>
        </w:rPr>
        <w:t>опорой и с использованием языковой, в том числе контекстуальной, догадки (время звучания</w:t>
      </w:r>
      <w:r>
        <w:rPr>
          <w:spacing w:val="1"/>
          <w:sz w:val="24"/>
        </w:rPr>
        <w:t xml:space="preserve"> </w:t>
      </w:r>
      <w:r>
        <w:rPr>
          <w:sz w:val="24"/>
        </w:rPr>
        <w:t>текста/текстов</w:t>
      </w:r>
      <w:r>
        <w:rPr>
          <w:spacing w:val="2"/>
          <w:sz w:val="24"/>
        </w:rPr>
        <w:t xml:space="preserve"> </w:t>
      </w:r>
      <w:r>
        <w:rPr>
          <w:sz w:val="24"/>
        </w:rPr>
        <w:t>для</w:t>
      </w:r>
      <w:r>
        <w:rPr>
          <w:spacing w:val="2"/>
          <w:sz w:val="24"/>
        </w:rPr>
        <w:t xml:space="preserve"> </w:t>
      </w:r>
      <w:r>
        <w:rPr>
          <w:sz w:val="24"/>
        </w:rPr>
        <w:t>аудирования</w:t>
      </w:r>
      <w:r>
        <w:rPr>
          <w:spacing w:val="6"/>
          <w:sz w:val="24"/>
        </w:rPr>
        <w:t xml:space="preserve"> </w:t>
      </w:r>
      <w:r>
        <w:rPr>
          <w:sz w:val="24"/>
        </w:rPr>
        <w:t>–</w:t>
      </w:r>
      <w:r>
        <w:rPr>
          <w:spacing w:val="-4"/>
          <w:sz w:val="24"/>
        </w:rPr>
        <w:t xml:space="preserve"> </w:t>
      </w:r>
      <w:r>
        <w:rPr>
          <w:sz w:val="24"/>
        </w:rPr>
        <w:t>до</w:t>
      </w:r>
      <w:r>
        <w:rPr>
          <w:spacing w:val="2"/>
          <w:sz w:val="24"/>
        </w:rPr>
        <w:t xml:space="preserve"> </w:t>
      </w:r>
      <w:r>
        <w:rPr>
          <w:sz w:val="24"/>
        </w:rPr>
        <w:t>1</w:t>
      </w:r>
      <w:r>
        <w:rPr>
          <w:spacing w:val="-3"/>
          <w:sz w:val="24"/>
        </w:rPr>
        <w:t xml:space="preserve"> </w:t>
      </w:r>
      <w:r>
        <w:rPr>
          <w:sz w:val="24"/>
        </w:rPr>
        <w:t>минуты).</w:t>
      </w:r>
    </w:p>
    <w:p w:rsidR="00CC679B" w:rsidRDefault="00CC679B">
      <w:pPr>
        <w:pStyle w:val="a4"/>
        <w:ind w:left="824" w:firstLine="0"/>
      </w:pPr>
      <w:r>
        <w:t>Смысловое чтение:</w:t>
      </w:r>
    </w:p>
    <w:p w:rsidR="00CC679B" w:rsidRDefault="00CC679B" w:rsidP="00A90E1F">
      <w:pPr>
        <w:pStyle w:val="a6"/>
        <w:numPr>
          <w:ilvl w:val="0"/>
          <w:numId w:val="67"/>
        </w:numPr>
        <w:tabs>
          <w:tab w:val="left" w:pos="973"/>
        </w:tabs>
        <w:ind w:right="850" w:firstLine="710"/>
        <w:rPr>
          <w:sz w:val="24"/>
        </w:rPr>
      </w:pPr>
      <w:r>
        <w:rPr>
          <w:sz w:val="24"/>
        </w:rPr>
        <w:t>читать вслух учебные тексты объёмом до 70 слов, построенные на изученном языковом</w:t>
      </w:r>
      <w:r>
        <w:rPr>
          <w:spacing w:val="-57"/>
          <w:sz w:val="24"/>
        </w:rPr>
        <w:t xml:space="preserve"> </w:t>
      </w:r>
      <w:r>
        <w:rPr>
          <w:sz w:val="24"/>
        </w:rPr>
        <w:t>материале,</w:t>
      </w:r>
      <w:r>
        <w:rPr>
          <w:spacing w:val="1"/>
          <w:sz w:val="24"/>
        </w:rPr>
        <w:t xml:space="preserve"> </w:t>
      </w:r>
      <w:r>
        <w:rPr>
          <w:sz w:val="24"/>
        </w:rPr>
        <w:t>с</w:t>
      </w:r>
      <w:r>
        <w:rPr>
          <w:spacing w:val="1"/>
          <w:sz w:val="24"/>
        </w:rPr>
        <w:t xml:space="preserve"> </w:t>
      </w:r>
      <w:r>
        <w:rPr>
          <w:sz w:val="24"/>
        </w:rPr>
        <w:t>соблюдением</w:t>
      </w:r>
      <w:r>
        <w:rPr>
          <w:spacing w:val="1"/>
          <w:sz w:val="24"/>
        </w:rPr>
        <w:t xml:space="preserve"> </w:t>
      </w:r>
      <w:r>
        <w:rPr>
          <w:sz w:val="24"/>
        </w:rPr>
        <w:t>правил</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соответствующей</w:t>
      </w:r>
      <w:r>
        <w:rPr>
          <w:spacing w:val="1"/>
          <w:sz w:val="24"/>
        </w:rPr>
        <w:t xml:space="preserve"> </w:t>
      </w:r>
      <w:r>
        <w:rPr>
          <w:sz w:val="24"/>
        </w:rPr>
        <w:t>интонацией,</w:t>
      </w:r>
      <w:r>
        <w:rPr>
          <w:spacing w:val="1"/>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CC679B" w:rsidRDefault="00CC679B" w:rsidP="00A90E1F">
      <w:pPr>
        <w:pStyle w:val="a6"/>
        <w:numPr>
          <w:ilvl w:val="0"/>
          <w:numId w:val="67"/>
        </w:numPr>
        <w:tabs>
          <w:tab w:val="left" w:pos="1060"/>
        </w:tabs>
        <w:ind w:right="850"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тексты,</w:t>
      </w:r>
      <w:r>
        <w:rPr>
          <w:spacing w:val="1"/>
          <w:sz w:val="24"/>
        </w:rPr>
        <w:t xml:space="preserve"> </w:t>
      </w:r>
      <w:r>
        <w:rPr>
          <w:sz w:val="24"/>
        </w:rPr>
        <w:t>содержащие</w:t>
      </w:r>
      <w:r>
        <w:rPr>
          <w:spacing w:val="1"/>
          <w:sz w:val="24"/>
        </w:rPr>
        <w:t xml:space="preserve"> </w:t>
      </w:r>
      <w:r>
        <w:rPr>
          <w:sz w:val="24"/>
        </w:rPr>
        <w:t>отдельные</w:t>
      </w:r>
      <w:r>
        <w:rPr>
          <w:spacing w:val="1"/>
          <w:sz w:val="24"/>
        </w:rPr>
        <w:t xml:space="preserve"> </w:t>
      </w:r>
      <w:r>
        <w:rPr>
          <w:sz w:val="24"/>
        </w:rPr>
        <w:t>незнакомые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глубиной проникновения в их содержание в зависимости от поставленной коммуникативной</w:t>
      </w:r>
      <w:r>
        <w:rPr>
          <w:spacing w:val="1"/>
          <w:sz w:val="24"/>
        </w:rPr>
        <w:t xml:space="preserve"> </w:t>
      </w:r>
      <w:r>
        <w:rPr>
          <w:sz w:val="24"/>
        </w:rPr>
        <w:t>задачи: с пониманием основного содержания, с пониманием запрашиваемой информации, со</w:t>
      </w:r>
      <w:r>
        <w:rPr>
          <w:spacing w:val="1"/>
          <w:sz w:val="24"/>
        </w:rPr>
        <w:t xml:space="preserve"> </w:t>
      </w:r>
      <w:r>
        <w:rPr>
          <w:sz w:val="24"/>
        </w:rPr>
        <w:t>зрительной опорой и без опоры, с использованием языковой, в том числе контекстуальной,</w:t>
      </w:r>
      <w:r>
        <w:rPr>
          <w:spacing w:val="1"/>
          <w:sz w:val="24"/>
        </w:rPr>
        <w:t xml:space="preserve"> </w:t>
      </w:r>
      <w:r>
        <w:rPr>
          <w:sz w:val="24"/>
        </w:rPr>
        <w:t>догадки</w:t>
      </w:r>
      <w:r>
        <w:rPr>
          <w:spacing w:val="2"/>
          <w:sz w:val="24"/>
        </w:rPr>
        <w:t xml:space="preserve"> </w:t>
      </w:r>
      <w:r>
        <w:rPr>
          <w:sz w:val="24"/>
        </w:rPr>
        <w:t>(объём</w:t>
      </w:r>
      <w:r>
        <w:rPr>
          <w:spacing w:val="-2"/>
          <w:sz w:val="24"/>
        </w:rPr>
        <w:t xml:space="preserve"> </w:t>
      </w:r>
      <w:r>
        <w:rPr>
          <w:sz w:val="24"/>
        </w:rPr>
        <w:t>текста/текстов</w:t>
      </w:r>
      <w:r>
        <w:rPr>
          <w:spacing w:val="-1"/>
          <w:sz w:val="24"/>
        </w:rPr>
        <w:t xml:space="preserve"> </w:t>
      </w:r>
      <w:r>
        <w:rPr>
          <w:sz w:val="24"/>
        </w:rPr>
        <w:t>для</w:t>
      </w:r>
      <w:r>
        <w:rPr>
          <w:spacing w:val="1"/>
          <w:sz w:val="24"/>
        </w:rPr>
        <w:t xml:space="preserve"> </w:t>
      </w:r>
      <w:r>
        <w:rPr>
          <w:sz w:val="24"/>
        </w:rPr>
        <w:t>чтения</w:t>
      </w:r>
      <w:r>
        <w:rPr>
          <w:spacing w:val="2"/>
          <w:sz w:val="24"/>
        </w:rPr>
        <w:t xml:space="preserve"> </w:t>
      </w:r>
      <w:r>
        <w:rPr>
          <w:sz w:val="24"/>
        </w:rPr>
        <w:t>–</w:t>
      </w:r>
      <w:r>
        <w:rPr>
          <w:spacing w:val="2"/>
          <w:sz w:val="24"/>
        </w:rPr>
        <w:t xml:space="preserve"> </w:t>
      </w:r>
      <w:r>
        <w:rPr>
          <w:sz w:val="24"/>
        </w:rPr>
        <w:t>до</w:t>
      </w:r>
      <w:r>
        <w:rPr>
          <w:spacing w:val="1"/>
          <w:sz w:val="24"/>
        </w:rPr>
        <w:t xml:space="preserve"> </w:t>
      </w:r>
      <w:r>
        <w:rPr>
          <w:sz w:val="24"/>
        </w:rPr>
        <w:t>160</w:t>
      </w:r>
      <w:r>
        <w:rPr>
          <w:spacing w:val="2"/>
          <w:sz w:val="24"/>
        </w:rPr>
        <w:t xml:space="preserve"> </w:t>
      </w:r>
      <w:r>
        <w:rPr>
          <w:sz w:val="24"/>
        </w:rPr>
        <w:t>слов;</w:t>
      </w:r>
    </w:p>
    <w:p w:rsidR="00CC679B" w:rsidRDefault="00CC679B" w:rsidP="00A90E1F">
      <w:pPr>
        <w:pStyle w:val="a6"/>
        <w:numPr>
          <w:ilvl w:val="0"/>
          <w:numId w:val="67"/>
        </w:numPr>
        <w:tabs>
          <w:tab w:val="left" w:pos="969"/>
        </w:tabs>
        <w:spacing w:line="275" w:lineRule="exact"/>
        <w:ind w:left="968" w:hanging="145"/>
        <w:rPr>
          <w:sz w:val="24"/>
        </w:rPr>
      </w:pPr>
      <w:r>
        <w:rPr>
          <w:sz w:val="24"/>
        </w:rPr>
        <w:t>прогнозировать</w:t>
      </w:r>
      <w:r>
        <w:rPr>
          <w:spacing w:val="-1"/>
          <w:sz w:val="24"/>
        </w:rPr>
        <w:t xml:space="preserve"> </w:t>
      </w:r>
      <w:r>
        <w:rPr>
          <w:sz w:val="24"/>
        </w:rPr>
        <w:t>содержание</w:t>
      </w:r>
      <w:r>
        <w:rPr>
          <w:spacing w:val="-7"/>
          <w:sz w:val="24"/>
        </w:rPr>
        <w:t xml:space="preserve"> </w:t>
      </w:r>
      <w:r>
        <w:rPr>
          <w:sz w:val="24"/>
        </w:rPr>
        <w:t>текста</w:t>
      </w:r>
      <w:r>
        <w:rPr>
          <w:spacing w:val="-2"/>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заголовка;</w:t>
      </w:r>
    </w:p>
    <w:p w:rsidR="00CC679B" w:rsidRDefault="00CC679B" w:rsidP="00A90E1F">
      <w:pPr>
        <w:pStyle w:val="a6"/>
        <w:numPr>
          <w:ilvl w:val="0"/>
          <w:numId w:val="67"/>
        </w:numPr>
        <w:tabs>
          <w:tab w:val="left" w:pos="1045"/>
        </w:tabs>
        <w:spacing w:line="242" w:lineRule="auto"/>
        <w:ind w:right="855" w:firstLine="710"/>
        <w:rPr>
          <w:sz w:val="24"/>
        </w:rPr>
      </w:pPr>
      <w:r>
        <w:rPr>
          <w:sz w:val="24"/>
        </w:rPr>
        <w:t>читать</w:t>
      </w:r>
      <w:r>
        <w:rPr>
          <w:spacing w:val="1"/>
          <w:sz w:val="24"/>
        </w:rPr>
        <w:t xml:space="preserve"> </w:t>
      </w:r>
      <w:r>
        <w:rPr>
          <w:sz w:val="24"/>
        </w:rPr>
        <w:t>про</w:t>
      </w:r>
      <w:r>
        <w:rPr>
          <w:spacing w:val="1"/>
          <w:sz w:val="24"/>
        </w:rPr>
        <w:t xml:space="preserve"> </w:t>
      </w:r>
      <w:r>
        <w:rPr>
          <w:sz w:val="24"/>
        </w:rPr>
        <w:t>себя</w:t>
      </w:r>
      <w:r>
        <w:rPr>
          <w:spacing w:val="1"/>
          <w:sz w:val="24"/>
        </w:rPr>
        <w:t xml:space="preserve"> </w:t>
      </w:r>
      <w:r>
        <w:rPr>
          <w:sz w:val="24"/>
        </w:rPr>
        <w:t>несплошные</w:t>
      </w:r>
      <w:r>
        <w:rPr>
          <w:spacing w:val="1"/>
          <w:sz w:val="24"/>
        </w:rPr>
        <w:t xml:space="preserve"> </w:t>
      </w:r>
      <w:r>
        <w:rPr>
          <w:sz w:val="24"/>
        </w:rPr>
        <w:t>тексты</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представленную</w:t>
      </w:r>
      <w:r>
        <w:rPr>
          <w:spacing w:val="-1"/>
          <w:sz w:val="24"/>
        </w:rPr>
        <w:t xml:space="preserve"> </w:t>
      </w:r>
      <w:r>
        <w:rPr>
          <w:sz w:val="24"/>
        </w:rPr>
        <w:t>в</w:t>
      </w:r>
      <w:r>
        <w:rPr>
          <w:spacing w:val="3"/>
          <w:sz w:val="24"/>
        </w:rPr>
        <w:t xml:space="preserve"> </w:t>
      </w:r>
      <w:r>
        <w:rPr>
          <w:sz w:val="24"/>
        </w:rPr>
        <w:t>них</w:t>
      </w:r>
      <w:r>
        <w:rPr>
          <w:spacing w:val="-3"/>
          <w:sz w:val="24"/>
        </w:rPr>
        <w:t xml:space="preserve"> </w:t>
      </w:r>
      <w:r>
        <w:rPr>
          <w:sz w:val="24"/>
        </w:rPr>
        <w:t>информацию.</w:t>
      </w:r>
    </w:p>
    <w:p w:rsidR="00CC679B" w:rsidRDefault="00CC679B">
      <w:pPr>
        <w:pStyle w:val="a4"/>
        <w:spacing w:line="271" w:lineRule="exact"/>
        <w:ind w:left="824" w:firstLine="0"/>
        <w:jc w:val="left"/>
      </w:pPr>
      <w:r>
        <w:t>Письмо:</w:t>
      </w:r>
    </w:p>
    <w:p w:rsidR="00CC679B" w:rsidRDefault="00CC679B" w:rsidP="00A90E1F">
      <w:pPr>
        <w:pStyle w:val="a6"/>
        <w:numPr>
          <w:ilvl w:val="0"/>
          <w:numId w:val="67"/>
        </w:numPr>
        <w:tabs>
          <w:tab w:val="left" w:pos="1045"/>
        </w:tabs>
        <w:spacing w:before="1" w:line="237" w:lineRule="auto"/>
        <w:ind w:right="846" w:firstLine="710"/>
        <w:jc w:val="left"/>
        <w:rPr>
          <w:sz w:val="24"/>
        </w:rPr>
      </w:pPr>
      <w:r>
        <w:rPr>
          <w:sz w:val="24"/>
        </w:rPr>
        <w:t>заполнять</w:t>
      </w:r>
      <w:r>
        <w:rPr>
          <w:spacing w:val="15"/>
          <w:sz w:val="24"/>
        </w:rPr>
        <w:t xml:space="preserve"> </w:t>
      </w:r>
      <w:r>
        <w:rPr>
          <w:sz w:val="24"/>
        </w:rPr>
        <w:t>анкеты</w:t>
      </w:r>
      <w:r>
        <w:rPr>
          <w:spacing w:val="12"/>
          <w:sz w:val="24"/>
        </w:rPr>
        <w:t xml:space="preserve"> </w:t>
      </w:r>
      <w:r>
        <w:rPr>
          <w:sz w:val="24"/>
        </w:rPr>
        <w:t>и</w:t>
      </w:r>
      <w:r>
        <w:rPr>
          <w:spacing w:val="15"/>
          <w:sz w:val="24"/>
        </w:rPr>
        <w:t xml:space="preserve"> </w:t>
      </w:r>
      <w:r>
        <w:rPr>
          <w:sz w:val="24"/>
        </w:rPr>
        <w:t>формуляры</w:t>
      </w:r>
      <w:r>
        <w:rPr>
          <w:spacing w:val="20"/>
          <w:sz w:val="24"/>
        </w:rPr>
        <w:t xml:space="preserve"> </w:t>
      </w:r>
      <w:r>
        <w:rPr>
          <w:sz w:val="24"/>
        </w:rPr>
        <w:t>с</w:t>
      </w:r>
      <w:r>
        <w:rPr>
          <w:spacing w:val="17"/>
          <w:sz w:val="24"/>
        </w:rPr>
        <w:t xml:space="preserve"> </w:t>
      </w:r>
      <w:r>
        <w:rPr>
          <w:sz w:val="24"/>
        </w:rPr>
        <w:t>указанием</w:t>
      </w:r>
      <w:r>
        <w:rPr>
          <w:spacing w:val="20"/>
          <w:sz w:val="24"/>
        </w:rPr>
        <w:t xml:space="preserve"> </w:t>
      </w:r>
      <w:r>
        <w:rPr>
          <w:sz w:val="24"/>
        </w:rPr>
        <w:t>личной</w:t>
      </w:r>
      <w:r>
        <w:rPr>
          <w:spacing w:val="15"/>
          <w:sz w:val="24"/>
        </w:rPr>
        <w:t xml:space="preserve"> </w:t>
      </w:r>
      <w:r>
        <w:rPr>
          <w:sz w:val="24"/>
        </w:rPr>
        <w:t>информации:</w:t>
      </w:r>
      <w:r>
        <w:rPr>
          <w:spacing w:val="14"/>
          <w:sz w:val="24"/>
        </w:rPr>
        <w:t xml:space="preserve"> </w:t>
      </w:r>
      <w:r>
        <w:rPr>
          <w:sz w:val="24"/>
        </w:rPr>
        <w:t>имя,</w:t>
      </w:r>
      <w:r>
        <w:rPr>
          <w:spacing w:val="27"/>
          <w:sz w:val="24"/>
        </w:rPr>
        <w:t xml:space="preserve"> </w:t>
      </w:r>
      <w:r>
        <w:rPr>
          <w:sz w:val="24"/>
        </w:rPr>
        <w:t>фамилия,</w:t>
      </w:r>
      <w:r>
        <w:rPr>
          <w:spacing w:val="-57"/>
          <w:sz w:val="24"/>
        </w:rPr>
        <w:t xml:space="preserve"> </w:t>
      </w:r>
      <w:r>
        <w:rPr>
          <w:sz w:val="24"/>
        </w:rPr>
        <w:t>возраст,</w:t>
      </w:r>
      <w:r>
        <w:rPr>
          <w:spacing w:val="-1"/>
          <w:sz w:val="24"/>
        </w:rPr>
        <w:t xml:space="preserve"> </w:t>
      </w:r>
      <w:r>
        <w:rPr>
          <w:sz w:val="24"/>
        </w:rPr>
        <w:t>место</w:t>
      </w:r>
      <w:r>
        <w:rPr>
          <w:spacing w:val="1"/>
          <w:sz w:val="24"/>
        </w:rPr>
        <w:t xml:space="preserve"> </w:t>
      </w:r>
      <w:r>
        <w:rPr>
          <w:sz w:val="24"/>
        </w:rPr>
        <w:t>жительства</w:t>
      </w:r>
      <w:r>
        <w:rPr>
          <w:spacing w:val="-5"/>
          <w:sz w:val="24"/>
        </w:rPr>
        <w:t xml:space="preserve"> </w:t>
      </w:r>
      <w:r>
        <w:rPr>
          <w:sz w:val="24"/>
        </w:rPr>
        <w:t>(страна</w:t>
      </w:r>
      <w:r>
        <w:rPr>
          <w:spacing w:val="-5"/>
          <w:sz w:val="24"/>
        </w:rPr>
        <w:t xml:space="preserve"> </w:t>
      </w:r>
      <w:r>
        <w:rPr>
          <w:sz w:val="24"/>
        </w:rPr>
        <w:t>проживания,</w:t>
      </w:r>
      <w:r>
        <w:rPr>
          <w:spacing w:val="-2"/>
          <w:sz w:val="24"/>
        </w:rPr>
        <w:t xml:space="preserve"> </w:t>
      </w:r>
      <w:r>
        <w:rPr>
          <w:sz w:val="24"/>
        </w:rPr>
        <w:t>город),</w:t>
      </w:r>
      <w:r>
        <w:rPr>
          <w:spacing w:val="-1"/>
          <w:sz w:val="24"/>
        </w:rPr>
        <w:t xml:space="preserve"> </w:t>
      </w:r>
      <w:r>
        <w:rPr>
          <w:sz w:val="24"/>
        </w:rPr>
        <w:t>любимые</w:t>
      </w:r>
      <w:r>
        <w:rPr>
          <w:spacing w:val="-5"/>
          <w:sz w:val="24"/>
        </w:rPr>
        <w:t xml:space="preserve"> </w:t>
      </w:r>
      <w:r>
        <w:rPr>
          <w:sz w:val="24"/>
        </w:rPr>
        <w:t>занятия</w:t>
      </w:r>
      <w:r>
        <w:rPr>
          <w:spacing w:val="-4"/>
          <w:sz w:val="24"/>
        </w:rPr>
        <w:t xml:space="preserve"> </w:t>
      </w:r>
      <w:r>
        <w:rPr>
          <w:sz w:val="24"/>
        </w:rPr>
        <w:t>и</w:t>
      </w:r>
      <w:r>
        <w:rPr>
          <w:spacing w:val="-3"/>
          <w:sz w:val="24"/>
        </w:rPr>
        <w:t xml:space="preserve"> </w:t>
      </w:r>
      <w:r>
        <w:rPr>
          <w:sz w:val="24"/>
        </w:rPr>
        <w:t>другие;</w:t>
      </w:r>
    </w:p>
    <w:p w:rsidR="00CC679B" w:rsidRDefault="00CC679B" w:rsidP="00A90E1F">
      <w:pPr>
        <w:pStyle w:val="a6"/>
        <w:numPr>
          <w:ilvl w:val="0"/>
          <w:numId w:val="67"/>
        </w:numPr>
        <w:tabs>
          <w:tab w:val="left" w:pos="1050"/>
        </w:tabs>
        <w:spacing w:before="3"/>
        <w:ind w:right="857" w:firstLine="710"/>
        <w:jc w:val="left"/>
        <w:rPr>
          <w:sz w:val="24"/>
        </w:rPr>
      </w:pPr>
      <w:r>
        <w:rPr>
          <w:sz w:val="24"/>
        </w:rPr>
        <w:t>писать</w:t>
      </w:r>
      <w:r>
        <w:rPr>
          <w:spacing w:val="16"/>
          <w:sz w:val="24"/>
        </w:rPr>
        <w:t xml:space="preserve"> </w:t>
      </w:r>
      <w:r>
        <w:rPr>
          <w:sz w:val="24"/>
        </w:rPr>
        <w:t>с</w:t>
      </w:r>
      <w:r>
        <w:rPr>
          <w:spacing w:val="14"/>
          <w:sz w:val="24"/>
        </w:rPr>
        <w:t xml:space="preserve"> </w:t>
      </w:r>
      <w:r>
        <w:rPr>
          <w:sz w:val="24"/>
        </w:rPr>
        <w:t>использованием</w:t>
      </w:r>
      <w:r>
        <w:rPr>
          <w:spacing w:val="11"/>
          <w:sz w:val="24"/>
        </w:rPr>
        <w:t xml:space="preserve"> </w:t>
      </w:r>
      <w:r>
        <w:rPr>
          <w:sz w:val="24"/>
        </w:rPr>
        <w:t>образца</w:t>
      </w:r>
      <w:r>
        <w:rPr>
          <w:spacing w:val="18"/>
          <w:sz w:val="24"/>
        </w:rPr>
        <w:t xml:space="preserve"> </w:t>
      </w:r>
      <w:r>
        <w:rPr>
          <w:sz w:val="24"/>
        </w:rPr>
        <w:t>поздравления</w:t>
      </w:r>
      <w:r>
        <w:rPr>
          <w:spacing w:val="19"/>
          <w:sz w:val="24"/>
        </w:rPr>
        <w:t xml:space="preserve"> </w:t>
      </w:r>
      <w:r>
        <w:rPr>
          <w:sz w:val="24"/>
        </w:rPr>
        <w:t>с</w:t>
      </w:r>
      <w:r>
        <w:rPr>
          <w:spacing w:val="18"/>
          <w:sz w:val="24"/>
        </w:rPr>
        <w:t xml:space="preserve"> </w:t>
      </w:r>
      <w:r>
        <w:rPr>
          <w:sz w:val="24"/>
        </w:rPr>
        <w:t>днем</w:t>
      </w:r>
      <w:r>
        <w:rPr>
          <w:spacing w:val="16"/>
          <w:sz w:val="24"/>
        </w:rPr>
        <w:t xml:space="preserve"> </w:t>
      </w:r>
      <w:r>
        <w:rPr>
          <w:sz w:val="24"/>
        </w:rPr>
        <w:t>рождения,</w:t>
      </w:r>
      <w:r>
        <w:rPr>
          <w:spacing w:val="21"/>
          <w:sz w:val="24"/>
        </w:rPr>
        <w:t xml:space="preserve"> </w:t>
      </w:r>
      <w:r>
        <w:rPr>
          <w:sz w:val="24"/>
        </w:rPr>
        <w:t>Новым</w:t>
      </w:r>
      <w:r>
        <w:rPr>
          <w:spacing w:val="16"/>
          <w:sz w:val="24"/>
        </w:rPr>
        <w:t xml:space="preserve"> </w:t>
      </w:r>
      <w:r>
        <w:rPr>
          <w:sz w:val="24"/>
        </w:rPr>
        <w:t>годом,</w:t>
      </w:r>
      <w:r>
        <w:rPr>
          <w:spacing w:val="-57"/>
          <w:sz w:val="24"/>
        </w:rPr>
        <w:t xml:space="preserve"> </w:t>
      </w:r>
      <w:r>
        <w:rPr>
          <w:sz w:val="24"/>
        </w:rPr>
        <w:t>Рождеством</w:t>
      </w:r>
      <w:r>
        <w:rPr>
          <w:spacing w:val="2"/>
          <w:sz w:val="24"/>
        </w:rPr>
        <w:t xml:space="preserve"> </w:t>
      </w:r>
      <w:r>
        <w:rPr>
          <w:sz w:val="24"/>
        </w:rPr>
        <w:t>с</w:t>
      </w:r>
      <w:r>
        <w:rPr>
          <w:spacing w:val="-4"/>
          <w:sz w:val="24"/>
        </w:rPr>
        <w:t xml:space="preserve"> </w:t>
      </w:r>
      <w:r>
        <w:rPr>
          <w:sz w:val="24"/>
        </w:rPr>
        <w:t>выражением</w:t>
      </w:r>
      <w:r>
        <w:rPr>
          <w:spacing w:val="-1"/>
          <w:sz w:val="24"/>
        </w:rPr>
        <w:t xml:space="preserve"> </w:t>
      </w:r>
      <w:r>
        <w:rPr>
          <w:sz w:val="24"/>
        </w:rPr>
        <w:t>пожеланий;</w:t>
      </w:r>
    </w:p>
    <w:p w:rsidR="00CC679B" w:rsidRDefault="00CC679B" w:rsidP="00A90E1F">
      <w:pPr>
        <w:pStyle w:val="a6"/>
        <w:numPr>
          <w:ilvl w:val="0"/>
          <w:numId w:val="67"/>
        </w:numPr>
        <w:tabs>
          <w:tab w:val="left" w:pos="1012"/>
        </w:tabs>
        <w:spacing w:before="3" w:line="237" w:lineRule="auto"/>
        <w:ind w:right="847" w:firstLine="710"/>
        <w:jc w:val="left"/>
        <w:rPr>
          <w:sz w:val="24"/>
        </w:rPr>
      </w:pPr>
      <w:r>
        <w:rPr>
          <w:sz w:val="24"/>
        </w:rPr>
        <w:t>писать</w:t>
      </w:r>
      <w:r>
        <w:rPr>
          <w:spacing w:val="42"/>
          <w:sz w:val="24"/>
        </w:rPr>
        <w:t xml:space="preserve"> </w:t>
      </w:r>
      <w:r>
        <w:rPr>
          <w:sz w:val="24"/>
        </w:rPr>
        <w:t>с</w:t>
      </w:r>
      <w:r>
        <w:rPr>
          <w:spacing w:val="36"/>
          <w:sz w:val="24"/>
        </w:rPr>
        <w:t xml:space="preserve"> </w:t>
      </w:r>
      <w:r>
        <w:rPr>
          <w:sz w:val="24"/>
        </w:rPr>
        <w:t>использованием</w:t>
      </w:r>
      <w:r>
        <w:rPr>
          <w:spacing w:val="34"/>
          <w:sz w:val="24"/>
        </w:rPr>
        <w:t xml:space="preserve"> </w:t>
      </w:r>
      <w:r>
        <w:rPr>
          <w:sz w:val="24"/>
        </w:rPr>
        <w:t>образца</w:t>
      </w:r>
      <w:r>
        <w:rPr>
          <w:spacing w:val="41"/>
          <w:sz w:val="24"/>
        </w:rPr>
        <w:t xml:space="preserve"> </w:t>
      </w:r>
      <w:r>
        <w:rPr>
          <w:sz w:val="24"/>
        </w:rPr>
        <w:t>электронное</w:t>
      </w:r>
      <w:r>
        <w:rPr>
          <w:spacing w:val="41"/>
          <w:sz w:val="24"/>
        </w:rPr>
        <w:t xml:space="preserve"> </w:t>
      </w:r>
      <w:r>
        <w:rPr>
          <w:sz w:val="24"/>
        </w:rPr>
        <w:t>сообщение</w:t>
      </w:r>
      <w:r>
        <w:rPr>
          <w:spacing w:val="45"/>
          <w:sz w:val="24"/>
        </w:rPr>
        <w:t xml:space="preserve"> </w:t>
      </w:r>
      <w:r>
        <w:rPr>
          <w:sz w:val="24"/>
        </w:rPr>
        <w:t>личного</w:t>
      </w:r>
      <w:r>
        <w:rPr>
          <w:spacing w:val="42"/>
          <w:sz w:val="24"/>
        </w:rPr>
        <w:t xml:space="preserve"> </w:t>
      </w:r>
      <w:r>
        <w:rPr>
          <w:sz w:val="24"/>
        </w:rPr>
        <w:t>характера</w:t>
      </w:r>
      <w:r>
        <w:rPr>
          <w:spacing w:val="40"/>
          <w:sz w:val="24"/>
        </w:rPr>
        <w:t xml:space="preserve"> </w:t>
      </w:r>
      <w:r>
        <w:rPr>
          <w:sz w:val="24"/>
        </w:rPr>
        <w:t>(объём</w:t>
      </w:r>
      <w:r>
        <w:rPr>
          <w:spacing w:val="-57"/>
          <w:sz w:val="24"/>
        </w:rPr>
        <w:t xml:space="preserve"> </w:t>
      </w:r>
      <w:r>
        <w:rPr>
          <w:sz w:val="24"/>
        </w:rPr>
        <w:t>сообщения</w:t>
      </w:r>
      <w:r>
        <w:rPr>
          <w:spacing w:val="-2"/>
          <w:sz w:val="24"/>
        </w:rPr>
        <w:t xml:space="preserve"> </w:t>
      </w:r>
      <w:r>
        <w:rPr>
          <w:sz w:val="24"/>
        </w:rPr>
        <w:t>–</w:t>
      </w:r>
      <w:r>
        <w:rPr>
          <w:spacing w:val="2"/>
          <w:sz w:val="24"/>
        </w:rPr>
        <w:t xml:space="preserve"> </w:t>
      </w:r>
      <w:r>
        <w:rPr>
          <w:sz w:val="24"/>
        </w:rPr>
        <w:t>до</w:t>
      </w:r>
      <w:r>
        <w:rPr>
          <w:spacing w:val="6"/>
          <w:sz w:val="24"/>
        </w:rPr>
        <w:t xml:space="preserve"> </w:t>
      </w:r>
      <w:r>
        <w:rPr>
          <w:sz w:val="24"/>
        </w:rPr>
        <w:t>50</w:t>
      </w:r>
      <w:r>
        <w:rPr>
          <w:spacing w:val="-3"/>
          <w:sz w:val="24"/>
        </w:rPr>
        <w:t xml:space="preserve"> </w:t>
      </w:r>
      <w:r>
        <w:rPr>
          <w:sz w:val="24"/>
        </w:rPr>
        <w:t>слов).</w:t>
      </w:r>
    </w:p>
    <w:p w:rsidR="00CC679B" w:rsidRDefault="00CC679B">
      <w:pPr>
        <w:pStyle w:val="a4"/>
        <w:spacing w:before="5" w:line="237" w:lineRule="auto"/>
        <w:ind w:left="824" w:right="7145" w:firstLine="0"/>
        <w:jc w:val="left"/>
      </w:pPr>
      <w:r>
        <w:t>Языковые знания и навыки.</w:t>
      </w:r>
      <w:r>
        <w:rPr>
          <w:spacing w:val="1"/>
        </w:rPr>
        <w:t xml:space="preserve"> </w:t>
      </w:r>
      <w:r>
        <w:t>Фонетическая</w:t>
      </w:r>
      <w:r>
        <w:rPr>
          <w:spacing w:val="-6"/>
        </w:rPr>
        <w:t xml:space="preserve"> </w:t>
      </w:r>
      <w:r>
        <w:t>сторона</w:t>
      </w:r>
      <w:r>
        <w:rPr>
          <w:spacing w:val="-7"/>
        </w:rPr>
        <w:t xml:space="preserve"> </w:t>
      </w:r>
      <w:r>
        <w:t>речи:</w:t>
      </w:r>
    </w:p>
    <w:p w:rsidR="00CC679B" w:rsidRDefault="00CC679B" w:rsidP="00A90E1F">
      <w:pPr>
        <w:pStyle w:val="a6"/>
        <w:numPr>
          <w:ilvl w:val="0"/>
          <w:numId w:val="67"/>
        </w:numPr>
        <w:tabs>
          <w:tab w:val="left" w:pos="969"/>
        </w:tabs>
        <w:spacing w:before="4" w:line="275" w:lineRule="exact"/>
        <w:ind w:left="968" w:hanging="145"/>
        <w:jc w:val="left"/>
        <w:rPr>
          <w:sz w:val="24"/>
        </w:rPr>
      </w:pPr>
      <w:r>
        <w:rPr>
          <w:sz w:val="24"/>
        </w:rPr>
        <w:t>читать</w:t>
      </w:r>
      <w:r>
        <w:rPr>
          <w:spacing w:val="-5"/>
          <w:sz w:val="24"/>
        </w:rPr>
        <w:t xml:space="preserve"> </w:t>
      </w:r>
      <w:r>
        <w:rPr>
          <w:sz w:val="24"/>
        </w:rPr>
        <w:t>новые</w:t>
      </w:r>
      <w:r>
        <w:rPr>
          <w:spacing w:val="-2"/>
          <w:sz w:val="24"/>
        </w:rPr>
        <w:t xml:space="preserve"> </w:t>
      </w:r>
      <w:r>
        <w:rPr>
          <w:sz w:val="24"/>
        </w:rPr>
        <w:t>слова</w:t>
      </w:r>
      <w:r>
        <w:rPr>
          <w:spacing w:val="-7"/>
          <w:sz w:val="24"/>
        </w:rPr>
        <w:t xml:space="preserve"> </w:t>
      </w:r>
      <w:r>
        <w:rPr>
          <w:sz w:val="24"/>
        </w:rPr>
        <w:t>согласно основным</w:t>
      </w:r>
      <w:r>
        <w:rPr>
          <w:spacing w:val="-4"/>
          <w:sz w:val="24"/>
        </w:rPr>
        <w:t xml:space="preserve"> </w:t>
      </w:r>
      <w:r>
        <w:rPr>
          <w:sz w:val="24"/>
        </w:rPr>
        <w:t>правилам чтения;</w:t>
      </w:r>
    </w:p>
    <w:p w:rsidR="00CC679B" w:rsidRDefault="00CC679B" w:rsidP="00A90E1F">
      <w:pPr>
        <w:pStyle w:val="a6"/>
        <w:numPr>
          <w:ilvl w:val="0"/>
          <w:numId w:val="67"/>
        </w:numPr>
        <w:tabs>
          <w:tab w:val="left" w:pos="969"/>
        </w:tabs>
        <w:spacing w:line="242" w:lineRule="auto"/>
        <w:ind w:right="862" w:firstLine="710"/>
        <w:rPr>
          <w:sz w:val="24"/>
        </w:rPr>
      </w:pPr>
      <w:r>
        <w:rPr>
          <w:sz w:val="24"/>
        </w:rPr>
        <w:t>различать на слух и правильно произносить слова и фразы/предложения с соблюдением</w:t>
      </w:r>
      <w:r>
        <w:rPr>
          <w:spacing w:val="-58"/>
          <w:sz w:val="24"/>
        </w:rPr>
        <w:t xml:space="preserve"> </w:t>
      </w:r>
      <w:r>
        <w:rPr>
          <w:sz w:val="24"/>
        </w:rPr>
        <w:t>их</w:t>
      </w:r>
      <w:r>
        <w:rPr>
          <w:spacing w:val="-4"/>
          <w:sz w:val="24"/>
        </w:rPr>
        <w:t xml:space="preserve"> </w:t>
      </w:r>
      <w:r>
        <w:rPr>
          <w:sz w:val="24"/>
        </w:rPr>
        <w:t>ритмико-интонационных</w:t>
      </w:r>
      <w:r>
        <w:rPr>
          <w:spacing w:val="-3"/>
          <w:sz w:val="24"/>
        </w:rPr>
        <w:t xml:space="preserve"> </w:t>
      </w:r>
      <w:r>
        <w:rPr>
          <w:sz w:val="24"/>
        </w:rPr>
        <w:t>особенностей.</w:t>
      </w:r>
    </w:p>
    <w:p w:rsidR="00CC679B" w:rsidRDefault="00CC679B">
      <w:pPr>
        <w:pStyle w:val="a4"/>
        <w:spacing w:line="271" w:lineRule="exact"/>
        <w:ind w:left="824" w:firstLine="0"/>
      </w:pPr>
      <w:r>
        <w:t>Графика,</w:t>
      </w:r>
      <w:r>
        <w:rPr>
          <w:spacing w:val="-2"/>
        </w:rPr>
        <w:t xml:space="preserve"> </w:t>
      </w:r>
      <w:r>
        <w:t>орфография</w:t>
      </w:r>
      <w:r>
        <w:rPr>
          <w:spacing w:val="-8"/>
        </w:rPr>
        <w:t xml:space="preserve"> </w:t>
      </w:r>
      <w:r>
        <w:t>и</w:t>
      </w:r>
      <w:r>
        <w:rPr>
          <w:spacing w:val="-7"/>
        </w:rPr>
        <w:t xml:space="preserve"> </w:t>
      </w:r>
      <w:r>
        <w:t>пунктуация:</w:t>
      </w:r>
    </w:p>
    <w:p w:rsidR="00CC679B" w:rsidRDefault="00CC679B" w:rsidP="00A90E1F">
      <w:pPr>
        <w:pStyle w:val="a6"/>
        <w:numPr>
          <w:ilvl w:val="0"/>
          <w:numId w:val="67"/>
        </w:numPr>
        <w:tabs>
          <w:tab w:val="left" w:pos="969"/>
        </w:tabs>
        <w:spacing w:before="1" w:line="275" w:lineRule="exact"/>
        <w:ind w:left="968" w:hanging="145"/>
        <w:rPr>
          <w:sz w:val="24"/>
        </w:rPr>
      </w:pPr>
      <w:r>
        <w:rPr>
          <w:sz w:val="24"/>
        </w:rPr>
        <w:t>правильно</w:t>
      </w:r>
      <w:r>
        <w:rPr>
          <w:spacing w:val="-3"/>
          <w:sz w:val="24"/>
        </w:rPr>
        <w:t xml:space="preserve"> </w:t>
      </w:r>
      <w:r>
        <w:rPr>
          <w:sz w:val="24"/>
        </w:rPr>
        <w:t>писать</w:t>
      </w:r>
      <w:r>
        <w:rPr>
          <w:spacing w:val="-5"/>
          <w:sz w:val="24"/>
        </w:rPr>
        <w:t xml:space="preserve"> </w:t>
      </w:r>
      <w:r>
        <w:rPr>
          <w:sz w:val="24"/>
        </w:rPr>
        <w:t>изученные</w:t>
      </w:r>
      <w:r>
        <w:rPr>
          <w:spacing w:val="-3"/>
          <w:sz w:val="24"/>
        </w:rPr>
        <w:t xml:space="preserve"> </w:t>
      </w:r>
      <w:r>
        <w:rPr>
          <w:sz w:val="24"/>
        </w:rPr>
        <w:t>слова;</w:t>
      </w:r>
    </w:p>
    <w:p w:rsidR="00CC679B" w:rsidRDefault="00CC679B" w:rsidP="00A90E1F">
      <w:pPr>
        <w:pStyle w:val="a6"/>
        <w:numPr>
          <w:ilvl w:val="0"/>
          <w:numId w:val="67"/>
        </w:numPr>
        <w:tabs>
          <w:tab w:val="left" w:pos="997"/>
        </w:tabs>
        <w:spacing w:line="242" w:lineRule="auto"/>
        <w:ind w:right="855" w:firstLine="710"/>
        <w:rPr>
          <w:sz w:val="24"/>
        </w:rPr>
      </w:pPr>
      <w:r>
        <w:rPr>
          <w:sz w:val="24"/>
        </w:rPr>
        <w:t>правильно расставлять знаки препинания (точка, вопросительный и восклицательный</w:t>
      </w:r>
      <w:r>
        <w:rPr>
          <w:spacing w:val="1"/>
          <w:sz w:val="24"/>
        </w:rPr>
        <w:t xml:space="preserve"> </w:t>
      </w:r>
      <w:r>
        <w:rPr>
          <w:sz w:val="24"/>
        </w:rPr>
        <w:t>знаки</w:t>
      </w:r>
      <w:r>
        <w:rPr>
          <w:spacing w:val="2"/>
          <w:sz w:val="24"/>
        </w:rPr>
        <w:t xml:space="preserve"> </w:t>
      </w:r>
      <w:r>
        <w:rPr>
          <w:sz w:val="24"/>
        </w:rPr>
        <w:t>в</w:t>
      </w:r>
      <w:r>
        <w:rPr>
          <w:spacing w:val="-1"/>
          <w:sz w:val="24"/>
        </w:rPr>
        <w:t xml:space="preserve"> </w:t>
      </w:r>
      <w:r>
        <w:rPr>
          <w:sz w:val="24"/>
        </w:rPr>
        <w:t>конце предложения,</w:t>
      </w:r>
      <w:r>
        <w:rPr>
          <w:spacing w:val="-1"/>
          <w:sz w:val="24"/>
        </w:rPr>
        <w:t xml:space="preserve"> </w:t>
      </w:r>
      <w:r>
        <w:rPr>
          <w:sz w:val="24"/>
        </w:rPr>
        <w:t>апостроф,</w:t>
      </w:r>
      <w:r>
        <w:rPr>
          <w:spacing w:val="-2"/>
          <w:sz w:val="24"/>
        </w:rPr>
        <w:t xml:space="preserve"> </w:t>
      </w:r>
      <w:r>
        <w:rPr>
          <w:sz w:val="24"/>
        </w:rPr>
        <w:t>запятая</w:t>
      </w:r>
      <w:r>
        <w:rPr>
          <w:spacing w:val="-3"/>
          <w:sz w:val="24"/>
        </w:rPr>
        <w:t xml:space="preserve"> </w:t>
      </w:r>
      <w:r>
        <w:rPr>
          <w:sz w:val="24"/>
        </w:rPr>
        <w:t>при</w:t>
      </w:r>
      <w:r>
        <w:rPr>
          <w:spacing w:val="2"/>
          <w:sz w:val="24"/>
        </w:rPr>
        <w:t xml:space="preserve"> </w:t>
      </w:r>
      <w:r>
        <w:rPr>
          <w:sz w:val="24"/>
        </w:rPr>
        <w:t>перечислении).</w:t>
      </w:r>
    </w:p>
    <w:p w:rsidR="00CC679B" w:rsidRDefault="00CC679B">
      <w:pPr>
        <w:pStyle w:val="a4"/>
        <w:spacing w:line="271" w:lineRule="exact"/>
        <w:ind w:left="824" w:firstLine="0"/>
      </w:pPr>
      <w:r>
        <w:t>Лексическая</w:t>
      </w:r>
      <w:r>
        <w:rPr>
          <w:spacing w:val="-1"/>
        </w:rPr>
        <w:t xml:space="preserve"> </w:t>
      </w:r>
      <w:r>
        <w:t>сторона</w:t>
      </w:r>
      <w:r>
        <w:rPr>
          <w:spacing w:val="-6"/>
        </w:rPr>
        <w:t xml:space="preserve"> </w:t>
      </w:r>
      <w:r>
        <w:t>речи:</w:t>
      </w:r>
    </w:p>
    <w:p w:rsidR="00CC679B" w:rsidRDefault="00CC679B" w:rsidP="00A90E1F">
      <w:pPr>
        <w:pStyle w:val="a6"/>
        <w:numPr>
          <w:ilvl w:val="0"/>
          <w:numId w:val="67"/>
        </w:numPr>
        <w:tabs>
          <w:tab w:val="left" w:pos="1012"/>
        </w:tabs>
        <w:spacing w:before="2"/>
        <w:ind w:right="860" w:firstLine="710"/>
        <w:rPr>
          <w:sz w:val="24"/>
        </w:rPr>
      </w:pPr>
      <w:r>
        <w:rPr>
          <w:sz w:val="24"/>
        </w:rPr>
        <w:t>распознавать и употреблять в устной и письменной речи не менее 500 лексических</w:t>
      </w:r>
      <w:r>
        <w:rPr>
          <w:spacing w:val="1"/>
          <w:sz w:val="24"/>
        </w:rPr>
        <w:t xml:space="preserve"> </w:t>
      </w:r>
      <w:r>
        <w:rPr>
          <w:sz w:val="24"/>
        </w:rPr>
        <w:t>единиц (слов, словосочетаний, речевых клише), включая 350 лексических единиц, освоенных в</w:t>
      </w:r>
      <w:r>
        <w:rPr>
          <w:spacing w:val="1"/>
          <w:sz w:val="24"/>
        </w:rPr>
        <w:t xml:space="preserve"> </w:t>
      </w:r>
      <w:r>
        <w:rPr>
          <w:sz w:val="24"/>
        </w:rPr>
        <w:t>предшествующие годы</w:t>
      </w:r>
      <w:r>
        <w:rPr>
          <w:spacing w:val="-1"/>
          <w:sz w:val="24"/>
        </w:rPr>
        <w:t xml:space="preserve"> </w:t>
      </w:r>
      <w:r>
        <w:rPr>
          <w:sz w:val="24"/>
        </w:rPr>
        <w:t>обучения;</w:t>
      </w:r>
    </w:p>
    <w:p w:rsidR="00CC679B" w:rsidRDefault="00CC679B" w:rsidP="00A90E1F">
      <w:pPr>
        <w:pStyle w:val="a6"/>
        <w:numPr>
          <w:ilvl w:val="0"/>
          <w:numId w:val="67"/>
        </w:numPr>
        <w:tabs>
          <w:tab w:val="left" w:pos="983"/>
        </w:tabs>
        <w:ind w:right="852" w:firstLine="710"/>
        <w:rPr>
          <w:sz w:val="24"/>
        </w:rPr>
      </w:pPr>
      <w:r>
        <w:rPr>
          <w:sz w:val="24"/>
        </w:rPr>
        <w:t>распознавать и образовывать родственные слова с использованием основных способов</w:t>
      </w:r>
      <w:r>
        <w:rPr>
          <w:spacing w:val="1"/>
          <w:sz w:val="24"/>
        </w:rPr>
        <w:t xml:space="preserve"> </w:t>
      </w:r>
      <w:r>
        <w:rPr>
          <w:sz w:val="24"/>
        </w:rPr>
        <w:t>словообразования:</w:t>
      </w:r>
      <w:r>
        <w:rPr>
          <w:spacing w:val="1"/>
          <w:sz w:val="24"/>
        </w:rPr>
        <w:t xml:space="preserve"> </w:t>
      </w:r>
      <w:r>
        <w:rPr>
          <w:sz w:val="24"/>
        </w:rPr>
        <w:t>аффиксации</w:t>
      </w:r>
      <w:r>
        <w:rPr>
          <w:spacing w:val="1"/>
          <w:sz w:val="24"/>
        </w:rPr>
        <w:t xml:space="preserve"> </w:t>
      </w:r>
      <w:r>
        <w:rPr>
          <w:sz w:val="24"/>
        </w:rPr>
        <w:t>(суффиксы</w:t>
      </w:r>
      <w:r>
        <w:rPr>
          <w:spacing w:val="1"/>
          <w:sz w:val="24"/>
        </w:rPr>
        <w:t xml:space="preserve"> </w:t>
      </w:r>
      <w:r>
        <w:rPr>
          <w:sz w:val="24"/>
        </w:rPr>
        <w:t>-er/-or,</w:t>
      </w:r>
      <w:r>
        <w:rPr>
          <w:spacing w:val="1"/>
          <w:sz w:val="24"/>
        </w:rPr>
        <w:t xml:space="preserve"> </w:t>
      </w:r>
      <w:r>
        <w:rPr>
          <w:sz w:val="24"/>
        </w:rPr>
        <w:t>-ist:</w:t>
      </w:r>
      <w:r>
        <w:rPr>
          <w:spacing w:val="1"/>
          <w:sz w:val="24"/>
        </w:rPr>
        <w:t xml:space="preserve"> </w:t>
      </w:r>
      <w:r>
        <w:rPr>
          <w:sz w:val="24"/>
        </w:rPr>
        <w:t>teacher,</w:t>
      </w:r>
      <w:r>
        <w:rPr>
          <w:spacing w:val="1"/>
          <w:sz w:val="24"/>
        </w:rPr>
        <w:t xml:space="preserve"> </w:t>
      </w:r>
      <w:r>
        <w:rPr>
          <w:sz w:val="24"/>
        </w:rPr>
        <w:t>actor,</w:t>
      </w:r>
      <w:r>
        <w:rPr>
          <w:spacing w:val="1"/>
          <w:sz w:val="24"/>
        </w:rPr>
        <w:t xml:space="preserve"> </w:t>
      </w:r>
      <w:r>
        <w:rPr>
          <w:sz w:val="24"/>
        </w:rPr>
        <w:t>artist),</w:t>
      </w:r>
      <w:r>
        <w:rPr>
          <w:spacing w:val="1"/>
          <w:sz w:val="24"/>
        </w:rPr>
        <w:t xml:space="preserve"> </w:t>
      </w:r>
      <w:r>
        <w:rPr>
          <w:sz w:val="24"/>
        </w:rPr>
        <w:t>словосложения</w:t>
      </w:r>
      <w:r>
        <w:rPr>
          <w:spacing w:val="1"/>
          <w:sz w:val="24"/>
        </w:rPr>
        <w:t xml:space="preserve"> </w:t>
      </w:r>
      <w:r>
        <w:rPr>
          <w:sz w:val="24"/>
        </w:rPr>
        <w:t>(blackboard),</w:t>
      </w:r>
      <w:r>
        <w:rPr>
          <w:spacing w:val="-2"/>
          <w:sz w:val="24"/>
        </w:rPr>
        <w:t xml:space="preserve"> </w:t>
      </w:r>
      <w:r>
        <w:rPr>
          <w:sz w:val="24"/>
        </w:rPr>
        <w:t>конверсии</w:t>
      </w:r>
      <w:r>
        <w:rPr>
          <w:spacing w:val="-2"/>
          <w:sz w:val="24"/>
        </w:rPr>
        <w:t xml:space="preserve"> </w:t>
      </w:r>
      <w:r>
        <w:rPr>
          <w:sz w:val="24"/>
        </w:rPr>
        <w:t>(to</w:t>
      </w:r>
      <w:r>
        <w:rPr>
          <w:spacing w:val="2"/>
          <w:sz w:val="24"/>
        </w:rPr>
        <w:t xml:space="preserve"> </w:t>
      </w:r>
      <w:r>
        <w:rPr>
          <w:sz w:val="24"/>
        </w:rPr>
        <w:t>play</w:t>
      </w:r>
      <w:r>
        <w:rPr>
          <w:spacing w:val="-7"/>
          <w:sz w:val="24"/>
        </w:rPr>
        <w:t xml:space="preserve"> </w:t>
      </w:r>
      <w:r>
        <w:rPr>
          <w:sz w:val="24"/>
        </w:rPr>
        <w:t>–</w:t>
      </w:r>
      <w:r>
        <w:rPr>
          <w:spacing w:val="2"/>
          <w:sz w:val="24"/>
        </w:rPr>
        <w:t xml:space="preserve"> </w:t>
      </w:r>
      <w:r>
        <w:rPr>
          <w:sz w:val="24"/>
        </w:rPr>
        <w:t>a</w:t>
      </w:r>
      <w:r>
        <w:rPr>
          <w:spacing w:val="1"/>
          <w:sz w:val="24"/>
        </w:rPr>
        <w:t xml:space="preserve"> </w:t>
      </w:r>
      <w:r>
        <w:rPr>
          <w:sz w:val="24"/>
        </w:rPr>
        <w:t>play).</w:t>
      </w:r>
    </w:p>
    <w:p w:rsidR="00CC679B" w:rsidRDefault="00CC679B">
      <w:pPr>
        <w:pStyle w:val="a4"/>
        <w:spacing w:line="275" w:lineRule="exact"/>
        <w:ind w:left="824" w:firstLine="0"/>
      </w:pPr>
      <w:r>
        <w:t>Грамматическая</w:t>
      </w:r>
      <w:r>
        <w:rPr>
          <w:spacing w:val="-2"/>
        </w:rPr>
        <w:t xml:space="preserve"> </w:t>
      </w:r>
      <w:r>
        <w:t>сторона</w:t>
      </w:r>
      <w:r>
        <w:rPr>
          <w:spacing w:val="-2"/>
        </w:rPr>
        <w:t xml:space="preserve"> </w:t>
      </w:r>
      <w:r>
        <w:t>речи:</w:t>
      </w:r>
    </w:p>
    <w:p w:rsidR="00CC679B" w:rsidRDefault="00CC679B" w:rsidP="00A90E1F">
      <w:pPr>
        <w:pStyle w:val="a6"/>
        <w:numPr>
          <w:ilvl w:val="0"/>
          <w:numId w:val="67"/>
        </w:numPr>
        <w:tabs>
          <w:tab w:val="left" w:pos="1012"/>
        </w:tabs>
        <w:ind w:right="845" w:firstLine="710"/>
        <w:rPr>
          <w:sz w:val="24"/>
        </w:rPr>
      </w:pPr>
      <w:r>
        <w:rPr>
          <w:sz w:val="24"/>
        </w:rPr>
        <w:t>распознавать и употреблять в устной и письменной речи Present Continuous Tense в</w:t>
      </w:r>
      <w:r>
        <w:rPr>
          <w:spacing w:val="1"/>
          <w:sz w:val="24"/>
        </w:rPr>
        <w:t xml:space="preserve"> </w:t>
      </w:r>
      <w:r>
        <w:rPr>
          <w:sz w:val="24"/>
        </w:rPr>
        <w:t>повествовательных (утвердительных и отрицательных), вопросительных (общий и специальный</w:t>
      </w:r>
      <w:r>
        <w:rPr>
          <w:spacing w:val="-57"/>
          <w:sz w:val="24"/>
        </w:rPr>
        <w:t xml:space="preserve"> </w:t>
      </w:r>
      <w:r>
        <w:rPr>
          <w:sz w:val="24"/>
        </w:rPr>
        <w:t>вопрос)</w:t>
      </w:r>
      <w:r>
        <w:rPr>
          <w:spacing w:val="-2"/>
          <w:sz w:val="24"/>
        </w:rPr>
        <w:t xml:space="preserve"> </w:t>
      </w:r>
      <w:r>
        <w:rPr>
          <w:sz w:val="24"/>
        </w:rPr>
        <w:t>предложениях;</w:t>
      </w:r>
    </w:p>
    <w:p w:rsidR="00CC679B" w:rsidRDefault="00CC679B" w:rsidP="00A90E1F">
      <w:pPr>
        <w:pStyle w:val="a6"/>
        <w:numPr>
          <w:ilvl w:val="0"/>
          <w:numId w:val="67"/>
        </w:numPr>
        <w:tabs>
          <w:tab w:val="left" w:pos="988"/>
        </w:tabs>
        <w:spacing w:before="2"/>
        <w:ind w:left="987" w:hanging="164"/>
        <w:rPr>
          <w:sz w:val="24"/>
        </w:rPr>
      </w:pPr>
      <w:r>
        <w:rPr>
          <w:sz w:val="24"/>
        </w:rPr>
        <w:t>распознавать</w:t>
      </w:r>
      <w:r>
        <w:rPr>
          <w:spacing w:val="14"/>
          <w:sz w:val="24"/>
        </w:rPr>
        <w:t xml:space="preserve"> </w:t>
      </w:r>
      <w:r>
        <w:rPr>
          <w:sz w:val="24"/>
        </w:rPr>
        <w:t>и</w:t>
      </w:r>
      <w:r>
        <w:rPr>
          <w:spacing w:val="13"/>
          <w:sz w:val="24"/>
        </w:rPr>
        <w:t xml:space="preserve"> </w:t>
      </w:r>
      <w:r>
        <w:rPr>
          <w:sz w:val="24"/>
        </w:rPr>
        <w:t>употреблять</w:t>
      </w:r>
      <w:r>
        <w:rPr>
          <w:spacing w:val="18"/>
          <w:sz w:val="24"/>
        </w:rPr>
        <w:t xml:space="preserve"> </w:t>
      </w:r>
      <w:r>
        <w:rPr>
          <w:sz w:val="24"/>
        </w:rPr>
        <w:t>в</w:t>
      </w:r>
      <w:r>
        <w:rPr>
          <w:spacing w:val="14"/>
          <w:sz w:val="24"/>
        </w:rPr>
        <w:t xml:space="preserve"> </w:t>
      </w:r>
      <w:r>
        <w:rPr>
          <w:sz w:val="24"/>
        </w:rPr>
        <w:t>устной</w:t>
      </w:r>
      <w:r>
        <w:rPr>
          <w:spacing w:val="13"/>
          <w:sz w:val="24"/>
        </w:rPr>
        <w:t xml:space="preserve"> </w:t>
      </w:r>
      <w:r>
        <w:rPr>
          <w:sz w:val="24"/>
        </w:rPr>
        <w:t>и</w:t>
      </w:r>
      <w:r>
        <w:rPr>
          <w:spacing w:val="13"/>
          <w:sz w:val="24"/>
        </w:rPr>
        <w:t xml:space="preserve"> </w:t>
      </w:r>
      <w:r>
        <w:rPr>
          <w:sz w:val="24"/>
        </w:rPr>
        <w:t>письменной</w:t>
      </w:r>
      <w:r>
        <w:rPr>
          <w:spacing w:val="14"/>
          <w:sz w:val="24"/>
        </w:rPr>
        <w:t xml:space="preserve"> </w:t>
      </w:r>
      <w:r>
        <w:rPr>
          <w:sz w:val="24"/>
        </w:rPr>
        <w:t>речи</w:t>
      </w:r>
      <w:r>
        <w:rPr>
          <w:spacing w:val="13"/>
          <w:sz w:val="24"/>
        </w:rPr>
        <w:t xml:space="preserve"> </w:t>
      </w:r>
      <w:r>
        <w:rPr>
          <w:sz w:val="24"/>
        </w:rPr>
        <w:t>конструкцию</w:t>
      </w:r>
      <w:r>
        <w:rPr>
          <w:spacing w:val="24"/>
          <w:sz w:val="24"/>
        </w:rPr>
        <w:t xml:space="preserve"> </w:t>
      </w:r>
      <w:r>
        <w:rPr>
          <w:sz w:val="24"/>
        </w:rPr>
        <w:t>to</w:t>
      </w:r>
      <w:r>
        <w:rPr>
          <w:spacing w:val="17"/>
          <w:sz w:val="24"/>
        </w:rPr>
        <w:t xml:space="preserve"> </w:t>
      </w:r>
      <w:r>
        <w:rPr>
          <w:sz w:val="24"/>
        </w:rPr>
        <w:t>be</w:t>
      </w:r>
      <w:r>
        <w:rPr>
          <w:spacing w:val="16"/>
          <w:sz w:val="24"/>
        </w:rPr>
        <w:t xml:space="preserve"> </w:t>
      </w:r>
      <w:r>
        <w:rPr>
          <w:sz w:val="24"/>
        </w:rPr>
        <w:t>going</w:t>
      </w:r>
      <w:r>
        <w:rPr>
          <w:spacing w:val="18"/>
          <w:sz w:val="24"/>
        </w:rPr>
        <w:t xml:space="preserve"> </w:t>
      </w:r>
      <w:r>
        <w:rPr>
          <w:sz w:val="24"/>
        </w:rPr>
        <w:t>to</w:t>
      </w:r>
      <w:r>
        <w:rPr>
          <w:spacing w:val="17"/>
          <w:sz w:val="24"/>
        </w:rPr>
        <w:t xml:space="preserve"> </w:t>
      </w:r>
      <w:r>
        <w:rPr>
          <w:sz w:val="24"/>
        </w:rPr>
        <w:t>и</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jc w:val="left"/>
      </w:pPr>
      <w:r>
        <w:lastRenderedPageBreak/>
        <w:t>Future</w:t>
      </w:r>
      <w:r>
        <w:rPr>
          <w:spacing w:val="-3"/>
        </w:rPr>
        <w:t xml:space="preserve"> </w:t>
      </w:r>
      <w:r>
        <w:t>Simple</w:t>
      </w:r>
      <w:r>
        <w:rPr>
          <w:spacing w:val="-2"/>
        </w:rPr>
        <w:t xml:space="preserve"> </w:t>
      </w:r>
      <w:r>
        <w:t>Tense</w:t>
      </w:r>
      <w:r>
        <w:rPr>
          <w:spacing w:val="-2"/>
        </w:rPr>
        <w:t xml:space="preserve"> </w:t>
      </w:r>
      <w:r>
        <w:t>для</w:t>
      </w:r>
      <w:r>
        <w:rPr>
          <w:spacing w:val="-3"/>
        </w:rPr>
        <w:t xml:space="preserve"> </w:t>
      </w:r>
      <w:r>
        <w:t>выражения</w:t>
      </w:r>
      <w:r>
        <w:rPr>
          <w:spacing w:val="-7"/>
        </w:rPr>
        <w:t xml:space="preserve"> </w:t>
      </w:r>
      <w:r>
        <w:t>будущего</w:t>
      </w:r>
      <w:r>
        <w:rPr>
          <w:spacing w:val="2"/>
        </w:rPr>
        <w:t xml:space="preserve"> </w:t>
      </w:r>
      <w:r>
        <w:t>действия;</w:t>
      </w:r>
    </w:p>
    <w:p w:rsidR="00CC679B" w:rsidRDefault="00CC679B" w:rsidP="00A90E1F">
      <w:pPr>
        <w:pStyle w:val="a6"/>
        <w:numPr>
          <w:ilvl w:val="0"/>
          <w:numId w:val="67"/>
        </w:numPr>
        <w:tabs>
          <w:tab w:val="left" w:pos="1089"/>
        </w:tabs>
        <w:spacing w:before="5" w:line="237" w:lineRule="auto"/>
        <w:ind w:right="855" w:firstLine="710"/>
        <w:jc w:val="left"/>
        <w:rPr>
          <w:sz w:val="24"/>
        </w:rPr>
      </w:pPr>
      <w:r>
        <w:rPr>
          <w:sz w:val="24"/>
        </w:rPr>
        <w:t>распознавать</w:t>
      </w:r>
      <w:r>
        <w:rPr>
          <w:spacing w:val="56"/>
          <w:sz w:val="24"/>
        </w:rPr>
        <w:t xml:space="preserve"> </w:t>
      </w:r>
      <w:r>
        <w:rPr>
          <w:sz w:val="24"/>
        </w:rPr>
        <w:t>и</w:t>
      </w:r>
      <w:r>
        <w:rPr>
          <w:spacing w:val="55"/>
          <w:sz w:val="24"/>
        </w:rPr>
        <w:t xml:space="preserve"> </w:t>
      </w:r>
      <w:r>
        <w:rPr>
          <w:sz w:val="24"/>
        </w:rPr>
        <w:t>употреблять</w:t>
      </w:r>
      <w:r>
        <w:rPr>
          <w:spacing w:val="55"/>
          <w:sz w:val="24"/>
        </w:rPr>
        <w:t xml:space="preserve"> </w:t>
      </w:r>
      <w:r>
        <w:rPr>
          <w:sz w:val="24"/>
        </w:rPr>
        <w:t>в</w:t>
      </w:r>
      <w:r>
        <w:rPr>
          <w:spacing w:val="56"/>
          <w:sz w:val="24"/>
        </w:rPr>
        <w:t xml:space="preserve"> </w:t>
      </w:r>
      <w:r>
        <w:rPr>
          <w:sz w:val="24"/>
        </w:rPr>
        <w:t>устной</w:t>
      </w:r>
      <w:r>
        <w:rPr>
          <w:spacing w:val="55"/>
          <w:sz w:val="24"/>
        </w:rPr>
        <w:t xml:space="preserve"> </w:t>
      </w:r>
      <w:r>
        <w:rPr>
          <w:sz w:val="24"/>
        </w:rPr>
        <w:t>и</w:t>
      </w:r>
      <w:r>
        <w:rPr>
          <w:spacing w:val="55"/>
          <w:sz w:val="24"/>
        </w:rPr>
        <w:t xml:space="preserve"> </w:t>
      </w:r>
      <w:r>
        <w:rPr>
          <w:sz w:val="24"/>
        </w:rPr>
        <w:t>письменной</w:t>
      </w:r>
      <w:r>
        <w:rPr>
          <w:spacing w:val="55"/>
          <w:sz w:val="24"/>
        </w:rPr>
        <w:t xml:space="preserve"> </w:t>
      </w:r>
      <w:r>
        <w:rPr>
          <w:sz w:val="24"/>
        </w:rPr>
        <w:t>речи</w:t>
      </w:r>
      <w:r>
        <w:rPr>
          <w:spacing w:val="55"/>
          <w:sz w:val="24"/>
        </w:rPr>
        <w:t xml:space="preserve"> </w:t>
      </w:r>
      <w:r>
        <w:rPr>
          <w:sz w:val="24"/>
        </w:rPr>
        <w:t>модальные</w:t>
      </w:r>
      <w:r>
        <w:rPr>
          <w:spacing w:val="53"/>
          <w:sz w:val="24"/>
        </w:rPr>
        <w:t xml:space="preserve"> </w:t>
      </w:r>
      <w:r>
        <w:rPr>
          <w:sz w:val="24"/>
        </w:rPr>
        <w:t>глаголы</w:t>
      </w:r>
      <w:r>
        <w:rPr>
          <w:spacing w:val="-57"/>
          <w:sz w:val="24"/>
        </w:rPr>
        <w:t xml:space="preserve"> </w:t>
      </w:r>
      <w:r>
        <w:rPr>
          <w:sz w:val="24"/>
        </w:rPr>
        <w:t>долженствования</w:t>
      </w:r>
      <w:r>
        <w:rPr>
          <w:spacing w:val="-2"/>
          <w:sz w:val="24"/>
        </w:rPr>
        <w:t xml:space="preserve"> </w:t>
      </w:r>
      <w:r>
        <w:rPr>
          <w:sz w:val="24"/>
        </w:rPr>
        <w:t>must</w:t>
      </w:r>
      <w:r>
        <w:rPr>
          <w:spacing w:val="7"/>
          <w:sz w:val="24"/>
        </w:rPr>
        <w:t xml:space="preserve"> </w:t>
      </w:r>
      <w:r>
        <w:rPr>
          <w:sz w:val="24"/>
        </w:rPr>
        <w:t>и</w:t>
      </w:r>
      <w:r>
        <w:rPr>
          <w:spacing w:val="-2"/>
          <w:sz w:val="24"/>
        </w:rPr>
        <w:t xml:space="preserve"> </w:t>
      </w:r>
      <w:r>
        <w:rPr>
          <w:sz w:val="24"/>
        </w:rPr>
        <w:t>have</w:t>
      </w:r>
      <w:r>
        <w:rPr>
          <w:spacing w:val="2"/>
          <w:sz w:val="24"/>
        </w:rPr>
        <w:t xml:space="preserve"> </w:t>
      </w:r>
      <w:r>
        <w:rPr>
          <w:sz w:val="24"/>
        </w:rPr>
        <w:t>to;</w:t>
      </w:r>
    </w:p>
    <w:p w:rsidR="00CC679B" w:rsidRDefault="00CC679B" w:rsidP="00A90E1F">
      <w:pPr>
        <w:pStyle w:val="a6"/>
        <w:numPr>
          <w:ilvl w:val="0"/>
          <w:numId w:val="67"/>
        </w:numPr>
        <w:tabs>
          <w:tab w:val="left" w:pos="997"/>
        </w:tabs>
        <w:spacing w:before="3"/>
        <w:ind w:left="997" w:hanging="173"/>
        <w:jc w:val="left"/>
        <w:rPr>
          <w:sz w:val="24"/>
        </w:rPr>
      </w:pPr>
      <w:r>
        <w:rPr>
          <w:sz w:val="24"/>
        </w:rPr>
        <w:t>распознавать</w:t>
      </w:r>
      <w:r>
        <w:rPr>
          <w:spacing w:val="28"/>
          <w:sz w:val="24"/>
        </w:rPr>
        <w:t xml:space="preserve"> </w:t>
      </w:r>
      <w:r>
        <w:rPr>
          <w:sz w:val="24"/>
        </w:rPr>
        <w:t>и</w:t>
      </w:r>
      <w:r>
        <w:rPr>
          <w:spacing w:val="24"/>
          <w:sz w:val="24"/>
        </w:rPr>
        <w:t xml:space="preserve"> </w:t>
      </w:r>
      <w:r>
        <w:rPr>
          <w:sz w:val="24"/>
        </w:rPr>
        <w:t>употреблять</w:t>
      </w:r>
      <w:r>
        <w:rPr>
          <w:spacing w:val="29"/>
          <w:sz w:val="24"/>
        </w:rPr>
        <w:t xml:space="preserve"> </w:t>
      </w:r>
      <w:r>
        <w:rPr>
          <w:sz w:val="24"/>
        </w:rPr>
        <w:t>в</w:t>
      </w:r>
      <w:r>
        <w:rPr>
          <w:spacing w:val="25"/>
          <w:sz w:val="24"/>
        </w:rPr>
        <w:t xml:space="preserve"> </w:t>
      </w:r>
      <w:r>
        <w:rPr>
          <w:sz w:val="24"/>
        </w:rPr>
        <w:t>устной</w:t>
      </w:r>
      <w:r>
        <w:rPr>
          <w:spacing w:val="25"/>
          <w:sz w:val="24"/>
        </w:rPr>
        <w:t xml:space="preserve"> </w:t>
      </w:r>
      <w:r>
        <w:rPr>
          <w:sz w:val="24"/>
        </w:rPr>
        <w:t>и</w:t>
      </w:r>
      <w:r>
        <w:rPr>
          <w:spacing w:val="24"/>
          <w:sz w:val="24"/>
        </w:rPr>
        <w:t xml:space="preserve"> </w:t>
      </w:r>
      <w:r>
        <w:rPr>
          <w:sz w:val="24"/>
        </w:rPr>
        <w:t>письменной</w:t>
      </w:r>
      <w:r>
        <w:rPr>
          <w:spacing w:val="28"/>
          <w:sz w:val="24"/>
        </w:rPr>
        <w:t xml:space="preserve"> </w:t>
      </w:r>
      <w:r>
        <w:rPr>
          <w:sz w:val="24"/>
        </w:rPr>
        <w:t>речи</w:t>
      </w:r>
      <w:r>
        <w:rPr>
          <w:spacing w:val="20"/>
          <w:sz w:val="24"/>
        </w:rPr>
        <w:t xml:space="preserve"> </w:t>
      </w:r>
      <w:r>
        <w:rPr>
          <w:sz w:val="24"/>
        </w:rPr>
        <w:t>отрицательное</w:t>
      </w:r>
      <w:r>
        <w:rPr>
          <w:spacing w:val="23"/>
          <w:sz w:val="24"/>
        </w:rPr>
        <w:t xml:space="preserve"> </w:t>
      </w:r>
      <w:r>
        <w:rPr>
          <w:sz w:val="24"/>
        </w:rPr>
        <w:t>местоимение</w:t>
      </w:r>
    </w:p>
    <w:p w:rsidR="00CC679B" w:rsidRDefault="00CC679B">
      <w:pPr>
        <w:pStyle w:val="a4"/>
        <w:spacing w:line="274" w:lineRule="exact"/>
        <w:ind w:firstLine="0"/>
        <w:jc w:val="left"/>
      </w:pPr>
      <w:r>
        <w:t>no;</w:t>
      </w:r>
    </w:p>
    <w:p w:rsidR="00CC679B" w:rsidRDefault="00CC679B" w:rsidP="00A90E1F">
      <w:pPr>
        <w:pStyle w:val="a6"/>
        <w:numPr>
          <w:ilvl w:val="0"/>
          <w:numId w:val="67"/>
        </w:numPr>
        <w:tabs>
          <w:tab w:val="left" w:pos="1093"/>
        </w:tabs>
        <w:spacing w:before="2"/>
        <w:ind w:left="1093" w:hanging="269"/>
        <w:jc w:val="left"/>
        <w:rPr>
          <w:sz w:val="24"/>
        </w:rPr>
      </w:pPr>
      <w:r>
        <w:rPr>
          <w:sz w:val="24"/>
        </w:rPr>
        <w:t>распознавать</w:t>
      </w:r>
      <w:r>
        <w:rPr>
          <w:spacing w:val="67"/>
          <w:sz w:val="24"/>
        </w:rPr>
        <w:t xml:space="preserve"> </w:t>
      </w:r>
      <w:r>
        <w:rPr>
          <w:sz w:val="24"/>
        </w:rPr>
        <w:t xml:space="preserve">и  </w:t>
      </w:r>
      <w:r>
        <w:rPr>
          <w:spacing w:val="4"/>
          <w:sz w:val="24"/>
        </w:rPr>
        <w:t xml:space="preserve"> </w:t>
      </w:r>
      <w:r>
        <w:rPr>
          <w:sz w:val="24"/>
        </w:rPr>
        <w:t xml:space="preserve">употреблять  </w:t>
      </w:r>
      <w:r>
        <w:rPr>
          <w:spacing w:val="5"/>
          <w:sz w:val="24"/>
        </w:rPr>
        <w:t xml:space="preserve"> </w:t>
      </w:r>
      <w:r>
        <w:rPr>
          <w:sz w:val="24"/>
        </w:rPr>
        <w:t xml:space="preserve">в  </w:t>
      </w:r>
      <w:r>
        <w:rPr>
          <w:spacing w:val="5"/>
          <w:sz w:val="24"/>
        </w:rPr>
        <w:t xml:space="preserve"> </w:t>
      </w:r>
      <w:r>
        <w:rPr>
          <w:sz w:val="24"/>
        </w:rPr>
        <w:t xml:space="preserve">устной  </w:t>
      </w:r>
      <w:r>
        <w:rPr>
          <w:spacing w:val="4"/>
          <w:sz w:val="24"/>
        </w:rPr>
        <w:t xml:space="preserve"> </w:t>
      </w:r>
      <w:r>
        <w:rPr>
          <w:sz w:val="24"/>
        </w:rPr>
        <w:t xml:space="preserve">и  </w:t>
      </w:r>
      <w:r>
        <w:rPr>
          <w:spacing w:val="1"/>
          <w:sz w:val="24"/>
        </w:rPr>
        <w:t xml:space="preserve"> </w:t>
      </w:r>
      <w:r>
        <w:rPr>
          <w:sz w:val="24"/>
        </w:rPr>
        <w:t xml:space="preserve">письменной  </w:t>
      </w:r>
      <w:r>
        <w:rPr>
          <w:spacing w:val="4"/>
          <w:sz w:val="24"/>
        </w:rPr>
        <w:t xml:space="preserve"> </w:t>
      </w:r>
      <w:r>
        <w:rPr>
          <w:sz w:val="24"/>
        </w:rPr>
        <w:t xml:space="preserve">речи  </w:t>
      </w:r>
      <w:r>
        <w:rPr>
          <w:spacing w:val="4"/>
          <w:sz w:val="24"/>
        </w:rPr>
        <w:t xml:space="preserve"> </w:t>
      </w:r>
      <w:r>
        <w:rPr>
          <w:sz w:val="24"/>
        </w:rPr>
        <w:t xml:space="preserve">степени  </w:t>
      </w:r>
      <w:r>
        <w:rPr>
          <w:spacing w:val="4"/>
          <w:sz w:val="24"/>
        </w:rPr>
        <w:t xml:space="preserve"> </w:t>
      </w:r>
      <w:r>
        <w:rPr>
          <w:sz w:val="24"/>
        </w:rPr>
        <w:t>сравнения</w:t>
      </w:r>
    </w:p>
    <w:p w:rsidR="00CC679B" w:rsidRDefault="00CC679B">
      <w:pPr>
        <w:pStyle w:val="a4"/>
        <w:spacing w:line="275" w:lineRule="exact"/>
        <w:ind w:firstLine="0"/>
        <w:jc w:val="left"/>
      </w:pPr>
      <w:r>
        <w:t>прилагательных</w:t>
      </w:r>
      <w:r>
        <w:rPr>
          <w:spacing w:val="8"/>
        </w:rPr>
        <w:t xml:space="preserve"> </w:t>
      </w:r>
      <w:r>
        <w:t>(формы,</w:t>
      </w:r>
      <w:r>
        <w:rPr>
          <w:spacing w:val="9"/>
        </w:rPr>
        <w:t xml:space="preserve"> </w:t>
      </w:r>
      <w:r>
        <w:t>образованные</w:t>
      </w:r>
      <w:r>
        <w:rPr>
          <w:spacing w:val="7"/>
        </w:rPr>
        <w:t xml:space="preserve"> </w:t>
      </w:r>
      <w:r>
        <w:t>по</w:t>
      </w:r>
      <w:r>
        <w:rPr>
          <w:spacing w:val="13"/>
        </w:rPr>
        <w:t xml:space="preserve"> </w:t>
      </w:r>
      <w:r>
        <w:t>правилу</w:t>
      </w:r>
      <w:r>
        <w:rPr>
          <w:spacing w:val="4"/>
        </w:rPr>
        <w:t xml:space="preserve"> </w:t>
      </w:r>
      <w:r>
        <w:t>и</w:t>
      </w:r>
      <w:r>
        <w:rPr>
          <w:spacing w:val="14"/>
        </w:rPr>
        <w:t xml:space="preserve"> </w:t>
      </w:r>
      <w:r>
        <w:t>исключения:</w:t>
      </w:r>
      <w:r>
        <w:rPr>
          <w:spacing w:val="23"/>
        </w:rPr>
        <w:t xml:space="preserve"> </w:t>
      </w:r>
      <w:r>
        <w:t>good</w:t>
      </w:r>
      <w:r>
        <w:rPr>
          <w:spacing w:val="9"/>
        </w:rPr>
        <w:t xml:space="preserve"> </w:t>
      </w:r>
      <w:r>
        <w:t>–</w:t>
      </w:r>
      <w:r>
        <w:rPr>
          <w:spacing w:val="8"/>
        </w:rPr>
        <w:t xml:space="preserve"> </w:t>
      </w:r>
      <w:r>
        <w:t>better</w:t>
      </w:r>
      <w:r>
        <w:rPr>
          <w:spacing w:val="11"/>
        </w:rPr>
        <w:t xml:space="preserve"> </w:t>
      </w:r>
      <w:r>
        <w:t>–</w:t>
      </w:r>
      <w:r>
        <w:rPr>
          <w:spacing w:val="9"/>
        </w:rPr>
        <w:t xml:space="preserve"> </w:t>
      </w:r>
      <w:r>
        <w:t>(the)</w:t>
      </w:r>
      <w:r>
        <w:rPr>
          <w:spacing w:val="16"/>
        </w:rPr>
        <w:t xml:space="preserve"> </w:t>
      </w:r>
      <w:r>
        <w:t>best,</w:t>
      </w:r>
      <w:r>
        <w:rPr>
          <w:spacing w:val="11"/>
        </w:rPr>
        <w:t xml:space="preserve"> </w:t>
      </w:r>
      <w:r>
        <w:t>bad</w:t>
      </w:r>
    </w:p>
    <w:p w:rsidR="00CC679B" w:rsidRDefault="00CC679B" w:rsidP="00A90E1F">
      <w:pPr>
        <w:pStyle w:val="a6"/>
        <w:numPr>
          <w:ilvl w:val="0"/>
          <w:numId w:val="68"/>
        </w:numPr>
        <w:tabs>
          <w:tab w:val="left" w:pos="296"/>
        </w:tabs>
        <w:spacing w:before="2" w:line="275" w:lineRule="exact"/>
        <w:ind w:left="295" w:hanging="183"/>
        <w:jc w:val="left"/>
        <w:rPr>
          <w:sz w:val="24"/>
        </w:rPr>
      </w:pPr>
      <w:r>
        <w:rPr>
          <w:sz w:val="24"/>
        </w:rPr>
        <w:t>worse</w:t>
      </w:r>
      <w:r>
        <w:rPr>
          <w:spacing w:val="-2"/>
          <w:sz w:val="24"/>
        </w:rPr>
        <w:t xml:space="preserve"> </w:t>
      </w:r>
      <w:r>
        <w:rPr>
          <w:sz w:val="24"/>
        </w:rPr>
        <w:t>–</w:t>
      </w:r>
      <w:r>
        <w:rPr>
          <w:spacing w:val="-1"/>
          <w:sz w:val="24"/>
        </w:rPr>
        <w:t xml:space="preserve"> </w:t>
      </w:r>
      <w:r>
        <w:rPr>
          <w:sz w:val="24"/>
        </w:rPr>
        <w:t>(the)</w:t>
      </w:r>
      <w:r>
        <w:rPr>
          <w:spacing w:val="1"/>
          <w:sz w:val="24"/>
        </w:rPr>
        <w:t xml:space="preserve"> </w:t>
      </w:r>
      <w:r>
        <w:rPr>
          <w:sz w:val="24"/>
        </w:rPr>
        <w:t>worst);</w:t>
      </w:r>
    </w:p>
    <w:p w:rsidR="00CC679B" w:rsidRDefault="00CC679B" w:rsidP="00A90E1F">
      <w:pPr>
        <w:pStyle w:val="a6"/>
        <w:numPr>
          <w:ilvl w:val="1"/>
          <w:numId w:val="68"/>
        </w:numPr>
        <w:tabs>
          <w:tab w:val="left" w:pos="969"/>
        </w:tabs>
        <w:spacing w:line="275" w:lineRule="exact"/>
        <w:ind w:left="968" w:hanging="145"/>
        <w:jc w:val="left"/>
        <w:rPr>
          <w:sz w:val="24"/>
        </w:rPr>
      </w:pPr>
      <w:r>
        <w:rPr>
          <w:sz w:val="24"/>
        </w:rPr>
        <w:t>распознавать</w:t>
      </w:r>
      <w:r>
        <w:rPr>
          <w:spacing w:val="-3"/>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6"/>
          <w:sz w:val="24"/>
        </w:rPr>
        <w:t xml:space="preserve"> </w:t>
      </w:r>
      <w:r>
        <w:rPr>
          <w:sz w:val="24"/>
        </w:rPr>
        <w:t>и</w:t>
      </w:r>
      <w:r>
        <w:rPr>
          <w:spacing w:val="-2"/>
          <w:sz w:val="24"/>
        </w:rPr>
        <w:t xml:space="preserve"> </w:t>
      </w:r>
      <w:r>
        <w:rPr>
          <w:sz w:val="24"/>
        </w:rPr>
        <w:t>письменной</w:t>
      </w:r>
      <w:r>
        <w:rPr>
          <w:spacing w:val="-1"/>
          <w:sz w:val="24"/>
        </w:rPr>
        <w:t xml:space="preserve"> </w:t>
      </w:r>
      <w:r>
        <w:rPr>
          <w:sz w:val="24"/>
        </w:rPr>
        <w:t>речи</w:t>
      </w:r>
      <w:r>
        <w:rPr>
          <w:spacing w:val="-6"/>
          <w:sz w:val="24"/>
        </w:rPr>
        <w:t xml:space="preserve"> </w:t>
      </w:r>
      <w:r>
        <w:rPr>
          <w:sz w:val="24"/>
        </w:rPr>
        <w:t>наречия</w:t>
      </w:r>
      <w:r>
        <w:rPr>
          <w:spacing w:val="-2"/>
          <w:sz w:val="24"/>
        </w:rPr>
        <w:t xml:space="preserve"> </w:t>
      </w:r>
      <w:r>
        <w:rPr>
          <w:sz w:val="24"/>
        </w:rPr>
        <w:t>времени;</w:t>
      </w:r>
    </w:p>
    <w:p w:rsidR="00CC679B" w:rsidRDefault="00CC679B" w:rsidP="00A90E1F">
      <w:pPr>
        <w:pStyle w:val="a6"/>
        <w:numPr>
          <w:ilvl w:val="1"/>
          <w:numId w:val="68"/>
        </w:numPr>
        <w:tabs>
          <w:tab w:val="left" w:pos="969"/>
        </w:tabs>
        <w:spacing w:before="3" w:line="275" w:lineRule="exact"/>
        <w:ind w:left="968" w:hanging="145"/>
        <w:jc w:val="left"/>
        <w:rPr>
          <w:sz w:val="24"/>
        </w:rPr>
      </w:pPr>
      <w:r>
        <w:rPr>
          <w:sz w:val="24"/>
        </w:rPr>
        <w:t>распознавать</w:t>
      </w:r>
      <w:r>
        <w:rPr>
          <w:spacing w:val="-2"/>
          <w:sz w:val="24"/>
        </w:rPr>
        <w:t xml:space="preserve"> </w:t>
      </w:r>
      <w:r>
        <w:rPr>
          <w:sz w:val="24"/>
        </w:rPr>
        <w:t>и</w:t>
      </w:r>
      <w:r>
        <w:rPr>
          <w:spacing w:val="-4"/>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устной</w:t>
      </w:r>
      <w:r>
        <w:rPr>
          <w:spacing w:val="-6"/>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речи</w:t>
      </w:r>
      <w:r>
        <w:rPr>
          <w:spacing w:val="-6"/>
          <w:sz w:val="24"/>
        </w:rPr>
        <w:t xml:space="preserve"> </w:t>
      </w:r>
      <w:r>
        <w:rPr>
          <w:sz w:val="24"/>
        </w:rPr>
        <w:t>обозначение</w:t>
      </w:r>
      <w:r>
        <w:rPr>
          <w:spacing w:val="-3"/>
          <w:sz w:val="24"/>
        </w:rPr>
        <w:t xml:space="preserve"> </w:t>
      </w:r>
      <w:r>
        <w:rPr>
          <w:sz w:val="24"/>
        </w:rPr>
        <w:t>даты</w:t>
      </w:r>
      <w:r>
        <w:rPr>
          <w:spacing w:val="-4"/>
          <w:sz w:val="24"/>
        </w:rPr>
        <w:t xml:space="preserve"> </w:t>
      </w:r>
      <w:r>
        <w:rPr>
          <w:sz w:val="24"/>
        </w:rPr>
        <w:t>и</w:t>
      </w:r>
      <w:r>
        <w:rPr>
          <w:spacing w:val="-6"/>
          <w:sz w:val="24"/>
        </w:rPr>
        <w:t xml:space="preserve"> </w:t>
      </w:r>
      <w:r>
        <w:rPr>
          <w:sz w:val="24"/>
        </w:rPr>
        <w:t>года;</w:t>
      </w:r>
    </w:p>
    <w:p w:rsidR="00CC679B" w:rsidRDefault="00CC679B" w:rsidP="00A90E1F">
      <w:pPr>
        <w:pStyle w:val="a6"/>
        <w:numPr>
          <w:ilvl w:val="1"/>
          <w:numId w:val="68"/>
        </w:numPr>
        <w:tabs>
          <w:tab w:val="left" w:pos="969"/>
        </w:tabs>
        <w:spacing w:line="242" w:lineRule="auto"/>
        <w:ind w:left="824" w:right="1788" w:firstLine="0"/>
        <w:jc w:val="left"/>
        <w:rPr>
          <w:sz w:val="24"/>
        </w:rPr>
      </w:pPr>
      <w:r>
        <w:rPr>
          <w:sz w:val="24"/>
        </w:rPr>
        <w:t>распознавать</w:t>
      </w:r>
      <w:r>
        <w:rPr>
          <w:spacing w:val="-3"/>
          <w:sz w:val="24"/>
        </w:rPr>
        <w:t xml:space="preserve"> </w:t>
      </w:r>
      <w:r>
        <w:rPr>
          <w:sz w:val="24"/>
        </w:rPr>
        <w:t>и</w:t>
      </w:r>
      <w:r>
        <w:rPr>
          <w:spacing w:val="-7"/>
          <w:sz w:val="24"/>
        </w:rPr>
        <w:t xml:space="preserve"> </w:t>
      </w: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6"/>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6"/>
          <w:sz w:val="24"/>
        </w:rPr>
        <w:t xml:space="preserve"> </w:t>
      </w:r>
      <w:r>
        <w:rPr>
          <w:sz w:val="24"/>
        </w:rPr>
        <w:t>обозначение</w:t>
      </w:r>
      <w:r>
        <w:rPr>
          <w:spacing w:val="-4"/>
          <w:sz w:val="24"/>
        </w:rPr>
        <w:t xml:space="preserve"> </w:t>
      </w:r>
      <w:r>
        <w:rPr>
          <w:sz w:val="24"/>
        </w:rPr>
        <w:t>времени.</w:t>
      </w:r>
      <w:r>
        <w:rPr>
          <w:spacing w:val="-57"/>
          <w:sz w:val="24"/>
        </w:rPr>
        <w:t xml:space="preserve"> </w:t>
      </w:r>
      <w:r>
        <w:rPr>
          <w:sz w:val="24"/>
        </w:rPr>
        <w:t>Социокультурные знания</w:t>
      </w:r>
      <w:r>
        <w:rPr>
          <w:spacing w:val="-3"/>
          <w:sz w:val="24"/>
        </w:rPr>
        <w:t xml:space="preserve"> </w:t>
      </w:r>
      <w:r>
        <w:rPr>
          <w:sz w:val="24"/>
        </w:rPr>
        <w:t>и</w:t>
      </w:r>
      <w:r>
        <w:rPr>
          <w:spacing w:val="3"/>
          <w:sz w:val="24"/>
        </w:rPr>
        <w:t xml:space="preserve"> </w:t>
      </w:r>
      <w:r>
        <w:rPr>
          <w:sz w:val="24"/>
        </w:rPr>
        <w:t>умения:</w:t>
      </w:r>
    </w:p>
    <w:p w:rsidR="00CC679B" w:rsidRDefault="00CC679B" w:rsidP="00A90E1F">
      <w:pPr>
        <w:pStyle w:val="a6"/>
        <w:numPr>
          <w:ilvl w:val="1"/>
          <w:numId w:val="68"/>
        </w:numPr>
        <w:tabs>
          <w:tab w:val="left" w:pos="973"/>
        </w:tabs>
        <w:ind w:right="856" w:firstLine="710"/>
        <w:rPr>
          <w:sz w:val="24"/>
        </w:rPr>
      </w:pPr>
      <w:r>
        <w:rPr>
          <w:sz w:val="24"/>
        </w:rPr>
        <w:t>владеть социокультурными элементами речевого поведенческого этикета, принятыми в</w:t>
      </w:r>
      <w:r>
        <w:rPr>
          <w:spacing w:val="-57"/>
          <w:sz w:val="24"/>
        </w:rPr>
        <w:t xml:space="preserve"> </w:t>
      </w:r>
      <w:r>
        <w:rPr>
          <w:sz w:val="24"/>
        </w:rPr>
        <w:t>англоязычной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некоторых ситуациях</w:t>
      </w:r>
      <w:r>
        <w:rPr>
          <w:spacing w:val="1"/>
          <w:sz w:val="24"/>
        </w:rPr>
        <w:t xml:space="preserve"> </w:t>
      </w:r>
      <w:r>
        <w:rPr>
          <w:sz w:val="24"/>
        </w:rPr>
        <w:t>общения</w:t>
      </w:r>
      <w:r>
        <w:rPr>
          <w:spacing w:val="1"/>
          <w:sz w:val="24"/>
        </w:rPr>
        <w:t xml:space="preserve"> </w:t>
      </w:r>
      <w:r>
        <w:rPr>
          <w:sz w:val="24"/>
        </w:rPr>
        <w:t>(приветствие,</w:t>
      </w:r>
      <w:r>
        <w:rPr>
          <w:spacing w:val="1"/>
          <w:sz w:val="24"/>
        </w:rPr>
        <w:t xml:space="preserve"> </w:t>
      </w:r>
      <w:r>
        <w:rPr>
          <w:sz w:val="24"/>
        </w:rPr>
        <w:t>прощание,</w:t>
      </w:r>
      <w:r>
        <w:rPr>
          <w:spacing w:val="1"/>
          <w:sz w:val="24"/>
        </w:rPr>
        <w:t xml:space="preserve"> </w:t>
      </w:r>
      <w:r>
        <w:rPr>
          <w:sz w:val="24"/>
        </w:rPr>
        <w:t>знакомство,</w:t>
      </w:r>
      <w:r>
        <w:rPr>
          <w:spacing w:val="1"/>
          <w:sz w:val="24"/>
        </w:rPr>
        <w:t xml:space="preserve"> </w:t>
      </w:r>
      <w:r>
        <w:rPr>
          <w:sz w:val="24"/>
        </w:rPr>
        <w:t>выражение</w:t>
      </w:r>
      <w:r>
        <w:rPr>
          <w:spacing w:val="1"/>
          <w:sz w:val="24"/>
        </w:rPr>
        <w:t xml:space="preserve"> </w:t>
      </w:r>
      <w:r>
        <w:rPr>
          <w:sz w:val="24"/>
        </w:rPr>
        <w:t>благодарности,</w:t>
      </w:r>
      <w:r>
        <w:rPr>
          <w:spacing w:val="1"/>
          <w:sz w:val="24"/>
        </w:rPr>
        <w:t xml:space="preserve"> </w:t>
      </w:r>
      <w:r>
        <w:rPr>
          <w:sz w:val="24"/>
        </w:rPr>
        <w:t>извинение,</w:t>
      </w:r>
      <w:r>
        <w:rPr>
          <w:spacing w:val="1"/>
          <w:sz w:val="24"/>
        </w:rPr>
        <w:t xml:space="preserve"> </w:t>
      </w:r>
      <w:r>
        <w:rPr>
          <w:sz w:val="24"/>
        </w:rPr>
        <w:t>поздравление</w:t>
      </w:r>
      <w:r>
        <w:rPr>
          <w:spacing w:val="1"/>
          <w:sz w:val="24"/>
        </w:rPr>
        <w:t xml:space="preserve"> </w:t>
      </w:r>
      <w:r>
        <w:rPr>
          <w:sz w:val="24"/>
        </w:rPr>
        <w:t>с</w:t>
      </w:r>
      <w:r>
        <w:rPr>
          <w:spacing w:val="1"/>
          <w:sz w:val="24"/>
        </w:rPr>
        <w:t xml:space="preserve"> </w:t>
      </w:r>
      <w:r>
        <w:rPr>
          <w:sz w:val="24"/>
        </w:rPr>
        <w:t>днём</w:t>
      </w:r>
      <w:r>
        <w:rPr>
          <w:spacing w:val="1"/>
          <w:sz w:val="24"/>
        </w:rPr>
        <w:t xml:space="preserve"> </w:t>
      </w:r>
      <w:r>
        <w:rPr>
          <w:sz w:val="24"/>
        </w:rPr>
        <w:t>рождения,</w:t>
      </w:r>
      <w:r>
        <w:rPr>
          <w:spacing w:val="1"/>
          <w:sz w:val="24"/>
        </w:rPr>
        <w:t xml:space="preserve"> </w:t>
      </w:r>
      <w:r>
        <w:rPr>
          <w:sz w:val="24"/>
        </w:rPr>
        <w:t>Новым</w:t>
      </w:r>
      <w:r>
        <w:rPr>
          <w:spacing w:val="1"/>
          <w:sz w:val="24"/>
        </w:rPr>
        <w:t xml:space="preserve"> </w:t>
      </w:r>
      <w:r>
        <w:rPr>
          <w:sz w:val="24"/>
        </w:rPr>
        <w:t>годом,</w:t>
      </w:r>
      <w:r>
        <w:rPr>
          <w:spacing w:val="1"/>
          <w:sz w:val="24"/>
        </w:rPr>
        <w:t xml:space="preserve"> </w:t>
      </w:r>
      <w:r>
        <w:rPr>
          <w:sz w:val="24"/>
        </w:rPr>
        <w:t>Рождеством);</w:t>
      </w:r>
    </w:p>
    <w:p w:rsidR="00CC679B" w:rsidRDefault="00CC679B" w:rsidP="00A90E1F">
      <w:pPr>
        <w:pStyle w:val="a6"/>
        <w:numPr>
          <w:ilvl w:val="1"/>
          <w:numId w:val="68"/>
        </w:numPr>
        <w:tabs>
          <w:tab w:val="left" w:pos="969"/>
        </w:tabs>
        <w:ind w:left="968" w:hanging="145"/>
        <w:rPr>
          <w:sz w:val="24"/>
        </w:rPr>
      </w:pPr>
      <w:r>
        <w:rPr>
          <w:sz w:val="24"/>
        </w:rPr>
        <w:t>знать</w:t>
      </w:r>
      <w:r>
        <w:rPr>
          <w:spacing w:val="-3"/>
          <w:sz w:val="24"/>
        </w:rPr>
        <w:t xml:space="preserve"> </w:t>
      </w:r>
      <w:r>
        <w:rPr>
          <w:sz w:val="24"/>
        </w:rPr>
        <w:t>названия</w:t>
      </w:r>
      <w:r>
        <w:rPr>
          <w:spacing w:val="-7"/>
          <w:sz w:val="24"/>
        </w:rPr>
        <w:t xml:space="preserve"> </w:t>
      </w:r>
      <w:r>
        <w:rPr>
          <w:sz w:val="24"/>
        </w:rPr>
        <w:t>родной</w:t>
      </w:r>
      <w:r>
        <w:rPr>
          <w:spacing w:val="-1"/>
          <w:sz w:val="24"/>
        </w:rPr>
        <w:t xml:space="preserve"> </w:t>
      </w:r>
      <w:r>
        <w:rPr>
          <w:sz w:val="24"/>
        </w:rPr>
        <w:t>страны</w:t>
      </w:r>
      <w:r>
        <w:rPr>
          <w:spacing w:val="-1"/>
          <w:sz w:val="24"/>
        </w:rPr>
        <w:t xml:space="preserve"> </w:t>
      </w:r>
      <w:r>
        <w:rPr>
          <w:sz w:val="24"/>
        </w:rPr>
        <w:t>и</w:t>
      </w:r>
      <w:r>
        <w:rPr>
          <w:spacing w:val="-6"/>
          <w:sz w:val="24"/>
        </w:rPr>
        <w:t xml:space="preserve"> </w:t>
      </w:r>
      <w:r>
        <w:rPr>
          <w:sz w:val="24"/>
        </w:rPr>
        <w:t>страны/стран</w:t>
      </w:r>
      <w:r>
        <w:rPr>
          <w:spacing w:val="-6"/>
          <w:sz w:val="24"/>
        </w:rPr>
        <w:t xml:space="preserve"> </w:t>
      </w:r>
      <w:r>
        <w:rPr>
          <w:sz w:val="24"/>
        </w:rPr>
        <w:t>изучаемого</w:t>
      </w:r>
      <w:r>
        <w:rPr>
          <w:spacing w:val="-2"/>
          <w:sz w:val="24"/>
        </w:rPr>
        <w:t xml:space="preserve"> </w:t>
      </w:r>
      <w:r>
        <w:rPr>
          <w:sz w:val="24"/>
        </w:rPr>
        <w:t>языка;</w:t>
      </w:r>
    </w:p>
    <w:p w:rsidR="00CC679B" w:rsidRDefault="00CC679B" w:rsidP="00A90E1F">
      <w:pPr>
        <w:pStyle w:val="a6"/>
        <w:numPr>
          <w:ilvl w:val="1"/>
          <w:numId w:val="68"/>
        </w:numPr>
        <w:tabs>
          <w:tab w:val="left" w:pos="969"/>
        </w:tabs>
        <w:spacing w:line="275" w:lineRule="exact"/>
        <w:ind w:left="968" w:hanging="145"/>
        <w:rPr>
          <w:sz w:val="24"/>
        </w:rPr>
      </w:pPr>
      <w:r>
        <w:rPr>
          <w:sz w:val="24"/>
        </w:rPr>
        <w:t>иметь</w:t>
      </w:r>
      <w:r>
        <w:rPr>
          <w:spacing w:val="-1"/>
          <w:sz w:val="24"/>
        </w:rPr>
        <w:t xml:space="preserve"> </w:t>
      </w:r>
      <w:r>
        <w:rPr>
          <w:sz w:val="24"/>
        </w:rPr>
        <w:t>представление</w:t>
      </w:r>
      <w:r>
        <w:rPr>
          <w:spacing w:val="-11"/>
          <w:sz w:val="24"/>
        </w:rPr>
        <w:t xml:space="preserve"> </w:t>
      </w:r>
      <w:r>
        <w:rPr>
          <w:sz w:val="24"/>
        </w:rPr>
        <w:t>о</w:t>
      </w:r>
      <w:r>
        <w:rPr>
          <w:spacing w:val="5"/>
          <w:sz w:val="24"/>
        </w:rPr>
        <w:t xml:space="preserve"> </w:t>
      </w:r>
      <w:r>
        <w:rPr>
          <w:sz w:val="24"/>
        </w:rPr>
        <w:t>некоторых</w:t>
      </w:r>
      <w:r>
        <w:rPr>
          <w:spacing w:val="-6"/>
          <w:sz w:val="24"/>
        </w:rPr>
        <w:t xml:space="preserve"> </w:t>
      </w:r>
      <w:r>
        <w:rPr>
          <w:sz w:val="24"/>
        </w:rPr>
        <w:t>литературных</w:t>
      </w:r>
      <w:r>
        <w:rPr>
          <w:spacing w:val="-5"/>
          <w:sz w:val="24"/>
        </w:rPr>
        <w:t xml:space="preserve"> </w:t>
      </w:r>
      <w:r>
        <w:rPr>
          <w:sz w:val="24"/>
        </w:rPr>
        <w:t>персонажей;</w:t>
      </w:r>
    </w:p>
    <w:p w:rsidR="00CC679B" w:rsidRDefault="00CC679B" w:rsidP="00A90E1F">
      <w:pPr>
        <w:pStyle w:val="a6"/>
        <w:numPr>
          <w:ilvl w:val="1"/>
          <w:numId w:val="68"/>
        </w:numPr>
        <w:tabs>
          <w:tab w:val="left" w:pos="1045"/>
        </w:tabs>
        <w:spacing w:line="242" w:lineRule="auto"/>
        <w:ind w:right="853" w:firstLine="710"/>
        <w:rPr>
          <w:sz w:val="24"/>
        </w:rPr>
      </w:pPr>
      <w:r>
        <w:rPr>
          <w:sz w:val="24"/>
        </w:rPr>
        <w:t>иметь</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небольших</w:t>
      </w:r>
      <w:r>
        <w:rPr>
          <w:spacing w:val="1"/>
          <w:sz w:val="24"/>
        </w:rPr>
        <w:t xml:space="preserve"> </w:t>
      </w:r>
      <w:r>
        <w:rPr>
          <w:sz w:val="24"/>
        </w:rPr>
        <w:t>произведениях</w:t>
      </w:r>
      <w:r>
        <w:rPr>
          <w:spacing w:val="1"/>
          <w:sz w:val="24"/>
        </w:rPr>
        <w:t xml:space="preserve"> </w:t>
      </w:r>
      <w:r>
        <w:rPr>
          <w:sz w:val="24"/>
        </w:rPr>
        <w:t>детского</w:t>
      </w:r>
      <w:r>
        <w:rPr>
          <w:spacing w:val="1"/>
          <w:sz w:val="24"/>
        </w:rPr>
        <w:t xml:space="preserve"> </w:t>
      </w:r>
      <w:r>
        <w:rPr>
          <w:sz w:val="24"/>
        </w:rPr>
        <w:t>фольклора</w:t>
      </w:r>
      <w:r>
        <w:rPr>
          <w:spacing w:val="1"/>
          <w:sz w:val="24"/>
        </w:rPr>
        <w:t xml:space="preserve"> </w:t>
      </w:r>
      <w:r>
        <w:rPr>
          <w:sz w:val="24"/>
        </w:rPr>
        <w:t>(рифмовки,</w:t>
      </w:r>
      <w:r>
        <w:rPr>
          <w:spacing w:val="1"/>
          <w:sz w:val="24"/>
        </w:rPr>
        <w:t xml:space="preserve"> </w:t>
      </w:r>
      <w:r>
        <w:rPr>
          <w:sz w:val="24"/>
        </w:rPr>
        <w:t>песни);</w:t>
      </w:r>
    </w:p>
    <w:p w:rsidR="00CC679B" w:rsidRDefault="00CC679B" w:rsidP="00A90E1F">
      <w:pPr>
        <w:pStyle w:val="a6"/>
        <w:numPr>
          <w:ilvl w:val="1"/>
          <w:numId w:val="68"/>
        </w:numPr>
        <w:tabs>
          <w:tab w:val="left" w:pos="969"/>
        </w:tabs>
        <w:spacing w:line="271" w:lineRule="exact"/>
        <w:ind w:left="968" w:hanging="145"/>
        <w:rPr>
          <w:sz w:val="24"/>
        </w:rPr>
      </w:pPr>
      <w:r>
        <w:rPr>
          <w:sz w:val="24"/>
        </w:rPr>
        <w:t>кратко</w:t>
      </w:r>
      <w:r>
        <w:rPr>
          <w:spacing w:val="-2"/>
          <w:sz w:val="24"/>
        </w:rPr>
        <w:t xml:space="preserve"> </w:t>
      </w:r>
      <w:r>
        <w:rPr>
          <w:sz w:val="24"/>
        </w:rPr>
        <w:t>представлять</w:t>
      </w:r>
      <w:r>
        <w:rPr>
          <w:spacing w:val="-1"/>
          <w:sz w:val="24"/>
        </w:rPr>
        <w:t xml:space="preserve"> </w:t>
      </w:r>
      <w:r>
        <w:rPr>
          <w:sz w:val="24"/>
        </w:rPr>
        <w:t>свою</w:t>
      </w:r>
      <w:r>
        <w:rPr>
          <w:spacing w:val="-2"/>
          <w:sz w:val="24"/>
        </w:rPr>
        <w:t xml:space="preserve"> </w:t>
      </w:r>
      <w:r>
        <w:rPr>
          <w:sz w:val="24"/>
        </w:rPr>
        <w:t>страну</w:t>
      </w:r>
      <w:r>
        <w:rPr>
          <w:spacing w:val="-11"/>
          <w:sz w:val="24"/>
        </w:rPr>
        <w:t xml:space="preserve"> </w:t>
      </w:r>
      <w:r>
        <w:rPr>
          <w:sz w:val="24"/>
        </w:rPr>
        <w:t>на</w:t>
      </w:r>
      <w:r>
        <w:rPr>
          <w:spacing w:val="-2"/>
          <w:sz w:val="24"/>
        </w:rPr>
        <w:t xml:space="preserve"> </w:t>
      </w:r>
      <w:r>
        <w:rPr>
          <w:sz w:val="24"/>
        </w:rPr>
        <w:t>иностранном языке</w:t>
      </w:r>
      <w:r>
        <w:rPr>
          <w:spacing w:val="-2"/>
          <w:sz w:val="24"/>
        </w:rPr>
        <w:t xml:space="preserve"> </w:t>
      </w:r>
      <w:r>
        <w:rPr>
          <w:sz w:val="24"/>
        </w:rPr>
        <w:t>в</w:t>
      </w:r>
      <w:r>
        <w:rPr>
          <w:spacing w:val="-4"/>
          <w:sz w:val="24"/>
        </w:rPr>
        <w:t xml:space="preserve"> </w:t>
      </w:r>
      <w:r>
        <w:rPr>
          <w:sz w:val="24"/>
        </w:rPr>
        <w:t>рамках</w:t>
      </w:r>
      <w:r>
        <w:rPr>
          <w:spacing w:val="-6"/>
          <w:sz w:val="24"/>
        </w:rPr>
        <w:t xml:space="preserve"> </w:t>
      </w:r>
      <w:r>
        <w:rPr>
          <w:sz w:val="24"/>
        </w:rPr>
        <w:t>изучаемой тематики.</w:t>
      </w:r>
    </w:p>
    <w:p w:rsidR="00CC679B" w:rsidRDefault="00CC679B">
      <w:pPr>
        <w:pStyle w:val="a4"/>
        <w:ind w:left="0" w:firstLine="0"/>
        <w:jc w:val="left"/>
      </w:pPr>
    </w:p>
    <w:p w:rsidR="00CC679B" w:rsidRDefault="00CC679B" w:rsidP="00A90E1F">
      <w:pPr>
        <w:pStyle w:val="1"/>
        <w:numPr>
          <w:ilvl w:val="2"/>
          <w:numId w:val="72"/>
        </w:numPr>
        <w:tabs>
          <w:tab w:val="left" w:pos="1976"/>
        </w:tabs>
        <w:spacing w:line="275" w:lineRule="exact"/>
        <w:ind w:left="1975" w:hanging="543"/>
      </w:pPr>
      <w:bookmarkStart w:id="35" w:name="2.1.4_Рабочая_программа_по_учебному_пред"/>
      <w:bookmarkStart w:id="36" w:name="_bookmark17"/>
      <w:bookmarkEnd w:id="35"/>
      <w:bookmarkEnd w:id="36"/>
      <w:r>
        <w:t>Рабочая</w:t>
      </w:r>
      <w:r>
        <w:rPr>
          <w:spacing w:val="-4"/>
        </w:rPr>
        <w:t xml:space="preserve"> </w:t>
      </w:r>
      <w:r>
        <w:t>программа</w:t>
      </w:r>
      <w:r>
        <w:rPr>
          <w:spacing w:val="-4"/>
        </w:rPr>
        <w:t xml:space="preserve"> </w:t>
      </w:r>
      <w:r>
        <w:t>по</w:t>
      </w:r>
      <w:r>
        <w:rPr>
          <w:spacing w:val="-2"/>
        </w:rPr>
        <w:t xml:space="preserve"> </w:t>
      </w:r>
      <w:r>
        <w:t>учебному</w:t>
      </w:r>
      <w:r>
        <w:rPr>
          <w:spacing w:val="-5"/>
        </w:rPr>
        <w:t xml:space="preserve"> </w:t>
      </w:r>
      <w:r>
        <w:t>предмету</w:t>
      </w:r>
      <w:r>
        <w:rPr>
          <w:spacing w:val="-2"/>
        </w:rPr>
        <w:t xml:space="preserve"> </w:t>
      </w:r>
      <w:r>
        <w:t>«МАТЕМАТИКА»</w:t>
      </w:r>
    </w:p>
    <w:p w:rsidR="00CC679B" w:rsidRDefault="00CC679B">
      <w:pPr>
        <w:pStyle w:val="a4"/>
        <w:spacing w:line="274" w:lineRule="exact"/>
        <w:ind w:left="824" w:firstLine="0"/>
      </w:pPr>
      <w:r>
        <w:t>Рабочая</w:t>
      </w:r>
      <w:r>
        <w:rPr>
          <w:spacing w:val="103"/>
        </w:rPr>
        <w:t xml:space="preserve"> </w:t>
      </w:r>
      <w:r>
        <w:t xml:space="preserve">программа  </w:t>
      </w:r>
      <w:r>
        <w:rPr>
          <w:spacing w:val="35"/>
        </w:rPr>
        <w:t xml:space="preserve"> </w:t>
      </w:r>
      <w:r>
        <w:t xml:space="preserve">по  </w:t>
      </w:r>
      <w:r>
        <w:rPr>
          <w:spacing w:val="42"/>
        </w:rPr>
        <w:t xml:space="preserve"> </w:t>
      </w:r>
      <w:r>
        <w:t xml:space="preserve">учебному  </w:t>
      </w:r>
      <w:r>
        <w:rPr>
          <w:spacing w:val="32"/>
        </w:rPr>
        <w:t xml:space="preserve"> </w:t>
      </w:r>
      <w:r>
        <w:t xml:space="preserve">предмету  </w:t>
      </w:r>
      <w:r>
        <w:rPr>
          <w:spacing w:val="38"/>
        </w:rPr>
        <w:t xml:space="preserve"> </w:t>
      </w:r>
      <w:r>
        <w:t xml:space="preserve">«Математика»  </w:t>
      </w:r>
      <w:r>
        <w:rPr>
          <w:spacing w:val="36"/>
        </w:rPr>
        <w:t xml:space="preserve"> </w:t>
      </w:r>
      <w:r>
        <w:t xml:space="preserve">(предметная  </w:t>
      </w:r>
      <w:r>
        <w:rPr>
          <w:spacing w:val="37"/>
        </w:rPr>
        <w:t xml:space="preserve"> </w:t>
      </w:r>
      <w:r>
        <w:t>область</w:t>
      </w:r>
    </w:p>
    <w:p w:rsidR="00CC679B" w:rsidRDefault="00CC679B">
      <w:pPr>
        <w:pStyle w:val="a4"/>
        <w:ind w:right="854" w:firstLine="0"/>
      </w:pPr>
      <w:r>
        <w:t>«Математика и информатика») (далее соответственно – программа по математике, математика)</w:t>
      </w:r>
      <w:r>
        <w:rPr>
          <w:spacing w:val="1"/>
        </w:rPr>
        <w:t xml:space="preserve"> </w:t>
      </w:r>
      <w:r>
        <w:t>включает пояснительную записку, содержание обучения, планируемые результаты освоения</w:t>
      </w:r>
      <w:r>
        <w:rPr>
          <w:spacing w:val="1"/>
        </w:rPr>
        <w:t xml:space="preserve"> </w:t>
      </w:r>
      <w:r>
        <w:t>программы</w:t>
      </w:r>
      <w:r>
        <w:rPr>
          <w:spacing w:val="2"/>
        </w:rPr>
        <w:t xml:space="preserve"> </w:t>
      </w:r>
      <w:r>
        <w:t>по</w:t>
      </w:r>
      <w:r>
        <w:rPr>
          <w:spacing w:val="2"/>
        </w:rPr>
        <w:t xml:space="preserve"> </w:t>
      </w:r>
      <w:r>
        <w:t>математике.</w:t>
      </w:r>
    </w:p>
    <w:p w:rsidR="00CC679B" w:rsidRDefault="00CC679B">
      <w:pPr>
        <w:pStyle w:val="a4"/>
        <w:spacing w:before="3" w:line="237" w:lineRule="auto"/>
        <w:ind w:right="857"/>
      </w:pPr>
      <w:r>
        <w:t>Пояснительная записка отражает общие цели и задачи изучения математики, место в</w:t>
      </w:r>
      <w:r>
        <w:rPr>
          <w:spacing w:val="1"/>
        </w:rPr>
        <w:t xml:space="preserve"> </w:t>
      </w:r>
      <w:r>
        <w:t>структуре</w:t>
      </w:r>
      <w:r>
        <w:rPr>
          <w:spacing w:val="2"/>
        </w:rPr>
        <w:t xml:space="preserve"> </w:t>
      </w:r>
      <w:r>
        <w:t>учебного</w:t>
      </w:r>
      <w:r>
        <w:rPr>
          <w:spacing w:val="-1"/>
        </w:rPr>
        <w:t xml:space="preserve"> </w:t>
      </w:r>
      <w:r>
        <w:t>плана,</w:t>
      </w:r>
      <w:r>
        <w:rPr>
          <w:spacing w:val="-4"/>
        </w:rPr>
        <w:t xml:space="preserve"> </w:t>
      </w:r>
      <w:r>
        <w:t>а</w:t>
      </w:r>
      <w:r>
        <w:rPr>
          <w:spacing w:val="-2"/>
        </w:rPr>
        <w:t xml:space="preserve"> </w:t>
      </w:r>
      <w:r>
        <w:t>также</w:t>
      </w:r>
      <w:r>
        <w:rPr>
          <w:spacing w:val="-7"/>
        </w:rPr>
        <w:t xml:space="preserve"> </w:t>
      </w:r>
      <w:r>
        <w:t>подходы к</w:t>
      </w:r>
      <w:r>
        <w:rPr>
          <w:spacing w:val="-7"/>
        </w:rPr>
        <w:t xml:space="preserve"> </w:t>
      </w:r>
      <w:r>
        <w:t>отбору</w:t>
      </w:r>
      <w:r>
        <w:rPr>
          <w:spacing w:val="-10"/>
        </w:rPr>
        <w:t xml:space="preserve"> </w:t>
      </w:r>
      <w:r>
        <w:t>содержания</w:t>
      </w:r>
      <w:r>
        <w:rPr>
          <w:spacing w:val="-1"/>
        </w:rPr>
        <w:t xml:space="preserve"> </w:t>
      </w:r>
      <w:r>
        <w:t>и</w:t>
      </w:r>
      <w:r>
        <w:rPr>
          <w:spacing w:val="-5"/>
        </w:rPr>
        <w:t xml:space="preserve"> </w:t>
      </w:r>
      <w:r>
        <w:t>планируемым</w:t>
      </w:r>
      <w:r>
        <w:rPr>
          <w:spacing w:val="10"/>
        </w:rPr>
        <w:t xml:space="preserve"> </w:t>
      </w:r>
      <w:r>
        <w:t>результатам.</w:t>
      </w:r>
    </w:p>
    <w:p w:rsidR="00CC679B" w:rsidRDefault="00CC679B">
      <w:pPr>
        <w:pStyle w:val="a4"/>
        <w:spacing w:before="4"/>
        <w:ind w:right="859"/>
      </w:pPr>
      <w:r>
        <w:t>Содержание обучения</w:t>
      </w:r>
      <w:r>
        <w:rPr>
          <w:spacing w:val="1"/>
        </w:rPr>
        <w:t xml:space="preserve"> </w:t>
      </w:r>
      <w:r>
        <w:t>раскрывает</w:t>
      </w:r>
      <w:r>
        <w:rPr>
          <w:spacing w:val="1"/>
        </w:rPr>
        <w:t xml:space="preserve"> </w:t>
      </w:r>
      <w:r>
        <w:t>содержательные линии,</w:t>
      </w:r>
      <w:r>
        <w:rPr>
          <w:spacing w:val="1"/>
        </w:rPr>
        <w:t xml:space="preserve"> </w:t>
      </w:r>
      <w:r>
        <w:t>которые предлагаются</w:t>
      </w:r>
      <w:r>
        <w:rPr>
          <w:spacing w:val="1"/>
        </w:rPr>
        <w:t xml:space="preserve"> </w:t>
      </w:r>
      <w:r>
        <w:t>для</w:t>
      </w:r>
      <w:r>
        <w:rPr>
          <w:spacing w:val="1"/>
        </w:rPr>
        <w:t xml:space="preserve"> </w:t>
      </w:r>
      <w:r>
        <w:t>обязательного</w:t>
      </w:r>
      <w:r>
        <w:rPr>
          <w:spacing w:val="1"/>
        </w:rPr>
        <w:t xml:space="preserve"> </w:t>
      </w:r>
      <w:r>
        <w:t>изучения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6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61"/>
        </w:rPr>
        <w:t xml:space="preserve"> </w:t>
      </w:r>
      <w:r>
        <w:t>возможно</w:t>
      </w:r>
      <w:r>
        <w:rPr>
          <w:spacing w:val="1"/>
        </w:rPr>
        <w:t xml:space="preserve"> </w:t>
      </w:r>
      <w:r>
        <w:t>формировать</w:t>
      </w:r>
      <w:r>
        <w:rPr>
          <w:spacing w:val="1"/>
        </w:rPr>
        <w:t xml:space="preserve"> </w:t>
      </w:r>
      <w:r>
        <w:t>средствами</w:t>
      </w:r>
      <w:r>
        <w:rPr>
          <w:spacing w:val="1"/>
        </w:rPr>
        <w:t xml:space="preserve"> </w:t>
      </w:r>
      <w:r>
        <w:t>математики</w:t>
      </w:r>
      <w:r>
        <w:rPr>
          <w:spacing w:val="1"/>
        </w:rPr>
        <w:t xml:space="preserve"> </w:t>
      </w:r>
      <w:r>
        <w:t>с</w:t>
      </w:r>
      <w:r>
        <w:rPr>
          <w:spacing w:val="1"/>
        </w:rPr>
        <w:t xml:space="preserve"> </w:t>
      </w:r>
      <w:r>
        <w:t>учётом</w:t>
      </w:r>
      <w:r>
        <w:rPr>
          <w:spacing w:val="1"/>
        </w:rPr>
        <w:t xml:space="preserve"> </w:t>
      </w:r>
      <w:r>
        <w:t>возрастных</w:t>
      </w:r>
      <w:r>
        <w:rPr>
          <w:spacing w:val="1"/>
        </w:rPr>
        <w:t xml:space="preserve"> </w:t>
      </w:r>
      <w:r>
        <w:t>особенностей</w:t>
      </w:r>
      <w:r>
        <w:rPr>
          <w:spacing w:val="1"/>
        </w:rPr>
        <w:t xml:space="preserve"> </w:t>
      </w:r>
      <w:r>
        <w:t>обучающихся</w:t>
      </w:r>
      <w:r>
        <w:rPr>
          <w:spacing w:val="1"/>
        </w:rPr>
        <w:t xml:space="preserve"> </w:t>
      </w:r>
      <w:r>
        <w:t>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CC679B" w:rsidRDefault="00CC679B">
      <w:pPr>
        <w:pStyle w:val="a4"/>
        <w:ind w:right="847"/>
      </w:pPr>
      <w:r>
        <w:t>Планируемые результаты освоения программы по математике 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весь</w:t>
      </w:r>
      <w:r>
        <w:rPr>
          <w:spacing w:val="1"/>
        </w:rPr>
        <w:t xml:space="preserve"> </w:t>
      </w:r>
      <w:r>
        <w:t>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61"/>
        </w:rPr>
        <w:t xml:space="preserve"> </w:t>
      </w:r>
      <w:r>
        <w:t>общего</w:t>
      </w:r>
      <w:r>
        <w:rPr>
          <w:spacing w:val="1"/>
        </w:rPr>
        <w:t xml:space="preserve"> </w:t>
      </w:r>
      <w:r>
        <w:t>образования,</w:t>
      </w:r>
      <w:r>
        <w:rPr>
          <w:spacing w:val="2"/>
        </w:rPr>
        <w:t xml:space="preserve"> </w:t>
      </w:r>
      <w:r>
        <w:t>а</w:t>
      </w:r>
      <w:r>
        <w:rPr>
          <w:spacing w:val="-5"/>
        </w:rPr>
        <w:t xml:space="preserve"> </w:t>
      </w:r>
      <w:r>
        <w:t>также предметные достижения</w:t>
      </w:r>
      <w:r>
        <w:rPr>
          <w:spacing w:val="-4"/>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p>
    <w:p w:rsidR="00CC679B" w:rsidRDefault="00CC679B">
      <w:pPr>
        <w:pStyle w:val="a4"/>
        <w:spacing w:line="274" w:lineRule="exact"/>
        <w:ind w:left="824" w:firstLine="0"/>
      </w:pPr>
      <w:r>
        <w:t>Пояснительная</w:t>
      </w:r>
      <w:r>
        <w:rPr>
          <w:spacing w:val="-4"/>
        </w:rPr>
        <w:t xml:space="preserve"> </w:t>
      </w:r>
      <w:r>
        <w:t>записка.</w:t>
      </w:r>
    </w:p>
    <w:p w:rsidR="00CC679B" w:rsidRDefault="00CC679B">
      <w:pPr>
        <w:pStyle w:val="a4"/>
        <w:spacing w:before="3"/>
        <w:ind w:right="844"/>
      </w:pP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 требований к результатам освоения программы начального общего образования 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1"/>
        </w:rPr>
        <w:t xml:space="preserve"> </w:t>
      </w:r>
      <w:r>
        <w:t>рабочей</w:t>
      </w:r>
      <w:r>
        <w:rPr>
          <w:spacing w:val="1"/>
        </w:rPr>
        <w:t xml:space="preserve"> </w:t>
      </w:r>
      <w:r>
        <w:t>программе</w:t>
      </w:r>
      <w:r>
        <w:rPr>
          <w:spacing w:val="-5"/>
        </w:rPr>
        <w:t xml:space="preserve"> </w:t>
      </w:r>
      <w:r>
        <w:t>воспитания.</w:t>
      </w:r>
    </w:p>
    <w:p w:rsidR="00CC679B" w:rsidRDefault="00CC679B">
      <w:pPr>
        <w:pStyle w:val="a4"/>
        <w:ind w:right="848"/>
      </w:pPr>
      <w:r>
        <w:t>На уровне начального общего образования</w:t>
      </w:r>
      <w:r>
        <w:rPr>
          <w:spacing w:val="60"/>
        </w:rPr>
        <w:t xml:space="preserve"> </w:t>
      </w:r>
      <w:r>
        <w:t>изучение математики имеет особое значение</w:t>
      </w:r>
      <w:r>
        <w:rPr>
          <w:spacing w:val="1"/>
        </w:rPr>
        <w:t xml:space="preserve"> </w:t>
      </w:r>
      <w:r>
        <w:t>в</w:t>
      </w:r>
      <w:r>
        <w:rPr>
          <w:spacing w:val="1"/>
        </w:rPr>
        <w:t xml:space="preserve"> </w:t>
      </w:r>
      <w:r>
        <w:t>развитии</w:t>
      </w:r>
      <w:r>
        <w:rPr>
          <w:spacing w:val="1"/>
        </w:rPr>
        <w:t xml:space="preserve"> </w:t>
      </w:r>
      <w:r>
        <w:t>обучающегося.</w:t>
      </w:r>
      <w:r>
        <w:rPr>
          <w:spacing w:val="1"/>
        </w:rPr>
        <w:t xml:space="preserve"> </w:t>
      </w:r>
      <w:r>
        <w:t>Приобретённые</w:t>
      </w:r>
      <w:r>
        <w:rPr>
          <w:spacing w:val="1"/>
        </w:rPr>
        <w:t xml:space="preserve"> </w:t>
      </w:r>
      <w:r>
        <w:t>им</w:t>
      </w:r>
      <w:r>
        <w:rPr>
          <w:spacing w:val="1"/>
        </w:rPr>
        <w:t xml:space="preserve"> </w:t>
      </w:r>
      <w:r>
        <w:t>знания,</w:t>
      </w:r>
      <w:r>
        <w:rPr>
          <w:spacing w:val="1"/>
        </w:rPr>
        <w:t xml:space="preserve"> </w:t>
      </w:r>
      <w:r>
        <w:t>опыт</w:t>
      </w:r>
      <w:r>
        <w:rPr>
          <w:spacing w:val="1"/>
        </w:rPr>
        <w:t xml:space="preserve"> </w:t>
      </w:r>
      <w:r>
        <w:t>выполнения</w:t>
      </w:r>
      <w:r>
        <w:rPr>
          <w:spacing w:val="1"/>
        </w:rPr>
        <w:t xml:space="preserve"> </w:t>
      </w:r>
      <w:r>
        <w:t>предметных</w:t>
      </w:r>
      <w:r>
        <w:rPr>
          <w:spacing w:val="1"/>
        </w:rPr>
        <w:t xml:space="preserve"> </w:t>
      </w:r>
      <w:r>
        <w:t>и</w:t>
      </w:r>
      <w:r>
        <w:rPr>
          <w:spacing w:val="1"/>
        </w:rPr>
        <w:t xml:space="preserve"> </w:t>
      </w:r>
      <w:r>
        <w:t>универсальных</w:t>
      </w:r>
      <w:r>
        <w:rPr>
          <w:spacing w:val="1"/>
        </w:rPr>
        <w:t xml:space="preserve"> </w:t>
      </w:r>
      <w:r>
        <w:t>действий</w:t>
      </w:r>
      <w:r>
        <w:rPr>
          <w:spacing w:val="1"/>
        </w:rPr>
        <w:t xml:space="preserve"> </w:t>
      </w:r>
      <w:r>
        <w:t>на</w:t>
      </w:r>
      <w:r>
        <w:rPr>
          <w:spacing w:val="1"/>
        </w:rPr>
        <w:t xml:space="preserve"> </w:t>
      </w:r>
      <w:r>
        <w:t>математическом</w:t>
      </w:r>
      <w:r>
        <w:rPr>
          <w:spacing w:val="1"/>
        </w:rPr>
        <w:t xml:space="preserve"> </w:t>
      </w:r>
      <w:r>
        <w:t>материале,</w:t>
      </w:r>
      <w:r>
        <w:rPr>
          <w:spacing w:val="1"/>
        </w:rPr>
        <w:t xml:space="preserve"> </w:t>
      </w:r>
      <w:r>
        <w:t>первоначальное</w:t>
      </w:r>
      <w:r>
        <w:rPr>
          <w:spacing w:val="1"/>
        </w:rPr>
        <w:t xml:space="preserve"> </w:t>
      </w:r>
      <w:r>
        <w:t>овладение</w:t>
      </w:r>
      <w:r>
        <w:rPr>
          <w:spacing w:val="1"/>
        </w:rPr>
        <w:t xml:space="preserve"> </w:t>
      </w:r>
      <w:r>
        <w:t>математическим</w:t>
      </w:r>
      <w:r>
        <w:rPr>
          <w:spacing w:val="1"/>
        </w:rPr>
        <w:t xml:space="preserve"> </w:t>
      </w:r>
      <w:r>
        <w:t>языком</w:t>
      </w:r>
      <w:r>
        <w:rPr>
          <w:spacing w:val="1"/>
        </w:rPr>
        <w:t xml:space="preserve"> </w:t>
      </w:r>
      <w:r>
        <w:t>станут</w:t>
      </w:r>
      <w:r>
        <w:rPr>
          <w:spacing w:val="1"/>
        </w:rPr>
        <w:t xml:space="preserve"> </w:t>
      </w:r>
      <w:r>
        <w:t>фундаментом</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будут</w:t>
      </w:r>
      <w:r>
        <w:rPr>
          <w:spacing w:val="1"/>
        </w:rPr>
        <w:t xml:space="preserve"> </w:t>
      </w:r>
      <w:r>
        <w:t>востребованы</w:t>
      </w:r>
      <w:r>
        <w:rPr>
          <w:spacing w:val="1"/>
        </w:rPr>
        <w:t xml:space="preserve"> </w:t>
      </w:r>
      <w:r>
        <w:t>в</w:t>
      </w:r>
      <w:r>
        <w:rPr>
          <w:spacing w:val="1"/>
        </w:rPr>
        <w:t xml:space="preserve"> </w:t>
      </w:r>
      <w:r>
        <w:t>жизни.</w:t>
      </w:r>
      <w:r>
        <w:rPr>
          <w:spacing w:val="1"/>
        </w:rPr>
        <w:t xml:space="preserve"> </w:t>
      </w:r>
      <w:r>
        <w:t>Программа</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следующих</w:t>
      </w:r>
      <w:r>
        <w:rPr>
          <w:spacing w:val="1"/>
        </w:rPr>
        <w:t xml:space="preserve"> </w:t>
      </w:r>
      <w:r>
        <w:t>образовательных,</w:t>
      </w:r>
      <w:r>
        <w:rPr>
          <w:spacing w:val="1"/>
        </w:rPr>
        <w:t xml:space="preserve"> </w:t>
      </w:r>
      <w:r>
        <w:t>развивающих</w:t>
      </w:r>
      <w:r>
        <w:rPr>
          <w:spacing w:val="-4"/>
        </w:rPr>
        <w:t xml:space="preserve"> </w:t>
      </w:r>
      <w:r>
        <w:t>целей,</w:t>
      </w:r>
      <w:r>
        <w:rPr>
          <w:spacing w:val="-1"/>
        </w:rPr>
        <w:t xml:space="preserve"> </w:t>
      </w:r>
      <w:r>
        <w:t>а</w:t>
      </w:r>
      <w:r>
        <w:rPr>
          <w:spacing w:val="1"/>
        </w:rPr>
        <w:t xml:space="preserve"> </w:t>
      </w:r>
      <w:r>
        <w:t>также</w:t>
      </w:r>
      <w:r>
        <w:rPr>
          <w:spacing w:val="-4"/>
        </w:rPr>
        <w:t xml:space="preserve"> </w:t>
      </w:r>
      <w:r>
        <w:t>целей</w:t>
      </w:r>
      <w:r>
        <w:rPr>
          <w:spacing w:val="-2"/>
        </w:rPr>
        <w:t xml:space="preserve"> </w:t>
      </w:r>
      <w:r>
        <w:t>воспитания:</w:t>
      </w:r>
    </w:p>
    <w:p w:rsidR="00CC679B" w:rsidRDefault="00CC679B" w:rsidP="00A90E1F">
      <w:pPr>
        <w:pStyle w:val="a6"/>
        <w:numPr>
          <w:ilvl w:val="0"/>
          <w:numId w:val="66"/>
        </w:numPr>
        <w:tabs>
          <w:tab w:val="left" w:pos="969"/>
        </w:tabs>
        <w:spacing w:before="1"/>
        <w:ind w:right="850" w:firstLine="710"/>
        <w:rPr>
          <w:sz w:val="24"/>
        </w:rPr>
      </w:pPr>
      <w:r>
        <w:rPr>
          <w:sz w:val="24"/>
        </w:rPr>
        <w:t>освоение начальных математических знаний – понимание значения величин и способов</w:t>
      </w:r>
      <w:r>
        <w:rPr>
          <w:spacing w:val="-57"/>
          <w:sz w:val="24"/>
        </w:rPr>
        <w:t xml:space="preserve"> </w:t>
      </w:r>
      <w:r>
        <w:rPr>
          <w:sz w:val="24"/>
        </w:rPr>
        <w:t>их измерения, использование арифметических способов для разрешения сюжетных ситуаций,</w:t>
      </w:r>
      <w:r>
        <w:rPr>
          <w:spacing w:val="1"/>
          <w:sz w:val="24"/>
        </w:rPr>
        <w:t xml:space="preserve"> </w:t>
      </w:r>
      <w:r>
        <w:rPr>
          <w:sz w:val="24"/>
        </w:rPr>
        <w:t>становление</w:t>
      </w:r>
      <w:r>
        <w:rPr>
          <w:spacing w:val="26"/>
          <w:sz w:val="24"/>
        </w:rPr>
        <w:t xml:space="preserve"> </w:t>
      </w:r>
      <w:r>
        <w:rPr>
          <w:sz w:val="24"/>
        </w:rPr>
        <w:t>умения</w:t>
      </w:r>
      <w:r>
        <w:rPr>
          <w:spacing w:val="26"/>
          <w:sz w:val="24"/>
        </w:rPr>
        <w:t xml:space="preserve"> </w:t>
      </w:r>
      <w:r>
        <w:rPr>
          <w:sz w:val="24"/>
        </w:rPr>
        <w:t>решать</w:t>
      </w:r>
      <w:r>
        <w:rPr>
          <w:spacing w:val="29"/>
          <w:sz w:val="24"/>
        </w:rPr>
        <w:t xml:space="preserve"> </w:t>
      </w:r>
      <w:r>
        <w:rPr>
          <w:sz w:val="24"/>
        </w:rPr>
        <w:t>учебные</w:t>
      </w:r>
      <w:r>
        <w:rPr>
          <w:spacing w:val="26"/>
          <w:sz w:val="24"/>
        </w:rPr>
        <w:t xml:space="preserve"> </w:t>
      </w:r>
      <w:r>
        <w:rPr>
          <w:sz w:val="24"/>
        </w:rPr>
        <w:t>и</w:t>
      </w:r>
      <w:r>
        <w:rPr>
          <w:spacing w:val="27"/>
          <w:sz w:val="24"/>
        </w:rPr>
        <w:t xml:space="preserve"> </w:t>
      </w:r>
      <w:r>
        <w:rPr>
          <w:sz w:val="24"/>
        </w:rPr>
        <w:t>практические</w:t>
      </w:r>
      <w:r>
        <w:rPr>
          <w:spacing w:val="27"/>
          <w:sz w:val="24"/>
        </w:rPr>
        <w:t xml:space="preserve"> </w:t>
      </w:r>
      <w:r>
        <w:rPr>
          <w:sz w:val="24"/>
        </w:rPr>
        <w:t>задачи</w:t>
      </w:r>
      <w:r>
        <w:rPr>
          <w:spacing w:val="27"/>
          <w:sz w:val="24"/>
        </w:rPr>
        <w:t xml:space="preserve"> </w:t>
      </w:r>
      <w:r>
        <w:rPr>
          <w:sz w:val="24"/>
        </w:rPr>
        <w:t>средствами</w:t>
      </w:r>
      <w:r>
        <w:rPr>
          <w:spacing w:val="28"/>
          <w:sz w:val="24"/>
        </w:rPr>
        <w:t xml:space="preserve"> </w:t>
      </w:r>
      <w:r>
        <w:rPr>
          <w:sz w:val="24"/>
        </w:rPr>
        <w:t>математики,</w:t>
      </w:r>
      <w:r>
        <w:rPr>
          <w:spacing w:val="24"/>
          <w:sz w:val="24"/>
        </w:rPr>
        <w:t xml:space="preserve"> </w:t>
      </w:r>
      <w:r>
        <w:rPr>
          <w:sz w:val="24"/>
        </w:rPr>
        <w:t>работа</w:t>
      </w:r>
      <w:r>
        <w:rPr>
          <w:spacing w:val="22"/>
          <w:sz w:val="24"/>
        </w:rPr>
        <w:t xml:space="preserve"> </w:t>
      </w:r>
      <w:r>
        <w:rPr>
          <w:sz w:val="24"/>
        </w:rPr>
        <w:t>с</w:t>
      </w:r>
    </w:p>
    <w:p w:rsidR="00CC679B" w:rsidRDefault="00CC679B">
      <w:pPr>
        <w:jc w:val="both"/>
        <w:rPr>
          <w:sz w:val="24"/>
        </w:rPr>
        <w:sectPr w:rsidR="00CC679B">
          <w:pgSz w:w="11910" w:h="16840"/>
          <w:pgMar w:top="760" w:right="0" w:bottom="560" w:left="1020" w:header="0" w:footer="373" w:gutter="0"/>
          <w:cols w:space="720"/>
        </w:sectPr>
      </w:pPr>
    </w:p>
    <w:p w:rsidR="00CC679B" w:rsidRDefault="00CC679B">
      <w:pPr>
        <w:pStyle w:val="a4"/>
        <w:spacing w:before="63"/>
        <w:ind w:firstLine="0"/>
      </w:pPr>
      <w:r>
        <w:lastRenderedPageBreak/>
        <w:t>алгоритмами</w:t>
      </w:r>
      <w:r>
        <w:rPr>
          <w:spacing w:val="-2"/>
        </w:rPr>
        <w:t xml:space="preserve"> </w:t>
      </w:r>
      <w:r>
        <w:t>выполнения</w:t>
      </w:r>
      <w:r>
        <w:rPr>
          <w:spacing w:val="-3"/>
        </w:rPr>
        <w:t xml:space="preserve"> </w:t>
      </w:r>
      <w:r>
        <w:t>арифметических</w:t>
      </w:r>
      <w:r>
        <w:rPr>
          <w:spacing w:val="-7"/>
        </w:rPr>
        <w:t xml:space="preserve"> </w:t>
      </w:r>
      <w:r>
        <w:t>действий;</w:t>
      </w:r>
    </w:p>
    <w:p w:rsidR="00CC679B" w:rsidRDefault="00CC679B" w:rsidP="00A90E1F">
      <w:pPr>
        <w:pStyle w:val="a6"/>
        <w:numPr>
          <w:ilvl w:val="0"/>
          <w:numId w:val="66"/>
        </w:numPr>
        <w:tabs>
          <w:tab w:val="left" w:pos="1007"/>
        </w:tabs>
        <w:spacing w:before="3"/>
        <w:ind w:right="844" w:firstLine="710"/>
        <w:rPr>
          <w:sz w:val="24"/>
        </w:rPr>
      </w:pPr>
      <w:r>
        <w:rPr>
          <w:sz w:val="24"/>
        </w:rPr>
        <w:t>формирование функциональной математической грамотности обучающегося, которая</w:t>
      </w:r>
      <w:r>
        <w:rPr>
          <w:spacing w:val="1"/>
          <w:sz w:val="24"/>
        </w:rPr>
        <w:t xml:space="preserve"> </w:t>
      </w:r>
      <w:r>
        <w:rPr>
          <w:sz w:val="24"/>
        </w:rPr>
        <w:t>характеризуется</w:t>
      </w:r>
      <w:r>
        <w:rPr>
          <w:spacing w:val="1"/>
          <w:sz w:val="24"/>
        </w:rPr>
        <w:t xml:space="preserve"> </w:t>
      </w:r>
      <w:r>
        <w:rPr>
          <w:sz w:val="24"/>
        </w:rPr>
        <w:t>наличием</w:t>
      </w:r>
      <w:r>
        <w:rPr>
          <w:spacing w:val="1"/>
          <w:sz w:val="24"/>
        </w:rPr>
        <w:t xml:space="preserve"> </w:t>
      </w:r>
      <w:r>
        <w:rPr>
          <w:sz w:val="24"/>
        </w:rPr>
        <w:t>у</w:t>
      </w:r>
      <w:r>
        <w:rPr>
          <w:spacing w:val="1"/>
          <w:sz w:val="24"/>
        </w:rPr>
        <w:t xml:space="preserve"> </w:t>
      </w:r>
      <w:r>
        <w:rPr>
          <w:sz w:val="24"/>
        </w:rPr>
        <w:t>него</w:t>
      </w:r>
      <w:r>
        <w:rPr>
          <w:spacing w:val="1"/>
          <w:sz w:val="24"/>
        </w:rPr>
        <w:t xml:space="preserve"> </w:t>
      </w:r>
      <w:r>
        <w:rPr>
          <w:sz w:val="24"/>
        </w:rPr>
        <w:t>опыта</w:t>
      </w:r>
      <w:r>
        <w:rPr>
          <w:spacing w:val="1"/>
          <w:sz w:val="24"/>
        </w:rPr>
        <w:t xml:space="preserve"> </w:t>
      </w:r>
      <w:r>
        <w:rPr>
          <w:sz w:val="24"/>
        </w:rPr>
        <w:t>решения</w:t>
      </w:r>
      <w:r>
        <w:rPr>
          <w:spacing w:val="1"/>
          <w:sz w:val="24"/>
        </w:rPr>
        <w:t xml:space="preserve"> </w:t>
      </w:r>
      <w:r>
        <w:rPr>
          <w:sz w:val="24"/>
        </w:rPr>
        <w:t>учебно-познавательных</w:t>
      </w:r>
      <w:r>
        <w:rPr>
          <w:spacing w:val="1"/>
          <w:sz w:val="24"/>
        </w:rPr>
        <w:t xml:space="preserve"> </w:t>
      </w:r>
      <w:r>
        <w:rPr>
          <w:sz w:val="24"/>
        </w:rPr>
        <w:t>и</w:t>
      </w:r>
      <w:r>
        <w:rPr>
          <w:spacing w:val="1"/>
          <w:sz w:val="24"/>
        </w:rPr>
        <w:t xml:space="preserve"> </w:t>
      </w:r>
      <w:r>
        <w:rPr>
          <w:sz w:val="24"/>
        </w:rPr>
        <w:t>учебно-</w:t>
      </w:r>
      <w:r>
        <w:rPr>
          <w:spacing w:val="1"/>
          <w:sz w:val="24"/>
        </w:rPr>
        <w:t xml:space="preserve"> </w:t>
      </w:r>
      <w:r>
        <w:rPr>
          <w:sz w:val="24"/>
        </w:rPr>
        <w:t>практических задач,</w:t>
      </w:r>
      <w:r>
        <w:rPr>
          <w:spacing w:val="1"/>
          <w:sz w:val="24"/>
        </w:rPr>
        <w:t xml:space="preserve"> </w:t>
      </w:r>
      <w:r>
        <w:rPr>
          <w:sz w:val="24"/>
        </w:rPr>
        <w:t>построенных на</w:t>
      </w:r>
      <w:r>
        <w:rPr>
          <w:spacing w:val="1"/>
          <w:sz w:val="24"/>
        </w:rPr>
        <w:t xml:space="preserve"> </w:t>
      </w:r>
      <w:r>
        <w:rPr>
          <w:sz w:val="24"/>
        </w:rPr>
        <w:t>понимании</w:t>
      </w:r>
      <w:r>
        <w:rPr>
          <w:spacing w:val="1"/>
          <w:sz w:val="24"/>
        </w:rPr>
        <w:t xml:space="preserve"> </w:t>
      </w:r>
      <w:r>
        <w:rPr>
          <w:sz w:val="24"/>
        </w:rPr>
        <w:t>и</w:t>
      </w:r>
      <w:r>
        <w:rPr>
          <w:spacing w:val="1"/>
          <w:sz w:val="24"/>
        </w:rPr>
        <w:t xml:space="preserve"> </w:t>
      </w:r>
      <w:r>
        <w:rPr>
          <w:sz w:val="24"/>
        </w:rPr>
        <w:t>применении</w:t>
      </w:r>
      <w:r>
        <w:rPr>
          <w:spacing w:val="1"/>
          <w:sz w:val="24"/>
        </w:rPr>
        <w:t xml:space="preserve"> </w:t>
      </w:r>
      <w:r>
        <w:rPr>
          <w:sz w:val="24"/>
        </w:rPr>
        <w:t>математических отношений</w:t>
      </w:r>
      <w:r>
        <w:rPr>
          <w:spacing w:val="1"/>
          <w:sz w:val="24"/>
        </w:rPr>
        <w:t xml:space="preserve"> </w:t>
      </w:r>
      <w:r>
        <w:rPr>
          <w:sz w:val="24"/>
        </w:rPr>
        <w:t>(«часть-целое»,</w:t>
      </w:r>
      <w:r>
        <w:rPr>
          <w:spacing w:val="1"/>
          <w:sz w:val="24"/>
        </w:rPr>
        <w:t xml:space="preserve"> </w:t>
      </w:r>
      <w:r>
        <w:rPr>
          <w:sz w:val="24"/>
        </w:rPr>
        <w:t>«больше-меньше»,</w:t>
      </w:r>
      <w:r>
        <w:rPr>
          <w:spacing w:val="1"/>
          <w:sz w:val="24"/>
        </w:rPr>
        <w:t xml:space="preserve"> </w:t>
      </w:r>
      <w:r>
        <w:rPr>
          <w:sz w:val="24"/>
        </w:rPr>
        <w:t>«равно-неравно»,</w:t>
      </w:r>
      <w:r>
        <w:rPr>
          <w:spacing w:val="1"/>
          <w:sz w:val="24"/>
        </w:rPr>
        <w:t xml:space="preserve"> </w:t>
      </w:r>
      <w:r>
        <w:rPr>
          <w:sz w:val="24"/>
        </w:rPr>
        <w:t>«порядок»),</w:t>
      </w:r>
      <w:r>
        <w:rPr>
          <w:spacing w:val="1"/>
          <w:sz w:val="24"/>
        </w:rPr>
        <w:t xml:space="preserve"> </w:t>
      </w:r>
      <w:r>
        <w:rPr>
          <w:sz w:val="24"/>
        </w:rPr>
        <w:t>смысла</w:t>
      </w:r>
      <w:r>
        <w:rPr>
          <w:spacing w:val="1"/>
          <w:sz w:val="24"/>
        </w:rPr>
        <w:t xml:space="preserve"> </w:t>
      </w:r>
      <w:r>
        <w:rPr>
          <w:sz w:val="24"/>
        </w:rPr>
        <w:t>арифметических</w:t>
      </w:r>
      <w:r>
        <w:rPr>
          <w:spacing w:val="-57"/>
          <w:sz w:val="24"/>
        </w:rPr>
        <w:t xml:space="preserve"> </w:t>
      </w:r>
      <w:r>
        <w:rPr>
          <w:sz w:val="24"/>
        </w:rPr>
        <w:t>действий,</w:t>
      </w:r>
      <w:r>
        <w:rPr>
          <w:spacing w:val="-2"/>
          <w:sz w:val="24"/>
        </w:rPr>
        <w:t xml:space="preserve"> </w:t>
      </w:r>
      <w:r>
        <w:rPr>
          <w:sz w:val="24"/>
        </w:rPr>
        <w:t>зависимостей</w:t>
      </w:r>
      <w:r>
        <w:rPr>
          <w:spacing w:val="1"/>
          <w:sz w:val="24"/>
        </w:rPr>
        <w:t xml:space="preserve"> </w:t>
      </w:r>
      <w:r>
        <w:rPr>
          <w:sz w:val="24"/>
        </w:rPr>
        <w:t>(работа,</w:t>
      </w:r>
      <w:r>
        <w:rPr>
          <w:spacing w:val="-2"/>
          <w:sz w:val="24"/>
        </w:rPr>
        <w:t xml:space="preserve"> </w:t>
      </w:r>
      <w:r>
        <w:rPr>
          <w:sz w:val="24"/>
        </w:rPr>
        <w:t>движение,</w:t>
      </w:r>
      <w:r>
        <w:rPr>
          <w:spacing w:val="-2"/>
          <w:sz w:val="24"/>
        </w:rPr>
        <w:t xml:space="preserve"> </w:t>
      </w:r>
      <w:r>
        <w:rPr>
          <w:sz w:val="24"/>
        </w:rPr>
        <w:t>продолжительность</w:t>
      </w:r>
      <w:r>
        <w:rPr>
          <w:spacing w:val="3"/>
          <w:sz w:val="24"/>
        </w:rPr>
        <w:t xml:space="preserve"> </w:t>
      </w:r>
      <w:r>
        <w:rPr>
          <w:sz w:val="24"/>
        </w:rPr>
        <w:t>события);</w:t>
      </w:r>
    </w:p>
    <w:p w:rsidR="00CC679B" w:rsidRDefault="00CC679B" w:rsidP="00A90E1F">
      <w:pPr>
        <w:pStyle w:val="a6"/>
        <w:numPr>
          <w:ilvl w:val="0"/>
          <w:numId w:val="66"/>
        </w:numPr>
        <w:tabs>
          <w:tab w:val="left" w:pos="1213"/>
        </w:tabs>
        <w:ind w:right="843" w:firstLine="710"/>
        <w:rPr>
          <w:sz w:val="24"/>
        </w:rPr>
      </w:pPr>
      <w:r>
        <w:rPr>
          <w:sz w:val="24"/>
        </w:rPr>
        <w:t>обеспечение</w:t>
      </w:r>
      <w:r>
        <w:rPr>
          <w:spacing w:val="1"/>
          <w:sz w:val="24"/>
        </w:rPr>
        <w:t xml:space="preserve"> </w:t>
      </w:r>
      <w:r>
        <w:rPr>
          <w:sz w:val="24"/>
        </w:rPr>
        <w:t>математического</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пространственного</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формирование</w:t>
      </w:r>
      <w:r>
        <w:rPr>
          <w:spacing w:val="1"/>
          <w:sz w:val="24"/>
        </w:rPr>
        <w:t xml:space="preserve"> </w:t>
      </w:r>
      <w:r>
        <w:rPr>
          <w:sz w:val="24"/>
        </w:rPr>
        <w:t>умения</w:t>
      </w:r>
      <w:r>
        <w:rPr>
          <w:spacing w:val="1"/>
          <w:sz w:val="24"/>
        </w:rPr>
        <w:t xml:space="preserve"> </w:t>
      </w:r>
      <w:r>
        <w:rPr>
          <w:sz w:val="24"/>
        </w:rPr>
        <w:t>строить</w:t>
      </w:r>
      <w:r>
        <w:rPr>
          <w:spacing w:val="1"/>
          <w:sz w:val="24"/>
        </w:rPr>
        <w:t xml:space="preserve"> </w:t>
      </w:r>
      <w:r>
        <w:rPr>
          <w:sz w:val="24"/>
        </w:rPr>
        <w:t>рассуждения,</w:t>
      </w:r>
      <w:r>
        <w:rPr>
          <w:spacing w:val="1"/>
          <w:sz w:val="24"/>
        </w:rPr>
        <w:t xml:space="preserve"> </w:t>
      </w:r>
      <w:r>
        <w:rPr>
          <w:sz w:val="24"/>
        </w:rPr>
        <w:t>выбирать</w:t>
      </w:r>
      <w:r>
        <w:rPr>
          <w:spacing w:val="1"/>
          <w:sz w:val="24"/>
        </w:rPr>
        <w:t xml:space="preserve"> </w:t>
      </w:r>
      <w:r>
        <w:rPr>
          <w:sz w:val="24"/>
        </w:rPr>
        <w:t>аргументацию,</w:t>
      </w:r>
      <w:r>
        <w:rPr>
          <w:spacing w:val="1"/>
          <w:sz w:val="24"/>
        </w:rPr>
        <w:t xml:space="preserve"> </w:t>
      </w:r>
      <w:r>
        <w:rPr>
          <w:sz w:val="24"/>
        </w:rPr>
        <w:t>различать</w:t>
      </w:r>
      <w:r>
        <w:rPr>
          <w:spacing w:val="1"/>
          <w:sz w:val="24"/>
        </w:rPr>
        <w:t xml:space="preserve"> </w:t>
      </w:r>
      <w:r>
        <w:rPr>
          <w:sz w:val="24"/>
        </w:rPr>
        <w:t>верные</w:t>
      </w:r>
      <w:r>
        <w:rPr>
          <w:spacing w:val="1"/>
          <w:sz w:val="24"/>
        </w:rPr>
        <w:t xml:space="preserve"> </w:t>
      </w:r>
      <w:r>
        <w:rPr>
          <w:sz w:val="24"/>
        </w:rPr>
        <w:t>(истинные)</w:t>
      </w:r>
      <w:r>
        <w:rPr>
          <w:spacing w:val="-2"/>
          <w:sz w:val="24"/>
        </w:rPr>
        <w:t xml:space="preserve"> </w:t>
      </w:r>
      <w:r>
        <w:rPr>
          <w:sz w:val="24"/>
        </w:rPr>
        <w:t>и</w:t>
      </w:r>
      <w:r>
        <w:rPr>
          <w:spacing w:val="3"/>
          <w:sz w:val="24"/>
        </w:rPr>
        <w:t xml:space="preserve"> </w:t>
      </w:r>
      <w:r>
        <w:rPr>
          <w:sz w:val="24"/>
        </w:rPr>
        <w:t>неверные</w:t>
      </w:r>
      <w:r>
        <w:rPr>
          <w:spacing w:val="-5"/>
          <w:sz w:val="24"/>
        </w:rPr>
        <w:t xml:space="preserve"> </w:t>
      </w:r>
      <w:r>
        <w:rPr>
          <w:sz w:val="24"/>
        </w:rPr>
        <w:t>(ложные)</w:t>
      </w:r>
      <w:r>
        <w:rPr>
          <w:spacing w:val="-1"/>
          <w:sz w:val="24"/>
        </w:rPr>
        <w:t xml:space="preserve"> </w:t>
      </w:r>
      <w:r>
        <w:rPr>
          <w:sz w:val="24"/>
        </w:rPr>
        <w:t>утверждения,</w:t>
      </w:r>
      <w:r>
        <w:rPr>
          <w:spacing w:val="3"/>
          <w:sz w:val="24"/>
        </w:rPr>
        <w:t xml:space="preserve"> </w:t>
      </w:r>
      <w:r>
        <w:rPr>
          <w:sz w:val="24"/>
        </w:rPr>
        <w:t>вести</w:t>
      </w:r>
      <w:r>
        <w:rPr>
          <w:spacing w:val="3"/>
          <w:sz w:val="24"/>
        </w:rPr>
        <w:t xml:space="preserve"> </w:t>
      </w:r>
      <w:r>
        <w:rPr>
          <w:sz w:val="24"/>
        </w:rPr>
        <w:t>поиск</w:t>
      </w:r>
      <w:r>
        <w:rPr>
          <w:spacing w:val="-5"/>
          <w:sz w:val="24"/>
        </w:rPr>
        <w:t xml:space="preserve"> </w:t>
      </w:r>
      <w:r>
        <w:rPr>
          <w:sz w:val="24"/>
        </w:rPr>
        <w:t>информации;</w:t>
      </w:r>
    </w:p>
    <w:p w:rsidR="00CC679B" w:rsidRDefault="00CC679B" w:rsidP="00A90E1F">
      <w:pPr>
        <w:pStyle w:val="a6"/>
        <w:numPr>
          <w:ilvl w:val="0"/>
          <w:numId w:val="66"/>
        </w:numPr>
        <w:tabs>
          <w:tab w:val="left" w:pos="1041"/>
        </w:tabs>
        <w:ind w:right="850" w:firstLine="710"/>
        <w:rPr>
          <w:sz w:val="24"/>
        </w:rPr>
      </w:pPr>
      <w:r>
        <w:rPr>
          <w:sz w:val="24"/>
        </w:rPr>
        <w:t>становление</w:t>
      </w:r>
      <w:r>
        <w:rPr>
          <w:spacing w:val="1"/>
          <w:sz w:val="24"/>
        </w:rPr>
        <w:t xml:space="preserve"> </w:t>
      </w:r>
      <w:r>
        <w:rPr>
          <w:sz w:val="24"/>
        </w:rPr>
        <w:t>учебно-познавательных</w:t>
      </w:r>
      <w:r>
        <w:rPr>
          <w:spacing w:val="1"/>
          <w:sz w:val="24"/>
        </w:rPr>
        <w:t xml:space="preserve"> </w:t>
      </w:r>
      <w:r>
        <w:rPr>
          <w:sz w:val="24"/>
        </w:rPr>
        <w:t>мотивов,</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изучению</w:t>
      </w:r>
      <w:r>
        <w:rPr>
          <w:spacing w:val="1"/>
          <w:sz w:val="24"/>
        </w:rPr>
        <w:t xml:space="preserve"> </w:t>
      </w:r>
      <w:r>
        <w:rPr>
          <w:sz w:val="24"/>
        </w:rPr>
        <w:t>и</w:t>
      </w:r>
      <w:r>
        <w:rPr>
          <w:spacing w:val="1"/>
          <w:sz w:val="24"/>
        </w:rPr>
        <w:t xml:space="preserve"> </w:t>
      </w:r>
      <w:r>
        <w:rPr>
          <w:sz w:val="24"/>
        </w:rPr>
        <w:t>применению</w:t>
      </w:r>
      <w:r>
        <w:rPr>
          <w:spacing w:val="1"/>
          <w:sz w:val="24"/>
        </w:rPr>
        <w:t xml:space="preserve"> </w:t>
      </w:r>
      <w:r>
        <w:rPr>
          <w:sz w:val="24"/>
        </w:rPr>
        <w:t>математики,</w:t>
      </w:r>
      <w:r>
        <w:rPr>
          <w:spacing w:val="1"/>
          <w:sz w:val="24"/>
        </w:rPr>
        <w:t xml:space="preserve"> </w:t>
      </w:r>
      <w:r>
        <w:rPr>
          <w:sz w:val="24"/>
        </w:rPr>
        <w:t>важнейших</w:t>
      </w:r>
      <w:r>
        <w:rPr>
          <w:spacing w:val="1"/>
          <w:sz w:val="24"/>
        </w:rPr>
        <w:t xml:space="preserve"> </w:t>
      </w:r>
      <w:r>
        <w:rPr>
          <w:sz w:val="24"/>
        </w:rPr>
        <w:t>качеств</w:t>
      </w:r>
      <w:r>
        <w:rPr>
          <w:spacing w:val="1"/>
          <w:sz w:val="24"/>
        </w:rPr>
        <w:t xml:space="preserve"> </w:t>
      </w:r>
      <w:r>
        <w:rPr>
          <w:sz w:val="24"/>
        </w:rPr>
        <w:t>интеллектуальной</w:t>
      </w:r>
      <w:r>
        <w:rPr>
          <w:spacing w:val="1"/>
          <w:sz w:val="24"/>
        </w:rPr>
        <w:t xml:space="preserve"> </w:t>
      </w:r>
      <w:r>
        <w:rPr>
          <w:sz w:val="24"/>
        </w:rPr>
        <w:t>деятельности:</w:t>
      </w:r>
      <w:r>
        <w:rPr>
          <w:spacing w:val="1"/>
          <w:sz w:val="24"/>
        </w:rPr>
        <w:t xml:space="preserve"> </w:t>
      </w:r>
      <w:r>
        <w:rPr>
          <w:sz w:val="24"/>
        </w:rPr>
        <w:t>теоретического</w:t>
      </w:r>
      <w:r>
        <w:rPr>
          <w:spacing w:val="1"/>
          <w:sz w:val="24"/>
        </w:rPr>
        <w:t xml:space="preserve"> </w:t>
      </w:r>
      <w:r>
        <w:rPr>
          <w:sz w:val="24"/>
        </w:rPr>
        <w:t>и</w:t>
      </w:r>
      <w:r>
        <w:rPr>
          <w:spacing w:val="1"/>
          <w:sz w:val="24"/>
        </w:rPr>
        <w:t xml:space="preserve"> </w:t>
      </w:r>
      <w:r>
        <w:rPr>
          <w:sz w:val="24"/>
        </w:rPr>
        <w:t>пространственного</w:t>
      </w:r>
      <w:r>
        <w:rPr>
          <w:spacing w:val="1"/>
          <w:sz w:val="24"/>
        </w:rPr>
        <w:t xml:space="preserve"> </w:t>
      </w:r>
      <w:r>
        <w:rPr>
          <w:sz w:val="24"/>
        </w:rPr>
        <w:t>мышления,</w:t>
      </w:r>
      <w:r>
        <w:rPr>
          <w:spacing w:val="1"/>
          <w:sz w:val="24"/>
        </w:rPr>
        <w:t xml:space="preserve"> </w:t>
      </w:r>
      <w:r>
        <w:rPr>
          <w:sz w:val="24"/>
        </w:rPr>
        <w:t>воображения,</w:t>
      </w:r>
      <w:r>
        <w:rPr>
          <w:spacing w:val="1"/>
          <w:sz w:val="24"/>
        </w:rPr>
        <w:t xml:space="preserve"> </w:t>
      </w:r>
      <w:r>
        <w:rPr>
          <w:sz w:val="24"/>
        </w:rPr>
        <w:t>математической</w:t>
      </w:r>
      <w:r>
        <w:rPr>
          <w:spacing w:val="1"/>
          <w:sz w:val="24"/>
        </w:rPr>
        <w:t xml:space="preserve"> </w:t>
      </w:r>
      <w:r>
        <w:rPr>
          <w:sz w:val="24"/>
        </w:rPr>
        <w:t>речи,</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математических</w:t>
      </w:r>
      <w:r>
        <w:rPr>
          <w:spacing w:val="-4"/>
          <w:sz w:val="24"/>
        </w:rPr>
        <w:t xml:space="preserve"> </w:t>
      </w:r>
      <w:r>
        <w:rPr>
          <w:sz w:val="24"/>
        </w:rPr>
        <w:t>терминах</w:t>
      </w:r>
      <w:r>
        <w:rPr>
          <w:spacing w:val="-3"/>
          <w:sz w:val="24"/>
        </w:rPr>
        <w:t xml:space="preserve"> </w:t>
      </w:r>
      <w:r>
        <w:rPr>
          <w:sz w:val="24"/>
        </w:rPr>
        <w:t>и</w:t>
      </w:r>
      <w:r>
        <w:rPr>
          <w:spacing w:val="3"/>
          <w:sz w:val="24"/>
        </w:rPr>
        <w:t xml:space="preserve"> </w:t>
      </w:r>
      <w:r>
        <w:rPr>
          <w:sz w:val="24"/>
        </w:rPr>
        <w:t>понятиях.</w:t>
      </w:r>
    </w:p>
    <w:p w:rsidR="00CC679B" w:rsidRDefault="00CC679B">
      <w:pPr>
        <w:pStyle w:val="a4"/>
        <w:ind w:right="857"/>
      </w:pPr>
      <w:r>
        <w:t>В основе</w:t>
      </w:r>
      <w:r>
        <w:rPr>
          <w:spacing w:val="1"/>
        </w:rPr>
        <w:t xml:space="preserve"> </w:t>
      </w:r>
      <w:r>
        <w:t>конструирования содержания и отбора планируемых результатов</w:t>
      </w:r>
      <w:r>
        <w:rPr>
          <w:spacing w:val="60"/>
        </w:rPr>
        <w:t xml:space="preserve"> </w:t>
      </w:r>
      <w:r>
        <w:t>программы</w:t>
      </w:r>
      <w:r>
        <w:rPr>
          <w:spacing w:val="1"/>
        </w:rPr>
        <w:t xml:space="preserve"> </w:t>
      </w:r>
      <w:r>
        <w:t>по</w:t>
      </w:r>
      <w:r>
        <w:rPr>
          <w:spacing w:val="1"/>
        </w:rPr>
        <w:t xml:space="preserve"> </w:t>
      </w:r>
      <w:r>
        <w:t>математике</w:t>
      </w:r>
      <w:r>
        <w:rPr>
          <w:spacing w:val="1"/>
        </w:rPr>
        <w:t xml:space="preserve"> </w:t>
      </w:r>
      <w:r>
        <w:t>лежат</w:t>
      </w:r>
      <w:r>
        <w:rPr>
          <w:spacing w:val="1"/>
        </w:rPr>
        <w:t xml:space="preserve"> </w:t>
      </w:r>
      <w:r>
        <w:t>следующие</w:t>
      </w:r>
      <w:r>
        <w:rPr>
          <w:spacing w:val="1"/>
        </w:rPr>
        <w:t xml:space="preserve"> </w:t>
      </w:r>
      <w:r>
        <w:t>ценности</w:t>
      </w:r>
      <w:r>
        <w:rPr>
          <w:spacing w:val="1"/>
        </w:rPr>
        <w:t xml:space="preserve"> </w:t>
      </w:r>
      <w:r>
        <w:t>математики,</w:t>
      </w:r>
      <w:r>
        <w:rPr>
          <w:spacing w:val="1"/>
        </w:rPr>
        <w:t xml:space="preserve"> </w:t>
      </w:r>
      <w:r>
        <w:t>коррелирующие</w:t>
      </w:r>
      <w:r>
        <w:rPr>
          <w:spacing w:val="1"/>
        </w:rPr>
        <w:t xml:space="preserve"> </w:t>
      </w:r>
      <w:r>
        <w:t>со</w:t>
      </w:r>
      <w:r>
        <w:rPr>
          <w:spacing w:val="1"/>
        </w:rPr>
        <w:t xml:space="preserve"> </w:t>
      </w:r>
      <w:r>
        <w:t>становлением</w:t>
      </w:r>
      <w:r>
        <w:rPr>
          <w:spacing w:val="1"/>
        </w:rPr>
        <w:t xml:space="preserve"> </w:t>
      </w:r>
      <w:r>
        <w:t>личности</w:t>
      </w:r>
      <w:r>
        <w:rPr>
          <w:spacing w:val="-3"/>
        </w:rPr>
        <w:t xml:space="preserve"> </w:t>
      </w:r>
      <w:r>
        <w:t>обучающегося:</w:t>
      </w:r>
    </w:p>
    <w:p w:rsidR="00CC679B" w:rsidRDefault="00CC679B" w:rsidP="00A90E1F">
      <w:pPr>
        <w:pStyle w:val="a6"/>
        <w:numPr>
          <w:ilvl w:val="0"/>
          <w:numId w:val="66"/>
        </w:numPr>
        <w:tabs>
          <w:tab w:val="left" w:pos="1266"/>
        </w:tabs>
        <w:spacing w:before="1"/>
        <w:ind w:right="849" w:firstLine="710"/>
        <w:rPr>
          <w:sz w:val="24"/>
        </w:rPr>
      </w:pPr>
      <w:r>
        <w:rPr>
          <w:sz w:val="24"/>
        </w:rPr>
        <w:t>понимание</w:t>
      </w:r>
      <w:r>
        <w:rPr>
          <w:spacing w:val="1"/>
          <w:sz w:val="24"/>
        </w:rPr>
        <w:t xml:space="preserve"> </w:t>
      </w:r>
      <w:r>
        <w:rPr>
          <w:sz w:val="24"/>
        </w:rPr>
        <w:t>математических</w:t>
      </w:r>
      <w:r>
        <w:rPr>
          <w:spacing w:val="1"/>
          <w:sz w:val="24"/>
        </w:rPr>
        <w:t xml:space="preserve"> </w:t>
      </w:r>
      <w:r>
        <w:rPr>
          <w:sz w:val="24"/>
        </w:rPr>
        <w:t>отношений</w:t>
      </w:r>
      <w:r>
        <w:rPr>
          <w:spacing w:val="1"/>
          <w:sz w:val="24"/>
        </w:rPr>
        <w:t xml:space="preserve"> </w:t>
      </w:r>
      <w:r>
        <w:rPr>
          <w:sz w:val="24"/>
        </w:rPr>
        <w:t>выступает</w:t>
      </w:r>
      <w:r>
        <w:rPr>
          <w:spacing w:val="1"/>
          <w:sz w:val="24"/>
        </w:rPr>
        <w:t xml:space="preserve"> </w:t>
      </w:r>
      <w:r>
        <w:rPr>
          <w:sz w:val="24"/>
        </w:rPr>
        <w:t>средством</w:t>
      </w:r>
      <w:r>
        <w:rPr>
          <w:spacing w:val="1"/>
          <w:sz w:val="24"/>
        </w:rPr>
        <w:t xml:space="preserve"> </w:t>
      </w:r>
      <w:r>
        <w:rPr>
          <w:sz w:val="24"/>
        </w:rPr>
        <w:t>познания</w:t>
      </w:r>
      <w:r>
        <w:rPr>
          <w:spacing w:val="1"/>
          <w:sz w:val="24"/>
        </w:rPr>
        <w:t xml:space="preserve"> </w:t>
      </w:r>
      <w:r>
        <w:rPr>
          <w:sz w:val="24"/>
        </w:rPr>
        <w:t>закономерностей</w:t>
      </w:r>
      <w:r>
        <w:rPr>
          <w:spacing w:val="1"/>
          <w:sz w:val="24"/>
        </w:rPr>
        <w:t xml:space="preserve"> </w:t>
      </w:r>
      <w:r>
        <w:rPr>
          <w:sz w:val="24"/>
        </w:rPr>
        <w:t>существования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фактов,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происходящих в</w:t>
      </w:r>
      <w:r>
        <w:rPr>
          <w:spacing w:val="1"/>
          <w:sz w:val="24"/>
        </w:rPr>
        <w:t xml:space="preserve"> </w:t>
      </w:r>
      <w:r>
        <w:rPr>
          <w:sz w:val="24"/>
        </w:rPr>
        <w:t>природе и</w:t>
      </w:r>
      <w:r>
        <w:rPr>
          <w:spacing w:val="1"/>
          <w:sz w:val="24"/>
        </w:rPr>
        <w:t xml:space="preserve"> </w:t>
      </w:r>
      <w:r>
        <w:rPr>
          <w:sz w:val="24"/>
        </w:rPr>
        <w:t>в обществе (например,</w:t>
      </w:r>
      <w:r>
        <w:rPr>
          <w:spacing w:val="1"/>
          <w:sz w:val="24"/>
        </w:rPr>
        <w:t xml:space="preserve"> </w:t>
      </w:r>
      <w:r>
        <w:rPr>
          <w:sz w:val="24"/>
        </w:rPr>
        <w:t>хронология</w:t>
      </w:r>
      <w:r>
        <w:rPr>
          <w:spacing w:val="1"/>
          <w:sz w:val="24"/>
        </w:rPr>
        <w:t xml:space="preserve"> </w:t>
      </w:r>
      <w:r>
        <w:rPr>
          <w:sz w:val="24"/>
        </w:rPr>
        <w:t>событий,</w:t>
      </w:r>
      <w:r>
        <w:rPr>
          <w:spacing w:val="1"/>
          <w:sz w:val="24"/>
        </w:rPr>
        <w:t xml:space="preserve"> </w:t>
      </w:r>
      <w:r>
        <w:rPr>
          <w:sz w:val="24"/>
        </w:rPr>
        <w:t>протяжённость по</w:t>
      </w:r>
      <w:r>
        <w:rPr>
          <w:spacing w:val="1"/>
          <w:sz w:val="24"/>
        </w:rPr>
        <w:t xml:space="preserve"> </w:t>
      </w:r>
      <w:r>
        <w:rPr>
          <w:sz w:val="24"/>
        </w:rPr>
        <w:t>времени,</w:t>
      </w:r>
      <w:r>
        <w:rPr>
          <w:spacing w:val="-6"/>
          <w:sz w:val="24"/>
        </w:rPr>
        <w:t xml:space="preserve"> </w:t>
      </w:r>
      <w:r>
        <w:rPr>
          <w:sz w:val="24"/>
        </w:rPr>
        <w:t>образование</w:t>
      </w:r>
      <w:r>
        <w:rPr>
          <w:spacing w:val="-4"/>
          <w:sz w:val="24"/>
        </w:rPr>
        <w:t xml:space="preserve"> </w:t>
      </w:r>
      <w:r>
        <w:rPr>
          <w:sz w:val="24"/>
        </w:rPr>
        <w:t>целого</w:t>
      </w:r>
      <w:r>
        <w:rPr>
          <w:spacing w:val="1"/>
          <w:sz w:val="24"/>
        </w:rPr>
        <w:t xml:space="preserve"> </w:t>
      </w:r>
      <w:r>
        <w:rPr>
          <w:sz w:val="24"/>
        </w:rPr>
        <w:t>из</w:t>
      </w:r>
      <w:r>
        <w:rPr>
          <w:spacing w:val="-2"/>
          <w:sz w:val="24"/>
        </w:rPr>
        <w:t xml:space="preserve"> </w:t>
      </w:r>
      <w:r>
        <w:rPr>
          <w:sz w:val="24"/>
        </w:rPr>
        <w:t>частей,</w:t>
      </w:r>
      <w:r>
        <w:rPr>
          <w:spacing w:val="-2"/>
          <w:sz w:val="24"/>
        </w:rPr>
        <w:t xml:space="preserve"> </w:t>
      </w:r>
      <w:r>
        <w:rPr>
          <w:sz w:val="24"/>
        </w:rPr>
        <w:t>изменение</w:t>
      </w:r>
      <w:r>
        <w:rPr>
          <w:spacing w:val="1"/>
          <w:sz w:val="24"/>
        </w:rPr>
        <w:t xml:space="preserve"> </w:t>
      </w:r>
      <w:r>
        <w:rPr>
          <w:sz w:val="24"/>
        </w:rPr>
        <w:t>формы,</w:t>
      </w:r>
      <w:r>
        <w:rPr>
          <w:spacing w:val="12"/>
          <w:sz w:val="24"/>
        </w:rPr>
        <w:t xml:space="preserve"> </w:t>
      </w:r>
      <w:r>
        <w:rPr>
          <w:sz w:val="24"/>
        </w:rPr>
        <w:t>размера);</w:t>
      </w:r>
    </w:p>
    <w:p w:rsidR="00CC679B" w:rsidRDefault="00CC679B" w:rsidP="00A90E1F">
      <w:pPr>
        <w:pStyle w:val="a6"/>
        <w:numPr>
          <w:ilvl w:val="0"/>
          <w:numId w:val="66"/>
        </w:numPr>
        <w:tabs>
          <w:tab w:val="left" w:pos="973"/>
        </w:tabs>
        <w:spacing w:before="1"/>
        <w:ind w:right="863" w:firstLine="710"/>
        <w:rPr>
          <w:sz w:val="24"/>
        </w:rPr>
      </w:pPr>
      <w:r>
        <w:rPr>
          <w:sz w:val="24"/>
        </w:rPr>
        <w:t>математические представления о числах, величинах, геометрических фигурах являются</w:t>
      </w:r>
      <w:r>
        <w:rPr>
          <w:spacing w:val="-57"/>
          <w:sz w:val="24"/>
        </w:rPr>
        <w:t xml:space="preserve"> </w:t>
      </w:r>
      <w:r>
        <w:rPr>
          <w:sz w:val="24"/>
        </w:rPr>
        <w:t>условием</w:t>
      </w:r>
      <w:r>
        <w:rPr>
          <w:spacing w:val="1"/>
          <w:sz w:val="24"/>
        </w:rPr>
        <w:t xml:space="preserve"> </w:t>
      </w:r>
      <w:r>
        <w:rPr>
          <w:sz w:val="24"/>
        </w:rPr>
        <w:t>целостного</w:t>
      </w:r>
      <w:r>
        <w:rPr>
          <w:spacing w:val="1"/>
          <w:sz w:val="24"/>
        </w:rPr>
        <w:t xml:space="preserve"> </w:t>
      </w:r>
      <w:r>
        <w:rPr>
          <w:sz w:val="24"/>
        </w:rPr>
        <w:t>восприятия</w:t>
      </w:r>
      <w:r>
        <w:rPr>
          <w:spacing w:val="1"/>
          <w:sz w:val="24"/>
        </w:rPr>
        <w:t xml:space="preserve"> </w:t>
      </w:r>
      <w:r>
        <w:rPr>
          <w:sz w:val="24"/>
        </w:rPr>
        <w:t>творений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человека</w:t>
      </w:r>
      <w:r>
        <w:rPr>
          <w:spacing w:val="1"/>
          <w:sz w:val="24"/>
        </w:rPr>
        <w:t xml:space="preserve"> </w:t>
      </w:r>
      <w:r>
        <w:rPr>
          <w:sz w:val="24"/>
        </w:rPr>
        <w:t>(памятники</w:t>
      </w:r>
      <w:r>
        <w:rPr>
          <w:spacing w:val="1"/>
          <w:sz w:val="24"/>
        </w:rPr>
        <w:t xml:space="preserve"> </w:t>
      </w:r>
      <w:r>
        <w:rPr>
          <w:sz w:val="24"/>
        </w:rPr>
        <w:t>архитектуры,</w:t>
      </w:r>
      <w:r>
        <w:rPr>
          <w:spacing w:val="1"/>
          <w:sz w:val="24"/>
        </w:rPr>
        <w:t xml:space="preserve"> </w:t>
      </w:r>
      <w:r>
        <w:rPr>
          <w:sz w:val="24"/>
        </w:rPr>
        <w:t>сокровища искусства</w:t>
      </w:r>
      <w:r>
        <w:rPr>
          <w:spacing w:val="1"/>
          <w:sz w:val="24"/>
        </w:rPr>
        <w:t xml:space="preserve"> </w:t>
      </w:r>
      <w:r>
        <w:rPr>
          <w:sz w:val="24"/>
        </w:rPr>
        <w:t>и</w:t>
      </w:r>
      <w:r>
        <w:rPr>
          <w:spacing w:val="3"/>
          <w:sz w:val="24"/>
        </w:rPr>
        <w:t xml:space="preserve"> </w:t>
      </w:r>
      <w:r>
        <w:rPr>
          <w:sz w:val="24"/>
        </w:rPr>
        <w:t>культуры,</w:t>
      </w:r>
      <w:r>
        <w:rPr>
          <w:spacing w:val="-2"/>
          <w:sz w:val="24"/>
        </w:rPr>
        <w:t xml:space="preserve"> </w:t>
      </w:r>
      <w:r>
        <w:rPr>
          <w:sz w:val="24"/>
        </w:rPr>
        <w:t>объекты</w:t>
      </w:r>
      <w:r>
        <w:rPr>
          <w:spacing w:val="4"/>
          <w:sz w:val="24"/>
        </w:rPr>
        <w:t xml:space="preserve"> </w:t>
      </w:r>
      <w:r>
        <w:rPr>
          <w:sz w:val="24"/>
        </w:rPr>
        <w:t>природы);</w:t>
      </w:r>
    </w:p>
    <w:p w:rsidR="00CC679B" w:rsidRDefault="00CC679B" w:rsidP="00A90E1F">
      <w:pPr>
        <w:pStyle w:val="a6"/>
        <w:numPr>
          <w:ilvl w:val="0"/>
          <w:numId w:val="66"/>
        </w:numPr>
        <w:tabs>
          <w:tab w:val="left" w:pos="978"/>
        </w:tabs>
        <w:ind w:right="851" w:firstLine="710"/>
        <w:rPr>
          <w:sz w:val="24"/>
        </w:rPr>
      </w:pPr>
      <w:r>
        <w:rPr>
          <w:sz w:val="24"/>
        </w:rPr>
        <w:t>владение математическим языком, элементами алгоритмического мышления позволяет</w:t>
      </w:r>
      <w:r>
        <w:rPr>
          <w:spacing w:val="1"/>
          <w:sz w:val="24"/>
        </w:rPr>
        <w:t xml:space="preserve"> </w:t>
      </w:r>
      <w:r>
        <w:rPr>
          <w:sz w:val="24"/>
        </w:rPr>
        <w:t>обучающемуся</w:t>
      </w:r>
      <w:r>
        <w:rPr>
          <w:spacing w:val="1"/>
          <w:sz w:val="24"/>
        </w:rPr>
        <w:t xml:space="preserve"> </w:t>
      </w:r>
      <w:r>
        <w:rPr>
          <w:sz w:val="24"/>
        </w:rPr>
        <w:t>совершенствовать</w:t>
      </w:r>
      <w:r>
        <w:rPr>
          <w:spacing w:val="1"/>
          <w:sz w:val="24"/>
        </w:rPr>
        <w:t xml:space="preserve"> </w:t>
      </w:r>
      <w:r>
        <w:rPr>
          <w:sz w:val="24"/>
        </w:rPr>
        <w:t>коммуникативную</w:t>
      </w:r>
      <w:r>
        <w:rPr>
          <w:spacing w:val="1"/>
          <w:sz w:val="24"/>
        </w:rPr>
        <w:t xml:space="preserve"> </w:t>
      </w:r>
      <w:r>
        <w:rPr>
          <w:sz w:val="24"/>
        </w:rPr>
        <w:t>деятельность</w:t>
      </w:r>
      <w:r>
        <w:rPr>
          <w:spacing w:val="1"/>
          <w:sz w:val="24"/>
        </w:rPr>
        <w:t xml:space="preserve"> </w:t>
      </w:r>
      <w:r>
        <w:rPr>
          <w:sz w:val="24"/>
        </w:rPr>
        <w:t>(аргументировать</w:t>
      </w:r>
      <w:r>
        <w:rPr>
          <w:spacing w:val="60"/>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цепочки</w:t>
      </w:r>
      <w:r>
        <w:rPr>
          <w:spacing w:val="1"/>
          <w:sz w:val="24"/>
        </w:rPr>
        <w:t xml:space="preserve"> </w:t>
      </w:r>
      <w:r>
        <w:rPr>
          <w:sz w:val="24"/>
        </w:rPr>
        <w:t>рассуждений,</w:t>
      </w:r>
      <w:r>
        <w:rPr>
          <w:spacing w:val="1"/>
          <w:sz w:val="24"/>
        </w:rPr>
        <w:t xml:space="preserve"> </w:t>
      </w:r>
      <w:r>
        <w:rPr>
          <w:sz w:val="24"/>
        </w:rPr>
        <w:t>опровергать</w:t>
      </w:r>
      <w:r>
        <w:rPr>
          <w:spacing w:val="1"/>
          <w:sz w:val="24"/>
        </w:rPr>
        <w:t xml:space="preserve"> </w:t>
      </w:r>
      <w:r>
        <w:rPr>
          <w:sz w:val="24"/>
        </w:rPr>
        <w:t>или</w:t>
      </w:r>
      <w:r>
        <w:rPr>
          <w:spacing w:val="1"/>
          <w:sz w:val="24"/>
        </w:rPr>
        <w:t xml:space="preserve"> </w:t>
      </w:r>
      <w:r>
        <w:rPr>
          <w:sz w:val="24"/>
        </w:rPr>
        <w:t>подтверждать</w:t>
      </w:r>
      <w:r>
        <w:rPr>
          <w:spacing w:val="1"/>
          <w:sz w:val="24"/>
        </w:rPr>
        <w:t xml:space="preserve"> </w:t>
      </w:r>
      <w:r>
        <w:rPr>
          <w:sz w:val="24"/>
        </w:rPr>
        <w:t>истинность</w:t>
      </w:r>
      <w:r>
        <w:rPr>
          <w:spacing w:val="-2"/>
          <w:sz w:val="24"/>
        </w:rPr>
        <w:t xml:space="preserve"> </w:t>
      </w:r>
      <w:r>
        <w:rPr>
          <w:sz w:val="24"/>
        </w:rPr>
        <w:t>предположения).</w:t>
      </w:r>
    </w:p>
    <w:p w:rsidR="00CC679B" w:rsidRDefault="00CC679B">
      <w:pPr>
        <w:pStyle w:val="a4"/>
        <w:ind w:right="856"/>
      </w:pP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математические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применяются</w:t>
      </w:r>
      <w:r>
        <w:rPr>
          <w:spacing w:val="1"/>
        </w:rPr>
        <w:t xml:space="preserve"> </w:t>
      </w:r>
      <w:r>
        <w:t>обучающимся</w:t>
      </w:r>
      <w:r>
        <w:rPr>
          <w:spacing w:val="1"/>
        </w:rPr>
        <w:t xml:space="preserve"> </w:t>
      </w:r>
      <w:r>
        <w:t>при</w:t>
      </w:r>
      <w:r>
        <w:rPr>
          <w:spacing w:val="1"/>
        </w:rPr>
        <w:t xml:space="preserve"> </w:t>
      </w:r>
      <w:r>
        <w:t>изучении</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(количественные</w:t>
      </w:r>
      <w:r>
        <w:rPr>
          <w:spacing w:val="1"/>
        </w:rPr>
        <w:t xml:space="preserve"> </w:t>
      </w:r>
      <w:r>
        <w:t>и</w:t>
      </w:r>
      <w:r>
        <w:rPr>
          <w:spacing w:val="1"/>
        </w:rPr>
        <w:t xml:space="preserve"> </w:t>
      </w:r>
      <w:r>
        <w:t>пространственные характеристики, оценки, расчёты и прикидка, использование графических</w:t>
      </w:r>
      <w:r>
        <w:rPr>
          <w:spacing w:val="1"/>
        </w:rPr>
        <w:t xml:space="preserve"> </w:t>
      </w:r>
      <w:r>
        <w:t>форм представления информации). Приобретённые обучающимся умения строить алгоритмы,</w:t>
      </w:r>
      <w:r>
        <w:rPr>
          <w:spacing w:val="1"/>
        </w:rPr>
        <w:t xml:space="preserve"> </w:t>
      </w:r>
      <w:r>
        <w:t>выбирать рациональные способы устных и письменных арифметических вычислений, приёмы</w:t>
      </w:r>
      <w:r>
        <w:rPr>
          <w:spacing w:val="1"/>
        </w:rPr>
        <w:t xml:space="preserve"> </w:t>
      </w:r>
      <w:r>
        <w:t>проверки правильности выполнения действий, а также различение, называние, изображение</w:t>
      </w:r>
      <w:r>
        <w:rPr>
          <w:spacing w:val="1"/>
        </w:rPr>
        <w:t xml:space="preserve"> </w:t>
      </w:r>
      <w:r>
        <w:t>геометрических</w:t>
      </w:r>
      <w:r>
        <w:rPr>
          <w:spacing w:val="1"/>
        </w:rPr>
        <w:t xml:space="preserve"> </w:t>
      </w:r>
      <w:r>
        <w:t>фигур,</w:t>
      </w:r>
      <w:r>
        <w:rPr>
          <w:spacing w:val="1"/>
        </w:rPr>
        <w:t xml:space="preserve"> </w:t>
      </w:r>
      <w:r>
        <w:t>нахождение</w:t>
      </w:r>
      <w:r>
        <w:rPr>
          <w:spacing w:val="1"/>
        </w:rPr>
        <w:t xml:space="preserve"> </w:t>
      </w:r>
      <w:r>
        <w:t>геометрических</w:t>
      </w:r>
      <w:r>
        <w:rPr>
          <w:spacing w:val="1"/>
        </w:rPr>
        <w:t xml:space="preserve"> </w:t>
      </w:r>
      <w:r>
        <w:t>величин</w:t>
      </w:r>
      <w:r>
        <w:rPr>
          <w:spacing w:val="1"/>
        </w:rPr>
        <w:t xml:space="preserve"> </w:t>
      </w:r>
      <w:r>
        <w:t>(длина,</w:t>
      </w:r>
      <w:r>
        <w:rPr>
          <w:spacing w:val="1"/>
        </w:rPr>
        <w:t xml:space="preserve"> </w:t>
      </w:r>
      <w:r>
        <w:t>периметр,</w:t>
      </w:r>
      <w:r>
        <w:rPr>
          <w:spacing w:val="1"/>
        </w:rPr>
        <w:t xml:space="preserve"> </w:t>
      </w:r>
      <w:r>
        <w:t>площадь)</w:t>
      </w:r>
      <w:r>
        <w:rPr>
          <w:spacing w:val="1"/>
        </w:rPr>
        <w:t xml:space="preserve"> </w:t>
      </w:r>
      <w:r>
        <w:t>становятся</w:t>
      </w:r>
      <w:r>
        <w:rPr>
          <w:spacing w:val="1"/>
        </w:rPr>
        <w:t xml:space="preserve"> </w:t>
      </w:r>
      <w:r>
        <w:t>показателями</w:t>
      </w:r>
      <w:r>
        <w:rPr>
          <w:spacing w:val="1"/>
        </w:rPr>
        <w:t xml:space="preserve"> </w:t>
      </w:r>
      <w:r>
        <w:t>сформированной</w:t>
      </w:r>
      <w:r>
        <w:rPr>
          <w:spacing w:val="1"/>
        </w:rPr>
        <w:t xml:space="preserve"> </w:t>
      </w:r>
      <w:r>
        <w:t>функциональной</w:t>
      </w:r>
      <w:r>
        <w:rPr>
          <w:spacing w:val="1"/>
        </w:rPr>
        <w:t xml:space="preserve"> </w:t>
      </w:r>
      <w:r>
        <w:t>грамотности</w:t>
      </w:r>
      <w:r>
        <w:rPr>
          <w:spacing w:val="1"/>
        </w:rPr>
        <w:t xml:space="preserve"> </w:t>
      </w:r>
      <w:r>
        <w:t>обучающегося</w:t>
      </w:r>
      <w:r>
        <w:rPr>
          <w:spacing w:val="1"/>
        </w:rPr>
        <w:t xml:space="preserve"> </w:t>
      </w:r>
      <w:r>
        <w:t>и</w:t>
      </w:r>
      <w:r>
        <w:rPr>
          <w:spacing w:val="1"/>
        </w:rPr>
        <w:t xml:space="preserve"> </w:t>
      </w:r>
      <w:r>
        <w:t>предпосылкой</w:t>
      </w:r>
      <w:r>
        <w:rPr>
          <w:spacing w:val="-5"/>
        </w:rPr>
        <w:t xml:space="preserve"> </w:t>
      </w:r>
      <w:r>
        <w:t>успешного</w:t>
      </w:r>
      <w:r>
        <w:rPr>
          <w:spacing w:val="3"/>
        </w:rPr>
        <w:t xml:space="preserve"> </w:t>
      </w:r>
      <w:r>
        <w:t>дальнейшего обучения</w:t>
      </w:r>
      <w:r>
        <w:rPr>
          <w:spacing w:val="-1"/>
        </w:rPr>
        <w:t xml:space="preserve"> </w:t>
      </w:r>
      <w:r>
        <w:t>на</w:t>
      </w:r>
      <w:r>
        <w:rPr>
          <w:spacing w:val="-1"/>
        </w:rPr>
        <w:t xml:space="preserve"> </w:t>
      </w:r>
      <w:r>
        <w:t>уровне</w:t>
      </w:r>
      <w:r>
        <w:rPr>
          <w:spacing w:val="-6"/>
        </w:rPr>
        <w:t xml:space="preserve"> </w:t>
      </w:r>
      <w:r>
        <w:t>основного</w:t>
      </w:r>
      <w:r>
        <w:rPr>
          <w:spacing w:val="-6"/>
        </w:rPr>
        <w:t xml:space="preserve"> </w:t>
      </w:r>
      <w:r>
        <w:t>общего</w:t>
      </w:r>
      <w:r>
        <w:rPr>
          <w:spacing w:val="-5"/>
        </w:rPr>
        <w:t xml:space="preserve"> </w:t>
      </w:r>
      <w:r>
        <w:t>образования.</w:t>
      </w:r>
    </w:p>
    <w:p w:rsidR="00CC679B" w:rsidRDefault="00CC679B">
      <w:pPr>
        <w:pStyle w:val="a4"/>
        <w:spacing w:before="2"/>
        <w:ind w:right="850"/>
      </w:pPr>
      <w:r>
        <w:t>Планируемые результаты освоения программы по математике, представленные по годам</w:t>
      </w:r>
      <w:r>
        <w:rPr>
          <w:spacing w:val="1"/>
        </w:rPr>
        <w:t xml:space="preserve"> </w:t>
      </w:r>
      <w:r>
        <w:t>обучения, отражают, в первую очередь,</w:t>
      </w:r>
      <w:r>
        <w:rPr>
          <w:spacing w:val="1"/>
        </w:rPr>
        <w:t xml:space="preserve"> </w:t>
      </w:r>
      <w:r>
        <w:t>предметные достижения обучающегося. Также они</w:t>
      </w:r>
      <w:r>
        <w:rPr>
          <w:spacing w:val="1"/>
        </w:rPr>
        <w:t xml:space="preserve"> </w:t>
      </w:r>
      <w:r>
        <w:t>включают отдельные результаты в области становления личностных качеств и метапредметных</w:t>
      </w:r>
      <w:r>
        <w:rPr>
          <w:spacing w:val="1"/>
        </w:rPr>
        <w:t xml:space="preserve"> </w:t>
      </w:r>
      <w:r>
        <w:t>действий</w:t>
      </w:r>
      <w:r>
        <w:rPr>
          <w:spacing w:val="2"/>
        </w:rPr>
        <w:t xml:space="preserve"> </w:t>
      </w:r>
      <w:r>
        <w:t>и</w:t>
      </w:r>
      <w:r>
        <w:rPr>
          <w:spacing w:val="-3"/>
        </w:rPr>
        <w:t xml:space="preserve"> </w:t>
      </w:r>
      <w:r>
        <w:t>умений,</w:t>
      </w:r>
      <w:r>
        <w:rPr>
          <w:spacing w:val="3"/>
        </w:rPr>
        <w:t xml:space="preserve"> </w:t>
      </w:r>
      <w:r>
        <w:t>которые</w:t>
      </w:r>
      <w:r>
        <w:rPr>
          <w:spacing w:val="-5"/>
        </w:rPr>
        <w:t xml:space="preserve"> </w:t>
      </w:r>
      <w:r>
        <w:t>могут</w:t>
      </w:r>
      <w:r>
        <w:rPr>
          <w:spacing w:val="1"/>
        </w:rPr>
        <w:t xml:space="preserve"> </w:t>
      </w:r>
      <w:r>
        <w:t>быть</w:t>
      </w:r>
      <w:r>
        <w:rPr>
          <w:spacing w:val="2"/>
        </w:rPr>
        <w:t xml:space="preserve"> </w:t>
      </w:r>
      <w:r>
        <w:t>достигнуты</w:t>
      </w:r>
      <w:r>
        <w:rPr>
          <w:spacing w:val="3"/>
        </w:rPr>
        <w:t xml:space="preserve"> </w:t>
      </w:r>
      <w:r>
        <w:t>на этом</w:t>
      </w:r>
      <w:r>
        <w:rPr>
          <w:spacing w:val="2"/>
        </w:rPr>
        <w:t xml:space="preserve"> </w:t>
      </w:r>
      <w:r>
        <w:t>этапе</w:t>
      </w:r>
      <w:r>
        <w:rPr>
          <w:spacing w:val="-10"/>
        </w:rPr>
        <w:t xml:space="preserve"> </w:t>
      </w:r>
      <w:r>
        <w:t>обучения.</w:t>
      </w:r>
    </w:p>
    <w:p w:rsidR="00CC679B" w:rsidRDefault="00CC679B">
      <w:pPr>
        <w:pStyle w:val="a4"/>
        <w:ind w:right="843"/>
      </w:pPr>
      <w:r>
        <w:t>Общее число часов, рекомендованных для изучения математики – 540 часов: в 1 классе –</w:t>
      </w:r>
      <w:r>
        <w:rPr>
          <w:spacing w:val="-57"/>
        </w:rPr>
        <w:t xml:space="preserve"> </w:t>
      </w:r>
      <w:r>
        <w:t>132 часа (4 часа в неделю), во 2 классе – 136 часов (4 часа в неделю), в 3 классе – 136 часов (4</w:t>
      </w:r>
      <w:r>
        <w:rPr>
          <w:spacing w:val="1"/>
        </w:rPr>
        <w:t xml:space="preserve"> </w:t>
      </w:r>
      <w:r>
        <w:t>часа в</w:t>
      </w:r>
      <w:r>
        <w:rPr>
          <w:spacing w:val="3"/>
        </w:rPr>
        <w:t xml:space="preserve"> </w:t>
      </w:r>
      <w:r>
        <w:t>неделю),</w:t>
      </w:r>
      <w:r>
        <w:rPr>
          <w:spacing w:val="-1"/>
        </w:rPr>
        <w:t xml:space="preserve"> </w:t>
      </w:r>
      <w:r>
        <w:t>в</w:t>
      </w:r>
      <w:r>
        <w:rPr>
          <w:spacing w:val="2"/>
        </w:rPr>
        <w:t xml:space="preserve"> </w:t>
      </w:r>
      <w:r>
        <w:t>4</w:t>
      </w:r>
      <w:r>
        <w:rPr>
          <w:spacing w:val="-3"/>
        </w:rPr>
        <w:t xml:space="preserve"> </w:t>
      </w:r>
      <w:r>
        <w:t>классе</w:t>
      </w:r>
      <w:r>
        <w:rPr>
          <w:spacing w:val="4"/>
        </w:rPr>
        <w:t xml:space="preserve"> </w:t>
      </w:r>
      <w:r>
        <w:t>–</w:t>
      </w:r>
      <w:r>
        <w:rPr>
          <w:spacing w:val="1"/>
        </w:rPr>
        <w:t xml:space="preserve"> </w:t>
      </w:r>
      <w:r>
        <w:t>136</w:t>
      </w:r>
      <w:r>
        <w:rPr>
          <w:spacing w:val="2"/>
        </w:rPr>
        <w:t xml:space="preserve"> </w:t>
      </w:r>
      <w:r>
        <w:t>часов</w:t>
      </w:r>
      <w:r>
        <w:rPr>
          <w:spacing w:val="-1"/>
        </w:rPr>
        <w:t xml:space="preserve"> </w:t>
      </w:r>
      <w:r>
        <w:t>(4</w:t>
      </w:r>
      <w:r>
        <w:rPr>
          <w:spacing w:val="2"/>
        </w:rPr>
        <w:t xml:space="preserve"> </w:t>
      </w:r>
      <w:r>
        <w:t>часа</w:t>
      </w:r>
      <w:r>
        <w:rPr>
          <w:spacing w:val="-5"/>
        </w:rPr>
        <w:t xml:space="preserve"> </w:t>
      </w:r>
      <w:r>
        <w:t>в</w:t>
      </w:r>
      <w:r>
        <w:rPr>
          <w:spacing w:val="-1"/>
        </w:rPr>
        <w:t xml:space="preserve"> </w:t>
      </w:r>
      <w:r>
        <w:t>неделю).</w:t>
      </w:r>
    </w:p>
    <w:p w:rsidR="00CC679B" w:rsidRDefault="00CC679B">
      <w:pPr>
        <w:pStyle w:val="a4"/>
        <w:spacing w:line="274" w:lineRule="exact"/>
        <w:ind w:left="824" w:firstLine="0"/>
      </w:pPr>
      <w:r>
        <w:t>Основное</w:t>
      </w:r>
      <w:r>
        <w:rPr>
          <w:spacing w:val="49"/>
        </w:rPr>
        <w:t xml:space="preserve"> </w:t>
      </w:r>
      <w:r>
        <w:t>содержание</w:t>
      </w:r>
      <w:r>
        <w:rPr>
          <w:spacing w:val="39"/>
        </w:rPr>
        <w:t xml:space="preserve"> </w:t>
      </w:r>
      <w:r>
        <w:t>обучения</w:t>
      </w:r>
      <w:r>
        <w:rPr>
          <w:spacing w:val="50"/>
        </w:rPr>
        <w:t xml:space="preserve"> </w:t>
      </w:r>
      <w:r>
        <w:t>в</w:t>
      </w:r>
      <w:r>
        <w:rPr>
          <w:spacing w:val="46"/>
        </w:rPr>
        <w:t xml:space="preserve"> </w:t>
      </w:r>
      <w:r>
        <w:t>программе</w:t>
      </w:r>
      <w:r>
        <w:rPr>
          <w:spacing w:val="49"/>
        </w:rPr>
        <w:t xml:space="preserve"> </w:t>
      </w:r>
      <w:r>
        <w:t>по</w:t>
      </w:r>
      <w:r>
        <w:rPr>
          <w:spacing w:val="49"/>
        </w:rPr>
        <w:t xml:space="preserve"> </w:t>
      </w:r>
      <w:r>
        <w:t>математике</w:t>
      </w:r>
      <w:r>
        <w:rPr>
          <w:spacing w:val="45"/>
        </w:rPr>
        <w:t xml:space="preserve"> </w:t>
      </w:r>
      <w:r>
        <w:t>представлено</w:t>
      </w:r>
      <w:r>
        <w:rPr>
          <w:spacing w:val="54"/>
        </w:rPr>
        <w:t xml:space="preserve"> </w:t>
      </w:r>
      <w:r>
        <w:t>разделами:</w:t>
      </w:r>
    </w:p>
    <w:p w:rsidR="00CC679B" w:rsidRDefault="00CC679B">
      <w:pPr>
        <w:pStyle w:val="a4"/>
        <w:spacing w:before="4" w:line="237" w:lineRule="auto"/>
        <w:ind w:right="859" w:firstLine="0"/>
      </w:pPr>
      <w:r>
        <w:t>«Числа и величины», «Арифметические действия», «Текстовые задачи», «Пространственные</w:t>
      </w:r>
      <w:r>
        <w:rPr>
          <w:spacing w:val="1"/>
        </w:rPr>
        <w:t xml:space="preserve"> </w:t>
      </w:r>
      <w:r>
        <w:t>отношения</w:t>
      </w:r>
      <w:r>
        <w:rPr>
          <w:spacing w:val="-4"/>
        </w:rPr>
        <w:t xml:space="preserve"> </w:t>
      </w:r>
      <w:r>
        <w:t>и</w:t>
      </w:r>
      <w:r>
        <w:rPr>
          <w:spacing w:val="-3"/>
        </w:rPr>
        <w:t xml:space="preserve"> </w:t>
      </w:r>
      <w:r>
        <w:t>геометрические</w:t>
      </w:r>
      <w:r>
        <w:rPr>
          <w:spacing w:val="1"/>
        </w:rPr>
        <w:t xml:space="preserve"> </w:t>
      </w:r>
      <w:r>
        <w:t>фигуры»,</w:t>
      </w:r>
      <w:r>
        <w:rPr>
          <w:spacing w:val="3"/>
        </w:rPr>
        <w:t xml:space="preserve"> </w:t>
      </w:r>
      <w:r>
        <w:t>«Математическая</w:t>
      </w:r>
      <w:r>
        <w:rPr>
          <w:spacing w:val="1"/>
        </w:rPr>
        <w:t xml:space="preserve"> </w:t>
      </w:r>
      <w:r>
        <w:t>информация».</w:t>
      </w:r>
    </w:p>
    <w:p w:rsidR="00CC679B" w:rsidRDefault="00CC679B">
      <w:pPr>
        <w:pStyle w:val="1"/>
        <w:spacing w:before="8"/>
        <w:ind w:left="3628"/>
      </w:pPr>
      <w:r>
        <w:t>Содержание</w:t>
      </w:r>
      <w:r>
        <w:rPr>
          <w:spacing w:val="-2"/>
        </w:rPr>
        <w:t xml:space="preserve"> </w:t>
      </w:r>
      <w:r>
        <w:t>обучения</w:t>
      </w:r>
      <w:r>
        <w:rPr>
          <w:spacing w:val="-1"/>
        </w:rPr>
        <w:t xml:space="preserve"> </w:t>
      </w:r>
      <w:r>
        <w:t>в 1</w:t>
      </w:r>
      <w:r>
        <w:rPr>
          <w:spacing w:val="-5"/>
        </w:rPr>
        <w:t xml:space="preserve"> </w:t>
      </w:r>
      <w:r>
        <w:t>классе.</w:t>
      </w:r>
    </w:p>
    <w:p w:rsidR="00CC679B" w:rsidRDefault="00CC679B">
      <w:pPr>
        <w:pStyle w:val="a4"/>
        <w:spacing w:line="270" w:lineRule="exact"/>
        <w:ind w:left="824" w:firstLine="0"/>
        <w:jc w:val="left"/>
      </w:pPr>
      <w:r>
        <w:t>Числа и</w:t>
      </w:r>
      <w:r>
        <w:rPr>
          <w:spacing w:val="-3"/>
        </w:rPr>
        <w:t xml:space="preserve"> </w:t>
      </w:r>
      <w:r>
        <w:t>величины.</w:t>
      </w:r>
    </w:p>
    <w:p w:rsidR="00CC679B" w:rsidRDefault="00CC679B">
      <w:pPr>
        <w:pStyle w:val="a4"/>
        <w:spacing w:before="4" w:line="237" w:lineRule="auto"/>
        <w:ind w:right="854"/>
        <w:jc w:val="left"/>
      </w:pPr>
      <w:r>
        <w:t>Числа</w:t>
      </w:r>
      <w:r>
        <w:rPr>
          <w:spacing w:val="26"/>
        </w:rPr>
        <w:t xml:space="preserve"> </w:t>
      </w:r>
      <w:r>
        <w:t>от</w:t>
      </w:r>
      <w:r>
        <w:rPr>
          <w:spacing w:val="28"/>
        </w:rPr>
        <w:t xml:space="preserve"> </w:t>
      </w:r>
      <w:r>
        <w:t>1</w:t>
      </w:r>
      <w:r>
        <w:rPr>
          <w:spacing w:val="27"/>
        </w:rPr>
        <w:t xml:space="preserve"> </w:t>
      </w:r>
      <w:r>
        <w:t>до</w:t>
      </w:r>
      <w:r>
        <w:rPr>
          <w:spacing w:val="31"/>
        </w:rPr>
        <w:t xml:space="preserve"> </w:t>
      </w:r>
      <w:r>
        <w:t>9:</w:t>
      </w:r>
      <w:r>
        <w:rPr>
          <w:spacing w:val="33"/>
        </w:rPr>
        <w:t xml:space="preserve"> </w:t>
      </w:r>
      <w:r>
        <w:t>различение,</w:t>
      </w:r>
      <w:r>
        <w:rPr>
          <w:spacing w:val="30"/>
        </w:rPr>
        <w:t xml:space="preserve"> </w:t>
      </w:r>
      <w:r>
        <w:t>чтение,</w:t>
      </w:r>
      <w:r>
        <w:rPr>
          <w:spacing w:val="29"/>
        </w:rPr>
        <w:t xml:space="preserve"> </w:t>
      </w:r>
      <w:r>
        <w:t>запись.</w:t>
      </w:r>
      <w:r>
        <w:rPr>
          <w:spacing w:val="25"/>
        </w:rPr>
        <w:t xml:space="preserve"> </w:t>
      </w:r>
      <w:r>
        <w:t>Единица</w:t>
      </w:r>
      <w:r>
        <w:rPr>
          <w:spacing w:val="27"/>
        </w:rPr>
        <w:t xml:space="preserve"> </w:t>
      </w:r>
      <w:r>
        <w:t>счёта.</w:t>
      </w:r>
      <w:r>
        <w:rPr>
          <w:spacing w:val="33"/>
        </w:rPr>
        <w:t xml:space="preserve"> </w:t>
      </w:r>
      <w:r>
        <w:t>Десяток.</w:t>
      </w:r>
      <w:r>
        <w:rPr>
          <w:spacing w:val="30"/>
        </w:rPr>
        <w:t xml:space="preserve"> </w:t>
      </w:r>
      <w:r>
        <w:t>Счёт</w:t>
      </w:r>
      <w:r>
        <w:rPr>
          <w:spacing w:val="28"/>
        </w:rPr>
        <w:t xml:space="preserve"> </w:t>
      </w:r>
      <w:r>
        <w:t>предметов,</w:t>
      </w:r>
      <w:r>
        <w:rPr>
          <w:spacing w:val="-57"/>
        </w:rPr>
        <w:t xml:space="preserve"> </w:t>
      </w:r>
      <w:r>
        <w:t>запись</w:t>
      </w:r>
      <w:r>
        <w:rPr>
          <w:spacing w:val="1"/>
        </w:rPr>
        <w:t xml:space="preserve"> </w:t>
      </w:r>
      <w:r>
        <w:t>результата цифрами.</w:t>
      </w:r>
      <w:r>
        <w:rPr>
          <w:spacing w:val="-2"/>
        </w:rPr>
        <w:t xml:space="preserve"> </w:t>
      </w:r>
      <w:r>
        <w:t>Число</w:t>
      </w:r>
      <w:r>
        <w:rPr>
          <w:spacing w:val="1"/>
        </w:rPr>
        <w:t xml:space="preserve"> </w:t>
      </w:r>
      <w:r>
        <w:t>и</w:t>
      </w:r>
      <w:r>
        <w:rPr>
          <w:spacing w:val="2"/>
        </w:rPr>
        <w:t xml:space="preserve"> </w:t>
      </w:r>
      <w:r>
        <w:t>цифра 0</w:t>
      </w:r>
      <w:r>
        <w:rPr>
          <w:spacing w:val="1"/>
        </w:rPr>
        <w:t xml:space="preserve"> </w:t>
      </w:r>
      <w:r>
        <w:t>при</w:t>
      </w:r>
      <w:r>
        <w:rPr>
          <w:spacing w:val="2"/>
        </w:rPr>
        <w:t xml:space="preserve"> </w:t>
      </w:r>
      <w:r>
        <w:t>измерении,</w:t>
      </w:r>
      <w:r>
        <w:rPr>
          <w:spacing w:val="-2"/>
        </w:rPr>
        <w:t xml:space="preserve"> </w:t>
      </w:r>
      <w:r>
        <w:t>вычислении.</w:t>
      </w:r>
    </w:p>
    <w:p w:rsidR="00CC679B" w:rsidRDefault="00CC679B">
      <w:pPr>
        <w:pStyle w:val="a4"/>
        <w:spacing w:before="4" w:line="275" w:lineRule="exact"/>
        <w:ind w:left="824" w:firstLine="0"/>
        <w:jc w:val="left"/>
      </w:pPr>
      <w:r>
        <w:t>Числа</w:t>
      </w:r>
      <w:r>
        <w:rPr>
          <w:spacing w:val="5"/>
        </w:rPr>
        <w:t xml:space="preserve"> </w:t>
      </w:r>
      <w:r>
        <w:t>в</w:t>
      </w:r>
      <w:r>
        <w:rPr>
          <w:spacing w:val="66"/>
        </w:rPr>
        <w:t xml:space="preserve"> </w:t>
      </w:r>
      <w:r>
        <w:t>пределах  20:</w:t>
      </w:r>
      <w:r>
        <w:rPr>
          <w:spacing w:val="65"/>
        </w:rPr>
        <w:t xml:space="preserve"> </w:t>
      </w:r>
      <w:r>
        <w:t>чтение,</w:t>
      </w:r>
      <w:r>
        <w:rPr>
          <w:spacing w:val="66"/>
        </w:rPr>
        <w:t xml:space="preserve"> </w:t>
      </w:r>
      <w:r>
        <w:t>запись,</w:t>
      </w:r>
      <w:r>
        <w:rPr>
          <w:spacing w:val="67"/>
        </w:rPr>
        <w:t xml:space="preserve"> </w:t>
      </w:r>
      <w:r>
        <w:t>сравнение.</w:t>
      </w:r>
      <w:r>
        <w:rPr>
          <w:spacing w:val="67"/>
        </w:rPr>
        <w:t xml:space="preserve"> </w:t>
      </w:r>
      <w:r>
        <w:t>Однозначные</w:t>
      </w:r>
      <w:r>
        <w:rPr>
          <w:spacing w:val="72"/>
        </w:rPr>
        <w:t xml:space="preserve"> </w:t>
      </w:r>
      <w:r>
        <w:t>и</w:t>
      </w:r>
      <w:r>
        <w:rPr>
          <w:spacing w:val="66"/>
        </w:rPr>
        <w:t xml:space="preserve"> </w:t>
      </w:r>
      <w:r>
        <w:t>двузначные</w:t>
      </w:r>
      <w:r>
        <w:rPr>
          <w:spacing w:val="63"/>
        </w:rPr>
        <w:t xml:space="preserve"> </w:t>
      </w:r>
      <w:r>
        <w:t>числа.</w:t>
      </w:r>
    </w:p>
    <w:p w:rsidR="00CC679B" w:rsidRDefault="00CC679B">
      <w:pPr>
        <w:pStyle w:val="a4"/>
        <w:spacing w:line="275" w:lineRule="exact"/>
        <w:ind w:firstLine="0"/>
        <w:jc w:val="left"/>
      </w:pPr>
      <w:r>
        <w:t>Увеличение</w:t>
      </w:r>
      <w:r>
        <w:rPr>
          <w:spacing w:val="-3"/>
        </w:rPr>
        <w:t xml:space="preserve"> </w:t>
      </w:r>
      <w:r>
        <w:t>(уменьшение)</w:t>
      </w:r>
      <w:r>
        <w:rPr>
          <w:spacing w:val="-1"/>
        </w:rPr>
        <w:t xml:space="preserve"> </w:t>
      </w:r>
      <w:r>
        <w:t>числа</w:t>
      </w:r>
      <w:r>
        <w:rPr>
          <w:spacing w:val="-8"/>
        </w:rPr>
        <w:t xml:space="preserve"> </w:t>
      </w:r>
      <w:r>
        <w:t>на</w:t>
      </w:r>
      <w:r>
        <w:rPr>
          <w:spacing w:val="-3"/>
        </w:rPr>
        <w:t xml:space="preserve"> </w:t>
      </w:r>
      <w:r>
        <w:t>несколько</w:t>
      </w:r>
      <w:r>
        <w:rPr>
          <w:spacing w:val="-6"/>
        </w:rPr>
        <w:t xml:space="preserve"> </w:t>
      </w:r>
      <w:r>
        <w:t>единиц.</w:t>
      </w:r>
    </w:p>
    <w:p w:rsidR="00CC679B" w:rsidRDefault="00CC679B">
      <w:pPr>
        <w:pStyle w:val="a4"/>
        <w:spacing w:before="2"/>
        <w:ind w:left="824" w:firstLine="0"/>
        <w:jc w:val="left"/>
      </w:pPr>
      <w:r>
        <w:t>Длина</w:t>
      </w:r>
      <w:r>
        <w:rPr>
          <w:spacing w:val="12"/>
        </w:rPr>
        <w:t xml:space="preserve"> </w:t>
      </w:r>
      <w:r>
        <w:t>и</w:t>
      </w:r>
      <w:r>
        <w:rPr>
          <w:spacing w:val="72"/>
        </w:rPr>
        <w:t xml:space="preserve"> </w:t>
      </w:r>
      <w:r>
        <w:t>её</w:t>
      </w:r>
      <w:r>
        <w:rPr>
          <w:spacing w:val="71"/>
        </w:rPr>
        <w:t xml:space="preserve"> </w:t>
      </w:r>
      <w:r>
        <w:t>измерение.</w:t>
      </w:r>
      <w:r>
        <w:rPr>
          <w:spacing w:val="69"/>
        </w:rPr>
        <w:t xml:space="preserve"> </w:t>
      </w:r>
      <w:r>
        <w:t>Единицы</w:t>
      </w:r>
      <w:r>
        <w:rPr>
          <w:spacing w:val="72"/>
        </w:rPr>
        <w:t xml:space="preserve"> </w:t>
      </w:r>
      <w:r>
        <w:t>длины</w:t>
      </w:r>
      <w:r>
        <w:rPr>
          <w:spacing w:val="69"/>
        </w:rPr>
        <w:t xml:space="preserve"> </w:t>
      </w:r>
      <w:r>
        <w:t>и</w:t>
      </w:r>
      <w:r>
        <w:rPr>
          <w:spacing w:val="73"/>
        </w:rPr>
        <w:t xml:space="preserve"> </w:t>
      </w:r>
      <w:r>
        <w:t>установление</w:t>
      </w:r>
      <w:r>
        <w:rPr>
          <w:spacing w:val="71"/>
        </w:rPr>
        <w:t xml:space="preserve"> </w:t>
      </w:r>
      <w:r>
        <w:t>соотношения</w:t>
      </w:r>
      <w:r>
        <w:rPr>
          <w:spacing w:val="71"/>
        </w:rPr>
        <w:t xml:space="preserve"> </w:t>
      </w:r>
      <w:r>
        <w:t>между</w:t>
      </w:r>
      <w:r>
        <w:rPr>
          <w:spacing w:val="62"/>
        </w:rPr>
        <w:t xml:space="preserve"> </w:t>
      </w:r>
      <w:r>
        <w:t>ними:</w:t>
      </w:r>
    </w:p>
    <w:p w:rsidR="00CC679B" w:rsidRDefault="00CC679B">
      <w:pPr>
        <w:sectPr w:rsidR="00CC679B">
          <w:footerReference w:type="default" r:id="rId27"/>
          <w:pgSz w:w="11910" w:h="16840"/>
          <w:pgMar w:top="760" w:right="0" w:bottom="700" w:left="1020" w:header="0" w:footer="512" w:gutter="0"/>
          <w:cols w:space="720"/>
        </w:sectPr>
      </w:pPr>
    </w:p>
    <w:p w:rsidR="00CC679B" w:rsidRDefault="00CC679B">
      <w:pPr>
        <w:pStyle w:val="a4"/>
        <w:spacing w:before="63"/>
        <w:ind w:firstLine="0"/>
      </w:pPr>
      <w:r>
        <w:lastRenderedPageBreak/>
        <w:t>сантиметр,</w:t>
      </w:r>
      <w:r>
        <w:rPr>
          <w:spacing w:val="-3"/>
        </w:rPr>
        <w:t xml:space="preserve"> </w:t>
      </w:r>
      <w:r>
        <w:t>дециметр.</w:t>
      </w:r>
    </w:p>
    <w:p w:rsidR="00CC679B" w:rsidRDefault="00CC679B">
      <w:pPr>
        <w:pStyle w:val="a4"/>
        <w:spacing w:before="3" w:line="275" w:lineRule="exact"/>
        <w:ind w:left="824" w:firstLine="0"/>
      </w:pPr>
      <w:r>
        <w:t>Арифметические</w:t>
      </w:r>
      <w:r>
        <w:rPr>
          <w:spacing w:val="-4"/>
        </w:rPr>
        <w:t xml:space="preserve"> </w:t>
      </w:r>
      <w:r>
        <w:t>действия.</w:t>
      </w:r>
    </w:p>
    <w:p w:rsidR="00CC679B" w:rsidRDefault="00CC679B">
      <w:pPr>
        <w:pStyle w:val="a4"/>
        <w:spacing w:line="242" w:lineRule="auto"/>
        <w:ind w:right="846"/>
      </w:pP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20.</w:t>
      </w:r>
      <w:r>
        <w:rPr>
          <w:spacing w:val="1"/>
        </w:rPr>
        <w:t xml:space="preserve"> </w:t>
      </w:r>
      <w:r>
        <w:t>Названия</w:t>
      </w:r>
      <w:r>
        <w:rPr>
          <w:spacing w:val="1"/>
        </w:rPr>
        <w:t xml:space="preserve"> </w:t>
      </w:r>
      <w:r>
        <w:t>компонентов</w:t>
      </w:r>
      <w:r>
        <w:rPr>
          <w:spacing w:val="1"/>
        </w:rPr>
        <w:t xml:space="preserve"> </w:t>
      </w:r>
      <w:r>
        <w:t>действий,</w:t>
      </w:r>
      <w:r>
        <w:rPr>
          <w:spacing w:val="1"/>
        </w:rPr>
        <w:t xml:space="preserve"> </w:t>
      </w:r>
      <w:r>
        <w:t>результатов действий сложения,</w:t>
      </w:r>
      <w:r>
        <w:rPr>
          <w:spacing w:val="-4"/>
        </w:rPr>
        <w:t xml:space="preserve"> </w:t>
      </w:r>
      <w:r>
        <w:t>вычитания.</w:t>
      </w:r>
      <w:r>
        <w:rPr>
          <w:spacing w:val="1"/>
        </w:rPr>
        <w:t xml:space="preserve"> </w:t>
      </w:r>
      <w:r>
        <w:t>Вычитание</w:t>
      </w:r>
      <w:r>
        <w:rPr>
          <w:spacing w:val="-1"/>
        </w:rPr>
        <w:t xml:space="preserve"> </w:t>
      </w:r>
      <w:r>
        <w:t>как</w:t>
      </w:r>
      <w:r>
        <w:rPr>
          <w:spacing w:val="-3"/>
        </w:rPr>
        <w:t xml:space="preserve"> </w:t>
      </w:r>
      <w:r>
        <w:t>действие,</w:t>
      </w:r>
      <w:r>
        <w:rPr>
          <w:spacing w:val="-4"/>
        </w:rPr>
        <w:t xml:space="preserve"> </w:t>
      </w:r>
      <w:r>
        <w:t>обратное</w:t>
      </w:r>
      <w:r>
        <w:rPr>
          <w:spacing w:val="-2"/>
        </w:rPr>
        <w:t xml:space="preserve"> </w:t>
      </w:r>
      <w:r>
        <w:t>сложению.</w:t>
      </w:r>
    </w:p>
    <w:p w:rsidR="00CC679B" w:rsidRDefault="00CC679B">
      <w:pPr>
        <w:pStyle w:val="a4"/>
        <w:spacing w:line="271" w:lineRule="exact"/>
        <w:ind w:left="824" w:firstLine="0"/>
      </w:pPr>
      <w:r>
        <w:t>Текстовые</w:t>
      </w:r>
      <w:r>
        <w:rPr>
          <w:spacing w:val="-2"/>
        </w:rPr>
        <w:t xml:space="preserve"> </w:t>
      </w:r>
      <w:r>
        <w:t>задачи.</w:t>
      </w:r>
    </w:p>
    <w:p w:rsidR="00CC679B" w:rsidRDefault="00CC679B">
      <w:pPr>
        <w:pStyle w:val="a4"/>
        <w:spacing w:before="1"/>
        <w:ind w:right="851"/>
      </w:pPr>
      <w:r>
        <w:t>Текстовая</w:t>
      </w:r>
      <w:r>
        <w:rPr>
          <w:spacing w:val="1"/>
        </w:rPr>
        <w:t xml:space="preserve"> </w:t>
      </w:r>
      <w:r>
        <w:t>задача:</w:t>
      </w:r>
      <w:r>
        <w:rPr>
          <w:spacing w:val="1"/>
        </w:rPr>
        <w:t xml:space="preserve"> </w:t>
      </w:r>
      <w:r>
        <w:t>структурные</w:t>
      </w:r>
      <w:r>
        <w:rPr>
          <w:spacing w:val="1"/>
        </w:rPr>
        <w:t xml:space="preserve"> </w:t>
      </w:r>
      <w:r>
        <w:t>элементы,</w:t>
      </w:r>
      <w:r>
        <w:rPr>
          <w:spacing w:val="1"/>
        </w:rPr>
        <w:t xml:space="preserve"> </w:t>
      </w:r>
      <w:r>
        <w:t>составление</w:t>
      </w:r>
      <w:r>
        <w:rPr>
          <w:spacing w:val="1"/>
        </w:rPr>
        <w:t xml:space="preserve"> </w:t>
      </w:r>
      <w:r>
        <w:t>текстовой</w:t>
      </w:r>
      <w:r>
        <w:rPr>
          <w:spacing w:val="1"/>
        </w:rPr>
        <w:t xml:space="preserve"> </w:t>
      </w:r>
      <w:r>
        <w:t>задачи</w:t>
      </w:r>
      <w:r>
        <w:rPr>
          <w:spacing w:val="1"/>
        </w:rPr>
        <w:t xml:space="preserve"> </w:t>
      </w:r>
      <w:r>
        <w:t>по</w:t>
      </w:r>
      <w:r>
        <w:rPr>
          <w:spacing w:val="1"/>
        </w:rPr>
        <w:t xml:space="preserve"> </w:t>
      </w:r>
      <w:r>
        <w:t>образцу.</w:t>
      </w:r>
      <w:r>
        <w:rPr>
          <w:spacing w:val="1"/>
        </w:rPr>
        <w:t xml:space="preserve"> </w:t>
      </w:r>
      <w:r>
        <w:t>Зависимость между данными и искомой величиной в текстовой задаче. Решение задач в одно</w:t>
      </w:r>
      <w:r>
        <w:rPr>
          <w:spacing w:val="1"/>
        </w:rPr>
        <w:t xml:space="preserve"> </w:t>
      </w:r>
      <w:r>
        <w:t>действие.</w:t>
      </w:r>
    </w:p>
    <w:p w:rsidR="00CC679B" w:rsidRDefault="00CC679B">
      <w:pPr>
        <w:pStyle w:val="a4"/>
        <w:spacing w:line="274" w:lineRule="exact"/>
        <w:ind w:left="824" w:firstLine="0"/>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4"/>
        </w:rPr>
        <w:t xml:space="preserve"> </w:t>
      </w:r>
      <w:r>
        <w:t>фигуры.</w:t>
      </w:r>
    </w:p>
    <w:p w:rsidR="00CC679B" w:rsidRDefault="00CC679B">
      <w:pPr>
        <w:pStyle w:val="a4"/>
        <w:spacing w:before="5" w:line="237" w:lineRule="auto"/>
        <w:ind w:right="854"/>
      </w:pPr>
      <w:r>
        <w:t>Расположение</w:t>
      </w:r>
      <w:r>
        <w:rPr>
          <w:spacing w:val="1"/>
        </w:rPr>
        <w:t xml:space="preserve"> </w:t>
      </w:r>
      <w:r>
        <w:t>предметов</w:t>
      </w:r>
      <w:r>
        <w:rPr>
          <w:spacing w:val="1"/>
        </w:rPr>
        <w:t xml:space="preserve"> </w:t>
      </w:r>
      <w:r>
        <w:t>и</w:t>
      </w:r>
      <w:r>
        <w:rPr>
          <w:spacing w:val="1"/>
        </w:rPr>
        <w:t xml:space="preserve"> </w:t>
      </w:r>
      <w:r>
        <w:t>объектов</w:t>
      </w:r>
      <w:r>
        <w:rPr>
          <w:spacing w:val="1"/>
        </w:rPr>
        <w:t xml:space="preserve"> </w:t>
      </w:r>
      <w:r>
        <w:t>на</w:t>
      </w:r>
      <w:r>
        <w:rPr>
          <w:spacing w:val="1"/>
        </w:rPr>
        <w:t xml:space="preserve"> </w:t>
      </w:r>
      <w:r>
        <w:t>плоскости,</w:t>
      </w:r>
      <w:r>
        <w:rPr>
          <w:spacing w:val="1"/>
        </w:rPr>
        <w:t xml:space="preserve"> </w:t>
      </w:r>
      <w:r>
        <w:t>в</w:t>
      </w:r>
      <w:r>
        <w:rPr>
          <w:spacing w:val="1"/>
        </w:rPr>
        <w:t xml:space="preserve"> </w:t>
      </w:r>
      <w:r>
        <w:t>пространстве,</w:t>
      </w:r>
      <w:r>
        <w:rPr>
          <w:spacing w:val="1"/>
        </w:rPr>
        <w:t xml:space="preserve"> </w:t>
      </w:r>
      <w:r>
        <w:t>установление</w:t>
      </w:r>
      <w:r>
        <w:rPr>
          <w:spacing w:val="1"/>
        </w:rPr>
        <w:t xml:space="preserve"> </w:t>
      </w:r>
      <w:r>
        <w:t>пространственных</w:t>
      </w:r>
      <w:r>
        <w:rPr>
          <w:spacing w:val="-9"/>
        </w:rPr>
        <w:t xml:space="preserve"> </w:t>
      </w:r>
      <w:r>
        <w:t>отношений:</w:t>
      </w:r>
      <w:r>
        <w:rPr>
          <w:spacing w:val="-4"/>
        </w:rPr>
        <w:t xml:space="preserve"> </w:t>
      </w:r>
      <w:r>
        <w:t>«слева-справа»,</w:t>
      </w:r>
      <w:r>
        <w:rPr>
          <w:spacing w:val="3"/>
        </w:rPr>
        <w:t xml:space="preserve"> </w:t>
      </w:r>
      <w:r>
        <w:t>«сверху-снизу»,</w:t>
      </w:r>
      <w:r>
        <w:rPr>
          <w:spacing w:val="8"/>
        </w:rPr>
        <w:t xml:space="preserve"> </w:t>
      </w:r>
      <w:r>
        <w:t>«между».</w:t>
      </w:r>
    </w:p>
    <w:p w:rsidR="00CC679B" w:rsidRDefault="00CC679B">
      <w:pPr>
        <w:pStyle w:val="a4"/>
        <w:spacing w:before="3"/>
        <w:ind w:right="854"/>
      </w:pPr>
      <w:r>
        <w:t>Геометрические фигуры: распознавание круга, треугольника, прямоугольника, отрезка.</w:t>
      </w:r>
      <w:r>
        <w:rPr>
          <w:spacing w:val="1"/>
        </w:rPr>
        <w:t xml:space="preserve"> </w:t>
      </w:r>
      <w:r>
        <w:t>Построение отрезка, квадрата, треугольника с помощью линейки на листе в клетку. Измерение</w:t>
      </w:r>
      <w:r>
        <w:rPr>
          <w:spacing w:val="1"/>
        </w:rPr>
        <w:t xml:space="preserve"> </w:t>
      </w:r>
      <w:r>
        <w:t>длины</w:t>
      </w:r>
      <w:r>
        <w:rPr>
          <w:spacing w:val="-2"/>
        </w:rPr>
        <w:t xml:space="preserve"> </w:t>
      </w:r>
      <w:r>
        <w:t>отрезка</w:t>
      </w:r>
      <w:r>
        <w:rPr>
          <w:spacing w:val="-4"/>
        </w:rPr>
        <w:t xml:space="preserve"> </w:t>
      </w:r>
      <w:r>
        <w:t>в</w:t>
      </w:r>
      <w:r>
        <w:rPr>
          <w:spacing w:val="3"/>
        </w:rPr>
        <w:t xml:space="preserve"> </w:t>
      </w:r>
      <w:r>
        <w:t>сантиметрах.</w:t>
      </w:r>
    </w:p>
    <w:p w:rsidR="00CC679B" w:rsidRDefault="00CC679B">
      <w:pPr>
        <w:pStyle w:val="a4"/>
        <w:spacing w:line="274" w:lineRule="exact"/>
        <w:ind w:left="824" w:firstLine="0"/>
      </w:pPr>
      <w:r>
        <w:t>Математическая</w:t>
      </w:r>
      <w:r>
        <w:rPr>
          <w:spacing w:val="-4"/>
        </w:rPr>
        <w:t xml:space="preserve"> </w:t>
      </w:r>
      <w:r>
        <w:t>информация.</w:t>
      </w:r>
    </w:p>
    <w:p w:rsidR="00CC679B" w:rsidRDefault="00CC679B">
      <w:pPr>
        <w:pStyle w:val="a4"/>
        <w:spacing w:before="5" w:line="237" w:lineRule="auto"/>
        <w:ind w:right="850"/>
      </w:pPr>
      <w:r>
        <w:t>Сбор</w:t>
      </w:r>
      <w:r>
        <w:rPr>
          <w:spacing w:val="1"/>
        </w:rPr>
        <w:t xml:space="preserve"> </w:t>
      </w:r>
      <w:r>
        <w:t>данных</w:t>
      </w:r>
      <w:r>
        <w:rPr>
          <w:spacing w:val="1"/>
        </w:rPr>
        <w:t xml:space="preserve"> </w:t>
      </w:r>
      <w:r>
        <w:t>об</w:t>
      </w:r>
      <w:r>
        <w:rPr>
          <w:spacing w:val="1"/>
        </w:rPr>
        <w:t xml:space="preserve"> </w:t>
      </w:r>
      <w:r>
        <w:t>объекте</w:t>
      </w:r>
      <w:r>
        <w:rPr>
          <w:spacing w:val="1"/>
        </w:rPr>
        <w:t xml:space="preserve"> </w:t>
      </w:r>
      <w:r>
        <w:t>по</w:t>
      </w:r>
      <w:r>
        <w:rPr>
          <w:spacing w:val="1"/>
        </w:rPr>
        <w:t xml:space="preserve"> </w:t>
      </w:r>
      <w:r>
        <w:t>образцу.</w:t>
      </w:r>
      <w:r>
        <w:rPr>
          <w:spacing w:val="1"/>
        </w:rPr>
        <w:t xml:space="preserve"> </w:t>
      </w:r>
      <w:r>
        <w:t>Характеристики</w:t>
      </w:r>
      <w:r>
        <w:rPr>
          <w:spacing w:val="1"/>
        </w:rPr>
        <w:t xml:space="preserve"> </w:t>
      </w:r>
      <w:r>
        <w:t>объекта,</w:t>
      </w:r>
      <w:r>
        <w:rPr>
          <w:spacing w:val="1"/>
        </w:rPr>
        <w:t xml:space="preserve"> </w:t>
      </w:r>
      <w:r>
        <w:t>группы</w:t>
      </w:r>
      <w:r>
        <w:rPr>
          <w:spacing w:val="1"/>
        </w:rPr>
        <w:t xml:space="preserve"> </w:t>
      </w:r>
      <w:r>
        <w:t>объектов</w:t>
      </w:r>
      <w:r>
        <w:rPr>
          <w:spacing w:val="1"/>
        </w:rPr>
        <w:t xml:space="preserve"> </w:t>
      </w:r>
      <w:r>
        <w:t>(количество,</w:t>
      </w:r>
      <w:r>
        <w:rPr>
          <w:spacing w:val="2"/>
        </w:rPr>
        <w:t xml:space="preserve"> </w:t>
      </w:r>
      <w:r>
        <w:t>форма,</w:t>
      </w:r>
      <w:r>
        <w:rPr>
          <w:spacing w:val="3"/>
        </w:rPr>
        <w:t xml:space="preserve"> </w:t>
      </w:r>
      <w:r>
        <w:t>размер).</w:t>
      </w:r>
      <w:r>
        <w:rPr>
          <w:spacing w:val="-2"/>
        </w:rPr>
        <w:t xml:space="preserve"> </w:t>
      </w:r>
      <w:r>
        <w:t>Группировка</w:t>
      </w:r>
      <w:r>
        <w:rPr>
          <w:spacing w:val="-5"/>
        </w:rPr>
        <w:t xml:space="preserve"> </w:t>
      </w:r>
      <w:r>
        <w:t>объектов</w:t>
      </w:r>
      <w:r>
        <w:rPr>
          <w:spacing w:val="-2"/>
        </w:rPr>
        <w:t xml:space="preserve"> </w:t>
      </w:r>
      <w:r>
        <w:t>по</w:t>
      </w:r>
      <w:r>
        <w:rPr>
          <w:spacing w:val="1"/>
        </w:rPr>
        <w:t xml:space="preserve"> </w:t>
      </w:r>
      <w:r>
        <w:t>заданному</w:t>
      </w:r>
      <w:r>
        <w:rPr>
          <w:spacing w:val="-8"/>
        </w:rPr>
        <w:t xml:space="preserve"> </w:t>
      </w:r>
      <w:r>
        <w:t>признаку.</w:t>
      </w:r>
    </w:p>
    <w:p w:rsidR="00CC679B" w:rsidRDefault="00CC679B">
      <w:pPr>
        <w:pStyle w:val="a4"/>
        <w:spacing w:before="3" w:line="275" w:lineRule="exact"/>
        <w:ind w:left="824" w:firstLine="0"/>
      </w:pPr>
      <w:r>
        <w:t>Закономерность</w:t>
      </w:r>
      <w:r>
        <w:rPr>
          <w:spacing w:val="-4"/>
        </w:rPr>
        <w:t xml:space="preserve"> </w:t>
      </w:r>
      <w:r>
        <w:t>в</w:t>
      </w:r>
      <w:r>
        <w:rPr>
          <w:spacing w:val="-4"/>
        </w:rPr>
        <w:t xml:space="preserve"> </w:t>
      </w:r>
      <w:r>
        <w:t>ряду</w:t>
      </w:r>
      <w:r>
        <w:rPr>
          <w:spacing w:val="-10"/>
        </w:rPr>
        <w:t xml:space="preserve"> </w:t>
      </w:r>
      <w:r>
        <w:t>заданных</w:t>
      </w:r>
      <w:r>
        <w:rPr>
          <w:spacing w:val="-5"/>
        </w:rPr>
        <w:t xml:space="preserve"> </w:t>
      </w:r>
      <w:r>
        <w:t>объектов:</w:t>
      </w:r>
      <w:r>
        <w:rPr>
          <w:spacing w:val="-1"/>
        </w:rPr>
        <w:t xml:space="preserve"> </w:t>
      </w:r>
      <w:r>
        <w:t>её</w:t>
      </w:r>
      <w:r>
        <w:rPr>
          <w:spacing w:val="-7"/>
        </w:rPr>
        <w:t xml:space="preserve"> </w:t>
      </w:r>
      <w:r>
        <w:t>обнаружение,</w:t>
      </w:r>
      <w:r>
        <w:rPr>
          <w:spacing w:val="2"/>
        </w:rPr>
        <w:t xml:space="preserve"> </w:t>
      </w:r>
      <w:r>
        <w:t>продолжение</w:t>
      </w:r>
      <w:r>
        <w:rPr>
          <w:spacing w:val="-2"/>
        </w:rPr>
        <w:t xml:space="preserve"> </w:t>
      </w:r>
      <w:r>
        <w:t>ряда.</w:t>
      </w:r>
    </w:p>
    <w:p w:rsidR="00CC679B" w:rsidRDefault="00CC679B">
      <w:pPr>
        <w:pStyle w:val="a4"/>
        <w:spacing w:line="242" w:lineRule="auto"/>
        <w:ind w:right="860"/>
      </w:pPr>
      <w:r>
        <w:t>Верные</w:t>
      </w:r>
      <w:r>
        <w:rPr>
          <w:spacing w:val="1"/>
        </w:rPr>
        <w:t xml:space="preserve"> </w:t>
      </w:r>
      <w:r>
        <w:t>(истинные)</w:t>
      </w:r>
      <w:r>
        <w:rPr>
          <w:spacing w:val="1"/>
        </w:rPr>
        <w:t xml:space="preserve"> </w:t>
      </w:r>
      <w:r>
        <w:t>и</w:t>
      </w:r>
      <w:r>
        <w:rPr>
          <w:spacing w:val="1"/>
        </w:rPr>
        <w:t xml:space="preserve"> </w:t>
      </w:r>
      <w:r>
        <w:t>неверные</w:t>
      </w:r>
      <w:r>
        <w:rPr>
          <w:spacing w:val="1"/>
        </w:rPr>
        <w:t xml:space="preserve"> </w:t>
      </w:r>
      <w:r>
        <w:t>(ложные)</w:t>
      </w:r>
      <w:r>
        <w:rPr>
          <w:spacing w:val="1"/>
        </w:rPr>
        <w:t xml:space="preserve"> </w:t>
      </w:r>
      <w:r>
        <w:t>предложения,</w:t>
      </w:r>
      <w:r>
        <w:rPr>
          <w:spacing w:val="1"/>
        </w:rPr>
        <w:t xml:space="preserve"> </w:t>
      </w:r>
      <w:r>
        <w:t>составленные</w:t>
      </w:r>
      <w:r>
        <w:rPr>
          <w:spacing w:val="1"/>
        </w:rPr>
        <w:t xml:space="preserve"> </w:t>
      </w:r>
      <w:r>
        <w:t>относительно</w:t>
      </w:r>
      <w:r>
        <w:rPr>
          <w:spacing w:val="1"/>
        </w:rPr>
        <w:t xml:space="preserve"> </w:t>
      </w:r>
      <w:r>
        <w:t>заданного</w:t>
      </w:r>
      <w:r>
        <w:rPr>
          <w:spacing w:val="1"/>
        </w:rPr>
        <w:t xml:space="preserve"> </w:t>
      </w:r>
      <w:r>
        <w:t>набора</w:t>
      </w:r>
      <w:r>
        <w:rPr>
          <w:spacing w:val="1"/>
        </w:rPr>
        <w:t xml:space="preserve"> </w:t>
      </w:r>
      <w:r>
        <w:t>математических</w:t>
      </w:r>
      <w:r>
        <w:rPr>
          <w:spacing w:val="-3"/>
        </w:rPr>
        <w:t xml:space="preserve"> </w:t>
      </w:r>
      <w:r>
        <w:t>объектов.</w:t>
      </w:r>
    </w:p>
    <w:p w:rsidR="00CC679B" w:rsidRDefault="00CC679B">
      <w:pPr>
        <w:pStyle w:val="a4"/>
        <w:ind w:right="843"/>
      </w:pPr>
      <w:r>
        <w:t>Чтение таблицы, содержащей не более 4 данных. Извлечение данного из строки или</w:t>
      </w:r>
      <w:r>
        <w:rPr>
          <w:spacing w:val="1"/>
        </w:rPr>
        <w:t xml:space="preserve"> </w:t>
      </w:r>
      <w:r>
        <w:t>столбца,</w:t>
      </w:r>
      <w:r>
        <w:rPr>
          <w:spacing w:val="1"/>
        </w:rPr>
        <w:t xml:space="preserve"> </w:t>
      </w:r>
      <w:r>
        <w:t>внесение</w:t>
      </w:r>
      <w:r>
        <w:rPr>
          <w:spacing w:val="1"/>
        </w:rPr>
        <w:t xml:space="preserve"> </w:t>
      </w:r>
      <w:r>
        <w:t>одного-двух</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Чтение</w:t>
      </w:r>
      <w:r>
        <w:rPr>
          <w:spacing w:val="1"/>
        </w:rPr>
        <w:t xml:space="preserve"> </w:t>
      </w:r>
      <w:r>
        <w:t>рисунка,</w:t>
      </w:r>
      <w:r>
        <w:rPr>
          <w:spacing w:val="1"/>
        </w:rPr>
        <w:t xml:space="preserve"> </w:t>
      </w:r>
      <w:r>
        <w:t>схемы</w:t>
      </w:r>
      <w:r>
        <w:rPr>
          <w:spacing w:val="1"/>
        </w:rPr>
        <w:t xml:space="preserve"> </w:t>
      </w:r>
      <w:r>
        <w:t>с</w:t>
      </w:r>
      <w:r>
        <w:rPr>
          <w:spacing w:val="1"/>
        </w:rPr>
        <w:t xml:space="preserve"> </w:t>
      </w:r>
      <w:r>
        <w:t>одним-двумя</w:t>
      </w:r>
      <w:r>
        <w:rPr>
          <w:spacing w:val="1"/>
        </w:rPr>
        <w:t xml:space="preserve"> </w:t>
      </w:r>
      <w:r>
        <w:t>числовыми</w:t>
      </w:r>
      <w:r>
        <w:rPr>
          <w:spacing w:val="-3"/>
        </w:rPr>
        <w:t xml:space="preserve"> </w:t>
      </w:r>
      <w:r>
        <w:t>данными</w:t>
      </w:r>
      <w:r>
        <w:rPr>
          <w:spacing w:val="-2"/>
        </w:rPr>
        <w:t xml:space="preserve"> </w:t>
      </w:r>
      <w:r>
        <w:t>(значениями</w:t>
      </w:r>
      <w:r>
        <w:rPr>
          <w:spacing w:val="3"/>
        </w:rPr>
        <w:t xml:space="preserve"> </w:t>
      </w:r>
      <w:r>
        <w:t>данных</w:t>
      </w:r>
      <w:r>
        <w:rPr>
          <w:spacing w:val="-4"/>
        </w:rPr>
        <w:t xml:space="preserve"> </w:t>
      </w:r>
      <w:r>
        <w:t>величин).</w:t>
      </w:r>
    </w:p>
    <w:p w:rsidR="00CC679B" w:rsidRDefault="00CC679B">
      <w:pPr>
        <w:pStyle w:val="a4"/>
        <w:ind w:right="857"/>
      </w:pPr>
      <w:r>
        <w:t>Двух-трёхшаговые</w:t>
      </w:r>
      <w:r>
        <w:rPr>
          <w:spacing w:val="1"/>
        </w:rPr>
        <w:t xml:space="preserve"> </w:t>
      </w:r>
      <w:r>
        <w:t>инструкции,</w:t>
      </w:r>
      <w:r>
        <w:rPr>
          <w:spacing w:val="1"/>
        </w:rPr>
        <w:t xml:space="preserve"> </w:t>
      </w:r>
      <w:r>
        <w:t>связанные</w:t>
      </w:r>
      <w:r>
        <w:rPr>
          <w:spacing w:val="1"/>
        </w:rPr>
        <w:t xml:space="preserve"> </w:t>
      </w:r>
      <w:r>
        <w:t>с</w:t>
      </w:r>
      <w:r>
        <w:rPr>
          <w:spacing w:val="1"/>
        </w:rPr>
        <w:t xml:space="preserve"> </w:t>
      </w:r>
      <w:r>
        <w:t>вычислением,</w:t>
      </w:r>
      <w:r>
        <w:rPr>
          <w:spacing w:val="1"/>
        </w:rPr>
        <w:t xml:space="preserve"> </w:t>
      </w:r>
      <w:r>
        <w:t>измерением</w:t>
      </w:r>
      <w:r>
        <w:rPr>
          <w:spacing w:val="1"/>
        </w:rPr>
        <w:t xml:space="preserve"> </w:t>
      </w:r>
      <w:r>
        <w:t>длины,</w:t>
      </w:r>
      <w:r>
        <w:rPr>
          <w:spacing w:val="1"/>
        </w:rPr>
        <w:t xml:space="preserve"> </w:t>
      </w:r>
      <w:r>
        <w:t>изображением</w:t>
      </w:r>
      <w:r>
        <w:rPr>
          <w:spacing w:val="-2"/>
        </w:rPr>
        <w:t xml:space="preserve"> </w:t>
      </w:r>
      <w:r>
        <w:t>геометрической</w:t>
      </w:r>
      <w:r>
        <w:rPr>
          <w:spacing w:val="3"/>
        </w:rPr>
        <w:t xml:space="preserve"> </w:t>
      </w:r>
      <w:r>
        <w:t>фигуры.</w:t>
      </w:r>
    </w:p>
    <w:p w:rsidR="00CC679B" w:rsidRDefault="00CC679B">
      <w:pPr>
        <w:pStyle w:val="a4"/>
        <w:ind w:right="852"/>
      </w:pPr>
      <w:r>
        <w:t>Изучение математики в 1 классе способствует освоению на пропедевтическом 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C679B" w:rsidRDefault="00CC679B">
      <w:pPr>
        <w:pStyle w:val="a4"/>
        <w:ind w:right="8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2"/>
        </w:rPr>
        <w:t xml:space="preserve"> </w:t>
      </w:r>
      <w:r>
        <w:t>действия</w:t>
      </w:r>
      <w:r>
        <w:rPr>
          <w:spacing w:val="-5"/>
        </w:rPr>
        <w:t xml:space="preserve"> </w:t>
      </w:r>
      <w:r>
        <w:t>как</w:t>
      </w:r>
      <w:r>
        <w:rPr>
          <w:spacing w:val="-2"/>
        </w:rPr>
        <w:t xml:space="preserve"> </w:t>
      </w:r>
      <w:r>
        <w:t>часть</w:t>
      </w:r>
      <w:r>
        <w:rPr>
          <w:spacing w:val="1"/>
        </w:rPr>
        <w:t xml:space="preserve"> </w:t>
      </w:r>
      <w:r>
        <w:t>познавательных</w:t>
      </w:r>
      <w:r>
        <w:rPr>
          <w:spacing w:val="-1"/>
        </w:rPr>
        <w:t xml:space="preserve"> </w:t>
      </w:r>
      <w:r>
        <w:t>универсальных учебных</w:t>
      </w:r>
      <w:r>
        <w:rPr>
          <w:spacing w:val="-5"/>
        </w:rPr>
        <w:t xml:space="preserve"> </w:t>
      </w:r>
      <w:r>
        <w:t>действий:</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наблюдать</w:t>
      </w:r>
      <w:r>
        <w:rPr>
          <w:spacing w:val="-1"/>
          <w:sz w:val="24"/>
        </w:rPr>
        <w:t xml:space="preserve"> </w:t>
      </w:r>
      <w:r>
        <w:rPr>
          <w:sz w:val="24"/>
        </w:rPr>
        <w:t>математические</w:t>
      </w:r>
      <w:r>
        <w:rPr>
          <w:spacing w:val="-7"/>
          <w:sz w:val="24"/>
        </w:rPr>
        <w:t xml:space="preserve"> </w:t>
      </w:r>
      <w:r>
        <w:rPr>
          <w:sz w:val="24"/>
        </w:rPr>
        <w:t>объекты</w:t>
      </w:r>
      <w:r>
        <w:rPr>
          <w:spacing w:val="-3"/>
          <w:sz w:val="24"/>
        </w:rPr>
        <w:t xml:space="preserve"> </w:t>
      </w:r>
      <w:r>
        <w:rPr>
          <w:sz w:val="24"/>
        </w:rPr>
        <w:t>(числа,</w:t>
      </w:r>
      <w:r>
        <w:rPr>
          <w:spacing w:val="-5"/>
          <w:sz w:val="24"/>
        </w:rPr>
        <w:t xml:space="preserve"> </w:t>
      </w:r>
      <w:r>
        <w:rPr>
          <w:sz w:val="24"/>
        </w:rPr>
        <w:t>величины)</w:t>
      </w:r>
      <w:r>
        <w:rPr>
          <w:spacing w:val="-4"/>
          <w:sz w:val="24"/>
        </w:rPr>
        <w:t xml:space="preserve"> </w:t>
      </w:r>
      <w:r>
        <w:rPr>
          <w:sz w:val="24"/>
        </w:rPr>
        <w:t>в</w:t>
      </w:r>
      <w:r>
        <w:rPr>
          <w:spacing w:val="-9"/>
          <w:sz w:val="24"/>
        </w:rPr>
        <w:t xml:space="preserve"> </w:t>
      </w:r>
      <w:r>
        <w:rPr>
          <w:sz w:val="24"/>
        </w:rPr>
        <w:t>окружающем мире;</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находить</w:t>
      </w:r>
      <w:r>
        <w:rPr>
          <w:spacing w:val="-9"/>
          <w:sz w:val="24"/>
        </w:rPr>
        <w:t xml:space="preserve"> </w:t>
      </w:r>
      <w:r>
        <w:rPr>
          <w:sz w:val="24"/>
        </w:rPr>
        <w:t>общее</w:t>
      </w:r>
      <w:r>
        <w:rPr>
          <w:spacing w:val="-3"/>
          <w:sz w:val="24"/>
        </w:rPr>
        <w:t xml:space="preserve"> </w:t>
      </w:r>
      <w:r>
        <w:rPr>
          <w:sz w:val="24"/>
        </w:rPr>
        <w:t>и</w:t>
      </w:r>
      <w:r>
        <w:rPr>
          <w:spacing w:val="-5"/>
          <w:sz w:val="24"/>
        </w:rPr>
        <w:t xml:space="preserve"> </w:t>
      </w:r>
      <w:r>
        <w:rPr>
          <w:sz w:val="24"/>
        </w:rPr>
        <w:t>различное</w:t>
      </w:r>
      <w:r>
        <w:rPr>
          <w:spacing w:val="-7"/>
          <w:sz w:val="24"/>
        </w:rPr>
        <w:t xml:space="preserve"> </w:t>
      </w:r>
      <w:r>
        <w:rPr>
          <w:sz w:val="24"/>
        </w:rPr>
        <w:t>в записи арифметических</w:t>
      </w:r>
      <w:r>
        <w:rPr>
          <w:spacing w:val="-6"/>
          <w:sz w:val="24"/>
        </w:rPr>
        <w:t xml:space="preserve"> </w:t>
      </w:r>
      <w:r>
        <w:rPr>
          <w:sz w:val="24"/>
        </w:rPr>
        <w:t>действий;</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наблюдать</w:t>
      </w:r>
      <w:r>
        <w:rPr>
          <w:spacing w:val="-4"/>
          <w:sz w:val="24"/>
        </w:rPr>
        <w:t xml:space="preserve"> </w:t>
      </w:r>
      <w:r>
        <w:rPr>
          <w:sz w:val="24"/>
        </w:rPr>
        <w:t>действие</w:t>
      </w:r>
      <w:r>
        <w:rPr>
          <w:spacing w:val="-5"/>
          <w:sz w:val="24"/>
        </w:rPr>
        <w:t xml:space="preserve"> </w:t>
      </w:r>
      <w:r>
        <w:rPr>
          <w:sz w:val="24"/>
        </w:rPr>
        <w:t>измерительных</w:t>
      </w:r>
      <w:r>
        <w:rPr>
          <w:spacing w:val="-9"/>
          <w:sz w:val="24"/>
        </w:rPr>
        <w:t xml:space="preserve"> </w:t>
      </w:r>
      <w:r>
        <w:rPr>
          <w:sz w:val="24"/>
        </w:rPr>
        <w:t>приборов;</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сравнивать два</w:t>
      </w:r>
      <w:r>
        <w:rPr>
          <w:spacing w:val="-12"/>
          <w:sz w:val="24"/>
        </w:rPr>
        <w:t xml:space="preserve"> </w:t>
      </w:r>
      <w:r>
        <w:rPr>
          <w:sz w:val="24"/>
        </w:rPr>
        <w:t>объекта,</w:t>
      </w:r>
      <w:r>
        <w:rPr>
          <w:spacing w:val="1"/>
          <w:sz w:val="24"/>
        </w:rPr>
        <w:t xml:space="preserve"> </w:t>
      </w:r>
      <w:r>
        <w:rPr>
          <w:sz w:val="24"/>
        </w:rPr>
        <w:t>два</w:t>
      </w:r>
      <w:r>
        <w:rPr>
          <w:spacing w:val="-2"/>
          <w:sz w:val="24"/>
        </w:rPr>
        <w:t xml:space="preserve"> </w:t>
      </w:r>
      <w:r>
        <w:rPr>
          <w:sz w:val="24"/>
        </w:rPr>
        <w:t>числа;</w:t>
      </w:r>
    </w:p>
    <w:p w:rsidR="00CC679B" w:rsidRDefault="00CC679B" w:rsidP="00A90E1F">
      <w:pPr>
        <w:pStyle w:val="a6"/>
        <w:numPr>
          <w:ilvl w:val="0"/>
          <w:numId w:val="66"/>
        </w:numPr>
        <w:tabs>
          <w:tab w:val="left" w:pos="969"/>
        </w:tabs>
        <w:spacing w:before="2" w:line="275" w:lineRule="exact"/>
        <w:ind w:left="968" w:hanging="145"/>
        <w:jc w:val="left"/>
        <w:rPr>
          <w:sz w:val="24"/>
        </w:rPr>
      </w:pPr>
      <w:r>
        <w:rPr>
          <w:sz w:val="24"/>
        </w:rPr>
        <w:t>распределять</w:t>
      </w:r>
      <w:r>
        <w:rPr>
          <w:spacing w:val="-6"/>
          <w:sz w:val="24"/>
        </w:rPr>
        <w:t xml:space="preserve"> </w:t>
      </w:r>
      <w:r>
        <w:rPr>
          <w:sz w:val="24"/>
        </w:rPr>
        <w:t>объекты на</w:t>
      </w:r>
      <w:r>
        <w:rPr>
          <w:spacing w:val="-7"/>
          <w:sz w:val="24"/>
        </w:rPr>
        <w:t xml:space="preserve"> </w:t>
      </w:r>
      <w:r>
        <w:rPr>
          <w:sz w:val="24"/>
        </w:rPr>
        <w:t>группы</w:t>
      </w:r>
      <w:r>
        <w:rPr>
          <w:spacing w:val="-1"/>
          <w:sz w:val="24"/>
        </w:rPr>
        <w:t xml:space="preserve"> </w:t>
      </w:r>
      <w:r>
        <w:rPr>
          <w:sz w:val="24"/>
        </w:rPr>
        <w:t>по</w:t>
      </w:r>
      <w:r>
        <w:rPr>
          <w:spacing w:val="-2"/>
          <w:sz w:val="24"/>
        </w:rPr>
        <w:t xml:space="preserve"> </w:t>
      </w:r>
      <w:r>
        <w:rPr>
          <w:sz w:val="24"/>
        </w:rPr>
        <w:t>заданному</w:t>
      </w:r>
      <w:r>
        <w:rPr>
          <w:spacing w:val="-11"/>
          <w:sz w:val="24"/>
        </w:rPr>
        <w:t xml:space="preserve"> </w:t>
      </w:r>
      <w:r>
        <w:rPr>
          <w:sz w:val="24"/>
        </w:rPr>
        <w:t>основанию;</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копировать</w:t>
      </w:r>
      <w:r>
        <w:rPr>
          <w:spacing w:val="-4"/>
          <w:sz w:val="24"/>
        </w:rPr>
        <w:t xml:space="preserve"> </w:t>
      </w:r>
      <w:r>
        <w:rPr>
          <w:sz w:val="24"/>
        </w:rPr>
        <w:t>изученные</w:t>
      </w:r>
      <w:r>
        <w:rPr>
          <w:spacing w:val="-4"/>
          <w:sz w:val="24"/>
        </w:rPr>
        <w:t xml:space="preserve"> </w:t>
      </w:r>
      <w:r>
        <w:rPr>
          <w:sz w:val="24"/>
        </w:rPr>
        <w:t>фигуры,</w:t>
      </w:r>
      <w:r>
        <w:rPr>
          <w:spacing w:val="-2"/>
          <w:sz w:val="24"/>
        </w:rPr>
        <w:t xml:space="preserve"> </w:t>
      </w:r>
      <w:r>
        <w:rPr>
          <w:sz w:val="24"/>
        </w:rPr>
        <w:t>рисовать</w:t>
      </w:r>
      <w:r>
        <w:rPr>
          <w:spacing w:val="-6"/>
          <w:sz w:val="24"/>
        </w:rPr>
        <w:t xml:space="preserve"> </w:t>
      </w:r>
      <w:r>
        <w:rPr>
          <w:sz w:val="24"/>
        </w:rPr>
        <w:t>от</w:t>
      </w:r>
      <w:r>
        <w:rPr>
          <w:spacing w:val="-4"/>
          <w:sz w:val="24"/>
        </w:rPr>
        <w:t xml:space="preserve"> </w:t>
      </w:r>
      <w:r>
        <w:rPr>
          <w:sz w:val="24"/>
        </w:rPr>
        <w:t>руки</w:t>
      </w:r>
      <w:r>
        <w:rPr>
          <w:spacing w:val="-2"/>
          <w:sz w:val="24"/>
        </w:rPr>
        <w:t xml:space="preserve"> </w:t>
      </w:r>
      <w:r>
        <w:rPr>
          <w:sz w:val="24"/>
        </w:rPr>
        <w:t>по собственному</w:t>
      </w:r>
      <w:r>
        <w:rPr>
          <w:spacing w:val="-13"/>
          <w:sz w:val="24"/>
        </w:rPr>
        <w:t xml:space="preserve"> </w:t>
      </w:r>
      <w:r>
        <w:rPr>
          <w:sz w:val="24"/>
        </w:rPr>
        <w:t>замыслу;</w:t>
      </w:r>
    </w:p>
    <w:p w:rsidR="00CC679B" w:rsidRDefault="00CC679B" w:rsidP="00A90E1F">
      <w:pPr>
        <w:pStyle w:val="a6"/>
        <w:numPr>
          <w:ilvl w:val="0"/>
          <w:numId w:val="66"/>
        </w:numPr>
        <w:tabs>
          <w:tab w:val="left" w:pos="969"/>
        </w:tabs>
        <w:spacing w:before="2" w:line="275" w:lineRule="exact"/>
        <w:ind w:left="968" w:hanging="145"/>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чисел,</w:t>
      </w:r>
      <w:r>
        <w:rPr>
          <w:spacing w:val="-5"/>
          <w:sz w:val="24"/>
        </w:rPr>
        <w:t xml:space="preserve"> </w:t>
      </w:r>
      <w:r>
        <w:rPr>
          <w:sz w:val="24"/>
        </w:rPr>
        <w:t>геометрических</w:t>
      </w:r>
      <w:r>
        <w:rPr>
          <w:spacing w:val="-8"/>
          <w:sz w:val="24"/>
        </w:rPr>
        <w:t xml:space="preserve"> </w:t>
      </w:r>
      <w:r>
        <w:rPr>
          <w:sz w:val="24"/>
        </w:rPr>
        <w:t>фигур;</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соблюдать</w:t>
      </w:r>
      <w:r>
        <w:rPr>
          <w:spacing w:val="-3"/>
          <w:sz w:val="24"/>
        </w:rPr>
        <w:t xml:space="preserve"> </w:t>
      </w:r>
      <w:r>
        <w:rPr>
          <w:sz w:val="24"/>
        </w:rPr>
        <w:t>последовательность</w:t>
      </w:r>
      <w:r>
        <w:rPr>
          <w:spacing w:val="-3"/>
          <w:sz w:val="24"/>
        </w:rPr>
        <w:t xml:space="preserve"> </w:t>
      </w:r>
      <w:r>
        <w:rPr>
          <w:sz w:val="24"/>
        </w:rPr>
        <w:t>при</w:t>
      </w:r>
      <w:r>
        <w:rPr>
          <w:spacing w:val="-3"/>
          <w:sz w:val="24"/>
        </w:rPr>
        <w:t xml:space="preserve"> </w:t>
      </w:r>
      <w:r>
        <w:rPr>
          <w:sz w:val="24"/>
        </w:rPr>
        <w:t>количественном</w:t>
      </w:r>
      <w:r>
        <w:rPr>
          <w:spacing w:val="-2"/>
          <w:sz w:val="24"/>
        </w:rPr>
        <w:t xml:space="preserve"> </w:t>
      </w:r>
      <w:r>
        <w:rPr>
          <w:sz w:val="24"/>
        </w:rPr>
        <w:t>и</w:t>
      </w:r>
      <w:r>
        <w:rPr>
          <w:spacing w:val="-7"/>
          <w:sz w:val="24"/>
        </w:rPr>
        <w:t xml:space="preserve"> </w:t>
      </w:r>
      <w:r>
        <w:rPr>
          <w:sz w:val="24"/>
        </w:rPr>
        <w:t>порядковом</w:t>
      </w:r>
      <w:r>
        <w:rPr>
          <w:spacing w:val="-7"/>
          <w:sz w:val="24"/>
        </w:rPr>
        <w:t xml:space="preserve"> </w:t>
      </w:r>
      <w:r>
        <w:rPr>
          <w:sz w:val="24"/>
        </w:rPr>
        <w:t>счете.</w:t>
      </w:r>
    </w:p>
    <w:p w:rsidR="00CC679B" w:rsidRDefault="00CC679B">
      <w:pPr>
        <w:pStyle w:val="a4"/>
        <w:spacing w:before="5" w:line="237" w:lineRule="auto"/>
        <w:jc w:val="left"/>
      </w:pPr>
      <w:r>
        <w:t>У</w:t>
      </w:r>
      <w:r>
        <w:rPr>
          <w:spacing w:val="13"/>
        </w:rPr>
        <w:t xml:space="preserve"> </w:t>
      </w:r>
      <w:r>
        <w:t>обучающегося</w:t>
      </w:r>
      <w:r>
        <w:rPr>
          <w:spacing w:val="16"/>
        </w:rPr>
        <w:t xml:space="preserve"> </w:t>
      </w:r>
      <w:r>
        <w:t>будут</w:t>
      </w:r>
      <w:r>
        <w:rPr>
          <w:spacing w:val="17"/>
        </w:rPr>
        <w:t xml:space="preserve"> </w:t>
      </w:r>
      <w:r>
        <w:t>сформированы</w:t>
      </w:r>
      <w:r>
        <w:rPr>
          <w:spacing w:val="18"/>
        </w:rPr>
        <w:t xml:space="preserve"> </w:t>
      </w:r>
      <w:r>
        <w:t>следующие</w:t>
      </w:r>
      <w:r>
        <w:rPr>
          <w:spacing w:val="15"/>
        </w:rPr>
        <w:t xml:space="preserve"> </w:t>
      </w:r>
      <w:r>
        <w:t>информационные</w:t>
      </w:r>
      <w:r>
        <w:rPr>
          <w:spacing w:val="14"/>
        </w:rPr>
        <w:t xml:space="preserve"> </w:t>
      </w:r>
      <w:r>
        <w:t>действия</w:t>
      </w:r>
      <w:r>
        <w:rPr>
          <w:spacing w:val="12"/>
        </w:rPr>
        <w:t xml:space="preserve"> </w:t>
      </w:r>
      <w:r>
        <w:t>как</w:t>
      </w:r>
      <w:r>
        <w:rPr>
          <w:spacing w:val="1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0"/>
          <w:numId w:val="66"/>
        </w:numPr>
        <w:tabs>
          <w:tab w:val="left" w:pos="1093"/>
        </w:tabs>
        <w:spacing w:before="3"/>
        <w:ind w:right="852" w:firstLine="710"/>
        <w:jc w:val="left"/>
        <w:rPr>
          <w:sz w:val="24"/>
        </w:rPr>
      </w:pPr>
      <w:r>
        <w:rPr>
          <w:sz w:val="24"/>
        </w:rPr>
        <w:t>понимать,</w:t>
      </w:r>
      <w:r>
        <w:rPr>
          <w:spacing w:val="5"/>
          <w:sz w:val="24"/>
        </w:rPr>
        <w:t xml:space="preserve"> </w:t>
      </w:r>
      <w:r>
        <w:rPr>
          <w:sz w:val="24"/>
        </w:rPr>
        <w:t>что</w:t>
      </w:r>
      <w:r>
        <w:rPr>
          <w:spacing w:val="2"/>
          <w:sz w:val="24"/>
        </w:rPr>
        <w:t xml:space="preserve"> </w:t>
      </w:r>
      <w:r>
        <w:rPr>
          <w:sz w:val="24"/>
        </w:rPr>
        <w:t>математические</w:t>
      </w:r>
      <w:r>
        <w:rPr>
          <w:spacing w:val="2"/>
          <w:sz w:val="24"/>
        </w:rPr>
        <w:t xml:space="preserve"> </w:t>
      </w:r>
      <w:r>
        <w:rPr>
          <w:sz w:val="24"/>
        </w:rPr>
        <w:t>явления</w:t>
      </w:r>
      <w:r>
        <w:rPr>
          <w:spacing w:val="54"/>
          <w:sz w:val="24"/>
        </w:rPr>
        <w:t xml:space="preserve"> </w:t>
      </w:r>
      <w:r>
        <w:rPr>
          <w:sz w:val="24"/>
        </w:rPr>
        <w:t>могут</w:t>
      </w:r>
      <w:r>
        <w:rPr>
          <w:spacing w:val="3"/>
          <w:sz w:val="24"/>
        </w:rPr>
        <w:t xml:space="preserve"> </w:t>
      </w:r>
      <w:r>
        <w:rPr>
          <w:sz w:val="24"/>
        </w:rPr>
        <w:t>быть</w:t>
      </w:r>
      <w:r>
        <w:rPr>
          <w:spacing w:val="4"/>
          <w:sz w:val="24"/>
        </w:rPr>
        <w:t xml:space="preserve"> </w:t>
      </w:r>
      <w:r>
        <w:rPr>
          <w:sz w:val="24"/>
        </w:rPr>
        <w:t>представлены</w:t>
      </w:r>
      <w:r>
        <w:rPr>
          <w:spacing w:val="4"/>
          <w:sz w:val="24"/>
        </w:rPr>
        <w:t xml:space="preserve"> </w:t>
      </w:r>
      <w:r>
        <w:rPr>
          <w:sz w:val="24"/>
        </w:rPr>
        <w:t>с</w:t>
      </w:r>
      <w:r>
        <w:rPr>
          <w:spacing w:val="2"/>
          <w:sz w:val="24"/>
        </w:rPr>
        <w:t xml:space="preserve"> </w:t>
      </w:r>
      <w:r>
        <w:rPr>
          <w:sz w:val="24"/>
        </w:rPr>
        <w:t>помощью</w:t>
      </w:r>
      <w:r>
        <w:rPr>
          <w:spacing w:val="-57"/>
          <w:sz w:val="24"/>
        </w:rPr>
        <w:t xml:space="preserve"> </w:t>
      </w:r>
      <w:r>
        <w:rPr>
          <w:sz w:val="24"/>
        </w:rPr>
        <w:t>различных</w:t>
      </w:r>
      <w:r>
        <w:rPr>
          <w:spacing w:val="-4"/>
          <w:sz w:val="24"/>
        </w:rPr>
        <w:t xml:space="preserve"> </w:t>
      </w:r>
      <w:r>
        <w:rPr>
          <w:sz w:val="24"/>
        </w:rPr>
        <w:t>средств:</w:t>
      </w:r>
      <w:r>
        <w:rPr>
          <w:spacing w:val="1"/>
          <w:sz w:val="24"/>
        </w:rPr>
        <w:t xml:space="preserve"> </w:t>
      </w:r>
      <w:r>
        <w:rPr>
          <w:sz w:val="24"/>
        </w:rPr>
        <w:t>текст,</w:t>
      </w:r>
      <w:r>
        <w:rPr>
          <w:spacing w:val="5"/>
          <w:sz w:val="24"/>
        </w:rPr>
        <w:t xml:space="preserve"> </w:t>
      </w:r>
      <w:r>
        <w:rPr>
          <w:sz w:val="24"/>
        </w:rPr>
        <w:t>числовая</w:t>
      </w:r>
      <w:r>
        <w:rPr>
          <w:spacing w:val="1"/>
          <w:sz w:val="24"/>
        </w:rPr>
        <w:t xml:space="preserve"> </w:t>
      </w:r>
      <w:r>
        <w:rPr>
          <w:sz w:val="24"/>
        </w:rPr>
        <w:t>запись,</w:t>
      </w:r>
      <w:r>
        <w:rPr>
          <w:spacing w:val="-1"/>
          <w:sz w:val="24"/>
        </w:rPr>
        <w:t xml:space="preserve"> </w:t>
      </w:r>
      <w:r>
        <w:rPr>
          <w:sz w:val="24"/>
        </w:rPr>
        <w:t>таблица,</w:t>
      </w:r>
      <w:r>
        <w:rPr>
          <w:spacing w:val="3"/>
          <w:sz w:val="24"/>
        </w:rPr>
        <w:t xml:space="preserve"> </w:t>
      </w:r>
      <w:r>
        <w:rPr>
          <w:sz w:val="24"/>
        </w:rPr>
        <w:t>рисунок,</w:t>
      </w:r>
      <w:r>
        <w:rPr>
          <w:spacing w:val="3"/>
          <w:sz w:val="24"/>
        </w:rPr>
        <w:t xml:space="preserve"> </w:t>
      </w:r>
      <w:r>
        <w:rPr>
          <w:sz w:val="24"/>
        </w:rPr>
        <w:t>схема;</w:t>
      </w:r>
    </w:p>
    <w:p w:rsidR="00CC679B" w:rsidRDefault="00CC679B" w:rsidP="00A90E1F">
      <w:pPr>
        <w:pStyle w:val="a6"/>
        <w:numPr>
          <w:ilvl w:val="0"/>
          <w:numId w:val="66"/>
        </w:numPr>
        <w:tabs>
          <w:tab w:val="left" w:pos="969"/>
        </w:tabs>
        <w:spacing w:before="1" w:line="275" w:lineRule="exact"/>
        <w:ind w:left="968" w:hanging="145"/>
        <w:jc w:val="left"/>
        <w:rPr>
          <w:sz w:val="24"/>
        </w:rPr>
      </w:pPr>
      <w:r>
        <w:rPr>
          <w:sz w:val="24"/>
        </w:rPr>
        <w:t>читать</w:t>
      </w:r>
      <w:r>
        <w:rPr>
          <w:spacing w:val="-8"/>
          <w:sz w:val="24"/>
        </w:rPr>
        <w:t xml:space="preserve"> </w:t>
      </w:r>
      <w:r>
        <w:rPr>
          <w:sz w:val="24"/>
        </w:rPr>
        <w:t>таблицу,</w:t>
      </w:r>
      <w:r>
        <w:rPr>
          <w:spacing w:val="-2"/>
          <w:sz w:val="24"/>
        </w:rPr>
        <w:t xml:space="preserve"> </w:t>
      </w:r>
      <w:r>
        <w:rPr>
          <w:sz w:val="24"/>
        </w:rPr>
        <w:t>извлекать</w:t>
      </w:r>
      <w:r>
        <w:rPr>
          <w:spacing w:val="-3"/>
          <w:sz w:val="24"/>
        </w:rPr>
        <w:t xml:space="preserve"> </w:t>
      </w:r>
      <w:r>
        <w:rPr>
          <w:sz w:val="24"/>
        </w:rPr>
        <w:t>информацию,</w:t>
      </w:r>
      <w:r>
        <w:rPr>
          <w:spacing w:val="-6"/>
          <w:sz w:val="24"/>
        </w:rPr>
        <w:t xml:space="preserve"> </w:t>
      </w:r>
      <w:r>
        <w:rPr>
          <w:sz w:val="24"/>
        </w:rPr>
        <w:t>представленную</w:t>
      </w:r>
      <w:r>
        <w:rPr>
          <w:spacing w:val="-6"/>
          <w:sz w:val="24"/>
        </w:rPr>
        <w:t xml:space="preserve"> </w:t>
      </w:r>
      <w:r>
        <w:rPr>
          <w:sz w:val="24"/>
        </w:rPr>
        <w:t>в</w:t>
      </w:r>
      <w:r>
        <w:rPr>
          <w:spacing w:val="-2"/>
          <w:sz w:val="24"/>
        </w:rPr>
        <w:t xml:space="preserve"> </w:t>
      </w:r>
      <w:r>
        <w:rPr>
          <w:sz w:val="24"/>
        </w:rPr>
        <w:t>табличной</w:t>
      </w:r>
      <w:r>
        <w:rPr>
          <w:spacing w:val="-3"/>
          <w:sz w:val="24"/>
        </w:rPr>
        <w:t xml:space="preserve"> </w:t>
      </w:r>
      <w:r>
        <w:rPr>
          <w:sz w:val="24"/>
        </w:rPr>
        <w:t>форме.</w:t>
      </w:r>
    </w:p>
    <w:p w:rsidR="00CC679B" w:rsidRDefault="00CC679B">
      <w:pPr>
        <w:pStyle w:val="a4"/>
        <w:spacing w:line="242" w:lineRule="auto"/>
        <w:jc w:val="left"/>
      </w:pPr>
      <w:r>
        <w:t>У</w:t>
      </w:r>
      <w:r>
        <w:rPr>
          <w:spacing w:val="11"/>
        </w:rPr>
        <w:t xml:space="preserve"> </w:t>
      </w:r>
      <w:r>
        <w:t>обучающегося</w:t>
      </w:r>
      <w:r>
        <w:rPr>
          <w:spacing w:val="8"/>
        </w:rPr>
        <w:t xml:space="preserve"> </w:t>
      </w:r>
      <w:r>
        <w:t>будут</w:t>
      </w:r>
      <w:r>
        <w:rPr>
          <w:spacing w:val="14"/>
        </w:rPr>
        <w:t xml:space="preserve"> </w:t>
      </w:r>
      <w:r>
        <w:t>сформированы</w:t>
      </w:r>
      <w:r>
        <w:rPr>
          <w:spacing w:val="10"/>
        </w:rPr>
        <w:t xml:space="preserve"> </w:t>
      </w:r>
      <w:r>
        <w:t>следующие</w:t>
      </w:r>
      <w:r>
        <w:rPr>
          <w:spacing w:val="12"/>
        </w:rPr>
        <w:t xml:space="preserve"> </w:t>
      </w:r>
      <w:r>
        <w:t>действия</w:t>
      </w:r>
      <w:r>
        <w:rPr>
          <w:spacing w:val="3"/>
        </w:rPr>
        <w:t xml:space="preserve"> </w:t>
      </w:r>
      <w:r>
        <w:t>общения</w:t>
      </w:r>
      <w:r>
        <w:rPr>
          <w:spacing w:val="8"/>
        </w:rPr>
        <w:t xml:space="preserve"> </w:t>
      </w:r>
      <w:r>
        <w:t>как</w:t>
      </w:r>
      <w:r>
        <w:rPr>
          <w:spacing w:val="12"/>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0"/>
          <w:numId w:val="66"/>
        </w:numPr>
        <w:tabs>
          <w:tab w:val="left" w:pos="1021"/>
        </w:tabs>
        <w:spacing w:line="242" w:lineRule="auto"/>
        <w:ind w:right="847" w:firstLine="710"/>
        <w:jc w:val="left"/>
        <w:rPr>
          <w:sz w:val="24"/>
        </w:rPr>
      </w:pPr>
      <w:r>
        <w:rPr>
          <w:sz w:val="24"/>
        </w:rPr>
        <w:t>характеризовать</w:t>
      </w:r>
      <w:r>
        <w:rPr>
          <w:spacing w:val="46"/>
          <w:sz w:val="24"/>
        </w:rPr>
        <w:t xml:space="preserve"> </w:t>
      </w:r>
      <w:r>
        <w:rPr>
          <w:sz w:val="24"/>
        </w:rPr>
        <w:t>(описывать)</w:t>
      </w:r>
      <w:r>
        <w:rPr>
          <w:spacing w:val="46"/>
          <w:sz w:val="24"/>
        </w:rPr>
        <w:t xml:space="preserve"> </w:t>
      </w:r>
      <w:r>
        <w:rPr>
          <w:sz w:val="24"/>
        </w:rPr>
        <w:t>число,</w:t>
      </w:r>
      <w:r>
        <w:rPr>
          <w:spacing w:val="47"/>
          <w:sz w:val="24"/>
        </w:rPr>
        <w:t xml:space="preserve"> </w:t>
      </w:r>
      <w:r>
        <w:rPr>
          <w:sz w:val="24"/>
        </w:rPr>
        <w:t>геометрическую</w:t>
      </w:r>
      <w:r>
        <w:rPr>
          <w:spacing w:val="49"/>
          <w:sz w:val="24"/>
        </w:rPr>
        <w:t xml:space="preserve"> </w:t>
      </w:r>
      <w:r>
        <w:rPr>
          <w:sz w:val="24"/>
        </w:rPr>
        <w:t>фигуру,</w:t>
      </w:r>
      <w:r>
        <w:rPr>
          <w:spacing w:val="59"/>
          <w:sz w:val="24"/>
        </w:rPr>
        <w:t xml:space="preserve"> </w:t>
      </w:r>
      <w:r>
        <w:rPr>
          <w:sz w:val="24"/>
        </w:rPr>
        <w:t>последовательность</w:t>
      </w:r>
      <w:r>
        <w:rPr>
          <w:spacing w:val="47"/>
          <w:sz w:val="24"/>
        </w:rPr>
        <w:t xml:space="preserve"> </w:t>
      </w:r>
      <w:r>
        <w:rPr>
          <w:sz w:val="24"/>
        </w:rPr>
        <w:t>из</w:t>
      </w:r>
      <w:r>
        <w:rPr>
          <w:spacing w:val="-57"/>
          <w:sz w:val="24"/>
        </w:rPr>
        <w:t xml:space="preserve"> </w:t>
      </w:r>
      <w:r>
        <w:rPr>
          <w:sz w:val="24"/>
        </w:rPr>
        <w:t>нескольких</w:t>
      </w:r>
      <w:r>
        <w:rPr>
          <w:spacing w:val="-4"/>
          <w:sz w:val="24"/>
        </w:rPr>
        <w:t xml:space="preserve"> </w:t>
      </w:r>
      <w:r>
        <w:rPr>
          <w:sz w:val="24"/>
        </w:rPr>
        <w:t>чисел,</w:t>
      </w:r>
      <w:r>
        <w:rPr>
          <w:spacing w:val="4"/>
          <w:sz w:val="24"/>
        </w:rPr>
        <w:t xml:space="preserve"> </w:t>
      </w:r>
      <w:r>
        <w:rPr>
          <w:sz w:val="24"/>
        </w:rPr>
        <w:t>записанных</w:t>
      </w:r>
      <w:r>
        <w:rPr>
          <w:spacing w:val="-3"/>
          <w:sz w:val="24"/>
        </w:rPr>
        <w:t xml:space="preserve"> </w:t>
      </w:r>
      <w:r>
        <w:rPr>
          <w:sz w:val="24"/>
        </w:rPr>
        <w:t>по</w:t>
      </w:r>
      <w:r>
        <w:rPr>
          <w:spacing w:val="2"/>
          <w:sz w:val="24"/>
        </w:rPr>
        <w:t xml:space="preserve"> </w:t>
      </w:r>
      <w:r>
        <w:rPr>
          <w:sz w:val="24"/>
        </w:rPr>
        <w:t>порядку;</w:t>
      </w:r>
    </w:p>
    <w:p w:rsidR="00CC679B" w:rsidRDefault="00CC679B" w:rsidP="00A90E1F">
      <w:pPr>
        <w:pStyle w:val="a6"/>
        <w:numPr>
          <w:ilvl w:val="0"/>
          <w:numId w:val="66"/>
        </w:numPr>
        <w:tabs>
          <w:tab w:val="left" w:pos="969"/>
        </w:tabs>
        <w:spacing w:line="271" w:lineRule="exact"/>
        <w:ind w:left="968" w:hanging="145"/>
        <w:jc w:val="left"/>
        <w:rPr>
          <w:sz w:val="24"/>
        </w:rPr>
      </w:pPr>
      <w:r>
        <w:rPr>
          <w:sz w:val="24"/>
        </w:rPr>
        <w:t>комментировать</w:t>
      </w:r>
      <w:r>
        <w:rPr>
          <w:spacing w:val="-5"/>
          <w:sz w:val="24"/>
        </w:rPr>
        <w:t xml:space="preserve"> </w:t>
      </w:r>
      <w:r>
        <w:rPr>
          <w:sz w:val="24"/>
        </w:rPr>
        <w:t>ход</w:t>
      </w:r>
      <w:r>
        <w:rPr>
          <w:spacing w:val="-3"/>
          <w:sz w:val="24"/>
        </w:rPr>
        <w:t xml:space="preserve"> </w:t>
      </w:r>
      <w:r>
        <w:rPr>
          <w:sz w:val="24"/>
        </w:rPr>
        <w:t>сравнения</w:t>
      </w:r>
      <w:r>
        <w:rPr>
          <w:spacing w:val="-6"/>
          <w:sz w:val="24"/>
        </w:rPr>
        <w:t xml:space="preserve"> </w:t>
      </w:r>
      <w:r>
        <w:rPr>
          <w:sz w:val="24"/>
        </w:rPr>
        <w:t>двух</w:t>
      </w:r>
      <w:r>
        <w:rPr>
          <w:spacing w:val="-6"/>
          <w:sz w:val="24"/>
        </w:rPr>
        <w:t xml:space="preserve"> </w:t>
      </w:r>
      <w:r>
        <w:rPr>
          <w:sz w:val="24"/>
        </w:rPr>
        <w:t>объектов;</w:t>
      </w:r>
    </w:p>
    <w:p w:rsidR="00CC679B" w:rsidRDefault="00CC679B" w:rsidP="00A90E1F">
      <w:pPr>
        <w:pStyle w:val="a6"/>
        <w:numPr>
          <w:ilvl w:val="0"/>
          <w:numId w:val="66"/>
        </w:numPr>
        <w:tabs>
          <w:tab w:val="left" w:pos="973"/>
        </w:tabs>
        <w:spacing w:line="237" w:lineRule="auto"/>
        <w:ind w:right="856" w:firstLine="710"/>
        <w:jc w:val="left"/>
        <w:rPr>
          <w:sz w:val="24"/>
        </w:rPr>
      </w:pPr>
      <w:r>
        <w:rPr>
          <w:sz w:val="24"/>
        </w:rPr>
        <w:t>описывать</w:t>
      </w:r>
      <w:r>
        <w:rPr>
          <w:spacing w:val="4"/>
          <w:sz w:val="24"/>
        </w:rPr>
        <w:t xml:space="preserve"> </w:t>
      </w:r>
      <w:r>
        <w:rPr>
          <w:sz w:val="24"/>
        </w:rPr>
        <w:t>своими</w:t>
      </w:r>
      <w:r>
        <w:rPr>
          <w:spacing w:val="8"/>
          <w:sz w:val="24"/>
        </w:rPr>
        <w:t xml:space="preserve"> </w:t>
      </w:r>
      <w:r>
        <w:rPr>
          <w:sz w:val="24"/>
        </w:rPr>
        <w:t>словами</w:t>
      </w:r>
      <w:r>
        <w:rPr>
          <w:spacing w:val="8"/>
          <w:sz w:val="24"/>
        </w:rPr>
        <w:t xml:space="preserve"> </w:t>
      </w:r>
      <w:r>
        <w:rPr>
          <w:sz w:val="24"/>
        </w:rPr>
        <w:t>сюжетную</w:t>
      </w:r>
      <w:r>
        <w:rPr>
          <w:spacing w:val="6"/>
          <w:sz w:val="24"/>
        </w:rPr>
        <w:t xml:space="preserve"> </w:t>
      </w:r>
      <w:r>
        <w:rPr>
          <w:sz w:val="24"/>
        </w:rPr>
        <w:t>ситуацию</w:t>
      </w:r>
      <w:r>
        <w:rPr>
          <w:spacing w:val="6"/>
          <w:sz w:val="24"/>
        </w:rPr>
        <w:t xml:space="preserve"> </w:t>
      </w:r>
      <w:r>
        <w:rPr>
          <w:sz w:val="24"/>
        </w:rPr>
        <w:t>и</w:t>
      </w:r>
      <w:r>
        <w:rPr>
          <w:spacing w:val="4"/>
          <w:sz w:val="24"/>
        </w:rPr>
        <w:t xml:space="preserve"> </w:t>
      </w:r>
      <w:r>
        <w:rPr>
          <w:sz w:val="24"/>
        </w:rPr>
        <w:t>математическое</w:t>
      </w:r>
      <w:r>
        <w:rPr>
          <w:spacing w:val="2"/>
          <w:sz w:val="24"/>
        </w:rPr>
        <w:t xml:space="preserve"> </w:t>
      </w:r>
      <w:r>
        <w:rPr>
          <w:sz w:val="24"/>
        </w:rPr>
        <w:t>отношение</w:t>
      </w:r>
      <w:r>
        <w:rPr>
          <w:spacing w:val="6"/>
          <w:sz w:val="24"/>
        </w:rPr>
        <w:t xml:space="preserve"> </w:t>
      </w:r>
      <w:r>
        <w:rPr>
          <w:sz w:val="24"/>
        </w:rPr>
        <w:t>величин</w:t>
      </w:r>
      <w:r>
        <w:rPr>
          <w:spacing w:val="-57"/>
          <w:sz w:val="24"/>
        </w:rPr>
        <w:t xml:space="preserve"> </w:t>
      </w:r>
      <w:r>
        <w:rPr>
          <w:sz w:val="24"/>
        </w:rPr>
        <w:t>(чисел),</w:t>
      </w:r>
      <w:r>
        <w:rPr>
          <w:spacing w:val="-2"/>
          <w:sz w:val="24"/>
        </w:rPr>
        <w:t xml:space="preserve"> </w:t>
      </w:r>
      <w:r>
        <w:rPr>
          <w:sz w:val="24"/>
        </w:rPr>
        <w:t>описывать</w:t>
      </w:r>
      <w:r>
        <w:rPr>
          <w:spacing w:val="-1"/>
          <w:sz w:val="24"/>
        </w:rPr>
        <w:t xml:space="preserve"> </w:t>
      </w:r>
      <w:r>
        <w:rPr>
          <w:sz w:val="24"/>
        </w:rPr>
        <w:t>положение</w:t>
      </w:r>
      <w:r>
        <w:rPr>
          <w:spacing w:val="-4"/>
          <w:sz w:val="24"/>
        </w:rPr>
        <w:t xml:space="preserve"> </w:t>
      </w:r>
      <w:r>
        <w:rPr>
          <w:sz w:val="24"/>
        </w:rPr>
        <w:t>предмета</w:t>
      </w:r>
      <w:r>
        <w:rPr>
          <w:spacing w:val="1"/>
          <w:sz w:val="24"/>
        </w:rPr>
        <w:t xml:space="preserve"> </w:t>
      </w:r>
      <w:r>
        <w:rPr>
          <w:sz w:val="24"/>
        </w:rPr>
        <w:t>в</w:t>
      </w:r>
      <w:r>
        <w:rPr>
          <w:spacing w:val="-2"/>
          <w:sz w:val="24"/>
        </w:rPr>
        <w:t xml:space="preserve"> </w:t>
      </w:r>
      <w:r>
        <w:rPr>
          <w:sz w:val="24"/>
        </w:rPr>
        <w:t>пространстве;</w:t>
      </w:r>
    </w:p>
    <w:p w:rsidR="00CC679B" w:rsidRDefault="00CC679B" w:rsidP="00A90E1F">
      <w:pPr>
        <w:pStyle w:val="a6"/>
        <w:numPr>
          <w:ilvl w:val="0"/>
          <w:numId w:val="66"/>
        </w:numPr>
        <w:tabs>
          <w:tab w:val="left" w:pos="969"/>
        </w:tabs>
        <w:spacing w:before="1" w:line="275" w:lineRule="exact"/>
        <w:ind w:left="968" w:hanging="145"/>
        <w:jc w:val="left"/>
        <w:rPr>
          <w:sz w:val="24"/>
        </w:rPr>
      </w:pPr>
      <w:r>
        <w:rPr>
          <w:sz w:val="24"/>
        </w:rPr>
        <w:t>различать</w:t>
      </w:r>
      <w:r>
        <w:rPr>
          <w:spacing w:val="-5"/>
          <w:sz w:val="24"/>
        </w:rPr>
        <w:t xml:space="preserve"> </w:t>
      </w:r>
      <w:r>
        <w:rPr>
          <w:sz w:val="24"/>
        </w:rPr>
        <w:t>и</w:t>
      </w:r>
      <w:r>
        <w:rPr>
          <w:spacing w:val="-5"/>
          <w:sz w:val="24"/>
        </w:rPr>
        <w:t xml:space="preserve"> </w:t>
      </w:r>
      <w:r>
        <w:rPr>
          <w:sz w:val="24"/>
        </w:rPr>
        <w:t>использовать</w:t>
      </w:r>
      <w:r>
        <w:rPr>
          <w:spacing w:val="-4"/>
          <w:sz w:val="24"/>
        </w:rPr>
        <w:t xml:space="preserve"> </w:t>
      </w:r>
      <w:r>
        <w:rPr>
          <w:sz w:val="24"/>
        </w:rPr>
        <w:t>математические</w:t>
      </w:r>
      <w:r>
        <w:rPr>
          <w:spacing w:val="-3"/>
          <w:sz w:val="24"/>
        </w:rPr>
        <w:t xml:space="preserve"> </w:t>
      </w:r>
      <w:r>
        <w:rPr>
          <w:sz w:val="24"/>
        </w:rPr>
        <w:t>знаки;</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строить</w:t>
      </w:r>
      <w:r>
        <w:rPr>
          <w:spacing w:val="-6"/>
          <w:sz w:val="24"/>
        </w:rPr>
        <w:t xml:space="preserve"> </w:t>
      </w:r>
      <w:r>
        <w:rPr>
          <w:sz w:val="24"/>
        </w:rPr>
        <w:t>предложения</w:t>
      </w:r>
      <w:r>
        <w:rPr>
          <w:spacing w:val="-12"/>
          <w:sz w:val="24"/>
        </w:rPr>
        <w:t xml:space="preserve"> </w:t>
      </w:r>
      <w:r>
        <w:rPr>
          <w:sz w:val="24"/>
        </w:rPr>
        <w:t>относительно</w:t>
      </w:r>
      <w:r>
        <w:rPr>
          <w:spacing w:val="-2"/>
          <w:sz w:val="24"/>
        </w:rPr>
        <w:t xml:space="preserve"> </w:t>
      </w:r>
      <w:r>
        <w:rPr>
          <w:sz w:val="24"/>
        </w:rPr>
        <w:t>заданного</w:t>
      </w:r>
      <w:r>
        <w:rPr>
          <w:spacing w:val="-3"/>
          <w:sz w:val="24"/>
        </w:rPr>
        <w:t xml:space="preserve"> </w:t>
      </w:r>
      <w:r>
        <w:rPr>
          <w:sz w:val="24"/>
        </w:rPr>
        <w:t>набора</w:t>
      </w:r>
      <w:r>
        <w:rPr>
          <w:spacing w:val="-8"/>
          <w:sz w:val="24"/>
        </w:rPr>
        <w:t xml:space="preserve"> </w:t>
      </w:r>
      <w:r>
        <w:rPr>
          <w:sz w:val="24"/>
        </w:rPr>
        <w:t>объектов.</w:t>
      </w:r>
    </w:p>
    <w:p w:rsidR="00CC679B" w:rsidRDefault="00CC679B">
      <w:pPr>
        <w:pStyle w:val="a4"/>
        <w:tabs>
          <w:tab w:val="left" w:pos="1198"/>
          <w:tab w:val="left" w:pos="2901"/>
          <w:tab w:val="left" w:pos="3687"/>
          <w:tab w:val="left" w:pos="5428"/>
          <w:tab w:val="left" w:pos="6800"/>
          <w:tab w:val="left" w:pos="7927"/>
          <w:tab w:val="left" w:pos="9903"/>
        </w:tabs>
        <w:spacing w:before="2"/>
        <w:ind w:left="824" w:firstLine="0"/>
        <w:jc w:val="left"/>
      </w:pPr>
      <w:r>
        <w:t>У</w:t>
      </w:r>
      <w:r>
        <w:tab/>
        <w:t>обучающегося</w:t>
      </w:r>
      <w:r>
        <w:tab/>
        <w:t>будут</w:t>
      </w:r>
      <w:r>
        <w:tab/>
        <w:t>сформированы</w:t>
      </w:r>
      <w:r>
        <w:tab/>
        <w:t>следующие</w:t>
      </w:r>
      <w:r>
        <w:tab/>
        <w:t>действия</w:t>
      </w:r>
      <w:r>
        <w:tab/>
        <w:t>самоорганизации</w:t>
      </w:r>
      <w:r>
        <w:tab/>
        <w:t>и</w:t>
      </w:r>
    </w:p>
    <w:p w:rsidR="00CC679B" w:rsidRDefault="00CC679B">
      <w:pPr>
        <w:sectPr w:rsidR="00CC679B">
          <w:pgSz w:w="11910" w:h="16840"/>
          <w:pgMar w:top="760" w:right="0" w:bottom="700" w:left="1020" w:header="0" w:footer="512" w:gutter="0"/>
          <w:cols w:space="720"/>
        </w:sectPr>
      </w:pPr>
    </w:p>
    <w:p w:rsidR="00CC679B" w:rsidRDefault="00CC679B">
      <w:pPr>
        <w:pStyle w:val="a4"/>
        <w:spacing w:before="63"/>
        <w:ind w:firstLine="0"/>
      </w:pPr>
      <w:r>
        <w:lastRenderedPageBreak/>
        <w:t>самоконтроля</w:t>
      </w:r>
      <w:r>
        <w:rPr>
          <w:spacing w:val="-8"/>
        </w:rPr>
        <w:t xml:space="preserve"> </w:t>
      </w:r>
      <w:r>
        <w:t>как</w:t>
      </w:r>
      <w:r>
        <w:rPr>
          <w:spacing w:val="-6"/>
        </w:rPr>
        <w:t xml:space="preserve"> </w:t>
      </w:r>
      <w:r>
        <w:t>часть</w:t>
      </w:r>
      <w:r>
        <w:rPr>
          <w:spacing w:val="-2"/>
        </w:rPr>
        <w:t xml:space="preserve"> </w:t>
      </w:r>
      <w:r>
        <w:t>регулятивных</w:t>
      </w:r>
      <w:r>
        <w:rPr>
          <w:spacing w:val="-3"/>
        </w:rPr>
        <w:t xml:space="preserve"> </w:t>
      </w:r>
      <w:r>
        <w:t>универсальных</w:t>
      </w:r>
      <w:r>
        <w:rPr>
          <w:spacing w:val="-4"/>
        </w:rPr>
        <w:t xml:space="preserve"> </w:t>
      </w:r>
      <w:r>
        <w:t>учебных</w:t>
      </w:r>
      <w:r>
        <w:rPr>
          <w:spacing w:val="-8"/>
        </w:rPr>
        <w:t xml:space="preserve"> </w:t>
      </w:r>
      <w:r>
        <w:t>действий:</w:t>
      </w:r>
    </w:p>
    <w:p w:rsidR="00CC679B" w:rsidRDefault="00CC679B" w:rsidP="00A90E1F">
      <w:pPr>
        <w:pStyle w:val="a6"/>
        <w:numPr>
          <w:ilvl w:val="0"/>
          <w:numId w:val="66"/>
        </w:numPr>
        <w:tabs>
          <w:tab w:val="left" w:pos="969"/>
        </w:tabs>
        <w:spacing w:before="3" w:line="275" w:lineRule="exact"/>
        <w:ind w:left="968" w:hanging="145"/>
        <w:rPr>
          <w:sz w:val="24"/>
        </w:rPr>
      </w:pPr>
      <w:r>
        <w:rPr>
          <w:sz w:val="24"/>
        </w:rPr>
        <w:t>принимать</w:t>
      </w:r>
      <w:r>
        <w:rPr>
          <w:spacing w:val="-6"/>
          <w:sz w:val="24"/>
        </w:rPr>
        <w:t xml:space="preserve"> </w:t>
      </w:r>
      <w:r>
        <w:rPr>
          <w:sz w:val="24"/>
        </w:rPr>
        <w:t>учебную</w:t>
      </w:r>
      <w:r>
        <w:rPr>
          <w:spacing w:val="-4"/>
          <w:sz w:val="24"/>
        </w:rPr>
        <w:t xml:space="preserve"> </w:t>
      </w:r>
      <w:r>
        <w:rPr>
          <w:sz w:val="24"/>
        </w:rPr>
        <w:t>задачу,</w:t>
      </w:r>
      <w:r>
        <w:rPr>
          <w:spacing w:val="4"/>
          <w:sz w:val="24"/>
        </w:rPr>
        <w:t xml:space="preserve"> </w:t>
      </w:r>
      <w:r>
        <w:rPr>
          <w:sz w:val="24"/>
        </w:rPr>
        <w:t>удерживать</w:t>
      </w:r>
      <w:r>
        <w:rPr>
          <w:spacing w:val="-1"/>
          <w:sz w:val="24"/>
        </w:rPr>
        <w:t xml:space="preserve"> </w:t>
      </w:r>
      <w:r>
        <w:rPr>
          <w:sz w:val="24"/>
        </w:rPr>
        <w:t>её</w:t>
      </w:r>
      <w:r>
        <w:rPr>
          <w:spacing w:val="-4"/>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деятельности;</w:t>
      </w:r>
    </w:p>
    <w:p w:rsidR="00CC679B" w:rsidRDefault="00CC679B" w:rsidP="00A90E1F">
      <w:pPr>
        <w:pStyle w:val="a6"/>
        <w:numPr>
          <w:ilvl w:val="0"/>
          <w:numId w:val="66"/>
        </w:numPr>
        <w:tabs>
          <w:tab w:val="left" w:pos="969"/>
        </w:tabs>
        <w:spacing w:line="275" w:lineRule="exact"/>
        <w:ind w:left="968" w:hanging="145"/>
        <w:rPr>
          <w:sz w:val="24"/>
        </w:rPr>
      </w:pPr>
      <w:r>
        <w:rPr>
          <w:sz w:val="24"/>
        </w:rPr>
        <w:t>действовать</w:t>
      </w:r>
      <w:r>
        <w:rPr>
          <w:spacing w:val="-5"/>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предложенным</w:t>
      </w:r>
      <w:r>
        <w:rPr>
          <w:spacing w:val="-10"/>
          <w:sz w:val="24"/>
        </w:rPr>
        <w:t xml:space="preserve"> </w:t>
      </w:r>
      <w:r>
        <w:rPr>
          <w:sz w:val="24"/>
        </w:rPr>
        <w:t>образцом,</w:t>
      </w:r>
      <w:r>
        <w:rPr>
          <w:spacing w:val="-5"/>
          <w:sz w:val="24"/>
        </w:rPr>
        <w:t xml:space="preserve"> </w:t>
      </w:r>
      <w:r>
        <w:rPr>
          <w:sz w:val="24"/>
        </w:rPr>
        <w:t>инструкцией;</w:t>
      </w:r>
    </w:p>
    <w:p w:rsidR="00CC679B" w:rsidRDefault="00CC679B" w:rsidP="00A90E1F">
      <w:pPr>
        <w:pStyle w:val="a6"/>
        <w:numPr>
          <w:ilvl w:val="0"/>
          <w:numId w:val="66"/>
        </w:numPr>
        <w:tabs>
          <w:tab w:val="left" w:pos="1055"/>
        </w:tabs>
        <w:spacing w:before="4" w:line="237" w:lineRule="auto"/>
        <w:ind w:right="852" w:firstLine="71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проверке</w:t>
      </w:r>
      <w:r>
        <w:rPr>
          <w:spacing w:val="1"/>
          <w:sz w:val="24"/>
        </w:rPr>
        <w:t xml:space="preserve"> </w:t>
      </w:r>
      <w:r>
        <w:rPr>
          <w:sz w:val="24"/>
        </w:rPr>
        <w:t>результатов</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задачи,</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5"/>
          <w:sz w:val="24"/>
        </w:rPr>
        <w:t xml:space="preserve"> </w:t>
      </w:r>
      <w:r>
        <w:rPr>
          <w:sz w:val="24"/>
        </w:rPr>
        <w:t>устанавливать</w:t>
      </w:r>
      <w:r>
        <w:rPr>
          <w:spacing w:val="2"/>
          <w:sz w:val="24"/>
        </w:rPr>
        <w:t xml:space="preserve"> </w:t>
      </w:r>
      <w:r>
        <w:rPr>
          <w:sz w:val="24"/>
        </w:rPr>
        <w:t>причину</w:t>
      </w:r>
      <w:r>
        <w:rPr>
          <w:spacing w:val="-8"/>
          <w:sz w:val="24"/>
        </w:rPr>
        <w:t xml:space="preserve"> </w:t>
      </w:r>
      <w:r>
        <w:rPr>
          <w:sz w:val="24"/>
        </w:rPr>
        <w:t>возникшей</w:t>
      </w:r>
      <w:r>
        <w:rPr>
          <w:spacing w:val="-3"/>
          <w:sz w:val="24"/>
        </w:rPr>
        <w:t xml:space="preserve"> </w:t>
      </w:r>
      <w:r>
        <w:rPr>
          <w:sz w:val="24"/>
        </w:rPr>
        <w:t>ошибки</w:t>
      </w:r>
      <w:r>
        <w:rPr>
          <w:spacing w:val="3"/>
          <w:sz w:val="24"/>
        </w:rPr>
        <w:t xml:space="preserve"> </w:t>
      </w:r>
      <w:r>
        <w:rPr>
          <w:sz w:val="24"/>
        </w:rPr>
        <w:t>и</w:t>
      </w:r>
      <w:r>
        <w:rPr>
          <w:spacing w:val="2"/>
          <w:sz w:val="24"/>
        </w:rPr>
        <w:t xml:space="preserve"> </w:t>
      </w:r>
      <w:r>
        <w:rPr>
          <w:sz w:val="24"/>
        </w:rPr>
        <w:t>трудности;</w:t>
      </w:r>
    </w:p>
    <w:p w:rsidR="00CC679B" w:rsidRDefault="00CC679B" w:rsidP="00A90E1F">
      <w:pPr>
        <w:pStyle w:val="a6"/>
        <w:numPr>
          <w:ilvl w:val="0"/>
          <w:numId w:val="66"/>
        </w:numPr>
        <w:tabs>
          <w:tab w:val="left" w:pos="969"/>
        </w:tabs>
        <w:spacing w:before="4"/>
        <w:ind w:left="824" w:right="929" w:firstLine="0"/>
        <w:rPr>
          <w:sz w:val="24"/>
        </w:rPr>
      </w:pPr>
      <w:r>
        <w:rPr>
          <w:sz w:val="24"/>
        </w:rPr>
        <w:t>проверять</w:t>
      </w:r>
      <w:r>
        <w:rPr>
          <w:spacing w:val="-2"/>
          <w:sz w:val="24"/>
        </w:rPr>
        <w:t xml:space="preserve"> </w:t>
      </w:r>
      <w:r>
        <w:rPr>
          <w:sz w:val="24"/>
        </w:rPr>
        <w:t>правильность</w:t>
      </w:r>
      <w:r>
        <w:rPr>
          <w:spacing w:val="-3"/>
          <w:sz w:val="24"/>
        </w:rPr>
        <w:t xml:space="preserve"> </w:t>
      </w:r>
      <w:r>
        <w:rPr>
          <w:sz w:val="24"/>
        </w:rPr>
        <w:t>вычисления</w:t>
      </w:r>
      <w:r>
        <w:rPr>
          <w:spacing w:val="-7"/>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другого</w:t>
      </w:r>
      <w:r>
        <w:rPr>
          <w:spacing w:val="-3"/>
          <w:sz w:val="24"/>
        </w:rPr>
        <w:t xml:space="preserve"> </w:t>
      </w:r>
      <w:r>
        <w:rPr>
          <w:sz w:val="24"/>
        </w:rPr>
        <w:t>приёма</w:t>
      </w:r>
      <w:r>
        <w:rPr>
          <w:spacing w:val="-8"/>
          <w:sz w:val="24"/>
        </w:rPr>
        <w:t xml:space="preserve"> </w:t>
      </w:r>
      <w:r>
        <w:rPr>
          <w:sz w:val="24"/>
        </w:rPr>
        <w:t>выполнения</w:t>
      </w:r>
      <w:r>
        <w:rPr>
          <w:spacing w:val="-7"/>
          <w:sz w:val="24"/>
        </w:rPr>
        <w:t xml:space="preserve"> </w:t>
      </w:r>
      <w:r>
        <w:rPr>
          <w:sz w:val="24"/>
        </w:rPr>
        <w:t>действия.</w:t>
      </w:r>
      <w:r>
        <w:rPr>
          <w:spacing w:val="-58"/>
          <w:sz w:val="24"/>
        </w:rPr>
        <w:t xml:space="preserve"> </w:t>
      </w:r>
      <w:r>
        <w:rPr>
          <w:sz w:val="24"/>
        </w:rPr>
        <w:t>Совместная</w:t>
      </w:r>
      <w:r>
        <w:rPr>
          <w:spacing w:val="-4"/>
          <w:sz w:val="24"/>
        </w:rPr>
        <w:t xml:space="preserve"> </w:t>
      </w:r>
      <w:r>
        <w:rPr>
          <w:sz w:val="24"/>
        </w:rPr>
        <w:t>деятельность</w:t>
      </w:r>
      <w:r>
        <w:rPr>
          <w:spacing w:val="2"/>
          <w:sz w:val="24"/>
        </w:rPr>
        <w:t xml:space="preserve"> </w:t>
      </w:r>
      <w:r>
        <w:rPr>
          <w:sz w:val="24"/>
        </w:rPr>
        <w:t>способствует</w:t>
      </w:r>
      <w:r>
        <w:rPr>
          <w:spacing w:val="2"/>
          <w:sz w:val="24"/>
        </w:rPr>
        <w:t xml:space="preserve"> </w:t>
      </w:r>
      <w:r>
        <w:rPr>
          <w:sz w:val="24"/>
        </w:rPr>
        <w:t>формированию</w:t>
      </w:r>
      <w:r>
        <w:rPr>
          <w:spacing w:val="-1"/>
          <w:sz w:val="24"/>
        </w:rPr>
        <w:t xml:space="preserve"> </w:t>
      </w:r>
      <w:r>
        <w:rPr>
          <w:sz w:val="24"/>
        </w:rPr>
        <w:t>умений:</w:t>
      </w:r>
    </w:p>
    <w:p w:rsidR="00CC679B" w:rsidRDefault="00CC679B" w:rsidP="00A90E1F">
      <w:pPr>
        <w:pStyle w:val="a6"/>
        <w:numPr>
          <w:ilvl w:val="0"/>
          <w:numId w:val="66"/>
        </w:numPr>
        <w:tabs>
          <w:tab w:val="left" w:pos="1065"/>
        </w:tabs>
        <w:ind w:right="852"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парной</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математическим</w:t>
      </w:r>
      <w:r>
        <w:rPr>
          <w:spacing w:val="1"/>
          <w:sz w:val="24"/>
        </w:rPr>
        <w:t xml:space="preserve"> </w:t>
      </w:r>
      <w:r>
        <w:rPr>
          <w:sz w:val="24"/>
        </w:rPr>
        <w:t>материалом,</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совместной деятельности: договариваться, считаться с мнением партнёра, спокойно и мирно</w:t>
      </w:r>
      <w:r>
        <w:rPr>
          <w:spacing w:val="1"/>
          <w:sz w:val="24"/>
        </w:rPr>
        <w:t xml:space="preserve"> </w:t>
      </w:r>
      <w:r>
        <w:rPr>
          <w:sz w:val="24"/>
        </w:rPr>
        <w:t>разрешать</w:t>
      </w:r>
      <w:r>
        <w:rPr>
          <w:spacing w:val="2"/>
          <w:sz w:val="24"/>
        </w:rPr>
        <w:t xml:space="preserve"> </w:t>
      </w:r>
      <w:r>
        <w:rPr>
          <w:sz w:val="24"/>
        </w:rPr>
        <w:t>конфликты.</w:t>
      </w:r>
    </w:p>
    <w:p w:rsidR="00CC679B" w:rsidRDefault="00CC679B">
      <w:pPr>
        <w:pStyle w:val="1"/>
        <w:spacing w:before="3" w:line="275" w:lineRule="exact"/>
        <w:ind w:left="805" w:right="830"/>
        <w:jc w:val="center"/>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C679B" w:rsidRDefault="00CC679B">
      <w:pPr>
        <w:pStyle w:val="a4"/>
        <w:spacing w:line="275" w:lineRule="exact"/>
        <w:ind w:left="24" w:right="7327" w:firstLine="0"/>
        <w:jc w:val="center"/>
      </w:pPr>
      <w:r>
        <w:t>Числа и</w:t>
      </w:r>
      <w:r>
        <w:rPr>
          <w:spacing w:val="-3"/>
        </w:rPr>
        <w:t xml:space="preserve"> </w:t>
      </w:r>
      <w:r>
        <w:t>величины.</w:t>
      </w:r>
    </w:p>
    <w:p w:rsidR="00CC679B" w:rsidRDefault="00CC679B">
      <w:pPr>
        <w:pStyle w:val="a4"/>
        <w:ind w:right="855"/>
      </w:pPr>
      <w:r>
        <w:t>Числа в пределах 100: чтение, запись, десятичный состав, сравнение. Запись равенства,</w:t>
      </w:r>
      <w:r>
        <w:rPr>
          <w:spacing w:val="1"/>
        </w:rPr>
        <w:t xml:space="preserve"> </w:t>
      </w:r>
      <w:r>
        <w:t>неравенства.</w:t>
      </w:r>
      <w:r>
        <w:rPr>
          <w:spacing w:val="1"/>
        </w:rPr>
        <w:t xml:space="preserve"> </w:t>
      </w:r>
      <w:r>
        <w:t>Увеличение,</w:t>
      </w:r>
      <w:r>
        <w:rPr>
          <w:spacing w:val="1"/>
        </w:rPr>
        <w:t xml:space="preserve"> </w:t>
      </w:r>
      <w:r>
        <w:t>уменьшение</w:t>
      </w:r>
      <w:r>
        <w:rPr>
          <w:spacing w:val="1"/>
        </w:rPr>
        <w:t xml:space="preserve"> </w:t>
      </w:r>
      <w:r>
        <w:t>числа</w:t>
      </w:r>
      <w:r>
        <w:rPr>
          <w:spacing w:val="1"/>
        </w:rPr>
        <w:t xml:space="preserve"> </w:t>
      </w:r>
      <w:r>
        <w:t>на</w:t>
      </w:r>
      <w:r>
        <w:rPr>
          <w:spacing w:val="1"/>
        </w:rPr>
        <w:t xml:space="preserve"> </w:t>
      </w:r>
      <w:r>
        <w:t>несколько</w:t>
      </w:r>
      <w:r>
        <w:rPr>
          <w:spacing w:val="1"/>
        </w:rPr>
        <w:t xml:space="preserve"> </w:t>
      </w:r>
      <w:r>
        <w:t>единиц,</w:t>
      </w:r>
      <w:r>
        <w:rPr>
          <w:spacing w:val="1"/>
        </w:rPr>
        <w:t xml:space="preserve"> </w:t>
      </w:r>
      <w:r>
        <w:t>десятков.</w:t>
      </w:r>
      <w:r>
        <w:rPr>
          <w:spacing w:val="1"/>
        </w:rPr>
        <w:t xml:space="preserve"> </w:t>
      </w:r>
      <w:r>
        <w:t>Разностное</w:t>
      </w:r>
      <w:r>
        <w:rPr>
          <w:spacing w:val="1"/>
        </w:rPr>
        <w:t xml:space="preserve"> </w:t>
      </w:r>
      <w:r>
        <w:t>сравнение чисел.</w:t>
      </w:r>
    </w:p>
    <w:p w:rsidR="00CC679B" w:rsidRDefault="00CC679B">
      <w:pPr>
        <w:pStyle w:val="a4"/>
        <w:ind w:right="845"/>
      </w:pPr>
      <w:r>
        <w:t>Величины:</w:t>
      </w:r>
      <w:r>
        <w:rPr>
          <w:spacing w:val="1"/>
        </w:rPr>
        <w:t xml:space="preserve"> </w:t>
      </w:r>
      <w:r>
        <w:t>сравнение</w:t>
      </w:r>
      <w:r>
        <w:rPr>
          <w:spacing w:val="1"/>
        </w:rPr>
        <w:t xml:space="preserve"> </w:t>
      </w:r>
      <w:r>
        <w:t>по</w:t>
      </w:r>
      <w:r>
        <w:rPr>
          <w:spacing w:val="1"/>
        </w:rPr>
        <w:t xml:space="preserve"> </w:t>
      </w:r>
      <w:r>
        <w:t>массе</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килограмм),</w:t>
      </w:r>
      <w:r>
        <w:rPr>
          <w:spacing w:val="60"/>
        </w:rPr>
        <w:t xml:space="preserve"> </w:t>
      </w:r>
      <w:r>
        <w:t>времени</w:t>
      </w:r>
      <w:r>
        <w:rPr>
          <w:spacing w:val="60"/>
        </w:rPr>
        <w:t xml:space="preserve"> </w:t>
      </w:r>
      <w:r>
        <w:t>(единицы</w:t>
      </w:r>
      <w:r>
        <w:rPr>
          <w:spacing w:val="1"/>
        </w:rPr>
        <w:t xml:space="preserve"> </w:t>
      </w:r>
      <w:r>
        <w:t>времени</w:t>
      </w:r>
      <w:r>
        <w:rPr>
          <w:spacing w:val="1"/>
        </w:rPr>
        <w:t xml:space="preserve"> </w:t>
      </w:r>
      <w:r>
        <w:t>–</w:t>
      </w:r>
      <w:r>
        <w:rPr>
          <w:spacing w:val="1"/>
        </w:rPr>
        <w:t xml:space="preserve"> </w:t>
      </w:r>
      <w:r>
        <w:t>час,</w:t>
      </w:r>
      <w:r>
        <w:rPr>
          <w:spacing w:val="1"/>
        </w:rPr>
        <w:t xml:space="preserve"> </w:t>
      </w:r>
      <w:r>
        <w:t>минута),</w:t>
      </w:r>
      <w:r>
        <w:rPr>
          <w:spacing w:val="1"/>
        </w:rPr>
        <w:t xml:space="preserve"> </w:t>
      </w:r>
      <w:r>
        <w:t>измерение</w:t>
      </w:r>
      <w:r>
        <w:rPr>
          <w:spacing w:val="1"/>
        </w:rPr>
        <w:t xml:space="preserve"> </w:t>
      </w:r>
      <w:r>
        <w:t>длины</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метр,</w:t>
      </w:r>
      <w:r>
        <w:rPr>
          <w:spacing w:val="1"/>
        </w:rPr>
        <w:t xml:space="preserve"> </w:t>
      </w:r>
      <w:r>
        <w:t>дециметр,</w:t>
      </w:r>
      <w:r>
        <w:rPr>
          <w:spacing w:val="1"/>
        </w:rPr>
        <w:t xml:space="preserve"> </w:t>
      </w:r>
      <w:r>
        <w:t>сантиметр,</w:t>
      </w:r>
      <w:r>
        <w:rPr>
          <w:spacing w:val="1"/>
        </w:rPr>
        <w:t xml:space="preserve"> </w:t>
      </w:r>
      <w:r>
        <w:t>миллиметр). Соотношение между единицами величины (в пределах 100), его применение для</w:t>
      </w:r>
      <w:r>
        <w:rPr>
          <w:spacing w:val="1"/>
        </w:rPr>
        <w:t xml:space="preserve"> </w:t>
      </w:r>
      <w:r>
        <w:t>решения</w:t>
      </w:r>
      <w:r>
        <w:rPr>
          <w:spacing w:val="1"/>
        </w:rPr>
        <w:t xml:space="preserve"> </w:t>
      </w:r>
      <w:r>
        <w:t>практических</w:t>
      </w:r>
      <w:r>
        <w:rPr>
          <w:spacing w:val="-3"/>
        </w:rPr>
        <w:t xml:space="preserve"> </w:t>
      </w:r>
      <w:r>
        <w:t>задач.</w:t>
      </w:r>
    </w:p>
    <w:p w:rsidR="00CC679B" w:rsidRDefault="00CC679B">
      <w:pPr>
        <w:pStyle w:val="a4"/>
        <w:spacing w:before="1" w:line="275" w:lineRule="exact"/>
        <w:ind w:left="824" w:firstLine="0"/>
      </w:pPr>
      <w:r>
        <w:t>Арифметические</w:t>
      </w:r>
      <w:r>
        <w:rPr>
          <w:spacing w:val="-4"/>
        </w:rPr>
        <w:t xml:space="preserve"> </w:t>
      </w:r>
      <w:r>
        <w:t>действия.</w:t>
      </w:r>
    </w:p>
    <w:p w:rsidR="00CC679B" w:rsidRDefault="00CC679B">
      <w:pPr>
        <w:pStyle w:val="a4"/>
        <w:ind w:right="852"/>
      </w:pPr>
      <w:r>
        <w:t>Устное сложение и вычитание чисел в пределах 100 без перехода и с переходом через</w:t>
      </w:r>
      <w:r>
        <w:rPr>
          <w:spacing w:val="1"/>
        </w:rPr>
        <w:t xml:space="preserve"> </w:t>
      </w:r>
      <w:r>
        <w:t>разряд.</w:t>
      </w:r>
      <w:r>
        <w:rPr>
          <w:spacing w:val="1"/>
        </w:rPr>
        <w:t xml:space="preserve"> </w:t>
      </w:r>
      <w:r>
        <w:t>Письменное</w:t>
      </w:r>
      <w:r>
        <w:rPr>
          <w:spacing w:val="1"/>
        </w:rPr>
        <w:t xml:space="preserve"> </w:t>
      </w:r>
      <w:r>
        <w:t>сложение</w:t>
      </w:r>
      <w:r>
        <w:rPr>
          <w:spacing w:val="1"/>
        </w:rPr>
        <w:t xml:space="preserve"> </w:t>
      </w:r>
      <w:r>
        <w:t>и</w:t>
      </w:r>
      <w:r>
        <w:rPr>
          <w:spacing w:val="1"/>
        </w:rPr>
        <w:t xml:space="preserve"> </w:t>
      </w:r>
      <w:r>
        <w:t>вычитание</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Переместительное,</w:t>
      </w:r>
      <w:r>
        <w:rPr>
          <w:spacing w:val="1"/>
        </w:rPr>
        <w:t xml:space="preserve"> </w:t>
      </w:r>
      <w:r>
        <w:t>сочетательное свойства сложения, их применение для вычислений. Взаимосвязь компонентов и</w:t>
      </w:r>
      <w:r>
        <w:rPr>
          <w:spacing w:val="1"/>
        </w:rPr>
        <w:t xml:space="preserve"> </w:t>
      </w:r>
      <w:r>
        <w:t>результата</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Проверка</w:t>
      </w:r>
      <w:r>
        <w:rPr>
          <w:spacing w:val="1"/>
        </w:rPr>
        <w:t xml:space="preserve"> </w:t>
      </w:r>
      <w:r>
        <w:t>результата</w:t>
      </w:r>
      <w:r>
        <w:rPr>
          <w:spacing w:val="1"/>
        </w:rPr>
        <w:t xml:space="preserve"> </w:t>
      </w:r>
      <w:r>
        <w:t>вычисления</w:t>
      </w:r>
      <w:r>
        <w:rPr>
          <w:spacing w:val="1"/>
        </w:rPr>
        <w:t xml:space="preserve"> </w:t>
      </w:r>
      <w:r>
        <w:t>(реальность</w:t>
      </w:r>
      <w:r>
        <w:rPr>
          <w:spacing w:val="-3"/>
        </w:rPr>
        <w:t xml:space="preserve"> </w:t>
      </w:r>
      <w:r>
        <w:t>ответа,</w:t>
      </w:r>
      <w:r>
        <w:rPr>
          <w:spacing w:val="-1"/>
        </w:rPr>
        <w:t xml:space="preserve"> </w:t>
      </w:r>
      <w:r>
        <w:t>обратное</w:t>
      </w:r>
      <w:r>
        <w:rPr>
          <w:spacing w:val="-4"/>
        </w:rPr>
        <w:t xml:space="preserve"> </w:t>
      </w:r>
      <w:r>
        <w:t>действие).</w:t>
      </w:r>
    </w:p>
    <w:p w:rsidR="00CC679B" w:rsidRDefault="00CC679B">
      <w:pPr>
        <w:pStyle w:val="a4"/>
        <w:spacing w:before="4" w:line="237" w:lineRule="auto"/>
        <w:ind w:right="861"/>
      </w:pPr>
      <w:r>
        <w:t>Действия умножения и деления чисел в практических и учебных ситуациях. Названия</w:t>
      </w:r>
      <w:r>
        <w:rPr>
          <w:spacing w:val="1"/>
        </w:rPr>
        <w:t xml:space="preserve"> </w:t>
      </w:r>
      <w:r>
        <w:t>компонентов</w:t>
      </w:r>
      <w:r>
        <w:rPr>
          <w:spacing w:val="-2"/>
        </w:rPr>
        <w:t xml:space="preserve"> </w:t>
      </w:r>
      <w:r>
        <w:t>действий</w:t>
      </w:r>
      <w:r>
        <w:rPr>
          <w:spacing w:val="-2"/>
        </w:rPr>
        <w:t xml:space="preserve"> </w:t>
      </w:r>
      <w:r>
        <w:t>умножения,</w:t>
      </w:r>
      <w:r>
        <w:rPr>
          <w:spacing w:val="4"/>
        </w:rPr>
        <w:t xml:space="preserve"> </w:t>
      </w:r>
      <w:r>
        <w:t>деления.</w:t>
      </w:r>
    </w:p>
    <w:p w:rsidR="00CC679B" w:rsidRDefault="00CC679B">
      <w:pPr>
        <w:pStyle w:val="a4"/>
        <w:spacing w:before="3"/>
        <w:ind w:right="849"/>
      </w:pPr>
      <w:r>
        <w:t>Табличное</w:t>
      </w:r>
      <w:r>
        <w:rPr>
          <w:spacing w:val="1"/>
        </w:rPr>
        <w:t xml:space="preserve"> </w:t>
      </w:r>
      <w:r>
        <w:t>умножение</w:t>
      </w:r>
      <w:r>
        <w:rPr>
          <w:spacing w:val="1"/>
        </w:rPr>
        <w:t xml:space="preserve"> </w:t>
      </w:r>
      <w:r>
        <w:t>в</w:t>
      </w:r>
      <w:r>
        <w:rPr>
          <w:spacing w:val="1"/>
        </w:rPr>
        <w:t xml:space="preserve"> </w:t>
      </w:r>
      <w:r>
        <w:t>пределах</w:t>
      </w:r>
      <w:r>
        <w:rPr>
          <w:spacing w:val="1"/>
        </w:rPr>
        <w:t xml:space="preserve"> </w:t>
      </w:r>
      <w:r>
        <w:t>50.</w:t>
      </w:r>
      <w:r>
        <w:rPr>
          <w:spacing w:val="1"/>
        </w:rPr>
        <w:t xml:space="preserve"> </w:t>
      </w:r>
      <w:r>
        <w:t>Табличные</w:t>
      </w:r>
      <w:r>
        <w:rPr>
          <w:spacing w:val="1"/>
        </w:rPr>
        <w:t xml:space="preserve"> </w:t>
      </w:r>
      <w:r>
        <w:t>случаи</w:t>
      </w:r>
      <w:r>
        <w:rPr>
          <w:spacing w:val="1"/>
        </w:rPr>
        <w:t xml:space="preserve"> </w:t>
      </w:r>
      <w:r>
        <w:t>умножения,</w:t>
      </w:r>
      <w:r>
        <w:rPr>
          <w:spacing w:val="1"/>
        </w:rPr>
        <w:t xml:space="preserve"> </w:t>
      </w:r>
      <w:r>
        <w:t>деления</w:t>
      </w:r>
      <w:r>
        <w:rPr>
          <w:spacing w:val="1"/>
        </w:rPr>
        <w:t xml:space="preserve"> </w:t>
      </w:r>
      <w:r>
        <w:t>при</w:t>
      </w:r>
      <w:r>
        <w:rPr>
          <w:spacing w:val="1"/>
        </w:rPr>
        <w:t xml:space="preserve"> </w:t>
      </w:r>
      <w:r>
        <w:t>вычислениях</w:t>
      </w:r>
      <w:r>
        <w:rPr>
          <w:spacing w:val="1"/>
        </w:rPr>
        <w:t xml:space="preserve"> </w:t>
      </w:r>
      <w:r>
        <w:t>и</w:t>
      </w:r>
      <w:r>
        <w:rPr>
          <w:spacing w:val="1"/>
        </w:rPr>
        <w:t xml:space="preserve"> </w:t>
      </w:r>
      <w:r>
        <w:t>решении</w:t>
      </w:r>
      <w:r>
        <w:rPr>
          <w:spacing w:val="1"/>
        </w:rPr>
        <w:t xml:space="preserve"> </w:t>
      </w:r>
      <w:r>
        <w:t>задач.</w:t>
      </w:r>
      <w:r>
        <w:rPr>
          <w:spacing w:val="1"/>
        </w:rPr>
        <w:t xml:space="preserve"> </w:t>
      </w:r>
      <w:r>
        <w:t>Переместительное</w:t>
      </w:r>
      <w:r>
        <w:rPr>
          <w:spacing w:val="1"/>
        </w:rPr>
        <w:t xml:space="preserve"> </w:t>
      </w:r>
      <w:r>
        <w:t>свойство</w:t>
      </w:r>
      <w:r>
        <w:rPr>
          <w:spacing w:val="1"/>
        </w:rPr>
        <w:t xml:space="preserve"> </w:t>
      </w:r>
      <w:r>
        <w:t>умножения.</w:t>
      </w:r>
      <w:r>
        <w:rPr>
          <w:spacing w:val="1"/>
        </w:rPr>
        <w:t xml:space="preserve"> </w:t>
      </w:r>
      <w:r>
        <w:t>Взаимосвязь</w:t>
      </w:r>
      <w:r>
        <w:rPr>
          <w:spacing w:val="1"/>
        </w:rPr>
        <w:t xml:space="preserve"> </w:t>
      </w:r>
      <w:r>
        <w:t>компонентов</w:t>
      </w:r>
      <w:r>
        <w:rPr>
          <w:spacing w:val="-2"/>
        </w:rPr>
        <w:t xml:space="preserve"> </w:t>
      </w:r>
      <w:r>
        <w:t>и</w:t>
      </w:r>
      <w:r>
        <w:rPr>
          <w:spacing w:val="2"/>
        </w:rPr>
        <w:t xml:space="preserve"> </w:t>
      </w:r>
      <w:r>
        <w:t>результата действия</w:t>
      </w:r>
      <w:r>
        <w:rPr>
          <w:spacing w:val="6"/>
        </w:rPr>
        <w:t xml:space="preserve"> </w:t>
      </w:r>
      <w:r>
        <w:t>умножения,</w:t>
      </w:r>
      <w:r>
        <w:rPr>
          <w:spacing w:val="3"/>
        </w:rPr>
        <w:t xml:space="preserve"> </w:t>
      </w:r>
      <w:r>
        <w:t>действия</w:t>
      </w:r>
      <w:r>
        <w:rPr>
          <w:spacing w:val="-4"/>
        </w:rPr>
        <w:t xml:space="preserve"> </w:t>
      </w:r>
      <w:r>
        <w:t>деления.</w:t>
      </w:r>
    </w:p>
    <w:p w:rsidR="00CC679B" w:rsidRDefault="00CC679B">
      <w:pPr>
        <w:pStyle w:val="a4"/>
        <w:spacing w:line="242" w:lineRule="auto"/>
        <w:ind w:right="853"/>
      </w:pPr>
      <w:r>
        <w:t>Неизвестный</w:t>
      </w:r>
      <w:r>
        <w:rPr>
          <w:spacing w:val="1"/>
        </w:rPr>
        <w:t xml:space="preserve"> </w:t>
      </w:r>
      <w:r>
        <w:t>компонент</w:t>
      </w:r>
      <w:r>
        <w:rPr>
          <w:spacing w:val="1"/>
        </w:rPr>
        <w:t xml:space="preserve"> </w:t>
      </w:r>
      <w:r>
        <w:t>действия</w:t>
      </w:r>
      <w:r>
        <w:rPr>
          <w:spacing w:val="1"/>
        </w:rPr>
        <w:t xml:space="preserve"> </w:t>
      </w:r>
      <w:r>
        <w:t>сложения,</w:t>
      </w:r>
      <w:r>
        <w:rPr>
          <w:spacing w:val="1"/>
        </w:rPr>
        <w:t xml:space="preserve"> </w:t>
      </w:r>
      <w:r>
        <w:t>действия</w:t>
      </w:r>
      <w:r>
        <w:rPr>
          <w:spacing w:val="1"/>
        </w:rPr>
        <w:t xml:space="preserve"> </w:t>
      </w:r>
      <w:r>
        <w:t>вычитания.</w:t>
      </w:r>
      <w:r>
        <w:rPr>
          <w:spacing w:val="1"/>
        </w:rPr>
        <w:t xml:space="preserve"> </w:t>
      </w:r>
      <w:r>
        <w:t>Нахождение</w:t>
      </w:r>
      <w:r>
        <w:rPr>
          <w:spacing w:val="1"/>
        </w:rPr>
        <w:t xml:space="preserve"> </w:t>
      </w:r>
      <w:r>
        <w:t>неизвестного</w:t>
      </w:r>
      <w:r>
        <w:rPr>
          <w:spacing w:val="1"/>
        </w:rPr>
        <w:t xml:space="preserve"> </w:t>
      </w:r>
      <w:r>
        <w:t>компонента</w:t>
      </w:r>
      <w:r>
        <w:rPr>
          <w:spacing w:val="1"/>
        </w:rPr>
        <w:t xml:space="preserve"> </w:t>
      </w:r>
      <w:r>
        <w:t>сложения,</w:t>
      </w:r>
      <w:r>
        <w:rPr>
          <w:spacing w:val="-1"/>
        </w:rPr>
        <w:t xml:space="preserve"> </w:t>
      </w:r>
      <w:r>
        <w:t>вычитания.</w:t>
      </w:r>
    </w:p>
    <w:p w:rsidR="00CC679B" w:rsidRDefault="00CC679B">
      <w:pPr>
        <w:pStyle w:val="a4"/>
        <w:ind w:right="851"/>
      </w:pPr>
      <w:r>
        <w:t>Числовое</w:t>
      </w:r>
      <w:r>
        <w:rPr>
          <w:spacing w:val="1"/>
        </w:rPr>
        <w:t xml:space="preserve"> </w:t>
      </w:r>
      <w:r>
        <w:t>выражение:</w:t>
      </w:r>
      <w:r>
        <w:rPr>
          <w:spacing w:val="1"/>
        </w:rPr>
        <w:t xml:space="preserve"> </w:t>
      </w:r>
      <w:r>
        <w:t>чтение,</w:t>
      </w:r>
      <w:r>
        <w:rPr>
          <w:spacing w:val="1"/>
        </w:rPr>
        <w:t xml:space="preserve"> </w:t>
      </w:r>
      <w:r>
        <w:t>запись,</w:t>
      </w:r>
      <w:r>
        <w:rPr>
          <w:spacing w:val="1"/>
        </w:rPr>
        <w:t xml:space="preserve"> </w:t>
      </w:r>
      <w:r>
        <w:t>вычисление</w:t>
      </w:r>
      <w:r>
        <w:rPr>
          <w:spacing w:val="1"/>
        </w:rPr>
        <w:t xml:space="preserve"> </w:t>
      </w:r>
      <w:r>
        <w:t>значения.</w:t>
      </w:r>
      <w:r>
        <w:rPr>
          <w:spacing w:val="1"/>
        </w:rPr>
        <w:t xml:space="preserve"> </w:t>
      </w:r>
      <w:r>
        <w:t>Порядок</w:t>
      </w:r>
      <w:r>
        <w:rPr>
          <w:spacing w:val="1"/>
        </w:rPr>
        <w:t xml:space="preserve"> </w:t>
      </w:r>
      <w:r>
        <w:t>выполнения</w:t>
      </w:r>
      <w:r>
        <w:rPr>
          <w:spacing w:val="1"/>
        </w:rPr>
        <w:t xml:space="preserve"> </w:t>
      </w:r>
      <w:r>
        <w:t>действий в числовом выражении, содержащем действия сложения и вычитания (со скобками</w:t>
      </w:r>
      <w:r>
        <w:rPr>
          <w:spacing w:val="1"/>
        </w:rPr>
        <w:t xml:space="preserve"> </w:t>
      </w:r>
      <w:r>
        <w:t>или без скобок) в пределах 100 (не более трех действий). Нахождение значения числового</w:t>
      </w:r>
      <w:r>
        <w:rPr>
          <w:spacing w:val="1"/>
        </w:rPr>
        <w:t xml:space="preserve"> </w:t>
      </w:r>
      <w:r>
        <w:t>выражения.</w:t>
      </w:r>
      <w:r>
        <w:rPr>
          <w:spacing w:val="-5"/>
        </w:rPr>
        <w:t xml:space="preserve"> </w:t>
      </w:r>
      <w:r>
        <w:t>Рациональные</w:t>
      </w:r>
      <w:r>
        <w:rPr>
          <w:spacing w:val="-2"/>
        </w:rPr>
        <w:t xml:space="preserve"> </w:t>
      </w:r>
      <w:r>
        <w:t>приемы</w:t>
      </w:r>
      <w:r>
        <w:rPr>
          <w:spacing w:val="-4"/>
        </w:rPr>
        <w:t xml:space="preserve"> </w:t>
      </w:r>
      <w:r>
        <w:t>вычислений:</w:t>
      </w:r>
      <w:r>
        <w:rPr>
          <w:spacing w:val="-2"/>
        </w:rPr>
        <w:t xml:space="preserve"> </w:t>
      </w:r>
      <w:r>
        <w:t>использование</w:t>
      </w:r>
      <w:r>
        <w:rPr>
          <w:spacing w:val="-7"/>
        </w:rPr>
        <w:t xml:space="preserve"> </w:t>
      </w:r>
      <w:r>
        <w:t>переместительного</w:t>
      </w:r>
      <w:r>
        <w:rPr>
          <w:spacing w:val="3"/>
        </w:rPr>
        <w:t xml:space="preserve"> </w:t>
      </w:r>
      <w:r>
        <w:t>свойства.</w:t>
      </w:r>
    </w:p>
    <w:p w:rsidR="00CC679B" w:rsidRDefault="00CC679B">
      <w:pPr>
        <w:pStyle w:val="a4"/>
        <w:ind w:left="824" w:firstLine="0"/>
      </w:pPr>
      <w:r>
        <w:t>Текстовые</w:t>
      </w:r>
      <w:r>
        <w:rPr>
          <w:spacing w:val="-2"/>
        </w:rPr>
        <w:t xml:space="preserve"> </w:t>
      </w:r>
      <w:r>
        <w:t>задачи.</w:t>
      </w:r>
    </w:p>
    <w:p w:rsidR="00CC679B" w:rsidRDefault="00CC679B">
      <w:pPr>
        <w:pStyle w:val="a4"/>
        <w:ind w:right="855"/>
      </w:pPr>
      <w:r>
        <w:t>Чтение, представление текста задачи в виде рисунка, схемы или другой модели. План</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два</w:t>
      </w:r>
      <w:r>
        <w:rPr>
          <w:spacing w:val="1"/>
        </w:rPr>
        <w:t xml:space="preserve"> </w:t>
      </w:r>
      <w:r>
        <w:t>действия,</w:t>
      </w:r>
      <w:r>
        <w:rPr>
          <w:spacing w:val="1"/>
        </w:rPr>
        <w:t xml:space="preserve"> </w:t>
      </w:r>
      <w:r>
        <w:t>выбор</w:t>
      </w:r>
      <w:r>
        <w:rPr>
          <w:spacing w:val="1"/>
        </w:rPr>
        <w:t xml:space="preserve"> </w:t>
      </w:r>
      <w:r>
        <w:t>соответствующих</w:t>
      </w:r>
      <w:r>
        <w:rPr>
          <w:spacing w:val="1"/>
        </w:rPr>
        <w:t xml:space="preserve"> </w:t>
      </w:r>
      <w:r>
        <w:t>плану</w:t>
      </w:r>
      <w:r>
        <w:rPr>
          <w:spacing w:val="1"/>
        </w:rPr>
        <w:t xml:space="preserve"> </w:t>
      </w:r>
      <w:r>
        <w:t>арифметических</w:t>
      </w:r>
      <w:r>
        <w:rPr>
          <w:spacing w:val="1"/>
        </w:rPr>
        <w:t xml:space="preserve"> </w:t>
      </w:r>
      <w:r>
        <w:t>действий.</w:t>
      </w:r>
      <w:r>
        <w:rPr>
          <w:spacing w:val="1"/>
        </w:rPr>
        <w:t xml:space="preserve"> </w:t>
      </w:r>
      <w:r>
        <w:t>Запись</w:t>
      </w:r>
      <w:r>
        <w:rPr>
          <w:spacing w:val="1"/>
        </w:rPr>
        <w:t xml:space="preserve"> </w:t>
      </w:r>
      <w:r>
        <w:t>решения</w:t>
      </w:r>
      <w:r>
        <w:rPr>
          <w:spacing w:val="1"/>
        </w:rPr>
        <w:t xml:space="preserve"> </w:t>
      </w:r>
      <w:r>
        <w:t>и</w:t>
      </w:r>
      <w:r>
        <w:rPr>
          <w:spacing w:val="1"/>
        </w:rPr>
        <w:t xml:space="preserve"> </w:t>
      </w:r>
      <w:r>
        <w:t>ответа</w:t>
      </w:r>
      <w:r>
        <w:rPr>
          <w:spacing w:val="1"/>
        </w:rPr>
        <w:t xml:space="preserve"> </w:t>
      </w:r>
      <w:r>
        <w:t>задачи.</w:t>
      </w:r>
      <w:r>
        <w:rPr>
          <w:spacing w:val="1"/>
        </w:rPr>
        <w:t xml:space="preserve"> </w:t>
      </w:r>
      <w:r>
        <w:t>Решение</w:t>
      </w:r>
      <w:r>
        <w:rPr>
          <w:spacing w:val="1"/>
        </w:rPr>
        <w:t xml:space="preserve"> </w:t>
      </w:r>
      <w:r>
        <w:t>текстовых</w:t>
      </w:r>
      <w:r>
        <w:rPr>
          <w:spacing w:val="1"/>
        </w:rPr>
        <w:t xml:space="preserve"> </w:t>
      </w:r>
      <w:r>
        <w:t>задач</w:t>
      </w:r>
      <w:r>
        <w:rPr>
          <w:spacing w:val="1"/>
        </w:rPr>
        <w:t xml:space="preserve"> </w:t>
      </w:r>
      <w:r>
        <w:t>на</w:t>
      </w:r>
      <w:r>
        <w:rPr>
          <w:spacing w:val="1"/>
        </w:rPr>
        <w:t xml:space="preserve"> </w:t>
      </w:r>
      <w:r>
        <w:t>применение</w:t>
      </w:r>
      <w:r>
        <w:rPr>
          <w:spacing w:val="1"/>
        </w:rPr>
        <w:t xml:space="preserve"> </w:t>
      </w:r>
      <w:r>
        <w:t>смысла</w:t>
      </w:r>
      <w:r>
        <w:rPr>
          <w:spacing w:val="1"/>
        </w:rPr>
        <w:t xml:space="preserve"> </w:t>
      </w:r>
      <w:r>
        <w:t>арифметического действия (сложение, вычитание, умножение, деление). Расчётные задачи на</w:t>
      </w:r>
      <w:r>
        <w:rPr>
          <w:spacing w:val="1"/>
        </w:rPr>
        <w:t xml:space="preserve"> </w:t>
      </w:r>
      <w:r>
        <w:t>увеличение или уменьшение величины на несколько единиц или в несколько раз. Запись ответа</w:t>
      </w:r>
      <w:r>
        <w:rPr>
          <w:spacing w:val="1"/>
        </w:rPr>
        <w:t xml:space="preserve"> </w:t>
      </w:r>
      <w:r>
        <w:t>к</w:t>
      </w:r>
      <w:r>
        <w:rPr>
          <w:spacing w:val="1"/>
        </w:rPr>
        <w:t xml:space="preserve"> </w:t>
      </w:r>
      <w:r>
        <w:t>задаче</w:t>
      </w:r>
      <w:r>
        <w:rPr>
          <w:spacing w:val="1"/>
        </w:rPr>
        <w:t xml:space="preserve"> </w:t>
      </w:r>
      <w:r>
        <w:t>и</w:t>
      </w:r>
      <w:r>
        <w:rPr>
          <w:spacing w:val="1"/>
        </w:rPr>
        <w:t xml:space="preserve"> </w:t>
      </w:r>
      <w:r>
        <w:t>его</w:t>
      </w:r>
      <w:r>
        <w:rPr>
          <w:spacing w:val="1"/>
        </w:rPr>
        <w:t xml:space="preserve"> </w:t>
      </w:r>
      <w:r>
        <w:t>проверка</w:t>
      </w:r>
      <w:r>
        <w:rPr>
          <w:spacing w:val="1"/>
        </w:rPr>
        <w:t xml:space="preserve"> </w:t>
      </w:r>
      <w:r>
        <w:t>(формулирование,</w:t>
      </w:r>
      <w:r>
        <w:rPr>
          <w:spacing w:val="1"/>
        </w:rPr>
        <w:t xml:space="preserve"> </w:t>
      </w:r>
      <w:r>
        <w:t>проверка</w:t>
      </w:r>
      <w:r>
        <w:rPr>
          <w:spacing w:val="1"/>
        </w:rPr>
        <w:t xml:space="preserve"> </w:t>
      </w:r>
      <w:r>
        <w:t>на</w:t>
      </w:r>
      <w:r>
        <w:rPr>
          <w:spacing w:val="1"/>
        </w:rPr>
        <w:t xml:space="preserve"> </w:t>
      </w:r>
      <w:r>
        <w:t>достоверность,</w:t>
      </w:r>
      <w:r>
        <w:rPr>
          <w:spacing w:val="1"/>
        </w:rPr>
        <w:t xml:space="preserve"> </w:t>
      </w:r>
      <w:r>
        <w:t>следование</w:t>
      </w:r>
      <w:r>
        <w:rPr>
          <w:spacing w:val="1"/>
        </w:rPr>
        <w:t xml:space="preserve"> </w:t>
      </w:r>
      <w:r>
        <w:t>плану,</w:t>
      </w:r>
      <w:r>
        <w:rPr>
          <w:spacing w:val="1"/>
        </w:rPr>
        <w:t xml:space="preserve"> </w:t>
      </w:r>
      <w:r>
        <w:t>соответствие поставленному</w:t>
      </w:r>
      <w:r>
        <w:rPr>
          <w:spacing w:val="-8"/>
        </w:rPr>
        <w:t xml:space="preserve"> </w:t>
      </w:r>
      <w:r>
        <w:t>вопросу).</w:t>
      </w:r>
    </w:p>
    <w:p w:rsidR="00CC679B" w:rsidRDefault="00CC679B">
      <w:pPr>
        <w:pStyle w:val="a4"/>
        <w:spacing w:line="274" w:lineRule="exact"/>
        <w:ind w:left="824" w:firstLine="0"/>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4"/>
        </w:rPr>
        <w:t xml:space="preserve"> </w:t>
      </w:r>
      <w:r>
        <w:t>фигуры.</w:t>
      </w:r>
    </w:p>
    <w:p w:rsidR="00CC679B" w:rsidRDefault="00CC679B">
      <w:pPr>
        <w:pStyle w:val="a4"/>
        <w:ind w:right="850"/>
      </w:pPr>
      <w:r>
        <w:t>Распознавание</w:t>
      </w:r>
      <w:r>
        <w:rPr>
          <w:spacing w:val="1"/>
        </w:rPr>
        <w:t xml:space="preserve"> </w:t>
      </w:r>
      <w:r>
        <w:t>и</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точка,</w:t>
      </w:r>
      <w:r>
        <w:rPr>
          <w:spacing w:val="1"/>
        </w:rPr>
        <w:t xml:space="preserve"> </w:t>
      </w:r>
      <w:r>
        <w:t>прямая,</w:t>
      </w:r>
      <w:r>
        <w:rPr>
          <w:spacing w:val="1"/>
        </w:rPr>
        <w:t xml:space="preserve"> </w:t>
      </w:r>
      <w:r>
        <w:t>прямой</w:t>
      </w:r>
      <w:r>
        <w:rPr>
          <w:spacing w:val="1"/>
        </w:rPr>
        <w:t xml:space="preserve"> </w:t>
      </w:r>
      <w:r>
        <w:t>угол,</w:t>
      </w:r>
      <w:r>
        <w:rPr>
          <w:spacing w:val="1"/>
        </w:rPr>
        <w:t xml:space="preserve"> </w:t>
      </w:r>
      <w:r>
        <w:t>ломаная,</w:t>
      </w:r>
      <w:r>
        <w:rPr>
          <w:spacing w:val="1"/>
        </w:rPr>
        <w:t xml:space="preserve"> </w:t>
      </w:r>
      <w:r>
        <w:t>многоугольник.</w:t>
      </w:r>
      <w:r>
        <w:rPr>
          <w:spacing w:val="1"/>
        </w:rPr>
        <w:t xml:space="preserve"> </w:t>
      </w:r>
      <w:r>
        <w:t>Построение</w:t>
      </w:r>
      <w:r>
        <w:rPr>
          <w:spacing w:val="1"/>
        </w:rPr>
        <w:t xml:space="preserve"> </w:t>
      </w:r>
      <w:r>
        <w:t>отрезка</w:t>
      </w:r>
      <w:r>
        <w:rPr>
          <w:spacing w:val="1"/>
        </w:rPr>
        <w:t xml:space="preserve"> </w:t>
      </w:r>
      <w:r>
        <w:t>заданной</w:t>
      </w:r>
      <w:r>
        <w:rPr>
          <w:spacing w:val="1"/>
        </w:rPr>
        <w:t xml:space="preserve"> </w:t>
      </w:r>
      <w:r>
        <w:t>длины</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Изображение на клетчатой бумаге прямоугольника с заданными длинами сторон, квадрата с</w:t>
      </w:r>
      <w:r>
        <w:rPr>
          <w:spacing w:val="1"/>
        </w:rPr>
        <w:t xml:space="preserve"> </w:t>
      </w:r>
      <w:r>
        <w:t>заданной</w:t>
      </w:r>
      <w:r>
        <w:rPr>
          <w:spacing w:val="1"/>
        </w:rPr>
        <w:t xml:space="preserve"> </w:t>
      </w:r>
      <w:r>
        <w:t>длиной</w:t>
      </w:r>
      <w:r>
        <w:rPr>
          <w:spacing w:val="1"/>
        </w:rPr>
        <w:t xml:space="preserve"> </w:t>
      </w:r>
      <w:r>
        <w:t>стороны.</w:t>
      </w:r>
      <w:r>
        <w:rPr>
          <w:spacing w:val="1"/>
        </w:rPr>
        <w:t xml:space="preserve"> </w:t>
      </w:r>
      <w:r>
        <w:t>Длина</w:t>
      </w:r>
      <w:r>
        <w:rPr>
          <w:spacing w:val="1"/>
        </w:rPr>
        <w:t xml:space="preserve"> </w:t>
      </w:r>
      <w:r>
        <w:t>ломаной.</w:t>
      </w:r>
      <w:r>
        <w:rPr>
          <w:spacing w:val="1"/>
        </w:rPr>
        <w:t xml:space="preserve"> </w:t>
      </w:r>
      <w:r>
        <w:t>Измерение</w:t>
      </w:r>
      <w:r>
        <w:rPr>
          <w:spacing w:val="1"/>
        </w:rPr>
        <w:t xml:space="preserve"> </w:t>
      </w:r>
      <w:r>
        <w:t>периметра</w:t>
      </w:r>
      <w:r>
        <w:rPr>
          <w:spacing w:val="1"/>
        </w:rPr>
        <w:t xml:space="preserve"> </w:t>
      </w:r>
      <w:r>
        <w:t>изображенного</w:t>
      </w:r>
      <w:r>
        <w:rPr>
          <w:spacing w:val="1"/>
        </w:rPr>
        <w:t xml:space="preserve"> </w:t>
      </w:r>
      <w:r>
        <w:t>прямоугольника (квадрата),</w:t>
      </w:r>
      <w:r>
        <w:rPr>
          <w:spacing w:val="-2"/>
        </w:rPr>
        <w:t xml:space="preserve"> </w:t>
      </w:r>
      <w:r>
        <w:t>запись</w:t>
      </w:r>
      <w:r>
        <w:rPr>
          <w:spacing w:val="-3"/>
        </w:rPr>
        <w:t xml:space="preserve"> </w:t>
      </w:r>
      <w:r>
        <w:t>результата измерения</w:t>
      </w:r>
      <w:r>
        <w:rPr>
          <w:spacing w:val="-3"/>
        </w:rPr>
        <w:t xml:space="preserve"> </w:t>
      </w:r>
      <w:r>
        <w:t>в</w:t>
      </w:r>
      <w:r>
        <w:rPr>
          <w:spacing w:val="2"/>
        </w:rPr>
        <w:t xml:space="preserve"> </w:t>
      </w:r>
      <w:r>
        <w:t>сантиметрах.</w:t>
      </w:r>
    </w:p>
    <w:p w:rsidR="00CC679B" w:rsidRDefault="00CC679B">
      <w:pPr>
        <w:pStyle w:val="a4"/>
        <w:spacing w:line="274" w:lineRule="exact"/>
        <w:ind w:left="824" w:firstLine="0"/>
      </w:pPr>
      <w:r>
        <w:t>Математическая</w:t>
      </w:r>
      <w:r>
        <w:rPr>
          <w:spacing w:val="-4"/>
        </w:rPr>
        <w:t xml:space="preserve"> </w:t>
      </w:r>
      <w:r>
        <w:t>информация.</w:t>
      </w:r>
    </w:p>
    <w:p w:rsidR="00CC679B" w:rsidRDefault="00CC679B">
      <w:pPr>
        <w:pStyle w:val="a4"/>
        <w:spacing w:before="1"/>
        <w:ind w:right="853"/>
      </w:pPr>
      <w:r>
        <w:t>Нахождение,</w:t>
      </w:r>
      <w:r>
        <w:rPr>
          <w:spacing w:val="1"/>
        </w:rPr>
        <w:t xml:space="preserve"> </w:t>
      </w:r>
      <w:r>
        <w:t>формулирование</w:t>
      </w:r>
      <w:r>
        <w:rPr>
          <w:spacing w:val="1"/>
        </w:rPr>
        <w:t xml:space="preserve"> </w:t>
      </w:r>
      <w:r>
        <w:t>одного-двух</w:t>
      </w:r>
      <w:r>
        <w:rPr>
          <w:spacing w:val="1"/>
        </w:rPr>
        <w:t xml:space="preserve"> </w:t>
      </w:r>
      <w:r>
        <w:t>общих</w:t>
      </w:r>
      <w:r>
        <w:rPr>
          <w:spacing w:val="1"/>
        </w:rPr>
        <w:t xml:space="preserve"> </w:t>
      </w:r>
      <w:r>
        <w:t>признаков</w:t>
      </w:r>
      <w:r>
        <w:rPr>
          <w:spacing w:val="1"/>
        </w:rPr>
        <w:t xml:space="preserve"> </w:t>
      </w:r>
      <w:r>
        <w:t>набора</w:t>
      </w:r>
      <w:r>
        <w:rPr>
          <w:spacing w:val="1"/>
        </w:rPr>
        <w:t xml:space="preserve"> </w:t>
      </w:r>
      <w:r>
        <w:t>математических</w:t>
      </w:r>
      <w:r>
        <w:rPr>
          <w:spacing w:val="-57"/>
        </w:rPr>
        <w:t xml:space="preserve"> </w:t>
      </w:r>
      <w:r>
        <w:t>объектов: чисел, величин, геометрических фигур. Классификация объектов по заданному или</w:t>
      </w:r>
      <w:r>
        <w:rPr>
          <w:spacing w:val="1"/>
        </w:rPr>
        <w:t xml:space="preserve"> </w:t>
      </w:r>
      <w:r>
        <w:t>самостоятельно</w:t>
      </w:r>
      <w:r>
        <w:rPr>
          <w:spacing w:val="36"/>
        </w:rPr>
        <w:t xml:space="preserve"> </w:t>
      </w:r>
      <w:r>
        <w:t>установленному</w:t>
      </w:r>
      <w:r>
        <w:rPr>
          <w:spacing w:val="26"/>
        </w:rPr>
        <w:t xml:space="preserve"> </w:t>
      </w:r>
      <w:r>
        <w:t>признаку.</w:t>
      </w:r>
      <w:r>
        <w:rPr>
          <w:spacing w:val="38"/>
        </w:rPr>
        <w:t xml:space="preserve"> </w:t>
      </w:r>
      <w:r>
        <w:t>Закономерность</w:t>
      </w:r>
      <w:r>
        <w:rPr>
          <w:spacing w:val="32"/>
        </w:rPr>
        <w:t xml:space="preserve"> </w:t>
      </w:r>
      <w:r>
        <w:t>в</w:t>
      </w:r>
      <w:r>
        <w:rPr>
          <w:spacing w:val="37"/>
        </w:rPr>
        <w:t xml:space="preserve"> </w:t>
      </w:r>
      <w:r>
        <w:t>ряду</w:t>
      </w:r>
      <w:r>
        <w:rPr>
          <w:spacing w:val="26"/>
        </w:rPr>
        <w:t xml:space="preserve"> </w:t>
      </w:r>
      <w:r>
        <w:t>чисел,</w:t>
      </w:r>
      <w:r>
        <w:rPr>
          <w:spacing w:val="38"/>
        </w:rPr>
        <w:t xml:space="preserve"> </w:t>
      </w:r>
      <w:r>
        <w:t>геометрических</w:t>
      </w:r>
    </w:p>
    <w:p w:rsidR="00CC679B" w:rsidRDefault="00CC679B">
      <w:pPr>
        <w:sectPr w:rsidR="00CC679B">
          <w:pgSz w:w="11910" w:h="16840"/>
          <w:pgMar w:top="760" w:right="0" w:bottom="700" w:left="1020" w:header="0" w:footer="512" w:gutter="0"/>
          <w:cols w:space="720"/>
        </w:sectPr>
      </w:pPr>
    </w:p>
    <w:p w:rsidR="00CC679B" w:rsidRDefault="00CC679B">
      <w:pPr>
        <w:pStyle w:val="a4"/>
        <w:spacing w:before="63"/>
        <w:ind w:firstLine="0"/>
      </w:pPr>
      <w:r>
        <w:lastRenderedPageBreak/>
        <w:t>фигур,</w:t>
      </w:r>
      <w:r>
        <w:rPr>
          <w:spacing w:val="-2"/>
        </w:rPr>
        <w:t xml:space="preserve"> </w:t>
      </w:r>
      <w:r>
        <w:t>объектов</w:t>
      </w:r>
      <w:r>
        <w:rPr>
          <w:spacing w:val="-5"/>
        </w:rPr>
        <w:t xml:space="preserve"> </w:t>
      </w:r>
      <w:r>
        <w:t>повседневной</w:t>
      </w:r>
      <w:r>
        <w:rPr>
          <w:spacing w:val="-7"/>
        </w:rPr>
        <w:t xml:space="preserve"> </w:t>
      </w:r>
      <w:r>
        <w:t>жизни.</w:t>
      </w:r>
    </w:p>
    <w:p w:rsidR="00CC679B" w:rsidRDefault="00CC679B">
      <w:pPr>
        <w:pStyle w:val="a4"/>
        <w:spacing w:before="3"/>
        <w:ind w:right="853"/>
      </w:pPr>
      <w:r>
        <w:t>Верные (истинные)</w:t>
      </w:r>
      <w:r>
        <w:rPr>
          <w:spacing w:val="1"/>
        </w:rPr>
        <w:t xml:space="preserve"> </w:t>
      </w:r>
      <w:r>
        <w:t>и неверные (ложные)</w:t>
      </w:r>
      <w:r>
        <w:rPr>
          <w:spacing w:val="1"/>
        </w:rPr>
        <w:t xml:space="preserve"> </w:t>
      </w:r>
      <w:r>
        <w:t>утверждения,</w:t>
      </w:r>
      <w:r>
        <w:rPr>
          <w:spacing w:val="1"/>
        </w:rPr>
        <w:t xml:space="preserve"> </w:t>
      </w:r>
      <w:r>
        <w:t>содержащие количественные,</w:t>
      </w:r>
      <w:r>
        <w:rPr>
          <w:spacing w:val="1"/>
        </w:rPr>
        <w:t xml:space="preserve"> </w:t>
      </w:r>
      <w:r>
        <w:t>пространственные отношения, зависимости между числами или величинами. Конструирование</w:t>
      </w:r>
      <w:r>
        <w:rPr>
          <w:spacing w:val="1"/>
        </w:rPr>
        <w:t xml:space="preserve"> </w:t>
      </w:r>
      <w:r>
        <w:t>утверждений</w:t>
      </w:r>
      <w:r>
        <w:rPr>
          <w:spacing w:val="2"/>
        </w:rPr>
        <w:t xml:space="preserve"> </w:t>
      </w:r>
      <w:r>
        <w:t>с</w:t>
      </w:r>
      <w:r>
        <w:rPr>
          <w:spacing w:val="1"/>
        </w:rPr>
        <w:t xml:space="preserve"> </w:t>
      </w:r>
      <w:r>
        <w:t>использованием</w:t>
      </w:r>
      <w:r>
        <w:rPr>
          <w:spacing w:val="-2"/>
        </w:rPr>
        <w:t xml:space="preserve"> </w:t>
      </w:r>
      <w:r>
        <w:t>слов</w:t>
      </w:r>
      <w:r>
        <w:rPr>
          <w:spacing w:val="-1"/>
        </w:rPr>
        <w:t xml:space="preserve"> </w:t>
      </w:r>
      <w:r>
        <w:t>«каждый»,</w:t>
      </w:r>
      <w:r>
        <w:rPr>
          <w:spacing w:val="3"/>
        </w:rPr>
        <w:t xml:space="preserve"> </w:t>
      </w:r>
      <w:r>
        <w:t>«все».</w:t>
      </w:r>
    </w:p>
    <w:p w:rsidR="00CC679B" w:rsidRDefault="00CC679B">
      <w:pPr>
        <w:pStyle w:val="a4"/>
        <w:spacing w:line="242" w:lineRule="auto"/>
        <w:ind w:right="853"/>
      </w:pPr>
      <w:r>
        <w:t>Работа с таблицами: извлечение и использование для ответа на вопрос информации,</w:t>
      </w:r>
      <w:r>
        <w:rPr>
          <w:spacing w:val="1"/>
        </w:rPr>
        <w:t xml:space="preserve"> </w:t>
      </w:r>
      <w:r>
        <w:t>представленной</w:t>
      </w:r>
      <w:r>
        <w:rPr>
          <w:spacing w:val="-4"/>
        </w:rPr>
        <w:t xml:space="preserve"> </w:t>
      </w:r>
      <w:r>
        <w:t>в</w:t>
      </w:r>
      <w:r>
        <w:rPr>
          <w:spacing w:val="-3"/>
        </w:rPr>
        <w:t xml:space="preserve"> </w:t>
      </w:r>
      <w:r>
        <w:t>таблице</w:t>
      </w:r>
      <w:r>
        <w:rPr>
          <w:spacing w:val="-5"/>
        </w:rPr>
        <w:t xml:space="preserve"> </w:t>
      </w:r>
      <w:r>
        <w:t>(например,</w:t>
      </w:r>
      <w:r>
        <w:rPr>
          <w:spacing w:val="2"/>
        </w:rPr>
        <w:t xml:space="preserve"> </w:t>
      </w:r>
      <w:r>
        <w:t>таблицы</w:t>
      </w:r>
      <w:r>
        <w:rPr>
          <w:spacing w:val="-3"/>
        </w:rPr>
        <w:t xml:space="preserve"> </w:t>
      </w:r>
      <w:r>
        <w:t>сложения,</w:t>
      </w:r>
      <w:r>
        <w:rPr>
          <w:spacing w:val="-3"/>
        </w:rPr>
        <w:t xml:space="preserve"> </w:t>
      </w:r>
      <w:r>
        <w:t>умножения,</w:t>
      </w:r>
      <w:r>
        <w:rPr>
          <w:spacing w:val="7"/>
        </w:rPr>
        <w:t xml:space="preserve"> </w:t>
      </w:r>
      <w:r>
        <w:t>графика дежурств).</w:t>
      </w:r>
    </w:p>
    <w:p w:rsidR="00CC679B" w:rsidRDefault="00CC679B">
      <w:pPr>
        <w:pStyle w:val="a4"/>
        <w:spacing w:line="242" w:lineRule="auto"/>
        <w:ind w:right="856"/>
      </w:pPr>
      <w:r>
        <w:t>Внесение</w:t>
      </w:r>
      <w:r>
        <w:rPr>
          <w:spacing w:val="1"/>
        </w:rPr>
        <w:t xml:space="preserve"> </w:t>
      </w:r>
      <w:r>
        <w:t>данных</w:t>
      </w:r>
      <w:r>
        <w:rPr>
          <w:spacing w:val="1"/>
        </w:rPr>
        <w:t xml:space="preserve"> </w:t>
      </w:r>
      <w:r>
        <w:t>в</w:t>
      </w:r>
      <w:r>
        <w:rPr>
          <w:spacing w:val="1"/>
        </w:rPr>
        <w:t xml:space="preserve"> </w:t>
      </w:r>
      <w:r>
        <w:t>таблицу,</w:t>
      </w:r>
      <w:r>
        <w:rPr>
          <w:spacing w:val="1"/>
        </w:rPr>
        <w:t xml:space="preserve"> </w:t>
      </w:r>
      <w:r>
        <w:t>дополнение</w:t>
      </w:r>
      <w:r>
        <w:rPr>
          <w:spacing w:val="1"/>
        </w:rPr>
        <w:t xml:space="preserve"> </w:t>
      </w:r>
      <w:r>
        <w:t>моделей</w:t>
      </w:r>
      <w:r>
        <w:rPr>
          <w:spacing w:val="1"/>
        </w:rPr>
        <w:t xml:space="preserve"> </w:t>
      </w:r>
      <w:r>
        <w:t>(схем,</w:t>
      </w:r>
      <w:r>
        <w:rPr>
          <w:spacing w:val="1"/>
        </w:rPr>
        <w:t xml:space="preserve"> </w:t>
      </w:r>
      <w:r>
        <w:t>изображений)</w:t>
      </w:r>
      <w:r>
        <w:rPr>
          <w:spacing w:val="1"/>
        </w:rPr>
        <w:t xml:space="preserve"> </w:t>
      </w:r>
      <w:r>
        <w:t>готовыми</w:t>
      </w:r>
      <w:r>
        <w:rPr>
          <w:spacing w:val="1"/>
        </w:rPr>
        <w:t xml:space="preserve"> </w:t>
      </w:r>
      <w:r>
        <w:t>числовыми</w:t>
      </w:r>
      <w:r>
        <w:rPr>
          <w:spacing w:val="-3"/>
        </w:rPr>
        <w:t xml:space="preserve"> </w:t>
      </w:r>
      <w:r>
        <w:t>данными.</w:t>
      </w:r>
    </w:p>
    <w:p w:rsidR="00CC679B" w:rsidRDefault="00CC679B">
      <w:pPr>
        <w:pStyle w:val="a4"/>
        <w:spacing w:line="242" w:lineRule="auto"/>
        <w:ind w:right="857"/>
      </w:pPr>
      <w:r>
        <w:t>Алгоритмы</w:t>
      </w:r>
      <w:r>
        <w:rPr>
          <w:spacing w:val="1"/>
        </w:rPr>
        <w:t xml:space="preserve"> </w:t>
      </w:r>
      <w:r>
        <w:t>(приёмы,</w:t>
      </w:r>
      <w:r>
        <w:rPr>
          <w:spacing w:val="1"/>
        </w:rPr>
        <w:t xml:space="preserve"> </w:t>
      </w:r>
      <w:r>
        <w:t>правила)</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вычислений,</w:t>
      </w:r>
      <w:r>
        <w:rPr>
          <w:spacing w:val="1"/>
        </w:rPr>
        <w:t xml:space="preserve"> </w:t>
      </w:r>
      <w:r>
        <w:t>измерений</w:t>
      </w:r>
      <w:r>
        <w:rPr>
          <w:spacing w:val="1"/>
        </w:rPr>
        <w:t xml:space="preserve"> </w:t>
      </w:r>
      <w:r>
        <w:t>и</w:t>
      </w:r>
      <w:r>
        <w:rPr>
          <w:spacing w:val="1"/>
        </w:rPr>
        <w:t xml:space="preserve"> </w:t>
      </w:r>
      <w:r>
        <w:t>построения</w:t>
      </w:r>
      <w:r>
        <w:rPr>
          <w:spacing w:val="-4"/>
        </w:rPr>
        <w:t xml:space="preserve"> </w:t>
      </w:r>
      <w:r>
        <w:t>геометрических</w:t>
      </w:r>
      <w:r>
        <w:rPr>
          <w:spacing w:val="-3"/>
        </w:rPr>
        <w:t xml:space="preserve"> </w:t>
      </w:r>
      <w:r>
        <w:t>фигур.</w:t>
      </w:r>
    </w:p>
    <w:p w:rsidR="00CC679B" w:rsidRDefault="00CC679B">
      <w:pPr>
        <w:pStyle w:val="a4"/>
        <w:spacing w:line="242" w:lineRule="auto"/>
        <w:ind w:right="856"/>
      </w:pPr>
      <w:r>
        <w:t>Правила работы с электронными средствами обучения (электронной формой учебника,</w:t>
      </w:r>
      <w:r>
        <w:rPr>
          <w:spacing w:val="1"/>
        </w:rPr>
        <w:t xml:space="preserve"> </w:t>
      </w:r>
      <w:r>
        <w:t>компьютерными</w:t>
      </w:r>
      <w:r>
        <w:rPr>
          <w:spacing w:val="-3"/>
        </w:rPr>
        <w:t xml:space="preserve"> </w:t>
      </w:r>
      <w:r>
        <w:t>тренажёрами).</w:t>
      </w:r>
    </w:p>
    <w:p w:rsidR="00CC679B" w:rsidRDefault="00CC679B">
      <w:pPr>
        <w:pStyle w:val="a4"/>
        <w:ind w:right="858"/>
      </w:pPr>
      <w:r>
        <w:t>Изучение математики во 2 классе способствует освоению на пропедевтическом 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 универсальных учебных действий, регулятивных универсальных учебных</w:t>
      </w:r>
      <w:r>
        <w:rPr>
          <w:spacing w:val="1"/>
        </w:rPr>
        <w:t xml:space="preserve"> </w:t>
      </w:r>
      <w:r>
        <w:t>действий,</w:t>
      </w:r>
      <w:r>
        <w:rPr>
          <w:spacing w:val="3"/>
        </w:rPr>
        <w:t xml:space="preserve"> </w:t>
      </w:r>
      <w:r>
        <w:t>совместной</w:t>
      </w:r>
      <w:r>
        <w:rPr>
          <w:spacing w:val="-2"/>
        </w:rPr>
        <w:t xml:space="preserve"> </w:t>
      </w:r>
      <w:r>
        <w:t>деятельности.</w:t>
      </w:r>
    </w:p>
    <w:p w:rsidR="00CC679B" w:rsidRDefault="00CC679B">
      <w:pPr>
        <w:pStyle w:val="a4"/>
        <w:spacing w:line="242" w:lineRule="auto"/>
        <w:ind w:right="8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2"/>
        </w:rPr>
        <w:t xml:space="preserve"> </w:t>
      </w:r>
      <w:r>
        <w:t>действия</w:t>
      </w:r>
      <w:r>
        <w:rPr>
          <w:spacing w:val="-6"/>
        </w:rPr>
        <w:t xml:space="preserve"> </w:t>
      </w:r>
      <w:r>
        <w:t>как</w:t>
      </w:r>
      <w:r>
        <w:rPr>
          <w:spacing w:val="-2"/>
        </w:rPr>
        <w:t xml:space="preserve"> </w:t>
      </w:r>
      <w:r>
        <w:t>часть познавательных</w:t>
      </w:r>
      <w:r>
        <w:rPr>
          <w:spacing w:val="-1"/>
        </w:rPr>
        <w:t xml:space="preserve"> </w:t>
      </w:r>
      <w:r>
        <w:t>универсальных учебных</w:t>
      </w:r>
      <w:r>
        <w:rPr>
          <w:spacing w:val="-6"/>
        </w:rPr>
        <w:t xml:space="preserve"> </w:t>
      </w:r>
      <w:r>
        <w:t>действий:</w:t>
      </w:r>
    </w:p>
    <w:p w:rsidR="00CC679B" w:rsidRDefault="00CC679B" w:rsidP="00A90E1F">
      <w:pPr>
        <w:pStyle w:val="a6"/>
        <w:numPr>
          <w:ilvl w:val="0"/>
          <w:numId w:val="66"/>
        </w:numPr>
        <w:tabs>
          <w:tab w:val="left" w:pos="997"/>
        </w:tabs>
        <w:spacing w:line="271" w:lineRule="exact"/>
        <w:ind w:left="997" w:hanging="173"/>
        <w:rPr>
          <w:sz w:val="24"/>
        </w:rPr>
      </w:pPr>
      <w:r>
        <w:rPr>
          <w:sz w:val="24"/>
        </w:rPr>
        <w:t>наблюдать</w:t>
      </w:r>
      <w:r>
        <w:rPr>
          <w:spacing w:val="28"/>
          <w:sz w:val="24"/>
        </w:rPr>
        <w:t xml:space="preserve"> </w:t>
      </w:r>
      <w:r>
        <w:rPr>
          <w:sz w:val="24"/>
        </w:rPr>
        <w:t>математические</w:t>
      </w:r>
      <w:r>
        <w:rPr>
          <w:spacing w:val="27"/>
          <w:sz w:val="24"/>
        </w:rPr>
        <w:t xml:space="preserve"> </w:t>
      </w:r>
      <w:r>
        <w:rPr>
          <w:sz w:val="24"/>
        </w:rPr>
        <w:t>отношения</w:t>
      </w:r>
      <w:r>
        <w:rPr>
          <w:spacing w:val="22"/>
          <w:sz w:val="24"/>
        </w:rPr>
        <w:t xml:space="preserve"> </w:t>
      </w:r>
      <w:r>
        <w:rPr>
          <w:sz w:val="24"/>
        </w:rPr>
        <w:t>(часть–целое,</w:t>
      </w:r>
      <w:r>
        <w:rPr>
          <w:spacing w:val="30"/>
          <w:sz w:val="24"/>
        </w:rPr>
        <w:t xml:space="preserve"> </w:t>
      </w:r>
      <w:r>
        <w:rPr>
          <w:sz w:val="24"/>
        </w:rPr>
        <w:t>больше–меньше)</w:t>
      </w:r>
      <w:r>
        <w:rPr>
          <w:spacing w:val="24"/>
          <w:sz w:val="24"/>
        </w:rPr>
        <w:t xml:space="preserve"> </w:t>
      </w:r>
      <w:r>
        <w:rPr>
          <w:sz w:val="24"/>
        </w:rPr>
        <w:t>в</w:t>
      </w:r>
      <w:r>
        <w:rPr>
          <w:spacing w:val="23"/>
          <w:sz w:val="24"/>
        </w:rPr>
        <w:t xml:space="preserve"> </w:t>
      </w:r>
      <w:r>
        <w:rPr>
          <w:sz w:val="24"/>
        </w:rPr>
        <w:t>окружающем</w:t>
      </w:r>
    </w:p>
    <w:p w:rsidR="00CC679B" w:rsidRDefault="00CC679B">
      <w:pPr>
        <w:pStyle w:val="a4"/>
        <w:spacing w:line="254" w:lineRule="exact"/>
        <w:ind w:firstLine="0"/>
        <w:jc w:val="left"/>
      </w:pPr>
      <w:r>
        <w:t>мире;</w:t>
      </w:r>
    </w:p>
    <w:p w:rsidR="00CC679B" w:rsidRDefault="00CC679B" w:rsidP="00A90E1F">
      <w:pPr>
        <w:pStyle w:val="a6"/>
        <w:numPr>
          <w:ilvl w:val="0"/>
          <w:numId w:val="66"/>
        </w:numPr>
        <w:tabs>
          <w:tab w:val="left" w:pos="1065"/>
        </w:tabs>
        <w:spacing w:line="275" w:lineRule="exact"/>
        <w:ind w:left="1064" w:hanging="241"/>
        <w:jc w:val="left"/>
        <w:rPr>
          <w:sz w:val="24"/>
        </w:rPr>
      </w:pPr>
      <w:r>
        <w:rPr>
          <w:sz w:val="24"/>
        </w:rPr>
        <w:t>характеризовать</w:t>
      </w:r>
      <w:r>
        <w:rPr>
          <w:spacing w:val="36"/>
          <w:sz w:val="24"/>
        </w:rPr>
        <w:t xml:space="preserve"> </w:t>
      </w:r>
      <w:r>
        <w:rPr>
          <w:sz w:val="24"/>
        </w:rPr>
        <w:t>назначение</w:t>
      </w:r>
      <w:r>
        <w:rPr>
          <w:spacing w:val="93"/>
          <w:sz w:val="24"/>
        </w:rPr>
        <w:t xml:space="preserve"> </w:t>
      </w:r>
      <w:r>
        <w:rPr>
          <w:sz w:val="24"/>
        </w:rPr>
        <w:t>и</w:t>
      </w:r>
      <w:r>
        <w:rPr>
          <w:spacing w:val="90"/>
          <w:sz w:val="24"/>
        </w:rPr>
        <w:t xml:space="preserve"> </w:t>
      </w:r>
      <w:r>
        <w:rPr>
          <w:sz w:val="24"/>
        </w:rPr>
        <w:t>использовать</w:t>
      </w:r>
      <w:r>
        <w:rPr>
          <w:spacing w:val="95"/>
          <w:sz w:val="24"/>
        </w:rPr>
        <w:t xml:space="preserve"> </w:t>
      </w:r>
      <w:r>
        <w:rPr>
          <w:sz w:val="24"/>
        </w:rPr>
        <w:t>простейшие</w:t>
      </w:r>
      <w:r>
        <w:rPr>
          <w:spacing w:val="88"/>
          <w:sz w:val="24"/>
        </w:rPr>
        <w:t xml:space="preserve"> </w:t>
      </w:r>
      <w:r>
        <w:rPr>
          <w:sz w:val="24"/>
        </w:rPr>
        <w:t>измерительные</w:t>
      </w:r>
      <w:r>
        <w:rPr>
          <w:spacing w:val="93"/>
          <w:sz w:val="24"/>
        </w:rPr>
        <w:t xml:space="preserve"> </w:t>
      </w:r>
      <w:r>
        <w:rPr>
          <w:sz w:val="24"/>
        </w:rPr>
        <w:t>приборы</w:t>
      </w:r>
    </w:p>
    <w:p w:rsidR="00CC679B" w:rsidRDefault="00CC679B">
      <w:pPr>
        <w:pStyle w:val="a4"/>
        <w:spacing w:before="2" w:line="275" w:lineRule="exact"/>
        <w:ind w:firstLine="0"/>
        <w:jc w:val="left"/>
      </w:pPr>
      <w:r>
        <w:t>(сантиметровая</w:t>
      </w:r>
      <w:r>
        <w:rPr>
          <w:spacing w:val="-5"/>
        </w:rPr>
        <w:t xml:space="preserve"> </w:t>
      </w:r>
      <w:r>
        <w:t>лента,</w:t>
      </w:r>
      <w:r>
        <w:rPr>
          <w:spacing w:val="-2"/>
        </w:rPr>
        <w:t xml:space="preserve"> </w:t>
      </w:r>
      <w:r>
        <w:t>весы);</w:t>
      </w:r>
    </w:p>
    <w:p w:rsidR="00CC679B" w:rsidRDefault="00CC679B" w:rsidP="00A90E1F">
      <w:pPr>
        <w:pStyle w:val="a6"/>
        <w:numPr>
          <w:ilvl w:val="0"/>
          <w:numId w:val="66"/>
        </w:numPr>
        <w:tabs>
          <w:tab w:val="left" w:pos="1170"/>
          <w:tab w:val="left" w:pos="2565"/>
          <w:tab w:val="left" w:pos="3581"/>
          <w:tab w:val="left" w:pos="4776"/>
          <w:tab w:val="left" w:pos="5754"/>
          <w:tab w:val="left" w:pos="6919"/>
          <w:tab w:val="left" w:pos="8814"/>
          <w:tab w:val="left" w:pos="9778"/>
        </w:tabs>
        <w:spacing w:line="242" w:lineRule="auto"/>
        <w:ind w:right="858" w:firstLine="710"/>
        <w:jc w:val="left"/>
        <w:rPr>
          <w:sz w:val="24"/>
        </w:rPr>
      </w:pPr>
      <w:r>
        <w:rPr>
          <w:sz w:val="24"/>
        </w:rPr>
        <w:t>сравнивать</w:t>
      </w:r>
      <w:r>
        <w:rPr>
          <w:sz w:val="24"/>
        </w:rPr>
        <w:tab/>
        <w:t>группы</w:t>
      </w:r>
      <w:r>
        <w:rPr>
          <w:sz w:val="24"/>
        </w:rPr>
        <w:tab/>
        <w:t>объектов</w:t>
      </w:r>
      <w:r>
        <w:rPr>
          <w:sz w:val="24"/>
        </w:rPr>
        <w:tab/>
        <w:t>(чисел,</w:t>
      </w:r>
      <w:r>
        <w:rPr>
          <w:sz w:val="24"/>
        </w:rPr>
        <w:tab/>
        <w:t>величин,</w:t>
      </w:r>
      <w:r>
        <w:rPr>
          <w:sz w:val="24"/>
        </w:rPr>
        <w:tab/>
        <w:t>геометрических</w:t>
      </w:r>
      <w:r>
        <w:rPr>
          <w:sz w:val="24"/>
        </w:rPr>
        <w:tab/>
        <w:t>фигур)</w:t>
      </w:r>
      <w:r>
        <w:rPr>
          <w:sz w:val="24"/>
        </w:rPr>
        <w:tab/>
      </w:r>
      <w:r>
        <w:rPr>
          <w:spacing w:val="-1"/>
          <w:sz w:val="24"/>
        </w:rPr>
        <w:t>по</w:t>
      </w:r>
      <w:r>
        <w:rPr>
          <w:spacing w:val="-57"/>
          <w:sz w:val="24"/>
        </w:rPr>
        <w:t xml:space="preserve"> </w:t>
      </w:r>
      <w:r>
        <w:rPr>
          <w:sz w:val="24"/>
        </w:rPr>
        <w:t>самостоятельно</w:t>
      </w:r>
      <w:r>
        <w:rPr>
          <w:spacing w:val="1"/>
          <w:sz w:val="24"/>
        </w:rPr>
        <w:t xml:space="preserve"> </w:t>
      </w:r>
      <w:r>
        <w:rPr>
          <w:sz w:val="24"/>
        </w:rPr>
        <w:t>выбранному</w:t>
      </w:r>
      <w:r>
        <w:rPr>
          <w:spacing w:val="-8"/>
          <w:sz w:val="24"/>
        </w:rPr>
        <w:t xml:space="preserve"> </w:t>
      </w:r>
      <w:r>
        <w:rPr>
          <w:sz w:val="24"/>
        </w:rPr>
        <w:t>основанию;</w:t>
      </w:r>
    </w:p>
    <w:p w:rsidR="00CC679B" w:rsidRDefault="00CC679B" w:rsidP="00A90E1F">
      <w:pPr>
        <w:pStyle w:val="a6"/>
        <w:numPr>
          <w:ilvl w:val="0"/>
          <w:numId w:val="66"/>
        </w:numPr>
        <w:tabs>
          <w:tab w:val="left" w:pos="993"/>
        </w:tabs>
        <w:spacing w:line="242" w:lineRule="auto"/>
        <w:ind w:right="862" w:firstLine="710"/>
        <w:jc w:val="left"/>
        <w:rPr>
          <w:sz w:val="24"/>
        </w:rPr>
      </w:pPr>
      <w:r>
        <w:rPr>
          <w:sz w:val="24"/>
        </w:rPr>
        <w:t>распределять</w:t>
      </w:r>
      <w:r>
        <w:rPr>
          <w:spacing w:val="19"/>
          <w:sz w:val="24"/>
        </w:rPr>
        <w:t xml:space="preserve"> </w:t>
      </w:r>
      <w:r>
        <w:rPr>
          <w:sz w:val="24"/>
        </w:rPr>
        <w:t>(классифицировать)</w:t>
      </w:r>
      <w:r>
        <w:rPr>
          <w:spacing w:val="16"/>
          <w:sz w:val="24"/>
        </w:rPr>
        <w:t xml:space="preserve"> </w:t>
      </w:r>
      <w:r>
        <w:rPr>
          <w:sz w:val="24"/>
        </w:rPr>
        <w:t>объекты</w:t>
      </w:r>
      <w:r>
        <w:rPr>
          <w:spacing w:val="22"/>
          <w:sz w:val="24"/>
        </w:rPr>
        <w:t xml:space="preserve"> </w:t>
      </w:r>
      <w:r>
        <w:rPr>
          <w:sz w:val="24"/>
        </w:rPr>
        <w:t>(числа,</w:t>
      </w:r>
      <w:r>
        <w:rPr>
          <w:spacing w:val="21"/>
          <w:sz w:val="24"/>
        </w:rPr>
        <w:t xml:space="preserve"> </w:t>
      </w:r>
      <w:r>
        <w:rPr>
          <w:sz w:val="24"/>
        </w:rPr>
        <w:t>величины,</w:t>
      </w:r>
      <w:r>
        <w:rPr>
          <w:spacing w:val="17"/>
          <w:sz w:val="24"/>
        </w:rPr>
        <w:t xml:space="preserve"> </w:t>
      </w:r>
      <w:r>
        <w:rPr>
          <w:sz w:val="24"/>
        </w:rPr>
        <w:t>геометрические</w:t>
      </w:r>
      <w:r>
        <w:rPr>
          <w:spacing w:val="19"/>
          <w:sz w:val="24"/>
        </w:rPr>
        <w:t xml:space="preserve"> </w:t>
      </w:r>
      <w:r>
        <w:rPr>
          <w:sz w:val="24"/>
        </w:rPr>
        <w:t>фигуры,</w:t>
      </w:r>
      <w:r>
        <w:rPr>
          <w:spacing w:val="-57"/>
          <w:sz w:val="24"/>
        </w:rPr>
        <w:t xml:space="preserve"> </w:t>
      </w:r>
      <w:r>
        <w:rPr>
          <w:sz w:val="24"/>
        </w:rPr>
        <w:t>текстовые</w:t>
      </w:r>
      <w:r>
        <w:rPr>
          <w:spacing w:val="-5"/>
          <w:sz w:val="24"/>
        </w:rPr>
        <w:t xml:space="preserve"> </w:t>
      </w:r>
      <w:r>
        <w:rPr>
          <w:sz w:val="24"/>
        </w:rPr>
        <w:t>задачи</w:t>
      </w:r>
      <w:r>
        <w:rPr>
          <w:spacing w:val="3"/>
          <w:sz w:val="24"/>
        </w:rPr>
        <w:t xml:space="preserve"> </w:t>
      </w:r>
      <w:r>
        <w:rPr>
          <w:sz w:val="24"/>
        </w:rPr>
        <w:t>в</w:t>
      </w:r>
      <w:r>
        <w:rPr>
          <w:spacing w:val="-6"/>
          <w:sz w:val="24"/>
        </w:rPr>
        <w:t xml:space="preserve"> </w:t>
      </w:r>
      <w:r>
        <w:rPr>
          <w:sz w:val="24"/>
        </w:rPr>
        <w:t>одно</w:t>
      </w:r>
      <w:r>
        <w:rPr>
          <w:spacing w:val="6"/>
          <w:sz w:val="24"/>
        </w:rPr>
        <w:t xml:space="preserve"> </w:t>
      </w:r>
      <w:r>
        <w:rPr>
          <w:sz w:val="24"/>
        </w:rPr>
        <w:t>действие)</w:t>
      </w:r>
      <w:r>
        <w:rPr>
          <w:spacing w:val="-1"/>
          <w:sz w:val="24"/>
        </w:rPr>
        <w:t xml:space="preserve"> </w:t>
      </w:r>
      <w:r>
        <w:rPr>
          <w:sz w:val="24"/>
        </w:rPr>
        <w:t>на</w:t>
      </w:r>
      <w:r>
        <w:rPr>
          <w:spacing w:val="-5"/>
          <w:sz w:val="24"/>
        </w:rPr>
        <w:t xml:space="preserve"> </w:t>
      </w:r>
      <w:r>
        <w:rPr>
          <w:sz w:val="24"/>
        </w:rPr>
        <w:t>группы;</w:t>
      </w:r>
    </w:p>
    <w:p w:rsidR="00CC679B" w:rsidRDefault="00CC679B" w:rsidP="00A90E1F">
      <w:pPr>
        <w:pStyle w:val="a6"/>
        <w:numPr>
          <w:ilvl w:val="0"/>
          <w:numId w:val="66"/>
        </w:numPr>
        <w:tabs>
          <w:tab w:val="left" w:pos="969"/>
        </w:tabs>
        <w:spacing w:line="271" w:lineRule="exact"/>
        <w:ind w:left="968" w:hanging="145"/>
        <w:jc w:val="left"/>
        <w:rPr>
          <w:sz w:val="24"/>
        </w:rPr>
      </w:pPr>
      <w:r>
        <w:rPr>
          <w:sz w:val="24"/>
        </w:rPr>
        <w:t>находить</w:t>
      </w:r>
      <w:r>
        <w:rPr>
          <w:spacing w:val="-4"/>
          <w:sz w:val="24"/>
        </w:rPr>
        <w:t xml:space="preserve"> </w:t>
      </w:r>
      <w:r>
        <w:rPr>
          <w:sz w:val="24"/>
        </w:rPr>
        <w:t>модели</w:t>
      </w:r>
      <w:r>
        <w:rPr>
          <w:spacing w:val="-5"/>
          <w:sz w:val="24"/>
        </w:rPr>
        <w:t xml:space="preserve"> </w:t>
      </w:r>
      <w:r>
        <w:rPr>
          <w:sz w:val="24"/>
        </w:rPr>
        <w:t>геометрических</w:t>
      </w:r>
      <w:r>
        <w:rPr>
          <w:spacing w:val="-6"/>
          <w:sz w:val="24"/>
        </w:rPr>
        <w:t xml:space="preserve"> </w:t>
      </w:r>
      <w:r>
        <w:rPr>
          <w:sz w:val="24"/>
        </w:rPr>
        <w:t>фигур</w:t>
      </w:r>
      <w:r>
        <w:rPr>
          <w:spacing w:val="-1"/>
          <w:sz w:val="24"/>
        </w:rPr>
        <w:t xml:space="preserve"> </w:t>
      </w:r>
      <w:r>
        <w:rPr>
          <w:sz w:val="24"/>
        </w:rPr>
        <w:t>в</w:t>
      </w:r>
      <w:r>
        <w:rPr>
          <w:spacing w:val="-4"/>
          <w:sz w:val="24"/>
        </w:rPr>
        <w:t xml:space="preserve"> </w:t>
      </w:r>
      <w:r>
        <w:rPr>
          <w:sz w:val="24"/>
        </w:rPr>
        <w:t>окружающем</w:t>
      </w:r>
      <w:r>
        <w:rPr>
          <w:spacing w:val="-1"/>
          <w:sz w:val="24"/>
        </w:rPr>
        <w:t xml:space="preserve"> </w:t>
      </w:r>
      <w:r>
        <w:rPr>
          <w:sz w:val="24"/>
        </w:rPr>
        <w:t>мире;</w:t>
      </w:r>
    </w:p>
    <w:p w:rsidR="00CC679B" w:rsidRDefault="00CC679B" w:rsidP="00A90E1F">
      <w:pPr>
        <w:pStyle w:val="a6"/>
        <w:numPr>
          <w:ilvl w:val="0"/>
          <w:numId w:val="66"/>
        </w:numPr>
        <w:tabs>
          <w:tab w:val="left" w:pos="969"/>
        </w:tabs>
        <w:spacing w:line="275" w:lineRule="exact"/>
        <w:ind w:left="968" w:hanging="145"/>
        <w:jc w:val="left"/>
        <w:rPr>
          <w:sz w:val="24"/>
        </w:rPr>
      </w:pPr>
      <w:r>
        <w:rPr>
          <w:sz w:val="24"/>
        </w:rPr>
        <w:t>вести</w:t>
      </w:r>
      <w:r>
        <w:rPr>
          <w:spacing w:val="-6"/>
          <w:sz w:val="24"/>
        </w:rPr>
        <w:t xml:space="preserve"> </w:t>
      </w:r>
      <w:r>
        <w:rPr>
          <w:sz w:val="24"/>
        </w:rPr>
        <w:t>поиск</w:t>
      </w:r>
      <w:r>
        <w:rPr>
          <w:spacing w:val="-4"/>
          <w:sz w:val="24"/>
        </w:rPr>
        <w:t xml:space="preserve"> </w:t>
      </w:r>
      <w:r>
        <w:rPr>
          <w:sz w:val="24"/>
        </w:rPr>
        <w:t>различных</w:t>
      </w:r>
      <w:r>
        <w:rPr>
          <w:spacing w:val="-7"/>
          <w:sz w:val="24"/>
        </w:rPr>
        <w:t xml:space="preserve"> </w:t>
      </w:r>
      <w:r>
        <w:rPr>
          <w:sz w:val="24"/>
        </w:rPr>
        <w:t>решений</w:t>
      </w:r>
      <w:r>
        <w:rPr>
          <w:spacing w:val="2"/>
          <w:sz w:val="24"/>
        </w:rPr>
        <w:t xml:space="preserve"> </w:t>
      </w:r>
      <w:r>
        <w:rPr>
          <w:sz w:val="24"/>
        </w:rPr>
        <w:t>задачи</w:t>
      </w:r>
      <w:r>
        <w:rPr>
          <w:spacing w:val="-1"/>
          <w:sz w:val="24"/>
        </w:rPr>
        <w:t xml:space="preserve"> </w:t>
      </w:r>
      <w:r>
        <w:rPr>
          <w:sz w:val="24"/>
        </w:rPr>
        <w:t>(расчётной,</w:t>
      </w:r>
      <w:r>
        <w:rPr>
          <w:spacing w:val="-1"/>
          <w:sz w:val="24"/>
        </w:rPr>
        <w:t xml:space="preserve"> </w:t>
      </w:r>
      <w:r>
        <w:rPr>
          <w:sz w:val="24"/>
        </w:rPr>
        <w:t>с</w:t>
      </w:r>
      <w:r>
        <w:rPr>
          <w:spacing w:val="-8"/>
          <w:sz w:val="24"/>
        </w:rPr>
        <w:t xml:space="preserve"> </w:t>
      </w:r>
      <w:r>
        <w:rPr>
          <w:sz w:val="24"/>
        </w:rPr>
        <w:t>геометрическим</w:t>
      </w:r>
      <w:r>
        <w:rPr>
          <w:spacing w:val="-1"/>
          <w:sz w:val="24"/>
        </w:rPr>
        <w:t xml:space="preserve"> </w:t>
      </w:r>
      <w:r>
        <w:rPr>
          <w:sz w:val="24"/>
        </w:rPr>
        <w:t>содержанием);</w:t>
      </w:r>
    </w:p>
    <w:p w:rsidR="00CC679B" w:rsidRDefault="00CC679B" w:rsidP="00A90E1F">
      <w:pPr>
        <w:pStyle w:val="a6"/>
        <w:numPr>
          <w:ilvl w:val="0"/>
          <w:numId w:val="66"/>
        </w:numPr>
        <w:tabs>
          <w:tab w:val="left" w:pos="1017"/>
        </w:tabs>
        <w:spacing w:line="242" w:lineRule="auto"/>
        <w:ind w:right="857" w:firstLine="710"/>
        <w:jc w:val="left"/>
        <w:rPr>
          <w:sz w:val="24"/>
        </w:rPr>
      </w:pPr>
      <w:r>
        <w:rPr>
          <w:sz w:val="24"/>
        </w:rPr>
        <w:t>воспроизводить</w:t>
      </w:r>
      <w:r>
        <w:rPr>
          <w:spacing w:val="45"/>
          <w:sz w:val="24"/>
        </w:rPr>
        <w:t xml:space="preserve"> </w:t>
      </w:r>
      <w:r>
        <w:rPr>
          <w:sz w:val="24"/>
        </w:rPr>
        <w:t>порядок</w:t>
      </w:r>
      <w:r>
        <w:rPr>
          <w:spacing w:val="43"/>
          <w:sz w:val="24"/>
        </w:rPr>
        <w:t xml:space="preserve"> </w:t>
      </w:r>
      <w:r>
        <w:rPr>
          <w:sz w:val="24"/>
        </w:rPr>
        <w:t>выполнения</w:t>
      </w:r>
      <w:r>
        <w:rPr>
          <w:spacing w:val="40"/>
          <w:sz w:val="24"/>
        </w:rPr>
        <w:t xml:space="preserve"> </w:t>
      </w:r>
      <w:r>
        <w:rPr>
          <w:sz w:val="24"/>
        </w:rPr>
        <w:t>действий</w:t>
      </w:r>
      <w:r>
        <w:rPr>
          <w:spacing w:val="46"/>
          <w:sz w:val="24"/>
        </w:rPr>
        <w:t xml:space="preserve"> </w:t>
      </w:r>
      <w:r>
        <w:rPr>
          <w:sz w:val="24"/>
        </w:rPr>
        <w:t>в</w:t>
      </w:r>
      <w:r>
        <w:rPr>
          <w:spacing w:val="45"/>
          <w:sz w:val="24"/>
        </w:rPr>
        <w:t xml:space="preserve"> </w:t>
      </w:r>
      <w:r>
        <w:rPr>
          <w:sz w:val="24"/>
        </w:rPr>
        <w:t>числовом</w:t>
      </w:r>
      <w:r>
        <w:rPr>
          <w:spacing w:val="46"/>
          <w:sz w:val="24"/>
        </w:rPr>
        <w:t xml:space="preserve"> </w:t>
      </w:r>
      <w:r>
        <w:rPr>
          <w:sz w:val="24"/>
        </w:rPr>
        <w:t>выражении,</w:t>
      </w:r>
      <w:r>
        <w:rPr>
          <w:spacing w:val="47"/>
          <w:sz w:val="24"/>
        </w:rPr>
        <w:t xml:space="preserve"> </w:t>
      </w:r>
      <w:r>
        <w:rPr>
          <w:sz w:val="24"/>
        </w:rPr>
        <w:t>содержащем</w:t>
      </w:r>
      <w:r>
        <w:rPr>
          <w:spacing w:val="-57"/>
          <w:sz w:val="24"/>
        </w:rPr>
        <w:t xml:space="preserve"> </w:t>
      </w:r>
      <w:r>
        <w:rPr>
          <w:sz w:val="24"/>
        </w:rPr>
        <w:t>действия</w:t>
      </w:r>
      <w:r>
        <w:rPr>
          <w:spacing w:val="1"/>
          <w:sz w:val="24"/>
        </w:rPr>
        <w:t xml:space="preserve"> </w:t>
      </w:r>
      <w:r>
        <w:rPr>
          <w:sz w:val="24"/>
        </w:rPr>
        <w:t>сложения</w:t>
      </w:r>
      <w:r>
        <w:rPr>
          <w:spacing w:val="-4"/>
          <w:sz w:val="24"/>
        </w:rPr>
        <w:t xml:space="preserve"> </w:t>
      </w:r>
      <w:r>
        <w:rPr>
          <w:sz w:val="24"/>
        </w:rPr>
        <w:t>и</w:t>
      </w:r>
      <w:r>
        <w:rPr>
          <w:spacing w:val="-2"/>
          <w:sz w:val="24"/>
        </w:rPr>
        <w:t xml:space="preserve"> </w:t>
      </w:r>
      <w:r>
        <w:rPr>
          <w:sz w:val="24"/>
        </w:rPr>
        <w:t>вычитания</w:t>
      </w:r>
      <w:r>
        <w:rPr>
          <w:spacing w:val="-3"/>
          <w:sz w:val="24"/>
        </w:rPr>
        <w:t xml:space="preserve"> </w:t>
      </w:r>
      <w:r>
        <w:rPr>
          <w:sz w:val="24"/>
        </w:rPr>
        <w:t>(со</w:t>
      </w:r>
      <w:r>
        <w:rPr>
          <w:spacing w:val="5"/>
          <w:sz w:val="24"/>
        </w:rPr>
        <w:t xml:space="preserve"> </w:t>
      </w:r>
      <w:r>
        <w:rPr>
          <w:sz w:val="24"/>
        </w:rPr>
        <w:t>скобками</w:t>
      </w:r>
      <w:r>
        <w:rPr>
          <w:spacing w:val="2"/>
          <w:sz w:val="24"/>
        </w:rPr>
        <w:t xml:space="preserve"> </w:t>
      </w:r>
      <w:r>
        <w:rPr>
          <w:sz w:val="24"/>
        </w:rPr>
        <w:t>или</w:t>
      </w:r>
      <w:r>
        <w:rPr>
          <w:spacing w:val="3"/>
          <w:sz w:val="24"/>
        </w:rPr>
        <w:t xml:space="preserve"> </w:t>
      </w:r>
      <w:r>
        <w:rPr>
          <w:sz w:val="24"/>
        </w:rPr>
        <w:t>без</w:t>
      </w:r>
      <w:r>
        <w:rPr>
          <w:spacing w:val="2"/>
          <w:sz w:val="24"/>
        </w:rPr>
        <w:t xml:space="preserve"> </w:t>
      </w:r>
      <w:r>
        <w:rPr>
          <w:sz w:val="24"/>
        </w:rPr>
        <w:t>скобок);</w:t>
      </w:r>
    </w:p>
    <w:p w:rsidR="00CC679B" w:rsidRDefault="00CC679B" w:rsidP="00A90E1F">
      <w:pPr>
        <w:pStyle w:val="a6"/>
        <w:numPr>
          <w:ilvl w:val="0"/>
          <w:numId w:val="66"/>
        </w:numPr>
        <w:tabs>
          <w:tab w:val="left" w:pos="1050"/>
        </w:tabs>
        <w:spacing w:line="242" w:lineRule="auto"/>
        <w:ind w:right="846" w:firstLine="710"/>
        <w:jc w:val="left"/>
        <w:rPr>
          <w:sz w:val="24"/>
        </w:rPr>
      </w:pPr>
      <w:r>
        <w:rPr>
          <w:sz w:val="24"/>
        </w:rPr>
        <w:t>устанавливать</w:t>
      </w:r>
      <w:r>
        <w:rPr>
          <w:spacing w:val="22"/>
          <w:sz w:val="24"/>
        </w:rPr>
        <w:t xml:space="preserve"> </w:t>
      </w:r>
      <w:r>
        <w:rPr>
          <w:sz w:val="24"/>
        </w:rPr>
        <w:t>соответствие</w:t>
      </w:r>
      <w:r>
        <w:rPr>
          <w:spacing w:val="19"/>
          <w:sz w:val="24"/>
        </w:rPr>
        <w:t xml:space="preserve"> </w:t>
      </w:r>
      <w:r>
        <w:rPr>
          <w:sz w:val="24"/>
        </w:rPr>
        <w:t>между</w:t>
      </w:r>
      <w:r>
        <w:rPr>
          <w:spacing w:val="11"/>
          <w:sz w:val="24"/>
        </w:rPr>
        <w:t xml:space="preserve"> </w:t>
      </w:r>
      <w:r>
        <w:rPr>
          <w:sz w:val="24"/>
        </w:rPr>
        <w:t>математическим</w:t>
      </w:r>
      <w:r>
        <w:rPr>
          <w:spacing w:val="22"/>
          <w:sz w:val="24"/>
        </w:rPr>
        <w:t xml:space="preserve"> </w:t>
      </w:r>
      <w:r>
        <w:rPr>
          <w:sz w:val="24"/>
        </w:rPr>
        <w:t>выражением</w:t>
      </w:r>
      <w:r>
        <w:rPr>
          <w:spacing w:val="17"/>
          <w:sz w:val="24"/>
        </w:rPr>
        <w:t xml:space="preserve"> </w:t>
      </w:r>
      <w:r>
        <w:rPr>
          <w:sz w:val="24"/>
        </w:rPr>
        <w:t>и</w:t>
      </w:r>
      <w:r>
        <w:rPr>
          <w:spacing w:val="21"/>
          <w:sz w:val="24"/>
        </w:rPr>
        <w:t xml:space="preserve"> </w:t>
      </w:r>
      <w:r>
        <w:rPr>
          <w:sz w:val="24"/>
        </w:rPr>
        <w:t>его</w:t>
      </w:r>
      <w:r>
        <w:rPr>
          <w:spacing w:val="31"/>
          <w:sz w:val="24"/>
        </w:rPr>
        <w:t xml:space="preserve"> </w:t>
      </w:r>
      <w:r>
        <w:rPr>
          <w:sz w:val="24"/>
        </w:rPr>
        <w:t>текстовым</w:t>
      </w:r>
      <w:r>
        <w:rPr>
          <w:spacing w:val="-57"/>
          <w:sz w:val="24"/>
        </w:rPr>
        <w:t xml:space="preserve"> </w:t>
      </w:r>
      <w:r>
        <w:rPr>
          <w:sz w:val="24"/>
        </w:rPr>
        <w:t>описанием;</w:t>
      </w:r>
    </w:p>
    <w:p w:rsidR="00CC679B" w:rsidRDefault="00CC679B" w:rsidP="00A90E1F">
      <w:pPr>
        <w:pStyle w:val="a6"/>
        <w:numPr>
          <w:ilvl w:val="0"/>
          <w:numId w:val="66"/>
        </w:numPr>
        <w:tabs>
          <w:tab w:val="left" w:pos="969"/>
        </w:tabs>
        <w:spacing w:line="271" w:lineRule="exact"/>
        <w:ind w:left="968" w:hanging="145"/>
        <w:jc w:val="left"/>
        <w:rPr>
          <w:sz w:val="24"/>
        </w:rPr>
      </w:pPr>
      <w:r>
        <w:rPr>
          <w:sz w:val="24"/>
        </w:rPr>
        <w:t>подбирать</w:t>
      </w:r>
      <w:r>
        <w:rPr>
          <w:spacing w:val="-4"/>
          <w:sz w:val="24"/>
        </w:rPr>
        <w:t xml:space="preserve"> </w:t>
      </w:r>
      <w:r>
        <w:rPr>
          <w:sz w:val="24"/>
        </w:rPr>
        <w:t>примеры,</w:t>
      </w:r>
      <w:r>
        <w:rPr>
          <w:spacing w:val="-3"/>
          <w:sz w:val="24"/>
        </w:rPr>
        <w:t xml:space="preserve"> </w:t>
      </w:r>
      <w:r>
        <w:rPr>
          <w:sz w:val="24"/>
        </w:rPr>
        <w:t>подтверждающие</w:t>
      </w:r>
      <w:r>
        <w:rPr>
          <w:spacing w:val="-6"/>
          <w:sz w:val="24"/>
        </w:rPr>
        <w:t xml:space="preserve"> </w:t>
      </w:r>
      <w:r>
        <w:rPr>
          <w:sz w:val="24"/>
        </w:rPr>
        <w:t>суждение,</w:t>
      </w:r>
      <w:r>
        <w:rPr>
          <w:spacing w:val="-7"/>
          <w:sz w:val="24"/>
        </w:rPr>
        <w:t xml:space="preserve"> </w:t>
      </w:r>
      <w:r>
        <w:rPr>
          <w:sz w:val="24"/>
        </w:rPr>
        <w:t>вывод,</w:t>
      </w:r>
      <w:r>
        <w:rPr>
          <w:spacing w:val="-8"/>
          <w:sz w:val="24"/>
        </w:rPr>
        <w:t xml:space="preserve"> </w:t>
      </w:r>
      <w:r>
        <w:rPr>
          <w:sz w:val="24"/>
        </w:rPr>
        <w:t>ответ.</w:t>
      </w:r>
    </w:p>
    <w:p w:rsidR="00CC679B" w:rsidRDefault="00CC679B">
      <w:pPr>
        <w:pStyle w:val="a4"/>
        <w:spacing w:line="237" w:lineRule="auto"/>
        <w:jc w:val="left"/>
      </w:pPr>
      <w:r>
        <w:t>У</w:t>
      </w:r>
      <w:r>
        <w:rPr>
          <w:spacing w:val="13"/>
        </w:rPr>
        <w:t xml:space="preserve"> </w:t>
      </w:r>
      <w:r>
        <w:t>обучающегося</w:t>
      </w:r>
      <w:r>
        <w:rPr>
          <w:spacing w:val="16"/>
        </w:rPr>
        <w:t xml:space="preserve"> </w:t>
      </w:r>
      <w:r>
        <w:t>будут</w:t>
      </w:r>
      <w:r>
        <w:rPr>
          <w:spacing w:val="17"/>
        </w:rPr>
        <w:t xml:space="preserve"> </w:t>
      </w:r>
      <w:r>
        <w:t>сформированы</w:t>
      </w:r>
      <w:r>
        <w:rPr>
          <w:spacing w:val="17"/>
        </w:rPr>
        <w:t xml:space="preserve"> </w:t>
      </w:r>
      <w:r>
        <w:t>следующие</w:t>
      </w:r>
      <w:r>
        <w:rPr>
          <w:spacing w:val="15"/>
        </w:rPr>
        <w:t xml:space="preserve"> </w:t>
      </w:r>
      <w:r>
        <w:t>информационные</w:t>
      </w:r>
      <w:r>
        <w:rPr>
          <w:spacing w:val="15"/>
        </w:rPr>
        <w:t xml:space="preserve"> </w:t>
      </w:r>
      <w:r>
        <w:t>действия</w:t>
      </w:r>
      <w:r>
        <w:rPr>
          <w:spacing w:val="11"/>
        </w:rPr>
        <w:t xml:space="preserve"> </w:t>
      </w:r>
      <w:r>
        <w:t>как</w:t>
      </w:r>
      <w:r>
        <w:rPr>
          <w:spacing w:val="1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0"/>
          <w:numId w:val="66"/>
        </w:numPr>
        <w:tabs>
          <w:tab w:val="left" w:pos="1041"/>
        </w:tabs>
        <w:ind w:right="848" w:firstLine="710"/>
        <w:jc w:val="left"/>
        <w:rPr>
          <w:sz w:val="24"/>
        </w:rPr>
      </w:pPr>
      <w:r>
        <w:rPr>
          <w:sz w:val="24"/>
        </w:rPr>
        <w:t>извлекать</w:t>
      </w:r>
      <w:r>
        <w:rPr>
          <w:spacing w:val="7"/>
          <w:sz w:val="24"/>
        </w:rPr>
        <w:t xml:space="preserve"> </w:t>
      </w:r>
      <w:r>
        <w:rPr>
          <w:sz w:val="24"/>
        </w:rPr>
        <w:t>и</w:t>
      </w:r>
      <w:r>
        <w:rPr>
          <w:spacing w:val="6"/>
          <w:sz w:val="24"/>
        </w:rPr>
        <w:t xml:space="preserve"> </w:t>
      </w:r>
      <w:r>
        <w:rPr>
          <w:sz w:val="24"/>
        </w:rPr>
        <w:t>использовать</w:t>
      </w:r>
      <w:r>
        <w:rPr>
          <w:spacing w:val="7"/>
          <w:sz w:val="24"/>
        </w:rPr>
        <w:t xml:space="preserve"> </w:t>
      </w:r>
      <w:r>
        <w:rPr>
          <w:sz w:val="24"/>
        </w:rPr>
        <w:t>информацию,</w:t>
      </w:r>
      <w:r>
        <w:rPr>
          <w:spacing w:val="7"/>
          <w:sz w:val="24"/>
        </w:rPr>
        <w:t xml:space="preserve"> </w:t>
      </w:r>
      <w:r>
        <w:rPr>
          <w:sz w:val="24"/>
        </w:rPr>
        <w:t>представленную</w:t>
      </w:r>
      <w:r>
        <w:rPr>
          <w:spacing w:val="8"/>
          <w:sz w:val="24"/>
        </w:rPr>
        <w:t xml:space="preserve"> </w:t>
      </w:r>
      <w:r>
        <w:rPr>
          <w:sz w:val="24"/>
        </w:rPr>
        <w:t>в</w:t>
      </w:r>
      <w:r>
        <w:rPr>
          <w:spacing w:val="10"/>
          <w:sz w:val="24"/>
        </w:rPr>
        <w:t xml:space="preserve"> </w:t>
      </w:r>
      <w:r>
        <w:rPr>
          <w:sz w:val="24"/>
        </w:rPr>
        <w:t>текстовой,</w:t>
      </w:r>
      <w:r>
        <w:rPr>
          <w:spacing w:val="2"/>
          <w:sz w:val="24"/>
        </w:rPr>
        <w:t xml:space="preserve"> </w:t>
      </w:r>
      <w:r>
        <w:rPr>
          <w:sz w:val="24"/>
        </w:rPr>
        <w:t>графической</w:t>
      </w:r>
      <w:r>
        <w:rPr>
          <w:spacing w:val="-57"/>
          <w:sz w:val="24"/>
        </w:rPr>
        <w:t xml:space="preserve"> </w:t>
      </w:r>
      <w:r>
        <w:rPr>
          <w:sz w:val="24"/>
        </w:rPr>
        <w:t>(рисунок,</w:t>
      </w:r>
      <w:r>
        <w:rPr>
          <w:spacing w:val="3"/>
          <w:sz w:val="24"/>
        </w:rPr>
        <w:t xml:space="preserve"> </w:t>
      </w:r>
      <w:r>
        <w:rPr>
          <w:sz w:val="24"/>
        </w:rPr>
        <w:t>схема,</w:t>
      </w:r>
      <w:r>
        <w:rPr>
          <w:spacing w:val="4"/>
          <w:sz w:val="24"/>
        </w:rPr>
        <w:t xml:space="preserve"> </w:t>
      </w:r>
      <w:r>
        <w:rPr>
          <w:sz w:val="24"/>
        </w:rPr>
        <w:t>таблица)</w:t>
      </w:r>
      <w:r>
        <w:rPr>
          <w:spacing w:val="-1"/>
          <w:sz w:val="24"/>
        </w:rPr>
        <w:t xml:space="preserve"> </w:t>
      </w:r>
      <w:r>
        <w:rPr>
          <w:sz w:val="24"/>
        </w:rPr>
        <w:t>форме;</w:t>
      </w:r>
    </w:p>
    <w:p w:rsidR="00CC679B" w:rsidRDefault="00CC679B" w:rsidP="00A90E1F">
      <w:pPr>
        <w:pStyle w:val="a6"/>
        <w:numPr>
          <w:ilvl w:val="0"/>
          <w:numId w:val="66"/>
        </w:numPr>
        <w:tabs>
          <w:tab w:val="left" w:pos="1017"/>
        </w:tabs>
        <w:ind w:left="1016" w:hanging="193"/>
        <w:jc w:val="left"/>
        <w:rPr>
          <w:sz w:val="24"/>
        </w:rPr>
      </w:pPr>
      <w:r>
        <w:rPr>
          <w:sz w:val="24"/>
        </w:rPr>
        <w:t>устанавливать</w:t>
      </w:r>
      <w:r>
        <w:rPr>
          <w:spacing w:val="47"/>
          <w:sz w:val="24"/>
        </w:rPr>
        <w:t xml:space="preserve"> </w:t>
      </w:r>
      <w:r>
        <w:rPr>
          <w:sz w:val="24"/>
        </w:rPr>
        <w:t>логику</w:t>
      </w:r>
      <w:r>
        <w:rPr>
          <w:spacing w:val="37"/>
          <w:sz w:val="24"/>
        </w:rPr>
        <w:t xml:space="preserve"> </w:t>
      </w:r>
      <w:r>
        <w:rPr>
          <w:sz w:val="24"/>
        </w:rPr>
        <w:t>перебора</w:t>
      </w:r>
      <w:r>
        <w:rPr>
          <w:spacing w:val="45"/>
          <w:sz w:val="24"/>
        </w:rPr>
        <w:t xml:space="preserve"> </w:t>
      </w:r>
      <w:r>
        <w:rPr>
          <w:sz w:val="24"/>
        </w:rPr>
        <w:t>вариантов</w:t>
      </w:r>
      <w:r>
        <w:rPr>
          <w:spacing w:val="47"/>
          <w:sz w:val="24"/>
        </w:rPr>
        <w:t xml:space="preserve"> </w:t>
      </w:r>
      <w:r>
        <w:rPr>
          <w:sz w:val="24"/>
        </w:rPr>
        <w:t>для</w:t>
      </w:r>
      <w:r>
        <w:rPr>
          <w:spacing w:val="47"/>
          <w:sz w:val="24"/>
        </w:rPr>
        <w:t xml:space="preserve"> </w:t>
      </w:r>
      <w:r>
        <w:rPr>
          <w:sz w:val="24"/>
        </w:rPr>
        <w:t>решения</w:t>
      </w:r>
      <w:r>
        <w:rPr>
          <w:spacing w:val="46"/>
          <w:sz w:val="24"/>
        </w:rPr>
        <w:t xml:space="preserve"> </w:t>
      </w:r>
      <w:r>
        <w:rPr>
          <w:sz w:val="24"/>
        </w:rPr>
        <w:t>простейших</w:t>
      </w:r>
      <w:r>
        <w:rPr>
          <w:spacing w:val="42"/>
          <w:sz w:val="24"/>
        </w:rPr>
        <w:t xml:space="preserve"> </w:t>
      </w:r>
      <w:r>
        <w:rPr>
          <w:sz w:val="24"/>
        </w:rPr>
        <w:t>комбинаторных</w:t>
      </w:r>
    </w:p>
    <w:p w:rsidR="00CC679B" w:rsidRDefault="00CC679B">
      <w:pPr>
        <w:rPr>
          <w:sz w:val="24"/>
        </w:rPr>
        <w:sectPr w:rsidR="00CC679B">
          <w:pgSz w:w="11910" w:h="16840"/>
          <w:pgMar w:top="760" w:right="0" w:bottom="700" w:left="1020" w:header="0" w:footer="512" w:gutter="0"/>
          <w:cols w:space="720"/>
        </w:sectPr>
      </w:pPr>
    </w:p>
    <w:p w:rsidR="00CC679B" w:rsidRDefault="00CC679B">
      <w:pPr>
        <w:pStyle w:val="a4"/>
        <w:spacing w:line="273" w:lineRule="exact"/>
        <w:ind w:firstLine="0"/>
        <w:jc w:val="left"/>
      </w:pPr>
      <w:r>
        <w:lastRenderedPageBreak/>
        <w:t>задач;</w:t>
      </w:r>
    </w:p>
    <w:p w:rsidR="00CC679B" w:rsidRDefault="00CC679B">
      <w:pPr>
        <w:pStyle w:val="a4"/>
        <w:spacing w:before="10"/>
        <w:ind w:left="0" w:firstLine="0"/>
        <w:jc w:val="left"/>
        <w:rPr>
          <w:sz w:val="23"/>
        </w:rPr>
      </w:pPr>
      <w:r>
        <w:br w:type="column"/>
      </w:r>
    </w:p>
    <w:p w:rsidR="00CC679B" w:rsidRDefault="00CC679B" w:rsidP="00A90E1F">
      <w:pPr>
        <w:pStyle w:val="a6"/>
        <w:numPr>
          <w:ilvl w:val="0"/>
          <w:numId w:val="70"/>
        </w:numPr>
        <w:tabs>
          <w:tab w:val="left" w:pos="197"/>
        </w:tabs>
        <w:spacing w:line="275" w:lineRule="exact"/>
        <w:ind w:left="196" w:hanging="145"/>
        <w:jc w:val="left"/>
        <w:rPr>
          <w:sz w:val="24"/>
        </w:rPr>
      </w:pPr>
      <w:r>
        <w:rPr>
          <w:sz w:val="24"/>
        </w:rPr>
        <w:t>дополнять</w:t>
      </w:r>
      <w:r>
        <w:rPr>
          <w:spacing w:val="-6"/>
          <w:sz w:val="24"/>
        </w:rPr>
        <w:t xml:space="preserve"> </w:t>
      </w:r>
      <w:r>
        <w:rPr>
          <w:sz w:val="24"/>
        </w:rPr>
        <w:t>модели</w:t>
      </w:r>
      <w:r>
        <w:rPr>
          <w:spacing w:val="-6"/>
          <w:sz w:val="24"/>
        </w:rPr>
        <w:t xml:space="preserve"> </w:t>
      </w:r>
      <w:r>
        <w:rPr>
          <w:sz w:val="24"/>
        </w:rPr>
        <w:t>(схемы, изображения)</w:t>
      </w:r>
      <w:r>
        <w:rPr>
          <w:spacing w:val="-5"/>
          <w:sz w:val="24"/>
        </w:rPr>
        <w:t xml:space="preserve"> </w:t>
      </w:r>
      <w:r>
        <w:rPr>
          <w:sz w:val="24"/>
        </w:rPr>
        <w:t>готовыми</w:t>
      </w:r>
      <w:r>
        <w:rPr>
          <w:spacing w:val="-6"/>
          <w:sz w:val="24"/>
        </w:rPr>
        <w:t xml:space="preserve"> </w:t>
      </w:r>
      <w:r>
        <w:rPr>
          <w:sz w:val="24"/>
        </w:rPr>
        <w:t>числовыми</w:t>
      </w:r>
      <w:r>
        <w:rPr>
          <w:spacing w:val="-6"/>
          <w:sz w:val="24"/>
        </w:rPr>
        <w:t xml:space="preserve"> </w:t>
      </w:r>
      <w:r>
        <w:rPr>
          <w:sz w:val="24"/>
        </w:rPr>
        <w:t>данными.</w:t>
      </w:r>
    </w:p>
    <w:p w:rsidR="00CC679B" w:rsidRDefault="00CC679B">
      <w:pPr>
        <w:pStyle w:val="a4"/>
        <w:spacing w:line="275" w:lineRule="exact"/>
        <w:ind w:left="52" w:firstLine="0"/>
        <w:jc w:val="left"/>
      </w:pPr>
      <w:r>
        <w:t>У</w:t>
      </w:r>
      <w:r>
        <w:rPr>
          <w:spacing w:val="73"/>
        </w:rPr>
        <w:t xml:space="preserve"> </w:t>
      </w:r>
      <w:r>
        <w:t xml:space="preserve">обучающегося  </w:t>
      </w:r>
      <w:r>
        <w:rPr>
          <w:spacing w:val="8"/>
        </w:rPr>
        <w:t xml:space="preserve"> </w:t>
      </w:r>
      <w:r>
        <w:t xml:space="preserve">будут  </w:t>
      </w:r>
      <w:r>
        <w:rPr>
          <w:spacing w:val="14"/>
        </w:rPr>
        <w:t xml:space="preserve"> </w:t>
      </w:r>
      <w:r>
        <w:t xml:space="preserve">сформированы  </w:t>
      </w:r>
      <w:r>
        <w:rPr>
          <w:spacing w:val="10"/>
        </w:rPr>
        <w:t xml:space="preserve"> </w:t>
      </w:r>
      <w:r>
        <w:t xml:space="preserve">следующие  </w:t>
      </w:r>
      <w:r>
        <w:rPr>
          <w:spacing w:val="13"/>
        </w:rPr>
        <w:t xml:space="preserve"> </w:t>
      </w:r>
      <w:r>
        <w:t xml:space="preserve">действия  </w:t>
      </w:r>
      <w:r>
        <w:rPr>
          <w:spacing w:val="3"/>
        </w:rPr>
        <w:t xml:space="preserve"> </w:t>
      </w:r>
      <w:r>
        <w:t xml:space="preserve">общения  </w:t>
      </w:r>
      <w:r>
        <w:rPr>
          <w:spacing w:val="8"/>
        </w:rPr>
        <w:t xml:space="preserve"> </w:t>
      </w:r>
      <w:r>
        <w:t xml:space="preserve">как  </w:t>
      </w:r>
      <w:r>
        <w:rPr>
          <w:spacing w:val="12"/>
        </w:rPr>
        <w:t xml:space="preserve"> </w:t>
      </w:r>
      <w:r>
        <w:t>часть</w:t>
      </w:r>
    </w:p>
    <w:p w:rsidR="00CC679B" w:rsidRDefault="00CC679B">
      <w:pPr>
        <w:spacing w:line="275" w:lineRule="exact"/>
        <w:sectPr w:rsidR="00CC679B">
          <w:type w:val="continuous"/>
          <w:pgSz w:w="11910" w:h="16840"/>
          <w:pgMar w:top="1580" w:right="0" w:bottom="280" w:left="1020" w:header="720" w:footer="720" w:gutter="0"/>
          <w:cols w:num="2" w:space="720" w:equalWidth="0">
            <w:col w:w="732" w:space="40"/>
            <w:col w:w="10118"/>
          </w:cols>
        </w:sectPr>
      </w:pPr>
    </w:p>
    <w:p w:rsidR="00CC679B" w:rsidRDefault="00CC679B">
      <w:pPr>
        <w:pStyle w:val="a4"/>
        <w:spacing w:before="3" w:line="275" w:lineRule="exact"/>
        <w:ind w:firstLine="0"/>
        <w:jc w:val="left"/>
      </w:pPr>
      <w:r>
        <w:lastRenderedPageBreak/>
        <w:t>коммуникативных</w:t>
      </w:r>
      <w:r>
        <w:rPr>
          <w:spacing w:val="-4"/>
        </w:rPr>
        <w:t xml:space="preserve"> </w:t>
      </w:r>
      <w:r>
        <w:t>универсальных</w:t>
      </w:r>
      <w:r>
        <w:rPr>
          <w:spacing w:val="-4"/>
        </w:rPr>
        <w:t xml:space="preserve"> </w:t>
      </w:r>
      <w:r>
        <w:t>учебных</w:t>
      </w:r>
      <w:r>
        <w:rPr>
          <w:spacing w:val="-9"/>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комментировать</w:t>
      </w:r>
      <w:r>
        <w:rPr>
          <w:spacing w:val="-5"/>
          <w:sz w:val="24"/>
        </w:rPr>
        <w:t xml:space="preserve"> </w:t>
      </w:r>
      <w:r>
        <w:rPr>
          <w:sz w:val="24"/>
        </w:rPr>
        <w:t>ход</w:t>
      </w:r>
      <w:r>
        <w:rPr>
          <w:spacing w:val="-4"/>
          <w:sz w:val="24"/>
        </w:rPr>
        <w:t xml:space="preserve"> </w:t>
      </w:r>
      <w:r>
        <w:rPr>
          <w:sz w:val="24"/>
        </w:rPr>
        <w:t>вычислений;</w:t>
      </w:r>
    </w:p>
    <w:p w:rsidR="00CC679B" w:rsidRDefault="00CC679B" w:rsidP="00A90E1F">
      <w:pPr>
        <w:pStyle w:val="a6"/>
        <w:numPr>
          <w:ilvl w:val="1"/>
          <w:numId w:val="70"/>
        </w:numPr>
        <w:tabs>
          <w:tab w:val="left" w:pos="964"/>
        </w:tabs>
        <w:spacing w:before="2" w:line="275" w:lineRule="exact"/>
        <w:ind w:left="963" w:hanging="140"/>
        <w:jc w:val="left"/>
        <w:rPr>
          <w:sz w:val="24"/>
        </w:rPr>
      </w:pPr>
      <w:r>
        <w:rPr>
          <w:sz w:val="24"/>
        </w:rPr>
        <w:t>объяснять</w:t>
      </w:r>
      <w:r>
        <w:rPr>
          <w:spacing w:val="-6"/>
          <w:sz w:val="24"/>
        </w:rPr>
        <w:t xml:space="preserve"> </w:t>
      </w:r>
      <w:r>
        <w:rPr>
          <w:sz w:val="24"/>
        </w:rPr>
        <w:t>выбор</w:t>
      </w:r>
      <w:r>
        <w:rPr>
          <w:spacing w:val="-6"/>
          <w:sz w:val="24"/>
        </w:rPr>
        <w:t xml:space="preserve"> </w:t>
      </w:r>
      <w:r>
        <w:rPr>
          <w:sz w:val="24"/>
        </w:rPr>
        <w:t>величины,</w:t>
      </w:r>
      <w:r>
        <w:rPr>
          <w:spacing w:val="-5"/>
          <w:sz w:val="24"/>
        </w:rPr>
        <w:t xml:space="preserve"> </w:t>
      </w:r>
      <w:r>
        <w:rPr>
          <w:sz w:val="24"/>
        </w:rPr>
        <w:t>соответствующей</w:t>
      </w:r>
      <w:r>
        <w:rPr>
          <w:spacing w:val="-2"/>
          <w:sz w:val="24"/>
        </w:rPr>
        <w:t xml:space="preserve"> </w:t>
      </w:r>
      <w:r>
        <w:rPr>
          <w:sz w:val="24"/>
        </w:rPr>
        <w:t>ситуации</w:t>
      </w:r>
      <w:r>
        <w:rPr>
          <w:spacing w:val="-1"/>
          <w:sz w:val="24"/>
        </w:rPr>
        <w:t xml:space="preserve"> </w:t>
      </w:r>
      <w:r>
        <w:rPr>
          <w:sz w:val="24"/>
        </w:rPr>
        <w:t>измерения;</w:t>
      </w:r>
    </w:p>
    <w:p w:rsidR="00CC679B" w:rsidRDefault="00CC679B" w:rsidP="00A90E1F">
      <w:pPr>
        <w:pStyle w:val="a6"/>
        <w:numPr>
          <w:ilvl w:val="1"/>
          <w:numId w:val="70"/>
        </w:numPr>
        <w:tabs>
          <w:tab w:val="left" w:pos="969"/>
        </w:tabs>
        <w:spacing w:line="275" w:lineRule="exact"/>
        <w:ind w:left="968"/>
        <w:jc w:val="left"/>
        <w:rPr>
          <w:sz w:val="24"/>
        </w:rPr>
      </w:pPr>
      <w:r>
        <w:rPr>
          <w:sz w:val="24"/>
        </w:rPr>
        <w:t>составлять</w:t>
      </w:r>
      <w:r>
        <w:rPr>
          <w:spacing w:val="-5"/>
          <w:sz w:val="24"/>
        </w:rPr>
        <w:t xml:space="preserve"> </w:t>
      </w:r>
      <w:r>
        <w:rPr>
          <w:sz w:val="24"/>
        </w:rPr>
        <w:t>текстовую</w:t>
      </w:r>
      <w:r>
        <w:rPr>
          <w:spacing w:val="-3"/>
          <w:sz w:val="24"/>
        </w:rPr>
        <w:t xml:space="preserve"> </w:t>
      </w:r>
      <w:r>
        <w:rPr>
          <w:sz w:val="24"/>
        </w:rPr>
        <w:t>задачу</w:t>
      </w:r>
      <w:r>
        <w:rPr>
          <w:spacing w:val="-10"/>
          <w:sz w:val="24"/>
        </w:rPr>
        <w:t xml:space="preserve"> </w:t>
      </w:r>
      <w:r>
        <w:rPr>
          <w:sz w:val="24"/>
        </w:rPr>
        <w:t>с</w:t>
      </w:r>
      <w:r>
        <w:rPr>
          <w:spacing w:val="-2"/>
          <w:sz w:val="24"/>
        </w:rPr>
        <w:t xml:space="preserve"> </w:t>
      </w:r>
      <w:r>
        <w:rPr>
          <w:sz w:val="24"/>
        </w:rPr>
        <w:t>заданным отношением</w:t>
      </w:r>
      <w:r>
        <w:rPr>
          <w:spacing w:val="-3"/>
          <w:sz w:val="24"/>
        </w:rPr>
        <w:t xml:space="preserve"> </w:t>
      </w:r>
      <w:r>
        <w:rPr>
          <w:sz w:val="24"/>
        </w:rPr>
        <w:t>(готовым решением)</w:t>
      </w:r>
      <w:r>
        <w:rPr>
          <w:spacing w:val="-4"/>
          <w:sz w:val="24"/>
        </w:rPr>
        <w:t xml:space="preserve"> </w:t>
      </w:r>
      <w:r>
        <w:rPr>
          <w:sz w:val="24"/>
        </w:rPr>
        <w:t>по</w:t>
      </w:r>
      <w:r>
        <w:rPr>
          <w:spacing w:val="-5"/>
          <w:sz w:val="24"/>
        </w:rPr>
        <w:t xml:space="preserve"> </w:t>
      </w:r>
      <w:r>
        <w:rPr>
          <w:sz w:val="24"/>
        </w:rPr>
        <w:t>образцу;</w:t>
      </w:r>
    </w:p>
    <w:p w:rsidR="00CC679B" w:rsidRDefault="00CC679B" w:rsidP="00A90E1F">
      <w:pPr>
        <w:pStyle w:val="a6"/>
        <w:numPr>
          <w:ilvl w:val="1"/>
          <w:numId w:val="70"/>
        </w:numPr>
        <w:tabs>
          <w:tab w:val="left" w:pos="969"/>
        </w:tabs>
        <w:spacing w:before="5" w:line="237" w:lineRule="auto"/>
        <w:ind w:left="113" w:right="862" w:firstLine="710"/>
        <w:jc w:val="left"/>
        <w:rPr>
          <w:sz w:val="24"/>
        </w:rPr>
      </w:pPr>
      <w:r>
        <w:rPr>
          <w:sz w:val="24"/>
        </w:rPr>
        <w:t>использовать</w:t>
      </w:r>
      <w:r>
        <w:rPr>
          <w:spacing w:val="-3"/>
          <w:sz w:val="24"/>
        </w:rPr>
        <w:t xml:space="preserve"> </w:t>
      </w:r>
      <w:r>
        <w:rPr>
          <w:sz w:val="24"/>
        </w:rPr>
        <w:t>математические</w:t>
      </w:r>
      <w:r>
        <w:rPr>
          <w:spacing w:val="-5"/>
          <w:sz w:val="24"/>
        </w:rPr>
        <w:t xml:space="preserve"> </w:t>
      </w:r>
      <w:r>
        <w:rPr>
          <w:sz w:val="24"/>
        </w:rPr>
        <w:t>знаки</w:t>
      </w:r>
      <w:r>
        <w:rPr>
          <w:spacing w:val="-3"/>
          <w:sz w:val="24"/>
        </w:rPr>
        <w:t xml:space="preserve"> </w:t>
      </w:r>
      <w:r>
        <w:rPr>
          <w:sz w:val="24"/>
        </w:rPr>
        <w:t>и</w:t>
      </w:r>
      <w:r>
        <w:rPr>
          <w:spacing w:val="-2"/>
          <w:sz w:val="24"/>
        </w:rPr>
        <w:t xml:space="preserve"> </w:t>
      </w:r>
      <w:r>
        <w:rPr>
          <w:sz w:val="24"/>
        </w:rPr>
        <w:t>терминологию</w:t>
      </w:r>
      <w:r>
        <w:rPr>
          <w:spacing w:val="-6"/>
          <w:sz w:val="24"/>
        </w:rPr>
        <w:t xml:space="preserve"> </w:t>
      </w:r>
      <w:r>
        <w:rPr>
          <w:sz w:val="24"/>
        </w:rPr>
        <w:t>для</w:t>
      </w:r>
      <w:r>
        <w:rPr>
          <w:spacing w:val="-3"/>
          <w:sz w:val="24"/>
        </w:rPr>
        <w:t xml:space="preserve"> </w:t>
      </w:r>
      <w:r>
        <w:rPr>
          <w:sz w:val="24"/>
        </w:rPr>
        <w:t>описания</w:t>
      </w:r>
      <w:r>
        <w:rPr>
          <w:spacing w:val="-4"/>
          <w:sz w:val="24"/>
        </w:rPr>
        <w:t xml:space="preserve"> </w:t>
      </w:r>
      <w:r>
        <w:rPr>
          <w:sz w:val="24"/>
        </w:rPr>
        <w:t>сюжетной</w:t>
      </w:r>
      <w:r>
        <w:rPr>
          <w:spacing w:val="-3"/>
          <w:sz w:val="24"/>
        </w:rPr>
        <w:t xml:space="preserve"> </w:t>
      </w:r>
      <w:r>
        <w:rPr>
          <w:sz w:val="24"/>
        </w:rPr>
        <w:t>ситуации,</w:t>
      </w:r>
      <w:r>
        <w:rPr>
          <w:spacing w:val="-57"/>
          <w:sz w:val="24"/>
        </w:rPr>
        <w:t xml:space="preserve"> </w:t>
      </w:r>
      <w:r>
        <w:rPr>
          <w:sz w:val="24"/>
        </w:rPr>
        <w:t>конструирования утверждений,</w:t>
      </w:r>
      <w:r>
        <w:rPr>
          <w:spacing w:val="-2"/>
          <w:sz w:val="24"/>
        </w:rPr>
        <w:t xml:space="preserve"> </w:t>
      </w:r>
      <w:r>
        <w:rPr>
          <w:sz w:val="24"/>
        </w:rPr>
        <w:t>выводов</w:t>
      </w:r>
      <w:r>
        <w:rPr>
          <w:spacing w:val="-2"/>
          <w:sz w:val="24"/>
        </w:rPr>
        <w:t xml:space="preserve"> </w:t>
      </w:r>
      <w:r>
        <w:rPr>
          <w:sz w:val="24"/>
        </w:rPr>
        <w:t>относительно</w:t>
      </w:r>
      <w:r>
        <w:rPr>
          <w:spacing w:val="5"/>
          <w:sz w:val="24"/>
        </w:rPr>
        <w:t xml:space="preserve"> </w:t>
      </w:r>
      <w:r>
        <w:rPr>
          <w:sz w:val="24"/>
        </w:rPr>
        <w:t>данных</w:t>
      </w:r>
      <w:r>
        <w:rPr>
          <w:spacing w:val="-9"/>
          <w:sz w:val="24"/>
        </w:rPr>
        <w:t xml:space="preserve"> </w:t>
      </w:r>
      <w:r>
        <w:rPr>
          <w:sz w:val="24"/>
        </w:rPr>
        <w:t>объектов,</w:t>
      </w:r>
      <w:r>
        <w:rPr>
          <w:spacing w:val="-6"/>
          <w:sz w:val="24"/>
        </w:rPr>
        <w:t xml:space="preserve"> </w:t>
      </w:r>
      <w:r>
        <w:rPr>
          <w:sz w:val="24"/>
        </w:rPr>
        <w:t>отношения;</w:t>
      </w:r>
    </w:p>
    <w:p w:rsidR="00CC679B" w:rsidRDefault="00CC679B" w:rsidP="00A90E1F">
      <w:pPr>
        <w:pStyle w:val="a6"/>
        <w:numPr>
          <w:ilvl w:val="1"/>
          <w:numId w:val="70"/>
        </w:numPr>
        <w:tabs>
          <w:tab w:val="left" w:pos="969"/>
        </w:tabs>
        <w:spacing w:before="3" w:line="275" w:lineRule="exact"/>
        <w:ind w:left="968"/>
        <w:jc w:val="left"/>
        <w:rPr>
          <w:sz w:val="24"/>
        </w:rPr>
      </w:pPr>
      <w:r>
        <w:rPr>
          <w:sz w:val="24"/>
        </w:rPr>
        <w:t>называть</w:t>
      </w:r>
      <w:r>
        <w:rPr>
          <w:spacing w:val="-6"/>
          <w:sz w:val="24"/>
        </w:rPr>
        <w:t xml:space="preserve"> </w:t>
      </w:r>
      <w:r>
        <w:rPr>
          <w:sz w:val="24"/>
        </w:rPr>
        <w:t>числа,</w:t>
      </w:r>
      <w:r>
        <w:rPr>
          <w:spacing w:val="-6"/>
          <w:sz w:val="24"/>
        </w:rPr>
        <w:t xml:space="preserve"> </w:t>
      </w:r>
      <w:r>
        <w:rPr>
          <w:sz w:val="24"/>
        </w:rPr>
        <w:t>величины,</w:t>
      </w:r>
      <w:r>
        <w:rPr>
          <w:spacing w:val="-6"/>
          <w:sz w:val="24"/>
        </w:rPr>
        <w:t xml:space="preserve"> </w:t>
      </w:r>
      <w:r>
        <w:rPr>
          <w:sz w:val="24"/>
        </w:rPr>
        <w:t>геометрические</w:t>
      </w:r>
      <w:r>
        <w:rPr>
          <w:spacing w:val="-4"/>
          <w:sz w:val="24"/>
        </w:rPr>
        <w:t xml:space="preserve"> </w:t>
      </w:r>
      <w:r>
        <w:rPr>
          <w:sz w:val="24"/>
        </w:rPr>
        <w:t>фигуры,</w:t>
      </w:r>
      <w:r>
        <w:rPr>
          <w:spacing w:val="-1"/>
          <w:sz w:val="24"/>
        </w:rPr>
        <w:t xml:space="preserve"> </w:t>
      </w:r>
      <w:r>
        <w:rPr>
          <w:sz w:val="24"/>
        </w:rPr>
        <w:t>обладающие</w:t>
      </w:r>
      <w:r>
        <w:rPr>
          <w:spacing w:val="-4"/>
          <w:sz w:val="24"/>
        </w:rPr>
        <w:t xml:space="preserve"> </w:t>
      </w:r>
      <w:r>
        <w:rPr>
          <w:sz w:val="24"/>
        </w:rPr>
        <w:t>заданным</w:t>
      </w:r>
      <w:r>
        <w:rPr>
          <w:spacing w:val="-6"/>
          <w:sz w:val="24"/>
        </w:rPr>
        <w:t xml:space="preserve"> </w:t>
      </w:r>
      <w:r>
        <w:rPr>
          <w:sz w:val="24"/>
        </w:rPr>
        <w:t>свойством;</w:t>
      </w:r>
    </w:p>
    <w:p w:rsidR="00CC679B" w:rsidRDefault="00CC679B" w:rsidP="00A90E1F">
      <w:pPr>
        <w:pStyle w:val="a6"/>
        <w:numPr>
          <w:ilvl w:val="1"/>
          <w:numId w:val="70"/>
        </w:numPr>
        <w:tabs>
          <w:tab w:val="left" w:pos="969"/>
        </w:tabs>
        <w:spacing w:line="275" w:lineRule="exact"/>
        <w:ind w:left="968"/>
        <w:jc w:val="left"/>
        <w:rPr>
          <w:sz w:val="24"/>
        </w:rPr>
      </w:pPr>
      <w:r>
        <w:rPr>
          <w:sz w:val="24"/>
        </w:rPr>
        <w:t>записывать,</w:t>
      </w:r>
      <w:r>
        <w:rPr>
          <w:spacing w:val="-3"/>
          <w:sz w:val="24"/>
        </w:rPr>
        <w:t xml:space="preserve"> </w:t>
      </w:r>
      <w:r>
        <w:rPr>
          <w:sz w:val="24"/>
        </w:rPr>
        <w:t>читать</w:t>
      </w:r>
      <w:r>
        <w:rPr>
          <w:spacing w:val="-4"/>
          <w:sz w:val="24"/>
        </w:rPr>
        <w:t xml:space="preserve"> </w:t>
      </w:r>
      <w:r>
        <w:rPr>
          <w:sz w:val="24"/>
        </w:rPr>
        <w:t>число,</w:t>
      </w:r>
      <w:r>
        <w:rPr>
          <w:spacing w:val="-2"/>
          <w:sz w:val="24"/>
        </w:rPr>
        <w:t xml:space="preserve"> </w:t>
      </w:r>
      <w:r>
        <w:rPr>
          <w:sz w:val="24"/>
        </w:rPr>
        <w:t>числовое</w:t>
      </w:r>
      <w:r>
        <w:rPr>
          <w:spacing w:val="-10"/>
          <w:sz w:val="24"/>
        </w:rPr>
        <w:t xml:space="preserve"> </w:t>
      </w:r>
      <w:r>
        <w:rPr>
          <w:sz w:val="24"/>
        </w:rPr>
        <w:t>выражение;</w:t>
      </w:r>
    </w:p>
    <w:p w:rsidR="00CC679B" w:rsidRDefault="00CC679B" w:rsidP="00A90E1F">
      <w:pPr>
        <w:pStyle w:val="a6"/>
        <w:numPr>
          <w:ilvl w:val="1"/>
          <w:numId w:val="70"/>
        </w:numPr>
        <w:tabs>
          <w:tab w:val="left" w:pos="1180"/>
          <w:tab w:val="left" w:pos="2522"/>
          <w:tab w:val="left" w:pos="3768"/>
          <w:tab w:val="left" w:pos="5884"/>
          <w:tab w:val="left" w:pos="7837"/>
          <w:tab w:val="left" w:pos="9083"/>
        </w:tabs>
        <w:spacing w:before="5" w:line="237" w:lineRule="auto"/>
        <w:ind w:left="113" w:right="852" w:firstLine="710"/>
        <w:jc w:val="left"/>
        <w:rPr>
          <w:sz w:val="24"/>
        </w:rPr>
      </w:pPr>
      <w:r>
        <w:rPr>
          <w:sz w:val="24"/>
        </w:rPr>
        <w:t>приводить</w:t>
      </w:r>
      <w:r>
        <w:rPr>
          <w:sz w:val="24"/>
        </w:rPr>
        <w:tab/>
        <w:t>примеры,</w:t>
      </w:r>
      <w:r>
        <w:rPr>
          <w:sz w:val="24"/>
        </w:rPr>
        <w:tab/>
        <w:t>иллюстрирующие</w:t>
      </w:r>
      <w:r>
        <w:rPr>
          <w:sz w:val="24"/>
        </w:rPr>
        <w:tab/>
        <w:t>арифметическое</w:t>
      </w:r>
      <w:r>
        <w:rPr>
          <w:sz w:val="24"/>
        </w:rPr>
        <w:tab/>
        <w:t>действие,</w:t>
      </w:r>
      <w:r>
        <w:rPr>
          <w:sz w:val="24"/>
        </w:rPr>
        <w:tab/>
      </w:r>
      <w:r>
        <w:rPr>
          <w:spacing w:val="-1"/>
          <w:sz w:val="24"/>
        </w:rPr>
        <w:t>взаимное</w:t>
      </w:r>
      <w:r>
        <w:rPr>
          <w:spacing w:val="-57"/>
          <w:sz w:val="24"/>
        </w:rPr>
        <w:t xml:space="preserve"> </w:t>
      </w:r>
      <w:r>
        <w:rPr>
          <w:sz w:val="24"/>
        </w:rPr>
        <w:t>расположение</w:t>
      </w:r>
      <w:r>
        <w:rPr>
          <w:spacing w:val="-5"/>
          <w:sz w:val="24"/>
        </w:rPr>
        <w:t xml:space="preserve"> </w:t>
      </w:r>
      <w:r>
        <w:rPr>
          <w:sz w:val="24"/>
        </w:rPr>
        <w:t>геометрических</w:t>
      </w:r>
      <w:r>
        <w:rPr>
          <w:spacing w:val="-3"/>
          <w:sz w:val="24"/>
        </w:rPr>
        <w:t xml:space="preserve"> </w:t>
      </w:r>
      <w:r>
        <w:rPr>
          <w:sz w:val="24"/>
        </w:rPr>
        <w:t>фигур;</w:t>
      </w:r>
    </w:p>
    <w:p w:rsidR="00CC679B" w:rsidRDefault="00CC679B" w:rsidP="00A90E1F">
      <w:pPr>
        <w:pStyle w:val="a6"/>
        <w:numPr>
          <w:ilvl w:val="1"/>
          <w:numId w:val="70"/>
        </w:numPr>
        <w:tabs>
          <w:tab w:val="left" w:pos="969"/>
        </w:tabs>
        <w:spacing w:before="3" w:line="275" w:lineRule="exact"/>
        <w:ind w:left="968"/>
        <w:jc w:val="left"/>
        <w:rPr>
          <w:sz w:val="24"/>
        </w:rPr>
      </w:pPr>
      <w:r>
        <w:rPr>
          <w:sz w:val="24"/>
        </w:rPr>
        <w:t>конструировать</w:t>
      </w:r>
      <w:r>
        <w:rPr>
          <w:spacing w:val="-5"/>
          <w:sz w:val="24"/>
        </w:rPr>
        <w:t xml:space="preserve"> </w:t>
      </w:r>
      <w:r>
        <w:rPr>
          <w:sz w:val="24"/>
        </w:rPr>
        <w:t>утверждения</w:t>
      </w:r>
      <w:r>
        <w:rPr>
          <w:spacing w:val="-6"/>
          <w:sz w:val="24"/>
        </w:rPr>
        <w:t xml:space="preserve"> </w:t>
      </w:r>
      <w:r>
        <w:rPr>
          <w:sz w:val="24"/>
        </w:rPr>
        <w:t>с</w:t>
      </w:r>
      <w:r>
        <w:rPr>
          <w:spacing w:val="-6"/>
          <w:sz w:val="24"/>
        </w:rPr>
        <w:t xml:space="preserve"> </w:t>
      </w:r>
      <w:r>
        <w:rPr>
          <w:sz w:val="24"/>
        </w:rPr>
        <w:t>использованием</w:t>
      </w:r>
      <w:r>
        <w:rPr>
          <w:spacing w:val="-5"/>
          <w:sz w:val="24"/>
        </w:rPr>
        <w:t xml:space="preserve"> </w:t>
      </w:r>
      <w:r>
        <w:rPr>
          <w:sz w:val="24"/>
        </w:rPr>
        <w:t>слов</w:t>
      </w:r>
      <w:r>
        <w:rPr>
          <w:spacing w:val="-8"/>
          <w:sz w:val="24"/>
        </w:rPr>
        <w:t xml:space="preserve"> </w:t>
      </w:r>
      <w:r>
        <w:rPr>
          <w:sz w:val="24"/>
        </w:rPr>
        <w:t>«каждый»,</w:t>
      </w:r>
      <w:r>
        <w:rPr>
          <w:spacing w:val="-4"/>
          <w:sz w:val="24"/>
        </w:rPr>
        <w:t xml:space="preserve"> </w:t>
      </w:r>
      <w:r>
        <w:rPr>
          <w:sz w:val="24"/>
        </w:rPr>
        <w:t>«все».</w:t>
      </w:r>
    </w:p>
    <w:p w:rsidR="00CC679B" w:rsidRDefault="00CC679B">
      <w:pPr>
        <w:pStyle w:val="a4"/>
        <w:tabs>
          <w:tab w:val="left" w:pos="1198"/>
          <w:tab w:val="left" w:pos="2901"/>
          <w:tab w:val="left" w:pos="3687"/>
          <w:tab w:val="left" w:pos="5428"/>
          <w:tab w:val="left" w:pos="6806"/>
          <w:tab w:val="left" w:pos="7933"/>
          <w:tab w:val="left" w:pos="9909"/>
        </w:tabs>
        <w:spacing w:line="242" w:lineRule="auto"/>
        <w:ind w:right="850"/>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5"/>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CC679B" w:rsidRDefault="00CC679B">
      <w:pPr>
        <w:spacing w:line="242" w:lineRule="auto"/>
        <w:sectPr w:rsidR="00CC679B">
          <w:type w:val="continuous"/>
          <w:pgSz w:w="11910" w:h="16840"/>
          <w:pgMar w:top="1580" w:right="0" w:bottom="280" w:left="1020" w:header="720" w:footer="720" w:gutter="0"/>
          <w:cols w:space="720"/>
        </w:sectPr>
      </w:pPr>
    </w:p>
    <w:p w:rsidR="00CC679B" w:rsidRDefault="00CC679B" w:rsidP="00A90E1F">
      <w:pPr>
        <w:pStyle w:val="a6"/>
        <w:numPr>
          <w:ilvl w:val="1"/>
          <w:numId w:val="70"/>
        </w:numPr>
        <w:tabs>
          <w:tab w:val="left" w:pos="1065"/>
        </w:tabs>
        <w:spacing w:before="63" w:line="242" w:lineRule="auto"/>
        <w:ind w:left="113" w:right="857" w:firstLine="710"/>
        <w:jc w:val="left"/>
        <w:rPr>
          <w:sz w:val="24"/>
        </w:rPr>
      </w:pPr>
      <w:r>
        <w:rPr>
          <w:sz w:val="24"/>
        </w:rPr>
        <w:lastRenderedPageBreak/>
        <w:t>следовать</w:t>
      </w:r>
      <w:r>
        <w:rPr>
          <w:spacing w:val="36"/>
          <w:sz w:val="24"/>
        </w:rPr>
        <w:t xml:space="preserve"> </w:t>
      </w:r>
      <w:r>
        <w:rPr>
          <w:sz w:val="24"/>
        </w:rPr>
        <w:t>установленному</w:t>
      </w:r>
      <w:r>
        <w:rPr>
          <w:spacing w:val="26"/>
          <w:sz w:val="24"/>
        </w:rPr>
        <w:t xml:space="preserve"> </w:t>
      </w:r>
      <w:r>
        <w:rPr>
          <w:sz w:val="24"/>
        </w:rPr>
        <w:t>правилу,</w:t>
      </w:r>
      <w:r>
        <w:rPr>
          <w:spacing w:val="37"/>
          <w:sz w:val="24"/>
        </w:rPr>
        <w:t xml:space="preserve"> </w:t>
      </w:r>
      <w:r>
        <w:rPr>
          <w:sz w:val="24"/>
        </w:rPr>
        <w:t>по</w:t>
      </w:r>
      <w:r>
        <w:rPr>
          <w:spacing w:val="39"/>
          <w:sz w:val="24"/>
        </w:rPr>
        <w:t xml:space="preserve"> </w:t>
      </w:r>
      <w:r>
        <w:rPr>
          <w:sz w:val="24"/>
        </w:rPr>
        <w:t>которому</w:t>
      </w:r>
      <w:r>
        <w:rPr>
          <w:spacing w:val="26"/>
          <w:sz w:val="24"/>
        </w:rPr>
        <w:t xml:space="preserve"> </w:t>
      </w:r>
      <w:r>
        <w:rPr>
          <w:sz w:val="24"/>
        </w:rPr>
        <w:t>составлен</w:t>
      </w:r>
      <w:r>
        <w:rPr>
          <w:spacing w:val="36"/>
          <w:sz w:val="24"/>
        </w:rPr>
        <w:t xml:space="preserve"> </w:t>
      </w:r>
      <w:r>
        <w:rPr>
          <w:sz w:val="24"/>
        </w:rPr>
        <w:t>ряд</w:t>
      </w:r>
      <w:r>
        <w:rPr>
          <w:spacing w:val="33"/>
          <w:sz w:val="24"/>
        </w:rPr>
        <w:t xml:space="preserve"> </w:t>
      </w:r>
      <w:r>
        <w:rPr>
          <w:sz w:val="24"/>
        </w:rPr>
        <w:t>чисел,</w:t>
      </w:r>
      <w:r>
        <w:rPr>
          <w:spacing w:val="37"/>
          <w:sz w:val="24"/>
        </w:rPr>
        <w:t xml:space="preserve"> </w:t>
      </w:r>
      <w:r>
        <w:rPr>
          <w:sz w:val="24"/>
        </w:rPr>
        <w:t>величин,</w:t>
      </w:r>
      <w:r>
        <w:rPr>
          <w:spacing w:val="-57"/>
          <w:sz w:val="24"/>
        </w:rPr>
        <w:t xml:space="preserve"> </w:t>
      </w:r>
      <w:r>
        <w:rPr>
          <w:sz w:val="24"/>
        </w:rPr>
        <w:t>геометрических</w:t>
      </w:r>
      <w:r>
        <w:rPr>
          <w:spacing w:val="-4"/>
          <w:sz w:val="24"/>
        </w:rPr>
        <w:t xml:space="preserve"> </w:t>
      </w:r>
      <w:r>
        <w:rPr>
          <w:sz w:val="24"/>
        </w:rPr>
        <w:t>фигур;</w:t>
      </w:r>
    </w:p>
    <w:p w:rsidR="00CC679B" w:rsidRDefault="00CC679B" w:rsidP="00A90E1F">
      <w:pPr>
        <w:pStyle w:val="a6"/>
        <w:numPr>
          <w:ilvl w:val="1"/>
          <w:numId w:val="70"/>
        </w:numPr>
        <w:tabs>
          <w:tab w:val="left" w:pos="1069"/>
        </w:tabs>
        <w:spacing w:line="242" w:lineRule="auto"/>
        <w:ind w:left="113" w:right="849" w:firstLine="710"/>
        <w:jc w:val="left"/>
        <w:rPr>
          <w:sz w:val="24"/>
        </w:rPr>
      </w:pPr>
      <w:r>
        <w:rPr>
          <w:sz w:val="24"/>
        </w:rPr>
        <w:t>организовывать,</w:t>
      </w:r>
      <w:r>
        <w:rPr>
          <w:spacing w:val="41"/>
          <w:sz w:val="24"/>
        </w:rPr>
        <w:t xml:space="preserve"> </w:t>
      </w:r>
      <w:r>
        <w:rPr>
          <w:sz w:val="24"/>
        </w:rPr>
        <w:t>участвовать,</w:t>
      </w:r>
      <w:r>
        <w:rPr>
          <w:spacing w:val="41"/>
          <w:sz w:val="24"/>
        </w:rPr>
        <w:t xml:space="preserve"> </w:t>
      </w:r>
      <w:r>
        <w:rPr>
          <w:sz w:val="24"/>
        </w:rPr>
        <w:t>контролировать</w:t>
      </w:r>
      <w:r>
        <w:rPr>
          <w:spacing w:val="45"/>
          <w:sz w:val="24"/>
        </w:rPr>
        <w:t xml:space="preserve"> </w:t>
      </w:r>
      <w:r>
        <w:rPr>
          <w:sz w:val="24"/>
        </w:rPr>
        <w:t>ход</w:t>
      </w:r>
      <w:r>
        <w:rPr>
          <w:spacing w:val="36"/>
          <w:sz w:val="24"/>
        </w:rPr>
        <w:t xml:space="preserve"> </w:t>
      </w:r>
      <w:r>
        <w:rPr>
          <w:sz w:val="24"/>
        </w:rPr>
        <w:t>и</w:t>
      </w:r>
      <w:r>
        <w:rPr>
          <w:spacing w:val="44"/>
          <w:sz w:val="24"/>
        </w:rPr>
        <w:t xml:space="preserve"> </w:t>
      </w:r>
      <w:r>
        <w:rPr>
          <w:sz w:val="24"/>
        </w:rPr>
        <w:t>результат</w:t>
      </w:r>
      <w:r>
        <w:rPr>
          <w:spacing w:val="44"/>
          <w:sz w:val="24"/>
        </w:rPr>
        <w:t xml:space="preserve"> </w:t>
      </w:r>
      <w:r>
        <w:rPr>
          <w:sz w:val="24"/>
        </w:rPr>
        <w:t>парной</w:t>
      </w:r>
      <w:r>
        <w:rPr>
          <w:spacing w:val="40"/>
          <w:sz w:val="24"/>
        </w:rPr>
        <w:t xml:space="preserve"> </w:t>
      </w:r>
      <w:r>
        <w:rPr>
          <w:sz w:val="24"/>
        </w:rPr>
        <w:t>работы</w:t>
      </w:r>
      <w:r>
        <w:rPr>
          <w:spacing w:val="40"/>
          <w:sz w:val="24"/>
        </w:rPr>
        <w:t xml:space="preserve"> </w:t>
      </w:r>
      <w:r>
        <w:rPr>
          <w:sz w:val="24"/>
        </w:rPr>
        <w:t>с</w:t>
      </w:r>
      <w:r>
        <w:rPr>
          <w:spacing w:val="-57"/>
          <w:sz w:val="24"/>
        </w:rPr>
        <w:t xml:space="preserve"> </w:t>
      </w:r>
      <w:r>
        <w:rPr>
          <w:sz w:val="24"/>
        </w:rPr>
        <w:t>математическим</w:t>
      </w:r>
      <w:r>
        <w:rPr>
          <w:spacing w:val="2"/>
          <w:sz w:val="24"/>
        </w:rPr>
        <w:t xml:space="preserve"> </w:t>
      </w:r>
      <w:r>
        <w:rPr>
          <w:sz w:val="24"/>
        </w:rPr>
        <w:t>материалом;</w:t>
      </w:r>
    </w:p>
    <w:p w:rsidR="00CC679B" w:rsidRDefault="00CC679B" w:rsidP="00A90E1F">
      <w:pPr>
        <w:pStyle w:val="a6"/>
        <w:numPr>
          <w:ilvl w:val="1"/>
          <w:numId w:val="70"/>
        </w:numPr>
        <w:tabs>
          <w:tab w:val="left" w:pos="978"/>
        </w:tabs>
        <w:spacing w:line="242" w:lineRule="auto"/>
        <w:ind w:left="113" w:right="853" w:firstLine="710"/>
        <w:jc w:val="left"/>
        <w:rPr>
          <w:sz w:val="24"/>
        </w:rPr>
      </w:pPr>
      <w:r>
        <w:rPr>
          <w:sz w:val="24"/>
        </w:rPr>
        <w:t>проверять</w:t>
      </w:r>
      <w:r>
        <w:rPr>
          <w:spacing w:val="3"/>
          <w:sz w:val="24"/>
        </w:rPr>
        <w:t xml:space="preserve"> </w:t>
      </w:r>
      <w:r>
        <w:rPr>
          <w:sz w:val="24"/>
        </w:rPr>
        <w:t>правильность</w:t>
      </w:r>
      <w:r>
        <w:rPr>
          <w:spacing w:val="4"/>
          <w:sz w:val="24"/>
        </w:rPr>
        <w:t xml:space="preserve"> </w:t>
      </w:r>
      <w:r>
        <w:rPr>
          <w:sz w:val="24"/>
        </w:rPr>
        <w:t>вычисления</w:t>
      </w:r>
      <w:r>
        <w:rPr>
          <w:spacing w:val="2"/>
          <w:sz w:val="24"/>
        </w:rPr>
        <w:t xml:space="preserve"> </w:t>
      </w:r>
      <w:r>
        <w:rPr>
          <w:sz w:val="24"/>
        </w:rPr>
        <w:t>с</w:t>
      </w:r>
      <w:r>
        <w:rPr>
          <w:spacing w:val="1"/>
          <w:sz w:val="24"/>
        </w:rPr>
        <w:t xml:space="preserve"> </w:t>
      </w:r>
      <w:r>
        <w:rPr>
          <w:sz w:val="24"/>
        </w:rPr>
        <w:t>помощью</w:t>
      </w:r>
      <w:r>
        <w:rPr>
          <w:spacing w:val="6"/>
          <w:sz w:val="24"/>
        </w:rPr>
        <w:t xml:space="preserve"> </w:t>
      </w:r>
      <w:r>
        <w:rPr>
          <w:sz w:val="24"/>
        </w:rPr>
        <w:t>другого</w:t>
      </w:r>
      <w:r>
        <w:rPr>
          <w:spacing w:val="6"/>
          <w:sz w:val="24"/>
        </w:rPr>
        <w:t xml:space="preserve"> </w:t>
      </w:r>
      <w:r>
        <w:rPr>
          <w:sz w:val="24"/>
        </w:rPr>
        <w:t>приёма</w:t>
      </w:r>
      <w:r>
        <w:rPr>
          <w:spacing w:val="2"/>
          <w:sz w:val="24"/>
        </w:rPr>
        <w:t xml:space="preserve"> </w:t>
      </w:r>
      <w:r>
        <w:rPr>
          <w:sz w:val="24"/>
        </w:rPr>
        <w:t>выполнения</w:t>
      </w:r>
      <w:r>
        <w:rPr>
          <w:spacing w:val="2"/>
          <w:sz w:val="24"/>
        </w:rPr>
        <w:t xml:space="preserve"> </w:t>
      </w:r>
      <w:r>
        <w:rPr>
          <w:sz w:val="24"/>
        </w:rPr>
        <w:t>действия,</w:t>
      </w:r>
      <w:r>
        <w:rPr>
          <w:spacing w:val="-57"/>
          <w:sz w:val="24"/>
        </w:rPr>
        <w:t xml:space="preserve"> </w:t>
      </w:r>
      <w:r>
        <w:rPr>
          <w:sz w:val="24"/>
        </w:rPr>
        <w:t>обратного</w:t>
      </w:r>
      <w:r>
        <w:rPr>
          <w:spacing w:val="1"/>
          <w:sz w:val="24"/>
        </w:rPr>
        <w:t xml:space="preserve"> </w:t>
      </w:r>
      <w:r>
        <w:rPr>
          <w:sz w:val="24"/>
        </w:rPr>
        <w:t>действия;</w:t>
      </w:r>
    </w:p>
    <w:p w:rsidR="00CC679B" w:rsidRDefault="00CC679B" w:rsidP="00A90E1F">
      <w:pPr>
        <w:pStyle w:val="a6"/>
        <w:numPr>
          <w:ilvl w:val="1"/>
          <w:numId w:val="70"/>
        </w:numPr>
        <w:tabs>
          <w:tab w:val="left" w:pos="969"/>
        </w:tabs>
        <w:spacing w:line="271" w:lineRule="exact"/>
        <w:ind w:left="968"/>
        <w:jc w:val="left"/>
        <w:rPr>
          <w:sz w:val="24"/>
        </w:rPr>
      </w:pPr>
      <w:r>
        <w:rPr>
          <w:sz w:val="24"/>
        </w:rPr>
        <w:t>находить</w:t>
      </w:r>
      <w:r>
        <w:rPr>
          <w:spacing w:val="-5"/>
          <w:sz w:val="24"/>
        </w:rPr>
        <w:t xml:space="preserve"> </w:t>
      </w:r>
      <w:r>
        <w:rPr>
          <w:sz w:val="24"/>
        </w:rPr>
        <w:t>с</w:t>
      </w:r>
      <w:r>
        <w:rPr>
          <w:spacing w:val="-3"/>
          <w:sz w:val="24"/>
        </w:rPr>
        <w:t xml:space="preserve"> </w:t>
      </w:r>
      <w:r>
        <w:rPr>
          <w:sz w:val="24"/>
        </w:rPr>
        <w:t>помощью</w:t>
      </w:r>
      <w:r>
        <w:rPr>
          <w:spacing w:val="-4"/>
          <w:sz w:val="24"/>
        </w:rPr>
        <w:t xml:space="preserve"> </w:t>
      </w:r>
      <w:r>
        <w:rPr>
          <w:sz w:val="24"/>
        </w:rPr>
        <w:t>учителя</w:t>
      </w:r>
      <w:r>
        <w:rPr>
          <w:spacing w:val="-2"/>
          <w:sz w:val="24"/>
        </w:rPr>
        <w:t xml:space="preserve"> </w:t>
      </w:r>
      <w:r>
        <w:rPr>
          <w:sz w:val="24"/>
        </w:rPr>
        <w:t>причину</w:t>
      </w:r>
      <w:r>
        <w:rPr>
          <w:spacing w:val="-12"/>
          <w:sz w:val="24"/>
        </w:rPr>
        <w:t xml:space="preserve"> </w:t>
      </w:r>
      <w:r>
        <w:rPr>
          <w:sz w:val="24"/>
        </w:rPr>
        <w:t>возникшей</w:t>
      </w:r>
      <w:r>
        <w:rPr>
          <w:spacing w:val="-6"/>
          <w:sz w:val="24"/>
        </w:rPr>
        <w:t xml:space="preserve"> </w:t>
      </w:r>
      <w:r>
        <w:rPr>
          <w:sz w:val="24"/>
        </w:rPr>
        <w:t>ошибки</w:t>
      </w:r>
      <w:r>
        <w:rPr>
          <w:spacing w:val="-1"/>
          <w:sz w:val="24"/>
        </w:rPr>
        <w:t xml:space="preserve"> </w:t>
      </w:r>
      <w:r>
        <w:rPr>
          <w:sz w:val="24"/>
        </w:rPr>
        <w:t>или</w:t>
      </w:r>
      <w:r>
        <w:rPr>
          <w:spacing w:val="-5"/>
          <w:sz w:val="24"/>
        </w:rPr>
        <w:t xml:space="preserve"> </w:t>
      </w:r>
      <w:r>
        <w:rPr>
          <w:sz w:val="24"/>
        </w:rPr>
        <w:t>затруднения.</w:t>
      </w:r>
    </w:p>
    <w:p w:rsidR="00CC679B" w:rsidRDefault="00CC679B">
      <w:pPr>
        <w:pStyle w:val="a4"/>
        <w:spacing w:line="275" w:lineRule="exact"/>
        <w:ind w:left="824" w:firstLine="0"/>
        <w:jc w:val="left"/>
      </w:pP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следующие</w:t>
      </w:r>
      <w:r>
        <w:rPr>
          <w:spacing w:val="-3"/>
        </w:rPr>
        <w:t xml:space="preserve"> </w:t>
      </w:r>
      <w:r>
        <w:t>умения</w:t>
      </w:r>
      <w:r>
        <w:rPr>
          <w:spacing w:val="-2"/>
        </w:rPr>
        <w:t xml:space="preserve"> </w:t>
      </w:r>
      <w:r>
        <w:t>совместной</w:t>
      </w:r>
      <w:r>
        <w:rPr>
          <w:spacing w:val="-6"/>
        </w:rPr>
        <w:t xml:space="preserve"> </w:t>
      </w:r>
      <w:r>
        <w:t>деятельности:</w:t>
      </w:r>
    </w:p>
    <w:p w:rsidR="00CC679B" w:rsidRDefault="00CC679B" w:rsidP="00A90E1F">
      <w:pPr>
        <w:pStyle w:val="a6"/>
        <w:numPr>
          <w:ilvl w:val="1"/>
          <w:numId w:val="70"/>
        </w:numPr>
        <w:tabs>
          <w:tab w:val="left" w:pos="1127"/>
        </w:tabs>
        <w:spacing w:line="242" w:lineRule="auto"/>
        <w:ind w:left="113" w:right="865" w:firstLine="710"/>
        <w:rPr>
          <w:sz w:val="24"/>
        </w:rPr>
      </w:pPr>
      <w:r>
        <w:rPr>
          <w:sz w:val="24"/>
        </w:rPr>
        <w:t>принимать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группах,</w:t>
      </w:r>
      <w:r>
        <w:rPr>
          <w:spacing w:val="1"/>
          <w:sz w:val="24"/>
        </w:rPr>
        <w:t xml:space="preserve"> </w:t>
      </w:r>
      <w:r>
        <w:rPr>
          <w:sz w:val="24"/>
        </w:rPr>
        <w:t>составленных</w:t>
      </w:r>
      <w:r>
        <w:rPr>
          <w:spacing w:val="1"/>
          <w:sz w:val="24"/>
        </w:rPr>
        <w:t xml:space="preserve"> </w:t>
      </w:r>
      <w:r>
        <w:rPr>
          <w:sz w:val="24"/>
        </w:rPr>
        <w:t>учителем</w:t>
      </w:r>
      <w:r>
        <w:rPr>
          <w:spacing w:val="3"/>
          <w:sz w:val="24"/>
        </w:rPr>
        <w:t xml:space="preserve"> </w:t>
      </w:r>
      <w:r>
        <w:rPr>
          <w:sz w:val="24"/>
        </w:rPr>
        <w:t>или</w:t>
      </w:r>
      <w:r>
        <w:rPr>
          <w:spacing w:val="3"/>
          <w:sz w:val="24"/>
        </w:rPr>
        <w:t xml:space="preserve"> </w:t>
      </w:r>
      <w:r>
        <w:rPr>
          <w:sz w:val="24"/>
        </w:rPr>
        <w:t>самостоятельно;</w:t>
      </w:r>
    </w:p>
    <w:p w:rsidR="00CC679B" w:rsidRDefault="00CC679B" w:rsidP="00A90E1F">
      <w:pPr>
        <w:pStyle w:val="a6"/>
        <w:numPr>
          <w:ilvl w:val="1"/>
          <w:numId w:val="70"/>
        </w:numPr>
        <w:tabs>
          <w:tab w:val="left" w:pos="1012"/>
        </w:tabs>
        <w:ind w:left="113" w:right="857" w:firstLine="710"/>
        <w:rPr>
          <w:sz w:val="24"/>
        </w:rPr>
      </w:pPr>
      <w:r>
        <w:rPr>
          <w:sz w:val="24"/>
        </w:rPr>
        <w:t>участвовать в парной и групповой работе с математическим материалом: обсуждать</w:t>
      </w:r>
      <w:r>
        <w:rPr>
          <w:spacing w:val="1"/>
          <w:sz w:val="24"/>
        </w:rPr>
        <w:t xml:space="preserve"> </w:t>
      </w:r>
      <w:r>
        <w:rPr>
          <w:sz w:val="24"/>
        </w:rPr>
        <w:t>цель деятельности, ход работы, комментировать свои действия, выслушивать мнения других</w:t>
      </w:r>
      <w:r>
        <w:rPr>
          <w:spacing w:val="1"/>
          <w:sz w:val="24"/>
        </w:rPr>
        <w:t xml:space="preserve"> </w:t>
      </w:r>
      <w:r>
        <w:rPr>
          <w:sz w:val="24"/>
        </w:rPr>
        <w:t>участников,</w:t>
      </w:r>
      <w:r>
        <w:rPr>
          <w:spacing w:val="3"/>
          <w:sz w:val="24"/>
        </w:rPr>
        <w:t xml:space="preserve"> </w:t>
      </w:r>
      <w:r>
        <w:rPr>
          <w:sz w:val="24"/>
        </w:rPr>
        <w:t>подготавливать</w:t>
      </w:r>
      <w:r>
        <w:rPr>
          <w:spacing w:val="-2"/>
          <w:sz w:val="24"/>
        </w:rPr>
        <w:t xml:space="preserve"> </w:t>
      </w:r>
      <w:r>
        <w:rPr>
          <w:sz w:val="24"/>
        </w:rPr>
        <w:t>презентацию</w:t>
      </w:r>
      <w:r>
        <w:rPr>
          <w:spacing w:val="-6"/>
          <w:sz w:val="24"/>
        </w:rPr>
        <w:t xml:space="preserve"> </w:t>
      </w:r>
      <w:r>
        <w:rPr>
          <w:sz w:val="24"/>
        </w:rPr>
        <w:t>(устное</w:t>
      </w:r>
      <w:r>
        <w:rPr>
          <w:spacing w:val="-4"/>
          <w:sz w:val="24"/>
        </w:rPr>
        <w:t xml:space="preserve"> </w:t>
      </w:r>
      <w:r>
        <w:rPr>
          <w:sz w:val="24"/>
        </w:rPr>
        <w:t>выступление)</w:t>
      </w:r>
      <w:r>
        <w:rPr>
          <w:spacing w:val="2"/>
          <w:sz w:val="24"/>
        </w:rPr>
        <w:t xml:space="preserve"> </w:t>
      </w:r>
      <w:r>
        <w:rPr>
          <w:sz w:val="24"/>
        </w:rPr>
        <w:t>решения</w:t>
      </w:r>
      <w:r>
        <w:rPr>
          <w:spacing w:val="-4"/>
          <w:sz w:val="24"/>
        </w:rPr>
        <w:t xml:space="preserve"> </w:t>
      </w:r>
      <w:r>
        <w:rPr>
          <w:sz w:val="24"/>
        </w:rPr>
        <w:t>или</w:t>
      </w:r>
      <w:r>
        <w:rPr>
          <w:spacing w:val="-7"/>
          <w:sz w:val="24"/>
        </w:rPr>
        <w:t xml:space="preserve"> </w:t>
      </w:r>
      <w:r>
        <w:rPr>
          <w:sz w:val="24"/>
        </w:rPr>
        <w:t>ответа;</w:t>
      </w:r>
    </w:p>
    <w:p w:rsidR="00CC679B" w:rsidRDefault="00CC679B" w:rsidP="00A90E1F">
      <w:pPr>
        <w:pStyle w:val="a6"/>
        <w:numPr>
          <w:ilvl w:val="1"/>
          <w:numId w:val="70"/>
        </w:numPr>
        <w:tabs>
          <w:tab w:val="left" w:pos="1093"/>
        </w:tabs>
        <w:ind w:left="113" w:right="855" w:firstLine="710"/>
        <w:rPr>
          <w:sz w:val="24"/>
        </w:rPr>
      </w:pPr>
      <w:r>
        <w:rPr>
          <w:sz w:val="24"/>
        </w:rPr>
        <w:t>решать</w:t>
      </w:r>
      <w:r>
        <w:rPr>
          <w:spacing w:val="1"/>
          <w:sz w:val="24"/>
        </w:rPr>
        <w:t xml:space="preserve"> </w:t>
      </w:r>
      <w:r>
        <w:rPr>
          <w:sz w:val="24"/>
        </w:rPr>
        <w:t>совместно</w:t>
      </w:r>
      <w:r>
        <w:rPr>
          <w:spacing w:val="1"/>
          <w:sz w:val="24"/>
        </w:rPr>
        <w:t xml:space="preserve"> </w:t>
      </w:r>
      <w:r>
        <w:rPr>
          <w:sz w:val="24"/>
        </w:rPr>
        <w:t>математические</w:t>
      </w:r>
      <w:r>
        <w:rPr>
          <w:spacing w:val="1"/>
          <w:sz w:val="24"/>
        </w:rPr>
        <w:t xml:space="preserve"> </w:t>
      </w:r>
      <w:r>
        <w:rPr>
          <w:sz w:val="24"/>
        </w:rPr>
        <w:t>задачи</w:t>
      </w:r>
      <w:r>
        <w:rPr>
          <w:spacing w:val="1"/>
          <w:sz w:val="24"/>
        </w:rPr>
        <w:t xml:space="preserve"> </w:t>
      </w:r>
      <w:r>
        <w:rPr>
          <w:sz w:val="24"/>
        </w:rPr>
        <w:t>поискового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характера</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продолжительность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часов,</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действий,</w:t>
      </w:r>
      <w:r>
        <w:rPr>
          <w:spacing w:val="1"/>
          <w:sz w:val="24"/>
        </w:rPr>
        <w:t xml:space="preserve"> </w:t>
      </w:r>
      <w:r>
        <w:rPr>
          <w:sz w:val="24"/>
        </w:rPr>
        <w:t>измерений);</w:t>
      </w:r>
    </w:p>
    <w:p w:rsidR="00CC679B" w:rsidRDefault="00CC679B" w:rsidP="00A90E1F">
      <w:pPr>
        <w:pStyle w:val="a6"/>
        <w:numPr>
          <w:ilvl w:val="1"/>
          <w:numId w:val="70"/>
        </w:numPr>
        <w:tabs>
          <w:tab w:val="left" w:pos="969"/>
        </w:tabs>
        <w:spacing w:line="275" w:lineRule="exact"/>
        <w:ind w:left="968"/>
        <w:rPr>
          <w:sz w:val="24"/>
        </w:rPr>
      </w:pPr>
      <w:r>
        <w:rPr>
          <w:sz w:val="24"/>
        </w:rPr>
        <w:t>совместно</w:t>
      </w:r>
      <w:r>
        <w:rPr>
          <w:spacing w:val="-2"/>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оценивать</w:t>
      </w:r>
      <w:r>
        <w:rPr>
          <w:spacing w:val="-5"/>
          <w:sz w:val="24"/>
        </w:rPr>
        <w:t xml:space="preserve"> </w:t>
      </w:r>
      <w:r>
        <w:rPr>
          <w:sz w:val="24"/>
        </w:rPr>
        <w:t>результаты выполнения</w:t>
      </w:r>
      <w:r>
        <w:rPr>
          <w:spacing w:val="-12"/>
          <w:sz w:val="24"/>
        </w:rPr>
        <w:t xml:space="preserve"> </w:t>
      </w:r>
      <w:r>
        <w:rPr>
          <w:sz w:val="24"/>
        </w:rPr>
        <w:t>общей</w:t>
      </w:r>
      <w:r>
        <w:rPr>
          <w:spacing w:val="-1"/>
          <w:sz w:val="24"/>
        </w:rPr>
        <w:t xml:space="preserve"> </w:t>
      </w:r>
      <w:r>
        <w:rPr>
          <w:sz w:val="24"/>
        </w:rPr>
        <w:t>работы.</w:t>
      </w:r>
    </w:p>
    <w:p w:rsidR="00CC679B" w:rsidRDefault="00CC679B">
      <w:pPr>
        <w:pStyle w:val="1"/>
        <w:spacing w:line="275" w:lineRule="exact"/>
        <w:ind w:left="3628"/>
        <w:rPr>
          <w:b w:val="0"/>
        </w:rPr>
      </w:pPr>
      <w:r>
        <w:t>Содержание</w:t>
      </w:r>
      <w:r>
        <w:rPr>
          <w:spacing w:val="-1"/>
        </w:rPr>
        <w:t xml:space="preserve"> </w:t>
      </w:r>
      <w:r>
        <w:t>обучения</w:t>
      </w:r>
      <w:r>
        <w:rPr>
          <w:spacing w:val="-1"/>
        </w:rPr>
        <w:t xml:space="preserve"> </w:t>
      </w:r>
      <w:r>
        <w:t>в 3</w:t>
      </w:r>
      <w:r>
        <w:rPr>
          <w:spacing w:val="-4"/>
        </w:rPr>
        <w:t xml:space="preserve"> </w:t>
      </w:r>
      <w:r>
        <w:t>классе</w:t>
      </w:r>
      <w:r>
        <w:rPr>
          <w:b w:val="0"/>
        </w:rPr>
        <w:t>.</w:t>
      </w:r>
    </w:p>
    <w:p w:rsidR="00CC679B" w:rsidRDefault="00CC679B">
      <w:pPr>
        <w:pStyle w:val="a4"/>
        <w:spacing w:line="266" w:lineRule="exact"/>
        <w:ind w:left="824" w:firstLine="0"/>
      </w:pPr>
      <w:r>
        <w:t>Числа</w:t>
      </w:r>
      <w:r>
        <w:rPr>
          <w:spacing w:val="1"/>
        </w:rPr>
        <w:t xml:space="preserve"> </w:t>
      </w:r>
      <w:r>
        <w:t>и</w:t>
      </w:r>
      <w:r>
        <w:rPr>
          <w:spacing w:val="-3"/>
        </w:rPr>
        <w:t xml:space="preserve"> </w:t>
      </w:r>
      <w:r>
        <w:t>величины.</w:t>
      </w:r>
    </w:p>
    <w:p w:rsidR="00CC679B" w:rsidRDefault="00CC679B">
      <w:pPr>
        <w:pStyle w:val="a4"/>
        <w:ind w:right="860"/>
      </w:pPr>
      <w:r>
        <w:t>Числа</w:t>
      </w:r>
      <w:r>
        <w:rPr>
          <w:spacing w:val="1"/>
        </w:rPr>
        <w:t xml:space="preserve"> </w:t>
      </w:r>
      <w:r>
        <w:t>в</w:t>
      </w:r>
      <w:r>
        <w:rPr>
          <w:spacing w:val="1"/>
        </w:rPr>
        <w:t xml:space="preserve"> </w:t>
      </w:r>
      <w:r>
        <w:t>пределах</w:t>
      </w:r>
      <w:r>
        <w:rPr>
          <w:spacing w:val="1"/>
        </w:rPr>
        <w:t xml:space="preserve"> </w:t>
      </w:r>
      <w:r>
        <w:t>1000:</w:t>
      </w:r>
      <w:r>
        <w:rPr>
          <w:spacing w:val="1"/>
        </w:rPr>
        <w:t xml:space="preserve"> </w:t>
      </w:r>
      <w:r>
        <w:t>чтение,</w:t>
      </w:r>
      <w:r>
        <w:rPr>
          <w:spacing w:val="1"/>
        </w:rPr>
        <w:t xml:space="preserve"> </w:t>
      </w:r>
      <w:r>
        <w:t>запись,</w:t>
      </w:r>
      <w:r>
        <w:rPr>
          <w:spacing w:val="1"/>
        </w:rPr>
        <w:t xml:space="preserve"> </w:t>
      </w:r>
      <w:r>
        <w:t>сравнение,</w:t>
      </w:r>
      <w:r>
        <w:rPr>
          <w:spacing w:val="1"/>
        </w:rPr>
        <w:t xml:space="preserve"> </w:t>
      </w:r>
      <w:r>
        <w:t>представление</w:t>
      </w:r>
      <w:r>
        <w:rPr>
          <w:spacing w:val="1"/>
        </w:rPr>
        <w:t xml:space="preserve"> </w:t>
      </w:r>
      <w:r>
        <w:t>в</w:t>
      </w:r>
      <w:r>
        <w:rPr>
          <w:spacing w:val="1"/>
        </w:rPr>
        <w:t xml:space="preserve"> </w:t>
      </w:r>
      <w:r>
        <w:t>виде</w:t>
      </w:r>
      <w:r>
        <w:rPr>
          <w:spacing w:val="1"/>
        </w:rPr>
        <w:t xml:space="preserve"> </w:t>
      </w:r>
      <w:r>
        <w:t>суммы</w:t>
      </w:r>
      <w:r>
        <w:rPr>
          <w:spacing w:val="1"/>
        </w:rPr>
        <w:t xml:space="preserve"> </w:t>
      </w:r>
      <w:r>
        <w:t>разрядных</w:t>
      </w:r>
      <w:r>
        <w:rPr>
          <w:spacing w:val="1"/>
        </w:rPr>
        <w:t xml:space="preserve"> </w:t>
      </w:r>
      <w:r>
        <w:t>слагаемых.</w:t>
      </w:r>
      <w:r>
        <w:rPr>
          <w:spacing w:val="1"/>
        </w:rPr>
        <w:t xml:space="preserve"> </w:t>
      </w:r>
      <w:r>
        <w:t>Равенства</w:t>
      </w:r>
      <w:r>
        <w:rPr>
          <w:spacing w:val="1"/>
        </w:rPr>
        <w:t xml:space="preserve"> </w:t>
      </w:r>
      <w:r>
        <w:t>и</w:t>
      </w:r>
      <w:r>
        <w:rPr>
          <w:spacing w:val="1"/>
        </w:rPr>
        <w:t xml:space="preserve"> </w:t>
      </w:r>
      <w:r>
        <w:t>неравенства:</w:t>
      </w:r>
      <w:r>
        <w:rPr>
          <w:spacing w:val="1"/>
        </w:rPr>
        <w:t xml:space="preserve"> </w:t>
      </w:r>
      <w:r>
        <w:t>чтение,</w:t>
      </w:r>
      <w:r>
        <w:rPr>
          <w:spacing w:val="1"/>
        </w:rPr>
        <w:t xml:space="preserve"> </w:t>
      </w:r>
      <w:r>
        <w:t>составление.</w:t>
      </w:r>
      <w:r>
        <w:rPr>
          <w:spacing w:val="1"/>
        </w:rPr>
        <w:t xml:space="preserve"> </w:t>
      </w:r>
      <w:r>
        <w:t>Увеличение</w:t>
      </w:r>
      <w:r>
        <w:rPr>
          <w:spacing w:val="1"/>
        </w:rPr>
        <w:t xml:space="preserve"> </w:t>
      </w:r>
      <w:r>
        <w:t>или</w:t>
      </w:r>
      <w:r>
        <w:rPr>
          <w:spacing w:val="1"/>
        </w:rPr>
        <w:t xml:space="preserve"> </w:t>
      </w:r>
      <w:r>
        <w:t>уменьшение числа</w:t>
      </w:r>
      <w:r>
        <w:rPr>
          <w:spacing w:val="1"/>
        </w:rPr>
        <w:t xml:space="preserve"> </w:t>
      </w:r>
      <w:r>
        <w:t>в</w:t>
      </w:r>
      <w:r>
        <w:rPr>
          <w:spacing w:val="-2"/>
        </w:rPr>
        <w:t xml:space="preserve"> </w:t>
      </w:r>
      <w:r>
        <w:t>несколько</w:t>
      </w:r>
      <w:r>
        <w:rPr>
          <w:spacing w:val="2"/>
        </w:rPr>
        <w:t xml:space="preserve"> </w:t>
      </w:r>
      <w:r>
        <w:t>раз.</w:t>
      </w:r>
      <w:r>
        <w:rPr>
          <w:spacing w:val="3"/>
        </w:rPr>
        <w:t xml:space="preserve"> </w:t>
      </w:r>
      <w:r>
        <w:t>Кратное</w:t>
      </w:r>
      <w:r>
        <w:rPr>
          <w:spacing w:val="1"/>
        </w:rPr>
        <w:t xml:space="preserve"> </w:t>
      </w:r>
      <w:r>
        <w:t>сравнение чисел.</w:t>
      </w:r>
    </w:p>
    <w:p w:rsidR="00CC679B" w:rsidRDefault="00CC679B">
      <w:pPr>
        <w:pStyle w:val="a4"/>
        <w:spacing w:before="1"/>
        <w:ind w:right="853"/>
      </w:pPr>
      <w:r>
        <w:t>Масса</w:t>
      </w:r>
      <w:r>
        <w:rPr>
          <w:spacing w:val="1"/>
        </w:rPr>
        <w:t xml:space="preserve"> </w:t>
      </w:r>
      <w:r>
        <w:t>(единица</w:t>
      </w:r>
      <w:r>
        <w:rPr>
          <w:spacing w:val="1"/>
        </w:rPr>
        <w:t xml:space="preserve"> </w:t>
      </w:r>
      <w:r>
        <w:t>массы</w:t>
      </w:r>
      <w:r>
        <w:rPr>
          <w:spacing w:val="1"/>
        </w:rPr>
        <w:t xml:space="preserve"> </w:t>
      </w:r>
      <w:r>
        <w:t>–</w:t>
      </w:r>
      <w:r>
        <w:rPr>
          <w:spacing w:val="1"/>
        </w:rPr>
        <w:t xml:space="preserve"> </w:t>
      </w:r>
      <w:r>
        <w:t>грамм),</w:t>
      </w:r>
      <w:r>
        <w:rPr>
          <w:spacing w:val="1"/>
        </w:rPr>
        <w:t xml:space="preserve"> </w:t>
      </w:r>
      <w:r>
        <w:t>соотношение</w:t>
      </w:r>
      <w:r>
        <w:rPr>
          <w:spacing w:val="1"/>
        </w:rPr>
        <w:t xml:space="preserve"> </w:t>
      </w:r>
      <w:r>
        <w:t>между</w:t>
      </w:r>
      <w:r>
        <w:rPr>
          <w:spacing w:val="1"/>
        </w:rPr>
        <w:t xml:space="preserve"> </w:t>
      </w:r>
      <w:r>
        <w:t>килограммом</w:t>
      </w:r>
      <w:r>
        <w:rPr>
          <w:spacing w:val="1"/>
        </w:rPr>
        <w:t xml:space="preserve"> </w:t>
      </w:r>
      <w:r>
        <w:t>и</w:t>
      </w:r>
      <w:r>
        <w:rPr>
          <w:spacing w:val="1"/>
        </w:rPr>
        <w:t xml:space="preserve"> </w:t>
      </w:r>
      <w:r>
        <w:t>граммом,</w:t>
      </w:r>
      <w:r>
        <w:rPr>
          <w:spacing w:val="1"/>
        </w:rPr>
        <w:t xml:space="preserve"> </w:t>
      </w:r>
      <w:r>
        <w:t>отношения</w:t>
      </w:r>
      <w:r>
        <w:rPr>
          <w:spacing w:val="-4"/>
        </w:rPr>
        <w:t xml:space="preserve"> </w:t>
      </w:r>
      <w:r>
        <w:t>«тяжелее-легче</w:t>
      </w:r>
      <w:r>
        <w:rPr>
          <w:spacing w:val="1"/>
        </w:rPr>
        <w:t xml:space="preserve"> </w:t>
      </w:r>
      <w:r>
        <w:t>на…»,</w:t>
      </w:r>
      <w:r>
        <w:rPr>
          <w:spacing w:val="4"/>
        </w:rPr>
        <w:t xml:space="preserve"> </w:t>
      </w:r>
      <w:r>
        <w:t>«тяжелее-легче в…».</w:t>
      </w:r>
    </w:p>
    <w:p w:rsidR="00CC679B" w:rsidRDefault="00CC679B">
      <w:pPr>
        <w:pStyle w:val="a4"/>
        <w:ind w:right="843"/>
      </w:pPr>
      <w:r>
        <w:t>Стоимость</w:t>
      </w:r>
      <w:r>
        <w:rPr>
          <w:spacing w:val="1"/>
        </w:rPr>
        <w:t xml:space="preserve"> </w:t>
      </w:r>
      <w:r>
        <w:t>(единицы</w:t>
      </w:r>
      <w:r>
        <w:rPr>
          <w:spacing w:val="1"/>
        </w:rPr>
        <w:t xml:space="preserve"> </w:t>
      </w:r>
      <w:r>
        <w:t>–</w:t>
      </w:r>
      <w:r>
        <w:rPr>
          <w:spacing w:val="1"/>
        </w:rPr>
        <w:t xml:space="preserve"> </w:t>
      </w:r>
      <w:r>
        <w:t>рубль,</w:t>
      </w:r>
      <w:r>
        <w:rPr>
          <w:spacing w:val="1"/>
        </w:rPr>
        <w:t xml:space="preserve"> </w:t>
      </w:r>
      <w:r>
        <w:t>копейка),</w:t>
      </w:r>
      <w:r>
        <w:rPr>
          <w:spacing w:val="1"/>
        </w:rPr>
        <w:t xml:space="preserve"> </w:t>
      </w:r>
      <w:r>
        <w:t>установление</w:t>
      </w:r>
      <w:r>
        <w:rPr>
          <w:spacing w:val="1"/>
        </w:rPr>
        <w:t xml:space="preserve"> </w:t>
      </w:r>
      <w:r>
        <w:t>отношения</w:t>
      </w:r>
      <w:r>
        <w:rPr>
          <w:spacing w:val="1"/>
        </w:rPr>
        <w:t xml:space="preserve"> </w:t>
      </w:r>
      <w:r>
        <w:t>«дороже-дешевле</w:t>
      </w:r>
      <w:r>
        <w:rPr>
          <w:spacing w:val="1"/>
        </w:rPr>
        <w:t xml:space="preserve"> </w:t>
      </w:r>
      <w:r>
        <w:t>на…»,</w:t>
      </w:r>
      <w:r>
        <w:rPr>
          <w:spacing w:val="1"/>
        </w:rPr>
        <w:t xml:space="preserve"> </w:t>
      </w:r>
      <w:r>
        <w:t>«дороже-дешевле</w:t>
      </w:r>
      <w:r>
        <w:rPr>
          <w:spacing w:val="1"/>
        </w:rPr>
        <w:t xml:space="preserve"> </w:t>
      </w:r>
      <w:r>
        <w:t>в…».</w:t>
      </w:r>
      <w:r>
        <w:rPr>
          <w:spacing w:val="1"/>
        </w:rPr>
        <w:t xml:space="preserve"> </w:t>
      </w:r>
      <w:r>
        <w:t>Соотношение «цена,</w:t>
      </w:r>
      <w:r>
        <w:rPr>
          <w:spacing w:val="1"/>
        </w:rPr>
        <w:t xml:space="preserve"> </w:t>
      </w:r>
      <w:r>
        <w:t>количество,</w:t>
      </w:r>
      <w:r>
        <w:rPr>
          <w:spacing w:val="1"/>
        </w:rPr>
        <w:t xml:space="preserve"> </w:t>
      </w:r>
      <w:r>
        <w:t>стоимость» в</w:t>
      </w:r>
      <w:r>
        <w:rPr>
          <w:spacing w:val="1"/>
        </w:rPr>
        <w:t xml:space="preserve"> </w:t>
      </w:r>
      <w:r>
        <w:t>практической</w:t>
      </w:r>
      <w:r>
        <w:rPr>
          <w:spacing w:val="1"/>
        </w:rPr>
        <w:t xml:space="preserve"> </w:t>
      </w:r>
      <w:r>
        <w:t>ситуации.</w:t>
      </w:r>
    </w:p>
    <w:p w:rsidR="00CC679B" w:rsidRDefault="00CC679B">
      <w:pPr>
        <w:pStyle w:val="a4"/>
        <w:ind w:right="848"/>
      </w:pPr>
      <w:r>
        <w:t>Время</w:t>
      </w:r>
      <w:r>
        <w:rPr>
          <w:spacing w:val="1"/>
        </w:rPr>
        <w:t xml:space="preserve"> </w:t>
      </w:r>
      <w:r>
        <w:t>(единица</w:t>
      </w:r>
      <w:r>
        <w:rPr>
          <w:spacing w:val="1"/>
        </w:rPr>
        <w:t xml:space="preserve"> </w:t>
      </w:r>
      <w:r>
        <w:t>времени</w:t>
      </w:r>
      <w:r>
        <w:rPr>
          <w:spacing w:val="1"/>
        </w:rPr>
        <w:t xml:space="preserve"> </w:t>
      </w:r>
      <w:r>
        <w:t>–</w:t>
      </w:r>
      <w:r>
        <w:rPr>
          <w:spacing w:val="1"/>
        </w:rPr>
        <w:t xml:space="preserve"> </w:t>
      </w:r>
      <w:r>
        <w:t>секунда),</w:t>
      </w:r>
      <w:r>
        <w:rPr>
          <w:spacing w:val="1"/>
        </w:rPr>
        <w:t xml:space="preserve"> </w:t>
      </w:r>
      <w:r>
        <w:t>установление</w:t>
      </w:r>
      <w:r>
        <w:rPr>
          <w:spacing w:val="1"/>
        </w:rPr>
        <w:t xml:space="preserve"> </w:t>
      </w:r>
      <w:r>
        <w:t>отношения</w:t>
      </w:r>
      <w:r>
        <w:rPr>
          <w:spacing w:val="60"/>
        </w:rPr>
        <w:t xml:space="preserve"> </w:t>
      </w:r>
      <w:r>
        <w:t>«быстрее-медленнее</w:t>
      </w:r>
      <w:r>
        <w:rPr>
          <w:spacing w:val="1"/>
        </w:rPr>
        <w:t xml:space="preserve"> </w:t>
      </w:r>
      <w:r>
        <w:t>на…»,</w:t>
      </w:r>
      <w:r>
        <w:rPr>
          <w:spacing w:val="1"/>
        </w:rPr>
        <w:t xml:space="preserve"> </w:t>
      </w:r>
      <w:r>
        <w:t>«быстрее-медленнее</w:t>
      </w:r>
      <w:r>
        <w:rPr>
          <w:spacing w:val="1"/>
        </w:rPr>
        <w:t xml:space="preserve"> </w:t>
      </w:r>
      <w:r>
        <w:t>в…».</w:t>
      </w:r>
      <w:r>
        <w:rPr>
          <w:spacing w:val="1"/>
        </w:rPr>
        <w:t xml:space="preserve"> </w:t>
      </w:r>
      <w:r>
        <w:t>Соотношение</w:t>
      </w:r>
      <w:r>
        <w:rPr>
          <w:spacing w:val="1"/>
        </w:rPr>
        <w:t xml:space="preserve"> </w:t>
      </w:r>
      <w:r>
        <w:t>«начало,</w:t>
      </w:r>
      <w:r>
        <w:rPr>
          <w:spacing w:val="1"/>
        </w:rPr>
        <w:t xml:space="preserve"> </w:t>
      </w:r>
      <w:r>
        <w:t>окончание,</w:t>
      </w:r>
      <w:r>
        <w:rPr>
          <w:spacing w:val="1"/>
        </w:rPr>
        <w:t xml:space="preserve"> </w:t>
      </w:r>
      <w:r>
        <w:t>продолжительность</w:t>
      </w:r>
      <w:r>
        <w:rPr>
          <w:spacing w:val="1"/>
        </w:rPr>
        <w:t xml:space="preserve"> </w:t>
      </w:r>
      <w:r>
        <w:t>события»</w:t>
      </w:r>
      <w:r>
        <w:rPr>
          <w:spacing w:val="-4"/>
        </w:rPr>
        <w:t xml:space="preserve"> </w:t>
      </w:r>
      <w:r>
        <w:t>в</w:t>
      </w:r>
      <w:r>
        <w:rPr>
          <w:spacing w:val="-1"/>
        </w:rPr>
        <w:t xml:space="preserve"> </w:t>
      </w:r>
      <w:r>
        <w:t>практической</w:t>
      </w:r>
      <w:r>
        <w:rPr>
          <w:spacing w:val="-2"/>
        </w:rPr>
        <w:t xml:space="preserve"> </w:t>
      </w:r>
      <w:r>
        <w:t>ситуации.</w:t>
      </w:r>
    </w:p>
    <w:p w:rsidR="00CC679B" w:rsidRDefault="00CC679B">
      <w:pPr>
        <w:pStyle w:val="a4"/>
        <w:spacing w:before="3" w:line="237" w:lineRule="auto"/>
        <w:ind w:right="849"/>
      </w:pPr>
      <w:r>
        <w:t>Длина</w:t>
      </w:r>
      <w:r>
        <w:rPr>
          <w:spacing w:val="1"/>
        </w:rPr>
        <w:t xml:space="preserve"> </w:t>
      </w:r>
      <w:r>
        <w:t>(единицы</w:t>
      </w:r>
      <w:r>
        <w:rPr>
          <w:spacing w:val="1"/>
        </w:rPr>
        <w:t xml:space="preserve"> </w:t>
      </w:r>
      <w:r>
        <w:t>длины</w:t>
      </w:r>
      <w:r>
        <w:rPr>
          <w:spacing w:val="1"/>
        </w:rPr>
        <w:t xml:space="preserve"> </w:t>
      </w:r>
      <w:r>
        <w:t>–</w:t>
      </w:r>
      <w:r>
        <w:rPr>
          <w:spacing w:val="1"/>
        </w:rPr>
        <w:t xml:space="preserve"> </w:t>
      </w:r>
      <w:r>
        <w:t>миллиметр,</w:t>
      </w:r>
      <w:r>
        <w:rPr>
          <w:spacing w:val="1"/>
        </w:rPr>
        <w:t xml:space="preserve"> </w:t>
      </w:r>
      <w:r>
        <w:t>километр),</w:t>
      </w:r>
      <w:r>
        <w:rPr>
          <w:spacing w:val="1"/>
        </w:rPr>
        <w:t xml:space="preserve"> </w:t>
      </w:r>
      <w:r>
        <w:t>соотношение</w:t>
      </w:r>
      <w:r>
        <w:rPr>
          <w:spacing w:val="1"/>
        </w:rPr>
        <w:t xml:space="preserve"> </w:t>
      </w:r>
      <w:r>
        <w:t>между величинами</w:t>
      </w:r>
      <w:r>
        <w:rPr>
          <w:spacing w:val="1"/>
        </w:rPr>
        <w:t xml:space="preserve"> </w:t>
      </w:r>
      <w:r>
        <w:t>в</w:t>
      </w:r>
      <w:r>
        <w:rPr>
          <w:spacing w:val="1"/>
        </w:rPr>
        <w:t xml:space="preserve"> </w:t>
      </w:r>
      <w:r>
        <w:t>пределах</w:t>
      </w:r>
      <w:r>
        <w:rPr>
          <w:spacing w:val="-4"/>
        </w:rPr>
        <w:t xml:space="preserve"> </w:t>
      </w:r>
      <w:r>
        <w:t>тысячи.</w:t>
      </w:r>
      <w:r>
        <w:rPr>
          <w:spacing w:val="4"/>
        </w:rPr>
        <w:t xml:space="preserve"> </w:t>
      </w:r>
      <w:r>
        <w:t>Сравнение</w:t>
      </w:r>
      <w:r>
        <w:rPr>
          <w:spacing w:val="-4"/>
        </w:rPr>
        <w:t xml:space="preserve"> </w:t>
      </w:r>
      <w:r>
        <w:t>объектов</w:t>
      </w:r>
      <w:r>
        <w:rPr>
          <w:spacing w:val="-1"/>
        </w:rPr>
        <w:t xml:space="preserve"> </w:t>
      </w:r>
      <w:r>
        <w:t>по</w:t>
      </w:r>
      <w:r>
        <w:rPr>
          <w:spacing w:val="6"/>
        </w:rPr>
        <w:t xml:space="preserve"> </w:t>
      </w:r>
      <w:r>
        <w:t>длине.</w:t>
      </w:r>
    </w:p>
    <w:p w:rsidR="00CC679B" w:rsidRDefault="00CC679B">
      <w:pPr>
        <w:pStyle w:val="a4"/>
        <w:spacing w:before="6" w:line="237" w:lineRule="auto"/>
        <w:ind w:right="851"/>
      </w:pPr>
      <w:r>
        <w:t>Площадь (единицы</w:t>
      </w:r>
      <w:r>
        <w:rPr>
          <w:spacing w:val="1"/>
        </w:rPr>
        <w:t xml:space="preserve"> </w:t>
      </w:r>
      <w:r>
        <w:t>площади</w:t>
      </w:r>
      <w:r>
        <w:rPr>
          <w:spacing w:val="1"/>
        </w:rPr>
        <w:t xml:space="preserve"> </w:t>
      </w:r>
      <w:r>
        <w:t>– квадратный метр,</w:t>
      </w:r>
      <w:r>
        <w:rPr>
          <w:spacing w:val="1"/>
        </w:rPr>
        <w:t xml:space="preserve"> </w:t>
      </w:r>
      <w:r>
        <w:t>квадратный</w:t>
      </w:r>
      <w:r>
        <w:rPr>
          <w:spacing w:val="1"/>
        </w:rPr>
        <w:t xml:space="preserve"> </w:t>
      </w:r>
      <w:r>
        <w:t>сантиметр,</w:t>
      </w:r>
      <w:r>
        <w:rPr>
          <w:spacing w:val="1"/>
        </w:rPr>
        <w:t xml:space="preserve"> </w:t>
      </w:r>
      <w:r>
        <w:t>квадратный</w:t>
      </w:r>
      <w:r>
        <w:rPr>
          <w:spacing w:val="1"/>
        </w:rPr>
        <w:t xml:space="preserve"> </w:t>
      </w:r>
      <w:r>
        <w:t>дециметр,</w:t>
      </w:r>
      <w:r>
        <w:rPr>
          <w:spacing w:val="4"/>
        </w:rPr>
        <w:t xml:space="preserve"> </w:t>
      </w:r>
      <w:r>
        <w:t>квадратный</w:t>
      </w:r>
      <w:r>
        <w:rPr>
          <w:spacing w:val="2"/>
        </w:rPr>
        <w:t xml:space="preserve"> </w:t>
      </w:r>
      <w:r>
        <w:t>метр).</w:t>
      </w:r>
      <w:r>
        <w:rPr>
          <w:spacing w:val="-1"/>
        </w:rPr>
        <w:t xml:space="preserve"> </w:t>
      </w:r>
      <w:r>
        <w:t>Сравнение</w:t>
      </w:r>
      <w:r>
        <w:rPr>
          <w:spacing w:val="-5"/>
        </w:rPr>
        <w:t xml:space="preserve"> </w:t>
      </w:r>
      <w:r>
        <w:t>объектов</w:t>
      </w:r>
      <w:r>
        <w:rPr>
          <w:spacing w:val="-1"/>
        </w:rPr>
        <w:t xml:space="preserve"> </w:t>
      </w:r>
      <w:r>
        <w:t>по</w:t>
      </w:r>
      <w:r>
        <w:rPr>
          <w:spacing w:val="1"/>
        </w:rPr>
        <w:t xml:space="preserve"> </w:t>
      </w:r>
      <w:r>
        <w:t>площади.</w:t>
      </w:r>
    </w:p>
    <w:p w:rsidR="00CC679B" w:rsidRDefault="00CC679B">
      <w:pPr>
        <w:pStyle w:val="a4"/>
        <w:spacing w:before="3" w:line="275" w:lineRule="exact"/>
        <w:ind w:left="824" w:firstLine="0"/>
      </w:pPr>
      <w:r>
        <w:t>Арифметические</w:t>
      </w:r>
      <w:r>
        <w:rPr>
          <w:spacing w:val="-4"/>
        </w:rPr>
        <w:t xml:space="preserve"> </w:t>
      </w:r>
      <w:r>
        <w:t>действия.</w:t>
      </w:r>
    </w:p>
    <w:p w:rsidR="00CC679B" w:rsidRDefault="00CC679B">
      <w:pPr>
        <w:pStyle w:val="a4"/>
        <w:spacing w:line="242" w:lineRule="auto"/>
        <w:ind w:right="850"/>
      </w:pPr>
      <w:r>
        <w:t>Устные вычисления, сводимые к действиям в пределах 100 (табличное и внетабличное</w:t>
      </w:r>
      <w:r>
        <w:rPr>
          <w:spacing w:val="1"/>
        </w:rPr>
        <w:t xml:space="preserve"> </w:t>
      </w:r>
      <w:r>
        <w:t>умножение,</w:t>
      </w:r>
      <w:r>
        <w:rPr>
          <w:spacing w:val="3"/>
        </w:rPr>
        <w:t xml:space="preserve"> </w:t>
      </w:r>
      <w:r>
        <w:t>деление,</w:t>
      </w:r>
      <w:r>
        <w:rPr>
          <w:spacing w:val="-1"/>
        </w:rPr>
        <w:t xml:space="preserve"> </w:t>
      </w:r>
      <w:r>
        <w:t>действия</w:t>
      </w:r>
      <w:r>
        <w:rPr>
          <w:spacing w:val="1"/>
        </w:rPr>
        <w:t xml:space="preserve"> </w:t>
      </w:r>
      <w:r>
        <w:t>с</w:t>
      </w:r>
      <w:r>
        <w:rPr>
          <w:spacing w:val="-4"/>
        </w:rPr>
        <w:t xml:space="preserve"> </w:t>
      </w:r>
      <w:r>
        <w:t>круглыми</w:t>
      </w:r>
      <w:r>
        <w:rPr>
          <w:spacing w:val="3"/>
        </w:rPr>
        <w:t xml:space="preserve"> </w:t>
      </w:r>
      <w:r>
        <w:t>числами).</w:t>
      </w:r>
    </w:p>
    <w:p w:rsidR="00CC679B" w:rsidRDefault="00CC679B">
      <w:pPr>
        <w:pStyle w:val="a4"/>
        <w:spacing w:line="271" w:lineRule="exact"/>
        <w:ind w:left="824" w:firstLine="0"/>
      </w:pPr>
      <w:r>
        <w:t>Письменное</w:t>
      </w:r>
      <w:r>
        <w:rPr>
          <w:spacing w:val="-1"/>
        </w:rPr>
        <w:t xml:space="preserve"> </w:t>
      </w:r>
      <w:r>
        <w:t>сложение,</w:t>
      </w:r>
      <w:r>
        <w:rPr>
          <w:spacing w:val="-3"/>
        </w:rPr>
        <w:t xml:space="preserve"> </w:t>
      </w:r>
      <w:r>
        <w:t>вычитание</w:t>
      </w:r>
      <w:r>
        <w:rPr>
          <w:spacing w:val="-1"/>
        </w:rPr>
        <w:t xml:space="preserve"> </w:t>
      </w:r>
      <w:r>
        <w:t>чисел</w:t>
      </w:r>
      <w:r>
        <w:rPr>
          <w:spacing w:val="-5"/>
        </w:rPr>
        <w:t xml:space="preserve"> </w:t>
      </w:r>
      <w:r>
        <w:t>в</w:t>
      </w:r>
      <w:r>
        <w:rPr>
          <w:spacing w:val="-3"/>
        </w:rPr>
        <w:t xml:space="preserve"> </w:t>
      </w:r>
      <w:r>
        <w:t>пределах</w:t>
      </w:r>
      <w:r>
        <w:rPr>
          <w:spacing w:val="-5"/>
        </w:rPr>
        <w:t xml:space="preserve"> </w:t>
      </w:r>
      <w:r>
        <w:t>1000.</w:t>
      </w:r>
      <w:r>
        <w:rPr>
          <w:spacing w:val="2"/>
        </w:rPr>
        <w:t xml:space="preserve"> </w:t>
      </w:r>
      <w:r>
        <w:t>Действия с</w:t>
      </w:r>
      <w:r>
        <w:rPr>
          <w:spacing w:val="-6"/>
        </w:rPr>
        <w:t xml:space="preserve"> </w:t>
      </w:r>
      <w:r>
        <w:t>числами</w:t>
      </w:r>
      <w:r>
        <w:rPr>
          <w:spacing w:val="1"/>
        </w:rPr>
        <w:t xml:space="preserve"> </w:t>
      </w:r>
      <w:r>
        <w:t>0</w:t>
      </w:r>
      <w:r>
        <w:rPr>
          <w:spacing w:val="-5"/>
        </w:rPr>
        <w:t xml:space="preserve"> </w:t>
      </w:r>
      <w:r>
        <w:t>и</w:t>
      </w:r>
      <w:r>
        <w:rPr>
          <w:spacing w:val="-4"/>
        </w:rPr>
        <w:t xml:space="preserve"> </w:t>
      </w:r>
      <w:r>
        <w:t>1.</w:t>
      </w:r>
    </w:p>
    <w:p w:rsidR="00CC679B" w:rsidRDefault="00CC679B">
      <w:pPr>
        <w:pStyle w:val="a4"/>
        <w:spacing w:before="2"/>
        <w:ind w:right="847"/>
      </w:pPr>
      <w:r>
        <w:t>Письменное</w:t>
      </w:r>
      <w:r>
        <w:rPr>
          <w:spacing w:val="1"/>
        </w:rPr>
        <w:t xml:space="preserve"> </w:t>
      </w:r>
      <w:r>
        <w:t>умножение</w:t>
      </w:r>
      <w:r>
        <w:rPr>
          <w:spacing w:val="1"/>
        </w:rPr>
        <w:t xml:space="preserve"> </w:t>
      </w:r>
      <w:r>
        <w:t>в</w:t>
      </w:r>
      <w:r>
        <w:rPr>
          <w:spacing w:val="1"/>
        </w:rPr>
        <w:t xml:space="preserve"> </w:t>
      </w:r>
      <w:r>
        <w:t>столбик,</w:t>
      </w:r>
      <w:r>
        <w:rPr>
          <w:spacing w:val="1"/>
        </w:rPr>
        <w:t xml:space="preserve"> </w:t>
      </w:r>
      <w:r>
        <w:t>письменное</w:t>
      </w:r>
      <w:r>
        <w:rPr>
          <w:spacing w:val="1"/>
        </w:rPr>
        <w:t xml:space="preserve"> </w:t>
      </w:r>
      <w:r>
        <w:t>деление</w:t>
      </w:r>
      <w:r>
        <w:rPr>
          <w:spacing w:val="1"/>
        </w:rPr>
        <w:t xml:space="preserve"> </w:t>
      </w:r>
      <w:r>
        <w:t>уголком.</w:t>
      </w:r>
      <w:r>
        <w:rPr>
          <w:spacing w:val="1"/>
        </w:rPr>
        <w:t xml:space="preserve"> </w:t>
      </w:r>
      <w:r>
        <w:t>Письменное</w:t>
      </w:r>
      <w:r>
        <w:rPr>
          <w:spacing w:val="1"/>
        </w:rPr>
        <w:t xml:space="preserve"> </w:t>
      </w:r>
      <w:r>
        <w:t>умножение, деление на однозначное число в пределах 100. Проверка результата вычисления</w:t>
      </w:r>
      <w:r>
        <w:rPr>
          <w:spacing w:val="1"/>
        </w:rPr>
        <w:t xml:space="preserve"> </w:t>
      </w:r>
      <w:r>
        <w:t>(прикидка или оценка результата, обратное действие, применение алгоритма, использование</w:t>
      </w:r>
      <w:r>
        <w:rPr>
          <w:spacing w:val="1"/>
        </w:rPr>
        <w:t xml:space="preserve"> </w:t>
      </w:r>
      <w:r>
        <w:t>калькулятора).</w:t>
      </w:r>
    </w:p>
    <w:p w:rsidR="00CC679B" w:rsidRDefault="00CC679B">
      <w:pPr>
        <w:pStyle w:val="a4"/>
        <w:spacing w:before="2" w:line="237" w:lineRule="auto"/>
        <w:ind w:left="824" w:right="1395" w:firstLine="0"/>
      </w:pPr>
      <w:r>
        <w:t>Переместительное, сочетательное свойства сложения, умножения при вычислениях.</w:t>
      </w:r>
      <w:r>
        <w:rPr>
          <w:spacing w:val="-57"/>
        </w:rPr>
        <w:t xml:space="preserve"> </w:t>
      </w:r>
      <w:r>
        <w:t>Нахождение</w:t>
      </w:r>
      <w:r>
        <w:rPr>
          <w:spacing w:val="-1"/>
        </w:rPr>
        <w:t xml:space="preserve"> </w:t>
      </w:r>
      <w:r>
        <w:t>неизвестного</w:t>
      </w:r>
      <w:r>
        <w:rPr>
          <w:spacing w:val="5"/>
        </w:rPr>
        <w:t xml:space="preserve"> </w:t>
      </w:r>
      <w:r>
        <w:t>компонента арифметического</w:t>
      </w:r>
      <w:r>
        <w:rPr>
          <w:spacing w:val="4"/>
        </w:rPr>
        <w:t xml:space="preserve"> </w:t>
      </w:r>
      <w:r>
        <w:t>действия.</w:t>
      </w:r>
    </w:p>
    <w:p w:rsidR="00CC679B" w:rsidRDefault="00CC679B">
      <w:pPr>
        <w:pStyle w:val="a4"/>
        <w:spacing w:before="6" w:line="237" w:lineRule="auto"/>
        <w:ind w:right="860"/>
      </w:pPr>
      <w:r>
        <w:t>Порядок действий в числовом выражении, значение числового выражения, содержащего</w:t>
      </w:r>
      <w:r>
        <w:rPr>
          <w:spacing w:val="1"/>
        </w:rPr>
        <w:t xml:space="preserve"> </w:t>
      </w:r>
      <w:r>
        <w:t>несколько</w:t>
      </w:r>
      <w:r>
        <w:rPr>
          <w:spacing w:val="4"/>
        </w:rPr>
        <w:t xml:space="preserve"> </w:t>
      </w:r>
      <w:r>
        <w:t>действий</w:t>
      </w:r>
      <w:r>
        <w:rPr>
          <w:spacing w:val="2"/>
        </w:rPr>
        <w:t xml:space="preserve"> </w:t>
      </w:r>
      <w:r>
        <w:t>(со скобками</w:t>
      </w:r>
      <w:r>
        <w:rPr>
          <w:spacing w:val="-3"/>
        </w:rPr>
        <w:t xml:space="preserve"> </w:t>
      </w:r>
      <w:r>
        <w:t>или</w:t>
      </w:r>
      <w:r>
        <w:rPr>
          <w:spacing w:val="1"/>
        </w:rPr>
        <w:t xml:space="preserve"> </w:t>
      </w:r>
      <w:r>
        <w:t>без</w:t>
      </w:r>
      <w:r>
        <w:rPr>
          <w:spacing w:val="-3"/>
        </w:rPr>
        <w:t xml:space="preserve"> </w:t>
      </w:r>
      <w:r>
        <w:t>скобок),</w:t>
      </w:r>
      <w:r>
        <w:rPr>
          <w:spacing w:val="3"/>
        </w:rPr>
        <w:t xml:space="preserve"> </w:t>
      </w:r>
      <w:r>
        <w:t>с</w:t>
      </w:r>
      <w:r>
        <w:rPr>
          <w:spacing w:val="-6"/>
        </w:rPr>
        <w:t xml:space="preserve"> </w:t>
      </w:r>
      <w:r>
        <w:t>вычислениями</w:t>
      </w:r>
      <w:r>
        <w:rPr>
          <w:spacing w:val="-3"/>
        </w:rPr>
        <w:t xml:space="preserve"> </w:t>
      </w:r>
      <w:r>
        <w:t>в</w:t>
      </w:r>
      <w:r>
        <w:rPr>
          <w:spacing w:val="-2"/>
        </w:rPr>
        <w:t xml:space="preserve"> </w:t>
      </w:r>
      <w:r>
        <w:t>пределах</w:t>
      </w:r>
      <w:r>
        <w:rPr>
          <w:spacing w:val="-5"/>
        </w:rPr>
        <w:t xml:space="preserve"> </w:t>
      </w:r>
      <w:r>
        <w:t>1000.</w:t>
      </w:r>
    </w:p>
    <w:p w:rsidR="00CC679B" w:rsidRDefault="00CC679B">
      <w:pPr>
        <w:pStyle w:val="a4"/>
        <w:spacing w:before="3"/>
        <w:ind w:left="824" w:right="5181" w:firstLine="0"/>
      </w:pPr>
      <w:r>
        <w:t>Однородные величины: сложение и вычитание.</w:t>
      </w:r>
      <w:r>
        <w:rPr>
          <w:spacing w:val="-58"/>
        </w:rPr>
        <w:t xml:space="preserve"> </w:t>
      </w:r>
      <w:r>
        <w:t>Текстовые задачи.</w:t>
      </w:r>
    </w:p>
    <w:p w:rsidR="00CC679B" w:rsidRDefault="00CC679B">
      <w:pPr>
        <w:pStyle w:val="a4"/>
        <w:spacing w:before="1"/>
        <w:ind w:right="849"/>
      </w:pPr>
      <w:r>
        <w:t>Работа</w:t>
      </w:r>
      <w:r>
        <w:rPr>
          <w:spacing w:val="1"/>
        </w:rPr>
        <w:t xml:space="preserve"> </w:t>
      </w:r>
      <w:r>
        <w:t>с текстовой</w:t>
      </w:r>
      <w:r>
        <w:rPr>
          <w:spacing w:val="1"/>
        </w:rPr>
        <w:t xml:space="preserve"> </w:t>
      </w:r>
      <w:r>
        <w:t>задачей:</w:t>
      </w:r>
      <w:r>
        <w:rPr>
          <w:spacing w:val="1"/>
        </w:rPr>
        <w:t xml:space="preserve"> </w:t>
      </w:r>
      <w:r>
        <w:t>анализ</w:t>
      </w:r>
      <w:r>
        <w:rPr>
          <w:spacing w:val="1"/>
        </w:rPr>
        <w:t xml:space="preserve"> </w:t>
      </w:r>
      <w:r>
        <w:t>данных и</w:t>
      </w:r>
      <w:r>
        <w:rPr>
          <w:spacing w:val="1"/>
        </w:rPr>
        <w:t xml:space="preserve"> </w:t>
      </w:r>
      <w:r>
        <w:t>отношений,</w:t>
      </w:r>
      <w:r>
        <w:rPr>
          <w:spacing w:val="1"/>
        </w:rPr>
        <w:t xml:space="preserve"> </w:t>
      </w:r>
      <w:r>
        <w:t>представление на модели,</w:t>
      </w:r>
      <w:r>
        <w:rPr>
          <w:spacing w:val="1"/>
        </w:rPr>
        <w:t xml:space="preserve"> </w:t>
      </w:r>
      <w:r>
        <w:t>планирование хода решения задачи, решение арифметическим способом. Задачи на понимание</w:t>
      </w:r>
      <w:r>
        <w:rPr>
          <w:spacing w:val="1"/>
        </w:rPr>
        <w:t xml:space="preserve"> </w:t>
      </w:r>
      <w:r>
        <w:t>смысла</w:t>
      </w:r>
      <w:r>
        <w:rPr>
          <w:spacing w:val="1"/>
        </w:rPr>
        <w:t xml:space="preserve"> </w:t>
      </w:r>
      <w:r>
        <w:t>арифметических действий</w:t>
      </w:r>
      <w:r>
        <w:rPr>
          <w:spacing w:val="1"/>
        </w:rPr>
        <w:t xml:space="preserve"> </w:t>
      </w:r>
      <w:r>
        <w:t>(в том</w:t>
      </w:r>
      <w:r>
        <w:rPr>
          <w:spacing w:val="1"/>
        </w:rPr>
        <w:t xml:space="preserve"> </w:t>
      </w:r>
      <w:r>
        <w:t>числе</w:t>
      </w:r>
      <w:r>
        <w:rPr>
          <w:spacing w:val="1"/>
        </w:rPr>
        <w:t xml:space="preserve"> </w:t>
      </w:r>
      <w:r>
        <w:t>деления</w:t>
      </w:r>
      <w:r>
        <w:rPr>
          <w:spacing w:val="1"/>
        </w:rPr>
        <w:t xml:space="preserve"> </w:t>
      </w:r>
      <w:r>
        <w:t>с</w:t>
      </w:r>
      <w:r>
        <w:rPr>
          <w:spacing w:val="1"/>
        </w:rPr>
        <w:t xml:space="preserve"> </w:t>
      </w:r>
      <w:r>
        <w:t>остатком), отношений («больше-</w:t>
      </w:r>
      <w:r>
        <w:rPr>
          <w:spacing w:val="1"/>
        </w:rPr>
        <w:t xml:space="preserve"> </w:t>
      </w:r>
      <w:r>
        <w:t>меньше</w:t>
      </w:r>
      <w:r>
        <w:rPr>
          <w:spacing w:val="1"/>
        </w:rPr>
        <w:t xml:space="preserve"> </w:t>
      </w:r>
      <w:r>
        <w:t>на…»,</w:t>
      </w:r>
      <w:r>
        <w:rPr>
          <w:spacing w:val="1"/>
        </w:rPr>
        <w:t xml:space="preserve"> </w:t>
      </w:r>
      <w:r>
        <w:t>«больше-меньше</w:t>
      </w:r>
      <w:r>
        <w:rPr>
          <w:spacing w:val="1"/>
        </w:rPr>
        <w:t xml:space="preserve"> </w:t>
      </w:r>
      <w:r>
        <w:t>в…»),</w:t>
      </w:r>
      <w:r>
        <w:rPr>
          <w:spacing w:val="1"/>
        </w:rPr>
        <w:t xml:space="preserve"> </w:t>
      </w:r>
      <w:r>
        <w:t>зависимостей</w:t>
      </w:r>
      <w:r>
        <w:rPr>
          <w:spacing w:val="1"/>
        </w:rPr>
        <w:t xml:space="preserve"> </w:t>
      </w:r>
      <w:r>
        <w:t>(«купля-продажа»,</w:t>
      </w:r>
      <w:r>
        <w:rPr>
          <w:spacing w:val="1"/>
        </w:rPr>
        <w:t xml:space="preserve"> </w:t>
      </w:r>
      <w:r>
        <w:t>расчёт</w:t>
      </w:r>
      <w:r>
        <w:rPr>
          <w:spacing w:val="1"/>
        </w:rPr>
        <w:t xml:space="preserve"> </w:t>
      </w:r>
      <w:r>
        <w:t>времени,</w:t>
      </w:r>
      <w:r>
        <w:rPr>
          <w:spacing w:val="1"/>
        </w:rPr>
        <w:t xml:space="preserve"> </w:t>
      </w:r>
      <w:r>
        <w:t>количества),</w:t>
      </w:r>
      <w:r>
        <w:rPr>
          <w:spacing w:val="58"/>
        </w:rPr>
        <w:t xml:space="preserve"> </w:t>
      </w:r>
      <w:r>
        <w:t>на</w:t>
      </w:r>
      <w:r>
        <w:rPr>
          <w:spacing w:val="54"/>
        </w:rPr>
        <w:t xml:space="preserve"> </w:t>
      </w:r>
      <w:r>
        <w:t>сравнение</w:t>
      </w:r>
      <w:r>
        <w:rPr>
          <w:spacing w:val="54"/>
        </w:rPr>
        <w:t xml:space="preserve"> </w:t>
      </w:r>
      <w:r>
        <w:t>(разностное,</w:t>
      </w:r>
      <w:r>
        <w:rPr>
          <w:spacing w:val="58"/>
        </w:rPr>
        <w:t xml:space="preserve"> </w:t>
      </w:r>
      <w:r>
        <w:t>кратное).</w:t>
      </w:r>
      <w:r>
        <w:rPr>
          <w:spacing w:val="59"/>
        </w:rPr>
        <w:t xml:space="preserve"> </w:t>
      </w:r>
      <w:r>
        <w:t>Запись</w:t>
      </w:r>
      <w:r>
        <w:rPr>
          <w:spacing w:val="56"/>
        </w:rPr>
        <w:t xml:space="preserve"> </w:t>
      </w:r>
      <w:r>
        <w:t>решения</w:t>
      </w:r>
      <w:r>
        <w:rPr>
          <w:spacing w:val="55"/>
        </w:rPr>
        <w:t xml:space="preserve"> </w:t>
      </w:r>
      <w:r>
        <w:t>задачи</w:t>
      </w:r>
      <w:r>
        <w:rPr>
          <w:spacing w:val="2"/>
        </w:rPr>
        <w:t xml:space="preserve"> </w:t>
      </w:r>
      <w:r>
        <w:t>по</w:t>
      </w:r>
      <w:r>
        <w:rPr>
          <w:spacing w:val="1"/>
        </w:rPr>
        <w:t xml:space="preserve"> </w:t>
      </w:r>
      <w:r>
        <w:t>действиям</w:t>
      </w:r>
      <w:r>
        <w:rPr>
          <w:spacing w:val="57"/>
        </w:rPr>
        <w:t xml:space="preserve"> </w:t>
      </w:r>
      <w:r>
        <w:t>и</w:t>
      </w:r>
      <w:r>
        <w:rPr>
          <w:spacing w:val="57"/>
        </w:rPr>
        <w:t xml:space="preserve"> </w:t>
      </w:r>
      <w:r>
        <w:t>с</w:t>
      </w:r>
    </w:p>
    <w:p w:rsidR="00CC679B" w:rsidRDefault="00CC679B">
      <w:pPr>
        <w:sectPr w:rsidR="00CC679B">
          <w:pgSz w:w="11910" w:h="16840"/>
          <w:pgMar w:top="760" w:right="0" w:bottom="700" w:left="1020" w:header="0" w:footer="512" w:gutter="0"/>
          <w:cols w:space="720"/>
        </w:sectPr>
      </w:pPr>
    </w:p>
    <w:p w:rsidR="00CC679B" w:rsidRDefault="00CC679B">
      <w:pPr>
        <w:pStyle w:val="a4"/>
        <w:spacing w:before="63"/>
        <w:ind w:firstLine="0"/>
      </w:pPr>
      <w:r>
        <w:lastRenderedPageBreak/>
        <w:t>помощью</w:t>
      </w:r>
      <w:r>
        <w:rPr>
          <w:spacing w:val="-5"/>
        </w:rPr>
        <w:t xml:space="preserve"> </w:t>
      </w:r>
      <w:r>
        <w:t>числового</w:t>
      </w:r>
      <w:r>
        <w:rPr>
          <w:spacing w:val="-3"/>
        </w:rPr>
        <w:t xml:space="preserve"> </w:t>
      </w:r>
      <w:r>
        <w:t>выражения.</w:t>
      </w:r>
      <w:r>
        <w:rPr>
          <w:spacing w:val="-1"/>
        </w:rPr>
        <w:t xml:space="preserve"> </w:t>
      </w:r>
      <w:r>
        <w:t>Проверка</w:t>
      </w:r>
      <w:r>
        <w:rPr>
          <w:spacing w:val="-3"/>
        </w:rPr>
        <w:t xml:space="preserve"> </w:t>
      </w:r>
      <w:r>
        <w:t>решения</w:t>
      </w:r>
      <w:r>
        <w:rPr>
          <w:spacing w:val="-3"/>
        </w:rPr>
        <w:t xml:space="preserve"> </w:t>
      </w:r>
      <w:r>
        <w:t>и</w:t>
      </w:r>
      <w:r>
        <w:rPr>
          <w:spacing w:val="-11"/>
        </w:rPr>
        <w:t xml:space="preserve"> </w:t>
      </w:r>
      <w:r>
        <w:t>оценка</w:t>
      </w:r>
      <w:r>
        <w:rPr>
          <w:spacing w:val="-3"/>
        </w:rPr>
        <w:t xml:space="preserve"> </w:t>
      </w:r>
      <w:r>
        <w:t>полученного</w:t>
      </w:r>
      <w:r>
        <w:rPr>
          <w:spacing w:val="1"/>
        </w:rPr>
        <w:t xml:space="preserve"> </w:t>
      </w:r>
      <w:r>
        <w:t>результата.</w:t>
      </w:r>
    </w:p>
    <w:p w:rsidR="00CC679B" w:rsidRDefault="00CC679B">
      <w:pPr>
        <w:pStyle w:val="a4"/>
        <w:spacing w:before="5" w:line="237" w:lineRule="auto"/>
        <w:ind w:right="854"/>
      </w:pPr>
      <w:r>
        <w:t>Доля</w:t>
      </w:r>
      <w:r>
        <w:rPr>
          <w:spacing w:val="1"/>
        </w:rPr>
        <w:t xml:space="preserve"> </w:t>
      </w:r>
      <w:r>
        <w:t>величины:</w:t>
      </w:r>
      <w:r>
        <w:rPr>
          <w:spacing w:val="1"/>
        </w:rPr>
        <w:t xml:space="preserve"> </w:t>
      </w:r>
      <w:r>
        <w:t>половина,</w:t>
      </w:r>
      <w:r>
        <w:rPr>
          <w:spacing w:val="1"/>
        </w:rPr>
        <w:t xml:space="preserve"> </w:t>
      </w:r>
      <w:r>
        <w:t>треть,</w:t>
      </w:r>
      <w:r>
        <w:rPr>
          <w:spacing w:val="1"/>
        </w:rPr>
        <w:t xml:space="preserve"> </w:t>
      </w:r>
      <w:r>
        <w:t>четверть,</w:t>
      </w:r>
      <w:r>
        <w:rPr>
          <w:spacing w:val="1"/>
        </w:rPr>
        <w:t xml:space="preserve"> </w:t>
      </w:r>
      <w:r>
        <w:t>пятая,</w:t>
      </w:r>
      <w:r>
        <w:rPr>
          <w:spacing w:val="1"/>
        </w:rPr>
        <w:t xml:space="preserve"> </w:t>
      </w:r>
      <w:r>
        <w:t>десятая</w:t>
      </w:r>
      <w:r>
        <w:rPr>
          <w:spacing w:val="1"/>
        </w:rPr>
        <w:t xml:space="preserve"> </w:t>
      </w:r>
      <w:r>
        <w:t>часть</w:t>
      </w:r>
      <w:r>
        <w:rPr>
          <w:spacing w:val="1"/>
        </w:rPr>
        <w:t xml:space="preserve"> </w:t>
      </w:r>
      <w:r>
        <w:t>в</w:t>
      </w:r>
      <w:r>
        <w:rPr>
          <w:spacing w:val="61"/>
        </w:rPr>
        <w:t xml:space="preserve"> </w:t>
      </w:r>
      <w:r>
        <w:t>практической</w:t>
      </w:r>
      <w:r>
        <w:rPr>
          <w:spacing w:val="1"/>
        </w:rPr>
        <w:t xml:space="preserve"> </w:t>
      </w:r>
      <w:r>
        <w:t>ситуации.</w:t>
      </w:r>
      <w:r>
        <w:rPr>
          <w:spacing w:val="2"/>
        </w:rPr>
        <w:t xml:space="preserve"> </w:t>
      </w:r>
      <w:r>
        <w:t>Сравнение долей</w:t>
      </w:r>
      <w:r>
        <w:rPr>
          <w:spacing w:val="-8"/>
        </w:rPr>
        <w:t xml:space="preserve"> </w:t>
      </w:r>
      <w:r>
        <w:t>одной</w:t>
      </w:r>
      <w:r>
        <w:rPr>
          <w:spacing w:val="-3"/>
        </w:rPr>
        <w:t xml:space="preserve"> </w:t>
      </w:r>
      <w:r>
        <w:t>величины.</w:t>
      </w:r>
      <w:r>
        <w:rPr>
          <w:spacing w:val="-2"/>
        </w:rPr>
        <w:t xml:space="preserve"> </w:t>
      </w:r>
      <w:r>
        <w:t>Задачи</w:t>
      </w:r>
      <w:r>
        <w:rPr>
          <w:spacing w:val="2"/>
        </w:rPr>
        <w:t xml:space="preserve"> </w:t>
      </w:r>
      <w:r>
        <w:t>на нахождение доли</w:t>
      </w:r>
      <w:r>
        <w:rPr>
          <w:spacing w:val="-3"/>
        </w:rPr>
        <w:t xml:space="preserve"> </w:t>
      </w:r>
      <w:r>
        <w:t>величины.</w:t>
      </w:r>
    </w:p>
    <w:p w:rsidR="00CC679B" w:rsidRDefault="00CC679B">
      <w:pPr>
        <w:pStyle w:val="a4"/>
        <w:spacing w:before="3" w:line="275" w:lineRule="exact"/>
        <w:ind w:left="824" w:firstLine="0"/>
      </w:pPr>
      <w:r>
        <w:t>Пространственные</w:t>
      </w:r>
      <w:r>
        <w:rPr>
          <w:spacing w:val="-9"/>
        </w:rPr>
        <w:t xml:space="preserve"> </w:t>
      </w:r>
      <w:r>
        <w:t>отношения</w:t>
      </w:r>
      <w:r>
        <w:rPr>
          <w:spacing w:val="-3"/>
        </w:rPr>
        <w:t xml:space="preserve"> </w:t>
      </w:r>
      <w:r>
        <w:t>и</w:t>
      </w:r>
      <w:r>
        <w:rPr>
          <w:spacing w:val="-6"/>
        </w:rPr>
        <w:t xml:space="preserve"> </w:t>
      </w:r>
      <w:r>
        <w:t>геометрические</w:t>
      </w:r>
      <w:r>
        <w:rPr>
          <w:spacing w:val="-4"/>
        </w:rPr>
        <w:t xml:space="preserve"> </w:t>
      </w:r>
      <w:r>
        <w:t>фигуры.</w:t>
      </w:r>
    </w:p>
    <w:p w:rsidR="00CC679B" w:rsidRDefault="00CC679B">
      <w:pPr>
        <w:pStyle w:val="a4"/>
        <w:spacing w:line="242" w:lineRule="auto"/>
        <w:ind w:right="852"/>
      </w:pPr>
      <w:r>
        <w:t>Конструирование</w:t>
      </w:r>
      <w:r>
        <w:rPr>
          <w:spacing w:val="1"/>
        </w:rPr>
        <w:t xml:space="preserve"> </w:t>
      </w:r>
      <w:r>
        <w:t>геометрических</w:t>
      </w:r>
      <w:r>
        <w:rPr>
          <w:spacing w:val="1"/>
        </w:rPr>
        <w:t xml:space="preserve"> </w:t>
      </w:r>
      <w:r>
        <w:t>фигур</w:t>
      </w:r>
      <w:r>
        <w:rPr>
          <w:spacing w:val="1"/>
        </w:rPr>
        <w:t xml:space="preserve"> </w:t>
      </w:r>
      <w:r>
        <w:t>(разбиение</w:t>
      </w:r>
      <w:r>
        <w:rPr>
          <w:spacing w:val="1"/>
        </w:rPr>
        <w:t xml:space="preserve"> </w:t>
      </w:r>
      <w:r>
        <w:t>фигуры</w:t>
      </w:r>
      <w:r>
        <w:rPr>
          <w:spacing w:val="1"/>
        </w:rPr>
        <w:t xml:space="preserve"> </w:t>
      </w:r>
      <w:r>
        <w:t>на</w:t>
      </w:r>
      <w:r>
        <w:rPr>
          <w:spacing w:val="1"/>
        </w:rPr>
        <w:t xml:space="preserve"> </w:t>
      </w:r>
      <w:r>
        <w:t>части,</w:t>
      </w:r>
      <w:r>
        <w:rPr>
          <w:spacing w:val="1"/>
        </w:rPr>
        <w:t xml:space="preserve"> </w:t>
      </w:r>
      <w:r>
        <w:t>составление</w:t>
      </w:r>
      <w:r>
        <w:rPr>
          <w:spacing w:val="1"/>
        </w:rPr>
        <w:t xml:space="preserve"> </w:t>
      </w:r>
      <w:r>
        <w:t>фигуры</w:t>
      </w:r>
      <w:r>
        <w:rPr>
          <w:spacing w:val="2"/>
        </w:rPr>
        <w:t xml:space="preserve"> </w:t>
      </w:r>
      <w:r>
        <w:t>из</w:t>
      </w:r>
      <w:r>
        <w:rPr>
          <w:spacing w:val="3"/>
        </w:rPr>
        <w:t xml:space="preserve"> </w:t>
      </w:r>
      <w:r>
        <w:t>частей).</w:t>
      </w:r>
    </w:p>
    <w:p w:rsidR="00CC679B" w:rsidRDefault="00CC679B">
      <w:pPr>
        <w:pStyle w:val="a4"/>
        <w:spacing w:line="271" w:lineRule="exact"/>
        <w:ind w:left="824" w:firstLine="0"/>
      </w:pPr>
      <w:r>
        <w:t>Периметр</w:t>
      </w:r>
      <w:r>
        <w:rPr>
          <w:spacing w:val="-5"/>
        </w:rPr>
        <w:t xml:space="preserve"> </w:t>
      </w:r>
      <w:r>
        <w:t>многоугольника:</w:t>
      </w:r>
      <w:r>
        <w:rPr>
          <w:spacing w:val="-7"/>
        </w:rPr>
        <w:t xml:space="preserve"> </w:t>
      </w:r>
      <w:r>
        <w:t>измерение,</w:t>
      </w:r>
      <w:r>
        <w:rPr>
          <w:spacing w:val="-3"/>
        </w:rPr>
        <w:t xml:space="preserve"> </w:t>
      </w:r>
      <w:r>
        <w:t>вычисление,</w:t>
      </w:r>
      <w:r>
        <w:rPr>
          <w:spacing w:val="-6"/>
        </w:rPr>
        <w:t xml:space="preserve"> </w:t>
      </w:r>
      <w:r>
        <w:t>запись</w:t>
      </w:r>
      <w:r>
        <w:rPr>
          <w:spacing w:val="-5"/>
        </w:rPr>
        <w:t xml:space="preserve"> </w:t>
      </w:r>
      <w:r>
        <w:t>равенства.</w:t>
      </w:r>
    </w:p>
    <w:p w:rsidR="00CC679B" w:rsidRDefault="00CC679B">
      <w:pPr>
        <w:pStyle w:val="a4"/>
        <w:spacing w:before="1"/>
        <w:ind w:right="858"/>
      </w:pPr>
      <w:r>
        <w:t>Измерение</w:t>
      </w:r>
      <w:r>
        <w:rPr>
          <w:spacing w:val="1"/>
        </w:rPr>
        <w:t xml:space="preserve"> </w:t>
      </w:r>
      <w:r>
        <w:t>площади,</w:t>
      </w:r>
      <w:r>
        <w:rPr>
          <w:spacing w:val="1"/>
        </w:rPr>
        <w:t xml:space="preserve"> </w:t>
      </w:r>
      <w:r>
        <w:t>запись</w:t>
      </w:r>
      <w:r>
        <w:rPr>
          <w:spacing w:val="1"/>
        </w:rPr>
        <w:t xml:space="preserve"> </w:t>
      </w:r>
      <w:r>
        <w:t>результата</w:t>
      </w:r>
      <w:r>
        <w:rPr>
          <w:spacing w:val="1"/>
        </w:rPr>
        <w:t xml:space="preserve"> </w:t>
      </w:r>
      <w:r>
        <w:t>измерения</w:t>
      </w:r>
      <w:r>
        <w:rPr>
          <w:spacing w:val="1"/>
        </w:rPr>
        <w:t xml:space="preserve"> </w:t>
      </w:r>
      <w:r>
        <w:t>в</w:t>
      </w:r>
      <w:r>
        <w:rPr>
          <w:spacing w:val="1"/>
        </w:rPr>
        <w:t xml:space="preserve"> </w:t>
      </w:r>
      <w:r>
        <w:t>квадратных</w:t>
      </w:r>
      <w:r>
        <w:rPr>
          <w:spacing w:val="1"/>
        </w:rPr>
        <w:t xml:space="preserve"> </w:t>
      </w:r>
      <w:r>
        <w:t>сантиметрах.</w:t>
      </w:r>
      <w:r>
        <w:rPr>
          <w:spacing w:val="1"/>
        </w:rPr>
        <w:t xml:space="preserve"> </w:t>
      </w:r>
      <w:r>
        <w:t>Вычисление площади прямоугольника (квадрата) с заданными сторонами, запись равенства.</w:t>
      </w:r>
      <w:r>
        <w:rPr>
          <w:spacing w:val="1"/>
        </w:rPr>
        <w:t xml:space="preserve"> </w:t>
      </w:r>
      <w:r>
        <w:t>Изображение</w:t>
      </w:r>
      <w:r>
        <w:rPr>
          <w:spacing w:val="-6"/>
        </w:rPr>
        <w:t xml:space="preserve"> </w:t>
      </w:r>
      <w:r>
        <w:t>на клетчатой</w:t>
      </w:r>
      <w:r>
        <w:rPr>
          <w:spacing w:val="1"/>
        </w:rPr>
        <w:t xml:space="preserve"> </w:t>
      </w:r>
      <w:r>
        <w:t>бумаге прямоугольника</w:t>
      </w:r>
      <w:r>
        <w:rPr>
          <w:spacing w:val="-1"/>
        </w:rPr>
        <w:t xml:space="preserve"> </w:t>
      </w:r>
      <w:r>
        <w:t>с заданным</w:t>
      </w:r>
      <w:r>
        <w:rPr>
          <w:spacing w:val="-2"/>
        </w:rPr>
        <w:t xml:space="preserve"> </w:t>
      </w:r>
      <w:r>
        <w:t>значением</w:t>
      </w:r>
      <w:r>
        <w:rPr>
          <w:spacing w:val="-3"/>
        </w:rPr>
        <w:t xml:space="preserve"> </w:t>
      </w:r>
      <w:r>
        <w:t>площади.</w:t>
      </w:r>
    </w:p>
    <w:p w:rsidR="00CC679B" w:rsidRDefault="00CC679B">
      <w:pPr>
        <w:pStyle w:val="a4"/>
        <w:spacing w:line="242" w:lineRule="auto"/>
        <w:ind w:left="824" w:right="5397" w:firstLine="0"/>
        <w:jc w:val="left"/>
      </w:pPr>
      <w:r>
        <w:t>Математическая</w:t>
      </w:r>
      <w:r>
        <w:rPr>
          <w:spacing w:val="1"/>
        </w:rPr>
        <w:t xml:space="preserve"> </w:t>
      </w:r>
      <w:r>
        <w:t>информация.</w:t>
      </w:r>
      <w:r>
        <w:rPr>
          <w:spacing w:val="1"/>
        </w:rPr>
        <w:t xml:space="preserve"> </w:t>
      </w:r>
      <w:r>
        <w:t>Классификация</w:t>
      </w:r>
      <w:r>
        <w:rPr>
          <w:spacing w:val="-6"/>
        </w:rPr>
        <w:t xml:space="preserve"> </w:t>
      </w:r>
      <w:r>
        <w:t>объектов</w:t>
      </w:r>
      <w:r>
        <w:rPr>
          <w:spacing w:val="-3"/>
        </w:rPr>
        <w:t xml:space="preserve"> </w:t>
      </w:r>
      <w:r>
        <w:t>по</w:t>
      </w:r>
      <w:r>
        <w:rPr>
          <w:spacing w:val="-6"/>
        </w:rPr>
        <w:t xml:space="preserve"> </w:t>
      </w:r>
      <w:r>
        <w:t>двум</w:t>
      </w:r>
      <w:r>
        <w:rPr>
          <w:spacing w:val="-4"/>
        </w:rPr>
        <w:t xml:space="preserve"> </w:t>
      </w:r>
      <w:r>
        <w:t>признакам.</w:t>
      </w:r>
    </w:p>
    <w:p w:rsidR="00CC679B" w:rsidRDefault="00CC679B">
      <w:pPr>
        <w:pStyle w:val="a4"/>
        <w:spacing w:line="271" w:lineRule="exact"/>
        <w:ind w:left="824" w:firstLine="0"/>
        <w:jc w:val="left"/>
      </w:pPr>
      <w:r>
        <w:t>Верные</w:t>
      </w:r>
      <w:r>
        <w:rPr>
          <w:spacing w:val="20"/>
        </w:rPr>
        <w:t xml:space="preserve"> </w:t>
      </w:r>
      <w:r>
        <w:t>(истинные)</w:t>
      </w:r>
      <w:r>
        <w:rPr>
          <w:spacing w:val="82"/>
        </w:rPr>
        <w:t xml:space="preserve"> </w:t>
      </w:r>
      <w:r>
        <w:t>и</w:t>
      </w:r>
      <w:r>
        <w:rPr>
          <w:spacing w:val="76"/>
        </w:rPr>
        <w:t xml:space="preserve"> </w:t>
      </w:r>
      <w:r>
        <w:t>неверные</w:t>
      </w:r>
      <w:r>
        <w:rPr>
          <w:spacing w:val="76"/>
        </w:rPr>
        <w:t xml:space="preserve"> </w:t>
      </w:r>
      <w:r>
        <w:t>(ложные)</w:t>
      </w:r>
      <w:r>
        <w:rPr>
          <w:spacing w:val="82"/>
        </w:rPr>
        <w:t xml:space="preserve"> </w:t>
      </w:r>
      <w:r>
        <w:t>утверждения:</w:t>
      </w:r>
      <w:r>
        <w:rPr>
          <w:spacing w:val="81"/>
        </w:rPr>
        <w:t xml:space="preserve"> </w:t>
      </w:r>
      <w:r>
        <w:t>конструирование,</w:t>
      </w:r>
      <w:r>
        <w:rPr>
          <w:spacing w:val="79"/>
        </w:rPr>
        <w:t xml:space="preserve"> </w:t>
      </w:r>
      <w:r>
        <w:t>проверка.</w:t>
      </w:r>
    </w:p>
    <w:p w:rsidR="00CC679B" w:rsidRDefault="00CC679B">
      <w:pPr>
        <w:pStyle w:val="a4"/>
        <w:spacing w:before="1" w:line="275" w:lineRule="exact"/>
        <w:ind w:firstLine="0"/>
        <w:jc w:val="left"/>
      </w:pPr>
      <w:r>
        <w:t>Логические</w:t>
      </w:r>
      <w:r>
        <w:rPr>
          <w:spacing w:val="-5"/>
        </w:rPr>
        <w:t xml:space="preserve"> </w:t>
      </w:r>
      <w:r>
        <w:t>рассуждения</w:t>
      </w:r>
      <w:r>
        <w:rPr>
          <w:spacing w:val="-5"/>
        </w:rPr>
        <w:t xml:space="preserve"> </w:t>
      </w:r>
      <w:r>
        <w:t>со связками</w:t>
      </w:r>
      <w:r>
        <w:rPr>
          <w:spacing w:val="-3"/>
        </w:rPr>
        <w:t xml:space="preserve"> </w:t>
      </w:r>
      <w:r>
        <w:t>«если</w:t>
      </w:r>
      <w:r>
        <w:rPr>
          <w:spacing w:val="-3"/>
        </w:rPr>
        <w:t xml:space="preserve"> </w:t>
      </w:r>
      <w:r>
        <w:t>…,</w:t>
      </w:r>
      <w:r>
        <w:rPr>
          <w:spacing w:val="-11"/>
        </w:rPr>
        <w:t xml:space="preserve"> </w:t>
      </w:r>
      <w:r>
        <w:t>то</w:t>
      </w:r>
      <w:r>
        <w:rPr>
          <w:spacing w:val="-4"/>
        </w:rPr>
        <w:t xml:space="preserve"> </w:t>
      </w:r>
      <w:r>
        <w:t>…»,</w:t>
      </w:r>
      <w:r>
        <w:rPr>
          <w:spacing w:val="-2"/>
        </w:rPr>
        <w:t xml:space="preserve"> </w:t>
      </w:r>
      <w:r>
        <w:t>«поэтому»,</w:t>
      </w:r>
      <w:r>
        <w:rPr>
          <w:spacing w:val="-3"/>
        </w:rPr>
        <w:t xml:space="preserve"> </w:t>
      </w:r>
      <w:r>
        <w:t>«значит».</w:t>
      </w:r>
    </w:p>
    <w:p w:rsidR="00CC679B" w:rsidRDefault="00CC679B">
      <w:pPr>
        <w:pStyle w:val="a4"/>
        <w:ind w:right="857"/>
      </w:pPr>
      <w:r>
        <w:t>Извлечение и использование для выполнения заданий информации, представленной в</w:t>
      </w:r>
      <w:r>
        <w:rPr>
          <w:spacing w:val="1"/>
        </w:rPr>
        <w:t xml:space="preserve"> </w:t>
      </w:r>
      <w:r>
        <w:t>таблицах</w:t>
      </w:r>
      <w:r>
        <w:rPr>
          <w:spacing w:val="1"/>
        </w:rPr>
        <w:t xml:space="preserve"> </w:t>
      </w:r>
      <w:r>
        <w:t>с</w:t>
      </w:r>
      <w:r>
        <w:rPr>
          <w:spacing w:val="1"/>
        </w:rPr>
        <w:t xml:space="preserve"> </w:t>
      </w:r>
      <w:r>
        <w:t>данными</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(например,</w:t>
      </w:r>
      <w:r>
        <w:rPr>
          <w:spacing w:val="1"/>
        </w:rPr>
        <w:t xml:space="preserve"> </w:t>
      </w:r>
      <w:r>
        <w:t>расписание уроков, движения автобусов, поездов), внесение данных в таблицу, дополнение</w:t>
      </w:r>
      <w:r>
        <w:rPr>
          <w:spacing w:val="1"/>
        </w:rPr>
        <w:t xml:space="preserve"> </w:t>
      </w:r>
      <w:r>
        <w:t>чертежа данными.</w:t>
      </w:r>
    </w:p>
    <w:p w:rsidR="00CC679B" w:rsidRDefault="00CC679B">
      <w:pPr>
        <w:pStyle w:val="a4"/>
        <w:spacing w:line="242" w:lineRule="auto"/>
        <w:ind w:right="861"/>
      </w:pPr>
      <w:r>
        <w:t>Формализованное</w:t>
      </w:r>
      <w:r>
        <w:rPr>
          <w:spacing w:val="1"/>
        </w:rPr>
        <w:t xml:space="preserve"> </w:t>
      </w:r>
      <w:r>
        <w:t>описание</w:t>
      </w:r>
      <w:r>
        <w:rPr>
          <w:spacing w:val="1"/>
        </w:rPr>
        <w:t xml:space="preserve"> </w:t>
      </w:r>
      <w:r>
        <w:t>последовательности</w:t>
      </w:r>
      <w:r>
        <w:rPr>
          <w:spacing w:val="1"/>
        </w:rPr>
        <w:t xml:space="preserve"> </w:t>
      </w:r>
      <w:r>
        <w:t>действий</w:t>
      </w:r>
      <w:r>
        <w:rPr>
          <w:spacing w:val="1"/>
        </w:rPr>
        <w:t xml:space="preserve"> </w:t>
      </w:r>
      <w:r>
        <w:t>(инструкция,</w:t>
      </w:r>
      <w:r>
        <w:rPr>
          <w:spacing w:val="1"/>
        </w:rPr>
        <w:t xml:space="preserve"> </w:t>
      </w:r>
      <w:r>
        <w:t>план,</w:t>
      </w:r>
      <w:r>
        <w:rPr>
          <w:spacing w:val="1"/>
        </w:rPr>
        <w:t xml:space="preserve"> </w:t>
      </w:r>
      <w:r>
        <w:t>схема,</w:t>
      </w:r>
      <w:r>
        <w:rPr>
          <w:spacing w:val="1"/>
        </w:rPr>
        <w:t xml:space="preserve"> </w:t>
      </w:r>
      <w:r>
        <w:t>алгоритм).</w:t>
      </w:r>
    </w:p>
    <w:p w:rsidR="00CC679B" w:rsidRDefault="00CC679B">
      <w:pPr>
        <w:pStyle w:val="a4"/>
        <w:spacing w:line="242" w:lineRule="auto"/>
        <w:ind w:right="860"/>
      </w:pPr>
      <w:r>
        <w:t>Столбчатая</w:t>
      </w:r>
      <w:r>
        <w:rPr>
          <w:spacing w:val="1"/>
        </w:rPr>
        <w:t xml:space="preserve"> </w:t>
      </w:r>
      <w:r>
        <w:t>диаграмма:</w:t>
      </w:r>
      <w:r>
        <w:rPr>
          <w:spacing w:val="1"/>
        </w:rPr>
        <w:t xml:space="preserve"> </w:t>
      </w:r>
      <w:r>
        <w:t>чтение,</w:t>
      </w:r>
      <w:r>
        <w:rPr>
          <w:spacing w:val="1"/>
        </w:rPr>
        <w:t xml:space="preserve"> </w:t>
      </w:r>
      <w:r>
        <w:t>использование</w:t>
      </w:r>
      <w:r>
        <w:rPr>
          <w:spacing w:val="1"/>
        </w:rPr>
        <w:t xml:space="preserve"> </w:t>
      </w:r>
      <w:r>
        <w:t>данных</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и</w:t>
      </w:r>
      <w:r>
        <w:rPr>
          <w:spacing w:val="1"/>
        </w:rPr>
        <w:t xml:space="preserve"> </w:t>
      </w:r>
      <w:r>
        <w:t>практических</w:t>
      </w:r>
      <w:r>
        <w:rPr>
          <w:spacing w:val="-4"/>
        </w:rPr>
        <w:t xml:space="preserve"> </w:t>
      </w:r>
      <w:r>
        <w:t>задач.</w:t>
      </w:r>
    </w:p>
    <w:p w:rsidR="00CC679B" w:rsidRDefault="00CC679B">
      <w:pPr>
        <w:pStyle w:val="a4"/>
        <w:ind w:right="843"/>
      </w:pPr>
      <w:r>
        <w:t>Алгоритмы</w:t>
      </w:r>
      <w:r>
        <w:rPr>
          <w:spacing w:val="1"/>
        </w:rPr>
        <w:t xml:space="preserve"> </w:t>
      </w:r>
      <w:r>
        <w:t>изучения</w:t>
      </w:r>
      <w:r>
        <w:rPr>
          <w:spacing w:val="1"/>
        </w:rPr>
        <w:t xml:space="preserve"> </w:t>
      </w:r>
      <w:r>
        <w:t>материала,</w:t>
      </w:r>
      <w:r>
        <w:rPr>
          <w:spacing w:val="1"/>
        </w:rPr>
        <w:t xml:space="preserve"> </w:t>
      </w:r>
      <w:r>
        <w:t>выполнения</w:t>
      </w:r>
      <w:r>
        <w:rPr>
          <w:spacing w:val="1"/>
        </w:rPr>
        <w:t xml:space="preserve"> </w:t>
      </w:r>
      <w:r>
        <w:t>обучающих</w:t>
      </w:r>
      <w:r>
        <w:rPr>
          <w:spacing w:val="1"/>
        </w:rPr>
        <w:t xml:space="preserve"> </w:t>
      </w:r>
      <w:r>
        <w:t>и</w:t>
      </w:r>
      <w:r>
        <w:rPr>
          <w:spacing w:val="1"/>
        </w:rPr>
        <w:t xml:space="preserve"> </w:t>
      </w:r>
      <w:r>
        <w:t>тестовых</w:t>
      </w:r>
      <w:r>
        <w:rPr>
          <w:spacing w:val="1"/>
        </w:rPr>
        <w:t xml:space="preserve"> </w:t>
      </w:r>
      <w:r>
        <w:t>заданий</w:t>
      </w:r>
      <w:r>
        <w:rPr>
          <w:spacing w:val="1"/>
        </w:rPr>
        <w:t xml:space="preserve"> </w:t>
      </w:r>
      <w:r>
        <w:t>на</w:t>
      </w:r>
      <w:r>
        <w:rPr>
          <w:spacing w:val="1"/>
        </w:rPr>
        <w:t xml:space="preserve"> </w:t>
      </w:r>
      <w:r>
        <w:t>доступных</w:t>
      </w:r>
      <w:r>
        <w:rPr>
          <w:spacing w:val="1"/>
        </w:rPr>
        <w:t xml:space="preserve"> </w:t>
      </w:r>
      <w:r>
        <w:t>электронных</w:t>
      </w:r>
      <w:r>
        <w:rPr>
          <w:spacing w:val="1"/>
        </w:rPr>
        <w:t xml:space="preserve"> </w:t>
      </w:r>
      <w:r>
        <w:t>средствах</w:t>
      </w:r>
      <w:r>
        <w:rPr>
          <w:spacing w:val="1"/>
        </w:rPr>
        <w:t xml:space="preserve"> </w:t>
      </w:r>
      <w:r>
        <w:t>обучения</w:t>
      </w:r>
      <w:r>
        <w:rPr>
          <w:spacing w:val="1"/>
        </w:rPr>
        <w:t xml:space="preserve"> </w:t>
      </w:r>
      <w:r>
        <w:t>(интерактивной</w:t>
      </w:r>
      <w:r>
        <w:rPr>
          <w:spacing w:val="1"/>
        </w:rPr>
        <w:t xml:space="preserve"> </w:t>
      </w:r>
      <w:r>
        <w:t>доске,</w:t>
      </w:r>
      <w:r>
        <w:rPr>
          <w:spacing w:val="1"/>
        </w:rPr>
        <w:t xml:space="preserve"> </w:t>
      </w:r>
      <w:r>
        <w:t>компьютере,</w:t>
      </w:r>
      <w:r>
        <w:rPr>
          <w:spacing w:val="1"/>
        </w:rPr>
        <w:t xml:space="preserve"> </w:t>
      </w:r>
      <w:r>
        <w:t>других</w:t>
      </w:r>
      <w:r>
        <w:rPr>
          <w:spacing w:val="1"/>
        </w:rPr>
        <w:t xml:space="preserve"> </w:t>
      </w:r>
      <w:r>
        <w:t>устройствах).</w:t>
      </w:r>
    </w:p>
    <w:p w:rsidR="00CC679B" w:rsidRDefault="00CC679B">
      <w:pPr>
        <w:pStyle w:val="a4"/>
        <w:ind w:right="848"/>
      </w:pPr>
      <w:r>
        <w:t>Изучение математики в 3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pStyle w:val="a4"/>
        <w:ind w:right="8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2"/>
        </w:rPr>
        <w:t xml:space="preserve"> </w:t>
      </w:r>
      <w:r>
        <w:t>действия</w:t>
      </w:r>
      <w:r>
        <w:rPr>
          <w:spacing w:val="-6"/>
        </w:rPr>
        <w:t xml:space="preserve"> </w:t>
      </w:r>
      <w:r>
        <w:t>как</w:t>
      </w:r>
      <w:r>
        <w:rPr>
          <w:spacing w:val="-2"/>
        </w:rPr>
        <w:t xml:space="preserve"> </w:t>
      </w:r>
      <w:r>
        <w:t>часть познавательных</w:t>
      </w:r>
      <w:r>
        <w:rPr>
          <w:spacing w:val="-1"/>
        </w:rPr>
        <w:t xml:space="preserve"> </w:t>
      </w:r>
      <w:r>
        <w:t>универсальных учебных</w:t>
      </w:r>
      <w:r>
        <w:rPr>
          <w:spacing w:val="-6"/>
        </w:rPr>
        <w:t xml:space="preserve"> </w:t>
      </w:r>
      <w:r>
        <w:t>действий:</w:t>
      </w:r>
    </w:p>
    <w:p w:rsidR="00CC679B" w:rsidRDefault="00CC679B" w:rsidP="00A90E1F">
      <w:pPr>
        <w:pStyle w:val="a6"/>
        <w:numPr>
          <w:ilvl w:val="1"/>
          <w:numId w:val="70"/>
        </w:numPr>
        <w:tabs>
          <w:tab w:val="left" w:pos="969"/>
        </w:tabs>
        <w:spacing w:line="275" w:lineRule="exact"/>
        <w:ind w:left="968"/>
        <w:jc w:val="left"/>
        <w:rPr>
          <w:sz w:val="24"/>
        </w:rPr>
      </w:pPr>
      <w:r>
        <w:rPr>
          <w:sz w:val="24"/>
        </w:rPr>
        <w:t>сравнивать</w:t>
      </w:r>
      <w:r>
        <w:rPr>
          <w:spacing w:val="-6"/>
          <w:sz w:val="24"/>
        </w:rPr>
        <w:t xml:space="preserve"> </w:t>
      </w:r>
      <w:r>
        <w:rPr>
          <w:sz w:val="24"/>
        </w:rPr>
        <w:t>математические</w:t>
      </w:r>
      <w:r>
        <w:rPr>
          <w:spacing w:val="-8"/>
          <w:sz w:val="24"/>
        </w:rPr>
        <w:t xml:space="preserve"> </w:t>
      </w:r>
      <w:r>
        <w:rPr>
          <w:sz w:val="24"/>
        </w:rPr>
        <w:t>объекты</w:t>
      </w:r>
      <w:r>
        <w:rPr>
          <w:spacing w:val="-5"/>
          <w:sz w:val="24"/>
        </w:rPr>
        <w:t xml:space="preserve"> </w:t>
      </w:r>
      <w:r>
        <w:rPr>
          <w:sz w:val="24"/>
        </w:rPr>
        <w:t>(числа,</w:t>
      </w:r>
      <w:r>
        <w:rPr>
          <w:spacing w:val="-5"/>
          <w:sz w:val="24"/>
        </w:rPr>
        <w:t xml:space="preserve"> </w:t>
      </w:r>
      <w:r>
        <w:rPr>
          <w:sz w:val="24"/>
        </w:rPr>
        <w:t>величины,</w:t>
      </w:r>
      <w:r>
        <w:rPr>
          <w:spacing w:val="-6"/>
          <w:sz w:val="24"/>
        </w:rPr>
        <w:t xml:space="preserve"> </w:t>
      </w:r>
      <w:r>
        <w:rPr>
          <w:sz w:val="24"/>
        </w:rPr>
        <w:t>геометрические</w:t>
      </w:r>
      <w:r>
        <w:rPr>
          <w:spacing w:val="-4"/>
          <w:sz w:val="24"/>
        </w:rPr>
        <w:t xml:space="preserve"> </w:t>
      </w:r>
      <w:r>
        <w:rPr>
          <w:sz w:val="24"/>
        </w:rPr>
        <w:t>фигуры);</w:t>
      </w:r>
    </w:p>
    <w:p w:rsidR="00CC679B" w:rsidRDefault="00CC679B" w:rsidP="00A90E1F">
      <w:pPr>
        <w:pStyle w:val="a6"/>
        <w:numPr>
          <w:ilvl w:val="1"/>
          <w:numId w:val="70"/>
        </w:numPr>
        <w:tabs>
          <w:tab w:val="left" w:pos="969"/>
        </w:tabs>
        <w:spacing w:line="275" w:lineRule="exact"/>
        <w:ind w:left="968"/>
        <w:jc w:val="left"/>
        <w:rPr>
          <w:sz w:val="24"/>
        </w:rPr>
      </w:pPr>
      <w:r>
        <w:rPr>
          <w:sz w:val="24"/>
        </w:rPr>
        <w:t>выбирать</w:t>
      </w:r>
      <w:r>
        <w:rPr>
          <w:spacing w:val="-2"/>
          <w:sz w:val="24"/>
        </w:rPr>
        <w:t xml:space="preserve"> </w:t>
      </w:r>
      <w:r>
        <w:rPr>
          <w:sz w:val="24"/>
        </w:rPr>
        <w:t>приём</w:t>
      </w:r>
      <w:r>
        <w:rPr>
          <w:spacing w:val="-5"/>
          <w:sz w:val="24"/>
        </w:rPr>
        <w:t xml:space="preserve"> </w:t>
      </w:r>
      <w:r>
        <w:rPr>
          <w:sz w:val="24"/>
        </w:rPr>
        <w:t>вычисления,</w:t>
      </w:r>
      <w:r>
        <w:rPr>
          <w:spacing w:val="-6"/>
          <w:sz w:val="24"/>
        </w:rPr>
        <w:t xml:space="preserve"> </w:t>
      </w:r>
      <w:r>
        <w:rPr>
          <w:sz w:val="24"/>
        </w:rPr>
        <w:t>выполнения</w:t>
      </w:r>
      <w:r>
        <w:rPr>
          <w:spacing w:val="-7"/>
          <w:sz w:val="24"/>
        </w:rPr>
        <w:t xml:space="preserve"> </w:t>
      </w:r>
      <w:r>
        <w:rPr>
          <w:sz w:val="24"/>
        </w:rPr>
        <w:t>действия;</w:t>
      </w:r>
    </w:p>
    <w:p w:rsidR="00CC679B" w:rsidRDefault="00CC679B" w:rsidP="00A90E1F">
      <w:pPr>
        <w:pStyle w:val="a6"/>
        <w:numPr>
          <w:ilvl w:val="1"/>
          <w:numId w:val="70"/>
        </w:numPr>
        <w:tabs>
          <w:tab w:val="left" w:pos="969"/>
        </w:tabs>
        <w:spacing w:line="275" w:lineRule="exact"/>
        <w:ind w:left="968"/>
        <w:jc w:val="left"/>
        <w:rPr>
          <w:sz w:val="24"/>
        </w:rPr>
      </w:pPr>
      <w:r>
        <w:rPr>
          <w:sz w:val="24"/>
        </w:rPr>
        <w:t>конструировать</w:t>
      </w:r>
      <w:r>
        <w:rPr>
          <w:spacing w:val="-8"/>
          <w:sz w:val="24"/>
        </w:rPr>
        <w:t xml:space="preserve"> </w:t>
      </w:r>
      <w:r>
        <w:rPr>
          <w:sz w:val="24"/>
        </w:rPr>
        <w:t>геометрические</w:t>
      </w:r>
      <w:r>
        <w:rPr>
          <w:spacing w:val="-5"/>
          <w:sz w:val="24"/>
        </w:rPr>
        <w:t xml:space="preserve"> </w:t>
      </w:r>
      <w:r>
        <w:rPr>
          <w:sz w:val="24"/>
        </w:rPr>
        <w:t>фигуры;</w:t>
      </w:r>
    </w:p>
    <w:p w:rsidR="00CC679B" w:rsidRDefault="00CC679B" w:rsidP="00A90E1F">
      <w:pPr>
        <w:pStyle w:val="a6"/>
        <w:numPr>
          <w:ilvl w:val="1"/>
          <w:numId w:val="70"/>
        </w:numPr>
        <w:tabs>
          <w:tab w:val="left" w:pos="1065"/>
        </w:tabs>
        <w:spacing w:line="242" w:lineRule="auto"/>
        <w:ind w:left="113" w:right="852" w:firstLine="710"/>
        <w:jc w:val="left"/>
        <w:rPr>
          <w:sz w:val="24"/>
        </w:rPr>
      </w:pPr>
      <w:r>
        <w:rPr>
          <w:sz w:val="24"/>
        </w:rPr>
        <w:t>классифицировать</w:t>
      </w:r>
      <w:r>
        <w:rPr>
          <w:spacing w:val="25"/>
          <w:sz w:val="24"/>
        </w:rPr>
        <w:t xml:space="preserve"> </w:t>
      </w:r>
      <w:r>
        <w:rPr>
          <w:sz w:val="24"/>
        </w:rPr>
        <w:t>объекты</w:t>
      </w:r>
      <w:r>
        <w:rPr>
          <w:spacing w:val="31"/>
          <w:sz w:val="24"/>
        </w:rPr>
        <w:t xml:space="preserve"> </w:t>
      </w:r>
      <w:r>
        <w:rPr>
          <w:sz w:val="24"/>
        </w:rPr>
        <w:t>(числа,</w:t>
      </w:r>
      <w:r>
        <w:rPr>
          <w:spacing w:val="25"/>
          <w:sz w:val="24"/>
        </w:rPr>
        <w:t xml:space="preserve"> </w:t>
      </w:r>
      <w:r>
        <w:rPr>
          <w:sz w:val="24"/>
        </w:rPr>
        <w:t>величины,</w:t>
      </w:r>
      <w:r>
        <w:rPr>
          <w:spacing w:val="30"/>
          <w:sz w:val="24"/>
        </w:rPr>
        <w:t xml:space="preserve"> </w:t>
      </w:r>
      <w:r>
        <w:rPr>
          <w:sz w:val="24"/>
        </w:rPr>
        <w:t>геометрические</w:t>
      </w:r>
      <w:r>
        <w:rPr>
          <w:spacing w:val="32"/>
          <w:sz w:val="24"/>
        </w:rPr>
        <w:t xml:space="preserve"> </w:t>
      </w:r>
      <w:r>
        <w:rPr>
          <w:sz w:val="24"/>
        </w:rPr>
        <w:t>фигуры,</w:t>
      </w:r>
      <w:r>
        <w:rPr>
          <w:spacing w:val="35"/>
          <w:sz w:val="24"/>
        </w:rPr>
        <w:t xml:space="preserve"> </w:t>
      </w:r>
      <w:r>
        <w:rPr>
          <w:sz w:val="24"/>
        </w:rPr>
        <w:t>текстовые</w:t>
      </w:r>
      <w:r>
        <w:rPr>
          <w:spacing w:val="-57"/>
          <w:sz w:val="24"/>
        </w:rPr>
        <w:t xml:space="preserve"> </w:t>
      </w:r>
      <w:r>
        <w:rPr>
          <w:sz w:val="24"/>
        </w:rPr>
        <w:t>задачи</w:t>
      </w:r>
      <w:r>
        <w:rPr>
          <w:spacing w:val="2"/>
          <w:sz w:val="24"/>
        </w:rPr>
        <w:t xml:space="preserve"> </w:t>
      </w:r>
      <w:r>
        <w:rPr>
          <w:sz w:val="24"/>
        </w:rPr>
        <w:t>в</w:t>
      </w:r>
      <w:r>
        <w:rPr>
          <w:spacing w:val="-1"/>
          <w:sz w:val="24"/>
        </w:rPr>
        <w:t xml:space="preserve"> </w:t>
      </w:r>
      <w:r>
        <w:rPr>
          <w:sz w:val="24"/>
        </w:rPr>
        <w:t>одно</w:t>
      </w:r>
      <w:r>
        <w:rPr>
          <w:spacing w:val="7"/>
          <w:sz w:val="24"/>
        </w:rPr>
        <w:t xml:space="preserve"> </w:t>
      </w:r>
      <w:r>
        <w:rPr>
          <w:sz w:val="24"/>
        </w:rPr>
        <w:t>действие)</w:t>
      </w:r>
      <w:r>
        <w:rPr>
          <w:spacing w:val="3"/>
          <w:sz w:val="24"/>
        </w:rPr>
        <w:t xml:space="preserve"> </w:t>
      </w:r>
      <w:r>
        <w:rPr>
          <w:sz w:val="24"/>
        </w:rPr>
        <w:t>по</w:t>
      </w:r>
      <w:r>
        <w:rPr>
          <w:spacing w:val="2"/>
          <w:sz w:val="24"/>
        </w:rPr>
        <w:t xml:space="preserve"> </w:t>
      </w:r>
      <w:r>
        <w:rPr>
          <w:sz w:val="24"/>
        </w:rPr>
        <w:t>выбранному</w:t>
      </w:r>
      <w:r>
        <w:rPr>
          <w:spacing w:val="-9"/>
          <w:sz w:val="24"/>
        </w:rPr>
        <w:t xml:space="preserve"> </w:t>
      </w:r>
      <w:r>
        <w:rPr>
          <w:sz w:val="24"/>
        </w:rPr>
        <w:t>признаку;</w:t>
      </w:r>
    </w:p>
    <w:p w:rsidR="00CC679B" w:rsidRDefault="00CC679B" w:rsidP="00A90E1F">
      <w:pPr>
        <w:pStyle w:val="a6"/>
        <w:numPr>
          <w:ilvl w:val="1"/>
          <w:numId w:val="70"/>
        </w:numPr>
        <w:tabs>
          <w:tab w:val="left" w:pos="969"/>
        </w:tabs>
        <w:spacing w:line="271" w:lineRule="exact"/>
        <w:ind w:left="968"/>
        <w:jc w:val="left"/>
        <w:rPr>
          <w:sz w:val="24"/>
        </w:rPr>
      </w:pPr>
      <w:r>
        <w:rPr>
          <w:sz w:val="24"/>
        </w:rPr>
        <w:t>прикидывать</w:t>
      </w:r>
      <w:r>
        <w:rPr>
          <w:spacing w:val="-2"/>
          <w:sz w:val="24"/>
        </w:rPr>
        <w:t xml:space="preserve"> </w:t>
      </w:r>
      <w:r>
        <w:rPr>
          <w:sz w:val="24"/>
        </w:rPr>
        <w:t>размеры</w:t>
      </w:r>
      <w:r>
        <w:rPr>
          <w:spacing w:val="-6"/>
          <w:sz w:val="24"/>
        </w:rPr>
        <w:t xml:space="preserve"> </w:t>
      </w:r>
      <w:r>
        <w:rPr>
          <w:sz w:val="24"/>
        </w:rPr>
        <w:t>фигуры,</w:t>
      </w:r>
      <w:r>
        <w:rPr>
          <w:spacing w:val="-1"/>
          <w:sz w:val="24"/>
        </w:rPr>
        <w:t xml:space="preserve"> </w:t>
      </w:r>
      <w:r>
        <w:rPr>
          <w:sz w:val="24"/>
        </w:rPr>
        <w:t>её</w:t>
      </w:r>
      <w:r>
        <w:rPr>
          <w:spacing w:val="-3"/>
          <w:sz w:val="24"/>
        </w:rPr>
        <w:t xml:space="preserve"> </w:t>
      </w:r>
      <w:r>
        <w:rPr>
          <w:sz w:val="24"/>
        </w:rPr>
        <w:t>элементов;</w:t>
      </w:r>
    </w:p>
    <w:p w:rsidR="00CC679B" w:rsidRDefault="00CC679B" w:rsidP="00A90E1F">
      <w:pPr>
        <w:pStyle w:val="a6"/>
        <w:numPr>
          <w:ilvl w:val="1"/>
          <w:numId w:val="70"/>
        </w:numPr>
        <w:tabs>
          <w:tab w:val="left" w:pos="969"/>
        </w:tabs>
        <w:spacing w:line="275" w:lineRule="exact"/>
        <w:ind w:left="968"/>
        <w:jc w:val="left"/>
        <w:rPr>
          <w:sz w:val="24"/>
        </w:rPr>
      </w:pPr>
      <w:r>
        <w:rPr>
          <w:sz w:val="24"/>
        </w:rPr>
        <w:t>понимать</w:t>
      </w:r>
      <w:r>
        <w:rPr>
          <w:spacing w:val="-4"/>
          <w:sz w:val="24"/>
        </w:rPr>
        <w:t xml:space="preserve"> </w:t>
      </w:r>
      <w:r>
        <w:rPr>
          <w:sz w:val="24"/>
        </w:rPr>
        <w:t>смысл</w:t>
      </w:r>
      <w:r>
        <w:rPr>
          <w:spacing w:val="-6"/>
          <w:sz w:val="24"/>
        </w:rPr>
        <w:t xml:space="preserve"> </w:t>
      </w:r>
      <w:r>
        <w:rPr>
          <w:sz w:val="24"/>
        </w:rPr>
        <w:t>зависимостей</w:t>
      </w:r>
      <w:r>
        <w:rPr>
          <w:spacing w:val="-1"/>
          <w:sz w:val="24"/>
        </w:rPr>
        <w:t xml:space="preserve"> </w:t>
      </w:r>
      <w:r>
        <w:rPr>
          <w:sz w:val="24"/>
        </w:rPr>
        <w:t>и</w:t>
      </w:r>
      <w:r>
        <w:rPr>
          <w:spacing w:val="-5"/>
          <w:sz w:val="24"/>
        </w:rPr>
        <w:t xml:space="preserve"> </w:t>
      </w:r>
      <w:r>
        <w:rPr>
          <w:sz w:val="24"/>
        </w:rPr>
        <w:t>математических</w:t>
      </w:r>
      <w:r>
        <w:rPr>
          <w:spacing w:val="-6"/>
          <w:sz w:val="24"/>
        </w:rPr>
        <w:t xml:space="preserve"> </w:t>
      </w:r>
      <w:r>
        <w:rPr>
          <w:sz w:val="24"/>
        </w:rPr>
        <w:t>отношений,</w:t>
      </w:r>
      <w:r>
        <w:rPr>
          <w:spacing w:val="-7"/>
          <w:sz w:val="24"/>
        </w:rPr>
        <w:t xml:space="preserve"> </w:t>
      </w:r>
      <w:r>
        <w:rPr>
          <w:sz w:val="24"/>
        </w:rPr>
        <w:t>описанных</w:t>
      </w:r>
      <w:r>
        <w:rPr>
          <w:spacing w:val="-6"/>
          <w:sz w:val="24"/>
        </w:rPr>
        <w:t xml:space="preserve"> </w:t>
      </w:r>
      <w:r>
        <w:rPr>
          <w:sz w:val="24"/>
        </w:rPr>
        <w:t>в</w:t>
      </w:r>
      <w:r>
        <w:rPr>
          <w:spacing w:val="-4"/>
          <w:sz w:val="24"/>
        </w:rPr>
        <w:t xml:space="preserve"> </w:t>
      </w:r>
      <w:r>
        <w:rPr>
          <w:sz w:val="24"/>
        </w:rPr>
        <w:t>задаче;</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4"/>
          <w:sz w:val="24"/>
        </w:rPr>
        <w:t xml:space="preserve"> </w:t>
      </w:r>
      <w:r>
        <w:rPr>
          <w:sz w:val="24"/>
        </w:rPr>
        <w:t>и</w:t>
      </w:r>
      <w:r>
        <w:rPr>
          <w:spacing w:val="-4"/>
          <w:sz w:val="24"/>
        </w:rPr>
        <w:t xml:space="preserve"> </w:t>
      </w:r>
      <w:r>
        <w:rPr>
          <w:sz w:val="24"/>
        </w:rPr>
        <w:t>использовать</w:t>
      </w:r>
      <w:r>
        <w:rPr>
          <w:spacing w:val="1"/>
          <w:sz w:val="24"/>
        </w:rPr>
        <w:t xml:space="preserve"> </w:t>
      </w:r>
      <w:r>
        <w:rPr>
          <w:sz w:val="24"/>
        </w:rPr>
        <w:t>разные</w:t>
      </w:r>
      <w:r>
        <w:rPr>
          <w:spacing w:val="-7"/>
          <w:sz w:val="24"/>
        </w:rPr>
        <w:t xml:space="preserve"> </w:t>
      </w:r>
      <w:r>
        <w:rPr>
          <w:sz w:val="24"/>
        </w:rPr>
        <w:t>приёмы</w:t>
      </w:r>
      <w:r>
        <w:rPr>
          <w:spacing w:val="-3"/>
          <w:sz w:val="24"/>
        </w:rPr>
        <w:t xml:space="preserve"> </w:t>
      </w:r>
      <w:r>
        <w:rPr>
          <w:sz w:val="24"/>
        </w:rPr>
        <w:t>и</w:t>
      </w:r>
      <w:r>
        <w:rPr>
          <w:spacing w:val="-4"/>
          <w:sz w:val="24"/>
        </w:rPr>
        <w:t xml:space="preserve"> </w:t>
      </w:r>
      <w:r>
        <w:rPr>
          <w:sz w:val="24"/>
        </w:rPr>
        <w:t>алгоритмы</w:t>
      </w:r>
      <w:r>
        <w:rPr>
          <w:spacing w:val="-4"/>
          <w:sz w:val="24"/>
        </w:rPr>
        <w:t xml:space="preserve"> </w:t>
      </w:r>
      <w:r>
        <w:rPr>
          <w:sz w:val="24"/>
        </w:rPr>
        <w:t>вычисления;</w:t>
      </w:r>
    </w:p>
    <w:p w:rsidR="00CC679B" w:rsidRDefault="00CC679B" w:rsidP="00A90E1F">
      <w:pPr>
        <w:pStyle w:val="a6"/>
        <w:numPr>
          <w:ilvl w:val="1"/>
          <w:numId w:val="70"/>
        </w:numPr>
        <w:tabs>
          <w:tab w:val="left" w:pos="978"/>
        </w:tabs>
        <w:spacing w:line="237" w:lineRule="auto"/>
        <w:ind w:left="113" w:right="849" w:firstLine="710"/>
        <w:jc w:val="left"/>
        <w:rPr>
          <w:sz w:val="24"/>
        </w:rPr>
      </w:pPr>
      <w:r>
        <w:rPr>
          <w:sz w:val="24"/>
        </w:rPr>
        <w:t>выбирать</w:t>
      </w:r>
      <w:r>
        <w:rPr>
          <w:spacing w:val="8"/>
          <w:sz w:val="24"/>
        </w:rPr>
        <w:t xml:space="preserve"> </w:t>
      </w:r>
      <w:r>
        <w:rPr>
          <w:sz w:val="24"/>
        </w:rPr>
        <w:t>метод</w:t>
      </w:r>
      <w:r>
        <w:rPr>
          <w:spacing w:val="4"/>
          <w:sz w:val="24"/>
        </w:rPr>
        <w:t xml:space="preserve"> </w:t>
      </w:r>
      <w:r>
        <w:rPr>
          <w:sz w:val="24"/>
        </w:rPr>
        <w:t>решения</w:t>
      </w:r>
      <w:r>
        <w:rPr>
          <w:spacing w:val="6"/>
          <w:sz w:val="24"/>
        </w:rPr>
        <w:t xml:space="preserve"> </w:t>
      </w:r>
      <w:r>
        <w:rPr>
          <w:sz w:val="24"/>
        </w:rPr>
        <w:t>(моделирование</w:t>
      </w:r>
      <w:r>
        <w:rPr>
          <w:spacing w:val="10"/>
          <w:sz w:val="24"/>
        </w:rPr>
        <w:t xml:space="preserve"> </w:t>
      </w:r>
      <w:r>
        <w:rPr>
          <w:sz w:val="24"/>
        </w:rPr>
        <w:t>ситуации,</w:t>
      </w:r>
      <w:r>
        <w:rPr>
          <w:spacing w:val="13"/>
          <w:sz w:val="24"/>
        </w:rPr>
        <w:t xml:space="preserve"> </w:t>
      </w:r>
      <w:r>
        <w:rPr>
          <w:sz w:val="24"/>
        </w:rPr>
        <w:t>перебор</w:t>
      </w:r>
      <w:r>
        <w:rPr>
          <w:spacing w:val="1"/>
          <w:sz w:val="24"/>
        </w:rPr>
        <w:t xml:space="preserve"> </w:t>
      </w:r>
      <w:r>
        <w:rPr>
          <w:sz w:val="24"/>
        </w:rPr>
        <w:t>вариантов,</w:t>
      </w:r>
      <w:r>
        <w:rPr>
          <w:spacing w:val="9"/>
          <w:sz w:val="24"/>
        </w:rPr>
        <w:t xml:space="preserve"> </w:t>
      </w:r>
      <w:r>
        <w:rPr>
          <w:sz w:val="24"/>
        </w:rPr>
        <w:t>использование</w:t>
      </w:r>
      <w:r>
        <w:rPr>
          <w:spacing w:val="-57"/>
          <w:sz w:val="24"/>
        </w:rPr>
        <w:t xml:space="preserve"> </w:t>
      </w:r>
      <w:r>
        <w:rPr>
          <w:sz w:val="24"/>
        </w:rPr>
        <w:t>алгоритма);</w:t>
      </w:r>
    </w:p>
    <w:p w:rsidR="00CC679B" w:rsidRDefault="00CC679B" w:rsidP="00A90E1F">
      <w:pPr>
        <w:pStyle w:val="a6"/>
        <w:numPr>
          <w:ilvl w:val="1"/>
          <w:numId w:val="70"/>
        </w:numPr>
        <w:tabs>
          <w:tab w:val="left" w:pos="969"/>
        </w:tabs>
        <w:spacing w:before="3" w:line="275" w:lineRule="exact"/>
        <w:ind w:left="968"/>
        <w:jc w:val="left"/>
        <w:rPr>
          <w:sz w:val="24"/>
        </w:rPr>
      </w:pPr>
      <w:r>
        <w:rPr>
          <w:sz w:val="24"/>
        </w:rPr>
        <w:t>соотносить</w:t>
      </w:r>
      <w:r>
        <w:rPr>
          <w:spacing w:val="-5"/>
          <w:sz w:val="24"/>
        </w:rPr>
        <w:t xml:space="preserve"> </w:t>
      </w:r>
      <w:r>
        <w:rPr>
          <w:sz w:val="24"/>
        </w:rPr>
        <w:t>начало,</w:t>
      </w:r>
      <w:r>
        <w:rPr>
          <w:spacing w:val="-9"/>
          <w:sz w:val="24"/>
        </w:rPr>
        <w:t xml:space="preserve"> </w:t>
      </w:r>
      <w:r>
        <w:rPr>
          <w:sz w:val="24"/>
        </w:rPr>
        <w:t>окончание,</w:t>
      </w:r>
      <w:r>
        <w:rPr>
          <w:spacing w:val="-5"/>
          <w:sz w:val="24"/>
        </w:rPr>
        <w:t xml:space="preserve"> </w:t>
      </w:r>
      <w:r>
        <w:rPr>
          <w:sz w:val="24"/>
        </w:rPr>
        <w:t>продолжительность</w:t>
      </w:r>
      <w:r>
        <w:rPr>
          <w:spacing w:val="-5"/>
          <w:sz w:val="24"/>
        </w:rPr>
        <w:t xml:space="preserve"> </w:t>
      </w:r>
      <w:r>
        <w:rPr>
          <w:sz w:val="24"/>
        </w:rPr>
        <w:t>события</w:t>
      </w:r>
      <w:r>
        <w:rPr>
          <w:spacing w:val="-7"/>
          <w:sz w:val="24"/>
        </w:rPr>
        <w:t xml:space="preserve"> </w:t>
      </w:r>
      <w:r>
        <w:rPr>
          <w:sz w:val="24"/>
        </w:rPr>
        <w:t>в</w:t>
      </w:r>
      <w:r>
        <w:rPr>
          <w:spacing w:val="-5"/>
          <w:sz w:val="24"/>
        </w:rPr>
        <w:t xml:space="preserve"> </w:t>
      </w:r>
      <w:r>
        <w:rPr>
          <w:sz w:val="24"/>
        </w:rPr>
        <w:t>практической</w:t>
      </w:r>
      <w:r>
        <w:rPr>
          <w:spacing w:val="-5"/>
          <w:sz w:val="24"/>
        </w:rPr>
        <w:t xml:space="preserve"> </w:t>
      </w:r>
      <w:r>
        <w:rPr>
          <w:sz w:val="24"/>
        </w:rPr>
        <w:t>ситуации;</w:t>
      </w:r>
    </w:p>
    <w:p w:rsidR="00CC679B" w:rsidRDefault="00CC679B" w:rsidP="00A90E1F">
      <w:pPr>
        <w:pStyle w:val="a6"/>
        <w:numPr>
          <w:ilvl w:val="1"/>
          <w:numId w:val="70"/>
        </w:numPr>
        <w:tabs>
          <w:tab w:val="left" w:pos="978"/>
        </w:tabs>
        <w:spacing w:line="242" w:lineRule="auto"/>
        <w:ind w:left="113" w:right="854" w:firstLine="710"/>
        <w:jc w:val="left"/>
        <w:rPr>
          <w:sz w:val="24"/>
        </w:rPr>
      </w:pPr>
      <w:r>
        <w:rPr>
          <w:sz w:val="24"/>
        </w:rPr>
        <w:t>составлять</w:t>
      </w:r>
      <w:r>
        <w:rPr>
          <w:spacing w:val="7"/>
          <w:sz w:val="24"/>
        </w:rPr>
        <w:t xml:space="preserve"> </w:t>
      </w:r>
      <w:r>
        <w:rPr>
          <w:sz w:val="24"/>
        </w:rPr>
        <w:t>ряд</w:t>
      </w:r>
      <w:r>
        <w:rPr>
          <w:spacing w:val="5"/>
          <w:sz w:val="24"/>
        </w:rPr>
        <w:t xml:space="preserve"> </w:t>
      </w:r>
      <w:r>
        <w:rPr>
          <w:sz w:val="24"/>
        </w:rPr>
        <w:t>чисел</w:t>
      </w:r>
      <w:r>
        <w:rPr>
          <w:spacing w:val="7"/>
          <w:sz w:val="24"/>
        </w:rPr>
        <w:t xml:space="preserve"> </w:t>
      </w:r>
      <w:r>
        <w:rPr>
          <w:sz w:val="24"/>
        </w:rPr>
        <w:t>(величин,</w:t>
      </w:r>
      <w:r>
        <w:rPr>
          <w:spacing w:val="5"/>
          <w:sz w:val="24"/>
        </w:rPr>
        <w:t xml:space="preserve"> </w:t>
      </w:r>
      <w:r>
        <w:rPr>
          <w:sz w:val="24"/>
        </w:rPr>
        <w:t>геометрических</w:t>
      </w:r>
      <w:r>
        <w:rPr>
          <w:spacing w:val="2"/>
          <w:sz w:val="24"/>
        </w:rPr>
        <w:t xml:space="preserve"> </w:t>
      </w:r>
      <w:r>
        <w:rPr>
          <w:sz w:val="24"/>
        </w:rPr>
        <w:t>фигур)</w:t>
      </w:r>
      <w:r>
        <w:rPr>
          <w:spacing w:val="8"/>
          <w:sz w:val="24"/>
        </w:rPr>
        <w:t xml:space="preserve"> </w:t>
      </w:r>
      <w:r>
        <w:rPr>
          <w:sz w:val="24"/>
        </w:rPr>
        <w:t>по</w:t>
      </w:r>
      <w:r>
        <w:rPr>
          <w:spacing w:val="12"/>
          <w:sz w:val="24"/>
        </w:rPr>
        <w:t xml:space="preserve"> </w:t>
      </w:r>
      <w:r>
        <w:rPr>
          <w:sz w:val="24"/>
        </w:rPr>
        <w:t>самостоятельно</w:t>
      </w:r>
      <w:r>
        <w:rPr>
          <w:spacing w:val="6"/>
          <w:sz w:val="24"/>
        </w:rPr>
        <w:t xml:space="preserve"> </w:t>
      </w:r>
      <w:r>
        <w:rPr>
          <w:sz w:val="24"/>
        </w:rPr>
        <w:t>выбранному</w:t>
      </w:r>
      <w:r>
        <w:rPr>
          <w:spacing w:val="-57"/>
          <w:sz w:val="24"/>
        </w:rPr>
        <w:t xml:space="preserve"> </w:t>
      </w:r>
      <w:r>
        <w:rPr>
          <w:sz w:val="24"/>
        </w:rPr>
        <w:t>правилу;</w:t>
      </w:r>
    </w:p>
    <w:p w:rsidR="00CC679B" w:rsidRDefault="00CC679B" w:rsidP="00A90E1F">
      <w:pPr>
        <w:pStyle w:val="a6"/>
        <w:numPr>
          <w:ilvl w:val="1"/>
          <w:numId w:val="70"/>
        </w:numPr>
        <w:tabs>
          <w:tab w:val="left" w:pos="969"/>
        </w:tabs>
        <w:spacing w:line="271" w:lineRule="exact"/>
        <w:ind w:left="968"/>
        <w:jc w:val="left"/>
        <w:rPr>
          <w:sz w:val="24"/>
        </w:rPr>
      </w:pPr>
      <w:r>
        <w:rPr>
          <w:sz w:val="24"/>
        </w:rPr>
        <w:t>моделировать</w:t>
      </w:r>
      <w:r>
        <w:rPr>
          <w:spacing w:val="-7"/>
          <w:sz w:val="24"/>
        </w:rPr>
        <w:t xml:space="preserve"> </w:t>
      </w:r>
      <w:r>
        <w:rPr>
          <w:sz w:val="24"/>
        </w:rPr>
        <w:t>предложенную</w:t>
      </w:r>
      <w:r>
        <w:rPr>
          <w:spacing w:val="-6"/>
          <w:sz w:val="24"/>
        </w:rPr>
        <w:t xml:space="preserve"> </w:t>
      </w:r>
      <w:r>
        <w:rPr>
          <w:sz w:val="24"/>
        </w:rPr>
        <w:t>практическую</w:t>
      </w:r>
      <w:r>
        <w:rPr>
          <w:spacing w:val="-6"/>
          <w:sz w:val="24"/>
        </w:rPr>
        <w:t xml:space="preserve"> </w:t>
      </w:r>
      <w:r>
        <w:rPr>
          <w:sz w:val="24"/>
        </w:rPr>
        <w:t>ситуацию;</w:t>
      </w:r>
    </w:p>
    <w:p w:rsidR="00CC679B" w:rsidRDefault="00CC679B" w:rsidP="00A90E1F">
      <w:pPr>
        <w:pStyle w:val="a6"/>
        <w:numPr>
          <w:ilvl w:val="1"/>
          <w:numId w:val="70"/>
        </w:numPr>
        <w:tabs>
          <w:tab w:val="left" w:pos="969"/>
        </w:tabs>
        <w:spacing w:before="2" w:line="275" w:lineRule="exact"/>
        <w:ind w:left="968"/>
        <w:jc w:val="left"/>
        <w:rPr>
          <w:sz w:val="24"/>
        </w:rPr>
      </w:pPr>
      <w:r>
        <w:rPr>
          <w:sz w:val="24"/>
        </w:rPr>
        <w:t>устанавливать</w:t>
      </w:r>
      <w:r>
        <w:rPr>
          <w:spacing w:val="-3"/>
          <w:sz w:val="24"/>
        </w:rPr>
        <w:t xml:space="preserve"> </w:t>
      </w:r>
      <w:r>
        <w:rPr>
          <w:sz w:val="24"/>
        </w:rPr>
        <w:t>последовательность</w:t>
      </w:r>
      <w:r>
        <w:rPr>
          <w:spacing w:val="-2"/>
          <w:sz w:val="24"/>
        </w:rPr>
        <w:t xml:space="preserve"> </w:t>
      </w:r>
      <w:r>
        <w:rPr>
          <w:sz w:val="24"/>
        </w:rPr>
        <w:t>событий,</w:t>
      </w:r>
      <w:r>
        <w:rPr>
          <w:spacing w:val="-6"/>
          <w:sz w:val="24"/>
        </w:rPr>
        <w:t xml:space="preserve"> </w:t>
      </w:r>
      <w:r>
        <w:rPr>
          <w:sz w:val="24"/>
        </w:rPr>
        <w:t>действий</w:t>
      </w:r>
      <w:r>
        <w:rPr>
          <w:spacing w:val="-2"/>
          <w:sz w:val="24"/>
        </w:rPr>
        <w:t xml:space="preserve"> </w:t>
      </w:r>
      <w:r>
        <w:rPr>
          <w:sz w:val="24"/>
        </w:rPr>
        <w:t>сюжета</w:t>
      </w:r>
      <w:r>
        <w:rPr>
          <w:spacing w:val="-8"/>
          <w:sz w:val="24"/>
        </w:rPr>
        <w:t xml:space="preserve"> </w:t>
      </w:r>
      <w:r>
        <w:rPr>
          <w:sz w:val="24"/>
        </w:rPr>
        <w:t>текстовой</w:t>
      </w:r>
      <w:r>
        <w:rPr>
          <w:spacing w:val="-7"/>
          <w:sz w:val="24"/>
        </w:rPr>
        <w:t xml:space="preserve"> </w:t>
      </w:r>
      <w:r>
        <w:rPr>
          <w:sz w:val="24"/>
        </w:rPr>
        <w:t>задачи.</w:t>
      </w:r>
    </w:p>
    <w:p w:rsidR="00CC679B" w:rsidRDefault="00CC679B">
      <w:pPr>
        <w:pStyle w:val="a4"/>
        <w:spacing w:line="242" w:lineRule="auto"/>
        <w:jc w:val="left"/>
      </w:pPr>
      <w:r>
        <w:t>У</w:t>
      </w:r>
      <w:r>
        <w:rPr>
          <w:spacing w:val="13"/>
        </w:rPr>
        <w:t xml:space="preserve"> </w:t>
      </w:r>
      <w:r>
        <w:t>обучающегося</w:t>
      </w:r>
      <w:r>
        <w:rPr>
          <w:spacing w:val="16"/>
        </w:rPr>
        <w:t xml:space="preserve"> </w:t>
      </w:r>
      <w:r>
        <w:t>будут</w:t>
      </w:r>
      <w:r>
        <w:rPr>
          <w:spacing w:val="17"/>
        </w:rPr>
        <w:t xml:space="preserve"> </w:t>
      </w:r>
      <w:r>
        <w:t>сформированы</w:t>
      </w:r>
      <w:r>
        <w:rPr>
          <w:spacing w:val="17"/>
        </w:rPr>
        <w:t xml:space="preserve"> </w:t>
      </w:r>
      <w:r>
        <w:t>следующие</w:t>
      </w:r>
      <w:r>
        <w:rPr>
          <w:spacing w:val="15"/>
        </w:rPr>
        <w:t xml:space="preserve"> </w:t>
      </w:r>
      <w:r>
        <w:t>информационные</w:t>
      </w:r>
      <w:r>
        <w:rPr>
          <w:spacing w:val="15"/>
        </w:rPr>
        <w:t xml:space="preserve"> </w:t>
      </w:r>
      <w:r>
        <w:t>действия</w:t>
      </w:r>
      <w:r>
        <w:rPr>
          <w:spacing w:val="11"/>
        </w:rPr>
        <w:t xml:space="preserve"> </w:t>
      </w:r>
      <w:r>
        <w:t>как</w:t>
      </w:r>
      <w:r>
        <w:rPr>
          <w:spacing w:val="1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line="271" w:lineRule="exact"/>
        <w:ind w:left="968"/>
        <w:jc w:val="left"/>
        <w:rPr>
          <w:sz w:val="24"/>
        </w:rPr>
      </w:pPr>
      <w:r>
        <w:rPr>
          <w:sz w:val="24"/>
        </w:rPr>
        <w:t>читать</w:t>
      </w:r>
      <w:r>
        <w:rPr>
          <w:spacing w:val="-7"/>
          <w:sz w:val="24"/>
        </w:rPr>
        <w:t xml:space="preserve"> </w:t>
      </w:r>
      <w:r>
        <w:rPr>
          <w:sz w:val="24"/>
        </w:rPr>
        <w:t>информацию,</w:t>
      </w:r>
      <w:r>
        <w:rPr>
          <w:spacing w:val="3"/>
          <w:sz w:val="24"/>
        </w:rPr>
        <w:t xml:space="preserve"> </w:t>
      </w:r>
      <w:r>
        <w:rPr>
          <w:sz w:val="24"/>
        </w:rPr>
        <w:t>представленную</w:t>
      </w:r>
      <w:r>
        <w:rPr>
          <w:spacing w:val="-5"/>
          <w:sz w:val="24"/>
        </w:rPr>
        <w:t xml:space="preserve"> </w:t>
      </w:r>
      <w:r>
        <w:rPr>
          <w:sz w:val="24"/>
        </w:rPr>
        <w:t>в</w:t>
      </w:r>
      <w:r>
        <w:rPr>
          <w:spacing w:val="-1"/>
          <w:sz w:val="24"/>
        </w:rPr>
        <w:t xml:space="preserve"> </w:t>
      </w:r>
      <w:r>
        <w:rPr>
          <w:sz w:val="24"/>
        </w:rPr>
        <w:t>разных</w:t>
      </w:r>
      <w:r>
        <w:rPr>
          <w:spacing w:val="-7"/>
          <w:sz w:val="24"/>
        </w:rPr>
        <w:t xml:space="preserve"> </w:t>
      </w:r>
      <w:r>
        <w:rPr>
          <w:sz w:val="24"/>
        </w:rPr>
        <w:t>формах;</w:t>
      </w:r>
    </w:p>
    <w:p w:rsidR="00CC679B" w:rsidRDefault="00CC679B" w:rsidP="00A90E1F">
      <w:pPr>
        <w:pStyle w:val="a6"/>
        <w:numPr>
          <w:ilvl w:val="1"/>
          <w:numId w:val="70"/>
        </w:numPr>
        <w:tabs>
          <w:tab w:val="left" w:pos="1074"/>
        </w:tabs>
        <w:spacing w:before="3" w:line="237" w:lineRule="auto"/>
        <w:ind w:left="113" w:right="853" w:firstLine="710"/>
        <w:jc w:val="left"/>
        <w:rPr>
          <w:sz w:val="24"/>
        </w:rPr>
      </w:pPr>
      <w:r>
        <w:rPr>
          <w:sz w:val="24"/>
        </w:rPr>
        <w:t>извлекать</w:t>
      </w:r>
      <w:r>
        <w:rPr>
          <w:spacing w:val="41"/>
          <w:sz w:val="24"/>
        </w:rPr>
        <w:t xml:space="preserve"> </w:t>
      </w:r>
      <w:r>
        <w:rPr>
          <w:sz w:val="24"/>
        </w:rPr>
        <w:t>и</w:t>
      </w:r>
      <w:r>
        <w:rPr>
          <w:spacing w:val="40"/>
          <w:sz w:val="24"/>
        </w:rPr>
        <w:t xml:space="preserve"> </w:t>
      </w:r>
      <w:r>
        <w:rPr>
          <w:sz w:val="24"/>
        </w:rPr>
        <w:t>интерпретировать</w:t>
      </w:r>
      <w:r>
        <w:rPr>
          <w:spacing w:val="41"/>
          <w:sz w:val="24"/>
        </w:rPr>
        <w:t xml:space="preserve"> </w:t>
      </w:r>
      <w:r>
        <w:rPr>
          <w:sz w:val="24"/>
        </w:rPr>
        <w:t>числовые</w:t>
      </w:r>
      <w:r>
        <w:rPr>
          <w:spacing w:val="39"/>
          <w:sz w:val="24"/>
        </w:rPr>
        <w:t xml:space="preserve"> </w:t>
      </w:r>
      <w:r>
        <w:rPr>
          <w:sz w:val="24"/>
        </w:rPr>
        <w:t>данные,</w:t>
      </w:r>
      <w:r>
        <w:rPr>
          <w:spacing w:val="42"/>
          <w:sz w:val="24"/>
        </w:rPr>
        <w:t xml:space="preserve"> </w:t>
      </w:r>
      <w:r>
        <w:rPr>
          <w:sz w:val="24"/>
        </w:rPr>
        <w:t>представленные</w:t>
      </w:r>
      <w:r>
        <w:rPr>
          <w:spacing w:val="39"/>
          <w:sz w:val="24"/>
        </w:rPr>
        <w:t xml:space="preserve"> </w:t>
      </w:r>
      <w:r>
        <w:rPr>
          <w:sz w:val="24"/>
        </w:rPr>
        <w:t>в</w:t>
      </w:r>
      <w:r>
        <w:rPr>
          <w:spacing w:val="41"/>
          <w:sz w:val="24"/>
        </w:rPr>
        <w:t xml:space="preserve"> </w:t>
      </w:r>
      <w:r>
        <w:rPr>
          <w:sz w:val="24"/>
        </w:rPr>
        <w:t>таблице,</w:t>
      </w:r>
      <w:r>
        <w:rPr>
          <w:spacing w:val="42"/>
          <w:sz w:val="24"/>
        </w:rPr>
        <w:t xml:space="preserve"> </w:t>
      </w:r>
      <w:r>
        <w:rPr>
          <w:sz w:val="24"/>
        </w:rPr>
        <w:t>на</w:t>
      </w:r>
      <w:r>
        <w:rPr>
          <w:spacing w:val="-57"/>
          <w:sz w:val="24"/>
        </w:rPr>
        <w:t xml:space="preserve"> </w:t>
      </w:r>
      <w:r>
        <w:rPr>
          <w:sz w:val="24"/>
        </w:rPr>
        <w:t>диаграмме;</w:t>
      </w:r>
    </w:p>
    <w:p w:rsidR="00CC679B" w:rsidRDefault="00CC679B" w:rsidP="00A90E1F">
      <w:pPr>
        <w:pStyle w:val="a6"/>
        <w:numPr>
          <w:ilvl w:val="1"/>
          <w:numId w:val="70"/>
        </w:numPr>
        <w:tabs>
          <w:tab w:val="left" w:pos="969"/>
        </w:tabs>
        <w:spacing w:before="3" w:line="275" w:lineRule="exact"/>
        <w:ind w:left="968"/>
        <w:jc w:val="left"/>
        <w:rPr>
          <w:sz w:val="24"/>
        </w:rPr>
      </w:pPr>
      <w:r>
        <w:rPr>
          <w:sz w:val="24"/>
        </w:rPr>
        <w:t>заполнять</w:t>
      </w:r>
      <w:r>
        <w:rPr>
          <w:spacing w:val="-2"/>
          <w:sz w:val="24"/>
        </w:rPr>
        <w:t xml:space="preserve"> </w:t>
      </w:r>
      <w:r>
        <w:rPr>
          <w:sz w:val="24"/>
        </w:rPr>
        <w:t>таблицы</w:t>
      </w:r>
      <w:r>
        <w:rPr>
          <w:spacing w:val="-2"/>
          <w:sz w:val="24"/>
        </w:rPr>
        <w:t xml:space="preserve"> </w:t>
      </w:r>
      <w:r>
        <w:rPr>
          <w:sz w:val="24"/>
        </w:rPr>
        <w:t>сложения</w:t>
      </w:r>
      <w:r>
        <w:rPr>
          <w:spacing w:val="-7"/>
          <w:sz w:val="24"/>
        </w:rPr>
        <w:t xml:space="preserve"> </w:t>
      </w:r>
      <w:r>
        <w:rPr>
          <w:sz w:val="24"/>
        </w:rPr>
        <w:t>и</w:t>
      </w:r>
      <w:r>
        <w:rPr>
          <w:spacing w:val="-2"/>
          <w:sz w:val="24"/>
        </w:rPr>
        <w:t xml:space="preserve"> </w:t>
      </w:r>
      <w:r>
        <w:rPr>
          <w:sz w:val="24"/>
        </w:rPr>
        <w:t>умножения,</w:t>
      </w:r>
      <w:r>
        <w:rPr>
          <w:spacing w:val="-5"/>
          <w:sz w:val="24"/>
        </w:rPr>
        <w:t xml:space="preserve"> </w:t>
      </w:r>
      <w:r>
        <w:rPr>
          <w:sz w:val="24"/>
        </w:rPr>
        <w:t>дополнять</w:t>
      </w:r>
      <w:r>
        <w:rPr>
          <w:spacing w:val="-2"/>
          <w:sz w:val="24"/>
        </w:rPr>
        <w:t xml:space="preserve"> </w:t>
      </w:r>
      <w:r>
        <w:rPr>
          <w:sz w:val="24"/>
        </w:rPr>
        <w:t>данными</w:t>
      </w:r>
      <w:r>
        <w:rPr>
          <w:spacing w:val="-6"/>
          <w:sz w:val="24"/>
        </w:rPr>
        <w:t xml:space="preserve"> </w:t>
      </w:r>
      <w:r>
        <w:rPr>
          <w:sz w:val="24"/>
        </w:rPr>
        <w:t>чертеж;</w:t>
      </w:r>
    </w:p>
    <w:p w:rsidR="00CC679B" w:rsidRDefault="00CC679B" w:rsidP="00A90E1F">
      <w:pPr>
        <w:pStyle w:val="a6"/>
        <w:numPr>
          <w:ilvl w:val="1"/>
          <w:numId w:val="70"/>
        </w:numPr>
        <w:tabs>
          <w:tab w:val="left" w:pos="969"/>
        </w:tabs>
        <w:spacing w:line="275" w:lineRule="exact"/>
        <w:ind w:left="968"/>
        <w:jc w:val="left"/>
        <w:rPr>
          <w:sz w:val="24"/>
        </w:rPr>
      </w:pPr>
      <w:r>
        <w:rPr>
          <w:sz w:val="24"/>
        </w:rPr>
        <w:t>устанавливать</w:t>
      </w:r>
      <w:r>
        <w:rPr>
          <w:spacing w:val="1"/>
          <w:sz w:val="24"/>
        </w:rPr>
        <w:t xml:space="preserve"> </w:t>
      </w:r>
      <w:r>
        <w:rPr>
          <w:sz w:val="24"/>
        </w:rPr>
        <w:t>соответствие</w:t>
      </w:r>
      <w:r>
        <w:rPr>
          <w:spacing w:val="-5"/>
          <w:sz w:val="24"/>
        </w:rPr>
        <w:t xml:space="preserve"> </w:t>
      </w:r>
      <w:r>
        <w:rPr>
          <w:sz w:val="24"/>
        </w:rPr>
        <w:t>между</w:t>
      </w:r>
      <w:r>
        <w:rPr>
          <w:spacing w:val="-10"/>
          <w:sz w:val="24"/>
        </w:rPr>
        <w:t xml:space="preserve"> </w:t>
      </w:r>
      <w:r>
        <w:rPr>
          <w:sz w:val="24"/>
        </w:rPr>
        <w:t>различными</w:t>
      </w:r>
      <w:r>
        <w:rPr>
          <w:spacing w:val="2"/>
          <w:sz w:val="24"/>
        </w:rPr>
        <w:t xml:space="preserve"> </w:t>
      </w:r>
      <w:r>
        <w:rPr>
          <w:sz w:val="24"/>
        </w:rPr>
        <w:t>записями</w:t>
      </w:r>
      <w:r>
        <w:rPr>
          <w:spacing w:val="-3"/>
          <w:sz w:val="24"/>
        </w:rPr>
        <w:t xml:space="preserve"> </w:t>
      </w:r>
      <w:r>
        <w:rPr>
          <w:sz w:val="24"/>
        </w:rPr>
        <w:t>решения</w:t>
      </w:r>
      <w:r>
        <w:rPr>
          <w:spacing w:val="-5"/>
          <w:sz w:val="24"/>
        </w:rPr>
        <w:t xml:space="preserve"> </w:t>
      </w:r>
      <w:r>
        <w:rPr>
          <w:sz w:val="24"/>
        </w:rPr>
        <w:t>задачи;</w:t>
      </w:r>
    </w:p>
    <w:p w:rsidR="00CC679B" w:rsidRDefault="00CC679B" w:rsidP="00A90E1F">
      <w:pPr>
        <w:pStyle w:val="a6"/>
        <w:numPr>
          <w:ilvl w:val="1"/>
          <w:numId w:val="70"/>
        </w:numPr>
        <w:tabs>
          <w:tab w:val="left" w:pos="993"/>
        </w:tabs>
        <w:spacing w:before="3"/>
        <w:ind w:left="992" w:hanging="169"/>
        <w:jc w:val="left"/>
        <w:rPr>
          <w:sz w:val="24"/>
        </w:rPr>
      </w:pPr>
      <w:r>
        <w:rPr>
          <w:sz w:val="24"/>
        </w:rPr>
        <w:t>использовать</w:t>
      </w:r>
      <w:r>
        <w:rPr>
          <w:spacing w:val="19"/>
          <w:sz w:val="24"/>
        </w:rPr>
        <w:t xml:space="preserve"> </w:t>
      </w:r>
      <w:r>
        <w:rPr>
          <w:sz w:val="24"/>
        </w:rPr>
        <w:t>дополнительную</w:t>
      </w:r>
      <w:r>
        <w:rPr>
          <w:spacing w:val="18"/>
          <w:sz w:val="24"/>
        </w:rPr>
        <w:t xml:space="preserve"> </w:t>
      </w:r>
      <w:r>
        <w:rPr>
          <w:sz w:val="24"/>
        </w:rPr>
        <w:t>литературу</w:t>
      </w:r>
      <w:r>
        <w:rPr>
          <w:spacing w:val="11"/>
          <w:sz w:val="24"/>
        </w:rPr>
        <w:t xml:space="preserve"> </w:t>
      </w:r>
      <w:r>
        <w:rPr>
          <w:sz w:val="24"/>
        </w:rPr>
        <w:t>(справочники,</w:t>
      </w:r>
      <w:r>
        <w:rPr>
          <w:spacing w:val="17"/>
          <w:sz w:val="24"/>
        </w:rPr>
        <w:t xml:space="preserve"> </w:t>
      </w:r>
      <w:r>
        <w:rPr>
          <w:sz w:val="24"/>
        </w:rPr>
        <w:t>словари)</w:t>
      </w:r>
      <w:r>
        <w:rPr>
          <w:spacing w:val="17"/>
          <w:sz w:val="24"/>
        </w:rPr>
        <w:t xml:space="preserve"> </w:t>
      </w:r>
      <w:r>
        <w:rPr>
          <w:sz w:val="24"/>
        </w:rPr>
        <w:t>для</w:t>
      </w:r>
      <w:r>
        <w:rPr>
          <w:spacing w:val="20"/>
          <w:sz w:val="24"/>
        </w:rPr>
        <w:t xml:space="preserve"> </w:t>
      </w:r>
      <w:r>
        <w:rPr>
          <w:sz w:val="24"/>
        </w:rPr>
        <w:t>установления</w:t>
      </w:r>
      <w:r>
        <w:rPr>
          <w:spacing w:val="15"/>
          <w:sz w:val="24"/>
        </w:rPr>
        <w:t xml:space="preserve"> </w:t>
      </w:r>
      <w:r>
        <w:rPr>
          <w:sz w:val="24"/>
        </w:rPr>
        <w:t>и</w:t>
      </w:r>
    </w:p>
    <w:p w:rsidR="00CC679B" w:rsidRDefault="00CC679B">
      <w:pPr>
        <w:rPr>
          <w:sz w:val="24"/>
        </w:rPr>
        <w:sectPr w:rsidR="00CC679B">
          <w:pgSz w:w="11910" w:h="16840"/>
          <w:pgMar w:top="760" w:right="0" w:bottom="700" w:left="1020" w:header="0" w:footer="512" w:gutter="0"/>
          <w:cols w:space="720"/>
        </w:sectPr>
      </w:pPr>
    </w:p>
    <w:p w:rsidR="00CC679B" w:rsidRDefault="00CC679B">
      <w:pPr>
        <w:pStyle w:val="a4"/>
        <w:spacing w:before="63"/>
        <w:ind w:firstLine="0"/>
        <w:jc w:val="left"/>
      </w:pPr>
      <w:r>
        <w:lastRenderedPageBreak/>
        <w:t>проверки</w:t>
      </w:r>
      <w:r>
        <w:rPr>
          <w:spacing w:val="-2"/>
        </w:rPr>
        <w:t xml:space="preserve"> </w:t>
      </w:r>
      <w:r>
        <w:t>значения</w:t>
      </w:r>
      <w:r>
        <w:rPr>
          <w:spacing w:val="-7"/>
        </w:rPr>
        <w:t xml:space="preserve"> </w:t>
      </w:r>
      <w:r>
        <w:t>математического</w:t>
      </w:r>
      <w:r>
        <w:rPr>
          <w:spacing w:val="-3"/>
        </w:rPr>
        <w:t xml:space="preserve"> </w:t>
      </w:r>
      <w:r>
        <w:t>термина</w:t>
      </w:r>
      <w:r>
        <w:rPr>
          <w:spacing w:val="-4"/>
        </w:rPr>
        <w:t xml:space="preserve"> </w:t>
      </w:r>
      <w:r>
        <w:t>(понятия).</w:t>
      </w:r>
    </w:p>
    <w:p w:rsidR="00CC679B" w:rsidRDefault="00CC679B">
      <w:pPr>
        <w:pStyle w:val="a4"/>
        <w:spacing w:before="5" w:line="237" w:lineRule="auto"/>
        <w:jc w:val="left"/>
      </w:pPr>
      <w:r>
        <w:t>У</w:t>
      </w:r>
      <w:r>
        <w:rPr>
          <w:spacing w:val="11"/>
        </w:rPr>
        <w:t xml:space="preserve"> </w:t>
      </w:r>
      <w:r>
        <w:t>обучающегося</w:t>
      </w:r>
      <w:r>
        <w:rPr>
          <w:spacing w:val="8"/>
        </w:rPr>
        <w:t xml:space="preserve"> </w:t>
      </w:r>
      <w:r>
        <w:t>будут</w:t>
      </w:r>
      <w:r>
        <w:rPr>
          <w:spacing w:val="14"/>
        </w:rPr>
        <w:t xml:space="preserve"> </w:t>
      </w:r>
      <w:r>
        <w:t>сформированы</w:t>
      </w:r>
      <w:r>
        <w:rPr>
          <w:spacing w:val="10"/>
        </w:rPr>
        <w:t xml:space="preserve"> </w:t>
      </w:r>
      <w:r>
        <w:t>следующие</w:t>
      </w:r>
      <w:r>
        <w:rPr>
          <w:spacing w:val="12"/>
        </w:rPr>
        <w:t xml:space="preserve"> </w:t>
      </w:r>
      <w:r>
        <w:t>действия</w:t>
      </w:r>
      <w:r>
        <w:rPr>
          <w:spacing w:val="3"/>
        </w:rPr>
        <w:t xml:space="preserve"> </w:t>
      </w:r>
      <w:r>
        <w:t>общения</w:t>
      </w:r>
      <w:r>
        <w:rPr>
          <w:spacing w:val="8"/>
        </w:rPr>
        <w:t xml:space="preserve"> </w:t>
      </w:r>
      <w:r>
        <w:t>как</w:t>
      </w:r>
      <w:r>
        <w:rPr>
          <w:spacing w:val="12"/>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before="3" w:line="275" w:lineRule="exact"/>
        <w:ind w:left="968"/>
        <w:jc w:val="left"/>
        <w:rPr>
          <w:sz w:val="24"/>
        </w:rPr>
      </w:pPr>
      <w:r>
        <w:rPr>
          <w:sz w:val="24"/>
        </w:rPr>
        <w:t>использовать</w:t>
      </w:r>
      <w:r>
        <w:rPr>
          <w:spacing w:val="-5"/>
          <w:sz w:val="24"/>
        </w:rPr>
        <w:t xml:space="preserve"> </w:t>
      </w:r>
      <w:r>
        <w:rPr>
          <w:sz w:val="24"/>
        </w:rPr>
        <w:t>математическую</w:t>
      </w:r>
      <w:r>
        <w:rPr>
          <w:spacing w:val="-3"/>
          <w:sz w:val="24"/>
        </w:rPr>
        <w:t xml:space="preserve"> </w:t>
      </w:r>
      <w:r>
        <w:rPr>
          <w:sz w:val="24"/>
        </w:rPr>
        <w:t>терминологию</w:t>
      </w:r>
      <w:r>
        <w:rPr>
          <w:spacing w:val="-12"/>
          <w:sz w:val="24"/>
        </w:rPr>
        <w:t xml:space="preserve"> </w:t>
      </w:r>
      <w:r>
        <w:rPr>
          <w:sz w:val="24"/>
        </w:rPr>
        <w:t>для</w:t>
      </w:r>
      <w:r>
        <w:rPr>
          <w:spacing w:val="-2"/>
          <w:sz w:val="24"/>
        </w:rPr>
        <w:t xml:space="preserve"> </w:t>
      </w:r>
      <w:r>
        <w:rPr>
          <w:sz w:val="24"/>
        </w:rPr>
        <w:t>описания</w:t>
      </w:r>
      <w:r>
        <w:rPr>
          <w:spacing w:val="-6"/>
          <w:sz w:val="24"/>
        </w:rPr>
        <w:t xml:space="preserve"> </w:t>
      </w:r>
      <w:r>
        <w:rPr>
          <w:sz w:val="24"/>
        </w:rPr>
        <w:t>отношений</w:t>
      </w:r>
      <w:r>
        <w:rPr>
          <w:spacing w:val="-1"/>
          <w:sz w:val="24"/>
        </w:rPr>
        <w:t xml:space="preserve"> </w:t>
      </w:r>
      <w:r>
        <w:rPr>
          <w:sz w:val="24"/>
        </w:rPr>
        <w:t>и</w:t>
      </w:r>
      <w:r>
        <w:rPr>
          <w:spacing w:val="-5"/>
          <w:sz w:val="24"/>
        </w:rPr>
        <w:t xml:space="preserve"> </w:t>
      </w:r>
      <w:r>
        <w:rPr>
          <w:sz w:val="24"/>
        </w:rPr>
        <w:t>зависимостей;</w:t>
      </w:r>
    </w:p>
    <w:p w:rsidR="00CC679B" w:rsidRDefault="00CC679B" w:rsidP="00A90E1F">
      <w:pPr>
        <w:pStyle w:val="a6"/>
        <w:numPr>
          <w:ilvl w:val="1"/>
          <w:numId w:val="70"/>
        </w:numPr>
        <w:tabs>
          <w:tab w:val="left" w:pos="969"/>
        </w:tabs>
        <w:spacing w:line="275" w:lineRule="exact"/>
        <w:ind w:left="968"/>
        <w:jc w:val="left"/>
        <w:rPr>
          <w:sz w:val="24"/>
        </w:rPr>
      </w:pPr>
      <w:r>
        <w:rPr>
          <w:sz w:val="24"/>
        </w:rPr>
        <w:t>строить</w:t>
      </w:r>
      <w:r>
        <w:rPr>
          <w:spacing w:val="-5"/>
          <w:sz w:val="24"/>
        </w:rPr>
        <w:t xml:space="preserve"> </w:t>
      </w:r>
      <w:r>
        <w:rPr>
          <w:sz w:val="24"/>
        </w:rPr>
        <w:t>речевые</w:t>
      </w:r>
      <w:r>
        <w:rPr>
          <w:spacing w:val="-8"/>
          <w:sz w:val="24"/>
        </w:rPr>
        <w:t xml:space="preserve"> </w:t>
      </w:r>
      <w:r>
        <w:rPr>
          <w:sz w:val="24"/>
        </w:rPr>
        <w:t>высказывания</w:t>
      </w:r>
      <w:r>
        <w:rPr>
          <w:spacing w:val="-6"/>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задач, составлять</w:t>
      </w:r>
      <w:r>
        <w:rPr>
          <w:spacing w:val="-6"/>
          <w:sz w:val="24"/>
        </w:rPr>
        <w:t xml:space="preserve"> </w:t>
      </w:r>
      <w:r>
        <w:rPr>
          <w:sz w:val="24"/>
        </w:rPr>
        <w:t>текстовую</w:t>
      </w:r>
      <w:r>
        <w:rPr>
          <w:spacing w:val="-4"/>
          <w:sz w:val="24"/>
        </w:rPr>
        <w:t xml:space="preserve"> </w:t>
      </w:r>
      <w:r>
        <w:rPr>
          <w:sz w:val="24"/>
        </w:rPr>
        <w:t>задачу;</w:t>
      </w:r>
    </w:p>
    <w:p w:rsidR="00CC679B" w:rsidRDefault="00CC679B" w:rsidP="00A90E1F">
      <w:pPr>
        <w:pStyle w:val="a6"/>
        <w:numPr>
          <w:ilvl w:val="1"/>
          <w:numId w:val="70"/>
        </w:numPr>
        <w:tabs>
          <w:tab w:val="left" w:pos="1036"/>
        </w:tabs>
        <w:spacing w:before="3" w:line="275" w:lineRule="exact"/>
        <w:ind w:left="1035" w:hanging="212"/>
        <w:jc w:val="left"/>
        <w:rPr>
          <w:sz w:val="24"/>
        </w:rPr>
      </w:pPr>
      <w:r>
        <w:rPr>
          <w:sz w:val="24"/>
        </w:rPr>
        <w:t>объяснять</w:t>
      </w:r>
      <w:r>
        <w:rPr>
          <w:spacing w:val="9"/>
          <w:sz w:val="24"/>
        </w:rPr>
        <w:t xml:space="preserve"> </w:t>
      </w:r>
      <w:r>
        <w:rPr>
          <w:sz w:val="24"/>
        </w:rPr>
        <w:t>на</w:t>
      </w:r>
      <w:r>
        <w:rPr>
          <w:spacing w:val="70"/>
          <w:sz w:val="24"/>
        </w:rPr>
        <w:t xml:space="preserve"> </w:t>
      </w:r>
      <w:r>
        <w:rPr>
          <w:sz w:val="24"/>
        </w:rPr>
        <w:t>примерах</w:t>
      </w:r>
      <w:r>
        <w:rPr>
          <w:spacing w:val="66"/>
          <w:sz w:val="24"/>
        </w:rPr>
        <w:t xml:space="preserve"> </w:t>
      </w:r>
      <w:r>
        <w:rPr>
          <w:sz w:val="24"/>
        </w:rPr>
        <w:t>отношения</w:t>
      </w:r>
      <w:r>
        <w:rPr>
          <w:spacing w:val="72"/>
          <w:sz w:val="24"/>
        </w:rPr>
        <w:t xml:space="preserve"> </w:t>
      </w:r>
      <w:r>
        <w:rPr>
          <w:sz w:val="24"/>
        </w:rPr>
        <w:t>«больше-меньше</w:t>
      </w:r>
      <w:r>
        <w:rPr>
          <w:spacing w:val="65"/>
          <w:sz w:val="24"/>
        </w:rPr>
        <w:t xml:space="preserve"> </w:t>
      </w:r>
      <w:r>
        <w:rPr>
          <w:sz w:val="24"/>
        </w:rPr>
        <w:t>на…»,</w:t>
      </w:r>
      <w:r>
        <w:rPr>
          <w:spacing w:val="74"/>
          <w:sz w:val="24"/>
        </w:rPr>
        <w:t xml:space="preserve"> </w:t>
      </w:r>
      <w:r>
        <w:rPr>
          <w:sz w:val="24"/>
        </w:rPr>
        <w:t>«больше-меньше</w:t>
      </w:r>
      <w:r>
        <w:rPr>
          <w:spacing w:val="65"/>
          <w:sz w:val="24"/>
        </w:rPr>
        <w:t xml:space="preserve"> </w:t>
      </w:r>
      <w:r>
        <w:rPr>
          <w:sz w:val="24"/>
        </w:rPr>
        <w:t>в…»,</w:t>
      </w:r>
    </w:p>
    <w:p w:rsidR="00CC679B" w:rsidRDefault="00CC679B">
      <w:pPr>
        <w:pStyle w:val="a4"/>
        <w:spacing w:line="275" w:lineRule="exact"/>
        <w:ind w:firstLine="0"/>
        <w:jc w:val="left"/>
      </w:pPr>
      <w:r>
        <w:t>«равно»;</w:t>
      </w:r>
    </w:p>
    <w:p w:rsidR="00CC679B" w:rsidRDefault="00CC679B" w:rsidP="00A90E1F">
      <w:pPr>
        <w:pStyle w:val="a6"/>
        <w:numPr>
          <w:ilvl w:val="1"/>
          <w:numId w:val="70"/>
        </w:numPr>
        <w:tabs>
          <w:tab w:val="left" w:pos="969"/>
        </w:tabs>
        <w:spacing w:before="2" w:line="275" w:lineRule="exact"/>
        <w:ind w:left="968"/>
        <w:jc w:val="left"/>
        <w:rPr>
          <w:sz w:val="24"/>
        </w:rPr>
      </w:pPr>
      <w:r>
        <w:rPr>
          <w:sz w:val="24"/>
        </w:rPr>
        <w:t>использовать</w:t>
      </w:r>
      <w:r>
        <w:rPr>
          <w:spacing w:val="-5"/>
          <w:sz w:val="24"/>
        </w:rPr>
        <w:t xml:space="preserve"> </w:t>
      </w:r>
      <w:r>
        <w:rPr>
          <w:sz w:val="24"/>
        </w:rPr>
        <w:t>математическую</w:t>
      </w:r>
      <w:r>
        <w:rPr>
          <w:spacing w:val="-3"/>
          <w:sz w:val="24"/>
        </w:rPr>
        <w:t xml:space="preserve"> </w:t>
      </w:r>
      <w:r>
        <w:rPr>
          <w:sz w:val="24"/>
        </w:rPr>
        <w:t>символику</w:t>
      </w:r>
      <w:r>
        <w:rPr>
          <w:spacing w:val="-11"/>
          <w:sz w:val="24"/>
        </w:rPr>
        <w:t xml:space="preserve"> </w:t>
      </w:r>
      <w:r>
        <w:rPr>
          <w:sz w:val="24"/>
        </w:rPr>
        <w:t>для</w:t>
      </w:r>
      <w:r>
        <w:rPr>
          <w:spacing w:val="3"/>
          <w:sz w:val="24"/>
        </w:rPr>
        <w:t xml:space="preserve"> </w:t>
      </w:r>
      <w:r>
        <w:rPr>
          <w:sz w:val="24"/>
        </w:rPr>
        <w:t>составления</w:t>
      </w:r>
      <w:r>
        <w:rPr>
          <w:spacing w:val="-6"/>
          <w:sz w:val="24"/>
        </w:rPr>
        <w:t xml:space="preserve"> </w:t>
      </w:r>
      <w:r>
        <w:rPr>
          <w:sz w:val="24"/>
        </w:rPr>
        <w:t>числовых</w:t>
      </w:r>
      <w:r>
        <w:rPr>
          <w:spacing w:val="-6"/>
          <w:sz w:val="24"/>
        </w:rPr>
        <w:t xml:space="preserve"> </w:t>
      </w:r>
      <w:r>
        <w:rPr>
          <w:sz w:val="24"/>
        </w:rPr>
        <w:t>выражений;</w:t>
      </w:r>
    </w:p>
    <w:p w:rsidR="00CC679B" w:rsidRDefault="00CC679B" w:rsidP="00A90E1F">
      <w:pPr>
        <w:pStyle w:val="a6"/>
        <w:numPr>
          <w:ilvl w:val="1"/>
          <w:numId w:val="70"/>
        </w:numPr>
        <w:tabs>
          <w:tab w:val="left" w:pos="1021"/>
        </w:tabs>
        <w:spacing w:line="242" w:lineRule="auto"/>
        <w:ind w:left="113" w:right="858" w:firstLine="710"/>
        <w:jc w:val="left"/>
        <w:rPr>
          <w:sz w:val="24"/>
        </w:rPr>
      </w:pPr>
      <w:r>
        <w:rPr>
          <w:sz w:val="24"/>
        </w:rPr>
        <w:t>выбирать,</w:t>
      </w:r>
      <w:r>
        <w:rPr>
          <w:spacing w:val="44"/>
          <w:sz w:val="24"/>
        </w:rPr>
        <w:t xml:space="preserve"> </w:t>
      </w:r>
      <w:r>
        <w:rPr>
          <w:sz w:val="24"/>
        </w:rPr>
        <w:t>осуществлять</w:t>
      </w:r>
      <w:r>
        <w:rPr>
          <w:spacing w:val="52"/>
          <w:sz w:val="24"/>
        </w:rPr>
        <w:t xml:space="preserve"> </w:t>
      </w:r>
      <w:r>
        <w:rPr>
          <w:sz w:val="24"/>
        </w:rPr>
        <w:t>переход</w:t>
      </w:r>
      <w:r>
        <w:rPr>
          <w:spacing w:val="49"/>
          <w:sz w:val="24"/>
        </w:rPr>
        <w:t xml:space="preserve"> </w:t>
      </w:r>
      <w:r>
        <w:rPr>
          <w:sz w:val="24"/>
        </w:rPr>
        <w:t>от</w:t>
      </w:r>
      <w:r>
        <w:rPr>
          <w:spacing w:val="44"/>
          <w:sz w:val="24"/>
        </w:rPr>
        <w:t xml:space="preserve"> </w:t>
      </w:r>
      <w:r>
        <w:rPr>
          <w:sz w:val="24"/>
        </w:rPr>
        <w:t>одних</w:t>
      </w:r>
      <w:r>
        <w:rPr>
          <w:spacing w:val="42"/>
          <w:sz w:val="24"/>
        </w:rPr>
        <w:t xml:space="preserve"> </w:t>
      </w:r>
      <w:r>
        <w:rPr>
          <w:sz w:val="24"/>
        </w:rPr>
        <w:t>единиц</w:t>
      </w:r>
      <w:r>
        <w:rPr>
          <w:spacing w:val="52"/>
          <w:sz w:val="24"/>
        </w:rPr>
        <w:t xml:space="preserve"> </w:t>
      </w:r>
      <w:r>
        <w:rPr>
          <w:sz w:val="24"/>
        </w:rPr>
        <w:t>измерения</w:t>
      </w:r>
      <w:r>
        <w:rPr>
          <w:spacing w:val="48"/>
          <w:sz w:val="24"/>
        </w:rPr>
        <w:t xml:space="preserve"> </w:t>
      </w:r>
      <w:r>
        <w:rPr>
          <w:sz w:val="24"/>
        </w:rPr>
        <w:t>величины</w:t>
      </w:r>
      <w:r>
        <w:rPr>
          <w:spacing w:val="53"/>
          <w:sz w:val="24"/>
        </w:rPr>
        <w:t xml:space="preserve"> </w:t>
      </w:r>
      <w:r>
        <w:rPr>
          <w:sz w:val="24"/>
        </w:rPr>
        <w:t>к</w:t>
      </w:r>
      <w:r>
        <w:rPr>
          <w:spacing w:val="45"/>
          <w:sz w:val="24"/>
        </w:rPr>
        <w:t xml:space="preserve"> </w:t>
      </w:r>
      <w:r>
        <w:rPr>
          <w:sz w:val="24"/>
        </w:rPr>
        <w:t>другим</w:t>
      </w:r>
      <w:r>
        <w:rPr>
          <w:spacing w:val="53"/>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практической</w:t>
      </w:r>
      <w:r>
        <w:rPr>
          <w:spacing w:val="3"/>
          <w:sz w:val="24"/>
        </w:rPr>
        <w:t xml:space="preserve"> </w:t>
      </w:r>
      <w:r>
        <w:rPr>
          <w:sz w:val="24"/>
        </w:rPr>
        <w:t>ситуацией;</w:t>
      </w:r>
    </w:p>
    <w:p w:rsidR="00CC679B" w:rsidRDefault="00CC679B" w:rsidP="00A90E1F">
      <w:pPr>
        <w:pStyle w:val="a6"/>
        <w:numPr>
          <w:ilvl w:val="1"/>
          <w:numId w:val="70"/>
        </w:numPr>
        <w:tabs>
          <w:tab w:val="left" w:pos="969"/>
        </w:tabs>
        <w:spacing w:line="271" w:lineRule="exact"/>
        <w:ind w:left="968"/>
        <w:jc w:val="left"/>
        <w:rPr>
          <w:sz w:val="24"/>
        </w:rPr>
      </w:pPr>
      <w:r>
        <w:rPr>
          <w:sz w:val="24"/>
        </w:rPr>
        <w:t>участвовать</w:t>
      </w:r>
      <w:r>
        <w:rPr>
          <w:spacing w:val="-5"/>
          <w:sz w:val="24"/>
        </w:rPr>
        <w:t xml:space="preserve"> </w:t>
      </w:r>
      <w:r>
        <w:rPr>
          <w:sz w:val="24"/>
        </w:rPr>
        <w:t>в</w:t>
      </w:r>
      <w:r>
        <w:rPr>
          <w:spacing w:val="-9"/>
          <w:sz w:val="24"/>
        </w:rPr>
        <w:t xml:space="preserve"> </w:t>
      </w:r>
      <w:r>
        <w:rPr>
          <w:sz w:val="24"/>
        </w:rPr>
        <w:t>обсуждении</w:t>
      </w:r>
      <w:r>
        <w:rPr>
          <w:spacing w:val="-1"/>
          <w:sz w:val="24"/>
        </w:rPr>
        <w:t xml:space="preserve"> </w:t>
      </w:r>
      <w:r>
        <w:rPr>
          <w:sz w:val="24"/>
        </w:rPr>
        <w:t>ошибок</w:t>
      </w:r>
      <w:r>
        <w:rPr>
          <w:spacing w:val="-3"/>
          <w:sz w:val="24"/>
        </w:rPr>
        <w:t xml:space="preserve"> </w:t>
      </w:r>
      <w:r>
        <w:rPr>
          <w:sz w:val="24"/>
        </w:rPr>
        <w:t>в</w:t>
      </w:r>
      <w:r>
        <w:rPr>
          <w:spacing w:val="-5"/>
          <w:sz w:val="24"/>
        </w:rPr>
        <w:t xml:space="preserve"> </w:t>
      </w:r>
      <w:r>
        <w:rPr>
          <w:sz w:val="24"/>
        </w:rPr>
        <w:t>ходе</w:t>
      </w:r>
      <w:r>
        <w:rPr>
          <w:spacing w:val="-2"/>
          <w:sz w:val="24"/>
        </w:rPr>
        <w:t xml:space="preserve"> </w:t>
      </w:r>
      <w:r>
        <w:rPr>
          <w:sz w:val="24"/>
        </w:rPr>
        <w:t>и</w:t>
      </w:r>
      <w:r>
        <w:rPr>
          <w:spacing w:val="-1"/>
          <w:sz w:val="24"/>
        </w:rPr>
        <w:t xml:space="preserve"> </w:t>
      </w:r>
      <w:r>
        <w:rPr>
          <w:sz w:val="24"/>
        </w:rPr>
        <w:t>результате</w:t>
      </w:r>
      <w:r>
        <w:rPr>
          <w:spacing w:val="-2"/>
          <w:sz w:val="24"/>
        </w:rPr>
        <w:t xml:space="preserve"> </w:t>
      </w:r>
      <w:r>
        <w:rPr>
          <w:sz w:val="24"/>
        </w:rPr>
        <w:t>выполнения</w:t>
      </w:r>
      <w:r>
        <w:rPr>
          <w:spacing w:val="3"/>
          <w:sz w:val="24"/>
        </w:rPr>
        <w:t xml:space="preserve"> </w:t>
      </w:r>
      <w:r>
        <w:rPr>
          <w:sz w:val="24"/>
        </w:rPr>
        <w:t>вычисления.</w:t>
      </w:r>
    </w:p>
    <w:p w:rsidR="00CC679B" w:rsidRDefault="00CC679B">
      <w:pPr>
        <w:pStyle w:val="a4"/>
        <w:tabs>
          <w:tab w:val="left" w:pos="1198"/>
          <w:tab w:val="left" w:pos="2901"/>
          <w:tab w:val="left" w:pos="3687"/>
          <w:tab w:val="left" w:pos="5428"/>
          <w:tab w:val="left" w:pos="6800"/>
          <w:tab w:val="left" w:pos="7927"/>
          <w:tab w:val="left" w:pos="9903"/>
        </w:tabs>
        <w:spacing w:before="1"/>
        <w:ind w:right="854"/>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before="1" w:line="275" w:lineRule="exact"/>
        <w:ind w:left="968"/>
        <w:jc w:val="left"/>
        <w:rPr>
          <w:sz w:val="24"/>
        </w:rPr>
      </w:pPr>
      <w:r>
        <w:rPr>
          <w:sz w:val="24"/>
        </w:rPr>
        <w:t>проверять</w:t>
      </w:r>
      <w:r>
        <w:rPr>
          <w:spacing w:val="-2"/>
          <w:sz w:val="24"/>
        </w:rPr>
        <w:t xml:space="preserve"> </w:t>
      </w:r>
      <w:r>
        <w:rPr>
          <w:sz w:val="24"/>
        </w:rPr>
        <w:t>ход</w:t>
      </w:r>
      <w:r>
        <w:rPr>
          <w:spacing w:val="-9"/>
          <w:sz w:val="24"/>
        </w:rPr>
        <w:t xml:space="preserve"> </w:t>
      </w:r>
      <w:r>
        <w:rPr>
          <w:sz w:val="24"/>
        </w:rPr>
        <w:t>и</w:t>
      </w:r>
      <w:r>
        <w:rPr>
          <w:spacing w:val="-1"/>
          <w:sz w:val="24"/>
        </w:rPr>
        <w:t xml:space="preserve"> </w:t>
      </w:r>
      <w:r>
        <w:rPr>
          <w:sz w:val="24"/>
        </w:rPr>
        <w:t>результат</w:t>
      </w:r>
      <w:r>
        <w:rPr>
          <w:spacing w:val="-3"/>
          <w:sz w:val="24"/>
        </w:rPr>
        <w:t xml:space="preserve"> </w:t>
      </w:r>
      <w:r>
        <w:rPr>
          <w:sz w:val="24"/>
        </w:rPr>
        <w:t>выполнения</w:t>
      </w:r>
      <w:r>
        <w:rPr>
          <w:spacing w:val="-2"/>
          <w:sz w:val="24"/>
        </w:rPr>
        <w:t xml:space="preserve"> </w:t>
      </w:r>
      <w:r>
        <w:rPr>
          <w:sz w:val="24"/>
        </w:rPr>
        <w:t>действия;</w:t>
      </w:r>
    </w:p>
    <w:p w:rsidR="00CC679B" w:rsidRDefault="00CC679B" w:rsidP="00A90E1F">
      <w:pPr>
        <w:pStyle w:val="a6"/>
        <w:numPr>
          <w:ilvl w:val="1"/>
          <w:numId w:val="70"/>
        </w:numPr>
        <w:tabs>
          <w:tab w:val="left" w:pos="969"/>
        </w:tabs>
        <w:spacing w:line="275" w:lineRule="exact"/>
        <w:ind w:left="968"/>
        <w:jc w:val="left"/>
        <w:rPr>
          <w:sz w:val="24"/>
        </w:rPr>
      </w:pPr>
      <w:r>
        <w:rPr>
          <w:sz w:val="24"/>
        </w:rPr>
        <w:t>вести</w:t>
      </w:r>
      <w:r>
        <w:rPr>
          <w:spacing w:val="-4"/>
          <w:sz w:val="24"/>
        </w:rPr>
        <w:t xml:space="preserve"> </w:t>
      </w:r>
      <w:r>
        <w:rPr>
          <w:sz w:val="24"/>
        </w:rPr>
        <w:t>поиск</w:t>
      </w:r>
      <w:r>
        <w:rPr>
          <w:spacing w:val="-7"/>
          <w:sz w:val="24"/>
        </w:rPr>
        <w:t xml:space="preserve"> </w:t>
      </w:r>
      <w:r>
        <w:rPr>
          <w:sz w:val="24"/>
        </w:rPr>
        <w:t>ошибок,</w:t>
      </w:r>
      <w:r>
        <w:rPr>
          <w:spacing w:val="1"/>
          <w:sz w:val="24"/>
        </w:rPr>
        <w:t xml:space="preserve"> </w:t>
      </w:r>
      <w:r>
        <w:rPr>
          <w:sz w:val="24"/>
        </w:rPr>
        <w:t>характеризовать их</w:t>
      </w:r>
      <w:r>
        <w:rPr>
          <w:spacing w:val="-5"/>
          <w:sz w:val="24"/>
        </w:rPr>
        <w:t xml:space="preserve"> </w:t>
      </w:r>
      <w:r>
        <w:rPr>
          <w:sz w:val="24"/>
        </w:rPr>
        <w:t>и</w:t>
      </w:r>
      <w:r>
        <w:rPr>
          <w:spacing w:val="-5"/>
          <w:sz w:val="24"/>
        </w:rPr>
        <w:t xml:space="preserve"> </w:t>
      </w:r>
      <w:r>
        <w:rPr>
          <w:sz w:val="24"/>
        </w:rPr>
        <w:t>исправлять;</w:t>
      </w:r>
    </w:p>
    <w:p w:rsidR="00CC679B" w:rsidRDefault="00CC679B" w:rsidP="00A90E1F">
      <w:pPr>
        <w:pStyle w:val="a6"/>
        <w:numPr>
          <w:ilvl w:val="1"/>
          <w:numId w:val="70"/>
        </w:numPr>
        <w:tabs>
          <w:tab w:val="left" w:pos="969"/>
        </w:tabs>
        <w:spacing w:before="2" w:line="275" w:lineRule="exact"/>
        <w:ind w:left="968"/>
        <w:jc w:val="left"/>
        <w:rPr>
          <w:sz w:val="24"/>
        </w:rPr>
      </w:pPr>
      <w:r>
        <w:rPr>
          <w:sz w:val="24"/>
        </w:rPr>
        <w:t>формулировать</w:t>
      </w:r>
      <w:r>
        <w:rPr>
          <w:spacing w:val="-5"/>
          <w:sz w:val="24"/>
        </w:rPr>
        <w:t xml:space="preserve"> </w:t>
      </w:r>
      <w:r>
        <w:rPr>
          <w:sz w:val="24"/>
        </w:rPr>
        <w:t>ответ</w:t>
      </w:r>
      <w:r>
        <w:rPr>
          <w:spacing w:val="-5"/>
          <w:sz w:val="24"/>
        </w:rPr>
        <w:t xml:space="preserve"> </w:t>
      </w:r>
      <w:r>
        <w:rPr>
          <w:sz w:val="24"/>
        </w:rPr>
        <w:t>(вывод),</w:t>
      </w:r>
      <w:r>
        <w:rPr>
          <w:spacing w:val="-4"/>
          <w:sz w:val="24"/>
        </w:rPr>
        <w:t xml:space="preserve"> </w:t>
      </w:r>
      <w:r>
        <w:rPr>
          <w:sz w:val="24"/>
        </w:rPr>
        <w:t>подтверждать</w:t>
      </w:r>
      <w:r>
        <w:rPr>
          <w:spacing w:val="-5"/>
          <w:sz w:val="24"/>
        </w:rPr>
        <w:t xml:space="preserve"> </w:t>
      </w:r>
      <w:r>
        <w:rPr>
          <w:sz w:val="24"/>
        </w:rPr>
        <w:t>его</w:t>
      </w:r>
      <w:r>
        <w:rPr>
          <w:spacing w:val="-6"/>
          <w:sz w:val="24"/>
        </w:rPr>
        <w:t xml:space="preserve"> </w:t>
      </w:r>
      <w:r>
        <w:rPr>
          <w:sz w:val="24"/>
        </w:rPr>
        <w:t>объяснением,</w:t>
      </w:r>
      <w:r>
        <w:rPr>
          <w:spacing w:val="1"/>
          <w:sz w:val="24"/>
        </w:rPr>
        <w:t xml:space="preserve"> </w:t>
      </w:r>
      <w:r>
        <w:rPr>
          <w:sz w:val="24"/>
        </w:rPr>
        <w:t>расчётами;</w:t>
      </w:r>
    </w:p>
    <w:p w:rsidR="00CC679B" w:rsidRDefault="00CC679B" w:rsidP="00A90E1F">
      <w:pPr>
        <w:pStyle w:val="a6"/>
        <w:numPr>
          <w:ilvl w:val="1"/>
          <w:numId w:val="70"/>
        </w:numPr>
        <w:tabs>
          <w:tab w:val="left" w:pos="1055"/>
        </w:tabs>
        <w:spacing w:line="242" w:lineRule="auto"/>
        <w:ind w:left="113" w:right="856" w:firstLine="710"/>
        <w:jc w:val="left"/>
        <w:rPr>
          <w:sz w:val="24"/>
        </w:rPr>
      </w:pPr>
      <w:r>
        <w:rPr>
          <w:sz w:val="24"/>
        </w:rPr>
        <w:t>выбирать</w:t>
      </w:r>
      <w:r>
        <w:rPr>
          <w:spacing w:val="21"/>
          <w:sz w:val="24"/>
        </w:rPr>
        <w:t xml:space="preserve"> </w:t>
      </w:r>
      <w:r>
        <w:rPr>
          <w:sz w:val="24"/>
        </w:rPr>
        <w:t>и</w:t>
      </w:r>
      <w:r>
        <w:rPr>
          <w:spacing w:val="20"/>
          <w:sz w:val="24"/>
        </w:rPr>
        <w:t xml:space="preserve"> </w:t>
      </w:r>
      <w:r>
        <w:rPr>
          <w:sz w:val="24"/>
        </w:rPr>
        <w:t>использовать</w:t>
      </w:r>
      <w:r>
        <w:rPr>
          <w:spacing w:val="21"/>
          <w:sz w:val="24"/>
        </w:rPr>
        <w:t xml:space="preserve"> </w:t>
      </w:r>
      <w:r>
        <w:rPr>
          <w:sz w:val="24"/>
        </w:rPr>
        <w:t>различные</w:t>
      </w:r>
      <w:r>
        <w:rPr>
          <w:spacing w:val="18"/>
          <w:sz w:val="24"/>
        </w:rPr>
        <w:t xml:space="preserve"> </w:t>
      </w:r>
      <w:r>
        <w:rPr>
          <w:sz w:val="24"/>
        </w:rPr>
        <w:t>приёмы</w:t>
      </w:r>
      <w:r>
        <w:rPr>
          <w:spacing w:val="21"/>
          <w:sz w:val="24"/>
        </w:rPr>
        <w:t xml:space="preserve"> </w:t>
      </w:r>
      <w:r>
        <w:rPr>
          <w:sz w:val="24"/>
        </w:rPr>
        <w:t>прикидки</w:t>
      </w:r>
      <w:r>
        <w:rPr>
          <w:spacing w:val="24"/>
          <w:sz w:val="24"/>
        </w:rPr>
        <w:t xml:space="preserve"> </w:t>
      </w:r>
      <w:r>
        <w:rPr>
          <w:sz w:val="24"/>
        </w:rPr>
        <w:t>и</w:t>
      </w:r>
      <w:r>
        <w:rPr>
          <w:spacing w:val="20"/>
          <w:sz w:val="24"/>
        </w:rPr>
        <w:t xml:space="preserve"> </w:t>
      </w:r>
      <w:r>
        <w:rPr>
          <w:sz w:val="24"/>
        </w:rPr>
        <w:t>проверки</w:t>
      </w:r>
      <w:r>
        <w:rPr>
          <w:spacing w:val="24"/>
          <w:sz w:val="24"/>
        </w:rPr>
        <w:t xml:space="preserve"> </w:t>
      </w:r>
      <w:r>
        <w:rPr>
          <w:sz w:val="24"/>
        </w:rPr>
        <w:t>правильности</w:t>
      </w:r>
      <w:r>
        <w:rPr>
          <w:spacing w:val="-57"/>
          <w:sz w:val="24"/>
        </w:rPr>
        <w:t xml:space="preserve"> </w:t>
      </w:r>
      <w:r>
        <w:rPr>
          <w:sz w:val="24"/>
        </w:rPr>
        <w:t>вычисления,</w:t>
      </w:r>
      <w:r>
        <w:rPr>
          <w:spacing w:val="1"/>
          <w:sz w:val="24"/>
        </w:rPr>
        <w:t xml:space="preserve"> </w:t>
      </w:r>
      <w:r>
        <w:rPr>
          <w:sz w:val="24"/>
        </w:rPr>
        <w:t>проверять</w:t>
      </w:r>
      <w:r>
        <w:rPr>
          <w:spacing w:val="-3"/>
          <w:sz w:val="24"/>
        </w:rPr>
        <w:t xml:space="preserve"> </w:t>
      </w:r>
      <w:r>
        <w:rPr>
          <w:sz w:val="24"/>
        </w:rPr>
        <w:t>полноту</w:t>
      </w:r>
      <w:r>
        <w:rPr>
          <w:spacing w:val="-9"/>
          <w:sz w:val="24"/>
        </w:rPr>
        <w:t xml:space="preserve"> </w:t>
      </w:r>
      <w:r>
        <w:rPr>
          <w:sz w:val="24"/>
        </w:rPr>
        <w:t>и правильность заполнения</w:t>
      </w:r>
      <w:r>
        <w:rPr>
          <w:spacing w:val="-1"/>
          <w:sz w:val="24"/>
        </w:rPr>
        <w:t xml:space="preserve"> </w:t>
      </w:r>
      <w:r>
        <w:rPr>
          <w:sz w:val="24"/>
        </w:rPr>
        <w:t>таблиц</w:t>
      </w:r>
      <w:r>
        <w:rPr>
          <w:spacing w:val="-4"/>
          <w:sz w:val="24"/>
        </w:rPr>
        <w:t xml:space="preserve"> </w:t>
      </w:r>
      <w:r>
        <w:rPr>
          <w:sz w:val="24"/>
        </w:rPr>
        <w:t>сложения,</w:t>
      </w:r>
      <w:r>
        <w:rPr>
          <w:spacing w:val="2"/>
          <w:sz w:val="24"/>
        </w:rPr>
        <w:t xml:space="preserve"> </w:t>
      </w:r>
      <w:r>
        <w:rPr>
          <w:sz w:val="24"/>
        </w:rPr>
        <w:t>умножения.</w:t>
      </w:r>
    </w:p>
    <w:p w:rsidR="00CC679B" w:rsidRDefault="00CC679B">
      <w:pPr>
        <w:pStyle w:val="a4"/>
        <w:spacing w:line="271" w:lineRule="exact"/>
        <w:ind w:left="824" w:firstLine="0"/>
        <w:jc w:val="left"/>
      </w:pPr>
      <w:r>
        <w:t>У</w:t>
      </w:r>
      <w:r>
        <w:rPr>
          <w:spacing w:val="-5"/>
        </w:rPr>
        <w:t xml:space="preserve"> </w:t>
      </w:r>
      <w:r>
        <w:t>обучающегося</w:t>
      </w:r>
      <w:r>
        <w:rPr>
          <w:spacing w:val="-2"/>
        </w:rPr>
        <w:t xml:space="preserve"> </w:t>
      </w:r>
      <w:r>
        <w:t>будут</w:t>
      </w:r>
      <w:r>
        <w:rPr>
          <w:spacing w:val="-2"/>
        </w:rPr>
        <w:t xml:space="preserve"> </w:t>
      </w:r>
      <w:r>
        <w:t>сформированы</w:t>
      </w:r>
      <w:r>
        <w:rPr>
          <w:spacing w:val="-2"/>
        </w:rPr>
        <w:t xml:space="preserve"> </w:t>
      </w:r>
      <w:r>
        <w:t>следующие</w:t>
      </w:r>
      <w:r>
        <w:rPr>
          <w:spacing w:val="-3"/>
        </w:rPr>
        <w:t xml:space="preserve"> </w:t>
      </w:r>
      <w:r>
        <w:t>умения</w:t>
      </w:r>
      <w:r>
        <w:rPr>
          <w:spacing w:val="-2"/>
        </w:rPr>
        <w:t xml:space="preserve"> </w:t>
      </w:r>
      <w:r>
        <w:t>совместной</w:t>
      </w:r>
      <w:r>
        <w:rPr>
          <w:spacing w:val="-6"/>
        </w:rPr>
        <w:t xml:space="preserve"> </w:t>
      </w:r>
      <w:r>
        <w:t>деятельности:</w:t>
      </w:r>
    </w:p>
    <w:p w:rsidR="00CC679B" w:rsidRDefault="00CC679B" w:rsidP="00A90E1F">
      <w:pPr>
        <w:pStyle w:val="a6"/>
        <w:numPr>
          <w:ilvl w:val="1"/>
          <w:numId w:val="70"/>
        </w:numPr>
        <w:tabs>
          <w:tab w:val="left" w:pos="1007"/>
        </w:tabs>
        <w:spacing w:before="1"/>
        <w:ind w:left="113" w:right="854" w:firstLine="710"/>
        <w:rPr>
          <w:sz w:val="24"/>
        </w:rPr>
      </w:pPr>
      <w:r>
        <w:rPr>
          <w:sz w:val="24"/>
        </w:rPr>
        <w:t>при работе в группе или в паре выполнять предложенные задания (находить разные</w:t>
      </w:r>
      <w:r>
        <w:rPr>
          <w:spacing w:val="1"/>
          <w:sz w:val="24"/>
        </w:rPr>
        <w:t xml:space="preserve"> </w:t>
      </w:r>
      <w:r>
        <w:rPr>
          <w:sz w:val="24"/>
        </w:rPr>
        <w:t>решения,</w:t>
      </w:r>
      <w:r>
        <w:rPr>
          <w:spacing w:val="1"/>
          <w:sz w:val="24"/>
        </w:rPr>
        <w:t xml:space="preserve"> </w:t>
      </w: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2"/>
          <w:sz w:val="24"/>
        </w:rPr>
        <w:t xml:space="preserve"> </w:t>
      </w:r>
      <w:r>
        <w:rPr>
          <w:sz w:val="24"/>
        </w:rPr>
        <w:t>длину,</w:t>
      </w:r>
      <w:r>
        <w:rPr>
          <w:spacing w:val="4"/>
          <w:sz w:val="24"/>
        </w:rPr>
        <w:t xml:space="preserve"> </w:t>
      </w:r>
      <w:r>
        <w:rPr>
          <w:sz w:val="24"/>
        </w:rPr>
        <w:t>массу,</w:t>
      </w:r>
      <w:r>
        <w:rPr>
          <w:spacing w:val="4"/>
          <w:sz w:val="24"/>
        </w:rPr>
        <w:t xml:space="preserve"> </w:t>
      </w:r>
      <w:r>
        <w:rPr>
          <w:sz w:val="24"/>
        </w:rPr>
        <w:t>время);</w:t>
      </w:r>
    </w:p>
    <w:p w:rsidR="00CC679B" w:rsidRDefault="00CC679B" w:rsidP="00A90E1F">
      <w:pPr>
        <w:pStyle w:val="a6"/>
        <w:numPr>
          <w:ilvl w:val="1"/>
          <w:numId w:val="70"/>
        </w:numPr>
        <w:tabs>
          <w:tab w:val="left" w:pos="1017"/>
        </w:tabs>
        <w:spacing w:line="242" w:lineRule="auto"/>
        <w:ind w:left="113" w:right="855" w:firstLine="710"/>
        <w:rPr>
          <w:sz w:val="24"/>
        </w:rPr>
      </w:pPr>
      <w:r>
        <w:rPr>
          <w:sz w:val="24"/>
        </w:rPr>
        <w:t>договариваться о распределении обязанностей в совместном труде, выполнять роли</w:t>
      </w:r>
      <w:r>
        <w:rPr>
          <w:spacing w:val="1"/>
          <w:sz w:val="24"/>
        </w:rPr>
        <w:t xml:space="preserve"> </w:t>
      </w:r>
      <w:r>
        <w:rPr>
          <w:sz w:val="24"/>
        </w:rPr>
        <w:t>руководителя</w:t>
      </w:r>
      <w:r>
        <w:rPr>
          <w:spacing w:val="-4"/>
          <w:sz w:val="24"/>
        </w:rPr>
        <w:t xml:space="preserve"> </w:t>
      </w:r>
      <w:r>
        <w:rPr>
          <w:sz w:val="24"/>
        </w:rPr>
        <w:t>или</w:t>
      </w:r>
      <w:r>
        <w:rPr>
          <w:spacing w:val="-3"/>
          <w:sz w:val="24"/>
        </w:rPr>
        <w:t xml:space="preserve"> </w:t>
      </w:r>
      <w:r>
        <w:rPr>
          <w:sz w:val="24"/>
        </w:rPr>
        <w:t>подчинённого,</w:t>
      </w:r>
      <w:r>
        <w:rPr>
          <w:spacing w:val="3"/>
          <w:sz w:val="24"/>
        </w:rPr>
        <w:t xml:space="preserve"> </w:t>
      </w:r>
      <w:r>
        <w:rPr>
          <w:sz w:val="24"/>
        </w:rPr>
        <w:t>сдержанно</w:t>
      </w:r>
      <w:r>
        <w:rPr>
          <w:spacing w:val="1"/>
          <w:sz w:val="24"/>
        </w:rPr>
        <w:t xml:space="preserve"> </w:t>
      </w:r>
      <w:r>
        <w:rPr>
          <w:sz w:val="24"/>
        </w:rPr>
        <w:t>принимать</w:t>
      </w:r>
      <w:r>
        <w:rPr>
          <w:spacing w:val="-2"/>
          <w:sz w:val="24"/>
        </w:rPr>
        <w:t xml:space="preserve"> </w:t>
      </w:r>
      <w:r>
        <w:rPr>
          <w:sz w:val="24"/>
        </w:rPr>
        <w:t>замечания</w:t>
      </w:r>
      <w:r>
        <w:rPr>
          <w:spacing w:val="-4"/>
          <w:sz w:val="24"/>
        </w:rPr>
        <w:t xml:space="preserve"> </w:t>
      </w:r>
      <w:r>
        <w:rPr>
          <w:sz w:val="24"/>
        </w:rPr>
        <w:t>к своей</w:t>
      </w:r>
      <w:r>
        <w:rPr>
          <w:spacing w:val="-3"/>
          <w:sz w:val="24"/>
        </w:rPr>
        <w:t xml:space="preserve"> </w:t>
      </w:r>
      <w:r>
        <w:rPr>
          <w:sz w:val="24"/>
        </w:rPr>
        <w:t>работе;</w:t>
      </w:r>
    </w:p>
    <w:p w:rsidR="00CC679B" w:rsidRDefault="00CC679B" w:rsidP="00A90E1F">
      <w:pPr>
        <w:pStyle w:val="a6"/>
        <w:numPr>
          <w:ilvl w:val="1"/>
          <w:numId w:val="70"/>
        </w:numPr>
        <w:tabs>
          <w:tab w:val="left" w:pos="969"/>
        </w:tabs>
        <w:spacing w:line="271" w:lineRule="exact"/>
        <w:ind w:left="968"/>
        <w:rPr>
          <w:sz w:val="24"/>
        </w:rPr>
      </w:pPr>
      <w:r>
        <w:rPr>
          <w:sz w:val="24"/>
        </w:rPr>
        <w:t>выполнять</w:t>
      </w:r>
      <w:r>
        <w:rPr>
          <w:spacing w:val="-2"/>
          <w:sz w:val="24"/>
        </w:rPr>
        <w:t xml:space="preserve"> </w:t>
      </w:r>
      <w:r>
        <w:rPr>
          <w:sz w:val="24"/>
        </w:rPr>
        <w:t>совместно</w:t>
      </w:r>
      <w:r>
        <w:rPr>
          <w:spacing w:val="3"/>
          <w:sz w:val="24"/>
        </w:rPr>
        <w:t xml:space="preserve"> </w:t>
      </w:r>
      <w:r>
        <w:rPr>
          <w:sz w:val="24"/>
        </w:rPr>
        <w:t>прикидку</w:t>
      </w:r>
      <w:r>
        <w:rPr>
          <w:spacing w:val="-11"/>
          <w:sz w:val="24"/>
        </w:rPr>
        <w:t xml:space="preserve"> </w:t>
      </w:r>
      <w:r>
        <w:rPr>
          <w:sz w:val="24"/>
        </w:rPr>
        <w:t>и оценку</w:t>
      </w:r>
      <w:r>
        <w:rPr>
          <w:spacing w:val="-11"/>
          <w:sz w:val="24"/>
        </w:rPr>
        <w:t xml:space="preserve"> </w:t>
      </w:r>
      <w:r>
        <w:rPr>
          <w:sz w:val="24"/>
        </w:rPr>
        <w:t>результата</w:t>
      </w:r>
      <w:r>
        <w:rPr>
          <w:spacing w:val="-2"/>
          <w:sz w:val="24"/>
        </w:rPr>
        <w:t xml:space="preserve"> </w:t>
      </w:r>
      <w:r>
        <w:rPr>
          <w:sz w:val="24"/>
        </w:rPr>
        <w:t>выполнения</w:t>
      </w:r>
      <w:r>
        <w:rPr>
          <w:spacing w:val="-11"/>
          <w:sz w:val="24"/>
        </w:rPr>
        <w:t xml:space="preserve"> </w:t>
      </w:r>
      <w:r>
        <w:rPr>
          <w:sz w:val="24"/>
        </w:rPr>
        <w:t>общей работы.</w:t>
      </w:r>
    </w:p>
    <w:p w:rsidR="00CC679B" w:rsidRDefault="00CC679B">
      <w:pPr>
        <w:pStyle w:val="1"/>
        <w:spacing w:before="5"/>
        <w:ind w:left="3628"/>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pStyle w:val="a4"/>
        <w:spacing w:line="269" w:lineRule="exact"/>
        <w:ind w:left="824" w:firstLine="0"/>
      </w:pPr>
      <w:r>
        <w:t>Числа и</w:t>
      </w:r>
      <w:r>
        <w:rPr>
          <w:spacing w:val="-3"/>
        </w:rPr>
        <w:t xml:space="preserve"> </w:t>
      </w:r>
      <w:r>
        <w:t>величины.</w:t>
      </w:r>
    </w:p>
    <w:p w:rsidR="00CC679B" w:rsidRDefault="00CC679B">
      <w:pPr>
        <w:pStyle w:val="a4"/>
        <w:spacing w:before="2"/>
        <w:ind w:right="857"/>
      </w:pPr>
      <w:r>
        <w:t>Числа</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чтение,</w:t>
      </w:r>
      <w:r>
        <w:rPr>
          <w:spacing w:val="1"/>
        </w:rPr>
        <w:t xml:space="preserve"> </w:t>
      </w:r>
      <w:r>
        <w:t>запись,</w:t>
      </w:r>
      <w:r>
        <w:rPr>
          <w:spacing w:val="1"/>
        </w:rPr>
        <w:t xml:space="preserve"> </w:t>
      </w:r>
      <w:r>
        <w:t>поразрядное</w:t>
      </w:r>
      <w:r>
        <w:rPr>
          <w:spacing w:val="1"/>
        </w:rPr>
        <w:t xml:space="preserve"> </w:t>
      </w:r>
      <w:r>
        <w:t>сравнение</w:t>
      </w:r>
      <w:r>
        <w:rPr>
          <w:spacing w:val="60"/>
        </w:rPr>
        <w:t xml:space="preserve"> </w:t>
      </w:r>
      <w:r>
        <w:t>упорядочение.</w:t>
      </w:r>
      <w:r>
        <w:rPr>
          <w:spacing w:val="1"/>
        </w:rPr>
        <w:t xml:space="preserve"> </w:t>
      </w:r>
      <w:r>
        <w:t>Число, большее или меньшее данного числа на заданное число разрядных единиц, в заданное</w:t>
      </w:r>
      <w:r>
        <w:rPr>
          <w:spacing w:val="1"/>
        </w:rPr>
        <w:t xml:space="preserve"> </w:t>
      </w:r>
      <w:r>
        <w:t>число</w:t>
      </w:r>
      <w:r>
        <w:rPr>
          <w:spacing w:val="5"/>
        </w:rPr>
        <w:t xml:space="preserve"> </w:t>
      </w:r>
      <w:r>
        <w:t>раз.</w:t>
      </w:r>
    </w:p>
    <w:p w:rsidR="00CC679B" w:rsidRDefault="00CC679B">
      <w:pPr>
        <w:pStyle w:val="a4"/>
        <w:spacing w:line="242" w:lineRule="auto"/>
        <w:ind w:left="824" w:right="1791" w:firstLine="0"/>
        <w:jc w:val="left"/>
      </w:pPr>
      <w:r>
        <w:t>Величины:</w:t>
      </w:r>
      <w:r>
        <w:rPr>
          <w:spacing w:val="-3"/>
        </w:rPr>
        <w:t xml:space="preserve"> </w:t>
      </w:r>
      <w:r>
        <w:t>сравнение</w:t>
      </w:r>
      <w:r>
        <w:rPr>
          <w:spacing w:val="-9"/>
        </w:rPr>
        <w:t xml:space="preserve"> </w:t>
      </w:r>
      <w:r>
        <w:t>объектов</w:t>
      </w:r>
      <w:r>
        <w:rPr>
          <w:spacing w:val="-5"/>
        </w:rPr>
        <w:t xml:space="preserve"> </w:t>
      </w:r>
      <w:r>
        <w:t>по</w:t>
      </w:r>
      <w:r>
        <w:rPr>
          <w:spacing w:val="1"/>
        </w:rPr>
        <w:t xml:space="preserve"> </w:t>
      </w:r>
      <w:r>
        <w:t>массе,</w:t>
      </w:r>
      <w:r>
        <w:rPr>
          <w:spacing w:val="-5"/>
        </w:rPr>
        <w:t xml:space="preserve"> </w:t>
      </w:r>
      <w:r>
        <w:t>длине,</w:t>
      </w:r>
      <w:r>
        <w:rPr>
          <w:spacing w:val="-2"/>
        </w:rPr>
        <w:t xml:space="preserve"> </w:t>
      </w:r>
      <w:r>
        <w:t>площади,</w:t>
      </w:r>
      <w:r>
        <w:rPr>
          <w:spacing w:val="-5"/>
        </w:rPr>
        <w:t xml:space="preserve"> </w:t>
      </w:r>
      <w:r>
        <w:t>вместимости.</w:t>
      </w:r>
      <w:r>
        <w:rPr>
          <w:spacing w:val="-57"/>
        </w:rPr>
        <w:t xml:space="preserve"> </w:t>
      </w:r>
      <w:r>
        <w:t>Единицы</w:t>
      </w:r>
      <w:r>
        <w:rPr>
          <w:spacing w:val="-2"/>
        </w:rPr>
        <w:t xml:space="preserve"> </w:t>
      </w:r>
      <w:r>
        <w:t>массы</w:t>
      </w:r>
      <w:r>
        <w:rPr>
          <w:spacing w:val="-2"/>
        </w:rPr>
        <w:t xml:space="preserve"> </w:t>
      </w:r>
      <w:r>
        <w:t>и</w:t>
      </w:r>
      <w:r>
        <w:rPr>
          <w:spacing w:val="3"/>
        </w:rPr>
        <w:t xml:space="preserve"> </w:t>
      </w:r>
      <w:r>
        <w:t>соотношения</w:t>
      </w:r>
      <w:r>
        <w:rPr>
          <w:spacing w:val="-4"/>
        </w:rPr>
        <w:t xml:space="preserve"> </w:t>
      </w:r>
      <w:r>
        <w:t>между</w:t>
      </w:r>
      <w:r>
        <w:rPr>
          <w:spacing w:val="-8"/>
        </w:rPr>
        <w:t xml:space="preserve"> </w:t>
      </w:r>
      <w:r>
        <w:t>ними:</w:t>
      </w:r>
      <w:r>
        <w:rPr>
          <w:spacing w:val="9"/>
        </w:rPr>
        <w:t xml:space="preserve"> </w:t>
      </w:r>
      <w:r>
        <w:t>–</w:t>
      </w:r>
      <w:r>
        <w:rPr>
          <w:spacing w:val="-8"/>
        </w:rPr>
        <w:t xml:space="preserve"> </w:t>
      </w:r>
      <w:r>
        <w:t>центнер,</w:t>
      </w:r>
      <w:r>
        <w:rPr>
          <w:spacing w:val="-2"/>
        </w:rPr>
        <w:t xml:space="preserve"> </w:t>
      </w:r>
      <w:r>
        <w:t>тонна.</w:t>
      </w:r>
    </w:p>
    <w:p w:rsidR="00CC679B" w:rsidRDefault="00CC679B">
      <w:pPr>
        <w:pStyle w:val="a4"/>
        <w:spacing w:line="271" w:lineRule="exact"/>
        <w:ind w:left="824" w:firstLine="0"/>
        <w:jc w:val="left"/>
      </w:pPr>
      <w:r>
        <w:t>Единицы</w:t>
      </w:r>
      <w:r>
        <w:rPr>
          <w:spacing w:val="-5"/>
        </w:rPr>
        <w:t xml:space="preserve"> </w:t>
      </w:r>
      <w:r>
        <w:t>времени</w:t>
      </w:r>
      <w:r>
        <w:rPr>
          <w:spacing w:val="-6"/>
        </w:rPr>
        <w:t xml:space="preserve"> </w:t>
      </w:r>
      <w:r>
        <w:t>(сутки,</w:t>
      </w:r>
      <w:r>
        <w:rPr>
          <w:spacing w:val="1"/>
        </w:rPr>
        <w:t xml:space="preserve"> </w:t>
      </w:r>
      <w:r>
        <w:t>неделя, месяц,</w:t>
      </w:r>
      <w:r>
        <w:rPr>
          <w:spacing w:val="-5"/>
        </w:rPr>
        <w:t xml:space="preserve"> </w:t>
      </w:r>
      <w:r>
        <w:t>год,</w:t>
      </w:r>
      <w:r>
        <w:rPr>
          <w:spacing w:val="-4"/>
        </w:rPr>
        <w:t xml:space="preserve"> </w:t>
      </w:r>
      <w:r>
        <w:t>век), соотношения</w:t>
      </w:r>
      <w:r>
        <w:rPr>
          <w:spacing w:val="-7"/>
        </w:rPr>
        <w:t xml:space="preserve"> </w:t>
      </w:r>
      <w:r>
        <w:t>между</w:t>
      </w:r>
      <w:r>
        <w:rPr>
          <w:spacing w:val="-11"/>
        </w:rPr>
        <w:t xml:space="preserve"> </w:t>
      </w:r>
      <w:r>
        <w:t>ними.</w:t>
      </w:r>
    </w:p>
    <w:p w:rsidR="00CC679B" w:rsidRDefault="00CC679B">
      <w:pPr>
        <w:pStyle w:val="a4"/>
        <w:spacing w:before="1"/>
        <w:ind w:right="851"/>
      </w:pPr>
      <w:r>
        <w:t>Единицы</w:t>
      </w:r>
      <w:r>
        <w:rPr>
          <w:spacing w:val="1"/>
        </w:rPr>
        <w:t xml:space="preserve"> </w:t>
      </w:r>
      <w:r>
        <w:t>длины</w:t>
      </w:r>
      <w:r>
        <w:rPr>
          <w:spacing w:val="1"/>
        </w:rPr>
        <w:t xml:space="preserve"> </w:t>
      </w:r>
      <w:r>
        <w:t>(миллиметр,</w:t>
      </w:r>
      <w:r>
        <w:rPr>
          <w:spacing w:val="1"/>
        </w:rPr>
        <w:t xml:space="preserve"> </w:t>
      </w:r>
      <w:r>
        <w:t>сантиметр,</w:t>
      </w:r>
      <w:r>
        <w:rPr>
          <w:spacing w:val="1"/>
        </w:rPr>
        <w:t xml:space="preserve"> </w:t>
      </w:r>
      <w:r>
        <w:t>дециметр,</w:t>
      </w:r>
      <w:r>
        <w:rPr>
          <w:spacing w:val="1"/>
        </w:rPr>
        <w:t xml:space="preserve"> </w:t>
      </w:r>
      <w:r>
        <w:t>метр,</w:t>
      </w:r>
      <w:r>
        <w:rPr>
          <w:spacing w:val="1"/>
        </w:rPr>
        <w:t xml:space="preserve"> </w:t>
      </w:r>
      <w:r>
        <w:t>километр),</w:t>
      </w:r>
      <w:r>
        <w:rPr>
          <w:spacing w:val="1"/>
        </w:rPr>
        <w:t xml:space="preserve"> </w:t>
      </w:r>
      <w:r>
        <w:t>площади</w:t>
      </w:r>
      <w:r>
        <w:rPr>
          <w:spacing w:val="1"/>
        </w:rPr>
        <w:t xml:space="preserve"> </w:t>
      </w:r>
      <w:r>
        <w:t>(квадратный метр, квадратный сантиметр), вместимости (литр), скорости (километры в час,</w:t>
      </w:r>
      <w:r>
        <w:rPr>
          <w:spacing w:val="1"/>
        </w:rPr>
        <w:t xml:space="preserve"> </w:t>
      </w:r>
      <w:r>
        <w:t>метры</w:t>
      </w:r>
      <w:r>
        <w:rPr>
          <w:spacing w:val="-2"/>
        </w:rPr>
        <w:t xml:space="preserve"> </w:t>
      </w:r>
      <w:r>
        <w:t>в</w:t>
      </w:r>
      <w:r>
        <w:rPr>
          <w:spacing w:val="-3"/>
        </w:rPr>
        <w:t xml:space="preserve"> </w:t>
      </w:r>
      <w:r>
        <w:t>минуту,</w:t>
      </w:r>
      <w:r>
        <w:rPr>
          <w:spacing w:val="3"/>
        </w:rPr>
        <w:t xml:space="preserve"> </w:t>
      </w:r>
      <w:r>
        <w:t>метры</w:t>
      </w:r>
      <w:r>
        <w:rPr>
          <w:spacing w:val="2"/>
        </w:rPr>
        <w:t xml:space="preserve"> </w:t>
      </w:r>
      <w:r>
        <w:t>в</w:t>
      </w:r>
      <w:r>
        <w:rPr>
          <w:spacing w:val="2"/>
        </w:rPr>
        <w:t xml:space="preserve"> </w:t>
      </w:r>
      <w:r>
        <w:t>секунду).</w:t>
      </w:r>
      <w:r>
        <w:rPr>
          <w:spacing w:val="2"/>
        </w:rPr>
        <w:t xml:space="preserve"> </w:t>
      </w:r>
      <w:r>
        <w:t>Соотношение</w:t>
      </w:r>
      <w:r>
        <w:rPr>
          <w:spacing w:val="-1"/>
        </w:rPr>
        <w:t xml:space="preserve"> </w:t>
      </w:r>
      <w:r>
        <w:t>между</w:t>
      </w:r>
      <w:r>
        <w:rPr>
          <w:spacing w:val="-9"/>
        </w:rPr>
        <w:t xml:space="preserve"> </w:t>
      </w:r>
      <w:r>
        <w:t>единицами</w:t>
      </w:r>
      <w:r>
        <w:rPr>
          <w:spacing w:val="2"/>
        </w:rPr>
        <w:t xml:space="preserve"> </w:t>
      </w:r>
      <w:r>
        <w:t>в</w:t>
      </w:r>
      <w:r>
        <w:rPr>
          <w:spacing w:val="-3"/>
        </w:rPr>
        <w:t xml:space="preserve"> </w:t>
      </w:r>
      <w:r>
        <w:t>пределах</w:t>
      </w:r>
      <w:r>
        <w:rPr>
          <w:spacing w:val="-4"/>
        </w:rPr>
        <w:t xml:space="preserve"> </w:t>
      </w:r>
      <w:r>
        <w:t>100 000.</w:t>
      </w:r>
    </w:p>
    <w:p w:rsidR="00CC679B" w:rsidRDefault="00CC679B">
      <w:pPr>
        <w:pStyle w:val="a4"/>
        <w:spacing w:line="242" w:lineRule="auto"/>
        <w:ind w:left="824" w:right="5974" w:firstLine="0"/>
      </w:pPr>
      <w:r>
        <w:t>Доля величины времени, массы, длины.</w:t>
      </w:r>
      <w:r>
        <w:rPr>
          <w:spacing w:val="-57"/>
        </w:rPr>
        <w:t xml:space="preserve"> </w:t>
      </w:r>
      <w:r>
        <w:t>Арифметические действия.</w:t>
      </w:r>
    </w:p>
    <w:p w:rsidR="00CC679B" w:rsidRDefault="00CC679B">
      <w:pPr>
        <w:pStyle w:val="a4"/>
        <w:ind w:right="856"/>
      </w:pPr>
      <w:r>
        <w:t>Письменное</w:t>
      </w:r>
      <w:r>
        <w:rPr>
          <w:spacing w:val="1"/>
        </w:rPr>
        <w:t xml:space="preserve"> </w:t>
      </w:r>
      <w:r>
        <w:t>сложение,</w:t>
      </w:r>
      <w:r>
        <w:rPr>
          <w:spacing w:val="1"/>
        </w:rPr>
        <w:t xml:space="preserve"> </w:t>
      </w:r>
      <w:r>
        <w:t>вычитание</w:t>
      </w:r>
      <w:r>
        <w:rPr>
          <w:spacing w:val="1"/>
        </w:rPr>
        <w:t xml:space="preserve"> </w:t>
      </w:r>
      <w:r>
        <w:t>многозначных</w:t>
      </w:r>
      <w:r>
        <w:rPr>
          <w:spacing w:val="1"/>
        </w:rPr>
        <w:t xml:space="preserve"> </w:t>
      </w:r>
      <w:r>
        <w:t>чисел</w:t>
      </w:r>
      <w:r>
        <w:rPr>
          <w:spacing w:val="1"/>
        </w:rPr>
        <w:t xml:space="preserve"> </w:t>
      </w:r>
      <w:r>
        <w:t>в</w:t>
      </w:r>
      <w:r>
        <w:rPr>
          <w:spacing w:val="1"/>
        </w:rPr>
        <w:t xml:space="preserve"> </w:t>
      </w:r>
      <w:r>
        <w:t>пределах</w:t>
      </w:r>
      <w:r>
        <w:rPr>
          <w:spacing w:val="1"/>
        </w:rPr>
        <w:t xml:space="preserve"> </w:t>
      </w:r>
      <w:r>
        <w:t>миллиона.</w:t>
      </w:r>
      <w:r>
        <w:rPr>
          <w:spacing w:val="1"/>
        </w:rPr>
        <w:t xml:space="preserve"> </w:t>
      </w:r>
      <w:r>
        <w:t>Письменное умножение, деление многозначных чисел на однозначное (двузначное) число в</w:t>
      </w:r>
      <w:r>
        <w:rPr>
          <w:spacing w:val="1"/>
        </w:rPr>
        <w:t xml:space="preserve"> </w:t>
      </w:r>
      <w:r>
        <w:t>пределах</w:t>
      </w:r>
      <w:r>
        <w:rPr>
          <w:spacing w:val="-4"/>
        </w:rPr>
        <w:t xml:space="preserve"> </w:t>
      </w:r>
      <w:r>
        <w:t>100</w:t>
      </w:r>
      <w:r>
        <w:rPr>
          <w:spacing w:val="2"/>
        </w:rPr>
        <w:t xml:space="preserve"> </w:t>
      </w:r>
      <w:r>
        <w:t>000.</w:t>
      </w:r>
      <w:r>
        <w:rPr>
          <w:spacing w:val="3"/>
        </w:rPr>
        <w:t xml:space="preserve"> </w:t>
      </w:r>
      <w:r>
        <w:t>Деление</w:t>
      </w:r>
      <w:r>
        <w:rPr>
          <w:spacing w:val="-5"/>
        </w:rPr>
        <w:t xml:space="preserve"> </w:t>
      </w:r>
      <w:r>
        <w:t>с</w:t>
      </w:r>
      <w:r>
        <w:rPr>
          <w:spacing w:val="-5"/>
        </w:rPr>
        <w:t xml:space="preserve"> </w:t>
      </w:r>
      <w:r>
        <w:t>остатком.</w:t>
      </w:r>
      <w:r>
        <w:rPr>
          <w:spacing w:val="3"/>
        </w:rPr>
        <w:t xml:space="preserve"> </w:t>
      </w:r>
      <w:r>
        <w:t>Умножение и</w:t>
      </w:r>
      <w:r>
        <w:rPr>
          <w:spacing w:val="-3"/>
        </w:rPr>
        <w:t xml:space="preserve"> </w:t>
      </w:r>
      <w:r>
        <w:t>деление</w:t>
      </w:r>
      <w:r>
        <w:rPr>
          <w:spacing w:val="1"/>
        </w:rPr>
        <w:t xml:space="preserve"> </w:t>
      </w:r>
      <w:r>
        <w:t>на 10,</w:t>
      </w:r>
      <w:r>
        <w:rPr>
          <w:spacing w:val="3"/>
        </w:rPr>
        <w:t xml:space="preserve"> </w:t>
      </w:r>
      <w:r>
        <w:t>100,</w:t>
      </w:r>
      <w:r>
        <w:rPr>
          <w:spacing w:val="3"/>
        </w:rPr>
        <w:t xml:space="preserve"> </w:t>
      </w:r>
      <w:r>
        <w:t>1000.</w:t>
      </w:r>
    </w:p>
    <w:p w:rsidR="00CC679B" w:rsidRDefault="00CC679B">
      <w:pPr>
        <w:pStyle w:val="a4"/>
        <w:ind w:right="850"/>
      </w:pPr>
      <w:r>
        <w:t>Свойства арифметических действий и их применение для вычислений. Поиск значения</w:t>
      </w:r>
      <w:r>
        <w:rPr>
          <w:spacing w:val="1"/>
        </w:rPr>
        <w:t xml:space="preserve"> </w:t>
      </w:r>
      <w:r>
        <w:t>числового</w:t>
      </w:r>
      <w:r>
        <w:rPr>
          <w:spacing w:val="1"/>
        </w:rPr>
        <w:t xml:space="preserve"> </w:t>
      </w:r>
      <w:r>
        <w:t>выражения,</w:t>
      </w:r>
      <w:r>
        <w:rPr>
          <w:spacing w:val="1"/>
        </w:rPr>
        <w:t xml:space="preserve"> </w:t>
      </w:r>
      <w:r>
        <w:t>содержащего</w:t>
      </w:r>
      <w:r>
        <w:rPr>
          <w:spacing w:val="1"/>
        </w:rPr>
        <w:t xml:space="preserve"> </w:t>
      </w:r>
      <w:r>
        <w:t>несколько</w:t>
      </w:r>
      <w:r>
        <w:rPr>
          <w:spacing w:val="1"/>
        </w:rPr>
        <w:t xml:space="preserve"> </w:t>
      </w:r>
      <w:r>
        <w:t>действий</w:t>
      </w:r>
      <w:r>
        <w:rPr>
          <w:spacing w:val="1"/>
        </w:rPr>
        <w:t xml:space="preserve"> </w:t>
      </w:r>
      <w:r>
        <w:t>в</w:t>
      </w:r>
      <w:r>
        <w:rPr>
          <w:spacing w:val="1"/>
        </w:rPr>
        <w:t xml:space="preserve"> </w:t>
      </w:r>
      <w:r>
        <w:t>пределах</w:t>
      </w:r>
      <w:r>
        <w:rPr>
          <w:spacing w:val="1"/>
        </w:rPr>
        <w:t xml:space="preserve"> </w:t>
      </w:r>
      <w:r>
        <w:t>100</w:t>
      </w:r>
      <w:r>
        <w:rPr>
          <w:spacing w:val="1"/>
        </w:rPr>
        <w:t xml:space="preserve"> </w:t>
      </w:r>
      <w:r>
        <w:t>000.</w:t>
      </w:r>
      <w:r>
        <w:rPr>
          <w:spacing w:val="1"/>
        </w:rPr>
        <w:t xml:space="preserve"> </w:t>
      </w:r>
      <w:r>
        <w:t>Проверка</w:t>
      </w:r>
      <w:r>
        <w:rPr>
          <w:spacing w:val="1"/>
        </w:rPr>
        <w:t xml:space="preserve"> </w:t>
      </w:r>
      <w:r>
        <w:t>результата вычислений,</w:t>
      </w:r>
      <w:r>
        <w:rPr>
          <w:spacing w:val="4"/>
        </w:rPr>
        <w:t xml:space="preserve"> </w:t>
      </w:r>
      <w:r>
        <w:t>в</w:t>
      </w:r>
      <w:r>
        <w:rPr>
          <w:spacing w:val="-2"/>
        </w:rPr>
        <w:t xml:space="preserve"> </w:t>
      </w:r>
      <w:r>
        <w:t>том</w:t>
      </w:r>
      <w:r>
        <w:rPr>
          <w:spacing w:val="3"/>
        </w:rPr>
        <w:t xml:space="preserve"> </w:t>
      </w:r>
      <w:r>
        <w:t>числе с</w:t>
      </w:r>
      <w:r>
        <w:rPr>
          <w:spacing w:val="-4"/>
        </w:rPr>
        <w:t xml:space="preserve"> </w:t>
      </w:r>
      <w:r>
        <w:t>помощью</w:t>
      </w:r>
      <w:r>
        <w:rPr>
          <w:spacing w:val="-1"/>
        </w:rPr>
        <w:t xml:space="preserve"> </w:t>
      </w:r>
      <w:r>
        <w:t>калькулятора.</w:t>
      </w:r>
    </w:p>
    <w:p w:rsidR="00CC679B" w:rsidRDefault="00CC679B">
      <w:pPr>
        <w:pStyle w:val="a4"/>
        <w:spacing w:line="242" w:lineRule="auto"/>
        <w:ind w:right="847"/>
      </w:pPr>
      <w:r>
        <w:t>Равенство,</w:t>
      </w:r>
      <w:r>
        <w:rPr>
          <w:spacing w:val="1"/>
        </w:rPr>
        <w:t xml:space="preserve"> </w:t>
      </w:r>
      <w:r>
        <w:t>содержащее</w:t>
      </w:r>
      <w:r>
        <w:rPr>
          <w:spacing w:val="1"/>
        </w:rPr>
        <w:t xml:space="preserve"> </w:t>
      </w:r>
      <w:r>
        <w:t>неизвестный</w:t>
      </w:r>
      <w:r>
        <w:rPr>
          <w:spacing w:val="1"/>
        </w:rPr>
        <w:t xml:space="preserve"> </w:t>
      </w:r>
      <w:r>
        <w:t>компонент</w:t>
      </w:r>
      <w:r>
        <w:rPr>
          <w:spacing w:val="1"/>
        </w:rPr>
        <w:t xml:space="preserve"> </w:t>
      </w:r>
      <w:r>
        <w:t>арифметического</w:t>
      </w:r>
      <w:r>
        <w:rPr>
          <w:spacing w:val="1"/>
        </w:rPr>
        <w:t xml:space="preserve"> </w:t>
      </w:r>
      <w:r>
        <w:t>действия:</w:t>
      </w:r>
      <w:r>
        <w:rPr>
          <w:spacing w:val="1"/>
        </w:rPr>
        <w:t xml:space="preserve"> </w:t>
      </w:r>
      <w:r>
        <w:t>запись,</w:t>
      </w:r>
      <w:r>
        <w:rPr>
          <w:spacing w:val="1"/>
        </w:rPr>
        <w:t xml:space="preserve"> </w:t>
      </w:r>
      <w:r>
        <w:t>нахождение неизвестного</w:t>
      </w:r>
      <w:r>
        <w:rPr>
          <w:spacing w:val="2"/>
        </w:rPr>
        <w:t xml:space="preserve"> </w:t>
      </w:r>
      <w:r>
        <w:t>компонента.</w:t>
      </w:r>
    </w:p>
    <w:p w:rsidR="00CC679B" w:rsidRDefault="00CC679B">
      <w:pPr>
        <w:pStyle w:val="a4"/>
        <w:spacing w:line="242" w:lineRule="auto"/>
        <w:ind w:left="824" w:right="4363" w:firstLine="0"/>
      </w:pPr>
      <w:r>
        <w:t>Умножение</w:t>
      </w:r>
      <w:r>
        <w:rPr>
          <w:spacing w:val="-8"/>
        </w:rPr>
        <w:t xml:space="preserve"> </w:t>
      </w:r>
      <w:r>
        <w:t>и</w:t>
      </w:r>
      <w:r>
        <w:rPr>
          <w:spacing w:val="-1"/>
        </w:rPr>
        <w:t xml:space="preserve"> </w:t>
      </w:r>
      <w:r>
        <w:t>деление</w:t>
      </w:r>
      <w:r>
        <w:rPr>
          <w:spacing w:val="-2"/>
        </w:rPr>
        <w:t xml:space="preserve"> </w:t>
      </w:r>
      <w:r>
        <w:t>величины</w:t>
      </w:r>
      <w:r>
        <w:rPr>
          <w:spacing w:val="-5"/>
        </w:rPr>
        <w:t xml:space="preserve"> </w:t>
      </w:r>
      <w:r>
        <w:t>на</w:t>
      </w:r>
      <w:r>
        <w:rPr>
          <w:spacing w:val="-7"/>
        </w:rPr>
        <w:t xml:space="preserve"> </w:t>
      </w:r>
      <w:r>
        <w:t>однозначное</w:t>
      </w:r>
      <w:r>
        <w:rPr>
          <w:spacing w:val="-3"/>
        </w:rPr>
        <w:t xml:space="preserve"> </w:t>
      </w:r>
      <w:r>
        <w:t>число.</w:t>
      </w:r>
      <w:r>
        <w:rPr>
          <w:spacing w:val="-58"/>
        </w:rPr>
        <w:t xml:space="preserve"> </w:t>
      </w:r>
      <w:r>
        <w:t>Текстовые задачи.</w:t>
      </w:r>
    </w:p>
    <w:p w:rsidR="00CC679B" w:rsidRDefault="00CC679B">
      <w:pPr>
        <w:pStyle w:val="a4"/>
        <w:ind w:right="848"/>
      </w:pPr>
      <w:r>
        <w:t>Работа</w:t>
      </w:r>
      <w:r>
        <w:rPr>
          <w:spacing w:val="1"/>
        </w:rPr>
        <w:t xml:space="preserve"> </w:t>
      </w:r>
      <w:r>
        <w:t>с</w:t>
      </w:r>
      <w:r>
        <w:rPr>
          <w:spacing w:val="1"/>
        </w:rPr>
        <w:t xml:space="preserve"> </w:t>
      </w:r>
      <w:r>
        <w:t>текстовой</w:t>
      </w:r>
      <w:r>
        <w:rPr>
          <w:spacing w:val="1"/>
        </w:rPr>
        <w:t xml:space="preserve"> </w:t>
      </w:r>
      <w:r>
        <w:t>задачей,</w:t>
      </w:r>
      <w:r>
        <w:rPr>
          <w:spacing w:val="1"/>
        </w:rPr>
        <w:t xml:space="preserve"> </w:t>
      </w:r>
      <w:r>
        <w:t>решение</w:t>
      </w:r>
      <w:r>
        <w:rPr>
          <w:spacing w:val="1"/>
        </w:rPr>
        <w:t xml:space="preserve"> </w:t>
      </w:r>
      <w:r>
        <w:t>которой</w:t>
      </w:r>
      <w:r>
        <w:rPr>
          <w:spacing w:val="1"/>
        </w:rPr>
        <w:t xml:space="preserve"> </w:t>
      </w:r>
      <w:r>
        <w:t>содержит</w:t>
      </w:r>
      <w:r>
        <w:rPr>
          <w:spacing w:val="1"/>
        </w:rPr>
        <w:t xml:space="preserve"> </w:t>
      </w:r>
      <w:r>
        <w:t>2–3</w:t>
      </w:r>
      <w:r>
        <w:rPr>
          <w:spacing w:val="1"/>
        </w:rPr>
        <w:t xml:space="preserve"> </w:t>
      </w:r>
      <w:r>
        <w:t>действия:</w:t>
      </w:r>
      <w:r>
        <w:rPr>
          <w:spacing w:val="1"/>
        </w:rPr>
        <w:t xml:space="preserve"> </w:t>
      </w:r>
      <w:r>
        <w:t>анализ,</w:t>
      </w:r>
      <w:r>
        <w:rPr>
          <w:spacing w:val="1"/>
        </w:rPr>
        <w:t xml:space="preserve"> </w:t>
      </w:r>
      <w:r>
        <w:t>представление на модели, планирование и запись решения, проверка решения и ответа. Анализ</w:t>
      </w:r>
      <w:r>
        <w:rPr>
          <w:spacing w:val="1"/>
        </w:rPr>
        <w:t xml:space="preserve"> </w:t>
      </w:r>
      <w:r>
        <w:t>зависимостей,</w:t>
      </w:r>
      <w:r>
        <w:rPr>
          <w:spacing w:val="1"/>
        </w:rPr>
        <w:t xml:space="preserve"> </w:t>
      </w:r>
      <w:r>
        <w:t>характеризующих</w:t>
      </w:r>
      <w:r>
        <w:rPr>
          <w:spacing w:val="1"/>
        </w:rPr>
        <w:t xml:space="preserve"> </w:t>
      </w:r>
      <w:r>
        <w:t>процессы:</w:t>
      </w:r>
      <w:r>
        <w:rPr>
          <w:spacing w:val="1"/>
        </w:rPr>
        <w:t xml:space="preserve"> </w:t>
      </w:r>
      <w:r>
        <w:t>движения</w:t>
      </w:r>
      <w:r>
        <w:rPr>
          <w:spacing w:val="1"/>
        </w:rPr>
        <w:t xml:space="preserve"> </w:t>
      </w:r>
      <w:r>
        <w:t>(скорость,</w:t>
      </w:r>
      <w:r>
        <w:rPr>
          <w:spacing w:val="1"/>
        </w:rPr>
        <w:t xml:space="preserve"> </w:t>
      </w:r>
      <w:r>
        <w:t>время,</w:t>
      </w:r>
      <w:r>
        <w:rPr>
          <w:spacing w:val="1"/>
        </w:rPr>
        <w:t xml:space="preserve"> </w:t>
      </w:r>
      <w:r>
        <w:t>пройденный</w:t>
      </w:r>
      <w:r>
        <w:rPr>
          <w:spacing w:val="1"/>
        </w:rPr>
        <w:t xml:space="preserve"> </w:t>
      </w:r>
      <w:r>
        <w:t>путь),</w:t>
      </w:r>
      <w:r>
        <w:rPr>
          <w:spacing w:val="1"/>
        </w:rPr>
        <w:t xml:space="preserve"> </w:t>
      </w:r>
      <w:r>
        <w:t>работы</w:t>
      </w:r>
      <w:r>
        <w:rPr>
          <w:spacing w:val="1"/>
        </w:rPr>
        <w:t xml:space="preserve"> </w:t>
      </w:r>
      <w:r>
        <w:t>(производительность,</w:t>
      </w:r>
      <w:r>
        <w:rPr>
          <w:spacing w:val="1"/>
        </w:rPr>
        <w:t xml:space="preserve"> </w:t>
      </w:r>
      <w:r>
        <w:t>время,</w:t>
      </w:r>
      <w:r>
        <w:rPr>
          <w:spacing w:val="1"/>
        </w:rPr>
        <w:t xml:space="preserve"> </w:t>
      </w:r>
      <w:r>
        <w:t>объём</w:t>
      </w:r>
      <w:r>
        <w:rPr>
          <w:spacing w:val="1"/>
        </w:rPr>
        <w:t xml:space="preserve"> </w:t>
      </w:r>
      <w:r>
        <w:t>работы),</w:t>
      </w:r>
      <w:r>
        <w:rPr>
          <w:spacing w:val="1"/>
        </w:rPr>
        <w:t xml:space="preserve"> </w:t>
      </w:r>
      <w:r>
        <w:t>купли-продажи</w:t>
      </w:r>
      <w:r>
        <w:rPr>
          <w:spacing w:val="1"/>
        </w:rPr>
        <w:t xml:space="preserve"> </w:t>
      </w:r>
      <w:r>
        <w:t>(цена,</w:t>
      </w:r>
      <w:r>
        <w:rPr>
          <w:spacing w:val="1"/>
        </w:rPr>
        <w:t xml:space="preserve"> </w:t>
      </w:r>
      <w:r>
        <w:t>количество,</w:t>
      </w:r>
      <w:r>
        <w:rPr>
          <w:spacing w:val="1"/>
        </w:rPr>
        <w:t xml:space="preserve"> </w:t>
      </w:r>
      <w:r>
        <w:t>стоимость)</w:t>
      </w:r>
      <w:r>
        <w:rPr>
          <w:spacing w:val="1"/>
        </w:rPr>
        <w:t xml:space="preserve"> </w:t>
      </w:r>
      <w:r>
        <w:t>и</w:t>
      </w:r>
      <w:r>
        <w:rPr>
          <w:spacing w:val="1"/>
        </w:rPr>
        <w:t xml:space="preserve"> </w:t>
      </w:r>
      <w:r>
        <w:t>решение</w:t>
      </w:r>
      <w:r>
        <w:rPr>
          <w:spacing w:val="1"/>
        </w:rPr>
        <w:t xml:space="preserve"> </w:t>
      </w:r>
      <w:r>
        <w:t>соответствующих</w:t>
      </w:r>
      <w:r>
        <w:rPr>
          <w:spacing w:val="1"/>
        </w:rPr>
        <w:t xml:space="preserve"> </w:t>
      </w:r>
      <w:r>
        <w:t>задач.</w:t>
      </w:r>
      <w:r>
        <w:rPr>
          <w:spacing w:val="1"/>
        </w:rPr>
        <w:t xml:space="preserve"> </w:t>
      </w:r>
      <w:r>
        <w:t>Задачи</w:t>
      </w:r>
      <w:r>
        <w:rPr>
          <w:spacing w:val="1"/>
        </w:rPr>
        <w:t xml:space="preserve"> </w:t>
      </w:r>
      <w:r>
        <w:t>на</w:t>
      </w:r>
      <w:r>
        <w:rPr>
          <w:spacing w:val="1"/>
        </w:rPr>
        <w:t xml:space="preserve"> </w:t>
      </w:r>
      <w:r>
        <w:t>установление</w:t>
      </w:r>
      <w:r>
        <w:rPr>
          <w:spacing w:val="1"/>
        </w:rPr>
        <w:t xml:space="preserve"> </w:t>
      </w:r>
      <w:r>
        <w:t>времени</w:t>
      </w:r>
      <w:r>
        <w:rPr>
          <w:spacing w:val="1"/>
        </w:rPr>
        <w:t xml:space="preserve"> </w:t>
      </w:r>
      <w:r>
        <w:t>(начало,</w:t>
      </w:r>
      <w:r>
        <w:rPr>
          <w:spacing w:val="1"/>
        </w:rPr>
        <w:t xml:space="preserve"> </w:t>
      </w:r>
      <w:r>
        <w:t>продолжительность</w:t>
      </w:r>
      <w:r>
        <w:rPr>
          <w:spacing w:val="17"/>
        </w:rPr>
        <w:t xml:space="preserve"> </w:t>
      </w:r>
      <w:r>
        <w:t>и</w:t>
      </w:r>
      <w:r>
        <w:rPr>
          <w:spacing w:val="17"/>
        </w:rPr>
        <w:t xml:space="preserve"> </w:t>
      </w:r>
      <w:r>
        <w:t>окончание</w:t>
      </w:r>
      <w:r>
        <w:rPr>
          <w:spacing w:val="20"/>
        </w:rPr>
        <w:t xml:space="preserve"> </w:t>
      </w:r>
      <w:r>
        <w:t>события),</w:t>
      </w:r>
      <w:r>
        <w:rPr>
          <w:spacing w:val="23"/>
        </w:rPr>
        <w:t xml:space="preserve"> </w:t>
      </w:r>
      <w:r>
        <w:t>расчёта</w:t>
      </w:r>
      <w:r>
        <w:rPr>
          <w:spacing w:val="20"/>
        </w:rPr>
        <w:t xml:space="preserve"> </w:t>
      </w:r>
      <w:r>
        <w:t>количества,</w:t>
      </w:r>
      <w:r>
        <w:rPr>
          <w:spacing w:val="23"/>
        </w:rPr>
        <w:t xml:space="preserve"> </w:t>
      </w:r>
      <w:r>
        <w:t>расхода,</w:t>
      </w:r>
      <w:r>
        <w:rPr>
          <w:spacing w:val="23"/>
        </w:rPr>
        <w:t xml:space="preserve"> </w:t>
      </w:r>
      <w:r>
        <w:t>изменения.</w:t>
      </w:r>
      <w:r>
        <w:rPr>
          <w:spacing w:val="23"/>
        </w:rPr>
        <w:t xml:space="preserve"> </w:t>
      </w:r>
      <w:r>
        <w:t>Задачи</w:t>
      </w:r>
      <w:r>
        <w:rPr>
          <w:spacing w:val="22"/>
        </w:rPr>
        <w:t xml:space="preserve"> </w:t>
      </w:r>
      <w:r>
        <w:t>на</w:t>
      </w:r>
    </w:p>
    <w:p w:rsidR="00CC679B" w:rsidRDefault="00CC679B">
      <w:pPr>
        <w:sectPr w:rsidR="00CC679B">
          <w:pgSz w:w="11910" w:h="16840"/>
          <w:pgMar w:top="760" w:right="0" w:bottom="700" w:left="1020" w:header="0" w:footer="512" w:gutter="0"/>
          <w:cols w:space="720"/>
        </w:sectPr>
      </w:pPr>
    </w:p>
    <w:p w:rsidR="00CC679B" w:rsidRDefault="00CC679B">
      <w:pPr>
        <w:pStyle w:val="a4"/>
        <w:spacing w:before="63"/>
        <w:ind w:right="850" w:firstLine="0"/>
      </w:pPr>
      <w:r>
        <w:lastRenderedPageBreak/>
        <w:t>нахождение доли величины, величины по её доле. Разные способы решения некоторых видов</w:t>
      </w:r>
      <w:r>
        <w:rPr>
          <w:spacing w:val="1"/>
        </w:rPr>
        <w:t xml:space="preserve"> </w:t>
      </w:r>
      <w:r>
        <w:t>изученных задач. Оформление решения по действиям с пояснением, по вопросам, с помощью</w:t>
      </w:r>
      <w:r>
        <w:rPr>
          <w:spacing w:val="1"/>
        </w:rPr>
        <w:t xml:space="preserve"> </w:t>
      </w:r>
      <w:r>
        <w:t>числового</w:t>
      </w:r>
      <w:r>
        <w:rPr>
          <w:spacing w:val="1"/>
        </w:rPr>
        <w:t xml:space="preserve"> </w:t>
      </w:r>
      <w:r>
        <w:t>выражения.</w:t>
      </w:r>
    </w:p>
    <w:p w:rsidR="00CC679B" w:rsidRDefault="00CC679B">
      <w:pPr>
        <w:pStyle w:val="a4"/>
        <w:spacing w:before="5" w:line="237" w:lineRule="auto"/>
        <w:ind w:left="824" w:right="4170" w:firstLine="0"/>
      </w:pPr>
      <w:r>
        <w:t>Пространственные</w:t>
      </w:r>
      <w:r>
        <w:rPr>
          <w:spacing w:val="-10"/>
        </w:rPr>
        <w:t xml:space="preserve"> </w:t>
      </w:r>
      <w:r>
        <w:t>отношения</w:t>
      </w:r>
      <w:r>
        <w:rPr>
          <w:spacing w:val="-4"/>
        </w:rPr>
        <w:t xml:space="preserve"> </w:t>
      </w:r>
      <w:r>
        <w:t>и</w:t>
      </w:r>
      <w:r>
        <w:rPr>
          <w:spacing w:val="-7"/>
        </w:rPr>
        <w:t xml:space="preserve"> </w:t>
      </w:r>
      <w:r>
        <w:t>геометрические</w:t>
      </w:r>
      <w:r>
        <w:rPr>
          <w:spacing w:val="-5"/>
        </w:rPr>
        <w:t xml:space="preserve"> </w:t>
      </w:r>
      <w:r>
        <w:t>фигуры.</w:t>
      </w:r>
      <w:r>
        <w:rPr>
          <w:spacing w:val="-58"/>
        </w:rPr>
        <w:t xml:space="preserve"> </w:t>
      </w:r>
      <w:r>
        <w:t>Наглядные представления</w:t>
      </w:r>
      <w:r>
        <w:rPr>
          <w:spacing w:val="-3"/>
        </w:rPr>
        <w:t xml:space="preserve"> </w:t>
      </w:r>
      <w:r>
        <w:t>о</w:t>
      </w:r>
      <w:r>
        <w:rPr>
          <w:spacing w:val="1"/>
        </w:rPr>
        <w:t xml:space="preserve"> </w:t>
      </w:r>
      <w:r>
        <w:t>симметрии.</w:t>
      </w:r>
    </w:p>
    <w:p w:rsidR="00CC679B" w:rsidRDefault="00CC679B">
      <w:pPr>
        <w:pStyle w:val="a4"/>
        <w:spacing w:before="3"/>
        <w:ind w:right="856"/>
      </w:pPr>
      <w:r>
        <w:t>Окружность,</w:t>
      </w:r>
      <w:r>
        <w:rPr>
          <w:spacing w:val="1"/>
        </w:rPr>
        <w:t xml:space="preserve"> </w:t>
      </w:r>
      <w:r>
        <w:t>круг:</w:t>
      </w:r>
      <w:r>
        <w:rPr>
          <w:spacing w:val="1"/>
        </w:rPr>
        <w:t xml:space="preserve"> </w:t>
      </w:r>
      <w:r>
        <w:t>распознавание</w:t>
      </w:r>
      <w:r>
        <w:rPr>
          <w:spacing w:val="1"/>
        </w:rPr>
        <w:t xml:space="preserve"> </w:t>
      </w:r>
      <w:r>
        <w:t>и</w:t>
      </w:r>
      <w:r>
        <w:rPr>
          <w:spacing w:val="1"/>
        </w:rPr>
        <w:t xml:space="preserve"> </w:t>
      </w:r>
      <w:r>
        <w:t>изображение.</w:t>
      </w:r>
      <w:r>
        <w:rPr>
          <w:spacing w:val="1"/>
        </w:rPr>
        <w:t xml:space="preserve"> </w:t>
      </w:r>
      <w:r>
        <w:t>Построение окружности</w:t>
      </w:r>
      <w:r>
        <w:rPr>
          <w:spacing w:val="1"/>
        </w:rPr>
        <w:t xml:space="preserve"> </w:t>
      </w:r>
      <w:r>
        <w:t>заданного</w:t>
      </w:r>
      <w:r>
        <w:rPr>
          <w:spacing w:val="1"/>
        </w:rPr>
        <w:t xml:space="preserve"> </w:t>
      </w:r>
      <w:r>
        <w:t>радиуса.</w:t>
      </w:r>
      <w:r>
        <w:rPr>
          <w:spacing w:val="1"/>
        </w:rPr>
        <w:t xml:space="preserve"> </w:t>
      </w:r>
      <w:r>
        <w:t>Построение</w:t>
      </w:r>
      <w:r>
        <w:rPr>
          <w:spacing w:val="1"/>
        </w:rPr>
        <w:t xml:space="preserve"> </w:t>
      </w:r>
      <w:r>
        <w:t>изученных</w:t>
      </w:r>
      <w:r>
        <w:rPr>
          <w:spacing w:val="1"/>
        </w:rPr>
        <w:t xml:space="preserve"> </w:t>
      </w:r>
      <w:r>
        <w:t>геометрических</w:t>
      </w:r>
      <w:r>
        <w:rPr>
          <w:spacing w:val="1"/>
        </w:rPr>
        <w:t xml:space="preserve"> </w:t>
      </w:r>
      <w:r>
        <w:t>фигур</w:t>
      </w:r>
      <w:r>
        <w:rPr>
          <w:spacing w:val="1"/>
        </w:rPr>
        <w:t xml:space="preserve"> </w:t>
      </w:r>
      <w:r>
        <w:t>с</w:t>
      </w:r>
      <w:r>
        <w:rPr>
          <w:spacing w:val="1"/>
        </w:rPr>
        <w:t xml:space="preserve"> </w:t>
      </w:r>
      <w:r>
        <w:t>помощью</w:t>
      </w:r>
      <w:r>
        <w:rPr>
          <w:spacing w:val="1"/>
        </w:rPr>
        <w:t xml:space="preserve"> </w:t>
      </w:r>
      <w:r>
        <w:t>линейки,</w:t>
      </w:r>
      <w:r>
        <w:rPr>
          <w:spacing w:val="1"/>
        </w:rPr>
        <w:t xml:space="preserve"> </w:t>
      </w:r>
      <w:r>
        <w:t>угольника,</w:t>
      </w:r>
      <w:r>
        <w:rPr>
          <w:spacing w:val="1"/>
        </w:rPr>
        <w:t xml:space="preserve"> </w:t>
      </w:r>
      <w:r>
        <w:t>циркуля.</w:t>
      </w:r>
      <w:r>
        <w:rPr>
          <w:spacing w:val="1"/>
        </w:rPr>
        <w:t xml:space="preserve"> </w:t>
      </w:r>
      <w:r>
        <w:t>Различение,</w:t>
      </w:r>
      <w:r>
        <w:rPr>
          <w:spacing w:val="1"/>
        </w:rPr>
        <w:t xml:space="preserve"> </w:t>
      </w:r>
      <w:r>
        <w:t>называние</w:t>
      </w:r>
      <w:r>
        <w:rPr>
          <w:spacing w:val="1"/>
        </w:rPr>
        <w:t xml:space="preserve"> </w:t>
      </w:r>
      <w:r>
        <w:t>пространственных</w:t>
      </w:r>
      <w:r>
        <w:rPr>
          <w:spacing w:val="1"/>
        </w:rPr>
        <w:t xml:space="preserve"> </w:t>
      </w:r>
      <w:r>
        <w:t>геометрических</w:t>
      </w:r>
      <w:r>
        <w:rPr>
          <w:spacing w:val="1"/>
        </w:rPr>
        <w:t xml:space="preserve"> </w:t>
      </w:r>
      <w:r>
        <w:t>фигур</w:t>
      </w:r>
      <w:r>
        <w:rPr>
          <w:spacing w:val="1"/>
        </w:rPr>
        <w:t xml:space="preserve"> </w:t>
      </w:r>
      <w:r>
        <w:t>(тел):</w:t>
      </w:r>
      <w:r>
        <w:rPr>
          <w:spacing w:val="1"/>
        </w:rPr>
        <w:t xml:space="preserve"> </w:t>
      </w:r>
      <w:r>
        <w:t>шар,</w:t>
      </w:r>
      <w:r>
        <w:rPr>
          <w:spacing w:val="1"/>
        </w:rPr>
        <w:t xml:space="preserve"> </w:t>
      </w:r>
      <w:r>
        <w:t>куб,</w:t>
      </w:r>
      <w:r>
        <w:rPr>
          <w:spacing w:val="1"/>
        </w:rPr>
        <w:t xml:space="preserve"> </w:t>
      </w:r>
      <w:r>
        <w:t>цилиндр,</w:t>
      </w:r>
      <w:r>
        <w:rPr>
          <w:spacing w:val="-2"/>
        </w:rPr>
        <w:t xml:space="preserve"> </w:t>
      </w:r>
      <w:r>
        <w:t>конус,</w:t>
      </w:r>
      <w:r>
        <w:rPr>
          <w:spacing w:val="4"/>
        </w:rPr>
        <w:t xml:space="preserve"> </w:t>
      </w:r>
      <w:r>
        <w:t>пирамида.</w:t>
      </w:r>
    </w:p>
    <w:p w:rsidR="00CC679B" w:rsidRDefault="00CC679B">
      <w:pPr>
        <w:pStyle w:val="a4"/>
        <w:spacing w:before="3" w:line="237" w:lineRule="auto"/>
        <w:ind w:right="865"/>
      </w:pPr>
      <w:r>
        <w:t>Конструирование: разбиение фигуры на прямоугольники (квадраты), составление фигур</w:t>
      </w:r>
      <w:r>
        <w:rPr>
          <w:spacing w:val="1"/>
        </w:rPr>
        <w:t xml:space="preserve"> </w:t>
      </w:r>
      <w:r>
        <w:t>из</w:t>
      </w:r>
      <w:r>
        <w:rPr>
          <w:spacing w:val="2"/>
        </w:rPr>
        <w:t xml:space="preserve"> </w:t>
      </w:r>
      <w:r>
        <w:t>прямоугольников</w:t>
      </w:r>
      <w:r>
        <w:rPr>
          <w:spacing w:val="-1"/>
        </w:rPr>
        <w:t xml:space="preserve"> </w:t>
      </w:r>
      <w:r>
        <w:t>или</w:t>
      </w:r>
      <w:r>
        <w:rPr>
          <w:spacing w:val="-2"/>
        </w:rPr>
        <w:t xml:space="preserve"> </w:t>
      </w:r>
      <w:r>
        <w:t>квадратов.</w:t>
      </w:r>
    </w:p>
    <w:p w:rsidR="00CC679B" w:rsidRDefault="00CC679B">
      <w:pPr>
        <w:pStyle w:val="a4"/>
        <w:spacing w:before="4"/>
        <w:ind w:left="824" w:right="1172" w:firstLine="0"/>
      </w:pPr>
      <w:r>
        <w:t>Периметр, площадь фигуры, составленной из двух-трёх прямоугольников (квадратов).</w:t>
      </w:r>
      <w:r>
        <w:rPr>
          <w:spacing w:val="-58"/>
        </w:rPr>
        <w:t xml:space="preserve"> </w:t>
      </w:r>
      <w:r>
        <w:t>Математическая</w:t>
      </w:r>
      <w:r>
        <w:rPr>
          <w:spacing w:val="1"/>
        </w:rPr>
        <w:t xml:space="preserve"> </w:t>
      </w:r>
      <w:r>
        <w:t>информация.</w:t>
      </w:r>
    </w:p>
    <w:p w:rsidR="00CC679B" w:rsidRDefault="00CC679B">
      <w:pPr>
        <w:pStyle w:val="a4"/>
        <w:spacing w:before="2" w:line="237" w:lineRule="auto"/>
        <w:ind w:right="855"/>
      </w:pPr>
      <w:r>
        <w:t>Работа</w:t>
      </w:r>
      <w:r>
        <w:rPr>
          <w:spacing w:val="1"/>
        </w:rPr>
        <w:t xml:space="preserve"> </w:t>
      </w:r>
      <w:r>
        <w:t>с</w:t>
      </w:r>
      <w:r>
        <w:rPr>
          <w:spacing w:val="1"/>
        </w:rPr>
        <w:t xml:space="preserve"> </w:t>
      </w:r>
      <w:r>
        <w:t>утверждениями:</w:t>
      </w:r>
      <w:r>
        <w:rPr>
          <w:spacing w:val="1"/>
        </w:rPr>
        <w:t xml:space="preserve"> </w:t>
      </w:r>
      <w:r>
        <w:t>конструирование,</w:t>
      </w:r>
      <w:r>
        <w:rPr>
          <w:spacing w:val="1"/>
        </w:rPr>
        <w:t xml:space="preserve"> </w:t>
      </w:r>
      <w:r>
        <w:t>проверка</w:t>
      </w:r>
      <w:r>
        <w:rPr>
          <w:spacing w:val="1"/>
        </w:rPr>
        <w:t xml:space="preserve"> </w:t>
      </w:r>
      <w:r>
        <w:t>истинности.</w:t>
      </w:r>
      <w:r>
        <w:rPr>
          <w:spacing w:val="1"/>
        </w:rPr>
        <w:t xml:space="preserve"> </w:t>
      </w:r>
      <w:r>
        <w:t>Составление</w:t>
      </w:r>
      <w:r>
        <w:rPr>
          <w:spacing w:val="1"/>
        </w:rPr>
        <w:t xml:space="preserve"> </w:t>
      </w:r>
      <w:r>
        <w:t>и</w:t>
      </w:r>
      <w:r>
        <w:rPr>
          <w:spacing w:val="-57"/>
        </w:rPr>
        <w:t xml:space="preserve"> </w:t>
      </w:r>
      <w:r>
        <w:t>проверка логических</w:t>
      </w:r>
      <w:r>
        <w:rPr>
          <w:spacing w:val="-3"/>
        </w:rPr>
        <w:t xml:space="preserve"> </w:t>
      </w:r>
      <w:r>
        <w:t>рассуждений</w:t>
      </w:r>
      <w:r>
        <w:rPr>
          <w:spacing w:val="2"/>
        </w:rPr>
        <w:t xml:space="preserve"> </w:t>
      </w:r>
      <w:r>
        <w:t>при</w:t>
      </w:r>
      <w:r>
        <w:rPr>
          <w:spacing w:val="3"/>
        </w:rPr>
        <w:t xml:space="preserve"> </w:t>
      </w:r>
      <w:r>
        <w:t>решении</w:t>
      </w:r>
      <w:r>
        <w:rPr>
          <w:spacing w:val="3"/>
        </w:rPr>
        <w:t xml:space="preserve"> </w:t>
      </w:r>
      <w:r>
        <w:t>задач.</w:t>
      </w:r>
    </w:p>
    <w:p w:rsidR="00CC679B" w:rsidRDefault="00CC679B">
      <w:pPr>
        <w:pStyle w:val="a4"/>
        <w:spacing w:before="4"/>
        <w:ind w:right="853"/>
      </w:pPr>
      <w:r>
        <w:t>Данные</w:t>
      </w:r>
      <w:r>
        <w:rPr>
          <w:spacing w:val="1"/>
        </w:rPr>
        <w:t xml:space="preserve"> </w:t>
      </w:r>
      <w:r>
        <w:t>о</w:t>
      </w:r>
      <w:r>
        <w:rPr>
          <w:spacing w:val="1"/>
        </w:rPr>
        <w:t xml:space="preserve"> </w:t>
      </w:r>
      <w:r>
        <w:t>реальных</w:t>
      </w:r>
      <w:r>
        <w:rPr>
          <w:spacing w:val="1"/>
        </w:rPr>
        <w:t xml:space="preserve"> </w:t>
      </w:r>
      <w:r>
        <w:t>процессах</w:t>
      </w:r>
      <w:r>
        <w:rPr>
          <w:spacing w:val="1"/>
        </w:rPr>
        <w:t xml:space="preserve"> </w:t>
      </w:r>
      <w:r>
        <w:t>и</w:t>
      </w:r>
      <w:r>
        <w:rPr>
          <w:spacing w:val="1"/>
        </w:rPr>
        <w:t xml:space="preserve"> </w:t>
      </w:r>
      <w:r>
        <w:t>явлениях</w:t>
      </w:r>
      <w:r>
        <w:rPr>
          <w:spacing w:val="1"/>
        </w:rPr>
        <w:t xml:space="preserve"> </w:t>
      </w:r>
      <w:r>
        <w:t>окружающего</w:t>
      </w:r>
      <w:r>
        <w:rPr>
          <w:spacing w:val="1"/>
        </w:rPr>
        <w:t xml:space="preserve"> </w:t>
      </w:r>
      <w:r>
        <w:t>мира,</w:t>
      </w:r>
      <w:r>
        <w:rPr>
          <w:spacing w:val="1"/>
        </w:rPr>
        <w:t xml:space="preserve"> </w:t>
      </w:r>
      <w:r>
        <w:t>представленные</w:t>
      </w:r>
      <w:r>
        <w:rPr>
          <w:spacing w:val="1"/>
        </w:rPr>
        <w:t xml:space="preserve"> </w:t>
      </w:r>
      <w:r>
        <w:t>на</w:t>
      </w:r>
      <w:r>
        <w:rPr>
          <w:spacing w:val="1"/>
        </w:rPr>
        <w:t xml:space="preserve"> </w:t>
      </w:r>
      <w:r>
        <w:t>диаграммах, схемах, в таблицах, текстах. Сбор математических данных о заданном объекте</w:t>
      </w:r>
      <w:r>
        <w:rPr>
          <w:spacing w:val="1"/>
        </w:rPr>
        <w:t xml:space="preserve"> </w:t>
      </w:r>
      <w:r>
        <w:t>(числе,</w:t>
      </w:r>
      <w:r>
        <w:rPr>
          <w:spacing w:val="1"/>
        </w:rPr>
        <w:t xml:space="preserve"> </w:t>
      </w:r>
      <w:r>
        <w:t>величине,</w:t>
      </w:r>
      <w:r>
        <w:rPr>
          <w:spacing w:val="1"/>
        </w:rPr>
        <w:t xml:space="preserve"> </w:t>
      </w:r>
      <w:r>
        <w:t>геометрической</w:t>
      </w:r>
      <w:r>
        <w:rPr>
          <w:spacing w:val="1"/>
        </w:rPr>
        <w:t xml:space="preserve"> </w:t>
      </w:r>
      <w:r>
        <w:t>фигуре).</w:t>
      </w:r>
      <w:r>
        <w:rPr>
          <w:spacing w:val="1"/>
        </w:rPr>
        <w:t xml:space="preserve"> </w:t>
      </w:r>
      <w:r>
        <w:t>Поиск</w:t>
      </w:r>
      <w:r>
        <w:rPr>
          <w:spacing w:val="1"/>
        </w:rPr>
        <w:t xml:space="preserve"> </w:t>
      </w:r>
      <w:r>
        <w:t>информации</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Интернете.</w:t>
      </w:r>
      <w:r>
        <w:rPr>
          <w:spacing w:val="2"/>
        </w:rPr>
        <w:t xml:space="preserve"> </w:t>
      </w:r>
      <w:r>
        <w:t>Запись информации</w:t>
      </w:r>
      <w:r>
        <w:rPr>
          <w:spacing w:val="-3"/>
        </w:rPr>
        <w:t xml:space="preserve"> </w:t>
      </w:r>
      <w:r>
        <w:t>в</w:t>
      </w:r>
      <w:r>
        <w:rPr>
          <w:spacing w:val="-3"/>
        </w:rPr>
        <w:t xml:space="preserve"> </w:t>
      </w:r>
      <w:r>
        <w:t>предложенной</w:t>
      </w:r>
      <w:r>
        <w:rPr>
          <w:spacing w:val="2"/>
        </w:rPr>
        <w:t xml:space="preserve"> </w:t>
      </w:r>
      <w:r>
        <w:t>таблице,</w:t>
      </w:r>
      <w:r>
        <w:rPr>
          <w:spacing w:val="-2"/>
        </w:rPr>
        <w:t xml:space="preserve"> </w:t>
      </w:r>
      <w:r>
        <w:t>на столбчатой</w:t>
      </w:r>
      <w:r>
        <w:rPr>
          <w:spacing w:val="1"/>
        </w:rPr>
        <w:t xml:space="preserve"> </w:t>
      </w:r>
      <w:r>
        <w:t>диаграмме.</w:t>
      </w:r>
    </w:p>
    <w:p w:rsidR="00CC679B" w:rsidRDefault="00CC679B">
      <w:pPr>
        <w:pStyle w:val="a4"/>
        <w:ind w:right="856"/>
      </w:pPr>
      <w:r>
        <w:t>Доступные электронные средства обучения, пособия, тренажёры, их использование под</w:t>
      </w:r>
      <w:r>
        <w:rPr>
          <w:spacing w:val="1"/>
        </w:rPr>
        <w:t xml:space="preserve"> </w:t>
      </w:r>
      <w:r>
        <w:t>руководством</w:t>
      </w:r>
      <w:r>
        <w:rPr>
          <w:spacing w:val="1"/>
        </w:rPr>
        <w:t xml:space="preserve"> </w:t>
      </w:r>
      <w:r>
        <w:t>педагога</w:t>
      </w:r>
      <w:r>
        <w:rPr>
          <w:spacing w:val="1"/>
        </w:rPr>
        <w:t xml:space="preserve"> </w:t>
      </w:r>
      <w:r>
        <w:t>и</w:t>
      </w:r>
      <w:r>
        <w:rPr>
          <w:spacing w:val="1"/>
        </w:rPr>
        <w:t xml:space="preserve"> </w:t>
      </w:r>
      <w:r>
        <w:t>самостоятельное.</w:t>
      </w:r>
      <w:r>
        <w:rPr>
          <w:spacing w:val="1"/>
        </w:rPr>
        <w:t xml:space="preserve"> </w:t>
      </w:r>
      <w:r>
        <w:t>Правила</w:t>
      </w:r>
      <w:r>
        <w:rPr>
          <w:spacing w:val="1"/>
        </w:rPr>
        <w:t xml:space="preserve"> </w:t>
      </w:r>
      <w:r>
        <w:t>безопасной</w:t>
      </w:r>
      <w:r>
        <w:rPr>
          <w:spacing w:val="1"/>
        </w:rPr>
        <w:t xml:space="preserve"> </w:t>
      </w:r>
      <w:r>
        <w:t>работы</w:t>
      </w:r>
      <w:r>
        <w:rPr>
          <w:spacing w:val="1"/>
        </w:rPr>
        <w:t xml:space="preserve"> </w:t>
      </w:r>
      <w:r>
        <w:t>с</w:t>
      </w:r>
      <w:r>
        <w:rPr>
          <w:spacing w:val="1"/>
        </w:rPr>
        <w:t xml:space="preserve"> </w:t>
      </w:r>
      <w:r>
        <w:t>электронными</w:t>
      </w:r>
      <w:r>
        <w:rPr>
          <w:spacing w:val="1"/>
        </w:rPr>
        <w:t xml:space="preserve"> </w:t>
      </w:r>
      <w:r>
        <w:t>источниками</w:t>
      </w:r>
      <w:r>
        <w:rPr>
          <w:spacing w:val="1"/>
        </w:rPr>
        <w:t xml:space="preserve"> </w:t>
      </w:r>
      <w:r>
        <w:t>информации</w:t>
      </w:r>
      <w:r>
        <w:rPr>
          <w:spacing w:val="1"/>
        </w:rPr>
        <w:t xml:space="preserve"> </w:t>
      </w:r>
      <w:r>
        <w:t>(электронная</w:t>
      </w:r>
      <w:r>
        <w:rPr>
          <w:spacing w:val="1"/>
        </w:rPr>
        <w:t xml:space="preserve"> </w:t>
      </w:r>
      <w:r>
        <w:t>форма</w:t>
      </w:r>
      <w:r>
        <w:rPr>
          <w:spacing w:val="1"/>
        </w:rPr>
        <w:t xml:space="preserve"> </w:t>
      </w:r>
      <w:r>
        <w:t>учебника,</w:t>
      </w:r>
      <w:r>
        <w:rPr>
          <w:spacing w:val="1"/>
        </w:rPr>
        <w:t xml:space="preserve"> </w:t>
      </w:r>
      <w:r>
        <w:t>электронные</w:t>
      </w:r>
      <w:r>
        <w:rPr>
          <w:spacing w:val="1"/>
        </w:rPr>
        <w:t xml:space="preserve"> </w:t>
      </w:r>
      <w:r>
        <w:t>словари,</w:t>
      </w:r>
      <w:r>
        <w:rPr>
          <w:spacing w:val="1"/>
        </w:rPr>
        <w:t xml:space="preserve"> </w:t>
      </w:r>
      <w:r>
        <w:t>образовательные</w:t>
      </w:r>
      <w:r>
        <w:rPr>
          <w:spacing w:val="-2"/>
        </w:rPr>
        <w:t xml:space="preserve"> </w:t>
      </w:r>
      <w:r>
        <w:t>сайты,</w:t>
      </w:r>
      <w:r>
        <w:rPr>
          <w:spacing w:val="-4"/>
        </w:rPr>
        <w:t xml:space="preserve"> </w:t>
      </w:r>
      <w:r>
        <w:t>ориентированные</w:t>
      </w:r>
      <w:r>
        <w:rPr>
          <w:spacing w:val="-7"/>
        </w:rPr>
        <w:t xml:space="preserve"> </w:t>
      </w:r>
      <w:r>
        <w:t>на</w:t>
      </w:r>
      <w:r>
        <w:rPr>
          <w:spacing w:val="-6"/>
        </w:rPr>
        <w:t xml:space="preserve"> </w:t>
      </w:r>
      <w:r>
        <w:t>обучающихся</w:t>
      </w:r>
      <w:r>
        <w:rPr>
          <w:spacing w:val="-1"/>
        </w:rPr>
        <w:t xml:space="preserve"> </w:t>
      </w:r>
      <w:r>
        <w:t>начального</w:t>
      </w:r>
      <w:r>
        <w:rPr>
          <w:spacing w:val="-1"/>
        </w:rPr>
        <w:t xml:space="preserve"> </w:t>
      </w:r>
      <w:r>
        <w:t>общего</w:t>
      </w:r>
      <w:r>
        <w:rPr>
          <w:spacing w:val="-1"/>
        </w:rPr>
        <w:t xml:space="preserve"> </w:t>
      </w:r>
      <w:r>
        <w:t>образования).</w:t>
      </w:r>
    </w:p>
    <w:p w:rsidR="00CC679B" w:rsidRDefault="00CC679B">
      <w:pPr>
        <w:pStyle w:val="a4"/>
        <w:spacing w:line="275" w:lineRule="exact"/>
        <w:ind w:left="824" w:firstLine="0"/>
      </w:pPr>
      <w:r>
        <w:t>Алгоритмы</w:t>
      </w:r>
      <w:r>
        <w:rPr>
          <w:spacing w:val="-2"/>
        </w:rPr>
        <w:t xml:space="preserve"> </w:t>
      </w:r>
      <w:r>
        <w:t>решения</w:t>
      </w:r>
      <w:r>
        <w:rPr>
          <w:spacing w:val="-8"/>
        </w:rPr>
        <w:t xml:space="preserve"> </w:t>
      </w:r>
      <w:r>
        <w:t>изученных</w:t>
      </w:r>
      <w:r>
        <w:rPr>
          <w:spacing w:val="-2"/>
        </w:rPr>
        <w:t xml:space="preserve"> </w:t>
      </w:r>
      <w:r>
        <w:t>учебных</w:t>
      </w:r>
      <w:r>
        <w:rPr>
          <w:spacing w:val="-7"/>
        </w:rPr>
        <w:t xml:space="preserve"> </w:t>
      </w:r>
      <w:r>
        <w:t>и</w:t>
      </w:r>
      <w:r>
        <w:rPr>
          <w:spacing w:val="-2"/>
        </w:rPr>
        <w:t xml:space="preserve"> </w:t>
      </w:r>
      <w:r>
        <w:t>практических</w:t>
      </w:r>
      <w:r>
        <w:rPr>
          <w:spacing w:val="-7"/>
        </w:rPr>
        <w:t xml:space="preserve"> </w:t>
      </w:r>
      <w:r>
        <w:t>задач.</w:t>
      </w:r>
    </w:p>
    <w:p w:rsidR="00CC679B" w:rsidRDefault="00CC679B">
      <w:pPr>
        <w:pStyle w:val="a4"/>
        <w:ind w:right="849"/>
      </w:pPr>
      <w:r>
        <w:t>Изучение математики в 4 классе способствует освоению ряда универсальных 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6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pStyle w:val="a4"/>
        <w:spacing w:line="242" w:lineRule="auto"/>
        <w:ind w:right="85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2"/>
        </w:rPr>
        <w:t xml:space="preserve"> </w:t>
      </w:r>
      <w:r>
        <w:t>действия</w:t>
      </w:r>
      <w:r>
        <w:rPr>
          <w:spacing w:val="-6"/>
        </w:rPr>
        <w:t xml:space="preserve"> </w:t>
      </w:r>
      <w:r>
        <w:t>как</w:t>
      </w:r>
      <w:r>
        <w:rPr>
          <w:spacing w:val="-2"/>
        </w:rPr>
        <w:t xml:space="preserve"> </w:t>
      </w:r>
      <w:r>
        <w:t>часть познавательных универсальных</w:t>
      </w:r>
      <w:r>
        <w:rPr>
          <w:spacing w:val="-1"/>
        </w:rPr>
        <w:t xml:space="preserve"> </w:t>
      </w:r>
      <w:r>
        <w:t>учебных</w:t>
      </w:r>
      <w:r>
        <w:rPr>
          <w:spacing w:val="-5"/>
        </w:rPr>
        <w:t xml:space="preserve"> </w:t>
      </w:r>
      <w:r>
        <w:t>действий:</w:t>
      </w:r>
    </w:p>
    <w:p w:rsidR="00CC679B" w:rsidRDefault="00CC679B" w:rsidP="00A90E1F">
      <w:pPr>
        <w:pStyle w:val="a6"/>
        <w:numPr>
          <w:ilvl w:val="1"/>
          <w:numId w:val="70"/>
        </w:numPr>
        <w:tabs>
          <w:tab w:val="left" w:pos="1074"/>
        </w:tabs>
        <w:spacing w:line="242" w:lineRule="auto"/>
        <w:ind w:left="113" w:right="855" w:firstLine="710"/>
        <w:jc w:val="left"/>
        <w:rPr>
          <w:sz w:val="24"/>
        </w:rPr>
      </w:pPr>
      <w:r>
        <w:rPr>
          <w:sz w:val="24"/>
        </w:rPr>
        <w:t>ориентироваться</w:t>
      </w:r>
      <w:r>
        <w:rPr>
          <w:spacing w:val="44"/>
          <w:sz w:val="24"/>
        </w:rPr>
        <w:t xml:space="preserve"> </w:t>
      </w:r>
      <w:r>
        <w:rPr>
          <w:sz w:val="24"/>
        </w:rPr>
        <w:t>в</w:t>
      </w:r>
      <w:r>
        <w:rPr>
          <w:spacing w:val="46"/>
          <w:sz w:val="24"/>
        </w:rPr>
        <w:t xml:space="preserve"> </w:t>
      </w:r>
      <w:r>
        <w:rPr>
          <w:sz w:val="24"/>
        </w:rPr>
        <w:t>изученной</w:t>
      </w:r>
      <w:r>
        <w:rPr>
          <w:spacing w:val="45"/>
          <w:sz w:val="24"/>
        </w:rPr>
        <w:t xml:space="preserve"> </w:t>
      </w:r>
      <w:r>
        <w:rPr>
          <w:sz w:val="24"/>
        </w:rPr>
        <w:t>математической</w:t>
      </w:r>
      <w:r>
        <w:rPr>
          <w:spacing w:val="45"/>
          <w:sz w:val="24"/>
        </w:rPr>
        <w:t xml:space="preserve"> </w:t>
      </w:r>
      <w:r>
        <w:rPr>
          <w:sz w:val="24"/>
        </w:rPr>
        <w:t>терминологии,</w:t>
      </w:r>
      <w:r>
        <w:rPr>
          <w:spacing w:val="47"/>
          <w:sz w:val="24"/>
        </w:rPr>
        <w:t xml:space="preserve"> </w:t>
      </w:r>
      <w:r>
        <w:rPr>
          <w:sz w:val="24"/>
        </w:rPr>
        <w:t>использовать</w:t>
      </w:r>
      <w:r>
        <w:rPr>
          <w:spacing w:val="46"/>
          <w:sz w:val="24"/>
        </w:rPr>
        <w:t xml:space="preserve"> </w:t>
      </w:r>
      <w:r>
        <w:rPr>
          <w:sz w:val="24"/>
        </w:rPr>
        <w:t>её</w:t>
      </w:r>
      <w:r>
        <w:rPr>
          <w:spacing w:val="43"/>
          <w:sz w:val="24"/>
        </w:rPr>
        <w:t xml:space="preserve"> </w:t>
      </w:r>
      <w:r>
        <w:rPr>
          <w:sz w:val="24"/>
        </w:rPr>
        <w:t>в</w:t>
      </w:r>
      <w:r>
        <w:rPr>
          <w:spacing w:val="-57"/>
          <w:sz w:val="24"/>
        </w:rPr>
        <w:t xml:space="preserve"> </w:t>
      </w:r>
      <w:r>
        <w:rPr>
          <w:sz w:val="24"/>
        </w:rPr>
        <w:t>высказываниях</w:t>
      </w:r>
      <w:r>
        <w:rPr>
          <w:spacing w:val="-4"/>
          <w:sz w:val="24"/>
        </w:rPr>
        <w:t xml:space="preserve"> </w:t>
      </w:r>
      <w:r>
        <w:rPr>
          <w:sz w:val="24"/>
        </w:rPr>
        <w:t>и</w:t>
      </w:r>
      <w:r>
        <w:rPr>
          <w:spacing w:val="3"/>
          <w:sz w:val="24"/>
        </w:rPr>
        <w:t xml:space="preserve"> </w:t>
      </w:r>
      <w:r>
        <w:rPr>
          <w:sz w:val="24"/>
        </w:rPr>
        <w:t>рассуждениях;</w:t>
      </w:r>
    </w:p>
    <w:p w:rsidR="00CC679B" w:rsidRDefault="00CC679B" w:rsidP="00A90E1F">
      <w:pPr>
        <w:pStyle w:val="a6"/>
        <w:numPr>
          <w:ilvl w:val="1"/>
          <w:numId w:val="70"/>
        </w:numPr>
        <w:tabs>
          <w:tab w:val="left" w:pos="1074"/>
        </w:tabs>
        <w:spacing w:line="242" w:lineRule="auto"/>
        <w:ind w:left="113" w:right="846" w:firstLine="710"/>
        <w:jc w:val="left"/>
        <w:rPr>
          <w:sz w:val="24"/>
        </w:rPr>
      </w:pPr>
      <w:r>
        <w:rPr>
          <w:sz w:val="24"/>
        </w:rPr>
        <w:t>сравнивать</w:t>
      </w:r>
      <w:r>
        <w:rPr>
          <w:spacing w:val="41"/>
          <w:sz w:val="24"/>
        </w:rPr>
        <w:t xml:space="preserve"> </w:t>
      </w:r>
      <w:r>
        <w:rPr>
          <w:sz w:val="24"/>
        </w:rPr>
        <w:t>математические</w:t>
      </w:r>
      <w:r>
        <w:rPr>
          <w:spacing w:val="39"/>
          <w:sz w:val="24"/>
        </w:rPr>
        <w:t xml:space="preserve"> </w:t>
      </w:r>
      <w:r>
        <w:rPr>
          <w:sz w:val="24"/>
        </w:rPr>
        <w:t>объекты</w:t>
      </w:r>
      <w:r>
        <w:rPr>
          <w:spacing w:val="42"/>
          <w:sz w:val="24"/>
        </w:rPr>
        <w:t xml:space="preserve"> </w:t>
      </w:r>
      <w:r>
        <w:rPr>
          <w:sz w:val="24"/>
        </w:rPr>
        <w:t>(числа,</w:t>
      </w:r>
      <w:r>
        <w:rPr>
          <w:spacing w:val="46"/>
          <w:sz w:val="24"/>
        </w:rPr>
        <w:t xml:space="preserve"> </w:t>
      </w:r>
      <w:r>
        <w:rPr>
          <w:sz w:val="24"/>
        </w:rPr>
        <w:t>величины,</w:t>
      </w:r>
      <w:r>
        <w:rPr>
          <w:spacing w:val="42"/>
          <w:sz w:val="24"/>
        </w:rPr>
        <w:t xml:space="preserve"> </w:t>
      </w:r>
      <w:r>
        <w:rPr>
          <w:sz w:val="24"/>
        </w:rPr>
        <w:t>геометрические</w:t>
      </w:r>
      <w:r>
        <w:rPr>
          <w:spacing w:val="43"/>
          <w:sz w:val="24"/>
        </w:rPr>
        <w:t xml:space="preserve"> </w:t>
      </w:r>
      <w:r>
        <w:rPr>
          <w:sz w:val="24"/>
        </w:rPr>
        <w:t>фигуры),</w:t>
      </w:r>
      <w:r>
        <w:rPr>
          <w:spacing w:val="-57"/>
          <w:sz w:val="24"/>
        </w:rPr>
        <w:t xml:space="preserve"> </w:t>
      </w:r>
      <w:r>
        <w:rPr>
          <w:sz w:val="24"/>
        </w:rPr>
        <w:t>записывать</w:t>
      </w:r>
      <w:r>
        <w:rPr>
          <w:spacing w:val="-2"/>
          <w:sz w:val="24"/>
        </w:rPr>
        <w:t xml:space="preserve"> </w:t>
      </w:r>
      <w:r>
        <w:rPr>
          <w:sz w:val="24"/>
        </w:rPr>
        <w:t>признак сравнения;</w:t>
      </w:r>
    </w:p>
    <w:p w:rsidR="00CC679B" w:rsidRDefault="00CC679B" w:rsidP="00A90E1F">
      <w:pPr>
        <w:pStyle w:val="a6"/>
        <w:numPr>
          <w:ilvl w:val="1"/>
          <w:numId w:val="70"/>
        </w:numPr>
        <w:tabs>
          <w:tab w:val="left" w:pos="1117"/>
          <w:tab w:val="left" w:pos="2296"/>
          <w:tab w:val="left" w:pos="3112"/>
          <w:tab w:val="left" w:pos="4205"/>
          <w:tab w:val="left" w:pos="6081"/>
          <w:tab w:val="left" w:pos="6968"/>
          <w:tab w:val="left" w:pos="8210"/>
          <w:tab w:val="left" w:pos="9400"/>
        </w:tabs>
        <w:spacing w:line="242" w:lineRule="auto"/>
        <w:ind w:left="113" w:right="854" w:firstLine="710"/>
        <w:jc w:val="left"/>
        <w:rPr>
          <w:sz w:val="24"/>
        </w:rPr>
      </w:pPr>
      <w:r>
        <w:rPr>
          <w:sz w:val="24"/>
        </w:rPr>
        <w:t>выбирать</w:t>
      </w:r>
      <w:r>
        <w:rPr>
          <w:sz w:val="24"/>
        </w:rPr>
        <w:tab/>
        <w:t>метод</w:t>
      </w:r>
      <w:r>
        <w:rPr>
          <w:sz w:val="24"/>
        </w:rPr>
        <w:tab/>
        <w:t>решения</w:t>
      </w:r>
      <w:r>
        <w:rPr>
          <w:sz w:val="24"/>
        </w:rPr>
        <w:tab/>
        <w:t>математической</w:t>
      </w:r>
      <w:r>
        <w:rPr>
          <w:sz w:val="24"/>
        </w:rPr>
        <w:tab/>
        <w:t>задачи</w:t>
      </w:r>
      <w:r>
        <w:rPr>
          <w:sz w:val="24"/>
        </w:rPr>
        <w:tab/>
        <w:t>(алгоритм</w:t>
      </w:r>
      <w:r>
        <w:rPr>
          <w:sz w:val="24"/>
        </w:rPr>
        <w:tab/>
        <w:t>действия,</w:t>
      </w:r>
      <w:r>
        <w:rPr>
          <w:sz w:val="24"/>
        </w:rPr>
        <w:tab/>
      </w:r>
      <w:r>
        <w:rPr>
          <w:spacing w:val="-2"/>
          <w:sz w:val="24"/>
        </w:rPr>
        <w:t>приём</w:t>
      </w:r>
      <w:r>
        <w:rPr>
          <w:spacing w:val="-57"/>
          <w:sz w:val="24"/>
        </w:rPr>
        <w:t xml:space="preserve"> </w:t>
      </w:r>
      <w:r>
        <w:rPr>
          <w:sz w:val="24"/>
        </w:rPr>
        <w:t>вычисления,</w:t>
      </w:r>
      <w:r>
        <w:rPr>
          <w:spacing w:val="3"/>
          <w:sz w:val="24"/>
        </w:rPr>
        <w:t xml:space="preserve"> </w:t>
      </w:r>
      <w:r>
        <w:rPr>
          <w:sz w:val="24"/>
        </w:rPr>
        <w:t>способ</w:t>
      </w:r>
      <w:r>
        <w:rPr>
          <w:spacing w:val="-1"/>
          <w:sz w:val="24"/>
        </w:rPr>
        <w:t xml:space="preserve"> </w:t>
      </w:r>
      <w:r>
        <w:rPr>
          <w:sz w:val="24"/>
        </w:rPr>
        <w:t>решения,</w:t>
      </w:r>
      <w:r>
        <w:rPr>
          <w:spacing w:val="-2"/>
          <w:sz w:val="24"/>
        </w:rPr>
        <w:t xml:space="preserve"> </w:t>
      </w:r>
      <w:r>
        <w:rPr>
          <w:sz w:val="24"/>
        </w:rPr>
        <w:t>моделирование</w:t>
      </w:r>
      <w:r>
        <w:rPr>
          <w:spacing w:val="-5"/>
          <w:sz w:val="24"/>
        </w:rPr>
        <w:t xml:space="preserve"> </w:t>
      </w:r>
      <w:r>
        <w:rPr>
          <w:sz w:val="24"/>
        </w:rPr>
        <w:t>ситуации,</w:t>
      </w:r>
      <w:r>
        <w:rPr>
          <w:spacing w:val="3"/>
          <w:sz w:val="24"/>
        </w:rPr>
        <w:t xml:space="preserve"> </w:t>
      </w:r>
      <w:r>
        <w:rPr>
          <w:sz w:val="24"/>
        </w:rPr>
        <w:t>перебор</w:t>
      </w:r>
      <w:r>
        <w:rPr>
          <w:spacing w:val="-4"/>
          <w:sz w:val="24"/>
        </w:rPr>
        <w:t xml:space="preserve"> </w:t>
      </w:r>
      <w:r>
        <w:rPr>
          <w:sz w:val="24"/>
        </w:rPr>
        <w:t>вариантов);</w:t>
      </w:r>
    </w:p>
    <w:p w:rsidR="00CC679B" w:rsidRDefault="00CC679B" w:rsidP="00A90E1F">
      <w:pPr>
        <w:pStyle w:val="a6"/>
        <w:numPr>
          <w:ilvl w:val="1"/>
          <w:numId w:val="70"/>
        </w:numPr>
        <w:tabs>
          <w:tab w:val="left" w:pos="969"/>
        </w:tabs>
        <w:spacing w:line="271" w:lineRule="exact"/>
        <w:ind w:left="968"/>
        <w:jc w:val="left"/>
        <w:rPr>
          <w:sz w:val="24"/>
        </w:rPr>
      </w:pPr>
      <w:r>
        <w:rPr>
          <w:sz w:val="24"/>
        </w:rPr>
        <w:t>находить</w:t>
      </w:r>
      <w:r>
        <w:rPr>
          <w:spacing w:val="-6"/>
          <w:sz w:val="24"/>
        </w:rPr>
        <w:t xml:space="preserve"> </w:t>
      </w:r>
      <w:r>
        <w:rPr>
          <w:sz w:val="24"/>
        </w:rPr>
        <w:t>модели</w:t>
      </w:r>
      <w:r>
        <w:rPr>
          <w:spacing w:val="-1"/>
          <w:sz w:val="24"/>
        </w:rPr>
        <w:t xml:space="preserve"> </w:t>
      </w:r>
      <w:r>
        <w:rPr>
          <w:sz w:val="24"/>
        </w:rPr>
        <w:t>изученных</w:t>
      </w:r>
      <w:r>
        <w:rPr>
          <w:spacing w:val="-7"/>
          <w:sz w:val="24"/>
        </w:rPr>
        <w:t xml:space="preserve"> </w:t>
      </w:r>
      <w:r>
        <w:rPr>
          <w:sz w:val="24"/>
        </w:rPr>
        <w:t>геометрических</w:t>
      </w:r>
      <w:r>
        <w:rPr>
          <w:spacing w:val="-7"/>
          <w:sz w:val="24"/>
        </w:rPr>
        <w:t xml:space="preserve"> </w:t>
      </w:r>
      <w:r>
        <w:rPr>
          <w:sz w:val="24"/>
        </w:rPr>
        <w:t>фигур</w:t>
      </w:r>
      <w:r>
        <w:rPr>
          <w:spacing w:val="-2"/>
          <w:sz w:val="24"/>
        </w:rPr>
        <w:t xml:space="preserve"> </w:t>
      </w:r>
      <w:r>
        <w:rPr>
          <w:sz w:val="24"/>
        </w:rPr>
        <w:t>в</w:t>
      </w:r>
      <w:r>
        <w:rPr>
          <w:spacing w:val="-6"/>
          <w:sz w:val="24"/>
        </w:rPr>
        <w:t xml:space="preserve"> </w:t>
      </w:r>
      <w:r>
        <w:rPr>
          <w:sz w:val="24"/>
        </w:rPr>
        <w:t>окружающем</w:t>
      </w:r>
      <w:r>
        <w:rPr>
          <w:spacing w:val="-1"/>
          <w:sz w:val="24"/>
        </w:rPr>
        <w:t xml:space="preserve"> </w:t>
      </w:r>
      <w:r>
        <w:rPr>
          <w:sz w:val="24"/>
        </w:rPr>
        <w:t>мире;</w:t>
      </w:r>
    </w:p>
    <w:p w:rsidR="00CC679B" w:rsidRDefault="00CC679B" w:rsidP="00A90E1F">
      <w:pPr>
        <w:pStyle w:val="a6"/>
        <w:numPr>
          <w:ilvl w:val="1"/>
          <w:numId w:val="70"/>
        </w:numPr>
        <w:tabs>
          <w:tab w:val="left" w:pos="1012"/>
        </w:tabs>
        <w:spacing w:line="237" w:lineRule="auto"/>
        <w:ind w:left="113" w:right="857" w:firstLine="710"/>
        <w:jc w:val="left"/>
        <w:rPr>
          <w:sz w:val="24"/>
        </w:rPr>
      </w:pPr>
      <w:r>
        <w:rPr>
          <w:sz w:val="24"/>
        </w:rPr>
        <w:t>конструировать</w:t>
      </w:r>
      <w:r>
        <w:rPr>
          <w:spacing w:val="36"/>
          <w:sz w:val="24"/>
        </w:rPr>
        <w:t xml:space="preserve"> </w:t>
      </w:r>
      <w:r>
        <w:rPr>
          <w:sz w:val="24"/>
        </w:rPr>
        <w:t>геометрическую</w:t>
      </w:r>
      <w:r>
        <w:rPr>
          <w:spacing w:val="38"/>
          <w:sz w:val="24"/>
        </w:rPr>
        <w:t xml:space="preserve"> </w:t>
      </w:r>
      <w:r>
        <w:rPr>
          <w:sz w:val="24"/>
        </w:rPr>
        <w:t>фигуру,</w:t>
      </w:r>
      <w:r>
        <w:rPr>
          <w:spacing w:val="41"/>
          <w:sz w:val="24"/>
        </w:rPr>
        <w:t xml:space="preserve"> </w:t>
      </w:r>
      <w:r>
        <w:rPr>
          <w:sz w:val="24"/>
        </w:rPr>
        <w:t>обладающую</w:t>
      </w:r>
      <w:r>
        <w:rPr>
          <w:spacing w:val="38"/>
          <w:sz w:val="24"/>
        </w:rPr>
        <w:t xml:space="preserve"> </w:t>
      </w:r>
      <w:r>
        <w:rPr>
          <w:sz w:val="24"/>
        </w:rPr>
        <w:t>заданным</w:t>
      </w:r>
      <w:r>
        <w:rPr>
          <w:spacing w:val="41"/>
          <w:sz w:val="24"/>
        </w:rPr>
        <w:t xml:space="preserve"> </w:t>
      </w:r>
      <w:r>
        <w:rPr>
          <w:sz w:val="24"/>
        </w:rPr>
        <w:t>свойством</w:t>
      </w:r>
      <w:r>
        <w:rPr>
          <w:spacing w:val="40"/>
          <w:sz w:val="24"/>
        </w:rPr>
        <w:t xml:space="preserve"> </w:t>
      </w:r>
      <w:r>
        <w:rPr>
          <w:sz w:val="24"/>
        </w:rPr>
        <w:t>(отрезок</w:t>
      </w:r>
      <w:r>
        <w:rPr>
          <w:spacing w:val="-57"/>
          <w:sz w:val="24"/>
        </w:rPr>
        <w:t xml:space="preserve"> </w:t>
      </w:r>
      <w:r>
        <w:rPr>
          <w:sz w:val="24"/>
        </w:rPr>
        <w:t>заданной</w:t>
      </w:r>
      <w:r>
        <w:rPr>
          <w:spacing w:val="-3"/>
          <w:sz w:val="24"/>
        </w:rPr>
        <w:t xml:space="preserve"> </w:t>
      </w:r>
      <w:r>
        <w:rPr>
          <w:sz w:val="24"/>
        </w:rPr>
        <w:t>длины,</w:t>
      </w:r>
      <w:r>
        <w:rPr>
          <w:spacing w:val="3"/>
          <w:sz w:val="24"/>
        </w:rPr>
        <w:t xml:space="preserve"> </w:t>
      </w:r>
      <w:r>
        <w:rPr>
          <w:sz w:val="24"/>
        </w:rPr>
        <w:t>ломаная</w:t>
      </w:r>
      <w:r>
        <w:rPr>
          <w:spacing w:val="-4"/>
          <w:sz w:val="24"/>
        </w:rPr>
        <w:t xml:space="preserve"> </w:t>
      </w:r>
      <w:r>
        <w:rPr>
          <w:sz w:val="24"/>
        </w:rPr>
        <w:t>определённой</w:t>
      </w:r>
      <w:r>
        <w:rPr>
          <w:spacing w:val="-3"/>
          <w:sz w:val="24"/>
        </w:rPr>
        <w:t xml:space="preserve"> </w:t>
      </w:r>
      <w:r>
        <w:rPr>
          <w:sz w:val="24"/>
        </w:rPr>
        <w:t>длины,</w:t>
      </w:r>
      <w:r>
        <w:rPr>
          <w:spacing w:val="-2"/>
          <w:sz w:val="24"/>
        </w:rPr>
        <w:t xml:space="preserve"> </w:t>
      </w:r>
      <w:r>
        <w:rPr>
          <w:sz w:val="24"/>
        </w:rPr>
        <w:t>квадрат</w:t>
      </w:r>
      <w:r>
        <w:rPr>
          <w:spacing w:val="1"/>
          <w:sz w:val="24"/>
        </w:rPr>
        <w:t xml:space="preserve"> </w:t>
      </w:r>
      <w:r>
        <w:rPr>
          <w:sz w:val="24"/>
        </w:rPr>
        <w:t>с заданным</w:t>
      </w:r>
      <w:r>
        <w:rPr>
          <w:spacing w:val="-2"/>
          <w:sz w:val="24"/>
        </w:rPr>
        <w:t xml:space="preserve"> </w:t>
      </w:r>
      <w:r>
        <w:rPr>
          <w:sz w:val="24"/>
        </w:rPr>
        <w:t>периметром);</w:t>
      </w:r>
    </w:p>
    <w:p w:rsidR="00CC679B" w:rsidRDefault="00CC679B" w:rsidP="00A90E1F">
      <w:pPr>
        <w:pStyle w:val="a6"/>
        <w:numPr>
          <w:ilvl w:val="1"/>
          <w:numId w:val="70"/>
        </w:numPr>
        <w:tabs>
          <w:tab w:val="left" w:pos="969"/>
        </w:tabs>
        <w:spacing w:line="275" w:lineRule="exact"/>
        <w:ind w:left="968"/>
        <w:jc w:val="left"/>
        <w:rPr>
          <w:sz w:val="24"/>
        </w:rPr>
      </w:pPr>
      <w:r>
        <w:rPr>
          <w:sz w:val="24"/>
        </w:rPr>
        <w:t>классифицировать</w:t>
      </w:r>
      <w:r>
        <w:rPr>
          <w:spacing w:val="-10"/>
          <w:sz w:val="24"/>
        </w:rPr>
        <w:t xml:space="preserve"> </w:t>
      </w:r>
      <w:r>
        <w:rPr>
          <w:sz w:val="24"/>
        </w:rPr>
        <w:t>объекты по</w:t>
      </w:r>
      <w:r>
        <w:rPr>
          <w:spacing w:val="-2"/>
          <w:sz w:val="24"/>
        </w:rPr>
        <w:t xml:space="preserve"> </w:t>
      </w:r>
      <w:r>
        <w:rPr>
          <w:sz w:val="24"/>
        </w:rPr>
        <w:t>1–2</w:t>
      </w:r>
      <w:r>
        <w:rPr>
          <w:spacing w:val="-7"/>
          <w:sz w:val="24"/>
        </w:rPr>
        <w:t xml:space="preserve"> </w:t>
      </w:r>
      <w:r>
        <w:rPr>
          <w:sz w:val="24"/>
        </w:rPr>
        <w:t>выбранным</w:t>
      </w:r>
      <w:r>
        <w:rPr>
          <w:spacing w:val="-1"/>
          <w:sz w:val="24"/>
        </w:rPr>
        <w:t xml:space="preserve"> </w:t>
      </w:r>
      <w:r>
        <w:rPr>
          <w:sz w:val="24"/>
        </w:rPr>
        <w:t>признакам;</w:t>
      </w:r>
    </w:p>
    <w:p w:rsidR="00CC679B" w:rsidRDefault="00CC679B" w:rsidP="00A90E1F">
      <w:pPr>
        <w:pStyle w:val="a6"/>
        <w:numPr>
          <w:ilvl w:val="1"/>
          <w:numId w:val="70"/>
        </w:numPr>
        <w:tabs>
          <w:tab w:val="left" w:pos="969"/>
        </w:tabs>
        <w:spacing w:line="275" w:lineRule="exact"/>
        <w:ind w:left="968"/>
        <w:jc w:val="left"/>
        <w:rPr>
          <w:sz w:val="24"/>
        </w:rPr>
      </w:pPr>
      <w:r>
        <w:rPr>
          <w:sz w:val="24"/>
        </w:rPr>
        <w:t>составлять</w:t>
      </w:r>
      <w:r>
        <w:rPr>
          <w:spacing w:val="-6"/>
          <w:sz w:val="24"/>
        </w:rPr>
        <w:t xml:space="preserve"> </w:t>
      </w:r>
      <w:r>
        <w:rPr>
          <w:sz w:val="24"/>
        </w:rPr>
        <w:t>модель</w:t>
      </w:r>
      <w:r>
        <w:rPr>
          <w:spacing w:val="-6"/>
          <w:sz w:val="24"/>
        </w:rPr>
        <w:t xml:space="preserve"> </w:t>
      </w:r>
      <w:r>
        <w:rPr>
          <w:sz w:val="24"/>
        </w:rPr>
        <w:t>математической</w:t>
      </w:r>
      <w:r>
        <w:rPr>
          <w:spacing w:val="-6"/>
          <w:sz w:val="24"/>
        </w:rPr>
        <w:t xml:space="preserve"> </w:t>
      </w:r>
      <w:r>
        <w:rPr>
          <w:sz w:val="24"/>
        </w:rPr>
        <w:t>задачи,</w:t>
      </w:r>
      <w:r>
        <w:rPr>
          <w:spacing w:val="-4"/>
          <w:sz w:val="24"/>
        </w:rPr>
        <w:t xml:space="preserve"> </w:t>
      </w:r>
      <w:r>
        <w:rPr>
          <w:sz w:val="24"/>
        </w:rPr>
        <w:t>проверять</w:t>
      </w:r>
      <w:r>
        <w:rPr>
          <w:spacing w:val="4"/>
          <w:sz w:val="24"/>
        </w:rPr>
        <w:t xml:space="preserve"> </w:t>
      </w:r>
      <w:r>
        <w:rPr>
          <w:sz w:val="24"/>
        </w:rPr>
        <w:t>её</w:t>
      </w:r>
      <w:r>
        <w:rPr>
          <w:spacing w:val="-3"/>
          <w:sz w:val="24"/>
        </w:rPr>
        <w:t xml:space="preserve"> </w:t>
      </w:r>
      <w:r>
        <w:rPr>
          <w:sz w:val="24"/>
        </w:rPr>
        <w:t>соответствие</w:t>
      </w:r>
      <w:r>
        <w:rPr>
          <w:spacing w:val="-3"/>
          <w:sz w:val="24"/>
        </w:rPr>
        <w:t xml:space="preserve"> </w:t>
      </w:r>
      <w:r>
        <w:rPr>
          <w:sz w:val="24"/>
        </w:rPr>
        <w:t>условиям</w:t>
      </w:r>
      <w:r>
        <w:rPr>
          <w:spacing w:val="-5"/>
          <w:sz w:val="24"/>
        </w:rPr>
        <w:t xml:space="preserve"> </w:t>
      </w:r>
      <w:r>
        <w:rPr>
          <w:sz w:val="24"/>
        </w:rPr>
        <w:t>задачи;</w:t>
      </w:r>
    </w:p>
    <w:p w:rsidR="00CC679B" w:rsidRDefault="00CC679B" w:rsidP="00A90E1F">
      <w:pPr>
        <w:pStyle w:val="a6"/>
        <w:numPr>
          <w:ilvl w:val="1"/>
          <w:numId w:val="70"/>
        </w:numPr>
        <w:tabs>
          <w:tab w:val="left" w:pos="1117"/>
        </w:tabs>
        <w:ind w:left="113" w:right="861"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массу</w:t>
      </w:r>
      <w:r>
        <w:rPr>
          <w:spacing w:val="1"/>
          <w:sz w:val="24"/>
        </w:rPr>
        <w:t xml:space="preserve"> </w:t>
      </w:r>
      <w:r>
        <w:rPr>
          <w:sz w:val="24"/>
        </w:rPr>
        <w:t>предмета</w:t>
      </w:r>
      <w:r>
        <w:rPr>
          <w:spacing w:val="1"/>
          <w:sz w:val="24"/>
        </w:rPr>
        <w:t xml:space="preserve"> </w:t>
      </w:r>
      <w:r>
        <w:rPr>
          <w:sz w:val="24"/>
        </w:rPr>
        <w:t>(электронные</w:t>
      </w:r>
      <w:r>
        <w:rPr>
          <w:spacing w:val="1"/>
          <w:sz w:val="24"/>
        </w:rPr>
        <w:t xml:space="preserve"> </w:t>
      </w:r>
      <w:r>
        <w:rPr>
          <w:sz w:val="24"/>
        </w:rPr>
        <w:t>и гиревые весы),</w:t>
      </w:r>
      <w:r>
        <w:rPr>
          <w:spacing w:val="1"/>
          <w:sz w:val="24"/>
        </w:rPr>
        <w:t xml:space="preserve"> </w:t>
      </w:r>
      <w:r>
        <w:rPr>
          <w:sz w:val="24"/>
        </w:rPr>
        <w:t>температуру (градусник),</w:t>
      </w:r>
      <w:r>
        <w:rPr>
          <w:spacing w:val="1"/>
          <w:sz w:val="24"/>
        </w:rPr>
        <w:t xml:space="preserve"> </w:t>
      </w:r>
      <w:r>
        <w:rPr>
          <w:sz w:val="24"/>
        </w:rPr>
        <w:t>скорость</w:t>
      </w:r>
      <w:r>
        <w:rPr>
          <w:spacing w:val="1"/>
          <w:sz w:val="24"/>
        </w:rPr>
        <w:t xml:space="preserve"> </w:t>
      </w:r>
      <w:r>
        <w:rPr>
          <w:sz w:val="24"/>
        </w:rPr>
        <w:t>движения транспортного</w:t>
      </w:r>
      <w:r>
        <w:rPr>
          <w:spacing w:val="1"/>
          <w:sz w:val="24"/>
        </w:rPr>
        <w:t xml:space="preserve"> </w:t>
      </w:r>
      <w:r>
        <w:rPr>
          <w:sz w:val="24"/>
        </w:rPr>
        <w:t>средства (макет</w:t>
      </w:r>
      <w:r>
        <w:rPr>
          <w:spacing w:val="1"/>
          <w:sz w:val="24"/>
        </w:rPr>
        <w:t xml:space="preserve"> </w:t>
      </w:r>
      <w:r>
        <w:rPr>
          <w:sz w:val="24"/>
        </w:rPr>
        <w:t>спидометра),</w:t>
      </w:r>
      <w:r>
        <w:rPr>
          <w:spacing w:val="-1"/>
          <w:sz w:val="24"/>
        </w:rPr>
        <w:t xml:space="preserve"> </w:t>
      </w:r>
      <w:r>
        <w:rPr>
          <w:sz w:val="24"/>
        </w:rPr>
        <w:t>вместимость</w:t>
      </w:r>
      <w:r>
        <w:rPr>
          <w:spacing w:val="-2"/>
          <w:sz w:val="24"/>
        </w:rPr>
        <w:t xml:space="preserve"> </w:t>
      </w:r>
      <w:r>
        <w:rPr>
          <w:sz w:val="24"/>
        </w:rPr>
        <w:t>(измерительные</w:t>
      </w:r>
      <w:r>
        <w:rPr>
          <w:spacing w:val="1"/>
          <w:sz w:val="24"/>
        </w:rPr>
        <w:t xml:space="preserve"> </w:t>
      </w:r>
      <w:r>
        <w:rPr>
          <w:sz w:val="24"/>
        </w:rPr>
        <w:t>сосуды).</w:t>
      </w:r>
    </w:p>
    <w:p w:rsidR="00CC679B" w:rsidRDefault="00CC679B">
      <w:pPr>
        <w:pStyle w:val="a4"/>
        <w:spacing w:line="242" w:lineRule="auto"/>
        <w:ind w:right="856"/>
      </w:pPr>
      <w:r>
        <w:t>У обучающегося будут сформированы следующие информационные действия как 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line="271" w:lineRule="exact"/>
        <w:ind w:left="968"/>
        <w:rPr>
          <w:sz w:val="24"/>
        </w:rPr>
      </w:pPr>
      <w:r>
        <w:rPr>
          <w:sz w:val="24"/>
        </w:rPr>
        <w:t>представлять</w:t>
      </w:r>
      <w:r>
        <w:rPr>
          <w:spacing w:val="-6"/>
          <w:sz w:val="24"/>
        </w:rPr>
        <w:t xml:space="preserve"> </w:t>
      </w:r>
      <w:r>
        <w:rPr>
          <w:sz w:val="24"/>
        </w:rPr>
        <w:t>информацию</w:t>
      </w:r>
      <w:r>
        <w:rPr>
          <w:spacing w:val="-8"/>
          <w:sz w:val="24"/>
        </w:rPr>
        <w:t xml:space="preserve"> </w:t>
      </w:r>
      <w:r>
        <w:rPr>
          <w:sz w:val="24"/>
        </w:rPr>
        <w:t>в</w:t>
      </w:r>
      <w:r>
        <w:rPr>
          <w:spacing w:val="-1"/>
          <w:sz w:val="24"/>
        </w:rPr>
        <w:t xml:space="preserve"> </w:t>
      </w:r>
      <w:r>
        <w:rPr>
          <w:sz w:val="24"/>
        </w:rPr>
        <w:t>разных</w:t>
      </w:r>
      <w:r>
        <w:rPr>
          <w:spacing w:val="-7"/>
          <w:sz w:val="24"/>
        </w:rPr>
        <w:t xml:space="preserve"> </w:t>
      </w:r>
      <w:r>
        <w:rPr>
          <w:sz w:val="24"/>
        </w:rPr>
        <w:t>формах;</w:t>
      </w:r>
    </w:p>
    <w:p w:rsidR="00CC679B" w:rsidRDefault="00CC679B" w:rsidP="00A90E1F">
      <w:pPr>
        <w:pStyle w:val="a6"/>
        <w:numPr>
          <w:ilvl w:val="1"/>
          <w:numId w:val="70"/>
        </w:numPr>
        <w:tabs>
          <w:tab w:val="left" w:pos="969"/>
        </w:tabs>
        <w:spacing w:line="275" w:lineRule="exact"/>
        <w:ind w:left="968"/>
        <w:rPr>
          <w:sz w:val="24"/>
        </w:rPr>
      </w:pPr>
      <w:r>
        <w:rPr>
          <w:sz w:val="24"/>
        </w:rPr>
        <w:t>извлекать</w:t>
      </w:r>
      <w:r>
        <w:rPr>
          <w:spacing w:val="-3"/>
          <w:sz w:val="24"/>
        </w:rPr>
        <w:t xml:space="preserve"> </w:t>
      </w:r>
      <w:r>
        <w:rPr>
          <w:sz w:val="24"/>
        </w:rPr>
        <w:t>и</w:t>
      </w:r>
      <w:r>
        <w:rPr>
          <w:spacing w:val="-6"/>
          <w:sz w:val="24"/>
        </w:rPr>
        <w:t xml:space="preserve"> </w:t>
      </w:r>
      <w:r>
        <w:rPr>
          <w:sz w:val="24"/>
        </w:rPr>
        <w:t>интерпретировать</w:t>
      </w:r>
      <w:r>
        <w:rPr>
          <w:spacing w:val="-6"/>
          <w:sz w:val="24"/>
        </w:rPr>
        <w:t xml:space="preserve"> </w:t>
      </w:r>
      <w:r>
        <w:rPr>
          <w:sz w:val="24"/>
        </w:rPr>
        <w:t>информацию,</w:t>
      </w:r>
      <w:r>
        <w:rPr>
          <w:spacing w:val="-2"/>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таблице,</w:t>
      </w:r>
      <w:r>
        <w:rPr>
          <w:spacing w:val="-1"/>
          <w:sz w:val="24"/>
        </w:rPr>
        <w:t xml:space="preserve"> </w:t>
      </w:r>
      <w:r>
        <w:rPr>
          <w:sz w:val="24"/>
        </w:rPr>
        <w:t>на</w:t>
      </w:r>
      <w:r>
        <w:rPr>
          <w:spacing w:val="-4"/>
          <w:sz w:val="24"/>
        </w:rPr>
        <w:t xml:space="preserve"> </w:t>
      </w:r>
      <w:r>
        <w:rPr>
          <w:sz w:val="24"/>
        </w:rPr>
        <w:t>диаграмме;</w:t>
      </w:r>
    </w:p>
    <w:p w:rsidR="00CC679B" w:rsidRDefault="00CC679B" w:rsidP="00A90E1F">
      <w:pPr>
        <w:pStyle w:val="a6"/>
        <w:numPr>
          <w:ilvl w:val="1"/>
          <w:numId w:val="70"/>
        </w:numPr>
        <w:tabs>
          <w:tab w:val="left" w:pos="973"/>
        </w:tabs>
        <w:spacing w:line="242" w:lineRule="auto"/>
        <w:ind w:left="113" w:right="857" w:firstLine="710"/>
        <w:rPr>
          <w:sz w:val="24"/>
        </w:rPr>
      </w:pPr>
      <w:r>
        <w:rPr>
          <w:sz w:val="24"/>
        </w:rPr>
        <w:t>использовать справочную литературу для поиска информации, в том числе Интернет (в</w:t>
      </w:r>
      <w:r>
        <w:rPr>
          <w:spacing w:val="-57"/>
          <w:sz w:val="24"/>
        </w:rPr>
        <w:t xml:space="preserve"> </w:t>
      </w:r>
      <w:r>
        <w:rPr>
          <w:sz w:val="24"/>
        </w:rPr>
        <w:t>условиях</w:t>
      </w:r>
      <w:r>
        <w:rPr>
          <w:spacing w:val="-4"/>
          <w:sz w:val="24"/>
        </w:rPr>
        <w:t xml:space="preserve"> </w:t>
      </w:r>
      <w:r>
        <w:rPr>
          <w:sz w:val="24"/>
        </w:rPr>
        <w:t>контролируемого</w:t>
      </w:r>
      <w:r>
        <w:rPr>
          <w:spacing w:val="2"/>
          <w:sz w:val="24"/>
        </w:rPr>
        <w:t xml:space="preserve"> </w:t>
      </w:r>
      <w:r>
        <w:rPr>
          <w:sz w:val="24"/>
        </w:rPr>
        <w:t>выхода).</w:t>
      </w:r>
    </w:p>
    <w:p w:rsidR="00CC679B" w:rsidRDefault="00CC679B">
      <w:pPr>
        <w:pStyle w:val="a4"/>
        <w:spacing w:line="242" w:lineRule="auto"/>
        <w:ind w:right="8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1036"/>
        </w:tabs>
        <w:spacing w:line="242" w:lineRule="auto"/>
        <w:ind w:left="113" w:right="849" w:firstLine="710"/>
        <w:rPr>
          <w:sz w:val="24"/>
        </w:rPr>
      </w:pPr>
      <w:r>
        <w:rPr>
          <w:sz w:val="24"/>
        </w:rPr>
        <w:t>использовать</w:t>
      </w:r>
      <w:r>
        <w:rPr>
          <w:spacing w:val="1"/>
          <w:sz w:val="24"/>
        </w:rPr>
        <w:t xml:space="preserve"> </w:t>
      </w:r>
      <w:r>
        <w:rPr>
          <w:sz w:val="24"/>
        </w:rPr>
        <w:t>математическую</w:t>
      </w:r>
      <w:r>
        <w:rPr>
          <w:spacing w:val="1"/>
          <w:sz w:val="24"/>
        </w:rPr>
        <w:t xml:space="preserve"> </w:t>
      </w:r>
      <w:r>
        <w:rPr>
          <w:sz w:val="24"/>
        </w:rPr>
        <w:t>терминологию</w:t>
      </w:r>
      <w:r>
        <w:rPr>
          <w:spacing w:val="1"/>
          <w:sz w:val="24"/>
        </w:rPr>
        <w:t xml:space="preserve"> </w:t>
      </w:r>
      <w:r>
        <w:rPr>
          <w:sz w:val="24"/>
        </w:rPr>
        <w:t>для</w:t>
      </w:r>
      <w:r>
        <w:rPr>
          <w:spacing w:val="1"/>
          <w:sz w:val="24"/>
        </w:rPr>
        <w:t xml:space="preserve"> </w:t>
      </w:r>
      <w:r>
        <w:rPr>
          <w:sz w:val="24"/>
        </w:rPr>
        <w:t>записи</w:t>
      </w:r>
      <w:r>
        <w:rPr>
          <w:spacing w:val="1"/>
          <w:sz w:val="24"/>
        </w:rPr>
        <w:t xml:space="preserve"> </w:t>
      </w:r>
      <w:r>
        <w:rPr>
          <w:sz w:val="24"/>
        </w:rPr>
        <w:t>решения</w:t>
      </w:r>
      <w:r>
        <w:rPr>
          <w:spacing w:val="1"/>
          <w:sz w:val="24"/>
        </w:rPr>
        <w:t xml:space="preserve"> </w:t>
      </w:r>
      <w:r>
        <w:rPr>
          <w:sz w:val="24"/>
        </w:rPr>
        <w:t>предметной</w:t>
      </w:r>
      <w:r>
        <w:rPr>
          <w:spacing w:val="1"/>
          <w:sz w:val="24"/>
        </w:rPr>
        <w:t xml:space="preserve"> </w:t>
      </w:r>
      <w:r>
        <w:rPr>
          <w:sz w:val="24"/>
        </w:rPr>
        <w:t>или</w:t>
      </w:r>
      <w:r>
        <w:rPr>
          <w:spacing w:val="1"/>
          <w:sz w:val="24"/>
        </w:rPr>
        <w:t xml:space="preserve"> </w:t>
      </w:r>
      <w:r>
        <w:rPr>
          <w:sz w:val="24"/>
        </w:rPr>
        <w:t>практической</w:t>
      </w:r>
      <w:r>
        <w:rPr>
          <w:spacing w:val="2"/>
          <w:sz w:val="24"/>
        </w:rPr>
        <w:t xml:space="preserve"> </w:t>
      </w:r>
      <w:r>
        <w:rPr>
          <w:sz w:val="24"/>
        </w:rPr>
        <w:t>задачи;</w:t>
      </w:r>
    </w:p>
    <w:p w:rsidR="00CC679B" w:rsidRDefault="00CC679B">
      <w:pPr>
        <w:spacing w:line="242" w:lineRule="auto"/>
        <w:jc w:val="both"/>
        <w:rPr>
          <w:sz w:val="24"/>
        </w:rPr>
        <w:sectPr w:rsidR="00CC679B">
          <w:pgSz w:w="11910" w:h="16840"/>
          <w:pgMar w:top="760" w:right="0" w:bottom="700" w:left="1020" w:header="0" w:footer="512" w:gutter="0"/>
          <w:cols w:space="720"/>
        </w:sectPr>
      </w:pPr>
    </w:p>
    <w:p w:rsidR="00CC679B" w:rsidRDefault="00CC679B" w:rsidP="00A90E1F">
      <w:pPr>
        <w:pStyle w:val="a6"/>
        <w:numPr>
          <w:ilvl w:val="1"/>
          <w:numId w:val="70"/>
        </w:numPr>
        <w:tabs>
          <w:tab w:val="left" w:pos="1012"/>
        </w:tabs>
        <w:spacing w:before="63" w:line="242" w:lineRule="auto"/>
        <w:ind w:left="113" w:right="857" w:firstLine="710"/>
        <w:jc w:val="left"/>
        <w:rPr>
          <w:sz w:val="24"/>
        </w:rPr>
      </w:pPr>
      <w:r>
        <w:rPr>
          <w:sz w:val="24"/>
        </w:rPr>
        <w:lastRenderedPageBreak/>
        <w:t>приводить</w:t>
      </w:r>
      <w:r>
        <w:rPr>
          <w:spacing w:val="41"/>
          <w:sz w:val="24"/>
        </w:rPr>
        <w:t xml:space="preserve"> </w:t>
      </w:r>
      <w:r>
        <w:rPr>
          <w:sz w:val="24"/>
        </w:rPr>
        <w:t>примеры</w:t>
      </w:r>
      <w:r>
        <w:rPr>
          <w:spacing w:val="38"/>
          <w:sz w:val="24"/>
        </w:rPr>
        <w:t xml:space="preserve"> </w:t>
      </w:r>
      <w:r>
        <w:rPr>
          <w:sz w:val="24"/>
        </w:rPr>
        <w:t>и</w:t>
      </w:r>
      <w:r>
        <w:rPr>
          <w:spacing w:val="41"/>
          <w:sz w:val="24"/>
        </w:rPr>
        <w:t xml:space="preserve"> </w:t>
      </w:r>
      <w:r>
        <w:rPr>
          <w:sz w:val="24"/>
        </w:rPr>
        <w:t>контрпримеры</w:t>
      </w:r>
      <w:r>
        <w:rPr>
          <w:spacing w:val="38"/>
          <w:sz w:val="24"/>
        </w:rPr>
        <w:t xml:space="preserve"> </w:t>
      </w:r>
      <w:r>
        <w:rPr>
          <w:sz w:val="24"/>
        </w:rPr>
        <w:t>для</w:t>
      </w:r>
      <w:r>
        <w:rPr>
          <w:spacing w:val="40"/>
          <w:sz w:val="24"/>
        </w:rPr>
        <w:t xml:space="preserve"> </w:t>
      </w:r>
      <w:r>
        <w:rPr>
          <w:sz w:val="24"/>
        </w:rPr>
        <w:t>подтверждения</w:t>
      </w:r>
      <w:r>
        <w:rPr>
          <w:spacing w:val="36"/>
          <w:sz w:val="24"/>
        </w:rPr>
        <w:t xml:space="preserve"> </w:t>
      </w:r>
      <w:r>
        <w:rPr>
          <w:sz w:val="24"/>
        </w:rPr>
        <w:t>или</w:t>
      </w:r>
      <w:r>
        <w:rPr>
          <w:spacing w:val="36"/>
          <w:sz w:val="24"/>
        </w:rPr>
        <w:t xml:space="preserve"> </w:t>
      </w:r>
      <w:r>
        <w:rPr>
          <w:sz w:val="24"/>
        </w:rPr>
        <w:t>опровержения</w:t>
      </w:r>
      <w:r>
        <w:rPr>
          <w:spacing w:val="41"/>
          <w:sz w:val="24"/>
        </w:rPr>
        <w:t xml:space="preserve"> </w:t>
      </w:r>
      <w:r>
        <w:rPr>
          <w:sz w:val="24"/>
        </w:rPr>
        <w:t>вывода,</w:t>
      </w:r>
      <w:r>
        <w:rPr>
          <w:spacing w:val="-57"/>
          <w:sz w:val="24"/>
        </w:rPr>
        <w:t xml:space="preserve"> </w:t>
      </w:r>
      <w:r>
        <w:rPr>
          <w:sz w:val="24"/>
        </w:rPr>
        <w:t>гипотезы;</w:t>
      </w:r>
    </w:p>
    <w:p w:rsidR="00CC679B" w:rsidRDefault="00CC679B" w:rsidP="00A90E1F">
      <w:pPr>
        <w:pStyle w:val="a6"/>
        <w:numPr>
          <w:ilvl w:val="1"/>
          <w:numId w:val="70"/>
        </w:numPr>
        <w:tabs>
          <w:tab w:val="left" w:pos="969"/>
        </w:tabs>
        <w:spacing w:line="271" w:lineRule="exact"/>
        <w:ind w:left="968"/>
        <w:jc w:val="left"/>
        <w:rPr>
          <w:sz w:val="24"/>
        </w:rPr>
      </w:pPr>
      <w:r>
        <w:rPr>
          <w:sz w:val="24"/>
        </w:rPr>
        <w:t>конструировать,</w:t>
      </w:r>
      <w:r>
        <w:rPr>
          <w:spacing w:val="-5"/>
          <w:sz w:val="24"/>
        </w:rPr>
        <w:t xml:space="preserve"> </w:t>
      </w:r>
      <w:r>
        <w:rPr>
          <w:sz w:val="24"/>
        </w:rPr>
        <w:t>читать</w:t>
      </w:r>
      <w:r>
        <w:rPr>
          <w:spacing w:val="-5"/>
          <w:sz w:val="24"/>
        </w:rPr>
        <w:t xml:space="preserve"> </w:t>
      </w:r>
      <w:r>
        <w:rPr>
          <w:sz w:val="24"/>
        </w:rPr>
        <w:t>числовое</w:t>
      </w:r>
      <w:r>
        <w:rPr>
          <w:spacing w:val="-8"/>
          <w:sz w:val="24"/>
        </w:rPr>
        <w:t xml:space="preserve"> </w:t>
      </w:r>
      <w:r>
        <w:rPr>
          <w:sz w:val="24"/>
        </w:rPr>
        <w:t>выражение;</w:t>
      </w:r>
    </w:p>
    <w:p w:rsidR="00CC679B" w:rsidRDefault="00CC679B" w:rsidP="00A90E1F">
      <w:pPr>
        <w:pStyle w:val="a6"/>
        <w:numPr>
          <w:ilvl w:val="1"/>
          <w:numId w:val="70"/>
        </w:numPr>
        <w:tabs>
          <w:tab w:val="left" w:pos="964"/>
        </w:tabs>
        <w:spacing w:before="3" w:line="275" w:lineRule="exact"/>
        <w:ind w:left="963" w:hanging="140"/>
        <w:jc w:val="left"/>
        <w:rPr>
          <w:sz w:val="24"/>
        </w:rPr>
      </w:pPr>
      <w:r>
        <w:rPr>
          <w:sz w:val="24"/>
        </w:rPr>
        <w:t>описывать</w:t>
      </w:r>
      <w:r>
        <w:rPr>
          <w:spacing w:val="-6"/>
          <w:sz w:val="24"/>
        </w:rPr>
        <w:t xml:space="preserve"> </w:t>
      </w:r>
      <w:r>
        <w:rPr>
          <w:sz w:val="24"/>
        </w:rPr>
        <w:t>практическую</w:t>
      </w:r>
      <w:r>
        <w:rPr>
          <w:spacing w:val="-5"/>
          <w:sz w:val="24"/>
        </w:rPr>
        <w:t xml:space="preserve"> </w:t>
      </w:r>
      <w:r>
        <w:rPr>
          <w:sz w:val="24"/>
        </w:rPr>
        <w:t>ситуацию</w:t>
      </w:r>
      <w:r>
        <w:rPr>
          <w:spacing w:val="-5"/>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изученной</w:t>
      </w:r>
      <w:r>
        <w:rPr>
          <w:spacing w:val="-3"/>
          <w:sz w:val="24"/>
        </w:rPr>
        <w:t xml:space="preserve"> </w:t>
      </w:r>
      <w:r>
        <w:rPr>
          <w:sz w:val="24"/>
        </w:rPr>
        <w:t>терминологии;</w:t>
      </w:r>
    </w:p>
    <w:p w:rsidR="00CC679B" w:rsidRDefault="00CC679B" w:rsidP="00A90E1F">
      <w:pPr>
        <w:pStyle w:val="a6"/>
        <w:numPr>
          <w:ilvl w:val="1"/>
          <w:numId w:val="70"/>
        </w:numPr>
        <w:tabs>
          <w:tab w:val="left" w:pos="1007"/>
        </w:tabs>
        <w:spacing w:line="242" w:lineRule="auto"/>
        <w:ind w:left="113" w:right="859" w:firstLine="710"/>
        <w:jc w:val="left"/>
        <w:rPr>
          <w:sz w:val="24"/>
        </w:rPr>
      </w:pPr>
      <w:r>
        <w:rPr>
          <w:sz w:val="24"/>
        </w:rPr>
        <w:t>характеризовать</w:t>
      </w:r>
      <w:r>
        <w:rPr>
          <w:spacing w:val="32"/>
          <w:sz w:val="24"/>
        </w:rPr>
        <w:t xml:space="preserve"> </w:t>
      </w:r>
      <w:r>
        <w:rPr>
          <w:sz w:val="24"/>
        </w:rPr>
        <w:t>математические</w:t>
      </w:r>
      <w:r>
        <w:rPr>
          <w:spacing w:val="33"/>
          <w:sz w:val="24"/>
        </w:rPr>
        <w:t xml:space="preserve"> </w:t>
      </w:r>
      <w:r>
        <w:rPr>
          <w:sz w:val="24"/>
        </w:rPr>
        <w:t>объекты,</w:t>
      </w:r>
      <w:r>
        <w:rPr>
          <w:spacing w:val="37"/>
          <w:sz w:val="24"/>
        </w:rPr>
        <w:t xml:space="preserve"> </w:t>
      </w:r>
      <w:r>
        <w:rPr>
          <w:sz w:val="24"/>
        </w:rPr>
        <w:t>явления</w:t>
      </w:r>
      <w:r>
        <w:rPr>
          <w:spacing w:val="30"/>
          <w:sz w:val="24"/>
        </w:rPr>
        <w:t xml:space="preserve"> </w:t>
      </w:r>
      <w:r>
        <w:rPr>
          <w:sz w:val="24"/>
        </w:rPr>
        <w:t>и</w:t>
      </w:r>
      <w:r>
        <w:rPr>
          <w:spacing w:val="36"/>
          <w:sz w:val="24"/>
        </w:rPr>
        <w:t xml:space="preserve"> </w:t>
      </w:r>
      <w:r>
        <w:rPr>
          <w:sz w:val="24"/>
        </w:rPr>
        <w:t>события</w:t>
      </w:r>
      <w:r>
        <w:rPr>
          <w:spacing w:val="30"/>
          <w:sz w:val="24"/>
        </w:rPr>
        <w:t xml:space="preserve"> </w:t>
      </w:r>
      <w:r>
        <w:rPr>
          <w:sz w:val="24"/>
        </w:rPr>
        <w:t>с</w:t>
      </w:r>
      <w:r>
        <w:rPr>
          <w:spacing w:val="34"/>
          <w:sz w:val="24"/>
        </w:rPr>
        <w:t xml:space="preserve"> </w:t>
      </w:r>
      <w:r>
        <w:rPr>
          <w:sz w:val="24"/>
        </w:rPr>
        <w:t>помощью</w:t>
      </w:r>
      <w:r>
        <w:rPr>
          <w:spacing w:val="29"/>
          <w:sz w:val="24"/>
        </w:rPr>
        <w:t xml:space="preserve"> </w:t>
      </w:r>
      <w:r>
        <w:rPr>
          <w:sz w:val="24"/>
        </w:rPr>
        <w:t>изученных</w:t>
      </w:r>
      <w:r>
        <w:rPr>
          <w:spacing w:val="-57"/>
          <w:sz w:val="24"/>
        </w:rPr>
        <w:t xml:space="preserve"> </w:t>
      </w:r>
      <w:r>
        <w:rPr>
          <w:sz w:val="24"/>
        </w:rPr>
        <w:t>величин;</w:t>
      </w:r>
    </w:p>
    <w:p w:rsidR="00CC679B" w:rsidRDefault="00CC679B" w:rsidP="00A90E1F">
      <w:pPr>
        <w:pStyle w:val="a6"/>
        <w:numPr>
          <w:ilvl w:val="1"/>
          <w:numId w:val="70"/>
        </w:numPr>
        <w:tabs>
          <w:tab w:val="left" w:pos="969"/>
        </w:tabs>
        <w:spacing w:line="271" w:lineRule="exact"/>
        <w:ind w:left="968"/>
        <w:jc w:val="left"/>
        <w:rPr>
          <w:sz w:val="24"/>
        </w:rPr>
      </w:pPr>
      <w:r>
        <w:rPr>
          <w:sz w:val="24"/>
        </w:rPr>
        <w:t>составлять</w:t>
      </w:r>
      <w:r>
        <w:rPr>
          <w:spacing w:val="-8"/>
          <w:sz w:val="24"/>
        </w:rPr>
        <w:t xml:space="preserve"> </w:t>
      </w:r>
      <w:r>
        <w:rPr>
          <w:sz w:val="24"/>
        </w:rPr>
        <w:t>инструкцию,</w:t>
      </w:r>
      <w:r>
        <w:rPr>
          <w:spacing w:val="-3"/>
          <w:sz w:val="24"/>
        </w:rPr>
        <w:t xml:space="preserve"> </w:t>
      </w:r>
      <w:r>
        <w:rPr>
          <w:sz w:val="24"/>
        </w:rPr>
        <w:t>записывать</w:t>
      </w:r>
      <w:r>
        <w:rPr>
          <w:spacing w:val="-7"/>
          <w:sz w:val="24"/>
        </w:rPr>
        <w:t xml:space="preserve"> </w:t>
      </w:r>
      <w:r>
        <w:rPr>
          <w:sz w:val="24"/>
        </w:rPr>
        <w:t>рассуждение;</w:t>
      </w:r>
    </w:p>
    <w:p w:rsidR="00CC679B" w:rsidRDefault="00CC679B" w:rsidP="00A90E1F">
      <w:pPr>
        <w:pStyle w:val="a6"/>
        <w:numPr>
          <w:ilvl w:val="1"/>
          <w:numId w:val="70"/>
        </w:numPr>
        <w:tabs>
          <w:tab w:val="left" w:pos="1041"/>
        </w:tabs>
        <w:spacing w:before="3" w:line="237" w:lineRule="auto"/>
        <w:ind w:left="113" w:right="857" w:firstLine="710"/>
        <w:jc w:val="left"/>
        <w:rPr>
          <w:sz w:val="24"/>
        </w:rPr>
      </w:pPr>
      <w:r>
        <w:rPr>
          <w:sz w:val="24"/>
        </w:rPr>
        <w:t>инициировать</w:t>
      </w:r>
      <w:r>
        <w:rPr>
          <w:spacing w:val="5"/>
          <w:sz w:val="24"/>
        </w:rPr>
        <w:t xml:space="preserve"> </w:t>
      </w:r>
      <w:r>
        <w:rPr>
          <w:sz w:val="24"/>
        </w:rPr>
        <w:t>обсуждение</w:t>
      </w:r>
      <w:r>
        <w:rPr>
          <w:spacing w:val="8"/>
          <w:sz w:val="24"/>
        </w:rPr>
        <w:t xml:space="preserve"> </w:t>
      </w:r>
      <w:r>
        <w:rPr>
          <w:sz w:val="24"/>
        </w:rPr>
        <w:t>разных</w:t>
      </w:r>
      <w:r>
        <w:rPr>
          <w:spacing w:val="5"/>
          <w:sz w:val="24"/>
        </w:rPr>
        <w:t xml:space="preserve"> </w:t>
      </w:r>
      <w:r>
        <w:rPr>
          <w:sz w:val="24"/>
        </w:rPr>
        <w:t>способов</w:t>
      </w:r>
      <w:r>
        <w:rPr>
          <w:spacing w:val="10"/>
          <w:sz w:val="24"/>
        </w:rPr>
        <w:t xml:space="preserve"> </w:t>
      </w:r>
      <w:r>
        <w:rPr>
          <w:sz w:val="24"/>
        </w:rPr>
        <w:t>выполнения</w:t>
      </w:r>
      <w:r>
        <w:rPr>
          <w:spacing w:val="9"/>
          <w:sz w:val="24"/>
        </w:rPr>
        <w:t xml:space="preserve"> </w:t>
      </w:r>
      <w:r>
        <w:rPr>
          <w:sz w:val="24"/>
        </w:rPr>
        <w:t>задания,</w:t>
      </w:r>
      <w:r>
        <w:rPr>
          <w:spacing w:val="11"/>
          <w:sz w:val="24"/>
        </w:rPr>
        <w:t xml:space="preserve"> </w:t>
      </w:r>
      <w:r>
        <w:rPr>
          <w:sz w:val="24"/>
        </w:rPr>
        <w:t>поиск</w:t>
      </w:r>
      <w:r>
        <w:rPr>
          <w:spacing w:val="3"/>
          <w:sz w:val="24"/>
        </w:rPr>
        <w:t xml:space="preserve"> </w:t>
      </w:r>
      <w:r>
        <w:rPr>
          <w:sz w:val="24"/>
        </w:rPr>
        <w:t>ошибок</w:t>
      </w:r>
      <w:r>
        <w:rPr>
          <w:spacing w:val="3"/>
          <w:sz w:val="24"/>
        </w:rPr>
        <w:t xml:space="preserve"> </w:t>
      </w:r>
      <w:r>
        <w:rPr>
          <w:sz w:val="24"/>
        </w:rPr>
        <w:t>в</w:t>
      </w:r>
      <w:r>
        <w:rPr>
          <w:spacing w:val="-57"/>
          <w:sz w:val="24"/>
        </w:rPr>
        <w:t xml:space="preserve"> </w:t>
      </w:r>
      <w:r>
        <w:rPr>
          <w:sz w:val="24"/>
        </w:rPr>
        <w:t>решении.</w:t>
      </w:r>
    </w:p>
    <w:p w:rsidR="00CC679B" w:rsidRDefault="00CC679B">
      <w:pPr>
        <w:pStyle w:val="a4"/>
        <w:tabs>
          <w:tab w:val="left" w:pos="1198"/>
          <w:tab w:val="left" w:pos="2901"/>
          <w:tab w:val="left" w:pos="3687"/>
          <w:tab w:val="left" w:pos="5428"/>
          <w:tab w:val="left" w:pos="6800"/>
          <w:tab w:val="left" w:pos="7927"/>
          <w:tab w:val="left" w:pos="9903"/>
        </w:tabs>
        <w:spacing w:before="6" w:line="237" w:lineRule="auto"/>
        <w:ind w:right="854"/>
        <w:jc w:val="left"/>
      </w:pPr>
      <w:r>
        <w:t>У</w:t>
      </w:r>
      <w:r>
        <w:tab/>
        <w:t>обучающегося</w:t>
      </w:r>
      <w:r>
        <w:tab/>
        <w:t>будут</w:t>
      </w:r>
      <w:r>
        <w:tab/>
        <w:t>сформированы</w:t>
      </w:r>
      <w:r>
        <w:tab/>
        <w:t>следующие</w:t>
      </w:r>
      <w:r>
        <w:tab/>
        <w:t>действия</w:t>
      </w:r>
      <w:r>
        <w:tab/>
        <w:t>самоорганизации</w:t>
      </w:r>
      <w:r>
        <w:tab/>
      </w:r>
      <w:r>
        <w:rPr>
          <w:spacing w:val="-3"/>
        </w:rPr>
        <w:t>и</w:t>
      </w:r>
      <w:r>
        <w:rPr>
          <w:spacing w:val="-57"/>
        </w:rPr>
        <w:t xml:space="preserve"> </w:t>
      </w:r>
      <w:r>
        <w:t>самоконтроля</w:t>
      </w:r>
      <w:r>
        <w:rPr>
          <w:spacing w:val="-4"/>
        </w:rPr>
        <w:t xml:space="preserve"> </w:t>
      </w:r>
      <w:r>
        <w:t>как</w:t>
      </w:r>
      <w:r>
        <w:rPr>
          <w:spacing w:val="-1"/>
        </w:rPr>
        <w:t xml:space="preserve"> </w:t>
      </w:r>
      <w:r>
        <w:t>часть</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1060"/>
        </w:tabs>
        <w:spacing w:before="3"/>
        <w:ind w:left="113" w:right="853" w:firstLine="710"/>
        <w:jc w:val="left"/>
        <w:rPr>
          <w:sz w:val="24"/>
        </w:rPr>
      </w:pPr>
      <w:r>
        <w:rPr>
          <w:sz w:val="24"/>
        </w:rPr>
        <w:t>контролировать</w:t>
      </w:r>
      <w:r>
        <w:rPr>
          <w:spacing w:val="21"/>
          <w:sz w:val="24"/>
        </w:rPr>
        <w:t xml:space="preserve"> </w:t>
      </w:r>
      <w:r>
        <w:rPr>
          <w:sz w:val="24"/>
        </w:rPr>
        <w:t>правильность</w:t>
      </w:r>
      <w:r>
        <w:rPr>
          <w:spacing w:val="25"/>
          <w:sz w:val="24"/>
        </w:rPr>
        <w:t xml:space="preserve"> </w:t>
      </w:r>
      <w:r>
        <w:rPr>
          <w:sz w:val="24"/>
        </w:rPr>
        <w:t>и</w:t>
      </w:r>
      <w:r>
        <w:rPr>
          <w:spacing w:val="25"/>
          <w:sz w:val="24"/>
        </w:rPr>
        <w:t xml:space="preserve"> </w:t>
      </w:r>
      <w:r>
        <w:rPr>
          <w:sz w:val="24"/>
        </w:rPr>
        <w:t>полноту</w:t>
      </w:r>
      <w:r>
        <w:rPr>
          <w:spacing w:val="20"/>
          <w:sz w:val="24"/>
        </w:rPr>
        <w:t xml:space="preserve"> </w:t>
      </w:r>
      <w:r>
        <w:rPr>
          <w:sz w:val="24"/>
        </w:rPr>
        <w:t>выполнения</w:t>
      </w:r>
      <w:r>
        <w:rPr>
          <w:spacing w:val="24"/>
          <w:sz w:val="24"/>
        </w:rPr>
        <w:t xml:space="preserve"> </w:t>
      </w:r>
      <w:r>
        <w:rPr>
          <w:sz w:val="24"/>
        </w:rPr>
        <w:t>алгоритма</w:t>
      </w:r>
      <w:r>
        <w:rPr>
          <w:spacing w:val="23"/>
          <w:sz w:val="24"/>
        </w:rPr>
        <w:t xml:space="preserve"> </w:t>
      </w:r>
      <w:r>
        <w:rPr>
          <w:sz w:val="24"/>
        </w:rPr>
        <w:t>арифметического</w:t>
      </w:r>
      <w:r>
        <w:rPr>
          <w:spacing w:val="-57"/>
          <w:sz w:val="24"/>
        </w:rPr>
        <w:t xml:space="preserve"> </w:t>
      </w:r>
      <w:r>
        <w:rPr>
          <w:sz w:val="24"/>
        </w:rPr>
        <w:t>действия,</w:t>
      </w:r>
      <w:r>
        <w:rPr>
          <w:spacing w:val="2"/>
          <w:sz w:val="24"/>
        </w:rPr>
        <w:t xml:space="preserve"> </w:t>
      </w:r>
      <w:r>
        <w:rPr>
          <w:sz w:val="24"/>
        </w:rPr>
        <w:t>решения</w:t>
      </w:r>
      <w:r>
        <w:rPr>
          <w:spacing w:val="-4"/>
          <w:sz w:val="24"/>
        </w:rPr>
        <w:t xml:space="preserve"> </w:t>
      </w:r>
      <w:r>
        <w:rPr>
          <w:sz w:val="24"/>
        </w:rPr>
        <w:t>текстовой</w:t>
      </w:r>
      <w:r>
        <w:rPr>
          <w:spacing w:val="2"/>
          <w:sz w:val="24"/>
        </w:rPr>
        <w:t xml:space="preserve"> </w:t>
      </w:r>
      <w:r>
        <w:rPr>
          <w:sz w:val="24"/>
        </w:rPr>
        <w:t>задачи,</w:t>
      </w:r>
      <w:r>
        <w:rPr>
          <w:spacing w:val="-3"/>
          <w:sz w:val="24"/>
        </w:rPr>
        <w:t xml:space="preserve"> </w:t>
      </w:r>
      <w:r>
        <w:rPr>
          <w:sz w:val="24"/>
        </w:rPr>
        <w:t>построения</w:t>
      </w:r>
      <w:r>
        <w:rPr>
          <w:spacing w:val="1"/>
          <w:sz w:val="24"/>
        </w:rPr>
        <w:t xml:space="preserve"> </w:t>
      </w:r>
      <w:r>
        <w:rPr>
          <w:sz w:val="24"/>
        </w:rPr>
        <w:t>геометрической</w:t>
      </w:r>
      <w:r>
        <w:rPr>
          <w:spacing w:val="-3"/>
          <w:sz w:val="24"/>
        </w:rPr>
        <w:t xml:space="preserve"> </w:t>
      </w:r>
      <w:r>
        <w:rPr>
          <w:sz w:val="24"/>
        </w:rPr>
        <w:t>фигуры,</w:t>
      </w:r>
      <w:r>
        <w:rPr>
          <w:spacing w:val="2"/>
          <w:sz w:val="24"/>
        </w:rPr>
        <w:t xml:space="preserve"> </w:t>
      </w:r>
      <w:r>
        <w:rPr>
          <w:sz w:val="24"/>
        </w:rPr>
        <w:t>измерения;</w:t>
      </w:r>
    </w:p>
    <w:p w:rsidR="00CC679B" w:rsidRDefault="00CC679B" w:rsidP="00A90E1F">
      <w:pPr>
        <w:pStyle w:val="a6"/>
        <w:numPr>
          <w:ilvl w:val="1"/>
          <w:numId w:val="70"/>
        </w:numPr>
        <w:tabs>
          <w:tab w:val="left" w:pos="969"/>
        </w:tabs>
        <w:spacing w:line="275" w:lineRule="exact"/>
        <w:ind w:left="968"/>
        <w:jc w:val="left"/>
        <w:rPr>
          <w:sz w:val="24"/>
        </w:rPr>
      </w:pPr>
      <w:r>
        <w:rPr>
          <w:sz w:val="24"/>
        </w:rPr>
        <w:t>самостоятельно</w:t>
      </w:r>
      <w:r>
        <w:rPr>
          <w:spacing w:val="-3"/>
          <w:sz w:val="24"/>
        </w:rPr>
        <w:t xml:space="preserve"> </w:t>
      </w:r>
      <w:r>
        <w:rPr>
          <w:sz w:val="24"/>
        </w:rPr>
        <w:t>выполнять</w:t>
      </w:r>
      <w:r>
        <w:rPr>
          <w:spacing w:val="-2"/>
          <w:sz w:val="24"/>
        </w:rPr>
        <w:t xml:space="preserve"> </w:t>
      </w:r>
      <w:r>
        <w:rPr>
          <w:sz w:val="24"/>
        </w:rPr>
        <w:t>прикидку</w:t>
      </w:r>
      <w:r>
        <w:rPr>
          <w:spacing w:val="-11"/>
          <w:sz w:val="24"/>
        </w:rPr>
        <w:t xml:space="preserve"> </w:t>
      </w:r>
      <w:r>
        <w:rPr>
          <w:sz w:val="24"/>
        </w:rPr>
        <w:t>и</w:t>
      </w:r>
      <w:r>
        <w:rPr>
          <w:spacing w:val="-1"/>
          <w:sz w:val="24"/>
        </w:rPr>
        <w:t xml:space="preserve"> </w:t>
      </w:r>
      <w:r>
        <w:rPr>
          <w:sz w:val="24"/>
        </w:rPr>
        <w:t>оценку</w:t>
      </w:r>
      <w:r>
        <w:rPr>
          <w:spacing w:val="-11"/>
          <w:sz w:val="24"/>
        </w:rPr>
        <w:t xml:space="preserve"> </w:t>
      </w:r>
      <w:r>
        <w:rPr>
          <w:sz w:val="24"/>
        </w:rPr>
        <w:t>результата</w:t>
      </w:r>
      <w:r>
        <w:rPr>
          <w:spacing w:val="-3"/>
          <w:sz w:val="24"/>
        </w:rPr>
        <w:t xml:space="preserve"> </w:t>
      </w:r>
      <w:r>
        <w:rPr>
          <w:sz w:val="24"/>
        </w:rPr>
        <w:t>измерений;</w:t>
      </w:r>
    </w:p>
    <w:p w:rsidR="00CC679B" w:rsidRDefault="00CC679B" w:rsidP="00A90E1F">
      <w:pPr>
        <w:pStyle w:val="a6"/>
        <w:numPr>
          <w:ilvl w:val="1"/>
          <w:numId w:val="70"/>
        </w:numPr>
        <w:tabs>
          <w:tab w:val="left" w:pos="969"/>
        </w:tabs>
        <w:spacing w:line="242" w:lineRule="auto"/>
        <w:ind w:left="824" w:right="987" w:firstLine="0"/>
        <w:jc w:val="left"/>
        <w:rPr>
          <w:sz w:val="24"/>
        </w:rPr>
      </w:pPr>
      <w:r>
        <w:rPr>
          <w:sz w:val="24"/>
        </w:rPr>
        <w:t>находить,</w:t>
      </w:r>
      <w:r>
        <w:rPr>
          <w:spacing w:val="-3"/>
          <w:sz w:val="24"/>
        </w:rPr>
        <w:t xml:space="preserve"> </w:t>
      </w:r>
      <w:r>
        <w:rPr>
          <w:sz w:val="24"/>
        </w:rPr>
        <w:t>исправлять,</w:t>
      </w:r>
      <w:r>
        <w:rPr>
          <w:spacing w:val="-2"/>
          <w:sz w:val="24"/>
        </w:rPr>
        <w:t xml:space="preserve"> </w:t>
      </w:r>
      <w:r>
        <w:rPr>
          <w:sz w:val="24"/>
        </w:rPr>
        <w:t>прогнозировать</w:t>
      </w:r>
      <w:r>
        <w:rPr>
          <w:spacing w:val="-11"/>
          <w:sz w:val="24"/>
        </w:rPr>
        <w:t xml:space="preserve"> </w:t>
      </w:r>
      <w:r>
        <w:rPr>
          <w:sz w:val="24"/>
        </w:rPr>
        <w:t>ошибки</w:t>
      </w:r>
      <w:r>
        <w:rPr>
          <w:spacing w:val="-3"/>
          <w:sz w:val="24"/>
        </w:rPr>
        <w:t xml:space="preserve"> </w:t>
      </w:r>
      <w:r>
        <w:rPr>
          <w:sz w:val="24"/>
        </w:rPr>
        <w:t>и</w:t>
      </w:r>
      <w:r>
        <w:rPr>
          <w:spacing w:val="-8"/>
          <w:sz w:val="24"/>
        </w:rPr>
        <w:t xml:space="preserve"> </w:t>
      </w:r>
      <w:r>
        <w:rPr>
          <w:sz w:val="24"/>
        </w:rPr>
        <w:t>трудности</w:t>
      </w:r>
      <w:r>
        <w:rPr>
          <w:spacing w:val="-7"/>
          <w:sz w:val="24"/>
        </w:rPr>
        <w:t xml:space="preserve"> </w:t>
      </w:r>
      <w:r>
        <w:rPr>
          <w:sz w:val="24"/>
        </w:rPr>
        <w:t>в</w:t>
      </w:r>
      <w:r>
        <w:rPr>
          <w:spacing w:val="-3"/>
          <w:sz w:val="24"/>
        </w:rPr>
        <w:t xml:space="preserve"> </w:t>
      </w:r>
      <w:r>
        <w:rPr>
          <w:sz w:val="24"/>
        </w:rPr>
        <w:t>решении</w:t>
      </w:r>
      <w:r>
        <w:rPr>
          <w:spacing w:val="-3"/>
          <w:sz w:val="24"/>
        </w:rPr>
        <w:t xml:space="preserve"> </w:t>
      </w:r>
      <w:r>
        <w:rPr>
          <w:sz w:val="24"/>
        </w:rPr>
        <w:t>учебной</w:t>
      </w:r>
      <w:r>
        <w:rPr>
          <w:spacing w:val="-3"/>
          <w:sz w:val="24"/>
        </w:rPr>
        <w:t xml:space="preserve"> </w:t>
      </w:r>
      <w:r>
        <w:rPr>
          <w:sz w:val="24"/>
        </w:rPr>
        <w:t>задачи.</w:t>
      </w:r>
      <w:r>
        <w:rPr>
          <w:spacing w:val="-57"/>
          <w:sz w:val="24"/>
        </w:rPr>
        <w:t xml:space="preserve"> </w:t>
      </w:r>
      <w:r>
        <w:rPr>
          <w:sz w:val="24"/>
        </w:rPr>
        <w:t>У</w:t>
      </w:r>
      <w:r>
        <w:rPr>
          <w:spacing w:val="-3"/>
          <w:sz w:val="24"/>
        </w:rPr>
        <w:t xml:space="preserve"> </w:t>
      </w:r>
      <w:r>
        <w:rPr>
          <w:sz w:val="24"/>
        </w:rPr>
        <w:t>обучающегося</w:t>
      </w:r>
      <w:r>
        <w:rPr>
          <w:spacing w:val="-2"/>
          <w:sz w:val="24"/>
        </w:rPr>
        <w:t xml:space="preserve"> </w:t>
      </w:r>
      <w:r>
        <w:rPr>
          <w:sz w:val="24"/>
        </w:rPr>
        <w:t>будут</w:t>
      </w:r>
      <w:r>
        <w:rPr>
          <w:spacing w:val="-1"/>
          <w:sz w:val="24"/>
        </w:rPr>
        <w:t xml:space="preserve"> </w:t>
      </w:r>
      <w:r>
        <w:rPr>
          <w:sz w:val="24"/>
        </w:rPr>
        <w:t>сформированы следующие</w:t>
      </w:r>
      <w:r>
        <w:rPr>
          <w:spacing w:val="-2"/>
          <w:sz w:val="24"/>
        </w:rPr>
        <w:t xml:space="preserve"> </w:t>
      </w:r>
      <w:r>
        <w:rPr>
          <w:sz w:val="24"/>
        </w:rPr>
        <w:t>умения</w:t>
      </w:r>
      <w:r>
        <w:rPr>
          <w:spacing w:val="-1"/>
          <w:sz w:val="24"/>
        </w:rPr>
        <w:t xml:space="preserve"> </w:t>
      </w:r>
      <w:r>
        <w:rPr>
          <w:sz w:val="24"/>
        </w:rPr>
        <w:t>совместной</w:t>
      </w:r>
      <w:r>
        <w:rPr>
          <w:spacing w:val="5"/>
          <w:sz w:val="24"/>
        </w:rPr>
        <w:t xml:space="preserve"> </w:t>
      </w:r>
      <w:r>
        <w:rPr>
          <w:sz w:val="24"/>
        </w:rPr>
        <w:t>деятельности:</w:t>
      </w:r>
    </w:p>
    <w:p w:rsidR="00CC679B" w:rsidRDefault="00CC679B" w:rsidP="00A90E1F">
      <w:pPr>
        <w:pStyle w:val="a6"/>
        <w:numPr>
          <w:ilvl w:val="1"/>
          <w:numId w:val="70"/>
        </w:numPr>
        <w:tabs>
          <w:tab w:val="left" w:pos="1122"/>
        </w:tabs>
        <w:ind w:left="113" w:right="850"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способе</w:t>
      </w:r>
      <w:r>
        <w:rPr>
          <w:spacing w:val="1"/>
          <w:sz w:val="24"/>
        </w:rPr>
        <w:t xml:space="preserve"> </w:t>
      </w:r>
      <w:r>
        <w:rPr>
          <w:sz w:val="24"/>
        </w:rPr>
        <w:t>решения,</w:t>
      </w:r>
      <w:r>
        <w:rPr>
          <w:spacing w:val="1"/>
          <w:sz w:val="24"/>
        </w:rPr>
        <w:t xml:space="preserve"> </w:t>
      </w:r>
      <w:r>
        <w:rPr>
          <w:sz w:val="24"/>
        </w:rPr>
        <w:t>распределять работу между членами группы (например, в случае решения задач, требующих</w:t>
      </w:r>
      <w:r>
        <w:rPr>
          <w:spacing w:val="1"/>
          <w:sz w:val="24"/>
        </w:rPr>
        <w:t xml:space="preserve"> </w:t>
      </w:r>
      <w:r>
        <w:rPr>
          <w:sz w:val="24"/>
        </w:rPr>
        <w:t>перебора большого количества вариантов), согласовывать мнения в ходе поиска доказательств,</w:t>
      </w:r>
      <w:r>
        <w:rPr>
          <w:spacing w:val="1"/>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p>
    <w:p w:rsidR="00CC679B" w:rsidRDefault="00CC679B" w:rsidP="00A90E1F">
      <w:pPr>
        <w:pStyle w:val="a6"/>
        <w:numPr>
          <w:ilvl w:val="1"/>
          <w:numId w:val="70"/>
        </w:numPr>
        <w:tabs>
          <w:tab w:val="left" w:pos="969"/>
        </w:tabs>
        <w:ind w:left="113" w:right="856" w:firstLine="710"/>
        <w:rPr>
          <w:sz w:val="24"/>
        </w:rPr>
      </w:pPr>
      <w:r>
        <w:rPr>
          <w:sz w:val="24"/>
        </w:rPr>
        <w:t>договариваться с одноклассниками в ходе организации проектной работы с величинами</w:t>
      </w:r>
      <w:r>
        <w:rPr>
          <w:spacing w:val="-57"/>
          <w:sz w:val="24"/>
        </w:rPr>
        <w:t xml:space="preserve"> </w:t>
      </w:r>
      <w:r>
        <w:rPr>
          <w:sz w:val="24"/>
        </w:rPr>
        <w:t>(составление расписания, подсчёт денег, оценка стоимости и покупки, приближённая оценка</w:t>
      </w:r>
      <w:r>
        <w:rPr>
          <w:spacing w:val="1"/>
          <w:sz w:val="24"/>
        </w:rPr>
        <w:t xml:space="preserve"> </w:t>
      </w:r>
      <w:r>
        <w:rPr>
          <w:sz w:val="24"/>
        </w:rPr>
        <w:t>расстояний и временных интервалов, взвешивание, измерение температуры воздуха и воды),</w:t>
      </w:r>
      <w:r>
        <w:rPr>
          <w:spacing w:val="1"/>
          <w:sz w:val="24"/>
        </w:rPr>
        <w:t xml:space="preserve"> </w:t>
      </w:r>
      <w:r>
        <w:rPr>
          <w:sz w:val="24"/>
        </w:rPr>
        <w:t>геометрическими фигурами (выбор формы и деталей при конструировании, расчёт и разметка,</w:t>
      </w:r>
      <w:r>
        <w:rPr>
          <w:spacing w:val="1"/>
          <w:sz w:val="24"/>
        </w:rPr>
        <w:t xml:space="preserve"> </w:t>
      </w:r>
      <w:r>
        <w:rPr>
          <w:sz w:val="24"/>
        </w:rPr>
        <w:t>прикидка и</w:t>
      </w:r>
      <w:r>
        <w:rPr>
          <w:spacing w:val="-2"/>
          <w:sz w:val="24"/>
        </w:rPr>
        <w:t xml:space="preserve"> </w:t>
      </w:r>
      <w:r>
        <w:rPr>
          <w:sz w:val="24"/>
        </w:rPr>
        <w:t>оценка</w:t>
      </w:r>
      <w:r>
        <w:rPr>
          <w:spacing w:val="1"/>
          <w:sz w:val="24"/>
        </w:rPr>
        <w:t xml:space="preserve"> </w:t>
      </w:r>
      <w:r>
        <w:rPr>
          <w:sz w:val="24"/>
        </w:rPr>
        <w:t>конечного</w:t>
      </w:r>
      <w:r>
        <w:rPr>
          <w:spacing w:val="5"/>
          <w:sz w:val="24"/>
        </w:rPr>
        <w:t xml:space="preserve"> </w:t>
      </w:r>
      <w:r>
        <w:rPr>
          <w:sz w:val="24"/>
        </w:rPr>
        <w:t>результата).</w:t>
      </w:r>
    </w:p>
    <w:p w:rsidR="00CC679B" w:rsidRDefault="00CC679B">
      <w:pPr>
        <w:pStyle w:val="a4"/>
        <w:spacing w:line="237" w:lineRule="auto"/>
        <w:ind w:right="85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57"/>
        </w:rPr>
        <w:t xml:space="preserve"> </w:t>
      </w:r>
      <w:r>
        <w:t>общего</w:t>
      </w:r>
      <w:r>
        <w:rPr>
          <w:spacing w:val="-3"/>
        </w:rPr>
        <w:t xml:space="preserve"> </w:t>
      </w:r>
      <w:r>
        <w:t>образования.</w:t>
      </w:r>
    </w:p>
    <w:p w:rsidR="00CC679B" w:rsidRDefault="00CC679B">
      <w:pPr>
        <w:pStyle w:val="a4"/>
        <w:spacing w:before="3"/>
        <w:ind w:right="84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математике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61"/>
        </w:rPr>
        <w:t xml:space="preserve"> </w:t>
      </w:r>
      <w:r>
        <w:t>способствуют</w:t>
      </w:r>
      <w:r>
        <w:rPr>
          <w:spacing w:val="1"/>
        </w:rPr>
        <w:t xml:space="preserve"> </w:t>
      </w:r>
      <w:r>
        <w:t>процессам самопознания, самовоспитания и саморазвития, формирования внутренней позиции</w:t>
      </w:r>
      <w:r>
        <w:rPr>
          <w:spacing w:val="1"/>
        </w:rPr>
        <w:t xml:space="preserve"> </w:t>
      </w:r>
      <w:r>
        <w:t>личности.</w:t>
      </w:r>
    </w:p>
    <w:p w:rsidR="00CC679B" w:rsidRDefault="00CC679B">
      <w:pPr>
        <w:pStyle w:val="a4"/>
        <w:spacing w:before="3" w:line="237" w:lineRule="auto"/>
        <w:ind w:right="850"/>
      </w:pPr>
      <w:r>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w:t>
      </w:r>
      <w:r>
        <w:rPr>
          <w:spacing w:val="1"/>
        </w:rPr>
        <w:t xml:space="preserve"> </w:t>
      </w:r>
      <w:r>
        <w:t>личностные</w:t>
      </w:r>
      <w:r>
        <w:rPr>
          <w:spacing w:val="-5"/>
        </w:rPr>
        <w:t xml:space="preserve"> </w:t>
      </w:r>
      <w:r>
        <w:t>результаты:</w:t>
      </w:r>
    </w:p>
    <w:p w:rsidR="00CC679B" w:rsidRDefault="00CC679B" w:rsidP="00A90E1F">
      <w:pPr>
        <w:pStyle w:val="a6"/>
        <w:numPr>
          <w:ilvl w:val="1"/>
          <w:numId w:val="70"/>
        </w:numPr>
        <w:tabs>
          <w:tab w:val="left" w:pos="1103"/>
        </w:tabs>
        <w:spacing w:before="3"/>
        <w:ind w:left="113" w:right="856" w:firstLine="710"/>
        <w:rPr>
          <w:sz w:val="24"/>
        </w:rPr>
      </w:pPr>
      <w:r>
        <w:rPr>
          <w:sz w:val="24"/>
        </w:rPr>
        <w:t>осознавать</w:t>
      </w:r>
      <w:r>
        <w:rPr>
          <w:spacing w:val="1"/>
          <w:sz w:val="24"/>
        </w:rPr>
        <w:t xml:space="preserve"> </w:t>
      </w:r>
      <w:r>
        <w:rPr>
          <w:sz w:val="24"/>
        </w:rPr>
        <w:t>необходимость</w:t>
      </w:r>
      <w:r>
        <w:rPr>
          <w:spacing w:val="1"/>
          <w:sz w:val="24"/>
        </w:rPr>
        <w:t xml:space="preserve"> </w:t>
      </w:r>
      <w:r>
        <w:rPr>
          <w:sz w:val="24"/>
        </w:rPr>
        <w:t>изучения</w:t>
      </w:r>
      <w:r>
        <w:rPr>
          <w:spacing w:val="1"/>
          <w:sz w:val="24"/>
        </w:rPr>
        <w:t xml:space="preserve"> </w:t>
      </w:r>
      <w:r>
        <w:rPr>
          <w:sz w:val="24"/>
        </w:rPr>
        <w:t>математики</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к</w:t>
      </w:r>
      <w:r>
        <w:rPr>
          <w:spacing w:val="1"/>
          <w:sz w:val="24"/>
        </w:rPr>
        <w:t xml:space="preserve"> </w:t>
      </w:r>
      <w:r>
        <w:rPr>
          <w:sz w:val="24"/>
        </w:rPr>
        <w:t>жизненным</w:t>
      </w:r>
      <w:r>
        <w:rPr>
          <w:spacing w:val="1"/>
          <w:sz w:val="24"/>
        </w:rPr>
        <w:t xml:space="preserve"> </w:t>
      </w:r>
      <w:r>
        <w:rPr>
          <w:sz w:val="24"/>
        </w:rPr>
        <w:t>ситуациям,</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человека,</w:t>
      </w:r>
      <w:r>
        <w:rPr>
          <w:spacing w:val="1"/>
          <w:sz w:val="24"/>
        </w:rPr>
        <w:t xml:space="preserve"> </w:t>
      </w:r>
      <w:r>
        <w:rPr>
          <w:sz w:val="24"/>
        </w:rPr>
        <w:t>способности</w:t>
      </w:r>
      <w:r>
        <w:rPr>
          <w:spacing w:val="1"/>
          <w:sz w:val="24"/>
        </w:rPr>
        <w:t xml:space="preserve"> </w:t>
      </w:r>
      <w:r>
        <w:rPr>
          <w:sz w:val="24"/>
        </w:rPr>
        <w:t>мыслить,</w:t>
      </w:r>
      <w:r>
        <w:rPr>
          <w:spacing w:val="1"/>
          <w:sz w:val="24"/>
        </w:rPr>
        <w:t xml:space="preserve"> </w:t>
      </w:r>
      <w:r>
        <w:rPr>
          <w:sz w:val="24"/>
        </w:rPr>
        <w:t>рассуждать,</w:t>
      </w:r>
      <w:r>
        <w:rPr>
          <w:spacing w:val="1"/>
          <w:sz w:val="24"/>
        </w:rPr>
        <w:t xml:space="preserve"> </w:t>
      </w:r>
      <w:r>
        <w:rPr>
          <w:sz w:val="24"/>
        </w:rPr>
        <w:t>выдвигать</w:t>
      </w:r>
      <w:r>
        <w:rPr>
          <w:spacing w:val="2"/>
          <w:sz w:val="24"/>
        </w:rPr>
        <w:t xml:space="preserve"> </w:t>
      </w:r>
      <w:r>
        <w:rPr>
          <w:sz w:val="24"/>
        </w:rPr>
        <w:t>предположения</w:t>
      </w:r>
      <w:r>
        <w:rPr>
          <w:spacing w:val="-3"/>
          <w:sz w:val="24"/>
        </w:rPr>
        <w:t xml:space="preserve"> </w:t>
      </w:r>
      <w:r>
        <w:rPr>
          <w:sz w:val="24"/>
        </w:rPr>
        <w:t>и</w:t>
      </w:r>
      <w:r>
        <w:rPr>
          <w:spacing w:val="3"/>
          <w:sz w:val="24"/>
        </w:rPr>
        <w:t xml:space="preserve"> </w:t>
      </w:r>
      <w:r>
        <w:rPr>
          <w:sz w:val="24"/>
        </w:rPr>
        <w:t>доказывать</w:t>
      </w:r>
      <w:r>
        <w:rPr>
          <w:spacing w:val="-1"/>
          <w:sz w:val="24"/>
        </w:rPr>
        <w:t xml:space="preserve"> </w:t>
      </w:r>
      <w:r>
        <w:rPr>
          <w:sz w:val="24"/>
        </w:rPr>
        <w:t>или</w:t>
      </w:r>
      <w:r>
        <w:rPr>
          <w:spacing w:val="-7"/>
          <w:sz w:val="24"/>
        </w:rPr>
        <w:t xml:space="preserve"> </w:t>
      </w:r>
      <w:r>
        <w:rPr>
          <w:sz w:val="24"/>
        </w:rPr>
        <w:t>опровергать</w:t>
      </w:r>
      <w:r>
        <w:rPr>
          <w:spacing w:val="-1"/>
          <w:sz w:val="24"/>
        </w:rPr>
        <w:t xml:space="preserve"> </w:t>
      </w:r>
      <w:r>
        <w:rPr>
          <w:sz w:val="24"/>
        </w:rPr>
        <w:t>их;</w:t>
      </w:r>
    </w:p>
    <w:p w:rsidR="00CC679B" w:rsidRDefault="00CC679B" w:rsidP="00A90E1F">
      <w:pPr>
        <w:pStyle w:val="a6"/>
        <w:numPr>
          <w:ilvl w:val="1"/>
          <w:numId w:val="70"/>
        </w:numPr>
        <w:tabs>
          <w:tab w:val="left" w:pos="988"/>
        </w:tabs>
        <w:ind w:left="113" w:right="855" w:firstLine="710"/>
        <w:rPr>
          <w:sz w:val="24"/>
        </w:rPr>
      </w:pPr>
      <w:r>
        <w:rPr>
          <w:sz w:val="24"/>
        </w:rPr>
        <w:t>применять правила совместной деятельности со сверстниками, проявлять способность</w:t>
      </w:r>
      <w:r>
        <w:rPr>
          <w:spacing w:val="1"/>
          <w:sz w:val="24"/>
        </w:rPr>
        <w:t xml:space="preserve"> </w:t>
      </w:r>
      <w:r>
        <w:rPr>
          <w:sz w:val="24"/>
        </w:rPr>
        <w:t>договариваться,</w:t>
      </w:r>
      <w:r>
        <w:rPr>
          <w:spacing w:val="1"/>
          <w:sz w:val="24"/>
        </w:rPr>
        <w:t xml:space="preserve"> </w:t>
      </w:r>
      <w:r>
        <w:rPr>
          <w:sz w:val="24"/>
        </w:rPr>
        <w:t>лидировать,</w:t>
      </w:r>
      <w:r>
        <w:rPr>
          <w:spacing w:val="1"/>
          <w:sz w:val="24"/>
        </w:rPr>
        <w:t xml:space="preserve"> </w:t>
      </w:r>
      <w:r>
        <w:rPr>
          <w:sz w:val="24"/>
        </w:rPr>
        <w:t>следовать</w:t>
      </w:r>
      <w:r>
        <w:rPr>
          <w:spacing w:val="1"/>
          <w:sz w:val="24"/>
        </w:rPr>
        <w:t xml:space="preserve"> </w:t>
      </w:r>
      <w:r>
        <w:rPr>
          <w:sz w:val="24"/>
        </w:rPr>
        <w:t>указаниям,</w:t>
      </w:r>
      <w:r>
        <w:rPr>
          <w:spacing w:val="1"/>
          <w:sz w:val="24"/>
        </w:rPr>
        <w:t xml:space="preserve"> </w:t>
      </w:r>
      <w:r>
        <w:rPr>
          <w:sz w:val="24"/>
        </w:rPr>
        <w:t>осознавать</w:t>
      </w:r>
      <w:r>
        <w:rPr>
          <w:spacing w:val="1"/>
          <w:sz w:val="24"/>
        </w:rPr>
        <w:t xml:space="preserve"> </w:t>
      </w:r>
      <w:r>
        <w:rPr>
          <w:sz w:val="24"/>
        </w:rPr>
        <w:t>личную</w:t>
      </w:r>
      <w:r>
        <w:rPr>
          <w:spacing w:val="1"/>
          <w:sz w:val="24"/>
        </w:rPr>
        <w:t xml:space="preserve"> </w:t>
      </w:r>
      <w:r>
        <w:rPr>
          <w:sz w:val="24"/>
        </w:rPr>
        <w:t>ответственность</w:t>
      </w:r>
      <w:r>
        <w:rPr>
          <w:spacing w:val="1"/>
          <w:sz w:val="24"/>
        </w:rPr>
        <w:t xml:space="preserve"> </w:t>
      </w:r>
      <w:r>
        <w:rPr>
          <w:sz w:val="24"/>
        </w:rPr>
        <w:t>и</w:t>
      </w:r>
      <w:r>
        <w:rPr>
          <w:spacing w:val="1"/>
          <w:sz w:val="24"/>
        </w:rPr>
        <w:t xml:space="preserve"> </w:t>
      </w:r>
      <w:r>
        <w:rPr>
          <w:sz w:val="24"/>
        </w:rPr>
        <w:t>объективно</w:t>
      </w:r>
      <w:r>
        <w:rPr>
          <w:spacing w:val="-4"/>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1"/>
          <w:sz w:val="24"/>
        </w:rPr>
        <w:t xml:space="preserve"> </w:t>
      </w:r>
      <w:r>
        <w:rPr>
          <w:sz w:val="24"/>
        </w:rPr>
        <w:t>общий</w:t>
      </w:r>
      <w:r>
        <w:rPr>
          <w:spacing w:val="3"/>
          <w:sz w:val="24"/>
        </w:rPr>
        <w:t xml:space="preserve"> </w:t>
      </w:r>
      <w:r>
        <w:rPr>
          <w:sz w:val="24"/>
        </w:rPr>
        <w:t>результат;</w:t>
      </w:r>
    </w:p>
    <w:p w:rsidR="00CC679B" w:rsidRDefault="00CC679B" w:rsidP="00A90E1F">
      <w:pPr>
        <w:pStyle w:val="a6"/>
        <w:numPr>
          <w:ilvl w:val="1"/>
          <w:numId w:val="70"/>
        </w:numPr>
        <w:tabs>
          <w:tab w:val="left" w:pos="964"/>
        </w:tabs>
        <w:spacing w:before="1" w:line="275" w:lineRule="exact"/>
        <w:ind w:left="963" w:hanging="140"/>
        <w:rPr>
          <w:sz w:val="24"/>
        </w:rPr>
      </w:pPr>
      <w:r>
        <w:rPr>
          <w:sz w:val="24"/>
        </w:rPr>
        <w:t>осваивать</w:t>
      </w:r>
      <w:r>
        <w:rPr>
          <w:spacing w:val="-1"/>
          <w:sz w:val="24"/>
        </w:rPr>
        <w:t xml:space="preserve"> </w:t>
      </w:r>
      <w:r>
        <w:rPr>
          <w:sz w:val="24"/>
        </w:rPr>
        <w:t>навыки</w:t>
      </w:r>
      <w:r>
        <w:rPr>
          <w:spacing w:val="-11"/>
          <w:sz w:val="24"/>
        </w:rPr>
        <w:t xml:space="preserve"> </w:t>
      </w:r>
      <w:r>
        <w:rPr>
          <w:sz w:val="24"/>
        </w:rPr>
        <w:t>организации</w:t>
      </w:r>
      <w:r>
        <w:rPr>
          <w:spacing w:val="-5"/>
          <w:sz w:val="24"/>
        </w:rPr>
        <w:t xml:space="preserve"> </w:t>
      </w:r>
      <w:r>
        <w:rPr>
          <w:sz w:val="24"/>
        </w:rPr>
        <w:t>безопасного</w:t>
      </w:r>
      <w:r>
        <w:rPr>
          <w:spacing w:val="-2"/>
          <w:sz w:val="24"/>
        </w:rPr>
        <w:t xml:space="preserve"> </w:t>
      </w:r>
      <w:r>
        <w:rPr>
          <w:sz w:val="24"/>
        </w:rPr>
        <w:t>поведения</w:t>
      </w:r>
      <w:r>
        <w:rPr>
          <w:spacing w:val="-7"/>
          <w:sz w:val="24"/>
        </w:rPr>
        <w:t xml:space="preserve"> </w:t>
      </w:r>
      <w:r>
        <w:rPr>
          <w:sz w:val="24"/>
        </w:rPr>
        <w:t>в</w:t>
      </w:r>
      <w:r>
        <w:rPr>
          <w:spacing w:val="-4"/>
          <w:sz w:val="24"/>
        </w:rPr>
        <w:t xml:space="preserve"> </w:t>
      </w:r>
      <w:r>
        <w:rPr>
          <w:sz w:val="24"/>
        </w:rPr>
        <w:t>информационной</w:t>
      </w:r>
      <w:r>
        <w:rPr>
          <w:spacing w:val="-6"/>
          <w:sz w:val="24"/>
        </w:rPr>
        <w:t xml:space="preserve"> </w:t>
      </w:r>
      <w:r>
        <w:rPr>
          <w:sz w:val="24"/>
        </w:rPr>
        <w:t>среде;</w:t>
      </w:r>
    </w:p>
    <w:p w:rsidR="00CC679B" w:rsidRDefault="00CC679B" w:rsidP="00A90E1F">
      <w:pPr>
        <w:pStyle w:val="a6"/>
        <w:numPr>
          <w:ilvl w:val="1"/>
          <w:numId w:val="70"/>
        </w:numPr>
        <w:tabs>
          <w:tab w:val="left" w:pos="993"/>
        </w:tabs>
        <w:ind w:left="113" w:right="856" w:firstLine="710"/>
        <w:rPr>
          <w:sz w:val="24"/>
        </w:rPr>
      </w:pPr>
      <w:r>
        <w:rPr>
          <w:sz w:val="24"/>
        </w:rPr>
        <w:t>применять математику для решения практических задач в повседневной жизни, в том</w:t>
      </w:r>
      <w:r>
        <w:rPr>
          <w:spacing w:val="1"/>
          <w:sz w:val="24"/>
        </w:rPr>
        <w:t xml:space="preserve"> </w:t>
      </w:r>
      <w:r>
        <w:rPr>
          <w:sz w:val="24"/>
        </w:rPr>
        <w:t>числе при оказании помощи одноклассникам, детям младшего возраста, взрослым и пожилым</w:t>
      </w:r>
      <w:r>
        <w:rPr>
          <w:spacing w:val="1"/>
          <w:sz w:val="24"/>
        </w:rPr>
        <w:t xml:space="preserve"> </w:t>
      </w:r>
      <w:r>
        <w:rPr>
          <w:sz w:val="24"/>
        </w:rPr>
        <w:t>людям;</w:t>
      </w:r>
    </w:p>
    <w:p w:rsidR="00CC679B" w:rsidRDefault="00CC679B" w:rsidP="00A90E1F">
      <w:pPr>
        <w:pStyle w:val="a6"/>
        <w:numPr>
          <w:ilvl w:val="1"/>
          <w:numId w:val="70"/>
        </w:numPr>
        <w:tabs>
          <w:tab w:val="left" w:pos="1002"/>
        </w:tabs>
        <w:spacing w:before="1"/>
        <w:ind w:left="113" w:right="853" w:firstLine="710"/>
        <w:rPr>
          <w:sz w:val="24"/>
        </w:rPr>
      </w:pPr>
      <w:r>
        <w:rPr>
          <w:sz w:val="24"/>
        </w:rPr>
        <w:t>работать в ситуациях, расширяющих опыт применения математических отношений в</w:t>
      </w:r>
      <w:r>
        <w:rPr>
          <w:spacing w:val="1"/>
          <w:sz w:val="24"/>
        </w:rPr>
        <w:t xml:space="preserve"> </w:t>
      </w:r>
      <w:r>
        <w:rPr>
          <w:sz w:val="24"/>
        </w:rPr>
        <w:t>реальной жизни, повышающих интерес к интеллектуальному труду и уверенность своих силах</w:t>
      </w:r>
      <w:r>
        <w:rPr>
          <w:spacing w:val="1"/>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поставленных</w:t>
      </w:r>
      <w:r>
        <w:rPr>
          <w:spacing w:val="-3"/>
          <w:sz w:val="24"/>
        </w:rPr>
        <w:t xml:space="preserve"> </w:t>
      </w:r>
      <w:r>
        <w:rPr>
          <w:sz w:val="24"/>
        </w:rPr>
        <w:t>задач,</w:t>
      </w:r>
      <w:r>
        <w:rPr>
          <w:spacing w:val="8"/>
          <w:sz w:val="24"/>
        </w:rPr>
        <w:t xml:space="preserve"> </w:t>
      </w:r>
      <w:r>
        <w:rPr>
          <w:sz w:val="24"/>
        </w:rPr>
        <w:t>умение</w:t>
      </w:r>
      <w:r>
        <w:rPr>
          <w:spacing w:val="1"/>
          <w:sz w:val="24"/>
        </w:rPr>
        <w:t xml:space="preserve"> </w:t>
      </w:r>
      <w:r>
        <w:rPr>
          <w:sz w:val="24"/>
        </w:rPr>
        <w:t>преодолевать</w:t>
      </w:r>
      <w:r>
        <w:rPr>
          <w:spacing w:val="-2"/>
          <w:sz w:val="24"/>
        </w:rPr>
        <w:t xml:space="preserve"> </w:t>
      </w:r>
      <w:r>
        <w:rPr>
          <w:sz w:val="24"/>
        </w:rPr>
        <w:t>трудности;</w:t>
      </w:r>
    </w:p>
    <w:p w:rsidR="00CC679B" w:rsidRDefault="00CC679B" w:rsidP="00A90E1F">
      <w:pPr>
        <w:pStyle w:val="a6"/>
        <w:numPr>
          <w:ilvl w:val="1"/>
          <w:numId w:val="70"/>
        </w:numPr>
        <w:tabs>
          <w:tab w:val="left" w:pos="983"/>
        </w:tabs>
        <w:spacing w:line="242" w:lineRule="auto"/>
        <w:ind w:left="113" w:right="847" w:firstLine="710"/>
        <w:rPr>
          <w:sz w:val="24"/>
        </w:rPr>
      </w:pPr>
      <w:r>
        <w:rPr>
          <w:sz w:val="24"/>
        </w:rPr>
        <w:t>оценивать практические и учебные ситуации с точки зрения возможности применения</w:t>
      </w:r>
      <w:r>
        <w:rPr>
          <w:spacing w:val="1"/>
          <w:sz w:val="24"/>
        </w:rPr>
        <w:t xml:space="preserve"> </w:t>
      </w:r>
      <w:r>
        <w:rPr>
          <w:sz w:val="24"/>
        </w:rPr>
        <w:t>математики</w:t>
      </w:r>
      <w:r>
        <w:rPr>
          <w:spacing w:val="1"/>
          <w:sz w:val="24"/>
        </w:rPr>
        <w:t xml:space="preserve"> </w:t>
      </w:r>
      <w:r>
        <w:rPr>
          <w:sz w:val="24"/>
        </w:rPr>
        <w:t>для рационального</w:t>
      </w:r>
      <w:r>
        <w:rPr>
          <w:spacing w:val="4"/>
          <w:sz w:val="24"/>
        </w:rPr>
        <w:t xml:space="preserve"> </w:t>
      </w:r>
      <w:r>
        <w:rPr>
          <w:sz w:val="24"/>
        </w:rPr>
        <w:t>и</w:t>
      </w:r>
      <w:r>
        <w:rPr>
          <w:spacing w:val="-4"/>
          <w:sz w:val="24"/>
        </w:rPr>
        <w:t xml:space="preserve"> </w:t>
      </w:r>
      <w:r>
        <w:rPr>
          <w:sz w:val="24"/>
        </w:rPr>
        <w:t>эффективного решения</w:t>
      </w:r>
      <w:r>
        <w:rPr>
          <w:spacing w:val="-5"/>
          <w:sz w:val="24"/>
        </w:rPr>
        <w:t xml:space="preserve"> </w:t>
      </w:r>
      <w:r>
        <w:rPr>
          <w:sz w:val="24"/>
        </w:rPr>
        <w:t>учебных</w:t>
      </w:r>
      <w:r>
        <w:rPr>
          <w:spacing w:val="-5"/>
          <w:sz w:val="24"/>
        </w:rPr>
        <w:t xml:space="preserve"> </w:t>
      </w:r>
      <w:r>
        <w:rPr>
          <w:sz w:val="24"/>
        </w:rPr>
        <w:t>и</w:t>
      </w:r>
      <w:r>
        <w:rPr>
          <w:spacing w:val="2"/>
          <w:sz w:val="24"/>
        </w:rPr>
        <w:t xml:space="preserve"> </w:t>
      </w:r>
      <w:r>
        <w:rPr>
          <w:sz w:val="24"/>
        </w:rPr>
        <w:t>жизненных</w:t>
      </w:r>
      <w:r>
        <w:rPr>
          <w:spacing w:val="-5"/>
          <w:sz w:val="24"/>
        </w:rPr>
        <w:t xml:space="preserve"> </w:t>
      </w:r>
      <w:r>
        <w:rPr>
          <w:sz w:val="24"/>
        </w:rPr>
        <w:t>проблем;</w:t>
      </w:r>
    </w:p>
    <w:p w:rsidR="00CC679B" w:rsidRDefault="00CC679B" w:rsidP="00A90E1F">
      <w:pPr>
        <w:pStyle w:val="a6"/>
        <w:numPr>
          <w:ilvl w:val="1"/>
          <w:numId w:val="70"/>
        </w:numPr>
        <w:tabs>
          <w:tab w:val="left" w:pos="1055"/>
        </w:tabs>
        <w:spacing w:line="242" w:lineRule="auto"/>
        <w:ind w:left="113" w:right="855" w:firstLine="710"/>
        <w:rPr>
          <w:sz w:val="24"/>
        </w:rPr>
      </w:pPr>
      <w:r>
        <w:rPr>
          <w:sz w:val="24"/>
        </w:rPr>
        <w:t>характеризовать</w:t>
      </w:r>
      <w:r>
        <w:rPr>
          <w:spacing w:val="1"/>
          <w:sz w:val="24"/>
        </w:rPr>
        <w:t xml:space="preserve"> </w:t>
      </w:r>
      <w:r>
        <w:rPr>
          <w:sz w:val="24"/>
        </w:rPr>
        <w:t>свои</w:t>
      </w:r>
      <w:r>
        <w:rPr>
          <w:spacing w:val="1"/>
          <w:sz w:val="24"/>
        </w:rPr>
        <w:t xml:space="preserve"> </w:t>
      </w:r>
      <w:r>
        <w:rPr>
          <w:sz w:val="24"/>
        </w:rPr>
        <w:t>успехи</w:t>
      </w:r>
      <w:r>
        <w:rPr>
          <w:spacing w:val="1"/>
          <w:sz w:val="24"/>
        </w:rPr>
        <w:t xml:space="preserve"> </w:t>
      </w:r>
      <w:r>
        <w:rPr>
          <w:sz w:val="24"/>
        </w:rPr>
        <w:t>в</w:t>
      </w:r>
      <w:r>
        <w:rPr>
          <w:spacing w:val="1"/>
          <w:sz w:val="24"/>
        </w:rPr>
        <w:t xml:space="preserve"> </w:t>
      </w:r>
      <w:r>
        <w:rPr>
          <w:sz w:val="24"/>
        </w:rPr>
        <w:t>изучении</w:t>
      </w:r>
      <w:r>
        <w:rPr>
          <w:spacing w:val="1"/>
          <w:sz w:val="24"/>
        </w:rPr>
        <w:t xml:space="preserve"> </w:t>
      </w:r>
      <w:r>
        <w:rPr>
          <w:sz w:val="24"/>
        </w:rPr>
        <w:t>математики,</w:t>
      </w:r>
      <w:r>
        <w:rPr>
          <w:spacing w:val="1"/>
          <w:sz w:val="24"/>
        </w:rPr>
        <w:t xml:space="preserve"> </w:t>
      </w:r>
      <w:r>
        <w:rPr>
          <w:sz w:val="24"/>
        </w:rPr>
        <w:t>стремиться</w:t>
      </w:r>
      <w:r>
        <w:rPr>
          <w:spacing w:val="1"/>
          <w:sz w:val="24"/>
        </w:rPr>
        <w:t xml:space="preserve"> </w:t>
      </w:r>
      <w:r>
        <w:rPr>
          <w:sz w:val="24"/>
        </w:rPr>
        <w:t>углублять</w:t>
      </w:r>
      <w:r>
        <w:rPr>
          <w:spacing w:val="1"/>
          <w:sz w:val="24"/>
        </w:rPr>
        <w:t xml:space="preserve"> </w:t>
      </w:r>
      <w:r>
        <w:rPr>
          <w:sz w:val="24"/>
        </w:rPr>
        <w:t>свои</w:t>
      </w:r>
      <w:r>
        <w:rPr>
          <w:spacing w:val="1"/>
          <w:sz w:val="24"/>
        </w:rPr>
        <w:t xml:space="preserve"> </w:t>
      </w:r>
      <w:r>
        <w:rPr>
          <w:sz w:val="24"/>
        </w:rPr>
        <w:t>математические знания</w:t>
      </w:r>
      <w:r>
        <w:rPr>
          <w:spacing w:val="-4"/>
          <w:sz w:val="24"/>
        </w:rPr>
        <w:t xml:space="preserve"> </w:t>
      </w:r>
      <w:r>
        <w:rPr>
          <w:sz w:val="24"/>
        </w:rPr>
        <w:t>и</w:t>
      </w:r>
      <w:r>
        <w:rPr>
          <w:spacing w:val="-3"/>
          <w:sz w:val="24"/>
        </w:rPr>
        <w:t xml:space="preserve"> </w:t>
      </w:r>
      <w:r>
        <w:rPr>
          <w:sz w:val="24"/>
        </w:rPr>
        <w:t>умения,</w:t>
      </w:r>
      <w:r>
        <w:rPr>
          <w:spacing w:val="4"/>
          <w:sz w:val="24"/>
        </w:rPr>
        <w:t xml:space="preserve"> </w:t>
      </w:r>
      <w:r>
        <w:rPr>
          <w:sz w:val="24"/>
        </w:rPr>
        <w:t>намечать</w:t>
      </w:r>
      <w:r>
        <w:rPr>
          <w:spacing w:val="2"/>
          <w:sz w:val="24"/>
        </w:rPr>
        <w:t xml:space="preserve"> </w:t>
      </w:r>
      <w:r>
        <w:rPr>
          <w:sz w:val="24"/>
        </w:rPr>
        <w:t>пути</w:t>
      </w:r>
      <w:r>
        <w:rPr>
          <w:spacing w:val="2"/>
          <w:sz w:val="24"/>
        </w:rPr>
        <w:t xml:space="preserve"> </w:t>
      </w:r>
      <w:r>
        <w:rPr>
          <w:sz w:val="24"/>
        </w:rPr>
        <w:t>устранения</w:t>
      </w:r>
      <w:r>
        <w:rPr>
          <w:spacing w:val="1"/>
          <w:sz w:val="24"/>
        </w:rPr>
        <w:t xml:space="preserve"> </w:t>
      </w:r>
      <w:r>
        <w:rPr>
          <w:sz w:val="24"/>
        </w:rPr>
        <w:t>трудностей;</w:t>
      </w:r>
    </w:p>
    <w:p w:rsidR="00CC679B" w:rsidRDefault="00CC679B" w:rsidP="00A90E1F">
      <w:pPr>
        <w:pStyle w:val="a6"/>
        <w:numPr>
          <w:ilvl w:val="1"/>
          <w:numId w:val="70"/>
        </w:numPr>
        <w:tabs>
          <w:tab w:val="left" w:pos="1189"/>
        </w:tabs>
        <w:spacing w:line="242" w:lineRule="auto"/>
        <w:ind w:left="113" w:right="853" w:firstLine="710"/>
        <w:rPr>
          <w:sz w:val="24"/>
        </w:rPr>
      </w:pPr>
      <w:r>
        <w:rPr>
          <w:sz w:val="24"/>
        </w:rPr>
        <w:t>пользоваться</w:t>
      </w:r>
      <w:r>
        <w:rPr>
          <w:spacing w:val="1"/>
          <w:sz w:val="24"/>
        </w:rPr>
        <w:t xml:space="preserve"> </w:t>
      </w:r>
      <w:r>
        <w:rPr>
          <w:sz w:val="24"/>
        </w:rPr>
        <w:t>разнообразными</w:t>
      </w:r>
      <w:r>
        <w:rPr>
          <w:spacing w:val="1"/>
          <w:sz w:val="24"/>
        </w:rPr>
        <w:t xml:space="preserve"> </w:t>
      </w:r>
      <w:r>
        <w:rPr>
          <w:sz w:val="24"/>
        </w:rPr>
        <w:t>информационными</w:t>
      </w:r>
      <w:r>
        <w:rPr>
          <w:spacing w:val="1"/>
          <w:sz w:val="24"/>
        </w:rPr>
        <w:t xml:space="preserve"> </w:t>
      </w:r>
      <w:r>
        <w:rPr>
          <w:sz w:val="24"/>
        </w:rPr>
        <w:t>средствами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предложенных</w:t>
      </w:r>
      <w:r>
        <w:rPr>
          <w:spacing w:val="-4"/>
          <w:sz w:val="24"/>
        </w:rPr>
        <w:t xml:space="preserve"> </w:t>
      </w:r>
      <w:r>
        <w:rPr>
          <w:sz w:val="24"/>
        </w:rPr>
        <w:t>и</w:t>
      </w:r>
      <w:r>
        <w:rPr>
          <w:spacing w:val="2"/>
          <w:sz w:val="24"/>
        </w:rPr>
        <w:t xml:space="preserve"> </w:t>
      </w:r>
      <w:r>
        <w:rPr>
          <w:sz w:val="24"/>
        </w:rPr>
        <w:t>самостоятельно</w:t>
      </w:r>
      <w:r>
        <w:rPr>
          <w:spacing w:val="5"/>
          <w:sz w:val="24"/>
        </w:rPr>
        <w:t xml:space="preserve"> </w:t>
      </w:r>
      <w:r>
        <w:rPr>
          <w:sz w:val="24"/>
        </w:rPr>
        <w:t>выбранных</w:t>
      </w:r>
      <w:r>
        <w:rPr>
          <w:spacing w:val="-3"/>
          <w:sz w:val="24"/>
        </w:rPr>
        <w:t xml:space="preserve"> </w:t>
      </w:r>
      <w:r>
        <w:rPr>
          <w:sz w:val="24"/>
        </w:rPr>
        <w:t>учебных</w:t>
      </w:r>
      <w:r>
        <w:rPr>
          <w:spacing w:val="-4"/>
          <w:sz w:val="24"/>
        </w:rPr>
        <w:t xml:space="preserve"> </w:t>
      </w:r>
      <w:r>
        <w:rPr>
          <w:sz w:val="24"/>
        </w:rPr>
        <w:t>проблем,</w:t>
      </w:r>
      <w:r>
        <w:rPr>
          <w:spacing w:val="-2"/>
          <w:sz w:val="24"/>
        </w:rPr>
        <w:t xml:space="preserve"> </w:t>
      </w:r>
      <w:r>
        <w:rPr>
          <w:sz w:val="24"/>
        </w:rPr>
        <w:t>задач.</w:t>
      </w:r>
    </w:p>
    <w:p w:rsidR="00CC679B" w:rsidRDefault="00CC679B">
      <w:pPr>
        <w:spacing w:line="242" w:lineRule="auto"/>
        <w:jc w:val="both"/>
        <w:rPr>
          <w:sz w:val="24"/>
        </w:rPr>
        <w:sectPr w:rsidR="00CC679B">
          <w:pgSz w:w="11910" w:h="16840"/>
          <w:pgMar w:top="760" w:right="0" w:bottom="700" w:left="1020" w:header="0" w:footer="512" w:gutter="0"/>
          <w:cols w:space="720"/>
        </w:sectPr>
      </w:pPr>
    </w:p>
    <w:p w:rsidR="00CC679B" w:rsidRDefault="00CC679B">
      <w:pPr>
        <w:pStyle w:val="a4"/>
        <w:spacing w:before="63"/>
        <w:ind w:right="850"/>
      </w:pPr>
      <w:r>
        <w:lastRenderedPageBreak/>
        <w:t>В</w:t>
      </w:r>
      <w:r>
        <w:rPr>
          <w:spacing w:val="1"/>
        </w:rPr>
        <w:t xml:space="preserve"> </w:t>
      </w:r>
      <w:r>
        <w:t>результате</w:t>
      </w:r>
      <w:r>
        <w:rPr>
          <w:spacing w:val="1"/>
        </w:rPr>
        <w:t xml:space="preserve"> </w:t>
      </w:r>
      <w:r>
        <w:t>изучения</w:t>
      </w:r>
      <w:r>
        <w:rPr>
          <w:spacing w:val="1"/>
        </w:rPr>
        <w:t xml:space="preserve"> </w:t>
      </w:r>
      <w:r>
        <w:t>математики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pStyle w:val="a4"/>
        <w:spacing w:line="242" w:lineRule="auto"/>
        <w:ind w:right="8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2"/>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78"/>
        </w:tabs>
        <w:spacing w:line="271" w:lineRule="exact"/>
        <w:ind w:left="977" w:hanging="154"/>
        <w:rPr>
          <w:sz w:val="24"/>
        </w:rPr>
      </w:pPr>
      <w:r>
        <w:rPr>
          <w:sz w:val="24"/>
        </w:rPr>
        <w:t>устанавливать</w:t>
      </w:r>
      <w:r>
        <w:rPr>
          <w:spacing w:val="6"/>
          <w:sz w:val="24"/>
        </w:rPr>
        <w:t xml:space="preserve"> </w:t>
      </w:r>
      <w:r>
        <w:rPr>
          <w:sz w:val="24"/>
        </w:rPr>
        <w:t>связи</w:t>
      </w:r>
      <w:r>
        <w:rPr>
          <w:spacing w:val="1"/>
          <w:sz w:val="24"/>
        </w:rPr>
        <w:t xml:space="preserve"> </w:t>
      </w:r>
      <w:r>
        <w:rPr>
          <w:sz w:val="24"/>
        </w:rPr>
        <w:t>и</w:t>
      </w:r>
      <w:r>
        <w:rPr>
          <w:spacing w:val="5"/>
          <w:sz w:val="24"/>
        </w:rPr>
        <w:t xml:space="preserve"> </w:t>
      </w:r>
      <w:r>
        <w:rPr>
          <w:sz w:val="24"/>
        </w:rPr>
        <w:t>зависимости</w:t>
      </w:r>
      <w:r>
        <w:rPr>
          <w:spacing w:val="6"/>
          <w:sz w:val="24"/>
        </w:rPr>
        <w:t xml:space="preserve"> </w:t>
      </w:r>
      <w:r>
        <w:rPr>
          <w:sz w:val="24"/>
        </w:rPr>
        <w:t>между</w:t>
      </w:r>
      <w:r>
        <w:rPr>
          <w:spacing w:val="-5"/>
          <w:sz w:val="24"/>
        </w:rPr>
        <w:t xml:space="preserve"> </w:t>
      </w:r>
      <w:r>
        <w:rPr>
          <w:sz w:val="24"/>
        </w:rPr>
        <w:t>математическими</w:t>
      </w:r>
      <w:r>
        <w:rPr>
          <w:spacing w:val="2"/>
          <w:sz w:val="24"/>
        </w:rPr>
        <w:t xml:space="preserve"> </w:t>
      </w:r>
      <w:r>
        <w:rPr>
          <w:sz w:val="24"/>
        </w:rPr>
        <w:t>объектами</w:t>
      </w:r>
      <w:r>
        <w:rPr>
          <w:spacing w:val="5"/>
          <w:sz w:val="24"/>
        </w:rPr>
        <w:t xml:space="preserve"> </w:t>
      </w:r>
      <w:r>
        <w:rPr>
          <w:sz w:val="24"/>
        </w:rPr>
        <w:t>(«часть-целое»,</w:t>
      </w:r>
    </w:p>
    <w:p w:rsidR="00CC679B" w:rsidRDefault="00CC679B">
      <w:pPr>
        <w:pStyle w:val="a4"/>
        <w:spacing w:before="3" w:line="275" w:lineRule="exact"/>
        <w:ind w:firstLine="0"/>
      </w:pPr>
      <w:r>
        <w:t>«причина-следствие»,</w:t>
      </w:r>
      <w:r>
        <w:rPr>
          <w:spacing w:val="-3"/>
        </w:rPr>
        <w:t xml:space="preserve"> </w:t>
      </w:r>
      <w:r>
        <w:t>протяжённость);</w:t>
      </w:r>
    </w:p>
    <w:p w:rsidR="00CC679B" w:rsidRDefault="00CC679B" w:rsidP="00A90E1F">
      <w:pPr>
        <w:pStyle w:val="a6"/>
        <w:numPr>
          <w:ilvl w:val="1"/>
          <w:numId w:val="70"/>
        </w:numPr>
        <w:tabs>
          <w:tab w:val="left" w:pos="1146"/>
          <w:tab w:val="left" w:pos="2473"/>
          <w:tab w:val="left" w:pos="3538"/>
          <w:tab w:val="left" w:pos="4929"/>
          <w:tab w:val="left" w:pos="6718"/>
          <w:tab w:val="left" w:pos="7946"/>
          <w:tab w:val="left" w:pos="9288"/>
        </w:tabs>
        <w:spacing w:line="242" w:lineRule="auto"/>
        <w:ind w:left="113" w:right="856" w:firstLine="710"/>
        <w:jc w:val="left"/>
        <w:rPr>
          <w:sz w:val="24"/>
        </w:rPr>
      </w:pPr>
      <w:r>
        <w:rPr>
          <w:sz w:val="24"/>
        </w:rPr>
        <w:t>применять</w:t>
      </w:r>
      <w:r>
        <w:rPr>
          <w:sz w:val="24"/>
        </w:rPr>
        <w:tab/>
        <w:t>базовые</w:t>
      </w:r>
      <w:r>
        <w:rPr>
          <w:sz w:val="24"/>
        </w:rPr>
        <w:tab/>
        <w:t>логические</w:t>
      </w:r>
      <w:r>
        <w:rPr>
          <w:sz w:val="24"/>
        </w:rPr>
        <w:tab/>
        <w:t>универсальные</w:t>
      </w:r>
      <w:r>
        <w:rPr>
          <w:sz w:val="24"/>
        </w:rPr>
        <w:tab/>
        <w:t>действия:</w:t>
      </w:r>
      <w:r>
        <w:rPr>
          <w:sz w:val="24"/>
        </w:rPr>
        <w:tab/>
        <w:t>сравнение,</w:t>
      </w:r>
      <w:r>
        <w:rPr>
          <w:sz w:val="24"/>
        </w:rPr>
        <w:tab/>
      </w:r>
      <w:r>
        <w:rPr>
          <w:spacing w:val="-1"/>
          <w:sz w:val="24"/>
        </w:rPr>
        <w:t>анализ,</w:t>
      </w:r>
      <w:r>
        <w:rPr>
          <w:spacing w:val="-57"/>
          <w:sz w:val="24"/>
        </w:rPr>
        <w:t xml:space="preserve"> </w:t>
      </w:r>
      <w:r>
        <w:rPr>
          <w:sz w:val="24"/>
        </w:rPr>
        <w:t>классификация</w:t>
      </w:r>
      <w:r>
        <w:rPr>
          <w:spacing w:val="1"/>
          <w:sz w:val="24"/>
        </w:rPr>
        <w:t xml:space="preserve"> </w:t>
      </w:r>
      <w:r>
        <w:rPr>
          <w:sz w:val="24"/>
        </w:rPr>
        <w:t>(группировка),</w:t>
      </w:r>
      <w:r>
        <w:rPr>
          <w:spacing w:val="-1"/>
          <w:sz w:val="24"/>
        </w:rPr>
        <w:t xml:space="preserve"> </w:t>
      </w:r>
      <w:r>
        <w:rPr>
          <w:sz w:val="24"/>
        </w:rPr>
        <w:t>обобщение;</w:t>
      </w:r>
    </w:p>
    <w:p w:rsidR="00CC679B" w:rsidRDefault="00CC679B" w:rsidP="00A90E1F">
      <w:pPr>
        <w:pStyle w:val="a6"/>
        <w:numPr>
          <w:ilvl w:val="1"/>
          <w:numId w:val="70"/>
        </w:numPr>
        <w:tabs>
          <w:tab w:val="left" w:pos="1065"/>
        </w:tabs>
        <w:spacing w:line="242" w:lineRule="auto"/>
        <w:ind w:left="113" w:right="858" w:firstLine="710"/>
        <w:jc w:val="left"/>
        <w:rPr>
          <w:sz w:val="24"/>
        </w:rPr>
      </w:pPr>
      <w:r>
        <w:rPr>
          <w:sz w:val="24"/>
        </w:rPr>
        <w:t>приобретать</w:t>
      </w:r>
      <w:r>
        <w:rPr>
          <w:spacing w:val="34"/>
          <w:sz w:val="24"/>
        </w:rPr>
        <w:t xml:space="preserve"> </w:t>
      </w:r>
      <w:r>
        <w:rPr>
          <w:sz w:val="24"/>
        </w:rPr>
        <w:t>практические</w:t>
      </w:r>
      <w:r>
        <w:rPr>
          <w:spacing w:val="32"/>
          <w:sz w:val="24"/>
        </w:rPr>
        <w:t xml:space="preserve"> </w:t>
      </w:r>
      <w:r>
        <w:rPr>
          <w:sz w:val="24"/>
        </w:rPr>
        <w:t>графические</w:t>
      </w:r>
      <w:r>
        <w:rPr>
          <w:spacing w:val="32"/>
          <w:sz w:val="24"/>
        </w:rPr>
        <w:t xml:space="preserve"> </w:t>
      </w:r>
      <w:r>
        <w:rPr>
          <w:sz w:val="24"/>
        </w:rPr>
        <w:t>и</w:t>
      </w:r>
      <w:r>
        <w:rPr>
          <w:spacing w:val="34"/>
          <w:sz w:val="24"/>
        </w:rPr>
        <w:t xml:space="preserve"> </w:t>
      </w:r>
      <w:r>
        <w:rPr>
          <w:sz w:val="24"/>
        </w:rPr>
        <w:t>измерительные</w:t>
      </w:r>
      <w:r>
        <w:rPr>
          <w:spacing w:val="32"/>
          <w:sz w:val="24"/>
        </w:rPr>
        <w:t xml:space="preserve"> </w:t>
      </w:r>
      <w:r>
        <w:rPr>
          <w:sz w:val="24"/>
        </w:rPr>
        <w:t>навыки</w:t>
      </w:r>
      <w:r>
        <w:rPr>
          <w:spacing w:val="34"/>
          <w:sz w:val="24"/>
        </w:rPr>
        <w:t xml:space="preserve"> </w:t>
      </w:r>
      <w:r>
        <w:rPr>
          <w:sz w:val="24"/>
        </w:rPr>
        <w:t>для</w:t>
      </w:r>
      <w:r>
        <w:rPr>
          <w:spacing w:val="33"/>
          <w:sz w:val="24"/>
        </w:rPr>
        <w:t xml:space="preserve"> </w:t>
      </w:r>
      <w:r>
        <w:rPr>
          <w:sz w:val="24"/>
        </w:rPr>
        <w:t>успешного</w:t>
      </w:r>
      <w:r>
        <w:rPr>
          <w:spacing w:val="-57"/>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житейских</w:t>
      </w:r>
      <w:r>
        <w:rPr>
          <w:spacing w:val="-3"/>
          <w:sz w:val="24"/>
        </w:rPr>
        <w:t xml:space="preserve"> </w:t>
      </w:r>
      <w:r>
        <w:rPr>
          <w:sz w:val="24"/>
        </w:rPr>
        <w:t>задач;</w:t>
      </w:r>
    </w:p>
    <w:p w:rsidR="00CC679B" w:rsidRDefault="00CC679B" w:rsidP="00A90E1F">
      <w:pPr>
        <w:pStyle w:val="a6"/>
        <w:numPr>
          <w:ilvl w:val="1"/>
          <w:numId w:val="70"/>
        </w:numPr>
        <w:tabs>
          <w:tab w:val="left" w:pos="1017"/>
        </w:tabs>
        <w:spacing w:line="242" w:lineRule="auto"/>
        <w:ind w:left="113" w:right="855" w:firstLine="710"/>
        <w:jc w:val="left"/>
        <w:rPr>
          <w:sz w:val="24"/>
        </w:rPr>
      </w:pPr>
      <w:r>
        <w:rPr>
          <w:sz w:val="24"/>
        </w:rPr>
        <w:t>представлять</w:t>
      </w:r>
      <w:r>
        <w:rPr>
          <w:spacing w:val="42"/>
          <w:sz w:val="24"/>
        </w:rPr>
        <w:t xml:space="preserve"> </w:t>
      </w:r>
      <w:r>
        <w:rPr>
          <w:sz w:val="24"/>
        </w:rPr>
        <w:t>текстовую</w:t>
      </w:r>
      <w:r>
        <w:rPr>
          <w:spacing w:val="44"/>
          <w:sz w:val="24"/>
        </w:rPr>
        <w:t xml:space="preserve"> </w:t>
      </w:r>
      <w:r>
        <w:rPr>
          <w:sz w:val="24"/>
        </w:rPr>
        <w:t>задачу,</w:t>
      </w:r>
      <w:r>
        <w:rPr>
          <w:spacing w:val="48"/>
          <w:sz w:val="24"/>
        </w:rPr>
        <w:t xml:space="preserve"> </w:t>
      </w:r>
      <w:r>
        <w:rPr>
          <w:sz w:val="24"/>
        </w:rPr>
        <w:t>её</w:t>
      </w:r>
      <w:r>
        <w:rPr>
          <w:spacing w:val="45"/>
          <w:sz w:val="24"/>
        </w:rPr>
        <w:t xml:space="preserve"> </w:t>
      </w:r>
      <w:r>
        <w:rPr>
          <w:sz w:val="24"/>
        </w:rPr>
        <w:t>решение</w:t>
      </w:r>
      <w:r>
        <w:rPr>
          <w:spacing w:val="45"/>
          <w:sz w:val="24"/>
        </w:rPr>
        <w:t xml:space="preserve"> </w:t>
      </w:r>
      <w:r>
        <w:rPr>
          <w:sz w:val="24"/>
        </w:rPr>
        <w:t>в</w:t>
      </w:r>
      <w:r>
        <w:rPr>
          <w:spacing w:val="43"/>
          <w:sz w:val="24"/>
        </w:rPr>
        <w:t xml:space="preserve"> </w:t>
      </w:r>
      <w:r>
        <w:rPr>
          <w:sz w:val="24"/>
        </w:rPr>
        <w:t>виде</w:t>
      </w:r>
      <w:r>
        <w:rPr>
          <w:spacing w:val="45"/>
          <w:sz w:val="24"/>
        </w:rPr>
        <w:t xml:space="preserve"> </w:t>
      </w:r>
      <w:r>
        <w:rPr>
          <w:sz w:val="24"/>
        </w:rPr>
        <w:t>модели,</w:t>
      </w:r>
      <w:r>
        <w:rPr>
          <w:spacing w:val="43"/>
          <w:sz w:val="24"/>
        </w:rPr>
        <w:t xml:space="preserve"> </w:t>
      </w:r>
      <w:r>
        <w:rPr>
          <w:sz w:val="24"/>
        </w:rPr>
        <w:t>схемы,</w:t>
      </w:r>
      <w:r>
        <w:rPr>
          <w:spacing w:val="48"/>
          <w:sz w:val="24"/>
        </w:rPr>
        <w:t xml:space="preserve"> </w:t>
      </w:r>
      <w:r>
        <w:rPr>
          <w:sz w:val="24"/>
        </w:rPr>
        <w:t>арифметической</w:t>
      </w:r>
      <w:r>
        <w:rPr>
          <w:spacing w:val="-57"/>
          <w:sz w:val="24"/>
        </w:rPr>
        <w:t xml:space="preserve"> </w:t>
      </w:r>
      <w:r>
        <w:rPr>
          <w:sz w:val="24"/>
        </w:rPr>
        <w:t>записи,</w:t>
      </w:r>
      <w:r>
        <w:rPr>
          <w:spacing w:val="-2"/>
          <w:sz w:val="24"/>
        </w:rPr>
        <w:t xml:space="preserve"> </w:t>
      </w:r>
      <w:r>
        <w:rPr>
          <w:sz w:val="24"/>
        </w:rPr>
        <w:t>текста</w:t>
      </w:r>
      <w:r>
        <w:rPr>
          <w:spacing w:val="1"/>
          <w:sz w:val="24"/>
        </w:rPr>
        <w:t xml:space="preserve"> </w:t>
      </w:r>
      <w:r>
        <w:rPr>
          <w:sz w:val="24"/>
        </w:rPr>
        <w:t>в</w:t>
      </w:r>
      <w:r>
        <w:rPr>
          <w:spacing w:val="2"/>
          <w:sz w:val="24"/>
        </w:rPr>
        <w:t xml:space="preserve"> </w:t>
      </w:r>
      <w:r>
        <w:rPr>
          <w:sz w:val="24"/>
        </w:rPr>
        <w:t>соответствии</w:t>
      </w:r>
      <w:r>
        <w:rPr>
          <w:spacing w:val="3"/>
          <w:sz w:val="24"/>
        </w:rPr>
        <w:t xml:space="preserve"> </w:t>
      </w:r>
      <w:r>
        <w:rPr>
          <w:sz w:val="24"/>
        </w:rPr>
        <w:t>с</w:t>
      </w:r>
      <w:r>
        <w:rPr>
          <w:spacing w:val="-5"/>
          <w:sz w:val="24"/>
        </w:rPr>
        <w:t xml:space="preserve"> </w:t>
      </w:r>
      <w:r>
        <w:rPr>
          <w:sz w:val="24"/>
        </w:rPr>
        <w:t>предложенной</w:t>
      </w:r>
      <w:r>
        <w:rPr>
          <w:spacing w:val="-7"/>
          <w:sz w:val="24"/>
        </w:rPr>
        <w:t xml:space="preserve"> </w:t>
      </w:r>
      <w:r>
        <w:rPr>
          <w:sz w:val="24"/>
        </w:rPr>
        <w:t>учебной</w:t>
      </w:r>
      <w:r>
        <w:rPr>
          <w:spacing w:val="9"/>
          <w:sz w:val="24"/>
        </w:rPr>
        <w:t xml:space="preserve"> </w:t>
      </w:r>
      <w:r>
        <w:rPr>
          <w:sz w:val="24"/>
        </w:rPr>
        <w:t>проблемой.</w:t>
      </w:r>
    </w:p>
    <w:p w:rsidR="00CC679B" w:rsidRDefault="00CC679B">
      <w:pPr>
        <w:pStyle w:val="a4"/>
        <w:spacing w:line="242" w:lineRule="auto"/>
        <w:ind w:right="854"/>
        <w:jc w:val="left"/>
      </w:pPr>
      <w:r>
        <w:t>У</w:t>
      </w:r>
      <w:r>
        <w:rPr>
          <w:spacing w:val="18"/>
        </w:rPr>
        <w:t xml:space="preserve"> </w:t>
      </w:r>
      <w:r>
        <w:t>обучающегося</w:t>
      </w:r>
      <w:r>
        <w:rPr>
          <w:spacing w:val="15"/>
        </w:rPr>
        <w:t xml:space="preserve"> </w:t>
      </w:r>
      <w:r>
        <w:t>будут</w:t>
      </w:r>
      <w:r>
        <w:rPr>
          <w:spacing w:val="21"/>
        </w:rPr>
        <w:t xml:space="preserve"> </w:t>
      </w:r>
      <w:r>
        <w:t>сформированы</w:t>
      </w:r>
      <w:r>
        <w:rPr>
          <w:spacing w:val="21"/>
        </w:rPr>
        <w:t xml:space="preserve"> </w:t>
      </w:r>
      <w:r>
        <w:t>следующие</w:t>
      </w:r>
      <w:r>
        <w:rPr>
          <w:spacing w:val="19"/>
        </w:rPr>
        <w:t xml:space="preserve"> </w:t>
      </w:r>
      <w:r>
        <w:t>базовые</w:t>
      </w:r>
      <w:r>
        <w:rPr>
          <w:spacing w:val="15"/>
        </w:rPr>
        <w:t xml:space="preserve"> </w:t>
      </w:r>
      <w:r>
        <w:t>исследовательские</w:t>
      </w:r>
      <w:r>
        <w:rPr>
          <w:spacing w:val="19"/>
        </w:rPr>
        <w:t xml:space="preserve"> </w:t>
      </w:r>
      <w:r>
        <w:t>действия</w:t>
      </w:r>
      <w:r>
        <w:rPr>
          <w:spacing w:val="-57"/>
        </w:rPr>
        <w:t xml:space="preserve"> </w:t>
      </w:r>
      <w:r>
        <w:t>как</w:t>
      </w:r>
      <w:r>
        <w:rPr>
          <w:spacing w:val="-1"/>
        </w:rPr>
        <w:t xml:space="preserve"> </w:t>
      </w:r>
      <w:r>
        <w:t>часть</w:t>
      </w:r>
      <w:r>
        <w:rPr>
          <w:spacing w:val="3"/>
        </w:rPr>
        <w:t xml:space="preserve"> </w:t>
      </w:r>
      <w:r>
        <w:t>познавательных</w:t>
      </w:r>
      <w:r>
        <w:rPr>
          <w:spacing w:val="1"/>
        </w:rPr>
        <w:t xml:space="preserve"> </w:t>
      </w:r>
      <w:r>
        <w:t>универсальных</w:t>
      </w:r>
      <w:r>
        <w:rPr>
          <w:spacing w:val="2"/>
        </w:rPr>
        <w:t xml:space="preserve"> </w:t>
      </w:r>
      <w:r>
        <w:t>учебных</w:t>
      </w:r>
      <w:r>
        <w:rPr>
          <w:spacing w:val="-4"/>
        </w:rPr>
        <w:t xml:space="preserve"> </w:t>
      </w:r>
      <w:r>
        <w:t>действий:</w:t>
      </w:r>
    </w:p>
    <w:p w:rsidR="00CC679B" w:rsidRDefault="00CC679B" w:rsidP="00A90E1F">
      <w:pPr>
        <w:pStyle w:val="a6"/>
        <w:numPr>
          <w:ilvl w:val="1"/>
          <w:numId w:val="70"/>
        </w:numPr>
        <w:tabs>
          <w:tab w:val="left" w:pos="1002"/>
        </w:tabs>
        <w:spacing w:line="242" w:lineRule="auto"/>
        <w:ind w:left="113" w:right="858" w:firstLine="710"/>
        <w:jc w:val="left"/>
        <w:rPr>
          <w:sz w:val="24"/>
        </w:rPr>
      </w:pPr>
      <w:r>
        <w:rPr>
          <w:sz w:val="24"/>
        </w:rPr>
        <w:t>проявлять</w:t>
      </w:r>
      <w:r>
        <w:rPr>
          <w:spacing w:val="31"/>
          <w:sz w:val="24"/>
        </w:rPr>
        <w:t xml:space="preserve"> </w:t>
      </w:r>
      <w:r>
        <w:rPr>
          <w:sz w:val="24"/>
        </w:rPr>
        <w:t>способность</w:t>
      </w:r>
      <w:r>
        <w:rPr>
          <w:spacing w:val="27"/>
          <w:sz w:val="24"/>
        </w:rPr>
        <w:t xml:space="preserve"> </w:t>
      </w:r>
      <w:r>
        <w:rPr>
          <w:sz w:val="24"/>
        </w:rPr>
        <w:t>ориентироваться</w:t>
      </w:r>
      <w:r>
        <w:rPr>
          <w:spacing w:val="31"/>
          <w:sz w:val="24"/>
        </w:rPr>
        <w:t xml:space="preserve"> </w:t>
      </w:r>
      <w:r>
        <w:rPr>
          <w:sz w:val="24"/>
        </w:rPr>
        <w:t>в</w:t>
      </w:r>
      <w:r>
        <w:rPr>
          <w:spacing w:val="33"/>
          <w:sz w:val="24"/>
        </w:rPr>
        <w:t xml:space="preserve"> </w:t>
      </w:r>
      <w:r>
        <w:rPr>
          <w:sz w:val="24"/>
        </w:rPr>
        <w:t>учебном</w:t>
      </w:r>
      <w:r>
        <w:rPr>
          <w:spacing w:val="33"/>
          <w:sz w:val="24"/>
        </w:rPr>
        <w:t xml:space="preserve"> </w:t>
      </w:r>
      <w:r>
        <w:rPr>
          <w:sz w:val="24"/>
        </w:rPr>
        <w:t>материале</w:t>
      </w:r>
      <w:r>
        <w:rPr>
          <w:spacing w:val="31"/>
          <w:sz w:val="24"/>
        </w:rPr>
        <w:t xml:space="preserve"> </w:t>
      </w:r>
      <w:r>
        <w:rPr>
          <w:sz w:val="24"/>
        </w:rPr>
        <w:t>разных</w:t>
      </w:r>
      <w:r>
        <w:rPr>
          <w:spacing w:val="26"/>
          <w:sz w:val="24"/>
        </w:rPr>
        <w:t xml:space="preserve"> </w:t>
      </w:r>
      <w:r>
        <w:rPr>
          <w:sz w:val="24"/>
        </w:rPr>
        <w:t>разделов</w:t>
      </w:r>
      <w:r>
        <w:rPr>
          <w:spacing w:val="33"/>
          <w:sz w:val="24"/>
        </w:rPr>
        <w:t xml:space="preserve"> </w:t>
      </w:r>
      <w:r>
        <w:rPr>
          <w:sz w:val="24"/>
        </w:rPr>
        <w:t>курса</w:t>
      </w:r>
      <w:r>
        <w:rPr>
          <w:spacing w:val="-57"/>
          <w:sz w:val="24"/>
        </w:rPr>
        <w:t xml:space="preserve"> </w:t>
      </w:r>
      <w:r>
        <w:rPr>
          <w:sz w:val="24"/>
        </w:rPr>
        <w:t>математики;</w:t>
      </w:r>
    </w:p>
    <w:p w:rsidR="00CC679B" w:rsidRDefault="00CC679B" w:rsidP="00A90E1F">
      <w:pPr>
        <w:pStyle w:val="a6"/>
        <w:numPr>
          <w:ilvl w:val="1"/>
          <w:numId w:val="70"/>
        </w:numPr>
        <w:tabs>
          <w:tab w:val="left" w:pos="988"/>
        </w:tabs>
        <w:spacing w:line="242" w:lineRule="auto"/>
        <w:ind w:left="113" w:right="853" w:firstLine="710"/>
        <w:jc w:val="left"/>
        <w:rPr>
          <w:sz w:val="24"/>
        </w:rPr>
      </w:pPr>
      <w:r>
        <w:rPr>
          <w:sz w:val="24"/>
        </w:rPr>
        <w:t>понимать и использовать математическую</w:t>
      </w:r>
      <w:r>
        <w:rPr>
          <w:spacing w:val="1"/>
          <w:sz w:val="24"/>
        </w:rPr>
        <w:t xml:space="preserve"> </w:t>
      </w:r>
      <w:r>
        <w:rPr>
          <w:sz w:val="24"/>
        </w:rPr>
        <w:t>терминологию:</w:t>
      </w:r>
      <w:r>
        <w:rPr>
          <w:spacing w:val="1"/>
          <w:sz w:val="24"/>
        </w:rPr>
        <w:t xml:space="preserve"> </w:t>
      </w:r>
      <w:r>
        <w:rPr>
          <w:sz w:val="24"/>
        </w:rPr>
        <w:t>различать, характеризовать,</w:t>
      </w:r>
      <w:r>
        <w:rPr>
          <w:spacing w:val="-57"/>
          <w:sz w:val="24"/>
        </w:rPr>
        <w:t xml:space="preserve"> </w:t>
      </w:r>
      <w:r>
        <w:rPr>
          <w:sz w:val="24"/>
        </w:rPr>
        <w:t>использовать</w:t>
      </w:r>
      <w:r>
        <w:rPr>
          <w:spacing w:val="-2"/>
          <w:sz w:val="24"/>
        </w:rPr>
        <w:t xml:space="preserve"> </w:t>
      </w:r>
      <w:r>
        <w:rPr>
          <w:sz w:val="24"/>
        </w:rPr>
        <w:t>для</w:t>
      </w:r>
      <w:r>
        <w:rPr>
          <w:spacing w:val="2"/>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и</w:t>
      </w:r>
      <w:r>
        <w:rPr>
          <w:spacing w:val="2"/>
          <w:sz w:val="24"/>
        </w:rPr>
        <w:t xml:space="preserve"> </w:t>
      </w:r>
      <w:r>
        <w:rPr>
          <w:sz w:val="24"/>
        </w:rPr>
        <w:t>практических</w:t>
      </w:r>
      <w:r>
        <w:rPr>
          <w:spacing w:val="-3"/>
          <w:sz w:val="24"/>
        </w:rPr>
        <w:t xml:space="preserve"> </w:t>
      </w:r>
      <w:r>
        <w:rPr>
          <w:sz w:val="24"/>
        </w:rPr>
        <w:t>задач;</w:t>
      </w:r>
    </w:p>
    <w:p w:rsidR="00CC679B" w:rsidRDefault="00CC679B" w:rsidP="00A90E1F">
      <w:pPr>
        <w:pStyle w:val="a6"/>
        <w:numPr>
          <w:ilvl w:val="1"/>
          <w:numId w:val="70"/>
        </w:numPr>
        <w:tabs>
          <w:tab w:val="left" w:pos="1132"/>
          <w:tab w:val="left" w:pos="2445"/>
          <w:tab w:val="left" w:pos="3758"/>
          <w:tab w:val="left" w:pos="4751"/>
          <w:tab w:val="left" w:pos="5916"/>
          <w:tab w:val="left" w:pos="7350"/>
          <w:tab w:val="left" w:pos="9206"/>
        </w:tabs>
        <w:spacing w:line="242" w:lineRule="auto"/>
        <w:ind w:left="113" w:right="855" w:firstLine="710"/>
        <w:jc w:val="left"/>
        <w:rPr>
          <w:sz w:val="24"/>
        </w:rPr>
      </w:pPr>
      <w:r>
        <w:rPr>
          <w:sz w:val="24"/>
        </w:rPr>
        <w:t>применять</w:t>
      </w:r>
      <w:r>
        <w:rPr>
          <w:sz w:val="24"/>
        </w:rPr>
        <w:tab/>
        <w:t>изученные</w:t>
      </w:r>
      <w:r>
        <w:rPr>
          <w:sz w:val="24"/>
        </w:rPr>
        <w:tab/>
        <w:t>методы</w:t>
      </w:r>
      <w:r>
        <w:rPr>
          <w:sz w:val="24"/>
        </w:rPr>
        <w:tab/>
        <w:t>познания</w:t>
      </w:r>
      <w:r>
        <w:rPr>
          <w:sz w:val="24"/>
        </w:rPr>
        <w:tab/>
        <w:t>(измерение,</w:t>
      </w:r>
      <w:r>
        <w:rPr>
          <w:sz w:val="24"/>
        </w:rPr>
        <w:tab/>
        <w:t>моделирование,</w:t>
      </w:r>
      <w:r>
        <w:rPr>
          <w:sz w:val="24"/>
        </w:rPr>
        <w:tab/>
      </w:r>
      <w:r>
        <w:rPr>
          <w:spacing w:val="-1"/>
          <w:sz w:val="24"/>
        </w:rPr>
        <w:t>перебор</w:t>
      </w:r>
      <w:r>
        <w:rPr>
          <w:spacing w:val="-57"/>
          <w:sz w:val="24"/>
        </w:rPr>
        <w:t xml:space="preserve"> </w:t>
      </w:r>
      <w:r>
        <w:rPr>
          <w:sz w:val="24"/>
        </w:rPr>
        <w:t>вариантов).</w:t>
      </w:r>
    </w:p>
    <w:p w:rsidR="00CC679B" w:rsidRDefault="00CC679B">
      <w:pPr>
        <w:pStyle w:val="a4"/>
        <w:spacing w:line="242" w:lineRule="auto"/>
        <w:jc w:val="left"/>
      </w:pPr>
      <w:r>
        <w:t>У</w:t>
      </w:r>
      <w:r>
        <w:rPr>
          <w:spacing w:val="14"/>
        </w:rPr>
        <w:t xml:space="preserve"> </w:t>
      </w:r>
      <w:r>
        <w:t>обучающегося</w:t>
      </w:r>
      <w:r>
        <w:rPr>
          <w:spacing w:val="17"/>
        </w:rPr>
        <w:t xml:space="preserve"> </w:t>
      </w:r>
      <w:r>
        <w:t>будут</w:t>
      </w:r>
      <w:r>
        <w:rPr>
          <w:spacing w:val="18"/>
        </w:rPr>
        <w:t xml:space="preserve"> </w:t>
      </w:r>
      <w:r>
        <w:t>сформированы</w:t>
      </w:r>
      <w:r>
        <w:rPr>
          <w:spacing w:val="18"/>
        </w:rPr>
        <w:t xml:space="preserve"> </w:t>
      </w:r>
      <w:r>
        <w:t>следующие</w:t>
      </w:r>
      <w:r>
        <w:rPr>
          <w:spacing w:val="16"/>
        </w:rPr>
        <w:t xml:space="preserve"> </w:t>
      </w:r>
      <w:r>
        <w:t>информационные</w:t>
      </w:r>
      <w:r>
        <w:rPr>
          <w:spacing w:val="16"/>
        </w:rPr>
        <w:t xml:space="preserve"> </w:t>
      </w:r>
      <w:r>
        <w:t>действия</w:t>
      </w:r>
      <w:r>
        <w:rPr>
          <w:spacing w:val="12"/>
        </w:rPr>
        <w:t xml:space="preserve"> </w:t>
      </w:r>
      <w:r>
        <w:t>как</w:t>
      </w:r>
      <w:r>
        <w:rPr>
          <w:spacing w:val="14"/>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1079"/>
        </w:tabs>
        <w:spacing w:line="242" w:lineRule="auto"/>
        <w:ind w:left="113" w:right="861" w:firstLine="710"/>
        <w:jc w:val="left"/>
        <w:rPr>
          <w:sz w:val="24"/>
        </w:rPr>
      </w:pPr>
      <w:r>
        <w:rPr>
          <w:sz w:val="24"/>
        </w:rPr>
        <w:t>находить</w:t>
      </w:r>
      <w:r>
        <w:rPr>
          <w:spacing w:val="50"/>
          <w:sz w:val="24"/>
        </w:rPr>
        <w:t xml:space="preserve"> </w:t>
      </w:r>
      <w:r>
        <w:rPr>
          <w:sz w:val="24"/>
        </w:rPr>
        <w:t>и</w:t>
      </w:r>
      <w:r>
        <w:rPr>
          <w:spacing w:val="44"/>
          <w:sz w:val="24"/>
        </w:rPr>
        <w:t xml:space="preserve"> </w:t>
      </w:r>
      <w:r>
        <w:rPr>
          <w:sz w:val="24"/>
        </w:rPr>
        <w:t>использовать</w:t>
      </w:r>
      <w:r>
        <w:rPr>
          <w:spacing w:val="50"/>
          <w:sz w:val="24"/>
        </w:rPr>
        <w:t xml:space="preserve"> </w:t>
      </w:r>
      <w:r>
        <w:rPr>
          <w:sz w:val="24"/>
        </w:rPr>
        <w:t>для</w:t>
      </w:r>
      <w:r>
        <w:rPr>
          <w:spacing w:val="48"/>
          <w:sz w:val="24"/>
        </w:rPr>
        <w:t xml:space="preserve"> </w:t>
      </w:r>
      <w:r>
        <w:rPr>
          <w:sz w:val="24"/>
        </w:rPr>
        <w:t>решения</w:t>
      </w:r>
      <w:r>
        <w:rPr>
          <w:spacing w:val="48"/>
          <w:sz w:val="24"/>
        </w:rPr>
        <w:t xml:space="preserve"> </w:t>
      </w:r>
      <w:r>
        <w:rPr>
          <w:sz w:val="24"/>
        </w:rPr>
        <w:t>учебных</w:t>
      </w:r>
      <w:r>
        <w:rPr>
          <w:spacing w:val="43"/>
          <w:sz w:val="24"/>
        </w:rPr>
        <w:t xml:space="preserve"> </w:t>
      </w:r>
      <w:r>
        <w:rPr>
          <w:sz w:val="24"/>
        </w:rPr>
        <w:t>задач</w:t>
      </w:r>
      <w:r>
        <w:rPr>
          <w:spacing w:val="47"/>
          <w:sz w:val="24"/>
        </w:rPr>
        <w:t xml:space="preserve"> </w:t>
      </w:r>
      <w:r>
        <w:rPr>
          <w:sz w:val="24"/>
        </w:rPr>
        <w:t>текстовую,</w:t>
      </w:r>
      <w:r>
        <w:rPr>
          <w:spacing w:val="50"/>
          <w:sz w:val="24"/>
        </w:rPr>
        <w:t xml:space="preserve"> </w:t>
      </w:r>
      <w:r>
        <w:rPr>
          <w:sz w:val="24"/>
        </w:rPr>
        <w:t>графическую</w:t>
      </w:r>
      <w:r>
        <w:rPr>
          <w:spacing w:val="-57"/>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3"/>
          <w:sz w:val="24"/>
        </w:rPr>
        <w:t xml:space="preserve"> </w:t>
      </w:r>
      <w:r>
        <w:rPr>
          <w:sz w:val="24"/>
        </w:rPr>
        <w:t>источниках</w:t>
      </w:r>
      <w:r>
        <w:rPr>
          <w:spacing w:val="-3"/>
          <w:sz w:val="24"/>
        </w:rPr>
        <w:t xml:space="preserve"> </w:t>
      </w:r>
      <w:r>
        <w:rPr>
          <w:sz w:val="24"/>
        </w:rPr>
        <w:t>информационной</w:t>
      </w:r>
      <w:r>
        <w:rPr>
          <w:spacing w:val="2"/>
          <w:sz w:val="24"/>
        </w:rPr>
        <w:t xml:space="preserve"> </w:t>
      </w:r>
      <w:r>
        <w:rPr>
          <w:sz w:val="24"/>
        </w:rPr>
        <w:t>среды;</w:t>
      </w:r>
    </w:p>
    <w:p w:rsidR="00CC679B" w:rsidRDefault="00CC679B" w:rsidP="00A90E1F">
      <w:pPr>
        <w:pStyle w:val="a6"/>
        <w:numPr>
          <w:ilvl w:val="1"/>
          <w:numId w:val="70"/>
        </w:numPr>
        <w:tabs>
          <w:tab w:val="left" w:pos="1007"/>
        </w:tabs>
        <w:spacing w:line="242" w:lineRule="auto"/>
        <w:ind w:left="113" w:right="855" w:firstLine="710"/>
        <w:jc w:val="left"/>
        <w:rPr>
          <w:sz w:val="24"/>
        </w:rPr>
      </w:pPr>
      <w:r>
        <w:rPr>
          <w:sz w:val="24"/>
        </w:rPr>
        <w:t>читать,</w:t>
      </w:r>
      <w:r>
        <w:rPr>
          <w:spacing w:val="30"/>
          <w:sz w:val="24"/>
        </w:rPr>
        <w:t xml:space="preserve"> </w:t>
      </w:r>
      <w:r>
        <w:rPr>
          <w:sz w:val="24"/>
        </w:rPr>
        <w:t>интерпретировать</w:t>
      </w:r>
      <w:r>
        <w:rPr>
          <w:spacing w:val="31"/>
          <w:sz w:val="24"/>
        </w:rPr>
        <w:t xml:space="preserve"> </w:t>
      </w:r>
      <w:r>
        <w:rPr>
          <w:sz w:val="24"/>
        </w:rPr>
        <w:t>графически</w:t>
      </w:r>
      <w:r>
        <w:rPr>
          <w:spacing w:val="35"/>
          <w:sz w:val="24"/>
        </w:rPr>
        <w:t xml:space="preserve"> </w:t>
      </w:r>
      <w:r>
        <w:rPr>
          <w:sz w:val="24"/>
        </w:rPr>
        <w:t>представленную</w:t>
      </w:r>
      <w:r>
        <w:rPr>
          <w:spacing w:val="32"/>
          <w:sz w:val="24"/>
        </w:rPr>
        <w:t xml:space="preserve"> </w:t>
      </w:r>
      <w:r>
        <w:rPr>
          <w:sz w:val="24"/>
        </w:rPr>
        <w:t>информацию</w:t>
      </w:r>
      <w:r>
        <w:rPr>
          <w:spacing w:val="32"/>
          <w:sz w:val="24"/>
        </w:rPr>
        <w:t xml:space="preserve"> </w:t>
      </w:r>
      <w:r>
        <w:rPr>
          <w:sz w:val="24"/>
        </w:rPr>
        <w:t>(схему,</w:t>
      </w:r>
      <w:r>
        <w:rPr>
          <w:spacing w:val="35"/>
          <w:sz w:val="24"/>
        </w:rPr>
        <w:t xml:space="preserve"> </w:t>
      </w:r>
      <w:r>
        <w:rPr>
          <w:sz w:val="24"/>
        </w:rPr>
        <w:t>таблицу,</w:t>
      </w:r>
      <w:r>
        <w:rPr>
          <w:spacing w:val="-57"/>
          <w:sz w:val="24"/>
        </w:rPr>
        <w:t xml:space="preserve"> </w:t>
      </w:r>
      <w:r>
        <w:rPr>
          <w:sz w:val="24"/>
        </w:rPr>
        <w:t>диаграмму,</w:t>
      </w:r>
      <w:r>
        <w:rPr>
          <w:spacing w:val="3"/>
          <w:sz w:val="24"/>
        </w:rPr>
        <w:t xml:space="preserve"> </w:t>
      </w:r>
      <w:r>
        <w:rPr>
          <w:sz w:val="24"/>
        </w:rPr>
        <w:t>другую модель);</w:t>
      </w:r>
    </w:p>
    <w:p w:rsidR="00CC679B" w:rsidRDefault="00CC679B" w:rsidP="00A90E1F">
      <w:pPr>
        <w:pStyle w:val="a6"/>
        <w:numPr>
          <w:ilvl w:val="1"/>
          <w:numId w:val="70"/>
        </w:numPr>
        <w:tabs>
          <w:tab w:val="left" w:pos="1161"/>
          <w:tab w:val="left" w:pos="2762"/>
          <w:tab w:val="left" w:pos="4358"/>
          <w:tab w:val="left" w:pos="4727"/>
          <w:tab w:val="left" w:pos="5912"/>
          <w:tab w:val="left" w:pos="6818"/>
          <w:tab w:val="left" w:pos="8214"/>
          <w:tab w:val="left" w:pos="9350"/>
        </w:tabs>
        <w:spacing w:line="242" w:lineRule="auto"/>
        <w:ind w:left="113" w:right="856" w:firstLine="710"/>
        <w:jc w:val="left"/>
        <w:rPr>
          <w:sz w:val="24"/>
        </w:rPr>
      </w:pPr>
      <w:r>
        <w:rPr>
          <w:sz w:val="24"/>
        </w:rPr>
        <w:t>представлять</w:t>
      </w:r>
      <w:r>
        <w:rPr>
          <w:sz w:val="24"/>
        </w:rPr>
        <w:tab/>
        <w:t>информацию</w:t>
      </w:r>
      <w:r>
        <w:rPr>
          <w:sz w:val="24"/>
        </w:rPr>
        <w:tab/>
        <w:t>в</w:t>
      </w:r>
      <w:r>
        <w:rPr>
          <w:sz w:val="24"/>
        </w:rPr>
        <w:tab/>
        <w:t>заданной</w:t>
      </w:r>
      <w:r>
        <w:rPr>
          <w:sz w:val="24"/>
        </w:rPr>
        <w:tab/>
        <w:t>форме</w:t>
      </w:r>
      <w:r>
        <w:rPr>
          <w:sz w:val="24"/>
        </w:rPr>
        <w:tab/>
        <w:t>(дополнять</w:t>
      </w:r>
      <w:r>
        <w:rPr>
          <w:sz w:val="24"/>
        </w:rPr>
        <w:tab/>
        <w:t>таблицу,</w:t>
      </w:r>
      <w:r>
        <w:rPr>
          <w:sz w:val="24"/>
        </w:rPr>
        <w:tab/>
      </w:r>
      <w:r>
        <w:rPr>
          <w:spacing w:val="-1"/>
          <w:sz w:val="24"/>
        </w:rPr>
        <w:t>текст),</w:t>
      </w:r>
      <w:r>
        <w:rPr>
          <w:spacing w:val="-57"/>
          <w:sz w:val="24"/>
        </w:rPr>
        <w:t xml:space="preserve"> </w:t>
      </w:r>
      <w:r>
        <w:rPr>
          <w:sz w:val="24"/>
        </w:rPr>
        <w:t>формулировать утверждение</w:t>
      </w:r>
      <w:r>
        <w:rPr>
          <w:spacing w:val="-2"/>
          <w:sz w:val="24"/>
        </w:rPr>
        <w:t xml:space="preserve"> </w:t>
      </w:r>
      <w:r>
        <w:rPr>
          <w:sz w:val="24"/>
        </w:rPr>
        <w:t>по</w:t>
      </w:r>
      <w:r>
        <w:rPr>
          <w:spacing w:val="-1"/>
          <w:sz w:val="24"/>
        </w:rPr>
        <w:t xml:space="preserve"> </w:t>
      </w:r>
      <w:r>
        <w:rPr>
          <w:sz w:val="24"/>
        </w:rPr>
        <w:t>образцу,</w:t>
      </w:r>
      <w:r>
        <w:rPr>
          <w:spacing w:val="2"/>
          <w:sz w:val="24"/>
        </w:rPr>
        <w:t xml:space="preserve"> </w:t>
      </w:r>
      <w:r>
        <w:rPr>
          <w:sz w:val="24"/>
        </w:rPr>
        <w:t>в соответствии</w:t>
      </w:r>
      <w:r>
        <w:rPr>
          <w:spacing w:val="-5"/>
          <w:sz w:val="24"/>
        </w:rPr>
        <w:t xml:space="preserve"> </w:t>
      </w:r>
      <w:r>
        <w:rPr>
          <w:sz w:val="24"/>
        </w:rPr>
        <w:t>с</w:t>
      </w:r>
      <w:r>
        <w:rPr>
          <w:spacing w:val="-1"/>
          <w:sz w:val="24"/>
        </w:rPr>
        <w:t xml:space="preserve"> </w:t>
      </w:r>
      <w:r>
        <w:rPr>
          <w:sz w:val="24"/>
        </w:rPr>
        <w:t>требованиями учебной задачи;</w:t>
      </w:r>
    </w:p>
    <w:p w:rsidR="00CC679B" w:rsidRDefault="00CC679B" w:rsidP="00A90E1F">
      <w:pPr>
        <w:pStyle w:val="a6"/>
        <w:numPr>
          <w:ilvl w:val="1"/>
          <w:numId w:val="70"/>
        </w:numPr>
        <w:tabs>
          <w:tab w:val="left" w:pos="1031"/>
        </w:tabs>
        <w:spacing w:line="242" w:lineRule="auto"/>
        <w:ind w:left="113" w:right="848" w:firstLine="710"/>
        <w:jc w:val="left"/>
        <w:rPr>
          <w:sz w:val="24"/>
        </w:rPr>
      </w:pPr>
      <w:r>
        <w:rPr>
          <w:sz w:val="24"/>
        </w:rPr>
        <w:t>принимать</w:t>
      </w:r>
      <w:r>
        <w:rPr>
          <w:spacing w:val="1"/>
          <w:sz w:val="24"/>
        </w:rPr>
        <w:t xml:space="preserve"> </w:t>
      </w:r>
      <w:r>
        <w:rPr>
          <w:sz w:val="24"/>
        </w:rPr>
        <w:t>правила,</w:t>
      </w:r>
      <w:r>
        <w:rPr>
          <w:spacing w:val="1"/>
          <w:sz w:val="24"/>
        </w:rPr>
        <w:t xml:space="preserve"> </w:t>
      </w:r>
      <w:r>
        <w:rPr>
          <w:sz w:val="24"/>
        </w:rPr>
        <w:t>безопасно</w:t>
      </w:r>
      <w:r>
        <w:rPr>
          <w:spacing w:val="1"/>
          <w:sz w:val="24"/>
        </w:rPr>
        <w:t xml:space="preserve"> </w:t>
      </w:r>
      <w:r>
        <w:rPr>
          <w:sz w:val="24"/>
        </w:rPr>
        <w:t>использовать</w:t>
      </w:r>
      <w:r>
        <w:rPr>
          <w:spacing w:val="1"/>
          <w:sz w:val="24"/>
        </w:rPr>
        <w:t xml:space="preserve"> </w:t>
      </w:r>
      <w:r>
        <w:rPr>
          <w:sz w:val="24"/>
        </w:rPr>
        <w:t>предлагаемые</w:t>
      </w:r>
      <w:r>
        <w:rPr>
          <w:spacing w:val="1"/>
          <w:sz w:val="24"/>
        </w:rPr>
        <w:t xml:space="preserve"> </w:t>
      </w:r>
      <w:r>
        <w:rPr>
          <w:sz w:val="24"/>
        </w:rPr>
        <w:t>электронные</w:t>
      </w:r>
      <w:r>
        <w:rPr>
          <w:spacing w:val="1"/>
          <w:sz w:val="24"/>
        </w:rPr>
        <w:t xml:space="preserve"> </w:t>
      </w:r>
      <w:r>
        <w:rPr>
          <w:sz w:val="24"/>
        </w:rPr>
        <w:t>средства</w:t>
      </w:r>
      <w:r>
        <w:rPr>
          <w:spacing w:val="1"/>
          <w:sz w:val="24"/>
        </w:rPr>
        <w:t xml:space="preserve"> </w:t>
      </w:r>
      <w:r>
        <w:rPr>
          <w:sz w:val="24"/>
        </w:rPr>
        <w:t>и</w:t>
      </w:r>
      <w:r>
        <w:rPr>
          <w:spacing w:val="-57"/>
          <w:sz w:val="24"/>
        </w:rPr>
        <w:t xml:space="preserve"> </w:t>
      </w:r>
      <w:r>
        <w:rPr>
          <w:sz w:val="24"/>
        </w:rPr>
        <w:t>источники</w:t>
      </w:r>
      <w:r>
        <w:rPr>
          <w:spacing w:val="2"/>
          <w:sz w:val="24"/>
        </w:rPr>
        <w:t xml:space="preserve"> </w:t>
      </w:r>
      <w:r>
        <w:rPr>
          <w:sz w:val="24"/>
        </w:rPr>
        <w:t>информации.</w:t>
      </w:r>
    </w:p>
    <w:p w:rsidR="00CC679B" w:rsidRDefault="00CC679B">
      <w:pPr>
        <w:pStyle w:val="a4"/>
        <w:spacing w:line="242" w:lineRule="auto"/>
        <w:jc w:val="left"/>
      </w:pPr>
      <w:r>
        <w:t>У</w:t>
      </w:r>
      <w:r>
        <w:rPr>
          <w:spacing w:val="11"/>
        </w:rPr>
        <w:t xml:space="preserve"> </w:t>
      </w:r>
      <w:r>
        <w:t>обучающегося</w:t>
      </w:r>
      <w:r>
        <w:rPr>
          <w:spacing w:val="8"/>
        </w:rPr>
        <w:t xml:space="preserve"> </w:t>
      </w:r>
      <w:r>
        <w:t>будут</w:t>
      </w:r>
      <w:r>
        <w:rPr>
          <w:spacing w:val="14"/>
        </w:rPr>
        <w:t xml:space="preserve"> </w:t>
      </w:r>
      <w:r>
        <w:t>сформированы</w:t>
      </w:r>
      <w:r>
        <w:rPr>
          <w:spacing w:val="10"/>
        </w:rPr>
        <w:t xml:space="preserve"> </w:t>
      </w:r>
      <w:r>
        <w:t>следующие</w:t>
      </w:r>
      <w:r>
        <w:rPr>
          <w:spacing w:val="12"/>
        </w:rPr>
        <w:t xml:space="preserve"> </w:t>
      </w:r>
      <w:r>
        <w:t>действия</w:t>
      </w:r>
      <w:r>
        <w:rPr>
          <w:spacing w:val="3"/>
        </w:rPr>
        <w:t xml:space="preserve"> </w:t>
      </w:r>
      <w:r>
        <w:t>общения</w:t>
      </w:r>
      <w:r>
        <w:rPr>
          <w:spacing w:val="8"/>
        </w:rPr>
        <w:t xml:space="preserve"> </w:t>
      </w:r>
      <w:r>
        <w:t>как</w:t>
      </w:r>
      <w:r>
        <w:rPr>
          <w:spacing w:val="12"/>
        </w:rPr>
        <w:t xml:space="preserve"> </w:t>
      </w:r>
      <w:r>
        <w:t>часть</w:t>
      </w:r>
      <w:r>
        <w:rPr>
          <w:spacing w:val="-57"/>
        </w:rPr>
        <w:t xml:space="preserve"> </w:t>
      </w:r>
      <w:r>
        <w:t>коммуникативных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line="271" w:lineRule="exact"/>
        <w:ind w:left="968"/>
        <w:rPr>
          <w:sz w:val="24"/>
        </w:rPr>
      </w:pPr>
      <w:r>
        <w:rPr>
          <w:sz w:val="24"/>
        </w:rPr>
        <w:t>конструировать</w:t>
      </w:r>
      <w:r>
        <w:rPr>
          <w:spacing w:val="-4"/>
          <w:sz w:val="24"/>
        </w:rPr>
        <w:t xml:space="preserve"> </w:t>
      </w:r>
      <w:r>
        <w:rPr>
          <w:sz w:val="24"/>
        </w:rPr>
        <w:t>утверждения,</w:t>
      </w:r>
      <w:r>
        <w:rPr>
          <w:spacing w:val="-2"/>
          <w:sz w:val="24"/>
        </w:rPr>
        <w:t xml:space="preserve"> </w:t>
      </w:r>
      <w:r>
        <w:rPr>
          <w:sz w:val="24"/>
        </w:rPr>
        <w:t>проверять</w:t>
      </w:r>
      <w:r>
        <w:rPr>
          <w:spacing w:val="-4"/>
          <w:sz w:val="24"/>
        </w:rPr>
        <w:t xml:space="preserve"> </w:t>
      </w:r>
      <w:r>
        <w:rPr>
          <w:sz w:val="24"/>
        </w:rPr>
        <w:t>их</w:t>
      </w:r>
      <w:r>
        <w:rPr>
          <w:spacing w:val="-9"/>
          <w:sz w:val="24"/>
        </w:rPr>
        <w:t xml:space="preserve"> </w:t>
      </w:r>
      <w:r>
        <w:rPr>
          <w:sz w:val="24"/>
        </w:rPr>
        <w:t>истинность;</w:t>
      </w:r>
    </w:p>
    <w:p w:rsidR="00CC679B" w:rsidRDefault="00CC679B" w:rsidP="00A90E1F">
      <w:pPr>
        <w:pStyle w:val="a6"/>
        <w:numPr>
          <w:ilvl w:val="1"/>
          <w:numId w:val="70"/>
        </w:numPr>
        <w:tabs>
          <w:tab w:val="left" w:pos="1002"/>
        </w:tabs>
        <w:ind w:left="113" w:right="854" w:firstLine="710"/>
        <w:rPr>
          <w:sz w:val="24"/>
        </w:rPr>
      </w:pPr>
      <w:r>
        <w:rPr>
          <w:sz w:val="24"/>
        </w:rPr>
        <w:t>использовать текст задания для объяснения способа и хода решения математической</w:t>
      </w:r>
      <w:r>
        <w:rPr>
          <w:spacing w:val="1"/>
          <w:sz w:val="24"/>
        </w:rPr>
        <w:t xml:space="preserve"> </w:t>
      </w:r>
      <w:r>
        <w:rPr>
          <w:sz w:val="24"/>
        </w:rPr>
        <w:t>задачи;</w:t>
      </w:r>
    </w:p>
    <w:p w:rsidR="00CC679B" w:rsidRDefault="00CC679B" w:rsidP="00A90E1F">
      <w:pPr>
        <w:pStyle w:val="a6"/>
        <w:numPr>
          <w:ilvl w:val="1"/>
          <w:numId w:val="70"/>
        </w:numPr>
        <w:tabs>
          <w:tab w:val="left" w:pos="969"/>
        </w:tabs>
        <w:spacing w:line="275" w:lineRule="exact"/>
        <w:ind w:left="968"/>
        <w:rPr>
          <w:sz w:val="24"/>
        </w:rPr>
      </w:pPr>
      <w:r>
        <w:rPr>
          <w:sz w:val="24"/>
        </w:rPr>
        <w:t>комментировать</w:t>
      </w:r>
      <w:r>
        <w:rPr>
          <w:spacing w:val="-5"/>
          <w:sz w:val="24"/>
        </w:rPr>
        <w:t xml:space="preserve"> </w:t>
      </w:r>
      <w:r>
        <w:rPr>
          <w:sz w:val="24"/>
        </w:rPr>
        <w:t>процесс</w:t>
      </w:r>
      <w:r>
        <w:rPr>
          <w:spacing w:val="-7"/>
          <w:sz w:val="24"/>
        </w:rPr>
        <w:t xml:space="preserve"> </w:t>
      </w:r>
      <w:r>
        <w:rPr>
          <w:sz w:val="24"/>
        </w:rPr>
        <w:t>вычисления,</w:t>
      </w:r>
      <w:r>
        <w:rPr>
          <w:spacing w:val="-5"/>
          <w:sz w:val="24"/>
        </w:rPr>
        <w:t xml:space="preserve"> </w:t>
      </w:r>
      <w:r>
        <w:rPr>
          <w:sz w:val="24"/>
        </w:rPr>
        <w:t>построения,</w:t>
      </w:r>
      <w:r>
        <w:rPr>
          <w:spacing w:val="-4"/>
          <w:sz w:val="24"/>
        </w:rPr>
        <w:t xml:space="preserve"> </w:t>
      </w:r>
      <w:r>
        <w:rPr>
          <w:sz w:val="24"/>
        </w:rPr>
        <w:t>решения;</w:t>
      </w:r>
    </w:p>
    <w:p w:rsidR="00CC679B" w:rsidRDefault="00CC679B" w:rsidP="00A90E1F">
      <w:pPr>
        <w:pStyle w:val="a6"/>
        <w:numPr>
          <w:ilvl w:val="1"/>
          <w:numId w:val="70"/>
        </w:numPr>
        <w:tabs>
          <w:tab w:val="left" w:pos="964"/>
        </w:tabs>
        <w:spacing w:line="275" w:lineRule="exact"/>
        <w:ind w:left="963" w:hanging="140"/>
        <w:rPr>
          <w:sz w:val="24"/>
        </w:rPr>
      </w:pPr>
      <w:r>
        <w:rPr>
          <w:sz w:val="24"/>
        </w:rPr>
        <w:t>объяснять</w:t>
      </w:r>
      <w:r>
        <w:rPr>
          <w:spacing w:val="-6"/>
          <w:sz w:val="24"/>
        </w:rPr>
        <w:t xml:space="preserve"> </w:t>
      </w:r>
      <w:r>
        <w:rPr>
          <w:sz w:val="24"/>
        </w:rPr>
        <w:t>полученный</w:t>
      </w:r>
      <w:r>
        <w:rPr>
          <w:spacing w:val="-7"/>
          <w:sz w:val="24"/>
        </w:rPr>
        <w:t xml:space="preserve"> </w:t>
      </w:r>
      <w:r>
        <w:rPr>
          <w:sz w:val="24"/>
        </w:rPr>
        <w:t>ответ</w:t>
      </w:r>
      <w:r>
        <w:rPr>
          <w:spacing w:val="-3"/>
          <w:sz w:val="24"/>
        </w:rPr>
        <w:t xml:space="preserve"> </w:t>
      </w:r>
      <w:r>
        <w:rPr>
          <w:sz w:val="24"/>
        </w:rPr>
        <w:t>с</w:t>
      </w:r>
      <w:r>
        <w:rPr>
          <w:spacing w:val="-9"/>
          <w:sz w:val="24"/>
        </w:rPr>
        <w:t xml:space="preserve"> </w:t>
      </w:r>
      <w:r>
        <w:rPr>
          <w:sz w:val="24"/>
        </w:rPr>
        <w:t>использованием</w:t>
      </w:r>
      <w:r>
        <w:rPr>
          <w:spacing w:val="-2"/>
          <w:sz w:val="24"/>
        </w:rPr>
        <w:t xml:space="preserve"> </w:t>
      </w:r>
      <w:r>
        <w:rPr>
          <w:sz w:val="24"/>
        </w:rPr>
        <w:t>изученной</w:t>
      </w:r>
      <w:r>
        <w:rPr>
          <w:spacing w:val="-2"/>
          <w:sz w:val="24"/>
        </w:rPr>
        <w:t xml:space="preserve"> </w:t>
      </w:r>
      <w:r>
        <w:rPr>
          <w:sz w:val="24"/>
        </w:rPr>
        <w:t>терминологии;</w:t>
      </w:r>
    </w:p>
    <w:p w:rsidR="00CC679B" w:rsidRDefault="00CC679B" w:rsidP="00A90E1F">
      <w:pPr>
        <w:pStyle w:val="a6"/>
        <w:numPr>
          <w:ilvl w:val="1"/>
          <w:numId w:val="70"/>
        </w:numPr>
        <w:tabs>
          <w:tab w:val="left" w:pos="1055"/>
        </w:tabs>
        <w:ind w:left="113" w:right="847" w:firstLine="710"/>
        <w:rPr>
          <w:sz w:val="24"/>
        </w:rPr>
      </w:pPr>
      <w:r>
        <w:rPr>
          <w:sz w:val="24"/>
        </w:rPr>
        <w:t>в</w:t>
      </w:r>
      <w:r>
        <w:rPr>
          <w:spacing w:val="1"/>
          <w:sz w:val="24"/>
        </w:rPr>
        <w:t xml:space="preserve"> </w:t>
      </w:r>
      <w:r>
        <w:rPr>
          <w:sz w:val="24"/>
        </w:rPr>
        <w:t>процессе</w:t>
      </w:r>
      <w:r>
        <w:rPr>
          <w:spacing w:val="1"/>
          <w:sz w:val="24"/>
        </w:rPr>
        <w:t xml:space="preserve"> </w:t>
      </w:r>
      <w:r>
        <w:rPr>
          <w:sz w:val="24"/>
        </w:rPr>
        <w:t>диалогов</w:t>
      </w:r>
      <w:r>
        <w:rPr>
          <w:spacing w:val="1"/>
          <w:sz w:val="24"/>
        </w:rPr>
        <w:t xml:space="preserve"> </w:t>
      </w:r>
      <w:r>
        <w:rPr>
          <w:sz w:val="24"/>
        </w:rPr>
        <w:t>по</w:t>
      </w:r>
      <w:r>
        <w:rPr>
          <w:spacing w:val="1"/>
          <w:sz w:val="24"/>
        </w:rPr>
        <w:t xml:space="preserve"> </w:t>
      </w:r>
      <w:r>
        <w:rPr>
          <w:sz w:val="24"/>
        </w:rPr>
        <w:t>обсуждению</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высказывать суждения, оценивать выступления участников, приводить доказательства своей</w:t>
      </w:r>
      <w:r>
        <w:rPr>
          <w:spacing w:val="1"/>
          <w:sz w:val="24"/>
        </w:rPr>
        <w:t xml:space="preserve"> </w:t>
      </w:r>
      <w:r>
        <w:rPr>
          <w:sz w:val="24"/>
        </w:rPr>
        <w:t>правоты,</w:t>
      </w:r>
      <w:r>
        <w:rPr>
          <w:spacing w:val="3"/>
          <w:sz w:val="24"/>
        </w:rPr>
        <w:t xml:space="preserve"> </w:t>
      </w:r>
      <w:r>
        <w:rPr>
          <w:sz w:val="24"/>
        </w:rPr>
        <w:t>проявлять</w:t>
      </w:r>
      <w:r>
        <w:rPr>
          <w:spacing w:val="-2"/>
          <w:sz w:val="24"/>
        </w:rPr>
        <w:t xml:space="preserve"> </w:t>
      </w:r>
      <w:r>
        <w:rPr>
          <w:sz w:val="24"/>
        </w:rPr>
        <w:t>этику</w:t>
      </w:r>
      <w:r>
        <w:rPr>
          <w:spacing w:val="-8"/>
          <w:sz w:val="24"/>
        </w:rPr>
        <w:t xml:space="preserve"> </w:t>
      </w:r>
      <w:r>
        <w:rPr>
          <w:sz w:val="24"/>
        </w:rPr>
        <w:t>общения;</w:t>
      </w:r>
    </w:p>
    <w:p w:rsidR="00CC679B" w:rsidRDefault="00CC679B" w:rsidP="00A90E1F">
      <w:pPr>
        <w:pStyle w:val="a6"/>
        <w:numPr>
          <w:ilvl w:val="1"/>
          <w:numId w:val="70"/>
        </w:numPr>
        <w:tabs>
          <w:tab w:val="left" w:pos="973"/>
        </w:tabs>
        <w:ind w:left="113" w:right="848" w:firstLine="710"/>
        <w:rPr>
          <w:sz w:val="24"/>
        </w:rPr>
      </w:pPr>
      <w:r>
        <w:rPr>
          <w:sz w:val="24"/>
        </w:rPr>
        <w:t>создавать в соответствии с учебной задачей тексты разного вида – описание (например,</w:t>
      </w:r>
      <w:r>
        <w:rPr>
          <w:spacing w:val="-57"/>
          <w:sz w:val="24"/>
        </w:rPr>
        <w:t xml:space="preserve"> </w:t>
      </w:r>
      <w:r>
        <w:rPr>
          <w:sz w:val="24"/>
        </w:rPr>
        <w:t>геометрической</w:t>
      </w:r>
      <w:r>
        <w:rPr>
          <w:spacing w:val="1"/>
          <w:sz w:val="24"/>
        </w:rPr>
        <w:t xml:space="preserve"> </w:t>
      </w:r>
      <w:r>
        <w:rPr>
          <w:sz w:val="24"/>
        </w:rPr>
        <w:t>фигуры),</w:t>
      </w:r>
      <w:r>
        <w:rPr>
          <w:spacing w:val="1"/>
          <w:sz w:val="24"/>
        </w:rPr>
        <w:t xml:space="preserve"> </w:t>
      </w:r>
      <w:r>
        <w:rPr>
          <w:sz w:val="24"/>
        </w:rPr>
        <w:t>рассуждение</w:t>
      </w:r>
      <w:r>
        <w:rPr>
          <w:spacing w:val="1"/>
          <w:sz w:val="24"/>
        </w:rPr>
        <w:t xml:space="preserve"> </w:t>
      </w:r>
      <w:r>
        <w:rPr>
          <w:sz w:val="24"/>
        </w:rPr>
        <w:t>(к</w:t>
      </w:r>
      <w:r>
        <w:rPr>
          <w:spacing w:val="1"/>
          <w:sz w:val="24"/>
        </w:rPr>
        <w:t xml:space="preserve"> </w:t>
      </w:r>
      <w:r>
        <w:rPr>
          <w:sz w:val="24"/>
        </w:rPr>
        <w:t>примеру,</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задачи),</w:t>
      </w:r>
      <w:r>
        <w:rPr>
          <w:spacing w:val="61"/>
          <w:sz w:val="24"/>
        </w:rPr>
        <w:t xml:space="preserve"> </w:t>
      </w:r>
      <w:r>
        <w:rPr>
          <w:sz w:val="24"/>
        </w:rPr>
        <w:t>инструкция</w:t>
      </w:r>
      <w:r>
        <w:rPr>
          <w:spacing w:val="1"/>
          <w:sz w:val="24"/>
        </w:rPr>
        <w:t xml:space="preserve"> </w:t>
      </w:r>
      <w:r>
        <w:rPr>
          <w:sz w:val="24"/>
        </w:rPr>
        <w:t>(например,</w:t>
      </w:r>
      <w:r>
        <w:rPr>
          <w:spacing w:val="3"/>
          <w:sz w:val="24"/>
        </w:rPr>
        <w:t xml:space="preserve"> </w:t>
      </w:r>
      <w:r>
        <w:rPr>
          <w:sz w:val="24"/>
        </w:rPr>
        <w:t>измерение</w:t>
      </w:r>
      <w:r>
        <w:rPr>
          <w:spacing w:val="1"/>
          <w:sz w:val="24"/>
        </w:rPr>
        <w:t xml:space="preserve"> </w:t>
      </w:r>
      <w:r>
        <w:rPr>
          <w:sz w:val="24"/>
        </w:rPr>
        <w:t>длины</w:t>
      </w:r>
      <w:r>
        <w:rPr>
          <w:spacing w:val="-1"/>
          <w:sz w:val="24"/>
        </w:rPr>
        <w:t xml:space="preserve"> </w:t>
      </w:r>
      <w:r>
        <w:rPr>
          <w:sz w:val="24"/>
        </w:rPr>
        <w:t>отрезка);</w:t>
      </w:r>
    </w:p>
    <w:p w:rsidR="00CC679B" w:rsidRDefault="00CC679B" w:rsidP="00A90E1F">
      <w:pPr>
        <w:pStyle w:val="a6"/>
        <w:numPr>
          <w:ilvl w:val="1"/>
          <w:numId w:val="70"/>
        </w:numPr>
        <w:tabs>
          <w:tab w:val="left" w:pos="1252"/>
        </w:tabs>
        <w:spacing w:line="237" w:lineRule="auto"/>
        <w:ind w:left="113" w:right="855"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алгоритмах:</w:t>
      </w:r>
      <w:r>
        <w:rPr>
          <w:spacing w:val="1"/>
          <w:sz w:val="24"/>
        </w:rPr>
        <w:t xml:space="preserve"> </w:t>
      </w:r>
      <w:r>
        <w:rPr>
          <w:sz w:val="24"/>
        </w:rPr>
        <w:t>воспроизводить,</w:t>
      </w:r>
      <w:r>
        <w:rPr>
          <w:spacing w:val="1"/>
          <w:sz w:val="24"/>
        </w:rPr>
        <w:t xml:space="preserve"> </w:t>
      </w:r>
      <w:r>
        <w:rPr>
          <w:sz w:val="24"/>
        </w:rPr>
        <w:t>дополнять,</w:t>
      </w:r>
      <w:r>
        <w:rPr>
          <w:spacing w:val="1"/>
          <w:sz w:val="24"/>
        </w:rPr>
        <w:t xml:space="preserve"> </w:t>
      </w:r>
      <w:r>
        <w:rPr>
          <w:sz w:val="24"/>
        </w:rPr>
        <w:t>исправлять</w:t>
      </w:r>
      <w:r>
        <w:rPr>
          <w:spacing w:val="1"/>
          <w:sz w:val="24"/>
        </w:rPr>
        <w:t xml:space="preserve"> </w:t>
      </w:r>
      <w:r>
        <w:rPr>
          <w:sz w:val="24"/>
        </w:rPr>
        <w:t>деформированные;</w:t>
      </w:r>
    </w:p>
    <w:p w:rsidR="00CC679B" w:rsidRDefault="00CC679B" w:rsidP="00A90E1F">
      <w:pPr>
        <w:pStyle w:val="a6"/>
        <w:numPr>
          <w:ilvl w:val="1"/>
          <w:numId w:val="70"/>
        </w:numPr>
        <w:tabs>
          <w:tab w:val="left" w:pos="969"/>
        </w:tabs>
        <w:spacing w:line="275" w:lineRule="exact"/>
        <w:ind w:left="968"/>
        <w:rPr>
          <w:sz w:val="24"/>
        </w:rPr>
      </w:pPr>
      <w:r>
        <w:rPr>
          <w:sz w:val="24"/>
        </w:rPr>
        <w:t>самостоятельно</w:t>
      </w:r>
      <w:r>
        <w:rPr>
          <w:spacing w:val="-4"/>
          <w:sz w:val="24"/>
        </w:rPr>
        <w:t xml:space="preserve"> </w:t>
      </w:r>
      <w:r>
        <w:rPr>
          <w:sz w:val="24"/>
        </w:rPr>
        <w:t>составлять</w:t>
      </w:r>
      <w:r>
        <w:rPr>
          <w:spacing w:val="-7"/>
          <w:sz w:val="24"/>
        </w:rPr>
        <w:t xml:space="preserve"> </w:t>
      </w:r>
      <w:r>
        <w:rPr>
          <w:sz w:val="24"/>
        </w:rPr>
        <w:t>тексты</w:t>
      </w:r>
      <w:r>
        <w:rPr>
          <w:spacing w:val="-1"/>
          <w:sz w:val="24"/>
        </w:rPr>
        <w:t xml:space="preserve"> </w:t>
      </w:r>
      <w:r>
        <w:rPr>
          <w:sz w:val="24"/>
        </w:rPr>
        <w:t>заданий,</w:t>
      </w:r>
      <w:r>
        <w:rPr>
          <w:spacing w:val="-2"/>
          <w:sz w:val="24"/>
        </w:rPr>
        <w:t xml:space="preserve"> </w:t>
      </w:r>
      <w:r>
        <w:rPr>
          <w:sz w:val="24"/>
        </w:rPr>
        <w:t>аналогичные</w:t>
      </w:r>
      <w:r>
        <w:rPr>
          <w:spacing w:val="-9"/>
          <w:sz w:val="24"/>
        </w:rPr>
        <w:t xml:space="preserve"> </w:t>
      </w:r>
      <w:r>
        <w:rPr>
          <w:sz w:val="24"/>
        </w:rPr>
        <w:t>типовым</w:t>
      </w:r>
      <w:r>
        <w:rPr>
          <w:spacing w:val="-6"/>
          <w:sz w:val="24"/>
        </w:rPr>
        <w:t xml:space="preserve"> </w:t>
      </w:r>
      <w:r>
        <w:rPr>
          <w:sz w:val="24"/>
        </w:rPr>
        <w:t>изученным.</w:t>
      </w:r>
    </w:p>
    <w:p w:rsidR="00CC679B" w:rsidRDefault="00CC679B">
      <w:pPr>
        <w:pStyle w:val="a4"/>
        <w:spacing w:line="242" w:lineRule="auto"/>
        <w:ind w:right="855"/>
      </w:pPr>
      <w:r>
        <w:t>У обучающегося будут сформированы следующие действия самоорганизации как 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9"/>
        </w:tabs>
        <w:spacing w:line="270" w:lineRule="exact"/>
        <w:ind w:left="968"/>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rsidP="00A90E1F">
      <w:pPr>
        <w:pStyle w:val="a6"/>
        <w:numPr>
          <w:ilvl w:val="1"/>
          <w:numId w:val="70"/>
        </w:numPr>
        <w:tabs>
          <w:tab w:val="left" w:pos="1055"/>
        </w:tabs>
        <w:spacing w:line="237" w:lineRule="auto"/>
        <w:ind w:left="113" w:right="850" w:firstLine="710"/>
        <w:jc w:val="left"/>
        <w:rPr>
          <w:sz w:val="24"/>
        </w:rPr>
      </w:pPr>
      <w:r>
        <w:rPr>
          <w:sz w:val="24"/>
        </w:rPr>
        <w:t>планировать</w:t>
      </w:r>
      <w:r>
        <w:rPr>
          <w:spacing w:val="25"/>
          <w:sz w:val="24"/>
        </w:rPr>
        <w:t xml:space="preserve"> </w:t>
      </w:r>
      <w:r>
        <w:rPr>
          <w:sz w:val="24"/>
        </w:rPr>
        <w:t>этапы</w:t>
      </w:r>
      <w:r>
        <w:rPr>
          <w:spacing w:val="20"/>
          <w:sz w:val="24"/>
        </w:rPr>
        <w:t xml:space="preserve"> </w:t>
      </w:r>
      <w:r>
        <w:rPr>
          <w:sz w:val="24"/>
        </w:rPr>
        <w:t>предстоящей</w:t>
      </w:r>
      <w:r>
        <w:rPr>
          <w:spacing w:val="24"/>
          <w:sz w:val="24"/>
        </w:rPr>
        <w:t xml:space="preserve"> </w:t>
      </w:r>
      <w:r>
        <w:rPr>
          <w:sz w:val="24"/>
        </w:rPr>
        <w:t>работы,</w:t>
      </w:r>
      <w:r>
        <w:rPr>
          <w:spacing w:val="20"/>
          <w:sz w:val="24"/>
        </w:rPr>
        <w:t xml:space="preserve"> </w:t>
      </w:r>
      <w:r>
        <w:rPr>
          <w:sz w:val="24"/>
        </w:rPr>
        <w:t>определять</w:t>
      </w:r>
      <w:r>
        <w:rPr>
          <w:spacing w:val="24"/>
          <w:sz w:val="24"/>
        </w:rPr>
        <w:t xml:space="preserve"> </w:t>
      </w:r>
      <w:r>
        <w:rPr>
          <w:sz w:val="24"/>
        </w:rPr>
        <w:t>последовательность</w:t>
      </w:r>
      <w:r>
        <w:rPr>
          <w:spacing w:val="24"/>
          <w:sz w:val="24"/>
        </w:rPr>
        <w:t xml:space="preserve"> </w:t>
      </w:r>
      <w:r>
        <w:rPr>
          <w:sz w:val="24"/>
        </w:rPr>
        <w:t>учебных</w:t>
      </w:r>
      <w:r>
        <w:rPr>
          <w:spacing w:val="-57"/>
          <w:sz w:val="24"/>
        </w:rPr>
        <w:t xml:space="preserve"> </w:t>
      </w:r>
      <w:r>
        <w:rPr>
          <w:sz w:val="24"/>
        </w:rPr>
        <w:t>действий;</w:t>
      </w:r>
    </w:p>
    <w:p w:rsidR="00CC679B" w:rsidRDefault="00CC679B" w:rsidP="00A90E1F">
      <w:pPr>
        <w:pStyle w:val="a6"/>
        <w:numPr>
          <w:ilvl w:val="1"/>
          <w:numId w:val="70"/>
        </w:numPr>
        <w:tabs>
          <w:tab w:val="left" w:pos="997"/>
        </w:tabs>
        <w:ind w:left="997" w:hanging="173"/>
        <w:jc w:val="left"/>
        <w:rPr>
          <w:sz w:val="24"/>
        </w:rPr>
      </w:pPr>
      <w:r>
        <w:rPr>
          <w:sz w:val="24"/>
        </w:rPr>
        <w:t>выполнять</w:t>
      </w:r>
      <w:r>
        <w:rPr>
          <w:spacing w:val="23"/>
          <w:sz w:val="24"/>
        </w:rPr>
        <w:t xml:space="preserve"> </w:t>
      </w:r>
      <w:r>
        <w:rPr>
          <w:sz w:val="24"/>
        </w:rPr>
        <w:t>правила</w:t>
      </w:r>
      <w:r>
        <w:rPr>
          <w:spacing w:val="21"/>
          <w:sz w:val="24"/>
        </w:rPr>
        <w:t xml:space="preserve"> </w:t>
      </w:r>
      <w:r>
        <w:rPr>
          <w:sz w:val="24"/>
        </w:rPr>
        <w:t>безопасного</w:t>
      </w:r>
      <w:r>
        <w:rPr>
          <w:spacing w:val="31"/>
          <w:sz w:val="24"/>
        </w:rPr>
        <w:t xml:space="preserve"> </w:t>
      </w:r>
      <w:r>
        <w:rPr>
          <w:sz w:val="24"/>
        </w:rPr>
        <w:t>использования</w:t>
      </w:r>
      <w:r>
        <w:rPr>
          <w:spacing w:val="26"/>
          <w:sz w:val="24"/>
        </w:rPr>
        <w:t xml:space="preserve"> </w:t>
      </w:r>
      <w:r>
        <w:rPr>
          <w:sz w:val="24"/>
        </w:rPr>
        <w:t>электронных</w:t>
      </w:r>
      <w:r>
        <w:rPr>
          <w:spacing w:val="22"/>
          <w:sz w:val="24"/>
        </w:rPr>
        <w:t xml:space="preserve"> </w:t>
      </w:r>
      <w:r>
        <w:rPr>
          <w:sz w:val="24"/>
        </w:rPr>
        <w:t>средств,</w:t>
      </w:r>
      <w:r>
        <w:rPr>
          <w:spacing w:val="29"/>
          <w:sz w:val="24"/>
        </w:rPr>
        <w:t xml:space="preserve"> </w:t>
      </w:r>
      <w:r>
        <w:rPr>
          <w:sz w:val="24"/>
        </w:rPr>
        <w:t>предлагаемых</w:t>
      </w:r>
      <w:r>
        <w:rPr>
          <w:spacing w:val="22"/>
          <w:sz w:val="24"/>
        </w:rPr>
        <w:t xml:space="preserve"> </w:t>
      </w:r>
      <w:r>
        <w:rPr>
          <w:sz w:val="24"/>
        </w:rPr>
        <w:t>в</w:t>
      </w:r>
    </w:p>
    <w:p w:rsidR="00CC679B" w:rsidRDefault="00CC679B">
      <w:pPr>
        <w:rPr>
          <w:sz w:val="24"/>
        </w:rPr>
        <w:sectPr w:rsidR="00CC679B">
          <w:pgSz w:w="11910" w:h="16840"/>
          <w:pgMar w:top="760" w:right="0" w:bottom="700" w:left="1020" w:header="0" w:footer="512" w:gutter="0"/>
          <w:cols w:space="720"/>
        </w:sectPr>
      </w:pPr>
    </w:p>
    <w:p w:rsidR="00CC679B" w:rsidRDefault="00CC679B">
      <w:pPr>
        <w:pStyle w:val="a4"/>
        <w:spacing w:before="63"/>
        <w:ind w:firstLine="0"/>
      </w:pPr>
      <w:r>
        <w:lastRenderedPageBreak/>
        <w:t>процессе</w:t>
      </w:r>
      <w:r>
        <w:rPr>
          <w:spacing w:val="-4"/>
        </w:rPr>
        <w:t xml:space="preserve"> </w:t>
      </w:r>
      <w:r>
        <w:t>обучения.</w:t>
      </w:r>
    </w:p>
    <w:p w:rsidR="00CC679B" w:rsidRDefault="00CC679B">
      <w:pPr>
        <w:pStyle w:val="a4"/>
        <w:spacing w:before="5" w:line="237" w:lineRule="auto"/>
        <w:ind w:right="8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действия</w:t>
      </w:r>
      <w:r>
        <w:rPr>
          <w:spacing w:val="1"/>
        </w:rPr>
        <w:t xml:space="preserve"> </w:t>
      </w:r>
      <w:r>
        <w:t>самоконтроля</w:t>
      </w:r>
      <w:r>
        <w:rPr>
          <w:spacing w:val="1"/>
        </w:rPr>
        <w:t xml:space="preserve"> </w:t>
      </w:r>
      <w:r>
        <w:t>как</w:t>
      </w:r>
      <w:r>
        <w:rPr>
          <w:spacing w:val="1"/>
        </w:rPr>
        <w:t xml:space="preserve"> </w:t>
      </w:r>
      <w:r>
        <w:t>часть</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64"/>
        </w:tabs>
        <w:spacing w:before="3" w:line="275" w:lineRule="exact"/>
        <w:ind w:left="963" w:hanging="140"/>
        <w:rPr>
          <w:sz w:val="24"/>
        </w:rPr>
      </w:pPr>
      <w:r>
        <w:rPr>
          <w:sz w:val="24"/>
        </w:rPr>
        <w:t>осуществлять</w:t>
      </w:r>
      <w:r>
        <w:rPr>
          <w:spacing w:val="-4"/>
          <w:sz w:val="24"/>
        </w:rPr>
        <w:t xml:space="preserve"> </w:t>
      </w:r>
      <w:r>
        <w:rPr>
          <w:sz w:val="24"/>
        </w:rPr>
        <w:t>контроль</w:t>
      </w:r>
      <w:r>
        <w:rPr>
          <w:spacing w:val="-3"/>
          <w:sz w:val="24"/>
        </w:rPr>
        <w:t xml:space="preserve"> </w:t>
      </w:r>
      <w:r>
        <w:rPr>
          <w:sz w:val="24"/>
        </w:rPr>
        <w:t>процесса</w:t>
      </w:r>
      <w:r>
        <w:rPr>
          <w:spacing w:val="-5"/>
          <w:sz w:val="24"/>
        </w:rPr>
        <w:t xml:space="preserve"> </w:t>
      </w:r>
      <w:r>
        <w:rPr>
          <w:sz w:val="24"/>
        </w:rPr>
        <w:t>и</w:t>
      </w:r>
      <w:r>
        <w:rPr>
          <w:spacing w:val="-2"/>
          <w:sz w:val="24"/>
        </w:rPr>
        <w:t xml:space="preserve"> </w:t>
      </w:r>
      <w:r>
        <w:rPr>
          <w:sz w:val="24"/>
        </w:rPr>
        <w:t>результата своей</w:t>
      </w:r>
      <w:r>
        <w:rPr>
          <w:spacing w:val="-3"/>
          <w:sz w:val="24"/>
        </w:rPr>
        <w:t xml:space="preserve"> </w:t>
      </w:r>
      <w:r>
        <w:rPr>
          <w:sz w:val="24"/>
        </w:rPr>
        <w:t>деятельности;</w:t>
      </w:r>
    </w:p>
    <w:p w:rsidR="00CC679B" w:rsidRDefault="00CC679B" w:rsidP="00A90E1F">
      <w:pPr>
        <w:pStyle w:val="a6"/>
        <w:numPr>
          <w:ilvl w:val="1"/>
          <w:numId w:val="70"/>
        </w:numPr>
        <w:tabs>
          <w:tab w:val="left" w:pos="969"/>
        </w:tabs>
        <w:spacing w:line="275" w:lineRule="exact"/>
        <w:ind w:left="968"/>
        <w:rPr>
          <w:sz w:val="24"/>
        </w:rPr>
      </w:pPr>
      <w:r>
        <w:rPr>
          <w:sz w:val="24"/>
        </w:rPr>
        <w:t>выбирать</w:t>
      </w:r>
      <w:r>
        <w:rPr>
          <w:spacing w:val="-4"/>
          <w:sz w:val="24"/>
        </w:rPr>
        <w:t xml:space="preserve"> </w:t>
      </w:r>
      <w:r>
        <w:rPr>
          <w:sz w:val="24"/>
        </w:rPr>
        <w:t>и</w:t>
      </w:r>
      <w:r>
        <w:rPr>
          <w:spacing w:val="-9"/>
          <w:sz w:val="24"/>
        </w:rPr>
        <w:t xml:space="preserve"> </w:t>
      </w:r>
      <w:r>
        <w:rPr>
          <w:sz w:val="24"/>
        </w:rPr>
        <w:t>при</w:t>
      </w:r>
      <w:r>
        <w:rPr>
          <w:spacing w:val="-8"/>
          <w:sz w:val="24"/>
        </w:rPr>
        <w:t xml:space="preserve"> </w:t>
      </w:r>
      <w:r>
        <w:rPr>
          <w:sz w:val="24"/>
        </w:rPr>
        <w:t>необходимости</w:t>
      </w:r>
      <w:r>
        <w:rPr>
          <w:spacing w:val="-4"/>
          <w:sz w:val="24"/>
        </w:rPr>
        <w:t xml:space="preserve"> </w:t>
      </w:r>
      <w:r>
        <w:rPr>
          <w:sz w:val="24"/>
        </w:rPr>
        <w:t>корректировать</w:t>
      </w:r>
      <w:r>
        <w:rPr>
          <w:spacing w:val="-4"/>
          <w:sz w:val="24"/>
        </w:rPr>
        <w:t xml:space="preserve"> </w:t>
      </w:r>
      <w:r>
        <w:rPr>
          <w:sz w:val="24"/>
        </w:rPr>
        <w:t>способы</w:t>
      </w:r>
      <w:r>
        <w:rPr>
          <w:spacing w:val="-4"/>
          <w:sz w:val="24"/>
        </w:rPr>
        <w:t xml:space="preserve"> </w:t>
      </w:r>
      <w:r>
        <w:rPr>
          <w:sz w:val="24"/>
        </w:rPr>
        <w:t>действий;</w:t>
      </w:r>
    </w:p>
    <w:p w:rsidR="00CC679B" w:rsidRDefault="00CC679B" w:rsidP="00A90E1F">
      <w:pPr>
        <w:pStyle w:val="a6"/>
        <w:numPr>
          <w:ilvl w:val="1"/>
          <w:numId w:val="70"/>
        </w:numPr>
        <w:tabs>
          <w:tab w:val="left" w:pos="1045"/>
        </w:tabs>
        <w:spacing w:before="3"/>
        <w:ind w:left="113" w:right="861" w:firstLine="710"/>
        <w:rPr>
          <w:sz w:val="24"/>
        </w:rPr>
      </w:pPr>
      <w:r>
        <w:rPr>
          <w:sz w:val="24"/>
        </w:rPr>
        <w:t>находить</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своей</w:t>
      </w:r>
      <w:r>
        <w:rPr>
          <w:spacing w:val="1"/>
          <w:sz w:val="24"/>
        </w:rPr>
        <w:t xml:space="preserve"> </w:t>
      </w:r>
      <w:r>
        <w:rPr>
          <w:sz w:val="24"/>
        </w:rPr>
        <w:t>работе,</w:t>
      </w:r>
      <w:r>
        <w:rPr>
          <w:spacing w:val="1"/>
          <w:sz w:val="24"/>
        </w:rPr>
        <w:t xml:space="preserve"> </w:t>
      </w:r>
      <w:r>
        <w:rPr>
          <w:sz w:val="24"/>
        </w:rPr>
        <w:t>устанавливать</w:t>
      </w:r>
      <w:r>
        <w:rPr>
          <w:spacing w:val="1"/>
          <w:sz w:val="24"/>
        </w:rPr>
        <w:t xml:space="preserve"> </w:t>
      </w:r>
      <w:r>
        <w:rPr>
          <w:sz w:val="24"/>
        </w:rPr>
        <w:t>их</w:t>
      </w:r>
      <w:r>
        <w:rPr>
          <w:spacing w:val="1"/>
          <w:sz w:val="24"/>
        </w:rPr>
        <w:t xml:space="preserve"> </w:t>
      </w:r>
      <w:r>
        <w:rPr>
          <w:sz w:val="24"/>
        </w:rPr>
        <w:t>причины,</w:t>
      </w:r>
      <w:r>
        <w:rPr>
          <w:spacing w:val="1"/>
          <w:sz w:val="24"/>
        </w:rPr>
        <w:t xml:space="preserve"> </w:t>
      </w:r>
      <w:r>
        <w:rPr>
          <w:sz w:val="24"/>
        </w:rPr>
        <w:t>вести</w:t>
      </w:r>
      <w:r>
        <w:rPr>
          <w:spacing w:val="1"/>
          <w:sz w:val="24"/>
        </w:rPr>
        <w:t xml:space="preserve"> </w:t>
      </w:r>
      <w:r>
        <w:rPr>
          <w:sz w:val="24"/>
        </w:rPr>
        <w:t>поиск</w:t>
      </w:r>
      <w:r>
        <w:rPr>
          <w:spacing w:val="1"/>
          <w:sz w:val="24"/>
        </w:rPr>
        <w:t xml:space="preserve"> </w:t>
      </w:r>
      <w:r>
        <w:rPr>
          <w:sz w:val="24"/>
        </w:rPr>
        <w:t>путей</w:t>
      </w:r>
      <w:r>
        <w:rPr>
          <w:spacing w:val="1"/>
          <w:sz w:val="24"/>
        </w:rPr>
        <w:t xml:space="preserve"> </w:t>
      </w:r>
      <w:r>
        <w:rPr>
          <w:sz w:val="24"/>
        </w:rPr>
        <w:t>преодоления</w:t>
      </w:r>
      <w:r>
        <w:rPr>
          <w:spacing w:val="-4"/>
          <w:sz w:val="24"/>
        </w:rPr>
        <w:t xml:space="preserve"> </w:t>
      </w:r>
      <w:r>
        <w:rPr>
          <w:sz w:val="24"/>
        </w:rPr>
        <w:t>ошибок;</w:t>
      </w:r>
    </w:p>
    <w:p w:rsidR="00CC679B" w:rsidRDefault="00CC679B" w:rsidP="00A90E1F">
      <w:pPr>
        <w:pStyle w:val="a6"/>
        <w:numPr>
          <w:ilvl w:val="1"/>
          <w:numId w:val="70"/>
        </w:numPr>
        <w:tabs>
          <w:tab w:val="left" w:pos="1079"/>
        </w:tabs>
        <w:ind w:left="113" w:right="852" w:firstLine="710"/>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w:t>
      </w:r>
      <w:r>
        <w:rPr>
          <w:spacing w:val="1"/>
          <w:sz w:val="24"/>
        </w:rPr>
        <w:t xml:space="preserve"> </w:t>
      </w:r>
      <w:r>
        <w:rPr>
          <w:sz w:val="24"/>
        </w:rPr>
        <w:t>их</w:t>
      </w:r>
      <w:r>
        <w:rPr>
          <w:spacing w:val="1"/>
          <w:sz w:val="24"/>
        </w:rPr>
        <w:t xml:space="preserve"> </w:t>
      </w:r>
      <w:r>
        <w:rPr>
          <w:sz w:val="24"/>
        </w:rPr>
        <w:t>предупреждения</w:t>
      </w:r>
      <w:r>
        <w:rPr>
          <w:spacing w:val="1"/>
          <w:sz w:val="24"/>
        </w:rPr>
        <w:t xml:space="preserve"> </w:t>
      </w:r>
      <w:r>
        <w:rPr>
          <w:sz w:val="24"/>
        </w:rPr>
        <w:t>(формулирование</w:t>
      </w:r>
      <w:r>
        <w:rPr>
          <w:spacing w:val="1"/>
          <w:sz w:val="24"/>
        </w:rPr>
        <w:t xml:space="preserve"> </w:t>
      </w:r>
      <w:r>
        <w:rPr>
          <w:sz w:val="24"/>
        </w:rPr>
        <w:t>вопросов,</w:t>
      </w:r>
      <w:r>
        <w:rPr>
          <w:spacing w:val="1"/>
          <w:sz w:val="24"/>
        </w:rPr>
        <w:t xml:space="preserve"> </w:t>
      </w:r>
      <w:r>
        <w:rPr>
          <w:sz w:val="24"/>
        </w:rPr>
        <w:t>обращение</w:t>
      </w:r>
      <w:r>
        <w:rPr>
          <w:spacing w:val="1"/>
          <w:sz w:val="24"/>
        </w:rPr>
        <w:t xml:space="preserve"> </w:t>
      </w:r>
      <w:r>
        <w:rPr>
          <w:sz w:val="24"/>
        </w:rPr>
        <w:t>к</w:t>
      </w:r>
      <w:r>
        <w:rPr>
          <w:spacing w:val="1"/>
          <w:sz w:val="24"/>
        </w:rPr>
        <w:t xml:space="preserve"> </w:t>
      </w:r>
      <w:r>
        <w:rPr>
          <w:sz w:val="24"/>
        </w:rPr>
        <w:t>учебнику,</w:t>
      </w:r>
      <w:r>
        <w:rPr>
          <w:spacing w:val="1"/>
          <w:sz w:val="24"/>
        </w:rPr>
        <w:t xml:space="preserve"> </w:t>
      </w:r>
      <w:r>
        <w:rPr>
          <w:sz w:val="24"/>
        </w:rPr>
        <w:t>дополнительным</w:t>
      </w:r>
      <w:r>
        <w:rPr>
          <w:spacing w:val="2"/>
          <w:sz w:val="24"/>
        </w:rPr>
        <w:t xml:space="preserve"> </w:t>
      </w:r>
      <w:r>
        <w:rPr>
          <w:sz w:val="24"/>
        </w:rPr>
        <w:t>средствам</w:t>
      </w:r>
      <w:r>
        <w:rPr>
          <w:spacing w:val="-2"/>
          <w:sz w:val="24"/>
        </w:rPr>
        <w:t xml:space="preserve"> </w:t>
      </w:r>
      <w:r>
        <w:rPr>
          <w:sz w:val="24"/>
        </w:rPr>
        <w:t>обучения,</w:t>
      </w:r>
      <w:r>
        <w:rPr>
          <w:spacing w:val="4"/>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 электронным);</w:t>
      </w:r>
    </w:p>
    <w:p w:rsidR="00CC679B" w:rsidRDefault="00CC679B" w:rsidP="00A90E1F">
      <w:pPr>
        <w:pStyle w:val="a6"/>
        <w:numPr>
          <w:ilvl w:val="1"/>
          <w:numId w:val="70"/>
        </w:numPr>
        <w:tabs>
          <w:tab w:val="left" w:pos="964"/>
        </w:tabs>
        <w:spacing w:line="242" w:lineRule="auto"/>
        <w:ind w:left="824" w:right="1192" w:firstLine="0"/>
        <w:rPr>
          <w:sz w:val="24"/>
        </w:rPr>
      </w:pPr>
      <w:r>
        <w:rPr>
          <w:sz w:val="24"/>
        </w:rPr>
        <w:t>оценивать</w:t>
      </w:r>
      <w:r>
        <w:rPr>
          <w:spacing w:val="-4"/>
          <w:sz w:val="24"/>
        </w:rPr>
        <w:t xml:space="preserve"> </w:t>
      </w:r>
      <w:r>
        <w:rPr>
          <w:sz w:val="24"/>
        </w:rPr>
        <w:t>рациональность</w:t>
      </w:r>
      <w:r>
        <w:rPr>
          <w:spacing w:val="-5"/>
          <w:sz w:val="24"/>
        </w:rPr>
        <w:t xml:space="preserve"> </w:t>
      </w:r>
      <w:r>
        <w:rPr>
          <w:sz w:val="24"/>
        </w:rPr>
        <w:t>своих</w:t>
      </w:r>
      <w:r>
        <w:rPr>
          <w:spacing w:val="-9"/>
          <w:sz w:val="24"/>
        </w:rPr>
        <w:t xml:space="preserve"> </w:t>
      </w:r>
      <w:r>
        <w:rPr>
          <w:sz w:val="24"/>
        </w:rPr>
        <w:t>действий,</w:t>
      </w:r>
      <w:r>
        <w:rPr>
          <w:spacing w:val="-3"/>
          <w:sz w:val="24"/>
        </w:rPr>
        <w:t xml:space="preserve"> </w:t>
      </w:r>
      <w:r>
        <w:rPr>
          <w:sz w:val="24"/>
        </w:rPr>
        <w:t>давать</w:t>
      </w:r>
      <w:r>
        <w:rPr>
          <w:spacing w:val="-4"/>
          <w:sz w:val="24"/>
        </w:rPr>
        <w:t xml:space="preserve"> </w:t>
      </w:r>
      <w:r>
        <w:rPr>
          <w:sz w:val="24"/>
        </w:rPr>
        <w:t>им</w:t>
      </w:r>
      <w:r>
        <w:rPr>
          <w:spacing w:val="-3"/>
          <w:sz w:val="24"/>
        </w:rPr>
        <w:t xml:space="preserve"> </w:t>
      </w:r>
      <w:r>
        <w:rPr>
          <w:sz w:val="24"/>
        </w:rPr>
        <w:t>качественную</w:t>
      </w:r>
      <w:r>
        <w:rPr>
          <w:spacing w:val="-2"/>
          <w:sz w:val="24"/>
        </w:rPr>
        <w:t xml:space="preserve"> </w:t>
      </w:r>
      <w:r>
        <w:rPr>
          <w:sz w:val="24"/>
        </w:rPr>
        <w:t>характеристику.</w:t>
      </w:r>
      <w:r>
        <w:rPr>
          <w:spacing w:val="-58"/>
          <w:sz w:val="24"/>
        </w:rPr>
        <w:t xml:space="preserve"> </w:t>
      </w:r>
      <w:r>
        <w:rPr>
          <w:sz w:val="24"/>
        </w:rPr>
        <w:t>У</w:t>
      </w:r>
      <w:r>
        <w:rPr>
          <w:spacing w:val="-2"/>
          <w:sz w:val="24"/>
        </w:rPr>
        <w:t xml:space="preserve"> </w:t>
      </w:r>
      <w:r>
        <w:rPr>
          <w:sz w:val="24"/>
        </w:rPr>
        <w:t>обучающегося</w:t>
      </w:r>
      <w:r>
        <w:rPr>
          <w:spacing w:val="1"/>
          <w:sz w:val="24"/>
        </w:rPr>
        <w:t xml:space="preserve"> </w:t>
      </w:r>
      <w:r>
        <w:rPr>
          <w:sz w:val="24"/>
        </w:rPr>
        <w:t>будут</w:t>
      </w:r>
      <w:r>
        <w:rPr>
          <w:spacing w:val="5"/>
          <w:sz w:val="24"/>
        </w:rPr>
        <w:t xml:space="preserve"> </w:t>
      </w:r>
      <w:r>
        <w:rPr>
          <w:sz w:val="24"/>
        </w:rPr>
        <w:t>сформированы</w:t>
      </w:r>
      <w:r>
        <w:rPr>
          <w:spacing w:val="1"/>
          <w:sz w:val="24"/>
        </w:rPr>
        <w:t xml:space="preserve"> </w:t>
      </w:r>
      <w:r>
        <w:rPr>
          <w:sz w:val="24"/>
        </w:rPr>
        <w:t>умения</w:t>
      </w:r>
      <w:r>
        <w:rPr>
          <w:spacing w:val="-1"/>
          <w:sz w:val="24"/>
        </w:rPr>
        <w:t xml:space="preserve"> </w:t>
      </w:r>
      <w:r>
        <w:rPr>
          <w:sz w:val="24"/>
        </w:rPr>
        <w:t>совместной</w:t>
      </w:r>
      <w:r>
        <w:rPr>
          <w:spacing w:val="2"/>
          <w:sz w:val="24"/>
        </w:rPr>
        <w:t xml:space="preserve"> </w:t>
      </w:r>
      <w:r>
        <w:rPr>
          <w:sz w:val="24"/>
        </w:rPr>
        <w:t>деятельности:</w:t>
      </w:r>
    </w:p>
    <w:p w:rsidR="00CC679B" w:rsidRDefault="00CC679B" w:rsidP="00A90E1F">
      <w:pPr>
        <w:pStyle w:val="a6"/>
        <w:numPr>
          <w:ilvl w:val="1"/>
          <w:numId w:val="70"/>
        </w:numPr>
        <w:tabs>
          <w:tab w:val="left" w:pos="1002"/>
        </w:tabs>
        <w:ind w:left="113" w:right="856" w:firstLine="710"/>
        <w:rPr>
          <w:sz w:val="24"/>
        </w:rPr>
      </w:pPr>
      <w:r>
        <w:rPr>
          <w:sz w:val="24"/>
        </w:rPr>
        <w:t>участвовать в совместной деятельности: распределять работу между членами группы</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случае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требующих</w:t>
      </w:r>
      <w:r>
        <w:rPr>
          <w:spacing w:val="1"/>
          <w:sz w:val="24"/>
        </w:rPr>
        <w:t xml:space="preserve"> </w:t>
      </w:r>
      <w:r>
        <w:rPr>
          <w:sz w:val="24"/>
        </w:rPr>
        <w:t>перебора</w:t>
      </w:r>
      <w:r>
        <w:rPr>
          <w:spacing w:val="1"/>
          <w:sz w:val="24"/>
        </w:rPr>
        <w:t xml:space="preserve"> </w:t>
      </w:r>
      <w:r>
        <w:rPr>
          <w:sz w:val="24"/>
        </w:rPr>
        <w:t>большого</w:t>
      </w:r>
      <w:r>
        <w:rPr>
          <w:spacing w:val="1"/>
          <w:sz w:val="24"/>
        </w:rPr>
        <w:t xml:space="preserve"> </w:t>
      </w:r>
      <w:r>
        <w:rPr>
          <w:sz w:val="24"/>
        </w:rPr>
        <w:t>количества</w:t>
      </w:r>
      <w:r>
        <w:rPr>
          <w:spacing w:val="1"/>
          <w:sz w:val="24"/>
        </w:rPr>
        <w:t xml:space="preserve"> </w:t>
      </w:r>
      <w:r>
        <w:rPr>
          <w:sz w:val="24"/>
        </w:rPr>
        <w:t>вариантов,</w:t>
      </w:r>
      <w:r>
        <w:rPr>
          <w:spacing w:val="1"/>
          <w:sz w:val="24"/>
        </w:rPr>
        <w:t xml:space="preserve"> </w:t>
      </w:r>
      <w:r>
        <w:rPr>
          <w:sz w:val="24"/>
        </w:rPr>
        <w:t>приведения примеров и контрпримеров), согласовывать мнения в ходе поиска доказательств,</w:t>
      </w:r>
      <w:r>
        <w:rPr>
          <w:spacing w:val="1"/>
          <w:sz w:val="24"/>
        </w:rPr>
        <w:t xml:space="preserve"> </w:t>
      </w:r>
      <w:r>
        <w:rPr>
          <w:sz w:val="24"/>
        </w:rPr>
        <w:t>выбора</w:t>
      </w:r>
      <w:r>
        <w:rPr>
          <w:spacing w:val="-5"/>
          <w:sz w:val="24"/>
        </w:rPr>
        <w:t xml:space="preserve"> </w:t>
      </w:r>
      <w:r>
        <w:rPr>
          <w:sz w:val="24"/>
        </w:rPr>
        <w:t>рационального</w:t>
      </w:r>
      <w:r>
        <w:rPr>
          <w:spacing w:val="2"/>
          <w:sz w:val="24"/>
        </w:rPr>
        <w:t xml:space="preserve"> </w:t>
      </w:r>
      <w:r>
        <w:rPr>
          <w:sz w:val="24"/>
        </w:rPr>
        <w:t>способа,</w:t>
      </w:r>
      <w:r>
        <w:rPr>
          <w:spacing w:val="-1"/>
          <w:sz w:val="24"/>
        </w:rPr>
        <w:t xml:space="preserve"> </w:t>
      </w:r>
      <w:r>
        <w:rPr>
          <w:sz w:val="24"/>
        </w:rPr>
        <w:t>анализа</w:t>
      </w:r>
      <w:r>
        <w:rPr>
          <w:spacing w:val="-4"/>
          <w:sz w:val="24"/>
        </w:rPr>
        <w:t xml:space="preserve"> </w:t>
      </w:r>
      <w:r>
        <w:rPr>
          <w:sz w:val="24"/>
        </w:rPr>
        <w:t>информации;</w:t>
      </w:r>
    </w:p>
    <w:p w:rsidR="00CC679B" w:rsidRDefault="00CC679B" w:rsidP="00A90E1F">
      <w:pPr>
        <w:pStyle w:val="a6"/>
        <w:numPr>
          <w:ilvl w:val="1"/>
          <w:numId w:val="70"/>
        </w:numPr>
        <w:tabs>
          <w:tab w:val="left" w:pos="1045"/>
        </w:tabs>
        <w:spacing w:line="242" w:lineRule="auto"/>
        <w:ind w:left="113" w:right="856" w:firstLine="710"/>
        <w:rPr>
          <w:sz w:val="24"/>
        </w:rPr>
      </w:pPr>
      <w:r>
        <w:rPr>
          <w:sz w:val="24"/>
        </w:rPr>
        <w:t>осуществлять</w:t>
      </w:r>
      <w:r>
        <w:rPr>
          <w:spacing w:val="1"/>
          <w:sz w:val="24"/>
        </w:rPr>
        <w:t xml:space="preserve"> </w:t>
      </w:r>
      <w:r>
        <w:rPr>
          <w:sz w:val="24"/>
        </w:rPr>
        <w:t>совместный</w:t>
      </w:r>
      <w:r>
        <w:rPr>
          <w:spacing w:val="1"/>
          <w:sz w:val="24"/>
        </w:rPr>
        <w:t xml:space="preserve"> </w:t>
      </w:r>
      <w:r>
        <w:rPr>
          <w:sz w:val="24"/>
        </w:rPr>
        <w:t>контроль</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выполняемых</w:t>
      </w:r>
      <w:r>
        <w:rPr>
          <w:spacing w:val="1"/>
          <w:sz w:val="24"/>
        </w:rPr>
        <w:t xml:space="preserve"> </w:t>
      </w:r>
      <w:r>
        <w:rPr>
          <w:sz w:val="24"/>
        </w:rPr>
        <w:t>действий,</w:t>
      </w:r>
      <w:r>
        <w:rPr>
          <w:spacing w:val="1"/>
          <w:sz w:val="24"/>
        </w:rPr>
        <w:t xml:space="preserve"> </w:t>
      </w:r>
      <w:r>
        <w:rPr>
          <w:sz w:val="24"/>
        </w:rPr>
        <w:t>предвидеть</w:t>
      </w:r>
      <w:r>
        <w:rPr>
          <w:spacing w:val="1"/>
          <w:sz w:val="24"/>
        </w:rPr>
        <w:t xml:space="preserve"> </w:t>
      </w:r>
      <w:r>
        <w:rPr>
          <w:sz w:val="24"/>
        </w:rPr>
        <w:t>возможность</w:t>
      </w:r>
      <w:r>
        <w:rPr>
          <w:spacing w:val="-5"/>
          <w:sz w:val="24"/>
        </w:rPr>
        <w:t xml:space="preserve"> </w:t>
      </w:r>
      <w:r>
        <w:rPr>
          <w:sz w:val="24"/>
        </w:rPr>
        <w:t>возникновения</w:t>
      </w:r>
      <w:r>
        <w:rPr>
          <w:spacing w:val="-11"/>
          <w:sz w:val="24"/>
        </w:rPr>
        <w:t xml:space="preserve"> </w:t>
      </w:r>
      <w:r>
        <w:rPr>
          <w:sz w:val="24"/>
        </w:rPr>
        <w:t>ошибок</w:t>
      </w:r>
      <w:r>
        <w:rPr>
          <w:spacing w:val="-3"/>
          <w:sz w:val="24"/>
        </w:rPr>
        <w:t xml:space="preserve"> </w:t>
      </w:r>
      <w:r>
        <w:rPr>
          <w:sz w:val="24"/>
        </w:rPr>
        <w:t>и</w:t>
      </w:r>
      <w:r>
        <w:rPr>
          <w:spacing w:val="-5"/>
          <w:sz w:val="24"/>
        </w:rPr>
        <w:t xml:space="preserve"> </w:t>
      </w:r>
      <w:r>
        <w:rPr>
          <w:sz w:val="24"/>
        </w:rPr>
        <w:t>трудностей, предусматривать пути</w:t>
      </w:r>
      <w:r>
        <w:rPr>
          <w:spacing w:val="-1"/>
          <w:sz w:val="24"/>
        </w:rPr>
        <w:t xml:space="preserve"> </w:t>
      </w:r>
      <w:r>
        <w:rPr>
          <w:sz w:val="24"/>
        </w:rPr>
        <w:t>их</w:t>
      </w:r>
      <w:r>
        <w:rPr>
          <w:spacing w:val="-6"/>
          <w:sz w:val="24"/>
        </w:rPr>
        <w:t xml:space="preserve"> </w:t>
      </w:r>
      <w:r>
        <w:rPr>
          <w:sz w:val="24"/>
        </w:rPr>
        <w:t>предупреждения.</w:t>
      </w:r>
    </w:p>
    <w:p w:rsidR="00CC679B" w:rsidRDefault="00CC679B">
      <w:pPr>
        <w:pStyle w:val="a4"/>
        <w:spacing w:line="242" w:lineRule="auto"/>
        <w:ind w:right="862"/>
      </w:pPr>
      <w:r>
        <w:t>К концу обучения в 1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математике:</w:t>
      </w:r>
    </w:p>
    <w:p w:rsidR="00CC679B" w:rsidRDefault="00CC679B" w:rsidP="00A90E1F">
      <w:pPr>
        <w:pStyle w:val="a6"/>
        <w:numPr>
          <w:ilvl w:val="1"/>
          <w:numId w:val="70"/>
        </w:numPr>
        <w:tabs>
          <w:tab w:val="left" w:pos="969"/>
        </w:tabs>
        <w:spacing w:line="271" w:lineRule="exact"/>
        <w:ind w:left="968"/>
        <w:jc w:val="left"/>
        <w:rPr>
          <w:sz w:val="24"/>
        </w:rPr>
      </w:pPr>
      <w:r>
        <w:rPr>
          <w:sz w:val="24"/>
        </w:rPr>
        <w:t>читать,</w:t>
      </w:r>
      <w:r>
        <w:rPr>
          <w:spacing w:val="-5"/>
          <w:sz w:val="24"/>
        </w:rPr>
        <w:t xml:space="preserve"> </w:t>
      </w:r>
      <w:r>
        <w:rPr>
          <w:sz w:val="24"/>
        </w:rPr>
        <w:t>записывать,</w:t>
      </w:r>
      <w:r>
        <w:rPr>
          <w:spacing w:val="-4"/>
          <w:sz w:val="24"/>
        </w:rPr>
        <w:t xml:space="preserve"> </w:t>
      </w:r>
      <w:r>
        <w:rPr>
          <w:sz w:val="24"/>
        </w:rPr>
        <w:t>сравнивать,</w:t>
      </w:r>
      <w:r>
        <w:rPr>
          <w:spacing w:val="-4"/>
          <w:sz w:val="24"/>
        </w:rPr>
        <w:t xml:space="preserve"> </w:t>
      </w:r>
      <w:r>
        <w:rPr>
          <w:sz w:val="24"/>
        </w:rPr>
        <w:t>упорядочивать</w:t>
      </w:r>
      <w:r>
        <w:rPr>
          <w:spacing w:val="-2"/>
          <w:sz w:val="24"/>
        </w:rPr>
        <w:t xml:space="preserve"> </w:t>
      </w:r>
      <w:r>
        <w:rPr>
          <w:sz w:val="24"/>
        </w:rPr>
        <w:t>числа</w:t>
      </w:r>
      <w:r>
        <w:rPr>
          <w:spacing w:val="-7"/>
          <w:sz w:val="24"/>
        </w:rPr>
        <w:t xml:space="preserve"> </w:t>
      </w:r>
      <w:r>
        <w:rPr>
          <w:sz w:val="24"/>
        </w:rPr>
        <w:t>от</w:t>
      </w:r>
      <w:r>
        <w:rPr>
          <w:spacing w:val="-5"/>
          <w:sz w:val="24"/>
        </w:rPr>
        <w:t xml:space="preserve"> </w:t>
      </w:r>
      <w:r>
        <w:rPr>
          <w:sz w:val="24"/>
        </w:rPr>
        <w:t>0</w:t>
      </w:r>
      <w:r>
        <w:rPr>
          <w:spacing w:val="-2"/>
          <w:sz w:val="24"/>
        </w:rPr>
        <w:t xml:space="preserve"> </w:t>
      </w:r>
      <w:r>
        <w:rPr>
          <w:sz w:val="24"/>
        </w:rPr>
        <w:t>до</w:t>
      </w:r>
      <w:r>
        <w:rPr>
          <w:spacing w:val="3"/>
          <w:sz w:val="24"/>
        </w:rPr>
        <w:t xml:space="preserve"> </w:t>
      </w:r>
      <w:r>
        <w:rPr>
          <w:sz w:val="24"/>
        </w:rPr>
        <w:t>20;</w:t>
      </w:r>
    </w:p>
    <w:p w:rsidR="00CC679B" w:rsidRDefault="00CC679B" w:rsidP="00A90E1F">
      <w:pPr>
        <w:pStyle w:val="a6"/>
        <w:numPr>
          <w:ilvl w:val="1"/>
          <w:numId w:val="70"/>
        </w:numPr>
        <w:tabs>
          <w:tab w:val="left" w:pos="969"/>
        </w:tabs>
        <w:spacing w:line="275" w:lineRule="exact"/>
        <w:ind w:left="968"/>
        <w:jc w:val="left"/>
        <w:rPr>
          <w:sz w:val="24"/>
        </w:rPr>
      </w:pPr>
      <w:r>
        <w:rPr>
          <w:sz w:val="24"/>
        </w:rPr>
        <w:t>пересчитывать</w:t>
      </w:r>
      <w:r>
        <w:rPr>
          <w:spacing w:val="-3"/>
          <w:sz w:val="24"/>
        </w:rPr>
        <w:t xml:space="preserve"> </w:t>
      </w:r>
      <w:r>
        <w:rPr>
          <w:sz w:val="24"/>
        </w:rPr>
        <w:t>различные</w:t>
      </w:r>
      <w:r>
        <w:rPr>
          <w:spacing w:val="-9"/>
          <w:sz w:val="24"/>
        </w:rPr>
        <w:t xml:space="preserve"> </w:t>
      </w:r>
      <w:r>
        <w:rPr>
          <w:sz w:val="24"/>
        </w:rPr>
        <w:t>объекты,</w:t>
      </w:r>
      <w:r>
        <w:rPr>
          <w:spacing w:val="-2"/>
          <w:sz w:val="24"/>
        </w:rPr>
        <w:t xml:space="preserve"> </w:t>
      </w:r>
      <w:r>
        <w:rPr>
          <w:sz w:val="24"/>
        </w:rPr>
        <w:t>устанавливать</w:t>
      </w:r>
      <w:r>
        <w:rPr>
          <w:spacing w:val="-3"/>
          <w:sz w:val="24"/>
        </w:rPr>
        <w:t xml:space="preserve"> </w:t>
      </w:r>
      <w:r>
        <w:rPr>
          <w:sz w:val="24"/>
        </w:rPr>
        <w:t>порядковый</w:t>
      </w:r>
      <w:r>
        <w:rPr>
          <w:spacing w:val="-2"/>
          <w:sz w:val="24"/>
        </w:rPr>
        <w:t xml:space="preserve"> </w:t>
      </w:r>
      <w:r>
        <w:rPr>
          <w:sz w:val="24"/>
        </w:rPr>
        <w:t>номер</w:t>
      </w:r>
      <w:r>
        <w:rPr>
          <w:spacing w:val="-8"/>
          <w:sz w:val="24"/>
        </w:rPr>
        <w:t xml:space="preserve"> </w:t>
      </w:r>
      <w:r>
        <w:rPr>
          <w:sz w:val="24"/>
        </w:rPr>
        <w:t>объекта;</w:t>
      </w:r>
    </w:p>
    <w:p w:rsidR="00CC679B" w:rsidRDefault="00CC679B" w:rsidP="00A90E1F">
      <w:pPr>
        <w:pStyle w:val="a6"/>
        <w:numPr>
          <w:ilvl w:val="1"/>
          <w:numId w:val="70"/>
        </w:numPr>
        <w:tabs>
          <w:tab w:val="left" w:pos="969"/>
        </w:tabs>
        <w:spacing w:line="275" w:lineRule="exact"/>
        <w:ind w:left="968"/>
        <w:jc w:val="left"/>
        <w:rPr>
          <w:sz w:val="24"/>
        </w:rPr>
      </w:pPr>
      <w:r>
        <w:rPr>
          <w:sz w:val="24"/>
        </w:rPr>
        <w:t>находить</w:t>
      </w:r>
      <w:r>
        <w:rPr>
          <w:spacing w:val="-4"/>
          <w:sz w:val="24"/>
        </w:rPr>
        <w:t xml:space="preserve"> </w:t>
      </w:r>
      <w:r>
        <w:rPr>
          <w:sz w:val="24"/>
        </w:rPr>
        <w:t>числа,</w:t>
      </w:r>
      <w:r>
        <w:rPr>
          <w:spacing w:val="1"/>
          <w:sz w:val="24"/>
        </w:rPr>
        <w:t xml:space="preserve"> </w:t>
      </w:r>
      <w:r>
        <w:rPr>
          <w:sz w:val="24"/>
        </w:rPr>
        <w:t>большие</w:t>
      </w:r>
      <w:r>
        <w:rPr>
          <w:spacing w:val="-7"/>
          <w:sz w:val="24"/>
        </w:rPr>
        <w:t xml:space="preserve"> </w:t>
      </w:r>
      <w:r>
        <w:rPr>
          <w:sz w:val="24"/>
        </w:rPr>
        <w:t>или</w:t>
      </w:r>
      <w:r>
        <w:rPr>
          <w:spacing w:val="-5"/>
          <w:sz w:val="24"/>
        </w:rPr>
        <w:t xml:space="preserve"> </w:t>
      </w:r>
      <w:r>
        <w:rPr>
          <w:sz w:val="24"/>
        </w:rPr>
        <w:t>меньшие</w:t>
      </w:r>
      <w:r>
        <w:rPr>
          <w:spacing w:val="-2"/>
          <w:sz w:val="24"/>
        </w:rPr>
        <w:t xml:space="preserve"> </w:t>
      </w:r>
      <w:r>
        <w:rPr>
          <w:sz w:val="24"/>
        </w:rPr>
        <w:t>данного</w:t>
      </w:r>
      <w:r>
        <w:rPr>
          <w:spacing w:val="-1"/>
          <w:sz w:val="24"/>
        </w:rPr>
        <w:t xml:space="preserve"> </w:t>
      </w:r>
      <w:r>
        <w:rPr>
          <w:sz w:val="24"/>
        </w:rPr>
        <w:t>числа</w:t>
      </w:r>
      <w:r>
        <w:rPr>
          <w:spacing w:val="-2"/>
          <w:sz w:val="24"/>
        </w:rPr>
        <w:t xml:space="preserve"> </w:t>
      </w:r>
      <w:r>
        <w:rPr>
          <w:sz w:val="24"/>
        </w:rPr>
        <w:t>на</w:t>
      </w:r>
      <w:r>
        <w:rPr>
          <w:spacing w:val="-6"/>
          <w:sz w:val="24"/>
        </w:rPr>
        <w:t xml:space="preserve"> </w:t>
      </w:r>
      <w:r>
        <w:rPr>
          <w:sz w:val="24"/>
        </w:rPr>
        <w:t>заданное</w:t>
      </w:r>
      <w:r>
        <w:rPr>
          <w:spacing w:val="-7"/>
          <w:sz w:val="24"/>
        </w:rPr>
        <w:t xml:space="preserve"> </w:t>
      </w:r>
      <w:r>
        <w:rPr>
          <w:sz w:val="24"/>
        </w:rPr>
        <w:t>число;</w:t>
      </w:r>
    </w:p>
    <w:p w:rsidR="00CC679B" w:rsidRDefault="00CC679B" w:rsidP="00A90E1F">
      <w:pPr>
        <w:pStyle w:val="a6"/>
        <w:numPr>
          <w:ilvl w:val="1"/>
          <w:numId w:val="70"/>
        </w:numPr>
        <w:tabs>
          <w:tab w:val="left" w:pos="1012"/>
        </w:tabs>
        <w:ind w:left="113" w:right="855" w:firstLine="710"/>
        <w:jc w:val="left"/>
        <w:rPr>
          <w:sz w:val="24"/>
        </w:rPr>
      </w:pPr>
      <w:r>
        <w:rPr>
          <w:sz w:val="24"/>
        </w:rPr>
        <w:t>выполнять</w:t>
      </w:r>
      <w:r>
        <w:rPr>
          <w:spacing w:val="38"/>
          <w:sz w:val="24"/>
        </w:rPr>
        <w:t xml:space="preserve"> </w:t>
      </w:r>
      <w:r>
        <w:rPr>
          <w:sz w:val="24"/>
        </w:rPr>
        <w:t>арифметические</w:t>
      </w:r>
      <w:r>
        <w:rPr>
          <w:spacing w:val="41"/>
          <w:sz w:val="24"/>
        </w:rPr>
        <w:t xml:space="preserve"> </w:t>
      </w:r>
      <w:r>
        <w:rPr>
          <w:sz w:val="24"/>
        </w:rPr>
        <w:t>действия</w:t>
      </w:r>
      <w:r>
        <w:rPr>
          <w:spacing w:val="41"/>
          <w:sz w:val="24"/>
        </w:rPr>
        <w:t xml:space="preserve"> </w:t>
      </w:r>
      <w:r>
        <w:rPr>
          <w:sz w:val="24"/>
        </w:rPr>
        <w:t>сложения</w:t>
      </w:r>
      <w:r>
        <w:rPr>
          <w:spacing w:val="42"/>
          <w:sz w:val="24"/>
        </w:rPr>
        <w:t xml:space="preserve"> </w:t>
      </w:r>
      <w:r>
        <w:rPr>
          <w:sz w:val="24"/>
        </w:rPr>
        <w:t>и</w:t>
      </w:r>
      <w:r>
        <w:rPr>
          <w:spacing w:val="37"/>
          <w:sz w:val="24"/>
        </w:rPr>
        <w:t xml:space="preserve"> </w:t>
      </w:r>
      <w:r>
        <w:rPr>
          <w:sz w:val="24"/>
        </w:rPr>
        <w:t>вычитания</w:t>
      </w:r>
      <w:r>
        <w:rPr>
          <w:spacing w:val="37"/>
          <w:sz w:val="24"/>
        </w:rPr>
        <w:t xml:space="preserve"> </w:t>
      </w:r>
      <w:r>
        <w:rPr>
          <w:sz w:val="24"/>
        </w:rPr>
        <w:t>в</w:t>
      </w:r>
      <w:r>
        <w:rPr>
          <w:spacing w:val="44"/>
          <w:sz w:val="24"/>
        </w:rPr>
        <w:t xml:space="preserve"> </w:t>
      </w:r>
      <w:r>
        <w:rPr>
          <w:sz w:val="24"/>
        </w:rPr>
        <w:t>пределах</w:t>
      </w:r>
      <w:r>
        <w:rPr>
          <w:spacing w:val="36"/>
          <w:sz w:val="24"/>
        </w:rPr>
        <w:t xml:space="preserve"> </w:t>
      </w:r>
      <w:r>
        <w:rPr>
          <w:sz w:val="24"/>
        </w:rPr>
        <w:t>20</w:t>
      </w:r>
      <w:r>
        <w:rPr>
          <w:spacing w:val="42"/>
          <w:sz w:val="24"/>
        </w:rPr>
        <w:t xml:space="preserve"> </w:t>
      </w:r>
      <w:r>
        <w:rPr>
          <w:sz w:val="24"/>
        </w:rPr>
        <w:t>(устно</w:t>
      </w:r>
      <w:r>
        <w:rPr>
          <w:spacing w:val="45"/>
          <w:sz w:val="24"/>
        </w:rPr>
        <w:t xml:space="preserve"> </w:t>
      </w:r>
      <w:r>
        <w:rPr>
          <w:sz w:val="24"/>
        </w:rPr>
        <w:t>и</w:t>
      </w:r>
      <w:r>
        <w:rPr>
          <w:spacing w:val="-57"/>
          <w:sz w:val="24"/>
        </w:rPr>
        <w:t xml:space="preserve"> </w:t>
      </w:r>
      <w:r>
        <w:rPr>
          <w:sz w:val="24"/>
        </w:rPr>
        <w:t>письменно)</w:t>
      </w:r>
      <w:r>
        <w:rPr>
          <w:spacing w:val="2"/>
          <w:sz w:val="24"/>
        </w:rPr>
        <w:t xml:space="preserve"> </w:t>
      </w:r>
      <w:r>
        <w:rPr>
          <w:sz w:val="24"/>
        </w:rPr>
        <w:t>без</w:t>
      </w:r>
      <w:r>
        <w:rPr>
          <w:spacing w:val="3"/>
          <w:sz w:val="24"/>
        </w:rPr>
        <w:t xml:space="preserve"> </w:t>
      </w:r>
      <w:r>
        <w:rPr>
          <w:sz w:val="24"/>
        </w:rPr>
        <w:t>перехода</w:t>
      </w:r>
      <w:r>
        <w:rPr>
          <w:spacing w:val="1"/>
          <w:sz w:val="24"/>
        </w:rPr>
        <w:t xml:space="preserve"> </w:t>
      </w:r>
      <w:r>
        <w:rPr>
          <w:sz w:val="24"/>
        </w:rPr>
        <w:t>через</w:t>
      </w:r>
      <w:r>
        <w:rPr>
          <w:spacing w:val="2"/>
          <w:sz w:val="24"/>
        </w:rPr>
        <w:t xml:space="preserve"> </w:t>
      </w:r>
      <w:r>
        <w:rPr>
          <w:sz w:val="24"/>
        </w:rPr>
        <w:t>десяток;</w:t>
      </w:r>
    </w:p>
    <w:p w:rsidR="00CC679B" w:rsidRDefault="00CC679B" w:rsidP="00A90E1F">
      <w:pPr>
        <w:pStyle w:val="a6"/>
        <w:numPr>
          <w:ilvl w:val="1"/>
          <w:numId w:val="70"/>
        </w:numPr>
        <w:tabs>
          <w:tab w:val="left" w:pos="983"/>
        </w:tabs>
        <w:spacing w:line="237" w:lineRule="auto"/>
        <w:ind w:left="113" w:right="851" w:firstLine="710"/>
        <w:jc w:val="left"/>
        <w:rPr>
          <w:sz w:val="24"/>
        </w:rPr>
      </w:pPr>
      <w:r>
        <w:rPr>
          <w:sz w:val="24"/>
        </w:rPr>
        <w:t>называть</w:t>
      </w:r>
      <w:r>
        <w:rPr>
          <w:spacing w:val="7"/>
          <w:sz w:val="24"/>
        </w:rPr>
        <w:t xml:space="preserve"> </w:t>
      </w:r>
      <w:r>
        <w:rPr>
          <w:sz w:val="24"/>
        </w:rPr>
        <w:t>и</w:t>
      </w:r>
      <w:r>
        <w:rPr>
          <w:spacing w:val="7"/>
          <w:sz w:val="24"/>
        </w:rPr>
        <w:t xml:space="preserve"> </w:t>
      </w:r>
      <w:r>
        <w:rPr>
          <w:sz w:val="24"/>
        </w:rPr>
        <w:t>различать</w:t>
      </w:r>
      <w:r>
        <w:rPr>
          <w:spacing w:val="12"/>
          <w:sz w:val="24"/>
        </w:rPr>
        <w:t xml:space="preserve"> </w:t>
      </w:r>
      <w:r>
        <w:rPr>
          <w:sz w:val="24"/>
        </w:rPr>
        <w:t>компоненты</w:t>
      </w:r>
      <w:r>
        <w:rPr>
          <w:spacing w:val="9"/>
          <w:sz w:val="24"/>
        </w:rPr>
        <w:t xml:space="preserve"> </w:t>
      </w:r>
      <w:r>
        <w:rPr>
          <w:sz w:val="24"/>
        </w:rPr>
        <w:t>действий</w:t>
      </w:r>
      <w:r>
        <w:rPr>
          <w:spacing w:val="7"/>
          <w:sz w:val="24"/>
        </w:rPr>
        <w:t xml:space="preserve"> </w:t>
      </w:r>
      <w:r>
        <w:rPr>
          <w:sz w:val="24"/>
        </w:rPr>
        <w:t>сложения</w:t>
      </w:r>
      <w:r>
        <w:rPr>
          <w:spacing w:val="7"/>
          <w:sz w:val="24"/>
        </w:rPr>
        <w:t xml:space="preserve"> </w:t>
      </w:r>
      <w:r>
        <w:rPr>
          <w:sz w:val="24"/>
        </w:rPr>
        <w:t>(слагаемые,</w:t>
      </w:r>
      <w:r>
        <w:rPr>
          <w:spacing w:val="9"/>
          <w:sz w:val="24"/>
        </w:rPr>
        <w:t xml:space="preserve"> </w:t>
      </w:r>
      <w:r>
        <w:rPr>
          <w:sz w:val="24"/>
        </w:rPr>
        <w:t>сумма)</w:t>
      </w:r>
      <w:r>
        <w:rPr>
          <w:spacing w:val="13"/>
          <w:sz w:val="24"/>
        </w:rPr>
        <w:t xml:space="preserve"> </w:t>
      </w:r>
      <w:r>
        <w:rPr>
          <w:sz w:val="24"/>
        </w:rPr>
        <w:t>и</w:t>
      </w:r>
      <w:r>
        <w:rPr>
          <w:spacing w:val="7"/>
          <w:sz w:val="24"/>
        </w:rPr>
        <w:t xml:space="preserve"> </w:t>
      </w:r>
      <w:r>
        <w:rPr>
          <w:sz w:val="24"/>
        </w:rPr>
        <w:t>вычитания</w:t>
      </w:r>
      <w:r>
        <w:rPr>
          <w:spacing w:val="-57"/>
          <w:sz w:val="24"/>
        </w:rPr>
        <w:t xml:space="preserve"> </w:t>
      </w:r>
      <w:r>
        <w:rPr>
          <w:sz w:val="24"/>
        </w:rPr>
        <w:t>(уменьшаемое,</w:t>
      </w:r>
      <w:r>
        <w:rPr>
          <w:spacing w:val="-2"/>
          <w:sz w:val="24"/>
        </w:rPr>
        <w:t xml:space="preserve"> </w:t>
      </w:r>
      <w:r>
        <w:rPr>
          <w:sz w:val="24"/>
        </w:rPr>
        <w:t>вычитаемое,</w:t>
      </w:r>
      <w:r>
        <w:rPr>
          <w:spacing w:val="4"/>
          <w:sz w:val="24"/>
        </w:rPr>
        <w:t xml:space="preserve"> </w:t>
      </w:r>
      <w:r>
        <w:rPr>
          <w:sz w:val="24"/>
        </w:rPr>
        <w:t>разность);</w:t>
      </w:r>
    </w:p>
    <w:p w:rsidR="00CC679B" w:rsidRDefault="00CC679B" w:rsidP="00A90E1F">
      <w:pPr>
        <w:pStyle w:val="a6"/>
        <w:numPr>
          <w:ilvl w:val="1"/>
          <w:numId w:val="70"/>
        </w:numPr>
        <w:tabs>
          <w:tab w:val="left" w:pos="983"/>
        </w:tabs>
        <w:spacing w:before="1" w:line="237" w:lineRule="auto"/>
        <w:ind w:left="113" w:right="858" w:firstLine="710"/>
        <w:jc w:val="left"/>
        <w:rPr>
          <w:sz w:val="24"/>
        </w:rPr>
      </w:pPr>
      <w:r>
        <w:rPr>
          <w:sz w:val="24"/>
        </w:rPr>
        <w:t>решать</w:t>
      </w:r>
      <w:r>
        <w:rPr>
          <w:spacing w:val="9"/>
          <w:sz w:val="24"/>
        </w:rPr>
        <w:t xml:space="preserve"> </w:t>
      </w:r>
      <w:r>
        <w:rPr>
          <w:sz w:val="24"/>
        </w:rPr>
        <w:t>текстовые</w:t>
      </w:r>
      <w:r>
        <w:rPr>
          <w:spacing w:val="7"/>
          <w:sz w:val="24"/>
        </w:rPr>
        <w:t xml:space="preserve"> </w:t>
      </w:r>
      <w:r>
        <w:rPr>
          <w:sz w:val="24"/>
        </w:rPr>
        <w:t>задачи</w:t>
      </w:r>
      <w:r>
        <w:rPr>
          <w:spacing w:val="14"/>
          <w:sz w:val="24"/>
        </w:rPr>
        <w:t xml:space="preserve"> </w:t>
      </w:r>
      <w:r>
        <w:rPr>
          <w:sz w:val="24"/>
        </w:rPr>
        <w:t>в</w:t>
      </w:r>
      <w:r>
        <w:rPr>
          <w:spacing w:val="5"/>
          <w:sz w:val="24"/>
        </w:rPr>
        <w:t xml:space="preserve"> </w:t>
      </w:r>
      <w:r>
        <w:rPr>
          <w:sz w:val="24"/>
        </w:rPr>
        <w:t>одно</w:t>
      </w:r>
      <w:r>
        <w:rPr>
          <w:spacing w:val="18"/>
          <w:sz w:val="24"/>
        </w:rPr>
        <w:t xml:space="preserve"> </w:t>
      </w:r>
      <w:r>
        <w:rPr>
          <w:sz w:val="24"/>
        </w:rPr>
        <w:t>действие</w:t>
      </w:r>
      <w:r>
        <w:rPr>
          <w:spacing w:val="11"/>
          <w:sz w:val="24"/>
        </w:rPr>
        <w:t xml:space="preserve"> </w:t>
      </w:r>
      <w:r>
        <w:rPr>
          <w:sz w:val="24"/>
        </w:rPr>
        <w:t>на</w:t>
      </w:r>
      <w:r>
        <w:rPr>
          <w:spacing w:val="4"/>
          <w:sz w:val="24"/>
        </w:rPr>
        <w:t xml:space="preserve"> </w:t>
      </w:r>
      <w:r>
        <w:rPr>
          <w:sz w:val="24"/>
        </w:rPr>
        <w:t>сложение</w:t>
      </w:r>
      <w:r>
        <w:rPr>
          <w:spacing w:val="11"/>
          <w:sz w:val="24"/>
        </w:rPr>
        <w:t xml:space="preserve"> </w:t>
      </w:r>
      <w:r>
        <w:rPr>
          <w:sz w:val="24"/>
        </w:rPr>
        <w:t>и</w:t>
      </w:r>
      <w:r>
        <w:rPr>
          <w:spacing w:val="9"/>
          <w:sz w:val="24"/>
        </w:rPr>
        <w:t xml:space="preserve"> </w:t>
      </w:r>
      <w:r>
        <w:rPr>
          <w:sz w:val="24"/>
        </w:rPr>
        <w:t>вычитание:</w:t>
      </w:r>
      <w:r>
        <w:rPr>
          <w:spacing w:val="9"/>
          <w:sz w:val="24"/>
        </w:rPr>
        <w:t xml:space="preserve"> </w:t>
      </w:r>
      <w:r>
        <w:rPr>
          <w:sz w:val="24"/>
        </w:rPr>
        <w:t>выделять</w:t>
      </w:r>
      <w:r>
        <w:rPr>
          <w:spacing w:val="14"/>
          <w:sz w:val="24"/>
        </w:rPr>
        <w:t xml:space="preserve"> </w:t>
      </w:r>
      <w:r>
        <w:rPr>
          <w:sz w:val="24"/>
        </w:rPr>
        <w:t>условие</w:t>
      </w:r>
      <w:r>
        <w:rPr>
          <w:spacing w:val="-57"/>
          <w:sz w:val="24"/>
        </w:rPr>
        <w:t xml:space="preserve"> </w:t>
      </w:r>
      <w:r>
        <w:rPr>
          <w:sz w:val="24"/>
        </w:rPr>
        <w:t>и</w:t>
      </w:r>
      <w:r>
        <w:rPr>
          <w:spacing w:val="2"/>
          <w:sz w:val="24"/>
        </w:rPr>
        <w:t xml:space="preserve"> </w:t>
      </w:r>
      <w:r>
        <w:rPr>
          <w:sz w:val="24"/>
        </w:rPr>
        <w:t>требование</w:t>
      </w:r>
      <w:r>
        <w:rPr>
          <w:spacing w:val="-4"/>
          <w:sz w:val="24"/>
        </w:rPr>
        <w:t xml:space="preserve"> </w:t>
      </w:r>
      <w:r>
        <w:rPr>
          <w:sz w:val="24"/>
        </w:rPr>
        <w:t>(вопрос);</w:t>
      </w:r>
    </w:p>
    <w:p w:rsidR="00CC679B" w:rsidRDefault="00CC679B" w:rsidP="00A90E1F">
      <w:pPr>
        <w:pStyle w:val="a6"/>
        <w:numPr>
          <w:ilvl w:val="1"/>
          <w:numId w:val="70"/>
        </w:numPr>
        <w:tabs>
          <w:tab w:val="left" w:pos="1050"/>
        </w:tabs>
        <w:spacing w:before="4"/>
        <w:ind w:left="113" w:right="849" w:firstLine="710"/>
        <w:jc w:val="left"/>
        <w:rPr>
          <w:sz w:val="24"/>
        </w:rPr>
      </w:pPr>
      <w:r>
        <w:rPr>
          <w:sz w:val="24"/>
        </w:rPr>
        <w:t>сравнивать</w:t>
      </w:r>
      <w:r>
        <w:rPr>
          <w:spacing w:val="12"/>
          <w:sz w:val="24"/>
        </w:rPr>
        <w:t xml:space="preserve"> </w:t>
      </w:r>
      <w:r>
        <w:rPr>
          <w:sz w:val="24"/>
        </w:rPr>
        <w:t>объекты</w:t>
      </w:r>
      <w:r>
        <w:rPr>
          <w:spacing w:val="17"/>
          <w:sz w:val="24"/>
        </w:rPr>
        <w:t xml:space="preserve"> </w:t>
      </w:r>
      <w:r>
        <w:rPr>
          <w:sz w:val="24"/>
        </w:rPr>
        <w:t>по</w:t>
      </w:r>
      <w:r>
        <w:rPr>
          <w:spacing w:val="24"/>
          <w:sz w:val="24"/>
        </w:rPr>
        <w:t xml:space="preserve"> </w:t>
      </w:r>
      <w:r>
        <w:rPr>
          <w:sz w:val="24"/>
        </w:rPr>
        <w:t>длине,</w:t>
      </w:r>
      <w:r>
        <w:rPr>
          <w:spacing w:val="17"/>
          <w:sz w:val="24"/>
        </w:rPr>
        <w:t xml:space="preserve"> </w:t>
      </w:r>
      <w:r>
        <w:rPr>
          <w:sz w:val="24"/>
        </w:rPr>
        <w:t>устанавливая</w:t>
      </w:r>
      <w:r>
        <w:rPr>
          <w:spacing w:val="19"/>
          <w:sz w:val="24"/>
        </w:rPr>
        <w:t xml:space="preserve"> </w:t>
      </w:r>
      <w:r>
        <w:rPr>
          <w:sz w:val="24"/>
        </w:rPr>
        <w:t>между</w:t>
      </w:r>
      <w:r>
        <w:rPr>
          <w:spacing w:val="11"/>
          <w:sz w:val="24"/>
        </w:rPr>
        <w:t xml:space="preserve"> </w:t>
      </w:r>
      <w:r>
        <w:rPr>
          <w:sz w:val="24"/>
        </w:rPr>
        <w:t>ними</w:t>
      </w:r>
      <w:r>
        <w:rPr>
          <w:spacing w:val="20"/>
          <w:sz w:val="24"/>
        </w:rPr>
        <w:t xml:space="preserve"> </w:t>
      </w:r>
      <w:r>
        <w:rPr>
          <w:sz w:val="24"/>
        </w:rPr>
        <w:t>соотношение</w:t>
      </w:r>
      <w:r>
        <w:rPr>
          <w:spacing w:val="14"/>
          <w:sz w:val="24"/>
        </w:rPr>
        <w:t xml:space="preserve"> </w:t>
      </w:r>
      <w:r>
        <w:rPr>
          <w:sz w:val="24"/>
        </w:rPr>
        <w:t>«длиннее-</w:t>
      </w:r>
      <w:r>
        <w:rPr>
          <w:spacing w:val="-57"/>
          <w:sz w:val="24"/>
        </w:rPr>
        <w:t xml:space="preserve"> </w:t>
      </w:r>
      <w:r>
        <w:rPr>
          <w:sz w:val="24"/>
        </w:rPr>
        <w:t>короче»,</w:t>
      </w:r>
      <w:r>
        <w:rPr>
          <w:spacing w:val="3"/>
          <w:sz w:val="24"/>
        </w:rPr>
        <w:t xml:space="preserve"> </w:t>
      </w:r>
      <w:r>
        <w:rPr>
          <w:sz w:val="24"/>
        </w:rPr>
        <w:t>«выше-ниже»,</w:t>
      </w:r>
      <w:r>
        <w:rPr>
          <w:spacing w:val="4"/>
          <w:sz w:val="24"/>
        </w:rPr>
        <w:t xml:space="preserve"> </w:t>
      </w:r>
      <w:r>
        <w:rPr>
          <w:sz w:val="24"/>
        </w:rPr>
        <w:t>«шире-уже»;</w:t>
      </w:r>
    </w:p>
    <w:p w:rsidR="00CC679B" w:rsidRDefault="00CC679B" w:rsidP="00A90E1F">
      <w:pPr>
        <w:pStyle w:val="a6"/>
        <w:numPr>
          <w:ilvl w:val="1"/>
          <w:numId w:val="70"/>
        </w:numPr>
        <w:tabs>
          <w:tab w:val="left" w:pos="969"/>
        </w:tabs>
        <w:spacing w:line="275" w:lineRule="exact"/>
        <w:ind w:left="968"/>
        <w:jc w:val="left"/>
        <w:rPr>
          <w:sz w:val="24"/>
        </w:rPr>
      </w:pPr>
      <w:r>
        <w:rPr>
          <w:sz w:val="24"/>
        </w:rPr>
        <w:t>измерять</w:t>
      </w:r>
      <w:r>
        <w:rPr>
          <w:spacing w:val="1"/>
          <w:sz w:val="24"/>
        </w:rPr>
        <w:t xml:space="preserve"> </w:t>
      </w:r>
      <w:r>
        <w:rPr>
          <w:sz w:val="24"/>
        </w:rPr>
        <w:t>длину</w:t>
      </w:r>
      <w:r>
        <w:rPr>
          <w:spacing w:val="-10"/>
          <w:sz w:val="24"/>
        </w:rPr>
        <w:t xml:space="preserve"> </w:t>
      </w:r>
      <w:r>
        <w:rPr>
          <w:sz w:val="24"/>
        </w:rPr>
        <w:t>отрезка (в</w:t>
      </w:r>
      <w:r>
        <w:rPr>
          <w:spacing w:val="-3"/>
          <w:sz w:val="24"/>
        </w:rPr>
        <w:t xml:space="preserve"> </w:t>
      </w:r>
      <w:r>
        <w:rPr>
          <w:sz w:val="24"/>
        </w:rPr>
        <w:t>см),</w:t>
      </w:r>
      <w:r>
        <w:rPr>
          <w:spacing w:val="2"/>
          <w:sz w:val="24"/>
        </w:rPr>
        <w:t xml:space="preserve"> </w:t>
      </w:r>
      <w:r>
        <w:rPr>
          <w:sz w:val="24"/>
        </w:rPr>
        <w:t>чертить</w:t>
      </w:r>
      <w:r>
        <w:rPr>
          <w:spacing w:val="-7"/>
          <w:sz w:val="24"/>
        </w:rPr>
        <w:t xml:space="preserve"> </w:t>
      </w:r>
      <w:r>
        <w:rPr>
          <w:sz w:val="24"/>
        </w:rPr>
        <w:t>отрезок</w:t>
      </w:r>
      <w:r>
        <w:rPr>
          <w:spacing w:val="-2"/>
          <w:sz w:val="24"/>
        </w:rPr>
        <w:t xml:space="preserve"> </w:t>
      </w:r>
      <w:r>
        <w:rPr>
          <w:sz w:val="24"/>
        </w:rPr>
        <w:t>заданной</w:t>
      </w:r>
      <w:r>
        <w:rPr>
          <w:spacing w:val="-3"/>
          <w:sz w:val="24"/>
        </w:rPr>
        <w:t xml:space="preserve"> </w:t>
      </w:r>
      <w:r>
        <w:rPr>
          <w:sz w:val="24"/>
        </w:rPr>
        <w:t>длины;</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5"/>
          <w:sz w:val="24"/>
        </w:rPr>
        <w:t xml:space="preserve"> </w:t>
      </w:r>
      <w:r>
        <w:rPr>
          <w:sz w:val="24"/>
        </w:rPr>
        <w:t>число</w:t>
      </w:r>
      <w:r>
        <w:rPr>
          <w:spacing w:val="2"/>
          <w:sz w:val="24"/>
        </w:rPr>
        <w:t xml:space="preserve"> </w:t>
      </w:r>
      <w:r>
        <w:rPr>
          <w:sz w:val="24"/>
        </w:rPr>
        <w:t>и</w:t>
      </w:r>
      <w:r>
        <w:rPr>
          <w:spacing w:val="-6"/>
          <w:sz w:val="24"/>
        </w:rPr>
        <w:t xml:space="preserve"> </w:t>
      </w:r>
      <w:r>
        <w:rPr>
          <w:sz w:val="24"/>
        </w:rPr>
        <w:t>цифру;</w:t>
      </w:r>
    </w:p>
    <w:p w:rsidR="00CC679B" w:rsidRDefault="00CC679B" w:rsidP="00A90E1F">
      <w:pPr>
        <w:pStyle w:val="a6"/>
        <w:numPr>
          <w:ilvl w:val="1"/>
          <w:numId w:val="70"/>
        </w:numPr>
        <w:tabs>
          <w:tab w:val="left" w:pos="1036"/>
        </w:tabs>
        <w:spacing w:before="5" w:line="237" w:lineRule="auto"/>
        <w:ind w:left="113" w:right="858" w:firstLine="710"/>
        <w:jc w:val="left"/>
        <w:rPr>
          <w:sz w:val="24"/>
        </w:rPr>
      </w:pPr>
      <w:r>
        <w:rPr>
          <w:sz w:val="24"/>
        </w:rPr>
        <w:t>распознавать</w:t>
      </w:r>
      <w:r>
        <w:rPr>
          <w:spacing w:val="1"/>
          <w:sz w:val="24"/>
        </w:rPr>
        <w:t xml:space="preserve"> </w:t>
      </w:r>
      <w:r>
        <w:rPr>
          <w:sz w:val="24"/>
        </w:rPr>
        <w:t>геометрические</w:t>
      </w:r>
      <w:r>
        <w:rPr>
          <w:spacing w:val="1"/>
          <w:sz w:val="24"/>
        </w:rPr>
        <w:t xml:space="preserve"> </w:t>
      </w:r>
      <w:r>
        <w:rPr>
          <w:sz w:val="24"/>
        </w:rPr>
        <w:t>фигуры:</w:t>
      </w:r>
      <w:r>
        <w:rPr>
          <w:spacing w:val="1"/>
          <w:sz w:val="24"/>
        </w:rPr>
        <w:t xml:space="preserve"> </w:t>
      </w:r>
      <w:r>
        <w:rPr>
          <w:sz w:val="24"/>
        </w:rPr>
        <w:t>круг,</w:t>
      </w:r>
      <w:r>
        <w:rPr>
          <w:spacing w:val="1"/>
          <w:sz w:val="24"/>
        </w:rPr>
        <w:t xml:space="preserve"> </w:t>
      </w:r>
      <w:r>
        <w:rPr>
          <w:sz w:val="24"/>
        </w:rPr>
        <w:t>треугольник,</w:t>
      </w:r>
      <w:r>
        <w:rPr>
          <w:spacing w:val="1"/>
          <w:sz w:val="24"/>
        </w:rPr>
        <w:t xml:space="preserve"> </w:t>
      </w:r>
      <w:r>
        <w:rPr>
          <w:sz w:val="24"/>
        </w:rPr>
        <w:t>прямоугольник</w:t>
      </w:r>
      <w:r>
        <w:rPr>
          <w:spacing w:val="1"/>
          <w:sz w:val="24"/>
        </w:rPr>
        <w:t xml:space="preserve"> </w:t>
      </w:r>
      <w:r>
        <w:rPr>
          <w:sz w:val="24"/>
        </w:rPr>
        <w:t>(квадрат),</w:t>
      </w:r>
      <w:r>
        <w:rPr>
          <w:spacing w:val="-57"/>
          <w:sz w:val="24"/>
        </w:rPr>
        <w:t xml:space="preserve"> </w:t>
      </w:r>
      <w:r>
        <w:rPr>
          <w:sz w:val="24"/>
        </w:rPr>
        <w:t>отрезок;</w:t>
      </w:r>
    </w:p>
    <w:p w:rsidR="00CC679B" w:rsidRDefault="00CC679B" w:rsidP="00A90E1F">
      <w:pPr>
        <w:pStyle w:val="a6"/>
        <w:numPr>
          <w:ilvl w:val="1"/>
          <w:numId w:val="70"/>
        </w:numPr>
        <w:tabs>
          <w:tab w:val="left" w:pos="1098"/>
        </w:tabs>
        <w:spacing w:before="3"/>
        <w:ind w:left="113" w:right="850" w:firstLine="710"/>
        <w:jc w:val="left"/>
        <w:rPr>
          <w:sz w:val="24"/>
        </w:rPr>
      </w:pPr>
      <w:r>
        <w:rPr>
          <w:sz w:val="24"/>
        </w:rPr>
        <w:t>устанавливать</w:t>
      </w:r>
      <w:r>
        <w:rPr>
          <w:spacing w:val="5"/>
          <w:sz w:val="24"/>
        </w:rPr>
        <w:t xml:space="preserve"> </w:t>
      </w:r>
      <w:r>
        <w:rPr>
          <w:sz w:val="24"/>
        </w:rPr>
        <w:t>между</w:t>
      </w:r>
      <w:r>
        <w:rPr>
          <w:spacing w:val="52"/>
          <w:sz w:val="24"/>
        </w:rPr>
        <w:t xml:space="preserve"> </w:t>
      </w:r>
      <w:r>
        <w:rPr>
          <w:sz w:val="24"/>
        </w:rPr>
        <w:t>объектами</w:t>
      </w:r>
      <w:r>
        <w:rPr>
          <w:spacing w:val="2"/>
          <w:sz w:val="24"/>
        </w:rPr>
        <w:t xml:space="preserve"> </w:t>
      </w:r>
      <w:r>
        <w:rPr>
          <w:sz w:val="24"/>
        </w:rPr>
        <w:t>соотношения:</w:t>
      </w:r>
      <w:r>
        <w:rPr>
          <w:spacing w:val="2"/>
          <w:sz w:val="24"/>
        </w:rPr>
        <w:t xml:space="preserve"> </w:t>
      </w:r>
      <w:r>
        <w:rPr>
          <w:sz w:val="24"/>
        </w:rPr>
        <w:t>«слева-справа»,</w:t>
      </w:r>
      <w:r>
        <w:rPr>
          <w:spacing w:val="4"/>
          <w:sz w:val="24"/>
        </w:rPr>
        <w:t xml:space="preserve"> </w:t>
      </w:r>
      <w:r>
        <w:rPr>
          <w:sz w:val="24"/>
        </w:rPr>
        <w:t>«спереди-сзади»,</w:t>
      </w:r>
      <w:r>
        <w:rPr>
          <w:spacing w:val="-57"/>
          <w:sz w:val="24"/>
        </w:rPr>
        <w:t xml:space="preserve"> </w:t>
      </w:r>
      <w:r>
        <w:rPr>
          <w:sz w:val="24"/>
        </w:rPr>
        <w:t>между;</w:t>
      </w:r>
    </w:p>
    <w:p w:rsidR="00CC679B" w:rsidRDefault="00CC679B" w:rsidP="00A90E1F">
      <w:pPr>
        <w:pStyle w:val="a6"/>
        <w:numPr>
          <w:ilvl w:val="1"/>
          <w:numId w:val="70"/>
        </w:numPr>
        <w:tabs>
          <w:tab w:val="left" w:pos="1050"/>
        </w:tabs>
        <w:spacing w:before="3" w:line="237" w:lineRule="auto"/>
        <w:ind w:left="113" w:right="859" w:firstLine="710"/>
        <w:jc w:val="left"/>
        <w:rPr>
          <w:sz w:val="24"/>
        </w:rPr>
      </w:pPr>
      <w:r>
        <w:rPr>
          <w:sz w:val="24"/>
        </w:rPr>
        <w:t>распознавать</w:t>
      </w:r>
      <w:r>
        <w:rPr>
          <w:spacing w:val="14"/>
          <w:sz w:val="24"/>
        </w:rPr>
        <w:t xml:space="preserve"> </w:t>
      </w:r>
      <w:r>
        <w:rPr>
          <w:sz w:val="24"/>
        </w:rPr>
        <w:t>верные</w:t>
      </w:r>
      <w:r>
        <w:rPr>
          <w:spacing w:val="12"/>
          <w:sz w:val="24"/>
        </w:rPr>
        <w:t xml:space="preserve"> </w:t>
      </w:r>
      <w:r>
        <w:rPr>
          <w:sz w:val="24"/>
        </w:rPr>
        <w:t>(истинные)</w:t>
      </w:r>
      <w:r>
        <w:rPr>
          <w:spacing w:val="14"/>
          <w:sz w:val="24"/>
        </w:rPr>
        <w:t xml:space="preserve"> </w:t>
      </w:r>
      <w:r>
        <w:rPr>
          <w:sz w:val="24"/>
        </w:rPr>
        <w:t>и</w:t>
      </w:r>
      <w:r>
        <w:rPr>
          <w:spacing w:val="14"/>
          <w:sz w:val="24"/>
        </w:rPr>
        <w:t xml:space="preserve"> </w:t>
      </w:r>
      <w:r>
        <w:rPr>
          <w:sz w:val="24"/>
        </w:rPr>
        <w:t>неверные</w:t>
      </w:r>
      <w:r>
        <w:rPr>
          <w:spacing w:val="12"/>
          <w:sz w:val="24"/>
        </w:rPr>
        <w:t xml:space="preserve"> </w:t>
      </w:r>
      <w:r>
        <w:rPr>
          <w:sz w:val="24"/>
        </w:rPr>
        <w:t>(ложные)</w:t>
      </w:r>
      <w:r>
        <w:rPr>
          <w:spacing w:val="14"/>
          <w:sz w:val="24"/>
        </w:rPr>
        <w:t xml:space="preserve"> </w:t>
      </w:r>
      <w:r>
        <w:rPr>
          <w:sz w:val="24"/>
        </w:rPr>
        <w:t>утверждения</w:t>
      </w:r>
      <w:r>
        <w:rPr>
          <w:spacing w:val="12"/>
          <w:sz w:val="24"/>
        </w:rPr>
        <w:t xml:space="preserve"> </w:t>
      </w:r>
      <w:r>
        <w:rPr>
          <w:sz w:val="24"/>
        </w:rPr>
        <w:t>относительно</w:t>
      </w:r>
      <w:r>
        <w:rPr>
          <w:spacing w:val="-57"/>
          <w:sz w:val="24"/>
        </w:rPr>
        <w:t xml:space="preserve"> </w:t>
      </w:r>
      <w:r>
        <w:rPr>
          <w:sz w:val="24"/>
        </w:rPr>
        <w:t>заданного</w:t>
      </w:r>
      <w:r>
        <w:rPr>
          <w:spacing w:val="1"/>
          <w:sz w:val="24"/>
        </w:rPr>
        <w:t xml:space="preserve"> </w:t>
      </w:r>
      <w:r>
        <w:rPr>
          <w:sz w:val="24"/>
        </w:rPr>
        <w:t>набора</w:t>
      </w:r>
      <w:r>
        <w:rPr>
          <w:spacing w:val="-4"/>
          <w:sz w:val="24"/>
        </w:rPr>
        <w:t xml:space="preserve"> </w:t>
      </w:r>
      <w:r>
        <w:rPr>
          <w:sz w:val="24"/>
        </w:rPr>
        <w:t>объектов/предметов;</w:t>
      </w:r>
    </w:p>
    <w:p w:rsidR="00CC679B" w:rsidRDefault="00CC679B" w:rsidP="00A90E1F">
      <w:pPr>
        <w:pStyle w:val="a6"/>
        <w:numPr>
          <w:ilvl w:val="1"/>
          <w:numId w:val="70"/>
        </w:numPr>
        <w:tabs>
          <w:tab w:val="left" w:pos="988"/>
        </w:tabs>
        <w:spacing w:before="5" w:line="237" w:lineRule="auto"/>
        <w:ind w:left="113" w:right="846" w:firstLine="710"/>
        <w:jc w:val="left"/>
        <w:rPr>
          <w:sz w:val="24"/>
        </w:rPr>
      </w:pPr>
      <w:r>
        <w:rPr>
          <w:sz w:val="24"/>
        </w:rPr>
        <w:t>группировать</w:t>
      </w:r>
      <w:r>
        <w:rPr>
          <w:spacing w:val="14"/>
          <w:sz w:val="24"/>
        </w:rPr>
        <w:t xml:space="preserve"> </w:t>
      </w:r>
      <w:r>
        <w:rPr>
          <w:sz w:val="24"/>
        </w:rPr>
        <w:t>объекты</w:t>
      </w:r>
      <w:r>
        <w:rPr>
          <w:spacing w:val="16"/>
          <w:sz w:val="24"/>
        </w:rPr>
        <w:t xml:space="preserve"> </w:t>
      </w:r>
      <w:r>
        <w:rPr>
          <w:sz w:val="24"/>
        </w:rPr>
        <w:t>по</w:t>
      </w:r>
      <w:r>
        <w:rPr>
          <w:spacing w:val="18"/>
          <w:sz w:val="24"/>
        </w:rPr>
        <w:t xml:space="preserve"> </w:t>
      </w:r>
      <w:r>
        <w:rPr>
          <w:sz w:val="24"/>
        </w:rPr>
        <w:t>заданному</w:t>
      </w:r>
      <w:r>
        <w:rPr>
          <w:spacing w:val="8"/>
          <w:sz w:val="24"/>
        </w:rPr>
        <w:t xml:space="preserve"> </w:t>
      </w:r>
      <w:r>
        <w:rPr>
          <w:sz w:val="24"/>
        </w:rPr>
        <w:t>признаку,</w:t>
      </w:r>
      <w:r>
        <w:rPr>
          <w:spacing w:val="20"/>
          <w:sz w:val="24"/>
        </w:rPr>
        <w:t xml:space="preserve"> </w:t>
      </w:r>
      <w:r>
        <w:rPr>
          <w:sz w:val="24"/>
        </w:rPr>
        <w:t>находить</w:t>
      </w:r>
      <w:r>
        <w:rPr>
          <w:spacing w:val="18"/>
          <w:sz w:val="24"/>
        </w:rPr>
        <w:t xml:space="preserve"> </w:t>
      </w:r>
      <w:r>
        <w:rPr>
          <w:sz w:val="24"/>
        </w:rPr>
        <w:t>и</w:t>
      </w:r>
      <w:r>
        <w:rPr>
          <w:spacing w:val="14"/>
          <w:sz w:val="24"/>
        </w:rPr>
        <w:t xml:space="preserve"> </w:t>
      </w:r>
      <w:r>
        <w:rPr>
          <w:sz w:val="24"/>
        </w:rPr>
        <w:t>называть</w:t>
      </w:r>
      <w:r>
        <w:rPr>
          <w:spacing w:val="15"/>
          <w:sz w:val="24"/>
        </w:rPr>
        <w:t xml:space="preserve"> </w:t>
      </w:r>
      <w:r>
        <w:rPr>
          <w:sz w:val="24"/>
        </w:rPr>
        <w:t>закономерности</w:t>
      </w:r>
      <w:r>
        <w:rPr>
          <w:spacing w:val="15"/>
          <w:sz w:val="24"/>
        </w:rPr>
        <w:t xml:space="preserve"> </w:t>
      </w:r>
      <w:r>
        <w:rPr>
          <w:sz w:val="24"/>
        </w:rPr>
        <w:t>в</w:t>
      </w:r>
      <w:r>
        <w:rPr>
          <w:spacing w:val="-57"/>
          <w:sz w:val="24"/>
        </w:rPr>
        <w:t xml:space="preserve"> </w:t>
      </w:r>
      <w:r>
        <w:rPr>
          <w:sz w:val="24"/>
        </w:rPr>
        <w:t>ряду</w:t>
      </w:r>
      <w:r>
        <w:rPr>
          <w:spacing w:val="-9"/>
          <w:sz w:val="24"/>
        </w:rPr>
        <w:t xml:space="preserve"> </w:t>
      </w:r>
      <w:r>
        <w:rPr>
          <w:sz w:val="24"/>
        </w:rPr>
        <w:t>объектов</w:t>
      </w:r>
      <w:r>
        <w:rPr>
          <w:spacing w:val="-1"/>
          <w:sz w:val="24"/>
        </w:rPr>
        <w:t xml:space="preserve"> </w:t>
      </w:r>
      <w:r>
        <w:rPr>
          <w:sz w:val="24"/>
        </w:rPr>
        <w:t>повседневной</w:t>
      </w:r>
      <w:r>
        <w:rPr>
          <w:spacing w:val="-2"/>
          <w:sz w:val="24"/>
        </w:rPr>
        <w:t xml:space="preserve"> </w:t>
      </w:r>
      <w:r>
        <w:rPr>
          <w:sz w:val="24"/>
        </w:rPr>
        <w:t>жизни;</w:t>
      </w:r>
    </w:p>
    <w:p w:rsidR="00CC679B" w:rsidRDefault="00CC679B" w:rsidP="00A90E1F">
      <w:pPr>
        <w:pStyle w:val="a6"/>
        <w:numPr>
          <w:ilvl w:val="1"/>
          <w:numId w:val="70"/>
        </w:numPr>
        <w:tabs>
          <w:tab w:val="left" w:pos="983"/>
        </w:tabs>
        <w:spacing w:before="4"/>
        <w:ind w:left="113" w:right="856" w:firstLine="710"/>
        <w:jc w:val="left"/>
        <w:rPr>
          <w:sz w:val="24"/>
        </w:rPr>
      </w:pPr>
      <w:r>
        <w:rPr>
          <w:sz w:val="24"/>
        </w:rPr>
        <w:t>различать</w:t>
      </w:r>
      <w:r>
        <w:rPr>
          <w:spacing w:val="8"/>
          <w:sz w:val="24"/>
        </w:rPr>
        <w:t xml:space="preserve"> </w:t>
      </w:r>
      <w:r>
        <w:rPr>
          <w:sz w:val="24"/>
        </w:rPr>
        <w:t>строки</w:t>
      </w:r>
      <w:r>
        <w:rPr>
          <w:spacing w:val="8"/>
          <w:sz w:val="24"/>
        </w:rPr>
        <w:t xml:space="preserve"> </w:t>
      </w:r>
      <w:r>
        <w:rPr>
          <w:sz w:val="24"/>
        </w:rPr>
        <w:t>и</w:t>
      </w:r>
      <w:r>
        <w:rPr>
          <w:spacing w:val="12"/>
          <w:sz w:val="24"/>
        </w:rPr>
        <w:t xml:space="preserve"> </w:t>
      </w:r>
      <w:r>
        <w:rPr>
          <w:sz w:val="24"/>
        </w:rPr>
        <w:t>столбцы</w:t>
      </w:r>
      <w:r>
        <w:rPr>
          <w:spacing w:val="14"/>
          <w:sz w:val="24"/>
        </w:rPr>
        <w:t xml:space="preserve"> </w:t>
      </w:r>
      <w:r>
        <w:rPr>
          <w:sz w:val="24"/>
        </w:rPr>
        <w:t>таблицы,</w:t>
      </w:r>
      <w:r>
        <w:rPr>
          <w:spacing w:val="9"/>
          <w:sz w:val="24"/>
        </w:rPr>
        <w:t xml:space="preserve"> </w:t>
      </w:r>
      <w:r>
        <w:rPr>
          <w:sz w:val="24"/>
        </w:rPr>
        <w:t>вносить</w:t>
      </w:r>
      <w:r>
        <w:rPr>
          <w:spacing w:val="13"/>
          <w:sz w:val="24"/>
        </w:rPr>
        <w:t xml:space="preserve"> </w:t>
      </w:r>
      <w:r>
        <w:rPr>
          <w:sz w:val="24"/>
        </w:rPr>
        <w:t>данное</w:t>
      </w:r>
      <w:r>
        <w:rPr>
          <w:spacing w:val="10"/>
          <w:sz w:val="24"/>
        </w:rPr>
        <w:t xml:space="preserve"> </w:t>
      </w:r>
      <w:r>
        <w:rPr>
          <w:sz w:val="24"/>
        </w:rPr>
        <w:t>в</w:t>
      </w:r>
      <w:r>
        <w:rPr>
          <w:spacing w:val="9"/>
          <w:sz w:val="24"/>
        </w:rPr>
        <w:t xml:space="preserve"> </w:t>
      </w:r>
      <w:r>
        <w:rPr>
          <w:sz w:val="24"/>
        </w:rPr>
        <w:t>таблицу,</w:t>
      </w:r>
      <w:r>
        <w:rPr>
          <w:spacing w:val="13"/>
          <w:sz w:val="24"/>
        </w:rPr>
        <w:t xml:space="preserve"> </w:t>
      </w:r>
      <w:r>
        <w:rPr>
          <w:sz w:val="24"/>
        </w:rPr>
        <w:t>извлекать</w:t>
      </w:r>
      <w:r>
        <w:rPr>
          <w:spacing w:val="13"/>
          <w:sz w:val="24"/>
        </w:rPr>
        <w:t xml:space="preserve"> </w:t>
      </w:r>
      <w:r>
        <w:rPr>
          <w:sz w:val="24"/>
        </w:rPr>
        <w:t>данное</w:t>
      </w:r>
      <w:r>
        <w:rPr>
          <w:spacing w:val="6"/>
          <w:sz w:val="24"/>
        </w:rPr>
        <w:t xml:space="preserve"> </w:t>
      </w:r>
      <w:r>
        <w:rPr>
          <w:sz w:val="24"/>
        </w:rPr>
        <w:t>или</w:t>
      </w:r>
      <w:r>
        <w:rPr>
          <w:spacing w:val="-57"/>
          <w:sz w:val="24"/>
        </w:rPr>
        <w:t xml:space="preserve"> </w:t>
      </w:r>
      <w:r>
        <w:rPr>
          <w:sz w:val="24"/>
        </w:rPr>
        <w:t>данные из</w:t>
      </w:r>
      <w:r>
        <w:rPr>
          <w:spacing w:val="-2"/>
          <w:sz w:val="24"/>
        </w:rPr>
        <w:t xml:space="preserve"> </w:t>
      </w:r>
      <w:r>
        <w:rPr>
          <w:sz w:val="24"/>
        </w:rPr>
        <w:t>таблицы;</w:t>
      </w:r>
    </w:p>
    <w:p w:rsidR="00CC679B" w:rsidRDefault="00CC679B" w:rsidP="00A90E1F">
      <w:pPr>
        <w:pStyle w:val="a6"/>
        <w:numPr>
          <w:ilvl w:val="1"/>
          <w:numId w:val="70"/>
        </w:numPr>
        <w:tabs>
          <w:tab w:val="left" w:pos="969"/>
        </w:tabs>
        <w:spacing w:line="275" w:lineRule="exact"/>
        <w:ind w:left="968"/>
        <w:jc w:val="left"/>
        <w:rPr>
          <w:sz w:val="24"/>
        </w:rPr>
      </w:pPr>
      <w:r>
        <w:rPr>
          <w:sz w:val="24"/>
        </w:rPr>
        <w:t>сравнивать</w:t>
      </w:r>
      <w:r>
        <w:rPr>
          <w:spacing w:val="-2"/>
          <w:sz w:val="24"/>
        </w:rPr>
        <w:t xml:space="preserve"> </w:t>
      </w:r>
      <w:r>
        <w:rPr>
          <w:sz w:val="24"/>
        </w:rPr>
        <w:t>два</w:t>
      </w:r>
      <w:r>
        <w:rPr>
          <w:spacing w:val="-13"/>
          <w:sz w:val="24"/>
        </w:rPr>
        <w:t xml:space="preserve"> </w:t>
      </w:r>
      <w:r>
        <w:rPr>
          <w:sz w:val="24"/>
        </w:rPr>
        <w:t>объекта</w:t>
      </w:r>
      <w:r>
        <w:rPr>
          <w:spacing w:val="-4"/>
          <w:sz w:val="24"/>
        </w:rPr>
        <w:t xml:space="preserve"> </w:t>
      </w:r>
      <w:r>
        <w:rPr>
          <w:sz w:val="24"/>
        </w:rPr>
        <w:t>(числа,</w:t>
      </w:r>
      <w:r>
        <w:rPr>
          <w:spacing w:val="-5"/>
          <w:sz w:val="24"/>
        </w:rPr>
        <w:t xml:space="preserve"> </w:t>
      </w:r>
      <w:r>
        <w:rPr>
          <w:sz w:val="24"/>
        </w:rPr>
        <w:t>геометрические</w:t>
      </w:r>
      <w:r>
        <w:rPr>
          <w:spacing w:val="-4"/>
          <w:sz w:val="24"/>
        </w:rPr>
        <w:t xml:space="preserve"> </w:t>
      </w:r>
      <w:r>
        <w:rPr>
          <w:sz w:val="24"/>
        </w:rPr>
        <w:t>фигуры);</w:t>
      </w:r>
    </w:p>
    <w:p w:rsidR="00CC679B" w:rsidRDefault="00CC679B" w:rsidP="00A90E1F">
      <w:pPr>
        <w:pStyle w:val="a6"/>
        <w:numPr>
          <w:ilvl w:val="1"/>
          <w:numId w:val="70"/>
        </w:numPr>
        <w:tabs>
          <w:tab w:val="left" w:pos="969"/>
        </w:tabs>
        <w:spacing w:line="275" w:lineRule="exact"/>
        <w:ind w:left="968"/>
        <w:jc w:val="left"/>
        <w:rPr>
          <w:sz w:val="24"/>
        </w:rPr>
      </w:pPr>
      <w:r>
        <w:rPr>
          <w:sz w:val="24"/>
        </w:rPr>
        <w:t>распределять</w:t>
      </w:r>
      <w:r>
        <w:rPr>
          <w:spacing w:val="-6"/>
          <w:sz w:val="24"/>
        </w:rPr>
        <w:t xml:space="preserve"> </w:t>
      </w:r>
      <w:r>
        <w:rPr>
          <w:sz w:val="24"/>
        </w:rPr>
        <w:t>объекты</w:t>
      </w:r>
      <w:r>
        <w:rPr>
          <w:spacing w:val="1"/>
          <w:sz w:val="24"/>
        </w:rPr>
        <w:t xml:space="preserve"> </w:t>
      </w:r>
      <w:r>
        <w:rPr>
          <w:sz w:val="24"/>
        </w:rPr>
        <w:t>на</w:t>
      </w:r>
      <w:r>
        <w:rPr>
          <w:spacing w:val="-7"/>
          <w:sz w:val="24"/>
        </w:rPr>
        <w:t xml:space="preserve"> </w:t>
      </w:r>
      <w:r>
        <w:rPr>
          <w:sz w:val="24"/>
        </w:rPr>
        <w:t>две</w:t>
      </w:r>
      <w:r>
        <w:rPr>
          <w:spacing w:val="-2"/>
          <w:sz w:val="24"/>
        </w:rPr>
        <w:t xml:space="preserve"> </w:t>
      </w:r>
      <w:r>
        <w:rPr>
          <w:sz w:val="24"/>
        </w:rPr>
        <w:t>группы</w:t>
      </w:r>
      <w:r>
        <w:rPr>
          <w:spacing w:val="-1"/>
          <w:sz w:val="24"/>
        </w:rPr>
        <w:t xml:space="preserve"> </w:t>
      </w:r>
      <w:r>
        <w:rPr>
          <w:sz w:val="24"/>
        </w:rPr>
        <w:t>по</w:t>
      </w:r>
      <w:r>
        <w:rPr>
          <w:spacing w:val="-1"/>
          <w:sz w:val="24"/>
        </w:rPr>
        <w:t xml:space="preserve"> </w:t>
      </w:r>
      <w:r>
        <w:rPr>
          <w:sz w:val="24"/>
        </w:rPr>
        <w:t>заданному</w:t>
      </w:r>
      <w:r>
        <w:rPr>
          <w:spacing w:val="-4"/>
          <w:sz w:val="24"/>
        </w:rPr>
        <w:t xml:space="preserve"> </w:t>
      </w:r>
      <w:r>
        <w:rPr>
          <w:sz w:val="24"/>
        </w:rPr>
        <w:t>основанию.</w:t>
      </w:r>
    </w:p>
    <w:p w:rsidR="00CC679B" w:rsidRDefault="00CC679B">
      <w:pPr>
        <w:pStyle w:val="a4"/>
        <w:spacing w:before="5" w:line="237" w:lineRule="auto"/>
        <w:ind w:right="854"/>
        <w:jc w:val="left"/>
      </w:pPr>
      <w:r>
        <w:t>К концу обучения во 2 классе обучающийся получит следующие предметные 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математике:</w:t>
      </w:r>
    </w:p>
    <w:p w:rsidR="00CC679B" w:rsidRDefault="00CC679B" w:rsidP="00A90E1F">
      <w:pPr>
        <w:pStyle w:val="a6"/>
        <w:numPr>
          <w:ilvl w:val="1"/>
          <w:numId w:val="70"/>
        </w:numPr>
        <w:tabs>
          <w:tab w:val="left" w:pos="969"/>
        </w:tabs>
        <w:spacing w:before="3" w:line="275" w:lineRule="exact"/>
        <w:ind w:left="968"/>
        <w:jc w:val="left"/>
        <w:rPr>
          <w:sz w:val="24"/>
        </w:rPr>
      </w:pPr>
      <w:r>
        <w:rPr>
          <w:sz w:val="24"/>
        </w:rPr>
        <w:t>читать,</w:t>
      </w:r>
      <w:r>
        <w:rPr>
          <w:spacing w:val="-6"/>
          <w:sz w:val="24"/>
        </w:rPr>
        <w:t xml:space="preserve"> </w:t>
      </w:r>
      <w:r>
        <w:rPr>
          <w:sz w:val="24"/>
        </w:rPr>
        <w:t>записывать,</w:t>
      </w:r>
      <w:r>
        <w:rPr>
          <w:spacing w:val="-5"/>
          <w:sz w:val="24"/>
        </w:rPr>
        <w:t xml:space="preserve"> </w:t>
      </w:r>
      <w:r>
        <w:rPr>
          <w:sz w:val="24"/>
        </w:rPr>
        <w:t>сравнивать,</w:t>
      </w:r>
      <w:r>
        <w:rPr>
          <w:spacing w:val="-5"/>
          <w:sz w:val="24"/>
        </w:rPr>
        <w:t xml:space="preserve"> </w:t>
      </w:r>
      <w:r>
        <w:rPr>
          <w:sz w:val="24"/>
        </w:rPr>
        <w:t>упорядочивать</w:t>
      </w:r>
      <w:r>
        <w:rPr>
          <w:spacing w:val="-2"/>
          <w:sz w:val="24"/>
        </w:rPr>
        <w:t xml:space="preserve"> </w:t>
      </w:r>
      <w:r>
        <w:rPr>
          <w:sz w:val="24"/>
        </w:rPr>
        <w:t>числа</w:t>
      </w:r>
      <w:r>
        <w:rPr>
          <w:spacing w:val="-3"/>
          <w:sz w:val="24"/>
        </w:rPr>
        <w:t xml:space="preserve"> </w:t>
      </w:r>
      <w:r>
        <w:rPr>
          <w:sz w:val="24"/>
        </w:rPr>
        <w:t>в</w:t>
      </w:r>
      <w:r>
        <w:rPr>
          <w:spacing w:val="-5"/>
          <w:sz w:val="24"/>
        </w:rPr>
        <w:t xml:space="preserve"> </w:t>
      </w:r>
      <w:r>
        <w:rPr>
          <w:sz w:val="24"/>
        </w:rPr>
        <w:t>пределах</w:t>
      </w:r>
      <w:r>
        <w:rPr>
          <w:spacing w:val="-7"/>
          <w:sz w:val="24"/>
        </w:rPr>
        <w:t xml:space="preserve"> </w:t>
      </w:r>
      <w:r>
        <w:rPr>
          <w:sz w:val="24"/>
        </w:rPr>
        <w:t>100;</w:t>
      </w:r>
    </w:p>
    <w:p w:rsidR="00CC679B" w:rsidRDefault="00CC679B" w:rsidP="00A90E1F">
      <w:pPr>
        <w:pStyle w:val="a6"/>
        <w:numPr>
          <w:ilvl w:val="1"/>
          <w:numId w:val="70"/>
        </w:numPr>
        <w:tabs>
          <w:tab w:val="left" w:pos="1007"/>
        </w:tabs>
        <w:spacing w:line="242" w:lineRule="auto"/>
        <w:ind w:left="113" w:right="853" w:firstLine="710"/>
        <w:jc w:val="left"/>
        <w:rPr>
          <w:sz w:val="24"/>
        </w:rPr>
      </w:pPr>
      <w:r>
        <w:rPr>
          <w:sz w:val="24"/>
        </w:rPr>
        <w:t>находить</w:t>
      </w:r>
      <w:r>
        <w:rPr>
          <w:spacing w:val="37"/>
          <w:sz w:val="24"/>
        </w:rPr>
        <w:t xml:space="preserve"> </w:t>
      </w:r>
      <w:r>
        <w:rPr>
          <w:sz w:val="24"/>
        </w:rPr>
        <w:t>число</w:t>
      </w:r>
      <w:r>
        <w:rPr>
          <w:spacing w:val="36"/>
          <w:sz w:val="24"/>
        </w:rPr>
        <w:t xml:space="preserve"> </w:t>
      </w:r>
      <w:r>
        <w:rPr>
          <w:sz w:val="24"/>
        </w:rPr>
        <w:t>большее</w:t>
      </w:r>
      <w:r>
        <w:rPr>
          <w:spacing w:val="35"/>
          <w:sz w:val="24"/>
        </w:rPr>
        <w:t xml:space="preserve"> </w:t>
      </w:r>
      <w:r>
        <w:rPr>
          <w:sz w:val="24"/>
        </w:rPr>
        <w:t>или</w:t>
      </w:r>
      <w:r>
        <w:rPr>
          <w:spacing w:val="33"/>
          <w:sz w:val="24"/>
        </w:rPr>
        <w:t xml:space="preserve"> </w:t>
      </w:r>
      <w:r>
        <w:rPr>
          <w:sz w:val="24"/>
        </w:rPr>
        <w:t>меньшее</w:t>
      </w:r>
      <w:r>
        <w:rPr>
          <w:spacing w:val="35"/>
          <w:sz w:val="24"/>
        </w:rPr>
        <w:t xml:space="preserve"> </w:t>
      </w:r>
      <w:r>
        <w:rPr>
          <w:sz w:val="24"/>
        </w:rPr>
        <w:t>данного</w:t>
      </w:r>
      <w:r>
        <w:rPr>
          <w:spacing w:val="42"/>
          <w:sz w:val="24"/>
        </w:rPr>
        <w:t xml:space="preserve"> </w:t>
      </w:r>
      <w:r>
        <w:rPr>
          <w:sz w:val="24"/>
        </w:rPr>
        <w:t>числа</w:t>
      </w:r>
      <w:r>
        <w:rPr>
          <w:spacing w:val="35"/>
          <w:sz w:val="24"/>
        </w:rPr>
        <w:t xml:space="preserve"> </w:t>
      </w:r>
      <w:r>
        <w:rPr>
          <w:sz w:val="24"/>
        </w:rPr>
        <w:t>на</w:t>
      </w:r>
      <w:r>
        <w:rPr>
          <w:spacing w:val="31"/>
          <w:sz w:val="24"/>
        </w:rPr>
        <w:t xml:space="preserve"> </w:t>
      </w:r>
      <w:r>
        <w:rPr>
          <w:sz w:val="24"/>
        </w:rPr>
        <w:t>заданное</w:t>
      </w:r>
      <w:r>
        <w:rPr>
          <w:spacing w:val="35"/>
          <w:sz w:val="24"/>
        </w:rPr>
        <w:t xml:space="preserve"> </w:t>
      </w:r>
      <w:r>
        <w:rPr>
          <w:sz w:val="24"/>
        </w:rPr>
        <w:t>число</w:t>
      </w:r>
      <w:r>
        <w:rPr>
          <w:spacing w:val="36"/>
          <w:sz w:val="24"/>
        </w:rPr>
        <w:t xml:space="preserve"> </w:t>
      </w:r>
      <w:r>
        <w:rPr>
          <w:sz w:val="24"/>
        </w:rPr>
        <w:t>(в</w:t>
      </w:r>
      <w:r>
        <w:rPr>
          <w:spacing w:val="33"/>
          <w:sz w:val="24"/>
        </w:rPr>
        <w:t xml:space="preserve"> </w:t>
      </w:r>
      <w:r>
        <w:rPr>
          <w:sz w:val="24"/>
        </w:rPr>
        <w:t>пределах</w:t>
      </w:r>
      <w:r>
        <w:rPr>
          <w:spacing w:val="-57"/>
          <w:sz w:val="24"/>
        </w:rPr>
        <w:t xml:space="preserve"> </w:t>
      </w:r>
      <w:r>
        <w:rPr>
          <w:sz w:val="24"/>
        </w:rPr>
        <w:t>100),</w:t>
      </w:r>
      <w:r>
        <w:rPr>
          <w:spacing w:val="3"/>
          <w:sz w:val="24"/>
        </w:rPr>
        <w:t xml:space="preserve"> </w:t>
      </w:r>
      <w:r>
        <w:rPr>
          <w:sz w:val="24"/>
        </w:rPr>
        <w:t>большее данного</w:t>
      </w:r>
      <w:r>
        <w:rPr>
          <w:spacing w:val="2"/>
          <w:sz w:val="24"/>
        </w:rPr>
        <w:t xml:space="preserve"> </w:t>
      </w:r>
      <w:r>
        <w:rPr>
          <w:sz w:val="24"/>
        </w:rPr>
        <w:t>числа в</w:t>
      </w:r>
      <w:r>
        <w:rPr>
          <w:spacing w:val="-1"/>
          <w:sz w:val="24"/>
        </w:rPr>
        <w:t xml:space="preserve"> </w:t>
      </w:r>
      <w:r>
        <w:rPr>
          <w:sz w:val="24"/>
        </w:rPr>
        <w:t>заданное число</w:t>
      </w:r>
      <w:r>
        <w:rPr>
          <w:spacing w:val="-3"/>
          <w:sz w:val="24"/>
        </w:rPr>
        <w:t xml:space="preserve"> </w:t>
      </w:r>
      <w:r>
        <w:rPr>
          <w:sz w:val="24"/>
        </w:rPr>
        <w:t>раз</w:t>
      </w:r>
      <w:r>
        <w:rPr>
          <w:spacing w:val="2"/>
          <w:sz w:val="24"/>
        </w:rPr>
        <w:t xml:space="preserve"> </w:t>
      </w:r>
      <w:r>
        <w:rPr>
          <w:sz w:val="24"/>
        </w:rPr>
        <w:t>(в</w:t>
      </w:r>
      <w:r>
        <w:rPr>
          <w:spacing w:val="-1"/>
          <w:sz w:val="24"/>
        </w:rPr>
        <w:t xml:space="preserve"> </w:t>
      </w:r>
      <w:r>
        <w:rPr>
          <w:sz w:val="24"/>
        </w:rPr>
        <w:t>пределах</w:t>
      </w:r>
      <w:r>
        <w:rPr>
          <w:spacing w:val="-4"/>
          <w:sz w:val="24"/>
        </w:rPr>
        <w:t xml:space="preserve"> </w:t>
      </w:r>
      <w:r>
        <w:rPr>
          <w:sz w:val="24"/>
        </w:rPr>
        <w:t>20);</w:t>
      </w:r>
    </w:p>
    <w:p w:rsidR="00CC679B" w:rsidRDefault="00CC679B" w:rsidP="00A90E1F">
      <w:pPr>
        <w:pStyle w:val="a6"/>
        <w:numPr>
          <w:ilvl w:val="1"/>
          <w:numId w:val="70"/>
        </w:numPr>
        <w:tabs>
          <w:tab w:val="left" w:pos="1007"/>
        </w:tabs>
        <w:spacing w:line="242" w:lineRule="auto"/>
        <w:ind w:left="113" w:right="854" w:firstLine="710"/>
        <w:jc w:val="left"/>
        <w:rPr>
          <w:sz w:val="24"/>
        </w:rPr>
      </w:pPr>
      <w:r>
        <w:rPr>
          <w:sz w:val="24"/>
        </w:rPr>
        <w:t>устанавливать</w:t>
      </w:r>
      <w:r>
        <w:rPr>
          <w:spacing w:val="36"/>
          <w:sz w:val="24"/>
        </w:rPr>
        <w:t xml:space="preserve"> </w:t>
      </w:r>
      <w:r>
        <w:rPr>
          <w:sz w:val="24"/>
        </w:rPr>
        <w:t>и</w:t>
      </w:r>
      <w:r>
        <w:rPr>
          <w:spacing w:val="30"/>
          <w:sz w:val="24"/>
        </w:rPr>
        <w:t xml:space="preserve"> </w:t>
      </w:r>
      <w:r>
        <w:rPr>
          <w:sz w:val="24"/>
        </w:rPr>
        <w:t>соблюдать</w:t>
      </w:r>
      <w:r>
        <w:rPr>
          <w:spacing w:val="36"/>
          <w:sz w:val="24"/>
        </w:rPr>
        <w:t xml:space="preserve"> </w:t>
      </w:r>
      <w:r>
        <w:rPr>
          <w:sz w:val="24"/>
        </w:rPr>
        <w:t>порядок</w:t>
      </w:r>
      <w:r>
        <w:rPr>
          <w:spacing w:val="28"/>
          <w:sz w:val="24"/>
        </w:rPr>
        <w:t xml:space="preserve"> </w:t>
      </w:r>
      <w:r>
        <w:rPr>
          <w:sz w:val="24"/>
        </w:rPr>
        <w:t>при</w:t>
      </w:r>
      <w:r>
        <w:rPr>
          <w:spacing w:val="31"/>
          <w:sz w:val="24"/>
        </w:rPr>
        <w:t xml:space="preserve"> </w:t>
      </w:r>
      <w:r>
        <w:rPr>
          <w:sz w:val="24"/>
        </w:rPr>
        <w:t>вычислении</w:t>
      </w:r>
      <w:r>
        <w:rPr>
          <w:spacing w:val="35"/>
          <w:sz w:val="24"/>
        </w:rPr>
        <w:t xml:space="preserve"> </w:t>
      </w:r>
      <w:r>
        <w:rPr>
          <w:sz w:val="24"/>
        </w:rPr>
        <w:t>значения</w:t>
      </w:r>
      <w:r>
        <w:rPr>
          <w:spacing w:val="34"/>
          <w:sz w:val="24"/>
        </w:rPr>
        <w:t xml:space="preserve"> </w:t>
      </w:r>
      <w:r>
        <w:rPr>
          <w:sz w:val="24"/>
        </w:rPr>
        <w:t>числового</w:t>
      </w:r>
      <w:r>
        <w:rPr>
          <w:spacing w:val="34"/>
          <w:sz w:val="24"/>
        </w:rPr>
        <w:t xml:space="preserve"> </w:t>
      </w:r>
      <w:r>
        <w:rPr>
          <w:sz w:val="24"/>
        </w:rPr>
        <w:t>выражения</w:t>
      </w:r>
      <w:r>
        <w:rPr>
          <w:spacing w:val="-57"/>
          <w:sz w:val="24"/>
        </w:rPr>
        <w:t xml:space="preserve"> </w:t>
      </w:r>
      <w:r>
        <w:rPr>
          <w:sz w:val="24"/>
        </w:rPr>
        <w:t>(со скобками</w:t>
      </w:r>
      <w:r>
        <w:rPr>
          <w:spacing w:val="-4"/>
          <w:sz w:val="24"/>
        </w:rPr>
        <w:t xml:space="preserve"> </w:t>
      </w:r>
      <w:r>
        <w:rPr>
          <w:sz w:val="24"/>
        </w:rPr>
        <w:t>или</w:t>
      </w:r>
      <w:r>
        <w:rPr>
          <w:spacing w:val="1"/>
          <w:sz w:val="24"/>
        </w:rPr>
        <w:t xml:space="preserve"> </w:t>
      </w:r>
      <w:r>
        <w:rPr>
          <w:sz w:val="24"/>
        </w:rPr>
        <w:t>без</w:t>
      </w:r>
      <w:r>
        <w:rPr>
          <w:spacing w:val="-4"/>
          <w:sz w:val="24"/>
        </w:rPr>
        <w:t xml:space="preserve"> </w:t>
      </w:r>
      <w:r>
        <w:rPr>
          <w:sz w:val="24"/>
        </w:rPr>
        <w:t>скобок),</w:t>
      </w:r>
      <w:r>
        <w:rPr>
          <w:spacing w:val="-3"/>
          <w:sz w:val="24"/>
        </w:rPr>
        <w:t xml:space="preserve"> </w:t>
      </w:r>
      <w:r>
        <w:rPr>
          <w:sz w:val="24"/>
        </w:rPr>
        <w:t>содержащего действия сложения и</w:t>
      </w:r>
      <w:r>
        <w:rPr>
          <w:spacing w:val="-4"/>
          <w:sz w:val="24"/>
        </w:rPr>
        <w:t xml:space="preserve"> </w:t>
      </w:r>
      <w:r>
        <w:rPr>
          <w:sz w:val="24"/>
        </w:rPr>
        <w:t>вычитания</w:t>
      </w:r>
      <w:r>
        <w:rPr>
          <w:spacing w:val="-4"/>
          <w:sz w:val="24"/>
        </w:rPr>
        <w:t xml:space="preserve"> </w:t>
      </w:r>
      <w:r>
        <w:rPr>
          <w:sz w:val="24"/>
        </w:rPr>
        <w:t>в</w:t>
      </w:r>
      <w:r>
        <w:rPr>
          <w:spacing w:val="7"/>
          <w:sz w:val="24"/>
        </w:rPr>
        <w:t xml:space="preserve"> </w:t>
      </w:r>
      <w:r>
        <w:rPr>
          <w:sz w:val="24"/>
        </w:rPr>
        <w:t>пределах</w:t>
      </w:r>
      <w:r>
        <w:rPr>
          <w:spacing w:val="-4"/>
          <w:sz w:val="24"/>
        </w:rPr>
        <w:t xml:space="preserve"> </w:t>
      </w:r>
      <w:r>
        <w:rPr>
          <w:sz w:val="24"/>
        </w:rPr>
        <w:t>100;</w:t>
      </w:r>
    </w:p>
    <w:p w:rsidR="00CC679B" w:rsidRDefault="00CC679B" w:rsidP="00A90E1F">
      <w:pPr>
        <w:pStyle w:val="a6"/>
        <w:numPr>
          <w:ilvl w:val="1"/>
          <w:numId w:val="70"/>
        </w:numPr>
        <w:tabs>
          <w:tab w:val="left" w:pos="978"/>
        </w:tabs>
        <w:spacing w:line="242" w:lineRule="auto"/>
        <w:ind w:left="113" w:right="845" w:firstLine="710"/>
        <w:jc w:val="left"/>
        <w:rPr>
          <w:sz w:val="24"/>
        </w:rPr>
      </w:pPr>
      <w:r>
        <w:rPr>
          <w:sz w:val="24"/>
        </w:rPr>
        <w:t>выполнять</w:t>
      </w:r>
      <w:r>
        <w:rPr>
          <w:spacing w:val="10"/>
          <w:sz w:val="24"/>
        </w:rPr>
        <w:t xml:space="preserve"> </w:t>
      </w:r>
      <w:r>
        <w:rPr>
          <w:sz w:val="24"/>
        </w:rPr>
        <w:t>арифметические</w:t>
      </w:r>
      <w:r>
        <w:rPr>
          <w:spacing w:val="7"/>
          <w:sz w:val="24"/>
        </w:rPr>
        <w:t xml:space="preserve"> </w:t>
      </w:r>
      <w:r>
        <w:rPr>
          <w:sz w:val="24"/>
        </w:rPr>
        <w:t>действия:</w:t>
      </w:r>
      <w:r>
        <w:rPr>
          <w:spacing w:val="9"/>
          <w:sz w:val="24"/>
        </w:rPr>
        <w:t xml:space="preserve"> </w:t>
      </w:r>
      <w:r>
        <w:rPr>
          <w:sz w:val="24"/>
        </w:rPr>
        <w:t>сложение</w:t>
      </w:r>
      <w:r>
        <w:rPr>
          <w:spacing w:val="7"/>
          <w:sz w:val="24"/>
        </w:rPr>
        <w:t xml:space="preserve"> </w:t>
      </w:r>
      <w:r>
        <w:rPr>
          <w:sz w:val="24"/>
        </w:rPr>
        <w:t>и</w:t>
      </w:r>
      <w:r>
        <w:rPr>
          <w:spacing w:val="9"/>
          <w:sz w:val="24"/>
        </w:rPr>
        <w:t xml:space="preserve"> </w:t>
      </w:r>
      <w:r>
        <w:rPr>
          <w:sz w:val="24"/>
        </w:rPr>
        <w:t>вычитание,</w:t>
      </w:r>
      <w:r>
        <w:rPr>
          <w:spacing w:val="10"/>
          <w:sz w:val="24"/>
        </w:rPr>
        <w:t xml:space="preserve"> </w:t>
      </w:r>
      <w:r>
        <w:rPr>
          <w:sz w:val="24"/>
        </w:rPr>
        <w:t>в</w:t>
      </w:r>
      <w:r>
        <w:rPr>
          <w:spacing w:val="5"/>
          <w:sz w:val="24"/>
        </w:rPr>
        <w:t xml:space="preserve"> </w:t>
      </w:r>
      <w:r>
        <w:rPr>
          <w:sz w:val="24"/>
        </w:rPr>
        <w:t>пределах</w:t>
      </w:r>
      <w:r>
        <w:rPr>
          <w:spacing w:val="3"/>
          <w:sz w:val="24"/>
        </w:rPr>
        <w:t xml:space="preserve"> </w:t>
      </w:r>
      <w:r>
        <w:rPr>
          <w:sz w:val="24"/>
        </w:rPr>
        <w:t>100</w:t>
      </w:r>
      <w:r>
        <w:rPr>
          <w:spacing w:val="18"/>
          <w:sz w:val="24"/>
        </w:rPr>
        <w:t xml:space="preserve"> </w:t>
      </w:r>
      <w:r>
        <w:rPr>
          <w:sz w:val="24"/>
        </w:rPr>
        <w:t>–</w:t>
      </w:r>
      <w:r>
        <w:rPr>
          <w:spacing w:val="14"/>
          <w:sz w:val="24"/>
        </w:rPr>
        <w:t xml:space="preserve"> </w:t>
      </w:r>
      <w:r>
        <w:rPr>
          <w:sz w:val="24"/>
        </w:rPr>
        <w:t>устно</w:t>
      </w:r>
      <w:r>
        <w:rPr>
          <w:spacing w:val="13"/>
          <w:sz w:val="24"/>
        </w:rPr>
        <w:t xml:space="preserve"> </w:t>
      </w:r>
      <w:r>
        <w:rPr>
          <w:sz w:val="24"/>
        </w:rPr>
        <w:t>и</w:t>
      </w:r>
      <w:r>
        <w:rPr>
          <w:spacing w:val="-57"/>
          <w:sz w:val="24"/>
        </w:rPr>
        <w:t xml:space="preserve"> </w:t>
      </w:r>
      <w:r>
        <w:rPr>
          <w:sz w:val="24"/>
        </w:rPr>
        <w:t>письменно,</w:t>
      </w:r>
      <w:r>
        <w:rPr>
          <w:spacing w:val="2"/>
          <w:sz w:val="24"/>
        </w:rPr>
        <w:t xml:space="preserve"> </w:t>
      </w:r>
      <w:r>
        <w:rPr>
          <w:sz w:val="24"/>
        </w:rPr>
        <w:t>умножение</w:t>
      </w:r>
      <w:r>
        <w:rPr>
          <w:spacing w:val="-1"/>
          <w:sz w:val="24"/>
        </w:rPr>
        <w:t xml:space="preserve"> </w:t>
      </w:r>
      <w:r>
        <w:rPr>
          <w:sz w:val="24"/>
        </w:rPr>
        <w:t>и</w:t>
      </w:r>
      <w:r>
        <w:rPr>
          <w:spacing w:val="-3"/>
          <w:sz w:val="24"/>
        </w:rPr>
        <w:t xml:space="preserve"> </w:t>
      </w:r>
      <w:r>
        <w:rPr>
          <w:sz w:val="24"/>
        </w:rPr>
        <w:t>деление</w:t>
      </w:r>
      <w:r>
        <w:rPr>
          <w:spacing w:val="-1"/>
          <w:sz w:val="24"/>
        </w:rPr>
        <w:t xml:space="preserve"> </w:t>
      </w:r>
      <w:r>
        <w:rPr>
          <w:sz w:val="24"/>
        </w:rPr>
        <w:t>в</w:t>
      </w:r>
      <w:r>
        <w:rPr>
          <w:spacing w:val="-2"/>
          <w:sz w:val="24"/>
        </w:rPr>
        <w:t xml:space="preserve"> </w:t>
      </w:r>
      <w:r>
        <w:rPr>
          <w:sz w:val="24"/>
        </w:rPr>
        <w:t>пределах</w:t>
      </w:r>
      <w:r>
        <w:rPr>
          <w:spacing w:val="-5"/>
          <w:sz w:val="24"/>
        </w:rPr>
        <w:t xml:space="preserve"> </w:t>
      </w:r>
      <w:r>
        <w:rPr>
          <w:sz w:val="24"/>
        </w:rPr>
        <w:t>50</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таблицы</w:t>
      </w:r>
      <w:r>
        <w:rPr>
          <w:spacing w:val="-3"/>
          <w:sz w:val="24"/>
        </w:rPr>
        <w:t xml:space="preserve"> </w:t>
      </w:r>
      <w:r>
        <w:rPr>
          <w:sz w:val="24"/>
        </w:rPr>
        <w:t>умножения;</w:t>
      </w:r>
    </w:p>
    <w:p w:rsidR="00CC679B" w:rsidRDefault="00CC679B">
      <w:pPr>
        <w:spacing w:line="242" w:lineRule="auto"/>
        <w:rPr>
          <w:sz w:val="24"/>
        </w:rPr>
        <w:sectPr w:rsidR="00CC679B">
          <w:pgSz w:w="11910" w:h="16840"/>
          <w:pgMar w:top="760" w:right="0" w:bottom="700" w:left="1020" w:header="0" w:footer="512" w:gutter="0"/>
          <w:cols w:space="720"/>
        </w:sectPr>
      </w:pPr>
    </w:p>
    <w:p w:rsidR="00CC679B" w:rsidRDefault="00CC679B" w:rsidP="00A90E1F">
      <w:pPr>
        <w:pStyle w:val="a6"/>
        <w:numPr>
          <w:ilvl w:val="1"/>
          <w:numId w:val="70"/>
        </w:numPr>
        <w:tabs>
          <w:tab w:val="left" w:pos="1017"/>
        </w:tabs>
        <w:spacing w:before="63" w:line="242" w:lineRule="auto"/>
        <w:ind w:left="113" w:right="845" w:firstLine="710"/>
        <w:rPr>
          <w:sz w:val="24"/>
        </w:rPr>
      </w:pPr>
      <w:r>
        <w:rPr>
          <w:sz w:val="24"/>
        </w:rPr>
        <w:lastRenderedPageBreak/>
        <w:t>называть и различать компоненты действий умножения (множители, произведение),</w:t>
      </w:r>
      <w:r>
        <w:rPr>
          <w:spacing w:val="1"/>
          <w:sz w:val="24"/>
        </w:rPr>
        <w:t xml:space="preserve"> </w:t>
      </w:r>
      <w:r>
        <w:rPr>
          <w:sz w:val="24"/>
        </w:rPr>
        <w:t>деления</w:t>
      </w:r>
      <w:r>
        <w:rPr>
          <w:spacing w:val="1"/>
          <w:sz w:val="24"/>
        </w:rPr>
        <w:t xml:space="preserve"> </w:t>
      </w:r>
      <w:r>
        <w:rPr>
          <w:sz w:val="24"/>
        </w:rPr>
        <w:t>(делимое,</w:t>
      </w:r>
      <w:r>
        <w:rPr>
          <w:spacing w:val="4"/>
          <w:sz w:val="24"/>
        </w:rPr>
        <w:t xml:space="preserve"> </w:t>
      </w:r>
      <w:r>
        <w:rPr>
          <w:sz w:val="24"/>
        </w:rPr>
        <w:t>делитель,</w:t>
      </w:r>
      <w:r>
        <w:rPr>
          <w:spacing w:val="4"/>
          <w:sz w:val="24"/>
        </w:rPr>
        <w:t xml:space="preserve"> </w:t>
      </w:r>
      <w:r>
        <w:rPr>
          <w:sz w:val="24"/>
        </w:rPr>
        <w:t>частное);</w:t>
      </w:r>
    </w:p>
    <w:p w:rsidR="00CC679B" w:rsidRDefault="00CC679B" w:rsidP="00A90E1F">
      <w:pPr>
        <w:pStyle w:val="a6"/>
        <w:numPr>
          <w:ilvl w:val="1"/>
          <w:numId w:val="70"/>
        </w:numPr>
        <w:tabs>
          <w:tab w:val="left" w:pos="969"/>
        </w:tabs>
        <w:spacing w:line="271" w:lineRule="exact"/>
        <w:ind w:left="968"/>
        <w:rPr>
          <w:sz w:val="24"/>
        </w:rPr>
      </w:pPr>
      <w:r>
        <w:rPr>
          <w:sz w:val="24"/>
        </w:rPr>
        <w:t>находить</w:t>
      </w:r>
      <w:r>
        <w:rPr>
          <w:spacing w:val="-6"/>
          <w:sz w:val="24"/>
        </w:rPr>
        <w:t xml:space="preserve"> </w:t>
      </w:r>
      <w:r>
        <w:rPr>
          <w:sz w:val="24"/>
        </w:rPr>
        <w:t>неизвестный</w:t>
      </w:r>
      <w:r>
        <w:rPr>
          <w:spacing w:val="-6"/>
          <w:sz w:val="24"/>
        </w:rPr>
        <w:t xml:space="preserve"> </w:t>
      </w:r>
      <w:r>
        <w:rPr>
          <w:sz w:val="24"/>
        </w:rPr>
        <w:t>компонент</w:t>
      </w:r>
      <w:r>
        <w:rPr>
          <w:spacing w:val="-3"/>
          <w:sz w:val="24"/>
        </w:rPr>
        <w:t xml:space="preserve"> </w:t>
      </w:r>
      <w:r>
        <w:rPr>
          <w:sz w:val="24"/>
        </w:rPr>
        <w:t>сложения,</w:t>
      </w:r>
      <w:r>
        <w:rPr>
          <w:spacing w:val="-6"/>
          <w:sz w:val="24"/>
        </w:rPr>
        <w:t xml:space="preserve"> </w:t>
      </w:r>
      <w:r>
        <w:rPr>
          <w:sz w:val="24"/>
        </w:rPr>
        <w:t>вычитания;</w:t>
      </w:r>
    </w:p>
    <w:p w:rsidR="00CC679B" w:rsidRDefault="00CC679B" w:rsidP="00A90E1F">
      <w:pPr>
        <w:pStyle w:val="a6"/>
        <w:numPr>
          <w:ilvl w:val="1"/>
          <w:numId w:val="70"/>
        </w:numPr>
        <w:tabs>
          <w:tab w:val="left" w:pos="1098"/>
        </w:tabs>
        <w:spacing w:before="3"/>
        <w:ind w:left="113" w:right="856" w:firstLine="710"/>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практических</w:t>
      </w:r>
      <w:r>
        <w:rPr>
          <w:spacing w:val="1"/>
          <w:sz w:val="24"/>
        </w:rPr>
        <w:t xml:space="preserve"> </w:t>
      </w:r>
      <w:r>
        <w:rPr>
          <w:sz w:val="24"/>
        </w:rPr>
        <w:t>заданий</w:t>
      </w:r>
      <w:r>
        <w:rPr>
          <w:spacing w:val="1"/>
          <w:sz w:val="24"/>
        </w:rPr>
        <w:t xml:space="preserve"> </w:t>
      </w:r>
      <w:r>
        <w:rPr>
          <w:sz w:val="24"/>
        </w:rPr>
        <w:t>единицы</w:t>
      </w:r>
      <w:r>
        <w:rPr>
          <w:spacing w:val="1"/>
          <w:sz w:val="24"/>
        </w:rPr>
        <w:t xml:space="preserve"> </w:t>
      </w:r>
      <w:r>
        <w:rPr>
          <w:sz w:val="24"/>
        </w:rPr>
        <w:t>величин</w:t>
      </w:r>
      <w:r>
        <w:rPr>
          <w:spacing w:val="1"/>
          <w:sz w:val="24"/>
        </w:rPr>
        <w:t xml:space="preserve"> </w:t>
      </w:r>
      <w:r>
        <w:rPr>
          <w:sz w:val="24"/>
        </w:rPr>
        <w:t>длины</w:t>
      </w:r>
      <w:r>
        <w:rPr>
          <w:spacing w:val="-57"/>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 массы (килограмм), времени (минута,</w:t>
      </w:r>
      <w:r>
        <w:rPr>
          <w:spacing w:val="1"/>
          <w:sz w:val="24"/>
        </w:rPr>
        <w:t xml:space="preserve"> </w:t>
      </w:r>
      <w:r>
        <w:rPr>
          <w:sz w:val="24"/>
        </w:rPr>
        <w:t>час),</w:t>
      </w:r>
      <w:r>
        <w:rPr>
          <w:spacing w:val="1"/>
          <w:sz w:val="24"/>
        </w:rPr>
        <w:t xml:space="preserve"> </w:t>
      </w:r>
      <w:r>
        <w:rPr>
          <w:sz w:val="24"/>
        </w:rPr>
        <w:t>стоимости (рубль,</w:t>
      </w:r>
      <w:r>
        <w:rPr>
          <w:spacing w:val="1"/>
          <w:sz w:val="24"/>
        </w:rPr>
        <w:t xml:space="preserve"> </w:t>
      </w:r>
      <w:r>
        <w:rPr>
          <w:sz w:val="24"/>
        </w:rPr>
        <w:t>копейка);</w:t>
      </w:r>
    </w:p>
    <w:p w:rsidR="00CC679B" w:rsidRDefault="00CC679B" w:rsidP="00A90E1F">
      <w:pPr>
        <w:pStyle w:val="a6"/>
        <w:numPr>
          <w:ilvl w:val="1"/>
          <w:numId w:val="70"/>
        </w:numPr>
        <w:tabs>
          <w:tab w:val="left" w:pos="1055"/>
        </w:tabs>
        <w:spacing w:line="242" w:lineRule="auto"/>
        <w:ind w:left="113" w:right="854"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определять</w:t>
      </w:r>
      <w:r>
        <w:rPr>
          <w:spacing w:val="1"/>
          <w:sz w:val="24"/>
        </w:rPr>
        <w:t xml:space="preserve"> </w:t>
      </w:r>
      <w:r>
        <w:rPr>
          <w:sz w:val="24"/>
        </w:rPr>
        <w:t>время</w:t>
      </w:r>
      <w:r>
        <w:rPr>
          <w:spacing w:val="1"/>
          <w:sz w:val="24"/>
        </w:rPr>
        <w:t xml:space="preserve"> </w:t>
      </w:r>
      <w:r>
        <w:rPr>
          <w:sz w:val="24"/>
        </w:rPr>
        <w:t>с</w:t>
      </w:r>
      <w:r>
        <w:rPr>
          <w:spacing w:val="1"/>
          <w:sz w:val="24"/>
        </w:rPr>
        <w:t xml:space="preserve"> </w:t>
      </w:r>
      <w:r>
        <w:rPr>
          <w:sz w:val="24"/>
        </w:rPr>
        <w:t>помощью часов;</w:t>
      </w:r>
    </w:p>
    <w:p w:rsidR="00CC679B" w:rsidRDefault="00CC679B" w:rsidP="00A90E1F">
      <w:pPr>
        <w:pStyle w:val="a6"/>
        <w:numPr>
          <w:ilvl w:val="1"/>
          <w:numId w:val="70"/>
        </w:numPr>
        <w:tabs>
          <w:tab w:val="left" w:pos="1017"/>
        </w:tabs>
        <w:spacing w:line="242" w:lineRule="auto"/>
        <w:ind w:left="113" w:right="855" w:firstLine="710"/>
        <w:rPr>
          <w:sz w:val="24"/>
        </w:rPr>
      </w:pPr>
      <w:r>
        <w:rPr>
          <w:sz w:val="24"/>
        </w:rPr>
        <w:t>сравнивать величины длины, массы, времени, стоимости, устанавливая между ними</w:t>
      </w:r>
      <w:r>
        <w:rPr>
          <w:spacing w:val="1"/>
          <w:sz w:val="24"/>
        </w:rPr>
        <w:t xml:space="preserve"> </w:t>
      </w:r>
      <w:r>
        <w:rPr>
          <w:sz w:val="24"/>
        </w:rPr>
        <w:t>соотношение «больше</w:t>
      </w:r>
      <w:r>
        <w:rPr>
          <w:spacing w:val="1"/>
          <w:sz w:val="24"/>
        </w:rPr>
        <w:t xml:space="preserve"> </w:t>
      </w:r>
      <w:r>
        <w:rPr>
          <w:sz w:val="24"/>
        </w:rPr>
        <w:t>или</w:t>
      </w:r>
      <w:r>
        <w:rPr>
          <w:spacing w:val="3"/>
          <w:sz w:val="24"/>
        </w:rPr>
        <w:t xml:space="preserve"> </w:t>
      </w:r>
      <w:r>
        <w:rPr>
          <w:sz w:val="24"/>
        </w:rPr>
        <w:t>меньше</w:t>
      </w:r>
      <w:r>
        <w:rPr>
          <w:spacing w:val="-4"/>
          <w:sz w:val="24"/>
        </w:rPr>
        <w:t xml:space="preserve"> </w:t>
      </w:r>
      <w:r>
        <w:rPr>
          <w:sz w:val="24"/>
        </w:rPr>
        <w:t>на»;</w:t>
      </w:r>
    </w:p>
    <w:p w:rsidR="00CC679B" w:rsidRDefault="00CC679B" w:rsidP="00A90E1F">
      <w:pPr>
        <w:pStyle w:val="a6"/>
        <w:numPr>
          <w:ilvl w:val="1"/>
          <w:numId w:val="70"/>
        </w:numPr>
        <w:tabs>
          <w:tab w:val="left" w:pos="1012"/>
        </w:tabs>
        <w:ind w:left="113" w:right="856" w:firstLine="710"/>
        <w:rPr>
          <w:sz w:val="24"/>
        </w:rPr>
      </w:pPr>
      <w:r>
        <w:rPr>
          <w:sz w:val="24"/>
        </w:rPr>
        <w:t>решать текстовые задачи в одно-два действия: представлять задачу (краткая запись,</w:t>
      </w:r>
      <w:r>
        <w:rPr>
          <w:spacing w:val="1"/>
          <w:sz w:val="24"/>
        </w:rPr>
        <w:t xml:space="preserve"> </w:t>
      </w:r>
      <w:r>
        <w:rPr>
          <w:sz w:val="24"/>
        </w:rPr>
        <w:t>рисунок,</w:t>
      </w:r>
      <w:r>
        <w:rPr>
          <w:spacing w:val="1"/>
          <w:sz w:val="24"/>
        </w:rPr>
        <w:t xml:space="preserve"> </w:t>
      </w:r>
      <w:r>
        <w:rPr>
          <w:sz w:val="24"/>
        </w:rPr>
        <w:t>таблица</w:t>
      </w:r>
      <w:r>
        <w:rPr>
          <w:spacing w:val="1"/>
          <w:sz w:val="24"/>
        </w:rPr>
        <w:t xml:space="preserve"> </w:t>
      </w:r>
      <w:r>
        <w:rPr>
          <w:sz w:val="24"/>
        </w:rPr>
        <w:t>или</w:t>
      </w:r>
      <w:r>
        <w:rPr>
          <w:spacing w:val="1"/>
          <w:sz w:val="24"/>
        </w:rPr>
        <w:t xml:space="preserve"> </w:t>
      </w:r>
      <w:r>
        <w:rPr>
          <w:sz w:val="24"/>
        </w:rPr>
        <w:t>другая</w:t>
      </w:r>
      <w:r>
        <w:rPr>
          <w:spacing w:val="1"/>
          <w:sz w:val="24"/>
        </w:rPr>
        <w:t xml:space="preserve"> </w:t>
      </w:r>
      <w:r>
        <w:rPr>
          <w:sz w:val="24"/>
        </w:rPr>
        <w:t>модель),</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решения</w:t>
      </w:r>
      <w:r>
        <w:rPr>
          <w:spacing w:val="1"/>
          <w:sz w:val="24"/>
        </w:rPr>
        <w:t xml:space="preserve"> </w:t>
      </w:r>
      <w:r>
        <w:rPr>
          <w:sz w:val="24"/>
        </w:rPr>
        <w:t>текстовой</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два</w:t>
      </w:r>
      <w:r>
        <w:rPr>
          <w:spacing w:val="1"/>
          <w:sz w:val="24"/>
        </w:rPr>
        <w:t xml:space="preserve"> </w:t>
      </w:r>
      <w:r>
        <w:rPr>
          <w:sz w:val="24"/>
        </w:rPr>
        <w:t>действия,</w:t>
      </w:r>
      <w:r>
        <w:rPr>
          <w:spacing w:val="-4"/>
          <w:sz w:val="24"/>
        </w:rPr>
        <w:t xml:space="preserve"> </w:t>
      </w:r>
      <w:r>
        <w:rPr>
          <w:sz w:val="24"/>
        </w:rPr>
        <w:t>оформлять его в</w:t>
      </w:r>
      <w:r>
        <w:rPr>
          <w:spacing w:val="-3"/>
          <w:sz w:val="24"/>
        </w:rPr>
        <w:t xml:space="preserve"> </w:t>
      </w:r>
      <w:r>
        <w:rPr>
          <w:sz w:val="24"/>
        </w:rPr>
        <w:t>виде</w:t>
      </w:r>
      <w:r>
        <w:rPr>
          <w:spacing w:val="-1"/>
          <w:sz w:val="24"/>
        </w:rPr>
        <w:t xml:space="preserve"> </w:t>
      </w:r>
      <w:r>
        <w:rPr>
          <w:sz w:val="24"/>
        </w:rPr>
        <w:t>арифметического</w:t>
      </w:r>
      <w:r>
        <w:rPr>
          <w:spacing w:val="-1"/>
          <w:sz w:val="24"/>
        </w:rPr>
        <w:t xml:space="preserve"> </w:t>
      </w:r>
      <w:r>
        <w:rPr>
          <w:sz w:val="24"/>
        </w:rPr>
        <w:t>действия</w:t>
      </w:r>
      <w:r>
        <w:rPr>
          <w:spacing w:val="-5"/>
          <w:sz w:val="24"/>
        </w:rPr>
        <w:t xml:space="preserve"> </w:t>
      </w:r>
      <w:r>
        <w:rPr>
          <w:sz w:val="24"/>
        </w:rPr>
        <w:t>или</w:t>
      </w:r>
      <w:r>
        <w:rPr>
          <w:spacing w:val="-4"/>
          <w:sz w:val="24"/>
        </w:rPr>
        <w:t xml:space="preserve"> </w:t>
      </w:r>
      <w:r>
        <w:rPr>
          <w:sz w:val="24"/>
        </w:rPr>
        <w:t>действий,</w:t>
      </w:r>
      <w:r>
        <w:rPr>
          <w:spacing w:val="-3"/>
          <w:sz w:val="24"/>
        </w:rPr>
        <w:t xml:space="preserve"> </w:t>
      </w:r>
      <w:r>
        <w:rPr>
          <w:sz w:val="24"/>
        </w:rPr>
        <w:t>записывать</w:t>
      </w:r>
      <w:r>
        <w:rPr>
          <w:spacing w:val="-4"/>
          <w:sz w:val="24"/>
        </w:rPr>
        <w:t xml:space="preserve"> </w:t>
      </w:r>
      <w:r>
        <w:rPr>
          <w:sz w:val="24"/>
        </w:rPr>
        <w:t>ответ;</w:t>
      </w:r>
    </w:p>
    <w:p w:rsidR="00CC679B" w:rsidRDefault="00CC679B" w:rsidP="00A90E1F">
      <w:pPr>
        <w:pStyle w:val="a6"/>
        <w:numPr>
          <w:ilvl w:val="1"/>
          <w:numId w:val="70"/>
        </w:numPr>
        <w:tabs>
          <w:tab w:val="left" w:pos="969"/>
        </w:tabs>
        <w:spacing w:line="275" w:lineRule="exact"/>
        <w:ind w:left="968"/>
        <w:jc w:val="left"/>
        <w:rPr>
          <w:sz w:val="24"/>
        </w:rPr>
      </w:pPr>
      <w:r>
        <w:rPr>
          <w:sz w:val="24"/>
        </w:rPr>
        <w:t>различать</w:t>
      </w:r>
      <w:r>
        <w:rPr>
          <w:spacing w:val="-8"/>
          <w:sz w:val="24"/>
        </w:rPr>
        <w:t xml:space="preserve"> </w:t>
      </w:r>
      <w:r>
        <w:rPr>
          <w:sz w:val="24"/>
        </w:rPr>
        <w:t>геометрические</w:t>
      </w:r>
      <w:r>
        <w:rPr>
          <w:spacing w:val="-6"/>
          <w:sz w:val="24"/>
        </w:rPr>
        <w:t xml:space="preserve"> </w:t>
      </w:r>
      <w:r>
        <w:rPr>
          <w:sz w:val="24"/>
        </w:rPr>
        <w:t>фигуры: прямой</w:t>
      </w:r>
      <w:r>
        <w:rPr>
          <w:spacing w:val="-4"/>
          <w:sz w:val="24"/>
        </w:rPr>
        <w:t xml:space="preserve"> </w:t>
      </w:r>
      <w:r>
        <w:rPr>
          <w:sz w:val="24"/>
        </w:rPr>
        <w:t>угол,</w:t>
      </w:r>
      <w:r>
        <w:rPr>
          <w:spacing w:val="-3"/>
          <w:sz w:val="24"/>
        </w:rPr>
        <w:t xml:space="preserve"> </w:t>
      </w:r>
      <w:r>
        <w:rPr>
          <w:sz w:val="24"/>
        </w:rPr>
        <w:t>ломаную,</w:t>
      </w:r>
      <w:r>
        <w:rPr>
          <w:spacing w:val="-3"/>
          <w:sz w:val="24"/>
        </w:rPr>
        <w:t xml:space="preserve"> </w:t>
      </w:r>
      <w:r>
        <w:rPr>
          <w:sz w:val="24"/>
        </w:rPr>
        <w:t>многоугольник;</w:t>
      </w:r>
    </w:p>
    <w:p w:rsidR="00CC679B" w:rsidRDefault="00CC679B" w:rsidP="00A90E1F">
      <w:pPr>
        <w:pStyle w:val="a6"/>
        <w:numPr>
          <w:ilvl w:val="1"/>
          <w:numId w:val="70"/>
        </w:numPr>
        <w:tabs>
          <w:tab w:val="left" w:pos="988"/>
        </w:tabs>
        <w:spacing w:line="242" w:lineRule="auto"/>
        <w:ind w:left="113" w:right="856" w:firstLine="710"/>
        <w:jc w:val="left"/>
        <w:rPr>
          <w:sz w:val="24"/>
        </w:rPr>
      </w:pPr>
      <w:r>
        <w:rPr>
          <w:sz w:val="24"/>
        </w:rPr>
        <w:t>на</w:t>
      </w:r>
      <w:r>
        <w:rPr>
          <w:spacing w:val="11"/>
          <w:sz w:val="24"/>
        </w:rPr>
        <w:t xml:space="preserve"> </w:t>
      </w:r>
      <w:r>
        <w:rPr>
          <w:sz w:val="24"/>
        </w:rPr>
        <w:t>бумаге</w:t>
      </w:r>
      <w:r>
        <w:rPr>
          <w:spacing w:val="17"/>
          <w:sz w:val="24"/>
        </w:rPr>
        <w:t xml:space="preserve"> </w:t>
      </w:r>
      <w:r>
        <w:rPr>
          <w:sz w:val="24"/>
        </w:rPr>
        <w:t>в</w:t>
      </w:r>
      <w:r>
        <w:rPr>
          <w:spacing w:val="14"/>
          <w:sz w:val="24"/>
        </w:rPr>
        <w:t xml:space="preserve"> </w:t>
      </w:r>
      <w:r>
        <w:rPr>
          <w:sz w:val="24"/>
        </w:rPr>
        <w:t>клетку</w:t>
      </w:r>
      <w:r>
        <w:rPr>
          <w:spacing w:val="8"/>
          <w:sz w:val="24"/>
        </w:rPr>
        <w:t xml:space="preserve"> </w:t>
      </w:r>
      <w:r>
        <w:rPr>
          <w:sz w:val="24"/>
        </w:rPr>
        <w:t>изображать</w:t>
      </w:r>
      <w:r>
        <w:rPr>
          <w:spacing w:val="14"/>
          <w:sz w:val="24"/>
        </w:rPr>
        <w:t xml:space="preserve"> </w:t>
      </w:r>
      <w:r>
        <w:rPr>
          <w:sz w:val="24"/>
        </w:rPr>
        <w:t>ломаную,</w:t>
      </w:r>
      <w:r>
        <w:rPr>
          <w:spacing w:val="20"/>
          <w:sz w:val="24"/>
        </w:rPr>
        <w:t xml:space="preserve"> </w:t>
      </w:r>
      <w:r>
        <w:rPr>
          <w:sz w:val="24"/>
        </w:rPr>
        <w:t>многоугольник,</w:t>
      </w:r>
      <w:r>
        <w:rPr>
          <w:spacing w:val="14"/>
          <w:sz w:val="24"/>
        </w:rPr>
        <w:t xml:space="preserve"> </w:t>
      </w:r>
      <w:r>
        <w:rPr>
          <w:sz w:val="24"/>
        </w:rPr>
        <w:t>чертить</w:t>
      </w:r>
      <w:r>
        <w:rPr>
          <w:spacing w:val="15"/>
          <w:sz w:val="24"/>
        </w:rPr>
        <w:t xml:space="preserve"> </w:t>
      </w:r>
      <w:r>
        <w:rPr>
          <w:sz w:val="24"/>
        </w:rPr>
        <w:t>с</w:t>
      </w:r>
      <w:r>
        <w:rPr>
          <w:spacing w:val="11"/>
          <w:sz w:val="24"/>
        </w:rPr>
        <w:t xml:space="preserve"> </w:t>
      </w:r>
      <w:r>
        <w:rPr>
          <w:sz w:val="24"/>
        </w:rPr>
        <w:t>помощью</w:t>
      </w:r>
      <w:r>
        <w:rPr>
          <w:spacing w:val="16"/>
          <w:sz w:val="24"/>
        </w:rPr>
        <w:t xml:space="preserve"> </w:t>
      </w:r>
      <w:r>
        <w:rPr>
          <w:sz w:val="24"/>
        </w:rPr>
        <w:t>линейки</w:t>
      </w:r>
      <w:r>
        <w:rPr>
          <w:spacing w:val="-57"/>
          <w:sz w:val="24"/>
        </w:rPr>
        <w:t xml:space="preserve"> </w:t>
      </w:r>
      <w:r>
        <w:rPr>
          <w:sz w:val="24"/>
        </w:rPr>
        <w:t>или</w:t>
      </w:r>
      <w:r>
        <w:rPr>
          <w:spacing w:val="2"/>
          <w:sz w:val="24"/>
        </w:rPr>
        <w:t xml:space="preserve"> </w:t>
      </w:r>
      <w:r>
        <w:rPr>
          <w:sz w:val="24"/>
        </w:rPr>
        <w:t>угольника</w:t>
      </w:r>
      <w:r>
        <w:rPr>
          <w:spacing w:val="-5"/>
          <w:sz w:val="24"/>
        </w:rPr>
        <w:t xml:space="preserve"> </w:t>
      </w:r>
      <w:r>
        <w:rPr>
          <w:sz w:val="24"/>
        </w:rPr>
        <w:t>прямой</w:t>
      </w:r>
      <w:r>
        <w:rPr>
          <w:spacing w:val="-2"/>
          <w:sz w:val="24"/>
        </w:rPr>
        <w:t xml:space="preserve"> </w:t>
      </w:r>
      <w:r>
        <w:rPr>
          <w:sz w:val="24"/>
        </w:rPr>
        <w:t>угол,</w:t>
      </w:r>
      <w:r>
        <w:rPr>
          <w:spacing w:val="-1"/>
          <w:sz w:val="24"/>
        </w:rPr>
        <w:t xml:space="preserve"> </w:t>
      </w:r>
      <w:r>
        <w:rPr>
          <w:sz w:val="24"/>
        </w:rPr>
        <w:t>прямоугольник</w:t>
      </w:r>
      <w:r>
        <w:rPr>
          <w:spacing w:val="-1"/>
          <w:sz w:val="24"/>
        </w:rPr>
        <w:t xml:space="preserve"> </w:t>
      </w:r>
      <w:r>
        <w:rPr>
          <w:sz w:val="24"/>
        </w:rPr>
        <w:t>с</w:t>
      </w:r>
      <w:r>
        <w:rPr>
          <w:spacing w:val="-4"/>
          <w:sz w:val="24"/>
        </w:rPr>
        <w:t xml:space="preserve"> </w:t>
      </w:r>
      <w:r>
        <w:rPr>
          <w:sz w:val="24"/>
        </w:rPr>
        <w:t>заданными</w:t>
      </w:r>
      <w:r>
        <w:rPr>
          <w:spacing w:val="2"/>
          <w:sz w:val="24"/>
        </w:rPr>
        <w:t xml:space="preserve"> </w:t>
      </w:r>
      <w:r>
        <w:rPr>
          <w:sz w:val="24"/>
        </w:rPr>
        <w:t>длинами</w:t>
      </w:r>
      <w:r>
        <w:rPr>
          <w:spacing w:val="2"/>
          <w:sz w:val="24"/>
        </w:rPr>
        <w:t xml:space="preserve"> </w:t>
      </w:r>
      <w:r>
        <w:rPr>
          <w:sz w:val="24"/>
        </w:rPr>
        <w:t>сторон;</w:t>
      </w:r>
    </w:p>
    <w:p w:rsidR="00CC679B" w:rsidRDefault="00CC679B" w:rsidP="00A90E1F">
      <w:pPr>
        <w:pStyle w:val="a6"/>
        <w:numPr>
          <w:ilvl w:val="1"/>
          <w:numId w:val="70"/>
        </w:numPr>
        <w:tabs>
          <w:tab w:val="left" w:pos="969"/>
        </w:tabs>
        <w:spacing w:line="271" w:lineRule="exact"/>
        <w:ind w:left="968"/>
        <w:jc w:val="left"/>
        <w:rPr>
          <w:sz w:val="24"/>
        </w:rPr>
      </w:pPr>
      <w:r>
        <w:rPr>
          <w:sz w:val="24"/>
        </w:rPr>
        <w:t>выполнять</w:t>
      </w:r>
      <w:r>
        <w:rPr>
          <w:spacing w:val="-2"/>
          <w:sz w:val="24"/>
        </w:rPr>
        <w:t xml:space="preserve"> </w:t>
      </w:r>
      <w:r>
        <w:rPr>
          <w:sz w:val="24"/>
        </w:rPr>
        <w:t>измерение</w:t>
      </w:r>
      <w:r>
        <w:rPr>
          <w:spacing w:val="-3"/>
          <w:sz w:val="24"/>
        </w:rPr>
        <w:t xml:space="preserve"> </w:t>
      </w:r>
      <w:r>
        <w:rPr>
          <w:sz w:val="24"/>
        </w:rPr>
        <w:t>длин</w:t>
      </w:r>
      <w:r>
        <w:rPr>
          <w:spacing w:val="-5"/>
          <w:sz w:val="24"/>
        </w:rPr>
        <w:t xml:space="preserve"> </w:t>
      </w:r>
      <w:r>
        <w:rPr>
          <w:sz w:val="24"/>
        </w:rPr>
        <w:t>реальных</w:t>
      </w:r>
      <w:r>
        <w:rPr>
          <w:spacing w:val="-7"/>
          <w:sz w:val="24"/>
        </w:rPr>
        <w:t xml:space="preserve"> </w:t>
      </w:r>
      <w:r>
        <w:rPr>
          <w:sz w:val="24"/>
        </w:rPr>
        <w:t>объектов с</w:t>
      </w:r>
      <w:r>
        <w:rPr>
          <w:spacing w:val="-2"/>
          <w:sz w:val="24"/>
        </w:rPr>
        <w:t xml:space="preserve"> </w:t>
      </w:r>
      <w:r>
        <w:rPr>
          <w:sz w:val="24"/>
        </w:rPr>
        <w:t>помощью</w:t>
      </w:r>
      <w:r>
        <w:rPr>
          <w:spacing w:val="-4"/>
          <w:sz w:val="24"/>
        </w:rPr>
        <w:t xml:space="preserve"> </w:t>
      </w:r>
      <w:r>
        <w:rPr>
          <w:sz w:val="24"/>
        </w:rPr>
        <w:t>линейки;</w:t>
      </w:r>
    </w:p>
    <w:p w:rsidR="00CC679B" w:rsidRDefault="00CC679B" w:rsidP="00A90E1F">
      <w:pPr>
        <w:pStyle w:val="a6"/>
        <w:numPr>
          <w:ilvl w:val="1"/>
          <w:numId w:val="70"/>
        </w:numPr>
        <w:tabs>
          <w:tab w:val="left" w:pos="1002"/>
        </w:tabs>
        <w:ind w:left="113" w:right="853" w:firstLine="710"/>
        <w:jc w:val="left"/>
        <w:rPr>
          <w:sz w:val="24"/>
        </w:rPr>
      </w:pPr>
      <w:r>
        <w:rPr>
          <w:sz w:val="24"/>
        </w:rPr>
        <w:t>находить</w:t>
      </w:r>
      <w:r>
        <w:rPr>
          <w:spacing w:val="29"/>
          <w:sz w:val="24"/>
        </w:rPr>
        <w:t xml:space="preserve"> </w:t>
      </w:r>
      <w:r>
        <w:rPr>
          <w:sz w:val="24"/>
        </w:rPr>
        <w:t>длину</w:t>
      </w:r>
      <w:r>
        <w:rPr>
          <w:spacing w:val="23"/>
          <w:sz w:val="24"/>
        </w:rPr>
        <w:t xml:space="preserve"> </w:t>
      </w:r>
      <w:r>
        <w:rPr>
          <w:sz w:val="24"/>
        </w:rPr>
        <w:t>ломаной,</w:t>
      </w:r>
      <w:r>
        <w:rPr>
          <w:spacing w:val="31"/>
          <w:sz w:val="24"/>
        </w:rPr>
        <w:t xml:space="preserve"> </w:t>
      </w:r>
      <w:r>
        <w:rPr>
          <w:sz w:val="24"/>
        </w:rPr>
        <w:t>состоящей</w:t>
      </w:r>
      <w:r>
        <w:rPr>
          <w:spacing w:val="29"/>
          <w:sz w:val="24"/>
        </w:rPr>
        <w:t xml:space="preserve"> </w:t>
      </w:r>
      <w:r>
        <w:rPr>
          <w:sz w:val="24"/>
        </w:rPr>
        <w:t>из</w:t>
      </w:r>
      <w:r>
        <w:rPr>
          <w:spacing w:val="29"/>
          <w:sz w:val="24"/>
        </w:rPr>
        <w:t xml:space="preserve"> </w:t>
      </w:r>
      <w:r>
        <w:rPr>
          <w:sz w:val="24"/>
        </w:rPr>
        <w:t>двух-трёх</w:t>
      </w:r>
      <w:r>
        <w:rPr>
          <w:spacing w:val="28"/>
          <w:sz w:val="24"/>
        </w:rPr>
        <w:t xml:space="preserve"> </w:t>
      </w:r>
      <w:r>
        <w:rPr>
          <w:sz w:val="24"/>
        </w:rPr>
        <w:t>звеньев,</w:t>
      </w:r>
      <w:r>
        <w:rPr>
          <w:spacing w:val="30"/>
          <w:sz w:val="24"/>
        </w:rPr>
        <w:t xml:space="preserve"> </w:t>
      </w:r>
      <w:r>
        <w:rPr>
          <w:sz w:val="24"/>
        </w:rPr>
        <w:t>периметр</w:t>
      </w:r>
      <w:r>
        <w:rPr>
          <w:spacing w:val="33"/>
          <w:sz w:val="24"/>
        </w:rPr>
        <w:t xml:space="preserve"> </w:t>
      </w:r>
      <w:r>
        <w:rPr>
          <w:sz w:val="24"/>
        </w:rPr>
        <w:t>прямоугольника</w:t>
      </w:r>
      <w:r>
        <w:rPr>
          <w:spacing w:val="-57"/>
          <w:sz w:val="24"/>
        </w:rPr>
        <w:t xml:space="preserve"> </w:t>
      </w:r>
      <w:r>
        <w:rPr>
          <w:sz w:val="24"/>
        </w:rPr>
        <w:t>(квадрата);</w:t>
      </w:r>
    </w:p>
    <w:p w:rsidR="00CC679B" w:rsidRDefault="00CC679B" w:rsidP="00A90E1F">
      <w:pPr>
        <w:pStyle w:val="a6"/>
        <w:numPr>
          <w:ilvl w:val="1"/>
          <w:numId w:val="70"/>
        </w:numPr>
        <w:tabs>
          <w:tab w:val="left" w:pos="988"/>
        </w:tabs>
        <w:spacing w:line="275" w:lineRule="exact"/>
        <w:ind w:left="987" w:hanging="164"/>
        <w:jc w:val="left"/>
        <w:rPr>
          <w:sz w:val="24"/>
        </w:rPr>
      </w:pPr>
      <w:r>
        <w:rPr>
          <w:sz w:val="24"/>
        </w:rPr>
        <w:t>распознавать</w:t>
      </w:r>
      <w:r>
        <w:rPr>
          <w:spacing w:val="14"/>
          <w:sz w:val="24"/>
        </w:rPr>
        <w:t xml:space="preserve"> </w:t>
      </w:r>
      <w:r>
        <w:rPr>
          <w:sz w:val="24"/>
        </w:rPr>
        <w:t>верные</w:t>
      </w:r>
      <w:r>
        <w:rPr>
          <w:spacing w:val="17"/>
          <w:sz w:val="24"/>
        </w:rPr>
        <w:t xml:space="preserve"> </w:t>
      </w:r>
      <w:r>
        <w:rPr>
          <w:sz w:val="24"/>
        </w:rPr>
        <w:t>(истинные)</w:t>
      </w:r>
      <w:r>
        <w:rPr>
          <w:spacing w:val="18"/>
          <w:sz w:val="24"/>
        </w:rPr>
        <w:t xml:space="preserve"> </w:t>
      </w:r>
      <w:r>
        <w:rPr>
          <w:sz w:val="24"/>
        </w:rPr>
        <w:t>и</w:t>
      </w:r>
      <w:r>
        <w:rPr>
          <w:spacing w:val="14"/>
          <w:sz w:val="24"/>
        </w:rPr>
        <w:t xml:space="preserve"> </w:t>
      </w:r>
      <w:r>
        <w:rPr>
          <w:sz w:val="24"/>
        </w:rPr>
        <w:t>неверные</w:t>
      </w:r>
      <w:r>
        <w:rPr>
          <w:spacing w:val="11"/>
          <w:sz w:val="24"/>
        </w:rPr>
        <w:t xml:space="preserve"> </w:t>
      </w:r>
      <w:r>
        <w:rPr>
          <w:sz w:val="24"/>
        </w:rPr>
        <w:t>(ложные)</w:t>
      </w:r>
      <w:r>
        <w:rPr>
          <w:spacing w:val="19"/>
          <w:sz w:val="24"/>
        </w:rPr>
        <w:t xml:space="preserve"> </w:t>
      </w:r>
      <w:r>
        <w:rPr>
          <w:sz w:val="24"/>
        </w:rPr>
        <w:t>утверждения</w:t>
      </w:r>
      <w:r>
        <w:rPr>
          <w:spacing w:val="17"/>
          <w:sz w:val="24"/>
        </w:rPr>
        <w:t xml:space="preserve"> </w:t>
      </w:r>
      <w:r>
        <w:rPr>
          <w:sz w:val="24"/>
        </w:rPr>
        <w:t>со</w:t>
      </w:r>
      <w:r>
        <w:rPr>
          <w:spacing w:val="21"/>
          <w:sz w:val="24"/>
        </w:rPr>
        <w:t xml:space="preserve"> </w:t>
      </w:r>
      <w:r>
        <w:rPr>
          <w:sz w:val="24"/>
        </w:rPr>
        <w:t>словами</w:t>
      </w:r>
      <w:r>
        <w:rPr>
          <w:spacing w:val="19"/>
          <w:sz w:val="24"/>
        </w:rPr>
        <w:t xml:space="preserve"> </w:t>
      </w:r>
      <w:r>
        <w:rPr>
          <w:sz w:val="24"/>
        </w:rPr>
        <w:t>«все»,</w:t>
      </w:r>
    </w:p>
    <w:p w:rsidR="00CC679B" w:rsidRDefault="00CC679B">
      <w:pPr>
        <w:pStyle w:val="a4"/>
        <w:spacing w:line="275" w:lineRule="exact"/>
        <w:ind w:firstLine="0"/>
        <w:jc w:val="left"/>
      </w:pPr>
      <w:r>
        <w:t>«каждый»;</w:t>
      </w:r>
    </w:p>
    <w:p w:rsidR="00CC679B" w:rsidRDefault="00CC679B" w:rsidP="00A90E1F">
      <w:pPr>
        <w:pStyle w:val="a6"/>
        <w:numPr>
          <w:ilvl w:val="1"/>
          <w:numId w:val="70"/>
        </w:numPr>
        <w:tabs>
          <w:tab w:val="left" w:pos="969"/>
        </w:tabs>
        <w:spacing w:line="275" w:lineRule="exact"/>
        <w:ind w:left="968"/>
        <w:jc w:val="left"/>
        <w:rPr>
          <w:sz w:val="24"/>
        </w:rPr>
      </w:pPr>
      <w:r>
        <w:rPr>
          <w:sz w:val="24"/>
        </w:rPr>
        <w:t>проводить</w:t>
      </w:r>
      <w:r>
        <w:rPr>
          <w:spacing w:val="-7"/>
          <w:sz w:val="24"/>
        </w:rPr>
        <w:t xml:space="preserve"> </w:t>
      </w:r>
      <w:r>
        <w:rPr>
          <w:sz w:val="24"/>
        </w:rPr>
        <w:t>одно-двухшаговые</w:t>
      </w:r>
      <w:r>
        <w:rPr>
          <w:spacing w:val="-4"/>
          <w:sz w:val="24"/>
        </w:rPr>
        <w:t xml:space="preserve"> </w:t>
      </w:r>
      <w:r>
        <w:rPr>
          <w:sz w:val="24"/>
        </w:rPr>
        <w:t>логические</w:t>
      </w:r>
      <w:r>
        <w:rPr>
          <w:spacing w:val="-4"/>
          <w:sz w:val="24"/>
        </w:rPr>
        <w:t xml:space="preserve"> </w:t>
      </w:r>
      <w:r>
        <w:rPr>
          <w:sz w:val="24"/>
        </w:rPr>
        <w:t>рассуждения</w:t>
      </w:r>
      <w:r>
        <w:rPr>
          <w:spacing w:val="-3"/>
          <w:sz w:val="24"/>
        </w:rPr>
        <w:t xml:space="preserve"> </w:t>
      </w:r>
      <w:r>
        <w:rPr>
          <w:sz w:val="24"/>
        </w:rPr>
        <w:t>и</w:t>
      </w:r>
      <w:r>
        <w:rPr>
          <w:spacing w:val="-2"/>
          <w:sz w:val="24"/>
        </w:rPr>
        <w:t xml:space="preserve"> </w:t>
      </w:r>
      <w:r>
        <w:rPr>
          <w:sz w:val="24"/>
        </w:rPr>
        <w:t>делать</w:t>
      </w:r>
      <w:r>
        <w:rPr>
          <w:spacing w:val="-3"/>
          <w:sz w:val="24"/>
        </w:rPr>
        <w:t xml:space="preserve"> </w:t>
      </w:r>
      <w:r>
        <w:rPr>
          <w:sz w:val="24"/>
        </w:rPr>
        <w:t>выводы;</w:t>
      </w:r>
    </w:p>
    <w:p w:rsidR="00CC679B" w:rsidRDefault="00CC679B" w:rsidP="00A90E1F">
      <w:pPr>
        <w:pStyle w:val="a6"/>
        <w:numPr>
          <w:ilvl w:val="1"/>
          <w:numId w:val="70"/>
        </w:numPr>
        <w:tabs>
          <w:tab w:val="left" w:pos="1122"/>
        </w:tabs>
        <w:spacing w:line="242" w:lineRule="auto"/>
        <w:ind w:left="113" w:right="856" w:firstLine="710"/>
        <w:rPr>
          <w:sz w:val="24"/>
        </w:rPr>
      </w:pPr>
      <w:r>
        <w:rPr>
          <w:sz w:val="24"/>
        </w:rPr>
        <w:t>находить</w:t>
      </w:r>
      <w:r>
        <w:rPr>
          <w:spacing w:val="1"/>
          <w:sz w:val="24"/>
        </w:rPr>
        <w:t xml:space="preserve"> </w:t>
      </w:r>
      <w:r>
        <w:rPr>
          <w:sz w:val="24"/>
        </w:rPr>
        <w:t>общий</w:t>
      </w:r>
      <w:r>
        <w:rPr>
          <w:spacing w:val="1"/>
          <w:sz w:val="24"/>
        </w:rPr>
        <w:t xml:space="preserve"> </w:t>
      </w:r>
      <w:r>
        <w:rPr>
          <w:sz w:val="24"/>
        </w:rPr>
        <w:t>признак</w:t>
      </w:r>
      <w:r>
        <w:rPr>
          <w:spacing w:val="1"/>
          <w:sz w:val="24"/>
        </w:rPr>
        <w:t xml:space="preserve"> </w:t>
      </w:r>
      <w:r>
        <w:rPr>
          <w:sz w:val="24"/>
        </w:rPr>
        <w:t>группы</w:t>
      </w:r>
      <w:r>
        <w:rPr>
          <w:spacing w:val="1"/>
          <w:sz w:val="24"/>
        </w:rPr>
        <w:t xml:space="preserve"> </w:t>
      </w:r>
      <w:r>
        <w:rPr>
          <w:sz w:val="24"/>
        </w:rPr>
        <w:t>математических</w:t>
      </w:r>
      <w:r>
        <w:rPr>
          <w:spacing w:val="1"/>
          <w:sz w:val="24"/>
        </w:rPr>
        <w:t xml:space="preserve"> </w:t>
      </w:r>
      <w:r>
        <w:rPr>
          <w:sz w:val="24"/>
        </w:rPr>
        <w:t>объектов</w:t>
      </w:r>
      <w:r>
        <w:rPr>
          <w:spacing w:val="1"/>
          <w:sz w:val="24"/>
        </w:rPr>
        <w:t xml:space="preserve"> </w:t>
      </w:r>
      <w:r>
        <w:rPr>
          <w:sz w:val="24"/>
        </w:rPr>
        <w:t>(чисел,</w:t>
      </w:r>
      <w:r>
        <w:rPr>
          <w:spacing w:val="1"/>
          <w:sz w:val="24"/>
        </w:rPr>
        <w:t xml:space="preserve"> </w:t>
      </w:r>
      <w:r>
        <w:rPr>
          <w:sz w:val="24"/>
        </w:rPr>
        <w:t>величин,</w:t>
      </w:r>
      <w:r>
        <w:rPr>
          <w:spacing w:val="1"/>
          <w:sz w:val="24"/>
        </w:rPr>
        <w:t xml:space="preserve"> </w:t>
      </w:r>
      <w:r>
        <w:rPr>
          <w:sz w:val="24"/>
        </w:rPr>
        <w:t>геометрических</w:t>
      </w:r>
      <w:r>
        <w:rPr>
          <w:spacing w:val="-4"/>
          <w:sz w:val="24"/>
        </w:rPr>
        <w:t xml:space="preserve"> </w:t>
      </w:r>
      <w:r>
        <w:rPr>
          <w:sz w:val="24"/>
        </w:rPr>
        <w:t>фигур);</w:t>
      </w:r>
    </w:p>
    <w:p w:rsidR="00CC679B" w:rsidRDefault="00CC679B" w:rsidP="00A90E1F">
      <w:pPr>
        <w:pStyle w:val="a6"/>
        <w:numPr>
          <w:ilvl w:val="1"/>
          <w:numId w:val="70"/>
        </w:numPr>
        <w:tabs>
          <w:tab w:val="left" w:pos="969"/>
        </w:tabs>
        <w:spacing w:line="271" w:lineRule="exact"/>
        <w:ind w:left="968"/>
        <w:rPr>
          <w:sz w:val="24"/>
        </w:rPr>
      </w:pPr>
      <w:r>
        <w:rPr>
          <w:sz w:val="24"/>
        </w:rPr>
        <w:t>находить</w:t>
      </w:r>
      <w:r>
        <w:rPr>
          <w:spacing w:val="-4"/>
          <w:sz w:val="24"/>
        </w:rPr>
        <w:t xml:space="preserve"> </w:t>
      </w:r>
      <w:r>
        <w:rPr>
          <w:sz w:val="24"/>
        </w:rPr>
        <w:t>закономерность</w:t>
      </w:r>
      <w:r>
        <w:rPr>
          <w:spacing w:val="-4"/>
          <w:sz w:val="24"/>
        </w:rPr>
        <w:t xml:space="preserve"> </w:t>
      </w:r>
      <w:r>
        <w:rPr>
          <w:sz w:val="24"/>
        </w:rPr>
        <w:t>в</w:t>
      </w:r>
      <w:r>
        <w:rPr>
          <w:spacing w:val="-3"/>
          <w:sz w:val="24"/>
        </w:rPr>
        <w:t xml:space="preserve"> </w:t>
      </w:r>
      <w:r>
        <w:rPr>
          <w:sz w:val="24"/>
        </w:rPr>
        <w:t>ряду</w:t>
      </w:r>
      <w:r>
        <w:rPr>
          <w:spacing w:val="-10"/>
          <w:sz w:val="24"/>
        </w:rPr>
        <w:t xml:space="preserve"> </w:t>
      </w:r>
      <w:r>
        <w:rPr>
          <w:sz w:val="24"/>
        </w:rPr>
        <w:t>объектов</w:t>
      </w:r>
      <w:r>
        <w:rPr>
          <w:spacing w:val="-4"/>
          <w:sz w:val="24"/>
        </w:rPr>
        <w:t xml:space="preserve"> </w:t>
      </w:r>
      <w:r>
        <w:rPr>
          <w:sz w:val="24"/>
        </w:rPr>
        <w:t>(чисел,</w:t>
      </w:r>
      <w:r>
        <w:rPr>
          <w:spacing w:val="1"/>
          <w:sz w:val="24"/>
        </w:rPr>
        <w:t xml:space="preserve"> </w:t>
      </w:r>
      <w:r>
        <w:rPr>
          <w:sz w:val="24"/>
        </w:rPr>
        <w:t>геометрических</w:t>
      </w:r>
      <w:r>
        <w:rPr>
          <w:spacing w:val="-5"/>
          <w:sz w:val="24"/>
        </w:rPr>
        <w:t xml:space="preserve"> </w:t>
      </w:r>
      <w:r>
        <w:rPr>
          <w:sz w:val="24"/>
        </w:rPr>
        <w:t>фигур);</w:t>
      </w:r>
    </w:p>
    <w:p w:rsidR="00CC679B" w:rsidRDefault="00CC679B" w:rsidP="00A90E1F">
      <w:pPr>
        <w:pStyle w:val="a6"/>
        <w:numPr>
          <w:ilvl w:val="1"/>
          <w:numId w:val="70"/>
        </w:numPr>
        <w:tabs>
          <w:tab w:val="left" w:pos="1069"/>
        </w:tabs>
        <w:ind w:left="113" w:right="856" w:firstLine="710"/>
        <w:rPr>
          <w:sz w:val="24"/>
        </w:rPr>
      </w:pPr>
      <w:r>
        <w:rPr>
          <w:sz w:val="24"/>
        </w:rPr>
        <w:t>представлять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форме:</w:t>
      </w:r>
      <w:r>
        <w:rPr>
          <w:spacing w:val="1"/>
          <w:sz w:val="24"/>
        </w:rPr>
        <w:t xml:space="preserve"> </w:t>
      </w:r>
      <w:r>
        <w:rPr>
          <w:sz w:val="24"/>
        </w:rPr>
        <w:t>дополнять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числами,</w:t>
      </w:r>
      <w:r>
        <w:rPr>
          <w:spacing w:val="1"/>
          <w:sz w:val="24"/>
        </w:rPr>
        <w:t xml:space="preserve"> </w:t>
      </w:r>
      <w:r>
        <w:rPr>
          <w:sz w:val="24"/>
        </w:rPr>
        <w:t>заполнять строку или столбец таблицы, указывать числовые данные на рисунке (изображении</w:t>
      </w:r>
      <w:r>
        <w:rPr>
          <w:spacing w:val="1"/>
          <w:sz w:val="24"/>
        </w:rPr>
        <w:t xml:space="preserve"> </w:t>
      </w:r>
      <w:r>
        <w:rPr>
          <w:sz w:val="24"/>
        </w:rPr>
        <w:t>геометрических</w:t>
      </w:r>
      <w:r>
        <w:rPr>
          <w:spacing w:val="-4"/>
          <w:sz w:val="24"/>
        </w:rPr>
        <w:t xml:space="preserve"> </w:t>
      </w:r>
      <w:r>
        <w:rPr>
          <w:sz w:val="24"/>
        </w:rPr>
        <w:t>фигур);</w:t>
      </w:r>
    </w:p>
    <w:p w:rsidR="00CC679B" w:rsidRDefault="00CC679B" w:rsidP="00A90E1F">
      <w:pPr>
        <w:pStyle w:val="a6"/>
        <w:numPr>
          <w:ilvl w:val="1"/>
          <w:numId w:val="70"/>
        </w:numPr>
        <w:tabs>
          <w:tab w:val="left" w:pos="969"/>
        </w:tabs>
        <w:spacing w:line="274" w:lineRule="exact"/>
        <w:ind w:left="968"/>
        <w:jc w:val="left"/>
        <w:rPr>
          <w:sz w:val="24"/>
        </w:rPr>
      </w:pPr>
      <w:r>
        <w:rPr>
          <w:sz w:val="24"/>
        </w:rPr>
        <w:t>сравнивать</w:t>
      </w:r>
      <w:r>
        <w:rPr>
          <w:spacing w:val="-6"/>
          <w:sz w:val="24"/>
        </w:rPr>
        <w:t xml:space="preserve"> </w:t>
      </w:r>
      <w:r>
        <w:rPr>
          <w:sz w:val="24"/>
        </w:rPr>
        <w:t>группы</w:t>
      </w:r>
      <w:r>
        <w:rPr>
          <w:spacing w:val="-1"/>
          <w:sz w:val="24"/>
        </w:rPr>
        <w:t xml:space="preserve"> </w:t>
      </w:r>
      <w:r>
        <w:rPr>
          <w:sz w:val="24"/>
        </w:rPr>
        <w:t>объектов</w:t>
      </w:r>
      <w:r>
        <w:rPr>
          <w:spacing w:val="-5"/>
          <w:sz w:val="24"/>
        </w:rPr>
        <w:t xml:space="preserve"> </w:t>
      </w:r>
      <w:r>
        <w:rPr>
          <w:sz w:val="24"/>
        </w:rPr>
        <w:t>(находить</w:t>
      </w:r>
      <w:r>
        <w:rPr>
          <w:spacing w:val="-10"/>
          <w:sz w:val="24"/>
        </w:rPr>
        <w:t xml:space="preserve"> </w:t>
      </w:r>
      <w:r>
        <w:rPr>
          <w:sz w:val="24"/>
        </w:rPr>
        <w:t>общее, различное);</w:t>
      </w:r>
    </w:p>
    <w:p w:rsidR="00CC679B" w:rsidRDefault="00CC679B" w:rsidP="00A90E1F">
      <w:pPr>
        <w:pStyle w:val="a6"/>
        <w:numPr>
          <w:ilvl w:val="1"/>
          <w:numId w:val="70"/>
        </w:numPr>
        <w:tabs>
          <w:tab w:val="left" w:pos="969"/>
        </w:tabs>
        <w:spacing w:line="275" w:lineRule="exact"/>
        <w:ind w:left="968"/>
        <w:jc w:val="left"/>
        <w:rPr>
          <w:sz w:val="24"/>
        </w:rPr>
      </w:pPr>
      <w:r>
        <w:rPr>
          <w:sz w:val="24"/>
        </w:rPr>
        <w:t>находить</w:t>
      </w:r>
      <w:r>
        <w:rPr>
          <w:spacing w:val="-4"/>
          <w:sz w:val="24"/>
        </w:rPr>
        <w:t xml:space="preserve"> </w:t>
      </w:r>
      <w:r>
        <w:rPr>
          <w:sz w:val="24"/>
        </w:rPr>
        <w:t>модели</w:t>
      </w:r>
      <w:r>
        <w:rPr>
          <w:spacing w:val="-5"/>
          <w:sz w:val="24"/>
        </w:rPr>
        <w:t xml:space="preserve"> </w:t>
      </w:r>
      <w:r>
        <w:rPr>
          <w:sz w:val="24"/>
        </w:rPr>
        <w:t>геометрических</w:t>
      </w:r>
      <w:r>
        <w:rPr>
          <w:spacing w:val="-6"/>
          <w:sz w:val="24"/>
        </w:rPr>
        <w:t xml:space="preserve"> </w:t>
      </w:r>
      <w:r>
        <w:rPr>
          <w:sz w:val="24"/>
        </w:rPr>
        <w:t>фигур</w:t>
      </w:r>
      <w:r>
        <w:rPr>
          <w:spacing w:val="-1"/>
          <w:sz w:val="24"/>
        </w:rPr>
        <w:t xml:space="preserve"> </w:t>
      </w:r>
      <w:r>
        <w:rPr>
          <w:sz w:val="24"/>
        </w:rPr>
        <w:t>в</w:t>
      </w:r>
      <w:r>
        <w:rPr>
          <w:spacing w:val="-4"/>
          <w:sz w:val="24"/>
        </w:rPr>
        <w:t xml:space="preserve"> </w:t>
      </w:r>
      <w:r>
        <w:rPr>
          <w:sz w:val="24"/>
        </w:rPr>
        <w:t>окружающем</w:t>
      </w:r>
      <w:r>
        <w:rPr>
          <w:spacing w:val="-1"/>
          <w:sz w:val="24"/>
        </w:rPr>
        <w:t xml:space="preserve"> </w:t>
      </w:r>
      <w:r>
        <w:rPr>
          <w:sz w:val="24"/>
        </w:rPr>
        <w:t>мире;</w:t>
      </w:r>
    </w:p>
    <w:p w:rsidR="00CC679B" w:rsidRDefault="00CC679B" w:rsidP="00A90E1F">
      <w:pPr>
        <w:pStyle w:val="a6"/>
        <w:numPr>
          <w:ilvl w:val="1"/>
          <w:numId w:val="70"/>
        </w:numPr>
        <w:tabs>
          <w:tab w:val="left" w:pos="969"/>
        </w:tabs>
        <w:spacing w:line="275" w:lineRule="exact"/>
        <w:ind w:left="968"/>
        <w:jc w:val="left"/>
        <w:rPr>
          <w:sz w:val="24"/>
        </w:rPr>
      </w:pPr>
      <w:r>
        <w:rPr>
          <w:sz w:val="24"/>
        </w:rPr>
        <w:t>подбирать</w:t>
      </w:r>
      <w:r>
        <w:rPr>
          <w:spacing w:val="-4"/>
          <w:sz w:val="24"/>
        </w:rPr>
        <w:t xml:space="preserve"> </w:t>
      </w:r>
      <w:r>
        <w:rPr>
          <w:sz w:val="24"/>
        </w:rPr>
        <w:t>примеры,</w:t>
      </w:r>
      <w:r>
        <w:rPr>
          <w:spacing w:val="-2"/>
          <w:sz w:val="24"/>
        </w:rPr>
        <w:t xml:space="preserve"> </w:t>
      </w:r>
      <w:r>
        <w:rPr>
          <w:sz w:val="24"/>
        </w:rPr>
        <w:t>подтверждающие</w:t>
      </w:r>
      <w:r>
        <w:rPr>
          <w:spacing w:val="-5"/>
          <w:sz w:val="24"/>
        </w:rPr>
        <w:t xml:space="preserve"> </w:t>
      </w:r>
      <w:r>
        <w:rPr>
          <w:sz w:val="24"/>
        </w:rPr>
        <w:t>суждение,</w:t>
      </w:r>
      <w:r>
        <w:rPr>
          <w:spacing w:val="-7"/>
          <w:sz w:val="24"/>
        </w:rPr>
        <w:t xml:space="preserve"> </w:t>
      </w:r>
      <w:r>
        <w:rPr>
          <w:sz w:val="24"/>
        </w:rPr>
        <w:t>ответ;</w:t>
      </w:r>
    </w:p>
    <w:p w:rsidR="00CC679B" w:rsidRDefault="00CC679B" w:rsidP="00A90E1F">
      <w:pPr>
        <w:pStyle w:val="a6"/>
        <w:numPr>
          <w:ilvl w:val="1"/>
          <w:numId w:val="70"/>
        </w:numPr>
        <w:tabs>
          <w:tab w:val="left" w:pos="969"/>
        </w:tabs>
        <w:spacing w:line="275" w:lineRule="exact"/>
        <w:ind w:left="968"/>
        <w:jc w:val="left"/>
        <w:rPr>
          <w:sz w:val="24"/>
        </w:rPr>
      </w:pPr>
      <w:r>
        <w:rPr>
          <w:sz w:val="24"/>
        </w:rPr>
        <w:t>составлять</w:t>
      </w:r>
      <w:r>
        <w:rPr>
          <w:spacing w:val="-7"/>
          <w:sz w:val="24"/>
        </w:rPr>
        <w:t xml:space="preserve"> </w:t>
      </w:r>
      <w:r>
        <w:rPr>
          <w:sz w:val="24"/>
        </w:rPr>
        <w:t>(дополнять)</w:t>
      </w:r>
      <w:r>
        <w:rPr>
          <w:spacing w:val="-7"/>
          <w:sz w:val="24"/>
        </w:rPr>
        <w:t xml:space="preserve"> </w:t>
      </w:r>
      <w:r>
        <w:rPr>
          <w:sz w:val="24"/>
        </w:rPr>
        <w:t>текстовую</w:t>
      </w:r>
      <w:r>
        <w:rPr>
          <w:spacing w:val="-5"/>
          <w:sz w:val="24"/>
        </w:rPr>
        <w:t xml:space="preserve"> </w:t>
      </w:r>
      <w:r>
        <w:rPr>
          <w:sz w:val="24"/>
        </w:rPr>
        <w:t>задачу;</w:t>
      </w:r>
    </w:p>
    <w:p w:rsidR="00CC679B" w:rsidRDefault="00CC679B" w:rsidP="00A90E1F">
      <w:pPr>
        <w:pStyle w:val="a6"/>
        <w:numPr>
          <w:ilvl w:val="1"/>
          <w:numId w:val="70"/>
        </w:numPr>
        <w:tabs>
          <w:tab w:val="left" w:pos="969"/>
        </w:tabs>
        <w:spacing w:line="275" w:lineRule="exact"/>
        <w:ind w:left="968"/>
        <w:jc w:val="left"/>
        <w:rPr>
          <w:sz w:val="24"/>
        </w:rPr>
      </w:pPr>
      <w:r>
        <w:rPr>
          <w:sz w:val="24"/>
        </w:rPr>
        <w:t>проверять</w:t>
      </w:r>
      <w:r>
        <w:rPr>
          <w:spacing w:val="-6"/>
          <w:sz w:val="24"/>
        </w:rPr>
        <w:t xml:space="preserve"> </w:t>
      </w:r>
      <w:r>
        <w:rPr>
          <w:sz w:val="24"/>
        </w:rPr>
        <w:t>правильность</w:t>
      </w:r>
      <w:r>
        <w:rPr>
          <w:spacing w:val="-6"/>
          <w:sz w:val="24"/>
        </w:rPr>
        <w:t xml:space="preserve"> </w:t>
      </w:r>
      <w:r>
        <w:rPr>
          <w:sz w:val="24"/>
        </w:rPr>
        <w:t>вычисления,</w:t>
      </w:r>
      <w:r>
        <w:rPr>
          <w:spacing w:val="-4"/>
          <w:sz w:val="24"/>
        </w:rPr>
        <w:t xml:space="preserve"> </w:t>
      </w:r>
      <w:r>
        <w:rPr>
          <w:sz w:val="24"/>
        </w:rPr>
        <w:t>измерения.</w:t>
      </w:r>
    </w:p>
    <w:p w:rsidR="00CC679B" w:rsidRDefault="00CC679B">
      <w:pPr>
        <w:pStyle w:val="a4"/>
        <w:spacing w:before="5" w:line="237" w:lineRule="auto"/>
        <w:ind w:right="862"/>
      </w:pPr>
      <w:r>
        <w:t>К концу обучения в 3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математике:</w:t>
      </w:r>
    </w:p>
    <w:p w:rsidR="00CC679B" w:rsidRDefault="00CC679B" w:rsidP="00A90E1F">
      <w:pPr>
        <w:pStyle w:val="a6"/>
        <w:numPr>
          <w:ilvl w:val="1"/>
          <w:numId w:val="70"/>
        </w:numPr>
        <w:tabs>
          <w:tab w:val="left" w:pos="969"/>
        </w:tabs>
        <w:spacing w:before="3" w:line="275" w:lineRule="exact"/>
        <w:ind w:left="968"/>
        <w:rPr>
          <w:sz w:val="24"/>
        </w:rPr>
      </w:pPr>
      <w:r>
        <w:rPr>
          <w:sz w:val="24"/>
        </w:rPr>
        <w:t>читать,</w:t>
      </w:r>
      <w:r>
        <w:rPr>
          <w:spacing w:val="-5"/>
          <w:sz w:val="24"/>
        </w:rPr>
        <w:t xml:space="preserve"> </w:t>
      </w:r>
      <w:r>
        <w:rPr>
          <w:sz w:val="24"/>
        </w:rPr>
        <w:t>записывать,</w:t>
      </w:r>
      <w:r>
        <w:rPr>
          <w:spacing w:val="-5"/>
          <w:sz w:val="24"/>
        </w:rPr>
        <w:t xml:space="preserve"> </w:t>
      </w:r>
      <w:r>
        <w:rPr>
          <w:sz w:val="24"/>
        </w:rPr>
        <w:t>сравнивать,</w:t>
      </w:r>
      <w:r>
        <w:rPr>
          <w:spacing w:val="-4"/>
          <w:sz w:val="24"/>
        </w:rPr>
        <w:t xml:space="preserve"> </w:t>
      </w:r>
      <w:r>
        <w:rPr>
          <w:sz w:val="24"/>
        </w:rPr>
        <w:t>упорядочивать</w:t>
      </w:r>
      <w:r>
        <w:rPr>
          <w:spacing w:val="-2"/>
          <w:sz w:val="24"/>
        </w:rPr>
        <w:t xml:space="preserve"> </w:t>
      </w:r>
      <w:r>
        <w:rPr>
          <w:sz w:val="24"/>
        </w:rPr>
        <w:t>числа</w:t>
      </w:r>
      <w:r>
        <w:rPr>
          <w:spacing w:val="-3"/>
          <w:sz w:val="24"/>
        </w:rPr>
        <w:t xml:space="preserve"> </w:t>
      </w:r>
      <w:r>
        <w:rPr>
          <w:sz w:val="24"/>
        </w:rPr>
        <w:t>в</w:t>
      </w:r>
      <w:r>
        <w:rPr>
          <w:spacing w:val="-4"/>
          <w:sz w:val="24"/>
        </w:rPr>
        <w:t xml:space="preserve"> </w:t>
      </w:r>
      <w:r>
        <w:rPr>
          <w:sz w:val="24"/>
        </w:rPr>
        <w:t>пределах</w:t>
      </w:r>
      <w:r>
        <w:rPr>
          <w:spacing w:val="-7"/>
          <w:sz w:val="24"/>
        </w:rPr>
        <w:t xml:space="preserve"> </w:t>
      </w:r>
      <w:r>
        <w:rPr>
          <w:sz w:val="24"/>
        </w:rPr>
        <w:t>1000;</w:t>
      </w:r>
    </w:p>
    <w:p w:rsidR="00CC679B" w:rsidRDefault="00CC679B" w:rsidP="00A90E1F">
      <w:pPr>
        <w:pStyle w:val="a6"/>
        <w:numPr>
          <w:ilvl w:val="1"/>
          <w:numId w:val="70"/>
        </w:numPr>
        <w:tabs>
          <w:tab w:val="left" w:pos="1012"/>
        </w:tabs>
        <w:spacing w:line="242" w:lineRule="auto"/>
        <w:ind w:left="113" w:right="853" w:firstLine="710"/>
        <w:rPr>
          <w:sz w:val="24"/>
        </w:rPr>
      </w:pPr>
      <w:r>
        <w:rPr>
          <w:sz w:val="24"/>
        </w:rPr>
        <w:t>находить число большее или меньшее данного числа на заданное число, в заданное</w:t>
      </w:r>
      <w:r>
        <w:rPr>
          <w:spacing w:val="1"/>
          <w:sz w:val="24"/>
        </w:rPr>
        <w:t xml:space="preserve"> </w:t>
      </w:r>
      <w:r>
        <w:rPr>
          <w:sz w:val="24"/>
        </w:rPr>
        <w:t>число</w:t>
      </w:r>
      <w:r>
        <w:rPr>
          <w:spacing w:val="5"/>
          <w:sz w:val="24"/>
        </w:rPr>
        <w:t xml:space="preserve"> </w:t>
      </w:r>
      <w:r>
        <w:rPr>
          <w:sz w:val="24"/>
        </w:rPr>
        <w:t>раз</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CC679B" w:rsidRDefault="00CC679B" w:rsidP="00A90E1F">
      <w:pPr>
        <w:pStyle w:val="a6"/>
        <w:numPr>
          <w:ilvl w:val="1"/>
          <w:numId w:val="70"/>
        </w:numPr>
        <w:tabs>
          <w:tab w:val="left" w:pos="973"/>
        </w:tabs>
        <w:ind w:left="113" w:right="846" w:firstLine="710"/>
        <w:rPr>
          <w:sz w:val="24"/>
        </w:rPr>
      </w:pPr>
      <w:r>
        <w:rPr>
          <w:sz w:val="24"/>
        </w:rPr>
        <w:t>выполнять арифметические действия: сложение и вычитание (в пределах 100 – устно, в</w:t>
      </w:r>
      <w:r>
        <w:rPr>
          <w:spacing w:val="1"/>
          <w:sz w:val="24"/>
        </w:rPr>
        <w:t xml:space="preserve"> </w:t>
      </w:r>
      <w:r>
        <w:rPr>
          <w:sz w:val="24"/>
        </w:rPr>
        <w:t>пределах 1000 – письменно), умножение и деление на однозначное число, деление с остатком (в</w:t>
      </w:r>
      <w:r>
        <w:rPr>
          <w:spacing w:val="-57"/>
          <w:sz w:val="24"/>
        </w:rPr>
        <w:t xml:space="preserve"> </w:t>
      </w:r>
      <w:r>
        <w:rPr>
          <w:sz w:val="24"/>
        </w:rPr>
        <w:t>пределах</w:t>
      </w:r>
      <w:r>
        <w:rPr>
          <w:spacing w:val="-4"/>
          <w:sz w:val="24"/>
        </w:rPr>
        <w:t xml:space="preserve"> </w:t>
      </w:r>
      <w:r>
        <w:rPr>
          <w:sz w:val="24"/>
        </w:rPr>
        <w:t>100</w:t>
      </w:r>
      <w:r>
        <w:rPr>
          <w:spacing w:val="3"/>
          <w:sz w:val="24"/>
        </w:rPr>
        <w:t xml:space="preserve"> </w:t>
      </w:r>
      <w:r>
        <w:rPr>
          <w:sz w:val="24"/>
        </w:rPr>
        <w:t>–</w:t>
      </w:r>
      <w:r>
        <w:rPr>
          <w:spacing w:val="2"/>
          <w:sz w:val="24"/>
        </w:rPr>
        <w:t xml:space="preserve"> </w:t>
      </w:r>
      <w:r>
        <w:rPr>
          <w:sz w:val="24"/>
        </w:rPr>
        <w:t>устно</w:t>
      </w:r>
      <w:r>
        <w:rPr>
          <w:spacing w:val="6"/>
          <w:sz w:val="24"/>
        </w:rPr>
        <w:t xml:space="preserve"> </w:t>
      </w:r>
      <w:r>
        <w:rPr>
          <w:sz w:val="24"/>
        </w:rPr>
        <w:t>и</w:t>
      </w:r>
      <w:r>
        <w:rPr>
          <w:spacing w:val="-2"/>
          <w:sz w:val="24"/>
        </w:rPr>
        <w:t xml:space="preserve"> </w:t>
      </w:r>
      <w:r>
        <w:rPr>
          <w:sz w:val="24"/>
        </w:rPr>
        <w:t>письменно);</w:t>
      </w:r>
    </w:p>
    <w:p w:rsidR="00CC679B" w:rsidRDefault="00CC679B" w:rsidP="00A90E1F">
      <w:pPr>
        <w:pStyle w:val="a6"/>
        <w:numPr>
          <w:ilvl w:val="1"/>
          <w:numId w:val="70"/>
        </w:numPr>
        <w:tabs>
          <w:tab w:val="left" w:pos="969"/>
        </w:tabs>
        <w:spacing w:line="275" w:lineRule="exact"/>
        <w:ind w:left="968"/>
        <w:rPr>
          <w:sz w:val="24"/>
        </w:rPr>
      </w:pPr>
      <w:r>
        <w:rPr>
          <w:sz w:val="24"/>
        </w:rPr>
        <w:t>выполнять</w:t>
      </w:r>
      <w:r>
        <w:rPr>
          <w:spacing w:val="-1"/>
          <w:sz w:val="24"/>
        </w:rPr>
        <w:t xml:space="preserve"> </w:t>
      </w:r>
      <w:r>
        <w:rPr>
          <w:sz w:val="24"/>
        </w:rPr>
        <w:t>действия</w:t>
      </w:r>
      <w:r>
        <w:rPr>
          <w:spacing w:val="-5"/>
          <w:sz w:val="24"/>
        </w:rPr>
        <w:t xml:space="preserve"> </w:t>
      </w:r>
      <w:r>
        <w:rPr>
          <w:sz w:val="24"/>
        </w:rPr>
        <w:t>умножение</w:t>
      </w:r>
      <w:r>
        <w:rPr>
          <w:spacing w:val="-5"/>
          <w:sz w:val="24"/>
        </w:rPr>
        <w:t xml:space="preserve"> </w:t>
      </w:r>
      <w:r>
        <w:rPr>
          <w:sz w:val="24"/>
        </w:rPr>
        <w:t>и деление</w:t>
      </w:r>
      <w:r>
        <w:rPr>
          <w:spacing w:val="-1"/>
          <w:sz w:val="24"/>
        </w:rPr>
        <w:t xml:space="preserve"> </w:t>
      </w:r>
      <w:r>
        <w:rPr>
          <w:sz w:val="24"/>
        </w:rPr>
        <w:t>с</w:t>
      </w:r>
      <w:r>
        <w:rPr>
          <w:spacing w:val="-6"/>
          <w:sz w:val="24"/>
        </w:rPr>
        <w:t xml:space="preserve"> </w:t>
      </w:r>
      <w:r>
        <w:rPr>
          <w:sz w:val="24"/>
        </w:rPr>
        <w:t>числами</w:t>
      </w:r>
      <w:r>
        <w:rPr>
          <w:spacing w:val="1"/>
          <w:sz w:val="24"/>
        </w:rPr>
        <w:t xml:space="preserve"> </w:t>
      </w:r>
      <w:r>
        <w:rPr>
          <w:sz w:val="24"/>
        </w:rPr>
        <w:t>0</w:t>
      </w:r>
      <w:r>
        <w:rPr>
          <w:spacing w:val="-5"/>
          <w:sz w:val="24"/>
        </w:rPr>
        <w:t xml:space="preserve"> </w:t>
      </w:r>
      <w:r>
        <w:rPr>
          <w:sz w:val="24"/>
        </w:rPr>
        <w:t>и</w:t>
      </w:r>
      <w:r>
        <w:rPr>
          <w:spacing w:val="1"/>
          <w:sz w:val="24"/>
        </w:rPr>
        <w:t xml:space="preserve"> </w:t>
      </w:r>
      <w:r>
        <w:rPr>
          <w:sz w:val="24"/>
        </w:rPr>
        <w:t>1;</w:t>
      </w:r>
    </w:p>
    <w:p w:rsidR="00CC679B" w:rsidRDefault="00CC679B" w:rsidP="00A90E1F">
      <w:pPr>
        <w:pStyle w:val="a6"/>
        <w:numPr>
          <w:ilvl w:val="1"/>
          <w:numId w:val="70"/>
        </w:numPr>
        <w:tabs>
          <w:tab w:val="left" w:pos="1031"/>
        </w:tabs>
        <w:ind w:left="113" w:right="855" w:firstLine="710"/>
        <w:rPr>
          <w:sz w:val="24"/>
        </w:rPr>
      </w:pPr>
      <w:r>
        <w:rPr>
          <w:sz w:val="24"/>
        </w:rPr>
        <w:t>устанавливать</w:t>
      </w:r>
      <w:r>
        <w:rPr>
          <w:spacing w:val="1"/>
          <w:sz w:val="24"/>
        </w:rPr>
        <w:t xml:space="preserve"> </w:t>
      </w:r>
      <w:r>
        <w:rPr>
          <w:sz w:val="24"/>
        </w:rPr>
        <w:t>и соблюдать</w:t>
      </w:r>
      <w:r>
        <w:rPr>
          <w:spacing w:val="1"/>
          <w:sz w:val="24"/>
        </w:rPr>
        <w:t xml:space="preserve"> </w:t>
      </w:r>
      <w:r>
        <w:rPr>
          <w:sz w:val="24"/>
        </w:rPr>
        <w:t>порядок действий при вычислении значения числового</w:t>
      </w:r>
      <w:r>
        <w:rPr>
          <w:spacing w:val="1"/>
          <w:sz w:val="24"/>
        </w:rPr>
        <w:t xml:space="preserve"> </w:t>
      </w:r>
      <w:r>
        <w:rPr>
          <w:sz w:val="24"/>
        </w:rPr>
        <w:t>выражения (со скобками или без скобок), содержащего арифметические действия сложения,</w:t>
      </w:r>
      <w:r>
        <w:rPr>
          <w:spacing w:val="1"/>
          <w:sz w:val="24"/>
        </w:rPr>
        <w:t xml:space="preserve"> </w:t>
      </w:r>
      <w:r>
        <w:rPr>
          <w:sz w:val="24"/>
        </w:rPr>
        <w:t>вычитания,</w:t>
      </w:r>
      <w:r>
        <w:rPr>
          <w:spacing w:val="3"/>
          <w:sz w:val="24"/>
        </w:rPr>
        <w:t xml:space="preserve"> </w:t>
      </w:r>
      <w:r>
        <w:rPr>
          <w:sz w:val="24"/>
        </w:rPr>
        <w:t>умножения</w:t>
      </w:r>
      <w:r>
        <w:rPr>
          <w:spacing w:val="-3"/>
          <w:sz w:val="24"/>
        </w:rPr>
        <w:t xml:space="preserve"> </w:t>
      </w:r>
      <w:r>
        <w:rPr>
          <w:sz w:val="24"/>
        </w:rPr>
        <w:t>и</w:t>
      </w:r>
      <w:r>
        <w:rPr>
          <w:spacing w:val="3"/>
          <w:sz w:val="24"/>
        </w:rPr>
        <w:t xml:space="preserve"> </w:t>
      </w:r>
      <w:r>
        <w:rPr>
          <w:sz w:val="24"/>
        </w:rPr>
        <w:t>деления;</w:t>
      </w:r>
    </w:p>
    <w:p w:rsidR="00CC679B" w:rsidRDefault="00CC679B" w:rsidP="00A90E1F">
      <w:pPr>
        <w:pStyle w:val="a6"/>
        <w:numPr>
          <w:ilvl w:val="1"/>
          <w:numId w:val="70"/>
        </w:numPr>
        <w:tabs>
          <w:tab w:val="left" w:pos="969"/>
        </w:tabs>
        <w:spacing w:line="275" w:lineRule="exact"/>
        <w:ind w:left="968"/>
        <w:rPr>
          <w:sz w:val="24"/>
        </w:rPr>
      </w:pPr>
      <w:r>
        <w:rPr>
          <w:sz w:val="24"/>
        </w:rPr>
        <w:t>использовать</w:t>
      </w:r>
      <w:r>
        <w:rPr>
          <w:spacing w:val="-3"/>
          <w:sz w:val="24"/>
        </w:rPr>
        <w:t xml:space="preserve"> </w:t>
      </w:r>
      <w:r>
        <w:rPr>
          <w:sz w:val="24"/>
        </w:rPr>
        <w:t>при</w:t>
      </w:r>
      <w:r>
        <w:rPr>
          <w:spacing w:val="-4"/>
          <w:sz w:val="24"/>
        </w:rPr>
        <w:t xml:space="preserve"> </w:t>
      </w:r>
      <w:r>
        <w:rPr>
          <w:sz w:val="24"/>
        </w:rPr>
        <w:t>вычислениях</w:t>
      </w:r>
      <w:r>
        <w:rPr>
          <w:spacing w:val="-5"/>
          <w:sz w:val="24"/>
        </w:rPr>
        <w:t xml:space="preserve"> </w:t>
      </w:r>
      <w:r>
        <w:rPr>
          <w:sz w:val="24"/>
        </w:rPr>
        <w:t>переместительное</w:t>
      </w:r>
      <w:r>
        <w:rPr>
          <w:spacing w:val="-6"/>
          <w:sz w:val="24"/>
        </w:rPr>
        <w:t xml:space="preserve"> </w:t>
      </w:r>
      <w:r>
        <w:rPr>
          <w:sz w:val="24"/>
        </w:rPr>
        <w:t>и</w:t>
      </w:r>
      <w:r>
        <w:rPr>
          <w:spacing w:val="1"/>
          <w:sz w:val="24"/>
        </w:rPr>
        <w:t xml:space="preserve"> </w:t>
      </w:r>
      <w:r>
        <w:rPr>
          <w:sz w:val="24"/>
        </w:rPr>
        <w:t>сочетательное</w:t>
      </w:r>
      <w:r>
        <w:rPr>
          <w:spacing w:val="-6"/>
          <w:sz w:val="24"/>
        </w:rPr>
        <w:t xml:space="preserve"> </w:t>
      </w:r>
      <w:r>
        <w:rPr>
          <w:sz w:val="24"/>
        </w:rPr>
        <w:t>свойства</w:t>
      </w:r>
      <w:r>
        <w:rPr>
          <w:spacing w:val="-6"/>
          <w:sz w:val="24"/>
        </w:rPr>
        <w:t xml:space="preserve"> </w:t>
      </w:r>
      <w:r>
        <w:rPr>
          <w:sz w:val="24"/>
        </w:rPr>
        <w:t>сложения;</w:t>
      </w:r>
    </w:p>
    <w:p w:rsidR="00CC679B" w:rsidRDefault="00CC679B" w:rsidP="00A90E1F">
      <w:pPr>
        <w:pStyle w:val="a6"/>
        <w:numPr>
          <w:ilvl w:val="1"/>
          <w:numId w:val="70"/>
        </w:numPr>
        <w:tabs>
          <w:tab w:val="left" w:pos="969"/>
        </w:tabs>
        <w:spacing w:line="275" w:lineRule="exact"/>
        <w:ind w:left="968"/>
        <w:rPr>
          <w:sz w:val="24"/>
        </w:rPr>
      </w:pPr>
      <w:r>
        <w:rPr>
          <w:sz w:val="24"/>
        </w:rPr>
        <w:t>находить</w:t>
      </w:r>
      <w:r>
        <w:rPr>
          <w:spacing w:val="-7"/>
          <w:sz w:val="24"/>
        </w:rPr>
        <w:t xml:space="preserve"> </w:t>
      </w:r>
      <w:r>
        <w:rPr>
          <w:sz w:val="24"/>
        </w:rPr>
        <w:t>неизвестный</w:t>
      </w:r>
      <w:r>
        <w:rPr>
          <w:spacing w:val="-7"/>
          <w:sz w:val="24"/>
        </w:rPr>
        <w:t xml:space="preserve"> </w:t>
      </w:r>
      <w:r>
        <w:rPr>
          <w:sz w:val="24"/>
        </w:rPr>
        <w:t>компонент</w:t>
      </w:r>
      <w:r>
        <w:rPr>
          <w:spacing w:val="-4"/>
          <w:sz w:val="24"/>
        </w:rPr>
        <w:t xml:space="preserve"> </w:t>
      </w:r>
      <w:r>
        <w:rPr>
          <w:sz w:val="24"/>
        </w:rPr>
        <w:t>арифметического</w:t>
      </w:r>
      <w:r>
        <w:rPr>
          <w:spacing w:val="-3"/>
          <w:sz w:val="24"/>
        </w:rPr>
        <w:t xml:space="preserve"> </w:t>
      </w:r>
      <w:r>
        <w:rPr>
          <w:sz w:val="24"/>
        </w:rPr>
        <w:t>действия;</w:t>
      </w:r>
    </w:p>
    <w:p w:rsidR="00CC679B" w:rsidRDefault="00CC679B" w:rsidP="00A90E1F">
      <w:pPr>
        <w:pStyle w:val="a6"/>
        <w:numPr>
          <w:ilvl w:val="1"/>
          <w:numId w:val="70"/>
        </w:numPr>
        <w:tabs>
          <w:tab w:val="left" w:pos="978"/>
        </w:tabs>
        <w:ind w:left="113" w:right="857" w:firstLine="710"/>
        <w:rPr>
          <w:sz w:val="24"/>
        </w:rPr>
      </w:pPr>
      <w:r>
        <w:rPr>
          <w:sz w:val="24"/>
        </w:rPr>
        <w:t>использовать при выполнении практических заданий и решении задач единицы: длины</w:t>
      </w:r>
      <w:r>
        <w:rPr>
          <w:spacing w:val="1"/>
          <w:sz w:val="24"/>
        </w:rPr>
        <w:t xml:space="preserve"> </w:t>
      </w:r>
      <w:r>
        <w:rPr>
          <w:sz w:val="24"/>
        </w:rPr>
        <w:t>(миллиметр,</w:t>
      </w:r>
      <w:r>
        <w:rPr>
          <w:spacing w:val="1"/>
          <w:sz w:val="24"/>
        </w:rPr>
        <w:t xml:space="preserve"> </w:t>
      </w:r>
      <w:r>
        <w:rPr>
          <w:sz w:val="24"/>
        </w:rPr>
        <w:t>сантиметр,</w:t>
      </w:r>
      <w:r>
        <w:rPr>
          <w:spacing w:val="1"/>
          <w:sz w:val="24"/>
        </w:rPr>
        <w:t xml:space="preserve"> </w:t>
      </w:r>
      <w:r>
        <w:rPr>
          <w:sz w:val="24"/>
        </w:rPr>
        <w:t>дециметр,</w:t>
      </w:r>
      <w:r>
        <w:rPr>
          <w:spacing w:val="1"/>
          <w:sz w:val="24"/>
        </w:rPr>
        <w:t xml:space="preserve"> </w:t>
      </w:r>
      <w:r>
        <w:rPr>
          <w:sz w:val="24"/>
        </w:rPr>
        <w:t>метр,</w:t>
      </w:r>
      <w:r>
        <w:rPr>
          <w:spacing w:val="1"/>
          <w:sz w:val="24"/>
        </w:rPr>
        <w:t xml:space="preserve"> </w:t>
      </w:r>
      <w:r>
        <w:rPr>
          <w:sz w:val="24"/>
        </w:rPr>
        <w:t>километр),</w:t>
      </w:r>
      <w:r>
        <w:rPr>
          <w:spacing w:val="1"/>
          <w:sz w:val="24"/>
        </w:rPr>
        <w:t xml:space="preserve"> </w:t>
      </w:r>
      <w:r>
        <w:rPr>
          <w:sz w:val="24"/>
        </w:rPr>
        <w:t>массы</w:t>
      </w:r>
      <w:r>
        <w:rPr>
          <w:spacing w:val="1"/>
          <w:sz w:val="24"/>
        </w:rPr>
        <w:t xml:space="preserve"> </w:t>
      </w:r>
      <w:r>
        <w:rPr>
          <w:sz w:val="24"/>
        </w:rPr>
        <w:t>(грамм,</w:t>
      </w:r>
      <w:r>
        <w:rPr>
          <w:spacing w:val="1"/>
          <w:sz w:val="24"/>
        </w:rPr>
        <w:t xml:space="preserve"> </w:t>
      </w:r>
      <w:r>
        <w:rPr>
          <w:sz w:val="24"/>
        </w:rPr>
        <w:t>килограмм),</w:t>
      </w:r>
      <w:r>
        <w:rPr>
          <w:spacing w:val="1"/>
          <w:sz w:val="24"/>
        </w:rPr>
        <w:t xml:space="preserve"> </w:t>
      </w:r>
      <w:r>
        <w:rPr>
          <w:sz w:val="24"/>
        </w:rPr>
        <w:t>времени</w:t>
      </w:r>
      <w:r>
        <w:rPr>
          <w:spacing w:val="1"/>
          <w:sz w:val="24"/>
        </w:rPr>
        <w:t xml:space="preserve"> </w:t>
      </w:r>
      <w:r>
        <w:rPr>
          <w:sz w:val="24"/>
        </w:rPr>
        <w:t>(минута,</w:t>
      </w:r>
      <w:r>
        <w:rPr>
          <w:spacing w:val="3"/>
          <w:sz w:val="24"/>
        </w:rPr>
        <w:t xml:space="preserve"> </w:t>
      </w:r>
      <w:r>
        <w:rPr>
          <w:sz w:val="24"/>
        </w:rPr>
        <w:t>час,</w:t>
      </w:r>
      <w:r>
        <w:rPr>
          <w:spacing w:val="4"/>
          <w:sz w:val="24"/>
        </w:rPr>
        <w:t xml:space="preserve"> </w:t>
      </w:r>
      <w:r>
        <w:rPr>
          <w:sz w:val="24"/>
        </w:rPr>
        <w:t>секунда),</w:t>
      </w:r>
      <w:r>
        <w:rPr>
          <w:spacing w:val="3"/>
          <w:sz w:val="24"/>
        </w:rPr>
        <w:t xml:space="preserve"> </w:t>
      </w:r>
      <w:r>
        <w:rPr>
          <w:sz w:val="24"/>
        </w:rPr>
        <w:t>стоимости</w:t>
      </w:r>
      <w:r>
        <w:rPr>
          <w:spacing w:val="-1"/>
          <w:sz w:val="24"/>
        </w:rPr>
        <w:t xml:space="preserve"> </w:t>
      </w:r>
      <w:r>
        <w:rPr>
          <w:sz w:val="24"/>
        </w:rPr>
        <w:t>(копейка,</w:t>
      </w:r>
      <w:r>
        <w:rPr>
          <w:spacing w:val="3"/>
          <w:sz w:val="24"/>
        </w:rPr>
        <w:t xml:space="preserve"> </w:t>
      </w:r>
      <w:r>
        <w:rPr>
          <w:sz w:val="24"/>
        </w:rPr>
        <w:t>рубль);</w:t>
      </w:r>
    </w:p>
    <w:p w:rsidR="00CC679B" w:rsidRDefault="00CC679B" w:rsidP="00A90E1F">
      <w:pPr>
        <w:pStyle w:val="a6"/>
        <w:numPr>
          <w:ilvl w:val="1"/>
          <w:numId w:val="70"/>
        </w:numPr>
        <w:tabs>
          <w:tab w:val="left" w:pos="1141"/>
        </w:tabs>
        <w:ind w:left="113" w:right="846" w:firstLine="710"/>
        <w:rPr>
          <w:sz w:val="24"/>
        </w:rPr>
      </w:pPr>
      <w:r>
        <w:rPr>
          <w:sz w:val="24"/>
        </w:rPr>
        <w:t>определять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цифровых</w:t>
      </w:r>
      <w:r>
        <w:rPr>
          <w:spacing w:val="1"/>
          <w:sz w:val="24"/>
        </w:rPr>
        <w:t xml:space="preserve"> </w:t>
      </w:r>
      <w:r>
        <w:rPr>
          <w:sz w:val="24"/>
        </w:rPr>
        <w:t>и</w:t>
      </w:r>
      <w:r>
        <w:rPr>
          <w:spacing w:val="1"/>
          <w:sz w:val="24"/>
        </w:rPr>
        <w:t xml:space="preserve"> </w:t>
      </w:r>
      <w:r>
        <w:rPr>
          <w:sz w:val="24"/>
        </w:rPr>
        <w:t>аналоговых</w:t>
      </w:r>
      <w:r>
        <w:rPr>
          <w:spacing w:val="1"/>
          <w:sz w:val="24"/>
        </w:rPr>
        <w:t xml:space="preserve"> </w:t>
      </w:r>
      <w:r>
        <w:rPr>
          <w:sz w:val="24"/>
        </w:rPr>
        <w:t>приборов,</w:t>
      </w:r>
      <w:r>
        <w:rPr>
          <w:spacing w:val="1"/>
          <w:sz w:val="24"/>
        </w:rPr>
        <w:t xml:space="preserve"> </w:t>
      </w:r>
      <w:r>
        <w:rPr>
          <w:sz w:val="24"/>
        </w:rPr>
        <w:t>измерительных</w:t>
      </w:r>
      <w:r>
        <w:rPr>
          <w:spacing w:val="1"/>
          <w:sz w:val="24"/>
        </w:rPr>
        <w:t xml:space="preserve"> </w:t>
      </w:r>
      <w:r>
        <w:rPr>
          <w:sz w:val="24"/>
        </w:rPr>
        <w:t>инструментов</w:t>
      </w:r>
      <w:r>
        <w:rPr>
          <w:spacing w:val="1"/>
          <w:sz w:val="24"/>
        </w:rPr>
        <w:t xml:space="preserve"> </w:t>
      </w:r>
      <w:r>
        <w:rPr>
          <w:sz w:val="24"/>
        </w:rPr>
        <w:t>длину</w:t>
      </w:r>
      <w:r>
        <w:rPr>
          <w:spacing w:val="1"/>
          <w:sz w:val="24"/>
        </w:rPr>
        <w:t xml:space="preserve"> </w:t>
      </w:r>
      <w:r>
        <w:rPr>
          <w:sz w:val="24"/>
        </w:rPr>
        <w:t>(массу,</w:t>
      </w:r>
      <w:r>
        <w:rPr>
          <w:spacing w:val="1"/>
          <w:sz w:val="24"/>
        </w:rPr>
        <w:t xml:space="preserve"> </w:t>
      </w:r>
      <w:r>
        <w:rPr>
          <w:sz w:val="24"/>
        </w:rPr>
        <w:t>время),</w:t>
      </w:r>
      <w:r>
        <w:rPr>
          <w:spacing w:val="1"/>
          <w:sz w:val="24"/>
        </w:rPr>
        <w:t xml:space="preserve"> </w:t>
      </w:r>
      <w:r>
        <w:rPr>
          <w:sz w:val="24"/>
        </w:rPr>
        <w:t>выполнять</w:t>
      </w:r>
      <w:r>
        <w:rPr>
          <w:spacing w:val="1"/>
          <w:sz w:val="24"/>
        </w:rPr>
        <w:t xml:space="preserve"> </w:t>
      </w:r>
      <w:r>
        <w:rPr>
          <w:sz w:val="24"/>
        </w:rPr>
        <w:t>прикидку</w:t>
      </w:r>
      <w:r>
        <w:rPr>
          <w:spacing w:val="1"/>
          <w:sz w:val="24"/>
        </w:rPr>
        <w:t xml:space="preserve"> </w:t>
      </w:r>
      <w:r>
        <w:rPr>
          <w:sz w:val="24"/>
        </w:rPr>
        <w:t>и</w:t>
      </w:r>
      <w:r>
        <w:rPr>
          <w:spacing w:val="1"/>
          <w:sz w:val="24"/>
        </w:rPr>
        <w:t xml:space="preserve"> </w:t>
      </w:r>
      <w:r>
        <w:rPr>
          <w:sz w:val="24"/>
        </w:rPr>
        <w:t>оценку</w:t>
      </w:r>
      <w:r>
        <w:rPr>
          <w:spacing w:val="1"/>
          <w:sz w:val="24"/>
        </w:rPr>
        <w:t xml:space="preserve"> </w:t>
      </w:r>
      <w:r>
        <w:rPr>
          <w:sz w:val="24"/>
        </w:rPr>
        <w:t>результата</w:t>
      </w:r>
      <w:r>
        <w:rPr>
          <w:spacing w:val="1"/>
          <w:sz w:val="24"/>
        </w:rPr>
        <w:t xml:space="preserve"> </w:t>
      </w:r>
      <w:r>
        <w:rPr>
          <w:sz w:val="24"/>
        </w:rPr>
        <w:t>измерений,</w:t>
      </w:r>
      <w:r>
        <w:rPr>
          <w:spacing w:val="1"/>
          <w:sz w:val="24"/>
        </w:rPr>
        <w:t xml:space="preserve"> </w:t>
      </w:r>
      <w:r>
        <w:rPr>
          <w:sz w:val="24"/>
        </w:rPr>
        <w:t>определять</w:t>
      </w:r>
      <w:r>
        <w:rPr>
          <w:spacing w:val="-3"/>
          <w:sz w:val="24"/>
        </w:rPr>
        <w:t xml:space="preserve"> </w:t>
      </w:r>
      <w:r>
        <w:rPr>
          <w:sz w:val="24"/>
        </w:rPr>
        <w:t>продолжительность</w:t>
      </w:r>
      <w:r>
        <w:rPr>
          <w:spacing w:val="2"/>
          <w:sz w:val="24"/>
        </w:rPr>
        <w:t xml:space="preserve"> </w:t>
      </w:r>
      <w:r>
        <w:rPr>
          <w:sz w:val="24"/>
        </w:rPr>
        <w:t>события;</w:t>
      </w:r>
    </w:p>
    <w:p w:rsidR="00CC679B" w:rsidRDefault="00CC679B" w:rsidP="00A90E1F">
      <w:pPr>
        <w:pStyle w:val="a6"/>
        <w:numPr>
          <w:ilvl w:val="1"/>
          <w:numId w:val="70"/>
        </w:numPr>
        <w:tabs>
          <w:tab w:val="left" w:pos="1060"/>
        </w:tabs>
        <w:spacing w:before="1"/>
        <w:ind w:left="1059" w:hanging="236"/>
        <w:rPr>
          <w:sz w:val="24"/>
        </w:rPr>
      </w:pPr>
      <w:r>
        <w:rPr>
          <w:sz w:val="24"/>
        </w:rPr>
        <w:t>сравнивать</w:t>
      </w:r>
      <w:r>
        <w:rPr>
          <w:spacing w:val="22"/>
          <w:sz w:val="24"/>
        </w:rPr>
        <w:t xml:space="preserve"> </w:t>
      </w:r>
      <w:r>
        <w:rPr>
          <w:sz w:val="24"/>
        </w:rPr>
        <w:t>величины</w:t>
      </w:r>
      <w:r>
        <w:rPr>
          <w:spacing w:val="85"/>
          <w:sz w:val="24"/>
        </w:rPr>
        <w:t xml:space="preserve"> </w:t>
      </w:r>
      <w:r>
        <w:rPr>
          <w:sz w:val="24"/>
        </w:rPr>
        <w:t>длины,</w:t>
      </w:r>
      <w:r>
        <w:rPr>
          <w:spacing w:val="82"/>
          <w:sz w:val="24"/>
        </w:rPr>
        <w:t xml:space="preserve"> </w:t>
      </w:r>
      <w:r>
        <w:rPr>
          <w:sz w:val="24"/>
        </w:rPr>
        <w:t>площади,</w:t>
      </w:r>
      <w:r>
        <w:rPr>
          <w:spacing w:val="85"/>
          <w:sz w:val="24"/>
        </w:rPr>
        <w:t xml:space="preserve"> </w:t>
      </w:r>
      <w:r>
        <w:rPr>
          <w:sz w:val="24"/>
        </w:rPr>
        <w:t>массы,</w:t>
      </w:r>
      <w:r>
        <w:rPr>
          <w:spacing w:val="86"/>
          <w:sz w:val="24"/>
        </w:rPr>
        <w:t xml:space="preserve"> </w:t>
      </w:r>
      <w:r>
        <w:rPr>
          <w:sz w:val="24"/>
        </w:rPr>
        <w:t>времени,</w:t>
      </w:r>
      <w:r>
        <w:rPr>
          <w:spacing w:val="85"/>
          <w:sz w:val="24"/>
        </w:rPr>
        <w:t xml:space="preserve"> </w:t>
      </w:r>
      <w:r>
        <w:rPr>
          <w:sz w:val="24"/>
        </w:rPr>
        <w:t>стоимости,</w:t>
      </w:r>
      <w:r>
        <w:rPr>
          <w:spacing w:val="86"/>
          <w:sz w:val="24"/>
        </w:rPr>
        <w:t xml:space="preserve"> </w:t>
      </w:r>
      <w:r>
        <w:rPr>
          <w:sz w:val="24"/>
        </w:rPr>
        <w:t>устанавливая</w:t>
      </w:r>
    </w:p>
    <w:p w:rsidR="00CC679B" w:rsidRDefault="00CC679B">
      <w:pPr>
        <w:jc w:val="both"/>
        <w:rPr>
          <w:sz w:val="24"/>
        </w:rPr>
        <w:sectPr w:rsidR="00CC679B">
          <w:pgSz w:w="11910" w:h="16840"/>
          <w:pgMar w:top="760" w:right="0" w:bottom="700" w:left="1020" w:header="0" w:footer="512" w:gutter="0"/>
          <w:cols w:space="720"/>
        </w:sectPr>
      </w:pPr>
    </w:p>
    <w:p w:rsidR="00CC679B" w:rsidRDefault="00CC679B">
      <w:pPr>
        <w:pStyle w:val="a4"/>
        <w:spacing w:before="63"/>
        <w:ind w:firstLine="0"/>
      </w:pPr>
      <w:r>
        <w:lastRenderedPageBreak/>
        <w:t>между</w:t>
      </w:r>
      <w:r>
        <w:rPr>
          <w:spacing w:val="-10"/>
        </w:rPr>
        <w:t xml:space="preserve"> </w:t>
      </w:r>
      <w:r>
        <w:t>ними</w:t>
      </w:r>
      <w:r>
        <w:rPr>
          <w:spacing w:val="2"/>
        </w:rPr>
        <w:t xml:space="preserve"> </w:t>
      </w:r>
      <w:r>
        <w:t>соотношение</w:t>
      </w:r>
      <w:r>
        <w:rPr>
          <w:spacing w:val="-5"/>
        </w:rPr>
        <w:t xml:space="preserve"> </w:t>
      </w:r>
      <w:r>
        <w:t>«больше</w:t>
      </w:r>
      <w:r>
        <w:rPr>
          <w:spacing w:val="-5"/>
        </w:rPr>
        <w:t xml:space="preserve"> </w:t>
      </w:r>
      <w:r>
        <w:t>или</w:t>
      </w:r>
      <w:r>
        <w:rPr>
          <w:spacing w:val="4"/>
        </w:rPr>
        <w:t xml:space="preserve"> </w:t>
      </w:r>
      <w:r>
        <w:t>меньше</w:t>
      </w:r>
      <w:r>
        <w:rPr>
          <w:spacing w:val="-5"/>
        </w:rPr>
        <w:t xml:space="preserve"> </w:t>
      </w:r>
      <w:r>
        <w:t>на</w:t>
      </w:r>
      <w:r>
        <w:rPr>
          <w:spacing w:val="-1"/>
        </w:rPr>
        <w:t xml:space="preserve"> </w:t>
      </w:r>
      <w:r>
        <w:t>или</w:t>
      </w:r>
      <w:r>
        <w:rPr>
          <w:spacing w:val="-3"/>
        </w:rPr>
        <w:t xml:space="preserve"> </w:t>
      </w:r>
      <w:r>
        <w:t>в»;</w:t>
      </w:r>
    </w:p>
    <w:p w:rsidR="00CC679B" w:rsidRDefault="00CC679B" w:rsidP="00A90E1F">
      <w:pPr>
        <w:pStyle w:val="a6"/>
        <w:numPr>
          <w:ilvl w:val="1"/>
          <w:numId w:val="70"/>
        </w:numPr>
        <w:tabs>
          <w:tab w:val="left" w:pos="969"/>
        </w:tabs>
        <w:spacing w:before="3" w:line="275" w:lineRule="exact"/>
        <w:ind w:left="968"/>
        <w:rPr>
          <w:sz w:val="24"/>
        </w:rPr>
      </w:pPr>
      <w:r>
        <w:rPr>
          <w:sz w:val="24"/>
        </w:rPr>
        <w:t>называть,</w:t>
      </w:r>
      <w:r>
        <w:rPr>
          <w:spacing w:val="-1"/>
          <w:sz w:val="24"/>
        </w:rPr>
        <w:t xml:space="preserve"> </w:t>
      </w:r>
      <w:r>
        <w:rPr>
          <w:sz w:val="24"/>
        </w:rPr>
        <w:t>находить</w:t>
      </w:r>
      <w:r>
        <w:rPr>
          <w:spacing w:val="-6"/>
          <w:sz w:val="24"/>
        </w:rPr>
        <w:t xml:space="preserve"> </w:t>
      </w:r>
      <w:r>
        <w:rPr>
          <w:sz w:val="24"/>
        </w:rPr>
        <w:t>долю</w:t>
      </w:r>
      <w:r>
        <w:rPr>
          <w:spacing w:val="-9"/>
          <w:sz w:val="24"/>
        </w:rPr>
        <w:t xml:space="preserve"> </w:t>
      </w:r>
      <w:r>
        <w:rPr>
          <w:sz w:val="24"/>
        </w:rPr>
        <w:t>величины</w:t>
      </w:r>
      <w:r>
        <w:rPr>
          <w:spacing w:val="-6"/>
          <w:sz w:val="24"/>
        </w:rPr>
        <w:t xml:space="preserve"> </w:t>
      </w:r>
      <w:r>
        <w:rPr>
          <w:sz w:val="24"/>
        </w:rPr>
        <w:t>(половина, четверть);</w:t>
      </w:r>
    </w:p>
    <w:p w:rsidR="00CC679B" w:rsidRDefault="00CC679B" w:rsidP="00A90E1F">
      <w:pPr>
        <w:pStyle w:val="a6"/>
        <w:numPr>
          <w:ilvl w:val="1"/>
          <w:numId w:val="70"/>
        </w:numPr>
        <w:tabs>
          <w:tab w:val="left" w:pos="969"/>
        </w:tabs>
        <w:spacing w:line="275" w:lineRule="exact"/>
        <w:ind w:left="968"/>
        <w:rPr>
          <w:sz w:val="24"/>
        </w:rPr>
      </w:pPr>
      <w:r>
        <w:rPr>
          <w:sz w:val="24"/>
        </w:rPr>
        <w:t>сравнивать</w:t>
      </w:r>
      <w:r>
        <w:rPr>
          <w:spacing w:val="-5"/>
          <w:sz w:val="24"/>
        </w:rPr>
        <w:t xml:space="preserve"> </w:t>
      </w:r>
      <w:r>
        <w:rPr>
          <w:sz w:val="24"/>
        </w:rPr>
        <w:t>величины,</w:t>
      </w:r>
      <w:r>
        <w:rPr>
          <w:spacing w:val="-4"/>
          <w:sz w:val="24"/>
        </w:rPr>
        <w:t xml:space="preserve"> </w:t>
      </w:r>
      <w:r>
        <w:rPr>
          <w:sz w:val="24"/>
        </w:rPr>
        <w:t>выраженные</w:t>
      </w:r>
      <w:r>
        <w:rPr>
          <w:spacing w:val="-6"/>
          <w:sz w:val="24"/>
        </w:rPr>
        <w:t xml:space="preserve"> </w:t>
      </w:r>
      <w:r>
        <w:rPr>
          <w:sz w:val="24"/>
        </w:rPr>
        <w:t>долями;</w:t>
      </w:r>
    </w:p>
    <w:p w:rsidR="00CC679B" w:rsidRDefault="00CC679B" w:rsidP="00A90E1F">
      <w:pPr>
        <w:pStyle w:val="a6"/>
        <w:numPr>
          <w:ilvl w:val="1"/>
          <w:numId w:val="70"/>
        </w:numPr>
        <w:tabs>
          <w:tab w:val="left" w:pos="1069"/>
        </w:tabs>
        <w:spacing w:before="4" w:line="237" w:lineRule="auto"/>
        <w:ind w:left="113" w:right="856" w:firstLine="710"/>
        <w:rPr>
          <w:sz w:val="24"/>
        </w:rPr>
      </w:pPr>
      <w:r>
        <w:rPr>
          <w:sz w:val="24"/>
        </w:rPr>
        <w:t>использовать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задач</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практических</w:t>
      </w:r>
      <w:r>
        <w:rPr>
          <w:spacing w:val="1"/>
          <w:sz w:val="24"/>
        </w:rPr>
        <w:t xml:space="preserve"> </w:t>
      </w:r>
      <w:r>
        <w:rPr>
          <w:sz w:val="24"/>
        </w:rPr>
        <w:t>ситуациях</w:t>
      </w:r>
      <w:r>
        <w:rPr>
          <w:spacing w:val="1"/>
          <w:sz w:val="24"/>
        </w:rPr>
        <w:t xml:space="preserve"> </w:t>
      </w:r>
      <w:r>
        <w:rPr>
          <w:sz w:val="24"/>
        </w:rPr>
        <w:t>(покупка</w:t>
      </w:r>
      <w:r>
        <w:rPr>
          <w:spacing w:val="1"/>
          <w:sz w:val="24"/>
        </w:rPr>
        <w:t xml:space="preserve"> </w:t>
      </w:r>
      <w:r>
        <w:rPr>
          <w:sz w:val="24"/>
        </w:rPr>
        <w:t>товара,</w:t>
      </w:r>
      <w:r>
        <w:rPr>
          <w:spacing w:val="1"/>
          <w:sz w:val="24"/>
        </w:rPr>
        <w:t xml:space="preserve"> </w:t>
      </w:r>
      <w:r>
        <w:rPr>
          <w:sz w:val="24"/>
        </w:rPr>
        <w:t>определение</w:t>
      </w:r>
      <w:r>
        <w:rPr>
          <w:spacing w:val="-5"/>
          <w:sz w:val="24"/>
        </w:rPr>
        <w:t xml:space="preserve"> </w:t>
      </w:r>
      <w:r>
        <w:rPr>
          <w:sz w:val="24"/>
        </w:rPr>
        <w:t>времени,</w:t>
      </w:r>
      <w:r>
        <w:rPr>
          <w:spacing w:val="-1"/>
          <w:sz w:val="24"/>
        </w:rPr>
        <w:t xml:space="preserve"> </w:t>
      </w:r>
      <w:r>
        <w:rPr>
          <w:sz w:val="24"/>
        </w:rPr>
        <w:t>выполнение</w:t>
      </w:r>
      <w:r>
        <w:rPr>
          <w:spacing w:val="1"/>
          <w:sz w:val="24"/>
        </w:rPr>
        <w:t xml:space="preserve"> </w:t>
      </w:r>
      <w:r>
        <w:rPr>
          <w:sz w:val="24"/>
        </w:rPr>
        <w:t>расчётов)</w:t>
      </w:r>
      <w:r>
        <w:rPr>
          <w:spacing w:val="-2"/>
          <w:sz w:val="24"/>
        </w:rPr>
        <w:t xml:space="preserve"> </w:t>
      </w:r>
      <w:r>
        <w:rPr>
          <w:sz w:val="24"/>
        </w:rPr>
        <w:t>соотношение</w:t>
      </w:r>
      <w:r>
        <w:rPr>
          <w:spacing w:val="-4"/>
          <w:sz w:val="24"/>
        </w:rPr>
        <w:t xml:space="preserve"> </w:t>
      </w:r>
      <w:r>
        <w:rPr>
          <w:sz w:val="24"/>
        </w:rPr>
        <w:t>между</w:t>
      </w:r>
      <w:r>
        <w:rPr>
          <w:spacing w:val="-8"/>
          <w:sz w:val="24"/>
        </w:rPr>
        <w:t xml:space="preserve"> </w:t>
      </w:r>
      <w:r>
        <w:rPr>
          <w:sz w:val="24"/>
        </w:rPr>
        <w:t>величинами;</w:t>
      </w:r>
    </w:p>
    <w:p w:rsidR="00CC679B" w:rsidRDefault="00CC679B" w:rsidP="00A90E1F">
      <w:pPr>
        <w:pStyle w:val="a6"/>
        <w:numPr>
          <w:ilvl w:val="1"/>
          <w:numId w:val="70"/>
        </w:numPr>
        <w:tabs>
          <w:tab w:val="left" w:pos="973"/>
        </w:tabs>
        <w:spacing w:before="4"/>
        <w:ind w:left="113" w:right="854" w:firstLine="710"/>
        <w:rPr>
          <w:sz w:val="24"/>
        </w:rPr>
      </w:pPr>
      <w:r>
        <w:rPr>
          <w:sz w:val="24"/>
        </w:rPr>
        <w:t>при решении задач выполнять сложение и вычитание однородных величин, умножение</w:t>
      </w:r>
      <w:r>
        <w:rPr>
          <w:spacing w:val="1"/>
          <w:sz w:val="24"/>
        </w:rPr>
        <w:t xml:space="preserve"> </w:t>
      </w:r>
      <w:r>
        <w:rPr>
          <w:sz w:val="24"/>
        </w:rPr>
        <w:t>и</w:t>
      </w:r>
      <w:r>
        <w:rPr>
          <w:spacing w:val="2"/>
          <w:sz w:val="24"/>
        </w:rPr>
        <w:t xml:space="preserve"> </w:t>
      </w:r>
      <w:r>
        <w:rPr>
          <w:sz w:val="24"/>
        </w:rPr>
        <w:t>деление</w:t>
      </w:r>
      <w:r>
        <w:rPr>
          <w:spacing w:val="1"/>
          <w:sz w:val="24"/>
        </w:rPr>
        <w:t xml:space="preserve"> </w:t>
      </w:r>
      <w:r>
        <w:rPr>
          <w:sz w:val="24"/>
        </w:rPr>
        <w:t>величины</w:t>
      </w:r>
      <w:r>
        <w:rPr>
          <w:spacing w:val="-1"/>
          <w:sz w:val="24"/>
        </w:rPr>
        <w:t xml:space="preserve"> </w:t>
      </w:r>
      <w:r>
        <w:rPr>
          <w:sz w:val="24"/>
        </w:rPr>
        <w:t>на</w:t>
      </w:r>
      <w:r>
        <w:rPr>
          <w:spacing w:val="-4"/>
          <w:sz w:val="24"/>
        </w:rPr>
        <w:t xml:space="preserve"> </w:t>
      </w:r>
      <w:r>
        <w:rPr>
          <w:sz w:val="24"/>
        </w:rPr>
        <w:t>однозначное</w:t>
      </w:r>
      <w:r>
        <w:rPr>
          <w:spacing w:val="-4"/>
          <w:sz w:val="24"/>
        </w:rPr>
        <w:t xml:space="preserve"> </w:t>
      </w:r>
      <w:r>
        <w:rPr>
          <w:sz w:val="24"/>
        </w:rPr>
        <w:t>число;</w:t>
      </w:r>
    </w:p>
    <w:p w:rsidR="00CC679B" w:rsidRDefault="00CC679B" w:rsidP="00A90E1F">
      <w:pPr>
        <w:pStyle w:val="a6"/>
        <w:numPr>
          <w:ilvl w:val="1"/>
          <w:numId w:val="70"/>
        </w:numPr>
        <w:tabs>
          <w:tab w:val="left" w:pos="1050"/>
        </w:tabs>
        <w:ind w:left="113" w:right="849" w:firstLine="710"/>
        <w:rPr>
          <w:sz w:val="24"/>
        </w:rPr>
      </w:pPr>
      <w:r>
        <w:rPr>
          <w:sz w:val="24"/>
        </w:rPr>
        <w:t>решать</w:t>
      </w:r>
      <w:r>
        <w:rPr>
          <w:spacing w:val="1"/>
          <w:sz w:val="24"/>
        </w:rPr>
        <w:t xml:space="preserve"> </w:t>
      </w:r>
      <w:r>
        <w:rPr>
          <w:sz w:val="24"/>
        </w:rPr>
        <w:t>задачи</w:t>
      </w:r>
      <w:r>
        <w:rPr>
          <w:spacing w:val="1"/>
          <w:sz w:val="24"/>
        </w:rPr>
        <w:t xml:space="preserve"> </w:t>
      </w:r>
      <w:r>
        <w:rPr>
          <w:sz w:val="24"/>
        </w:rPr>
        <w:t>в</w:t>
      </w:r>
      <w:r>
        <w:rPr>
          <w:spacing w:val="1"/>
          <w:sz w:val="24"/>
        </w:rPr>
        <w:t xml:space="preserve"> </w:t>
      </w:r>
      <w:r>
        <w:rPr>
          <w:sz w:val="24"/>
        </w:rPr>
        <w:t>одно-два</w:t>
      </w:r>
      <w:r>
        <w:rPr>
          <w:spacing w:val="1"/>
          <w:sz w:val="24"/>
        </w:rPr>
        <w:t xml:space="preserve"> </w:t>
      </w:r>
      <w:r>
        <w:rPr>
          <w:sz w:val="24"/>
        </w:rPr>
        <w:t>действия:</w:t>
      </w:r>
      <w:r>
        <w:rPr>
          <w:spacing w:val="1"/>
          <w:sz w:val="24"/>
        </w:rPr>
        <w:t xml:space="preserve"> </w:t>
      </w:r>
      <w:r>
        <w:rPr>
          <w:sz w:val="24"/>
        </w:rPr>
        <w:t>представлять</w:t>
      </w:r>
      <w:r>
        <w:rPr>
          <w:spacing w:val="1"/>
          <w:sz w:val="24"/>
        </w:rPr>
        <w:t xml:space="preserve"> </w:t>
      </w:r>
      <w:r>
        <w:rPr>
          <w:sz w:val="24"/>
        </w:rPr>
        <w:t>текст</w:t>
      </w:r>
      <w:r>
        <w:rPr>
          <w:spacing w:val="1"/>
          <w:sz w:val="24"/>
        </w:rPr>
        <w:t xml:space="preserve"> </w:t>
      </w:r>
      <w:r>
        <w:rPr>
          <w:sz w:val="24"/>
        </w:rPr>
        <w:t>задачи,</w:t>
      </w:r>
      <w:r>
        <w:rPr>
          <w:spacing w:val="1"/>
          <w:sz w:val="24"/>
        </w:rPr>
        <w:t xml:space="preserve"> </w:t>
      </w:r>
      <w:r>
        <w:rPr>
          <w:sz w:val="24"/>
        </w:rPr>
        <w:t>планировать</w:t>
      </w:r>
      <w:r>
        <w:rPr>
          <w:spacing w:val="1"/>
          <w:sz w:val="24"/>
        </w:rPr>
        <w:t xml:space="preserve"> </w:t>
      </w:r>
      <w:r>
        <w:rPr>
          <w:sz w:val="24"/>
        </w:rPr>
        <w:t>ход</w:t>
      </w:r>
      <w:r>
        <w:rPr>
          <w:spacing w:val="1"/>
          <w:sz w:val="24"/>
        </w:rPr>
        <w:t xml:space="preserve"> </w:t>
      </w:r>
      <w:r>
        <w:rPr>
          <w:sz w:val="24"/>
        </w:rPr>
        <w:t>решения, записывать решение и ответ, анализировать решение (искать другой способ решения),</w:t>
      </w:r>
      <w:r>
        <w:rPr>
          <w:spacing w:val="-57"/>
          <w:sz w:val="24"/>
        </w:rPr>
        <w:t xml:space="preserve"> </w:t>
      </w:r>
      <w:r>
        <w:rPr>
          <w:sz w:val="24"/>
        </w:rPr>
        <w:t>оценивать</w:t>
      </w:r>
      <w:r>
        <w:rPr>
          <w:spacing w:val="-7"/>
          <w:sz w:val="24"/>
        </w:rPr>
        <w:t xml:space="preserve"> </w:t>
      </w:r>
      <w:r>
        <w:rPr>
          <w:sz w:val="24"/>
        </w:rPr>
        <w:t>ответ</w:t>
      </w:r>
      <w:r>
        <w:rPr>
          <w:spacing w:val="-2"/>
          <w:sz w:val="24"/>
        </w:rPr>
        <w:t xml:space="preserve"> </w:t>
      </w:r>
      <w:r>
        <w:rPr>
          <w:sz w:val="24"/>
        </w:rPr>
        <w:t>(устанавливать</w:t>
      </w:r>
      <w:r>
        <w:rPr>
          <w:spacing w:val="2"/>
          <w:sz w:val="24"/>
        </w:rPr>
        <w:t xml:space="preserve"> </w:t>
      </w:r>
      <w:r>
        <w:rPr>
          <w:sz w:val="24"/>
        </w:rPr>
        <w:t>его</w:t>
      </w:r>
      <w:r>
        <w:rPr>
          <w:spacing w:val="5"/>
          <w:sz w:val="24"/>
        </w:rPr>
        <w:t xml:space="preserve"> </w:t>
      </w:r>
      <w:r>
        <w:rPr>
          <w:sz w:val="24"/>
        </w:rPr>
        <w:t>реалистичность,</w:t>
      </w:r>
      <w:r>
        <w:rPr>
          <w:spacing w:val="4"/>
          <w:sz w:val="24"/>
        </w:rPr>
        <w:t xml:space="preserve"> </w:t>
      </w:r>
      <w:r>
        <w:rPr>
          <w:sz w:val="24"/>
        </w:rPr>
        <w:t>проверять</w:t>
      </w:r>
      <w:r>
        <w:rPr>
          <w:spacing w:val="-2"/>
          <w:sz w:val="24"/>
        </w:rPr>
        <w:t xml:space="preserve"> </w:t>
      </w:r>
      <w:r>
        <w:rPr>
          <w:sz w:val="24"/>
        </w:rPr>
        <w:t>вычисления);</w:t>
      </w:r>
    </w:p>
    <w:p w:rsidR="00CC679B" w:rsidRDefault="00CC679B" w:rsidP="00A90E1F">
      <w:pPr>
        <w:pStyle w:val="a6"/>
        <w:numPr>
          <w:ilvl w:val="1"/>
          <w:numId w:val="70"/>
        </w:numPr>
        <w:tabs>
          <w:tab w:val="left" w:pos="1002"/>
        </w:tabs>
        <w:spacing w:line="242" w:lineRule="auto"/>
        <w:ind w:left="113" w:right="858" w:firstLine="710"/>
        <w:jc w:val="left"/>
        <w:rPr>
          <w:sz w:val="24"/>
        </w:rPr>
      </w:pPr>
      <w:r>
        <w:rPr>
          <w:sz w:val="24"/>
        </w:rPr>
        <w:t>конструировать</w:t>
      </w:r>
      <w:r>
        <w:rPr>
          <w:spacing w:val="27"/>
          <w:sz w:val="24"/>
        </w:rPr>
        <w:t xml:space="preserve"> </w:t>
      </w:r>
      <w:r>
        <w:rPr>
          <w:sz w:val="24"/>
        </w:rPr>
        <w:t>прямоугольник</w:t>
      </w:r>
      <w:r>
        <w:rPr>
          <w:spacing w:val="29"/>
          <w:sz w:val="24"/>
        </w:rPr>
        <w:t xml:space="preserve"> </w:t>
      </w:r>
      <w:r>
        <w:rPr>
          <w:sz w:val="24"/>
        </w:rPr>
        <w:t>из</w:t>
      </w:r>
      <w:r>
        <w:rPr>
          <w:spacing w:val="31"/>
          <w:sz w:val="24"/>
        </w:rPr>
        <w:t xml:space="preserve"> </w:t>
      </w:r>
      <w:r>
        <w:rPr>
          <w:sz w:val="24"/>
        </w:rPr>
        <w:t>данных</w:t>
      </w:r>
      <w:r>
        <w:rPr>
          <w:spacing w:val="25"/>
          <w:sz w:val="24"/>
        </w:rPr>
        <w:t xml:space="preserve"> </w:t>
      </w:r>
      <w:r>
        <w:rPr>
          <w:sz w:val="24"/>
        </w:rPr>
        <w:t>фигур</w:t>
      </w:r>
      <w:r>
        <w:rPr>
          <w:spacing w:val="30"/>
          <w:sz w:val="24"/>
        </w:rPr>
        <w:t xml:space="preserve"> </w:t>
      </w:r>
      <w:r>
        <w:rPr>
          <w:sz w:val="24"/>
        </w:rPr>
        <w:t>(квадратов),</w:t>
      </w:r>
      <w:r>
        <w:rPr>
          <w:spacing w:val="31"/>
          <w:sz w:val="24"/>
        </w:rPr>
        <w:t xml:space="preserve"> </w:t>
      </w:r>
      <w:r>
        <w:rPr>
          <w:sz w:val="24"/>
        </w:rPr>
        <w:t>делить</w:t>
      </w:r>
      <w:r>
        <w:rPr>
          <w:spacing w:val="32"/>
          <w:sz w:val="24"/>
        </w:rPr>
        <w:t xml:space="preserve"> </w:t>
      </w:r>
      <w:r>
        <w:rPr>
          <w:sz w:val="24"/>
        </w:rPr>
        <w:t>прямоугольник,</w:t>
      </w:r>
      <w:r>
        <w:rPr>
          <w:spacing w:val="-57"/>
          <w:sz w:val="24"/>
        </w:rPr>
        <w:t xml:space="preserve"> </w:t>
      </w:r>
      <w:r>
        <w:rPr>
          <w:sz w:val="24"/>
        </w:rPr>
        <w:t>многоугольник</w:t>
      </w:r>
      <w:r>
        <w:rPr>
          <w:spacing w:val="-6"/>
          <w:sz w:val="24"/>
        </w:rPr>
        <w:t xml:space="preserve"> </w:t>
      </w:r>
      <w:r>
        <w:rPr>
          <w:sz w:val="24"/>
        </w:rPr>
        <w:t>на</w:t>
      </w:r>
      <w:r>
        <w:rPr>
          <w:spacing w:val="1"/>
          <w:sz w:val="24"/>
        </w:rPr>
        <w:t xml:space="preserve"> </w:t>
      </w:r>
      <w:r>
        <w:rPr>
          <w:sz w:val="24"/>
        </w:rPr>
        <w:t>заданные</w:t>
      </w:r>
      <w:r>
        <w:rPr>
          <w:spacing w:val="-4"/>
          <w:sz w:val="24"/>
        </w:rPr>
        <w:t xml:space="preserve"> </w:t>
      </w:r>
      <w:r>
        <w:rPr>
          <w:sz w:val="24"/>
        </w:rPr>
        <w:t>части;</w:t>
      </w:r>
    </w:p>
    <w:p w:rsidR="00CC679B" w:rsidRDefault="00CC679B" w:rsidP="00A90E1F">
      <w:pPr>
        <w:pStyle w:val="a6"/>
        <w:numPr>
          <w:ilvl w:val="1"/>
          <w:numId w:val="70"/>
        </w:numPr>
        <w:tabs>
          <w:tab w:val="left" w:pos="969"/>
        </w:tabs>
        <w:spacing w:line="271" w:lineRule="exact"/>
        <w:ind w:left="968"/>
        <w:jc w:val="left"/>
        <w:rPr>
          <w:sz w:val="24"/>
        </w:rPr>
      </w:pPr>
      <w:r>
        <w:rPr>
          <w:sz w:val="24"/>
        </w:rPr>
        <w:t>сравнивать</w:t>
      </w:r>
      <w:r>
        <w:rPr>
          <w:spacing w:val="-3"/>
          <w:sz w:val="24"/>
        </w:rPr>
        <w:t xml:space="preserve"> </w:t>
      </w:r>
      <w:r>
        <w:rPr>
          <w:sz w:val="24"/>
        </w:rPr>
        <w:t>фигуры</w:t>
      </w:r>
      <w:r>
        <w:rPr>
          <w:spacing w:val="-2"/>
          <w:sz w:val="24"/>
        </w:rPr>
        <w:t xml:space="preserve"> </w:t>
      </w:r>
      <w:r>
        <w:rPr>
          <w:sz w:val="24"/>
        </w:rPr>
        <w:t>по</w:t>
      </w:r>
      <w:r>
        <w:rPr>
          <w:spacing w:val="-3"/>
          <w:sz w:val="24"/>
        </w:rPr>
        <w:t xml:space="preserve"> </w:t>
      </w:r>
      <w:r>
        <w:rPr>
          <w:sz w:val="24"/>
        </w:rPr>
        <w:t>площади</w:t>
      </w:r>
      <w:r>
        <w:rPr>
          <w:spacing w:val="-7"/>
          <w:sz w:val="24"/>
        </w:rPr>
        <w:t xml:space="preserve"> </w:t>
      </w:r>
      <w:r>
        <w:rPr>
          <w:sz w:val="24"/>
        </w:rPr>
        <w:t>(наложение,</w:t>
      </w:r>
      <w:r>
        <w:rPr>
          <w:spacing w:val="-2"/>
          <w:sz w:val="24"/>
        </w:rPr>
        <w:t xml:space="preserve"> </w:t>
      </w:r>
      <w:r>
        <w:rPr>
          <w:sz w:val="24"/>
        </w:rPr>
        <w:t>сопоставление</w:t>
      </w:r>
      <w:r>
        <w:rPr>
          <w:spacing w:val="-4"/>
          <w:sz w:val="24"/>
        </w:rPr>
        <w:t xml:space="preserve"> </w:t>
      </w:r>
      <w:r>
        <w:rPr>
          <w:sz w:val="24"/>
        </w:rPr>
        <w:t>числовых</w:t>
      </w:r>
      <w:r>
        <w:rPr>
          <w:spacing w:val="-8"/>
          <w:sz w:val="24"/>
        </w:rPr>
        <w:t xml:space="preserve"> </w:t>
      </w:r>
      <w:r>
        <w:rPr>
          <w:sz w:val="24"/>
        </w:rPr>
        <w:t>значений);</w:t>
      </w:r>
    </w:p>
    <w:p w:rsidR="00CC679B" w:rsidRDefault="00CC679B" w:rsidP="00A90E1F">
      <w:pPr>
        <w:pStyle w:val="a6"/>
        <w:numPr>
          <w:ilvl w:val="1"/>
          <w:numId w:val="70"/>
        </w:numPr>
        <w:tabs>
          <w:tab w:val="left" w:pos="969"/>
        </w:tabs>
        <w:spacing w:line="275" w:lineRule="exact"/>
        <w:ind w:left="968"/>
        <w:jc w:val="left"/>
        <w:rPr>
          <w:sz w:val="24"/>
        </w:rPr>
      </w:pPr>
      <w:r>
        <w:rPr>
          <w:sz w:val="24"/>
        </w:rPr>
        <w:t>находить</w:t>
      </w:r>
      <w:r>
        <w:rPr>
          <w:spacing w:val="-6"/>
          <w:sz w:val="24"/>
        </w:rPr>
        <w:t xml:space="preserve"> </w:t>
      </w:r>
      <w:r>
        <w:rPr>
          <w:sz w:val="24"/>
        </w:rPr>
        <w:t>периметр</w:t>
      </w:r>
      <w:r>
        <w:rPr>
          <w:spacing w:val="-7"/>
          <w:sz w:val="24"/>
        </w:rPr>
        <w:t xml:space="preserve"> </w:t>
      </w:r>
      <w:r>
        <w:rPr>
          <w:sz w:val="24"/>
        </w:rPr>
        <w:t>прямоугольника</w:t>
      </w:r>
      <w:r>
        <w:rPr>
          <w:spacing w:val="-3"/>
          <w:sz w:val="24"/>
        </w:rPr>
        <w:t xml:space="preserve"> </w:t>
      </w:r>
      <w:r>
        <w:rPr>
          <w:sz w:val="24"/>
        </w:rPr>
        <w:t>(квадрата),</w:t>
      </w:r>
      <w:r>
        <w:rPr>
          <w:spacing w:val="-6"/>
          <w:sz w:val="24"/>
        </w:rPr>
        <w:t xml:space="preserve"> </w:t>
      </w:r>
      <w:r>
        <w:rPr>
          <w:sz w:val="24"/>
        </w:rPr>
        <w:t>площадь</w:t>
      </w:r>
      <w:r>
        <w:rPr>
          <w:spacing w:val="-3"/>
          <w:sz w:val="24"/>
        </w:rPr>
        <w:t xml:space="preserve"> </w:t>
      </w:r>
      <w:r>
        <w:rPr>
          <w:sz w:val="24"/>
        </w:rPr>
        <w:t>прямоугольника</w:t>
      </w:r>
      <w:r>
        <w:rPr>
          <w:spacing w:val="-3"/>
          <w:sz w:val="24"/>
        </w:rPr>
        <w:t xml:space="preserve"> </w:t>
      </w:r>
      <w:r>
        <w:rPr>
          <w:sz w:val="24"/>
        </w:rPr>
        <w:t>(квадрата);</w:t>
      </w:r>
    </w:p>
    <w:p w:rsidR="00CC679B" w:rsidRDefault="00CC679B" w:rsidP="00A90E1F">
      <w:pPr>
        <w:pStyle w:val="a6"/>
        <w:numPr>
          <w:ilvl w:val="1"/>
          <w:numId w:val="70"/>
        </w:numPr>
        <w:tabs>
          <w:tab w:val="left" w:pos="983"/>
        </w:tabs>
        <w:spacing w:line="275" w:lineRule="exact"/>
        <w:ind w:left="982" w:hanging="159"/>
        <w:jc w:val="left"/>
        <w:rPr>
          <w:sz w:val="24"/>
        </w:rPr>
      </w:pPr>
      <w:r>
        <w:rPr>
          <w:sz w:val="24"/>
        </w:rPr>
        <w:t>распознавать</w:t>
      </w:r>
      <w:r>
        <w:rPr>
          <w:spacing w:val="12"/>
          <w:sz w:val="24"/>
        </w:rPr>
        <w:t xml:space="preserve"> </w:t>
      </w:r>
      <w:r>
        <w:rPr>
          <w:sz w:val="24"/>
        </w:rPr>
        <w:t>верные</w:t>
      </w:r>
      <w:r>
        <w:rPr>
          <w:spacing w:val="6"/>
          <w:sz w:val="24"/>
        </w:rPr>
        <w:t xml:space="preserve"> </w:t>
      </w:r>
      <w:r>
        <w:rPr>
          <w:sz w:val="24"/>
        </w:rPr>
        <w:t>(истинные)</w:t>
      </w:r>
      <w:r>
        <w:rPr>
          <w:spacing w:val="9"/>
          <w:sz w:val="24"/>
        </w:rPr>
        <w:t xml:space="preserve"> </w:t>
      </w:r>
      <w:r>
        <w:rPr>
          <w:sz w:val="24"/>
        </w:rPr>
        <w:t>и</w:t>
      </w:r>
      <w:r>
        <w:rPr>
          <w:spacing w:val="8"/>
          <w:sz w:val="24"/>
        </w:rPr>
        <w:t xml:space="preserve"> </w:t>
      </w:r>
      <w:r>
        <w:rPr>
          <w:sz w:val="24"/>
        </w:rPr>
        <w:t>неверные</w:t>
      </w:r>
      <w:r>
        <w:rPr>
          <w:spacing w:val="6"/>
          <w:sz w:val="24"/>
        </w:rPr>
        <w:t xml:space="preserve"> </w:t>
      </w:r>
      <w:r>
        <w:rPr>
          <w:sz w:val="24"/>
        </w:rPr>
        <w:t>(ложные)</w:t>
      </w:r>
      <w:r>
        <w:rPr>
          <w:spacing w:val="14"/>
          <w:sz w:val="24"/>
        </w:rPr>
        <w:t xml:space="preserve"> </w:t>
      </w:r>
      <w:r>
        <w:rPr>
          <w:sz w:val="24"/>
        </w:rPr>
        <w:t>утверждения</w:t>
      </w:r>
      <w:r>
        <w:rPr>
          <w:spacing w:val="12"/>
          <w:sz w:val="24"/>
        </w:rPr>
        <w:t xml:space="preserve"> </w:t>
      </w:r>
      <w:r>
        <w:rPr>
          <w:sz w:val="24"/>
        </w:rPr>
        <w:t>со</w:t>
      </w:r>
      <w:r>
        <w:rPr>
          <w:spacing w:val="12"/>
          <w:sz w:val="24"/>
        </w:rPr>
        <w:t xml:space="preserve"> </w:t>
      </w:r>
      <w:r>
        <w:rPr>
          <w:sz w:val="24"/>
        </w:rPr>
        <w:t>словами:</w:t>
      </w:r>
      <w:r>
        <w:rPr>
          <w:spacing w:val="8"/>
          <w:sz w:val="24"/>
        </w:rPr>
        <w:t xml:space="preserve"> </w:t>
      </w:r>
      <w:r>
        <w:rPr>
          <w:sz w:val="24"/>
        </w:rPr>
        <w:t>«все»,</w:t>
      </w:r>
    </w:p>
    <w:p w:rsidR="00CC679B" w:rsidRDefault="00CC679B">
      <w:pPr>
        <w:pStyle w:val="a4"/>
        <w:spacing w:before="3" w:line="275" w:lineRule="exact"/>
        <w:ind w:firstLine="0"/>
        <w:jc w:val="left"/>
      </w:pPr>
      <w:r>
        <w:t>«некоторые»,</w:t>
      </w:r>
      <w:r>
        <w:rPr>
          <w:spacing w:val="-3"/>
        </w:rPr>
        <w:t xml:space="preserve"> </w:t>
      </w:r>
      <w:r>
        <w:t>«и»,</w:t>
      </w:r>
      <w:r>
        <w:rPr>
          <w:spacing w:val="-3"/>
        </w:rPr>
        <w:t xml:space="preserve"> </w:t>
      </w:r>
      <w:r>
        <w:t>«каждый»,</w:t>
      </w:r>
      <w:r>
        <w:rPr>
          <w:spacing w:val="-2"/>
        </w:rPr>
        <w:t xml:space="preserve"> </w:t>
      </w:r>
      <w:r>
        <w:t>«если…,</w:t>
      </w:r>
      <w:r>
        <w:rPr>
          <w:spacing w:val="-3"/>
        </w:rPr>
        <w:t xml:space="preserve"> </w:t>
      </w:r>
      <w:r>
        <w:t>то…»;</w:t>
      </w:r>
    </w:p>
    <w:p w:rsidR="00CC679B" w:rsidRDefault="00CC679B" w:rsidP="00A90E1F">
      <w:pPr>
        <w:pStyle w:val="a6"/>
        <w:numPr>
          <w:ilvl w:val="1"/>
          <w:numId w:val="70"/>
        </w:numPr>
        <w:tabs>
          <w:tab w:val="left" w:pos="1117"/>
          <w:tab w:val="left" w:pos="2910"/>
          <w:tab w:val="left" w:pos="4435"/>
          <w:tab w:val="left" w:pos="5495"/>
          <w:tab w:val="left" w:pos="6497"/>
          <w:tab w:val="left" w:pos="7855"/>
          <w:tab w:val="left" w:pos="9380"/>
        </w:tabs>
        <w:spacing w:line="242" w:lineRule="auto"/>
        <w:ind w:left="113" w:right="844" w:firstLine="710"/>
        <w:jc w:val="left"/>
        <w:rPr>
          <w:sz w:val="24"/>
        </w:rPr>
      </w:pPr>
      <w:r>
        <w:rPr>
          <w:sz w:val="24"/>
        </w:rPr>
        <w:t>формулировать</w:t>
      </w:r>
      <w:r>
        <w:rPr>
          <w:sz w:val="24"/>
        </w:rPr>
        <w:tab/>
        <w:t>утверждение</w:t>
      </w:r>
      <w:r>
        <w:rPr>
          <w:sz w:val="24"/>
        </w:rPr>
        <w:tab/>
        <w:t>(вывод),</w:t>
      </w:r>
      <w:r>
        <w:rPr>
          <w:sz w:val="24"/>
        </w:rPr>
        <w:tab/>
        <w:t>строить</w:t>
      </w:r>
      <w:r>
        <w:rPr>
          <w:sz w:val="24"/>
        </w:rPr>
        <w:tab/>
        <w:t>логические</w:t>
      </w:r>
      <w:r>
        <w:rPr>
          <w:sz w:val="24"/>
        </w:rPr>
        <w:tab/>
        <w:t>рассуждения</w:t>
      </w:r>
      <w:r>
        <w:rPr>
          <w:sz w:val="24"/>
        </w:rPr>
        <w:tab/>
        <w:t>(одно-</w:t>
      </w:r>
      <w:r>
        <w:rPr>
          <w:spacing w:val="-57"/>
          <w:sz w:val="24"/>
        </w:rPr>
        <w:t xml:space="preserve"> </w:t>
      </w:r>
      <w:r>
        <w:rPr>
          <w:sz w:val="24"/>
        </w:rPr>
        <w:t>двухшаговые),</w:t>
      </w:r>
      <w:r>
        <w:rPr>
          <w:spacing w:val="-2"/>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5"/>
          <w:sz w:val="24"/>
        </w:rPr>
        <w:t xml:space="preserve"> </w:t>
      </w:r>
      <w:r>
        <w:rPr>
          <w:sz w:val="24"/>
        </w:rPr>
        <w:t>использованием</w:t>
      </w:r>
      <w:r>
        <w:rPr>
          <w:spacing w:val="-1"/>
          <w:sz w:val="24"/>
        </w:rPr>
        <w:t xml:space="preserve"> </w:t>
      </w:r>
      <w:r>
        <w:rPr>
          <w:sz w:val="24"/>
        </w:rPr>
        <w:t>изученных</w:t>
      </w:r>
      <w:r>
        <w:rPr>
          <w:spacing w:val="-3"/>
          <w:sz w:val="24"/>
        </w:rPr>
        <w:t xml:space="preserve"> </w:t>
      </w:r>
      <w:r>
        <w:rPr>
          <w:sz w:val="24"/>
        </w:rPr>
        <w:t>связок;</w:t>
      </w:r>
    </w:p>
    <w:p w:rsidR="00CC679B" w:rsidRDefault="00CC679B" w:rsidP="00A90E1F">
      <w:pPr>
        <w:pStyle w:val="a6"/>
        <w:numPr>
          <w:ilvl w:val="1"/>
          <w:numId w:val="70"/>
        </w:numPr>
        <w:tabs>
          <w:tab w:val="left" w:pos="969"/>
        </w:tabs>
        <w:spacing w:line="271" w:lineRule="exact"/>
        <w:ind w:left="968"/>
        <w:jc w:val="left"/>
        <w:rPr>
          <w:sz w:val="24"/>
        </w:rPr>
      </w:pPr>
      <w:r>
        <w:rPr>
          <w:sz w:val="24"/>
        </w:rPr>
        <w:t>классифицировать</w:t>
      </w:r>
      <w:r>
        <w:rPr>
          <w:spacing w:val="-10"/>
          <w:sz w:val="24"/>
        </w:rPr>
        <w:t xml:space="preserve"> </w:t>
      </w:r>
      <w:r>
        <w:rPr>
          <w:sz w:val="24"/>
        </w:rPr>
        <w:t>объекты</w:t>
      </w:r>
      <w:r>
        <w:rPr>
          <w:spacing w:val="-1"/>
          <w:sz w:val="24"/>
        </w:rPr>
        <w:t xml:space="preserve"> </w:t>
      </w:r>
      <w:r>
        <w:rPr>
          <w:sz w:val="24"/>
        </w:rPr>
        <w:t>по</w:t>
      </w:r>
      <w:r>
        <w:rPr>
          <w:spacing w:val="-7"/>
          <w:sz w:val="24"/>
        </w:rPr>
        <w:t xml:space="preserve"> </w:t>
      </w:r>
      <w:r>
        <w:rPr>
          <w:sz w:val="24"/>
        </w:rPr>
        <w:t>одному-двум</w:t>
      </w:r>
      <w:r>
        <w:rPr>
          <w:spacing w:val="-2"/>
          <w:sz w:val="24"/>
        </w:rPr>
        <w:t xml:space="preserve"> </w:t>
      </w:r>
      <w:r>
        <w:rPr>
          <w:sz w:val="24"/>
        </w:rPr>
        <w:t>признакам;</w:t>
      </w:r>
    </w:p>
    <w:p w:rsidR="00CC679B" w:rsidRDefault="00CC679B" w:rsidP="00A90E1F">
      <w:pPr>
        <w:pStyle w:val="a6"/>
        <w:numPr>
          <w:ilvl w:val="1"/>
          <w:numId w:val="70"/>
        </w:numPr>
        <w:tabs>
          <w:tab w:val="left" w:pos="1002"/>
        </w:tabs>
        <w:spacing w:before="1"/>
        <w:ind w:left="113" w:right="857" w:firstLine="710"/>
        <w:rPr>
          <w:sz w:val="24"/>
        </w:rPr>
      </w:pPr>
      <w:r>
        <w:rPr>
          <w:sz w:val="24"/>
        </w:rPr>
        <w:t>извлекать, использовать информацию, представленную на простейших диаграммах, в</w:t>
      </w:r>
      <w:r>
        <w:rPr>
          <w:spacing w:val="1"/>
          <w:sz w:val="24"/>
        </w:rPr>
        <w:t xml:space="preserve"> </w:t>
      </w:r>
      <w:r>
        <w:rPr>
          <w:sz w:val="24"/>
        </w:rPr>
        <w:t>таблицах (например, расписание, режим работы), на предметах повседневной жизни (например,</w:t>
      </w:r>
      <w:r>
        <w:rPr>
          <w:spacing w:val="-57"/>
          <w:sz w:val="24"/>
        </w:rPr>
        <w:t xml:space="preserve"> </w:t>
      </w:r>
      <w:r>
        <w:rPr>
          <w:sz w:val="24"/>
        </w:rPr>
        <w:t>ярлык,</w:t>
      </w:r>
      <w:r>
        <w:rPr>
          <w:spacing w:val="3"/>
          <w:sz w:val="24"/>
        </w:rPr>
        <w:t xml:space="preserve"> </w:t>
      </w:r>
      <w:r>
        <w:rPr>
          <w:sz w:val="24"/>
        </w:rPr>
        <w:t>этикетка),</w:t>
      </w:r>
      <w:r>
        <w:rPr>
          <w:spacing w:val="-3"/>
          <w:sz w:val="24"/>
        </w:rPr>
        <w:t xml:space="preserve"> </w:t>
      </w:r>
      <w:r>
        <w:rPr>
          <w:sz w:val="24"/>
        </w:rPr>
        <w:t>а также</w:t>
      </w:r>
      <w:r>
        <w:rPr>
          <w:spacing w:val="-1"/>
          <w:sz w:val="24"/>
        </w:rPr>
        <w:t xml:space="preserve"> </w:t>
      </w:r>
      <w:r>
        <w:rPr>
          <w:sz w:val="24"/>
        </w:rPr>
        <w:t>структурировать</w:t>
      </w:r>
      <w:r>
        <w:rPr>
          <w:spacing w:val="-3"/>
          <w:sz w:val="24"/>
        </w:rPr>
        <w:t xml:space="preserve"> </w:t>
      </w:r>
      <w:r>
        <w:rPr>
          <w:sz w:val="24"/>
        </w:rPr>
        <w:t>информацию:</w:t>
      </w:r>
      <w:r>
        <w:rPr>
          <w:spacing w:val="1"/>
          <w:sz w:val="24"/>
        </w:rPr>
        <w:t xml:space="preserve"> </w:t>
      </w:r>
      <w:r>
        <w:rPr>
          <w:sz w:val="24"/>
        </w:rPr>
        <w:t>заполнять</w:t>
      </w:r>
      <w:r>
        <w:rPr>
          <w:spacing w:val="-3"/>
          <w:sz w:val="24"/>
        </w:rPr>
        <w:t xml:space="preserve"> </w:t>
      </w:r>
      <w:r>
        <w:rPr>
          <w:sz w:val="24"/>
        </w:rPr>
        <w:t>простейшие</w:t>
      </w:r>
      <w:r>
        <w:rPr>
          <w:spacing w:val="-5"/>
          <w:sz w:val="24"/>
        </w:rPr>
        <w:t xml:space="preserve"> </w:t>
      </w:r>
      <w:r>
        <w:rPr>
          <w:sz w:val="24"/>
        </w:rPr>
        <w:t>таблицы;</w:t>
      </w:r>
    </w:p>
    <w:p w:rsidR="00CC679B" w:rsidRDefault="00CC679B" w:rsidP="00A90E1F">
      <w:pPr>
        <w:pStyle w:val="a6"/>
        <w:numPr>
          <w:ilvl w:val="1"/>
          <w:numId w:val="70"/>
        </w:numPr>
        <w:tabs>
          <w:tab w:val="left" w:pos="973"/>
        </w:tabs>
        <w:spacing w:line="242" w:lineRule="auto"/>
        <w:ind w:left="113" w:right="860" w:firstLine="710"/>
        <w:rPr>
          <w:sz w:val="24"/>
        </w:rPr>
      </w:pPr>
      <w:r>
        <w:rPr>
          <w:sz w:val="24"/>
        </w:rPr>
        <w:t>составлять план выполнения учебного задания и следовать ему, выполнять действия по</w:t>
      </w:r>
      <w:r>
        <w:rPr>
          <w:spacing w:val="-57"/>
          <w:sz w:val="24"/>
        </w:rPr>
        <w:t xml:space="preserve"> </w:t>
      </w:r>
      <w:r>
        <w:rPr>
          <w:sz w:val="24"/>
        </w:rPr>
        <w:t>алгоритму;</w:t>
      </w:r>
    </w:p>
    <w:p w:rsidR="00CC679B" w:rsidRDefault="00CC679B" w:rsidP="00A90E1F">
      <w:pPr>
        <w:pStyle w:val="a6"/>
        <w:numPr>
          <w:ilvl w:val="1"/>
          <w:numId w:val="70"/>
        </w:numPr>
        <w:tabs>
          <w:tab w:val="left" w:pos="969"/>
        </w:tabs>
        <w:spacing w:line="271" w:lineRule="exact"/>
        <w:ind w:left="968"/>
        <w:rPr>
          <w:sz w:val="24"/>
        </w:rPr>
      </w:pPr>
      <w:r>
        <w:rPr>
          <w:sz w:val="24"/>
        </w:rPr>
        <w:t>сравнивать</w:t>
      </w:r>
      <w:r>
        <w:rPr>
          <w:spacing w:val="-6"/>
          <w:sz w:val="24"/>
        </w:rPr>
        <w:t xml:space="preserve"> </w:t>
      </w:r>
      <w:r>
        <w:rPr>
          <w:sz w:val="24"/>
        </w:rPr>
        <w:t>математические</w:t>
      </w:r>
      <w:r>
        <w:rPr>
          <w:spacing w:val="-9"/>
          <w:sz w:val="24"/>
        </w:rPr>
        <w:t xml:space="preserve"> </w:t>
      </w:r>
      <w:r>
        <w:rPr>
          <w:sz w:val="24"/>
        </w:rPr>
        <w:t>объекты</w:t>
      </w:r>
      <w:r>
        <w:rPr>
          <w:spacing w:val="-5"/>
          <w:sz w:val="24"/>
        </w:rPr>
        <w:t xml:space="preserve"> </w:t>
      </w:r>
      <w:r>
        <w:rPr>
          <w:sz w:val="24"/>
        </w:rPr>
        <w:t>(находить</w:t>
      </w:r>
      <w:r>
        <w:rPr>
          <w:spacing w:val="-6"/>
          <w:sz w:val="24"/>
        </w:rPr>
        <w:t xml:space="preserve"> </w:t>
      </w:r>
      <w:r>
        <w:rPr>
          <w:sz w:val="24"/>
        </w:rPr>
        <w:t>общее,</w:t>
      </w:r>
      <w:r>
        <w:rPr>
          <w:spacing w:val="-1"/>
          <w:sz w:val="24"/>
        </w:rPr>
        <w:t xml:space="preserve"> </w:t>
      </w:r>
      <w:r>
        <w:rPr>
          <w:sz w:val="24"/>
        </w:rPr>
        <w:t>различное,</w:t>
      </w:r>
      <w:r>
        <w:rPr>
          <w:spacing w:val="-6"/>
          <w:sz w:val="24"/>
        </w:rPr>
        <w:t xml:space="preserve"> </w:t>
      </w:r>
      <w:r>
        <w:rPr>
          <w:sz w:val="24"/>
        </w:rPr>
        <w:t>уникальное);</w:t>
      </w:r>
    </w:p>
    <w:p w:rsidR="00CC679B" w:rsidRDefault="00CC679B" w:rsidP="00A90E1F">
      <w:pPr>
        <w:pStyle w:val="a6"/>
        <w:numPr>
          <w:ilvl w:val="1"/>
          <w:numId w:val="70"/>
        </w:numPr>
        <w:tabs>
          <w:tab w:val="left" w:pos="969"/>
        </w:tabs>
        <w:spacing w:line="275" w:lineRule="exact"/>
        <w:ind w:left="968"/>
        <w:rPr>
          <w:sz w:val="24"/>
        </w:rPr>
      </w:pPr>
      <w:r>
        <w:rPr>
          <w:sz w:val="24"/>
        </w:rPr>
        <w:t>выбирать</w:t>
      </w:r>
      <w:r>
        <w:rPr>
          <w:spacing w:val="-5"/>
          <w:sz w:val="24"/>
        </w:rPr>
        <w:t xml:space="preserve"> </w:t>
      </w:r>
      <w:r>
        <w:rPr>
          <w:sz w:val="24"/>
        </w:rPr>
        <w:t>верное</w:t>
      </w:r>
      <w:r>
        <w:rPr>
          <w:spacing w:val="-3"/>
          <w:sz w:val="24"/>
        </w:rPr>
        <w:t xml:space="preserve"> </w:t>
      </w:r>
      <w:r>
        <w:rPr>
          <w:sz w:val="24"/>
        </w:rPr>
        <w:t>решение</w:t>
      </w:r>
      <w:r>
        <w:rPr>
          <w:spacing w:val="-3"/>
          <w:sz w:val="24"/>
        </w:rPr>
        <w:t xml:space="preserve"> </w:t>
      </w:r>
      <w:r>
        <w:rPr>
          <w:sz w:val="24"/>
        </w:rPr>
        <w:t>математической</w:t>
      </w:r>
      <w:r>
        <w:rPr>
          <w:spacing w:val="-6"/>
          <w:sz w:val="24"/>
        </w:rPr>
        <w:t xml:space="preserve"> </w:t>
      </w:r>
      <w:r>
        <w:rPr>
          <w:sz w:val="24"/>
        </w:rPr>
        <w:t>задачи.</w:t>
      </w:r>
    </w:p>
    <w:p w:rsidR="00CC679B" w:rsidRDefault="00CC679B">
      <w:pPr>
        <w:pStyle w:val="a4"/>
        <w:spacing w:line="242" w:lineRule="auto"/>
        <w:ind w:right="862"/>
      </w:pPr>
      <w:r>
        <w:t>К концу обучения в 4 классе обучающийся получит следующие предметные результаты</w:t>
      </w:r>
      <w:r>
        <w:rPr>
          <w:spacing w:val="1"/>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математике:</w:t>
      </w:r>
    </w:p>
    <w:p w:rsidR="00CC679B" w:rsidRDefault="00CC679B" w:rsidP="00A90E1F">
      <w:pPr>
        <w:pStyle w:val="a6"/>
        <w:numPr>
          <w:ilvl w:val="1"/>
          <w:numId w:val="70"/>
        </w:numPr>
        <w:tabs>
          <w:tab w:val="left" w:pos="969"/>
        </w:tabs>
        <w:spacing w:line="271" w:lineRule="exact"/>
        <w:ind w:left="968"/>
        <w:rPr>
          <w:sz w:val="24"/>
        </w:rPr>
      </w:pPr>
      <w:r>
        <w:rPr>
          <w:sz w:val="24"/>
        </w:rPr>
        <w:t>читать,</w:t>
      </w:r>
      <w:r>
        <w:rPr>
          <w:spacing w:val="-7"/>
          <w:sz w:val="24"/>
        </w:rPr>
        <w:t xml:space="preserve"> </w:t>
      </w:r>
      <w:r>
        <w:rPr>
          <w:sz w:val="24"/>
        </w:rPr>
        <w:t>записывать,</w:t>
      </w:r>
      <w:r>
        <w:rPr>
          <w:spacing w:val="-7"/>
          <w:sz w:val="24"/>
        </w:rPr>
        <w:t xml:space="preserve"> </w:t>
      </w:r>
      <w:r>
        <w:rPr>
          <w:sz w:val="24"/>
        </w:rPr>
        <w:t>сравнивать,</w:t>
      </w:r>
      <w:r>
        <w:rPr>
          <w:spacing w:val="-6"/>
          <w:sz w:val="24"/>
        </w:rPr>
        <w:t xml:space="preserve"> </w:t>
      </w:r>
      <w:r>
        <w:rPr>
          <w:sz w:val="24"/>
        </w:rPr>
        <w:t>упорядочивать</w:t>
      </w:r>
      <w:r>
        <w:rPr>
          <w:spacing w:val="-4"/>
          <w:sz w:val="24"/>
        </w:rPr>
        <w:t xml:space="preserve"> </w:t>
      </w:r>
      <w:r>
        <w:rPr>
          <w:sz w:val="24"/>
        </w:rPr>
        <w:t>многозначные</w:t>
      </w:r>
      <w:r>
        <w:rPr>
          <w:spacing w:val="-5"/>
          <w:sz w:val="24"/>
        </w:rPr>
        <w:t xml:space="preserve"> </w:t>
      </w:r>
      <w:r>
        <w:rPr>
          <w:sz w:val="24"/>
        </w:rPr>
        <w:t>числа;</w:t>
      </w:r>
    </w:p>
    <w:p w:rsidR="00CC679B" w:rsidRDefault="00CC679B" w:rsidP="00A90E1F">
      <w:pPr>
        <w:pStyle w:val="a6"/>
        <w:numPr>
          <w:ilvl w:val="1"/>
          <w:numId w:val="70"/>
        </w:numPr>
        <w:tabs>
          <w:tab w:val="left" w:pos="1012"/>
        </w:tabs>
        <w:spacing w:before="1"/>
        <w:ind w:left="113" w:right="851" w:firstLine="710"/>
        <w:rPr>
          <w:sz w:val="24"/>
        </w:rPr>
      </w:pPr>
      <w:r>
        <w:rPr>
          <w:sz w:val="24"/>
        </w:rPr>
        <w:t>находить число большее или меньшее данного числа на заданное число, в заданное</w:t>
      </w:r>
      <w:r>
        <w:rPr>
          <w:spacing w:val="1"/>
          <w:sz w:val="24"/>
        </w:rPr>
        <w:t xml:space="preserve"> </w:t>
      </w:r>
      <w:r>
        <w:rPr>
          <w:sz w:val="24"/>
        </w:rPr>
        <w:t>число</w:t>
      </w:r>
      <w:r>
        <w:rPr>
          <w:spacing w:val="5"/>
          <w:sz w:val="24"/>
        </w:rPr>
        <w:t xml:space="preserve"> </w:t>
      </w:r>
      <w:r>
        <w:rPr>
          <w:sz w:val="24"/>
        </w:rPr>
        <w:t>раз;</w:t>
      </w:r>
    </w:p>
    <w:p w:rsidR="00CC679B" w:rsidRDefault="00CC679B" w:rsidP="00A90E1F">
      <w:pPr>
        <w:pStyle w:val="a6"/>
        <w:numPr>
          <w:ilvl w:val="1"/>
          <w:numId w:val="70"/>
        </w:numPr>
        <w:tabs>
          <w:tab w:val="left" w:pos="969"/>
        </w:tabs>
        <w:spacing w:before="1"/>
        <w:ind w:left="113" w:right="843" w:firstLine="710"/>
        <w:rPr>
          <w:sz w:val="24"/>
        </w:rPr>
      </w:pPr>
      <w:r>
        <w:rPr>
          <w:sz w:val="24"/>
        </w:rPr>
        <w:t>выполнять арифметические действия: сложение и вычитание с многозначными числами</w:t>
      </w:r>
      <w:r>
        <w:rPr>
          <w:spacing w:val="-57"/>
          <w:sz w:val="24"/>
        </w:rPr>
        <w:t xml:space="preserve"> </w:t>
      </w:r>
      <w:r>
        <w:rPr>
          <w:sz w:val="24"/>
        </w:rPr>
        <w:t>письменно</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100</w:t>
      </w:r>
      <w:r>
        <w:rPr>
          <w:spacing w:val="1"/>
          <w:sz w:val="24"/>
        </w:rPr>
        <w:t xml:space="preserve"> </w:t>
      </w:r>
      <w:r>
        <w:rPr>
          <w:sz w:val="24"/>
        </w:rPr>
        <w:t>–</w:t>
      </w:r>
      <w:r>
        <w:rPr>
          <w:spacing w:val="1"/>
          <w:sz w:val="24"/>
        </w:rPr>
        <w:t xml:space="preserve"> </w:t>
      </w:r>
      <w:r>
        <w:rPr>
          <w:sz w:val="24"/>
        </w:rPr>
        <w:t>устно),</w:t>
      </w:r>
      <w:r>
        <w:rPr>
          <w:spacing w:val="1"/>
          <w:sz w:val="24"/>
        </w:rPr>
        <w:t xml:space="preserve"> </w:t>
      </w:r>
      <w:r>
        <w:rPr>
          <w:sz w:val="24"/>
        </w:rPr>
        <w:t>умножение</w:t>
      </w:r>
      <w:r>
        <w:rPr>
          <w:spacing w:val="1"/>
          <w:sz w:val="24"/>
        </w:rPr>
        <w:t xml:space="preserve"> </w:t>
      </w:r>
      <w:r>
        <w:rPr>
          <w:sz w:val="24"/>
        </w:rPr>
        <w:t>и</w:t>
      </w:r>
      <w:r>
        <w:rPr>
          <w:spacing w:val="1"/>
          <w:sz w:val="24"/>
        </w:rPr>
        <w:t xml:space="preserve"> </w:t>
      </w:r>
      <w:r>
        <w:rPr>
          <w:sz w:val="24"/>
        </w:rPr>
        <w:t>деление</w:t>
      </w:r>
      <w:r>
        <w:rPr>
          <w:spacing w:val="1"/>
          <w:sz w:val="24"/>
        </w:rPr>
        <w:t xml:space="preserve"> </w:t>
      </w:r>
      <w:r>
        <w:rPr>
          <w:sz w:val="24"/>
        </w:rPr>
        <w:t>многозначного</w:t>
      </w:r>
      <w:r>
        <w:rPr>
          <w:spacing w:val="1"/>
          <w:sz w:val="24"/>
        </w:rPr>
        <w:t xml:space="preserve"> </w:t>
      </w:r>
      <w:r>
        <w:rPr>
          <w:sz w:val="24"/>
        </w:rPr>
        <w:t>числа</w:t>
      </w:r>
      <w:r>
        <w:rPr>
          <w:spacing w:val="61"/>
          <w:sz w:val="24"/>
        </w:rPr>
        <w:t xml:space="preserve"> </w:t>
      </w:r>
      <w:r>
        <w:rPr>
          <w:sz w:val="24"/>
        </w:rPr>
        <w:t>на</w:t>
      </w:r>
      <w:r>
        <w:rPr>
          <w:spacing w:val="1"/>
          <w:sz w:val="24"/>
        </w:rPr>
        <w:t xml:space="preserve"> </w:t>
      </w:r>
      <w:r>
        <w:rPr>
          <w:sz w:val="24"/>
        </w:rPr>
        <w:t>однозначное,</w:t>
      </w:r>
      <w:r>
        <w:rPr>
          <w:spacing w:val="1"/>
          <w:sz w:val="24"/>
        </w:rPr>
        <w:t xml:space="preserve"> </w:t>
      </w:r>
      <w:r>
        <w:rPr>
          <w:sz w:val="24"/>
        </w:rPr>
        <w:t>двузначное</w:t>
      </w:r>
      <w:r>
        <w:rPr>
          <w:spacing w:val="1"/>
          <w:sz w:val="24"/>
        </w:rPr>
        <w:t xml:space="preserve"> </w:t>
      </w:r>
      <w:r>
        <w:rPr>
          <w:sz w:val="24"/>
        </w:rPr>
        <w:t>число письменно (в пределах 100</w:t>
      </w:r>
      <w:r>
        <w:rPr>
          <w:spacing w:val="1"/>
          <w:sz w:val="24"/>
        </w:rPr>
        <w:t xml:space="preserve"> </w:t>
      </w:r>
      <w:r>
        <w:rPr>
          <w:sz w:val="24"/>
        </w:rPr>
        <w:t>–</w:t>
      </w:r>
      <w:r>
        <w:rPr>
          <w:spacing w:val="1"/>
          <w:sz w:val="24"/>
        </w:rPr>
        <w:t xml:space="preserve"> </w:t>
      </w:r>
      <w:r>
        <w:rPr>
          <w:sz w:val="24"/>
        </w:rPr>
        <w:t>устно), деление с остатком</w:t>
      </w:r>
      <w:r>
        <w:rPr>
          <w:spacing w:val="1"/>
          <w:sz w:val="24"/>
        </w:rPr>
        <w:t xml:space="preserve"> </w:t>
      </w:r>
      <w:r>
        <w:rPr>
          <w:sz w:val="24"/>
        </w:rPr>
        <w:t>–</w:t>
      </w:r>
      <w:r>
        <w:rPr>
          <w:spacing w:val="1"/>
          <w:sz w:val="24"/>
        </w:rPr>
        <w:t xml:space="preserve"> </w:t>
      </w:r>
      <w:r>
        <w:rPr>
          <w:sz w:val="24"/>
        </w:rPr>
        <w:t>письменно</w:t>
      </w:r>
      <w:r>
        <w:rPr>
          <w:spacing w:val="1"/>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1000);</w:t>
      </w:r>
    </w:p>
    <w:p w:rsidR="00CC679B" w:rsidRDefault="00CC679B" w:rsidP="00A90E1F">
      <w:pPr>
        <w:pStyle w:val="a6"/>
        <w:numPr>
          <w:ilvl w:val="1"/>
          <w:numId w:val="70"/>
        </w:numPr>
        <w:tabs>
          <w:tab w:val="left" w:pos="983"/>
        </w:tabs>
        <w:ind w:left="113" w:right="859" w:firstLine="710"/>
        <w:rPr>
          <w:sz w:val="24"/>
        </w:rPr>
      </w:pPr>
      <w:r>
        <w:rPr>
          <w:sz w:val="24"/>
        </w:rPr>
        <w:t>вычислять значение числового выражения (со скобками или без скобок), содержащего</w:t>
      </w:r>
      <w:r>
        <w:rPr>
          <w:spacing w:val="1"/>
          <w:sz w:val="24"/>
        </w:rPr>
        <w:t xml:space="preserve"> </w:t>
      </w:r>
      <w:r>
        <w:rPr>
          <w:sz w:val="24"/>
        </w:rPr>
        <w:t>2–4</w:t>
      </w:r>
      <w:r>
        <w:rPr>
          <w:spacing w:val="1"/>
          <w:sz w:val="24"/>
        </w:rPr>
        <w:t xml:space="preserve"> </w:t>
      </w:r>
      <w:r>
        <w:rPr>
          <w:sz w:val="24"/>
        </w:rPr>
        <w:t>арифметических</w:t>
      </w:r>
      <w:r>
        <w:rPr>
          <w:spacing w:val="1"/>
          <w:sz w:val="24"/>
        </w:rPr>
        <w:t xml:space="preserve"> </w:t>
      </w:r>
      <w:r>
        <w:rPr>
          <w:sz w:val="24"/>
        </w:rPr>
        <w:t>действия,</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вычислениях</w:t>
      </w:r>
      <w:r>
        <w:rPr>
          <w:spacing w:val="1"/>
          <w:sz w:val="24"/>
        </w:rPr>
        <w:t xml:space="preserve"> </w:t>
      </w:r>
      <w:r>
        <w:rPr>
          <w:sz w:val="24"/>
        </w:rPr>
        <w:t>изученные</w:t>
      </w:r>
      <w:r>
        <w:rPr>
          <w:spacing w:val="1"/>
          <w:sz w:val="24"/>
        </w:rPr>
        <w:t xml:space="preserve"> </w:t>
      </w:r>
      <w:r>
        <w:rPr>
          <w:sz w:val="24"/>
        </w:rPr>
        <w:t>свойства</w:t>
      </w:r>
      <w:r>
        <w:rPr>
          <w:spacing w:val="1"/>
          <w:sz w:val="24"/>
        </w:rPr>
        <w:t xml:space="preserve"> </w:t>
      </w:r>
      <w:r>
        <w:rPr>
          <w:sz w:val="24"/>
        </w:rPr>
        <w:t>арифметических</w:t>
      </w:r>
      <w:r>
        <w:rPr>
          <w:spacing w:val="-4"/>
          <w:sz w:val="24"/>
        </w:rPr>
        <w:t xml:space="preserve"> </w:t>
      </w:r>
      <w:r>
        <w:rPr>
          <w:sz w:val="24"/>
        </w:rPr>
        <w:t>действий;</w:t>
      </w:r>
    </w:p>
    <w:p w:rsidR="00CC679B" w:rsidRDefault="00CC679B" w:rsidP="00A90E1F">
      <w:pPr>
        <w:pStyle w:val="a6"/>
        <w:numPr>
          <w:ilvl w:val="1"/>
          <w:numId w:val="70"/>
        </w:numPr>
        <w:tabs>
          <w:tab w:val="left" w:pos="1093"/>
        </w:tabs>
        <w:ind w:left="113" w:right="858" w:firstLine="710"/>
        <w:rPr>
          <w:sz w:val="24"/>
        </w:rPr>
      </w:pPr>
      <w:r>
        <w:rPr>
          <w:sz w:val="24"/>
        </w:rPr>
        <w:t>выполнять</w:t>
      </w:r>
      <w:r>
        <w:rPr>
          <w:spacing w:val="1"/>
          <w:sz w:val="24"/>
        </w:rPr>
        <w:t xml:space="preserve"> </w:t>
      </w:r>
      <w:r>
        <w:rPr>
          <w:sz w:val="24"/>
        </w:rPr>
        <w:t>прикидку</w:t>
      </w:r>
      <w:r>
        <w:rPr>
          <w:spacing w:val="1"/>
          <w:sz w:val="24"/>
        </w:rPr>
        <w:t xml:space="preserve"> </w:t>
      </w:r>
      <w:r>
        <w:rPr>
          <w:sz w:val="24"/>
        </w:rPr>
        <w:t>результата</w:t>
      </w:r>
      <w:r>
        <w:rPr>
          <w:spacing w:val="1"/>
          <w:sz w:val="24"/>
        </w:rPr>
        <w:t xml:space="preserve"> </w:t>
      </w:r>
      <w:r>
        <w:rPr>
          <w:sz w:val="24"/>
        </w:rPr>
        <w:t>вычислений,</w:t>
      </w:r>
      <w:r>
        <w:rPr>
          <w:spacing w:val="1"/>
          <w:sz w:val="24"/>
        </w:rPr>
        <w:t xml:space="preserve"> </w:t>
      </w:r>
      <w:r>
        <w:rPr>
          <w:sz w:val="24"/>
        </w:rPr>
        <w:t>проверку</w:t>
      </w:r>
      <w:r>
        <w:rPr>
          <w:spacing w:val="1"/>
          <w:sz w:val="24"/>
        </w:rPr>
        <w:t xml:space="preserve"> </w:t>
      </w:r>
      <w:r>
        <w:rPr>
          <w:sz w:val="24"/>
        </w:rPr>
        <w:t>полученного</w:t>
      </w:r>
      <w:r>
        <w:rPr>
          <w:spacing w:val="1"/>
          <w:sz w:val="24"/>
        </w:rPr>
        <w:t xml:space="preserve"> </w:t>
      </w:r>
      <w:r>
        <w:rPr>
          <w:sz w:val="24"/>
        </w:rPr>
        <w:t>ответа</w:t>
      </w:r>
      <w:r>
        <w:rPr>
          <w:spacing w:val="1"/>
          <w:sz w:val="24"/>
        </w:rPr>
        <w:t xml:space="preserve"> </w:t>
      </w:r>
      <w:r>
        <w:rPr>
          <w:sz w:val="24"/>
        </w:rPr>
        <w:t>по</w:t>
      </w:r>
      <w:r>
        <w:rPr>
          <w:spacing w:val="-57"/>
          <w:sz w:val="24"/>
        </w:rPr>
        <w:t xml:space="preserve"> </w:t>
      </w:r>
      <w:r>
        <w:rPr>
          <w:sz w:val="24"/>
        </w:rPr>
        <w:t>критериям: достоверность (реальность), соответствие правилу (алгоритму), а также с помощью</w:t>
      </w:r>
      <w:r>
        <w:rPr>
          <w:spacing w:val="1"/>
          <w:sz w:val="24"/>
        </w:rPr>
        <w:t xml:space="preserve"> </w:t>
      </w:r>
      <w:r>
        <w:rPr>
          <w:sz w:val="24"/>
        </w:rPr>
        <w:t>калькулятора;</w:t>
      </w:r>
    </w:p>
    <w:p w:rsidR="00CC679B" w:rsidRDefault="00CC679B" w:rsidP="00A90E1F">
      <w:pPr>
        <w:pStyle w:val="a6"/>
        <w:numPr>
          <w:ilvl w:val="1"/>
          <w:numId w:val="70"/>
        </w:numPr>
        <w:tabs>
          <w:tab w:val="left" w:pos="969"/>
        </w:tabs>
        <w:spacing w:before="1" w:line="275" w:lineRule="exact"/>
        <w:ind w:left="968"/>
        <w:rPr>
          <w:sz w:val="24"/>
        </w:rPr>
      </w:pPr>
      <w:r>
        <w:rPr>
          <w:sz w:val="24"/>
        </w:rPr>
        <w:t>находить</w:t>
      </w:r>
      <w:r>
        <w:rPr>
          <w:spacing w:val="-3"/>
          <w:sz w:val="24"/>
        </w:rPr>
        <w:t xml:space="preserve"> </w:t>
      </w:r>
      <w:r>
        <w:rPr>
          <w:sz w:val="24"/>
        </w:rPr>
        <w:t>долю</w:t>
      </w:r>
      <w:r>
        <w:rPr>
          <w:spacing w:val="-6"/>
          <w:sz w:val="24"/>
        </w:rPr>
        <w:t xml:space="preserve"> </w:t>
      </w:r>
      <w:r>
        <w:rPr>
          <w:sz w:val="24"/>
        </w:rPr>
        <w:t>величины,</w:t>
      </w:r>
      <w:r>
        <w:rPr>
          <w:spacing w:val="-3"/>
          <w:sz w:val="24"/>
        </w:rPr>
        <w:t xml:space="preserve"> </w:t>
      </w:r>
      <w:r>
        <w:rPr>
          <w:sz w:val="24"/>
        </w:rPr>
        <w:t>величину</w:t>
      </w:r>
      <w:r>
        <w:rPr>
          <w:spacing w:val="-9"/>
          <w:sz w:val="24"/>
        </w:rPr>
        <w:t xml:space="preserve"> </w:t>
      </w:r>
      <w:r>
        <w:rPr>
          <w:sz w:val="24"/>
        </w:rPr>
        <w:t>по ее</w:t>
      </w:r>
      <w:r>
        <w:rPr>
          <w:spacing w:val="-1"/>
          <w:sz w:val="24"/>
        </w:rPr>
        <w:t xml:space="preserve"> </w:t>
      </w:r>
      <w:r>
        <w:rPr>
          <w:sz w:val="24"/>
        </w:rPr>
        <w:t>доле;</w:t>
      </w:r>
    </w:p>
    <w:p w:rsidR="00CC679B" w:rsidRDefault="00CC679B" w:rsidP="00A90E1F">
      <w:pPr>
        <w:pStyle w:val="a6"/>
        <w:numPr>
          <w:ilvl w:val="1"/>
          <w:numId w:val="70"/>
        </w:numPr>
        <w:tabs>
          <w:tab w:val="left" w:pos="969"/>
        </w:tabs>
        <w:spacing w:line="275" w:lineRule="exact"/>
        <w:ind w:left="968"/>
        <w:rPr>
          <w:sz w:val="24"/>
        </w:rPr>
      </w:pPr>
      <w:r>
        <w:rPr>
          <w:sz w:val="24"/>
        </w:rPr>
        <w:t>находить</w:t>
      </w:r>
      <w:r>
        <w:rPr>
          <w:spacing w:val="-7"/>
          <w:sz w:val="24"/>
        </w:rPr>
        <w:t xml:space="preserve"> </w:t>
      </w:r>
      <w:r>
        <w:rPr>
          <w:sz w:val="24"/>
        </w:rPr>
        <w:t>неизвестный</w:t>
      </w:r>
      <w:r>
        <w:rPr>
          <w:spacing w:val="-7"/>
          <w:sz w:val="24"/>
        </w:rPr>
        <w:t xml:space="preserve"> </w:t>
      </w:r>
      <w:r>
        <w:rPr>
          <w:sz w:val="24"/>
        </w:rPr>
        <w:t>компонент</w:t>
      </w:r>
      <w:r>
        <w:rPr>
          <w:spacing w:val="-4"/>
          <w:sz w:val="24"/>
        </w:rPr>
        <w:t xml:space="preserve"> </w:t>
      </w:r>
      <w:r>
        <w:rPr>
          <w:sz w:val="24"/>
        </w:rPr>
        <w:t>арифметического</w:t>
      </w:r>
      <w:r>
        <w:rPr>
          <w:spacing w:val="-3"/>
          <w:sz w:val="24"/>
        </w:rPr>
        <w:t xml:space="preserve"> </w:t>
      </w:r>
      <w:r>
        <w:rPr>
          <w:sz w:val="24"/>
        </w:rPr>
        <w:t>действия;</w:t>
      </w:r>
    </w:p>
    <w:p w:rsidR="00CC679B" w:rsidRDefault="00CC679B" w:rsidP="00A90E1F">
      <w:pPr>
        <w:pStyle w:val="a6"/>
        <w:numPr>
          <w:ilvl w:val="1"/>
          <w:numId w:val="70"/>
        </w:numPr>
        <w:tabs>
          <w:tab w:val="left" w:pos="988"/>
        </w:tabs>
        <w:spacing w:before="4" w:line="237" w:lineRule="auto"/>
        <w:ind w:left="113" w:right="857" w:firstLine="710"/>
        <w:rPr>
          <w:sz w:val="24"/>
        </w:rPr>
      </w:pPr>
      <w:r>
        <w:rPr>
          <w:sz w:val="24"/>
        </w:rPr>
        <w:t>использовать единицы величин при решении задач (длина, масса, время, вместимость,</w:t>
      </w:r>
      <w:r>
        <w:rPr>
          <w:spacing w:val="1"/>
          <w:sz w:val="24"/>
        </w:rPr>
        <w:t xml:space="preserve"> </w:t>
      </w:r>
      <w:r>
        <w:rPr>
          <w:sz w:val="24"/>
        </w:rPr>
        <w:t>стоимость,</w:t>
      </w:r>
      <w:r>
        <w:rPr>
          <w:spacing w:val="-2"/>
          <w:sz w:val="24"/>
        </w:rPr>
        <w:t xml:space="preserve"> </w:t>
      </w:r>
      <w:r>
        <w:rPr>
          <w:sz w:val="24"/>
        </w:rPr>
        <w:t>площадь,</w:t>
      </w:r>
      <w:r>
        <w:rPr>
          <w:spacing w:val="4"/>
          <w:sz w:val="24"/>
        </w:rPr>
        <w:t xml:space="preserve"> </w:t>
      </w:r>
      <w:r>
        <w:rPr>
          <w:sz w:val="24"/>
        </w:rPr>
        <w:t>скорость);</w:t>
      </w:r>
    </w:p>
    <w:p w:rsidR="00CC679B" w:rsidRDefault="00CC679B" w:rsidP="00A90E1F">
      <w:pPr>
        <w:pStyle w:val="a6"/>
        <w:numPr>
          <w:ilvl w:val="1"/>
          <w:numId w:val="70"/>
        </w:numPr>
        <w:tabs>
          <w:tab w:val="left" w:pos="1017"/>
        </w:tabs>
        <w:spacing w:before="4"/>
        <w:ind w:left="113" w:right="857" w:firstLine="710"/>
        <w:rPr>
          <w:sz w:val="24"/>
        </w:rPr>
      </w:pPr>
      <w:r>
        <w:rPr>
          <w:sz w:val="24"/>
        </w:rPr>
        <w:t>использовать при решении задач единицы длины (миллиметр, сантиметр, дециметр,</w:t>
      </w:r>
      <w:r>
        <w:rPr>
          <w:spacing w:val="1"/>
          <w:sz w:val="24"/>
        </w:rPr>
        <w:t xml:space="preserve"> </w:t>
      </w:r>
      <w:r>
        <w:rPr>
          <w:sz w:val="24"/>
        </w:rPr>
        <w:t>метр, километр), массы (грамм, килограмм, центнер, тонна), времени (секунда, минута, час,</w:t>
      </w:r>
      <w:r>
        <w:rPr>
          <w:spacing w:val="1"/>
          <w:sz w:val="24"/>
        </w:rPr>
        <w:t xml:space="preserve"> </w:t>
      </w:r>
      <w:r>
        <w:rPr>
          <w:sz w:val="24"/>
        </w:rPr>
        <w:t>сутки,</w:t>
      </w:r>
      <w:r>
        <w:rPr>
          <w:spacing w:val="1"/>
          <w:sz w:val="24"/>
        </w:rPr>
        <w:t xml:space="preserve"> </w:t>
      </w:r>
      <w:r>
        <w:rPr>
          <w:sz w:val="24"/>
        </w:rPr>
        <w:t>неделя,</w:t>
      </w:r>
      <w:r>
        <w:rPr>
          <w:spacing w:val="1"/>
          <w:sz w:val="24"/>
        </w:rPr>
        <w:t xml:space="preserve"> </w:t>
      </w:r>
      <w:r>
        <w:rPr>
          <w:sz w:val="24"/>
        </w:rPr>
        <w:t>месяц,</w:t>
      </w:r>
      <w:r>
        <w:rPr>
          <w:spacing w:val="1"/>
          <w:sz w:val="24"/>
        </w:rPr>
        <w:t xml:space="preserve"> </w:t>
      </w:r>
      <w:r>
        <w:rPr>
          <w:sz w:val="24"/>
        </w:rPr>
        <w:t>год),</w:t>
      </w:r>
      <w:r>
        <w:rPr>
          <w:spacing w:val="1"/>
          <w:sz w:val="24"/>
        </w:rPr>
        <w:t xml:space="preserve"> </w:t>
      </w:r>
      <w:r>
        <w:rPr>
          <w:sz w:val="24"/>
        </w:rPr>
        <w:t>вместимости</w:t>
      </w:r>
      <w:r>
        <w:rPr>
          <w:spacing w:val="1"/>
          <w:sz w:val="24"/>
        </w:rPr>
        <w:t xml:space="preserve"> </w:t>
      </w:r>
      <w:r>
        <w:rPr>
          <w:sz w:val="24"/>
        </w:rPr>
        <w:t>(литр),</w:t>
      </w:r>
      <w:r>
        <w:rPr>
          <w:spacing w:val="1"/>
          <w:sz w:val="24"/>
        </w:rPr>
        <w:t xml:space="preserve"> </w:t>
      </w:r>
      <w:r>
        <w:rPr>
          <w:sz w:val="24"/>
        </w:rPr>
        <w:t>стоимости</w:t>
      </w:r>
      <w:r>
        <w:rPr>
          <w:spacing w:val="1"/>
          <w:sz w:val="24"/>
        </w:rPr>
        <w:t xml:space="preserve"> </w:t>
      </w:r>
      <w:r>
        <w:rPr>
          <w:sz w:val="24"/>
        </w:rPr>
        <w:t>(копейка,</w:t>
      </w:r>
      <w:r>
        <w:rPr>
          <w:spacing w:val="1"/>
          <w:sz w:val="24"/>
        </w:rPr>
        <w:t xml:space="preserve"> </w:t>
      </w:r>
      <w:r>
        <w:rPr>
          <w:sz w:val="24"/>
        </w:rPr>
        <w:t>рубль),</w:t>
      </w:r>
      <w:r>
        <w:rPr>
          <w:spacing w:val="1"/>
          <w:sz w:val="24"/>
        </w:rPr>
        <w:t xml:space="preserve"> </w:t>
      </w:r>
      <w:r>
        <w:rPr>
          <w:sz w:val="24"/>
        </w:rPr>
        <w:t>площади</w:t>
      </w:r>
      <w:r>
        <w:rPr>
          <w:spacing w:val="1"/>
          <w:sz w:val="24"/>
        </w:rPr>
        <w:t xml:space="preserve"> </w:t>
      </w:r>
      <w:r>
        <w:rPr>
          <w:sz w:val="24"/>
        </w:rPr>
        <w:t>(квадратный</w:t>
      </w:r>
      <w:r>
        <w:rPr>
          <w:spacing w:val="-4"/>
          <w:sz w:val="24"/>
        </w:rPr>
        <w:t xml:space="preserve"> </w:t>
      </w:r>
      <w:r>
        <w:rPr>
          <w:sz w:val="24"/>
        </w:rPr>
        <w:t>метр,</w:t>
      </w:r>
      <w:r>
        <w:rPr>
          <w:spacing w:val="-2"/>
          <w:sz w:val="24"/>
        </w:rPr>
        <w:t xml:space="preserve"> </w:t>
      </w:r>
      <w:r>
        <w:rPr>
          <w:sz w:val="24"/>
        </w:rPr>
        <w:t>квадратный</w:t>
      </w:r>
      <w:r>
        <w:rPr>
          <w:spacing w:val="1"/>
          <w:sz w:val="24"/>
        </w:rPr>
        <w:t xml:space="preserve"> </w:t>
      </w:r>
      <w:r>
        <w:rPr>
          <w:sz w:val="24"/>
        </w:rPr>
        <w:t>дециметр,</w:t>
      </w:r>
      <w:r>
        <w:rPr>
          <w:spacing w:val="-1"/>
          <w:sz w:val="24"/>
        </w:rPr>
        <w:t xml:space="preserve"> </w:t>
      </w:r>
      <w:r>
        <w:rPr>
          <w:sz w:val="24"/>
        </w:rPr>
        <w:t>квадратный</w:t>
      </w:r>
      <w:r>
        <w:rPr>
          <w:spacing w:val="1"/>
          <w:sz w:val="24"/>
        </w:rPr>
        <w:t xml:space="preserve"> </w:t>
      </w:r>
      <w:r>
        <w:rPr>
          <w:sz w:val="24"/>
        </w:rPr>
        <w:t>сантиметр),</w:t>
      </w:r>
      <w:r>
        <w:rPr>
          <w:spacing w:val="2"/>
          <w:sz w:val="24"/>
        </w:rPr>
        <w:t xml:space="preserve"> </w:t>
      </w:r>
      <w:r>
        <w:rPr>
          <w:sz w:val="24"/>
        </w:rPr>
        <w:t>скорости</w:t>
      </w:r>
      <w:r>
        <w:rPr>
          <w:spacing w:val="-3"/>
          <w:sz w:val="24"/>
        </w:rPr>
        <w:t xml:space="preserve"> </w:t>
      </w:r>
      <w:r>
        <w:rPr>
          <w:sz w:val="24"/>
        </w:rPr>
        <w:t>(километр</w:t>
      </w:r>
      <w:r>
        <w:rPr>
          <w:spacing w:val="-3"/>
          <w:sz w:val="24"/>
        </w:rPr>
        <w:t xml:space="preserve"> </w:t>
      </w:r>
      <w:r>
        <w:rPr>
          <w:sz w:val="24"/>
        </w:rPr>
        <w:t>в</w:t>
      </w:r>
      <w:r>
        <w:rPr>
          <w:spacing w:val="-3"/>
          <w:sz w:val="24"/>
        </w:rPr>
        <w:t xml:space="preserve"> </w:t>
      </w:r>
      <w:r>
        <w:rPr>
          <w:sz w:val="24"/>
        </w:rPr>
        <w:t>час);</w:t>
      </w:r>
    </w:p>
    <w:p w:rsidR="00CC679B" w:rsidRDefault="00CC679B" w:rsidP="00A90E1F">
      <w:pPr>
        <w:pStyle w:val="a6"/>
        <w:numPr>
          <w:ilvl w:val="1"/>
          <w:numId w:val="70"/>
        </w:numPr>
        <w:tabs>
          <w:tab w:val="left" w:pos="993"/>
        </w:tabs>
        <w:ind w:left="113" w:right="854" w:firstLine="710"/>
        <w:rPr>
          <w:sz w:val="24"/>
        </w:rPr>
      </w:pPr>
      <w:r>
        <w:rPr>
          <w:sz w:val="24"/>
        </w:rPr>
        <w:t>использовать при решении текстовых задач и в практических ситуациях соотношения</w:t>
      </w:r>
      <w:r>
        <w:rPr>
          <w:spacing w:val="1"/>
          <w:sz w:val="24"/>
        </w:rPr>
        <w:t xml:space="preserve"> </w:t>
      </w:r>
      <w:r>
        <w:rPr>
          <w:sz w:val="24"/>
        </w:rPr>
        <w:t>между скоростью, временем и пройденным путем, между производительностью, временем и</w:t>
      </w:r>
      <w:r>
        <w:rPr>
          <w:spacing w:val="1"/>
          <w:sz w:val="24"/>
        </w:rPr>
        <w:t xml:space="preserve"> </w:t>
      </w:r>
      <w:r>
        <w:rPr>
          <w:sz w:val="24"/>
        </w:rPr>
        <w:t>объёмом</w:t>
      </w:r>
      <w:r>
        <w:rPr>
          <w:spacing w:val="-2"/>
          <w:sz w:val="24"/>
        </w:rPr>
        <w:t xml:space="preserve"> </w:t>
      </w:r>
      <w:r>
        <w:rPr>
          <w:sz w:val="24"/>
        </w:rPr>
        <w:t>работы;</w:t>
      </w:r>
    </w:p>
    <w:p w:rsidR="00CC679B" w:rsidRDefault="00CC679B" w:rsidP="00A90E1F">
      <w:pPr>
        <w:pStyle w:val="a6"/>
        <w:numPr>
          <w:ilvl w:val="1"/>
          <w:numId w:val="70"/>
        </w:numPr>
        <w:tabs>
          <w:tab w:val="left" w:pos="969"/>
        </w:tabs>
        <w:spacing w:line="242" w:lineRule="auto"/>
        <w:ind w:left="113" w:right="849" w:firstLine="710"/>
        <w:rPr>
          <w:sz w:val="24"/>
        </w:rPr>
      </w:pPr>
      <w:r>
        <w:rPr>
          <w:sz w:val="24"/>
        </w:rPr>
        <w:t>определять с помощью цифровых и аналоговых приборов массу предмета, температуру</w:t>
      </w:r>
      <w:r>
        <w:rPr>
          <w:spacing w:val="-57"/>
          <w:sz w:val="24"/>
        </w:rPr>
        <w:t xml:space="preserve"> </w:t>
      </w:r>
      <w:r>
        <w:rPr>
          <w:sz w:val="24"/>
        </w:rPr>
        <w:t>(например,</w:t>
      </w:r>
      <w:r>
        <w:rPr>
          <w:spacing w:val="2"/>
          <w:sz w:val="24"/>
        </w:rPr>
        <w:t xml:space="preserve"> </w:t>
      </w:r>
      <w:r>
        <w:rPr>
          <w:sz w:val="24"/>
        </w:rPr>
        <w:t>воды,</w:t>
      </w:r>
      <w:r>
        <w:rPr>
          <w:spacing w:val="57"/>
          <w:sz w:val="24"/>
        </w:rPr>
        <w:t xml:space="preserve"> </w:t>
      </w:r>
      <w:r>
        <w:rPr>
          <w:sz w:val="24"/>
        </w:rPr>
        <w:t>воздуха</w:t>
      </w:r>
      <w:r>
        <w:rPr>
          <w:spacing w:val="4"/>
          <w:sz w:val="24"/>
        </w:rPr>
        <w:t xml:space="preserve"> </w:t>
      </w:r>
      <w:r>
        <w:rPr>
          <w:sz w:val="24"/>
        </w:rPr>
        <w:t>в</w:t>
      </w:r>
      <w:r>
        <w:rPr>
          <w:spacing w:val="2"/>
          <w:sz w:val="24"/>
        </w:rPr>
        <w:t xml:space="preserve"> </w:t>
      </w:r>
      <w:r>
        <w:rPr>
          <w:sz w:val="24"/>
        </w:rPr>
        <w:t>помещении),</w:t>
      </w:r>
      <w:r>
        <w:rPr>
          <w:spacing w:val="2"/>
          <w:sz w:val="24"/>
        </w:rPr>
        <w:t xml:space="preserve"> </w:t>
      </w:r>
      <w:r>
        <w:rPr>
          <w:sz w:val="24"/>
        </w:rPr>
        <w:t>вместимость</w:t>
      </w:r>
      <w:r>
        <w:rPr>
          <w:spacing w:val="6"/>
          <w:sz w:val="24"/>
        </w:rPr>
        <w:t xml:space="preserve"> </w:t>
      </w:r>
      <w:r>
        <w:rPr>
          <w:sz w:val="24"/>
        </w:rPr>
        <w:t>с</w:t>
      </w:r>
      <w:r>
        <w:rPr>
          <w:spacing w:val="59"/>
          <w:sz w:val="24"/>
        </w:rPr>
        <w:t xml:space="preserve"> </w:t>
      </w:r>
      <w:r>
        <w:rPr>
          <w:sz w:val="24"/>
        </w:rPr>
        <w:t>помощью</w:t>
      </w:r>
      <w:r>
        <w:rPr>
          <w:spacing w:val="58"/>
          <w:sz w:val="24"/>
        </w:rPr>
        <w:t xml:space="preserve"> </w:t>
      </w:r>
      <w:r>
        <w:rPr>
          <w:sz w:val="24"/>
        </w:rPr>
        <w:t>измерительных  сосудов,</w:t>
      </w:r>
    </w:p>
    <w:p w:rsidR="00CC679B" w:rsidRDefault="00CC679B">
      <w:pPr>
        <w:spacing w:line="242" w:lineRule="auto"/>
        <w:jc w:val="both"/>
        <w:rPr>
          <w:sz w:val="24"/>
        </w:rPr>
        <w:sectPr w:rsidR="00CC679B">
          <w:pgSz w:w="11910" w:h="16840"/>
          <w:pgMar w:top="760" w:right="0" w:bottom="700" w:left="1020" w:header="0" w:footer="512" w:gutter="0"/>
          <w:cols w:space="720"/>
        </w:sectPr>
      </w:pPr>
    </w:p>
    <w:p w:rsidR="00CC679B" w:rsidRDefault="00CC679B">
      <w:pPr>
        <w:pStyle w:val="a4"/>
        <w:spacing w:before="63"/>
        <w:ind w:firstLine="0"/>
      </w:pPr>
      <w:r>
        <w:lastRenderedPageBreak/>
        <w:t>прикидку</w:t>
      </w:r>
      <w:r>
        <w:rPr>
          <w:spacing w:val="-9"/>
        </w:rPr>
        <w:t xml:space="preserve"> </w:t>
      </w:r>
      <w:r>
        <w:t>и</w:t>
      </w:r>
      <w:r>
        <w:rPr>
          <w:spacing w:val="3"/>
        </w:rPr>
        <w:t xml:space="preserve"> </w:t>
      </w:r>
      <w:r>
        <w:t>оценку</w:t>
      </w:r>
      <w:r>
        <w:rPr>
          <w:spacing w:val="-8"/>
        </w:rPr>
        <w:t xml:space="preserve"> </w:t>
      </w:r>
      <w:r>
        <w:t>результата</w:t>
      </w:r>
      <w:r>
        <w:rPr>
          <w:spacing w:val="1"/>
        </w:rPr>
        <w:t xml:space="preserve"> </w:t>
      </w:r>
      <w:r>
        <w:t>измерений;</w:t>
      </w:r>
    </w:p>
    <w:p w:rsidR="00CC679B" w:rsidRDefault="00CC679B" w:rsidP="00A90E1F">
      <w:pPr>
        <w:pStyle w:val="a6"/>
        <w:numPr>
          <w:ilvl w:val="1"/>
          <w:numId w:val="70"/>
        </w:numPr>
        <w:tabs>
          <w:tab w:val="left" w:pos="973"/>
        </w:tabs>
        <w:spacing w:before="3"/>
        <w:ind w:left="113" w:right="853" w:firstLine="710"/>
        <w:rPr>
          <w:sz w:val="24"/>
        </w:rPr>
      </w:pPr>
      <w:r>
        <w:rPr>
          <w:sz w:val="24"/>
        </w:rPr>
        <w:t>решать текстовые задачи в 1–3 действия, выполнять преобразование заданных величин,</w:t>
      </w:r>
      <w:r>
        <w:rPr>
          <w:spacing w:val="-57"/>
          <w:sz w:val="24"/>
        </w:rPr>
        <w:t xml:space="preserve"> </w:t>
      </w:r>
      <w:r>
        <w:rPr>
          <w:sz w:val="24"/>
        </w:rPr>
        <w:t>выбирать</w:t>
      </w:r>
      <w:r>
        <w:rPr>
          <w:spacing w:val="1"/>
          <w:sz w:val="24"/>
        </w:rPr>
        <w:t xml:space="preserve"> </w:t>
      </w:r>
      <w:r>
        <w:rPr>
          <w:sz w:val="24"/>
        </w:rPr>
        <w:t>при</w:t>
      </w:r>
      <w:r>
        <w:rPr>
          <w:spacing w:val="1"/>
          <w:sz w:val="24"/>
        </w:rPr>
        <w:t xml:space="preserve"> </w:t>
      </w:r>
      <w:r>
        <w:rPr>
          <w:sz w:val="24"/>
        </w:rPr>
        <w:t>решении</w:t>
      </w:r>
      <w:r>
        <w:rPr>
          <w:spacing w:val="1"/>
          <w:sz w:val="24"/>
        </w:rPr>
        <w:t xml:space="preserve"> </w:t>
      </w:r>
      <w:r>
        <w:rPr>
          <w:sz w:val="24"/>
        </w:rPr>
        <w:t>подходящие</w:t>
      </w:r>
      <w:r>
        <w:rPr>
          <w:spacing w:val="1"/>
          <w:sz w:val="24"/>
        </w:rPr>
        <w:t xml:space="preserve"> </w:t>
      </w:r>
      <w:r>
        <w:rPr>
          <w:sz w:val="24"/>
        </w:rPr>
        <w:t>способы</w:t>
      </w:r>
      <w:r>
        <w:rPr>
          <w:spacing w:val="1"/>
          <w:sz w:val="24"/>
        </w:rPr>
        <w:t xml:space="preserve"> </w:t>
      </w:r>
      <w:r>
        <w:rPr>
          <w:sz w:val="24"/>
        </w:rPr>
        <w:t>вычисления,</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вычисления</w:t>
      </w:r>
      <w:r>
        <w:rPr>
          <w:spacing w:val="1"/>
          <w:sz w:val="24"/>
        </w:rPr>
        <w:t xml:space="preserve"> </w:t>
      </w:r>
      <w:r>
        <w:rPr>
          <w:sz w:val="24"/>
        </w:rPr>
        <w:t>и</w:t>
      </w:r>
      <w:r>
        <w:rPr>
          <w:spacing w:val="1"/>
          <w:sz w:val="24"/>
        </w:rPr>
        <w:t xml:space="preserve"> </w:t>
      </w:r>
      <w:r>
        <w:rPr>
          <w:sz w:val="24"/>
        </w:rPr>
        <w:t>используя,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вычислительные</w:t>
      </w:r>
      <w:r>
        <w:rPr>
          <w:spacing w:val="1"/>
          <w:sz w:val="24"/>
        </w:rPr>
        <w:t xml:space="preserve"> </w:t>
      </w:r>
      <w:r>
        <w:rPr>
          <w:sz w:val="24"/>
        </w:rPr>
        <w:t>устройства,</w:t>
      </w:r>
      <w:r>
        <w:rPr>
          <w:spacing w:val="1"/>
          <w:sz w:val="24"/>
        </w:rPr>
        <w:t xml:space="preserve"> </w:t>
      </w:r>
      <w:r>
        <w:rPr>
          <w:sz w:val="24"/>
        </w:rPr>
        <w:t>оценивать</w:t>
      </w:r>
      <w:r>
        <w:rPr>
          <w:spacing w:val="1"/>
          <w:sz w:val="24"/>
        </w:rPr>
        <w:t xml:space="preserve"> </w:t>
      </w:r>
      <w:r>
        <w:rPr>
          <w:sz w:val="24"/>
        </w:rPr>
        <w:t>полученный</w:t>
      </w:r>
      <w:r>
        <w:rPr>
          <w:spacing w:val="1"/>
          <w:sz w:val="24"/>
        </w:rPr>
        <w:t xml:space="preserve"> </w:t>
      </w:r>
      <w:r>
        <w:rPr>
          <w:sz w:val="24"/>
        </w:rPr>
        <w:t>результат</w:t>
      </w:r>
      <w:r>
        <w:rPr>
          <w:spacing w:val="1"/>
          <w:sz w:val="24"/>
        </w:rPr>
        <w:t xml:space="preserve"> </w:t>
      </w:r>
      <w:r>
        <w:rPr>
          <w:sz w:val="24"/>
        </w:rPr>
        <w:t>по</w:t>
      </w:r>
      <w:r>
        <w:rPr>
          <w:spacing w:val="5"/>
          <w:sz w:val="24"/>
        </w:rPr>
        <w:t xml:space="preserve"> </w:t>
      </w:r>
      <w:r>
        <w:rPr>
          <w:sz w:val="24"/>
        </w:rPr>
        <w:t>критериям:</w:t>
      </w:r>
      <w:r>
        <w:rPr>
          <w:spacing w:val="1"/>
          <w:sz w:val="24"/>
        </w:rPr>
        <w:t xml:space="preserve"> </w:t>
      </w:r>
      <w:r>
        <w:rPr>
          <w:sz w:val="24"/>
        </w:rPr>
        <w:t>реальность,</w:t>
      </w:r>
      <w:r>
        <w:rPr>
          <w:spacing w:val="3"/>
          <w:sz w:val="24"/>
        </w:rPr>
        <w:t xml:space="preserve"> </w:t>
      </w:r>
      <w:r>
        <w:rPr>
          <w:sz w:val="24"/>
        </w:rPr>
        <w:t>соответствие условию;</w:t>
      </w:r>
    </w:p>
    <w:p w:rsidR="00CC679B" w:rsidRDefault="00CC679B" w:rsidP="00A90E1F">
      <w:pPr>
        <w:pStyle w:val="a6"/>
        <w:numPr>
          <w:ilvl w:val="1"/>
          <w:numId w:val="70"/>
        </w:numPr>
        <w:tabs>
          <w:tab w:val="left" w:pos="1012"/>
        </w:tabs>
        <w:ind w:left="113" w:right="849" w:firstLine="710"/>
        <w:rPr>
          <w:sz w:val="24"/>
        </w:rPr>
      </w:pPr>
      <w:r>
        <w:rPr>
          <w:sz w:val="24"/>
        </w:rPr>
        <w:t>решать практические задачи, связанные с повседневной жизнью (например, покупка</w:t>
      </w:r>
      <w:r>
        <w:rPr>
          <w:spacing w:val="1"/>
          <w:sz w:val="24"/>
        </w:rPr>
        <w:t xml:space="preserve"> </w:t>
      </w:r>
      <w:r>
        <w:rPr>
          <w:sz w:val="24"/>
        </w:rPr>
        <w:t>товара, определение времени, выполнение расчётов), в том числе с избыточными данными,</w:t>
      </w:r>
      <w:r>
        <w:rPr>
          <w:spacing w:val="1"/>
          <w:sz w:val="24"/>
        </w:rPr>
        <w:t xml:space="preserve"> </w:t>
      </w:r>
      <w:r>
        <w:rPr>
          <w:sz w:val="24"/>
        </w:rPr>
        <w:t>находить</w:t>
      </w:r>
      <w:r>
        <w:rPr>
          <w:spacing w:val="1"/>
          <w:sz w:val="24"/>
        </w:rPr>
        <w:t xml:space="preserve"> </w:t>
      </w:r>
      <w:r>
        <w:rPr>
          <w:sz w:val="24"/>
        </w:rPr>
        <w:t>недостающую</w:t>
      </w:r>
      <w:r>
        <w:rPr>
          <w:spacing w:val="1"/>
          <w:sz w:val="24"/>
        </w:rPr>
        <w:t xml:space="preserve"> </w:t>
      </w:r>
      <w:r>
        <w:rPr>
          <w:sz w:val="24"/>
        </w:rPr>
        <w:t>информацию</w:t>
      </w:r>
      <w:r>
        <w:rPr>
          <w:spacing w:val="1"/>
          <w:sz w:val="24"/>
        </w:rPr>
        <w:t xml:space="preserve"> </w:t>
      </w:r>
      <w:r>
        <w:rPr>
          <w:sz w:val="24"/>
        </w:rPr>
        <w:t>(например,</w:t>
      </w:r>
      <w:r>
        <w:rPr>
          <w:spacing w:val="1"/>
          <w:sz w:val="24"/>
        </w:rPr>
        <w:t xml:space="preserve"> </w:t>
      </w:r>
      <w:r>
        <w:rPr>
          <w:sz w:val="24"/>
        </w:rPr>
        <w:t>из</w:t>
      </w:r>
      <w:r>
        <w:rPr>
          <w:spacing w:val="1"/>
          <w:sz w:val="24"/>
        </w:rPr>
        <w:t xml:space="preserve"> </w:t>
      </w:r>
      <w:r>
        <w:rPr>
          <w:sz w:val="24"/>
        </w:rPr>
        <w:t>таблиц,</w:t>
      </w:r>
      <w:r>
        <w:rPr>
          <w:spacing w:val="1"/>
          <w:sz w:val="24"/>
        </w:rPr>
        <w:t xml:space="preserve"> </w:t>
      </w:r>
      <w:r>
        <w:rPr>
          <w:sz w:val="24"/>
        </w:rPr>
        <w:t>схем),</w:t>
      </w:r>
      <w:r>
        <w:rPr>
          <w:spacing w:val="60"/>
          <w:sz w:val="24"/>
        </w:rPr>
        <w:t xml:space="preserve"> </w:t>
      </w:r>
      <w:r>
        <w:rPr>
          <w:sz w:val="24"/>
        </w:rPr>
        <w:t>находить</w:t>
      </w:r>
      <w:r>
        <w:rPr>
          <w:spacing w:val="60"/>
          <w:sz w:val="24"/>
        </w:rPr>
        <w:t xml:space="preserve"> </w:t>
      </w:r>
      <w:r>
        <w:rPr>
          <w:sz w:val="24"/>
        </w:rPr>
        <w:t>различные</w:t>
      </w:r>
      <w:r>
        <w:rPr>
          <w:spacing w:val="1"/>
          <w:sz w:val="24"/>
        </w:rPr>
        <w:t xml:space="preserve"> </w:t>
      </w:r>
      <w:r>
        <w:rPr>
          <w:sz w:val="24"/>
        </w:rPr>
        <w:t>способы</w:t>
      </w:r>
      <w:r>
        <w:rPr>
          <w:spacing w:val="2"/>
          <w:sz w:val="24"/>
        </w:rPr>
        <w:t xml:space="preserve"> </w:t>
      </w:r>
      <w:r>
        <w:rPr>
          <w:sz w:val="24"/>
        </w:rPr>
        <w:t>решения;</w:t>
      </w:r>
    </w:p>
    <w:p w:rsidR="00CC679B" w:rsidRDefault="00CC679B" w:rsidP="00A90E1F">
      <w:pPr>
        <w:pStyle w:val="a6"/>
        <w:numPr>
          <w:ilvl w:val="1"/>
          <w:numId w:val="70"/>
        </w:numPr>
        <w:tabs>
          <w:tab w:val="left" w:pos="993"/>
        </w:tabs>
        <w:spacing w:before="3" w:line="237" w:lineRule="auto"/>
        <w:ind w:left="113" w:right="849" w:firstLine="710"/>
        <w:rPr>
          <w:sz w:val="24"/>
        </w:rPr>
      </w:pPr>
      <w:r>
        <w:rPr>
          <w:sz w:val="24"/>
        </w:rPr>
        <w:t>различать окружность и круг, изображать с помощью циркуля и линейки окружность</w:t>
      </w:r>
      <w:r>
        <w:rPr>
          <w:spacing w:val="1"/>
          <w:sz w:val="24"/>
        </w:rPr>
        <w:t xml:space="preserve"> </w:t>
      </w:r>
      <w:r>
        <w:rPr>
          <w:sz w:val="24"/>
        </w:rPr>
        <w:t>заданного</w:t>
      </w:r>
      <w:r>
        <w:rPr>
          <w:spacing w:val="1"/>
          <w:sz w:val="24"/>
        </w:rPr>
        <w:t xml:space="preserve"> </w:t>
      </w:r>
      <w:r>
        <w:rPr>
          <w:sz w:val="24"/>
        </w:rPr>
        <w:t>радиуса;</w:t>
      </w:r>
    </w:p>
    <w:p w:rsidR="00CC679B" w:rsidRDefault="00CC679B" w:rsidP="00A90E1F">
      <w:pPr>
        <w:pStyle w:val="a6"/>
        <w:numPr>
          <w:ilvl w:val="1"/>
          <w:numId w:val="70"/>
        </w:numPr>
        <w:tabs>
          <w:tab w:val="left" w:pos="1045"/>
        </w:tabs>
        <w:spacing w:before="3"/>
        <w:ind w:left="113" w:right="857" w:firstLine="710"/>
        <w:rPr>
          <w:sz w:val="24"/>
        </w:rPr>
      </w:pPr>
      <w:r>
        <w:rPr>
          <w:sz w:val="24"/>
        </w:rPr>
        <w:t>различать</w:t>
      </w:r>
      <w:r>
        <w:rPr>
          <w:spacing w:val="1"/>
          <w:sz w:val="24"/>
        </w:rPr>
        <w:t xml:space="preserve"> </w:t>
      </w:r>
      <w:r>
        <w:rPr>
          <w:sz w:val="24"/>
        </w:rPr>
        <w:t>изображения</w:t>
      </w:r>
      <w:r>
        <w:rPr>
          <w:spacing w:val="1"/>
          <w:sz w:val="24"/>
        </w:rPr>
        <w:t xml:space="preserve"> </w:t>
      </w:r>
      <w:r>
        <w:rPr>
          <w:sz w:val="24"/>
        </w:rPr>
        <w:t>простейших</w:t>
      </w:r>
      <w:r>
        <w:rPr>
          <w:spacing w:val="1"/>
          <w:sz w:val="24"/>
        </w:rPr>
        <w:t xml:space="preserve"> </w:t>
      </w:r>
      <w:r>
        <w:rPr>
          <w:sz w:val="24"/>
        </w:rPr>
        <w:t>пространственных</w:t>
      </w:r>
      <w:r>
        <w:rPr>
          <w:spacing w:val="1"/>
          <w:sz w:val="24"/>
        </w:rPr>
        <w:t xml:space="preserve"> </w:t>
      </w:r>
      <w:r>
        <w:rPr>
          <w:sz w:val="24"/>
        </w:rPr>
        <w:t>фигур</w:t>
      </w:r>
      <w:r>
        <w:rPr>
          <w:spacing w:val="1"/>
          <w:sz w:val="24"/>
        </w:rPr>
        <w:t xml:space="preserve"> </w:t>
      </w:r>
      <w:r>
        <w:rPr>
          <w:sz w:val="24"/>
        </w:rPr>
        <w:t>(шар,</w:t>
      </w:r>
      <w:r>
        <w:rPr>
          <w:spacing w:val="1"/>
          <w:sz w:val="24"/>
        </w:rPr>
        <w:t xml:space="preserve"> </w:t>
      </w:r>
      <w:r>
        <w:rPr>
          <w:sz w:val="24"/>
        </w:rPr>
        <w:t>куб,</w:t>
      </w:r>
      <w:r>
        <w:rPr>
          <w:spacing w:val="1"/>
          <w:sz w:val="24"/>
        </w:rPr>
        <w:t xml:space="preserve"> </w:t>
      </w:r>
      <w:r>
        <w:rPr>
          <w:sz w:val="24"/>
        </w:rPr>
        <w:t>цилиндр,</w:t>
      </w:r>
      <w:r>
        <w:rPr>
          <w:spacing w:val="1"/>
          <w:sz w:val="24"/>
        </w:rPr>
        <w:t xml:space="preserve"> </w:t>
      </w:r>
      <w:r>
        <w:rPr>
          <w:sz w:val="24"/>
        </w:rPr>
        <w:t>конус, пирамида), распознавать в простейших случаях проекции предметов окружающего мира</w:t>
      </w:r>
      <w:r>
        <w:rPr>
          <w:spacing w:val="1"/>
          <w:sz w:val="24"/>
        </w:rPr>
        <w:t xml:space="preserve"> </w:t>
      </w:r>
      <w:r>
        <w:rPr>
          <w:sz w:val="24"/>
        </w:rPr>
        <w:t>на плоскость</w:t>
      </w:r>
      <w:r>
        <w:rPr>
          <w:spacing w:val="2"/>
          <w:sz w:val="24"/>
        </w:rPr>
        <w:t xml:space="preserve"> </w:t>
      </w:r>
      <w:r>
        <w:rPr>
          <w:sz w:val="24"/>
        </w:rPr>
        <w:t>(пол, стену);</w:t>
      </w:r>
    </w:p>
    <w:p w:rsidR="00CC679B" w:rsidRDefault="00CC679B" w:rsidP="00A90E1F">
      <w:pPr>
        <w:pStyle w:val="a6"/>
        <w:numPr>
          <w:ilvl w:val="1"/>
          <w:numId w:val="70"/>
        </w:numPr>
        <w:tabs>
          <w:tab w:val="left" w:pos="983"/>
        </w:tabs>
        <w:ind w:left="113" w:right="849" w:firstLine="710"/>
        <w:rPr>
          <w:sz w:val="24"/>
        </w:rPr>
      </w:pPr>
      <w:r>
        <w:rPr>
          <w:sz w:val="24"/>
        </w:rPr>
        <w:t>выполнять разбиение (показывать на рисунке, чертеже) простейшей составной фигуры</w:t>
      </w:r>
      <w:r>
        <w:rPr>
          <w:spacing w:val="1"/>
          <w:sz w:val="24"/>
        </w:rPr>
        <w:t xml:space="preserve"> </w:t>
      </w:r>
      <w:r>
        <w:rPr>
          <w:sz w:val="24"/>
        </w:rPr>
        <w:t>на прямоугольники (квадраты), находить периметр и площадь фигур, составленных из двух-</w:t>
      </w:r>
      <w:r>
        <w:rPr>
          <w:spacing w:val="1"/>
          <w:sz w:val="24"/>
        </w:rPr>
        <w:t xml:space="preserve"> </w:t>
      </w:r>
      <w:r>
        <w:rPr>
          <w:sz w:val="24"/>
        </w:rPr>
        <w:t>трех</w:t>
      </w:r>
      <w:r>
        <w:rPr>
          <w:spacing w:val="-4"/>
          <w:sz w:val="24"/>
        </w:rPr>
        <w:t xml:space="preserve"> </w:t>
      </w:r>
      <w:r>
        <w:rPr>
          <w:sz w:val="24"/>
        </w:rPr>
        <w:t>прямоугольников</w:t>
      </w:r>
      <w:r>
        <w:rPr>
          <w:spacing w:val="-1"/>
          <w:sz w:val="24"/>
        </w:rPr>
        <w:t xml:space="preserve"> </w:t>
      </w:r>
      <w:r>
        <w:rPr>
          <w:sz w:val="24"/>
        </w:rPr>
        <w:t>(квадратов);</w:t>
      </w:r>
    </w:p>
    <w:p w:rsidR="00CC679B" w:rsidRDefault="00CC679B" w:rsidP="00A90E1F">
      <w:pPr>
        <w:pStyle w:val="a6"/>
        <w:numPr>
          <w:ilvl w:val="1"/>
          <w:numId w:val="70"/>
        </w:numPr>
        <w:tabs>
          <w:tab w:val="left" w:pos="969"/>
        </w:tabs>
        <w:spacing w:before="1"/>
        <w:ind w:left="113" w:right="847" w:firstLine="710"/>
        <w:rPr>
          <w:sz w:val="24"/>
        </w:rPr>
      </w:pPr>
      <w:r>
        <w:rPr>
          <w:sz w:val="24"/>
        </w:rPr>
        <w:t>распознавать верные (истинные) и неверные (ложные) утверждения, приводить пример,</w:t>
      </w:r>
      <w:r>
        <w:rPr>
          <w:spacing w:val="-57"/>
          <w:sz w:val="24"/>
        </w:rPr>
        <w:t xml:space="preserve"> </w:t>
      </w:r>
      <w:r>
        <w:rPr>
          <w:sz w:val="24"/>
        </w:rPr>
        <w:t>контрпример;</w:t>
      </w:r>
    </w:p>
    <w:p w:rsidR="00CC679B" w:rsidRDefault="00CC679B" w:rsidP="00A90E1F">
      <w:pPr>
        <w:pStyle w:val="a6"/>
        <w:numPr>
          <w:ilvl w:val="1"/>
          <w:numId w:val="70"/>
        </w:numPr>
        <w:tabs>
          <w:tab w:val="left" w:pos="1117"/>
        </w:tabs>
        <w:spacing w:before="2" w:line="237" w:lineRule="auto"/>
        <w:ind w:left="113" w:right="854" w:firstLine="710"/>
        <w:rPr>
          <w:sz w:val="24"/>
        </w:rPr>
      </w:pPr>
      <w:r>
        <w:rPr>
          <w:sz w:val="24"/>
        </w:rPr>
        <w:t>формулировать</w:t>
      </w:r>
      <w:r>
        <w:rPr>
          <w:spacing w:val="1"/>
          <w:sz w:val="24"/>
        </w:rPr>
        <w:t xml:space="preserve"> </w:t>
      </w:r>
      <w:r>
        <w:rPr>
          <w:sz w:val="24"/>
        </w:rPr>
        <w:t>утверждение</w:t>
      </w:r>
      <w:r>
        <w:rPr>
          <w:spacing w:val="1"/>
          <w:sz w:val="24"/>
        </w:rPr>
        <w:t xml:space="preserve"> </w:t>
      </w:r>
      <w:r>
        <w:rPr>
          <w:sz w:val="24"/>
        </w:rPr>
        <w:t>(вывод),</w:t>
      </w:r>
      <w:r>
        <w:rPr>
          <w:spacing w:val="1"/>
          <w:sz w:val="24"/>
        </w:rPr>
        <w:t xml:space="preserve"> </w:t>
      </w:r>
      <w:r>
        <w:rPr>
          <w:sz w:val="24"/>
        </w:rPr>
        <w:t>строить</w:t>
      </w:r>
      <w:r>
        <w:rPr>
          <w:spacing w:val="1"/>
          <w:sz w:val="24"/>
        </w:rPr>
        <w:t xml:space="preserve"> </w:t>
      </w:r>
      <w:r>
        <w:rPr>
          <w:sz w:val="24"/>
        </w:rPr>
        <w:t>логические</w:t>
      </w:r>
      <w:r>
        <w:rPr>
          <w:spacing w:val="1"/>
          <w:sz w:val="24"/>
        </w:rPr>
        <w:t xml:space="preserve"> </w:t>
      </w:r>
      <w:r>
        <w:rPr>
          <w:sz w:val="24"/>
        </w:rPr>
        <w:t>рассуждения</w:t>
      </w:r>
      <w:r>
        <w:rPr>
          <w:spacing w:val="1"/>
          <w:sz w:val="24"/>
        </w:rPr>
        <w:t xml:space="preserve"> </w:t>
      </w:r>
      <w:r>
        <w:rPr>
          <w:sz w:val="24"/>
        </w:rPr>
        <w:t>(двух-</w:t>
      </w:r>
      <w:r>
        <w:rPr>
          <w:spacing w:val="1"/>
          <w:sz w:val="24"/>
        </w:rPr>
        <w:t xml:space="preserve"> </w:t>
      </w:r>
      <w:r>
        <w:rPr>
          <w:sz w:val="24"/>
        </w:rPr>
        <w:t>трехшаговые);</w:t>
      </w:r>
    </w:p>
    <w:p w:rsidR="00CC679B" w:rsidRDefault="00CC679B" w:rsidP="00A90E1F">
      <w:pPr>
        <w:pStyle w:val="a6"/>
        <w:numPr>
          <w:ilvl w:val="1"/>
          <w:numId w:val="70"/>
        </w:numPr>
        <w:tabs>
          <w:tab w:val="left" w:pos="997"/>
        </w:tabs>
        <w:spacing w:before="6" w:line="237" w:lineRule="auto"/>
        <w:ind w:left="113" w:right="854" w:firstLine="710"/>
        <w:rPr>
          <w:sz w:val="24"/>
        </w:rPr>
      </w:pPr>
      <w:r>
        <w:rPr>
          <w:sz w:val="24"/>
        </w:rPr>
        <w:t>классифицировать объекты по заданным или самостоятельно установленным одному-</w:t>
      </w:r>
      <w:r>
        <w:rPr>
          <w:spacing w:val="1"/>
          <w:sz w:val="24"/>
        </w:rPr>
        <w:t xml:space="preserve"> </w:t>
      </w:r>
      <w:r>
        <w:rPr>
          <w:sz w:val="24"/>
        </w:rPr>
        <w:t>двум</w:t>
      </w:r>
      <w:r>
        <w:rPr>
          <w:spacing w:val="2"/>
          <w:sz w:val="24"/>
        </w:rPr>
        <w:t xml:space="preserve"> </w:t>
      </w:r>
      <w:r>
        <w:rPr>
          <w:sz w:val="24"/>
        </w:rPr>
        <w:t>признакам;</w:t>
      </w:r>
    </w:p>
    <w:p w:rsidR="00CC679B" w:rsidRDefault="00CC679B" w:rsidP="00A90E1F">
      <w:pPr>
        <w:pStyle w:val="a6"/>
        <w:numPr>
          <w:ilvl w:val="1"/>
          <w:numId w:val="70"/>
        </w:numPr>
        <w:tabs>
          <w:tab w:val="left" w:pos="1036"/>
        </w:tabs>
        <w:spacing w:before="3"/>
        <w:ind w:left="113" w:right="850" w:firstLine="710"/>
        <w:rPr>
          <w:sz w:val="24"/>
        </w:rPr>
      </w:pPr>
      <w:r>
        <w:rPr>
          <w:sz w:val="24"/>
        </w:rPr>
        <w:t>извлекать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информацию,</w:t>
      </w:r>
      <w:r>
        <w:rPr>
          <w:spacing w:val="-57"/>
          <w:sz w:val="24"/>
        </w:rPr>
        <w:t xml:space="preserve"> </w:t>
      </w:r>
      <w:r>
        <w:rPr>
          <w:sz w:val="24"/>
        </w:rPr>
        <w:t>представленную на простейших столбчатых диаграммах, в таблицах с данными о реальных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(например,</w:t>
      </w:r>
      <w:r>
        <w:rPr>
          <w:spacing w:val="1"/>
          <w:sz w:val="24"/>
        </w:rPr>
        <w:t xml:space="preserve"> </w:t>
      </w:r>
      <w:r>
        <w:rPr>
          <w:sz w:val="24"/>
        </w:rPr>
        <w:t>календарь,</w:t>
      </w:r>
      <w:r>
        <w:rPr>
          <w:spacing w:val="1"/>
          <w:sz w:val="24"/>
        </w:rPr>
        <w:t xml:space="preserve"> </w:t>
      </w:r>
      <w:r>
        <w:rPr>
          <w:sz w:val="24"/>
        </w:rPr>
        <w:t>расписание),</w:t>
      </w:r>
      <w:r>
        <w:rPr>
          <w:spacing w:val="1"/>
          <w:sz w:val="24"/>
        </w:rPr>
        <w:t xml:space="preserve"> </w:t>
      </w:r>
      <w:r>
        <w:rPr>
          <w:sz w:val="24"/>
        </w:rPr>
        <w:t>в</w:t>
      </w:r>
      <w:r>
        <w:rPr>
          <w:spacing w:val="1"/>
          <w:sz w:val="24"/>
        </w:rPr>
        <w:t xml:space="preserve"> </w:t>
      </w:r>
      <w:r>
        <w:rPr>
          <w:sz w:val="24"/>
        </w:rPr>
        <w:t>предметах</w:t>
      </w:r>
      <w:r>
        <w:rPr>
          <w:spacing w:val="1"/>
          <w:sz w:val="24"/>
        </w:rPr>
        <w:t xml:space="preserve"> </w:t>
      </w:r>
      <w:r>
        <w:rPr>
          <w:sz w:val="24"/>
        </w:rPr>
        <w:t>повседневной</w:t>
      </w:r>
      <w:r>
        <w:rPr>
          <w:spacing w:val="-3"/>
          <w:sz w:val="24"/>
        </w:rPr>
        <w:t xml:space="preserve"> </w:t>
      </w:r>
      <w:r>
        <w:rPr>
          <w:sz w:val="24"/>
        </w:rPr>
        <w:t>жизни</w:t>
      </w:r>
      <w:r>
        <w:rPr>
          <w:spacing w:val="-2"/>
          <w:sz w:val="24"/>
        </w:rPr>
        <w:t xml:space="preserve"> </w:t>
      </w:r>
      <w:r>
        <w:rPr>
          <w:sz w:val="24"/>
        </w:rPr>
        <w:t>(например,</w:t>
      </w:r>
      <w:r>
        <w:rPr>
          <w:spacing w:val="3"/>
          <w:sz w:val="24"/>
        </w:rPr>
        <w:t xml:space="preserve"> </w:t>
      </w:r>
      <w:r>
        <w:rPr>
          <w:sz w:val="24"/>
        </w:rPr>
        <w:t>счет, меню,</w:t>
      </w:r>
      <w:r>
        <w:rPr>
          <w:spacing w:val="3"/>
          <w:sz w:val="24"/>
        </w:rPr>
        <w:t xml:space="preserve"> </w:t>
      </w:r>
      <w:r>
        <w:rPr>
          <w:sz w:val="24"/>
        </w:rPr>
        <w:t>прайс-лист,</w:t>
      </w:r>
      <w:r>
        <w:rPr>
          <w:spacing w:val="1"/>
          <w:sz w:val="24"/>
        </w:rPr>
        <w:t xml:space="preserve"> </w:t>
      </w:r>
      <w:r>
        <w:rPr>
          <w:sz w:val="24"/>
        </w:rPr>
        <w:t>объявление);</w:t>
      </w:r>
    </w:p>
    <w:p w:rsidR="00CC679B" w:rsidRDefault="00CC679B" w:rsidP="00A90E1F">
      <w:pPr>
        <w:pStyle w:val="a6"/>
        <w:numPr>
          <w:ilvl w:val="1"/>
          <w:numId w:val="70"/>
        </w:numPr>
        <w:tabs>
          <w:tab w:val="left" w:pos="969"/>
        </w:tabs>
        <w:spacing w:before="1" w:line="275" w:lineRule="exact"/>
        <w:ind w:left="968"/>
        <w:rPr>
          <w:sz w:val="24"/>
        </w:rPr>
      </w:pPr>
      <w:r>
        <w:rPr>
          <w:sz w:val="24"/>
        </w:rPr>
        <w:t>заполнять</w:t>
      </w:r>
      <w:r>
        <w:rPr>
          <w:spacing w:val="-4"/>
          <w:sz w:val="24"/>
        </w:rPr>
        <w:t xml:space="preserve"> </w:t>
      </w:r>
      <w:r>
        <w:rPr>
          <w:sz w:val="24"/>
        </w:rPr>
        <w:t>данными</w:t>
      </w:r>
      <w:r>
        <w:rPr>
          <w:spacing w:val="-7"/>
          <w:sz w:val="24"/>
        </w:rPr>
        <w:t xml:space="preserve"> </w:t>
      </w:r>
      <w:r>
        <w:rPr>
          <w:sz w:val="24"/>
        </w:rPr>
        <w:t>предложенную</w:t>
      </w:r>
      <w:r>
        <w:rPr>
          <w:spacing w:val="-6"/>
          <w:sz w:val="24"/>
        </w:rPr>
        <w:t xml:space="preserve"> </w:t>
      </w:r>
      <w:r>
        <w:rPr>
          <w:sz w:val="24"/>
        </w:rPr>
        <w:t>таблицу,</w:t>
      </w:r>
      <w:r>
        <w:rPr>
          <w:spacing w:val="-3"/>
          <w:sz w:val="24"/>
        </w:rPr>
        <w:t xml:space="preserve"> </w:t>
      </w:r>
      <w:r>
        <w:rPr>
          <w:sz w:val="24"/>
        </w:rPr>
        <w:t>столбчатую</w:t>
      </w:r>
      <w:r>
        <w:rPr>
          <w:spacing w:val="-6"/>
          <w:sz w:val="24"/>
        </w:rPr>
        <w:t xml:space="preserve"> </w:t>
      </w:r>
      <w:r>
        <w:rPr>
          <w:sz w:val="24"/>
        </w:rPr>
        <w:t>диаграмму;</w:t>
      </w:r>
    </w:p>
    <w:p w:rsidR="00CC679B" w:rsidRDefault="00CC679B">
      <w:pPr>
        <w:pStyle w:val="a4"/>
        <w:ind w:right="856"/>
      </w:pPr>
      <w:r>
        <w:t>-использовать</w:t>
      </w:r>
      <w:r>
        <w:rPr>
          <w:spacing w:val="1"/>
        </w:rPr>
        <w:t xml:space="preserve"> </w:t>
      </w:r>
      <w:r>
        <w:t>формализованные</w:t>
      </w:r>
      <w:r>
        <w:rPr>
          <w:spacing w:val="1"/>
        </w:rPr>
        <w:t xml:space="preserve"> </w:t>
      </w:r>
      <w:r>
        <w:t>описания</w:t>
      </w:r>
      <w:r>
        <w:rPr>
          <w:spacing w:val="1"/>
        </w:rPr>
        <w:t xml:space="preserve"> </w:t>
      </w:r>
      <w:r>
        <w:t>последовательности</w:t>
      </w:r>
      <w:r>
        <w:rPr>
          <w:spacing w:val="1"/>
        </w:rPr>
        <w:t xml:space="preserve"> </w:t>
      </w:r>
      <w:r>
        <w:t>действий</w:t>
      </w:r>
      <w:r>
        <w:rPr>
          <w:spacing w:val="60"/>
        </w:rPr>
        <w:t xml:space="preserve"> </w:t>
      </w:r>
      <w:r>
        <w:t>(алгоритм,</w:t>
      </w:r>
      <w:r>
        <w:rPr>
          <w:spacing w:val="1"/>
        </w:rPr>
        <w:t xml:space="preserve"> </w:t>
      </w:r>
      <w:r>
        <w:t>план, схема) в практических и учебных ситуациях, дополнять алгоритм, упорядочивать шаги</w:t>
      </w:r>
      <w:r>
        <w:rPr>
          <w:spacing w:val="1"/>
        </w:rPr>
        <w:t xml:space="preserve"> </w:t>
      </w:r>
      <w:r>
        <w:t>алгоритма;</w:t>
      </w:r>
    </w:p>
    <w:p w:rsidR="00CC679B" w:rsidRDefault="00CC679B" w:rsidP="00A90E1F">
      <w:pPr>
        <w:pStyle w:val="a6"/>
        <w:numPr>
          <w:ilvl w:val="1"/>
          <w:numId w:val="70"/>
        </w:numPr>
        <w:tabs>
          <w:tab w:val="left" w:pos="969"/>
        </w:tabs>
        <w:spacing w:before="2" w:line="275" w:lineRule="exact"/>
        <w:ind w:left="968"/>
        <w:rPr>
          <w:sz w:val="24"/>
        </w:rPr>
      </w:pPr>
      <w:r>
        <w:rPr>
          <w:sz w:val="24"/>
        </w:rPr>
        <w:t>составлять</w:t>
      </w:r>
      <w:r>
        <w:rPr>
          <w:spacing w:val="-6"/>
          <w:sz w:val="24"/>
        </w:rPr>
        <w:t xml:space="preserve"> </w:t>
      </w:r>
      <w:r>
        <w:rPr>
          <w:sz w:val="24"/>
        </w:rPr>
        <w:t>модель</w:t>
      </w:r>
      <w:r>
        <w:rPr>
          <w:spacing w:val="-2"/>
          <w:sz w:val="24"/>
        </w:rPr>
        <w:t xml:space="preserve"> </w:t>
      </w:r>
      <w:r>
        <w:rPr>
          <w:sz w:val="24"/>
        </w:rPr>
        <w:t>текстовой</w:t>
      </w:r>
      <w:r>
        <w:rPr>
          <w:spacing w:val="-1"/>
          <w:sz w:val="24"/>
        </w:rPr>
        <w:t xml:space="preserve"> </w:t>
      </w:r>
      <w:r>
        <w:rPr>
          <w:sz w:val="24"/>
        </w:rPr>
        <w:t>задачи,</w:t>
      </w:r>
      <w:r>
        <w:rPr>
          <w:spacing w:val="-5"/>
          <w:sz w:val="24"/>
        </w:rPr>
        <w:t xml:space="preserve"> </w:t>
      </w:r>
      <w:r>
        <w:rPr>
          <w:sz w:val="24"/>
        </w:rPr>
        <w:t>числовое</w:t>
      </w:r>
      <w:r>
        <w:rPr>
          <w:spacing w:val="-8"/>
          <w:sz w:val="24"/>
        </w:rPr>
        <w:t xml:space="preserve"> </w:t>
      </w:r>
      <w:r>
        <w:rPr>
          <w:sz w:val="24"/>
        </w:rPr>
        <w:t>выражение;</w:t>
      </w:r>
    </w:p>
    <w:p w:rsidR="00CC679B" w:rsidRDefault="00CC679B" w:rsidP="00A90E1F">
      <w:pPr>
        <w:pStyle w:val="a6"/>
        <w:numPr>
          <w:ilvl w:val="1"/>
          <w:numId w:val="70"/>
        </w:numPr>
        <w:tabs>
          <w:tab w:val="left" w:pos="1132"/>
        </w:tabs>
        <w:spacing w:line="242" w:lineRule="auto"/>
        <w:ind w:left="113" w:right="855" w:firstLine="710"/>
        <w:rPr>
          <w:sz w:val="24"/>
        </w:rPr>
      </w:pPr>
      <w:r>
        <w:rPr>
          <w:sz w:val="24"/>
        </w:rPr>
        <w:t>выбирать</w:t>
      </w:r>
      <w:r>
        <w:rPr>
          <w:spacing w:val="1"/>
          <w:sz w:val="24"/>
        </w:rPr>
        <w:t xml:space="preserve"> </w:t>
      </w:r>
      <w:r>
        <w:rPr>
          <w:sz w:val="24"/>
        </w:rPr>
        <w:t>рациональное</w:t>
      </w:r>
      <w:r>
        <w:rPr>
          <w:spacing w:val="1"/>
          <w:sz w:val="24"/>
        </w:rPr>
        <w:t xml:space="preserve"> </w:t>
      </w:r>
      <w:r>
        <w:rPr>
          <w:sz w:val="24"/>
        </w:rPr>
        <w:t>решение</w:t>
      </w:r>
      <w:r>
        <w:rPr>
          <w:spacing w:val="1"/>
          <w:sz w:val="24"/>
        </w:rPr>
        <w:t xml:space="preserve"> </w:t>
      </w:r>
      <w:r>
        <w:rPr>
          <w:sz w:val="24"/>
        </w:rPr>
        <w:t>задачи,</w:t>
      </w:r>
      <w:r>
        <w:rPr>
          <w:spacing w:val="1"/>
          <w:sz w:val="24"/>
        </w:rPr>
        <w:t xml:space="preserve"> </w:t>
      </w:r>
      <w:r>
        <w:rPr>
          <w:sz w:val="24"/>
        </w:rPr>
        <w:t>находить</w:t>
      </w:r>
      <w:r>
        <w:rPr>
          <w:spacing w:val="1"/>
          <w:sz w:val="24"/>
        </w:rPr>
        <w:t xml:space="preserve"> </w:t>
      </w:r>
      <w:r>
        <w:rPr>
          <w:sz w:val="24"/>
        </w:rPr>
        <w:t>все</w:t>
      </w:r>
      <w:r>
        <w:rPr>
          <w:spacing w:val="1"/>
          <w:sz w:val="24"/>
        </w:rPr>
        <w:t xml:space="preserve"> </w:t>
      </w:r>
      <w:r>
        <w:rPr>
          <w:sz w:val="24"/>
        </w:rPr>
        <w:t>верные</w:t>
      </w:r>
      <w:r>
        <w:rPr>
          <w:spacing w:val="1"/>
          <w:sz w:val="24"/>
        </w:rPr>
        <w:t xml:space="preserve"> </w:t>
      </w:r>
      <w:r>
        <w:rPr>
          <w:sz w:val="24"/>
        </w:rPr>
        <w:t>решения</w:t>
      </w:r>
      <w:r>
        <w:rPr>
          <w:spacing w:val="1"/>
          <w:sz w:val="24"/>
        </w:rPr>
        <w:t xml:space="preserve"> </w:t>
      </w:r>
      <w:r>
        <w:rPr>
          <w:sz w:val="24"/>
        </w:rPr>
        <w:t>из</w:t>
      </w:r>
      <w:r>
        <w:rPr>
          <w:spacing w:val="1"/>
          <w:sz w:val="24"/>
        </w:rPr>
        <w:t xml:space="preserve"> </w:t>
      </w:r>
      <w:r>
        <w:rPr>
          <w:sz w:val="24"/>
        </w:rPr>
        <w:t>предложенных.</w:t>
      </w:r>
    </w:p>
    <w:p w:rsidR="00CC679B" w:rsidRDefault="00CC679B">
      <w:pPr>
        <w:pStyle w:val="a4"/>
        <w:ind w:left="0" w:firstLine="0"/>
        <w:jc w:val="left"/>
      </w:pPr>
    </w:p>
    <w:p w:rsidR="00CC679B" w:rsidRDefault="00CC679B" w:rsidP="00A90E1F">
      <w:pPr>
        <w:pStyle w:val="1"/>
        <w:numPr>
          <w:ilvl w:val="2"/>
          <w:numId w:val="72"/>
        </w:numPr>
        <w:tabs>
          <w:tab w:val="left" w:pos="1122"/>
        </w:tabs>
        <w:ind w:left="1121" w:hanging="539"/>
        <w:jc w:val="left"/>
      </w:pPr>
      <w:bookmarkStart w:id="37" w:name="2.1.5_Федеральная_рабочая_программа_по_у"/>
      <w:bookmarkStart w:id="38" w:name="_bookmark18"/>
      <w:bookmarkEnd w:id="37"/>
      <w:bookmarkEnd w:id="38"/>
      <w:r>
        <w:t>Федеральная</w:t>
      </w:r>
      <w:r>
        <w:rPr>
          <w:spacing w:val="-3"/>
        </w:rPr>
        <w:t xml:space="preserve"> </w:t>
      </w:r>
      <w:r>
        <w:t>рабочая</w:t>
      </w:r>
      <w:r>
        <w:rPr>
          <w:spacing w:val="-7"/>
        </w:rPr>
        <w:t xml:space="preserve"> </w:t>
      </w:r>
      <w:r>
        <w:t>программа</w:t>
      </w:r>
      <w:r>
        <w:rPr>
          <w:spacing w:val="-1"/>
        </w:rPr>
        <w:t xml:space="preserve"> </w:t>
      </w:r>
      <w:r>
        <w:t>по</w:t>
      </w:r>
      <w:r>
        <w:rPr>
          <w:spacing w:val="-6"/>
        </w:rPr>
        <w:t xml:space="preserve"> </w:t>
      </w:r>
      <w:r>
        <w:t>учебному</w:t>
      </w:r>
      <w:r>
        <w:rPr>
          <w:spacing w:val="-2"/>
        </w:rPr>
        <w:t xml:space="preserve"> </w:t>
      </w:r>
      <w:r>
        <w:t>предмету</w:t>
      </w:r>
      <w:r>
        <w:rPr>
          <w:spacing w:val="-2"/>
        </w:rPr>
        <w:t xml:space="preserve"> </w:t>
      </w:r>
      <w:r>
        <w:t>«Окружающий</w:t>
      </w:r>
      <w:r>
        <w:rPr>
          <w:spacing w:val="-1"/>
        </w:rPr>
        <w:t xml:space="preserve"> </w:t>
      </w:r>
      <w:r>
        <w:t>мир»</w:t>
      </w:r>
    </w:p>
    <w:p w:rsidR="00CC679B" w:rsidRDefault="00CC679B">
      <w:pPr>
        <w:pStyle w:val="a4"/>
        <w:spacing w:before="7"/>
        <w:ind w:left="0" w:firstLine="0"/>
        <w:jc w:val="left"/>
        <w:rPr>
          <w:b/>
          <w:sz w:val="23"/>
        </w:rPr>
      </w:pPr>
    </w:p>
    <w:p w:rsidR="00CC679B" w:rsidRDefault="00CC679B">
      <w:pPr>
        <w:pStyle w:val="a4"/>
        <w:ind w:right="843"/>
      </w:pPr>
      <w:r>
        <w:t>Федеральная</w:t>
      </w:r>
      <w:r>
        <w:rPr>
          <w:spacing w:val="1"/>
        </w:rPr>
        <w:t xml:space="preserve"> </w:t>
      </w: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«Окружающий</w:t>
      </w:r>
      <w:r>
        <w:rPr>
          <w:spacing w:val="61"/>
        </w:rPr>
        <w:t xml:space="preserve"> </w:t>
      </w:r>
      <w:r>
        <w:t>мир»</w:t>
      </w:r>
      <w:r>
        <w:rPr>
          <w:spacing w:val="-57"/>
        </w:rPr>
        <w:t xml:space="preserve"> </w:t>
      </w:r>
      <w:r>
        <w:t>(предметная</w:t>
      </w:r>
      <w:r>
        <w:rPr>
          <w:spacing w:val="1"/>
        </w:rPr>
        <w:t xml:space="preserve"> </w:t>
      </w:r>
      <w:r>
        <w:t>область</w:t>
      </w:r>
      <w:r>
        <w:rPr>
          <w:spacing w:val="1"/>
        </w:rPr>
        <w:t xml:space="preserve"> </w:t>
      </w:r>
      <w:r>
        <w:t>«Обществознание</w:t>
      </w:r>
      <w:r>
        <w:rPr>
          <w:spacing w:val="1"/>
        </w:rPr>
        <w:t xml:space="preserve"> </w:t>
      </w:r>
      <w:r>
        <w:t>и</w:t>
      </w:r>
      <w:r>
        <w:rPr>
          <w:spacing w:val="1"/>
        </w:rPr>
        <w:t xml:space="preserve"> </w:t>
      </w:r>
      <w:r>
        <w:t>естествознание»</w:t>
      </w:r>
      <w:r>
        <w:rPr>
          <w:spacing w:val="1"/>
        </w:rPr>
        <w:t xml:space="preserve"> </w:t>
      </w:r>
      <w:r>
        <w:t>(«Окружающий</w:t>
      </w:r>
      <w:r>
        <w:rPr>
          <w:spacing w:val="1"/>
        </w:rPr>
        <w:t xml:space="preserve"> </w:t>
      </w:r>
      <w:r>
        <w:t>мир»)</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окружающий</w:t>
      </w:r>
      <w:r>
        <w:rPr>
          <w:spacing w:val="1"/>
        </w:rPr>
        <w:t xml:space="preserve"> </w:t>
      </w:r>
      <w:r>
        <w:t>мир)</w:t>
      </w:r>
      <w:r>
        <w:rPr>
          <w:spacing w:val="1"/>
        </w:rPr>
        <w:t xml:space="preserve"> </w:t>
      </w:r>
      <w:r>
        <w:t>включает</w:t>
      </w:r>
      <w:r>
        <w:rPr>
          <w:spacing w:val="1"/>
        </w:rPr>
        <w:t xml:space="preserve"> </w:t>
      </w:r>
      <w:r>
        <w:t>пояснительную записку, содержание обучения, планируемые результаты освоения программы</w:t>
      </w:r>
      <w:r>
        <w:rPr>
          <w:spacing w:val="1"/>
        </w:rPr>
        <w:t xml:space="preserve"> </w:t>
      </w:r>
      <w:r>
        <w:t>по</w:t>
      </w:r>
      <w:r>
        <w:rPr>
          <w:spacing w:val="-4"/>
        </w:rPr>
        <w:t xml:space="preserve"> </w:t>
      </w:r>
      <w:r>
        <w:t>окружающему</w:t>
      </w:r>
      <w:r>
        <w:rPr>
          <w:spacing w:val="-8"/>
        </w:rPr>
        <w:t xml:space="preserve"> </w:t>
      </w:r>
      <w:r>
        <w:t>миру.</w:t>
      </w:r>
    </w:p>
    <w:p w:rsidR="00CC679B" w:rsidRDefault="00CC679B">
      <w:pPr>
        <w:pStyle w:val="a4"/>
        <w:ind w:right="848"/>
      </w:pPr>
      <w:r>
        <w:t>Пояснительная записка отражает общие цели и задачи изучения</w:t>
      </w:r>
      <w:r>
        <w:rPr>
          <w:spacing w:val="1"/>
        </w:rPr>
        <w:t xml:space="preserve"> </w:t>
      </w:r>
      <w:r>
        <w:t>окружающего мира,</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 также подходы</w:t>
      </w:r>
      <w:r>
        <w:rPr>
          <w:spacing w:val="1"/>
        </w:rPr>
        <w:t xml:space="preserve"> </w:t>
      </w:r>
      <w:r>
        <w:t>к отбору содержания</w:t>
      </w:r>
      <w:r>
        <w:rPr>
          <w:spacing w:val="1"/>
        </w:rPr>
        <w:t xml:space="preserve"> </w:t>
      </w:r>
      <w:r>
        <w:t>и</w:t>
      </w:r>
      <w:r>
        <w:rPr>
          <w:spacing w:val="1"/>
        </w:rPr>
        <w:t xml:space="preserve"> </w:t>
      </w:r>
      <w:r>
        <w:t>планируемым</w:t>
      </w:r>
      <w:r>
        <w:rPr>
          <w:spacing w:val="1"/>
        </w:rPr>
        <w:t xml:space="preserve"> </w:t>
      </w:r>
      <w:r>
        <w:t>результатам.</w:t>
      </w:r>
    </w:p>
    <w:p w:rsidR="00CC679B" w:rsidRDefault="00CC679B">
      <w:pPr>
        <w:pStyle w:val="a4"/>
        <w:spacing w:before="3" w:line="237" w:lineRule="auto"/>
        <w:ind w:right="864"/>
      </w:pPr>
      <w:r>
        <w:t>Содержание обучения раскрывает содержательные линии для обязательного изучения</w:t>
      </w:r>
      <w:r>
        <w:rPr>
          <w:spacing w:val="1"/>
        </w:rPr>
        <w:t xml:space="preserve"> </w:t>
      </w:r>
      <w:r>
        <w:t>окружающего</w:t>
      </w:r>
      <w:r>
        <w:rPr>
          <w:spacing w:val="4"/>
        </w:rPr>
        <w:t xml:space="preserve"> </w:t>
      </w:r>
      <w:r>
        <w:t>мира в</w:t>
      </w:r>
      <w:r>
        <w:rPr>
          <w:spacing w:val="-2"/>
        </w:rPr>
        <w:t xml:space="preserve"> </w:t>
      </w:r>
      <w:r>
        <w:t>каждом</w:t>
      </w:r>
      <w:r>
        <w:rPr>
          <w:spacing w:val="2"/>
        </w:rPr>
        <w:t xml:space="preserve"> </w:t>
      </w:r>
      <w:r>
        <w:t>классе на</w:t>
      </w:r>
      <w:r>
        <w:rPr>
          <w:spacing w:val="-1"/>
        </w:rPr>
        <w:t xml:space="preserve"> </w:t>
      </w:r>
      <w:r>
        <w:t>уровне</w:t>
      </w:r>
      <w:r>
        <w:rPr>
          <w:spacing w:val="-5"/>
        </w:rPr>
        <w:t xml:space="preserve"> </w:t>
      </w:r>
      <w:r>
        <w:t>начального</w:t>
      </w:r>
      <w:r>
        <w:rPr>
          <w:spacing w:val="1"/>
        </w:rPr>
        <w:t xml:space="preserve"> </w:t>
      </w:r>
      <w:r>
        <w:t>общего</w:t>
      </w:r>
      <w:r>
        <w:rPr>
          <w:spacing w:val="1"/>
        </w:rPr>
        <w:t xml:space="preserve"> </w:t>
      </w:r>
      <w:r>
        <w:t>образования.</w:t>
      </w:r>
    </w:p>
    <w:p w:rsidR="00CC679B" w:rsidRDefault="00CC679B">
      <w:pPr>
        <w:pStyle w:val="a4"/>
        <w:spacing w:before="4"/>
        <w:ind w:right="848"/>
      </w:pPr>
      <w:r>
        <w:t>Планируемые</w:t>
      </w:r>
      <w:r>
        <w:rPr>
          <w:spacing w:val="1"/>
        </w:rPr>
        <w:t xml:space="preserve"> </w:t>
      </w:r>
      <w:r>
        <w:t>результаты</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включают</w:t>
      </w:r>
      <w:r>
        <w:rPr>
          <w:spacing w:val="1"/>
        </w:rPr>
        <w:t xml:space="preserve"> </w:t>
      </w:r>
      <w:r>
        <w:t>личностные,</w:t>
      </w:r>
      <w:r>
        <w:rPr>
          <w:spacing w:val="1"/>
        </w:rPr>
        <w:t xml:space="preserve"> </w:t>
      </w:r>
      <w:r>
        <w:t>метапредметные</w:t>
      </w:r>
      <w:r>
        <w:rPr>
          <w:spacing w:val="1"/>
        </w:rPr>
        <w:t xml:space="preserve"> </w:t>
      </w:r>
      <w:r>
        <w:t>результаты</w:t>
      </w:r>
      <w:r>
        <w:rPr>
          <w:spacing w:val="1"/>
        </w:rPr>
        <w:t xml:space="preserve"> </w:t>
      </w:r>
      <w:r>
        <w:t>за</w:t>
      </w:r>
      <w:r>
        <w:rPr>
          <w:spacing w:val="1"/>
        </w:rPr>
        <w:t xml:space="preserve"> </w:t>
      </w:r>
      <w:r>
        <w:t>период</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57"/>
        </w:rPr>
        <w:t xml:space="preserve"> </w:t>
      </w:r>
      <w:r>
        <w:t>обучающегося</w:t>
      </w:r>
      <w:r>
        <w:rPr>
          <w:spacing w:val="1"/>
        </w:rPr>
        <w:t xml:space="preserve"> </w:t>
      </w:r>
      <w:r>
        <w:t>за</w:t>
      </w:r>
      <w:r>
        <w:rPr>
          <w:spacing w:val="-5"/>
        </w:rPr>
        <w:t xml:space="preserve"> </w:t>
      </w:r>
      <w:r>
        <w:t>каждый</w:t>
      </w:r>
      <w:r>
        <w:rPr>
          <w:spacing w:val="-3"/>
        </w:rPr>
        <w:t xml:space="preserve"> </w:t>
      </w:r>
      <w:r>
        <w:t>год</w:t>
      </w:r>
      <w:r>
        <w:rPr>
          <w:spacing w:val="-6"/>
        </w:rPr>
        <w:t xml:space="preserve"> </w:t>
      </w:r>
      <w:r>
        <w:t>обучения</w:t>
      </w:r>
      <w:r>
        <w:rPr>
          <w:spacing w:val="1"/>
        </w:rPr>
        <w:t xml:space="preserve"> </w:t>
      </w:r>
      <w:r>
        <w:t>на</w:t>
      </w:r>
      <w:r>
        <w:rPr>
          <w:spacing w:val="1"/>
        </w:rPr>
        <w:t xml:space="preserve"> </w:t>
      </w:r>
      <w:r>
        <w:t>уровне начального</w:t>
      </w:r>
      <w:r>
        <w:rPr>
          <w:spacing w:val="-4"/>
        </w:rPr>
        <w:t xml:space="preserve"> </w:t>
      </w:r>
      <w:r>
        <w:t>общего</w:t>
      </w:r>
      <w:r>
        <w:rPr>
          <w:spacing w:val="-4"/>
        </w:rPr>
        <w:t xml:space="preserve"> </w:t>
      </w:r>
      <w:r>
        <w:t>образования.</w:t>
      </w:r>
    </w:p>
    <w:p w:rsidR="00CC679B" w:rsidRDefault="00CC679B">
      <w:pPr>
        <w:pStyle w:val="a4"/>
        <w:spacing w:line="274" w:lineRule="exact"/>
        <w:ind w:left="824" w:firstLine="0"/>
      </w:pPr>
      <w:r>
        <w:t>Пояснительная</w:t>
      </w:r>
      <w:r>
        <w:rPr>
          <w:spacing w:val="-4"/>
        </w:rPr>
        <w:t xml:space="preserve"> </w:t>
      </w:r>
      <w:r>
        <w:t>записка.</w:t>
      </w:r>
    </w:p>
    <w:p w:rsidR="00CC679B" w:rsidRDefault="00CC679B">
      <w:pPr>
        <w:pStyle w:val="a4"/>
        <w:spacing w:before="2"/>
        <w:ind w:right="849"/>
      </w:pPr>
      <w:r>
        <w:t>Программа по окружающему миру на уровне начального общего образования составлена</w:t>
      </w:r>
      <w:r>
        <w:rPr>
          <w:spacing w:val="-57"/>
        </w:rPr>
        <w:t xml:space="preserve"> </w:t>
      </w:r>
      <w:r>
        <w:t>на основе требований к результатам освоения ООП НОО, представленных в ФГОС НОО и</w:t>
      </w:r>
      <w:r>
        <w:rPr>
          <w:spacing w:val="1"/>
        </w:rPr>
        <w:t xml:space="preserve"> </w:t>
      </w:r>
      <w:r>
        <w:t>федеральной</w:t>
      </w:r>
      <w:r>
        <w:rPr>
          <w:spacing w:val="3"/>
        </w:rPr>
        <w:t xml:space="preserve"> </w:t>
      </w:r>
      <w:r>
        <w:t>рабочей</w:t>
      </w:r>
      <w:r>
        <w:rPr>
          <w:spacing w:val="-1"/>
        </w:rPr>
        <w:t xml:space="preserve"> </w:t>
      </w:r>
      <w:r>
        <w:t>программы</w:t>
      </w:r>
      <w:r>
        <w:rPr>
          <w:spacing w:val="-1"/>
        </w:rPr>
        <w:t xml:space="preserve"> </w:t>
      </w:r>
      <w:r>
        <w:t>воспитания.</w:t>
      </w:r>
    </w:p>
    <w:p w:rsidR="00CC679B" w:rsidRDefault="00CC679B">
      <w:pPr>
        <w:sectPr w:rsidR="00CC679B">
          <w:pgSz w:w="11910" w:h="16840"/>
          <w:pgMar w:top="760" w:right="0" w:bottom="700" w:left="1020" w:header="0" w:footer="512" w:gutter="0"/>
          <w:cols w:space="720"/>
        </w:sectPr>
      </w:pPr>
    </w:p>
    <w:p w:rsidR="00CC679B" w:rsidRDefault="00CC679B">
      <w:pPr>
        <w:pStyle w:val="a4"/>
        <w:spacing w:before="63"/>
        <w:ind w:right="847"/>
      </w:pPr>
      <w:r>
        <w:lastRenderedPageBreak/>
        <w:t>Изучение окружающего</w:t>
      </w:r>
      <w:r>
        <w:rPr>
          <w:spacing w:val="1"/>
        </w:rPr>
        <w:t xml:space="preserve"> </w:t>
      </w:r>
      <w:r>
        <w:t>мира,</w:t>
      </w:r>
      <w:r>
        <w:rPr>
          <w:spacing w:val="1"/>
        </w:rPr>
        <w:t xml:space="preserve"> </w:t>
      </w:r>
      <w:r>
        <w:t>интегрирующего знания о</w:t>
      </w:r>
      <w:r>
        <w:rPr>
          <w:spacing w:val="1"/>
        </w:rPr>
        <w:t xml:space="preserve"> </w:t>
      </w:r>
      <w:r>
        <w:t>природе,</w:t>
      </w:r>
      <w:r>
        <w:rPr>
          <w:spacing w:val="1"/>
        </w:rPr>
        <w:t xml:space="preserve"> </w:t>
      </w:r>
      <w:r>
        <w:t>предметном</w:t>
      </w:r>
      <w:r>
        <w:rPr>
          <w:spacing w:val="1"/>
        </w:rPr>
        <w:t xml:space="preserve"> </w:t>
      </w:r>
      <w:r>
        <w:t>мире,</w:t>
      </w:r>
      <w:r>
        <w:rPr>
          <w:spacing w:val="1"/>
        </w:rPr>
        <w:t xml:space="preserve"> </w:t>
      </w:r>
      <w:r>
        <w:t>обществе</w:t>
      </w:r>
      <w:r>
        <w:rPr>
          <w:spacing w:val="1"/>
        </w:rPr>
        <w:t xml:space="preserve"> </w:t>
      </w:r>
      <w:r>
        <w:t>и</w:t>
      </w:r>
      <w:r>
        <w:rPr>
          <w:spacing w:val="1"/>
        </w:rPr>
        <w:t xml:space="preserve"> </w:t>
      </w:r>
      <w:r>
        <w:t>взаимодействии</w:t>
      </w:r>
      <w:r>
        <w:rPr>
          <w:spacing w:val="1"/>
        </w:rPr>
        <w:t xml:space="preserve"> </w:t>
      </w:r>
      <w:r>
        <w:t>людей</w:t>
      </w:r>
      <w:r>
        <w:rPr>
          <w:spacing w:val="1"/>
        </w:rPr>
        <w:t xml:space="preserve"> </w:t>
      </w:r>
      <w:r>
        <w:t>в</w:t>
      </w:r>
      <w:r>
        <w:rPr>
          <w:spacing w:val="1"/>
        </w:rPr>
        <w:t xml:space="preserve"> </w:t>
      </w:r>
      <w:r>
        <w:t>нём,</w:t>
      </w:r>
      <w:r>
        <w:rPr>
          <w:spacing w:val="1"/>
        </w:rPr>
        <w:t xml:space="preserve"> </w:t>
      </w:r>
      <w:r>
        <w:t>соответствует</w:t>
      </w:r>
      <w:r>
        <w:rPr>
          <w:spacing w:val="1"/>
        </w:rPr>
        <w:t xml:space="preserve"> </w:t>
      </w:r>
      <w:r>
        <w:t>потребностям</w:t>
      </w:r>
      <w:r>
        <w:rPr>
          <w:spacing w:val="1"/>
        </w:rPr>
        <w:t xml:space="preserve"> </w:t>
      </w:r>
      <w:r>
        <w:t>и</w:t>
      </w:r>
      <w:r>
        <w:rPr>
          <w:spacing w:val="1"/>
        </w:rPr>
        <w:t xml:space="preserve"> </w:t>
      </w:r>
      <w:r>
        <w:t>интересам</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4"/>
        </w:rPr>
        <w:t xml:space="preserve"> </w:t>
      </w:r>
      <w:r>
        <w:t>целей:</w:t>
      </w:r>
    </w:p>
    <w:p w:rsidR="00CC679B" w:rsidRDefault="00CC679B" w:rsidP="00A90E1F">
      <w:pPr>
        <w:pStyle w:val="a6"/>
        <w:numPr>
          <w:ilvl w:val="0"/>
          <w:numId w:val="65"/>
        </w:numPr>
        <w:tabs>
          <w:tab w:val="left" w:pos="983"/>
        </w:tabs>
        <w:ind w:right="1002" w:firstLine="710"/>
        <w:rPr>
          <w:sz w:val="24"/>
        </w:rPr>
      </w:pPr>
      <w:r>
        <w:rPr>
          <w:sz w:val="24"/>
        </w:rPr>
        <w:t>формирование целостного взгляда на мир, осознание места в нём человека на основе</w:t>
      </w:r>
      <w:r>
        <w:rPr>
          <w:spacing w:val="1"/>
          <w:sz w:val="24"/>
        </w:rPr>
        <w:t xml:space="preserve"> </w:t>
      </w:r>
      <w:r>
        <w:rPr>
          <w:sz w:val="24"/>
        </w:rPr>
        <w:t>целостного взгляда на окружающий мир (природную и социальную среду обитания); освоение</w:t>
      </w:r>
      <w:r>
        <w:rPr>
          <w:spacing w:val="-57"/>
          <w:sz w:val="24"/>
        </w:rPr>
        <w:t xml:space="preserve"> </w:t>
      </w:r>
      <w:r>
        <w:rPr>
          <w:sz w:val="24"/>
        </w:rPr>
        <w:t>естественно-научных, обществоведческих, нравственно-этических понятий, представленных в</w:t>
      </w:r>
      <w:r>
        <w:rPr>
          <w:spacing w:val="-57"/>
          <w:sz w:val="24"/>
        </w:rPr>
        <w:t xml:space="preserve"> </w:t>
      </w:r>
      <w:r>
        <w:rPr>
          <w:sz w:val="24"/>
        </w:rPr>
        <w:t>содержании</w:t>
      </w:r>
      <w:r>
        <w:rPr>
          <w:spacing w:val="-3"/>
          <w:sz w:val="24"/>
        </w:rPr>
        <w:t xml:space="preserve"> </w:t>
      </w:r>
      <w:r>
        <w:rPr>
          <w:sz w:val="24"/>
        </w:rPr>
        <w:t>программы</w:t>
      </w:r>
      <w:r>
        <w:rPr>
          <w:spacing w:val="-1"/>
          <w:sz w:val="24"/>
        </w:rPr>
        <w:t xml:space="preserve"> </w:t>
      </w:r>
      <w:r>
        <w:rPr>
          <w:sz w:val="24"/>
        </w:rPr>
        <w:t>по</w:t>
      </w:r>
      <w:r>
        <w:rPr>
          <w:spacing w:val="-3"/>
          <w:sz w:val="24"/>
        </w:rPr>
        <w:t xml:space="preserve"> </w:t>
      </w:r>
      <w:r>
        <w:rPr>
          <w:sz w:val="24"/>
        </w:rPr>
        <w:t>окружающему</w:t>
      </w:r>
      <w:r>
        <w:rPr>
          <w:spacing w:val="-8"/>
          <w:sz w:val="24"/>
        </w:rPr>
        <w:t xml:space="preserve"> </w:t>
      </w:r>
      <w:r>
        <w:rPr>
          <w:sz w:val="24"/>
        </w:rPr>
        <w:t>миру;</w:t>
      </w:r>
    </w:p>
    <w:p w:rsidR="00CC679B" w:rsidRDefault="00CC679B" w:rsidP="00A90E1F">
      <w:pPr>
        <w:pStyle w:val="a6"/>
        <w:numPr>
          <w:ilvl w:val="0"/>
          <w:numId w:val="65"/>
        </w:numPr>
        <w:tabs>
          <w:tab w:val="left" w:pos="1132"/>
        </w:tabs>
        <w:spacing w:before="1" w:line="242" w:lineRule="auto"/>
        <w:ind w:right="1010" w:firstLine="710"/>
        <w:rPr>
          <w:sz w:val="24"/>
        </w:rPr>
      </w:pPr>
      <w:r>
        <w:rPr>
          <w:sz w:val="24"/>
        </w:rPr>
        <w:t>формирование</w:t>
      </w:r>
      <w:r>
        <w:rPr>
          <w:spacing w:val="1"/>
          <w:sz w:val="24"/>
        </w:rPr>
        <w:t xml:space="preserve"> </w:t>
      </w:r>
      <w:r>
        <w:rPr>
          <w:sz w:val="24"/>
        </w:rPr>
        <w:t>ценности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приверженности</w:t>
      </w:r>
      <w:r>
        <w:rPr>
          <w:spacing w:val="2"/>
          <w:sz w:val="24"/>
        </w:rPr>
        <w:t xml:space="preserve"> </w:t>
      </w:r>
      <w:r>
        <w:rPr>
          <w:sz w:val="24"/>
        </w:rPr>
        <w:t>здоровому</w:t>
      </w:r>
      <w:r>
        <w:rPr>
          <w:spacing w:val="-8"/>
          <w:sz w:val="24"/>
        </w:rPr>
        <w:t xml:space="preserve"> </w:t>
      </w:r>
      <w:r>
        <w:rPr>
          <w:sz w:val="24"/>
        </w:rPr>
        <w:t>образу</w:t>
      </w:r>
      <w:r>
        <w:rPr>
          <w:spacing w:val="-8"/>
          <w:sz w:val="24"/>
        </w:rPr>
        <w:t xml:space="preserve"> </w:t>
      </w:r>
      <w:r>
        <w:rPr>
          <w:sz w:val="24"/>
        </w:rPr>
        <w:t>жизни;</w:t>
      </w:r>
    </w:p>
    <w:p w:rsidR="00CC679B" w:rsidRDefault="00CC679B" w:rsidP="00A90E1F">
      <w:pPr>
        <w:pStyle w:val="a6"/>
        <w:numPr>
          <w:ilvl w:val="0"/>
          <w:numId w:val="65"/>
        </w:numPr>
        <w:tabs>
          <w:tab w:val="left" w:pos="1026"/>
        </w:tabs>
        <w:ind w:right="1007" w:firstLine="710"/>
        <w:rPr>
          <w:sz w:val="24"/>
        </w:rPr>
      </w:pPr>
      <w:r>
        <w:rPr>
          <w:sz w:val="24"/>
        </w:rPr>
        <w:t>развитие умений и навыков применять полученные знания в реальной учебной и</w:t>
      </w:r>
      <w:r>
        <w:rPr>
          <w:spacing w:val="1"/>
          <w:sz w:val="24"/>
        </w:rPr>
        <w:t xml:space="preserve"> </w:t>
      </w:r>
      <w:r>
        <w:rPr>
          <w:sz w:val="24"/>
        </w:rPr>
        <w:t>жизненной</w:t>
      </w:r>
      <w:r>
        <w:rPr>
          <w:spacing w:val="1"/>
          <w:sz w:val="24"/>
        </w:rPr>
        <w:t xml:space="preserve"> </w:t>
      </w:r>
      <w:r>
        <w:rPr>
          <w:sz w:val="24"/>
        </w:rPr>
        <w:t>практике,</w:t>
      </w:r>
      <w:r>
        <w:rPr>
          <w:spacing w:val="1"/>
          <w:sz w:val="24"/>
        </w:rPr>
        <w:t xml:space="preserve"> </w:t>
      </w:r>
      <w:r>
        <w:rPr>
          <w:sz w:val="24"/>
        </w:rPr>
        <w:t>связанной</w:t>
      </w:r>
      <w:r>
        <w:rPr>
          <w:spacing w:val="1"/>
          <w:sz w:val="24"/>
        </w:rPr>
        <w:t xml:space="preserve"> </w:t>
      </w:r>
      <w:r>
        <w:rPr>
          <w:sz w:val="24"/>
        </w:rPr>
        <w:t>как</w:t>
      </w:r>
      <w:r>
        <w:rPr>
          <w:spacing w:val="1"/>
          <w:sz w:val="24"/>
        </w:rPr>
        <w:t xml:space="preserve"> </w:t>
      </w:r>
      <w:r>
        <w:rPr>
          <w:sz w:val="24"/>
        </w:rPr>
        <w:t>с</w:t>
      </w:r>
      <w:r>
        <w:rPr>
          <w:spacing w:val="1"/>
          <w:sz w:val="24"/>
        </w:rPr>
        <w:t xml:space="preserve"> </w:t>
      </w:r>
      <w:r>
        <w:rPr>
          <w:sz w:val="24"/>
        </w:rPr>
        <w:t>поисково-исследовательской</w:t>
      </w:r>
      <w:r>
        <w:rPr>
          <w:spacing w:val="1"/>
          <w:sz w:val="24"/>
        </w:rPr>
        <w:t xml:space="preserve"> </w:t>
      </w:r>
      <w:r>
        <w:rPr>
          <w:sz w:val="24"/>
        </w:rPr>
        <w:t>деятельностью</w:t>
      </w:r>
      <w:r>
        <w:rPr>
          <w:spacing w:val="1"/>
          <w:sz w:val="24"/>
        </w:rPr>
        <w:t xml:space="preserve"> </w:t>
      </w:r>
      <w:r>
        <w:rPr>
          <w:sz w:val="24"/>
        </w:rPr>
        <w:t>(наблюдения,</w:t>
      </w:r>
      <w:r>
        <w:rPr>
          <w:spacing w:val="1"/>
          <w:sz w:val="24"/>
        </w:rPr>
        <w:t xml:space="preserve"> </w:t>
      </w:r>
      <w:r>
        <w:rPr>
          <w:sz w:val="24"/>
        </w:rPr>
        <w:t>опыты,</w:t>
      </w:r>
      <w:r>
        <w:rPr>
          <w:spacing w:val="1"/>
          <w:sz w:val="24"/>
        </w:rPr>
        <w:t xml:space="preserve"> </w:t>
      </w:r>
      <w:r>
        <w:rPr>
          <w:sz w:val="24"/>
        </w:rPr>
        <w:t>трудовая</w:t>
      </w:r>
      <w:r>
        <w:rPr>
          <w:spacing w:val="1"/>
          <w:sz w:val="24"/>
        </w:rPr>
        <w:t xml:space="preserve"> </w:t>
      </w:r>
      <w:r>
        <w:rPr>
          <w:sz w:val="24"/>
        </w:rPr>
        <w:t>деятельность),</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творческим</w:t>
      </w:r>
      <w:r>
        <w:rPr>
          <w:spacing w:val="1"/>
          <w:sz w:val="24"/>
        </w:rPr>
        <w:t xml:space="preserve"> </w:t>
      </w:r>
      <w:r>
        <w:rPr>
          <w:sz w:val="24"/>
        </w:rPr>
        <w:t>использованием</w:t>
      </w:r>
      <w:r>
        <w:rPr>
          <w:spacing w:val="1"/>
          <w:sz w:val="24"/>
        </w:rPr>
        <w:t xml:space="preserve"> </w:t>
      </w:r>
      <w:r>
        <w:rPr>
          <w:sz w:val="24"/>
        </w:rPr>
        <w:t>приобретённых</w:t>
      </w:r>
      <w:r>
        <w:rPr>
          <w:spacing w:val="-4"/>
          <w:sz w:val="24"/>
        </w:rPr>
        <w:t xml:space="preserve"> </w:t>
      </w:r>
      <w:r>
        <w:rPr>
          <w:sz w:val="24"/>
        </w:rPr>
        <w:t>знаний</w:t>
      </w:r>
      <w:r>
        <w:rPr>
          <w:spacing w:val="-3"/>
          <w:sz w:val="24"/>
        </w:rPr>
        <w:t xml:space="preserve"> </w:t>
      </w:r>
      <w:r>
        <w:rPr>
          <w:sz w:val="24"/>
        </w:rPr>
        <w:t>в</w:t>
      </w:r>
      <w:r>
        <w:rPr>
          <w:spacing w:val="-2"/>
          <w:sz w:val="24"/>
        </w:rPr>
        <w:t xml:space="preserve"> </w:t>
      </w:r>
      <w:r>
        <w:rPr>
          <w:sz w:val="24"/>
        </w:rPr>
        <w:t>речевой,</w:t>
      </w:r>
      <w:r>
        <w:rPr>
          <w:spacing w:val="-2"/>
          <w:sz w:val="24"/>
        </w:rPr>
        <w:t xml:space="preserve"> </w:t>
      </w:r>
      <w:r>
        <w:rPr>
          <w:sz w:val="24"/>
        </w:rPr>
        <w:t>изобразительной,</w:t>
      </w:r>
      <w:r>
        <w:rPr>
          <w:spacing w:val="-2"/>
          <w:sz w:val="24"/>
        </w:rPr>
        <w:t xml:space="preserve"> </w:t>
      </w:r>
      <w:r>
        <w:rPr>
          <w:sz w:val="24"/>
        </w:rPr>
        <w:t>художественной</w:t>
      </w:r>
      <w:r>
        <w:rPr>
          <w:spacing w:val="-2"/>
          <w:sz w:val="24"/>
        </w:rPr>
        <w:t xml:space="preserve"> </w:t>
      </w:r>
      <w:r>
        <w:rPr>
          <w:sz w:val="24"/>
        </w:rPr>
        <w:t>деятельности;</w:t>
      </w:r>
    </w:p>
    <w:p w:rsidR="00CC679B" w:rsidRDefault="00CC679B" w:rsidP="00A90E1F">
      <w:pPr>
        <w:pStyle w:val="a6"/>
        <w:numPr>
          <w:ilvl w:val="0"/>
          <w:numId w:val="65"/>
        </w:numPr>
        <w:tabs>
          <w:tab w:val="left" w:pos="1065"/>
        </w:tabs>
        <w:ind w:right="1003" w:firstLine="710"/>
        <w:rPr>
          <w:sz w:val="24"/>
        </w:rPr>
      </w:pPr>
      <w:r>
        <w:rPr>
          <w:sz w:val="24"/>
        </w:rPr>
        <w:t>духовно-нравственное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воспитание</w:t>
      </w:r>
      <w:r>
        <w:rPr>
          <w:spacing w:val="1"/>
          <w:sz w:val="24"/>
        </w:rPr>
        <w:t xml:space="preserve"> </w:t>
      </w:r>
      <w:r>
        <w:rPr>
          <w:sz w:val="24"/>
        </w:rPr>
        <w:t>личности</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 понимание своей принадлежности</w:t>
      </w:r>
      <w:r>
        <w:rPr>
          <w:spacing w:val="1"/>
          <w:sz w:val="24"/>
        </w:rPr>
        <w:t xml:space="preserve"> </w:t>
      </w:r>
      <w:r>
        <w:rPr>
          <w:sz w:val="24"/>
        </w:rPr>
        <w:t>к Российскому государству,</w:t>
      </w:r>
      <w:r>
        <w:rPr>
          <w:spacing w:val="1"/>
          <w:sz w:val="24"/>
        </w:rPr>
        <w:t xml:space="preserve"> </w:t>
      </w:r>
      <w:r>
        <w:rPr>
          <w:sz w:val="24"/>
        </w:rPr>
        <w:t>определённому</w:t>
      </w:r>
      <w:r>
        <w:rPr>
          <w:spacing w:val="1"/>
          <w:sz w:val="24"/>
        </w:rPr>
        <w:t xml:space="preserve"> </w:t>
      </w:r>
      <w:r>
        <w:rPr>
          <w:sz w:val="24"/>
        </w:rPr>
        <w:t>этносу;</w:t>
      </w:r>
    </w:p>
    <w:p w:rsidR="00CC679B" w:rsidRDefault="00CC679B" w:rsidP="00A90E1F">
      <w:pPr>
        <w:pStyle w:val="a6"/>
        <w:numPr>
          <w:ilvl w:val="0"/>
          <w:numId w:val="65"/>
        </w:numPr>
        <w:tabs>
          <w:tab w:val="left" w:pos="1122"/>
        </w:tabs>
        <w:ind w:right="1009" w:firstLine="710"/>
        <w:rPr>
          <w:sz w:val="24"/>
        </w:rPr>
      </w:pPr>
      <w:r>
        <w:rPr>
          <w:sz w:val="24"/>
        </w:rPr>
        <w:t>проявление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культуре,</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Российской</w:t>
      </w:r>
      <w:r>
        <w:rPr>
          <w:spacing w:val="1"/>
          <w:sz w:val="24"/>
        </w:rPr>
        <w:t xml:space="preserve"> </w:t>
      </w:r>
      <w:r>
        <w:rPr>
          <w:sz w:val="24"/>
        </w:rPr>
        <w:t>Федерации;</w:t>
      </w:r>
    </w:p>
    <w:p w:rsidR="00CC679B" w:rsidRDefault="00CC679B" w:rsidP="00A90E1F">
      <w:pPr>
        <w:pStyle w:val="a6"/>
        <w:numPr>
          <w:ilvl w:val="0"/>
          <w:numId w:val="65"/>
        </w:numPr>
        <w:tabs>
          <w:tab w:val="left" w:pos="1242"/>
        </w:tabs>
        <w:spacing w:line="237" w:lineRule="auto"/>
        <w:ind w:right="1010" w:firstLine="710"/>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мирового</w:t>
      </w:r>
      <w:r>
        <w:rPr>
          <w:spacing w:val="1"/>
          <w:sz w:val="24"/>
        </w:rPr>
        <w:t xml:space="preserve"> </w:t>
      </w:r>
      <w:r>
        <w:rPr>
          <w:sz w:val="24"/>
        </w:rPr>
        <w:t>культурного</w:t>
      </w:r>
      <w:r>
        <w:rPr>
          <w:spacing w:val="1"/>
          <w:sz w:val="24"/>
        </w:rPr>
        <w:t xml:space="preserve"> </w:t>
      </w:r>
      <w:r>
        <w:rPr>
          <w:sz w:val="24"/>
        </w:rPr>
        <w:t>опыта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общечеловеческих</w:t>
      </w:r>
      <w:r>
        <w:rPr>
          <w:spacing w:val="-5"/>
          <w:sz w:val="24"/>
        </w:rPr>
        <w:t xml:space="preserve"> </w:t>
      </w:r>
      <w:r>
        <w:rPr>
          <w:sz w:val="24"/>
        </w:rPr>
        <w:t>ценностей,</w:t>
      </w:r>
      <w:r>
        <w:rPr>
          <w:spacing w:val="-3"/>
          <w:sz w:val="24"/>
        </w:rPr>
        <w:t xml:space="preserve"> </w:t>
      </w:r>
      <w:r>
        <w:rPr>
          <w:sz w:val="24"/>
        </w:rPr>
        <w:t>законов</w:t>
      </w:r>
      <w:r>
        <w:rPr>
          <w:spacing w:val="-3"/>
          <w:sz w:val="24"/>
        </w:rPr>
        <w:t xml:space="preserve"> </w:t>
      </w:r>
      <w:r>
        <w:rPr>
          <w:sz w:val="24"/>
        </w:rPr>
        <w:t>и правил построения</w:t>
      </w:r>
      <w:r>
        <w:rPr>
          <w:spacing w:val="3"/>
          <w:sz w:val="24"/>
        </w:rPr>
        <w:t xml:space="preserve"> </w:t>
      </w:r>
      <w:r>
        <w:rPr>
          <w:sz w:val="24"/>
        </w:rPr>
        <w:t>взаимоотношений</w:t>
      </w:r>
      <w:r>
        <w:rPr>
          <w:spacing w:val="-4"/>
          <w:sz w:val="24"/>
        </w:rPr>
        <w:t xml:space="preserve"> </w:t>
      </w:r>
      <w:r>
        <w:rPr>
          <w:sz w:val="24"/>
        </w:rPr>
        <w:t>в</w:t>
      </w:r>
      <w:r>
        <w:rPr>
          <w:spacing w:val="-3"/>
          <w:sz w:val="24"/>
        </w:rPr>
        <w:t xml:space="preserve"> </w:t>
      </w:r>
      <w:r>
        <w:rPr>
          <w:sz w:val="24"/>
        </w:rPr>
        <w:t>социуме;</w:t>
      </w:r>
    </w:p>
    <w:p w:rsidR="00CC679B" w:rsidRDefault="00CC679B" w:rsidP="00A90E1F">
      <w:pPr>
        <w:pStyle w:val="a6"/>
        <w:numPr>
          <w:ilvl w:val="0"/>
          <w:numId w:val="65"/>
        </w:numPr>
        <w:tabs>
          <w:tab w:val="left" w:pos="1089"/>
        </w:tabs>
        <w:spacing w:before="4"/>
        <w:ind w:right="1003" w:firstLine="710"/>
        <w:rPr>
          <w:sz w:val="24"/>
        </w:rPr>
      </w:pPr>
      <w:r>
        <w:rPr>
          <w:sz w:val="24"/>
        </w:rPr>
        <w:t>обогащение</w:t>
      </w:r>
      <w:r>
        <w:rPr>
          <w:spacing w:val="1"/>
          <w:sz w:val="24"/>
        </w:rPr>
        <w:t xml:space="preserve"> </w:t>
      </w:r>
      <w:r>
        <w:rPr>
          <w:sz w:val="24"/>
        </w:rPr>
        <w:t>духовного</w:t>
      </w:r>
      <w:r>
        <w:rPr>
          <w:spacing w:val="1"/>
          <w:sz w:val="24"/>
        </w:rPr>
        <w:t xml:space="preserve"> </w:t>
      </w:r>
      <w:r>
        <w:rPr>
          <w:sz w:val="24"/>
        </w:rPr>
        <w:t>опыта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ребёнка</w:t>
      </w:r>
      <w:r>
        <w:rPr>
          <w:spacing w:val="1"/>
          <w:sz w:val="24"/>
        </w:rPr>
        <w:t xml:space="preserve"> </w:t>
      </w:r>
      <w:r>
        <w:rPr>
          <w:sz w:val="24"/>
        </w:rPr>
        <w:t>к</w:t>
      </w:r>
      <w:r>
        <w:rPr>
          <w:spacing w:val="-57"/>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принятия</w:t>
      </w:r>
      <w:r>
        <w:rPr>
          <w:spacing w:val="1"/>
          <w:sz w:val="24"/>
        </w:rPr>
        <w:t xml:space="preserve"> </w:t>
      </w:r>
      <w:r>
        <w:rPr>
          <w:sz w:val="24"/>
        </w:rPr>
        <w:t>гуманистических</w:t>
      </w:r>
      <w:r>
        <w:rPr>
          <w:spacing w:val="1"/>
          <w:sz w:val="24"/>
        </w:rPr>
        <w:t xml:space="preserve"> </w:t>
      </w:r>
      <w:r>
        <w:rPr>
          <w:sz w:val="24"/>
        </w:rPr>
        <w:t>норм</w:t>
      </w:r>
      <w:r>
        <w:rPr>
          <w:spacing w:val="1"/>
          <w:sz w:val="24"/>
        </w:rPr>
        <w:t xml:space="preserve"> </w:t>
      </w:r>
      <w:r>
        <w:rPr>
          <w:sz w:val="24"/>
        </w:rPr>
        <w:t>жизни,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эмоционально-положительного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экологическими</w:t>
      </w:r>
      <w:r>
        <w:rPr>
          <w:spacing w:val="1"/>
          <w:sz w:val="24"/>
        </w:rPr>
        <w:t xml:space="preserve"> </w:t>
      </w:r>
      <w:r>
        <w:rPr>
          <w:sz w:val="24"/>
        </w:rPr>
        <w:t>нормами</w:t>
      </w:r>
      <w:r>
        <w:rPr>
          <w:spacing w:val="-3"/>
          <w:sz w:val="24"/>
        </w:rPr>
        <w:t xml:space="preserve"> </w:t>
      </w:r>
      <w:r>
        <w:rPr>
          <w:sz w:val="24"/>
        </w:rPr>
        <w:t>поведения;</w:t>
      </w:r>
    </w:p>
    <w:p w:rsidR="00CC679B" w:rsidRDefault="00CC679B" w:rsidP="00A90E1F">
      <w:pPr>
        <w:pStyle w:val="a6"/>
        <w:numPr>
          <w:ilvl w:val="0"/>
          <w:numId w:val="65"/>
        </w:numPr>
        <w:tabs>
          <w:tab w:val="left" w:pos="1074"/>
        </w:tabs>
        <w:spacing w:before="2" w:line="237" w:lineRule="auto"/>
        <w:ind w:right="1013" w:firstLine="710"/>
        <w:rPr>
          <w:sz w:val="24"/>
        </w:rPr>
      </w:pPr>
      <w:r>
        <w:rPr>
          <w:sz w:val="24"/>
        </w:rPr>
        <w:t>становление</w:t>
      </w:r>
      <w:r>
        <w:rPr>
          <w:spacing w:val="1"/>
          <w:sz w:val="24"/>
        </w:rPr>
        <w:t xml:space="preserve"> </w:t>
      </w:r>
      <w:r>
        <w:rPr>
          <w:sz w:val="24"/>
        </w:rPr>
        <w:t>навыков</w:t>
      </w:r>
      <w:r>
        <w:rPr>
          <w:spacing w:val="1"/>
          <w:sz w:val="24"/>
        </w:rPr>
        <w:t xml:space="preserve"> </w:t>
      </w:r>
      <w:r>
        <w:rPr>
          <w:sz w:val="24"/>
        </w:rPr>
        <w:t>повседневного</w:t>
      </w:r>
      <w:r>
        <w:rPr>
          <w:spacing w:val="1"/>
          <w:sz w:val="24"/>
        </w:rPr>
        <w:t xml:space="preserve"> </w:t>
      </w:r>
      <w:r>
        <w:rPr>
          <w:sz w:val="24"/>
        </w:rPr>
        <w:t>проявления</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гуманного</w:t>
      </w:r>
      <w:r>
        <w:rPr>
          <w:spacing w:val="1"/>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людям,</w:t>
      </w:r>
      <w:r>
        <w:rPr>
          <w:spacing w:val="-3"/>
          <w:sz w:val="24"/>
        </w:rPr>
        <w:t xml:space="preserve"> </w:t>
      </w:r>
      <w:r>
        <w:rPr>
          <w:sz w:val="24"/>
        </w:rPr>
        <w:t>уважительного</w:t>
      </w:r>
      <w:r>
        <w:rPr>
          <w:spacing w:val="-5"/>
          <w:sz w:val="24"/>
        </w:rPr>
        <w:t xml:space="preserve"> </w:t>
      </w:r>
      <w:r>
        <w:rPr>
          <w:sz w:val="24"/>
        </w:rPr>
        <w:t>отношения</w:t>
      </w:r>
      <w:r>
        <w:rPr>
          <w:spacing w:val="-5"/>
          <w:sz w:val="24"/>
        </w:rPr>
        <w:t xml:space="preserve"> </w:t>
      </w:r>
      <w:r>
        <w:rPr>
          <w:sz w:val="24"/>
        </w:rPr>
        <w:t>к</w:t>
      </w:r>
      <w:r>
        <w:rPr>
          <w:spacing w:val="-2"/>
          <w:sz w:val="24"/>
        </w:rPr>
        <w:t xml:space="preserve"> </w:t>
      </w:r>
      <w:r>
        <w:rPr>
          <w:sz w:val="24"/>
        </w:rPr>
        <w:t>их</w:t>
      </w:r>
      <w:r>
        <w:rPr>
          <w:spacing w:val="-4"/>
          <w:sz w:val="24"/>
        </w:rPr>
        <w:t xml:space="preserve"> </w:t>
      </w:r>
      <w:r>
        <w:rPr>
          <w:sz w:val="24"/>
        </w:rPr>
        <w:t>взглядам,</w:t>
      </w:r>
      <w:r>
        <w:rPr>
          <w:spacing w:val="-3"/>
          <w:sz w:val="24"/>
        </w:rPr>
        <w:t xml:space="preserve"> </w:t>
      </w:r>
      <w:r>
        <w:rPr>
          <w:sz w:val="24"/>
        </w:rPr>
        <w:t>мнению</w:t>
      </w:r>
      <w:r>
        <w:rPr>
          <w:spacing w:val="-7"/>
          <w:sz w:val="24"/>
        </w:rPr>
        <w:t xml:space="preserve"> </w:t>
      </w:r>
      <w:r>
        <w:rPr>
          <w:sz w:val="24"/>
        </w:rPr>
        <w:t>и</w:t>
      </w:r>
      <w:r>
        <w:rPr>
          <w:spacing w:val="1"/>
          <w:sz w:val="24"/>
        </w:rPr>
        <w:t xml:space="preserve"> </w:t>
      </w:r>
      <w:r>
        <w:rPr>
          <w:sz w:val="24"/>
        </w:rPr>
        <w:t>индивидуальности.</w:t>
      </w:r>
    </w:p>
    <w:p w:rsidR="00CC679B" w:rsidRDefault="00CC679B">
      <w:pPr>
        <w:pStyle w:val="a4"/>
        <w:spacing w:before="4"/>
        <w:ind w:right="847"/>
      </w:pPr>
      <w:r>
        <w:t>Центральной идеей конструирования содержания и планируемых результатов обучения</w:t>
      </w:r>
      <w:r>
        <w:rPr>
          <w:spacing w:val="1"/>
        </w:rPr>
        <w:t xml:space="preserve"> </w:t>
      </w:r>
      <w:r>
        <w:t>окружающему миру является раскрытие роли человека в природе и обществе, ознакомление с</w:t>
      </w:r>
      <w:r>
        <w:rPr>
          <w:spacing w:val="1"/>
        </w:rPr>
        <w:t xml:space="preserve"> </w:t>
      </w:r>
      <w:r>
        <w:t>правилами</w:t>
      </w:r>
      <w:r>
        <w:rPr>
          <w:spacing w:val="1"/>
        </w:rPr>
        <w:t xml:space="preserve"> </w:t>
      </w:r>
      <w:r>
        <w:t>поведения</w:t>
      </w:r>
      <w:r>
        <w:rPr>
          <w:spacing w:val="1"/>
        </w:rPr>
        <w:t xml:space="preserve"> </w:t>
      </w:r>
      <w:r>
        <w:t>в</w:t>
      </w:r>
      <w:r>
        <w:rPr>
          <w:spacing w:val="1"/>
        </w:rPr>
        <w:t xml:space="preserve"> </w:t>
      </w:r>
      <w:r>
        <w:t>среде</w:t>
      </w:r>
      <w:r>
        <w:rPr>
          <w:spacing w:val="1"/>
        </w:rPr>
        <w:t xml:space="preserve"> </w:t>
      </w:r>
      <w:r>
        <w:t>обитания</w:t>
      </w:r>
      <w:r>
        <w:rPr>
          <w:spacing w:val="1"/>
        </w:rPr>
        <w:t xml:space="preserve"> </w:t>
      </w:r>
      <w:r>
        <w:t>и</w:t>
      </w:r>
      <w:r>
        <w:rPr>
          <w:spacing w:val="1"/>
        </w:rPr>
        <w:t xml:space="preserve"> </w:t>
      </w:r>
      <w:r>
        <w:t>освоение</w:t>
      </w:r>
      <w:r>
        <w:rPr>
          <w:spacing w:val="1"/>
        </w:rPr>
        <w:t xml:space="preserve"> </w:t>
      </w:r>
      <w:r>
        <w:t>общечеловеческих</w:t>
      </w:r>
      <w:r>
        <w:rPr>
          <w:spacing w:val="1"/>
        </w:rPr>
        <w:t xml:space="preserve"> </w:t>
      </w:r>
      <w:r>
        <w:t>ценностей</w:t>
      </w:r>
      <w:r>
        <w:rPr>
          <w:spacing w:val="1"/>
        </w:rPr>
        <w:t xml:space="preserve"> </w:t>
      </w:r>
      <w:r>
        <w:t>взаимодействия в системах: «Человек и природа», «Человек и общество», «Человек и другие</w:t>
      </w:r>
      <w:r>
        <w:rPr>
          <w:spacing w:val="1"/>
        </w:rPr>
        <w:t xml:space="preserve"> </w:t>
      </w:r>
      <w:r>
        <w:t>люди»,</w:t>
      </w:r>
      <w:r>
        <w:rPr>
          <w:spacing w:val="1"/>
        </w:rPr>
        <w:t xml:space="preserve"> </w:t>
      </w:r>
      <w:r>
        <w:t>«Человек</w:t>
      </w:r>
      <w:r>
        <w:rPr>
          <w:spacing w:val="1"/>
        </w:rPr>
        <w:t xml:space="preserve"> </w:t>
      </w:r>
      <w:r>
        <w:t>и</w:t>
      </w:r>
      <w:r>
        <w:rPr>
          <w:spacing w:val="1"/>
        </w:rPr>
        <w:t xml:space="preserve"> </w:t>
      </w:r>
      <w:r>
        <w:t>познание».</w:t>
      </w:r>
      <w:r>
        <w:rPr>
          <w:spacing w:val="1"/>
        </w:rPr>
        <w:t xml:space="preserve"> </w:t>
      </w:r>
      <w:r>
        <w:t>Важнейшей</w:t>
      </w:r>
      <w:r>
        <w:rPr>
          <w:spacing w:val="1"/>
        </w:rPr>
        <w:t xml:space="preserve"> </w:t>
      </w:r>
      <w:r>
        <w:t>составляющей</w:t>
      </w:r>
      <w:r>
        <w:rPr>
          <w:spacing w:val="1"/>
        </w:rPr>
        <w:t xml:space="preserve"> </w:t>
      </w:r>
      <w:r>
        <w:t>всех</w:t>
      </w:r>
      <w:r>
        <w:rPr>
          <w:spacing w:val="1"/>
        </w:rPr>
        <w:t xml:space="preserve"> </w:t>
      </w:r>
      <w:r>
        <w:t>указанных</w:t>
      </w:r>
      <w:r>
        <w:rPr>
          <w:spacing w:val="1"/>
        </w:rPr>
        <w:t xml:space="preserve"> </w:t>
      </w:r>
      <w:r>
        <w:t>систем</w:t>
      </w:r>
      <w:r>
        <w:rPr>
          <w:spacing w:val="1"/>
        </w:rPr>
        <w:t xml:space="preserve"> </w:t>
      </w:r>
      <w:r>
        <w:t>является</w:t>
      </w:r>
      <w:r>
        <w:rPr>
          <w:spacing w:val="1"/>
        </w:rPr>
        <w:t xml:space="preserve"> </w:t>
      </w:r>
      <w:r>
        <w:t>содержание,</w:t>
      </w:r>
      <w:r>
        <w:rPr>
          <w:spacing w:val="13"/>
        </w:rPr>
        <w:t xml:space="preserve"> </w:t>
      </w:r>
      <w:r>
        <w:t>усвоение</w:t>
      </w:r>
      <w:r>
        <w:rPr>
          <w:spacing w:val="15"/>
        </w:rPr>
        <w:t xml:space="preserve"> </w:t>
      </w:r>
      <w:r>
        <w:t>которого</w:t>
      </w:r>
      <w:r>
        <w:rPr>
          <w:spacing w:val="17"/>
        </w:rPr>
        <w:t xml:space="preserve"> </w:t>
      </w:r>
      <w:r>
        <w:t>гарантирует</w:t>
      </w:r>
      <w:r>
        <w:rPr>
          <w:spacing w:val="17"/>
        </w:rPr>
        <w:t xml:space="preserve"> </w:t>
      </w:r>
      <w:r>
        <w:t>формирование</w:t>
      </w:r>
      <w:r>
        <w:rPr>
          <w:spacing w:val="11"/>
        </w:rPr>
        <w:t xml:space="preserve"> </w:t>
      </w:r>
      <w:r>
        <w:t>у</w:t>
      </w:r>
      <w:r>
        <w:rPr>
          <w:spacing w:val="7"/>
        </w:rPr>
        <w:t xml:space="preserve"> </w:t>
      </w:r>
      <w:r>
        <w:t>обучающихся</w:t>
      </w:r>
      <w:r>
        <w:rPr>
          <w:spacing w:val="16"/>
        </w:rPr>
        <w:t xml:space="preserve"> </w:t>
      </w:r>
      <w:r>
        <w:t>навыков</w:t>
      </w:r>
      <w:r>
        <w:rPr>
          <w:spacing w:val="13"/>
        </w:rPr>
        <w:t xml:space="preserve"> </w:t>
      </w:r>
      <w:r>
        <w:t>здорового</w:t>
      </w:r>
      <w:r>
        <w:rPr>
          <w:spacing w:val="-57"/>
        </w:rPr>
        <w:t xml:space="preserve"> </w:t>
      </w:r>
      <w:r>
        <w:t>и</w:t>
      </w:r>
      <w:r>
        <w:rPr>
          <w:spacing w:val="1"/>
        </w:rPr>
        <w:t xml:space="preserve"> </w:t>
      </w:r>
      <w:r>
        <w:t>безопасного образа</w:t>
      </w:r>
      <w:r>
        <w:rPr>
          <w:spacing w:val="1"/>
        </w:rPr>
        <w:t xml:space="preserve"> </w:t>
      </w:r>
      <w:r>
        <w:t>жизни</w:t>
      </w:r>
      <w:r>
        <w:rPr>
          <w:spacing w:val="1"/>
        </w:rPr>
        <w:t xml:space="preserve"> </w:t>
      </w:r>
      <w:r>
        <w:t>на основе развивающейся</w:t>
      </w:r>
      <w:r>
        <w:rPr>
          <w:spacing w:val="1"/>
        </w:rPr>
        <w:t xml:space="preserve"> </w:t>
      </w:r>
      <w:r>
        <w:t>способности</w:t>
      </w:r>
      <w:r>
        <w:rPr>
          <w:spacing w:val="1"/>
        </w:rPr>
        <w:t xml:space="preserve"> </w:t>
      </w:r>
      <w:r>
        <w:t>предвидеть</w:t>
      </w:r>
      <w:r>
        <w:rPr>
          <w:spacing w:val="1"/>
        </w:rPr>
        <w:t xml:space="preserve"> </w:t>
      </w:r>
      <w:r>
        <w:t>результаты</w:t>
      </w:r>
      <w:r>
        <w:rPr>
          <w:spacing w:val="1"/>
        </w:rPr>
        <w:t xml:space="preserve"> </w:t>
      </w:r>
      <w:r>
        <w:t>своих</w:t>
      </w:r>
      <w:r>
        <w:rPr>
          <w:spacing w:val="-4"/>
        </w:rPr>
        <w:t xml:space="preserve"> </w:t>
      </w:r>
      <w:r>
        <w:t>поступков</w:t>
      </w:r>
      <w:r>
        <w:rPr>
          <w:spacing w:val="3"/>
        </w:rPr>
        <w:t xml:space="preserve"> </w:t>
      </w:r>
      <w:r>
        <w:t>и</w:t>
      </w:r>
      <w:r>
        <w:rPr>
          <w:spacing w:val="-7"/>
        </w:rPr>
        <w:t xml:space="preserve"> </w:t>
      </w:r>
      <w:r>
        <w:t>оценки</w:t>
      </w:r>
      <w:r>
        <w:rPr>
          <w:spacing w:val="-2"/>
        </w:rPr>
        <w:t xml:space="preserve"> </w:t>
      </w:r>
      <w:r>
        <w:t>возникшей</w:t>
      </w:r>
      <w:r>
        <w:rPr>
          <w:spacing w:val="3"/>
        </w:rPr>
        <w:t xml:space="preserve"> </w:t>
      </w:r>
      <w:r>
        <w:t>ситуации.</w:t>
      </w:r>
    </w:p>
    <w:p w:rsidR="00CC679B" w:rsidRDefault="00CC679B">
      <w:pPr>
        <w:pStyle w:val="a4"/>
        <w:ind w:right="853"/>
      </w:pPr>
      <w:r>
        <w:t>Отбор</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осуществлён</w:t>
      </w:r>
      <w:r>
        <w:rPr>
          <w:spacing w:val="1"/>
        </w:rPr>
        <w:t xml:space="preserve"> </w:t>
      </w:r>
      <w:r>
        <w:t>на</w:t>
      </w:r>
      <w:r>
        <w:rPr>
          <w:spacing w:val="61"/>
        </w:rPr>
        <w:t xml:space="preserve"> </w:t>
      </w:r>
      <w:r>
        <w:t>основе</w:t>
      </w:r>
      <w:r>
        <w:rPr>
          <w:spacing w:val="1"/>
        </w:rPr>
        <w:t xml:space="preserve"> </w:t>
      </w:r>
      <w:r>
        <w:t>следующих</w:t>
      </w:r>
      <w:r>
        <w:rPr>
          <w:spacing w:val="-4"/>
        </w:rPr>
        <w:t xml:space="preserve"> </w:t>
      </w:r>
      <w:r>
        <w:t>ведущих</w:t>
      </w:r>
      <w:r>
        <w:rPr>
          <w:spacing w:val="-3"/>
        </w:rPr>
        <w:t xml:space="preserve"> </w:t>
      </w:r>
      <w:r>
        <w:t>идей:</w:t>
      </w:r>
    </w:p>
    <w:p w:rsidR="00CC679B" w:rsidRDefault="00CC679B" w:rsidP="00A90E1F">
      <w:pPr>
        <w:pStyle w:val="a6"/>
        <w:numPr>
          <w:ilvl w:val="0"/>
          <w:numId w:val="65"/>
        </w:numPr>
        <w:tabs>
          <w:tab w:val="left" w:pos="969"/>
        </w:tabs>
        <w:spacing w:before="1" w:line="275" w:lineRule="exact"/>
        <w:ind w:left="968" w:hanging="145"/>
        <w:rPr>
          <w:sz w:val="24"/>
        </w:rPr>
      </w:pPr>
      <w:r>
        <w:rPr>
          <w:sz w:val="24"/>
        </w:rPr>
        <w:t>раскрытие</w:t>
      </w:r>
      <w:r>
        <w:rPr>
          <w:spacing w:val="-2"/>
          <w:sz w:val="24"/>
        </w:rPr>
        <w:t xml:space="preserve"> </w:t>
      </w:r>
      <w:r>
        <w:rPr>
          <w:sz w:val="24"/>
        </w:rPr>
        <w:t>роли человека</w:t>
      </w:r>
      <w:r>
        <w:rPr>
          <w:spacing w:val="-2"/>
          <w:sz w:val="24"/>
        </w:rPr>
        <w:t xml:space="preserve"> </w:t>
      </w:r>
      <w:r>
        <w:rPr>
          <w:sz w:val="24"/>
        </w:rPr>
        <w:t>в</w:t>
      </w:r>
      <w:r>
        <w:rPr>
          <w:spacing w:val="-4"/>
          <w:sz w:val="24"/>
        </w:rPr>
        <w:t xml:space="preserve"> </w:t>
      </w:r>
      <w:r>
        <w:rPr>
          <w:sz w:val="24"/>
        </w:rPr>
        <w:t>природе</w:t>
      </w:r>
      <w:r>
        <w:rPr>
          <w:spacing w:val="-7"/>
          <w:sz w:val="24"/>
        </w:rPr>
        <w:t xml:space="preserve"> </w:t>
      </w:r>
      <w:r>
        <w:rPr>
          <w:sz w:val="24"/>
        </w:rPr>
        <w:t>и</w:t>
      </w:r>
      <w:r>
        <w:rPr>
          <w:spacing w:val="-5"/>
          <w:sz w:val="24"/>
        </w:rPr>
        <w:t xml:space="preserve"> </w:t>
      </w:r>
      <w:r>
        <w:rPr>
          <w:sz w:val="24"/>
        </w:rPr>
        <w:t>обществе;</w:t>
      </w:r>
    </w:p>
    <w:p w:rsidR="00CC679B" w:rsidRDefault="00CC679B" w:rsidP="00A90E1F">
      <w:pPr>
        <w:pStyle w:val="a6"/>
        <w:numPr>
          <w:ilvl w:val="0"/>
          <w:numId w:val="65"/>
        </w:numPr>
        <w:tabs>
          <w:tab w:val="left" w:pos="1060"/>
        </w:tabs>
        <w:spacing w:line="242" w:lineRule="auto"/>
        <w:ind w:right="999" w:firstLine="710"/>
        <w:rPr>
          <w:sz w:val="24"/>
        </w:rPr>
      </w:pPr>
      <w:r>
        <w:rPr>
          <w:sz w:val="24"/>
        </w:rPr>
        <w:t>освоение</w:t>
      </w:r>
      <w:r>
        <w:rPr>
          <w:spacing w:val="1"/>
          <w:sz w:val="24"/>
        </w:rPr>
        <w:t xml:space="preserve"> </w:t>
      </w:r>
      <w:r>
        <w:rPr>
          <w:sz w:val="24"/>
        </w:rPr>
        <w:t>общечеловеческих</w:t>
      </w:r>
      <w:r>
        <w:rPr>
          <w:spacing w:val="1"/>
          <w:sz w:val="24"/>
        </w:rPr>
        <w:t xml:space="preserve"> </w:t>
      </w:r>
      <w:r>
        <w:rPr>
          <w:sz w:val="24"/>
        </w:rPr>
        <w:t>ценностей</w:t>
      </w:r>
      <w:r>
        <w:rPr>
          <w:spacing w:val="1"/>
          <w:sz w:val="24"/>
        </w:rPr>
        <w:t xml:space="preserve"> </w:t>
      </w:r>
      <w:r>
        <w:rPr>
          <w:sz w:val="24"/>
        </w:rPr>
        <w:t>взаимодействия</w:t>
      </w:r>
      <w:r>
        <w:rPr>
          <w:spacing w:val="1"/>
          <w:sz w:val="24"/>
        </w:rPr>
        <w:t xml:space="preserve"> </w:t>
      </w:r>
      <w:r>
        <w:rPr>
          <w:sz w:val="24"/>
        </w:rPr>
        <w:t>в</w:t>
      </w:r>
      <w:r>
        <w:rPr>
          <w:spacing w:val="1"/>
          <w:sz w:val="24"/>
        </w:rPr>
        <w:t xml:space="preserve"> </w:t>
      </w:r>
      <w:r>
        <w:rPr>
          <w:sz w:val="24"/>
        </w:rPr>
        <w:t>системах:</w:t>
      </w:r>
      <w:r>
        <w:rPr>
          <w:spacing w:val="1"/>
          <w:sz w:val="24"/>
        </w:rPr>
        <w:t xml:space="preserve"> </w:t>
      </w:r>
      <w:r>
        <w:rPr>
          <w:sz w:val="24"/>
        </w:rPr>
        <w:t>«Человек</w:t>
      </w:r>
      <w:r>
        <w:rPr>
          <w:spacing w:val="1"/>
          <w:sz w:val="24"/>
        </w:rPr>
        <w:t xml:space="preserve"> </w:t>
      </w:r>
      <w:r>
        <w:rPr>
          <w:sz w:val="24"/>
        </w:rPr>
        <w:t>и</w:t>
      </w:r>
      <w:r>
        <w:rPr>
          <w:spacing w:val="1"/>
          <w:sz w:val="24"/>
        </w:rPr>
        <w:t xml:space="preserve"> </w:t>
      </w:r>
      <w:r>
        <w:rPr>
          <w:sz w:val="24"/>
        </w:rPr>
        <w:t>природа»,</w:t>
      </w:r>
      <w:r>
        <w:rPr>
          <w:spacing w:val="26"/>
          <w:sz w:val="24"/>
        </w:rPr>
        <w:t xml:space="preserve"> </w:t>
      </w:r>
      <w:r>
        <w:rPr>
          <w:sz w:val="24"/>
        </w:rPr>
        <w:t>«Человек</w:t>
      </w:r>
      <w:r>
        <w:rPr>
          <w:spacing w:val="19"/>
          <w:sz w:val="24"/>
        </w:rPr>
        <w:t xml:space="preserve"> </w:t>
      </w:r>
      <w:r>
        <w:rPr>
          <w:sz w:val="24"/>
        </w:rPr>
        <w:t>и</w:t>
      </w:r>
      <w:r>
        <w:rPr>
          <w:spacing w:val="17"/>
          <w:sz w:val="24"/>
        </w:rPr>
        <w:t xml:space="preserve"> </w:t>
      </w:r>
      <w:r>
        <w:rPr>
          <w:sz w:val="24"/>
        </w:rPr>
        <w:t>общество»,</w:t>
      </w:r>
      <w:r>
        <w:rPr>
          <w:spacing w:val="22"/>
          <w:sz w:val="24"/>
        </w:rPr>
        <w:t xml:space="preserve"> </w:t>
      </w:r>
      <w:r>
        <w:rPr>
          <w:sz w:val="24"/>
        </w:rPr>
        <w:t>«Человек</w:t>
      </w:r>
      <w:r>
        <w:rPr>
          <w:spacing w:val="19"/>
          <w:sz w:val="24"/>
        </w:rPr>
        <w:t xml:space="preserve"> </w:t>
      </w:r>
      <w:r>
        <w:rPr>
          <w:sz w:val="24"/>
        </w:rPr>
        <w:t>и</w:t>
      </w:r>
      <w:r>
        <w:rPr>
          <w:spacing w:val="21"/>
          <w:sz w:val="24"/>
        </w:rPr>
        <w:t xml:space="preserve"> </w:t>
      </w:r>
      <w:r>
        <w:rPr>
          <w:sz w:val="24"/>
        </w:rPr>
        <w:t>другие</w:t>
      </w:r>
      <w:r>
        <w:rPr>
          <w:spacing w:val="23"/>
          <w:sz w:val="24"/>
        </w:rPr>
        <w:t xml:space="preserve"> </w:t>
      </w:r>
      <w:r>
        <w:rPr>
          <w:sz w:val="24"/>
        </w:rPr>
        <w:t>люди»,</w:t>
      </w:r>
      <w:r>
        <w:rPr>
          <w:spacing w:val="26"/>
          <w:sz w:val="24"/>
        </w:rPr>
        <w:t xml:space="preserve"> </w:t>
      </w:r>
      <w:r>
        <w:rPr>
          <w:sz w:val="24"/>
        </w:rPr>
        <w:t>«Человек</w:t>
      </w:r>
      <w:r>
        <w:rPr>
          <w:spacing w:val="19"/>
          <w:sz w:val="24"/>
        </w:rPr>
        <w:t xml:space="preserve"> </w:t>
      </w:r>
      <w:r>
        <w:rPr>
          <w:sz w:val="24"/>
        </w:rPr>
        <w:t>и</w:t>
      </w:r>
      <w:r>
        <w:rPr>
          <w:spacing w:val="21"/>
          <w:sz w:val="24"/>
        </w:rPr>
        <w:t xml:space="preserve"> </w:t>
      </w:r>
      <w:r>
        <w:rPr>
          <w:sz w:val="24"/>
        </w:rPr>
        <w:t>его</w:t>
      </w:r>
      <w:r>
        <w:rPr>
          <w:spacing w:val="24"/>
          <w:sz w:val="24"/>
        </w:rPr>
        <w:t xml:space="preserve"> </w:t>
      </w:r>
      <w:r>
        <w:rPr>
          <w:sz w:val="24"/>
        </w:rPr>
        <w:t>самость»,</w:t>
      </w:r>
    </w:p>
    <w:p w:rsidR="00CC679B" w:rsidRDefault="00CC679B">
      <w:pPr>
        <w:pStyle w:val="a4"/>
        <w:spacing w:line="271" w:lineRule="exact"/>
        <w:ind w:firstLine="0"/>
      </w:pPr>
      <w:r>
        <w:t>«Человек</w:t>
      </w:r>
      <w:r>
        <w:rPr>
          <w:spacing w:val="-4"/>
        </w:rPr>
        <w:t xml:space="preserve"> </w:t>
      </w:r>
      <w:r>
        <w:t>и</w:t>
      </w:r>
      <w:r>
        <w:rPr>
          <w:spacing w:val="-5"/>
        </w:rPr>
        <w:t xml:space="preserve"> </w:t>
      </w:r>
      <w:r>
        <w:t>познание».</w:t>
      </w:r>
    </w:p>
    <w:p w:rsidR="00CC679B" w:rsidRDefault="00CC679B">
      <w:pPr>
        <w:pStyle w:val="a4"/>
        <w:spacing w:before="1"/>
        <w:ind w:right="847"/>
      </w:pPr>
      <w:r>
        <w:t>Общее число часов, рекомендованных для изучения окружающего мира, ‒ 270 часов (два</w:t>
      </w:r>
      <w:r>
        <w:rPr>
          <w:spacing w:val="-57"/>
        </w:rPr>
        <w:t xml:space="preserve"> </w:t>
      </w:r>
      <w:r>
        <w:t>часа в неделю в каждом классе): 1 класс – 66 часов, 2 класс – 68 часов, 3 класс – 68 часов, 4</w:t>
      </w:r>
      <w:r>
        <w:rPr>
          <w:spacing w:val="1"/>
        </w:rPr>
        <w:t xml:space="preserve"> </w:t>
      </w:r>
      <w:r>
        <w:t>класс –</w:t>
      </w:r>
      <w:r>
        <w:rPr>
          <w:spacing w:val="2"/>
        </w:rPr>
        <w:t xml:space="preserve"> </w:t>
      </w:r>
      <w:r>
        <w:t>68</w:t>
      </w:r>
      <w:r>
        <w:rPr>
          <w:spacing w:val="2"/>
        </w:rPr>
        <w:t xml:space="preserve"> </w:t>
      </w:r>
      <w:r>
        <w:t>часов.</w:t>
      </w:r>
    </w:p>
    <w:p w:rsidR="00CC679B" w:rsidRDefault="00CC679B">
      <w:pPr>
        <w:pStyle w:val="1"/>
        <w:spacing w:before="3" w:line="275" w:lineRule="exact"/>
        <w:ind w:left="805" w:right="835"/>
        <w:jc w:val="center"/>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C679B" w:rsidRDefault="00CC679B">
      <w:pPr>
        <w:pStyle w:val="a4"/>
        <w:spacing w:line="275" w:lineRule="exact"/>
        <w:ind w:left="216" w:right="7327" w:firstLine="0"/>
        <w:jc w:val="center"/>
      </w:pPr>
      <w:r>
        <w:t>Человек и</w:t>
      </w:r>
      <w:r>
        <w:rPr>
          <w:spacing w:val="-6"/>
        </w:rPr>
        <w:t xml:space="preserve"> </w:t>
      </w:r>
      <w:r>
        <w:t>общество.</w:t>
      </w:r>
    </w:p>
    <w:p w:rsidR="00CC679B" w:rsidRDefault="00CC679B">
      <w:pPr>
        <w:pStyle w:val="a4"/>
        <w:ind w:right="854"/>
      </w:pPr>
      <w:r>
        <w:t>Школа.</w:t>
      </w:r>
      <w:r>
        <w:rPr>
          <w:spacing w:val="1"/>
        </w:rPr>
        <w:t xml:space="preserve"> </w:t>
      </w:r>
      <w:r>
        <w:t>Школьные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Адрес</w:t>
      </w:r>
      <w:r>
        <w:rPr>
          <w:spacing w:val="1"/>
        </w:rPr>
        <w:t xml:space="preserve"> </w:t>
      </w:r>
      <w:r>
        <w:t>школы.</w:t>
      </w:r>
      <w:r>
        <w:rPr>
          <w:spacing w:val="1"/>
        </w:rPr>
        <w:t xml:space="preserve"> </w:t>
      </w:r>
      <w:r>
        <w:t>Классный,</w:t>
      </w:r>
      <w:r>
        <w:rPr>
          <w:spacing w:val="1"/>
        </w:rPr>
        <w:t xml:space="preserve"> </w:t>
      </w:r>
      <w:r>
        <w:t>школьный</w:t>
      </w:r>
      <w:r>
        <w:rPr>
          <w:spacing w:val="1"/>
        </w:rPr>
        <w:t xml:space="preserve"> </w:t>
      </w:r>
      <w:r>
        <w:t>коллектив.</w:t>
      </w:r>
      <w:r>
        <w:rPr>
          <w:spacing w:val="1"/>
        </w:rPr>
        <w:t xml:space="preserve"> </w:t>
      </w:r>
      <w:r>
        <w:t>Друзья,</w:t>
      </w:r>
      <w:r>
        <w:rPr>
          <w:spacing w:val="1"/>
        </w:rPr>
        <w:t xml:space="preserve"> </w:t>
      </w:r>
      <w:r>
        <w:t>взаимоотношения</w:t>
      </w:r>
      <w:r>
        <w:rPr>
          <w:spacing w:val="1"/>
        </w:rPr>
        <w:t xml:space="preserve"> </w:t>
      </w:r>
      <w:r>
        <w:t>между</w:t>
      </w:r>
      <w:r>
        <w:rPr>
          <w:spacing w:val="1"/>
        </w:rPr>
        <w:t xml:space="preserve"> </w:t>
      </w:r>
      <w:r>
        <w:t>ними;</w:t>
      </w:r>
      <w:r>
        <w:rPr>
          <w:spacing w:val="1"/>
        </w:rPr>
        <w:t xml:space="preserve"> </w:t>
      </w:r>
      <w:r>
        <w:t>ценность</w:t>
      </w:r>
      <w:r>
        <w:rPr>
          <w:spacing w:val="1"/>
        </w:rPr>
        <w:t xml:space="preserve"> </w:t>
      </w:r>
      <w:r>
        <w:t>дружбы,</w:t>
      </w:r>
      <w:r>
        <w:rPr>
          <w:spacing w:val="1"/>
        </w:rPr>
        <w:t xml:space="preserve"> </w:t>
      </w:r>
      <w:r>
        <w:t>согласия,</w:t>
      </w:r>
      <w:r>
        <w:rPr>
          <w:spacing w:val="1"/>
        </w:rPr>
        <w:t xml:space="preserve"> </w:t>
      </w:r>
      <w:r>
        <w:t>взаимной</w:t>
      </w:r>
      <w:r>
        <w:rPr>
          <w:spacing w:val="1"/>
        </w:rPr>
        <w:t xml:space="preserve"> </w:t>
      </w:r>
      <w:r>
        <w:t>помощи.</w:t>
      </w:r>
    </w:p>
    <w:p w:rsidR="00CC679B" w:rsidRDefault="00CC679B">
      <w:pPr>
        <w:pStyle w:val="a4"/>
        <w:spacing w:before="1"/>
        <w:ind w:right="859"/>
      </w:pPr>
      <w:r>
        <w:t>Совместная</w:t>
      </w:r>
      <w:r>
        <w:rPr>
          <w:spacing w:val="1"/>
        </w:rPr>
        <w:t xml:space="preserve"> </w:t>
      </w:r>
      <w:r>
        <w:t>деятельность</w:t>
      </w:r>
      <w:r>
        <w:rPr>
          <w:spacing w:val="1"/>
        </w:rPr>
        <w:t xml:space="preserve"> </w:t>
      </w:r>
      <w:r>
        <w:t>с</w:t>
      </w:r>
      <w:r>
        <w:rPr>
          <w:spacing w:val="1"/>
        </w:rPr>
        <w:t xml:space="preserve"> </w:t>
      </w:r>
      <w:r>
        <w:t>одноклассниками</w:t>
      </w:r>
      <w:r>
        <w:rPr>
          <w:spacing w:val="1"/>
        </w:rPr>
        <w:t xml:space="preserve"> </w:t>
      </w:r>
      <w:r>
        <w:t>‒</w:t>
      </w:r>
      <w:r>
        <w:rPr>
          <w:spacing w:val="1"/>
        </w:rPr>
        <w:t xml:space="preserve"> </w:t>
      </w:r>
      <w:r>
        <w:t>учёба,</w:t>
      </w:r>
      <w:r>
        <w:rPr>
          <w:spacing w:val="1"/>
        </w:rPr>
        <w:t xml:space="preserve"> </w:t>
      </w:r>
      <w:r>
        <w:t>игры,</w:t>
      </w:r>
      <w:r>
        <w:rPr>
          <w:spacing w:val="1"/>
        </w:rPr>
        <w:t xml:space="preserve"> </w:t>
      </w:r>
      <w:r>
        <w:t>отдых.</w:t>
      </w:r>
      <w:r>
        <w:rPr>
          <w:spacing w:val="1"/>
        </w:rPr>
        <w:t xml:space="preserve"> </w:t>
      </w:r>
      <w:r>
        <w:t>Рабочее</w:t>
      </w:r>
      <w:r>
        <w:rPr>
          <w:spacing w:val="1"/>
        </w:rPr>
        <w:t xml:space="preserve"> </w:t>
      </w:r>
      <w:r>
        <w:t>место</w:t>
      </w:r>
      <w:r>
        <w:rPr>
          <w:spacing w:val="1"/>
        </w:rPr>
        <w:t xml:space="preserve"> </w:t>
      </w:r>
      <w:r>
        <w:t>школьника:</w:t>
      </w:r>
      <w:r>
        <w:rPr>
          <w:spacing w:val="1"/>
        </w:rPr>
        <w:t xml:space="preserve"> </w:t>
      </w:r>
      <w:r>
        <w:t>удобное</w:t>
      </w:r>
      <w:r>
        <w:rPr>
          <w:spacing w:val="1"/>
        </w:rPr>
        <w:t xml:space="preserve"> </w:t>
      </w:r>
      <w:r>
        <w:t>размещение</w:t>
      </w:r>
      <w:r>
        <w:rPr>
          <w:spacing w:val="1"/>
        </w:rPr>
        <w:t xml:space="preserve"> </w:t>
      </w:r>
      <w:r>
        <w:t>учебных</w:t>
      </w:r>
      <w:r>
        <w:rPr>
          <w:spacing w:val="1"/>
        </w:rPr>
        <w:t xml:space="preserve"> </w:t>
      </w:r>
      <w:r>
        <w:t>материалов</w:t>
      </w:r>
      <w:r>
        <w:rPr>
          <w:spacing w:val="1"/>
        </w:rPr>
        <w:t xml:space="preserve"> </w:t>
      </w:r>
      <w:r>
        <w:t>и</w:t>
      </w:r>
      <w:r>
        <w:rPr>
          <w:spacing w:val="1"/>
        </w:rPr>
        <w:t xml:space="preserve"> </w:t>
      </w:r>
      <w:r>
        <w:t>учебного</w:t>
      </w:r>
      <w:r>
        <w:rPr>
          <w:spacing w:val="1"/>
        </w:rPr>
        <w:t xml:space="preserve"> </w:t>
      </w:r>
      <w:r>
        <w:t>оборудования;</w:t>
      </w:r>
      <w:r>
        <w:rPr>
          <w:spacing w:val="1"/>
        </w:rPr>
        <w:t xml:space="preserve"> </w:t>
      </w:r>
      <w:r>
        <w:t>поза;</w:t>
      </w:r>
      <w:r>
        <w:rPr>
          <w:spacing w:val="1"/>
        </w:rPr>
        <w:t xml:space="preserve"> </w:t>
      </w:r>
      <w:r>
        <w:t>освещение</w:t>
      </w:r>
      <w:r>
        <w:rPr>
          <w:spacing w:val="-1"/>
        </w:rPr>
        <w:t xml:space="preserve"> </w:t>
      </w:r>
      <w:r>
        <w:t>рабочего</w:t>
      </w:r>
      <w:r>
        <w:rPr>
          <w:spacing w:val="1"/>
        </w:rPr>
        <w:t xml:space="preserve"> </w:t>
      </w:r>
      <w:r>
        <w:t>места.</w:t>
      </w:r>
      <w:r>
        <w:rPr>
          <w:spacing w:val="3"/>
        </w:rPr>
        <w:t xml:space="preserve"> </w:t>
      </w:r>
      <w:r>
        <w:t>Правила безопасной</w:t>
      </w:r>
      <w:r>
        <w:rPr>
          <w:spacing w:val="2"/>
        </w:rPr>
        <w:t xml:space="preserve"> </w:t>
      </w:r>
      <w:r>
        <w:t>работы</w:t>
      </w:r>
      <w:r>
        <w:rPr>
          <w:spacing w:val="2"/>
        </w:rPr>
        <w:t xml:space="preserve"> </w:t>
      </w:r>
      <w:r>
        <w:t>на</w:t>
      </w:r>
      <w:r>
        <w:rPr>
          <w:spacing w:val="-5"/>
        </w:rPr>
        <w:t xml:space="preserve"> </w:t>
      </w:r>
      <w:r>
        <w:t>учебном</w:t>
      </w:r>
      <w:r>
        <w:rPr>
          <w:spacing w:val="2"/>
        </w:rPr>
        <w:t xml:space="preserve"> </w:t>
      </w:r>
      <w:r>
        <w:t>месте.</w:t>
      </w:r>
    </w:p>
    <w:p w:rsidR="00CC679B" w:rsidRDefault="00CC679B">
      <w:pPr>
        <w:pStyle w:val="a4"/>
        <w:spacing w:line="274" w:lineRule="exact"/>
        <w:ind w:left="824" w:firstLine="0"/>
      </w:pPr>
      <w:r>
        <w:t>Режим</w:t>
      </w:r>
      <w:r>
        <w:rPr>
          <w:spacing w:val="-5"/>
        </w:rPr>
        <w:t xml:space="preserve"> </w:t>
      </w:r>
      <w:r>
        <w:t>труда</w:t>
      </w:r>
      <w:r>
        <w:rPr>
          <w:spacing w:val="-2"/>
        </w:rPr>
        <w:t xml:space="preserve"> </w:t>
      </w:r>
      <w:r>
        <w:t>и отдыха.</w:t>
      </w:r>
    </w:p>
    <w:p w:rsidR="00CC679B" w:rsidRDefault="00CC679B">
      <w:pPr>
        <w:pStyle w:val="a4"/>
        <w:spacing w:before="2"/>
        <w:ind w:left="824" w:firstLine="0"/>
      </w:pPr>
      <w:r>
        <w:t>Семья.</w:t>
      </w:r>
      <w:r>
        <w:rPr>
          <w:spacing w:val="28"/>
        </w:rPr>
        <w:t xml:space="preserve"> </w:t>
      </w:r>
      <w:r>
        <w:t>Моя</w:t>
      </w:r>
      <w:r>
        <w:rPr>
          <w:spacing w:val="85"/>
        </w:rPr>
        <w:t xml:space="preserve"> </w:t>
      </w:r>
      <w:r>
        <w:t>семья</w:t>
      </w:r>
      <w:r>
        <w:rPr>
          <w:spacing w:val="80"/>
        </w:rPr>
        <w:t xml:space="preserve"> </w:t>
      </w:r>
      <w:r>
        <w:t>в</w:t>
      </w:r>
      <w:r>
        <w:rPr>
          <w:spacing w:val="87"/>
        </w:rPr>
        <w:t xml:space="preserve"> </w:t>
      </w:r>
      <w:r>
        <w:t>прошлом</w:t>
      </w:r>
      <w:r>
        <w:rPr>
          <w:spacing w:val="88"/>
        </w:rPr>
        <w:t xml:space="preserve"> </w:t>
      </w:r>
      <w:r>
        <w:t>и</w:t>
      </w:r>
      <w:r>
        <w:rPr>
          <w:spacing w:val="86"/>
        </w:rPr>
        <w:t xml:space="preserve"> </w:t>
      </w:r>
      <w:r>
        <w:t>настоящем.</w:t>
      </w:r>
      <w:r>
        <w:rPr>
          <w:spacing w:val="87"/>
        </w:rPr>
        <w:t xml:space="preserve"> </w:t>
      </w:r>
      <w:r>
        <w:t>Имена</w:t>
      </w:r>
      <w:r>
        <w:rPr>
          <w:spacing w:val="85"/>
        </w:rPr>
        <w:t xml:space="preserve"> </w:t>
      </w:r>
      <w:r>
        <w:t>и</w:t>
      </w:r>
      <w:r>
        <w:rPr>
          <w:spacing w:val="86"/>
        </w:rPr>
        <w:t xml:space="preserve"> </w:t>
      </w:r>
      <w:r>
        <w:t>фамилии</w:t>
      </w:r>
      <w:r>
        <w:rPr>
          <w:spacing w:val="86"/>
        </w:rPr>
        <w:t xml:space="preserve"> </w:t>
      </w:r>
      <w:r>
        <w:t>членов</w:t>
      </w:r>
      <w:r>
        <w:rPr>
          <w:spacing w:val="87"/>
        </w:rPr>
        <w:t xml:space="preserve"> </w:t>
      </w:r>
      <w:r>
        <w:t>семьи,</w:t>
      </w:r>
      <w:r>
        <w:rPr>
          <w:spacing w:val="88"/>
        </w:rPr>
        <w:t xml:space="preserve"> </w:t>
      </w:r>
      <w:r>
        <w:t>их</w:t>
      </w:r>
    </w:p>
    <w:p w:rsidR="00CC679B" w:rsidRDefault="00CC679B">
      <w:pPr>
        <w:sectPr w:rsidR="00CC679B">
          <w:pgSz w:w="11910" w:h="16840"/>
          <w:pgMar w:top="760" w:right="0" w:bottom="760" w:left="1020" w:header="0" w:footer="512" w:gutter="0"/>
          <w:cols w:space="720"/>
        </w:sectPr>
      </w:pPr>
    </w:p>
    <w:p w:rsidR="00CC679B" w:rsidRDefault="00CC679B">
      <w:pPr>
        <w:pStyle w:val="a4"/>
        <w:spacing w:before="63" w:line="242" w:lineRule="auto"/>
        <w:ind w:right="854" w:firstLine="0"/>
        <w:jc w:val="left"/>
      </w:pPr>
      <w:r>
        <w:lastRenderedPageBreak/>
        <w:t>профессии.</w:t>
      </w:r>
      <w:r>
        <w:rPr>
          <w:spacing w:val="12"/>
        </w:rPr>
        <w:t xml:space="preserve"> </w:t>
      </w:r>
      <w:r>
        <w:t>Взаимоотношения</w:t>
      </w:r>
      <w:r>
        <w:rPr>
          <w:spacing w:val="11"/>
        </w:rPr>
        <w:t xml:space="preserve"> </w:t>
      </w:r>
      <w:r>
        <w:t>и</w:t>
      </w:r>
      <w:r>
        <w:rPr>
          <w:spacing w:val="12"/>
        </w:rPr>
        <w:t xml:space="preserve"> </w:t>
      </w:r>
      <w:r>
        <w:t>взаимопомощь</w:t>
      </w:r>
      <w:r>
        <w:rPr>
          <w:spacing w:val="16"/>
        </w:rPr>
        <w:t xml:space="preserve"> </w:t>
      </w:r>
      <w:r>
        <w:t>в</w:t>
      </w:r>
      <w:r>
        <w:rPr>
          <w:spacing w:val="13"/>
        </w:rPr>
        <w:t xml:space="preserve"> </w:t>
      </w:r>
      <w:r>
        <w:t>семье.</w:t>
      </w:r>
      <w:r>
        <w:rPr>
          <w:spacing w:val="17"/>
        </w:rPr>
        <w:t xml:space="preserve"> </w:t>
      </w:r>
      <w:r>
        <w:t>Совместный</w:t>
      </w:r>
      <w:r>
        <w:rPr>
          <w:spacing w:val="17"/>
        </w:rPr>
        <w:t xml:space="preserve"> </w:t>
      </w:r>
      <w:r>
        <w:t>труд</w:t>
      </w:r>
      <w:r>
        <w:rPr>
          <w:spacing w:val="14"/>
        </w:rPr>
        <w:t xml:space="preserve"> </w:t>
      </w:r>
      <w:r>
        <w:t>и</w:t>
      </w:r>
      <w:r>
        <w:rPr>
          <w:spacing w:val="11"/>
        </w:rPr>
        <w:t xml:space="preserve"> </w:t>
      </w:r>
      <w:r>
        <w:t>отдых.</w:t>
      </w:r>
      <w:r>
        <w:rPr>
          <w:spacing w:val="18"/>
        </w:rPr>
        <w:t xml:space="preserve"> </w:t>
      </w:r>
      <w:r>
        <w:t>Домашний</w:t>
      </w:r>
      <w:r>
        <w:rPr>
          <w:spacing w:val="-57"/>
        </w:rPr>
        <w:t xml:space="preserve"> </w:t>
      </w:r>
      <w:r>
        <w:t>адрес.</w:t>
      </w:r>
    </w:p>
    <w:p w:rsidR="00CC679B" w:rsidRDefault="00CC679B">
      <w:pPr>
        <w:pStyle w:val="a4"/>
        <w:ind w:right="858"/>
      </w:pPr>
      <w:r>
        <w:t>Россия ‒ наша Родина. Москва ‒ столица России. Символы России (герб, флаг, гимн).</w:t>
      </w:r>
      <w:r>
        <w:rPr>
          <w:spacing w:val="1"/>
        </w:rPr>
        <w:t xml:space="preserve"> </w:t>
      </w:r>
      <w:r>
        <w:t>Народы России. Первоначальные сведения о родном крае. Название своего населённого пункта</w:t>
      </w:r>
      <w:r>
        <w:rPr>
          <w:spacing w:val="1"/>
        </w:rPr>
        <w:t xml:space="preserve"> </w:t>
      </w:r>
      <w:r>
        <w:t>(города,</w:t>
      </w:r>
      <w:r>
        <w:rPr>
          <w:spacing w:val="3"/>
        </w:rPr>
        <w:t xml:space="preserve"> </w:t>
      </w:r>
      <w:r>
        <w:t>села),</w:t>
      </w:r>
      <w:r>
        <w:rPr>
          <w:spacing w:val="3"/>
        </w:rPr>
        <w:t xml:space="preserve"> </w:t>
      </w:r>
      <w:r>
        <w:t>региона.</w:t>
      </w:r>
      <w:r>
        <w:rPr>
          <w:spacing w:val="-1"/>
        </w:rPr>
        <w:t xml:space="preserve"> </w:t>
      </w:r>
      <w:r>
        <w:t>Культурные объекты</w:t>
      </w:r>
      <w:r>
        <w:rPr>
          <w:spacing w:val="4"/>
        </w:rPr>
        <w:t xml:space="preserve"> </w:t>
      </w:r>
      <w:r>
        <w:t>родного</w:t>
      </w:r>
      <w:r>
        <w:rPr>
          <w:spacing w:val="1"/>
        </w:rPr>
        <w:t xml:space="preserve"> </w:t>
      </w:r>
      <w:r>
        <w:t>края.</w:t>
      </w:r>
    </w:p>
    <w:p w:rsidR="00CC679B" w:rsidRDefault="00CC679B">
      <w:pPr>
        <w:pStyle w:val="a4"/>
        <w:ind w:left="819" w:right="2770" w:firstLine="4"/>
      </w:pPr>
      <w:r>
        <w:t>Ценность</w:t>
      </w:r>
      <w:r>
        <w:rPr>
          <w:spacing w:val="-6"/>
        </w:rPr>
        <w:t xml:space="preserve"> </w:t>
      </w:r>
      <w:r>
        <w:t>и</w:t>
      </w:r>
      <w:r>
        <w:rPr>
          <w:spacing w:val="-7"/>
        </w:rPr>
        <w:t xml:space="preserve"> </w:t>
      </w:r>
      <w:r>
        <w:t>красота</w:t>
      </w:r>
      <w:r>
        <w:rPr>
          <w:spacing w:val="-4"/>
        </w:rPr>
        <w:t xml:space="preserve"> </w:t>
      </w:r>
      <w:r>
        <w:t>рукотворного</w:t>
      </w:r>
      <w:r>
        <w:rPr>
          <w:spacing w:val="-3"/>
        </w:rPr>
        <w:t xml:space="preserve"> </w:t>
      </w:r>
      <w:r>
        <w:t>мира.</w:t>
      </w:r>
      <w:r>
        <w:rPr>
          <w:spacing w:val="-1"/>
        </w:rPr>
        <w:t xml:space="preserve"> </w:t>
      </w:r>
      <w:r>
        <w:t>Правила</w:t>
      </w:r>
      <w:r>
        <w:rPr>
          <w:spacing w:val="-4"/>
        </w:rPr>
        <w:t xml:space="preserve"> </w:t>
      </w:r>
      <w:r>
        <w:t>поведения</w:t>
      </w:r>
      <w:r>
        <w:rPr>
          <w:spacing w:val="-8"/>
        </w:rPr>
        <w:t xml:space="preserve"> </w:t>
      </w:r>
      <w:r>
        <w:t>в</w:t>
      </w:r>
      <w:r>
        <w:rPr>
          <w:spacing w:val="-2"/>
        </w:rPr>
        <w:t xml:space="preserve"> </w:t>
      </w:r>
      <w:r>
        <w:t>социуме.</w:t>
      </w:r>
      <w:r>
        <w:rPr>
          <w:spacing w:val="-58"/>
        </w:rPr>
        <w:t xml:space="preserve"> </w:t>
      </w:r>
      <w:r>
        <w:t>Человек</w:t>
      </w:r>
      <w:r>
        <w:rPr>
          <w:spacing w:val="-1"/>
        </w:rPr>
        <w:t xml:space="preserve"> </w:t>
      </w:r>
      <w:r>
        <w:t>и</w:t>
      </w:r>
      <w:r>
        <w:rPr>
          <w:spacing w:val="-2"/>
        </w:rPr>
        <w:t xml:space="preserve"> </w:t>
      </w:r>
      <w:r>
        <w:t>природа.</w:t>
      </w:r>
    </w:p>
    <w:p w:rsidR="00CC679B" w:rsidRDefault="00CC679B">
      <w:pPr>
        <w:pStyle w:val="a4"/>
        <w:ind w:right="852"/>
      </w:pPr>
      <w:r>
        <w:t>Природа</w:t>
      </w:r>
      <w:r>
        <w:rPr>
          <w:spacing w:val="1"/>
        </w:rPr>
        <w:t xml:space="preserve"> </w:t>
      </w:r>
      <w:r>
        <w:t>‒</w:t>
      </w:r>
      <w:r>
        <w:rPr>
          <w:spacing w:val="1"/>
        </w:rPr>
        <w:t xml:space="preserve"> </w:t>
      </w:r>
      <w:r>
        <w:t>среда</w:t>
      </w:r>
      <w:r>
        <w:rPr>
          <w:spacing w:val="1"/>
        </w:rPr>
        <w:t xml:space="preserve"> </w:t>
      </w:r>
      <w:r>
        <w:t>обитания</w:t>
      </w:r>
      <w:r>
        <w:rPr>
          <w:spacing w:val="1"/>
        </w:rPr>
        <w:t xml:space="preserve"> </w:t>
      </w:r>
      <w:r>
        <w:t>человека.</w:t>
      </w:r>
      <w:r>
        <w:rPr>
          <w:spacing w:val="1"/>
        </w:rPr>
        <w:t xml:space="preserve"> </w:t>
      </w:r>
      <w:r>
        <w:t>Природа</w:t>
      </w:r>
      <w:r>
        <w:rPr>
          <w:spacing w:val="1"/>
        </w:rPr>
        <w:t xml:space="preserve"> </w:t>
      </w:r>
      <w:r>
        <w:t>и</w:t>
      </w:r>
      <w:r>
        <w:rPr>
          <w:spacing w:val="1"/>
        </w:rPr>
        <w:t xml:space="preserve"> </w:t>
      </w:r>
      <w:r>
        <w:t>предметы,</w:t>
      </w:r>
      <w:r>
        <w:rPr>
          <w:spacing w:val="1"/>
        </w:rPr>
        <w:t xml:space="preserve"> </w:t>
      </w:r>
      <w:r>
        <w:t>созданные</w:t>
      </w:r>
      <w:r>
        <w:rPr>
          <w:spacing w:val="1"/>
        </w:rPr>
        <w:t xml:space="preserve"> </w:t>
      </w:r>
      <w:r>
        <w:t>человеком.</w:t>
      </w:r>
      <w:r>
        <w:rPr>
          <w:spacing w:val="1"/>
        </w:rPr>
        <w:t xml:space="preserve"> </w:t>
      </w:r>
      <w:r>
        <w:t>Природные материалы. Бережное отношение к предметам, вещам, уход за ними. Неживая и</w:t>
      </w:r>
      <w:r>
        <w:rPr>
          <w:spacing w:val="1"/>
        </w:rPr>
        <w:t xml:space="preserve"> </w:t>
      </w:r>
      <w:r>
        <w:t>живая</w:t>
      </w:r>
      <w:r>
        <w:rPr>
          <w:spacing w:val="1"/>
        </w:rPr>
        <w:t xml:space="preserve"> </w:t>
      </w:r>
      <w:r>
        <w:t>природа.</w:t>
      </w:r>
      <w:r>
        <w:rPr>
          <w:spacing w:val="1"/>
        </w:rPr>
        <w:t xml:space="preserve"> </w:t>
      </w:r>
      <w:r>
        <w:t>Наблюдение</w:t>
      </w:r>
      <w:r>
        <w:rPr>
          <w:spacing w:val="1"/>
        </w:rPr>
        <w:t xml:space="preserve"> </w:t>
      </w:r>
      <w:r>
        <w:t>за</w:t>
      </w:r>
      <w:r>
        <w:rPr>
          <w:spacing w:val="1"/>
        </w:rPr>
        <w:t xml:space="preserve"> </w:t>
      </w:r>
      <w:r>
        <w:t>погодой</w:t>
      </w:r>
      <w:r>
        <w:rPr>
          <w:spacing w:val="1"/>
        </w:rPr>
        <w:t xml:space="preserve"> </w:t>
      </w:r>
      <w:r>
        <w:t>своего</w:t>
      </w:r>
      <w:r>
        <w:rPr>
          <w:spacing w:val="1"/>
        </w:rPr>
        <w:t xml:space="preserve"> </w:t>
      </w:r>
      <w:r>
        <w:t>края.</w:t>
      </w:r>
      <w:r>
        <w:rPr>
          <w:spacing w:val="1"/>
        </w:rPr>
        <w:t xml:space="preserve"> </w:t>
      </w:r>
      <w:r>
        <w:t>Погода</w:t>
      </w:r>
      <w:r>
        <w:rPr>
          <w:spacing w:val="1"/>
        </w:rPr>
        <w:t xml:space="preserve"> </w:t>
      </w:r>
      <w:r>
        <w:t>и</w:t>
      </w:r>
      <w:r>
        <w:rPr>
          <w:spacing w:val="1"/>
        </w:rPr>
        <w:t xml:space="preserve"> </w:t>
      </w:r>
      <w:r>
        <w:t>термометр.</w:t>
      </w:r>
      <w:r>
        <w:rPr>
          <w:spacing w:val="1"/>
        </w:rPr>
        <w:t xml:space="preserve"> </w:t>
      </w:r>
      <w:r>
        <w:t>Определение</w:t>
      </w:r>
      <w:r>
        <w:rPr>
          <w:spacing w:val="1"/>
        </w:rPr>
        <w:t xml:space="preserve"> </w:t>
      </w:r>
      <w:r>
        <w:t>температуры</w:t>
      </w:r>
      <w:r>
        <w:rPr>
          <w:spacing w:val="2"/>
        </w:rPr>
        <w:t xml:space="preserve"> </w:t>
      </w:r>
      <w:r>
        <w:t>воздуха</w:t>
      </w:r>
      <w:r>
        <w:rPr>
          <w:spacing w:val="1"/>
        </w:rPr>
        <w:t xml:space="preserve"> </w:t>
      </w:r>
      <w:r>
        <w:t>(воды)</w:t>
      </w:r>
      <w:r>
        <w:rPr>
          <w:spacing w:val="-2"/>
        </w:rPr>
        <w:t xml:space="preserve"> </w:t>
      </w:r>
      <w:r>
        <w:t>по</w:t>
      </w:r>
      <w:r>
        <w:rPr>
          <w:spacing w:val="6"/>
        </w:rPr>
        <w:t xml:space="preserve"> </w:t>
      </w:r>
      <w:r>
        <w:t>термометру.</w:t>
      </w:r>
    </w:p>
    <w:p w:rsidR="00CC679B" w:rsidRDefault="00CC679B">
      <w:pPr>
        <w:pStyle w:val="a4"/>
        <w:ind w:right="859"/>
      </w:pPr>
      <w:r>
        <w:t>Сезонные изменения в природе. Взаимосвязи между человеком и природой. Правила</w:t>
      </w:r>
      <w:r>
        <w:rPr>
          <w:spacing w:val="1"/>
        </w:rPr>
        <w:t xml:space="preserve"> </w:t>
      </w:r>
      <w:r>
        <w:t>нравственного</w:t>
      </w:r>
      <w:r>
        <w:rPr>
          <w:spacing w:val="5"/>
        </w:rPr>
        <w:t xml:space="preserve"> </w:t>
      </w:r>
      <w:r>
        <w:t>и</w:t>
      </w:r>
      <w:r>
        <w:rPr>
          <w:spacing w:val="-2"/>
        </w:rPr>
        <w:t xml:space="preserve"> </w:t>
      </w:r>
      <w:r>
        <w:t>безопасного</w:t>
      </w:r>
      <w:r>
        <w:rPr>
          <w:spacing w:val="2"/>
        </w:rPr>
        <w:t xml:space="preserve"> </w:t>
      </w:r>
      <w:r>
        <w:t>поведения</w:t>
      </w:r>
      <w:r>
        <w:rPr>
          <w:spacing w:val="-4"/>
        </w:rPr>
        <w:t xml:space="preserve"> </w:t>
      </w:r>
      <w:r>
        <w:t>в</w:t>
      </w:r>
      <w:r>
        <w:rPr>
          <w:spacing w:val="-1"/>
        </w:rPr>
        <w:t xml:space="preserve"> </w:t>
      </w:r>
      <w:r>
        <w:t>природе.</w:t>
      </w:r>
    </w:p>
    <w:p w:rsidR="00CC679B" w:rsidRDefault="00CC679B">
      <w:pPr>
        <w:pStyle w:val="a4"/>
        <w:ind w:right="855"/>
      </w:pPr>
      <w:r>
        <w:t>Растительный</w:t>
      </w:r>
      <w:r>
        <w:rPr>
          <w:spacing w:val="1"/>
        </w:rPr>
        <w:t xml:space="preserve"> </w:t>
      </w:r>
      <w:r>
        <w:t>мир.</w:t>
      </w:r>
      <w:r>
        <w:rPr>
          <w:spacing w:val="1"/>
        </w:rPr>
        <w:t xml:space="preserve"> </w:t>
      </w:r>
      <w:r>
        <w:t>Растения</w:t>
      </w:r>
      <w:r>
        <w:rPr>
          <w:spacing w:val="1"/>
        </w:rPr>
        <w:t xml:space="preserve"> </w:t>
      </w:r>
      <w:r>
        <w:t>ближайшего</w:t>
      </w:r>
      <w:r>
        <w:rPr>
          <w:spacing w:val="1"/>
        </w:rPr>
        <w:t xml:space="preserve"> </w:t>
      </w:r>
      <w:r>
        <w:t>окружения</w:t>
      </w:r>
      <w:r>
        <w:rPr>
          <w:spacing w:val="1"/>
        </w:rPr>
        <w:t xml:space="preserve"> </w:t>
      </w:r>
      <w:r>
        <w:t>(узнавание,</w:t>
      </w:r>
      <w:r>
        <w:rPr>
          <w:spacing w:val="1"/>
        </w:rPr>
        <w:t xml:space="preserve"> </w:t>
      </w:r>
      <w:r>
        <w:t>называние,</w:t>
      </w:r>
      <w:r>
        <w:rPr>
          <w:spacing w:val="1"/>
        </w:rPr>
        <w:t xml:space="preserve"> </w:t>
      </w:r>
      <w:r>
        <w:t>краткое</w:t>
      </w:r>
      <w:r>
        <w:rPr>
          <w:spacing w:val="-57"/>
        </w:rPr>
        <w:t xml:space="preserve"> </w:t>
      </w:r>
      <w:r>
        <w:t>описание).</w:t>
      </w:r>
      <w:r>
        <w:rPr>
          <w:spacing w:val="1"/>
        </w:rPr>
        <w:t xml:space="preserve"> </w:t>
      </w:r>
      <w:r>
        <w:t>Лиственные</w:t>
      </w:r>
      <w:r>
        <w:rPr>
          <w:spacing w:val="1"/>
        </w:rPr>
        <w:t xml:space="preserve"> </w:t>
      </w:r>
      <w:r>
        <w:t>и</w:t>
      </w:r>
      <w:r>
        <w:rPr>
          <w:spacing w:val="1"/>
        </w:rPr>
        <w:t xml:space="preserve"> </w:t>
      </w:r>
      <w:r>
        <w:t>хвойные</w:t>
      </w:r>
      <w:r>
        <w:rPr>
          <w:spacing w:val="1"/>
        </w:rPr>
        <w:t xml:space="preserve"> </w:t>
      </w:r>
      <w:r>
        <w:t>растения.</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1"/>
        </w:rPr>
        <w:t xml:space="preserve"> </w:t>
      </w:r>
      <w:r>
        <w:t>Части</w:t>
      </w:r>
      <w:r>
        <w:rPr>
          <w:spacing w:val="1"/>
        </w:rPr>
        <w:t xml:space="preserve"> </w:t>
      </w:r>
      <w:r>
        <w:t>растения (название, краткая характеристика значения для жизни растения): корень, стебель,</w:t>
      </w:r>
      <w:r>
        <w:rPr>
          <w:spacing w:val="1"/>
        </w:rPr>
        <w:t xml:space="preserve"> </w:t>
      </w:r>
      <w:r>
        <w:t>лист,</w:t>
      </w:r>
      <w:r>
        <w:rPr>
          <w:spacing w:val="-1"/>
        </w:rPr>
        <w:t xml:space="preserve"> </w:t>
      </w:r>
      <w:r>
        <w:t>цветок,</w:t>
      </w:r>
      <w:r>
        <w:rPr>
          <w:spacing w:val="-2"/>
        </w:rPr>
        <w:t xml:space="preserve"> </w:t>
      </w:r>
      <w:r>
        <w:t>плод,</w:t>
      </w:r>
      <w:r>
        <w:rPr>
          <w:spacing w:val="3"/>
        </w:rPr>
        <w:t xml:space="preserve"> </w:t>
      </w:r>
      <w:r>
        <w:t>семя.</w:t>
      </w:r>
      <w:r>
        <w:rPr>
          <w:spacing w:val="3"/>
        </w:rPr>
        <w:t xml:space="preserve"> </w:t>
      </w:r>
      <w:r>
        <w:t>Комнатные</w:t>
      </w:r>
      <w:r>
        <w:rPr>
          <w:spacing w:val="-5"/>
        </w:rPr>
        <w:t xml:space="preserve"> </w:t>
      </w:r>
      <w:r>
        <w:t>растения,</w:t>
      </w:r>
      <w:r>
        <w:rPr>
          <w:spacing w:val="-5"/>
        </w:rPr>
        <w:t xml:space="preserve"> </w:t>
      </w:r>
      <w:r>
        <w:t>правила содержания</w:t>
      </w:r>
      <w:r>
        <w:rPr>
          <w:spacing w:val="-4"/>
        </w:rPr>
        <w:t xml:space="preserve"> </w:t>
      </w:r>
      <w:r>
        <w:t>и</w:t>
      </w:r>
      <w:r>
        <w:rPr>
          <w:spacing w:val="2"/>
        </w:rPr>
        <w:t xml:space="preserve"> </w:t>
      </w:r>
      <w:r>
        <w:t>ухода.</w:t>
      </w:r>
    </w:p>
    <w:p w:rsidR="00CC679B" w:rsidRDefault="00CC679B">
      <w:pPr>
        <w:pStyle w:val="a4"/>
        <w:spacing w:line="275" w:lineRule="exact"/>
        <w:ind w:left="824" w:firstLine="0"/>
      </w:pPr>
      <w:r>
        <w:t>Мир</w:t>
      </w:r>
      <w:r>
        <w:rPr>
          <w:spacing w:val="39"/>
        </w:rPr>
        <w:t xml:space="preserve"> </w:t>
      </w:r>
      <w:r>
        <w:t>животных.</w:t>
      </w:r>
      <w:r>
        <w:rPr>
          <w:spacing w:val="41"/>
        </w:rPr>
        <w:t xml:space="preserve"> </w:t>
      </w:r>
      <w:r>
        <w:t>Разные</w:t>
      </w:r>
      <w:r>
        <w:rPr>
          <w:spacing w:val="33"/>
        </w:rPr>
        <w:t xml:space="preserve"> </w:t>
      </w:r>
      <w:r>
        <w:t>группы</w:t>
      </w:r>
      <w:r>
        <w:rPr>
          <w:spacing w:val="41"/>
        </w:rPr>
        <w:t xml:space="preserve"> </w:t>
      </w:r>
      <w:r>
        <w:t>животных</w:t>
      </w:r>
      <w:r>
        <w:rPr>
          <w:spacing w:val="34"/>
        </w:rPr>
        <w:t xml:space="preserve"> </w:t>
      </w:r>
      <w:r>
        <w:t>(звери,</w:t>
      </w:r>
      <w:r>
        <w:rPr>
          <w:spacing w:val="37"/>
        </w:rPr>
        <w:t xml:space="preserve"> </w:t>
      </w:r>
      <w:r>
        <w:t>насекомые,</w:t>
      </w:r>
      <w:r>
        <w:rPr>
          <w:spacing w:val="45"/>
        </w:rPr>
        <w:t xml:space="preserve"> </w:t>
      </w:r>
      <w:r>
        <w:t>птицы,</w:t>
      </w:r>
      <w:r>
        <w:rPr>
          <w:spacing w:val="36"/>
        </w:rPr>
        <w:t xml:space="preserve"> </w:t>
      </w:r>
      <w:r>
        <w:t>рыбы</w:t>
      </w:r>
      <w:r>
        <w:rPr>
          <w:spacing w:val="37"/>
        </w:rPr>
        <w:t xml:space="preserve"> </w:t>
      </w:r>
      <w:r>
        <w:t>и</w:t>
      </w:r>
      <w:r>
        <w:rPr>
          <w:spacing w:val="35"/>
        </w:rPr>
        <w:t xml:space="preserve"> </w:t>
      </w:r>
      <w:r>
        <w:t>другие).</w:t>
      </w:r>
    </w:p>
    <w:p w:rsidR="00CC679B" w:rsidRDefault="00CC679B">
      <w:pPr>
        <w:pStyle w:val="a4"/>
        <w:spacing w:line="275" w:lineRule="exact"/>
        <w:ind w:firstLine="0"/>
      </w:pPr>
      <w:r>
        <w:t>Домашние</w:t>
      </w:r>
      <w:r>
        <w:rPr>
          <w:spacing w:val="-7"/>
        </w:rPr>
        <w:t xml:space="preserve"> </w:t>
      </w:r>
      <w:r>
        <w:t>и</w:t>
      </w:r>
      <w:r>
        <w:rPr>
          <w:spacing w:val="1"/>
        </w:rPr>
        <w:t xml:space="preserve"> </w:t>
      </w:r>
      <w:r>
        <w:t>дикие</w:t>
      </w:r>
      <w:r>
        <w:rPr>
          <w:spacing w:val="-6"/>
        </w:rPr>
        <w:t xml:space="preserve"> </w:t>
      </w:r>
      <w:r>
        <w:t>животные</w:t>
      </w:r>
      <w:r>
        <w:rPr>
          <w:spacing w:val="-6"/>
        </w:rPr>
        <w:t xml:space="preserve"> </w:t>
      </w:r>
      <w:r>
        <w:t>(различия</w:t>
      </w:r>
      <w:r>
        <w:rPr>
          <w:spacing w:val="-5"/>
        </w:rPr>
        <w:t xml:space="preserve"> </w:t>
      </w:r>
      <w:r>
        <w:t>в</w:t>
      </w:r>
      <w:r>
        <w:rPr>
          <w:spacing w:val="-3"/>
        </w:rPr>
        <w:t xml:space="preserve"> </w:t>
      </w:r>
      <w:r>
        <w:t>условиях</w:t>
      </w:r>
      <w:r>
        <w:rPr>
          <w:spacing w:val="-5"/>
        </w:rPr>
        <w:t xml:space="preserve"> </w:t>
      </w:r>
      <w:r>
        <w:t>жизни).</w:t>
      </w:r>
      <w:r>
        <w:rPr>
          <w:spacing w:val="-3"/>
        </w:rPr>
        <w:t xml:space="preserve"> </w:t>
      </w:r>
      <w:r>
        <w:t>Забота</w:t>
      </w:r>
      <w:r>
        <w:rPr>
          <w:spacing w:val="-5"/>
        </w:rPr>
        <w:t xml:space="preserve"> </w:t>
      </w:r>
      <w:r>
        <w:t>о</w:t>
      </w:r>
      <w:r>
        <w:rPr>
          <w:spacing w:val="-1"/>
        </w:rPr>
        <w:t xml:space="preserve"> </w:t>
      </w:r>
      <w:r>
        <w:t>домашних</w:t>
      </w:r>
      <w:r>
        <w:rPr>
          <w:spacing w:val="-5"/>
        </w:rPr>
        <w:t xml:space="preserve"> </w:t>
      </w:r>
      <w:r>
        <w:t>питомцах.</w:t>
      </w:r>
    </w:p>
    <w:p w:rsidR="00CC679B" w:rsidRDefault="00CC679B">
      <w:pPr>
        <w:pStyle w:val="a4"/>
        <w:spacing w:before="1" w:line="275" w:lineRule="exact"/>
        <w:ind w:left="819" w:firstLine="0"/>
      </w:pPr>
      <w:r>
        <w:t>Правила</w:t>
      </w:r>
      <w:r>
        <w:rPr>
          <w:spacing w:val="-5"/>
        </w:rPr>
        <w:t xml:space="preserve"> </w:t>
      </w:r>
      <w:r>
        <w:t>безопасной</w:t>
      </w:r>
      <w:r>
        <w:rPr>
          <w:spacing w:val="-7"/>
        </w:rPr>
        <w:t xml:space="preserve"> </w:t>
      </w:r>
      <w:r>
        <w:t>жизнедеятельности.</w:t>
      </w:r>
    </w:p>
    <w:p w:rsidR="00CC679B" w:rsidRDefault="00CC679B">
      <w:pPr>
        <w:pStyle w:val="a4"/>
        <w:ind w:right="856"/>
      </w:pPr>
      <w:r>
        <w:t>Понимание необходимости соблюдения режима дня, правил здорового питания и личной</w:t>
      </w:r>
      <w:r>
        <w:rPr>
          <w:spacing w:val="-57"/>
        </w:rPr>
        <w:t xml:space="preserve"> </w:t>
      </w:r>
      <w:r>
        <w:t>гигиены. Правила безопасности в быту: пользование бытовыми электроприборами, газовыми</w:t>
      </w:r>
      <w:r>
        <w:rPr>
          <w:spacing w:val="1"/>
        </w:rPr>
        <w:t xml:space="preserve"> </w:t>
      </w:r>
      <w:r>
        <w:t>плитами.</w:t>
      </w:r>
    </w:p>
    <w:p w:rsidR="00CC679B" w:rsidRDefault="00CC679B">
      <w:pPr>
        <w:pStyle w:val="a4"/>
        <w:spacing w:before="1"/>
        <w:ind w:right="858"/>
      </w:pPr>
      <w:r>
        <w:t>Дорога от дома до школы. Правила безопасного поведения пешехода (дорожные знаки,</w:t>
      </w:r>
      <w:r>
        <w:rPr>
          <w:spacing w:val="1"/>
        </w:rPr>
        <w:t xml:space="preserve"> </w:t>
      </w:r>
      <w:r>
        <w:t>дорожная</w:t>
      </w:r>
      <w:r>
        <w:rPr>
          <w:spacing w:val="-4"/>
        </w:rPr>
        <w:t xml:space="preserve"> </w:t>
      </w:r>
      <w:r>
        <w:t>разметка,</w:t>
      </w:r>
      <w:r>
        <w:rPr>
          <w:spacing w:val="-1"/>
        </w:rPr>
        <w:t xml:space="preserve"> </w:t>
      </w:r>
      <w:r>
        <w:t>дорожные</w:t>
      </w:r>
      <w:r>
        <w:rPr>
          <w:spacing w:val="-4"/>
        </w:rPr>
        <w:t xml:space="preserve"> </w:t>
      </w:r>
      <w:r>
        <w:t>сигналы).</w:t>
      </w:r>
    </w:p>
    <w:p w:rsidR="00CC679B" w:rsidRDefault="00CC679B">
      <w:pPr>
        <w:pStyle w:val="a4"/>
        <w:spacing w:before="3" w:line="237" w:lineRule="auto"/>
        <w:ind w:right="845"/>
      </w:pPr>
      <w:r>
        <w:t>Безопасность</w:t>
      </w:r>
      <w:r>
        <w:rPr>
          <w:spacing w:val="1"/>
        </w:rPr>
        <w:t xml:space="preserve"> </w:t>
      </w:r>
      <w:r>
        <w:t>в</w:t>
      </w:r>
      <w:r>
        <w:rPr>
          <w:spacing w:val="1"/>
        </w:rPr>
        <w:t xml:space="preserve"> </w:t>
      </w:r>
      <w:r>
        <w:t>Интернете</w:t>
      </w:r>
      <w:r>
        <w:rPr>
          <w:spacing w:val="1"/>
        </w:rPr>
        <w:t xml:space="preserve"> </w:t>
      </w:r>
      <w:r>
        <w:t>(электронный</w:t>
      </w:r>
      <w:r>
        <w:rPr>
          <w:spacing w:val="1"/>
        </w:rPr>
        <w:t xml:space="preserve"> </w:t>
      </w:r>
      <w:r>
        <w:t>дневник</w:t>
      </w:r>
      <w:r>
        <w:rPr>
          <w:spacing w:val="1"/>
        </w:rPr>
        <w:t xml:space="preserve"> </w:t>
      </w:r>
      <w:r>
        <w:t>и</w:t>
      </w:r>
      <w:r>
        <w:rPr>
          <w:spacing w:val="1"/>
        </w:rPr>
        <w:t xml:space="preserve"> </w:t>
      </w:r>
      <w:r>
        <w:t>электронные</w:t>
      </w:r>
      <w:r>
        <w:rPr>
          <w:spacing w:val="1"/>
        </w:rPr>
        <w:t xml:space="preserve"> </w:t>
      </w:r>
      <w:r>
        <w:t>ресурсы</w:t>
      </w:r>
      <w:r>
        <w:rPr>
          <w:spacing w:val="1"/>
        </w:rPr>
        <w:t xml:space="preserve"> </w:t>
      </w:r>
      <w:r>
        <w:t>школы)</w:t>
      </w:r>
      <w:r>
        <w:rPr>
          <w:spacing w:val="1"/>
        </w:rPr>
        <w:t xml:space="preserve"> </w:t>
      </w:r>
      <w:r>
        <w:t>в</w:t>
      </w:r>
      <w:r>
        <w:rPr>
          <w:spacing w:val="1"/>
        </w:rPr>
        <w:t xml:space="preserve"> </w:t>
      </w:r>
      <w:r>
        <w:t>условиях</w:t>
      </w:r>
      <w:r>
        <w:rPr>
          <w:spacing w:val="4"/>
        </w:rPr>
        <w:t xml:space="preserve"> </w:t>
      </w:r>
      <w:r>
        <w:t>контролируемого</w:t>
      </w:r>
      <w:r>
        <w:rPr>
          <w:spacing w:val="14"/>
        </w:rPr>
        <w:t xml:space="preserve"> </w:t>
      </w:r>
      <w:r>
        <w:t>доступа</w:t>
      </w:r>
      <w:r>
        <w:rPr>
          <w:spacing w:val="8"/>
        </w:rPr>
        <w:t xml:space="preserve"> </w:t>
      </w:r>
      <w:r>
        <w:t>в</w:t>
      </w:r>
      <w:r>
        <w:rPr>
          <w:spacing w:val="11"/>
        </w:rPr>
        <w:t xml:space="preserve"> </w:t>
      </w:r>
      <w:r>
        <w:t>информационно-телекоммуникационную</w:t>
      </w:r>
      <w:r>
        <w:rPr>
          <w:spacing w:val="12"/>
        </w:rPr>
        <w:t xml:space="preserve"> </w:t>
      </w:r>
      <w:r>
        <w:t>сеть</w:t>
      </w:r>
    </w:p>
    <w:p w:rsidR="00CC679B" w:rsidRDefault="00CC679B">
      <w:pPr>
        <w:pStyle w:val="a4"/>
        <w:spacing w:before="3" w:line="275" w:lineRule="exact"/>
        <w:ind w:firstLine="0"/>
        <w:jc w:val="left"/>
      </w:pPr>
      <w:r>
        <w:t>«Интернет».</w:t>
      </w:r>
    </w:p>
    <w:p w:rsidR="00CC679B" w:rsidRDefault="00CC679B">
      <w:pPr>
        <w:pStyle w:val="a4"/>
        <w:ind w:right="849"/>
      </w:pPr>
      <w:r>
        <w:t>Изучение окружающего мира в 1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CC679B" w:rsidRDefault="00CC679B">
      <w:pPr>
        <w:pStyle w:val="a4"/>
        <w:spacing w:line="242" w:lineRule="auto"/>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3"/>
        </w:rPr>
        <w:t xml:space="preserve"> </w:t>
      </w:r>
      <w:r>
        <w:t>способствуют</w:t>
      </w:r>
      <w:r>
        <w:rPr>
          <w:spacing w:val="2"/>
        </w:rPr>
        <w:t xml:space="preserve"> </w:t>
      </w:r>
      <w:r>
        <w:t>формированию умений:</w:t>
      </w:r>
    </w:p>
    <w:p w:rsidR="00CC679B" w:rsidRDefault="00CC679B" w:rsidP="00A90E1F">
      <w:pPr>
        <w:pStyle w:val="a6"/>
        <w:numPr>
          <w:ilvl w:val="0"/>
          <w:numId w:val="65"/>
        </w:numPr>
        <w:tabs>
          <w:tab w:val="left" w:pos="983"/>
        </w:tabs>
        <w:spacing w:line="242" w:lineRule="auto"/>
        <w:ind w:right="1010" w:firstLine="710"/>
        <w:rPr>
          <w:sz w:val="24"/>
        </w:rPr>
      </w:pPr>
      <w:r>
        <w:rPr>
          <w:sz w:val="24"/>
        </w:rPr>
        <w:t>сравнивать происходящие в природе изменения, наблюдать зависимость изменений в</w:t>
      </w:r>
      <w:r>
        <w:rPr>
          <w:spacing w:val="1"/>
          <w:sz w:val="24"/>
        </w:rPr>
        <w:t xml:space="preserve"> </w:t>
      </w:r>
      <w:r>
        <w:rPr>
          <w:sz w:val="24"/>
        </w:rPr>
        <w:t>живой</w:t>
      </w:r>
      <w:r>
        <w:rPr>
          <w:spacing w:val="-3"/>
          <w:sz w:val="24"/>
        </w:rPr>
        <w:t xml:space="preserve"> </w:t>
      </w:r>
      <w:r>
        <w:rPr>
          <w:sz w:val="24"/>
        </w:rPr>
        <w:t>природе</w:t>
      </w:r>
      <w:r>
        <w:rPr>
          <w:spacing w:val="-4"/>
          <w:sz w:val="24"/>
        </w:rPr>
        <w:t xml:space="preserve"> </w:t>
      </w:r>
      <w:r>
        <w:rPr>
          <w:sz w:val="24"/>
        </w:rPr>
        <w:t>от</w:t>
      </w:r>
      <w:r>
        <w:rPr>
          <w:spacing w:val="-2"/>
          <w:sz w:val="24"/>
        </w:rPr>
        <w:t xml:space="preserve"> </w:t>
      </w:r>
      <w:r>
        <w:rPr>
          <w:sz w:val="24"/>
        </w:rPr>
        <w:t>состояния</w:t>
      </w:r>
      <w:r>
        <w:rPr>
          <w:spacing w:val="-3"/>
          <w:sz w:val="24"/>
        </w:rPr>
        <w:t xml:space="preserve"> </w:t>
      </w:r>
      <w:r>
        <w:rPr>
          <w:sz w:val="24"/>
        </w:rPr>
        <w:t>неживой</w:t>
      </w:r>
      <w:r>
        <w:rPr>
          <w:spacing w:val="-2"/>
          <w:sz w:val="24"/>
        </w:rPr>
        <w:t xml:space="preserve"> </w:t>
      </w:r>
      <w:r>
        <w:rPr>
          <w:sz w:val="24"/>
        </w:rPr>
        <w:t>природы;</w:t>
      </w:r>
    </w:p>
    <w:p w:rsidR="00CC679B" w:rsidRDefault="00CC679B" w:rsidP="00A90E1F">
      <w:pPr>
        <w:pStyle w:val="a6"/>
        <w:numPr>
          <w:ilvl w:val="0"/>
          <w:numId w:val="65"/>
        </w:numPr>
        <w:tabs>
          <w:tab w:val="left" w:pos="1050"/>
        </w:tabs>
        <w:ind w:right="1011"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представителей</w:t>
      </w:r>
      <w:r>
        <w:rPr>
          <w:spacing w:val="1"/>
          <w:sz w:val="24"/>
        </w:rPr>
        <w:t xml:space="preserve"> </w:t>
      </w:r>
      <w:r>
        <w:rPr>
          <w:sz w:val="24"/>
        </w:rPr>
        <w:t>разных</w:t>
      </w:r>
      <w:r>
        <w:rPr>
          <w:spacing w:val="1"/>
          <w:sz w:val="24"/>
        </w:rPr>
        <w:t xml:space="preserve"> </w:t>
      </w:r>
      <w:r>
        <w:rPr>
          <w:sz w:val="24"/>
        </w:rPr>
        <w:t>групп</w:t>
      </w:r>
      <w:r>
        <w:rPr>
          <w:spacing w:val="1"/>
          <w:sz w:val="24"/>
        </w:rPr>
        <w:t xml:space="preserve"> </w:t>
      </w:r>
      <w:r>
        <w:rPr>
          <w:sz w:val="24"/>
        </w:rPr>
        <w:t>животных</w:t>
      </w:r>
      <w:r>
        <w:rPr>
          <w:spacing w:val="1"/>
          <w:sz w:val="24"/>
        </w:rPr>
        <w:t xml:space="preserve"> </w:t>
      </w:r>
      <w:r>
        <w:rPr>
          <w:sz w:val="24"/>
        </w:rPr>
        <w:t>(звери,</w:t>
      </w:r>
      <w:r>
        <w:rPr>
          <w:spacing w:val="1"/>
          <w:sz w:val="24"/>
        </w:rPr>
        <w:t xml:space="preserve"> </w:t>
      </w:r>
      <w:r>
        <w:rPr>
          <w:sz w:val="24"/>
        </w:rPr>
        <w:t>насекомые,</w:t>
      </w:r>
      <w:r>
        <w:rPr>
          <w:spacing w:val="1"/>
          <w:sz w:val="24"/>
        </w:rPr>
        <w:t xml:space="preserve"> </w:t>
      </w:r>
      <w:r>
        <w:rPr>
          <w:sz w:val="24"/>
        </w:rPr>
        <w:t>рыбы,</w:t>
      </w:r>
      <w:r>
        <w:rPr>
          <w:spacing w:val="1"/>
          <w:sz w:val="24"/>
        </w:rPr>
        <w:t xml:space="preserve"> </w:t>
      </w:r>
      <w:r>
        <w:rPr>
          <w:sz w:val="24"/>
        </w:rPr>
        <w:t>птицы),</w:t>
      </w:r>
      <w:r>
        <w:rPr>
          <w:spacing w:val="1"/>
          <w:sz w:val="24"/>
        </w:rPr>
        <w:t xml:space="preserve"> </w:t>
      </w:r>
      <w:r>
        <w:rPr>
          <w:sz w:val="24"/>
        </w:rPr>
        <w:t>называть</w:t>
      </w:r>
      <w:r>
        <w:rPr>
          <w:spacing w:val="1"/>
          <w:sz w:val="24"/>
        </w:rPr>
        <w:t xml:space="preserve"> </w:t>
      </w:r>
      <w:r>
        <w:rPr>
          <w:sz w:val="24"/>
        </w:rPr>
        <w:t>главную</w:t>
      </w:r>
      <w:r>
        <w:rPr>
          <w:spacing w:val="1"/>
          <w:sz w:val="24"/>
        </w:rPr>
        <w:t xml:space="preserve"> </w:t>
      </w:r>
      <w:r>
        <w:rPr>
          <w:sz w:val="24"/>
        </w:rPr>
        <w:t>особенность</w:t>
      </w:r>
      <w:r>
        <w:rPr>
          <w:spacing w:val="1"/>
          <w:sz w:val="24"/>
        </w:rPr>
        <w:t xml:space="preserve"> </w:t>
      </w:r>
      <w:r>
        <w:rPr>
          <w:sz w:val="24"/>
        </w:rPr>
        <w:t>представителей</w:t>
      </w:r>
      <w:r>
        <w:rPr>
          <w:spacing w:val="1"/>
          <w:sz w:val="24"/>
        </w:rPr>
        <w:t xml:space="preserve"> </w:t>
      </w:r>
      <w:r>
        <w:rPr>
          <w:sz w:val="24"/>
        </w:rPr>
        <w:t>одной</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p>
    <w:p w:rsidR="00CC679B" w:rsidRDefault="00CC679B" w:rsidP="00A90E1F">
      <w:pPr>
        <w:pStyle w:val="a6"/>
        <w:numPr>
          <w:ilvl w:val="0"/>
          <w:numId w:val="65"/>
        </w:numPr>
        <w:tabs>
          <w:tab w:val="left" w:pos="1002"/>
        </w:tabs>
        <w:spacing w:line="237" w:lineRule="auto"/>
        <w:ind w:right="1015" w:firstLine="710"/>
        <w:rPr>
          <w:sz w:val="24"/>
        </w:rPr>
      </w:pPr>
      <w:r>
        <w:rPr>
          <w:sz w:val="24"/>
        </w:rPr>
        <w:t>приводить примеры лиственных и хвойных растений, сравнивать их, устанавливать</w:t>
      </w:r>
      <w:r>
        <w:rPr>
          <w:spacing w:val="1"/>
          <w:sz w:val="24"/>
        </w:rPr>
        <w:t xml:space="preserve"> </w:t>
      </w:r>
      <w:r>
        <w:rPr>
          <w:sz w:val="24"/>
        </w:rPr>
        <w:t>различия</w:t>
      </w:r>
      <w:r>
        <w:rPr>
          <w:spacing w:val="1"/>
          <w:sz w:val="24"/>
        </w:rPr>
        <w:t xml:space="preserve"> </w:t>
      </w:r>
      <w:r>
        <w:rPr>
          <w:sz w:val="24"/>
        </w:rPr>
        <w:t>во</w:t>
      </w:r>
      <w:r>
        <w:rPr>
          <w:spacing w:val="2"/>
          <w:sz w:val="24"/>
        </w:rPr>
        <w:t xml:space="preserve"> </w:t>
      </w:r>
      <w:r>
        <w:rPr>
          <w:sz w:val="24"/>
        </w:rPr>
        <w:t>внешнем</w:t>
      </w:r>
      <w:r>
        <w:rPr>
          <w:spacing w:val="-1"/>
          <w:sz w:val="24"/>
        </w:rPr>
        <w:t xml:space="preserve"> </w:t>
      </w:r>
      <w:r>
        <w:rPr>
          <w:sz w:val="24"/>
        </w:rPr>
        <w:t>виде.</w:t>
      </w:r>
    </w:p>
    <w:p w:rsidR="00CC679B" w:rsidRDefault="00CC679B">
      <w:pPr>
        <w:pStyle w:val="a4"/>
        <w:ind w:right="854"/>
        <w:jc w:val="left"/>
      </w:pPr>
      <w:r>
        <w:t>Работа</w:t>
      </w:r>
      <w:r>
        <w:rPr>
          <w:spacing w:val="14"/>
        </w:rPr>
        <w:t xml:space="preserve"> </w:t>
      </w:r>
      <w:r>
        <w:t>с</w:t>
      </w:r>
      <w:r>
        <w:rPr>
          <w:spacing w:val="9"/>
        </w:rPr>
        <w:t xml:space="preserve"> </w:t>
      </w:r>
      <w:r>
        <w:t>информацией</w:t>
      </w:r>
      <w:r>
        <w:rPr>
          <w:spacing w:val="15"/>
        </w:rPr>
        <w:t xml:space="preserve"> </w:t>
      </w:r>
      <w:r>
        <w:t>как</w:t>
      </w:r>
      <w:r>
        <w:rPr>
          <w:spacing w:val="13"/>
        </w:rPr>
        <w:t xml:space="preserve"> </w:t>
      </w:r>
      <w:r>
        <w:t>часть</w:t>
      </w:r>
      <w:r>
        <w:rPr>
          <w:spacing w:val="16"/>
        </w:rPr>
        <w:t xml:space="preserve"> </w:t>
      </w:r>
      <w:r>
        <w:t>познавательных</w:t>
      </w:r>
      <w:r>
        <w:rPr>
          <w:spacing w:val="10"/>
        </w:rPr>
        <w:t xml:space="preserve"> </w:t>
      </w:r>
      <w:r>
        <w:t>универсальных</w:t>
      </w:r>
      <w:r>
        <w:rPr>
          <w:spacing w:val="14"/>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 умений:</w:t>
      </w:r>
    </w:p>
    <w:p w:rsidR="00CC679B" w:rsidRDefault="00CC679B" w:rsidP="00A90E1F">
      <w:pPr>
        <w:pStyle w:val="a6"/>
        <w:numPr>
          <w:ilvl w:val="0"/>
          <w:numId w:val="65"/>
        </w:numPr>
        <w:tabs>
          <w:tab w:val="left" w:pos="1065"/>
        </w:tabs>
        <w:spacing w:line="237" w:lineRule="auto"/>
        <w:ind w:right="1014" w:firstLine="710"/>
        <w:jc w:val="left"/>
        <w:rPr>
          <w:sz w:val="24"/>
        </w:rPr>
      </w:pPr>
      <w:r>
        <w:rPr>
          <w:sz w:val="24"/>
        </w:rPr>
        <w:t>понимать,</w:t>
      </w:r>
      <w:r>
        <w:rPr>
          <w:spacing w:val="36"/>
          <w:sz w:val="24"/>
        </w:rPr>
        <w:t xml:space="preserve"> </w:t>
      </w:r>
      <w:r>
        <w:rPr>
          <w:sz w:val="24"/>
        </w:rPr>
        <w:t>что</w:t>
      </w:r>
      <w:r>
        <w:rPr>
          <w:spacing w:val="34"/>
          <w:sz w:val="24"/>
        </w:rPr>
        <w:t xml:space="preserve"> </w:t>
      </w:r>
      <w:r>
        <w:rPr>
          <w:sz w:val="24"/>
        </w:rPr>
        <w:t>информация</w:t>
      </w:r>
      <w:r>
        <w:rPr>
          <w:spacing w:val="29"/>
          <w:sz w:val="24"/>
        </w:rPr>
        <w:t xml:space="preserve"> </w:t>
      </w:r>
      <w:r>
        <w:rPr>
          <w:sz w:val="24"/>
        </w:rPr>
        <w:t>может</w:t>
      </w:r>
      <w:r>
        <w:rPr>
          <w:spacing w:val="34"/>
          <w:sz w:val="24"/>
        </w:rPr>
        <w:t xml:space="preserve"> </w:t>
      </w:r>
      <w:r>
        <w:rPr>
          <w:sz w:val="24"/>
        </w:rPr>
        <w:t>быть</w:t>
      </w:r>
      <w:r>
        <w:rPr>
          <w:spacing w:val="26"/>
          <w:sz w:val="24"/>
        </w:rPr>
        <w:t xml:space="preserve"> </w:t>
      </w:r>
      <w:r>
        <w:rPr>
          <w:sz w:val="24"/>
        </w:rPr>
        <w:t>представлена</w:t>
      </w:r>
      <w:r>
        <w:rPr>
          <w:spacing w:val="33"/>
          <w:sz w:val="24"/>
        </w:rPr>
        <w:t xml:space="preserve"> </w:t>
      </w:r>
      <w:r>
        <w:rPr>
          <w:sz w:val="24"/>
        </w:rPr>
        <w:t>в</w:t>
      </w:r>
      <w:r>
        <w:rPr>
          <w:spacing w:val="35"/>
          <w:sz w:val="24"/>
        </w:rPr>
        <w:t xml:space="preserve"> </w:t>
      </w:r>
      <w:r>
        <w:rPr>
          <w:sz w:val="24"/>
        </w:rPr>
        <w:t>разной</w:t>
      </w:r>
      <w:r>
        <w:rPr>
          <w:spacing w:val="35"/>
          <w:sz w:val="24"/>
        </w:rPr>
        <w:t xml:space="preserve"> </w:t>
      </w:r>
      <w:r>
        <w:rPr>
          <w:sz w:val="24"/>
        </w:rPr>
        <w:t>форме:</w:t>
      </w:r>
      <w:r>
        <w:rPr>
          <w:spacing w:val="29"/>
          <w:sz w:val="24"/>
        </w:rPr>
        <w:t xml:space="preserve"> </w:t>
      </w:r>
      <w:r>
        <w:rPr>
          <w:sz w:val="24"/>
        </w:rPr>
        <w:t>текста,</w:t>
      </w:r>
      <w:r>
        <w:rPr>
          <w:spacing w:val="-57"/>
          <w:sz w:val="24"/>
        </w:rPr>
        <w:t xml:space="preserve"> </w:t>
      </w:r>
      <w:r>
        <w:rPr>
          <w:sz w:val="24"/>
        </w:rPr>
        <w:t>иллюстраций,</w:t>
      </w:r>
      <w:r>
        <w:rPr>
          <w:spacing w:val="-2"/>
          <w:sz w:val="24"/>
        </w:rPr>
        <w:t xml:space="preserve"> </w:t>
      </w:r>
      <w:r>
        <w:rPr>
          <w:sz w:val="24"/>
        </w:rPr>
        <w:t>видео,</w:t>
      </w:r>
      <w:r>
        <w:rPr>
          <w:spacing w:val="-1"/>
          <w:sz w:val="24"/>
        </w:rPr>
        <w:t xml:space="preserve"> </w:t>
      </w:r>
      <w:r>
        <w:rPr>
          <w:sz w:val="24"/>
        </w:rPr>
        <w:t>таблицы;</w:t>
      </w:r>
    </w:p>
    <w:p w:rsidR="00CC679B" w:rsidRDefault="00CC679B" w:rsidP="00A90E1F">
      <w:pPr>
        <w:pStyle w:val="a6"/>
        <w:numPr>
          <w:ilvl w:val="0"/>
          <w:numId w:val="65"/>
        </w:numPr>
        <w:tabs>
          <w:tab w:val="left" w:pos="969"/>
        </w:tabs>
        <w:spacing w:before="3" w:line="275" w:lineRule="exact"/>
        <w:ind w:left="968" w:hanging="145"/>
        <w:jc w:val="left"/>
        <w:rPr>
          <w:sz w:val="24"/>
        </w:rPr>
      </w:pPr>
      <w:r>
        <w:rPr>
          <w:sz w:val="24"/>
        </w:rPr>
        <w:t>соотносить</w:t>
      </w:r>
      <w:r>
        <w:rPr>
          <w:spacing w:val="-5"/>
          <w:sz w:val="24"/>
        </w:rPr>
        <w:t xml:space="preserve"> </w:t>
      </w:r>
      <w:r>
        <w:rPr>
          <w:sz w:val="24"/>
        </w:rPr>
        <w:t>иллюстрацию</w:t>
      </w:r>
      <w:r>
        <w:rPr>
          <w:spacing w:val="-5"/>
          <w:sz w:val="24"/>
        </w:rPr>
        <w:t xml:space="preserve"> </w:t>
      </w:r>
      <w:r>
        <w:rPr>
          <w:sz w:val="24"/>
        </w:rPr>
        <w:t>явления</w:t>
      </w:r>
      <w:r>
        <w:rPr>
          <w:spacing w:val="-6"/>
          <w:sz w:val="24"/>
        </w:rPr>
        <w:t xml:space="preserve"> </w:t>
      </w:r>
      <w:r>
        <w:rPr>
          <w:sz w:val="24"/>
        </w:rPr>
        <w:t>(объекта,</w:t>
      </w:r>
      <w:r>
        <w:rPr>
          <w:spacing w:val="-1"/>
          <w:sz w:val="24"/>
        </w:rPr>
        <w:t xml:space="preserve"> </w:t>
      </w:r>
      <w:r>
        <w:rPr>
          <w:sz w:val="24"/>
        </w:rPr>
        <w:t>предмета)</w:t>
      </w:r>
      <w:r>
        <w:rPr>
          <w:spacing w:val="-1"/>
          <w:sz w:val="24"/>
        </w:rPr>
        <w:t xml:space="preserve"> </w:t>
      </w:r>
      <w:r>
        <w:rPr>
          <w:sz w:val="24"/>
        </w:rPr>
        <w:t>с</w:t>
      </w:r>
      <w:r>
        <w:rPr>
          <w:spacing w:val="-3"/>
          <w:sz w:val="24"/>
        </w:rPr>
        <w:t xml:space="preserve"> </w:t>
      </w:r>
      <w:r>
        <w:rPr>
          <w:sz w:val="24"/>
        </w:rPr>
        <w:t>его</w:t>
      </w:r>
      <w:r>
        <w:rPr>
          <w:spacing w:val="-2"/>
          <w:sz w:val="24"/>
        </w:rPr>
        <w:t xml:space="preserve"> </w:t>
      </w:r>
      <w:r>
        <w:rPr>
          <w:sz w:val="24"/>
        </w:rPr>
        <w:t>названием.</w:t>
      </w:r>
    </w:p>
    <w:p w:rsidR="00CC679B" w:rsidRDefault="00CC679B">
      <w:pPr>
        <w:pStyle w:val="a4"/>
        <w:spacing w:line="242" w:lineRule="auto"/>
        <w:ind w:right="854"/>
        <w:jc w:val="left"/>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способствуют</w:t>
      </w:r>
      <w:r>
        <w:rPr>
          <w:spacing w:val="3"/>
        </w:rPr>
        <w:t xml:space="preserve"> </w:t>
      </w:r>
      <w:r>
        <w:t>формированию</w:t>
      </w:r>
      <w:r>
        <w:rPr>
          <w:spacing w:val="-57"/>
        </w:rPr>
        <w:t xml:space="preserve"> </w:t>
      </w:r>
      <w:r>
        <w:t>умений:</w:t>
      </w:r>
    </w:p>
    <w:p w:rsidR="00CC679B" w:rsidRDefault="00CC679B" w:rsidP="00A90E1F">
      <w:pPr>
        <w:pStyle w:val="a6"/>
        <w:numPr>
          <w:ilvl w:val="0"/>
          <w:numId w:val="65"/>
        </w:numPr>
        <w:tabs>
          <w:tab w:val="left" w:pos="1007"/>
        </w:tabs>
        <w:spacing w:line="242" w:lineRule="auto"/>
        <w:ind w:right="1013" w:firstLine="710"/>
        <w:jc w:val="left"/>
        <w:rPr>
          <w:sz w:val="24"/>
        </w:rPr>
      </w:pPr>
      <w:r>
        <w:rPr>
          <w:sz w:val="24"/>
        </w:rPr>
        <w:t>в</w:t>
      </w:r>
      <w:r>
        <w:rPr>
          <w:spacing w:val="33"/>
          <w:sz w:val="24"/>
        </w:rPr>
        <w:t xml:space="preserve"> </w:t>
      </w:r>
      <w:r>
        <w:rPr>
          <w:sz w:val="24"/>
        </w:rPr>
        <w:t>процессе</w:t>
      </w:r>
      <w:r>
        <w:rPr>
          <w:spacing w:val="35"/>
          <w:sz w:val="24"/>
        </w:rPr>
        <w:t xml:space="preserve"> </w:t>
      </w:r>
      <w:r>
        <w:rPr>
          <w:sz w:val="24"/>
        </w:rPr>
        <w:t>учебного</w:t>
      </w:r>
      <w:r>
        <w:rPr>
          <w:spacing w:val="36"/>
          <w:sz w:val="24"/>
        </w:rPr>
        <w:t xml:space="preserve"> </w:t>
      </w:r>
      <w:r>
        <w:rPr>
          <w:sz w:val="24"/>
        </w:rPr>
        <w:t>диалога</w:t>
      </w:r>
      <w:r>
        <w:rPr>
          <w:spacing w:val="30"/>
          <w:sz w:val="24"/>
        </w:rPr>
        <w:t xml:space="preserve"> </w:t>
      </w:r>
      <w:r>
        <w:rPr>
          <w:sz w:val="24"/>
        </w:rPr>
        <w:t>слушать</w:t>
      </w:r>
      <w:r>
        <w:rPr>
          <w:spacing w:val="38"/>
          <w:sz w:val="24"/>
        </w:rPr>
        <w:t xml:space="preserve"> </w:t>
      </w:r>
      <w:r>
        <w:rPr>
          <w:sz w:val="24"/>
        </w:rPr>
        <w:t>говорящего;</w:t>
      </w:r>
      <w:r>
        <w:rPr>
          <w:spacing w:val="28"/>
          <w:sz w:val="24"/>
        </w:rPr>
        <w:t xml:space="preserve"> </w:t>
      </w:r>
      <w:r>
        <w:rPr>
          <w:sz w:val="24"/>
        </w:rPr>
        <w:t>отвечать</w:t>
      </w:r>
      <w:r>
        <w:rPr>
          <w:spacing w:val="33"/>
          <w:sz w:val="24"/>
        </w:rPr>
        <w:t xml:space="preserve"> </w:t>
      </w:r>
      <w:r>
        <w:rPr>
          <w:sz w:val="24"/>
        </w:rPr>
        <w:t>на</w:t>
      </w:r>
      <w:r>
        <w:rPr>
          <w:spacing w:val="30"/>
          <w:sz w:val="24"/>
        </w:rPr>
        <w:t xml:space="preserve"> </w:t>
      </w:r>
      <w:r>
        <w:rPr>
          <w:sz w:val="24"/>
        </w:rPr>
        <w:t>вопросы,</w:t>
      </w:r>
      <w:r>
        <w:rPr>
          <w:spacing w:val="39"/>
          <w:sz w:val="24"/>
        </w:rPr>
        <w:t xml:space="preserve"> </w:t>
      </w:r>
      <w:r>
        <w:rPr>
          <w:sz w:val="24"/>
        </w:rPr>
        <w:t>дополнять</w:t>
      </w:r>
      <w:r>
        <w:rPr>
          <w:spacing w:val="-57"/>
          <w:sz w:val="24"/>
        </w:rPr>
        <w:t xml:space="preserve"> </w:t>
      </w:r>
      <w:r>
        <w:rPr>
          <w:sz w:val="24"/>
        </w:rPr>
        <w:t>ответы</w:t>
      </w:r>
      <w:r>
        <w:rPr>
          <w:spacing w:val="3"/>
          <w:sz w:val="24"/>
        </w:rPr>
        <w:t xml:space="preserve"> </w:t>
      </w:r>
      <w:r>
        <w:rPr>
          <w:sz w:val="24"/>
        </w:rPr>
        <w:t>участников;</w:t>
      </w:r>
      <w:r>
        <w:rPr>
          <w:spacing w:val="2"/>
          <w:sz w:val="24"/>
        </w:rPr>
        <w:t xml:space="preserve"> </w:t>
      </w:r>
      <w:r>
        <w:rPr>
          <w:sz w:val="24"/>
        </w:rPr>
        <w:t>уважительно</w:t>
      </w:r>
      <w:r>
        <w:rPr>
          <w:spacing w:val="1"/>
          <w:sz w:val="24"/>
        </w:rPr>
        <w:t xml:space="preserve"> </w:t>
      </w:r>
      <w:r>
        <w:rPr>
          <w:sz w:val="24"/>
        </w:rPr>
        <w:t>относиться</w:t>
      </w:r>
      <w:r>
        <w:rPr>
          <w:spacing w:val="2"/>
          <w:sz w:val="24"/>
        </w:rPr>
        <w:t xml:space="preserve"> </w:t>
      </w:r>
      <w:r>
        <w:rPr>
          <w:sz w:val="24"/>
        </w:rPr>
        <w:t>к</w:t>
      </w:r>
      <w:r>
        <w:rPr>
          <w:spacing w:val="-10"/>
          <w:sz w:val="24"/>
        </w:rPr>
        <w:t xml:space="preserve"> </w:t>
      </w:r>
      <w:r>
        <w:rPr>
          <w:sz w:val="24"/>
        </w:rPr>
        <w:t>разным</w:t>
      </w:r>
      <w:r>
        <w:rPr>
          <w:spacing w:val="-1"/>
          <w:sz w:val="24"/>
        </w:rPr>
        <w:t xml:space="preserve"> </w:t>
      </w:r>
      <w:r>
        <w:rPr>
          <w:sz w:val="24"/>
        </w:rPr>
        <w:t>мнениям;</w:t>
      </w:r>
    </w:p>
    <w:p w:rsidR="00CC679B" w:rsidRDefault="00CC679B" w:rsidP="00A90E1F">
      <w:pPr>
        <w:pStyle w:val="a6"/>
        <w:numPr>
          <w:ilvl w:val="0"/>
          <w:numId w:val="65"/>
        </w:numPr>
        <w:tabs>
          <w:tab w:val="left" w:pos="969"/>
        </w:tabs>
        <w:spacing w:line="270" w:lineRule="exact"/>
        <w:ind w:left="968" w:hanging="145"/>
        <w:jc w:val="left"/>
        <w:rPr>
          <w:sz w:val="24"/>
        </w:rPr>
      </w:pPr>
      <w:r>
        <w:rPr>
          <w:sz w:val="24"/>
        </w:rPr>
        <w:t>воспроизводить</w:t>
      </w:r>
      <w:r>
        <w:rPr>
          <w:spacing w:val="-6"/>
          <w:sz w:val="24"/>
        </w:rPr>
        <w:t xml:space="preserve"> </w:t>
      </w:r>
      <w:r>
        <w:rPr>
          <w:sz w:val="24"/>
        </w:rPr>
        <w:t>названия</w:t>
      </w:r>
      <w:r>
        <w:rPr>
          <w:spacing w:val="-4"/>
          <w:sz w:val="24"/>
        </w:rPr>
        <w:t xml:space="preserve"> </w:t>
      </w:r>
      <w:r>
        <w:rPr>
          <w:sz w:val="24"/>
        </w:rPr>
        <w:t>своего</w:t>
      </w:r>
      <w:r>
        <w:rPr>
          <w:spacing w:val="-3"/>
          <w:sz w:val="24"/>
        </w:rPr>
        <w:t xml:space="preserve"> </w:t>
      </w:r>
      <w:r>
        <w:rPr>
          <w:sz w:val="24"/>
        </w:rPr>
        <w:t>населенного</w:t>
      </w:r>
      <w:r>
        <w:rPr>
          <w:spacing w:val="-3"/>
          <w:sz w:val="24"/>
        </w:rPr>
        <w:t xml:space="preserve"> </w:t>
      </w:r>
      <w:r>
        <w:rPr>
          <w:sz w:val="24"/>
        </w:rPr>
        <w:t>пункта,</w:t>
      </w:r>
      <w:r>
        <w:rPr>
          <w:spacing w:val="-2"/>
          <w:sz w:val="24"/>
        </w:rPr>
        <w:t xml:space="preserve"> </w:t>
      </w:r>
      <w:r>
        <w:rPr>
          <w:sz w:val="24"/>
        </w:rPr>
        <w:t>название</w:t>
      </w:r>
      <w:r>
        <w:rPr>
          <w:spacing w:val="-4"/>
          <w:sz w:val="24"/>
        </w:rPr>
        <w:t xml:space="preserve"> </w:t>
      </w:r>
      <w:r>
        <w:rPr>
          <w:sz w:val="24"/>
        </w:rPr>
        <w:t>страны,</w:t>
      </w:r>
      <w:r>
        <w:rPr>
          <w:spacing w:val="-6"/>
          <w:sz w:val="24"/>
        </w:rPr>
        <w:t xml:space="preserve"> </w:t>
      </w:r>
      <w:r>
        <w:rPr>
          <w:sz w:val="24"/>
        </w:rPr>
        <w:t>её</w:t>
      </w:r>
      <w:r>
        <w:rPr>
          <w:spacing w:val="-4"/>
          <w:sz w:val="24"/>
        </w:rPr>
        <w:t xml:space="preserve"> </w:t>
      </w:r>
      <w:r>
        <w:rPr>
          <w:sz w:val="24"/>
        </w:rPr>
        <w:t>столицы;</w:t>
      </w:r>
    </w:p>
    <w:p w:rsidR="00CC679B" w:rsidRDefault="00CC679B" w:rsidP="00A90E1F">
      <w:pPr>
        <w:pStyle w:val="a6"/>
        <w:numPr>
          <w:ilvl w:val="0"/>
          <w:numId w:val="65"/>
        </w:numPr>
        <w:tabs>
          <w:tab w:val="left" w:pos="969"/>
        </w:tabs>
        <w:spacing w:line="275" w:lineRule="exact"/>
        <w:ind w:left="968" w:hanging="145"/>
        <w:jc w:val="left"/>
        <w:rPr>
          <w:sz w:val="24"/>
        </w:rPr>
      </w:pPr>
      <w:r>
        <w:rPr>
          <w:sz w:val="24"/>
        </w:rPr>
        <w:t>воспроизводить</w:t>
      </w:r>
      <w:r>
        <w:rPr>
          <w:spacing w:val="-5"/>
          <w:sz w:val="24"/>
        </w:rPr>
        <w:t xml:space="preserve"> </w:t>
      </w:r>
      <w:r>
        <w:rPr>
          <w:sz w:val="24"/>
        </w:rPr>
        <w:t>наизусть</w:t>
      </w:r>
      <w:r>
        <w:rPr>
          <w:spacing w:val="-1"/>
          <w:sz w:val="24"/>
        </w:rPr>
        <w:t xml:space="preserve"> </w:t>
      </w:r>
      <w:r>
        <w:rPr>
          <w:sz w:val="24"/>
        </w:rPr>
        <w:t>слова</w:t>
      </w:r>
      <w:r>
        <w:rPr>
          <w:spacing w:val="-7"/>
          <w:sz w:val="24"/>
        </w:rPr>
        <w:t xml:space="preserve"> </w:t>
      </w:r>
      <w:r>
        <w:rPr>
          <w:sz w:val="24"/>
        </w:rPr>
        <w:t>гимна</w:t>
      </w:r>
      <w:r>
        <w:rPr>
          <w:spacing w:val="-7"/>
          <w:sz w:val="24"/>
        </w:rPr>
        <w:t xml:space="preserve"> </w:t>
      </w:r>
      <w:r>
        <w:rPr>
          <w:sz w:val="24"/>
        </w:rPr>
        <w:t>России;</w:t>
      </w:r>
    </w:p>
    <w:p w:rsidR="00CC679B" w:rsidRDefault="00CC679B" w:rsidP="00A90E1F">
      <w:pPr>
        <w:pStyle w:val="a6"/>
        <w:numPr>
          <w:ilvl w:val="0"/>
          <w:numId w:val="65"/>
        </w:numPr>
        <w:tabs>
          <w:tab w:val="left" w:pos="973"/>
        </w:tabs>
        <w:spacing w:line="242" w:lineRule="auto"/>
        <w:ind w:right="1003" w:firstLine="710"/>
        <w:jc w:val="left"/>
        <w:rPr>
          <w:sz w:val="24"/>
        </w:rPr>
      </w:pPr>
      <w:r>
        <w:rPr>
          <w:sz w:val="24"/>
        </w:rPr>
        <w:t>соотносить предметы декоративно-прикладного искусства с принадлежностью народу</w:t>
      </w:r>
      <w:r>
        <w:rPr>
          <w:spacing w:val="-57"/>
          <w:sz w:val="24"/>
        </w:rPr>
        <w:t xml:space="preserve"> </w:t>
      </w:r>
      <w:r>
        <w:rPr>
          <w:sz w:val="24"/>
        </w:rPr>
        <w:t>Российской</w:t>
      </w:r>
      <w:r>
        <w:rPr>
          <w:spacing w:val="-3"/>
          <w:sz w:val="24"/>
        </w:rPr>
        <w:t xml:space="preserve"> </w:t>
      </w:r>
      <w:r>
        <w:rPr>
          <w:sz w:val="24"/>
        </w:rPr>
        <w:t>Федерации,</w:t>
      </w:r>
      <w:r>
        <w:rPr>
          <w:spacing w:val="-5"/>
          <w:sz w:val="24"/>
        </w:rPr>
        <w:t xml:space="preserve"> </w:t>
      </w:r>
      <w:r>
        <w:rPr>
          <w:sz w:val="24"/>
        </w:rPr>
        <w:t>описывать</w:t>
      </w:r>
      <w:r>
        <w:rPr>
          <w:spacing w:val="-2"/>
          <w:sz w:val="24"/>
        </w:rPr>
        <w:t xml:space="preserve"> </w:t>
      </w:r>
      <w:r>
        <w:rPr>
          <w:sz w:val="24"/>
        </w:rPr>
        <w:t>предмет</w:t>
      </w:r>
      <w:r>
        <w:rPr>
          <w:spacing w:val="2"/>
          <w:sz w:val="24"/>
        </w:rPr>
        <w:t xml:space="preserve"> </w:t>
      </w:r>
      <w:r>
        <w:rPr>
          <w:sz w:val="24"/>
        </w:rPr>
        <w:t>по</w:t>
      </w:r>
      <w:r>
        <w:rPr>
          <w:spacing w:val="-3"/>
          <w:sz w:val="24"/>
        </w:rPr>
        <w:t xml:space="preserve"> </w:t>
      </w:r>
      <w:r>
        <w:rPr>
          <w:sz w:val="24"/>
        </w:rPr>
        <w:t>предложенному</w:t>
      </w:r>
      <w:r>
        <w:rPr>
          <w:spacing w:val="-9"/>
          <w:sz w:val="24"/>
        </w:rPr>
        <w:t xml:space="preserve"> </w:t>
      </w:r>
      <w:r>
        <w:rPr>
          <w:sz w:val="24"/>
        </w:rPr>
        <w:t>плану;</w:t>
      </w:r>
    </w:p>
    <w:p w:rsidR="00CC679B" w:rsidRDefault="00CC679B">
      <w:pPr>
        <w:spacing w:line="242" w:lineRule="auto"/>
        <w:rPr>
          <w:sz w:val="24"/>
        </w:rPr>
        <w:sectPr w:rsidR="00CC679B">
          <w:pgSz w:w="11910" w:h="16840"/>
          <w:pgMar w:top="760" w:right="0" w:bottom="760" w:left="1020" w:header="0" w:footer="512" w:gutter="0"/>
          <w:cols w:space="720"/>
        </w:sectPr>
      </w:pPr>
    </w:p>
    <w:p w:rsidR="00CC679B" w:rsidRDefault="00CC679B" w:rsidP="00A90E1F">
      <w:pPr>
        <w:pStyle w:val="a6"/>
        <w:numPr>
          <w:ilvl w:val="0"/>
          <w:numId w:val="65"/>
        </w:numPr>
        <w:tabs>
          <w:tab w:val="left" w:pos="1079"/>
        </w:tabs>
        <w:spacing w:before="63" w:line="242" w:lineRule="auto"/>
        <w:ind w:right="1000" w:firstLine="710"/>
        <w:rPr>
          <w:sz w:val="24"/>
        </w:rPr>
      </w:pPr>
      <w:r>
        <w:rPr>
          <w:sz w:val="24"/>
        </w:rPr>
        <w:lastRenderedPageBreak/>
        <w:t>описывать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время</w:t>
      </w:r>
      <w:r>
        <w:rPr>
          <w:spacing w:val="1"/>
          <w:sz w:val="24"/>
        </w:rPr>
        <w:t xml:space="preserve"> </w:t>
      </w:r>
      <w:r>
        <w:rPr>
          <w:sz w:val="24"/>
        </w:rPr>
        <w:t>года,</w:t>
      </w:r>
      <w:r>
        <w:rPr>
          <w:spacing w:val="1"/>
          <w:sz w:val="24"/>
        </w:rPr>
        <w:t xml:space="preserve"> </w:t>
      </w:r>
      <w:r>
        <w:rPr>
          <w:sz w:val="24"/>
        </w:rPr>
        <w:t>передавать</w:t>
      </w:r>
      <w:r>
        <w:rPr>
          <w:spacing w:val="1"/>
          <w:sz w:val="24"/>
        </w:rPr>
        <w:t xml:space="preserve"> </w:t>
      </w:r>
      <w:r>
        <w:rPr>
          <w:sz w:val="24"/>
        </w:rPr>
        <w:t>в</w:t>
      </w:r>
      <w:r>
        <w:rPr>
          <w:spacing w:val="1"/>
          <w:sz w:val="24"/>
        </w:rPr>
        <w:t xml:space="preserve"> </w:t>
      </w:r>
      <w:r>
        <w:rPr>
          <w:sz w:val="24"/>
        </w:rPr>
        <w:t>рассказе</w:t>
      </w:r>
      <w:r>
        <w:rPr>
          <w:spacing w:val="1"/>
          <w:sz w:val="24"/>
        </w:rPr>
        <w:t xml:space="preserve"> </w:t>
      </w:r>
      <w:r>
        <w:rPr>
          <w:sz w:val="24"/>
        </w:rPr>
        <w:t>своё</w:t>
      </w:r>
      <w:r>
        <w:rPr>
          <w:spacing w:val="1"/>
          <w:sz w:val="24"/>
        </w:rPr>
        <w:t xml:space="preserve"> </w:t>
      </w:r>
      <w:r>
        <w:rPr>
          <w:sz w:val="24"/>
        </w:rPr>
        <w:t>отношение</w:t>
      </w:r>
      <w:r>
        <w:rPr>
          <w:spacing w:val="-5"/>
          <w:sz w:val="24"/>
        </w:rPr>
        <w:t xml:space="preserve"> </w:t>
      </w:r>
      <w:r>
        <w:rPr>
          <w:sz w:val="24"/>
        </w:rPr>
        <w:t>к природным</w:t>
      </w:r>
      <w:r>
        <w:rPr>
          <w:spacing w:val="3"/>
          <w:sz w:val="24"/>
        </w:rPr>
        <w:t xml:space="preserve"> </w:t>
      </w:r>
      <w:r>
        <w:rPr>
          <w:sz w:val="24"/>
        </w:rPr>
        <w:t>явлениям;</w:t>
      </w:r>
    </w:p>
    <w:p w:rsidR="00CC679B" w:rsidRDefault="00CC679B" w:rsidP="00A90E1F">
      <w:pPr>
        <w:pStyle w:val="a6"/>
        <w:numPr>
          <w:ilvl w:val="0"/>
          <w:numId w:val="65"/>
        </w:numPr>
        <w:tabs>
          <w:tab w:val="left" w:pos="969"/>
        </w:tabs>
        <w:spacing w:line="242" w:lineRule="auto"/>
        <w:ind w:left="824" w:right="1098" w:firstLine="0"/>
        <w:rPr>
          <w:sz w:val="24"/>
        </w:rPr>
      </w:pPr>
      <w:r>
        <w:rPr>
          <w:sz w:val="24"/>
        </w:rPr>
        <w:t>сравнивать домашних и диких животных, объяснять, чем они различаются.</w:t>
      </w:r>
      <w:r>
        <w:rPr>
          <w:spacing w:val="1"/>
          <w:sz w:val="24"/>
        </w:rPr>
        <w:t xml:space="preserve"> </w:t>
      </w:r>
      <w:r>
        <w:rPr>
          <w:sz w:val="24"/>
        </w:rPr>
        <w:t>Регулятивные</w:t>
      </w:r>
      <w:r>
        <w:rPr>
          <w:spacing w:val="-3"/>
          <w:sz w:val="24"/>
        </w:rPr>
        <w:t xml:space="preserve"> </w:t>
      </w:r>
      <w:r>
        <w:rPr>
          <w:sz w:val="24"/>
        </w:rPr>
        <w:t>универсальные</w:t>
      </w:r>
      <w:r>
        <w:rPr>
          <w:spacing w:val="-7"/>
          <w:sz w:val="24"/>
        </w:rPr>
        <w:t xml:space="preserve"> </w:t>
      </w:r>
      <w:r>
        <w:rPr>
          <w:sz w:val="24"/>
        </w:rPr>
        <w:t>учебные</w:t>
      </w:r>
      <w:r>
        <w:rPr>
          <w:spacing w:val="-7"/>
          <w:sz w:val="24"/>
        </w:rPr>
        <w:t xml:space="preserve"> </w:t>
      </w:r>
      <w:r>
        <w:rPr>
          <w:sz w:val="24"/>
        </w:rPr>
        <w:t>действия</w:t>
      </w:r>
      <w:r>
        <w:rPr>
          <w:spacing w:val="-1"/>
          <w:sz w:val="24"/>
        </w:rPr>
        <w:t xml:space="preserve"> </w:t>
      </w:r>
      <w:r>
        <w:rPr>
          <w:sz w:val="24"/>
        </w:rPr>
        <w:t>способствуют</w:t>
      </w:r>
      <w:r>
        <w:rPr>
          <w:spacing w:val="-6"/>
          <w:sz w:val="24"/>
        </w:rPr>
        <w:t xml:space="preserve"> </w:t>
      </w:r>
      <w:r>
        <w:rPr>
          <w:sz w:val="24"/>
        </w:rPr>
        <w:t>формированию</w:t>
      </w:r>
      <w:r>
        <w:rPr>
          <w:spacing w:val="-8"/>
          <w:sz w:val="24"/>
        </w:rPr>
        <w:t xml:space="preserve"> </w:t>
      </w:r>
      <w:r>
        <w:rPr>
          <w:sz w:val="24"/>
        </w:rPr>
        <w:t>умений:</w:t>
      </w:r>
    </w:p>
    <w:p w:rsidR="00CC679B" w:rsidRDefault="00CC679B" w:rsidP="00A90E1F">
      <w:pPr>
        <w:pStyle w:val="a6"/>
        <w:numPr>
          <w:ilvl w:val="0"/>
          <w:numId w:val="65"/>
        </w:numPr>
        <w:tabs>
          <w:tab w:val="left" w:pos="978"/>
        </w:tabs>
        <w:ind w:right="1002" w:firstLine="710"/>
        <w:rPr>
          <w:sz w:val="24"/>
        </w:rPr>
      </w:pPr>
      <w:r>
        <w:rPr>
          <w:sz w:val="24"/>
        </w:rPr>
        <w:t>сравнивать организацию своей жизни с установленными правилами здорового образа</w:t>
      </w:r>
      <w:r>
        <w:rPr>
          <w:spacing w:val="1"/>
          <w:sz w:val="24"/>
        </w:rPr>
        <w:t xml:space="preserve"> </w:t>
      </w:r>
      <w:r>
        <w:rPr>
          <w:sz w:val="24"/>
        </w:rPr>
        <w:t>жизни</w:t>
      </w:r>
      <w:r>
        <w:rPr>
          <w:spacing w:val="1"/>
          <w:sz w:val="24"/>
        </w:rPr>
        <w:t xml:space="preserve"> </w:t>
      </w:r>
      <w:r>
        <w:rPr>
          <w:sz w:val="24"/>
        </w:rPr>
        <w:t>(выполнение</w:t>
      </w:r>
      <w:r>
        <w:rPr>
          <w:spacing w:val="1"/>
          <w:sz w:val="24"/>
        </w:rPr>
        <w:t xml:space="preserve"> </w:t>
      </w:r>
      <w:r>
        <w:rPr>
          <w:sz w:val="24"/>
        </w:rPr>
        <w:t>режима,</w:t>
      </w:r>
      <w:r>
        <w:rPr>
          <w:spacing w:val="1"/>
          <w:sz w:val="24"/>
        </w:rPr>
        <w:t xml:space="preserve"> </w:t>
      </w:r>
      <w:r>
        <w:rPr>
          <w:sz w:val="24"/>
        </w:rPr>
        <w:t>двигательная</w:t>
      </w:r>
      <w:r>
        <w:rPr>
          <w:spacing w:val="1"/>
          <w:sz w:val="24"/>
        </w:rPr>
        <w:t xml:space="preserve"> </w:t>
      </w:r>
      <w:r>
        <w:rPr>
          <w:sz w:val="24"/>
        </w:rPr>
        <w:t>активность,</w:t>
      </w:r>
      <w:r>
        <w:rPr>
          <w:spacing w:val="1"/>
          <w:sz w:val="24"/>
        </w:rPr>
        <w:t xml:space="preserve"> </w:t>
      </w:r>
      <w:r>
        <w:rPr>
          <w:sz w:val="24"/>
        </w:rPr>
        <w:t>закаливание,</w:t>
      </w:r>
      <w:r>
        <w:rPr>
          <w:spacing w:val="1"/>
          <w:sz w:val="24"/>
        </w:rPr>
        <w:t xml:space="preserve"> </w:t>
      </w:r>
      <w:r>
        <w:rPr>
          <w:sz w:val="24"/>
        </w:rPr>
        <w:t>безопасность</w:t>
      </w:r>
      <w:r>
        <w:rPr>
          <w:spacing w:val="1"/>
          <w:sz w:val="24"/>
        </w:rPr>
        <w:t xml:space="preserve"> </w:t>
      </w:r>
      <w:r>
        <w:rPr>
          <w:sz w:val="24"/>
        </w:rPr>
        <w:t>использования</w:t>
      </w:r>
      <w:r>
        <w:rPr>
          <w:spacing w:val="1"/>
          <w:sz w:val="24"/>
        </w:rPr>
        <w:t xml:space="preserve"> </w:t>
      </w:r>
      <w:r>
        <w:rPr>
          <w:sz w:val="24"/>
        </w:rPr>
        <w:t>бытовых</w:t>
      </w:r>
      <w:r>
        <w:rPr>
          <w:spacing w:val="-3"/>
          <w:sz w:val="24"/>
        </w:rPr>
        <w:t xml:space="preserve"> </w:t>
      </w:r>
      <w:r>
        <w:rPr>
          <w:sz w:val="24"/>
        </w:rPr>
        <w:t>электроприборов);</w:t>
      </w:r>
    </w:p>
    <w:p w:rsidR="00CC679B" w:rsidRDefault="00CC679B" w:rsidP="00A90E1F">
      <w:pPr>
        <w:pStyle w:val="a6"/>
        <w:numPr>
          <w:ilvl w:val="0"/>
          <w:numId w:val="65"/>
        </w:numPr>
        <w:tabs>
          <w:tab w:val="left" w:pos="993"/>
        </w:tabs>
        <w:spacing w:line="237" w:lineRule="auto"/>
        <w:ind w:right="1015" w:firstLine="710"/>
        <w:rPr>
          <w:sz w:val="24"/>
        </w:rPr>
      </w:pPr>
      <w:r>
        <w:rPr>
          <w:sz w:val="24"/>
        </w:rPr>
        <w:t>оценивать выполнение правил безопасного поведения на дорогах и улицах другими</w:t>
      </w:r>
      <w:r>
        <w:rPr>
          <w:spacing w:val="1"/>
          <w:sz w:val="24"/>
        </w:rPr>
        <w:t xml:space="preserve"> </w:t>
      </w:r>
      <w:r>
        <w:rPr>
          <w:sz w:val="24"/>
        </w:rPr>
        <w:t>детьми,</w:t>
      </w:r>
      <w:r>
        <w:rPr>
          <w:spacing w:val="-2"/>
          <w:sz w:val="24"/>
        </w:rPr>
        <w:t xml:space="preserve"> </w:t>
      </w:r>
      <w:r>
        <w:rPr>
          <w:sz w:val="24"/>
        </w:rPr>
        <w:t>выполнять</w:t>
      </w:r>
      <w:r>
        <w:rPr>
          <w:spacing w:val="-1"/>
          <w:sz w:val="24"/>
        </w:rPr>
        <w:t xml:space="preserve"> </w:t>
      </w:r>
      <w:r>
        <w:rPr>
          <w:sz w:val="24"/>
        </w:rPr>
        <w:t>самооценку;</w:t>
      </w:r>
    </w:p>
    <w:p w:rsidR="00CC679B" w:rsidRDefault="00CC679B" w:rsidP="00A90E1F">
      <w:pPr>
        <w:pStyle w:val="a6"/>
        <w:numPr>
          <w:ilvl w:val="0"/>
          <w:numId w:val="65"/>
        </w:numPr>
        <w:tabs>
          <w:tab w:val="left" w:pos="1074"/>
        </w:tabs>
        <w:ind w:right="1008" w:firstLine="710"/>
        <w:rPr>
          <w:sz w:val="24"/>
        </w:rPr>
      </w:pPr>
      <w:r>
        <w:rPr>
          <w:sz w:val="24"/>
        </w:rPr>
        <w:t>анализировать</w:t>
      </w:r>
      <w:r>
        <w:rPr>
          <w:spacing w:val="1"/>
          <w:sz w:val="24"/>
        </w:rPr>
        <w:t xml:space="preserve"> </w:t>
      </w:r>
      <w:r>
        <w:rPr>
          <w:sz w:val="24"/>
        </w:rPr>
        <w:t>предложенные</w:t>
      </w:r>
      <w:r>
        <w:rPr>
          <w:spacing w:val="1"/>
          <w:sz w:val="24"/>
        </w:rPr>
        <w:t xml:space="preserve"> </w:t>
      </w:r>
      <w:r>
        <w:rPr>
          <w:sz w:val="24"/>
        </w:rPr>
        <w:t>ситуации:</w:t>
      </w:r>
      <w:r>
        <w:rPr>
          <w:spacing w:val="1"/>
          <w:sz w:val="24"/>
        </w:rPr>
        <w:t xml:space="preserve"> </w:t>
      </w:r>
      <w:r>
        <w:rPr>
          <w:sz w:val="24"/>
        </w:rPr>
        <w:t>устанавливать</w:t>
      </w:r>
      <w:r>
        <w:rPr>
          <w:spacing w:val="1"/>
          <w:sz w:val="24"/>
        </w:rPr>
        <w:t xml:space="preserve"> </w:t>
      </w:r>
      <w:r>
        <w:rPr>
          <w:sz w:val="24"/>
        </w:rPr>
        <w:t>нарушения</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организации учебной работы; нарушения правил дорожного движения, правил пользования</w:t>
      </w:r>
      <w:r>
        <w:rPr>
          <w:spacing w:val="1"/>
          <w:sz w:val="24"/>
        </w:rPr>
        <w:t xml:space="preserve"> </w:t>
      </w:r>
      <w:r>
        <w:rPr>
          <w:sz w:val="24"/>
        </w:rPr>
        <w:t>электро-</w:t>
      </w:r>
      <w:r>
        <w:rPr>
          <w:spacing w:val="3"/>
          <w:sz w:val="24"/>
        </w:rPr>
        <w:t xml:space="preserve"> </w:t>
      </w:r>
      <w:r>
        <w:rPr>
          <w:sz w:val="24"/>
        </w:rPr>
        <w:t>и</w:t>
      </w:r>
      <w:r>
        <w:rPr>
          <w:spacing w:val="-2"/>
          <w:sz w:val="24"/>
        </w:rPr>
        <w:t xml:space="preserve"> </w:t>
      </w:r>
      <w:r>
        <w:rPr>
          <w:sz w:val="24"/>
        </w:rPr>
        <w:t>газовыми</w:t>
      </w:r>
      <w:r>
        <w:rPr>
          <w:spacing w:val="-2"/>
          <w:sz w:val="24"/>
        </w:rPr>
        <w:t xml:space="preserve"> </w:t>
      </w:r>
      <w:r>
        <w:rPr>
          <w:sz w:val="24"/>
        </w:rPr>
        <w:t>приборами.</w:t>
      </w:r>
    </w:p>
    <w:p w:rsidR="00CC679B" w:rsidRDefault="00CC679B">
      <w:pPr>
        <w:pStyle w:val="a4"/>
        <w:ind w:right="844"/>
      </w:pPr>
      <w:r>
        <w:t>Совместная</w:t>
      </w:r>
      <w:r>
        <w:rPr>
          <w:spacing w:val="1"/>
        </w:rPr>
        <w:t xml:space="preserve"> </w:t>
      </w:r>
      <w:r>
        <w:t>деятельность</w:t>
      </w:r>
      <w:r>
        <w:rPr>
          <w:spacing w:val="1"/>
        </w:rPr>
        <w:t xml:space="preserve"> </w:t>
      </w:r>
      <w:r>
        <w:t>способствует</w:t>
      </w:r>
      <w:r>
        <w:rPr>
          <w:spacing w:val="1"/>
        </w:rPr>
        <w:t xml:space="preserve"> </w:t>
      </w:r>
      <w:r>
        <w:t>формированию</w:t>
      </w:r>
      <w:r>
        <w:rPr>
          <w:spacing w:val="1"/>
        </w:rPr>
        <w:t xml:space="preserve"> </w:t>
      </w:r>
      <w:r>
        <w:t>умений</w:t>
      </w:r>
      <w:r>
        <w:rPr>
          <w:spacing w:val="1"/>
        </w:rPr>
        <w:t xml:space="preserve"> </w:t>
      </w:r>
      <w:r>
        <w:t>соблюдать</w:t>
      </w:r>
      <w:r>
        <w:rPr>
          <w:spacing w:val="1"/>
        </w:rPr>
        <w:t xml:space="preserve"> </w:t>
      </w:r>
      <w:r>
        <w:t>правила</w:t>
      </w:r>
      <w:r>
        <w:rPr>
          <w:spacing w:val="1"/>
        </w:rPr>
        <w:t xml:space="preserve"> </w:t>
      </w:r>
      <w:r>
        <w:t>общения</w:t>
      </w:r>
      <w:r>
        <w:rPr>
          <w:spacing w:val="1"/>
        </w:rPr>
        <w:t xml:space="preserve"> </w:t>
      </w:r>
      <w:r>
        <w:t>в</w:t>
      </w:r>
      <w:r>
        <w:rPr>
          <w:spacing w:val="1"/>
        </w:rPr>
        <w:t xml:space="preserve"> </w:t>
      </w:r>
      <w:r>
        <w:t>совместной</w:t>
      </w:r>
      <w:r>
        <w:rPr>
          <w:spacing w:val="1"/>
        </w:rPr>
        <w:t xml:space="preserve"> </w:t>
      </w:r>
      <w:r>
        <w:t>деятельности:</w:t>
      </w:r>
      <w:r>
        <w:rPr>
          <w:spacing w:val="1"/>
        </w:rPr>
        <w:t xml:space="preserve"> </w:t>
      </w:r>
      <w:r>
        <w:t>договариваться,</w:t>
      </w:r>
      <w:r>
        <w:rPr>
          <w:spacing w:val="1"/>
        </w:rPr>
        <w:t xml:space="preserve"> </w:t>
      </w:r>
      <w:r>
        <w:t>справедливо</w:t>
      </w:r>
      <w:r>
        <w:rPr>
          <w:spacing w:val="1"/>
        </w:rPr>
        <w:t xml:space="preserve"> </w:t>
      </w:r>
      <w:r>
        <w:t>распределять</w:t>
      </w:r>
      <w:r>
        <w:rPr>
          <w:spacing w:val="1"/>
        </w:rPr>
        <w:t xml:space="preserve"> </w:t>
      </w:r>
      <w:r>
        <w:t>работу,</w:t>
      </w:r>
      <w:r>
        <w:rPr>
          <w:spacing w:val="1"/>
        </w:rPr>
        <w:t xml:space="preserve"> </w:t>
      </w:r>
      <w:r>
        <w:t>определять нарушение правил взаимоотношений, при участии учителя устранять возникающие</w:t>
      </w:r>
      <w:r>
        <w:rPr>
          <w:spacing w:val="1"/>
        </w:rPr>
        <w:t xml:space="preserve"> </w:t>
      </w:r>
      <w:r>
        <w:t>конфликты.</w:t>
      </w:r>
    </w:p>
    <w:p w:rsidR="00CC679B" w:rsidRDefault="00CC679B">
      <w:pPr>
        <w:pStyle w:val="1"/>
        <w:spacing w:before="1" w:line="275" w:lineRule="exact"/>
        <w:ind w:left="805" w:right="830"/>
        <w:jc w:val="center"/>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C679B" w:rsidRDefault="00CC679B">
      <w:pPr>
        <w:pStyle w:val="a4"/>
        <w:spacing w:line="275" w:lineRule="exact"/>
        <w:ind w:left="207" w:right="7327" w:firstLine="0"/>
        <w:jc w:val="center"/>
      </w:pPr>
      <w:r>
        <w:t>Человек и</w:t>
      </w:r>
      <w:r>
        <w:rPr>
          <w:spacing w:val="-6"/>
        </w:rPr>
        <w:t xml:space="preserve"> </w:t>
      </w:r>
      <w:r>
        <w:t>общество.</w:t>
      </w:r>
    </w:p>
    <w:p w:rsidR="00CC679B" w:rsidRDefault="00CC679B">
      <w:pPr>
        <w:pStyle w:val="a4"/>
        <w:ind w:right="848"/>
      </w:pPr>
      <w:r>
        <w:t>Наша</w:t>
      </w:r>
      <w:r>
        <w:rPr>
          <w:spacing w:val="1"/>
        </w:rPr>
        <w:t xml:space="preserve"> </w:t>
      </w:r>
      <w:r>
        <w:t>Родина</w:t>
      </w:r>
      <w:r>
        <w:rPr>
          <w:spacing w:val="1"/>
        </w:rPr>
        <w:t xml:space="preserve"> </w:t>
      </w:r>
      <w:r>
        <w:t>‒</w:t>
      </w:r>
      <w:r>
        <w:rPr>
          <w:spacing w:val="1"/>
        </w:rPr>
        <w:t xml:space="preserve"> </w:t>
      </w:r>
      <w:r>
        <w:t>Россия,</w:t>
      </w:r>
      <w:r>
        <w:rPr>
          <w:spacing w:val="1"/>
        </w:rPr>
        <w:t xml:space="preserve"> </w:t>
      </w:r>
      <w:r>
        <w:t>Российская</w:t>
      </w:r>
      <w:r>
        <w:rPr>
          <w:spacing w:val="1"/>
        </w:rPr>
        <w:t xml:space="preserve"> </w:t>
      </w:r>
      <w:r>
        <w:t>Федерация.</w:t>
      </w:r>
      <w:r>
        <w:rPr>
          <w:spacing w:val="1"/>
        </w:rPr>
        <w:t xml:space="preserve"> </w:t>
      </w:r>
      <w:r>
        <w:t>Россия</w:t>
      </w:r>
      <w:r>
        <w:rPr>
          <w:spacing w:val="1"/>
        </w:rPr>
        <w:t xml:space="preserve"> </w:t>
      </w:r>
      <w:r>
        <w:t>и</w:t>
      </w:r>
      <w:r>
        <w:rPr>
          <w:spacing w:val="1"/>
        </w:rPr>
        <w:t xml:space="preserve"> </w:t>
      </w:r>
      <w:r>
        <w:t>её</w:t>
      </w:r>
      <w:r>
        <w:rPr>
          <w:spacing w:val="1"/>
        </w:rPr>
        <w:t xml:space="preserve"> </w:t>
      </w:r>
      <w:r>
        <w:t>столица</w:t>
      </w:r>
      <w:r>
        <w:rPr>
          <w:spacing w:val="1"/>
        </w:rPr>
        <w:t xml:space="preserve"> </w:t>
      </w:r>
      <w:r>
        <w:t>на</w:t>
      </w:r>
      <w:r>
        <w:rPr>
          <w:spacing w:val="1"/>
        </w:rPr>
        <w:t xml:space="preserve"> </w:t>
      </w:r>
      <w:r>
        <w:t>карте.</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Москва</w:t>
      </w:r>
      <w:r>
        <w:rPr>
          <w:spacing w:val="1"/>
        </w:rPr>
        <w:t xml:space="preserve"> </w:t>
      </w:r>
      <w:r>
        <w:t>–</w:t>
      </w:r>
      <w:r>
        <w:rPr>
          <w:spacing w:val="1"/>
        </w:rPr>
        <w:t xml:space="preserve"> </w:t>
      </w:r>
      <w:r>
        <w:t>столица</w:t>
      </w:r>
      <w:r>
        <w:rPr>
          <w:spacing w:val="1"/>
        </w:rPr>
        <w:t xml:space="preserve"> </w:t>
      </w:r>
      <w:r>
        <w:t>России.</w:t>
      </w:r>
      <w:r>
        <w:rPr>
          <w:spacing w:val="1"/>
        </w:rPr>
        <w:t xml:space="preserve"> </w:t>
      </w:r>
      <w:r>
        <w:t>Святыни</w:t>
      </w:r>
      <w:r>
        <w:rPr>
          <w:spacing w:val="1"/>
        </w:rPr>
        <w:t xml:space="preserve"> </w:t>
      </w:r>
      <w:r>
        <w:t>Москвы</w:t>
      </w:r>
      <w:r>
        <w:rPr>
          <w:spacing w:val="1"/>
        </w:rPr>
        <w:t xml:space="preserve"> </w:t>
      </w:r>
      <w:r>
        <w:t>–</w:t>
      </w:r>
      <w:r>
        <w:rPr>
          <w:spacing w:val="1"/>
        </w:rPr>
        <w:t xml:space="preserve"> </w:t>
      </w:r>
      <w:r>
        <w:t>святыни</w:t>
      </w:r>
      <w:r>
        <w:rPr>
          <w:spacing w:val="-57"/>
        </w:rPr>
        <w:t xml:space="preserve"> </w:t>
      </w:r>
      <w:r>
        <w:t>России:</w:t>
      </w:r>
      <w:r>
        <w:rPr>
          <w:spacing w:val="1"/>
        </w:rPr>
        <w:t xml:space="preserve"> </w:t>
      </w:r>
      <w:r>
        <w:t>Кремль,</w:t>
      </w:r>
      <w:r>
        <w:rPr>
          <w:spacing w:val="1"/>
        </w:rPr>
        <w:t xml:space="preserve"> </w:t>
      </w:r>
      <w:r>
        <w:t>Красная</w:t>
      </w:r>
      <w:r>
        <w:rPr>
          <w:spacing w:val="1"/>
        </w:rPr>
        <w:t xml:space="preserve"> </w:t>
      </w:r>
      <w:r>
        <w:t>площадь,</w:t>
      </w:r>
      <w:r>
        <w:rPr>
          <w:spacing w:val="1"/>
        </w:rPr>
        <w:t xml:space="preserve"> </w:t>
      </w:r>
      <w:r>
        <w:t>Большой</w:t>
      </w:r>
      <w:r>
        <w:rPr>
          <w:spacing w:val="1"/>
        </w:rPr>
        <w:t xml:space="preserve"> </w:t>
      </w:r>
      <w:r>
        <w:t>театр</w:t>
      </w:r>
      <w:r>
        <w:rPr>
          <w:spacing w:val="1"/>
        </w:rPr>
        <w:t xml:space="preserve"> </w:t>
      </w:r>
      <w:r>
        <w:t>и</w:t>
      </w:r>
      <w:r>
        <w:rPr>
          <w:spacing w:val="1"/>
        </w:rPr>
        <w:t xml:space="preserve"> </w:t>
      </w:r>
      <w:r>
        <w:t>другие.</w:t>
      </w:r>
      <w:r>
        <w:rPr>
          <w:spacing w:val="1"/>
        </w:rPr>
        <w:t xml:space="preserve"> </w:t>
      </w:r>
      <w:r>
        <w:t>Характеристика</w:t>
      </w:r>
      <w:r>
        <w:rPr>
          <w:spacing w:val="1"/>
        </w:rPr>
        <w:t xml:space="preserve"> </w:t>
      </w:r>
      <w:r>
        <w:t>отдельных</w:t>
      </w:r>
      <w:r>
        <w:rPr>
          <w:spacing w:val="1"/>
        </w:rPr>
        <w:t xml:space="preserve"> </w:t>
      </w:r>
      <w:r>
        <w:t>исторических событий,</w:t>
      </w:r>
      <w:r>
        <w:rPr>
          <w:spacing w:val="1"/>
        </w:rPr>
        <w:t xml:space="preserve"> </w:t>
      </w:r>
      <w:r>
        <w:t>связанных с</w:t>
      </w:r>
      <w:r>
        <w:rPr>
          <w:spacing w:val="1"/>
        </w:rPr>
        <w:t xml:space="preserve"> </w:t>
      </w:r>
      <w:r>
        <w:t>Москвой</w:t>
      </w:r>
      <w:r>
        <w:rPr>
          <w:spacing w:val="1"/>
        </w:rPr>
        <w:t xml:space="preserve"> </w:t>
      </w:r>
      <w:r>
        <w:t>(основание</w:t>
      </w:r>
      <w:r>
        <w:rPr>
          <w:spacing w:val="1"/>
        </w:rPr>
        <w:t xml:space="preserve"> </w:t>
      </w:r>
      <w:r>
        <w:t>Москвы,</w:t>
      </w:r>
      <w:r>
        <w:rPr>
          <w:spacing w:val="1"/>
        </w:rPr>
        <w:t xml:space="preserve"> </w:t>
      </w:r>
      <w:r>
        <w:t>строительство</w:t>
      </w:r>
      <w:r>
        <w:rPr>
          <w:spacing w:val="1"/>
        </w:rPr>
        <w:t xml:space="preserve"> </w:t>
      </w:r>
      <w:r>
        <w:t>Кремля</w:t>
      </w:r>
      <w:r>
        <w:rPr>
          <w:spacing w:val="1"/>
        </w:rPr>
        <w:t xml:space="preserve"> </w:t>
      </w:r>
      <w:r>
        <w:t>и</w:t>
      </w:r>
      <w:r>
        <w:rPr>
          <w:spacing w:val="1"/>
        </w:rPr>
        <w:t xml:space="preserve"> </w:t>
      </w:r>
      <w:r>
        <w:t>другие).</w:t>
      </w:r>
      <w:r>
        <w:rPr>
          <w:spacing w:val="1"/>
        </w:rPr>
        <w:t xml:space="preserve"> </w:t>
      </w:r>
      <w:r>
        <w:t>Герб</w:t>
      </w:r>
      <w:r>
        <w:rPr>
          <w:spacing w:val="1"/>
        </w:rPr>
        <w:t xml:space="preserve"> </w:t>
      </w:r>
      <w:r>
        <w:t>Москвы.</w:t>
      </w:r>
      <w:r>
        <w:rPr>
          <w:spacing w:val="1"/>
        </w:rPr>
        <w:t xml:space="preserve"> </w:t>
      </w:r>
      <w:r>
        <w:t>Расположение</w:t>
      </w:r>
      <w:r>
        <w:rPr>
          <w:spacing w:val="1"/>
        </w:rPr>
        <w:t xml:space="preserve"> </w:t>
      </w:r>
      <w:r>
        <w:t>Москвы</w:t>
      </w:r>
      <w:r>
        <w:rPr>
          <w:spacing w:val="1"/>
        </w:rPr>
        <w:t xml:space="preserve"> </w:t>
      </w:r>
      <w:r>
        <w:t>на</w:t>
      </w:r>
      <w:r>
        <w:rPr>
          <w:spacing w:val="1"/>
        </w:rPr>
        <w:t xml:space="preserve"> </w:t>
      </w:r>
      <w:r>
        <w:t>карте.</w:t>
      </w:r>
      <w:r>
        <w:rPr>
          <w:spacing w:val="1"/>
        </w:rPr>
        <w:t xml:space="preserve"> </w:t>
      </w:r>
      <w:r>
        <w:t>Города</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многонациональное</w:t>
      </w:r>
      <w:r>
        <w:rPr>
          <w:spacing w:val="1"/>
        </w:rPr>
        <w:t xml:space="preserve"> </w:t>
      </w:r>
      <w:r>
        <w:t>государство.</w:t>
      </w:r>
      <w:r>
        <w:rPr>
          <w:spacing w:val="1"/>
        </w:rPr>
        <w:t xml:space="preserve"> </w:t>
      </w:r>
      <w:r>
        <w:t>Народы</w:t>
      </w:r>
      <w:r>
        <w:rPr>
          <w:spacing w:val="1"/>
        </w:rPr>
        <w:t xml:space="preserve"> </w:t>
      </w:r>
      <w:r>
        <w:t>России,</w:t>
      </w:r>
      <w:r>
        <w:rPr>
          <w:spacing w:val="1"/>
        </w:rPr>
        <w:t xml:space="preserve"> </w:t>
      </w:r>
      <w:r>
        <w:t>их</w:t>
      </w:r>
      <w:r>
        <w:rPr>
          <w:spacing w:val="1"/>
        </w:rPr>
        <w:t xml:space="preserve"> </w:t>
      </w:r>
      <w:r>
        <w:t>традиции,</w:t>
      </w:r>
      <w:r>
        <w:rPr>
          <w:spacing w:val="1"/>
        </w:rPr>
        <w:t xml:space="preserve"> </w:t>
      </w:r>
      <w:r>
        <w:t>обычаи,</w:t>
      </w:r>
      <w:r>
        <w:rPr>
          <w:spacing w:val="1"/>
        </w:rPr>
        <w:t xml:space="preserve"> </w:t>
      </w:r>
      <w:r>
        <w:t>праздники.</w:t>
      </w:r>
      <w:r>
        <w:rPr>
          <w:spacing w:val="60"/>
        </w:rPr>
        <w:t xml:space="preserve"> </w:t>
      </w:r>
      <w:r>
        <w:t>Родной</w:t>
      </w:r>
      <w:r>
        <w:rPr>
          <w:spacing w:val="-57"/>
        </w:rPr>
        <w:t xml:space="preserve"> </w:t>
      </w:r>
      <w:r>
        <w:t>край,</w:t>
      </w:r>
      <w:r>
        <w:rPr>
          <w:spacing w:val="1"/>
        </w:rPr>
        <w:t xml:space="preserve"> </w:t>
      </w:r>
      <w:r>
        <w:t>его</w:t>
      </w:r>
      <w:r>
        <w:rPr>
          <w:spacing w:val="1"/>
        </w:rPr>
        <w:t xml:space="preserve"> </w:t>
      </w:r>
      <w:r>
        <w:t>природные</w:t>
      </w:r>
      <w:r>
        <w:rPr>
          <w:spacing w:val="1"/>
        </w:rPr>
        <w:t xml:space="preserve"> </w:t>
      </w:r>
      <w:r>
        <w:t>и</w:t>
      </w:r>
      <w:r>
        <w:rPr>
          <w:spacing w:val="1"/>
        </w:rPr>
        <w:t xml:space="preserve"> </w:t>
      </w:r>
      <w:r>
        <w:t>культурные</w:t>
      </w:r>
      <w:r>
        <w:rPr>
          <w:spacing w:val="1"/>
        </w:rPr>
        <w:t xml:space="preserve"> </w:t>
      </w:r>
      <w:r>
        <w:t>достопримечательности.</w:t>
      </w:r>
      <w:r>
        <w:rPr>
          <w:spacing w:val="1"/>
        </w:rPr>
        <w:t xml:space="preserve"> </w:t>
      </w:r>
      <w:r>
        <w:t>Значимые</w:t>
      </w:r>
      <w:r>
        <w:rPr>
          <w:spacing w:val="1"/>
        </w:rPr>
        <w:t xml:space="preserve"> </w:t>
      </w:r>
      <w:r>
        <w:t>события</w:t>
      </w:r>
      <w:r>
        <w:rPr>
          <w:spacing w:val="60"/>
        </w:rPr>
        <w:t xml:space="preserve"> </w:t>
      </w:r>
      <w:r>
        <w:t>истории</w:t>
      </w:r>
      <w:r>
        <w:rPr>
          <w:spacing w:val="1"/>
        </w:rPr>
        <w:t xml:space="preserve"> </w:t>
      </w:r>
      <w:r>
        <w:t>родного</w:t>
      </w:r>
      <w:r>
        <w:rPr>
          <w:spacing w:val="1"/>
        </w:rPr>
        <w:t xml:space="preserve"> </w:t>
      </w:r>
      <w:r>
        <w:t>края.</w:t>
      </w:r>
    </w:p>
    <w:p w:rsidR="00CC679B" w:rsidRDefault="00CC679B">
      <w:pPr>
        <w:pStyle w:val="a4"/>
        <w:spacing w:line="242" w:lineRule="auto"/>
        <w:ind w:right="854"/>
      </w:pPr>
      <w:r>
        <w:t>Свой регион и его главный город на карте; символика своего региона. Хозяйственные</w:t>
      </w:r>
      <w:r>
        <w:rPr>
          <w:spacing w:val="1"/>
        </w:rPr>
        <w:t xml:space="preserve"> </w:t>
      </w:r>
      <w:r>
        <w:t>занятия,</w:t>
      </w:r>
      <w:r>
        <w:rPr>
          <w:spacing w:val="-4"/>
        </w:rPr>
        <w:t xml:space="preserve"> </w:t>
      </w:r>
      <w:r>
        <w:t>профессии</w:t>
      </w:r>
      <w:r>
        <w:rPr>
          <w:spacing w:val="1"/>
        </w:rPr>
        <w:t xml:space="preserve"> </w:t>
      </w:r>
      <w:r>
        <w:t>жителей</w:t>
      </w:r>
      <w:r>
        <w:rPr>
          <w:spacing w:val="1"/>
        </w:rPr>
        <w:t xml:space="preserve"> </w:t>
      </w:r>
      <w:r>
        <w:t>родного</w:t>
      </w:r>
      <w:r>
        <w:rPr>
          <w:spacing w:val="4"/>
        </w:rPr>
        <w:t xml:space="preserve"> </w:t>
      </w:r>
      <w:r>
        <w:t>края.</w:t>
      </w:r>
      <w:r>
        <w:rPr>
          <w:spacing w:val="-3"/>
        </w:rPr>
        <w:t xml:space="preserve"> </w:t>
      </w:r>
      <w:r>
        <w:t>Значение</w:t>
      </w:r>
      <w:r>
        <w:rPr>
          <w:spacing w:val="-1"/>
        </w:rPr>
        <w:t xml:space="preserve"> </w:t>
      </w:r>
      <w:r>
        <w:t>труда</w:t>
      </w:r>
      <w:r>
        <w:rPr>
          <w:spacing w:val="-1"/>
        </w:rPr>
        <w:t xml:space="preserve"> </w:t>
      </w:r>
      <w:r>
        <w:t>в</w:t>
      </w:r>
      <w:r>
        <w:rPr>
          <w:spacing w:val="1"/>
        </w:rPr>
        <w:t xml:space="preserve"> </w:t>
      </w:r>
      <w:r>
        <w:t>жизни человека</w:t>
      </w:r>
      <w:r>
        <w:rPr>
          <w:spacing w:val="-6"/>
        </w:rPr>
        <w:t xml:space="preserve"> </w:t>
      </w:r>
      <w:r>
        <w:t>и</w:t>
      </w:r>
      <w:r>
        <w:rPr>
          <w:spacing w:val="-4"/>
        </w:rPr>
        <w:t xml:space="preserve"> </w:t>
      </w:r>
      <w:r>
        <w:t>общества.</w:t>
      </w:r>
    </w:p>
    <w:p w:rsidR="00CC679B" w:rsidRDefault="00CC679B">
      <w:pPr>
        <w:pStyle w:val="a4"/>
        <w:spacing w:line="242" w:lineRule="auto"/>
        <w:ind w:right="853"/>
      </w:pPr>
      <w:r>
        <w:t>Семья. Семейные ценности и традиции. Родословная. Составление схемы родословного</w:t>
      </w:r>
      <w:r>
        <w:rPr>
          <w:spacing w:val="1"/>
        </w:rPr>
        <w:t xml:space="preserve"> </w:t>
      </w:r>
      <w:r>
        <w:t>древа,</w:t>
      </w:r>
      <w:r>
        <w:rPr>
          <w:spacing w:val="3"/>
        </w:rPr>
        <w:t xml:space="preserve"> </w:t>
      </w:r>
      <w:r>
        <w:t>истории</w:t>
      </w:r>
      <w:r>
        <w:rPr>
          <w:spacing w:val="-2"/>
        </w:rPr>
        <w:t xml:space="preserve"> </w:t>
      </w:r>
      <w:r>
        <w:t>семьи.</w:t>
      </w:r>
    </w:p>
    <w:p w:rsidR="00CC679B" w:rsidRDefault="00CC679B">
      <w:pPr>
        <w:pStyle w:val="a4"/>
        <w:ind w:right="849"/>
      </w:pPr>
      <w:r>
        <w:t>Правила</w:t>
      </w:r>
      <w:r>
        <w:rPr>
          <w:spacing w:val="1"/>
        </w:rPr>
        <w:t xml:space="preserve"> </w:t>
      </w:r>
      <w:r>
        <w:t>культурного</w:t>
      </w:r>
      <w:r>
        <w:rPr>
          <w:spacing w:val="1"/>
        </w:rPr>
        <w:t xml:space="preserve"> </w:t>
      </w:r>
      <w:r>
        <w:t>поведения</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Доброта,</w:t>
      </w:r>
      <w:r>
        <w:rPr>
          <w:spacing w:val="1"/>
        </w:rPr>
        <w:t xml:space="preserve"> </w:t>
      </w:r>
      <w:r>
        <w:t>справедливость,</w:t>
      </w:r>
      <w:r>
        <w:rPr>
          <w:spacing w:val="1"/>
        </w:rPr>
        <w:t xml:space="preserve"> </w:t>
      </w:r>
      <w:r>
        <w:t>честность,</w:t>
      </w:r>
      <w:r>
        <w:rPr>
          <w:spacing w:val="1"/>
        </w:rPr>
        <w:t xml:space="preserve"> </w:t>
      </w:r>
      <w:r>
        <w:t>уважение</w:t>
      </w:r>
      <w:r>
        <w:rPr>
          <w:spacing w:val="1"/>
        </w:rPr>
        <w:t xml:space="preserve"> </w:t>
      </w:r>
      <w:r>
        <w:t>к</w:t>
      </w:r>
      <w:r>
        <w:rPr>
          <w:spacing w:val="1"/>
        </w:rPr>
        <w:t xml:space="preserve"> </w:t>
      </w:r>
      <w:r>
        <w:t>чужому</w:t>
      </w:r>
      <w:r>
        <w:rPr>
          <w:spacing w:val="1"/>
        </w:rPr>
        <w:t xml:space="preserve"> </w:t>
      </w:r>
      <w:r>
        <w:t>мнению</w:t>
      </w:r>
      <w:r>
        <w:rPr>
          <w:spacing w:val="1"/>
        </w:rPr>
        <w:t xml:space="preserve"> </w:t>
      </w:r>
      <w:r>
        <w:t>и</w:t>
      </w:r>
      <w:r>
        <w:rPr>
          <w:spacing w:val="1"/>
        </w:rPr>
        <w:t xml:space="preserve"> </w:t>
      </w:r>
      <w:r>
        <w:t>особенностям</w:t>
      </w:r>
      <w:r>
        <w:rPr>
          <w:spacing w:val="1"/>
        </w:rPr>
        <w:t xml:space="preserve"> </w:t>
      </w:r>
      <w:r>
        <w:t>других</w:t>
      </w:r>
      <w:r>
        <w:rPr>
          <w:spacing w:val="1"/>
        </w:rPr>
        <w:t xml:space="preserve"> </w:t>
      </w:r>
      <w:r>
        <w:t>людей</w:t>
      </w:r>
      <w:r>
        <w:rPr>
          <w:spacing w:val="1"/>
        </w:rPr>
        <w:t xml:space="preserve"> </w:t>
      </w:r>
      <w:r>
        <w:t>–</w:t>
      </w:r>
      <w:r>
        <w:rPr>
          <w:spacing w:val="1"/>
        </w:rPr>
        <w:t xml:space="preserve"> </w:t>
      </w:r>
      <w:r>
        <w:t>главные</w:t>
      </w:r>
      <w:r>
        <w:rPr>
          <w:spacing w:val="1"/>
        </w:rPr>
        <w:t xml:space="preserve"> </w:t>
      </w:r>
      <w:r>
        <w:t>правила</w:t>
      </w:r>
      <w:r>
        <w:rPr>
          <w:spacing w:val="1"/>
        </w:rPr>
        <w:t xml:space="preserve"> </w:t>
      </w:r>
      <w:r>
        <w:t>взаимоотношений</w:t>
      </w:r>
      <w:r>
        <w:rPr>
          <w:spacing w:val="2"/>
        </w:rPr>
        <w:t xml:space="preserve"> </w:t>
      </w:r>
      <w:r>
        <w:t>членов</w:t>
      </w:r>
      <w:r>
        <w:rPr>
          <w:spacing w:val="-6"/>
        </w:rPr>
        <w:t xml:space="preserve"> </w:t>
      </w:r>
      <w:r>
        <w:t>общества.</w:t>
      </w:r>
    </w:p>
    <w:p w:rsidR="00CC679B" w:rsidRDefault="00CC679B">
      <w:pPr>
        <w:pStyle w:val="a4"/>
        <w:spacing w:line="275" w:lineRule="exact"/>
        <w:ind w:left="819" w:firstLine="0"/>
      </w:pPr>
      <w:r>
        <w:t>Человек</w:t>
      </w:r>
      <w:r>
        <w:rPr>
          <w:spacing w:val="-2"/>
        </w:rPr>
        <w:t xml:space="preserve"> </w:t>
      </w:r>
      <w:r>
        <w:t>и</w:t>
      </w:r>
      <w:r>
        <w:rPr>
          <w:spacing w:val="-3"/>
        </w:rPr>
        <w:t xml:space="preserve"> </w:t>
      </w:r>
      <w:r>
        <w:t>природа.</w:t>
      </w:r>
    </w:p>
    <w:p w:rsidR="00CC679B" w:rsidRDefault="00CC679B">
      <w:pPr>
        <w:pStyle w:val="a4"/>
        <w:spacing w:line="275" w:lineRule="exact"/>
        <w:ind w:left="824" w:firstLine="0"/>
      </w:pPr>
      <w:r>
        <w:t>Методы</w:t>
      </w:r>
      <w:r>
        <w:rPr>
          <w:spacing w:val="-2"/>
        </w:rPr>
        <w:t xml:space="preserve"> </w:t>
      </w:r>
      <w:r>
        <w:t>познания</w:t>
      </w:r>
      <w:r>
        <w:rPr>
          <w:spacing w:val="-8"/>
        </w:rPr>
        <w:t xml:space="preserve"> </w:t>
      </w:r>
      <w:r>
        <w:t>природы:</w:t>
      </w:r>
      <w:r>
        <w:rPr>
          <w:spacing w:val="-7"/>
        </w:rPr>
        <w:t xml:space="preserve"> </w:t>
      </w:r>
      <w:r>
        <w:t>наблюдения,</w:t>
      </w:r>
      <w:r>
        <w:rPr>
          <w:spacing w:val="-6"/>
        </w:rPr>
        <w:t xml:space="preserve"> </w:t>
      </w:r>
      <w:r>
        <w:t>опыты,</w:t>
      </w:r>
      <w:r>
        <w:rPr>
          <w:spacing w:val="-5"/>
        </w:rPr>
        <w:t xml:space="preserve"> </w:t>
      </w:r>
      <w:r>
        <w:t>измерения.</w:t>
      </w:r>
    </w:p>
    <w:p w:rsidR="00CC679B" w:rsidRDefault="00CC679B">
      <w:pPr>
        <w:pStyle w:val="a4"/>
        <w:ind w:right="856"/>
      </w:pPr>
      <w:r>
        <w:t>Звёзды</w:t>
      </w:r>
      <w:r>
        <w:rPr>
          <w:spacing w:val="1"/>
        </w:rPr>
        <w:t xml:space="preserve"> </w:t>
      </w:r>
      <w:r>
        <w:t>и</w:t>
      </w:r>
      <w:r>
        <w:rPr>
          <w:spacing w:val="1"/>
        </w:rPr>
        <w:t xml:space="preserve"> </w:t>
      </w:r>
      <w:r>
        <w:t>созвездия,</w:t>
      </w:r>
      <w:r>
        <w:rPr>
          <w:spacing w:val="1"/>
        </w:rPr>
        <w:t xml:space="preserve"> </w:t>
      </w:r>
      <w:r>
        <w:t>наблюдения звёздного</w:t>
      </w:r>
      <w:r>
        <w:rPr>
          <w:spacing w:val="1"/>
        </w:rPr>
        <w:t xml:space="preserve"> </w:t>
      </w:r>
      <w:r>
        <w:t>неба.</w:t>
      </w:r>
      <w:r>
        <w:rPr>
          <w:spacing w:val="1"/>
        </w:rPr>
        <w:t xml:space="preserve"> </w:t>
      </w:r>
      <w:r>
        <w:t>Планеты.</w:t>
      </w:r>
      <w:r>
        <w:rPr>
          <w:spacing w:val="1"/>
        </w:rPr>
        <w:t xml:space="preserve"> </w:t>
      </w:r>
      <w:r>
        <w:t>Чем</w:t>
      </w:r>
      <w:r>
        <w:rPr>
          <w:spacing w:val="1"/>
        </w:rPr>
        <w:t xml:space="preserve"> </w:t>
      </w:r>
      <w:r>
        <w:t>Земля отличается от</w:t>
      </w:r>
      <w:r>
        <w:rPr>
          <w:spacing w:val="1"/>
        </w:rPr>
        <w:t xml:space="preserve"> </w:t>
      </w:r>
      <w:r>
        <w:t>других планет; условия жизни на Земле. Изображения Земли: глобус, карта, план. Карта мира.</w:t>
      </w:r>
      <w:r>
        <w:rPr>
          <w:spacing w:val="1"/>
        </w:rPr>
        <w:t xml:space="preserve"> </w:t>
      </w:r>
      <w:r>
        <w:t>Материки, океаны. Определение сторон горизонта при помощи компаса. Ориентирование на</w:t>
      </w:r>
      <w:r>
        <w:rPr>
          <w:spacing w:val="1"/>
        </w:rPr>
        <w:t xml:space="preserve"> </w:t>
      </w:r>
      <w:r>
        <w:t>местности по местным природным признакам, Солнцу. Компас, устройство; ориентирование с</w:t>
      </w:r>
      <w:r>
        <w:rPr>
          <w:spacing w:val="1"/>
        </w:rPr>
        <w:t xml:space="preserve"> </w:t>
      </w:r>
      <w:r>
        <w:t>помощью</w:t>
      </w:r>
      <w:r>
        <w:rPr>
          <w:spacing w:val="-1"/>
        </w:rPr>
        <w:t xml:space="preserve"> </w:t>
      </w:r>
      <w:r>
        <w:t>компаса.</w:t>
      </w:r>
    </w:p>
    <w:p w:rsidR="00CC679B" w:rsidRDefault="00CC679B">
      <w:pPr>
        <w:pStyle w:val="a4"/>
        <w:spacing w:line="242" w:lineRule="auto"/>
        <w:ind w:right="857"/>
      </w:pPr>
      <w:r>
        <w:t>Многообразие</w:t>
      </w:r>
      <w:r>
        <w:rPr>
          <w:spacing w:val="1"/>
        </w:rPr>
        <w:t xml:space="preserve"> </w:t>
      </w:r>
      <w:r>
        <w:t>растений.</w:t>
      </w:r>
      <w:r>
        <w:rPr>
          <w:spacing w:val="1"/>
        </w:rPr>
        <w:t xml:space="preserve"> </w:t>
      </w:r>
      <w:r>
        <w:t>Деревья,</w:t>
      </w:r>
      <w:r>
        <w:rPr>
          <w:spacing w:val="1"/>
        </w:rPr>
        <w:t xml:space="preserve"> </w:t>
      </w:r>
      <w:r>
        <w:t>кустарники,</w:t>
      </w:r>
      <w:r>
        <w:rPr>
          <w:spacing w:val="1"/>
        </w:rPr>
        <w:t xml:space="preserve"> </w:t>
      </w:r>
      <w:r>
        <w:t>травы.</w:t>
      </w:r>
      <w:r>
        <w:rPr>
          <w:spacing w:val="1"/>
        </w:rPr>
        <w:t xml:space="preserve"> </w:t>
      </w:r>
      <w:r>
        <w:t>Дикорастущие</w:t>
      </w:r>
      <w:r>
        <w:rPr>
          <w:spacing w:val="1"/>
        </w:rPr>
        <w:t xml:space="preserve"> </w:t>
      </w:r>
      <w:r>
        <w:t>и</w:t>
      </w:r>
      <w:r>
        <w:rPr>
          <w:spacing w:val="1"/>
        </w:rPr>
        <w:t xml:space="preserve"> </w:t>
      </w:r>
      <w:r>
        <w:t>культурные</w:t>
      </w:r>
      <w:r>
        <w:rPr>
          <w:spacing w:val="1"/>
        </w:rPr>
        <w:t xml:space="preserve"> </w:t>
      </w:r>
      <w:r>
        <w:t>растения.</w:t>
      </w:r>
      <w:r>
        <w:rPr>
          <w:spacing w:val="3"/>
        </w:rPr>
        <w:t xml:space="preserve"> </w:t>
      </w:r>
      <w:r>
        <w:t>Связи</w:t>
      </w:r>
      <w:r>
        <w:rPr>
          <w:spacing w:val="-3"/>
        </w:rPr>
        <w:t xml:space="preserve"> </w:t>
      </w:r>
      <w:r>
        <w:t>в</w:t>
      </w:r>
      <w:r>
        <w:rPr>
          <w:spacing w:val="2"/>
        </w:rPr>
        <w:t xml:space="preserve"> </w:t>
      </w:r>
      <w:r>
        <w:t>природе.</w:t>
      </w:r>
      <w:r>
        <w:rPr>
          <w:spacing w:val="3"/>
        </w:rPr>
        <w:t xml:space="preserve"> </w:t>
      </w:r>
      <w:r>
        <w:t>Годовой</w:t>
      </w:r>
      <w:r>
        <w:rPr>
          <w:spacing w:val="-2"/>
        </w:rPr>
        <w:t xml:space="preserve"> </w:t>
      </w:r>
      <w:r>
        <w:t>ход</w:t>
      </w:r>
      <w:r>
        <w:rPr>
          <w:spacing w:val="-1"/>
        </w:rPr>
        <w:t xml:space="preserve"> </w:t>
      </w:r>
      <w:r>
        <w:t>изменений</w:t>
      </w:r>
      <w:r>
        <w:rPr>
          <w:spacing w:val="-3"/>
        </w:rPr>
        <w:t xml:space="preserve"> </w:t>
      </w:r>
      <w:r>
        <w:t>в</w:t>
      </w:r>
      <w:r>
        <w:rPr>
          <w:spacing w:val="-2"/>
        </w:rPr>
        <w:t xml:space="preserve"> </w:t>
      </w:r>
      <w:r>
        <w:t>жизни</w:t>
      </w:r>
      <w:r>
        <w:rPr>
          <w:spacing w:val="3"/>
        </w:rPr>
        <w:t xml:space="preserve"> </w:t>
      </w:r>
      <w:r>
        <w:t>растений.</w:t>
      </w:r>
    </w:p>
    <w:p w:rsidR="00CC679B" w:rsidRDefault="00CC679B">
      <w:pPr>
        <w:pStyle w:val="a4"/>
        <w:ind w:right="854"/>
      </w:pPr>
      <w:r>
        <w:t>Многообразие</w:t>
      </w:r>
      <w:r>
        <w:rPr>
          <w:spacing w:val="1"/>
        </w:rPr>
        <w:t xml:space="preserve"> </w:t>
      </w:r>
      <w:r>
        <w:t>животных.</w:t>
      </w:r>
      <w:r>
        <w:rPr>
          <w:spacing w:val="1"/>
        </w:rPr>
        <w:t xml:space="preserve"> </w:t>
      </w:r>
      <w:r>
        <w:t>Насекомые,</w:t>
      </w:r>
      <w:r>
        <w:rPr>
          <w:spacing w:val="1"/>
        </w:rPr>
        <w:t xml:space="preserve"> </w:t>
      </w:r>
      <w:r>
        <w:t>рыбы,</w:t>
      </w:r>
      <w:r>
        <w:rPr>
          <w:spacing w:val="1"/>
        </w:rPr>
        <w:t xml:space="preserve"> </w:t>
      </w:r>
      <w:r>
        <w:t>птицы,</w:t>
      </w:r>
      <w:r>
        <w:rPr>
          <w:spacing w:val="1"/>
        </w:rPr>
        <w:t xml:space="preserve"> </w:t>
      </w:r>
      <w:r>
        <w:t>звери,</w:t>
      </w:r>
      <w:r>
        <w:rPr>
          <w:spacing w:val="1"/>
        </w:rPr>
        <w:t xml:space="preserve"> </w:t>
      </w:r>
      <w:r>
        <w:t>земноводные,</w:t>
      </w:r>
      <w:r>
        <w:rPr>
          <w:spacing w:val="1"/>
        </w:rPr>
        <w:t xml:space="preserve"> </w:t>
      </w:r>
      <w:r>
        <w:t>пресмыкающиеся: общая характеристика внешних признаков. Связи в природе. Годовой ход</w:t>
      </w:r>
      <w:r>
        <w:rPr>
          <w:spacing w:val="1"/>
        </w:rPr>
        <w:t xml:space="preserve"> </w:t>
      </w:r>
      <w:r>
        <w:t>изменений</w:t>
      </w:r>
      <w:r>
        <w:rPr>
          <w:spacing w:val="-3"/>
        </w:rPr>
        <w:t xml:space="preserve"> </w:t>
      </w:r>
      <w:r>
        <w:t>в</w:t>
      </w:r>
      <w:r>
        <w:rPr>
          <w:spacing w:val="-1"/>
        </w:rPr>
        <w:t xml:space="preserve"> </w:t>
      </w:r>
      <w:r>
        <w:t>жизни</w:t>
      </w:r>
      <w:r>
        <w:rPr>
          <w:spacing w:val="-2"/>
        </w:rPr>
        <w:t xml:space="preserve"> </w:t>
      </w:r>
      <w:r>
        <w:t>животных.</w:t>
      </w:r>
    </w:p>
    <w:p w:rsidR="00CC679B" w:rsidRDefault="00CC679B">
      <w:pPr>
        <w:pStyle w:val="a4"/>
        <w:ind w:right="853"/>
      </w:pPr>
      <w:r>
        <w:t>Красная</w:t>
      </w:r>
      <w:r>
        <w:rPr>
          <w:spacing w:val="1"/>
        </w:rPr>
        <w:t xml:space="preserve"> </w:t>
      </w:r>
      <w:r>
        <w:t>книга</w:t>
      </w:r>
      <w:r>
        <w:rPr>
          <w:spacing w:val="1"/>
        </w:rPr>
        <w:t xml:space="preserve"> </w:t>
      </w:r>
      <w:r>
        <w:t>России,</w:t>
      </w:r>
      <w:r>
        <w:rPr>
          <w:spacing w:val="1"/>
        </w:rPr>
        <w:t xml:space="preserve"> </w:t>
      </w:r>
      <w:r>
        <w:t>её</w:t>
      </w:r>
      <w:r>
        <w:rPr>
          <w:spacing w:val="1"/>
        </w:rPr>
        <w:t xml:space="preserve"> </w:t>
      </w:r>
      <w:r>
        <w:t>значение,</w:t>
      </w:r>
      <w:r>
        <w:rPr>
          <w:spacing w:val="1"/>
        </w:rPr>
        <w:t xml:space="preserve"> </w:t>
      </w:r>
      <w:r>
        <w:t>отдельные</w:t>
      </w:r>
      <w:r>
        <w:rPr>
          <w:spacing w:val="1"/>
        </w:rPr>
        <w:t xml:space="preserve"> </w:t>
      </w:r>
      <w:r>
        <w:t>представители</w:t>
      </w:r>
      <w:r>
        <w:rPr>
          <w:spacing w:val="1"/>
        </w:rPr>
        <w:t xml:space="preserve"> </w:t>
      </w:r>
      <w:r>
        <w:t>растений</w:t>
      </w:r>
      <w:r>
        <w:rPr>
          <w:spacing w:val="1"/>
        </w:rPr>
        <w:t xml:space="preserve"> </w:t>
      </w:r>
      <w:r>
        <w:t>и</w:t>
      </w:r>
      <w:r>
        <w:rPr>
          <w:spacing w:val="1"/>
        </w:rPr>
        <w:t xml:space="preserve"> </w:t>
      </w:r>
      <w:r>
        <w:t>животных</w:t>
      </w:r>
      <w:r>
        <w:rPr>
          <w:spacing w:val="1"/>
        </w:rPr>
        <w:t xml:space="preserve"> </w:t>
      </w:r>
      <w:r>
        <w:t>Красной</w:t>
      </w:r>
      <w:r>
        <w:rPr>
          <w:spacing w:val="1"/>
        </w:rPr>
        <w:t xml:space="preserve"> </w:t>
      </w:r>
      <w:r>
        <w:t>книги.</w:t>
      </w:r>
      <w:r>
        <w:rPr>
          <w:spacing w:val="1"/>
        </w:rPr>
        <w:t xml:space="preserve"> </w:t>
      </w:r>
      <w:r>
        <w:t>Заповедники,</w:t>
      </w:r>
      <w:r>
        <w:rPr>
          <w:spacing w:val="1"/>
        </w:rPr>
        <w:t xml:space="preserve"> </w:t>
      </w:r>
      <w:r>
        <w:t>природные</w:t>
      </w:r>
      <w:r>
        <w:rPr>
          <w:spacing w:val="1"/>
        </w:rPr>
        <w:t xml:space="preserve"> </w:t>
      </w:r>
      <w:r>
        <w:t>парки.</w:t>
      </w:r>
      <w:r>
        <w:rPr>
          <w:spacing w:val="1"/>
        </w:rPr>
        <w:t xml:space="preserve"> </w:t>
      </w:r>
      <w:r>
        <w:t>Охрана</w:t>
      </w:r>
      <w:r>
        <w:rPr>
          <w:spacing w:val="1"/>
        </w:rPr>
        <w:t xml:space="preserve"> </w:t>
      </w:r>
      <w:r>
        <w:t>природы.</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на</w:t>
      </w:r>
      <w:r>
        <w:rPr>
          <w:spacing w:val="-4"/>
        </w:rPr>
        <w:t xml:space="preserve"> </w:t>
      </w:r>
      <w:r>
        <w:t>природе.</w:t>
      </w:r>
    </w:p>
    <w:p w:rsidR="00CC679B" w:rsidRDefault="00CC679B">
      <w:pPr>
        <w:pStyle w:val="a4"/>
        <w:spacing w:line="274" w:lineRule="exact"/>
        <w:ind w:left="819" w:firstLine="0"/>
      </w:pPr>
      <w:r>
        <w:t>Правила</w:t>
      </w:r>
      <w:r>
        <w:rPr>
          <w:spacing w:val="-5"/>
        </w:rPr>
        <w:t xml:space="preserve"> </w:t>
      </w:r>
      <w:r>
        <w:t>безопасной</w:t>
      </w:r>
      <w:r>
        <w:rPr>
          <w:spacing w:val="-7"/>
        </w:rPr>
        <w:t xml:space="preserve"> </w:t>
      </w:r>
      <w:r>
        <w:t>жизнедеятельности.</w:t>
      </w:r>
    </w:p>
    <w:p w:rsidR="00CC679B" w:rsidRDefault="00CC679B">
      <w:pPr>
        <w:pStyle w:val="a4"/>
        <w:ind w:right="849"/>
      </w:pPr>
      <w:r>
        <w:t>Здоровый образ жизни: режим дня (чередование сна, учебных занятий, двигательной</w:t>
      </w:r>
      <w:r>
        <w:rPr>
          <w:spacing w:val="1"/>
        </w:rPr>
        <w:t xml:space="preserve"> </w:t>
      </w:r>
      <w:r>
        <w:t>активности)</w:t>
      </w:r>
      <w:r>
        <w:rPr>
          <w:spacing w:val="1"/>
        </w:rPr>
        <w:t xml:space="preserve"> </w:t>
      </w:r>
      <w:r>
        <w:t>и</w:t>
      </w:r>
      <w:r>
        <w:rPr>
          <w:spacing w:val="1"/>
        </w:rPr>
        <w:t xml:space="preserve"> </w:t>
      </w:r>
      <w:r>
        <w:t>рациональное</w:t>
      </w:r>
      <w:r>
        <w:rPr>
          <w:spacing w:val="1"/>
        </w:rPr>
        <w:t xml:space="preserve"> </w:t>
      </w:r>
      <w:r>
        <w:t>питание</w:t>
      </w:r>
      <w:r>
        <w:rPr>
          <w:spacing w:val="1"/>
        </w:rPr>
        <w:t xml:space="preserve"> </w:t>
      </w:r>
      <w:r>
        <w:t>(количество</w:t>
      </w:r>
      <w:r>
        <w:rPr>
          <w:spacing w:val="1"/>
        </w:rPr>
        <w:t xml:space="preserve"> </w:t>
      </w:r>
      <w:r>
        <w:t>приёмов</w:t>
      </w:r>
      <w:r>
        <w:rPr>
          <w:spacing w:val="1"/>
        </w:rPr>
        <w:t xml:space="preserve"> </w:t>
      </w:r>
      <w:r>
        <w:t>пищи</w:t>
      </w:r>
      <w:r>
        <w:rPr>
          <w:spacing w:val="1"/>
        </w:rPr>
        <w:t xml:space="preserve"> </w:t>
      </w:r>
      <w:r>
        <w:t>и</w:t>
      </w:r>
      <w:r>
        <w:rPr>
          <w:spacing w:val="1"/>
        </w:rPr>
        <w:t xml:space="preserve"> </w:t>
      </w:r>
      <w:r>
        <w:t>рацион</w:t>
      </w:r>
      <w:r>
        <w:rPr>
          <w:spacing w:val="61"/>
        </w:rPr>
        <w:t xml:space="preserve"> </w:t>
      </w:r>
      <w:r>
        <w:t>питания).</w:t>
      </w:r>
      <w:r>
        <w:rPr>
          <w:spacing w:val="1"/>
        </w:rPr>
        <w:t xml:space="preserve"> </w:t>
      </w:r>
      <w:r>
        <w:t>Физическая</w:t>
      </w:r>
      <w:r>
        <w:rPr>
          <w:spacing w:val="1"/>
        </w:rPr>
        <w:t xml:space="preserve"> </w:t>
      </w:r>
      <w:r>
        <w:t>культура,</w:t>
      </w:r>
      <w:r>
        <w:rPr>
          <w:spacing w:val="1"/>
        </w:rPr>
        <w:t xml:space="preserve"> </w:t>
      </w:r>
      <w:r>
        <w:t>закаливание,</w:t>
      </w:r>
      <w:r>
        <w:rPr>
          <w:spacing w:val="1"/>
        </w:rPr>
        <w:t xml:space="preserve"> </w:t>
      </w:r>
      <w:r>
        <w:t>игры</w:t>
      </w:r>
      <w:r>
        <w:rPr>
          <w:spacing w:val="1"/>
        </w:rPr>
        <w:t xml:space="preserve"> </w:t>
      </w:r>
      <w:r>
        <w:t>на воздухе</w:t>
      </w:r>
      <w:r>
        <w:rPr>
          <w:spacing w:val="1"/>
        </w:rPr>
        <w:t xml:space="preserve"> </w:t>
      </w:r>
      <w:r>
        <w:t>как</w:t>
      </w:r>
      <w:r>
        <w:rPr>
          <w:spacing w:val="1"/>
        </w:rPr>
        <w:t xml:space="preserve"> </w:t>
      </w:r>
      <w:r>
        <w:t>условие</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здоровья.</w:t>
      </w:r>
    </w:p>
    <w:p w:rsidR="00CC679B" w:rsidRDefault="00CC679B">
      <w:pPr>
        <w:pStyle w:val="a4"/>
        <w:ind w:left="824" w:firstLine="0"/>
      </w:pPr>
      <w:r>
        <w:t>Правила</w:t>
      </w:r>
      <w:r>
        <w:rPr>
          <w:spacing w:val="51"/>
        </w:rPr>
        <w:t xml:space="preserve"> </w:t>
      </w:r>
      <w:r>
        <w:t>безопасности</w:t>
      </w:r>
      <w:r>
        <w:rPr>
          <w:spacing w:val="52"/>
        </w:rPr>
        <w:t xml:space="preserve"> </w:t>
      </w:r>
      <w:r>
        <w:t>в</w:t>
      </w:r>
      <w:r>
        <w:rPr>
          <w:spacing w:val="49"/>
        </w:rPr>
        <w:t xml:space="preserve"> </w:t>
      </w:r>
      <w:r>
        <w:t>школе</w:t>
      </w:r>
      <w:r>
        <w:rPr>
          <w:spacing w:val="47"/>
        </w:rPr>
        <w:t xml:space="preserve"> </w:t>
      </w:r>
      <w:r>
        <w:t>(маршрут</w:t>
      </w:r>
      <w:r>
        <w:rPr>
          <w:spacing w:val="52"/>
        </w:rPr>
        <w:t xml:space="preserve"> </w:t>
      </w:r>
      <w:r>
        <w:t>до</w:t>
      </w:r>
      <w:r>
        <w:rPr>
          <w:spacing w:val="51"/>
        </w:rPr>
        <w:t xml:space="preserve"> </w:t>
      </w:r>
      <w:r>
        <w:t>школы,</w:t>
      </w:r>
      <w:r>
        <w:rPr>
          <w:spacing w:val="49"/>
        </w:rPr>
        <w:t xml:space="preserve"> </w:t>
      </w:r>
      <w:r>
        <w:t>правила</w:t>
      </w:r>
      <w:r>
        <w:rPr>
          <w:spacing w:val="47"/>
        </w:rPr>
        <w:t xml:space="preserve"> </w:t>
      </w:r>
      <w:r>
        <w:t>поведения</w:t>
      </w:r>
      <w:r>
        <w:rPr>
          <w:spacing w:val="47"/>
        </w:rPr>
        <w:t xml:space="preserve"> </w:t>
      </w:r>
      <w:r>
        <w:t>на</w:t>
      </w:r>
      <w:r>
        <w:rPr>
          <w:spacing w:val="51"/>
        </w:rPr>
        <w:t xml:space="preserve"> </w:t>
      </w:r>
      <w:r>
        <w:t>занятиях,</w:t>
      </w:r>
    </w:p>
    <w:p w:rsidR="00CC679B" w:rsidRDefault="00CC679B">
      <w:pPr>
        <w:sectPr w:rsidR="00CC679B">
          <w:pgSz w:w="11910" w:h="16840"/>
          <w:pgMar w:top="760" w:right="0" w:bottom="760" w:left="1020" w:header="0" w:footer="512" w:gutter="0"/>
          <w:cols w:space="720"/>
        </w:sectPr>
      </w:pPr>
    </w:p>
    <w:p w:rsidR="00CC679B" w:rsidRDefault="00CC679B">
      <w:pPr>
        <w:pStyle w:val="a4"/>
        <w:spacing w:before="63"/>
        <w:ind w:firstLine="0"/>
      </w:pPr>
      <w:r>
        <w:lastRenderedPageBreak/>
        <w:t>переменах, при</w:t>
      </w:r>
      <w:r>
        <w:rPr>
          <w:spacing w:val="-1"/>
        </w:rPr>
        <w:t xml:space="preserve"> </w:t>
      </w:r>
      <w:r>
        <w:t>приёмах</w:t>
      </w:r>
      <w:r>
        <w:rPr>
          <w:spacing w:val="-7"/>
        </w:rPr>
        <w:t xml:space="preserve"> </w:t>
      </w:r>
      <w:r>
        <w:t>пищи</w:t>
      </w:r>
      <w:r>
        <w:rPr>
          <w:spacing w:val="-5"/>
        </w:rPr>
        <w:t xml:space="preserve"> </w:t>
      </w:r>
      <w:r>
        <w:t>и</w:t>
      </w:r>
      <w:r>
        <w:rPr>
          <w:spacing w:val="-6"/>
        </w:rPr>
        <w:t xml:space="preserve"> </w:t>
      </w:r>
      <w:r>
        <w:t>на</w:t>
      </w:r>
      <w:r>
        <w:rPr>
          <w:spacing w:val="-3"/>
        </w:rPr>
        <w:t xml:space="preserve"> </w:t>
      </w:r>
      <w:r>
        <w:t>пришкольной</w:t>
      </w:r>
      <w:r>
        <w:rPr>
          <w:spacing w:val="-5"/>
        </w:rPr>
        <w:t xml:space="preserve"> </w:t>
      </w:r>
      <w:r>
        <w:t>территории),</w:t>
      </w:r>
      <w:r>
        <w:rPr>
          <w:spacing w:val="-5"/>
        </w:rPr>
        <w:t xml:space="preserve"> </w:t>
      </w:r>
      <w:r>
        <w:t>в</w:t>
      </w:r>
      <w:r>
        <w:rPr>
          <w:spacing w:val="-5"/>
        </w:rPr>
        <w:t xml:space="preserve"> </w:t>
      </w:r>
      <w:r>
        <w:t>быту, на</w:t>
      </w:r>
      <w:r>
        <w:rPr>
          <w:spacing w:val="-3"/>
        </w:rPr>
        <w:t xml:space="preserve"> </w:t>
      </w:r>
      <w:r>
        <w:t>прогулках.</w:t>
      </w:r>
    </w:p>
    <w:p w:rsidR="00CC679B" w:rsidRDefault="00CC679B">
      <w:pPr>
        <w:pStyle w:val="a4"/>
        <w:spacing w:before="3"/>
        <w:ind w:right="853"/>
      </w:pPr>
      <w:r>
        <w:t>Правила безопасного поведения пассажира наземного транспорта и метро (ожидание на</w:t>
      </w:r>
      <w:r>
        <w:rPr>
          <w:spacing w:val="1"/>
        </w:rPr>
        <w:t xml:space="preserve"> </w:t>
      </w:r>
      <w:r>
        <w:t>остановке,</w:t>
      </w:r>
      <w:r>
        <w:rPr>
          <w:spacing w:val="1"/>
        </w:rPr>
        <w:t xml:space="preserve"> </w:t>
      </w:r>
      <w:r>
        <w:t>посадка,</w:t>
      </w:r>
      <w:r>
        <w:rPr>
          <w:spacing w:val="1"/>
        </w:rPr>
        <w:t xml:space="preserve"> </w:t>
      </w:r>
      <w:r>
        <w:t>размещение</w:t>
      </w:r>
      <w:r>
        <w:rPr>
          <w:spacing w:val="1"/>
        </w:rPr>
        <w:t xml:space="preserve"> </w:t>
      </w:r>
      <w:r>
        <w:t>в</w:t>
      </w:r>
      <w:r>
        <w:rPr>
          <w:spacing w:val="1"/>
        </w:rPr>
        <w:t xml:space="preserve"> </w:t>
      </w:r>
      <w:r>
        <w:t>салоне</w:t>
      </w:r>
      <w:r>
        <w:rPr>
          <w:spacing w:val="1"/>
        </w:rPr>
        <w:t xml:space="preserve"> </w:t>
      </w:r>
      <w:r>
        <w:t>или</w:t>
      </w:r>
      <w:r>
        <w:rPr>
          <w:spacing w:val="1"/>
        </w:rPr>
        <w:t xml:space="preserve"> </w:t>
      </w:r>
      <w:r>
        <w:t>вагоне,</w:t>
      </w:r>
      <w:r>
        <w:rPr>
          <w:spacing w:val="1"/>
        </w:rPr>
        <w:t xml:space="preserve"> </w:t>
      </w:r>
      <w:r>
        <w:t>высадка,</w:t>
      </w:r>
      <w:r>
        <w:rPr>
          <w:spacing w:val="1"/>
        </w:rPr>
        <w:t xml:space="preserve"> </w:t>
      </w:r>
      <w:r>
        <w:t>знаки</w:t>
      </w:r>
      <w:r>
        <w:rPr>
          <w:spacing w:val="1"/>
        </w:rPr>
        <w:t xml:space="preserve"> </w:t>
      </w:r>
      <w:r>
        <w:t>безопасности</w:t>
      </w:r>
      <w:r>
        <w:rPr>
          <w:spacing w:val="1"/>
        </w:rPr>
        <w:t xml:space="preserve"> </w:t>
      </w:r>
      <w:r>
        <w:t>на</w:t>
      </w:r>
      <w:r>
        <w:rPr>
          <w:spacing w:val="1"/>
        </w:rPr>
        <w:t xml:space="preserve"> </w:t>
      </w:r>
      <w:r>
        <w:t>общественном</w:t>
      </w:r>
      <w:r>
        <w:rPr>
          <w:spacing w:val="-2"/>
        </w:rPr>
        <w:t xml:space="preserve"> </w:t>
      </w:r>
      <w:r>
        <w:t>транспорте).</w:t>
      </w:r>
      <w:r>
        <w:rPr>
          <w:spacing w:val="4"/>
        </w:rPr>
        <w:t xml:space="preserve"> </w:t>
      </w:r>
      <w:r>
        <w:t>Номера</w:t>
      </w:r>
      <w:r>
        <w:rPr>
          <w:spacing w:val="-4"/>
        </w:rPr>
        <w:t xml:space="preserve"> </w:t>
      </w:r>
      <w:r>
        <w:t>телефонов</w:t>
      </w:r>
      <w:r>
        <w:rPr>
          <w:spacing w:val="-6"/>
        </w:rPr>
        <w:t xml:space="preserve"> </w:t>
      </w:r>
      <w:r>
        <w:t>экстренной</w:t>
      </w:r>
      <w:r>
        <w:rPr>
          <w:spacing w:val="-3"/>
        </w:rPr>
        <w:t xml:space="preserve"> </w:t>
      </w:r>
      <w:r>
        <w:t>помощи.</w:t>
      </w:r>
    </w:p>
    <w:p w:rsidR="00CC679B" w:rsidRDefault="00CC679B">
      <w:pPr>
        <w:pStyle w:val="a4"/>
        <w:ind w:right="854"/>
      </w:pPr>
      <w:r>
        <w:t>Правила</w:t>
      </w:r>
      <w:r>
        <w:rPr>
          <w:spacing w:val="1"/>
        </w:rPr>
        <w:t xml:space="preserve"> </w:t>
      </w:r>
      <w:r>
        <w:t>поведения</w:t>
      </w:r>
      <w:r>
        <w:rPr>
          <w:spacing w:val="1"/>
        </w:rPr>
        <w:t xml:space="preserve"> </w:t>
      </w:r>
      <w:r>
        <w:t>при</w:t>
      </w:r>
      <w:r>
        <w:rPr>
          <w:spacing w:val="1"/>
        </w:rPr>
        <w:t xml:space="preserve"> </w:t>
      </w:r>
      <w:r>
        <w:t>пользовании</w:t>
      </w:r>
      <w:r>
        <w:rPr>
          <w:spacing w:val="1"/>
        </w:rPr>
        <w:t xml:space="preserve"> </w:t>
      </w:r>
      <w:r>
        <w:t>компьютером.</w:t>
      </w:r>
      <w:r>
        <w:rPr>
          <w:spacing w:val="1"/>
        </w:rPr>
        <w:t xml:space="preserve"> </w:t>
      </w:r>
      <w:r>
        <w:t>Безопасность</w:t>
      </w:r>
      <w:r>
        <w:rPr>
          <w:spacing w:val="1"/>
        </w:rPr>
        <w:t xml:space="preserve"> </w:t>
      </w:r>
      <w:r>
        <w:t>в</w:t>
      </w:r>
      <w:r>
        <w:rPr>
          <w:spacing w:val="1"/>
        </w:rPr>
        <w:t xml:space="preserve"> </w:t>
      </w:r>
      <w:r>
        <w:t>Интернете</w:t>
      </w:r>
      <w:r>
        <w:rPr>
          <w:spacing w:val="1"/>
        </w:rPr>
        <w:t xml:space="preserve"> </w:t>
      </w:r>
      <w:r>
        <w:t>(коммуникация в мессенджерах и социальных группах) в условиях контролируемого доступа в</w:t>
      </w:r>
      <w:r>
        <w:rPr>
          <w:spacing w:val="1"/>
        </w:rPr>
        <w:t xml:space="preserve"> </w:t>
      </w:r>
      <w:r>
        <w:t>информационно-телекоммуникационную</w:t>
      </w:r>
      <w:r>
        <w:rPr>
          <w:spacing w:val="-1"/>
        </w:rPr>
        <w:t xml:space="preserve"> </w:t>
      </w:r>
      <w:r>
        <w:t>сеть</w:t>
      </w:r>
      <w:r>
        <w:rPr>
          <w:spacing w:val="2"/>
        </w:rPr>
        <w:t xml:space="preserve"> </w:t>
      </w:r>
      <w:r>
        <w:t>«Интернет».</w:t>
      </w:r>
    </w:p>
    <w:p w:rsidR="00CC679B" w:rsidRDefault="00CC679B">
      <w:pPr>
        <w:pStyle w:val="a4"/>
        <w:ind w:right="848"/>
      </w:pPr>
      <w:r>
        <w:t>Изучение окружающего мира во 2 классе способствует 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 коммуникативных универсальных учебных действий, регулятивных 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CC679B" w:rsidRDefault="00CC679B">
      <w:pPr>
        <w:pStyle w:val="a4"/>
        <w:ind w:right="853"/>
      </w:pP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57"/>
        </w:rPr>
        <w:t xml:space="preserve"> </w:t>
      </w:r>
      <w:r>
        <w:t>действий</w:t>
      </w:r>
      <w:r>
        <w:rPr>
          <w:spacing w:val="3"/>
        </w:rPr>
        <w:t xml:space="preserve"> </w:t>
      </w:r>
      <w:r>
        <w:t>способствуют</w:t>
      </w:r>
      <w:r>
        <w:rPr>
          <w:spacing w:val="2"/>
        </w:rPr>
        <w:t xml:space="preserve"> </w:t>
      </w:r>
      <w:r>
        <w:t>формированию умений:</w:t>
      </w:r>
    </w:p>
    <w:p w:rsidR="00CC679B" w:rsidRDefault="00CC679B" w:rsidP="00A90E1F">
      <w:pPr>
        <w:pStyle w:val="a6"/>
        <w:numPr>
          <w:ilvl w:val="0"/>
          <w:numId w:val="65"/>
        </w:numPr>
        <w:tabs>
          <w:tab w:val="left" w:pos="1079"/>
        </w:tabs>
        <w:spacing w:before="3" w:line="237" w:lineRule="auto"/>
        <w:ind w:right="1007" w:firstLine="710"/>
        <w:jc w:val="left"/>
        <w:rPr>
          <w:sz w:val="24"/>
        </w:rPr>
      </w:pPr>
      <w:r>
        <w:rPr>
          <w:sz w:val="24"/>
        </w:rPr>
        <w:t>ориентироваться</w:t>
      </w:r>
      <w:r>
        <w:rPr>
          <w:spacing w:val="48"/>
          <w:sz w:val="24"/>
        </w:rPr>
        <w:t xml:space="preserve"> </w:t>
      </w:r>
      <w:r>
        <w:rPr>
          <w:sz w:val="24"/>
        </w:rPr>
        <w:t>в</w:t>
      </w:r>
      <w:r>
        <w:rPr>
          <w:spacing w:val="50"/>
          <w:sz w:val="24"/>
        </w:rPr>
        <w:t xml:space="preserve"> </w:t>
      </w:r>
      <w:r>
        <w:rPr>
          <w:sz w:val="24"/>
        </w:rPr>
        <w:t>методах</w:t>
      </w:r>
      <w:r>
        <w:rPr>
          <w:spacing w:val="48"/>
          <w:sz w:val="24"/>
        </w:rPr>
        <w:t xml:space="preserve"> </w:t>
      </w:r>
      <w:r>
        <w:rPr>
          <w:sz w:val="24"/>
        </w:rPr>
        <w:t>познания</w:t>
      </w:r>
      <w:r>
        <w:rPr>
          <w:spacing w:val="48"/>
          <w:sz w:val="24"/>
        </w:rPr>
        <w:t xml:space="preserve"> </w:t>
      </w:r>
      <w:r>
        <w:rPr>
          <w:sz w:val="24"/>
        </w:rPr>
        <w:t>природы</w:t>
      </w:r>
      <w:r>
        <w:rPr>
          <w:spacing w:val="50"/>
          <w:sz w:val="24"/>
        </w:rPr>
        <w:t xml:space="preserve"> </w:t>
      </w:r>
      <w:r>
        <w:rPr>
          <w:sz w:val="24"/>
        </w:rPr>
        <w:t>(наблюдение,</w:t>
      </w:r>
      <w:r>
        <w:rPr>
          <w:spacing w:val="50"/>
          <w:sz w:val="24"/>
        </w:rPr>
        <w:t xml:space="preserve"> </w:t>
      </w:r>
      <w:r>
        <w:rPr>
          <w:sz w:val="24"/>
        </w:rPr>
        <w:t>опыт,</w:t>
      </w:r>
      <w:r>
        <w:rPr>
          <w:spacing w:val="50"/>
          <w:sz w:val="24"/>
        </w:rPr>
        <w:t xml:space="preserve"> </w:t>
      </w:r>
      <w:r>
        <w:rPr>
          <w:sz w:val="24"/>
        </w:rPr>
        <w:t>сравнение,</w:t>
      </w:r>
      <w:r>
        <w:rPr>
          <w:spacing w:val="-57"/>
          <w:sz w:val="24"/>
        </w:rPr>
        <w:t xml:space="preserve"> </w:t>
      </w:r>
      <w:r>
        <w:rPr>
          <w:sz w:val="24"/>
        </w:rPr>
        <w:t>измерение);</w:t>
      </w:r>
    </w:p>
    <w:p w:rsidR="00CC679B" w:rsidRDefault="00CC679B" w:rsidP="00A90E1F">
      <w:pPr>
        <w:pStyle w:val="a6"/>
        <w:numPr>
          <w:ilvl w:val="0"/>
          <w:numId w:val="65"/>
        </w:numPr>
        <w:tabs>
          <w:tab w:val="left" w:pos="1146"/>
          <w:tab w:val="left" w:pos="2536"/>
          <w:tab w:val="left" w:pos="3006"/>
          <w:tab w:val="left" w:pos="3941"/>
          <w:tab w:val="left" w:pos="5433"/>
          <w:tab w:val="left" w:pos="6704"/>
          <w:tab w:val="left" w:pos="7889"/>
          <w:tab w:val="left" w:pos="9026"/>
        </w:tabs>
        <w:spacing w:before="6" w:line="237" w:lineRule="auto"/>
        <w:ind w:right="1009" w:firstLine="710"/>
        <w:jc w:val="left"/>
        <w:rPr>
          <w:sz w:val="24"/>
        </w:rPr>
      </w:pPr>
      <w:r>
        <w:rPr>
          <w:sz w:val="24"/>
        </w:rPr>
        <w:t>определять</w:t>
      </w:r>
      <w:r>
        <w:rPr>
          <w:sz w:val="24"/>
        </w:rPr>
        <w:tab/>
        <w:t>на</w:t>
      </w:r>
      <w:r>
        <w:rPr>
          <w:sz w:val="24"/>
        </w:rPr>
        <w:tab/>
        <w:t>основе</w:t>
      </w:r>
      <w:r>
        <w:rPr>
          <w:sz w:val="24"/>
        </w:rPr>
        <w:tab/>
        <w:t>наблюдения</w:t>
      </w:r>
      <w:r>
        <w:rPr>
          <w:sz w:val="24"/>
        </w:rPr>
        <w:tab/>
        <w:t>состояние</w:t>
      </w:r>
      <w:r>
        <w:rPr>
          <w:sz w:val="24"/>
        </w:rPr>
        <w:tab/>
        <w:t>вещества</w:t>
      </w:r>
      <w:r>
        <w:rPr>
          <w:sz w:val="24"/>
        </w:rPr>
        <w:tab/>
        <w:t>(жидкое,</w:t>
      </w:r>
      <w:r>
        <w:rPr>
          <w:sz w:val="24"/>
        </w:rPr>
        <w:tab/>
      </w:r>
      <w:r>
        <w:rPr>
          <w:spacing w:val="-1"/>
          <w:sz w:val="24"/>
        </w:rPr>
        <w:t>твёрдое,</w:t>
      </w:r>
      <w:r>
        <w:rPr>
          <w:spacing w:val="-57"/>
          <w:sz w:val="24"/>
        </w:rPr>
        <w:t xml:space="preserve"> </w:t>
      </w:r>
      <w:r>
        <w:rPr>
          <w:sz w:val="24"/>
        </w:rPr>
        <w:t>газообразное);</w:t>
      </w:r>
    </w:p>
    <w:p w:rsidR="00CC679B" w:rsidRDefault="00CC679B" w:rsidP="00A90E1F">
      <w:pPr>
        <w:pStyle w:val="a6"/>
        <w:numPr>
          <w:ilvl w:val="0"/>
          <w:numId w:val="65"/>
        </w:numPr>
        <w:tabs>
          <w:tab w:val="left" w:pos="969"/>
        </w:tabs>
        <w:spacing w:before="3" w:line="275" w:lineRule="exact"/>
        <w:ind w:left="968" w:hanging="145"/>
        <w:jc w:val="left"/>
        <w:rPr>
          <w:sz w:val="24"/>
        </w:rPr>
      </w:pPr>
      <w:r>
        <w:rPr>
          <w:sz w:val="24"/>
        </w:rPr>
        <w:t>различать</w:t>
      </w:r>
      <w:r>
        <w:rPr>
          <w:spacing w:val="-5"/>
          <w:sz w:val="24"/>
        </w:rPr>
        <w:t xml:space="preserve"> </w:t>
      </w:r>
      <w:r>
        <w:rPr>
          <w:sz w:val="24"/>
        </w:rPr>
        <w:t>символы</w:t>
      </w:r>
      <w:r>
        <w:rPr>
          <w:spacing w:val="-4"/>
          <w:sz w:val="24"/>
        </w:rPr>
        <w:t xml:space="preserve"> </w:t>
      </w:r>
      <w:r>
        <w:rPr>
          <w:sz w:val="24"/>
        </w:rPr>
        <w:t>Российской</w:t>
      </w:r>
      <w:r>
        <w:rPr>
          <w:spacing w:val="-6"/>
          <w:sz w:val="24"/>
        </w:rPr>
        <w:t xml:space="preserve"> </w:t>
      </w:r>
      <w:r>
        <w:rPr>
          <w:sz w:val="24"/>
        </w:rPr>
        <w:t>Федерации;</w:t>
      </w:r>
    </w:p>
    <w:p w:rsidR="00CC679B" w:rsidRDefault="00CC679B" w:rsidP="00A90E1F">
      <w:pPr>
        <w:pStyle w:val="a6"/>
        <w:numPr>
          <w:ilvl w:val="0"/>
          <w:numId w:val="65"/>
        </w:numPr>
        <w:tabs>
          <w:tab w:val="left" w:pos="969"/>
        </w:tabs>
        <w:spacing w:line="275" w:lineRule="exact"/>
        <w:ind w:left="968" w:hanging="145"/>
        <w:jc w:val="left"/>
        <w:rPr>
          <w:sz w:val="24"/>
        </w:rPr>
      </w:pPr>
      <w:r>
        <w:rPr>
          <w:sz w:val="24"/>
        </w:rPr>
        <w:t>различать</w:t>
      </w:r>
      <w:r>
        <w:rPr>
          <w:spacing w:val="-5"/>
          <w:sz w:val="24"/>
        </w:rPr>
        <w:t xml:space="preserve"> </w:t>
      </w:r>
      <w:r>
        <w:rPr>
          <w:sz w:val="24"/>
        </w:rPr>
        <w:t>деревья,</w:t>
      </w:r>
      <w:r>
        <w:rPr>
          <w:spacing w:val="-4"/>
          <w:sz w:val="24"/>
        </w:rPr>
        <w:t xml:space="preserve"> </w:t>
      </w:r>
      <w:r>
        <w:rPr>
          <w:sz w:val="24"/>
        </w:rPr>
        <w:t>кустарники, травы;</w:t>
      </w:r>
      <w:r>
        <w:rPr>
          <w:spacing w:val="-6"/>
          <w:sz w:val="24"/>
        </w:rPr>
        <w:t xml:space="preserve"> </w:t>
      </w:r>
      <w:r>
        <w:rPr>
          <w:sz w:val="24"/>
        </w:rPr>
        <w:t>приводить примеры</w:t>
      </w:r>
      <w:r>
        <w:rPr>
          <w:spacing w:val="-5"/>
          <w:sz w:val="24"/>
        </w:rPr>
        <w:t xml:space="preserve"> </w:t>
      </w:r>
      <w:r>
        <w:rPr>
          <w:sz w:val="24"/>
        </w:rPr>
        <w:t>(в</w:t>
      </w:r>
      <w:r>
        <w:rPr>
          <w:spacing w:val="-4"/>
          <w:sz w:val="24"/>
        </w:rPr>
        <w:t xml:space="preserve"> </w:t>
      </w:r>
      <w:r>
        <w:rPr>
          <w:sz w:val="24"/>
        </w:rPr>
        <w:t>пределах</w:t>
      </w:r>
      <w:r>
        <w:rPr>
          <w:spacing w:val="-6"/>
          <w:sz w:val="24"/>
        </w:rPr>
        <w:t xml:space="preserve"> </w:t>
      </w:r>
      <w:r>
        <w:rPr>
          <w:sz w:val="24"/>
        </w:rPr>
        <w:t>изученного);</w:t>
      </w:r>
    </w:p>
    <w:p w:rsidR="00CC679B" w:rsidRDefault="00CC679B" w:rsidP="00A90E1F">
      <w:pPr>
        <w:pStyle w:val="a6"/>
        <w:numPr>
          <w:ilvl w:val="0"/>
          <w:numId w:val="65"/>
        </w:numPr>
        <w:tabs>
          <w:tab w:val="left" w:pos="1007"/>
        </w:tabs>
        <w:spacing w:before="5" w:line="237" w:lineRule="auto"/>
        <w:ind w:right="1014" w:firstLine="710"/>
        <w:jc w:val="left"/>
        <w:rPr>
          <w:sz w:val="24"/>
        </w:rPr>
      </w:pPr>
      <w:r>
        <w:rPr>
          <w:sz w:val="24"/>
        </w:rPr>
        <w:t>группировать</w:t>
      </w:r>
      <w:r>
        <w:rPr>
          <w:spacing w:val="37"/>
          <w:sz w:val="24"/>
        </w:rPr>
        <w:t xml:space="preserve"> </w:t>
      </w:r>
      <w:r>
        <w:rPr>
          <w:sz w:val="24"/>
        </w:rPr>
        <w:t>растения:</w:t>
      </w:r>
      <w:r>
        <w:rPr>
          <w:spacing w:val="40"/>
          <w:sz w:val="24"/>
        </w:rPr>
        <w:t xml:space="preserve"> </w:t>
      </w:r>
      <w:r>
        <w:rPr>
          <w:sz w:val="24"/>
        </w:rPr>
        <w:t>дикорастущие</w:t>
      </w:r>
      <w:r>
        <w:rPr>
          <w:spacing w:val="39"/>
          <w:sz w:val="24"/>
        </w:rPr>
        <w:t xml:space="preserve"> </w:t>
      </w:r>
      <w:r>
        <w:rPr>
          <w:sz w:val="24"/>
        </w:rPr>
        <w:t>и</w:t>
      </w:r>
      <w:r>
        <w:rPr>
          <w:spacing w:val="41"/>
          <w:sz w:val="24"/>
        </w:rPr>
        <w:t xml:space="preserve"> </w:t>
      </w:r>
      <w:r>
        <w:rPr>
          <w:sz w:val="24"/>
        </w:rPr>
        <w:t>культурные;</w:t>
      </w:r>
      <w:r>
        <w:rPr>
          <w:spacing w:val="36"/>
          <w:sz w:val="24"/>
        </w:rPr>
        <w:t xml:space="preserve"> </w:t>
      </w:r>
      <w:r>
        <w:rPr>
          <w:sz w:val="24"/>
        </w:rPr>
        <w:t>лекарственные</w:t>
      </w:r>
      <w:r>
        <w:rPr>
          <w:spacing w:val="39"/>
          <w:sz w:val="24"/>
        </w:rPr>
        <w:t xml:space="preserve"> </w:t>
      </w:r>
      <w:r>
        <w:rPr>
          <w:sz w:val="24"/>
        </w:rPr>
        <w:t>и</w:t>
      </w:r>
      <w:r>
        <w:rPr>
          <w:spacing w:val="36"/>
          <w:sz w:val="24"/>
        </w:rPr>
        <w:t xml:space="preserve"> </w:t>
      </w:r>
      <w:r>
        <w:rPr>
          <w:sz w:val="24"/>
        </w:rPr>
        <w:t>ядовитые</w:t>
      </w:r>
      <w:r>
        <w:rPr>
          <w:spacing w:val="35"/>
          <w:sz w:val="24"/>
        </w:rPr>
        <w:t xml:space="preserve"> </w:t>
      </w:r>
      <w:r>
        <w:rPr>
          <w:sz w:val="24"/>
        </w:rPr>
        <w:t>(в</w:t>
      </w:r>
      <w:r>
        <w:rPr>
          <w:spacing w:val="-57"/>
          <w:sz w:val="24"/>
        </w:rPr>
        <w:t xml:space="preserve"> </w:t>
      </w:r>
      <w:r>
        <w:rPr>
          <w:sz w:val="24"/>
        </w:rPr>
        <w:t>пределах</w:t>
      </w:r>
      <w:r>
        <w:rPr>
          <w:spacing w:val="-4"/>
          <w:sz w:val="24"/>
        </w:rPr>
        <w:t xml:space="preserve"> </w:t>
      </w:r>
      <w:r>
        <w:rPr>
          <w:sz w:val="24"/>
        </w:rPr>
        <w:t>изученного);</w:t>
      </w:r>
    </w:p>
    <w:p w:rsidR="00CC679B" w:rsidRDefault="00CC679B" w:rsidP="00A90E1F">
      <w:pPr>
        <w:pStyle w:val="a6"/>
        <w:numPr>
          <w:ilvl w:val="0"/>
          <w:numId w:val="65"/>
        </w:numPr>
        <w:tabs>
          <w:tab w:val="left" w:pos="969"/>
        </w:tabs>
        <w:spacing w:before="3" w:line="275" w:lineRule="exact"/>
        <w:ind w:left="968" w:hanging="145"/>
        <w:jc w:val="left"/>
        <w:rPr>
          <w:sz w:val="24"/>
        </w:rPr>
      </w:pPr>
      <w:r>
        <w:rPr>
          <w:sz w:val="24"/>
        </w:rPr>
        <w:t>различать</w:t>
      </w:r>
      <w:r>
        <w:rPr>
          <w:spacing w:val="-6"/>
          <w:sz w:val="24"/>
        </w:rPr>
        <w:t xml:space="preserve"> </w:t>
      </w:r>
      <w:r>
        <w:rPr>
          <w:sz w:val="24"/>
        </w:rPr>
        <w:t>прошлое,</w:t>
      </w:r>
      <w:r>
        <w:rPr>
          <w:spacing w:val="-6"/>
          <w:sz w:val="24"/>
        </w:rPr>
        <w:t xml:space="preserve"> </w:t>
      </w:r>
      <w:r>
        <w:rPr>
          <w:sz w:val="24"/>
        </w:rPr>
        <w:t>настоящее,</w:t>
      </w:r>
      <w:r>
        <w:rPr>
          <w:spacing w:val="-5"/>
          <w:sz w:val="24"/>
        </w:rPr>
        <w:t xml:space="preserve"> </w:t>
      </w:r>
      <w:r>
        <w:rPr>
          <w:sz w:val="24"/>
        </w:rPr>
        <w:t>будущее.</w:t>
      </w:r>
    </w:p>
    <w:p w:rsidR="00CC679B" w:rsidRDefault="00CC679B">
      <w:pPr>
        <w:pStyle w:val="a4"/>
        <w:spacing w:line="242" w:lineRule="auto"/>
        <w:ind w:right="854"/>
        <w:jc w:val="left"/>
      </w:pPr>
      <w:r>
        <w:t>Работа</w:t>
      </w:r>
      <w:r>
        <w:rPr>
          <w:spacing w:val="14"/>
        </w:rPr>
        <w:t xml:space="preserve"> </w:t>
      </w:r>
      <w:r>
        <w:t>с</w:t>
      </w:r>
      <w:r>
        <w:rPr>
          <w:spacing w:val="9"/>
        </w:rPr>
        <w:t xml:space="preserve"> </w:t>
      </w:r>
      <w:r>
        <w:t>информацией</w:t>
      </w:r>
      <w:r>
        <w:rPr>
          <w:spacing w:val="15"/>
        </w:rPr>
        <w:t xml:space="preserve"> </w:t>
      </w:r>
      <w:r>
        <w:t>как</w:t>
      </w:r>
      <w:r>
        <w:rPr>
          <w:spacing w:val="13"/>
        </w:rPr>
        <w:t xml:space="preserve"> </w:t>
      </w:r>
      <w:r>
        <w:t>часть</w:t>
      </w:r>
      <w:r>
        <w:rPr>
          <w:spacing w:val="16"/>
        </w:rPr>
        <w:t xml:space="preserve"> </w:t>
      </w:r>
      <w:r>
        <w:t>познавательных</w:t>
      </w:r>
      <w:r>
        <w:rPr>
          <w:spacing w:val="10"/>
        </w:rPr>
        <w:t xml:space="preserve"> </w:t>
      </w:r>
      <w:r>
        <w:t>универсальных</w:t>
      </w:r>
      <w:r>
        <w:rPr>
          <w:spacing w:val="14"/>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 умений:</w:t>
      </w:r>
    </w:p>
    <w:p w:rsidR="00CC679B" w:rsidRDefault="00CC679B" w:rsidP="00A90E1F">
      <w:pPr>
        <w:pStyle w:val="a6"/>
        <w:numPr>
          <w:ilvl w:val="0"/>
          <w:numId w:val="65"/>
        </w:numPr>
        <w:tabs>
          <w:tab w:val="left" w:pos="969"/>
        </w:tabs>
        <w:spacing w:line="271" w:lineRule="exact"/>
        <w:ind w:left="968" w:hanging="145"/>
        <w:jc w:val="left"/>
        <w:rPr>
          <w:sz w:val="24"/>
        </w:rPr>
      </w:pPr>
      <w:r>
        <w:rPr>
          <w:sz w:val="24"/>
        </w:rPr>
        <w:t>различать</w:t>
      </w:r>
      <w:r>
        <w:rPr>
          <w:spacing w:val="-7"/>
          <w:sz w:val="24"/>
        </w:rPr>
        <w:t xml:space="preserve"> </w:t>
      </w:r>
      <w:r>
        <w:rPr>
          <w:sz w:val="24"/>
        </w:rPr>
        <w:t>информацию,</w:t>
      </w:r>
      <w:r>
        <w:rPr>
          <w:spacing w:val="-3"/>
          <w:sz w:val="24"/>
        </w:rPr>
        <w:t xml:space="preserve"> </w:t>
      </w:r>
      <w:r>
        <w:rPr>
          <w:sz w:val="24"/>
        </w:rPr>
        <w:t>представленную</w:t>
      </w:r>
      <w:r>
        <w:rPr>
          <w:spacing w:val="-6"/>
          <w:sz w:val="24"/>
        </w:rPr>
        <w:t xml:space="preserve"> </w:t>
      </w:r>
      <w:r>
        <w:rPr>
          <w:sz w:val="24"/>
        </w:rPr>
        <w:t>в</w:t>
      </w:r>
      <w:r>
        <w:rPr>
          <w:spacing w:val="-3"/>
          <w:sz w:val="24"/>
        </w:rPr>
        <w:t xml:space="preserve"> </w:t>
      </w:r>
      <w:r>
        <w:rPr>
          <w:sz w:val="24"/>
        </w:rPr>
        <w:t>тексте,</w:t>
      </w:r>
      <w:r>
        <w:rPr>
          <w:spacing w:val="-2"/>
          <w:sz w:val="24"/>
        </w:rPr>
        <w:t xml:space="preserve"> </w:t>
      </w:r>
      <w:r>
        <w:rPr>
          <w:sz w:val="24"/>
        </w:rPr>
        <w:t>графически,</w:t>
      </w:r>
      <w:r>
        <w:rPr>
          <w:spacing w:val="-3"/>
          <w:sz w:val="24"/>
        </w:rPr>
        <w:t xml:space="preserve"> </w:t>
      </w:r>
      <w:r>
        <w:rPr>
          <w:sz w:val="24"/>
        </w:rPr>
        <w:t>аудиовизуально;</w:t>
      </w:r>
    </w:p>
    <w:p w:rsidR="00CC679B" w:rsidRDefault="00CC679B" w:rsidP="00A90E1F">
      <w:pPr>
        <w:pStyle w:val="a6"/>
        <w:numPr>
          <w:ilvl w:val="0"/>
          <w:numId w:val="65"/>
        </w:numPr>
        <w:tabs>
          <w:tab w:val="left" w:pos="969"/>
        </w:tabs>
        <w:spacing w:before="1" w:line="275" w:lineRule="exact"/>
        <w:ind w:left="968" w:hanging="145"/>
        <w:jc w:val="left"/>
        <w:rPr>
          <w:sz w:val="24"/>
        </w:rPr>
      </w:pPr>
      <w:r>
        <w:rPr>
          <w:sz w:val="24"/>
        </w:rPr>
        <w:t>читать</w:t>
      </w:r>
      <w:r>
        <w:rPr>
          <w:spacing w:val="-7"/>
          <w:sz w:val="24"/>
        </w:rPr>
        <w:t xml:space="preserve"> </w:t>
      </w:r>
      <w:r>
        <w:rPr>
          <w:sz w:val="24"/>
        </w:rPr>
        <w:t>информацию,</w:t>
      </w:r>
      <w:r>
        <w:rPr>
          <w:spacing w:val="-1"/>
          <w:sz w:val="24"/>
        </w:rPr>
        <w:t xml:space="preserve"> </w:t>
      </w:r>
      <w:r>
        <w:rPr>
          <w:sz w:val="24"/>
        </w:rPr>
        <w:t>представленную</w:t>
      </w:r>
      <w:r>
        <w:rPr>
          <w:spacing w:val="-5"/>
          <w:sz w:val="24"/>
        </w:rPr>
        <w:t xml:space="preserve"> </w:t>
      </w:r>
      <w:r>
        <w:rPr>
          <w:sz w:val="24"/>
        </w:rPr>
        <w:t>в</w:t>
      </w:r>
      <w:r>
        <w:rPr>
          <w:spacing w:val="-2"/>
          <w:sz w:val="24"/>
        </w:rPr>
        <w:t xml:space="preserve"> </w:t>
      </w:r>
      <w:r>
        <w:rPr>
          <w:sz w:val="24"/>
        </w:rPr>
        <w:t>схеме,</w:t>
      </w:r>
      <w:r>
        <w:rPr>
          <w:spacing w:val="-1"/>
          <w:sz w:val="24"/>
        </w:rPr>
        <w:t xml:space="preserve"> </w:t>
      </w:r>
      <w:r>
        <w:rPr>
          <w:sz w:val="24"/>
        </w:rPr>
        <w:t>таблице;</w:t>
      </w:r>
    </w:p>
    <w:p w:rsidR="00CC679B" w:rsidRDefault="00CC679B" w:rsidP="00A90E1F">
      <w:pPr>
        <w:pStyle w:val="a6"/>
        <w:numPr>
          <w:ilvl w:val="0"/>
          <w:numId w:val="65"/>
        </w:numPr>
        <w:tabs>
          <w:tab w:val="left" w:pos="969"/>
        </w:tabs>
        <w:spacing w:line="275" w:lineRule="exact"/>
        <w:ind w:left="968" w:hanging="145"/>
        <w:jc w:val="left"/>
        <w:rPr>
          <w:sz w:val="24"/>
        </w:rPr>
      </w:pPr>
      <w:r>
        <w:rPr>
          <w:sz w:val="24"/>
        </w:rPr>
        <w:t>используя</w:t>
      </w:r>
      <w:r>
        <w:rPr>
          <w:spacing w:val="-3"/>
          <w:sz w:val="24"/>
        </w:rPr>
        <w:t xml:space="preserve"> </w:t>
      </w:r>
      <w:r>
        <w:rPr>
          <w:sz w:val="24"/>
        </w:rPr>
        <w:t>текстовую</w:t>
      </w:r>
      <w:r>
        <w:rPr>
          <w:spacing w:val="-4"/>
          <w:sz w:val="24"/>
        </w:rPr>
        <w:t xml:space="preserve"> </w:t>
      </w:r>
      <w:r>
        <w:rPr>
          <w:sz w:val="24"/>
        </w:rPr>
        <w:t>информацию,</w:t>
      </w:r>
      <w:r>
        <w:rPr>
          <w:spacing w:val="-6"/>
          <w:sz w:val="24"/>
        </w:rPr>
        <w:t xml:space="preserve"> </w:t>
      </w:r>
      <w:r>
        <w:rPr>
          <w:sz w:val="24"/>
        </w:rPr>
        <w:t>заполнять</w:t>
      </w:r>
      <w:r>
        <w:rPr>
          <w:spacing w:val="-5"/>
          <w:sz w:val="24"/>
        </w:rPr>
        <w:t xml:space="preserve"> </w:t>
      </w:r>
      <w:r>
        <w:rPr>
          <w:sz w:val="24"/>
        </w:rPr>
        <w:t>таблицы;</w:t>
      </w:r>
      <w:r>
        <w:rPr>
          <w:spacing w:val="-7"/>
          <w:sz w:val="24"/>
        </w:rPr>
        <w:t xml:space="preserve"> </w:t>
      </w:r>
      <w:r>
        <w:rPr>
          <w:sz w:val="24"/>
        </w:rPr>
        <w:t>дополнять</w:t>
      </w:r>
      <w:r>
        <w:rPr>
          <w:spacing w:val="-6"/>
          <w:sz w:val="24"/>
        </w:rPr>
        <w:t xml:space="preserve"> </w:t>
      </w:r>
      <w:r>
        <w:rPr>
          <w:sz w:val="24"/>
        </w:rPr>
        <w:t>схемы;</w:t>
      </w:r>
    </w:p>
    <w:p w:rsidR="00CC679B" w:rsidRDefault="00CC679B" w:rsidP="00A90E1F">
      <w:pPr>
        <w:pStyle w:val="a6"/>
        <w:numPr>
          <w:ilvl w:val="0"/>
          <w:numId w:val="65"/>
        </w:numPr>
        <w:tabs>
          <w:tab w:val="left" w:pos="969"/>
        </w:tabs>
        <w:spacing w:before="3" w:line="275" w:lineRule="exact"/>
        <w:ind w:left="968" w:hanging="145"/>
        <w:jc w:val="left"/>
        <w:rPr>
          <w:sz w:val="24"/>
        </w:rPr>
      </w:pPr>
      <w:r>
        <w:rPr>
          <w:sz w:val="24"/>
        </w:rPr>
        <w:t>соотносить</w:t>
      </w:r>
      <w:r>
        <w:rPr>
          <w:spacing w:val="-5"/>
          <w:sz w:val="24"/>
        </w:rPr>
        <w:t xml:space="preserve"> </w:t>
      </w:r>
      <w:r>
        <w:rPr>
          <w:sz w:val="24"/>
        </w:rPr>
        <w:t>пример</w:t>
      </w:r>
      <w:r>
        <w:rPr>
          <w:spacing w:val="-7"/>
          <w:sz w:val="24"/>
        </w:rPr>
        <w:t xml:space="preserve"> </w:t>
      </w:r>
      <w:r>
        <w:rPr>
          <w:sz w:val="24"/>
        </w:rPr>
        <w:t>(рисунок, предложенную</w:t>
      </w:r>
      <w:r>
        <w:rPr>
          <w:spacing w:val="1"/>
          <w:sz w:val="24"/>
        </w:rPr>
        <w:t xml:space="preserve"> </w:t>
      </w:r>
      <w:r>
        <w:rPr>
          <w:sz w:val="24"/>
        </w:rPr>
        <w:t>ситуацию)</w:t>
      </w:r>
      <w:r>
        <w:rPr>
          <w:spacing w:val="-2"/>
          <w:sz w:val="24"/>
        </w:rPr>
        <w:t xml:space="preserve"> </w:t>
      </w:r>
      <w:r>
        <w:rPr>
          <w:sz w:val="24"/>
        </w:rPr>
        <w:t>со</w:t>
      </w:r>
      <w:r>
        <w:rPr>
          <w:spacing w:val="-2"/>
          <w:sz w:val="24"/>
        </w:rPr>
        <w:t xml:space="preserve"> </w:t>
      </w:r>
      <w:r>
        <w:rPr>
          <w:sz w:val="24"/>
        </w:rPr>
        <w:t>временем</w:t>
      </w:r>
      <w:r>
        <w:rPr>
          <w:spacing w:val="-4"/>
          <w:sz w:val="24"/>
        </w:rPr>
        <w:t xml:space="preserve"> </w:t>
      </w:r>
      <w:r>
        <w:rPr>
          <w:sz w:val="24"/>
        </w:rPr>
        <w:t>протекания.</w:t>
      </w:r>
    </w:p>
    <w:p w:rsidR="00CC679B" w:rsidRDefault="00CC679B">
      <w:pPr>
        <w:pStyle w:val="a4"/>
        <w:spacing w:line="242" w:lineRule="auto"/>
        <w:ind w:right="854"/>
        <w:jc w:val="left"/>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способствуют</w:t>
      </w:r>
      <w:r>
        <w:rPr>
          <w:spacing w:val="3"/>
        </w:rPr>
        <w:t xml:space="preserve"> </w:t>
      </w:r>
      <w:r>
        <w:t>формированию</w:t>
      </w:r>
      <w:r>
        <w:rPr>
          <w:spacing w:val="-57"/>
        </w:rPr>
        <w:t xml:space="preserve"> </w:t>
      </w:r>
      <w:r>
        <w:t>умений:</w:t>
      </w:r>
    </w:p>
    <w:p w:rsidR="00CC679B" w:rsidRDefault="00CC679B" w:rsidP="00A90E1F">
      <w:pPr>
        <w:pStyle w:val="a6"/>
        <w:numPr>
          <w:ilvl w:val="0"/>
          <w:numId w:val="65"/>
        </w:numPr>
        <w:tabs>
          <w:tab w:val="left" w:pos="964"/>
        </w:tabs>
        <w:spacing w:line="271" w:lineRule="exact"/>
        <w:ind w:left="963" w:hanging="140"/>
        <w:rPr>
          <w:sz w:val="24"/>
        </w:rPr>
      </w:pPr>
      <w:r>
        <w:rPr>
          <w:sz w:val="24"/>
        </w:rPr>
        <w:t>ориентироваться</w:t>
      </w:r>
      <w:r>
        <w:rPr>
          <w:spacing w:val="-7"/>
          <w:sz w:val="24"/>
        </w:rPr>
        <w:t xml:space="preserve"> </w:t>
      </w:r>
      <w:r>
        <w:rPr>
          <w:sz w:val="24"/>
        </w:rPr>
        <w:t>в</w:t>
      </w:r>
      <w:r>
        <w:rPr>
          <w:spacing w:val="-4"/>
          <w:sz w:val="24"/>
        </w:rPr>
        <w:t xml:space="preserve"> </w:t>
      </w:r>
      <w:r>
        <w:rPr>
          <w:sz w:val="24"/>
        </w:rPr>
        <w:t>терминах</w:t>
      </w:r>
      <w:r>
        <w:rPr>
          <w:spacing w:val="-6"/>
          <w:sz w:val="24"/>
        </w:rPr>
        <w:t xml:space="preserve"> </w:t>
      </w:r>
      <w:r>
        <w:rPr>
          <w:sz w:val="24"/>
        </w:rPr>
        <w:t>(понятиях), соотносить</w:t>
      </w:r>
      <w:r>
        <w:rPr>
          <w:spacing w:val="-2"/>
          <w:sz w:val="24"/>
        </w:rPr>
        <w:t xml:space="preserve"> </w:t>
      </w:r>
      <w:r>
        <w:rPr>
          <w:sz w:val="24"/>
        </w:rPr>
        <w:t>их</w:t>
      </w:r>
      <w:r>
        <w:rPr>
          <w:spacing w:val="-6"/>
          <w:sz w:val="24"/>
        </w:rPr>
        <w:t xml:space="preserve"> </w:t>
      </w:r>
      <w:r>
        <w:rPr>
          <w:sz w:val="24"/>
        </w:rPr>
        <w:t>с</w:t>
      </w:r>
      <w:r>
        <w:rPr>
          <w:spacing w:val="-2"/>
          <w:sz w:val="24"/>
        </w:rPr>
        <w:t xml:space="preserve"> </w:t>
      </w:r>
      <w:r>
        <w:rPr>
          <w:sz w:val="24"/>
        </w:rPr>
        <w:t>краткой</w:t>
      </w:r>
      <w:r>
        <w:rPr>
          <w:spacing w:val="-1"/>
          <w:sz w:val="24"/>
        </w:rPr>
        <w:t xml:space="preserve"> </w:t>
      </w:r>
      <w:r>
        <w:rPr>
          <w:sz w:val="24"/>
        </w:rPr>
        <w:t>характеристикой:</w:t>
      </w:r>
    </w:p>
    <w:p w:rsidR="00CC679B" w:rsidRDefault="00CC679B" w:rsidP="00A90E1F">
      <w:pPr>
        <w:pStyle w:val="a6"/>
        <w:numPr>
          <w:ilvl w:val="0"/>
          <w:numId w:val="65"/>
        </w:numPr>
        <w:tabs>
          <w:tab w:val="left" w:pos="1021"/>
        </w:tabs>
        <w:spacing w:before="1"/>
        <w:ind w:right="1004" w:firstLine="710"/>
        <w:rPr>
          <w:sz w:val="24"/>
        </w:rPr>
      </w:pPr>
      <w:r>
        <w:rPr>
          <w:sz w:val="24"/>
        </w:rPr>
        <w:t>понятия и термины, связанные с социальным миром (индивидуальность человека,</w:t>
      </w:r>
      <w:r>
        <w:rPr>
          <w:spacing w:val="1"/>
          <w:sz w:val="24"/>
        </w:rPr>
        <w:t xml:space="preserve"> </w:t>
      </w:r>
      <w:r>
        <w:rPr>
          <w:sz w:val="24"/>
        </w:rPr>
        <w:t>органы</w:t>
      </w:r>
      <w:r>
        <w:rPr>
          <w:spacing w:val="1"/>
          <w:sz w:val="24"/>
        </w:rPr>
        <w:t xml:space="preserve"> </w:t>
      </w:r>
      <w:r>
        <w:rPr>
          <w:sz w:val="24"/>
        </w:rPr>
        <w:t>чувств,</w:t>
      </w:r>
      <w:r>
        <w:rPr>
          <w:spacing w:val="1"/>
          <w:sz w:val="24"/>
        </w:rPr>
        <w:t xml:space="preserve"> </w:t>
      </w:r>
      <w:r>
        <w:rPr>
          <w:sz w:val="24"/>
        </w:rPr>
        <w:t>жизнедеятельность;</w:t>
      </w:r>
      <w:r>
        <w:rPr>
          <w:spacing w:val="1"/>
          <w:sz w:val="24"/>
        </w:rPr>
        <w:t xml:space="preserve"> </w:t>
      </w:r>
      <w:r>
        <w:rPr>
          <w:sz w:val="24"/>
        </w:rPr>
        <w:t>поколение,</w:t>
      </w:r>
      <w:r>
        <w:rPr>
          <w:spacing w:val="1"/>
          <w:sz w:val="24"/>
        </w:rPr>
        <w:t xml:space="preserve"> </w:t>
      </w:r>
      <w:r>
        <w:rPr>
          <w:sz w:val="24"/>
        </w:rPr>
        <w:t>старшее</w:t>
      </w:r>
      <w:r>
        <w:rPr>
          <w:spacing w:val="1"/>
          <w:sz w:val="24"/>
        </w:rPr>
        <w:t xml:space="preserve"> </w:t>
      </w:r>
      <w:r>
        <w:rPr>
          <w:sz w:val="24"/>
        </w:rPr>
        <w:t>поколение,</w:t>
      </w:r>
      <w:r>
        <w:rPr>
          <w:spacing w:val="1"/>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Родина,</w:t>
      </w:r>
      <w:r>
        <w:rPr>
          <w:spacing w:val="3"/>
          <w:sz w:val="24"/>
        </w:rPr>
        <w:t xml:space="preserve"> </w:t>
      </w:r>
      <w:r>
        <w:rPr>
          <w:sz w:val="24"/>
        </w:rPr>
        <w:t>столица,</w:t>
      </w:r>
      <w:r>
        <w:rPr>
          <w:spacing w:val="4"/>
          <w:sz w:val="24"/>
        </w:rPr>
        <w:t xml:space="preserve"> </w:t>
      </w:r>
      <w:r>
        <w:rPr>
          <w:sz w:val="24"/>
        </w:rPr>
        <w:t>родной</w:t>
      </w:r>
      <w:r>
        <w:rPr>
          <w:spacing w:val="-2"/>
          <w:sz w:val="24"/>
        </w:rPr>
        <w:t xml:space="preserve"> </w:t>
      </w:r>
      <w:r>
        <w:rPr>
          <w:sz w:val="24"/>
        </w:rPr>
        <w:t>край,</w:t>
      </w:r>
      <w:r>
        <w:rPr>
          <w:spacing w:val="-1"/>
          <w:sz w:val="24"/>
        </w:rPr>
        <w:t xml:space="preserve"> </w:t>
      </w:r>
      <w:r>
        <w:rPr>
          <w:sz w:val="24"/>
        </w:rPr>
        <w:t>регион);</w:t>
      </w:r>
    </w:p>
    <w:p w:rsidR="00CC679B" w:rsidRDefault="00CC679B" w:rsidP="00A90E1F">
      <w:pPr>
        <w:pStyle w:val="a6"/>
        <w:numPr>
          <w:ilvl w:val="0"/>
          <w:numId w:val="65"/>
        </w:numPr>
        <w:tabs>
          <w:tab w:val="left" w:pos="1026"/>
        </w:tabs>
        <w:spacing w:line="242" w:lineRule="auto"/>
        <w:ind w:right="1011" w:firstLine="710"/>
        <w:rPr>
          <w:sz w:val="24"/>
        </w:rPr>
      </w:pPr>
      <w:r>
        <w:rPr>
          <w:sz w:val="24"/>
        </w:rPr>
        <w:t>понятия и термины, связанные с миром природы (среда обитания,</w:t>
      </w:r>
      <w:r>
        <w:rPr>
          <w:spacing w:val="1"/>
          <w:sz w:val="24"/>
        </w:rPr>
        <w:t xml:space="preserve"> </w:t>
      </w:r>
      <w:r>
        <w:rPr>
          <w:sz w:val="24"/>
        </w:rPr>
        <w:t>тело,</w:t>
      </w:r>
      <w:r>
        <w:rPr>
          <w:spacing w:val="1"/>
          <w:sz w:val="24"/>
        </w:rPr>
        <w:t xml:space="preserve"> </w:t>
      </w:r>
      <w:r>
        <w:rPr>
          <w:sz w:val="24"/>
        </w:rPr>
        <w:t>явление,</w:t>
      </w:r>
      <w:r>
        <w:rPr>
          <w:spacing w:val="1"/>
          <w:sz w:val="24"/>
        </w:rPr>
        <w:t xml:space="preserve"> </w:t>
      </w:r>
      <w:r>
        <w:rPr>
          <w:sz w:val="24"/>
        </w:rPr>
        <w:t>вещество;</w:t>
      </w:r>
      <w:r>
        <w:rPr>
          <w:spacing w:val="-4"/>
          <w:sz w:val="24"/>
        </w:rPr>
        <w:t xml:space="preserve"> </w:t>
      </w:r>
      <w:r>
        <w:rPr>
          <w:sz w:val="24"/>
        </w:rPr>
        <w:t>заповедник);</w:t>
      </w:r>
    </w:p>
    <w:p w:rsidR="00CC679B" w:rsidRDefault="00CC679B" w:rsidP="00A90E1F">
      <w:pPr>
        <w:pStyle w:val="a6"/>
        <w:numPr>
          <w:ilvl w:val="0"/>
          <w:numId w:val="65"/>
        </w:numPr>
        <w:tabs>
          <w:tab w:val="left" w:pos="1045"/>
        </w:tabs>
        <w:spacing w:line="242" w:lineRule="auto"/>
        <w:ind w:right="1005" w:firstLine="710"/>
        <w:rPr>
          <w:sz w:val="24"/>
        </w:rPr>
      </w:pPr>
      <w:r>
        <w:rPr>
          <w:sz w:val="24"/>
        </w:rPr>
        <w:t>понятия</w:t>
      </w:r>
      <w:r>
        <w:rPr>
          <w:spacing w:val="1"/>
          <w:sz w:val="24"/>
        </w:rPr>
        <w:t xml:space="preserve"> </w:t>
      </w:r>
      <w:r>
        <w:rPr>
          <w:sz w:val="24"/>
        </w:rPr>
        <w:t>и</w:t>
      </w:r>
      <w:r>
        <w:rPr>
          <w:spacing w:val="1"/>
          <w:sz w:val="24"/>
        </w:rPr>
        <w:t xml:space="preserve"> </w:t>
      </w:r>
      <w:r>
        <w:rPr>
          <w:sz w:val="24"/>
        </w:rPr>
        <w:t>термины,</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организацией</w:t>
      </w:r>
      <w:r>
        <w:rPr>
          <w:spacing w:val="1"/>
          <w:sz w:val="24"/>
        </w:rPr>
        <w:t xml:space="preserve"> </w:t>
      </w:r>
      <w:r>
        <w:rPr>
          <w:sz w:val="24"/>
        </w:rPr>
        <w:t>своей</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здоровья</w:t>
      </w:r>
      <w:r>
        <w:rPr>
          <w:spacing w:val="1"/>
          <w:sz w:val="24"/>
        </w:rPr>
        <w:t xml:space="preserve"> </w:t>
      </w:r>
      <w:r>
        <w:rPr>
          <w:sz w:val="24"/>
        </w:rPr>
        <w:t>(режим,</w:t>
      </w:r>
      <w:r>
        <w:rPr>
          <w:spacing w:val="2"/>
          <w:sz w:val="24"/>
        </w:rPr>
        <w:t xml:space="preserve"> </w:t>
      </w:r>
      <w:r>
        <w:rPr>
          <w:sz w:val="24"/>
        </w:rPr>
        <w:t>правильное</w:t>
      </w:r>
      <w:r>
        <w:rPr>
          <w:spacing w:val="-5"/>
          <w:sz w:val="24"/>
        </w:rPr>
        <w:t xml:space="preserve"> </w:t>
      </w:r>
      <w:r>
        <w:rPr>
          <w:sz w:val="24"/>
        </w:rPr>
        <w:t>питание,</w:t>
      </w:r>
      <w:r>
        <w:rPr>
          <w:spacing w:val="-2"/>
          <w:sz w:val="24"/>
        </w:rPr>
        <w:t xml:space="preserve"> </w:t>
      </w:r>
      <w:r>
        <w:rPr>
          <w:sz w:val="24"/>
        </w:rPr>
        <w:t>закаливание,</w:t>
      </w:r>
      <w:r>
        <w:rPr>
          <w:spacing w:val="-2"/>
          <w:sz w:val="24"/>
        </w:rPr>
        <w:t xml:space="preserve"> </w:t>
      </w:r>
      <w:r>
        <w:rPr>
          <w:sz w:val="24"/>
        </w:rPr>
        <w:t>безопасность,</w:t>
      </w:r>
      <w:r>
        <w:rPr>
          <w:spacing w:val="-2"/>
          <w:sz w:val="24"/>
        </w:rPr>
        <w:t xml:space="preserve"> </w:t>
      </w:r>
      <w:r>
        <w:rPr>
          <w:sz w:val="24"/>
        </w:rPr>
        <w:t>опасная</w:t>
      </w:r>
      <w:r>
        <w:rPr>
          <w:spacing w:val="1"/>
          <w:sz w:val="24"/>
        </w:rPr>
        <w:t xml:space="preserve"> </w:t>
      </w:r>
      <w:r>
        <w:rPr>
          <w:sz w:val="24"/>
        </w:rPr>
        <w:t>ситуация);</w:t>
      </w:r>
    </w:p>
    <w:p w:rsidR="00CC679B" w:rsidRDefault="00CC679B" w:rsidP="00A90E1F">
      <w:pPr>
        <w:pStyle w:val="a6"/>
        <w:numPr>
          <w:ilvl w:val="0"/>
          <w:numId w:val="65"/>
        </w:numPr>
        <w:tabs>
          <w:tab w:val="left" w:pos="1045"/>
        </w:tabs>
        <w:spacing w:line="242" w:lineRule="auto"/>
        <w:ind w:right="1020" w:firstLine="710"/>
        <w:rPr>
          <w:sz w:val="24"/>
        </w:rPr>
      </w:pPr>
      <w:r>
        <w:rPr>
          <w:sz w:val="24"/>
        </w:rPr>
        <w:t>описывать</w:t>
      </w:r>
      <w:r>
        <w:rPr>
          <w:spacing w:val="1"/>
          <w:sz w:val="24"/>
        </w:rPr>
        <w:t xml:space="preserve"> </w:t>
      </w:r>
      <w:r>
        <w:rPr>
          <w:sz w:val="24"/>
        </w:rPr>
        <w:t>условия</w:t>
      </w:r>
      <w:r>
        <w:rPr>
          <w:spacing w:val="1"/>
          <w:sz w:val="24"/>
        </w:rPr>
        <w:t xml:space="preserve"> </w:t>
      </w:r>
      <w:r>
        <w:rPr>
          <w:sz w:val="24"/>
        </w:rPr>
        <w:t>жизни</w:t>
      </w:r>
      <w:r>
        <w:rPr>
          <w:spacing w:val="1"/>
          <w:sz w:val="24"/>
        </w:rPr>
        <w:t xml:space="preserve"> </w:t>
      </w:r>
      <w:r>
        <w:rPr>
          <w:sz w:val="24"/>
        </w:rPr>
        <w:t>на</w:t>
      </w:r>
      <w:r>
        <w:rPr>
          <w:spacing w:val="1"/>
          <w:sz w:val="24"/>
        </w:rPr>
        <w:t xml:space="preserve"> </w:t>
      </w:r>
      <w:r>
        <w:rPr>
          <w:sz w:val="24"/>
        </w:rPr>
        <w:t>Земле,</w:t>
      </w:r>
      <w:r>
        <w:rPr>
          <w:spacing w:val="1"/>
          <w:sz w:val="24"/>
        </w:rPr>
        <w:t xml:space="preserve"> </w:t>
      </w:r>
      <w:r>
        <w:rPr>
          <w:sz w:val="24"/>
        </w:rPr>
        <w:t>отличие</w:t>
      </w:r>
      <w:r>
        <w:rPr>
          <w:spacing w:val="1"/>
          <w:sz w:val="24"/>
        </w:rPr>
        <w:t xml:space="preserve"> </w:t>
      </w:r>
      <w:r>
        <w:rPr>
          <w:sz w:val="24"/>
        </w:rPr>
        <w:t>нашей</w:t>
      </w:r>
      <w:r>
        <w:rPr>
          <w:spacing w:val="1"/>
          <w:sz w:val="24"/>
        </w:rPr>
        <w:t xml:space="preserve"> </w:t>
      </w:r>
      <w:r>
        <w:rPr>
          <w:sz w:val="24"/>
        </w:rPr>
        <w:t>планеты</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планет</w:t>
      </w:r>
      <w:r>
        <w:rPr>
          <w:spacing w:val="1"/>
          <w:sz w:val="24"/>
        </w:rPr>
        <w:t xml:space="preserve"> </w:t>
      </w:r>
      <w:r>
        <w:rPr>
          <w:sz w:val="24"/>
        </w:rPr>
        <w:t>Солнечной</w:t>
      </w:r>
      <w:r>
        <w:rPr>
          <w:spacing w:val="-2"/>
          <w:sz w:val="24"/>
        </w:rPr>
        <w:t xml:space="preserve"> </w:t>
      </w:r>
      <w:r>
        <w:rPr>
          <w:sz w:val="24"/>
        </w:rPr>
        <w:t>системы;</w:t>
      </w:r>
    </w:p>
    <w:p w:rsidR="00CC679B" w:rsidRDefault="00CC679B" w:rsidP="00A90E1F">
      <w:pPr>
        <w:pStyle w:val="a6"/>
        <w:numPr>
          <w:ilvl w:val="0"/>
          <w:numId w:val="65"/>
        </w:numPr>
        <w:tabs>
          <w:tab w:val="left" w:pos="1041"/>
        </w:tabs>
        <w:spacing w:line="271" w:lineRule="exact"/>
        <w:ind w:left="1040" w:hanging="217"/>
        <w:rPr>
          <w:sz w:val="24"/>
        </w:rPr>
      </w:pPr>
      <w:r>
        <w:rPr>
          <w:sz w:val="24"/>
        </w:rPr>
        <w:t>создавать</w:t>
      </w:r>
      <w:r>
        <w:rPr>
          <w:spacing w:val="8"/>
          <w:sz w:val="24"/>
        </w:rPr>
        <w:t xml:space="preserve"> </w:t>
      </w:r>
      <w:r>
        <w:rPr>
          <w:sz w:val="24"/>
        </w:rPr>
        <w:t>небольшие</w:t>
      </w:r>
      <w:r>
        <w:rPr>
          <w:spacing w:val="65"/>
          <w:sz w:val="24"/>
        </w:rPr>
        <w:t xml:space="preserve"> </w:t>
      </w:r>
      <w:r>
        <w:rPr>
          <w:sz w:val="24"/>
        </w:rPr>
        <w:t>описания</w:t>
      </w:r>
      <w:r>
        <w:rPr>
          <w:spacing w:val="66"/>
          <w:sz w:val="24"/>
        </w:rPr>
        <w:t xml:space="preserve"> </w:t>
      </w:r>
      <w:r>
        <w:rPr>
          <w:sz w:val="24"/>
        </w:rPr>
        <w:t>на</w:t>
      </w:r>
      <w:r>
        <w:rPr>
          <w:spacing w:val="70"/>
          <w:sz w:val="24"/>
        </w:rPr>
        <w:t xml:space="preserve"> </w:t>
      </w:r>
      <w:r>
        <w:rPr>
          <w:sz w:val="24"/>
        </w:rPr>
        <w:t>предложенную</w:t>
      </w:r>
      <w:r>
        <w:rPr>
          <w:spacing w:val="70"/>
          <w:sz w:val="24"/>
        </w:rPr>
        <w:t xml:space="preserve"> </w:t>
      </w:r>
      <w:r>
        <w:rPr>
          <w:sz w:val="24"/>
        </w:rPr>
        <w:t>тему</w:t>
      </w:r>
      <w:r>
        <w:rPr>
          <w:spacing w:val="61"/>
          <w:sz w:val="24"/>
        </w:rPr>
        <w:t xml:space="preserve"> </w:t>
      </w:r>
      <w:r>
        <w:rPr>
          <w:sz w:val="24"/>
        </w:rPr>
        <w:t>(например,</w:t>
      </w:r>
      <w:r>
        <w:rPr>
          <w:spacing w:val="68"/>
          <w:sz w:val="24"/>
        </w:rPr>
        <w:t xml:space="preserve"> </w:t>
      </w:r>
      <w:r>
        <w:rPr>
          <w:sz w:val="24"/>
        </w:rPr>
        <w:t>«Моя</w:t>
      </w:r>
      <w:r>
        <w:rPr>
          <w:spacing w:val="72"/>
          <w:sz w:val="24"/>
        </w:rPr>
        <w:t xml:space="preserve"> </w:t>
      </w:r>
      <w:r>
        <w:rPr>
          <w:sz w:val="24"/>
        </w:rPr>
        <w:t>семья»,</w:t>
      </w:r>
    </w:p>
    <w:p w:rsidR="00CC679B" w:rsidRDefault="00CC679B">
      <w:pPr>
        <w:pStyle w:val="a4"/>
        <w:ind w:right="1004" w:firstLine="0"/>
      </w:pPr>
      <w:r>
        <w:t>«Какие бывают профессии?», «Что «умеют» органы чувств?», «Лес – природное сообщество»</w:t>
      </w:r>
      <w:r>
        <w:rPr>
          <w:spacing w:val="1"/>
        </w:rPr>
        <w:t xml:space="preserve"> </w:t>
      </w:r>
      <w:r>
        <w:t>и</w:t>
      </w:r>
      <w:r>
        <w:rPr>
          <w:spacing w:val="2"/>
        </w:rPr>
        <w:t xml:space="preserve"> </w:t>
      </w:r>
      <w:r>
        <w:t>другие);</w:t>
      </w:r>
    </w:p>
    <w:p w:rsidR="00CC679B" w:rsidRDefault="00CC679B" w:rsidP="00A90E1F">
      <w:pPr>
        <w:pStyle w:val="a6"/>
        <w:numPr>
          <w:ilvl w:val="0"/>
          <w:numId w:val="65"/>
        </w:numPr>
        <w:tabs>
          <w:tab w:val="left" w:pos="983"/>
        </w:tabs>
        <w:spacing w:line="237" w:lineRule="auto"/>
        <w:ind w:right="1008" w:firstLine="710"/>
        <w:rPr>
          <w:sz w:val="24"/>
        </w:rPr>
      </w:pPr>
      <w:r>
        <w:rPr>
          <w:sz w:val="24"/>
        </w:rPr>
        <w:t>создавать высказывания-рассуждения (например, признаки животного и растения как</w:t>
      </w:r>
      <w:r>
        <w:rPr>
          <w:spacing w:val="1"/>
          <w:sz w:val="24"/>
        </w:rPr>
        <w:t xml:space="preserve"> </w:t>
      </w:r>
      <w:r>
        <w:rPr>
          <w:sz w:val="24"/>
        </w:rPr>
        <w:t>живого</w:t>
      </w:r>
      <w:r>
        <w:rPr>
          <w:spacing w:val="4"/>
          <w:sz w:val="24"/>
        </w:rPr>
        <w:t xml:space="preserve"> </w:t>
      </w:r>
      <w:r>
        <w:rPr>
          <w:sz w:val="24"/>
        </w:rPr>
        <w:t>существа;</w:t>
      </w:r>
      <w:r>
        <w:rPr>
          <w:spacing w:val="-4"/>
          <w:sz w:val="24"/>
        </w:rPr>
        <w:t xml:space="preserve"> </w:t>
      </w:r>
      <w:r>
        <w:rPr>
          <w:sz w:val="24"/>
        </w:rPr>
        <w:t>связь</w:t>
      </w:r>
      <w:r>
        <w:rPr>
          <w:spacing w:val="1"/>
          <w:sz w:val="24"/>
        </w:rPr>
        <w:t xml:space="preserve"> </w:t>
      </w:r>
      <w:r>
        <w:rPr>
          <w:sz w:val="24"/>
        </w:rPr>
        <w:t>изменений</w:t>
      </w:r>
      <w:r>
        <w:rPr>
          <w:spacing w:val="-4"/>
          <w:sz w:val="24"/>
        </w:rPr>
        <w:t xml:space="preserve"> </w:t>
      </w:r>
      <w:r>
        <w:rPr>
          <w:sz w:val="24"/>
        </w:rPr>
        <w:t>в</w:t>
      </w:r>
      <w:r>
        <w:rPr>
          <w:spacing w:val="-2"/>
          <w:sz w:val="24"/>
        </w:rPr>
        <w:t xml:space="preserve"> </w:t>
      </w:r>
      <w:r>
        <w:rPr>
          <w:sz w:val="24"/>
        </w:rPr>
        <w:t>живой</w:t>
      </w:r>
      <w:r>
        <w:rPr>
          <w:spacing w:val="-3"/>
          <w:sz w:val="24"/>
        </w:rPr>
        <w:t xml:space="preserve"> </w:t>
      </w:r>
      <w:r>
        <w:rPr>
          <w:sz w:val="24"/>
        </w:rPr>
        <w:t>природе с явлениями</w:t>
      </w:r>
      <w:r>
        <w:rPr>
          <w:spacing w:val="1"/>
          <w:sz w:val="24"/>
        </w:rPr>
        <w:t xml:space="preserve"> </w:t>
      </w:r>
      <w:r>
        <w:rPr>
          <w:sz w:val="24"/>
        </w:rPr>
        <w:t>неживой</w:t>
      </w:r>
      <w:r>
        <w:rPr>
          <w:spacing w:val="-3"/>
          <w:sz w:val="24"/>
        </w:rPr>
        <w:t xml:space="preserve"> </w:t>
      </w:r>
      <w:r>
        <w:rPr>
          <w:sz w:val="24"/>
        </w:rPr>
        <w:t>природы);</w:t>
      </w:r>
    </w:p>
    <w:p w:rsidR="00CC679B" w:rsidRDefault="00CC679B" w:rsidP="00A90E1F">
      <w:pPr>
        <w:pStyle w:val="a6"/>
        <w:numPr>
          <w:ilvl w:val="0"/>
          <w:numId w:val="65"/>
        </w:numPr>
        <w:tabs>
          <w:tab w:val="left" w:pos="997"/>
        </w:tabs>
        <w:spacing w:line="237" w:lineRule="auto"/>
        <w:ind w:right="1008" w:firstLine="710"/>
        <w:rPr>
          <w:sz w:val="24"/>
        </w:rPr>
      </w:pPr>
      <w:r>
        <w:rPr>
          <w:sz w:val="24"/>
        </w:rPr>
        <w:t>приводить примеры растений и животных, занесённых в Красную книгу России (на</w:t>
      </w:r>
      <w:r>
        <w:rPr>
          <w:spacing w:val="1"/>
          <w:sz w:val="24"/>
        </w:rPr>
        <w:t xml:space="preserve"> </w:t>
      </w:r>
      <w:r>
        <w:rPr>
          <w:sz w:val="24"/>
        </w:rPr>
        <w:t>примере своей</w:t>
      </w:r>
      <w:r>
        <w:rPr>
          <w:spacing w:val="-2"/>
          <w:sz w:val="24"/>
        </w:rPr>
        <w:t xml:space="preserve"> </w:t>
      </w:r>
      <w:r>
        <w:rPr>
          <w:sz w:val="24"/>
        </w:rPr>
        <w:t>местности);</w:t>
      </w:r>
    </w:p>
    <w:p w:rsidR="00CC679B" w:rsidRDefault="00CC679B" w:rsidP="00A90E1F">
      <w:pPr>
        <w:pStyle w:val="a6"/>
        <w:numPr>
          <w:ilvl w:val="0"/>
          <w:numId w:val="65"/>
        </w:numPr>
        <w:tabs>
          <w:tab w:val="left" w:pos="964"/>
        </w:tabs>
        <w:spacing w:before="1" w:line="275" w:lineRule="exact"/>
        <w:ind w:left="963" w:hanging="140"/>
        <w:rPr>
          <w:sz w:val="24"/>
        </w:rPr>
      </w:pPr>
      <w:r>
        <w:rPr>
          <w:sz w:val="24"/>
        </w:rPr>
        <w:t>описывать</w:t>
      </w:r>
      <w:r>
        <w:rPr>
          <w:spacing w:val="-3"/>
          <w:sz w:val="24"/>
        </w:rPr>
        <w:t xml:space="preserve"> </w:t>
      </w:r>
      <w:r>
        <w:rPr>
          <w:sz w:val="24"/>
        </w:rPr>
        <w:t>современные события</w:t>
      </w:r>
      <w:r>
        <w:rPr>
          <w:spacing w:val="-10"/>
          <w:sz w:val="24"/>
        </w:rPr>
        <w:t xml:space="preserve"> </w:t>
      </w:r>
      <w:r>
        <w:rPr>
          <w:sz w:val="24"/>
        </w:rPr>
        <w:t>от</w:t>
      </w:r>
      <w:r>
        <w:rPr>
          <w:spacing w:val="-3"/>
          <w:sz w:val="24"/>
        </w:rPr>
        <w:t xml:space="preserve"> </w:t>
      </w:r>
      <w:r>
        <w:rPr>
          <w:sz w:val="24"/>
        </w:rPr>
        <w:t>имени</w:t>
      </w:r>
      <w:r>
        <w:rPr>
          <w:spacing w:val="-3"/>
          <w:sz w:val="24"/>
        </w:rPr>
        <w:t xml:space="preserve"> </w:t>
      </w:r>
      <w:r>
        <w:rPr>
          <w:sz w:val="24"/>
        </w:rPr>
        <w:t>их</w:t>
      </w:r>
      <w:r>
        <w:rPr>
          <w:spacing w:val="-10"/>
          <w:sz w:val="24"/>
        </w:rPr>
        <w:t xml:space="preserve"> </w:t>
      </w:r>
      <w:r>
        <w:rPr>
          <w:sz w:val="24"/>
        </w:rPr>
        <w:t>участника.</w:t>
      </w:r>
    </w:p>
    <w:p w:rsidR="00CC679B" w:rsidRDefault="00CC679B">
      <w:pPr>
        <w:pStyle w:val="a4"/>
        <w:spacing w:line="275" w:lineRule="exact"/>
        <w:ind w:left="824" w:firstLine="0"/>
      </w:pPr>
      <w:r>
        <w:t>Регулятивные</w:t>
      </w:r>
      <w:r>
        <w:rPr>
          <w:spacing w:val="-2"/>
        </w:rPr>
        <w:t xml:space="preserve"> </w:t>
      </w:r>
      <w:r>
        <w:t>универсальные</w:t>
      </w:r>
      <w:r>
        <w:rPr>
          <w:spacing w:val="-6"/>
        </w:rPr>
        <w:t xml:space="preserve"> </w:t>
      </w:r>
      <w:r>
        <w:t>учебные</w:t>
      </w:r>
      <w:r>
        <w:rPr>
          <w:spacing w:val="-7"/>
        </w:rPr>
        <w:t xml:space="preserve"> </w:t>
      </w:r>
      <w:r>
        <w:t>действия</w:t>
      </w:r>
      <w:r>
        <w:rPr>
          <w:spacing w:val="1"/>
        </w:rPr>
        <w:t xml:space="preserve"> </w:t>
      </w:r>
      <w:r>
        <w:t>способствуют</w:t>
      </w:r>
      <w:r>
        <w:rPr>
          <w:spacing w:val="-5"/>
        </w:rPr>
        <w:t xml:space="preserve"> </w:t>
      </w:r>
      <w:r>
        <w:t>формированию</w:t>
      </w:r>
      <w:r>
        <w:rPr>
          <w:spacing w:val="-7"/>
        </w:rPr>
        <w:t xml:space="preserve"> </w:t>
      </w:r>
      <w:r>
        <w:t>умений:</w:t>
      </w:r>
    </w:p>
    <w:p w:rsidR="00CC679B" w:rsidRDefault="00CC679B" w:rsidP="00A90E1F">
      <w:pPr>
        <w:pStyle w:val="a6"/>
        <w:numPr>
          <w:ilvl w:val="0"/>
          <w:numId w:val="65"/>
        </w:numPr>
        <w:tabs>
          <w:tab w:val="left" w:pos="969"/>
        </w:tabs>
        <w:spacing w:before="3" w:line="275" w:lineRule="exact"/>
        <w:ind w:left="968" w:hanging="145"/>
        <w:jc w:val="left"/>
        <w:rPr>
          <w:sz w:val="24"/>
        </w:rPr>
      </w:pPr>
      <w:r>
        <w:rPr>
          <w:sz w:val="24"/>
        </w:rPr>
        <w:t>следовать</w:t>
      </w:r>
      <w:r>
        <w:rPr>
          <w:spacing w:val="-6"/>
          <w:sz w:val="24"/>
        </w:rPr>
        <w:t xml:space="preserve"> </w:t>
      </w:r>
      <w:r>
        <w:rPr>
          <w:sz w:val="24"/>
        </w:rPr>
        <w:t>образцу, предложенному</w:t>
      </w:r>
      <w:r>
        <w:rPr>
          <w:spacing w:val="-12"/>
          <w:sz w:val="24"/>
        </w:rPr>
        <w:t xml:space="preserve"> </w:t>
      </w:r>
      <w:r>
        <w:rPr>
          <w:sz w:val="24"/>
        </w:rPr>
        <w:t>плану</w:t>
      </w:r>
      <w:r>
        <w:rPr>
          <w:spacing w:val="-11"/>
          <w:sz w:val="24"/>
        </w:rPr>
        <w:t xml:space="preserve"> </w:t>
      </w:r>
      <w:r>
        <w:rPr>
          <w:sz w:val="24"/>
        </w:rPr>
        <w:t>и</w:t>
      </w:r>
      <w:r>
        <w:rPr>
          <w:spacing w:val="-1"/>
          <w:sz w:val="24"/>
        </w:rPr>
        <w:t xml:space="preserve"> </w:t>
      </w:r>
      <w:r>
        <w:rPr>
          <w:sz w:val="24"/>
        </w:rPr>
        <w:t>инструкции</w:t>
      </w:r>
      <w:r>
        <w:rPr>
          <w:spacing w:val="-1"/>
          <w:sz w:val="24"/>
        </w:rPr>
        <w:t xml:space="preserve"> </w:t>
      </w:r>
      <w:r>
        <w:rPr>
          <w:sz w:val="24"/>
        </w:rPr>
        <w:t>при</w:t>
      </w:r>
      <w:r>
        <w:rPr>
          <w:spacing w:val="-2"/>
          <w:sz w:val="24"/>
        </w:rPr>
        <w:t xml:space="preserve"> </w:t>
      </w:r>
      <w:r>
        <w:rPr>
          <w:sz w:val="24"/>
        </w:rPr>
        <w:t>решении</w:t>
      </w:r>
      <w:r>
        <w:rPr>
          <w:spacing w:val="-5"/>
          <w:sz w:val="24"/>
        </w:rPr>
        <w:t xml:space="preserve"> </w:t>
      </w:r>
      <w:r>
        <w:rPr>
          <w:sz w:val="24"/>
        </w:rPr>
        <w:t>учебной</w:t>
      </w:r>
      <w:r>
        <w:rPr>
          <w:spacing w:val="-1"/>
          <w:sz w:val="24"/>
        </w:rPr>
        <w:t xml:space="preserve"> </w:t>
      </w:r>
      <w:r>
        <w:rPr>
          <w:sz w:val="24"/>
        </w:rPr>
        <w:t>задачи;</w:t>
      </w:r>
    </w:p>
    <w:p w:rsidR="00CC679B" w:rsidRDefault="00CC679B" w:rsidP="00A90E1F">
      <w:pPr>
        <w:pStyle w:val="a6"/>
        <w:numPr>
          <w:ilvl w:val="0"/>
          <w:numId w:val="65"/>
        </w:numPr>
        <w:tabs>
          <w:tab w:val="left" w:pos="1041"/>
        </w:tabs>
        <w:spacing w:line="242" w:lineRule="auto"/>
        <w:ind w:right="1011" w:firstLine="710"/>
        <w:jc w:val="left"/>
        <w:rPr>
          <w:sz w:val="24"/>
        </w:rPr>
      </w:pPr>
      <w:r>
        <w:rPr>
          <w:sz w:val="24"/>
        </w:rPr>
        <w:t>контролировать</w:t>
      </w:r>
      <w:r>
        <w:rPr>
          <w:spacing w:val="11"/>
          <w:sz w:val="24"/>
        </w:rPr>
        <w:t xml:space="preserve"> </w:t>
      </w:r>
      <w:r>
        <w:rPr>
          <w:sz w:val="24"/>
        </w:rPr>
        <w:t>с</w:t>
      </w:r>
      <w:r>
        <w:rPr>
          <w:spacing w:val="4"/>
          <w:sz w:val="24"/>
        </w:rPr>
        <w:t xml:space="preserve"> </w:t>
      </w:r>
      <w:r>
        <w:rPr>
          <w:sz w:val="24"/>
        </w:rPr>
        <w:t>небольшой</w:t>
      </w:r>
      <w:r>
        <w:rPr>
          <w:spacing w:val="6"/>
          <w:sz w:val="24"/>
        </w:rPr>
        <w:t xml:space="preserve"> </w:t>
      </w:r>
      <w:r>
        <w:rPr>
          <w:sz w:val="24"/>
        </w:rPr>
        <w:t>помощью</w:t>
      </w:r>
      <w:r>
        <w:rPr>
          <w:spacing w:val="8"/>
          <w:sz w:val="24"/>
        </w:rPr>
        <w:t xml:space="preserve"> </w:t>
      </w:r>
      <w:r>
        <w:rPr>
          <w:sz w:val="24"/>
        </w:rPr>
        <w:t>учителя</w:t>
      </w:r>
      <w:r>
        <w:rPr>
          <w:spacing w:val="10"/>
          <w:sz w:val="24"/>
        </w:rPr>
        <w:t xml:space="preserve"> </w:t>
      </w:r>
      <w:r>
        <w:rPr>
          <w:sz w:val="24"/>
        </w:rPr>
        <w:t>последовательность</w:t>
      </w:r>
      <w:r>
        <w:rPr>
          <w:spacing w:val="7"/>
          <w:sz w:val="24"/>
        </w:rPr>
        <w:t xml:space="preserve"> </w:t>
      </w:r>
      <w:r>
        <w:rPr>
          <w:sz w:val="24"/>
        </w:rPr>
        <w:t>действий</w:t>
      </w:r>
      <w:r>
        <w:rPr>
          <w:spacing w:val="6"/>
          <w:sz w:val="24"/>
        </w:rPr>
        <w:t xml:space="preserve"> </w:t>
      </w:r>
      <w:r>
        <w:rPr>
          <w:sz w:val="24"/>
        </w:rPr>
        <w:t>по</w:t>
      </w:r>
      <w:r>
        <w:rPr>
          <w:spacing w:val="-57"/>
          <w:sz w:val="24"/>
        </w:rPr>
        <w:t xml:space="preserve"> </w:t>
      </w:r>
      <w:r>
        <w:rPr>
          <w:sz w:val="24"/>
        </w:rPr>
        <w:t>решению</w:t>
      </w:r>
      <w:r>
        <w:rPr>
          <w:spacing w:val="-1"/>
          <w:sz w:val="24"/>
        </w:rPr>
        <w:t xml:space="preserve"> </w:t>
      </w:r>
      <w:r>
        <w:rPr>
          <w:sz w:val="24"/>
        </w:rPr>
        <w:t>учебной</w:t>
      </w:r>
      <w:r>
        <w:rPr>
          <w:spacing w:val="3"/>
          <w:sz w:val="24"/>
        </w:rPr>
        <w:t xml:space="preserve"> </w:t>
      </w:r>
      <w:r>
        <w:rPr>
          <w:sz w:val="24"/>
        </w:rPr>
        <w:t>задачи;</w:t>
      </w:r>
    </w:p>
    <w:p w:rsidR="00CC679B" w:rsidRDefault="00CC679B" w:rsidP="00A90E1F">
      <w:pPr>
        <w:pStyle w:val="a6"/>
        <w:numPr>
          <w:ilvl w:val="0"/>
          <w:numId w:val="65"/>
        </w:numPr>
        <w:tabs>
          <w:tab w:val="left" w:pos="1079"/>
        </w:tabs>
        <w:spacing w:line="242" w:lineRule="auto"/>
        <w:ind w:right="1005" w:firstLine="710"/>
        <w:jc w:val="left"/>
        <w:rPr>
          <w:sz w:val="24"/>
        </w:rPr>
      </w:pPr>
      <w:r>
        <w:rPr>
          <w:sz w:val="24"/>
        </w:rPr>
        <w:t>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работы,</w:t>
      </w:r>
      <w:r>
        <w:rPr>
          <w:spacing w:val="1"/>
          <w:sz w:val="24"/>
        </w:rPr>
        <w:t xml:space="preserve"> </w:t>
      </w:r>
      <w:r>
        <w:rPr>
          <w:sz w:val="24"/>
        </w:rPr>
        <w:t>анализировать</w:t>
      </w:r>
      <w:r>
        <w:rPr>
          <w:spacing w:val="1"/>
          <w:sz w:val="24"/>
        </w:rPr>
        <w:t xml:space="preserve"> </w:t>
      </w:r>
      <w:r>
        <w:rPr>
          <w:sz w:val="24"/>
        </w:rPr>
        <w:t>оценку</w:t>
      </w:r>
      <w:r>
        <w:rPr>
          <w:spacing w:val="1"/>
          <w:sz w:val="24"/>
        </w:rPr>
        <w:t xml:space="preserve"> </w:t>
      </w:r>
      <w:r>
        <w:rPr>
          <w:sz w:val="24"/>
        </w:rPr>
        <w:t>учителя</w:t>
      </w:r>
      <w:r>
        <w:rPr>
          <w:spacing w:val="1"/>
          <w:sz w:val="24"/>
        </w:rPr>
        <w:t xml:space="preserve"> </w:t>
      </w:r>
      <w:r>
        <w:rPr>
          <w:sz w:val="24"/>
        </w:rPr>
        <w:t>и</w:t>
      </w:r>
      <w:r>
        <w:rPr>
          <w:spacing w:val="1"/>
          <w:sz w:val="24"/>
        </w:rPr>
        <w:t xml:space="preserve"> </w:t>
      </w:r>
      <w:r>
        <w:rPr>
          <w:sz w:val="24"/>
        </w:rPr>
        <w:t>других</w:t>
      </w:r>
      <w:r>
        <w:rPr>
          <w:spacing w:val="-57"/>
          <w:sz w:val="24"/>
        </w:rPr>
        <w:t xml:space="preserve"> </w:t>
      </w:r>
      <w:r>
        <w:rPr>
          <w:sz w:val="24"/>
        </w:rPr>
        <w:t>обучающихся,</w:t>
      </w:r>
      <w:r>
        <w:rPr>
          <w:spacing w:val="3"/>
          <w:sz w:val="24"/>
        </w:rPr>
        <w:t xml:space="preserve"> </w:t>
      </w:r>
      <w:r>
        <w:rPr>
          <w:sz w:val="24"/>
        </w:rPr>
        <w:t>спокойно,</w:t>
      </w:r>
      <w:r>
        <w:rPr>
          <w:spacing w:val="-2"/>
          <w:sz w:val="24"/>
        </w:rPr>
        <w:t xml:space="preserve"> </w:t>
      </w:r>
      <w:r>
        <w:rPr>
          <w:sz w:val="24"/>
        </w:rPr>
        <w:t>без</w:t>
      </w:r>
      <w:r>
        <w:rPr>
          <w:spacing w:val="-2"/>
          <w:sz w:val="24"/>
        </w:rPr>
        <w:t xml:space="preserve"> </w:t>
      </w:r>
      <w:r>
        <w:rPr>
          <w:sz w:val="24"/>
        </w:rPr>
        <w:t>обид</w:t>
      </w:r>
      <w:r>
        <w:rPr>
          <w:spacing w:val="-1"/>
          <w:sz w:val="24"/>
        </w:rPr>
        <w:t xml:space="preserve"> </w:t>
      </w:r>
      <w:r>
        <w:rPr>
          <w:sz w:val="24"/>
        </w:rPr>
        <w:t>принимать</w:t>
      </w:r>
      <w:r>
        <w:rPr>
          <w:spacing w:val="-1"/>
          <w:sz w:val="24"/>
        </w:rPr>
        <w:t xml:space="preserve"> </w:t>
      </w:r>
      <w:r>
        <w:rPr>
          <w:sz w:val="24"/>
        </w:rPr>
        <w:t>советы</w:t>
      </w:r>
      <w:r>
        <w:rPr>
          <w:spacing w:val="-2"/>
          <w:sz w:val="24"/>
        </w:rPr>
        <w:t xml:space="preserve"> </w:t>
      </w:r>
      <w:r>
        <w:rPr>
          <w:sz w:val="24"/>
        </w:rPr>
        <w:t>и</w:t>
      </w:r>
      <w:r>
        <w:rPr>
          <w:spacing w:val="3"/>
          <w:sz w:val="24"/>
        </w:rPr>
        <w:t xml:space="preserve"> </w:t>
      </w:r>
      <w:r>
        <w:rPr>
          <w:sz w:val="24"/>
        </w:rPr>
        <w:t>замечания.</w:t>
      </w:r>
    </w:p>
    <w:p w:rsidR="00CC679B" w:rsidRDefault="00CC679B">
      <w:pPr>
        <w:spacing w:line="242" w:lineRule="auto"/>
        <w:rPr>
          <w:sz w:val="24"/>
        </w:rPr>
        <w:sectPr w:rsidR="00CC679B">
          <w:pgSz w:w="11910" w:h="16840"/>
          <w:pgMar w:top="760" w:right="0" w:bottom="760" w:left="1020" w:header="0" w:footer="512" w:gutter="0"/>
          <w:cols w:space="720"/>
        </w:sectPr>
      </w:pPr>
    </w:p>
    <w:p w:rsidR="00CC679B" w:rsidRDefault="00CC679B">
      <w:pPr>
        <w:pStyle w:val="a4"/>
        <w:spacing w:before="63"/>
        <w:ind w:left="824" w:firstLine="0"/>
      </w:pPr>
      <w:r>
        <w:lastRenderedPageBreak/>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CC679B" w:rsidRDefault="00CC679B" w:rsidP="00A90E1F">
      <w:pPr>
        <w:pStyle w:val="a6"/>
        <w:numPr>
          <w:ilvl w:val="0"/>
          <w:numId w:val="65"/>
        </w:numPr>
        <w:tabs>
          <w:tab w:val="left" w:pos="973"/>
        </w:tabs>
        <w:spacing w:before="5" w:line="237" w:lineRule="auto"/>
        <w:ind w:right="1013" w:firstLine="710"/>
        <w:rPr>
          <w:sz w:val="24"/>
        </w:rPr>
      </w:pPr>
      <w:r>
        <w:rPr>
          <w:sz w:val="24"/>
        </w:rPr>
        <w:t>строить свою учебную и игровую деятельность, житейские ситуации в соответствии с</w:t>
      </w:r>
      <w:r>
        <w:rPr>
          <w:spacing w:val="-57"/>
          <w:sz w:val="24"/>
        </w:rPr>
        <w:t xml:space="preserve"> </w:t>
      </w:r>
      <w:r>
        <w:rPr>
          <w:sz w:val="24"/>
        </w:rPr>
        <w:t>правилами</w:t>
      </w:r>
      <w:r>
        <w:rPr>
          <w:spacing w:val="-3"/>
          <w:sz w:val="24"/>
        </w:rPr>
        <w:t xml:space="preserve"> </w:t>
      </w:r>
      <w:r>
        <w:rPr>
          <w:sz w:val="24"/>
        </w:rPr>
        <w:t>поведения,</w:t>
      </w:r>
      <w:r>
        <w:rPr>
          <w:spacing w:val="4"/>
          <w:sz w:val="24"/>
        </w:rPr>
        <w:t xml:space="preserve"> </w:t>
      </w:r>
      <w:r>
        <w:rPr>
          <w:sz w:val="24"/>
        </w:rPr>
        <w:t>принятыми</w:t>
      </w:r>
      <w:r>
        <w:rPr>
          <w:spacing w:val="-2"/>
          <w:sz w:val="24"/>
        </w:rPr>
        <w:t xml:space="preserve"> </w:t>
      </w:r>
      <w:r>
        <w:rPr>
          <w:sz w:val="24"/>
        </w:rPr>
        <w:t>в</w:t>
      </w:r>
      <w:r>
        <w:rPr>
          <w:spacing w:val="-1"/>
          <w:sz w:val="24"/>
        </w:rPr>
        <w:t xml:space="preserve"> </w:t>
      </w:r>
      <w:r>
        <w:rPr>
          <w:sz w:val="24"/>
        </w:rPr>
        <w:t>обществе;</w:t>
      </w:r>
    </w:p>
    <w:p w:rsidR="00CC679B" w:rsidRDefault="00CC679B" w:rsidP="00A90E1F">
      <w:pPr>
        <w:pStyle w:val="a6"/>
        <w:numPr>
          <w:ilvl w:val="0"/>
          <w:numId w:val="65"/>
        </w:numPr>
        <w:tabs>
          <w:tab w:val="left" w:pos="973"/>
        </w:tabs>
        <w:spacing w:before="5" w:line="237" w:lineRule="auto"/>
        <w:ind w:right="1012" w:firstLine="710"/>
        <w:rPr>
          <w:sz w:val="24"/>
        </w:rPr>
      </w:pPr>
      <w:r>
        <w:rPr>
          <w:sz w:val="24"/>
        </w:rPr>
        <w:t>оценивать жизненные ситуации с точки зрения правил поведения, культуры общения,</w:t>
      </w:r>
      <w:r>
        <w:rPr>
          <w:spacing w:val="1"/>
          <w:sz w:val="24"/>
        </w:rPr>
        <w:t xml:space="preserve"> </w:t>
      </w:r>
      <w:r>
        <w:rPr>
          <w:sz w:val="24"/>
        </w:rPr>
        <w:t>проявления</w:t>
      </w:r>
      <w:r>
        <w:rPr>
          <w:spacing w:val="-4"/>
          <w:sz w:val="24"/>
        </w:rPr>
        <w:t xml:space="preserve"> </w:t>
      </w:r>
      <w:r>
        <w:rPr>
          <w:sz w:val="24"/>
        </w:rPr>
        <w:t>терпения</w:t>
      </w:r>
      <w:r>
        <w:rPr>
          <w:spacing w:val="-3"/>
          <w:sz w:val="24"/>
        </w:rPr>
        <w:t xml:space="preserve"> </w:t>
      </w:r>
      <w:r>
        <w:rPr>
          <w:sz w:val="24"/>
        </w:rPr>
        <w:t>и</w:t>
      </w:r>
      <w:r>
        <w:rPr>
          <w:spacing w:val="2"/>
          <w:sz w:val="24"/>
        </w:rPr>
        <w:t xml:space="preserve"> </w:t>
      </w:r>
      <w:r>
        <w:rPr>
          <w:sz w:val="24"/>
        </w:rPr>
        <w:t>уважения</w:t>
      </w:r>
      <w:r>
        <w:rPr>
          <w:spacing w:val="2"/>
          <w:sz w:val="24"/>
        </w:rPr>
        <w:t xml:space="preserve"> </w:t>
      </w:r>
      <w:r>
        <w:rPr>
          <w:sz w:val="24"/>
        </w:rPr>
        <w:t>к собеседнику;</w:t>
      </w:r>
    </w:p>
    <w:p w:rsidR="00CC679B" w:rsidRDefault="00CC679B" w:rsidP="00A90E1F">
      <w:pPr>
        <w:pStyle w:val="a6"/>
        <w:numPr>
          <w:ilvl w:val="0"/>
          <w:numId w:val="65"/>
        </w:numPr>
        <w:tabs>
          <w:tab w:val="left" w:pos="973"/>
        </w:tabs>
        <w:spacing w:before="4"/>
        <w:ind w:right="1012" w:firstLine="710"/>
        <w:rPr>
          <w:sz w:val="24"/>
        </w:rPr>
      </w:pPr>
      <w:r>
        <w:rPr>
          <w:sz w:val="24"/>
        </w:rPr>
        <w:t>проводить в парах (группах) простые опыты по определению свойств разных веществ</w:t>
      </w:r>
      <w:r>
        <w:rPr>
          <w:spacing w:val="1"/>
          <w:sz w:val="24"/>
        </w:rPr>
        <w:t xml:space="preserve"> </w:t>
      </w:r>
      <w:r>
        <w:rPr>
          <w:sz w:val="24"/>
        </w:rPr>
        <w:t>(вода, молоко, сахар, соль, железо), совместно намечать план работы, оценивать свой вклад в</w:t>
      </w:r>
      <w:r>
        <w:rPr>
          <w:spacing w:val="1"/>
          <w:sz w:val="24"/>
        </w:rPr>
        <w:t xml:space="preserve"> </w:t>
      </w:r>
      <w:r>
        <w:rPr>
          <w:sz w:val="24"/>
        </w:rPr>
        <w:t>общее дело;</w:t>
      </w:r>
    </w:p>
    <w:p w:rsidR="00CC679B" w:rsidRDefault="00CC679B" w:rsidP="00A90E1F">
      <w:pPr>
        <w:pStyle w:val="a6"/>
        <w:numPr>
          <w:ilvl w:val="0"/>
          <w:numId w:val="65"/>
        </w:numPr>
        <w:tabs>
          <w:tab w:val="left" w:pos="993"/>
        </w:tabs>
        <w:spacing w:line="242" w:lineRule="auto"/>
        <w:ind w:right="1011" w:firstLine="710"/>
        <w:rPr>
          <w:sz w:val="24"/>
        </w:rPr>
      </w:pPr>
      <w:r>
        <w:rPr>
          <w:sz w:val="24"/>
        </w:rPr>
        <w:t>определять причины возможных конфликтов, выбирать (из предложенных) способы</w:t>
      </w:r>
      <w:r>
        <w:rPr>
          <w:spacing w:val="1"/>
          <w:sz w:val="24"/>
        </w:rPr>
        <w:t xml:space="preserve"> </w:t>
      </w:r>
      <w:r>
        <w:rPr>
          <w:sz w:val="24"/>
        </w:rPr>
        <w:t>их</w:t>
      </w:r>
      <w:r>
        <w:rPr>
          <w:spacing w:val="-3"/>
          <w:sz w:val="24"/>
        </w:rPr>
        <w:t xml:space="preserve"> </w:t>
      </w:r>
      <w:r>
        <w:rPr>
          <w:sz w:val="24"/>
        </w:rPr>
        <w:t>разрешения.</w:t>
      </w:r>
    </w:p>
    <w:p w:rsidR="00CC679B" w:rsidRDefault="00CC679B">
      <w:pPr>
        <w:pStyle w:val="1"/>
        <w:spacing w:line="269" w:lineRule="exact"/>
        <w:ind w:left="805" w:right="831"/>
        <w:jc w:val="center"/>
        <w:rPr>
          <w:b w:val="0"/>
        </w:rPr>
      </w:pPr>
      <w:r>
        <w:t>Содержание</w:t>
      </w:r>
      <w:r>
        <w:rPr>
          <w:spacing w:val="-1"/>
        </w:rPr>
        <w:t xml:space="preserve"> </w:t>
      </w:r>
      <w:r>
        <w:t>обучения</w:t>
      </w:r>
      <w:r>
        <w:rPr>
          <w:spacing w:val="-1"/>
        </w:rPr>
        <w:t xml:space="preserve"> </w:t>
      </w:r>
      <w:r>
        <w:t>в 3</w:t>
      </w:r>
      <w:r>
        <w:rPr>
          <w:spacing w:val="-4"/>
        </w:rPr>
        <w:t xml:space="preserve"> </w:t>
      </w:r>
      <w:r>
        <w:t>классе</w:t>
      </w:r>
      <w:r>
        <w:rPr>
          <w:b w:val="0"/>
        </w:rPr>
        <w:t>.</w:t>
      </w:r>
    </w:p>
    <w:p w:rsidR="00CC679B" w:rsidRDefault="00CC679B">
      <w:pPr>
        <w:pStyle w:val="a4"/>
        <w:spacing w:before="2"/>
        <w:ind w:left="207" w:right="7327" w:firstLine="0"/>
        <w:jc w:val="center"/>
      </w:pPr>
      <w:r>
        <w:t>Человек и</w:t>
      </w:r>
      <w:r>
        <w:rPr>
          <w:spacing w:val="-6"/>
        </w:rPr>
        <w:t xml:space="preserve"> </w:t>
      </w:r>
      <w:r>
        <w:t>общество.</w:t>
      </w:r>
    </w:p>
    <w:p w:rsidR="00CC679B" w:rsidRDefault="00CC679B">
      <w:pPr>
        <w:pStyle w:val="a4"/>
        <w:ind w:right="852"/>
      </w:pPr>
      <w:r>
        <w:t>Общество как совокупность людей, которые объединены общей культурой и связаны</w:t>
      </w:r>
      <w:r>
        <w:rPr>
          <w:spacing w:val="1"/>
        </w:rPr>
        <w:t xml:space="preserve"> </w:t>
      </w:r>
      <w:r>
        <w:t>друг</w:t>
      </w:r>
      <w:r>
        <w:rPr>
          <w:spacing w:val="1"/>
        </w:rPr>
        <w:t xml:space="preserve"> </w:t>
      </w:r>
      <w:r>
        <w:t>с</w:t>
      </w:r>
      <w:r>
        <w:rPr>
          <w:spacing w:val="1"/>
        </w:rPr>
        <w:t xml:space="preserve"> </w:t>
      </w:r>
      <w:r>
        <w:t>другом</w:t>
      </w:r>
      <w:r>
        <w:rPr>
          <w:spacing w:val="1"/>
        </w:rPr>
        <w:t xml:space="preserve"> </w:t>
      </w:r>
      <w:r>
        <w:t>совместной</w:t>
      </w:r>
      <w:r>
        <w:rPr>
          <w:spacing w:val="1"/>
        </w:rPr>
        <w:t xml:space="preserve"> </w:t>
      </w:r>
      <w:r>
        <w:t>деятельностью</w:t>
      </w:r>
      <w:r>
        <w:rPr>
          <w:spacing w:val="1"/>
        </w:rPr>
        <w:t xml:space="preserve"> </w:t>
      </w:r>
      <w:r>
        <w:t>во</w:t>
      </w:r>
      <w:r>
        <w:rPr>
          <w:spacing w:val="1"/>
        </w:rPr>
        <w:t xml:space="preserve"> </w:t>
      </w:r>
      <w:r>
        <w:t>имя</w:t>
      </w:r>
      <w:r>
        <w:rPr>
          <w:spacing w:val="1"/>
        </w:rPr>
        <w:t xml:space="preserve"> </w:t>
      </w:r>
      <w:r>
        <w:t>общей</w:t>
      </w:r>
      <w:r>
        <w:rPr>
          <w:spacing w:val="1"/>
        </w:rPr>
        <w:t xml:space="preserve"> </w:t>
      </w:r>
      <w:r>
        <w:t>цели.</w:t>
      </w:r>
      <w:r>
        <w:rPr>
          <w:spacing w:val="1"/>
        </w:rPr>
        <w:t xml:space="preserve"> </w:t>
      </w:r>
      <w:r>
        <w:t>Наша</w:t>
      </w:r>
      <w:r>
        <w:rPr>
          <w:spacing w:val="1"/>
        </w:rPr>
        <w:t xml:space="preserve"> </w:t>
      </w:r>
      <w:r>
        <w:t>Родина</w:t>
      </w:r>
      <w:r>
        <w:rPr>
          <w:spacing w:val="1"/>
        </w:rPr>
        <w:t xml:space="preserve"> </w:t>
      </w:r>
      <w:r>
        <w:t>‒</w:t>
      </w:r>
      <w:r>
        <w:rPr>
          <w:spacing w:val="1"/>
        </w:rPr>
        <w:t xml:space="preserve"> </w:t>
      </w:r>
      <w:r>
        <w:t>Российская</w:t>
      </w:r>
      <w:r>
        <w:rPr>
          <w:spacing w:val="-57"/>
        </w:rPr>
        <w:t xml:space="preserve"> </w:t>
      </w:r>
      <w:r>
        <w:t>Федерация.</w:t>
      </w:r>
      <w:r>
        <w:rPr>
          <w:spacing w:val="1"/>
        </w:rPr>
        <w:t xml:space="preserve"> </w:t>
      </w:r>
      <w:r>
        <w:t>Уникальные</w:t>
      </w:r>
      <w:r>
        <w:rPr>
          <w:spacing w:val="1"/>
        </w:rPr>
        <w:t xml:space="preserve"> </w:t>
      </w:r>
      <w:r>
        <w:t>памятники</w:t>
      </w:r>
      <w:r>
        <w:rPr>
          <w:spacing w:val="1"/>
        </w:rPr>
        <w:t xml:space="preserve"> </w:t>
      </w:r>
      <w:r>
        <w:t>культуры</w:t>
      </w:r>
      <w:r>
        <w:rPr>
          <w:spacing w:val="1"/>
        </w:rPr>
        <w:t xml:space="preserve"> </w:t>
      </w:r>
      <w:r>
        <w:t>России,</w:t>
      </w:r>
      <w:r>
        <w:rPr>
          <w:spacing w:val="1"/>
        </w:rPr>
        <w:t xml:space="preserve"> </w:t>
      </w:r>
      <w:r>
        <w:t>родного</w:t>
      </w:r>
      <w:r>
        <w:rPr>
          <w:spacing w:val="1"/>
        </w:rPr>
        <w:t xml:space="preserve"> </w:t>
      </w:r>
      <w:r>
        <w:t>края.</w:t>
      </w:r>
      <w:r>
        <w:rPr>
          <w:spacing w:val="61"/>
        </w:rPr>
        <w:t xml:space="preserve"> </w:t>
      </w:r>
      <w:r>
        <w:t>Государственная</w:t>
      </w:r>
      <w:r>
        <w:rPr>
          <w:spacing w:val="1"/>
        </w:rPr>
        <w:t xml:space="preserve"> </w:t>
      </w:r>
      <w:r>
        <w:t>символика Российской Федерации и своего региона. Города Золотого кольца России. Народы</w:t>
      </w:r>
      <w:r>
        <w:rPr>
          <w:spacing w:val="1"/>
        </w:rPr>
        <w:t xml:space="preserve"> </w:t>
      </w:r>
      <w:r>
        <w:t>России. Уважение к культуре, 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CC679B" w:rsidRDefault="00CC679B">
      <w:pPr>
        <w:pStyle w:val="a4"/>
        <w:ind w:left="824" w:firstLine="0"/>
      </w:pPr>
      <w:r>
        <w:t>Семья</w:t>
      </w:r>
      <w:r>
        <w:rPr>
          <w:spacing w:val="-2"/>
        </w:rPr>
        <w:t xml:space="preserve"> </w:t>
      </w:r>
      <w:r>
        <w:t>–</w:t>
      </w:r>
      <w:r>
        <w:rPr>
          <w:spacing w:val="-1"/>
        </w:rPr>
        <w:t xml:space="preserve"> </w:t>
      </w:r>
      <w:r>
        <w:t>коллектив близких,</w:t>
      </w:r>
      <w:r>
        <w:rPr>
          <w:spacing w:val="1"/>
        </w:rPr>
        <w:t xml:space="preserve"> </w:t>
      </w:r>
      <w:r>
        <w:t>родных</w:t>
      </w:r>
      <w:r>
        <w:rPr>
          <w:spacing w:val="-6"/>
        </w:rPr>
        <w:t xml:space="preserve"> </w:t>
      </w:r>
      <w:r>
        <w:t>людей.</w:t>
      </w:r>
      <w:r>
        <w:rPr>
          <w:spacing w:val="1"/>
        </w:rPr>
        <w:t xml:space="preserve"> </w:t>
      </w:r>
      <w:r>
        <w:t>Семейный</w:t>
      </w:r>
      <w:r>
        <w:rPr>
          <w:spacing w:val="-1"/>
        </w:rPr>
        <w:t xml:space="preserve"> </w:t>
      </w:r>
      <w:r>
        <w:t>бюджет,</w:t>
      </w:r>
      <w:r>
        <w:rPr>
          <w:spacing w:val="2"/>
        </w:rPr>
        <w:t xml:space="preserve"> </w:t>
      </w:r>
      <w:r>
        <w:t>доходы и расходы семьи.</w:t>
      </w:r>
    </w:p>
    <w:p w:rsidR="00CC679B" w:rsidRDefault="00CC679B">
      <w:pPr>
        <w:pStyle w:val="a4"/>
        <w:spacing w:before="1" w:line="275" w:lineRule="exact"/>
        <w:ind w:firstLine="0"/>
      </w:pPr>
      <w:r>
        <w:t>Уважение</w:t>
      </w:r>
      <w:r>
        <w:rPr>
          <w:spacing w:val="-3"/>
        </w:rPr>
        <w:t xml:space="preserve"> </w:t>
      </w:r>
      <w:r>
        <w:t>к</w:t>
      </w:r>
      <w:r>
        <w:rPr>
          <w:spacing w:val="-3"/>
        </w:rPr>
        <w:t xml:space="preserve"> </w:t>
      </w:r>
      <w:r>
        <w:t>семейным</w:t>
      </w:r>
      <w:r>
        <w:rPr>
          <w:spacing w:val="-3"/>
        </w:rPr>
        <w:t xml:space="preserve"> </w:t>
      </w:r>
      <w:r>
        <w:t>ценностям.</w:t>
      </w:r>
    </w:p>
    <w:p w:rsidR="00CC679B" w:rsidRDefault="00CC679B">
      <w:pPr>
        <w:pStyle w:val="a4"/>
        <w:spacing w:line="242" w:lineRule="auto"/>
        <w:ind w:right="854"/>
        <w:jc w:val="left"/>
      </w:pP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Внимание,</w:t>
      </w:r>
      <w:r>
        <w:rPr>
          <w:spacing w:val="1"/>
        </w:rPr>
        <w:t xml:space="preserve"> </w:t>
      </w:r>
      <w:r>
        <w:t>уважительное</w:t>
      </w:r>
      <w:r>
        <w:rPr>
          <w:spacing w:val="1"/>
        </w:rPr>
        <w:t xml:space="preserve"> </w:t>
      </w:r>
      <w:r>
        <w:t>отношение</w:t>
      </w:r>
      <w:r>
        <w:rPr>
          <w:spacing w:val="1"/>
        </w:rPr>
        <w:t xml:space="preserve"> </w:t>
      </w:r>
      <w:r>
        <w:t>к</w:t>
      </w:r>
      <w:r>
        <w:rPr>
          <w:spacing w:val="-57"/>
        </w:rPr>
        <w:t xml:space="preserve"> </w:t>
      </w:r>
      <w:r>
        <w:t>людям</w:t>
      </w:r>
      <w:r>
        <w:rPr>
          <w:spacing w:val="2"/>
        </w:rPr>
        <w:t xml:space="preserve"> </w:t>
      </w:r>
      <w:r>
        <w:t>с</w:t>
      </w:r>
      <w:r>
        <w:rPr>
          <w:spacing w:val="1"/>
        </w:rPr>
        <w:t xml:space="preserve"> </w:t>
      </w:r>
      <w:r>
        <w:t>ограниченными</w:t>
      </w:r>
      <w:r>
        <w:rPr>
          <w:spacing w:val="-3"/>
        </w:rPr>
        <w:t xml:space="preserve"> </w:t>
      </w:r>
      <w:r>
        <w:t>возможностями</w:t>
      </w:r>
      <w:r>
        <w:rPr>
          <w:spacing w:val="-2"/>
        </w:rPr>
        <w:t xml:space="preserve"> </w:t>
      </w:r>
      <w:r>
        <w:t>здоровья,</w:t>
      </w:r>
      <w:r>
        <w:rPr>
          <w:spacing w:val="-2"/>
        </w:rPr>
        <w:t xml:space="preserve"> </w:t>
      </w:r>
      <w:r>
        <w:t>забота</w:t>
      </w:r>
      <w:r>
        <w:rPr>
          <w:spacing w:val="-8"/>
        </w:rPr>
        <w:t xml:space="preserve"> </w:t>
      </w:r>
      <w:r>
        <w:t>о</w:t>
      </w:r>
      <w:r>
        <w:rPr>
          <w:spacing w:val="5"/>
        </w:rPr>
        <w:t xml:space="preserve"> </w:t>
      </w:r>
      <w:r>
        <w:t>них.</w:t>
      </w:r>
    </w:p>
    <w:p w:rsidR="00CC679B" w:rsidRDefault="00CC679B">
      <w:pPr>
        <w:pStyle w:val="a4"/>
        <w:spacing w:line="242" w:lineRule="auto"/>
        <w:jc w:val="left"/>
      </w:pPr>
      <w:r>
        <w:t>Значение</w:t>
      </w:r>
      <w:r>
        <w:rPr>
          <w:spacing w:val="30"/>
        </w:rPr>
        <w:t xml:space="preserve"> </w:t>
      </w:r>
      <w:r>
        <w:t>труда</w:t>
      </w:r>
      <w:r>
        <w:rPr>
          <w:spacing w:val="30"/>
        </w:rPr>
        <w:t xml:space="preserve"> </w:t>
      </w:r>
      <w:r>
        <w:t>в</w:t>
      </w:r>
      <w:r>
        <w:rPr>
          <w:spacing w:val="34"/>
        </w:rPr>
        <w:t xml:space="preserve"> </w:t>
      </w:r>
      <w:r>
        <w:t>жизни</w:t>
      </w:r>
      <w:r>
        <w:rPr>
          <w:spacing w:val="32"/>
        </w:rPr>
        <w:t xml:space="preserve"> </w:t>
      </w:r>
      <w:r>
        <w:t>человека</w:t>
      </w:r>
      <w:r>
        <w:rPr>
          <w:spacing w:val="30"/>
        </w:rPr>
        <w:t xml:space="preserve"> </w:t>
      </w:r>
      <w:r>
        <w:t>и</w:t>
      </w:r>
      <w:r>
        <w:rPr>
          <w:spacing w:val="33"/>
        </w:rPr>
        <w:t xml:space="preserve"> </w:t>
      </w:r>
      <w:r>
        <w:t>общества.</w:t>
      </w:r>
      <w:r>
        <w:rPr>
          <w:spacing w:val="33"/>
        </w:rPr>
        <w:t xml:space="preserve"> </w:t>
      </w:r>
      <w:r>
        <w:t>Трудолюбие</w:t>
      </w:r>
      <w:r>
        <w:rPr>
          <w:spacing w:val="30"/>
        </w:rPr>
        <w:t xml:space="preserve"> </w:t>
      </w:r>
      <w:r>
        <w:t>как</w:t>
      </w:r>
      <w:r>
        <w:rPr>
          <w:spacing w:val="31"/>
        </w:rPr>
        <w:t xml:space="preserve"> </w:t>
      </w:r>
      <w:r>
        <w:t>общественно</w:t>
      </w:r>
      <w:r>
        <w:rPr>
          <w:spacing w:val="36"/>
        </w:rPr>
        <w:t xml:space="preserve"> </w:t>
      </w:r>
      <w:r>
        <w:t>значимая</w:t>
      </w:r>
      <w:r>
        <w:rPr>
          <w:spacing w:val="-57"/>
        </w:rPr>
        <w:t xml:space="preserve"> </w:t>
      </w:r>
      <w:r>
        <w:t>ценность</w:t>
      </w:r>
      <w:r>
        <w:rPr>
          <w:spacing w:val="-4"/>
        </w:rPr>
        <w:t xml:space="preserve"> </w:t>
      </w:r>
      <w:r>
        <w:t>в культуре</w:t>
      </w:r>
      <w:r>
        <w:rPr>
          <w:spacing w:val="-2"/>
        </w:rPr>
        <w:t xml:space="preserve"> </w:t>
      </w:r>
      <w:r>
        <w:t>народов России. Особенности труда</w:t>
      </w:r>
      <w:r>
        <w:rPr>
          <w:spacing w:val="-2"/>
        </w:rPr>
        <w:t xml:space="preserve"> </w:t>
      </w:r>
      <w:r>
        <w:t>людей родного</w:t>
      </w:r>
      <w:r>
        <w:rPr>
          <w:spacing w:val="3"/>
        </w:rPr>
        <w:t xml:space="preserve"> </w:t>
      </w:r>
      <w:r>
        <w:t>края,</w:t>
      </w:r>
      <w:r>
        <w:rPr>
          <w:spacing w:val="-4"/>
        </w:rPr>
        <w:t xml:space="preserve"> </w:t>
      </w:r>
      <w:r>
        <w:t>их</w:t>
      </w:r>
      <w:r>
        <w:rPr>
          <w:spacing w:val="-5"/>
        </w:rPr>
        <w:t xml:space="preserve"> </w:t>
      </w:r>
      <w:r>
        <w:t>профессии.</w:t>
      </w:r>
    </w:p>
    <w:p w:rsidR="00CC679B" w:rsidRDefault="00CC679B">
      <w:pPr>
        <w:pStyle w:val="a4"/>
        <w:spacing w:line="242" w:lineRule="auto"/>
        <w:jc w:val="left"/>
      </w:pPr>
      <w:r>
        <w:t>Страны</w:t>
      </w:r>
      <w:r>
        <w:rPr>
          <w:spacing w:val="4"/>
        </w:rPr>
        <w:t xml:space="preserve"> </w:t>
      </w:r>
      <w:r>
        <w:t>и</w:t>
      </w:r>
      <w:r>
        <w:rPr>
          <w:spacing w:val="-1"/>
        </w:rPr>
        <w:t xml:space="preserve"> </w:t>
      </w:r>
      <w:r>
        <w:t>народы</w:t>
      </w:r>
      <w:r>
        <w:rPr>
          <w:spacing w:val="1"/>
        </w:rPr>
        <w:t xml:space="preserve"> </w:t>
      </w:r>
      <w:r>
        <w:t>мира.</w:t>
      </w:r>
      <w:r>
        <w:rPr>
          <w:spacing w:val="5"/>
        </w:rPr>
        <w:t xml:space="preserve"> </w:t>
      </w:r>
      <w:r>
        <w:t>Памятники природы и</w:t>
      </w:r>
      <w:r>
        <w:rPr>
          <w:spacing w:val="-5"/>
        </w:rPr>
        <w:t xml:space="preserve"> </w:t>
      </w:r>
      <w:r>
        <w:t>культуры</w:t>
      </w:r>
      <w:r>
        <w:rPr>
          <w:spacing w:val="13"/>
        </w:rPr>
        <w:t xml:space="preserve"> </w:t>
      </w:r>
      <w:r>
        <w:t>–</w:t>
      </w:r>
      <w:r>
        <w:rPr>
          <w:spacing w:val="3"/>
        </w:rPr>
        <w:t xml:space="preserve"> </w:t>
      </w:r>
      <w:r>
        <w:t>символы</w:t>
      </w:r>
      <w:r>
        <w:rPr>
          <w:spacing w:val="1"/>
        </w:rPr>
        <w:t xml:space="preserve"> </w:t>
      </w:r>
      <w:r>
        <w:t>стран, в</w:t>
      </w:r>
      <w:r>
        <w:rPr>
          <w:spacing w:val="5"/>
        </w:rPr>
        <w:t xml:space="preserve"> </w:t>
      </w:r>
      <w:r>
        <w:t>которых</w:t>
      </w:r>
      <w:r>
        <w:rPr>
          <w:spacing w:val="-2"/>
        </w:rPr>
        <w:t xml:space="preserve"> </w:t>
      </w:r>
      <w:r>
        <w:t>они</w:t>
      </w:r>
      <w:r>
        <w:rPr>
          <w:spacing w:val="-57"/>
        </w:rPr>
        <w:t xml:space="preserve"> </w:t>
      </w:r>
      <w:r>
        <w:t>находятся.</w:t>
      </w:r>
    </w:p>
    <w:p w:rsidR="00CC679B" w:rsidRDefault="00CC679B">
      <w:pPr>
        <w:pStyle w:val="a4"/>
        <w:spacing w:line="271" w:lineRule="exact"/>
        <w:ind w:left="819" w:firstLine="0"/>
        <w:jc w:val="left"/>
      </w:pPr>
      <w:r>
        <w:t>Человек</w:t>
      </w:r>
      <w:r>
        <w:rPr>
          <w:spacing w:val="-2"/>
        </w:rPr>
        <w:t xml:space="preserve"> </w:t>
      </w:r>
      <w:r>
        <w:t>и</w:t>
      </w:r>
      <w:r>
        <w:rPr>
          <w:spacing w:val="-3"/>
        </w:rPr>
        <w:t xml:space="preserve"> </w:t>
      </w:r>
      <w:r>
        <w:t>природа.</w:t>
      </w:r>
    </w:p>
    <w:p w:rsidR="00CC679B" w:rsidRDefault="00CC679B">
      <w:pPr>
        <w:pStyle w:val="a4"/>
        <w:spacing w:line="275" w:lineRule="exact"/>
        <w:ind w:left="824" w:firstLine="0"/>
        <w:jc w:val="left"/>
      </w:pPr>
      <w:r>
        <w:t>Методы</w:t>
      </w:r>
      <w:r>
        <w:rPr>
          <w:spacing w:val="-1"/>
        </w:rPr>
        <w:t xml:space="preserve"> </w:t>
      </w:r>
      <w:r>
        <w:t>изучения</w:t>
      </w:r>
      <w:r>
        <w:rPr>
          <w:spacing w:val="-2"/>
        </w:rPr>
        <w:t xml:space="preserve"> </w:t>
      </w:r>
      <w:r>
        <w:t>природы.</w:t>
      </w:r>
      <w:r>
        <w:rPr>
          <w:spacing w:val="-5"/>
        </w:rPr>
        <w:t xml:space="preserve"> </w:t>
      </w:r>
      <w:r>
        <w:t>Карта</w:t>
      </w:r>
      <w:r>
        <w:rPr>
          <w:spacing w:val="-2"/>
        </w:rPr>
        <w:t xml:space="preserve"> </w:t>
      </w:r>
      <w:r>
        <w:t>мира. Материки</w:t>
      </w:r>
      <w:r>
        <w:rPr>
          <w:spacing w:val="-1"/>
        </w:rPr>
        <w:t xml:space="preserve"> </w:t>
      </w:r>
      <w:r>
        <w:t>и</w:t>
      </w:r>
      <w:r>
        <w:rPr>
          <w:spacing w:val="-1"/>
        </w:rPr>
        <w:t xml:space="preserve"> </w:t>
      </w:r>
      <w:r>
        <w:t>части</w:t>
      </w:r>
      <w:r>
        <w:rPr>
          <w:spacing w:val="-5"/>
        </w:rPr>
        <w:t xml:space="preserve"> </w:t>
      </w:r>
      <w:r>
        <w:t>света.</w:t>
      </w:r>
    </w:p>
    <w:p w:rsidR="00CC679B" w:rsidRDefault="00CC679B">
      <w:pPr>
        <w:pStyle w:val="a4"/>
        <w:ind w:right="856"/>
      </w:pPr>
      <w:r>
        <w:t>Вещество. Разнообразие веществ в окружающем мире. Примеры веществ: соль, сахар,</w:t>
      </w:r>
      <w:r>
        <w:rPr>
          <w:spacing w:val="1"/>
        </w:rPr>
        <w:t xml:space="preserve"> </w:t>
      </w:r>
      <w:r>
        <w:t>вода,</w:t>
      </w:r>
      <w:r>
        <w:rPr>
          <w:spacing w:val="1"/>
        </w:rPr>
        <w:t xml:space="preserve"> </w:t>
      </w:r>
      <w:r>
        <w:t>природный</w:t>
      </w:r>
      <w:r>
        <w:rPr>
          <w:spacing w:val="1"/>
        </w:rPr>
        <w:t xml:space="preserve"> </w:t>
      </w:r>
      <w:r>
        <w:t>газ.</w:t>
      </w:r>
      <w:r>
        <w:rPr>
          <w:spacing w:val="1"/>
        </w:rPr>
        <w:t xml:space="preserve"> </w:t>
      </w:r>
      <w:r>
        <w:t>Твёрдые</w:t>
      </w:r>
      <w:r>
        <w:rPr>
          <w:spacing w:val="1"/>
        </w:rPr>
        <w:t xml:space="preserve"> </w:t>
      </w:r>
      <w:r>
        <w:t>тела,</w:t>
      </w:r>
      <w:r>
        <w:rPr>
          <w:spacing w:val="1"/>
        </w:rPr>
        <w:t xml:space="preserve"> </w:t>
      </w:r>
      <w:r>
        <w:t>жидкости,</w:t>
      </w:r>
      <w:r>
        <w:rPr>
          <w:spacing w:val="1"/>
        </w:rPr>
        <w:t xml:space="preserve"> </w:t>
      </w:r>
      <w:r>
        <w:t>газы.</w:t>
      </w:r>
      <w:r>
        <w:rPr>
          <w:spacing w:val="1"/>
        </w:rPr>
        <w:t xml:space="preserve"> </w:t>
      </w:r>
      <w:r>
        <w:t>Простейшие</w:t>
      </w:r>
      <w:r>
        <w:rPr>
          <w:spacing w:val="1"/>
        </w:rPr>
        <w:t xml:space="preserve"> </w:t>
      </w:r>
      <w:r>
        <w:t>практические</w:t>
      </w:r>
      <w:r>
        <w:rPr>
          <w:spacing w:val="1"/>
        </w:rPr>
        <w:t xml:space="preserve"> </w:t>
      </w:r>
      <w:r>
        <w:t>работы</w:t>
      </w:r>
      <w:r>
        <w:rPr>
          <w:spacing w:val="1"/>
        </w:rPr>
        <w:t xml:space="preserve"> </w:t>
      </w:r>
      <w:r>
        <w:t>с</w:t>
      </w:r>
      <w:r>
        <w:rPr>
          <w:spacing w:val="1"/>
        </w:rPr>
        <w:t xml:space="preserve"> </w:t>
      </w:r>
      <w:r>
        <w:t>веществами, жидкостями, газами.</w:t>
      </w:r>
      <w:r>
        <w:rPr>
          <w:spacing w:val="1"/>
        </w:rPr>
        <w:t xml:space="preserve"> </w:t>
      </w:r>
      <w:r>
        <w:t>Воздух</w:t>
      </w:r>
      <w:r>
        <w:rPr>
          <w:spacing w:val="1"/>
        </w:rPr>
        <w:t xml:space="preserve"> </w:t>
      </w:r>
      <w:r>
        <w:t>–</w:t>
      </w:r>
      <w:r>
        <w:rPr>
          <w:spacing w:val="1"/>
        </w:rPr>
        <w:t xml:space="preserve"> </w:t>
      </w:r>
      <w:r>
        <w:t>смесь</w:t>
      </w:r>
      <w:r>
        <w:rPr>
          <w:spacing w:val="1"/>
        </w:rPr>
        <w:t xml:space="preserve"> </w:t>
      </w:r>
      <w:r>
        <w:t>газов.</w:t>
      </w:r>
      <w:r>
        <w:rPr>
          <w:spacing w:val="1"/>
        </w:rPr>
        <w:t xml:space="preserve"> </w:t>
      </w:r>
      <w:r>
        <w:t>Свойства воздуха.</w:t>
      </w:r>
      <w:r>
        <w:rPr>
          <w:spacing w:val="60"/>
        </w:rPr>
        <w:t xml:space="preserve"> </w:t>
      </w:r>
      <w:r>
        <w:t>Значение воздуха</w:t>
      </w:r>
      <w:r>
        <w:rPr>
          <w:spacing w:val="-57"/>
        </w:rPr>
        <w:t xml:space="preserve"> </w:t>
      </w:r>
      <w:r>
        <w:t>для растений, животных, человека. Вода. Свойства воды. Состояния воды, её распространение в</w:t>
      </w:r>
      <w:r>
        <w:rPr>
          <w:spacing w:val="-57"/>
        </w:rPr>
        <w:t xml:space="preserve"> </w:t>
      </w:r>
      <w:r>
        <w:t>природе, значение для живых организмов и хозяйственной жизни человека. Круговорот воды в</w:t>
      </w:r>
      <w:r>
        <w:rPr>
          <w:spacing w:val="1"/>
        </w:rPr>
        <w:t xml:space="preserve"> </w:t>
      </w:r>
      <w:r>
        <w:t>природе.</w:t>
      </w:r>
      <w:r>
        <w:rPr>
          <w:spacing w:val="3"/>
        </w:rPr>
        <w:t xml:space="preserve"> </w:t>
      </w:r>
      <w:r>
        <w:t>Охрана</w:t>
      </w:r>
      <w:r>
        <w:rPr>
          <w:spacing w:val="1"/>
        </w:rPr>
        <w:t xml:space="preserve"> </w:t>
      </w:r>
      <w:r>
        <w:t>воздуха,</w:t>
      </w:r>
      <w:r>
        <w:rPr>
          <w:spacing w:val="4"/>
        </w:rPr>
        <w:t xml:space="preserve"> </w:t>
      </w:r>
      <w:r>
        <w:t>воды.</w:t>
      </w:r>
    </w:p>
    <w:p w:rsidR="00CC679B" w:rsidRDefault="00CC679B">
      <w:pPr>
        <w:pStyle w:val="a4"/>
        <w:ind w:right="848"/>
      </w:pPr>
      <w:r>
        <w:t>Горные породы и минералы. Полезные ископаемые, их значение в хозяйстве человека,</w:t>
      </w:r>
      <w:r>
        <w:rPr>
          <w:spacing w:val="1"/>
        </w:rPr>
        <w:t xml:space="preserve"> </w:t>
      </w:r>
      <w:r>
        <w:t>бережное отношение людей к полезным ископаемым. Полезные ископаемые родного края (2–3</w:t>
      </w:r>
      <w:r>
        <w:rPr>
          <w:spacing w:val="1"/>
        </w:rPr>
        <w:t xml:space="preserve"> </w:t>
      </w:r>
      <w:r>
        <w:t>примера).</w:t>
      </w:r>
      <w:r>
        <w:rPr>
          <w:spacing w:val="-3"/>
        </w:rPr>
        <w:t xml:space="preserve"> </w:t>
      </w:r>
      <w:r>
        <w:t>Почва,</w:t>
      </w:r>
      <w:r>
        <w:rPr>
          <w:spacing w:val="-3"/>
        </w:rPr>
        <w:t xml:space="preserve"> </w:t>
      </w:r>
      <w:r>
        <w:t>её</w:t>
      </w:r>
      <w:r>
        <w:rPr>
          <w:spacing w:val="-1"/>
        </w:rPr>
        <w:t xml:space="preserve"> </w:t>
      </w:r>
      <w:r>
        <w:t>состав,</w:t>
      </w:r>
      <w:r>
        <w:rPr>
          <w:spacing w:val="-3"/>
        </w:rPr>
        <w:t xml:space="preserve"> </w:t>
      </w:r>
      <w:r>
        <w:t>значение</w:t>
      </w:r>
      <w:r>
        <w:rPr>
          <w:spacing w:val="-6"/>
        </w:rPr>
        <w:t xml:space="preserve"> </w:t>
      </w:r>
      <w:r>
        <w:t>для живой</w:t>
      </w:r>
      <w:r>
        <w:rPr>
          <w:spacing w:val="1"/>
        </w:rPr>
        <w:t xml:space="preserve"> </w:t>
      </w:r>
      <w:r>
        <w:t>природы</w:t>
      </w:r>
      <w:r>
        <w:rPr>
          <w:spacing w:val="-3"/>
        </w:rPr>
        <w:t xml:space="preserve"> </w:t>
      </w:r>
      <w:r>
        <w:t>и</w:t>
      </w:r>
      <w:r>
        <w:rPr>
          <w:spacing w:val="1"/>
        </w:rPr>
        <w:t xml:space="preserve"> </w:t>
      </w:r>
      <w:r>
        <w:t>хозяйственной</w:t>
      </w:r>
      <w:r>
        <w:rPr>
          <w:spacing w:val="-4"/>
        </w:rPr>
        <w:t xml:space="preserve"> </w:t>
      </w:r>
      <w:r>
        <w:t>жизни</w:t>
      </w:r>
      <w:r>
        <w:rPr>
          <w:spacing w:val="1"/>
        </w:rPr>
        <w:t xml:space="preserve"> </w:t>
      </w:r>
      <w:r>
        <w:t>человека.</w:t>
      </w:r>
    </w:p>
    <w:p w:rsidR="00CC679B" w:rsidRDefault="00CC679B">
      <w:pPr>
        <w:pStyle w:val="a4"/>
        <w:spacing w:line="275" w:lineRule="exact"/>
        <w:ind w:left="824" w:firstLine="0"/>
      </w:pPr>
      <w:r>
        <w:t>Первоначальные</w:t>
      </w:r>
      <w:r>
        <w:rPr>
          <w:spacing w:val="-4"/>
        </w:rPr>
        <w:t xml:space="preserve"> </w:t>
      </w:r>
      <w:r>
        <w:t>представления</w:t>
      </w:r>
      <w:r>
        <w:rPr>
          <w:spacing w:val="-12"/>
        </w:rPr>
        <w:t xml:space="preserve"> </w:t>
      </w:r>
      <w:r>
        <w:t>о</w:t>
      </w:r>
      <w:r>
        <w:rPr>
          <w:spacing w:val="1"/>
        </w:rPr>
        <w:t xml:space="preserve"> </w:t>
      </w:r>
      <w:r>
        <w:t>бактериях.</w:t>
      </w:r>
    </w:p>
    <w:p w:rsidR="00CC679B" w:rsidRDefault="00CC679B">
      <w:pPr>
        <w:pStyle w:val="a4"/>
        <w:spacing w:line="275" w:lineRule="exact"/>
        <w:ind w:left="824" w:firstLine="0"/>
      </w:pPr>
      <w:r>
        <w:t>Грибы:</w:t>
      </w:r>
      <w:r>
        <w:rPr>
          <w:spacing w:val="-3"/>
        </w:rPr>
        <w:t xml:space="preserve"> </w:t>
      </w:r>
      <w:r>
        <w:t>строение</w:t>
      </w:r>
      <w:r>
        <w:rPr>
          <w:spacing w:val="-8"/>
        </w:rPr>
        <w:t xml:space="preserve"> </w:t>
      </w:r>
      <w:r>
        <w:t>шляпочных</w:t>
      </w:r>
      <w:r>
        <w:rPr>
          <w:spacing w:val="-7"/>
        </w:rPr>
        <w:t xml:space="preserve"> </w:t>
      </w:r>
      <w:r>
        <w:t>грибов. Грибы съедобные</w:t>
      </w:r>
      <w:r>
        <w:rPr>
          <w:spacing w:val="-3"/>
        </w:rPr>
        <w:t xml:space="preserve"> </w:t>
      </w:r>
      <w:r>
        <w:t>и</w:t>
      </w:r>
      <w:r>
        <w:rPr>
          <w:spacing w:val="-6"/>
        </w:rPr>
        <w:t xml:space="preserve"> </w:t>
      </w:r>
      <w:r>
        <w:t>несъедобные.</w:t>
      </w:r>
    </w:p>
    <w:p w:rsidR="00CC679B" w:rsidRDefault="00CC679B">
      <w:pPr>
        <w:pStyle w:val="a4"/>
        <w:ind w:right="848"/>
      </w:pPr>
      <w:r>
        <w:t>Разнообразие</w:t>
      </w:r>
      <w:r>
        <w:rPr>
          <w:spacing w:val="1"/>
        </w:rPr>
        <w:t xml:space="preserve"> </w:t>
      </w:r>
      <w:r>
        <w:t>растений.</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w:t>
      </w:r>
      <w:r>
        <w:rPr>
          <w:spacing w:val="1"/>
        </w:rPr>
        <w:t xml:space="preserve"> </w:t>
      </w:r>
      <w:r>
        <w:t>среды.</w:t>
      </w:r>
      <w:r>
        <w:rPr>
          <w:spacing w:val="1"/>
        </w:rPr>
        <w:t xml:space="preserve"> </w:t>
      </w:r>
      <w:r>
        <w:t>Размножение</w:t>
      </w:r>
      <w:r>
        <w:rPr>
          <w:spacing w:val="1"/>
        </w:rPr>
        <w:t xml:space="preserve"> </w:t>
      </w:r>
      <w:r>
        <w:t>и</w:t>
      </w:r>
      <w:r>
        <w:rPr>
          <w:spacing w:val="1"/>
        </w:rPr>
        <w:t xml:space="preserve"> </w:t>
      </w:r>
      <w:r>
        <w:t>развитие</w:t>
      </w:r>
      <w:r>
        <w:rPr>
          <w:spacing w:val="1"/>
        </w:rPr>
        <w:t xml:space="preserve"> </w:t>
      </w:r>
      <w:r>
        <w:t>растений.</w:t>
      </w:r>
      <w:r>
        <w:rPr>
          <w:spacing w:val="1"/>
        </w:rPr>
        <w:t xml:space="preserve"> </w:t>
      </w:r>
      <w:r>
        <w:t>Особенности</w:t>
      </w:r>
      <w:r>
        <w:rPr>
          <w:spacing w:val="1"/>
        </w:rPr>
        <w:t xml:space="preserve"> </w:t>
      </w:r>
      <w:r>
        <w:t>питания</w:t>
      </w:r>
      <w:r>
        <w:rPr>
          <w:spacing w:val="1"/>
        </w:rPr>
        <w:t xml:space="preserve"> </w:t>
      </w:r>
      <w:r>
        <w:t>и</w:t>
      </w:r>
      <w:r>
        <w:rPr>
          <w:spacing w:val="1"/>
        </w:rPr>
        <w:t xml:space="preserve"> </w:t>
      </w:r>
      <w:r>
        <w:t>дыхания</w:t>
      </w:r>
      <w:r>
        <w:rPr>
          <w:spacing w:val="1"/>
        </w:rPr>
        <w:t xml:space="preserve"> </w:t>
      </w:r>
      <w:r>
        <w:t>растений. Роль растений в природе и жизни людей, бережное отношение человека к растениям.</w:t>
      </w:r>
      <w:r>
        <w:rPr>
          <w:spacing w:val="1"/>
        </w:rPr>
        <w:t xml:space="preserve"> </w:t>
      </w:r>
      <w:r>
        <w:t>Условия,</w:t>
      </w:r>
      <w:r>
        <w:rPr>
          <w:spacing w:val="1"/>
        </w:rPr>
        <w:t xml:space="preserve"> </w:t>
      </w:r>
      <w:r>
        <w:t>необходимые</w:t>
      </w:r>
      <w:r>
        <w:rPr>
          <w:spacing w:val="1"/>
        </w:rPr>
        <w:t xml:space="preserve"> </w:t>
      </w:r>
      <w:r>
        <w:t>для</w:t>
      </w:r>
      <w:r>
        <w:rPr>
          <w:spacing w:val="1"/>
        </w:rPr>
        <w:t xml:space="preserve"> </w:t>
      </w:r>
      <w:r>
        <w:t>жизни</w:t>
      </w:r>
      <w:r>
        <w:rPr>
          <w:spacing w:val="1"/>
        </w:rPr>
        <w:t xml:space="preserve"> </w:t>
      </w:r>
      <w:r>
        <w:t>растения</w:t>
      </w:r>
      <w:r>
        <w:rPr>
          <w:spacing w:val="1"/>
        </w:rPr>
        <w:t xml:space="preserve"> </w:t>
      </w:r>
      <w:r>
        <w:t>(свет,</w:t>
      </w:r>
      <w:r>
        <w:rPr>
          <w:spacing w:val="1"/>
        </w:rPr>
        <w:t xml:space="preserve"> </w:t>
      </w:r>
      <w:r>
        <w:t>тепло,</w:t>
      </w:r>
      <w:r>
        <w:rPr>
          <w:spacing w:val="1"/>
        </w:rPr>
        <w:t xml:space="preserve"> </w:t>
      </w:r>
      <w:r>
        <w:t>воздух,</w:t>
      </w:r>
      <w:r>
        <w:rPr>
          <w:spacing w:val="1"/>
        </w:rPr>
        <w:t xml:space="preserve"> </w:t>
      </w:r>
      <w:r>
        <w:t>вода).</w:t>
      </w:r>
      <w:r>
        <w:rPr>
          <w:spacing w:val="1"/>
        </w:rPr>
        <w:t xml:space="preserve"> </w:t>
      </w:r>
      <w:r>
        <w:t>Наблюдение</w:t>
      </w:r>
      <w:r>
        <w:rPr>
          <w:spacing w:val="1"/>
        </w:rPr>
        <w:t xml:space="preserve"> </w:t>
      </w:r>
      <w:r>
        <w:t>роста</w:t>
      </w:r>
      <w:r>
        <w:rPr>
          <w:spacing w:val="1"/>
        </w:rPr>
        <w:t xml:space="preserve"> </w:t>
      </w:r>
      <w:r>
        <w:t>растений, фиксация изменений. Растения родного края, названия и краткая характеристика на</w:t>
      </w:r>
      <w:r>
        <w:rPr>
          <w:spacing w:val="1"/>
        </w:rPr>
        <w:t xml:space="preserve"> </w:t>
      </w:r>
      <w:r>
        <w:t>основе</w:t>
      </w:r>
      <w:r>
        <w:rPr>
          <w:spacing w:val="-5"/>
        </w:rPr>
        <w:t xml:space="preserve"> </w:t>
      </w:r>
      <w:r>
        <w:t>наблюдений.</w:t>
      </w:r>
      <w:r>
        <w:rPr>
          <w:spacing w:val="4"/>
        </w:rPr>
        <w:t xml:space="preserve"> </w:t>
      </w:r>
      <w:r>
        <w:t>Охрана</w:t>
      </w:r>
      <w:r>
        <w:rPr>
          <w:spacing w:val="1"/>
        </w:rPr>
        <w:t xml:space="preserve"> </w:t>
      </w:r>
      <w:r>
        <w:t>растений.</w:t>
      </w:r>
    </w:p>
    <w:p w:rsidR="00CC679B" w:rsidRDefault="00CC679B">
      <w:pPr>
        <w:pStyle w:val="a4"/>
        <w:ind w:right="853"/>
      </w:pPr>
      <w:r>
        <w:t>Разнообразие</w:t>
      </w:r>
      <w:r>
        <w:rPr>
          <w:spacing w:val="1"/>
        </w:rPr>
        <w:t xml:space="preserve"> </w:t>
      </w:r>
      <w:r>
        <w:t>животных.</w:t>
      </w:r>
      <w:r>
        <w:rPr>
          <w:spacing w:val="1"/>
        </w:rPr>
        <w:t xml:space="preserve"> </w:t>
      </w:r>
      <w:r>
        <w:t>Зависимость</w:t>
      </w:r>
      <w:r>
        <w:rPr>
          <w:spacing w:val="1"/>
        </w:rPr>
        <w:t xml:space="preserve"> </w:t>
      </w:r>
      <w:r>
        <w:t>жизненного</w:t>
      </w:r>
      <w:r>
        <w:rPr>
          <w:spacing w:val="1"/>
        </w:rPr>
        <w:t xml:space="preserve"> </w:t>
      </w:r>
      <w:r>
        <w:t>цикла</w:t>
      </w:r>
      <w:r>
        <w:rPr>
          <w:spacing w:val="1"/>
        </w:rPr>
        <w:t xml:space="preserve"> </w:t>
      </w:r>
      <w:r>
        <w:t>организмов</w:t>
      </w:r>
      <w:r>
        <w:rPr>
          <w:spacing w:val="1"/>
        </w:rPr>
        <w:t xml:space="preserve"> </w:t>
      </w:r>
      <w:r>
        <w:t>от</w:t>
      </w:r>
      <w:r>
        <w:rPr>
          <w:spacing w:val="1"/>
        </w:rPr>
        <w:t xml:space="preserve"> </w:t>
      </w:r>
      <w:r>
        <w:t>условий</w:t>
      </w:r>
      <w:r>
        <w:rPr>
          <w:spacing w:val="1"/>
        </w:rPr>
        <w:t xml:space="preserve"> </w:t>
      </w:r>
      <w:r>
        <w:t>окружающей среды. Размножение и развитие животных (рыбы, птицы, звери). Особенности</w:t>
      </w:r>
      <w:r>
        <w:rPr>
          <w:spacing w:val="1"/>
        </w:rPr>
        <w:t xml:space="preserve"> </w:t>
      </w:r>
      <w:r>
        <w:t>питания животных. Цепи питания. Условия, необходимые для жизни животных (воздух, вода,</w:t>
      </w:r>
      <w:r>
        <w:rPr>
          <w:spacing w:val="1"/>
        </w:rPr>
        <w:t xml:space="preserve"> </w:t>
      </w:r>
      <w:r>
        <w:t>тепло,</w:t>
      </w:r>
      <w:r>
        <w:rPr>
          <w:spacing w:val="1"/>
        </w:rPr>
        <w:t xml:space="preserve"> </w:t>
      </w:r>
      <w:r>
        <w:t>пища).</w:t>
      </w:r>
      <w:r>
        <w:rPr>
          <w:spacing w:val="1"/>
        </w:rPr>
        <w:t xml:space="preserve"> </w:t>
      </w:r>
      <w:r>
        <w:t>Роль</w:t>
      </w:r>
      <w:r>
        <w:rPr>
          <w:spacing w:val="1"/>
        </w:rPr>
        <w:t xml:space="preserve"> </w:t>
      </w:r>
      <w:r>
        <w:t>животных</w:t>
      </w:r>
      <w:r>
        <w:rPr>
          <w:spacing w:val="1"/>
        </w:rPr>
        <w:t xml:space="preserve"> </w:t>
      </w:r>
      <w:r>
        <w:t>в</w:t>
      </w:r>
      <w:r>
        <w:rPr>
          <w:spacing w:val="1"/>
        </w:rPr>
        <w:t xml:space="preserve"> </w:t>
      </w:r>
      <w:r>
        <w:t>природе</w:t>
      </w:r>
      <w:r>
        <w:rPr>
          <w:spacing w:val="1"/>
        </w:rPr>
        <w:t xml:space="preserve"> </w:t>
      </w:r>
      <w:r>
        <w:t>и</w:t>
      </w:r>
      <w:r>
        <w:rPr>
          <w:spacing w:val="1"/>
        </w:rPr>
        <w:t xml:space="preserve"> </w:t>
      </w:r>
      <w:r>
        <w:t>жизни</w:t>
      </w:r>
      <w:r>
        <w:rPr>
          <w:spacing w:val="1"/>
        </w:rPr>
        <w:t xml:space="preserve"> </w:t>
      </w:r>
      <w:r>
        <w:t>людей,</w:t>
      </w:r>
      <w:r>
        <w:rPr>
          <w:spacing w:val="1"/>
        </w:rPr>
        <w:t xml:space="preserve"> </w:t>
      </w:r>
      <w:r>
        <w:t>бережное</w:t>
      </w:r>
      <w:r>
        <w:rPr>
          <w:spacing w:val="1"/>
        </w:rPr>
        <w:t xml:space="preserve"> </w:t>
      </w:r>
      <w:r>
        <w:t>отношение</w:t>
      </w:r>
      <w:r>
        <w:rPr>
          <w:spacing w:val="1"/>
        </w:rPr>
        <w:t xml:space="preserve"> </w:t>
      </w:r>
      <w:r>
        <w:t>человека</w:t>
      </w:r>
      <w:r>
        <w:rPr>
          <w:spacing w:val="1"/>
        </w:rPr>
        <w:t xml:space="preserve"> </w:t>
      </w:r>
      <w:r>
        <w:t>к</w:t>
      </w:r>
      <w:r>
        <w:rPr>
          <w:spacing w:val="-57"/>
        </w:rPr>
        <w:t xml:space="preserve"> </w:t>
      </w:r>
      <w:r>
        <w:t>животным. Охрана животных. Животные родного края, их названия, краткая характеристика на</w:t>
      </w:r>
      <w:r>
        <w:rPr>
          <w:spacing w:val="1"/>
        </w:rPr>
        <w:t xml:space="preserve"> </w:t>
      </w:r>
      <w:r>
        <w:t>основе</w:t>
      </w:r>
      <w:r>
        <w:rPr>
          <w:spacing w:val="-5"/>
        </w:rPr>
        <w:t xml:space="preserve"> </w:t>
      </w:r>
      <w:r>
        <w:t>наблюдений.</w:t>
      </w:r>
    </w:p>
    <w:p w:rsidR="00CC679B" w:rsidRDefault="00CC679B">
      <w:pPr>
        <w:pStyle w:val="a4"/>
        <w:spacing w:line="275" w:lineRule="exact"/>
        <w:ind w:left="824" w:firstLine="0"/>
      </w:pPr>
      <w:r>
        <w:t>Природные</w:t>
      </w:r>
      <w:r>
        <w:rPr>
          <w:spacing w:val="9"/>
        </w:rPr>
        <w:t xml:space="preserve"> </w:t>
      </w:r>
      <w:r>
        <w:t>сообщества:</w:t>
      </w:r>
      <w:r>
        <w:rPr>
          <w:spacing w:val="11"/>
        </w:rPr>
        <w:t xml:space="preserve"> </w:t>
      </w:r>
      <w:r>
        <w:t>лес,</w:t>
      </w:r>
      <w:r>
        <w:rPr>
          <w:spacing w:val="12"/>
        </w:rPr>
        <w:t xml:space="preserve"> </w:t>
      </w:r>
      <w:r>
        <w:t>луг,</w:t>
      </w:r>
      <w:r>
        <w:rPr>
          <w:spacing w:val="17"/>
        </w:rPr>
        <w:t xml:space="preserve"> </w:t>
      </w:r>
      <w:r>
        <w:t>пруд.</w:t>
      </w:r>
      <w:r>
        <w:rPr>
          <w:spacing w:val="17"/>
        </w:rPr>
        <w:t xml:space="preserve"> </w:t>
      </w:r>
      <w:r>
        <w:t>Взаимосвязи</w:t>
      </w:r>
      <w:r>
        <w:rPr>
          <w:spacing w:val="11"/>
        </w:rPr>
        <w:t xml:space="preserve"> </w:t>
      </w:r>
      <w:r>
        <w:t>в</w:t>
      </w:r>
      <w:r>
        <w:rPr>
          <w:spacing w:val="12"/>
        </w:rPr>
        <w:t xml:space="preserve"> </w:t>
      </w:r>
      <w:r>
        <w:t>природном</w:t>
      </w:r>
      <w:r>
        <w:rPr>
          <w:spacing w:val="16"/>
        </w:rPr>
        <w:t xml:space="preserve"> </w:t>
      </w:r>
      <w:r>
        <w:t>сообществе:</w:t>
      </w:r>
      <w:r>
        <w:rPr>
          <w:spacing w:val="15"/>
        </w:rPr>
        <w:t xml:space="preserve"> </w:t>
      </w:r>
      <w:r>
        <w:t>растения</w:t>
      </w:r>
    </w:p>
    <w:p w:rsidR="00CC679B" w:rsidRDefault="00CC679B">
      <w:pPr>
        <w:pStyle w:val="a4"/>
        <w:spacing w:line="242" w:lineRule="auto"/>
        <w:ind w:right="848" w:firstLine="0"/>
      </w:pPr>
      <w:r>
        <w:t>– пища и укрытие для животных; животные – распространители плодов и семян растений.</w:t>
      </w:r>
      <w:r>
        <w:rPr>
          <w:spacing w:val="1"/>
        </w:rPr>
        <w:t xml:space="preserve"> </w:t>
      </w:r>
      <w:r>
        <w:t>Влияние</w:t>
      </w:r>
      <w:r>
        <w:rPr>
          <w:spacing w:val="93"/>
        </w:rPr>
        <w:t xml:space="preserve"> </w:t>
      </w:r>
      <w:r>
        <w:t>человека</w:t>
      </w:r>
      <w:r>
        <w:rPr>
          <w:spacing w:val="94"/>
        </w:rPr>
        <w:t xml:space="preserve"> </w:t>
      </w:r>
      <w:r>
        <w:t>на</w:t>
      </w:r>
      <w:r>
        <w:rPr>
          <w:spacing w:val="94"/>
        </w:rPr>
        <w:t xml:space="preserve"> </w:t>
      </w:r>
      <w:r>
        <w:t>природные</w:t>
      </w:r>
      <w:r>
        <w:rPr>
          <w:spacing w:val="94"/>
        </w:rPr>
        <w:t xml:space="preserve"> </w:t>
      </w:r>
      <w:r>
        <w:t>сообщества.</w:t>
      </w:r>
      <w:r>
        <w:rPr>
          <w:spacing w:val="97"/>
        </w:rPr>
        <w:t xml:space="preserve"> </w:t>
      </w:r>
      <w:r>
        <w:t>Природные</w:t>
      </w:r>
      <w:r>
        <w:rPr>
          <w:spacing w:val="94"/>
        </w:rPr>
        <w:t xml:space="preserve"> </w:t>
      </w:r>
      <w:r>
        <w:t>сообщества</w:t>
      </w:r>
      <w:r>
        <w:rPr>
          <w:spacing w:val="94"/>
        </w:rPr>
        <w:t xml:space="preserve"> </w:t>
      </w:r>
      <w:r>
        <w:t>родного</w:t>
      </w:r>
      <w:r>
        <w:rPr>
          <w:spacing w:val="95"/>
        </w:rPr>
        <w:t xml:space="preserve"> </w:t>
      </w:r>
      <w:r>
        <w:t>края</w:t>
      </w:r>
      <w:r>
        <w:rPr>
          <w:spacing w:val="95"/>
        </w:rPr>
        <w:t xml:space="preserve"> </w:t>
      </w:r>
      <w:r>
        <w:t>(2–3</w:t>
      </w:r>
    </w:p>
    <w:p w:rsidR="00CC679B" w:rsidRDefault="00CC679B">
      <w:pPr>
        <w:spacing w:line="242" w:lineRule="auto"/>
        <w:sectPr w:rsidR="00CC679B">
          <w:pgSz w:w="11910" w:h="16840"/>
          <w:pgMar w:top="760" w:right="0" w:bottom="760" w:left="1020" w:header="0" w:footer="512" w:gutter="0"/>
          <w:cols w:space="720"/>
        </w:sectPr>
      </w:pPr>
    </w:p>
    <w:p w:rsidR="00CC679B" w:rsidRDefault="00CC679B">
      <w:pPr>
        <w:pStyle w:val="a4"/>
        <w:spacing w:before="63"/>
        <w:ind w:firstLine="0"/>
      </w:pPr>
      <w:r>
        <w:lastRenderedPageBreak/>
        <w:t>примера</w:t>
      </w:r>
      <w:r>
        <w:rPr>
          <w:spacing w:val="-3"/>
        </w:rPr>
        <w:t xml:space="preserve"> </w:t>
      </w:r>
      <w:r>
        <w:t>на</w:t>
      </w:r>
      <w:r>
        <w:rPr>
          <w:spacing w:val="-12"/>
        </w:rPr>
        <w:t xml:space="preserve"> </w:t>
      </w:r>
      <w:r>
        <w:t>основе</w:t>
      </w:r>
      <w:r>
        <w:rPr>
          <w:spacing w:val="-7"/>
        </w:rPr>
        <w:t xml:space="preserve"> </w:t>
      </w:r>
      <w:r>
        <w:t>наблюдений).</w:t>
      </w:r>
      <w:r>
        <w:rPr>
          <w:spacing w:val="1"/>
        </w:rPr>
        <w:t xml:space="preserve"> </w:t>
      </w:r>
      <w:r>
        <w:t>Правила</w:t>
      </w:r>
      <w:r>
        <w:rPr>
          <w:spacing w:val="-3"/>
        </w:rPr>
        <w:t xml:space="preserve"> </w:t>
      </w:r>
      <w:r>
        <w:t>нравственного</w:t>
      </w:r>
      <w:r>
        <w:rPr>
          <w:spacing w:val="-1"/>
        </w:rPr>
        <w:t xml:space="preserve"> </w:t>
      </w:r>
      <w:r>
        <w:t>поведения</w:t>
      </w:r>
      <w:r>
        <w:rPr>
          <w:spacing w:val="-7"/>
        </w:rPr>
        <w:t xml:space="preserve"> </w:t>
      </w:r>
      <w:r>
        <w:t>в</w:t>
      </w:r>
      <w:r>
        <w:rPr>
          <w:spacing w:val="-4"/>
        </w:rPr>
        <w:t xml:space="preserve"> </w:t>
      </w:r>
      <w:r>
        <w:t>природных</w:t>
      </w:r>
      <w:r>
        <w:rPr>
          <w:spacing w:val="-6"/>
        </w:rPr>
        <w:t xml:space="preserve"> </w:t>
      </w:r>
      <w:r>
        <w:t>сообществах.</w:t>
      </w:r>
    </w:p>
    <w:p w:rsidR="00CC679B" w:rsidRDefault="00CC679B">
      <w:pPr>
        <w:pStyle w:val="a4"/>
        <w:spacing w:before="3"/>
        <w:ind w:right="853"/>
      </w:pPr>
      <w:r>
        <w:t>Человек</w:t>
      </w:r>
      <w:r>
        <w:rPr>
          <w:spacing w:val="1"/>
        </w:rPr>
        <w:t xml:space="preserve"> </w:t>
      </w:r>
      <w:r>
        <w:t>– часть природы. Общее представление о</w:t>
      </w:r>
      <w:r>
        <w:rPr>
          <w:spacing w:val="1"/>
        </w:rPr>
        <w:t xml:space="preserve"> </w:t>
      </w:r>
      <w:r>
        <w:t>строении тела человека.</w:t>
      </w:r>
      <w:r>
        <w:rPr>
          <w:spacing w:val="1"/>
        </w:rPr>
        <w:t xml:space="preserve"> </w:t>
      </w:r>
      <w:r>
        <w:t>Системы</w:t>
      </w:r>
      <w:r>
        <w:rPr>
          <w:spacing w:val="1"/>
        </w:rPr>
        <w:t xml:space="preserve"> </w:t>
      </w:r>
      <w:r>
        <w:t>органов (опорно-двигательная, пищеварительная, дыхательная, кровеносная, нервная, органы</w:t>
      </w:r>
      <w:r>
        <w:rPr>
          <w:spacing w:val="1"/>
        </w:rPr>
        <w:t xml:space="preserve"> </w:t>
      </w:r>
      <w:r>
        <w:t>чувств),</w:t>
      </w:r>
      <w:r>
        <w:rPr>
          <w:spacing w:val="1"/>
        </w:rPr>
        <w:t xml:space="preserve"> </w:t>
      </w:r>
      <w:r>
        <w:t>их</w:t>
      </w:r>
      <w:r>
        <w:rPr>
          <w:spacing w:val="1"/>
        </w:rPr>
        <w:t xml:space="preserve"> </w:t>
      </w:r>
      <w:r>
        <w:t>роль</w:t>
      </w:r>
      <w:r>
        <w:rPr>
          <w:spacing w:val="1"/>
        </w:rPr>
        <w:t xml:space="preserve"> </w:t>
      </w:r>
      <w:r>
        <w:t>в</w:t>
      </w:r>
      <w:r>
        <w:rPr>
          <w:spacing w:val="1"/>
        </w:rPr>
        <w:t xml:space="preserve"> </w:t>
      </w:r>
      <w:r>
        <w:t>жизнедеятельности</w:t>
      </w:r>
      <w:r>
        <w:rPr>
          <w:spacing w:val="1"/>
        </w:rPr>
        <w:t xml:space="preserve"> </w:t>
      </w:r>
      <w:r>
        <w:t>организма.</w:t>
      </w:r>
      <w:r>
        <w:rPr>
          <w:spacing w:val="1"/>
        </w:rPr>
        <w:t xml:space="preserve"> </w:t>
      </w:r>
      <w:r>
        <w:t>Измерение</w:t>
      </w:r>
      <w:r>
        <w:rPr>
          <w:spacing w:val="1"/>
        </w:rPr>
        <w:t xml:space="preserve"> </w:t>
      </w:r>
      <w:r>
        <w:t>температуры</w:t>
      </w:r>
      <w:r>
        <w:rPr>
          <w:spacing w:val="1"/>
        </w:rPr>
        <w:t xml:space="preserve"> </w:t>
      </w:r>
      <w:r>
        <w:t>тела</w:t>
      </w:r>
      <w:r>
        <w:rPr>
          <w:spacing w:val="1"/>
        </w:rPr>
        <w:t xml:space="preserve"> </w:t>
      </w:r>
      <w:r>
        <w:t>человека,</w:t>
      </w:r>
      <w:r>
        <w:rPr>
          <w:spacing w:val="1"/>
        </w:rPr>
        <w:t xml:space="preserve"> </w:t>
      </w:r>
      <w:r>
        <w:t>частоты</w:t>
      </w:r>
      <w:r>
        <w:rPr>
          <w:spacing w:val="-1"/>
        </w:rPr>
        <w:t xml:space="preserve"> </w:t>
      </w:r>
      <w:r>
        <w:t>пульса.</w:t>
      </w:r>
    </w:p>
    <w:p w:rsidR="00CC679B" w:rsidRDefault="00CC679B">
      <w:pPr>
        <w:pStyle w:val="a4"/>
        <w:spacing w:line="275" w:lineRule="exact"/>
        <w:ind w:left="819" w:firstLine="0"/>
      </w:pPr>
      <w:r>
        <w:t>Правила</w:t>
      </w:r>
      <w:r>
        <w:rPr>
          <w:spacing w:val="-4"/>
        </w:rPr>
        <w:t xml:space="preserve"> </w:t>
      </w:r>
      <w:r>
        <w:t>безопасной</w:t>
      </w:r>
      <w:r>
        <w:rPr>
          <w:spacing w:val="-7"/>
        </w:rPr>
        <w:t xml:space="preserve"> </w:t>
      </w:r>
      <w:r>
        <w:t>жизнедеятельности.</w:t>
      </w:r>
    </w:p>
    <w:p w:rsidR="00CC679B" w:rsidRDefault="00CC679B">
      <w:pPr>
        <w:pStyle w:val="a4"/>
        <w:ind w:right="862"/>
      </w:pPr>
      <w:r>
        <w:t>Здоровый</w:t>
      </w:r>
      <w:r>
        <w:rPr>
          <w:spacing w:val="1"/>
        </w:rPr>
        <w:t xml:space="preserve"> </w:t>
      </w:r>
      <w:r>
        <w:t>образ</w:t>
      </w:r>
      <w:r>
        <w:rPr>
          <w:spacing w:val="1"/>
        </w:rPr>
        <w:t xml:space="preserve"> </w:t>
      </w:r>
      <w:r>
        <w:t>жизни:</w:t>
      </w:r>
      <w:r>
        <w:rPr>
          <w:spacing w:val="1"/>
        </w:rPr>
        <w:t xml:space="preserve"> </w:t>
      </w:r>
      <w:r>
        <w:t>двигательная</w:t>
      </w:r>
      <w:r>
        <w:rPr>
          <w:spacing w:val="1"/>
        </w:rPr>
        <w:t xml:space="preserve"> </w:t>
      </w:r>
      <w:r>
        <w:t>активность</w:t>
      </w:r>
      <w:r>
        <w:rPr>
          <w:spacing w:val="1"/>
        </w:rPr>
        <w:t xml:space="preserve"> </w:t>
      </w:r>
      <w:r>
        <w:t>(утренняя</w:t>
      </w:r>
      <w:r>
        <w:rPr>
          <w:spacing w:val="1"/>
        </w:rPr>
        <w:t xml:space="preserve"> </w:t>
      </w:r>
      <w:r>
        <w:t>зарядка,</w:t>
      </w:r>
      <w:r>
        <w:rPr>
          <w:spacing w:val="1"/>
        </w:rPr>
        <w:t xml:space="preserve"> </w:t>
      </w:r>
      <w:r>
        <w:t>динамические</w:t>
      </w:r>
      <w:r>
        <w:rPr>
          <w:spacing w:val="1"/>
        </w:rPr>
        <w:t xml:space="preserve"> </w:t>
      </w:r>
      <w:r>
        <w:t>паузы),</w:t>
      </w:r>
      <w:r>
        <w:rPr>
          <w:spacing w:val="1"/>
        </w:rPr>
        <w:t xml:space="preserve"> </w:t>
      </w:r>
      <w:r>
        <w:t>закаливание</w:t>
      </w:r>
      <w:r>
        <w:rPr>
          <w:spacing w:val="1"/>
        </w:rPr>
        <w:t xml:space="preserve"> </w:t>
      </w:r>
      <w:r>
        <w:t>и</w:t>
      </w:r>
      <w:r>
        <w:rPr>
          <w:spacing w:val="1"/>
        </w:rPr>
        <w:t xml:space="preserve"> </w:t>
      </w:r>
      <w:r>
        <w:t>профилактика</w:t>
      </w:r>
      <w:r>
        <w:rPr>
          <w:spacing w:val="1"/>
        </w:rPr>
        <w:t xml:space="preserve"> </w:t>
      </w:r>
      <w:r>
        <w:t>заболеваний.</w:t>
      </w:r>
      <w:r>
        <w:rPr>
          <w:spacing w:val="1"/>
        </w:rPr>
        <w:t xml:space="preserve"> </w:t>
      </w:r>
      <w:r>
        <w:t>Забота</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безопасности</w:t>
      </w:r>
      <w:r>
        <w:rPr>
          <w:spacing w:val="1"/>
        </w:rPr>
        <w:t xml:space="preserve"> </w:t>
      </w:r>
      <w:r>
        <w:t>окружающих</w:t>
      </w:r>
      <w:r>
        <w:rPr>
          <w:spacing w:val="-4"/>
        </w:rPr>
        <w:t xml:space="preserve"> </w:t>
      </w:r>
      <w:r>
        <w:t>людей.</w:t>
      </w:r>
    </w:p>
    <w:p w:rsidR="00CC679B" w:rsidRDefault="00CC679B">
      <w:pPr>
        <w:pStyle w:val="a4"/>
        <w:spacing w:before="1"/>
        <w:ind w:right="853"/>
      </w:pPr>
      <w:r>
        <w:t>Безопасность во дворе жилого дома (правила перемещения внутри двора и пересечения</w:t>
      </w:r>
      <w:r>
        <w:rPr>
          <w:spacing w:val="1"/>
        </w:rPr>
        <w:t xml:space="preserve"> </w:t>
      </w:r>
      <w:r>
        <w:t>дворовой проезжей части, безопасные зоны электрических, газовых, тепловых подстанций и</w:t>
      </w:r>
      <w:r>
        <w:rPr>
          <w:spacing w:val="1"/>
        </w:rPr>
        <w:t xml:space="preserve"> </w:t>
      </w:r>
      <w:r>
        <w:t>других опасных объектов инженерной инфраструктуры жилого дома, предупреждающие знаки</w:t>
      </w:r>
      <w:r>
        <w:rPr>
          <w:spacing w:val="1"/>
        </w:rPr>
        <w:t xml:space="preserve"> </w:t>
      </w:r>
      <w:r>
        <w:t>безопасности).</w:t>
      </w:r>
    </w:p>
    <w:p w:rsidR="00CC679B" w:rsidRDefault="00CC679B">
      <w:pPr>
        <w:pStyle w:val="a4"/>
        <w:spacing w:before="1"/>
        <w:ind w:right="849"/>
      </w:pPr>
      <w:r>
        <w:t>Правила</w:t>
      </w:r>
      <w:r>
        <w:rPr>
          <w:spacing w:val="1"/>
        </w:rPr>
        <w:t xml:space="preserve"> </w:t>
      </w:r>
      <w:r>
        <w:t>безопасного</w:t>
      </w:r>
      <w:r>
        <w:rPr>
          <w:spacing w:val="1"/>
        </w:rPr>
        <w:t xml:space="preserve"> </w:t>
      </w:r>
      <w:r>
        <w:t>поведения</w:t>
      </w:r>
      <w:r>
        <w:rPr>
          <w:spacing w:val="1"/>
        </w:rPr>
        <w:t xml:space="preserve"> </w:t>
      </w:r>
      <w:r>
        <w:t>пассажира</w:t>
      </w:r>
      <w:r>
        <w:rPr>
          <w:spacing w:val="1"/>
        </w:rPr>
        <w:t xml:space="preserve"> </w:t>
      </w:r>
      <w:r>
        <w:t>железнодорожного,</w:t>
      </w:r>
      <w:r>
        <w:rPr>
          <w:spacing w:val="1"/>
        </w:rPr>
        <w:t xml:space="preserve"> </w:t>
      </w:r>
      <w:r>
        <w:t>водного</w:t>
      </w:r>
      <w:r>
        <w:rPr>
          <w:spacing w:val="61"/>
        </w:rPr>
        <w:t xml:space="preserve"> </w:t>
      </w:r>
      <w:r>
        <w:t>и</w:t>
      </w:r>
      <w:r>
        <w:rPr>
          <w:spacing w:val="1"/>
        </w:rPr>
        <w:t xml:space="preserve"> </w:t>
      </w:r>
      <w:r>
        <w:t>авиатранспорта</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вокзалах</w:t>
      </w:r>
      <w:r>
        <w:rPr>
          <w:spacing w:val="1"/>
        </w:rPr>
        <w:t xml:space="preserve"> </w:t>
      </w:r>
      <w:r>
        <w:t>и</w:t>
      </w:r>
      <w:r>
        <w:rPr>
          <w:spacing w:val="1"/>
        </w:rPr>
        <w:t xml:space="preserve"> </w:t>
      </w:r>
      <w:r>
        <w:t>в</w:t>
      </w:r>
      <w:r>
        <w:rPr>
          <w:spacing w:val="1"/>
        </w:rPr>
        <w:t xml:space="preserve"> </w:t>
      </w:r>
      <w:r>
        <w:t>аэропортах,</w:t>
      </w:r>
      <w:r>
        <w:rPr>
          <w:spacing w:val="1"/>
        </w:rPr>
        <w:t xml:space="preserve"> </w:t>
      </w:r>
      <w:r>
        <w:t>безопасное</w:t>
      </w:r>
      <w:r>
        <w:rPr>
          <w:spacing w:val="1"/>
        </w:rPr>
        <w:t xml:space="preserve"> </w:t>
      </w:r>
      <w:r>
        <w:t>поведение в</w:t>
      </w:r>
      <w:r>
        <w:rPr>
          <w:spacing w:val="-1"/>
        </w:rPr>
        <w:t xml:space="preserve"> </w:t>
      </w:r>
      <w:r>
        <w:t>вагоне,</w:t>
      </w:r>
      <w:r>
        <w:rPr>
          <w:spacing w:val="-2"/>
        </w:rPr>
        <w:t xml:space="preserve"> </w:t>
      </w:r>
      <w:r>
        <w:t>на</w:t>
      </w:r>
      <w:r>
        <w:rPr>
          <w:spacing w:val="1"/>
        </w:rPr>
        <w:t xml:space="preserve"> </w:t>
      </w:r>
      <w:r>
        <w:t>борту</w:t>
      </w:r>
      <w:r>
        <w:rPr>
          <w:spacing w:val="-8"/>
        </w:rPr>
        <w:t xml:space="preserve"> </w:t>
      </w:r>
      <w:r>
        <w:t>самолёта,</w:t>
      </w:r>
      <w:r>
        <w:rPr>
          <w:spacing w:val="4"/>
        </w:rPr>
        <w:t xml:space="preserve"> </w:t>
      </w:r>
      <w:r>
        <w:t>судна;</w:t>
      </w:r>
      <w:r>
        <w:rPr>
          <w:spacing w:val="-3"/>
        </w:rPr>
        <w:t xml:space="preserve"> </w:t>
      </w:r>
      <w:r>
        <w:t>знаки</w:t>
      </w:r>
      <w:r>
        <w:rPr>
          <w:spacing w:val="2"/>
        </w:rPr>
        <w:t xml:space="preserve"> </w:t>
      </w:r>
      <w:r>
        <w:t>безопасности).</w:t>
      </w:r>
    </w:p>
    <w:p w:rsidR="00CC679B" w:rsidRDefault="00CC679B">
      <w:pPr>
        <w:pStyle w:val="a4"/>
        <w:ind w:right="847"/>
      </w:pPr>
      <w:r>
        <w:t>Безопасность</w:t>
      </w:r>
      <w:r>
        <w:rPr>
          <w:spacing w:val="1"/>
        </w:rPr>
        <w:t xml:space="preserve"> </w:t>
      </w:r>
      <w:r>
        <w:t>в</w:t>
      </w:r>
      <w:r>
        <w:rPr>
          <w:spacing w:val="1"/>
        </w:rPr>
        <w:t xml:space="preserve"> </w:t>
      </w:r>
      <w:r>
        <w:t>Интернете</w:t>
      </w:r>
      <w:r>
        <w:rPr>
          <w:spacing w:val="1"/>
        </w:rPr>
        <w:t xml:space="preserve"> </w:t>
      </w:r>
      <w:r>
        <w:t>(ориентирование</w:t>
      </w:r>
      <w:r>
        <w:rPr>
          <w:spacing w:val="1"/>
        </w:rPr>
        <w:t xml:space="preserve"> </w:t>
      </w:r>
      <w:r>
        <w:t>в</w:t>
      </w:r>
      <w:r>
        <w:rPr>
          <w:spacing w:val="1"/>
        </w:rPr>
        <w:t xml:space="preserve"> </w:t>
      </w:r>
      <w:r>
        <w:t>признаках</w:t>
      </w:r>
      <w:r>
        <w:rPr>
          <w:spacing w:val="1"/>
        </w:rPr>
        <w:t xml:space="preserve"> </w:t>
      </w:r>
      <w:r>
        <w:t>мошеннических</w:t>
      </w:r>
      <w:r>
        <w:rPr>
          <w:spacing w:val="1"/>
        </w:rPr>
        <w:t xml:space="preserve"> </w:t>
      </w:r>
      <w:r>
        <w:t>действий,</w:t>
      </w:r>
      <w:r>
        <w:rPr>
          <w:spacing w:val="1"/>
        </w:rPr>
        <w:t xml:space="preserve"> </w:t>
      </w:r>
      <w:r>
        <w:t>защита</w:t>
      </w:r>
      <w:r>
        <w:rPr>
          <w:spacing w:val="1"/>
        </w:rPr>
        <w:t xml:space="preserve"> </w:t>
      </w:r>
      <w:r>
        <w:t>персональной</w:t>
      </w:r>
      <w:r>
        <w:rPr>
          <w:spacing w:val="1"/>
        </w:rPr>
        <w:t xml:space="preserve"> </w:t>
      </w:r>
      <w:r>
        <w:t>информации,</w:t>
      </w:r>
      <w:r>
        <w:rPr>
          <w:spacing w:val="1"/>
        </w:rPr>
        <w:t xml:space="preserve"> </w:t>
      </w:r>
      <w:r>
        <w:t>правила</w:t>
      </w:r>
      <w:r>
        <w:rPr>
          <w:spacing w:val="1"/>
        </w:rPr>
        <w:t xml:space="preserve"> </w:t>
      </w:r>
      <w:r>
        <w:t>коммуникации</w:t>
      </w:r>
      <w:r>
        <w:rPr>
          <w:spacing w:val="1"/>
        </w:rPr>
        <w:t xml:space="preserve"> </w:t>
      </w:r>
      <w:r>
        <w:t>в</w:t>
      </w:r>
      <w:r>
        <w:rPr>
          <w:spacing w:val="1"/>
        </w:rPr>
        <w:t xml:space="preserve"> </w:t>
      </w:r>
      <w:r>
        <w:t>мессенджерах</w:t>
      </w:r>
      <w:r>
        <w:rPr>
          <w:spacing w:val="1"/>
        </w:rPr>
        <w:t xml:space="preserve"> </w:t>
      </w:r>
      <w:r>
        <w:t>и</w:t>
      </w:r>
      <w:r>
        <w:rPr>
          <w:spacing w:val="1"/>
        </w:rPr>
        <w:t xml:space="preserve"> </w:t>
      </w:r>
      <w:r>
        <w:t>социальных</w:t>
      </w:r>
      <w:r>
        <w:rPr>
          <w:spacing w:val="1"/>
        </w:rPr>
        <w:t xml:space="preserve"> </w:t>
      </w:r>
      <w:r>
        <w:t>группах)</w:t>
      </w:r>
      <w:r>
        <w:rPr>
          <w:spacing w:val="16"/>
        </w:rPr>
        <w:t xml:space="preserve"> </w:t>
      </w:r>
      <w:r>
        <w:t>в</w:t>
      </w:r>
      <w:r>
        <w:rPr>
          <w:spacing w:val="20"/>
        </w:rPr>
        <w:t xml:space="preserve"> </w:t>
      </w:r>
      <w:r>
        <w:t>условиях</w:t>
      </w:r>
      <w:r>
        <w:rPr>
          <w:spacing w:val="11"/>
        </w:rPr>
        <w:t xml:space="preserve"> </w:t>
      </w:r>
      <w:r>
        <w:t>контролируемого</w:t>
      </w:r>
      <w:r>
        <w:rPr>
          <w:spacing w:val="19"/>
        </w:rPr>
        <w:t xml:space="preserve"> </w:t>
      </w:r>
      <w:r>
        <w:t>доступа</w:t>
      </w:r>
      <w:r>
        <w:rPr>
          <w:spacing w:val="18"/>
        </w:rPr>
        <w:t xml:space="preserve"> </w:t>
      </w:r>
      <w:r>
        <w:t>в</w:t>
      </w:r>
      <w:r>
        <w:rPr>
          <w:spacing w:val="17"/>
        </w:rPr>
        <w:t xml:space="preserve"> </w:t>
      </w:r>
      <w:r>
        <w:t>информационно-телекоммуникационную</w:t>
      </w:r>
      <w:r>
        <w:rPr>
          <w:spacing w:val="14"/>
        </w:rPr>
        <w:t xml:space="preserve"> </w:t>
      </w:r>
      <w:r>
        <w:t>сеть</w:t>
      </w:r>
    </w:p>
    <w:p w:rsidR="00CC679B" w:rsidRDefault="00CC679B">
      <w:pPr>
        <w:pStyle w:val="a4"/>
        <w:spacing w:before="1" w:line="275" w:lineRule="exact"/>
        <w:ind w:firstLine="0"/>
        <w:jc w:val="left"/>
      </w:pPr>
      <w:r>
        <w:t>«Интернет».</w:t>
      </w:r>
    </w:p>
    <w:p w:rsidR="00CC679B" w:rsidRDefault="00CC679B">
      <w:pPr>
        <w:pStyle w:val="a4"/>
        <w:ind w:right="849"/>
      </w:pPr>
      <w:r>
        <w:t>Изучение окружающего мира в 3 классе способствует</w:t>
      </w:r>
      <w:r>
        <w:rPr>
          <w:spacing w:val="1"/>
        </w:rPr>
        <w:t xml:space="preserve"> </w:t>
      </w:r>
      <w:r>
        <w:t>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pStyle w:val="a4"/>
        <w:spacing w:line="242" w:lineRule="auto"/>
        <w:ind w:right="845"/>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w:t>
      </w:r>
      <w:r>
        <w:rPr>
          <w:spacing w:val="-3"/>
        </w:rPr>
        <w:t xml:space="preserve"> </w:t>
      </w:r>
      <w:r>
        <w:t>действий</w:t>
      </w:r>
      <w:r>
        <w:rPr>
          <w:spacing w:val="6"/>
        </w:rPr>
        <w:t xml:space="preserve"> </w:t>
      </w:r>
      <w:r>
        <w:t>способствуют</w:t>
      </w:r>
      <w:r>
        <w:rPr>
          <w:spacing w:val="1"/>
        </w:rPr>
        <w:t xml:space="preserve"> </w:t>
      </w:r>
      <w:r>
        <w:t>формированию</w:t>
      </w:r>
      <w:r>
        <w:rPr>
          <w:spacing w:val="-1"/>
        </w:rPr>
        <w:t xml:space="preserve"> </w:t>
      </w:r>
      <w:r>
        <w:t>умений:</w:t>
      </w:r>
    </w:p>
    <w:p w:rsidR="00CC679B" w:rsidRDefault="00CC679B" w:rsidP="00A90E1F">
      <w:pPr>
        <w:pStyle w:val="a6"/>
        <w:numPr>
          <w:ilvl w:val="0"/>
          <w:numId w:val="64"/>
        </w:numPr>
        <w:tabs>
          <w:tab w:val="left" w:pos="1074"/>
        </w:tabs>
        <w:ind w:right="1011" w:firstLine="710"/>
        <w:rPr>
          <w:sz w:val="24"/>
        </w:rPr>
      </w:pPr>
      <w:r>
        <w:rPr>
          <w:sz w:val="24"/>
        </w:rPr>
        <w:t>проводить</w:t>
      </w:r>
      <w:r>
        <w:rPr>
          <w:spacing w:val="1"/>
          <w:sz w:val="24"/>
        </w:rPr>
        <w:t xml:space="preserve"> </w:t>
      </w:r>
      <w:r>
        <w:rPr>
          <w:sz w:val="24"/>
        </w:rPr>
        <w:t>несложные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(сезонные</w:t>
      </w:r>
      <w:r>
        <w:rPr>
          <w:spacing w:val="1"/>
          <w:sz w:val="24"/>
        </w:rPr>
        <w:t xml:space="preserve"> </w:t>
      </w:r>
      <w:r>
        <w:rPr>
          <w:sz w:val="24"/>
        </w:rPr>
        <w:t>изменения,</w:t>
      </w:r>
      <w:r>
        <w:rPr>
          <w:spacing w:val="1"/>
          <w:sz w:val="24"/>
        </w:rPr>
        <w:t xml:space="preserve"> </w:t>
      </w:r>
      <w:r>
        <w:rPr>
          <w:sz w:val="24"/>
        </w:rPr>
        <w:t>поведение</w:t>
      </w:r>
      <w:r>
        <w:rPr>
          <w:spacing w:val="1"/>
          <w:sz w:val="24"/>
        </w:rPr>
        <w:t xml:space="preserve"> </w:t>
      </w:r>
      <w:r>
        <w:rPr>
          <w:sz w:val="24"/>
        </w:rPr>
        <w:t>животных) по предложенному и самостоятельно составленному плану; на основе результатов</w:t>
      </w:r>
      <w:r>
        <w:rPr>
          <w:spacing w:val="1"/>
          <w:sz w:val="24"/>
        </w:rPr>
        <w:t xml:space="preserve"> </w:t>
      </w:r>
      <w:r>
        <w:rPr>
          <w:sz w:val="24"/>
        </w:rPr>
        <w:t>совместных</w:t>
      </w:r>
      <w:r>
        <w:rPr>
          <w:spacing w:val="-5"/>
          <w:sz w:val="24"/>
        </w:rPr>
        <w:t xml:space="preserve"> </w:t>
      </w:r>
      <w:r>
        <w:rPr>
          <w:sz w:val="24"/>
        </w:rPr>
        <w:t>с</w:t>
      </w:r>
      <w:r>
        <w:rPr>
          <w:spacing w:val="-3"/>
          <w:sz w:val="24"/>
        </w:rPr>
        <w:t xml:space="preserve"> </w:t>
      </w:r>
      <w:r>
        <w:rPr>
          <w:sz w:val="24"/>
        </w:rPr>
        <w:t>одноклассниками</w:t>
      </w:r>
      <w:r>
        <w:rPr>
          <w:spacing w:val="2"/>
          <w:sz w:val="24"/>
        </w:rPr>
        <w:t xml:space="preserve"> </w:t>
      </w:r>
      <w:r>
        <w:rPr>
          <w:sz w:val="24"/>
        </w:rPr>
        <w:t>наблюдений</w:t>
      </w:r>
      <w:r>
        <w:rPr>
          <w:spacing w:val="2"/>
          <w:sz w:val="24"/>
        </w:rPr>
        <w:t xml:space="preserve"> </w:t>
      </w:r>
      <w:r>
        <w:rPr>
          <w:sz w:val="24"/>
        </w:rPr>
        <w:t>(в</w:t>
      </w:r>
      <w:r>
        <w:rPr>
          <w:spacing w:val="-2"/>
          <w:sz w:val="24"/>
        </w:rPr>
        <w:t xml:space="preserve"> </w:t>
      </w:r>
      <w:r>
        <w:rPr>
          <w:sz w:val="24"/>
        </w:rPr>
        <w:t>парах,</w:t>
      </w:r>
      <w:r>
        <w:rPr>
          <w:spacing w:val="3"/>
          <w:sz w:val="24"/>
        </w:rPr>
        <w:t xml:space="preserve"> </w:t>
      </w:r>
      <w:r>
        <w:rPr>
          <w:sz w:val="24"/>
        </w:rPr>
        <w:t>группах)</w:t>
      </w:r>
      <w:r>
        <w:rPr>
          <w:spacing w:val="1"/>
          <w:sz w:val="24"/>
        </w:rPr>
        <w:t xml:space="preserve"> </w:t>
      </w:r>
      <w:r>
        <w:rPr>
          <w:sz w:val="24"/>
        </w:rPr>
        <w:t>делать</w:t>
      </w:r>
      <w:r>
        <w:rPr>
          <w:spacing w:val="2"/>
          <w:sz w:val="24"/>
        </w:rPr>
        <w:t xml:space="preserve"> </w:t>
      </w:r>
      <w:r>
        <w:rPr>
          <w:sz w:val="24"/>
        </w:rPr>
        <w:t>выводы;</w:t>
      </w:r>
    </w:p>
    <w:p w:rsidR="00CC679B" w:rsidRDefault="00CC679B" w:rsidP="00A90E1F">
      <w:pPr>
        <w:pStyle w:val="a6"/>
        <w:numPr>
          <w:ilvl w:val="0"/>
          <w:numId w:val="64"/>
        </w:numPr>
        <w:tabs>
          <w:tab w:val="left" w:pos="1060"/>
        </w:tabs>
        <w:ind w:right="1015" w:firstLine="710"/>
        <w:rPr>
          <w:sz w:val="24"/>
        </w:rPr>
      </w:pPr>
      <w:r>
        <w:rPr>
          <w:sz w:val="24"/>
        </w:rPr>
        <w:t>устанавливать</w:t>
      </w:r>
      <w:r>
        <w:rPr>
          <w:spacing w:val="1"/>
          <w:sz w:val="24"/>
        </w:rPr>
        <w:t xml:space="preserve"> </w:t>
      </w:r>
      <w:r>
        <w:rPr>
          <w:sz w:val="24"/>
        </w:rPr>
        <w:t>зависимость</w:t>
      </w:r>
      <w:r>
        <w:rPr>
          <w:spacing w:val="1"/>
          <w:sz w:val="24"/>
        </w:rPr>
        <w:t xml:space="preserve"> </w:t>
      </w:r>
      <w:r>
        <w:rPr>
          <w:sz w:val="24"/>
        </w:rPr>
        <w:t>между</w:t>
      </w:r>
      <w:r>
        <w:rPr>
          <w:spacing w:val="1"/>
          <w:sz w:val="24"/>
        </w:rPr>
        <w:t xml:space="preserve"> </w:t>
      </w:r>
      <w:r>
        <w:rPr>
          <w:sz w:val="24"/>
        </w:rPr>
        <w:t>внешним</w:t>
      </w:r>
      <w:r>
        <w:rPr>
          <w:spacing w:val="1"/>
          <w:sz w:val="24"/>
        </w:rPr>
        <w:t xml:space="preserve"> </w:t>
      </w:r>
      <w:r>
        <w:rPr>
          <w:sz w:val="24"/>
        </w:rPr>
        <w:t>видом,</w:t>
      </w:r>
      <w:r>
        <w:rPr>
          <w:spacing w:val="1"/>
          <w:sz w:val="24"/>
        </w:rPr>
        <w:t xml:space="preserve"> </w:t>
      </w:r>
      <w:r>
        <w:rPr>
          <w:sz w:val="24"/>
        </w:rPr>
        <w:t>особенностями</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условиями</w:t>
      </w:r>
      <w:r>
        <w:rPr>
          <w:spacing w:val="-3"/>
          <w:sz w:val="24"/>
        </w:rPr>
        <w:t xml:space="preserve"> </w:t>
      </w:r>
      <w:r>
        <w:rPr>
          <w:sz w:val="24"/>
        </w:rPr>
        <w:t>жизни</w:t>
      </w:r>
      <w:r>
        <w:rPr>
          <w:spacing w:val="-2"/>
          <w:sz w:val="24"/>
        </w:rPr>
        <w:t xml:space="preserve"> </w:t>
      </w:r>
      <w:r>
        <w:rPr>
          <w:sz w:val="24"/>
        </w:rPr>
        <w:t>животного;</w:t>
      </w:r>
    </w:p>
    <w:p w:rsidR="00CC679B" w:rsidRDefault="00CC679B" w:rsidP="00A90E1F">
      <w:pPr>
        <w:pStyle w:val="a6"/>
        <w:numPr>
          <w:ilvl w:val="0"/>
          <w:numId w:val="64"/>
        </w:numPr>
        <w:tabs>
          <w:tab w:val="left" w:pos="978"/>
        </w:tabs>
        <w:spacing w:line="237" w:lineRule="auto"/>
        <w:ind w:right="1009" w:firstLine="710"/>
        <w:rPr>
          <w:sz w:val="24"/>
        </w:rPr>
      </w:pPr>
      <w:r>
        <w:rPr>
          <w:sz w:val="24"/>
        </w:rPr>
        <w:t>определять (в процессе рассматривания объектов и явлений) существенные признаки</w:t>
      </w:r>
      <w:r>
        <w:rPr>
          <w:spacing w:val="1"/>
          <w:sz w:val="24"/>
        </w:rPr>
        <w:t xml:space="preserve"> </w:t>
      </w:r>
      <w:r>
        <w:rPr>
          <w:sz w:val="24"/>
        </w:rPr>
        <w:t>и</w:t>
      </w:r>
      <w:r>
        <w:rPr>
          <w:spacing w:val="-3"/>
          <w:sz w:val="24"/>
        </w:rPr>
        <w:t xml:space="preserve"> </w:t>
      </w:r>
      <w:r>
        <w:rPr>
          <w:sz w:val="24"/>
        </w:rPr>
        <w:t>отношения</w:t>
      </w:r>
      <w:r>
        <w:rPr>
          <w:spacing w:val="-1"/>
          <w:sz w:val="24"/>
        </w:rPr>
        <w:t xml:space="preserve"> </w:t>
      </w:r>
      <w:r>
        <w:rPr>
          <w:sz w:val="24"/>
        </w:rPr>
        <w:t>между</w:t>
      </w:r>
      <w:r>
        <w:rPr>
          <w:spacing w:val="-8"/>
          <w:sz w:val="24"/>
        </w:rPr>
        <w:t xml:space="preserve"> </w:t>
      </w:r>
      <w:r>
        <w:rPr>
          <w:sz w:val="24"/>
        </w:rPr>
        <w:t>объектами</w:t>
      </w:r>
      <w:r>
        <w:rPr>
          <w:spacing w:val="3"/>
          <w:sz w:val="24"/>
        </w:rPr>
        <w:t xml:space="preserve"> </w:t>
      </w:r>
      <w:r>
        <w:rPr>
          <w:sz w:val="24"/>
        </w:rPr>
        <w:t>и</w:t>
      </w:r>
      <w:r>
        <w:rPr>
          <w:spacing w:val="3"/>
          <w:sz w:val="24"/>
        </w:rPr>
        <w:t xml:space="preserve"> </w:t>
      </w:r>
      <w:r>
        <w:rPr>
          <w:sz w:val="24"/>
        </w:rPr>
        <w:t>явлениями;</w:t>
      </w:r>
    </w:p>
    <w:p w:rsidR="00CC679B" w:rsidRDefault="00CC679B" w:rsidP="00A90E1F">
      <w:pPr>
        <w:pStyle w:val="a6"/>
        <w:numPr>
          <w:ilvl w:val="0"/>
          <w:numId w:val="64"/>
        </w:numPr>
        <w:tabs>
          <w:tab w:val="left" w:pos="969"/>
        </w:tabs>
        <w:spacing w:before="2" w:line="275" w:lineRule="exact"/>
        <w:ind w:left="968" w:hanging="145"/>
        <w:jc w:val="left"/>
        <w:rPr>
          <w:sz w:val="24"/>
        </w:rPr>
      </w:pPr>
      <w:r>
        <w:rPr>
          <w:sz w:val="24"/>
        </w:rPr>
        <w:t>моделировать</w:t>
      </w:r>
      <w:r>
        <w:rPr>
          <w:spacing w:val="-5"/>
          <w:sz w:val="24"/>
        </w:rPr>
        <w:t xml:space="preserve"> </w:t>
      </w:r>
      <w:r>
        <w:rPr>
          <w:sz w:val="24"/>
        </w:rPr>
        <w:t>цепи питания</w:t>
      </w:r>
      <w:r>
        <w:rPr>
          <w:spacing w:val="-6"/>
          <w:sz w:val="24"/>
        </w:rPr>
        <w:t xml:space="preserve"> </w:t>
      </w:r>
      <w:r>
        <w:rPr>
          <w:sz w:val="24"/>
        </w:rPr>
        <w:t>в</w:t>
      </w:r>
      <w:r>
        <w:rPr>
          <w:spacing w:val="-4"/>
          <w:sz w:val="24"/>
        </w:rPr>
        <w:t xml:space="preserve"> </w:t>
      </w:r>
      <w:r>
        <w:rPr>
          <w:sz w:val="24"/>
        </w:rPr>
        <w:t>природном</w:t>
      </w:r>
      <w:r>
        <w:rPr>
          <w:spacing w:val="-4"/>
          <w:sz w:val="24"/>
        </w:rPr>
        <w:t xml:space="preserve"> </w:t>
      </w:r>
      <w:r>
        <w:rPr>
          <w:sz w:val="24"/>
        </w:rPr>
        <w:t>сообществе;</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различать</w:t>
      </w:r>
      <w:r>
        <w:rPr>
          <w:spacing w:val="-7"/>
          <w:sz w:val="24"/>
        </w:rPr>
        <w:t xml:space="preserve"> </w:t>
      </w:r>
      <w:r>
        <w:rPr>
          <w:sz w:val="24"/>
        </w:rPr>
        <w:t>понятия</w:t>
      </w:r>
      <w:r>
        <w:rPr>
          <w:spacing w:val="-4"/>
          <w:sz w:val="24"/>
        </w:rPr>
        <w:t xml:space="preserve"> </w:t>
      </w:r>
      <w:r>
        <w:rPr>
          <w:sz w:val="24"/>
        </w:rPr>
        <w:t>«век»,</w:t>
      </w:r>
      <w:r>
        <w:rPr>
          <w:spacing w:val="-2"/>
          <w:sz w:val="24"/>
        </w:rPr>
        <w:t xml:space="preserve"> </w:t>
      </w:r>
      <w:r>
        <w:rPr>
          <w:sz w:val="24"/>
        </w:rPr>
        <w:t>«столетие»,</w:t>
      </w:r>
      <w:r>
        <w:rPr>
          <w:spacing w:val="-2"/>
          <w:sz w:val="24"/>
        </w:rPr>
        <w:t xml:space="preserve"> </w:t>
      </w:r>
      <w:r>
        <w:rPr>
          <w:sz w:val="24"/>
        </w:rPr>
        <w:t>«историческое</w:t>
      </w:r>
      <w:r>
        <w:rPr>
          <w:spacing w:val="-4"/>
          <w:sz w:val="24"/>
        </w:rPr>
        <w:t xml:space="preserve"> </w:t>
      </w:r>
      <w:r>
        <w:rPr>
          <w:sz w:val="24"/>
        </w:rPr>
        <w:t>время»;</w:t>
      </w:r>
    </w:p>
    <w:p w:rsidR="00CC679B" w:rsidRDefault="00CC679B" w:rsidP="00A90E1F">
      <w:pPr>
        <w:pStyle w:val="a6"/>
        <w:numPr>
          <w:ilvl w:val="0"/>
          <w:numId w:val="64"/>
        </w:numPr>
        <w:tabs>
          <w:tab w:val="left" w:pos="969"/>
        </w:tabs>
        <w:spacing w:before="2" w:line="275" w:lineRule="exact"/>
        <w:ind w:left="968" w:hanging="145"/>
        <w:jc w:val="left"/>
        <w:rPr>
          <w:sz w:val="24"/>
        </w:rPr>
      </w:pPr>
      <w:r>
        <w:rPr>
          <w:sz w:val="24"/>
        </w:rPr>
        <w:t>соотносить</w:t>
      </w:r>
      <w:r>
        <w:rPr>
          <w:spacing w:val="-5"/>
          <w:sz w:val="24"/>
        </w:rPr>
        <w:t xml:space="preserve"> </w:t>
      </w:r>
      <w:r>
        <w:rPr>
          <w:sz w:val="24"/>
        </w:rPr>
        <w:t>историческое</w:t>
      </w:r>
      <w:r>
        <w:rPr>
          <w:spacing w:val="-3"/>
          <w:sz w:val="24"/>
        </w:rPr>
        <w:t xml:space="preserve"> </w:t>
      </w:r>
      <w:r>
        <w:rPr>
          <w:sz w:val="24"/>
        </w:rPr>
        <w:t>событие</w:t>
      </w:r>
      <w:r>
        <w:rPr>
          <w:spacing w:val="-4"/>
          <w:sz w:val="24"/>
        </w:rPr>
        <w:t xml:space="preserve"> </w:t>
      </w:r>
      <w:r>
        <w:rPr>
          <w:sz w:val="24"/>
        </w:rPr>
        <w:t>с</w:t>
      </w:r>
      <w:r>
        <w:rPr>
          <w:spacing w:val="-7"/>
          <w:sz w:val="24"/>
        </w:rPr>
        <w:t xml:space="preserve"> </w:t>
      </w:r>
      <w:r>
        <w:rPr>
          <w:sz w:val="24"/>
        </w:rPr>
        <w:t>датой</w:t>
      </w:r>
      <w:r>
        <w:rPr>
          <w:spacing w:val="-1"/>
          <w:sz w:val="24"/>
        </w:rPr>
        <w:t xml:space="preserve"> </w:t>
      </w:r>
      <w:r>
        <w:rPr>
          <w:sz w:val="24"/>
        </w:rPr>
        <w:t>(историческим</w:t>
      </w:r>
      <w:r>
        <w:rPr>
          <w:spacing w:val="-5"/>
          <w:sz w:val="24"/>
        </w:rPr>
        <w:t xml:space="preserve"> </w:t>
      </w:r>
      <w:r>
        <w:rPr>
          <w:sz w:val="24"/>
        </w:rPr>
        <w:t>периодом).</w:t>
      </w:r>
    </w:p>
    <w:p w:rsidR="00CC679B" w:rsidRDefault="00CC679B">
      <w:pPr>
        <w:pStyle w:val="a4"/>
        <w:spacing w:line="242" w:lineRule="auto"/>
        <w:ind w:right="854"/>
        <w:jc w:val="left"/>
      </w:pPr>
      <w:r>
        <w:t>Работа</w:t>
      </w:r>
      <w:r>
        <w:rPr>
          <w:spacing w:val="14"/>
        </w:rPr>
        <w:t xml:space="preserve"> </w:t>
      </w:r>
      <w:r>
        <w:t>с</w:t>
      </w:r>
      <w:r>
        <w:rPr>
          <w:spacing w:val="9"/>
        </w:rPr>
        <w:t xml:space="preserve"> </w:t>
      </w:r>
      <w:r>
        <w:t>информацией</w:t>
      </w:r>
      <w:r>
        <w:rPr>
          <w:spacing w:val="15"/>
        </w:rPr>
        <w:t xml:space="preserve"> </w:t>
      </w:r>
      <w:r>
        <w:t>как</w:t>
      </w:r>
      <w:r>
        <w:rPr>
          <w:spacing w:val="13"/>
        </w:rPr>
        <w:t xml:space="preserve"> </w:t>
      </w:r>
      <w:r>
        <w:t>часть</w:t>
      </w:r>
      <w:r>
        <w:rPr>
          <w:spacing w:val="16"/>
        </w:rPr>
        <w:t xml:space="preserve"> </w:t>
      </w:r>
      <w:r>
        <w:t>познавательных</w:t>
      </w:r>
      <w:r>
        <w:rPr>
          <w:spacing w:val="12"/>
        </w:rPr>
        <w:t xml:space="preserve"> </w:t>
      </w:r>
      <w:r>
        <w:t>универсальных</w:t>
      </w:r>
      <w:r>
        <w:rPr>
          <w:spacing w:val="14"/>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 умений:</w:t>
      </w:r>
    </w:p>
    <w:p w:rsidR="00CC679B" w:rsidRDefault="00CC679B" w:rsidP="00A90E1F">
      <w:pPr>
        <w:pStyle w:val="a6"/>
        <w:numPr>
          <w:ilvl w:val="0"/>
          <w:numId w:val="64"/>
        </w:numPr>
        <w:tabs>
          <w:tab w:val="left" w:pos="1031"/>
        </w:tabs>
        <w:ind w:right="1013" w:firstLine="710"/>
        <w:rPr>
          <w:sz w:val="24"/>
        </w:rPr>
      </w:pPr>
      <w:r>
        <w:rPr>
          <w:sz w:val="24"/>
        </w:rPr>
        <w:t>понимать,</w:t>
      </w:r>
      <w:r>
        <w:rPr>
          <w:spacing w:val="1"/>
          <w:sz w:val="24"/>
        </w:rPr>
        <w:t xml:space="preserve"> </w:t>
      </w:r>
      <w:r>
        <w:rPr>
          <w:sz w:val="24"/>
        </w:rPr>
        <w:t>что</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моделями</w:t>
      </w:r>
      <w:r>
        <w:rPr>
          <w:spacing w:val="1"/>
          <w:sz w:val="24"/>
        </w:rPr>
        <w:t xml:space="preserve"> </w:t>
      </w:r>
      <w:r>
        <w:rPr>
          <w:sz w:val="24"/>
        </w:rPr>
        <w:t>Земли</w:t>
      </w:r>
      <w:r>
        <w:rPr>
          <w:spacing w:val="1"/>
          <w:sz w:val="24"/>
        </w:rPr>
        <w:t xml:space="preserve"> </w:t>
      </w:r>
      <w:r>
        <w:rPr>
          <w:sz w:val="24"/>
        </w:rPr>
        <w:t>(глобус,</w:t>
      </w:r>
      <w:r>
        <w:rPr>
          <w:spacing w:val="1"/>
          <w:sz w:val="24"/>
        </w:rPr>
        <w:t xml:space="preserve"> </w:t>
      </w:r>
      <w:r>
        <w:rPr>
          <w:sz w:val="24"/>
        </w:rPr>
        <w:t>карта)</w:t>
      </w:r>
      <w:r>
        <w:rPr>
          <w:spacing w:val="1"/>
          <w:sz w:val="24"/>
        </w:rPr>
        <w:t xml:space="preserve"> </w:t>
      </w:r>
      <w:r>
        <w:rPr>
          <w:sz w:val="24"/>
        </w:rPr>
        <w:t>может</w:t>
      </w:r>
      <w:r>
        <w:rPr>
          <w:spacing w:val="1"/>
          <w:sz w:val="24"/>
        </w:rPr>
        <w:t xml:space="preserve"> </w:t>
      </w:r>
      <w:r>
        <w:rPr>
          <w:sz w:val="24"/>
        </w:rPr>
        <w:t>дать</w:t>
      </w:r>
      <w:r>
        <w:rPr>
          <w:spacing w:val="1"/>
          <w:sz w:val="24"/>
        </w:rPr>
        <w:t xml:space="preserve"> </w:t>
      </w:r>
      <w:r>
        <w:rPr>
          <w:sz w:val="24"/>
        </w:rPr>
        <w:t>полезную</w:t>
      </w:r>
      <w:r>
        <w:rPr>
          <w:spacing w:val="1"/>
          <w:sz w:val="24"/>
        </w:rPr>
        <w:t xml:space="preserve"> </w:t>
      </w:r>
      <w:r>
        <w:rPr>
          <w:sz w:val="24"/>
        </w:rPr>
        <w:t>и</w:t>
      </w:r>
      <w:r>
        <w:rPr>
          <w:spacing w:val="-57"/>
          <w:sz w:val="24"/>
        </w:rPr>
        <w:t xml:space="preserve"> </w:t>
      </w:r>
      <w:r>
        <w:rPr>
          <w:sz w:val="24"/>
        </w:rPr>
        <w:t>интересную информацию о природе нашей планеты; находить на глобусе материки и океаны,</w:t>
      </w:r>
      <w:r>
        <w:rPr>
          <w:spacing w:val="1"/>
          <w:sz w:val="24"/>
        </w:rPr>
        <w:t xml:space="preserve"> </w:t>
      </w:r>
      <w:r>
        <w:rPr>
          <w:sz w:val="24"/>
        </w:rPr>
        <w:t>воспроизводить их</w:t>
      </w:r>
      <w:r>
        <w:rPr>
          <w:spacing w:val="-4"/>
          <w:sz w:val="24"/>
        </w:rPr>
        <w:t xml:space="preserve"> </w:t>
      </w:r>
      <w:r>
        <w:rPr>
          <w:sz w:val="24"/>
        </w:rPr>
        <w:t>названия;</w:t>
      </w:r>
      <w:r>
        <w:rPr>
          <w:spacing w:val="2"/>
          <w:sz w:val="24"/>
        </w:rPr>
        <w:t xml:space="preserve"> </w:t>
      </w:r>
      <w:r>
        <w:rPr>
          <w:sz w:val="24"/>
        </w:rPr>
        <w:t>находить</w:t>
      </w:r>
      <w:r>
        <w:rPr>
          <w:spacing w:val="2"/>
          <w:sz w:val="24"/>
        </w:rPr>
        <w:t xml:space="preserve"> </w:t>
      </w:r>
      <w:r>
        <w:rPr>
          <w:sz w:val="24"/>
        </w:rPr>
        <w:t>на</w:t>
      </w:r>
      <w:r>
        <w:rPr>
          <w:spacing w:val="-6"/>
          <w:sz w:val="24"/>
        </w:rPr>
        <w:t xml:space="preserve"> </w:t>
      </w:r>
      <w:r>
        <w:rPr>
          <w:sz w:val="24"/>
        </w:rPr>
        <w:t>карте нашу</w:t>
      </w:r>
      <w:r>
        <w:rPr>
          <w:spacing w:val="-9"/>
          <w:sz w:val="24"/>
        </w:rPr>
        <w:t xml:space="preserve"> </w:t>
      </w:r>
      <w:r>
        <w:rPr>
          <w:sz w:val="24"/>
        </w:rPr>
        <w:t>страну,</w:t>
      </w:r>
      <w:r>
        <w:rPr>
          <w:spacing w:val="3"/>
          <w:sz w:val="24"/>
        </w:rPr>
        <w:t xml:space="preserve"> </w:t>
      </w:r>
      <w:r>
        <w:rPr>
          <w:sz w:val="24"/>
        </w:rPr>
        <w:t>столицу,</w:t>
      </w:r>
      <w:r>
        <w:rPr>
          <w:spacing w:val="3"/>
          <w:sz w:val="24"/>
        </w:rPr>
        <w:t xml:space="preserve"> </w:t>
      </w:r>
      <w:r>
        <w:rPr>
          <w:sz w:val="24"/>
        </w:rPr>
        <w:t>свой</w:t>
      </w:r>
      <w:r>
        <w:rPr>
          <w:spacing w:val="1"/>
          <w:sz w:val="24"/>
        </w:rPr>
        <w:t xml:space="preserve"> </w:t>
      </w:r>
      <w:r>
        <w:rPr>
          <w:sz w:val="24"/>
        </w:rPr>
        <w:t>регион;</w:t>
      </w:r>
    </w:p>
    <w:p w:rsidR="00CC679B" w:rsidRDefault="00CC679B" w:rsidP="00A90E1F">
      <w:pPr>
        <w:pStyle w:val="a6"/>
        <w:numPr>
          <w:ilvl w:val="0"/>
          <w:numId w:val="64"/>
        </w:numPr>
        <w:tabs>
          <w:tab w:val="left" w:pos="1069"/>
        </w:tabs>
        <w:ind w:right="1008" w:firstLine="710"/>
        <w:rPr>
          <w:sz w:val="24"/>
        </w:rPr>
      </w:pPr>
      <w:r>
        <w:rPr>
          <w:sz w:val="24"/>
        </w:rPr>
        <w:t>читать</w:t>
      </w:r>
      <w:r>
        <w:rPr>
          <w:spacing w:val="1"/>
          <w:sz w:val="24"/>
        </w:rPr>
        <w:t xml:space="preserve"> </w:t>
      </w:r>
      <w:r>
        <w:rPr>
          <w:sz w:val="24"/>
        </w:rPr>
        <w:t>несложные</w:t>
      </w:r>
      <w:r>
        <w:rPr>
          <w:spacing w:val="1"/>
          <w:sz w:val="24"/>
        </w:rPr>
        <w:t xml:space="preserve"> </w:t>
      </w:r>
      <w:r>
        <w:rPr>
          <w:sz w:val="24"/>
        </w:rPr>
        <w:t>планы,</w:t>
      </w:r>
      <w:r>
        <w:rPr>
          <w:spacing w:val="1"/>
          <w:sz w:val="24"/>
        </w:rPr>
        <w:t xml:space="preserve"> </w:t>
      </w:r>
      <w:r>
        <w:rPr>
          <w:sz w:val="24"/>
        </w:rPr>
        <w:t>соотносить</w:t>
      </w:r>
      <w:r>
        <w:rPr>
          <w:spacing w:val="1"/>
          <w:sz w:val="24"/>
        </w:rPr>
        <w:t xml:space="preserve"> </w:t>
      </w:r>
      <w:r>
        <w:rPr>
          <w:sz w:val="24"/>
        </w:rPr>
        <w:t>условные</w:t>
      </w:r>
      <w:r>
        <w:rPr>
          <w:spacing w:val="1"/>
          <w:sz w:val="24"/>
        </w:rPr>
        <w:t xml:space="preserve"> </w:t>
      </w:r>
      <w:r>
        <w:rPr>
          <w:sz w:val="24"/>
        </w:rPr>
        <w:t>обозначения</w:t>
      </w:r>
      <w:r>
        <w:rPr>
          <w:spacing w:val="1"/>
          <w:sz w:val="24"/>
        </w:rPr>
        <w:t xml:space="preserve"> </w:t>
      </w:r>
      <w:r>
        <w:rPr>
          <w:sz w:val="24"/>
        </w:rPr>
        <w:t>с</w:t>
      </w:r>
      <w:r>
        <w:rPr>
          <w:spacing w:val="1"/>
          <w:sz w:val="24"/>
        </w:rPr>
        <w:t xml:space="preserve"> </w:t>
      </w:r>
      <w:r>
        <w:rPr>
          <w:sz w:val="24"/>
        </w:rPr>
        <w:t>изображёнными</w:t>
      </w:r>
      <w:r>
        <w:rPr>
          <w:spacing w:val="1"/>
          <w:sz w:val="24"/>
        </w:rPr>
        <w:t xml:space="preserve"> </w:t>
      </w:r>
      <w:r>
        <w:rPr>
          <w:sz w:val="24"/>
        </w:rPr>
        <w:t>объектами;</w:t>
      </w:r>
    </w:p>
    <w:p w:rsidR="00CC679B" w:rsidRDefault="00CC679B" w:rsidP="00A90E1F">
      <w:pPr>
        <w:pStyle w:val="a6"/>
        <w:numPr>
          <w:ilvl w:val="0"/>
          <w:numId w:val="64"/>
        </w:numPr>
        <w:tabs>
          <w:tab w:val="left" w:pos="1050"/>
        </w:tabs>
        <w:spacing w:line="237" w:lineRule="auto"/>
        <w:ind w:right="1020" w:firstLine="710"/>
        <w:rPr>
          <w:sz w:val="24"/>
        </w:rPr>
      </w:pPr>
      <w:r>
        <w:rPr>
          <w:sz w:val="24"/>
        </w:rPr>
        <w:t>находить</w:t>
      </w:r>
      <w:r>
        <w:rPr>
          <w:spacing w:val="1"/>
          <w:sz w:val="24"/>
        </w:rPr>
        <w:t xml:space="preserve"> </w:t>
      </w:r>
      <w:r>
        <w:rPr>
          <w:sz w:val="24"/>
        </w:rPr>
        <w:t>по</w:t>
      </w:r>
      <w:r>
        <w:rPr>
          <w:spacing w:val="1"/>
          <w:sz w:val="24"/>
        </w:rPr>
        <w:t xml:space="preserve"> </w:t>
      </w:r>
      <w:r>
        <w:rPr>
          <w:sz w:val="24"/>
        </w:rPr>
        <w:t>предложению</w:t>
      </w:r>
      <w:r>
        <w:rPr>
          <w:spacing w:val="1"/>
          <w:sz w:val="24"/>
        </w:rPr>
        <w:t xml:space="preserve"> </w:t>
      </w:r>
      <w:r>
        <w:rPr>
          <w:sz w:val="24"/>
        </w:rPr>
        <w:t>учителя</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текстах,</w:t>
      </w:r>
      <w:r>
        <w:rPr>
          <w:spacing w:val="1"/>
          <w:sz w:val="24"/>
        </w:rPr>
        <w:t xml:space="preserve"> </w:t>
      </w:r>
      <w:r>
        <w:rPr>
          <w:sz w:val="24"/>
        </w:rPr>
        <w:t>таблицах,</w:t>
      </w:r>
      <w:r>
        <w:rPr>
          <w:spacing w:val="2"/>
          <w:sz w:val="24"/>
        </w:rPr>
        <w:t xml:space="preserve"> </w:t>
      </w:r>
      <w:r>
        <w:rPr>
          <w:sz w:val="24"/>
        </w:rPr>
        <w:t>схемах,</w:t>
      </w:r>
      <w:r>
        <w:rPr>
          <w:spacing w:val="3"/>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 в</w:t>
      </w:r>
      <w:r>
        <w:rPr>
          <w:spacing w:val="-2"/>
          <w:sz w:val="24"/>
        </w:rPr>
        <w:t xml:space="preserve"> </w:t>
      </w:r>
      <w:r>
        <w:rPr>
          <w:sz w:val="24"/>
        </w:rPr>
        <w:t>Интернете</w:t>
      </w:r>
      <w:r>
        <w:rPr>
          <w:spacing w:val="2"/>
          <w:sz w:val="24"/>
        </w:rPr>
        <w:t xml:space="preserve"> </w:t>
      </w:r>
      <w:r>
        <w:rPr>
          <w:sz w:val="24"/>
        </w:rPr>
        <w:t>(в</w:t>
      </w:r>
      <w:r>
        <w:rPr>
          <w:spacing w:val="-2"/>
          <w:sz w:val="24"/>
        </w:rPr>
        <w:t xml:space="preserve"> </w:t>
      </w:r>
      <w:r>
        <w:rPr>
          <w:sz w:val="24"/>
        </w:rPr>
        <w:t>условиях</w:t>
      </w:r>
      <w:r>
        <w:rPr>
          <w:spacing w:val="-4"/>
          <w:sz w:val="24"/>
        </w:rPr>
        <w:t xml:space="preserve"> </w:t>
      </w:r>
      <w:r>
        <w:rPr>
          <w:sz w:val="24"/>
        </w:rPr>
        <w:t>контролируемого</w:t>
      </w:r>
      <w:r>
        <w:rPr>
          <w:spacing w:val="1"/>
          <w:sz w:val="24"/>
        </w:rPr>
        <w:t xml:space="preserve"> </w:t>
      </w:r>
      <w:r>
        <w:rPr>
          <w:sz w:val="24"/>
        </w:rPr>
        <w:t>входа);</w:t>
      </w:r>
    </w:p>
    <w:p w:rsidR="00CC679B" w:rsidRDefault="00CC679B" w:rsidP="00A90E1F">
      <w:pPr>
        <w:pStyle w:val="a6"/>
        <w:numPr>
          <w:ilvl w:val="0"/>
          <w:numId w:val="64"/>
        </w:numPr>
        <w:tabs>
          <w:tab w:val="left" w:pos="969"/>
        </w:tabs>
        <w:spacing w:before="2" w:line="275" w:lineRule="exact"/>
        <w:ind w:left="968" w:hanging="145"/>
        <w:jc w:val="left"/>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безопасности</w:t>
      </w:r>
      <w:r>
        <w:rPr>
          <w:spacing w:val="-5"/>
          <w:sz w:val="24"/>
        </w:rPr>
        <w:t xml:space="preserve"> </w:t>
      </w:r>
      <w:r>
        <w:rPr>
          <w:sz w:val="24"/>
        </w:rPr>
        <w:t>при</w:t>
      </w:r>
      <w:r>
        <w:rPr>
          <w:spacing w:val="-6"/>
          <w:sz w:val="24"/>
        </w:rPr>
        <w:t xml:space="preserve"> </w:t>
      </w:r>
      <w:r>
        <w:rPr>
          <w:sz w:val="24"/>
        </w:rPr>
        <w:t>работе</w:t>
      </w:r>
      <w:r>
        <w:rPr>
          <w:spacing w:val="-6"/>
          <w:sz w:val="24"/>
        </w:rPr>
        <w:t xml:space="preserve"> </w:t>
      </w:r>
      <w:r>
        <w:rPr>
          <w:sz w:val="24"/>
        </w:rPr>
        <w:t>в</w:t>
      </w:r>
      <w:r>
        <w:rPr>
          <w:spacing w:val="-5"/>
          <w:sz w:val="24"/>
        </w:rPr>
        <w:t xml:space="preserve"> </w:t>
      </w:r>
      <w:r>
        <w:rPr>
          <w:sz w:val="24"/>
        </w:rPr>
        <w:t>информационной</w:t>
      </w:r>
      <w:r>
        <w:rPr>
          <w:spacing w:val="-6"/>
          <w:sz w:val="24"/>
        </w:rPr>
        <w:t xml:space="preserve"> </w:t>
      </w:r>
      <w:r>
        <w:rPr>
          <w:sz w:val="24"/>
        </w:rPr>
        <w:t>среде.</w:t>
      </w:r>
    </w:p>
    <w:p w:rsidR="00CC679B" w:rsidRDefault="00CC679B">
      <w:pPr>
        <w:pStyle w:val="a4"/>
        <w:spacing w:line="242" w:lineRule="auto"/>
        <w:ind w:right="854"/>
        <w:jc w:val="left"/>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0"/>
        </w:rPr>
        <w:t xml:space="preserve"> </w:t>
      </w:r>
      <w:r>
        <w:t>способствуют</w:t>
      </w:r>
      <w:r>
        <w:rPr>
          <w:spacing w:val="3"/>
        </w:rPr>
        <w:t xml:space="preserve"> </w:t>
      </w:r>
      <w:r>
        <w:t>формированию</w:t>
      </w:r>
      <w:r>
        <w:rPr>
          <w:spacing w:val="-57"/>
        </w:rPr>
        <w:t xml:space="preserve"> </w:t>
      </w:r>
      <w:r>
        <w:t>умений:</w:t>
      </w:r>
    </w:p>
    <w:p w:rsidR="00CC679B" w:rsidRDefault="00CC679B" w:rsidP="00A90E1F">
      <w:pPr>
        <w:pStyle w:val="a6"/>
        <w:numPr>
          <w:ilvl w:val="0"/>
          <w:numId w:val="64"/>
        </w:numPr>
        <w:tabs>
          <w:tab w:val="left" w:pos="1098"/>
        </w:tabs>
        <w:spacing w:line="242" w:lineRule="auto"/>
        <w:ind w:right="1013" w:firstLine="710"/>
        <w:jc w:val="left"/>
        <w:rPr>
          <w:sz w:val="24"/>
        </w:rPr>
      </w:pPr>
      <w:r>
        <w:rPr>
          <w:sz w:val="24"/>
        </w:rPr>
        <w:t>ориентироваться</w:t>
      </w:r>
      <w:r>
        <w:rPr>
          <w:spacing w:val="10"/>
          <w:sz w:val="24"/>
        </w:rPr>
        <w:t xml:space="preserve"> </w:t>
      </w:r>
      <w:r>
        <w:rPr>
          <w:sz w:val="24"/>
        </w:rPr>
        <w:t>в</w:t>
      </w:r>
      <w:r>
        <w:rPr>
          <w:spacing w:val="16"/>
          <w:sz w:val="24"/>
        </w:rPr>
        <w:t xml:space="preserve"> </w:t>
      </w:r>
      <w:r>
        <w:rPr>
          <w:sz w:val="24"/>
        </w:rPr>
        <w:t>понятиях,</w:t>
      </w:r>
      <w:r>
        <w:rPr>
          <w:spacing w:val="16"/>
          <w:sz w:val="24"/>
        </w:rPr>
        <w:t xml:space="preserve"> </w:t>
      </w:r>
      <w:r>
        <w:rPr>
          <w:sz w:val="24"/>
        </w:rPr>
        <w:t>соотносить</w:t>
      </w:r>
      <w:r>
        <w:rPr>
          <w:spacing w:val="11"/>
          <w:sz w:val="24"/>
        </w:rPr>
        <w:t xml:space="preserve"> </w:t>
      </w:r>
      <w:r>
        <w:rPr>
          <w:sz w:val="24"/>
        </w:rPr>
        <w:t>понятия</w:t>
      </w:r>
      <w:r>
        <w:rPr>
          <w:spacing w:val="10"/>
          <w:sz w:val="24"/>
        </w:rPr>
        <w:t xml:space="preserve"> </w:t>
      </w:r>
      <w:r>
        <w:rPr>
          <w:sz w:val="24"/>
        </w:rPr>
        <w:t>и</w:t>
      </w:r>
      <w:r>
        <w:rPr>
          <w:spacing w:val="11"/>
          <w:sz w:val="24"/>
        </w:rPr>
        <w:t xml:space="preserve"> </w:t>
      </w:r>
      <w:r>
        <w:rPr>
          <w:sz w:val="24"/>
        </w:rPr>
        <w:t>термины</w:t>
      </w:r>
      <w:r>
        <w:rPr>
          <w:spacing w:val="16"/>
          <w:sz w:val="24"/>
        </w:rPr>
        <w:t xml:space="preserve"> </w:t>
      </w:r>
      <w:r>
        <w:rPr>
          <w:sz w:val="24"/>
        </w:rPr>
        <w:t>с</w:t>
      </w:r>
      <w:r>
        <w:rPr>
          <w:spacing w:val="9"/>
          <w:sz w:val="24"/>
        </w:rPr>
        <w:t xml:space="preserve"> </w:t>
      </w:r>
      <w:r>
        <w:rPr>
          <w:sz w:val="24"/>
        </w:rPr>
        <w:t>их</w:t>
      </w:r>
      <w:r>
        <w:rPr>
          <w:spacing w:val="10"/>
          <w:sz w:val="24"/>
        </w:rPr>
        <w:t xml:space="preserve"> </w:t>
      </w:r>
      <w:r>
        <w:rPr>
          <w:sz w:val="24"/>
        </w:rPr>
        <w:t>краткой</w:t>
      </w:r>
      <w:r>
        <w:rPr>
          <w:spacing w:val="-57"/>
          <w:sz w:val="24"/>
        </w:rPr>
        <w:t xml:space="preserve"> </w:t>
      </w:r>
      <w:r>
        <w:rPr>
          <w:sz w:val="24"/>
        </w:rPr>
        <w:t>характеристикой:</w:t>
      </w:r>
    </w:p>
    <w:p w:rsidR="00CC679B" w:rsidRDefault="00CC679B" w:rsidP="00A90E1F">
      <w:pPr>
        <w:pStyle w:val="a6"/>
        <w:numPr>
          <w:ilvl w:val="0"/>
          <w:numId w:val="64"/>
        </w:numPr>
        <w:tabs>
          <w:tab w:val="left" w:pos="997"/>
        </w:tabs>
        <w:spacing w:line="242" w:lineRule="auto"/>
        <w:ind w:right="1011" w:firstLine="710"/>
        <w:jc w:val="left"/>
        <w:rPr>
          <w:sz w:val="24"/>
        </w:rPr>
      </w:pPr>
      <w:r>
        <w:rPr>
          <w:sz w:val="24"/>
        </w:rPr>
        <w:t>знать понятия и</w:t>
      </w:r>
      <w:r>
        <w:rPr>
          <w:spacing w:val="1"/>
          <w:sz w:val="24"/>
        </w:rPr>
        <w:t xml:space="preserve"> </w:t>
      </w:r>
      <w:r>
        <w:rPr>
          <w:sz w:val="24"/>
        </w:rPr>
        <w:t>термины, связанные</w:t>
      </w:r>
      <w:r>
        <w:rPr>
          <w:spacing w:val="1"/>
          <w:sz w:val="24"/>
        </w:rPr>
        <w:t xml:space="preserve"> </w:t>
      </w:r>
      <w:r>
        <w:rPr>
          <w:sz w:val="24"/>
        </w:rPr>
        <w:t>с</w:t>
      </w:r>
      <w:r>
        <w:rPr>
          <w:spacing w:val="1"/>
          <w:sz w:val="24"/>
        </w:rPr>
        <w:t xml:space="preserve"> </w:t>
      </w:r>
      <w:r>
        <w:rPr>
          <w:sz w:val="24"/>
        </w:rPr>
        <w:t>социальным миром (безопасность,</w:t>
      </w:r>
      <w:r>
        <w:rPr>
          <w:spacing w:val="1"/>
          <w:sz w:val="24"/>
        </w:rPr>
        <w:t xml:space="preserve"> </w:t>
      </w:r>
      <w:r>
        <w:rPr>
          <w:sz w:val="24"/>
        </w:rPr>
        <w:t>семейный</w:t>
      </w:r>
      <w:r>
        <w:rPr>
          <w:spacing w:val="-57"/>
          <w:sz w:val="24"/>
        </w:rPr>
        <w:t xml:space="preserve"> </w:t>
      </w:r>
      <w:r>
        <w:rPr>
          <w:sz w:val="24"/>
        </w:rPr>
        <w:t>бюджет,</w:t>
      </w:r>
      <w:r>
        <w:rPr>
          <w:spacing w:val="4"/>
          <w:sz w:val="24"/>
        </w:rPr>
        <w:t xml:space="preserve"> </w:t>
      </w:r>
      <w:r>
        <w:rPr>
          <w:sz w:val="24"/>
        </w:rPr>
        <w:t>памятник культуры);</w:t>
      </w:r>
    </w:p>
    <w:p w:rsidR="00CC679B" w:rsidRDefault="00CC679B" w:rsidP="00A90E1F">
      <w:pPr>
        <w:pStyle w:val="a6"/>
        <w:numPr>
          <w:ilvl w:val="0"/>
          <w:numId w:val="64"/>
        </w:numPr>
        <w:tabs>
          <w:tab w:val="left" w:pos="1026"/>
        </w:tabs>
        <w:spacing w:line="242" w:lineRule="auto"/>
        <w:ind w:right="1001" w:firstLine="710"/>
        <w:jc w:val="left"/>
        <w:rPr>
          <w:sz w:val="24"/>
        </w:rPr>
      </w:pPr>
      <w:r>
        <w:rPr>
          <w:sz w:val="24"/>
        </w:rPr>
        <w:t>знать</w:t>
      </w:r>
      <w:r>
        <w:rPr>
          <w:spacing w:val="54"/>
          <w:sz w:val="24"/>
        </w:rPr>
        <w:t xml:space="preserve"> </w:t>
      </w:r>
      <w:r>
        <w:rPr>
          <w:sz w:val="24"/>
        </w:rPr>
        <w:t>понятия</w:t>
      </w:r>
      <w:r>
        <w:rPr>
          <w:spacing w:val="58"/>
          <w:sz w:val="24"/>
        </w:rPr>
        <w:t xml:space="preserve"> </w:t>
      </w:r>
      <w:r>
        <w:rPr>
          <w:sz w:val="24"/>
        </w:rPr>
        <w:t>и</w:t>
      </w:r>
      <w:r>
        <w:rPr>
          <w:spacing w:val="54"/>
          <w:sz w:val="24"/>
        </w:rPr>
        <w:t xml:space="preserve"> </w:t>
      </w:r>
      <w:r>
        <w:rPr>
          <w:sz w:val="24"/>
        </w:rPr>
        <w:t>термины,</w:t>
      </w:r>
      <w:r>
        <w:rPr>
          <w:spacing w:val="59"/>
          <w:sz w:val="24"/>
        </w:rPr>
        <w:t xml:space="preserve"> </w:t>
      </w:r>
      <w:r>
        <w:rPr>
          <w:sz w:val="24"/>
        </w:rPr>
        <w:t>связанные</w:t>
      </w:r>
      <w:r>
        <w:rPr>
          <w:spacing w:val="57"/>
          <w:sz w:val="24"/>
        </w:rPr>
        <w:t xml:space="preserve"> </w:t>
      </w:r>
      <w:r>
        <w:rPr>
          <w:sz w:val="24"/>
        </w:rPr>
        <w:t>с</w:t>
      </w:r>
      <w:r>
        <w:rPr>
          <w:spacing w:val="57"/>
          <w:sz w:val="24"/>
        </w:rPr>
        <w:t xml:space="preserve"> </w:t>
      </w:r>
      <w:r>
        <w:rPr>
          <w:sz w:val="24"/>
        </w:rPr>
        <w:t>миром</w:t>
      </w:r>
      <w:r>
        <w:rPr>
          <w:spacing w:val="54"/>
          <w:sz w:val="24"/>
        </w:rPr>
        <w:t xml:space="preserve"> </w:t>
      </w:r>
      <w:r>
        <w:rPr>
          <w:sz w:val="24"/>
        </w:rPr>
        <w:t>природы</w:t>
      </w:r>
      <w:r>
        <w:rPr>
          <w:spacing w:val="55"/>
          <w:sz w:val="24"/>
        </w:rPr>
        <w:t xml:space="preserve"> </w:t>
      </w:r>
      <w:r>
        <w:rPr>
          <w:sz w:val="24"/>
        </w:rPr>
        <w:t>(планета,</w:t>
      </w:r>
      <w:r>
        <w:rPr>
          <w:spacing w:val="56"/>
          <w:sz w:val="24"/>
        </w:rPr>
        <w:t xml:space="preserve"> </w:t>
      </w:r>
      <w:r>
        <w:rPr>
          <w:sz w:val="24"/>
        </w:rPr>
        <w:t>материк,</w:t>
      </w:r>
      <w:r>
        <w:rPr>
          <w:spacing w:val="51"/>
          <w:sz w:val="24"/>
        </w:rPr>
        <w:t xml:space="preserve"> </w:t>
      </w:r>
      <w:r>
        <w:rPr>
          <w:sz w:val="24"/>
        </w:rPr>
        <w:t>океан,</w:t>
      </w:r>
      <w:r>
        <w:rPr>
          <w:spacing w:val="-57"/>
          <w:sz w:val="24"/>
        </w:rPr>
        <w:t xml:space="preserve"> </w:t>
      </w:r>
      <w:r>
        <w:rPr>
          <w:sz w:val="24"/>
        </w:rPr>
        <w:t>модель Земли,</w:t>
      </w:r>
      <w:r>
        <w:rPr>
          <w:spacing w:val="-3"/>
          <w:sz w:val="24"/>
        </w:rPr>
        <w:t xml:space="preserve"> </w:t>
      </w:r>
      <w:r>
        <w:rPr>
          <w:sz w:val="24"/>
        </w:rPr>
        <w:t>царство природы,</w:t>
      </w:r>
      <w:r>
        <w:rPr>
          <w:spacing w:val="-3"/>
          <w:sz w:val="24"/>
        </w:rPr>
        <w:t xml:space="preserve"> </w:t>
      </w:r>
      <w:r>
        <w:rPr>
          <w:sz w:val="24"/>
        </w:rPr>
        <w:t>природное</w:t>
      </w:r>
      <w:r>
        <w:rPr>
          <w:spacing w:val="-1"/>
          <w:sz w:val="24"/>
        </w:rPr>
        <w:t xml:space="preserve"> </w:t>
      </w:r>
      <w:r>
        <w:rPr>
          <w:sz w:val="24"/>
        </w:rPr>
        <w:t>сообщество,</w:t>
      </w:r>
      <w:r>
        <w:rPr>
          <w:spacing w:val="2"/>
          <w:sz w:val="24"/>
        </w:rPr>
        <w:t xml:space="preserve"> </w:t>
      </w:r>
      <w:r>
        <w:rPr>
          <w:sz w:val="24"/>
        </w:rPr>
        <w:t>цепь</w:t>
      </w:r>
      <w:r>
        <w:rPr>
          <w:spacing w:val="-4"/>
          <w:sz w:val="24"/>
        </w:rPr>
        <w:t xml:space="preserve"> </w:t>
      </w:r>
      <w:r>
        <w:rPr>
          <w:sz w:val="24"/>
        </w:rPr>
        <w:t>питания,</w:t>
      </w:r>
      <w:r>
        <w:rPr>
          <w:spacing w:val="1"/>
          <w:sz w:val="24"/>
        </w:rPr>
        <w:t xml:space="preserve"> </w:t>
      </w:r>
      <w:r>
        <w:rPr>
          <w:sz w:val="24"/>
        </w:rPr>
        <w:t>Красная книга);</w:t>
      </w:r>
    </w:p>
    <w:p w:rsidR="00CC679B" w:rsidRDefault="00CC679B">
      <w:pPr>
        <w:spacing w:line="242" w:lineRule="auto"/>
        <w:rPr>
          <w:sz w:val="24"/>
        </w:rPr>
        <w:sectPr w:rsidR="00CC679B">
          <w:pgSz w:w="11910" w:h="16840"/>
          <w:pgMar w:top="760" w:right="0" w:bottom="760" w:left="1020" w:header="0" w:footer="512" w:gutter="0"/>
          <w:cols w:space="720"/>
        </w:sectPr>
      </w:pPr>
    </w:p>
    <w:p w:rsidR="00CC679B" w:rsidRDefault="00CC679B" w:rsidP="00A90E1F">
      <w:pPr>
        <w:pStyle w:val="a6"/>
        <w:numPr>
          <w:ilvl w:val="0"/>
          <w:numId w:val="64"/>
        </w:numPr>
        <w:tabs>
          <w:tab w:val="left" w:pos="1060"/>
        </w:tabs>
        <w:spacing w:before="63" w:line="242" w:lineRule="auto"/>
        <w:ind w:right="1010" w:firstLine="710"/>
        <w:jc w:val="left"/>
        <w:rPr>
          <w:sz w:val="24"/>
        </w:rPr>
      </w:pPr>
      <w:r>
        <w:rPr>
          <w:sz w:val="24"/>
        </w:rPr>
        <w:lastRenderedPageBreak/>
        <w:t>знать</w:t>
      </w:r>
      <w:r>
        <w:rPr>
          <w:spacing w:val="31"/>
          <w:sz w:val="24"/>
        </w:rPr>
        <w:t xml:space="preserve"> </w:t>
      </w:r>
      <w:r>
        <w:rPr>
          <w:sz w:val="24"/>
        </w:rPr>
        <w:t>понятия</w:t>
      </w:r>
      <w:r>
        <w:rPr>
          <w:spacing w:val="30"/>
          <w:sz w:val="24"/>
        </w:rPr>
        <w:t xml:space="preserve"> </w:t>
      </w:r>
      <w:r>
        <w:rPr>
          <w:sz w:val="24"/>
        </w:rPr>
        <w:t>и</w:t>
      </w:r>
      <w:r>
        <w:rPr>
          <w:spacing w:val="31"/>
          <w:sz w:val="24"/>
        </w:rPr>
        <w:t xml:space="preserve"> </w:t>
      </w:r>
      <w:r>
        <w:rPr>
          <w:sz w:val="24"/>
        </w:rPr>
        <w:t>термины,</w:t>
      </w:r>
      <w:r>
        <w:rPr>
          <w:spacing w:val="32"/>
          <w:sz w:val="24"/>
        </w:rPr>
        <w:t xml:space="preserve"> </w:t>
      </w:r>
      <w:r>
        <w:rPr>
          <w:sz w:val="24"/>
        </w:rPr>
        <w:t>связанные</w:t>
      </w:r>
      <w:r>
        <w:rPr>
          <w:spacing w:val="29"/>
          <w:sz w:val="24"/>
        </w:rPr>
        <w:t xml:space="preserve"> </w:t>
      </w:r>
      <w:r>
        <w:rPr>
          <w:sz w:val="24"/>
        </w:rPr>
        <w:t>с</w:t>
      </w:r>
      <w:r>
        <w:rPr>
          <w:spacing w:val="29"/>
          <w:sz w:val="24"/>
        </w:rPr>
        <w:t xml:space="preserve"> </w:t>
      </w:r>
      <w:r>
        <w:rPr>
          <w:sz w:val="24"/>
        </w:rPr>
        <w:t>безопасной</w:t>
      </w:r>
      <w:r>
        <w:rPr>
          <w:spacing w:val="27"/>
          <w:sz w:val="24"/>
        </w:rPr>
        <w:t xml:space="preserve"> </w:t>
      </w:r>
      <w:r>
        <w:rPr>
          <w:sz w:val="24"/>
        </w:rPr>
        <w:t>жизнедеятельностью</w:t>
      </w:r>
      <w:r>
        <w:rPr>
          <w:spacing w:val="24"/>
          <w:sz w:val="24"/>
        </w:rPr>
        <w:t xml:space="preserve"> </w:t>
      </w:r>
      <w:r>
        <w:rPr>
          <w:sz w:val="24"/>
        </w:rPr>
        <w:t>(знаки</w:t>
      </w:r>
      <w:r>
        <w:rPr>
          <w:spacing w:val="-57"/>
          <w:sz w:val="24"/>
        </w:rPr>
        <w:t xml:space="preserve"> </w:t>
      </w:r>
      <w:r>
        <w:rPr>
          <w:sz w:val="24"/>
        </w:rPr>
        <w:t>дорожного</w:t>
      </w:r>
      <w:r>
        <w:rPr>
          <w:spacing w:val="4"/>
          <w:sz w:val="24"/>
        </w:rPr>
        <w:t xml:space="preserve"> </w:t>
      </w:r>
      <w:r>
        <w:rPr>
          <w:sz w:val="24"/>
        </w:rPr>
        <w:t>движения,</w:t>
      </w:r>
      <w:r>
        <w:rPr>
          <w:spacing w:val="2"/>
          <w:sz w:val="24"/>
        </w:rPr>
        <w:t xml:space="preserve"> </w:t>
      </w:r>
      <w:r>
        <w:rPr>
          <w:sz w:val="24"/>
        </w:rPr>
        <w:t>дорожные ловушки,</w:t>
      </w:r>
      <w:r>
        <w:rPr>
          <w:spacing w:val="2"/>
          <w:sz w:val="24"/>
        </w:rPr>
        <w:t xml:space="preserve"> </w:t>
      </w:r>
      <w:r>
        <w:rPr>
          <w:sz w:val="24"/>
        </w:rPr>
        <w:t>опасные ситуации,</w:t>
      </w:r>
      <w:r>
        <w:rPr>
          <w:spacing w:val="2"/>
          <w:sz w:val="24"/>
        </w:rPr>
        <w:t xml:space="preserve"> </w:t>
      </w:r>
      <w:r>
        <w:rPr>
          <w:sz w:val="24"/>
        </w:rPr>
        <w:t>предвидение);</w:t>
      </w:r>
    </w:p>
    <w:p w:rsidR="00CC679B" w:rsidRDefault="00CC679B" w:rsidP="00A90E1F">
      <w:pPr>
        <w:pStyle w:val="a6"/>
        <w:numPr>
          <w:ilvl w:val="0"/>
          <w:numId w:val="64"/>
        </w:numPr>
        <w:tabs>
          <w:tab w:val="left" w:pos="964"/>
        </w:tabs>
        <w:spacing w:line="271" w:lineRule="exact"/>
        <w:ind w:left="963" w:hanging="140"/>
        <w:jc w:val="left"/>
        <w:rPr>
          <w:sz w:val="24"/>
        </w:rPr>
      </w:pPr>
      <w:r>
        <w:rPr>
          <w:sz w:val="24"/>
        </w:rPr>
        <w:t>описывать</w:t>
      </w:r>
      <w:r>
        <w:rPr>
          <w:spacing w:val="-5"/>
          <w:sz w:val="24"/>
        </w:rPr>
        <w:t xml:space="preserve"> </w:t>
      </w:r>
      <w:r>
        <w:rPr>
          <w:sz w:val="24"/>
        </w:rPr>
        <w:t>(характеризовать)</w:t>
      </w:r>
      <w:r>
        <w:rPr>
          <w:spacing w:val="-1"/>
          <w:sz w:val="24"/>
        </w:rPr>
        <w:t xml:space="preserve"> </w:t>
      </w:r>
      <w:r>
        <w:rPr>
          <w:sz w:val="24"/>
        </w:rPr>
        <w:t>условия</w:t>
      </w:r>
      <w:r>
        <w:rPr>
          <w:spacing w:val="-6"/>
          <w:sz w:val="24"/>
        </w:rPr>
        <w:t xml:space="preserve"> </w:t>
      </w:r>
      <w:r>
        <w:rPr>
          <w:sz w:val="24"/>
        </w:rPr>
        <w:t>жизни</w:t>
      </w:r>
      <w:r>
        <w:rPr>
          <w:spacing w:val="-1"/>
          <w:sz w:val="24"/>
        </w:rPr>
        <w:t xml:space="preserve"> </w:t>
      </w:r>
      <w:r>
        <w:rPr>
          <w:sz w:val="24"/>
        </w:rPr>
        <w:t>на</w:t>
      </w:r>
      <w:r>
        <w:rPr>
          <w:spacing w:val="-3"/>
          <w:sz w:val="24"/>
        </w:rPr>
        <w:t xml:space="preserve"> </w:t>
      </w:r>
      <w:r>
        <w:rPr>
          <w:sz w:val="24"/>
        </w:rPr>
        <w:t>Земле;</w:t>
      </w:r>
    </w:p>
    <w:p w:rsidR="00CC679B" w:rsidRDefault="00CC679B" w:rsidP="00A90E1F">
      <w:pPr>
        <w:pStyle w:val="a6"/>
        <w:numPr>
          <w:ilvl w:val="0"/>
          <w:numId w:val="64"/>
        </w:numPr>
        <w:tabs>
          <w:tab w:val="left" w:pos="1065"/>
        </w:tabs>
        <w:spacing w:before="5" w:line="237" w:lineRule="auto"/>
        <w:ind w:right="1009" w:firstLine="710"/>
        <w:jc w:val="left"/>
        <w:rPr>
          <w:sz w:val="24"/>
        </w:rPr>
      </w:pPr>
      <w:r>
        <w:rPr>
          <w:sz w:val="24"/>
        </w:rPr>
        <w:t>описывать</w:t>
      </w:r>
      <w:r>
        <w:rPr>
          <w:spacing w:val="40"/>
          <w:sz w:val="24"/>
        </w:rPr>
        <w:t xml:space="preserve"> </w:t>
      </w:r>
      <w:r>
        <w:rPr>
          <w:sz w:val="24"/>
        </w:rPr>
        <w:t>схожие,</w:t>
      </w:r>
      <w:r>
        <w:rPr>
          <w:spacing w:val="36"/>
          <w:sz w:val="24"/>
        </w:rPr>
        <w:t xml:space="preserve"> </w:t>
      </w:r>
      <w:r>
        <w:rPr>
          <w:sz w:val="24"/>
        </w:rPr>
        <w:t>различные,</w:t>
      </w:r>
      <w:r>
        <w:rPr>
          <w:spacing w:val="41"/>
          <w:sz w:val="24"/>
        </w:rPr>
        <w:t xml:space="preserve"> </w:t>
      </w:r>
      <w:r>
        <w:rPr>
          <w:sz w:val="24"/>
        </w:rPr>
        <w:t>индивидуальные</w:t>
      </w:r>
      <w:r>
        <w:rPr>
          <w:spacing w:val="38"/>
          <w:sz w:val="24"/>
        </w:rPr>
        <w:t xml:space="preserve"> </w:t>
      </w:r>
      <w:r>
        <w:rPr>
          <w:sz w:val="24"/>
        </w:rPr>
        <w:t>признаки</w:t>
      </w:r>
      <w:r>
        <w:rPr>
          <w:spacing w:val="39"/>
          <w:sz w:val="24"/>
        </w:rPr>
        <w:t xml:space="preserve"> </w:t>
      </w:r>
      <w:r>
        <w:rPr>
          <w:sz w:val="24"/>
        </w:rPr>
        <w:t>на</w:t>
      </w:r>
      <w:r>
        <w:rPr>
          <w:spacing w:val="28"/>
          <w:sz w:val="24"/>
        </w:rPr>
        <w:t xml:space="preserve"> </w:t>
      </w:r>
      <w:r>
        <w:rPr>
          <w:sz w:val="24"/>
        </w:rPr>
        <w:t>основе</w:t>
      </w:r>
      <w:r>
        <w:rPr>
          <w:spacing w:val="38"/>
          <w:sz w:val="24"/>
        </w:rPr>
        <w:t xml:space="preserve"> </w:t>
      </w:r>
      <w:r>
        <w:rPr>
          <w:sz w:val="24"/>
        </w:rPr>
        <w:t>сравнения</w:t>
      </w:r>
      <w:r>
        <w:rPr>
          <w:spacing w:val="-57"/>
          <w:sz w:val="24"/>
        </w:rPr>
        <w:t xml:space="preserve"> </w:t>
      </w:r>
      <w:r>
        <w:rPr>
          <w:sz w:val="24"/>
        </w:rPr>
        <w:t>объектов</w:t>
      </w:r>
      <w:r>
        <w:rPr>
          <w:spacing w:val="-1"/>
          <w:sz w:val="24"/>
        </w:rPr>
        <w:t xml:space="preserve"> </w:t>
      </w:r>
      <w:r>
        <w:rPr>
          <w:sz w:val="24"/>
        </w:rPr>
        <w:t>природы;</w:t>
      </w:r>
    </w:p>
    <w:p w:rsidR="00CC679B" w:rsidRDefault="00CC679B" w:rsidP="00A90E1F">
      <w:pPr>
        <w:pStyle w:val="a6"/>
        <w:numPr>
          <w:ilvl w:val="0"/>
          <w:numId w:val="64"/>
        </w:numPr>
        <w:tabs>
          <w:tab w:val="left" w:pos="969"/>
        </w:tabs>
        <w:spacing w:before="3" w:line="275" w:lineRule="exact"/>
        <w:ind w:left="968" w:hanging="145"/>
        <w:jc w:val="left"/>
        <w:rPr>
          <w:sz w:val="24"/>
        </w:rPr>
      </w:pPr>
      <w:r>
        <w:rPr>
          <w:sz w:val="24"/>
        </w:rPr>
        <w:t>приводить</w:t>
      </w:r>
      <w:r>
        <w:rPr>
          <w:spacing w:val="-5"/>
          <w:sz w:val="24"/>
        </w:rPr>
        <w:t xml:space="preserve"> </w:t>
      </w:r>
      <w:r>
        <w:rPr>
          <w:sz w:val="24"/>
        </w:rPr>
        <w:t>примеры,</w:t>
      </w:r>
      <w:r>
        <w:rPr>
          <w:spacing w:val="-5"/>
          <w:sz w:val="24"/>
        </w:rPr>
        <w:t xml:space="preserve"> </w:t>
      </w:r>
      <w:r>
        <w:rPr>
          <w:sz w:val="24"/>
        </w:rPr>
        <w:t>кратко</w:t>
      </w:r>
      <w:r>
        <w:rPr>
          <w:spacing w:val="1"/>
          <w:sz w:val="24"/>
        </w:rPr>
        <w:t xml:space="preserve"> </w:t>
      </w:r>
      <w:r>
        <w:rPr>
          <w:sz w:val="24"/>
        </w:rPr>
        <w:t>характеризовать</w:t>
      </w:r>
      <w:r>
        <w:rPr>
          <w:spacing w:val="-5"/>
          <w:sz w:val="24"/>
        </w:rPr>
        <w:t xml:space="preserve"> </w:t>
      </w:r>
      <w:r>
        <w:rPr>
          <w:sz w:val="24"/>
        </w:rPr>
        <w:t>представителей</w:t>
      </w:r>
      <w:r>
        <w:rPr>
          <w:spacing w:val="-1"/>
          <w:sz w:val="24"/>
        </w:rPr>
        <w:t xml:space="preserve"> </w:t>
      </w:r>
      <w:r>
        <w:rPr>
          <w:sz w:val="24"/>
        </w:rPr>
        <w:t>разных</w:t>
      </w:r>
      <w:r>
        <w:rPr>
          <w:spacing w:val="-6"/>
          <w:sz w:val="24"/>
        </w:rPr>
        <w:t xml:space="preserve"> </w:t>
      </w:r>
      <w:r>
        <w:rPr>
          <w:sz w:val="24"/>
        </w:rPr>
        <w:t>царств</w:t>
      </w:r>
      <w:r>
        <w:rPr>
          <w:spacing w:val="-4"/>
          <w:sz w:val="24"/>
        </w:rPr>
        <w:t xml:space="preserve"> </w:t>
      </w:r>
      <w:r>
        <w:rPr>
          <w:sz w:val="24"/>
        </w:rPr>
        <w:t>природы;</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называть</w:t>
      </w:r>
      <w:r>
        <w:rPr>
          <w:spacing w:val="-7"/>
          <w:sz w:val="24"/>
        </w:rPr>
        <w:t xml:space="preserve"> </w:t>
      </w:r>
      <w:r>
        <w:rPr>
          <w:sz w:val="24"/>
        </w:rPr>
        <w:t>признаки</w:t>
      </w:r>
      <w:r>
        <w:rPr>
          <w:spacing w:val="-3"/>
          <w:sz w:val="24"/>
        </w:rPr>
        <w:t xml:space="preserve"> </w:t>
      </w:r>
      <w:r>
        <w:rPr>
          <w:sz w:val="24"/>
        </w:rPr>
        <w:t>(характеризовать)</w:t>
      </w:r>
      <w:r>
        <w:rPr>
          <w:spacing w:val="-7"/>
          <w:sz w:val="24"/>
        </w:rPr>
        <w:t xml:space="preserve"> </w:t>
      </w:r>
      <w:r>
        <w:rPr>
          <w:sz w:val="24"/>
        </w:rPr>
        <w:t>животного</w:t>
      </w:r>
      <w:r>
        <w:rPr>
          <w:spacing w:val="-4"/>
          <w:sz w:val="24"/>
        </w:rPr>
        <w:t xml:space="preserve"> </w:t>
      </w:r>
      <w:r>
        <w:rPr>
          <w:sz w:val="24"/>
        </w:rPr>
        <w:t>(растения)</w:t>
      </w:r>
      <w:r>
        <w:rPr>
          <w:spacing w:val="-3"/>
          <w:sz w:val="24"/>
        </w:rPr>
        <w:t xml:space="preserve"> </w:t>
      </w:r>
      <w:r>
        <w:rPr>
          <w:sz w:val="24"/>
        </w:rPr>
        <w:t>как</w:t>
      </w:r>
      <w:r>
        <w:rPr>
          <w:spacing w:val="-6"/>
          <w:sz w:val="24"/>
        </w:rPr>
        <w:t xml:space="preserve"> </w:t>
      </w:r>
      <w:r>
        <w:rPr>
          <w:sz w:val="24"/>
        </w:rPr>
        <w:t>живого</w:t>
      </w:r>
      <w:r>
        <w:rPr>
          <w:spacing w:val="-4"/>
          <w:sz w:val="24"/>
        </w:rPr>
        <w:t xml:space="preserve"> </w:t>
      </w:r>
      <w:r>
        <w:rPr>
          <w:sz w:val="24"/>
        </w:rPr>
        <w:t>организма;</w:t>
      </w:r>
    </w:p>
    <w:p w:rsidR="00CC679B" w:rsidRDefault="00CC679B" w:rsidP="00A90E1F">
      <w:pPr>
        <w:pStyle w:val="a6"/>
        <w:numPr>
          <w:ilvl w:val="0"/>
          <w:numId w:val="64"/>
        </w:numPr>
        <w:tabs>
          <w:tab w:val="left" w:pos="978"/>
        </w:tabs>
        <w:spacing w:before="5" w:line="237" w:lineRule="auto"/>
        <w:ind w:right="1012" w:firstLine="710"/>
        <w:jc w:val="left"/>
        <w:rPr>
          <w:sz w:val="24"/>
        </w:rPr>
      </w:pPr>
      <w:r>
        <w:rPr>
          <w:sz w:val="24"/>
        </w:rPr>
        <w:t>описывать</w:t>
      </w:r>
      <w:r>
        <w:rPr>
          <w:spacing w:val="5"/>
          <w:sz w:val="24"/>
        </w:rPr>
        <w:t xml:space="preserve"> </w:t>
      </w:r>
      <w:r>
        <w:rPr>
          <w:sz w:val="24"/>
        </w:rPr>
        <w:t>(характеризовать)</w:t>
      </w:r>
      <w:r>
        <w:rPr>
          <w:spacing w:val="5"/>
          <w:sz w:val="24"/>
        </w:rPr>
        <w:t xml:space="preserve"> </w:t>
      </w:r>
      <w:r>
        <w:rPr>
          <w:sz w:val="24"/>
        </w:rPr>
        <w:t>отдельные</w:t>
      </w:r>
      <w:r>
        <w:rPr>
          <w:spacing w:val="12"/>
          <w:sz w:val="24"/>
        </w:rPr>
        <w:t xml:space="preserve"> </w:t>
      </w:r>
      <w:r>
        <w:rPr>
          <w:sz w:val="24"/>
        </w:rPr>
        <w:t>страницы</w:t>
      </w:r>
      <w:r>
        <w:rPr>
          <w:spacing w:val="10"/>
          <w:sz w:val="24"/>
        </w:rPr>
        <w:t xml:space="preserve"> </w:t>
      </w:r>
      <w:r>
        <w:rPr>
          <w:sz w:val="24"/>
        </w:rPr>
        <w:t>истории</w:t>
      </w:r>
      <w:r>
        <w:rPr>
          <w:spacing w:val="9"/>
          <w:sz w:val="24"/>
        </w:rPr>
        <w:t xml:space="preserve"> </w:t>
      </w:r>
      <w:r>
        <w:rPr>
          <w:sz w:val="24"/>
        </w:rPr>
        <w:t>нашей</w:t>
      </w:r>
      <w:r>
        <w:rPr>
          <w:spacing w:val="9"/>
          <w:sz w:val="24"/>
        </w:rPr>
        <w:t xml:space="preserve"> </w:t>
      </w:r>
      <w:r>
        <w:rPr>
          <w:sz w:val="24"/>
        </w:rPr>
        <w:t>страны</w:t>
      </w:r>
      <w:r>
        <w:rPr>
          <w:spacing w:val="6"/>
          <w:sz w:val="24"/>
        </w:rPr>
        <w:t xml:space="preserve"> </w:t>
      </w:r>
      <w:r>
        <w:rPr>
          <w:sz w:val="24"/>
        </w:rPr>
        <w:t>(в</w:t>
      </w:r>
      <w:r>
        <w:rPr>
          <w:spacing w:val="10"/>
          <w:sz w:val="24"/>
        </w:rPr>
        <w:t xml:space="preserve"> </w:t>
      </w:r>
      <w:r>
        <w:rPr>
          <w:sz w:val="24"/>
        </w:rPr>
        <w:t>пределах</w:t>
      </w:r>
      <w:r>
        <w:rPr>
          <w:spacing w:val="-57"/>
          <w:sz w:val="24"/>
        </w:rPr>
        <w:t xml:space="preserve"> </w:t>
      </w:r>
      <w:r>
        <w:rPr>
          <w:sz w:val="24"/>
        </w:rPr>
        <w:t>изученного).</w:t>
      </w:r>
    </w:p>
    <w:p w:rsidR="00CC679B" w:rsidRDefault="00CC679B">
      <w:pPr>
        <w:pStyle w:val="a4"/>
        <w:spacing w:before="3" w:line="275" w:lineRule="exact"/>
        <w:ind w:left="824" w:firstLine="0"/>
        <w:jc w:val="left"/>
      </w:pPr>
      <w:r>
        <w:t>Регулятивные</w:t>
      </w:r>
      <w:r>
        <w:rPr>
          <w:spacing w:val="-2"/>
        </w:rPr>
        <w:t xml:space="preserve"> </w:t>
      </w:r>
      <w:r>
        <w:t>универсальные</w:t>
      </w:r>
      <w:r>
        <w:rPr>
          <w:spacing w:val="-7"/>
        </w:rPr>
        <w:t xml:space="preserve"> </w:t>
      </w:r>
      <w:r>
        <w:t>учебные</w:t>
      </w:r>
      <w:r>
        <w:rPr>
          <w:spacing w:val="-6"/>
        </w:rPr>
        <w:t xml:space="preserve"> </w:t>
      </w:r>
      <w:r>
        <w:t>действия</w:t>
      </w:r>
      <w:r>
        <w:rPr>
          <w:spacing w:val="1"/>
        </w:rPr>
        <w:t xml:space="preserve"> </w:t>
      </w:r>
      <w:r>
        <w:t>способствуют</w:t>
      </w:r>
      <w:r>
        <w:rPr>
          <w:spacing w:val="-6"/>
        </w:rPr>
        <w:t xml:space="preserve"> </w:t>
      </w:r>
      <w:r>
        <w:t>формированию</w:t>
      </w:r>
      <w:r>
        <w:rPr>
          <w:spacing w:val="-7"/>
        </w:rPr>
        <w:t xml:space="preserve"> </w:t>
      </w:r>
      <w:r>
        <w:t>умений:</w:t>
      </w:r>
    </w:p>
    <w:p w:rsidR="00CC679B" w:rsidRDefault="00CC679B" w:rsidP="00A90E1F">
      <w:pPr>
        <w:pStyle w:val="a6"/>
        <w:numPr>
          <w:ilvl w:val="0"/>
          <w:numId w:val="64"/>
        </w:numPr>
        <w:tabs>
          <w:tab w:val="left" w:pos="997"/>
        </w:tabs>
        <w:spacing w:line="242" w:lineRule="auto"/>
        <w:ind w:right="1004" w:firstLine="710"/>
        <w:jc w:val="left"/>
        <w:rPr>
          <w:sz w:val="24"/>
        </w:rPr>
      </w:pPr>
      <w:r>
        <w:rPr>
          <w:sz w:val="24"/>
        </w:rPr>
        <w:t>планировать</w:t>
      </w:r>
      <w:r>
        <w:rPr>
          <w:spacing w:val="26"/>
          <w:sz w:val="24"/>
        </w:rPr>
        <w:t xml:space="preserve"> </w:t>
      </w:r>
      <w:r>
        <w:rPr>
          <w:sz w:val="24"/>
        </w:rPr>
        <w:t>шаги</w:t>
      </w:r>
      <w:r>
        <w:rPr>
          <w:spacing w:val="26"/>
          <w:sz w:val="24"/>
        </w:rPr>
        <w:t xml:space="preserve"> </w:t>
      </w:r>
      <w:r>
        <w:rPr>
          <w:sz w:val="24"/>
        </w:rPr>
        <w:t>по</w:t>
      </w:r>
      <w:r>
        <w:rPr>
          <w:spacing w:val="30"/>
          <w:sz w:val="24"/>
        </w:rPr>
        <w:t xml:space="preserve"> </w:t>
      </w:r>
      <w:r>
        <w:rPr>
          <w:sz w:val="24"/>
        </w:rPr>
        <w:t>решению</w:t>
      </w:r>
      <w:r>
        <w:rPr>
          <w:spacing w:val="25"/>
          <w:sz w:val="24"/>
        </w:rPr>
        <w:t xml:space="preserve"> </w:t>
      </w:r>
      <w:r>
        <w:rPr>
          <w:sz w:val="24"/>
        </w:rPr>
        <w:t>учебной</w:t>
      </w:r>
      <w:r>
        <w:rPr>
          <w:spacing w:val="33"/>
          <w:sz w:val="24"/>
        </w:rPr>
        <w:t xml:space="preserve"> </w:t>
      </w:r>
      <w:r>
        <w:rPr>
          <w:sz w:val="24"/>
        </w:rPr>
        <w:t>задачи,</w:t>
      </w:r>
      <w:r>
        <w:rPr>
          <w:spacing w:val="28"/>
          <w:sz w:val="24"/>
        </w:rPr>
        <w:t xml:space="preserve"> </w:t>
      </w:r>
      <w:r>
        <w:rPr>
          <w:sz w:val="24"/>
        </w:rPr>
        <w:t>контролировать</w:t>
      </w:r>
      <w:r>
        <w:rPr>
          <w:spacing w:val="27"/>
          <w:sz w:val="24"/>
        </w:rPr>
        <w:t xml:space="preserve"> </w:t>
      </w:r>
      <w:r>
        <w:rPr>
          <w:sz w:val="24"/>
        </w:rPr>
        <w:t>свои</w:t>
      </w:r>
      <w:r>
        <w:rPr>
          <w:spacing w:val="27"/>
          <w:sz w:val="24"/>
        </w:rPr>
        <w:t xml:space="preserve"> </w:t>
      </w:r>
      <w:r>
        <w:rPr>
          <w:sz w:val="24"/>
        </w:rPr>
        <w:t>действия</w:t>
      </w:r>
      <w:r>
        <w:rPr>
          <w:spacing w:val="25"/>
          <w:sz w:val="24"/>
        </w:rPr>
        <w:t xml:space="preserve"> </w:t>
      </w:r>
      <w:r>
        <w:rPr>
          <w:sz w:val="24"/>
        </w:rPr>
        <w:t>(при</w:t>
      </w:r>
      <w:r>
        <w:rPr>
          <w:spacing w:val="-57"/>
          <w:sz w:val="24"/>
        </w:rPr>
        <w:t xml:space="preserve"> </w:t>
      </w:r>
      <w:r>
        <w:rPr>
          <w:sz w:val="24"/>
        </w:rPr>
        <w:t>небольшой</w:t>
      </w:r>
      <w:r>
        <w:rPr>
          <w:spacing w:val="2"/>
          <w:sz w:val="24"/>
        </w:rPr>
        <w:t xml:space="preserve"> </w:t>
      </w:r>
      <w:r>
        <w:rPr>
          <w:sz w:val="24"/>
        </w:rPr>
        <w:t>помощи</w:t>
      </w:r>
      <w:r>
        <w:rPr>
          <w:spacing w:val="3"/>
          <w:sz w:val="24"/>
        </w:rPr>
        <w:t xml:space="preserve"> </w:t>
      </w:r>
      <w:r>
        <w:rPr>
          <w:sz w:val="24"/>
        </w:rPr>
        <w:t>учителя);</w:t>
      </w:r>
    </w:p>
    <w:p w:rsidR="00CC679B" w:rsidRDefault="00CC679B" w:rsidP="00A90E1F">
      <w:pPr>
        <w:pStyle w:val="a6"/>
        <w:numPr>
          <w:ilvl w:val="0"/>
          <w:numId w:val="64"/>
        </w:numPr>
        <w:tabs>
          <w:tab w:val="left" w:pos="1017"/>
        </w:tabs>
        <w:spacing w:line="242" w:lineRule="auto"/>
        <w:ind w:right="1013" w:firstLine="710"/>
        <w:jc w:val="left"/>
        <w:rPr>
          <w:sz w:val="24"/>
        </w:rPr>
      </w:pPr>
      <w:r>
        <w:rPr>
          <w:sz w:val="24"/>
        </w:rPr>
        <w:t>устанавливать</w:t>
      </w:r>
      <w:r>
        <w:rPr>
          <w:spacing w:val="1"/>
          <w:sz w:val="24"/>
        </w:rPr>
        <w:t xml:space="preserve"> </w:t>
      </w:r>
      <w:r>
        <w:rPr>
          <w:sz w:val="24"/>
        </w:rPr>
        <w:t>причину возникающей</w:t>
      </w:r>
      <w:r>
        <w:rPr>
          <w:spacing w:val="1"/>
          <w:sz w:val="24"/>
        </w:rPr>
        <w:t xml:space="preserve"> </w:t>
      </w:r>
      <w:r>
        <w:rPr>
          <w:sz w:val="24"/>
        </w:rPr>
        <w:t>трудности</w:t>
      </w:r>
      <w:r>
        <w:rPr>
          <w:spacing w:val="1"/>
          <w:sz w:val="24"/>
        </w:rPr>
        <w:t xml:space="preserve"> </w:t>
      </w:r>
      <w:r>
        <w:rPr>
          <w:sz w:val="24"/>
        </w:rPr>
        <w:t>или ошибки,</w:t>
      </w:r>
      <w:r>
        <w:rPr>
          <w:spacing w:val="1"/>
          <w:sz w:val="24"/>
        </w:rPr>
        <w:t xml:space="preserve"> </w:t>
      </w:r>
      <w:r>
        <w:rPr>
          <w:sz w:val="24"/>
        </w:rPr>
        <w:t>корректировать</w:t>
      </w:r>
      <w:r>
        <w:rPr>
          <w:spacing w:val="1"/>
          <w:sz w:val="24"/>
        </w:rPr>
        <w:t xml:space="preserve"> </w:t>
      </w:r>
      <w:r>
        <w:rPr>
          <w:sz w:val="24"/>
        </w:rPr>
        <w:t>свои</w:t>
      </w:r>
      <w:r>
        <w:rPr>
          <w:spacing w:val="-57"/>
          <w:sz w:val="24"/>
        </w:rPr>
        <w:t xml:space="preserve"> </w:t>
      </w:r>
      <w:r>
        <w:rPr>
          <w:sz w:val="24"/>
        </w:rPr>
        <w:t>действия.</w:t>
      </w:r>
    </w:p>
    <w:p w:rsidR="00CC679B" w:rsidRDefault="00CC679B">
      <w:pPr>
        <w:pStyle w:val="a4"/>
        <w:spacing w:line="271" w:lineRule="exact"/>
        <w:ind w:left="824" w:firstLine="0"/>
        <w:jc w:val="left"/>
      </w:pPr>
      <w:r>
        <w:t>Совместная</w:t>
      </w:r>
      <w:r>
        <w:rPr>
          <w:spacing w:val="-9"/>
        </w:rPr>
        <w:t xml:space="preserve"> </w:t>
      </w:r>
      <w:r>
        <w:t>деятельность способствует</w:t>
      </w:r>
      <w:r>
        <w:rPr>
          <w:spacing w:val="-4"/>
        </w:rPr>
        <w:t xml:space="preserve"> </w:t>
      </w:r>
      <w:r>
        <w:t>формированию</w:t>
      </w:r>
      <w:r>
        <w:rPr>
          <w:spacing w:val="-6"/>
        </w:rPr>
        <w:t xml:space="preserve"> </w:t>
      </w:r>
      <w:r>
        <w:t>умений:</w:t>
      </w:r>
    </w:p>
    <w:p w:rsidR="00CC679B" w:rsidRDefault="00CC679B" w:rsidP="00A90E1F">
      <w:pPr>
        <w:pStyle w:val="a6"/>
        <w:numPr>
          <w:ilvl w:val="0"/>
          <w:numId w:val="64"/>
        </w:numPr>
        <w:tabs>
          <w:tab w:val="left" w:pos="1050"/>
        </w:tabs>
        <w:spacing w:line="237" w:lineRule="auto"/>
        <w:ind w:right="1004" w:firstLine="710"/>
        <w:rPr>
          <w:sz w:val="24"/>
        </w:rPr>
      </w:pPr>
      <w:r>
        <w:rPr>
          <w:sz w:val="24"/>
        </w:rPr>
        <w:t>участвовать</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выполнять</w:t>
      </w:r>
      <w:r>
        <w:rPr>
          <w:spacing w:val="1"/>
          <w:sz w:val="24"/>
        </w:rPr>
        <w:t xml:space="preserve"> </w:t>
      </w:r>
      <w:r>
        <w:rPr>
          <w:sz w:val="24"/>
        </w:rPr>
        <w:t>роли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подчинённого;</w:t>
      </w:r>
    </w:p>
    <w:p w:rsidR="00CC679B" w:rsidRDefault="00CC679B" w:rsidP="00A90E1F">
      <w:pPr>
        <w:pStyle w:val="a6"/>
        <w:numPr>
          <w:ilvl w:val="0"/>
          <w:numId w:val="64"/>
        </w:numPr>
        <w:tabs>
          <w:tab w:val="left" w:pos="973"/>
        </w:tabs>
        <w:spacing w:before="2"/>
        <w:ind w:right="1011" w:firstLine="710"/>
        <w:rPr>
          <w:sz w:val="24"/>
        </w:rPr>
      </w:pPr>
      <w:r>
        <w:rPr>
          <w:sz w:val="24"/>
        </w:rPr>
        <w:t>оценивать результаты деятельности участников, положительно реагировать на советы</w:t>
      </w:r>
      <w:r>
        <w:rPr>
          <w:spacing w:val="-57"/>
          <w:sz w:val="24"/>
        </w:rPr>
        <w:t xml:space="preserve"> </w:t>
      </w:r>
      <w:r>
        <w:rPr>
          <w:sz w:val="24"/>
        </w:rPr>
        <w:t>и</w:t>
      </w:r>
      <w:r>
        <w:rPr>
          <w:spacing w:val="2"/>
          <w:sz w:val="24"/>
        </w:rPr>
        <w:t xml:space="preserve"> </w:t>
      </w:r>
      <w:r>
        <w:rPr>
          <w:sz w:val="24"/>
        </w:rPr>
        <w:t>замечания</w:t>
      </w:r>
      <w:r>
        <w:rPr>
          <w:spacing w:val="-3"/>
          <w:sz w:val="24"/>
        </w:rPr>
        <w:t xml:space="preserve"> </w:t>
      </w:r>
      <w:r>
        <w:rPr>
          <w:sz w:val="24"/>
        </w:rPr>
        <w:t>в</w:t>
      </w:r>
      <w:r>
        <w:rPr>
          <w:spacing w:val="-1"/>
          <w:sz w:val="24"/>
        </w:rPr>
        <w:t xml:space="preserve"> </w:t>
      </w:r>
      <w:r>
        <w:rPr>
          <w:sz w:val="24"/>
        </w:rPr>
        <w:t>свой</w:t>
      </w:r>
      <w:r>
        <w:rPr>
          <w:spacing w:val="-2"/>
          <w:sz w:val="24"/>
        </w:rPr>
        <w:t xml:space="preserve"> </w:t>
      </w:r>
      <w:r>
        <w:rPr>
          <w:sz w:val="24"/>
        </w:rPr>
        <w:t>адрес;</w:t>
      </w:r>
    </w:p>
    <w:p w:rsidR="00CC679B" w:rsidRDefault="00CC679B" w:rsidP="00A90E1F">
      <w:pPr>
        <w:pStyle w:val="a6"/>
        <w:numPr>
          <w:ilvl w:val="0"/>
          <w:numId w:val="64"/>
        </w:numPr>
        <w:tabs>
          <w:tab w:val="left" w:pos="1031"/>
        </w:tabs>
        <w:spacing w:before="1"/>
        <w:ind w:right="1007" w:firstLine="71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признавать</w:t>
      </w:r>
      <w:r>
        <w:rPr>
          <w:spacing w:val="1"/>
          <w:sz w:val="24"/>
        </w:rPr>
        <w:t xml:space="preserve"> </w:t>
      </w:r>
      <w:r>
        <w:rPr>
          <w:sz w:val="24"/>
        </w:rPr>
        <w:t>право</w:t>
      </w:r>
      <w:r>
        <w:rPr>
          <w:spacing w:val="1"/>
          <w:sz w:val="24"/>
        </w:rPr>
        <w:t xml:space="preserve"> </w:t>
      </w:r>
      <w:r>
        <w:rPr>
          <w:sz w:val="24"/>
        </w:rPr>
        <w:t>другого</w:t>
      </w:r>
      <w:r>
        <w:rPr>
          <w:spacing w:val="1"/>
          <w:sz w:val="24"/>
        </w:rPr>
        <w:t xml:space="preserve"> </w:t>
      </w:r>
      <w:r>
        <w:rPr>
          <w:sz w:val="24"/>
        </w:rPr>
        <w:t>человека</w:t>
      </w:r>
      <w:r>
        <w:rPr>
          <w:spacing w:val="-57"/>
          <w:sz w:val="24"/>
        </w:rPr>
        <w:t xml:space="preserve"> </w:t>
      </w:r>
      <w:r>
        <w:rPr>
          <w:sz w:val="24"/>
        </w:rPr>
        <w:t>иметь собственное суждение, мнение; самостоятельно разрешать возникающие конфликты с</w:t>
      </w:r>
      <w:r>
        <w:rPr>
          <w:spacing w:val="1"/>
          <w:sz w:val="24"/>
        </w:rPr>
        <w:t xml:space="preserve"> </w:t>
      </w:r>
      <w:r>
        <w:rPr>
          <w:sz w:val="24"/>
        </w:rPr>
        <w:t>учётом</w:t>
      </w:r>
      <w:r>
        <w:rPr>
          <w:spacing w:val="2"/>
          <w:sz w:val="24"/>
        </w:rPr>
        <w:t xml:space="preserve"> </w:t>
      </w:r>
      <w:r>
        <w:rPr>
          <w:sz w:val="24"/>
        </w:rPr>
        <w:t>этики</w:t>
      </w:r>
      <w:r>
        <w:rPr>
          <w:spacing w:val="-2"/>
          <w:sz w:val="24"/>
        </w:rPr>
        <w:t xml:space="preserve"> </w:t>
      </w:r>
      <w:r>
        <w:rPr>
          <w:sz w:val="24"/>
        </w:rPr>
        <w:t>общения.</w:t>
      </w:r>
    </w:p>
    <w:p w:rsidR="00CC679B" w:rsidRDefault="00CC679B">
      <w:pPr>
        <w:pStyle w:val="1"/>
        <w:spacing w:before="2" w:line="275" w:lineRule="exact"/>
        <w:ind w:left="805" w:right="835"/>
        <w:jc w:val="center"/>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pStyle w:val="a4"/>
        <w:spacing w:line="275" w:lineRule="exact"/>
        <w:ind w:left="207" w:right="7327" w:firstLine="0"/>
        <w:jc w:val="center"/>
      </w:pPr>
      <w:r>
        <w:t>Человек и</w:t>
      </w:r>
      <w:r>
        <w:rPr>
          <w:spacing w:val="-6"/>
        </w:rPr>
        <w:t xml:space="preserve"> </w:t>
      </w:r>
      <w:r>
        <w:t>общество.</w:t>
      </w:r>
    </w:p>
    <w:p w:rsidR="00CC679B" w:rsidRDefault="00CC679B">
      <w:pPr>
        <w:pStyle w:val="a4"/>
        <w:ind w:right="844"/>
      </w:pPr>
      <w:r>
        <w:t>Конституция – Основной закон Российской Федерации. Права и обязанности гражданина</w:t>
      </w:r>
      <w:r>
        <w:rPr>
          <w:spacing w:val="-57"/>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глава</w:t>
      </w:r>
      <w:r>
        <w:rPr>
          <w:spacing w:val="1"/>
        </w:rPr>
        <w:t xml:space="preserve"> </w:t>
      </w:r>
      <w:r>
        <w:t>государства.</w:t>
      </w:r>
      <w:r>
        <w:rPr>
          <w:spacing w:val="1"/>
        </w:rPr>
        <w:t xml:space="preserve"> </w:t>
      </w:r>
      <w:r>
        <w:t>Политико-</w:t>
      </w:r>
      <w:r>
        <w:rPr>
          <w:spacing w:val="1"/>
        </w:rPr>
        <w:t xml:space="preserve"> </w:t>
      </w:r>
      <w:r>
        <w:t>административная</w:t>
      </w:r>
      <w:r>
        <w:rPr>
          <w:spacing w:val="-4"/>
        </w:rPr>
        <w:t xml:space="preserve"> </w:t>
      </w:r>
      <w:r>
        <w:t>карта</w:t>
      </w:r>
      <w:r>
        <w:rPr>
          <w:spacing w:val="1"/>
        </w:rPr>
        <w:t xml:space="preserve"> </w:t>
      </w:r>
      <w:r>
        <w:t>России.</w:t>
      </w:r>
    </w:p>
    <w:p w:rsidR="00CC679B" w:rsidRDefault="00CC679B">
      <w:pPr>
        <w:pStyle w:val="a4"/>
        <w:spacing w:before="3" w:line="237" w:lineRule="auto"/>
        <w:ind w:right="852" w:firstLine="773"/>
      </w:pPr>
      <w:r>
        <w:t>Общая характеристика родного края, важнейшие достопримечательности, знаменитые</w:t>
      </w:r>
      <w:r>
        <w:rPr>
          <w:spacing w:val="1"/>
        </w:rPr>
        <w:t xml:space="preserve"> </w:t>
      </w:r>
      <w:r>
        <w:t>соотечественники.</w:t>
      </w:r>
    </w:p>
    <w:p w:rsidR="00CC679B" w:rsidRDefault="00CC679B">
      <w:pPr>
        <w:pStyle w:val="a4"/>
        <w:spacing w:before="3"/>
        <w:ind w:right="848"/>
      </w:pPr>
      <w:r>
        <w:t>Города</w:t>
      </w:r>
      <w:r>
        <w:rPr>
          <w:spacing w:val="1"/>
        </w:rPr>
        <w:t xml:space="preserve"> </w:t>
      </w:r>
      <w:r>
        <w:t>России.</w:t>
      </w:r>
      <w:r>
        <w:rPr>
          <w:spacing w:val="1"/>
        </w:rPr>
        <w:t xml:space="preserve"> </w:t>
      </w:r>
      <w:r>
        <w:t>Святыни</w:t>
      </w:r>
      <w:r>
        <w:rPr>
          <w:spacing w:val="1"/>
        </w:rPr>
        <w:t xml:space="preserve"> </w:t>
      </w:r>
      <w:r>
        <w:t>городов</w:t>
      </w:r>
      <w:r>
        <w:rPr>
          <w:spacing w:val="1"/>
        </w:rPr>
        <w:t xml:space="preserve"> </w:t>
      </w:r>
      <w:r>
        <w:t>России.</w:t>
      </w:r>
      <w:r>
        <w:rPr>
          <w:spacing w:val="1"/>
        </w:rPr>
        <w:t xml:space="preserve"> </w:t>
      </w:r>
      <w:r>
        <w:t>Главный</w:t>
      </w:r>
      <w:r>
        <w:rPr>
          <w:spacing w:val="1"/>
        </w:rPr>
        <w:t xml:space="preserve"> </w:t>
      </w:r>
      <w:r>
        <w:t>город</w:t>
      </w:r>
      <w:r>
        <w:rPr>
          <w:spacing w:val="1"/>
        </w:rPr>
        <w:t xml:space="preserve"> </w:t>
      </w:r>
      <w:r>
        <w:t>родного</w:t>
      </w:r>
      <w:r>
        <w:rPr>
          <w:spacing w:val="1"/>
        </w:rPr>
        <w:t xml:space="preserve"> </w:t>
      </w:r>
      <w:r>
        <w:t>края:</w:t>
      </w:r>
      <w:r>
        <w:rPr>
          <w:spacing w:val="1"/>
        </w:rPr>
        <w:t xml:space="preserve"> </w:t>
      </w:r>
      <w:r>
        <w:t>достопримечательности,</w:t>
      </w:r>
      <w:r>
        <w:rPr>
          <w:spacing w:val="1"/>
        </w:rPr>
        <w:t xml:space="preserve"> </w:t>
      </w:r>
      <w:r>
        <w:t>история</w:t>
      </w:r>
      <w:r>
        <w:rPr>
          <w:spacing w:val="1"/>
        </w:rPr>
        <w:t xml:space="preserve"> </w:t>
      </w:r>
      <w:r>
        <w:t>и</w:t>
      </w:r>
      <w:r>
        <w:rPr>
          <w:spacing w:val="1"/>
        </w:rPr>
        <w:t xml:space="preserve"> </w:t>
      </w:r>
      <w:r>
        <w:t>характеристика</w:t>
      </w:r>
      <w:r>
        <w:rPr>
          <w:spacing w:val="1"/>
        </w:rPr>
        <w:t xml:space="preserve"> </w:t>
      </w:r>
      <w:r>
        <w:t>отдельных</w:t>
      </w:r>
      <w:r>
        <w:rPr>
          <w:spacing w:val="1"/>
        </w:rPr>
        <w:t xml:space="preserve"> </w:t>
      </w:r>
      <w:r>
        <w:t>исторических</w:t>
      </w:r>
      <w:r>
        <w:rPr>
          <w:spacing w:val="61"/>
        </w:rPr>
        <w:t xml:space="preserve"> </w:t>
      </w:r>
      <w:r>
        <w:t>событий,</w:t>
      </w:r>
      <w:r>
        <w:rPr>
          <w:spacing w:val="1"/>
        </w:rPr>
        <w:t xml:space="preserve"> </w:t>
      </w:r>
      <w:r>
        <w:t>связанных</w:t>
      </w:r>
      <w:r>
        <w:rPr>
          <w:spacing w:val="-4"/>
        </w:rPr>
        <w:t xml:space="preserve"> </w:t>
      </w:r>
      <w:r>
        <w:t>с</w:t>
      </w:r>
      <w:r>
        <w:rPr>
          <w:spacing w:val="1"/>
        </w:rPr>
        <w:t xml:space="preserve"> </w:t>
      </w:r>
      <w:r>
        <w:t>ним.</w:t>
      </w:r>
    </w:p>
    <w:p w:rsidR="00CC679B" w:rsidRDefault="00CC679B">
      <w:pPr>
        <w:pStyle w:val="a4"/>
        <w:ind w:right="844"/>
      </w:pPr>
      <w:r>
        <w:t>Праздник в</w:t>
      </w:r>
      <w:r>
        <w:rPr>
          <w:spacing w:val="1"/>
        </w:rPr>
        <w:t xml:space="preserve"> </w:t>
      </w:r>
      <w:r>
        <w:t>жизни общества как средство</w:t>
      </w:r>
      <w:r>
        <w:rPr>
          <w:spacing w:val="1"/>
        </w:rPr>
        <w:t xml:space="preserve"> </w:t>
      </w:r>
      <w:r>
        <w:t>укрепления общественной</w:t>
      </w:r>
      <w:r>
        <w:rPr>
          <w:spacing w:val="1"/>
        </w:rPr>
        <w:t xml:space="preserve"> </w:t>
      </w:r>
      <w:r>
        <w:t>солидарности и</w:t>
      </w:r>
      <w:r>
        <w:rPr>
          <w:spacing w:val="1"/>
        </w:rPr>
        <w:t xml:space="preserve"> </w:t>
      </w:r>
      <w:r>
        <w:t>упрочения</w:t>
      </w:r>
      <w:r>
        <w:rPr>
          <w:spacing w:val="1"/>
        </w:rPr>
        <w:t xml:space="preserve"> </w:t>
      </w:r>
      <w:r>
        <w:t>духовных</w:t>
      </w:r>
      <w:r>
        <w:rPr>
          <w:spacing w:val="1"/>
        </w:rPr>
        <w:t xml:space="preserve"> </w:t>
      </w:r>
      <w:r>
        <w:t>связей</w:t>
      </w:r>
      <w:r>
        <w:rPr>
          <w:spacing w:val="1"/>
        </w:rPr>
        <w:t xml:space="preserve"> </w:t>
      </w:r>
      <w:r>
        <w:t>между</w:t>
      </w:r>
      <w:r>
        <w:rPr>
          <w:spacing w:val="1"/>
        </w:rPr>
        <w:t xml:space="preserve"> </w:t>
      </w:r>
      <w:r>
        <w:t>соотечественниками.</w:t>
      </w:r>
      <w:r>
        <w:rPr>
          <w:spacing w:val="1"/>
        </w:rPr>
        <w:t xml:space="preserve"> </w:t>
      </w:r>
      <w:r>
        <w:t>Новый</w:t>
      </w:r>
      <w:r>
        <w:rPr>
          <w:spacing w:val="1"/>
        </w:rPr>
        <w:t xml:space="preserve"> </w:t>
      </w:r>
      <w:r>
        <w:t>год,</w:t>
      </w:r>
      <w:r>
        <w:rPr>
          <w:spacing w:val="61"/>
        </w:rPr>
        <w:t xml:space="preserve"> </w:t>
      </w:r>
      <w:r>
        <w:t>День</w:t>
      </w:r>
      <w:r>
        <w:rPr>
          <w:spacing w:val="61"/>
        </w:rPr>
        <w:t xml:space="preserve"> </w:t>
      </w:r>
      <w:r>
        <w:t>защитника</w:t>
      </w:r>
      <w:r>
        <w:rPr>
          <w:spacing w:val="1"/>
        </w:rPr>
        <w:t xml:space="preserve"> </w:t>
      </w:r>
      <w:r>
        <w:t>Отечества, Международный женский день, День весны и труда, День Победы, День России,</w:t>
      </w:r>
      <w:r>
        <w:rPr>
          <w:spacing w:val="1"/>
        </w:rPr>
        <w:t xml:space="preserve"> </w:t>
      </w:r>
      <w:r>
        <w:t>День народного единства, День Конституции. Праздники и памятные даты своего региона.</w:t>
      </w:r>
      <w:r>
        <w:rPr>
          <w:spacing w:val="1"/>
        </w:rPr>
        <w:t xml:space="preserve"> </w:t>
      </w:r>
      <w:r>
        <w:t>Уважение к культуре, истории, традициям своего народа и других народов, государственным</w:t>
      </w:r>
      <w:r>
        <w:rPr>
          <w:spacing w:val="1"/>
        </w:rPr>
        <w:t xml:space="preserve"> </w:t>
      </w:r>
      <w:r>
        <w:t>символам</w:t>
      </w:r>
      <w:r>
        <w:rPr>
          <w:spacing w:val="-2"/>
        </w:rPr>
        <w:t xml:space="preserve"> </w:t>
      </w:r>
      <w:r>
        <w:t>России.</w:t>
      </w:r>
    </w:p>
    <w:p w:rsidR="00CC679B" w:rsidRDefault="00CC679B">
      <w:pPr>
        <w:pStyle w:val="a4"/>
        <w:ind w:left="824" w:firstLine="0"/>
      </w:pPr>
      <w:r>
        <w:t>История</w:t>
      </w:r>
      <w:r>
        <w:rPr>
          <w:spacing w:val="-8"/>
        </w:rPr>
        <w:t xml:space="preserve"> </w:t>
      </w:r>
      <w:r>
        <w:t>Отечества.</w:t>
      </w:r>
      <w:r>
        <w:rPr>
          <w:spacing w:val="-1"/>
        </w:rPr>
        <w:t xml:space="preserve"> </w:t>
      </w:r>
      <w:r>
        <w:t>«Лента</w:t>
      </w:r>
      <w:r>
        <w:rPr>
          <w:spacing w:val="-4"/>
        </w:rPr>
        <w:t xml:space="preserve"> </w:t>
      </w:r>
      <w:r>
        <w:t>времени»</w:t>
      </w:r>
      <w:r>
        <w:rPr>
          <w:spacing w:val="-7"/>
        </w:rPr>
        <w:t xml:space="preserve"> </w:t>
      </w:r>
      <w:r>
        <w:t>и</w:t>
      </w:r>
      <w:r>
        <w:rPr>
          <w:spacing w:val="-2"/>
        </w:rPr>
        <w:t xml:space="preserve"> </w:t>
      </w:r>
      <w:r>
        <w:t>историческая</w:t>
      </w:r>
      <w:r>
        <w:rPr>
          <w:spacing w:val="-3"/>
        </w:rPr>
        <w:t xml:space="preserve"> </w:t>
      </w:r>
      <w:r>
        <w:t>карта.</w:t>
      </w:r>
    </w:p>
    <w:p w:rsidR="00CC679B" w:rsidRDefault="00CC679B">
      <w:pPr>
        <w:pStyle w:val="a4"/>
        <w:spacing w:before="1"/>
        <w:ind w:right="854"/>
      </w:pPr>
      <w:r>
        <w:t>Наиболее важные и яркие события общественной и культурной жизни страны в разные</w:t>
      </w:r>
      <w:r>
        <w:rPr>
          <w:spacing w:val="1"/>
        </w:rPr>
        <w:t xml:space="preserve"> </w:t>
      </w:r>
      <w:r>
        <w:t>исторические периоды: государство Русь, Московское государство, Российская империя, СССР,</w:t>
      </w:r>
      <w:r>
        <w:rPr>
          <w:spacing w:val="-57"/>
        </w:rPr>
        <w:t xml:space="preserve"> </w:t>
      </w:r>
      <w:r>
        <w:t>Российская Федерация. Картины быта, труда, духовно-нравственные и культурные традиции</w:t>
      </w:r>
      <w:r>
        <w:rPr>
          <w:spacing w:val="1"/>
        </w:rPr>
        <w:t xml:space="preserve"> </w:t>
      </w:r>
      <w:r>
        <w:t>людей в разные исторические времена. Выдающиеся люди разных эпох как носители базовых</w:t>
      </w:r>
      <w:r>
        <w:rPr>
          <w:spacing w:val="1"/>
        </w:rPr>
        <w:t xml:space="preserve"> </w:t>
      </w:r>
      <w:r>
        <w:t>национальных</w:t>
      </w:r>
      <w:r>
        <w:rPr>
          <w:spacing w:val="-4"/>
        </w:rPr>
        <w:t xml:space="preserve"> </w:t>
      </w:r>
      <w:r>
        <w:t>ценностей.</w:t>
      </w:r>
    </w:p>
    <w:p w:rsidR="00CC679B" w:rsidRDefault="00CC679B">
      <w:pPr>
        <w:pStyle w:val="a4"/>
        <w:ind w:right="843"/>
      </w:pPr>
      <w:r>
        <w:t>Наиболее значимые объекты списка Всемирного культурного наследия в России и за</w:t>
      </w:r>
      <w:r>
        <w:rPr>
          <w:spacing w:val="1"/>
        </w:rPr>
        <w:t xml:space="preserve"> </w:t>
      </w:r>
      <w:r>
        <w:t>рубежом. Охрана памятников истории и культуры. Посильное участие в охране памятников</w:t>
      </w:r>
      <w:r>
        <w:rPr>
          <w:spacing w:val="1"/>
        </w:rPr>
        <w:t xml:space="preserve"> </w:t>
      </w:r>
      <w:r>
        <w:t>истории</w:t>
      </w:r>
      <w:r>
        <w:rPr>
          <w:spacing w:val="2"/>
        </w:rPr>
        <w:t xml:space="preserve"> </w:t>
      </w:r>
      <w:r>
        <w:t>и</w:t>
      </w:r>
      <w:r>
        <w:rPr>
          <w:spacing w:val="-2"/>
        </w:rPr>
        <w:t xml:space="preserve"> </w:t>
      </w:r>
      <w:r>
        <w:t>культуры</w:t>
      </w:r>
      <w:r>
        <w:rPr>
          <w:spacing w:val="3"/>
        </w:rPr>
        <w:t xml:space="preserve"> </w:t>
      </w:r>
      <w:r>
        <w:t>своего</w:t>
      </w:r>
      <w:r>
        <w:rPr>
          <w:spacing w:val="6"/>
        </w:rPr>
        <w:t xml:space="preserve"> </w:t>
      </w:r>
      <w:r>
        <w:t>края.</w:t>
      </w:r>
    </w:p>
    <w:p w:rsidR="00CC679B" w:rsidRDefault="00CC679B">
      <w:pPr>
        <w:pStyle w:val="a4"/>
        <w:spacing w:before="1"/>
        <w:ind w:right="849"/>
      </w:pPr>
      <w:r>
        <w:t>Личная</w:t>
      </w:r>
      <w:r>
        <w:rPr>
          <w:spacing w:val="1"/>
        </w:rPr>
        <w:t xml:space="preserve"> </w:t>
      </w:r>
      <w:r>
        <w:t>ответственность</w:t>
      </w:r>
      <w:r>
        <w:rPr>
          <w:spacing w:val="1"/>
        </w:rPr>
        <w:t xml:space="preserve"> </w:t>
      </w:r>
      <w:r>
        <w:t>каждого</w:t>
      </w:r>
      <w:r>
        <w:rPr>
          <w:spacing w:val="1"/>
        </w:rPr>
        <w:t xml:space="preserve"> </w:t>
      </w:r>
      <w:r>
        <w:t>человека</w:t>
      </w:r>
      <w:r>
        <w:rPr>
          <w:spacing w:val="1"/>
        </w:rPr>
        <w:t xml:space="preserve"> </w:t>
      </w:r>
      <w:r>
        <w:t>за</w:t>
      </w:r>
      <w:r>
        <w:rPr>
          <w:spacing w:val="1"/>
        </w:rPr>
        <w:t xml:space="preserve"> </w:t>
      </w:r>
      <w:r>
        <w:t>сохранность</w:t>
      </w:r>
      <w:r>
        <w:rPr>
          <w:spacing w:val="1"/>
        </w:rPr>
        <w:t xml:space="preserve"> </w:t>
      </w:r>
      <w:r>
        <w:t>историко-культурного</w:t>
      </w:r>
      <w:r>
        <w:rPr>
          <w:spacing w:val="1"/>
        </w:rPr>
        <w:t xml:space="preserve"> </w:t>
      </w:r>
      <w:r>
        <w:t>наследия</w:t>
      </w:r>
      <w:r>
        <w:rPr>
          <w:spacing w:val="1"/>
        </w:rPr>
        <w:t xml:space="preserve"> </w:t>
      </w:r>
      <w:r>
        <w:t>своего</w:t>
      </w:r>
      <w:r>
        <w:rPr>
          <w:spacing w:val="6"/>
        </w:rPr>
        <w:t xml:space="preserve"> </w:t>
      </w:r>
      <w:r>
        <w:t>края.</w:t>
      </w:r>
    </w:p>
    <w:p w:rsidR="00CC679B" w:rsidRDefault="00CC679B">
      <w:pPr>
        <w:pStyle w:val="a4"/>
        <w:spacing w:before="3" w:line="237" w:lineRule="auto"/>
        <w:ind w:right="850"/>
      </w:pPr>
      <w:r>
        <w:t>Правила нравственного поведения в социуме, отношение к людям</w:t>
      </w:r>
      <w:r>
        <w:rPr>
          <w:spacing w:val="1"/>
        </w:rPr>
        <w:t xml:space="preserve"> </w:t>
      </w:r>
      <w:r>
        <w:t>независимо от их</w:t>
      </w:r>
      <w:r>
        <w:rPr>
          <w:spacing w:val="1"/>
        </w:rPr>
        <w:t xml:space="preserve"> </w:t>
      </w:r>
      <w:r>
        <w:t>национальности,</w:t>
      </w:r>
      <w:r>
        <w:rPr>
          <w:spacing w:val="3"/>
        </w:rPr>
        <w:t xml:space="preserve"> </w:t>
      </w:r>
      <w:r>
        <w:t>социального</w:t>
      </w:r>
      <w:r>
        <w:rPr>
          <w:spacing w:val="1"/>
        </w:rPr>
        <w:t xml:space="preserve"> </w:t>
      </w:r>
      <w:r>
        <w:t>статуса,</w:t>
      </w:r>
      <w:r>
        <w:rPr>
          <w:spacing w:val="3"/>
        </w:rPr>
        <w:t xml:space="preserve"> </w:t>
      </w:r>
      <w:r>
        <w:t>религиозной</w:t>
      </w:r>
      <w:r>
        <w:rPr>
          <w:spacing w:val="2"/>
        </w:rPr>
        <w:t xml:space="preserve"> </w:t>
      </w:r>
      <w:r>
        <w:t>принадлежности.</w:t>
      </w:r>
    </w:p>
    <w:p w:rsidR="00CC679B" w:rsidRDefault="00CC679B">
      <w:pPr>
        <w:pStyle w:val="a4"/>
        <w:spacing w:before="3" w:line="275" w:lineRule="exact"/>
        <w:ind w:left="819" w:firstLine="0"/>
      </w:pPr>
      <w:r>
        <w:t>Человек</w:t>
      </w:r>
      <w:r>
        <w:rPr>
          <w:spacing w:val="-2"/>
        </w:rPr>
        <w:t xml:space="preserve"> </w:t>
      </w:r>
      <w:r>
        <w:t>и</w:t>
      </w:r>
      <w:r>
        <w:rPr>
          <w:spacing w:val="-3"/>
        </w:rPr>
        <w:t xml:space="preserve"> </w:t>
      </w:r>
      <w:r>
        <w:t>природа.</w:t>
      </w:r>
    </w:p>
    <w:p w:rsidR="00CC679B" w:rsidRDefault="00CC679B">
      <w:pPr>
        <w:pStyle w:val="a4"/>
        <w:spacing w:line="242" w:lineRule="auto"/>
        <w:ind w:right="860"/>
      </w:pPr>
      <w:r>
        <w:t>Методы познания окружающей природы: наблюдения, сравнения, измерения, опыты по</w:t>
      </w:r>
      <w:r>
        <w:rPr>
          <w:spacing w:val="1"/>
        </w:rPr>
        <w:t xml:space="preserve"> </w:t>
      </w:r>
      <w:r>
        <w:t>исследованию</w:t>
      </w:r>
      <w:r>
        <w:rPr>
          <w:spacing w:val="-1"/>
        </w:rPr>
        <w:t xml:space="preserve"> </w:t>
      </w:r>
      <w:r>
        <w:t>природных</w:t>
      </w:r>
      <w:r>
        <w:rPr>
          <w:spacing w:val="-3"/>
        </w:rPr>
        <w:t xml:space="preserve"> </w:t>
      </w:r>
      <w:r>
        <w:t>объектов</w:t>
      </w:r>
      <w:r>
        <w:rPr>
          <w:spacing w:val="-1"/>
        </w:rPr>
        <w:t xml:space="preserve"> </w:t>
      </w:r>
      <w:r>
        <w:t>и</w:t>
      </w:r>
      <w:r>
        <w:rPr>
          <w:spacing w:val="2"/>
        </w:rPr>
        <w:t xml:space="preserve"> </w:t>
      </w:r>
      <w:r>
        <w:t>явлений.</w:t>
      </w:r>
    </w:p>
    <w:p w:rsidR="00CC679B" w:rsidRDefault="00CC679B">
      <w:pPr>
        <w:spacing w:line="242" w:lineRule="auto"/>
        <w:sectPr w:rsidR="00CC679B">
          <w:pgSz w:w="11910" w:h="16840"/>
          <w:pgMar w:top="760" w:right="0" w:bottom="760" w:left="1020" w:header="0" w:footer="512" w:gutter="0"/>
          <w:cols w:space="720"/>
        </w:sectPr>
      </w:pPr>
    </w:p>
    <w:p w:rsidR="00CC679B" w:rsidRDefault="00CC679B">
      <w:pPr>
        <w:pStyle w:val="a4"/>
        <w:spacing w:before="63"/>
        <w:ind w:right="856"/>
      </w:pPr>
      <w:r>
        <w:lastRenderedPageBreak/>
        <w:t>Солнце – ближайшая к нам звезда, источник света и тепла для всего живого на Земле.</w:t>
      </w:r>
      <w:r>
        <w:rPr>
          <w:spacing w:val="1"/>
        </w:rPr>
        <w:t xml:space="preserve"> </w:t>
      </w:r>
      <w:r>
        <w:t>Характеристика планет Солнечной системы. Естественные спутники планет. Смена дня и ночи</w:t>
      </w:r>
      <w:r>
        <w:rPr>
          <w:spacing w:val="1"/>
        </w:rPr>
        <w:t xml:space="preserve"> </w:t>
      </w:r>
      <w:r>
        <w:t>на Земле. Вращение Земли как причина смены дня и ночи. Обращение Земли вокруг Солнца и</w:t>
      </w:r>
      <w:r>
        <w:rPr>
          <w:spacing w:val="1"/>
        </w:rPr>
        <w:t xml:space="preserve"> </w:t>
      </w:r>
      <w:r>
        <w:t>смена времён</w:t>
      </w:r>
      <w:r>
        <w:rPr>
          <w:spacing w:val="-2"/>
        </w:rPr>
        <w:t xml:space="preserve"> </w:t>
      </w:r>
      <w:r>
        <w:t>года.</w:t>
      </w:r>
    </w:p>
    <w:p w:rsidR="00CC679B" w:rsidRDefault="00CC679B">
      <w:pPr>
        <w:pStyle w:val="a4"/>
        <w:ind w:right="857"/>
      </w:pPr>
      <w:r>
        <w:t>Формы</w:t>
      </w:r>
      <w:r>
        <w:rPr>
          <w:spacing w:val="1"/>
        </w:rPr>
        <w:t xml:space="preserve"> </w:t>
      </w:r>
      <w:r>
        <w:t>земной</w:t>
      </w:r>
      <w:r>
        <w:rPr>
          <w:spacing w:val="1"/>
        </w:rPr>
        <w:t xml:space="preserve"> </w:t>
      </w:r>
      <w:r>
        <w:t>поверхности:</w:t>
      </w:r>
      <w:r>
        <w:rPr>
          <w:spacing w:val="1"/>
        </w:rPr>
        <w:t xml:space="preserve"> </w:t>
      </w:r>
      <w:r>
        <w:t>равнины,</w:t>
      </w:r>
      <w:r>
        <w:rPr>
          <w:spacing w:val="1"/>
        </w:rPr>
        <w:t xml:space="preserve"> </w:t>
      </w:r>
      <w:r>
        <w:t>горы,</w:t>
      </w:r>
      <w:r>
        <w:rPr>
          <w:spacing w:val="1"/>
        </w:rPr>
        <w:t xml:space="preserve"> </w:t>
      </w:r>
      <w:r>
        <w:t>холмы,</w:t>
      </w:r>
      <w:r>
        <w:rPr>
          <w:spacing w:val="1"/>
        </w:rPr>
        <w:t xml:space="preserve"> </w:t>
      </w:r>
      <w:r>
        <w:t>овраги</w:t>
      </w:r>
      <w:r>
        <w:rPr>
          <w:spacing w:val="1"/>
        </w:rPr>
        <w:t xml:space="preserve"> </w:t>
      </w:r>
      <w:r>
        <w:t>(общее</w:t>
      </w:r>
      <w:r>
        <w:rPr>
          <w:spacing w:val="1"/>
        </w:rPr>
        <w:t xml:space="preserve"> </w:t>
      </w:r>
      <w:r>
        <w:t>представление,</w:t>
      </w:r>
      <w:r>
        <w:rPr>
          <w:spacing w:val="1"/>
        </w:rPr>
        <w:t xml:space="preserve"> </w:t>
      </w:r>
      <w:r>
        <w:t>условное</w:t>
      </w:r>
      <w:r>
        <w:rPr>
          <w:spacing w:val="1"/>
        </w:rPr>
        <w:t xml:space="preserve"> </w:t>
      </w:r>
      <w:r>
        <w:t>обозначение</w:t>
      </w:r>
      <w:r>
        <w:rPr>
          <w:spacing w:val="1"/>
        </w:rPr>
        <w:t xml:space="preserve"> </w:t>
      </w:r>
      <w:r>
        <w:t>равнин</w:t>
      </w:r>
      <w:r>
        <w:rPr>
          <w:spacing w:val="1"/>
        </w:rPr>
        <w:t xml:space="preserve"> </w:t>
      </w:r>
      <w:r>
        <w:t>и</w:t>
      </w:r>
      <w:r>
        <w:rPr>
          <w:spacing w:val="1"/>
        </w:rPr>
        <w:t xml:space="preserve"> </w:t>
      </w:r>
      <w:r>
        <w:t>гор</w:t>
      </w:r>
      <w:r>
        <w:rPr>
          <w:spacing w:val="1"/>
        </w:rPr>
        <w:t xml:space="preserve"> </w:t>
      </w:r>
      <w:r>
        <w:t>на</w:t>
      </w:r>
      <w:r>
        <w:rPr>
          <w:spacing w:val="1"/>
        </w:rPr>
        <w:t xml:space="preserve"> </w:t>
      </w:r>
      <w:r>
        <w:t>карте).</w:t>
      </w:r>
      <w:r>
        <w:rPr>
          <w:spacing w:val="1"/>
        </w:rPr>
        <w:t xml:space="preserve"> </w:t>
      </w:r>
      <w:r>
        <w:t>Равнины</w:t>
      </w:r>
      <w:r>
        <w:rPr>
          <w:spacing w:val="1"/>
        </w:rPr>
        <w:t xml:space="preserve"> </w:t>
      </w:r>
      <w:r>
        <w:t>и</w:t>
      </w:r>
      <w:r>
        <w:rPr>
          <w:spacing w:val="1"/>
        </w:rPr>
        <w:t xml:space="preserve"> </w:t>
      </w:r>
      <w:r>
        <w:t>горы</w:t>
      </w:r>
      <w:r>
        <w:rPr>
          <w:spacing w:val="1"/>
        </w:rPr>
        <w:t xml:space="preserve"> </w:t>
      </w:r>
      <w:r>
        <w:t>России.</w:t>
      </w:r>
      <w:r>
        <w:rPr>
          <w:spacing w:val="1"/>
        </w:rPr>
        <w:t xml:space="preserve"> </w:t>
      </w:r>
      <w:r>
        <w:t>Особенности</w:t>
      </w:r>
      <w:r>
        <w:rPr>
          <w:spacing w:val="1"/>
        </w:rPr>
        <w:t xml:space="preserve"> </w:t>
      </w:r>
      <w:r>
        <w:t>поверхности</w:t>
      </w:r>
      <w:r>
        <w:rPr>
          <w:spacing w:val="2"/>
        </w:rPr>
        <w:t xml:space="preserve"> </w:t>
      </w:r>
      <w:r>
        <w:t>родного</w:t>
      </w:r>
      <w:r>
        <w:rPr>
          <w:spacing w:val="5"/>
        </w:rPr>
        <w:t xml:space="preserve"> </w:t>
      </w:r>
      <w:r>
        <w:t>края</w:t>
      </w:r>
      <w:r>
        <w:rPr>
          <w:spacing w:val="-4"/>
        </w:rPr>
        <w:t xml:space="preserve"> </w:t>
      </w:r>
      <w:r>
        <w:t>(краткая</w:t>
      </w:r>
      <w:r>
        <w:rPr>
          <w:spacing w:val="1"/>
        </w:rPr>
        <w:t xml:space="preserve"> </w:t>
      </w:r>
      <w:r>
        <w:t>характеристика</w:t>
      </w:r>
      <w:r>
        <w:rPr>
          <w:spacing w:val="1"/>
        </w:rPr>
        <w:t xml:space="preserve"> </w:t>
      </w:r>
      <w:r>
        <w:t>на</w:t>
      </w:r>
      <w:r>
        <w:rPr>
          <w:spacing w:val="-5"/>
        </w:rPr>
        <w:t xml:space="preserve"> </w:t>
      </w:r>
      <w:r>
        <w:t>основе</w:t>
      </w:r>
      <w:r>
        <w:rPr>
          <w:spacing w:val="-5"/>
        </w:rPr>
        <w:t xml:space="preserve"> </w:t>
      </w:r>
      <w:r>
        <w:t>наблюдений).</w:t>
      </w:r>
    </w:p>
    <w:p w:rsidR="00CC679B" w:rsidRDefault="00CC679B">
      <w:pPr>
        <w:pStyle w:val="a4"/>
        <w:spacing w:before="3"/>
        <w:ind w:right="855"/>
      </w:pPr>
      <w:r>
        <w:t>Водоёмы, их разнообразие (океан, море, озеро, пруд, болото); река как водный поток;</w:t>
      </w:r>
      <w:r>
        <w:rPr>
          <w:spacing w:val="1"/>
        </w:rPr>
        <w:t xml:space="preserve"> </w:t>
      </w:r>
      <w:r>
        <w:t>использование рек и водоёмов человеком. Крупнейшие реки и озёра России, моря, омывающие</w:t>
      </w:r>
      <w:r>
        <w:rPr>
          <w:spacing w:val="1"/>
        </w:rPr>
        <w:t xml:space="preserve"> </w:t>
      </w:r>
      <w:r>
        <w:t>её берега, океаны. Водоёмы и реки родного края (названия, краткая характеристика на основе</w:t>
      </w:r>
      <w:r>
        <w:rPr>
          <w:spacing w:val="1"/>
        </w:rPr>
        <w:t xml:space="preserve"> </w:t>
      </w:r>
      <w:r>
        <w:t>наблюдений).</w:t>
      </w:r>
    </w:p>
    <w:p w:rsidR="00CC679B" w:rsidRDefault="00CC679B">
      <w:pPr>
        <w:pStyle w:val="a4"/>
        <w:ind w:right="853"/>
      </w:pPr>
      <w:r>
        <w:t>Наиболее</w:t>
      </w:r>
      <w:r>
        <w:rPr>
          <w:spacing w:val="1"/>
        </w:rPr>
        <w:t xml:space="preserve"> </w:t>
      </w:r>
      <w:r>
        <w:t>значимые природные объекты</w:t>
      </w:r>
      <w:r>
        <w:rPr>
          <w:spacing w:val="1"/>
        </w:rPr>
        <w:t xml:space="preserve"> </w:t>
      </w:r>
      <w:r>
        <w:t>списка</w:t>
      </w:r>
      <w:r>
        <w:rPr>
          <w:spacing w:val="1"/>
        </w:rPr>
        <w:t xml:space="preserve"> </w:t>
      </w:r>
      <w:r>
        <w:t>Всемирного</w:t>
      </w:r>
      <w:r>
        <w:rPr>
          <w:spacing w:val="1"/>
        </w:rPr>
        <w:t xml:space="preserve"> </w:t>
      </w:r>
      <w:r>
        <w:t>наследия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за</w:t>
      </w:r>
      <w:r>
        <w:rPr>
          <w:spacing w:val="1"/>
        </w:rPr>
        <w:t xml:space="preserve"> </w:t>
      </w:r>
      <w:r>
        <w:t>рубежом</w:t>
      </w:r>
      <w:r>
        <w:rPr>
          <w:spacing w:val="-1"/>
        </w:rPr>
        <w:t xml:space="preserve"> </w:t>
      </w:r>
      <w:r>
        <w:t>(2–3</w:t>
      </w:r>
      <w:r>
        <w:rPr>
          <w:spacing w:val="-8"/>
        </w:rPr>
        <w:t xml:space="preserve"> </w:t>
      </w:r>
      <w:r>
        <w:t>объекта).</w:t>
      </w:r>
    </w:p>
    <w:p w:rsidR="00CC679B" w:rsidRDefault="00CC679B">
      <w:pPr>
        <w:pStyle w:val="a4"/>
        <w:spacing w:before="1"/>
        <w:ind w:right="847"/>
      </w:pPr>
      <w:r>
        <w:t>Природные</w:t>
      </w:r>
      <w:r>
        <w:rPr>
          <w:spacing w:val="1"/>
        </w:rPr>
        <w:t xml:space="preserve"> </w:t>
      </w:r>
      <w:r>
        <w:t>зоны</w:t>
      </w:r>
      <w:r>
        <w:rPr>
          <w:spacing w:val="1"/>
        </w:rPr>
        <w:t xml:space="preserve"> </w:t>
      </w:r>
      <w:r>
        <w:t>России:</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природные</w:t>
      </w:r>
      <w:r>
        <w:rPr>
          <w:spacing w:val="1"/>
        </w:rPr>
        <w:t xml:space="preserve"> </w:t>
      </w:r>
      <w:r>
        <w:t>зоны</w:t>
      </w:r>
      <w:r>
        <w:rPr>
          <w:spacing w:val="1"/>
        </w:rPr>
        <w:t xml:space="preserve"> </w:t>
      </w:r>
      <w:r>
        <w:t>(климат,</w:t>
      </w:r>
      <w:r>
        <w:rPr>
          <w:spacing w:val="1"/>
        </w:rPr>
        <w:t xml:space="preserve"> </w:t>
      </w:r>
      <w:r>
        <w:t>растительный и животный мир, особенности труда и быта людей, влияние человека на природу</w:t>
      </w:r>
      <w:r>
        <w:rPr>
          <w:spacing w:val="1"/>
        </w:rPr>
        <w:t xml:space="preserve"> </w:t>
      </w:r>
      <w:r>
        <w:t>изучаемых</w:t>
      </w:r>
      <w:r>
        <w:rPr>
          <w:spacing w:val="-4"/>
        </w:rPr>
        <w:t xml:space="preserve"> </w:t>
      </w:r>
      <w:r>
        <w:t>зон,</w:t>
      </w:r>
      <w:r>
        <w:rPr>
          <w:spacing w:val="-5"/>
        </w:rPr>
        <w:t xml:space="preserve"> </w:t>
      </w:r>
      <w:r>
        <w:t>охрана</w:t>
      </w:r>
      <w:r>
        <w:rPr>
          <w:spacing w:val="1"/>
        </w:rPr>
        <w:t xml:space="preserve"> </w:t>
      </w:r>
      <w:r>
        <w:t>природы).</w:t>
      </w:r>
      <w:r>
        <w:rPr>
          <w:spacing w:val="-2"/>
        </w:rPr>
        <w:t xml:space="preserve"> </w:t>
      </w:r>
      <w:r>
        <w:t>Связи</w:t>
      </w:r>
      <w:r>
        <w:rPr>
          <w:spacing w:val="3"/>
        </w:rPr>
        <w:t xml:space="preserve"> </w:t>
      </w:r>
      <w:r>
        <w:t>в</w:t>
      </w:r>
      <w:r>
        <w:rPr>
          <w:spacing w:val="-1"/>
        </w:rPr>
        <w:t xml:space="preserve"> </w:t>
      </w:r>
      <w:r>
        <w:t>природных</w:t>
      </w:r>
      <w:r>
        <w:rPr>
          <w:spacing w:val="-3"/>
        </w:rPr>
        <w:t xml:space="preserve"> </w:t>
      </w:r>
      <w:r>
        <w:t>зонах.</w:t>
      </w:r>
    </w:p>
    <w:p w:rsidR="00CC679B" w:rsidRDefault="00CC679B">
      <w:pPr>
        <w:pStyle w:val="a4"/>
        <w:ind w:right="854"/>
      </w:pPr>
      <w:r>
        <w:t>Некоторые доступные для понимания экологические проблемы взаимодействия человека</w:t>
      </w:r>
      <w:r>
        <w:rPr>
          <w:spacing w:val="-57"/>
        </w:rPr>
        <w:t xml:space="preserve"> </w:t>
      </w:r>
      <w:r>
        <w:t>и природы. Охрана природных богатств: воды, воздуха, полезных ископаемых, растительного и</w:t>
      </w:r>
      <w:r>
        <w:rPr>
          <w:spacing w:val="1"/>
        </w:rPr>
        <w:t xml:space="preserve"> </w:t>
      </w:r>
      <w:r>
        <w:t>животного мира. Правила нравственного поведения в природе. Международная Красная книга</w:t>
      </w:r>
      <w:r>
        <w:rPr>
          <w:spacing w:val="1"/>
        </w:rPr>
        <w:t xml:space="preserve"> </w:t>
      </w:r>
      <w:r>
        <w:t>(отдельные примеры).</w:t>
      </w:r>
    </w:p>
    <w:p w:rsidR="00CC679B" w:rsidRDefault="00CC679B">
      <w:pPr>
        <w:pStyle w:val="a4"/>
        <w:ind w:left="819" w:firstLine="0"/>
      </w:pPr>
      <w:r>
        <w:t>Правила</w:t>
      </w:r>
      <w:r>
        <w:rPr>
          <w:spacing w:val="-5"/>
        </w:rPr>
        <w:t xml:space="preserve"> </w:t>
      </w:r>
      <w:r>
        <w:t>безопасной</w:t>
      </w:r>
      <w:r>
        <w:rPr>
          <w:spacing w:val="-7"/>
        </w:rPr>
        <w:t xml:space="preserve"> </w:t>
      </w:r>
      <w:r>
        <w:t>жизнедеятельности.</w:t>
      </w:r>
    </w:p>
    <w:p w:rsidR="00CC679B" w:rsidRDefault="00CC679B">
      <w:pPr>
        <w:pStyle w:val="a4"/>
        <w:spacing w:before="1" w:line="275" w:lineRule="exact"/>
        <w:ind w:left="824" w:firstLine="0"/>
      </w:pPr>
      <w:r>
        <w:t>Здоровый</w:t>
      </w:r>
      <w:r>
        <w:rPr>
          <w:spacing w:val="-5"/>
        </w:rPr>
        <w:t xml:space="preserve"> </w:t>
      </w:r>
      <w:r>
        <w:t>образ</w:t>
      </w:r>
      <w:r>
        <w:rPr>
          <w:spacing w:val="-4"/>
        </w:rPr>
        <w:t xml:space="preserve"> </w:t>
      </w:r>
      <w:r>
        <w:t>жизни:</w:t>
      </w:r>
      <w:r>
        <w:rPr>
          <w:spacing w:val="-5"/>
        </w:rPr>
        <w:t xml:space="preserve"> </w:t>
      </w:r>
      <w:r>
        <w:t>профилактика</w:t>
      </w:r>
      <w:r>
        <w:rPr>
          <w:spacing w:val="-2"/>
        </w:rPr>
        <w:t xml:space="preserve"> </w:t>
      </w:r>
      <w:r>
        <w:t>вредных</w:t>
      </w:r>
      <w:r>
        <w:rPr>
          <w:spacing w:val="-5"/>
        </w:rPr>
        <w:t xml:space="preserve"> </w:t>
      </w:r>
      <w:r>
        <w:t>привычек.</w:t>
      </w:r>
    </w:p>
    <w:p w:rsidR="00CC679B" w:rsidRDefault="00CC679B">
      <w:pPr>
        <w:pStyle w:val="a4"/>
        <w:ind w:right="845"/>
      </w:pPr>
      <w:r>
        <w:t>Безопасность</w:t>
      </w:r>
      <w:r>
        <w:rPr>
          <w:spacing w:val="1"/>
        </w:rPr>
        <w:t xml:space="preserve"> </w:t>
      </w:r>
      <w:r>
        <w:t>в</w:t>
      </w:r>
      <w:r>
        <w:rPr>
          <w:spacing w:val="1"/>
        </w:rPr>
        <w:t xml:space="preserve"> </w:t>
      </w:r>
      <w:r>
        <w:t>городе</w:t>
      </w:r>
      <w:r>
        <w:rPr>
          <w:spacing w:val="1"/>
        </w:rPr>
        <w:t xml:space="preserve"> </w:t>
      </w:r>
      <w:r>
        <w:t>(планирование</w:t>
      </w:r>
      <w:r>
        <w:rPr>
          <w:spacing w:val="1"/>
        </w:rPr>
        <w:t xml:space="preserve"> </w:t>
      </w:r>
      <w:r>
        <w:t>маршрутов</w:t>
      </w:r>
      <w:r>
        <w:rPr>
          <w:spacing w:val="1"/>
        </w:rPr>
        <w:t xml:space="preserve"> </w:t>
      </w:r>
      <w:r>
        <w:t>с</w:t>
      </w:r>
      <w:r>
        <w:rPr>
          <w:spacing w:val="1"/>
        </w:rPr>
        <w:t xml:space="preserve"> </w:t>
      </w:r>
      <w:r>
        <w:t>учётом</w:t>
      </w:r>
      <w:r>
        <w:rPr>
          <w:spacing w:val="61"/>
        </w:rPr>
        <w:t xml:space="preserve"> </w:t>
      </w:r>
      <w:r>
        <w:t>транспортной</w:t>
      </w:r>
      <w:r>
        <w:rPr>
          <w:spacing w:val="-57"/>
        </w:rPr>
        <w:t xml:space="preserve"> </w:t>
      </w:r>
      <w:r>
        <w:t>инфраструктуры города; правила безопасного поведения в общественных местах, зонах отдыха,</w:t>
      </w:r>
      <w:r>
        <w:rPr>
          <w:spacing w:val="-57"/>
        </w:rPr>
        <w:t xml:space="preserve"> </w:t>
      </w:r>
      <w:r>
        <w:t>учреждениях</w:t>
      </w:r>
      <w:r>
        <w:rPr>
          <w:spacing w:val="-4"/>
        </w:rPr>
        <w:t xml:space="preserve"> </w:t>
      </w:r>
      <w:r>
        <w:t>культуры).</w:t>
      </w:r>
    </w:p>
    <w:p w:rsidR="00CC679B" w:rsidRDefault="00CC679B">
      <w:pPr>
        <w:pStyle w:val="a4"/>
        <w:spacing w:before="1"/>
        <w:ind w:right="851"/>
      </w:pPr>
      <w:r>
        <w:t>Правила безопасного поведения велосипедиста с учётом дорожных знаков и разметки,</w:t>
      </w:r>
      <w:r>
        <w:rPr>
          <w:spacing w:val="1"/>
        </w:rPr>
        <w:t xml:space="preserve"> </w:t>
      </w:r>
      <w:r>
        <w:t>сигналов и средств защиты велосипедиста, правила использования самоката и других средств</w:t>
      </w:r>
      <w:r>
        <w:rPr>
          <w:spacing w:val="1"/>
        </w:rPr>
        <w:t xml:space="preserve"> </w:t>
      </w:r>
      <w:r>
        <w:t>индивидуальной</w:t>
      </w:r>
      <w:r>
        <w:rPr>
          <w:spacing w:val="-3"/>
        </w:rPr>
        <w:t xml:space="preserve"> </w:t>
      </w:r>
      <w:r>
        <w:t>мобильности.</w:t>
      </w:r>
    </w:p>
    <w:p w:rsidR="00CC679B" w:rsidRDefault="00CC679B">
      <w:pPr>
        <w:pStyle w:val="a4"/>
        <w:ind w:right="853"/>
      </w:pPr>
      <w:r>
        <w:t>Безопасность</w:t>
      </w:r>
      <w:r>
        <w:rPr>
          <w:spacing w:val="1"/>
        </w:rPr>
        <w:t xml:space="preserve"> </w:t>
      </w:r>
      <w:r>
        <w:t>в</w:t>
      </w:r>
      <w:r>
        <w:rPr>
          <w:spacing w:val="1"/>
        </w:rPr>
        <w:t xml:space="preserve"> </w:t>
      </w:r>
      <w:r>
        <w:t>Интернете</w:t>
      </w:r>
      <w:r>
        <w:rPr>
          <w:spacing w:val="1"/>
        </w:rPr>
        <w:t xml:space="preserve"> </w:t>
      </w:r>
      <w:r>
        <w:t>(поиск</w:t>
      </w:r>
      <w:r>
        <w:rPr>
          <w:spacing w:val="1"/>
        </w:rPr>
        <w:t xml:space="preserve"> </w:t>
      </w:r>
      <w:r>
        <w:t>достоверной</w:t>
      </w:r>
      <w:r>
        <w:rPr>
          <w:spacing w:val="1"/>
        </w:rPr>
        <w:t xml:space="preserve"> </w:t>
      </w:r>
      <w:r>
        <w:t>информации,</w:t>
      </w:r>
      <w:r>
        <w:rPr>
          <w:spacing w:val="1"/>
        </w:rPr>
        <w:t xml:space="preserve"> </w:t>
      </w:r>
      <w:r>
        <w:t>опознавание</w:t>
      </w:r>
      <w:r>
        <w:rPr>
          <w:spacing w:val="1"/>
        </w:rPr>
        <w:t xml:space="preserve"> </w:t>
      </w:r>
      <w:r>
        <w:t>государственных образовательных ресурсов и детских развлекательных порталов) в 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3"/>
        </w:rPr>
        <w:t xml:space="preserve"> </w:t>
      </w:r>
      <w:r>
        <w:t>Интернет.</w:t>
      </w:r>
    </w:p>
    <w:p w:rsidR="00CC679B" w:rsidRDefault="00CC679B">
      <w:pPr>
        <w:pStyle w:val="a4"/>
        <w:spacing w:before="1"/>
        <w:ind w:right="851"/>
      </w:pPr>
      <w:r>
        <w:t>Изучение окружающего мира в 4 классе способствует</w:t>
      </w:r>
      <w:r>
        <w:rPr>
          <w:spacing w:val="1"/>
        </w:rPr>
        <w:t xml:space="preserve"> </w:t>
      </w:r>
      <w:r>
        <w:t>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pStyle w:val="a4"/>
        <w:ind w:right="845"/>
      </w:pP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57"/>
        </w:rPr>
        <w:t xml:space="preserve"> </w:t>
      </w:r>
      <w:r>
        <w:t>универсальных учебных</w:t>
      </w:r>
      <w:r>
        <w:rPr>
          <w:spacing w:val="-3"/>
        </w:rPr>
        <w:t xml:space="preserve"> </w:t>
      </w:r>
      <w:r>
        <w:t>действий</w:t>
      </w:r>
      <w:r>
        <w:rPr>
          <w:spacing w:val="6"/>
        </w:rPr>
        <w:t xml:space="preserve"> </w:t>
      </w:r>
      <w:r>
        <w:t>способствуют</w:t>
      </w:r>
      <w:r>
        <w:rPr>
          <w:spacing w:val="1"/>
        </w:rPr>
        <w:t xml:space="preserve"> </w:t>
      </w:r>
      <w:r>
        <w:t>формированию</w:t>
      </w:r>
      <w:r>
        <w:rPr>
          <w:spacing w:val="-1"/>
        </w:rPr>
        <w:t xml:space="preserve"> </w:t>
      </w:r>
      <w:r>
        <w:t>умений:</w:t>
      </w:r>
    </w:p>
    <w:p w:rsidR="00CC679B" w:rsidRDefault="00CC679B" w:rsidP="00A90E1F">
      <w:pPr>
        <w:pStyle w:val="a6"/>
        <w:numPr>
          <w:ilvl w:val="0"/>
          <w:numId w:val="64"/>
        </w:numPr>
        <w:tabs>
          <w:tab w:val="left" w:pos="969"/>
        </w:tabs>
        <w:spacing w:before="1" w:line="275" w:lineRule="exact"/>
        <w:ind w:left="968" w:hanging="145"/>
        <w:jc w:val="left"/>
        <w:rPr>
          <w:sz w:val="24"/>
        </w:rPr>
      </w:pPr>
      <w:r>
        <w:rPr>
          <w:sz w:val="24"/>
        </w:rPr>
        <w:t>устанавливать</w:t>
      </w:r>
      <w:r>
        <w:rPr>
          <w:spacing w:val="-4"/>
          <w:sz w:val="24"/>
        </w:rPr>
        <w:t xml:space="preserve"> </w:t>
      </w:r>
      <w:r>
        <w:rPr>
          <w:sz w:val="24"/>
        </w:rPr>
        <w:t>последовательность</w:t>
      </w:r>
      <w:r>
        <w:rPr>
          <w:spacing w:val="-3"/>
          <w:sz w:val="24"/>
        </w:rPr>
        <w:t xml:space="preserve"> </w:t>
      </w:r>
      <w:r>
        <w:rPr>
          <w:sz w:val="24"/>
        </w:rPr>
        <w:t>этапов</w:t>
      </w:r>
      <w:r>
        <w:rPr>
          <w:spacing w:val="-7"/>
          <w:sz w:val="24"/>
        </w:rPr>
        <w:t xml:space="preserve"> </w:t>
      </w:r>
      <w:r>
        <w:rPr>
          <w:sz w:val="24"/>
        </w:rPr>
        <w:t>возрастного развития</w:t>
      </w:r>
      <w:r>
        <w:rPr>
          <w:spacing w:val="-9"/>
          <w:sz w:val="24"/>
        </w:rPr>
        <w:t xml:space="preserve"> </w:t>
      </w:r>
      <w:r>
        <w:rPr>
          <w:sz w:val="24"/>
        </w:rPr>
        <w:t>человека;</w:t>
      </w:r>
    </w:p>
    <w:p w:rsidR="00CC679B" w:rsidRDefault="00CC679B" w:rsidP="00A90E1F">
      <w:pPr>
        <w:pStyle w:val="a6"/>
        <w:numPr>
          <w:ilvl w:val="0"/>
          <w:numId w:val="64"/>
        </w:numPr>
        <w:tabs>
          <w:tab w:val="left" w:pos="1017"/>
        </w:tabs>
        <w:spacing w:line="242" w:lineRule="auto"/>
        <w:ind w:right="1006" w:firstLine="710"/>
        <w:jc w:val="left"/>
        <w:rPr>
          <w:sz w:val="24"/>
        </w:rPr>
      </w:pPr>
      <w:r>
        <w:rPr>
          <w:sz w:val="24"/>
        </w:rPr>
        <w:t>конструировать</w:t>
      </w:r>
      <w:r>
        <w:rPr>
          <w:spacing w:val="41"/>
          <w:sz w:val="24"/>
        </w:rPr>
        <w:t xml:space="preserve"> </w:t>
      </w:r>
      <w:r>
        <w:rPr>
          <w:sz w:val="24"/>
        </w:rPr>
        <w:t>в</w:t>
      </w:r>
      <w:r>
        <w:rPr>
          <w:spacing w:val="43"/>
          <w:sz w:val="24"/>
        </w:rPr>
        <w:t xml:space="preserve"> </w:t>
      </w:r>
      <w:r>
        <w:rPr>
          <w:sz w:val="24"/>
        </w:rPr>
        <w:t>учебных</w:t>
      </w:r>
      <w:r>
        <w:rPr>
          <w:spacing w:val="41"/>
          <w:sz w:val="24"/>
        </w:rPr>
        <w:t xml:space="preserve"> </w:t>
      </w:r>
      <w:r>
        <w:rPr>
          <w:sz w:val="24"/>
        </w:rPr>
        <w:t>и</w:t>
      </w:r>
      <w:r>
        <w:rPr>
          <w:spacing w:val="51"/>
          <w:sz w:val="24"/>
        </w:rPr>
        <w:t xml:space="preserve"> </w:t>
      </w:r>
      <w:r>
        <w:rPr>
          <w:sz w:val="24"/>
        </w:rPr>
        <w:t>игровых</w:t>
      </w:r>
      <w:r>
        <w:rPr>
          <w:spacing w:val="41"/>
          <w:sz w:val="24"/>
        </w:rPr>
        <w:t xml:space="preserve"> </w:t>
      </w:r>
      <w:r>
        <w:rPr>
          <w:sz w:val="24"/>
        </w:rPr>
        <w:t>ситуациях</w:t>
      </w:r>
      <w:r>
        <w:rPr>
          <w:spacing w:val="41"/>
          <w:sz w:val="24"/>
        </w:rPr>
        <w:t xml:space="preserve"> </w:t>
      </w:r>
      <w:r>
        <w:rPr>
          <w:sz w:val="24"/>
        </w:rPr>
        <w:t>правила</w:t>
      </w:r>
      <w:r>
        <w:rPr>
          <w:spacing w:val="45"/>
          <w:sz w:val="24"/>
        </w:rPr>
        <w:t xml:space="preserve"> </w:t>
      </w:r>
      <w:r>
        <w:rPr>
          <w:sz w:val="24"/>
        </w:rPr>
        <w:t>безопасного</w:t>
      </w:r>
      <w:r>
        <w:rPr>
          <w:spacing w:val="45"/>
          <w:sz w:val="24"/>
        </w:rPr>
        <w:t xml:space="preserve"> </w:t>
      </w:r>
      <w:r>
        <w:rPr>
          <w:sz w:val="24"/>
        </w:rPr>
        <w:t>поведения</w:t>
      </w:r>
      <w:r>
        <w:rPr>
          <w:spacing w:val="41"/>
          <w:sz w:val="24"/>
        </w:rPr>
        <w:t xml:space="preserve"> </w:t>
      </w:r>
      <w:r>
        <w:rPr>
          <w:sz w:val="24"/>
        </w:rPr>
        <w:t>в</w:t>
      </w:r>
      <w:r>
        <w:rPr>
          <w:spacing w:val="-57"/>
          <w:sz w:val="24"/>
        </w:rPr>
        <w:t xml:space="preserve"> </w:t>
      </w:r>
      <w:r>
        <w:rPr>
          <w:sz w:val="24"/>
        </w:rPr>
        <w:t>среде обитания;</w:t>
      </w:r>
    </w:p>
    <w:p w:rsidR="00CC679B" w:rsidRDefault="00CC679B" w:rsidP="00A90E1F">
      <w:pPr>
        <w:pStyle w:val="a6"/>
        <w:numPr>
          <w:ilvl w:val="0"/>
          <w:numId w:val="64"/>
        </w:numPr>
        <w:tabs>
          <w:tab w:val="left" w:pos="1012"/>
        </w:tabs>
        <w:spacing w:line="242" w:lineRule="auto"/>
        <w:ind w:right="1007" w:firstLine="710"/>
        <w:jc w:val="left"/>
        <w:rPr>
          <w:sz w:val="24"/>
        </w:rPr>
      </w:pPr>
      <w:r>
        <w:rPr>
          <w:sz w:val="24"/>
        </w:rPr>
        <w:t>моделировать</w:t>
      </w:r>
      <w:r>
        <w:rPr>
          <w:spacing w:val="39"/>
          <w:sz w:val="24"/>
        </w:rPr>
        <w:t xml:space="preserve"> </w:t>
      </w:r>
      <w:r>
        <w:rPr>
          <w:sz w:val="24"/>
        </w:rPr>
        <w:t>схемы</w:t>
      </w:r>
      <w:r>
        <w:rPr>
          <w:spacing w:val="44"/>
          <w:sz w:val="24"/>
        </w:rPr>
        <w:t xml:space="preserve"> </w:t>
      </w:r>
      <w:r>
        <w:rPr>
          <w:sz w:val="24"/>
        </w:rPr>
        <w:t>природных</w:t>
      </w:r>
      <w:r>
        <w:rPr>
          <w:spacing w:val="37"/>
          <w:sz w:val="24"/>
        </w:rPr>
        <w:t xml:space="preserve"> </w:t>
      </w:r>
      <w:r>
        <w:rPr>
          <w:sz w:val="24"/>
        </w:rPr>
        <w:t>объектов</w:t>
      </w:r>
      <w:r>
        <w:rPr>
          <w:spacing w:val="39"/>
          <w:sz w:val="24"/>
        </w:rPr>
        <w:t xml:space="preserve"> </w:t>
      </w:r>
      <w:r>
        <w:rPr>
          <w:sz w:val="24"/>
        </w:rPr>
        <w:t>(строение</w:t>
      </w:r>
      <w:r>
        <w:rPr>
          <w:spacing w:val="36"/>
          <w:sz w:val="24"/>
        </w:rPr>
        <w:t xml:space="preserve"> </w:t>
      </w:r>
      <w:r>
        <w:rPr>
          <w:sz w:val="24"/>
        </w:rPr>
        <w:t>почвы;</w:t>
      </w:r>
      <w:r>
        <w:rPr>
          <w:spacing w:val="38"/>
          <w:sz w:val="24"/>
        </w:rPr>
        <w:t xml:space="preserve"> </w:t>
      </w:r>
      <w:r>
        <w:rPr>
          <w:sz w:val="24"/>
        </w:rPr>
        <w:t>движение</w:t>
      </w:r>
      <w:r>
        <w:rPr>
          <w:spacing w:val="41"/>
          <w:sz w:val="24"/>
        </w:rPr>
        <w:t xml:space="preserve"> </w:t>
      </w:r>
      <w:r>
        <w:rPr>
          <w:sz w:val="24"/>
        </w:rPr>
        <w:t>реки,</w:t>
      </w:r>
      <w:r>
        <w:rPr>
          <w:spacing w:val="39"/>
          <w:sz w:val="24"/>
        </w:rPr>
        <w:t xml:space="preserve"> </w:t>
      </w:r>
      <w:r>
        <w:rPr>
          <w:sz w:val="24"/>
        </w:rPr>
        <w:t>форма</w:t>
      </w:r>
      <w:r>
        <w:rPr>
          <w:spacing w:val="-57"/>
          <w:sz w:val="24"/>
        </w:rPr>
        <w:t xml:space="preserve"> </w:t>
      </w:r>
      <w:r>
        <w:rPr>
          <w:sz w:val="24"/>
        </w:rPr>
        <w:t>поверхности);</w:t>
      </w:r>
    </w:p>
    <w:p w:rsidR="00CC679B" w:rsidRDefault="00CC679B" w:rsidP="00A90E1F">
      <w:pPr>
        <w:pStyle w:val="a6"/>
        <w:numPr>
          <w:ilvl w:val="0"/>
          <w:numId w:val="64"/>
        </w:numPr>
        <w:tabs>
          <w:tab w:val="left" w:pos="969"/>
        </w:tabs>
        <w:spacing w:line="271" w:lineRule="exact"/>
        <w:ind w:left="968" w:hanging="145"/>
        <w:jc w:val="left"/>
        <w:rPr>
          <w:sz w:val="24"/>
        </w:rPr>
      </w:pPr>
      <w:r>
        <w:rPr>
          <w:sz w:val="24"/>
        </w:rPr>
        <w:t>соотносить</w:t>
      </w:r>
      <w:r>
        <w:rPr>
          <w:spacing w:val="-9"/>
          <w:sz w:val="24"/>
        </w:rPr>
        <w:t xml:space="preserve"> </w:t>
      </w:r>
      <w:r>
        <w:rPr>
          <w:sz w:val="24"/>
        </w:rPr>
        <w:t>объекты</w:t>
      </w:r>
      <w:r>
        <w:rPr>
          <w:spacing w:val="-3"/>
          <w:sz w:val="24"/>
        </w:rPr>
        <w:t xml:space="preserve"> </w:t>
      </w:r>
      <w:r>
        <w:rPr>
          <w:sz w:val="24"/>
        </w:rPr>
        <w:t>природы с</w:t>
      </w:r>
      <w:r>
        <w:rPr>
          <w:spacing w:val="-6"/>
          <w:sz w:val="24"/>
        </w:rPr>
        <w:t xml:space="preserve"> </w:t>
      </w:r>
      <w:r>
        <w:rPr>
          <w:sz w:val="24"/>
        </w:rPr>
        <w:t>принадлежностью</w:t>
      </w:r>
      <w:r>
        <w:rPr>
          <w:spacing w:val="-3"/>
          <w:sz w:val="24"/>
        </w:rPr>
        <w:t xml:space="preserve"> </w:t>
      </w:r>
      <w:r>
        <w:rPr>
          <w:sz w:val="24"/>
        </w:rPr>
        <w:t>к</w:t>
      </w:r>
      <w:r>
        <w:rPr>
          <w:spacing w:val="-7"/>
          <w:sz w:val="24"/>
        </w:rPr>
        <w:t xml:space="preserve"> </w:t>
      </w:r>
      <w:r>
        <w:rPr>
          <w:sz w:val="24"/>
        </w:rPr>
        <w:t>определённой</w:t>
      </w:r>
      <w:r>
        <w:rPr>
          <w:spacing w:val="-4"/>
          <w:sz w:val="24"/>
        </w:rPr>
        <w:t xml:space="preserve"> </w:t>
      </w:r>
      <w:r>
        <w:rPr>
          <w:sz w:val="24"/>
        </w:rPr>
        <w:t>природной</w:t>
      </w:r>
      <w:r>
        <w:rPr>
          <w:spacing w:val="-5"/>
          <w:sz w:val="24"/>
        </w:rPr>
        <w:t xml:space="preserve"> </w:t>
      </w:r>
      <w:r>
        <w:rPr>
          <w:sz w:val="24"/>
        </w:rPr>
        <w:t>зоне;</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классифицировать</w:t>
      </w:r>
      <w:r>
        <w:rPr>
          <w:spacing w:val="-6"/>
          <w:sz w:val="24"/>
        </w:rPr>
        <w:t xml:space="preserve"> </w:t>
      </w:r>
      <w:r>
        <w:rPr>
          <w:sz w:val="24"/>
        </w:rPr>
        <w:t>природные</w:t>
      </w:r>
      <w:r>
        <w:rPr>
          <w:spacing w:val="-12"/>
          <w:sz w:val="24"/>
        </w:rPr>
        <w:t xml:space="preserve"> </w:t>
      </w:r>
      <w:r>
        <w:rPr>
          <w:sz w:val="24"/>
        </w:rPr>
        <w:t>объекты по</w:t>
      </w:r>
      <w:r>
        <w:rPr>
          <w:spacing w:val="-3"/>
          <w:sz w:val="24"/>
        </w:rPr>
        <w:t xml:space="preserve"> </w:t>
      </w:r>
      <w:r>
        <w:rPr>
          <w:sz w:val="24"/>
        </w:rPr>
        <w:t>принадлежности</w:t>
      </w:r>
      <w:r>
        <w:rPr>
          <w:spacing w:val="-5"/>
          <w:sz w:val="24"/>
        </w:rPr>
        <w:t xml:space="preserve"> </w:t>
      </w:r>
      <w:r>
        <w:rPr>
          <w:sz w:val="24"/>
        </w:rPr>
        <w:t>к</w:t>
      </w:r>
      <w:r>
        <w:rPr>
          <w:spacing w:val="-4"/>
          <w:sz w:val="24"/>
        </w:rPr>
        <w:t xml:space="preserve"> </w:t>
      </w:r>
      <w:r>
        <w:rPr>
          <w:sz w:val="24"/>
        </w:rPr>
        <w:t>природной</w:t>
      </w:r>
      <w:r>
        <w:rPr>
          <w:spacing w:val="-1"/>
          <w:sz w:val="24"/>
        </w:rPr>
        <w:t xml:space="preserve"> </w:t>
      </w:r>
      <w:r>
        <w:rPr>
          <w:sz w:val="24"/>
        </w:rPr>
        <w:t>зоне;</w:t>
      </w:r>
    </w:p>
    <w:p w:rsidR="00CC679B" w:rsidRDefault="00CC679B" w:rsidP="00A90E1F">
      <w:pPr>
        <w:pStyle w:val="a6"/>
        <w:numPr>
          <w:ilvl w:val="0"/>
          <w:numId w:val="64"/>
        </w:numPr>
        <w:tabs>
          <w:tab w:val="left" w:pos="964"/>
        </w:tabs>
        <w:spacing w:line="242" w:lineRule="auto"/>
        <w:ind w:right="1013" w:firstLine="710"/>
        <w:jc w:val="left"/>
        <w:rPr>
          <w:sz w:val="24"/>
        </w:rPr>
      </w:pPr>
      <w:r>
        <w:rPr>
          <w:sz w:val="24"/>
        </w:rPr>
        <w:t>определять</w:t>
      </w:r>
      <w:r>
        <w:rPr>
          <w:spacing w:val="-2"/>
          <w:sz w:val="24"/>
        </w:rPr>
        <w:t xml:space="preserve"> </w:t>
      </w:r>
      <w:r>
        <w:rPr>
          <w:sz w:val="24"/>
        </w:rPr>
        <w:t>разрыв</w:t>
      </w:r>
      <w:r>
        <w:rPr>
          <w:spacing w:val="-4"/>
          <w:sz w:val="24"/>
        </w:rPr>
        <w:t xml:space="preserve"> </w:t>
      </w:r>
      <w:r>
        <w:rPr>
          <w:sz w:val="24"/>
        </w:rPr>
        <w:t>между</w:t>
      </w:r>
      <w:r>
        <w:rPr>
          <w:spacing w:val="-11"/>
          <w:sz w:val="24"/>
        </w:rPr>
        <w:t xml:space="preserve"> </w:t>
      </w:r>
      <w:r>
        <w:rPr>
          <w:sz w:val="24"/>
        </w:rPr>
        <w:t>реальным</w:t>
      </w:r>
      <w:r>
        <w:rPr>
          <w:spacing w:val="-1"/>
          <w:sz w:val="24"/>
        </w:rPr>
        <w:t xml:space="preserve"> </w:t>
      </w:r>
      <w:r>
        <w:rPr>
          <w:sz w:val="24"/>
        </w:rPr>
        <w:t>и желательным</w:t>
      </w:r>
      <w:r>
        <w:rPr>
          <w:spacing w:val="-5"/>
          <w:sz w:val="24"/>
        </w:rPr>
        <w:t xml:space="preserve"> </w:t>
      </w:r>
      <w:r>
        <w:rPr>
          <w:sz w:val="24"/>
        </w:rPr>
        <w:t>состоянием</w:t>
      </w:r>
      <w:r>
        <w:rPr>
          <w:spacing w:val="-9"/>
          <w:sz w:val="24"/>
        </w:rPr>
        <w:t xml:space="preserve"> </w:t>
      </w:r>
      <w:r>
        <w:rPr>
          <w:sz w:val="24"/>
        </w:rPr>
        <w:t>объекта</w:t>
      </w:r>
      <w:r>
        <w:rPr>
          <w:spacing w:val="-2"/>
          <w:sz w:val="24"/>
        </w:rPr>
        <w:t xml:space="preserve"> </w:t>
      </w:r>
      <w:r>
        <w:rPr>
          <w:sz w:val="24"/>
        </w:rPr>
        <w:t>(ситуации)</w:t>
      </w:r>
      <w:r>
        <w:rPr>
          <w:spacing w:val="-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предложенных</w:t>
      </w:r>
      <w:r>
        <w:rPr>
          <w:spacing w:val="2"/>
          <w:sz w:val="24"/>
        </w:rPr>
        <w:t xml:space="preserve"> </w:t>
      </w:r>
      <w:r>
        <w:rPr>
          <w:sz w:val="24"/>
        </w:rPr>
        <w:t>учителем</w:t>
      </w:r>
      <w:r>
        <w:rPr>
          <w:spacing w:val="3"/>
          <w:sz w:val="24"/>
        </w:rPr>
        <w:t xml:space="preserve"> </w:t>
      </w:r>
      <w:r>
        <w:rPr>
          <w:sz w:val="24"/>
        </w:rPr>
        <w:t>вопросов.</w:t>
      </w:r>
    </w:p>
    <w:p w:rsidR="00CC679B" w:rsidRDefault="00CC679B">
      <w:pPr>
        <w:pStyle w:val="a4"/>
        <w:spacing w:line="242" w:lineRule="auto"/>
        <w:ind w:right="854"/>
        <w:jc w:val="left"/>
      </w:pPr>
      <w:r>
        <w:t>Работа</w:t>
      </w:r>
      <w:r>
        <w:rPr>
          <w:spacing w:val="14"/>
        </w:rPr>
        <w:t xml:space="preserve"> </w:t>
      </w:r>
      <w:r>
        <w:t>с</w:t>
      </w:r>
      <w:r>
        <w:rPr>
          <w:spacing w:val="9"/>
        </w:rPr>
        <w:t xml:space="preserve"> </w:t>
      </w:r>
      <w:r>
        <w:t>информацией</w:t>
      </w:r>
      <w:r>
        <w:rPr>
          <w:spacing w:val="15"/>
        </w:rPr>
        <w:t xml:space="preserve"> </w:t>
      </w:r>
      <w:r>
        <w:t>как</w:t>
      </w:r>
      <w:r>
        <w:rPr>
          <w:spacing w:val="13"/>
        </w:rPr>
        <w:t xml:space="preserve"> </w:t>
      </w:r>
      <w:r>
        <w:t>часть</w:t>
      </w:r>
      <w:r>
        <w:rPr>
          <w:spacing w:val="16"/>
        </w:rPr>
        <w:t xml:space="preserve"> </w:t>
      </w:r>
      <w:r>
        <w:t>познавательных</w:t>
      </w:r>
      <w:r>
        <w:rPr>
          <w:spacing w:val="10"/>
        </w:rPr>
        <w:t xml:space="preserve"> </w:t>
      </w:r>
      <w:r>
        <w:t>универсальных</w:t>
      </w:r>
      <w:r>
        <w:rPr>
          <w:spacing w:val="14"/>
        </w:rPr>
        <w:t xml:space="preserve"> </w:t>
      </w:r>
      <w:r>
        <w:t>учебных</w:t>
      </w:r>
      <w:r>
        <w:rPr>
          <w:spacing w:val="10"/>
        </w:rPr>
        <w:t xml:space="preserve"> </w:t>
      </w:r>
      <w:r>
        <w:t>действий</w:t>
      </w:r>
      <w:r>
        <w:rPr>
          <w:spacing w:val="-57"/>
        </w:rPr>
        <w:t xml:space="preserve"> </w:t>
      </w:r>
      <w:r>
        <w:t>способствует</w:t>
      </w:r>
      <w:r>
        <w:rPr>
          <w:spacing w:val="1"/>
        </w:rPr>
        <w:t xml:space="preserve"> </w:t>
      </w:r>
      <w:r>
        <w:t>формированию умений:</w:t>
      </w:r>
    </w:p>
    <w:p w:rsidR="00CC679B" w:rsidRDefault="00CC679B" w:rsidP="00A90E1F">
      <w:pPr>
        <w:pStyle w:val="a6"/>
        <w:numPr>
          <w:ilvl w:val="0"/>
          <w:numId w:val="64"/>
        </w:numPr>
        <w:tabs>
          <w:tab w:val="left" w:pos="1026"/>
        </w:tabs>
        <w:ind w:right="1009" w:firstLine="710"/>
        <w:rPr>
          <w:sz w:val="24"/>
        </w:rPr>
      </w:pPr>
      <w:r>
        <w:rPr>
          <w:sz w:val="24"/>
        </w:rPr>
        <w:t>использовать</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 информацией,</w:t>
      </w:r>
      <w:r>
        <w:rPr>
          <w:spacing w:val="1"/>
          <w:sz w:val="24"/>
        </w:rPr>
        <w:t xml:space="preserve"> </w:t>
      </w:r>
      <w:r>
        <w:rPr>
          <w:sz w:val="24"/>
        </w:rPr>
        <w:t>представленной в</w:t>
      </w:r>
      <w:r>
        <w:rPr>
          <w:spacing w:val="1"/>
          <w:sz w:val="24"/>
        </w:rPr>
        <w:t xml:space="preserve"> </w:t>
      </w:r>
      <w:r>
        <w:rPr>
          <w:sz w:val="24"/>
        </w:rPr>
        <w:t>разных формах;</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учитывать</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электронных</w:t>
      </w:r>
      <w:r>
        <w:rPr>
          <w:spacing w:val="-9"/>
          <w:sz w:val="24"/>
        </w:rPr>
        <w:t xml:space="preserve"> </w:t>
      </w:r>
      <w:r>
        <w:rPr>
          <w:sz w:val="24"/>
        </w:rPr>
        <w:t>образовательных</w:t>
      </w:r>
      <w:r>
        <w:rPr>
          <w:spacing w:val="-3"/>
          <w:sz w:val="24"/>
        </w:rPr>
        <w:t xml:space="preserve"> </w:t>
      </w:r>
      <w:r>
        <w:rPr>
          <w:sz w:val="24"/>
        </w:rPr>
        <w:t>и</w:t>
      </w:r>
      <w:r>
        <w:rPr>
          <w:spacing w:val="-2"/>
          <w:sz w:val="24"/>
        </w:rPr>
        <w:t xml:space="preserve"> </w:t>
      </w:r>
      <w:r>
        <w:rPr>
          <w:sz w:val="24"/>
        </w:rPr>
        <w:t>информационных</w:t>
      </w:r>
      <w:r>
        <w:rPr>
          <w:spacing w:val="-3"/>
          <w:sz w:val="24"/>
        </w:rPr>
        <w:t xml:space="preserve"> </w:t>
      </w:r>
      <w:r>
        <w:rPr>
          <w:sz w:val="24"/>
        </w:rPr>
        <w:t>ресурсов;</w:t>
      </w:r>
    </w:p>
    <w:p w:rsidR="00CC679B" w:rsidRDefault="00CC679B" w:rsidP="00A90E1F">
      <w:pPr>
        <w:pStyle w:val="a6"/>
        <w:numPr>
          <w:ilvl w:val="0"/>
          <w:numId w:val="64"/>
        </w:numPr>
        <w:tabs>
          <w:tab w:val="left" w:pos="1050"/>
        </w:tabs>
        <w:ind w:right="1007" w:firstLine="710"/>
        <w:rPr>
          <w:sz w:val="24"/>
        </w:rPr>
      </w:pPr>
      <w:r>
        <w:rPr>
          <w:sz w:val="24"/>
        </w:rPr>
        <w:t>использовать</w:t>
      </w:r>
      <w:r>
        <w:rPr>
          <w:spacing w:val="1"/>
          <w:sz w:val="24"/>
        </w:rPr>
        <w:t xml:space="preserve"> </w:t>
      </w:r>
      <w:r>
        <w:rPr>
          <w:sz w:val="24"/>
        </w:rPr>
        <w:t>для</w:t>
      </w:r>
      <w:r>
        <w:rPr>
          <w:spacing w:val="1"/>
          <w:sz w:val="24"/>
        </w:rPr>
        <w:t xml:space="preserve"> </w:t>
      </w:r>
      <w:r>
        <w:rPr>
          <w:sz w:val="24"/>
        </w:rPr>
        <w:t>уточнения</w:t>
      </w:r>
      <w:r>
        <w:rPr>
          <w:spacing w:val="1"/>
          <w:sz w:val="24"/>
        </w:rPr>
        <w:t xml:space="preserve"> </w:t>
      </w:r>
      <w:r>
        <w:rPr>
          <w:sz w:val="24"/>
        </w:rPr>
        <w:t>и</w:t>
      </w:r>
      <w:r>
        <w:rPr>
          <w:spacing w:val="1"/>
          <w:sz w:val="24"/>
        </w:rPr>
        <w:t xml:space="preserve"> </w:t>
      </w:r>
      <w:r>
        <w:rPr>
          <w:sz w:val="24"/>
        </w:rPr>
        <w:t>расширения</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словари, справочники, энциклопедии, в том числе и информационно-телекомуникационную</w:t>
      </w:r>
      <w:r>
        <w:rPr>
          <w:spacing w:val="1"/>
          <w:sz w:val="24"/>
        </w:rPr>
        <w:t xml:space="preserve"> </w:t>
      </w:r>
      <w:r>
        <w:rPr>
          <w:sz w:val="24"/>
        </w:rPr>
        <w:t>сеть</w:t>
      </w:r>
      <w:r>
        <w:rPr>
          <w:spacing w:val="2"/>
          <w:sz w:val="24"/>
        </w:rPr>
        <w:t xml:space="preserve"> </w:t>
      </w:r>
      <w:r>
        <w:rPr>
          <w:sz w:val="24"/>
        </w:rPr>
        <w:t>«Интернет»</w:t>
      </w:r>
      <w:r>
        <w:rPr>
          <w:spacing w:val="-2"/>
          <w:sz w:val="24"/>
        </w:rPr>
        <w:t xml:space="preserve"> </w:t>
      </w:r>
      <w:r>
        <w:rPr>
          <w:sz w:val="24"/>
        </w:rPr>
        <w:t>(в</w:t>
      </w:r>
      <w:r>
        <w:rPr>
          <w:spacing w:val="3"/>
          <w:sz w:val="24"/>
        </w:rPr>
        <w:t xml:space="preserve"> </w:t>
      </w:r>
      <w:r>
        <w:rPr>
          <w:sz w:val="24"/>
        </w:rPr>
        <w:t>условиях</w:t>
      </w:r>
      <w:r>
        <w:rPr>
          <w:spacing w:val="-4"/>
          <w:sz w:val="24"/>
        </w:rPr>
        <w:t xml:space="preserve"> </w:t>
      </w:r>
      <w:r>
        <w:rPr>
          <w:sz w:val="24"/>
        </w:rPr>
        <w:t>контролируемого</w:t>
      </w:r>
      <w:r>
        <w:rPr>
          <w:spacing w:val="2"/>
          <w:sz w:val="24"/>
        </w:rPr>
        <w:t xml:space="preserve"> </w:t>
      </w:r>
      <w:r>
        <w:rPr>
          <w:sz w:val="24"/>
        </w:rPr>
        <w:t>выхода);</w:t>
      </w:r>
    </w:p>
    <w:p w:rsidR="00CC679B" w:rsidRDefault="00CC679B">
      <w:pPr>
        <w:jc w:val="both"/>
        <w:rPr>
          <w:sz w:val="24"/>
        </w:rPr>
        <w:sectPr w:rsidR="00CC679B">
          <w:pgSz w:w="11910" w:h="16840"/>
          <w:pgMar w:top="760" w:right="0" w:bottom="760" w:left="1020" w:header="0" w:footer="512" w:gutter="0"/>
          <w:cols w:space="720"/>
        </w:sectPr>
      </w:pPr>
    </w:p>
    <w:p w:rsidR="00CC679B" w:rsidRDefault="00CC679B" w:rsidP="00A90E1F">
      <w:pPr>
        <w:pStyle w:val="a6"/>
        <w:numPr>
          <w:ilvl w:val="0"/>
          <w:numId w:val="64"/>
        </w:numPr>
        <w:tabs>
          <w:tab w:val="left" w:pos="1161"/>
        </w:tabs>
        <w:spacing w:before="63"/>
        <w:ind w:right="997" w:firstLine="710"/>
        <w:rPr>
          <w:sz w:val="24"/>
        </w:rPr>
      </w:pPr>
      <w:r>
        <w:rPr>
          <w:sz w:val="24"/>
        </w:rPr>
        <w:lastRenderedPageBreak/>
        <w:t>подготавливать</w:t>
      </w:r>
      <w:r>
        <w:rPr>
          <w:spacing w:val="1"/>
          <w:sz w:val="24"/>
        </w:rPr>
        <w:t xml:space="preserve"> </w:t>
      </w:r>
      <w:r>
        <w:rPr>
          <w:sz w:val="24"/>
        </w:rPr>
        <w:t>сообщения</w:t>
      </w:r>
      <w:r>
        <w:rPr>
          <w:spacing w:val="1"/>
          <w:sz w:val="24"/>
        </w:rPr>
        <w:t xml:space="preserve"> </w:t>
      </w:r>
      <w:r>
        <w:rPr>
          <w:sz w:val="24"/>
        </w:rPr>
        <w:t>(доклады)</w:t>
      </w:r>
      <w:r>
        <w:rPr>
          <w:spacing w:val="1"/>
          <w:sz w:val="24"/>
        </w:rPr>
        <w:t xml:space="preserve"> </w:t>
      </w:r>
      <w:r>
        <w:rPr>
          <w:sz w:val="24"/>
        </w:rPr>
        <w:t>на</w:t>
      </w:r>
      <w:r>
        <w:rPr>
          <w:spacing w:val="1"/>
          <w:sz w:val="24"/>
        </w:rPr>
        <w:t xml:space="preserve"> </w:t>
      </w:r>
      <w:r>
        <w:rPr>
          <w:sz w:val="24"/>
        </w:rPr>
        <w:t>предложенную</w:t>
      </w:r>
      <w:r>
        <w:rPr>
          <w:spacing w:val="1"/>
          <w:sz w:val="24"/>
        </w:rPr>
        <w:t xml:space="preserve"> </w:t>
      </w:r>
      <w:r>
        <w:rPr>
          <w:sz w:val="24"/>
        </w:rPr>
        <w:t>тему</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дополнительной</w:t>
      </w:r>
      <w:r>
        <w:rPr>
          <w:spacing w:val="1"/>
          <w:sz w:val="24"/>
        </w:rPr>
        <w:t xml:space="preserve"> </w:t>
      </w:r>
      <w:r>
        <w:rPr>
          <w:sz w:val="24"/>
        </w:rPr>
        <w:t>информации,</w:t>
      </w:r>
      <w:r>
        <w:rPr>
          <w:spacing w:val="1"/>
          <w:sz w:val="24"/>
        </w:rPr>
        <w:t xml:space="preserve"> </w:t>
      </w:r>
      <w:r>
        <w:rPr>
          <w:sz w:val="24"/>
        </w:rPr>
        <w:t>подготавливать</w:t>
      </w:r>
      <w:r>
        <w:rPr>
          <w:spacing w:val="1"/>
          <w:sz w:val="24"/>
        </w:rPr>
        <w:t xml:space="preserve"> </w:t>
      </w:r>
      <w:r>
        <w:rPr>
          <w:sz w:val="24"/>
        </w:rPr>
        <w:t>презентацию,</w:t>
      </w:r>
      <w:r>
        <w:rPr>
          <w:spacing w:val="1"/>
          <w:sz w:val="24"/>
        </w:rPr>
        <w:t xml:space="preserve"> </w:t>
      </w:r>
      <w:r>
        <w:rPr>
          <w:sz w:val="24"/>
        </w:rPr>
        <w:t>включая</w:t>
      </w:r>
      <w:r>
        <w:rPr>
          <w:spacing w:val="1"/>
          <w:sz w:val="24"/>
        </w:rPr>
        <w:t xml:space="preserve"> </w:t>
      </w:r>
      <w:r>
        <w:rPr>
          <w:sz w:val="24"/>
        </w:rPr>
        <w:t>в</w:t>
      </w:r>
      <w:r>
        <w:rPr>
          <w:spacing w:val="1"/>
          <w:sz w:val="24"/>
        </w:rPr>
        <w:t xml:space="preserve"> </w:t>
      </w:r>
      <w:r>
        <w:rPr>
          <w:sz w:val="24"/>
        </w:rPr>
        <w:t>неё</w:t>
      </w:r>
      <w:r>
        <w:rPr>
          <w:spacing w:val="1"/>
          <w:sz w:val="24"/>
        </w:rPr>
        <w:t xml:space="preserve"> </w:t>
      </w:r>
      <w:r>
        <w:rPr>
          <w:sz w:val="24"/>
        </w:rPr>
        <w:t>иллюстрации,</w:t>
      </w:r>
      <w:r>
        <w:rPr>
          <w:spacing w:val="1"/>
          <w:sz w:val="24"/>
        </w:rPr>
        <w:t xml:space="preserve"> </w:t>
      </w:r>
      <w:r>
        <w:rPr>
          <w:sz w:val="24"/>
        </w:rPr>
        <w:t>таблицы,</w:t>
      </w:r>
      <w:r>
        <w:rPr>
          <w:spacing w:val="3"/>
          <w:sz w:val="24"/>
        </w:rPr>
        <w:t xml:space="preserve"> </w:t>
      </w:r>
      <w:r>
        <w:rPr>
          <w:sz w:val="24"/>
        </w:rPr>
        <w:t>диаграммы.</w:t>
      </w:r>
    </w:p>
    <w:p w:rsidR="00CC679B" w:rsidRDefault="00CC679B">
      <w:pPr>
        <w:pStyle w:val="a4"/>
        <w:spacing w:before="5" w:line="237" w:lineRule="auto"/>
        <w:ind w:right="845"/>
      </w:pP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способствуют</w:t>
      </w:r>
      <w:r>
        <w:rPr>
          <w:spacing w:val="1"/>
        </w:rPr>
        <w:t xml:space="preserve"> </w:t>
      </w:r>
      <w:r>
        <w:t>формированию</w:t>
      </w:r>
      <w:r>
        <w:rPr>
          <w:spacing w:val="-57"/>
        </w:rPr>
        <w:t xml:space="preserve"> </w:t>
      </w:r>
      <w:r>
        <w:t>умений:</w:t>
      </w:r>
    </w:p>
    <w:p w:rsidR="00CC679B" w:rsidRDefault="00CC679B" w:rsidP="00A90E1F">
      <w:pPr>
        <w:pStyle w:val="a6"/>
        <w:numPr>
          <w:ilvl w:val="0"/>
          <w:numId w:val="64"/>
        </w:numPr>
        <w:tabs>
          <w:tab w:val="left" w:pos="1026"/>
        </w:tabs>
        <w:spacing w:before="3"/>
        <w:ind w:right="1001" w:firstLine="71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понятиях:</w:t>
      </w:r>
      <w:r>
        <w:rPr>
          <w:spacing w:val="1"/>
          <w:sz w:val="24"/>
        </w:rPr>
        <w:t xml:space="preserve"> </w:t>
      </w:r>
      <w:r>
        <w:rPr>
          <w:sz w:val="24"/>
        </w:rPr>
        <w:t>организм,</w:t>
      </w:r>
      <w:r>
        <w:rPr>
          <w:spacing w:val="1"/>
          <w:sz w:val="24"/>
        </w:rPr>
        <w:t xml:space="preserve"> </w:t>
      </w:r>
      <w:r>
        <w:rPr>
          <w:sz w:val="24"/>
        </w:rPr>
        <w:t>возраст,</w:t>
      </w:r>
      <w:r>
        <w:rPr>
          <w:spacing w:val="1"/>
          <w:sz w:val="24"/>
        </w:rPr>
        <w:t xml:space="preserve"> </w:t>
      </w:r>
      <w:r>
        <w:rPr>
          <w:sz w:val="24"/>
        </w:rPr>
        <w:t>система</w:t>
      </w:r>
      <w:r>
        <w:rPr>
          <w:spacing w:val="1"/>
          <w:sz w:val="24"/>
        </w:rPr>
        <w:t xml:space="preserve"> </w:t>
      </w:r>
      <w:r>
        <w:rPr>
          <w:sz w:val="24"/>
        </w:rPr>
        <w:t>органов;</w:t>
      </w:r>
      <w:r>
        <w:rPr>
          <w:spacing w:val="1"/>
          <w:sz w:val="24"/>
        </w:rPr>
        <w:t xml:space="preserve"> </w:t>
      </w:r>
      <w:r>
        <w:rPr>
          <w:sz w:val="24"/>
        </w:rPr>
        <w:t>культура,</w:t>
      </w:r>
      <w:r>
        <w:rPr>
          <w:spacing w:val="1"/>
          <w:sz w:val="24"/>
        </w:rPr>
        <w:t xml:space="preserve"> </w:t>
      </w:r>
      <w:r>
        <w:rPr>
          <w:sz w:val="24"/>
        </w:rPr>
        <w:t>долг,</w:t>
      </w:r>
      <w:r>
        <w:rPr>
          <w:spacing w:val="-57"/>
          <w:sz w:val="24"/>
        </w:rPr>
        <w:t xml:space="preserve"> </w:t>
      </w:r>
      <w:r>
        <w:rPr>
          <w:sz w:val="24"/>
        </w:rPr>
        <w:t>соотечественник,</w:t>
      </w:r>
      <w:r>
        <w:rPr>
          <w:spacing w:val="1"/>
          <w:sz w:val="24"/>
        </w:rPr>
        <w:t xml:space="preserve"> </w:t>
      </w:r>
      <w:r>
        <w:rPr>
          <w:sz w:val="24"/>
        </w:rPr>
        <w:t>берестяная</w:t>
      </w:r>
      <w:r>
        <w:rPr>
          <w:spacing w:val="1"/>
          <w:sz w:val="24"/>
        </w:rPr>
        <w:t xml:space="preserve"> </w:t>
      </w:r>
      <w:r>
        <w:rPr>
          <w:sz w:val="24"/>
        </w:rPr>
        <w:t>грамота,</w:t>
      </w:r>
      <w:r>
        <w:rPr>
          <w:spacing w:val="1"/>
          <w:sz w:val="24"/>
        </w:rPr>
        <w:t xml:space="preserve"> </w:t>
      </w:r>
      <w:r>
        <w:rPr>
          <w:sz w:val="24"/>
        </w:rPr>
        <w:t>первопечатник,</w:t>
      </w:r>
      <w:r>
        <w:rPr>
          <w:spacing w:val="1"/>
          <w:sz w:val="24"/>
        </w:rPr>
        <w:t xml:space="preserve"> </w:t>
      </w:r>
      <w:r>
        <w:rPr>
          <w:sz w:val="24"/>
        </w:rPr>
        <w:t>иконопись,</w:t>
      </w:r>
      <w:r>
        <w:rPr>
          <w:spacing w:val="1"/>
          <w:sz w:val="24"/>
        </w:rPr>
        <w:t xml:space="preserve"> </w:t>
      </w:r>
      <w:r>
        <w:rPr>
          <w:sz w:val="24"/>
        </w:rPr>
        <w:t>объект</w:t>
      </w:r>
      <w:r>
        <w:rPr>
          <w:spacing w:val="1"/>
          <w:sz w:val="24"/>
        </w:rPr>
        <w:t xml:space="preserve"> </w:t>
      </w:r>
      <w:r>
        <w:rPr>
          <w:sz w:val="24"/>
        </w:rPr>
        <w:t>Всемирного</w:t>
      </w:r>
      <w:r>
        <w:rPr>
          <w:spacing w:val="1"/>
          <w:sz w:val="24"/>
        </w:rPr>
        <w:t xml:space="preserve"> </w:t>
      </w:r>
      <w:r>
        <w:rPr>
          <w:sz w:val="24"/>
        </w:rPr>
        <w:t>природного</w:t>
      </w:r>
      <w:r>
        <w:rPr>
          <w:spacing w:val="1"/>
          <w:sz w:val="24"/>
        </w:rPr>
        <w:t xml:space="preserve"> </w:t>
      </w:r>
      <w:r>
        <w:rPr>
          <w:sz w:val="24"/>
        </w:rPr>
        <w:t>и</w:t>
      </w:r>
      <w:r>
        <w:rPr>
          <w:spacing w:val="3"/>
          <w:sz w:val="24"/>
        </w:rPr>
        <w:t xml:space="preserve"> </w:t>
      </w:r>
      <w:r>
        <w:rPr>
          <w:sz w:val="24"/>
        </w:rPr>
        <w:t>культурного</w:t>
      </w:r>
      <w:r>
        <w:rPr>
          <w:spacing w:val="2"/>
          <w:sz w:val="24"/>
        </w:rPr>
        <w:t xml:space="preserve"> </w:t>
      </w:r>
      <w:r>
        <w:rPr>
          <w:sz w:val="24"/>
        </w:rPr>
        <w:t>наследия;</w:t>
      </w:r>
    </w:p>
    <w:p w:rsidR="00CC679B" w:rsidRDefault="00CC679B" w:rsidP="00A90E1F">
      <w:pPr>
        <w:pStyle w:val="a6"/>
        <w:numPr>
          <w:ilvl w:val="0"/>
          <w:numId w:val="64"/>
        </w:numPr>
        <w:tabs>
          <w:tab w:val="left" w:pos="1060"/>
        </w:tabs>
        <w:spacing w:line="242" w:lineRule="auto"/>
        <w:ind w:right="1007" w:firstLine="710"/>
        <w:rPr>
          <w:sz w:val="24"/>
        </w:rPr>
      </w:pPr>
      <w:r>
        <w:rPr>
          <w:sz w:val="24"/>
        </w:rPr>
        <w:t>характеризовать</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живой</w:t>
      </w:r>
      <w:r>
        <w:rPr>
          <w:spacing w:val="1"/>
          <w:sz w:val="24"/>
        </w:rPr>
        <w:t xml:space="preserve"> </w:t>
      </w:r>
      <w:r>
        <w:rPr>
          <w:sz w:val="24"/>
        </w:rPr>
        <w:t>организм:</w:t>
      </w:r>
      <w:r>
        <w:rPr>
          <w:spacing w:val="1"/>
          <w:sz w:val="24"/>
        </w:rPr>
        <w:t xml:space="preserve"> </w:t>
      </w:r>
      <w:r>
        <w:rPr>
          <w:sz w:val="24"/>
        </w:rPr>
        <w:t>раскрывать</w:t>
      </w:r>
      <w:r>
        <w:rPr>
          <w:spacing w:val="1"/>
          <w:sz w:val="24"/>
        </w:rPr>
        <w:t xml:space="preserve"> </w:t>
      </w:r>
      <w:r>
        <w:rPr>
          <w:sz w:val="24"/>
        </w:rPr>
        <w:t>функции</w:t>
      </w:r>
      <w:r>
        <w:rPr>
          <w:spacing w:val="1"/>
          <w:sz w:val="24"/>
        </w:rPr>
        <w:t xml:space="preserve"> </w:t>
      </w:r>
      <w:r>
        <w:rPr>
          <w:sz w:val="24"/>
        </w:rPr>
        <w:t>различных</w:t>
      </w:r>
      <w:r>
        <w:rPr>
          <w:spacing w:val="1"/>
          <w:sz w:val="24"/>
        </w:rPr>
        <w:t xml:space="preserve"> </w:t>
      </w:r>
      <w:r>
        <w:rPr>
          <w:sz w:val="24"/>
        </w:rPr>
        <w:t>систем</w:t>
      </w:r>
      <w:r>
        <w:rPr>
          <w:spacing w:val="-3"/>
          <w:sz w:val="24"/>
        </w:rPr>
        <w:t xml:space="preserve"> </w:t>
      </w:r>
      <w:r>
        <w:rPr>
          <w:sz w:val="24"/>
        </w:rPr>
        <w:t>органов;</w:t>
      </w:r>
      <w:r>
        <w:rPr>
          <w:spacing w:val="-4"/>
          <w:sz w:val="24"/>
        </w:rPr>
        <w:t xml:space="preserve"> </w:t>
      </w:r>
      <w:r>
        <w:rPr>
          <w:sz w:val="24"/>
        </w:rPr>
        <w:t>объяснять</w:t>
      </w:r>
      <w:r>
        <w:rPr>
          <w:spacing w:val="-7"/>
          <w:sz w:val="24"/>
        </w:rPr>
        <w:t xml:space="preserve"> </w:t>
      </w:r>
      <w:r>
        <w:rPr>
          <w:sz w:val="24"/>
        </w:rPr>
        <w:t>особую</w:t>
      </w:r>
      <w:r>
        <w:rPr>
          <w:spacing w:val="-1"/>
          <w:sz w:val="24"/>
        </w:rPr>
        <w:t xml:space="preserve"> </w:t>
      </w:r>
      <w:r>
        <w:rPr>
          <w:sz w:val="24"/>
        </w:rPr>
        <w:t>роль</w:t>
      </w:r>
      <w:r>
        <w:rPr>
          <w:spacing w:val="3"/>
          <w:sz w:val="24"/>
        </w:rPr>
        <w:t xml:space="preserve"> </w:t>
      </w:r>
      <w:r>
        <w:rPr>
          <w:sz w:val="24"/>
        </w:rPr>
        <w:t>нервной</w:t>
      </w:r>
      <w:r>
        <w:rPr>
          <w:spacing w:val="8"/>
          <w:sz w:val="24"/>
        </w:rPr>
        <w:t xml:space="preserve"> </w:t>
      </w:r>
      <w:r>
        <w:rPr>
          <w:sz w:val="24"/>
        </w:rPr>
        <w:t>системы</w:t>
      </w:r>
      <w:r>
        <w:rPr>
          <w:spacing w:val="-2"/>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организма;</w:t>
      </w:r>
    </w:p>
    <w:p w:rsidR="00CC679B" w:rsidRDefault="00CC679B" w:rsidP="00A90E1F">
      <w:pPr>
        <w:pStyle w:val="a6"/>
        <w:numPr>
          <w:ilvl w:val="0"/>
          <w:numId w:val="64"/>
        </w:numPr>
        <w:tabs>
          <w:tab w:val="left" w:pos="978"/>
        </w:tabs>
        <w:spacing w:line="242" w:lineRule="auto"/>
        <w:ind w:right="1006" w:firstLine="710"/>
        <w:rPr>
          <w:sz w:val="24"/>
        </w:rPr>
      </w:pPr>
      <w:r>
        <w:rPr>
          <w:sz w:val="24"/>
        </w:rPr>
        <w:t>создавать текст-рассуждение: объяснять вред для здоровья и самочувствия организма</w:t>
      </w:r>
      <w:r>
        <w:rPr>
          <w:spacing w:val="1"/>
          <w:sz w:val="24"/>
        </w:rPr>
        <w:t xml:space="preserve"> </w:t>
      </w:r>
      <w:r>
        <w:rPr>
          <w:sz w:val="24"/>
        </w:rPr>
        <w:t>вредных</w:t>
      </w:r>
      <w:r>
        <w:rPr>
          <w:spacing w:val="-4"/>
          <w:sz w:val="24"/>
        </w:rPr>
        <w:t xml:space="preserve"> </w:t>
      </w:r>
      <w:r>
        <w:rPr>
          <w:sz w:val="24"/>
        </w:rPr>
        <w:t>привычек;</w:t>
      </w:r>
    </w:p>
    <w:p w:rsidR="00CC679B" w:rsidRDefault="00CC679B" w:rsidP="00A90E1F">
      <w:pPr>
        <w:pStyle w:val="a6"/>
        <w:numPr>
          <w:ilvl w:val="0"/>
          <w:numId w:val="64"/>
        </w:numPr>
        <w:tabs>
          <w:tab w:val="left" w:pos="1060"/>
        </w:tabs>
        <w:spacing w:line="242" w:lineRule="auto"/>
        <w:ind w:right="1010" w:firstLine="710"/>
        <w:jc w:val="left"/>
        <w:rPr>
          <w:sz w:val="24"/>
        </w:rPr>
      </w:pPr>
      <w:r>
        <w:rPr>
          <w:sz w:val="24"/>
        </w:rPr>
        <w:t>описывать</w:t>
      </w:r>
      <w:r>
        <w:rPr>
          <w:spacing w:val="29"/>
          <w:sz w:val="24"/>
        </w:rPr>
        <w:t xml:space="preserve"> </w:t>
      </w:r>
      <w:r>
        <w:rPr>
          <w:sz w:val="24"/>
        </w:rPr>
        <w:t>ситуации</w:t>
      </w:r>
      <w:r>
        <w:rPr>
          <w:spacing w:val="34"/>
          <w:sz w:val="24"/>
        </w:rPr>
        <w:t xml:space="preserve"> </w:t>
      </w:r>
      <w:r>
        <w:rPr>
          <w:sz w:val="24"/>
        </w:rPr>
        <w:t>проявления</w:t>
      </w:r>
      <w:r>
        <w:rPr>
          <w:spacing w:val="24"/>
          <w:sz w:val="24"/>
        </w:rPr>
        <w:t xml:space="preserve"> </w:t>
      </w:r>
      <w:r>
        <w:rPr>
          <w:sz w:val="24"/>
        </w:rPr>
        <w:t>нравственных</w:t>
      </w:r>
      <w:r>
        <w:rPr>
          <w:spacing w:val="28"/>
          <w:sz w:val="24"/>
        </w:rPr>
        <w:t xml:space="preserve"> </w:t>
      </w:r>
      <w:r>
        <w:rPr>
          <w:sz w:val="24"/>
        </w:rPr>
        <w:t>качеств:</w:t>
      </w:r>
      <w:r>
        <w:rPr>
          <w:spacing w:val="24"/>
          <w:sz w:val="24"/>
        </w:rPr>
        <w:t xml:space="preserve"> </w:t>
      </w:r>
      <w:r>
        <w:rPr>
          <w:sz w:val="24"/>
        </w:rPr>
        <w:t>отзывчивости,</w:t>
      </w:r>
      <w:r>
        <w:rPr>
          <w:spacing w:val="30"/>
          <w:sz w:val="24"/>
        </w:rPr>
        <w:t xml:space="preserve"> </w:t>
      </w:r>
      <w:r>
        <w:rPr>
          <w:sz w:val="24"/>
        </w:rPr>
        <w:t>доброты,</w:t>
      </w:r>
      <w:r>
        <w:rPr>
          <w:spacing w:val="-57"/>
          <w:sz w:val="24"/>
        </w:rPr>
        <w:t xml:space="preserve"> </w:t>
      </w:r>
      <w:r>
        <w:rPr>
          <w:sz w:val="24"/>
        </w:rPr>
        <w:t>справедливости</w:t>
      </w:r>
      <w:r>
        <w:rPr>
          <w:spacing w:val="2"/>
          <w:sz w:val="24"/>
        </w:rPr>
        <w:t xml:space="preserve"> </w:t>
      </w:r>
      <w:r>
        <w:rPr>
          <w:sz w:val="24"/>
        </w:rPr>
        <w:t>и</w:t>
      </w:r>
      <w:r>
        <w:rPr>
          <w:spacing w:val="-2"/>
          <w:sz w:val="24"/>
        </w:rPr>
        <w:t xml:space="preserve"> </w:t>
      </w:r>
      <w:r>
        <w:rPr>
          <w:sz w:val="24"/>
        </w:rPr>
        <w:t>других;</w:t>
      </w:r>
    </w:p>
    <w:p w:rsidR="00CC679B" w:rsidRDefault="00CC679B" w:rsidP="00A90E1F">
      <w:pPr>
        <w:pStyle w:val="a6"/>
        <w:numPr>
          <w:ilvl w:val="0"/>
          <w:numId w:val="64"/>
        </w:numPr>
        <w:tabs>
          <w:tab w:val="left" w:pos="978"/>
        </w:tabs>
        <w:spacing w:line="242" w:lineRule="auto"/>
        <w:ind w:right="1012" w:firstLine="710"/>
        <w:jc w:val="left"/>
        <w:rPr>
          <w:sz w:val="24"/>
        </w:rPr>
      </w:pPr>
      <w:r>
        <w:rPr>
          <w:sz w:val="24"/>
        </w:rPr>
        <w:t>составлять</w:t>
      </w:r>
      <w:r>
        <w:rPr>
          <w:spacing w:val="10"/>
          <w:sz w:val="24"/>
        </w:rPr>
        <w:t xml:space="preserve"> </w:t>
      </w:r>
      <w:r>
        <w:rPr>
          <w:sz w:val="24"/>
        </w:rPr>
        <w:t>краткие</w:t>
      </w:r>
      <w:r>
        <w:rPr>
          <w:spacing w:val="7"/>
          <w:sz w:val="24"/>
        </w:rPr>
        <w:t xml:space="preserve"> </w:t>
      </w:r>
      <w:r>
        <w:rPr>
          <w:sz w:val="24"/>
        </w:rPr>
        <w:t>суждения</w:t>
      </w:r>
      <w:r>
        <w:rPr>
          <w:spacing w:val="9"/>
          <w:sz w:val="24"/>
        </w:rPr>
        <w:t xml:space="preserve"> </w:t>
      </w:r>
      <w:r>
        <w:rPr>
          <w:sz w:val="24"/>
        </w:rPr>
        <w:t>о</w:t>
      </w:r>
      <w:r>
        <w:rPr>
          <w:spacing w:val="13"/>
          <w:sz w:val="24"/>
        </w:rPr>
        <w:t xml:space="preserve"> </w:t>
      </w:r>
      <w:r>
        <w:rPr>
          <w:sz w:val="24"/>
        </w:rPr>
        <w:t>связях</w:t>
      </w:r>
      <w:r>
        <w:rPr>
          <w:spacing w:val="4"/>
          <w:sz w:val="24"/>
        </w:rPr>
        <w:t xml:space="preserve"> </w:t>
      </w:r>
      <w:r>
        <w:rPr>
          <w:sz w:val="24"/>
        </w:rPr>
        <w:t>и</w:t>
      </w:r>
      <w:r>
        <w:rPr>
          <w:spacing w:val="9"/>
          <w:sz w:val="24"/>
        </w:rPr>
        <w:t xml:space="preserve"> </w:t>
      </w:r>
      <w:r>
        <w:rPr>
          <w:sz w:val="24"/>
        </w:rPr>
        <w:t>зависимостях</w:t>
      </w:r>
      <w:r>
        <w:rPr>
          <w:spacing w:val="5"/>
          <w:sz w:val="24"/>
        </w:rPr>
        <w:t xml:space="preserve"> </w:t>
      </w:r>
      <w:r>
        <w:rPr>
          <w:sz w:val="24"/>
        </w:rPr>
        <w:t>в</w:t>
      </w:r>
      <w:r>
        <w:rPr>
          <w:spacing w:val="10"/>
          <w:sz w:val="24"/>
        </w:rPr>
        <w:t xml:space="preserve"> </w:t>
      </w:r>
      <w:r>
        <w:rPr>
          <w:sz w:val="24"/>
        </w:rPr>
        <w:t>природе</w:t>
      </w:r>
      <w:r>
        <w:rPr>
          <w:spacing w:val="8"/>
          <w:sz w:val="24"/>
        </w:rPr>
        <w:t xml:space="preserve"> </w:t>
      </w:r>
      <w:r>
        <w:rPr>
          <w:sz w:val="24"/>
        </w:rPr>
        <w:t>(на</w:t>
      </w:r>
      <w:r>
        <w:rPr>
          <w:spacing w:val="3"/>
          <w:sz w:val="24"/>
        </w:rPr>
        <w:t xml:space="preserve"> </w:t>
      </w:r>
      <w:r>
        <w:rPr>
          <w:sz w:val="24"/>
        </w:rPr>
        <w:t>основе</w:t>
      </w:r>
      <w:r>
        <w:rPr>
          <w:spacing w:val="8"/>
          <w:sz w:val="24"/>
        </w:rPr>
        <w:t xml:space="preserve"> </w:t>
      </w:r>
      <w:r>
        <w:rPr>
          <w:sz w:val="24"/>
        </w:rPr>
        <w:t>сезонных</w:t>
      </w:r>
      <w:r>
        <w:rPr>
          <w:spacing w:val="-57"/>
          <w:sz w:val="24"/>
        </w:rPr>
        <w:t xml:space="preserve"> </w:t>
      </w:r>
      <w:r>
        <w:rPr>
          <w:sz w:val="24"/>
        </w:rPr>
        <w:t>изменений,</w:t>
      </w:r>
      <w:r>
        <w:rPr>
          <w:spacing w:val="-2"/>
          <w:sz w:val="24"/>
        </w:rPr>
        <w:t xml:space="preserve"> </w:t>
      </w:r>
      <w:r>
        <w:rPr>
          <w:sz w:val="24"/>
        </w:rPr>
        <w:t>особенностей</w:t>
      </w:r>
      <w:r>
        <w:rPr>
          <w:spacing w:val="-2"/>
          <w:sz w:val="24"/>
        </w:rPr>
        <w:t xml:space="preserve"> </w:t>
      </w:r>
      <w:r>
        <w:rPr>
          <w:sz w:val="24"/>
        </w:rPr>
        <w:t>жизни</w:t>
      </w:r>
      <w:r>
        <w:rPr>
          <w:spacing w:val="-3"/>
          <w:sz w:val="24"/>
        </w:rPr>
        <w:t xml:space="preserve"> </w:t>
      </w:r>
      <w:r>
        <w:rPr>
          <w:sz w:val="24"/>
        </w:rPr>
        <w:t>природных</w:t>
      </w:r>
      <w:r>
        <w:rPr>
          <w:spacing w:val="-3"/>
          <w:sz w:val="24"/>
        </w:rPr>
        <w:t xml:space="preserve"> </w:t>
      </w:r>
      <w:r>
        <w:rPr>
          <w:sz w:val="24"/>
        </w:rPr>
        <w:t>зон,</w:t>
      </w:r>
      <w:r>
        <w:rPr>
          <w:spacing w:val="3"/>
          <w:sz w:val="24"/>
        </w:rPr>
        <w:t xml:space="preserve"> </w:t>
      </w:r>
      <w:r>
        <w:rPr>
          <w:sz w:val="24"/>
        </w:rPr>
        <w:t>пищевых</w:t>
      </w:r>
      <w:r>
        <w:rPr>
          <w:spacing w:val="-3"/>
          <w:sz w:val="24"/>
        </w:rPr>
        <w:t xml:space="preserve"> </w:t>
      </w:r>
      <w:r>
        <w:rPr>
          <w:sz w:val="24"/>
        </w:rPr>
        <w:t>цепей);</w:t>
      </w:r>
    </w:p>
    <w:p w:rsidR="00CC679B" w:rsidRDefault="00CC679B" w:rsidP="00A90E1F">
      <w:pPr>
        <w:pStyle w:val="a6"/>
        <w:numPr>
          <w:ilvl w:val="0"/>
          <w:numId w:val="64"/>
        </w:numPr>
        <w:tabs>
          <w:tab w:val="left" w:pos="1098"/>
        </w:tabs>
        <w:spacing w:line="242" w:lineRule="auto"/>
        <w:ind w:right="1012" w:firstLine="710"/>
        <w:jc w:val="left"/>
        <w:rPr>
          <w:sz w:val="24"/>
        </w:rPr>
      </w:pPr>
      <w:r>
        <w:rPr>
          <w:sz w:val="24"/>
        </w:rPr>
        <w:t>составлять</w:t>
      </w:r>
      <w:r>
        <w:rPr>
          <w:spacing w:val="4"/>
          <w:sz w:val="24"/>
        </w:rPr>
        <w:t xml:space="preserve"> </w:t>
      </w:r>
      <w:r>
        <w:rPr>
          <w:sz w:val="24"/>
        </w:rPr>
        <w:t>небольшие</w:t>
      </w:r>
      <w:r>
        <w:rPr>
          <w:spacing w:val="3"/>
          <w:sz w:val="24"/>
        </w:rPr>
        <w:t xml:space="preserve"> </w:t>
      </w:r>
      <w:r>
        <w:rPr>
          <w:sz w:val="24"/>
        </w:rPr>
        <w:t>тексты</w:t>
      </w:r>
      <w:r>
        <w:rPr>
          <w:spacing w:val="6"/>
          <w:sz w:val="24"/>
        </w:rPr>
        <w:t xml:space="preserve"> </w:t>
      </w:r>
      <w:r>
        <w:rPr>
          <w:sz w:val="24"/>
        </w:rPr>
        <w:t>«Права</w:t>
      </w:r>
      <w:r>
        <w:rPr>
          <w:spacing w:val="7"/>
          <w:sz w:val="24"/>
        </w:rPr>
        <w:t xml:space="preserve"> </w:t>
      </w:r>
      <w:r>
        <w:rPr>
          <w:sz w:val="24"/>
        </w:rPr>
        <w:t>и</w:t>
      </w:r>
      <w:r>
        <w:rPr>
          <w:spacing w:val="60"/>
          <w:sz w:val="24"/>
        </w:rPr>
        <w:t xml:space="preserve"> </w:t>
      </w:r>
      <w:r>
        <w:rPr>
          <w:sz w:val="24"/>
        </w:rPr>
        <w:t>обязанности</w:t>
      </w:r>
      <w:r>
        <w:rPr>
          <w:spacing w:val="1"/>
          <w:sz w:val="24"/>
        </w:rPr>
        <w:t xml:space="preserve"> </w:t>
      </w:r>
      <w:r>
        <w:rPr>
          <w:sz w:val="24"/>
        </w:rPr>
        <w:t>гражданина</w:t>
      </w:r>
      <w:r>
        <w:rPr>
          <w:spacing w:val="3"/>
          <w:sz w:val="24"/>
        </w:rPr>
        <w:t xml:space="preserve"> </w:t>
      </w:r>
      <w:r>
        <w:rPr>
          <w:sz w:val="24"/>
        </w:rPr>
        <w:t>Российской</w:t>
      </w:r>
      <w:r>
        <w:rPr>
          <w:spacing w:val="-57"/>
          <w:sz w:val="24"/>
        </w:rPr>
        <w:t xml:space="preserve"> </w:t>
      </w:r>
      <w:r>
        <w:rPr>
          <w:sz w:val="24"/>
        </w:rPr>
        <w:t>Федерации»;</w:t>
      </w:r>
    </w:p>
    <w:p w:rsidR="00CC679B" w:rsidRDefault="00CC679B" w:rsidP="00A90E1F">
      <w:pPr>
        <w:pStyle w:val="a6"/>
        <w:numPr>
          <w:ilvl w:val="0"/>
          <w:numId w:val="64"/>
        </w:numPr>
        <w:tabs>
          <w:tab w:val="left" w:pos="997"/>
        </w:tabs>
        <w:spacing w:line="242" w:lineRule="auto"/>
        <w:ind w:right="1006" w:firstLine="710"/>
        <w:jc w:val="left"/>
        <w:rPr>
          <w:sz w:val="24"/>
        </w:rPr>
      </w:pPr>
      <w:r>
        <w:rPr>
          <w:sz w:val="24"/>
        </w:rPr>
        <w:t>создавать</w:t>
      </w:r>
      <w:r>
        <w:rPr>
          <w:spacing w:val="25"/>
          <w:sz w:val="24"/>
        </w:rPr>
        <w:t xml:space="preserve"> </w:t>
      </w:r>
      <w:r>
        <w:rPr>
          <w:sz w:val="24"/>
        </w:rPr>
        <w:t>небольшие</w:t>
      </w:r>
      <w:r>
        <w:rPr>
          <w:spacing w:val="28"/>
          <w:sz w:val="24"/>
        </w:rPr>
        <w:t xml:space="preserve"> </w:t>
      </w:r>
      <w:r>
        <w:rPr>
          <w:sz w:val="24"/>
        </w:rPr>
        <w:t>тексты</w:t>
      </w:r>
      <w:r>
        <w:rPr>
          <w:spacing w:val="26"/>
          <w:sz w:val="24"/>
        </w:rPr>
        <w:t xml:space="preserve"> </w:t>
      </w:r>
      <w:r>
        <w:rPr>
          <w:sz w:val="24"/>
        </w:rPr>
        <w:t>о</w:t>
      </w:r>
      <w:r>
        <w:rPr>
          <w:spacing w:val="37"/>
          <w:sz w:val="24"/>
        </w:rPr>
        <w:t xml:space="preserve"> </w:t>
      </w:r>
      <w:r>
        <w:rPr>
          <w:sz w:val="24"/>
        </w:rPr>
        <w:t>знаменательных</w:t>
      </w:r>
      <w:r>
        <w:rPr>
          <w:spacing w:val="24"/>
          <w:sz w:val="24"/>
        </w:rPr>
        <w:t xml:space="preserve"> </w:t>
      </w:r>
      <w:r>
        <w:rPr>
          <w:sz w:val="24"/>
        </w:rPr>
        <w:t>страницах</w:t>
      </w:r>
      <w:r>
        <w:rPr>
          <w:spacing w:val="24"/>
          <w:sz w:val="24"/>
        </w:rPr>
        <w:t xml:space="preserve"> </w:t>
      </w:r>
      <w:r>
        <w:rPr>
          <w:sz w:val="24"/>
        </w:rPr>
        <w:t>истории</w:t>
      </w:r>
      <w:r>
        <w:rPr>
          <w:spacing w:val="29"/>
          <w:sz w:val="24"/>
        </w:rPr>
        <w:t xml:space="preserve"> </w:t>
      </w:r>
      <w:r>
        <w:rPr>
          <w:sz w:val="24"/>
        </w:rPr>
        <w:t>нашей</w:t>
      </w:r>
      <w:r>
        <w:rPr>
          <w:spacing w:val="29"/>
          <w:sz w:val="24"/>
        </w:rPr>
        <w:t xml:space="preserve"> </w:t>
      </w:r>
      <w:r>
        <w:rPr>
          <w:sz w:val="24"/>
        </w:rPr>
        <w:t>страны</w:t>
      </w:r>
      <w:r>
        <w:rPr>
          <w:spacing w:val="30"/>
          <w:sz w:val="24"/>
        </w:rPr>
        <w:t xml:space="preserve"> </w:t>
      </w:r>
      <w:r>
        <w:rPr>
          <w:sz w:val="24"/>
        </w:rPr>
        <w:t>(в</w:t>
      </w:r>
      <w:r>
        <w:rPr>
          <w:spacing w:val="-57"/>
          <w:sz w:val="24"/>
        </w:rPr>
        <w:t xml:space="preserve"> </w:t>
      </w:r>
      <w:r>
        <w:rPr>
          <w:sz w:val="24"/>
        </w:rPr>
        <w:t>рамках</w:t>
      </w:r>
      <w:r>
        <w:rPr>
          <w:spacing w:val="-4"/>
          <w:sz w:val="24"/>
        </w:rPr>
        <w:t xml:space="preserve"> </w:t>
      </w:r>
      <w:r>
        <w:rPr>
          <w:sz w:val="24"/>
        </w:rPr>
        <w:t>изученного).</w:t>
      </w:r>
    </w:p>
    <w:p w:rsidR="00CC679B" w:rsidRDefault="00CC679B">
      <w:pPr>
        <w:pStyle w:val="a4"/>
        <w:spacing w:line="271" w:lineRule="exact"/>
        <w:ind w:left="824" w:firstLine="0"/>
        <w:jc w:val="left"/>
      </w:pPr>
      <w:r>
        <w:t>Регулятивные</w:t>
      </w:r>
      <w:r>
        <w:rPr>
          <w:spacing w:val="-2"/>
        </w:rPr>
        <w:t xml:space="preserve"> </w:t>
      </w:r>
      <w:r>
        <w:t>универсальные</w:t>
      </w:r>
      <w:r>
        <w:rPr>
          <w:spacing w:val="-7"/>
        </w:rPr>
        <w:t xml:space="preserve"> </w:t>
      </w:r>
      <w:r>
        <w:t>учебные</w:t>
      </w:r>
      <w:r>
        <w:rPr>
          <w:spacing w:val="-6"/>
        </w:rPr>
        <w:t xml:space="preserve"> </w:t>
      </w:r>
      <w:r>
        <w:t>действия</w:t>
      </w:r>
      <w:r>
        <w:rPr>
          <w:spacing w:val="1"/>
        </w:rPr>
        <w:t xml:space="preserve"> </w:t>
      </w:r>
      <w:r>
        <w:t>способствуют</w:t>
      </w:r>
      <w:r>
        <w:rPr>
          <w:spacing w:val="-6"/>
        </w:rPr>
        <w:t xml:space="preserve"> </w:t>
      </w:r>
      <w:r>
        <w:t>формированию</w:t>
      </w:r>
      <w:r>
        <w:rPr>
          <w:spacing w:val="-7"/>
        </w:rPr>
        <w:t xml:space="preserve"> </w:t>
      </w:r>
      <w:r>
        <w:t>умений:</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самостоятельно</w:t>
      </w:r>
      <w:r>
        <w:rPr>
          <w:spacing w:val="-5"/>
          <w:sz w:val="24"/>
        </w:rPr>
        <w:t xml:space="preserve"> </w:t>
      </w:r>
      <w:r>
        <w:rPr>
          <w:sz w:val="24"/>
        </w:rPr>
        <w:t>планировать</w:t>
      </w:r>
      <w:r>
        <w:rPr>
          <w:spacing w:val="-4"/>
          <w:sz w:val="24"/>
        </w:rPr>
        <w:t xml:space="preserve"> </w:t>
      </w:r>
      <w:r>
        <w:rPr>
          <w:sz w:val="24"/>
        </w:rPr>
        <w:t>алгоритм</w:t>
      </w:r>
      <w:r>
        <w:rPr>
          <w:spacing w:val="-3"/>
          <w:sz w:val="24"/>
        </w:rPr>
        <w:t xml:space="preserve"> </w:t>
      </w:r>
      <w:r>
        <w:rPr>
          <w:sz w:val="24"/>
        </w:rPr>
        <w:t>решения</w:t>
      </w:r>
      <w:r>
        <w:rPr>
          <w:spacing w:val="-5"/>
          <w:sz w:val="24"/>
        </w:rPr>
        <w:t xml:space="preserve"> </w:t>
      </w:r>
      <w:r>
        <w:rPr>
          <w:sz w:val="24"/>
        </w:rPr>
        <w:t>учебной</w:t>
      </w:r>
      <w:r>
        <w:rPr>
          <w:spacing w:val="-3"/>
          <w:sz w:val="24"/>
        </w:rPr>
        <w:t xml:space="preserve"> </w:t>
      </w:r>
      <w:r>
        <w:rPr>
          <w:sz w:val="24"/>
        </w:rPr>
        <w:t>задачи;</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предвидеть</w:t>
      </w:r>
      <w:r>
        <w:rPr>
          <w:spacing w:val="-5"/>
          <w:sz w:val="24"/>
        </w:rPr>
        <w:t xml:space="preserve"> </w:t>
      </w:r>
      <w:r>
        <w:rPr>
          <w:sz w:val="24"/>
        </w:rPr>
        <w:t>трудности</w:t>
      </w:r>
      <w:r>
        <w:rPr>
          <w:spacing w:val="-1"/>
          <w:sz w:val="24"/>
        </w:rPr>
        <w:t xml:space="preserve"> </w:t>
      </w:r>
      <w:r>
        <w:rPr>
          <w:sz w:val="24"/>
        </w:rPr>
        <w:t>и</w:t>
      </w:r>
      <w:r>
        <w:rPr>
          <w:spacing w:val="-6"/>
          <w:sz w:val="24"/>
        </w:rPr>
        <w:t xml:space="preserve"> </w:t>
      </w:r>
      <w:r>
        <w:rPr>
          <w:sz w:val="24"/>
        </w:rPr>
        <w:t>возможные</w:t>
      </w:r>
      <w:r>
        <w:rPr>
          <w:spacing w:val="-7"/>
          <w:sz w:val="24"/>
        </w:rPr>
        <w:t xml:space="preserve"> </w:t>
      </w:r>
      <w:r>
        <w:rPr>
          <w:sz w:val="24"/>
        </w:rPr>
        <w:t>ошибки;</w:t>
      </w:r>
    </w:p>
    <w:p w:rsidR="00CC679B" w:rsidRDefault="00CC679B" w:rsidP="00A90E1F">
      <w:pPr>
        <w:pStyle w:val="a6"/>
        <w:numPr>
          <w:ilvl w:val="0"/>
          <w:numId w:val="64"/>
        </w:numPr>
        <w:tabs>
          <w:tab w:val="left" w:pos="1012"/>
        </w:tabs>
        <w:ind w:right="1017" w:firstLine="710"/>
        <w:jc w:val="left"/>
        <w:rPr>
          <w:sz w:val="24"/>
        </w:rPr>
      </w:pPr>
      <w:r>
        <w:rPr>
          <w:sz w:val="24"/>
        </w:rPr>
        <w:t>контролировать</w:t>
      </w:r>
      <w:r>
        <w:rPr>
          <w:spacing w:val="35"/>
          <w:sz w:val="24"/>
        </w:rPr>
        <w:t xml:space="preserve"> </w:t>
      </w:r>
      <w:r>
        <w:rPr>
          <w:sz w:val="24"/>
        </w:rPr>
        <w:t>процесс</w:t>
      </w:r>
      <w:r>
        <w:rPr>
          <w:spacing w:val="38"/>
          <w:sz w:val="24"/>
        </w:rPr>
        <w:t xml:space="preserve"> </w:t>
      </w:r>
      <w:r>
        <w:rPr>
          <w:sz w:val="24"/>
        </w:rPr>
        <w:t>и</w:t>
      </w:r>
      <w:r>
        <w:rPr>
          <w:spacing w:val="39"/>
          <w:sz w:val="24"/>
        </w:rPr>
        <w:t xml:space="preserve"> </w:t>
      </w:r>
      <w:r>
        <w:rPr>
          <w:sz w:val="24"/>
        </w:rPr>
        <w:t>результат</w:t>
      </w:r>
      <w:r>
        <w:rPr>
          <w:spacing w:val="39"/>
          <w:sz w:val="24"/>
        </w:rPr>
        <w:t xml:space="preserve"> </w:t>
      </w:r>
      <w:r>
        <w:rPr>
          <w:sz w:val="24"/>
        </w:rPr>
        <w:t>выполнения</w:t>
      </w:r>
      <w:r>
        <w:rPr>
          <w:spacing w:val="39"/>
          <w:sz w:val="24"/>
        </w:rPr>
        <w:t xml:space="preserve"> </w:t>
      </w:r>
      <w:r>
        <w:rPr>
          <w:sz w:val="24"/>
        </w:rPr>
        <w:t>задания,</w:t>
      </w:r>
      <w:r>
        <w:rPr>
          <w:spacing w:val="40"/>
          <w:sz w:val="24"/>
        </w:rPr>
        <w:t xml:space="preserve"> </w:t>
      </w:r>
      <w:r>
        <w:rPr>
          <w:sz w:val="24"/>
        </w:rPr>
        <w:t>корректировать</w:t>
      </w:r>
      <w:r>
        <w:rPr>
          <w:spacing w:val="39"/>
          <w:sz w:val="24"/>
        </w:rPr>
        <w:t xml:space="preserve"> </w:t>
      </w:r>
      <w:r>
        <w:rPr>
          <w:sz w:val="24"/>
        </w:rPr>
        <w:t>учебные</w:t>
      </w:r>
      <w:r>
        <w:rPr>
          <w:spacing w:val="-57"/>
          <w:sz w:val="24"/>
        </w:rPr>
        <w:t xml:space="preserve"> </w:t>
      </w:r>
      <w:r>
        <w:rPr>
          <w:sz w:val="24"/>
        </w:rPr>
        <w:t>действия</w:t>
      </w:r>
      <w:r>
        <w:rPr>
          <w:spacing w:val="1"/>
          <w:sz w:val="24"/>
        </w:rPr>
        <w:t xml:space="preserve"> </w:t>
      </w:r>
      <w:r>
        <w:rPr>
          <w:sz w:val="24"/>
        </w:rPr>
        <w:t>при</w:t>
      </w:r>
      <w:r>
        <w:rPr>
          <w:spacing w:val="-2"/>
          <w:sz w:val="24"/>
        </w:rPr>
        <w:t xml:space="preserve"> </w:t>
      </w:r>
      <w:r>
        <w:rPr>
          <w:sz w:val="24"/>
        </w:rPr>
        <w:t>необходимости;</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принимать</w:t>
      </w:r>
      <w:r>
        <w:rPr>
          <w:spacing w:val="-7"/>
          <w:sz w:val="24"/>
        </w:rPr>
        <w:t xml:space="preserve"> </w:t>
      </w:r>
      <w:r>
        <w:rPr>
          <w:sz w:val="24"/>
        </w:rPr>
        <w:t>оценку</w:t>
      </w:r>
      <w:r>
        <w:rPr>
          <w:spacing w:val="-9"/>
          <w:sz w:val="24"/>
        </w:rPr>
        <w:t xml:space="preserve"> </w:t>
      </w:r>
      <w:r>
        <w:rPr>
          <w:sz w:val="24"/>
        </w:rPr>
        <w:t>своей</w:t>
      </w:r>
      <w:r>
        <w:rPr>
          <w:spacing w:val="2"/>
          <w:sz w:val="24"/>
        </w:rPr>
        <w:t xml:space="preserve"> </w:t>
      </w:r>
      <w:r>
        <w:rPr>
          <w:sz w:val="24"/>
        </w:rPr>
        <w:t>работы;</w:t>
      </w:r>
      <w:r>
        <w:rPr>
          <w:spacing w:val="-4"/>
          <w:sz w:val="24"/>
        </w:rPr>
        <w:t xml:space="preserve"> </w:t>
      </w:r>
      <w:r>
        <w:rPr>
          <w:sz w:val="24"/>
        </w:rPr>
        <w:t>планировать</w:t>
      </w:r>
      <w:r>
        <w:rPr>
          <w:spacing w:val="-2"/>
          <w:sz w:val="24"/>
        </w:rPr>
        <w:t xml:space="preserve"> </w:t>
      </w:r>
      <w:r>
        <w:rPr>
          <w:sz w:val="24"/>
        </w:rPr>
        <w:t>работу</w:t>
      </w:r>
      <w:r>
        <w:rPr>
          <w:spacing w:val="-8"/>
          <w:sz w:val="24"/>
        </w:rPr>
        <w:t xml:space="preserve"> </w:t>
      </w:r>
      <w:r>
        <w:rPr>
          <w:sz w:val="24"/>
        </w:rPr>
        <w:t>над</w:t>
      </w:r>
      <w:r>
        <w:rPr>
          <w:spacing w:val="-1"/>
          <w:sz w:val="24"/>
        </w:rPr>
        <w:t xml:space="preserve"> </w:t>
      </w:r>
      <w:r>
        <w:rPr>
          <w:sz w:val="24"/>
        </w:rPr>
        <w:t>ошибками;</w:t>
      </w:r>
    </w:p>
    <w:p w:rsidR="00CC679B" w:rsidRDefault="00CC679B" w:rsidP="00A90E1F">
      <w:pPr>
        <w:pStyle w:val="a6"/>
        <w:numPr>
          <w:ilvl w:val="0"/>
          <w:numId w:val="64"/>
        </w:numPr>
        <w:tabs>
          <w:tab w:val="left" w:pos="969"/>
        </w:tabs>
        <w:spacing w:line="242" w:lineRule="auto"/>
        <w:ind w:left="824" w:right="2622" w:firstLine="0"/>
        <w:jc w:val="left"/>
        <w:rPr>
          <w:sz w:val="24"/>
        </w:rPr>
      </w:pPr>
      <w:r>
        <w:rPr>
          <w:sz w:val="24"/>
        </w:rPr>
        <w:t>находить</w:t>
      </w:r>
      <w:r>
        <w:rPr>
          <w:spacing w:val="-9"/>
          <w:sz w:val="24"/>
        </w:rPr>
        <w:t xml:space="preserve"> </w:t>
      </w:r>
      <w:r>
        <w:rPr>
          <w:sz w:val="24"/>
        </w:rPr>
        <w:t>ошибки</w:t>
      </w:r>
      <w:r>
        <w:rPr>
          <w:spacing w:val="-6"/>
          <w:sz w:val="24"/>
        </w:rPr>
        <w:t xml:space="preserve"> </w:t>
      </w:r>
      <w:r>
        <w:rPr>
          <w:sz w:val="24"/>
        </w:rPr>
        <w:t>в своей</w:t>
      </w:r>
      <w:r>
        <w:rPr>
          <w:spacing w:val="-1"/>
          <w:sz w:val="24"/>
        </w:rPr>
        <w:t xml:space="preserve"> </w:t>
      </w:r>
      <w:r>
        <w:rPr>
          <w:sz w:val="24"/>
        </w:rPr>
        <w:t>и</w:t>
      </w:r>
      <w:r>
        <w:rPr>
          <w:spacing w:val="-5"/>
          <w:sz w:val="24"/>
        </w:rPr>
        <w:t xml:space="preserve"> </w:t>
      </w:r>
      <w:r>
        <w:rPr>
          <w:sz w:val="24"/>
        </w:rPr>
        <w:t>чужих</w:t>
      </w:r>
      <w:r>
        <w:rPr>
          <w:spacing w:val="-6"/>
          <w:sz w:val="24"/>
        </w:rPr>
        <w:t xml:space="preserve"> </w:t>
      </w:r>
      <w:r>
        <w:rPr>
          <w:sz w:val="24"/>
        </w:rPr>
        <w:t>работах,</w:t>
      </w:r>
      <w:r>
        <w:rPr>
          <w:spacing w:val="5"/>
          <w:sz w:val="24"/>
        </w:rPr>
        <w:t xml:space="preserve"> </w:t>
      </w:r>
      <w:r>
        <w:rPr>
          <w:sz w:val="24"/>
        </w:rPr>
        <w:t>устанавливать</w:t>
      </w:r>
      <w:r>
        <w:rPr>
          <w:spacing w:val="-4"/>
          <w:sz w:val="24"/>
        </w:rPr>
        <w:t xml:space="preserve"> </w:t>
      </w:r>
      <w:r>
        <w:rPr>
          <w:sz w:val="24"/>
        </w:rPr>
        <w:t>их</w:t>
      </w:r>
      <w:r>
        <w:rPr>
          <w:spacing w:val="-6"/>
          <w:sz w:val="24"/>
        </w:rPr>
        <w:t xml:space="preserve"> </w:t>
      </w:r>
      <w:r>
        <w:rPr>
          <w:sz w:val="24"/>
        </w:rPr>
        <w:t>причины.</w:t>
      </w:r>
      <w:r>
        <w:rPr>
          <w:spacing w:val="-57"/>
          <w:sz w:val="24"/>
        </w:rPr>
        <w:t xml:space="preserve"> </w:t>
      </w:r>
      <w:r>
        <w:rPr>
          <w:sz w:val="24"/>
        </w:rPr>
        <w:t>Совместная</w:t>
      </w:r>
      <w:r>
        <w:rPr>
          <w:spacing w:val="-5"/>
          <w:sz w:val="24"/>
        </w:rPr>
        <w:t xml:space="preserve"> </w:t>
      </w:r>
      <w:r>
        <w:rPr>
          <w:sz w:val="24"/>
        </w:rPr>
        <w:t>деятельность</w:t>
      </w:r>
      <w:r>
        <w:rPr>
          <w:spacing w:val="3"/>
          <w:sz w:val="24"/>
        </w:rPr>
        <w:t xml:space="preserve"> </w:t>
      </w:r>
      <w:r>
        <w:rPr>
          <w:sz w:val="24"/>
        </w:rPr>
        <w:t>способствует</w:t>
      </w:r>
      <w:r>
        <w:rPr>
          <w:spacing w:val="1"/>
          <w:sz w:val="24"/>
        </w:rPr>
        <w:t xml:space="preserve"> </w:t>
      </w:r>
      <w:r>
        <w:rPr>
          <w:sz w:val="24"/>
        </w:rPr>
        <w:t>формированию</w:t>
      </w:r>
      <w:r>
        <w:rPr>
          <w:spacing w:val="-2"/>
          <w:sz w:val="24"/>
        </w:rPr>
        <w:t xml:space="preserve"> </w:t>
      </w:r>
      <w:r>
        <w:rPr>
          <w:sz w:val="24"/>
        </w:rPr>
        <w:t>умений:</w:t>
      </w:r>
    </w:p>
    <w:p w:rsidR="00CC679B" w:rsidRDefault="00CC679B" w:rsidP="00A90E1F">
      <w:pPr>
        <w:pStyle w:val="a6"/>
        <w:numPr>
          <w:ilvl w:val="0"/>
          <w:numId w:val="64"/>
        </w:numPr>
        <w:tabs>
          <w:tab w:val="left" w:pos="1093"/>
        </w:tabs>
        <w:spacing w:line="242" w:lineRule="auto"/>
        <w:ind w:right="1007" w:firstLine="710"/>
        <w:rPr>
          <w:sz w:val="24"/>
        </w:rPr>
      </w:pPr>
      <w:r>
        <w:rPr>
          <w:sz w:val="24"/>
        </w:rPr>
        <w:t>выполнять</w:t>
      </w:r>
      <w:r>
        <w:rPr>
          <w:spacing w:val="1"/>
          <w:sz w:val="24"/>
        </w:rPr>
        <w:t xml:space="preserve"> </w:t>
      </w:r>
      <w:r>
        <w:rPr>
          <w:sz w:val="24"/>
        </w:rPr>
        <w:t>правила</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разных</w:t>
      </w:r>
      <w:r>
        <w:rPr>
          <w:spacing w:val="1"/>
          <w:sz w:val="24"/>
        </w:rPr>
        <w:t xml:space="preserve"> </w:t>
      </w:r>
      <w:r>
        <w:rPr>
          <w:sz w:val="24"/>
        </w:rPr>
        <w:t>ролей:</w:t>
      </w:r>
      <w:r>
        <w:rPr>
          <w:spacing w:val="-57"/>
          <w:sz w:val="24"/>
        </w:rPr>
        <w:t xml:space="preserve"> </w:t>
      </w:r>
      <w:r>
        <w:rPr>
          <w:sz w:val="24"/>
        </w:rPr>
        <w:t>руководителя,</w:t>
      </w:r>
      <w:r>
        <w:rPr>
          <w:spacing w:val="-2"/>
          <w:sz w:val="24"/>
        </w:rPr>
        <w:t xml:space="preserve"> </w:t>
      </w:r>
      <w:r>
        <w:rPr>
          <w:sz w:val="24"/>
        </w:rPr>
        <w:t>подчинённого,</w:t>
      </w:r>
      <w:r>
        <w:rPr>
          <w:spacing w:val="-2"/>
          <w:sz w:val="24"/>
        </w:rPr>
        <w:t xml:space="preserve"> </w:t>
      </w:r>
      <w:r>
        <w:rPr>
          <w:sz w:val="24"/>
        </w:rPr>
        <w:t>напарника,</w:t>
      </w:r>
      <w:r>
        <w:rPr>
          <w:spacing w:val="4"/>
          <w:sz w:val="24"/>
        </w:rPr>
        <w:t xml:space="preserve"> </w:t>
      </w:r>
      <w:r>
        <w:rPr>
          <w:sz w:val="24"/>
        </w:rPr>
        <w:t>члена</w:t>
      </w:r>
      <w:r>
        <w:rPr>
          <w:spacing w:val="-5"/>
          <w:sz w:val="24"/>
        </w:rPr>
        <w:t xml:space="preserve"> </w:t>
      </w:r>
      <w:r>
        <w:rPr>
          <w:sz w:val="24"/>
        </w:rPr>
        <w:t>большого</w:t>
      </w:r>
      <w:r>
        <w:rPr>
          <w:spacing w:val="1"/>
          <w:sz w:val="24"/>
        </w:rPr>
        <w:t xml:space="preserve"> </w:t>
      </w:r>
      <w:r>
        <w:rPr>
          <w:sz w:val="24"/>
        </w:rPr>
        <w:t>коллектива;</w:t>
      </w:r>
    </w:p>
    <w:p w:rsidR="00CC679B" w:rsidRDefault="00CC679B" w:rsidP="00A90E1F">
      <w:pPr>
        <w:pStyle w:val="a6"/>
        <w:numPr>
          <w:ilvl w:val="0"/>
          <w:numId w:val="64"/>
        </w:numPr>
        <w:tabs>
          <w:tab w:val="left" w:pos="983"/>
        </w:tabs>
        <w:spacing w:line="242" w:lineRule="auto"/>
        <w:ind w:right="1000" w:firstLine="710"/>
        <w:rPr>
          <w:sz w:val="24"/>
        </w:rPr>
      </w:pPr>
      <w:r>
        <w:rPr>
          <w:sz w:val="24"/>
        </w:rPr>
        <w:t>ответственно относиться к своим обязанностям в процессе совместной деятельности,</w:t>
      </w:r>
      <w:r>
        <w:rPr>
          <w:spacing w:val="1"/>
          <w:sz w:val="24"/>
        </w:rPr>
        <w:t xml:space="preserve"> </w:t>
      </w:r>
      <w:r>
        <w:rPr>
          <w:sz w:val="24"/>
        </w:rPr>
        <w:t>объективно</w:t>
      </w:r>
      <w:r>
        <w:rPr>
          <w:spacing w:val="-4"/>
          <w:sz w:val="24"/>
        </w:rPr>
        <w:t xml:space="preserve"> </w:t>
      </w:r>
      <w:r>
        <w:rPr>
          <w:sz w:val="24"/>
        </w:rPr>
        <w:t>оценивать</w:t>
      </w:r>
      <w:r>
        <w:rPr>
          <w:spacing w:val="3"/>
          <w:sz w:val="24"/>
        </w:rPr>
        <w:t xml:space="preserve"> </w:t>
      </w:r>
      <w:r>
        <w:rPr>
          <w:sz w:val="24"/>
        </w:rPr>
        <w:t>свой</w:t>
      </w:r>
      <w:r>
        <w:rPr>
          <w:spacing w:val="-2"/>
          <w:sz w:val="24"/>
        </w:rPr>
        <w:t xml:space="preserve"> </w:t>
      </w:r>
      <w:r>
        <w:rPr>
          <w:sz w:val="24"/>
        </w:rPr>
        <w:t>вклад в</w:t>
      </w:r>
      <w:r>
        <w:rPr>
          <w:spacing w:val="-2"/>
          <w:sz w:val="24"/>
        </w:rPr>
        <w:t xml:space="preserve"> </w:t>
      </w:r>
      <w:r>
        <w:rPr>
          <w:sz w:val="24"/>
        </w:rPr>
        <w:t>общее</w:t>
      </w:r>
      <w:r>
        <w:rPr>
          <w:spacing w:val="1"/>
          <w:sz w:val="24"/>
        </w:rPr>
        <w:t xml:space="preserve"> </w:t>
      </w:r>
      <w:r>
        <w:rPr>
          <w:sz w:val="24"/>
        </w:rPr>
        <w:t>дело;</w:t>
      </w:r>
    </w:p>
    <w:p w:rsidR="00CC679B" w:rsidRDefault="00CC679B" w:rsidP="00A90E1F">
      <w:pPr>
        <w:pStyle w:val="a6"/>
        <w:numPr>
          <w:ilvl w:val="0"/>
          <w:numId w:val="64"/>
        </w:numPr>
        <w:tabs>
          <w:tab w:val="left" w:pos="1132"/>
        </w:tabs>
        <w:ind w:right="1019" w:firstLine="710"/>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совместных</w:t>
      </w:r>
      <w:r>
        <w:rPr>
          <w:spacing w:val="1"/>
          <w:sz w:val="24"/>
        </w:rPr>
        <w:t xml:space="preserve"> </w:t>
      </w:r>
      <w:r>
        <w:rPr>
          <w:sz w:val="24"/>
        </w:rPr>
        <w:t>игр,</w:t>
      </w:r>
      <w:r>
        <w:rPr>
          <w:spacing w:val="1"/>
          <w:sz w:val="24"/>
        </w:rPr>
        <w:t xml:space="preserve"> </w:t>
      </w:r>
      <w:r>
        <w:rPr>
          <w:sz w:val="24"/>
        </w:rPr>
        <w:t>труда,</w:t>
      </w:r>
      <w:r>
        <w:rPr>
          <w:spacing w:val="1"/>
          <w:sz w:val="24"/>
        </w:rPr>
        <w:t xml:space="preserve"> </w:t>
      </w:r>
      <w:r>
        <w:rPr>
          <w:sz w:val="24"/>
        </w:rPr>
        <w:t>использования инструментов, которые могут стать опасными для здоровья и жизни других</w:t>
      </w:r>
      <w:r>
        <w:rPr>
          <w:spacing w:val="1"/>
          <w:sz w:val="24"/>
        </w:rPr>
        <w:t xml:space="preserve"> </w:t>
      </w:r>
      <w:r>
        <w:rPr>
          <w:sz w:val="24"/>
        </w:rPr>
        <w:t>людей.</w:t>
      </w:r>
    </w:p>
    <w:p w:rsidR="00CC679B" w:rsidRDefault="00CC679B">
      <w:pPr>
        <w:pStyle w:val="a4"/>
        <w:ind w:right="85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окружающему</w:t>
      </w:r>
      <w:r>
        <w:rPr>
          <w:spacing w:val="1"/>
        </w:rPr>
        <w:t xml:space="preserve"> </w:t>
      </w:r>
      <w:r>
        <w:t>миру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C679B" w:rsidRDefault="00CC679B">
      <w:pPr>
        <w:pStyle w:val="a4"/>
        <w:ind w:right="1008"/>
      </w:pPr>
      <w:r>
        <w:t>Личностные результаты освоения программы по окружающему миру характеризуют</w:t>
      </w:r>
      <w:r>
        <w:rPr>
          <w:spacing w:val="1"/>
        </w:rPr>
        <w:t xml:space="preserve"> </w:t>
      </w:r>
      <w:r>
        <w:t>готовность обучающихся руководствоваться традиционными российскими социокультурными</w:t>
      </w:r>
      <w:r>
        <w:rPr>
          <w:spacing w:val="-57"/>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должны</w:t>
      </w:r>
      <w:r>
        <w:rPr>
          <w:spacing w:val="1"/>
        </w:rPr>
        <w:t xml:space="preserve"> </w:t>
      </w:r>
      <w:r>
        <w:t>отражать</w:t>
      </w:r>
      <w:r>
        <w:rPr>
          <w:spacing w:val="1"/>
        </w:rPr>
        <w:t xml:space="preserve"> </w:t>
      </w:r>
      <w:r>
        <w:t>приобретение</w:t>
      </w:r>
      <w:r>
        <w:rPr>
          <w:spacing w:val="1"/>
        </w:rPr>
        <w:t xml:space="preserve"> </w:t>
      </w:r>
      <w:r>
        <w:t>первоначального</w:t>
      </w:r>
      <w:r>
        <w:rPr>
          <w:spacing w:val="1"/>
        </w:rPr>
        <w:t xml:space="preserve"> </w:t>
      </w:r>
      <w:r>
        <w:t>опыта</w:t>
      </w:r>
      <w:r>
        <w:rPr>
          <w:spacing w:val="1"/>
        </w:rPr>
        <w:t xml:space="preserve"> </w:t>
      </w:r>
      <w:r>
        <w:t>деятельности</w:t>
      </w:r>
      <w:r>
        <w:rPr>
          <w:spacing w:val="1"/>
        </w:rPr>
        <w:t xml:space="preserve"> </w:t>
      </w:r>
      <w:r>
        <w:t>обучающихся,</w:t>
      </w:r>
      <w:r>
        <w:rPr>
          <w:spacing w:val="3"/>
        </w:rPr>
        <w:t xml:space="preserve"> </w:t>
      </w:r>
      <w:r>
        <w:t>в</w:t>
      </w:r>
      <w:r>
        <w:rPr>
          <w:spacing w:val="3"/>
        </w:rPr>
        <w:t xml:space="preserve"> </w:t>
      </w:r>
      <w:r>
        <w:t>части:</w:t>
      </w:r>
    </w:p>
    <w:p w:rsidR="00CC679B" w:rsidRDefault="00CC679B" w:rsidP="00A90E1F">
      <w:pPr>
        <w:pStyle w:val="a6"/>
        <w:numPr>
          <w:ilvl w:val="3"/>
          <w:numId w:val="72"/>
        </w:numPr>
        <w:tabs>
          <w:tab w:val="left" w:pos="1089"/>
        </w:tabs>
        <w:spacing w:line="274" w:lineRule="exact"/>
        <w:ind w:left="1088" w:hanging="265"/>
        <w:jc w:val="left"/>
        <w:rPr>
          <w:sz w:val="24"/>
        </w:rPr>
      </w:pPr>
      <w:r>
        <w:rPr>
          <w:sz w:val="24"/>
        </w:rPr>
        <w:t>гражданско-патриотического</w:t>
      </w:r>
      <w:r>
        <w:rPr>
          <w:spacing w:val="-6"/>
          <w:sz w:val="24"/>
        </w:rPr>
        <w:t xml:space="preserve"> </w:t>
      </w:r>
      <w:r>
        <w:rPr>
          <w:sz w:val="24"/>
        </w:rPr>
        <w:t>воспитания:</w:t>
      </w:r>
    </w:p>
    <w:p w:rsidR="00CC679B" w:rsidRDefault="00CC679B" w:rsidP="00A90E1F">
      <w:pPr>
        <w:pStyle w:val="a6"/>
        <w:numPr>
          <w:ilvl w:val="0"/>
          <w:numId w:val="64"/>
        </w:numPr>
        <w:tabs>
          <w:tab w:val="left" w:pos="1017"/>
        </w:tabs>
        <w:spacing w:line="237" w:lineRule="auto"/>
        <w:ind w:right="1000" w:firstLine="710"/>
        <w:jc w:val="left"/>
        <w:rPr>
          <w:sz w:val="24"/>
        </w:rPr>
      </w:pPr>
      <w:r>
        <w:rPr>
          <w:sz w:val="24"/>
        </w:rPr>
        <w:t>становление</w:t>
      </w:r>
      <w:r>
        <w:rPr>
          <w:spacing w:val="46"/>
          <w:sz w:val="24"/>
        </w:rPr>
        <w:t xml:space="preserve"> </w:t>
      </w:r>
      <w:r>
        <w:rPr>
          <w:sz w:val="24"/>
        </w:rPr>
        <w:t>ценностного</w:t>
      </w:r>
      <w:r>
        <w:rPr>
          <w:spacing w:val="47"/>
          <w:sz w:val="24"/>
        </w:rPr>
        <w:t xml:space="preserve"> </w:t>
      </w:r>
      <w:r>
        <w:rPr>
          <w:sz w:val="24"/>
        </w:rPr>
        <w:t>отношения</w:t>
      </w:r>
      <w:r>
        <w:rPr>
          <w:spacing w:val="48"/>
          <w:sz w:val="24"/>
        </w:rPr>
        <w:t xml:space="preserve"> </w:t>
      </w:r>
      <w:r>
        <w:rPr>
          <w:sz w:val="24"/>
        </w:rPr>
        <w:t>к</w:t>
      </w:r>
      <w:r>
        <w:rPr>
          <w:spacing w:val="46"/>
          <w:sz w:val="24"/>
        </w:rPr>
        <w:t xml:space="preserve"> </w:t>
      </w:r>
      <w:r>
        <w:rPr>
          <w:sz w:val="24"/>
        </w:rPr>
        <w:t>своей</w:t>
      </w:r>
      <w:r>
        <w:rPr>
          <w:spacing w:val="49"/>
          <w:sz w:val="24"/>
        </w:rPr>
        <w:t xml:space="preserve"> </w:t>
      </w:r>
      <w:r>
        <w:rPr>
          <w:sz w:val="24"/>
        </w:rPr>
        <w:t>Родине</w:t>
      </w:r>
      <w:r>
        <w:rPr>
          <w:spacing w:val="54"/>
          <w:sz w:val="24"/>
        </w:rPr>
        <w:t xml:space="preserve"> </w:t>
      </w:r>
      <w:r>
        <w:rPr>
          <w:sz w:val="24"/>
        </w:rPr>
        <w:t>–</w:t>
      </w:r>
      <w:r>
        <w:rPr>
          <w:spacing w:val="48"/>
          <w:sz w:val="24"/>
        </w:rPr>
        <w:t xml:space="preserve"> </w:t>
      </w:r>
      <w:r>
        <w:rPr>
          <w:sz w:val="24"/>
        </w:rPr>
        <w:t>России;</w:t>
      </w:r>
      <w:r>
        <w:rPr>
          <w:spacing w:val="45"/>
          <w:sz w:val="24"/>
        </w:rPr>
        <w:t xml:space="preserve"> </w:t>
      </w:r>
      <w:r>
        <w:rPr>
          <w:sz w:val="24"/>
        </w:rPr>
        <w:t>понимание</w:t>
      </w:r>
      <w:r>
        <w:rPr>
          <w:spacing w:val="42"/>
          <w:sz w:val="24"/>
        </w:rPr>
        <w:t xml:space="preserve"> </w:t>
      </w:r>
      <w:r>
        <w:rPr>
          <w:sz w:val="24"/>
        </w:rPr>
        <w:t>особой</w:t>
      </w:r>
      <w:r>
        <w:rPr>
          <w:spacing w:val="-57"/>
          <w:sz w:val="24"/>
        </w:rPr>
        <w:t xml:space="preserve"> </w:t>
      </w:r>
      <w:r>
        <w:rPr>
          <w:sz w:val="24"/>
        </w:rPr>
        <w:t>роли</w:t>
      </w:r>
      <w:r>
        <w:rPr>
          <w:spacing w:val="-3"/>
          <w:sz w:val="24"/>
        </w:rPr>
        <w:t xml:space="preserve"> </w:t>
      </w:r>
      <w:r>
        <w:rPr>
          <w:sz w:val="24"/>
        </w:rPr>
        <w:t>многонациональной</w:t>
      </w:r>
      <w:r>
        <w:rPr>
          <w:spacing w:val="-2"/>
          <w:sz w:val="24"/>
        </w:rPr>
        <w:t xml:space="preserve"> </w:t>
      </w:r>
      <w:r>
        <w:rPr>
          <w:sz w:val="24"/>
        </w:rPr>
        <w:t>России</w:t>
      </w:r>
      <w:r>
        <w:rPr>
          <w:spacing w:val="-2"/>
          <w:sz w:val="24"/>
        </w:rPr>
        <w:t xml:space="preserve"> </w:t>
      </w:r>
      <w:r>
        <w:rPr>
          <w:sz w:val="24"/>
        </w:rPr>
        <w:t>в</w:t>
      </w:r>
      <w:r>
        <w:rPr>
          <w:spacing w:val="-1"/>
          <w:sz w:val="24"/>
        </w:rPr>
        <w:t xml:space="preserve"> </w:t>
      </w:r>
      <w:r>
        <w:rPr>
          <w:sz w:val="24"/>
        </w:rPr>
        <w:t>современном</w:t>
      </w:r>
      <w:r>
        <w:rPr>
          <w:spacing w:val="3"/>
          <w:sz w:val="24"/>
        </w:rPr>
        <w:t xml:space="preserve"> </w:t>
      </w:r>
      <w:r>
        <w:rPr>
          <w:sz w:val="24"/>
        </w:rPr>
        <w:t>мире;</w:t>
      </w:r>
    </w:p>
    <w:p w:rsidR="00CC679B" w:rsidRDefault="00CC679B" w:rsidP="00A90E1F">
      <w:pPr>
        <w:pStyle w:val="a6"/>
        <w:numPr>
          <w:ilvl w:val="0"/>
          <w:numId w:val="64"/>
        </w:numPr>
        <w:tabs>
          <w:tab w:val="left" w:pos="1132"/>
          <w:tab w:val="left" w:pos="2406"/>
          <w:tab w:val="left" w:pos="3207"/>
          <w:tab w:val="left" w:pos="5077"/>
          <w:tab w:val="left" w:pos="5437"/>
          <w:tab w:val="left" w:pos="6842"/>
          <w:tab w:val="left" w:pos="8391"/>
        </w:tabs>
        <w:spacing w:line="237" w:lineRule="auto"/>
        <w:ind w:right="1010" w:firstLine="710"/>
        <w:jc w:val="left"/>
        <w:rPr>
          <w:sz w:val="24"/>
        </w:rPr>
      </w:pPr>
      <w:r>
        <w:rPr>
          <w:sz w:val="24"/>
        </w:rPr>
        <w:t>осознание</w:t>
      </w:r>
      <w:r>
        <w:rPr>
          <w:sz w:val="24"/>
        </w:rPr>
        <w:tab/>
        <w:t>своей</w:t>
      </w:r>
      <w:r>
        <w:rPr>
          <w:sz w:val="24"/>
        </w:rPr>
        <w:tab/>
        <w:t>этнокультурной</w:t>
      </w:r>
      <w:r>
        <w:rPr>
          <w:sz w:val="24"/>
        </w:rPr>
        <w:tab/>
        <w:t>и</w:t>
      </w:r>
      <w:r>
        <w:rPr>
          <w:sz w:val="24"/>
        </w:rPr>
        <w:tab/>
        <w:t>российской</w:t>
      </w:r>
      <w:r>
        <w:rPr>
          <w:sz w:val="24"/>
        </w:rPr>
        <w:tab/>
        <w:t>гражданской</w:t>
      </w:r>
      <w:r>
        <w:rPr>
          <w:sz w:val="24"/>
        </w:rPr>
        <w:tab/>
      </w:r>
      <w:r>
        <w:rPr>
          <w:spacing w:val="-1"/>
          <w:sz w:val="24"/>
        </w:rPr>
        <w:t>идентичности,</w:t>
      </w:r>
      <w:r>
        <w:rPr>
          <w:spacing w:val="-57"/>
          <w:sz w:val="24"/>
        </w:rPr>
        <w:t xml:space="preserve"> </w:t>
      </w:r>
      <w:r>
        <w:rPr>
          <w:sz w:val="24"/>
        </w:rPr>
        <w:t>принадлежности</w:t>
      </w:r>
      <w:r>
        <w:rPr>
          <w:spacing w:val="2"/>
          <w:sz w:val="24"/>
        </w:rPr>
        <w:t xml:space="preserve"> </w:t>
      </w:r>
      <w:r>
        <w:rPr>
          <w:sz w:val="24"/>
        </w:rPr>
        <w:t>к</w:t>
      </w:r>
      <w:r>
        <w:rPr>
          <w:spacing w:val="-5"/>
          <w:sz w:val="24"/>
        </w:rPr>
        <w:t xml:space="preserve"> </w:t>
      </w:r>
      <w:r>
        <w:rPr>
          <w:sz w:val="24"/>
        </w:rPr>
        <w:t>российскому</w:t>
      </w:r>
      <w:r>
        <w:rPr>
          <w:spacing w:val="-9"/>
          <w:sz w:val="24"/>
        </w:rPr>
        <w:t xml:space="preserve"> </w:t>
      </w:r>
      <w:r>
        <w:rPr>
          <w:sz w:val="24"/>
        </w:rPr>
        <w:t>народу,</w:t>
      </w:r>
      <w:r>
        <w:rPr>
          <w:spacing w:val="4"/>
          <w:sz w:val="24"/>
        </w:rPr>
        <w:t xml:space="preserve"> </w:t>
      </w:r>
      <w:r>
        <w:rPr>
          <w:sz w:val="24"/>
        </w:rPr>
        <w:t>к</w:t>
      </w:r>
      <w:r>
        <w:rPr>
          <w:spacing w:val="-1"/>
          <w:sz w:val="24"/>
        </w:rPr>
        <w:t xml:space="preserve"> </w:t>
      </w:r>
      <w:r>
        <w:rPr>
          <w:sz w:val="24"/>
        </w:rPr>
        <w:t>своей</w:t>
      </w:r>
      <w:r>
        <w:rPr>
          <w:spacing w:val="3"/>
          <w:sz w:val="24"/>
        </w:rPr>
        <w:t xml:space="preserve"> </w:t>
      </w:r>
      <w:r>
        <w:rPr>
          <w:sz w:val="24"/>
        </w:rPr>
        <w:t>национальной</w:t>
      </w:r>
      <w:r>
        <w:rPr>
          <w:spacing w:val="-8"/>
          <w:sz w:val="24"/>
        </w:rPr>
        <w:t xml:space="preserve"> </w:t>
      </w:r>
      <w:r>
        <w:rPr>
          <w:sz w:val="24"/>
        </w:rPr>
        <w:t>общности;</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сопричастность</w:t>
      </w:r>
      <w:r>
        <w:rPr>
          <w:spacing w:val="-4"/>
          <w:sz w:val="24"/>
        </w:rPr>
        <w:t xml:space="preserve"> </w:t>
      </w:r>
      <w:r>
        <w:rPr>
          <w:sz w:val="24"/>
        </w:rPr>
        <w:t>к</w:t>
      </w:r>
      <w:r>
        <w:rPr>
          <w:spacing w:val="-2"/>
          <w:sz w:val="24"/>
        </w:rPr>
        <w:t xml:space="preserve"> </w:t>
      </w:r>
      <w:r>
        <w:rPr>
          <w:sz w:val="24"/>
        </w:rPr>
        <w:t>прошлому,</w:t>
      </w:r>
      <w:r>
        <w:rPr>
          <w:spacing w:val="1"/>
          <w:sz w:val="24"/>
        </w:rPr>
        <w:t xml:space="preserve"> </w:t>
      </w:r>
      <w:r>
        <w:rPr>
          <w:sz w:val="24"/>
        </w:rPr>
        <w:t>настоящему</w:t>
      </w:r>
      <w:r>
        <w:rPr>
          <w:spacing w:val="-10"/>
          <w:sz w:val="24"/>
        </w:rPr>
        <w:t xml:space="preserve"> </w:t>
      </w:r>
      <w:r>
        <w:rPr>
          <w:sz w:val="24"/>
        </w:rPr>
        <w:t>и</w:t>
      </w:r>
      <w:r>
        <w:rPr>
          <w:spacing w:val="1"/>
          <w:sz w:val="24"/>
        </w:rPr>
        <w:t xml:space="preserve"> </w:t>
      </w:r>
      <w:r>
        <w:rPr>
          <w:sz w:val="24"/>
        </w:rPr>
        <w:t>будущему</w:t>
      </w:r>
      <w:r>
        <w:rPr>
          <w:spacing w:val="-10"/>
          <w:sz w:val="24"/>
        </w:rPr>
        <w:t xml:space="preserve"> </w:t>
      </w:r>
      <w:r>
        <w:rPr>
          <w:sz w:val="24"/>
        </w:rPr>
        <w:t>своей страны</w:t>
      </w:r>
      <w:r>
        <w:rPr>
          <w:spacing w:val="-3"/>
          <w:sz w:val="24"/>
        </w:rPr>
        <w:t xml:space="preserve"> </w:t>
      </w:r>
      <w:r>
        <w:rPr>
          <w:sz w:val="24"/>
        </w:rPr>
        <w:t>и родного</w:t>
      </w:r>
      <w:r>
        <w:rPr>
          <w:spacing w:val="4"/>
          <w:sz w:val="24"/>
        </w:rPr>
        <w:t xml:space="preserve"> </w:t>
      </w:r>
      <w:r>
        <w:rPr>
          <w:sz w:val="24"/>
        </w:rPr>
        <w:t>края;</w:t>
      </w:r>
    </w:p>
    <w:p w:rsidR="00CC679B" w:rsidRDefault="00CC679B" w:rsidP="00A90E1F">
      <w:pPr>
        <w:pStyle w:val="a6"/>
        <w:numPr>
          <w:ilvl w:val="0"/>
          <w:numId w:val="64"/>
        </w:numPr>
        <w:tabs>
          <w:tab w:val="left" w:pos="1069"/>
        </w:tabs>
        <w:spacing w:line="242" w:lineRule="auto"/>
        <w:ind w:right="1010" w:firstLine="710"/>
        <w:jc w:val="left"/>
        <w:rPr>
          <w:sz w:val="24"/>
        </w:rPr>
      </w:pPr>
      <w:r>
        <w:rPr>
          <w:sz w:val="24"/>
        </w:rPr>
        <w:t>проявление</w:t>
      </w:r>
      <w:r>
        <w:rPr>
          <w:spacing w:val="39"/>
          <w:sz w:val="24"/>
        </w:rPr>
        <w:t xml:space="preserve"> </w:t>
      </w:r>
      <w:r>
        <w:rPr>
          <w:sz w:val="24"/>
        </w:rPr>
        <w:t>интереса</w:t>
      </w:r>
      <w:r>
        <w:rPr>
          <w:spacing w:val="39"/>
          <w:sz w:val="24"/>
        </w:rPr>
        <w:t xml:space="preserve"> </w:t>
      </w:r>
      <w:r>
        <w:rPr>
          <w:sz w:val="24"/>
        </w:rPr>
        <w:t>к</w:t>
      </w:r>
      <w:r>
        <w:rPr>
          <w:spacing w:val="38"/>
          <w:sz w:val="24"/>
        </w:rPr>
        <w:t xml:space="preserve"> </w:t>
      </w:r>
      <w:r>
        <w:rPr>
          <w:sz w:val="24"/>
        </w:rPr>
        <w:t>истории</w:t>
      </w:r>
      <w:r>
        <w:rPr>
          <w:spacing w:val="40"/>
          <w:sz w:val="24"/>
        </w:rPr>
        <w:t xml:space="preserve"> </w:t>
      </w:r>
      <w:r>
        <w:rPr>
          <w:sz w:val="24"/>
        </w:rPr>
        <w:t>и</w:t>
      </w:r>
      <w:r>
        <w:rPr>
          <w:spacing w:val="36"/>
          <w:sz w:val="24"/>
        </w:rPr>
        <w:t xml:space="preserve"> </w:t>
      </w:r>
      <w:r>
        <w:rPr>
          <w:sz w:val="24"/>
        </w:rPr>
        <w:t>многонациональной</w:t>
      </w:r>
      <w:r>
        <w:rPr>
          <w:spacing w:val="36"/>
          <w:sz w:val="24"/>
        </w:rPr>
        <w:t xml:space="preserve"> </w:t>
      </w:r>
      <w:r>
        <w:rPr>
          <w:sz w:val="24"/>
        </w:rPr>
        <w:t>культуре</w:t>
      </w:r>
      <w:r>
        <w:rPr>
          <w:spacing w:val="39"/>
          <w:sz w:val="24"/>
        </w:rPr>
        <w:t xml:space="preserve"> </w:t>
      </w:r>
      <w:r>
        <w:rPr>
          <w:sz w:val="24"/>
        </w:rPr>
        <w:t>своей</w:t>
      </w:r>
      <w:r>
        <w:rPr>
          <w:spacing w:val="40"/>
          <w:sz w:val="24"/>
        </w:rPr>
        <w:t xml:space="preserve"> </w:t>
      </w:r>
      <w:r>
        <w:rPr>
          <w:sz w:val="24"/>
        </w:rPr>
        <w:t>страны,</w:t>
      </w:r>
      <w:r>
        <w:rPr>
          <w:spacing w:val="-57"/>
          <w:sz w:val="24"/>
        </w:rPr>
        <w:t xml:space="preserve"> </w:t>
      </w:r>
      <w:r>
        <w:rPr>
          <w:sz w:val="24"/>
        </w:rPr>
        <w:t>уважения</w:t>
      </w:r>
      <w:r>
        <w:rPr>
          <w:spacing w:val="1"/>
          <w:sz w:val="24"/>
        </w:rPr>
        <w:t xml:space="preserve"> </w:t>
      </w:r>
      <w:r>
        <w:rPr>
          <w:sz w:val="24"/>
        </w:rPr>
        <w:t>к своему</w:t>
      </w:r>
      <w:r>
        <w:rPr>
          <w:spacing w:val="-8"/>
          <w:sz w:val="24"/>
        </w:rPr>
        <w:t xml:space="preserve"> </w:t>
      </w:r>
      <w:r>
        <w:rPr>
          <w:sz w:val="24"/>
        </w:rPr>
        <w:t>и</w:t>
      </w:r>
      <w:r>
        <w:rPr>
          <w:spacing w:val="3"/>
          <w:sz w:val="24"/>
        </w:rPr>
        <w:t xml:space="preserve"> </w:t>
      </w:r>
      <w:r>
        <w:rPr>
          <w:sz w:val="24"/>
        </w:rPr>
        <w:t>другим</w:t>
      </w:r>
      <w:r>
        <w:rPr>
          <w:spacing w:val="3"/>
          <w:sz w:val="24"/>
        </w:rPr>
        <w:t xml:space="preserve"> </w:t>
      </w:r>
      <w:r>
        <w:rPr>
          <w:sz w:val="24"/>
        </w:rPr>
        <w:t>народам;</w:t>
      </w:r>
    </w:p>
    <w:p w:rsidR="00CC679B" w:rsidRDefault="00CC679B" w:rsidP="00A90E1F">
      <w:pPr>
        <w:pStyle w:val="a6"/>
        <w:numPr>
          <w:ilvl w:val="0"/>
          <w:numId w:val="64"/>
        </w:numPr>
        <w:tabs>
          <w:tab w:val="left" w:pos="1026"/>
        </w:tabs>
        <w:spacing w:line="242" w:lineRule="auto"/>
        <w:ind w:right="1009" w:firstLine="710"/>
        <w:jc w:val="left"/>
        <w:rPr>
          <w:sz w:val="24"/>
        </w:rPr>
      </w:pPr>
      <w:r>
        <w:rPr>
          <w:sz w:val="24"/>
        </w:rPr>
        <w:t>первоначальные</w:t>
      </w:r>
      <w:r>
        <w:rPr>
          <w:spacing w:val="54"/>
          <w:sz w:val="24"/>
        </w:rPr>
        <w:t xml:space="preserve"> </w:t>
      </w:r>
      <w:r>
        <w:rPr>
          <w:sz w:val="24"/>
        </w:rPr>
        <w:t>представления</w:t>
      </w:r>
      <w:r>
        <w:rPr>
          <w:spacing w:val="51"/>
          <w:sz w:val="24"/>
        </w:rPr>
        <w:t xml:space="preserve"> </w:t>
      </w:r>
      <w:r>
        <w:rPr>
          <w:sz w:val="24"/>
        </w:rPr>
        <w:t>о</w:t>
      </w:r>
      <w:r>
        <w:rPr>
          <w:spacing w:val="1"/>
          <w:sz w:val="24"/>
        </w:rPr>
        <w:t xml:space="preserve"> </w:t>
      </w:r>
      <w:r>
        <w:rPr>
          <w:sz w:val="24"/>
        </w:rPr>
        <w:t>человеке</w:t>
      </w:r>
      <w:r>
        <w:rPr>
          <w:spacing w:val="54"/>
          <w:sz w:val="24"/>
        </w:rPr>
        <w:t xml:space="preserve"> </w:t>
      </w:r>
      <w:r>
        <w:rPr>
          <w:sz w:val="24"/>
        </w:rPr>
        <w:t>как</w:t>
      </w:r>
      <w:r>
        <w:rPr>
          <w:spacing w:val="55"/>
          <w:sz w:val="24"/>
        </w:rPr>
        <w:t xml:space="preserve"> </w:t>
      </w:r>
      <w:r>
        <w:rPr>
          <w:sz w:val="24"/>
        </w:rPr>
        <w:t>члене</w:t>
      </w:r>
      <w:r>
        <w:rPr>
          <w:spacing w:val="54"/>
          <w:sz w:val="24"/>
        </w:rPr>
        <w:t xml:space="preserve"> </w:t>
      </w:r>
      <w:r>
        <w:rPr>
          <w:sz w:val="24"/>
        </w:rPr>
        <w:t>общества,</w:t>
      </w:r>
      <w:r>
        <w:rPr>
          <w:spacing w:val="54"/>
          <w:sz w:val="24"/>
        </w:rPr>
        <w:t xml:space="preserve"> </w:t>
      </w:r>
      <w:r>
        <w:rPr>
          <w:sz w:val="24"/>
        </w:rPr>
        <w:t>осознание</w:t>
      </w:r>
      <w:r>
        <w:rPr>
          <w:spacing w:val="54"/>
          <w:sz w:val="24"/>
        </w:rPr>
        <w:t xml:space="preserve"> </w:t>
      </w:r>
      <w:r>
        <w:rPr>
          <w:sz w:val="24"/>
        </w:rPr>
        <w:t>прав</w:t>
      </w:r>
      <w:r>
        <w:rPr>
          <w:spacing w:val="58"/>
          <w:sz w:val="24"/>
        </w:rPr>
        <w:t xml:space="preserve"> </w:t>
      </w:r>
      <w:r>
        <w:rPr>
          <w:sz w:val="24"/>
        </w:rPr>
        <w:t>и</w:t>
      </w:r>
      <w:r>
        <w:rPr>
          <w:spacing w:val="-57"/>
          <w:sz w:val="24"/>
        </w:rPr>
        <w:t xml:space="preserve"> </w:t>
      </w:r>
      <w:r>
        <w:rPr>
          <w:sz w:val="24"/>
        </w:rPr>
        <w:t>ответственности</w:t>
      </w:r>
      <w:r>
        <w:rPr>
          <w:spacing w:val="-2"/>
          <w:sz w:val="24"/>
        </w:rPr>
        <w:t xml:space="preserve"> </w:t>
      </w:r>
      <w:r>
        <w:rPr>
          <w:sz w:val="24"/>
        </w:rPr>
        <w:t>человека</w:t>
      </w:r>
      <w:r>
        <w:rPr>
          <w:spacing w:val="1"/>
          <w:sz w:val="24"/>
        </w:rPr>
        <w:t xml:space="preserve"> </w:t>
      </w:r>
      <w:r>
        <w:rPr>
          <w:sz w:val="24"/>
        </w:rPr>
        <w:t>как члена общества;</w:t>
      </w:r>
    </w:p>
    <w:p w:rsidR="00CC679B" w:rsidRDefault="00CC679B" w:rsidP="00A90E1F">
      <w:pPr>
        <w:pStyle w:val="a6"/>
        <w:numPr>
          <w:ilvl w:val="3"/>
          <w:numId w:val="72"/>
        </w:numPr>
        <w:tabs>
          <w:tab w:val="left" w:pos="1089"/>
        </w:tabs>
        <w:spacing w:line="271" w:lineRule="exact"/>
        <w:ind w:left="1088" w:hanging="265"/>
        <w:jc w:val="left"/>
        <w:rPr>
          <w:sz w:val="24"/>
        </w:rPr>
      </w:pPr>
      <w:r>
        <w:rPr>
          <w:sz w:val="24"/>
        </w:rPr>
        <w:t>духовно-нравственного</w:t>
      </w:r>
      <w:r>
        <w:rPr>
          <w:spacing w:val="-6"/>
          <w:sz w:val="24"/>
        </w:rPr>
        <w:t xml:space="preserve"> </w:t>
      </w:r>
      <w:r>
        <w:rPr>
          <w:sz w:val="24"/>
        </w:rPr>
        <w:t>воспитания:</w:t>
      </w:r>
    </w:p>
    <w:p w:rsidR="00CC679B" w:rsidRDefault="00CC679B">
      <w:pPr>
        <w:spacing w:line="271" w:lineRule="exact"/>
        <w:rPr>
          <w:sz w:val="24"/>
        </w:rPr>
        <w:sectPr w:rsidR="00CC679B">
          <w:pgSz w:w="11910" w:h="16840"/>
          <w:pgMar w:top="760" w:right="0" w:bottom="760" w:left="1020" w:header="0" w:footer="512" w:gutter="0"/>
          <w:cols w:space="720"/>
        </w:sectPr>
      </w:pPr>
    </w:p>
    <w:p w:rsidR="00CC679B" w:rsidRDefault="00CC679B" w:rsidP="00A90E1F">
      <w:pPr>
        <w:pStyle w:val="a6"/>
        <w:numPr>
          <w:ilvl w:val="0"/>
          <w:numId w:val="64"/>
        </w:numPr>
        <w:tabs>
          <w:tab w:val="left" w:pos="1031"/>
        </w:tabs>
        <w:spacing w:before="63" w:line="242" w:lineRule="auto"/>
        <w:ind w:right="1011" w:firstLine="710"/>
        <w:rPr>
          <w:sz w:val="24"/>
        </w:rPr>
      </w:pPr>
      <w:r>
        <w:rPr>
          <w:sz w:val="24"/>
        </w:rPr>
        <w:lastRenderedPageBreak/>
        <w:t>проявление</w:t>
      </w:r>
      <w:r>
        <w:rPr>
          <w:spacing w:val="1"/>
          <w:sz w:val="24"/>
        </w:rPr>
        <w:t xml:space="preserve"> </w:t>
      </w:r>
      <w:r>
        <w:rPr>
          <w:sz w:val="24"/>
        </w:rPr>
        <w:t>культуры</w:t>
      </w:r>
      <w:r>
        <w:rPr>
          <w:spacing w:val="1"/>
          <w:sz w:val="24"/>
        </w:rPr>
        <w:t xml:space="preserve"> </w:t>
      </w:r>
      <w:r>
        <w:rPr>
          <w:sz w:val="24"/>
        </w:rPr>
        <w:t>общения,</w:t>
      </w:r>
      <w:r>
        <w:rPr>
          <w:spacing w:val="1"/>
          <w:sz w:val="24"/>
        </w:rPr>
        <w:t xml:space="preserve"> </w:t>
      </w:r>
      <w:r>
        <w:rPr>
          <w:sz w:val="24"/>
        </w:rPr>
        <w:t>уважительного отношения к</w:t>
      </w:r>
      <w:r>
        <w:rPr>
          <w:spacing w:val="1"/>
          <w:sz w:val="24"/>
        </w:rPr>
        <w:t xml:space="preserve"> </w:t>
      </w:r>
      <w:r>
        <w:rPr>
          <w:sz w:val="24"/>
        </w:rPr>
        <w:t>людям,</w:t>
      </w:r>
      <w:r>
        <w:rPr>
          <w:spacing w:val="1"/>
          <w:sz w:val="24"/>
        </w:rPr>
        <w:t xml:space="preserve"> </w:t>
      </w:r>
      <w:r>
        <w:rPr>
          <w:sz w:val="24"/>
        </w:rPr>
        <w:t>их взглядам,</w:t>
      </w:r>
      <w:r>
        <w:rPr>
          <w:spacing w:val="1"/>
          <w:sz w:val="24"/>
        </w:rPr>
        <w:t xml:space="preserve"> </w:t>
      </w:r>
      <w:r>
        <w:rPr>
          <w:sz w:val="24"/>
        </w:rPr>
        <w:t>признанию</w:t>
      </w:r>
      <w:r>
        <w:rPr>
          <w:spacing w:val="-6"/>
          <w:sz w:val="24"/>
        </w:rPr>
        <w:t xml:space="preserve"> </w:t>
      </w:r>
      <w:r>
        <w:rPr>
          <w:sz w:val="24"/>
        </w:rPr>
        <w:t>их</w:t>
      </w:r>
      <w:r>
        <w:rPr>
          <w:spacing w:val="-3"/>
          <w:sz w:val="24"/>
        </w:rPr>
        <w:t xml:space="preserve"> </w:t>
      </w:r>
      <w:r>
        <w:rPr>
          <w:sz w:val="24"/>
        </w:rPr>
        <w:t>индивидуальности;</w:t>
      </w:r>
    </w:p>
    <w:p w:rsidR="00CC679B" w:rsidRDefault="00CC679B" w:rsidP="00A90E1F">
      <w:pPr>
        <w:pStyle w:val="a6"/>
        <w:numPr>
          <w:ilvl w:val="0"/>
          <w:numId w:val="64"/>
        </w:numPr>
        <w:tabs>
          <w:tab w:val="left" w:pos="969"/>
        </w:tabs>
        <w:ind w:right="1002" w:firstLine="710"/>
        <w:rPr>
          <w:sz w:val="24"/>
        </w:rPr>
      </w:pPr>
      <w:r>
        <w:rPr>
          <w:sz w:val="24"/>
        </w:rPr>
        <w:t>принятие существующих в обществе нравственно-этических норм поведения и правил</w:t>
      </w:r>
      <w:r>
        <w:rPr>
          <w:spacing w:val="-57"/>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которые</w:t>
      </w:r>
      <w:r>
        <w:rPr>
          <w:spacing w:val="1"/>
          <w:sz w:val="24"/>
        </w:rPr>
        <w:t xml:space="preserve"> </w:t>
      </w:r>
      <w:r>
        <w:rPr>
          <w:sz w:val="24"/>
        </w:rPr>
        <w:t>строятся</w:t>
      </w:r>
      <w:r>
        <w:rPr>
          <w:spacing w:val="1"/>
          <w:sz w:val="24"/>
        </w:rPr>
        <w:t xml:space="preserve"> </w:t>
      </w:r>
      <w:r>
        <w:rPr>
          <w:sz w:val="24"/>
        </w:rPr>
        <w:t>на</w:t>
      </w:r>
      <w:r>
        <w:rPr>
          <w:spacing w:val="1"/>
          <w:sz w:val="24"/>
        </w:rPr>
        <w:t xml:space="preserve"> </w:t>
      </w:r>
      <w:r>
        <w:rPr>
          <w:sz w:val="24"/>
        </w:rPr>
        <w:t>проявлении</w:t>
      </w:r>
      <w:r>
        <w:rPr>
          <w:spacing w:val="1"/>
          <w:sz w:val="24"/>
        </w:rPr>
        <w:t xml:space="preserve"> </w:t>
      </w:r>
      <w:r>
        <w:rPr>
          <w:sz w:val="24"/>
        </w:rPr>
        <w:t>гуманизма,</w:t>
      </w:r>
      <w:r>
        <w:rPr>
          <w:spacing w:val="1"/>
          <w:sz w:val="24"/>
        </w:rPr>
        <w:t xml:space="preserve"> </w:t>
      </w:r>
      <w:r>
        <w:rPr>
          <w:sz w:val="24"/>
        </w:rPr>
        <w:t>сопереживания,</w:t>
      </w:r>
      <w:r>
        <w:rPr>
          <w:spacing w:val="1"/>
          <w:sz w:val="24"/>
        </w:rPr>
        <w:t xml:space="preserve"> </w:t>
      </w:r>
      <w:r>
        <w:rPr>
          <w:sz w:val="24"/>
        </w:rPr>
        <w:t>уважения</w:t>
      </w:r>
      <w:r>
        <w:rPr>
          <w:spacing w:val="1"/>
          <w:sz w:val="24"/>
        </w:rPr>
        <w:t xml:space="preserve"> </w:t>
      </w:r>
      <w:r>
        <w:rPr>
          <w:sz w:val="24"/>
        </w:rPr>
        <w:t>и</w:t>
      </w:r>
      <w:r>
        <w:rPr>
          <w:spacing w:val="3"/>
          <w:sz w:val="24"/>
        </w:rPr>
        <w:t xml:space="preserve"> </w:t>
      </w:r>
      <w:r>
        <w:rPr>
          <w:sz w:val="24"/>
        </w:rPr>
        <w:t>доброжелательности;</w:t>
      </w:r>
    </w:p>
    <w:p w:rsidR="00CC679B" w:rsidRDefault="00CC679B" w:rsidP="00A90E1F">
      <w:pPr>
        <w:pStyle w:val="a6"/>
        <w:numPr>
          <w:ilvl w:val="0"/>
          <w:numId w:val="64"/>
        </w:numPr>
        <w:tabs>
          <w:tab w:val="left" w:pos="1233"/>
        </w:tabs>
        <w:ind w:right="1008" w:firstLine="710"/>
        <w:rPr>
          <w:sz w:val="24"/>
        </w:rPr>
      </w:pPr>
      <w:r>
        <w:rPr>
          <w:sz w:val="24"/>
        </w:rPr>
        <w:t>применение</w:t>
      </w:r>
      <w:r>
        <w:rPr>
          <w:spacing w:val="1"/>
          <w:sz w:val="24"/>
        </w:rPr>
        <w:t xml:space="preserve"> </w:t>
      </w:r>
      <w:r>
        <w:rPr>
          <w:sz w:val="24"/>
        </w:rPr>
        <w:t>правил</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проявление</w:t>
      </w:r>
      <w:r>
        <w:rPr>
          <w:spacing w:val="1"/>
          <w:sz w:val="24"/>
        </w:rPr>
        <w:t xml:space="preserve"> </w:t>
      </w:r>
      <w:r>
        <w:rPr>
          <w:sz w:val="24"/>
        </w:rPr>
        <w:t>способности</w:t>
      </w:r>
      <w:r>
        <w:rPr>
          <w:spacing w:val="1"/>
          <w:sz w:val="24"/>
        </w:rPr>
        <w:t xml:space="preserve"> </w:t>
      </w:r>
      <w:r>
        <w:rPr>
          <w:sz w:val="24"/>
        </w:rPr>
        <w:t>договариваться,</w:t>
      </w:r>
      <w:r>
        <w:rPr>
          <w:spacing w:val="1"/>
          <w:sz w:val="24"/>
        </w:rPr>
        <w:t xml:space="preserve"> </w:t>
      </w:r>
      <w:r>
        <w:rPr>
          <w:sz w:val="24"/>
        </w:rPr>
        <w:t>неприятие</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поведения,</w:t>
      </w:r>
      <w:r>
        <w:rPr>
          <w:spacing w:val="1"/>
          <w:sz w:val="24"/>
        </w:rPr>
        <w:t xml:space="preserve"> </w:t>
      </w:r>
      <w:r>
        <w:rPr>
          <w:sz w:val="24"/>
        </w:rPr>
        <w:t>направленных</w:t>
      </w:r>
      <w:r>
        <w:rPr>
          <w:spacing w:val="1"/>
          <w:sz w:val="24"/>
        </w:rPr>
        <w:t xml:space="preserve"> </w:t>
      </w:r>
      <w:r>
        <w:rPr>
          <w:sz w:val="24"/>
        </w:rPr>
        <w:t>на</w:t>
      </w:r>
      <w:r>
        <w:rPr>
          <w:spacing w:val="61"/>
          <w:sz w:val="24"/>
        </w:rPr>
        <w:t xml:space="preserve"> </w:t>
      </w:r>
      <w:r>
        <w:rPr>
          <w:sz w:val="24"/>
        </w:rPr>
        <w:t>причинение</w:t>
      </w:r>
      <w:r>
        <w:rPr>
          <w:spacing w:val="1"/>
          <w:sz w:val="24"/>
        </w:rPr>
        <w:t xml:space="preserve"> </w:t>
      </w:r>
      <w:r>
        <w:rPr>
          <w:sz w:val="24"/>
        </w:rPr>
        <w:t>физического</w:t>
      </w:r>
      <w:r>
        <w:rPr>
          <w:spacing w:val="1"/>
          <w:sz w:val="24"/>
        </w:rPr>
        <w:t xml:space="preserve"> </w:t>
      </w:r>
      <w:r>
        <w:rPr>
          <w:sz w:val="24"/>
        </w:rPr>
        <w:t>и</w:t>
      </w:r>
      <w:r>
        <w:rPr>
          <w:spacing w:val="-2"/>
          <w:sz w:val="24"/>
        </w:rPr>
        <w:t xml:space="preserve"> </w:t>
      </w:r>
      <w:r>
        <w:rPr>
          <w:sz w:val="24"/>
        </w:rPr>
        <w:t>морального</w:t>
      </w:r>
      <w:r>
        <w:rPr>
          <w:spacing w:val="2"/>
          <w:sz w:val="24"/>
        </w:rPr>
        <w:t xml:space="preserve"> </w:t>
      </w:r>
      <w:r>
        <w:rPr>
          <w:sz w:val="24"/>
        </w:rPr>
        <w:t>вреда другим</w:t>
      </w:r>
      <w:r>
        <w:rPr>
          <w:spacing w:val="3"/>
          <w:sz w:val="24"/>
        </w:rPr>
        <w:t xml:space="preserve"> </w:t>
      </w:r>
      <w:r>
        <w:rPr>
          <w:sz w:val="24"/>
        </w:rPr>
        <w:t>людям;</w:t>
      </w:r>
    </w:p>
    <w:p w:rsidR="00CC679B" w:rsidRDefault="00CC679B" w:rsidP="00A90E1F">
      <w:pPr>
        <w:pStyle w:val="a6"/>
        <w:numPr>
          <w:ilvl w:val="3"/>
          <w:numId w:val="72"/>
        </w:numPr>
        <w:tabs>
          <w:tab w:val="left" w:pos="1089"/>
        </w:tabs>
        <w:spacing w:line="274" w:lineRule="exact"/>
        <w:ind w:left="1088" w:hanging="265"/>
        <w:rPr>
          <w:sz w:val="24"/>
        </w:rPr>
      </w:pPr>
      <w:r>
        <w:rPr>
          <w:sz w:val="24"/>
        </w:rPr>
        <w:t>эстетического</w:t>
      </w:r>
      <w:r>
        <w:rPr>
          <w:spacing w:val="-3"/>
          <w:sz w:val="24"/>
        </w:rPr>
        <w:t xml:space="preserve"> </w:t>
      </w:r>
      <w:r>
        <w:rPr>
          <w:sz w:val="24"/>
        </w:rPr>
        <w:t>воспитания:</w:t>
      </w:r>
    </w:p>
    <w:p w:rsidR="00CC679B" w:rsidRDefault="00CC679B" w:rsidP="00A90E1F">
      <w:pPr>
        <w:pStyle w:val="a6"/>
        <w:numPr>
          <w:ilvl w:val="0"/>
          <w:numId w:val="64"/>
        </w:numPr>
        <w:tabs>
          <w:tab w:val="left" w:pos="993"/>
        </w:tabs>
        <w:ind w:right="1016" w:firstLine="710"/>
        <w:rPr>
          <w:sz w:val="24"/>
        </w:rPr>
      </w:pPr>
      <w:r>
        <w:rPr>
          <w:sz w:val="24"/>
        </w:rPr>
        <w:t>понимание особой роли России в развитии общемировой художественной культуры,</w:t>
      </w:r>
      <w:r>
        <w:rPr>
          <w:spacing w:val="1"/>
          <w:sz w:val="24"/>
        </w:rPr>
        <w:t xml:space="preserve"> </w:t>
      </w:r>
      <w:r>
        <w:rPr>
          <w:sz w:val="24"/>
        </w:rPr>
        <w:t>проявление</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восприимчивости</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57"/>
          <w:sz w:val="24"/>
        </w:rPr>
        <w:t xml:space="preserve"> </w:t>
      </w:r>
      <w:r>
        <w:rPr>
          <w:sz w:val="24"/>
        </w:rPr>
        <w:t>искусства,</w:t>
      </w:r>
      <w:r>
        <w:rPr>
          <w:spacing w:val="3"/>
          <w:sz w:val="24"/>
        </w:rPr>
        <w:t xml:space="preserve"> </w:t>
      </w:r>
      <w:r>
        <w:rPr>
          <w:sz w:val="24"/>
        </w:rPr>
        <w:t>традициям</w:t>
      </w:r>
      <w:r>
        <w:rPr>
          <w:spacing w:val="-1"/>
          <w:sz w:val="24"/>
        </w:rPr>
        <w:t xml:space="preserve"> </w:t>
      </w:r>
      <w:r>
        <w:rPr>
          <w:sz w:val="24"/>
        </w:rPr>
        <w:t>и</w:t>
      </w:r>
      <w:r>
        <w:rPr>
          <w:spacing w:val="-2"/>
          <w:sz w:val="24"/>
        </w:rPr>
        <w:t xml:space="preserve"> </w:t>
      </w:r>
      <w:r>
        <w:rPr>
          <w:sz w:val="24"/>
        </w:rPr>
        <w:t>творчеству</w:t>
      </w:r>
      <w:r>
        <w:rPr>
          <w:spacing w:val="-8"/>
          <w:sz w:val="24"/>
        </w:rPr>
        <w:t xml:space="preserve"> </w:t>
      </w:r>
      <w:r>
        <w:rPr>
          <w:sz w:val="24"/>
        </w:rPr>
        <w:t>своего</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народов;</w:t>
      </w:r>
    </w:p>
    <w:p w:rsidR="00CC679B" w:rsidRDefault="00CC679B" w:rsidP="00A90E1F">
      <w:pPr>
        <w:pStyle w:val="a6"/>
        <w:numPr>
          <w:ilvl w:val="0"/>
          <w:numId w:val="64"/>
        </w:numPr>
        <w:tabs>
          <w:tab w:val="left" w:pos="978"/>
        </w:tabs>
        <w:spacing w:line="242" w:lineRule="auto"/>
        <w:ind w:right="1011" w:firstLine="710"/>
        <w:rPr>
          <w:sz w:val="24"/>
        </w:rPr>
      </w:pPr>
      <w:r>
        <w:rPr>
          <w:sz w:val="24"/>
        </w:rPr>
        <w:t>использование полученных знаний в продуктивной и преобразующей деятельности, в</w:t>
      </w:r>
      <w:r>
        <w:rPr>
          <w:spacing w:val="1"/>
          <w:sz w:val="24"/>
        </w:rPr>
        <w:t xml:space="preserve"> </w:t>
      </w:r>
      <w:r>
        <w:rPr>
          <w:sz w:val="24"/>
        </w:rPr>
        <w:t>разных</w:t>
      </w:r>
      <w:r>
        <w:rPr>
          <w:spacing w:val="-4"/>
          <w:sz w:val="24"/>
        </w:rPr>
        <w:t xml:space="preserve"> </w:t>
      </w:r>
      <w:r>
        <w:rPr>
          <w:sz w:val="24"/>
        </w:rPr>
        <w:t>видах</w:t>
      </w:r>
      <w:r>
        <w:rPr>
          <w:spacing w:val="-3"/>
          <w:sz w:val="24"/>
        </w:rPr>
        <w:t xml:space="preserve"> </w:t>
      </w:r>
      <w:r>
        <w:rPr>
          <w:sz w:val="24"/>
        </w:rPr>
        <w:t>художественной</w:t>
      </w:r>
      <w:r>
        <w:rPr>
          <w:spacing w:val="3"/>
          <w:sz w:val="24"/>
        </w:rPr>
        <w:t xml:space="preserve"> </w:t>
      </w:r>
      <w:r>
        <w:rPr>
          <w:sz w:val="24"/>
        </w:rPr>
        <w:t>деятельности.</w:t>
      </w:r>
    </w:p>
    <w:p w:rsidR="00CC679B" w:rsidRDefault="00CC679B" w:rsidP="00A90E1F">
      <w:pPr>
        <w:pStyle w:val="a6"/>
        <w:numPr>
          <w:ilvl w:val="3"/>
          <w:numId w:val="72"/>
        </w:numPr>
        <w:tabs>
          <w:tab w:val="left" w:pos="1089"/>
        </w:tabs>
        <w:spacing w:line="242" w:lineRule="auto"/>
        <w:ind w:left="113" w:right="859" w:firstLine="71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p>
    <w:p w:rsidR="00CC679B" w:rsidRDefault="00CC679B" w:rsidP="00A90E1F">
      <w:pPr>
        <w:pStyle w:val="a6"/>
        <w:numPr>
          <w:ilvl w:val="0"/>
          <w:numId w:val="64"/>
        </w:numPr>
        <w:tabs>
          <w:tab w:val="left" w:pos="988"/>
        </w:tabs>
        <w:ind w:right="1017" w:firstLine="710"/>
        <w:rPr>
          <w:sz w:val="24"/>
        </w:rPr>
      </w:pPr>
      <w:r>
        <w:rPr>
          <w:sz w:val="24"/>
        </w:rPr>
        <w:t>соблюдение правил организации здорового и безопасного (для себя и других людей)</w:t>
      </w:r>
      <w:r>
        <w:rPr>
          <w:spacing w:val="1"/>
          <w:sz w:val="24"/>
        </w:rPr>
        <w:t xml:space="preserve"> </w:t>
      </w:r>
      <w:r>
        <w:rPr>
          <w:sz w:val="24"/>
        </w:rPr>
        <w:t>образа жизни; выполнение правил безопасного поведении в окружающей среде (в том числе</w:t>
      </w:r>
      <w:r>
        <w:rPr>
          <w:spacing w:val="1"/>
          <w:sz w:val="24"/>
        </w:rPr>
        <w:t xml:space="preserve"> </w:t>
      </w:r>
      <w:r>
        <w:rPr>
          <w:sz w:val="24"/>
        </w:rPr>
        <w:t>информационной);</w:t>
      </w:r>
    </w:p>
    <w:p w:rsidR="00CC679B" w:rsidRDefault="00CC679B" w:rsidP="00A90E1F">
      <w:pPr>
        <w:pStyle w:val="a6"/>
        <w:numPr>
          <w:ilvl w:val="0"/>
          <w:numId w:val="64"/>
        </w:numPr>
        <w:tabs>
          <w:tab w:val="left" w:pos="1089"/>
        </w:tabs>
        <w:spacing w:line="237" w:lineRule="auto"/>
        <w:ind w:right="1006" w:firstLine="710"/>
        <w:rPr>
          <w:sz w:val="24"/>
        </w:rPr>
      </w:pPr>
      <w:r>
        <w:rPr>
          <w:sz w:val="24"/>
        </w:rPr>
        <w:t>приобретение</w:t>
      </w:r>
      <w:r>
        <w:rPr>
          <w:spacing w:val="1"/>
          <w:sz w:val="24"/>
        </w:rPr>
        <w:t xml:space="preserve"> </w:t>
      </w:r>
      <w:r>
        <w:rPr>
          <w:sz w:val="24"/>
        </w:rPr>
        <w:t>опыта</w:t>
      </w:r>
      <w:r>
        <w:rPr>
          <w:spacing w:val="1"/>
          <w:sz w:val="24"/>
        </w:rPr>
        <w:t xml:space="preserve"> </w:t>
      </w:r>
      <w:r>
        <w:rPr>
          <w:sz w:val="24"/>
        </w:rPr>
        <w:t>эмоционального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бережное</w:t>
      </w:r>
      <w:r>
        <w:rPr>
          <w:spacing w:val="1"/>
          <w:sz w:val="24"/>
        </w:rPr>
        <w:t xml:space="preserve"> </w:t>
      </w:r>
      <w:r>
        <w:rPr>
          <w:sz w:val="24"/>
        </w:rPr>
        <w:t>отношение</w:t>
      </w:r>
      <w:r>
        <w:rPr>
          <w:spacing w:val="-5"/>
          <w:sz w:val="24"/>
        </w:rPr>
        <w:t xml:space="preserve"> </w:t>
      </w:r>
      <w:r>
        <w:rPr>
          <w:sz w:val="24"/>
        </w:rPr>
        <w:t>к физическому</w:t>
      </w:r>
      <w:r>
        <w:rPr>
          <w:spacing w:val="-8"/>
          <w:sz w:val="24"/>
        </w:rPr>
        <w:t xml:space="preserve"> </w:t>
      </w:r>
      <w:r>
        <w:rPr>
          <w:sz w:val="24"/>
        </w:rPr>
        <w:t>и</w:t>
      </w:r>
      <w:r>
        <w:rPr>
          <w:spacing w:val="3"/>
          <w:sz w:val="24"/>
        </w:rPr>
        <w:t xml:space="preserve"> </w:t>
      </w:r>
      <w:r>
        <w:rPr>
          <w:sz w:val="24"/>
        </w:rPr>
        <w:t>психическому</w:t>
      </w:r>
      <w:r>
        <w:rPr>
          <w:spacing w:val="-8"/>
          <w:sz w:val="24"/>
        </w:rPr>
        <w:t xml:space="preserve"> </w:t>
      </w:r>
      <w:r>
        <w:rPr>
          <w:sz w:val="24"/>
        </w:rPr>
        <w:t>здоровью;</w:t>
      </w:r>
    </w:p>
    <w:p w:rsidR="00CC679B" w:rsidRDefault="00CC679B" w:rsidP="00A90E1F">
      <w:pPr>
        <w:pStyle w:val="a6"/>
        <w:numPr>
          <w:ilvl w:val="3"/>
          <w:numId w:val="72"/>
        </w:numPr>
        <w:tabs>
          <w:tab w:val="left" w:pos="1089"/>
        </w:tabs>
        <w:spacing w:line="275" w:lineRule="exact"/>
        <w:ind w:left="1088" w:hanging="265"/>
        <w:rPr>
          <w:sz w:val="24"/>
        </w:rPr>
      </w:pPr>
      <w:r>
        <w:rPr>
          <w:sz w:val="24"/>
        </w:rPr>
        <w:t>трудового</w:t>
      </w:r>
      <w:r>
        <w:rPr>
          <w:spacing w:val="-3"/>
          <w:sz w:val="24"/>
        </w:rPr>
        <w:t xml:space="preserve"> </w:t>
      </w:r>
      <w:r>
        <w:rPr>
          <w:sz w:val="24"/>
        </w:rPr>
        <w:t>воспитания:</w:t>
      </w:r>
    </w:p>
    <w:p w:rsidR="00CC679B" w:rsidRDefault="00CC679B" w:rsidP="00A90E1F">
      <w:pPr>
        <w:pStyle w:val="a6"/>
        <w:numPr>
          <w:ilvl w:val="0"/>
          <w:numId w:val="64"/>
        </w:numPr>
        <w:tabs>
          <w:tab w:val="left" w:pos="1108"/>
        </w:tabs>
        <w:ind w:right="1010" w:firstLine="71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ответственное потребление и бережное отношение к результатам труда, навыки участия в</w:t>
      </w:r>
      <w:r>
        <w:rPr>
          <w:spacing w:val="1"/>
          <w:sz w:val="24"/>
        </w:rPr>
        <w:t xml:space="preserve"> </w:t>
      </w:r>
      <w:r>
        <w:rPr>
          <w:sz w:val="24"/>
        </w:rPr>
        <w:t>различных</w:t>
      </w:r>
      <w:r>
        <w:rPr>
          <w:spacing w:val="-4"/>
          <w:sz w:val="24"/>
        </w:rPr>
        <w:t xml:space="preserve"> </w:t>
      </w:r>
      <w:r>
        <w:rPr>
          <w:sz w:val="24"/>
        </w:rPr>
        <w:t>видах</w:t>
      </w:r>
      <w:r>
        <w:rPr>
          <w:spacing w:val="-4"/>
          <w:sz w:val="24"/>
        </w:rPr>
        <w:t xml:space="preserve"> </w:t>
      </w:r>
      <w:r>
        <w:rPr>
          <w:sz w:val="24"/>
        </w:rPr>
        <w:t>трудовой</w:t>
      </w:r>
      <w:r>
        <w:rPr>
          <w:spacing w:val="-2"/>
          <w:sz w:val="24"/>
        </w:rPr>
        <w:t xml:space="preserve"> </w:t>
      </w:r>
      <w:r>
        <w:rPr>
          <w:sz w:val="24"/>
        </w:rPr>
        <w:t>деятельности,</w:t>
      </w:r>
      <w:r>
        <w:rPr>
          <w:spacing w:val="4"/>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3"/>
          <w:sz w:val="24"/>
        </w:rPr>
        <w:t xml:space="preserve"> </w:t>
      </w:r>
      <w:r>
        <w:rPr>
          <w:sz w:val="24"/>
        </w:rPr>
        <w:t>профессиям;</w:t>
      </w:r>
    </w:p>
    <w:p w:rsidR="00CC679B" w:rsidRDefault="00CC679B" w:rsidP="00A90E1F">
      <w:pPr>
        <w:pStyle w:val="a6"/>
        <w:numPr>
          <w:ilvl w:val="3"/>
          <w:numId w:val="72"/>
        </w:numPr>
        <w:tabs>
          <w:tab w:val="left" w:pos="1089"/>
        </w:tabs>
        <w:spacing w:line="275" w:lineRule="exact"/>
        <w:ind w:left="1088" w:hanging="265"/>
        <w:rPr>
          <w:sz w:val="24"/>
        </w:rPr>
      </w:pPr>
      <w:r>
        <w:rPr>
          <w:sz w:val="24"/>
        </w:rPr>
        <w:t>экологического</w:t>
      </w:r>
      <w:r>
        <w:rPr>
          <w:spacing w:val="-4"/>
          <w:sz w:val="24"/>
        </w:rPr>
        <w:t xml:space="preserve"> </w:t>
      </w:r>
      <w:r>
        <w:rPr>
          <w:sz w:val="24"/>
        </w:rPr>
        <w:t>воспитания:</w:t>
      </w:r>
    </w:p>
    <w:p w:rsidR="00CC679B" w:rsidRDefault="00CC679B" w:rsidP="00A90E1F">
      <w:pPr>
        <w:pStyle w:val="a6"/>
        <w:numPr>
          <w:ilvl w:val="0"/>
          <w:numId w:val="64"/>
        </w:numPr>
        <w:tabs>
          <w:tab w:val="left" w:pos="1050"/>
        </w:tabs>
        <w:spacing w:line="242" w:lineRule="auto"/>
        <w:ind w:right="1013" w:firstLine="710"/>
        <w:rPr>
          <w:sz w:val="24"/>
        </w:rPr>
      </w:pPr>
      <w:r>
        <w:rPr>
          <w:sz w:val="24"/>
        </w:rPr>
        <w:t>осознание</w:t>
      </w:r>
      <w:r>
        <w:rPr>
          <w:spacing w:val="1"/>
          <w:sz w:val="24"/>
        </w:rPr>
        <w:t xml:space="preserve"> </w:t>
      </w:r>
      <w:r>
        <w:rPr>
          <w:sz w:val="24"/>
        </w:rPr>
        <w:t>роли</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принятие</w:t>
      </w:r>
      <w:r>
        <w:rPr>
          <w:spacing w:val="1"/>
          <w:sz w:val="24"/>
        </w:rPr>
        <w:t xml:space="preserve"> </w:t>
      </w:r>
      <w:r>
        <w:rPr>
          <w:sz w:val="24"/>
        </w:rPr>
        <w:t>экологических</w:t>
      </w:r>
      <w:r>
        <w:rPr>
          <w:spacing w:val="1"/>
          <w:sz w:val="24"/>
        </w:rPr>
        <w:t xml:space="preserve"> </w:t>
      </w:r>
      <w:r>
        <w:rPr>
          <w:sz w:val="24"/>
        </w:rPr>
        <w:t>норм</w:t>
      </w:r>
      <w:r>
        <w:rPr>
          <w:spacing w:val="1"/>
          <w:sz w:val="24"/>
        </w:rPr>
        <w:t xml:space="preserve"> </w:t>
      </w:r>
      <w:r>
        <w:rPr>
          <w:sz w:val="24"/>
        </w:rPr>
        <w:t>поведения,</w:t>
      </w:r>
      <w:r>
        <w:rPr>
          <w:spacing w:val="-1"/>
          <w:sz w:val="24"/>
        </w:rPr>
        <w:t xml:space="preserve"> </w:t>
      </w:r>
      <w:r>
        <w:rPr>
          <w:sz w:val="24"/>
        </w:rPr>
        <w:t>бережного</w:t>
      </w:r>
      <w:r>
        <w:rPr>
          <w:spacing w:val="-1"/>
          <w:sz w:val="24"/>
        </w:rPr>
        <w:t xml:space="preserve"> </w:t>
      </w:r>
      <w:r>
        <w:rPr>
          <w:sz w:val="24"/>
        </w:rPr>
        <w:t>отношения</w:t>
      </w:r>
      <w:r>
        <w:rPr>
          <w:spacing w:val="-7"/>
          <w:sz w:val="24"/>
        </w:rPr>
        <w:t xml:space="preserve"> </w:t>
      </w:r>
      <w:r>
        <w:rPr>
          <w:sz w:val="24"/>
        </w:rPr>
        <w:t>к</w:t>
      </w:r>
      <w:r>
        <w:rPr>
          <w:spacing w:val="-4"/>
          <w:sz w:val="24"/>
        </w:rPr>
        <w:t xml:space="preserve"> </w:t>
      </w:r>
      <w:r>
        <w:rPr>
          <w:sz w:val="24"/>
        </w:rPr>
        <w:t>природе, неприятие</w:t>
      </w:r>
      <w:r>
        <w:rPr>
          <w:spacing w:val="-3"/>
          <w:sz w:val="24"/>
        </w:rPr>
        <w:t xml:space="preserve"> </w:t>
      </w:r>
      <w:r>
        <w:rPr>
          <w:sz w:val="24"/>
        </w:rPr>
        <w:t>действий,</w:t>
      </w:r>
      <w:r>
        <w:rPr>
          <w:spacing w:val="-4"/>
          <w:sz w:val="24"/>
        </w:rPr>
        <w:t xml:space="preserve"> </w:t>
      </w:r>
      <w:r>
        <w:rPr>
          <w:sz w:val="24"/>
        </w:rPr>
        <w:t>приносящих</w:t>
      </w:r>
      <w:r>
        <w:rPr>
          <w:spacing w:val="-7"/>
          <w:sz w:val="24"/>
        </w:rPr>
        <w:t xml:space="preserve"> </w:t>
      </w:r>
      <w:r>
        <w:rPr>
          <w:sz w:val="24"/>
        </w:rPr>
        <w:t>вред</w:t>
      </w:r>
      <w:r>
        <w:rPr>
          <w:spacing w:val="-4"/>
          <w:sz w:val="24"/>
        </w:rPr>
        <w:t xml:space="preserve"> </w:t>
      </w:r>
      <w:r>
        <w:rPr>
          <w:sz w:val="24"/>
        </w:rPr>
        <w:t>природе;</w:t>
      </w:r>
    </w:p>
    <w:p w:rsidR="00CC679B" w:rsidRDefault="00CC679B" w:rsidP="00A90E1F">
      <w:pPr>
        <w:pStyle w:val="a6"/>
        <w:numPr>
          <w:ilvl w:val="3"/>
          <w:numId w:val="72"/>
        </w:numPr>
        <w:tabs>
          <w:tab w:val="left" w:pos="1089"/>
        </w:tabs>
        <w:spacing w:line="271" w:lineRule="exact"/>
        <w:ind w:left="1088" w:hanging="265"/>
        <w:rPr>
          <w:sz w:val="24"/>
        </w:rPr>
      </w:pPr>
      <w:r>
        <w:rPr>
          <w:sz w:val="24"/>
        </w:rPr>
        <w:t>ценности</w:t>
      </w:r>
      <w:r>
        <w:rPr>
          <w:spacing w:val="-3"/>
          <w:sz w:val="24"/>
        </w:rPr>
        <w:t xml:space="preserve"> </w:t>
      </w:r>
      <w:r>
        <w:rPr>
          <w:sz w:val="24"/>
        </w:rPr>
        <w:t>научного</w:t>
      </w:r>
      <w:r>
        <w:rPr>
          <w:spacing w:val="-4"/>
          <w:sz w:val="24"/>
        </w:rPr>
        <w:t xml:space="preserve"> </w:t>
      </w:r>
      <w:r>
        <w:rPr>
          <w:sz w:val="24"/>
        </w:rPr>
        <w:t>познания:</w:t>
      </w:r>
    </w:p>
    <w:p w:rsidR="00CC679B" w:rsidRDefault="00CC679B" w:rsidP="00A90E1F">
      <w:pPr>
        <w:pStyle w:val="a6"/>
        <w:numPr>
          <w:ilvl w:val="0"/>
          <w:numId w:val="64"/>
        </w:numPr>
        <w:tabs>
          <w:tab w:val="left" w:pos="1223"/>
        </w:tabs>
        <w:ind w:right="1009" w:firstLine="710"/>
        <w:rPr>
          <w:sz w:val="24"/>
        </w:rPr>
      </w:pPr>
      <w:r>
        <w:rPr>
          <w:sz w:val="24"/>
        </w:rPr>
        <w:t>осознание</w:t>
      </w:r>
      <w:r>
        <w:rPr>
          <w:spacing w:val="1"/>
          <w:sz w:val="24"/>
        </w:rPr>
        <w:t xml:space="preserve"> </w:t>
      </w:r>
      <w:r>
        <w:rPr>
          <w:sz w:val="24"/>
        </w:rPr>
        <w:t>ценности</w:t>
      </w:r>
      <w:r>
        <w:rPr>
          <w:spacing w:val="1"/>
          <w:sz w:val="24"/>
        </w:rPr>
        <w:t xml:space="preserve"> </w:t>
      </w:r>
      <w:r>
        <w:rPr>
          <w:sz w:val="24"/>
        </w:rPr>
        <w:t>познания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человека,</w:t>
      </w:r>
      <w:r>
        <w:rPr>
          <w:spacing w:val="1"/>
          <w:sz w:val="24"/>
        </w:rPr>
        <w:t xml:space="preserve"> </w:t>
      </w:r>
      <w:r>
        <w:rPr>
          <w:sz w:val="24"/>
        </w:rPr>
        <w:t>необходимости</w:t>
      </w:r>
      <w:r>
        <w:rPr>
          <w:spacing w:val="1"/>
          <w:sz w:val="24"/>
        </w:rPr>
        <w:t xml:space="preserve"> </w:t>
      </w:r>
      <w:r>
        <w:rPr>
          <w:sz w:val="24"/>
        </w:rPr>
        <w:t>самообразования</w:t>
      </w:r>
      <w:r>
        <w:rPr>
          <w:spacing w:val="-4"/>
          <w:sz w:val="24"/>
        </w:rPr>
        <w:t xml:space="preserve"> </w:t>
      </w:r>
      <w:r>
        <w:rPr>
          <w:sz w:val="24"/>
        </w:rPr>
        <w:t>и</w:t>
      </w:r>
      <w:r>
        <w:rPr>
          <w:spacing w:val="-2"/>
          <w:sz w:val="24"/>
        </w:rPr>
        <w:t xml:space="preserve"> </w:t>
      </w:r>
      <w:r>
        <w:rPr>
          <w:sz w:val="24"/>
        </w:rPr>
        <w:t>саморазвития;</w:t>
      </w:r>
    </w:p>
    <w:p w:rsidR="00CC679B" w:rsidRDefault="00CC679B" w:rsidP="00A90E1F">
      <w:pPr>
        <w:pStyle w:val="a6"/>
        <w:numPr>
          <w:ilvl w:val="0"/>
          <w:numId w:val="64"/>
        </w:numPr>
        <w:tabs>
          <w:tab w:val="left" w:pos="1338"/>
        </w:tabs>
        <w:ind w:right="1009" w:firstLine="710"/>
        <w:rPr>
          <w:sz w:val="24"/>
        </w:rPr>
      </w:pPr>
      <w:r>
        <w:rPr>
          <w:sz w:val="24"/>
        </w:rPr>
        <w:t>проявление</w:t>
      </w:r>
      <w:r>
        <w:rPr>
          <w:spacing w:val="1"/>
          <w:sz w:val="24"/>
        </w:rPr>
        <w:t xml:space="preserve"> </w:t>
      </w:r>
      <w:r>
        <w:rPr>
          <w:sz w:val="24"/>
        </w:rPr>
        <w:t>познавательного</w:t>
      </w:r>
      <w:r>
        <w:rPr>
          <w:spacing w:val="1"/>
          <w:sz w:val="24"/>
        </w:rPr>
        <w:t xml:space="preserve"> </w:t>
      </w:r>
      <w:r>
        <w:rPr>
          <w:sz w:val="24"/>
        </w:rPr>
        <w:t>интереса,</w:t>
      </w:r>
      <w:r>
        <w:rPr>
          <w:spacing w:val="1"/>
          <w:sz w:val="24"/>
        </w:rPr>
        <w:t xml:space="preserve"> </w:t>
      </w:r>
      <w:r>
        <w:rPr>
          <w:sz w:val="24"/>
        </w:rPr>
        <w:t>активности,</w:t>
      </w:r>
      <w:r>
        <w:rPr>
          <w:spacing w:val="1"/>
          <w:sz w:val="24"/>
        </w:rPr>
        <w:t xml:space="preserve"> </w:t>
      </w:r>
      <w:r>
        <w:rPr>
          <w:sz w:val="24"/>
        </w:rPr>
        <w:t>инициативности,</w:t>
      </w:r>
      <w:r>
        <w:rPr>
          <w:spacing w:val="-57"/>
          <w:sz w:val="24"/>
        </w:rPr>
        <w:t xml:space="preserve"> </w:t>
      </w:r>
      <w:r>
        <w:rPr>
          <w:sz w:val="24"/>
        </w:rPr>
        <w:t>любознательности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в</w:t>
      </w:r>
      <w:r>
        <w:rPr>
          <w:spacing w:val="1"/>
          <w:sz w:val="24"/>
        </w:rPr>
        <w:t xml:space="preserve"> </w:t>
      </w:r>
      <w:r>
        <w:rPr>
          <w:sz w:val="24"/>
        </w:rPr>
        <w:t>расширении</w:t>
      </w:r>
      <w:r>
        <w:rPr>
          <w:spacing w:val="1"/>
          <w:sz w:val="24"/>
        </w:rPr>
        <w:t xml:space="preserve"> </w:t>
      </w:r>
      <w:r>
        <w:rPr>
          <w:sz w:val="24"/>
        </w:rPr>
        <w:t>своих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различных</w:t>
      </w:r>
      <w:r>
        <w:rPr>
          <w:spacing w:val="-3"/>
          <w:sz w:val="24"/>
        </w:rPr>
        <w:t xml:space="preserve"> </w:t>
      </w:r>
      <w:r>
        <w:rPr>
          <w:sz w:val="24"/>
        </w:rPr>
        <w:t>информационных</w:t>
      </w:r>
      <w:r>
        <w:rPr>
          <w:spacing w:val="-4"/>
          <w:sz w:val="24"/>
        </w:rPr>
        <w:t xml:space="preserve"> </w:t>
      </w:r>
      <w:r>
        <w:rPr>
          <w:sz w:val="24"/>
        </w:rPr>
        <w:t>средств.</w:t>
      </w:r>
    </w:p>
    <w:p w:rsidR="00CC679B" w:rsidRDefault="00CC679B">
      <w:pPr>
        <w:pStyle w:val="a4"/>
        <w:ind w:right="850"/>
      </w:pPr>
      <w:r>
        <w:t>В результате изучения окружающего мира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pStyle w:val="a4"/>
        <w:spacing w:line="242" w:lineRule="auto"/>
        <w:ind w:right="85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57"/>
        </w:rPr>
        <w:t xml:space="preserve"> </w:t>
      </w:r>
      <w:r>
        <w:t>часть</w:t>
      </w:r>
      <w:r>
        <w:rPr>
          <w:spacing w:val="3"/>
        </w:rPr>
        <w:t xml:space="preserve"> </w:t>
      </w:r>
      <w:r>
        <w:t>познавательных</w:t>
      </w:r>
      <w:r>
        <w:rPr>
          <w:spacing w:val="2"/>
        </w:rPr>
        <w:t xml:space="preserve"> </w:t>
      </w:r>
      <w:r>
        <w:t>универсальных</w:t>
      </w:r>
      <w:r>
        <w:rPr>
          <w:spacing w:val="2"/>
        </w:rPr>
        <w:t xml:space="preserve"> </w:t>
      </w:r>
      <w:r>
        <w:t>учебных</w:t>
      </w:r>
      <w:r>
        <w:rPr>
          <w:spacing w:val="-4"/>
        </w:rPr>
        <w:t xml:space="preserve"> </w:t>
      </w:r>
      <w:r>
        <w:t>действий:</w:t>
      </w:r>
    </w:p>
    <w:p w:rsidR="00CC679B" w:rsidRDefault="00CC679B" w:rsidP="00A90E1F">
      <w:pPr>
        <w:pStyle w:val="a6"/>
        <w:numPr>
          <w:ilvl w:val="0"/>
          <w:numId w:val="64"/>
        </w:numPr>
        <w:tabs>
          <w:tab w:val="left" w:pos="1036"/>
        </w:tabs>
        <w:spacing w:line="242" w:lineRule="auto"/>
        <w:ind w:right="999" w:firstLine="710"/>
        <w:rPr>
          <w:sz w:val="24"/>
        </w:rPr>
      </w:pPr>
      <w:r>
        <w:rPr>
          <w:sz w:val="24"/>
        </w:rPr>
        <w:t>понимать</w:t>
      </w:r>
      <w:r>
        <w:rPr>
          <w:spacing w:val="1"/>
          <w:sz w:val="24"/>
        </w:rPr>
        <w:t xml:space="preserve"> </w:t>
      </w:r>
      <w:r>
        <w:rPr>
          <w:sz w:val="24"/>
        </w:rPr>
        <w:t>целостность</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(взаимосвязь</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2"/>
          <w:sz w:val="24"/>
        </w:rPr>
        <w:t xml:space="preserve"> </w:t>
      </w:r>
      <w:r>
        <w:rPr>
          <w:sz w:val="24"/>
        </w:rPr>
        <w:t>обитания),</w:t>
      </w:r>
      <w:r>
        <w:rPr>
          <w:spacing w:val="-5"/>
          <w:sz w:val="24"/>
        </w:rPr>
        <w:t xml:space="preserve"> </w:t>
      </w:r>
      <w:r>
        <w:rPr>
          <w:sz w:val="24"/>
        </w:rPr>
        <w:t>проявлять</w:t>
      </w:r>
      <w:r>
        <w:rPr>
          <w:spacing w:val="-1"/>
          <w:sz w:val="24"/>
        </w:rPr>
        <w:t xml:space="preserve"> </w:t>
      </w:r>
      <w:r>
        <w:rPr>
          <w:sz w:val="24"/>
        </w:rPr>
        <w:t>способность</w:t>
      </w:r>
      <w:r>
        <w:rPr>
          <w:spacing w:val="-10"/>
          <w:sz w:val="24"/>
        </w:rPr>
        <w:t xml:space="preserve"> </w:t>
      </w:r>
      <w:r>
        <w:rPr>
          <w:sz w:val="24"/>
        </w:rPr>
        <w:t>ориентироваться</w:t>
      </w:r>
      <w:r>
        <w:rPr>
          <w:spacing w:val="-7"/>
          <w:sz w:val="24"/>
        </w:rPr>
        <w:t xml:space="preserve"> </w:t>
      </w:r>
      <w:r>
        <w:rPr>
          <w:sz w:val="24"/>
        </w:rPr>
        <w:t>в</w:t>
      </w:r>
      <w:r>
        <w:rPr>
          <w:spacing w:val="-1"/>
          <w:sz w:val="24"/>
        </w:rPr>
        <w:t xml:space="preserve"> </w:t>
      </w:r>
      <w:r>
        <w:rPr>
          <w:sz w:val="24"/>
        </w:rPr>
        <w:t>изменяющейся</w:t>
      </w:r>
      <w:r>
        <w:rPr>
          <w:spacing w:val="-7"/>
          <w:sz w:val="24"/>
        </w:rPr>
        <w:t xml:space="preserve"> </w:t>
      </w:r>
      <w:r>
        <w:rPr>
          <w:sz w:val="24"/>
        </w:rPr>
        <w:t>действительности;</w:t>
      </w:r>
    </w:p>
    <w:p w:rsidR="00CC679B" w:rsidRDefault="00CC679B" w:rsidP="00A90E1F">
      <w:pPr>
        <w:pStyle w:val="a6"/>
        <w:numPr>
          <w:ilvl w:val="0"/>
          <w:numId w:val="64"/>
        </w:numPr>
        <w:tabs>
          <w:tab w:val="left" w:pos="973"/>
        </w:tabs>
        <w:ind w:right="1006" w:firstLine="710"/>
        <w:rPr>
          <w:sz w:val="24"/>
        </w:rPr>
      </w:pPr>
      <w:r>
        <w:rPr>
          <w:sz w:val="24"/>
        </w:rPr>
        <w:t>на основе наблюдений доступных объектов окружающего мира устанавливать связи и</w:t>
      </w:r>
      <w:r>
        <w:rPr>
          <w:spacing w:val="-57"/>
          <w:sz w:val="24"/>
        </w:rPr>
        <w:t xml:space="preserve"> </w:t>
      </w:r>
      <w:r>
        <w:rPr>
          <w:sz w:val="24"/>
        </w:rPr>
        <w:t>зависимости между объектами (часть – целое; причина – следствие; изменения во времени и в</w:t>
      </w:r>
      <w:r>
        <w:rPr>
          <w:spacing w:val="1"/>
          <w:sz w:val="24"/>
        </w:rPr>
        <w:t xml:space="preserve"> </w:t>
      </w:r>
      <w:r>
        <w:rPr>
          <w:sz w:val="24"/>
        </w:rPr>
        <w:t>пространстве);</w:t>
      </w:r>
    </w:p>
    <w:p w:rsidR="00CC679B" w:rsidRDefault="00CC679B" w:rsidP="00A90E1F">
      <w:pPr>
        <w:pStyle w:val="a6"/>
        <w:numPr>
          <w:ilvl w:val="0"/>
          <w:numId w:val="64"/>
        </w:numPr>
        <w:tabs>
          <w:tab w:val="left" w:pos="1031"/>
        </w:tabs>
        <w:spacing w:line="237" w:lineRule="auto"/>
        <w:ind w:right="1010" w:firstLine="710"/>
        <w:rPr>
          <w:sz w:val="24"/>
        </w:rPr>
      </w:pPr>
      <w:r>
        <w:rPr>
          <w:sz w:val="24"/>
        </w:rPr>
        <w:t>сравнивать</w:t>
      </w:r>
      <w:r>
        <w:rPr>
          <w:spacing w:val="1"/>
          <w:sz w:val="24"/>
        </w:rPr>
        <w:t xml:space="preserve"> </w:t>
      </w:r>
      <w:r>
        <w:rPr>
          <w:sz w:val="24"/>
        </w:rPr>
        <w:t>объекты</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57"/>
          <w:sz w:val="24"/>
        </w:rPr>
        <w:t xml:space="preserve"> </w:t>
      </w:r>
      <w:r>
        <w:rPr>
          <w:sz w:val="24"/>
        </w:rPr>
        <w:t>устанавливать</w:t>
      </w:r>
      <w:r>
        <w:rPr>
          <w:spacing w:val="2"/>
          <w:sz w:val="24"/>
        </w:rPr>
        <w:t xml:space="preserve"> </w:t>
      </w:r>
      <w:r>
        <w:rPr>
          <w:sz w:val="24"/>
        </w:rPr>
        <w:t>аналогии;</w:t>
      </w:r>
    </w:p>
    <w:p w:rsidR="00CC679B" w:rsidRDefault="00CC679B" w:rsidP="00A90E1F">
      <w:pPr>
        <w:pStyle w:val="a6"/>
        <w:numPr>
          <w:ilvl w:val="0"/>
          <w:numId w:val="64"/>
        </w:numPr>
        <w:tabs>
          <w:tab w:val="left" w:pos="964"/>
        </w:tabs>
        <w:spacing w:line="275" w:lineRule="exact"/>
        <w:ind w:left="963" w:hanging="140"/>
        <w:rPr>
          <w:sz w:val="24"/>
        </w:rPr>
      </w:pPr>
      <w:r>
        <w:rPr>
          <w:sz w:val="24"/>
        </w:rPr>
        <w:t>объединять</w:t>
      </w:r>
      <w:r>
        <w:rPr>
          <w:spacing w:val="-1"/>
          <w:sz w:val="24"/>
        </w:rPr>
        <w:t xml:space="preserve"> </w:t>
      </w:r>
      <w:r>
        <w:rPr>
          <w:sz w:val="24"/>
        </w:rPr>
        <w:t>части</w:t>
      </w:r>
      <w:r>
        <w:rPr>
          <w:spacing w:val="-10"/>
          <w:sz w:val="24"/>
        </w:rPr>
        <w:t xml:space="preserve"> </w:t>
      </w:r>
      <w:r>
        <w:rPr>
          <w:sz w:val="24"/>
        </w:rPr>
        <w:t>объекта</w:t>
      </w:r>
      <w:r>
        <w:rPr>
          <w:spacing w:val="-3"/>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определённому</w:t>
      </w:r>
      <w:r>
        <w:rPr>
          <w:spacing w:val="-12"/>
          <w:sz w:val="24"/>
        </w:rPr>
        <w:t xml:space="preserve"> </w:t>
      </w:r>
      <w:r>
        <w:rPr>
          <w:sz w:val="24"/>
        </w:rPr>
        <w:t>признаку;</w:t>
      </w:r>
    </w:p>
    <w:p w:rsidR="00CC679B" w:rsidRDefault="00CC679B" w:rsidP="00A90E1F">
      <w:pPr>
        <w:pStyle w:val="a6"/>
        <w:numPr>
          <w:ilvl w:val="0"/>
          <w:numId w:val="64"/>
        </w:numPr>
        <w:tabs>
          <w:tab w:val="left" w:pos="1175"/>
          <w:tab w:val="left" w:pos="2594"/>
          <w:tab w:val="left" w:pos="4359"/>
          <w:tab w:val="left" w:pos="5452"/>
          <w:tab w:val="left" w:pos="6076"/>
          <w:tab w:val="left" w:pos="7984"/>
        </w:tabs>
        <w:spacing w:line="242" w:lineRule="auto"/>
        <w:ind w:right="999" w:firstLine="710"/>
        <w:jc w:val="left"/>
        <w:rPr>
          <w:sz w:val="24"/>
        </w:rPr>
      </w:pPr>
      <w:r>
        <w:rPr>
          <w:sz w:val="24"/>
        </w:rPr>
        <w:t>определять</w:t>
      </w:r>
      <w:r>
        <w:rPr>
          <w:sz w:val="24"/>
        </w:rPr>
        <w:tab/>
        <w:t>существенный</w:t>
      </w:r>
      <w:r>
        <w:rPr>
          <w:sz w:val="24"/>
        </w:rPr>
        <w:tab/>
        <w:t>признак</w:t>
      </w:r>
      <w:r>
        <w:rPr>
          <w:sz w:val="24"/>
        </w:rPr>
        <w:tab/>
        <w:t>для</w:t>
      </w:r>
      <w:r>
        <w:rPr>
          <w:sz w:val="24"/>
        </w:rPr>
        <w:tab/>
        <w:t>классификации,</w:t>
      </w:r>
      <w:r>
        <w:rPr>
          <w:sz w:val="24"/>
        </w:rPr>
        <w:tab/>
        <w:t>классифицировать</w:t>
      </w:r>
      <w:r>
        <w:rPr>
          <w:spacing w:val="-57"/>
          <w:sz w:val="24"/>
        </w:rPr>
        <w:t xml:space="preserve"> </w:t>
      </w:r>
      <w:r>
        <w:rPr>
          <w:sz w:val="24"/>
        </w:rPr>
        <w:t>предложенные</w:t>
      </w:r>
      <w:r>
        <w:rPr>
          <w:spacing w:val="-5"/>
          <w:sz w:val="24"/>
        </w:rPr>
        <w:t xml:space="preserve"> </w:t>
      </w:r>
      <w:r>
        <w:rPr>
          <w:sz w:val="24"/>
        </w:rPr>
        <w:t>объекты;</w:t>
      </w:r>
    </w:p>
    <w:p w:rsidR="00CC679B" w:rsidRDefault="00CC679B" w:rsidP="00A90E1F">
      <w:pPr>
        <w:pStyle w:val="a6"/>
        <w:numPr>
          <w:ilvl w:val="0"/>
          <w:numId w:val="64"/>
        </w:numPr>
        <w:tabs>
          <w:tab w:val="left" w:pos="1045"/>
        </w:tabs>
        <w:spacing w:line="242" w:lineRule="auto"/>
        <w:ind w:right="1018" w:firstLine="710"/>
        <w:jc w:val="left"/>
        <w:rPr>
          <w:sz w:val="24"/>
        </w:rPr>
      </w:pPr>
      <w:r>
        <w:rPr>
          <w:sz w:val="24"/>
        </w:rPr>
        <w:t>находить</w:t>
      </w:r>
      <w:r>
        <w:rPr>
          <w:spacing w:val="16"/>
          <w:sz w:val="24"/>
        </w:rPr>
        <w:t xml:space="preserve"> </w:t>
      </w:r>
      <w:r>
        <w:rPr>
          <w:sz w:val="24"/>
        </w:rPr>
        <w:t>закономерности</w:t>
      </w:r>
      <w:r>
        <w:rPr>
          <w:spacing w:val="15"/>
          <w:sz w:val="24"/>
        </w:rPr>
        <w:t xml:space="preserve"> </w:t>
      </w:r>
      <w:r>
        <w:rPr>
          <w:sz w:val="24"/>
        </w:rPr>
        <w:t>и</w:t>
      </w:r>
      <w:r>
        <w:rPr>
          <w:spacing w:val="15"/>
          <w:sz w:val="24"/>
        </w:rPr>
        <w:t xml:space="preserve"> </w:t>
      </w:r>
      <w:r>
        <w:rPr>
          <w:sz w:val="24"/>
        </w:rPr>
        <w:t>противоречия</w:t>
      </w:r>
      <w:r>
        <w:rPr>
          <w:spacing w:val="10"/>
          <w:sz w:val="24"/>
        </w:rPr>
        <w:t xml:space="preserve"> </w:t>
      </w:r>
      <w:r>
        <w:rPr>
          <w:sz w:val="24"/>
        </w:rPr>
        <w:t>в</w:t>
      </w:r>
      <w:r>
        <w:rPr>
          <w:spacing w:val="16"/>
          <w:sz w:val="24"/>
        </w:rPr>
        <w:t xml:space="preserve"> </w:t>
      </w:r>
      <w:r>
        <w:rPr>
          <w:sz w:val="24"/>
        </w:rPr>
        <w:t>рассматриваемых</w:t>
      </w:r>
      <w:r>
        <w:rPr>
          <w:spacing w:val="10"/>
          <w:sz w:val="24"/>
        </w:rPr>
        <w:t xml:space="preserve"> </w:t>
      </w:r>
      <w:r>
        <w:rPr>
          <w:sz w:val="24"/>
        </w:rPr>
        <w:t>фактах,</w:t>
      </w:r>
      <w:r>
        <w:rPr>
          <w:spacing w:val="17"/>
          <w:sz w:val="24"/>
        </w:rPr>
        <w:t xml:space="preserve"> </w:t>
      </w:r>
      <w:r>
        <w:rPr>
          <w:sz w:val="24"/>
        </w:rPr>
        <w:t>данных</w:t>
      </w:r>
      <w:r>
        <w:rPr>
          <w:spacing w:val="10"/>
          <w:sz w:val="24"/>
        </w:rPr>
        <w:t xml:space="preserve"> </w:t>
      </w:r>
      <w:r>
        <w:rPr>
          <w:sz w:val="24"/>
        </w:rPr>
        <w:t>и</w:t>
      </w:r>
      <w:r>
        <w:rPr>
          <w:spacing w:val="-57"/>
          <w:sz w:val="24"/>
        </w:rPr>
        <w:t xml:space="preserve"> </w:t>
      </w:r>
      <w:r>
        <w:rPr>
          <w:sz w:val="24"/>
        </w:rPr>
        <w:t>наблюдениях</w:t>
      </w:r>
      <w:r>
        <w:rPr>
          <w:spacing w:val="-4"/>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предложенного</w:t>
      </w:r>
      <w:r>
        <w:rPr>
          <w:spacing w:val="5"/>
          <w:sz w:val="24"/>
        </w:rPr>
        <w:t xml:space="preserve"> </w:t>
      </w:r>
      <w:r>
        <w:rPr>
          <w:sz w:val="24"/>
        </w:rPr>
        <w:t>алгоритма;</w:t>
      </w:r>
    </w:p>
    <w:p w:rsidR="00CC679B" w:rsidRDefault="00CC679B" w:rsidP="00A90E1F">
      <w:pPr>
        <w:pStyle w:val="a6"/>
        <w:numPr>
          <w:ilvl w:val="0"/>
          <w:numId w:val="64"/>
        </w:numPr>
        <w:tabs>
          <w:tab w:val="left" w:pos="1021"/>
        </w:tabs>
        <w:spacing w:line="242" w:lineRule="auto"/>
        <w:ind w:right="1006" w:firstLine="710"/>
        <w:jc w:val="left"/>
        <w:rPr>
          <w:sz w:val="24"/>
        </w:rPr>
      </w:pPr>
      <w:r>
        <w:rPr>
          <w:sz w:val="24"/>
        </w:rPr>
        <w:t>выявлять</w:t>
      </w:r>
      <w:r>
        <w:rPr>
          <w:spacing w:val="49"/>
          <w:sz w:val="24"/>
        </w:rPr>
        <w:t xml:space="preserve"> </w:t>
      </w:r>
      <w:r>
        <w:rPr>
          <w:sz w:val="24"/>
        </w:rPr>
        <w:t>недостаток</w:t>
      </w:r>
      <w:r>
        <w:rPr>
          <w:spacing w:val="48"/>
          <w:sz w:val="24"/>
        </w:rPr>
        <w:t xml:space="preserve"> </w:t>
      </w:r>
      <w:r>
        <w:rPr>
          <w:sz w:val="24"/>
        </w:rPr>
        <w:t>информации</w:t>
      </w:r>
      <w:r>
        <w:rPr>
          <w:spacing w:val="51"/>
          <w:sz w:val="24"/>
        </w:rPr>
        <w:t xml:space="preserve"> </w:t>
      </w:r>
      <w:r>
        <w:rPr>
          <w:sz w:val="24"/>
        </w:rPr>
        <w:t>для</w:t>
      </w:r>
      <w:r>
        <w:rPr>
          <w:spacing w:val="54"/>
          <w:sz w:val="24"/>
        </w:rPr>
        <w:t xml:space="preserve"> </w:t>
      </w:r>
      <w:r>
        <w:rPr>
          <w:sz w:val="24"/>
        </w:rPr>
        <w:t>решения</w:t>
      </w:r>
      <w:r>
        <w:rPr>
          <w:spacing w:val="54"/>
          <w:sz w:val="24"/>
        </w:rPr>
        <w:t xml:space="preserve"> </w:t>
      </w:r>
      <w:r>
        <w:rPr>
          <w:sz w:val="24"/>
        </w:rPr>
        <w:t>учебной</w:t>
      </w:r>
      <w:r>
        <w:rPr>
          <w:spacing w:val="54"/>
          <w:sz w:val="24"/>
        </w:rPr>
        <w:t xml:space="preserve"> </w:t>
      </w:r>
      <w:r>
        <w:rPr>
          <w:sz w:val="24"/>
        </w:rPr>
        <w:t>(практической)</w:t>
      </w:r>
      <w:r>
        <w:rPr>
          <w:spacing w:val="51"/>
          <w:sz w:val="24"/>
        </w:rPr>
        <w:t xml:space="preserve"> </w:t>
      </w:r>
      <w:r>
        <w:rPr>
          <w:sz w:val="24"/>
        </w:rPr>
        <w:t>задачи</w:t>
      </w:r>
      <w:r>
        <w:rPr>
          <w:spacing w:val="51"/>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алгоритма.</w:t>
      </w:r>
    </w:p>
    <w:p w:rsidR="00CC679B" w:rsidRDefault="00CC679B">
      <w:pPr>
        <w:spacing w:line="242" w:lineRule="auto"/>
        <w:rPr>
          <w:sz w:val="24"/>
        </w:rPr>
        <w:sectPr w:rsidR="00CC679B">
          <w:pgSz w:w="11910" w:h="16840"/>
          <w:pgMar w:top="760" w:right="0" w:bottom="760" w:left="1020" w:header="0" w:footer="512" w:gutter="0"/>
          <w:cols w:space="720"/>
        </w:sectPr>
      </w:pPr>
    </w:p>
    <w:p w:rsidR="00CC679B" w:rsidRDefault="00CC679B">
      <w:pPr>
        <w:pStyle w:val="a4"/>
        <w:spacing w:before="63" w:line="242" w:lineRule="auto"/>
        <w:ind w:right="854"/>
      </w:pPr>
      <w:r>
        <w:lastRenderedPageBreak/>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4"/>
        </w:rPr>
        <w:t xml:space="preserve"> </w:t>
      </w:r>
      <w:r>
        <w:t>познавательных</w:t>
      </w:r>
      <w:r>
        <w:rPr>
          <w:spacing w:val="2"/>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4"/>
        </w:numPr>
        <w:tabs>
          <w:tab w:val="left" w:pos="1117"/>
        </w:tabs>
        <w:spacing w:line="242" w:lineRule="auto"/>
        <w:ind w:right="1019" w:firstLine="710"/>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составленному</w:t>
      </w:r>
      <w:r>
        <w:rPr>
          <w:spacing w:val="1"/>
          <w:sz w:val="24"/>
        </w:rPr>
        <w:t xml:space="preserve"> </w:t>
      </w:r>
      <w:r>
        <w:rPr>
          <w:sz w:val="24"/>
        </w:rPr>
        <w:t>плану</w:t>
      </w:r>
      <w:r>
        <w:rPr>
          <w:spacing w:val="1"/>
          <w:sz w:val="24"/>
        </w:rPr>
        <w:t xml:space="preserve"> </w:t>
      </w:r>
      <w:r>
        <w:rPr>
          <w:sz w:val="24"/>
        </w:rPr>
        <w:t>или</w:t>
      </w:r>
      <w:r>
        <w:rPr>
          <w:spacing w:val="1"/>
          <w:sz w:val="24"/>
        </w:rPr>
        <w:t xml:space="preserve"> </w:t>
      </w:r>
      <w:r>
        <w:rPr>
          <w:sz w:val="24"/>
        </w:rPr>
        <w:t>выдвинутому</w:t>
      </w:r>
      <w:r>
        <w:rPr>
          <w:spacing w:val="-9"/>
          <w:sz w:val="24"/>
        </w:rPr>
        <w:t xml:space="preserve"> </w:t>
      </w:r>
      <w:r>
        <w:rPr>
          <w:sz w:val="24"/>
        </w:rPr>
        <w:t>предположению)</w:t>
      </w:r>
      <w:r>
        <w:rPr>
          <w:spacing w:val="-1"/>
          <w:sz w:val="24"/>
        </w:rPr>
        <w:t xml:space="preserve"> </w:t>
      </w:r>
      <w:r>
        <w:rPr>
          <w:sz w:val="24"/>
        </w:rPr>
        <w:t>наблюдения,</w:t>
      </w:r>
      <w:r>
        <w:rPr>
          <w:spacing w:val="4"/>
          <w:sz w:val="24"/>
        </w:rPr>
        <w:t xml:space="preserve"> </w:t>
      </w:r>
      <w:r>
        <w:rPr>
          <w:sz w:val="24"/>
        </w:rPr>
        <w:t>несложные</w:t>
      </w:r>
      <w:r>
        <w:rPr>
          <w:spacing w:val="-5"/>
          <w:sz w:val="24"/>
        </w:rPr>
        <w:t xml:space="preserve"> </w:t>
      </w:r>
      <w:r>
        <w:rPr>
          <w:sz w:val="24"/>
        </w:rPr>
        <w:t>опыты;</w:t>
      </w:r>
    </w:p>
    <w:p w:rsidR="00CC679B" w:rsidRDefault="00CC679B" w:rsidP="00A90E1F">
      <w:pPr>
        <w:pStyle w:val="a6"/>
        <w:numPr>
          <w:ilvl w:val="0"/>
          <w:numId w:val="64"/>
        </w:numPr>
        <w:tabs>
          <w:tab w:val="left" w:pos="969"/>
        </w:tabs>
        <w:spacing w:line="271" w:lineRule="exact"/>
        <w:ind w:left="968" w:hanging="145"/>
        <w:rPr>
          <w:sz w:val="24"/>
        </w:rPr>
      </w:pPr>
      <w:r>
        <w:rPr>
          <w:sz w:val="24"/>
        </w:rPr>
        <w:t>проявлять</w:t>
      </w:r>
      <w:r>
        <w:rPr>
          <w:spacing w:val="-7"/>
          <w:sz w:val="24"/>
        </w:rPr>
        <w:t xml:space="preserve"> </w:t>
      </w:r>
      <w:r>
        <w:rPr>
          <w:sz w:val="24"/>
        </w:rPr>
        <w:t>интерес</w:t>
      </w:r>
      <w:r>
        <w:rPr>
          <w:spacing w:val="-3"/>
          <w:sz w:val="24"/>
        </w:rPr>
        <w:t xml:space="preserve"> </w:t>
      </w:r>
      <w:r>
        <w:rPr>
          <w:sz w:val="24"/>
        </w:rPr>
        <w:t>к</w:t>
      </w:r>
      <w:r>
        <w:rPr>
          <w:spacing w:val="-5"/>
          <w:sz w:val="24"/>
        </w:rPr>
        <w:t xml:space="preserve"> </w:t>
      </w:r>
      <w:r>
        <w:rPr>
          <w:sz w:val="24"/>
        </w:rPr>
        <w:t>экспериментам,</w:t>
      </w:r>
      <w:r>
        <w:rPr>
          <w:spacing w:val="-5"/>
          <w:sz w:val="24"/>
        </w:rPr>
        <w:t xml:space="preserve"> </w:t>
      </w:r>
      <w:r>
        <w:rPr>
          <w:sz w:val="24"/>
        </w:rPr>
        <w:t>проводимым</w:t>
      </w:r>
      <w:r>
        <w:rPr>
          <w:spacing w:val="-5"/>
          <w:sz w:val="24"/>
        </w:rPr>
        <w:t xml:space="preserve"> </w:t>
      </w:r>
      <w:r>
        <w:rPr>
          <w:sz w:val="24"/>
        </w:rPr>
        <w:t>под</w:t>
      </w:r>
      <w:r>
        <w:rPr>
          <w:spacing w:val="-5"/>
          <w:sz w:val="24"/>
        </w:rPr>
        <w:t xml:space="preserve"> </w:t>
      </w:r>
      <w:r>
        <w:rPr>
          <w:sz w:val="24"/>
        </w:rPr>
        <w:t>руководством</w:t>
      </w:r>
      <w:r>
        <w:rPr>
          <w:spacing w:val="-5"/>
          <w:sz w:val="24"/>
        </w:rPr>
        <w:t xml:space="preserve"> </w:t>
      </w:r>
      <w:r>
        <w:rPr>
          <w:sz w:val="24"/>
        </w:rPr>
        <w:t>учителя;</w:t>
      </w:r>
    </w:p>
    <w:p w:rsidR="00CC679B" w:rsidRDefault="00CC679B" w:rsidP="00A90E1F">
      <w:pPr>
        <w:pStyle w:val="a6"/>
        <w:numPr>
          <w:ilvl w:val="0"/>
          <w:numId w:val="64"/>
        </w:numPr>
        <w:tabs>
          <w:tab w:val="left" w:pos="983"/>
        </w:tabs>
        <w:ind w:right="1016" w:firstLine="710"/>
        <w:rPr>
          <w:sz w:val="24"/>
        </w:rPr>
      </w:pPr>
      <w:r>
        <w:rPr>
          <w:sz w:val="24"/>
        </w:rPr>
        <w:t>определять разницу между реальным и желательным состоянием объекта (ситуации)</w:t>
      </w:r>
      <w:r>
        <w:rPr>
          <w:spacing w:val="1"/>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предложенных</w:t>
      </w:r>
      <w:r>
        <w:rPr>
          <w:spacing w:val="-3"/>
          <w:sz w:val="24"/>
        </w:rPr>
        <w:t xml:space="preserve"> </w:t>
      </w:r>
      <w:r>
        <w:rPr>
          <w:sz w:val="24"/>
        </w:rPr>
        <w:t>вопросов;</w:t>
      </w:r>
    </w:p>
    <w:p w:rsidR="00CC679B" w:rsidRDefault="00CC679B" w:rsidP="00A90E1F">
      <w:pPr>
        <w:pStyle w:val="a6"/>
        <w:numPr>
          <w:ilvl w:val="0"/>
          <w:numId w:val="64"/>
        </w:numPr>
        <w:tabs>
          <w:tab w:val="left" w:pos="1065"/>
        </w:tabs>
        <w:ind w:right="1001" w:firstLine="710"/>
        <w:rPr>
          <w:sz w:val="24"/>
        </w:rPr>
      </w:pPr>
      <w:r>
        <w:rPr>
          <w:sz w:val="24"/>
        </w:rPr>
        <w:t>формулировать</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цель</w:t>
      </w:r>
      <w:r>
        <w:rPr>
          <w:spacing w:val="1"/>
          <w:sz w:val="24"/>
        </w:rPr>
        <w:t xml:space="preserve"> </w:t>
      </w:r>
      <w:r>
        <w:rPr>
          <w:sz w:val="24"/>
        </w:rPr>
        <w:t>предстоящей</w:t>
      </w:r>
      <w:r>
        <w:rPr>
          <w:spacing w:val="1"/>
          <w:sz w:val="24"/>
        </w:rPr>
        <w:t xml:space="preserve"> </w:t>
      </w:r>
      <w:r>
        <w:rPr>
          <w:sz w:val="24"/>
        </w:rPr>
        <w:t>работы,</w:t>
      </w:r>
      <w:r>
        <w:rPr>
          <w:spacing w:val="1"/>
          <w:sz w:val="24"/>
        </w:rPr>
        <w:t xml:space="preserve"> </w:t>
      </w: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процессов,</w:t>
      </w:r>
      <w:r>
        <w:rPr>
          <w:spacing w:val="1"/>
          <w:sz w:val="24"/>
        </w:rPr>
        <w:t xml:space="preserve"> </w:t>
      </w:r>
      <w:r>
        <w:rPr>
          <w:sz w:val="24"/>
        </w:rPr>
        <w:t>событий</w:t>
      </w:r>
      <w:r>
        <w:rPr>
          <w:spacing w:val="1"/>
          <w:sz w:val="24"/>
        </w:rPr>
        <w:t xml:space="preserve"> </w:t>
      </w:r>
      <w:r>
        <w:rPr>
          <w:sz w:val="24"/>
        </w:rPr>
        <w:t>и</w:t>
      </w:r>
      <w:r>
        <w:rPr>
          <w:spacing w:val="1"/>
          <w:sz w:val="24"/>
        </w:rPr>
        <w:t xml:space="preserve"> </w:t>
      </w:r>
      <w:r>
        <w:rPr>
          <w:sz w:val="24"/>
        </w:rPr>
        <w:t>последствия</w:t>
      </w:r>
      <w:r>
        <w:rPr>
          <w:spacing w:val="1"/>
          <w:sz w:val="24"/>
        </w:rPr>
        <w:t xml:space="preserve"> </w:t>
      </w:r>
      <w:r>
        <w:rPr>
          <w:sz w:val="24"/>
        </w:rPr>
        <w:t>в</w:t>
      </w:r>
      <w:r>
        <w:rPr>
          <w:spacing w:val="1"/>
          <w:sz w:val="24"/>
        </w:rPr>
        <w:t xml:space="preserve"> </w:t>
      </w:r>
      <w:r>
        <w:rPr>
          <w:sz w:val="24"/>
        </w:rPr>
        <w:t>аналогичных</w:t>
      </w:r>
      <w:r>
        <w:rPr>
          <w:spacing w:val="1"/>
          <w:sz w:val="24"/>
        </w:rPr>
        <w:t xml:space="preserve"> </w:t>
      </w:r>
      <w:r>
        <w:rPr>
          <w:sz w:val="24"/>
        </w:rPr>
        <w:t>или</w:t>
      </w:r>
      <w:r>
        <w:rPr>
          <w:spacing w:val="61"/>
          <w:sz w:val="24"/>
        </w:rPr>
        <w:t xml:space="preserve"> </w:t>
      </w:r>
      <w:r>
        <w:rPr>
          <w:sz w:val="24"/>
        </w:rPr>
        <w:t>сходных</w:t>
      </w:r>
      <w:r>
        <w:rPr>
          <w:spacing w:val="-57"/>
          <w:sz w:val="24"/>
        </w:rPr>
        <w:t xml:space="preserve"> </w:t>
      </w:r>
      <w:r>
        <w:rPr>
          <w:sz w:val="24"/>
        </w:rPr>
        <w:t>ситуациях;</w:t>
      </w:r>
    </w:p>
    <w:p w:rsidR="00CC679B" w:rsidRDefault="00CC679B" w:rsidP="00A90E1F">
      <w:pPr>
        <w:pStyle w:val="a6"/>
        <w:numPr>
          <w:ilvl w:val="0"/>
          <w:numId w:val="64"/>
        </w:numPr>
        <w:tabs>
          <w:tab w:val="left" w:pos="983"/>
        </w:tabs>
        <w:ind w:right="1005" w:firstLine="710"/>
        <w:rPr>
          <w:sz w:val="24"/>
        </w:rPr>
      </w:pPr>
      <w:r>
        <w:rPr>
          <w:sz w:val="24"/>
        </w:rPr>
        <w:t>моделировать ситуации на основе изученного материала о связях в природе (живая и</w:t>
      </w:r>
      <w:r>
        <w:rPr>
          <w:spacing w:val="1"/>
          <w:sz w:val="24"/>
        </w:rPr>
        <w:t xml:space="preserve"> </w:t>
      </w:r>
      <w:r>
        <w:rPr>
          <w:sz w:val="24"/>
        </w:rPr>
        <w:t>неживая</w:t>
      </w:r>
      <w:r>
        <w:rPr>
          <w:spacing w:val="1"/>
          <w:sz w:val="24"/>
        </w:rPr>
        <w:t xml:space="preserve"> </w:t>
      </w:r>
      <w:r>
        <w:rPr>
          <w:sz w:val="24"/>
        </w:rPr>
        <w:t>природа,</w:t>
      </w:r>
      <w:r>
        <w:rPr>
          <w:spacing w:val="1"/>
          <w:sz w:val="24"/>
        </w:rPr>
        <w:t xml:space="preserve"> </w:t>
      </w:r>
      <w:r>
        <w:rPr>
          <w:sz w:val="24"/>
        </w:rPr>
        <w:t>цепи</w:t>
      </w:r>
      <w:r>
        <w:rPr>
          <w:spacing w:val="1"/>
          <w:sz w:val="24"/>
        </w:rPr>
        <w:t xml:space="preserve"> </w:t>
      </w:r>
      <w:r>
        <w:rPr>
          <w:sz w:val="24"/>
        </w:rPr>
        <w:t>питания;</w:t>
      </w:r>
      <w:r>
        <w:rPr>
          <w:spacing w:val="1"/>
          <w:sz w:val="24"/>
        </w:rPr>
        <w:t xml:space="preserve"> </w:t>
      </w:r>
      <w:r>
        <w:rPr>
          <w:sz w:val="24"/>
        </w:rPr>
        <w:t>природные</w:t>
      </w:r>
      <w:r>
        <w:rPr>
          <w:spacing w:val="1"/>
          <w:sz w:val="24"/>
        </w:rPr>
        <w:t xml:space="preserve"> </w:t>
      </w:r>
      <w:r>
        <w:rPr>
          <w:sz w:val="24"/>
        </w:rPr>
        <w:t>зоны),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(лента</w:t>
      </w:r>
      <w:r>
        <w:rPr>
          <w:spacing w:val="1"/>
          <w:sz w:val="24"/>
        </w:rPr>
        <w:t xml:space="preserve"> </w:t>
      </w:r>
      <w:r>
        <w:rPr>
          <w:sz w:val="24"/>
        </w:rPr>
        <w:t>времени;</w:t>
      </w:r>
      <w:r>
        <w:rPr>
          <w:spacing w:val="1"/>
          <w:sz w:val="24"/>
        </w:rPr>
        <w:t xml:space="preserve"> </w:t>
      </w:r>
      <w:r>
        <w:rPr>
          <w:sz w:val="24"/>
        </w:rPr>
        <w:t>поведение</w:t>
      </w:r>
      <w:r>
        <w:rPr>
          <w:spacing w:val="-1"/>
          <w:sz w:val="24"/>
        </w:rPr>
        <w:t xml:space="preserve"> </w:t>
      </w:r>
      <w:r>
        <w:rPr>
          <w:sz w:val="24"/>
        </w:rPr>
        <w:t>и</w:t>
      </w:r>
      <w:r>
        <w:rPr>
          <w:spacing w:val="2"/>
          <w:sz w:val="24"/>
        </w:rPr>
        <w:t xml:space="preserve"> </w:t>
      </w:r>
      <w:r>
        <w:rPr>
          <w:sz w:val="24"/>
        </w:rPr>
        <w:t>его</w:t>
      </w:r>
      <w:r>
        <w:rPr>
          <w:spacing w:val="5"/>
          <w:sz w:val="24"/>
        </w:rPr>
        <w:t xml:space="preserve"> </w:t>
      </w:r>
      <w:r>
        <w:rPr>
          <w:sz w:val="24"/>
        </w:rPr>
        <w:t>последствия;</w:t>
      </w:r>
      <w:r>
        <w:rPr>
          <w:spacing w:val="-5"/>
          <w:sz w:val="24"/>
        </w:rPr>
        <w:t xml:space="preserve"> </w:t>
      </w:r>
      <w:r>
        <w:rPr>
          <w:sz w:val="24"/>
        </w:rPr>
        <w:t>коллективный</w:t>
      </w:r>
      <w:r>
        <w:rPr>
          <w:spacing w:val="-3"/>
          <w:sz w:val="24"/>
        </w:rPr>
        <w:t xml:space="preserve"> </w:t>
      </w:r>
      <w:r>
        <w:rPr>
          <w:sz w:val="24"/>
        </w:rPr>
        <w:t>труд</w:t>
      </w:r>
      <w:r>
        <w:rPr>
          <w:spacing w:val="-1"/>
          <w:sz w:val="24"/>
        </w:rPr>
        <w:t xml:space="preserve"> </w:t>
      </w:r>
      <w:r>
        <w:rPr>
          <w:sz w:val="24"/>
        </w:rPr>
        <w:t>и</w:t>
      </w:r>
      <w:r>
        <w:rPr>
          <w:spacing w:val="2"/>
          <w:sz w:val="24"/>
        </w:rPr>
        <w:t xml:space="preserve"> </w:t>
      </w:r>
      <w:r>
        <w:rPr>
          <w:sz w:val="24"/>
        </w:rPr>
        <w:t>его</w:t>
      </w:r>
      <w:r>
        <w:rPr>
          <w:spacing w:val="1"/>
          <w:sz w:val="24"/>
        </w:rPr>
        <w:t xml:space="preserve"> </w:t>
      </w:r>
      <w:r>
        <w:rPr>
          <w:sz w:val="24"/>
        </w:rPr>
        <w:t>результаты</w:t>
      </w:r>
      <w:r>
        <w:rPr>
          <w:spacing w:val="2"/>
          <w:sz w:val="24"/>
        </w:rPr>
        <w:t xml:space="preserve"> </w:t>
      </w:r>
      <w:r>
        <w:rPr>
          <w:sz w:val="24"/>
        </w:rPr>
        <w:t>и</w:t>
      </w:r>
      <w:r>
        <w:rPr>
          <w:spacing w:val="2"/>
          <w:sz w:val="24"/>
        </w:rPr>
        <w:t xml:space="preserve"> </w:t>
      </w:r>
      <w:r>
        <w:rPr>
          <w:sz w:val="24"/>
        </w:rPr>
        <w:t>другие);</w:t>
      </w:r>
    </w:p>
    <w:p w:rsidR="00CC679B" w:rsidRDefault="00CC679B" w:rsidP="00A90E1F">
      <w:pPr>
        <w:pStyle w:val="a6"/>
        <w:numPr>
          <w:ilvl w:val="0"/>
          <w:numId w:val="64"/>
        </w:numPr>
        <w:tabs>
          <w:tab w:val="left" w:pos="978"/>
        </w:tabs>
        <w:ind w:right="1010" w:firstLine="710"/>
        <w:rPr>
          <w:sz w:val="24"/>
        </w:rPr>
      </w:pPr>
      <w:r>
        <w:rPr>
          <w:sz w:val="24"/>
        </w:rPr>
        <w:t>проводить по предложенному плану опыт, несложное исследование по установлению</w:t>
      </w:r>
      <w:r>
        <w:rPr>
          <w:spacing w:val="1"/>
          <w:sz w:val="24"/>
        </w:rPr>
        <w:t xml:space="preserve"> </w:t>
      </w:r>
      <w:r>
        <w:rPr>
          <w:sz w:val="24"/>
        </w:rPr>
        <w:t>особенностей</w:t>
      </w:r>
      <w:r>
        <w:rPr>
          <w:spacing w:val="1"/>
          <w:sz w:val="24"/>
        </w:rPr>
        <w:t xml:space="preserve"> </w:t>
      </w:r>
      <w:r>
        <w:rPr>
          <w:sz w:val="24"/>
        </w:rPr>
        <w:t>объекта</w:t>
      </w:r>
      <w:r>
        <w:rPr>
          <w:spacing w:val="1"/>
          <w:sz w:val="24"/>
        </w:rPr>
        <w:t xml:space="preserve"> </w:t>
      </w:r>
      <w:r>
        <w:rPr>
          <w:sz w:val="24"/>
        </w:rPr>
        <w:t>изучения</w:t>
      </w:r>
      <w:r>
        <w:rPr>
          <w:spacing w:val="1"/>
          <w:sz w:val="24"/>
        </w:rPr>
        <w:t xml:space="preserve"> </w:t>
      </w:r>
      <w:r>
        <w:rPr>
          <w:sz w:val="24"/>
        </w:rPr>
        <w:t>и</w:t>
      </w:r>
      <w:r>
        <w:rPr>
          <w:spacing w:val="1"/>
          <w:sz w:val="24"/>
        </w:rPr>
        <w:t xml:space="preserve"> </w:t>
      </w:r>
      <w:r>
        <w:rPr>
          <w:sz w:val="24"/>
        </w:rPr>
        <w:t>связей</w:t>
      </w:r>
      <w:r>
        <w:rPr>
          <w:spacing w:val="1"/>
          <w:sz w:val="24"/>
        </w:rPr>
        <w:t xml:space="preserve"> </w:t>
      </w:r>
      <w:r>
        <w:rPr>
          <w:sz w:val="24"/>
        </w:rPr>
        <w:t>между</w:t>
      </w:r>
      <w:r>
        <w:rPr>
          <w:spacing w:val="1"/>
          <w:sz w:val="24"/>
        </w:rPr>
        <w:t xml:space="preserve"> </w:t>
      </w:r>
      <w:r>
        <w:rPr>
          <w:sz w:val="24"/>
        </w:rPr>
        <w:t>объектами</w:t>
      </w:r>
      <w:r>
        <w:rPr>
          <w:spacing w:val="1"/>
          <w:sz w:val="24"/>
        </w:rPr>
        <w:t xml:space="preserve"> </w:t>
      </w:r>
      <w:r>
        <w:rPr>
          <w:sz w:val="24"/>
        </w:rPr>
        <w:t>(часть</w:t>
      </w:r>
      <w:r>
        <w:rPr>
          <w:spacing w:val="1"/>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1"/>
          <w:sz w:val="24"/>
        </w:rPr>
        <w:t xml:space="preserve"> </w:t>
      </w:r>
      <w:r>
        <w:rPr>
          <w:sz w:val="24"/>
        </w:rPr>
        <w:t>‒</w:t>
      </w:r>
      <w:r>
        <w:rPr>
          <w:spacing w:val="1"/>
          <w:sz w:val="24"/>
        </w:rPr>
        <w:t xml:space="preserve"> </w:t>
      </w:r>
      <w:r>
        <w:rPr>
          <w:sz w:val="24"/>
        </w:rPr>
        <w:t>следствие);</w:t>
      </w:r>
    </w:p>
    <w:p w:rsidR="00CC679B" w:rsidRDefault="00CC679B" w:rsidP="00A90E1F">
      <w:pPr>
        <w:pStyle w:val="a6"/>
        <w:numPr>
          <w:ilvl w:val="0"/>
          <w:numId w:val="64"/>
        </w:numPr>
        <w:tabs>
          <w:tab w:val="left" w:pos="1017"/>
        </w:tabs>
        <w:spacing w:line="242" w:lineRule="auto"/>
        <w:ind w:right="1010" w:firstLine="710"/>
        <w:rPr>
          <w:sz w:val="24"/>
        </w:rPr>
      </w:pPr>
      <w:r>
        <w:rPr>
          <w:sz w:val="24"/>
        </w:rPr>
        <w:t>формулировать выводы и подкреплять их доказательствами на основе 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(опыта,</w:t>
      </w:r>
      <w:r>
        <w:rPr>
          <w:spacing w:val="4"/>
          <w:sz w:val="24"/>
        </w:rPr>
        <w:t xml:space="preserve"> </w:t>
      </w:r>
      <w:r>
        <w:rPr>
          <w:sz w:val="24"/>
        </w:rPr>
        <w:t>измерения,</w:t>
      </w:r>
      <w:r>
        <w:rPr>
          <w:spacing w:val="-2"/>
          <w:sz w:val="24"/>
        </w:rPr>
        <w:t xml:space="preserve"> </w:t>
      </w:r>
      <w:r>
        <w:rPr>
          <w:sz w:val="24"/>
        </w:rPr>
        <w:t>исследования).</w:t>
      </w:r>
    </w:p>
    <w:p w:rsidR="00CC679B" w:rsidRDefault="00CC679B">
      <w:pPr>
        <w:pStyle w:val="a4"/>
        <w:spacing w:line="242" w:lineRule="auto"/>
        <w:ind w:right="854"/>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7"/>
        </w:rPr>
        <w:t xml:space="preserve"> </w:t>
      </w:r>
      <w:r>
        <w:t>учебных</w:t>
      </w:r>
      <w:r>
        <w:rPr>
          <w:spacing w:val="-3"/>
        </w:rPr>
        <w:t xml:space="preserve"> </w:t>
      </w:r>
      <w:r>
        <w:t>действий:</w:t>
      </w:r>
    </w:p>
    <w:p w:rsidR="00CC679B" w:rsidRDefault="00CC679B" w:rsidP="00A90E1F">
      <w:pPr>
        <w:pStyle w:val="a6"/>
        <w:numPr>
          <w:ilvl w:val="0"/>
          <w:numId w:val="64"/>
        </w:numPr>
        <w:tabs>
          <w:tab w:val="left" w:pos="1045"/>
        </w:tabs>
        <w:spacing w:line="242" w:lineRule="auto"/>
        <w:ind w:right="1012" w:firstLine="710"/>
        <w:jc w:val="left"/>
        <w:rPr>
          <w:sz w:val="24"/>
        </w:rPr>
      </w:pPr>
      <w:r>
        <w:rPr>
          <w:sz w:val="24"/>
        </w:rPr>
        <w:t>использовать</w:t>
      </w:r>
      <w:r>
        <w:rPr>
          <w:spacing w:val="15"/>
          <w:sz w:val="24"/>
        </w:rPr>
        <w:t xml:space="preserve"> </w:t>
      </w:r>
      <w:r>
        <w:rPr>
          <w:sz w:val="24"/>
        </w:rPr>
        <w:t>различные</w:t>
      </w:r>
      <w:r>
        <w:rPr>
          <w:spacing w:val="14"/>
          <w:sz w:val="24"/>
        </w:rPr>
        <w:t xml:space="preserve"> </w:t>
      </w:r>
      <w:r>
        <w:rPr>
          <w:sz w:val="24"/>
        </w:rPr>
        <w:t>источники</w:t>
      </w:r>
      <w:r>
        <w:rPr>
          <w:spacing w:val="15"/>
          <w:sz w:val="24"/>
        </w:rPr>
        <w:t xml:space="preserve"> </w:t>
      </w:r>
      <w:r>
        <w:rPr>
          <w:sz w:val="24"/>
        </w:rPr>
        <w:t>для</w:t>
      </w:r>
      <w:r>
        <w:rPr>
          <w:spacing w:val="15"/>
          <w:sz w:val="24"/>
        </w:rPr>
        <w:t xml:space="preserve"> </w:t>
      </w:r>
      <w:r>
        <w:rPr>
          <w:sz w:val="24"/>
        </w:rPr>
        <w:t>поиска</w:t>
      </w:r>
      <w:r>
        <w:rPr>
          <w:spacing w:val="14"/>
          <w:sz w:val="24"/>
        </w:rPr>
        <w:t xml:space="preserve"> </w:t>
      </w:r>
      <w:r>
        <w:rPr>
          <w:sz w:val="24"/>
        </w:rPr>
        <w:t>информации,</w:t>
      </w:r>
      <w:r>
        <w:rPr>
          <w:spacing w:val="12"/>
          <w:sz w:val="24"/>
        </w:rPr>
        <w:t xml:space="preserve"> </w:t>
      </w:r>
      <w:r>
        <w:rPr>
          <w:sz w:val="24"/>
        </w:rPr>
        <w:t>выбирать</w:t>
      </w:r>
      <w:r>
        <w:rPr>
          <w:spacing w:val="15"/>
          <w:sz w:val="24"/>
        </w:rPr>
        <w:t xml:space="preserve"> </w:t>
      </w:r>
      <w:r>
        <w:rPr>
          <w:sz w:val="24"/>
        </w:rPr>
        <w:t>источник</w:t>
      </w:r>
      <w:r>
        <w:rPr>
          <w:spacing w:val="-57"/>
          <w:sz w:val="24"/>
        </w:rPr>
        <w:t xml:space="preserve"> </w:t>
      </w:r>
      <w:r>
        <w:rPr>
          <w:sz w:val="24"/>
        </w:rPr>
        <w:t>получения</w:t>
      </w:r>
      <w:r>
        <w:rPr>
          <w:spacing w:val="1"/>
          <w:sz w:val="24"/>
        </w:rPr>
        <w:t xml:space="preserve"> </w:t>
      </w:r>
      <w:r>
        <w:rPr>
          <w:sz w:val="24"/>
        </w:rPr>
        <w:t>информации</w:t>
      </w:r>
      <w:r>
        <w:rPr>
          <w:spacing w:val="-2"/>
          <w:sz w:val="24"/>
        </w:rPr>
        <w:t xml:space="preserve"> </w:t>
      </w:r>
      <w:r>
        <w:rPr>
          <w:sz w:val="24"/>
        </w:rPr>
        <w:t>с</w:t>
      </w:r>
      <w:r>
        <w:rPr>
          <w:spacing w:val="1"/>
          <w:sz w:val="24"/>
        </w:rPr>
        <w:t xml:space="preserve"> </w:t>
      </w:r>
      <w:r>
        <w:rPr>
          <w:sz w:val="24"/>
        </w:rPr>
        <w:t>учётом</w:t>
      </w:r>
      <w:r>
        <w:rPr>
          <w:spacing w:val="-2"/>
          <w:sz w:val="24"/>
        </w:rPr>
        <w:t xml:space="preserve"> </w:t>
      </w:r>
      <w:r>
        <w:rPr>
          <w:sz w:val="24"/>
        </w:rPr>
        <w:t>учебной</w:t>
      </w:r>
      <w:r>
        <w:rPr>
          <w:spacing w:val="3"/>
          <w:sz w:val="24"/>
        </w:rPr>
        <w:t xml:space="preserve"> </w:t>
      </w:r>
      <w:r>
        <w:rPr>
          <w:sz w:val="24"/>
        </w:rPr>
        <w:t>задачи;</w:t>
      </w:r>
    </w:p>
    <w:p w:rsidR="00CC679B" w:rsidRDefault="00CC679B" w:rsidP="00A90E1F">
      <w:pPr>
        <w:pStyle w:val="a6"/>
        <w:numPr>
          <w:ilvl w:val="0"/>
          <w:numId w:val="64"/>
        </w:numPr>
        <w:tabs>
          <w:tab w:val="left" w:pos="1017"/>
        </w:tabs>
        <w:spacing w:line="242" w:lineRule="auto"/>
        <w:ind w:right="1011" w:firstLine="710"/>
        <w:jc w:val="left"/>
        <w:rPr>
          <w:sz w:val="24"/>
        </w:rPr>
      </w:pPr>
      <w:r>
        <w:rPr>
          <w:sz w:val="24"/>
        </w:rPr>
        <w:t>находить</w:t>
      </w:r>
      <w:r>
        <w:rPr>
          <w:spacing w:val="40"/>
          <w:sz w:val="24"/>
        </w:rPr>
        <w:t xml:space="preserve"> </w:t>
      </w:r>
      <w:r>
        <w:rPr>
          <w:sz w:val="24"/>
        </w:rPr>
        <w:t>в</w:t>
      </w:r>
      <w:r>
        <w:rPr>
          <w:spacing w:val="46"/>
          <w:sz w:val="24"/>
        </w:rPr>
        <w:t xml:space="preserve"> </w:t>
      </w:r>
      <w:r>
        <w:rPr>
          <w:sz w:val="24"/>
        </w:rPr>
        <w:t>предложенном</w:t>
      </w:r>
      <w:r>
        <w:rPr>
          <w:spacing w:val="45"/>
          <w:sz w:val="24"/>
        </w:rPr>
        <w:t xml:space="preserve"> </w:t>
      </w:r>
      <w:r>
        <w:rPr>
          <w:sz w:val="24"/>
        </w:rPr>
        <w:t>источнике</w:t>
      </w:r>
      <w:r>
        <w:rPr>
          <w:spacing w:val="44"/>
          <w:sz w:val="24"/>
        </w:rPr>
        <w:t xml:space="preserve"> </w:t>
      </w:r>
      <w:r>
        <w:rPr>
          <w:sz w:val="24"/>
        </w:rPr>
        <w:t>информацию,</w:t>
      </w:r>
      <w:r>
        <w:rPr>
          <w:spacing w:val="46"/>
          <w:sz w:val="24"/>
        </w:rPr>
        <w:t xml:space="preserve"> </w:t>
      </w:r>
      <w:r>
        <w:rPr>
          <w:sz w:val="24"/>
        </w:rPr>
        <w:t>представленную</w:t>
      </w:r>
      <w:r>
        <w:rPr>
          <w:spacing w:val="43"/>
          <w:sz w:val="24"/>
        </w:rPr>
        <w:t xml:space="preserve"> </w:t>
      </w:r>
      <w:r>
        <w:rPr>
          <w:sz w:val="24"/>
        </w:rPr>
        <w:t>в</w:t>
      </w:r>
      <w:r>
        <w:rPr>
          <w:spacing w:val="45"/>
          <w:sz w:val="24"/>
        </w:rPr>
        <w:t xml:space="preserve"> </w:t>
      </w:r>
      <w:r>
        <w:rPr>
          <w:sz w:val="24"/>
        </w:rPr>
        <w:t>явном</w:t>
      </w:r>
      <w:r>
        <w:rPr>
          <w:spacing w:val="41"/>
          <w:sz w:val="24"/>
        </w:rPr>
        <w:t xml:space="preserve"> </w:t>
      </w:r>
      <w:r>
        <w:rPr>
          <w:sz w:val="24"/>
        </w:rPr>
        <w:t>виде,</w:t>
      </w:r>
      <w:r>
        <w:rPr>
          <w:spacing w:val="-57"/>
          <w:sz w:val="24"/>
        </w:rPr>
        <w:t xml:space="preserve"> </w:t>
      </w:r>
      <w:r>
        <w:rPr>
          <w:sz w:val="24"/>
        </w:rPr>
        <w:t>согласно</w:t>
      </w:r>
      <w:r>
        <w:rPr>
          <w:spacing w:val="1"/>
          <w:sz w:val="24"/>
        </w:rPr>
        <w:t xml:space="preserve"> </w:t>
      </w:r>
      <w:r>
        <w:rPr>
          <w:sz w:val="24"/>
        </w:rPr>
        <w:t>заданному</w:t>
      </w:r>
      <w:r>
        <w:rPr>
          <w:spacing w:val="-8"/>
          <w:sz w:val="24"/>
        </w:rPr>
        <w:t xml:space="preserve"> </w:t>
      </w:r>
      <w:r>
        <w:rPr>
          <w:sz w:val="24"/>
        </w:rPr>
        <w:t>алгоритму;</w:t>
      </w:r>
    </w:p>
    <w:p w:rsidR="00CC679B" w:rsidRDefault="00CC679B" w:rsidP="00A90E1F">
      <w:pPr>
        <w:pStyle w:val="a6"/>
        <w:numPr>
          <w:ilvl w:val="0"/>
          <w:numId w:val="64"/>
        </w:numPr>
        <w:tabs>
          <w:tab w:val="left" w:pos="1036"/>
        </w:tabs>
        <w:spacing w:line="242" w:lineRule="auto"/>
        <w:ind w:right="1011" w:firstLine="710"/>
        <w:jc w:val="left"/>
        <w:rPr>
          <w:sz w:val="24"/>
        </w:rPr>
      </w:pPr>
      <w:r>
        <w:rPr>
          <w:sz w:val="24"/>
        </w:rPr>
        <w:t>распознавать</w:t>
      </w:r>
      <w:r>
        <w:rPr>
          <w:spacing w:val="4"/>
          <w:sz w:val="24"/>
        </w:rPr>
        <w:t xml:space="preserve"> </w:t>
      </w:r>
      <w:r>
        <w:rPr>
          <w:sz w:val="24"/>
        </w:rPr>
        <w:t>достоверную</w:t>
      </w:r>
      <w:r>
        <w:rPr>
          <w:spacing w:val="1"/>
          <w:sz w:val="24"/>
        </w:rPr>
        <w:t xml:space="preserve"> </w:t>
      </w:r>
      <w:r>
        <w:rPr>
          <w:sz w:val="24"/>
        </w:rPr>
        <w:t>и</w:t>
      </w:r>
      <w:r>
        <w:rPr>
          <w:spacing w:val="4"/>
          <w:sz w:val="24"/>
        </w:rPr>
        <w:t xml:space="preserve"> </w:t>
      </w:r>
      <w:r>
        <w:rPr>
          <w:sz w:val="24"/>
        </w:rPr>
        <w:t>недостоверную</w:t>
      </w:r>
      <w:r>
        <w:rPr>
          <w:spacing w:val="1"/>
          <w:sz w:val="24"/>
        </w:rPr>
        <w:t xml:space="preserve"> </w:t>
      </w:r>
      <w:r>
        <w:rPr>
          <w:sz w:val="24"/>
        </w:rPr>
        <w:t>информацию</w:t>
      </w:r>
      <w:r>
        <w:rPr>
          <w:spacing w:val="1"/>
          <w:sz w:val="24"/>
        </w:rPr>
        <w:t xml:space="preserve"> </w:t>
      </w:r>
      <w:r>
        <w:rPr>
          <w:sz w:val="24"/>
        </w:rPr>
        <w:t>самостоятельно</w:t>
      </w:r>
      <w:r>
        <w:rPr>
          <w:spacing w:val="3"/>
          <w:sz w:val="24"/>
        </w:rPr>
        <w:t xml:space="preserve"> </w:t>
      </w:r>
      <w:r>
        <w:rPr>
          <w:sz w:val="24"/>
        </w:rPr>
        <w:t>или</w:t>
      </w:r>
      <w:r>
        <w:rPr>
          <w:spacing w:val="59"/>
          <w:sz w:val="24"/>
        </w:rPr>
        <w:t xml:space="preserve"> </w:t>
      </w:r>
      <w:r>
        <w:rPr>
          <w:sz w:val="24"/>
        </w:rPr>
        <w:t>на</w:t>
      </w:r>
      <w:r>
        <w:rPr>
          <w:spacing w:val="-57"/>
          <w:sz w:val="24"/>
        </w:rPr>
        <w:t xml:space="preserve"> </w:t>
      </w:r>
      <w:r>
        <w:rPr>
          <w:sz w:val="24"/>
        </w:rPr>
        <w:t>основе</w:t>
      </w:r>
      <w:r>
        <w:rPr>
          <w:spacing w:val="-5"/>
          <w:sz w:val="24"/>
        </w:rPr>
        <w:t xml:space="preserve"> </w:t>
      </w:r>
      <w:r>
        <w:rPr>
          <w:sz w:val="24"/>
        </w:rPr>
        <w:t>предложенного</w:t>
      </w:r>
      <w:r>
        <w:rPr>
          <w:spacing w:val="6"/>
          <w:sz w:val="24"/>
        </w:rPr>
        <w:t xml:space="preserve"> </w:t>
      </w:r>
      <w:r>
        <w:rPr>
          <w:sz w:val="24"/>
        </w:rPr>
        <w:t>учителем</w:t>
      </w:r>
      <w:r>
        <w:rPr>
          <w:spacing w:val="3"/>
          <w:sz w:val="24"/>
        </w:rPr>
        <w:t xml:space="preserve"> </w:t>
      </w:r>
      <w:r>
        <w:rPr>
          <w:sz w:val="24"/>
        </w:rPr>
        <w:t>способа её</w:t>
      </w:r>
      <w:r>
        <w:rPr>
          <w:spacing w:val="1"/>
          <w:sz w:val="24"/>
        </w:rPr>
        <w:t xml:space="preserve"> </w:t>
      </w:r>
      <w:r>
        <w:rPr>
          <w:sz w:val="24"/>
        </w:rPr>
        <w:t>проверки;</w:t>
      </w:r>
    </w:p>
    <w:p w:rsidR="00CC679B" w:rsidRDefault="00CC679B" w:rsidP="00A90E1F">
      <w:pPr>
        <w:pStyle w:val="a6"/>
        <w:numPr>
          <w:ilvl w:val="0"/>
          <w:numId w:val="64"/>
        </w:numPr>
        <w:tabs>
          <w:tab w:val="left" w:pos="1055"/>
        </w:tabs>
        <w:spacing w:line="242" w:lineRule="auto"/>
        <w:ind w:right="1019" w:firstLine="710"/>
        <w:jc w:val="left"/>
        <w:rPr>
          <w:sz w:val="24"/>
        </w:rPr>
      </w:pPr>
      <w:r>
        <w:rPr>
          <w:sz w:val="24"/>
        </w:rPr>
        <w:t>находить</w:t>
      </w:r>
      <w:r>
        <w:rPr>
          <w:spacing w:val="26"/>
          <w:sz w:val="24"/>
        </w:rPr>
        <w:t xml:space="preserve"> </w:t>
      </w:r>
      <w:r>
        <w:rPr>
          <w:sz w:val="24"/>
        </w:rPr>
        <w:t>и</w:t>
      </w:r>
      <w:r>
        <w:rPr>
          <w:spacing w:val="20"/>
          <w:sz w:val="24"/>
        </w:rPr>
        <w:t xml:space="preserve"> </w:t>
      </w:r>
      <w:r>
        <w:rPr>
          <w:sz w:val="24"/>
        </w:rPr>
        <w:t>использовать</w:t>
      </w:r>
      <w:r>
        <w:rPr>
          <w:spacing w:val="26"/>
          <w:sz w:val="24"/>
        </w:rPr>
        <w:t xml:space="preserve"> </w:t>
      </w:r>
      <w:r>
        <w:rPr>
          <w:sz w:val="24"/>
        </w:rPr>
        <w:t>для</w:t>
      </w:r>
      <w:r>
        <w:rPr>
          <w:spacing w:val="24"/>
          <w:sz w:val="24"/>
        </w:rPr>
        <w:t xml:space="preserve"> </w:t>
      </w:r>
      <w:r>
        <w:rPr>
          <w:sz w:val="24"/>
        </w:rPr>
        <w:t>решения</w:t>
      </w:r>
      <w:r>
        <w:rPr>
          <w:spacing w:val="19"/>
          <w:sz w:val="24"/>
        </w:rPr>
        <w:t xml:space="preserve"> </w:t>
      </w:r>
      <w:r>
        <w:rPr>
          <w:sz w:val="24"/>
        </w:rPr>
        <w:t>учебных</w:t>
      </w:r>
      <w:r>
        <w:rPr>
          <w:spacing w:val="19"/>
          <w:sz w:val="24"/>
        </w:rPr>
        <w:t xml:space="preserve"> </w:t>
      </w:r>
      <w:r>
        <w:rPr>
          <w:sz w:val="24"/>
        </w:rPr>
        <w:t>задач</w:t>
      </w:r>
      <w:r>
        <w:rPr>
          <w:spacing w:val="23"/>
          <w:sz w:val="24"/>
        </w:rPr>
        <w:t xml:space="preserve"> </w:t>
      </w:r>
      <w:r>
        <w:rPr>
          <w:sz w:val="24"/>
        </w:rPr>
        <w:t>текстовую,</w:t>
      </w:r>
      <w:r>
        <w:rPr>
          <w:spacing w:val="26"/>
          <w:sz w:val="24"/>
        </w:rPr>
        <w:t xml:space="preserve"> </w:t>
      </w:r>
      <w:r>
        <w:rPr>
          <w:sz w:val="24"/>
        </w:rPr>
        <w:t>графическую,</w:t>
      </w:r>
      <w:r>
        <w:rPr>
          <w:spacing w:val="-57"/>
          <w:sz w:val="24"/>
        </w:rPr>
        <w:t xml:space="preserve"> </w:t>
      </w:r>
      <w:r>
        <w:rPr>
          <w:sz w:val="24"/>
        </w:rPr>
        <w:t>аудиовизуальную</w:t>
      </w:r>
      <w:r>
        <w:rPr>
          <w:spacing w:val="-1"/>
          <w:sz w:val="24"/>
        </w:rPr>
        <w:t xml:space="preserve"> </w:t>
      </w:r>
      <w:r>
        <w:rPr>
          <w:sz w:val="24"/>
        </w:rPr>
        <w:t>информацию;</w:t>
      </w:r>
    </w:p>
    <w:p w:rsidR="00CC679B" w:rsidRDefault="00CC679B" w:rsidP="00A90E1F">
      <w:pPr>
        <w:pStyle w:val="a6"/>
        <w:numPr>
          <w:ilvl w:val="0"/>
          <w:numId w:val="64"/>
        </w:numPr>
        <w:tabs>
          <w:tab w:val="left" w:pos="1103"/>
        </w:tabs>
        <w:spacing w:line="242" w:lineRule="auto"/>
        <w:ind w:right="1014" w:firstLine="710"/>
        <w:jc w:val="left"/>
        <w:rPr>
          <w:sz w:val="24"/>
        </w:rPr>
      </w:pPr>
      <w:r>
        <w:rPr>
          <w:sz w:val="24"/>
        </w:rPr>
        <w:t>читать</w:t>
      </w:r>
      <w:r>
        <w:rPr>
          <w:spacing w:val="8"/>
          <w:sz w:val="24"/>
        </w:rPr>
        <w:t xml:space="preserve"> </w:t>
      </w:r>
      <w:r>
        <w:rPr>
          <w:sz w:val="24"/>
        </w:rPr>
        <w:t>и</w:t>
      </w:r>
      <w:r>
        <w:rPr>
          <w:spacing w:val="13"/>
          <w:sz w:val="24"/>
        </w:rPr>
        <w:t xml:space="preserve"> </w:t>
      </w:r>
      <w:r>
        <w:rPr>
          <w:sz w:val="24"/>
        </w:rPr>
        <w:t>интерпретировать</w:t>
      </w:r>
      <w:r>
        <w:rPr>
          <w:spacing w:val="9"/>
          <w:sz w:val="24"/>
        </w:rPr>
        <w:t xml:space="preserve"> </w:t>
      </w:r>
      <w:r>
        <w:rPr>
          <w:sz w:val="24"/>
        </w:rPr>
        <w:t>графически</w:t>
      </w:r>
      <w:r>
        <w:rPr>
          <w:spacing w:val="8"/>
          <w:sz w:val="24"/>
        </w:rPr>
        <w:t xml:space="preserve"> </w:t>
      </w:r>
      <w:r>
        <w:rPr>
          <w:sz w:val="24"/>
        </w:rPr>
        <w:t>представленную</w:t>
      </w:r>
      <w:r>
        <w:rPr>
          <w:spacing w:val="10"/>
          <w:sz w:val="24"/>
        </w:rPr>
        <w:t xml:space="preserve"> </w:t>
      </w:r>
      <w:r>
        <w:rPr>
          <w:sz w:val="24"/>
        </w:rPr>
        <w:t>информацию:</w:t>
      </w:r>
      <w:r>
        <w:rPr>
          <w:spacing w:val="13"/>
          <w:sz w:val="24"/>
        </w:rPr>
        <w:t xml:space="preserve"> </w:t>
      </w:r>
      <w:r>
        <w:rPr>
          <w:sz w:val="24"/>
        </w:rPr>
        <w:t>схему,</w:t>
      </w:r>
      <w:r>
        <w:rPr>
          <w:spacing w:val="-57"/>
          <w:sz w:val="24"/>
        </w:rPr>
        <w:t xml:space="preserve"> </w:t>
      </w:r>
      <w:r>
        <w:rPr>
          <w:sz w:val="24"/>
        </w:rPr>
        <w:t>таблицу,</w:t>
      </w:r>
      <w:r>
        <w:rPr>
          <w:spacing w:val="3"/>
          <w:sz w:val="24"/>
        </w:rPr>
        <w:t xml:space="preserve"> </w:t>
      </w:r>
      <w:r>
        <w:rPr>
          <w:sz w:val="24"/>
        </w:rPr>
        <w:t>иллюстрацию;</w:t>
      </w:r>
    </w:p>
    <w:p w:rsidR="00CC679B" w:rsidRDefault="00CC679B" w:rsidP="00A90E1F">
      <w:pPr>
        <w:pStyle w:val="a6"/>
        <w:numPr>
          <w:ilvl w:val="0"/>
          <w:numId w:val="64"/>
        </w:numPr>
        <w:tabs>
          <w:tab w:val="left" w:pos="1060"/>
        </w:tabs>
        <w:spacing w:line="242" w:lineRule="auto"/>
        <w:ind w:right="1012" w:firstLine="710"/>
        <w:jc w:val="left"/>
        <w:rPr>
          <w:sz w:val="24"/>
        </w:rPr>
      </w:pPr>
      <w:r>
        <w:rPr>
          <w:sz w:val="24"/>
        </w:rPr>
        <w:t>соблюдать</w:t>
      </w:r>
      <w:r>
        <w:rPr>
          <w:spacing w:val="28"/>
          <w:sz w:val="24"/>
        </w:rPr>
        <w:t xml:space="preserve"> </w:t>
      </w:r>
      <w:r>
        <w:rPr>
          <w:sz w:val="24"/>
        </w:rPr>
        <w:t>правила</w:t>
      </w:r>
      <w:r>
        <w:rPr>
          <w:spacing w:val="22"/>
          <w:sz w:val="24"/>
        </w:rPr>
        <w:t xml:space="preserve"> </w:t>
      </w:r>
      <w:r>
        <w:rPr>
          <w:sz w:val="24"/>
        </w:rPr>
        <w:t>информационной</w:t>
      </w:r>
      <w:r>
        <w:rPr>
          <w:spacing w:val="24"/>
          <w:sz w:val="24"/>
        </w:rPr>
        <w:t xml:space="preserve"> </w:t>
      </w:r>
      <w:r>
        <w:rPr>
          <w:sz w:val="24"/>
        </w:rPr>
        <w:t>безопасности</w:t>
      </w:r>
      <w:r>
        <w:rPr>
          <w:spacing w:val="25"/>
          <w:sz w:val="24"/>
        </w:rPr>
        <w:t xml:space="preserve"> </w:t>
      </w:r>
      <w:r>
        <w:rPr>
          <w:sz w:val="24"/>
        </w:rPr>
        <w:t>в</w:t>
      </w:r>
      <w:r>
        <w:rPr>
          <w:spacing w:val="25"/>
          <w:sz w:val="24"/>
        </w:rPr>
        <w:t xml:space="preserve"> </w:t>
      </w:r>
      <w:r>
        <w:rPr>
          <w:sz w:val="24"/>
        </w:rPr>
        <w:t>условиях</w:t>
      </w:r>
      <w:r>
        <w:rPr>
          <w:spacing w:val="23"/>
          <w:sz w:val="24"/>
        </w:rPr>
        <w:t xml:space="preserve"> </w:t>
      </w:r>
      <w:r>
        <w:rPr>
          <w:sz w:val="24"/>
        </w:rPr>
        <w:t>контролируемого</w:t>
      </w:r>
      <w:r>
        <w:rPr>
          <w:spacing w:val="-57"/>
          <w:sz w:val="24"/>
        </w:rPr>
        <w:t xml:space="preserve"> </w:t>
      </w:r>
      <w:r>
        <w:rPr>
          <w:sz w:val="24"/>
        </w:rPr>
        <w:t>доступа</w:t>
      </w:r>
      <w:r>
        <w:rPr>
          <w:spacing w:val="-2"/>
          <w:sz w:val="24"/>
        </w:rPr>
        <w:t xml:space="preserve"> </w:t>
      </w:r>
      <w:r>
        <w:rPr>
          <w:sz w:val="24"/>
        </w:rPr>
        <w:t>в информационно-телекоммуникационную</w:t>
      </w:r>
      <w:r>
        <w:rPr>
          <w:spacing w:val="-3"/>
          <w:sz w:val="24"/>
        </w:rPr>
        <w:t xml:space="preserve"> </w:t>
      </w:r>
      <w:r>
        <w:rPr>
          <w:sz w:val="24"/>
        </w:rPr>
        <w:t>сеть «Интернет»</w:t>
      </w:r>
      <w:r>
        <w:rPr>
          <w:spacing w:val="-6"/>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учителя);</w:t>
      </w:r>
    </w:p>
    <w:p w:rsidR="00CC679B" w:rsidRDefault="00CC679B" w:rsidP="00A90E1F">
      <w:pPr>
        <w:pStyle w:val="a6"/>
        <w:numPr>
          <w:ilvl w:val="0"/>
          <w:numId w:val="64"/>
        </w:numPr>
        <w:tabs>
          <w:tab w:val="left" w:pos="983"/>
        </w:tabs>
        <w:spacing w:line="242" w:lineRule="auto"/>
        <w:ind w:right="1009" w:firstLine="710"/>
        <w:jc w:val="left"/>
        <w:rPr>
          <w:sz w:val="24"/>
        </w:rPr>
      </w:pPr>
      <w:r>
        <w:rPr>
          <w:sz w:val="24"/>
        </w:rPr>
        <w:t>анализировать</w:t>
      </w:r>
      <w:r>
        <w:rPr>
          <w:spacing w:val="7"/>
          <w:sz w:val="24"/>
        </w:rPr>
        <w:t xml:space="preserve"> </w:t>
      </w:r>
      <w:r>
        <w:rPr>
          <w:sz w:val="24"/>
        </w:rPr>
        <w:t>и</w:t>
      </w:r>
      <w:r>
        <w:rPr>
          <w:spacing w:val="6"/>
          <w:sz w:val="24"/>
        </w:rPr>
        <w:t xml:space="preserve"> </w:t>
      </w:r>
      <w:r>
        <w:rPr>
          <w:sz w:val="24"/>
        </w:rPr>
        <w:t>создавать</w:t>
      </w:r>
      <w:r>
        <w:rPr>
          <w:spacing w:val="7"/>
          <w:sz w:val="24"/>
        </w:rPr>
        <w:t xml:space="preserve"> </w:t>
      </w:r>
      <w:r>
        <w:rPr>
          <w:sz w:val="24"/>
        </w:rPr>
        <w:t>текстовую,</w:t>
      </w:r>
      <w:r>
        <w:rPr>
          <w:spacing w:val="17"/>
          <w:sz w:val="24"/>
        </w:rPr>
        <w:t xml:space="preserve"> </w:t>
      </w:r>
      <w:r>
        <w:rPr>
          <w:sz w:val="24"/>
        </w:rPr>
        <w:t>видео-,</w:t>
      </w:r>
      <w:r>
        <w:rPr>
          <w:spacing w:val="8"/>
          <w:sz w:val="24"/>
        </w:rPr>
        <w:t xml:space="preserve"> </w:t>
      </w:r>
      <w:r>
        <w:rPr>
          <w:sz w:val="24"/>
        </w:rPr>
        <w:t>графическую,</w:t>
      </w:r>
      <w:r>
        <w:rPr>
          <w:spacing w:val="12"/>
          <w:sz w:val="24"/>
        </w:rPr>
        <w:t xml:space="preserve"> </w:t>
      </w:r>
      <w:r>
        <w:rPr>
          <w:sz w:val="24"/>
        </w:rPr>
        <w:t>звуковую</w:t>
      </w:r>
      <w:r>
        <w:rPr>
          <w:spacing w:val="8"/>
          <w:sz w:val="24"/>
        </w:rPr>
        <w:t xml:space="preserve"> </w:t>
      </w:r>
      <w:r>
        <w:rPr>
          <w:sz w:val="24"/>
        </w:rPr>
        <w:t>информацию</w:t>
      </w:r>
      <w:r>
        <w:rPr>
          <w:spacing w:val="5"/>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rsidP="00A90E1F">
      <w:pPr>
        <w:pStyle w:val="a6"/>
        <w:numPr>
          <w:ilvl w:val="0"/>
          <w:numId w:val="64"/>
        </w:numPr>
        <w:tabs>
          <w:tab w:val="left" w:pos="1084"/>
        </w:tabs>
        <w:spacing w:line="242" w:lineRule="auto"/>
        <w:ind w:right="1014" w:firstLine="710"/>
        <w:jc w:val="left"/>
        <w:rPr>
          <w:sz w:val="24"/>
        </w:rPr>
      </w:pPr>
      <w:r>
        <w:rPr>
          <w:sz w:val="24"/>
        </w:rPr>
        <w:t>фиксировать</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в</w:t>
      </w:r>
      <w:r>
        <w:rPr>
          <w:spacing w:val="1"/>
          <w:sz w:val="24"/>
        </w:rPr>
        <w:t xml:space="preserve"> </w:t>
      </w:r>
      <w:r>
        <w:rPr>
          <w:sz w:val="24"/>
        </w:rPr>
        <w:t>текстовой</w:t>
      </w:r>
      <w:r>
        <w:rPr>
          <w:spacing w:val="1"/>
          <w:sz w:val="24"/>
        </w:rPr>
        <w:t xml:space="preserve"> </w:t>
      </w:r>
      <w:r>
        <w:rPr>
          <w:sz w:val="24"/>
        </w:rPr>
        <w:t>форме</w:t>
      </w:r>
      <w:r>
        <w:rPr>
          <w:spacing w:val="1"/>
          <w:sz w:val="24"/>
        </w:rPr>
        <w:t xml:space="preserve"> </w:t>
      </w:r>
      <w:r>
        <w:rPr>
          <w:sz w:val="24"/>
        </w:rPr>
        <w:t>(отчёт,</w:t>
      </w:r>
      <w:r>
        <w:rPr>
          <w:spacing w:val="1"/>
          <w:sz w:val="24"/>
        </w:rPr>
        <w:t xml:space="preserve"> </w:t>
      </w:r>
      <w:r>
        <w:rPr>
          <w:sz w:val="24"/>
        </w:rPr>
        <w:t>выступление,</w:t>
      </w:r>
      <w:r>
        <w:rPr>
          <w:spacing w:val="-57"/>
          <w:sz w:val="24"/>
        </w:rPr>
        <w:t xml:space="preserve"> </w:t>
      </w:r>
      <w:r>
        <w:rPr>
          <w:sz w:val="24"/>
        </w:rPr>
        <w:t>высказывание)</w:t>
      </w:r>
      <w:r>
        <w:rPr>
          <w:spacing w:val="2"/>
          <w:sz w:val="24"/>
        </w:rPr>
        <w:t xml:space="preserve"> </w:t>
      </w:r>
      <w:r>
        <w:rPr>
          <w:sz w:val="24"/>
        </w:rPr>
        <w:t>и</w:t>
      </w:r>
      <w:r>
        <w:rPr>
          <w:spacing w:val="-3"/>
          <w:sz w:val="24"/>
        </w:rPr>
        <w:t xml:space="preserve"> </w:t>
      </w:r>
      <w:r>
        <w:rPr>
          <w:sz w:val="24"/>
        </w:rPr>
        <w:t>графическом</w:t>
      </w:r>
      <w:r>
        <w:rPr>
          <w:spacing w:val="-1"/>
          <w:sz w:val="24"/>
        </w:rPr>
        <w:t xml:space="preserve"> </w:t>
      </w:r>
      <w:r>
        <w:rPr>
          <w:sz w:val="24"/>
        </w:rPr>
        <w:t>виде (рисунок,</w:t>
      </w:r>
      <w:r>
        <w:rPr>
          <w:spacing w:val="3"/>
          <w:sz w:val="24"/>
        </w:rPr>
        <w:t xml:space="preserve"> </w:t>
      </w:r>
      <w:r>
        <w:rPr>
          <w:sz w:val="24"/>
        </w:rPr>
        <w:t>схема,</w:t>
      </w:r>
      <w:r>
        <w:rPr>
          <w:spacing w:val="4"/>
          <w:sz w:val="24"/>
        </w:rPr>
        <w:t xml:space="preserve"> </w:t>
      </w:r>
      <w:r>
        <w:rPr>
          <w:sz w:val="24"/>
        </w:rPr>
        <w:t>диаграмма).</w:t>
      </w:r>
    </w:p>
    <w:p w:rsidR="00CC679B" w:rsidRDefault="00CC679B">
      <w:pPr>
        <w:pStyle w:val="a4"/>
        <w:spacing w:line="242" w:lineRule="auto"/>
        <w:jc w:val="left"/>
      </w:pPr>
      <w:r>
        <w:t>У</w:t>
      </w:r>
      <w:r>
        <w:rPr>
          <w:spacing w:val="57"/>
        </w:rPr>
        <w:t xml:space="preserve"> </w:t>
      </w:r>
      <w:r>
        <w:t>обучающегося  будут</w:t>
      </w:r>
      <w:r>
        <w:rPr>
          <w:spacing w:val="9"/>
        </w:rPr>
        <w:t xml:space="preserve"> </w:t>
      </w:r>
      <w:r>
        <w:t>сформированы</w:t>
      </w:r>
      <w:r>
        <w:rPr>
          <w:spacing w:val="2"/>
        </w:rPr>
        <w:t xml:space="preserve"> </w:t>
      </w:r>
      <w:r>
        <w:t>умения</w:t>
      </w:r>
      <w:r>
        <w:rPr>
          <w:spacing w:val="4"/>
        </w:rPr>
        <w:t xml:space="preserve"> </w:t>
      </w:r>
      <w:r>
        <w:t>общения  как</w:t>
      </w:r>
      <w:r>
        <w:rPr>
          <w:spacing w:val="59"/>
        </w:rPr>
        <w:t xml:space="preserve"> </w:t>
      </w:r>
      <w:r>
        <w:t>часть</w:t>
      </w:r>
      <w:r>
        <w:rPr>
          <w:spacing w:val="4"/>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4"/>
        </w:numPr>
        <w:tabs>
          <w:tab w:val="left" w:pos="1137"/>
          <w:tab w:val="left" w:pos="1476"/>
          <w:tab w:val="left" w:pos="2627"/>
          <w:tab w:val="left" w:pos="3783"/>
          <w:tab w:val="left" w:pos="4876"/>
          <w:tab w:val="left" w:pos="6032"/>
          <w:tab w:val="left" w:pos="7556"/>
          <w:tab w:val="left" w:pos="8827"/>
        </w:tabs>
        <w:spacing w:line="242" w:lineRule="auto"/>
        <w:ind w:right="1010" w:firstLine="710"/>
        <w:jc w:val="left"/>
        <w:rPr>
          <w:sz w:val="24"/>
        </w:rPr>
      </w:pPr>
      <w:r>
        <w:rPr>
          <w:sz w:val="24"/>
        </w:rPr>
        <w:t>в</w:t>
      </w:r>
      <w:r>
        <w:rPr>
          <w:sz w:val="24"/>
        </w:rPr>
        <w:tab/>
        <w:t>процессе</w:t>
      </w:r>
      <w:r>
        <w:rPr>
          <w:sz w:val="24"/>
        </w:rPr>
        <w:tab/>
        <w:t>диалогов</w:t>
      </w:r>
      <w:r>
        <w:rPr>
          <w:sz w:val="24"/>
        </w:rPr>
        <w:tab/>
        <w:t>задавать</w:t>
      </w:r>
      <w:r>
        <w:rPr>
          <w:sz w:val="24"/>
        </w:rPr>
        <w:tab/>
        <w:t>вопросы,</w:t>
      </w:r>
      <w:r>
        <w:rPr>
          <w:sz w:val="24"/>
        </w:rPr>
        <w:tab/>
        <w:t>высказывать</w:t>
      </w:r>
      <w:r>
        <w:rPr>
          <w:sz w:val="24"/>
        </w:rPr>
        <w:tab/>
        <w:t>суждения,</w:t>
      </w:r>
      <w:r>
        <w:rPr>
          <w:sz w:val="24"/>
        </w:rPr>
        <w:tab/>
      </w:r>
      <w:r>
        <w:rPr>
          <w:spacing w:val="-1"/>
          <w:sz w:val="24"/>
        </w:rPr>
        <w:t>оценивать</w:t>
      </w:r>
      <w:r>
        <w:rPr>
          <w:spacing w:val="-57"/>
          <w:sz w:val="24"/>
        </w:rPr>
        <w:t xml:space="preserve"> </w:t>
      </w:r>
      <w:r>
        <w:rPr>
          <w:sz w:val="24"/>
        </w:rPr>
        <w:t>выступления</w:t>
      </w:r>
      <w:r>
        <w:rPr>
          <w:spacing w:val="5"/>
          <w:sz w:val="24"/>
        </w:rPr>
        <w:t xml:space="preserve"> </w:t>
      </w:r>
      <w:r>
        <w:rPr>
          <w:sz w:val="24"/>
        </w:rPr>
        <w:t>участников;</w:t>
      </w:r>
    </w:p>
    <w:p w:rsidR="00CC679B" w:rsidRDefault="00CC679B" w:rsidP="00A90E1F">
      <w:pPr>
        <w:pStyle w:val="a6"/>
        <w:numPr>
          <w:ilvl w:val="0"/>
          <w:numId w:val="64"/>
        </w:numPr>
        <w:tabs>
          <w:tab w:val="left" w:pos="1122"/>
          <w:tab w:val="left" w:pos="2473"/>
          <w:tab w:val="left" w:pos="4023"/>
          <w:tab w:val="left" w:pos="5782"/>
          <w:tab w:val="left" w:pos="6727"/>
          <w:tab w:val="left" w:pos="7509"/>
          <w:tab w:val="left" w:pos="8477"/>
          <w:tab w:val="left" w:pos="9749"/>
        </w:tabs>
        <w:spacing w:line="242" w:lineRule="auto"/>
        <w:ind w:right="1009" w:firstLine="710"/>
        <w:jc w:val="left"/>
        <w:rPr>
          <w:sz w:val="24"/>
        </w:rPr>
      </w:pPr>
      <w:r>
        <w:rPr>
          <w:sz w:val="24"/>
        </w:rPr>
        <w:t>признавать</w:t>
      </w:r>
      <w:r>
        <w:rPr>
          <w:sz w:val="24"/>
        </w:rPr>
        <w:tab/>
        <w:t>возможность</w:t>
      </w:r>
      <w:r>
        <w:rPr>
          <w:sz w:val="24"/>
        </w:rPr>
        <w:tab/>
        <w:t>существования</w:t>
      </w:r>
      <w:r>
        <w:rPr>
          <w:sz w:val="24"/>
        </w:rPr>
        <w:tab/>
        <w:t>разных</w:t>
      </w:r>
      <w:r>
        <w:rPr>
          <w:sz w:val="24"/>
        </w:rPr>
        <w:tab/>
        <w:t>точек</w:t>
      </w:r>
      <w:r>
        <w:rPr>
          <w:sz w:val="24"/>
        </w:rPr>
        <w:tab/>
        <w:t>зрения;</w:t>
      </w:r>
      <w:r>
        <w:rPr>
          <w:sz w:val="24"/>
        </w:rPr>
        <w:tab/>
        <w:t>корректно</w:t>
      </w:r>
      <w:r>
        <w:rPr>
          <w:sz w:val="24"/>
        </w:rPr>
        <w:tab/>
      </w:r>
      <w:r>
        <w:rPr>
          <w:spacing w:val="-4"/>
          <w:sz w:val="24"/>
        </w:rPr>
        <w:t>и</w:t>
      </w:r>
      <w:r>
        <w:rPr>
          <w:spacing w:val="-57"/>
          <w:sz w:val="24"/>
        </w:rPr>
        <w:t xml:space="preserve"> </w:t>
      </w:r>
      <w:r>
        <w:rPr>
          <w:sz w:val="24"/>
        </w:rPr>
        <w:t>аргументированно высказывать</w:t>
      </w:r>
      <w:r>
        <w:rPr>
          <w:spacing w:val="1"/>
          <w:sz w:val="24"/>
        </w:rPr>
        <w:t xml:space="preserve"> </w:t>
      </w:r>
      <w:r>
        <w:rPr>
          <w:sz w:val="24"/>
        </w:rPr>
        <w:t>своё</w:t>
      </w:r>
      <w:r>
        <w:rPr>
          <w:spacing w:val="-5"/>
          <w:sz w:val="24"/>
        </w:rPr>
        <w:t xml:space="preserve"> </w:t>
      </w:r>
      <w:r>
        <w:rPr>
          <w:sz w:val="24"/>
        </w:rPr>
        <w:t>мнение;</w:t>
      </w:r>
      <w:r>
        <w:rPr>
          <w:spacing w:val="-5"/>
          <w:sz w:val="24"/>
        </w:rPr>
        <w:t xml:space="preserve"> </w:t>
      </w:r>
      <w:r>
        <w:rPr>
          <w:sz w:val="24"/>
        </w:rPr>
        <w:t>приводить</w:t>
      </w:r>
      <w:r>
        <w:rPr>
          <w:spacing w:val="2"/>
          <w:sz w:val="24"/>
        </w:rPr>
        <w:t xml:space="preserve"> </w:t>
      </w:r>
      <w:r>
        <w:rPr>
          <w:sz w:val="24"/>
        </w:rPr>
        <w:t>доказательства</w:t>
      </w:r>
      <w:r>
        <w:rPr>
          <w:spacing w:val="-1"/>
          <w:sz w:val="24"/>
        </w:rPr>
        <w:t xml:space="preserve"> </w:t>
      </w:r>
      <w:r>
        <w:rPr>
          <w:sz w:val="24"/>
        </w:rPr>
        <w:t>своей</w:t>
      </w:r>
      <w:r>
        <w:rPr>
          <w:spacing w:val="1"/>
          <w:sz w:val="24"/>
        </w:rPr>
        <w:t xml:space="preserve"> </w:t>
      </w:r>
      <w:r>
        <w:rPr>
          <w:sz w:val="24"/>
        </w:rPr>
        <w:t>правоты;</w:t>
      </w:r>
    </w:p>
    <w:p w:rsidR="00CC679B" w:rsidRDefault="00CC679B" w:rsidP="00A90E1F">
      <w:pPr>
        <w:pStyle w:val="a6"/>
        <w:numPr>
          <w:ilvl w:val="0"/>
          <w:numId w:val="64"/>
        </w:numPr>
        <w:tabs>
          <w:tab w:val="left" w:pos="973"/>
        </w:tabs>
        <w:spacing w:line="242" w:lineRule="auto"/>
        <w:ind w:right="1012" w:firstLine="710"/>
        <w:jc w:val="left"/>
        <w:rPr>
          <w:sz w:val="24"/>
        </w:rPr>
      </w:pPr>
      <w:r>
        <w:rPr>
          <w:sz w:val="24"/>
        </w:rPr>
        <w:t>соблюдать</w:t>
      </w:r>
      <w:r>
        <w:rPr>
          <w:spacing w:val="4"/>
          <w:sz w:val="24"/>
        </w:rPr>
        <w:t xml:space="preserve"> </w:t>
      </w:r>
      <w:r>
        <w:rPr>
          <w:sz w:val="24"/>
        </w:rPr>
        <w:t>правила</w:t>
      </w:r>
      <w:r>
        <w:rPr>
          <w:spacing w:val="-2"/>
          <w:sz w:val="24"/>
        </w:rPr>
        <w:t xml:space="preserve"> </w:t>
      </w:r>
      <w:r>
        <w:rPr>
          <w:sz w:val="24"/>
        </w:rPr>
        <w:t>ведения</w:t>
      </w:r>
      <w:r>
        <w:rPr>
          <w:spacing w:val="2"/>
          <w:sz w:val="24"/>
        </w:rPr>
        <w:t xml:space="preserve"> </w:t>
      </w:r>
      <w:r>
        <w:rPr>
          <w:sz w:val="24"/>
        </w:rPr>
        <w:t>диалога</w:t>
      </w:r>
      <w:r>
        <w:rPr>
          <w:spacing w:val="3"/>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проявлять</w:t>
      </w:r>
      <w:r>
        <w:rPr>
          <w:spacing w:val="4"/>
          <w:sz w:val="24"/>
        </w:rPr>
        <w:t xml:space="preserve"> </w:t>
      </w:r>
      <w:r>
        <w:rPr>
          <w:sz w:val="24"/>
        </w:rPr>
        <w:t>уважительное</w:t>
      </w:r>
      <w:r>
        <w:rPr>
          <w:spacing w:val="-2"/>
          <w:sz w:val="24"/>
        </w:rPr>
        <w:t xml:space="preserve"> </w:t>
      </w:r>
      <w:r>
        <w:rPr>
          <w:sz w:val="24"/>
        </w:rPr>
        <w:t>отношение</w:t>
      </w:r>
      <w:r>
        <w:rPr>
          <w:spacing w:val="-57"/>
          <w:sz w:val="24"/>
        </w:rPr>
        <w:t xml:space="preserve"> </w:t>
      </w:r>
      <w:r>
        <w:rPr>
          <w:sz w:val="24"/>
        </w:rPr>
        <w:t>к</w:t>
      </w:r>
      <w:r>
        <w:rPr>
          <w:spacing w:val="-1"/>
          <w:sz w:val="24"/>
        </w:rPr>
        <w:t xml:space="preserve"> </w:t>
      </w:r>
      <w:r>
        <w:rPr>
          <w:sz w:val="24"/>
        </w:rPr>
        <w:t>собеседнику;</w:t>
      </w:r>
    </w:p>
    <w:p w:rsidR="00CC679B" w:rsidRDefault="00CC679B" w:rsidP="00A90E1F">
      <w:pPr>
        <w:pStyle w:val="a6"/>
        <w:numPr>
          <w:ilvl w:val="0"/>
          <w:numId w:val="64"/>
        </w:numPr>
        <w:tabs>
          <w:tab w:val="left" w:pos="1041"/>
        </w:tabs>
        <w:spacing w:line="242" w:lineRule="auto"/>
        <w:ind w:right="1012" w:firstLine="710"/>
        <w:jc w:val="left"/>
        <w:rPr>
          <w:sz w:val="24"/>
        </w:rPr>
      </w:pPr>
      <w:r>
        <w:rPr>
          <w:sz w:val="24"/>
        </w:rPr>
        <w:t>использовать</w:t>
      </w:r>
      <w:r>
        <w:rPr>
          <w:spacing w:val="12"/>
          <w:sz w:val="24"/>
        </w:rPr>
        <w:t xml:space="preserve"> </w:t>
      </w:r>
      <w:r>
        <w:rPr>
          <w:sz w:val="24"/>
        </w:rPr>
        <w:t>смысловое</w:t>
      </w:r>
      <w:r>
        <w:rPr>
          <w:spacing w:val="10"/>
          <w:sz w:val="24"/>
        </w:rPr>
        <w:t xml:space="preserve"> </w:t>
      </w:r>
      <w:r>
        <w:rPr>
          <w:sz w:val="24"/>
        </w:rPr>
        <w:t>чтение</w:t>
      </w:r>
      <w:r>
        <w:rPr>
          <w:spacing w:val="10"/>
          <w:sz w:val="24"/>
        </w:rPr>
        <w:t xml:space="preserve"> </w:t>
      </w:r>
      <w:r>
        <w:rPr>
          <w:sz w:val="24"/>
        </w:rPr>
        <w:t>для</w:t>
      </w:r>
      <w:r>
        <w:rPr>
          <w:spacing w:val="7"/>
          <w:sz w:val="24"/>
        </w:rPr>
        <w:t xml:space="preserve"> </w:t>
      </w:r>
      <w:r>
        <w:rPr>
          <w:sz w:val="24"/>
        </w:rPr>
        <w:t>определения</w:t>
      </w:r>
      <w:r>
        <w:rPr>
          <w:spacing w:val="11"/>
          <w:sz w:val="24"/>
        </w:rPr>
        <w:t xml:space="preserve"> </w:t>
      </w:r>
      <w:r>
        <w:rPr>
          <w:sz w:val="24"/>
        </w:rPr>
        <w:t>темы,</w:t>
      </w:r>
      <w:r>
        <w:rPr>
          <w:spacing w:val="13"/>
          <w:sz w:val="24"/>
        </w:rPr>
        <w:t xml:space="preserve"> </w:t>
      </w:r>
      <w:r>
        <w:rPr>
          <w:sz w:val="24"/>
        </w:rPr>
        <w:t>главной</w:t>
      </w:r>
      <w:r>
        <w:rPr>
          <w:spacing w:val="8"/>
          <w:sz w:val="24"/>
        </w:rPr>
        <w:t xml:space="preserve"> </w:t>
      </w:r>
      <w:r>
        <w:rPr>
          <w:sz w:val="24"/>
        </w:rPr>
        <w:t>мысли</w:t>
      </w:r>
      <w:r>
        <w:rPr>
          <w:spacing w:val="8"/>
          <w:sz w:val="24"/>
        </w:rPr>
        <w:t xml:space="preserve"> </w:t>
      </w:r>
      <w:r>
        <w:rPr>
          <w:sz w:val="24"/>
        </w:rPr>
        <w:t>текста</w:t>
      </w:r>
      <w:r>
        <w:rPr>
          <w:spacing w:val="10"/>
          <w:sz w:val="24"/>
        </w:rPr>
        <w:t xml:space="preserve"> </w:t>
      </w:r>
      <w:r>
        <w:rPr>
          <w:sz w:val="24"/>
        </w:rPr>
        <w:t>о</w:t>
      </w:r>
      <w:r>
        <w:rPr>
          <w:spacing w:val="-57"/>
          <w:sz w:val="24"/>
        </w:rPr>
        <w:t xml:space="preserve"> </w:t>
      </w:r>
      <w:r>
        <w:rPr>
          <w:sz w:val="24"/>
        </w:rPr>
        <w:t>природе,</w:t>
      </w:r>
      <w:r>
        <w:rPr>
          <w:spacing w:val="3"/>
          <w:sz w:val="24"/>
        </w:rPr>
        <w:t xml:space="preserve"> </w:t>
      </w:r>
      <w:r>
        <w:rPr>
          <w:sz w:val="24"/>
        </w:rPr>
        <w:t>социальной</w:t>
      </w:r>
      <w:r>
        <w:rPr>
          <w:spacing w:val="-3"/>
          <w:sz w:val="24"/>
        </w:rPr>
        <w:t xml:space="preserve"> </w:t>
      </w:r>
      <w:r>
        <w:rPr>
          <w:sz w:val="24"/>
        </w:rPr>
        <w:t>жизни,</w:t>
      </w:r>
      <w:r>
        <w:rPr>
          <w:spacing w:val="-1"/>
          <w:sz w:val="24"/>
        </w:rPr>
        <w:t xml:space="preserve"> </w:t>
      </w:r>
      <w:r>
        <w:rPr>
          <w:sz w:val="24"/>
        </w:rPr>
        <w:t>взаимоотношениях</w:t>
      </w:r>
      <w:r>
        <w:rPr>
          <w:spacing w:val="-4"/>
          <w:sz w:val="24"/>
        </w:rPr>
        <w:t xml:space="preserve"> </w:t>
      </w:r>
      <w:r>
        <w:rPr>
          <w:sz w:val="24"/>
        </w:rPr>
        <w:t>и</w:t>
      </w:r>
      <w:r>
        <w:rPr>
          <w:spacing w:val="3"/>
          <w:sz w:val="24"/>
        </w:rPr>
        <w:t xml:space="preserve"> </w:t>
      </w:r>
      <w:r>
        <w:rPr>
          <w:sz w:val="24"/>
        </w:rPr>
        <w:t>поступках</w:t>
      </w:r>
      <w:r>
        <w:rPr>
          <w:spacing w:val="-4"/>
          <w:sz w:val="24"/>
        </w:rPr>
        <w:t xml:space="preserve"> </w:t>
      </w:r>
      <w:r>
        <w:rPr>
          <w:sz w:val="24"/>
        </w:rPr>
        <w:t>людей;</w:t>
      </w:r>
    </w:p>
    <w:p w:rsidR="00CC679B" w:rsidRDefault="00CC679B" w:rsidP="00A90E1F">
      <w:pPr>
        <w:pStyle w:val="a6"/>
        <w:numPr>
          <w:ilvl w:val="0"/>
          <w:numId w:val="64"/>
        </w:numPr>
        <w:tabs>
          <w:tab w:val="left" w:pos="969"/>
        </w:tabs>
        <w:spacing w:line="271" w:lineRule="exact"/>
        <w:ind w:left="968" w:hanging="145"/>
        <w:jc w:val="left"/>
        <w:rPr>
          <w:sz w:val="24"/>
        </w:rPr>
      </w:pPr>
      <w:r>
        <w:rPr>
          <w:sz w:val="24"/>
        </w:rPr>
        <w:t>создавать</w:t>
      </w:r>
      <w:r>
        <w:rPr>
          <w:spacing w:val="-4"/>
          <w:sz w:val="24"/>
        </w:rPr>
        <w:t xml:space="preserve"> </w:t>
      </w:r>
      <w:r>
        <w:rPr>
          <w:sz w:val="24"/>
        </w:rPr>
        <w:t>устные</w:t>
      </w:r>
      <w:r>
        <w:rPr>
          <w:spacing w:val="-6"/>
          <w:sz w:val="24"/>
        </w:rPr>
        <w:t xml:space="preserve"> </w:t>
      </w:r>
      <w:r>
        <w:rPr>
          <w:sz w:val="24"/>
        </w:rPr>
        <w:t>и</w:t>
      </w:r>
      <w:r>
        <w:rPr>
          <w:spacing w:val="-4"/>
          <w:sz w:val="24"/>
        </w:rPr>
        <w:t xml:space="preserve"> </w:t>
      </w:r>
      <w:r>
        <w:rPr>
          <w:sz w:val="24"/>
        </w:rPr>
        <w:t>письменные</w:t>
      </w:r>
      <w:r>
        <w:rPr>
          <w:spacing w:val="-5"/>
          <w:sz w:val="24"/>
        </w:rPr>
        <w:t xml:space="preserve"> </w:t>
      </w:r>
      <w:r>
        <w:rPr>
          <w:sz w:val="24"/>
        </w:rPr>
        <w:t>тексты</w:t>
      </w:r>
      <w:r>
        <w:rPr>
          <w:spacing w:val="-7"/>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CC679B" w:rsidRDefault="00CC679B" w:rsidP="00A90E1F">
      <w:pPr>
        <w:pStyle w:val="a6"/>
        <w:numPr>
          <w:ilvl w:val="0"/>
          <w:numId w:val="64"/>
        </w:numPr>
        <w:tabs>
          <w:tab w:val="left" w:pos="978"/>
        </w:tabs>
        <w:ind w:right="1014" w:firstLine="710"/>
        <w:jc w:val="left"/>
        <w:rPr>
          <w:sz w:val="24"/>
        </w:rPr>
      </w:pPr>
      <w:r>
        <w:rPr>
          <w:sz w:val="24"/>
        </w:rPr>
        <w:t>конструировать</w:t>
      </w:r>
      <w:r>
        <w:rPr>
          <w:spacing w:val="4"/>
          <w:sz w:val="24"/>
        </w:rPr>
        <w:t xml:space="preserve"> </w:t>
      </w:r>
      <w:r>
        <w:rPr>
          <w:sz w:val="24"/>
        </w:rPr>
        <w:t>обобщения</w:t>
      </w:r>
      <w:r>
        <w:rPr>
          <w:spacing w:val="2"/>
          <w:sz w:val="24"/>
        </w:rPr>
        <w:t xml:space="preserve"> </w:t>
      </w:r>
      <w:r>
        <w:rPr>
          <w:sz w:val="24"/>
        </w:rPr>
        <w:t>и</w:t>
      </w:r>
      <w:r>
        <w:rPr>
          <w:spacing w:val="5"/>
          <w:sz w:val="24"/>
        </w:rPr>
        <w:t xml:space="preserve"> </w:t>
      </w:r>
      <w:r>
        <w:rPr>
          <w:sz w:val="24"/>
        </w:rPr>
        <w:t>выводы</w:t>
      </w:r>
      <w:r>
        <w:rPr>
          <w:spacing w:val="4"/>
          <w:sz w:val="24"/>
        </w:rPr>
        <w:t xml:space="preserve"> </w:t>
      </w:r>
      <w:r>
        <w:rPr>
          <w:sz w:val="24"/>
        </w:rPr>
        <w:t>на</w:t>
      </w:r>
      <w:r>
        <w:rPr>
          <w:spacing w:val="2"/>
          <w:sz w:val="24"/>
        </w:rPr>
        <w:t xml:space="preserve"> </w:t>
      </w:r>
      <w:r>
        <w:rPr>
          <w:sz w:val="24"/>
        </w:rPr>
        <w:t>основе</w:t>
      </w:r>
      <w:r>
        <w:rPr>
          <w:spacing w:val="6"/>
          <w:sz w:val="24"/>
        </w:rPr>
        <w:t xml:space="preserve"> </w:t>
      </w:r>
      <w:r>
        <w:rPr>
          <w:sz w:val="24"/>
        </w:rPr>
        <w:t>полученных</w:t>
      </w:r>
      <w:r>
        <w:rPr>
          <w:spacing w:val="3"/>
          <w:sz w:val="24"/>
        </w:rPr>
        <w:t xml:space="preserve"> </w:t>
      </w:r>
      <w:r>
        <w:rPr>
          <w:sz w:val="24"/>
        </w:rPr>
        <w:t>результатов</w:t>
      </w:r>
      <w:r>
        <w:rPr>
          <w:spacing w:val="4"/>
          <w:sz w:val="24"/>
        </w:rPr>
        <w:t xml:space="preserve"> </w:t>
      </w:r>
      <w:r>
        <w:rPr>
          <w:sz w:val="24"/>
        </w:rPr>
        <w:t>наблюдений</w:t>
      </w:r>
      <w:r>
        <w:rPr>
          <w:spacing w:val="-57"/>
          <w:sz w:val="24"/>
        </w:rPr>
        <w:t xml:space="preserve"> </w:t>
      </w:r>
      <w:r>
        <w:rPr>
          <w:sz w:val="24"/>
        </w:rPr>
        <w:t>и</w:t>
      </w:r>
      <w:r>
        <w:rPr>
          <w:spacing w:val="-3"/>
          <w:sz w:val="24"/>
        </w:rPr>
        <w:t xml:space="preserve"> </w:t>
      </w:r>
      <w:r>
        <w:rPr>
          <w:sz w:val="24"/>
        </w:rPr>
        <w:t>опытной</w:t>
      </w:r>
      <w:r>
        <w:rPr>
          <w:spacing w:val="-2"/>
          <w:sz w:val="24"/>
        </w:rPr>
        <w:t xml:space="preserve"> </w:t>
      </w:r>
      <w:r>
        <w:rPr>
          <w:sz w:val="24"/>
        </w:rPr>
        <w:t>работы,</w:t>
      </w:r>
      <w:r>
        <w:rPr>
          <w:spacing w:val="-1"/>
          <w:sz w:val="24"/>
        </w:rPr>
        <w:t xml:space="preserve"> </w:t>
      </w:r>
      <w:r>
        <w:rPr>
          <w:sz w:val="24"/>
        </w:rPr>
        <w:t>подкреплять</w:t>
      </w:r>
      <w:r>
        <w:rPr>
          <w:spacing w:val="2"/>
          <w:sz w:val="24"/>
        </w:rPr>
        <w:t xml:space="preserve"> </w:t>
      </w:r>
      <w:r>
        <w:rPr>
          <w:sz w:val="24"/>
        </w:rPr>
        <w:t>их</w:t>
      </w:r>
      <w:r>
        <w:rPr>
          <w:spacing w:val="-3"/>
          <w:sz w:val="24"/>
        </w:rPr>
        <w:t xml:space="preserve"> </w:t>
      </w:r>
      <w:r>
        <w:rPr>
          <w:sz w:val="24"/>
        </w:rPr>
        <w:t>доказательствами;</w:t>
      </w:r>
    </w:p>
    <w:p w:rsidR="00CC679B" w:rsidRDefault="00CC679B" w:rsidP="00A90E1F">
      <w:pPr>
        <w:pStyle w:val="a6"/>
        <w:numPr>
          <w:ilvl w:val="0"/>
          <w:numId w:val="64"/>
        </w:numPr>
        <w:tabs>
          <w:tab w:val="left" w:pos="988"/>
        </w:tabs>
        <w:spacing w:line="237" w:lineRule="auto"/>
        <w:ind w:right="1012" w:firstLine="710"/>
        <w:jc w:val="left"/>
        <w:rPr>
          <w:sz w:val="24"/>
        </w:rPr>
      </w:pPr>
      <w:r>
        <w:rPr>
          <w:sz w:val="24"/>
        </w:rPr>
        <w:t>находить</w:t>
      </w:r>
      <w:r>
        <w:rPr>
          <w:spacing w:val="8"/>
          <w:sz w:val="24"/>
        </w:rPr>
        <w:t xml:space="preserve"> </w:t>
      </w:r>
      <w:r>
        <w:rPr>
          <w:sz w:val="24"/>
        </w:rPr>
        <w:t>ошибки</w:t>
      </w:r>
      <w:r>
        <w:rPr>
          <w:spacing w:val="13"/>
          <w:sz w:val="24"/>
        </w:rPr>
        <w:t xml:space="preserve"> </w:t>
      </w:r>
      <w:r>
        <w:rPr>
          <w:sz w:val="24"/>
        </w:rPr>
        <w:t>и</w:t>
      </w:r>
      <w:r>
        <w:rPr>
          <w:spacing w:val="13"/>
          <w:sz w:val="24"/>
        </w:rPr>
        <w:t xml:space="preserve"> </w:t>
      </w:r>
      <w:r>
        <w:rPr>
          <w:sz w:val="24"/>
        </w:rPr>
        <w:t>восстанавливать</w:t>
      </w:r>
      <w:r>
        <w:rPr>
          <w:spacing w:val="17"/>
          <w:sz w:val="24"/>
        </w:rPr>
        <w:t xml:space="preserve"> </w:t>
      </w:r>
      <w:r>
        <w:rPr>
          <w:sz w:val="24"/>
        </w:rPr>
        <w:t>деформированный</w:t>
      </w:r>
      <w:r>
        <w:rPr>
          <w:spacing w:val="13"/>
          <w:sz w:val="24"/>
        </w:rPr>
        <w:t xml:space="preserve"> </w:t>
      </w:r>
      <w:r>
        <w:rPr>
          <w:sz w:val="24"/>
        </w:rPr>
        <w:t>текст</w:t>
      </w:r>
      <w:r>
        <w:rPr>
          <w:spacing w:val="13"/>
          <w:sz w:val="24"/>
        </w:rPr>
        <w:t xml:space="preserve"> </w:t>
      </w:r>
      <w:r>
        <w:rPr>
          <w:sz w:val="24"/>
        </w:rPr>
        <w:t>об</w:t>
      </w:r>
      <w:r>
        <w:rPr>
          <w:spacing w:val="10"/>
          <w:sz w:val="24"/>
        </w:rPr>
        <w:t xml:space="preserve"> </w:t>
      </w:r>
      <w:r>
        <w:rPr>
          <w:sz w:val="24"/>
        </w:rPr>
        <w:t>изученных</w:t>
      </w:r>
      <w:r>
        <w:rPr>
          <w:spacing w:val="11"/>
          <w:sz w:val="24"/>
        </w:rPr>
        <w:t xml:space="preserve"> </w:t>
      </w:r>
      <w:r>
        <w:rPr>
          <w:sz w:val="24"/>
        </w:rPr>
        <w:t>объектах</w:t>
      </w:r>
      <w:r>
        <w:rPr>
          <w:spacing w:val="-57"/>
          <w:sz w:val="24"/>
        </w:rPr>
        <w:t xml:space="preserve"> </w:t>
      </w:r>
      <w:r>
        <w:rPr>
          <w:sz w:val="24"/>
        </w:rPr>
        <w:t>и</w:t>
      </w:r>
      <w:r>
        <w:rPr>
          <w:spacing w:val="2"/>
          <w:sz w:val="24"/>
        </w:rPr>
        <w:t xml:space="preserve"> </w:t>
      </w:r>
      <w:r>
        <w:rPr>
          <w:sz w:val="24"/>
        </w:rPr>
        <w:t>явлениях</w:t>
      </w:r>
      <w:r>
        <w:rPr>
          <w:spacing w:val="-3"/>
          <w:sz w:val="24"/>
        </w:rPr>
        <w:t xml:space="preserve"> </w:t>
      </w:r>
      <w:r>
        <w:rPr>
          <w:sz w:val="24"/>
        </w:rPr>
        <w:t>природы,</w:t>
      </w:r>
      <w:r>
        <w:rPr>
          <w:spacing w:val="-1"/>
          <w:sz w:val="24"/>
        </w:rPr>
        <w:t xml:space="preserve"> </w:t>
      </w:r>
      <w:r>
        <w:rPr>
          <w:sz w:val="24"/>
        </w:rPr>
        <w:t>событиях</w:t>
      </w:r>
      <w:r>
        <w:rPr>
          <w:spacing w:val="-3"/>
          <w:sz w:val="24"/>
        </w:rPr>
        <w:t xml:space="preserve"> </w:t>
      </w:r>
      <w:r>
        <w:rPr>
          <w:sz w:val="24"/>
        </w:rPr>
        <w:t>социальной</w:t>
      </w:r>
      <w:r>
        <w:rPr>
          <w:spacing w:val="-3"/>
          <w:sz w:val="24"/>
        </w:rPr>
        <w:t xml:space="preserve"> </w:t>
      </w:r>
      <w:r>
        <w:rPr>
          <w:sz w:val="24"/>
        </w:rPr>
        <w:t>жизни;</w:t>
      </w:r>
    </w:p>
    <w:p w:rsidR="00CC679B" w:rsidRDefault="00CC679B" w:rsidP="00A90E1F">
      <w:pPr>
        <w:pStyle w:val="a6"/>
        <w:numPr>
          <w:ilvl w:val="0"/>
          <w:numId w:val="64"/>
        </w:numPr>
        <w:tabs>
          <w:tab w:val="left" w:pos="1074"/>
        </w:tabs>
        <w:spacing w:line="237" w:lineRule="auto"/>
        <w:ind w:right="1009" w:firstLine="710"/>
        <w:jc w:val="left"/>
        <w:rPr>
          <w:sz w:val="24"/>
        </w:rPr>
      </w:pPr>
      <w:r>
        <w:rPr>
          <w:sz w:val="24"/>
        </w:rPr>
        <w:t>подготавливать</w:t>
      </w:r>
      <w:r>
        <w:rPr>
          <w:spacing w:val="40"/>
          <w:sz w:val="24"/>
        </w:rPr>
        <w:t xml:space="preserve"> </w:t>
      </w:r>
      <w:r>
        <w:rPr>
          <w:sz w:val="24"/>
        </w:rPr>
        <w:t>небольшие</w:t>
      </w:r>
      <w:r>
        <w:rPr>
          <w:spacing w:val="38"/>
          <w:sz w:val="24"/>
        </w:rPr>
        <w:t xml:space="preserve"> </w:t>
      </w:r>
      <w:r>
        <w:rPr>
          <w:sz w:val="24"/>
        </w:rPr>
        <w:t>публичные</w:t>
      </w:r>
      <w:r>
        <w:rPr>
          <w:spacing w:val="38"/>
          <w:sz w:val="24"/>
        </w:rPr>
        <w:t xml:space="preserve"> </w:t>
      </w:r>
      <w:r>
        <w:rPr>
          <w:sz w:val="24"/>
        </w:rPr>
        <w:t>выступления</w:t>
      </w:r>
      <w:r>
        <w:rPr>
          <w:spacing w:val="39"/>
          <w:sz w:val="24"/>
        </w:rPr>
        <w:t xml:space="preserve"> </w:t>
      </w:r>
      <w:r>
        <w:rPr>
          <w:sz w:val="24"/>
        </w:rPr>
        <w:t>с</w:t>
      </w:r>
      <w:r>
        <w:rPr>
          <w:spacing w:val="38"/>
          <w:sz w:val="24"/>
        </w:rPr>
        <w:t xml:space="preserve"> </w:t>
      </w:r>
      <w:r>
        <w:rPr>
          <w:sz w:val="24"/>
        </w:rPr>
        <w:t>возможной</w:t>
      </w:r>
      <w:r>
        <w:rPr>
          <w:spacing w:val="40"/>
          <w:sz w:val="24"/>
        </w:rPr>
        <w:t xml:space="preserve"> </w:t>
      </w:r>
      <w:r>
        <w:rPr>
          <w:sz w:val="24"/>
        </w:rPr>
        <w:t>презентацией</w:t>
      </w:r>
      <w:r>
        <w:rPr>
          <w:spacing w:val="-57"/>
          <w:sz w:val="24"/>
        </w:rPr>
        <w:t xml:space="preserve"> </w:t>
      </w:r>
      <w:r>
        <w:rPr>
          <w:sz w:val="24"/>
        </w:rPr>
        <w:t>(текст,</w:t>
      </w:r>
      <w:r>
        <w:rPr>
          <w:spacing w:val="4"/>
          <w:sz w:val="24"/>
        </w:rPr>
        <w:t xml:space="preserve"> </w:t>
      </w:r>
      <w:r>
        <w:rPr>
          <w:sz w:val="24"/>
        </w:rPr>
        <w:t>рисунки,</w:t>
      </w:r>
      <w:r>
        <w:rPr>
          <w:spacing w:val="4"/>
          <w:sz w:val="24"/>
        </w:rPr>
        <w:t xml:space="preserve"> </w:t>
      </w:r>
      <w:r>
        <w:rPr>
          <w:sz w:val="24"/>
        </w:rPr>
        <w:t>фото,</w:t>
      </w:r>
      <w:r>
        <w:rPr>
          <w:spacing w:val="3"/>
          <w:sz w:val="24"/>
        </w:rPr>
        <w:t xml:space="preserve"> </w:t>
      </w:r>
      <w:r>
        <w:rPr>
          <w:sz w:val="24"/>
        </w:rPr>
        <w:t>плакаты и</w:t>
      </w:r>
      <w:r>
        <w:rPr>
          <w:spacing w:val="2"/>
          <w:sz w:val="24"/>
        </w:rPr>
        <w:t xml:space="preserve"> </w:t>
      </w:r>
      <w:r>
        <w:rPr>
          <w:sz w:val="24"/>
        </w:rPr>
        <w:t>другие)</w:t>
      </w:r>
      <w:r>
        <w:rPr>
          <w:spacing w:val="3"/>
          <w:sz w:val="24"/>
        </w:rPr>
        <w:t xml:space="preserve"> </w:t>
      </w:r>
      <w:r>
        <w:rPr>
          <w:sz w:val="24"/>
        </w:rPr>
        <w:t>к</w:t>
      </w:r>
      <w:r>
        <w:rPr>
          <w:spacing w:val="-1"/>
          <w:sz w:val="24"/>
        </w:rPr>
        <w:t xml:space="preserve"> </w:t>
      </w:r>
      <w:r>
        <w:rPr>
          <w:sz w:val="24"/>
        </w:rPr>
        <w:t>тексту</w:t>
      </w:r>
      <w:r>
        <w:rPr>
          <w:spacing w:val="-8"/>
          <w:sz w:val="24"/>
        </w:rPr>
        <w:t xml:space="preserve"> </w:t>
      </w:r>
      <w:r>
        <w:rPr>
          <w:sz w:val="24"/>
        </w:rPr>
        <w:t>выступления.</w:t>
      </w:r>
    </w:p>
    <w:p w:rsidR="00CC679B" w:rsidRDefault="00CC679B">
      <w:pPr>
        <w:pStyle w:val="a4"/>
        <w:ind w:left="824" w:firstLine="0"/>
        <w:jc w:val="left"/>
      </w:pPr>
      <w:r>
        <w:t>У</w:t>
      </w:r>
      <w:r>
        <w:rPr>
          <w:spacing w:val="4"/>
        </w:rPr>
        <w:t xml:space="preserve"> </w:t>
      </w:r>
      <w:r>
        <w:t>обучающегося</w:t>
      </w:r>
      <w:r>
        <w:rPr>
          <w:spacing w:val="7"/>
        </w:rPr>
        <w:t xml:space="preserve"> </w:t>
      </w:r>
      <w:r>
        <w:t>будут</w:t>
      </w:r>
      <w:r>
        <w:rPr>
          <w:spacing w:val="10"/>
        </w:rPr>
        <w:t xml:space="preserve"> </w:t>
      </w:r>
      <w:r>
        <w:t>сформированы</w:t>
      </w:r>
      <w:r>
        <w:rPr>
          <w:spacing w:val="9"/>
        </w:rPr>
        <w:t xml:space="preserve"> </w:t>
      </w:r>
      <w:r>
        <w:t>умения</w:t>
      </w:r>
      <w:r>
        <w:rPr>
          <w:spacing w:val="10"/>
        </w:rPr>
        <w:t xml:space="preserve"> </w:t>
      </w:r>
      <w:r>
        <w:t>самоорганизации</w:t>
      </w:r>
      <w:r>
        <w:rPr>
          <w:spacing w:val="8"/>
        </w:rPr>
        <w:t xml:space="preserve"> </w:t>
      </w:r>
      <w:r>
        <w:t>как</w:t>
      </w:r>
      <w:r>
        <w:rPr>
          <w:spacing w:val="5"/>
        </w:rPr>
        <w:t xml:space="preserve"> </w:t>
      </w:r>
      <w:r>
        <w:t>части</w:t>
      </w:r>
      <w:r>
        <w:rPr>
          <w:spacing w:val="12"/>
        </w:rPr>
        <w:t xml:space="preserve"> </w:t>
      </w:r>
      <w:r>
        <w:t>регулятивных</w:t>
      </w:r>
    </w:p>
    <w:p w:rsidR="00CC679B" w:rsidRDefault="00CC679B">
      <w:pPr>
        <w:sectPr w:rsidR="00CC679B">
          <w:pgSz w:w="11910" w:h="16840"/>
          <w:pgMar w:top="760" w:right="0" w:bottom="760" w:left="1020" w:header="0" w:footer="512" w:gutter="0"/>
          <w:cols w:space="720"/>
        </w:sectPr>
      </w:pPr>
    </w:p>
    <w:p w:rsidR="00CC679B" w:rsidRDefault="00CC679B">
      <w:pPr>
        <w:pStyle w:val="a4"/>
        <w:spacing w:before="63"/>
        <w:ind w:firstLine="0"/>
        <w:jc w:val="left"/>
      </w:pPr>
      <w:r>
        <w:lastRenderedPageBreak/>
        <w:t>универсальных</w:t>
      </w:r>
      <w:r>
        <w:rPr>
          <w:spacing w:val="-3"/>
        </w:rPr>
        <w:t xml:space="preserve"> </w:t>
      </w:r>
      <w:r>
        <w:t>учебных</w:t>
      </w:r>
      <w:r>
        <w:rPr>
          <w:spacing w:val="-6"/>
        </w:rPr>
        <w:t xml:space="preserve"> </w:t>
      </w:r>
      <w:r>
        <w:t>действий:</w:t>
      </w:r>
    </w:p>
    <w:p w:rsidR="00CC679B" w:rsidRDefault="00CC679B" w:rsidP="00A90E1F">
      <w:pPr>
        <w:pStyle w:val="a6"/>
        <w:numPr>
          <w:ilvl w:val="0"/>
          <w:numId w:val="64"/>
        </w:numPr>
        <w:tabs>
          <w:tab w:val="left" w:pos="988"/>
        </w:tabs>
        <w:spacing w:before="5" w:line="237" w:lineRule="auto"/>
        <w:ind w:right="1013" w:firstLine="710"/>
        <w:jc w:val="left"/>
        <w:rPr>
          <w:sz w:val="24"/>
        </w:rPr>
      </w:pPr>
      <w:r>
        <w:rPr>
          <w:sz w:val="24"/>
        </w:rPr>
        <w:t>планировать</w:t>
      </w:r>
      <w:r>
        <w:rPr>
          <w:spacing w:val="18"/>
          <w:sz w:val="24"/>
        </w:rPr>
        <w:t xml:space="preserve"> </w:t>
      </w:r>
      <w:r>
        <w:rPr>
          <w:sz w:val="24"/>
        </w:rPr>
        <w:t>самостоятельно</w:t>
      </w:r>
      <w:r>
        <w:rPr>
          <w:spacing w:val="20"/>
          <w:sz w:val="24"/>
        </w:rPr>
        <w:t xml:space="preserve"> </w:t>
      </w:r>
      <w:r>
        <w:rPr>
          <w:sz w:val="24"/>
        </w:rPr>
        <w:t>или</w:t>
      </w:r>
      <w:r>
        <w:rPr>
          <w:spacing w:val="18"/>
          <w:sz w:val="24"/>
        </w:rPr>
        <w:t xml:space="preserve"> </w:t>
      </w:r>
      <w:r>
        <w:rPr>
          <w:sz w:val="24"/>
        </w:rPr>
        <w:t>с</w:t>
      </w:r>
      <w:r>
        <w:rPr>
          <w:spacing w:val="15"/>
          <w:sz w:val="24"/>
        </w:rPr>
        <w:t xml:space="preserve"> </w:t>
      </w:r>
      <w:r>
        <w:rPr>
          <w:sz w:val="24"/>
        </w:rPr>
        <w:t>помощью</w:t>
      </w:r>
      <w:r>
        <w:rPr>
          <w:spacing w:val="14"/>
          <w:sz w:val="24"/>
        </w:rPr>
        <w:t xml:space="preserve"> </w:t>
      </w:r>
      <w:r>
        <w:rPr>
          <w:sz w:val="24"/>
        </w:rPr>
        <w:t>учителя</w:t>
      </w:r>
      <w:r>
        <w:rPr>
          <w:spacing w:val="21"/>
          <w:sz w:val="24"/>
        </w:rPr>
        <w:t xml:space="preserve"> </w:t>
      </w:r>
      <w:r>
        <w:rPr>
          <w:sz w:val="24"/>
        </w:rPr>
        <w:t>действия</w:t>
      </w:r>
      <w:r>
        <w:rPr>
          <w:spacing w:val="21"/>
          <w:sz w:val="24"/>
        </w:rPr>
        <w:t xml:space="preserve"> </w:t>
      </w:r>
      <w:r>
        <w:rPr>
          <w:sz w:val="24"/>
        </w:rPr>
        <w:t>по</w:t>
      </w:r>
      <w:r>
        <w:rPr>
          <w:spacing w:val="21"/>
          <w:sz w:val="24"/>
        </w:rPr>
        <w:t xml:space="preserve"> </w:t>
      </w:r>
      <w:r>
        <w:rPr>
          <w:sz w:val="24"/>
        </w:rPr>
        <w:t>решению</w:t>
      </w:r>
      <w:r>
        <w:rPr>
          <w:spacing w:val="14"/>
          <w:sz w:val="24"/>
        </w:rPr>
        <w:t xml:space="preserve"> </w:t>
      </w:r>
      <w:r>
        <w:rPr>
          <w:sz w:val="24"/>
        </w:rPr>
        <w:t>учебной</w:t>
      </w:r>
      <w:r>
        <w:rPr>
          <w:spacing w:val="-57"/>
          <w:sz w:val="24"/>
        </w:rPr>
        <w:t xml:space="preserve"> </w:t>
      </w:r>
      <w:r>
        <w:rPr>
          <w:sz w:val="24"/>
        </w:rPr>
        <w:t>задачи;</w:t>
      </w:r>
    </w:p>
    <w:p w:rsidR="00CC679B" w:rsidRDefault="00CC679B" w:rsidP="00A90E1F">
      <w:pPr>
        <w:pStyle w:val="a6"/>
        <w:numPr>
          <w:ilvl w:val="0"/>
          <w:numId w:val="64"/>
        </w:numPr>
        <w:tabs>
          <w:tab w:val="left" w:pos="969"/>
        </w:tabs>
        <w:spacing w:before="3" w:line="275" w:lineRule="exact"/>
        <w:ind w:left="968" w:hanging="145"/>
        <w:jc w:val="left"/>
        <w:rPr>
          <w:sz w:val="24"/>
        </w:rPr>
      </w:pPr>
      <w:r>
        <w:rPr>
          <w:sz w:val="24"/>
        </w:rPr>
        <w:t>выстраивать</w:t>
      </w:r>
      <w:r>
        <w:rPr>
          <w:spacing w:val="-4"/>
          <w:sz w:val="24"/>
        </w:rPr>
        <w:t xml:space="preserve"> </w:t>
      </w:r>
      <w:r>
        <w:rPr>
          <w:sz w:val="24"/>
        </w:rPr>
        <w:t>последовательность</w:t>
      </w:r>
      <w:r>
        <w:rPr>
          <w:spacing w:val="-4"/>
          <w:sz w:val="24"/>
        </w:rPr>
        <w:t xml:space="preserve"> </w:t>
      </w:r>
      <w:r>
        <w:rPr>
          <w:sz w:val="24"/>
        </w:rPr>
        <w:t>выбранных</w:t>
      </w:r>
      <w:r>
        <w:rPr>
          <w:spacing w:val="-6"/>
          <w:sz w:val="24"/>
        </w:rPr>
        <w:t xml:space="preserve"> </w:t>
      </w:r>
      <w:r>
        <w:rPr>
          <w:sz w:val="24"/>
        </w:rPr>
        <w:t>действий</w:t>
      </w:r>
      <w:r>
        <w:rPr>
          <w:spacing w:val="-1"/>
          <w:sz w:val="24"/>
        </w:rPr>
        <w:t xml:space="preserve"> </w:t>
      </w:r>
      <w:r>
        <w:rPr>
          <w:sz w:val="24"/>
        </w:rPr>
        <w:t>и</w:t>
      </w:r>
      <w:r>
        <w:rPr>
          <w:spacing w:val="-3"/>
          <w:sz w:val="24"/>
        </w:rPr>
        <w:t xml:space="preserve"> </w:t>
      </w:r>
      <w:r>
        <w:rPr>
          <w:sz w:val="24"/>
        </w:rPr>
        <w:t>операций.</w:t>
      </w:r>
    </w:p>
    <w:p w:rsidR="00CC679B" w:rsidRDefault="00CC679B">
      <w:pPr>
        <w:pStyle w:val="a4"/>
        <w:spacing w:line="242" w:lineRule="auto"/>
        <w:jc w:val="left"/>
      </w:pPr>
      <w:r>
        <w:t>У</w:t>
      </w:r>
      <w:r>
        <w:rPr>
          <w:spacing w:val="47"/>
        </w:rPr>
        <w:t xml:space="preserve"> </w:t>
      </w:r>
      <w:r>
        <w:t>обучающегося</w:t>
      </w:r>
      <w:r>
        <w:rPr>
          <w:spacing w:val="49"/>
        </w:rPr>
        <w:t xml:space="preserve"> </w:t>
      </w:r>
      <w:r>
        <w:t>будут</w:t>
      </w:r>
      <w:r>
        <w:rPr>
          <w:spacing w:val="53"/>
        </w:rPr>
        <w:t xml:space="preserve"> </w:t>
      </w:r>
      <w:r>
        <w:t>сформированы</w:t>
      </w:r>
      <w:r>
        <w:rPr>
          <w:spacing w:val="47"/>
        </w:rPr>
        <w:t xml:space="preserve"> </w:t>
      </w:r>
      <w:r>
        <w:t>умения</w:t>
      </w:r>
      <w:r>
        <w:rPr>
          <w:spacing w:val="52"/>
        </w:rPr>
        <w:t xml:space="preserve"> </w:t>
      </w:r>
      <w:r>
        <w:t>самоконтроля</w:t>
      </w:r>
      <w:r>
        <w:rPr>
          <w:spacing w:val="46"/>
        </w:rPr>
        <w:t xml:space="preserve"> </w:t>
      </w:r>
      <w:r>
        <w:t>и</w:t>
      </w:r>
      <w:r>
        <w:rPr>
          <w:spacing w:val="49"/>
        </w:rPr>
        <w:t xml:space="preserve"> </w:t>
      </w:r>
      <w:r>
        <w:t>самооценки</w:t>
      </w:r>
      <w:r>
        <w:rPr>
          <w:spacing w:val="50"/>
        </w:rPr>
        <w:t xml:space="preserve"> </w:t>
      </w:r>
      <w:r>
        <w:t>как</w:t>
      </w:r>
      <w:r>
        <w:rPr>
          <w:spacing w:val="48"/>
        </w:rPr>
        <w:t xml:space="preserve"> </w:t>
      </w:r>
      <w:r>
        <w:t>части</w:t>
      </w:r>
      <w:r>
        <w:rPr>
          <w:spacing w:val="-57"/>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0"/>
          <w:numId w:val="64"/>
        </w:numPr>
        <w:tabs>
          <w:tab w:val="left" w:pos="964"/>
        </w:tabs>
        <w:spacing w:line="271" w:lineRule="exact"/>
        <w:ind w:left="963" w:hanging="140"/>
        <w:jc w:val="left"/>
        <w:rPr>
          <w:sz w:val="24"/>
        </w:rPr>
      </w:pPr>
      <w:r>
        <w:rPr>
          <w:sz w:val="24"/>
        </w:rPr>
        <w:t>осуществлять</w:t>
      </w:r>
      <w:r>
        <w:rPr>
          <w:spacing w:val="-3"/>
          <w:sz w:val="24"/>
        </w:rPr>
        <w:t xml:space="preserve"> </w:t>
      </w:r>
      <w:r>
        <w:rPr>
          <w:sz w:val="24"/>
        </w:rPr>
        <w:t>контроль</w:t>
      </w:r>
      <w:r>
        <w:rPr>
          <w:spacing w:val="-2"/>
          <w:sz w:val="24"/>
        </w:rPr>
        <w:t xml:space="preserve"> </w:t>
      </w:r>
      <w:r>
        <w:rPr>
          <w:sz w:val="24"/>
        </w:rPr>
        <w:t>процесса</w:t>
      </w:r>
      <w:r>
        <w:rPr>
          <w:spacing w:val="-4"/>
          <w:sz w:val="24"/>
        </w:rPr>
        <w:t xml:space="preserve"> </w:t>
      </w:r>
      <w:r>
        <w:rPr>
          <w:sz w:val="24"/>
        </w:rPr>
        <w:t>и</w:t>
      </w:r>
      <w:r>
        <w:rPr>
          <w:spacing w:val="-1"/>
          <w:sz w:val="24"/>
        </w:rPr>
        <w:t xml:space="preserve"> </w:t>
      </w:r>
      <w:r>
        <w:rPr>
          <w:sz w:val="24"/>
        </w:rPr>
        <w:t>результата</w:t>
      </w:r>
      <w:r>
        <w:rPr>
          <w:spacing w:val="1"/>
          <w:sz w:val="24"/>
        </w:rPr>
        <w:t xml:space="preserve"> </w:t>
      </w:r>
      <w:r>
        <w:rPr>
          <w:sz w:val="24"/>
        </w:rPr>
        <w:t>своей</w:t>
      </w:r>
      <w:r>
        <w:rPr>
          <w:spacing w:val="-2"/>
          <w:sz w:val="24"/>
        </w:rPr>
        <w:t xml:space="preserve"> </w:t>
      </w:r>
      <w:r>
        <w:rPr>
          <w:sz w:val="24"/>
        </w:rPr>
        <w:t>деятельности;</w:t>
      </w:r>
    </w:p>
    <w:p w:rsidR="00CC679B" w:rsidRDefault="00CC679B" w:rsidP="00A90E1F">
      <w:pPr>
        <w:pStyle w:val="a6"/>
        <w:numPr>
          <w:ilvl w:val="0"/>
          <w:numId w:val="64"/>
        </w:numPr>
        <w:tabs>
          <w:tab w:val="left" w:pos="969"/>
        </w:tabs>
        <w:spacing w:before="1" w:line="275" w:lineRule="exact"/>
        <w:ind w:left="968" w:hanging="145"/>
        <w:jc w:val="left"/>
        <w:rPr>
          <w:sz w:val="24"/>
        </w:rPr>
      </w:pPr>
      <w:r>
        <w:rPr>
          <w:sz w:val="24"/>
        </w:rPr>
        <w:t>находить</w:t>
      </w:r>
      <w:r>
        <w:rPr>
          <w:spacing w:val="-8"/>
          <w:sz w:val="24"/>
        </w:rPr>
        <w:t xml:space="preserve"> </w:t>
      </w:r>
      <w:r>
        <w:rPr>
          <w:sz w:val="24"/>
        </w:rPr>
        <w:t>ошибки</w:t>
      </w:r>
      <w:r>
        <w:rPr>
          <w:spacing w:val="-4"/>
          <w:sz w:val="24"/>
        </w:rPr>
        <w:t xml:space="preserve"> </w:t>
      </w:r>
      <w:r>
        <w:rPr>
          <w:sz w:val="24"/>
        </w:rPr>
        <w:t>в своей</w:t>
      </w:r>
      <w:r>
        <w:rPr>
          <w:spacing w:val="1"/>
          <w:sz w:val="24"/>
        </w:rPr>
        <w:t xml:space="preserve"> </w:t>
      </w:r>
      <w:r>
        <w:rPr>
          <w:sz w:val="24"/>
        </w:rPr>
        <w:t>работе</w:t>
      </w:r>
      <w:r>
        <w:rPr>
          <w:spacing w:val="-1"/>
          <w:sz w:val="24"/>
        </w:rPr>
        <w:t xml:space="preserve"> </w:t>
      </w:r>
      <w:r>
        <w:rPr>
          <w:sz w:val="24"/>
        </w:rPr>
        <w:t>и</w:t>
      </w:r>
      <w:r>
        <w:rPr>
          <w:spacing w:val="-4"/>
          <w:sz w:val="24"/>
        </w:rPr>
        <w:t xml:space="preserve"> </w:t>
      </w:r>
      <w:r>
        <w:rPr>
          <w:sz w:val="24"/>
        </w:rPr>
        <w:t>устанавливать</w:t>
      </w:r>
      <w:r>
        <w:rPr>
          <w:spacing w:val="1"/>
          <w:sz w:val="24"/>
        </w:rPr>
        <w:t xml:space="preserve"> </w:t>
      </w:r>
      <w:r>
        <w:rPr>
          <w:sz w:val="24"/>
        </w:rPr>
        <w:t>их</w:t>
      </w:r>
      <w:r>
        <w:rPr>
          <w:spacing w:val="-5"/>
          <w:sz w:val="24"/>
        </w:rPr>
        <w:t xml:space="preserve"> </w:t>
      </w:r>
      <w:r>
        <w:rPr>
          <w:sz w:val="24"/>
        </w:rPr>
        <w:t>причины;</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корректировать</w:t>
      </w:r>
      <w:r>
        <w:rPr>
          <w:spacing w:val="-5"/>
          <w:sz w:val="24"/>
        </w:rPr>
        <w:t xml:space="preserve"> </w:t>
      </w:r>
      <w:r>
        <w:rPr>
          <w:sz w:val="24"/>
        </w:rPr>
        <w:t>свои</w:t>
      </w:r>
      <w:r>
        <w:rPr>
          <w:spacing w:val="-5"/>
          <w:sz w:val="24"/>
        </w:rPr>
        <w:t xml:space="preserve"> </w:t>
      </w:r>
      <w:r>
        <w:rPr>
          <w:sz w:val="24"/>
        </w:rPr>
        <w:t>действия</w:t>
      </w:r>
      <w:r>
        <w:rPr>
          <w:spacing w:val="-5"/>
          <w:sz w:val="24"/>
        </w:rPr>
        <w:t xml:space="preserve"> </w:t>
      </w:r>
      <w:r>
        <w:rPr>
          <w:sz w:val="24"/>
        </w:rPr>
        <w:t>при</w:t>
      </w:r>
      <w:r>
        <w:rPr>
          <w:spacing w:val="-5"/>
          <w:sz w:val="24"/>
        </w:rPr>
        <w:t xml:space="preserve"> </w:t>
      </w:r>
      <w:r>
        <w:rPr>
          <w:sz w:val="24"/>
        </w:rPr>
        <w:t>необходимости</w:t>
      </w:r>
      <w:r>
        <w:rPr>
          <w:spacing w:val="-5"/>
          <w:sz w:val="24"/>
        </w:rPr>
        <w:t xml:space="preserve"> </w:t>
      </w:r>
      <w:r>
        <w:rPr>
          <w:sz w:val="24"/>
        </w:rPr>
        <w:t>(с</w:t>
      </w:r>
      <w:r>
        <w:rPr>
          <w:spacing w:val="-6"/>
          <w:sz w:val="24"/>
        </w:rPr>
        <w:t xml:space="preserve"> </w:t>
      </w:r>
      <w:r>
        <w:rPr>
          <w:sz w:val="24"/>
        </w:rPr>
        <w:t>небольшой</w:t>
      </w:r>
      <w:r>
        <w:rPr>
          <w:spacing w:val="-5"/>
          <w:sz w:val="24"/>
        </w:rPr>
        <w:t xml:space="preserve"> </w:t>
      </w:r>
      <w:r>
        <w:rPr>
          <w:sz w:val="24"/>
        </w:rPr>
        <w:t>помощью</w:t>
      </w:r>
      <w:r>
        <w:rPr>
          <w:spacing w:val="-4"/>
          <w:sz w:val="24"/>
        </w:rPr>
        <w:t xml:space="preserve"> </w:t>
      </w:r>
      <w:r>
        <w:rPr>
          <w:sz w:val="24"/>
        </w:rPr>
        <w:t>учителя);</w:t>
      </w:r>
    </w:p>
    <w:p w:rsidR="00CC679B" w:rsidRDefault="00CC679B" w:rsidP="00A90E1F">
      <w:pPr>
        <w:pStyle w:val="a6"/>
        <w:numPr>
          <w:ilvl w:val="0"/>
          <w:numId w:val="64"/>
        </w:numPr>
        <w:tabs>
          <w:tab w:val="left" w:pos="1060"/>
        </w:tabs>
        <w:spacing w:before="3"/>
        <w:ind w:right="1014" w:firstLine="710"/>
        <w:rPr>
          <w:sz w:val="24"/>
        </w:rPr>
      </w:pPr>
      <w:r>
        <w:rPr>
          <w:sz w:val="24"/>
        </w:rPr>
        <w:t>предвидеть</w:t>
      </w:r>
      <w:r>
        <w:rPr>
          <w:spacing w:val="1"/>
          <w:sz w:val="24"/>
        </w:rPr>
        <w:t xml:space="preserve"> </w:t>
      </w:r>
      <w:r>
        <w:rPr>
          <w:sz w:val="24"/>
        </w:rPr>
        <w:t>возможность</w:t>
      </w:r>
      <w:r>
        <w:rPr>
          <w:spacing w:val="1"/>
          <w:sz w:val="24"/>
        </w:rPr>
        <w:t xml:space="preserve"> </w:t>
      </w:r>
      <w:r>
        <w:rPr>
          <w:sz w:val="24"/>
        </w:rPr>
        <w:t>возникновения</w:t>
      </w:r>
      <w:r>
        <w:rPr>
          <w:spacing w:val="1"/>
          <w:sz w:val="24"/>
        </w:rPr>
        <w:t xml:space="preserve"> </w:t>
      </w:r>
      <w:r>
        <w:rPr>
          <w:sz w:val="24"/>
        </w:rPr>
        <w:t>трудностей</w:t>
      </w:r>
      <w:r>
        <w:rPr>
          <w:spacing w:val="1"/>
          <w:sz w:val="24"/>
        </w:rPr>
        <w:t xml:space="preserve"> </w:t>
      </w:r>
      <w:r>
        <w:rPr>
          <w:sz w:val="24"/>
        </w:rPr>
        <w:t>и</w:t>
      </w:r>
      <w:r>
        <w:rPr>
          <w:spacing w:val="1"/>
          <w:sz w:val="24"/>
        </w:rPr>
        <w:t xml:space="preserve"> </w:t>
      </w:r>
      <w:r>
        <w:rPr>
          <w:sz w:val="24"/>
        </w:rPr>
        <w:t>ошибок,</w:t>
      </w:r>
      <w:r>
        <w:rPr>
          <w:spacing w:val="1"/>
          <w:sz w:val="24"/>
        </w:rPr>
        <w:t xml:space="preserve"> </w:t>
      </w:r>
      <w:r>
        <w:rPr>
          <w:sz w:val="24"/>
        </w:rPr>
        <w:t>предусматривать</w:t>
      </w:r>
      <w:r>
        <w:rPr>
          <w:spacing w:val="1"/>
          <w:sz w:val="24"/>
        </w:rPr>
        <w:t xml:space="preserve"> </w:t>
      </w:r>
      <w:r>
        <w:rPr>
          <w:sz w:val="24"/>
        </w:rPr>
        <w:t>способы их предупреждения, в том числе в житейских ситуациях, опасных для здоровья и</w:t>
      </w:r>
      <w:r>
        <w:rPr>
          <w:spacing w:val="1"/>
          <w:sz w:val="24"/>
        </w:rPr>
        <w:t xml:space="preserve"> </w:t>
      </w:r>
      <w:r>
        <w:rPr>
          <w:sz w:val="24"/>
        </w:rPr>
        <w:t>жизни;</w:t>
      </w:r>
    </w:p>
    <w:p w:rsidR="00CC679B" w:rsidRDefault="00CC679B" w:rsidP="00A90E1F">
      <w:pPr>
        <w:pStyle w:val="a6"/>
        <w:numPr>
          <w:ilvl w:val="0"/>
          <w:numId w:val="64"/>
        </w:numPr>
        <w:tabs>
          <w:tab w:val="left" w:pos="1026"/>
        </w:tabs>
        <w:spacing w:line="242" w:lineRule="auto"/>
        <w:ind w:right="1016" w:firstLine="710"/>
        <w:rPr>
          <w:sz w:val="24"/>
        </w:rPr>
      </w:pPr>
      <w:r>
        <w:rPr>
          <w:sz w:val="24"/>
        </w:rPr>
        <w:t>объективно оценивать</w:t>
      </w:r>
      <w:r>
        <w:rPr>
          <w:spacing w:val="1"/>
          <w:sz w:val="24"/>
        </w:rPr>
        <w:t xml:space="preserve"> </w:t>
      </w:r>
      <w:r>
        <w:rPr>
          <w:sz w:val="24"/>
        </w:rPr>
        <w:t>результаты</w:t>
      </w:r>
      <w:r>
        <w:rPr>
          <w:spacing w:val="1"/>
          <w:sz w:val="24"/>
        </w:rPr>
        <w:t xml:space="preserve"> </w:t>
      </w:r>
      <w:r>
        <w:rPr>
          <w:sz w:val="24"/>
        </w:rPr>
        <w:t>своей</w:t>
      </w:r>
      <w:r>
        <w:rPr>
          <w:spacing w:val="1"/>
          <w:sz w:val="24"/>
        </w:rPr>
        <w:t xml:space="preserve"> </w:t>
      </w:r>
      <w:r>
        <w:rPr>
          <w:sz w:val="24"/>
        </w:rPr>
        <w:t>деятельности,</w:t>
      </w:r>
      <w:r>
        <w:rPr>
          <w:spacing w:val="1"/>
          <w:sz w:val="24"/>
        </w:rPr>
        <w:t xml:space="preserve"> </w:t>
      </w:r>
      <w:r>
        <w:rPr>
          <w:sz w:val="24"/>
        </w:rPr>
        <w:t>соотносить</w:t>
      </w:r>
      <w:r>
        <w:rPr>
          <w:spacing w:val="1"/>
          <w:sz w:val="24"/>
        </w:rPr>
        <w:t xml:space="preserve"> </w:t>
      </w:r>
      <w:r>
        <w:rPr>
          <w:sz w:val="24"/>
        </w:rPr>
        <w:t>свою оценку с</w:t>
      </w:r>
      <w:r>
        <w:rPr>
          <w:spacing w:val="1"/>
          <w:sz w:val="24"/>
        </w:rPr>
        <w:t xml:space="preserve"> </w:t>
      </w:r>
      <w:r>
        <w:rPr>
          <w:sz w:val="24"/>
        </w:rPr>
        <w:t>оценкой</w:t>
      </w:r>
      <w:r>
        <w:rPr>
          <w:spacing w:val="-3"/>
          <w:sz w:val="24"/>
        </w:rPr>
        <w:t xml:space="preserve"> </w:t>
      </w:r>
      <w:r>
        <w:rPr>
          <w:sz w:val="24"/>
        </w:rPr>
        <w:t>учителя;</w:t>
      </w:r>
    </w:p>
    <w:p w:rsidR="00CC679B" w:rsidRDefault="00CC679B" w:rsidP="00A90E1F">
      <w:pPr>
        <w:pStyle w:val="a6"/>
        <w:numPr>
          <w:ilvl w:val="0"/>
          <w:numId w:val="64"/>
        </w:numPr>
        <w:tabs>
          <w:tab w:val="left" w:pos="1060"/>
        </w:tabs>
        <w:spacing w:line="242" w:lineRule="auto"/>
        <w:ind w:right="1009" w:firstLine="710"/>
        <w:rPr>
          <w:sz w:val="24"/>
        </w:rPr>
      </w:pPr>
      <w:r>
        <w:rPr>
          <w:sz w:val="24"/>
        </w:rPr>
        <w:t>оценивать</w:t>
      </w:r>
      <w:r>
        <w:rPr>
          <w:spacing w:val="1"/>
          <w:sz w:val="24"/>
        </w:rPr>
        <w:t xml:space="preserve"> </w:t>
      </w:r>
      <w:r>
        <w:rPr>
          <w:sz w:val="24"/>
        </w:rPr>
        <w:t>целесообразность</w:t>
      </w:r>
      <w:r>
        <w:rPr>
          <w:spacing w:val="1"/>
          <w:sz w:val="24"/>
        </w:rPr>
        <w:t xml:space="preserve"> </w:t>
      </w:r>
      <w:r>
        <w:rPr>
          <w:sz w:val="24"/>
        </w:rPr>
        <w:t>выбранных</w:t>
      </w:r>
      <w:r>
        <w:rPr>
          <w:spacing w:val="1"/>
          <w:sz w:val="24"/>
        </w:rPr>
        <w:t xml:space="preserve"> </w:t>
      </w:r>
      <w:r>
        <w:rPr>
          <w:sz w:val="24"/>
        </w:rPr>
        <w:t>способов</w:t>
      </w:r>
      <w:r>
        <w:rPr>
          <w:spacing w:val="1"/>
          <w:sz w:val="24"/>
        </w:rPr>
        <w:t xml:space="preserve"> </w:t>
      </w:r>
      <w:r>
        <w:rPr>
          <w:sz w:val="24"/>
        </w:rPr>
        <w:t>действия,</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корректировать</w:t>
      </w:r>
      <w:r>
        <w:rPr>
          <w:spacing w:val="-2"/>
          <w:sz w:val="24"/>
        </w:rPr>
        <w:t xml:space="preserve"> </w:t>
      </w:r>
      <w:r>
        <w:rPr>
          <w:sz w:val="24"/>
        </w:rPr>
        <w:t>их.</w:t>
      </w:r>
    </w:p>
    <w:p w:rsidR="00CC679B" w:rsidRDefault="00CC679B">
      <w:pPr>
        <w:pStyle w:val="a4"/>
        <w:spacing w:line="271" w:lineRule="exact"/>
        <w:ind w:left="824" w:firstLine="0"/>
      </w:pPr>
      <w:r>
        <w:t>У</w:t>
      </w:r>
      <w:r>
        <w:rPr>
          <w:spacing w:val="-5"/>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2"/>
        </w:rPr>
        <w:t xml:space="preserve"> </w:t>
      </w:r>
      <w:r>
        <w:t>деятельности:</w:t>
      </w:r>
    </w:p>
    <w:p w:rsidR="00CC679B" w:rsidRDefault="00CC679B" w:rsidP="00A90E1F">
      <w:pPr>
        <w:pStyle w:val="a6"/>
        <w:numPr>
          <w:ilvl w:val="0"/>
          <w:numId w:val="64"/>
        </w:numPr>
        <w:tabs>
          <w:tab w:val="left" w:pos="1045"/>
        </w:tabs>
        <w:ind w:right="1008" w:firstLine="710"/>
        <w:rPr>
          <w:sz w:val="24"/>
        </w:rPr>
      </w:pPr>
      <w:r>
        <w:rPr>
          <w:sz w:val="24"/>
        </w:rPr>
        <w:t>понимать</w:t>
      </w:r>
      <w:r>
        <w:rPr>
          <w:spacing w:val="1"/>
          <w:sz w:val="24"/>
        </w:rPr>
        <w:t xml:space="preserve"> </w:t>
      </w:r>
      <w:r>
        <w:rPr>
          <w:sz w:val="24"/>
        </w:rPr>
        <w:t>значения</w:t>
      </w:r>
      <w:r>
        <w:rPr>
          <w:spacing w:val="1"/>
          <w:sz w:val="24"/>
        </w:rPr>
        <w:t xml:space="preserve"> </w:t>
      </w:r>
      <w:r>
        <w:rPr>
          <w:sz w:val="24"/>
        </w:rPr>
        <w:t>коллективной</w:t>
      </w:r>
      <w:r>
        <w:rPr>
          <w:spacing w:val="1"/>
          <w:sz w:val="24"/>
        </w:rPr>
        <w:t xml:space="preserve"> </w:t>
      </w:r>
      <w:r>
        <w:rPr>
          <w:sz w:val="24"/>
        </w:rPr>
        <w:t>деятельности</w:t>
      </w:r>
      <w:r>
        <w:rPr>
          <w:spacing w:val="1"/>
          <w:sz w:val="24"/>
        </w:rPr>
        <w:t xml:space="preserve"> </w:t>
      </w:r>
      <w:r>
        <w:rPr>
          <w:sz w:val="24"/>
        </w:rPr>
        <w:t>для</w:t>
      </w:r>
      <w:r>
        <w:rPr>
          <w:spacing w:val="1"/>
          <w:sz w:val="24"/>
        </w:rPr>
        <w:t xml:space="preserve"> </w:t>
      </w:r>
      <w:r>
        <w:rPr>
          <w:sz w:val="24"/>
        </w:rPr>
        <w:t>успешного</w:t>
      </w:r>
      <w:r>
        <w:rPr>
          <w:spacing w:val="1"/>
          <w:sz w:val="24"/>
        </w:rPr>
        <w:t xml:space="preserve"> </w:t>
      </w:r>
      <w:r>
        <w:rPr>
          <w:sz w:val="24"/>
        </w:rPr>
        <w:t>решения</w:t>
      </w:r>
      <w:r>
        <w:rPr>
          <w:spacing w:val="1"/>
          <w:sz w:val="24"/>
        </w:rPr>
        <w:t xml:space="preserve"> </w:t>
      </w:r>
      <w:r>
        <w:rPr>
          <w:sz w:val="24"/>
        </w:rPr>
        <w:t>учебной</w:t>
      </w:r>
      <w:r>
        <w:rPr>
          <w:spacing w:val="1"/>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активно</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формулировании</w:t>
      </w:r>
      <w:r>
        <w:rPr>
          <w:spacing w:val="1"/>
          <w:sz w:val="24"/>
        </w:rPr>
        <w:t xml:space="preserve"> </w:t>
      </w:r>
      <w:r>
        <w:rPr>
          <w:sz w:val="24"/>
        </w:rPr>
        <w:t>краткосрочных</w:t>
      </w:r>
      <w:r>
        <w:rPr>
          <w:spacing w:val="1"/>
          <w:sz w:val="24"/>
        </w:rPr>
        <w:t xml:space="preserve"> </w:t>
      </w:r>
      <w:r>
        <w:rPr>
          <w:sz w:val="24"/>
        </w:rPr>
        <w:t>и</w:t>
      </w:r>
      <w:r>
        <w:rPr>
          <w:spacing w:val="1"/>
          <w:sz w:val="24"/>
        </w:rPr>
        <w:t xml:space="preserve"> </w:t>
      </w:r>
      <w:r>
        <w:rPr>
          <w:sz w:val="24"/>
        </w:rPr>
        <w:t>долгосрочных</w:t>
      </w:r>
      <w:r>
        <w:rPr>
          <w:spacing w:val="1"/>
          <w:sz w:val="24"/>
        </w:rPr>
        <w:t xml:space="preserve"> </w:t>
      </w:r>
      <w:r>
        <w:rPr>
          <w:sz w:val="24"/>
        </w:rPr>
        <w:t>целей</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изученного</w:t>
      </w:r>
      <w:r>
        <w:rPr>
          <w:spacing w:val="1"/>
          <w:sz w:val="24"/>
        </w:rPr>
        <w:t xml:space="preserve"> </w:t>
      </w:r>
      <w:r>
        <w:rPr>
          <w:sz w:val="24"/>
        </w:rPr>
        <w:t>материала</w:t>
      </w:r>
      <w:r>
        <w:rPr>
          <w:spacing w:val="1"/>
          <w:sz w:val="24"/>
        </w:rPr>
        <w:t xml:space="preserve"> </w:t>
      </w:r>
      <w:r>
        <w:rPr>
          <w:sz w:val="24"/>
        </w:rPr>
        <w:t>по</w:t>
      </w:r>
      <w:r>
        <w:rPr>
          <w:spacing w:val="1"/>
          <w:sz w:val="24"/>
        </w:rPr>
        <w:t xml:space="preserve"> </w:t>
      </w:r>
      <w:r>
        <w:rPr>
          <w:sz w:val="24"/>
        </w:rPr>
        <w:t>окружающему</w:t>
      </w:r>
      <w:r>
        <w:rPr>
          <w:spacing w:val="-9"/>
          <w:sz w:val="24"/>
        </w:rPr>
        <w:t xml:space="preserve"> </w:t>
      </w:r>
      <w:r>
        <w:rPr>
          <w:sz w:val="24"/>
        </w:rPr>
        <w:t>миру);</w:t>
      </w:r>
    </w:p>
    <w:p w:rsidR="00CC679B" w:rsidRDefault="00CC679B" w:rsidP="00A90E1F">
      <w:pPr>
        <w:pStyle w:val="a6"/>
        <w:numPr>
          <w:ilvl w:val="0"/>
          <w:numId w:val="64"/>
        </w:numPr>
        <w:tabs>
          <w:tab w:val="left" w:pos="1055"/>
        </w:tabs>
        <w:spacing w:line="237" w:lineRule="auto"/>
        <w:ind w:right="1013" w:firstLine="710"/>
        <w:rPr>
          <w:sz w:val="24"/>
        </w:rPr>
      </w:pPr>
      <w:r>
        <w:rPr>
          <w:sz w:val="24"/>
        </w:rPr>
        <w:t>коллективно</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общей</w:t>
      </w:r>
      <w:r>
        <w:rPr>
          <w:spacing w:val="1"/>
          <w:sz w:val="24"/>
        </w:rPr>
        <w:t xml:space="preserve"> </w:t>
      </w:r>
      <w:r>
        <w:rPr>
          <w:sz w:val="24"/>
        </w:rPr>
        <w:t>цели:</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договариваться,</w:t>
      </w:r>
      <w:r>
        <w:rPr>
          <w:spacing w:val="-6"/>
          <w:sz w:val="24"/>
        </w:rPr>
        <w:t xml:space="preserve"> </w:t>
      </w:r>
      <w:r>
        <w:rPr>
          <w:sz w:val="24"/>
        </w:rPr>
        <w:t>обсуждать</w:t>
      </w:r>
      <w:r>
        <w:rPr>
          <w:spacing w:val="3"/>
          <w:sz w:val="24"/>
        </w:rPr>
        <w:t xml:space="preserve"> </w:t>
      </w:r>
      <w:r>
        <w:rPr>
          <w:sz w:val="24"/>
        </w:rPr>
        <w:t>процесс</w:t>
      </w:r>
      <w:r>
        <w:rPr>
          <w:spacing w:val="-5"/>
          <w:sz w:val="24"/>
        </w:rPr>
        <w:t xml:space="preserve"> </w:t>
      </w:r>
      <w:r>
        <w:rPr>
          <w:sz w:val="24"/>
        </w:rPr>
        <w:t>и</w:t>
      </w:r>
      <w:r>
        <w:rPr>
          <w:spacing w:val="3"/>
          <w:sz w:val="24"/>
        </w:rPr>
        <w:t xml:space="preserve"> </w:t>
      </w:r>
      <w:r>
        <w:rPr>
          <w:sz w:val="24"/>
        </w:rPr>
        <w:t>результат</w:t>
      </w:r>
      <w:r>
        <w:rPr>
          <w:spacing w:val="1"/>
          <w:sz w:val="24"/>
        </w:rPr>
        <w:t xml:space="preserve"> </w:t>
      </w:r>
      <w:r>
        <w:rPr>
          <w:sz w:val="24"/>
        </w:rPr>
        <w:t>совместной</w:t>
      </w:r>
      <w:r>
        <w:rPr>
          <w:spacing w:val="-2"/>
          <w:sz w:val="24"/>
        </w:rPr>
        <w:t xml:space="preserve"> </w:t>
      </w:r>
      <w:r>
        <w:rPr>
          <w:sz w:val="24"/>
        </w:rPr>
        <w:t>работы;</w:t>
      </w:r>
    </w:p>
    <w:p w:rsidR="00CC679B" w:rsidRDefault="00CC679B" w:rsidP="00A90E1F">
      <w:pPr>
        <w:pStyle w:val="a6"/>
        <w:numPr>
          <w:ilvl w:val="0"/>
          <w:numId w:val="64"/>
        </w:numPr>
        <w:tabs>
          <w:tab w:val="left" w:pos="969"/>
        </w:tabs>
        <w:spacing w:before="1" w:line="275" w:lineRule="exact"/>
        <w:ind w:left="968" w:hanging="145"/>
        <w:rPr>
          <w:sz w:val="24"/>
        </w:rPr>
      </w:pPr>
      <w:r>
        <w:rPr>
          <w:sz w:val="24"/>
        </w:rPr>
        <w:t>проявлять</w:t>
      </w:r>
      <w:r>
        <w:rPr>
          <w:spacing w:val="-7"/>
          <w:sz w:val="24"/>
        </w:rPr>
        <w:t xml:space="preserve"> </w:t>
      </w:r>
      <w:r>
        <w:rPr>
          <w:sz w:val="24"/>
        </w:rPr>
        <w:t>готовность</w:t>
      </w:r>
      <w:r>
        <w:rPr>
          <w:spacing w:val="-2"/>
          <w:sz w:val="24"/>
        </w:rPr>
        <w:t xml:space="preserve"> </w:t>
      </w:r>
      <w:r>
        <w:rPr>
          <w:sz w:val="24"/>
        </w:rPr>
        <w:t>руководить,</w:t>
      </w:r>
      <w:r>
        <w:rPr>
          <w:spacing w:val="-6"/>
          <w:sz w:val="24"/>
        </w:rPr>
        <w:t xml:space="preserve"> </w:t>
      </w:r>
      <w:r>
        <w:rPr>
          <w:sz w:val="24"/>
        </w:rPr>
        <w:t>выполнять</w:t>
      </w:r>
      <w:r>
        <w:rPr>
          <w:spacing w:val="-11"/>
          <w:sz w:val="24"/>
        </w:rPr>
        <w:t xml:space="preserve"> </w:t>
      </w:r>
      <w:r>
        <w:rPr>
          <w:sz w:val="24"/>
        </w:rPr>
        <w:t>поручения,</w:t>
      </w:r>
      <w:r>
        <w:rPr>
          <w:spacing w:val="-1"/>
          <w:sz w:val="24"/>
        </w:rPr>
        <w:t xml:space="preserve"> </w:t>
      </w:r>
      <w:r>
        <w:rPr>
          <w:sz w:val="24"/>
        </w:rPr>
        <w:t>подчиняться;</w:t>
      </w:r>
    </w:p>
    <w:p w:rsidR="00CC679B" w:rsidRDefault="00CC679B" w:rsidP="00A90E1F">
      <w:pPr>
        <w:pStyle w:val="a6"/>
        <w:numPr>
          <w:ilvl w:val="0"/>
          <w:numId w:val="64"/>
        </w:numPr>
        <w:tabs>
          <w:tab w:val="left" w:pos="983"/>
        </w:tabs>
        <w:ind w:right="1003" w:firstLine="710"/>
        <w:rPr>
          <w:sz w:val="24"/>
        </w:rPr>
      </w:pPr>
      <w:r>
        <w:rPr>
          <w:sz w:val="24"/>
        </w:rPr>
        <w:t>выполнять правила совместной деятельности: справедливо распределять и оценивать</w:t>
      </w:r>
      <w:r>
        <w:rPr>
          <w:spacing w:val="1"/>
          <w:sz w:val="24"/>
        </w:rPr>
        <w:t xml:space="preserve"> </w:t>
      </w:r>
      <w:r>
        <w:rPr>
          <w:sz w:val="24"/>
        </w:rPr>
        <w:t>работу каждого участника; считаться с наличием разных мнений; не допускать конфликтов,</w:t>
      </w:r>
      <w:r>
        <w:rPr>
          <w:spacing w:val="1"/>
          <w:sz w:val="24"/>
        </w:rPr>
        <w:t xml:space="preserve"> </w:t>
      </w:r>
      <w:r>
        <w:rPr>
          <w:sz w:val="24"/>
        </w:rPr>
        <w:t>при</w:t>
      </w:r>
      <w:r>
        <w:rPr>
          <w:spacing w:val="2"/>
          <w:sz w:val="24"/>
        </w:rPr>
        <w:t xml:space="preserve"> </w:t>
      </w:r>
      <w:r>
        <w:rPr>
          <w:sz w:val="24"/>
        </w:rPr>
        <w:t>их</w:t>
      </w:r>
      <w:r>
        <w:rPr>
          <w:spacing w:val="-3"/>
          <w:sz w:val="24"/>
        </w:rPr>
        <w:t xml:space="preserve"> </w:t>
      </w:r>
      <w:r>
        <w:rPr>
          <w:sz w:val="24"/>
        </w:rPr>
        <w:t>возникновении</w:t>
      </w:r>
      <w:r>
        <w:rPr>
          <w:spacing w:val="-3"/>
          <w:sz w:val="24"/>
        </w:rPr>
        <w:t xml:space="preserve"> </w:t>
      </w:r>
      <w:r>
        <w:rPr>
          <w:sz w:val="24"/>
        </w:rPr>
        <w:t>мирно</w:t>
      </w:r>
      <w:r>
        <w:rPr>
          <w:spacing w:val="2"/>
          <w:sz w:val="24"/>
        </w:rPr>
        <w:t xml:space="preserve"> </w:t>
      </w:r>
      <w:r>
        <w:rPr>
          <w:sz w:val="24"/>
        </w:rPr>
        <w:t>разрешать</w:t>
      </w:r>
      <w:r>
        <w:rPr>
          <w:spacing w:val="-1"/>
          <w:sz w:val="24"/>
        </w:rPr>
        <w:t xml:space="preserve"> </w:t>
      </w:r>
      <w:r>
        <w:rPr>
          <w:sz w:val="24"/>
        </w:rPr>
        <w:t>их</w:t>
      </w:r>
      <w:r>
        <w:rPr>
          <w:spacing w:val="-4"/>
          <w:sz w:val="24"/>
        </w:rPr>
        <w:t xml:space="preserve"> </w:t>
      </w:r>
      <w:r>
        <w:rPr>
          <w:sz w:val="24"/>
        </w:rPr>
        <w:t>без</w:t>
      </w:r>
      <w:r>
        <w:rPr>
          <w:spacing w:val="-2"/>
          <w:sz w:val="24"/>
        </w:rPr>
        <w:t xml:space="preserve"> </w:t>
      </w:r>
      <w:r>
        <w:rPr>
          <w:sz w:val="24"/>
        </w:rPr>
        <w:t>участия</w:t>
      </w:r>
      <w:r>
        <w:rPr>
          <w:spacing w:val="2"/>
          <w:sz w:val="24"/>
        </w:rPr>
        <w:t xml:space="preserve"> </w:t>
      </w:r>
      <w:r>
        <w:rPr>
          <w:sz w:val="24"/>
        </w:rPr>
        <w:t>взрослого;</w:t>
      </w:r>
    </w:p>
    <w:p w:rsidR="00CC679B" w:rsidRDefault="00CC679B" w:rsidP="00A90E1F">
      <w:pPr>
        <w:pStyle w:val="a6"/>
        <w:numPr>
          <w:ilvl w:val="0"/>
          <w:numId w:val="64"/>
        </w:numPr>
        <w:tabs>
          <w:tab w:val="left" w:pos="964"/>
        </w:tabs>
        <w:spacing w:before="2" w:line="275" w:lineRule="exact"/>
        <w:ind w:left="963" w:hanging="140"/>
        <w:rPr>
          <w:sz w:val="24"/>
        </w:rPr>
      </w:pPr>
      <w:r>
        <w:rPr>
          <w:sz w:val="24"/>
        </w:rPr>
        <w:t>ответственно</w:t>
      </w:r>
      <w:r>
        <w:rPr>
          <w:spacing w:val="-1"/>
          <w:sz w:val="24"/>
        </w:rPr>
        <w:t xml:space="preserve"> </w:t>
      </w:r>
      <w:r>
        <w:rPr>
          <w:sz w:val="24"/>
        </w:rPr>
        <w:t>выполнять</w:t>
      </w:r>
      <w:r>
        <w:rPr>
          <w:spacing w:val="-4"/>
          <w:sz w:val="24"/>
        </w:rPr>
        <w:t xml:space="preserve"> </w:t>
      </w:r>
      <w:r>
        <w:rPr>
          <w:sz w:val="24"/>
        </w:rPr>
        <w:t>свою</w:t>
      </w:r>
      <w:r>
        <w:rPr>
          <w:spacing w:val="-3"/>
          <w:sz w:val="24"/>
        </w:rPr>
        <w:t xml:space="preserve"> </w:t>
      </w:r>
      <w:r>
        <w:rPr>
          <w:sz w:val="24"/>
        </w:rPr>
        <w:t>часть работы.</w:t>
      </w:r>
    </w:p>
    <w:p w:rsidR="00CC679B" w:rsidRDefault="00CC679B">
      <w:pPr>
        <w:pStyle w:val="a4"/>
        <w:spacing w:line="242" w:lineRule="auto"/>
        <w:ind w:right="847"/>
      </w:pPr>
      <w:r>
        <w:t>Предметные</w:t>
      </w:r>
      <w:r>
        <w:rPr>
          <w:spacing w:val="1"/>
        </w:rPr>
        <w:t xml:space="preserve"> </w:t>
      </w:r>
      <w:r>
        <w:t>результаты</w:t>
      </w:r>
      <w:r>
        <w:rPr>
          <w:spacing w:val="1"/>
        </w:rPr>
        <w:t xml:space="preserve"> </w:t>
      </w:r>
      <w:r>
        <w:t>изучения окружающего</w:t>
      </w:r>
      <w:r>
        <w:rPr>
          <w:spacing w:val="1"/>
        </w:rPr>
        <w:t xml:space="preserve"> </w:t>
      </w:r>
      <w:r>
        <w:t>мира.</w:t>
      </w:r>
      <w:r>
        <w:rPr>
          <w:spacing w:val="1"/>
        </w:rPr>
        <w:t xml:space="preserve"> </w:t>
      </w:r>
      <w:r>
        <w:t>К</w:t>
      </w:r>
      <w:r>
        <w:rPr>
          <w:spacing w:val="1"/>
        </w:rPr>
        <w:t xml:space="preserve"> </w:t>
      </w:r>
      <w:r>
        <w:t>концу обучения</w:t>
      </w:r>
      <w:r>
        <w:rPr>
          <w:spacing w:val="1"/>
        </w:rPr>
        <w:t xml:space="preserve"> </w:t>
      </w:r>
      <w:r>
        <w:t>в</w:t>
      </w:r>
      <w:r>
        <w:rPr>
          <w:spacing w:val="1"/>
        </w:rPr>
        <w:t xml:space="preserve"> </w:t>
      </w:r>
      <w:r>
        <w:t>1 классе</w:t>
      </w:r>
      <w:r>
        <w:rPr>
          <w:spacing w:val="1"/>
        </w:rPr>
        <w:t xml:space="preserve"> </w:t>
      </w:r>
      <w:r>
        <w:t>обучающийся</w:t>
      </w:r>
      <w:r>
        <w:rPr>
          <w:spacing w:val="1"/>
        </w:rPr>
        <w:t xml:space="preserve"> </w:t>
      </w:r>
      <w:r>
        <w:t>научится:</w:t>
      </w:r>
    </w:p>
    <w:p w:rsidR="00CC679B" w:rsidRDefault="00CC679B" w:rsidP="00A90E1F">
      <w:pPr>
        <w:pStyle w:val="a6"/>
        <w:numPr>
          <w:ilvl w:val="0"/>
          <w:numId w:val="64"/>
        </w:numPr>
        <w:tabs>
          <w:tab w:val="left" w:pos="983"/>
        </w:tabs>
        <w:ind w:right="1010" w:firstLine="710"/>
        <w:rPr>
          <w:sz w:val="24"/>
        </w:rPr>
      </w:pPr>
      <w:r>
        <w:rPr>
          <w:sz w:val="24"/>
        </w:rPr>
        <w:t>называть себя и членов своей семьи по фамилии, имени, отчеству, профессии членов</w:t>
      </w:r>
      <w:r>
        <w:rPr>
          <w:spacing w:val="1"/>
          <w:sz w:val="24"/>
        </w:rPr>
        <w:t xml:space="preserve"> </w:t>
      </w:r>
      <w:r>
        <w:rPr>
          <w:sz w:val="24"/>
        </w:rPr>
        <w:t>своей</w:t>
      </w:r>
      <w:r>
        <w:rPr>
          <w:spacing w:val="1"/>
          <w:sz w:val="24"/>
        </w:rPr>
        <w:t xml:space="preserve"> </w:t>
      </w:r>
      <w:r>
        <w:rPr>
          <w:sz w:val="24"/>
        </w:rPr>
        <w:t>семьи,</w:t>
      </w:r>
      <w:r>
        <w:rPr>
          <w:spacing w:val="1"/>
          <w:sz w:val="24"/>
        </w:rPr>
        <w:t xml:space="preserve"> </w:t>
      </w:r>
      <w:r>
        <w:rPr>
          <w:sz w:val="24"/>
        </w:rPr>
        <w:t>домашний</w:t>
      </w:r>
      <w:r>
        <w:rPr>
          <w:spacing w:val="1"/>
          <w:sz w:val="24"/>
        </w:rPr>
        <w:t xml:space="preserve"> </w:t>
      </w:r>
      <w:r>
        <w:rPr>
          <w:sz w:val="24"/>
        </w:rPr>
        <w:t>адрес</w:t>
      </w:r>
      <w:r>
        <w:rPr>
          <w:spacing w:val="1"/>
          <w:sz w:val="24"/>
        </w:rPr>
        <w:t xml:space="preserve"> </w:t>
      </w:r>
      <w:r>
        <w:rPr>
          <w:sz w:val="24"/>
        </w:rPr>
        <w:t>и</w:t>
      </w:r>
      <w:r>
        <w:rPr>
          <w:spacing w:val="1"/>
          <w:sz w:val="24"/>
        </w:rPr>
        <w:t xml:space="preserve"> </w:t>
      </w:r>
      <w:r>
        <w:rPr>
          <w:sz w:val="24"/>
        </w:rPr>
        <w:t>адрес</w:t>
      </w:r>
      <w:r>
        <w:rPr>
          <w:spacing w:val="1"/>
          <w:sz w:val="24"/>
        </w:rPr>
        <w:t xml:space="preserve"> </w:t>
      </w:r>
      <w:r>
        <w:rPr>
          <w:sz w:val="24"/>
        </w:rPr>
        <w:t>своей</w:t>
      </w:r>
      <w:r>
        <w:rPr>
          <w:spacing w:val="1"/>
          <w:sz w:val="24"/>
        </w:rPr>
        <w:t xml:space="preserve"> </w:t>
      </w:r>
      <w:r>
        <w:rPr>
          <w:sz w:val="24"/>
        </w:rPr>
        <w:t>школы;</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семейным</w:t>
      </w:r>
      <w:r>
        <w:rPr>
          <w:spacing w:val="1"/>
          <w:sz w:val="24"/>
        </w:rPr>
        <w:t xml:space="preserve"> </w:t>
      </w:r>
      <w:r>
        <w:rPr>
          <w:sz w:val="24"/>
        </w:rPr>
        <w:t>ценностям</w:t>
      </w:r>
      <w:r>
        <w:rPr>
          <w:spacing w:val="-6"/>
          <w:sz w:val="24"/>
        </w:rPr>
        <w:t xml:space="preserve"> </w:t>
      </w:r>
      <w:r>
        <w:rPr>
          <w:sz w:val="24"/>
        </w:rPr>
        <w:t>и</w:t>
      </w:r>
      <w:r>
        <w:rPr>
          <w:spacing w:val="-1"/>
          <w:sz w:val="24"/>
        </w:rPr>
        <w:t xml:space="preserve"> </w:t>
      </w:r>
      <w:r>
        <w:rPr>
          <w:sz w:val="24"/>
        </w:rPr>
        <w:t>традициям,</w:t>
      </w:r>
      <w:r>
        <w:rPr>
          <w:spacing w:val="-6"/>
          <w:sz w:val="24"/>
        </w:rPr>
        <w:t xml:space="preserve"> </w:t>
      </w:r>
      <w:r>
        <w:rPr>
          <w:sz w:val="24"/>
        </w:rPr>
        <w:t>соблюдать</w:t>
      </w:r>
      <w:r>
        <w:rPr>
          <w:spacing w:val="-1"/>
          <w:sz w:val="24"/>
        </w:rPr>
        <w:t xml:space="preserve"> </w:t>
      </w:r>
      <w:r>
        <w:rPr>
          <w:sz w:val="24"/>
        </w:rPr>
        <w:t>правила</w:t>
      </w:r>
      <w:r>
        <w:rPr>
          <w:spacing w:val="-4"/>
          <w:sz w:val="24"/>
        </w:rPr>
        <w:t xml:space="preserve"> </w:t>
      </w:r>
      <w:r>
        <w:rPr>
          <w:sz w:val="24"/>
        </w:rPr>
        <w:t>нравственного</w:t>
      </w:r>
      <w:r>
        <w:rPr>
          <w:spacing w:val="-3"/>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социуме</w:t>
      </w:r>
      <w:r>
        <w:rPr>
          <w:spacing w:val="-4"/>
          <w:sz w:val="24"/>
        </w:rPr>
        <w:t xml:space="preserve"> </w:t>
      </w:r>
      <w:r>
        <w:rPr>
          <w:sz w:val="24"/>
        </w:rPr>
        <w:t>и</w:t>
      </w:r>
      <w:r>
        <w:rPr>
          <w:spacing w:val="-2"/>
          <w:sz w:val="24"/>
        </w:rPr>
        <w:t xml:space="preserve"> </w:t>
      </w:r>
      <w:r>
        <w:rPr>
          <w:sz w:val="24"/>
        </w:rPr>
        <w:t>на</w:t>
      </w:r>
      <w:r>
        <w:rPr>
          <w:spacing w:val="-3"/>
          <w:sz w:val="24"/>
        </w:rPr>
        <w:t xml:space="preserve"> </w:t>
      </w:r>
      <w:r>
        <w:rPr>
          <w:sz w:val="24"/>
        </w:rPr>
        <w:t>природе;</w:t>
      </w:r>
    </w:p>
    <w:p w:rsidR="00CC679B" w:rsidRDefault="00CC679B" w:rsidP="00A90E1F">
      <w:pPr>
        <w:pStyle w:val="a6"/>
        <w:numPr>
          <w:ilvl w:val="0"/>
          <w:numId w:val="64"/>
        </w:numPr>
        <w:tabs>
          <w:tab w:val="left" w:pos="969"/>
        </w:tabs>
        <w:spacing w:line="275" w:lineRule="exact"/>
        <w:ind w:left="968" w:hanging="145"/>
        <w:rPr>
          <w:sz w:val="24"/>
        </w:rPr>
      </w:pPr>
      <w:r>
        <w:rPr>
          <w:sz w:val="24"/>
        </w:rPr>
        <w:t>воспроизводить</w:t>
      </w:r>
      <w:r>
        <w:rPr>
          <w:spacing w:val="-7"/>
          <w:sz w:val="24"/>
        </w:rPr>
        <w:t xml:space="preserve"> </w:t>
      </w:r>
      <w:r>
        <w:rPr>
          <w:sz w:val="24"/>
        </w:rPr>
        <w:t>название</w:t>
      </w:r>
      <w:r>
        <w:rPr>
          <w:spacing w:val="-4"/>
          <w:sz w:val="24"/>
        </w:rPr>
        <w:t xml:space="preserve"> </w:t>
      </w:r>
      <w:r>
        <w:rPr>
          <w:sz w:val="24"/>
        </w:rPr>
        <w:t>своего населённого</w:t>
      </w:r>
      <w:r>
        <w:rPr>
          <w:spacing w:val="-3"/>
          <w:sz w:val="24"/>
        </w:rPr>
        <w:t xml:space="preserve"> </w:t>
      </w:r>
      <w:r>
        <w:rPr>
          <w:sz w:val="24"/>
        </w:rPr>
        <w:t>пункта,</w:t>
      </w:r>
      <w:r>
        <w:rPr>
          <w:spacing w:val="-2"/>
          <w:sz w:val="24"/>
        </w:rPr>
        <w:t xml:space="preserve"> </w:t>
      </w:r>
      <w:r>
        <w:rPr>
          <w:sz w:val="24"/>
        </w:rPr>
        <w:t>региона,</w:t>
      </w:r>
      <w:r>
        <w:rPr>
          <w:spacing w:val="-6"/>
          <w:sz w:val="24"/>
        </w:rPr>
        <w:t xml:space="preserve"> </w:t>
      </w:r>
      <w:r>
        <w:rPr>
          <w:sz w:val="24"/>
        </w:rPr>
        <w:t>страны;</w:t>
      </w:r>
    </w:p>
    <w:p w:rsidR="00CC679B" w:rsidRDefault="00CC679B" w:rsidP="00A90E1F">
      <w:pPr>
        <w:pStyle w:val="a6"/>
        <w:numPr>
          <w:ilvl w:val="0"/>
          <w:numId w:val="64"/>
        </w:numPr>
        <w:tabs>
          <w:tab w:val="left" w:pos="1055"/>
        </w:tabs>
        <w:spacing w:line="242" w:lineRule="auto"/>
        <w:ind w:right="1008" w:firstLine="710"/>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школьных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праздников,</w:t>
      </w:r>
      <w:r>
        <w:rPr>
          <w:spacing w:val="-2"/>
          <w:sz w:val="24"/>
        </w:rPr>
        <w:t xml:space="preserve"> </w:t>
      </w:r>
      <w:r>
        <w:rPr>
          <w:sz w:val="24"/>
        </w:rPr>
        <w:t>традиций</w:t>
      </w:r>
      <w:r>
        <w:rPr>
          <w:spacing w:val="-2"/>
          <w:sz w:val="24"/>
        </w:rPr>
        <w:t xml:space="preserve"> </w:t>
      </w:r>
      <w:r>
        <w:rPr>
          <w:sz w:val="24"/>
        </w:rPr>
        <w:t>и</w:t>
      </w:r>
      <w:r>
        <w:rPr>
          <w:spacing w:val="-3"/>
          <w:sz w:val="24"/>
        </w:rPr>
        <w:t xml:space="preserve"> </w:t>
      </w:r>
      <w:r>
        <w:rPr>
          <w:sz w:val="24"/>
        </w:rPr>
        <w:t>ценностей</w:t>
      </w:r>
      <w:r>
        <w:rPr>
          <w:spacing w:val="2"/>
          <w:sz w:val="24"/>
        </w:rPr>
        <w:t xml:space="preserve"> </w:t>
      </w:r>
      <w:r>
        <w:rPr>
          <w:sz w:val="24"/>
        </w:rPr>
        <w:t>своей</w:t>
      </w:r>
      <w:r>
        <w:rPr>
          <w:spacing w:val="3"/>
          <w:sz w:val="24"/>
        </w:rPr>
        <w:t xml:space="preserve"> </w:t>
      </w:r>
      <w:r>
        <w:rPr>
          <w:sz w:val="24"/>
        </w:rPr>
        <w:t>семьи,</w:t>
      </w:r>
      <w:r>
        <w:rPr>
          <w:spacing w:val="3"/>
          <w:sz w:val="24"/>
        </w:rPr>
        <w:t xml:space="preserve"> </w:t>
      </w:r>
      <w:r>
        <w:rPr>
          <w:sz w:val="24"/>
        </w:rPr>
        <w:t>профессий;</w:t>
      </w:r>
    </w:p>
    <w:p w:rsidR="00CC679B" w:rsidRDefault="00CC679B" w:rsidP="00A90E1F">
      <w:pPr>
        <w:pStyle w:val="a6"/>
        <w:numPr>
          <w:ilvl w:val="0"/>
          <w:numId w:val="64"/>
        </w:numPr>
        <w:tabs>
          <w:tab w:val="left" w:pos="1031"/>
        </w:tabs>
        <w:ind w:right="1009" w:firstLine="710"/>
        <w:rPr>
          <w:sz w:val="24"/>
        </w:rPr>
      </w:pPr>
      <w:r>
        <w:rPr>
          <w:sz w:val="24"/>
        </w:rPr>
        <w:t>различать объекты</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 объекты,</w:t>
      </w:r>
      <w:r>
        <w:rPr>
          <w:spacing w:val="1"/>
          <w:sz w:val="24"/>
        </w:rPr>
        <w:t xml:space="preserve"> </w:t>
      </w:r>
      <w:r>
        <w:rPr>
          <w:sz w:val="24"/>
        </w:rPr>
        <w:t>созданные человеком,</w:t>
      </w:r>
      <w:r>
        <w:rPr>
          <w:spacing w:val="1"/>
          <w:sz w:val="24"/>
        </w:rPr>
        <w:t xml:space="preserve"> </w:t>
      </w:r>
      <w:r>
        <w:rPr>
          <w:sz w:val="24"/>
        </w:rPr>
        <w:t>и</w:t>
      </w:r>
      <w:r>
        <w:rPr>
          <w:spacing w:val="1"/>
          <w:sz w:val="24"/>
        </w:rPr>
        <w:t xml:space="preserve"> </w:t>
      </w:r>
      <w:r>
        <w:rPr>
          <w:sz w:val="24"/>
        </w:rPr>
        <w:t>природные материалы, части растений (корень, стебель, лист, цветок, плод, семя), группы</w:t>
      </w:r>
      <w:r>
        <w:rPr>
          <w:spacing w:val="1"/>
          <w:sz w:val="24"/>
        </w:rPr>
        <w:t xml:space="preserve"> </w:t>
      </w:r>
      <w:r>
        <w:rPr>
          <w:sz w:val="24"/>
        </w:rPr>
        <w:t>животных</w:t>
      </w:r>
      <w:r>
        <w:rPr>
          <w:spacing w:val="-4"/>
          <w:sz w:val="24"/>
        </w:rPr>
        <w:t xml:space="preserve"> </w:t>
      </w:r>
      <w:r>
        <w:rPr>
          <w:sz w:val="24"/>
        </w:rPr>
        <w:t>(насекомые,</w:t>
      </w:r>
      <w:r>
        <w:rPr>
          <w:spacing w:val="-1"/>
          <w:sz w:val="24"/>
        </w:rPr>
        <w:t xml:space="preserve"> </w:t>
      </w:r>
      <w:r>
        <w:rPr>
          <w:sz w:val="24"/>
        </w:rPr>
        <w:t>рыбы,</w:t>
      </w:r>
      <w:r>
        <w:rPr>
          <w:spacing w:val="4"/>
          <w:sz w:val="24"/>
        </w:rPr>
        <w:t xml:space="preserve"> </w:t>
      </w:r>
      <w:r>
        <w:rPr>
          <w:sz w:val="24"/>
        </w:rPr>
        <w:t>птицы,</w:t>
      </w:r>
      <w:r>
        <w:rPr>
          <w:spacing w:val="-1"/>
          <w:sz w:val="24"/>
        </w:rPr>
        <w:t xml:space="preserve"> </w:t>
      </w:r>
      <w:r>
        <w:rPr>
          <w:sz w:val="24"/>
        </w:rPr>
        <w:t>звери);</w:t>
      </w:r>
    </w:p>
    <w:p w:rsidR="00CC679B" w:rsidRDefault="00CC679B" w:rsidP="00A90E1F">
      <w:pPr>
        <w:pStyle w:val="a6"/>
        <w:numPr>
          <w:ilvl w:val="0"/>
          <w:numId w:val="64"/>
        </w:numPr>
        <w:tabs>
          <w:tab w:val="left" w:pos="1050"/>
        </w:tabs>
        <w:ind w:right="1006" w:firstLine="710"/>
        <w:rPr>
          <w:sz w:val="24"/>
        </w:rPr>
      </w:pPr>
      <w:r>
        <w:rPr>
          <w:sz w:val="24"/>
        </w:rPr>
        <w:t>описывать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опорных</w:t>
      </w:r>
      <w:r>
        <w:rPr>
          <w:spacing w:val="1"/>
          <w:sz w:val="24"/>
        </w:rPr>
        <w:t xml:space="preserve"> </w:t>
      </w:r>
      <w:r>
        <w:rPr>
          <w:sz w:val="24"/>
        </w:rPr>
        <w:t>слов</w:t>
      </w:r>
      <w:r>
        <w:rPr>
          <w:spacing w:val="1"/>
          <w:sz w:val="24"/>
        </w:rPr>
        <w:t xml:space="preserve"> </w:t>
      </w:r>
      <w:r>
        <w:rPr>
          <w:sz w:val="24"/>
        </w:rPr>
        <w:t>наиболее</w:t>
      </w:r>
      <w:r>
        <w:rPr>
          <w:spacing w:val="1"/>
          <w:sz w:val="24"/>
        </w:rPr>
        <w:t xml:space="preserve"> </w:t>
      </w:r>
      <w:r>
        <w:rPr>
          <w:sz w:val="24"/>
        </w:rPr>
        <w:t>распространённые</w:t>
      </w:r>
      <w:r>
        <w:rPr>
          <w:spacing w:val="1"/>
          <w:sz w:val="24"/>
        </w:rPr>
        <w:t xml:space="preserve"> </w:t>
      </w:r>
      <w:r>
        <w:rPr>
          <w:sz w:val="24"/>
        </w:rPr>
        <w:t>в</w:t>
      </w:r>
      <w:r>
        <w:rPr>
          <w:spacing w:val="1"/>
          <w:sz w:val="24"/>
        </w:rPr>
        <w:t xml:space="preserve"> </w:t>
      </w:r>
      <w:r>
        <w:rPr>
          <w:sz w:val="24"/>
        </w:rPr>
        <w:t>родном</w:t>
      </w:r>
      <w:r>
        <w:rPr>
          <w:spacing w:val="1"/>
          <w:sz w:val="24"/>
        </w:rPr>
        <w:t xml:space="preserve"> </w:t>
      </w:r>
      <w:r>
        <w:rPr>
          <w:sz w:val="24"/>
        </w:rPr>
        <w:t>крае</w:t>
      </w:r>
      <w:r>
        <w:rPr>
          <w:spacing w:val="1"/>
          <w:sz w:val="24"/>
        </w:rPr>
        <w:t xml:space="preserve"> </w:t>
      </w:r>
      <w:r>
        <w:rPr>
          <w:sz w:val="24"/>
        </w:rPr>
        <w:t>дикорастущие и</w:t>
      </w:r>
      <w:r>
        <w:rPr>
          <w:spacing w:val="1"/>
          <w:sz w:val="24"/>
        </w:rPr>
        <w:t xml:space="preserve"> </w:t>
      </w:r>
      <w:r>
        <w:rPr>
          <w:sz w:val="24"/>
        </w:rPr>
        <w:t>культурные растения,</w:t>
      </w:r>
      <w:r>
        <w:rPr>
          <w:spacing w:val="1"/>
          <w:sz w:val="24"/>
        </w:rPr>
        <w:t xml:space="preserve"> </w:t>
      </w:r>
      <w:r>
        <w:rPr>
          <w:sz w:val="24"/>
        </w:rPr>
        <w:t>диких</w:t>
      </w:r>
      <w:r>
        <w:rPr>
          <w:spacing w:val="1"/>
          <w:sz w:val="24"/>
        </w:rPr>
        <w:t xml:space="preserve"> </w:t>
      </w:r>
      <w:r>
        <w:rPr>
          <w:sz w:val="24"/>
        </w:rPr>
        <w:t>и</w:t>
      </w:r>
      <w:r>
        <w:rPr>
          <w:spacing w:val="1"/>
          <w:sz w:val="24"/>
        </w:rPr>
        <w:t xml:space="preserve"> </w:t>
      </w:r>
      <w:r>
        <w:rPr>
          <w:sz w:val="24"/>
        </w:rPr>
        <w:t>домашних животных; сезонные явления</w:t>
      </w:r>
      <w:r>
        <w:rPr>
          <w:spacing w:val="1"/>
          <w:sz w:val="24"/>
        </w:rPr>
        <w:t xml:space="preserve"> </w:t>
      </w:r>
      <w:r>
        <w:rPr>
          <w:sz w:val="24"/>
        </w:rPr>
        <w:t>в</w:t>
      </w:r>
      <w:r>
        <w:rPr>
          <w:spacing w:val="1"/>
          <w:sz w:val="24"/>
        </w:rPr>
        <w:t xml:space="preserve"> </w:t>
      </w:r>
      <w:r>
        <w:rPr>
          <w:sz w:val="24"/>
        </w:rPr>
        <w:t>разные времена года; деревья, кустарники, травы; основные группы животных (насекомые,</w:t>
      </w:r>
      <w:r>
        <w:rPr>
          <w:spacing w:val="1"/>
          <w:sz w:val="24"/>
        </w:rPr>
        <w:t xml:space="preserve"> </w:t>
      </w:r>
      <w:r>
        <w:rPr>
          <w:sz w:val="24"/>
        </w:rPr>
        <w:t>рыбы,</w:t>
      </w:r>
      <w:r>
        <w:rPr>
          <w:spacing w:val="-2"/>
          <w:sz w:val="24"/>
        </w:rPr>
        <w:t xml:space="preserve"> </w:t>
      </w:r>
      <w:r>
        <w:rPr>
          <w:sz w:val="24"/>
        </w:rPr>
        <w:t>птицы,</w:t>
      </w:r>
      <w:r>
        <w:rPr>
          <w:spacing w:val="-1"/>
          <w:sz w:val="24"/>
        </w:rPr>
        <w:t xml:space="preserve"> </w:t>
      </w:r>
      <w:r>
        <w:rPr>
          <w:sz w:val="24"/>
        </w:rPr>
        <w:t>звери);</w:t>
      </w:r>
      <w:r>
        <w:rPr>
          <w:spacing w:val="-3"/>
          <w:sz w:val="24"/>
        </w:rPr>
        <w:t xml:space="preserve"> </w:t>
      </w:r>
      <w:r>
        <w:rPr>
          <w:sz w:val="24"/>
        </w:rPr>
        <w:t>выделять</w:t>
      </w:r>
      <w:r>
        <w:rPr>
          <w:spacing w:val="-3"/>
          <w:sz w:val="24"/>
        </w:rPr>
        <w:t xml:space="preserve"> </w:t>
      </w:r>
      <w:r>
        <w:rPr>
          <w:sz w:val="24"/>
        </w:rPr>
        <w:t>их</w:t>
      </w:r>
      <w:r>
        <w:rPr>
          <w:spacing w:val="-3"/>
          <w:sz w:val="24"/>
        </w:rPr>
        <w:t xml:space="preserve"> </w:t>
      </w:r>
      <w:r>
        <w:rPr>
          <w:sz w:val="24"/>
        </w:rPr>
        <w:t>наиболее</w:t>
      </w:r>
      <w:r>
        <w:rPr>
          <w:spacing w:val="1"/>
          <w:sz w:val="24"/>
        </w:rPr>
        <w:t xml:space="preserve"> </w:t>
      </w:r>
      <w:r>
        <w:rPr>
          <w:sz w:val="24"/>
        </w:rPr>
        <w:t>существенные</w:t>
      </w:r>
      <w:r>
        <w:rPr>
          <w:spacing w:val="-4"/>
          <w:sz w:val="24"/>
        </w:rPr>
        <w:t xml:space="preserve"> </w:t>
      </w:r>
      <w:r>
        <w:rPr>
          <w:sz w:val="24"/>
        </w:rPr>
        <w:t>признаки;</w:t>
      </w:r>
    </w:p>
    <w:p w:rsidR="00CC679B" w:rsidRDefault="00CC679B" w:rsidP="00A90E1F">
      <w:pPr>
        <w:pStyle w:val="a6"/>
        <w:numPr>
          <w:ilvl w:val="0"/>
          <w:numId w:val="64"/>
        </w:numPr>
        <w:tabs>
          <w:tab w:val="left" w:pos="969"/>
        </w:tabs>
        <w:spacing w:line="275" w:lineRule="exact"/>
        <w:ind w:left="968" w:hanging="145"/>
        <w:rPr>
          <w:sz w:val="24"/>
        </w:rPr>
      </w:pPr>
      <w:r>
        <w:rPr>
          <w:sz w:val="24"/>
        </w:rPr>
        <w:t>применять</w:t>
      </w:r>
      <w:r>
        <w:rPr>
          <w:spacing w:val="-6"/>
          <w:sz w:val="24"/>
        </w:rPr>
        <w:t xml:space="preserve"> </w:t>
      </w:r>
      <w:r>
        <w:rPr>
          <w:sz w:val="24"/>
        </w:rPr>
        <w:t>правила</w:t>
      </w:r>
      <w:r>
        <w:rPr>
          <w:spacing w:val="-9"/>
          <w:sz w:val="24"/>
        </w:rPr>
        <w:t xml:space="preserve"> </w:t>
      </w:r>
      <w:r>
        <w:rPr>
          <w:sz w:val="24"/>
        </w:rPr>
        <w:t>ухода</w:t>
      </w:r>
      <w:r>
        <w:rPr>
          <w:spacing w:val="-4"/>
          <w:sz w:val="24"/>
        </w:rPr>
        <w:t xml:space="preserve"> </w:t>
      </w:r>
      <w:r>
        <w:rPr>
          <w:sz w:val="24"/>
        </w:rPr>
        <w:t>за</w:t>
      </w:r>
      <w:r>
        <w:rPr>
          <w:spacing w:val="-4"/>
          <w:sz w:val="24"/>
        </w:rPr>
        <w:t xml:space="preserve"> </w:t>
      </w:r>
      <w:r>
        <w:rPr>
          <w:sz w:val="24"/>
        </w:rPr>
        <w:t>комнатными</w:t>
      </w:r>
      <w:r>
        <w:rPr>
          <w:spacing w:val="-2"/>
          <w:sz w:val="24"/>
        </w:rPr>
        <w:t xml:space="preserve"> </w:t>
      </w:r>
      <w:r>
        <w:rPr>
          <w:sz w:val="24"/>
        </w:rPr>
        <w:t>растениями</w:t>
      </w:r>
      <w:r>
        <w:rPr>
          <w:spacing w:val="-7"/>
          <w:sz w:val="24"/>
        </w:rPr>
        <w:t xml:space="preserve"> </w:t>
      </w:r>
      <w:r>
        <w:rPr>
          <w:sz w:val="24"/>
        </w:rPr>
        <w:t>и</w:t>
      </w:r>
      <w:r>
        <w:rPr>
          <w:spacing w:val="-2"/>
          <w:sz w:val="24"/>
        </w:rPr>
        <w:t xml:space="preserve"> </w:t>
      </w:r>
      <w:r>
        <w:rPr>
          <w:sz w:val="24"/>
        </w:rPr>
        <w:t>домашними</w:t>
      </w:r>
      <w:r>
        <w:rPr>
          <w:spacing w:val="-2"/>
          <w:sz w:val="24"/>
        </w:rPr>
        <w:t xml:space="preserve"> </w:t>
      </w:r>
      <w:r>
        <w:rPr>
          <w:sz w:val="24"/>
        </w:rPr>
        <w:t>животными;</w:t>
      </w:r>
    </w:p>
    <w:p w:rsidR="00CC679B" w:rsidRDefault="00CC679B" w:rsidP="00A90E1F">
      <w:pPr>
        <w:pStyle w:val="a6"/>
        <w:numPr>
          <w:ilvl w:val="0"/>
          <w:numId w:val="64"/>
        </w:numPr>
        <w:tabs>
          <w:tab w:val="left" w:pos="1132"/>
        </w:tabs>
        <w:ind w:right="1008" w:firstLine="710"/>
        <w:rPr>
          <w:sz w:val="24"/>
        </w:rPr>
      </w:pPr>
      <w:r>
        <w:rPr>
          <w:sz w:val="24"/>
        </w:rPr>
        <w:t>проводить,</w:t>
      </w:r>
      <w:r>
        <w:rPr>
          <w:spacing w:val="1"/>
          <w:sz w:val="24"/>
        </w:rPr>
        <w:t xml:space="preserve"> </w:t>
      </w:r>
      <w:r>
        <w:rPr>
          <w:sz w:val="24"/>
        </w:rPr>
        <w:t>соблюдая</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труда,</w:t>
      </w:r>
      <w:r>
        <w:rPr>
          <w:spacing w:val="1"/>
          <w:sz w:val="24"/>
        </w:rPr>
        <w:t xml:space="preserve"> </w:t>
      </w:r>
      <w:r>
        <w:rPr>
          <w:sz w:val="24"/>
        </w:rPr>
        <w:t>несложные</w:t>
      </w:r>
      <w:r>
        <w:rPr>
          <w:spacing w:val="1"/>
          <w:sz w:val="24"/>
        </w:rPr>
        <w:t xml:space="preserve"> </w:t>
      </w:r>
      <w:r>
        <w:rPr>
          <w:sz w:val="24"/>
        </w:rPr>
        <w:t>групповые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за</w:t>
      </w:r>
      <w:r>
        <w:rPr>
          <w:spacing w:val="1"/>
          <w:sz w:val="24"/>
        </w:rPr>
        <w:t xml:space="preserve"> </w:t>
      </w:r>
      <w:r>
        <w:rPr>
          <w:sz w:val="24"/>
        </w:rPr>
        <w:t>сезонными</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своей</w:t>
      </w:r>
      <w:r>
        <w:rPr>
          <w:spacing w:val="1"/>
          <w:sz w:val="24"/>
        </w:rPr>
        <w:t xml:space="preserve"> </w:t>
      </w:r>
      <w:r>
        <w:rPr>
          <w:sz w:val="24"/>
        </w:rPr>
        <w:t>местности), измерения (в том числе вести счёт времени, измерять температуру воздуха) и</w:t>
      </w:r>
      <w:r>
        <w:rPr>
          <w:spacing w:val="1"/>
          <w:sz w:val="24"/>
        </w:rPr>
        <w:t xml:space="preserve"> </w:t>
      </w:r>
      <w:r>
        <w:rPr>
          <w:sz w:val="24"/>
        </w:rPr>
        <w:t>опыты</w:t>
      </w:r>
      <w:r>
        <w:rPr>
          <w:spacing w:val="-1"/>
          <w:sz w:val="24"/>
        </w:rPr>
        <w:t xml:space="preserve"> </w:t>
      </w:r>
      <w:r>
        <w:rPr>
          <w:sz w:val="24"/>
        </w:rPr>
        <w:t>под руководством</w:t>
      </w:r>
      <w:r>
        <w:rPr>
          <w:spacing w:val="-1"/>
          <w:sz w:val="24"/>
        </w:rPr>
        <w:t xml:space="preserve"> </w:t>
      </w:r>
      <w:r>
        <w:rPr>
          <w:sz w:val="24"/>
        </w:rPr>
        <w:t>учителя;</w:t>
      </w:r>
    </w:p>
    <w:p w:rsidR="00CC679B" w:rsidRDefault="00CC679B" w:rsidP="00A90E1F">
      <w:pPr>
        <w:pStyle w:val="a6"/>
        <w:numPr>
          <w:ilvl w:val="0"/>
          <w:numId w:val="64"/>
        </w:numPr>
        <w:tabs>
          <w:tab w:val="left" w:pos="969"/>
        </w:tabs>
        <w:ind w:left="968" w:hanging="145"/>
        <w:rPr>
          <w:sz w:val="24"/>
        </w:rPr>
      </w:pPr>
      <w:r>
        <w:rPr>
          <w:sz w:val="24"/>
        </w:rPr>
        <w:t>использовать</w:t>
      </w:r>
      <w:r>
        <w:rPr>
          <w:spacing w:val="-4"/>
          <w:sz w:val="24"/>
        </w:rPr>
        <w:t xml:space="preserve"> </w:t>
      </w:r>
      <w:r>
        <w:rPr>
          <w:sz w:val="24"/>
        </w:rPr>
        <w:t>для</w:t>
      </w:r>
      <w:r>
        <w:rPr>
          <w:spacing w:val="-6"/>
          <w:sz w:val="24"/>
        </w:rPr>
        <w:t xml:space="preserve"> </w:t>
      </w:r>
      <w:r>
        <w:rPr>
          <w:sz w:val="24"/>
        </w:rPr>
        <w:t>ответов</w:t>
      </w:r>
      <w:r>
        <w:rPr>
          <w:spacing w:val="-4"/>
          <w:sz w:val="24"/>
        </w:rPr>
        <w:t xml:space="preserve"> </w:t>
      </w:r>
      <w:r>
        <w:rPr>
          <w:sz w:val="24"/>
        </w:rPr>
        <w:t>на</w:t>
      </w:r>
      <w:r>
        <w:rPr>
          <w:spacing w:val="-1"/>
          <w:sz w:val="24"/>
        </w:rPr>
        <w:t xml:space="preserve"> </w:t>
      </w:r>
      <w:r>
        <w:rPr>
          <w:sz w:val="24"/>
        </w:rPr>
        <w:t>вопросы небольшие</w:t>
      </w:r>
      <w:r>
        <w:rPr>
          <w:spacing w:val="-2"/>
          <w:sz w:val="24"/>
        </w:rPr>
        <w:t xml:space="preserve"> </w:t>
      </w:r>
      <w:r>
        <w:rPr>
          <w:sz w:val="24"/>
        </w:rPr>
        <w:t>тексты</w:t>
      </w:r>
      <w:r>
        <w:rPr>
          <w:spacing w:val="-8"/>
          <w:sz w:val="24"/>
        </w:rPr>
        <w:t xml:space="preserve"> </w:t>
      </w:r>
      <w:r>
        <w:rPr>
          <w:sz w:val="24"/>
        </w:rPr>
        <w:t>о</w:t>
      </w:r>
      <w:r>
        <w:rPr>
          <w:spacing w:val="3"/>
          <w:sz w:val="24"/>
        </w:rPr>
        <w:t xml:space="preserve"> </w:t>
      </w:r>
      <w:r>
        <w:rPr>
          <w:sz w:val="24"/>
        </w:rPr>
        <w:t>природе</w:t>
      </w:r>
      <w:r>
        <w:rPr>
          <w:spacing w:val="-1"/>
          <w:sz w:val="24"/>
        </w:rPr>
        <w:t xml:space="preserve"> </w:t>
      </w:r>
      <w:r>
        <w:rPr>
          <w:sz w:val="24"/>
        </w:rPr>
        <w:t>и</w:t>
      </w:r>
      <w:r>
        <w:rPr>
          <w:spacing w:val="-5"/>
          <w:sz w:val="24"/>
        </w:rPr>
        <w:t xml:space="preserve"> </w:t>
      </w:r>
      <w:r>
        <w:rPr>
          <w:sz w:val="24"/>
        </w:rPr>
        <w:t>обществе;</w:t>
      </w:r>
    </w:p>
    <w:p w:rsidR="00CC679B" w:rsidRDefault="00CC679B" w:rsidP="00A90E1F">
      <w:pPr>
        <w:pStyle w:val="a6"/>
        <w:numPr>
          <w:ilvl w:val="0"/>
          <w:numId w:val="64"/>
        </w:numPr>
        <w:tabs>
          <w:tab w:val="left" w:pos="1065"/>
        </w:tabs>
        <w:spacing w:line="237" w:lineRule="auto"/>
        <w:ind w:right="1006" w:firstLine="710"/>
        <w:jc w:val="left"/>
        <w:rPr>
          <w:sz w:val="24"/>
        </w:rPr>
      </w:pPr>
      <w:r>
        <w:rPr>
          <w:sz w:val="24"/>
        </w:rPr>
        <w:t>оценивать</w:t>
      </w:r>
      <w:r>
        <w:rPr>
          <w:spacing w:val="37"/>
          <w:sz w:val="24"/>
        </w:rPr>
        <w:t xml:space="preserve"> </w:t>
      </w:r>
      <w:r>
        <w:rPr>
          <w:sz w:val="24"/>
        </w:rPr>
        <w:t>ситуации,</w:t>
      </w:r>
      <w:r>
        <w:rPr>
          <w:spacing w:val="43"/>
          <w:sz w:val="24"/>
        </w:rPr>
        <w:t xml:space="preserve"> </w:t>
      </w:r>
      <w:r>
        <w:rPr>
          <w:sz w:val="24"/>
        </w:rPr>
        <w:t>раскрывающие</w:t>
      </w:r>
      <w:r>
        <w:rPr>
          <w:spacing w:val="35"/>
          <w:sz w:val="24"/>
        </w:rPr>
        <w:t xml:space="preserve"> </w:t>
      </w:r>
      <w:r>
        <w:rPr>
          <w:sz w:val="24"/>
        </w:rPr>
        <w:t>положительное</w:t>
      </w:r>
      <w:r>
        <w:rPr>
          <w:spacing w:val="35"/>
          <w:sz w:val="24"/>
        </w:rPr>
        <w:t xml:space="preserve"> </w:t>
      </w:r>
      <w:r>
        <w:rPr>
          <w:sz w:val="24"/>
        </w:rPr>
        <w:t>и</w:t>
      </w:r>
      <w:r>
        <w:rPr>
          <w:spacing w:val="37"/>
          <w:sz w:val="24"/>
        </w:rPr>
        <w:t xml:space="preserve"> </w:t>
      </w:r>
      <w:r>
        <w:rPr>
          <w:sz w:val="24"/>
        </w:rPr>
        <w:t>негативное</w:t>
      </w:r>
      <w:r>
        <w:rPr>
          <w:spacing w:val="30"/>
          <w:sz w:val="24"/>
        </w:rPr>
        <w:t xml:space="preserve"> </w:t>
      </w:r>
      <w:r>
        <w:rPr>
          <w:sz w:val="24"/>
        </w:rPr>
        <w:t>отношение</w:t>
      </w:r>
      <w:r>
        <w:rPr>
          <w:spacing w:val="40"/>
          <w:sz w:val="24"/>
        </w:rPr>
        <w:t xml:space="preserve"> </w:t>
      </w:r>
      <w:r>
        <w:rPr>
          <w:sz w:val="24"/>
        </w:rPr>
        <w:t>к</w:t>
      </w:r>
      <w:r>
        <w:rPr>
          <w:spacing w:val="-57"/>
          <w:sz w:val="24"/>
        </w:rPr>
        <w:t xml:space="preserve"> </w:t>
      </w:r>
      <w:r>
        <w:rPr>
          <w:sz w:val="24"/>
        </w:rPr>
        <w:t>природе;</w:t>
      </w:r>
      <w:r>
        <w:rPr>
          <w:spacing w:val="-4"/>
          <w:sz w:val="24"/>
        </w:rPr>
        <w:t xml:space="preserve"> </w:t>
      </w:r>
      <w:r>
        <w:rPr>
          <w:sz w:val="24"/>
        </w:rPr>
        <w:t>правила</w:t>
      </w:r>
      <w:r>
        <w:rPr>
          <w:spacing w:val="1"/>
          <w:sz w:val="24"/>
        </w:rPr>
        <w:t xml:space="preserve"> </w:t>
      </w:r>
      <w:r>
        <w:rPr>
          <w:sz w:val="24"/>
        </w:rPr>
        <w:t>поведения</w:t>
      </w:r>
      <w:r>
        <w:rPr>
          <w:spacing w:val="-4"/>
          <w:sz w:val="24"/>
        </w:rPr>
        <w:t xml:space="preserve"> </w:t>
      </w:r>
      <w:r>
        <w:rPr>
          <w:sz w:val="24"/>
        </w:rPr>
        <w:t>в</w:t>
      </w:r>
      <w:r>
        <w:rPr>
          <w:spacing w:val="3"/>
          <w:sz w:val="24"/>
        </w:rPr>
        <w:t xml:space="preserve"> </w:t>
      </w:r>
      <w:r>
        <w:rPr>
          <w:sz w:val="24"/>
        </w:rPr>
        <w:t>быту,</w:t>
      </w:r>
      <w:r>
        <w:rPr>
          <w:spacing w:val="3"/>
          <w:sz w:val="24"/>
        </w:rPr>
        <w:t xml:space="preserve"> </w:t>
      </w:r>
      <w:r>
        <w:rPr>
          <w:sz w:val="24"/>
        </w:rPr>
        <w:t>в</w:t>
      </w:r>
      <w:r>
        <w:rPr>
          <w:spacing w:val="-1"/>
          <w:sz w:val="24"/>
        </w:rPr>
        <w:t xml:space="preserve"> </w:t>
      </w:r>
      <w:r>
        <w:rPr>
          <w:sz w:val="24"/>
        </w:rPr>
        <w:t>общественных</w:t>
      </w:r>
      <w:r>
        <w:rPr>
          <w:spacing w:val="-3"/>
          <w:sz w:val="24"/>
        </w:rPr>
        <w:t xml:space="preserve"> </w:t>
      </w:r>
      <w:r>
        <w:rPr>
          <w:sz w:val="24"/>
        </w:rPr>
        <w:t>местах;</w:t>
      </w:r>
    </w:p>
    <w:p w:rsidR="00CC679B" w:rsidRDefault="00CC679B" w:rsidP="00A90E1F">
      <w:pPr>
        <w:pStyle w:val="a6"/>
        <w:numPr>
          <w:ilvl w:val="0"/>
          <w:numId w:val="64"/>
        </w:numPr>
        <w:tabs>
          <w:tab w:val="left" w:pos="1089"/>
        </w:tabs>
        <w:spacing w:before="2" w:line="237" w:lineRule="auto"/>
        <w:ind w:right="1007" w:firstLine="710"/>
        <w:jc w:val="left"/>
        <w:rPr>
          <w:sz w:val="24"/>
        </w:rPr>
      </w:pPr>
      <w:r>
        <w:rPr>
          <w:sz w:val="24"/>
        </w:rPr>
        <w:t>соблюдать</w:t>
      </w:r>
      <w:r>
        <w:rPr>
          <w:spacing w:val="59"/>
          <w:sz w:val="24"/>
        </w:rPr>
        <w:t xml:space="preserve"> </w:t>
      </w:r>
      <w:r>
        <w:rPr>
          <w:sz w:val="24"/>
        </w:rPr>
        <w:t>правила</w:t>
      </w:r>
      <w:r>
        <w:rPr>
          <w:spacing w:val="53"/>
          <w:sz w:val="24"/>
        </w:rPr>
        <w:t xml:space="preserve"> </w:t>
      </w:r>
      <w:r>
        <w:rPr>
          <w:sz w:val="24"/>
        </w:rPr>
        <w:t>безопасности</w:t>
      </w:r>
      <w:r>
        <w:rPr>
          <w:spacing w:val="55"/>
          <w:sz w:val="24"/>
        </w:rPr>
        <w:t xml:space="preserve"> </w:t>
      </w:r>
      <w:r>
        <w:rPr>
          <w:sz w:val="24"/>
        </w:rPr>
        <w:t>на</w:t>
      </w:r>
      <w:r>
        <w:rPr>
          <w:spacing w:val="58"/>
          <w:sz w:val="24"/>
        </w:rPr>
        <w:t xml:space="preserve"> </w:t>
      </w:r>
      <w:r>
        <w:rPr>
          <w:sz w:val="24"/>
        </w:rPr>
        <w:t>учебном</w:t>
      </w:r>
      <w:r>
        <w:rPr>
          <w:spacing w:val="56"/>
          <w:sz w:val="24"/>
        </w:rPr>
        <w:t xml:space="preserve"> </w:t>
      </w:r>
      <w:r>
        <w:rPr>
          <w:sz w:val="24"/>
        </w:rPr>
        <w:t>месте</w:t>
      </w:r>
      <w:r>
        <w:rPr>
          <w:spacing w:val="54"/>
          <w:sz w:val="24"/>
        </w:rPr>
        <w:t xml:space="preserve"> </w:t>
      </w:r>
      <w:r>
        <w:rPr>
          <w:sz w:val="24"/>
        </w:rPr>
        <w:t>обучающегося;</w:t>
      </w:r>
      <w:r>
        <w:rPr>
          <w:spacing w:val="54"/>
          <w:sz w:val="24"/>
        </w:rPr>
        <w:t xml:space="preserve"> </w:t>
      </w:r>
      <w:r>
        <w:rPr>
          <w:sz w:val="24"/>
        </w:rPr>
        <w:t>во</w:t>
      </w:r>
      <w:r>
        <w:rPr>
          <w:spacing w:val="59"/>
          <w:sz w:val="24"/>
        </w:rPr>
        <w:t xml:space="preserve"> </w:t>
      </w:r>
      <w:r>
        <w:rPr>
          <w:sz w:val="24"/>
        </w:rPr>
        <w:t>время</w:t>
      </w:r>
      <w:r>
        <w:rPr>
          <w:spacing w:val="-57"/>
          <w:sz w:val="24"/>
        </w:rPr>
        <w:t xml:space="preserve"> </w:t>
      </w:r>
      <w:r>
        <w:rPr>
          <w:sz w:val="24"/>
        </w:rPr>
        <w:t>наблюдений</w:t>
      </w:r>
      <w:r>
        <w:rPr>
          <w:spacing w:val="2"/>
          <w:sz w:val="24"/>
        </w:rPr>
        <w:t xml:space="preserve"> </w:t>
      </w:r>
      <w:r>
        <w:rPr>
          <w:sz w:val="24"/>
        </w:rPr>
        <w:t>и</w:t>
      </w:r>
      <w:r>
        <w:rPr>
          <w:spacing w:val="-3"/>
          <w:sz w:val="24"/>
        </w:rPr>
        <w:t xml:space="preserve"> </w:t>
      </w:r>
      <w:r>
        <w:rPr>
          <w:sz w:val="24"/>
        </w:rPr>
        <w:t>опытов;</w:t>
      </w:r>
      <w:r>
        <w:rPr>
          <w:spacing w:val="-4"/>
          <w:sz w:val="24"/>
        </w:rPr>
        <w:t xml:space="preserve"> </w:t>
      </w:r>
      <w:r>
        <w:rPr>
          <w:sz w:val="24"/>
        </w:rPr>
        <w:t>безопасно</w:t>
      </w:r>
      <w:r>
        <w:rPr>
          <w:spacing w:val="1"/>
          <w:sz w:val="24"/>
        </w:rPr>
        <w:t xml:space="preserve"> </w:t>
      </w:r>
      <w:r>
        <w:rPr>
          <w:sz w:val="24"/>
        </w:rPr>
        <w:t>пользоваться</w:t>
      </w:r>
      <w:r>
        <w:rPr>
          <w:spacing w:val="-4"/>
          <w:sz w:val="24"/>
        </w:rPr>
        <w:t xml:space="preserve"> </w:t>
      </w:r>
      <w:r>
        <w:rPr>
          <w:sz w:val="24"/>
        </w:rPr>
        <w:t>бытовыми</w:t>
      </w:r>
      <w:r>
        <w:rPr>
          <w:spacing w:val="2"/>
          <w:sz w:val="24"/>
        </w:rPr>
        <w:t xml:space="preserve"> </w:t>
      </w:r>
      <w:r>
        <w:rPr>
          <w:sz w:val="24"/>
        </w:rPr>
        <w:t>электроприборами;</w:t>
      </w:r>
    </w:p>
    <w:p w:rsidR="00CC679B" w:rsidRDefault="00CC679B" w:rsidP="00A90E1F">
      <w:pPr>
        <w:pStyle w:val="a6"/>
        <w:numPr>
          <w:ilvl w:val="0"/>
          <w:numId w:val="64"/>
        </w:numPr>
        <w:tabs>
          <w:tab w:val="left" w:pos="969"/>
        </w:tabs>
        <w:spacing w:before="4"/>
        <w:ind w:left="968" w:hanging="145"/>
        <w:jc w:val="left"/>
        <w:rPr>
          <w:sz w:val="24"/>
        </w:rPr>
      </w:pPr>
      <w:r>
        <w:rPr>
          <w:sz w:val="24"/>
        </w:rPr>
        <w:t>соблюдать</w:t>
      </w:r>
      <w:r>
        <w:rPr>
          <w:spacing w:val="-3"/>
          <w:sz w:val="24"/>
        </w:rPr>
        <w:t xml:space="preserve"> </w:t>
      </w:r>
      <w:r>
        <w:rPr>
          <w:sz w:val="24"/>
        </w:rPr>
        <w:t>правила</w:t>
      </w:r>
      <w:r>
        <w:rPr>
          <w:spacing w:val="-5"/>
          <w:sz w:val="24"/>
        </w:rPr>
        <w:t xml:space="preserve"> </w:t>
      </w:r>
      <w:r>
        <w:rPr>
          <w:sz w:val="24"/>
        </w:rPr>
        <w:t>использования</w:t>
      </w:r>
      <w:r>
        <w:rPr>
          <w:spacing w:val="-4"/>
          <w:sz w:val="24"/>
        </w:rPr>
        <w:t xml:space="preserve"> </w:t>
      </w:r>
      <w:r>
        <w:rPr>
          <w:sz w:val="24"/>
        </w:rPr>
        <w:t>электронных</w:t>
      </w:r>
      <w:r>
        <w:rPr>
          <w:spacing w:val="-8"/>
          <w:sz w:val="24"/>
        </w:rPr>
        <w:t xml:space="preserve"> </w:t>
      </w:r>
      <w:r>
        <w:rPr>
          <w:sz w:val="24"/>
        </w:rPr>
        <w:t>средств,</w:t>
      </w:r>
      <w:r>
        <w:rPr>
          <w:spacing w:val="5"/>
          <w:sz w:val="24"/>
        </w:rPr>
        <w:t xml:space="preserve"> </w:t>
      </w:r>
      <w:r>
        <w:rPr>
          <w:sz w:val="24"/>
        </w:rPr>
        <w:t>оснащенных</w:t>
      </w:r>
      <w:r>
        <w:rPr>
          <w:spacing w:val="-8"/>
          <w:sz w:val="24"/>
        </w:rPr>
        <w:t xml:space="preserve"> </w:t>
      </w:r>
      <w:r>
        <w:rPr>
          <w:sz w:val="24"/>
        </w:rPr>
        <w:t>экраном;</w:t>
      </w:r>
    </w:p>
    <w:p w:rsidR="00CC679B" w:rsidRDefault="00CC679B">
      <w:pPr>
        <w:rPr>
          <w:sz w:val="24"/>
        </w:rPr>
        <w:sectPr w:rsidR="00CC679B">
          <w:pgSz w:w="11910" w:h="16840"/>
          <w:pgMar w:top="760" w:right="0" w:bottom="760" w:left="1020" w:header="0" w:footer="512" w:gutter="0"/>
          <w:cols w:space="720"/>
        </w:sectPr>
      </w:pPr>
    </w:p>
    <w:p w:rsidR="00CC679B" w:rsidRDefault="00CC679B" w:rsidP="00A90E1F">
      <w:pPr>
        <w:pStyle w:val="a6"/>
        <w:numPr>
          <w:ilvl w:val="0"/>
          <w:numId w:val="64"/>
        </w:numPr>
        <w:tabs>
          <w:tab w:val="left" w:pos="969"/>
        </w:tabs>
        <w:spacing w:before="63"/>
        <w:ind w:left="968" w:hanging="145"/>
        <w:jc w:val="left"/>
        <w:rPr>
          <w:sz w:val="24"/>
        </w:rPr>
      </w:pPr>
      <w:r>
        <w:rPr>
          <w:sz w:val="24"/>
        </w:rPr>
        <w:lastRenderedPageBreak/>
        <w:t>соблюдать</w:t>
      </w:r>
      <w:r>
        <w:rPr>
          <w:spacing w:val="-1"/>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питания</w:t>
      </w:r>
      <w:r>
        <w:rPr>
          <w:spacing w:val="-6"/>
          <w:sz w:val="24"/>
        </w:rPr>
        <w:t xml:space="preserve"> </w:t>
      </w:r>
      <w:r>
        <w:rPr>
          <w:sz w:val="24"/>
        </w:rPr>
        <w:t>и</w:t>
      </w:r>
      <w:r>
        <w:rPr>
          <w:spacing w:val="-6"/>
          <w:sz w:val="24"/>
        </w:rPr>
        <w:t xml:space="preserve"> </w:t>
      </w:r>
      <w:r>
        <w:rPr>
          <w:sz w:val="24"/>
        </w:rPr>
        <w:t>личной</w:t>
      </w:r>
      <w:r>
        <w:rPr>
          <w:spacing w:val="-5"/>
          <w:sz w:val="24"/>
        </w:rPr>
        <w:t xml:space="preserve"> </w:t>
      </w:r>
      <w:r>
        <w:rPr>
          <w:sz w:val="24"/>
        </w:rPr>
        <w:t>гигиены;</w:t>
      </w:r>
    </w:p>
    <w:p w:rsidR="00CC679B" w:rsidRDefault="00CC679B" w:rsidP="00A90E1F">
      <w:pPr>
        <w:pStyle w:val="a6"/>
        <w:numPr>
          <w:ilvl w:val="0"/>
          <w:numId w:val="64"/>
        </w:numPr>
        <w:tabs>
          <w:tab w:val="left" w:pos="969"/>
        </w:tabs>
        <w:spacing w:before="3" w:line="275" w:lineRule="exact"/>
        <w:ind w:left="968" w:hanging="145"/>
        <w:jc w:val="left"/>
        <w:rPr>
          <w:sz w:val="24"/>
        </w:rPr>
      </w:pPr>
      <w:r>
        <w:rPr>
          <w:sz w:val="24"/>
        </w:rPr>
        <w:t>соблюдать</w:t>
      </w:r>
      <w:r>
        <w:rPr>
          <w:spacing w:val="-7"/>
          <w:sz w:val="24"/>
        </w:rPr>
        <w:t xml:space="preserve"> </w:t>
      </w:r>
      <w:r>
        <w:rPr>
          <w:sz w:val="24"/>
        </w:rPr>
        <w:t>правила</w:t>
      </w:r>
      <w:r>
        <w:rPr>
          <w:spacing w:val="-9"/>
          <w:sz w:val="24"/>
        </w:rPr>
        <w:t xml:space="preserve"> </w:t>
      </w:r>
      <w:r>
        <w:rPr>
          <w:sz w:val="24"/>
        </w:rPr>
        <w:t>безопасного</w:t>
      </w:r>
      <w:r>
        <w:rPr>
          <w:spacing w:val="-7"/>
          <w:sz w:val="24"/>
        </w:rPr>
        <w:t xml:space="preserve"> </w:t>
      </w:r>
      <w:r>
        <w:rPr>
          <w:sz w:val="24"/>
        </w:rPr>
        <w:t>поведения</w:t>
      </w:r>
      <w:r>
        <w:rPr>
          <w:spacing w:val="-8"/>
          <w:sz w:val="24"/>
        </w:rPr>
        <w:t xml:space="preserve"> </w:t>
      </w:r>
      <w:r>
        <w:rPr>
          <w:sz w:val="24"/>
        </w:rPr>
        <w:t>пешехода;</w:t>
      </w:r>
    </w:p>
    <w:p w:rsidR="00CC679B" w:rsidRDefault="00CC679B" w:rsidP="00A90E1F">
      <w:pPr>
        <w:pStyle w:val="a6"/>
        <w:numPr>
          <w:ilvl w:val="0"/>
          <w:numId w:val="64"/>
        </w:numPr>
        <w:tabs>
          <w:tab w:val="left" w:pos="969"/>
        </w:tabs>
        <w:spacing w:line="275" w:lineRule="exact"/>
        <w:ind w:left="968" w:hanging="145"/>
        <w:jc w:val="left"/>
        <w:rPr>
          <w:sz w:val="24"/>
        </w:rPr>
      </w:pPr>
      <w:r>
        <w:rPr>
          <w:sz w:val="24"/>
        </w:rPr>
        <w:t>соблюдать</w:t>
      </w:r>
      <w:r>
        <w:rPr>
          <w:spacing w:val="-4"/>
          <w:sz w:val="24"/>
        </w:rPr>
        <w:t xml:space="preserve"> </w:t>
      </w:r>
      <w:r>
        <w:rPr>
          <w:sz w:val="24"/>
        </w:rPr>
        <w:t>правила</w:t>
      </w:r>
      <w:r>
        <w:rPr>
          <w:spacing w:val="-5"/>
          <w:sz w:val="24"/>
        </w:rPr>
        <w:t xml:space="preserve"> </w:t>
      </w:r>
      <w:r>
        <w:rPr>
          <w:sz w:val="24"/>
        </w:rPr>
        <w:t>безопасного</w:t>
      </w:r>
      <w:r>
        <w:rPr>
          <w:spacing w:val="-5"/>
          <w:sz w:val="24"/>
        </w:rPr>
        <w:t xml:space="preserve"> </w:t>
      </w:r>
      <w:r>
        <w:rPr>
          <w:sz w:val="24"/>
        </w:rPr>
        <w:t>поведения</w:t>
      </w:r>
      <w:r>
        <w:rPr>
          <w:spacing w:val="-4"/>
          <w:sz w:val="24"/>
        </w:rPr>
        <w:t xml:space="preserve"> </w:t>
      </w:r>
      <w:r>
        <w:rPr>
          <w:sz w:val="24"/>
        </w:rPr>
        <w:t>в</w:t>
      </w:r>
      <w:r>
        <w:rPr>
          <w:spacing w:val="-8"/>
          <w:sz w:val="24"/>
        </w:rPr>
        <w:t xml:space="preserve"> </w:t>
      </w:r>
      <w:r>
        <w:rPr>
          <w:sz w:val="24"/>
        </w:rPr>
        <w:t>природе;</w:t>
      </w:r>
    </w:p>
    <w:p w:rsidR="00CC679B" w:rsidRDefault="00CC679B" w:rsidP="00A90E1F">
      <w:pPr>
        <w:pStyle w:val="a6"/>
        <w:numPr>
          <w:ilvl w:val="0"/>
          <w:numId w:val="64"/>
        </w:numPr>
        <w:tabs>
          <w:tab w:val="left" w:pos="1007"/>
        </w:tabs>
        <w:spacing w:before="4" w:line="237" w:lineRule="auto"/>
        <w:ind w:right="998" w:firstLine="710"/>
        <w:jc w:val="left"/>
        <w:rPr>
          <w:sz w:val="24"/>
        </w:rPr>
      </w:pPr>
      <w:r>
        <w:rPr>
          <w:sz w:val="24"/>
        </w:rPr>
        <w:t>с</w:t>
      </w:r>
      <w:r>
        <w:rPr>
          <w:spacing w:val="1"/>
          <w:sz w:val="24"/>
        </w:rPr>
        <w:t xml:space="preserve"> </w:t>
      </w:r>
      <w:r>
        <w:rPr>
          <w:sz w:val="24"/>
        </w:rPr>
        <w:t>помощью взрослых (учителя,</w:t>
      </w:r>
      <w:r>
        <w:rPr>
          <w:spacing w:val="1"/>
          <w:sz w:val="24"/>
        </w:rPr>
        <w:t xml:space="preserve"> </w:t>
      </w:r>
      <w:r>
        <w:rPr>
          <w:sz w:val="24"/>
        </w:rPr>
        <w:t>родителей)</w:t>
      </w:r>
      <w:r>
        <w:rPr>
          <w:spacing w:val="1"/>
          <w:sz w:val="24"/>
        </w:rPr>
        <w:t xml:space="preserve"> </w:t>
      </w:r>
      <w:r>
        <w:rPr>
          <w:sz w:val="24"/>
        </w:rPr>
        <w:t>пользоваться электронным</w:t>
      </w:r>
      <w:r>
        <w:rPr>
          <w:spacing w:val="1"/>
          <w:sz w:val="24"/>
        </w:rPr>
        <w:t xml:space="preserve"> </w:t>
      </w:r>
      <w:r>
        <w:rPr>
          <w:sz w:val="24"/>
        </w:rPr>
        <w:t>дневником</w:t>
      </w:r>
      <w:r>
        <w:rPr>
          <w:spacing w:val="1"/>
          <w:sz w:val="24"/>
        </w:rPr>
        <w:t xml:space="preserve"> </w:t>
      </w:r>
      <w:r>
        <w:rPr>
          <w:sz w:val="24"/>
        </w:rPr>
        <w:t>и</w:t>
      </w:r>
      <w:r>
        <w:rPr>
          <w:spacing w:val="-57"/>
          <w:sz w:val="24"/>
        </w:rPr>
        <w:t xml:space="preserve"> </w:t>
      </w:r>
      <w:r>
        <w:rPr>
          <w:sz w:val="24"/>
        </w:rPr>
        <w:t>электронными</w:t>
      </w:r>
      <w:r>
        <w:rPr>
          <w:spacing w:val="-3"/>
          <w:sz w:val="24"/>
        </w:rPr>
        <w:t xml:space="preserve"> </w:t>
      </w:r>
      <w:r>
        <w:rPr>
          <w:sz w:val="24"/>
        </w:rPr>
        <w:t>образовательными</w:t>
      </w:r>
      <w:r>
        <w:rPr>
          <w:spacing w:val="2"/>
          <w:sz w:val="24"/>
        </w:rPr>
        <w:t xml:space="preserve"> </w:t>
      </w:r>
      <w:r>
        <w:rPr>
          <w:sz w:val="24"/>
        </w:rPr>
        <w:t>и</w:t>
      </w:r>
      <w:r>
        <w:rPr>
          <w:spacing w:val="-2"/>
          <w:sz w:val="24"/>
        </w:rPr>
        <w:t xml:space="preserve"> </w:t>
      </w:r>
      <w:r>
        <w:rPr>
          <w:sz w:val="24"/>
        </w:rPr>
        <w:t>информационными</w:t>
      </w:r>
      <w:r>
        <w:rPr>
          <w:spacing w:val="2"/>
          <w:sz w:val="24"/>
        </w:rPr>
        <w:t xml:space="preserve"> </w:t>
      </w:r>
      <w:r>
        <w:rPr>
          <w:sz w:val="24"/>
        </w:rPr>
        <w:t>ресурсами.</w:t>
      </w:r>
    </w:p>
    <w:p w:rsidR="00CC679B" w:rsidRDefault="00CC679B">
      <w:pPr>
        <w:pStyle w:val="a4"/>
        <w:spacing w:before="4"/>
        <w:jc w:val="left"/>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 обучения</w:t>
      </w:r>
      <w:r>
        <w:rPr>
          <w:spacing w:val="1"/>
        </w:rPr>
        <w:t xml:space="preserve"> </w:t>
      </w:r>
      <w:r>
        <w:t>во</w:t>
      </w:r>
      <w:r>
        <w:rPr>
          <w:spacing w:val="1"/>
        </w:rPr>
        <w:t xml:space="preserve"> </w:t>
      </w:r>
      <w:r>
        <w:t>2 классе</w:t>
      </w:r>
      <w:r>
        <w:rPr>
          <w:spacing w:val="-57"/>
        </w:rPr>
        <w:t xml:space="preserve"> </w:t>
      </w:r>
      <w:r>
        <w:t>обучающийся</w:t>
      </w:r>
      <w:r>
        <w:rPr>
          <w:spacing w:val="1"/>
        </w:rPr>
        <w:t xml:space="preserve"> </w:t>
      </w:r>
      <w:r>
        <w:t>научится:</w:t>
      </w:r>
    </w:p>
    <w:p w:rsidR="00CC679B" w:rsidRDefault="00CC679B" w:rsidP="00A90E1F">
      <w:pPr>
        <w:pStyle w:val="a6"/>
        <w:numPr>
          <w:ilvl w:val="0"/>
          <w:numId w:val="64"/>
        </w:numPr>
        <w:tabs>
          <w:tab w:val="left" w:pos="973"/>
        </w:tabs>
        <w:ind w:left="972" w:hanging="149"/>
        <w:jc w:val="left"/>
        <w:rPr>
          <w:sz w:val="24"/>
        </w:rPr>
      </w:pPr>
      <w:r>
        <w:rPr>
          <w:sz w:val="24"/>
        </w:rPr>
        <w:t>находить</w:t>
      </w:r>
      <w:r>
        <w:rPr>
          <w:spacing w:val="-4"/>
          <w:sz w:val="24"/>
        </w:rPr>
        <w:t xml:space="preserve"> </w:t>
      </w:r>
      <w:r>
        <w:rPr>
          <w:sz w:val="24"/>
        </w:rPr>
        <w:t>Россию</w:t>
      </w:r>
      <w:r>
        <w:rPr>
          <w:spacing w:val="2"/>
          <w:sz w:val="24"/>
        </w:rPr>
        <w:t xml:space="preserve"> </w:t>
      </w:r>
      <w:r>
        <w:rPr>
          <w:sz w:val="24"/>
        </w:rPr>
        <w:t>на</w:t>
      </w:r>
      <w:r>
        <w:rPr>
          <w:spacing w:val="-2"/>
          <w:sz w:val="24"/>
        </w:rPr>
        <w:t xml:space="preserve"> </w:t>
      </w:r>
      <w:r>
        <w:rPr>
          <w:sz w:val="24"/>
        </w:rPr>
        <w:t>карте</w:t>
      </w:r>
      <w:r>
        <w:rPr>
          <w:spacing w:val="-2"/>
          <w:sz w:val="24"/>
        </w:rPr>
        <w:t xml:space="preserve"> </w:t>
      </w:r>
      <w:r>
        <w:rPr>
          <w:sz w:val="24"/>
        </w:rPr>
        <w:t>мира,</w:t>
      </w:r>
      <w:r>
        <w:rPr>
          <w:spacing w:val="1"/>
          <w:sz w:val="24"/>
        </w:rPr>
        <w:t xml:space="preserve"> </w:t>
      </w:r>
      <w:r>
        <w:rPr>
          <w:sz w:val="24"/>
        </w:rPr>
        <w:t>на</w:t>
      </w:r>
      <w:r>
        <w:rPr>
          <w:spacing w:val="-1"/>
          <w:sz w:val="24"/>
        </w:rPr>
        <w:t xml:space="preserve"> </w:t>
      </w:r>
      <w:r>
        <w:rPr>
          <w:sz w:val="24"/>
        </w:rPr>
        <w:t>карте</w:t>
      </w:r>
      <w:r>
        <w:rPr>
          <w:spacing w:val="-2"/>
          <w:sz w:val="24"/>
        </w:rPr>
        <w:t xml:space="preserve"> </w:t>
      </w:r>
      <w:r>
        <w:rPr>
          <w:sz w:val="24"/>
        </w:rPr>
        <w:t>России</w:t>
      </w:r>
      <w:r>
        <w:rPr>
          <w:spacing w:val="11"/>
          <w:sz w:val="24"/>
        </w:rPr>
        <w:t xml:space="preserve"> </w:t>
      </w:r>
      <w:r>
        <w:rPr>
          <w:sz w:val="24"/>
        </w:rPr>
        <w:t>–</w:t>
      </w:r>
      <w:r>
        <w:rPr>
          <w:spacing w:val="-1"/>
          <w:sz w:val="24"/>
        </w:rPr>
        <w:t xml:space="preserve"> </w:t>
      </w:r>
      <w:r>
        <w:rPr>
          <w:sz w:val="24"/>
        </w:rPr>
        <w:t>Москву,</w:t>
      </w:r>
      <w:r>
        <w:rPr>
          <w:spacing w:val="6"/>
          <w:sz w:val="24"/>
        </w:rPr>
        <w:t xml:space="preserve"> </w:t>
      </w:r>
      <w:r>
        <w:rPr>
          <w:sz w:val="24"/>
        </w:rPr>
        <w:t>свой</w:t>
      </w:r>
      <w:r>
        <w:rPr>
          <w:spacing w:val="4"/>
          <w:sz w:val="24"/>
        </w:rPr>
        <w:t xml:space="preserve"> </w:t>
      </w:r>
      <w:r>
        <w:rPr>
          <w:sz w:val="24"/>
        </w:rPr>
        <w:t>регион и его</w:t>
      </w:r>
      <w:r>
        <w:rPr>
          <w:spacing w:val="3"/>
          <w:sz w:val="24"/>
        </w:rPr>
        <w:t xml:space="preserve"> </w:t>
      </w:r>
      <w:r>
        <w:rPr>
          <w:sz w:val="24"/>
        </w:rPr>
        <w:t>главный</w:t>
      </w:r>
    </w:p>
    <w:p w:rsidR="00CC679B" w:rsidRDefault="00CC679B">
      <w:pPr>
        <w:pStyle w:val="a4"/>
        <w:spacing w:line="274" w:lineRule="exact"/>
        <w:ind w:firstLine="0"/>
        <w:jc w:val="left"/>
      </w:pPr>
      <w:r>
        <w:t>город;</w:t>
      </w:r>
    </w:p>
    <w:p w:rsidR="00CC679B" w:rsidRDefault="00CC679B" w:rsidP="00A90E1F">
      <w:pPr>
        <w:pStyle w:val="a6"/>
        <w:numPr>
          <w:ilvl w:val="0"/>
          <w:numId w:val="64"/>
        </w:numPr>
        <w:tabs>
          <w:tab w:val="left" w:pos="1026"/>
        </w:tabs>
        <w:spacing w:before="2"/>
        <w:ind w:left="1025" w:hanging="202"/>
        <w:jc w:val="left"/>
        <w:rPr>
          <w:sz w:val="24"/>
        </w:rPr>
      </w:pPr>
      <w:r>
        <w:rPr>
          <w:sz w:val="24"/>
        </w:rPr>
        <w:t>узнавать</w:t>
      </w:r>
      <w:r>
        <w:rPr>
          <w:spacing w:val="52"/>
          <w:sz w:val="24"/>
        </w:rPr>
        <w:t xml:space="preserve"> </w:t>
      </w:r>
      <w:r>
        <w:rPr>
          <w:sz w:val="24"/>
        </w:rPr>
        <w:t>государственную</w:t>
      </w:r>
      <w:r>
        <w:rPr>
          <w:spacing w:val="50"/>
          <w:sz w:val="24"/>
        </w:rPr>
        <w:t xml:space="preserve"> </w:t>
      </w:r>
      <w:r>
        <w:rPr>
          <w:sz w:val="24"/>
        </w:rPr>
        <w:t>символику</w:t>
      </w:r>
      <w:r>
        <w:rPr>
          <w:spacing w:val="43"/>
          <w:sz w:val="24"/>
        </w:rPr>
        <w:t xml:space="preserve"> </w:t>
      </w:r>
      <w:r>
        <w:rPr>
          <w:sz w:val="24"/>
        </w:rPr>
        <w:t>Российской</w:t>
      </w:r>
      <w:r>
        <w:rPr>
          <w:spacing w:val="48"/>
          <w:sz w:val="24"/>
        </w:rPr>
        <w:t xml:space="preserve"> </w:t>
      </w:r>
      <w:r>
        <w:rPr>
          <w:sz w:val="24"/>
        </w:rPr>
        <w:t>Федерации</w:t>
      </w:r>
      <w:r>
        <w:rPr>
          <w:spacing w:val="52"/>
          <w:sz w:val="24"/>
        </w:rPr>
        <w:t xml:space="preserve"> </w:t>
      </w:r>
      <w:r>
        <w:rPr>
          <w:sz w:val="24"/>
        </w:rPr>
        <w:t>(гимн,</w:t>
      </w:r>
      <w:r>
        <w:rPr>
          <w:spacing w:val="54"/>
          <w:sz w:val="24"/>
        </w:rPr>
        <w:t xml:space="preserve"> </w:t>
      </w:r>
      <w:r>
        <w:rPr>
          <w:sz w:val="24"/>
        </w:rPr>
        <w:t>герб,</w:t>
      </w:r>
      <w:r>
        <w:rPr>
          <w:spacing w:val="53"/>
          <w:sz w:val="24"/>
        </w:rPr>
        <w:t xml:space="preserve"> </w:t>
      </w:r>
      <w:r>
        <w:rPr>
          <w:sz w:val="24"/>
        </w:rPr>
        <w:t>флаг)</w:t>
      </w:r>
      <w:r>
        <w:rPr>
          <w:spacing w:val="48"/>
          <w:sz w:val="24"/>
        </w:rPr>
        <w:t xml:space="preserve"> </w:t>
      </w:r>
      <w:r>
        <w:rPr>
          <w:sz w:val="24"/>
        </w:rPr>
        <w:t>и</w:t>
      </w:r>
    </w:p>
    <w:p w:rsidR="00CC679B" w:rsidRDefault="00CC679B">
      <w:pPr>
        <w:pStyle w:val="a4"/>
        <w:spacing w:line="274" w:lineRule="exact"/>
        <w:ind w:firstLine="0"/>
      </w:pPr>
      <w:r>
        <w:t>своего</w:t>
      </w:r>
      <w:r>
        <w:rPr>
          <w:spacing w:val="1"/>
        </w:rPr>
        <w:t xml:space="preserve"> </w:t>
      </w:r>
      <w:r>
        <w:t>региона;</w:t>
      </w:r>
    </w:p>
    <w:p w:rsidR="00CC679B" w:rsidRDefault="00CC679B" w:rsidP="00A90E1F">
      <w:pPr>
        <w:pStyle w:val="a6"/>
        <w:numPr>
          <w:ilvl w:val="0"/>
          <w:numId w:val="64"/>
        </w:numPr>
        <w:tabs>
          <w:tab w:val="left" w:pos="983"/>
        </w:tabs>
        <w:spacing w:before="2"/>
        <w:ind w:right="1010" w:firstLine="710"/>
        <w:rPr>
          <w:sz w:val="24"/>
        </w:rPr>
      </w:pPr>
      <w:r>
        <w:rPr>
          <w:sz w:val="24"/>
        </w:rPr>
        <w:t>проявлять уважение к семейным ценностям и традициям, традициям своего народа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социуме</w:t>
      </w:r>
      <w:r>
        <w:rPr>
          <w:spacing w:val="1"/>
          <w:sz w:val="24"/>
        </w:rPr>
        <w:t xml:space="preserve"> </w:t>
      </w:r>
      <w:r>
        <w:rPr>
          <w:sz w:val="24"/>
        </w:rPr>
        <w:t>и</w:t>
      </w:r>
      <w:r>
        <w:rPr>
          <w:spacing w:val="3"/>
          <w:sz w:val="24"/>
        </w:rPr>
        <w:t xml:space="preserve"> </w:t>
      </w:r>
      <w:r>
        <w:rPr>
          <w:sz w:val="24"/>
        </w:rPr>
        <w:t>на природе;</w:t>
      </w:r>
    </w:p>
    <w:p w:rsidR="00CC679B" w:rsidRDefault="00CC679B" w:rsidP="00A90E1F">
      <w:pPr>
        <w:pStyle w:val="a6"/>
        <w:numPr>
          <w:ilvl w:val="0"/>
          <w:numId w:val="64"/>
        </w:numPr>
        <w:tabs>
          <w:tab w:val="left" w:pos="1012"/>
        </w:tabs>
        <w:spacing w:line="242" w:lineRule="auto"/>
        <w:ind w:right="1020" w:firstLine="710"/>
        <w:rPr>
          <w:sz w:val="24"/>
        </w:rPr>
      </w:pPr>
      <w:r>
        <w:rPr>
          <w:sz w:val="24"/>
        </w:rPr>
        <w:t>распознавать изученные объекты окружающего мира по их описанию, рисункам и</w:t>
      </w:r>
      <w:r>
        <w:rPr>
          <w:spacing w:val="1"/>
          <w:sz w:val="24"/>
        </w:rPr>
        <w:t xml:space="preserve"> </w:t>
      </w:r>
      <w:r>
        <w:rPr>
          <w:sz w:val="24"/>
        </w:rPr>
        <w:t>фотографиям,</w:t>
      </w:r>
      <w:r>
        <w:rPr>
          <w:spacing w:val="3"/>
          <w:sz w:val="24"/>
        </w:rPr>
        <w:t xml:space="preserve"> </w:t>
      </w:r>
      <w:r>
        <w:rPr>
          <w:sz w:val="24"/>
        </w:rPr>
        <w:t>различать</w:t>
      </w:r>
      <w:r>
        <w:rPr>
          <w:spacing w:val="3"/>
          <w:sz w:val="24"/>
        </w:rPr>
        <w:t xml:space="preserve"> </w:t>
      </w:r>
      <w:r>
        <w:rPr>
          <w:sz w:val="24"/>
        </w:rPr>
        <w:t>их</w:t>
      </w:r>
      <w:r>
        <w:rPr>
          <w:spacing w:val="-3"/>
          <w:sz w:val="24"/>
        </w:rPr>
        <w:t xml:space="preserve"> </w:t>
      </w:r>
      <w:r>
        <w:rPr>
          <w:sz w:val="24"/>
        </w:rPr>
        <w:t>в</w:t>
      </w:r>
      <w:r>
        <w:rPr>
          <w:spacing w:val="-7"/>
          <w:sz w:val="24"/>
        </w:rPr>
        <w:t xml:space="preserve"> </w:t>
      </w:r>
      <w:r>
        <w:rPr>
          <w:sz w:val="24"/>
        </w:rPr>
        <w:t>окружающем</w:t>
      </w:r>
      <w:r>
        <w:rPr>
          <w:spacing w:val="3"/>
          <w:sz w:val="24"/>
        </w:rPr>
        <w:t xml:space="preserve"> </w:t>
      </w:r>
      <w:r>
        <w:rPr>
          <w:sz w:val="24"/>
        </w:rPr>
        <w:t>мире;</w:t>
      </w:r>
    </w:p>
    <w:p w:rsidR="00CC679B" w:rsidRDefault="00CC679B" w:rsidP="00A90E1F">
      <w:pPr>
        <w:pStyle w:val="a6"/>
        <w:numPr>
          <w:ilvl w:val="0"/>
          <w:numId w:val="64"/>
        </w:numPr>
        <w:tabs>
          <w:tab w:val="left" w:pos="1021"/>
        </w:tabs>
        <w:spacing w:line="271" w:lineRule="exact"/>
        <w:ind w:left="1021" w:hanging="197"/>
        <w:rPr>
          <w:sz w:val="24"/>
        </w:rPr>
      </w:pPr>
      <w:r>
        <w:rPr>
          <w:sz w:val="24"/>
        </w:rPr>
        <w:t>приводить</w:t>
      </w:r>
      <w:r>
        <w:rPr>
          <w:spacing w:val="46"/>
          <w:sz w:val="24"/>
        </w:rPr>
        <w:t xml:space="preserve"> </w:t>
      </w:r>
      <w:r>
        <w:rPr>
          <w:sz w:val="24"/>
        </w:rPr>
        <w:t>примеры</w:t>
      </w:r>
      <w:r>
        <w:rPr>
          <w:spacing w:val="51"/>
          <w:sz w:val="24"/>
        </w:rPr>
        <w:t xml:space="preserve"> </w:t>
      </w:r>
      <w:r>
        <w:rPr>
          <w:sz w:val="24"/>
        </w:rPr>
        <w:t>изученных</w:t>
      </w:r>
      <w:r>
        <w:rPr>
          <w:spacing w:val="46"/>
          <w:sz w:val="24"/>
        </w:rPr>
        <w:t xml:space="preserve"> </w:t>
      </w:r>
      <w:r>
        <w:rPr>
          <w:sz w:val="24"/>
        </w:rPr>
        <w:t>традиций,</w:t>
      </w:r>
      <w:r>
        <w:rPr>
          <w:spacing w:val="47"/>
          <w:sz w:val="24"/>
        </w:rPr>
        <w:t xml:space="preserve"> </w:t>
      </w:r>
      <w:r>
        <w:rPr>
          <w:sz w:val="24"/>
        </w:rPr>
        <w:t>обычаев</w:t>
      </w:r>
      <w:r>
        <w:rPr>
          <w:spacing w:val="52"/>
          <w:sz w:val="24"/>
        </w:rPr>
        <w:t xml:space="preserve"> </w:t>
      </w:r>
      <w:r>
        <w:rPr>
          <w:sz w:val="24"/>
        </w:rPr>
        <w:t>и</w:t>
      </w:r>
      <w:r>
        <w:rPr>
          <w:spacing w:val="50"/>
          <w:sz w:val="24"/>
        </w:rPr>
        <w:t xml:space="preserve"> </w:t>
      </w:r>
      <w:r>
        <w:rPr>
          <w:sz w:val="24"/>
        </w:rPr>
        <w:t>праздников</w:t>
      </w:r>
      <w:r>
        <w:rPr>
          <w:spacing w:val="51"/>
          <w:sz w:val="24"/>
        </w:rPr>
        <w:t xml:space="preserve"> </w:t>
      </w:r>
      <w:r>
        <w:rPr>
          <w:sz w:val="24"/>
        </w:rPr>
        <w:t>народов</w:t>
      </w:r>
      <w:r>
        <w:rPr>
          <w:spacing w:val="52"/>
          <w:sz w:val="24"/>
        </w:rPr>
        <w:t xml:space="preserve"> </w:t>
      </w:r>
      <w:r>
        <w:rPr>
          <w:sz w:val="24"/>
        </w:rPr>
        <w:t>родного</w:t>
      </w:r>
    </w:p>
    <w:p w:rsidR="00CC679B" w:rsidRDefault="00CC679B">
      <w:pPr>
        <w:spacing w:line="271" w:lineRule="exact"/>
        <w:jc w:val="both"/>
        <w:rPr>
          <w:sz w:val="24"/>
        </w:rPr>
        <w:sectPr w:rsidR="00CC679B">
          <w:pgSz w:w="11910" w:h="16840"/>
          <w:pgMar w:top="760" w:right="0" w:bottom="760" w:left="1020" w:header="0" w:footer="512" w:gutter="0"/>
          <w:cols w:space="720"/>
        </w:sectPr>
      </w:pPr>
    </w:p>
    <w:p w:rsidR="00CC679B" w:rsidRDefault="00CC679B">
      <w:pPr>
        <w:pStyle w:val="a4"/>
        <w:spacing w:before="1"/>
        <w:ind w:firstLine="0"/>
        <w:jc w:val="left"/>
      </w:pPr>
      <w:r>
        <w:rPr>
          <w:spacing w:val="-1"/>
        </w:rPr>
        <w:lastRenderedPageBreak/>
        <w:t>края;</w:t>
      </w:r>
    </w:p>
    <w:p w:rsidR="00CC679B" w:rsidRDefault="00CC679B">
      <w:pPr>
        <w:pStyle w:val="a4"/>
        <w:spacing w:before="10"/>
        <w:ind w:left="0" w:firstLine="0"/>
        <w:jc w:val="left"/>
        <w:rPr>
          <w:sz w:val="23"/>
        </w:rPr>
      </w:pPr>
      <w:r>
        <w:br w:type="column"/>
      </w:r>
    </w:p>
    <w:p w:rsidR="00CC679B" w:rsidRDefault="00CC679B">
      <w:pPr>
        <w:pStyle w:val="a4"/>
        <w:ind w:firstLine="0"/>
        <w:jc w:val="left"/>
      </w:pPr>
      <w:r>
        <w:t>- важных</w:t>
      </w:r>
      <w:r>
        <w:rPr>
          <w:spacing w:val="-7"/>
        </w:rPr>
        <w:t xml:space="preserve"> </w:t>
      </w:r>
      <w:r>
        <w:t>событий</w:t>
      </w:r>
      <w:r>
        <w:rPr>
          <w:spacing w:val="-4"/>
        </w:rPr>
        <w:t xml:space="preserve"> </w:t>
      </w:r>
      <w:r>
        <w:t>прошлого</w:t>
      </w:r>
      <w:r>
        <w:rPr>
          <w:spacing w:val="-2"/>
        </w:rPr>
        <w:t xml:space="preserve"> </w:t>
      </w:r>
      <w:r>
        <w:t>и</w:t>
      </w:r>
      <w:r>
        <w:rPr>
          <w:spacing w:val="-1"/>
        </w:rPr>
        <w:t xml:space="preserve"> </w:t>
      </w:r>
      <w:r>
        <w:t>настоящего</w:t>
      </w:r>
      <w:r>
        <w:rPr>
          <w:spacing w:val="-1"/>
        </w:rPr>
        <w:t xml:space="preserve"> </w:t>
      </w:r>
      <w:r>
        <w:t>родного</w:t>
      </w:r>
      <w:r>
        <w:rPr>
          <w:spacing w:val="1"/>
        </w:rPr>
        <w:t xml:space="preserve"> </w:t>
      </w:r>
      <w:r>
        <w:t>края;</w:t>
      </w:r>
    </w:p>
    <w:p w:rsidR="00CC679B" w:rsidRDefault="00CC679B">
      <w:pPr>
        <w:pStyle w:val="a4"/>
        <w:spacing w:before="3" w:line="275" w:lineRule="exact"/>
        <w:ind w:firstLine="0"/>
        <w:jc w:val="left"/>
      </w:pPr>
      <w:r>
        <w:t>-</w:t>
      </w:r>
      <w:r>
        <w:rPr>
          <w:spacing w:val="1"/>
        </w:rPr>
        <w:t xml:space="preserve"> </w:t>
      </w:r>
      <w:r>
        <w:t>трудовой</w:t>
      </w:r>
      <w:r>
        <w:rPr>
          <w:spacing w:val="-4"/>
        </w:rPr>
        <w:t xml:space="preserve"> </w:t>
      </w:r>
      <w:r>
        <w:t>деятельности</w:t>
      </w:r>
      <w:r>
        <w:rPr>
          <w:spacing w:val="-3"/>
        </w:rPr>
        <w:t xml:space="preserve"> </w:t>
      </w:r>
      <w:r>
        <w:t>и профессий</w:t>
      </w:r>
      <w:r>
        <w:rPr>
          <w:spacing w:val="-4"/>
        </w:rPr>
        <w:t xml:space="preserve"> </w:t>
      </w:r>
      <w:r>
        <w:t>жителей</w:t>
      </w:r>
      <w:r>
        <w:rPr>
          <w:spacing w:val="-9"/>
        </w:rPr>
        <w:t xml:space="preserve"> </w:t>
      </w:r>
      <w:r>
        <w:t>родного</w:t>
      </w:r>
      <w:r>
        <w:rPr>
          <w:spacing w:val="-1"/>
        </w:rPr>
        <w:t xml:space="preserve"> </w:t>
      </w:r>
      <w:r>
        <w:t>края;</w:t>
      </w:r>
    </w:p>
    <w:p w:rsidR="00CC679B" w:rsidRDefault="00CC679B">
      <w:pPr>
        <w:pStyle w:val="a4"/>
        <w:spacing w:line="275" w:lineRule="exact"/>
        <w:ind w:firstLine="0"/>
        <w:jc w:val="left"/>
      </w:pPr>
      <w:r>
        <w:t>-</w:t>
      </w:r>
      <w:r>
        <w:rPr>
          <w:spacing w:val="23"/>
        </w:rPr>
        <w:t xml:space="preserve"> </w:t>
      </w:r>
      <w:r>
        <w:t>проводить,</w:t>
      </w:r>
      <w:r>
        <w:rPr>
          <w:spacing w:val="23"/>
        </w:rPr>
        <w:t xml:space="preserve"> </w:t>
      </w:r>
      <w:r>
        <w:t>соблюдая</w:t>
      </w:r>
      <w:r>
        <w:rPr>
          <w:spacing w:val="22"/>
        </w:rPr>
        <w:t xml:space="preserve"> </w:t>
      </w:r>
      <w:r>
        <w:t>правила</w:t>
      </w:r>
      <w:r>
        <w:rPr>
          <w:spacing w:val="20"/>
        </w:rPr>
        <w:t xml:space="preserve"> </w:t>
      </w:r>
      <w:r>
        <w:t>безопасного</w:t>
      </w:r>
      <w:r>
        <w:rPr>
          <w:spacing w:val="20"/>
        </w:rPr>
        <w:t xml:space="preserve"> </w:t>
      </w:r>
      <w:r>
        <w:t>труда,</w:t>
      </w:r>
      <w:r>
        <w:rPr>
          <w:spacing w:val="24"/>
        </w:rPr>
        <w:t xml:space="preserve"> </w:t>
      </w:r>
      <w:r>
        <w:t>несложные</w:t>
      </w:r>
      <w:r>
        <w:rPr>
          <w:spacing w:val="15"/>
        </w:rPr>
        <w:t xml:space="preserve"> </w:t>
      </w:r>
      <w:r>
        <w:t>наблюдения</w:t>
      </w:r>
      <w:r>
        <w:rPr>
          <w:spacing w:val="22"/>
        </w:rPr>
        <w:t xml:space="preserve"> </w:t>
      </w:r>
      <w:r>
        <w:t>и</w:t>
      </w:r>
      <w:r>
        <w:rPr>
          <w:spacing w:val="22"/>
        </w:rPr>
        <w:t xml:space="preserve"> </w:t>
      </w:r>
      <w:r>
        <w:t>опыты</w:t>
      </w:r>
      <w:r>
        <w:rPr>
          <w:spacing w:val="23"/>
        </w:rPr>
        <w:t xml:space="preserve"> </w:t>
      </w:r>
      <w:r>
        <w:t>с</w:t>
      </w:r>
    </w:p>
    <w:p w:rsidR="00CC679B" w:rsidRDefault="00CC679B">
      <w:pPr>
        <w:spacing w:line="275" w:lineRule="exact"/>
        <w:sectPr w:rsidR="00CC679B">
          <w:type w:val="continuous"/>
          <w:pgSz w:w="11910" w:h="16840"/>
          <w:pgMar w:top="1580" w:right="0" w:bottom="280" w:left="1020" w:header="720" w:footer="720" w:gutter="0"/>
          <w:cols w:num="2" w:space="720" w:equalWidth="0">
            <w:col w:w="632" w:space="79"/>
            <w:col w:w="10179"/>
          </w:cols>
        </w:sectPr>
      </w:pPr>
    </w:p>
    <w:p w:rsidR="00CC679B" w:rsidRDefault="00CC679B">
      <w:pPr>
        <w:pStyle w:val="a4"/>
        <w:spacing w:before="2" w:line="275" w:lineRule="exact"/>
        <w:ind w:firstLine="0"/>
        <w:jc w:val="left"/>
      </w:pPr>
      <w:r>
        <w:lastRenderedPageBreak/>
        <w:t>природными</w:t>
      </w:r>
      <w:r>
        <w:rPr>
          <w:spacing w:val="-10"/>
        </w:rPr>
        <w:t xml:space="preserve"> </w:t>
      </w:r>
      <w:r>
        <w:t>объектами,</w:t>
      </w:r>
      <w:r>
        <w:rPr>
          <w:spacing w:val="-4"/>
        </w:rPr>
        <w:t xml:space="preserve"> </w:t>
      </w:r>
      <w:r>
        <w:t>измерения;</w:t>
      </w:r>
    </w:p>
    <w:p w:rsidR="00CC679B" w:rsidRDefault="00CC679B">
      <w:pPr>
        <w:pStyle w:val="a4"/>
        <w:spacing w:line="242" w:lineRule="auto"/>
        <w:ind w:right="854"/>
        <w:jc w:val="left"/>
      </w:pPr>
      <w:r>
        <w:t>-</w:t>
      </w:r>
      <w:r>
        <w:rPr>
          <w:spacing w:val="23"/>
        </w:rPr>
        <w:t xml:space="preserve"> </w:t>
      </w:r>
      <w:r>
        <w:t>приводить</w:t>
      </w:r>
      <w:r>
        <w:rPr>
          <w:spacing w:val="19"/>
        </w:rPr>
        <w:t xml:space="preserve"> </w:t>
      </w:r>
      <w:r>
        <w:t>примеры</w:t>
      </w:r>
      <w:r>
        <w:rPr>
          <w:spacing w:val="18"/>
        </w:rPr>
        <w:t xml:space="preserve"> </w:t>
      </w:r>
      <w:r>
        <w:t>изученных</w:t>
      </w:r>
      <w:r>
        <w:rPr>
          <w:spacing w:val="17"/>
        </w:rPr>
        <w:t xml:space="preserve"> </w:t>
      </w:r>
      <w:r>
        <w:t>взаимосвязей</w:t>
      </w:r>
      <w:r>
        <w:rPr>
          <w:spacing w:val="18"/>
        </w:rPr>
        <w:t xml:space="preserve"> </w:t>
      </w:r>
      <w:r>
        <w:t>в</w:t>
      </w:r>
      <w:r>
        <w:rPr>
          <w:spacing w:val="19"/>
        </w:rPr>
        <w:t xml:space="preserve"> </w:t>
      </w:r>
      <w:r>
        <w:t>природе,</w:t>
      </w:r>
      <w:r>
        <w:rPr>
          <w:spacing w:val="18"/>
        </w:rPr>
        <w:t xml:space="preserve"> </w:t>
      </w:r>
      <w:r>
        <w:t>примеры,</w:t>
      </w:r>
      <w:r>
        <w:rPr>
          <w:spacing w:val="19"/>
        </w:rPr>
        <w:t xml:space="preserve"> </w:t>
      </w:r>
      <w:r>
        <w:t>иллюстрирующие</w:t>
      </w:r>
      <w:r>
        <w:rPr>
          <w:spacing w:val="-57"/>
        </w:rPr>
        <w:t xml:space="preserve"> </w:t>
      </w:r>
      <w:r>
        <w:t>значение природы</w:t>
      </w:r>
      <w:r>
        <w:rPr>
          <w:spacing w:val="-1"/>
        </w:rPr>
        <w:t xml:space="preserve"> </w:t>
      </w:r>
      <w:r>
        <w:t>в</w:t>
      </w:r>
      <w:r>
        <w:rPr>
          <w:spacing w:val="-1"/>
        </w:rPr>
        <w:t xml:space="preserve"> </w:t>
      </w:r>
      <w:r>
        <w:t>жизни</w:t>
      </w:r>
      <w:r>
        <w:rPr>
          <w:spacing w:val="-2"/>
        </w:rPr>
        <w:t xml:space="preserve"> </w:t>
      </w:r>
      <w:r>
        <w:t>человека;</w:t>
      </w:r>
    </w:p>
    <w:p w:rsidR="00CC679B" w:rsidRDefault="00CC679B">
      <w:pPr>
        <w:pStyle w:val="a4"/>
        <w:spacing w:line="242" w:lineRule="auto"/>
        <w:ind w:right="854"/>
        <w:jc w:val="left"/>
      </w:pPr>
      <w:r>
        <w:t>-</w:t>
      </w:r>
      <w:r>
        <w:rPr>
          <w:spacing w:val="10"/>
        </w:rPr>
        <w:t xml:space="preserve"> </w:t>
      </w:r>
      <w:r>
        <w:t>описывать</w:t>
      </w:r>
      <w:r>
        <w:rPr>
          <w:spacing w:val="15"/>
        </w:rPr>
        <w:t xml:space="preserve"> </w:t>
      </w:r>
      <w:r>
        <w:t>на</w:t>
      </w:r>
      <w:r>
        <w:rPr>
          <w:spacing w:val="7"/>
        </w:rPr>
        <w:t xml:space="preserve"> </w:t>
      </w:r>
      <w:r>
        <w:t>основе</w:t>
      </w:r>
      <w:r>
        <w:rPr>
          <w:spacing w:val="12"/>
        </w:rPr>
        <w:t xml:space="preserve"> </w:t>
      </w:r>
      <w:r>
        <w:t>предложенного</w:t>
      </w:r>
      <w:r>
        <w:rPr>
          <w:spacing w:val="18"/>
        </w:rPr>
        <w:t xml:space="preserve"> </w:t>
      </w:r>
      <w:r>
        <w:t>плана</w:t>
      </w:r>
      <w:r>
        <w:rPr>
          <w:spacing w:val="12"/>
        </w:rPr>
        <w:t xml:space="preserve"> </w:t>
      </w:r>
      <w:r>
        <w:t>или</w:t>
      </w:r>
      <w:r>
        <w:rPr>
          <w:spacing w:val="14"/>
        </w:rPr>
        <w:t xml:space="preserve"> </w:t>
      </w:r>
      <w:r>
        <w:t>опорных</w:t>
      </w:r>
      <w:r>
        <w:rPr>
          <w:spacing w:val="8"/>
        </w:rPr>
        <w:t xml:space="preserve"> </w:t>
      </w:r>
      <w:r>
        <w:t>слов</w:t>
      </w:r>
      <w:r>
        <w:rPr>
          <w:spacing w:val="15"/>
        </w:rPr>
        <w:t xml:space="preserve"> </w:t>
      </w:r>
      <w:r>
        <w:t>изученные</w:t>
      </w:r>
      <w:r>
        <w:rPr>
          <w:spacing w:val="12"/>
        </w:rPr>
        <w:t xml:space="preserve"> </w:t>
      </w:r>
      <w:r>
        <w:t>культурные</w:t>
      </w:r>
      <w:r>
        <w:rPr>
          <w:spacing w:val="-57"/>
        </w:rPr>
        <w:t xml:space="preserve"> </w:t>
      </w:r>
      <w:r>
        <w:t>объекты</w:t>
      </w:r>
      <w:r>
        <w:rPr>
          <w:spacing w:val="-1"/>
        </w:rPr>
        <w:t xml:space="preserve"> </w:t>
      </w:r>
      <w:r>
        <w:t>(достопримечательности</w:t>
      </w:r>
      <w:r>
        <w:rPr>
          <w:spacing w:val="-2"/>
        </w:rPr>
        <w:t xml:space="preserve"> </w:t>
      </w:r>
      <w:r>
        <w:t>родного</w:t>
      </w:r>
      <w:r>
        <w:rPr>
          <w:spacing w:val="1"/>
        </w:rPr>
        <w:t xml:space="preserve"> </w:t>
      </w:r>
      <w:r>
        <w:t>края,</w:t>
      </w:r>
      <w:r>
        <w:rPr>
          <w:spacing w:val="3"/>
        </w:rPr>
        <w:t xml:space="preserve"> </w:t>
      </w:r>
      <w:r>
        <w:t>музейные</w:t>
      </w:r>
      <w:r>
        <w:rPr>
          <w:spacing w:val="1"/>
        </w:rPr>
        <w:t xml:space="preserve"> </w:t>
      </w:r>
      <w:r>
        <w:t>экспонаты);</w:t>
      </w:r>
    </w:p>
    <w:p w:rsidR="00CC679B" w:rsidRDefault="00CC679B">
      <w:pPr>
        <w:pStyle w:val="a4"/>
        <w:spacing w:line="242" w:lineRule="auto"/>
        <w:ind w:right="854"/>
        <w:jc w:val="left"/>
      </w:pPr>
      <w:r>
        <w:t>-</w:t>
      </w:r>
      <w:r>
        <w:rPr>
          <w:spacing w:val="21"/>
        </w:rPr>
        <w:t xml:space="preserve"> </w:t>
      </w:r>
      <w:r>
        <w:t>описывать</w:t>
      </w:r>
      <w:r>
        <w:rPr>
          <w:spacing w:val="21"/>
        </w:rPr>
        <w:t xml:space="preserve"> </w:t>
      </w:r>
      <w:r>
        <w:t>на</w:t>
      </w:r>
      <w:r>
        <w:rPr>
          <w:spacing w:val="13"/>
        </w:rPr>
        <w:t xml:space="preserve"> </w:t>
      </w:r>
      <w:r>
        <w:t>основе</w:t>
      </w:r>
      <w:r>
        <w:rPr>
          <w:spacing w:val="18"/>
        </w:rPr>
        <w:t xml:space="preserve"> </w:t>
      </w:r>
      <w:r>
        <w:t>предложенного</w:t>
      </w:r>
      <w:r>
        <w:rPr>
          <w:spacing w:val="23"/>
        </w:rPr>
        <w:t xml:space="preserve"> </w:t>
      </w:r>
      <w:r>
        <w:t>плана</w:t>
      </w:r>
      <w:r>
        <w:rPr>
          <w:spacing w:val="18"/>
        </w:rPr>
        <w:t xml:space="preserve"> </w:t>
      </w:r>
      <w:r>
        <w:t>или</w:t>
      </w:r>
      <w:r>
        <w:rPr>
          <w:spacing w:val="20"/>
        </w:rPr>
        <w:t xml:space="preserve"> </w:t>
      </w:r>
      <w:r>
        <w:t>опорных</w:t>
      </w:r>
      <w:r>
        <w:rPr>
          <w:spacing w:val="19"/>
        </w:rPr>
        <w:t xml:space="preserve"> </w:t>
      </w:r>
      <w:r>
        <w:t>слов</w:t>
      </w:r>
      <w:r>
        <w:rPr>
          <w:spacing w:val="21"/>
        </w:rPr>
        <w:t xml:space="preserve"> </w:t>
      </w:r>
      <w:r>
        <w:t>изученные</w:t>
      </w:r>
      <w:r>
        <w:rPr>
          <w:spacing w:val="23"/>
        </w:rPr>
        <w:t xml:space="preserve"> </w:t>
      </w:r>
      <w:r>
        <w:t>природные</w:t>
      </w:r>
      <w:r>
        <w:rPr>
          <w:spacing w:val="-57"/>
        </w:rPr>
        <w:t xml:space="preserve"> </w:t>
      </w:r>
      <w:r>
        <w:t>объекты</w:t>
      </w:r>
      <w:r>
        <w:rPr>
          <w:spacing w:val="-1"/>
        </w:rPr>
        <w:t xml:space="preserve"> </w:t>
      </w:r>
      <w:r>
        <w:t>и</w:t>
      </w:r>
      <w:r>
        <w:rPr>
          <w:spacing w:val="3"/>
        </w:rPr>
        <w:t xml:space="preserve"> </w:t>
      </w:r>
      <w:r>
        <w:t>явления,</w:t>
      </w:r>
      <w:r>
        <w:rPr>
          <w:spacing w:val="-2"/>
        </w:rPr>
        <w:t xml:space="preserve"> </w:t>
      </w:r>
      <w:r>
        <w:t>в</w:t>
      </w:r>
      <w:r>
        <w:rPr>
          <w:spacing w:val="-1"/>
        </w:rPr>
        <w:t xml:space="preserve"> </w:t>
      </w:r>
      <w:r>
        <w:t>том</w:t>
      </w:r>
      <w:r>
        <w:rPr>
          <w:spacing w:val="-1"/>
        </w:rPr>
        <w:t xml:space="preserve"> </w:t>
      </w:r>
      <w:r>
        <w:t>числе звёзды,</w:t>
      </w:r>
      <w:r>
        <w:rPr>
          <w:spacing w:val="-1"/>
        </w:rPr>
        <w:t xml:space="preserve"> </w:t>
      </w:r>
      <w:r>
        <w:t>созвездия,</w:t>
      </w:r>
      <w:r>
        <w:rPr>
          <w:spacing w:val="-1"/>
        </w:rPr>
        <w:t xml:space="preserve"> </w:t>
      </w:r>
      <w:r>
        <w:t>планеты;</w:t>
      </w:r>
    </w:p>
    <w:p w:rsidR="00CC679B" w:rsidRDefault="00CC679B">
      <w:pPr>
        <w:pStyle w:val="a4"/>
        <w:spacing w:line="242" w:lineRule="auto"/>
        <w:ind w:right="854"/>
        <w:jc w:val="left"/>
      </w:pPr>
      <w:r>
        <w:t>-</w:t>
      </w:r>
      <w:r>
        <w:rPr>
          <w:spacing w:val="16"/>
        </w:rPr>
        <w:t xml:space="preserve"> </w:t>
      </w:r>
      <w:r>
        <w:t>группировать</w:t>
      </w:r>
      <w:r>
        <w:rPr>
          <w:spacing w:val="12"/>
        </w:rPr>
        <w:t xml:space="preserve"> </w:t>
      </w:r>
      <w:r>
        <w:t>изученные</w:t>
      </w:r>
      <w:r>
        <w:rPr>
          <w:spacing w:val="15"/>
        </w:rPr>
        <w:t xml:space="preserve"> </w:t>
      </w:r>
      <w:r>
        <w:t>объекты</w:t>
      </w:r>
      <w:r>
        <w:rPr>
          <w:spacing w:val="17"/>
        </w:rPr>
        <w:t xml:space="preserve"> </w:t>
      </w:r>
      <w:r>
        <w:t>живой</w:t>
      </w:r>
      <w:r>
        <w:rPr>
          <w:spacing w:val="15"/>
        </w:rPr>
        <w:t xml:space="preserve"> </w:t>
      </w:r>
      <w:r>
        <w:t>и</w:t>
      </w:r>
      <w:r>
        <w:rPr>
          <w:spacing w:val="12"/>
        </w:rPr>
        <w:t xml:space="preserve"> </w:t>
      </w:r>
      <w:r>
        <w:t>неживой</w:t>
      </w:r>
      <w:r>
        <w:rPr>
          <w:spacing w:val="15"/>
        </w:rPr>
        <w:t xml:space="preserve"> </w:t>
      </w:r>
      <w:r>
        <w:t>природы</w:t>
      </w:r>
      <w:r>
        <w:rPr>
          <w:spacing w:val="12"/>
        </w:rPr>
        <w:t xml:space="preserve"> </w:t>
      </w:r>
      <w:r>
        <w:t>по</w:t>
      </w:r>
      <w:r>
        <w:rPr>
          <w:spacing w:val="19"/>
        </w:rPr>
        <w:t xml:space="preserve"> </w:t>
      </w:r>
      <w:r>
        <w:t>предложенным</w:t>
      </w:r>
      <w:r>
        <w:rPr>
          <w:spacing w:val="-57"/>
        </w:rPr>
        <w:t xml:space="preserve"> </w:t>
      </w:r>
      <w:r>
        <w:t>признакам;</w:t>
      </w:r>
    </w:p>
    <w:p w:rsidR="00CC679B" w:rsidRDefault="00CC679B">
      <w:pPr>
        <w:pStyle w:val="a4"/>
        <w:spacing w:line="271" w:lineRule="exact"/>
        <w:ind w:left="824" w:firstLine="0"/>
        <w:jc w:val="left"/>
      </w:pPr>
      <w:r>
        <w:t>-</w:t>
      </w:r>
      <w:r>
        <w:rPr>
          <w:spacing w:val="1"/>
        </w:rPr>
        <w:t xml:space="preserve"> </w:t>
      </w:r>
      <w:r>
        <w:t>сравнивать</w:t>
      </w:r>
      <w:r>
        <w:rPr>
          <w:spacing w:val="-3"/>
        </w:rPr>
        <w:t xml:space="preserve"> </w:t>
      </w:r>
      <w:r>
        <w:t>объекты</w:t>
      </w:r>
      <w:r>
        <w:rPr>
          <w:spacing w:val="-3"/>
        </w:rPr>
        <w:t xml:space="preserve"> </w:t>
      </w:r>
      <w:r>
        <w:t>живой</w:t>
      </w:r>
      <w:r>
        <w:rPr>
          <w:spacing w:val="-4"/>
        </w:rPr>
        <w:t xml:space="preserve"> </w:t>
      </w:r>
      <w:r>
        <w:t>и</w:t>
      </w:r>
      <w:r>
        <w:rPr>
          <w:spacing w:val="-5"/>
        </w:rPr>
        <w:t xml:space="preserve"> </w:t>
      </w:r>
      <w:r>
        <w:t>неживой</w:t>
      </w:r>
      <w:r>
        <w:rPr>
          <w:spacing w:val="1"/>
        </w:rPr>
        <w:t xml:space="preserve"> </w:t>
      </w:r>
      <w:r>
        <w:t>природы на</w:t>
      </w:r>
      <w:r>
        <w:rPr>
          <w:spacing w:val="-6"/>
        </w:rPr>
        <w:t xml:space="preserve"> </w:t>
      </w:r>
      <w:r>
        <w:t>основе</w:t>
      </w:r>
      <w:r>
        <w:rPr>
          <w:spacing w:val="-6"/>
        </w:rPr>
        <w:t xml:space="preserve"> </w:t>
      </w:r>
      <w:r>
        <w:t>внешних</w:t>
      </w:r>
      <w:r>
        <w:rPr>
          <w:spacing w:val="-5"/>
        </w:rPr>
        <w:t xml:space="preserve"> </w:t>
      </w:r>
      <w:r>
        <w:t>признаков;</w:t>
      </w:r>
    </w:p>
    <w:p w:rsidR="00CC679B" w:rsidRDefault="00CC679B">
      <w:pPr>
        <w:pStyle w:val="a4"/>
        <w:spacing w:line="275" w:lineRule="exact"/>
        <w:ind w:left="824" w:firstLine="0"/>
        <w:jc w:val="left"/>
      </w:pPr>
      <w:r>
        <w:t>-</w:t>
      </w:r>
      <w:r>
        <w:rPr>
          <w:spacing w:val="-6"/>
        </w:rPr>
        <w:t xml:space="preserve"> </w:t>
      </w:r>
      <w:r>
        <w:t>ориентироваться</w:t>
      </w:r>
      <w:r>
        <w:rPr>
          <w:spacing w:val="-7"/>
        </w:rPr>
        <w:t xml:space="preserve"> </w:t>
      </w:r>
      <w:r>
        <w:t>на</w:t>
      </w:r>
      <w:r>
        <w:rPr>
          <w:spacing w:val="-4"/>
        </w:rPr>
        <w:t xml:space="preserve"> </w:t>
      </w:r>
      <w:r>
        <w:t>местности</w:t>
      </w:r>
      <w:r>
        <w:rPr>
          <w:spacing w:val="-2"/>
        </w:rPr>
        <w:t xml:space="preserve"> </w:t>
      </w:r>
      <w:r>
        <w:t>по</w:t>
      </w:r>
      <w:r>
        <w:rPr>
          <w:spacing w:val="-3"/>
        </w:rPr>
        <w:t xml:space="preserve"> </w:t>
      </w:r>
      <w:r>
        <w:t>местным</w:t>
      </w:r>
      <w:r>
        <w:rPr>
          <w:spacing w:val="-5"/>
        </w:rPr>
        <w:t xml:space="preserve"> </w:t>
      </w:r>
      <w:r>
        <w:t>природным</w:t>
      </w:r>
      <w:r>
        <w:rPr>
          <w:spacing w:val="-6"/>
        </w:rPr>
        <w:t xml:space="preserve"> </w:t>
      </w:r>
      <w:r>
        <w:t>признакам,</w:t>
      </w:r>
      <w:r>
        <w:rPr>
          <w:spacing w:val="-1"/>
        </w:rPr>
        <w:t xml:space="preserve"> </w:t>
      </w:r>
      <w:r>
        <w:t>Солнцу,</w:t>
      </w:r>
      <w:r>
        <w:rPr>
          <w:spacing w:val="-1"/>
        </w:rPr>
        <w:t xml:space="preserve"> </w:t>
      </w:r>
      <w:r>
        <w:t>компасу;</w:t>
      </w:r>
    </w:p>
    <w:p w:rsidR="00CC679B" w:rsidRDefault="00CC679B">
      <w:pPr>
        <w:pStyle w:val="a4"/>
        <w:spacing w:line="275" w:lineRule="exact"/>
        <w:ind w:left="824" w:firstLine="0"/>
        <w:jc w:val="left"/>
      </w:pPr>
      <w:r>
        <w:t>-</w:t>
      </w:r>
      <w:r>
        <w:rPr>
          <w:spacing w:val="1"/>
        </w:rPr>
        <w:t xml:space="preserve"> </w:t>
      </w:r>
      <w:r>
        <w:t>создавать</w:t>
      </w:r>
      <w:r>
        <w:rPr>
          <w:spacing w:val="-2"/>
        </w:rPr>
        <w:t xml:space="preserve"> </w:t>
      </w:r>
      <w:r>
        <w:t>по</w:t>
      </w:r>
      <w:r>
        <w:rPr>
          <w:spacing w:val="4"/>
        </w:rPr>
        <w:t xml:space="preserve"> </w:t>
      </w:r>
      <w:r>
        <w:t>заданному</w:t>
      </w:r>
      <w:r>
        <w:rPr>
          <w:spacing w:val="-10"/>
        </w:rPr>
        <w:t xml:space="preserve"> </w:t>
      </w:r>
      <w:r>
        <w:t>плану</w:t>
      </w:r>
      <w:r>
        <w:rPr>
          <w:spacing w:val="-10"/>
        </w:rPr>
        <w:t xml:space="preserve"> </w:t>
      </w:r>
      <w:r>
        <w:t>развёрнутые</w:t>
      </w:r>
      <w:r>
        <w:rPr>
          <w:spacing w:val="-1"/>
        </w:rPr>
        <w:t xml:space="preserve"> </w:t>
      </w:r>
      <w:r>
        <w:t>высказывания</w:t>
      </w:r>
      <w:r>
        <w:rPr>
          <w:spacing w:val="-5"/>
        </w:rPr>
        <w:t xml:space="preserve"> </w:t>
      </w:r>
      <w:r>
        <w:t>о природе и</w:t>
      </w:r>
      <w:r>
        <w:rPr>
          <w:spacing w:val="-9"/>
        </w:rPr>
        <w:t xml:space="preserve"> </w:t>
      </w:r>
      <w:r>
        <w:t>обществе;</w:t>
      </w:r>
    </w:p>
    <w:p w:rsidR="00CC679B" w:rsidRDefault="00CC679B">
      <w:pPr>
        <w:pStyle w:val="a4"/>
        <w:spacing w:line="275" w:lineRule="exact"/>
        <w:ind w:left="824" w:firstLine="0"/>
        <w:jc w:val="left"/>
      </w:pPr>
      <w:r>
        <w:t>-</w:t>
      </w:r>
      <w:r>
        <w:rPr>
          <w:spacing w:val="1"/>
        </w:rPr>
        <w:t xml:space="preserve"> </w:t>
      </w:r>
      <w:r>
        <w:t>использовать</w:t>
      </w:r>
      <w:r>
        <w:rPr>
          <w:spacing w:val="-4"/>
        </w:rPr>
        <w:t xml:space="preserve"> </w:t>
      </w:r>
      <w:r>
        <w:t>для</w:t>
      </w:r>
      <w:r>
        <w:rPr>
          <w:spacing w:val="-5"/>
        </w:rPr>
        <w:t xml:space="preserve"> </w:t>
      </w:r>
      <w:r>
        <w:t>ответов</w:t>
      </w:r>
      <w:r>
        <w:rPr>
          <w:spacing w:val="-4"/>
        </w:rPr>
        <w:t xml:space="preserve"> </w:t>
      </w:r>
      <w:r>
        <w:t>на</w:t>
      </w:r>
      <w:r>
        <w:rPr>
          <w:spacing w:val="-1"/>
        </w:rPr>
        <w:t xml:space="preserve"> </w:t>
      </w:r>
      <w:r>
        <w:t>вопросы небольшие</w:t>
      </w:r>
      <w:r>
        <w:rPr>
          <w:spacing w:val="-1"/>
        </w:rPr>
        <w:t xml:space="preserve"> </w:t>
      </w:r>
      <w:r>
        <w:t>тексты</w:t>
      </w:r>
      <w:r>
        <w:rPr>
          <w:spacing w:val="-8"/>
        </w:rPr>
        <w:t xml:space="preserve"> </w:t>
      </w:r>
      <w:r>
        <w:t>о</w:t>
      </w:r>
      <w:r>
        <w:rPr>
          <w:spacing w:val="4"/>
        </w:rPr>
        <w:t xml:space="preserve"> </w:t>
      </w:r>
      <w:r>
        <w:t>природе</w:t>
      </w:r>
      <w:r>
        <w:rPr>
          <w:spacing w:val="-2"/>
        </w:rPr>
        <w:t xml:space="preserve"> </w:t>
      </w:r>
      <w:r>
        <w:t>и</w:t>
      </w:r>
      <w:r>
        <w:rPr>
          <w:spacing w:val="-4"/>
        </w:rPr>
        <w:t xml:space="preserve"> </w:t>
      </w:r>
      <w:r>
        <w:t>обществе;</w:t>
      </w:r>
    </w:p>
    <w:p w:rsidR="00CC679B" w:rsidRDefault="00CC679B">
      <w:pPr>
        <w:pStyle w:val="a4"/>
        <w:ind w:right="1007"/>
      </w:pPr>
      <w:r>
        <w:t>-</w:t>
      </w:r>
      <w:r>
        <w:rPr>
          <w:spacing w:val="1"/>
        </w:rPr>
        <w:t xml:space="preserve"> </w:t>
      </w:r>
      <w:r>
        <w:t>соблюдать</w:t>
      </w:r>
      <w:r>
        <w:rPr>
          <w:spacing w:val="1"/>
        </w:rPr>
        <w:t xml:space="preserve"> </w:t>
      </w:r>
      <w:r>
        <w:t>правила</w:t>
      </w:r>
      <w:r>
        <w:rPr>
          <w:spacing w:val="1"/>
        </w:rPr>
        <w:t xml:space="preserve"> </w:t>
      </w:r>
      <w:r>
        <w:t>нравственного</w:t>
      </w:r>
      <w:r>
        <w:rPr>
          <w:spacing w:val="1"/>
        </w:rPr>
        <w:t xml:space="preserve"> </w:t>
      </w:r>
      <w:r>
        <w:t>поведения</w:t>
      </w:r>
      <w:r>
        <w:rPr>
          <w:spacing w:val="1"/>
        </w:rPr>
        <w:t xml:space="preserve"> </w:t>
      </w:r>
      <w:r>
        <w:t>в</w:t>
      </w:r>
      <w:r>
        <w:rPr>
          <w:spacing w:val="1"/>
        </w:rPr>
        <w:t xml:space="preserve"> </w:t>
      </w:r>
      <w:r>
        <w:t>социуме</w:t>
      </w:r>
      <w:r>
        <w:rPr>
          <w:spacing w:val="1"/>
        </w:rPr>
        <w:t xml:space="preserve"> </w:t>
      </w:r>
      <w:r>
        <w:t>и</w:t>
      </w:r>
      <w:r>
        <w:rPr>
          <w:spacing w:val="1"/>
        </w:rPr>
        <w:t xml:space="preserve"> </w:t>
      </w:r>
      <w:r>
        <w:t>в</w:t>
      </w:r>
      <w:r>
        <w:rPr>
          <w:spacing w:val="1"/>
        </w:rPr>
        <w:t xml:space="preserve"> </w:t>
      </w:r>
      <w:r>
        <w:t>природе,</w:t>
      </w:r>
      <w:r>
        <w:rPr>
          <w:spacing w:val="1"/>
        </w:rPr>
        <w:t xml:space="preserve"> </w:t>
      </w:r>
      <w:r>
        <w:t>оценивать</w:t>
      </w:r>
      <w:r>
        <w:rPr>
          <w:spacing w:val="1"/>
        </w:rPr>
        <w:t xml:space="preserve"> </w:t>
      </w:r>
      <w:r>
        <w:t>примеры</w:t>
      </w:r>
      <w:r>
        <w:rPr>
          <w:spacing w:val="1"/>
        </w:rPr>
        <w:t xml:space="preserve"> </w:t>
      </w:r>
      <w:r>
        <w:t>положительного</w:t>
      </w:r>
      <w:r>
        <w:rPr>
          <w:spacing w:val="1"/>
        </w:rPr>
        <w:t xml:space="preserve"> </w:t>
      </w:r>
      <w:r>
        <w:t>и</w:t>
      </w:r>
      <w:r>
        <w:rPr>
          <w:spacing w:val="1"/>
        </w:rPr>
        <w:t xml:space="preserve"> </w:t>
      </w:r>
      <w:r>
        <w:t>негативного</w:t>
      </w:r>
      <w:r>
        <w:rPr>
          <w:spacing w:val="1"/>
        </w:rPr>
        <w:t xml:space="preserve"> </w:t>
      </w:r>
      <w:r>
        <w:t>отношения</w:t>
      </w:r>
      <w:r>
        <w:rPr>
          <w:spacing w:val="1"/>
        </w:rPr>
        <w:t xml:space="preserve"> </w:t>
      </w:r>
      <w:r>
        <w:t>к</w:t>
      </w:r>
      <w:r>
        <w:rPr>
          <w:spacing w:val="1"/>
        </w:rPr>
        <w:t xml:space="preserve"> </w:t>
      </w:r>
      <w:r>
        <w:t>объектам</w:t>
      </w:r>
      <w:r>
        <w:rPr>
          <w:spacing w:val="1"/>
        </w:rPr>
        <w:t xml:space="preserve"> </w:t>
      </w:r>
      <w:r>
        <w:t>природы,</w:t>
      </w:r>
      <w:r>
        <w:rPr>
          <w:spacing w:val="1"/>
        </w:rPr>
        <w:t xml:space="preserve"> </w:t>
      </w:r>
      <w:r>
        <w:t>проявления</w:t>
      </w:r>
      <w:r>
        <w:rPr>
          <w:spacing w:val="1"/>
        </w:rPr>
        <w:t xml:space="preserve"> </w:t>
      </w:r>
      <w:r>
        <w:t>внимания,</w:t>
      </w:r>
      <w:r>
        <w:rPr>
          <w:spacing w:val="-2"/>
        </w:rPr>
        <w:t xml:space="preserve"> </w:t>
      </w:r>
      <w:r>
        <w:t>помощи</w:t>
      </w:r>
      <w:r>
        <w:rPr>
          <w:spacing w:val="3"/>
        </w:rPr>
        <w:t xml:space="preserve"> </w:t>
      </w:r>
      <w:r>
        <w:t>людям,</w:t>
      </w:r>
      <w:r>
        <w:rPr>
          <w:spacing w:val="3"/>
        </w:rPr>
        <w:t xml:space="preserve"> </w:t>
      </w:r>
      <w:r>
        <w:t>нуждающимся</w:t>
      </w:r>
      <w:r>
        <w:rPr>
          <w:spacing w:val="2"/>
        </w:rPr>
        <w:t xml:space="preserve"> </w:t>
      </w:r>
      <w:r>
        <w:t>в</w:t>
      </w:r>
      <w:r>
        <w:rPr>
          <w:spacing w:val="2"/>
        </w:rPr>
        <w:t xml:space="preserve"> </w:t>
      </w:r>
      <w:r>
        <w:t>ней;</w:t>
      </w:r>
    </w:p>
    <w:p w:rsidR="00CC679B" w:rsidRDefault="00CC679B">
      <w:pPr>
        <w:pStyle w:val="a4"/>
        <w:spacing w:line="237" w:lineRule="auto"/>
        <w:ind w:right="1007"/>
      </w:pPr>
      <w:r>
        <w:t>- соблюдать правила безопасного поведения в школе, правила безопасного поведения</w:t>
      </w:r>
      <w:r>
        <w:rPr>
          <w:spacing w:val="1"/>
        </w:rPr>
        <w:t xml:space="preserve"> </w:t>
      </w:r>
      <w:r>
        <w:t>пассажира наземного</w:t>
      </w:r>
      <w:r>
        <w:rPr>
          <w:spacing w:val="6"/>
        </w:rPr>
        <w:t xml:space="preserve"> </w:t>
      </w:r>
      <w:r>
        <w:t>транспорта</w:t>
      </w:r>
      <w:r>
        <w:rPr>
          <w:spacing w:val="1"/>
        </w:rPr>
        <w:t xml:space="preserve"> </w:t>
      </w:r>
      <w:r>
        <w:t>и</w:t>
      </w:r>
      <w:r>
        <w:rPr>
          <w:spacing w:val="-2"/>
        </w:rPr>
        <w:t xml:space="preserve"> </w:t>
      </w:r>
      <w:r>
        <w:t>метро;</w:t>
      </w:r>
    </w:p>
    <w:p w:rsidR="00CC679B" w:rsidRDefault="00CC679B">
      <w:pPr>
        <w:pStyle w:val="a4"/>
        <w:spacing w:line="275" w:lineRule="exact"/>
        <w:ind w:left="824" w:firstLine="0"/>
      </w:pPr>
      <w:r>
        <w:t>-</w:t>
      </w:r>
      <w:r>
        <w:rPr>
          <w:spacing w:val="1"/>
        </w:rPr>
        <w:t xml:space="preserve"> </w:t>
      </w:r>
      <w:r>
        <w:t>соблюдать режим</w:t>
      </w:r>
      <w:r>
        <w:rPr>
          <w:spacing w:val="-4"/>
        </w:rPr>
        <w:t xml:space="preserve"> </w:t>
      </w:r>
      <w:r>
        <w:t>дня</w:t>
      </w:r>
      <w:r>
        <w:rPr>
          <w:spacing w:val="-1"/>
        </w:rPr>
        <w:t xml:space="preserve"> </w:t>
      </w:r>
      <w:r>
        <w:t>и</w:t>
      </w:r>
      <w:r>
        <w:rPr>
          <w:spacing w:val="-5"/>
        </w:rPr>
        <w:t xml:space="preserve"> </w:t>
      </w:r>
      <w:r>
        <w:t>питания;</w:t>
      </w:r>
    </w:p>
    <w:p w:rsidR="00CC679B" w:rsidRDefault="00CC679B">
      <w:pPr>
        <w:pStyle w:val="a4"/>
        <w:spacing w:line="242" w:lineRule="auto"/>
        <w:ind w:right="1013"/>
      </w:pPr>
      <w:r>
        <w:t>-</w:t>
      </w:r>
      <w:r>
        <w:rPr>
          <w:spacing w:val="1"/>
        </w:rPr>
        <w:t xml:space="preserve"> </w:t>
      </w:r>
      <w:r>
        <w:t>безопасно</w:t>
      </w:r>
      <w:r>
        <w:rPr>
          <w:spacing w:val="1"/>
        </w:rPr>
        <w:t xml:space="preserve"> </w:t>
      </w:r>
      <w:r>
        <w:t>использовать</w:t>
      </w:r>
      <w:r>
        <w:rPr>
          <w:spacing w:val="1"/>
        </w:rPr>
        <w:t xml:space="preserve"> </w:t>
      </w:r>
      <w:r>
        <w:t>мессенджеры</w:t>
      </w:r>
      <w:r>
        <w:rPr>
          <w:spacing w:val="1"/>
        </w:rPr>
        <w:t xml:space="preserve"> </w:t>
      </w:r>
      <w:r>
        <w:t>в</w:t>
      </w:r>
      <w:r>
        <w:rPr>
          <w:spacing w:val="1"/>
        </w:rPr>
        <w:t xml:space="preserve"> </w:t>
      </w:r>
      <w:r>
        <w:t>условиях</w:t>
      </w:r>
      <w:r>
        <w:rPr>
          <w:spacing w:val="1"/>
        </w:rPr>
        <w:t xml:space="preserve"> </w:t>
      </w:r>
      <w:r>
        <w:t>контролируемого</w:t>
      </w:r>
      <w:r>
        <w:rPr>
          <w:spacing w:val="1"/>
        </w:rPr>
        <w:t xml:space="preserve"> </w:t>
      </w:r>
      <w:r>
        <w:t>доступа</w:t>
      </w:r>
      <w:r>
        <w:rPr>
          <w:spacing w:val="1"/>
        </w:rPr>
        <w:t xml:space="preserve"> </w:t>
      </w:r>
      <w:r>
        <w:t>в</w:t>
      </w:r>
      <w:r>
        <w:rPr>
          <w:spacing w:val="1"/>
        </w:rPr>
        <w:t xml:space="preserve"> </w:t>
      </w:r>
      <w:r>
        <w:t>информационно-коммуникационную</w:t>
      </w:r>
      <w:r>
        <w:rPr>
          <w:spacing w:val="-1"/>
        </w:rPr>
        <w:t xml:space="preserve"> </w:t>
      </w:r>
      <w:r>
        <w:t>сеть</w:t>
      </w:r>
      <w:r>
        <w:rPr>
          <w:spacing w:val="3"/>
        </w:rPr>
        <w:t xml:space="preserve"> </w:t>
      </w:r>
      <w:r>
        <w:t>«Интернет»;</w:t>
      </w:r>
    </w:p>
    <w:p w:rsidR="00CC679B" w:rsidRDefault="00CC679B">
      <w:pPr>
        <w:pStyle w:val="a4"/>
        <w:spacing w:line="242" w:lineRule="auto"/>
        <w:ind w:right="1008"/>
      </w:pPr>
      <w:r>
        <w:t>- безопасно осуществлять коммуникацию в школьных сообществах с помощью учителя</w:t>
      </w:r>
      <w:r>
        <w:rPr>
          <w:spacing w:val="-57"/>
        </w:rPr>
        <w:t xml:space="preserve"> </w:t>
      </w:r>
      <w:r>
        <w:t>(при</w:t>
      </w:r>
      <w:r>
        <w:rPr>
          <w:spacing w:val="-3"/>
        </w:rPr>
        <w:t xml:space="preserve"> </w:t>
      </w:r>
      <w:r>
        <w:t>необходимости).</w:t>
      </w:r>
    </w:p>
    <w:p w:rsidR="00CC679B" w:rsidRDefault="00CC679B">
      <w:pPr>
        <w:pStyle w:val="a4"/>
        <w:spacing w:line="242" w:lineRule="auto"/>
        <w:ind w:right="854"/>
        <w:jc w:val="left"/>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57"/>
        </w:rPr>
        <w:t xml:space="preserve"> </w:t>
      </w:r>
      <w:r>
        <w:t>обучающийся</w:t>
      </w:r>
      <w:r>
        <w:rPr>
          <w:spacing w:val="1"/>
        </w:rPr>
        <w:t xml:space="preserve"> </w:t>
      </w:r>
      <w:r>
        <w:t>научится:</w:t>
      </w:r>
    </w:p>
    <w:p w:rsidR="00CC679B" w:rsidRDefault="00CC679B">
      <w:pPr>
        <w:pStyle w:val="a4"/>
        <w:spacing w:line="271" w:lineRule="exact"/>
        <w:ind w:left="824" w:firstLine="0"/>
        <w:jc w:val="left"/>
      </w:pPr>
      <w:r>
        <w:t>-</w:t>
      </w:r>
      <w:r>
        <w:rPr>
          <w:spacing w:val="1"/>
        </w:rPr>
        <w:t xml:space="preserve"> </w:t>
      </w:r>
      <w:r>
        <w:t>различать</w:t>
      </w:r>
      <w:r>
        <w:rPr>
          <w:spacing w:val="-3"/>
        </w:rPr>
        <w:t xml:space="preserve"> </w:t>
      </w:r>
      <w:r>
        <w:t>государственную</w:t>
      </w:r>
      <w:r>
        <w:rPr>
          <w:spacing w:val="-2"/>
        </w:rPr>
        <w:t xml:space="preserve"> </w:t>
      </w:r>
      <w:r>
        <w:t>символику</w:t>
      </w:r>
      <w:r>
        <w:rPr>
          <w:spacing w:val="-10"/>
        </w:rPr>
        <w:t xml:space="preserve"> </w:t>
      </w:r>
      <w:r>
        <w:t>Российской</w:t>
      </w:r>
      <w:r>
        <w:rPr>
          <w:spacing w:val="-4"/>
        </w:rPr>
        <w:t xml:space="preserve"> </w:t>
      </w:r>
      <w:r>
        <w:t>Федерации</w:t>
      </w:r>
      <w:r>
        <w:rPr>
          <w:spacing w:val="-4"/>
        </w:rPr>
        <w:t xml:space="preserve"> </w:t>
      </w:r>
      <w:r>
        <w:t>(гимн,</w:t>
      </w:r>
      <w:r>
        <w:rPr>
          <w:spacing w:val="-3"/>
        </w:rPr>
        <w:t xml:space="preserve"> </w:t>
      </w:r>
      <w:r>
        <w:t>герб,</w:t>
      </w:r>
      <w:r>
        <w:rPr>
          <w:spacing w:val="-3"/>
        </w:rPr>
        <w:t xml:space="preserve"> </w:t>
      </w:r>
      <w:r>
        <w:t>флаг);</w:t>
      </w:r>
    </w:p>
    <w:p w:rsidR="00CC679B" w:rsidRDefault="00CC679B">
      <w:pPr>
        <w:pStyle w:val="a4"/>
        <w:spacing w:line="275" w:lineRule="exact"/>
        <w:ind w:left="824" w:firstLine="0"/>
        <w:jc w:val="left"/>
      </w:pPr>
      <w:r>
        <w:t>-</w:t>
      </w:r>
      <w:r>
        <w:rPr>
          <w:spacing w:val="-1"/>
        </w:rPr>
        <w:t xml:space="preserve"> </w:t>
      </w:r>
      <w:r>
        <w:t>проявлять</w:t>
      </w:r>
      <w:r>
        <w:rPr>
          <w:spacing w:val="-1"/>
        </w:rPr>
        <w:t xml:space="preserve"> </w:t>
      </w:r>
      <w:r>
        <w:t>уважение</w:t>
      </w:r>
      <w:r>
        <w:rPr>
          <w:spacing w:val="-3"/>
        </w:rPr>
        <w:t xml:space="preserve"> </w:t>
      </w:r>
      <w:r>
        <w:t>к</w:t>
      </w:r>
      <w:r>
        <w:rPr>
          <w:spacing w:val="-4"/>
        </w:rPr>
        <w:t xml:space="preserve"> </w:t>
      </w:r>
      <w:r>
        <w:t>государственным</w:t>
      </w:r>
      <w:r>
        <w:rPr>
          <w:spacing w:val="1"/>
        </w:rPr>
        <w:t xml:space="preserve"> </w:t>
      </w:r>
      <w:r>
        <w:t>символам</w:t>
      </w:r>
      <w:r>
        <w:rPr>
          <w:spacing w:val="-5"/>
        </w:rPr>
        <w:t xml:space="preserve"> </w:t>
      </w:r>
      <w:r>
        <w:t>России</w:t>
      </w:r>
      <w:r>
        <w:rPr>
          <w:spacing w:val="-5"/>
        </w:rPr>
        <w:t xml:space="preserve"> </w:t>
      </w:r>
      <w:r>
        <w:t>и</w:t>
      </w:r>
      <w:r>
        <w:rPr>
          <w:spacing w:val="-1"/>
        </w:rPr>
        <w:t xml:space="preserve"> </w:t>
      </w:r>
      <w:r>
        <w:t>своего</w:t>
      </w:r>
      <w:r>
        <w:rPr>
          <w:spacing w:val="1"/>
        </w:rPr>
        <w:t xml:space="preserve"> </w:t>
      </w:r>
      <w:r>
        <w:t>региона;</w:t>
      </w:r>
    </w:p>
    <w:p w:rsidR="00CC679B" w:rsidRDefault="00CC679B">
      <w:pPr>
        <w:pStyle w:val="a4"/>
        <w:spacing w:line="242" w:lineRule="auto"/>
        <w:ind w:right="1010"/>
      </w:pPr>
      <w:r>
        <w:t>- проявлять уважение к семейным ценностям и традициям, традициям своего народа и</w:t>
      </w:r>
      <w:r>
        <w:rPr>
          <w:spacing w:val="1"/>
        </w:rPr>
        <w:t xml:space="preserve"> </w:t>
      </w:r>
      <w:r>
        <w:t>других</w:t>
      </w:r>
      <w:r>
        <w:rPr>
          <w:spacing w:val="-4"/>
        </w:rPr>
        <w:t xml:space="preserve"> </w:t>
      </w:r>
      <w:r>
        <w:t>народов;</w:t>
      </w:r>
      <w:r>
        <w:rPr>
          <w:spacing w:val="-4"/>
        </w:rPr>
        <w:t xml:space="preserve"> </w:t>
      </w:r>
      <w:r>
        <w:t>соблюдать</w:t>
      </w:r>
      <w:r>
        <w:rPr>
          <w:spacing w:val="2"/>
        </w:rPr>
        <w:t xml:space="preserve"> </w:t>
      </w:r>
      <w:r>
        <w:t>правила нравственного</w:t>
      </w:r>
      <w:r>
        <w:rPr>
          <w:spacing w:val="5"/>
        </w:rPr>
        <w:t xml:space="preserve"> </w:t>
      </w:r>
      <w:r>
        <w:t>поведения в</w:t>
      </w:r>
      <w:r>
        <w:rPr>
          <w:spacing w:val="-1"/>
        </w:rPr>
        <w:t xml:space="preserve"> </w:t>
      </w:r>
      <w:r>
        <w:t>социуме;</w:t>
      </w:r>
    </w:p>
    <w:p w:rsidR="00CC679B" w:rsidRDefault="00CC679B">
      <w:pPr>
        <w:pStyle w:val="a4"/>
        <w:ind w:right="1004"/>
      </w:pPr>
      <w:r>
        <w:t>-</w:t>
      </w:r>
      <w:r>
        <w:rPr>
          <w:spacing w:val="1"/>
        </w:rPr>
        <w:t xml:space="preserve"> </w:t>
      </w:r>
      <w:r>
        <w:t>приводить</w:t>
      </w:r>
      <w:r>
        <w:rPr>
          <w:spacing w:val="1"/>
        </w:rPr>
        <w:t xml:space="preserve"> </w:t>
      </w:r>
      <w:r>
        <w:t>примеры</w:t>
      </w:r>
      <w:r>
        <w:rPr>
          <w:spacing w:val="1"/>
        </w:rPr>
        <w:t xml:space="preserve"> </w:t>
      </w:r>
      <w:r>
        <w:t>памятников</w:t>
      </w:r>
      <w:r>
        <w:rPr>
          <w:spacing w:val="1"/>
        </w:rPr>
        <w:t xml:space="preserve"> </w:t>
      </w:r>
      <w:r>
        <w:t>природы,</w:t>
      </w:r>
      <w:r>
        <w:rPr>
          <w:spacing w:val="1"/>
        </w:rPr>
        <w:t xml:space="preserve"> </w:t>
      </w:r>
      <w:r>
        <w:t>культурных</w:t>
      </w:r>
      <w:r>
        <w:rPr>
          <w:spacing w:val="1"/>
        </w:rPr>
        <w:t xml:space="preserve"> </w:t>
      </w:r>
      <w:r>
        <w:t>объектов</w:t>
      </w:r>
      <w:r>
        <w:rPr>
          <w:spacing w:val="1"/>
        </w:rPr>
        <w:t xml:space="preserve"> </w:t>
      </w:r>
      <w:r>
        <w:t>и</w:t>
      </w:r>
      <w:r>
        <w:rPr>
          <w:spacing w:val="1"/>
        </w:rPr>
        <w:t xml:space="preserve"> </w:t>
      </w:r>
      <w:r>
        <w:t>достопримечательностей родного края; столицы</w:t>
      </w:r>
      <w:r>
        <w:rPr>
          <w:spacing w:val="1"/>
        </w:rPr>
        <w:t xml:space="preserve"> </w:t>
      </w:r>
      <w:r>
        <w:t>России, городов Российской Федерации с</w:t>
      </w:r>
      <w:r>
        <w:rPr>
          <w:spacing w:val="1"/>
        </w:rPr>
        <w:t xml:space="preserve"> </w:t>
      </w:r>
      <w:r>
        <w:t>богатой</w:t>
      </w:r>
      <w:r>
        <w:rPr>
          <w:spacing w:val="1"/>
        </w:rPr>
        <w:t xml:space="preserve"> </w:t>
      </w:r>
      <w:r>
        <w:t>историей</w:t>
      </w:r>
      <w:r>
        <w:rPr>
          <w:spacing w:val="1"/>
        </w:rPr>
        <w:t xml:space="preserve"> </w:t>
      </w:r>
      <w:r>
        <w:t>и</w:t>
      </w:r>
      <w:r>
        <w:rPr>
          <w:spacing w:val="1"/>
        </w:rPr>
        <w:t xml:space="preserve"> </w:t>
      </w:r>
      <w:r>
        <w:t>культурой;</w:t>
      </w:r>
      <w:r>
        <w:rPr>
          <w:spacing w:val="1"/>
        </w:rPr>
        <w:t xml:space="preserve"> </w:t>
      </w:r>
      <w:r>
        <w:t>российских</w:t>
      </w:r>
      <w:r>
        <w:rPr>
          <w:spacing w:val="1"/>
        </w:rPr>
        <w:t xml:space="preserve"> </w:t>
      </w:r>
      <w:r>
        <w:t>центров</w:t>
      </w:r>
      <w:r>
        <w:rPr>
          <w:spacing w:val="1"/>
        </w:rPr>
        <w:t xml:space="preserve"> </w:t>
      </w:r>
      <w:r>
        <w:t>декоративно-прикладного</w:t>
      </w:r>
      <w:r>
        <w:rPr>
          <w:spacing w:val="1"/>
        </w:rPr>
        <w:t xml:space="preserve"> </w:t>
      </w:r>
      <w:r>
        <w:t>искусства;</w:t>
      </w:r>
      <w:r>
        <w:rPr>
          <w:spacing w:val="1"/>
        </w:rPr>
        <w:t xml:space="preserve"> </w:t>
      </w:r>
      <w:r>
        <w:t>проявлять</w:t>
      </w:r>
      <w:r>
        <w:rPr>
          <w:spacing w:val="-3"/>
        </w:rPr>
        <w:t xml:space="preserve"> </w:t>
      </w:r>
      <w:r>
        <w:t>интерес и</w:t>
      </w:r>
      <w:r>
        <w:rPr>
          <w:spacing w:val="-2"/>
        </w:rPr>
        <w:t xml:space="preserve"> </w:t>
      </w:r>
      <w:r>
        <w:t>уважение к истории</w:t>
      </w:r>
      <w:r>
        <w:rPr>
          <w:spacing w:val="-3"/>
        </w:rPr>
        <w:t xml:space="preserve"> </w:t>
      </w:r>
      <w:r>
        <w:t>и</w:t>
      </w:r>
      <w:r>
        <w:rPr>
          <w:spacing w:val="3"/>
        </w:rPr>
        <w:t xml:space="preserve"> </w:t>
      </w:r>
      <w:r>
        <w:t>культуре народов</w:t>
      </w:r>
      <w:r>
        <w:rPr>
          <w:spacing w:val="3"/>
        </w:rPr>
        <w:t xml:space="preserve"> </w:t>
      </w:r>
      <w:r>
        <w:t>России;</w:t>
      </w:r>
    </w:p>
    <w:p w:rsidR="00CC679B" w:rsidRDefault="00CC679B">
      <w:pPr>
        <w:sectPr w:rsidR="00CC679B">
          <w:type w:val="continuous"/>
          <w:pgSz w:w="11910" w:h="16840"/>
          <w:pgMar w:top="1580" w:right="0" w:bottom="280" w:left="1020" w:header="720" w:footer="720" w:gutter="0"/>
          <w:cols w:space="720"/>
        </w:sectPr>
      </w:pPr>
    </w:p>
    <w:p w:rsidR="00CC679B" w:rsidRDefault="00CC679B">
      <w:pPr>
        <w:pStyle w:val="a4"/>
        <w:spacing w:before="63"/>
        <w:ind w:left="824" w:firstLine="0"/>
      </w:pPr>
      <w:r>
        <w:lastRenderedPageBreak/>
        <w:t>- показывать</w:t>
      </w:r>
      <w:r>
        <w:rPr>
          <w:spacing w:val="-4"/>
        </w:rPr>
        <w:t xml:space="preserve"> </w:t>
      </w:r>
      <w:r>
        <w:t>на</w:t>
      </w:r>
      <w:r>
        <w:rPr>
          <w:spacing w:val="-2"/>
        </w:rPr>
        <w:t xml:space="preserve"> </w:t>
      </w:r>
      <w:r>
        <w:t>карте</w:t>
      </w:r>
      <w:r>
        <w:rPr>
          <w:spacing w:val="-3"/>
        </w:rPr>
        <w:t xml:space="preserve"> </w:t>
      </w:r>
      <w:r>
        <w:t>мира</w:t>
      </w:r>
      <w:r>
        <w:rPr>
          <w:spacing w:val="1"/>
        </w:rPr>
        <w:t xml:space="preserve"> </w:t>
      </w:r>
      <w:r>
        <w:t>материки, изученные</w:t>
      </w:r>
      <w:r>
        <w:rPr>
          <w:spacing w:val="-2"/>
        </w:rPr>
        <w:t xml:space="preserve"> </w:t>
      </w:r>
      <w:r>
        <w:t>страны</w:t>
      </w:r>
      <w:r>
        <w:rPr>
          <w:spacing w:val="-4"/>
        </w:rPr>
        <w:t xml:space="preserve"> </w:t>
      </w:r>
      <w:r>
        <w:t>мира;</w:t>
      </w:r>
    </w:p>
    <w:p w:rsidR="00CC679B" w:rsidRDefault="00CC679B">
      <w:pPr>
        <w:pStyle w:val="a4"/>
        <w:spacing w:before="3" w:line="275" w:lineRule="exact"/>
        <w:ind w:left="824" w:firstLine="0"/>
      </w:pPr>
      <w:r>
        <w:t>- различать</w:t>
      </w:r>
      <w:r>
        <w:rPr>
          <w:spacing w:val="-4"/>
        </w:rPr>
        <w:t xml:space="preserve"> </w:t>
      </w:r>
      <w:r>
        <w:t>расходы</w:t>
      </w:r>
      <w:r>
        <w:rPr>
          <w:spacing w:val="-1"/>
        </w:rPr>
        <w:t xml:space="preserve"> </w:t>
      </w:r>
      <w:r>
        <w:t>и</w:t>
      </w:r>
      <w:r>
        <w:rPr>
          <w:spacing w:val="-5"/>
        </w:rPr>
        <w:t xml:space="preserve"> </w:t>
      </w:r>
      <w:r>
        <w:t>доходы</w:t>
      </w:r>
      <w:r>
        <w:rPr>
          <w:spacing w:val="-4"/>
        </w:rPr>
        <w:t xml:space="preserve"> </w:t>
      </w:r>
      <w:r>
        <w:t>семейного</w:t>
      </w:r>
      <w:r>
        <w:rPr>
          <w:spacing w:val="-1"/>
        </w:rPr>
        <w:t xml:space="preserve"> </w:t>
      </w:r>
      <w:r>
        <w:t>бюджета;</w:t>
      </w:r>
    </w:p>
    <w:p w:rsidR="00CC679B" w:rsidRDefault="00CC679B">
      <w:pPr>
        <w:pStyle w:val="a4"/>
        <w:spacing w:line="242" w:lineRule="auto"/>
        <w:ind w:right="1012"/>
      </w:pPr>
      <w:r>
        <w:t>- распознавать изученные объекты природы по их описанию, рисункам и фотографиям,</w:t>
      </w:r>
      <w:r>
        <w:rPr>
          <w:spacing w:val="-57"/>
        </w:rPr>
        <w:t xml:space="preserve"> </w:t>
      </w:r>
      <w:r>
        <w:t>различать</w:t>
      </w:r>
      <w:r>
        <w:rPr>
          <w:spacing w:val="2"/>
        </w:rPr>
        <w:t xml:space="preserve"> </w:t>
      </w:r>
      <w:r>
        <w:t>их</w:t>
      </w:r>
      <w:r>
        <w:rPr>
          <w:spacing w:val="-3"/>
        </w:rPr>
        <w:t xml:space="preserve"> </w:t>
      </w:r>
      <w:r>
        <w:t>в</w:t>
      </w:r>
      <w:r>
        <w:rPr>
          <w:spacing w:val="-6"/>
        </w:rPr>
        <w:t xml:space="preserve"> </w:t>
      </w:r>
      <w:r>
        <w:t>окружающем</w:t>
      </w:r>
      <w:r>
        <w:rPr>
          <w:spacing w:val="3"/>
        </w:rPr>
        <w:t xml:space="preserve"> </w:t>
      </w:r>
      <w:r>
        <w:t>мире;</w:t>
      </w:r>
    </w:p>
    <w:p w:rsidR="00CC679B" w:rsidRDefault="00CC679B">
      <w:pPr>
        <w:pStyle w:val="a4"/>
        <w:ind w:right="1001"/>
      </w:pPr>
      <w:r>
        <w:t>- проводить по предложенному плану или инструкции небольшие опыты с природными</w:t>
      </w:r>
      <w:r>
        <w:rPr>
          <w:spacing w:val="-57"/>
        </w:rPr>
        <w:t xml:space="preserve"> </w:t>
      </w:r>
      <w:r>
        <w:t>объектами</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1"/>
        </w:rPr>
        <w:t xml:space="preserve"> </w:t>
      </w:r>
      <w:r>
        <w:t>приборов;</w:t>
      </w:r>
      <w:r>
        <w:rPr>
          <w:spacing w:val="-4"/>
        </w:rPr>
        <w:t xml:space="preserve"> </w:t>
      </w:r>
      <w:r>
        <w:t>соблюдать</w:t>
      </w:r>
      <w:r>
        <w:rPr>
          <w:spacing w:val="3"/>
        </w:rPr>
        <w:t xml:space="preserve"> </w:t>
      </w:r>
      <w:r>
        <w:t>безопасность</w:t>
      </w:r>
      <w:r>
        <w:rPr>
          <w:spacing w:val="-1"/>
        </w:rPr>
        <w:t xml:space="preserve"> </w:t>
      </w:r>
      <w:r>
        <w:t>проведения</w:t>
      </w:r>
      <w:r>
        <w:rPr>
          <w:spacing w:val="-8"/>
        </w:rPr>
        <w:t xml:space="preserve"> </w:t>
      </w:r>
      <w:r>
        <w:t>опытов;</w:t>
      </w:r>
    </w:p>
    <w:p w:rsidR="00CC679B" w:rsidRDefault="00CC679B">
      <w:pPr>
        <w:pStyle w:val="a4"/>
        <w:spacing w:line="237" w:lineRule="auto"/>
        <w:ind w:right="1017"/>
      </w:pPr>
      <w:r>
        <w:t>- группировать изученные объекты живой и неживой природы, проводить простейшую</w:t>
      </w:r>
      <w:r>
        <w:rPr>
          <w:spacing w:val="1"/>
        </w:rPr>
        <w:t xml:space="preserve"> </w:t>
      </w:r>
      <w:r>
        <w:t>классификацию;</w:t>
      </w:r>
    </w:p>
    <w:p w:rsidR="00CC679B" w:rsidRDefault="00CC679B">
      <w:pPr>
        <w:pStyle w:val="a4"/>
        <w:spacing w:before="2" w:line="275" w:lineRule="exact"/>
        <w:ind w:left="824" w:firstLine="0"/>
      </w:pPr>
      <w:r>
        <w:t>-</w:t>
      </w:r>
      <w:r>
        <w:rPr>
          <w:spacing w:val="2"/>
        </w:rPr>
        <w:t xml:space="preserve"> </w:t>
      </w:r>
      <w:r>
        <w:t>сравнивать</w:t>
      </w:r>
      <w:r>
        <w:rPr>
          <w:spacing w:val="-3"/>
        </w:rPr>
        <w:t xml:space="preserve"> </w:t>
      </w:r>
      <w:r>
        <w:t>по</w:t>
      </w:r>
      <w:r>
        <w:rPr>
          <w:spacing w:val="4"/>
        </w:rPr>
        <w:t xml:space="preserve"> </w:t>
      </w:r>
      <w:r>
        <w:t>заданному</w:t>
      </w:r>
      <w:r>
        <w:rPr>
          <w:spacing w:val="-10"/>
        </w:rPr>
        <w:t xml:space="preserve"> </w:t>
      </w:r>
      <w:r>
        <w:t>количеству</w:t>
      </w:r>
      <w:r>
        <w:rPr>
          <w:spacing w:val="-9"/>
        </w:rPr>
        <w:t xml:space="preserve"> </w:t>
      </w:r>
      <w:r>
        <w:t>признаков</w:t>
      </w:r>
      <w:r>
        <w:rPr>
          <w:spacing w:val="-8"/>
        </w:rPr>
        <w:t xml:space="preserve"> </w:t>
      </w:r>
      <w:r>
        <w:t>объекты</w:t>
      </w:r>
      <w:r>
        <w:rPr>
          <w:spacing w:val="-2"/>
        </w:rPr>
        <w:t xml:space="preserve"> </w:t>
      </w:r>
      <w:r>
        <w:t>живой</w:t>
      </w:r>
      <w:r>
        <w:rPr>
          <w:spacing w:val="1"/>
        </w:rPr>
        <w:t xml:space="preserve"> </w:t>
      </w:r>
      <w:r>
        <w:t>и</w:t>
      </w:r>
      <w:r>
        <w:rPr>
          <w:spacing w:val="-3"/>
        </w:rPr>
        <w:t xml:space="preserve"> </w:t>
      </w:r>
      <w:r>
        <w:t>неживой</w:t>
      </w:r>
      <w:r>
        <w:rPr>
          <w:spacing w:val="-4"/>
        </w:rPr>
        <w:t xml:space="preserve"> </w:t>
      </w:r>
      <w:r>
        <w:t>природы;</w:t>
      </w:r>
    </w:p>
    <w:p w:rsidR="00CC679B" w:rsidRDefault="00CC679B">
      <w:pPr>
        <w:pStyle w:val="a4"/>
        <w:spacing w:line="242" w:lineRule="auto"/>
        <w:ind w:right="854"/>
        <w:jc w:val="left"/>
      </w:pPr>
      <w:r>
        <w:t>-</w:t>
      </w:r>
      <w:r>
        <w:rPr>
          <w:spacing w:val="29"/>
        </w:rPr>
        <w:t xml:space="preserve"> </w:t>
      </w:r>
      <w:r>
        <w:t>описывать</w:t>
      </w:r>
      <w:r>
        <w:rPr>
          <w:spacing w:val="30"/>
        </w:rPr>
        <w:t xml:space="preserve"> </w:t>
      </w:r>
      <w:r>
        <w:t>на</w:t>
      </w:r>
      <w:r>
        <w:rPr>
          <w:spacing w:val="27"/>
        </w:rPr>
        <w:t xml:space="preserve"> </w:t>
      </w:r>
      <w:r>
        <w:t>основе</w:t>
      </w:r>
      <w:r>
        <w:rPr>
          <w:spacing w:val="28"/>
        </w:rPr>
        <w:t xml:space="preserve"> </w:t>
      </w:r>
      <w:r>
        <w:t>предложенного</w:t>
      </w:r>
      <w:r>
        <w:rPr>
          <w:spacing w:val="37"/>
        </w:rPr>
        <w:t xml:space="preserve"> </w:t>
      </w:r>
      <w:r>
        <w:t>плана</w:t>
      </w:r>
      <w:r>
        <w:rPr>
          <w:spacing w:val="23"/>
        </w:rPr>
        <w:t xml:space="preserve"> </w:t>
      </w:r>
      <w:r>
        <w:t>изученные</w:t>
      </w:r>
      <w:r>
        <w:rPr>
          <w:spacing w:val="32"/>
        </w:rPr>
        <w:t xml:space="preserve"> </w:t>
      </w:r>
      <w:r>
        <w:t>объекты</w:t>
      </w:r>
      <w:r>
        <w:rPr>
          <w:spacing w:val="30"/>
        </w:rPr>
        <w:t xml:space="preserve"> </w:t>
      </w:r>
      <w:r>
        <w:t>и</w:t>
      </w:r>
      <w:r>
        <w:rPr>
          <w:spacing w:val="34"/>
        </w:rPr>
        <w:t xml:space="preserve"> </w:t>
      </w:r>
      <w:r>
        <w:t>явления</w:t>
      </w:r>
      <w:r>
        <w:rPr>
          <w:spacing w:val="27"/>
        </w:rPr>
        <w:t xml:space="preserve"> </w:t>
      </w:r>
      <w:r>
        <w:t>природы,</w:t>
      </w:r>
      <w:r>
        <w:rPr>
          <w:spacing w:val="-57"/>
        </w:rPr>
        <w:t xml:space="preserve"> </w:t>
      </w:r>
      <w:r>
        <w:t>выделяя</w:t>
      </w:r>
      <w:r>
        <w:rPr>
          <w:spacing w:val="1"/>
        </w:rPr>
        <w:t xml:space="preserve"> </w:t>
      </w:r>
      <w:r>
        <w:t>их</w:t>
      </w:r>
      <w:r>
        <w:rPr>
          <w:spacing w:val="-3"/>
        </w:rPr>
        <w:t xml:space="preserve"> </w:t>
      </w:r>
      <w:r>
        <w:t>существенные признаки</w:t>
      </w:r>
      <w:r>
        <w:rPr>
          <w:spacing w:val="-2"/>
        </w:rPr>
        <w:t xml:space="preserve"> </w:t>
      </w:r>
      <w:r>
        <w:t>и</w:t>
      </w:r>
      <w:r>
        <w:rPr>
          <w:spacing w:val="2"/>
        </w:rPr>
        <w:t xml:space="preserve"> </w:t>
      </w:r>
      <w:r>
        <w:t>характерные</w:t>
      </w:r>
      <w:r>
        <w:rPr>
          <w:spacing w:val="1"/>
        </w:rPr>
        <w:t xml:space="preserve"> </w:t>
      </w:r>
      <w:r>
        <w:t>свойства;</w:t>
      </w:r>
    </w:p>
    <w:p w:rsidR="00CC679B" w:rsidRDefault="00CC679B">
      <w:pPr>
        <w:pStyle w:val="a4"/>
        <w:spacing w:line="242" w:lineRule="auto"/>
        <w:jc w:val="left"/>
      </w:pPr>
      <w:r>
        <w:t>-</w:t>
      </w:r>
      <w:r>
        <w:rPr>
          <w:spacing w:val="24"/>
        </w:rPr>
        <w:t xml:space="preserve"> </w:t>
      </w:r>
      <w:r>
        <w:t>использовать</w:t>
      </w:r>
      <w:r>
        <w:rPr>
          <w:spacing w:val="23"/>
        </w:rPr>
        <w:t xml:space="preserve"> </w:t>
      </w:r>
      <w:r>
        <w:t>различные</w:t>
      </w:r>
      <w:r>
        <w:rPr>
          <w:spacing w:val="17"/>
        </w:rPr>
        <w:t xml:space="preserve"> </w:t>
      </w:r>
      <w:r>
        <w:t>источники</w:t>
      </w:r>
      <w:r>
        <w:rPr>
          <w:spacing w:val="18"/>
        </w:rPr>
        <w:t xml:space="preserve"> </w:t>
      </w:r>
      <w:r>
        <w:t>информации</w:t>
      </w:r>
      <w:r>
        <w:rPr>
          <w:spacing w:val="14"/>
        </w:rPr>
        <w:t xml:space="preserve"> </w:t>
      </w:r>
      <w:r>
        <w:t>о</w:t>
      </w:r>
      <w:r>
        <w:rPr>
          <w:spacing w:val="22"/>
        </w:rPr>
        <w:t xml:space="preserve"> </w:t>
      </w:r>
      <w:r>
        <w:t>природе</w:t>
      </w:r>
      <w:r>
        <w:rPr>
          <w:spacing w:val="22"/>
        </w:rPr>
        <w:t xml:space="preserve"> </w:t>
      </w:r>
      <w:r>
        <w:t>и</w:t>
      </w:r>
      <w:r>
        <w:rPr>
          <w:spacing w:val="14"/>
        </w:rPr>
        <w:t xml:space="preserve"> </w:t>
      </w:r>
      <w:r>
        <w:t>обществе</w:t>
      </w:r>
      <w:r>
        <w:rPr>
          <w:spacing w:val="21"/>
        </w:rPr>
        <w:t xml:space="preserve"> </w:t>
      </w:r>
      <w:r>
        <w:t>для</w:t>
      </w:r>
      <w:r>
        <w:rPr>
          <w:spacing w:val="18"/>
        </w:rPr>
        <w:t xml:space="preserve"> </w:t>
      </w:r>
      <w:r>
        <w:t>поиска</w:t>
      </w:r>
      <w:r>
        <w:rPr>
          <w:spacing w:val="17"/>
        </w:rPr>
        <w:t xml:space="preserve"> </w:t>
      </w:r>
      <w:r>
        <w:t>и</w:t>
      </w:r>
      <w:r>
        <w:rPr>
          <w:spacing w:val="-57"/>
        </w:rPr>
        <w:t xml:space="preserve"> </w:t>
      </w:r>
      <w:r>
        <w:t>извлечения</w:t>
      </w:r>
      <w:r>
        <w:rPr>
          <w:spacing w:val="-4"/>
        </w:rPr>
        <w:t xml:space="preserve"> </w:t>
      </w:r>
      <w:r>
        <w:t>информации,</w:t>
      </w:r>
      <w:r>
        <w:rPr>
          <w:spacing w:val="-1"/>
        </w:rPr>
        <w:t xml:space="preserve"> </w:t>
      </w:r>
      <w:r>
        <w:t>ответов</w:t>
      </w:r>
      <w:r>
        <w:rPr>
          <w:spacing w:val="-1"/>
        </w:rPr>
        <w:t xml:space="preserve"> </w:t>
      </w:r>
      <w:r>
        <w:t>на</w:t>
      </w:r>
      <w:r>
        <w:rPr>
          <w:spacing w:val="-4"/>
        </w:rPr>
        <w:t xml:space="preserve"> </w:t>
      </w:r>
      <w:r>
        <w:t>вопросы;</w:t>
      </w:r>
    </w:p>
    <w:p w:rsidR="00CC679B" w:rsidRDefault="00CC679B">
      <w:pPr>
        <w:pStyle w:val="a4"/>
        <w:spacing w:line="242" w:lineRule="auto"/>
        <w:ind w:right="854"/>
        <w:jc w:val="left"/>
      </w:pPr>
      <w:r>
        <w:t>-</w:t>
      </w:r>
      <w:r>
        <w:rPr>
          <w:spacing w:val="22"/>
        </w:rPr>
        <w:t xml:space="preserve"> </w:t>
      </w:r>
      <w:r>
        <w:t>использовать</w:t>
      </w:r>
      <w:r>
        <w:rPr>
          <w:spacing w:val="18"/>
        </w:rPr>
        <w:t xml:space="preserve"> </w:t>
      </w:r>
      <w:r>
        <w:t>знания</w:t>
      </w:r>
      <w:r>
        <w:rPr>
          <w:spacing w:val="12"/>
        </w:rPr>
        <w:t xml:space="preserve"> </w:t>
      </w:r>
      <w:r>
        <w:t>о</w:t>
      </w:r>
      <w:r>
        <w:rPr>
          <w:spacing w:val="25"/>
        </w:rPr>
        <w:t xml:space="preserve"> </w:t>
      </w:r>
      <w:r>
        <w:t>взаимосвязях</w:t>
      </w:r>
      <w:r>
        <w:rPr>
          <w:spacing w:val="16"/>
        </w:rPr>
        <w:t xml:space="preserve"> </w:t>
      </w:r>
      <w:r>
        <w:t>в</w:t>
      </w:r>
      <w:r>
        <w:rPr>
          <w:spacing w:val="18"/>
        </w:rPr>
        <w:t xml:space="preserve"> </w:t>
      </w:r>
      <w:r>
        <w:t>природе,</w:t>
      </w:r>
      <w:r>
        <w:rPr>
          <w:spacing w:val="22"/>
        </w:rPr>
        <w:t xml:space="preserve"> </w:t>
      </w:r>
      <w:r>
        <w:t>связи</w:t>
      </w:r>
      <w:r>
        <w:rPr>
          <w:spacing w:val="18"/>
        </w:rPr>
        <w:t xml:space="preserve"> </w:t>
      </w:r>
      <w:r>
        <w:t>человека</w:t>
      </w:r>
      <w:r>
        <w:rPr>
          <w:spacing w:val="20"/>
        </w:rPr>
        <w:t xml:space="preserve"> </w:t>
      </w:r>
      <w:r>
        <w:t>и</w:t>
      </w:r>
      <w:r>
        <w:rPr>
          <w:spacing w:val="22"/>
        </w:rPr>
        <w:t xml:space="preserve"> </w:t>
      </w:r>
      <w:r>
        <w:t>природы</w:t>
      </w:r>
      <w:r>
        <w:rPr>
          <w:spacing w:val="18"/>
        </w:rPr>
        <w:t xml:space="preserve"> </w:t>
      </w:r>
      <w:r>
        <w:t>для</w:t>
      </w:r>
      <w:r>
        <w:rPr>
          <w:spacing w:val="-57"/>
        </w:rPr>
        <w:t xml:space="preserve"> </w:t>
      </w:r>
      <w:r>
        <w:t>объяснения</w:t>
      </w:r>
      <w:r>
        <w:rPr>
          <w:spacing w:val="-4"/>
        </w:rPr>
        <w:t xml:space="preserve"> </w:t>
      </w:r>
      <w:r>
        <w:t>простейших</w:t>
      </w:r>
      <w:r>
        <w:rPr>
          <w:spacing w:val="-4"/>
        </w:rPr>
        <w:t xml:space="preserve"> </w:t>
      </w:r>
      <w:r>
        <w:t>явлений</w:t>
      </w:r>
      <w:r>
        <w:rPr>
          <w:spacing w:val="-2"/>
        </w:rPr>
        <w:t xml:space="preserve"> </w:t>
      </w:r>
      <w:r>
        <w:t>и</w:t>
      </w:r>
      <w:r>
        <w:rPr>
          <w:spacing w:val="-3"/>
        </w:rPr>
        <w:t xml:space="preserve"> </w:t>
      </w:r>
      <w:r>
        <w:t>процессов</w:t>
      </w:r>
      <w:r>
        <w:rPr>
          <w:spacing w:val="-2"/>
        </w:rPr>
        <w:t xml:space="preserve"> </w:t>
      </w:r>
      <w:r>
        <w:t>в</w:t>
      </w:r>
      <w:r>
        <w:rPr>
          <w:spacing w:val="-1"/>
        </w:rPr>
        <w:t xml:space="preserve"> </w:t>
      </w:r>
      <w:r>
        <w:t>природе,</w:t>
      </w:r>
      <w:r>
        <w:rPr>
          <w:spacing w:val="-2"/>
        </w:rPr>
        <w:t xml:space="preserve"> </w:t>
      </w:r>
      <w:r>
        <w:t>организме человека;</w:t>
      </w:r>
    </w:p>
    <w:p w:rsidR="00CC679B" w:rsidRDefault="00CC679B">
      <w:pPr>
        <w:pStyle w:val="a4"/>
        <w:spacing w:line="242" w:lineRule="auto"/>
        <w:ind w:right="854"/>
        <w:jc w:val="left"/>
      </w:pPr>
      <w:r>
        <w:t>-</w:t>
      </w:r>
      <w:r>
        <w:rPr>
          <w:spacing w:val="12"/>
        </w:rPr>
        <w:t xml:space="preserve"> </w:t>
      </w:r>
      <w:r>
        <w:t>фиксировать</w:t>
      </w:r>
      <w:r>
        <w:rPr>
          <w:spacing w:val="7"/>
        </w:rPr>
        <w:t xml:space="preserve"> </w:t>
      </w:r>
      <w:r>
        <w:t>результаты</w:t>
      </w:r>
      <w:r>
        <w:rPr>
          <w:spacing w:val="12"/>
        </w:rPr>
        <w:t xml:space="preserve"> </w:t>
      </w:r>
      <w:r>
        <w:t>наблюдений,</w:t>
      </w:r>
      <w:r>
        <w:rPr>
          <w:spacing w:val="2"/>
        </w:rPr>
        <w:t xml:space="preserve"> </w:t>
      </w:r>
      <w:r>
        <w:t>опытной</w:t>
      </w:r>
      <w:r>
        <w:rPr>
          <w:spacing w:val="6"/>
        </w:rPr>
        <w:t xml:space="preserve"> </w:t>
      </w:r>
      <w:r>
        <w:t>работы,</w:t>
      </w:r>
      <w:r>
        <w:rPr>
          <w:spacing w:val="7"/>
        </w:rPr>
        <w:t xml:space="preserve"> </w:t>
      </w:r>
      <w:r>
        <w:t>в</w:t>
      </w:r>
      <w:r>
        <w:rPr>
          <w:spacing w:val="7"/>
        </w:rPr>
        <w:t xml:space="preserve"> </w:t>
      </w:r>
      <w:r>
        <w:t>процессе</w:t>
      </w:r>
      <w:r>
        <w:rPr>
          <w:spacing w:val="9"/>
        </w:rPr>
        <w:t xml:space="preserve"> </w:t>
      </w:r>
      <w:r>
        <w:t>коллективной</w:t>
      </w:r>
      <w:r>
        <w:rPr>
          <w:spacing w:val="-57"/>
        </w:rPr>
        <w:t xml:space="preserve"> </w:t>
      </w:r>
      <w:r>
        <w:t>деятельности</w:t>
      </w:r>
      <w:r>
        <w:rPr>
          <w:spacing w:val="-7"/>
        </w:rPr>
        <w:t xml:space="preserve"> </w:t>
      </w:r>
      <w:r>
        <w:t>обобщать</w:t>
      </w:r>
      <w:r>
        <w:rPr>
          <w:spacing w:val="-1"/>
        </w:rPr>
        <w:t xml:space="preserve"> </w:t>
      </w:r>
      <w:r>
        <w:t>полученные результаты</w:t>
      </w:r>
      <w:r>
        <w:rPr>
          <w:spacing w:val="4"/>
        </w:rPr>
        <w:t xml:space="preserve"> </w:t>
      </w:r>
      <w:r>
        <w:t>и</w:t>
      </w:r>
      <w:r>
        <w:rPr>
          <w:spacing w:val="-3"/>
        </w:rPr>
        <w:t xml:space="preserve"> </w:t>
      </w:r>
      <w:r>
        <w:t>делать</w:t>
      </w:r>
      <w:r>
        <w:rPr>
          <w:spacing w:val="3"/>
        </w:rPr>
        <w:t xml:space="preserve"> </w:t>
      </w:r>
      <w:r>
        <w:t>выводы;</w:t>
      </w:r>
    </w:p>
    <w:p w:rsidR="00CC679B" w:rsidRDefault="00CC679B">
      <w:pPr>
        <w:pStyle w:val="a4"/>
        <w:spacing w:line="242" w:lineRule="auto"/>
        <w:ind w:right="854"/>
        <w:jc w:val="left"/>
      </w:pPr>
      <w:r>
        <w:t>-</w:t>
      </w:r>
      <w:r>
        <w:rPr>
          <w:spacing w:val="52"/>
        </w:rPr>
        <w:t xml:space="preserve"> </w:t>
      </w:r>
      <w:r>
        <w:t>создавать</w:t>
      </w:r>
      <w:r>
        <w:rPr>
          <w:spacing w:val="47"/>
        </w:rPr>
        <w:t xml:space="preserve"> </w:t>
      </w:r>
      <w:r>
        <w:t>по</w:t>
      </w:r>
      <w:r>
        <w:rPr>
          <w:spacing w:val="51"/>
        </w:rPr>
        <w:t xml:space="preserve"> </w:t>
      </w:r>
      <w:r>
        <w:t>заданному</w:t>
      </w:r>
      <w:r>
        <w:rPr>
          <w:spacing w:val="42"/>
        </w:rPr>
        <w:t xml:space="preserve"> </w:t>
      </w:r>
      <w:r>
        <w:t>плану</w:t>
      </w:r>
      <w:r>
        <w:rPr>
          <w:spacing w:val="41"/>
        </w:rPr>
        <w:t xml:space="preserve"> </w:t>
      </w:r>
      <w:r>
        <w:t>собственные</w:t>
      </w:r>
      <w:r>
        <w:rPr>
          <w:spacing w:val="51"/>
        </w:rPr>
        <w:t xml:space="preserve"> </w:t>
      </w:r>
      <w:r>
        <w:t>развёрнутые</w:t>
      </w:r>
      <w:r>
        <w:rPr>
          <w:spacing w:val="50"/>
        </w:rPr>
        <w:t xml:space="preserve"> </w:t>
      </w:r>
      <w:r>
        <w:t>высказывания</w:t>
      </w:r>
      <w:r>
        <w:rPr>
          <w:spacing w:val="42"/>
        </w:rPr>
        <w:t xml:space="preserve"> </w:t>
      </w:r>
      <w:r>
        <w:t>о</w:t>
      </w:r>
      <w:r>
        <w:rPr>
          <w:spacing w:val="50"/>
        </w:rPr>
        <w:t xml:space="preserve"> </w:t>
      </w:r>
      <w:r>
        <w:t>природе,</w:t>
      </w:r>
      <w:r>
        <w:rPr>
          <w:spacing w:val="-57"/>
        </w:rPr>
        <w:t xml:space="preserve"> </w:t>
      </w:r>
      <w:r>
        <w:t>человеке и</w:t>
      </w:r>
      <w:r>
        <w:rPr>
          <w:spacing w:val="-7"/>
        </w:rPr>
        <w:t xml:space="preserve"> </w:t>
      </w:r>
      <w:r>
        <w:t>обществе,</w:t>
      </w:r>
      <w:r>
        <w:rPr>
          <w:spacing w:val="-2"/>
        </w:rPr>
        <w:t xml:space="preserve"> </w:t>
      </w:r>
      <w:r>
        <w:t>сопровождая</w:t>
      </w:r>
      <w:r>
        <w:rPr>
          <w:spacing w:val="2"/>
        </w:rPr>
        <w:t xml:space="preserve"> </w:t>
      </w:r>
      <w:r>
        <w:t>выступление иллюстрациями</w:t>
      </w:r>
      <w:r>
        <w:rPr>
          <w:spacing w:val="-2"/>
        </w:rPr>
        <w:t xml:space="preserve"> </w:t>
      </w:r>
      <w:r>
        <w:t>(презентацией);</w:t>
      </w:r>
    </w:p>
    <w:p w:rsidR="00CC679B" w:rsidRDefault="00CC679B">
      <w:pPr>
        <w:pStyle w:val="a4"/>
        <w:spacing w:line="242" w:lineRule="auto"/>
        <w:jc w:val="left"/>
      </w:pPr>
      <w:r>
        <w:t>-</w:t>
      </w:r>
      <w:r>
        <w:rPr>
          <w:spacing w:val="26"/>
        </w:rPr>
        <w:t xml:space="preserve"> </w:t>
      </w:r>
      <w:r>
        <w:t>соблюдать</w:t>
      </w:r>
      <w:r>
        <w:rPr>
          <w:spacing w:val="26"/>
        </w:rPr>
        <w:t xml:space="preserve"> </w:t>
      </w:r>
      <w:r>
        <w:t>правила</w:t>
      </w:r>
      <w:r>
        <w:rPr>
          <w:spacing w:val="20"/>
        </w:rPr>
        <w:t xml:space="preserve"> </w:t>
      </w:r>
      <w:r>
        <w:t>безопасного</w:t>
      </w:r>
      <w:r>
        <w:rPr>
          <w:spacing w:val="24"/>
        </w:rPr>
        <w:t xml:space="preserve"> </w:t>
      </w:r>
      <w:r>
        <w:t>поведения</w:t>
      </w:r>
      <w:r>
        <w:rPr>
          <w:spacing w:val="20"/>
        </w:rPr>
        <w:t xml:space="preserve"> </w:t>
      </w:r>
      <w:r>
        <w:t>пассажира</w:t>
      </w:r>
      <w:r>
        <w:rPr>
          <w:spacing w:val="25"/>
        </w:rPr>
        <w:t xml:space="preserve"> </w:t>
      </w:r>
      <w:r>
        <w:t>железнодорожного,</w:t>
      </w:r>
      <w:r>
        <w:rPr>
          <w:spacing w:val="22"/>
        </w:rPr>
        <w:t xml:space="preserve"> </w:t>
      </w:r>
      <w:r>
        <w:t>водного</w:t>
      </w:r>
      <w:r>
        <w:rPr>
          <w:spacing w:val="25"/>
        </w:rPr>
        <w:t xml:space="preserve"> </w:t>
      </w:r>
      <w:r>
        <w:t>и</w:t>
      </w:r>
      <w:r>
        <w:rPr>
          <w:spacing w:val="-57"/>
        </w:rPr>
        <w:t xml:space="preserve"> </w:t>
      </w:r>
      <w:r>
        <w:t>авиатранспорта;</w:t>
      </w:r>
    </w:p>
    <w:p w:rsidR="00CC679B" w:rsidRDefault="00CC679B">
      <w:pPr>
        <w:pStyle w:val="a4"/>
        <w:spacing w:line="242" w:lineRule="auto"/>
        <w:jc w:val="left"/>
      </w:pPr>
      <w:r>
        <w:t>-</w:t>
      </w:r>
      <w:r>
        <w:rPr>
          <w:spacing w:val="29"/>
        </w:rPr>
        <w:t xml:space="preserve"> </w:t>
      </w:r>
      <w:r>
        <w:t>соблюдать</w:t>
      </w:r>
      <w:r>
        <w:rPr>
          <w:spacing w:val="29"/>
        </w:rPr>
        <w:t xml:space="preserve"> </w:t>
      </w:r>
      <w:r>
        <w:t>основы</w:t>
      </w:r>
      <w:r>
        <w:rPr>
          <w:spacing w:val="24"/>
        </w:rPr>
        <w:t xml:space="preserve"> </w:t>
      </w:r>
      <w:r>
        <w:t>здорового</w:t>
      </w:r>
      <w:r>
        <w:rPr>
          <w:spacing w:val="28"/>
        </w:rPr>
        <w:t xml:space="preserve"> </w:t>
      </w:r>
      <w:r>
        <w:t>образа</w:t>
      </w:r>
      <w:r>
        <w:rPr>
          <w:spacing w:val="27"/>
        </w:rPr>
        <w:t xml:space="preserve"> </w:t>
      </w:r>
      <w:r>
        <w:t>жизни,</w:t>
      </w:r>
      <w:r>
        <w:rPr>
          <w:spacing w:val="25"/>
        </w:rPr>
        <w:t xml:space="preserve"> </w:t>
      </w:r>
      <w:r>
        <w:t>в</w:t>
      </w:r>
      <w:r>
        <w:rPr>
          <w:spacing w:val="29"/>
        </w:rPr>
        <w:t xml:space="preserve"> </w:t>
      </w:r>
      <w:r>
        <w:t>том</w:t>
      </w:r>
      <w:r>
        <w:rPr>
          <w:spacing w:val="30"/>
        </w:rPr>
        <w:t xml:space="preserve"> </w:t>
      </w:r>
      <w:r>
        <w:t>числе</w:t>
      </w:r>
      <w:r>
        <w:rPr>
          <w:spacing w:val="27"/>
        </w:rPr>
        <w:t xml:space="preserve"> </w:t>
      </w:r>
      <w:r>
        <w:t>требования</w:t>
      </w:r>
      <w:r>
        <w:rPr>
          <w:spacing w:val="27"/>
        </w:rPr>
        <w:t xml:space="preserve"> </w:t>
      </w:r>
      <w:r>
        <w:t>к</w:t>
      </w:r>
      <w:r>
        <w:rPr>
          <w:spacing w:val="26"/>
        </w:rPr>
        <w:t xml:space="preserve"> </w:t>
      </w:r>
      <w:r>
        <w:t>двигательной</w:t>
      </w:r>
      <w:r>
        <w:rPr>
          <w:spacing w:val="-57"/>
        </w:rPr>
        <w:t xml:space="preserve"> </w:t>
      </w:r>
      <w:r>
        <w:t>активности</w:t>
      </w:r>
      <w:r>
        <w:rPr>
          <w:spacing w:val="-2"/>
        </w:rPr>
        <w:t xml:space="preserve"> </w:t>
      </w:r>
      <w:r>
        <w:t>и</w:t>
      </w:r>
      <w:r>
        <w:rPr>
          <w:spacing w:val="3"/>
        </w:rPr>
        <w:t xml:space="preserve"> </w:t>
      </w:r>
      <w:r>
        <w:t>принципы</w:t>
      </w:r>
      <w:r>
        <w:rPr>
          <w:spacing w:val="-1"/>
        </w:rPr>
        <w:t xml:space="preserve"> </w:t>
      </w:r>
      <w:r>
        <w:t>здорового</w:t>
      </w:r>
      <w:r>
        <w:rPr>
          <w:spacing w:val="2"/>
        </w:rPr>
        <w:t xml:space="preserve"> </w:t>
      </w:r>
      <w:r>
        <w:t>питания;</w:t>
      </w:r>
    </w:p>
    <w:p w:rsidR="00CC679B" w:rsidRDefault="00CC679B">
      <w:pPr>
        <w:pStyle w:val="a4"/>
        <w:spacing w:line="271" w:lineRule="exact"/>
        <w:ind w:left="824" w:firstLine="0"/>
        <w:jc w:val="left"/>
      </w:pPr>
      <w:r>
        <w:t>-</w:t>
      </w:r>
      <w:r>
        <w:rPr>
          <w:spacing w:val="-2"/>
        </w:rPr>
        <w:t xml:space="preserve"> </w:t>
      </w:r>
      <w:r>
        <w:t>соблюдать</w:t>
      </w:r>
      <w:r>
        <w:rPr>
          <w:spacing w:val="-2"/>
        </w:rPr>
        <w:t xml:space="preserve"> </w:t>
      </w:r>
      <w:r>
        <w:t>основы</w:t>
      </w:r>
      <w:r>
        <w:rPr>
          <w:spacing w:val="-6"/>
        </w:rPr>
        <w:t xml:space="preserve"> </w:t>
      </w:r>
      <w:r>
        <w:t>профилактики</w:t>
      </w:r>
      <w:r>
        <w:rPr>
          <w:spacing w:val="-2"/>
        </w:rPr>
        <w:t xml:space="preserve"> </w:t>
      </w:r>
      <w:r>
        <w:t>заболеваний;</w:t>
      </w:r>
    </w:p>
    <w:p w:rsidR="00CC679B" w:rsidRDefault="00CC679B">
      <w:pPr>
        <w:pStyle w:val="a4"/>
        <w:spacing w:line="275" w:lineRule="exact"/>
        <w:ind w:left="824" w:firstLine="0"/>
        <w:jc w:val="left"/>
      </w:pPr>
      <w:r>
        <w:t>-</w:t>
      </w:r>
      <w:r>
        <w:rPr>
          <w:spacing w:val="-1"/>
        </w:rPr>
        <w:t xml:space="preserve"> </w:t>
      </w:r>
      <w:r>
        <w:t>соблюдать</w:t>
      </w:r>
      <w:r>
        <w:rPr>
          <w:spacing w:val="-1"/>
        </w:rPr>
        <w:t xml:space="preserve"> </w:t>
      </w:r>
      <w:r>
        <w:t>правила</w:t>
      </w:r>
      <w:r>
        <w:rPr>
          <w:spacing w:val="-3"/>
        </w:rPr>
        <w:t xml:space="preserve"> </w:t>
      </w:r>
      <w:r>
        <w:t>безопасного</w:t>
      </w:r>
      <w:r>
        <w:rPr>
          <w:spacing w:val="-3"/>
        </w:rPr>
        <w:t xml:space="preserve"> </w:t>
      </w:r>
      <w:r>
        <w:t>поведения</w:t>
      </w:r>
      <w:r>
        <w:rPr>
          <w:spacing w:val="-2"/>
        </w:rPr>
        <w:t xml:space="preserve"> </w:t>
      </w:r>
      <w:r>
        <w:t>во</w:t>
      </w:r>
      <w:r>
        <w:rPr>
          <w:spacing w:val="-7"/>
        </w:rPr>
        <w:t xml:space="preserve"> </w:t>
      </w:r>
      <w:r>
        <w:t>дворе</w:t>
      </w:r>
      <w:r>
        <w:rPr>
          <w:spacing w:val="-8"/>
        </w:rPr>
        <w:t xml:space="preserve"> </w:t>
      </w:r>
      <w:r>
        <w:t>жилого</w:t>
      </w:r>
      <w:r>
        <w:rPr>
          <w:spacing w:val="2"/>
        </w:rPr>
        <w:t xml:space="preserve"> </w:t>
      </w:r>
      <w:r>
        <w:t>дома;</w:t>
      </w:r>
    </w:p>
    <w:p w:rsidR="00CC679B" w:rsidRDefault="00CC679B">
      <w:pPr>
        <w:pStyle w:val="a4"/>
        <w:spacing w:line="275" w:lineRule="exact"/>
        <w:ind w:left="824" w:firstLine="0"/>
        <w:jc w:val="left"/>
      </w:pPr>
      <w:r>
        <w:t>-</w:t>
      </w:r>
      <w:r>
        <w:rPr>
          <w:spacing w:val="-1"/>
        </w:rPr>
        <w:t xml:space="preserve"> </w:t>
      </w:r>
      <w:r>
        <w:t>соблюдать</w:t>
      </w:r>
      <w:r>
        <w:rPr>
          <w:spacing w:val="-2"/>
        </w:rPr>
        <w:t xml:space="preserve"> </w:t>
      </w:r>
      <w:r>
        <w:t>правила</w:t>
      </w:r>
      <w:r>
        <w:rPr>
          <w:spacing w:val="-3"/>
        </w:rPr>
        <w:t xml:space="preserve"> </w:t>
      </w:r>
      <w:r>
        <w:t>нравственного</w:t>
      </w:r>
      <w:r>
        <w:rPr>
          <w:spacing w:val="-2"/>
        </w:rPr>
        <w:t xml:space="preserve"> </w:t>
      </w:r>
      <w:r>
        <w:t>поведения</w:t>
      </w:r>
      <w:r>
        <w:rPr>
          <w:spacing w:val="-8"/>
        </w:rPr>
        <w:t xml:space="preserve"> </w:t>
      </w:r>
      <w:r>
        <w:t>на</w:t>
      </w:r>
      <w:r>
        <w:rPr>
          <w:spacing w:val="-3"/>
        </w:rPr>
        <w:t xml:space="preserve"> </w:t>
      </w:r>
      <w:r>
        <w:t>природе;</w:t>
      </w:r>
    </w:p>
    <w:p w:rsidR="00CC679B" w:rsidRDefault="00CC679B">
      <w:pPr>
        <w:pStyle w:val="a4"/>
        <w:spacing w:line="237" w:lineRule="auto"/>
        <w:ind w:right="1014"/>
        <w:jc w:val="left"/>
      </w:pPr>
      <w:r>
        <w:t>-</w:t>
      </w:r>
      <w:r>
        <w:rPr>
          <w:spacing w:val="7"/>
        </w:rPr>
        <w:t xml:space="preserve"> </w:t>
      </w:r>
      <w:r>
        <w:t>безопасно</w:t>
      </w:r>
      <w:r>
        <w:rPr>
          <w:spacing w:val="6"/>
        </w:rPr>
        <w:t xml:space="preserve"> </w:t>
      </w:r>
      <w:r>
        <w:t>использовать</w:t>
      </w:r>
      <w:r>
        <w:rPr>
          <w:spacing w:val="3"/>
        </w:rPr>
        <w:t xml:space="preserve"> </w:t>
      </w:r>
      <w:r>
        <w:t>персональные</w:t>
      </w:r>
      <w:r>
        <w:rPr>
          <w:spacing w:val="1"/>
        </w:rPr>
        <w:t xml:space="preserve"> </w:t>
      </w:r>
      <w:r>
        <w:t>данные</w:t>
      </w:r>
      <w:r>
        <w:rPr>
          <w:spacing w:val="5"/>
        </w:rPr>
        <w:t xml:space="preserve"> </w:t>
      </w:r>
      <w:r>
        <w:t>в</w:t>
      </w:r>
      <w:r>
        <w:rPr>
          <w:spacing w:val="3"/>
        </w:rPr>
        <w:t xml:space="preserve"> </w:t>
      </w:r>
      <w:r>
        <w:t>условиях</w:t>
      </w:r>
      <w:r>
        <w:rPr>
          <w:spacing w:val="1"/>
        </w:rPr>
        <w:t xml:space="preserve"> </w:t>
      </w:r>
      <w:r>
        <w:t>контролируемого</w:t>
      </w:r>
      <w:r>
        <w:rPr>
          <w:spacing w:val="10"/>
        </w:rPr>
        <w:t xml:space="preserve"> </w:t>
      </w:r>
      <w:r>
        <w:t>доступа</w:t>
      </w:r>
      <w:r>
        <w:rPr>
          <w:spacing w:val="5"/>
        </w:rPr>
        <w:t xml:space="preserve"> </w:t>
      </w:r>
      <w:r>
        <w:t>в</w:t>
      </w:r>
      <w:r>
        <w:rPr>
          <w:spacing w:val="-57"/>
        </w:rPr>
        <w:t xml:space="preserve"> </w:t>
      </w:r>
      <w:r>
        <w:t>информационно-коммуникационную</w:t>
      </w:r>
      <w:r>
        <w:rPr>
          <w:spacing w:val="-1"/>
        </w:rPr>
        <w:t xml:space="preserve"> </w:t>
      </w:r>
      <w:r>
        <w:t>сеть</w:t>
      </w:r>
      <w:r>
        <w:rPr>
          <w:spacing w:val="3"/>
        </w:rPr>
        <w:t xml:space="preserve"> </w:t>
      </w:r>
      <w:r>
        <w:t>«Интернет»;</w:t>
      </w:r>
    </w:p>
    <w:p w:rsidR="00CC679B" w:rsidRDefault="00CC679B">
      <w:pPr>
        <w:pStyle w:val="a4"/>
        <w:tabs>
          <w:tab w:val="left" w:pos="1136"/>
          <w:tab w:val="left" w:pos="3097"/>
          <w:tab w:val="left" w:pos="3442"/>
          <w:tab w:val="left" w:pos="4852"/>
          <w:tab w:val="left" w:pos="6723"/>
          <w:tab w:val="left" w:pos="7998"/>
          <w:tab w:val="left" w:pos="8607"/>
          <w:tab w:val="left" w:pos="9763"/>
        </w:tabs>
        <w:ind w:right="1010"/>
        <w:jc w:val="left"/>
      </w:pPr>
      <w:r>
        <w:t>-</w:t>
      </w:r>
      <w:r>
        <w:tab/>
        <w:t>ориентироваться</w:t>
      </w:r>
      <w:r>
        <w:tab/>
        <w:t>в</w:t>
      </w:r>
      <w:r>
        <w:tab/>
        <w:t>возможных</w:t>
      </w:r>
      <w:r>
        <w:tab/>
        <w:t>мошеннических</w:t>
      </w:r>
      <w:r>
        <w:tab/>
        <w:t>действиях</w:t>
      </w:r>
      <w:r>
        <w:tab/>
        <w:t>при</w:t>
      </w:r>
      <w:r>
        <w:tab/>
        <w:t>общении</w:t>
      </w:r>
      <w:r>
        <w:tab/>
      </w:r>
      <w:r>
        <w:rPr>
          <w:spacing w:val="-4"/>
        </w:rPr>
        <w:t>в</w:t>
      </w:r>
      <w:r>
        <w:rPr>
          <w:spacing w:val="-57"/>
        </w:rPr>
        <w:t xml:space="preserve"> </w:t>
      </w:r>
      <w:r>
        <w:t>мессенджерах.</w:t>
      </w:r>
    </w:p>
    <w:p w:rsidR="00CC679B" w:rsidRDefault="00CC679B">
      <w:pPr>
        <w:pStyle w:val="a4"/>
        <w:spacing w:line="237" w:lineRule="auto"/>
        <w:ind w:right="854"/>
        <w:jc w:val="left"/>
      </w:pPr>
      <w:r>
        <w:t>Предметные</w:t>
      </w:r>
      <w:r>
        <w:rPr>
          <w:spacing w:val="1"/>
        </w:rPr>
        <w:t xml:space="preserve"> </w:t>
      </w:r>
      <w:r>
        <w:t>результаты</w:t>
      </w:r>
      <w:r>
        <w:rPr>
          <w:spacing w:val="1"/>
        </w:rPr>
        <w:t xml:space="preserve"> </w:t>
      </w:r>
      <w:r>
        <w:t>изучения</w:t>
      </w:r>
      <w:r>
        <w:rPr>
          <w:spacing w:val="1"/>
        </w:rPr>
        <w:t xml:space="preserve"> </w:t>
      </w:r>
      <w:r>
        <w:t>окружающего</w:t>
      </w:r>
      <w:r>
        <w:rPr>
          <w:spacing w:val="1"/>
        </w:rPr>
        <w:t xml:space="preserve"> </w:t>
      </w:r>
      <w:r>
        <w:t>мира.</w:t>
      </w:r>
      <w:r>
        <w:rPr>
          <w:spacing w:val="1"/>
        </w:rPr>
        <w:t xml:space="preserve"> </w:t>
      </w: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57"/>
        </w:rPr>
        <w:t xml:space="preserve"> </w:t>
      </w:r>
      <w:r>
        <w:t>обучающийся</w:t>
      </w:r>
      <w:r>
        <w:rPr>
          <w:spacing w:val="1"/>
        </w:rPr>
        <w:t xml:space="preserve"> </w:t>
      </w:r>
      <w:r>
        <w:t>научится:</w:t>
      </w:r>
    </w:p>
    <w:p w:rsidR="00CC679B" w:rsidRDefault="00CC679B">
      <w:pPr>
        <w:pStyle w:val="a4"/>
        <w:spacing w:line="237" w:lineRule="auto"/>
        <w:ind w:right="854"/>
        <w:jc w:val="left"/>
      </w:pPr>
      <w:r>
        <w:t>-</w:t>
      </w:r>
      <w:r>
        <w:rPr>
          <w:spacing w:val="14"/>
        </w:rPr>
        <w:t xml:space="preserve"> </w:t>
      </w:r>
      <w:r>
        <w:t>проявлять</w:t>
      </w:r>
      <w:r>
        <w:rPr>
          <w:spacing w:val="14"/>
        </w:rPr>
        <w:t xml:space="preserve"> </w:t>
      </w:r>
      <w:r>
        <w:t>уважение</w:t>
      </w:r>
      <w:r>
        <w:rPr>
          <w:spacing w:val="12"/>
        </w:rPr>
        <w:t xml:space="preserve"> </w:t>
      </w:r>
      <w:r>
        <w:t>к</w:t>
      </w:r>
      <w:r>
        <w:rPr>
          <w:spacing w:val="12"/>
        </w:rPr>
        <w:t xml:space="preserve"> </w:t>
      </w:r>
      <w:r>
        <w:t>семейным</w:t>
      </w:r>
      <w:r>
        <w:rPr>
          <w:spacing w:val="15"/>
        </w:rPr>
        <w:t xml:space="preserve"> </w:t>
      </w:r>
      <w:r>
        <w:t>ценностям</w:t>
      </w:r>
      <w:r>
        <w:rPr>
          <w:spacing w:val="10"/>
        </w:rPr>
        <w:t xml:space="preserve"> </w:t>
      </w:r>
      <w:r>
        <w:t>и</w:t>
      </w:r>
      <w:r>
        <w:rPr>
          <w:spacing w:val="13"/>
        </w:rPr>
        <w:t xml:space="preserve"> </w:t>
      </w:r>
      <w:r>
        <w:t>традициям,</w:t>
      </w:r>
      <w:r>
        <w:rPr>
          <w:spacing w:val="15"/>
        </w:rPr>
        <w:t xml:space="preserve"> </w:t>
      </w:r>
      <w:r>
        <w:t>традициям</w:t>
      </w:r>
      <w:r>
        <w:rPr>
          <w:spacing w:val="10"/>
        </w:rPr>
        <w:t xml:space="preserve"> </w:t>
      </w:r>
      <w:r>
        <w:t>своего</w:t>
      </w:r>
      <w:r>
        <w:rPr>
          <w:spacing w:val="13"/>
        </w:rPr>
        <w:t xml:space="preserve"> </w:t>
      </w:r>
      <w:r>
        <w:t>народа</w:t>
      </w:r>
      <w:r>
        <w:rPr>
          <w:spacing w:val="12"/>
        </w:rPr>
        <w:t xml:space="preserve"> </w:t>
      </w:r>
      <w:r>
        <w:t>и</w:t>
      </w:r>
      <w:r>
        <w:rPr>
          <w:spacing w:val="-57"/>
        </w:rPr>
        <w:t xml:space="preserve"> </w:t>
      </w:r>
      <w:r>
        <w:t>других</w:t>
      </w:r>
      <w:r>
        <w:rPr>
          <w:spacing w:val="-4"/>
        </w:rPr>
        <w:t xml:space="preserve"> </w:t>
      </w:r>
      <w:r>
        <w:t>народов,</w:t>
      </w:r>
      <w:r>
        <w:rPr>
          <w:spacing w:val="-1"/>
        </w:rPr>
        <w:t xml:space="preserve"> </w:t>
      </w:r>
      <w:r>
        <w:t>государственным</w:t>
      </w:r>
      <w:r>
        <w:rPr>
          <w:spacing w:val="2"/>
        </w:rPr>
        <w:t xml:space="preserve"> </w:t>
      </w:r>
      <w:r>
        <w:t>символам</w:t>
      </w:r>
      <w:r>
        <w:rPr>
          <w:spacing w:val="3"/>
        </w:rPr>
        <w:t xml:space="preserve"> </w:t>
      </w:r>
      <w:r>
        <w:t>России;</w:t>
      </w:r>
    </w:p>
    <w:p w:rsidR="00CC679B" w:rsidRDefault="00CC679B">
      <w:pPr>
        <w:pStyle w:val="a4"/>
        <w:spacing w:line="275" w:lineRule="exact"/>
        <w:ind w:left="824" w:firstLine="0"/>
        <w:jc w:val="left"/>
      </w:pPr>
      <w:r>
        <w:t>-</w:t>
      </w:r>
      <w:r>
        <w:rPr>
          <w:spacing w:val="-1"/>
        </w:rPr>
        <w:t xml:space="preserve"> </w:t>
      </w:r>
      <w:r>
        <w:t>соблюдать</w:t>
      </w:r>
      <w:r>
        <w:rPr>
          <w:spacing w:val="-2"/>
        </w:rPr>
        <w:t xml:space="preserve"> </w:t>
      </w:r>
      <w:r>
        <w:t>правила</w:t>
      </w:r>
      <w:r>
        <w:rPr>
          <w:spacing w:val="-4"/>
        </w:rPr>
        <w:t xml:space="preserve"> </w:t>
      </w:r>
      <w:r>
        <w:t>нравственного</w:t>
      </w:r>
      <w:r>
        <w:rPr>
          <w:spacing w:val="-3"/>
        </w:rPr>
        <w:t xml:space="preserve"> </w:t>
      </w:r>
      <w:r>
        <w:t>поведения</w:t>
      </w:r>
      <w:r>
        <w:rPr>
          <w:spacing w:val="-7"/>
        </w:rPr>
        <w:t xml:space="preserve"> </w:t>
      </w:r>
      <w:r>
        <w:t>в</w:t>
      </w:r>
      <w:r>
        <w:rPr>
          <w:spacing w:val="-2"/>
        </w:rPr>
        <w:t xml:space="preserve"> </w:t>
      </w:r>
      <w:r>
        <w:t>социуме;</w:t>
      </w:r>
    </w:p>
    <w:p w:rsidR="00CC679B" w:rsidRDefault="00CC679B">
      <w:pPr>
        <w:pStyle w:val="a4"/>
        <w:spacing w:line="242" w:lineRule="auto"/>
        <w:ind w:right="854"/>
        <w:jc w:val="left"/>
      </w:pPr>
      <w:r>
        <w:t>-</w:t>
      </w:r>
      <w:r>
        <w:rPr>
          <w:spacing w:val="10"/>
        </w:rPr>
        <w:t xml:space="preserve"> </w:t>
      </w:r>
      <w:r>
        <w:t>показывать</w:t>
      </w:r>
      <w:r>
        <w:rPr>
          <w:spacing w:val="5"/>
        </w:rPr>
        <w:t xml:space="preserve"> </w:t>
      </w:r>
      <w:r>
        <w:t>на</w:t>
      </w:r>
      <w:r>
        <w:rPr>
          <w:spacing w:val="8"/>
        </w:rPr>
        <w:t xml:space="preserve"> </w:t>
      </w:r>
      <w:r>
        <w:t>физической</w:t>
      </w:r>
      <w:r>
        <w:rPr>
          <w:spacing w:val="9"/>
        </w:rPr>
        <w:t xml:space="preserve"> </w:t>
      </w:r>
      <w:r>
        <w:t>карте</w:t>
      </w:r>
      <w:r>
        <w:rPr>
          <w:spacing w:val="8"/>
        </w:rPr>
        <w:t xml:space="preserve"> </w:t>
      </w:r>
      <w:r>
        <w:t>изученные</w:t>
      </w:r>
      <w:r>
        <w:rPr>
          <w:spacing w:val="8"/>
        </w:rPr>
        <w:t xml:space="preserve"> </w:t>
      </w:r>
      <w:r>
        <w:t>крупные</w:t>
      </w:r>
      <w:r>
        <w:rPr>
          <w:spacing w:val="7"/>
        </w:rPr>
        <w:t xml:space="preserve"> </w:t>
      </w:r>
      <w:r>
        <w:t>географические</w:t>
      </w:r>
      <w:r>
        <w:rPr>
          <w:spacing w:val="8"/>
        </w:rPr>
        <w:t xml:space="preserve"> </w:t>
      </w:r>
      <w:r>
        <w:t>объекты</w:t>
      </w:r>
      <w:r>
        <w:rPr>
          <w:spacing w:val="10"/>
        </w:rPr>
        <w:t xml:space="preserve"> </w:t>
      </w:r>
      <w:r>
        <w:t>России</w:t>
      </w:r>
      <w:r>
        <w:rPr>
          <w:spacing w:val="-57"/>
        </w:rPr>
        <w:t xml:space="preserve"> </w:t>
      </w:r>
      <w:r>
        <w:t>(горы,</w:t>
      </w:r>
      <w:r>
        <w:rPr>
          <w:spacing w:val="3"/>
        </w:rPr>
        <w:t xml:space="preserve"> </w:t>
      </w:r>
      <w:r>
        <w:t>равнины,</w:t>
      </w:r>
      <w:r>
        <w:rPr>
          <w:spacing w:val="-1"/>
        </w:rPr>
        <w:t xml:space="preserve"> </w:t>
      </w:r>
      <w:r>
        <w:t>реки,</w:t>
      </w:r>
      <w:r>
        <w:rPr>
          <w:spacing w:val="-1"/>
        </w:rPr>
        <w:t xml:space="preserve"> </w:t>
      </w:r>
      <w:r>
        <w:t>озёра,</w:t>
      </w:r>
      <w:r>
        <w:rPr>
          <w:spacing w:val="-1"/>
        </w:rPr>
        <w:t xml:space="preserve"> </w:t>
      </w:r>
      <w:r>
        <w:t>моря,</w:t>
      </w:r>
      <w:r>
        <w:rPr>
          <w:spacing w:val="-6"/>
        </w:rPr>
        <w:t xml:space="preserve"> </w:t>
      </w:r>
      <w:r>
        <w:t>омывающие</w:t>
      </w:r>
      <w:r>
        <w:rPr>
          <w:spacing w:val="-4"/>
        </w:rPr>
        <w:t xml:space="preserve"> </w:t>
      </w:r>
      <w:r>
        <w:t>территорию России);</w:t>
      </w:r>
    </w:p>
    <w:p w:rsidR="00CC679B" w:rsidRDefault="00CC679B">
      <w:pPr>
        <w:pStyle w:val="a4"/>
        <w:spacing w:line="271" w:lineRule="exact"/>
        <w:ind w:left="824" w:firstLine="0"/>
        <w:jc w:val="left"/>
      </w:pPr>
      <w:r>
        <w:t>- показывать</w:t>
      </w:r>
      <w:r>
        <w:rPr>
          <w:spacing w:val="-4"/>
        </w:rPr>
        <w:t xml:space="preserve"> </w:t>
      </w:r>
      <w:r>
        <w:t>на</w:t>
      </w:r>
      <w:r>
        <w:rPr>
          <w:spacing w:val="-2"/>
        </w:rPr>
        <w:t xml:space="preserve"> </w:t>
      </w:r>
      <w:r>
        <w:t>исторической карте</w:t>
      </w:r>
      <w:r>
        <w:rPr>
          <w:spacing w:val="-6"/>
        </w:rPr>
        <w:t xml:space="preserve"> </w:t>
      </w:r>
      <w:r>
        <w:t>места</w:t>
      </w:r>
      <w:r>
        <w:rPr>
          <w:spacing w:val="-3"/>
        </w:rPr>
        <w:t xml:space="preserve"> </w:t>
      </w:r>
      <w:r>
        <w:t>изученных</w:t>
      </w:r>
      <w:r>
        <w:rPr>
          <w:spacing w:val="-6"/>
        </w:rPr>
        <w:t xml:space="preserve"> </w:t>
      </w:r>
      <w:r>
        <w:t>исторических</w:t>
      </w:r>
      <w:r>
        <w:rPr>
          <w:spacing w:val="-5"/>
        </w:rPr>
        <w:t xml:space="preserve"> </w:t>
      </w:r>
      <w:r>
        <w:t>событий;</w:t>
      </w:r>
    </w:p>
    <w:p w:rsidR="00CC679B" w:rsidRDefault="00CC679B">
      <w:pPr>
        <w:pStyle w:val="a4"/>
        <w:spacing w:line="275" w:lineRule="exact"/>
        <w:ind w:left="824" w:firstLine="0"/>
        <w:jc w:val="left"/>
      </w:pPr>
      <w:r>
        <w:t>- находить</w:t>
      </w:r>
      <w:r>
        <w:rPr>
          <w:spacing w:val="-5"/>
        </w:rPr>
        <w:t xml:space="preserve"> </w:t>
      </w:r>
      <w:r>
        <w:t>место</w:t>
      </w:r>
      <w:r>
        <w:rPr>
          <w:spacing w:val="2"/>
        </w:rPr>
        <w:t xml:space="preserve"> </w:t>
      </w:r>
      <w:r>
        <w:t>изученных</w:t>
      </w:r>
      <w:r>
        <w:rPr>
          <w:spacing w:val="-7"/>
        </w:rPr>
        <w:t xml:space="preserve"> </w:t>
      </w:r>
      <w:r>
        <w:t>событий</w:t>
      </w:r>
      <w:r>
        <w:rPr>
          <w:spacing w:val="-5"/>
        </w:rPr>
        <w:t xml:space="preserve"> </w:t>
      </w:r>
      <w:r>
        <w:t>на</w:t>
      </w:r>
      <w:r>
        <w:rPr>
          <w:spacing w:val="-3"/>
        </w:rPr>
        <w:t xml:space="preserve"> </w:t>
      </w:r>
      <w:r>
        <w:t>«ленте</w:t>
      </w:r>
      <w:r>
        <w:rPr>
          <w:spacing w:val="-3"/>
        </w:rPr>
        <w:t xml:space="preserve"> </w:t>
      </w:r>
      <w:r>
        <w:t>времени»;</w:t>
      </w:r>
    </w:p>
    <w:p w:rsidR="00CC679B" w:rsidRDefault="00CC679B">
      <w:pPr>
        <w:pStyle w:val="a4"/>
        <w:spacing w:line="275" w:lineRule="exact"/>
        <w:ind w:left="824" w:firstLine="0"/>
        <w:jc w:val="left"/>
      </w:pPr>
      <w:r>
        <w:t>-</w:t>
      </w:r>
      <w:r>
        <w:rPr>
          <w:spacing w:val="2"/>
        </w:rPr>
        <w:t xml:space="preserve"> </w:t>
      </w:r>
      <w:r>
        <w:t>знать</w:t>
      </w:r>
      <w:r>
        <w:rPr>
          <w:spacing w:val="-4"/>
        </w:rPr>
        <w:t xml:space="preserve"> </w:t>
      </w:r>
      <w:r>
        <w:t>основные</w:t>
      </w:r>
      <w:r>
        <w:rPr>
          <w:spacing w:val="-5"/>
        </w:rPr>
        <w:t xml:space="preserve"> </w:t>
      </w:r>
      <w:r>
        <w:t>права</w:t>
      </w:r>
      <w:r>
        <w:rPr>
          <w:spacing w:val="-1"/>
        </w:rPr>
        <w:t xml:space="preserve"> </w:t>
      </w:r>
      <w:r>
        <w:t>и</w:t>
      </w:r>
      <w:r>
        <w:rPr>
          <w:spacing w:val="-8"/>
        </w:rPr>
        <w:t xml:space="preserve"> </w:t>
      </w:r>
      <w:r>
        <w:t>обязанности</w:t>
      </w:r>
      <w:r>
        <w:rPr>
          <w:spacing w:val="-3"/>
        </w:rPr>
        <w:t xml:space="preserve"> </w:t>
      </w:r>
      <w:r>
        <w:t>гражданина Российской</w:t>
      </w:r>
      <w:r>
        <w:rPr>
          <w:spacing w:val="-4"/>
        </w:rPr>
        <w:t xml:space="preserve"> </w:t>
      </w:r>
      <w:r>
        <w:t>Федерации;</w:t>
      </w:r>
    </w:p>
    <w:p w:rsidR="00CC679B" w:rsidRDefault="00CC679B">
      <w:pPr>
        <w:pStyle w:val="a4"/>
        <w:ind w:right="854"/>
        <w:jc w:val="left"/>
      </w:pPr>
      <w:r>
        <w:t>-</w:t>
      </w:r>
      <w:r>
        <w:rPr>
          <w:spacing w:val="12"/>
        </w:rPr>
        <w:t xml:space="preserve"> </w:t>
      </w:r>
      <w:r>
        <w:t>соотносить</w:t>
      </w:r>
      <w:r>
        <w:rPr>
          <w:spacing w:val="7"/>
        </w:rPr>
        <w:t xml:space="preserve"> </w:t>
      </w:r>
      <w:r>
        <w:t>изученные</w:t>
      </w:r>
      <w:r>
        <w:rPr>
          <w:spacing w:val="9"/>
        </w:rPr>
        <w:t xml:space="preserve"> </w:t>
      </w:r>
      <w:r>
        <w:t>исторические</w:t>
      </w:r>
      <w:r>
        <w:rPr>
          <w:spacing w:val="9"/>
        </w:rPr>
        <w:t xml:space="preserve"> </w:t>
      </w:r>
      <w:r>
        <w:t>события</w:t>
      </w:r>
      <w:r>
        <w:rPr>
          <w:spacing w:val="10"/>
        </w:rPr>
        <w:t xml:space="preserve"> </w:t>
      </w:r>
      <w:r>
        <w:t>и</w:t>
      </w:r>
      <w:r>
        <w:rPr>
          <w:spacing w:val="11"/>
        </w:rPr>
        <w:t xml:space="preserve"> </w:t>
      </w:r>
      <w:r>
        <w:t>исторических</w:t>
      </w:r>
      <w:r>
        <w:rPr>
          <w:spacing w:val="5"/>
        </w:rPr>
        <w:t xml:space="preserve"> </w:t>
      </w:r>
      <w:r>
        <w:t>деятелей</w:t>
      </w:r>
      <w:r>
        <w:rPr>
          <w:spacing w:val="11"/>
        </w:rPr>
        <w:t xml:space="preserve"> </w:t>
      </w:r>
      <w:r>
        <w:t>веками</w:t>
      </w:r>
      <w:r>
        <w:rPr>
          <w:spacing w:val="11"/>
        </w:rPr>
        <w:t xml:space="preserve"> </w:t>
      </w:r>
      <w:r>
        <w:t>и</w:t>
      </w:r>
      <w:r>
        <w:rPr>
          <w:spacing w:val="-57"/>
        </w:rPr>
        <w:t xml:space="preserve"> </w:t>
      </w:r>
      <w:r>
        <w:t>периодами</w:t>
      </w:r>
      <w:r>
        <w:rPr>
          <w:spacing w:val="-3"/>
        </w:rPr>
        <w:t xml:space="preserve"> </w:t>
      </w:r>
      <w:r>
        <w:t>истории</w:t>
      </w:r>
      <w:r>
        <w:rPr>
          <w:spacing w:val="3"/>
        </w:rPr>
        <w:t xml:space="preserve"> </w:t>
      </w:r>
      <w:r>
        <w:t>России;</w:t>
      </w:r>
    </w:p>
    <w:p w:rsidR="00CC679B" w:rsidRDefault="00CC679B">
      <w:pPr>
        <w:pStyle w:val="a4"/>
        <w:ind w:right="1002"/>
      </w:pPr>
      <w:r>
        <w:t>-</w:t>
      </w:r>
      <w:r>
        <w:rPr>
          <w:spacing w:val="1"/>
        </w:rPr>
        <w:t xml:space="preserve"> </w:t>
      </w:r>
      <w:r>
        <w:t>рассказывать</w:t>
      </w:r>
      <w:r>
        <w:rPr>
          <w:spacing w:val="1"/>
        </w:rPr>
        <w:t xml:space="preserve"> </w:t>
      </w:r>
      <w:r>
        <w:t>о</w:t>
      </w:r>
      <w:r>
        <w:rPr>
          <w:spacing w:val="1"/>
        </w:rPr>
        <w:t xml:space="preserve"> </w:t>
      </w:r>
      <w:r>
        <w:t>государственных</w:t>
      </w:r>
      <w:r>
        <w:rPr>
          <w:spacing w:val="1"/>
        </w:rPr>
        <w:t xml:space="preserve"> </w:t>
      </w:r>
      <w:r>
        <w:t>праздниках</w:t>
      </w:r>
      <w:r>
        <w:rPr>
          <w:spacing w:val="1"/>
        </w:rPr>
        <w:t xml:space="preserve"> </w:t>
      </w:r>
      <w:r>
        <w:t>России,</w:t>
      </w:r>
      <w:r>
        <w:rPr>
          <w:spacing w:val="1"/>
        </w:rPr>
        <w:t xml:space="preserve"> </w:t>
      </w:r>
      <w:r>
        <w:t>наиболее</w:t>
      </w:r>
      <w:r>
        <w:rPr>
          <w:spacing w:val="1"/>
        </w:rPr>
        <w:t xml:space="preserve"> </w:t>
      </w:r>
      <w:r>
        <w:t>важных</w:t>
      </w:r>
      <w:r>
        <w:rPr>
          <w:spacing w:val="1"/>
        </w:rPr>
        <w:t xml:space="preserve"> </w:t>
      </w:r>
      <w:r>
        <w:t>событиях</w:t>
      </w:r>
      <w:r>
        <w:rPr>
          <w:spacing w:val="1"/>
        </w:rPr>
        <w:t xml:space="preserve"> </w:t>
      </w:r>
      <w:r>
        <w:t>истории России, наиболее известных российских исторических</w:t>
      </w:r>
      <w:r>
        <w:rPr>
          <w:spacing w:val="1"/>
        </w:rPr>
        <w:t xml:space="preserve"> </w:t>
      </w:r>
      <w:r>
        <w:t>деятелях разных периодов,</w:t>
      </w:r>
      <w:r>
        <w:rPr>
          <w:spacing w:val="1"/>
        </w:rPr>
        <w:t xml:space="preserve"> </w:t>
      </w:r>
      <w:r>
        <w:t>достопримечательностях</w:t>
      </w:r>
      <w:r>
        <w:rPr>
          <w:spacing w:val="-3"/>
        </w:rPr>
        <w:t xml:space="preserve"> </w:t>
      </w:r>
      <w:r>
        <w:t>столицы</w:t>
      </w:r>
      <w:r>
        <w:rPr>
          <w:spacing w:val="3"/>
        </w:rPr>
        <w:t xml:space="preserve"> </w:t>
      </w:r>
      <w:r>
        <w:t>России</w:t>
      </w:r>
      <w:r>
        <w:rPr>
          <w:spacing w:val="2"/>
        </w:rPr>
        <w:t xml:space="preserve"> </w:t>
      </w:r>
      <w:r>
        <w:t>и</w:t>
      </w:r>
      <w:r>
        <w:rPr>
          <w:spacing w:val="-2"/>
        </w:rPr>
        <w:t xml:space="preserve"> </w:t>
      </w:r>
      <w:r>
        <w:t>родного</w:t>
      </w:r>
      <w:r>
        <w:rPr>
          <w:spacing w:val="6"/>
        </w:rPr>
        <w:t xml:space="preserve"> </w:t>
      </w:r>
      <w:r>
        <w:t>края;</w:t>
      </w:r>
    </w:p>
    <w:p w:rsidR="00CC679B" w:rsidRDefault="00CC679B">
      <w:pPr>
        <w:pStyle w:val="a4"/>
        <w:spacing w:line="242" w:lineRule="auto"/>
        <w:ind w:right="1007"/>
      </w:pPr>
      <w:r>
        <w:t>-</w:t>
      </w:r>
      <w:r>
        <w:rPr>
          <w:spacing w:val="1"/>
        </w:rPr>
        <w:t xml:space="preserve"> </w:t>
      </w:r>
      <w:r>
        <w:t>описывать</w:t>
      </w:r>
      <w:r>
        <w:rPr>
          <w:spacing w:val="1"/>
        </w:rPr>
        <w:t xml:space="preserve"> </w:t>
      </w:r>
      <w:r>
        <w:t>на</w:t>
      </w:r>
      <w:r>
        <w:rPr>
          <w:spacing w:val="1"/>
        </w:rPr>
        <w:t xml:space="preserve"> </w:t>
      </w:r>
      <w:r>
        <w:t>основе</w:t>
      </w:r>
      <w:r>
        <w:rPr>
          <w:spacing w:val="1"/>
        </w:rPr>
        <w:t xml:space="preserve"> </w:t>
      </w:r>
      <w:r>
        <w:t>предложенного</w:t>
      </w:r>
      <w:r>
        <w:rPr>
          <w:spacing w:val="1"/>
        </w:rPr>
        <w:t xml:space="preserve"> </w:t>
      </w:r>
      <w:r>
        <w:t>плана</w:t>
      </w:r>
      <w:r>
        <w:rPr>
          <w:spacing w:val="1"/>
        </w:rPr>
        <w:t xml:space="preserve"> </w:t>
      </w:r>
      <w:r>
        <w:t>изученные</w:t>
      </w:r>
      <w:r>
        <w:rPr>
          <w:spacing w:val="1"/>
        </w:rPr>
        <w:t xml:space="preserve"> </w:t>
      </w:r>
      <w:r>
        <w:t>объекты,</w:t>
      </w:r>
      <w:r>
        <w:rPr>
          <w:spacing w:val="1"/>
        </w:rPr>
        <w:t xml:space="preserve"> </w:t>
      </w:r>
      <w:r>
        <w:t>выделяя</w:t>
      </w:r>
      <w:r>
        <w:rPr>
          <w:spacing w:val="1"/>
        </w:rPr>
        <w:t xml:space="preserve"> </w:t>
      </w:r>
      <w:r>
        <w:t>их</w:t>
      </w:r>
      <w:r>
        <w:rPr>
          <w:spacing w:val="1"/>
        </w:rPr>
        <w:t xml:space="preserve"> </w:t>
      </w:r>
      <w:r>
        <w:t>существенные</w:t>
      </w:r>
      <w:r>
        <w:rPr>
          <w:spacing w:val="-2"/>
        </w:rPr>
        <w:t xml:space="preserve"> </w:t>
      </w:r>
      <w:r>
        <w:t>признаки,</w:t>
      </w:r>
      <w:r>
        <w:rPr>
          <w:spacing w:val="-3"/>
        </w:rPr>
        <w:t xml:space="preserve"> </w:t>
      </w:r>
      <w:r>
        <w:t>в</w:t>
      </w:r>
      <w:r>
        <w:rPr>
          <w:spacing w:val="1"/>
        </w:rPr>
        <w:t xml:space="preserve"> </w:t>
      </w:r>
      <w:r>
        <w:t>том</w:t>
      </w:r>
      <w:r>
        <w:rPr>
          <w:spacing w:val="1"/>
        </w:rPr>
        <w:t xml:space="preserve"> </w:t>
      </w:r>
      <w:r>
        <w:t>числе</w:t>
      </w:r>
      <w:r>
        <w:rPr>
          <w:spacing w:val="-6"/>
        </w:rPr>
        <w:t xml:space="preserve"> </w:t>
      </w:r>
      <w:r>
        <w:t>государственную</w:t>
      </w:r>
      <w:r>
        <w:rPr>
          <w:spacing w:val="-3"/>
        </w:rPr>
        <w:t xml:space="preserve"> </w:t>
      </w:r>
      <w:r>
        <w:t>символику</w:t>
      </w:r>
      <w:r>
        <w:rPr>
          <w:spacing w:val="-10"/>
        </w:rPr>
        <w:t xml:space="preserve"> </w:t>
      </w:r>
      <w:r>
        <w:t>России</w:t>
      </w:r>
      <w:r>
        <w:rPr>
          <w:spacing w:val="1"/>
        </w:rPr>
        <w:t xml:space="preserve"> </w:t>
      </w:r>
      <w:r>
        <w:t>и</w:t>
      </w:r>
      <w:r>
        <w:rPr>
          <w:spacing w:val="-4"/>
        </w:rPr>
        <w:t xml:space="preserve"> </w:t>
      </w:r>
      <w:r>
        <w:t>своего региона;</w:t>
      </w:r>
    </w:p>
    <w:p w:rsidR="00CC679B" w:rsidRDefault="00CC679B">
      <w:pPr>
        <w:pStyle w:val="a4"/>
        <w:ind w:right="1015"/>
      </w:pPr>
      <w:r>
        <w:t>-</w:t>
      </w:r>
      <w:r>
        <w:rPr>
          <w:spacing w:val="1"/>
        </w:rPr>
        <w:t xml:space="preserve"> </w:t>
      </w:r>
      <w:r>
        <w:t>проводить</w:t>
      </w:r>
      <w:r>
        <w:rPr>
          <w:spacing w:val="1"/>
        </w:rPr>
        <w:t xml:space="preserve"> </w:t>
      </w:r>
      <w:r>
        <w:t>по</w:t>
      </w:r>
      <w:r>
        <w:rPr>
          <w:spacing w:val="1"/>
        </w:rPr>
        <w:t xml:space="preserve"> </w:t>
      </w:r>
      <w:r>
        <w:t>предложенному</w:t>
      </w:r>
      <w:r>
        <w:rPr>
          <w:spacing w:val="1"/>
        </w:rPr>
        <w:t xml:space="preserve"> </w:t>
      </w:r>
      <w:r>
        <w:t>(самостоятельно</w:t>
      </w:r>
      <w:r>
        <w:rPr>
          <w:spacing w:val="1"/>
        </w:rPr>
        <w:t xml:space="preserve"> </w:t>
      </w:r>
      <w:r>
        <w:t>составленному)</w:t>
      </w:r>
      <w:r>
        <w:rPr>
          <w:spacing w:val="1"/>
        </w:rPr>
        <w:t xml:space="preserve"> </w:t>
      </w:r>
      <w:r>
        <w:t>плану</w:t>
      </w:r>
      <w:r>
        <w:rPr>
          <w:spacing w:val="1"/>
        </w:rPr>
        <w:t xml:space="preserve"> </w:t>
      </w:r>
      <w:r>
        <w:t>или</w:t>
      </w:r>
      <w:r>
        <w:rPr>
          <w:spacing w:val="-57"/>
        </w:rPr>
        <w:t xml:space="preserve"> </w:t>
      </w:r>
      <w:r>
        <w:t>выдвинутому</w:t>
      </w:r>
      <w:r>
        <w:rPr>
          <w:spacing w:val="1"/>
        </w:rPr>
        <w:t xml:space="preserve"> </w:t>
      </w:r>
      <w:r>
        <w:t>предположению</w:t>
      </w:r>
      <w:r>
        <w:rPr>
          <w:spacing w:val="1"/>
        </w:rPr>
        <w:t xml:space="preserve"> </w:t>
      </w:r>
      <w:r>
        <w:t>несложные</w:t>
      </w:r>
      <w:r>
        <w:rPr>
          <w:spacing w:val="1"/>
        </w:rPr>
        <w:t xml:space="preserve"> </w:t>
      </w:r>
      <w:r>
        <w:t>наблюдения,</w:t>
      </w:r>
      <w:r>
        <w:rPr>
          <w:spacing w:val="1"/>
        </w:rPr>
        <w:t xml:space="preserve"> </w:t>
      </w:r>
      <w:r>
        <w:t>опыты</w:t>
      </w:r>
      <w:r>
        <w:rPr>
          <w:spacing w:val="1"/>
        </w:rPr>
        <w:t xml:space="preserve"> </w:t>
      </w:r>
      <w:r>
        <w:t>с</w:t>
      </w:r>
      <w:r>
        <w:rPr>
          <w:spacing w:val="1"/>
        </w:rPr>
        <w:t xml:space="preserve"> </w:t>
      </w:r>
      <w:r>
        <w:t>объектами</w:t>
      </w:r>
      <w:r>
        <w:rPr>
          <w:spacing w:val="1"/>
        </w:rPr>
        <w:t xml:space="preserve"> </w:t>
      </w:r>
      <w:r>
        <w:t>природы</w:t>
      </w:r>
      <w:r>
        <w:rPr>
          <w:spacing w:val="1"/>
        </w:rPr>
        <w:t xml:space="preserve"> </w:t>
      </w:r>
      <w:r>
        <w:t>с</w:t>
      </w:r>
      <w:r>
        <w:rPr>
          <w:spacing w:val="1"/>
        </w:rPr>
        <w:t xml:space="preserve"> </w:t>
      </w:r>
      <w:r>
        <w:t>использованием</w:t>
      </w:r>
      <w:r>
        <w:rPr>
          <w:spacing w:val="1"/>
        </w:rPr>
        <w:t xml:space="preserve"> </w:t>
      </w:r>
      <w:r>
        <w:t>простейшего</w:t>
      </w:r>
      <w:r>
        <w:rPr>
          <w:spacing w:val="1"/>
        </w:rPr>
        <w:t xml:space="preserve"> </w:t>
      </w:r>
      <w:r>
        <w:t>лабораторного</w:t>
      </w:r>
      <w:r>
        <w:rPr>
          <w:spacing w:val="1"/>
        </w:rPr>
        <w:t xml:space="preserve"> </w:t>
      </w:r>
      <w:r>
        <w:t>оборудования</w:t>
      </w:r>
      <w:r>
        <w:rPr>
          <w:spacing w:val="1"/>
        </w:rPr>
        <w:t xml:space="preserve"> </w:t>
      </w:r>
      <w:r>
        <w:t>и</w:t>
      </w:r>
      <w:r>
        <w:rPr>
          <w:spacing w:val="1"/>
        </w:rPr>
        <w:t xml:space="preserve"> </w:t>
      </w:r>
      <w:r>
        <w:t>измерительных</w:t>
      </w:r>
      <w:r>
        <w:rPr>
          <w:spacing w:val="60"/>
        </w:rPr>
        <w:t xml:space="preserve"> </w:t>
      </w:r>
      <w:r>
        <w:t>приборов,</w:t>
      </w:r>
      <w:r>
        <w:rPr>
          <w:spacing w:val="1"/>
        </w:rPr>
        <w:t xml:space="preserve"> </w:t>
      </w:r>
      <w:r>
        <w:t>следуя</w:t>
      </w:r>
      <w:r>
        <w:rPr>
          <w:spacing w:val="1"/>
        </w:rPr>
        <w:t xml:space="preserve"> </w:t>
      </w:r>
      <w:r>
        <w:t>правилам</w:t>
      </w:r>
      <w:r>
        <w:rPr>
          <w:spacing w:val="3"/>
        </w:rPr>
        <w:t xml:space="preserve"> </w:t>
      </w:r>
      <w:r>
        <w:t>безопасного</w:t>
      </w:r>
      <w:r>
        <w:rPr>
          <w:spacing w:val="2"/>
        </w:rPr>
        <w:t xml:space="preserve"> </w:t>
      </w:r>
      <w:r>
        <w:t>труда;</w:t>
      </w:r>
    </w:p>
    <w:p w:rsidR="00CC679B" w:rsidRDefault="00CC679B">
      <w:pPr>
        <w:pStyle w:val="a4"/>
        <w:spacing w:line="242" w:lineRule="auto"/>
        <w:ind w:right="1007"/>
      </w:pPr>
      <w:r>
        <w:t>-</w:t>
      </w:r>
      <w:r>
        <w:rPr>
          <w:spacing w:val="1"/>
        </w:rPr>
        <w:t xml:space="preserve"> </w:t>
      </w:r>
      <w:r>
        <w:t>распознавать</w:t>
      </w:r>
      <w:r>
        <w:rPr>
          <w:spacing w:val="1"/>
        </w:rPr>
        <w:t xml:space="preserve"> </w:t>
      </w:r>
      <w:r>
        <w:t>изученные</w:t>
      </w:r>
      <w:r>
        <w:rPr>
          <w:spacing w:val="1"/>
        </w:rPr>
        <w:t xml:space="preserve"> </w:t>
      </w:r>
      <w:r>
        <w:t>объекты</w:t>
      </w:r>
      <w:r>
        <w:rPr>
          <w:spacing w:val="1"/>
        </w:rPr>
        <w:t xml:space="preserve"> </w:t>
      </w:r>
      <w:r>
        <w:t>и</w:t>
      </w:r>
      <w:r>
        <w:rPr>
          <w:spacing w:val="1"/>
        </w:rPr>
        <w:t xml:space="preserve"> </w:t>
      </w:r>
      <w:r>
        <w:t>явления</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1"/>
        </w:rPr>
        <w:t xml:space="preserve"> </w:t>
      </w:r>
      <w:r>
        <w:t>по</w:t>
      </w:r>
      <w:r>
        <w:rPr>
          <w:spacing w:val="1"/>
        </w:rPr>
        <w:t xml:space="preserve"> </w:t>
      </w:r>
      <w:r>
        <w:t>их</w:t>
      </w:r>
      <w:r>
        <w:rPr>
          <w:spacing w:val="1"/>
        </w:rPr>
        <w:t xml:space="preserve"> </w:t>
      </w:r>
      <w:r>
        <w:t>описанию,</w:t>
      </w:r>
      <w:r>
        <w:rPr>
          <w:spacing w:val="3"/>
        </w:rPr>
        <w:t xml:space="preserve"> </w:t>
      </w:r>
      <w:r>
        <w:t>рисункам</w:t>
      </w:r>
      <w:r>
        <w:rPr>
          <w:spacing w:val="2"/>
        </w:rPr>
        <w:t xml:space="preserve"> </w:t>
      </w:r>
      <w:r>
        <w:t>и</w:t>
      </w:r>
      <w:r>
        <w:rPr>
          <w:spacing w:val="2"/>
        </w:rPr>
        <w:t xml:space="preserve"> </w:t>
      </w:r>
      <w:r>
        <w:t>фотографиям,</w:t>
      </w:r>
      <w:r>
        <w:rPr>
          <w:spacing w:val="3"/>
        </w:rPr>
        <w:t xml:space="preserve"> </w:t>
      </w:r>
      <w:r>
        <w:t>различать</w:t>
      </w:r>
      <w:r>
        <w:rPr>
          <w:spacing w:val="-2"/>
        </w:rPr>
        <w:t xml:space="preserve"> </w:t>
      </w:r>
      <w:r>
        <w:t>их</w:t>
      </w:r>
      <w:r>
        <w:rPr>
          <w:spacing w:val="-3"/>
        </w:rPr>
        <w:t xml:space="preserve"> </w:t>
      </w:r>
      <w:r>
        <w:t>в</w:t>
      </w:r>
      <w:r>
        <w:rPr>
          <w:spacing w:val="-2"/>
        </w:rPr>
        <w:t xml:space="preserve"> </w:t>
      </w:r>
      <w:r>
        <w:t>окружающем</w:t>
      </w:r>
      <w:r>
        <w:rPr>
          <w:spacing w:val="2"/>
        </w:rPr>
        <w:t xml:space="preserve"> </w:t>
      </w:r>
      <w:r>
        <w:t>мире;</w:t>
      </w:r>
    </w:p>
    <w:p w:rsidR="00CC679B" w:rsidRDefault="00CC679B">
      <w:pPr>
        <w:spacing w:line="242" w:lineRule="auto"/>
        <w:sectPr w:rsidR="00CC679B">
          <w:pgSz w:w="11910" w:h="16840"/>
          <w:pgMar w:top="760" w:right="0" w:bottom="760" w:left="1020" w:header="0" w:footer="512" w:gutter="0"/>
          <w:cols w:space="720"/>
        </w:sectPr>
      </w:pPr>
    </w:p>
    <w:p w:rsidR="00CC679B" w:rsidRDefault="00CC679B">
      <w:pPr>
        <w:pStyle w:val="a4"/>
        <w:spacing w:before="63" w:line="242" w:lineRule="auto"/>
        <w:ind w:right="1018"/>
      </w:pPr>
      <w:r>
        <w:lastRenderedPageBreak/>
        <w:t>-</w:t>
      </w:r>
      <w:r>
        <w:rPr>
          <w:spacing w:val="1"/>
        </w:rPr>
        <w:t xml:space="preserve"> </w:t>
      </w:r>
      <w:r>
        <w:t>группировать</w:t>
      </w:r>
      <w:r>
        <w:rPr>
          <w:spacing w:val="1"/>
        </w:rPr>
        <w:t xml:space="preserve"> </w:t>
      </w:r>
      <w:r>
        <w:t>изученные</w:t>
      </w:r>
      <w:r>
        <w:rPr>
          <w:spacing w:val="1"/>
        </w:rPr>
        <w:t xml:space="preserve"> </w:t>
      </w:r>
      <w:r>
        <w:t>объекты</w:t>
      </w:r>
      <w:r>
        <w:rPr>
          <w:spacing w:val="1"/>
        </w:rPr>
        <w:t xml:space="preserve"> </w:t>
      </w:r>
      <w:r>
        <w:t>живой</w:t>
      </w:r>
      <w:r>
        <w:rPr>
          <w:spacing w:val="1"/>
        </w:rPr>
        <w:t xml:space="preserve"> </w:t>
      </w:r>
      <w:r>
        <w:t>и</w:t>
      </w:r>
      <w:r>
        <w:rPr>
          <w:spacing w:val="1"/>
        </w:rPr>
        <w:t xml:space="preserve"> </w:t>
      </w:r>
      <w:r>
        <w:t>неживой</w:t>
      </w:r>
      <w:r>
        <w:rPr>
          <w:spacing w:val="1"/>
        </w:rPr>
        <w:t xml:space="preserve"> </w:t>
      </w:r>
      <w:r>
        <w:t>природы,</w:t>
      </w:r>
      <w:r>
        <w:rPr>
          <w:spacing w:val="60"/>
        </w:rPr>
        <w:t xml:space="preserve"> </w:t>
      </w:r>
      <w:r>
        <w:t>самостоятельно</w:t>
      </w:r>
      <w:r>
        <w:rPr>
          <w:spacing w:val="1"/>
        </w:rPr>
        <w:t xml:space="preserve"> </w:t>
      </w:r>
      <w:r>
        <w:t>выбирая</w:t>
      </w:r>
      <w:r>
        <w:rPr>
          <w:spacing w:val="1"/>
        </w:rPr>
        <w:t xml:space="preserve"> </w:t>
      </w:r>
      <w:r>
        <w:t>признак</w:t>
      </w:r>
      <w:r>
        <w:rPr>
          <w:spacing w:val="-1"/>
        </w:rPr>
        <w:t xml:space="preserve"> </w:t>
      </w:r>
      <w:r>
        <w:t>для</w:t>
      </w:r>
      <w:r>
        <w:rPr>
          <w:spacing w:val="-3"/>
        </w:rPr>
        <w:t xml:space="preserve"> </w:t>
      </w:r>
      <w:r>
        <w:t>группировки;</w:t>
      </w:r>
      <w:r>
        <w:rPr>
          <w:spacing w:val="-3"/>
        </w:rPr>
        <w:t xml:space="preserve"> </w:t>
      </w:r>
      <w:r>
        <w:t>проводить</w:t>
      </w:r>
      <w:r>
        <w:rPr>
          <w:spacing w:val="-7"/>
        </w:rPr>
        <w:t xml:space="preserve"> </w:t>
      </w:r>
      <w:r>
        <w:t>простейшие</w:t>
      </w:r>
      <w:r>
        <w:rPr>
          <w:spacing w:val="1"/>
        </w:rPr>
        <w:t xml:space="preserve"> </w:t>
      </w:r>
      <w:r>
        <w:t>классификации;</w:t>
      </w:r>
    </w:p>
    <w:p w:rsidR="00CC679B" w:rsidRDefault="00CC679B">
      <w:pPr>
        <w:pStyle w:val="a4"/>
        <w:spacing w:line="242" w:lineRule="auto"/>
        <w:ind w:right="1011"/>
      </w:pPr>
      <w:r>
        <w:t>- сравнивать объекты живой и неживой природы на основе их внешних признаков и</w:t>
      </w:r>
      <w:r>
        <w:rPr>
          <w:spacing w:val="1"/>
        </w:rPr>
        <w:t xml:space="preserve"> </w:t>
      </w:r>
      <w:r>
        <w:t>известных</w:t>
      </w:r>
      <w:r>
        <w:rPr>
          <w:spacing w:val="-4"/>
        </w:rPr>
        <w:t xml:space="preserve"> </w:t>
      </w:r>
      <w:r>
        <w:t>характерных</w:t>
      </w:r>
      <w:r>
        <w:rPr>
          <w:spacing w:val="-3"/>
        </w:rPr>
        <w:t xml:space="preserve"> </w:t>
      </w:r>
      <w:r>
        <w:t>свойств;</w:t>
      </w:r>
    </w:p>
    <w:p w:rsidR="00CC679B" w:rsidRDefault="00CC679B">
      <w:pPr>
        <w:pStyle w:val="a4"/>
        <w:ind w:right="1008"/>
      </w:pPr>
      <w:r>
        <w:t>- использовать знания о взаимосвязях в природе для объяснения простейших явлений и</w:t>
      </w:r>
      <w:r>
        <w:rPr>
          <w:spacing w:val="1"/>
        </w:rPr>
        <w:t xml:space="preserve"> </w:t>
      </w:r>
      <w:r>
        <w:t>процессов в природе (в том числе смены дня и ночи, смены времён года, сезонных изменений</w:t>
      </w:r>
      <w:r>
        <w:rPr>
          <w:spacing w:val="1"/>
        </w:rPr>
        <w:t xml:space="preserve"> </w:t>
      </w:r>
      <w:r>
        <w:t>в</w:t>
      </w:r>
      <w:r>
        <w:rPr>
          <w:spacing w:val="2"/>
        </w:rPr>
        <w:t xml:space="preserve"> </w:t>
      </w:r>
      <w:r>
        <w:t>природе своей</w:t>
      </w:r>
      <w:r>
        <w:rPr>
          <w:spacing w:val="3"/>
        </w:rPr>
        <w:t xml:space="preserve"> </w:t>
      </w:r>
      <w:r>
        <w:t>местности,</w:t>
      </w:r>
      <w:r>
        <w:rPr>
          <w:spacing w:val="-2"/>
        </w:rPr>
        <w:t xml:space="preserve"> </w:t>
      </w:r>
      <w:r>
        <w:t>причины</w:t>
      </w:r>
      <w:r>
        <w:rPr>
          <w:spacing w:val="3"/>
        </w:rPr>
        <w:t xml:space="preserve"> </w:t>
      </w:r>
      <w:r>
        <w:t>смены</w:t>
      </w:r>
      <w:r>
        <w:rPr>
          <w:spacing w:val="-2"/>
        </w:rPr>
        <w:t xml:space="preserve"> </w:t>
      </w:r>
      <w:r>
        <w:t>природных</w:t>
      </w:r>
      <w:r>
        <w:rPr>
          <w:spacing w:val="-3"/>
        </w:rPr>
        <w:t xml:space="preserve"> </w:t>
      </w:r>
      <w:r>
        <w:t>зон);</w:t>
      </w:r>
    </w:p>
    <w:p w:rsidR="00CC679B" w:rsidRDefault="00CC679B">
      <w:pPr>
        <w:pStyle w:val="a4"/>
        <w:spacing w:line="237" w:lineRule="auto"/>
        <w:ind w:right="1009"/>
      </w:pPr>
      <w:r>
        <w:t>- называть наиболее значимые природные объекты Всемирного наследия в России и за</w:t>
      </w:r>
      <w:r>
        <w:rPr>
          <w:spacing w:val="1"/>
        </w:rPr>
        <w:t xml:space="preserve"> </w:t>
      </w:r>
      <w:r>
        <w:t>рубежом</w:t>
      </w:r>
      <w:r>
        <w:rPr>
          <w:spacing w:val="-2"/>
        </w:rPr>
        <w:t xml:space="preserve"> </w:t>
      </w:r>
      <w:r>
        <w:t>(в</w:t>
      </w:r>
      <w:r>
        <w:rPr>
          <w:spacing w:val="-1"/>
        </w:rPr>
        <w:t xml:space="preserve"> </w:t>
      </w:r>
      <w:r>
        <w:t>пределах</w:t>
      </w:r>
      <w:r>
        <w:rPr>
          <w:spacing w:val="-3"/>
        </w:rPr>
        <w:t xml:space="preserve"> </w:t>
      </w:r>
      <w:r>
        <w:t>изученного);</w:t>
      </w:r>
    </w:p>
    <w:p w:rsidR="00CC679B" w:rsidRDefault="00CC679B">
      <w:pPr>
        <w:pStyle w:val="a4"/>
        <w:spacing w:line="275" w:lineRule="exact"/>
        <w:ind w:left="824" w:firstLine="0"/>
      </w:pPr>
      <w:r>
        <w:t>- называть</w:t>
      </w:r>
      <w:r>
        <w:rPr>
          <w:spacing w:val="-3"/>
        </w:rPr>
        <w:t xml:space="preserve"> </w:t>
      </w:r>
      <w:r>
        <w:t>экологические</w:t>
      </w:r>
      <w:r>
        <w:rPr>
          <w:spacing w:val="-2"/>
        </w:rPr>
        <w:t xml:space="preserve"> </w:t>
      </w:r>
      <w:r>
        <w:t>проблемы</w:t>
      </w:r>
      <w:r>
        <w:rPr>
          <w:spacing w:val="-4"/>
        </w:rPr>
        <w:t xml:space="preserve"> </w:t>
      </w:r>
      <w:r>
        <w:t>и</w:t>
      </w:r>
      <w:r>
        <w:rPr>
          <w:spacing w:val="-5"/>
        </w:rPr>
        <w:t xml:space="preserve"> </w:t>
      </w:r>
      <w:r>
        <w:t>определять пути их</w:t>
      </w:r>
      <w:r>
        <w:rPr>
          <w:spacing w:val="-6"/>
        </w:rPr>
        <w:t xml:space="preserve"> </w:t>
      </w:r>
      <w:r>
        <w:t>решения;</w:t>
      </w:r>
    </w:p>
    <w:p w:rsidR="00CC679B" w:rsidRDefault="00CC679B">
      <w:pPr>
        <w:pStyle w:val="a4"/>
        <w:spacing w:line="242" w:lineRule="auto"/>
        <w:ind w:right="1015"/>
      </w:pPr>
      <w:r>
        <w:t>- создавать по заданному плану собственные развёрнутые высказывания о природе и</w:t>
      </w:r>
      <w:r>
        <w:rPr>
          <w:spacing w:val="1"/>
        </w:rPr>
        <w:t xml:space="preserve"> </w:t>
      </w:r>
      <w:r>
        <w:t>обществе;</w:t>
      </w:r>
    </w:p>
    <w:p w:rsidR="00CC679B" w:rsidRDefault="00CC679B">
      <w:pPr>
        <w:pStyle w:val="a4"/>
        <w:spacing w:line="242" w:lineRule="auto"/>
        <w:ind w:right="1006"/>
      </w:pPr>
      <w:r>
        <w:t>-</w:t>
      </w:r>
      <w:r>
        <w:rPr>
          <w:spacing w:val="1"/>
        </w:rPr>
        <w:t xml:space="preserve"> </w:t>
      </w:r>
      <w:r>
        <w:t>использовать</w:t>
      </w:r>
      <w:r>
        <w:rPr>
          <w:spacing w:val="1"/>
        </w:rPr>
        <w:t xml:space="preserve"> </w:t>
      </w:r>
      <w:r>
        <w:t>различные</w:t>
      </w:r>
      <w:r>
        <w:rPr>
          <w:spacing w:val="1"/>
        </w:rPr>
        <w:t xml:space="preserve"> </w:t>
      </w:r>
      <w:r>
        <w:t>источники</w:t>
      </w:r>
      <w:r>
        <w:rPr>
          <w:spacing w:val="1"/>
        </w:rPr>
        <w:t xml:space="preserve"> </w:t>
      </w:r>
      <w:r>
        <w:t>информации</w:t>
      </w:r>
      <w:r>
        <w:rPr>
          <w:spacing w:val="1"/>
        </w:rPr>
        <w:t xml:space="preserve"> </w:t>
      </w:r>
      <w:r>
        <w:t>для</w:t>
      </w:r>
      <w:r>
        <w:rPr>
          <w:spacing w:val="1"/>
        </w:rPr>
        <w:t xml:space="preserve"> </w:t>
      </w:r>
      <w:r>
        <w:t>поиска</w:t>
      </w:r>
      <w:r>
        <w:rPr>
          <w:spacing w:val="1"/>
        </w:rPr>
        <w:t xml:space="preserve"> </w:t>
      </w:r>
      <w:r>
        <w:t>и</w:t>
      </w:r>
      <w:r>
        <w:rPr>
          <w:spacing w:val="1"/>
        </w:rPr>
        <w:t xml:space="preserve"> </w:t>
      </w:r>
      <w:r>
        <w:t>извлечения</w:t>
      </w:r>
      <w:r>
        <w:rPr>
          <w:spacing w:val="1"/>
        </w:rPr>
        <w:t xml:space="preserve"> </w:t>
      </w:r>
      <w:r>
        <w:t>информации,</w:t>
      </w:r>
      <w:r>
        <w:rPr>
          <w:spacing w:val="-2"/>
        </w:rPr>
        <w:t xml:space="preserve"> </w:t>
      </w:r>
      <w:r>
        <w:t>ответов</w:t>
      </w:r>
      <w:r>
        <w:rPr>
          <w:spacing w:val="-1"/>
        </w:rPr>
        <w:t xml:space="preserve"> </w:t>
      </w:r>
      <w:r>
        <w:t>на</w:t>
      </w:r>
      <w:r>
        <w:rPr>
          <w:spacing w:val="1"/>
        </w:rPr>
        <w:t xml:space="preserve"> </w:t>
      </w:r>
      <w:r>
        <w:t>вопросы;</w:t>
      </w:r>
    </w:p>
    <w:p w:rsidR="00CC679B" w:rsidRDefault="00CC679B">
      <w:pPr>
        <w:pStyle w:val="a4"/>
        <w:spacing w:line="271" w:lineRule="exact"/>
        <w:ind w:left="824" w:firstLine="0"/>
      </w:pPr>
      <w:r>
        <w:t>-</w:t>
      </w:r>
      <w:r>
        <w:rPr>
          <w:spacing w:val="-1"/>
        </w:rPr>
        <w:t xml:space="preserve"> </w:t>
      </w:r>
      <w:r>
        <w:t>соблюдать</w:t>
      </w:r>
      <w:r>
        <w:rPr>
          <w:spacing w:val="-1"/>
        </w:rPr>
        <w:t xml:space="preserve"> </w:t>
      </w:r>
      <w:r>
        <w:t>правила</w:t>
      </w:r>
      <w:r>
        <w:rPr>
          <w:spacing w:val="-4"/>
        </w:rPr>
        <w:t xml:space="preserve"> </w:t>
      </w:r>
      <w:r>
        <w:t>нравственного</w:t>
      </w:r>
      <w:r>
        <w:rPr>
          <w:spacing w:val="-2"/>
        </w:rPr>
        <w:t xml:space="preserve"> </w:t>
      </w:r>
      <w:r>
        <w:t>поведения</w:t>
      </w:r>
      <w:r>
        <w:rPr>
          <w:spacing w:val="-7"/>
        </w:rPr>
        <w:t xml:space="preserve"> </w:t>
      </w:r>
      <w:r>
        <w:t>на</w:t>
      </w:r>
      <w:r>
        <w:rPr>
          <w:spacing w:val="2"/>
        </w:rPr>
        <w:t xml:space="preserve"> </w:t>
      </w:r>
      <w:r>
        <w:t>природе;</w:t>
      </w:r>
    </w:p>
    <w:p w:rsidR="00CC679B" w:rsidRDefault="00CC679B">
      <w:pPr>
        <w:pStyle w:val="a4"/>
        <w:spacing w:line="237" w:lineRule="auto"/>
        <w:ind w:right="1009"/>
      </w:pPr>
      <w:r>
        <w:t>-</w:t>
      </w:r>
      <w:r>
        <w:rPr>
          <w:spacing w:val="1"/>
        </w:rPr>
        <w:t xml:space="preserve"> </w:t>
      </w:r>
      <w:r>
        <w:t>осознавать</w:t>
      </w:r>
      <w:r>
        <w:rPr>
          <w:spacing w:val="1"/>
        </w:rPr>
        <w:t xml:space="preserve"> </w:t>
      </w:r>
      <w:r>
        <w:t>возможные</w:t>
      </w:r>
      <w:r>
        <w:rPr>
          <w:spacing w:val="1"/>
        </w:rPr>
        <w:t xml:space="preserve"> </w:t>
      </w:r>
      <w:r>
        <w:t>последствия</w:t>
      </w:r>
      <w:r>
        <w:rPr>
          <w:spacing w:val="1"/>
        </w:rPr>
        <w:t xml:space="preserve"> </w:t>
      </w:r>
      <w:r>
        <w:t>вредных</w:t>
      </w:r>
      <w:r>
        <w:rPr>
          <w:spacing w:val="1"/>
        </w:rPr>
        <w:t xml:space="preserve"> </w:t>
      </w:r>
      <w:r>
        <w:t>привычек</w:t>
      </w:r>
      <w:r>
        <w:rPr>
          <w:spacing w:val="1"/>
        </w:rPr>
        <w:t xml:space="preserve"> </w:t>
      </w:r>
      <w:r>
        <w:t>для</w:t>
      </w:r>
      <w:r>
        <w:rPr>
          <w:spacing w:val="1"/>
        </w:rPr>
        <w:t xml:space="preserve"> </w:t>
      </w:r>
      <w:r>
        <w:t>здоровья</w:t>
      </w:r>
      <w:r>
        <w:rPr>
          <w:spacing w:val="1"/>
        </w:rPr>
        <w:t xml:space="preserve"> </w:t>
      </w:r>
      <w:r>
        <w:t>и</w:t>
      </w:r>
      <w:r>
        <w:rPr>
          <w:spacing w:val="60"/>
        </w:rPr>
        <w:t xml:space="preserve"> </w:t>
      </w:r>
      <w:r>
        <w:t>жизни</w:t>
      </w:r>
      <w:r>
        <w:rPr>
          <w:spacing w:val="1"/>
        </w:rPr>
        <w:t xml:space="preserve"> </w:t>
      </w:r>
      <w:r>
        <w:t>человека;</w:t>
      </w:r>
    </w:p>
    <w:p w:rsidR="00CC679B" w:rsidRDefault="00CC679B">
      <w:pPr>
        <w:pStyle w:val="a4"/>
        <w:ind w:right="1003"/>
      </w:pPr>
      <w:r>
        <w:t>- соблюдать правила безопасного поведения при использовании объектов транспортной</w:t>
      </w:r>
      <w:r>
        <w:rPr>
          <w:spacing w:val="-57"/>
        </w:rPr>
        <w:t xml:space="preserve"> </w:t>
      </w:r>
      <w:r>
        <w:t>инфраструктуры</w:t>
      </w:r>
      <w:r>
        <w:rPr>
          <w:spacing w:val="1"/>
        </w:rPr>
        <w:t xml:space="preserve"> </w:t>
      </w:r>
      <w:r>
        <w:t>населённого</w:t>
      </w:r>
      <w:r>
        <w:rPr>
          <w:spacing w:val="1"/>
        </w:rPr>
        <w:t xml:space="preserve"> </w:t>
      </w:r>
      <w:r>
        <w:t>пункта,</w:t>
      </w:r>
      <w:r>
        <w:rPr>
          <w:spacing w:val="1"/>
        </w:rPr>
        <w:t xml:space="preserve"> </w:t>
      </w:r>
      <w:r>
        <w:t>в</w:t>
      </w:r>
      <w:r>
        <w:rPr>
          <w:spacing w:val="1"/>
        </w:rPr>
        <w:t xml:space="preserve"> </w:t>
      </w:r>
      <w:r>
        <w:t>театрах,</w:t>
      </w:r>
      <w:r>
        <w:rPr>
          <w:spacing w:val="1"/>
        </w:rPr>
        <w:t xml:space="preserve"> </w:t>
      </w:r>
      <w:r>
        <w:t>кинотеатрах,</w:t>
      </w:r>
      <w:r>
        <w:rPr>
          <w:spacing w:val="1"/>
        </w:rPr>
        <w:t xml:space="preserve"> </w:t>
      </w:r>
      <w:r>
        <w:t>торговых центрах,</w:t>
      </w:r>
      <w:r>
        <w:rPr>
          <w:spacing w:val="1"/>
        </w:rPr>
        <w:t xml:space="preserve"> </w:t>
      </w:r>
      <w:r>
        <w:t>парках и</w:t>
      </w:r>
      <w:r>
        <w:rPr>
          <w:spacing w:val="1"/>
        </w:rPr>
        <w:t xml:space="preserve"> </w:t>
      </w:r>
      <w:r>
        <w:t>зонах</w:t>
      </w:r>
      <w:r>
        <w:rPr>
          <w:spacing w:val="-4"/>
        </w:rPr>
        <w:t xml:space="preserve"> </w:t>
      </w:r>
      <w:r>
        <w:t>отдыха,</w:t>
      </w:r>
      <w:r>
        <w:rPr>
          <w:spacing w:val="3"/>
        </w:rPr>
        <w:t xml:space="preserve"> </w:t>
      </w:r>
      <w:r>
        <w:t>учреждениях</w:t>
      </w:r>
      <w:r>
        <w:rPr>
          <w:spacing w:val="-4"/>
        </w:rPr>
        <w:t xml:space="preserve"> </w:t>
      </w:r>
      <w:r>
        <w:t>культуры</w:t>
      </w:r>
      <w:r>
        <w:rPr>
          <w:spacing w:val="3"/>
        </w:rPr>
        <w:t xml:space="preserve"> </w:t>
      </w:r>
      <w:r>
        <w:t>(музеях,</w:t>
      </w:r>
      <w:r>
        <w:rPr>
          <w:spacing w:val="3"/>
        </w:rPr>
        <w:t xml:space="preserve"> </w:t>
      </w:r>
      <w:r>
        <w:t>библиотеках</w:t>
      </w:r>
      <w:r>
        <w:rPr>
          <w:spacing w:val="-4"/>
        </w:rPr>
        <w:t xml:space="preserve"> </w:t>
      </w:r>
      <w:r>
        <w:t>и</w:t>
      </w:r>
      <w:r>
        <w:rPr>
          <w:spacing w:val="2"/>
        </w:rPr>
        <w:t xml:space="preserve"> </w:t>
      </w:r>
      <w:r>
        <w:t>других);</w:t>
      </w:r>
    </w:p>
    <w:p w:rsidR="00CC679B" w:rsidRDefault="00CC679B">
      <w:pPr>
        <w:pStyle w:val="a4"/>
        <w:spacing w:line="242" w:lineRule="auto"/>
        <w:ind w:right="1013"/>
      </w:pPr>
      <w:r>
        <w:t>- соблюдать правила безопасного поведения при езде на велосипеде, самокате и других</w:t>
      </w:r>
      <w:r>
        <w:rPr>
          <w:spacing w:val="1"/>
        </w:rPr>
        <w:t xml:space="preserve"> </w:t>
      </w:r>
      <w:r>
        <w:t>средствах</w:t>
      </w:r>
      <w:r>
        <w:rPr>
          <w:spacing w:val="-4"/>
        </w:rPr>
        <w:t xml:space="preserve"> </w:t>
      </w:r>
      <w:r>
        <w:t>индивидуальной</w:t>
      </w:r>
      <w:r>
        <w:rPr>
          <w:spacing w:val="-2"/>
        </w:rPr>
        <w:t xml:space="preserve"> </w:t>
      </w:r>
      <w:r>
        <w:t>мобильности;</w:t>
      </w:r>
    </w:p>
    <w:p w:rsidR="00CC679B" w:rsidRDefault="00CC679B">
      <w:pPr>
        <w:pStyle w:val="a4"/>
        <w:spacing w:line="242" w:lineRule="auto"/>
        <w:ind w:right="999"/>
      </w:pPr>
      <w:r>
        <w:t>-</w:t>
      </w:r>
      <w:r>
        <w:rPr>
          <w:spacing w:val="1"/>
        </w:rPr>
        <w:t xml:space="preserve"> </w:t>
      </w:r>
      <w:r>
        <w:t>осуществлять</w:t>
      </w:r>
      <w:r>
        <w:rPr>
          <w:spacing w:val="1"/>
        </w:rPr>
        <w:t xml:space="preserve"> </w:t>
      </w:r>
      <w:r>
        <w:t>безопасный</w:t>
      </w:r>
      <w:r>
        <w:rPr>
          <w:spacing w:val="1"/>
        </w:rPr>
        <w:t xml:space="preserve"> </w:t>
      </w:r>
      <w:r>
        <w:t>поиск</w:t>
      </w:r>
      <w:r>
        <w:rPr>
          <w:spacing w:val="1"/>
        </w:rPr>
        <w:t xml:space="preserve"> </w:t>
      </w:r>
      <w:r>
        <w:t>образовательных</w:t>
      </w:r>
      <w:r>
        <w:rPr>
          <w:spacing w:val="1"/>
        </w:rPr>
        <w:t xml:space="preserve"> </w:t>
      </w:r>
      <w:r>
        <w:t>ресурсов</w:t>
      </w:r>
      <w:r>
        <w:rPr>
          <w:spacing w:val="1"/>
        </w:rPr>
        <w:t xml:space="preserve"> </w:t>
      </w:r>
      <w:r>
        <w:t>и</w:t>
      </w:r>
      <w:r>
        <w:rPr>
          <w:spacing w:val="1"/>
        </w:rPr>
        <w:t xml:space="preserve"> </w:t>
      </w:r>
      <w:r>
        <w:t>верифицированной</w:t>
      </w:r>
      <w:r>
        <w:rPr>
          <w:spacing w:val="1"/>
        </w:rPr>
        <w:t xml:space="preserve"> </w:t>
      </w:r>
      <w:r>
        <w:t>информации</w:t>
      </w:r>
      <w:r>
        <w:rPr>
          <w:spacing w:val="-3"/>
        </w:rPr>
        <w:t xml:space="preserve"> </w:t>
      </w:r>
      <w:r>
        <w:t>в</w:t>
      </w:r>
      <w:r>
        <w:rPr>
          <w:spacing w:val="6"/>
        </w:rPr>
        <w:t xml:space="preserve"> </w:t>
      </w:r>
      <w:r>
        <w:t>Интернете;</w:t>
      </w:r>
    </w:p>
    <w:p w:rsidR="00CC679B" w:rsidRDefault="00CC679B">
      <w:pPr>
        <w:pStyle w:val="a4"/>
        <w:spacing w:line="242" w:lineRule="auto"/>
        <w:ind w:right="1006"/>
      </w:pPr>
      <w:r>
        <w:t>-</w:t>
      </w:r>
      <w:r>
        <w:rPr>
          <w:spacing w:val="1"/>
        </w:rPr>
        <w:t xml:space="preserve"> </w:t>
      </w:r>
      <w:r>
        <w:t>соблюдать</w:t>
      </w:r>
      <w:r>
        <w:rPr>
          <w:spacing w:val="1"/>
        </w:rPr>
        <w:t xml:space="preserve"> </w:t>
      </w:r>
      <w:r>
        <w:t>правила</w:t>
      </w:r>
      <w:r>
        <w:rPr>
          <w:spacing w:val="1"/>
        </w:rPr>
        <w:t xml:space="preserve"> </w:t>
      </w:r>
      <w:r>
        <w:t>безопасного</w:t>
      </w:r>
      <w:r>
        <w:rPr>
          <w:spacing w:val="1"/>
        </w:rPr>
        <w:t xml:space="preserve"> </w:t>
      </w:r>
      <w:r>
        <w:t>для</w:t>
      </w:r>
      <w:r>
        <w:rPr>
          <w:spacing w:val="1"/>
        </w:rPr>
        <w:t xml:space="preserve"> </w:t>
      </w:r>
      <w:r>
        <w:t>здоровья</w:t>
      </w:r>
      <w:r>
        <w:rPr>
          <w:spacing w:val="1"/>
        </w:rPr>
        <w:t xml:space="preserve"> </w:t>
      </w:r>
      <w:r>
        <w:t>использования</w:t>
      </w:r>
      <w:r>
        <w:rPr>
          <w:spacing w:val="1"/>
        </w:rPr>
        <w:t xml:space="preserve"> </w:t>
      </w:r>
      <w:r>
        <w:t>электронных</w:t>
      </w:r>
      <w:r>
        <w:rPr>
          <w:spacing w:val="1"/>
        </w:rPr>
        <w:t xml:space="preserve"> </w:t>
      </w:r>
      <w:r>
        <w:t>образовательных</w:t>
      </w:r>
      <w:r>
        <w:rPr>
          <w:spacing w:val="-4"/>
        </w:rPr>
        <w:t xml:space="preserve"> </w:t>
      </w:r>
      <w:r>
        <w:t>и</w:t>
      </w:r>
      <w:r>
        <w:rPr>
          <w:spacing w:val="3"/>
        </w:rPr>
        <w:t xml:space="preserve"> </w:t>
      </w:r>
      <w:r>
        <w:t>информационных</w:t>
      </w:r>
      <w:r>
        <w:rPr>
          <w:spacing w:val="-3"/>
        </w:rPr>
        <w:t xml:space="preserve"> </w:t>
      </w:r>
      <w:r>
        <w:t>ресурсов.</w:t>
      </w:r>
    </w:p>
    <w:p w:rsidR="00CC679B" w:rsidRDefault="00CC679B">
      <w:pPr>
        <w:pStyle w:val="a4"/>
        <w:ind w:left="0" w:firstLine="0"/>
        <w:jc w:val="left"/>
        <w:rPr>
          <w:sz w:val="23"/>
        </w:rPr>
      </w:pPr>
    </w:p>
    <w:p w:rsidR="00CC679B" w:rsidRDefault="00CC679B" w:rsidP="00A90E1F">
      <w:pPr>
        <w:pStyle w:val="1"/>
        <w:numPr>
          <w:ilvl w:val="2"/>
          <w:numId w:val="72"/>
        </w:numPr>
        <w:tabs>
          <w:tab w:val="left" w:pos="3032"/>
        </w:tabs>
        <w:spacing w:before="1" w:line="275" w:lineRule="exact"/>
        <w:ind w:left="3031" w:hanging="542"/>
        <w:jc w:val="left"/>
      </w:pPr>
      <w:bookmarkStart w:id="39" w:name="2.1.6_Рабочая_программа_по_учебному_пред"/>
      <w:bookmarkStart w:id="40" w:name="_bookmark19"/>
      <w:bookmarkEnd w:id="39"/>
      <w:bookmarkEnd w:id="40"/>
      <w:r>
        <w:t>Рабочая</w:t>
      </w:r>
      <w:r>
        <w:rPr>
          <w:spacing w:val="-2"/>
        </w:rPr>
        <w:t xml:space="preserve"> </w:t>
      </w:r>
      <w:r>
        <w:t>программа</w:t>
      </w:r>
      <w:r>
        <w:rPr>
          <w:spacing w:val="-3"/>
        </w:rPr>
        <w:t xml:space="preserve"> </w:t>
      </w:r>
      <w:r>
        <w:t>по</w:t>
      </w:r>
      <w:r>
        <w:rPr>
          <w:spacing w:val="1"/>
        </w:rPr>
        <w:t xml:space="preserve"> </w:t>
      </w:r>
      <w:r>
        <w:t>учебному</w:t>
      </w:r>
      <w:r>
        <w:rPr>
          <w:spacing w:val="-5"/>
        </w:rPr>
        <w:t xml:space="preserve"> </w:t>
      </w:r>
      <w:r>
        <w:t>предмету</w:t>
      </w:r>
    </w:p>
    <w:p w:rsidR="00CC679B" w:rsidRDefault="00CC679B">
      <w:pPr>
        <w:pStyle w:val="1"/>
        <w:spacing w:line="275" w:lineRule="exact"/>
        <w:ind w:left="1477"/>
        <w:jc w:val="left"/>
      </w:pPr>
      <w:r>
        <w:t>«ОСНОВЫ</w:t>
      </w:r>
      <w:r>
        <w:rPr>
          <w:spacing w:val="-2"/>
        </w:rPr>
        <w:t xml:space="preserve"> </w:t>
      </w:r>
      <w:r>
        <w:t>РЕЛИГИОЗНЫХ</w:t>
      </w:r>
      <w:r>
        <w:rPr>
          <w:spacing w:val="-1"/>
        </w:rPr>
        <w:t xml:space="preserve"> </w:t>
      </w:r>
      <w:r>
        <w:t>КУЛЬТУР</w:t>
      </w:r>
      <w:r>
        <w:rPr>
          <w:spacing w:val="-4"/>
        </w:rPr>
        <w:t xml:space="preserve"> </w:t>
      </w:r>
      <w:r>
        <w:t>И</w:t>
      </w:r>
      <w:r>
        <w:rPr>
          <w:spacing w:val="-4"/>
        </w:rPr>
        <w:t xml:space="preserve"> </w:t>
      </w:r>
      <w:r>
        <w:t>СВЕТСКОЙ ЭТИКИ»</w:t>
      </w:r>
    </w:p>
    <w:p w:rsidR="00CC679B" w:rsidRDefault="00CC679B">
      <w:pPr>
        <w:pStyle w:val="a4"/>
        <w:spacing w:before="7"/>
        <w:ind w:left="0" w:firstLine="0"/>
        <w:jc w:val="left"/>
        <w:rPr>
          <w:b/>
          <w:sz w:val="23"/>
        </w:rPr>
      </w:pPr>
    </w:p>
    <w:p w:rsidR="00CC679B" w:rsidRDefault="00CC679B">
      <w:pPr>
        <w:pStyle w:val="a4"/>
        <w:ind w:right="1003"/>
      </w:pPr>
      <w:r>
        <w:t>Рабочая программа по учебному предмету «Основы религиозных культур и светской</w:t>
      </w:r>
      <w:r>
        <w:rPr>
          <w:spacing w:val="1"/>
        </w:rPr>
        <w:t xml:space="preserve"> </w:t>
      </w:r>
      <w:r>
        <w:t>этики»</w:t>
      </w:r>
      <w:r>
        <w:rPr>
          <w:spacing w:val="1"/>
        </w:rPr>
        <w:t xml:space="preserve"> </w:t>
      </w:r>
      <w:r>
        <w:t>(предметная</w:t>
      </w:r>
      <w:r>
        <w:rPr>
          <w:spacing w:val="1"/>
        </w:rPr>
        <w:t xml:space="preserve"> </w:t>
      </w:r>
      <w:r>
        <w:t>область</w:t>
      </w:r>
      <w:r>
        <w:rPr>
          <w:spacing w:val="1"/>
        </w:rPr>
        <w:t xml:space="preserve"> </w:t>
      </w:r>
      <w:r>
        <w:t>«Основы</w:t>
      </w:r>
      <w:r>
        <w:rPr>
          <w:spacing w:val="1"/>
        </w:rPr>
        <w:t xml:space="preserve"> </w:t>
      </w:r>
      <w:r>
        <w:t>религиозных</w:t>
      </w:r>
      <w:r>
        <w:rPr>
          <w:spacing w:val="1"/>
        </w:rPr>
        <w:t xml:space="preserve"> </w:t>
      </w:r>
      <w:r>
        <w:t>культур</w:t>
      </w:r>
      <w:r>
        <w:rPr>
          <w:spacing w:val="1"/>
        </w:rPr>
        <w:t xml:space="preserve"> </w:t>
      </w:r>
      <w:r>
        <w:t>и</w:t>
      </w:r>
      <w:r>
        <w:rPr>
          <w:spacing w:val="1"/>
        </w:rPr>
        <w:t xml:space="preserve"> </w:t>
      </w:r>
      <w:r>
        <w:t>светской</w:t>
      </w:r>
      <w:r>
        <w:rPr>
          <w:spacing w:val="1"/>
        </w:rPr>
        <w:t xml:space="preserve"> </w:t>
      </w:r>
      <w:r>
        <w:t>этики»)</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ОРКСЭ)</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 планируемые результаты освоения программы по основам религиозных</w:t>
      </w:r>
      <w:r>
        <w:rPr>
          <w:spacing w:val="-57"/>
        </w:rPr>
        <w:t xml:space="preserve"> </w:t>
      </w:r>
      <w:r>
        <w:t>культур</w:t>
      </w:r>
      <w:r>
        <w:rPr>
          <w:spacing w:val="1"/>
        </w:rPr>
        <w:t xml:space="preserve"> </w:t>
      </w:r>
      <w:r>
        <w:t>и</w:t>
      </w:r>
      <w:r>
        <w:rPr>
          <w:spacing w:val="3"/>
        </w:rPr>
        <w:t xml:space="preserve"> </w:t>
      </w:r>
      <w:r>
        <w:t>светской</w:t>
      </w:r>
      <w:r>
        <w:rPr>
          <w:spacing w:val="-2"/>
        </w:rPr>
        <w:t xml:space="preserve"> </w:t>
      </w:r>
      <w:r>
        <w:t>этики.</w:t>
      </w:r>
    </w:p>
    <w:p w:rsidR="00CC679B" w:rsidRDefault="00CC679B">
      <w:pPr>
        <w:pStyle w:val="a4"/>
        <w:spacing w:before="2"/>
        <w:ind w:right="1002"/>
        <w:jc w:val="right"/>
      </w:pPr>
      <w:r>
        <w:t>Пояснительная</w:t>
      </w:r>
      <w:r>
        <w:rPr>
          <w:spacing w:val="11"/>
        </w:rPr>
        <w:t xml:space="preserve"> </w:t>
      </w:r>
      <w:r>
        <w:t>записка</w:t>
      </w:r>
      <w:r>
        <w:rPr>
          <w:spacing w:val="10"/>
        </w:rPr>
        <w:t xml:space="preserve"> </w:t>
      </w:r>
      <w:r>
        <w:t>отражает</w:t>
      </w:r>
      <w:r>
        <w:rPr>
          <w:spacing w:val="8"/>
        </w:rPr>
        <w:t xml:space="preserve"> </w:t>
      </w:r>
      <w:r>
        <w:t>общие</w:t>
      </w:r>
      <w:r>
        <w:rPr>
          <w:spacing w:val="10"/>
        </w:rPr>
        <w:t xml:space="preserve"> </w:t>
      </w:r>
      <w:r>
        <w:t>цели</w:t>
      </w:r>
      <w:r>
        <w:rPr>
          <w:spacing w:val="12"/>
        </w:rPr>
        <w:t xml:space="preserve"> </w:t>
      </w:r>
      <w:r>
        <w:t>и</w:t>
      </w:r>
      <w:r>
        <w:rPr>
          <w:spacing w:val="12"/>
        </w:rPr>
        <w:t xml:space="preserve"> </w:t>
      </w:r>
      <w:r>
        <w:t>задачи</w:t>
      </w:r>
      <w:r>
        <w:rPr>
          <w:spacing w:val="12"/>
        </w:rPr>
        <w:t xml:space="preserve"> </w:t>
      </w:r>
      <w:r>
        <w:t>изучения</w:t>
      </w:r>
      <w:r>
        <w:rPr>
          <w:spacing w:val="11"/>
        </w:rPr>
        <w:t xml:space="preserve"> </w:t>
      </w:r>
      <w:r>
        <w:t>ОРКСЭ,</w:t>
      </w:r>
      <w:r>
        <w:rPr>
          <w:spacing w:val="13"/>
        </w:rPr>
        <w:t xml:space="preserve"> </w:t>
      </w:r>
      <w:r>
        <w:t>место</w:t>
      </w:r>
      <w:r>
        <w:rPr>
          <w:spacing w:val="16"/>
        </w:rPr>
        <w:t xml:space="preserve"> </w:t>
      </w:r>
      <w:r>
        <w:t>в</w:t>
      </w:r>
      <w:r>
        <w:rPr>
          <w:spacing w:val="-57"/>
        </w:rPr>
        <w:t xml:space="preserve"> </w:t>
      </w:r>
      <w:r>
        <w:t>структуре</w:t>
      </w:r>
      <w:r>
        <w:rPr>
          <w:spacing w:val="2"/>
        </w:rPr>
        <w:t xml:space="preserve"> </w:t>
      </w:r>
      <w:r>
        <w:t>учебного</w:t>
      </w:r>
      <w:r>
        <w:rPr>
          <w:spacing w:val="-2"/>
        </w:rPr>
        <w:t xml:space="preserve"> </w:t>
      </w:r>
      <w:r>
        <w:t>плана,</w:t>
      </w:r>
      <w:r>
        <w:rPr>
          <w:spacing w:val="-5"/>
        </w:rPr>
        <w:t xml:space="preserve"> </w:t>
      </w:r>
      <w:r>
        <w:t>а</w:t>
      </w:r>
      <w:r>
        <w:rPr>
          <w:spacing w:val="-2"/>
        </w:rPr>
        <w:t xml:space="preserve"> </w:t>
      </w:r>
      <w:r>
        <w:t>также</w:t>
      </w:r>
      <w:r>
        <w:rPr>
          <w:spacing w:val="-8"/>
        </w:rPr>
        <w:t xml:space="preserve"> </w:t>
      </w:r>
      <w:r>
        <w:t>подходы</w:t>
      </w:r>
      <w:r>
        <w:rPr>
          <w:spacing w:val="-1"/>
        </w:rPr>
        <w:t xml:space="preserve"> </w:t>
      </w:r>
      <w:r>
        <w:t>к</w:t>
      </w:r>
      <w:r>
        <w:rPr>
          <w:spacing w:val="-7"/>
        </w:rPr>
        <w:t xml:space="preserve"> </w:t>
      </w:r>
      <w:r>
        <w:t>отбору</w:t>
      </w:r>
      <w:r>
        <w:rPr>
          <w:spacing w:val="-11"/>
        </w:rPr>
        <w:t xml:space="preserve"> </w:t>
      </w:r>
      <w:r>
        <w:t>содержания</w:t>
      </w:r>
      <w:r>
        <w:rPr>
          <w:spacing w:val="-2"/>
        </w:rPr>
        <w:t xml:space="preserve"> </w:t>
      </w:r>
      <w:r>
        <w:t>и</w:t>
      </w:r>
      <w:r>
        <w:rPr>
          <w:spacing w:val="-5"/>
        </w:rPr>
        <w:t xml:space="preserve"> </w:t>
      </w:r>
      <w:r>
        <w:t>планируемым</w:t>
      </w:r>
      <w:r>
        <w:rPr>
          <w:spacing w:val="-1"/>
        </w:rPr>
        <w:t xml:space="preserve"> </w:t>
      </w:r>
      <w:r>
        <w:t>результатам.</w:t>
      </w:r>
    </w:p>
    <w:p w:rsidR="00CC679B" w:rsidRDefault="00CC679B">
      <w:pPr>
        <w:pStyle w:val="a4"/>
        <w:spacing w:before="3" w:line="237" w:lineRule="auto"/>
        <w:ind w:right="1002"/>
      </w:pPr>
      <w:r>
        <w:t>Содержание обучения раскрывает содержательные линии, которые предлагаются 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4</w:t>
      </w:r>
      <w:r>
        <w:rPr>
          <w:spacing w:val="-4"/>
        </w:rPr>
        <w:t xml:space="preserve"> </w:t>
      </w:r>
      <w:r>
        <w:t>классе на уровне</w:t>
      </w:r>
      <w:r>
        <w:rPr>
          <w:spacing w:val="-1"/>
        </w:rPr>
        <w:t xml:space="preserve"> </w:t>
      </w:r>
      <w:r>
        <w:t>начального</w:t>
      </w:r>
      <w:r>
        <w:rPr>
          <w:spacing w:val="1"/>
        </w:rPr>
        <w:t xml:space="preserve"> </w:t>
      </w:r>
      <w:r>
        <w:t>общего</w:t>
      </w:r>
      <w:r>
        <w:rPr>
          <w:spacing w:val="1"/>
        </w:rPr>
        <w:t xml:space="preserve"> </w:t>
      </w:r>
      <w:r>
        <w:t>образования.</w:t>
      </w:r>
    </w:p>
    <w:p w:rsidR="00CC679B" w:rsidRDefault="00CC679B">
      <w:pPr>
        <w:pStyle w:val="a4"/>
        <w:spacing w:before="4"/>
        <w:ind w:right="101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включают</w:t>
      </w:r>
      <w:r>
        <w:rPr>
          <w:spacing w:val="1"/>
        </w:rPr>
        <w:t xml:space="preserve"> </w:t>
      </w:r>
      <w:r>
        <w:t>личностные,</w:t>
      </w:r>
      <w:r>
        <w:rPr>
          <w:spacing w:val="1"/>
        </w:rPr>
        <w:t xml:space="preserve"> </w:t>
      </w:r>
      <w:r>
        <w:t>метапредметные результаты, а также предметные достижения обучающегося за весь период</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4"/>
        </w:rPr>
        <w:t xml:space="preserve"> </w:t>
      </w:r>
      <w:r>
        <w:t>общего</w:t>
      </w:r>
      <w:r>
        <w:rPr>
          <w:spacing w:val="-3"/>
        </w:rPr>
        <w:t xml:space="preserve"> </w:t>
      </w:r>
      <w:r>
        <w:t>образования.</w:t>
      </w:r>
    </w:p>
    <w:p w:rsidR="00CC679B" w:rsidRDefault="00CC679B">
      <w:pPr>
        <w:pStyle w:val="a4"/>
        <w:spacing w:line="274" w:lineRule="exact"/>
        <w:ind w:left="824" w:firstLine="0"/>
      </w:pPr>
      <w:r>
        <w:t>Пояснительная</w:t>
      </w:r>
      <w:r>
        <w:rPr>
          <w:spacing w:val="-4"/>
        </w:rPr>
        <w:t xml:space="preserve"> </w:t>
      </w:r>
      <w:r>
        <w:t>записка.</w:t>
      </w:r>
    </w:p>
    <w:p w:rsidR="00CC679B" w:rsidRDefault="00CC679B">
      <w:pPr>
        <w:pStyle w:val="a4"/>
        <w:spacing w:before="2"/>
        <w:ind w:right="1003"/>
      </w:pPr>
      <w:r>
        <w:t>Программа по ОРКСЭ на уровне начального общего образования составлена на основе</w:t>
      </w:r>
      <w:r>
        <w:rPr>
          <w:spacing w:val="1"/>
        </w:rPr>
        <w:t xml:space="preserve"> </w:t>
      </w:r>
      <w:r>
        <w:t>требований к результатам освоения основной образовательной программы начального 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3"/>
        </w:rPr>
        <w:t xml:space="preserve"> </w:t>
      </w:r>
      <w:r>
        <w:t>рабочей</w:t>
      </w:r>
      <w:r>
        <w:rPr>
          <w:spacing w:val="-1"/>
        </w:rPr>
        <w:t xml:space="preserve"> </w:t>
      </w:r>
      <w:r>
        <w:t>программе</w:t>
      </w:r>
      <w:r>
        <w:rPr>
          <w:spacing w:val="-4"/>
        </w:rPr>
        <w:t xml:space="preserve"> </w:t>
      </w:r>
      <w:r>
        <w:t>воспитания.</w:t>
      </w:r>
    </w:p>
    <w:p w:rsidR="00CC679B" w:rsidRDefault="00CC679B">
      <w:pPr>
        <w:pStyle w:val="a4"/>
        <w:ind w:right="1008"/>
      </w:pPr>
      <w:r>
        <w:t>Программа по ОРКСЭ состоит из учебных модулей по выбору: «Основы православной</w:t>
      </w:r>
      <w:r>
        <w:rPr>
          <w:spacing w:val="1"/>
        </w:rPr>
        <w:t xml:space="preserve"> </w:t>
      </w:r>
      <w:r>
        <w:t>культуры»,</w:t>
      </w:r>
      <w:r>
        <w:rPr>
          <w:spacing w:val="1"/>
        </w:rPr>
        <w:t xml:space="preserve"> </w:t>
      </w:r>
      <w:r>
        <w:t>«Основы</w:t>
      </w:r>
      <w:r>
        <w:rPr>
          <w:spacing w:val="1"/>
        </w:rPr>
        <w:t xml:space="preserve"> </w:t>
      </w:r>
      <w:r>
        <w:t>исламской</w:t>
      </w:r>
      <w:r>
        <w:rPr>
          <w:spacing w:val="1"/>
        </w:rPr>
        <w:t xml:space="preserve"> </w:t>
      </w:r>
      <w:r>
        <w:t>культуры»,</w:t>
      </w:r>
      <w:r>
        <w:rPr>
          <w:spacing w:val="1"/>
        </w:rPr>
        <w:t xml:space="preserve"> </w:t>
      </w:r>
      <w:r>
        <w:t>«Основы</w:t>
      </w:r>
      <w:r>
        <w:rPr>
          <w:spacing w:val="1"/>
        </w:rPr>
        <w:t xml:space="preserve"> </w:t>
      </w:r>
      <w:r>
        <w:t>буддийской</w:t>
      </w:r>
      <w:r>
        <w:rPr>
          <w:spacing w:val="1"/>
        </w:rPr>
        <w:t xml:space="preserve"> </w:t>
      </w:r>
      <w:r>
        <w:t>культуры»,</w:t>
      </w:r>
      <w:r>
        <w:rPr>
          <w:spacing w:val="1"/>
        </w:rPr>
        <w:t xml:space="preserve"> </w:t>
      </w:r>
      <w:r>
        <w:t>«Основы</w:t>
      </w:r>
      <w:r>
        <w:rPr>
          <w:spacing w:val="1"/>
        </w:rPr>
        <w:t xml:space="preserve"> </w:t>
      </w:r>
      <w:r>
        <w:t>иудейской культуры», «Основы религиозных культур народов России», «Основы светской</w:t>
      </w:r>
      <w:r>
        <w:rPr>
          <w:spacing w:val="1"/>
        </w:rPr>
        <w:t xml:space="preserve"> </w:t>
      </w:r>
      <w:r>
        <w:t>этики». Выбор модуля осуществляется по заявлению родителей (законных представителей)</w:t>
      </w:r>
      <w:r>
        <w:rPr>
          <w:spacing w:val="1"/>
        </w:rPr>
        <w:t xml:space="preserve"> </w:t>
      </w:r>
      <w:r>
        <w:t>несовершеннолетних</w:t>
      </w:r>
      <w:r>
        <w:rPr>
          <w:spacing w:val="-9"/>
        </w:rPr>
        <w:t xml:space="preserve"> </w:t>
      </w:r>
      <w:r>
        <w:t>обучающихся.</w:t>
      </w:r>
    </w:p>
    <w:p w:rsidR="00CC679B" w:rsidRDefault="00CC679B">
      <w:pPr>
        <w:sectPr w:rsidR="00CC679B">
          <w:pgSz w:w="11910" w:h="16840"/>
          <w:pgMar w:top="760" w:right="0" w:bottom="760" w:left="1020" w:header="0" w:footer="512" w:gutter="0"/>
          <w:cols w:space="720"/>
        </w:sectPr>
      </w:pPr>
    </w:p>
    <w:p w:rsidR="00CC679B" w:rsidRDefault="00CC679B">
      <w:pPr>
        <w:pStyle w:val="a4"/>
        <w:spacing w:before="63"/>
        <w:ind w:right="1007"/>
      </w:pPr>
      <w:r>
        <w:lastRenderedPageBreak/>
        <w:t>Планируемые результаты освоения курса ОРКСЭ включают результаты по каждому</w:t>
      </w:r>
      <w:r>
        <w:rPr>
          <w:spacing w:val="1"/>
        </w:rPr>
        <w:t xml:space="preserve"> </w:t>
      </w:r>
      <w:r>
        <w:t>учебному</w:t>
      </w:r>
      <w:r>
        <w:rPr>
          <w:spacing w:val="1"/>
        </w:rPr>
        <w:t xml:space="preserve"> </w:t>
      </w:r>
      <w:r>
        <w:t>модулю.</w:t>
      </w:r>
      <w:r>
        <w:rPr>
          <w:spacing w:val="1"/>
        </w:rPr>
        <w:t xml:space="preserve"> </w:t>
      </w:r>
      <w:r>
        <w:t>При</w:t>
      </w:r>
      <w:r>
        <w:rPr>
          <w:spacing w:val="1"/>
        </w:rPr>
        <w:t xml:space="preserve"> </w:t>
      </w:r>
      <w:r>
        <w:t>конструировании</w:t>
      </w:r>
      <w:r>
        <w:rPr>
          <w:spacing w:val="1"/>
        </w:rPr>
        <w:t xml:space="preserve"> </w:t>
      </w:r>
      <w:r>
        <w:t>планируемых</w:t>
      </w:r>
      <w:r>
        <w:rPr>
          <w:spacing w:val="1"/>
        </w:rPr>
        <w:t xml:space="preserve"> </w:t>
      </w:r>
      <w:r>
        <w:t>результатов</w:t>
      </w:r>
      <w:r>
        <w:rPr>
          <w:spacing w:val="1"/>
        </w:rPr>
        <w:t xml:space="preserve"> </w:t>
      </w:r>
      <w:r>
        <w:t>учитываются</w:t>
      </w:r>
      <w:r>
        <w:rPr>
          <w:spacing w:val="1"/>
        </w:rPr>
        <w:t xml:space="preserve"> </w:t>
      </w:r>
      <w:r>
        <w:t>цели</w:t>
      </w:r>
      <w:r>
        <w:rPr>
          <w:spacing w:val="1"/>
        </w:rPr>
        <w:t xml:space="preserve"> </w:t>
      </w:r>
      <w:r>
        <w:t>обучения, требования, которые представлены в ФГОС НОО, и специфика содержания каждого</w:t>
      </w:r>
      <w:r>
        <w:rPr>
          <w:spacing w:val="-57"/>
        </w:rPr>
        <w:t xml:space="preserve"> </w:t>
      </w:r>
      <w:r>
        <w:t>учебного</w:t>
      </w:r>
      <w:r>
        <w:rPr>
          <w:spacing w:val="1"/>
        </w:rPr>
        <w:t xml:space="preserve"> </w:t>
      </w:r>
      <w:r>
        <w:t>модуля.</w:t>
      </w:r>
      <w:r>
        <w:rPr>
          <w:spacing w:val="1"/>
        </w:rPr>
        <w:t xml:space="preserve"> </w:t>
      </w:r>
      <w:r>
        <w:t>Общие</w:t>
      </w:r>
      <w:r>
        <w:rPr>
          <w:spacing w:val="1"/>
        </w:rPr>
        <w:t xml:space="preserve"> </w:t>
      </w:r>
      <w:r>
        <w:t>результаты</w:t>
      </w:r>
      <w:r>
        <w:rPr>
          <w:spacing w:val="1"/>
        </w:rPr>
        <w:t xml:space="preserve"> </w:t>
      </w:r>
      <w:r>
        <w:t>содержат</w:t>
      </w:r>
      <w:r>
        <w:rPr>
          <w:spacing w:val="1"/>
        </w:rPr>
        <w:t xml:space="preserve"> </w:t>
      </w:r>
      <w:r>
        <w:t>перечень</w:t>
      </w:r>
      <w:r>
        <w:rPr>
          <w:spacing w:val="1"/>
        </w:rPr>
        <w:t xml:space="preserve"> </w:t>
      </w:r>
      <w:r>
        <w:t>личностных</w:t>
      </w:r>
      <w:r>
        <w:rPr>
          <w:spacing w:val="1"/>
        </w:rPr>
        <w:t xml:space="preserve"> </w:t>
      </w:r>
      <w:r>
        <w:t>и</w:t>
      </w:r>
      <w:r>
        <w:rPr>
          <w:spacing w:val="1"/>
        </w:rPr>
        <w:t xml:space="preserve"> </w:t>
      </w:r>
      <w:r>
        <w:t>метапредметных</w:t>
      </w:r>
      <w:r>
        <w:rPr>
          <w:spacing w:val="1"/>
        </w:rPr>
        <w:t xml:space="preserve"> </w:t>
      </w:r>
      <w:r>
        <w:t>достижений, которые приобретает каждый обучающийся независимо от изучаемого модуля.</w:t>
      </w:r>
      <w:r>
        <w:rPr>
          <w:spacing w:val="1"/>
        </w:rPr>
        <w:t xml:space="preserve"> </w:t>
      </w:r>
      <w:r>
        <w:t>Поскольку предмет изучается один год (4 класс), все результаты обучения представляются за</w:t>
      </w:r>
      <w:r>
        <w:rPr>
          <w:spacing w:val="1"/>
        </w:rPr>
        <w:t xml:space="preserve"> </w:t>
      </w:r>
      <w:r>
        <w:t>этот</w:t>
      </w:r>
      <w:r>
        <w:rPr>
          <w:spacing w:val="1"/>
        </w:rPr>
        <w:t xml:space="preserve"> </w:t>
      </w:r>
      <w:r>
        <w:t>период.</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является</w:t>
      </w:r>
      <w:r>
        <w:rPr>
          <w:spacing w:val="1"/>
        </w:rPr>
        <w:t xml:space="preserve"> </w:t>
      </w:r>
      <w:r>
        <w:t>формирование</w:t>
      </w:r>
      <w:r>
        <w:rPr>
          <w:spacing w:val="1"/>
        </w:rPr>
        <w:t xml:space="preserve"> </w:t>
      </w:r>
      <w:r>
        <w:t>у</w:t>
      </w:r>
      <w:r>
        <w:rPr>
          <w:spacing w:val="60"/>
        </w:rPr>
        <w:t xml:space="preserve"> </w:t>
      </w:r>
      <w:r>
        <w:t>обучающегося</w:t>
      </w:r>
      <w:r>
        <w:rPr>
          <w:spacing w:val="1"/>
        </w:rPr>
        <w:t xml:space="preserve"> </w:t>
      </w:r>
      <w:r>
        <w:t>мотивации</w:t>
      </w:r>
      <w:r>
        <w:rPr>
          <w:spacing w:val="1"/>
        </w:rPr>
        <w:t xml:space="preserve"> </w:t>
      </w:r>
      <w:r>
        <w:t>к осознанному нравственному поведению, основанному на</w:t>
      </w:r>
      <w:r>
        <w:rPr>
          <w:spacing w:val="1"/>
        </w:rPr>
        <w:t xml:space="preserve"> </w:t>
      </w:r>
      <w:r>
        <w:t>знании и уважении</w:t>
      </w:r>
      <w:r>
        <w:rPr>
          <w:spacing w:val="1"/>
        </w:rPr>
        <w:t xml:space="preserve"> </w:t>
      </w:r>
      <w:r>
        <w:t>культурных и религиозных традиций многонационального народа Российской Федерации, а</w:t>
      </w:r>
      <w:r>
        <w:rPr>
          <w:spacing w:val="1"/>
        </w:rPr>
        <w:t xml:space="preserve"> </w:t>
      </w:r>
      <w:r>
        <w:t>также к диалогу</w:t>
      </w:r>
      <w:r>
        <w:rPr>
          <w:spacing w:val="-9"/>
        </w:rPr>
        <w:t xml:space="preserve"> </w:t>
      </w:r>
      <w:r>
        <w:t>с</w:t>
      </w:r>
      <w:r>
        <w:rPr>
          <w:spacing w:val="1"/>
        </w:rPr>
        <w:t xml:space="preserve"> </w:t>
      </w:r>
      <w:r>
        <w:t>представителями</w:t>
      </w:r>
      <w:r>
        <w:rPr>
          <w:spacing w:val="2"/>
        </w:rPr>
        <w:t xml:space="preserve"> </w:t>
      </w:r>
      <w:r>
        <w:t>других</w:t>
      </w:r>
      <w:r>
        <w:rPr>
          <w:spacing w:val="-3"/>
        </w:rPr>
        <w:t xml:space="preserve"> </w:t>
      </w:r>
      <w:r>
        <w:t>культур</w:t>
      </w:r>
      <w:r>
        <w:rPr>
          <w:spacing w:val="1"/>
        </w:rPr>
        <w:t xml:space="preserve"> </w:t>
      </w:r>
      <w:r>
        <w:t>и</w:t>
      </w:r>
      <w:r>
        <w:rPr>
          <w:spacing w:val="3"/>
        </w:rPr>
        <w:t xml:space="preserve"> </w:t>
      </w:r>
      <w:r>
        <w:t>мировоззрений.</w:t>
      </w:r>
    </w:p>
    <w:p w:rsidR="00CC679B" w:rsidRDefault="00CC679B">
      <w:pPr>
        <w:pStyle w:val="a4"/>
        <w:spacing w:before="1"/>
        <w:ind w:left="824" w:firstLine="0"/>
      </w:pPr>
      <w:r>
        <w:t>Основными</w:t>
      </w:r>
      <w:r>
        <w:rPr>
          <w:spacing w:val="-3"/>
        </w:rPr>
        <w:t xml:space="preserve"> </w:t>
      </w:r>
      <w:r>
        <w:t>задачами</w:t>
      </w:r>
      <w:r>
        <w:rPr>
          <w:spacing w:val="-7"/>
        </w:rPr>
        <w:t xml:space="preserve"> </w:t>
      </w:r>
      <w:r>
        <w:t>программы</w:t>
      </w:r>
      <w:r>
        <w:rPr>
          <w:spacing w:val="-6"/>
        </w:rPr>
        <w:t xml:space="preserve"> </w:t>
      </w:r>
      <w:r>
        <w:t>по ОРКСЭ</w:t>
      </w:r>
      <w:r>
        <w:rPr>
          <w:spacing w:val="-3"/>
        </w:rPr>
        <w:t xml:space="preserve"> </w:t>
      </w:r>
      <w:r>
        <w:t>являются:</w:t>
      </w:r>
    </w:p>
    <w:p w:rsidR="00CC679B" w:rsidRDefault="00CC679B" w:rsidP="00A90E1F">
      <w:pPr>
        <w:pStyle w:val="a6"/>
        <w:numPr>
          <w:ilvl w:val="0"/>
          <w:numId w:val="63"/>
        </w:numPr>
        <w:tabs>
          <w:tab w:val="left" w:pos="1041"/>
        </w:tabs>
        <w:spacing w:before="2"/>
        <w:ind w:right="999" w:firstLine="710"/>
        <w:rPr>
          <w:sz w:val="24"/>
        </w:rPr>
      </w:pPr>
      <w:r>
        <w:rPr>
          <w:sz w:val="24"/>
        </w:rPr>
        <w:t>знакомство</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основами</w:t>
      </w:r>
      <w:r>
        <w:rPr>
          <w:spacing w:val="1"/>
          <w:sz w:val="24"/>
        </w:rPr>
        <w:t xml:space="preserve"> </w:t>
      </w:r>
      <w:r>
        <w:rPr>
          <w:sz w:val="24"/>
        </w:rPr>
        <w:t>православной,</w:t>
      </w:r>
      <w:r>
        <w:rPr>
          <w:spacing w:val="1"/>
          <w:sz w:val="24"/>
        </w:rPr>
        <w:t xml:space="preserve"> </w:t>
      </w:r>
      <w:r>
        <w:rPr>
          <w:sz w:val="24"/>
        </w:rPr>
        <w:t>мусульманской,</w:t>
      </w:r>
      <w:r>
        <w:rPr>
          <w:spacing w:val="1"/>
          <w:sz w:val="24"/>
        </w:rPr>
        <w:t xml:space="preserve"> </w:t>
      </w:r>
      <w:r>
        <w:rPr>
          <w:sz w:val="24"/>
        </w:rPr>
        <w:t>буддийской,</w:t>
      </w:r>
      <w:r>
        <w:rPr>
          <w:spacing w:val="1"/>
          <w:sz w:val="24"/>
        </w:rPr>
        <w:t xml:space="preserve"> </w:t>
      </w:r>
      <w:r>
        <w:rPr>
          <w:sz w:val="24"/>
        </w:rPr>
        <w:t>иудейской</w:t>
      </w:r>
      <w:r>
        <w:rPr>
          <w:spacing w:val="1"/>
          <w:sz w:val="24"/>
        </w:rPr>
        <w:t xml:space="preserve"> </w:t>
      </w:r>
      <w:r>
        <w:rPr>
          <w:sz w:val="24"/>
        </w:rPr>
        <w:t>культур,</w:t>
      </w:r>
      <w:r>
        <w:rPr>
          <w:spacing w:val="1"/>
          <w:sz w:val="24"/>
        </w:rPr>
        <w:t xml:space="preserve"> </w:t>
      </w:r>
      <w:r>
        <w:rPr>
          <w:sz w:val="24"/>
        </w:rPr>
        <w:t>основами мировых религиозных культур и</w:t>
      </w:r>
      <w:r>
        <w:rPr>
          <w:spacing w:val="1"/>
          <w:sz w:val="24"/>
        </w:rPr>
        <w:t xml:space="preserve"> </w:t>
      </w:r>
      <w:r>
        <w:rPr>
          <w:sz w:val="24"/>
        </w:rPr>
        <w:t>светской этики</w:t>
      </w:r>
      <w:r>
        <w:rPr>
          <w:spacing w:val="1"/>
          <w:sz w:val="24"/>
        </w:rPr>
        <w:t xml:space="preserve"> </w:t>
      </w:r>
      <w:r>
        <w:rPr>
          <w:sz w:val="24"/>
        </w:rPr>
        <w:t>по выбору</w:t>
      </w:r>
      <w:r>
        <w:rPr>
          <w:spacing w:val="1"/>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CC679B" w:rsidRDefault="00CC679B" w:rsidP="00A90E1F">
      <w:pPr>
        <w:pStyle w:val="a6"/>
        <w:numPr>
          <w:ilvl w:val="0"/>
          <w:numId w:val="63"/>
        </w:numPr>
        <w:tabs>
          <w:tab w:val="left" w:pos="993"/>
        </w:tabs>
        <w:spacing w:line="242" w:lineRule="auto"/>
        <w:ind w:right="1009" w:firstLine="710"/>
        <w:rPr>
          <w:sz w:val="24"/>
        </w:rPr>
      </w:pPr>
      <w:r>
        <w:rPr>
          <w:sz w:val="24"/>
        </w:rPr>
        <w:t>развитие представлений обучающихся о значении нравственных норм и ценностей в</w:t>
      </w:r>
      <w:r>
        <w:rPr>
          <w:spacing w:val="1"/>
          <w:sz w:val="24"/>
        </w:rPr>
        <w:t xml:space="preserve"> </w:t>
      </w:r>
      <w:r>
        <w:rPr>
          <w:sz w:val="24"/>
        </w:rPr>
        <w:t>жизни</w:t>
      </w:r>
      <w:r>
        <w:rPr>
          <w:spacing w:val="-3"/>
          <w:sz w:val="24"/>
        </w:rPr>
        <w:t xml:space="preserve"> </w:t>
      </w:r>
      <w:r>
        <w:rPr>
          <w:sz w:val="24"/>
        </w:rPr>
        <w:t>личности,</w:t>
      </w:r>
      <w:r>
        <w:rPr>
          <w:spacing w:val="-1"/>
          <w:sz w:val="24"/>
        </w:rPr>
        <w:t xml:space="preserve"> </w:t>
      </w:r>
      <w:r>
        <w:rPr>
          <w:sz w:val="24"/>
        </w:rPr>
        <w:t>семьи,</w:t>
      </w:r>
      <w:r>
        <w:rPr>
          <w:spacing w:val="-1"/>
          <w:sz w:val="24"/>
        </w:rPr>
        <w:t xml:space="preserve"> </w:t>
      </w:r>
      <w:r>
        <w:rPr>
          <w:sz w:val="24"/>
        </w:rPr>
        <w:t>общества;</w:t>
      </w:r>
    </w:p>
    <w:p w:rsidR="00CC679B" w:rsidRDefault="00CC679B" w:rsidP="00A90E1F">
      <w:pPr>
        <w:pStyle w:val="a6"/>
        <w:numPr>
          <w:ilvl w:val="0"/>
          <w:numId w:val="63"/>
        </w:numPr>
        <w:tabs>
          <w:tab w:val="left" w:pos="1002"/>
        </w:tabs>
        <w:ind w:right="1005" w:firstLine="710"/>
        <w:rPr>
          <w:sz w:val="24"/>
        </w:rPr>
      </w:pPr>
      <w:r>
        <w:rPr>
          <w:sz w:val="24"/>
        </w:rPr>
        <w:t>обобщение знаний, понятий и представлений о духовной культуре и морали, ранее</w:t>
      </w:r>
      <w:r>
        <w:rPr>
          <w:spacing w:val="1"/>
          <w:sz w:val="24"/>
        </w:rPr>
        <w:t xml:space="preserve"> </w:t>
      </w:r>
      <w:r>
        <w:rPr>
          <w:sz w:val="24"/>
        </w:rPr>
        <w:t>полученных обучающимися, формирование ценностно-смысловой сферы личности с учётом</w:t>
      </w:r>
      <w:r>
        <w:rPr>
          <w:spacing w:val="1"/>
          <w:sz w:val="24"/>
        </w:rPr>
        <w:t xml:space="preserve"> </w:t>
      </w:r>
      <w:r>
        <w:rPr>
          <w:sz w:val="24"/>
        </w:rPr>
        <w:t>мировоззренческих</w:t>
      </w:r>
      <w:r>
        <w:rPr>
          <w:spacing w:val="-4"/>
          <w:sz w:val="24"/>
        </w:rPr>
        <w:t xml:space="preserve"> </w:t>
      </w:r>
      <w:r>
        <w:rPr>
          <w:sz w:val="24"/>
        </w:rPr>
        <w:t>и</w:t>
      </w:r>
      <w:r>
        <w:rPr>
          <w:spacing w:val="2"/>
          <w:sz w:val="24"/>
        </w:rPr>
        <w:t xml:space="preserve"> </w:t>
      </w:r>
      <w:r>
        <w:rPr>
          <w:sz w:val="24"/>
        </w:rPr>
        <w:t>культурных</w:t>
      </w:r>
      <w:r>
        <w:rPr>
          <w:spacing w:val="-3"/>
          <w:sz w:val="24"/>
        </w:rPr>
        <w:t xml:space="preserve"> </w:t>
      </w:r>
      <w:r>
        <w:rPr>
          <w:sz w:val="24"/>
        </w:rPr>
        <w:t>особенностей</w:t>
      </w:r>
      <w:r>
        <w:rPr>
          <w:spacing w:val="2"/>
          <w:sz w:val="24"/>
        </w:rPr>
        <w:t xml:space="preserve"> </w:t>
      </w:r>
      <w:r>
        <w:rPr>
          <w:sz w:val="24"/>
        </w:rPr>
        <w:t>и</w:t>
      </w:r>
      <w:r>
        <w:rPr>
          <w:spacing w:val="-2"/>
          <w:sz w:val="24"/>
        </w:rPr>
        <w:t xml:space="preserve"> </w:t>
      </w:r>
      <w:r>
        <w:rPr>
          <w:sz w:val="24"/>
        </w:rPr>
        <w:t>потребностей</w:t>
      </w:r>
      <w:r>
        <w:rPr>
          <w:spacing w:val="1"/>
          <w:sz w:val="24"/>
        </w:rPr>
        <w:t xml:space="preserve"> </w:t>
      </w:r>
      <w:r>
        <w:rPr>
          <w:sz w:val="24"/>
        </w:rPr>
        <w:t>семьи;</w:t>
      </w:r>
    </w:p>
    <w:p w:rsidR="00CC679B" w:rsidRDefault="00CC679B" w:rsidP="00A90E1F">
      <w:pPr>
        <w:pStyle w:val="a6"/>
        <w:numPr>
          <w:ilvl w:val="0"/>
          <w:numId w:val="63"/>
        </w:numPr>
        <w:tabs>
          <w:tab w:val="left" w:pos="1271"/>
        </w:tabs>
        <w:ind w:right="996" w:firstLine="710"/>
        <w:rPr>
          <w:sz w:val="24"/>
        </w:rPr>
      </w:pP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общению</w:t>
      </w:r>
      <w:r>
        <w:rPr>
          <w:spacing w:val="1"/>
          <w:sz w:val="24"/>
        </w:rPr>
        <w:t xml:space="preserve"> </w:t>
      </w:r>
      <w:r>
        <w:rPr>
          <w:sz w:val="24"/>
        </w:rPr>
        <w:t>в</w:t>
      </w:r>
      <w:r>
        <w:rPr>
          <w:spacing w:val="1"/>
          <w:sz w:val="24"/>
        </w:rPr>
        <w:t xml:space="preserve"> </w:t>
      </w:r>
      <w:r>
        <w:rPr>
          <w:sz w:val="24"/>
        </w:rPr>
        <w:t>полиэтничной,</w:t>
      </w:r>
      <w:r>
        <w:rPr>
          <w:spacing w:val="1"/>
          <w:sz w:val="24"/>
        </w:rPr>
        <w:t xml:space="preserve"> </w:t>
      </w:r>
      <w:r>
        <w:rPr>
          <w:sz w:val="24"/>
        </w:rPr>
        <w:t>разномировоззренческой и многоконфессиональной среде на основе взаимного уважения и</w:t>
      </w:r>
      <w:r>
        <w:rPr>
          <w:spacing w:val="1"/>
          <w:sz w:val="24"/>
        </w:rPr>
        <w:t xml:space="preserve"> </w:t>
      </w:r>
      <w:r>
        <w:rPr>
          <w:sz w:val="24"/>
        </w:rPr>
        <w:t>диалога.</w:t>
      </w:r>
      <w:r>
        <w:rPr>
          <w:spacing w:val="1"/>
          <w:sz w:val="24"/>
        </w:rPr>
        <w:t xml:space="preserve"> </w:t>
      </w:r>
      <w:r>
        <w:rPr>
          <w:sz w:val="24"/>
        </w:rPr>
        <w:t>Основной</w:t>
      </w:r>
      <w:r>
        <w:rPr>
          <w:spacing w:val="1"/>
          <w:sz w:val="24"/>
        </w:rPr>
        <w:t xml:space="preserve"> </w:t>
      </w:r>
      <w:r>
        <w:rPr>
          <w:sz w:val="24"/>
        </w:rPr>
        <w:t>методологический</w:t>
      </w:r>
      <w:r>
        <w:rPr>
          <w:spacing w:val="1"/>
          <w:sz w:val="24"/>
        </w:rPr>
        <w:t xml:space="preserve"> </w:t>
      </w:r>
      <w:r>
        <w:rPr>
          <w:sz w:val="24"/>
        </w:rPr>
        <w:t>принцип</w:t>
      </w:r>
      <w:r>
        <w:rPr>
          <w:spacing w:val="1"/>
          <w:sz w:val="24"/>
        </w:rPr>
        <w:t xml:space="preserve"> </w:t>
      </w:r>
      <w:r>
        <w:rPr>
          <w:sz w:val="24"/>
        </w:rPr>
        <w:t>реализации</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ОРКСЭ</w:t>
      </w:r>
      <w:r>
        <w:rPr>
          <w:spacing w:val="1"/>
          <w:sz w:val="24"/>
        </w:rPr>
        <w:t xml:space="preserve"> </w:t>
      </w:r>
      <w:r>
        <w:rPr>
          <w:sz w:val="24"/>
        </w:rPr>
        <w:t>–</w:t>
      </w:r>
      <w:r>
        <w:rPr>
          <w:spacing w:val="1"/>
          <w:sz w:val="24"/>
        </w:rPr>
        <w:t xml:space="preserve"> </w:t>
      </w:r>
      <w:r>
        <w:rPr>
          <w:sz w:val="24"/>
        </w:rPr>
        <w:t>культурологический</w:t>
      </w:r>
      <w:r>
        <w:rPr>
          <w:spacing w:val="1"/>
          <w:sz w:val="24"/>
        </w:rPr>
        <w:t xml:space="preserve"> </w:t>
      </w:r>
      <w:r>
        <w:rPr>
          <w:sz w:val="24"/>
        </w:rPr>
        <w:t>подход,</w:t>
      </w:r>
      <w:r>
        <w:rPr>
          <w:spacing w:val="1"/>
          <w:sz w:val="24"/>
        </w:rPr>
        <w:t xml:space="preserve"> </w:t>
      </w:r>
      <w:r>
        <w:rPr>
          <w:sz w:val="24"/>
        </w:rPr>
        <w:t>способствующий</w:t>
      </w:r>
      <w:r>
        <w:rPr>
          <w:spacing w:val="1"/>
          <w:sz w:val="24"/>
        </w:rPr>
        <w:t xml:space="preserve"> </w:t>
      </w:r>
      <w:r>
        <w:rPr>
          <w:sz w:val="24"/>
        </w:rPr>
        <w:t>формированию</w:t>
      </w:r>
      <w:r>
        <w:rPr>
          <w:spacing w:val="1"/>
          <w:sz w:val="24"/>
        </w:rPr>
        <w:t xml:space="preserve"> </w:t>
      </w:r>
      <w:r>
        <w:rPr>
          <w:sz w:val="24"/>
        </w:rPr>
        <w:t>у</w:t>
      </w:r>
      <w:r>
        <w:rPr>
          <w:spacing w:val="61"/>
          <w:sz w:val="24"/>
        </w:rPr>
        <w:t xml:space="preserve"> </w:t>
      </w:r>
      <w:r>
        <w:rPr>
          <w:sz w:val="24"/>
        </w:rPr>
        <w:t>обучающихся</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этике,</w:t>
      </w:r>
      <w:r>
        <w:rPr>
          <w:spacing w:val="1"/>
          <w:sz w:val="24"/>
        </w:rPr>
        <w:t xml:space="preserve"> </w:t>
      </w:r>
      <w:r>
        <w:rPr>
          <w:sz w:val="24"/>
        </w:rPr>
        <w:t>основанной на конституционных правах, свободах и обязанностях человека и гражданина в</w:t>
      </w:r>
      <w:r>
        <w:rPr>
          <w:spacing w:val="1"/>
          <w:sz w:val="24"/>
        </w:rPr>
        <w:t xml:space="preserve"> </w:t>
      </w:r>
      <w:r>
        <w:rPr>
          <w:sz w:val="24"/>
        </w:rPr>
        <w:t>Российской</w:t>
      </w:r>
      <w:r>
        <w:rPr>
          <w:spacing w:val="-3"/>
          <w:sz w:val="24"/>
        </w:rPr>
        <w:t xml:space="preserve"> </w:t>
      </w:r>
      <w:r>
        <w:rPr>
          <w:sz w:val="24"/>
        </w:rPr>
        <w:t>Федерации.</w:t>
      </w:r>
    </w:p>
    <w:p w:rsidR="00CC679B" w:rsidRDefault="00B22C61">
      <w:pPr>
        <w:pStyle w:val="a4"/>
        <w:ind w:right="999"/>
      </w:pPr>
      <w:r>
        <w:rPr>
          <w:noProof/>
          <w:lang w:eastAsia="ru-RU"/>
        </w:rPr>
        <w:pict>
          <v:rect id="_x0000_s1033" style="position:absolute;left:0;text-align:left;margin-left:407.95pt;margin-top:8.1pt;width:5.05pt;height:.5pt;z-index:-5;mso-position-horizontal-relative:page" fillcolor="black" stroked="f">
            <w10:wrap anchorx="page"/>
          </v:rect>
        </w:pict>
      </w:r>
      <w:r w:rsidR="00CC679B">
        <w:t>Культурологическая направленность программы по ОРКСЭ способствует развитию у</w:t>
      </w:r>
      <w:r w:rsidR="00CC679B">
        <w:rPr>
          <w:spacing w:val="1"/>
        </w:rPr>
        <w:t xml:space="preserve"> </w:t>
      </w:r>
      <w:r w:rsidR="00CC679B">
        <w:t>обучающихся представлений о нравственных идеалах и ценностях религиозных и светских</w:t>
      </w:r>
      <w:r w:rsidR="00CC679B">
        <w:rPr>
          <w:spacing w:val="1"/>
        </w:rPr>
        <w:t xml:space="preserve"> </w:t>
      </w:r>
      <w:r w:rsidR="00CC679B">
        <w:t>традиций</w:t>
      </w:r>
      <w:r w:rsidR="00CC679B">
        <w:rPr>
          <w:spacing w:val="1"/>
        </w:rPr>
        <w:t xml:space="preserve"> </w:t>
      </w:r>
      <w:r w:rsidR="00CC679B">
        <w:t>народов</w:t>
      </w:r>
      <w:r w:rsidR="00CC679B">
        <w:rPr>
          <w:spacing w:val="1"/>
        </w:rPr>
        <w:t xml:space="preserve"> </w:t>
      </w:r>
      <w:r w:rsidR="00CC679B">
        <w:t>Российской</w:t>
      </w:r>
      <w:r w:rsidR="00CC679B">
        <w:rPr>
          <w:spacing w:val="1"/>
        </w:rPr>
        <w:t xml:space="preserve"> </w:t>
      </w:r>
      <w:r w:rsidR="00CC679B">
        <w:t>Федерации,</w:t>
      </w:r>
      <w:r w:rsidR="00CC679B">
        <w:rPr>
          <w:spacing w:val="1"/>
        </w:rPr>
        <w:t xml:space="preserve"> </w:t>
      </w:r>
      <w:r w:rsidR="00CC679B">
        <w:t>формированию</w:t>
      </w:r>
      <w:r w:rsidR="00CC679B">
        <w:rPr>
          <w:spacing w:val="1"/>
        </w:rPr>
        <w:t xml:space="preserve"> </w:t>
      </w:r>
      <w:r w:rsidR="00CC679B">
        <w:t>ценностного</w:t>
      </w:r>
      <w:r w:rsidR="00CC679B">
        <w:rPr>
          <w:spacing w:val="1"/>
        </w:rPr>
        <w:t xml:space="preserve"> </w:t>
      </w:r>
      <w:r w:rsidR="00CC679B">
        <w:t>отношения</w:t>
      </w:r>
      <w:r w:rsidR="00CC679B">
        <w:rPr>
          <w:spacing w:val="1"/>
        </w:rPr>
        <w:t xml:space="preserve"> </w:t>
      </w:r>
      <w:r w:rsidR="00CC679B">
        <w:t>к</w:t>
      </w:r>
      <w:r w:rsidR="00CC679B">
        <w:rPr>
          <w:spacing w:val="1"/>
        </w:rPr>
        <w:t xml:space="preserve"> </w:t>
      </w:r>
      <w:r w:rsidR="00CC679B">
        <w:t>социальной реальности, осознанию роли буддизма, православия, ислама, иудаизма, светской</w:t>
      </w:r>
      <w:r w:rsidR="00CC679B">
        <w:rPr>
          <w:spacing w:val="1"/>
        </w:rPr>
        <w:t xml:space="preserve"> </w:t>
      </w:r>
      <w:r w:rsidR="00CC679B">
        <w:t>этики</w:t>
      </w:r>
      <w:r w:rsidR="00CC679B">
        <w:rPr>
          <w:spacing w:val="1"/>
        </w:rPr>
        <w:t xml:space="preserve"> </w:t>
      </w:r>
      <w:r w:rsidR="00CC679B">
        <w:t>в</w:t>
      </w:r>
      <w:r w:rsidR="00CC679B">
        <w:rPr>
          <w:spacing w:val="1"/>
        </w:rPr>
        <w:t xml:space="preserve"> </w:t>
      </w:r>
      <w:r w:rsidR="00CC679B">
        <w:t>истории</w:t>
      </w:r>
      <w:r w:rsidR="00CC679B">
        <w:rPr>
          <w:spacing w:val="1"/>
        </w:rPr>
        <w:t xml:space="preserve"> </w:t>
      </w:r>
      <w:r w:rsidR="00CC679B">
        <w:t>и</w:t>
      </w:r>
      <w:r w:rsidR="00CC679B">
        <w:rPr>
          <w:spacing w:val="1"/>
        </w:rPr>
        <w:t xml:space="preserve"> </w:t>
      </w:r>
      <w:r w:rsidR="00CC679B">
        <w:t>культуре</w:t>
      </w:r>
      <w:r w:rsidR="00CC679B">
        <w:rPr>
          <w:spacing w:val="1"/>
        </w:rPr>
        <w:t xml:space="preserve"> </w:t>
      </w:r>
      <w:r w:rsidR="00CC679B">
        <w:t>нашей</w:t>
      </w:r>
      <w:r w:rsidR="00CC679B">
        <w:rPr>
          <w:spacing w:val="1"/>
        </w:rPr>
        <w:t xml:space="preserve"> </w:t>
      </w:r>
      <w:r w:rsidR="00CC679B">
        <w:t>страны.</w:t>
      </w:r>
      <w:r w:rsidR="00CC679B">
        <w:rPr>
          <w:spacing w:val="1"/>
        </w:rPr>
        <w:t xml:space="preserve"> </w:t>
      </w:r>
      <w:r w:rsidR="00CC679B">
        <w:t>Коммуникативный</w:t>
      </w:r>
      <w:r w:rsidR="00CC679B">
        <w:rPr>
          <w:spacing w:val="1"/>
        </w:rPr>
        <w:t xml:space="preserve"> </w:t>
      </w:r>
      <w:r w:rsidR="00CC679B">
        <w:t>подход</w:t>
      </w:r>
      <w:r w:rsidR="00CC679B">
        <w:rPr>
          <w:spacing w:val="1"/>
        </w:rPr>
        <w:t xml:space="preserve"> </w:t>
      </w:r>
      <w:r w:rsidR="00CC679B">
        <w:t>к</w:t>
      </w:r>
      <w:r w:rsidR="00CC679B">
        <w:rPr>
          <w:spacing w:val="1"/>
        </w:rPr>
        <w:t xml:space="preserve"> </w:t>
      </w:r>
      <w:r w:rsidR="00CC679B">
        <w:t>преподаванию</w:t>
      </w:r>
      <w:r w:rsidR="00CC679B">
        <w:rPr>
          <w:spacing w:val="1"/>
        </w:rPr>
        <w:t xml:space="preserve"> </w:t>
      </w:r>
      <w:r w:rsidR="00CC679B">
        <w:t>учебного</w:t>
      </w:r>
      <w:r w:rsidR="00CC679B">
        <w:rPr>
          <w:spacing w:val="1"/>
        </w:rPr>
        <w:t xml:space="preserve"> </w:t>
      </w:r>
      <w:r w:rsidR="00CC679B">
        <w:t>предмета</w:t>
      </w:r>
      <w:r w:rsidR="00CC679B">
        <w:rPr>
          <w:spacing w:val="1"/>
        </w:rPr>
        <w:t xml:space="preserve"> </w:t>
      </w:r>
      <w:r w:rsidR="00CC679B">
        <w:t>ОРКСЭ</w:t>
      </w:r>
      <w:r w:rsidR="00CC679B">
        <w:rPr>
          <w:spacing w:val="1"/>
        </w:rPr>
        <w:t xml:space="preserve"> </w:t>
      </w:r>
      <w:r w:rsidR="00CC679B">
        <w:t>предполагает</w:t>
      </w:r>
      <w:r w:rsidR="00CC679B">
        <w:rPr>
          <w:spacing w:val="1"/>
        </w:rPr>
        <w:t xml:space="preserve"> </w:t>
      </w:r>
      <w:r w:rsidR="00CC679B">
        <w:t>организацию</w:t>
      </w:r>
      <w:r w:rsidR="00CC679B">
        <w:rPr>
          <w:spacing w:val="1"/>
        </w:rPr>
        <w:t xml:space="preserve"> </w:t>
      </w:r>
      <w:r w:rsidR="00CC679B">
        <w:t>коммуникативной</w:t>
      </w:r>
      <w:r w:rsidR="00CC679B">
        <w:rPr>
          <w:spacing w:val="1"/>
        </w:rPr>
        <w:t xml:space="preserve"> </w:t>
      </w:r>
      <w:r w:rsidR="00CC679B">
        <w:t>деятельности</w:t>
      </w:r>
      <w:r w:rsidR="00CC679B">
        <w:rPr>
          <w:spacing w:val="1"/>
        </w:rPr>
        <w:t xml:space="preserve"> </w:t>
      </w:r>
      <w:r w:rsidR="00CC679B">
        <w:t>обучающихся, требующей от них умения выслушивать позицию партнёра по деятельности,</w:t>
      </w:r>
      <w:r w:rsidR="00CC679B">
        <w:rPr>
          <w:spacing w:val="1"/>
        </w:rPr>
        <w:t xml:space="preserve"> </w:t>
      </w:r>
      <w:r w:rsidR="00CC679B">
        <w:t>принимать</w:t>
      </w:r>
      <w:r w:rsidR="00CC679B">
        <w:rPr>
          <w:spacing w:val="1"/>
        </w:rPr>
        <w:t xml:space="preserve"> </w:t>
      </w:r>
      <w:r w:rsidR="00CC679B">
        <w:t>её,</w:t>
      </w:r>
      <w:r w:rsidR="00CC679B">
        <w:rPr>
          <w:spacing w:val="1"/>
        </w:rPr>
        <w:t xml:space="preserve"> </w:t>
      </w:r>
      <w:r w:rsidR="00CC679B">
        <w:t>согласовывать</w:t>
      </w:r>
      <w:r w:rsidR="00CC679B">
        <w:rPr>
          <w:spacing w:val="1"/>
        </w:rPr>
        <w:t xml:space="preserve"> </w:t>
      </w:r>
      <w:r w:rsidR="00CC679B">
        <w:t>усилия</w:t>
      </w:r>
      <w:r w:rsidR="00CC679B">
        <w:rPr>
          <w:spacing w:val="1"/>
        </w:rPr>
        <w:t xml:space="preserve"> </w:t>
      </w:r>
      <w:r w:rsidR="00CC679B">
        <w:t>для</w:t>
      </w:r>
      <w:r w:rsidR="00CC679B">
        <w:rPr>
          <w:spacing w:val="1"/>
        </w:rPr>
        <w:t xml:space="preserve"> </w:t>
      </w:r>
      <w:r w:rsidR="00CC679B">
        <w:t>достижения</w:t>
      </w:r>
      <w:r w:rsidR="00CC679B">
        <w:rPr>
          <w:spacing w:val="1"/>
        </w:rPr>
        <w:t xml:space="preserve"> </w:t>
      </w:r>
      <w:r w:rsidR="00CC679B">
        <w:t>поставленной</w:t>
      </w:r>
      <w:r w:rsidR="00CC679B">
        <w:rPr>
          <w:spacing w:val="1"/>
        </w:rPr>
        <w:t xml:space="preserve"> </w:t>
      </w:r>
      <w:r w:rsidR="00CC679B">
        <w:t>цели,</w:t>
      </w:r>
      <w:r w:rsidR="00CC679B">
        <w:rPr>
          <w:spacing w:val="61"/>
        </w:rPr>
        <w:t xml:space="preserve"> </w:t>
      </w:r>
      <w:r w:rsidR="00CC679B">
        <w:t>находить</w:t>
      </w:r>
      <w:r w:rsidR="00CC679B">
        <w:rPr>
          <w:spacing w:val="1"/>
        </w:rPr>
        <w:t xml:space="preserve"> </w:t>
      </w:r>
      <w:r w:rsidR="00CC679B">
        <w:t>вербальные</w:t>
      </w:r>
      <w:r w:rsidR="00CC679B">
        <w:rPr>
          <w:spacing w:val="1"/>
        </w:rPr>
        <w:t xml:space="preserve"> </w:t>
      </w:r>
      <w:r w:rsidR="00CC679B">
        <w:t>средства</w:t>
      </w:r>
      <w:r w:rsidR="00CC679B">
        <w:rPr>
          <w:spacing w:val="1"/>
        </w:rPr>
        <w:t xml:space="preserve"> </w:t>
      </w:r>
      <w:r w:rsidR="00CC679B">
        <w:t>передачи</w:t>
      </w:r>
      <w:r w:rsidR="00CC679B">
        <w:rPr>
          <w:spacing w:val="1"/>
        </w:rPr>
        <w:t xml:space="preserve"> </w:t>
      </w:r>
      <w:r w:rsidR="00CC679B">
        <w:t>информации</w:t>
      </w:r>
      <w:r w:rsidR="00CC679B">
        <w:rPr>
          <w:spacing w:val="1"/>
        </w:rPr>
        <w:t xml:space="preserve"> </w:t>
      </w:r>
      <w:r w:rsidR="00CC679B">
        <w:t>и</w:t>
      </w:r>
      <w:r w:rsidR="00CC679B">
        <w:rPr>
          <w:spacing w:val="1"/>
        </w:rPr>
        <w:t xml:space="preserve"> </w:t>
      </w:r>
      <w:r w:rsidR="00CC679B">
        <w:t>рефлексии.</w:t>
      </w:r>
      <w:r w:rsidR="00CC679B">
        <w:rPr>
          <w:spacing w:val="1"/>
        </w:rPr>
        <w:t xml:space="preserve"> </w:t>
      </w:r>
      <w:r w:rsidR="00CC679B">
        <w:t>Деятельностный</w:t>
      </w:r>
      <w:r w:rsidR="00CC679B">
        <w:rPr>
          <w:spacing w:val="1"/>
        </w:rPr>
        <w:t xml:space="preserve"> </w:t>
      </w:r>
      <w:r w:rsidR="00CC679B">
        <w:t>подход,</w:t>
      </w:r>
      <w:r w:rsidR="00CC679B">
        <w:rPr>
          <w:spacing w:val="1"/>
        </w:rPr>
        <w:t xml:space="preserve"> </w:t>
      </w:r>
      <w:r w:rsidR="00CC679B">
        <w:t>основывающийся</w:t>
      </w:r>
      <w:r w:rsidR="00CC679B">
        <w:rPr>
          <w:spacing w:val="1"/>
        </w:rPr>
        <w:t xml:space="preserve"> </w:t>
      </w:r>
      <w:r w:rsidR="00CC679B">
        <w:t>на</w:t>
      </w:r>
      <w:r w:rsidR="00CC679B">
        <w:rPr>
          <w:spacing w:val="1"/>
        </w:rPr>
        <w:t xml:space="preserve"> </w:t>
      </w:r>
      <w:r w:rsidR="00CC679B">
        <w:t>принципе</w:t>
      </w:r>
      <w:r w:rsidR="00CC679B">
        <w:rPr>
          <w:spacing w:val="1"/>
        </w:rPr>
        <w:t xml:space="preserve"> </w:t>
      </w:r>
      <w:r w:rsidR="00CC679B">
        <w:t>диалогичности,</w:t>
      </w:r>
      <w:r w:rsidR="00CC679B">
        <w:rPr>
          <w:spacing w:val="1"/>
        </w:rPr>
        <w:t xml:space="preserve"> </w:t>
      </w:r>
      <w:r w:rsidR="00CC679B">
        <w:t>осуществляется</w:t>
      </w:r>
      <w:r w:rsidR="00CC679B">
        <w:rPr>
          <w:spacing w:val="1"/>
        </w:rPr>
        <w:t xml:space="preserve"> </w:t>
      </w:r>
      <w:r w:rsidR="00CC679B">
        <w:t>в</w:t>
      </w:r>
      <w:r w:rsidR="00CC679B">
        <w:rPr>
          <w:spacing w:val="1"/>
        </w:rPr>
        <w:t xml:space="preserve"> </w:t>
      </w:r>
      <w:r w:rsidR="00CC679B">
        <w:t>процессе</w:t>
      </w:r>
      <w:r w:rsidR="00CC679B">
        <w:rPr>
          <w:spacing w:val="1"/>
        </w:rPr>
        <w:t xml:space="preserve"> </w:t>
      </w:r>
      <w:r w:rsidR="00CC679B">
        <w:t>активного</w:t>
      </w:r>
      <w:r w:rsidR="00CC679B">
        <w:rPr>
          <w:spacing w:val="1"/>
        </w:rPr>
        <w:t xml:space="preserve"> </w:t>
      </w:r>
      <w:r w:rsidR="00CC679B">
        <w:t>взаимодействия</w:t>
      </w:r>
      <w:r w:rsidR="00CC679B">
        <w:rPr>
          <w:spacing w:val="1"/>
        </w:rPr>
        <w:t xml:space="preserve"> </w:t>
      </w:r>
      <w:r w:rsidR="00CC679B">
        <w:t>обучающихся,</w:t>
      </w:r>
      <w:r w:rsidR="00CC679B">
        <w:rPr>
          <w:spacing w:val="1"/>
        </w:rPr>
        <w:t xml:space="preserve"> </w:t>
      </w:r>
      <w:r w:rsidR="00CC679B">
        <w:t>сотрудничества,</w:t>
      </w:r>
      <w:r w:rsidR="00CC679B">
        <w:rPr>
          <w:spacing w:val="1"/>
        </w:rPr>
        <w:t xml:space="preserve"> </w:t>
      </w:r>
      <w:r w:rsidR="00CC679B">
        <w:t>обмена</w:t>
      </w:r>
      <w:r w:rsidR="00CC679B">
        <w:rPr>
          <w:spacing w:val="1"/>
        </w:rPr>
        <w:t xml:space="preserve"> </w:t>
      </w:r>
      <w:r w:rsidR="00CC679B">
        <w:t>информацией,</w:t>
      </w:r>
      <w:r w:rsidR="00CC679B">
        <w:rPr>
          <w:spacing w:val="1"/>
        </w:rPr>
        <w:t xml:space="preserve"> </w:t>
      </w:r>
      <w:r w:rsidR="00CC679B">
        <w:t>обсуждения</w:t>
      </w:r>
      <w:r w:rsidR="00CC679B">
        <w:rPr>
          <w:spacing w:val="1"/>
        </w:rPr>
        <w:t xml:space="preserve"> </w:t>
      </w:r>
      <w:r w:rsidR="00CC679B">
        <w:t>разных</w:t>
      </w:r>
      <w:r w:rsidR="00CC679B">
        <w:rPr>
          <w:spacing w:val="1"/>
        </w:rPr>
        <w:t xml:space="preserve"> </w:t>
      </w:r>
      <w:r w:rsidR="00CC679B">
        <w:t>точек</w:t>
      </w:r>
      <w:r w:rsidR="00CC679B">
        <w:rPr>
          <w:spacing w:val="-1"/>
        </w:rPr>
        <w:t xml:space="preserve"> </w:t>
      </w:r>
      <w:r w:rsidR="00CC679B">
        <w:t>зрения</w:t>
      </w:r>
      <w:r w:rsidR="00CC679B">
        <w:rPr>
          <w:spacing w:val="2"/>
        </w:rPr>
        <w:t xml:space="preserve"> </w:t>
      </w:r>
      <w:r w:rsidR="00CC679B">
        <w:t>и</w:t>
      </w:r>
      <w:r w:rsidR="00CC679B">
        <w:rPr>
          <w:spacing w:val="-2"/>
        </w:rPr>
        <w:t xml:space="preserve"> </w:t>
      </w:r>
      <w:r w:rsidR="00CC679B">
        <w:t>другие.</w:t>
      </w:r>
    </w:p>
    <w:p w:rsidR="00CC679B" w:rsidRDefault="00CC679B">
      <w:pPr>
        <w:pStyle w:val="a4"/>
        <w:ind w:right="1004"/>
      </w:pPr>
      <w:r>
        <w:t>Предпосылками усвоения обучающимися содержания программы по ОРКСЭ являются</w:t>
      </w:r>
      <w:r>
        <w:rPr>
          <w:spacing w:val="1"/>
        </w:rPr>
        <w:t xml:space="preserve"> </w:t>
      </w:r>
      <w:r>
        <w:t>психологические особенности обучающихся, завершающих обучение на уровне начального</w:t>
      </w:r>
      <w:r>
        <w:rPr>
          <w:spacing w:val="1"/>
        </w:rPr>
        <w:t xml:space="preserve"> </w:t>
      </w:r>
      <w:r>
        <w:t>общего образования: интерес к социальной жизни, любознательность, принятие авторитета</w:t>
      </w:r>
      <w:r>
        <w:rPr>
          <w:spacing w:val="1"/>
        </w:rPr>
        <w:t xml:space="preserve"> </w:t>
      </w:r>
      <w:r>
        <w:t>взрослого. Естественная открытость обучающихся уровня начального общего образования,</w:t>
      </w:r>
      <w:r>
        <w:rPr>
          <w:spacing w:val="1"/>
        </w:rPr>
        <w:t xml:space="preserve"> </w:t>
      </w:r>
      <w:r>
        <w:t>способность эмоционально реагировать на окружающую действительность, остро реагировать</w:t>
      </w:r>
      <w:r>
        <w:rPr>
          <w:spacing w:val="-57"/>
        </w:rPr>
        <w:t xml:space="preserve"> </w:t>
      </w:r>
      <w:r>
        <w:t>как</w:t>
      </w:r>
      <w:r>
        <w:rPr>
          <w:spacing w:val="1"/>
        </w:rPr>
        <w:t xml:space="preserve"> </w:t>
      </w:r>
      <w:r>
        <w:t>на</w:t>
      </w:r>
      <w:r>
        <w:rPr>
          <w:spacing w:val="1"/>
        </w:rPr>
        <w:t xml:space="preserve"> </w:t>
      </w:r>
      <w:r>
        <w:t>доброжелательность,</w:t>
      </w:r>
      <w:r>
        <w:rPr>
          <w:spacing w:val="1"/>
        </w:rPr>
        <w:t xml:space="preserve"> </w:t>
      </w:r>
      <w:r>
        <w:t>отзывчивость,</w:t>
      </w:r>
      <w:r>
        <w:rPr>
          <w:spacing w:val="1"/>
        </w:rPr>
        <w:t xml:space="preserve"> </w:t>
      </w:r>
      <w:r>
        <w:t>доброту</w:t>
      </w:r>
      <w:r>
        <w:rPr>
          <w:spacing w:val="1"/>
        </w:rPr>
        <w:t xml:space="preserve"> </w:t>
      </w:r>
      <w:r>
        <w:t>других</w:t>
      </w:r>
      <w:r>
        <w:rPr>
          <w:spacing w:val="1"/>
        </w:rPr>
        <w:t xml:space="preserve"> </w:t>
      </w:r>
      <w:r>
        <w:t>людей,</w:t>
      </w:r>
      <w:r>
        <w:rPr>
          <w:spacing w:val="1"/>
        </w:rPr>
        <w:t xml:space="preserve"> </w:t>
      </w:r>
      <w:r>
        <w:t>так</w:t>
      </w:r>
      <w:r>
        <w:rPr>
          <w:spacing w:val="1"/>
        </w:rPr>
        <w:t xml:space="preserve"> </w:t>
      </w:r>
      <w:r>
        <w:t>и</w:t>
      </w:r>
      <w:r>
        <w:rPr>
          <w:spacing w:val="1"/>
        </w:rPr>
        <w:t xml:space="preserve"> </w:t>
      </w:r>
      <w:r>
        <w:t>на</w:t>
      </w:r>
      <w:r>
        <w:rPr>
          <w:spacing w:val="1"/>
        </w:rPr>
        <w:t xml:space="preserve"> </w:t>
      </w:r>
      <w:r>
        <w:t>проявление</w:t>
      </w:r>
      <w:r>
        <w:rPr>
          <w:spacing w:val="1"/>
        </w:rPr>
        <w:t xml:space="preserve"> </w:t>
      </w:r>
      <w:r>
        <w:t>несправедливости, нанесение обид и оскорблений</w:t>
      </w:r>
      <w:r>
        <w:rPr>
          <w:spacing w:val="1"/>
        </w:rPr>
        <w:t xml:space="preserve"> </w:t>
      </w:r>
      <w:r>
        <w:t>становится предпосылкой к пониманию</w:t>
      </w:r>
      <w:r>
        <w:rPr>
          <w:spacing w:val="1"/>
        </w:rPr>
        <w:t xml:space="preserve"> </w:t>
      </w:r>
      <w:r>
        <w:t>законов существования в социуме и принятию их как руководства к собственному поведению.</w:t>
      </w:r>
      <w:r>
        <w:rPr>
          <w:spacing w:val="-57"/>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обучающиеся</w:t>
      </w:r>
      <w:r>
        <w:rPr>
          <w:spacing w:val="1"/>
        </w:rPr>
        <w:t xml:space="preserve"> </w:t>
      </w:r>
      <w:r>
        <w:t>с</w:t>
      </w:r>
      <w:r>
        <w:rPr>
          <w:spacing w:val="1"/>
        </w:rPr>
        <w:t xml:space="preserve"> </w:t>
      </w:r>
      <w:r>
        <w:t>трудом</w:t>
      </w:r>
      <w:r>
        <w:rPr>
          <w:spacing w:val="1"/>
        </w:rPr>
        <w:t xml:space="preserve"> </w:t>
      </w:r>
      <w:r>
        <w:t>усваивают</w:t>
      </w:r>
      <w:r>
        <w:rPr>
          <w:spacing w:val="1"/>
        </w:rPr>
        <w:t xml:space="preserve"> </w:t>
      </w:r>
      <w:r>
        <w:t>абстрактные</w:t>
      </w:r>
      <w:r>
        <w:rPr>
          <w:spacing w:val="1"/>
        </w:rPr>
        <w:t xml:space="preserve"> </w:t>
      </w:r>
      <w:r>
        <w:t>философские</w:t>
      </w:r>
      <w:r>
        <w:rPr>
          <w:spacing w:val="1"/>
        </w:rPr>
        <w:t xml:space="preserve"> </w:t>
      </w:r>
      <w:r>
        <w:t>сентенции,</w:t>
      </w:r>
      <w:r>
        <w:rPr>
          <w:spacing w:val="1"/>
        </w:rPr>
        <w:t xml:space="preserve"> </w:t>
      </w:r>
      <w:r>
        <w:t>нравственные</w:t>
      </w:r>
      <w:r>
        <w:rPr>
          <w:spacing w:val="1"/>
        </w:rPr>
        <w:t xml:space="preserve"> </w:t>
      </w:r>
      <w:r>
        <w:t>поучения,</w:t>
      </w:r>
      <w:r>
        <w:rPr>
          <w:spacing w:val="1"/>
        </w:rPr>
        <w:t xml:space="preserve"> </w:t>
      </w:r>
      <w:r>
        <w:t>поэтому</w:t>
      </w:r>
      <w:r>
        <w:rPr>
          <w:spacing w:val="1"/>
        </w:rPr>
        <w:t xml:space="preserve"> </w:t>
      </w:r>
      <w:r>
        <w:t>особое</w:t>
      </w:r>
      <w:r>
        <w:rPr>
          <w:spacing w:val="1"/>
        </w:rPr>
        <w:t xml:space="preserve"> </w:t>
      </w:r>
      <w:r>
        <w:t>внимание</w:t>
      </w:r>
      <w:r>
        <w:rPr>
          <w:spacing w:val="1"/>
        </w:rPr>
        <w:t xml:space="preserve"> </w:t>
      </w:r>
      <w:r>
        <w:t>должно</w:t>
      </w:r>
      <w:r>
        <w:rPr>
          <w:spacing w:val="1"/>
        </w:rPr>
        <w:t xml:space="preserve"> </w:t>
      </w:r>
      <w:r>
        <w:t>быть</w:t>
      </w:r>
      <w:r>
        <w:rPr>
          <w:spacing w:val="1"/>
        </w:rPr>
        <w:t xml:space="preserve"> </w:t>
      </w:r>
      <w:r>
        <w:t>уделено</w:t>
      </w:r>
      <w:r>
        <w:rPr>
          <w:spacing w:val="1"/>
        </w:rPr>
        <w:t xml:space="preserve"> </w:t>
      </w:r>
      <w:r>
        <w:t>эмоциональной</w:t>
      </w:r>
      <w:r>
        <w:rPr>
          <w:spacing w:val="1"/>
        </w:rPr>
        <w:t xml:space="preserve"> </w:t>
      </w:r>
      <w:r>
        <w:t>стороне</w:t>
      </w:r>
      <w:r>
        <w:rPr>
          <w:spacing w:val="1"/>
        </w:rPr>
        <w:t xml:space="preserve"> </w:t>
      </w:r>
      <w:r>
        <w:t>восприятия</w:t>
      </w:r>
      <w:r>
        <w:rPr>
          <w:spacing w:val="1"/>
        </w:rPr>
        <w:t xml:space="preserve"> </w:t>
      </w:r>
      <w:r>
        <w:t>явлений</w:t>
      </w:r>
      <w:r>
        <w:rPr>
          <w:spacing w:val="1"/>
        </w:rPr>
        <w:t xml:space="preserve"> </w:t>
      </w:r>
      <w:r>
        <w:t>социальной</w:t>
      </w:r>
      <w:r>
        <w:rPr>
          <w:spacing w:val="1"/>
        </w:rPr>
        <w:t xml:space="preserve"> </w:t>
      </w:r>
      <w:r>
        <w:t>жизни, связанной с проявлением или нарушением нравственных, этических норм, обсуждение</w:t>
      </w:r>
      <w:r>
        <w:rPr>
          <w:spacing w:val="-57"/>
        </w:rPr>
        <w:t xml:space="preserve"> </w:t>
      </w:r>
      <w:r>
        <w:t>конкретных</w:t>
      </w:r>
      <w:r>
        <w:rPr>
          <w:spacing w:val="-5"/>
        </w:rPr>
        <w:t xml:space="preserve"> </w:t>
      </w:r>
      <w:r>
        <w:t>жизненных</w:t>
      </w:r>
      <w:r>
        <w:rPr>
          <w:spacing w:val="-5"/>
        </w:rPr>
        <w:t xml:space="preserve"> </w:t>
      </w:r>
      <w:r>
        <w:t>ситуаций,</w:t>
      </w:r>
      <w:r>
        <w:rPr>
          <w:spacing w:val="2"/>
        </w:rPr>
        <w:t xml:space="preserve"> </w:t>
      </w:r>
      <w:r>
        <w:t>дающих</w:t>
      </w:r>
      <w:r>
        <w:rPr>
          <w:spacing w:val="-4"/>
        </w:rPr>
        <w:t xml:space="preserve"> </w:t>
      </w:r>
      <w:r>
        <w:t>образцы</w:t>
      </w:r>
      <w:r>
        <w:rPr>
          <w:spacing w:val="1"/>
        </w:rPr>
        <w:t xml:space="preserve"> </w:t>
      </w:r>
      <w:r>
        <w:t>нравственно ценного поведения.</w:t>
      </w:r>
    </w:p>
    <w:p w:rsidR="00CC679B" w:rsidRDefault="00CC679B">
      <w:pPr>
        <w:sectPr w:rsidR="00CC679B">
          <w:pgSz w:w="11910" w:h="16840"/>
          <w:pgMar w:top="760" w:right="0" w:bottom="760" w:left="1020" w:header="0" w:footer="512" w:gutter="0"/>
          <w:cols w:space="720"/>
        </w:sectPr>
      </w:pPr>
    </w:p>
    <w:p w:rsidR="00CC679B" w:rsidRDefault="00CC679B">
      <w:pPr>
        <w:pStyle w:val="a4"/>
        <w:spacing w:before="63"/>
        <w:ind w:right="1002"/>
      </w:pPr>
      <w:r>
        <w:lastRenderedPageBreak/>
        <w:t>В рамках освоения программы по ОРКСЭ в части преподавания учебных модулей по</w:t>
      </w:r>
      <w:r>
        <w:rPr>
          <w:spacing w:val="1"/>
        </w:rPr>
        <w:t xml:space="preserve"> </w:t>
      </w:r>
      <w:r>
        <w:t>основам религиозных культур не предусматривается подготовка обучающихся к участию в</w:t>
      </w:r>
      <w:r>
        <w:rPr>
          <w:spacing w:val="1"/>
        </w:rPr>
        <w:t xml:space="preserve"> </w:t>
      </w:r>
      <w:r>
        <w:t>богослужениях,</w:t>
      </w:r>
      <w:r>
        <w:rPr>
          <w:spacing w:val="3"/>
        </w:rPr>
        <w:t xml:space="preserve"> </w:t>
      </w:r>
      <w:r>
        <w:t>обучение религиозной</w:t>
      </w:r>
      <w:r>
        <w:rPr>
          <w:spacing w:val="-3"/>
        </w:rPr>
        <w:t xml:space="preserve"> </w:t>
      </w:r>
      <w:r>
        <w:t>практике в</w:t>
      </w:r>
      <w:r>
        <w:rPr>
          <w:spacing w:val="3"/>
        </w:rPr>
        <w:t xml:space="preserve"> </w:t>
      </w:r>
      <w:r>
        <w:t>религиозной</w:t>
      </w:r>
      <w:r>
        <w:rPr>
          <w:spacing w:val="-3"/>
        </w:rPr>
        <w:t xml:space="preserve"> </w:t>
      </w:r>
      <w:r>
        <w:t>общине</w:t>
      </w:r>
    </w:p>
    <w:p w:rsidR="00CC679B" w:rsidRDefault="00CC679B">
      <w:pPr>
        <w:pStyle w:val="a4"/>
        <w:spacing w:before="5" w:line="237" w:lineRule="auto"/>
        <w:ind w:right="1002"/>
      </w:pPr>
      <w:r>
        <w:t>Общее число часов, рекомендованных для изучения ОРКСЭ, ‒ 34 часа (один час в</w:t>
      </w:r>
      <w:r>
        <w:rPr>
          <w:spacing w:val="1"/>
        </w:rPr>
        <w:t xml:space="preserve"> </w:t>
      </w:r>
      <w:r>
        <w:t>неделю</w:t>
      </w:r>
      <w:r>
        <w:rPr>
          <w:spacing w:val="-1"/>
        </w:rPr>
        <w:t xml:space="preserve"> </w:t>
      </w:r>
      <w:r>
        <w:t>в</w:t>
      </w:r>
      <w:r>
        <w:rPr>
          <w:spacing w:val="3"/>
        </w:rPr>
        <w:t xml:space="preserve"> </w:t>
      </w:r>
      <w:r>
        <w:t>4</w:t>
      </w:r>
      <w:r>
        <w:rPr>
          <w:spacing w:val="2"/>
        </w:rPr>
        <w:t xml:space="preserve"> </w:t>
      </w:r>
      <w:r>
        <w:t>классе).</w:t>
      </w:r>
    </w:p>
    <w:p w:rsidR="00CC679B" w:rsidRDefault="00CC679B">
      <w:pPr>
        <w:pStyle w:val="1"/>
        <w:spacing w:before="8" w:line="273" w:lineRule="exact"/>
        <w:ind w:left="3551"/>
      </w:pPr>
      <w:r>
        <w:t>Содержание</w:t>
      </w:r>
      <w:r>
        <w:rPr>
          <w:spacing w:val="-2"/>
        </w:rPr>
        <w:t xml:space="preserve"> </w:t>
      </w:r>
      <w:r>
        <w:t>обучения</w:t>
      </w:r>
      <w:r>
        <w:rPr>
          <w:spacing w:val="-1"/>
        </w:rPr>
        <w:t xml:space="preserve"> </w:t>
      </w:r>
      <w:r>
        <w:t>в 4</w:t>
      </w:r>
      <w:r>
        <w:rPr>
          <w:spacing w:val="-5"/>
        </w:rPr>
        <w:t xml:space="preserve"> </w:t>
      </w:r>
      <w:r>
        <w:t>классе.</w:t>
      </w:r>
    </w:p>
    <w:p w:rsidR="00CC679B" w:rsidRDefault="00CC679B">
      <w:pPr>
        <w:pStyle w:val="a4"/>
        <w:spacing w:line="273" w:lineRule="exact"/>
        <w:ind w:left="824" w:firstLine="0"/>
      </w:pPr>
      <w:r>
        <w:t>Модуль</w:t>
      </w:r>
      <w:r>
        <w:rPr>
          <w:spacing w:val="-4"/>
        </w:rPr>
        <w:t xml:space="preserve"> </w:t>
      </w:r>
      <w:r>
        <w:t>«Основы</w:t>
      </w:r>
      <w:r>
        <w:rPr>
          <w:spacing w:val="-3"/>
        </w:rPr>
        <w:t xml:space="preserve"> </w:t>
      </w:r>
      <w:r>
        <w:t>православной</w:t>
      </w:r>
      <w:r>
        <w:rPr>
          <w:spacing w:val="-8"/>
        </w:rPr>
        <w:t xml:space="preserve"> </w:t>
      </w:r>
      <w:r>
        <w:t>культуры».</w:t>
      </w:r>
    </w:p>
    <w:p w:rsidR="00CC679B" w:rsidRDefault="00CC679B">
      <w:pPr>
        <w:pStyle w:val="a4"/>
        <w:spacing w:before="2"/>
        <w:ind w:right="1013"/>
      </w:pPr>
      <w:r>
        <w:t>Россия</w:t>
      </w:r>
      <w:r>
        <w:rPr>
          <w:spacing w:val="32"/>
        </w:rPr>
        <w:t xml:space="preserve"> </w:t>
      </w:r>
      <w:r>
        <w:t>–</w:t>
      </w:r>
      <w:r>
        <w:rPr>
          <w:spacing w:val="28"/>
        </w:rPr>
        <w:t xml:space="preserve"> </w:t>
      </w:r>
      <w:r>
        <w:t>наша</w:t>
      </w:r>
      <w:r>
        <w:rPr>
          <w:spacing w:val="27"/>
        </w:rPr>
        <w:t xml:space="preserve"> </w:t>
      </w:r>
      <w:r>
        <w:t>Родина.</w:t>
      </w:r>
      <w:r>
        <w:rPr>
          <w:spacing w:val="34"/>
        </w:rPr>
        <w:t xml:space="preserve"> </w:t>
      </w:r>
      <w:r>
        <w:t>Введение</w:t>
      </w:r>
      <w:r>
        <w:rPr>
          <w:spacing w:val="31"/>
        </w:rPr>
        <w:t xml:space="preserve"> </w:t>
      </w:r>
      <w:r>
        <w:t>в</w:t>
      </w:r>
      <w:r>
        <w:rPr>
          <w:spacing w:val="29"/>
        </w:rPr>
        <w:t xml:space="preserve"> </w:t>
      </w:r>
      <w:r>
        <w:t>православную</w:t>
      </w:r>
      <w:r>
        <w:rPr>
          <w:spacing w:val="31"/>
        </w:rPr>
        <w:t xml:space="preserve"> </w:t>
      </w:r>
      <w:r>
        <w:t>традицию.</w:t>
      </w:r>
      <w:r>
        <w:rPr>
          <w:spacing w:val="34"/>
        </w:rPr>
        <w:t xml:space="preserve"> </w:t>
      </w:r>
      <w:r>
        <w:t>Культура</w:t>
      </w:r>
      <w:r>
        <w:rPr>
          <w:spacing w:val="31"/>
        </w:rPr>
        <w:t xml:space="preserve"> </w:t>
      </w:r>
      <w:r>
        <w:t>и</w:t>
      </w:r>
      <w:r>
        <w:rPr>
          <w:spacing w:val="33"/>
        </w:rPr>
        <w:t xml:space="preserve"> </w:t>
      </w:r>
      <w:r>
        <w:t>религия.</w:t>
      </w:r>
      <w:r>
        <w:rPr>
          <w:spacing w:val="34"/>
        </w:rPr>
        <w:t xml:space="preserve"> </w:t>
      </w:r>
      <w:r>
        <w:t>Во</w:t>
      </w:r>
      <w:r>
        <w:rPr>
          <w:spacing w:val="-58"/>
        </w:rPr>
        <w:t xml:space="preserve"> </w:t>
      </w:r>
      <w:r>
        <w:t>что верят православные христиане. Добро и зло в православной традиции. Золотое правило</w:t>
      </w:r>
      <w:r>
        <w:rPr>
          <w:spacing w:val="1"/>
        </w:rPr>
        <w:t xml:space="preserve"> </w:t>
      </w:r>
      <w:r>
        <w:t>нравственности.</w:t>
      </w:r>
      <w:r>
        <w:rPr>
          <w:spacing w:val="1"/>
        </w:rPr>
        <w:t xml:space="preserve"> </w:t>
      </w:r>
      <w:r>
        <w:t>Любовь</w:t>
      </w:r>
      <w:r>
        <w:rPr>
          <w:spacing w:val="1"/>
        </w:rPr>
        <w:t xml:space="preserve"> </w:t>
      </w:r>
      <w:r>
        <w:t>к</w:t>
      </w:r>
      <w:r>
        <w:rPr>
          <w:spacing w:val="1"/>
        </w:rPr>
        <w:t xml:space="preserve"> </w:t>
      </w:r>
      <w:r>
        <w:t>ближнему.</w:t>
      </w:r>
      <w:r>
        <w:rPr>
          <w:spacing w:val="1"/>
        </w:rPr>
        <w:t xml:space="preserve"> </w:t>
      </w:r>
      <w:r>
        <w:t>Отношение</w:t>
      </w:r>
      <w:r>
        <w:rPr>
          <w:spacing w:val="1"/>
        </w:rPr>
        <w:t xml:space="preserve"> </w:t>
      </w:r>
      <w:r>
        <w:t>к</w:t>
      </w:r>
      <w:r>
        <w:rPr>
          <w:spacing w:val="1"/>
        </w:rPr>
        <w:t xml:space="preserve"> </w:t>
      </w:r>
      <w:r>
        <w:t>труду.</w:t>
      </w:r>
      <w:r>
        <w:rPr>
          <w:spacing w:val="1"/>
        </w:rPr>
        <w:t xml:space="preserve"> </w:t>
      </w:r>
      <w:r>
        <w:t>Долг</w:t>
      </w:r>
      <w:r>
        <w:rPr>
          <w:spacing w:val="1"/>
        </w:rPr>
        <w:t xml:space="preserve"> </w:t>
      </w:r>
      <w:r>
        <w:t>и</w:t>
      </w:r>
      <w:r>
        <w:rPr>
          <w:spacing w:val="1"/>
        </w:rPr>
        <w:t xml:space="preserve"> </w:t>
      </w:r>
      <w:r>
        <w:t>ответственность.</w:t>
      </w:r>
      <w:r>
        <w:rPr>
          <w:spacing w:val="1"/>
        </w:rPr>
        <w:t xml:space="preserve"> </w:t>
      </w:r>
      <w:r>
        <w:t>Милосердие и сострадание. Православие в России. Православный храм и другие святыни.</w:t>
      </w:r>
      <w:r>
        <w:rPr>
          <w:spacing w:val="1"/>
        </w:rPr>
        <w:t xml:space="preserve"> </w:t>
      </w:r>
      <w:r>
        <w:t>Символический</w:t>
      </w:r>
      <w:r>
        <w:rPr>
          <w:spacing w:val="1"/>
        </w:rPr>
        <w:t xml:space="preserve"> </w:t>
      </w:r>
      <w:r>
        <w:t>язык</w:t>
      </w:r>
      <w:r>
        <w:rPr>
          <w:spacing w:val="1"/>
        </w:rPr>
        <w:t xml:space="preserve"> </w:t>
      </w:r>
      <w:r>
        <w:t>православной</w:t>
      </w:r>
      <w:r>
        <w:rPr>
          <w:spacing w:val="1"/>
        </w:rPr>
        <w:t xml:space="preserve"> </w:t>
      </w:r>
      <w:r>
        <w:t>культуры:</w:t>
      </w:r>
      <w:r>
        <w:rPr>
          <w:spacing w:val="1"/>
        </w:rPr>
        <w:t xml:space="preserve"> </w:t>
      </w:r>
      <w:r>
        <w:t>христианское</w:t>
      </w:r>
      <w:r>
        <w:rPr>
          <w:spacing w:val="1"/>
        </w:rPr>
        <w:t xml:space="preserve"> </w:t>
      </w:r>
      <w:r>
        <w:t>искусство</w:t>
      </w:r>
      <w:r>
        <w:rPr>
          <w:spacing w:val="1"/>
        </w:rPr>
        <w:t xml:space="preserve"> </w:t>
      </w:r>
      <w:r>
        <w:t>(иконы,</w:t>
      </w:r>
      <w:r>
        <w:rPr>
          <w:spacing w:val="1"/>
        </w:rPr>
        <w:t xml:space="preserve"> </w:t>
      </w:r>
      <w:r>
        <w:t>фрески,</w:t>
      </w:r>
      <w:r>
        <w:rPr>
          <w:spacing w:val="1"/>
        </w:rPr>
        <w:t xml:space="preserve"> </w:t>
      </w:r>
      <w:r>
        <w:t>церковное пение, прикладное искусство), православный календарь. Праздники. Христианская</w:t>
      </w:r>
      <w:r>
        <w:rPr>
          <w:spacing w:val="1"/>
        </w:rPr>
        <w:t xml:space="preserve"> </w:t>
      </w:r>
      <w:r>
        <w:t>семья</w:t>
      </w:r>
      <w:r>
        <w:rPr>
          <w:spacing w:val="1"/>
        </w:rPr>
        <w:t xml:space="preserve"> </w:t>
      </w:r>
      <w:r>
        <w:t>и</w:t>
      </w:r>
      <w:r>
        <w:rPr>
          <w:spacing w:val="3"/>
        </w:rPr>
        <w:t xml:space="preserve"> </w:t>
      </w:r>
      <w:r>
        <w:t>её</w:t>
      </w:r>
      <w:r>
        <w:rPr>
          <w:spacing w:val="-4"/>
        </w:rPr>
        <w:t xml:space="preserve"> </w:t>
      </w:r>
      <w:r>
        <w:t>ценности.</w:t>
      </w:r>
    </w:p>
    <w:p w:rsidR="00CC679B" w:rsidRDefault="00CC679B">
      <w:pPr>
        <w:pStyle w:val="a4"/>
        <w:spacing w:line="242" w:lineRule="auto"/>
        <w:ind w:right="1007"/>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C679B" w:rsidRDefault="00CC679B">
      <w:pPr>
        <w:pStyle w:val="a4"/>
        <w:spacing w:line="271" w:lineRule="exact"/>
        <w:ind w:left="824" w:firstLine="0"/>
      </w:pPr>
      <w:r>
        <w:t>Модуль</w:t>
      </w:r>
      <w:r>
        <w:rPr>
          <w:spacing w:val="-4"/>
        </w:rPr>
        <w:t xml:space="preserve"> </w:t>
      </w:r>
      <w:r>
        <w:t>«Основы</w:t>
      </w:r>
      <w:r>
        <w:rPr>
          <w:spacing w:val="-3"/>
        </w:rPr>
        <w:t xml:space="preserve"> </w:t>
      </w:r>
      <w:r>
        <w:t>исламской</w:t>
      </w:r>
      <w:r>
        <w:rPr>
          <w:spacing w:val="-8"/>
        </w:rPr>
        <w:t xml:space="preserve"> </w:t>
      </w:r>
      <w:r>
        <w:t>культуры».</w:t>
      </w:r>
    </w:p>
    <w:p w:rsidR="00CC679B" w:rsidRDefault="00CC679B">
      <w:pPr>
        <w:pStyle w:val="a4"/>
        <w:spacing w:before="1"/>
        <w:ind w:right="1006"/>
      </w:pPr>
      <w:r>
        <w:t>Россия – наша Родина. Введение в исламскую традицию. Культура и религия. Пророк</w:t>
      </w:r>
      <w:r>
        <w:rPr>
          <w:spacing w:val="1"/>
        </w:rPr>
        <w:t xml:space="preserve"> </w:t>
      </w:r>
      <w:r>
        <w:t>Мухаммад – образец человека и учитель нравственности в исламской традиции. Во что верят</w:t>
      </w:r>
      <w:r>
        <w:rPr>
          <w:spacing w:val="1"/>
        </w:rPr>
        <w:t xml:space="preserve"> </w:t>
      </w:r>
      <w:r>
        <w:t>мусульмане. Добро и зло в исламской традиции. Нравственные основы ислама. Любовь к</w:t>
      </w:r>
      <w:r>
        <w:rPr>
          <w:spacing w:val="1"/>
        </w:rPr>
        <w:t xml:space="preserve"> </w:t>
      </w:r>
      <w:r>
        <w:t>ближнему. Отношение к труду. Долг и ответственность. Милосердие и сострадание. Столпы</w:t>
      </w:r>
      <w:r>
        <w:rPr>
          <w:spacing w:val="1"/>
        </w:rPr>
        <w:t xml:space="preserve"> </w:t>
      </w:r>
      <w:r>
        <w:t>ислама. Обязанности мусульман. Для чего построена и как устроена мечеть. Мусульманское</w:t>
      </w:r>
      <w:r>
        <w:rPr>
          <w:spacing w:val="1"/>
        </w:rPr>
        <w:t xml:space="preserve"> </w:t>
      </w:r>
      <w:r>
        <w:t>летоисчисление и календарь. Ислам в России. Семья в исламе. Праздники исламских народов</w:t>
      </w:r>
      <w:r>
        <w:rPr>
          <w:spacing w:val="1"/>
        </w:rPr>
        <w:t xml:space="preserve"> </w:t>
      </w:r>
      <w:r>
        <w:t>России:</w:t>
      </w:r>
      <w:r>
        <w:rPr>
          <w:spacing w:val="-4"/>
        </w:rPr>
        <w:t xml:space="preserve"> </w:t>
      </w:r>
      <w:r>
        <w:t>их</w:t>
      </w:r>
      <w:r>
        <w:rPr>
          <w:spacing w:val="-4"/>
        </w:rPr>
        <w:t xml:space="preserve"> </w:t>
      </w:r>
      <w:r>
        <w:t>происхождение</w:t>
      </w:r>
      <w:r>
        <w:rPr>
          <w:spacing w:val="-4"/>
        </w:rPr>
        <w:t xml:space="preserve"> </w:t>
      </w:r>
      <w:r>
        <w:t>и</w:t>
      </w:r>
      <w:r>
        <w:rPr>
          <w:spacing w:val="-3"/>
        </w:rPr>
        <w:t xml:space="preserve"> </w:t>
      </w:r>
      <w:r>
        <w:t>особенности</w:t>
      </w:r>
      <w:r>
        <w:rPr>
          <w:spacing w:val="5"/>
        </w:rPr>
        <w:t xml:space="preserve"> </w:t>
      </w:r>
      <w:r>
        <w:t>проведения.</w:t>
      </w:r>
      <w:r>
        <w:rPr>
          <w:spacing w:val="4"/>
        </w:rPr>
        <w:t xml:space="preserve"> </w:t>
      </w:r>
      <w:r>
        <w:t>Искусство</w:t>
      </w:r>
      <w:r>
        <w:rPr>
          <w:spacing w:val="5"/>
        </w:rPr>
        <w:t xml:space="preserve"> </w:t>
      </w:r>
      <w:r>
        <w:t>ислама.</w:t>
      </w:r>
    </w:p>
    <w:p w:rsidR="00CC679B" w:rsidRDefault="00CC679B">
      <w:pPr>
        <w:pStyle w:val="a4"/>
        <w:spacing w:line="242" w:lineRule="auto"/>
        <w:ind w:right="1007"/>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C679B" w:rsidRDefault="00CC679B">
      <w:pPr>
        <w:pStyle w:val="a4"/>
        <w:spacing w:line="271" w:lineRule="exact"/>
        <w:ind w:left="824" w:firstLine="0"/>
      </w:pPr>
      <w:r>
        <w:t>Модуль</w:t>
      </w:r>
      <w:r>
        <w:rPr>
          <w:spacing w:val="-5"/>
        </w:rPr>
        <w:t xml:space="preserve"> </w:t>
      </w:r>
      <w:r>
        <w:t>«Основы</w:t>
      </w:r>
      <w:r>
        <w:rPr>
          <w:spacing w:val="-5"/>
        </w:rPr>
        <w:t xml:space="preserve"> </w:t>
      </w:r>
      <w:r>
        <w:t>буддийской</w:t>
      </w:r>
      <w:r>
        <w:rPr>
          <w:spacing w:val="-5"/>
        </w:rPr>
        <w:t xml:space="preserve"> </w:t>
      </w:r>
      <w:r>
        <w:t>культуры».</w:t>
      </w:r>
    </w:p>
    <w:p w:rsidR="00CC679B" w:rsidRDefault="00CC679B">
      <w:pPr>
        <w:pStyle w:val="a4"/>
        <w:spacing w:before="1"/>
        <w:ind w:right="1013"/>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буддийскую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1"/>
        </w:rPr>
        <w:t xml:space="preserve"> </w:t>
      </w:r>
      <w:r>
        <w:t>и</w:t>
      </w:r>
      <w:r>
        <w:rPr>
          <w:spacing w:val="1"/>
        </w:rPr>
        <w:t xml:space="preserve"> </w:t>
      </w:r>
      <w:r>
        <w:t>религия. Будда и его учение. Буддийские святыни. Будды и бодхисатвы. Семья в буддийской</w:t>
      </w:r>
      <w:r>
        <w:rPr>
          <w:spacing w:val="1"/>
        </w:rPr>
        <w:t xml:space="preserve"> </w:t>
      </w:r>
      <w:r>
        <w:t>культуре и её ценности. Буддизм в России. Человек в буддийской картине мира. Буддийские</w:t>
      </w:r>
      <w:r>
        <w:rPr>
          <w:spacing w:val="1"/>
        </w:rPr>
        <w:t xml:space="preserve"> </w:t>
      </w:r>
      <w:r>
        <w:t>символы.</w:t>
      </w:r>
      <w:r>
        <w:rPr>
          <w:spacing w:val="1"/>
        </w:rPr>
        <w:t xml:space="preserve"> </w:t>
      </w:r>
      <w:r>
        <w:t>Буддийские</w:t>
      </w:r>
      <w:r>
        <w:rPr>
          <w:spacing w:val="1"/>
        </w:rPr>
        <w:t xml:space="preserve"> </w:t>
      </w:r>
      <w:r>
        <w:t>ритуалы.</w:t>
      </w:r>
      <w:r>
        <w:rPr>
          <w:spacing w:val="1"/>
        </w:rPr>
        <w:t xml:space="preserve"> </w:t>
      </w:r>
      <w:r>
        <w:t>Буддийские</w:t>
      </w:r>
      <w:r>
        <w:rPr>
          <w:spacing w:val="1"/>
        </w:rPr>
        <w:t xml:space="preserve"> </w:t>
      </w:r>
      <w:r>
        <w:t>святыни.</w:t>
      </w:r>
      <w:r>
        <w:rPr>
          <w:spacing w:val="1"/>
        </w:rPr>
        <w:t xml:space="preserve"> </w:t>
      </w:r>
      <w:r>
        <w:t>Буддийские</w:t>
      </w:r>
      <w:r>
        <w:rPr>
          <w:spacing w:val="1"/>
        </w:rPr>
        <w:t xml:space="preserve"> </w:t>
      </w:r>
      <w:r>
        <w:t>священные</w:t>
      </w:r>
      <w:r>
        <w:rPr>
          <w:spacing w:val="1"/>
        </w:rPr>
        <w:t xml:space="preserve"> </w:t>
      </w:r>
      <w:r>
        <w:t>сооружения.</w:t>
      </w:r>
      <w:r>
        <w:rPr>
          <w:spacing w:val="-57"/>
        </w:rPr>
        <w:t xml:space="preserve"> </w:t>
      </w:r>
      <w:r>
        <w:t>Буддийский храм. Буддийский календарь. Праздники в буддийской культуре. Искусство в</w:t>
      </w:r>
      <w:r>
        <w:rPr>
          <w:spacing w:val="1"/>
        </w:rPr>
        <w:t xml:space="preserve"> </w:t>
      </w:r>
      <w:r>
        <w:t>буддийской</w:t>
      </w:r>
      <w:r>
        <w:rPr>
          <w:spacing w:val="2"/>
        </w:rPr>
        <w:t xml:space="preserve"> </w:t>
      </w:r>
      <w:r>
        <w:t>культуре.</w:t>
      </w:r>
    </w:p>
    <w:p w:rsidR="00CC679B" w:rsidRDefault="00CC679B">
      <w:pPr>
        <w:pStyle w:val="a4"/>
        <w:spacing w:before="3" w:line="237" w:lineRule="auto"/>
        <w:ind w:right="1007"/>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C679B" w:rsidRDefault="00CC679B">
      <w:pPr>
        <w:pStyle w:val="a4"/>
        <w:spacing w:before="3" w:line="275" w:lineRule="exact"/>
        <w:ind w:left="824" w:firstLine="0"/>
      </w:pPr>
      <w:r>
        <w:t>Модуль</w:t>
      </w:r>
      <w:r>
        <w:rPr>
          <w:spacing w:val="-5"/>
        </w:rPr>
        <w:t xml:space="preserve"> </w:t>
      </w:r>
      <w:r>
        <w:t>«Основы</w:t>
      </w:r>
      <w:r>
        <w:rPr>
          <w:spacing w:val="-5"/>
        </w:rPr>
        <w:t xml:space="preserve"> </w:t>
      </w:r>
      <w:r>
        <w:t>иудейской</w:t>
      </w:r>
      <w:r>
        <w:rPr>
          <w:spacing w:val="-5"/>
        </w:rPr>
        <w:t xml:space="preserve"> </w:t>
      </w:r>
      <w:r>
        <w:t>культуры».</w:t>
      </w:r>
    </w:p>
    <w:p w:rsidR="00CC679B" w:rsidRDefault="00CC679B">
      <w:pPr>
        <w:pStyle w:val="a4"/>
        <w:ind w:right="1010"/>
      </w:pPr>
      <w:r>
        <w:t>Россия</w:t>
      </w:r>
      <w:r>
        <w:rPr>
          <w:spacing w:val="1"/>
        </w:rPr>
        <w:t xml:space="preserve"> </w:t>
      </w:r>
      <w:r>
        <w:t>–</w:t>
      </w:r>
      <w:r>
        <w:rPr>
          <w:spacing w:val="1"/>
        </w:rPr>
        <w:t xml:space="preserve"> </w:t>
      </w:r>
      <w:r>
        <w:t>наша</w:t>
      </w:r>
      <w:r>
        <w:rPr>
          <w:spacing w:val="1"/>
        </w:rPr>
        <w:t xml:space="preserve"> </w:t>
      </w:r>
      <w:r>
        <w:t>Родина.</w:t>
      </w:r>
      <w:r>
        <w:rPr>
          <w:spacing w:val="1"/>
        </w:rPr>
        <w:t xml:space="preserve"> </w:t>
      </w:r>
      <w:r>
        <w:t>Введение</w:t>
      </w:r>
      <w:r>
        <w:rPr>
          <w:spacing w:val="1"/>
        </w:rPr>
        <w:t xml:space="preserve"> </w:t>
      </w:r>
      <w:r>
        <w:t>в</w:t>
      </w:r>
      <w:r>
        <w:rPr>
          <w:spacing w:val="1"/>
        </w:rPr>
        <w:t xml:space="preserve"> </w:t>
      </w:r>
      <w:r>
        <w:t>иудейскую</w:t>
      </w:r>
      <w:r>
        <w:rPr>
          <w:spacing w:val="1"/>
        </w:rPr>
        <w:t xml:space="preserve"> </w:t>
      </w:r>
      <w:r>
        <w:t>духовную</w:t>
      </w:r>
      <w:r>
        <w:rPr>
          <w:spacing w:val="1"/>
        </w:rPr>
        <w:t xml:space="preserve"> </w:t>
      </w:r>
      <w:r>
        <w:t>традицию.</w:t>
      </w:r>
      <w:r>
        <w:rPr>
          <w:spacing w:val="1"/>
        </w:rPr>
        <w:t xml:space="preserve"> </w:t>
      </w:r>
      <w:r>
        <w:t>Культура</w:t>
      </w:r>
      <w:r>
        <w:rPr>
          <w:spacing w:val="60"/>
        </w:rPr>
        <w:t xml:space="preserve"> </w:t>
      </w:r>
      <w:r>
        <w:t>и</w:t>
      </w:r>
      <w:r>
        <w:rPr>
          <w:spacing w:val="1"/>
        </w:rPr>
        <w:t xml:space="preserve"> </w:t>
      </w:r>
      <w:r>
        <w:t>религия.</w:t>
      </w:r>
      <w:r>
        <w:rPr>
          <w:spacing w:val="1"/>
        </w:rPr>
        <w:t xml:space="preserve"> </w:t>
      </w:r>
      <w:r>
        <w:t>Тора</w:t>
      </w:r>
      <w:r>
        <w:rPr>
          <w:spacing w:val="1"/>
        </w:rPr>
        <w:t xml:space="preserve"> </w:t>
      </w:r>
      <w:r>
        <w:t>–</w:t>
      </w:r>
      <w:r>
        <w:rPr>
          <w:spacing w:val="1"/>
        </w:rPr>
        <w:t xml:space="preserve"> </w:t>
      </w:r>
      <w:r>
        <w:t>главная</w:t>
      </w:r>
      <w:r>
        <w:rPr>
          <w:spacing w:val="1"/>
        </w:rPr>
        <w:t xml:space="preserve"> </w:t>
      </w:r>
      <w:r>
        <w:t>книга</w:t>
      </w:r>
      <w:r>
        <w:rPr>
          <w:spacing w:val="1"/>
        </w:rPr>
        <w:t xml:space="preserve"> </w:t>
      </w:r>
      <w:r>
        <w:t>иудаизма.</w:t>
      </w:r>
      <w:r>
        <w:rPr>
          <w:spacing w:val="1"/>
        </w:rPr>
        <w:t xml:space="preserve"> </w:t>
      </w:r>
      <w:r>
        <w:t>Классические</w:t>
      </w:r>
      <w:r>
        <w:rPr>
          <w:spacing w:val="1"/>
        </w:rPr>
        <w:t xml:space="preserve"> </w:t>
      </w:r>
      <w:r>
        <w:t>тексты</w:t>
      </w:r>
      <w:r>
        <w:rPr>
          <w:spacing w:val="1"/>
        </w:rPr>
        <w:t xml:space="preserve"> </w:t>
      </w:r>
      <w:r>
        <w:t>иудаизма.</w:t>
      </w:r>
      <w:r>
        <w:rPr>
          <w:spacing w:val="1"/>
        </w:rPr>
        <w:t xml:space="preserve"> </w:t>
      </w:r>
      <w:r>
        <w:t>Патриархи</w:t>
      </w:r>
      <w:r>
        <w:rPr>
          <w:spacing w:val="-57"/>
        </w:rPr>
        <w:t xml:space="preserve"> </w:t>
      </w:r>
      <w:r>
        <w:t>еврейского</w:t>
      </w:r>
      <w:r>
        <w:rPr>
          <w:spacing w:val="1"/>
        </w:rPr>
        <w:t xml:space="preserve"> </w:t>
      </w:r>
      <w:r>
        <w:t>народа.</w:t>
      </w:r>
      <w:r>
        <w:rPr>
          <w:spacing w:val="1"/>
        </w:rPr>
        <w:t xml:space="preserve"> </w:t>
      </w:r>
      <w:r>
        <w:t>Пророки</w:t>
      </w:r>
      <w:r>
        <w:rPr>
          <w:spacing w:val="1"/>
        </w:rPr>
        <w:t xml:space="preserve"> </w:t>
      </w:r>
      <w:r>
        <w:t>и</w:t>
      </w:r>
      <w:r>
        <w:rPr>
          <w:spacing w:val="1"/>
        </w:rPr>
        <w:t xml:space="preserve"> </w:t>
      </w:r>
      <w:r>
        <w:t>праведники</w:t>
      </w:r>
      <w:r>
        <w:rPr>
          <w:spacing w:val="1"/>
        </w:rPr>
        <w:t xml:space="preserve"> </w:t>
      </w:r>
      <w:r>
        <w:t>в</w:t>
      </w:r>
      <w:r>
        <w:rPr>
          <w:spacing w:val="1"/>
        </w:rPr>
        <w:t xml:space="preserve"> </w:t>
      </w:r>
      <w:r>
        <w:t>иудейской</w:t>
      </w:r>
      <w:r>
        <w:rPr>
          <w:spacing w:val="1"/>
        </w:rPr>
        <w:t xml:space="preserve"> </w:t>
      </w:r>
      <w:r>
        <w:t>культуре.</w:t>
      </w:r>
      <w:r>
        <w:rPr>
          <w:spacing w:val="1"/>
        </w:rPr>
        <w:t xml:space="preserve"> </w:t>
      </w:r>
      <w:r>
        <w:t>Храм</w:t>
      </w:r>
      <w:r>
        <w:rPr>
          <w:spacing w:val="1"/>
        </w:rPr>
        <w:t xml:space="preserve"> </w:t>
      </w:r>
      <w:r>
        <w:t>в</w:t>
      </w:r>
      <w:r>
        <w:rPr>
          <w:spacing w:val="1"/>
        </w:rPr>
        <w:t xml:space="preserve"> </w:t>
      </w:r>
      <w:r>
        <w:t>жизни</w:t>
      </w:r>
      <w:r>
        <w:rPr>
          <w:spacing w:val="1"/>
        </w:rPr>
        <w:t xml:space="preserve"> </w:t>
      </w:r>
      <w:r>
        <w:t>иудеев.</w:t>
      </w:r>
      <w:r>
        <w:rPr>
          <w:spacing w:val="1"/>
        </w:rPr>
        <w:t xml:space="preserve"> </w:t>
      </w:r>
      <w:r>
        <w:t>Назначение синагоги и её устройство. Суббота (Шабат) в иудейской традиции. Иудаизм в</w:t>
      </w:r>
      <w:r>
        <w:rPr>
          <w:spacing w:val="1"/>
        </w:rPr>
        <w:t xml:space="preserve"> </w:t>
      </w:r>
      <w:r>
        <w:t>России. Традиции иудаизма в повседневной жизни евреев. Ответственное принятие заповедей.</w:t>
      </w:r>
      <w:r>
        <w:rPr>
          <w:spacing w:val="-57"/>
        </w:rPr>
        <w:t xml:space="preserve"> </w:t>
      </w:r>
      <w:r>
        <w:t>Еврейский дом. Еврейский календарь: его устройство и особенности. Еврейские праздники: их</w:t>
      </w:r>
      <w:r>
        <w:rPr>
          <w:spacing w:val="-57"/>
        </w:rPr>
        <w:t xml:space="preserve"> </w:t>
      </w:r>
      <w:r>
        <w:t>история</w:t>
      </w:r>
      <w:r>
        <w:rPr>
          <w:spacing w:val="-4"/>
        </w:rPr>
        <w:t xml:space="preserve"> </w:t>
      </w:r>
      <w:r>
        <w:t>и</w:t>
      </w:r>
      <w:r>
        <w:rPr>
          <w:spacing w:val="-3"/>
        </w:rPr>
        <w:t xml:space="preserve"> </w:t>
      </w:r>
      <w:r>
        <w:t>традиции.</w:t>
      </w:r>
      <w:r>
        <w:rPr>
          <w:spacing w:val="4"/>
        </w:rPr>
        <w:t xml:space="preserve"> </w:t>
      </w:r>
      <w:r>
        <w:t>Ценности</w:t>
      </w:r>
      <w:r>
        <w:rPr>
          <w:spacing w:val="2"/>
        </w:rPr>
        <w:t xml:space="preserve"> </w:t>
      </w:r>
      <w:r>
        <w:t>семейной</w:t>
      </w:r>
      <w:r>
        <w:rPr>
          <w:spacing w:val="-3"/>
        </w:rPr>
        <w:t xml:space="preserve"> </w:t>
      </w:r>
      <w:r>
        <w:t>жизни</w:t>
      </w:r>
      <w:r>
        <w:rPr>
          <w:spacing w:val="-2"/>
        </w:rPr>
        <w:t xml:space="preserve"> </w:t>
      </w:r>
      <w:r>
        <w:t>в</w:t>
      </w:r>
      <w:r>
        <w:rPr>
          <w:spacing w:val="-2"/>
        </w:rPr>
        <w:t xml:space="preserve"> </w:t>
      </w:r>
      <w:r>
        <w:t>иудейской</w:t>
      </w:r>
      <w:r>
        <w:rPr>
          <w:spacing w:val="3"/>
        </w:rPr>
        <w:t xml:space="preserve"> </w:t>
      </w:r>
      <w:r>
        <w:t>традиции.</w:t>
      </w:r>
    </w:p>
    <w:p w:rsidR="00CC679B" w:rsidRDefault="00CC679B">
      <w:pPr>
        <w:pStyle w:val="a4"/>
        <w:spacing w:before="5" w:line="237" w:lineRule="auto"/>
        <w:ind w:right="1007"/>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C679B" w:rsidRDefault="00CC679B">
      <w:pPr>
        <w:pStyle w:val="a4"/>
        <w:spacing w:before="3" w:line="275" w:lineRule="exact"/>
        <w:ind w:left="824" w:firstLine="0"/>
      </w:pPr>
      <w:r>
        <w:t>Модуль</w:t>
      </w:r>
      <w:r>
        <w:rPr>
          <w:spacing w:val="-3"/>
        </w:rPr>
        <w:t xml:space="preserve"> </w:t>
      </w:r>
      <w:r>
        <w:t>«Основы</w:t>
      </w:r>
      <w:r>
        <w:rPr>
          <w:spacing w:val="-3"/>
        </w:rPr>
        <w:t xml:space="preserve"> </w:t>
      </w:r>
      <w:r>
        <w:t>религиозных</w:t>
      </w:r>
      <w:r>
        <w:rPr>
          <w:spacing w:val="-8"/>
        </w:rPr>
        <w:t xml:space="preserve"> </w:t>
      </w:r>
      <w:r>
        <w:t>культур</w:t>
      </w:r>
      <w:r>
        <w:rPr>
          <w:spacing w:val="-4"/>
        </w:rPr>
        <w:t xml:space="preserve"> </w:t>
      </w:r>
      <w:r>
        <w:t>народов</w:t>
      </w:r>
      <w:r>
        <w:rPr>
          <w:spacing w:val="-2"/>
        </w:rPr>
        <w:t xml:space="preserve"> </w:t>
      </w:r>
      <w:r>
        <w:t>России».</w:t>
      </w:r>
    </w:p>
    <w:p w:rsidR="00CC679B" w:rsidRDefault="00CC679B">
      <w:pPr>
        <w:pStyle w:val="a4"/>
        <w:ind w:right="999"/>
      </w:pPr>
      <w:r>
        <w:t>Россия – наша Родина. Культура и религия. Религиозная культура народов</w:t>
      </w:r>
      <w:r>
        <w:rPr>
          <w:spacing w:val="1"/>
        </w:rPr>
        <w:t xml:space="preserve"> </w:t>
      </w:r>
      <w:r>
        <w:t>России.</w:t>
      </w:r>
      <w:r>
        <w:rPr>
          <w:spacing w:val="1"/>
        </w:rPr>
        <w:t xml:space="preserve"> </w:t>
      </w:r>
      <w:r>
        <w:t>Мировые</w:t>
      </w:r>
      <w:r>
        <w:rPr>
          <w:spacing w:val="1"/>
        </w:rPr>
        <w:t xml:space="preserve"> </w:t>
      </w:r>
      <w:r>
        <w:t>религии</w:t>
      </w:r>
      <w:r>
        <w:rPr>
          <w:spacing w:val="1"/>
        </w:rPr>
        <w:t xml:space="preserve"> </w:t>
      </w:r>
      <w:r>
        <w:t>и</w:t>
      </w:r>
      <w:r>
        <w:rPr>
          <w:spacing w:val="1"/>
        </w:rPr>
        <w:t xml:space="preserve"> </w:t>
      </w:r>
      <w:r>
        <w:t>иудаизм.</w:t>
      </w:r>
      <w:r>
        <w:rPr>
          <w:spacing w:val="1"/>
        </w:rPr>
        <w:t xml:space="preserve"> </w:t>
      </w:r>
      <w:r>
        <w:t>Их</w:t>
      </w:r>
      <w:r>
        <w:rPr>
          <w:spacing w:val="1"/>
        </w:rPr>
        <w:t xml:space="preserve"> </w:t>
      </w:r>
      <w:r>
        <w:t>основатели.</w:t>
      </w:r>
      <w:r>
        <w:rPr>
          <w:spacing w:val="1"/>
        </w:rPr>
        <w:t xml:space="preserve"> </w:t>
      </w:r>
      <w:r>
        <w:t>Священные</w:t>
      </w:r>
      <w:r>
        <w:rPr>
          <w:spacing w:val="1"/>
        </w:rPr>
        <w:t xml:space="preserve"> </w:t>
      </w:r>
      <w:r>
        <w:t>книги</w:t>
      </w:r>
      <w:r>
        <w:rPr>
          <w:spacing w:val="1"/>
        </w:rPr>
        <w:t xml:space="preserve"> </w:t>
      </w:r>
      <w:r>
        <w:t>христианства,</w:t>
      </w:r>
      <w:r>
        <w:rPr>
          <w:spacing w:val="1"/>
        </w:rPr>
        <w:t xml:space="preserve"> </w:t>
      </w:r>
      <w:r>
        <w:t>ислама,</w:t>
      </w:r>
      <w:r>
        <w:rPr>
          <w:spacing w:val="1"/>
        </w:rPr>
        <w:t xml:space="preserve"> </w:t>
      </w:r>
      <w:r>
        <w:t>иудаизма,</w:t>
      </w:r>
      <w:r>
        <w:rPr>
          <w:spacing w:val="1"/>
        </w:rPr>
        <w:t xml:space="preserve"> </w:t>
      </w:r>
      <w:r>
        <w:t>буддизма.</w:t>
      </w:r>
      <w:r>
        <w:rPr>
          <w:spacing w:val="1"/>
        </w:rPr>
        <w:t xml:space="preserve"> </w:t>
      </w:r>
      <w:r>
        <w:t>Хранители</w:t>
      </w:r>
      <w:r>
        <w:rPr>
          <w:spacing w:val="1"/>
        </w:rPr>
        <w:t xml:space="preserve"> </w:t>
      </w:r>
      <w:r>
        <w:t>предания</w:t>
      </w:r>
      <w:r>
        <w:rPr>
          <w:spacing w:val="1"/>
        </w:rPr>
        <w:t xml:space="preserve"> </w:t>
      </w:r>
      <w:r>
        <w:t>в</w:t>
      </w:r>
      <w:r>
        <w:rPr>
          <w:spacing w:val="1"/>
        </w:rPr>
        <w:t xml:space="preserve"> </w:t>
      </w:r>
      <w:r>
        <w:t>религиях.</w:t>
      </w:r>
      <w:r>
        <w:rPr>
          <w:spacing w:val="1"/>
        </w:rPr>
        <w:t xml:space="preserve"> </w:t>
      </w:r>
      <w:r>
        <w:t>Человек</w:t>
      </w:r>
      <w:r>
        <w:rPr>
          <w:spacing w:val="1"/>
        </w:rPr>
        <w:t xml:space="preserve"> </w:t>
      </w:r>
      <w:r>
        <w:t>в</w:t>
      </w:r>
      <w:r>
        <w:rPr>
          <w:spacing w:val="1"/>
        </w:rPr>
        <w:t xml:space="preserve"> </w:t>
      </w:r>
      <w:r>
        <w:t>религиозных</w:t>
      </w:r>
      <w:r>
        <w:rPr>
          <w:spacing w:val="1"/>
        </w:rPr>
        <w:t xml:space="preserve"> </w:t>
      </w:r>
      <w:r>
        <w:t>традициях</w:t>
      </w:r>
      <w:r>
        <w:rPr>
          <w:spacing w:val="1"/>
        </w:rPr>
        <w:t xml:space="preserve"> </w:t>
      </w:r>
      <w:r>
        <w:t>народов России. Добро и зло. Священные сооружения. Искусство в религиозной культуре.</w:t>
      </w:r>
      <w:r>
        <w:rPr>
          <w:spacing w:val="1"/>
        </w:rPr>
        <w:t xml:space="preserve"> </w:t>
      </w:r>
      <w:r>
        <w:t>Религия и мораль. Нравственные заповеди христианства, ислама, иудаизма, буддизма. Обычаи</w:t>
      </w:r>
      <w:r>
        <w:rPr>
          <w:spacing w:val="-57"/>
        </w:rPr>
        <w:t xml:space="preserve"> </w:t>
      </w:r>
      <w:r>
        <w:t>и обряды. Праздники и календари в религиях.</w:t>
      </w:r>
      <w:r>
        <w:rPr>
          <w:spacing w:val="1"/>
        </w:rPr>
        <w:t xml:space="preserve"> </w:t>
      </w:r>
      <w:r>
        <w:t>Семья, семейные ценности. Долг, свобода,</w:t>
      </w:r>
      <w:r>
        <w:rPr>
          <w:spacing w:val="1"/>
        </w:rPr>
        <w:t xml:space="preserve"> </w:t>
      </w:r>
      <w:r>
        <w:t>ответственность, труд. Милосердие, забота о слабых, взаимопомощь, социальные проблемы</w:t>
      </w:r>
      <w:r>
        <w:rPr>
          <w:spacing w:val="1"/>
        </w:rPr>
        <w:t xml:space="preserve"> </w:t>
      </w:r>
      <w:r>
        <w:t>общества</w:t>
      </w:r>
      <w:r>
        <w:rPr>
          <w:spacing w:val="-5"/>
        </w:rPr>
        <w:t xml:space="preserve"> </w:t>
      </w:r>
      <w:r>
        <w:t>и</w:t>
      </w:r>
      <w:r>
        <w:rPr>
          <w:spacing w:val="-2"/>
        </w:rPr>
        <w:t xml:space="preserve"> </w:t>
      </w:r>
      <w:r>
        <w:t>отношение</w:t>
      </w:r>
      <w:r>
        <w:rPr>
          <w:spacing w:val="1"/>
        </w:rPr>
        <w:t xml:space="preserve"> </w:t>
      </w:r>
      <w:r>
        <w:t>к ним</w:t>
      </w:r>
      <w:r>
        <w:rPr>
          <w:spacing w:val="3"/>
        </w:rPr>
        <w:t xml:space="preserve"> </w:t>
      </w:r>
      <w:r>
        <w:t>разных</w:t>
      </w:r>
      <w:r>
        <w:rPr>
          <w:spacing w:val="-3"/>
        </w:rPr>
        <w:t xml:space="preserve"> </w:t>
      </w:r>
      <w:r>
        <w:t>религий.</w:t>
      </w:r>
    </w:p>
    <w:p w:rsidR="00CC679B" w:rsidRDefault="00CC679B">
      <w:pPr>
        <w:sectPr w:rsidR="00CC679B">
          <w:pgSz w:w="11910" w:h="16840"/>
          <w:pgMar w:top="760" w:right="0" w:bottom="760" w:left="1020" w:header="0" w:footer="512" w:gutter="0"/>
          <w:cols w:space="720"/>
        </w:sectPr>
      </w:pPr>
    </w:p>
    <w:p w:rsidR="00CC679B" w:rsidRDefault="00CC679B">
      <w:pPr>
        <w:pStyle w:val="a4"/>
        <w:spacing w:before="63" w:line="242" w:lineRule="auto"/>
        <w:ind w:right="1007"/>
      </w:pPr>
      <w:r>
        <w:lastRenderedPageBreak/>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C679B" w:rsidRDefault="00CC679B">
      <w:pPr>
        <w:pStyle w:val="a4"/>
        <w:spacing w:line="271" w:lineRule="exact"/>
        <w:ind w:left="824" w:firstLine="0"/>
      </w:pPr>
      <w:r>
        <w:t>Модуль</w:t>
      </w:r>
      <w:r>
        <w:rPr>
          <w:spacing w:val="-5"/>
        </w:rPr>
        <w:t xml:space="preserve"> </w:t>
      </w:r>
      <w:r>
        <w:t>«Основы</w:t>
      </w:r>
      <w:r>
        <w:rPr>
          <w:spacing w:val="-5"/>
        </w:rPr>
        <w:t xml:space="preserve"> </w:t>
      </w:r>
      <w:r>
        <w:t>светской</w:t>
      </w:r>
      <w:r>
        <w:rPr>
          <w:spacing w:val="-9"/>
        </w:rPr>
        <w:t xml:space="preserve"> </w:t>
      </w:r>
      <w:r>
        <w:t>этики».</w:t>
      </w:r>
    </w:p>
    <w:p w:rsidR="00CC679B" w:rsidRDefault="00CC679B">
      <w:pPr>
        <w:pStyle w:val="a4"/>
        <w:spacing w:before="3"/>
        <w:ind w:right="998"/>
      </w:pPr>
      <w:r>
        <w:t>Россия – наша Родина. Этика и её значение в жизни человека. Праздники как одна из</w:t>
      </w:r>
      <w:r>
        <w:rPr>
          <w:spacing w:val="1"/>
        </w:rPr>
        <w:t xml:space="preserve"> </w:t>
      </w:r>
      <w:r>
        <w:t>форм</w:t>
      </w:r>
      <w:r>
        <w:rPr>
          <w:spacing w:val="1"/>
        </w:rPr>
        <w:t xml:space="preserve"> </w:t>
      </w:r>
      <w:r>
        <w:t>исторической</w:t>
      </w:r>
      <w:r>
        <w:rPr>
          <w:spacing w:val="1"/>
        </w:rPr>
        <w:t xml:space="preserve"> </w:t>
      </w:r>
      <w:r>
        <w:t>памяти.</w:t>
      </w:r>
      <w:r>
        <w:rPr>
          <w:spacing w:val="1"/>
        </w:rPr>
        <w:t xml:space="preserve"> </w:t>
      </w:r>
      <w:r>
        <w:t>Образцы</w:t>
      </w:r>
      <w:r>
        <w:rPr>
          <w:spacing w:val="1"/>
        </w:rPr>
        <w:t xml:space="preserve"> </w:t>
      </w:r>
      <w:r>
        <w:t>нравственности</w:t>
      </w:r>
      <w:r>
        <w:rPr>
          <w:spacing w:val="1"/>
        </w:rPr>
        <w:t xml:space="preserve"> </w:t>
      </w:r>
      <w:r>
        <w:t>в</w:t>
      </w:r>
      <w:r>
        <w:rPr>
          <w:spacing w:val="1"/>
        </w:rPr>
        <w:t xml:space="preserve"> </w:t>
      </w:r>
      <w:r>
        <w:t>культуре</w:t>
      </w:r>
      <w:r>
        <w:rPr>
          <w:spacing w:val="1"/>
        </w:rPr>
        <w:t xml:space="preserve"> </w:t>
      </w:r>
      <w:r>
        <w:t>Отечества,</w:t>
      </w:r>
      <w:r>
        <w:rPr>
          <w:spacing w:val="1"/>
        </w:rPr>
        <w:t xml:space="preserve"> </w:t>
      </w:r>
      <w:r>
        <w:t>в</w:t>
      </w:r>
      <w:r>
        <w:rPr>
          <w:spacing w:val="1"/>
        </w:rPr>
        <w:t xml:space="preserve"> </w:t>
      </w:r>
      <w:r>
        <w:t>культурах</w:t>
      </w:r>
      <w:r>
        <w:rPr>
          <w:spacing w:val="1"/>
        </w:rPr>
        <w:t xml:space="preserve"> </w:t>
      </w:r>
      <w:r>
        <w:t>разных народов России. Государство и мораль гражданина, основной закон (Конституция) в</w:t>
      </w:r>
      <w:r>
        <w:rPr>
          <w:spacing w:val="1"/>
        </w:rPr>
        <w:t xml:space="preserve"> </w:t>
      </w:r>
      <w:r>
        <w:t>государстве</w:t>
      </w:r>
      <w:r>
        <w:rPr>
          <w:spacing w:val="1"/>
        </w:rPr>
        <w:t xml:space="preserve"> </w:t>
      </w:r>
      <w:r>
        <w:t>как</w:t>
      </w:r>
      <w:r>
        <w:rPr>
          <w:spacing w:val="1"/>
        </w:rPr>
        <w:t xml:space="preserve"> </w:t>
      </w:r>
      <w:r>
        <w:t>источник</w:t>
      </w:r>
      <w:r>
        <w:rPr>
          <w:spacing w:val="1"/>
        </w:rPr>
        <w:t xml:space="preserve"> </w:t>
      </w:r>
      <w:r>
        <w:t>российской</w:t>
      </w:r>
      <w:r>
        <w:rPr>
          <w:spacing w:val="1"/>
        </w:rPr>
        <w:t xml:space="preserve"> </w:t>
      </w:r>
      <w:r>
        <w:t>светской</w:t>
      </w:r>
      <w:r>
        <w:rPr>
          <w:spacing w:val="1"/>
        </w:rPr>
        <w:t xml:space="preserve"> </w:t>
      </w:r>
      <w:r>
        <w:t>(гражданской)</w:t>
      </w:r>
      <w:r>
        <w:rPr>
          <w:spacing w:val="1"/>
        </w:rPr>
        <w:t xml:space="preserve"> </w:t>
      </w:r>
      <w:r>
        <w:t>этики.</w:t>
      </w:r>
      <w:r>
        <w:rPr>
          <w:spacing w:val="1"/>
        </w:rPr>
        <w:t xml:space="preserve"> </w:t>
      </w:r>
      <w:r>
        <w:t>Трудовая</w:t>
      </w:r>
      <w:r>
        <w:rPr>
          <w:spacing w:val="1"/>
        </w:rPr>
        <w:t xml:space="preserve"> </w:t>
      </w:r>
      <w:r>
        <w:t>мораль.</w:t>
      </w:r>
      <w:r>
        <w:rPr>
          <w:spacing w:val="1"/>
        </w:rPr>
        <w:t xml:space="preserve"> </w:t>
      </w:r>
      <w:r>
        <w:t>Нравственные традиции предпринимательства. Что значит быть нравственным в наше время.</w:t>
      </w:r>
      <w:r>
        <w:rPr>
          <w:spacing w:val="1"/>
        </w:rPr>
        <w:t xml:space="preserve"> </w:t>
      </w:r>
      <w:r>
        <w:t>Нравственные ценности, идеалы, принципы морали. Нормы морали. Семейные ценности и</w:t>
      </w:r>
      <w:r>
        <w:rPr>
          <w:spacing w:val="1"/>
        </w:rPr>
        <w:t xml:space="preserve"> </w:t>
      </w:r>
      <w:r>
        <w:t>этика</w:t>
      </w:r>
      <w:r>
        <w:rPr>
          <w:spacing w:val="1"/>
        </w:rPr>
        <w:t xml:space="preserve"> </w:t>
      </w:r>
      <w:r>
        <w:t>семейных</w:t>
      </w:r>
      <w:r>
        <w:rPr>
          <w:spacing w:val="1"/>
        </w:rPr>
        <w:t xml:space="preserve"> </w:t>
      </w:r>
      <w:r>
        <w:t>отношений.</w:t>
      </w:r>
      <w:r>
        <w:rPr>
          <w:spacing w:val="1"/>
        </w:rPr>
        <w:t xml:space="preserve"> </w:t>
      </w:r>
      <w:r>
        <w:t>Этикет.</w:t>
      </w:r>
      <w:r>
        <w:rPr>
          <w:spacing w:val="1"/>
        </w:rPr>
        <w:t xml:space="preserve"> </w:t>
      </w:r>
      <w:r>
        <w:t>Образование</w:t>
      </w:r>
      <w:r>
        <w:rPr>
          <w:spacing w:val="1"/>
        </w:rPr>
        <w:t xml:space="preserve"> </w:t>
      </w:r>
      <w:r>
        <w:t>как</w:t>
      </w:r>
      <w:r>
        <w:rPr>
          <w:spacing w:val="1"/>
        </w:rPr>
        <w:t xml:space="preserve"> </w:t>
      </w:r>
      <w:r>
        <w:t>нравственная</w:t>
      </w:r>
      <w:r>
        <w:rPr>
          <w:spacing w:val="1"/>
        </w:rPr>
        <w:t xml:space="preserve"> </w:t>
      </w:r>
      <w:r>
        <w:t>норма.</w:t>
      </w:r>
      <w:r>
        <w:rPr>
          <w:spacing w:val="1"/>
        </w:rPr>
        <w:t xml:space="preserve"> </w:t>
      </w:r>
      <w:r>
        <w:t>Методы</w:t>
      </w:r>
      <w:r>
        <w:rPr>
          <w:spacing w:val="1"/>
        </w:rPr>
        <w:t xml:space="preserve"> </w:t>
      </w:r>
      <w:r>
        <w:t>нравственного</w:t>
      </w:r>
      <w:r>
        <w:rPr>
          <w:spacing w:val="5"/>
        </w:rPr>
        <w:t xml:space="preserve"> </w:t>
      </w:r>
      <w:r>
        <w:t>самосовершенствования.</w:t>
      </w:r>
    </w:p>
    <w:p w:rsidR="00CC679B" w:rsidRDefault="00CC679B">
      <w:pPr>
        <w:pStyle w:val="a4"/>
        <w:ind w:right="1007"/>
      </w:pPr>
      <w:r>
        <w:t>Любовь</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Отечеству.</w:t>
      </w:r>
      <w:r>
        <w:rPr>
          <w:spacing w:val="1"/>
        </w:rPr>
        <w:t xml:space="preserve"> </w:t>
      </w:r>
      <w:r>
        <w:t>Патриотизм</w:t>
      </w:r>
      <w:r>
        <w:rPr>
          <w:spacing w:val="1"/>
        </w:rPr>
        <w:t xml:space="preserve"> </w:t>
      </w:r>
      <w:r>
        <w:t>многонационального</w:t>
      </w:r>
      <w:r>
        <w:rPr>
          <w:spacing w:val="1"/>
        </w:rPr>
        <w:t xml:space="preserve"> </w:t>
      </w:r>
      <w:r>
        <w:t>и</w:t>
      </w:r>
      <w:r>
        <w:rPr>
          <w:spacing w:val="1"/>
        </w:rPr>
        <w:t xml:space="preserve"> </w:t>
      </w:r>
      <w:r>
        <w:t>многоконфессионального</w:t>
      </w:r>
      <w:r>
        <w:rPr>
          <w:spacing w:val="1"/>
        </w:rPr>
        <w:t xml:space="preserve"> </w:t>
      </w:r>
      <w:r>
        <w:t>народа</w:t>
      </w:r>
      <w:r>
        <w:rPr>
          <w:spacing w:val="1"/>
        </w:rPr>
        <w:t xml:space="preserve"> </w:t>
      </w:r>
      <w:r>
        <w:t>России.</w:t>
      </w:r>
    </w:p>
    <w:p w:rsidR="00CC679B" w:rsidRDefault="00CC679B">
      <w:pPr>
        <w:pStyle w:val="a4"/>
        <w:spacing w:before="3" w:line="237" w:lineRule="auto"/>
        <w:ind w:right="1018"/>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ОРКСЭ</w:t>
      </w:r>
      <w:r>
        <w:rPr>
          <w:spacing w:val="1"/>
        </w:rPr>
        <w:t xml:space="preserve"> </w:t>
      </w:r>
      <w:r>
        <w:t>на</w:t>
      </w:r>
      <w:r>
        <w:rPr>
          <w:spacing w:val="1"/>
        </w:rPr>
        <w:t xml:space="preserve"> </w:t>
      </w:r>
      <w:r>
        <w:t>уровне</w:t>
      </w:r>
      <w:r>
        <w:rPr>
          <w:spacing w:val="60"/>
        </w:rPr>
        <w:t xml:space="preserve"> </w:t>
      </w:r>
      <w:r>
        <w:t>начального</w:t>
      </w:r>
      <w:r>
        <w:rPr>
          <w:spacing w:val="1"/>
        </w:rPr>
        <w:t xml:space="preserve"> </w:t>
      </w:r>
      <w:r>
        <w:t>общего</w:t>
      </w:r>
      <w:r>
        <w:rPr>
          <w:spacing w:val="-4"/>
        </w:rPr>
        <w:t xml:space="preserve"> </w:t>
      </w:r>
      <w:r>
        <w:t>образования.</w:t>
      </w:r>
    </w:p>
    <w:p w:rsidR="00CC679B" w:rsidRDefault="00CC679B">
      <w:pPr>
        <w:pStyle w:val="a4"/>
        <w:spacing w:before="3"/>
        <w:ind w:right="1002"/>
        <w:jc w:val="right"/>
      </w:pPr>
      <w:r>
        <w:t>Личностные</w:t>
      </w:r>
      <w:r>
        <w:rPr>
          <w:spacing w:val="5"/>
        </w:rPr>
        <w:t xml:space="preserve"> </w:t>
      </w:r>
      <w:r>
        <w:t>результаты</w:t>
      </w:r>
      <w:r>
        <w:rPr>
          <w:spacing w:val="14"/>
        </w:rPr>
        <w:t xml:space="preserve"> </w:t>
      </w:r>
      <w:r>
        <w:t>освоения</w:t>
      </w:r>
      <w:r>
        <w:rPr>
          <w:spacing w:val="11"/>
        </w:rPr>
        <w:t xml:space="preserve"> </w:t>
      </w:r>
      <w:r>
        <w:t>программы</w:t>
      </w:r>
      <w:r>
        <w:rPr>
          <w:spacing w:val="4"/>
        </w:rPr>
        <w:t xml:space="preserve"> </w:t>
      </w:r>
      <w:r>
        <w:t>по</w:t>
      </w:r>
      <w:r>
        <w:rPr>
          <w:spacing w:val="11"/>
        </w:rPr>
        <w:t xml:space="preserve"> </w:t>
      </w:r>
      <w:r>
        <w:t>ОРКСЭ</w:t>
      </w:r>
      <w:r>
        <w:rPr>
          <w:spacing w:val="12"/>
        </w:rPr>
        <w:t xml:space="preserve"> </w:t>
      </w:r>
      <w:r>
        <w:t>на</w:t>
      </w:r>
      <w:r>
        <w:rPr>
          <w:spacing w:val="5"/>
        </w:rPr>
        <w:t xml:space="preserve"> </w:t>
      </w:r>
      <w:r>
        <w:t>уровне</w:t>
      </w:r>
      <w:r>
        <w:rPr>
          <w:spacing w:val="11"/>
        </w:rPr>
        <w:t xml:space="preserve"> </w:t>
      </w:r>
      <w:r>
        <w:t>начального</w:t>
      </w:r>
      <w:r>
        <w:rPr>
          <w:spacing w:val="11"/>
        </w:rPr>
        <w:t xml:space="preserve"> </w:t>
      </w:r>
      <w:r>
        <w:t>общего</w:t>
      </w:r>
      <w:r>
        <w:rPr>
          <w:spacing w:val="-57"/>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2"/>
        </w:rPr>
        <w:t xml:space="preserve"> </w:t>
      </w:r>
      <w:r>
        <w:t>учебной</w:t>
      </w:r>
      <w:r>
        <w:rPr>
          <w:spacing w:val="1"/>
        </w:rPr>
        <w:t xml:space="preserve"> </w:t>
      </w:r>
      <w:r>
        <w:t>и воспитательной</w:t>
      </w:r>
      <w:r>
        <w:rPr>
          <w:spacing w:val="1"/>
        </w:rPr>
        <w:t xml:space="preserve"> </w:t>
      </w:r>
      <w:r>
        <w:t>деятельности</w:t>
      </w:r>
      <w:r>
        <w:rPr>
          <w:spacing w:val="1"/>
        </w:rPr>
        <w:t xml:space="preserve"> </w:t>
      </w:r>
      <w:r>
        <w:t>в</w:t>
      </w:r>
      <w:r>
        <w:rPr>
          <w:spacing w:val="2"/>
        </w:rPr>
        <w:t xml:space="preserve"> </w:t>
      </w:r>
      <w:r>
        <w:t>соответствии с</w:t>
      </w:r>
      <w:r>
        <w:rPr>
          <w:spacing w:val="-57"/>
        </w:rPr>
        <w:t xml:space="preserve"> </w:t>
      </w:r>
      <w:r>
        <w:t>традиционными</w:t>
      </w:r>
      <w:r>
        <w:rPr>
          <w:spacing w:val="50"/>
        </w:rPr>
        <w:t xml:space="preserve"> </w:t>
      </w:r>
      <w:r>
        <w:t>российскими</w:t>
      </w:r>
      <w:r>
        <w:rPr>
          <w:spacing w:val="45"/>
        </w:rPr>
        <w:t xml:space="preserve"> </w:t>
      </w:r>
      <w:r>
        <w:t>социокультурными</w:t>
      </w:r>
      <w:r>
        <w:rPr>
          <w:spacing w:val="50"/>
        </w:rPr>
        <w:t xml:space="preserve"> </w:t>
      </w:r>
      <w:r>
        <w:t>и</w:t>
      </w:r>
      <w:r>
        <w:rPr>
          <w:spacing w:val="45"/>
        </w:rPr>
        <w:t xml:space="preserve"> </w:t>
      </w:r>
      <w:r>
        <w:t>духовно-нравственными</w:t>
      </w:r>
      <w:r>
        <w:rPr>
          <w:spacing w:val="45"/>
        </w:rPr>
        <w:t xml:space="preserve"> </w:t>
      </w:r>
      <w:r>
        <w:t>ценностями,</w:t>
      </w:r>
      <w:r>
        <w:rPr>
          <w:spacing w:val="-57"/>
        </w:rPr>
        <w:t xml:space="preserve"> </w:t>
      </w:r>
      <w:r>
        <w:t>принятыми</w:t>
      </w:r>
      <w:r>
        <w:rPr>
          <w:spacing w:val="6"/>
        </w:rPr>
        <w:t xml:space="preserve"> </w:t>
      </w:r>
      <w:r>
        <w:t>в</w:t>
      </w:r>
      <w:r>
        <w:rPr>
          <w:spacing w:val="2"/>
        </w:rPr>
        <w:t xml:space="preserve"> </w:t>
      </w:r>
      <w:r>
        <w:t>обществе</w:t>
      </w:r>
      <w:r>
        <w:rPr>
          <w:spacing w:val="4"/>
        </w:rPr>
        <w:t xml:space="preserve"> </w:t>
      </w:r>
      <w:r>
        <w:t>правилами</w:t>
      </w:r>
      <w:r>
        <w:rPr>
          <w:spacing w:val="1"/>
        </w:rPr>
        <w:t xml:space="preserve"> </w:t>
      </w:r>
      <w:r>
        <w:t>и</w:t>
      </w:r>
      <w:r>
        <w:rPr>
          <w:spacing w:val="5"/>
        </w:rPr>
        <w:t xml:space="preserve"> </w:t>
      </w:r>
      <w:r>
        <w:t>нормами</w:t>
      </w:r>
      <w:r>
        <w:rPr>
          <w:spacing w:val="6"/>
        </w:rPr>
        <w:t xml:space="preserve"> </w:t>
      </w:r>
      <w:r>
        <w:t>поведения</w:t>
      </w:r>
      <w:r>
        <w:rPr>
          <w:spacing w:val="4"/>
        </w:rPr>
        <w:t xml:space="preserve"> </w:t>
      </w:r>
      <w:r>
        <w:t>и</w:t>
      </w:r>
      <w:r>
        <w:rPr>
          <w:spacing w:val="6"/>
        </w:rPr>
        <w:t xml:space="preserve"> </w:t>
      </w:r>
      <w:r>
        <w:t>способствуют</w:t>
      </w:r>
      <w:r>
        <w:rPr>
          <w:spacing w:val="10"/>
        </w:rPr>
        <w:t xml:space="preserve"> </w:t>
      </w:r>
      <w:r>
        <w:t>процессам</w:t>
      </w:r>
      <w:r>
        <w:rPr>
          <w:spacing w:val="-57"/>
        </w:rPr>
        <w:t xml:space="preserve"> </w:t>
      </w:r>
      <w:r>
        <w:t>самопознания,</w:t>
      </w:r>
      <w:r>
        <w:rPr>
          <w:spacing w:val="-2"/>
        </w:rPr>
        <w:t xml:space="preserve"> </w:t>
      </w:r>
      <w:r>
        <w:t>самовоспитания</w:t>
      </w:r>
      <w:r>
        <w:rPr>
          <w:spacing w:val="-8"/>
        </w:rPr>
        <w:t xml:space="preserve"> </w:t>
      </w:r>
      <w:r>
        <w:t>и</w:t>
      </w:r>
      <w:r>
        <w:rPr>
          <w:spacing w:val="-3"/>
        </w:rPr>
        <w:t xml:space="preserve"> </w:t>
      </w:r>
      <w:r>
        <w:t>саморазвития,</w:t>
      </w:r>
      <w:r>
        <w:rPr>
          <w:spacing w:val="-6"/>
        </w:rPr>
        <w:t xml:space="preserve"> </w:t>
      </w:r>
      <w:r>
        <w:t>формирования</w:t>
      </w:r>
      <w:r>
        <w:rPr>
          <w:spacing w:val="-8"/>
        </w:rPr>
        <w:t xml:space="preserve"> </w:t>
      </w:r>
      <w:r>
        <w:t>внутренней</w:t>
      </w:r>
      <w:r>
        <w:rPr>
          <w:spacing w:val="-2"/>
        </w:rPr>
        <w:t xml:space="preserve"> </w:t>
      </w:r>
      <w:r>
        <w:t>позиции</w:t>
      </w:r>
      <w:r>
        <w:rPr>
          <w:spacing w:val="-7"/>
        </w:rPr>
        <w:t xml:space="preserve"> </w:t>
      </w:r>
      <w:r>
        <w:t>личности.</w:t>
      </w:r>
    </w:p>
    <w:p w:rsidR="00CC679B" w:rsidRDefault="00CC679B">
      <w:pPr>
        <w:pStyle w:val="a4"/>
        <w:spacing w:line="242" w:lineRule="auto"/>
        <w:ind w:right="1007"/>
      </w:pPr>
      <w:r>
        <w:t>В</w:t>
      </w:r>
      <w:r>
        <w:rPr>
          <w:spacing w:val="1"/>
        </w:rPr>
        <w:t xml:space="preserve"> </w:t>
      </w:r>
      <w:r>
        <w:t>результате</w:t>
      </w:r>
      <w:r>
        <w:rPr>
          <w:spacing w:val="1"/>
        </w:rPr>
        <w:t xml:space="preserve"> </w:t>
      </w:r>
      <w:r>
        <w:t>изучения</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5"/>
        </w:rPr>
        <w:t xml:space="preserve"> </w:t>
      </w:r>
      <w:r>
        <w:t>результаты:</w:t>
      </w:r>
    </w:p>
    <w:p w:rsidR="00CC679B" w:rsidRDefault="00CC679B" w:rsidP="00A90E1F">
      <w:pPr>
        <w:pStyle w:val="a6"/>
        <w:numPr>
          <w:ilvl w:val="0"/>
          <w:numId w:val="63"/>
        </w:numPr>
        <w:tabs>
          <w:tab w:val="left" w:pos="1084"/>
        </w:tabs>
        <w:spacing w:line="242" w:lineRule="auto"/>
        <w:ind w:right="1017" w:firstLine="710"/>
        <w:rPr>
          <w:sz w:val="24"/>
        </w:rPr>
      </w:pPr>
      <w:r>
        <w:rPr>
          <w:sz w:val="24"/>
        </w:rPr>
        <w:t>понимать</w:t>
      </w:r>
      <w:r>
        <w:rPr>
          <w:spacing w:val="1"/>
          <w:sz w:val="24"/>
        </w:rPr>
        <w:t xml:space="preserve"> </w:t>
      </w:r>
      <w:r>
        <w:rPr>
          <w:sz w:val="24"/>
        </w:rPr>
        <w:t>основы</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испытывать</w:t>
      </w:r>
      <w:r>
        <w:rPr>
          <w:spacing w:val="1"/>
          <w:sz w:val="24"/>
        </w:rPr>
        <w:t xml:space="preserve"> </w:t>
      </w:r>
      <w:r>
        <w:rPr>
          <w:sz w:val="24"/>
        </w:rPr>
        <w:t>чувство</w:t>
      </w:r>
      <w:r>
        <w:rPr>
          <w:spacing w:val="1"/>
          <w:sz w:val="24"/>
        </w:rPr>
        <w:t xml:space="preserve"> </w:t>
      </w:r>
      <w:r>
        <w:rPr>
          <w:sz w:val="24"/>
        </w:rPr>
        <w:t>гордости</w:t>
      </w:r>
      <w:r>
        <w:rPr>
          <w:spacing w:val="-2"/>
          <w:sz w:val="24"/>
        </w:rPr>
        <w:t xml:space="preserve"> </w:t>
      </w:r>
      <w:r>
        <w:rPr>
          <w:sz w:val="24"/>
        </w:rPr>
        <w:t>за</w:t>
      </w:r>
      <w:r>
        <w:rPr>
          <w:spacing w:val="1"/>
          <w:sz w:val="24"/>
        </w:rPr>
        <w:t xml:space="preserve"> </w:t>
      </w:r>
      <w:r>
        <w:rPr>
          <w:sz w:val="24"/>
        </w:rPr>
        <w:t>свою Родину;</w:t>
      </w:r>
    </w:p>
    <w:p w:rsidR="00CC679B" w:rsidRDefault="00CC679B" w:rsidP="00A90E1F">
      <w:pPr>
        <w:pStyle w:val="a6"/>
        <w:numPr>
          <w:ilvl w:val="0"/>
          <w:numId w:val="63"/>
        </w:numPr>
        <w:tabs>
          <w:tab w:val="left" w:pos="1060"/>
        </w:tabs>
        <w:spacing w:line="242" w:lineRule="auto"/>
        <w:ind w:right="1010" w:firstLine="710"/>
        <w:rPr>
          <w:sz w:val="24"/>
        </w:rPr>
      </w:pPr>
      <w:r>
        <w:rPr>
          <w:sz w:val="24"/>
        </w:rPr>
        <w:t>формировать</w:t>
      </w:r>
      <w:r>
        <w:rPr>
          <w:spacing w:val="1"/>
          <w:sz w:val="24"/>
        </w:rPr>
        <w:t xml:space="preserve"> </w:t>
      </w:r>
      <w:r>
        <w:rPr>
          <w:sz w:val="24"/>
        </w:rPr>
        <w:t>национальную</w:t>
      </w:r>
      <w:r>
        <w:rPr>
          <w:spacing w:val="1"/>
          <w:sz w:val="24"/>
        </w:rPr>
        <w:t xml:space="preserve"> </w:t>
      </w:r>
      <w:r>
        <w:rPr>
          <w:sz w:val="24"/>
        </w:rPr>
        <w:t>и</w:t>
      </w:r>
      <w:r>
        <w:rPr>
          <w:spacing w:val="1"/>
          <w:sz w:val="24"/>
        </w:rPr>
        <w:t xml:space="preserve"> </w:t>
      </w:r>
      <w:r>
        <w:rPr>
          <w:sz w:val="24"/>
        </w:rPr>
        <w:t>гражданскую</w:t>
      </w:r>
      <w:r>
        <w:rPr>
          <w:spacing w:val="1"/>
          <w:sz w:val="24"/>
        </w:rPr>
        <w:t xml:space="preserve"> </w:t>
      </w:r>
      <w:r>
        <w:rPr>
          <w:sz w:val="24"/>
        </w:rPr>
        <w:t>самоидентичность,</w:t>
      </w:r>
      <w:r>
        <w:rPr>
          <w:spacing w:val="1"/>
          <w:sz w:val="24"/>
        </w:rPr>
        <w:t xml:space="preserve"> </w:t>
      </w:r>
      <w:r>
        <w:rPr>
          <w:sz w:val="24"/>
        </w:rPr>
        <w:t>осознавать</w:t>
      </w:r>
      <w:r>
        <w:rPr>
          <w:spacing w:val="1"/>
          <w:sz w:val="24"/>
        </w:rPr>
        <w:t xml:space="preserve"> </w:t>
      </w:r>
      <w:r>
        <w:rPr>
          <w:sz w:val="24"/>
        </w:rPr>
        <w:t>свою</w:t>
      </w:r>
      <w:r>
        <w:rPr>
          <w:spacing w:val="1"/>
          <w:sz w:val="24"/>
        </w:rPr>
        <w:t xml:space="preserve"> </w:t>
      </w:r>
      <w:r>
        <w:rPr>
          <w:sz w:val="24"/>
        </w:rPr>
        <w:t>этническую</w:t>
      </w:r>
      <w:r>
        <w:rPr>
          <w:spacing w:val="-1"/>
          <w:sz w:val="24"/>
        </w:rPr>
        <w:t xml:space="preserve"> </w:t>
      </w:r>
      <w:r>
        <w:rPr>
          <w:sz w:val="24"/>
        </w:rPr>
        <w:t>и</w:t>
      </w:r>
      <w:r>
        <w:rPr>
          <w:spacing w:val="3"/>
          <w:sz w:val="24"/>
        </w:rPr>
        <w:t xml:space="preserve"> </w:t>
      </w:r>
      <w:r>
        <w:rPr>
          <w:sz w:val="24"/>
        </w:rPr>
        <w:t>национальную принадлежность;</w:t>
      </w:r>
    </w:p>
    <w:p w:rsidR="00CC679B" w:rsidRDefault="00CC679B" w:rsidP="00A90E1F">
      <w:pPr>
        <w:pStyle w:val="a6"/>
        <w:numPr>
          <w:ilvl w:val="0"/>
          <w:numId w:val="63"/>
        </w:numPr>
        <w:tabs>
          <w:tab w:val="left" w:pos="1036"/>
        </w:tabs>
        <w:spacing w:line="242" w:lineRule="auto"/>
        <w:ind w:right="1004" w:firstLine="710"/>
        <w:rPr>
          <w:sz w:val="24"/>
        </w:rPr>
      </w:pPr>
      <w:r>
        <w:rPr>
          <w:sz w:val="24"/>
        </w:rPr>
        <w:t>понимать</w:t>
      </w:r>
      <w:r>
        <w:rPr>
          <w:spacing w:val="1"/>
          <w:sz w:val="24"/>
        </w:rPr>
        <w:t xml:space="preserve"> </w:t>
      </w:r>
      <w:r>
        <w:rPr>
          <w:sz w:val="24"/>
        </w:rPr>
        <w:t>значения</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ценностных</w:t>
      </w:r>
      <w:r>
        <w:rPr>
          <w:spacing w:val="1"/>
          <w:sz w:val="24"/>
        </w:rPr>
        <w:t xml:space="preserve"> </w:t>
      </w:r>
      <w:r>
        <w:rPr>
          <w:sz w:val="24"/>
        </w:rPr>
        <w:t>ориентаций,</w:t>
      </w:r>
      <w:r>
        <w:rPr>
          <w:spacing w:val="-57"/>
          <w:sz w:val="24"/>
        </w:rPr>
        <w:t xml:space="preserve"> </w:t>
      </w:r>
      <w:r>
        <w:rPr>
          <w:sz w:val="24"/>
        </w:rPr>
        <w:t>осознавать</w:t>
      </w:r>
      <w:r>
        <w:rPr>
          <w:spacing w:val="2"/>
          <w:sz w:val="24"/>
        </w:rPr>
        <w:t xml:space="preserve"> </w:t>
      </w:r>
      <w:r>
        <w:rPr>
          <w:sz w:val="24"/>
        </w:rPr>
        <w:t>ценность</w:t>
      </w:r>
      <w:r>
        <w:rPr>
          <w:spacing w:val="3"/>
          <w:sz w:val="24"/>
        </w:rPr>
        <w:t xml:space="preserve"> </w:t>
      </w:r>
      <w:r>
        <w:rPr>
          <w:sz w:val="24"/>
        </w:rPr>
        <w:t>человеческой</w:t>
      </w:r>
      <w:r>
        <w:rPr>
          <w:spacing w:val="-2"/>
          <w:sz w:val="24"/>
        </w:rPr>
        <w:t xml:space="preserve"> </w:t>
      </w:r>
      <w:r>
        <w:rPr>
          <w:sz w:val="24"/>
        </w:rPr>
        <w:t>жизни;</w:t>
      </w:r>
    </w:p>
    <w:p w:rsidR="00CC679B" w:rsidRDefault="00CC679B" w:rsidP="00A90E1F">
      <w:pPr>
        <w:pStyle w:val="a6"/>
        <w:numPr>
          <w:ilvl w:val="0"/>
          <w:numId w:val="63"/>
        </w:numPr>
        <w:tabs>
          <w:tab w:val="left" w:pos="1021"/>
        </w:tabs>
        <w:spacing w:line="242" w:lineRule="auto"/>
        <w:ind w:right="1011" w:firstLine="710"/>
        <w:rPr>
          <w:sz w:val="24"/>
        </w:rPr>
      </w:pPr>
      <w:r>
        <w:rPr>
          <w:sz w:val="24"/>
        </w:rPr>
        <w:t>понимать значения нравственных норм и ценностей как условия жизни личности,</w:t>
      </w:r>
      <w:r>
        <w:rPr>
          <w:spacing w:val="1"/>
          <w:sz w:val="24"/>
        </w:rPr>
        <w:t xml:space="preserve"> </w:t>
      </w:r>
      <w:r>
        <w:rPr>
          <w:sz w:val="24"/>
        </w:rPr>
        <w:t>семьи,</w:t>
      </w:r>
      <w:r>
        <w:rPr>
          <w:spacing w:val="-2"/>
          <w:sz w:val="24"/>
        </w:rPr>
        <w:t xml:space="preserve"> </w:t>
      </w:r>
      <w:r>
        <w:rPr>
          <w:sz w:val="24"/>
        </w:rPr>
        <w:t>общества;</w:t>
      </w:r>
    </w:p>
    <w:p w:rsidR="00CC679B" w:rsidRDefault="00CC679B" w:rsidP="00A90E1F">
      <w:pPr>
        <w:pStyle w:val="a6"/>
        <w:numPr>
          <w:ilvl w:val="0"/>
          <w:numId w:val="63"/>
        </w:numPr>
        <w:tabs>
          <w:tab w:val="left" w:pos="1137"/>
        </w:tabs>
        <w:spacing w:line="242" w:lineRule="auto"/>
        <w:ind w:right="1015" w:firstLine="710"/>
        <w:rPr>
          <w:sz w:val="24"/>
        </w:rPr>
      </w:pPr>
      <w:r>
        <w:rPr>
          <w:sz w:val="24"/>
        </w:rPr>
        <w:t>осознавать</w:t>
      </w:r>
      <w:r>
        <w:rPr>
          <w:spacing w:val="1"/>
          <w:sz w:val="24"/>
        </w:rPr>
        <w:t xml:space="preserve"> </w:t>
      </w:r>
      <w:r>
        <w:rPr>
          <w:sz w:val="24"/>
        </w:rPr>
        <w:t>право</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исповедовать</w:t>
      </w:r>
      <w:r>
        <w:rPr>
          <w:spacing w:val="1"/>
          <w:sz w:val="24"/>
        </w:rPr>
        <w:t xml:space="preserve"> </w:t>
      </w:r>
      <w:r>
        <w:rPr>
          <w:sz w:val="24"/>
        </w:rPr>
        <w:t>любую</w:t>
      </w:r>
      <w:r>
        <w:rPr>
          <w:spacing w:val="1"/>
          <w:sz w:val="24"/>
        </w:rPr>
        <w:t xml:space="preserve"> </w:t>
      </w:r>
      <w:r>
        <w:rPr>
          <w:sz w:val="24"/>
        </w:rPr>
        <w:t>традиционную</w:t>
      </w:r>
      <w:r>
        <w:rPr>
          <w:spacing w:val="1"/>
          <w:sz w:val="24"/>
        </w:rPr>
        <w:t xml:space="preserve"> </w:t>
      </w:r>
      <w:r>
        <w:rPr>
          <w:sz w:val="24"/>
        </w:rPr>
        <w:t>религию или</w:t>
      </w:r>
      <w:r>
        <w:rPr>
          <w:spacing w:val="-2"/>
          <w:sz w:val="24"/>
        </w:rPr>
        <w:t xml:space="preserve"> </w:t>
      </w:r>
      <w:r>
        <w:rPr>
          <w:sz w:val="24"/>
        </w:rPr>
        <w:t>не</w:t>
      </w:r>
      <w:r>
        <w:rPr>
          <w:spacing w:val="-5"/>
          <w:sz w:val="24"/>
        </w:rPr>
        <w:t xml:space="preserve"> </w:t>
      </w:r>
      <w:r>
        <w:rPr>
          <w:sz w:val="24"/>
        </w:rPr>
        <w:t>исповедовать</w:t>
      </w:r>
      <w:r>
        <w:rPr>
          <w:spacing w:val="-1"/>
          <w:sz w:val="24"/>
        </w:rPr>
        <w:t xml:space="preserve"> </w:t>
      </w:r>
      <w:r>
        <w:rPr>
          <w:sz w:val="24"/>
        </w:rPr>
        <w:t>никакой</w:t>
      </w:r>
      <w:r>
        <w:rPr>
          <w:spacing w:val="3"/>
          <w:sz w:val="24"/>
        </w:rPr>
        <w:t xml:space="preserve"> </w:t>
      </w:r>
      <w:r>
        <w:rPr>
          <w:sz w:val="24"/>
        </w:rPr>
        <w:t>религии;</w:t>
      </w:r>
    </w:p>
    <w:p w:rsidR="00CC679B" w:rsidRDefault="00CC679B" w:rsidP="00A90E1F">
      <w:pPr>
        <w:pStyle w:val="a6"/>
        <w:numPr>
          <w:ilvl w:val="0"/>
          <w:numId w:val="63"/>
        </w:numPr>
        <w:tabs>
          <w:tab w:val="left" w:pos="1017"/>
        </w:tabs>
        <w:ind w:right="1013" w:firstLine="710"/>
        <w:rPr>
          <w:sz w:val="24"/>
        </w:rPr>
      </w:pPr>
      <w:r>
        <w:rPr>
          <w:sz w:val="24"/>
        </w:rPr>
        <w:t>строить своё общение, совместную деятельность на основе правил коммуникации:</w:t>
      </w:r>
      <w:r>
        <w:rPr>
          <w:spacing w:val="1"/>
          <w:sz w:val="24"/>
        </w:rPr>
        <w:t xml:space="preserve"> </w:t>
      </w:r>
      <w:r>
        <w:rPr>
          <w:sz w:val="24"/>
        </w:rPr>
        <w:t>умения договариваться, мирно разрешать конфликты, уважать другое мнение, независимо от</w:t>
      </w:r>
      <w:r>
        <w:rPr>
          <w:spacing w:val="1"/>
          <w:sz w:val="24"/>
        </w:rPr>
        <w:t xml:space="preserve"> </w:t>
      </w:r>
      <w:r>
        <w:rPr>
          <w:sz w:val="24"/>
        </w:rPr>
        <w:t>принадлежности</w:t>
      </w:r>
      <w:r>
        <w:rPr>
          <w:spacing w:val="2"/>
          <w:sz w:val="24"/>
        </w:rPr>
        <w:t xml:space="preserve"> </w:t>
      </w:r>
      <w:r>
        <w:rPr>
          <w:sz w:val="24"/>
        </w:rPr>
        <w:t>собеседников</w:t>
      </w:r>
      <w:r>
        <w:rPr>
          <w:spacing w:val="-1"/>
          <w:sz w:val="24"/>
        </w:rPr>
        <w:t xml:space="preserve"> </w:t>
      </w:r>
      <w:r>
        <w:rPr>
          <w:sz w:val="24"/>
        </w:rPr>
        <w:t>к религии</w:t>
      </w:r>
      <w:r>
        <w:rPr>
          <w:spacing w:val="-2"/>
          <w:sz w:val="24"/>
        </w:rPr>
        <w:t xml:space="preserve"> </w:t>
      </w:r>
      <w:r>
        <w:rPr>
          <w:sz w:val="24"/>
        </w:rPr>
        <w:t>или</w:t>
      </w:r>
      <w:r>
        <w:rPr>
          <w:spacing w:val="-3"/>
          <w:sz w:val="24"/>
        </w:rPr>
        <w:t xml:space="preserve"> </w:t>
      </w:r>
      <w:r>
        <w:rPr>
          <w:sz w:val="24"/>
        </w:rPr>
        <w:t>к</w:t>
      </w:r>
      <w:r>
        <w:rPr>
          <w:spacing w:val="-4"/>
          <w:sz w:val="24"/>
        </w:rPr>
        <w:t xml:space="preserve"> </w:t>
      </w:r>
      <w:r>
        <w:rPr>
          <w:sz w:val="24"/>
        </w:rPr>
        <w:t>атеизму;</w:t>
      </w:r>
    </w:p>
    <w:p w:rsidR="00CC679B" w:rsidRDefault="00CC679B" w:rsidP="00A90E1F">
      <w:pPr>
        <w:pStyle w:val="a6"/>
        <w:numPr>
          <w:ilvl w:val="0"/>
          <w:numId w:val="63"/>
        </w:numPr>
        <w:tabs>
          <w:tab w:val="left" w:pos="1012"/>
        </w:tabs>
        <w:ind w:right="1008" w:firstLine="710"/>
        <w:rPr>
          <w:sz w:val="24"/>
        </w:rPr>
      </w:pPr>
      <w:r>
        <w:rPr>
          <w:sz w:val="24"/>
        </w:rPr>
        <w:t>соотносить свои поступки с нравственными ценностями, принятыми в российском</w:t>
      </w:r>
      <w:r>
        <w:rPr>
          <w:spacing w:val="1"/>
          <w:sz w:val="24"/>
        </w:rPr>
        <w:t xml:space="preserve"> </w:t>
      </w:r>
      <w:r>
        <w:rPr>
          <w:sz w:val="24"/>
        </w:rPr>
        <w:t>обществе,</w:t>
      </w:r>
      <w:r>
        <w:rPr>
          <w:spacing w:val="1"/>
          <w:sz w:val="24"/>
        </w:rPr>
        <w:t xml:space="preserve"> </w:t>
      </w:r>
      <w:r>
        <w:rPr>
          <w:sz w:val="24"/>
        </w:rPr>
        <w:t>проявлять</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духовным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терпимость</w:t>
      </w:r>
      <w:r>
        <w:rPr>
          <w:spacing w:val="1"/>
          <w:sz w:val="24"/>
        </w:rPr>
        <w:t xml:space="preserve"> </w:t>
      </w:r>
      <w:r>
        <w:rPr>
          <w:sz w:val="24"/>
        </w:rPr>
        <w:t>к</w:t>
      </w:r>
      <w:r>
        <w:rPr>
          <w:spacing w:val="1"/>
          <w:sz w:val="24"/>
        </w:rPr>
        <w:t xml:space="preserve"> </w:t>
      </w:r>
      <w:r>
        <w:rPr>
          <w:sz w:val="24"/>
        </w:rPr>
        <w:t>представителям</w:t>
      </w:r>
      <w:r>
        <w:rPr>
          <w:spacing w:val="2"/>
          <w:sz w:val="24"/>
        </w:rPr>
        <w:t xml:space="preserve"> </w:t>
      </w:r>
      <w:r>
        <w:rPr>
          <w:sz w:val="24"/>
        </w:rPr>
        <w:t>разного</w:t>
      </w:r>
      <w:r>
        <w:rPr>
          <w:spacing w:val="2"/>
          <w:sz w:val="24"/>
        </w:rPr>
        <w:t xml:space="preserve"> </w:t>
      </w:r>
      <w:r>
        <w:rPr>
          <w:sz w:val="24"/>
        </w:rPr>
        <w:t>вероисповедания;</w:t>
      </w:r>
    </w:p>
    <w:p w:rsidR="00CC679B" w:rsidRDefault="00CC679B" w:rsidP="00A90E1F">
      <w:pPr>
        <w:pStyle w:val="a6"/>
        <w:numPr>
          <w:ilvl w:val="0"/>
          <w:numId w:val="63"/>
        </w:numPr>
        <w:tabs>
          <w:tab w:val="left" w:pos="1074"/>
        </w:tabs>
        <w:ind w:right="1002" w:firstLine="710"/>
        <w:rPr>
          <w:sz w:val="24"/>
        </w:rPr>
      </w:pPr>
      <w:r>
        <w:rPr>
          <w:sz w:val="24"/>
        </w:rPr>
        <w:t>строить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нравственных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проявлять</w:t>
      </w:r>
      <w:r>
        <w:rPr>
          <w:spacing w:val="1"/>
          <w:sz w:val="24"/>
        </w:rPr>
        <w:t xml:space="preserve"> </w:t>
      </w:r>
      <w:r>
        <w:rPr>
          <w:sz w:val="24"/>
        </w:rPr>
        <w:t>в</w:t>
      </w:r>
      <w:r>
        <w:rPr>
          <w:spacing w:val="1"/>
          <w:sz w:val="24"/>
        </w:rPr>
        <w:t xml:space="preserve"> </w:t>
      </w:r>
      <w:r>
        <w:rPr>
          <w:sz w:val="24"/>
        </w:rPr>
        <w:t>повседневной жизни доброту, справедливость, доброжелательность в общении, желание при</w:t>
      </w:r>
      <w:r>
        <w:rPr>
          <w:spacing w:val="1"/>
          <w:sz w:val="24"/>
        </w:rPr>
        <w:t xml:space="preserve"> </w:t>
      </w:r>
      <w:r>
        <w:rPr>
          <w:sz w:val="24"/>
        </w:rPr>
        <w:t>необходимости</w:t>
      </w:r>
      <w:r>
        <w:rPr>
          <w:spacing w:val="-2"/>
          <w:sz w:val="24"/>
        </w:rPr>
        <w:t xml:space="preserve"> </w:t>
      </w:r>
      <w:r>
        <w:rPr>
          <w:sz w:val="24"/>
        </w:rPr>
        <w:t>прийти</w:t>
      </w:r>
      <w:r>
        <w:rPr>
          <w:spacing w:val="3"/>
          <w:sz w:val="24"/>
        </w:rPr>
        <w:t xml:space="preserve"> </w:t>
      </w:r>
      <w:r>
        <w:rPr>
          <w:sz w:val="24"/>
        </w:rPr>
        <w:t>на</w:t>
      </w:r>
      <w:r>
        <w:rPr>
          <w:spacing w:val="-4"/>
          <w:sz w:val="24"/>
        </w:rPr>
        <w:t xml:space="preserve"> </w:t>
      </w:r>
      <w:r>
        <w:rPr>
          <w:sz w:val="24"/>
        </w:rPr>
        <w:t>помощь;</w:t>
      </w:r>
    </w:p>
    <w:p w:rsidR="00CC679B" w:rsidRDefault="00CC679B" w:rsidP="00A90E1F">
      <w:pPr>
        <w:pStyle w:val="a6"/>
        <w:numPr>
          <w:ilvl w:val="0"/>
          <w:numId w:val="63"/>
        </w:numPr>
        <w:tabs>
          <w:tab w:val="left" w:pos="1007"/>
        </w:tabs>
        <w:ind w:right="1011" w:firstLine="710"/>
        <w:rPr>
          <w:sz w:val="24"/>
        </w:rPr>
      </w:pPr>
      <w:r>
        <w:rPr>
          <w:sz w:val="24"/>
        </w:rPr>
        <w:t>понимать необходимость обогащать свои знания о духовно-нравственной культуре,</w:t>
      </w:r>
      <w:r>
        <w:rPr>
          <w:spacing w:val="1"/>
          <w:sz w:val="24"/>
        </w:rPr>
        <w:t xml:space="preserve"> </w:t>
      </w:r>
      <w:r>
        <w:rPr>
          <w:sz w:val="24"/>
        </w:rPr>
        <w:t>стремиться</w:t>
      </w:r>
      <w:r>
        <w:rPr>
          <w:spacing w:val="1"/>
          <w:sz w:val="24"/>
        </w:rPr>
        <w:t xml:space="preserve"> </w:t>
      </w:r>
      <w:r>
        <w:rPr>
          <w:sz w:val="24"/>
        </w:rPr>
        <w:t>анализировать</w:t>
      </w:r>
      <w:r>
        <w:rPr>
          <w:spacing w:val="1"/>
          <w:sz w:val="24"/>
        </w:rPr>
        <w:t xml:space="preserve"> </w:t>
      </w:r>
      <w:r>
        <w:rPr>
          <w:sz w:val="24"/>
        </w:rPr>
        <w:t>своё</w:t>
      </w:r>
      <w:r>
        <w:rPr>
          <w:spacing w:val="1"/>
          <w:sz w:val="24"/>
        </w:rPr>
        <w:t xml:space="preserve"> </w:t>
      </w:r>
      <w:r>
        <w:rPr>
          <w:sz w:val="24"/>
        </w:rPr>
        <w:t>поведение,</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оскорбляющих</w:t>
      </w:r>
      <w:r>
        <w:rPr>
          <w:spacing w:val="-4"/>
          <w:sz w:val="24"/>
        </w:rPr>
        <w:t xml:space="preserve"> </w:t>
      </w:r>
      <w:r>
        <w:rPr>
          <w:sz w:val="24"/>
        </w:rPr>
        <w:t>других</w:t>
      </w:r>
      <w:r>
        <w:rPr>
          <w:spacing w:val="-3"/>
          <w:sz w:val="24"/>
        </w:rPr>
        <w:t xml:space="preserve"> </w:t>
      </w:r>
      <w:r>
        <w:rPr>
          <w:sz w:val="24"/>
        </w:rPr>
        <w:t>людей;</w:t>
      </w:r>
    </w:p>
    <w:p w:rsidR="00CC679B" w:rsidRDefault="00CC679B" w:rsidP="00A90E1F">
      <w:pPr>
        <w:pStyle w:val="a6"/>
        <w:numPr>
          <w:ilvl w:val="0"/>
          <w:numId w:val="63"/>
        </w:numPr>
        <w:tabs>
          <w:tab w:val="left" w:pos="1089"/>
        </w:tabs>
        <w:spacing w:line="242" w:lineRule="auto"/>
        <w:ind w:right="1009" w:firstLine="710"/>
        <w:rPr>
          <w:sz w:val="24"/>
        </w:rPr>
      </w:pPr>
      <w:r>
        <w:rPr>
          <w:sz w:val="24"/>
        </w:rPr>
        <w:t>понимать</w:t>
      </w:r>
      <w:r>
        <w:rPr>
          <w:spacing w:val="1"/>
          <w:sz w:val="24"/>
        </w:rPr>
        <w:t xml:space="preserve"> </w:t>
      </w:r>
      <w:r>
        <w:rPr>
          <w:sz w:val="24"/>
        </w:rPr>
        <w:t>необходимость</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материальным</w:t>
      </w:r>
      <w:r>
        <w:rPr>
          <w:spacing w:val="1"/>
          <w:sz w:val="24"/>
        </w:rPr>
        <w:t xml:space="preserve"> </w:t>
      </w:r>
      <w:r>
        <w:rPr>
          <w:sz w:val="24"/>
        </w:rPr>
        <w:t>и</w:t>
      </w:r>
      <w:r>
        <w:rPr>
          <w:spacing w:val="1"/>
          <w:sz w:val="24"/>
        </w:rPr>
        <w:t xml:space="preserve"> </w:t>
      </w:r>
      <w:r>
        <w:rPr>
          <w:sz w:val="24"/>
        </w:rPr>
        <w:t>духовным</w:t>
      </w:r>
      <w:r>
        <w:rPr>
          <w:spacing w:val="1"/>
          <w:sz w:val="24"/>
        </w:rPr>
        <w:t xml:space="preserve"> </w:t>
      </w:r>
      <w:r>
        <w:rPr>
          <w:sz w:val="24"/>
        </w:rPr>
        <w:t>ценностям.</w:t>
      </w:r>
    </w:p>
    <w:p w:rsidR="00CC679B" w:rsidRDefault="00CC679B">
      <w:pPr>
        <w:pStyle w:val="a4"/>
        <w:ind w:right="1007"/>
      </w:pPr>
      <w:r>
        <w:t>В</w:t>
      </w:r>
      <w:r>
        <w:rPr>
          <w:spacing w:val="1"/>
        </w:rPr>
        <w:t xml:space="preserve"> </w:t>
      </w:r>
      <w:r>
        <w:t>результате</w:t>
      </w:r>
      <w:r>
        <w:rPr>
          <w:spacing w:val="1"/>
        </w:rPr>
        <w:t xml:space="preserve"> </w:t>
      </w:r>
      <w:r>
        <w:t>изучения</w:t>
      </w:r>
      <w:r>
        <w:rPr>
          <w:spacing w:val="1"/>
        </w:rPr>
        <w:t xml:space="preserve"> </w:t>
      </w:r>
      <w:r>
        <w:t>ОРКСЭ</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57"/>
        </w:rPr>
        <w:t xml:space="preserve"> </w:t>
      </w:r>
      <w:r>
        <w:t>коммуникативные универсальные учебные действия, регулятивные универсальные 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pStyle w:val="a4"/>
        <w:ind w:left="824" w:firstLine="0"/>
      </w:pPr>
      <w:r>
        <w:t>Метапредметные</w:t>
      </w:r>
      <w:r>
        <w:rPr>
          <w:spacing w:val="-4"/>
        </w:rPr>
        <w:t xml:space="preserve"> </w:t>
      </w:r>
      <w:r>
        <w:t>результаты:</w:t>
      </w:r>
    </w:p>
    <w:p w:rsidR="00CC679B" w:rsidRDefault="00CC679B" w:rsidP="00A90E1F">
      <w:pPr>
        <w:pStyle w:val="a6"/>
        <w:numPr>
          <w:ilvl w:val="0"/>
          <w:numId w:val="63"/>
        </w:numPr>
        <w:tabs>
          <w:tab w:val="left" w:pos="1113"/>
        </w:tabs>
        <w:spacing w:line="237" w:lineRule="auto"/>
        <w:ind w:right="1004" w:firstLine="710"/>
        <w:rPr>
          <w:sz w:val="24"/>
        </w:rPr>
      </w:pPr>
      <w:r>
        <w:rPr>
          <w:sz w:val="24"/>
        </w:rPr>
        <w:t>овладевать</w:t>
      </w:r>
      <w:r>
        <w:rPr>
          <w:spacing w:val="1"/>
          <w:sz w:val="24"/>
        </w:rPr>
        <w:t xml:space="preserve"> </w:t>
      </w:r>
      <w:r>
        <w:rPr>
          <w:sz w:val="24"/>
        </w:rPr>
        <w:t>способностью</w:t>
      </w:r>
      <w:r>
        <w:rPr>
          <w:spacing w:val="1"/>
          <w:sz w:val="24"/>
        </w:rPr>
        <w:t xml:space="preserve"> </w:t>
      </w:r>
      <w:r>
        <w:rPr>
          <w:sz w:val="24"/>
        </w:rPr>
        <w:t>понимания</w:t>
      </w:r>
      <w:r>
        <w:rPr>
          <w:spacing w:val="1"/>
          <w:sz w:val="24"/>
        </w:rPr>
        <w:t xml:space="preserve"> </w:t>
      </w:r>
      <w:r>
        <w:rPr>
          <w:sz w:val="24"/>
        </w:rPr>
        <w:t>и</w:t>
      </w:r>
      <w:r>
        <w:rPr>
          <w:spacing w:val="1"/>
          <w:sz w:val="24"/>
        </w:rPr>
        <w:t xml:space="preserve"> </w:t>
      </w:r>
      <w:r>
        <w:rPr>
          <w:sz w:val="24"/>
        </w:rPr>
        <w:t>сохранения</w:t>
      </w:r>
      <w:r>
        <w:rPr>
          <w:spacing w:val="1"/>
          <w:sz w:val="24"/>
        </w:rPr>
        <w:t xml:space="preserve"> </w:t>
      </w:r>
      <w:r>
        <w:rPr>
          <w:sz w:val="24"/>
        </w:rPr>
        <w:t>целей</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учебной</w:t>
      </w:r>
      <w:r>
        <w:rPr>
          <w:spacing w:val="1"/>
          <w:sz w:val="24"/>
        </w:rPr>
        <w:t xml:space="preserve"> </w:t>
      </w:r>
      <w:r>
        <w:rPr>
          <w:sz w:val="24"/>
        </w:rPr>
        <w:t>деятельности,</w:t>
      </w:r>
      <w:r>
        <w:rPr>
          <w:spacing w:val="3"/>
          <w:sz w:val="24"/>
        </w:rPr>
        <w:t xml:space="preserve"> </w:t>
      </w:r>
      <w:r>
        <w:rPr>
          <w:sz w:val="24"/>
        </w:rPr>
        <w:t>поиска</w:t>
      </w:r>
      <w:r>
        <w:rPr>
          <w:spacing w:val="1"/>
          <w:sz w:val="24"/>
        </w:rPr>
        <w:t xml:space="preserve"> </w:t>
      </w:r>
      <w:r>
        <w:rPr>
          <w:sz w:val="24"/>
        </w:rPr>
        <w:t>оптимальных</w:t>
      </w:r>
      <w:r>
        <w:rPr>
          <w:spacing w:val="-4"/>
          <w:sz w:val="24"/>
        </w:rPr>
        <w:t xml:space="preserve"> </w:t>
      </w:r>
      <w:r>
        <w:rPr>
          <w:sz w:val="24"/>
        </w:rPr>
        <w:t>средств</w:t>
      </w:r>
      <w:r>
        <w:rPr>
          <w:spacing w:val="4"/>
          <w:sz w:val="24"/>
        </w:rPr>
        <w:t xml:space="preserve"> </w:t>
      </w:r>
      <w:r>
        <w:rPr>
          <w:sz w:val="24"/>
        </w:rPr>
        <w:t>их</w:t>
      </w:r>
      <w:r>
        <w:rPr>
          <w:spacing w:val="-3"/>
          <w:sz w:val="24"/>
        </w:rPr>
        <w:t xml:space="preserve"> </w:t>
      </w:r>
      <w:r>
        <w:rPr>
          <w:sz w:val="24"/>
        </w:rPr>
        <w:t>достижения;</w:t>
      </w:r>
    </w:p>
    <w:p w:rsidR="00CC679B" w:rsidRDefault="00CC679B">
      <w:pPr>
        <w:spacing w:line="237" w:lineRule="auto"/>
        <w:jc w:val="both"/>
        <w:rPr>
          <w:sz w:val="24"/>
        </w:rPr>
        <w:sectPr w:rsidR="00CC679B">
          <w:pgSz w:w="11910" w:h="16840"/>
          <w:pgMar w:top="760" w:right="0" w:bottom="760" w:left="1020" w:header="0" w:footer="512" w:gutter="0"/>
          <w:cols w:space="720"/>
        </w:sectPr>
      </w:pPr>
    </w:p>
    <w:p w:rsidR="00CC679B" w:rsidRDefault="00CC679B" w:rsidP="00A90E1F">
      <w:pPr>
        <w:pStyle w:val="a6"/>
        <w:numPr>
          <w:ilvl w:val="0"/>
          <w:numId w:val="63"/>
        </w:numPr>
        <w:tabs>
          <w:tab w:val="left" w:pos="1002"/>
        </w:tabs>
        <w:spacing w:before="63"/>
        <w:ind w:right="1010" w:firstLine="710"/>
        <w:rPr>
          <w:sz w:val="24"/>
        </w:rPr>
      </w:pPr>
      <w:r>
        <w:rPr>
          <w:sz w:val="24"/>
        </w:rPr>
        <w:lastRenderedPageBreak/>
        <w:t>формировать умения планировать, контролировать и оценивать учебные действия 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r>
        <w:rPr>
          <w:spacing w:val="1"/>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её</w:t>
      </w:r>
      <w:r>
        <w:rPr>
          <w:spacing w:val="1"/>
          <w:sz w:val="24"/>
        </w:rPr>
        <w:t xml:space="preserve"> </w:t>
      </w:r>
      <w:r>
        <w:rPr>
          <w:sz w:val="24"/>
        </w:rPr>
        <w:t>реализации, определять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вносить</w:t>
      </w:r>
      <w:r>
        <w:rPr>
          <w:spacing w:val="61"/>
          <w:sz w:val="24"/>
        </w:rPr>
        <w:t xml:space="preserve"> </w:t>
      </w:r>
      <w:r>
        <w:rPr>
          <w:sz w:val="24"/>
        </w:rPr>
        <w:t>соответствующие</w:t>
      </w:r>
      <w:r>
        <w:rPr>
          <w:spacing w:val="1"/>
          <w:sz w:val="24"/>
        </w:rPr>
        <w:t xml:space="preserve"> </w:t>
      </w:r>
      <w:r>
        <w:rPr>
          <w:sz w:val="24"/>
        </w:rPr>
        <w:t>коррективы в процесс их реализации на основе оценки и учёта характера ошибок, понимать</w:t>
      </w:r>
      <w:r>
        <w:rPr>
          <w:spacing w:val="1"/>
          <w:sz w:val="24"/>
        </w:rPr>
        <w:t xml:space="preserve"> </w:t>
      </w:r>
      <w:r>
        <w:rPr>
          <w:sz w:val="24"/>
        </w:rPr>
        <w:t>причины</w:t>
      </w:r>
      <w:r>
        <w:rPr>
          <w:spacing w:val="-2"/>
          <w:sz w:val="24"/>
        </w:rPr>
        <w:t xml:space="preserve"> </w:t>
      </w:r>
      <w:r>
        <w:rPr>
          <w:sz w:val="24"/>
        </w:rPr>
        <w:t>успеха/неуспеха</w:t>
      </w:r>
      <w:r>
        <w:rPr>
          <w:spacing w:val="6"/>
          <w:sz w:val="24"/>
        </w:rPr>
        <w:t xml:space="preserve"> </w:t>
      </w:r>
      <w:r>
        <w:rPr>
          <w:sz w:val="24"/>
        </w:rPr>
        <w:t>учебной</w:t>
      </w:r>
      <w:r>
        <w:rPr>
          <w:spacing w:val="2"/>
          <w:sz w:val="24"/>
        </w:rPr>
        <w:t xml:space="preserve"> </w:t>
      </w:r>
      <w:r>
        <w:rPr>
          <w:sz w:val="24"/>
        </w:rPr>
        <w:t>деятельности;</w:t>
      </w:r>
    </w:p>
    <w:p w:rsidR="00CC679B" w:rsidRDefault="00CC679B" w:rsidP="00A90E1F">
      <w:pPr>
        <w:pStyle w:val="a6"/>
        <w:numPr>
          <w:ilvl w:val="0"/>
          <w:numId w:val="63"/>
        </w:numPr>
        <w:tabs>
          <w:tab w:val="left" w:pos="1189"/>
        </w:tabs>
        <w:spacing w:before="3"/>
        <w:ind w:right="1003" w:firstLine="710"/>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коммуникативных</w:t>
      </w:r>
      <w:r>
        <w:rPr>
          <w:spacing w:val="1"/>
          <w:sz w:val="24"/>
        </w:rPr>
        <w:t xml:space="preserve"> </w:t>
      </w:r>
      <w:r>
        <w:rPr>
          <w:sz w:val="24"/>
        </w:rPr>
        <w:t>ситуациях,</w:t>
      </w:r>
      <w:r>
        <w:rPr>
          <w:spacing w:val="1"/>
          <w:sz w:val="24"/>
        </w:rPr>
        <w:t xml:space="preserve"> </w:t>
      </w:r>
      <w:r>
        <w:rPr>
          <w:sz w:val="24"/>
        </w:rPr>
        <w:t>использование</w:t>
      </w:r>
      <w:r>
        <w:rPr>
          <w:spacing w:val="1"/>
          <w:sz w:val="24"/>
        </w:rPr>
        <w:t xml:space="preserve"> </w:t>
      </w:r>
      <w:r>
        <w:rPr>
          <w:sz w:val="24"/>
        </w:rPr>
        <w:t>речевых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средств</w:t>
      </w:r>
      <w:r>
        <w:rPr>
          <w:spacing w:val="1"/>
          <w:sz w:val="24"/>
        </w:rPr>
        <w:t xml:space="preserve"> </w:t>
      </w:r>
      <w:r>
        <w:rPr>
          <w:sz w:val="24"/>
        </w:rPr>
        <w:t>информационно-</w:t>
      </w:r>
      <w:r>
        <w:rPr>
          <w:spacing w:val="1"/>
          <w:sz w:val="24"/>
        </w:rPr>
        <w:t xml:space="preserve"> </w:t>
      </w:r>
      <w:r>
        <w:rPr>
          <w:sz w:val="24"/>
        </w:rPr>
        <w:t>коммуникационных технологий для решения различных коммуникативных и познавательных</w:t>
      </w:r>
      <w:r>
        <w:rPr>
          <w:spacing w:val="1"/>
          <w:sz w:val="24"/>
        </w:rPr>
        <w:t xml:space="preserve"> </w:t>
      </w:r>
      <w:r>
        <w:rPr>
          <w:sz w:val="24"/>
        </w:rPr>
        <w:t>задач;</w:t>
      </w:r>
    </w:p>
    <w:p w:rsidR="00CC679B" w:rsidRDefault="00CC679B" w:rsidP="00A90E1F">
      <w:pPr>
        <w:pStyle w:val="a6"/>
        <w:numPr>
          <w:ilvl w:val="0"/>
          <w:numId w:val="63"/>
        </w:numPr>
        <w:tabs>
          <w:tab w:val="left" w:pos="1108"/>
        </w:tabs>
        <w:spacing w:before="3" w:line="237" w:lineRule="auto"/>
        <w:ind w:right="1012" w:firstLine="710"/>
        <w:rPr>
          <w:sz w:val="24"/>
        </w:rPr>
      </w:pPr>
      <w:r>
        <w:rPr>
          <w:sz w:val="24"/>
        </w:rPr>
        <w:t>совершенствовать</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информацией,</w:t>
      </w:r>
      <w:r>
        <w:rPr>
          <w:spacing w:val="1"/>
          <w:sz w:val="24"/>
        </w:rPr>
        <w:t xml:space="preserve"> </w:t>
      </w:r>
      <w:r>
        <w:rPr>
          <w:sz w:val="24"/>
        </w:rPr>
        <w:t>осуществления</w:t>
      </w:r>
      <w:r>
        <w:rPr>
          <w:spacing w:val="1"/>
          <w:sz w:val="24"/>
        </w:rPr>
        <w:t xml:space="preserve"> </w:t>
      </w:r>
      <w:r>
        <w:rPr>
          <w:sz w:val="24"/>
        </w:rPr>
        <w:t>информационного</w:t>
      </w:r>
      <w:r>
        <w:rPr>
          <w:spacing w:val="1"/>
          <w:sz w:val="24"/>
        </w:rPr>
        <w:t xml:space="preserve"> </w:t>
      </w:r>
      <w:r>
        <w:rPr>
          <w:sz w:val="24"/>
        </w:rPr>
        <w:t>поиска</w:t>
      </w:r>
      <w:r>
        <w:rPr>
          <w:spacing w:val="1"/>
          <w:sz w:val="24"/>
        </w:rPr>
        <w:t xml:space="preserve"> </w:t>
      </w:r>
      <w:r>
        <w:rPr>
          <w:sz w:val="24"/>
        </w:rPr>
        <w:t>для</w:t>
      </w:r>
      <w:r>
        <w:rPr>
          <w:spacing w:val="1"/>
          <w:sz w:val="24"/>
        </w:rPr>
        <w:t xml:space="preserve"> </w:t>
      </w:r>
      <w:r>
        <w:rPr>
          <w:sz w:val="24"/>
        </w:rPr>
        <w:t>выполнения</w:t>
      </w:r>
      <w:r>
        <w:rPr>
          <w:spacing w:val="-3"/>
          <w:sz w:val="24"/>
        </w:rPr>
        <w:t xml:space="preserve"> </w:t>
      </w:r>
      <w:r>
        <w:rPr>
          <w:sz w:val="24"/>
        </w:rPr>
        <w:t>учебных</w:t>
      </w:r>
      <w:r>
        <w:rPr>
          <w:spacing w:val="-4"/>
          <w:sz w:val="24"/>
        </w:rPr>
        <w:t xml:space="preserve"> </w:t>
      </w:r>
      <w:r>
        <w:rPr>
          <w:sz w:val="24"/>
        </w:rPr>
        <w:t>заданий;</w:t>
      </w:r>
    </w:p>
    <w:p w:rsidR="00CC679B" w:rsidRDefault="00CC679B" w:rsidP="00A90E1F">
      <w:pPr>
        <w:pStyle w:val="a6"/>
        <w:numPr>
          <w:ilvl w:val="0"/>
          <w:numId w:val="63"/>
        </w:numPr>
        <w:tabs>
          <w:tab w:val="left" w:pos="1060"/>
        </w:tabs>
        <w:spacing w:before="3"/>
        <w:ind w:right="1010" w:firstLine="710"/>
        <w:rPr>
          <w:sz w:val="24"/>
        </w:rPr>
      </w:pPr>
      <w:r>
        <w:rPr>
          <w:sz w:val="24"/>
        </w:rPr>
        <w:t>овладевать</w:t>
      </w:r>
      <w:r>
        <w:rPr>
          <w:spacing w:val="1"/>
          <w:sz w:val="24"/>
        </w:rPr>
        <w:t xml:space="preserve"> </w:t>
      </w:r>
      <w:r>
        <w:rPr>
          <w:sz w:val="24"/>
        </w:rPr>
        <w:t>навыками</w:t>
      </w:r>
      <w:r>
        <w:rPr>
          <w:spacing w:val="1"/>
          <w:sz w:val="24"/>
        </w:rPr>
        <w:t xml:space="preserve"> </w:t>
      </w:r>
      <w:r>
        <w:rPr>
          <w:sz w:val="24"/>
        </w:rPr>
        <w:t>смыслового</w:t>
      </w:r>
      <w:r>
        <w:rPr>
          <w:spacing w:val="1"/>
          <w:sz w:val="24"/>
        </w:rPr>
        <w:t xml:space="preserve"> </w:t>
      </w:r>
      <w:r>
        <w:rPr>
          <w:sz w:val="24"/>
        </w:rPr>
        <w:t>чтения</w:t>
      </w:r>
      <w:r>
        <w:rPr>
          <w:spacing w:val="1"/>
          <w:sz w:val="24"/>
        </w:rPr>
        <w:t xml:space="preserve"> </w:t>
      </w:r>
      <w:r>
        <w:rPr>
          <w:sz w:val="24"/>
        </w:rPr>
        <w:t>текстов</w:t>
      </w:r>
      <w:r>
        <w:rPr>
          <w:spacing w:val="1"/>
          <w:sz w:val="24"/>
        </w:rPr>
        <w:t xml:space="preserve"> </w:t>
      </w:r>
      <w:r>
        <w:rPr>
          <w:sz w:val="24"/>
        </w:rPr>
        <w:t>различных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1"/>
          <w:sz w:val="24"/>
        </w:rPr>
        <w:t xml:space="preserve"> </w:t>
      </w:r>
      <w:r>
        <w:rPr>
          <w:sz w:val="24"/>
        </w:rPr>
        <w:t>осознанного</w:t>
      </w:r>
      <w:r>
        <w:rPr>
          <w:spacing w:val="-1"/>
          <w:sz w:val="24"/>
        </w:rPr>
        <w:t xml:space="preserve"> </w:t>
      </w:r>
      <w:r>
        <w:rPr>
          <w:sz w:val="24"/>
        </w:rPr>
        <w:t>построения</w:t>
      </w:r>
      <w:r>
        <w:rPr>
          <w:spacing w:val="-6"/>
          <w:sz w:val="24"/>
        </w:rPr>
        <w:t xml:space="preserve"> </w:t>
      </w:r>
      <w:r>
        <w:rPr>
          <w:sz w:val="24"/>
        </w:rPr>
        <w:t>речевых</w:t>
      </w:r>
      <w:r>
        <w:rPr>
          <w:spacing w:val="-5"/>
          <w:sz w:val="24"/>
        </w:rPr>
        <w:t xml:space="preserve"> </w:t>
      </w:r>
      <w:r>
        <w:rPr>
          <w:sz w:val="24"/>
        </w:rPr>
        <w:t>высказываний в</w:t>
      </w:r>
      <w:r>
        <w:rPr>
          <w:spacing w:val="-4"/>
          <w:sz w:val="24"/>
        </w:rPr>
        <w:t xml:space="preserve"> </w:t>
      </w:r>
      <w:r>
        <w:rPr>
          <w:sz w:val="24"/>
        </w:rPr>
        <w:t>соответствии с</w:t>
      </w:r>
      <w:r>
        <w:rPr>
          <w:spacing w:val="-6"/>
          <w:sz w:val="24"/>
        </w:rPr>
        <w:t xml:space="preserve"> </w:t>
      </w:r>
      <w:r>
        <w:rPr>
          <w:sz w:val="24"/>
        </w:rPr>
        <w:t>задачами коммуникации;</w:t>
      </w:r>
    </w:p>
    <w:p w:rsidR="00CC679B" w:rsidRDefault="00CC679B" w:rsidP="00A90E1F">
      <w:pPr>
        <w:pStyle w:val="a6"/>
        <w:numPr>
          <w:ilvl w:val="0"/>
          <w:numId w:val="63"/>
        </w:numPr>
        <w:tabs>
          <w:tab w:val="left" w:pos="1093"/>
        </w:tabs>
        <w:ind w:right="1004" w:firstLine="710"/>
        <w:rPr>
          <w:sz w:val="24"/>
        </w:rPr>
      </w:pPr>
      <w:r>
        <w:rPr>
          <w:sz w:val="24"/>
        </w:rPr>
        <w:t>овладевать</w:t>
      </w:r>
      <w:r>
        <w:rPr>
          <w:spacing w:val="1"/>
          <w:sz w:val="24"/>
        </w:rPr>
        <w:t xml:space="preserve"> </w:t>
      </w:r>
      <w:r>
        <w:rPr>
          <w:sz w:val="24"/>
        </w:rPr>
        <w:t>логическими</w:t>
      </w:r>
      <w:r>
        <w:rPr>
          <w:spacing w:val="1"/>
          <w:sz w:val="24"/>
        </w:rPr>
        <w:t xml:space="preserve"> </w:t>
      </w:r>
      <w:r>
        <w:rPr>
          <w:sz w:val="24"/>
        </w:rPr>
        <w:t>действиями</w:t>
      </w:r>
      <w:r>
        <w:rPr>
          <w:spacing w:val="1"/>
          <w:sz w:val="24"/>
        </w:rPr>
        <w:t xml:space="preserve"> </w:t>
      </w:r>
      <w:r>
        <w:rPr>
          <w:sz w:val="24"/>
        </w:rPr>
        <w:t>анализа,</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классификации,</w:t>
      </w:r>
      <w:r>
        <w:rPr>
          <w:spacing w:val="1"/>
          <w:sz w:val="24"/>
        </w:rPr>
        <w:t xml:space="preserve"> </w:t>
      </w:r>
      <w:r>
        <w:rPr>
          <w:sz w:val="24"/>
        </w:rPr>
        <w:t>установления</w:t>
      </w:r>
      <w:r>
        <w:rPr>
          <w:spacing w:val="1"/>
          <w:sz w:val="24"/>
        </w:rPr>
        <w:t xml:space="preserve"> </w:t>
      </w:r>
      <w:r>
        <w:rPr>
          <w:sz w:val="24"/>
        </w:rPr>
        <w:t>аналогий</w:t>
      </w:r>
      <w:r>
        <w:rPr>
          <w:spacing w:val="1"/>
          <w:sz w:val="24"/>
        </w:rPr>
        <w:t xml:space="preserve"> </w:t>
      </w:r>
      <w:r>
        <w:rPr>
          <w:sz w:val="24"/>
        </w:rPr>
        <w:t>и</w:t>
      </w:r>
      <w:r>
        <w:rPr>
          <w:spacing w:val="1"/>
          <w:sz w:val="24"/>
        </w:rPr>
        <w:t xml:space="preserve"> </w:t>
      </w:r>
      <w:r>
        <w:rPr>
          <w:sz w:val="24"/>
        </w:rPr>
        <w:t>причинно-следственных</w:t>
      </w:r>
      <w:r>
        <w:rPr>
          <w:spacing w:val="1"/>
          <w:sz w:val="24"/>
        </w:rPr>
        <w:t xml:space="preserve"> </w:t>
      </w:r>
      <w:r>
        <w:rPr>
          <w:sz w:val="24"/>
        </w:rPr>
        <w:t>связей,</w:t>
      </w:r>
      <w:r>
        <w:rPr>
          <w:spacing w:val="1"/>
          <w:sz w:val="24"/>
        </w:rPr>
        <w:t xml:space="preserve"> </w:t>
      </w:r>
      <w:r>
        <w:rPr>
          <w:sz w:val="24"/>
        </w:rPr>
        <w:t>построения</w:t>
      </w:r>
      <w:r>
        <w:rPr>
          <w:spacing w:val="1"/>
          <w:sz w:val="24"/>
        </w:rPr>
        <w:t xml:space="preserve"> </w:t>
      </w:r>
      <w:r>
        <w:rPr>
          <w:sz w:val="24"/>
        </w:rPr>
        <w:t>рассуждений,</w:t>
      </w:r>
      <w:r>
        <w:rPr>
          <w:spacing w:val="-2"/>
          <w:sz w:val="24"/>
        </w:rPr>
        <w:t xml:space="preserve"> </w:t>
      </w:r>
      <w:r>
        <w:rPr>
          <w:sz w:val="24"/>
        </w:rPr>
        <w:t>отнесения</w:t>
      </w:r>
      <w:r>
        <w:rPr>
          <w:spacing w:val="-3"/>
          <w:sz w:val="24"/>
        </w:rPr>
        <w:t xml:space="preserve"> </w:t>
      </w:r>
      <w:r>
        <w:rPr>
          <w:sz w:val="24"/>
        </w:rPr>
        <w:t>к известным</w:t>
      </w:r>
      <w:r>
        <w:rPr>
          <w:spacing w:val="-1"/>
          <w:sz w:val="24"/>
        </w:rPr>
        <w:t xml:space="preserve"> </w:t>
      </w:r>
      <w:r>
        <w:rPr>
          <w:sz w:val="24"/>
        </w:rPr>
        <w:t>понятиям;</w:t>
      </w:r>
    </w:p>
    <w:p w:rsidR="00CC679B" w:rsidRDefault="00CC679B" w:rsidP="00A90E1F">
      <w:pPr>
        <w:pStyle w:val="a6"/>
        <w:numPr>
          <w:ilvl w:val="0"/>
          <w:numId w:val="63"/>
        </w:numPr>
        <w:tabs>
          <w:tab w:val="left" w:pos="1132"/>
        </w:tabs>
        <w:ind w:right="1006" w:firstLine="710"/>
        <w:rPr>
          <w:sz w:val="24"/>
        </w:rPr>
      </w:pPr>
      <w:r>
        <w:rPr>
          <w:sz w:val="24"/>
        </w:rPr>
        <w:t>формировать</w:t>
      </w:r>
      <w:r>
        <w:rPr>
          <w:spacing w:val="1"/>
          <w:sz w:val="24"/>
        </w:rPr>
        <w:t xml:space="preserve"> </w:t>
      </w:r>
      <w:r>
        <w:rPr>
          <w:sz w:val="24"/>
        </w:rPr>
        <w:t>готовность</w:t>
      </w:r>
      <w:r>
        <w:rPr>
          <w:spacing w:val="1"/>
          <w:sz w:val="24"/>
        </w:rPr>
        <w:t xml:space="preserve"> </w:t>
      </w:r>
      <w:r>
        <w:rPr>
          <w:sz w:val="24"/>
        </w:rPr>
        <w:t>слушать</w:t>
      </w:r>
      <w:r>
        <w:rPr>
          <w:spacing w:val="1"/>
          <w:sz w:val="24"/>
        </w:rPr>
        <w:t xml:space="preserve"> </w:t>
      </w:r>
      <w:r>
        <w:rPr>
          <w:sz w:val="24"/>
        </w:rPr>
        <w:t>собеседника</w:t>
      </w:r>
      <w:r>
        <w:rPr>
          <w:spacing w:val="1"/>
          <w:sz w:val="24"/>
        </w:rPr>
        <w:t xml:space="preserve"> </w:t>
      </w:r>
      <w:r>
        <w:rPr>
          <w:sz w:val="24"/>
        </w:rPr>
        <w:t>и</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различных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право</w:t>
      </w:r>
      <w:r>
        <w:rPr>
          <w:spacing w:val="1"/>
          <w:sz w:val="24"/>
        </w:rPr>
        <w:t xml:space="preserve"> </w:t>
      </w:r>
      <w:r>
        <w:rPr>
          <w:sz w:val="24"/>
        </w:rPr>
        <w:t>каждого</w:t>
      </w:r>
      <w:r>
        <w:rPr>
          <w:spacing w:val="1"/>
          <w:sz w:val="24"/>
        </w:rPr>
        <w:t xml:space="preserve"> </w:t>
      </w:r>
      <w:r>
        <w:rPr>
          <w:sz w:val="24"/>
        </w:rPr>
        <w:t>иметь</w:t>
      </w:r>
      <w:r>
        <w:rPr>
          <w:spacing w:val="1"/>
          <w:sz w:val="24"/>
        </w:rPr>
        <w:t xml:space="preserve"> </w:t>
      </w:r>
      <w:r>
        <w:rPr>
          <w:sz w:val="24"/>
        </w:rPr>
        <w:t>свою</w:t>
      </w:r>
      <w:r>
        <w:rPr>
          <w:spacing w:val="1"/>
          <w:sz w:val="24"/>
        </w:rPr>
        <w:t xml:space="preserve"> </w:t>
      </w:r>
      <w:r>
        <w:rPr>
          <w:sz w:val="24"/>
        </w:rPr>
        <w:t>собственную, умений излагать своё мнение и аргументировать свою точку зрения и оценку</w:t>
      </w:r>
      <w:r>
        <w:rPr>
          <w:spacing w:val="1"/>
          <w:sz w:val="24"/>
        </w:rPr>
        <w:t xml:space="preserve"> </w:t>
      </w:r>
      <w:r>
        <w:rPr>
          <w:sz w:val="24"/>
        </w:rPr>
        <w:t>событий;</w:t>
      </w:r>
    </w:p>
    <w:p w:rsidR="00CC679B" w:rsidRDefault="00CC679B" w:rsidP="00A90E1F">
      <w:pPr>
        <w:pStyle w:val="a6"/>
        <w:numPr>
          <w:ilvl w:val="0"/>
          <w:numId w:val="63"/>
        </w:numPr>
        <w:tabs>
          <w:tab w:val="left" w:pos="1021"/>
        </w:tabs>
        <w:ind w:right="1008" w:firstLine="710"/>
        <w:rPr>
          <w:sz w:val="24"/>
        </w:rPr>
      </w:pPr>
      <w:r>
        <w:rPr>
          <w:sz w:val="24"/>
        </w:rPr>
        <w:t>совершенствовать организационные умения в области коллективной деятельности,</w:t>
      </w:r>
      <w:r>
        <w:rPr>
          <w:spacing w:val="1"/>
          <w:sz w:val="24"/>
        </w:rPr>
        <w:t xml:space="preserve"> </w:t>
      </w:r>
      <w:r>
        <w:rPr>
          <w:sz w:val="24"/>
        </w:rPr>
        <w:t>умения</w:t>
      </w:r>
      <w:r>
        <w:rPr>
          <w:spacing w:val="1"/>
          <w:sz w:val="24"/>
        </w:rPr>
        <w:t xml:space="preserve"> </w:t>
      </w:r>
      <w:r>
        <w:rPr>
          <w:sz w:val="24"/>
        </w:rPr>
        <w:t>определять</w:t>
      </w:r>
      <w:r>
        <w:rPr>
          <w:spacing w:val="1"/>
          <w:sz w:val="24"/>
        </w:rPr>
        <w:t xml:space="preserve"> </w:t>
      </w:r>
      <w:r>
        <w:rPr>
          <w:sz w:val="24"/>
        </w:rPr>
        <w:t>общую</w:t>
      </w:r>
      <w:r>
        <w:rPr>
          <w:spacing w:val="1"/>
          <w:sz w:val="24"/>
        </w:rPr>
        <w:t xml:space="preserve"> </w:t>
      </w:r>
      <w:r>
        <w:rPr>
          <w:sz w:val="24"/>
        </w:rPr>
        <w:t>цель</w:t>
      </w:r>
      <w:r>
        <w:rPr>
          <w:spacing w:val="1"/>
          <w:sz w:val="24"/>
        </w:rPr>
        <w:t xml:space="preserve"> </w:t>
      </w:r>
      <w:r>
        <w:rPr>
          <w:sz w:val="24"/>
        </w:rPr>
        <w:t>и</w:t>
      </w:r>
      <w:r>
        <w:rPr>
          <w:spacing w:val="1"/>
          <w:sz w:val="24"/>
        </w:rPr>
        <w:t xml:space="preserve"> </w:t>
      </w:r>
      <w:r>
        <w:rPr>
          <w:sz w:val="24"/>
        </w:rPr>
        <w:t>пути</w:t>
      </w:r>
      <w:r>
        <w:rPr>
          <w:spacing w:val="1"/>
          <w:sz w:val="24"/>
        </w:rPr>
        <w:t xml:space="preserve"> </w:t>
      </w:r>
      <w:r>
        <w:rPr>
          <w:sz w:val="24"/>
        </w:rPr>
        <w:t>её</w:t>
      </w:r>
      <w:r>
        <w:rPr>
          <w:spacing w:val="1"/>
          <w:sz w:val="24"/>
        </w:rPr>
        <w:t xml:space="preserve"> </w:t>
      </w:r>
      <w:r>
        <w:rPr>
          <w:sz w:val="24"/>
        </w:rPr>
        <w:t>достижения,</w:t>
      </w:r>
      <w:r>
        <w:rPr>
          <w:spacing w:val="1"/>
          <w:sz w:val="24"/>
        </w:rPr>
        <w:t xml:space="preserve"> </w:t>
      </w:r>
      <w:r>
        <w:rPr>
          <w:sz w:val="24"/>
        </w:rPr>
        <w:t>умений</w:t>
      </w:r>
      <w:r>
        <w:rPr>
          <w:spacing w:val="1"/>
          <w:sz w:val="24"/>
        </w:rPr>
        <w:t xml:space="preserve"> </w:t>
      </w:r>
      <w:r>
        <w:rPr>
          <w:sz w:val="24"/>
        </w:rPr>
        <w:t>договариваться</w:t>
      </w:r>
      <w:r>
        <w:rPr>
          <w:spacing w:val="1"/>
          <w:sz w:val="24"/>
        </w:rPr>
        <w:t xml:space="preserve"> </w:t>
      </w:r>
      <w:r>
        <w:rPr>
          <w:sz w:val="24"/>
        </w:rPr>
        <w:t>о</w:t>
      </w:r>
      <w:r>
        <w:rPr>
          <w:spacing w:val="1"/>
          <w:sz w:val="24"/>
        </w:rPr>
        <w:t xml:space="preserve"> </w:t>
      </w:r>
      <w:r>
        <w:rPr>
          <w:sz w:val="24"/>
        </w:rPr>
        <w:t>распределении</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оценивать</w:t>
      </w:r>
      <w:r>
        <w:rPr>
          <w:spacing w:val="1"/>
          <w:sz w:val="24"/>
        </w:rPr>
        <w:t xml:space="preserve"> </w:t>
      </w:r>
      <w:r>
        <w:rPr>
          <w:sz w:val="24"/>
        </w:rPr>
        <w:t>собственное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поведение</w:t>
      </w:r>
      <w:r>
        <w:rPr>
          <w:spacing w:val="-5"/>
          <w:sz w:val="24"/>
        </w:rPr>
        <w:t xml:space="preserve"> </w:t>
      </w:r>
      <w:r>
        <w:rPr>
          <w:sz w:val="24"/>
        </w:rPr>
        <w:t>окружающих.</w:t>
      </w:r>
    </w:p>
    <w:p w:rsidR="00CC679B" w:rsidRDefault="00CC679B">
      <w:pPr>
        <w:pStyle w:val="a4"/>
        <w:spacing w:line="242" w:lineRule="auto"/>
        <w:ind w:right="1008"/>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1"/>
        </w:rPr>
        <w:t xml:space="preserve"> </w:t>
      </w:r>
      <w:r>
        <w:t>исследовательские</w:t>
      </w:r>
      <w:r>
        <w:rPr>
          <w:spacing w:val="-2"/>
        </w:rPr>
        <w:t xml:space="preserve"> </w:t>
      </w:r>
      <w:r>
        <w:t>действия</w:t>
      </w:r>
      <w:r>
        <w:rPr>
          <w:spacing w:val="-6"/>
        </w:rPr>
        <w:t xml:space="preserve"> </w:t>
      </w:r>
      <w:r>
        <w:t>как</w:t>
      </w:r>
      <w:r>
        <w:rPr>
          <w:spacing w:val="-2"/>
        </w:rPr>
        <w:t xml:space="preserve"> </w:t>
      </w:r>
      <w:r>
        <w:t>часть познавательных</w:t>
      </w:r>
      <w:r>
        <w:rPr>
          <w:spacing w:val="-1"/>
        </w:rPr>
        <w:t xml:space="preserve"> </w:t>
      </w:r>
      <w:r>
        <w:t>универсальных</w:t>
      </w:r>
      <w:r>
        <w:rPr>
          <w:spacing w:val="-1"/>
        </w:rPr>
        <w:t xml:space="preserve"> </w:t>
      </w:r>
      <w:r>
        <w:t>учебных</w:t>
      </w:r>
      <w:r>
        <w:rPr>
          <w:spacing w:val="-5"/>
        </w:rPr>
        <w:t xml:space="preserve"> </w:t>
      </w:r>
      <w:r>
        <w:t>действий:</w:t>
      </w:r>
    </w:p>
    <w:p w:rsidR="00CC679B" w:rsidRDefault="00CC679B" w:rsidP="00A90E1F">
      <w:pPr>
        <w:pStyle w:val="a6"/>
        <w:numPr>
          <w:ilvl w:val="0"/>
          <w:numId w:val="63"/>
        </w:numPr>
        <w:tabs>
          <w:tab w:val="left" w:pos="964"/>
        </w:tabs>
        <w:ind w:right="999" w:firstLine="710"/>
        <w:rPr>
          <w:sz w:val="24"/>
        </w:rPr>
      </w:pPr>
      <w:r>
        <w:rPr>
          <w:sz w:val="24"/>
        </w:rPr>
        <w:t>ориентироваться в понятиях, отражающих нравственные ценности общества – мораль,</w:t>
      </w:r>
      <w:r>
        <w:rPr>
          <w:spacing w:val="-57"/>
          <w:sz w:val="24"/>
        </w:rPr>
        <w:t xml:space="preserve"> </w:t>
      </w:r>
      <w:r>
        <w:rPr>
          <w:sz w:val="24"/>
        </w:rPr>
        <w:t>этика,</w:t>
      </w:r>
      <w:r>
        <w:rPr>
          <w:spacing w:val="1"/>
          <w:sz w:val="24"/>
        </w:rPr>
        <w:t xml:space="preserve"> </w:t>
      </w:r>
      <w:r>
        <w:rPr>
          <w:sz w:val="24"/>
        </w:rPr>
        <w:t>этикет,</w:t>
      </w:r>
      <w:r>
        <w:rPr>
          <w:spacing w:val="1"/>
          <w:sz w:val="24"/>
        </w:rPr>
        <w:t xml:space="preserve"> </w:t>
      </w:r>
      <w:r>
        <w:rPr>
          <w:sz w:val="24"/>
        </w:rPr>
        <w:t>справедливость,</w:t>
      </w:r>
      <w:r>
        <w:rPr>
          <w:spacing w:val="1"/>
          <w:sz w:val="24"/>
        </w:rPr>
        <w:t xml:space="preserve"> </w:t>
      </w:r>
      <w:r>
        <w:rPr>
          <w:sz w:val="24"/>
        </w:rPr>
        <w:t>гуманизм,</w:t>
      </w:r>
      <w:r>
        <w:rPr>
          <w:spacing w:val="1"/>
          <w:sz w:val="24"/>
        </w:rPr>
        <w:t xml:space="preserve"> </w:t>
      </w:r>
      <w:r>
        <w:rPr>
          <w:sz w:val="24"/>
        </w:rPr>
        <w:t>благотворительность,</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используемых</w:t>
      </w:r>
      <w:r>
        <w:rPr>
          <w:spacing w:val="60"/>
          <w:sz w:val="24"/>
        </w:rPr>
        <w:t xml:space="preserve"> </w:t>
      </w:r>
      <w:r>
        <w:rPr>
          <w:sz w:val="24"/>
        </w:rPr>
        <w:t>в</w:t>
      </w:r>
      <w:r>
        <w:rPr>
          <w:spacing w:val="1"/>
          <w:sz w:val="24"/>
        </w:rPr>
        <w:t xml:space="preserve"> </w:t>
      </w:r>
      <w:r>
        <w:rPr>
          <w:sz w:val="24"/>
        </w:rPr>
        <w:t>разных</w:t>
      </w:r>
      <w:r>
        <w:rPr>
          <w:spacing w:val="-4"/>
          <w:sz w:val="24"/>
        </w:rPr>
        <w:t xml:space="preserve"> </w:t>
      </w:r>
      <w:r>
        <w:rPr>
          <w:sz w:val="24"/>
        </w:rPr>
        <w:t>религиях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CC679B" w:rsidRDefault="00CC679B" w:rsidP="00A90E1F">
      <w:pPr>
        <w:pStyle w:val="a6"/>
        <w:numPr>
          <w:ilvl w:val="0"/>
          <w:numId w:val="63"/>
        </w:numPr>
        <w:tabs>
          <w:tab w:val="left" w:pos="983"/>
        </w:tabs>
        <w:ind w:right="1009" w:firstLine="710"/>
        <w:rPr>
          <w:sz w:val="24"/>
        </w:rPr>
      </w:pPr>
      <w:r>
        <w:rPr>
          <w:sz w:val="24"/>
        </w:rPr>
        <w:t>использовать разные методы получения знаний о традиционных религиях и светской</w:t>
      </w:r>
      <w:r>
        <w:rPr>
          <w:spacing w:val="1"/>
          <w:sz w:val="24"/>
        </w:rPr>
        <w:t xml:space="preserve"> </w:t>
      </w:r>
      <w:r>
        <w:rPr>
          <w:sz w:val="24"/>
        </w:rPr>
        <w:t>этике (наблюдение,</w:t>
      </w:r>
      <w:r>
        <w:rPr>
          <w:spacing w:val="4"/>
          <w:sz w:val="24"/>
        </w:rPr>
        <w:t xml:space="preserve"> </w:t>
      </w:r>
      <w:r>
        <w:rPr>
          <w:sz w:val="24"/>
        </w:rPr>
        <w:t>чтение,</w:t>
      </w:r>
      <w:r>
        <w:rPr>
          <w:spacing w:val="3"/>
          <w:sz w:val="24"/>
        </w:rPr>
        <w:t xml:space="preserve"> </w:t>
      </w:r>
      <w:r>
        <w:rPr>
          <w:sz w:val="24"/>
        </w:rPr>
        <w:t>сравнение,</w:t>
      </w:r>
      <w:r>
        <w:rPr>
          <w:spacing w:val="-1"/>
          <w:sz w:val="24"/>
        </w:rPr>
        <w:t xml:space="preserve"> </w:t>
      </w:r>
      <w:r>
        <w:rPr>
          <w:sz w:val="24"/>
        </w:rPr>
        <w:t>вычисление);</w:t>
      </w:r>
    </w:p>
    <w:p w:rsidR="00CC679B" w:rsidRDefault="00CC679B" w:rsidP="00A90E1F">
      <w:pPr>
        <w:pStyle w:val="a6"/>
        <w:numPr>
          <w:ilvl w:val="0"/>
          <w:numId w:val="63"/>
        </w:numPr>
        <w:tabs>
          <w:tab w:val="left" w:pos="988"/>
        </w:tabs>
        <w:ind w:right="1005" w:firstLine="710"/>
        <w:rPr>
          <w:sz w:val="24"/>
        </w:rPr>
      </w:pPr>
      <w:r>
        <w:rPr>
          <w:sz w:val="24"/>
        </w:rPr>
        <w:t>применять логические действия и операции для решения учебных задач: сравнивать,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подготавливать</w:t>
      </w:r>
      <w:r>
        <w:rPr>
          <w:spacing w:val="1"/>
          <w:sz w:val="24"/>
        </w:rPr>
        <w:t xml:space="preserve"> </w:t>
      </w:r>
      <w:r>
        <w:rPr>
          <w:sz w:val="24"/>
        </w:rPr>
        <w:t>выводы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изучаемого</w:t>
      </w:r>
      <w:r>
        <w:rPr>
          <w:spacing w:val="1"/>
          <w:sz w:val="24"/>
        </w:rPr>
        <w:t xml:space="preserve"> </w:t>
      </w:r>
      <w:r>
        <w:rPr>
          <w:sz w:val="24"/>
        </w:rPr>
        <w:t>фактического</w:t>
      </w:r>
      <w:r>
        <w:rPr>
          <w:spacing w:val="1"/>
          <w:sz w:val="24"/>
        </w:rPr>
        <w:t xml:space="preserve"> </w:t>
      </w:r>
      <w:r>
        <w:rPr>
          <w:sz w:val="24"/>
        </w:rPr>
        <w:t>материала;</w:t>
      </w:r>
    </w:p>
    <w:p w:rsidR="00CC679B" w:rsidRDefault="00CC679B" w:rsidP="00A90E1F">
      <w:pPr>
        <w:pStyle w:val="a6"/>
        <w:numPr>
          <w:ilvl w:val="0"/>
          <w:numId w:val="63"/>
        </w:numPr>
        <w:tabs>
          <w:tab w:val="left" w:pos="1036"/>
        </w:tabs>
        <w:spacing w:line="242" w:lineRule="auto"/>
        <w:ind w:right="1011" w:firstLine="710"/>
        <w:rPr>
          <w:sz w:val="24"/>
        </w:rPr>
      </w:pPr>
      <w:r>
        <w:rPr>
          <w:sz w:val="24"/>
        </w:rPr>
        <w:t>признавать</w:t>
      </w:r>
      <w:r>
        <w:rPr>
          <w:spacing w:val="1"/>
          <w:sz w:val="24"/>
        </w:rPr>
        <w:t xml:space="preserve"> </w:t>
      </w:r>
      <w:r>
        <w:rPr>
          <w:sz w:val="24"/>
        </w:rPr>
        <w:t>возможность</w:t>
      </w:r>
      <w:r>
        <w:rPr>
          <w:spacing w:val="1"/>
          <w:sz w:val="24"/>
        </w:rPr>
        <w:t xml:space="preserve"> </w:t>
      </w:r>
      <w:r>
        <w:rPr>
          <w:sz w:val="24"/>
        </w:rPr>
        <w:t>существования</w:t>
      </w:r>
      <w:r>
        <w:rPr>
          <w:spacing w:val="1"/>
          <w:sz w:val="24"/>
        </w:rPr>
        <w:t xml:space="preserve"> </w:t>
      </w:r>
      <w:r>
        <w:rPr>
          <w:sz w:val="24"/>
        </w:rPr>
        <w:t>разных</w:t>
      </w:r>
      <w:r>
        <w:rPr>
          <w:spacing w:val="1"/>
          <w:sz w:val="24"/>
        </w:rPr>
        <w:t xml:space="preserve"> </w:t>
      </w:r>
      <w:r>
        <w:rPr>
          <w:sz w:val="24"/>
        </w:rPr>
        <w:t>точек</w:t>
      </w:r>
      <w:r>
        <w:rPr>
          <w:spacing w:val="1"/>
          <w:sz w:val="24"/>
        </w:rPr>
        <w:t xml:space="preserve"> </w:t>
      </w:r>
      <w:r>
        <w:rPr>
          <w:sz w:val="24"/>
        </w:rPr>
        <w:t>зрения,</w:t>
      </w:r>
      <w:r>
        <w:rPr>
          <w:spacing w:val="1"/>
          <w:sz w:val="24"/>
        </w:rPr>
        <w:t xml:space="preserve"> </w:t>
      </w:r>
      <w:r>
        <w:rPr>
          <w:sz w:val="24"/>
        </w:rPr>
        <w:t>обосновывать</w:t>
      </w:r>
      <w:r>
        <w:rPr>
          <w:spacing w:val="1"/>
          <w:sz w:val="24"/>
        </w:rPr>
        <w:t xml:space="preserve"> </w:t>
      </w:r>
      <w:r>
        <w:rPr>
          <w:sz w:val="24"/>
        </w:rPr>
        <w:t>свои</w:t>
      </w:r>
      <w:r>
        <w:rPr>
          <w:spacing w:val="-57"/>
          <w:sz w:val="24"/>
        </w:rPr>
        <w:t xml:space="preserve"> </w:t>
      </w:r>
      <w:r>
        <w:rPr>
          <w:sz w:val="24"/>
        </w:rPr>
        <w:t>суждения,</w:t>
      </w:r>
      <w:r>
        <w:rPr>
          <w:spacing w:val="3"/>
          <w:sz w:val="24"/>
        </w:rPr>
        <w:t xml:space="preserve"> </w:t>
      </w:r>
      <w:r>
        <w:rPr>
          <w:sz w:val="24"/>
        </w:rPr>
        <w:t>приводить</w:t>
      </w:r>
      <w:r>
        <w:rPr>
          <w:spacing w:val="-1"/>
          <w:sz w:val="24"/>
        </w:rPr>
        <w:t xml:space="preserve"> </w:t>
      </w:r>
      <w:r>
        <w:rPr>
          <w:sz w:val="24"/>
        </w:rPr>
        <w:t>убедительные доказательства;</w:t>
      </w:r>
    </w:p>
    <w:p w:rsidR="00CC679B" w:rsidRDefault="00CC679B" w:rsidP="00A90E1F">
      <w:pPr>
        <w:pStyle w:val="a6"/>
        <w:numPr>
          <w:ilvl w:val="0"/>
          <w:numId w:val="63"/>
        </w:numPr>
        <w:tabs>
          <w:tab w:val="left" w:pos="969"/>
        </w:tabs>
        <w:spacing w:line="271" w:lineRule="exact"/>
        <w:ind w:left="968" w:hanging="145"/>
        <w:rPr>
          <w:sz w:val="24"/>
        </w:rPr>
      </w:pPr>
      <w:r>
        <w:rPr>
          <w:sz w:val="24"/>
        </w:rPr>
        <w:t>выполнять</w:t>
      </w:r>
      <w:r>
        <w:rPr>
          <w:spacing w:val="-4"/>
          <w:sz w:val="24"/>
        </w:rPr>
        <w:t xml:space="preserve"> </w:t>
      </w:r>
      <w:r>
        <w:rPr>
          <w:sz w:val="24"/>
        </w:rPr>
        <w:t>совместные</w:t>
      </w:r>
      <w:r>
        <w:rPr>
          <w:spacing w:val="-8"/>
          <w:sz w:val="24"/>
        </w:rPr>
        <w:t xml:space="preserve"> </w:t>
      </w:r>
      <w:r>
        <w:rPr>
          <w:sz w:val="24"/>
        </w:rPr>
        <w:t>проектные</w:t>
      </w:r>
      <w:r>
        <w:rPr>
          <w:spacing w:val="-9"/>
          <w:sz w:val="24"/>
        </w:rPr>
        <w:t xml:space="preserve"> </w:t>
      </w:r>
      <w:r>
        <w:rPr>
          <w:sz w:val="24"/>
        </w:rPr>
        <w:t>задания</w:t>
      </w:r>
      <w:r>
        <w:rPr>
          <w:spacing w:val="-3"/>
          <w:sz w:val="24"/>
        </w:rPr>
        <w:t xml:space="preserve"> </w:t>
      </w:r>
      <w:r>
        <w:rPr>
          <w:sz w:val="24"/>
        </w:rPr>
        <w:t>с</w:t>
      </w:r>
      <w:r>
        <w:rPr>
          <w:spacing w:val="-4"/>
          <w:sz w:val="24"/>
        </w:rPr>
        <w:t xml:space="preserve"> </w:t>
      </w:r>
      <w:r>
        <w:rPr>
          <w:sz w:val="24"/>
        </w:rPr>
        <w:t>использованием</w:t>
      </w:r>
      <w:r>
        <w:rPr>
          <w:spacing w:val="-6"/>
          <w:sz w:val="24"/>
        </w:rPr>
        <w:t xml:space="preserve"> </w:t>
      </w:r>
      <w:r>
        <w:rPr>
          <w:sz w:val="24"/>
        </w:rPr>
        <w:t>предложенного</w:t>
      </w:r>
      <w:r>
        <w:rPr>
          <w:spacing w:val="-3"/>
          <w:sz w:val="24"/>
        </w:rPr>
        <w:t xml:space="preserve"> </w:t>
      </w:r>
      <w:r>
        <w:rPr>
          <w:sz w:val="24"/>
        </w:rPr>
        <w:t>образца.</w:t>
      </w:r>
    </w:p>
    <w:p w:rsidR="00CC679B" w:rsidRDefault="00CC679B">
      <w:pPr>
        <w:pStyle w:val="a4"/>
        <w:spacing w:line="237" w:lineRule="auto"/>
        <w:ind w:right="1002"/>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0"/>
          <w:numId w:val="63"/>
        </w:numPr>
        <w:tabs>
          <w:tab w:val="left" w:pos="1113"/>
          <w:tab w:val="left" w:pos="2944"/>
          <w:tab w:val="left" w:pos="4704"/>
          <w:tab w:val="left" w:pos="6449"/>
          <w:tab w:val="left" w:pos="8060"/>
          <w:tab w:val="left" w:pos="9662"/>
        </w:tabs>
        <w:spacing w:before="5" w:line="237" w:lineRule="auto"/>
        <w:ind w:right="1012" w:firstLine="710"/>
        <w:jc w:val="left"/>
        <w:rPr>
          <w:sz w:val="24"/>
        </w:rPr>
      </w:pPr>
      <w:r>
        <w:rPr>
          <w:sz w:val="24"/>
        </w:rPr>
        <w:t>воспроизводить</w:t>
      </w:r>
      <w:r>
        <w:rPr>
          <w:sz w:val="24"/>
        </w:rPr>
        <w:tab/>
        <w:t>прослушанную</w:t>
      </w:r>
      <w:r>
        <w:rPr>
          <w:sz w:val="24"/>
        </w:rPr>
        <w:tab/>
        <w:t>(прочитанную)</w:t>
      </w:r>
      <w:r>
        <w:rPr>
          <w:sz w:val="24"/>
        </w:rPr>
        <w:tab/>
        <w:t>информацию,</w:t>
      </w:r>
      <w:r>
        <w:rPr>
          <w:sz w:val="24"/>
        </w:rPr>
        <w:tab/>
        <w:t>подчёркивать</w:t>
      </w:r>
      <w:r>
        <w:rPr>
          <w:sz w:val="24"/>
        </w:rPr>
        <w:tab/>
      </w:r>
      <w:r>
        <w:rPr>
          <w:spacing w:val="-3"/>
          <w:sz w:val="24"/>
        </w:rPr>
        <w:t>её</w:t>
      </w:r>
      <w:r>
        <w:rPr>
          <w:spacing w:val="-57"/>
          <w:sz w:val="24"/>
        </w:rPr>
        <w:t xml:space="preserve"> </w:t>
      </w:r>
      <w:r>
        <w:rPr>
          <w:sz w:val="24"/>
        </w:rPr>
        <w:t>принадлежность</w:t>
      </w:r>
      <w:r>
        <w:rPr>
          <w:spacing w:val="2"/>
          <w:sz w:val="24"/>
        </w:rPr>
        <w:t xml:space="preserve"> </w:t>
      </w:r>
      <w:r>
        <w:rPr>
          <w:sz w:val="24"/>
        </w:rPr>
        <w:t>к</w:t>
      </w:r>
      <w:r>
        <w:rPr>
          <w:spacing w:val="-9"/>
          <w:sz w:val="24"/>
        </w:rPr>
        <w:t xml:space="preserve"> </w:t>
      </w:r>
      <w:r>
        <w:rPr>
          <w:sz w:val="24"/>
        </w:rPr>
        <w:t>определённой</w:t>
      </w:r>
      <w:r>
        <w:rPr>
          <w:spacing w:val="2"/>
          <w:sz w:val="24"/>
        </w:rPr>
        <w:t xml:space="preserve"> </w:t>
      </w:r>
      <w:r>
        <w:rPr>
          <w:sz w:val="24"/>
        </w:rPr>
        <w:t>религии</w:t>
      </w:r>
      <w:r>
        <w:rPr>
          <w:spacing w:val="-2"/>
          <w:sz w:val="24"/>
        </w:rPr>
        <w:t xml:space="preserve"> </w:t>
      </w:r>
      <w:r>
        <w:rPr>
          <w:sz w:val="24"/>
        </w:rPr>
        <w:t>и</w:t>
      </w:r>
      <w:r>
        <w:rPr>
          <w:spacing w:val="-2"/>
          <w:sz w:val="24"/>
        </w:rPr>
        <w:t xml:space="preserve"> </w:t>
      </w:r>
      <w:r>
        <w:rPr>
          <w:sz w:val="24"/>
        </w:rPr>
        <w:t>(или)</w:t>
      </w:r>
      <w:r>
        <w:rPr>
          <w:spacing w:val="2"/>
          <w:sz w:val="24"/>
        </w:rPr>
        <w:t xml:space="preserve"> </w:t>
      </w:r>
      <w:r>
        <w:rPr>
          <w:sz w:val="24"/>
        </w:rPr>
        <w:t>к</w:t>
      </w:r>
      <w:r>
        <w:rPr>
          <w:spacing w:val="-4"/>
          <w:sz w:val="24"/>
        </w:rPr>
        <w:t xml:space="preserve"> </w:t>
      </w:r>
      <w:r>
        <w:rPr>
          <w:sz w:val="24"/>
        </w:rPr>
        <w:t>гражданской</w:t>
      </w:r>
      <w:r>
        <w:rPr>
          <w:spacing w:val="-3"/>
          <w:sz w:val="24"/>
        </w:rPr>
        <w:t xml:space="preserve"> </w:t>
      </w:r>
      <w:r>
        <w:rPr>
          <w:sz w:val="24"/>
        </w:rPr>
        <w:t>этике;</w:t>
      </w:r>
    </w:p>
    <w:p w:rsidR="00CC679B" w:rsidRDefault="00CC679B" w:rsidP="00A90E1F">
      <w:pPr>
        <w:pStyle w:val="a6"/>
        <w:numPr>
          <w:ilvl w:val="0"/>
          <w:numId w:val="63"/>
        </w:numPr>
        <w:tabs>
          <w:tab w:val="left" w:pos="1098"/>
        </w:tabs>
        <w:spacing w:before="3"/>
        <w:ind w:right="1006" w:firstLine="710"/>
        <w:jc w:val="left"/>
        <w:rPr>
          <w:sz w:val="24"/>
        </w:rPr>
      </w:pPr>
      <w:r>
        <w:rPr>
          <w:sz w:val="24"/>
        </w:rPr>
        <w:t>использовать</w:t>
      </w:r>
      <w:r>
        <w:rPr>
          <w:spacing w:val="4"/>
          <w:sz w:val="24"/>
        </w:rPr>
        <w:t xml:space="preserve"> </w:t>
      </w:r>
      <w:r>
        <w:rPr>
          <w:sz w:val="24"/>
        </w:rPr>
        <w:t>разные</w:t>
      </w:r>
      <w:r>
        <w:rPr>
          <w:spacing w:val="6"/>
          <w:sz w:val="24"/>
        </w:rPr>
        <w:t xml:space="preserve"> </w:t>
      </w:r>
      <w:r>
        <w:rPr>
          <w:sz w:val="24"/>
        </w:rPr>
        <w:t>средства</w:t>
      </w:r>
      <w:r>
        <w:rPr>
          <w:spacing w:val="6"/>
          <w:sz w:val="24"/>
        </w:rPr>
        <w:t xml:space="preserve"> </w:t>
      </w:r>
      <w:r>
        <w:rPr>
          <w:sz w:val="24"/>
        </w:rPr>
        <w:t>для</w:t>
      </w:r>
      <w:r>
        <w:rPr>
          <w:spacing w:val="7"/>
          <w:sz w:val="24"/>
        </w:rPr>
        <w:t xml:space="preserve"> </w:t>
      </w:r>
      <w:r>
        <w:rPr>
          <w:sz w:val="24"/>
        </w:rPr>
        <w:t>получения</w:t>
      </w:r>
      <w:r>
        <w:rPr>
          <w:spacing w:val="7"/>
          <w:sz w:val="24"/>
        </w:rPr>
        <w:t xml:space="preserve"> </w:t>
      </w:r>
      <w:r>
        <w:rPr>
          <w:sz w:val="24"/>
        </w:rPr>
        <w:t>информации</w:t>
      </w:r>
      <w:r>
        <w:rPr>
          <w:spacing w:val="3"/>
          <w:sz w:val="24"/>
        </w:rPr>
        <w:t xml:space="preserve"> </w:t>
      </w:r>
      <w:r>
        <w:rPr>
          <w:sz w:val="24"/>
        </w:rPr>
        <w:t>в</w:t>
      </w:r>
      <w:r>
        <w:rPr>
          <w:spacing w:val="9"/>
          <w:sz w:val="24"/>
        </w:rPr>
        <w:t xml:space="preserve"> </w:t>
      </w:r>
      <w:r>
        <w:rPr>
          <w:sz w:val="24"/>
        </w:rPr>
        <w:t>соответствии</w:t>
      </w:r>
      <w:r>
        <w:rPr>
          <w:spacing w:val="4"/>
          <w:sz w:val="24"/>
        </w:rPr>
        <w:t xml:space="preserve"> </w:t>
      </w:r>
      <w:r>
        <w:rPr>
          <w:sz w:val="24"/>
        </w:rPr>
        <w:t>с</w:t>
      </w:r>
      <w:r>
        <w:rPr>
          <w:spacing w:val="-57"/>
          <w:sz w:val="24"/>
        </w:rPr>
        <w:t xml:space="preserve"> </w:t>
      </w:r>
      <w:r>
        <w:rPr>
          <w:sz w:val="24"/>
        </w:rPr>
        <w:t>поставленной</w:t>
      </w:r>
      <w:r>
        <w:rPr>
          <w:spacing w:val="-3"/>
          <w:sz w:val="24"/>
        </w:rPr>
        <w:t xml:space="preserve"> </w:t>
      </w:r>
      <w:r>
        <w:rPr>
          <w:sz w:val="24"/>
        </w:rPr>
        <w:t>учебной</w:t>
      </w:r>
      <w:r>
        <w:rPr>
          <w:spacing w:val="2"/>
          <w:sz w:val="24"/>
        </w:rPr>
        <w:t xml:space="preserve"> </w:t>
      </w:r>
      <w:r>
        <w:rPr>
          <w:sz w:val="24"/>
        </w:rPr>
        <w:t>задачей</w:t>
      </w:r>
      <w:r>
        <w:rPr>
          <w:spacing w:val="3"/>
          <w:sz w:val="24"/>
        </w:rPr>
        <w:t xml:space="preserve"> </w:t>
      </w:r>
      <w:r>
        <w:rPr>
          <w:sz w:val="24"/>
        </w:rPr>
        <w:t>(текстовую,</w:t>
      </w:r>
      <w:r>
        <w:rPr>
          <w:spacing w:val="3"/>
          <w:sz w:val="24"/>
        </w:rPr>
        <w:t xml:space="preserve"> </w:t>
      </w:r>
      <w:r>
        <w:rPr>
          <w:sz w:val="24"/>
        </w:rPr>
        <w:t>графическую,</w:t>
      </w:r>
      <w:r>
        <w:rPr>
          <w:spacing w:val="3"/>
          <w:sz w:val="24"/>
        </w:rPr>
        <w:t xml:space="preserve"> </w:t>
      </w:r>
      <w:r>
        <w:rPr>
          <w:sz w:val="24"/>
        </w:rPr>
        <w:t>видео);</w:t>
      </w:r>
    </w:p>
    <w:p w:rsidR="00CC679B" w:rsidRDefault="00CC679B" w:rsidP="00A90E1F">
      <w:pPr>
        <w:pStyle w:val="a6"/>
        <w:numPr>
          <w:ilvl w:val="0"/>
          <w:numId w:val="63"/>
        </w:numPr>
        <w:tabs>
          <w:tab w:val="left" w:pos="1002"/>
        </w:tabs>
        <w:spacing w:before="3" w:line="237" w:lineRule="auto"/>
        <w:ind w:right="1009" w:firstLine="710"/>
        <w:jc w:val="left"/>
        <w:rPr>
          <w:sz w:val="24"/>
        </w:rPr>
      </w:pPr>
      <w:r>
        <w:rPr>
          <w:sz w:val="24"/>
        </w:rPr>
        <w:t>находить</w:t>
      </w:r>
      <w:r>
        <w:rPr>
          <w:spacing w:val="29"/>
          <w:sz w:val="24"/>
        </w:rPr>
        <w:t xml:space="preserve"> </w:t>
      </w:r>
      <w:r>
        <w:rPr>
          <w:sz w:val="24"/>
        </w:rPr>
        <w:t>дополнительную</w:t>
      </w:r>
      <w:r>
        <w:rPr>
          <w:spacing w:val="31"/>
          <w:sz w:val="24"/>
        </w:rPr>
        <w:t xml:space="preserve"> </w:t>
      </w:r>
      <w:r>
        <w:rPr>
          <w:sz w:val="24"/>
        </w:rPr>
        <w:t>информацию</w:t>
      </w:r>
      <w:r>
        <w:rPr>
          <w:spacing w:val="31"/>
          <w:sz w:val="24"/>
        </w:rPr>
        <w:t xml:space="preserve"> </w:t>
      </w:r>
      <w:r>
        <w:rPr>
          <w:sz w:val="24"/>
        </w:rPr>
        <w:t>к</w:t>
      </w:r>
      <w:r>
        <w:rPr>
          <w:spacing w:val="22"/>
          <w:sz w:val="24"/>
        </w:rPr>
        <w:t xml:space="preserve"> </w:t>
      </w:r>
      <w:r>
        <w:rPr>
          <w:sz w:val="24"/>
        </w:rPr>
        <w:t>основному</w:t>
      </w:r>
      <w:r>
        <w:rPr>
          <w:spacing w:val="27"/>
          <w:sz w:val="24"/>
        </w:rPr>
        <w:t xml:space="preserve"> </w:t>
      </w:r>
      <w:r>
        <w:rPr>
          <w:sz w:val="24"/>
        </w:rPr>
        <w:t>учебному</w:t>
      </w:r>
      <w:r>
        <w:rPr>
          <w:spacing w:val="24"/>
          <w:sz w:val="24"/>
        </w:rPr>
        <w:t xml:space="preserve"> </w:t>
      </w:r>
      <w:r>
        <w:rPr>
          <w:sz w:val="24"/>
        </w:rPr>
        <w:t>материалу</w:t>
      </w:r>
      <w:r>
        <w:rPr>
          <w:spacing w:val="23"/>
          <w:sz w:val="24"/>
        </w:rPr>
        <w:t xml:space="preserve"> </w:t>
      </w:r>
      <w:r>
        <w:rPr>
          <w:sz w:val="24"/>
        </w:rPr>
        <w:t>в</w:t>
      </w:r>
      <w:r>
        <w:rPr>
          <w:spacing w:val="34"/>
          <w:sz w:val="24"/>
        </w:rPr>
        <w:t xml:space="preserve"> </w:t>
      </w:r>
      <w:r>
        <w:rPr>
          <w:sz w:val="24"/>
        </w:rPr>
        <w:t>разных</w:t>
      </w:r>
      <w:r>
        <w:rPr>
          <w:spacing w:val="-57"/>
          <w:sz w:val="24"/>
        </w:rPr>
        <w:t xml:space="preserve"> </w:t>
      </w:r>
      <w:r>
        <w:rPr>
          <w:sz w:val="24"/>
        </w:rPr>
        <w:t>информационных</w:t>
      </w:r>
      <w:r>
        <w:rPr>
          <w:spacing w:val="-6"/>
          <w:sz w:val="24"/>
        </w:rPr>
        <w:t xml:space="preserve"> </w:t>
      </w:r>
      <w:r>
        <w:rPr>
          <w:sz w:val="24"/>
        </w:rPr>
        <w:t>источниках, в том числе</w:t>
      </w:r>
      <w:r>
        <w:rPr>
          <w:spacing w:val="-7"/>
          <w:sz w:val="24"/>
        </w:rPr>
        <w:t xml:space="preserve"> </w:t>
      </w:r>
      <w:r>
        <w:rPr>
          <w:sz w:val="24"/>
        </w:rPr>
        <w:t>в Интернете</w:t>
      </w:r>
      <w:r>
        <w:rPr>
          <w:spacing w:val="-2"/>
          <w:sz w:val="24"/>
        </w:rPr>
        <w:t xml:space="preserve"> </w:t>
      </w:r>
      <w:r>
        <w:rPr>
          <w:sz w:val="24"/>
        </w:rPr>
        <w:t>(в</w:t>
      </w:r>
      <w:r>
        <w:rPr>
          <w:spacing w:val="-4"/>
          <w:sz w:val="24"/>
        </w:rPr>
        <w:t xml:space="preserve"> </w:t>
      </w:r>
      <w:r>
        <w:rPr>
          <w:sz w:val="24"/>
        </w:rPr>
        <w:t>условиях</w:t>
      </w:r>
      <w:r>
        <w:rPr>
          <w:spacing w:val="-6"/>
          <w:sz w:val="24"/>
        </w:rPr>
        <w:t xml:space="preserve"> </w:t>
      </w:r>
      <w:r>
        <w:rPr>
          <w:sz w:val="24"/>
        </w:rPr>
        <w:t>контролируемого</w:t>
      </w:r>
      <w:r>
        <w:rPr>
          <w:spacing w:val="-1"/>
          <w:sz w:val="24"/>
        </w:rPr>
        <w:t xml:space="preserve"> </w:t>
      </w:r>
      <w:r>
        <w:rPr>
          <w:sz w:val="24"/>
        </w:rPr>
        <w:t>входа);</w:t>
      </w:r>
    </w:p>
    <w:p w:rsidR="00CC679B" w:rsidRDefault="00CC679B" w:rsidP="00A90E1F">
      <w:pPr>
        <w:pStyle w:val="a6"/>
        <w:numPr>
          <w:ilvl w:val="0"/>
          <w:numId w:val="63"/>
        </w:numPr>
        <w:tabs>
          <w:tab w:val="left" w:pos="1036"/>
        </w:tabs>
        <w:spacing w:before="5" w:line="237" w:lineRule="auto"/>
        <w:ind w:right="1012" w:firstLine="710"/>
        <w:jc w:val="left"/>
        <w:rPr>
          <w:sz w:val="24"/>
        </w:rPr>
      </w:pPr>
      <w:r>
        <w:rPr>
          <w:sz w:val="24"/>
        </w:rPr>
        <w:t>анализировать,</w:t>
      </w:r>
      <w:r>
        <w:rPr>
          <w:spacing w:val="1"/>
          <w:sz w:val="24"/>
        </w:rPr>
        <w:t xml:space="preserve"> </w:t>
      </w:r>
      <w:r>
        <w:rPr>
          <w:sz w:val="24"/>
        </w:rPr>
        <w:t>сравнивать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источниках,</w:t>
      </w:r>
      <w:r>
        <w:rPr>
          <w:spacing w:val="1"/>
          <w:sz w:val="24"/>
        </w:rPr>
        <w:t xml:space="preserve"> </w:t>
      </w:r>
      <w:r>
        <w:rPr>
          <w:sz w:val="24"/>
        </w:rPr>
        <w:t>с</w:t>
      </w:r>
      <w:r>
        <w:rPr>
          <w:spacing w:val="-57"/>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оценивать</w:t>
      </w:r>
      <w:r>
        <w:rPr>
          <w:spacing w:val="2"/>
          <w:sz w:val="24"/>
        </w:rPr>
        <w:t xml:space="preserve"> </w:t>
      </w:r>
      <w:r>
        <w:rPr>
          <w:sz w:val="24"/>
        </w:rPr>
        <w:t>её</w:t>
      </w:r>
      <w:r>
        <w:rPr>
          <w:spacing w:val="-4"/>
          <w:sz w:val="24"/>
        </w:rPr>
        <w:t xml:space="preserve"> </w:t>
      </w:r>
      <w:r>
        <w:rPr>
          <w:sz w:val="24"/>
        </w:rPr>
        <w:t>объективность</w:t>
      </w:r>
      <w:r>
        <w:rPr>
          <w:spacing w:val="-2"/>
          <w:sz w:val="24"/>
        </w:rPr>
        <w:t xml:space="preserve"> </w:t>
      </w:r>
      <w:r>
        <w:rPr>
          <w:sz w:val="24"/>
        </w:rPr>
        <w:t>и</w:t>
      </w:r>
      <w:r>
        <w:rPr>
          <w:spacing w:val="3"/>
          <w:sz w:val="24"/>
        </w:rPr>
        <w:t xml:space="preserve"> </w:t>
      </w:r>
      <w:r>
        <w:rPr>
          <w:sz w:val="24"/>
        </w:rPr>
        <w:t>правильность.</w:t>
      </w:r>
    </w:p>
    <w:p w:rsidR="00CC679B" w:rsidRDefault="00CC679B">
      <w:pPr>
        <w:pStyle w:val="a4"/>
        <w:spacing w:before="4"/>
        <w:jc w:val="left"/>
      </w:pPr>
      <w:r>
        <w:t>У</w:t>
      </w:r>
      <w:r>
        <w:rPr>
          <w:spacing w:val="39"/>
        </w:rPr>
        <w:t xml:space="preserve"> </w:t>
      </w:r>
      <w:r>
        <w:t>обучающегося</w:t>
      </w:r>
      <w:r>
        <w:rPr>
          <w:spacing w:val="42"/>
        </w:rPr>
        <w:t xml:space="preserve"> </w:t>
      </w:r>
      <w:r>
        <w:t>будут</w:t>
      </w:r>
      <w:r>
        <w:rPr>
          <w:spacing w:val="46"/>
        </w:rPr>
        <w:t xml:space="preserve"> </w:t>
      </w:r>
      <w:r>
        <w:t>сформированы</w:t>
      </w:r>
      <w:r>
        <w:rPr>
          <w:spacing w:val="43"/>
        </w:rPr>
        <w:t xml:space="preserve"> </w:t>
      </w:r>
      <w:r>
        <w:t>умения</w:t>
      </w:r>
      <w:r>
        <w:rPr>
          <w:spacing w:val="46"/>
        </w:rPr>
        <w:t xml:space="preserve"> </w:t>
      </w:r>
      <w:r>
        <w:t>общения</w:t>
      </w:r>
      <w:r>
        <w:rPr>
          <w:spacing w:val="37"/>
        </w:rPr>
        <w:t xml:space="preserve"> </w:t>
      </w:r>
      <w:r>
        <w:t>как</w:t>
      </w:r>
      <w:r>
        <w:rPr>
          <w:spacing w:val="40"/>
        </w:rPr>
        <w:t xml:space="preserve"> </w:t>
      </w:r>
      <w:r>
        <w:t>часть</w:t>
      </w:r>
      <w:r>
        <w:rPr>
          <w:spacing w:val="43"/>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3"/>
        </w:numPr>
        <w:tabs>
          <w:tab w:val="left" w:pos="1007"/>
        </w:tabs>
        <w:ind w:right="1015" w:firstLine="710"/>
        <w:rPr>
          <w:sz w:val="24"/>
        </w:rPr>
      </w:pPr>
      <w:r>
        <w:rPr>
          <w:sz w:val="24"/>
        </w:rPr>
        <w:t>использовать смысловое чтение для выделения главной мысли религиозных притч,</w:t>
      </w:r>
      <w:r>
        <w:rPr>
          <w:spacing w:val="1"/>
          <w:sz w:val="24"/>
        </w:rPr>
        <w:t xml:space="preserve"> </w:t>
      </w:r>
      <w:r>
        <w:rPr>
          <w:sz w:val="24"/>
        </w:rPr>
        <w:t>сказаний,</w:t>
      </w:r>
      <w:r>
        <w:rPr>
          <w:spacing w:val="1"/>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жизненных</w:t>
      </w:r>
      <w:r>
        <w:rPr>
          <w:spacing w:val="-6"/>
          <w:sz w:val="24"/>
        </w:rPr>
        <w:t xml:space="preserve"> </w:t>
      </w:r>
      <w:r>
        <w:rPr>
          <w:sz w:val="24"/>
        </w:rPr>
        <w:t>ситуаций,</w:t>
      </w:r>
      <w:r>
        <w:rPr>
          <w:spacing w:val="1"/>
          <w:sz w:val="24"/>
        </w:rPr>
        <w:t xml:space="preserve"> </w:t>
      </w:r>
      <w:r>
        <w:rPr>
          <w:sz w:val="24"/>
        </w:rPr>
        <w:t>раскрывающих</w:t>
      </w:r>
      <w:r>
        <w:rPr>
          <w:spacing w:val="-5"/>
          <w:sz w:val="24"/>
        </w:rPr>
        <w:t xml:space="preserve"> </w:t>
      </w:r>
      <w:r>
        <w:rPr>
          <w:sz w:val="24"/>
        </w:rPr>
        <w:t>проблемы нравственности,</w:t>
      </w:r>
      <w:r>
        <w:rPr>
          <w:spacing w:val="1"/>
          <w:sz w:val="24"/>
        </w:rPr>
        <w:t xml:space="preserve"> </w:t>
      </w:r>
      <w:r>
        <w:rPr>
          <w:sz w:val="24"/>
        </w:rPr>
        <w:t>этики,</w:t>
      </w:r>
      <w:r>
        <w:rPr>
          <w:spacing w:val="1"/>
          <w:sz w:val="24"/>
        </w:rPr>
        <w:t xml:space="preserve"> </w:t>
      </w:r>
      <w:r>
        <w:rPr>
          <w:sz w:val="24"/>
        </w:rPr>
        <w:t>речевого</w:t>
      </w:r>
      <w:r>
        <w:rPr>
          <w:spacing w:val="3"/>
          <w:sz w:val="24"/>
        </w:rPr>
        <w:t xml:space="preserve"> </w:t>
      </w:r>
      <w:r>
        <w:rPr>
          <w:sz w:val="24"/>
        </w:rPr>
        <w:t>этикета;</w:t>
      </w:r>
    </w:p>
    <w:p w:rsidR="00CC679B" w:rsidRDefault="00CC679B">
      <w:pPr>
        <w:jc w:val="both"/>
        <w:rPr>
          <w:sz w:val="24"/>
        </w:rPr>
        <w:sectPr w:rsidR="00CC679B">
          <w:pgSz w:w="11910" w:h="16840"/>
          <w:pgMar w:top="760" w:right="0" w:bottom="760" w:left="1020" w:header="0" w:footer="512" w:gutter="0"/>
          <w:cols w:space="720"/>
        </w:sectPr>
      </w:pPr>
    </w:p>
    <w:p w:rsidR="00CC679B" w:rsidRDefault="00CC679B" w:rsidP="00A90E1F">
      <w:pPr>
        <w:pStyle w:val="a6"/>
        <w:numPr>
          <w:ilvl w:val="0"/>
          <w:numId w:val="63"/>
        </w:numPr>
        <w:tabs>
          <w:tab w:val="left" w:pos="1036"/>
        </w:tabs>
        <w:spacing w:before="63"/>
        <w:ind w:right="1009" w:firstLine="710"/>
        <w:rPr>
          <w:sz w:val="24"/>
        </w:rPr>
      </w:pPr>
      <w:r>
        <w:rPr>
          <w:sz w:val="24"/>
        </w:rPr>
        <w:lastRenderedPageBreak/>
        <w:t>соблюдать</w:t>
      </w:r>
      <w:r>
        <w:rPr>
          <w:spacing w:val="1"/>
          <w:sz w:val="24"/>
        </w:rPr>
        <w:t xml:space="preserve"> </w:t>
      </w:r>
      <w:r>
        <w:rPr>
          <w:sz w:val="24"/>
        </w:rPr>
        <w:t>правила</w:t>
      </w:r>
      <w:r>
        <w:rPr>
          <w:spacing w:val="1"/>
          <w:sz w:val="24"/>
        </w:rPr>
        <w:t xml:space="preserve"> </w:t>
      </w:r>
      <w:r>
        <w:rPr>
          <w:sz w:val="24"/>
        </w:rPr>
        <w:t>ведения</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дискуссии,</w:t>
      </w:r>
      <w:r>
        <w:rPr>
          <w:spacing w:val="1"/>
          <w:sz w:val="24"/>
        </w:rPr>
        <w:t xml:space="preserve"> </w:t>
      </w:r>
      <w:r>
        <w:rPr>
          <w:sz w:val="24"/>
        </w:rPr>
        <w:t>корректно</w:t>
      </w:r>
      <w:r>
        <w:rPr>
          <w:spacing w:val="1"/>
          <w:sz w:val="24"/>
        </w:rPr>
        <w:t xml:space="preserve"> </w:t>
      </w:r>
      <w:r>
        <w:rPr>
          <w:sz w:val="24"/>
        </w:rPr>
        <w:t>задавать</w:t>
      </w:r>
      <w:r>
        <w:rPr>
          <w:spacing w:val="1"/>
          <w:sz w:val="24"/>
        </w:rPr>
        <w:t xml:space="preserve"> </w:t>
      </w:r>
      <w:r>
        <w:rPr>
          <w:sz w:val="24"/>
        </w:rPr>
        <w:t>вопросы</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мнение,</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собеседнику</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участников</w:t>
      </w:r>
      <w:r>
        <w:rPr>
          <w:spacing w:val="-1"/>
          <w:sz w:val="24"/>
        </w:rPr>
        <w:t xml:space="preserve"> </w:t>
      </w:r>
      <w:r>
        <w:rPr>
          <w:sz w:val="24"/>
        </w:rPr>
        <w:t>общения;</w:t>
      </w:r>
    </w:p>
    <w:p w:rsidR="00CC679B" w:rsidRDefault="00CC679B" w:rsidP="00A90E1F">
      <w:pPr>
        <w:pStyle w:val="a6"/>
        <w:numPr>
          <w:ilvl w:val="0"/>
          <w:numId w:val="63"/>
        </w:numPr>
        <w:tabs>
          <w:tab w:val="left" w:pos="983"/>
        </w:tabs>
        <w:spacing w:before="3"/>
        <w:ind w:right="1006" w:firstLine="710"/>
        <w:rPr>
          <w:sz w:val="24"/>
        </w:rPr>
      </w:pPr>
      <w:r>
        <w:rPr>
          <w:sz w:val="24"/>
        </w:rPr>
        <w:t>создавать небольшие тексты-описания, тексты-рассуждения для воссоздания, анализа</w:t>
      </w:r>
      <w:r>
        <w:rPr>
          <w:spacing w:val="1"/>
          <w:sz w:val="24"/>
        </w:rPr>
        <w:t xml:space="preserve"> </w:t>
      </w:r>
      <w:r>
        <w:rPr>
          <w:sz w:val="24"/>
        </w:rPr>
        <w:t>и оценки нравственно-этических идей, представленных в религиозных учениях и светской</w:t>
      </w:r>
      <w:r>
        <w:rPr>
          <w:spacing w:val="1"/>
          <w:sz w:val="24"/>
        </w:rPr>
        <w:t xml:space="preserve"> </w:t>
      </w:r>
      <w:r>
        <w:rPr>
          <w:sz w:val="24"/>
        </w:rPr>
        <w:t>этике.</w:t>
      </w:r>
    </w:p>
    <w:p w:rsidR="00CC679B" w:rsidRDefault="00CC679B">
      <w:pPr>
        <w:pStyle w:val="a4"/>
        <w:spacing w:line="242" w:lineRule="auto"/>
        <w:ind w:right="995"/>
      </w:pPr>
      <w:r>
        <w:t>У обучающегося будут сформированы умения самоорганизации и самоконтроля как</w:t>
      </w:r>
      <w:r>
        <w:rPr>
          <w:spacing w:val="1"/>
        </w:rPr>
        <w:t xml:space="preserve"> </w:t>
      </w:r>
      <w:r>
        <w:t>часть</w:t>
      </w:r>
      <w:r>
        <w:rPr>
          <w:spacing w:val="2"/>
        </w:rPr>
        <w:t xml:space="preserve"> </w:t>
      </w:r>
      <w:r>
        <w:t>регулятивных</w:t>
      </w:r>
      <w:r>
        <w:rPr>
          <w:spacing w:val="2"/>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0"/>
          <w:numId w:val="63"/>
        </w:numPr>
        <w:tabs>
          <w:tab w:val="left" w:pos="1026"/>
        </w:tabs>
        <w:ind w:right="1014" w:firstLine="710"/>
        <w:rPr>
          <w:sz w:val="24"/>
        </w:rPr>
      </w:pPr>
      <w:r>
        <w:rPr>
          <w:sz w:val="24"/>
        </w:rPr>
        <w:t>проявлять самостоятельность, инициативность, организованность в осуществлении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контролировать</w:t>
      </w:r>
      <w:r>
        <w:rPr>
          <w:spacing w:val="1"/>
          <w:sz w:val="24"/>
        </w:rPr>
        <w:t xml:space="preserve"> </w:t>
      </w:r>
      <w:r>
        <w:rPr>
          <w:sz w:val="24"/>
        </w:rPr>
        <w:t>состояние</w:t>
      </w:r>
      <w:r>
        <w:rPr>
          <w:spacing w:val="1"/>
          <w:sz w:val="24"/>
        </w:rPr>
        <w:t xml:space="preserve"> </w:t>
      </w:r>
      <w:r>
        <w:rPr>
          <w:sz w:val="24"/>
        </w:rPr>
        <w:t>своего здоровья и эмоционального благополучия, предвидеть опасные для здоровья и жизни</w:t>
      </w:r>
      <w:r>
        <w:rPr>
          <w:spacing w:val="1"/>
          <w:sz w:val="24"/>
        </w:rPr>
        <w:t xml:space="preserve"> </w:t>
      </w:r>
      <w:r>
        <w:rPr>
          <w:sz w:val="24"/>
        </w:rPr>
        <w:t>ситуации</w:t>
      </w:r>
      <w:r>
        <w:rPr>
          <w:spacing w:val="2"/>
          <w:sz w:val="24"/>
        </w:rPr>
        <w:t xml:space="preserve"> </w:t>
      </w:r>
      <w:r>
        <w:rPr>
          <w:sz w:val="24"/>
        </w:rPr>
        <w:t>и</w:t>
      </w:r>
      <w:r>
        <w:rPr>
          <w:spacing w:val="5"/>
          <w:sz w:val="24"/>
        </w:rPr>
        <w:t xml:space="preserve"> </w:t>
      </w:r>
      <w:r>
        <w:rPr>
          <w:sz w:val="24"/>
        </w:rPr>
        <w:t>способы</w:t>
      </w:r>
      <w:r>
        <w:rPr>
          <w:spacing w:val="-1"/>
          <w:sz w:val="24"/>
        </w:rPr>
        <w:t xml:space="preserve"> </w:t>
      </w:r>
      <w:r>
        <w:rPr>
          <w:sz w:val="24"/>
        </w:rPr>
        <w:t>их</w:t>
      </w:r>
      <w:r>
        <w:rPr>
          <w:spacing w:val="-3"/>
          <w:sz w:val="24"/>
        </w:rPr>
        <w:t xml:space="preserve"> </w:t>
      </w:r>
      <w:r>
        <w:rPr>
          <w:sz w:val="24"/>
        </w:rPr>
        <w:t>предупреждения;</w:t>
      </w:r>
    </w:p>
    <w:p w:rsidR="00CC679B" w:rsidRDefault="00CC679B" w:rsidP="00A90E1F">
      <w:pPr>
        <w:pStyle w:val="a6"/>
        <w:numPr>
          <w:ilvl w:val="0"/>
          <w:numId w:val="63"/>
        </w:numPr>
        <w:tabs>
          <w:tab w:val="left" w:pos="1041"/>
        </w:tabs>
        <w:ind w:right="1012" w:firstLine="710"/>
        <w:rPr>
          <w:sz w:val="24"/>
        </w:rPr>
      </w:pPr>
      <w:r>
        <w:rPr>
          <w:sz w:val="24"/>
        </w:rPr>
        <w:t>проявлять</w:t>
      </w:r>
      <w:r>
        <w:rPr>
          <w:spacing w:val="1"/>
          <w:sz w:val="24"/>
        </w:rPr>
        <w:t xml:space="preserve"> </w:t>
      </w:r>
      <w:r>
        <w:rPr>
          <w:sz w:val="24"/>
        </w:rPr>
        <w:t>готовность</w:t>
      </w:r>
      <w:r>
        <w:rPr>
          <w:spacing w:val="1"/>
          <w:sz w:val="24"/>
        </w:rPr>
        <w:t xml:space="preserve"> </w:t>
      </w:r>
      <w:r>
        <w:rPr>
          <w:sz w:val="24"/>
        </w:rPr>
        <w:t>изменять</w:t>
      </w:r>
      <w:r>
        <w:rPr>
          <w:spacing w:val="1"/>
          <w:sz w:val="24"/>
        </w:rPr>
        <w:t xml:space="preserve"> </w:t>
      </w:r>
      <w:r>
        <w:rPr>
          <w:sz w:val="24"/>
        </w:rPr>
        <w:t>себя,</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нравственные правила и нормы современного российского общества, проявлять способность к</w:t>
      </w:r>
      <w:r>
        <w:rPr>
          <w:spacing w:val="-57"/>
          <w:sz w:val="24"/>
        </w:rPr>
        <w:t xml:space="preserve"> </w:t>
      </w:r>
      <w:r>
        <w:rPr>
          <w:sz w:val="24"/>
        </w:rPr>
        <w:t>сознательному</w:t>
      </w:r>
      <w:r>
        <w:rPr>
          <w:spacing w:val="-9"/>
          <w:sz w:val="24"/>
        </w:rPr>
        <w:t xml:space="preserve"> </w:t>
      </w:r>
      <w:r>
        <w:rPr>
          <w:sz w:val="24"/>
        </w:rPr>
        <w:t>самоограничению</w:t>
      </w:r>
      <w:r>
        <w:rPr>
          <w:spacing w:val="-5"/>
          <w:sz w:val="24"/>
        </w:rPr>
        <w:t xml:space="preserve"> </w:t>
      </w:r>
      <w:r>
        <w:rPr>
          <w:sz w:val="24"/>
        </w:rPr>
        <w:t>в</w:t>
      </w:r>
      <w:r>
        <w:rPr>
          <w:spacing w:val="-1"/>
          <w:sz w:val="24"/>
        </w:rPr>
        <w:t xml:space="preserve"> </w:t>
      </w:r>
      <w:r>
        <w:rPr>
          <w:sz w:val="24"/>
        </w:rPr>
        <w:t>поведении;</w:t>
      </w:r>
    </w:p>
    <w:p w:rsidR="00CC679B" w:rsidRDefault="00CC679B" w:rsidP="00A90E1F">
      <w:pPr>
        <w:pStyle w:val="a6"/>
        <w:numPr>
          <w:ilvl w:val="0"/>
          <w:numId w:val="63"/>
        </w:numPr>
        <w:tabs>
          <w:tab w:val="left" w:pos="1074"/>
        </w:tabs>
        <w:spacing w:line="237" w:lineRule="auto"/>
        <w:ind w:right="1015" w:firstLine="710"/>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отражающие</w:t>
      </w:r>
      <w:r>
        <w:rPr>
          <w:spacing w:val="1"/>
          <w:sz w:val="24"/>
        </w:rPr>
        <w:t xml:space="preserve"> </w:t>
      </w:r>
      <w:r>
        <w:rPr>
          <w:sz w:val="24"/>
        </w:rPr>
        <w:t>примеры</w:t>
      </w:r>
      <w:r>
        <w:rPr>
          <w:spacing w:val="1"/>
          <w:sz w:val="24"/>
        </w:rPr>
        <w:t xml:space="preserve"> </w:t>
      </w:r>
      <w:r>
        <w:rPr>
          <w:sz w:val="24"/>
        </w:rPr>
        <w:t>положительного</w:t>
      </w:r>
      <w:r>
        <w:rPr>
          <w:spacing w:val="1"/>
          <w:sz w:val="24"/>
        </w:rPr>
        <w:t xml:space="preserve"> </w:t>
      </w:r>
      <w:r>
        <w:rPr>
          <w:sz w:val="24"/>
        </w:rPr>
        <w:t>и</w:t>
      </w:r>
      <w:r>
        <w:rPr>
          <w:spacing w:val="1"/>
          <w:sz w:val="24"/>
        </w:rPr>
        <w:t xml:space="preserve"> </w:t>
      </w:r>
      <w:r>
        <w:rPr>
          <w:sz w:val="24"/>
        </w:rPr>
        <w:t>негативного</w:t>
      </w:r>
      <w:r>
        <w:rPr>
          <w:spacing w:val="1"/>
          <w:sz w:val="24"/>
        </w:rPr>
        <w:t xml:space="preserve"> </w:t>
      </w:r>
      <w:r>
        <w:rPr>
          <w:sz w:val="24"/>
        </w:rPr>
        <w:t>отношения</w:t>
      </w:r>
      <w:r>
        <w:rPr>
          <w:spacing w:val="-4"/>
          <w:sz w:val="24"/>
        </w:rPr>
        <w:t xml:space="preserve"> </w:t>
      </w:r>
      <w:r>
        <w:rPr>
          <w:sz w:val="24"/>
        </w:rPr>
        <w:t>к</w:t>
      </w:r>
      <w:r>
        <w:rPr>
          <w:spacing w:val="-5"/>
          <w:sz w:val="24"/>
        </w:rPr>
        <w:t xml:space="preserve"> </w:t>
      </w:r>
      <w:r>
        <w:rPr>
          <w:sz w:val="24"/>
        </w:rPr>
        <w:t>окружающему</w:t>
      </w:r>
      <w:r>
        <w:rPr>
          <w:spacing w:val="-9"/>
          <w:sz w:val="24"/>
        </w:rPr>
        <w:t xml:space="preserve"> </w:t>
      </w:r>
      <w:r>
        <w:rPr>
          <w:sz w:val="24"/>
        </w:rPr>
        <w:t>миру</w:t>
      </w:r>
      <w:r>
        <w:rPr>
          <w:spacing w:val="-9"/>
          <w:sz w:val="24"/>
        </w:rPr>
        <w:t xml:space="preserve"> </w:t>
      </w:r>
      <w:r>
        <w:rPr>
          <w:sz w:val="24"/>
        </w:rPr>
        <w:t>(природе,</w:t>
      </w:r>
      <w:r>
        <w:rPr>
          <w:spacing w:val="3"/>
          <w:sz w:val="24"/>
        </w:rPr>
        <w:t xml:space="preserve"> </w:t>
      </w:r>
      <w:r>
        <w:rPr>
          <w:sz w:val="24"/>
        </w:rPr>
        <w:t>людям,</w:t>
      </w:r>
      <w:r>
        <w:rPr>
          <w:spacing w:val="3"/>
          <w:sz w:val="24"/>
        </w:rPr>
        <w:t xml:space="preserve"> </w:t>
      </w:r>
      <w:r>
        <w:rPr>
          <w:sz w:val="24"/>
        </w:rPr>
        <w:t>предметам</w:t>
      </w:r>
      <w:r>
        <w:rPr>
          <w:spacing w:val="-3"/>
          <w:sz w:val="24"/>
        </w:rPr>
        <w:t xml:space="preserve"> </w:t>
      </w:r>
      <w:r>
        <w:rPr>
          <w:sz w:val="24"/>
        </w:rPr>
        <w:t>трудовой</w:t>
      </w:r>
      <w:r>
        <w:rPr>
          <w:spacing w:val="2"/>
          <w:sz w:val="24"/>
        </w:rPr>
        <w:t xml:space="preserve"> </w:t>
      </w:r>
      <w:r>
        <w:rPr>
          <w:sz w:val="24"/>
        </w:rPr>
        <w:t>деятельности);</w:t>
      </w:r>
    </w:p>
    <w:p w:rsidR="00CC679B" w:rsidRDefault="00CC679B" w:rsidP="00A90E1F">
      <w:pPr>
        <w:pStyle w:val="a6"/>
        <w:numPr>
          <w:ilvl w:val="0"/>
          <w:numId w:val="63"/>
        </w:numPr>
        <w:tabs>
          <w:tab w:val="left" w:pos="1074"/>
        </w:tabs>
        <w:spacing w:before="1"/>
        <w:ind w:right="1008" w:firstLine="710"/>
        <w:rPr>
          <w:sz w:val="24"/>
        </w:rPr>
      </w:pPr>
      <w:r>
        <w:rPr>
          <w:sz w:val="24"/>
        </w:rPr>
        <w:t>выражать</w:t>
      </w:r>
      <w:r>
        <w:rPr>
          <w:spacing w:val="1"/>
          <w:sz w:val="24"/>
        </w:rPr>
        <w:t xml:space="preserve"> </w:t>
      </w:r>
      <w:r>
        <w:rPr>
          <w:sz w:val="24"/>
        </w:rPr>
        <w:t>своё</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анализируемым</w:t>
      </w:r>
      <w:r>
        <w:rPr>
          <w:spacing w:val="1"/>
          <w:sz w:val="24"/>
        </w:rPr>
        <w:t xml:space="preserve"> </w:t>
      </w:r>
      <w:r>
        <w:rPr>
          <w:sz w:val="24"/>
        </w:rPr>
        <w:t>событиям,</w:t>
      </w:r>
      <w:r>
        <w:rPr>
          <w:spacing w:val="1"/>
          <w:sz w:val="24"/>
        </w:rPr>
        <w:t xml:space="preserve"> </w:t>
      </w:r>
      <w:r>
        <w:rPr>
          <w:sz w:val="24"/>
        </w:rPr>
        <w:t>поступкам,</w:t>
      </w:r>
      <w:r>
        <w:rPr>
          <w:spacing w:val="1"/>
          <w:sz w:val="24"/>
        </w:rPr>
        <w:t xml:space="preserve"> </w:t>
      </w:r>
      <w:r>
        <w:rPr>
          <w:sz w:val="24"/>
        </w:rPr>
        <w:t>действиям:</w:t>
      </w:r>
      <w:r>
        <w:rPr>
          <w:spacing w:val="1"/>
          <w:sz w:val="24"/>
        </w:rPr>
        <w:t xml:space="preserve"> </w:t>
      </w:r>
      <w:r>
        <w:rPr>
          <w:sz w:val="24"/>
        </w:rPr>
        <w:t>одобрять нравственные нормы поведения, осуждать проявление несправедливости, жадности,</w:t>
      </w:r>
      <w:r>
        <w:rPr>
          <w:spacing w:val="1"/>
          <w:sz w:val="24"/>
        </w:rPr>
        <w:t xml:space="preserve"> </w:t>
      </w:r>
      <w:r>
        <w:rPr>
          <w:sz w:val="24"/>
        </w:rPr>
        <w:t>нечестности,</w:t>
      </w:r>
      <w:r>
        <w:rPr>
          <w:spacing w:val="3"/>
          <w:sz w:val="24"/>
        </w:rPr>
        <w:t xml:space="preserve"> </w:t>
      </w:r>
      <w:r>
        <w:rPr>
          <w:sz w:val="24"/>
        </w:rPr>
        <w:t>зла;</w:t>
      </w:r>
    </w:p>
    <w:p w:rsidR="00CC679B" w:rsidRDefault="00CC679B" w:rsidP="00A90E1F">
      <w:pPr>
        <w:pStyle w:val="a6"/>
        <w:numPr>
          <w:ilvl w:val="0"/>
          <w:numId w:val="63"/>
        </w:numPr>
        <w:tabs>
          <w:tab w:val="left" w:pos="983"/>
        </w:tabs>
        <w:spacing w:line="242" w:lineRule="auto"/>
        <w:ind w:right="1012" w:firstLine="710"/>
        <w:rPr>
          <w:sz w:val="24"/>
        </w:rPr>
      </w:pPr>
      <w:r>
        <w:rPr>
          <w:sz w:val="24"/>
        </w:rPr>
        <w:t>проявлять высокий уровень познавательной мотивации, интерес к предмету, желание</w:t>
      </w:r>
      <w:r>
        <w:rPr>
          <w:spacing w:val="1"/>
          <w:sz w:val="24"/>
        </w:rPr>
        <w:t xml:space="preserve"> </w:t>
      </w:r>
      <w:r>
        <w:rPr>
          <w:sz w:val="24"/>
        </w:rPr>
        <w:t>больше</w:t>
      </w:r>
      <w:r>
        <w:rPr>
          <w:spacing w:val="-5"/>
          <w:sz w:val="24"/>
        </w:rPr>
        <w:t xml:space="preserve"> </w:t>
      </w:r>
      <w:r>
        <w:rPr>
          <w:sz w:val="24"/>
        </w:rPr>
        <w:t>узнавать</w:t>
      </w:r>
      <w:r>
        <w:rPr>
          <w:spacing w:val="3"/>
          <w:sz w:val="24"/>
        </w:rPr>
        <w:t xml:space="preserve"> </w:t>
      </w:r>
      <w:r>
        <w:rPr>
          <w:sz w:val="24"/>
        </w:rPr>
        <w:t>о</w:t>
      </w:r>
      <w:r>
        <w:rPr>
          <w:spacing w:val="1"/>
          <w:sz w:val="24"/>
        </w:rPr>
        <w:t xml:space="preserve"> </w:t>
      </w:r>
      <w:r>
        <w:rPr>
          <w:sz w:val="24"/>
        </w:rPr>
        <w:t>других</w:t>
      </w:r>
      <w:r>
        <w:rPr>
          <w:spacing w:val="-3"/>
          <w:sz w:val="24"/>
        </w:rPr>
        <w:t xml:space="preserve"> </w:t>
      </w:r>
      <w:r>
        <w:rPr>
          <w:sz w:val="24"/>
        </w:rPr>
        <w:t>религиях</w:t>
      </w:r>
      <w:r>
        <w:rPr>
          <w:spacing w:val="-4"/>
          <w:sz w:val="24"/>
        </w:rPr>
        <w:t xml:space="preserve"> </w:t>
      </w:r>
      <w:r>
        <w:rPr>
          <w:sz w:val="24"/>
        </w:rPr>
        <w:t>и</w:t>
      </w:r>
      <w:r>
        <w:rPr>
          <w:spacing w:val="3"/>
          <w:sz w:val="24"/>
        </w:rPr>
        <w:t xml:space="preserve"> </w:t>
      </w:r>
      <w:r>
        <w:rPr>
          <w:sz w:val="24"/>
        </w:rPr>
        <w:t>правилах</w:t>
      </w:r>
      <w:r>
        <w:rPr>
          <w:spacing w:val="-9"/>
          <w:sz w:val="24"/>
        </w:rPr>
        <w:t xml:space="preserve"> </w:t>
      </w:r>
      <w:r>
        <w:rPr>
          <w:sz w:val="24"/>
        </w:rPr>
        <w:t>светской</w:t>
      </w:r>
      <w:r>
        <w:rPr>
          <w:spacing w:val="3"/>
          <w:sz w:val="24"/>
        </w:rPr>
        <w:t xml:space="preserve"> </w:t>
      </w:r>
      <w:r>
        <w:rPr>
          <w:sz w:val="24"/>
        </w:rPr>
        <w:t>этики</w:t>
      </w:r>
      <w:r>
        <w:rPr>
          <w:spacing w:val="-3"/>
          <w:sz w:val="24"/>
        </w:rPr>
        <w:t xml:space="preserve"> </w:t>
      </w:r>
      <w:r>
        <w:rPr>
          <w:sz w:val="24"/>
        </w:rPr>
        <w:t>и</w:t>
      </w:r>
      <w:r>
        <w:rPr>
          <w:spacing w:val="-2"/>
          <w:sz w:val="24"/>
        </w:rPr>
        <w:t xml:space="preserve"> </w:t>
      </w:r>
      <w:r>
        <w:rPr>
          <w:sz w:val="24"/>
        </w:rPr>
        <w:t>этикета.</w:t>
      </w:r>
    </w:p>
    <w:p w:rsidR="00CC679B" w:rsidRDefault="00CC679B">
      <w:pPr>
        <w:pStyle w:val="a4"/>
        <w:spacing w:line="271" w:lineRule="exact"/>
        <w:ind w:left="824" w:firstLine="0"/>
      </w:pPr>
      <w:r>
        <w:t>У</w:t>
      </w:r>
      <w:r>
        <w:rPr>
          <w:spacing w:val="-5"/>
        </w:rPr>
        <w:t xml:space="preserve"> </w:t>
      </w:r>
      <w:r>
        <w:t>обучающегося</w:t>
      </w:r>
      <w:r>
        <w:rPr>
          <w:spacing w:val="-3"/>
        </w:rPr>
        <w:t xml:space="preserve"> </w:t>
      </w:r>
      <w:r>
        <w:t>будут</w:t>
      </w:r>
      <w:r>
        <w:rPr>
          <w:spacing w:val="1"/>
        </w:rPr>
        <w:t xml:space="preserve"> </w:t>
      </w:r>
      <w:r>
        <w:t>сформированы</w:t>
      </w:r>
      <w:r>
        <w:rPr>
          <w:spacing w:val="-2"/>
        </w:rPr>
        <w:t xml:space="preserve"> </w:t>
      </w:r>
      <w:r>
        <w:t>умения</w:t>
      </w:r>
      <w:r>
        <w:rPr>
          <w:spacing w:val="-4"/>
        </w:rPr>
        <w:t xml:space="preserve"> </w:t>
      </w:r>
      <w:r>
        <w:t>совместной</w:t>
      </w:r>
      <w:r>
        <w:rPr>
          <w:spacing w:val="-2"/>
        </w:rPr>
        <w:t xml:space="preserve"> </w:t>
      </w:r>
      <w:r>
        <w:t>деятельности:</w:t>
      </w:r>
    </w:p>
    <w:p w:rsidR="00CC679B" w:rsidRDefault="00CC679B" w:rsidP="00A90E1F">
      <w:pPr>
        <w:pStyle w:val="a6"/>
        <w:numPr>
          <w:ilvl w:val="0"/>
          <w:numId w:val="63"/>
        </w:numPr>
        <w:tabs>
          <w:tab w:val="left" w:pos="1017"/>
        </w:tabs>
        <w:spacing w:before="1"/>
        <w:ind w:right="1011" w:firstLine="710"/>
        <w:rPr>
          <w:sz w:val="24"/>
        </w:rPr>
      </w:pPr>
      <w:r>
        <w:rPr>
          <w:sz w:val="24"/>
        </w:rPr>
        <w:t>выбирать партнёра не только по личным симпатиям, но и по деловым качествам,</w:t>
      </w:r>
      <w:r>
        <w:rPr>
          <w:spacing w:val="1"/>
          <w:sz w:val="24"/>
        </w:rPr>
        <w:t xml:space="preserve"> </w:t>
      </w:r>
      <w:r>
        <w:rPr>
          <w:sz w:val="24"/>
        </w:rPr>
        <w:t>корректно высказывать свои пожелания к работе, спокойно принимать замечания к своей</w:t>
      </w:r>
      <w:r>
        <w:rPr>
          <w:spacing w:val="1"/>
          <w:sz w:val="24"/>
        </w:rPr>
        <w:t xml:space="preserve"> </w:t>
      </w:r>
      <w:r>
        <w:rPr>
          <w:sz w:val="24"/>
        </w:rPr>
        <w:t>работе,</w:t>
      </w:r>
      <w:r>
        <w:rPr>
          <w:spacing w:val="-2"/>
          <w:sz w:val="24"/>
        </w:rPr>
        <w:t xml:space="preserve"> </w:t>
      </w:r>
      <w:r>
        <w:rPr>
          <w:sz w:val="24"/>
        </w:rPr>
        <w:t>объективно</w:t>
      </w:r>
      <w:r>
        <w:rPr>
          <w:spacing w:val="6"/>
          <w:sz w:val="24"/>
        </w:rPr>
        <w:t xml:space="preserve"> </w:t>
      </w:r>
      <w:r>
        <w:rPr>
          <w:sz w:val="24"/>
        </w:rPr>
        <w:t>их</w:t>
      </w:r>
      <w:r>
        <w:rPr>
          <w:spacing w:val="-8"/>
          <w:sz w:val="24"/>
        </w:rPr>
        <w:t xml:space="preserve"> </w:t>
      </w:r>
      <w:r>
        <w:rPr>
          <w:sz w:val="24"/>
        </w:rPr>
        <w:t>оценивать;</w:t>
      </w:r>
    </w:p>
    <w:p w:rsidR="00CC679B" w:rsidRDefault="00CC679B" w:rsidP="00A90E1F">
      <w:pPr>
        <w:pStyle w:val="a6"/>
        <w:numPr>
          <w:ilvl w:val="0"/>
          <w:numId w:val="63"/>
        </w:numPr>
        <w:tabs>
          <w:tab w:val="left" w:pos="1165"/>
        </w:tabs>
        <w:spacing w:line="242" w:lineRule="auto"/>
        <w:ind w:right="1008" w:firstLine="710"/>
        <w:rPr>
          <w:sz w:val="24"/>
        </w:rPr>
      </w:pPr>
      <w:r>
        <w:rPr>
          <w:sz w:val="24"/>
        </w:rPr>
        <w:t>владеть</w:t>
      </w:r>
      <w:r>
        <w:rPr>
          <w:spacing w:val="1"/>
          <w:sz w:val="24"/>
        </w:rPr>
        <w:t xml:space="preserve"> </w:t>
      </w:r>
      <w:r>
        <w:rPr>
          <w:sz w:val="24"/>
        </w:rPr>
        <w:t>умениями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подчиняться,</w:t>
      </w:r>
      <w:r>
        <w:rPr>
          <w:spacing w:val="1"/>
          <w:sz w:val="24"/>
        </w:rPr>
        <w:t xml:space="preserve"> </w:t>
      </w:r>
      <w:r>
        <w:rPr>
          <w:sz w:val="24"/>
        </w:rPr>
        <w:t>договариваться,</w:t>
      </w:r>
      <w:r>
        <w:rPr>
          <w:spacing w:val="1"/>
          <w:sz w:val="24"/>
        </w:rPr>
        <w:t xml:space="preserve"> </w:t>
      </w:r>
      <w:r>
        <w:rPr>
          <w:sz w:val="24"/>
        </w:rPr>
        <w:t>руководить,</w:t>
      </w:r>
      <w:r>
        <w:rPr>
          <w:spacing w:val="3"/>
          <w:sz w:val="24"/>
        </w:rPr>
        <w:t xml:space="preserve"> </w:t>
      </w:r>
      <w:r>
        <w:rPr>
          <w:sz w:val="24"/>
        </w:rPr>
        <w:t>терпеливо</w:t>
      </w:r>
      <w:r>
        <w:rPr>
          <w:spacing w:val="1"/>
          <w:sz w:val="24"/>
        </w:rPr>
        <w:t xml:space="preserve"> </w:t>
      </w:r>
      <w:r>
        <w:rPr>
          <w:sz w:val="24"/>
        </w:rPr>
        <w:t>и</w:t>
      </w:r>
      <w:r>
        <w:rPr>
          <w:spacing w:val="2"/>
          <w:sz w:val="24"/>
        </w:rPr>
        <w:t xml:space="preserve"> </w:t>
      </w:r>
      <w:r>
        <w:rPr>
          <w:sz w:val="24"/>
        </w:rPr>
        <w:t>спокойно</w:t>
      </w:r>
      <w:r>
        <w:rPr>
          <w:spacing w:val="5"/>
          <w:sz w:val="24"/>
        </w:rPr>
        <w:t xml:space="preserve"> </w:t>
      </w:r>
      <w:r>
        <w:rPr>
          <w:sz w:val="24"/>
        </w:rPr>
        <w:t>разрешать</w:t>
      </w:r>
      <w:r>
        <w:rPr>
          <w:spacing w:val="1"/>
          <w:sz w:val="24"/>
        </w:rPr>
        <w:t xml:space="preserve"> </w:t>
      </w:r>
      <w:r>
        <w:rPr>
          <w:sz w:val="24"/>
        </w:rPr>
        <w:t>возникающие конфликты;</w:t>
      </w:r>
    </w:p>
    <w:p w:rsidR="00CC679B" w:rsidRDefault="00CC679B" w:rsidP="00A90E1F">
      <w:pPr>
        <w:pStyle w:val="a6"/>
        <w:numPr>
          <w:ilvl w:val="0"/>
          <w:numId w:val="63"/>
        </w:numPr>
        <w:tabs>
          <w:tab w:val="left" w:pos="1041"/>
        </w:tabs>
        <w:spacing w:line="242" w:lineRule="auto"/>
        <w:ind w:right="1021" w:firstLine="710"/>
        <w:rPr>
          <w:sz w:val="24"/>
        </w:rPr>
      </w:pPr>
      <w:r>
        <w:rPr>
          <w:sz w:val="24"/>
        </w:rPr>
        <w:t>подготавливать</w:t>
      </w:r>
      <w:r>
        <w:rPr>
          <w:spacing w:val="1"/>
          <w:sz w:val="24"/>
        </w:rPr>
        <w:t xml:space="preserve"> </w:t>
      </w:r>
      <w:r>
        <w:rPr>
          <w:sz w:val="24"/>
        </w:rPr>
        <w:t>индивидуально,</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сообщения</w:t>
      </w:r>
      <w:r>
        <w:rPr>
          <w:spacing w:val="1"/>
          <w:sz w:val="24"/>
        </w:rPr>
        <w:t xml:space="preserve"> </w:t>
      </w:r>
      <w:r>
        <w:rPr>
          <w:sz w:val="24"/>
        </w:rPr>
        <w:t>по</w:t>
      </w:r>
      <w:r>
        <w:rPr>
          <w:spacing w:val="1"/>
          <w:sz w:val="24"/>
        </w:rPr>
        <w:t xml:space="preserve"> </w:t>
      </w:r>
      <w:r>
        <w:rPr>
          <w:sz w:val="24"/>
        </w:rPr>
        <w:t>изученному</w:t>
      </w:r>
      <w:r>
        <w:rPr>
          <w:spacing w:val="1"/>
          <w:sz w:val="24"/>
        </w:rPr>
        <w:t xml:space="preserve"> </w:t>
      </w:r>
      <w:r>
        <w:rPr>
          <w:sz w:val="24"/>
        </w:rPr>
        <w:t>и</w:t>
      </w:r>
      <w:r>
        <w:rPr>
          <w:spacing w:val="1"/>
          <w:sz w:val="24"/>
        </w:rPr>
        <w:t xml:space="preserve"> </w:t>
      </w:r>
      <w:r>
        <w:rPr>
          <w:sz w:val="24"/>
        </w:rPr>
        <w:t>дополнительному</w:t>
      </w:r>
      <w:r>
        <w:rPr>
          <w:spacing w:val="-9"/>
          <w:sz w:val="24"/>
        </w:rPr>
        <w:t xml:space="preserve"> </w:t>
      </w:r>
      <w:r>
        <w:rPr>
          <w:sz w:val="24"/>
        </w:rPr>
        <w:t>материалу</w:t>
      </w:r>
      <w:r>
        <w:rPr>
          <w:spacing w:val="-8"/>
          <w:sz w:val="24"/>
        </w:rPr>
        <w:t xml:space="preserve"> </w:t>
      </w:r>
      <w:r>
        <w:rPr>
          <w:sz w:val="24"/>
        </w:rPr>
        <w:t>с</w:t>
      </w:r>
      <w:r>
        <w:rPr>
          <w:spacing w:val="1"/>
          <w:sz w:val="24"/>
        </w:rPr>
        <w:t xml:space="preserve"> </w:t>
      </w:r>
      <w:r>
        <w:rPr>
          <w:sz w:val="24"/>
        </w:rPr>
        <w:t>иллюстративным</w:t>
      </w:r>
      <w:r>
        <w:rPr>
          <w:spacing w:val="3"/>
          <w:sz w:val="24"/>
        </w:rPr>
        <w:t xml:space="preserve"> </w:t>
      </w:r>
      <w:r>
        <w:rPr>
          <w:sz w:val="24"/>
        </w:rPr>
        <w:t>материалом</w:t>
      </w:r>
      <w:r>
        <w:rPr>
          <w:spacing w:val="-1"/>
          <w:sz w:val="24"/>
        </w:rPr>
        <w:t xml:space="preserve"> </w:t>
      </w:r>
      <w:r>
        <w:rPr>
          <w:sz w:val="24"/>
        </w:rPr>
        <w:t>и</w:t>
      </w:r>
      <w:r>
        <w:rPr>
          <w:spacing w:val="-3"/>
          <w:sz w:val="24"/>
        </w:rPr>
        <w:t xml:space="preserve"> </w:t>
      </w:r>
      <w:r>
        <w:rPr>
          <w:sz w:val="24"/>
        </w:rPr>
        <w:t>видеопрезентацией.</w:t>
      </w:r>
    </w:p>
    <w:p w:rsidR="00CC679B" w:rsidRDefault="00CC679B">
      <w:pPr>
        <w:pStyle w:val="a4"/>
        <w:spacing w:line="242" w:lineRule="auto"/>
        <w:ind w:right="1015"/>
      </w:pPr>
      <w:r>
        <w:t>К</w:t>
      </w:r>
      <w:r>
        <w:rPr>
          <w:spacing w:val="-4"/>
        </w:rPr>
        <w:t xml:space="preserve"> </w:t>
      </w:r>
      <w:r>
        <w:t>концу</w:t>
      </w:r>
      <w:r>
        <w:rPr>
          <w:spacing w:val="-1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8"/>
        </w:rPr>
        <w:t xml:space="preserve"> </w:t>
      </w:r>
      <w:r>
        <w:t>обучающийся</w:t>
      </w:r>
      <w:r>
        <w:rPr>
          <w:spacing w:val="-1"/>
        </w:rPr>
        <w:t xml:space="preserve"> </w:t>
      </w:r>
      <w:r>
        <w:t>получит</w:t>
      </w:r>
      <w:r>
        <w:rPr>
          <w:spacing w:val="-2"/>
        </w:rPr>
        <w:t xml:space="preserve"> </w:t>
      </w:r>
      <w:r>
        <w:t>следующие</w:t>
      </w:r>
      <w:r>
        <w:rPr>
          <w:spacing w:val="-2"/>
        </w:rPr>
        <w:t xml:space="preserve"> </w:t>
      </w:r>
      <w:r>
        <w:t>предметные</w:t>
      </w:r>
      <w:r>
        <w:rPr>
          <w:spacing w:val="-3"/>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3"/>
        </w:rPr>
        <w:t xml:space="preserve"> </w:t>
      </w:r>
      <w:r>
        <w:t>программы</w:t>
      </w:r>
      <w:r>
        <w:rPr>
          <w:spacing w:val="-2"/>
        </w:rPr>
        <w:t xml:space="preserve"> </w:t>
      </w:r>
      <w:r>
        <w:t>по</w:t>
      </w:r>
      <w:r>
        <w:rPr>
          <w:spacing w:val="6"/>
        </w:rPr>
        <w:t xml:space="preserve"> </w:t>
      </w:r>
      <w:r>
        <w:t>ОРКСЭ:</w:t>
      </w:r>
    </w:p>
    <w:p w:rsidR="00CC679B" w:rsidRDefault="00CC679B">
      <w:pPr>
        <w:spacing w:line="271" w:lineRule="exact"/>
        <w:ind w:left="824"/>
        <w:jc w:val="both"/>
        <w:rPr>
          <w:i/>
          <w:sz w:val="24"/>
        </w:rPr>
      </w:pPr>
      <w:r>
        <w:rPr>
          <w:i/>
          <w:sz w:val="24"/>
        </w:rPr>
        <w:t>Модуль</w:t>
      </w:r>
      <w:r>
        <w:rPr>
          <w:i/>
          <w:spacing w:val="-1"/>
          <w:sz w:val="24"/>
        </w:rPr>
        <w:t xml:space="preserve"> </w:t>
      </w:r>
      <w:r>
        <w:rPr>
          <w:i/>
          <w:sz w:val="24"/>
        </w:rPr>
        <w:t>«Основы</w:t>
      </w:r>
      <w:r>
        <w:rPr>
          <w:i/>
          <w:spacing w:val="-4"/>
          <w:sz w:val="24"/>
        </w:rPr>
        <w:t xml:space="preserve"> </w:t>
      </w:r>
      <w:r>
        <w:rPr>
          <w:i/>
          <w:sz w:val="24"/>
        </w:rPr>
        <w:t>православной</w:t>
      </w:r>
      <w:r>
        <w:rPr>
          <w:i/>
          <w:spacing w:val="-2"/>
          <w:sz w:val="24"/>
        </w:rPr>
        <w:t xml:space="preserve"> </w:t>
      </w:r>
      <w:r>
        <w:rPr>
          <w:i/>
          <w:sz w:val="24"/>
        </w:rPr>
        <w:t>культуры».</w:t>
      </w:r>
    </w:p>
    <w:p w:rsidR="00CC679B" w:rsidRDefault="00CC679B">
      <w:pPr>
        <w:pStyle w:val="a6"/>
        <w:numPr>
          <w:ilvl w:val="0"/>
          <w:numId w:val="62"/>
        </w:numPr>
        <w:tabs>
          <w:tab w:val="left" w:pos="825"/>
        </w:tabs>
        <w:spacing w:line="237" w:lineRule="auto"/>
        <w:ind w:right="1008"/>
        <w:rPr>
          <w:sz w:val="24"/>
        </w:rPr>
      </w:pPr>
      <w:r>
        <w:rPr>
          <w:sz w:val="24"/>
        </w:rPr>
        <w:t>выражать своими словами первоначальное понимание сущности духовного развития</w:t>
      </w:r>
      <w:r>
        <w:rPr>
          <w:spacing w:val="1"/>
          <w:sz w:val="24"/>
        </w:rPr>
        <w:t xml:space="preserve"> </w:t>
      </w:r>
      <w:r>
        <w:rPr>
          <w:sz w:val="24"/>
        </w:rPr>
        <w:t>как осознания и усвоения человеком значимых для жизни представлений о себе, людях,</w:t>
      </w:r>
      <w:r>
        <w:rPr>
          <w:spacing w:val="-57"/>
          <w:sz w:val="24"/>
        </w:rPr>
        <w:t xml:space="preserve"> </w:t>
      </w:r>
      <w:r>
        <w:rPr>
          <w:sz w:val="24"/>
        </w:rPr>
        <w:t>окружающей</w:t>
      </w:r>
      <w:r>
        <w:rPr>
          <w:spacing w:val="2"/>
          <w:sz w:val="24"/>
        </w:rPr>
        <w:t xml:space="preserve"> </w:t>
      </w:r>
      <w:r>
        <w:rPr>
          <w:sz w:val="24"/>
        </w:rPr>
        <w:t>действительности;</w:t>
      </w:r>
    </w:p>
    <w:p w:rsidR="00CC679B" w:rsidRDefault="00CC679B">
      <w:pPr>
        <w:pStyle w:val="a6"/>
        <w:numPr>
          <w:ilvl w:val="0"/>
          <w:numId w:val="62"/>
        </w:numPr>
        <w:tabs>
          <w:tab w:val="left" w:pos="825"/>
        </w:tabs>
        <w:spacing w:before="2" w:line="237" w:lineRule="auto"/>
        <w:ind w:right="1014"/>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2"/>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CC679B" w:rsidRDefault="00CC679B">
      <w:pPr>
        <w:pStyle w:val="a6"/>
        <w:numPr>
          <w:ilvl w:val="0"/>
          <w:numId w:val="62"/>
        </w:numPr>
        <w:tabs>
          <w:tab w:val="left" w:pos="825"/>
        </w:tabs>
        <w:ind w:right="1006"/>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61"/>
          <w:sz w:val="24"/>
        </w:rPr>
        <w:t xml:space="preserve"> </w:t>
      </w:r>
      <w:r>
        <w:rPr>
          <w:sz w:val="24"/>
        </w:rPr>
        <w:t>России,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CC679B" w:rsidRDefault="00CC679B">
      <w:pPr>
        <w:pStyle w:val="a6"/>
        <w:numPr>
          <w:ilvl w:val="0"/>
          <w:numId w:val="62"/>
        </w:numPr>
        <w:tabs>
          <w:tab w:val="left" w:pos="825"/>
        </w:tabs>
        <w:spacing w:before="4" w:line="237" w:lineRule="auto"/>
        <w:ind w:right="1009"/>
        <w:rPr>
          <w:sz w:val="24"/>
        </w:rPr>
      </w:pPr>
      <w:r>
        <w:rPr>
          <w:sz w:val="24"/>
        </w:rPr>
        <w:t>рассказывать о нравственных заповедях, нормах христианской морали, их значении в</w:t>
      </w:r>
      <w:r>
        <w:rPr>
          <w:spacing w:val="1"/>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9"/>
          <w:sz w:val="24"/>
        </w:rPr>
        <w:t xml:space="preserve"> </w:t>
      </w:r>
      <w:r>
        <w:rPr>
          <w:sz w:val="24"/>
        </w:rPr>
        <w:t>людьми,</w:t>
      </w:r>
      <w:r>
        <w:rPr>
          <w:spacing w:val="-1"/>
          <w:sz w:val="24"/>
        </w:rPr>
        <w:t xml:space="preserve"> </w:t>
      </w:r>
      <w:r>
        <w:rPr>
          <w:sz w:val="24"/>
        </w:rPr>
        <w:t>в</w:t>
      </w:r>
      <w:r>
        <w:rPr>
          <w:spacing w:val="-7"/>
          <w:sz w:val="24"/>
        </w:rPr>
        <w:t xml:space="preserve"> </w:t>
      </w:r>
      <w:r>
        <w:rPr>
          <w:sz w:val="24"/>
        </w:rPr>
        <w:t>общении</w:t>
      </w:r>
      <w:r>
        <w:rPr>
          <w:spacing w:val="-2"/>
          <w:sz w:val="24"/>
        </w:rPr>
        <w:t xml:space="preserve"> </w:t>
      </w:r>
      <w:r>
        <w:rPr>
          <w:sz w:val="24"/>
        </w:rPr>
        <w:t>и</w:t>
      </w:r>
      <w:r>
        <w:rPr>
          <w:spacing w:val="3"/>
          <w:sz w:val="24"/>
        </w:rPr>
        <w:t xml:space="preserve"> </w:t>
      </w:r>
      <w:r>
        <w:rPr>
          <w:sz w:val="24"/>
        </w:rPr>
        <w:t>деятельности;</w:t>
      </w:r>
    </w:p>
    <w:p w:rsidR="00CC679B" w:rsidRDefault="00CC679B">
      <w:pPr>
        <w:pStyle w:val="a6"/>
        <w:numPr>
          <w:ilvl w:val="0"/>
          <w:numId w:val="62"/>
        </w:numPr>
        <w:tabs>
          <w:tab w:val="left" w:pos="825"/>
        </w:tabs>
        <w:ind w:right="999"/>
        <w:rPr>
          <w:sz w:val="24"/>
        </w:rPr>
      </w:pPr>
      <w:r>
        <w:rPr>
          <w:sz w:val="24"/>
        </w:rPr>
        <w:t>раскрывать основное содержание нравственных категорий в православной 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грех</w:t>
      </w:r>
      <w:r>
        <w:rPr>
          <w:spacing w:val="1"/>
          <w:sz w:val="24"/>
        </w:rPr>
        <w:t xml:space="preserve"> </w:t>
      </w:r>
      <w:r>
        <w:rPr>
          <w:sz w:val="24"/>
        </w:rPr>
        <w:t>как</w:t>
      </w:r>
      <w:r>
        <w:rPr>
          <w:spacing w:val="1"/>
          <w:sz w:val="24"/>
        </w:rPr>
        <w:t xml:space="preserve"> </w:t>
      </w:r>
      <w:r>
        <w:rPr>
          <w:sz w:val="24"/>
        </w:rPr>
        <w:t>нарушение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соотношение</w:t>
      </w:r>
      <w:r>
        <w:rPr>
          <w:spacing w:val="1"/>
          <w:sz w:val="24"/>
        </w:rPr>
        <w:t xml:space="preserve"> </w:t>
      </w:r>
      <w:r>
        <w:rPr>
          <w:sz w:val="24"/>
        </w:rPr>
        <w:t>ветхозаветных Десяти</w:t>
      </w:r>
      <w:r>
        <w:rPr>
          <w:spacing w:val="1"/>
          <w:sz w:val="24"/>
        </w:rPr>
        <w:t xml:space="preserve"> </w:t>
      </w:r>
      <w:r>
        <w:rPr>
          <w:sz w:val="24"/>
        </w:rPr>
        <w:t>заповедей</w:t>
      </w:r>
      <w:r>
        <w:rPr>
          <w:spacing w:val="1"/>
          <w:sz w:val="24"/>
        </w:rPr>
        <w:t xml:space="preserve"> </w:t>
      </w:r>
      <w:r>
        <w:rPr>
          <w:sz w:val="24"/>
        </w:rPr>
        <w:t>и</w:t>
      </w:r>
      <w:r>
        <w:rPr>
          <w:spacing w:val="1"/>
          <w:sz w:val="24"/>
        </w:rPr>
        <w:t xml:space="preserve"> </w:t>
      </w:r>
      <w:r>
        <w:rPr>
          <w:sz w:val="24"/>
        </w:rPr>
        <w:t>Евангельских</w:t>
      </w:r>
      <w:r>
        <w:rPr>
          <w:spacing w:val="46"/>
          <w:sz w:val="24"/>
        </w:rPr>
        <w:t xml:space="preserve"> </w:t>
      </w:r>
      <w:r>
        <w:rPr>
          <w:sz w:val="24"/>
        </w:rPr>
        <w:t>заповедей</w:t>
      </w:r>
      <w:r>
        <w:rPr>
          <w:spacing w:val="53"/>
          <w:sz w:val="24"/>
        </w:rPr>
        <w:t xml:space="preserve"> </w:t>
      </w:r>
      <w:r>
        <w:rPr>
          <w:sz w:val="24"/>
        </w:rPr>
        <w:t>Блаженств,</w:t>
      </w:r>
      <w:r>
        <w:rPr>
          <w:spacing w:val="50"/>
          <w:sz w:val="24"/>
        </w:rPr>
        <w:t xml:space="preserve"> </w:t>
      </w:r>
      <w:r>
        <w:rPr>
          <w:sz w:val="24"/>
        </w:rPr>
        <w:t>христианского</w:t>
      </w:r>
      <w:r>
        <w:rPr>
          <w:spacing w:val="51"/>
          <w:sz w:val="24"/>
        </w:rPr>
        <w:t xml:space="preserve"> </w:t>
      </w:r>
      <w:r>
        <w:rPr>
          <w:sz w:val="24"/>
        </w:rPr>
        <w:t>нравственного</w:t>
      </w:r>
      <w:r>
        <w:rPr>
          <w:spacing w:val="52"/>
          <w:sz w:val="24"/>
        </w:rPr>
        <w:t xml:space="preserve"> </w:t>
      </w:r>
      <w:r>
        <w:rPr>
          <w:sz w:val="24"/>
        </w:rPr>
        <w:t>идеала,</w:t>
      </w:r>
      <w:r>
        <w:rPr>
          <w:spacing w:val="49"/>
          <w:sz w:val="24"/>
        </w:rPr>
        <w:t xml:space="preserve"> </w:t>
      </w:r>
      <w:r>
        <w:rPr>
          <w:sz w:val="24"/>
        </w:rPr>
        <w:t>объяснять</w:t>
      </w:r>
    </w:p>
    <w:p w:rsidR="00CC679B" w:rsidRDefault="00CC679B">
      <w:pPr>
        <w:pStyle w:val="a4"/>
        <w:spacing w:line="273" w:lineRule="exact"/>
        <w:ind w:left="824" w:firstLine="0"/>
      </w:pPr>
      <w:r>
        <w:t>«золотое</w:t>
      </w:r>
      <w:r>
        <w:rPr>
          <w:spacing w:val="-7"/>
        </w:rPr>
        <w:t xml:space="preserve"> </w:t>
      </w:r>
      <w:r>
        <w:t>правило</w:t>
      </w:r>
      <w:r>
        <w:rPr>
          <w:spacing w:val="3"/>
        </w:rPr>
        <w:t xml:space="preserve"> </w:t>
      </w:r>
      <w:r>
        <w:t>нравственности»</w:t>
      </w:r>
      <w:r>
        <w:rPr>
          <w:spacing w:val="-5"/>
        </w:rPr>
        <w:t xml:space="preserve"> </w:t>
      </w:r>
      <w:r>
        <w:t>в</w:t>
      </w:r>
      <w:r>
        <w:rPr>
          <w:spacing w:val="-3"/>
        </w:rPr>
        <w:t xml:space="preserve"> </w:t>
      </w:r>
      <w:r>
        <w:t>православной</w:t>
      </w:r>
      <w:r>
        <w:rPr>
          <w:spacing w:val="-5"/>
        </w:rPr>
        <w:t xml:space="preserve"> </w:t>
      </w:r>
      <w:r>
        <w:t>христианской</w:t>
      </w:r>
      <w:r>
        <w:rPr>
          <w:spacing w:val="-4"/>
        </w:rPr>
        <w:t xml:space="preserve"> </w:t>
      </w:r>
      <w:r>
        <w:t>традиции;</w:t>
      </w:r>
    </w:p>
    <w:p w:rsidR="00CC679B" w:rsidRDefault="00CC679B">
      <w:pPr>
        <w:pStyle w:val="a6"/>
        <w:numPr>
          <w:ilvl w:val="0"/>
          <w:numId w:val="62"/>
        </w:numPr>
        <w:tabs>
          <w:tab w:val="left" w:pos="825"/>
        </w:tabs>
        <w:spacing w:before="6" w:line="237" w:lineRule="auto"/>
        <w:ind w:right="1014"/>
        <w:rPr>
          <w:sz w:val="24"/>
        </w:rPr>
      </w:pPr>
      <w:r>
        <w:rPr>
          <w:sz w:val="24"/>
        </w:rPr>
        <w:t>первоначальный опыт осмысления и нравственной оценки поступков, поведения (своих</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3"/>
          <w:sz w:val="24"/>
        </w:rPr>
        <w:t xml:space="preserve"> </w:t>
      </w:r>
      <w:r>
        <w:rPr>
          <w:sz w:val="24"/>
        </w:rPr>
        <w:t>православной</w:t>
      </w:r>
      <w:r>
        <w:rPr>
          <w:spacing w:val="-3"/>
          <w:sz w:val="24"/>
        </w:rPr>
        <w:t xml:space="preserve"> </w:t>
      </w:r>
      <w:r>
        <w:rPr>
          <w:sz w:val="24"/>
        </w:rPr>
        <w:t>этики;</w:t>
      </w:r>
    </w:p>
    <w:p w:rsidR="00CC679B" w:rsidRDefault="00CC679B">
      <w:pPr>
        <w:spacing w:line="237" w:lineRule="auto"/>
        <w:jc w:val="both"/>
        <w:rPr>
          <w:sz w:val="24"/>
        </w:rPr>
        <w:sectPr w:rsidR="00CC679B">
          <w:pgSz w:w="11910" w:h="16840"/>
          <w:pgMar w:top="760" w:right="0" w:bottom="760" w:left="1020" w:header="0" w:footer="512" w:gutter="0"/>
          <w:cols w:space="720"/>
        </w:sectPr>
      </w:pPr>
    </w:p>
    <w:p w:rsidR="00CC679B" w:rsidRDefault="00CC679B">
      <w:pPr>
        <w:pStyle w:val="a6"/>
        <w:numPr>
          <w:ilvl w:val="0"/>
          <w:numId w:val="62"/>
        </w:numPr>
        <w:tabs>
          <w:tab w:val="left" w:pos="825"/>
        </w:tabs>
        <w:spacing w:before="85"/>
        <w:ind w:right="996"/>
        <w:rPr>
          <w:sz w:val="24"/>
        </w:rPr>
      </w:pPr>
      <w:r>
        <w:rPr>
          <w:sz w:val="24"/>
        </w:rPr>
        <w:lastRenderedPageBreak/>
        <w:t>раскрывать своими словами первоначальные представления о мировоззрении (картине</w:t>
      </w:r>
      <w:r>
        <w:rPr>
          <w:spacing w:val="1"/>
          <w:sz w:val="24"/>
        </w:rPr>
        <w:t xml:space="preserve"> </w:t>
      </w:r>
      <w:r>
        <w:rPr>
          <w:sz w:val="24"/>
        </w:rPr>
        <w:t>мира) в православии, вероучении о Боге-Троице, Творении, человеке, Богочеловеке</w:t>
      </w:r>
      <w:r>
        <w:rPr>
          <w:spacing w:val="1"/>
          <w:sz w:val="24"/>
        </w:rPr>
        <w:t xml:space="preserve"> </w:t>
      </w:r>
      <w:r>
        <w:rPr>
          <w:sz w:val="24"/>
        </w:rPr>
        <w:t>Иисусе Христе</w:t>
      </w:r>
      <w:r>
        <w:rPr>
          <w:spacing w:val="1"/>
          <w:sz w:val="24"/>
        </w:rPr>
        <w:t xml:space="preserve"> </w:t>
      </w:r>
      <w:r>
        <w:rPr>
          <w:sz w:val="24"/>
        </w:rPr>
        <w:t>как Спасителе,</w:t>
      </w:r>
      <w:r>
        <w:rPr>
          <w:spacing w:val="3"/>
          <w:sz w:val="24"/>
        </w:rPr>
        <w:t xml:space="preserve"> </w:t>
      </w:r>
      <w:r>
        <w:rPr>
          <w:sz w:val="24"/>
        </w:rPr>
        <w:t>Церкви;</w:t>
      </w:r>
    </w:p>
    <w:p w:rsidR="00CC679B" w:rsidRDefault="00CC679B">
      <w:pPr>
        <w:pStyle w:val="a6"/>
        <w:numPr>
          <w:ilvl w:val="0"/>
          <w:numId w:val="62"/>
        </w:numPr>
        <w:tabs>
          <w:tab w:val="left" w:pos="825"/>
        </w:tabs>
        <w:ind w:right="1004"/>
        <w:rPr>
          <w:sz w:val="24"/>
        </w:rPr>
      </w:pPr>
      <w:r>
        <w:rPr>
          <w:sz w:val="24"/>
        </w:rPr>
        <w:t>рассказывать о Священном Писании Церкви – Библии (Ветхий Завет, Новый Завет,</w:t>
      </w:r>
      <w:r>
        <w:rPr>
          <w:spacing w:val="1"/>
          <w:sz w:val="24"/>
        </w:rPr>
        <w:t xml:space="preserve"> </w:t>
      </w:r>
      <w:r>
        <w:rPr>
          <w:sz w:val="24"/>
        </w:rPr>
        <w:t>Евангелия и евангелисты), апостолах, святых и житиях святых, священнослужителях,</w:t>
      </w:r>
      <w:r>
        <w:rPr>
          <w:spacing w:val="1"/>
          <w:sz w:val="24"/>
        </w:rPr>
        <w:t xml:space="preserve"> </w:t>
      </w:r>
      <w:r>
        <w:rPr>
          <w:sz w:val="24"/>
        </w:rPr>
        <w:t>богослужениях, молитвах, Таинствах (общее число Таинств, смысл Таинств Крещения,</w:t>
      </w:r>
      <w:r>
        <w:rPr>
          <w:spacing w:val="1"/>
          <w:sz w:val="24"/>
        </w:rPr>
        <w:t xml:space="preserve"> </w:t>
      </w:r>
      <w:r>
        <w:rPr>
          <w:sz w:val="24"/>
        </w:rPr>
        <w:t>Причастия, Венчания,</w:t>
      </w:r>
      <w:r>
        <w:rPr>
          <w:spacing w:val="-4"/>
          <w:sz w:val="24"/>
        </w:rPr>
        <w:t xml:space="preserve"> </w:t>
      </w:r>
      <w:r>
        <w:rPr>
          <w:sz w:val="24"/>
        </w:rPr>
        <w:t>Исповеди),</w:t>
      </w:r>
      <w:r>
        <w:rPr>
          <w:spacing w:val="-4"/>
          <w:sz w:val="24"/>
        </w:rPr>
        <w:t xml:space="preserve"> </w:t>
      </w:r>
      <w:r>
        <w:rPr>
          <w:sz w:val="24"/>
        </w:rPr>
        <w:t>монашестве</w:t>
      </w:r>
      <w:r>
        <w:rPr>
          <w:spacing w:val="-12"/>
          <w:sz w:val="24"/>
        </w:rPr>
        <w:t xml:space="preserve"> </w:t>
      </w:r>
      <w:r>
        <w:rPr>
          <w:sz w:val="24"/>
        </w:rPr>
        <w:t>и монастырях</w:t>
      </w:r>
      <w:r>
        <w:rPr>
          <w:spacing w:val="-6"/>
          <w:sz w:val="24"/>
        </w:rPr>
        <w:t xml:space="preserve"> </w:t>
      </w:r>
      <w:r>
        <w:rPr>
          <w:sz w:val="24"/>
        </w:rPr>
        <w:t>в</w:t>
      </w:r>
      <w:r>
        <w:rPr>
          <w:spacing w:val="-1"/>
          <w:sz w:val="24"/>
        </w:rPr>
        <w:t xml:space="preserve"> </w:t>
      </w:r>
      <w:r>
        <w:rPr>
          <w:sz w:val="24"/>
        </w:rPr>
        <w:t>православной</w:t>
      </w:r>
      <w:r>
        <w:rPr>
          <w:spacing w:val="-5"/>
          <w:sz w:val="24"/>
        </w:rPr>
        <w:t xml:space="preserve"> </w:t>
      </w:r>
      <w:r>
        <w:rPr>
          <w:sz w:val="24"/>
        </w:rPr>
        <w:t>традиции;</w:t>
      </w:r>
    </w:p>
    <w:p w:rsidR="00CC679B" w:rsidRDefault="00CC679B">
      <w:pPr>
        <w:pStyle w:val="a6"/>
        <w:numPr>
          <w:ilvl w:val="0"/>
          <w:numId w:val="62"/>
        </w:numPr>
        <w:tabs>
          <w:tab w:val="left" w:pos="825"/>
        </w:tabs>
        <w:spacing w:before="1"/>
        <w:ind w:right="1004"/>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православного</w:t>
      </w:r>
      <w:r>
        <w:rPr>
          <w:spacing w:val="1"/>
          <w:sz w:val="24"/>
        </w:rPr>
        <w:t xml:space="preserve"> </w:t>
      </w:r>
      <w:r>
        <w:rPr>
          <w:sz w:val="24"/>
        </w:rPr>
        <w:t>храма</w:t>
      </w:r>
      <w:r>
        <w:rPr>
          <w:spacing w:val="1"/>
          <w:sz w:val="24"/>
        </w:rPr>
        <w:t xml:space="preserve"> </w:t>
      </w:r>
      <w:r>
        <w:rPr>
          <w:sz w:val="24"/>
        </w:rPr>
        <w:t>(собственно</w:t>
      </w:r>
      <w:r>
        <w:rPr>
          <w:spacing w:val="1"/>
          <w:sz w:val="24"/>
        </w:rPr>
        <w:t xml:space="preserve"> </w:t>
      </w:r>
      <w:r>
        <w:rPr>
          <w:sz w:val="24"/>
        </w:rPr>
        <w:t>храм,</w:t>
      </w:r>
      <w:r>
        <w:rPr>
          <w:spacing w:val="1"/>
          <w:sz w:val="24"/>
        </w:rPr>
        <w:t xml:space="preserve"> </w:t>
      </w:r>
      <w:r>
        <w:rPr>
          <w:sz w:val="24"/>
        </w:rPr>
        <w:t>притвор, алтарь, иконы, иконостас), нормах поведения в храме, общения с мирянами и</w:t>
      </w:r>
      <w:r>
        <w:rPr>
          <w:spacing w:val="1"/>
          <w:sz w:val="24"/>
        </w:rPr>
        <w:t xml:space="preserve"> </w:t>
      </w:r>
      <w:r>
        <w:rPr>
          <w:sz w:val="24"/>
        </w:rPr>
        <w:t>священнослужителями;</w:t>
      </w:r>
    </w:p>
    <w:p w:rsidR="00CC679B" w:rsidRDefault="00CC679B">
      <w:pPr>
        <w:pStyle w:val="a6"/>
        <w:numPr>
          <w:ilvl w:val="0"/>
          <w:numId w:val="62"/>
        </w:numPr>
        <w:tabs>
          <w:tab w:val="left" w:pos="825"/>
        </w:tabs>
        <w:spacing w:before="1" w:line="237" w:lineRule="auto"/>
        <w:ind w:right="1011"/>
        <w:rPr>
          <w:sz w:val="24"/>
        </w:rPr>
      </w:pPr>
      <w:r>
        <w:rPr>
          <w:sz w:val="24"/>
        </w:rPr>
        <w:t>рассказывать</w:t>
      </w:r>
      <w:r>
        <w:rPr>
          <w:spacing w:val="1"/>
          <w:sz w:val="24"/>
        </w:rPr>
        <w:t xml:space="preserve"> </w:t>
      </w:r>
      <w:r>
        <w:rPr>
          <w:sz w:val="24"/>
        </w:rPr>
        <w:t>о</w:t>
      </w:r>
      <w:r>
        <w:rPr>
          <w:spacing w:val="1"/>
          <w:sz w:val="24"/>
        </w:rPr>
        <w:t xml:space="preserve"> </w:t>
      </w:r>
      <w:r>
        <w:rPr>
          <w:sz w:val="24"/>
        </w:rPr>
        <w:t>православных</w:t>
      </w:r>
      <w:r>
        <w:rPr>
          <w:spacing w:val="1"/>
          <w:sz w:val="24"/>
        </w:rPr>
        <w:t xml:space="preserve"> </w:t>
      </w:r>
      <w:r>
        <w:rPr>
          <w:sz w:val="24"/>
        </w:rPr>
        <w:t>праздниках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включая</w:t>
      </w:r>
      <w:r>
        <w:rPr>
          <w:spacing w:val="1"/>
          <w:sz w:val="24"/>
        </w:rPr>
        <w:t xml:space="preserve"> </w:t>
      </w:r>
      <w:r>
        <w:rPr>
          <w:sz w:val="24"/>
        </w:rPr>
        <w:t>Воскресение</w:t>
      </w:r>
      <w:r>
        <w:rPr>
          <w:spacing w:val="1"/>
          <w:sz w:val="24"/>
        </w:rPr>
        <w:t xml:space="preserve"> </w:t>
      </w:r>
      <w:r>
        <w:rPr>
          <w:sz w:val="24"/>
        </w:rPr>
        <w:t>Христово</w:t>
      </w:r>
      <w:r>
        <w:rPr>
          <w:spacing w:val="4"/>
          <w:sz w:val="24"/>
        </w:rPr>
        <w:t xml:space="preserve"> </w:t>
      </w:r>
      <w:r>
        <w:rPr>
          <w:sz w:val="24"/>
        </w:rPr>
        <w:t>и</w:t>
      </w:r>
      <w:r>
        <w:rPr>
          <w:spacing w:val="-3"/>
          <w:sz w:val="24"/>
        </w:rPr>
        <w:t xml:space="preserve"> </w:t>
      </w:r>
      <w:r>
        <w:rPr>
          <w:sz w:val="24"/>
        </w:rPr>
        <w:t>Рождество</w:t>
      </w:r>
      <w:r>
        <w:rPr>
          <w:spacing w:val="1"/>
          <w:sz w:val="24"/>
        </w:rPr>
        <w:t xml:space="preserve"> </w:t>
      </w:r>
      <w:r>
        <w:rPr>
          <w:sz w:val="24"/>
        </w:rPr>
        <w:t>Христово),</w:t>
      </w:r>
      <w:r>
        <w:rPr>
          <w:spacing w:val="-2"/>
          <w:sz w:val="24"/>
        </w:rPr>
        <w:t xml:space="preserve"> </w:t>
      </w:r>
      <w:r>
        <w:rPr>
          <w:sz w:val="24"/>
        </w:rPr>
        <w:t>православных</w:t>
      </w:r>
      <w:r>
        <w:rPr>
          <w:spacing w:val="-5"/>
          <w:sz w:val="24"/>
        </w:rPr>
        <w:t xml:space="preserve"> </w:t>
      </w:r>
      <w:r>
        <w:rPr>
          <w:sz w:val="24"/>
        </w:rPr>
        <w:t>постах,</w:t>
      </w:r>
      <w:r>
        <w:rPr>
          <w:spacing w:val="3"/>
          <w:sz w:val="24"/>
        </w:rPr>
        <w:t xml:space="preserve"> </w:t>
      </w:r>
      <w:r>
        <w:rPr>
          <w:sz w:val="24"/>
        </w:rPr>
        <w:t>назначении</w:t>
      </w:r>
      <w:r>
        <w:rPr>
          <w:spacing w:val="-3"/>
          <w:sz w:val="24"/>
        </w:rPr>
        <w:t xml:space="preserve"> </w:t>
      </w:r>
      <w:r>
        <w:rPr>
          <w:sz w:val="24"/>
        </w:rPr>
        <w:t>поста;</w:t>
      </w:r>
    </w:p>
    <w:p w:rsidR="00CC679B" w:rsidRDefault="00CC679B">
      <w:pPr>
        <w:pStyle w:val="a6"/>
        <w:numPr>
          <w:ilvl w:val="0"/>
          <w:numId w:val="62"/>
        </w:numPr>
        <w:tabs>
          <w:tab w:val="left" w:pos="825"/>
        </w:tabs>
        <w:spacing w:before="7" w:line="237" w:lineRule="auto"/>
        <w:ind w:right="1010"/>
        <w:rPr>
          <w:sz w:val="24"/>
        </w:rPr>
      </w:pPr>
      <w:r>
        <w:rPr>
          <w:sz w:val="24"/>
        </w:rPr>
        <w:t>раскрывать основное содержание норм отношений в православной семье, обязанностей</w:t>
      </w:r>
      <w:r>
        <w:rPr>
          <w:spacing w:val="-57"/>
          <w:sz w:val="24"/>
        </w:rPr>
        <w:t xml:space="preserve"> </w:t>
      </w:r>
      <w:r>
        <w:rPr>
          <w:sz w:val="24"/>
        </w:rPr>
        <w:t>и ответственности членов семьи, отношении детей к отцу, матери, братьям и сёстрам,</w:t>
      </w:r>
      <w:r>
        <w:rPr>
          <w:spacing w:val="1"/>
          <w:sz w:val="24"/>
        </w:rPr>
        <w:t xml:space="preserve"> </w:t>
      </w:r>
      <w:r>
        <w:rPr>
          <w:sz w:val="24"/>
        </w:rPr>
        <w:t>старшим</w:t>
      </w:r>
      <w:r>
        <w:rPr>
          <w:spacing w:val="-2"/>
          <w:sz w:val="24"/>
        </w:rPr>
        <w:t xml:space="preserve"> </w:t>
      </w:r>
      <w:r>
        <w:rPr>
          <w:sz w:val="24"/>
        </w:rPr>
        <w:t>по</w:t>
      </w:r>
      <w:r>
        <w:rPr>
          <w:spacing w:val="1"/>
          <w:sz w:val="24"/>
        </w:rPr>
        <w:t xml:space="preserve"> </w:t>
      </w:r>
      <w:r>
        <w:rPr>
          <w:sz w:val="24"/>
        </w:rPr>
        <w:t>возрасту,</w:t>
      </w:r>
      <w:r>
        <w:rPr>
          <w:spacing w:val="3"/>
          <w:sz w:val="24"/>
        </w:rPr>
        <w:t xml:space="preserve"> </w:t>
      </w:r>
      <w:r>
        <w:rPr>
          <w:sz w:val="24"/>
        </w:rPr>
        <w:t>предкам,</w:t>
      </w:r>
      <w:r>
        <w:rPr>
          <w:spacing w:val="4"/>
          <w:sz w:val="24"/>
        </w:rPr>
        <w:t xml:space="preserve"> </w:t>
      </w:r>
      <w:r>
        <w:rPr>
          <w:sz w:val="24"/>
        </w:rPr>
        <w:t>православных</w:t>
      </w:r>
      <w:r>
        <w:rPr>
          <w:spacing w:val="-4"/>
          <w:sz w:val="24"/>
        </w:rPr>
        <w:t xml:space="preserve"> </w:t>
      </w:r>
      <w:r>
        <w:rPr>
          <w:sz w:val="24"/>
        </w:rPr>
        <w:t>семейных</w:t>
      </w:r>
      <w:r>
        <w:rPr>
          <w:spacing w:val="-4"/>
          <w:sz w:val="24"/>
        </w:rPr>
        <w:t xml:space="preserve"> </w:t>
      </w:r>
      <w:r>
        <w:rPr>
          <w:sz w:val="24"/>
        </w:rPr>
        <w:t>ценностей;</w:t>
      </w:r>
    </w:p>
    <w:p w:rsidR="00CC679B" w:rsidRDefault="00CC679B">
      <w:pPr>
        <w:pStyle w:val="a6"/>
        <w:numPr>
          <w:ilvl w:val="0"/>
          <w:numId w:val="62"/>
        </w:numPr>
        <w:tabs>
          <w:tab w:val="left" w:pos="825"/>
        </w:tabs>
        <w:spacing w:before="8" w:line="237" w:lineRule="auto"/>
        <w:ind w:right="1003"/>
        <w:rPr>
          <w:sz w:val="24"/>
        </w:rPr>
      </w:pPr>
      <w:r>
        <w:rPr>
          <w:sz w:val="24"/>
        </w:rPr>
        <w:t>распознавать</w:t>
      </w:r>
      <w:r>
        <w:rPr>
          <w:spacing w:val="1"/>
          <w:sz w:val="24"/>
        </w:rPr>
        <w:t xml:space="preserve"> </w:t>
      </w:r>
      <w:r>
        <w:rPr>
          <w:sz w:val="24"/>
        </w:rPr>
        <w:t>христианскую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(православный</w:t>
      </w:r>
      <w:r>
        <w:rPr>
          <w:spacing w:val="2"/>
          <w:sz w:val="24"/>
        </w:rPr>
        <w:t xml:space="preserve"> </w:t>
      </w:r>
      <w:r>
        <w:rPr>
          <w:sz w:val="24"/>
        </w:rPr>
        <w:t>крест)</w:t>
      </w:r>
      <w:r>
        <w:rPr>
          <w:spacing w:val="-2"/>
          <w:sz w:val="24"/>
        </w:rPr>
        <w:t xml:space="preserve"> </w:t>
      </w:r>
      <w:r>
        <w:rPr>
          <w:sz w:val="24"/>
        </w:rPr>
        <w:t>и</w:t>
      </w:r>
      <w:r>
        <w:rPr>
          <w:spacing w:val="-2"/>
          <w:sz w:val="24"/>
        </w:rPr>
        <w:t xml:space="preserve"> </w:t>
      </w:r>
      <w:r>
        <w:rPr>
          <w:sz w:val="24"/>
        </w:rPr>
        <w:t>значение</w:t>
      </w:r>
      <w:r>
        <w:rPr>
          <w:spacing w:val="-5"/>
          <w:sz w:val="24"/>
        </w:rPr>
        <w:t xml:space="preserve"> </w:t>
      </w:r>
      <w:r>
        <w:rPr>
          <w:sz w:val="24"/>
        </w:rPr>
        <w:t>в</w:t>
      </w:r>
      <w:r>
        <w:rPr>
          <w:spacing w:val="3"/>
          <w:sz w:val="24"/>
        </w:rPr>
        <w:t xml:space="preserve"> </w:t>
      </w:r>
      <w:r>
        <w:rPr>
          <w:sz w:val="24"/>
        </w:rPr>
        <w:t>православной</w:t>
      </w:r>
      <w:r>
        <w:rPr>
          <w:spacing w:val="2"/>
          <w:sz w:val="24"/>
        </w:rPr>
        <w:t xml:space="preserve"> </w:t>
      </w:r>
      <w:r>
        <w:rPr>
          <w:sz w:val="24"/>
        </w:rPr>
        <w:t>культуре;</w:t>
      </w:r>
    </w:p>
    <w:p w:rsidR="00CC679B" w:rsidRDefault="00CC679B">
      <w:pPr>
        <w:pStyle w:val="a6"/>
        <w:numPr>
          <w:ilvl w:val="0"/>
          <w:numId w:val="62"/>
        </w:numPr>
        <w:tabs>
          <w:tab w:val="left" w:pos="825"/>
        </w:tabs>
        <w:spacing w:before="2" w:line="237" w:lineRule="auto"/>
        <w:ind w:right="1011"/>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православной</w:t>
      </w:r>
      <w:r>
        <w:rPr>
          <w:spacing w:val="1"/>
          <w:sz w:val="24"/>
        </w:rPr>
        <w:t xml:space="preserve"> </w:t>
      </w:r>
      <w:r>
        <w:rPr>
          <w:sz w:val="24"/>
        </w:rPr>
        <w:t>традиции,</w:t>
      </w:r>
      <w:r>
        <w:rPr>
          <w:spacing w:val="1"/>
          <w:sz w:val="24"/>
        </w:rPr>
        <w:t xml:space="preserve"> </w:t>
      </w:r>
      <w:r>
        <w:rPr>
          <w:sz w:val="24"/>
        </w:rPr>
        <w:t>об</w:t>
      </w:r>
      <w:r>
        <w:rPr>
          <w:spacing w:val="1"/>
          <w:sz w:val="24"/>
        </w:rPr>
        <w:t xml:space="preserve"> </w:t>
      </w:r>
      <w:r>
        <w:rPr>
          <w:sz w:val="24"/>
        </w:rPr>
        <w:t>иконописи,</w:t>
      </w:r>
      <w:r>
        <w:rPr>
          <w:spacing w:val="-57"/>
          <w:sz w:val="24"/>
        </w:rPr>
        <w:t xml:space="preserve"> </w:t>
      </w:r>
      <w:r>
        <w:rPr>
          <w:sz w:val="24"/>
        </w:rPr>
        <w:t>выделять</w:t>
      </w:r>
      <w:r>
        <w:rPr>
          <w:spacing w:val="1"/>
          <w:sz w:val="24"/>
        </w:rPr>
        <w:t xml:space="preserve"> </w:t>
      </w:r>
      <w:r>
        <w:rPr>
          <w:sz w:val="24"/>
        </w:rPr>
        <w:t>и</w:t>
      </w:r>
      <w:r>
        <w:rPr>
          <w:spacing w:val="-7"/>
          <w:sz w:val="24"/>
        </w:rPr>
        <w:t xml:space="preserve"> </w:t>
      </w:r>
      <w:r>
        <w:rPr>
          <w:sz w:val="24"/>
        </w:rPr>
        <w:t>объяснять</w:t>
      </w:r>
      <w:r>
        <w:rPr>
          <w:spacing w:val="-2"/>
          <w:sz w:val="24"/>
        </w:rPr>
        <w:t xml:space="preserve"> </w:t>
      </w:r>
      <w:r>
        <w:rPr>
          <w:sz w:val="24"/>
        </w:rPr>
        <w:t>особенности</w:t>
      </w:r>
      <w:r>
        <w:rPr>
          <w:spacing w:val="-1"/>
          <w:sz w:val="24"/>
        </w:rPr>
        <w:t xml:space="preserve"> </w:t>
      </w:r>
      <w:r>
        <w:rPr>
          <w:sz w:val="24"/>
        </w:rPr>
        <w:t>икон</w:t>
      </w:r>
      <w:r>
        <w:rPr>
          <w:spacing w:val="-3"/>
          <w:sz w:val="24"/>
        </w:rPr>
        <w:t xml:space="preserve"> </w:t>
      </w:r>
      <w:r>
        <w:rPr>
          <w:sz w:val="24"/>
        </w:rPr>
        <w:t>в</w:t>
      </w:r>
      <w:r>
        <w:rPr>
          <w:spacing w:val="3"/>
          <w:sz w:val="24"/>
        </w:rPr>
        <w:t xml:space="preserve"> </w:t>
      </w:r>
      <w:r>
        <w:rPr>
          <w:sz w:val="24"/>
        </w:rPr>
        <w:t>сравнении</w:t>
      </w:r>
      <w:r>
        <w:rPr>
          <w:spacing w:val="2"/>
          <w:sz w:val="24"/>
        </w:rPr>
        <w:t xml:space="preserve"> </w:t>
      </w:r>
      <w:r>
        <w:rPr>
          <w:sz w:val="24"/>
        </w:rPr>
        <w:t>с</w:t>
      </w:r>
      <w:r>
        <w:rPr>
          <w:spacing w:val="-4"/>
          <w:sz w:val="24"/>
        </w:rPr>
        <w:t xml:space="preserve"> </w:t>
      </w:r>
      <w:r>
        <w:rPr>
          <w:sz w:val="24"/>
        </w:rPr>
        <w:t>картинами;</w:t>
      </w:r>
    </w:p>
    <w:p w:rsidR="00CC679B" w:rsidRDefault="00CC679B">
      <w:pPr>
        <w:pStyle w:val="a6"/>
        <w:numPr>
          <w:ilvl w:val="0"/>
          <w:numId w:val="62"/>
        </w:numPr>
        <w:tabs>
          <w:tab w:val="left" w:pos="825"/>
        </w:tabs>
        <w:spacing w:before="7" w:line="237" w:lineRule="auto"/>
        <w:ind w:right="1007"/>
        <w:rPr>
          <w:sz w:val="24"/>
        </w:rPr>
      </w:pPr>
      <w:r>
        <w:rPr>
          <w:sz w:val="24"/>
        </w:rPr>
        <w:t>излагать основные исторические сведения о возникновении православной религиозной</w:t>
      </w:r>
      <w:r>
        <w:rPr>
          <w:spacing w:val="1"/>
          <w:sz w:val="24"/>
        </w:rPr>
        <w:t xml:space="preserve"> </w:t>
      </w:r>
      <w:r>
        <w:rPr>
          <w:sz w:val="24"/>
        </w:rPr>
        <w:t>традиции в России (Крещение Руси), своими словами объяснять роль православия в</w:t>
      </w:r>
      <w:r>
        <w:rPr>
          <w:spacing w:val="1"/>
          <w:sz w:val="24"/>
        </w:rPr>
        <w:t xml:space="preserve"> </w:t>
      </w:r>
      <w:r>
        <w:rPr>
          <w:sz w:val="24"/>
        </w:rPr>
        <w:t>становлении</w:t>
      </w:r>
      <w:r>
        <w:rPr>
          <w:spacing w:val="-5"/>
          <w:sz w:val="24"/>
        </w:rPr>
        <w:t xml:space="preserve"> </w:t>
      </w:r>
      <w:r>
        <w:rPr>
          <w:sz w:val="24"/>
        </w:rPr>
        <w:t>культуры</w:t>
      </w:r>
      <w:r>
        <w:rPr>
          <w:spacing w:val="-1"/>
          <w:sz w:val="24"/>
        </w:rPr>
        <w:t xml:space="preserve"> </w:t>
      </w:r>
      <w:r>
        <w:rPr>
          <w:sz w:val="24"/>
        </w:rPr>
        <w:t>народов России,</w:t>
      </w:r>
      <w:r>
        <w:rPr>
          <w:spacing w:val="1"/>
          <w:sz w:val="24"/>
        </w:rPr>
        <w:t xml:space="preserve"> </w:t>
      </w:r>
      <w:r>
        <w:rPr>
          <w:sz w:val="24"/>
        </w:rPr>
        <w:t>российской культуры</w:t>
      </w:r>
      <w:r>
        <w:rPr>
          <w:spacing w:val="-1"/>
          <w:sz w:val="24"/>
        </w:rPr>
        <w:t xml:space="preserve"> </w:t>
      </w:r>
      <w:r>
        <w:rPr>
          <w:sz w:val="24"/>
        </w:rPr>
        <w:t>и</w:t>
      </w:r>
      <w:r>
        <w:rPr>
          <w:spacing w:val="-5"/>
          <w:sz w:val="24"/>
        </w:rPr>
        <w:t xml:space="preserve"> </w:t>
      </w:r>
      <w:r>
        <w:rPr>
          <w:sz w:val="24"/>
        </w:rPr>
        <w:t>государственности;</w:t>
      </w:r>
    </w:p>
    <w:p w:rsidR="00CC679B" w:rsidRDefault="00CC679B">
      <w:pPr>
        <w:pStyle w:val="a6"/>
        <w:numPr>
          <w:ilvl w:val="0"/>
          <w:numId w:val="62"/>
        </w:numPr>
        <w:tabs>
          <w:tab w:val="left" w:pos="825"/>
        </w:tabs>
        <w:spacing w:before="8" w:line="237" w:lineRule="auto"/>
        <w:ind w:right="1007"/>
        <w:rPr>
          <w:sz w:val="24"/>
        </w:rPr>
      </w:pPr>
      <w:r>
        <w:rPr>
          <w:sz w:val="24"/>
        </w:rPr>
        <w:t>первоначальный опыт поисковой, проектной деятельности по изучению православного</w:t>
      </w:r>
      <w:r>
        <w:rPr>
          <w:spacing w:val="1"/>
          <w:sz w:val="24"/>
        </w:rPr>
        <w:t xml:space="preserve"> </w:t>
      </w:r>
      <w:r>
        <w:rPr>
          <w:sz w:val="24"/>
        </w:rPr>
        <w:t>исторического и культурного наследия в своей местности, регионе (храмы, монастыри,</w:t>
      </w:r>
      <w:r>
        <w:rPr>
          <w:spacing w:val="1"/>
          <w:sz w:val="24"/>
        </w:rPr>
        <w:t xml:space="preserve"> </w:t>
      </w:r>
      <w:r>
        <w:rPr>
          <w:sz w:val="24"/>
        </w:rPr>
        <w:t>святыни,</w:t>
      </w:r>
      <w:r>
        <w:rPr>
          <w:spacing w:val="-2"/>
          <w:sz w:val="24"/>
        </w:rPr>
        <w:t xml:space="preserve"> </w:t>
      </w:r>
      <w:r>
        <w:rPr>
          <w:sz w:val="24"/>
        </w:rPr>
        <w:t>памятные и</w:t>
      </w:r>
      <w:r>
        <w:rPr>
          <w:spacing w:val="-3"/>
          <w:sz w:val="24"/>
        </w:rPr>
        <w:t xml:space="preserve"> </w:t>
      </w:r>
      <w:r>
        <w:rPr>
          <w:sz w:val="24"/>
        </w:rPr>
        <w:t>святые</w:t>
      </w:r>
      <w:r>
        <w:rPr>
          <w:spacing w:val="-5"/>
          <w:sz w:val="24"/>
        </w:rPr>
        <w:t xml:space="preserve"> </w:t>
      </w:r>
      <w:r>
        <w:rPr>
          <w:sz w:val="24"/>
        </w:rPr>
        <w:t>места),</w:t>
      </w:r>
      <w:r>
        <w:rPr>
          <w:spacing w:val="-6"/>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 её результатов;</w:t>
      </w:r>
    </w:p>
    <w:p w:rsidR="00CC679B" w:rsidRDefault="00CC679B">
      <w:pPr>
        <w:pStyle w:val="a6"/>
        <w:numPr>
          <w:ilvl w:val="0"/>
          <w:numId w:val="62"/>
        </w:numPr>
        <w:tabs>
          <w:tab w:val="left" w:pos="825"/>
        </w:tabs>
        <w:spacing w:before="5"/>
        <w:ind w:right="1001"/>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нравственных</w:t>
      </w:r>
      <w:r>
        <w:rPr>
          <w:spacing w:val="1"/>
          <w:sz w:val="24"/>
        </w:rPr>
        <w:t xml:space="preserve"> </w:t>
      </w:r>
      <w:r>
        <w:rPr>
          <w:sz w:val="24"/>
        </w:rPr>
        <w:t>поступков,</w:t>
      </w:r>
      <w:r>
        <w:rPr>
          <w:spacing w:val="1"/>
          <w:sz w:val="24"/>
        </w:rPr>
        <w:t xml:space="preserve"> </w:t>
      </w:r>
      <w:r>
        <w:rPr>
          <w:sz w:val="24"/>
        </w:rPr>
        <w:t>совершаемых</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этических норм религиозной культуры и внутренней установки личности, поступать</w:t>
      </w:r>
      <w:r>
        <w:rPr>
          <w:spacing w:val="1"/>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CC679B" w:rsidRDefault="00CC679B">
      <w:pPr>
        <w:pStyle w:val="a6"/>
        <w:numPr>
          <w:ilvl w:val="0"/>
          <w:numId w:val="62"/>
        </w:numPr>
        <w:tabs>
          <w:tab w:val="left" w:pos="825"/>
        </w:tabs>
        <w:ind w:right="999"/>
        <w:rPr>
          <w:sz w:val="24"/>
        </w:rPr>
      </w:pPr>
      <w:r>
        <w:rPr>
          <w:sz w:val="24"/>
        </w:rPr>
        <w:t>выражать своими словами понимание свободы мировоззренческого выбора, отношения</w:t>
      </w:r>
      <w:r>
        <w:rPr>
          <w:spacing w:val="-57"/>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57"/>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CC679B" w:rsidRDefault="00CC679B">
      <w:pPr>
        <w:pStyle w:val="a6"/>
        <w:numPr>
          <w:ilvl w:val="0"/>
          <w:numId w:val="62"/>
        </w:numPr>
        <w:tabs>
          <w:tab w:val="left" w:pos="825"/>
        </w:tabs>
        <w:spacing w:before="3" w:line="237" w:lineRule="auto"/>
        <w:ind w:right="1011"/>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 для которых традиционными религиями исторически являются православие,</w:t>
      </w:r>
      <w:r>
        <w:rPr>
          <w:spacing w:val="1"/>
          <w:sz w:val="24"/>
        </w:rPr>
        <w:t xml:space="preserve"> </w:t>
      </w:r>
      <w:r>
        <w:rPr>
          <w:sz w:val="24"/>
        </w:rPr>
        <w:t>ислам,</w:t>
      </w:r>
      <w:r>
        <w:rPr>
          <w:spacing w:val="3"/>
          <w:sz w:val="24"/>
        </w:rPr>
        <w:t xml:space="preserve"> </w:t>
      </w:r>
      <w:r>
        <w:rPr>
          <w:sz w:val="24"/>
        </w:rPr>
        <w:t>буддизм,</w:t>
      </w:r>
      <w:r>
        <w:rPr>
          <w:spacing w:val="4"/>
          <w:sz w:val="24"/>
        </w:rPr>
        <w:t xml:space="preserve"> </w:t>
      </w:r>
      <w:r>
        <w:rPr>
          <w:sz w:val="24"/>
        </w:rPr>
        <w:t>иудаизм;</w:t>
      </w:r>
    </w:p>
    <w:p w:rsidR="00CC679B" w:rsidRDefault="00CC679B">
      <w:pPr>
        <w:pStyle w:val="a6"/>
        <w:numPr>
          <w:ilvl w:val="0"/>
          <w:numId w:val="62"/>
        </w:numPr>
        <w:tabs>
          <w:tab w:val="left" w:pos="825"/>
          <w:tab w:val="left" w:pos="2080"/>
          <w:tab w:val="left" w:pos="3097"/>
          <w:tab w:val="left" w:pos="4205"/>
          <w:tab w:val="left" w:pos="5605"/>
          <w:tab w:val="left" w:pos="7346"/>
          <w:tab w:val="left" w:pos="8928"/>
        </w:tabs>
        <w:spacing w:before="8" w:line="237" w:lineRule="auto"/>
        <w:ind w:right="1005"/>
        <w:jc w:val="left"/>
        <w:rPr>
          <w:sz w:val="24"/>
        </w:rPr>
      </w:pPr>
      <w:r>
        <w:rPr>
          <w:sz w:val="24"/>
        </w:rPr>
        <w:t>выражать</w:t>
      </w:r>
      <w:r>
        <w:rPr>
          <w:sz w:val="24"/>
        </w:rPr>
        <w:tab/>
        <w:t>своими</w:t>
      </w:r>
      <w:r>
        <w:rPr>
          <w:sz w:val="24"/>
        </w:rPr>
        <w:tab/>
        <w:t>словами</w:t>
      </w:r>
      <w:r>
        <w:rPr>
          <w:sz w:val="24"/>
        </w:rPr>
        <w:tab/>
        <w:t>понимание</w:t>
      </w:r>
      <w:r>
        <w:rPr>
          <w:sz w:val="24"/>
        </w:rPr>
        <w:tab/>
        <w:t>человеческого</w:t>
      </w:r>
      <w:r>
        <w:rPr>
          <w:sz w:val="24"/>
        </w:rPr>
        <w:tab/>
        <w:t>достоинства,</w:t>
      </w:r>
      <w:r>
        <w:rPr>
          <w:sz w:val="24"/>
        </w:rPr>
        <w:tab/>
      </w:r>
      <w:r>
        <w:rPr>
          <w:spacing w:val="-1"/>
          <w:sz w:val="24"/>
        </w:rPr>
        <w:t>ценности</w:t>
      </w:r>
      <w:r>
        <w:rPr>
          <w:spacing w:val="-57"/>
          <w:sz w:val="24"/>
        </w:rPr>
        <w:t xml:space="preserve"> </w:t>
      </w:r>
      <w:r>
        <w:rPr>
          <w:sz w:val="24"/>
        </w:rPr>
        <w:t>человеческой</w:t>
      </w:r>
      <w:r>
        <w:rPr>
          <w:spacing w:val="6"/>
          <w:sz w:val="24"/>
        </w:rPr>
        <w:t xml:space="preserve"> </w:t>
      </w:r>
      <w:r>
        <w:rPr>
          <w:sz w:val="24"/>
        </w:rPr>
        <w:t>жизни</w:t>
      </w:r>
      <w:r>
        <w:rPr>
          <w:spacing w:val="6"/>
          <w:sz w:val="24"/>
        </w:rPr>
        <w:t xml:space="preserve"> </w:t>
      </w:r>
      <w:r>
        <w:rPr>
          <w:sz w:val="24"/>
        </w:rPr>
        <w:t>в</w:t>
      </w:r>
      <w:r>
        <w:rPr>
          <w:spacing w:val="8"/>
          <w:sz w:val="24"/>
        </w:rPr>
        <w:t xml:space="preserve"> </w:t>
      </w:r>
      <w:r>
        <w:rPr>
          <w:sz w:val="24"/>
        </w:rPr>
        <w:t>православной</w:t>
      </w:r>
      <w:r>
        <w:rPr>
          <w:spacing w:val="11"/>
          <w:sz w:val="24"/>
        </w:rPr>
        <w:t xml:space="preserve"> </w:t>
      </w:r>
      <w:r>
        <w:rPr>
          <w:sz w:val="24"/>
        </w:rPr>
        <w:t>духовно-нравственной</w:t>
      </w:r>
      <w:r>
        <w:rPr>
          <w:spacing w:val="6"/>
          <w:sz w:val="24"/>
        </w:rPr>
        <w:t xml:space="preserve"> </w:t>
      </w:r>
      <w:r>
        <w:rPr>
          <w:sz w:val="24"/>
        </w:rPr>
        <w:t>культуре,</w:t>
      </w:r>
      <w:r>
        <w:rPr>
          <w:spacing w:val="12"/>
          <w:sz w:val="24"/>
        </w:rPr>
        <w:t xml:space="preserve"> </w:t>
      </w:r>
      <w:r>
        <w:rPr>
          <w:sz w:val="24"/>
        </w:rPr>
        <w:t>традиции.</w:t>
      </w:r>
      <w:r>
        <w:rPr>
          <w:spacing w:val="1"/>
          <w:sz w:val="24"/>
        </w:rPr>
        <w:t xml:space="preserve"> </w:t>
      </w:r>
      <w:r>
        <w:rPr>
          <w:i/>
          <w:sz w:val="24"/>
        </w:rPr>
        <w:t>Модуль</w:t>
      </w:r>
      <w:r>
        <w:rPr>
          <w:i/>
          <w:spacing w:val="2"/>
          <w:sz w:val="24"/>
        </w:rPr>
        <w:t xml:space="preserve"> </w:t>
      </w:r>
      <w:r>
        <w:rPr>
          <w:i/>
          <w:sz w:val="24"/>
        </w:rPr>
        <w:t>«Основы</w:t>
      </w:r>
      <w:r>
        <w:rPr>
          <w:i/>
          <w:spacing w:val="-2"/>
          <w:sz w:val="24"/>
        </w:rPr>
        <w:t xml:space="preserve"> </w:t>
      </w:r>
      <w:r>
        <w:rPr>
          <w:i/>
          <w:sz w:val="24"/>
        </w:rPr>
        <w:t>исламской</w:t>
      </w:r>
      <w:r>
        <w:rPr>
          <w:i/>
          <w:spacing w:val="2"/>
          <w:sz w:val="24"/>
        </w:rPr>
        <w:t xml:space="preserve"> </w:t>
      </w:r>
      <w:r>
        <w:rPr>
          <w:i/>
          <w:sz w:val="24"/>
        </w:rPr>
        <w:t>культуры</w:t>
      </w:r>
      <w:r>
        <w:rPr>
          <w:sz w:val="24"/>
        </w:rPr>
        <w:t>».</w:t>
      </w:r>
    </w:p>
    <w:p w:rsidR="00CC679B" w:rsidRDefault="00CC679B">
      <w:pPr>
        <w:pStyle w:val="a4"/>
        <w:spacing w:before="3"/>
        <w:ind w:right="854"/>
        <w:jc w:val="left"/>
      </w:pPr>
      <w:r>
        <w:t>Предметные</w:t>
      </w:r>
      <w:r>
        <w:rPr>
          <w:spacing w:val="4"/>
        </w:rPr>
        <w:t xml:space="preserve"> </w:t>
      </w:r>
      <w:r>
        <w:t>результаты</w:t>
      </w:r>
      <w:r>
        <w:rPr>
          <w:spacing w:val="7"/>
        </w:rPr>
        <w:t xml:space="preserve"> </w:t>
      </w:r>
      <w:r>
        <w:t>освоения</w:t>
      </w:r>
      <w:r>
        <w:rPr>
          <w:spacing w:val="60"/>
        </w:rPr>
        <w:t xml:space="preserve"> </w:t>
      </w:r>
      <w:r>
        <w:t>образовательной</w:t>
      </w:r>
      <w:r>
        <w:rPr>
          <w:spacing w:val="6"/>
        </w:rPr>
        <w:t xml:space="preserve"> </w:t>
      </w:r>
      <w:r>
        <w:t>программы</w:t>
      </w:r>
      <w:r>
        <w:rPr>
          <w:spacing w:val="7"/>
        </w:rPr>
        <w:t xml:space="preserve"> </w:t>
      </w:r>
      <w:r>
        <w:t>модуля</w:t>
      </w:r>
      <w:r>
        <w:rPr>
          <w:spacing w:val="10"/>
        </w:rPr>
        <w:t xml:space="preserve"> </w:t>
      </w:r>
      <w:r>
        <w:t>«Основы</w:t>
      </w:r>
      <w:r>
        <w:rPr>
          <w:spacing w:val="-57"/>
        </w:rPr>
        <w:t xml:space="preserve"> </w:t>
      </w:r>
      <w:r>
        <w:t>исламской</w:t>
      </w:r>
      <w:r>
        <w:rPr>
          <w:spacing w:val="-3"/>
        </w:rPr>
        <w:t xml:space="preserve"> </w:t>
      </w:r>
      <w:r>
        <w:t>культуры»</w:t>
      </w:r>
      <w:r>
        <w:rPr>
          <w:spacing w:val="-3"/>
        </w:rPr>
        <w:t xml:space="preserve"> </w:t>
      </w:r>
      <w:r>
        <w:t>должны</w:t>
      </w:r>
      <w:r>
        <w:rPr>
          <w:spacing w:val="-6"/>
        </w:rPr>
        <w:t xml:space="preserve"> </w:t>
      </w:r>
      <w:r>
        <w:t>отражать</w:t>
      </w:r>
      <w:r>
        <w:rPr>
          <w:spacing w:val="-2"/>
        </w:rPr>
        <w:t xml:space="preserve"> </w:t>
      </w:r>
      <w:r>
        <w:t>сформированность</w:t>
      </w:r>
      <w:r>
        <w:rPr>
          <w:spacing w:val="-1"/>
        </w:rPr>
        <w:t xml:space="preserve"> </w:t>
      </w:r>
      <w:r>
        <w:t>умений:</w:t>
      </w:r>
    </w:p>
    <w:p w:rsidR="00CC679B" w:rsidRDefault="00CC679B">
      <w:pPr>
        <w:pStyle w:val="a6"/>
        <w:numPr>
          <w:ilvl w:val="0"/>
          <w:numId w:val="61"/>
        </w:numPr>
        <w:tabs>
          <w:tab w:val="left" w:pos="680"/>
        </w:tabs>
        <w:spacing w:before="4" w:line="237" w:lineRule="auto"/>
        <w:ind w:right="1012"/>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 людях,</w:t>
      </w:r>
      <w:r>
        <w:rPr>
          <w:spacing w:val="1"/>
          <w:sz w:val="24"/>
        </w:rPr>
        <w:t xml:space="preserve"> </w:t>
      </w:r>
      <w:r>
        <w:rPr>
          <w:sz w:val="24"/>
        </w:rPr>
        <w:t>окружающей</w:t>
      </w:r>
      <w:r>
        <w:rPr>
          <w:spacing w:val="2"/>
          <w:sz w:val="24"/>
        </w:rPr>
        <w:t xml:space="preserve"> </w:t>
      </w:r>
      <w:r>
        <w:rPr>
          <w:sz w:val="24"/>
        </w:rPr>
        <w:t>действительности;</w:t>
      </w:r>
    </w:p>
    <w:p w:rsidR="00CC679B" w:rsidRDefault="00CC679B">
      <w:pPr>
        <w:pStyle w:val="a6"/>
        <w:numPr>
          <w:ilvl w:val="0"/>
          <w:numId w:val="61"/>
        </w:numPr>
        <w:tabs>
          <w:tab w:val="left" w:pos="680"/>
        </w:tabs>
        <w:spacing w:before="8" w:line="237" w:lineRule="auto"/>
        <w:ind w:right="1009"/>
        <w:rPr>
          <w:sz w:val="24"/>
        </w:rPr>
      </w:pPr>
      <w:r>
        <w:rPr>
          <w:sz w:val="24"/>
        </w:rPr>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2"/>
          <w:sz w:val="24"/>
        </w:rPr>
        <w:t xml:space="preserve"> </w:t>
      </w:r>
      <w:r>
        <w:rPr>
          <w:sz w:val="24"/>
        </w:rPr>
        <w:t>человека,</w:t>
      </w:r>
      <w:r>
        <w:rPr>
          <w:spacing w:val="4"/>
          <w:sz w:val="24"/>
        </w:rPr>
        <w:t xml:space="preserve"> </w:t>
      </w:r>
      <w:r>
        <w:rPr>
          <w:sz w:val="24"/>
        </w:rPr>
        <w:t>приводить</w:t>
      </w:r>
      <w:r>
        <w:rPr>
          <w:spacing w:val="1"/>
          <w:sz w:val="24"/>
        </w:rPr>
        <w:t xml:space="preserve"> </w:t>
      </w:r>
      <w:r>
        <w:rPr>
          <w:sz w:val="24"/>
        </w:rPr>
        <w:t>примеры;</w:t>
      </w:r>
    </w:p>
    <w:p w:rsidR="00CC679B" w:rsidRDefault="00CC679B">
      <w:pPr>
        <w:pStyle w:val="a6"/>
        <w:numPr>
          <w:ilvl w:val="0"/>
          <w:numId w:val="61"/>
        </w:numPr>
        <w:tabs>
          <w:tab w:val="left" w:pos="680"/>
        </w:tabs>
        <w:ind w:right="1009"/>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CC679B" w:rsidRDefault="00CC679B">
      <w:pPr>
        <w:pStyle w:val="a6"/>
        <w:numPr>
          <w:ilvl w:val="0"/>
          <w:numId w:val="61"/>
        </w:numPr>
        <w:tabs>
          <w:tab w:val="left" w:pos="680"/>
        </w:tabs>
        <w:spacing w:before="4" w:line="237" w:lineRule="auto"/>
        <w:ind w:right="1013"/>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4"/>
          <w:sz w:val="24"/>
        </w:rPr>
        <w:t xml:space="preserve"> </w:t>
      </w:r>
      <w:r>
        <w:rPr>
          <w:sz w:val="24"/>
        </w:rPr>
        <w:t>в</w:t>
      </w:r>
      <w:r>
        <w:rPr>
          <w:spacing w:val="-3"/>
          <w:sz w:val="24"/>
        </w:rPr>
        <w:t xml:space="preserve"> </w:t>
      </w:r>
      <w:r>
        <w:rPr>
          <w:sz w:val="24"/>
        </w:rPr>
        <w:t>выстраивании</w:t>
      </w:r>
      <w:r>
        <w:rPr>
          <w:spacing w:val="-4"/>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семье,</w:t>
      </w:r>
      <w:r>
        <w:rPr>
          <w:spacing w:val="-3"/>
          <w:sz w:val="24"/>
        </w:rPr>
        <w:t xml:space="preserve"> </w:t>
      </w:r>
      <w:r>
        <w:rPr>
          <w:sz w:val="24"/>
        </w:rPr>
        <w:t>между</w:t>
      </w:r>
      <w:r>
        <w:rPr>
          <w:spacing w:val="-9"/>
          <w:sz w:val="24"/>
        </w:rPr>
        <w:t xml:space="preserve"> </w:t>
      </w:r>
      <w:r>
        <w:rPr>
          <w:sz w:val="24"/>
        </w:rPr>
        <w:t>людьми,</w:t>
      </w:r>
      <w:r>
        <w:rPr>
          <w:spacing w:val="2"/>
          <w:sz w:val="24"/>
        </w:rPr>
        <w:t xml:space="preserve"> </w:t>
      </w:r>
      <w:r>
        <w:rPr>
          <w:sz w:val="24"/>
        </w:rPr>
        <w:t>в</w:t>
      </w:r>
      <w:r>
        <w:rPr>
          <w:spacing w:val="-8"/>
          <w:sz w:val="24"/>
        </w:rPr>
        <w:t xml:space="preserve"> </w:t>
      </w:r>
      <w:r>
        <w:rPr>
          <w:sz w:val="24"/>
        </w:rPr>
        <w:t>общении</w:t>
      </w:r>
      <w:r>
        <w:rPr>
          <w:spacing w:val="-4"/>
          <w:sz w:val="24"/>
        </w:rPr>
        <w:t xml:space="preserve"> </w:t>
      </w:r>
      <w:r>
        <w:rPr>
          <w:sz w:val="24"/>
        </w:rPr>
        <w:t>и</w:t>
      </w:r>
      <w:r>
        <w:rPr>
          <w:spacing w:val="-3"/>
          <w:sz w:val="24"/>
        </w:rPr>
        <w:t xml:space="preserve"> </w:t>
      </w:r>
      <w:r>
        <w:rPr>
          <w:sz w:val="24"/>
        </w:rPr>
        <w:t>деятельности;</w:t>
      </w:r>
    </w:p>
    <w:p w:rsidR="00CC679B" w:rsidRDefault="00CC679B">
      <w:pPr>
        <w:spacing w:line="237" w:lineRule="auto"/>
        <w:jc w:val="both"/>
        <w:rPr>
          <w:sz w:val="24"/>
        </w:rPr>
        <w:sectPr w:rsidR="00CC679B">
          <w:pgSz w:w="11910" w:h="16840"/>
          <w:pgMar w:top="740" w:right="0" w:bottom="760" w:left="1020" w:header="0" w:footer="512" w:gutter="0"/>
          <w:cols w:space="720"/>
        </w:sectPr>
      </w:pPr>
    </w:p>
    <w:p w:rsidR="00CC679B" w:rsidRDefault="00CC679B">
      <w:pPr>
        <w:pStyle w:val="a6"/>
        <w:numPr>
          <w:ilvl w:val="0"/>
          <w:numId w:val="61"/>
        </w:numPr>
        <w:tabs>
          <w:tab w:val="left" w:pos="680"/>
        </w:tabs>
        <w:spacing w:before="85"/>
        <w:ind w:right="1010"/>
        <w:rPr>
          <w:sz w:val="24"/>
        </w:rPr>
      </w:pPr>
      <w:r>
        <w:rPr>
          <w:sz w:val="24"/>
        </w:rPr>
        <w:lastRenderedPageBreak/>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исламской</w:t>
      </w:r>
      <w:r>
        <w:rPr>
          <w:spacing w:val="1"/>
          <w:sz w:val="24"/>
        </w:rPr>
        <w:t xml:space="preserve"> </w:t>
      </w:r>
      <w:r>
        <w:rPr>
          <w:sz w:val="24"/>
        </w:rPr>
        <w:t>культуре,</w:t>
      </w:r>
      <w:r>
        <w:rPr>
          <w:spacing w:val="1"/>
          <w:sz w:val="24"/>
        </w:rPr>
        <w:t xml:space="preserve"> </w:t>
      </w:r>
      <w:r>
        <w:rPr>
          <w:sz w:val="24"/>
        </w:rPr>
        <w:t>традиции (вера, искренность, милосердие, ответственность, справедливость, честность,</w:t>
      </w:r>
      <w:r>
        <w:rPr>
          <w:spacing w:val="1"/>
          <w:sz w:val="24"/>
        </w:rPr>
        <w:t xml:space="preserve"> </w:t>
      </w:r>
      <w:r>
        <w:rPr>
          <w:sz w:val="24"/>
        </w:rPr>
        <w:t>великодушие,</w:t>
      </w:r>
      <w:r>
        <w:rPr>
          <w:spacing w:val="1"/>
          <w:sz w:val="24"/>
        </w:rPr>
        <w:t xml:space="preserve"> </w:t>
      </w:r>
      <w:r>
        <w:rPr>
          <w:sz w:val="24"/>
        </w:rPr>
        <w:t>скромность,</w:t>
      </w:r>
      <w:r>
        <w:rPr>
          <w:spacing w:val="1"/>
          <w:sz w:val="24"/>
        </w:rPr>
        <w:t xml:space="preserve"> </w:t>
      </w:r>
      <w:r>
        <w:rPr>
          <w:sz w:val="24"/>
        </w:rPr>
        <w:t>верность,</w:t>
      </w:r>
      <w:r>
        <w:rPr>
          <w:spacing w:val="1"/>
          <w:sz w:val="24"/>
        </w:rPr>
        <w:t xml:space="preserve"> </w:t>
      </w:r>
      <w:r>
        <w:rPr>
          <w:sz w:val="24"/>
        </w:rPr>
        <w:t>терпение,</w:t>
      </w:r>
      <w:r>
        <w:rPr>
          <w:spacing w:val="1"/>
          <w:sz w:val="24"/>
        </w:rPr>
        <w:t xml:space="preserve"> </w:t>
      </w:r>
      <w:r>
        <w:rPr>
          <w:sz w:val="24"/>
        </w:rPr>
        <w:t>выдержка,</w:t>
      </w:r>
      <w:r>
        <w:rPr>
          <w:spacing w:val="1"/>
          <w:sz w:val="24"/>
        </w:rPr>
        <w:t xml:space="preserve"> </w:t>
      </w:r>
      <w:r>
        <w:rPr>
          <w:sz w:val="24"/>
        </w:rPr>
        <w:t>достойное</w:t>
      </w:r>
      <w:r>
        <w:rPr>
          <w:spacing w:val="1"/>
          <w:sz w:val="24"/>
        </w:rPr>
        <w:t xml:space="preserve"> </w:t>
      </w:r>
      <w:r>
        <w:rPr>
          <w:sz w:val="24"/>
        </w:rPr>
        <w:t>поведение,</w:t>
      </w:r>
      <w:r>
        <w:rPr>
          <w:spacing w:val="1"/>
          <w:sz w:val="24"/>
        </w:rPr>
        <w:t xml:space="preserve"> </w:t>
      </w:r>
      <w:r>
        <w:rPr>
          <w:sz w:val="24"/>
        </w:rPr>
        <w:t>стремление к знаниям);</w:t>
      </w:r>
    </w:p>
    <w:p w:rsidR="00CC679B" w:rsidRDefault="00CC679B">
      <w:pPr>
        <w:pStyle w:val="a6"/>
        <w:numPr>
          <w:ilvl w:val="0"/>
          <w:numId w:val="61"/>
        </w:numPr>
        <w:tabs>
          <w:tab w:val="left" w:pos="680"/>
        </w:tabs>
        <w:spacing w:before="4" w:line="237" w:lineRule="auto"/>
        <w:ind w:right="1015"/>
        <w:rPr>
          <w:sz w:val="24"/>
        </w:rPr>
      </w:pPr>
      <w:r>
        <w:rPr>
          <w:sz w:val="24"/>
        </w:rPr>
        <w:t>первоначальный опыт осмысления и</w:t>
      </w:r>
      <w:r>
        <w:rPr>
          <w:spacing w:val="1"/>
          <w:sz w:val="24"/>
        </w:rPr>
        <w:t xml:space="preserve"> </w:t>
      </w:r>
      <w:r>
        <w:rPr>
          <w:sz w:val="24"/>
        </w:rPr>
        <w:t>нравственной оценки</w:t>
      </w:r>
      <w:r>
        <w:rPr>
          <w:spacing w:val="60"/>
          <w:sz w:val="24"/>
        </w:rPr>
        <w:t xml:space="preserve"> </w:t>
      </w:r>
      <w:r>
        <w:rPr>
          <w:sz w:val="24"/>
        </w:rPr>
        <w:t>поступков, поведения (своих</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r>
        <w:rPr>
          <w:spacing w:val="3"/>
          <w:sz w:val="24"/>
        </w:rPr>
        <w:t xml:space="preserve"> </w:t>
      </w:r>
      <w:r>
        <w:rPr>
          <w:sz w:val="24"/>
        </w:rPr>
        <w:t>с позиций</w:t>
      </w:r>
      <w:r>
        <w:rPr>
          <w:spacing w:val="3"/>
          <w:sz w:val="24"/>
        </w:rPr>
        <w:t xml:space="preserve"> </w:t>
      </w:r>
      <w:r>
        <w:rPr>
          <w:sz w:val="24"/>
        </w:rPr>
        <w:t>исламской</w:t>
      </w:r>
      <w:r>
        <w:rPr>
          <w:spacing w:val="-2"/>
          <w:sz w:val="24"/>
        </w:rPr>
        <w:t xml:space="preserve"> </w:t>
      </w:r>
      <w:r>
        <w:rPr>
          <w:sz w:val="24"/>
        </w:rPr>
        <w:t>этики;</w:t>
      </w:r>
    </w:p>
    <w:p w:rsidR="00CC679B" w:rsidRDefault="00CC679B">
      <w:pPr>
        <w:pStyle w:val="a6"/>
        <w:numPr>
          <w:ilvl w:val="0"/>
          <w:numId w:val="61"/>
        </w:numPr>
        <w:tabs>
          <w:tab w:val="left" w:pos="680"/>
        </w:tabs>
        <w:ind w:right="1012"/>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2"/>
          <w:sz w:val="24"/>
        </w:rPr>
        <w:t xml:space="preserve"> </w:t>
      </w:r>
      <w:r>
        <w:rPr>
          <w:sz w:val="24"/>
        </w:rPr>
        <w:t>в</w:t>
      </w:r>
      <w:r>
        <w:rPr>
          <w:spacing w:val="3"/>
          <w:sz w:val="24"/>
        </w:rPr>
        <w:t xml:space="preserve"> </w:t>
      </w:r>
      <w:r>
        <w:rPr>
          <w:sz w:val="24"/>
        </w:rPr>
        <w:t>исламской</w:t>
      </w:r>
      <w:r>
        <w:rPr>
          <w:spacing w:val="-2"/>
          <w:sz w:val="24"/>
        </w:rPr>
        <w:t xml:space="preserve"> </w:t>
      </w:r>
      <w:r>
        <w:rPr>
          <w:sz w:val="24"/>
        </w:rPr>
        <w:t>культуре,</w:t>
      </w:r>
      <w:r>
        <w:rPr>
          <w:spacing w:val="3"/>
          <w:sz w:val="24"/>
        </w:rPr>
        <w:t xml:space="preserve"> </w:t>
      </w:r>
      <w:r>
        <w:rPr>
          <w:sz w:val="24"/>
        </w:rPr>
        <w:t>единобожии,</w:t>
      </w:r>
      <w:r>
        <w:rPr>
          <w:spacing w:val="4"/>
          <w:sz w:val="24"/>
        </w:rPr>
        <w:t xml:space="preserve"> </w:t>
      </w:r>
      <w:r>
        <w:rPr>
          <w:sz w:val="24"/>
        </w:rPr>
        <w:t>вере</w:t>
      </w:r>
      <w:r>
        <w:rPr>
          <w:spacing w:val="-9"/>
          <w:sz w:val="24"/>
        </w:rPr>
        <w:t xml:space="preserve"> </w:t>
      </w:r>
      <w:r>
        <w:rPr>
          <w:sz w:val="24"/>
        </w:rPr>
        <w:t>и</w:t>
      </w:r>
      <w:r>
        <w:rPr>
          <w:spacing w:val="2"/>
          <w:sz w:val="24"/>
        </w:rPr>
        <w:t xml:space="preserve"> </w:t>
      </w:r>
      <w:r>
        <w:rPr>
          <w:sz w:val="24"/>
        </w:rPr>
        <w:t>её</w:t>
      </w:r>
      <w:r>
        <w:rPr>
          <w:spacing w:val="-4"/>
          <w:sz w:val="24"/>
        </w:rPr>
        <w:t xml:space="preserve"> </w:t>
      </w:r>
      <w:r>
        <w:rPr>
          <w:sz w:val="24"/>
        </w:rPr>
        <w:t>основах;</w:t>
      </w:r>
    </w:p>
    <w:p w:rsidR="00CC679B" w:rsidRDefault="00CC679B">
      <w:pPr>
        <w:pStyle w:val="a6"/>
        <w:numPr>
          <w:ilvl w:val="0"/>
          <w:numId w:val="61"/>
        </w:numPr>
        <w:tabs>
          <w:tab w:val="left" w:pos="680"/>
        </w:tabs>
        <w:spacing w:before="1"/>
        <w:ind w:right="1008"/>
        <w:rPr>
          <w:sz w:val="24"/>
        </w:rPr>
      </w:pPr>
      <w:r>
        <w:rPr>
          <w:sz w:val="24"/>
        </w:rPr>
        <w:t>рассказывать о Священном Коране и сунне – примерах из жизни пророка Мухаммада, о</w:t>
      </w:r>
      <w:r>
        <w:rPr>
          <w:spacing w:val="1"/>
          <w:sz w:val="24"/>
        </w:rPr>
        <w:t xml:space="preserve"> </w:t>
      </w:r>
      <w:r>
        <w:rPr>
          <w:sz w:val="24"/>
        </w:rPr>
        <w:t>праведных предках,</w:t>
      </w:r>
      <w:r>
        <w:rPr>
          <w:spacing w:val="1"/>
          <w:sz w:val="24"/>
        </w:rPr>
        <w:t xml:space="preserve"> </w:t>
      </w:r>
      <w:r>
        <w:rPr>
          <w:sz w:val="24"/>
        </w:rPr>
        <w:t>о</w:t>
      </w:r>
      <w:r>
        <w:rPr>
          <w:spacing w:val="1"/>
          <w:sz w:val="24"/>
        </w:rPr>
        <w:t xml:space="preserve"> </w:t>
      </w:r>
      <w:r>
        <w:rPr>
          <w:sz w:val="24"/>
        </w:rPr>
        <w:t>ритуальной практике в</w:t>
      </w:r>
      <w:r>
        <w:rPr>
          <w:spacing w:val="1"/>
          <w:sz w:val="24"/>
        </w:rPr>
        <w:t xml:space="preserve"> </w:t>
      </w:r>
      <w:r>
        <w:rPr>
          <w:sz w:val="24"/>
        </w:rPr>
        <w:t>исламе (намаз,</w:t>
      </w:r>
      <w:r>
        <w:rPr>
          <w:spacing w:val="1"/>
          <w:sz w:val="24"/>
        </w:rPr>
        <w:t xml:space="preserve"> </w:t>
      </w:r>
      <w:r>
        <w:rPr>
          <w:sz w:val="24"/>
        </w:rPr>
        <w:t>хадж,</w:t>
      </w:r>
      <w:r>
        <w:rPr>
          <w:spacing w:val="1"/>
          <w:sz w:val="24"/>
        </w:rPr>
        <w:t xml:space="preserve"> </w:t>
      </w:r>
      <w:r>
        <w:rPr>
          <w:sz w:val="24"/>
        </w:rPr>
        <w:t>пост,</w:t>
      </w:r>
      <w:r>
        <w:rPr>
          <w:spacing w:val="1"/>
          <w:sz w:val="24"/>
        </w:rPr>
        <w:t xml:space="preserve"> </w:t>
      </w:r>
      <w:r>
        <w:rPr>
          <w:sz w:val="24"/>
        </w:rPr>
        <w:t>закят,</w:t>
      </w:r>
      <w:r>
        <w:rPr>
          <w:spacing w:val="60"/>
          <w:sz w:val="24"/>
        </w:rPr>
        <w:t xml:space="preserve"> </w:t>
      </w:r>
      <w:r>
        <w:rPr>
          <w:sz w:val="24"/>
        </w:rPr>
        <w:t>дуа,</w:t>
      </w:r>
      <w:r>
        <w:rPr>
          <w:spacing w:val="1"/>
          <w:sz w:val="24"/>
        </w:rPr>
        <w:t xml:space="preserve"> </w:t>
      </w:r>
      <w:r>
        <w:rPr>
          <w:sz w:val="24"/>
        </w:rPr>
        <w:t>зикр);</w:t>
      </w:r>
    </w:p>
    <w:p w:rsidR="00CC679B" w:rsidRDefault="00CC679B">
      <w:pPr>
        <w:pStyle w:val="a6"/>
        <w:numPr>
          <w:ilvl w:val="0"/>
          <w:numId w:val="61"/>
        </w:numPr>
        <w:tabs>
          <w:tab w:val="left" w:pos="680"/>
        </w:tabs>
        <w:spacing w:before="2" w:line="237" w:lineRule="auto"/>
        <w:ind w:right="1004"/>
        <w:rPr>
          <w:sz w:val="24"/>
        </w:rPr>
      </w:pPr>
      <w:r>
        <w:rPr>
          <w:sz w:val="24"/>
        </w:rPr>
        <w:t>рассказывать о назначении и устройстве мечети (минбар, михраб), нормах поведения в</w:t>
      </w:r>
      <w:r>
        <w:rPr>
          <w:spacing w:val="1"/>
          <w:sz w:val="24"/>
        </w:rPr>
        <w:t xml:space="preserve"> </w:t>
      </w:r>
      <w:r>
        <w:rPr>
          <w:sz w:val="24"/>
        </w:rPr>
        <w:t>мечети,</w:t>
      </w:r>
      <w:r>
        <w:rPr>
          <w:spacing w:val="-2"/>
          <w:sz w:val="24"/>
        </w:rPr>
        <w:t xml:space="preserve"> </w:t>
      </w:r>
      <w:r>
        <w:rPr>
          <w:sz w:val="24"/>
        </w:rPr>
        <w:t>общения</w:t>
      </w:r>
      <w:r>
        <w:rPr>
          <w:spacing w:val="2"/>
          <w:sz w:val="24"/>
        </w:rPr>
        <w:t xml:space="preserve"> </w:t>
      </w:r>
      <w:r>
        <w:rPr>
          <w:sz w:val="24"/>
        </w:rPr>
        <w:t>с</w:t>
      </w:r>
      <w:r>
        <w:rPr>
          <w:spacing w:val="-4"/>
          <w:sz w:val="24"/>
        </w:rPr>
        <w:t xml:space="preserve"> </w:t>
      </w:r>
      <w:r>
        <w:rPr>
          <w:sz w:val="24"/>
        </w:rPr>
        <w:t>верующими</w:t>
      </w:r>
      <w:r>
        <w:rPr>
          <w:spacing w:val="2"/>
          <w:sz w:val="24"/>
        </w:rPr>
        <w:t xml:space="preserve"> </w:t>
      </w:r>
      <w:r>
        <w:rPr>
          <w:sz w:val="24"/>
        </w:rPr>
        <w:t>и</w:t>
      </w:r>
      <w:r>
        <w:rPr>
          <w:spacing w:val="-2"/>
          <w:sz w:val="24"/>
        </w:rPr>
        <w:t xml:space="preserve"> </w:t>
      </w:r>
      <w:r>
        <w:rPr>
          <w:sz w:val="24"/>
        </w:rPr>
        <w:t>служителями</w:t>
      </w:r>
      <w:r>
        <w:rPr>
          <w:spacing w:val="-2"/>
          <w:sz w:val="24"/>
        </w:rPr>
        <w:t xml:space="preserve"> </w:t>
      </w:r>
      <w:r>
        <w:rPr>
          <w:sz w:val="24"/>
        </w:rPr>
        <w:t>ислама;</w:t>
      </w:r>
    </w:p>
    <w:p w:rsidR="00CC679B" w:rsidRDefault="00CC679B" w:rsidP="00A90E1F">
      <w:pPr>
        <w:pStyle w:val="a6"/>
        <w:numPr>
          <w:ilvl w:val="0"/>
          <w:numId w:val="61"/>
        </w:numPr>
        <w:tabs>
          <w:tab w:val="left" w:pos="680"/>
        </w:tabs>
        <w:spacing w:before="4" w:line="293" w:lineRule="exact"/>
        <w:ind w:hanging="361"/>
        <w:rPr>
          <w:sz w:val="24"/>
        </w:rPr>
      </w:pPr>
      <w:r>
        <w:rPr>
          <w:sz w:val="24"/>
        </w:rPr>
        <w:t>рассказывать</w:t>
      </w:r>
      <w:r>
        <w:rPr>
          <w:spacing w:val="-6"/>
          <w:sz w:val="24"/>
        </w:rPr>
        <w:t xml:space="preserve"> </w:t>
      </w:r>
      <w:r>
        <w:rPr>
          <w:sz w:val="24"/>
        </w:rPr>
        <w:t>о</w:t>
      </w:r>
      <w:r>
        <w:rPr>
          <w:spacing w:val="1"/>
          <w:sz w:val="24"/>
        </w:rPr>
        <w:t xml:space="preserve"> </w:t>
      </w:r>
      <w:r>
        <w:rPr>
          <w:sz w:val="24"/>
        </w:rPr>
        <w:t>праздниках</w:t>
      </w:r>
      <w:r>
        <w:rPr>
          <w:spacing w:val="-8"/>
          <w:sz w:val="24"/>
        </w:rPr>
        <w:t xml:space="preserve"> </w:t>
      </w:r>
      <w:r>
        <w:rPr>
          <w:sz w:val="24"/>
        </w:rPr>
        <w:t>в</w:t>
      </w:r>
      <w:r>
        <w:rPr>
          <w:spacing w:val="-2"/>
          <w:sz w:val="24"/>
        </w:rPr>
        <w:t xml:space="preserve"> </w:t>
      </w:r>
      <w:r>
        <w:rPr>
          <w:sz w:val="24"/>
        </w:rPr>
        <w:t>исламе</w:t>
      </w:r>
      <w:r>
        <w:rPr>
          <w:spacing w:val="-3"/>
          <w:sz w:val="24"/>
        </w:rPr>
        <w:t xml:space="preserve"> </w:t>
      </w:r>
      <w:r>
        <w:rPr>
          <w:sz w:val="24"/>
        </w:rPr>
        <w:t>(Ураза-байрам,</w:t>
      </w:r>
      <w:r>
        <w:rPr>
          <w:spacing w:val="-1"/>
          <w:sz w:val="24"/>
        </w:rPr>
        <w:t xml:space="preserve"> </w:t>
      </w:r>
      <w:r>
        <w:rPr>
          <w:sz w:val="24"/>
        </w:rPr>
        <w:t>Курбан-байрам,</w:t>
      </w:r>
      <w:r>
        <w:rPr>
          <w:spacing w:val="-1"/>
          <w:sz w:val="24"/>
        </w:rPr>
        <w:t xml:space="preserve"> </w:t>
      </w:r>
      <w:r>
        <w:rPr>
          <w:sz w:val="24"/>
        </w:rPr>
        <w:t>Маулид);</w:t>
      </w:r>
    </w:p>
    <w:p w:rsidR="00CC679B" w:rsidRDefault="00CC679B">
      <w:pPr>
        <w:pStyle w:val="a6"/>
        <w:numPr>
          <w:ilvl w:val="0"/>
          <w:numId w:val="61"/>
        </w:numPr>
        <w:tabs>
          <w:tab w:val="left" w:pos="680"/>
        </w:tabs>
        <w:ind w:right="1002"/>
        <w:rPr>
          <w:sz w:val="24"/>
        </w:rPr>
      </w:pPr>
      <w:r>
        <w:rPr>
          <w:sz w:val="24"/>
        </w:rPr>
        <w:t>раскрывать основное содержание норм отношений в исламской семье, обязанностей и</w:t>
      </w:r>
      <w:r>
        <w:rPr>
          <w:spacing w:val="1"/>
          <w:sz w:val="24"/>
        </w:rPr>
        <w:t xml:space="preserve"> </w:t>
      </w:r>
      <w:r>
        <w:rPr>
          <w:sz w:val="24"/>
        </w:rPr>
        <w:t>ответственности</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норм</w:t>
      </w:r>
      <w:r>
        <w:rPr>
          <w:spacing w:val="1"/>
          <w:sz w:val="24"/>
        </w:rPr>
        <w:t xml:space="preserve"> </w:t>
      </w:r>
      <w:r>
        <w:rPr>
          <w:sz w:val="24"/>
        </w:rPr>
        <w:t>отношений</w:t>
      </w:r>
      <w:r>
        <w:rPr>
          <w:spacing w:val="1"/>
          <w:sz w:val="24"/>
        </w:rPr>
        <w:t xml:space="preserve"> </w:t>
      </w:r>
      <w:r>
        <w:rPr>
          <w:sz w:val="24"/>
        </w:rPr>
        <w:t>детей</w:t>
      </w:r>
      <w:r>
        <w:rPr>
          <w:spacing w:val="1"/>
          <w:sz w:val="24"/>
        </w:rPr>
        <w:t xml:space="preserve"> </w:t>
      </w:r>
      <w:r>
        <w:rPr>
          <w:sz w:val="24"/>
        </w:rPr>
        <w:t>к</w:t>
      </w:r>
      <w:r>
        <w:rPr>
          <w:spacing w:val="1"/>
          <w:sz w:val="24"/>
        </w:rPr>
        <w:t xml:space="preserve"> </w:t>
      </w:r>
      <w:r>
        <w:rPr>
          <w:sz w:val="24"/>
        </w:rPr>
        <w:t>отцу,</w:t>
      </w:r>
      <w:r>
        <w:rPr>
          <w:spacing w:val="1"/>
          <w:sz w:val="24"/>
        </w:rPr>
        <w:t xml:space="preserve"> </w:t>
      </w:r>
      <w:r>
        <w:rPr>
          <w:sz w:val="24"/>
        </w:rPr>
        <w:t>матери,</w:t>
      </w:r>
      <w:r>
        <w:rPr>
          <w:spacing w:val="1"/>
          <w:sz w:val="24"/>
        </w:rPr>
        <w:t xml:space="preserve"> </w:t>
      </w:r>
      <w:r>
        <w:rPr>
          <w:sz w:val="24"/>
        </w:rPr>
        <w:t>братьям</w:t>
      </w:r>
      <w:r>
        <w:rPr>
          <w:spacing w:val="60"/>
          <w:sz w:val="24"/>
        </w:rPr>
        <w:t xml:space="preserve"> </w:t>
      </w:r>
      <w:r>
        <w:rPr>
          <w:sz w:val="24"/>
        </w:rPr>
        <w:t>и</w:t>
      </w:r>
      <w:r>
        <w:rPr>
          <w:spacing w:val="1"/>
          <w:sz w:val="24"/>
        </w:rPr>
        <w:t xml:space="preserve"> </w:t>
      </w:r>
      <w:r>
        <w:rPr>
          <w:sz w:val="24"/>
        </w:rPr>
        <w:t>сёстрам, старшим по возрасту, предкам, норм отношений с дальними родственниками,</w:t>
      </w:r>
      <w:r>
        <w:rPr>
          <w:spacing w:val="1"/>
          <w:sz w:val="24"/>
        </w:rPr>
        <w:t xml:space="preserve"> </w:t>
      </w:r>
      <w:r>
        <w:rPr>
          <w:sz w:val="24"/>
        </w:rPr>
        <w:t>соседями,</w:t>
      </w:r>
      <w:r>
        <w:rPr>
          <w:spacing w:val="-2"/>
          <w:sz w:val="24"/>
        </w:rPr>
        <w:t xml:space="preserve"> </w:t>
      </w:r>
      <w:r>
        <w:rPr>
          <w:sz w:val="24"/>
        </w:rPr>
        <w:t>исламских</w:t>
      </w:r>
      <w:r>
        <w:rPr>
          <w:spacing w:val="-3"/>
          <w:sz w:val="24"/>
        </w:rPr>
        <w:t xml:space="preserve"> </w:t>
      </w:r>
      <w:r>
        <w:rPr>
          <w:sz w:val="24"/>
        </w:rPr>
        <w:t>семейных</w:t>
      </w:r>
      <w:r>
        <w:rPr>
          <w:spacing w:val="-3"/>
          <w:sz w:val="24"/>
        </w:rPr>
        <w:t xml:space="preserve"> </w:t>
      </w:r>
      <w:r>
        <w:rPr>
          <w:sz w:val="24"/>
        </w:rPr>
        <w:t>ценностей;</w:t>
      </w:r>
    </w:p>
    <w:p w:rsidR="00CC679B" w:rsidRDefault="00CC679B">
      <w:pPr>
        <w:pStyle w:val="a6"/>
        <w:numPr>
          <w:ilvl w:val="0"/>
          <w:numId w:val="61"/>
        </w:numPr>
        <w:tabs>
          <w:tab w:val="left" w:pos="680"/>
        </w:tabs>
        <w:spacing w:line="237" w:lineRule="auto"/>
        <w:ind w:right="1014"/>
        <w:rPr>
          <w:sz w:val="24"/>
        </w:rPr>
      </w:pPr>
      <w:r>
        <w:rPr>
          <w:sz w:val="24"/>
        </w:rPr>
        <w:t>распознавать</w:t>
      </w:r>
      <w:r>
        <w:rPr>
          <w:spacing w:val="1"/>
          <w:sz w:val="24"/>
        </w:rPr>
        <w:t xml:space="preserve"> </w:t>
      </w:r>
      <w:r>
        <w:rPr>
          <w:sz w:val="24"/>
        </w:rPr>
        <w:t>исламскую</w:t>
      </w:r>
      <w:r>
        <w:rPr>
          <w:spacing w:val="1"/>
          <w:sz w:val="24"/>
        </w:rPr>
        <w:t xml:space="preserve"> </w:t>
      </w:r>
      <w:r>
        <w:rPr>
          <w:sz w:val="24"/>
        </w:rPr>
        <w:t>символику,</w:t>
      </w:r>
      <w:r>
        <w:rPr>
          <w:spacing w:val="1"/>
          <w:sz w:val="24"/>
        </w:rPr>
        <w:t xml:space="preserve"> </w:t>
      </w:r>
      <w:r>
        <w:rPr>
          <w:sz w:val="24"/>
        </w:rPr>
        <w:t>объяснять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её</w:t>
      </w:r>
      <w:r>
        <w:rPr>
          <w:spacing w:val="1"/>
          <w:sz w:val="24"/>
        </w:rPr>
        <w:t xml:space="preserve"> </w:t>
      </w:r>
      <w:r>
        <w:rPr>
          <w:sz w:val="24"/>
        </w:rPr>
        <w:t>смысл</w:t>
      </w:r>
      <w:r>
        <w:rPr>
          <w:spacing w:val="1"/>
          <w:sz w:val="24"/>
        </w:rPr>
        <w:t xml:space="preserve"> </w:t>
      </w:r>
      <w:r>
        <w:rPr>
          <w:sz w:val="24"/>
        </w:rPr>
        <w:t>и</w:t>
      </w:r>
      <w:r>
        <w:rPr>
          <w:spacing w:val="1"/>
          <w:sz w:val="24"/>
        </w:rPr>
        <w:t xml:space="preserve"> </w:t>
      </w:r>
      <w:r>
        <w:rPr>
          <w:sz w:val="24"/>
        </w:rPr>
        <w:t>охарактеризовать</w:t>
      </w:r>
      <w:r>
        <w:rPr>
          <w:spacing w:val="-2"/>
          <w:sz w:val="24"/>
        </w:rPr>
        <w:t xml:space="preserve"> </w:t>
      </w:r>
      <w:r>
        <w:rPr>
          <w:sz w:val="24"/>
        </w:rPr>
        <w:t>назначение</w:t>
      </w:r>
      <w:r>
        <w:rPr>
          <w:spacing w:val="-4"/>
          <w:sz w:val="24"/>
        </w:rPr>
        <w:t xml:space="preserve"> </w:t>
      </w:r>
      <w:r>
        <w:rPr>
          <w:sz w:val="24"/>
        </w:rPr>
        <w:t>исламского</w:t>
      </w:r>
      <w:r>
        <w:rPr>
          <w:spacing w:val="-3"/>
          <w:sz w:val="24"/>
        </w:rPr>
        <w:t xml:space="preserve"> </w:t>
      </w:r>
      <w:r>
        <w:rPr>
          <w:sz w:val="24"/>
        </w:rPr>
        <w:t>орнамента;</w:t>
      </w:r>
    </w:p>
    <w:p w:rsidR="00CC679B" w:rsidRDefault="00CC679B">
      <w:pPr>
        <w:pStyle w:val="a6"/>
        <w:numPr>
          <w:ilvl w:val="0"/>
          <w:numId w:val="61"/>
        </w:numPr>
        <w:tabs>
          <w:tab w:val="left" w:pos="680"/>
        </w:tabs>
        <w:spacing w:before="6" w:line="237" w:lineRule="auto"/>
        <w:ind w:right="1021"/>
        <w:rPr>
          <w:sz w:val="24"/>
        </w:rPr>
      </w:pPr>
      <w:r>
        <w:rPr>
          <w:sz w:val="24"/>
        </w:rPr>
        <w:t>рассказывать о художественной культуре в исламской традиции, религиозных напевах,</w:t>
      </w:r>
      <w:r>
        <w:rPr>
          <w:spacing w:val="1"/>
          <w:sz w:val="24"/>
        </w:rPr>
        <w:t xml:space="preserve"> </w:t>
      </w:r>
      <w:r>
        <w:rPr>
          <w:sz w:val="24"/>
        </w:rPr>
        <w:t>каллиграфии,</w:t>
      </w:r>
      <w:r>
        <w:rPr>
          <w:spacing w:val="1"/>
          <w:sz w:val="24"/>
        </w:rPr>
        <w:t xml:space="preserve"> </w:t>
      </w:r>
      <w:r>
        <w:rPr>
          <w:sz w:val="24"/>
        </w:rPr>
        <w:t>архитектуре,</w:t>
      </w:r>
      <w:r>
        <w:rPr>
          <w:spacing w:val="1"/>
          <w:sz w:val="24"/>
        </w:rPr>
        <w:t xml:space="preserve"> </w:t>
      </w:r>
      <w:r>
        <w:rPr>
          <w:sz w:val="24"/>
        </w:rPr>
        <w:t>книжной</w:t>
      </w:r>
      <w:r>
        <w:rPr>
          <w:spacing w:val="-4"/>
          <w:sz w:val="24"/>
        </w:rPr>
        <w:t xml:space="preserve"> </w:t>
      </w:r>
      <w:r>
        <w:rPr>
          <w:sz w:val="24"/>
        </w:rPr>
        <w:t>миниатюре,</w:t>
      </w:r>
      <w:r>
        <w:rPr>
          <w:spacing w:val="1"/>
          <w:sz w:val="24"/>
        </w:rPr>
        <w:t xml:space="preserve"> </w:t>
      </w:r>
      <w:r>
        <w:rPr>
          <w:sz w:val="24"/>
        </w:rPr>
        <w:t>религиозной</w:t>
      </w:r>
      <w:r>
        <w:rPr>
          <w:spacing w:val="-4"/>
          <w:sz w:val="24"/>
        </w:rPr>
        <w:t xml:space="preserve"> </w:t>
      </w:r>
      <w:r>
        <w:rPr>
          <w:sz w:val="24"/>
        </w:rPr>
        <w:t>атрибутике,</w:t>
      </w:r>
      <w:r>
        <w:rPr>
          <w:spacing w:val="1"/>
          <w:sz w:val="24"/>
        </w:rPr>
        <w:t xml:space="preserve"> </w:t>
      </w:r>
      <w:r>
        <w:rPr>
          <w:sz w:val="24"/>
        </w:rPr>
        <w:t>одежде;</w:t>
      </w:r>
    </w:p>
    <w:p w:rsidR="00CC679B" w:rsidRDefault="00CC679B">
      <w:pPr>
        <w:pStyle w:val="a6"/>
        <w:numPr>
          <w:ilvl w:val="0"/>
          <w:numId w:val="61"/>
        </w:numPr>
        <w:tabs>
          <w:tab w:val="left" w:pos="680"/>
        </w:tabs>
        <w:ind w:right="1010"/>
        <w:rPr>
          <w:sz w:val="24"/>
        </w:rPr>
      </w:pPr>
      <w:r>
        <w:rPr>
          <w:sz w:val="24"/>
        </w:rPr>
        <w:t>излагать</w:t>
      </w:r>
      <w:r>
        <w:rPr>
          <w:spacing w:val="1"/>
          <w:sz w:val="24"/>
        </w:rPr>
        <w:t xml:space="preserve"> </w:t>
      </w:r>
      <w:r>
        <w:rPr>
          <w:sz w:val="24"/>
        </w:rPr>
        <w:t>основные</w:t>
      </w:r>
      <w:r>
        <w:rPr>
          <w:spacing w:val="1"/>
          <w:sz w:val="24"/>
        </w:rPr>
        <w:t xml:space="preserve"> </w:t>
      </w:r>
      <w:r>
        <w:rPr>
          <w:sz w:val="24"/>
        </w:rPr>
        <w:t>исторические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возникновении</w:t>
      </w:r>
      <w:r>
        <w:rPr>
          <w:spacing w:val="1"/>
          <w:sz w:val="24"/>
        </w:rPr>
        <w:t xml:space="preserve"> </w:t>
      </w:r>
      <w:r>
        <w:rPr>
          <w:sz w:val="24"/>
        </w:rPr>
        <w:t>исламской</w:t>
      </w:r>
      <w:r>
        <w:rPr>
          <w:spacing w:val="1"/>
          <w:sz w:val="24"/>
        </w:rPr>
        <w:t xml:space="preserve"> </w:t>
      </w:r>
      <w:r>
        <w:rPr>
          <w:sz w:val="24"/>
        </w:rPr>
        <w:t>религиозной</w:t>
      </w:r>
      <w:r>
        <w:rPr>
          <w:spacing w:val="1"/>
          <w:sz w:val="24"/>
        </w:rPr>
        <w:t xml:space="preserve"> </w:t>
      </w:r>
      <w:r>
        <w:rPr>
          <w:sz w:val="24"/>
        </w:rPr>
        <w:t>традиции в России, своими словами объяснять роль ислама в становлении культуры</w:t>
      </w:r>
      <w:r>
        <w:rPr>
          <w:spacing w:val="1"/>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CC679B" w:rsidRDefault="00CC679B">
      <w:pPr>
        <w:pStyle w:val="a6"/>
        <w:numPr>
          <w:ilvl w:val="0"/>
          <w:numId w:val="61"/>
        </w:numPr>
        <w:tabs>
          <w:tab w:val="left" w:pos="680"/>
        </w:tabs>
        <w:spacing w:before="6" w:line="237" w:lineRule="auto"/>
        <w:ind w:right="1008"/>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исламского</w:t>
      </w:r>
      <w:r>
        <w:rPr>
          <w:spacing w:val="1"/>
          <w:sz w:val="24"/>
        </w:rPr>
        <w:t xml:space="preserve"> </w:t>
      </w:r>
      <w:r>
        <w:rPr>
          <w:sz w:val="24"/>
        </w:rPr>
        <w:t>исторического и культурного наследия в своей</w:t>
      </w:r>
      <w:r>
        <w:rPr>
          <w:spacing w:val="1"/>
          <w:sz w:val="24"/>
        </w:rPr>
        <w:t xml:space="preserve"> </w:t>
      </w:r>
      <w:r>
        <w:rPr>
          <w:sz w:val="24"/>
        </w:rPr>
        <w:t>местности, регионе (мечети, медресе,</w:t>
      </w:r>
      <w:r>
        <w:rPr>
          <w:spacing w:val="1"/>
          <w:sz w:val="24"/>
        </w:rPr>
        <w:t xml:space="preserve"> </w:t>
      </w:r>
      <w:r>
        <w:rPr>
          <w:sz w:val="24"/>
        </w:rPr>
        <w:t>памятные</w:t>
      </w:r>
      <w:r>
        <w:rPr>
          <w:spacing w:val="-5"/>
          <w:sz w:val="24"/>
        </w:rPr>
        <w:t xml:space="preserve"> </w:t>
      </w:r>
      <w:r>
        <w:rPr>
          <w:sz w:val="24"/>
        </w:rPr>
        <w:t>и</w:t>
      </w:r>
      <w:r>
        <w:rPr>
          <w:spacing w:val="3"/>
          <w:sz w:val="24"/>
        </w:rPr>
        <w:t xml:space="preserve"> </w:t>
      </w:r>
      <w:r>
        <w:rPr>
          <w:sz w:val="24"/>
        </w:rPr>
        <w:t>святые</w:t>
      </w:r>
      <w:r>
        <w:rPr>
          <w:spacing w:val="-5"/>
          <w:sz w:val="24"/>
        </w:rPr>
        <w:t xml:space="preserve"> </w:t>
      </w:r>
      <w:r>
        <w:rPr>
          <w:sz w:val="24"/>
        </w:rPr>
        <w:t>места),</w:t>
      </w:r>
      <w:r>
        <w:rPr>
          <w:spacing w:val="-5"/>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 её результатов;</w:t>
      </w:r>
    </w:p>
    <w:p w:rsidR="00CC679B" w:rsidRDefault="00CC679B">
      <w:pPr>
        <w:pStyle w:val="a6"/>
        <w:numPr>
          <w:ilvl w:val="0"/>
          <w:numId w:val="61"/>
        </w:numPr>
        <w:tabs>
          <w:tab w:val="left" w:pos="680"/>
        </w:tabs>
        <w:spacing w:before="8" w:line="237" w:lineRule="auto"/>
        <w:ind w:right="1004"/>
        <w:rPr>
          <w:sz w:val="24"/>
        </w:rPr>
      </w:pPr>
      <w:r>
        <w:rPr>
          <w:sz w:val="24"/>
        </w:rPr>
        <w:t>приводить примеры нравственных поступков, совершаемых с использованием этических</w:t>
      </w:r>
      <w:r>
        <w:rPr>
          <w:spacing w:val="-57"/>
          <w:sz w:val="24"/>
        </w:rPr>
        <w:t xml:space="preserve"> </w:t>
      </w:r>
      <w:r>
        <w:rPr>
          <w:sz w:val="24"/>
        </w:rPr>
        <w:t>норм религиозной культуры и внутренней установки личности поступать согласно своей</w:t>
      </w:r>
      <w:r>
        <w:rPr>
          <w:spacing w:val="-57"/>
          <w:sz w:val="24"/>
        </w:rPr>
        <w:t xml:space="preserve"> </w:t>
      </w:r>
      <w:r>
        <w:rPr>
          <w:sz w:val="24"/>
        </w:rPr>
        <w:t>совести;</w:t>
      </w:r>
    </w:p>
    <w:p w:rsidR="00CC679B" w:rsidRDefault="00CC679B">
      <w:pPr>
        <w:pStyle w:val="a6"/>
        <w:numPr>
          <w:ilvl w:val="0"/>
          <w:numId w:val="61"/>
        </w:numPr>
        <w:tabs>
          <w:tab w:val="left" w:pos="680"/>
        </w:tabs>
        <w:spacing w:before="5"/>
        <w:ind w:right="1007"/>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CC679B" w:rsidRDefault="00CC679B">
      <w:pPr>
        <w:pStyle w:val="a6"/>
        <w:numPr>
          <w:ilvl w:val="0"/>
          <w:numId w:val="61"/>
        </w:numPr>
        <w:tabs>
          <w:tab w:val="left" w:pos="680"/>
        </w:tabs>
        <w:ind w:right="1002"/>
        <w:rPr>
          <w:sz w:val="24"/>
        </w:rPr>
      </w:pPr>
      <w:r>
        <w:rPr>
          <w:sz w:val="24"/>
        </w:rPr>
        <w:t>называть традиционные религии в России (не менее трёх,</w:t>
      </w:r>
      <w:r>
        <w:rPr>
          <w:spacing w:val="1"/>
          <w:sz w:val="24"/>
        </w:rPr>
        <w:t xml:space="preserve"> </w:t>
      </w:r>
      <w:r>
        <w:rPr>
          <w:sz w:val="24"/>
        </w:rPr>
        <w:t>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57"/>
          <w:sz w:val="24"/>
        </w:rPr>
        <w:t xml:space="preserve"> </w:t>
      </w:r>
      <w:r>
        <w:rPr>
          <w:sz w:val="24"/>
        </w:rPr>
        <w:t>ислам,</w:t>
      </w:r>
      <w:r>
        <w:rPr>
          <w:spacing w:val="3"/>
          <w:sz w:val="24"/>
        </w:rPr>
        <w:t xml:space="preserve"> </w:t>
      </w:r>
      <w:r>
        <w:rPr>
          <w:sz w:val="24"/>
        </w:rPr>
        <w:t>буддизм,</w:t>
      </w:r>
      <w:r>
        <w:rPr>
          <w:spacing w:val="4"/>
          <w:sz w:val="24"/>
        </w:rPr>
        <w:t xml:space="preserve"> </w:t>
      </w:r>
      <w:r>
        <w:rPr>
          <w:sz w:val="24"/>
        </w:rPr>
        <w:t>иудаизм;</w:t>
      </w:r>
    </w:p>
    <w:p w:rsidR="00CC679B" w:rsidRDefault="00CC679B">
      <w:pPr>
        <w:pStyle w:val="a6"/>
        <w:numPr>
          <w:ilvl w:val="0"/>
          <w:numId w:val="61"/>
        </w:numPr>
        <w:tabs>
          <w:tab w:val="left" w:pos="680"/>
        </w:tabs>
        <w:spacing w:line="237" w:lineRule="auto"/>
        <w:ind w:right="101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исламской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CC679B" w:rsidRDefault="00CC679B">
      <w:pPr>
        <w:spacing w:before="1" w:line="275" w:lineRule="exact"/>
        <w:ind w:left="824"/>
        <w:jc w:val="both"/>
        <w:rPr>
          <w:i/>
          <w:sz w:val="24"/>
        </w:rPr>
      </w:pPr>
      <w:r>
        <w:rPr>
          <w:i/>
          <w:sz w:val="24"/>
        </w:rPr>
        <w:t>Модуль</w:t>
      </w:r>
      <w:r>
        <w:rPr>
          <w:i/>
          <w:spacing w:val="-2"/>
          <w:sz w:val="24"/>
        </w:rPr>
        <w:t xml:space="preserve"> </w:t>
      </w:r>
      <w:r>
        <w:rPr>
          <w:i/>
          <w:sz w:val="24"/>
        </w:rPr>
        <w:t>«Основы</w:t>
      </w:r>
      <w:r>
        <w:rPr>
          <w:i/>
          <w:spacing w:val="-6"/>
          <w:sz w:val="24"/>
        </w:rPr>
        <w:t xml:space="preserve"> </w:t>
      </w:r>
      <w:r>
        <w:rPr>
          <w:i/>
          <w:sz w:val="24"/>
        </w:rPr>
        <w:t>буддийской</w:t>
      </w:r>
      <w:r>
        <w:rPr>
          <w:i/>
          <w:spacing w:val="-2"/>
          <w:sz w:val="24"/>
        </w:rPr>
        <w:t xml:space="preserve"> </w:t>
      </w:r>
      <w:r>
        <w:rPr>
          <w:i/>
          <w:sz w:val="24"/>
        </w:rPr>
        <w:t>культуры».</w:t>
      </w:r>
    </w:p>
    <w:p w:rsidR="00CC679B" w:rsidRDefault="00CC679B">
      <w:pPr>
        <w:pStyle w:val="a4"/>
        <w:spacing w:line="242" w:lineRule="auto"/>
        <w:ind w:right="1014"/>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буддийской</w:t>
      </w:r>
      <w:r>
        <w:rPr>
          <w:spacing w:val="2"/>
        </w:rPr>
        <w:t xml:space="preserve"> </w:t>
      </w:r>
      <w:r>
        <w:t>культуры»</w:t>
      </w:r>
      <w:r>
        <w:rPr>
          <w:spacing w:val="-3"/>
        </w:rPr>
        <w:t xml:space="preserve"> </w:t>
      </w:r>
      <w:r>
        <w:t>должны</w:t>
      </w:r>
      <w:r>
        <w:rPr>
          <w:spacing w:val="-7"/>
        </w:rPr>
        <w:t xml:space="preserve"> </w:t>
      </w:r>
      <w:r>
        <w:t>отражать</w:t>
      </w:r>
      <w:r>
        <w:rPr>
          <w:spacing w:val="-1"/>
        </w:rPr>
        <w:t xml:space="preserve"> </w:t>
      </w:r>
      <w:r>
        <w:t>сформированность</w:t>
      </w:r>
      <w:r>
        <w:rPr>
          <w:spacing w:val="-2"/>
        </w:rPr>
        <w:t xml:space="preserve"> </w:t>
      </w:r>
      <w:r>
        <w:t>умений:</w:t>
      </w:r>
    </w:p>
    <w:p w:rsidR="00CC679B" w:rsidRDefault="00CC679B">
      <w:pPr>
        <w:pStyle w:val="a6"/>
        <w:numPr>
          <w:ilvl w:val="0"/>
          <w:numId w:val="61"/>
        </w:numPr>
        <w:tabs>
          <w:tab w:val="left" w:pos="680"/>
        </w:tabs>
        <w:ind w:right="1001"/>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CC679B" w:rsidRDefault="00CC679B">
      <w:pPr>
        <w:pStyle w:val="a6"/>
        <w:numPr>
          <w:ilvl w:val="0"/>
          <w:numId w:val="61"/>
        </w:numPr>
        <w:tabs>
          <w:tab w:val="left" w:pos="680"/>
        </w:tabs>
        <w:ind w:right="10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6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3"/>
          <w:sz w:val="24"/>
        </w:rPr>
        <w:t xml:space="preserve"> </w:t>
      </w:r>
      <w:r>
        <w:rPr>
          <w:sz w:val="24"/>
        </w:rPr>
        <w:t>роли</w:t>
      </w:r>
      <w:r>
        <w:rPr>
          <w:spacing w:val="-4"/>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1"/>
          <w:sz w:val="24"/>
        </w:rPr>
        <w:t xml:space="preserve"> </w:t>
      </w:r>
      <w:r>
        <w:rPr>
          <w:sz w:val="24"/>
        </w:rPr>
        <w:t>человека,</w:t>
      </w:r>
      <w:r>
        <w:rPr>
          <w:spacing w:val="-3"/>
          <w:sz w:val="24"/>
        </w:rPr>
        <w:t xml:space="preserve"> </w:t>
      </w:r>
      <w:r>
        <w:rPr>
          <w:sz w:val="24"/>
        </w:rPr>
        <w:t>приводить примеры;</w:t>
      </w:r>
    </w:p>
    <w:p w:rsidR="00CC679B" w:rsidRDefault="00CC679B">
      <w:pPr>
        <w:pStyle w:val="a6"/>
        <w:numPr>
          <w:ilvl w:val="0"/>
          <w:numId w:val="61"/>
        </w:numPr>
        <w:tabs>
          <w:tab w:val="left" w:pos="680"/>
        </w:tabs>
        <w:spacing w:line="237" w:lineRule="auto"/>
        <w:ind w:right="1009"/>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w:t>
      </w:r>
      <w:r>
        <w:rPr>
          <w:spacing w:val="6"/>
          <w:sz w:val="24"/>
        </w:rPr>
        <w:t xml:space="preserve"> </w:t>
      </w:r>
      <w:r>
        <w:rPr>
          <w:sz w:val="24"/>
        </w:rPr>
        <w:t>ценностей,</w:t>
      </w:r>
      <w:r>
        <w:rPr>
          <w:spacing w:val="13"/>
          <w:sz w:val="24"/>
        </w:rPr>
        <w:t xml:space="preserve"> </w:t>
      </w:r>
      <w:r>
        <w:rPr>
          <w:sz w:val="24"/>
        </w:rPr>
        <w:t>духовно-нравственной</w:t>
      </w:r>
      <w:r>
        <w:rPr>
          <w:spacing w:val="11"/>
          <w:sz w:val="24"/>
        </w:rPr>
        <w:t xml:space="preserve"> </w:t>
      </w:r>
      <w:r>
        <w:rPr>
          <w:sz w:val="24"/>
        </w:rPr>
        <w:t>культуры</w:t>
      </w:r>
      <w:r>
        <w:rPr>
          <w:spacing w:val="13"/>
          <w:sz w:val="24"/>
        </w:rPr>
        <w:t xml:space="preserve"> </w:t>
      </w:r>
      <w:r>
        <w:rPr>
          <w:sz w:val="24"/>
        </w:rPr>
        <w:t>народов</w:t>
      </w:r>
      <w:r>
        <w:rPr>
          <w:spacing w:val="13"/>
          <w:sz w:val="24"/>
        </w:rPr>
        <w:t xml:space="preserve"> </w:t>
      </w:r>
      <w:r>
        <w:rPr>
          <w:sz w:val="24"/>
        </w:rPr>
        <w:t>России,</w:t>
      </w:r>
      <w:r>
        <w:rPr>
          <w:spacing w:val="13"/>
          <w:sz w:val="24"/>
        </w:rPr>
        <w:t xml:space="preserve"> </w:t>
      </w:r>
      <w:r>
        <w:rPr>
          <w:sz w:val="24"/>
        </w:rPr>
        <w:t>российского</w:t>
      </w:r>
    </w:p>
    <w:p w:rsidR="00CC679B" w:rsidRDefault="00CC679B">
      <w:pPr>
        <w:spacing w:line="237" w:lineRule="auto"/>
        <w:jc w:val="both"/>
        <w:rPr>
          <w:sz w:val="24"/>
        </w:rPr>
        <w:sectPr w:rsidR="00CC679B">
          <w:pgSz w:w="11910" w:h="16840"/>
          <w:pgMar w:top="740" w:right="0" w:bottom="760" w:left="1020" w:header="0" w:footer="512" w:gutter="0"/>
          <w:cols w:space="720"/>
        </w:sectPr>
      </w:pPr>
    </w:p>
    <w:p w:rsidR="00CC679B" w:rsidRDefault="00CC679B">
      <w:pPr>
        <w:pStyle w:val="a4"/>
        <w:spacing w:before="63" w:line="242" w:lineRule="auto"/>
        <w:ind w:left="679" w:right="1016" w:firstLine="0"/>
      </w:pPr>
      <w:r>
        <w:lastRenderedPageBreak/>
        <w:t>общества</w:t>
      </w:r>
      <w:r>
        <w:rPr>
          <w:spacing w:val="1"/>
        </w:rPr>
        <w:t xml:space="preserve"> </w:t>
      </w:r>
      <w:r>
        <w:t>как</w:t>
      </w:r>
      <w:r>
        <w:rPr>
          <w:spacing w:val="1"/>
        </w:rPr>
        <w:t xml:space="preserve"> </w:t>
      </w:r>
      <w:r>
        <w:t>источника</w:t>
      </w:r>
      <w:r>
        <w:rPr>
          <w:spacing w:val="1"/>
        </w:rPr>
        <w:t xml:space="preserve"> </w:t>
      </w:r>
      <w:r>
        <w:t>и</w:t>
      </w:r>
      <w:r>
        <w:rPr>
          <w:spacing w:val="1"/>
        </w:rPr>
        <w:t xml:space="preserve"> </w:t>
      </w:r>
      <w:r>
        <w:t>основы</w:t>
      </w:r>
      <w:r>
        <w:rPr>
          <w:spacing w:val="1"/>
        </w:rPr>
        <w:t xml:space="preserve"> </w:t>
      </w:r>
      <w:r>
        <w:t>духовного</w:t>
      </w:r>
      <w:r>
        <w:rPr>
          <w:spacing w:val="1"/>
        </w:rPr>
        <w:t xml:space="preserve"> </w:t>
      </w:r>
      <w:r>
        <w:t>развития,</w:t>
      </w:r>
      <w:r>
        <w:rPr>
          <w:spacing w:val="1"/>
        </w:rPr>
        <w:t xml:space="preserve"> </w:t>
      </w:r>
      <w:r>
        <w:t>нравственного</w:t>
      </w:r>
      <w:r>
        <w:rPr>
          <w:spacing w:val="1"/>
        </w:rPr>
        <w:t xml:space="preserve"> </w:t>
      </w:r>
      <w:r>
        <w:t>совершенствования;</w:t>
      </w:r>
    </w:p>
    <w:p w:rsidR="00CC679B" w:rsidRDefault="00CC679B">
      <w:pPr>
        <w:pStyle w:val="a6"/>
        <w:numPr>
          <w:ilvl w:val="0"/>
          <w:numId w:val="61"/>
        </w:numPr>
        <w:tabs>
          <w:tab w:val="left" w:pos="680"/>
        </w:tabs>
        <w:spacing w:line="237" w:lineRule="auto"/>
        <w:ind w:right="1011"/>
        <w:rPr>
          <w:sz w:val="24"/>
        </w:rPr>
      </w:pPr>
      <w:r>
        <w:rPr>
          <w:sz w:val="24"/>
        </w:rPr>
        <w:t>рассказывать о нравственных заповедях, нормах буддийской религиозной морали, их</w:t>
      </w:r>
      <w:r>
        <w:rPr>
          <w:spacing w:val="1"/>
          <w:sz w:val="24"/>
        </w:rPr>
        <w:t xml:space="preserve"> </w:t>
      </w:r>
      <w:r>
        <w:rPr>
          <w:sz w:val="24"/>
        </w:rPr>
        <w:t>значении</w:t>
      </w:r>
      <w:r>
        <w:rPr>
          <w:spacing w:val="-4"/>
          <w:sz w:val="24"/>
        </w:rPr>
        <w:t xml:space="preserve"> </w:t>
      </w:r>
      <w:r>
        <w:rPr>
          <w:sz w:val="24"/>
        </w:rPr>
        <w:t>в</w:t>
      </w:r>
      <w:r>
        <w:rPr>
          <w:spacing w:val="-3"/>
          <w:sz w:val="24"/>
        </w:rPr>
        <w:t xml:space="preserve"> </w:t>
      </w:r>
      <w:r>
        <w:rPr>
          <w:sz w:val="24"/>
        </w:rPr>
        <w:t>выстраивании</w:t>
      </w:r>
      <w:r>
        <w:rPr>
          <w:spacing w:val="-4"/>
          <w:sz w:val="24"/>
        </w:rPr>
        <w:t xml:space="preserve"> </w:t>
      </w:r>
      <w:r>
        <w:rPr>
          <w:sz w:val="24"/>
        </w:rPr>
        <w:t>отношений</w:t>
      </w:r>
      <w:r>
        <w:rPr>
          <w:spacing w:val="-3"/>
          <w:sz w:val="24"/>
        </w:rPr>
        <w:t xml:space="preserve"> </w:t>
      </w:r>
      <w:r>
        <w:rPr>
          <w:sz w:val="24"/>
        </w:rPr>
        <w:t>в</w:t>
      </w:r>
      <w:r>
        <w:rPr>
          <w:spacing w:val="1"/>
          <w:sz w:val="24"/>
        </w:rPr>
        <w:t xml:space="preserve"> </w:t>
      </w:r>
      <w:r>
        <w:rPr>
          <w:sz w:val="24"/>
        </w:rPr>
        <w:t>семье,</w:t>
      </w:r>
      <w:r>
        <w:rPr>
          <w:spacing w:val="-3"/>
          <w:sz w:val="24"/>
        </w:rPr>
        <w:t xml:space="preserve"> </w:t>
      </w:r>
      <w:r>
        <w:rPr>
          <w:sz w:val="24"/>
        </w:rPr>
        <w:t>между</w:t>
      </w:r>
      <w:r>
        <w:rPr>
          <w:spacing w:val="-9"/>
          <w:sz w:val="24"/>
        </w:rPr>
        <w:t xml:space="preserve"> </w:t>
      </w:r>
      <w:r>
        <w:rPr>
          <w:sz w:val="24"/>
        </w:rPr>
        <w:t>людьми,</w:t>
      </w:r>
      <w:r>
        <w:rPr>
          <w:spacing w:val="2"/>
          <w:sz w:val="24"/>
        </w:rPr>
        <w:t xml:space="preserve"> </w:t>
      </w:r>
      <w:r>
        <w:rPr>
          <w:sz w:val="24"/>
        </w:rPr>
        <w:t>в</w:t>
      </w:r>
      <w:r>
        <w:rPr>
          <w:spacing w:val="-8"/>
          <w:sz w:val="24"/>
        </w:rPr>
        <w:t xml:space="preserve"> </w:t>
      </w:r>
      <w:r>
        <w:rPr>
          <w:sz w:val="24"/>
        </w:rPr>
        <w:t>общении</w:t>
      </w:r>
      <w:r>
        <w:rPr>
          <w:spacing w:val="-4"/>
          <w:sz w:val="24"/>
        </w:rPr>
        <w:t xml:space="preserve"> </w:t>
      </w:r>
      <w:r>
        <w:rPr>
          <w:sz w:val="24"/>
        </w:rPr>
        <w:t>и</w:t>
      </w:r>
      <w:r>
        <w:rPr>
          <w:spacing w:val="-3"/>
          <w:sz w:val="24"/>
        </w:rPr>
        <w:t xml:space="preserve"> </w:t>
      </w:r>
      <w:r>
        <w:rPr>
          <w:sz w:val="24"/>
        </w:rPr>
        <w:t>деятельности;</w:t>
      </w:r>
    </w:p>
    <w:p w:rsidR="00CC679B" w:rsidRDefault="00CC679B">
      <w:pPr>
        <w:pStyle w:val="a6"/>
        <w:numPr>
          <w:ilvl w:val="0"/>
          <w:numId w:val="61"/>
        </w:numPr>
        <w:tabs>
          <w:tab w:val="left" w:pos="680"/>
        </w:tabs>
        <w:spacing w:before="4"/>
        <w:ind w:right="1004"/>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традиции (сострадание, милосердие, любовь, ответственность, благие и неблагие деяния,</w:t>
      </w:r>
      <w:r>
        <w:rPr>
          <w:spacing w:val="-57"/>
          <w:sz w:val="24"/>
        </w:rPr>
        <w:t xml:space="preserve"> </w:t>
      </w:r>
      <w:r>
        <w:rPr>
          <w:sz w:val="24"/>
        </w:rPr>
        <w:t>освобождение,</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неведением,</w:t>
      </w:r>
      <w:r>
        <w:rPr>
          <w:spacing w:val="1"/>
          <w:sz w:val="24"/>
        </w:rPr>
        <w:t xml:space="preserve"> </w:t>
      </w:r>
      <w:r>
        <w:rPr>
          <w:sz w:val="24"/>
        </w:rPr>
        <w:t>уверенность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постоянство</w:t>
      </w:r>
      <w:r>
        <w:rPr>
          <w:spacing w:val="1"/>
          <w:sz w:val="24"/>
        </w:rPr>
        <w:t xml:space="preserve"> </w:t>
      </w:r>
      <w:r>
        <w:rPr>
          <w:sz w:val="24"/>
        </w:rPr>
        <w:t>перемен,</w:t>
      </w:r>
      <w:r>
        <w:rPr>
          <w:spacing w:val="1"/>
          <w:sz w:val="24"/>
        </w:rPr>
        <w:t xml:space="preserve"> </w:t>
      </w:r>
      <w:r>
        <w:rPr>
          <w:sz w:val="24"/>
        </w:rPr>
        <w:t>внимательность),</w:t>
      </w:r>
      <w:r>
        <w:rPr>
          <w:spacing w:val="1"/>
          <w:sz w:val="24"/>
        </w:rPr>
        <w:t xml:space="preserve"> </w:t>
      </w:r>
      <w:r>
        <w:rPr>
          <w:sz w:val="24"/>
        </w:rPr>
        <w:t>основных</w:t>
      </w:r>
      <w:r>
        <w:rPr>
          <w:spacing w:val="1"/>
          <w:sz w:val="24"/>
        </w:rPr>
        <w:t xml:space="preserve"> </w:t>
      </w:r>
      <w:r>
        <w:rPr>
          <w:sz w:val="24"/>
        </w:rPr>
        <w:t>идей</w:t>
      </w:r>
      <w:r>
        <w:rPr>
          <w:spacing w:val="1"/>
          <w:sz w:val="24"/>
        </w:rPr>
        <w:t xml:space="preserve"> </w:t>
      </w:r>
      <w:r>
        <w:rPr>
          <w:sz w:val="24"/>
        </w:rPr>
        <w:t>(учения)</w:t>
      </w:r>
      <w:r>
        <w:rPr>
          <w:spacing w:val="1"/>
          <w:sz w:val="24"/>
        </w:rPr>
        <w:t xml:space="preserve"> </w:t>
      </w:r>
      <w:r>
        <w:rPr>
          <w:sz w:val="24"/>
        </w:rPr>
        <w:t>Будды</w:t>
      </w:r>
      <w:r>
        <w:rPr>
          <w:spacing w:val="1"/>
          <w:sz w:val="24"/>
        </w:rPr>
        <w:t xml:space="preserve"> </w:t>
      </w:r>
      <w:r>
        <w:rPr>
          <w:sz w:val="24"/>
        </w:rPr>
        <w:t>о</w:t>
      </w:r>
      <w:r>
        <w:rPr>
          <w:spacing w:val="1"/>
          <w:sz w:val="24"/>
        </w:rPr>
        <w:t xml:space="preserve"> </w:t>
      </w:r>
      <w:r>
        <w:rPr>
          <w:sz w:val="24"/>
        </w:rPr>
        <w:t>сущности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цикличности</w:t>
      </w:r>
      <w:r>
        <w:rPr>
          <w:spacing w:val="1"/>
          <w:sz w:val="24"/>
        </w:rPr>
        <w:t xml:space="preserve"> </w:t>
      </w:r>
      <w:r>
        <w:rPr>
          <w:sz w:val="24"/>
        </w:rPr>
        <w:t>и</w:t>
      </w:r>
      <w:r>
        <w:rPr>
          <w:spacing w:val="1"/>
          <w:sz w:val="24"/>
        </w:rPr>
        <w:t xml:space="preserve"> </w:t>
      </w:r>
      <w:r>
        <w:rPr>
          <w:sz w:val="24"/>
        </w:rPr>
        <w:t>значения</w:t>
      </w:r>
      <w:r>
        <w:rPr>
          <w:spacing w:val="1"/>
          <w:sz w:val="24"/>
        </w:rPr>
        <w:t xml:space="preserve"> </w:t>
      </w:r>
      <w:r>
        <w:rPr>
          <w:sz w:val="24"/>
        </w:rPr>
        <w:t>сансары,</w:t>
      </w:r>
      <w:r>
        <w:rPr>
          <w:spacing w:val="1"/>
          <w:sz w:val="24"/>
        </w:rPr>
        <w:t xml:space="preserve"> </w:t>
      </w:r>
      <w:r>
        <w:rPr>
          <w:sz w:val="24"/>
        </w:rPr>
        <w:t>понимание</w:t>
      </w:r>
      <w:r>
        <w:rPr>
          <w:spacing w:val="1"/>
          <w:sz w:val="24"/>
        </w:rPr>
        <w:t xml:space="preserve"> </w:t>
      </w:r>
      <w:r>
        <w:rPr>
          <w:sz w:val="24"/>
        </w:rPr>
        <w:t>личности</w:t>
      </w:r>
      <w:r>
        <w:rPr>
          <w:spacing w:val="1"/>
          <w:sz w:val="24"/>
        </w:rPr>
        <w:t xml:space="preserve"> </w:t>
      </w:r>
      <w:r>
        <w:rPr>
          <w:sz w:val="24"/>
        </w:rPr>
        <w:t>как</w:t>
      </w:r>
      <w:r>
        <w:rPr>
          <w:spacing w:val="1"/>
          <w:sz w:val="24"/>
        </w:rPr>
        <w:t xml:space="preserve"> </w:t>
      </w:r>
      <w:r>
        <w:rPr>
          <w:sz w:val="24"/>
        </w:rPr>
        <w:t>совокупности</w:t>
      </w:r>
      <w:r>
        <w:rPr>
          <w:spacing w:val="61"/>
          <w:sz w:val="24"/>
        </w:rPr>
        <w:t xml:space="preserve"> </w:t>
      </w:r>
      <w:r>
        <w:rPr>
          <w:sz w:val="24"/>
        </w:rPr>
        <w:t>всех</w:t>
      </w:r>
      <w:r>
        <w:rPr>
          <w:spacing w:val="1"/>
          <w:sz w:val="24"/>
        </w:rPr>
        <w:t xml:space="preserve"> </w:t>
      </w:r>
      <w:r>
        <w:rPr>
          <w:sz w:val="24"/>
        </w:rPr>
        <w:t>поступков,</w:t>
      </w:r>
      <w:r>
        <w:rPr>
          <w:spacing w:val="-3"/>
          <w:sz w:val="24"/>
        </w:rPr>
        <w:t xml:space="preserve"> </w:t>
      </w:r>
      <w:r>
        <w:rPr>
          <w:sz w:val="24"/>
        </w:rPr>
        <w:t>значение</w:t>
      </w:r>
      <w:r>
        <w:rPr>
          <w:spacing w:val="-5"/>
          <w:sz w:val="24"/>
        </w:rPr>
        <w:t xml:space="preserve"> </w:t>
      </w:r>
      <w:r>
        <w:rPr>
          <w:sz w:val="24"/>
        </w:rPr>
        <w:t>понятий</w:t>
      </w:r>
      <w:r>
        <w:rPr>
          <w:spacing w:val="1"/>
          <w:sz w:val="24"/>
        </w:rPr>
        <w:t xml:space="preserve"> </w:t>
      </w:r>
      <w:r>
        <w:rPr>
          <w:sz w:val="24"/>
        </w:rPr>
        <w:t>«правильное</w:t>
      </w:r>
      <w:r>
        <w:rPr>
          <w:spacing w:val="-5"/>
          <w:sz w:val="24"/>
        </w:rPr>
        <w:t xml:space="preserve"> </w:t>
      </w:r>
      <w:r>
        <w:rPr>
          <w:sz w:val="24"/>
        </w:rPr>
        <w:t>воззрение»</w:t>
      </w:r>
      <w:r>
        <w:rPr>
          <w:spacing w:val="-4"/>
          <w:sz w:val="24"/>
        </w:rPr>
        <w:t xml:space="preserve"> </w:t>
      </w:r>
      <w:r>
        <w:rPr>
          <w:sz w:val="24"/>
        </w:rPr>
        <w:t>и</w:t>
      </w:r>
      <w:r>
        <w:rPr>
          <w:spacing w:val="1"/>
          <w:sz w:val="24"/>
        </w:rPr>
        <w:t xml:space="preserve"> </w:t>
      </w:r>
      <w:r>
        <w:rPr>
          <w:sz w:val="24"/>
        </w:rPr>
        <w:t>«правильное действие»;</w:t>
      </w:r>
    </w:p>
    <w:p w:rsidR="00CC679B" w:rsidRDefault="00CC679B">
      <w:pPr>
        <w:pStyle w:val="a6"/>
        <w:numPr>
          <w:ilvl w:val="0"/>
          <w:numId w:val="61"/>
        </w:numPr>
        <w:tabs>
          <w:tab w:val="left" w:pos="680"/>
        </w:tabs>
        <w:spacing w:line="242" w:lineRule="auto"/>
        <w:ind w:right="1015"/>
        <w:rPr>
          <w:sz w:val="24"/>
        </w:rPr>
      </w:pPr>
      <w:r>
        <w:rPr>
          <w:sz w:val="24"/>
        </w:rPr>
        <w:t>первоначальный опыт осмысления и</w:t>
      </w:r>
      <w:r>
        <w:rPr>
          <w:spacing w:val="1"/>
          <w:sz w:val="24"/>
        </w:rPr>
        <w:t xml:space="preserve"> </w:t>
      </w:r>
      <w:r>
        <w:rPr>
          <w:sz w:val="24"/>
        </w:rPr>
        <w:t>нравственной оценки</w:t>
      </w:r>
      <w:r>
        <w:rPr>
          <w:spacing w:val="60"/>
          <w:sz w:val="24"/>
        </w:rPr>
        <w:t xml:space="preserve"> </w:t>
      </w:r>
      <w:r>
        <w:rPr>
          <w:sz w:val="24"/>
        </w:rPr>
        <w:t>поступков, поведения (своих</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2"/>
          <w:sz w:val="24"/>
        </w:rPr>
        <w:t xml:space="preserve"> </w:t>
      </w:r>
      <w:r>
        <w:rPr>
          <w:sz w:val="24"/>
        </w:rPr>
        <w:t>буддийской</w:t>
      </w:r>
      <w:r>
        <w:rPr>
          <w:spacing w:val="3"/>
          <w:sz w:val="24"/>
        </w:rPr>
        <w:t xml:space="preserve"> </w:t>
      </w:r>
      <w:r>
        <w:rPr>
          <w:sz w:val="24"/>
        </w:rPr>
        <w:t>этики;</w:t>
      </w:r>
    </w:p>
    <w:p w:rsidR="00CC679B" w:rsidRDefault="00CC679B">
      <w:pPr>
        <w:pStyle w:val="a6"/>
        <w:numPr>
          <w:ilvl w:val="0"/>
          <w:numId w:val="61"/>
        </w:numPr>
        <w:tabs>
          <w:tab w:val="left" w:pos="680"/>
        </w:tabs>
        <w:ind w:right="1008"/>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буддийской</w:t>
      </w:r>
      <w:r>
        <w:rPr>
          <w:spacing w:val="1"/>
          <w:sz w:val="24"/>
        </w:rPr>
        <w:t xml:space="preserve"> </w:t>
      </w:r>
      <w:r>
        <w:rPr>
          <w:sz w:val="24"/>
        </w:rPr>
        <w:t>культуре,</w:t>
      </w:r>
      <w:r>
        <w:rPr>
          <w:spacing w:val="1"/>
          <w:sz w:val="24"/>
        </w:rPr>
        <w:t xml:space="preserve"> </w:t>
      </w:r>
      <w:r>
        <w:rPr>
          <w:sz w:val="24"/>
        </w:rPr>
        <w:t>учении</w:t>
      </w:r>
      <w:r>
        <w:rPr>
          <w:spacing w:val="1"/>
          <w:sz w:val="24"/>
        </w:rPr>
        <w:t xml:space="preserve"> </w:t>
      </w:r>
      <w:r>
        <w:rPr>
          <w:sz w:val="24"/>
        </w:rPr>
        <w:t>о</w:t>
      </w:r>
      <w:r>
        <w:rPr>
          <w:spacing w:val="1"/>
          <w:sz w:val="24"/>
        </w:rPr>
        <w:t xml:space="preserve"> </w:t>
      </w:r>
      <w:r>
        <w:rPr>
          <w:sz w:val="24"/>
        </w:rPr>
        <w:t>Будде</w:t>
      </w:r>
      <w:r>
        <w:rPr>
          <w:spacing w:val="1"/>
          <w:sz w:val="24"/>
        </w:rPr>
        <w:t xml:space="preserve"> </w:t>
      </w:r>
      <w:r>
        <w:rPr>
          <w:sz w:val="24"/>
        </w:rPr>
        <w:t>(буддах),</w:t>
      </w:r>
      <w:r>
        <w:rPr>
          <w:spacing w:val="1"/>
          <w:sz w:val="24"/>
        </w:rPr>
        <w:t xml:space="preserve"> </w:t>
      </w:r>
      <w:r>
        <w:rPr>
          <w:sz w:val="24"/>
        </w:rPr>
        <w:t>бодхисатвах,</w:t>
      </w:r>
      <w:r>
        <w:rPr>
          <w:spacing w:val="1"/>
          <w:sz w:val="24"/>
        </w:rPr>
        <w:t xml:space="preserve"> </w:t>
      </w:r>
      <w:r>
        <w:rPr>
          <w:sz w:val="24"/>
        </w:rPr>
        <w:t>Вселенной,</w:t>
      </w:r>
      <w:r>
        <w:rPr>
          <w:spacing w:val="1"/>
          <w:sz w:val="24"/>
        </w:rPr>
        <w:t xml:space="preserve"> </w:t>
      </w:r>
      <w:r>
        <w:rPr>
          <w:sz w:val="24"/>
        </w:rPr>
        <w:t>человеке,</w:t>
      </w:r>
      <w:r>
        <w:rPr>
          <w:spacing w:val="1"/>
          <w:sz w:val="24"/>
        </w:rPr>
        <w:t xml:space="preserve"> </w:t>
      </w:r>
      <w:r>
        <w:rPr>
          <w:sz w:val="24"/>
        </w:rPr>
        <w:t>обществе,</w:t>
      </w:r>
      <w:r>
        <w:rPr>
          <w:spacing w:val="1"/>
          <w:sz w:val="24"/>
        </w:rPr>
        <w:t xml:space="preserve"> </w:t>
      </w:r>
      <w:r>
        <w:rPr>
          <w:sz w:val="24"/>
        </w:rPr>
        <w:t>сангхе,</w:t>
      </w:r>
      <w:r>
        <w:rPr>
          <w:spacing w:val="1"/>
          <w:sz w:val="24"/>
        </w:rPr>
        <w:t xml:space="preserve"> </w:t>
      </w:r>
      <w:r>
        <w:rPr>
          <w:sz w:val="24"/>
        </w:rPr>
        <w:t>сансаре</w:t>
      </w:r>
      <w:r>
        <w:rPr>
          <w:spacing w:val="1"/>
          <w:sz w:val="24"/>
        </w:rPr>
        <w:t xml:space="preserve"> </w:t>
      </w:r>
      <w:r>
        <w:rPr>
          <w:sz w:val="24"/>
        </w:rPr>
        <w:t>и</w:t>
      </w:r>
      <w:r>
        <w:rPr>
          <w:spacing w:val="1"/>
          <w:sz w:val="24"/>
        </w:rPr>
        <w:t xml:space="preserve"> </w:t>
      </w:r>
      <w:r>
        <w:rPr>
          <w:sz w:val="24"/>
        </w:rPr>
        <w:t>нирване,</w:t>
      </w:r>
      <w:r>
        <w:rPr>
          <w:spacing w:val="1"/>
          <w:sz w:val="24"/>
        </w:rPr>
        <w:t xml:space="preserve"> </w:t>
      </w:r>
      <w:r>
        <w:rPr>
          <w:sz w:val="24"/>
        </w:rPr>
        <w:t>понимание</w:t>
      </w:r>
      <w:r>
        <w:rPr>
          <w:spacing w:val="1"/>
          <w:sz w:val="24"/>
        </w:rPr>
        <w:t xml:space="preserve"> </w:t>
      </w:r>
      <w:r>
        <w:rPr>
          <w:sz w:val="24"/>
        </w:rPr>
        <w:t>ценности</w:t>
      </w:r>
      <w:r>
        <w:rPr>
          <w:spacing w:val="1"/>
          <w:sz w:val="24"/>
        </w:rPr>
        <w:t xml:space="preserve"> </w:t>
      </w:r>
      <w:r>
        <w:rPr>
          <w:sz w:val="24"/>
        </w:rPr>
        <w:t>любой</w:t>
      </w:r>
      <w:r>
        <w:rPr>
          <w:spacing w:val="60"/>
          <w:sz w:val="24"/>
        </w:rPr>
        <w:t xml:space="preserve"> </w:t>
      </w:r>
      <w:r>
        <w:rPr>
          <w:sz w:val="24"/>
        </w:rPr>
        <w:t>формы</w:t>
      </w:r>
      <w:r>
        <w:rPr>
          <w:spacing w:val="1"/>
          <w:sz w:val="24"/>
        </w:rPr>
        <w:t xml:space="preserve"> </w:t>
      </w:r>
      <w:r>
        <w:rPr>
          <w:sz w:val="24"/>
        </w:rPr>
        <w:t>жизни</w:t>
      </w:r>
      <w:r>
        <w:rPr>
          <w:spacing w:val="-3"/>
          <w:sz w:val="24"/>
        </w:rPr>
        <w:t xml:space="preserve"> </w:t>
      </w:r>
      <w:r>
        <w:rPr>
          <w:sz w:val="24"/>
        </w:rPr>
        <w:t>как связанной</w:t>
      </w:r>
      <w:r>
        <w:rPr>
          <w:spacing w:val="2"/>
          <w:sz w:val="24"/>
        </w:rPr>
        <w:t xml:space="preserve"> </w:t>
      </w:r>
      <w:r>
        <w:rPr>
          <w:sz w:val="24"/>
        </w:rPr>
        <w:t>с</w:t>
      </w:r>
      <w:r>
        <w:rPr>
          <w:spacing w:val="-4"/>
          <w:sz w:val="24"/>
        </w:rPr>
        <w:t xml:space="preserve"> </w:t>
      </w:r>
      <w:r>
        <w:rPr>
          <w:sz w:val="24"/>
        </w:rPr>
        <w:t>ценностью человеческой</w:t>
      </w:r>
      <w:r>
        <w:rPr>
          <w:spacing w:val="2"/>
          <w:sz w:val="24"/>
        </w:rPr>
        <w:t xml:space="preserve"> </w:t>
      </w:r>
      <w:r>
        <w:rPr>
          <w:sz w:val="24"/>
        </w:rPr>
        <w:t>жизни</w:t>
      </w:r>
      <w:r>
        <w:rPr>
          <w:spacing w:val="-2"/>
          <w:sz w:val="24"/>
        </w:rPr>
        <w:t xml:space="preserve"> </w:t>
      </w:r>
      <w:r>
        <w:rPr>
          <w:sz w:val="24"/>
        </w:rPr>
        <w:t>и</w:t>
      </w:r>
      <w:r>
        <w:rPr>
          <w:spacing w:val="2"/>
          <w:sz w:val="24"/>
        </w:rPr>
        <w:t xml:space="preserve"> </w:t>
      </w:r>
      <w:r>
        <w:rPr>
          <w:sz w:val="24"/>
        </w:rPr>
        <w:t>бытия;</w:t>
      </w:r>
    </w:p>
    <w:p w:rsidR="00CC679B" w:rsidRDefault="00CC679B">
      <w:pPr>
        <w:pStyle w:val="a6"/>
        <w:numPr>
          <w:ilvl w:val="0"/>
          <w:numId w:val="61"/>
        </w:numPr>
        <w:tabs>
          <w:tab w:val="left" w:pos="680"/>
        </w:tabs>
        <w:spacing w:line="237" w:lineRule="auto"/>
        <w:ind w:right="1016"/>
        <w:rPr>
          <w:sz w:val="24"/>
        </w:rPr>
      </w:pPr>
      <w:r>
        <w:rPr>
          <w:sz w:val="24"/>
        </w:rPr>
        <w:t>рассказывать о буддийских писаниях, ламах, службах, смысле принятия, восьмеричном</w:t>
      </w:r>
      <w:r>
        <w:rPr>
          <w:spacing w:val="1"/>
          <w:sz w:val="24"/>
        </w:rPr>
        <w:t xml:space="preserve"> </w:t>
      </w:r>
      <w:r>
        <w:rPr>
          <w:sz w:val="24"/>
        </w:rPr>
        <w:t>пути</w:t>
      </w:r>
      <w:r>
        <w:rPr>
          <w:spacing w:val="2"/>
          <w:sz w:val="24"/>
        </w:rPr>
        <w:t xml:space="preserve"> </w:t>
      </w:r>
      <w:r>
        <w:rPr>
          <w:sz w:val="24"/>
        </w:rPr>
        <w:t>и</w:t>
      </w:r>
      <w:r>
        <w:rPr>
          <w:spacing w:val="3"/>
          <w:sz w:val="24"/>
        </w:rPr>
        <w:t xml:space="preserve"> </w:t>
      </w:r>
      <w:r>
        <w:rPr>
          <w:sz w:val="24"/>
        </w:rPr>
        <w:t>карме;</w:t>
      </w:r>
    </w:p>
    <w:p w:rsidR="00CC679B" w:rsidRDefault="00CC679B">
      <w:pPr>
        <w:pStyle w:val="a6"/>
        <w:numPr>
          <w:ilvl w:val="0"/>
          <w:numId w:val="61"/>
        </w:numPr>
        <w:tabs>
          <w:tab w:val="left" w:pos="680"/>
        </w:tabs>
        <w:spacing w:line="237" w:lineRule="auto"/>
        <w:ind w:right="1016"/>
        <w:rPr>
          <w:sz w:val="24"/>
        </w:rPr>
      </w:pPr>
      <w:r>
        <w:rPr>
          <w:sz w:val="24"/>
        </w:rPr>
        <w:t>рассказывать о назначении и устройстве буддийского храма, нормах поведения в храме,</w:t>
      </w:r>
      <w:r>
        <w:rPr>
          <w:spacing w:val="1"/>
          <w:sz w:val="24"/>
        </w:rPr>
        <w:t xml:space="preserve"> </w:t>
      </w:r>
      <w:r>
        <w:rPr>
          <w:sz w:val="24"/>
        </w:rPr>
        <w:t>общения</w:t>
      </w:r>
      <w:r>
        <w:rPr>
          <w:spacing w:val="-4"/>
          <w:sz w:val="24"/>
        </w:rPr>
        <w:t xml:space="preserve"> </w:t>
      </w:r>
      <w:r>
        <w:rPr>
          <w:sz w:val="24"/>
        </w:rPr>
        <w:t>с</w:t>
      </w:r>
      <w:r>
        <w:rPr>
          <w:spacing w:val="-4"/>
          <w:sz w:val="24"/>
        </w:rPr>
        <w:t xml:space="preserve"> </w:t>
      </w:r>
      <w:r>
        <w:rPr>
          <w:sz w:val="24"/>
        </w:rPr>
        <w:t>мирскими</w:t>
      </w:r>
      <w:r>
        <w:rPr>
          <w:spacing w:val="-2"/>
          <w:sz w:val="24"/>
        </w:rPr>
        <w:t xml:space="preserve"> </w:t>
      </w:r>
      <w:r>
        <w:rPr>
          <w:sz w:val="24"/>
        </w:rPr>
        <w:t>последователями</w:t>
      </w:r>
      <w:r>
        <w:rPr>
          <w:spacing w:val="-2"/>
          <w:sz w:val="24"/>
        </w:rPr>
        <w:t xml:space="preserve"> </w:t>
      </w:r>
      <w:r>
        <w:rPr>
          <w:sz w:val="24"/>
        </w:rPr>
        <w:t>и</w:t>
      </w:r>
      <w:r>
        <w:rPr>
          <w:spacing w:val="3"/>
          <w:sz w:val="24"/>
        </w:rPr>
        <w:t xml:space="preserve"> </w:t>
      </w:r>
      <w:r>
        <w:rPr>
          <w:sz w:val="24"/>
        </w:rPr>
        <w:t>ламами;</w:t>
      </w:r>
    </w:p>
    <w:p w:rsidR="00CC679B" w:rsidRDefault="00CC679B" w:rsidP="00A90E1F">
      <w:pPr>
        <w:pStyle w:val="a6"/>
        <w:numPr>
          <w:ilvl w:val="0"/>
          <w:numId w:val="61"/>
        </w:numPr>
        <w:tabs>
          <w:tab w:val="left" w:pos="680"/>
        </w:tabs>
        <w:spacing w:before="3" w:line="293" w:lineRule="exact"/>
        <w:ind w:hanging="361"/>
        <w:rPr>
          <w:sz w:val="24"/>
        </w:rPr>
      </w:pPr>
      <w:r>
        <w:rPr>
          <w:sz w:val="24"/>
        </w:rPr>
        <w:t>рассказывать</w:t>
      </w:r>
      <w:r>
        <w:rPr>
          <w:spacing w:val="-6"/>
          <w:sz w:val="24"/>
        </w:rPr>
        <w:t xml:space="preserve"> </w:t>
      </w:r>
      <w:r>
        <w:rPr>
          <w:sz w:val="24"/>
        </w:rPr>
        <w:t>о</w:t>
      </w:r>
      <w:r>
        <w:rPr>
          <w:spacing w:val="1"/>
          <w:sz w:val="24"/>
        </w:rPr>
        <w:t xml:space="preserve"> </w:t>
      </w:r>
      <w:r>
        <w:rPr>
          <w:sz w:val="24"/>
        </w:rPr>
        <w:t>праздниках</w:t>
      </w:r>
      <w:r>
        <w:rPr>
          <w:spacing w:val="-7"/>
          <w:sz w:val="24"/>
        </w:rPr>
        <w:t xml:space="preserve"> </w:t>
      </w:r>
      <w:r>
        <w:rPr>
          <w:sz w:val="24"/>
        </w:rPr>
        <w:t>в</w:t>
      </w:r>
      <w:r>
        <w:rPr>
          <w:spacing w:val="-2"/>
          <w:sz w:val="24"/>
        </w:rPr>
        <w:t xml:space="preserve"> </w:t>
      </w:r>
      <w:r>
        <w:rPr>
          <w:sz w:val="24"/>
        </w:rPr>
        <w:t>буддизме,</w:t>
      </w:r>
      <w:r>
        <w:rPr>
          <w:spacing w:val="-1"/>
          <w:sz w:val="24"/>
        </w:rPr>
        <w:t xml:space="preserve"> </w:t>
      </w:r>
      <w:r>
        <w:rPr>
          <w:sz w:val="24"/>
        </w:rPr>
        <w:t>аскезе;</w:t>
      </w:r>
    </w:p>
    <w:p w:rsidR="00CC679B" w:rsidRDefault="00CC679B">
      <w:pPr>
        <w:pStyle w:val="a6"/>
        <w:numPr>
          <w:ilvl w:val="0"/>
          <w:numId w:val="61"/>
        </w:numPr>
        <w:tabs>
          <w:tab w:val="left" w:pos="680"/>
        </w:tabs>
        <w:spacing w:before="2" w:line="237" w:lineRule="auto"/>
        <w:ind w:right="1010"/>
        <w:rPr>
          <w:sz w:val="24"/>
        </w:rPr>
      </w:pPr>
      <w:r>
        <w:rPr>
          <w:sz w:val="24"/>
        </w:rPr>
        <w:t>раскрывать основное содержание норм отношений в буддийской семье, обязанностей и</w:t>
      </w:r>
      <w:r>
        <w:rPr>
          <w:spacing w:val="1"/>
          <w:sz w:val="24"/>
        </w:rPr>
        <w:t xml:space="preserve"> </w:t>
      </w:r>
      <w:r>
        <w:rPr>
          <w:sz w:val="24"/>
        </w:rPr>
        <w:t>ответственности членов семьи, отношении детей</w:t>
      </w:r>
      <w:r>
        <w:rPr>
          <w:spacing w:val="1"/>
          <w:sz w:val="24"/>
        </w:rPr>
        <w:t xml:space="preserve"> </w:t>
      </w:r>
      <w:r>
        <w:rPr>
          <w:sz w:val="24"/>
        </w:rPr>
        <w:t>к отцу,</w:t>
      </w:r>
      <w:r>
        <w:rPr>
          <w:spacing w:val="1"/>
          <w:sz w:val="24"/>
        </w:rPr>
        <w:t xml:space="preserve"> </w:t>
      </w:r>
      <w:r>
        <w:rPr>
          <w:sz w:val="24"/>
        </w:rPr>
        <w:t>матери,</w:t>
      </w:r>
      <w:r>
        <w:rPr>
          <w:spacing w:val="1"/>
          <w:sz w:val="24"/>
        </w:rPr>
        <w:t xml:space="preserve"> </w:t>
      </w:r>
      <w:r>
        <w:rPr>
          <w:sz w:val="24"/>
        </w:rPr>
        <w:t>братьям и сёстрам,</w:t>
      </w:r>
      <w:r>
        <w:rPr>
          <w:spacing w:val="1"/>
          <w:sz w:val="24"/>
        </w:rPr>
        <w:t xml:space="preserve"> </w:t>
      </w:r>
      <w:r>
        <w:rPr>
          <w:sz w:val="24"/>
        </w:rPr>
        <w:t>старшим</w:t>
      </w:r>
      <w:r>
        <w:rPr>
          <w:spacing w:val="-2"/>
          <w:sz w:val="24"/>
        </w:rPr>
        <w:t xml:space="preserve"> </w:t>
      </w:r>
      <w:r>
        <w:rPr>
          <w:sz w:val="24"/>
        </w:rPr>
        <w:t>по</w:t>
      </w:r>
      <w:r>
        <w:rPr>
          <w:spacing w:val="1"/>
          <w:sz w:val="24"/>
        </w:rPr>
        <w:t xml:space="preserve"> </w:t>
      </w:r>
      <w:r>
        <w:rPr>
          <w:sz w:val="24"/>
        </w:rPr>
        <w:t>возрасту,</w:t>
      </w:r>
      <w:r>
        <w:rPr>
          <w:spacing w:val="4"/>
          <w:sz w:val="24"/>
        </w:rPr>
        <w:t xml:space="preserve"> </w:t>
      </w:r>
      <w:r>
        <w:rPr>
          <w:sz w:val="24"/>
        </w:rPr>
        <w:t>предкам,</w:t>
      </w:r>
      <w:r>
        <w:rPr>
          <w:spacing w:val="3"/>
          <w:sz w:val="24"/>
        </w:rPr>
        <w:t xml:space="preserve"> </w:t>
      </w:r>
      <w:r>
        <w:rPr>
          <w:sz w:val="24"/>
        </w:rPr>
        <w:t>буддийских</w:t>
      </w:r>
      <w:r>
        <w:rPr>
          <w:spacing w:val="-4"/>
          <w:sz w:val="24"/>
        </w:rPr>
        <w:t xml:space="preserve"> </w:t>
      </w:r>
      <w:r>
        <w:rPr>
          <w:sz w:val="24"/>
        </w:rPr>
        <w:t>семейных</w:t>
      </w:r>
      <w:r>
        <w:rPr>
          <w:spacing w:val="-3"/>
          <w:sz w:val="24"/>
        </w:rPr>
        <w:t xml:space="preserve"> </w:t>
      </w:r>
      <w:r>
        <w:rPr>
          <w:sz w:val="24"/>
        </w:rPr>
        <w:t>ценностей;</w:t>
      </w:r>
    </w:p>
    <w:p w:rsidR="00CC679B" w:rsidRDefault="00CC679B">
      <w:pPr>
        <w:pStyle w:val="a6"/>
        <w:numPr>
          <w:ilvl w:val="0"/>
          <w:numId w:val="61"/>
        </w:numPr>
        <w:tabs>
          <w:tab w:val="left" w:pos="680"/>
        </w:tabs>
        <w:spacing w:before="8" w:line="237" w:lineRule="auto"/>
        <w:ind w:right="1015"/>
        <w:rPr>
          <w:sz w:val="24"/>
        </w:rPr>
      </w:pPr>
      <w:r>
        <w:rPr>
          <w:sz w:val="24"/>
        </w:rPr>
        <w:t>распознавать буддийскую символику, объяснять своими словами её смысл и значение в</w:t>
      </w:r>
      <w:r>
        <w:rPr>
          <w:spacing w:val="1"/>
          <w:sz w:val="24"/>
        </w:rPr>
        <w:t xml:space="preserve"> </w:t>
      </w:r>
      <w:r>
        <w:rPr>
          <w:sz w:val="24"/>
        </w:rPr>
        <w:t>буддийской</w:t>
      </w:r>
      <w:r>
        <w:rPr>
          <w:spacing w:val="2"/>
          <w:sz w:val="24"/>
        </w:rPr>
        <w:t xml:space="preserve"> </w:t>
      </w:r>
      <w:r>
        <w:rPr>
          <w:sz w:val="24"/>
        </w:rPr>
        <w:t>культуре;</w:t>
      </w:r>
    </w:p>
    <w:p w:rsidR="00CC679B" w:rsidRDefault="00CC679B" w:rsidP="00A90E1F">
      <w:pPr>
        <w:pStyle w:val="a6"/>
        <w:numPr>
          <w:ilvl w:val="0"/>
          <w:numId w:val="61"/>
        </w:numPr>
        <w:tabs>
          <w:tab w:val="left" w:pos="680"/>
        </w:tabs>
        <w:spacing w:line="294" w:lineRule="exact"/>
        <w:ind w:hanging="361"/>
        <w:rPr>
          <w:sz w:val="24"/>
        </w:rPr>
      </w:pPr>
      <w:r>
        <w:rPr>
          <w:sz w:val="24"/>
        </w:rPr>
        <w:t>рассказывать</w:t>
      </w:r>
      <w:r>
        <w:rPr>
          <w:spacing w:val="-7"/>
          <w:sz w:val="24"/>
        </w:rPr>
        <w:t xml:space="preserve"> </w:t>
      </w:r>
      <w:r>
        <w:rPr>
          <w:sz w:val="24"/>
        </w:rPr>
        <w:t>о художественной</w:t>
      </w:r>
      <w:r>
        <w:rPr>
          <w:spacing w:val="-3"/>
          <w:sz w:val="24"/>
        </w:rPr>
        <w:t xml:space="preserve"> </w:t>
      </w:r>
      <w:r>
        <w:rPr>
          <w:sz w:val="24"/>
        </w:rPr>
        <w:t>культуре</w:t>
      </w:r>
      <w:r>
        <w:rPr>
          <w:spacing w:val="-4"/>
          <w:sz w:val="24"/>
        </w:rPr>
        <w:t xml:space="preserve"> </w:t>
      </w:r>
      <w:r>
        <w:rPr>
          <w:sz w:val="24"/>
        </w:rPr>
        <w:t>в</w:t>
      </w:r>
      <w:r>
        <w:rPr>
          <w:spacing w:val="-3"/>
          <w:sz w:val="24"/>
        </w:rPr>
        <w:t xml:space="preserve"> </w:t>
      </w:r>
      <w:r>
        <w:rPr>
          <w:sz w:val="24"/>
        </w:rPr>
        <w:t>буддийской</w:t>
      </w:r>
      <w:r>
        <w:rPr>
          <w:spacing w:val="-3"/>
          <w:sz w:val="24"/>
        </w:rPr>
        <w:t xml:space="preserve"> </w:t>
      </w:r>
      <w:r>
        <w:rPr>
          <w:sz w:val="24"/>
        </w:rPr>
        <w:t>традиции;</w:t>
      </w:r>
    </w:p>
    <w:p w:rsidR="00CC679B" w:rsidRDefault="00CC679B">
      <w:pPr>
        <w:pStyle w:val="a6"/>
        <w:numPr>
          <w:ilvl w:val="0"/>
          <w:numId w:val="61"/>
        </w:numPr>
        <w:tabs>
          <w:tab w:val="left" w:pos="680"/>
        </w:tabs>
        <w:spacing w:before="6" w:line="237" w:lineRule="auto"/>
        <w:ind w:right="1009"/>
        <w:rPr>
          <w:sz w:val="24"/>
        </w:rPr>
      </w:pPr>
      <w:r>
        <w:rPr>
          <w:sz w:val="24"/>
        </w:rPr>
        <w:t>излагать основные исторические</w:t>
      </w:r>
      <w:r>
        <w:rPr>
          <w:spacing w:val="1"/>
          <w:sz w:val="24"/>
        </w:rPr>
        <w:t xml:space="preserve"> </w:t>
      </w:r>
      <w:r>
        <w:rPr>
          <w:sz w:val="24"/>
        </w:rPr>
        <w:t>сведения о</w:t>
      </w:r>
      <w:r>
        <w:rPr>
          <w:spacing w:val="1"/>
          <w:sz w:val="24"/>
        </w:rPr>
        <w:t xml:space="preserve"> </w:t>
      </w:r>
      <w:r>
        <w:rPr>
          <w:sz w:val="24"/>
        </w:rPr>
        <w:t>возникновении буддийской</w:t>
      </w:r>
      <w:r>
        <w:rPr>
          <w:spacing w:val="1"/>
          <w:sz w:val="24"/>
        </w:rPr>
        <w:t xml:space="preserve"> </w:t>
      </w:r>
      <w:r>
        <w:rPr>
          <w:sz w:val="24"/>
        </w:rPr>
        <w:t>религиозной</w:t>
      </w:r>
      <w:r>
        <w:rPr>
          <w:spacing w:val="1"/>
          <w:sz w:val="24"/>
        </w:rPr>
        <w:t xml:space="preserve"> </w:t>
      </w:r>
      <w:r>
        <w:rPr>
          <w:sz w:val="24"/>
        </w:rPr>
        <w:t>традиции в истории и в России, своими словами объяснять роль буддизма в становлении</w:t>
      </w:r>
      <w:r>
        <w:rPr>
          <w:spacing w:val="1"/>
          <w:sz w:val="24"/>
        </w:rPr>
        <w:t xml:space="preserve"> </w:t>
      </w:r>
      <w:r>
        <w:rPr>
          <w:sz w:val="24"/>
        </w:rPr>
        <w:t>культуры</w:t>
      </w:r>
      <w:r>
        <w:rPr>
          <w:spacing w:val="2"/>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российской</w:t>
      </w:r>
      <w:r>
        <w:rPr>
          <w:spacing w:val="3"/>
          <w:sz w:val="24"/>
        </w:rPr>
        <w:t xml:space="preserve"> </w:t>
      </w:r>
      <w:r>
        <w:rPr>
          <w:sz w:val="24"/>
        </w:rPr>
        <w:t>культуры</w:t>
      </w:r>
      <w:r>
        <w:rPr>
          <w:spacing w:val="2"/>
          <w:sz w:val="24"/>
        </w:rPr>
        <w:t xml:space="preserve"> </w:t>
      </w:r>
      <w:r>
        <w:rPr>
          <w:sz w:val="24"/>
        </w:rPr>
        <w:t>и</w:t>
      </w:r>
      <w:r>
        <w:rPr>
          <w:spacing w:val="-3"/>
          <w:sz w:val="24"/>
        </w:rPr>
        <w:t xml:space="preserve"> </w:t>
      </w:r>
      <w:r>
        <w:rPr>
          <w:sz w:val="24"/>
        </w:rPr>
        <w:t>государственности;</w:t>
      </w:r>
    </w:p>
    <w:p w:rsidR="00CC679B" w:rsidRDefault="00CC679B">
      <w:pPr>
        <w:pStyle w:val="a6"/>
        <w:numPr>
          <w:ilvl w:val="0"/>
          <w:numId w:val="61"/>
        </w:numPr>
        <w:tabs>
          <w:tab w:val="left" w:pos="680"/>
        </w:tabs>
        <w:spacing w:before="8" w:line="237" w:lineRule="auto"/>
        <w:ind w:right="1009"/>
        <w:rPr>
          <w:sz w:val="24"/>
        </w:rPr>
      </w:pPr>
      <w:r>
        <w:rPr>
          <w:sz w:val="24"/>
        </w:rPr>
        <w:t>первоначальный опыт поисковой,</w:t>
      </w:r>
      <w:r>
        <w:rPr>
          <w:spacing w:val="1"/>
          <w:sz w:val="24"/>
        </w:rPr>
        <w:t xml:space="preserve"> </w:t>
      </w:r>
      <w:r>
        <w:rPr>
          <w:sz w:val="24"/>
        </w:rPr>
        <w:t>проектной 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буддийского</w:t>
      </w:r>
      <w:r>
        <w:rPr>
          <w:spacing w:val="1"/>
          <w:sz w:val="24"/>
        </w:rPr>
        <w:t xml:space="preserve"> </w:t>
      </w:r>
      <w:r>
        <w:rPr>
          <w:sz w:val="24"/>
        </w:rPr>
        <w:t>исторического и культурного наследия в своей местности, регионе (храмы, монастыри,</w:t>
      </w:r>
      <w:r>
        <w:rPr>
          <w:spacing w:val="1"/>
          <w:sz w:val="24"/>
        </w:rPr>
        <w:t xml:space="preserve"> </w:t>
      </w:r>
      <w:r>
        <w:rPr>
          <w:sz w:val="24"/>
        </w:rPr>
        <w:t>святыни,</w:t>
      </w:r>
      <w:r>
        <w:rPr>
          <w:spacing w:val="-2"/>
          <w:sz w:val="24"/>
        </w:rPr>
        <w:t xml:space="preserve"> </w:t>
      </w:r>
      <w:r>
        <w:rPr>
          <w:sz w:val="24"/>
        </w:rPr>
        <w:t>памятные и</w:t>
      </w:r>
      <w:r>
        <w:rPr>
          <w:spacing w:val="-3"/>
          <w:sz w:val="24"/>
        </w:rPr>
        <w:t xml:space="preserve"> </w:t>
      </w:r>
      <w:r>
        <w:rPr>
          <w:sz w:val="24"/>
        </w:rPr>
        <w:t>святые</w:t>
      </w:r>
      <w:r>
        <w:rPr>
          <w:spacing w:val="-5"/>
          <w:sz w:val="24"/>
        </w:rPr>
        <w:t xml:space="preserve"> </w:t>
      </w:r>
      <w:r>
        <w:rPr>
          <w:sz w:val="24"/>
        </w:rPr>
        <w:t>места),</w:t>
      </w:r>
      <w:r>
        <w:rPr>
          <w:spacing w:val="-5"/>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CC679B" w:rsidRDefault="00CC679B">
      <w:pPr>
        <w:pStyle w:val="a6"/>
        <w:numPr>
          <w:ilvl w:val="0"/>
          <w:numId w:val="61"/>
        </w:numPr>
        <w:tabs>
          <w:tab w:val="left" w:pos="680"/>
        </w:tabs>
        <w:spacing w:before="7" w:line="237" w:lineRule="auto"/>
        <w:ind w:right="1003"/>
        <w:rPr>
          <w:sz w:val="24"/>
        </w:rPr>
      </w:pPr>
      <w:r>
        <w:rPr>
          <w:sz w:val="24"/>
        </w:rPr>
        <w:t>приводить примеры нравственных поступков, совершаемых с использованием этических</w:t>
      </w:r>
      <w:r>
        <w:rPr>
          <w:spacing w:val="-57"/>
          <w:sz w:val="24"/>
        </w:rPr>
        <w:t xml:space="preserve"> </w:t>
      </w:r>
      <w:r>
        <w:rPr>
          <w:sz w:val="24"/>
        </w:rPr>
        <w:t>норм</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60"/>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CC679B" w:rsidRDefault="00CC679B">
      <w:pPr>
        <w:pStyle w:val="a6"/>
        <w:numPr>
          <w:ilvl w:val="0"/>
          <w:numId w:val="61"/>
        </w:numPr>
        <w:tabs>
          <w:tab w:val="left" w:pos="680"/>
        </w:tabs>
        <w:spacing w:before="5"/>
        <w:ind w:right="1005"/>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CC679B" w:rsidRDefault="00CC679B">
      <w:pPr>
        <w:pStyle w:val="a6"/>
        <w:numPr>
          <w:ilvl w:val="0"/>
          <w:numId w:val="61"/>
        </w:numPr>
        <w:tabs>
          <w:tab w:val="left" w:pos="680"/>
        </w:tabs>
        <w:ind w:right="1005"/>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57"/>
          <w:sz w:val="24"/>
        </w:rPr>
        <w:t xml:space="preserve"> </w:t>
      </w:r>
      <w:r>
        <w:rPr>
          <w:sz w:val="24"/>
        </w:rPr>
        <w:t>ислам,</w:t>
      </w:r>
      <w:r>
        <w:rPr>
          <w:spacing w:val="3"/>
          <w:sz w:val="24"/>
        </w:rPr>
        <w:t xml:space="preserve"> </w:t>
      </w:r>
      <w:r>
        <w:rPr>
          <w:sz w:val="24"/>
        </w:rPr>
        <w:t>буддизм,</w:t>
      </w:r>
      <w:r>
        <w:rPr>
          <w:spacing w:val="4"/>
          <w:sz w:val="24"/>
        </w:rPr>
        <w:t xml:space="preserve"> </w:t>
      </w:r>
      <w:r>
        <w:rPr>
          <w:sz w:val="24"/>
        </w:rPr>
        <w:t>иудаизм;</w:t>
      </w:r>
    </w:p>
    <w:p w:rsidR="00CC679B" w:rsidRDefault="00CC679B">
      <w:pPr>
        <w:pStyle w:val="a6"/>
        <w:numPr>
          <w:ilvl w:val="0"/>
          <w:numId w:val="61"/>
        </w:numPr>
        <w:tabs>
          <w:tab w:val="left" w:pos="680"/>
        </w:tabs>
        <w:spacing w:line="237" w:lineRule="auto"/>
        <w:ind w:right="101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4"/>
          <w:sz w:val="24"/>
        </w:rPr>
        <w:t xml:space="preserve"> </w:t>
      </w:r>
      <w:r>
        <w:rPr>
          <w:sz w:val="24"/>
        </w:rPr>
        <w:t>жизни</w:t>
      </w:r>
      <w:r>
        <w:rPr>
          <w:spacing w:val="-3"/>
          <w:sz w:val="24"/>
        </w:rPr>
        <w:t xml:space="preserve"> </w:t>
      </w:r>
      <w:r>
        <w:rPr>
          <w:sz w:val="24"/>
        </w:rPr>
        <w:t>в</w:t>
      </w:r>
      <w:r>
        <w:rPr>
          <w:spacing w:val="-2"/>
          <w:sz w:val="24"/>
        </w:rPr>
        <w:t xml:space="preserve"> </w:t>
      </w:r>
      <w:r>
        <w:rPr>
          <w:sz w:val="24"/>
        </w:rPr>
        <w:t>буддийской</w:t>
      </w:r>
      <w:r>
        <w:rPr>
          <w:spacing w:val="2"/>
          <w:sz w:val="24"/>
        </w:rPr>
        <w:t xml:space="preserve"> </w:t>
      </w:r>
      <w:r>
        <w:rPr>
          <w:sz w:val="24"/>
        </w:rPr>
        <w:t>духовно-нравственной</w:t>
      </w:r>
      <w:r>
        <w:rPr>
          <w:spacing w:val="-3"/>
          <w:sz w:val="24"/>
        </w:rPr>
        <w:t xml:space="preserve"> </w:t>
      </w:r>
      <w:r>
        <w:rPr>
          <w:sz w:val="24"/>
        </w:rPr>
        <w:t>культуре,</w:t>
      </w:r>
      <w:r>
        <w:rPr>
          <w:spacing w:val="2"/>
          <w:sz w:val="24"/>
        </w:rPr>
        <w:t xml:space="preserve"> </w:t>
      </w:r>
      <w:r>
        <w:rPr>
          <w:sz w:val="24"/>
        </w:rPr>
        <w:t>традиции.</w:t>
      </w:r>
    </w:p>
    <w:p w:rsidR="00CC679B" w:rsidRDefault="00CC679B">
      <w:pPr>
        <w:spacing w:before="2" w:line="275" w:lineRule="exact"/>
        <w:ind w:left="824"/>
        <w:jc w:val="both"/>
        <w:rPr>
          <w:i/>
          <w:sz w:val="24"/>
        </w:rPr>
      </w:pPr>
      <w:r>
        <w:rPr>
          <w:i/>
          <w:sz w:val="24"/>
        </w:rPr>
        <w:t>Модуль</w:t>
      </w:r>
      <w:r>
        <w:rPr>
          <w:i/>
          <w:spacing w:val="-1"/>
          <w:sz w:val="24"/>
        </w:rPr>
        <w:t xml:space="preserve"> </w:t>
      </w:r>
      <w:r>
        <w:rPr>
          <w:i/>
          <w:sz w:val="24"/>
        </w:rPr>
        <w:t>«Основы</w:t>
      </w:r>
      <w:r>
        <w:rPr>
          <w:i/>
          <w:spacing w:val="-6"/>
          <w:sz w:val="24"/>
        </w:rPr>
        <w:t xml:space="preserve"> </w:t>
      </w:r>
      <w:r>
        <w:rPr>
          <w:i/>
          <w:sz w:val="24"/>
        </w:rPr>
        <w:t>иудейской</w:t>
      </w:r>
      <w:r>
        <w:rPr>
          <w:i/>
          <w:spacing w:val="-2"/>
          <w:sz w:val="24"/>
        </w:rPr>
        <w:t xml:space="preserve"> </w:t>
      </w:r>
      <w:r>
        <w:rPr>
          <w:i/>
          <w:sz w:val="24"/>
        </w:rPr>
        <w:t>культуры».</w:t>
      </w:r>
    </w:p>
    <w:p w:rsidR="00CC679B" w:rsidRDefault="00CC679B">
      <w:pPr>
        <w:pStyle w:val="a4"/>
        <w:spacing w:line="242" w:lineRule="auto"/>
        <w:ind w:right="1014"/>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иудейской</w:t>
      </w:r>
      <w:r>
        <w:rPr>
          <w:spacing w:val="2"/>
        </w:rPr>
        <w:t xml:space="preserve"> </w:t>
      </w:r>
      <w:r>
        <w:t>культуры»</w:t>
      </w:r>
      <w:r>
        <w:rPr>
          <w:spacing w:val="-3"/>
        </w:rPr>
        <w:t xml:space="preserve"> </w:t>
      </w:r>
      <w:r>
        <w:t>должны</w:t>
      </w:r>
      <w:r>
        <w:rPr>
          <w:spacing w:val="-2"/>
        </w:rPr>
        <w:t xml:space="preserve"> </w:t>
      </w:r>
      <w:r>
        <w:t>отражать</w:t>
      </w:r>
      <w:r>
        <w:rPr>
          <w:spacing w:val="-1"/>
        </w:rPr>
        <w:t xml:space="preserve"> </w:t>
      </w:r>
      <w:r>
        <w:t>сформированность</w:t>
      </w:r>
      <w:r>
        <w:rPr>
          <w:spacing w:val="-2"/>
        </w:rPr>
        <w:t xml:space="preserve"> </w:t>
      </w:r>
      <w:r>
        <w:t>умений:</w:t>
      </w:r>
    </w:p>
    <w:p w:rsidR="00CC679B" w:rsidRDefault="00CC679B">
      <w:pPr>
        <w:pStyle w:val="a6"/>
        <w:numPr>
          <w:ilvl w:val="0"/>
          <w:numId w:val="61"/>
        </w:numPr>
        <w:tabs>
          <w:tab w:val="left" w:pos="680"/>
        </w:tabs>
        <w:ind w:right="1002"/>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CC679B" w:rsidRDefault="00CC679B">
      <w:pPr>
        <w:jc w:val="both"/>
        <w:rPr>
          <w:sz w:val="24"/>
        </w:rPr>
        <w:sectPr w:rsidR="00CC679B">
          <w:pgSz w:w="11910" w:h="16840"/>
          <w:pgMar w:top="760" w:right="0" w:bottom="760" w:left="1020" w:header="0" w:footer="512" w:gutter="0"/>
          <w:cols w:space="720"/>
        </w:sectPr>
      </w:pPr>
    </w:p>
    <w:p w:rsidR="00CC679B" w:rsidRDefault="00CC679B">
      <w:pPr>
        <w:pStyle w:val="a6"/>
        <w:numPr>
          <w:ilvl w:val="0"/>
          <w:numId w:val="61"/>
        </w:numPr>
        <w:tabs>
          <w:tab w:val="left" w:pos="680"/>
        </w:tabs>
        <w:spacing w:before="88" w:line="237" w:lineRule="auto"/>
        <w:ind w:right="1015"/>
        <w:rPr>
          <w:sz w:val="24"/>
        </w:rPr>
      </w:pPr>
      <w:r>
        <w:rPr>
          <w:sz w:val="24"/>
        </w:rPr>
        <w:lastRenderedPageBreak/>
        <w:t>выражать своими словами понимание значимости нравственного совершенствования и</w:t>
      </w:r>
      <w:r>
        <w:rPr>
          <w:spacing w:val="1"/>
          <w:sz w:val="24"/>
        </w:rPr>
        <w:t xml:space="preserve"> </w:t>
      </w:r>
      <w:r>
        <w:rPr>
          <w:sz w:val="24"/>
        </w:rPr>
        <w:t>роли</w:t>
      </w:r>
      <w:r>
        <w:rPr>
          <w:spacing w:val="-3"/>
          <w:sz w:val="24"/>
        </w:rPr>
        <w:t xml:space="preserve"> </w:t>
      </w:r>
      <w:r>
        <w:rPr>
          <w:sz w:val="24"/>
        </w:rPr>
        <w:t>в</w:t>
      </w:r>
      <w:r>
        <w:rPr>
          <w:spacing w:val="-1"/>
          <w:sz w:val="24"/>
        </w:rPr>
        <w:t xml:space="preserve"> </w:t>
      </w:r>
      <w:r>
        <w:rPr>
          <w:sz w:val="24"/>
        </w:rPr>
        <w:t>этом</w:t>
      </w:r>
      <w:r>
        <w:rPr>
          <w:spacing w:val="3"/>
          <w:sz w:val="24"/>
        </w:rPr>
        <w:t xml:space="preserve"> </w:t>
      </w:r>
      <w:r>
        <w:rPr>
          <w:sz w:val="24"/>
        </w:rPr>
        <w:t>личных</w:t>
      </w:r>
      <w:r>
        <w:rPr>
          <w:spacing w:val="-3"/>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CC679B" w:rsidRDefault="00CC679B">
      <w:pPr>
        <w:pStyle w:val="a6"/>
        <w:numPr>
          <w:ilvl w:val="0"/>
          <w:numId w:val="61"/>
        </w:numPr>
        <w:tabs>
          <w:tab w:val="left" w:pos="680"/>
        </w:tabs>
        <w:spacing w:before="4"/>
        <w:ind w:right="1009"/>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CC679B" w:rsidRDefault="00CC679B">
      <w:pPr>
        <w:pStyle w:val="a6"/>
        <w:numPr>
          <w:ilvl w:val="0"/>
          <w:numId w:val="61"/>
        </w:numPr>
        <w:tabs>
          <w:tab w:val="left" w:pos="680"/>
        </w:tabs>
        <w:spacing w:line="242" w:lineRule="auto"/>
        <w:ind w:right="1014"/>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иудейской</w:t>
      </w:r>
      <w:r>
        <w:rPr>
          <w:spacing w:val="1"/>
          <w:sz w:val="24"/>
        </w:rPr>
        <w:t xml:space="preserve"> </w:t>
      </w:r>
      <w:r>
        <w:rPr>
          <w:sz w:val="24"/>
        </w:rPr>
        <w:t>морали,</w:t>
      </w:r>
      <w:r>
        <w:rPr>
          <w:spacing w:val="1"/>
          <w:sz w:val="24"/>
        </w:rPr>
        <w:t xml:space="preserve"> </w:t>
      </w:r>
      <w:r>
        <w:rPr>
          <w:sz w:val="24"/>
        </w:rPr>
        <w:t>их</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выстраивании</w:t>
      </w:r>
      <w:r>
        <w:rPr>
          <w:spacing w:val="-3"/>
          <w:sz w:val="24"/>
        </w:rPr>
        <w:t xml:space="preserve"> </w:t>
      </w:r>
      <w:r>
        <w:rPr>
          <w:sz w:val="24"/>
        </w:rPr>
        <w:t>отношений</w:t>
      </w:r>
      <w:r>
        <w:rPr>
          <w:spacing w:val="-2"/>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9"/>
          <w:sz w:val="24"/>
        </w:rPr>
        <w:t xml:space="preserve"> </w:t>
      </w:r>
      <w:r>
        <w:rPr>
          <w:sz w:val="24"/>
        </w:rPr>
        <w:t>людьми,</w:t>
      </w:r>
      <w:r>
        <w:rPr>
          <w:spacing w:val="-1"/>
          <w:sz w:val="24"/>
        </w:rPr>
        <w:t xml:space="preserve"> </w:t>
      </w:r>
      <w:r>
        <w:rPr>
          <w:sz w:val="24"/>
        </w:rPr>
        <w:t>в</w:t>
      </w:r>
      <w:r>
        <w:rPr>
          <w:spacing w:val="-6"/>
          <w:sz w:val="24"/>
        </w:rPr>
        <w:t xml:space="preserve"> </w:t>
      </w:r>
      <w:r>
        <w:rPr>
          <w:sz w:val="24"/>
        </w:rPr>
        <w:t>общении</w:t>
      </w:r>
      <w:r>
        <w:rPr>
          <w:spacing w:val="-3"/>
          <w:sz w:val="24"/>
        </w:rPr>
        <w:t xml:space="preserve"> </w:t>
      </w:r>
      <w:r>
        <w:rPr>
          <w:sz w:val="24"/>
        </w:rPr>
        <w:t>и</w:t>
      </w:r>
      <w:r>
        <w:rPr>
          <w:spacing w:val="3"/>
          <w:sz w:val="24"/>
        </w:rPr>
        <w:t xml:space="preserve"> </w:t>
      </w:r>
      <w:r>
        <w:rPr>
          <w:sz w:val="24"/>
        </w:rPr>
        <w:t>деятельности;</w:t>
      </w:r>
    </w:p>
    <w:p w:rsidR="00CC679B" w:rsidRDefault="00CC679B">
      <w:pPr>
        <w:pStyle w:val="a6"/>
        <w:numPr>
          <w:ilvl w:val="0"/>
          <w:numId w:val="61"/>
        </w:numPr>
        <w:tabs>
          <w:tab w:val="left" w:pos="680"/>
        </w:tabs>
        <w:ind w:right="1004"/>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культуре,</w:t>
      </w:r>
      <w:r>
        <w:rPr>
          <w:spacing w:val="1"/>
          <w:sz w:val="24"/>
        </w:rPr>
        <w:t xml:space="preserve"> </w:t>
      </w:r>
      <w:r>
        <w:rPr>
          <w:sz w:val="24"/>
        </w:rPr>
        <w:t>традиции</w:t>
      </w:r>
      <w:r>
        <w:rPr>
          <w:spacing w:val="1"/>
          <w:sz w:val="24"/>
        </w:rPr>
        <w:t xml:space="preserve"> </w:t>
      </w:r>
      <w:r>
        <w:rPr>
          <w:sz w:val="24"/>
        </w:rPr>
        <w:t>(любовь,</w:t>
      </w:r>
      <w:r>
        <w:rPr>
          <w:spacing w:val="1"/>
          <w:sz w:val="24"/>
        </w:rPr>
        <w:t xml:space="preserve"> </w:t>
      </w:r>
      <w:r>
        <w:rPr>
          <w:sz w:val="24"/>
        </w:rPr>
        <w:t>вера,</w:t>
      </w:r>
      <w:r>
        <w:rPr>
          <w:spacing w:val="1"/>
          <w:sz w:val="24"/>
        </w:rPr>
        <w:t xml:space="preserve"> </w:t>
      </w:r>
      <w:r>
        <w:rPr>
          <w:sz w:val="24"/>
        </w:rPr>
        <w:t>милосердие,</w:t>
      </w:r>
      <w:r>
        <w:rPr>
          <w:spacing w:val="1"/>
          <w:sz w:val="24"/>
        </w:rPr>
        <w:t xml:space="preserve"> </w:t>
      </w:r>
      <w:r>
        <w:rPr>
          <w:sz w:val="24"/>
        </w:rPr>
        <w:t>прощение,</w:t>
      </w:r>
      <w:r>
        <w:rPr>
          <w:spacing w:val="1"/>
          <w:sz w:val="24"/>
        </w:rPr>
        <w:t xml:space="preserve"> </w:t>
      </w:r>
      <w:r>
        <w:rPr>
          <w:sz w:val="24"/>
        </w:rPr>
        <w:t>покаяние,</w:t>
      </w:r>
      <w:r>
        <w:rPr>
          <w:spacing w:val="61"/>
          <w:sz w:val="24"/>
        </w:rPr>
        <w:t xml:space="preserve"> </w:t>
      </w:r>
      <w:r>
        <w:rPr>
          <w:sz w:val="24"/>
        </w:rPr>
        <w:t>сострадание,</w:t>
      </w:r>
      <w:r>
        <w:rPr>
          <w:spacing w:val="1"/>
          <w:sz w:val="24"/>
        </w:rPr>
        <w:t xml:space="preserve"> </w:t>
      </w:r>
      <w:r>
        <w:rPr>
          <w:sz w:val="24"/>
        </w:rPr>
        <w:t>ответственность,</w:t>
      </w:r>
      <w:r>
        <w:rPr>
          <w:spacing w:val="1"/>
          <w:sz w:val="24"/>
        </w:rPr>
        <w:t xml:space="preserve"> </w:t>
      </w:r>
      <w:r>
        <w:rPr>
          <w:sz w:val="24"/>
        </w:rPr>
        <w:t>послушание,</w:t>
      </w:r>
      <w:r>
        <w:rPr>
          <w:spacing w:val="1"/>
          <w:sz w:val="24"/>
        </w:rPr>
        <w:t xml:space="preserve"> </w:t>
      </w:r>
      <w:r>
        <w:rPr>
          <w:sz w:val="24"/>
        </w:rPr>
        <w:t>исполнение</w:t>
      </w:r>
      <w:r>
        <w:rPr>
          <w:spacing w:val="1"/>
          <w:sz w:val="24"/>
        </w:rPr>
        <w:t xml:space="preserve"> </w:t>
      </w:r>
      <w:r>
        <w:rPr>
          <w:sz w:val="24"/>
        </w:rPr>
        <w:t>заповедей,</w:t>
      </w:r>
      <w:r>
        <w:rPr>
          <w:spacing w:val="1"/>
          <w:sz w:val="24"/>
        </w:rPr>
        <w:t xml:space="preserve"> </w:t>
      </w:r>
      <w:r>
        <w:rPr>
          <w:sz w:val="24"/>
        </w:rPr>
        <w:t>борьба</w:t>
      </w:r>
      <w:r>
        <w:rPr>
          <w:spacing w:val="1"/>
          <w:sz w:val="24"/>
        </w:rPr>
        <w:t xml:space="preserve"> </w:t>
      </w:r>
      <w:r>
        <w:rPr>
          <w:sz w:val="24"/>
        </w:rPr>
        <w:t>с</w:t>
      </w:r>
      <w:r>
        <w:rPr>
          <w:spacing w:val="1"/>
          <w:sz w:val="24"/>
        </w:rPr>
        <w:t xml:space="preserve"> </w:t>
      </w:r>
      <w:r>
        <w:rPr>
          <w:sz w:val="24"/>
        </w:rPr>
        <w:t>грехом</w:t>
      </w:r>
      <w:r>
        <w:rPr>
          <w:spacing w:val="1"/>
          <w:sz w:val="24"/>
        </w:rPr>
        <w:t xml:space="preserve"> </w:t>
      </w:r>
      <w:r>
        <w:rPr>
          <w:sz w:val="24"/>
        </w:rPr>
        <w:t>и</w:t>
      </w:r>
      <w:r>
        <w:rPr>
          <w:spacing w:val="1"/>
          <w:sz w:val="24"/>
        </w:rPr>
        <w:t xml:space="preserve"> </w:t>
      </w:r>
      <w:r>
        <w:rPr>
          <w:sz w:val="24"/>
        </w:rPr>
        <w:t>спасение),</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заповедей</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Десяти</w:t>
      </w:r>
      <w:r>
        <w:rPr>
          <w:spacing w:val="1"/>
          <w:sz w:val="24"/>
        </w:rPr>
        <w:t xml:space="preserve"> </w:t>
      </w:r>
      <w:r>
        <w:rPr>
          <w:sz w:val="24"/>
        </w:rPr>
        <w:t>заповедей)</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объяснять</w:t>
      </w:r>
      <w:r>
        <w:rPr>
          <w:spacing w:val="1"/>
          <w:sz w:val="24"/>
        </w:rPr>
        <w:t xml:space="preserve"> </w:t>
      </w:r>
      <w:r>
        <w:rPr>
          <w:sz w:val="24"/>
        </w:rPr>
        <w:t>«золотое</w:t>
      </w:r>
      <w:r>
        <w:rPr>
          <w:spacing w:val="1"/>
          <w:sz w:val="24"/>
        </w:rPr>
        <w:t xml:space="preserve"> </w:t>
      </w:r>
      <w:r>
        <w:rPr>
          <w:sz w:val="24"/>
        </w:rPr>
        <w:t>правило</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религиозной</w:t>
      </w:r>
      <w:r>
        <w:rPr>
          <w:spacing w:val="1"/>
          <w:sz w:val="24"/>
        </w:rPr>
        <w:t xml:space="preserve"> </w:t>
      </w:r>
      <w:r>
        <w:rPr>
          <w:sz w:val="24"/>
        </w:rPr>
        <w:t>традиции;</w:t>
      </w:r>
    </w:p>
    <w:p w:rsidR="00CC679B" w:rsidRDefault="00CC679B">
      <w:pPr>
        <w:pStyle w:val="a6"/>
        <w:numPr>
          <w:ilvl w:val="0"/>
          <w:numId w:val="61"/>
        </w:numPr>
        <w:tabs>
          <w:tab w:val="left" w:pos="680"/>
        </w:tabs>
        <w:spacing w:line="237" w:lineRule="auto"/>
        <w:ind w:right="1015"/>
        <w:rPr>
          <w:sz w:val="24"/>
        </w:rPr>
      </w:pPr>
      <w:r>
        <w:rPr>
          <w:sz w:val="24"/>
        </w:rPr>
        <w:t>первоначальный опыт осмысления и</w:t>
      </w:r>
      <w:r>
        <w:rPr>
          <w:spacing w:val="1"/>
          <w:sz w:val="24"/>
        </w:rPr>
        <w:t xml:space="preserve"> </w:t>
      </w:r>
      <w:r>
        <w:rPr>
          <w:sz w:val="24"/>
        </w:rPr>
        <w:t>нравственной оценки</w:t>
      </w:r>
      <w:r>
        <w:rPr>
          <w:spacing w:val="60"/>
          <w:sz w:val="24"/>
        </w:rPr>
        <w:t xml:space="preserve"> </w:t>
      </w:r>
      <w:r>
        <w:rPr>
          <w:sz w:val="24"/>
        </w:rPr>
        <w:t>поступков, поведения (своих</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3"/>
          <w:sz w:val="24"/>
        </w:rPr>
        <w:t xml:space="preserve"> </w:t>
      </w:r>
      <w:r>
        <w:rPr>
          <w:sz w:val="24"/>
        </w:rPr>
        <w:t>иудейской</w:t>
      </w:r>
      <w:r>
        <w:rPr>
          <w:spacing w:val="2"/>
          <w:sz w:val="24"/>
        </w:rPr>
        <w:t xml:space="preserve"> </w:t>
      </w:r>
      <w:r>
        <w:rPr>
          <w:sz w:val="24"/>
        </w:rPr>
        <w:t>этики;</w:t>
      </w:r>
    </w:p>
    <w:p w:rsidR="00CC679B" w:rsidRDefault="00CC679B">
      <w:pPr>
        <w:pStyle w:val="a6"/>
        <w:numPr>
          <w:ilvl w:val="0"/>
          <w:numId w:val="61"/>
        </w:numPr>
        <w:tabs>
          <w:tab w:val="left" w:pos="680"/>
        </w:tabs>
        <w:spacing w:line="237" w:lineRule="auto"/>
        <w:ind w:right="1012"/>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3"/>
          <w:sz w:val="24"/>
        </w:rPr>
        <w:t xml:space="preserve"> </w:t>
      </w:r>
      <w:r>
        <w:rPr>
          <w:sz w:val="24"/>
        </w:rPr>
        <w:t>в</w:t>
      </w:r>
      <w:r>
        <w:rPr>
          <w:spacing w:val="2"/>
          <w:sz w:val="24"/>
        </w:rPr>
        <w:t xml:space="preserve"> </w:t>
      </w:r>
      <w:r>
        <w:rPr>
          <w:sz w:val="24"/>
        </w:rPr>
        <w:t>иудаизме,</w:t>
      </w:r>
      <w:r>
        <w:rPr>
          <w:spacing w:val="7"/>
          <w:sz w:val="24"/>
        </w:rPr>
        <w:t xml:space="preserve"> </w:t>
      </w:r>
      <w:r>
        <w:rPr>
          <w:sz w:val="24"/>
        </w:rPr>
        <w:t>учение о</w:t>
      </w:r>
      <w:r>
        <w:rPr>
          <w:spacing w:val="10"/>
          <w:sz w:val="24"/>
        </w:rPr>
        <w:t xml:space="preserve"> </w:t>
      </w:r>
      <w:r>
        <w:rPr>
          <w:sz w:val="24"/>
        </w:rPr>
        <w:t>единобожии,</w:t>
      </w:r>
      <w:r>
        <w:rPr>
          <w:spacing w:val="-6"/>
          <w:sz w:val="24"/>
        </w:rPr>
        <w:t xml:space="preserve"> </w:t>
      </w:r>
      <w:r>
        <w:rPr>
          <w:sz w:val="24"/>
        </w:rPr>
        <w:t>об</w:t>
      </w:r>
      <w:r>
        <w:rPr>
          <w:spacing w:val="-6"/>
          <w:sz w:val="24"/>
        </w:rPr>
        <w:t xml:space="preserve"> </w:t>
      </w:r>
      <w:r>
        <w:rPr>
          <w:sz w:val="24"/>
        </w:rPr>
        <w:t>основных</w:t>
      </w:r>
      <w:r>
        <w:rPr>
          <w:spacing w:val="-5"/>
          <w:sz w:val="24"/>
        </w:rPr>
        <w:t xml:space="preserve"> </w:t>
      </w:r>
      <w:r>
        <w:rPr>
          <w:sz w:val="24"/>
        </w:rPr>
        <w:t>принципах</w:t>
      </w:r>
      <w:r>
        <w:rPr>
          <w:spacing w:val="-4"/>
          <w:sz w:val="24"/>
        </w:rPr>
        <w:t xml:space="preserve"> </w:t>
      </w:r>
      <w:r>
        <w:rPr>
          <w:sz w:val="24"/>
        </w:rPr>
        <w:t>иудаизма;</w:t>
      </w:r>
    </w:p>
    <w:p w:rsidR="00CC679B" w:rsidRDefault="00CC679B">
      <w:pPr>
        <w:pStyle w:val="a6"/>
        <w:numPr>
          <w:ilvl w:val="0"/>
          <w:numId w:val="61"/>
        </w:numPr>
        <w:tabs>
          <w:tab w:val="left" w:pos="680"/>
        </w:tabs>
        <w:spacing w:before="6" w:line="237" w:lineRule="auto"/>
        <w:ind w:right="1007"/>
        <w:rPr>
          <w:sz w:val="24"/>
        </w:rPr>
      </w:pPr>
      <w:r>
        <w:rPr>
          <w:sz w:val="24"/>
        </w:rPr>
        <w:t>рассказывать о священных текстах иудаизма – Торе и Танахе, о Талмуде, произведениях</w:t>
      </w:r>
      <w:r>
        <w:rPr>
          <w:spacing w:val="1"/>
          <w:sz w:val="24"/>
        </w:rPr>
        <w:t xml:space="preserve"> </w:t>
      </w:r>
      <w:r>
        <w:rPr>
          <w:sz w:val="24"/>
        </w:rPr>
        <w:t>выдающихся</w:t>
      </w:r>
      <w:r>
        <w:rPr>
          <w:spacing w:val="1"/>
          <w:sz w:val="24"/>
        </w:rPr>
        <w:t xml:space="preserve"> </w:t>
      </w:r>
      <w:r>
        <w:rPr>
          <w:sz w:val="24"/>
        </w:rPr>
        <w:t>деятелей</w:t>
      </w:r>
      <w:r>
        <w:rPr>
          <w:spacing w:val="2"/>
          <w:sz w:val="24"/>
        </w:rPr>
        <w:t xml:space="preserve"> </w:t>
      </w:r>
      <w:r>
        <w:rPr>
          <w:sz w:val="24"/>
        </w:rPr>
        <w:t>иудаизма,</w:t>
      </w:r>
      <w:r>
        <w:rPr>
          <w:spacing w:val="3"/>
          <w:sz w:val="24"/>
        </w:rPr>
        <w:t xml:space="preserve"> </w:t>
      </w:r>
      <w:r>
        <w:rPr>
          <w:sz w:val="24"/>
        </w:rPr>
        <w:t>богослужениях,</w:t>
      </w:r>
      <w:r>
        <w:rPr>
          <w:spacing w:val="4"/>
          <w:sz w:val="24"/>
        </w:rPr>
        <w:t xml:space="preserve"> </w:t>
      </w:r>
      <w:r>
        <w:rPr>
          <w:sz w:val="24"/>
        </w:rPr>
        <w:t>молитвах;</w:t>
      </w:r>
    </w:p>
    <w:p w:rsidR="00CC679B" w:rsidRDefault="00CC679B">
      <w:pPr>
        <w:pStyle w:val="a6"/>
        <w:numPr>
          <w:ilvl w:val="0"/>
          <w:numId w:val="61"/>
        </w:numPr>
        <w:tabs>
          <w:tab w:val="left" w:pos="680"/>
        </w:tabs>
        <w:spacing w:before="2" w:line="237" w:lineRule="auto"/>
        <w:ind w:right="999"/>
        <w:rPr>
          <w:sz w:val="24"/>
        </w:rPr>
      </w:pPr>
      <w:r>
        <w:rPr>
          <w:sz w:val="24"/>
        </w:rPr>
        <w:t>рассказывать</w:t>
      </w:r>
      <w:r>
        <w:rPr>
          <w:spacing w:val="1"/>
          <w:sz w:val="24"/>
        </w:rPr>
        <w:t xml:space="preserve"> </w:t>
      </w:r>
      <w:r>
        <w:rPr>
          <w:sz w:val="24"/>
        </w:rPr>
        <w:t>о</w:t>
      </w:r>
      <w:r>
        <w:rPr>
          <w:spacing w:val="1"/>
          <w:sz w:val="24"/>
        </w:rPr>
        <w:t xml:space="preserve"> </w:t>
      </w:r>
      <w:r>
        <w:rPr>
          <w:sz w:val="24"/>
        </w:rPr>
        <w:t>назначении</w:t>
      </w:r>
      <w:r>
        <w:rPr>
          <w:spacing w:val="1"/>
          <w:sz w:val="24"/>
        </w:rPr>
        <w:t xml:space="preserve"> </w:t>
      </w:r>
      <w:r>
        <w:rPr>
          <w:sz w:val="24"/>
        </w:rPr>
        <w:t>и</w:t>
      </w:r>
      <w:r>
        <w:rPr>
          <w:spacing w:val="1"/>
          <w:sz w:val="24"/>
        </w:rPr>
        <w:t xml:space="preserve"> </w:t>
      </w:r>
      <w:r>
        <w:rPr>
          <w:sz w:val="24"/>
        </w:rPr>
        <w:t>устройстве</w:t>
      </w:r>
      <w:r>
        <w:rPr>
          <w:spacing w:val="1"/>
          <w:sz w:val="24"/>
        </w:rPr>
        <w:t xml:space="preserve"> </w:t>
      </w:r>
      <w:r>
        <w:rPr>
          <w:sz w:val="24"/>
        </w:rPr>
        <w:t>синагоги,</w:t>
      </w:r>
      <w:r>
        <w:rPr>
          <w:spacing w:val="1"/>
          <w:sz w:val="24"/>
        </w:rPr>
        <w:t xml:space="preserve"> </w:t>
      </w:r>
      <w:r>
        <w:rPr>
          <w:sz w:val="24"/>
        </w:rPr>
        <w:t>о</w:t>
      </w:r>
      <w:r>
        <w:rPr>
          <w:spacing w:val="1"/>
          <w:sz w:val="24"/>
        </w:rPr>
        <w:t xml:space="preserve"> </w:t>
      </w:r>
      <w:r>
        <w:rPr>
          <w:sz w:val="24"/>
        </w:rPr>
        <w:t>раввинах,</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синагоге,</w:t>
      </w:r>
      <w:r>
        <w:rPr>
          <w:spacing w:val="-6"/>
          <w:sz w:val="24"/>
        </w:rPr>
        <w:t xml:space="preserve"> </w:t>
      </w:r>
      <w:r>
        <w:rPr>
          <w:sz w:val="24"/>
        </w:rPr>
        <w:t>общения</w:t>
      </w:r>
      <w:r>
        <w:rPr>
          <w:spacing w:val="-3"/>
          <w:sz w:val="24"/>
        </w:rPr>
        <w:t xml:space="preserve"> </w:t>
      </w:r>
      <w:r>
        <w:rPr>
          <w:sz w:val="24"/>
        </w:rPr>
        <w:t>с</w:t>
      </w:r>
      <w:r>
        <w:rPr>
          <w:spacing w:val="1"/>
          <w:sz w:val="24"/>
        </w:rPr>
        <w:t xml:space="preserve"> </w:t>
      </w:r>
      <w:r>
        <w:rPr>
          <w:sz w:val="24"/>
        </w:rPr>
        <w:t>мирянами</w:t>
      </w:r>
      <w:r>
        <w:rPr>
          <w:spacing w:val="-2"/>
          <w:sz w:val="24"/>
        </w:rPr>
        <w:t xml:space="preserve"> </w:t>
      </w:r>
      <w:r>
        <w:rPr>
          <w:sz w:val="24"/>
        </w:rPr>
        <w:t>и</w:t>
      </w:r>
      <w:r>
        <w:rPr>
          <w:spacing w:val="-2"/>
          <w:sz w:val="24"/>
        </w:rPr>
        <w:t xml:space="preserve"> </w:t>
      </w:r>
      <w:r>
        <w:rPr>
          <w:sz w:val="24"/>
        </w:rPr>
        <w:t>раввинами;</w:t>
      </w:r>
    </w:p>
    <w:p w:rsidR="00CC679B" w:rsidRDefault="00CC679B">
      <w:pPr>
        <w:pStyle w:val="a6"/>
        <w:numPr>
          <w:ilvl w:val="0"/>
          <w:numId w:val="61"/>
        </w:numPr>
        <w:tabs>
          <w:tab w:val="left" w:pos="680"/>
        </w:tabs>
        <w:spacing w:before="7" w:line="237" w:lineRule="auto"/>
        <w:ind w:right="998"/>
        <w:rPr>
          <w:sz w:val="24"/>
        </w:rPr>
      </w:pPr>
      <w:r>
        <w:rPr>
          <w:sz w:val="24"/>
        </w:rPr>
        <w:t>рассказывать об иудейских праздниках (не менее четырёх, включая Рош-а-Шана, Йом-</w:t>
      </w:r>
      <w:r>
        <w:rPr>
          <w:spacing w:val="1"/>
          <w:sz w:val="24"/>
        </w:rPr>
        <w:t xml:space="preserve"> </w:t>
      </w:r>
      <w:r>
        <w:rPr>
          <w:sz w:val="24"/>
        </w:rPr>
        <w:t>Киппур,</w:t>
      </w:r>
      <w:r>
        <w:rPr>
          <w:spacing w:val="3"/>
          <w:sz w:val="24"/>
        </w:rPr>
        <w:t xml:space="preserve"> </w:t>
      </w:r>
      <w:r>
        <w:rPr>
          <w:sz w:val="24"/>
        </w:rPr>
        <w:t>Суккот,</w:t>
      </w:r>
      <w:r>
        <w:rPr>
          <w:spacing w:val="-1"/>
          <w:sz w:val="24"/>
        </w:rPr>
        <w:t xml:space="preserve"> </w:t>
      </w:r>
      <w:r>
        <w:rPr>
          <w:sz w:val="24"/>
        </w:rPr>
        <w:t>Песах),</w:t>
      </w:r>
      <w:r>
        <w:rPr>
          <w:spacing w:val="4"/>
          <w:sz w:val="24"/>
        </w:rPr>
        <w:t xml:space="preserve"> </w:t>
      </w:r>
      <w:r>
        <w:rPr>
          <w:sz w:val="24"/>
        </w:rPr>
        <w:t>постах,</w:t>
      </w:r>
      <w:r>
        <w:rPr>
          <w:spacing w:val="3"/>
          <w:sz w:val="24"/>
        </w:rPr>
        <w:t xml:space="preserve"> </w:t>
      </w:r>
      <w:r>
        <w:rPr>
          <w:sz w:val="24"/>
        </w:rPr>
        <w:t>назначении</w:t>
      </w:r>
      <w:r>
        <w:rPr>
          <w:spacing w:val="-2"/>
          <w:sz w:val="24"/>
        </w:rPr>
        <w:t xml:space="preserve"> </w:t>
      </w:r>
      <w:r>
        <w:rPr>
          <w:sz w:val="24"/>
        </w:rPr>
        <w:t>поста;</w:t>
      </w:r>
    </w:p>
    <w:p w:rsidR="00CC679B" w:rsidRDefault="00CC679B">
      <w:pPr>
        <w:pStyle w:val="a6"/>
        <w:numPr>
          <w:ilvl w:val="0"/>
          <w:numId w:val="61"/>
        </w:numPr>
        <w:tabs>
          <w:tab w:val="left" w:pos="680"/>
        </w:tabs>
        <w:ind w:right="997"/>
        <w:rPr>
          <w:sz w:val="24"/>
        </w:rPr>
      </w:pPr>
      <w:r>
        <w:rPr>
          <w:sz w:val="24"/>
        </w:rPr>
        <w:t>раскрывать основное содержание норм отношений в еврейской семье, обязанностей и</w:t>
      </w:r>
      <w:r>
        <w:rPr>
          <w:spacing w:val="1"/>
          <w:sz w:val="24"/>
        </w:rPr>
        <w:t xml:space="preserve"> </w:t>
      </w:r>
      <w:r>
        <w:rPr>
          <w:sz w:val="24"/>
        </w:rPr>
        <w:t>ответственности членов семьи, отношений детей</w:t>
      </w:r>
      <w:r>
        <w:rPr>
          <w:spacing w:val="1"/>
          <w:sz w:val="24"/>
        </w:rPr>
        <w:t xml:space="preserve"> </w:t>
      </w:r>
      <w:r>
        <w:rPr>
          <w:sz w:val="24"/>
        </w:rPr>
        <w:t>к отцу,</w:t>
      </w:r>
      <w:r>
        <w:rPr>
          <w:spacing w:val="1"/>
          <w:sz w:val="24"/>
        </w:rPr>
        <w:t xml:space="preserve"> </w:t>
      </w:r>
      <w:r>
        <w:rPr>
          <w:sz w:val="24"/>
        </w:rPr>
        <w:t>матери,</w:t>
      </w:r>
      <w:r>
        <w:rPr>
          <w:spacing w:val="1"/>
          <w:sz w:val="24"/>
        </w:rPr>
        <w:t xml:space="preserve"> </w:t>
      </w:r>
      <w:r>
        <w:rPr>
          <w:sz w:val="24"/>
        </w:rPr>
        <w:t>братьям и сёстрам,</w:t>
      </w:r>
      <w:r>
        <w:rPr>
          <w:spacing w:val="1"/>
          <w:sz w:val="24"/>
        </w:rPr>
        <w:t xml:space="preserve"> </w:t>
      </w:r>
      <w:r>
        <w:rPr>
          <w:sz w:val="24"/>
        </w:rPr>
        <w:t>старшим</w:t>
      </w:r>
      <w:r>
        <w:rPr>
          <w:spacing w:val="-3"/>
          <w:sz w:val="24"/>
        </w:rPr>
        <w:t xml:space="preserve"> </w:t>
      </w:r>
      <w:r>
        <w:rPr>
          <w:sz w:val="24"/>
        </w:rPr>
        <w:t>по</w:t>
      </w:r>
      <w:r>
        <w:rPr>
          <w:spacing w:val="1"/>
          <w:sz w:val="24"/>
        </w:rPr>
        <w:t xml:space="preserve"> </w:t>
      </w:r>
      <w:r>
        <w:rPr>
          <w:sz w:val="24"/>
        </w:rPr>
        <w:t>возрасту,</w:t>
      </w:r>
      <w:r>
        <w:rPr>
          <w:spacing w:val="3"/>
          <w:sz w:val="24"/>
        </w:rPr>
        <w:t xml:space="preserve"> </w:t>
      </w:r>
      <w:r>
        <w:rPr>
          <w:sz w:val="24"/>
        </w:rPr>
        <w:t>предкам,</w:t>
      </w:r>
      <w:r>
        <w:rPr>
          <w:spacing w:val="2"/>
          <w:sz w:val="24"/>
        </w:rPr>
        <w:t xml:space="preserve"> </w:t>
      </w:r>
      <w:r>
        <w:rPr>
          <w:sz w:val="24"/>
        </w:rPr>
        <w:t>иудейских</w:t>
      </w:r>
      <w:r>
        <w:rPr>
          <w:spacing w:val="-4"/>
          <w:sz w:val="24"/>
        </w:rPr>
        <w:t xml:space="preserve"> </w:t>
      </w:r>
      <w:r>
        <w:rPr>
          <w:sz w:val="24"/>
        </w:rPr>
        <w:t>традиционных</w:t>
      </w:r>
      <w:r>
        <w:rPr>
          <w:spacing w:val="-4"/>
          <w:sz w:val="24"/>
        </w:rPr>
        <w:t xml:space="preserve"> </w:t>
      </w:r>
      <w:r>
        <w:rPr>
          <w:sz w:val="24"/>
        </w:rPr>
        <w:t>семейных</w:t>
      </w:r>
      <w:r>
        <w:rPr>
          <w:spacing w:val="-4"/>
          <w:sz w:val="24"/>
        </w:rPr>
        <w:t xml:space="preserve"> </w:t>
      </w:r>
      <w:r>
        <w:rPr>
          <w:sz w:val="24"/>
        </w:rPr>
        <w:t>ценностей;</w:t>
      </w:r>
    </w:p>
    <w:p w:rsidR="00CC679B" w:rsidRDefault="00CC679B">
      <w:pPr>
        <w:pStyle w:val="a6"/>
        <w:numPr>
          <w:ilvl w:val="0"/>
          <w:numId w:val="61"/>
        </w:numPr>
        <w:tabs>
          <w:tab w:val="left" w:pos="680"/>
        </w:tabs>
        <w:spacing w:before="6" w:line="237" w:lineRule="auto"/>
        <w:ind w:right="1016"/>
        <w:rPr>
          <w:sz w:val="24"/>
        </w:rPr>
      </w:pPr>
      <w:r>
        <w:rPr>
          <w:sz w:val="24"/>
        </w:rPr>
        <w:t>распознавать иудейскую символику, объяснять своими словами её смысл (магендовид) и</w:t>
      </w:r>
      <w:r>
        <w:rPr>
          <w:spacing w:val="-57"/>
          <w:sz w:val="24"/>
        </w:rPr>
        <w:t xml:space="preserve"> </w:t>
      </w:r>
      <w:r>
        <w:rPr>
          <w:sz w:val="24"/>
        </w:rPr>
        <w:t>значение в</w:t>
      </w:r>
      <w:r>
        <w:rPr>
          <w:spacing w:val="-1"/>
          <w:sz w:val="24"/>
        </w:rPr>
        <w:t xml:space="preserve"> </w:t>
      </w:r>
      <w:r>
        <w:rPr>
          <w:sz w:val="24"/>
        </w:rPr>
        <w:t>еврейской</w:t>
      </w:r>
      <w:r>
        <w:rPr>
          <w:spacing w:val="3"/>
          <w:sz w:val="24"/>
        </w:rPr>
        <w:t xml:space="preserve"> </w:t>
      </w:r>
      <w:r>
        <w:rPr>
          <w:sz w:val="24"/>
        </w:rPr>
        <w:t>культуре;</w:t>
      </w:r>
    </w:p>
    <w:p w:rsidR="00CC679B" w:rsidRDefault="00CC679B">
      <w:pPr>
        <w:pStyle w:val="a6"/>
        <w:numPr>
          <w:ilvl w:val="0"/>
          <w:numId w:val="61"/>
        </w:numPr>
        <w:tabs>
          <w:tab w:val="left" w:pos="680"/>
        </w:tabs>
        <w:spacing w:before="1"/>
        <w:ind w:right="1016"/>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в</w:t>
      </w:r>
      <w:r>
        <w:rPr>
          <w:spacing w:val="1"/>
          <w:sz w:val="24"/>
        </w:rPr>
        <w:t xml:space="preserve"> </w:t>
      </w:r>
      <w:r>
        <w:rPr>
          <w:sz w:val="24"/>
        </w:rPr>
        <w:t>иудейской</w:t>
      </w:r>
      <w:r>
        <w:rPr>
          <w:spacing w:val="1"/>
          <w:sz w:val="24"/>
        </w:rPr>
        <w:t xml:space="preserve"> </w:t>
      </w:r>
      <w:r>
        <w:rPr>
          <w:sz w:val="24"/>
        </w:rPr>
        <w:t>традиции,</w:t>
      </w:r>
      <w:r>
        <w:rPr>
          <w:spacing w:val="1"/>
          <w:sz w:val="24"/>
        </w:rPr>
        <w:t xml:space="preserve"> </w:t>
      </w:r>
      <w:r>
        <w:rPr>
          <w:sz w:val="24"/>
        </w:rPr>
        <w:t>каллиграфии,</w:t>
      </w:r>
      <w:r>
        <w:rPr>
          <w:spacing w:val="1"/>
          <w:sz w:val="24"/>
        </w:rPr>
        <w:t xml:space="preserve"> </w:t>
      </w:r>
      <w:r>
        <w:rPr>
          <w:sz w:val="24"/>
        </w:rPr>
        <w:t>религиозных</w:t>
      </w:r>
      <w:r>
        <w:rPr>
          <w:spacing w:val="1"/>
          <w:sz w:val="24"/>
        </w:rPr>
        <w:t xml:space="preserve"> </w:t>
      </w:r>
      <w:r>
        <w:rPr>
          <w:sz w:val="24"/>
        </w:rPr>
        <w:t>напевах,</w:t>
      </w:r>
      <w:r>
        <w:rPr>
          <w:spacing w:val="1"/>
          <w:sz w:val="24"/>
        </w:rPr>
        <w:t xml:space="preserve"> </w:t>
      </w:r>
      <w:r>
        <w:rPr>
          <w:sz w:val="24"/>
        </w:rPr>
        <w:t>архитектуре,</w:t>
      </w:r>
      <w:r>
        <w:rPr>
          <w:spacing w:val="1"/>
          <w:sz w:val="24"/>
        </w:rPr>
        <w:t xml:space="preserve"> </w:t>
      </w:r>
      <w:r>
        <w:rPr>
          <w:sz w:val="24"/>
        </w:rPr>
        <w:t>книжной</w:t>
      </w:r>
      <w:r>
        <w:rPr>
          <w:spacing w:val="1"/>
          <w:sz w:val="24"/>
        </w:rPr>
        <w:t xml:space="preserve"> </w:t>
      </w:r>
      <w:r>
        <w:rPr>
          <w:sz w:val="24"/>
        </w:rPr>
        <w:t>миниатюре,</w:t>
      </w:r>
      <w:r>
        <w:rPr>
          <w:spacing w:val="1"/>
          <w:sz w:val="24"/>
        </w:rPr>
        <w:t xml:space="preserve"> </w:t>
      </w:r>
      <w:r>
        <w:rPr>
          <w:sz w:val="24"/>
        </w:rPr>
        <w:t>религиозной</w:t>
      </w:r>
      <w:r>
        <w:rPr>
          <w:spacing w:val="1"/>
          <w:sz w:val="24"/>
        </w:rPr>
        <w:t xml:space="preserve"> </w:t>
      </w:r>
      <w:r>
        <w:rPr>
          <w:sz w:val="24"/>
        </w:rPr>
        <w:t>атрибутике,</w:t>
      </w:r>
      <w:r>
        <w:rPr>
          <w:spacing w:val="1"/>
          <w:sz w:val="24"/>
        </w:rPr>
        <w:t xml:space="preserve"> </w:t>
      </w:r>
      <w:r>
        <w:rPr>
          <w:sz w:val="24"/>
        </w:rPr>
        <w:t>одежде;</w:t>
      </w:r>
    </w:p>
    <w:p w:rsidR="00CC679B" w:rsidRDefault="00CC679B">
      <w:pPr>
        <w:pStyle w:val="a6"/>
        <w:numPr>
          <w:ilvl w:val="0"/>
          <w:numId w:val="61"/>
        </w:numPr>
        <w:tabs>
          <w:tab w:val="left" w:pos="680"/>
        </w:tabs>
        <w:ind w:right="1012"/>
        <w:rPr>
          <w:sz w:val="24"/>
        </w:rPr>
      </w:pPr>
      <w:r>
        <w:rPr>
          <w:sz w:val="24"/>
        </w:rPr>
        <w:t>излагать основные исторические сведения о появлении иудаизма на территории России,</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объяснять</w:t>
      </w:r>
      <w:r>
        <w:rPr>
          <w:spacing w:val="1"/>
          <w:sz w:val="24"/>
        </w:rPr>
        <w:t xml:space="preserve"> </w:t>
      </w:r>
      <w:r>
        <w:rPr>
          <w:sz w:val="24"/>
        </w:rPr>
        <w:t>роль</w:t>
      </w:r>
      <w:r>
        <w:rPr>
          <w:spacing w:val="1"/>
          <w:sz w:val="24"/>
        </w:rPr>
        <w:t xml:space="preserve"> </w:t>
      </w:r>
      <w:r>
        <w:rPr>
          <w:sz w:val="24"/>
        </w:rPr>
        <w:t>иудаизма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российской</w:t>
      </w:r>
      <w:r>
        <w:rPr>
          <w:spacing w:val="2"/>
          <w:sz w:val="24"/>
        </w:rPr>
        <w:t xml:space="preserve"> </w:t>
      </w:r>
      <w:r>
        <w:rPr>
          <w:sz w:val="24"/>
        </w:rPr>
        <w:t>культуры</w:t>
      </w:r>
      <w:r>
        <w:rPr>
          <w:spacing w:val="3"/>
          <w:sz w:val="24"/>
        </w:rPr>
        <w:t xml:space="preserve"> </w:t>
      </w:r>
      <w:r>
        <w:rPr>
          <w:sz w:val="24"/>
        </w:rPr>
        <w:t>и</w:t>
      </w:r>
      <w:r>
        <w:rPr>
          <w:spacing w:val="3"/>
          <w:sz w:val="24"/>
        </w:rPr>
        <w:t xml:space="preserve"> </w:t>
      </w:r>
      <w:r>
        <w:rPr>
          <w:sz w:val="24"/>
        </w:rPr>
        <w:t>государственности;</w:t>
      </w:r>
    </w:p>
    <w:p w:rsidR="00CC679B" w:rsidRDefault="00CC679B">
      <w:pPr>
        <w:pStyle w:val="a6"/>
        <w:numPr>
          <w:ilvl w:val="0"/>
          <w:numId w:val="61"/>
        </w:numPr>
        <w:tabs>
          <w:tab w:val="left" w:pos="680"/>
        </w:tabs>
        <w:ind w:right="1002"/>
        <w:rPr>
          <w:sz w:val="24"/>
        </w:rPr>
      </w:pPr>
      <w:r>
        <w:rPr>
          <w:sz w:val="24"/>
        </w:rPr>
        <w:t>первоначальный</w:t>
      </w:r>
      <w:r>
        <w:rPr>
          <w:spacing w:val="1"/>
          <w:sz w:val="24"/>
        </w:rPr>
        <w:t xml:space="preserve"> </w:t>
      </w:r>
      <w:r>
        <w:rPr>
          <w:sz w:val="24"/>
        </w:rPr>
        <w:t>опыт</w:t>
      </w:r>
      <w:r>
        <w:rPr>
          <w:spacing w:val="1"/>
          <w:sz w:val="24"/>
        </w:rPr>
        <w:t xml:space="preserve"> </w:t>
      </w:r>
      <w:r>
        <w:rPr>
          <w:sz w:val="24"/>
        </w:rPr>
        <w:t>поисковой,</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изучению</w:t>
      </w:r>
      <w:r>
        <w:rPr>
          <w:spacing w:val="1"/>
          <w:sz w:val="24"/>
        </w:rPr>
        <w:t xml:space="preserve"> </w:t>
      </w:r>
      <w:r>
        <w:rPr>
          <w:sz w:val="24"/>
        </w:rPr>
        <w:t>иудейского</w:t>
      </w:r>
      <w:r>
        <w:rPr>
          <w:spacing w:val="1"/>
          <w:sz w:val="24"/>
        </w:rPr>
        <w:t xml:space="preserve"> </w:t>
      </w:r>
      <w:r>
        <w:rPr>
          <w:sz w:val="24"/>
        </w:rPr>
        <w:t>исторического и культурного наследия в своей местности, регионе (синагоги, кладбища,</w:t>
      </w:r>
      <w:r>
        <w:rPr>
          <w:spacing w:val="1"/>
          <w:sz w:val="24"/>
        </w:rPr>
        <w:t xml:space="preserve"> </w:t>
      </w:r>
      <w:r>
        <w:rPr>
          <w:sz w:val="24"/>
        </w:rPr>
        <w:t>памятные</w:t>
      </w:r>
      <w:r>
        <w:rPr>
          <w:spacing w:val="-5"/>
          <w:sz w:val="24"/>
        </w:rPr>
        <w:t xml:space="preserve"> </w:t>
      </w:r>
      <w:r>
        <w:rPr>
          <w:sz w:val="24"/>
        </w:rPr>
        <w:t>и</w:t>
      </w:r>
      <w:r>
        <w:rPr>
          <w:spacing w:val="3"/>
          <w:sz w:val="24"/>
        </w:rPr>
        <w:t xml:space="preserve"> </w:t>
      </w:r>
      <w:r>
        <w:rPr>
          <w:sz w:val="24"/>
        </w:rPr>
        <w:t>святые</w:t>
      </w:r>
      <w:r>
        <w:rPr>
          <w:spacing w:val="-5"/>
          <w:sz w:val="24"/>
        </w:rPr>
        <w:t xml:space="preserve"> </w:t>
      </w:r>
      <w:r>
        <w:rPr>
          <w:sz w:val="24"/>
        </w:rPr>
        <w:t>места),</w:t>
      </w:r>
      <w:r>
        <w:rPr>
          <w:spacing w:val="-5"/>
          <w:sz w:val="24"/>
        </w:rPr>
        <w:t xml:space="preserve"> </w:t>
      </w:r>
      <w:r>
        <w:rPr>
          <w:sz w:val="24"/>
        </w:rPr>
        <w:t>оформлению</w:t>
      </w:r>
      <w:r>
        <w:rPr>
          <w:spacing w:val="-1"/>
          <w:sz w:val="24"/>
        </w:rPr>
        <w:t xml:space="preserve"> </w:t>
      </w:r>
      <w:r>
        <w:rPr>
          <w:sz w:val="24"/>
        </w:rPr>
        <w:t>и</w:t>
      </w:r>
      <w:r>
        <w:rPr>
          <w:spacing w:val="-2"/>
          <w:sz w:val="24"/>
        </w:rPr>
        <w:t xml:space="preserve"> </w:t>
      </w:r>
      <w:r>
        <w:rPr>
          <w:sz w:val="24"/>
        </w:rPr>
        <w:t>представлению её результатов;</w:t>
      </w:r>
    </w:p>
    <w:p w:rsidR="00CC679B" w:rsidRDefault="00CC679B">
      <w:pPr>
        <w:pStyle w:val="a6"/>
        <w:numPr>
          <w:ilvl w:val="0"/>
          <w:numId w:val="61"/>
        </w:numPr>
        <w:tabs>
          <w:tab w:val="left" w:pos="680"/>
        </w:tabs>
        <w:ind w:right="1014"/>
        <w:rPr>
          <w:sz w:val="24"/>
        </w:rPr>
      </w:pPr>
      <w:r>
        <w:rPr>
          <w:sz w:val="24"/>
        </w:rPr>
        <w:t>приводить примеры нравственных поступков, совершаемых с использованием этических</w:t>
      </w:r>
      <w:r>
        <w:rPr>
          <w:spacing w:val="-57"/>
          <w:sz w:val="24"/>
        </w:rPr>
        <w:t xml:space="preserve"> </w:t>
      </w:r>
      <w:r>
        <w:rPr>
          <w:sz w:val="24"/>
        </w:rPr>
        <w:t>норм</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60"/>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CC679B" w:rsidRDefault="00CC679B">
      <w:pPr>
        <w:pStyle w:val="a6"/>
        <w:numPr>
          <w:ilvl w:val="0"/>
          <w:numId w:val="61"/>
        </w:numPr>
        <w:tabs>
          <w:tab w:val="left" w:pos="680"/>
        </w:tabs>
        <w:ind w:right="1007"/>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CC679B" w:rsidRDefault="00CC679B">
      <w:pPr>
        <w:pStyle w:val="a6"/>
        <w:numPr>
          <w:ilvl w:val="0"/>
          <w:numId w:val="61"/>
        </w:numPr>
        <w:tabs>
          <w:tab w:val="left" w:pos="680"/>
        </w:tabs>
        <w:ind w:right="1001"/>
        <w:rPr>
          <w:sz w:val="24"/>
        </w:rPr>
      </w:pPr>
      <w:r>
        <w:rPr>
          <w:sz w:val="24"/>
        </w:rPr>
        <w:t>называть традиционные религии в России (не менее трёх, кроме изучаемой), народы</w:t>
      </w:r>
      <w:r>
        <w:rPr>
          <w:spacing w:val="1"/>
          <w:sz w:val="24"/>
        </w:rPr>
        <w:t xml:space="preserve"> </w:t>
      </w:r>
      <w:r>
        <w:rPr>
          <w:sz w:val="24"/>
        </w:rPr>
        <w:t>России,</w:t>
      </w:r>
      <w:r>
        <w:rPr>
          <w:spacing w:val="1"/>
          <w:sz w:val="24"/>
        </w:rPr>
        <w:t xml:space="preserve"> </w:t>
      </w:r>
      <w:r>
        <w:rPr>
          <w:sz w:val="24"/>
        </w:rPr>
        <w:t>для</w:t>
      </w:r>
      <w:r>
        <w:rPr>
          <w:spacing w:val="1"/>
          <w:sz w:val="24"/>
        </w:rPr>
        <w:t xml:space="preserve"> </w:t>
      </w:r>
      <w:r>
        <w:rPr>
          <w:sz w:val="24"/>
        </w:rPr>
        <w:t>которых</w:t>
      </w:r>
      <w:r>
        <w:rPr>
          <w:spacing w:val="1"/>
          <w:sz w:val="24"/>
        </w:rPr>
        <w:t xml:space="preserve"> </w:t>
      </w:r>
      <w:r>
        <w:rPr>
          <w:sz w:val="24"/>
        </w:rPr>
        <w:t>традиционными</w:t>
      </w:r>
      <w:r>
        <w:rPr>
          <w:spacing w:val="1"/>
          <w:sz w:val="24"/>
        </w:rPr>
        <w:t xml:space="preserve"> </w:t>
      </w:r>
      <w:r>
        <w:rPr>
          <w:sz w:val="24"/>
        </w:rPr>
        <w:t>религиями</w:t>
      </w:r>
      <w:r>
        <w:rPr>
          <w:spacing w:val="1"/>
          <w:sz w:val="24"/>
        </w:rPr>
        <w:t xml:space="preserve"> </w:t>
      </w:r>
      <w:r>
        <w:rPr>
          <w:sz w:val="24"/>
        </w:rPr>
        <w:t>исторически</w:t>
      </w:r>
      <w:r>
        <w:rPr>
          <w:spacing w:val="1"/>
          <w:sz w:val="24"/>
        </w:rPr>
        <w:t xml:space="preserve"> </w:t>
      </w:r>
      <w:r>
        <w:rPr>
          <w:sz w:val="24"/>
        </w:rPr>
        <w:t>являются</w:t>
      </w:r>
      <w:r>
        <w:rPr>
          <w:spacing w:val="1"/>
          <w:sz w:val="24"/>
        </w:rPr>
        <w:t xml:space="preserve"> </w:t>
      </w:r>
      <w:r>
        <w:rPr>
          <w:sz w:val="24"/>
        </w:rPr>
        <w:t>православие,</w:t>
      </w:r>
      <w:r>
        <w:rPr>
          <w:spacing w:val="-57"/>
          <w:sz w:val="24"/>
        </w:rPr>
        <w:t xml:space="preserve"> </w:t>
      </w:r>
      <w:r>
        <w:rPr>
          <w:sz w:val="24"/>
        </w:rPr>
        <w:t>ислам,</w:t>
      </w:r>
      <w:r>
        <w:rPr>
          <w:spacing w:val="3"/>
          <w:sz w:val="24"/>
        </w:rPr>
        <w:t xml:space="preserve"> </w:t>
      </w:r>
      <w:r>
        <w:rPr>
          <w:sz w:val="24"/>
        </w:rPr>
        <w:t>буддизм,</w:t>
      </w:r>
      <w:r>
        <w:rPr>
          <w:spacing w:val="4"/>
          <w:sz w:val="24"/>
        </w:rPr>
        <w:t xml:space="preserve"> </w:t>
      </w:r>
      <w:r>
        <w:rPr>
          <w:sz w:val="24"/>
        </w:rPr>
        <w:t>иудаизм;</w:t>
      </w:r>
    </w:p>
    <w:p w:rsidR="00CC679B" w:rsidRDefault="00CC679B">
      <w:pPr>
        <w:pStyle w:val="a6"/>
        <w:numPr>
          <w:ilvl w:val="0"/>
          <w:numId w:val="61"/>
        </w:numPr>
        <w:tabs>
          <w:tab w:val="left" w:pos="680"/>
        </w:tabs>
        <w:spacing w:line="237" w:lineRule="auto"/>
        <w:ind w:right="101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3"/>
          <w:sz w:val="24"/>
        </w:rPr>
        <w:t xml:space="preserve"> </w:t>
      </w:r>
      <w:r>
        <w:rPr>
          <w:sz w:val="24"/>
        </w:rPr>
        <w:t>в</w:t>
      </w:r>
      <w:r>
        <w:rPr>
          <w:spacing w:val="-2"/>
          <w:sz w:val="24"/>
        </w:rPr>
        <w:t xml:space="preserve"> </w:t>
      </w:r>
      <w:r>
        <w:rPr>
          <w:sz w:val="24"/>
        </w:rPr>
        <w:t>иудейской</w:t>
      </w:r>
      <w:r>
        <w:rPr>
          <w:spacing w:val="2"/>
          <w:sz w:val="24"/>
        </w:rPr>
        <w:t xml:space="preserve"> </w:t>
      </w:r>
      <w:r>
        <w:rPr>
          <w:sz w:val="24"/>
        </w:rPr>
        <w:t>духовно-нравственной</w:t>
      </w:r>
      <w:r>
        <w:rPr>
          <w:spacing w:val="2"/>
          <w:sz w:val="24"/>
        </w:rPr>
        <w:t xml:space="preserve"> </w:t>
      </w:r>
      <w:r>
        <w:rPr>
          <w:sz w:val="24"/>
        </w:rPr>
        <w:t>культуре,</w:t>
      </w:r>
      <w:r>
        <w:rPr>
          <w:spacing w:val="3"/>
          <w:sz w:val="24"/>
        </w:rPr>
        <w:t xml:space="preserve"> </w:t>
      </w:r>
      <w:r>
        <w:rPr>
          <w:sz w:val="24"/>
        </w:rPr>
        <w:t>традиции.</w:t>
      </w:r>
    </w:p>
    <w:p w:rsidR="00CC679B" w:rsidRDefault="00CC679B">
      <w:pPr>
        <w:spacing w:before="1"/>
        <w:ind w:left="824"/>
        <w:jc w:val="both"/>
        <w:rPr>
          <w:i/>
          <w:sz w:val="24"/>
        </w:rPr>
      </w:pPr>
      <w:r>
        <w:rPr>
          <w:i/>
          <w:sz w:val="24"/>
        </w:rPr>
        <w:t>Модуль «Основы</w:t>
      </w:r>
      <w:r>
        <w:rPr>
          <w:i/>
          <w:spacing w:val="-5"/>
          <w:sz w:val="24"/>
        </w:rPr>
        <w:t xml:space="preserve"> </w:t>
      </w:r>
      <w:r>
        <w:rPr>
          <w:i/>
          <w:sz w:val="24"/>
        </w:rPr>
        <w:t>религиозных</w:t>
      </w:r>
      <w:r>
        <w:rPr>
          <w:i/>
          <w:spacing w:val="-2"/>
          <w:sz w:val="24"/>
        </w:rPr>
        <w:t xml:space="preserve"> </w:t>
      </w:r>
      <w:r>
        <w:rPr>
          <w:i/>
          <w:sz w:val="24"/>
        </w:rPr>
        <w:t>культур</w:t>
      </w:r>
      <w:r>
        <w:rPr>
          <w:i/>
          <w:spacing w:val="-6"/>
          <w:sz w:val="24"/>
        </w:rPr>
        <w:t xml:space="preserve"> </w:t>
      </w:r>
      <w:r>
        <w:rPr>
          <w:i/>
          <w:sz w:val="24"/>
        </w:rPr>
        <w:t>народов</w:t>
      </w:r>
      <w:r>
        <w:rPr>
          <w:i/>
          <w:spacing w:val="-5"/>
          <w:sz w:val="24"/>
        </w:rPr>
        <w:t xml:space="preserve"> </w:t>
      </w:r>
      <w:r>
        <w:rPr>
          <w:i/>
          <w:sz w:val="24"/>
        </w:rPr>
        <w:t>России».</w:t>
      </w:r>
    </w:p>
    <w:p w:rsidR="00CC679B" w:rsidRDefault="00CC679B">
      <w:pPr>
        <w:jc w:val="both"/>
        <w:rPr>
          <w:sz w:val="24"/>
        </w:rPr>
        <w:sectPr w:rsidR="00CC679B">
          <w:pgSz w:w="11910" w:h="16840"/>
          <w:pgMar w:top="740" w:right="0" w:bottom="760" w:left="1020" w:header="0" w:footer="512" w:gutter="0"/>
          <w:cols w:space="720"/>
        </w:sectPr>
      </w:pPr>
    </w:p>
    <w:p w:rsidR="00CC679B" w:rsidRDefault="00CC679B">
      <w:pPr>
        <w:pStyle w:val="a4"/>
        <w:spacing w:before="63" w:line="242" w:lineRule="auto"/>
        <w:ind w:right="1014"/>
      </w:pPr>
      <w:r>
        <w:lastRenderedPageBreak/>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религиозных</w:t>
      </w:r>
      <w:r>
        <w:rPr>
          <w:spacing w:val="-5"/>
        </w:rPr>
        <w:t xml:space="preserve"> </w:t>
      </w:r>
      <w:r>
        <w:t>культур</w:t>
      </w:r>
      <w:r>
        <w:rPr>
          <w:spacing w:val="1"/>
        </w:rPr>
        <w:t xml:space="preserve"> </w:t>
      </w:r>
      <w:r>
        <w:t>народов</w:t>
      </w:r>
      <w:r>
        <w:rPr>
          <w:spacing w:val="-2"/>
        </w:rPr>
        <w:t xml:space="preserve"> </w:t>
      </w:r>
      <w:r>
        <w:t>России»</w:t>
      </w:r>
      <w:r>
        <w:rPr>
          <w:spacing w:val="-4"/>
        </w:rPr>
        <w:t xml:space="preserve"> </w:t>
      </w:r>
      <w:r>
        <w:t>должны</w:t>
      </w:r>
      <w:r>
        <w:rPr>
          <w:spacing w:val="-7"/>
        </w:rPr>
        <w:t xml:space="preserve"> </w:t>
      </w:r>
      <w:r>
        <w:t>отражать</w:t>
      </w:r>
      <w:r>
        <w:rPr>
          <w:spacing w:val="-2"/>
        </w:rPr>
        <w:t xml:space="preserve"> </w:t>
      </w:r>
      <w:r>
        <w:t>сформированность</w:t>
      </w:r>
      <w:r>
        <w:rPr>
          <w:spacing w:val="1"/>
        </w:rPr>
        <w:t xml:space="preserve"> </w:t>
      </w:r>
      <w:r>
        <w:t>умений:</w:t>
      </w:r>
    </w:p>
    <w:p w:rsidR="00CC679B" w:rsidRDefault="00CC679B">
      <w:pPr>
        <w:pStyle w:val="a6"/>
        <w:numPr>
          <w:ilvl w:val="0"/>
          <w:numId w:val="61"/>
        </w:numPr>
        <w:tabs>
          <w:tab w:val="left" w:pos="680"/>
        </w:tabs>
        <w:ind w:right="1004"/>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 и усвоения человеком значимых для жизни представлений о 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CC679B" w:rsidRDefault="00CC679B">
      <w:pPr>
        <w:pStyle w:val="a6"/>
        <w:numPr>
          <w:ilvl w:val="0"/>
          <w:numId w:val="61"/>
        </w:numPr>
        <w:tabs>
          <w:tab w:val="left" w:pos="680"/>
        </w:tabs>
        <w:spacing w:line="237" w:lineRule="auto"/>
        <w:ind w:right="1010"/>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значимости</w:t>
      </w:r>
      <w:r>
        <w:rPr>
          <w:spacing w:val="61"/>
          <w:sz w:val="24"/>
        </w:rPr>
        <w:t xml:space="preserve"> </w:t>
      </w:r>
      <w:r>
        <w:rPr>
          <w:sz w:val="24"/>
        </w:rPr>
        <w:t>нравственного</w:t>
      </w:r>
      <w:r>
        <w:rPr>
          <w:spacing w:val="1"/>
          <w:sz w:val="24"/>
        </w:rPr>
        <w:t xml:space="preserve"> </w:t>
      </w:r>
      <w:r>
        <w:rPr>
          <w:sz w:val="24"/>
        </w:rPr>
        <w:t>самосовершенствования</w:t>
      </w:r>
      <w:r>
        <w:rPr>
          <w:spacing w:val="-1"/>
          <w:sz w:val="24"/>
        </w:rPr>
        <w:t xml:space="preserve"> </w:t>
      </w:r>
      <w:r>
        <w:rPr>
          <w:sz w:val="24"/>
        </w:rPr>
        <w:t>и</w:t>
      </w:r>
      <w:r>
        <w:rPr>
          <w:spacing w:val="-3"/>
          <w:sz w:val="24"/>
        </w:rPr>
        <w:t xml:space="preserve"> </w:t>
      </w:r>
      <w:r>
        <w:rPr>
          <w:sz w:val="24"/>
        </w:rPr>
        <w:t>роли</w:t>
      </w:r>
      <w:r>
        <w:rPr>
          <w:spacing w:val="-4"/>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5"/>
          <w:sz w:val="24"/>
        </w:rPr>
        <w:t xml:space="preserve"> </w:t>
      </w:r>
      <w:r>
        <w:rPr>
          <w:sz w:val="24"/>
        </w:rPr>
        <w:t>усилий</w:t>
      </w:r>
      <w:r>
        <w:rPr>
          <w:spacing w:val="1"/>
          <w:sz w:val="24"/>
        </w:rPr>
        <w:t xml:space="preserve"> </w:t>
      </w:r>
      <w:r>
        <w:rPr>
          <w:sz w:val="24"/>
        </w:rPr>
        <w:t>человека,</w:t>
      </w:r>
      <w:r>
        <w:rPr>
          <w:spacing w:val="7"/>
          <w:sz w:val="24"/>
        </w:rPr>
        <w:t xml:space="preserve"> </w:t>
      </w:r>
      <w:r>
        <w:rPr>
          <w:sz w:val="24"/>
        </w:rPr>
        <w:t>приводить примеры;</w:t>
      </w:r>
    </w:p>
    <w:p w:rsidR="00CC679B" w:rsidRDefault="00CC679B">
      <w:pPr>
        <w:pStyle w:val="a6"/>
        <w:numPr>
          <w:ilvl w:val="0"/>
          <w:numId w:val="61"/>
        </w:numPr>
        <w:tabs>
          <w:tab w:val="left" w:pos="680"/>
        </w:tabs>
        <w:spacing w:before="3"/>
        <w:ind w:right="1009"/>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w:t>
      </w:r>
      <w:r>
        <w:rPr>
          <w:spacing w:val="1"/>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источника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духовного</w:t>
      </w:r>
      <w:r>
        <w:rPr>
          <w:spacing w:val="1"/>
          <w:sz w:val="24"/>
        </w:rPr>
        <w:t xml:space="preserve"> </w:t>
      </w:r>
      <w:r>
        <w:rPr>
          <w:sz w:val="24"/>
        </w:rPr>
        <w:t>развития,</w:t>
      </w:r>
      <w:r>
        <w:rPr>
          <w:spacing w:val="1"/>
          <w:sz w:val="24"/>
        </w:rPr>
        <w:t xml:space="preserve"> </w:t>
      </w:r>
      <w:r>
        <w:rPr>
          <w:sz w:val="24"/>
        </w:rPr>
        <w:t>нравственного</w:t>
      </w:r>
      <w:r>
        <w:rPr>
          <w:spacing w:val="1"/>
          <w:sz w:val="24"/>
        </w:rPr>
        <w:t xml:space="preserve"> </w:t>
      </w:r>
      <w:r>
        <w:rPr>
          <w:sz w:val="24"/>
        </w:rPr>
        <w:t>совершенствования;</w:t>
      </w:r>
    </w:p>
    <w:p w:rsidR="00CC679B" w:rsidRDefault="00CC679B">
      <w:pPr>
        <w:pStyle w:val="a6"/>
        <w:numPr>
          <w:ilvl w:val="0"/>
          <w:numId w:val="61"/>
        </w:numPr>
        <w:tabs>
          <w:tab w:val="left" w:pos="680"/>
        </w:tabs>
        <w:spacing w:before="4" w:line="237" w:lineRule="auto"/>
        <w:ind w:right="1012"/>
        <w:rPr>
          <w:sz w:val="24"/>
        </w:rPr>
      </w:pPr>
      <w:r>
        <w:rPr>
          <w:sz w:val="24"/>
        </w:rPr>
        <w:t>рассказывать</w:t>
      </w:r>
      <w:r>
        <w:rPr>
          <w:spacing w:val="1"/>
          <w:sz w:val="24"/>
        </w:rPr>
        <w:t xml:space="preserve"> </w:t>
      </w:r>
      <w:r>
        <w:rPr>
          <w:sz w:val="24"/>
        </w:rPr>
        <w:t>о</w:t>
      </w:r>
      <w:r>
        <w:rPr>
          <w:spacing w:val="1"/>
          <w:sz w:val="24"/>
        </w:rPr>
        <w:t xml:space="preserve"> </w:t>
      </w:r>
      <w:r>
        <w:rPr>
          <w:sz w:val="24"/>
        </w:rPr>
        <w:t>нравственных</w:t>
      </w:r>
      <w:r>
        <w:rPr>
          <w:spacing w:val="1"/>
          <w:sz w:val="24"/>
        </w:rPr>
        <w:t xml:space="preserve"> </w:t>
      </w:r>
      <w:r>
        <w:rPr>
          <w:sz w:val="24"/>
        </w:rPr>
        <w:t>заповедях,</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1"/>
          <w:sz w:val="24"/>
        </w:rPr>
        <w:t xml:space="preserve"> </w:t>
      </w:r>
      <w:r>
        <w:rPr>
          <w:sz w:val="24"/>
        </w:rPr>
        <w:t>России (православие, ислам, буддизм, иудаизм), их значении в выстраивании отношений</w:t>
      </w:r>
      <w:r>
        <w:rPr>
          <w:spacing w:val="-57"/>
          <w:sz w:val="24"/>
        </w:rPr>
        <w:t xml:space="preserve"> </w:t>
      </w:r>
      <w:r>
        <w:rPr>
          <w:sz w:val="24"/>
        </w:rPr>
        <w:t>в</w:t>
      </w:r>
      <w:r>
        <w:rPr>
          <w:spacing w:val="2"/>
          <w:sz w:val="24"/>
        </w:rPr>
        <w:t xml:space="preserve"> </w:t>
      </w:r>
      <w:r>
        <w:rPr>
          <w:sz w:val="24"/>
        </w:rPr>
        <w:t>семье,</w:t>
      </w:r>
      <w:r>
        <w:rPr>
          <w:spacing w:val="-1"/>
          <w:sz w:val="24"/>
        </w:rPr>
        <w:t xml:space="preserve"> </w:t>
      </w:r>
      <w:r>
        <w:rPr>
          <w:sz w:val="24"/>
        </w:rPr>
        <w:t>между</w:t>
      </w:r>
      <w:r>
        <w:rPr>
          <w:spacing w:val="-8"/>
          <w:sz w:val="24"/>
        </w:rPr>
        <w:t xml:space="preserve"> </w:t>
      </w:r>
      <w:r>
        <w:rPr>
          <w:sz w:val="24"/>
        </w:rPr>
        <w:t>людьми;</w:t>
      </w:r>
    </w:p>
    <w:p w:rsidR="00CC679B" w:rsidRDefault="00CC679B">
      <w:pPr>
        <w:pStyle w:val="a6"/>
        <w:numPr>
          <w:ilvl w:val="0"/>
          <w:numId w:val="61"/>
        </w:numPr>
        <w:tabs>
          <w:tab w:val="left" w:pos="680"/>
        </w:tabs>
        <w:spacing w:before="5"/>
        <w:ind w:right="1004"/>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(долг,</w:t>
      </w:r>
      <w:r>
        <w:rPr>
          <w:spacing w:val="1"/>
          <w:sz w:val="24"/>
        </w:rPr>
        <w:t xml:space="preserve"> </w:t>
      </w:r>
      <w:r>
        <w:rPr>
          <w:sz w:val="24"/>
        </w:rPr>
        <w:t>свобода,</w:t>
      </w:r>
      <w:r>
        <w:rPr>
          <w:spacing w:val="1"/>
          <w:sz w:val="24"/>
        </w:rPr>
        <w:t xml:space="preserve"> </w:t>
      </w:r>
      <w:r>
        <w:rPr>
          <w:sz w:val="24"/>
        </w:rPr>
        <w:t>ответственность, милосердие, забота о слабых, взаимопомощь) в религиозной культуре</w:t>
      </w:r>
      <w:r>
        <w:rPr>
          <w:spacing w:val="1"/>
          <w:sz w:val="24"/>
        </w:rPr>
        <w:t xml:space="preserve"> </w:t>
      </w:r>
      <w:r>
        <w:rPr>
          <w:sz w:val="24"/>
        </w:rPr>
        <w:t>народов России (православии, исламе, буддизме, иудаизме), объяснять «золотое правило</w:t>
      </w:r>
      <w:r>
        <w:rPr>
          <w:spacing w:val="-57"/>
          <w:sz w:val="24"/>
        </w:rPr>
        <w:t xml:space="preserve"> </w:t>
      </w:r>
      <w:r>
        <w:rPr>
          <w:sz w:val="24"/>
        </w:rPr>
        <w:t>нравственности»</w:t>
      </w:r>
      <w:r>
        <w:rPr>
          <w:spacing w:val="-4"/>
          <w:sz w:val="24"/>
        </w:rPr>
        <w:t xml:space="preserve"> </w:t>
      </w:r>
      <w:r>
        <w:rPr>
          <w:sz w:val="24"/>
        </w:rPr>
        <w:t>в</w:t>
      </w:r>
      <w:r>
        <w:rPr>
          <w:spacing w:val="-1"/>
          <w:sz w:val="24"/>
        </w:rPr>
        <w:t xml:space="preserve"> </w:t>
      </w:r>
      <w:r>
        <w:rPr>
          <w:sz w:val="24"/>
        </w:rPr>
        <w:t>религиозных</w:t>
      </w:r>
      <w:r>
        <w:rPr>
          <w:spacing w:val="-3"/>
          <w:sz w:val="24"/>
        </w:rPr>
        <w:t xml:space="preserve"> </w:t>
      </w:r>
      <w:r>
        <w:rPr>
          <w:sz w:val="24"/>
        </w:rPr>
        <w:t>традициях;</w:t>
      </w:r>
    </w:p>
    <w:p w:rsidR="00CC679B" w:rsidRDefault="00CC679B">
      <w:pPr>
        <w:pStyle w:val="a6"/>
        <w:numPr>
          <w:ilvl w:val="0"/>
          <w:numId w:val="61"/>
        </w:numPr>
        <w:tabs>
          <w:tab w:val="left" w:pos="680"/>
        </w:tabs>
        <w:spacing w:line="237" w:lineRule="auto"/>
        <w:ind w:right="1004"/>
        <w:rPr>
          <w:sz w:val="24"/>
        </w:rPr>
      </w:pPr>
      <w:r>
        <w:rPr>
          <w:sz w:val="24"/>
        </w:rPr>
        <w:t>соотносить нравственные формы поведения с нравственными нормами, заповедями в</w:t>
      </w:r>
      <w:r>
        <w:rPr>
          <w:spacing w:val="1"/>
          <w:sz w:val="24"/>
        </w:rPr>
        <w:t xml:space="preserve"> </w:t>
      </w:r>
      <w:r>
        <w:rPr>
          <w:sz w:val="24"/>
        </w:rPr>
        <w:t>традиционных</w:t>
      </w:r>
      <w:r>
        <w:rPr>
          <w:spacing w:val="-4"/>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CC679B" w:rsidRDefault="00CC679B">
      <w:pPr>
        <w:pStyle w:val="a6"/>
        <w:numPr>
          <w:ilvl w:val="0"/>
          <w:numId w:val="61"/>
        </w:numPr>
        <w:tabs>
          <w:tab w:val="left" w:pos="680"/>
        </w:tabs>
        <w:spacing w:before="6" w:line="237" w:lineRule="auto"/>
        <w:ind w:right="1012"/>
        <w:rPr>
          <w:sz w:val="24"/>
        </w:rPr>
      </w:pPr>
      <w:r>
        <w:rPr>
          <w:sz w:val="24"/>
        </w:rPr>
        <w:t>раскрывать своими словами первоначальные представления о мировоззрении (картине</w:t>
      </w:r>
      <w:r>
        <w:rPr>
          <w:spacing w:val="1"/>
          <w:sz w:val="24"/>
        </w:rPr>
        <w:t xml:space="preserve"> </w:t>
      </w:r>
      <w:r>
        <w:rPr>
          <w:sz w:val="24"/>
        </w:rPr>
        <w:t>мира)</w:t>
      </w:r>
      <w:r>
        <w:rPr>
          <w:spacing w:val="-4"/>
          <w:sz w:val="24"/>
        </w:rPr>
        <w:t xml:space="preserve"> </w:t>
      </w:r>
      <w:r>
        <w:rPr>
          <w:sz w:val="24"/>
        </w:rPr>
        <w:t>в</w:t>
      </w:r>
      <w:r>
        <w:rPr>
          <w:spacing w:val="-4"/>
          <w:sz w:val="24"/>
        </w:rPr>
        <w:t xml:space="preserve"> </w:t>
      </w:r>
      <w:r>
        <w:rPr>
          <w:sz w:val="24"/>
        </w:rPr>
        <w:t>вероучении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3"/>
          <w:sz w:val="24"/>
        </w:rPr>
        <w:t xml:space="preserve"> </w:t>
      </w:r>
      <w:r>
        <w:rPr>
          <w:sz w:val="24"/>
        </w:rPr>
        <w:t>иудаизма,</w:t>
      </w:r>
      <w:r>
        <w:rPr>
          <w:spacing w:val="-4"/>
          <w:sz w:val="24"/>
        </w:rPr>
        <w:t xml:space="preserve"> </w:t>
      </w:r>
      <w:r>
        <w:rPr>
          <w:sz w:val="24"/>
        </w:rPr>
        <w:t>об</w:t>
      </w:r>
      <w:r>
        <w:rPr>
          <w:spacing w:val="-7"/>
          <w:sz w:val="24"/>
        </w:rPr>
        <w:t xml:space="preserve"> </w:t>
      </w:r>
      <w:r>
        <w:rPr>
          <w:sz w:val="24"/>
        </w:rPr>
        <w:t>основателях</w:t>
      </w:r>
      <w:r>
        <w:rPr>
          <w:spacing w:val="-6"/>
          <w:sz w:val="24"/>
        </w:rPr>
        <w:t xml:space="preserve"> </w:t>
      </w:r>
      <w:r>
        <w:rPr>
          <w:sz w:val="24"/>
        </w:rPr>
        <w:t>религий;</w:t>
      </w:r>
    </w:p>
    <w:p w:rsidR="00CC679B" w:rsidRDefault="00CC679B">
      <w:pPr>
        <w:pStyle w:val="a6"/>
        <w:numPr>
          <w:ilvl w:val="0"/>
          <w:numId w:val="61"/>
        </w:numPr>
        <w:tabs>
          <w:tab w:val="left" w:pos="680"/>
        </w:tabs>
        <w:ind w:right="1014"/>
        <w:rPr>
          <w:sz w:val="24"/>
        </w:rPr>
      </w:pPr>
      <w:r>
        <w:rPr>
          <w:sz w:val="24"/>
        </w:rPr>
        <w:t>рассказывать о священных писаниях традиционных религий народов России (Библия,</w:t>
      </w:r>
      <w:r>
        <w:rPr>
          <w:spacing w:val="1"/>
          <w:sz w:val="24"/>
        </w:rPr>
        <w:t xml:space="preserve"> </w:t>
      </w:r>
      <w:r>
        <w:rPr>
          <w:sz w:val="24"/>
        </w:rPr>
        <w:t>Коран, Трипитака (Ганджур), Танах), хранителях предания и служителях религиозного</w:t>
      </w:r>
      <w:r>
        <w:rPr>
          <w:spacing w:val="1"/>
          <w:sz w:val="24"/>
        </w:rPr>
        <w:t xml:space="preserve"> </w:t>
      </w:r>
      <w:r>
        <w:rPr>
          <w:sz w:val="24"/>
        </w:rPr>
        <w:t>культа (священники, муллы, ламы, раввины), религиозных обрядах, ритуалах, обычаях</w:t>
      </w:r>
      <w:r>
        <w:rPr>
          <w:spacing w:val="1"/>
          <w:sz w:val="24"/>
        </w:rPr>
        <w:t xml:space="preserve"> </w:t>
      </w:r>
      <w:r>
        <w:rPr>
          <w:sz w:val="24"/>
        </w:rPr>
        <w:t>(1–2</w:t>
      </w:r>
      <w:r>
        <w:rPr>
          <w:spacing w:val="1"/>
          <w:sz w:val="24"/>
        </w:rPr>
        <w:t xml:space="preserve"> </w:t>
      </w:r>
      <w:r>
        <w:rPr>
          <w:sz w:val="24"/>
        </w:rPr>
        <w:t>примера);</w:t>
      </w:r>
    </w:p>
    <w:p w:rsidR="00CC679B" w:rsidRDefault="00CC679B">
      <w:pPr>
        <w:pStyle w:val="a6"/>
        <w:numPr>
          <w:ilvl w:val="0"/>
          <w:numId w:val="61"/>
        </w:numPr>
        <w:tabs>
          <w:tab w:val="left" w:pos="680"/>
        </w:tabs>
        <w:spacing w:before="4" w:line="237" w:lineRule="auto"/>
        <w:ind w:right="1008"/>
        <w:rPr>
          <w:sz w:val="24"/>
        </w:rPr>
      </w:pPr>
      <w:r>
        <w:rPr>
          <w:sz w:val="24"/>
        </w:rPr>
        <w:t>рассказывать о назначении и устройстве священных сооружений (храмов) традиционных</w:t>
      </w:r>
      <w:r>
        <w:rPr>
          <w:spacing w:val="-57"/>
          <w:sz w:val="24"/>
        </w:rPr>
        <w:t xml:space="preserve"> </w:t>
      </w:r>
      <w:r>
        <w:rPr>
          <w:sz w:val="24"/>
        </w:rPr>
        <w:t>религий</w:t>
      </w:r>
      <w:r>
        <w:rPr>
          <w:spacing w:val="-5"/>
          <w:sz w:val="24"/>
        </w:rPr>
        <w:t xml:space="preserve"> </w:t>
      </w:r>
      <w:r>
        <w:rPr>
          <w:sz w:val="24"/>
        </w:rPr>
        <w:t>народов России,</w:t>
      </w:r>
      <w:r>
        <w:rPr>
          <w:spacing w:val="-4"/>
          <w:sz w:val="24"/>
        </w:rPr>
        <w:t xml:space="preserve"> </w:t>
      </w:r>
      <w:r>
        <w:rPr>
          <w:sz w:val="24"/>
        </w:rPr>
        <w:t>основных</w:t>
      </w:r>
      <w:r>
        <w:rPr>
          <w:spacing w:val="-5"/>
          <w:sz w:val="24"/>
        </w:rPr>
        <w:t xml:space="preserve"> </w:t>
      </w:r>
      <w:r>
        <w:rPr>
          <w:sz w:val="24"/>
        </w:rPr>
        <w:t>нормах</w:t>
      </w:r>
      <w:r>
        <w:rPr>
          <w:spacing w:val="-6"/>
          <w:sz w:val="24"/>
        </w:rPr>
        <w:t xml:space="preserve"> </w:t>
      </w:r>
      <w:r>
        <w:rPr>
          <w:sz w:val="24"/>
        </w:rPr>
        <w:t>поведения</w:t>
      </w:r>
      <w:r>
        <w:rPr>
          <w:spacing w:val="-1"/>
          <w:sz w:val="24"/>
        </w:rPr>
        <w:t xml:space="preserve"> </w:t>
      </w:r>
      <w:r>
        <w:rPr>
          <w:sz w:val="24"/>
        </w:rPr>
        <w:t>в храмах,</w:t>
      </w:r>
      <w:r>
        <w:rPr>
          <w:spacing w:val="1"/>
          <w:sz w:val="24"/>
        </w:rPr>
        <w:t xml:space="preserve"> </w:t>
      </w:r>
      <w:r>
        <w:rPr>
          <w:sz w:val="24"/>
        </w:rPr>
        <w:t>общения</w:t>
      </w:r>
      <w:r>
        <w:rPr>
          <w:spacing w:val="-5"/>
          <w:sz w:val="24"/>
        </w:rPr>
        <w:t xml:space="preserve"> </w:t>
      </w:r>
      <w:r>
        <w:rPr>
          <w:sz w:val="24"/>
        </w:rPr>
        <w:t>с</w:t>
      </w:r>
      <w:r>
        <w:rPr>
          <w:spacing w:val="-7"/>
          <w:sz w:val="24"/>
        </w:rPr>
        <w:t xml:space="preserve"> </w:t>
      </w:r>
      <w:r>
        <w:rPr>
          <w:sz w:val="24"/>
        </w:rPr>
        <w:t>верующими;</w:t>
      </w:r>
    </w:p>
    <w:p w:rsidR="00CC679B" w:rsidRDefault="00CC679B">
      <w:pPr>
        <w:pStyle w:val="a6"/>
        <w:numPr>
          <w:ilvl w:val="0"/>
          <w:numId w:val="61"/>
        </w:numPr>
        <w:tabs>
          <w:tab w:val="left" w:pos="680"/>
        </w:tabs>
        <w:ind w:right="1009"/>
        <w:rPr>
          <w:sz w:val="24"/>
        </w:rPr>
      </w:pPr>
      <w:r>
        <w:rPr>
          <w:sz w:val="24"/>
        </w:rPr>
        <w:t>рассказывать о религиозных календарях и праздниках традиционных религий народов</w:t>
      </w:r>
      <w:r>
        <w:rPr>
          <w:spacing w:val="1"/>
          <w:sz w:val="24"/>
        </w:rPr>
        <w:t xml:space="preserve"> </w:t>
      </w:r>
      <w:r>
        <w:rPr>
          <w:sz w:val="24"/>
        </w:rPr>
        <w:t>России</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одного</w:t>
      </w:r>
      <w:r>
        <w:rPr>
          <w:spacing w:val="1"/>
          <w:sz w:val="24"/>
        </w:rPr>
        <w:t xml:space="preserve"> </w:t>
      </w:r>
      <w:r>
        <w:rPr>
          <w:sz w:val="24"/>
        </w:rPr>
        <w:t>религиозного</w:t>
      </w:r>
      <w:r>
        <w:rPr>
          <w:spacing w:val="1"/>
          <w:sz w:val="24"/>
        </w:rPr>
        <w:t xml:space="preserve"> </w:t>
      </w:r>
      <w:r>
        <w:rPr>
          <w:sz w:val="24"/>
        </w:rPr>
        <w:t>праздника каждой</w:t>
      </w:r>
      <w:r>
        <w:rPr>
          <w:spacing w:val="-2"/>
          <w:sz w:val="24"/>
        </w:rPr>
        <w:t xml:space="preserve"> </w:t>
      </w:r>
      <w:r>
        <w:rPr>
          <w:sz w:val="24"/>
        </w:rPr>
        <w:t>традиции);</w:t>
      </w:r>
    </w:p>
    <w:p w:rsidR="00CC679B" w:rsidRDefault="00CC679B">
      <w:pPr>
        <w:pStyle w:val="a6"/>
        <w:numPr>
          <w:ilvl w:val="0"/>
          <w:numId w:val="61"/>
        </w:numPr>
        <w:tabs>
          <w:tab w:val="left" w:pos="680"/>
        </w:tabs>
        <w:spacing w:before="4"/>
        <w:ind w:right="1007"/>
        <w:rPr>
          <w:sz w:val="24"/>
        </w:rPr>
      </w:pPr>
      <w:r>
        <w:rPr>
          <w:sz w:val="24"/>
        </w:rPr>
        <w:t>раскрывать основное содержание норм отношений в религиозной семье (православие,</w:t>
      </w:r>
      <w:r>
        <w:rPr>
          <w:spacing w:val="1"/>
          <w:sz w:val="24"/>
        </w:rPr>
        <w:t xml:space="preserve"> </w:t>
      </w:r>
      <w:r>
        <w:rPr>
          <w:sz w:val="24"/>
        </w:rPr>
        <w:t>ислам, буддизм, иудаизм), общее представление о семейных ценностях в традиционных</w:t>
      </w:r>
      <w:r>
        <w:rPr>
          <w:spacing w:val="1"/>
          <w:sz w:val="24"/>
        </w:rPr>
        <w:t xml:space="preserve"> </w:t>
      </w:r>
      <w:r>
        <w:rPr>
          <w:sz w:val="24"/>
        </w:rPr>
        <w:t>религиях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понимание</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учению</w:t>
      </w:r>
      <w:r>
        <w:rPr>
          <w:spacing w:val="1"/>
          <w:sz w:val="24"/>
        </w:rPr>
        <w:t xml:space="preserve"> </w:t>
      </w:r>
      <w:r>
        <w:rPr>
          <w:sz w:val="24"/>
        </w:rPr>
        <w:t>в</w:t>
      </w:r>
      <w:r>
        <w:rPr>
          <w:spacing w:val="1"/>
          <w:sz w:val="24"/>
        </w:rPr>
        <w:t xml:space="preserve"> </w:t>
      </w:r>
      <w:r>
        <w:rPr>
          <w:sz w:val="24"/>
        </w:rPr>
        <w:t>традиционных</w:t>
      </w:r>
      <w:r>
        <w:rPr>
          <w:spacing w:val="1"/>
          <w:sz w:val="24"/>
        </w:rPr>
        <w:t xml:space="preserve"> </w:t>
      </w:r>
      <w:r>
        <w:rPr>
          <w:sz w:val="24"/>
        </w:rPr>
        <w:t>религиях</w:t>
      </w:r>
      <w:r>
        <w:rPr>
          <w:spacing w:val="-3"/>
          <w:sz w:val="24"/>
        </w:rPr>
        <w:t xml:space="preserve"> </w:t>
      </w:r>
      <w:r>
        <w:rPr>
          <w:sz w:val="24"/>
        </w:rPr>
        <w:t>народов</w:t>
      </w:r>
      <w:r>
        <w:rPr>
          <w:spacing w:val="-1"/>
          <w:sz w:val="24"/>
        </w:rPr>
        <w:t xml:space="preserve"> </w:t>
      </w:r>
      <w:r>
        <w:rPr>
          <w:sz w:val="24"/>
        </w:rPr>
        <w:t>России;</w:t>
      </w:r>
    </w:p>
    <w:p w:rsidR="00CC679B" w:rsidRDefault="00CC679B">
      <w:pPr>
        <w:pStyle w:val="a6"/>
        <w:numPr>
          <w:ilvl w:val="0"/>
          <w:numId w:val="61"/>
        </w:numPr>
        <w:tabs>
          <w:tab w:val="left" w:pos="680"/>
        </w:tabs>
        <w:ind w:right="1015"/>
        <w:rPr>
          <w:sz w:val="24"/>
        </w:rPr>
      </w:pPr>
      <w:r>
        <w:rPr>
          <w:sz w:val="24"/>
        </w:rPr>
        <w:t>распознавать</w:t>
      </w:r>
      <w:r>
        <w:rPr>
          <w:spacing w:val="1"/>
          <w:sz w:val="24"/>
        </w:rPr>
        <w:t xml:space="preserve"> </w:t>
      </w:r>
      <w:r>
        <w:rPr>
          <w:sz w:val="24"/>
        </w:rPr>
        <w:t>религиозную</w:t>
      </w:r>
      <w:r>
        <w:rPr>
          <w:spacing w:val="1"/>
          <w:sz w:val="24"/>
        </w:rPr>
        <w:t xml:space="preserve"> </w:t>
      </w:r>
      <w:r>
        <w:rPr>
          <w:sz w:val="24"/>
        </w:rPr>
        <w:t>символику</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(православия, ислама, буддизма, иудаизма минимально по одному символу), объяснять</w:t>
      </w:r>
      <w:r>
        <w:rPr>
          <w:spacing w:val="1"/>
          <w:sz w:val="24"/>
        </w:rPr>
        <w:t xml:space="preserve"> </w:t>
      </w:r>
      <w:r>
        <w:rPr>
          <w:sz w:val="24"/>
        </w:rPr>
        <w:t>своими</w:t>
      </w:r>
      <w:r>
        <w:rPr>
          <w:spacing w:val="-3"/>
          <w:sz w:val="24"/>
        </w:rPr>
        <w:t xml:space="preserve"> </w:t>
      </w:r>
      <w:r>
        <w:rPr>
          <w:sz w:val="24"/>
        </w:rPr>
        <w:t>словами</w:t>
      </w:r>
      <w:r>
        <w:rPr>
          <w:spacing w:val="-2"/>
          <w:sz w:val="24"/>
        </w:rPr>
        <w:t xml:space="preserve"> </w:t>
      </w:r>
      <w:r>
        <w:rPr>
          <w:sz w:val="24"/>
        </w:rPr>
        <w:t>её</w:t>
      </w:r>
      <w:r>
        <w:rPr>
          <w:spacing w:val="1"/>
          <w:sz w:val="24"/>
        </w:rPr>
        <w:t xml:space="preserve"> </w:t>
      </w:r>
      <w:r>
        <w:rPr>
          <w:sz w:val="24"/>
        </w:rPr>
        <w:t>значение</w:t>
      </w:r>
      <w:r>
        <w:rPr>
          <w:spacing w:val="-4"/>
          <w:sz w:val="24"/>
        </w:rPr>
        <w:t xml:space="preserve"> </w:t>
      </w:r>
      <w:r>
        <w:rPr>
          <w:sz w:val="24"/>
        </w:rPr>
        <w:t>в</w:t>
      </w:r>
      <w:r>
        <w:rPr>
          <w:spacing w:val="-1"/>
          <w:sz w:val="24"/>
        </w:rPr>
        <w:t xml:space="preserve"> </w:t>
      </w:r>
      <w:r>
        <w:rPr>
          <w:sz w:val="24"/>
        </w:rPr>
        <w:t>религиозной</w:t>
      </w:r>
      <w:r>
        <w:rPr>
          <w:spacing w:val="-2"/>
          <w:sz w:val="24"/>
        </w:rPr>
        <w:t xml:space="preserve"> </w:t>
      </w:r>
      <w:r>
        <w:rPr>
          <w:sz w:val="24"/>
        </w:rPr>
        <w:t>культуре;</w:t>
      </w:r>
    </w:p>
    <w:p w:rsidR="00CC679B" w:rsidRDefault="00CC679B">
      <w:pPr>
        <w:pStyle w:val="a6"/>
        <w:numPr>
          <w:ilvl w:val="0"/>
          <w:numId w:val="61"/>
        </w:numPr>
        <w:tabs>
          <w:tab w:val="left" w:pos="680"/>
        </w:tabs>
        <w:ind w:right="1005"/>
        <w:rPr>
          <w:sz w:val="24"/>
        </w:rPr>
      </w:pPr>
      <w:r>
        <w:rPr>
          <w:sz w:val="24"/>
        </w:rPr>
        <w:t>рассказывать</w:t>
      </w:r>
      <w:r>
        <w:rPr>
          <w:spacing w:val="1"/>
          <w:sz w:val="24"/>
        </w:rPr>
        <w:t xml:space="preserve"> </w:t>
      </w:r>
      <w:r>
        <w:rPr>
          <w:sz w:val="24"/>
        </w:rPr>
        <w:t>о</w:t>
      </w:r>
      <w:r>
        <w:rPr>
          <w:spacing w:val="1"/>
          <w:sz w:val="24"/>
        </w:rPr>
        <w:t xml:space="preserve"> </w:t>
      </w:r>
      <w:r>
        <w:rPr>
          <w:sz w:val="24"/>
        </w:rPr>
        <w:t>художественной</w:t>
      </w:r>
      <w:r>
        <w:rPr>
          <w:spacing w:val="1"/>
          <w:sz w:val="24"/>
        </w:rPr>
        <w:t xml:space="preserve"> </w:t>
      </w:r>
      <w:r>
        <w:rPr>
          <w:sz w:val="24"/>
        </w:rPr>
        <w:t>культуре</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(православные</w:t>
      </w:r>
      <w:r>
        <w:rPr>
          <w:spacing w:val="1"/>
          <w:sz w:val="24"/>
        </w:rPr>
        <w:t xml:space="preserve"> </w:t>
      </w:r>
      <w:r>
        <w:rPr>
          <w:sz w:val="24"/>
        </w:rPr>
        <w:t>иконы,</w:t>
      </w:r>
      <w:r>
        <w:rPr>
          <w:spacing w:val="1"/>
          <w:sz w:val="24"/>
        </w:rPr>
        <w:t xml:space="preserve"> </w:t>
      </w:r>
      <w:r>
        <w:rPr>
          <w:sz w:val="24"/>
        </w:rPr>
        <w:t>исламская</w:t>
      </w:r>
      <w:r>
        <w:rPr>
          <w:spacing w:val="1"/>
          <w:sz w:val="24"/>
        </w:rPr>
        <w:t xml:space="preserve"> </w:t>
      </w:r>
      <w:r>
        <w:rPr>
          <w:sz w:val="24"/>
        </w:rPr>
        <w:t>каллиграфия,</w:t>
      </w:r>
      <w:r>
        <w:rPr>
          <w:spacing w:val="1"/>
          <w:sz w:val="24"/>
        </w:rPr>
        <w:t xml:space="preserve"> </w:t>
      </w:r>
      <w:r>
        <w:rPr>
          <w:sz w:val="24"/>
        </w:rPr>
        <w:t>буддийская</w:t>
      </w:r>
      <w:r>
        <w:rPr>
          <w:spacing w:val="1"/>
          <w:sz w:val="24"/>
        </w:rPr>
        <w:t xml:space="preserve"> </w:t>
      </w:r>
      <w:r>
        <w:rPr>
          <w:sz w:val="24"/>
        </w:rPr>
        <w:t>танкопись),</w:t>
      </w:r>
      <w:r>
        <w:rPr>
          <w:spacing w:val="1"/>
          <w:sz w:val="24"/>
        </w:rPr>
        <w:t xml:space="preserve"> </w:t>
      </w:r>
      <w:r>
        <w:rPr>
          <w:sz w:val="24"/>
        </w:rPr>
        <w:t>главных</w:t>
      </w:r>
      <w:r>
        <w:rPr>
          <w:spacing w:val="1"/>
          <w:sz w:val="24"/>
        </w:rPr>
        <w:t xml:space="preserve"> </w:t>
      </w:r>
      <w:r>
        <w:rPr>
          <w:sz w:val="24"/>
        </w:rPr>
        <w:t>особенностях</w:t>
      </w:r>
      <w:r>
        <w:rPr>
          <w:spacing w:val="1"/>
          <w:sz w:val="24"/>
        </w:rPr>
        <w:t xml:space="preserve"> </w:t>
      </w:r>
      <w:r>
        <w:rPr>
          <w:sz w:val="24"/>
        </w:rPr>
        <w:t>религиозного</w:t>
      </w:r>
      <w:r>
        <w:rPr>
          <w:spacing w:val="1"/>
          <w:sz w:val="24"/>
        </w:rPr>
        <w:t xml:space="preserve"> </w:t>
      </w:r>
      <w:r>
        <w:rPr>
          <w:sz w:val="24"/>
        </w:rPr>
        <w:t>искусства</w:t>
      </w:r>
      <w:r>
        <w:rPr>
          <w:spacing w:val="1"/>
          <w:sz w:val="24"/>
        </w:rPr>
        <w:t xml:space="preserve"> </w:t>
      </w:r>
      <w:r>
        <w:rPr>
          <w:sz w:val="24"/>
        </w:rPr>
        <w:t>православия,</w:t>
      </w:r>
      <w:r>
        <w:rPr>
          <w:spacing w:val="1"/>
          <w:sz w:val="24"/>
        </w:rPr>
        <w:t xml:space="preserve"> </w:t>
      </w:r>
      <w:r>
        <w:rPr>
          <w:sz w:val="24"/>
        </w:rPr>
        <w:t>ислама,</w:t>
      </w:r>
      <w:r>
        <w:rPr>
          <w:spacing w:val="1"/>
          <w:sz w:val="24"/>
        </w:rPr>
        <w:t xml:space="preserve"> </w:t>
      </w:r>
      <w:r>
        <w:rPr>
          <w:sz w:val="24"/>
        </w:rPr>
        <w:t>буддизма,</w:t>
      </w:r>
      <w:r>
        <w:rPr>
          <w:spacing w:val="1"/>
          <w:sz w:val="24"/>
        </w:rPr>
        <w:t xml:space="preserve"> </w:t>
      </w:r>
      <w:r>
        <w:rPr>
          <w:sz w:val="24"/>
        </w:rPr>
        <w:t>иудаизма</w:t>
      </w:r>
      <w:r>
        <w:rPr>
          <w:spacing w:val="1"/>
          <w:sz w:val="24"/>
        </w:rPr>
        <w:t xml:space="preserve"> </w:t>
      </w:r>
      <w:r>
        <w:rPr>
          <w:sz w:val="24"/>
        </w:rPr>
        <w:t>(архитектура, изобразительное искусство, язык и поэтика религиозных текстов, музыки</w:t>
      </w:r>
      <w:r>
        <w:rPr>
          <w:spacing w:val="1"/>
          <w:sz w:val="24"/>
        </w:rPr>
        <w:t xml:space="preserve"> </w:t>
      </w:r>
      <w:r>
        <w:rPr>
          <w:sz w:val="24"/>
        </w:rPr>
        <w:t>или</w:t>
      </w:r>
      <w:r>
        <w:rPr>
          <w:spacing w:val="2"/>
          <w:sz w:val="24"/>
        </w:rPr>
        <w:t xml:space="preserve"> </w:t>
      </w:r>
      <w:r>
        <w:rPr>
          <w:sz w:val="24"/>
        </w:rPr>
        <w:t>звуковой</w:t>
      </w:r>
      <w:r>
        <w:rPr>
          <w:spacing w:val="-2"/>
          <w:sz w:val="24"/>
        </w:rPr>
        <w:t xml:space="preserve"> </w:t>
      </w:r>
      <w:r>
        <w:rPr>
          <w:sz w:val="24"/>
        </w:rPr>
        <w:t>среды);</w:t>
      </w:r>
    </w:p>
    <w:p w:rsidR="00CC679B" w:rsidRDefault="00CC679B">
      <w:pPr>
        <w:pStyle w:val="a6"/>
        <w:numPr>
          <w:ilvl w:val="0"/>
          <w:numId w:val="61"/>
        </w:numPr>
        <w:tabs>
          <w:tab w:val="left" w:pos="680"/>
        </w:tabs>
        <w:spacing w:line="237" w:lineRule="auto"/>
        <w:ind w:right="1016"/>
        <w:rPr>
          <w:sz w:val="24"/>
        </w:rPr>
      </w:pPr>
      <w:r>
        <w:rPr>
          <w:sz w:val="24"/>
        </w:rPr>
        <w:t>излагать основные исторические сведения о роли традиционных религий в становлении</w:t>
      </w:r>
      <w:r>
        <w:rPr>
          <w:spacing w:val="1"/>
          <w:sz w:val="24"/>
        </w:rPr>
        <w:t xml:space="preserve"> </w:t>
      </w:r>
      <w:r>
        <w:rPr>
          <w:sz w:val="24"/>
        </w:rPr>
        <w:t>культуры</w:t>
      </w:r>
      <w:r>
        <w:rPr>
          <w:spacing w:val="1"/>
          <w:sz w:val="24"/>
        </w:rPr>
        <w:t xml:space="preserve"> </w:t>
      </w:r>
      <w:r>
        <w:rPr>
          <w:sz w:val="24"/>
        </w:rPr>
        <w:t>народов</w:t>
      </w:r>
      <w:r>
        <w:rPr>
          <w:spacing w:val="-2"/>
          <w:sz w:val="24"/>
        </w:rPr>
        <w:t xml:space="preserve"> </w:t>
      </w:r>
      <w:r>
        <w:rPr>
          <w:sz w:val="24"/>
        </w:rPr>
        <w:t>России,</w:t>
      </w:r>
      <w:r>
        <w:rPr>
          <w:spacing w:val="-2"/>
          <w:sz w:val="24"/>
        </w:rPr>
        <w:t xml:space="preserve"> </w:t>
      </w:r>
      <w:r>
        <w:rPr>
          <w:sz w:val="24"/>
        </w:rPr>
        <w:t>российского</w:t>
      </w:r>
      <w:r>
        <w:rPr>
          <w:spacing w:val="-4"/>
          <w:sz w:val="24"/>
        </w:rPr>
        <w:t xml:space="preserve"> </w:t>
      </w:r>
      <w:r>
        <w:rPr>
          <w:sz w:val="24"/>
        </w:rPr>
        <w:t>общества,</w:t>
      </w:r>
      <w:r>
        <w:rPr>
          <w:spacing w:val="3"/>
          <w:sz w:val="24"/>
        </w:rPr>
        <w:t xml:space="preserve"> </w:t>
      </w:r>
      <w:r>
        <w:rPr>
          <w:sz w:val="24"/>
        </w:rPr>
        <w:t>российской</w:t>
      </w:r>
      <w:r>
        <w:rPr>
          <w:spacing w:val="-3"/>
          <w:sz w:val="24"/>
        </w:rPr>
        <w:t xml:space="preserve"> </w:t>
      </w:r>
      <w:r>
        <w:rPr>
          <w:sz w:val="24"/>
        </w:rPr>
        <w:t>государственности;</w:t>
      </w:r>
    </w:p>
    <w:p w:rsidR="00CC679B" w:rsidRDefault="00CC679B">
      <w:pPr>
        <w:pStyle w:val="a6"/>
        <w:numPr>
          <w:ilvl w:val="0"/>
          <w:numId w:val="61"/>
        </w:numPr>
        <w:tabs>
          <w:tab w:val="left" w:pos="680"/>
        </w:tabs>
        <w:spacing w:before="2"/>
        <w:ind w:right="1010"/>
        <w:rPr>
          <w:sz w:val="24"/>
        </w:rPr>
      </w:pPr>
      <w:r>
        <w:rPr>
          <w:sz w:val="24"/>
        </w:rPr>
        <w:t>первоначальный опыт поисковой, проектной деятельности по изучению исторического и</w:t>
      </w:r>
      <w:r>
        <w:rPr>
          <w:spacing w:val="-57"/>
          <w:sz w:val="24"/>
        </w:rPr>
        <w:t xml:space="preserve"> </w:t>
      </w:r>
      <w:r>
        <w:rPr>
          <w:sz w:val="24"/>
        </w:rPr>
        <w:t>культурного</w:t>
      </w:r>
      <w:r>
        <w:rPr>
          <w:spacing w:val="1"/>
          <w:sz w:val="24"/>
        </w:rPr>
        <w:t xml:space="preserve"> </w:t>
      </w:r>
      <w:r>
        <w:rPr>
          <w:sz w:val="24"/>
        </w:rPr>
        <w:t>наследия</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своей</w:t>
      </w:r>
      <w:r>
        <w:rPr>
          <w:spacing w:val="60"/>
          <w:sz w:val="24"/>
        </w:rPr>
        <w:t xml:space="preserve"> </w:t>
      </w:r>
      <w:r>
        <w:rPr>
          <w:sz w:val="24"/>
        </w:rPr>
        <w:t>местности,</w:t>
      </w:r>
      <w:r>
        <w:rPr>
          <w:spacing w:val="1"/>
          <w:sz w:val="24"/>
        </w:rPr>
        <w:t xml:space="preserve"> </w:t>
      </w:r>
      <w:r>
        <w:rPr>
          <w:sz w:val="24"/>
        </w:rPr>
        <w:t>регионе</w:t>
      </w:r>
      <w:r>
        <w:rPr>
          <w:spacing w:val="1"/>
          <w:sz w:val="24"/>
        </w:rPr>
        <w:t xml:space="preserve"> </w:t>
      </w:r>
      <w:r>
        <w:rPr>
          <w:sz w:val="24"/>
        </w:rPr>
        <w:t>(храмы,</w:t>
      </w:r>
      <w:r>
        <w:rPr>
          <w:spacing w:val="1"/>
          <w:sz w:val="24"/>
        </w:rPr>
        <w:t xml:space="preserve"> </w:t>
      </w:r>
      <w:r>
        <w:rPr>
          <w:sz w:val="24"/>
        </w:rPr>
        <w:t>монастыри,</w:t>
      </w:r>
      <w:r>
        <w:rPr>
          <w:spacing w:val="1"/>
          <w:sz w:val="24"/>
        </w:rPr>
        <w:t xml:space="preserve"> </w:t>
      </w:r>
      <w:r>
        <w:rPr>
          <w:sz w:val="24"/>
        </w:rPr>
        <w:t>святыни,</w:t>
      </w:r>
      <w:r>
        <w:rPr>
          <w:spacing w:val="1"/>
          <w:sz w:val="24"/>
        </w:rPr>
        <w:t xml:space="preserve"> </w:t>
      </w:r>
      <w:r>
        <w:rPr>
          <w:sz w:val="24"/>
        </w:rPr>
        <w:t>памятные</w:t>
      </w:r>
      <w:r>
        <w:rPr>
          <w:spacing w:val="1"/>
          <w:sz w:val="24"/>
        </w:rPr>
        <w:t xml:space="preserve"> </w:t>
      </w:r>
      <w:r>
        <w:rPr>
          <w:sz w:val="24"/>
        </w:rPr>
        <w:t>и</w:t>
      </w:r>
      <w:r>
        <w:rPr>
          <w:spacing w:val="1"/>
          <w:sz w:val="24"/>
        </w:rPr>
        <w:t xml:space="preserve"> </w:t>
      </w:r>
      <w:r>
        <w:rPr>
          <w:sz w:val="24"/>
        </w:rPr>
        <w:t>святые</w:t>
      </w:r>
      <w:r>
        <w:rPr>
          <w:spacing w:val="1"/>
          <w:sz w:val="24"/>
        </w:rPr>
        <w:t xml:space="preserve"> </w:t>
      </w:r>
      <w:r>
        <w:rPr>
          <w:sz w:val="24"/>
        </w:rPr>
        <w:t>места),</w:t>
      </w:r>
      <w:r>
        <w:rPr>
          <w:spacing w:val="1"/>
          <w:sz w:val="24"/>
        </w:rPr>
        <w:t xml:space="preserve"> </w:t>
      </w:r>
      <w:r>
        <w:rPr>
          <w:sz w:val="24"/>
        </w:rPr>
        <w:t>оформлению</w:t>
      </w:r>
      <w:r>
        <w:rPr>
          <w:spacing w:val="1"/>
          <w:sz w:val="24"/>
        </w:rPr>
        <w:t xml:space="preserve"> </w:t>
      </w:r>
      <w:r>
        <w:rPr>
          <w:sz w:val="24"/>
        </w:rPr>
        <w:t>и</w:t>
      </w:r>
      <w:r>
        <w:rPr>
          <w:spacing w:val="1"/>
          <w:sz w:val="24"/>
        </w:rPr>
        <w:t xml:space="preserve"> </w:t>
      </w:r>
      <w:r>
        <w:rPr>
          <w:sz w:val="24"/>
        </w:rPr>
        <w:t>представлению</w:t>
      </w:r>
      <w:r>
        <w:rPr>
          <w:spacing w:val="1"/>
          <w:sz w:val="24"/>
        </w:rPr>
        <w:t xml:space="preserve"> </w:t>
      </w:r>
      <w:r>
        <w:rPr>
          <w:sz w:val="24"/>
        </w:rPr>
        <w:t>её</w:t>
      </w:r>
      <w:r>
        <w:rPr>
          <w:spacing w:val="1"/>
          <w:sz w:val="24"/>
        </w:rPr>
        <w:t xml:space="preserve"> </w:t>
      </w:r>
      <w:r>
        <w:rPr>
          <w:sz w:val="24"/>
        </w:rPr>
        <w:t>результатов;</w:t>
      </w:r>
    </w:p>
    <w:p w:rsidR="00CC679B" w:rsidRDefault="00CC679B">
      <w:pPr>
        <w:pStyle w:val="a6"/>
        <w:numPr>
          <w:ilvl w:val="0"/>
          <w:numId w:val="61"/>
        </w:numPr>
        <w:tabs>
          <w:tab w:val="left" w:pos="680"/>
        </w:tabs>
        <w:ind w:right="1014"/>
        <w:rPr>
          <w:sz w:val="24"/>
        </w:rPr>
      </w:pPr>
      <w:r>
        <w:rPr>
          <w:sz w:val="24"/>
        </w:rPr>
        <w:t>приводить примеры нравственных поступков, совершаемых с использованием этических</w:t>
      </w:r>
      <w:r>
        <w:rPr>
          <w:spacing w:val="-57"/>
          <w:sz w:val="24"/>
        </w:rPr>
        <w:t xml:space="preserve"> </w:t>
      </w:r>
      <w:r>
        <w:rPr>
          <w:sz w:val="24"/>
        </w:rPr>
        <w:t>норм</w:t>
      </w:r>
      <w:r>
        <w:rPr>
          <w:spacing w:val="1"/>
          <w:sz w:val="24"/>
        </w:rPr>
        <w:t xml:space="preserve"> </w:t>
      </w:r>
      <w:r>
        <w:rPr>
          <w:sz w:val="24"/>
        </w:rPr>
        <w:t>религиозной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60"/>
          <w:sz w:val="24"/>
        </w:rPr>
        <w:t xml:space="preserve"> </w:t>
      </w:r>
      <w:r>
        <w:rPr>
          <w:sz w:val="24"/>
        </w:rPr>
        <w:t>согласно</w:t>
      </w:r>
      <w:r>
        <w:rPr>
          <w:spacing w:val="1"/>
          <w:sz w:val="24"/>
        </w:rPr>
        <w:t xml:space="preserve"> </w:t>
      </w:r>
      <w:r>
        <w:rPr>
          <w:sz w:val="24"/>
        </w:rPr>
        <w:t>своей</w:t>
      </w:r>
      <w:r>
        <w:rPr>
          <w:spacing w:val="-2"/>
          <w:sz w:val="24"/>
        </w:rPr>
        <w:t xml:space="preserve"> </w:t>
      </w:r>
      <w:r>
        <w:rPr>
          <w:sz w:val="24"/>
        </w:rPr>
        <w:t>совести;</w:t>
      </w:r>
    </w:p>
    <w:p w:rsidR="00CC679B" w:rsidRDefault="00CC679B">
      <w:pPr>
        <w:jc w:val="both"/>
        <w:rPr>
          <w:sz w:val="24"/>
        </w:rPr>
        <w:sectPr w:rsidR="00CC679B">
          <w:pgSz w:w="11910" w:h="16840"/>
          <w:pgMar w:top="760" w:right="0" w:bottom="760" w:left="1020" w:header="0" w:footer="512" w:gutter="0"/>
          <w:cols w:space="720"/>
        </w:sectPr>
      </w:pPr>
    </w:p>
    <w:p w:rsidR="00CC679B" w:rsidRDefault="00CC679B">
      <w:pPr>
        <w:pStyle w:val="a6"/>
        <w:numPr>
          <w:ilvl w:val="0"/>
          <w:numId w:val="61"/>
        </w:numPr>
        <w:tabs>
          <w:tab w:val="left" w:pos="680"/>
        </w:tabs>
        <w:spacing w:before="85"/>
        <w:ind w:right="1003"/>
        <w:rPr>
          <w:sz w:val="24"/>
        </w:rPr>
      </w:pPr>
      <w:r>
        <w:rPr>
          <w:sz w:val="24"/>
        </w:rPr>
        <w:lastRenderedPageBreak/>
        <w:t>выражать своими словами понимание свободы мировоззренческого выбора, отношения</w:t>
      </w:r>
      <w:r>
        <w:rPr>
          <w:spacing w:val="1"/>
          <w:sz w:val="24"/>
        </w:rPr>
        <w:t xml:space="preserve"> </w:t>
      </w:r>
      <w:r>
        <w:rPr>
          <w:sz w:val="24"/>
        </w:rPr>
        <w:t>человека,</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свободы</w:t>
      </w:r>
      <w:r>
        <w:rPr>
          <w:spacing w:val="1"/>
          <w:sz w:val="24"/>
        </w:rPr>
        <w:t xml:space="preserve"> </w:t>
      </w:r>
      <w:r>
        <w:rPr>
          <w:sz w:val="24"/>
        </w:rPr>
        <w:t>вероисповедания,</w:t>
      </w:r>
      <w:r>
        <w:rPr>
          <w:spacing w:val="1"/>
          <w:sz w:val="24"/>
        </w:rPr>
        <w:t xml:space="preserve"> </w:t>
      </w:r>
      <w:r>
        <w:rPr>
          <w:sz w:val="24"/>
        </w:rPr>
        <w:t>понимание</w:t>
      </w:r>
      <w:r>
        <w:rPr>
          <w:spacing w:val="1"/>
          <w:sz w:val="24"/>
        </w:rPr>
        <w:t xml:space="preserve"> </w:t>
      </w:r>
      <w:r>
        <w:rPr>
          <w:sz w:val="24"/>
        </w:rPr>
        <w:t>российского общества как многоэтничного и многорелигиозного (приводить примеры),</w:t>
      </w:r>
      <w:r>
        <w:rPr>
          <w:spacing w:val="1"/>
          <w:sz w:val="24"/>
        </w:rPr>
        <w:t xml:space="preserve"> </w:t>
      </w:r>
      <w:r>
        <w:rPr>
          <w:sz w:val="24"/>
        </w:rPr>
        <w:t>понимание</w:t>
      </w:r>
      <w:r>
        <w:rPr>
          <w:spacing w:val="1"/>
          <w:sz w:val="24"/>
        </w:rPr>
        <w:t xml:space="preserve"> </w:t>
      </w:r>
      <w:r>
        <w:rPr>
          <w:sz w:val="24"/>
        </w:rPr>
        <w:t>российского</w:t>
      </w:r>
      <w:r>
        <w:rPr>
          <w:spacing w:val="1"/>
          <w:sz w:val="24"/>
        </w:rPr>
        <w:t xml:space="preserve"> </w:t>
      </w:r>
      <w:r>
        <w:rPr>
          <w:sz w:val="24"/>
        </w:rPr>
        <w:t>общенародного</w:t>
      </w:r>
      <w:r>
        <w:rPr>
          <w:spacing w:val="1"/>
          <w:sz w:val="24"/>
        </w:rPr>
        <w:t xml:space="preserve"> </w:t>
      </w:r>
      <w:r>
        <w:rPr>
          <w:sz w:val="24"/>
        </w:rPr>
        <w:t>(общенационального,</w:t>
      </w:r>
      <w:r>
        <w:rPr>
          <w:spacing w:val="1"/>
          <w:sz w:val="24"/>
        </w:rPr>
        <w:t xml:space="preserve"> </w:t>
      </w:r>
      <w:r>
        <w:rPr>
          <w:sz w:val="24"/>
        </w:rPr>
        <w:t>гражданского)</w:t>
      </w:r>
      <w:r>
        <w:rPr>
          <w:spacing w:val="1"/>
          <w:sz w:val="24"/>
        </w:rPr>
        <w:t xml:space="preserve"> </w:t>
      </w:r>
      <w:r>
        <w:rPr>
          <w:sz w:val="24"/>
        </w:rPr>
        <w:t>патриотизма, любви к Отечеству, нашей общей Родине – России, приводить примеры</w:t>
      </w:r>
      <w:r>
        <w:rPr>
          <w:spacing w:val="1"/>
          <w:sz w:val="24"/>
        </w:rPr>
        <w:t xml:space="preserve"> </w:t>
      </w:r>
      <w:r>
        <w:rPr>
          <w:sz w:val="24"/>
        </w:rPr>
        <w:t>сотрудничества 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CC679B" w:rsidRDefault="00CC679B">
      <w:pPr>
        <w:pStyle w:val="a6"/>
        <w:numPr>
          <w:ilvl w:val="0"/>
          <w:numId w:val="61"/>
        </w:numPr>
        <w:tabs>
          <w:tab w:val="left" w:pos="680"/>
        </w:tabs>
        <w:spacing w:before="5" w:line="237" w:lineRule="auto"/>
        <w:ind w:right="1010"/>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2"/>
          <w:sz w:val="24"/>
        </w:rPr>
        <w:t xml:space="preserve"> </w:t>
      </w:r>
      <w:r>
        <w:rPr>
          <w:sz w:val="24"/>
        </w:rPr>
        <w:t>являются православие,</w:t>
      </w:r>
      <w:r>
        <w:rPr>
          <w:spacing w:val="-6"/>
          <w:sz w:val="24"/>
        </w:rPr>
        <w:t xml:space="preserve"> </w:t>
      </w:r>
      <w:r>
        <w:rPr>
          <w:sz w:val="24"/>
        </w:rPr>
        <w:t>ислам,</w:t>
      </w:r>
      <w:r>
        <w:rPr>
          <w:spacing w:val="3"/>
          <w:sz w:val="24"/>
        </w:rPr>
        <w:t xml:space="preserve"> </w:t>
      </w:r>
      <w:r>
        <w:rPr>
          <w:sz w:val="24"/>
        </w:rPr>
        <w:t>буддизм,</w:t>
      </w:r>
      <w:r>
        <w:rPr>
          <w:spacing w:val="3"/>
          <w:sz w:val="24"/>
        </w:rPr>
        <w:t xml:space="preserve"> </w:t>
      </w:r>
      <w:r>
        <w:rPr>
          <w:sz w:val="24"/>
        </w:rPr>
        <w:t>иудаизм;</w:t>
      </w:r>
    </w:p>
    <w:p w:rsidR="00CC679B" w:rsidRDefault="00CC679B">
      <w:pPr>
        <w:pStyle w:val="a6"/>
        <w:numPr>
          <w:ilvl w:val="0"/>
          <w:numId w:val="61"/>
        </w:numPr>
        <w:tabs>
          <w:tab w:val="left" w:pos="680"/>
        </w:tabs>
        <w:ind w:right="1011"/>
        <w:rPr>
          <w:sz w:val="24"/>
        </w:rPr>
      </w:pPr>
      <w:r>
        <w:rPr>
          <w:sz w:val="24"/>
        </w:rPr>
        <w:t>выражать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понимание</w:t>
      </w:r>
      <w:r>
        <w:rPr>
          <w:spacing w:val="1"/>
          <w:sz w:val="24"/>
        </w:rPr>
        <w:t xml:space="preserve"> </w:t>
      </w:r>
      <w:r>
        <w:rPr>
          <w:sz w:val="24"/>
        </w:rPr>
        <w:t>человеческого</w:t>
      </w:r>
      <w:r>
        <w:rPr>
          <w:spacing w:val="1"/>
          <w:sz w:val="24"/>
        </w:rPr>
        <w:t xml:space="preserve"> </w:t>
      </w:r>
      <w:r>
        <w:rPr>
          <w:sz w:val="24"/>
        </w:rPr>
        <w:t>достоинства,</w:t>
      </w:r>
      <w:r>
        <w:rPr>
          <w:spacing w:val="1"/>
          <w:sz w:val="24"/>
        </w:rPr>
        <w:t xml:space="preserve"> </w:t>
      </w:r>
      <w:r>
        <w:rPr>
          <w:sz w:val="24"/>
        </w:rPr>
        <w:t>ценности</w:t>
      </w:r>
      <w:r>
        <w:rPr>
          <w:spacing w:val="1"/>
          <w:sz w:val="24"/>
        </w:rPr>
        <w:t xml:space="preserve"> </w:t>
      </w:r>
      <w:r>
        <w:rPr>
          <w:sz w:val="24"/>
        </w:rPr>
        <w:t>человеческой</w:t>
      </w:r>
      <w:r>
        <w:rPr>
          <w:spacing w:val="-3"/>
          <w:sz w:val="24"/>
        </w:rPr>
        <w:t xml:space="preserve"> </w:t>
      </w:r>
      <w:r>
        <w:rPr>
          <w:sz w:val="24"/>
        </w:rPr>
        <w:t>жизни</w:t>
      </w:r>
      <w:r>
        <w:rPr>
          <w:spacing w:val="-2"/>
          <w:sz w:val="24"/>
        </w:rPr>
        <w:t xml:space="preserve"> </w:t>
      </w:r>
      <w:r>
        <w:rPr>
          <w:sz w:val="24"/>
        </w:rPr>
        <w:t>в</w:t>
      </w:r>
      <w:r>
        <w:rPr>
          <w:spacing w:val="-1"/>
          <w:sz w:val="24"/>
        </w:rPr>
        <w:t xml:space="preserve"> </w:t>
      </w:r>
      <w:r>
        <w:rPr>
          <w:sz w:val="24"/>
        </w:rPr>
        <w:t>традиционных</w:t>
      </w:r>
      <w:r>
        <w:rPr>
          <w:spacing w:val="-3"/>
          <w:sz w:val="24"/>
        </w:rPr>
        <w:t xml:space="preserve"> </w:t>
      </w:r>
      <w:r>
        <w:rPr>
          <w:sz w:val="24"/>
        </w:rPr>
        <w:t>религиях</w:t>
      </w:r>
      <w:r>
        <w:rPr>
          <w:spacing w:val="-8"/>
          <w:sz w:val="24"/>
        </w:rPr>
        <w:t xml:space="preserve"> </w:t>
      </w:r>
      <w:r>
        <w:rPr>
          <w:sz w:val="24"/>
        </w:rPr>
        <w:t>народов</w:t>
      </w:r>
      <w:r>
        <w:rPr>
          <w:spacing w:val="-1"/>
          <w:sz w:val="24"/>
        </w:rPr>
        <w:t xml:space="preserve"> </w:t>
      </w:r>
      <w:r>
        <w:rPr>
          <w:sz w:val="24"/>
        </w:rPr>
        <w:t>России.</w:t>
      </w:r>
    </w:p>
    <w:p w:rsidR="00CC679B" w:rsidRDefault="00CC679B">
      <w:pPr>
        <w:spacing w:line="275" w:lineRule="exact"/>
        <w:ind w:left="824"/>
        <w:jc w:val="both"/>
        <w:rPr>
          <w:i/>
          <w:sz w:val="24"/>
        </w:rPr>
      </w:pPr>
      <w:r>
        <w:rPr>
          <w:i/>
          <w:sz w:val="24"/>
        </w:rPr>
        <w:t>Модуль «Основы</w:t>
      </w:r>
      <w:r>
        <w:rPr>
          <w:i/>
          <w:spacing w:val="-5"/>
          <w:sz w:val="24"/>
        </w:rPr>
        <w:t xml:space="preserve"> </w:t>
      </w:r>
      <w:r>
        <w:rPr>
          <w:i/>
          <w:sz w:val="24"/>
        </w:rPr>
        <w:t>светской</w:t>
      </w:r>
      <w:r>
        <w:rPr>
          <w:i/>
          <w:spacing w:val="-1"/>
          <w:sz w:val="24"/>
        </w:rPr>
        <w:t xml:space="preserve"> </w:t>
      </w:r>
      <w:r>
        <w:rPr>
          <w:i/>
          <w:sz w:val="24"/>
        </w:rPr>
        <w:t>этики».</w:t>
      </w:r>
    </w:p>
    <w:p w:rsidR="00CC679B" w:rsidRDefault="00CC679B">
      <w:pPr>
        <w:pStyle w:val="a4"/>
        <w:spacing w:before="4" w:line="237" w:lineRule="auto"/>
        <w:ind w:right="1014"/>
      </w:pPr>
      <w:r>
        <w:t>Предметные</w:t>
      </w:r>
      <w:r>
        <w:rPr>
          <w:spacing w:val="1"/>
        </w:rPr>
        <w:t xml:space="preserve"> </w:t>
      </w:r>
      <w:r>
        <w:t>результаты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модуля</w:t>
      </w:r>
      <w:r>
        <w:rPr>
          <w:spacing w:val="1"/>
        </w:rPr>
        <w:t xml:space="preserve"> </w:t>
      </w:r>
      <w:r>
        <w:t>«Основы</w:t>
      </w:r>
      <w:r>
        <w:rPr>
          <w:spacing w:val="1"/>
        </w:rPr>
        <w:t xml:space="preserve"> </w:t>
      </w:r>
      <w:r>
        <w:t>светской</w:t>
      </w:r>
      <w:r>
        <w:rPr>
          <w:spacing w:val="2"/>
        </w:rPr>
        <w:t xml:space="preserve"> </w:t>
      </w:r>
      <w:r>
        <w:t>этики»</w:t>
      </w:r>
      <w:r>
        <w:rPr>
          <w:spacing w:val="-2"/>
        </w:rPr>
        <w:t xml:space="preserve"> </w:t>
      </w:r>
      <w:r>
        <w:t>должны</w:t>
      </w:r>
      <w:r>
        <w:rPr>
          <w:spacing w:val="-1"/>
        </w:rPr>
        <w:t xml:space="preserve"> </w:t>
      </w:r>
      <w:r>
        <w:t>отражать</w:t>
      </w:r>
      <w:r>
        <w:rPr>
          <w:spacing w:val="2"/>
        </w:rPr>
        <w:t xml:space="preserve"> </w:t>
      </w:r>
      <w:r>
        <w:t>сформированность</w:t>
      </w:r>
      <w:r>
        <w:rPr>
          <w:spacing w:val="2"/>
        </w:rPr>
        <w:t xml:space="preserve"> </w:t>
      </w:r>
      <w:r>
        <w:t>умений:</w:t>
      </w:r>
    </w:p>
    <w:p w:rsidR="00CC679B" w:rsidRDefault="00CC679B">
      <w:pPr>
        <w:pStyle w:val="a6"/>
        <w:numPr>
          <w:ilvl w:val="0"/>
          <w:numId w:val="60"/>
        </w:numPr>
        <w:tabs>
          <w:tab w:val="left" w:pos="541"/>
        </w:tabs>
        <w:spacing w:before="1"/>
        <w:ind w:right="1013"/>
        <w:rPr>
          <w:sz w:val="24"/>
        </w:rPr>
      </w:pPr>
      <w:r>
        <w:rPr>
          <w:sz w:val="24"/>
        </w:rPr>
        <w:t>выражать своими словами первоначальное понимание сущности духовного развития как</w:t>
      </w:r>
      <w:r>
        <w:rPr>
          <w:spacing w:val="1"/>
          <w:sz w:val="24"/>
        </w:rPr>
        <w:t xml:space="preserve"> </w:t>
      </w:r>
      <w:r>
        <w:rPr>
          <w:sz w:val="24"/>
        </w:rPr>
        <w:t>осознания</w:t>
      </w:r>
      <w:r>
        <w:rPr>
          <w:spacing w:val="1"/>
          <w:sz w:val="24"/>
        </w:rPr>
        <w:t xml:space="preserve"> </w:t>
      </w:r>
      <w:r>
        <w:rPr>
          <w:sz w:val="24"/>
        </w:rPr>
        <w:t>и</w:t>
      </w:r>
      <w:r>
        <w:rPr>
          <w:spacing w:val="1"/>
          <w:sz w:val="24"/>
        </w:rPr>
        <w:t xml:space="preserve"> </w:t>
      </w:r>
      <w:r>
        <w:rPr>
          <w:sz w:val="24"/>
        </w:rPr>
        <w:t>усвоения</w:t>
      </w:r>
      <w:r>
        <w:rPr>
          <w:spacing w:val="1"/>
          <w:sz w:val="24"/>
        </w:rPr>
        <w:t xml:space="preserve"> </w:t>
      </w:r>
      <w:r>
        <w:rPr>
          <w:sz w:val="24"/>
        </w:rPr>
        <w:t>человеком</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жизни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людях,</w:t>
      </w:r>
      <w:r>
        <w:rPr>
          <w:spacing w:val="1"/>
          <w:sz w:val="24"/>
        </w:rPr>
        <w:t xml:space="preserve"> </w:t>
      </w:r>
      <w:r>
        <w:rPr>
          <w:sz w:val="24"/>
        </w:rPr>
        <w:t>окружающей</w:t>
      </w:r>
      <w:r>
        <w:rPr>
          <w:spacing w:val="2"/>
          <w:sz w:val="24"/>
        </w:rPr>
        <w:t xml:space="preserve"> </w:t>
      </w:r>
      <w:r>
        <w:rPr>
          <w:sz w:val="24"/>
        </w:rPr>
        <w:t>действительности;</w:t>
      </w:r>
    </w:p>
    <w:p w:rsidR="00CC679B" w:rsidRDefault="00CC679B">
      <w:pPr>
        <w:pStyle w:val="a6"/>
        <w:numPr>
          <w:ilvl w:val="0"/>
          <w:numId w:val="60"/>
        </w:numPr>
        <w:tabs>
          <w:tab w:val="left" w:pos="541"/>
        </w:tabs>
        <w:spacing w:before="6" w:line="237" w:lineRule="auto"/>
        <w:ind w:right="1009"/>
        <w:rPr>
          <w:sz w:val="24"/>
        </w:rPr>
      </w:pPr>
      <w:r>
        <w:rPr>
          <w:sz w:val="24"/>
        </w:rPr>
        <w:t>выражать своими словами понимание значимости нравственного самосовершенствования</w:t>
      </w:r>
      <w:r>
        <w:rPr>
          <w:spacing w:val="1"/>
          <w:sz w:val="24"/>
        </w:rPr>
        <w:t xml:space="preserve"> </w:t>
      </w:r>
      <w:r>
        <w:rPr>
          <w:sz w:val="24"/>
        </w:rPr>
        <w:t>и</w:t>
      </w:r>
      <w:r>
        <w:rPr>
          <w:spacing w:val="2"/>
          <w:sz w:val="24"/>
        </w:rPr>
        <w:t xml:space="preserve"> </w:t>
      </w:r>
      <w:r>
        <w:rPr>
          <w:sz w:val="24"/>
        </w:rPr>
        <w:t>роли</w:t>
      </w:r>
      <w:r>
        <w:rPr>
          <w:spacing w:val="-3"/>
          <w:sz w:val="24"/>
        </w:rPr>
        <w:t xml:space="preserve"> </w:t>
      </w:r>
      <w:r>
        <w:rPr>
          <w:sz w:val="24"/>
        </w:rPr>
        <w:t>в</w:t>
      </w:r>
      <w:r>
        <w:rPr>
          <w:spacing w:val="3"/>
          <w:sz w:val="24"/>
        </w:rPr>
        <w:t xml:space="preserve"> </w:t>
      </w:r>
      <w:r>
        <w:rPr>
          <w:sz w:val="24"/>
        </w:rPr>
        <w:t>этом</w:t>
      </w:r>
      <w:r>
        <w:rPr>
          <w:spacing w:val="2"/>
          <w:sz w:val="24"/>
        </w:rPr>
        <w:t xml:space="preserve"> </w:t>
      </w:r>
      <w:r>
        <w:rPr>
          <w:sz w:val="24"/>
        </w:rPr>
        <w:t>личных</w:t>
      </w:r>
      <w:r>
        <w:rPr>
          <w:spacing w:val="1"/>
          <w:sz w:val="24"/>
        </w:rPr>
        <w:t xml:space="preserve"> </w:t>
      </w:r>
      <w:r>
        <w:rPr>
          <w:sz w:val="24"/>
        </w:rPr>
        <w:t>усилий</w:t>
      </w:r>
      <w:r>
        <w:rPr>
          <w:spacing w:val="3"/>
          <w:sz w:val="24"/>
        </w:rPr>
        <w:t xml:space="preserve"> </w:t>
      </w:r>
      <w:r>
        <w:rPr>
          <w:sz w:val="24"/>
        </w:rPr>
        <w:t>человека,</w:t>
      </w:r>
      <w:r>
        <w:rPr>
          <w:spacing w:val="3"/>
          <w:sz w:val="24"/>
        </w:rPr>
        <w:t xml:space="preserve"> </w:t>
      </w:r>
      <w:r>
        <w:rPr>
          <w:sz w:val="24"/>
        </w:rPr>
        <w:t>приводить</w:t>
      </w:r>
      <w:r>
        <w:rPr>
          <w:spacing w:val="2"/>
          <w:sz w:val="24"/>
        </w:rPr>
        <w:t xml:space="preserve"> </w:t>
      </w:r>
      <w:r>
        <w:rPr>
          <w:sz w:val="24"/>
        </w:rPr>
        <w:t>примеры;</w:t>
      </w:r>
    </w:p>
    <w:p w:rsidR="00CC679B" w:rsidRDefault="00CC679B">
      <w:pPr>
        <w:pStyle w:val="a6"/>
        <w:numPr>
          <w:ilvl w:val="0"/>
          <w:numId w:val="60"/>
        </w:numPr>
        <w:tabs>
          <w:tab w:val="left" w:pos="541"/>
        </w:tabs>
        <w:ind w:right="1007"/>
        <w:rPr>
          <w:sz w:val="24"/>
        </w:rPr>
      </w:pPr>
      <w:r>
        <w:rPr>
          <w:sz w:val="24"/>
        </w:rPr>
        <w:t>выражать</w:t>
      </w:r>
      <w:r>
        <w:rPr>
          <w:spacing w:val="1"/>
          <w:sz w:val="24"/>
        </w:rPr>
        <w:t xml:space="preserve"> </w:t>
      </w:r>
      <w:r>
        <w:rPr>
          <w:sz w:val="24"/>
        </w:rPr>
        <w:t>понимание</w:t>
      </w:r>
      <w:r>
        <w:rPr>
          <w:spacing w:val="1"/>
          <w:sz w:val="24"/>
        </w:rPr>
        <w:t xml:space="preserve"> </w:t>
      </w:r>
      <w:r>
        <w:rPr>
          <w:sz w:val="24"/>
        </w:rPr>
        <w:t>и</w:t>
      </w:r>
      <w:r>
        <w:rPr>
          <w:spacing w:val="1"/>
          <w:sz w:val="24"/>
        </w:rPr>
        <w:t xml:space="preserve"> </w:t>
      </w:r>
      <w:r>
        <w:rPr>
          <w:sz w:val="24"/>
        </w:rPr>
        <w:t>принятие</w:t>
      </w:r>
      <w:r>
        <w:rPr>
          <w:spacing w:val="1"/>
          <w:sz w:val="24"/>
        </w:rPr>
        <w:t xml:space="preserve"> </w:t>
      </w:r>
      <w:r>
        <w:rPr>
          <w:sz w:val="24"/>
        </w:rPr>
        <w:t>значения</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и</w:t>
      </w:r>
      <w:r>
        <w:rPr>
          <w:spacing w:val="1"/>
          <w:sz w:val="24"/>
        </w:rPr>
        <w:t xml:space="preserve"> </w:t>
      </w:r>
      <w:r>
        <w:rPr>
          <w:sz w:val="24"/>
        </w:rPr>
        <w:t>нравственных ценностей, духовно-нравственной культуры народов России, российского</w:t>
      </w:r>
      <w:r>
        <w:rPr>
          <w:spacing w:val="1"/>
          <w:sz w:val="24"/>
        </w:rPr>
        <w:t xml:space="preserve"> </w:t>
      </w:r>
      <w:r>
        <w:rPr>
          <w:sz w:val="24"/>
        </w:rPr>
        <w:t>общества</w:t>
      </w:r>
      <w:r>
        <w:rPr>
          <w:spacing w:val="-9"/>
          <w:sz w:val="24"/>
        </w:rPr>
        <w:t xml:space="preserve"> </w:t>
      </w:r>
      <w:r>
        <w:rPr>
          <w:sz w:val="24"/>
        </w:rPr>
        <w:t>как</w:t>
      </w:r>
      <w:r>
        <w:rPr>
          <w:spacing w:val="-4"/>
          <w:sz w:val="24"/>
        </w:rPr>
        <w:t xml:space="preserve"> </w:t>
      </w:r>
      <w:r>
        <w:rPr>
          <w:sz w:val="24"/>
        </w:rPr>
        <w:t>источника</w:t>
      </w:r>
      <w:r>
        <w:rPr>
          <w:spacing w:val="-4"/>
          <w:sz w:val="24"/>
        </w:rPr>
        <w:t xml:space="preserve"> </w:t>
      </w:r>
      <w:r>
        <w:rPr>
          <w:sz w:val="24"/>
        </w:rPr>
        <w:t>и</w:t>
      </w:r>
      <w:r>
        <w:rPr>
          <w:spacing w:val="-11"/>
          <w:sz w:val="24"/>
        </w:rPr>
        <w:t xml:space="preserve"> </w:t>
      </w:r>
      <w:r>
        <w:rPr>
          <w:sz w:val="24"/>
        </w:rPr>
        <w:t>основы</w:t>
      </w:r>
      <w:r>
        <w:rPr>
          <w:spacing w:val="-2"/>
          <w:sz w:val="24"/>
        </w:rPr>
        <w:t xml:space="preserve"> </w:t>
      </w:r>
      <w:r>
        <w:rPr>
          <w:sz w:val="24"/>
        </w:rPr>
        <w:t>духовного</w:t>
      </w:r>
      <w:r>
        <w:rPr>
          <w:spacing w:val="1"/>
          <w:sz w:val="24"/>
        </w:rPr>
        <w:t xml:space="preserve"> </w:t>
      </w:r>
      <w:r>
        <w:rPr>
          <w:sz w:val="24"/>
        </w:rPr>
        <w:t>развития,</w:t>
      </w:r>
      <w:r>
        <w:rPr>
          <w:spacing w:val="-6"/>
          <w:sz w:val="24"/>
        </w:rPr>
        <w:t xml:space="preserve"> </w:t>
      </w:r>
      <w:r>
        <w:rPr>
          <w:sz w:val="24"/>
        </w:rPr>
        <w:t>нравственного</w:t>
      </w:r>
      <w:r>
        <w:rPr>
          <w:spacing w:val="1"/>
          <w:sz w:val="24"/>
        </w:rPr>
        <w:t xml:space="preserve"> </w:t>
      </w:r>
      <w:r>
        <w:rPr>
          <w:sz w:val="24"/>
        </w:rPr>
        <w:t>совершенствования;</w:t>
      </w:r>
    </w:p>
    <w:p w:rsidR="00CC679B" w:rsidRDefault="00CC679B">
      <w:pPr>
        <w:pStyle w:val="a6"/>
        <w:numPr>
          <w:ilvl w:val="0"/>
          <w:numId w:val="60"/>
        </w:numPr>
        <w:tabs>
          <w:tab w:val="left" w:pos="541"/>
        </w:tabs>
        <w:ind w:right="1001"/>
        <w:rPr>
          <w:sz w:val="24"/>
        </w:rPr>
      </w:pPr>
      <w:r>
        <w:rPr>
          <w:sz w:val="24"/>
        </w:rPr>
        <w:t>рассказывать о российской светской (гражданской) этике как общепринятых в российском</w:t>
      </w:r>
      <w:r>
        <w:rPr>
          <w:spacing w:val="-57"/>
          <w:sz w:val="24"/>
        </w:rPr>
        <w:t xml:space="preserve"> </w:t>
      </w:r>
      <w:r>
        <w:rPr>
          <w:sz w:val="24"/>
        </w:rPr>
        <w:t>обществе</w:t>
      </w:r>
      <w:r>
        <w:rPr>
          <w:spacing w:val="1"/>
          <w:sz w:val="24"/>
        </w:rPr>
        <w:t xml:space="preserve"> </w:t>
      </w:r>
      <w:r>
        <w:rPr>
          <w:sz w:val="24"/>
        </w:rPr>
        <w:t>нормах</w:t>
      </w:r>
      <w:r>
        <w:rPr>
          <w:spacing w:val="1"/>
          <w:sz w:val="24"/>
        </w:rPr>
        <w:t xml:space="preserve"> </w:t>
      </w:r>
      <w:r>
        <w:rPr>
          <w:sz w:val="24"/>
        </w:rPr>
        <w:t>морали,</w:t>
      </w:r>
      <w:r>
        <w:rPr>
          <w:spacing w:val="1"/>
          <w:sz w:val="24"/>
        </w:rPr>
        <w:t xml:space="preserve"> </w:t>
      </w:r>
      <w:r>
        <w:rPr>
          <w:sz w:val="24"/>
        </w:rPr>
        <w:t>отношений</w:t>
      </w:r>
      <w:r>
        <w:rPr>
          <w:spacing w:val="1"/>
          <w:sz w:val="24"/>
        </w:rPr>
        <w:t xml:space="preserve"> </w:t>
      </w:r>
      <w:r>
        <w:rPr>
          <w:sz w:val="24"/>
        </w:rPr>
        <w:t>и</w:t>
      </w:r>
      <w:r>
        <w:rPr>
          <w:spacing w:val="1"/>
          <w:sz w:val="24"/>
        </w:rPr>
        <w:t xml:space="preserve"> </w:t>
      </w:r>
      <w:r>
        <w:rPr>
          <w:sz w:val="24"/>
        </w:rPr>
        <w:t>поведения</w:t>
      </w:r>
      <w:r>
        <w:rPr>
          <w:spacing w:val="1"/>
          <w:sz w:val="24"/>
        </w:rPr>
        <w:t xml:space="preserve"> </w:t>
      </w:r>
      <w:r>
        <w:rPr>
          <w:sz w:val="24"/>
        </w:rPr>
        <w:t>людей,</w:t>
      </w:r>
      <w:r>
        <w:rPr>
          <w:spacing w:val="1"/>
          <w:sz w:val="24"/>
        </w:rPr>
        <w:t xml:space="preserve"> </w:t>
      </w:r>
      <w:r>
        <w:rPr>
          <w:sz w:val="24"/>
        </w:rPr>
        <w:t>основанных</w:t>
      </w:r>
      <w:r>
        <w:rPr>
          <w:spacing w:val="1"/>
          <w:sz w:val="24"/>
        </w:rPr>
        <w:t xml:space="preserve"> </w:t>
      </w:r>
      <w:r>
        <w:rPr>
          <w:sz w:val="24"/>
        </w:rPr>
        <w:t>на</w:t>
      </w:r>
      <w:r>
        <w:rPr>
          <w:spacing w:val="1"/>
          <w:sz w:val="24"/>
        </w:rPr>
        <w:t xml:space="preserve"> </w:t>
      </w:r>
      <w:r>
        <w:rPr>
          <w:sz w:val="24"/>
        </w:rPr>
        <w:t>российских</w:t>
      </w:r>
      <w:r>
        <w:rPr>
          <w:spacing w:val="-57"/>
          <w:sz w:val="24"/>
        </w:rPr>
        <w:t xml:space="preserve"> </w:t>
      </w:r>
      <w:r>
        <w:rPr>
          <w:sz w:val="24"/>
        </w:rPr>
        <w:t>традиционных духовных ценностях, конституционных правах, свободах и обязанностях</w:t>
      </w:r>
      <w:r>
        <w:rPr>
          <w:spacing w:val="1"/>
          <w:sz w:val="24"/>
        </w:rPr>
        <w:t xml:space="preserve"> </w:t>
      </w:r>
      <w:r>
        <w:rPr>
          <w:sz w:val="24"/>
        </w:rPr>
        <w:t>человека и</w:t>
      </w:r>
      <w:r>
        <w:rPr>
          <w:spacing w:val="-2"/>
          <w:sz w:val="24"/>
        </w:rPr>
        <w:t xml:space="preserve"> </w:t>
      </w:r>
      <w:r>
        <w:rPr>
          <w:sz w:val="24"/>
        </w:rPr>
        <w:t>гражданина</w:t>
      </w:r>
      <w:r>
        <w:rPr>
          <w:spacing w:val="1"/>
          <w:sz w:val="24"/>
        </w:rPr>
        <w:t xml:space="preserve"> </w:t>
      </w:r>
      <w:r>
        <w:rPr>
          <w:sz w:val="24"/>
        </w:rPr>
        <w:t>в</w:t>
      </w:r>
      <w:r>
        <w:rPr>
          <w:spacing w:val="-1"/>
          <w:sz w:val="24"/>
        </w:rPr>
        <w:t xml:space="preserve"> </w:t>
      </w:r>
      <w:r>
        <w:rPr>
          <w:sz w:val="24"/>
        </w:rPr>
        <w:t>России;</w:t>
      </w:r>
    </w:p>
    <w:p w:rsidR="00CC679B" w:rsidRDefault="00CC679B">
      <w:pPr>
        <w:pStyle w:val="a6"/>
        <w:numPr>
          <w:ilvl w:val="0"/>
          <w:numId w:val="60"/>
        </w:numPr>
        <w:tabs>
          <w:tab w:val="left" w:pos="541"/>
        </w:tabs>
        <w:spacing w:before="1"/>
        <w:ind w:right="1004"/>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нравственных</w:t>
      </w:r>
      <w:r>
        <w:rPr>
          <w:spacing w:val="1"/>
          <w:sz w:val="24"/>
        </w:rPr>
        <w:t xml:space="preserve"> </w:t>
      </w:r>
      <w:r>
        <w:rPr>
          <w:sz w:val="24"/>
        </w:rPr>
        <w:t>категорий</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этики</w:t>
      </w:r>
      <w:r>
        <w:rPr>
          <w:spacing w:val="-57"/>
          <w:sz w:val="24"/>
        </w:rPr>
        <w:t xml:space="preserve"> </w:t>
      </w:r>
      <w:r>
        <w:rPr>
          <w:sz w:val="24"/>
        </w:rPr>
        <w:t>(справедливость,</w:t>
      </w:r>
      <w:r>
        <w:rPr>
          <w:spacing w:val="1"/>
          <w:sz w:val="24"/>
        </w:rPr>
        <w:t xml:space="preserve"> </w:t>
      </w:r>
      <w:r>
        <w:rPr>
          <w:sz w:val="24"/>
        </w:rPr>
        <w:t>совесть,</w:t>
      </w:r>
      <w:r>
        <w:rPr>
          <w:spacing w:val="1"/>
          <w:sz w:val="24"/>
        </w:rPr>
        <w:t xml:space="preserve"> </w:t>
      </w:r>
      <w:r>
        <w:rPr>
          <w:sz w:val="24"/>
        </w:rPr>
        <w:t>ответственность,</w:t>
      </w:r>
      <w:r>
        <w:rPr>
          <w:spacing w:val="1"/>
          <w:sz w:val="24"/>
        </w:rPr>
        <w:t xml:space="preserve"> </w:t>
      </w:r>
      <w:r>
        <w:rPr>
          <w:sz w:val="24"/>
        </w:rPr>
        <w:t>сострадание,</w:t>
      </w:r>
      <w:r>
        <w:rPr>
          <w:spacing w:val="1"/>
          <w:sz w:val="24"/>
        </w:rPr>
        <w:t xml:space="preserve"> </w:t>
      </w:r>
      <w:r>
        <w:rPr>
          <w:sz w:val="24"/>
        </w:rPr>
        <w:t>ценность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взаимоуважение,</w:t>
      </w:r>
      <w:r>
        <w:rPr>
          <w:spacing w:val="1"/>
          <w:sz w:val="24"/>
        </w:rPr>
        <w:t xml:space="preserve"> </w:t>
      </w:r>
      <w:r>
        <w:rPr>
          <w:sz w:val="24"/>
        </w:rPr>
        <w:t>вера</w:t>
      </w:r>
      <w:r>
        <w:rPr>
          <w:spacing w:val="1"/>
          <w:sz w:val="24"/>
        </w:rPr>
        <w:t xml:space="preserve"> </w:t>
      </w:r>
      <w:r>
        <w:rPr>
          <w:sz w:val="24"/>
        </w:rPr>
        <w:t>в</w:t>
      </w:r>
      <w:r>
        <w:rPr>
          <w:spacing w:val="1"/>
          <w:sz w:val="24"/>
        </w:rPr>
        <w:t xml:space="preserve"> </w:t>
      </w:r>
      <w:r>
        <w:rPr>
          <w:sz w:val="24"/>
        </w:rPr>
        <w:t>добро,</w:t>
      </w:r>
      <w:r>
        <w:rPr>
          <w:spacing w:val="1"/>
          <w:sz w:val="24"/>
        </w:rPr>
        <w:t xml:space="preserve"> </w:t>
      </w:r>
      <w:r>
        <w:rPr>
          <w:sz w:val="24"/>
        </w:rPr>
        <w:t>человеколюбие,</w:t>
      </w:r>
      <w:r>
        <w:rPr>
          <w:spacing w:val="1"/>
          <w:sz w:val="24"/>
        </w:rPr>
        <w:t xml:space="preserve"> </w:t>
      </w:r>
      <w:r>
        <w:rPr>
          <w:sz w:val="24"/>
        </w:rPr>
        <w:t>милосердие,</w:t>
      </w:r>
      <w:r>
        <w:rPr>
          <w:spacing w:val="1"/>
          <w:sz w:val="24"/>
        </w:rPr>
        <w:t xml:space="preserve"> </w:t>
      </w:r>
      <w:r>
        <w:rPr>
          <w:sz w:val="24"/>
        </w:rPr>
        <w:t>добродетели, патриотизм, труд) в отношениях между людьми в российском обществе,</w:t>
      </w:r>
      <w:r>
        <w:rPr>
          <w:spacing w:val="1"/>
          <w:sz w:val="24"/>
        </w:rPr>
        <w:t xml:space="preserve"> </w:t>
      </w:r>
      <w:r>
        <w:rPr>
          <w:sz w:val="24"/>
        </w:rPr>
        <w:t>объяснять</w:t>
      </w:r>
      <w:r>
        <w:rPr>
          <w:spacing w:val="-2"/>
          <w:sz w:val="24"/>
        </w:rPr>
        <w:t xml:space="preserve"> </w:t>
      </w:r>
      <w:r>
        <w:rPr>
          <w:sz w:val="24"/>
        </w:rPr>
        <w:t>«золотое</w:t>
      </w:r>
      <w:r>
        <w:rPr>
          <w:spacing w:val="-4"/>
          <w:sz w:val="24"/>
        </w:rPr>
        <w:t xml:space="preserve"> </w:t>
      </w:r>
      <w:r>
        <w:rPr>
          <w:sz w:val="24"/>
        </w:rPr>
        <w:t>правило</w:t>
      </w:r>
      <w:r>
        <w:rPr>
          <w:spacing w:val="2"/>
          <w:sz w:val="24"/>
        </w:rPr>
        <w:t xml:space="preserve"> </w:t>
      </w:r>
      <w:r>
        <w:rPr>
          <w:sz w:val="24"/>
        </w:rPr>
        <w:t>нравственности»;</w:t>
      </w:r>
    </w:p>
    <w:p w:rsidR="00CC679B" w:rsidRDefault="00CC679B">
      <w:pPr>
        <w:pStyle w:val="a6"/>
        <w:numPr>
          <w:ilvl w:val="0"/>
          <w:numId w:val="60"/>
        </w:numPr>
        <w:tabs>
          <w:tab w:val="left" w:pos="541"/>
        </w:tabs>
        <w:spacing w:before="1" w:line="237" w:lineRule="auto"/>
        <w:ind w:right="1008"/>
        <w:rPr>
          <w:sz w:val="24"/>
        </w:rPr>
      </w:pPr>
      <w:r>
        <w:rPr>
          <w:sz w:val="24"/>
        </w:rPr>
        <w:t>высказывать</w:t>
      </w:r>
      <w:r>
        <w:rPr>
          <w:spacing w:val="1"/>
          <w:sz w:val="24"/>
        </w:rPr>
        <w:t xml:space="preserve"> </w:t>
      </w:r>
      <w:r>
        <w:rPr>
          <w:sz w:val="24"/>
        </w:rPr>
        <w:t>суждения</w:t>
      </w:r>
      <w:r>
        <w:rPr>
          <w:spacing w:val="1"/>
          <w:sz w:val="24"/>
        </w:rPr>
        <w:t xml:space="preserve"> </w:t>
      </w:r>
      <w:r>
        <w:rPr>
          <w:sz w:val="24"/>
        </w:rPr>
        <w:t>оценочного</w:t>
      </w:r>
      <w:r>
        <w:rPr>
          <w:spacing w:val="1"/>
          <w:sz w:val="24"/>
        </w:rPr>
        <w:t xml:space="preserve"> </w:t>
      </w:r>
      <w:r>
        <w:rPr>
          <w:sz w:val="24"/>
        </w:rPr>
        <w:t>характера</w:t>
      </w:r>
      <w:r>
        <w:rPr>
          <w:spacing w:val="1"/>
          <w:sz w:val="24"/>
        </w:rPr>
        <w:t xml:space="preserve"> </w:t>
      </w:r>
      <w:r>
        <w:rPr>
          <w:sz w:val="24"/>
        </w:rPr>
        <w:t>о</w:t>
      </w:r>
      <w:r>
        <w:rPr>
          <w:spacing w:val="1"/>
          <w:sz w:val="24"/>
        </w:rPr>
        <w:t xml:space="preserve"> </w:t>
      </w:r>
      <w:r>
        <w:rPr>
          <w:sz w:val="24"/>
        </w:rPr>
        <w:t>значении</w:t>
      </w:r>
      <w:r>
        <w:rPr>
          <w:spacing w:val="1"/>
          <w:sz w:val="24"/>
        </w:rPr>
        <w:t xml:space="preserve"> </w:t>
      </w:r>
      <w:r>
        <w:rPr>
          <w:sz w:val="24"/>
        </w:rPr>
        <w:t>нравственности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 семьи,</w:t>
      </w:r>
      <w:r>
        <w:rPr>
          <w:spacing w:val="1"/>
          <w:sz w:val="24"/>
        </w:rPr>
        <w:t xml:space="preserve"> </w:t>
      </w:r>
      <w:r>
        <w:rPr>
          <w:sz w:val="24"/>
        </w:rPr>
        <w:t>народа, общества и государства,</w:t>
      </w:r>
      <w:r>
        <w:rPr>
          <w:spacing w:val="60"/>
          <w:sz w:val="24"/>
        </w:rPr>
        <w:t xml:space="preserve"> </w:t>
      </w:r>
      <w:r>
        <w:rPr>
          <w:sz w:val="24"/>
        </w:rPr>
        <w:t>умение различать нравственные нормы</w:t>
      </w:r>
      <w:r>
        <w:rPr>
          <w:spacing w:val="-57"/>
          <w:sz w:val="24"/>
        </w:rPr>
        <w:t xml:space="preserve"> </w:t>
      </w:r>
      <w:r>
        <w:rPr>
          <w:sz w:val="24"/>
        </w:rPr>
        <w:t>и</w:t>
      </w:r>
      <w:r>
        <w:rPr>
          <w:spacing w:val="2"/>
          <w:sz w:val="24"/>
        </w:rPr>
        <w:t xml:space="preserve"> </w:t>
      </w:r>
      <w:r>
        <w:rPr>
          <w:sz w:val="24"/>
        </w:rPr>
        <w:t>нормы</w:t>
      </w:r>
      <w:r>
        <w:rPr>
          <w:spacing w:val="3"/>
          <w:sz w:val="24"/>
        </w:rPr>
        <w:t xml:space="preserve"> </w:t>
      </w:r>
      <w:r>
        <w:rPr>
          <w:sz w:val="24"/>
        </w:rPr>
        <w:t>этикета,</w:t>
      </w:r>
      <w:r>
        <w:rPr>
          <w:spacing w:val="-1"/>
          <w:sz w:val="24"/>
        </w:rPr>
        <w:t xml:space="preserve"> </w:t>
      </w:r>
      <w:r>
        <w:rPr>
          <w:sz w:val="24"/>
        </w:rPr>
        <w:t>приводить</w:t>
      </w:r>
      <w:r>
        <w:rPr>
          <w:spacing w:val="-1"/>
          <w:sz w:val="24"/>
        </w:rPr>
        <w:t xml:space="preserve"> </w:t>
      </w:r>
      <w:r>
        <w:rPr>
          <w:sz w:val="24"/>
        </w:rPr>
        <w:t>примеры;</w:t>
      </w:r>
    </w:p>
    <w:p w:rsidR="00CC679B" w:rsidRDefault="00CC679B">
      <w:pPr>
        <w:pStyle w:val="a6"/>
        <w:numPr>
          <w:ilvl w:val="0"/>
          <w:numId w:val="60"/>
        </w:numPr>
        <w:tabs>
          <w:tab w:val="left" w:pos="541"/>
        </w:tabs>
        <w:spacing w:before="8" w:line="237" w:lineRule="auto"/>
        <w:ind w:right="1011"/>
        <w:rPr>
          <w:sz w:val="24"/>
        </w:rPr>
      </w:pPr>
      <w:r>
        <w:rPr>
          <w:sz w:val="24"/>
        </w:rPr>
        <w:t>первоначальный опыт осмысления и нравственной оценки поступков, поведения (своих и</w:t>
      </w:r>
      <w:r>
        <w:rPr>
          <w:spacing w:val="1"/>
          <w:sz w:val="24"/>
        </w:rPr>
        <w:t xml:space="preserve"> </w:t>
      </w:r>
      <w:r>
        <w:rPr>
          <w:sz w:val="24"/>
        </w:rPr>
        <w:t>других</w:t>
      </w:r>
      <w:r>
        <w:rPr>
          <w:spacing w:val="-4"/>
          <w:sz w:val="24"/>
        </w:rPr>
        <w:t xml:space="preserve"> </w:t>
      </w:r>
      <w:r>
        <w:rPr>
          <w:sz w:val="24"/>
        </w:rPr>
        <w:t>людей)</w:t>
      </w:r>
      <w:r>
        <w:rPr>
          <w:spacing w:val="2"/>
          <w:sz w:val="24"/>
        </w:rPr>
        <w:t xml:space="preserve"> </w:t>
      </w:r>
      <w:r>
        <w:rPr>
          <w:sz w:val="24"/>
        </w:rPr>
        <w:t>с</w:t>
      </w:r>
      <w:r>
        <w:rPr>
          <w:spacing w:val="1"/>
          <w:sz w:val="24"/>
        </w:rPr>
        <w:t xml:space="preserve"> </w:t>
      </w:r>
      <w:r>
        <w:rPr>
          <w:sz w:val="24"/>
        </w:rPr>
        <w:t>позиций</w:t>
      </w:r>
      <w:r>
        <w:rPr>
          <w:spacing w:val="2"/>
          <w:sz w:val="24"/>
        </w:rPr>
        <w:t xml:space="preserve"> </w:t>
      </w:r>
      <w:r>
        <w:rPr>
          <w:sz w:val="24"/>
        </w:rPr>
        <w:t>российской</w:t>
      </w:r>
      <w:r>
        <w:rPr>
          <w:spacing w:val="-3"/>
          <w:sz w:val="24"/>
        </w:rPr>
        <w:t xml:space="preserve"> </w:t>
      </w:r>
      <w:r>
        <w:rPr>
          <w:sz w:val="24"/>
        </w:rPr>
        <w:t>светской</w:t>
      </w:r>
      <w:r>
        <w:rPr>
          <w:spacing w:val="-2"/>
          <w:sz w:val="24"/>
        </w:rPr>
        <w:t xml:space="preserve"> </w:t>
      </w:r>
      <w:r>
        <w:rPr>
          <w:sz w:val="24"/>
        </w:rPr>
        <w:t>(гражданской)</w:t>
      </w:r>
      <w:r>
        <w:rPr>
          <w:spacing w:val="2"/>
          <w:sz w:val="24"/>
        </w:rPr>
        <w:t xml:space="preserve"> </w:t>
      </w:r>
      <w:r>
        <w:rPr>
          <w:sz w:val="24"/>
        </w:rPr>
        <w:t>этики;</w:t>
      </w:r>
    </w:p>
    <w:p w:rsidR="00CC679B" w:rsidRDefault="00CC679B">
      <w:pPr>
        <w:pStyle w:val="a6"/>
        <w:numPr>
          <w:ilvl w:val="0"/>
          <w:numId w:val="60"/>
        </w:numPr>
        <w:tabs>
          <w:tab w:val="left" w:pos="541"/>
        </w:tabs>
        <w:spacing w:before="5"/>
        <w:ind w:right="1002"/>
        <w:rPr>
          <w:sz w:val="24"/>
        </w:rPr>
      </w:pPr>
      <w:r>
        <w:rPr>
          <w:sz w:val="24"/>
        </w:rPr>
        <w:t>раскрывать</w:t>
      </w:r>
      <w:r>
        <w:rPr>
          <w:spacing w:val="1"/>
          <w:sz w:val="24"/>
        </w:rPr>
        <w:t xml:space="preserve"> </w:t>
      </w:r>
      <w:r>
        <w:rPr>
          <w:sz w:val="24"/>
        </w:rPr>
        <w:t>своими</w:t>
      </w:r>
      <w:r>
        <w:rPr>
          <w:spacing w:val="1"/>
          <w:sz w:val="24"/>
        </w:rPr>
        <w:t xml:space="preserve"> </w:t>
      </w:r>
      <w:r>
        <w:rPr>
          <w:sz w:val="24"/>
        </w:rPr>
        <w:t>словами</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нормах</w:t>
      </w:r>
      <w:r>
        <w:rPr>
          <w:spacing w:val="1"/>
          <w:sz w:val="24"/>
        </w:rPr>
        <w:t xml:space="preserve"> </w:t>
      </w:r>
      <w:r>
        <w:rPr>
          <w:sz w:val="24"/>
        </w:rPr>
        <w:t>российской светской (гражданской) этики: любовь к Родине, российский патриотизм и</w:t>
      </w:r>
      <w:r>
        <w:rPr>
          <w:spacing w:val="1"/>
          <w:sz w:val="24"/>
        </w:rPr>
        <w:t xml:space="preserve"> </w:t>
      </w:r>
      <w:r>
        <w:rPr>
          <w:sz w:val="24"/>
        </w:rPr>
        <w:t>гражданственность,</w:t>
      </w:r>
      <w:r>
        <w:rPr>
          <w:spacing w:val="1"/>
          <w:sz w:val="24"/>
        </w:rPr>
        <w:t xml:space="preserve"> </w:t>
      </w:r>
      <w:r>
        <w:rPr>
          <w:sz w:val="24"/>
        </w:rPr>
        <w:t>защита</w:t>
      </w:r>
      <w:r>
        <w:rPr>
          <w:spacing w:val="1"/>
          <w:sz w:val="24"/>
        </w:rPr>
        <w:t xml:space="preserve"> </w:t>
      </w:r>
      <w:r>
        <w:rPr>
          <w:sz w:val="24"/>
        </w:rPr>
        <w:t>Отечества,</w:t>
      </w:r>
      <w:r>
        <w:rPr>
          <w:spacing w:val="1"/>
          <w:sz w:val="24"/>
        </w:rPr>
        <w:t xml:space="preserve"> </w:t>
      </w:r>
      <w:r>
        <w:rPr>
          <w:sz w:val="24"/>
        </w:rPr>
        <w:t>уважение</w:t>
      </w:r>
      <w:r>
        <w:rPr>
          <w:spacing w:val="1"/>
          <w:sz w:val="24"/>
        </w:rPr>
        <w:t xml:space="preserve"> </w:t>
      </w:r>
      <w:r>
        <w:rPr>
          <w:sz w:val="24"/>
        </w:rPr>
        <w:t>памяти</w:t>
      </w:r>
      <w:r>
        <w:rPr>
          <w:spacing w:val="1"/>
          <w:sz w:val="24"/>
        </w:rPr>
        <w:t xml:space="preserve"> </w:t>
      </w:r>
      <w:r>
        <w:rPr>
          <w:sz w:val="24"/>
        </w:rPr>
        <w:t>предков,</w:t>
      </w:r>
      <w:r>
        <w:rPr>
          <w:spacing w:val="1"/>
          <w:sz w:val="24"/>
        </w:rPr>
        <w:t xml:space="preserve"> </w:t>
      </w:r>
      <w:r>
        <w:rPr>
          <w:sz w:val="24"/>
        </w:rPr>
        <w:t>исторического</w:t>
      </w:r>
      <w:r>
        <w:rPr>
          <w:spacing w:val="1"/>
          <w:sz w:val="24"/>
        </w:rPr>
        <w:t xml:space="preserve"> </w:t>
      </w:r>
      <w:r>
        <w:rPr>
          <w:sz w:val="24"/>
        </w:rPr>
        <w:t>и</w:t>
      </w:r>
      <w:r>
        <w:rPr>
          <w:spacing w:val="1"/>
          <w:sz w:val="24"/>
        </w:rPr>
        <w:t xml:space="preserve"> </w:t>
      </w:r>
      <w:r>
        <w:rPr>
          <w:sz w:val="24"/>
        </w:rPr>
        <w:t>культурного наследия и особенностей народов России, российского общества, уважение</w:t>
      </w:r>
      <w:r>
        <w:rPr>
          <w:spacing w:val="1"/>
          <w:sz w:val="24"/>
        </w:rPr>
        <w:t xml:space="preserve"> </w:t>
      </w:r>
      <w:r>
        <w:rPr>
          <w:sz w:val="24"/>
        </w:rPr>
        <w:t>чести,</w:t>
      </w:r>
      <w:r>
        <w:rPr>
          <w:spacing w:val="1"/>
          <w:sz w:val="24"/>
        </w:rPr>
        <w:t xml:space="preserve"> </w:t>
      </w:r>
      <w:r>
        <w:rPr>
          <w:sz w:val="24"/>
        </w:rPr>
        <w:t>достоинства,</w:t>
      </w:r>
      <w:r>
        <w:rPr>
          <w:spacing w:val="1"/>
          <w:sz w:val="24"/>
        </w:rPr>
        <w:t xml:space="preserve"> </w:t>
      </w:r>
      <w:r>
        <w:rPr>
          <w:sz w:val="24"/>
        </w:rPr>
        <w:t>доброго</w:t>
      </w:r>
      <w:r>
        <w:rPr>
          <w:spacing w:val="1"/>
          <w:sz w:val="24"/>
        </w:rPr>
        <w:t xml:space="preserve"> </w:t>
      </w:r>
      <w:r>
        <w:rPr>
          <w:sz w:val="24"/>
        </w:rPr>
        <w:t>имени</w:t>
      </w:r>
      <w:r>
        <w:rPr>
          <w:spacing w:val="1"/>
          <w:sz w:val="24"/>
        </w:rPr>
        <w:t xml:space="preserve"> </w:t>
      </w:r>
      <w:r>
        <w:rPr>
          <w:sz w:val="24"/>
        </w:rPr>
        <w:t>любого</w:t>
      </w:r>
      <w:r>
        <w:rPr>
          <w:spacing w:val="1"/>
          <w:sz w:val="24"/>
        </w:rPr>
        <w:t xml:space="preserve"> </w:t>
      </w:r>
      <w:r>
        <w:rPr>
          <w:sz w:val="24"/>
        </w:rPr>
        <w:t>человека,</w:t>
      </w:r>
      <w:r>
        <w:rPr>
          <w:spacing w:val="1"/>
          <w:sz w:val="24"/>
        </w:rPr>
        <w:t xml:space="preserve"> </w:t>
      </w:r>
      <w:r>
        <w:rPr>
          <w:sz w:val="24"/>
        </w:rPr>
        <w:t>любовь</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забота</w:t>
      </w:r>
      <w:r>
        <w:rPr>
          <w:spacing w:val="1"/>
          <w:sz w:val="24"/>
        </w:rPr>
        <w:t xml:space="preserve"> </w:t>
      </w:r>
      <w:r>
        <w:rPr>
          <w:sz w:val="24"/>
        </w:rPr>
        <w:t>о</w:t>
      </w:r>
      <w:r>
        <w:rPr>
          <w:spacing w:val="1"/>
          <w:sz w:val="24"/>
        </w:rPr>
        <w:t xml:space="preserve"> </w:t>
      </w:r>
      <w:r>
        <w:rPr>
          <w:sz w:val="24"/>
        </w:rPr>
        <w:t>животных,</w:t>
      </w:r>
      <w:r>
        <w:rPr>
          <w:spacing w:val="-2"/>
          <w:sz w:val="24"/>
        </w:rPr>
        <w:t xml:space="preserve"> </w:t>
      </w:r>
      <w:r>
        <w:rPr>
          <w:sz w:val="24"/>
        </w:rPr>
        <w:t>охрана</w:t>
      </w:r>
      <w:r>
        <w:rPr>
          <w:spacing w:val="1"/>
          <w:sz w:val="24"/>
        </w:rPr>
        <w:t xml:space="preserve"> </w:t>
      </w:r>
      <w:r>
        <w:rPr>
          <w:sz w:val="24"/>
        </w:rPr>
        <w:t>окружающей</w:t>
      </w:r>
      <w:r>
        <w:rPr>
          <w:spacing w:val="3"/>
          <w:sz w:val="24"/>
        </w:rPr>
        <w:t xml:space="preserve"> </w:t>
      </w:r>
      <w:r>
        <w:rPr>
          <w:sz w:val="24"/>
        </w:rPr>
        <w:t>среды;</w:t>
      </w:r>
    </w:p>
    <w:p w:rsidR="00CC679B" w:rsidRDefault="00CC679B">
      <w:pPr>
        <w:pStyle w:val="a6"/>
        <w:numPr>
          <w:ilvl w:val="0"/>
          <w:numId w:val="60"/>
        </w:numPr>
        <w:tabs>
          <w:tab w:val="left" w:pos="541"/>
        </w:tabs>
        <w:ind w:right="1007"/>
        <w:rPr>
          <w:sz w:val="24"/>
        </w:rPr>
      </w:pPr>
      <w:r>
        <w:rPr>
          <w:sz w:val="24"/>
        </w:rPr>
        <w:t>рассказывать о праздниках как одной из форм исторической памяти народа, общества,</w:t>
      </w:r>
      <w:r>
        <w:rPr>
          <w:spacing w:val="1"/>
          <w:sz w:val="24"/>
        </w:rPr>
        <w:t xml:space="preserve"> </w:t>
      </w:r>
      <w:r>
        <w:rPr>
          <w:sz w:val="24"/>
        </w:rPr>
        <w:t>российских праздниках (государственные, народные, религиозные, семейные праздники),</w:t>
      </w:r>
      <w:r>
        <w:rPr>
          <w:spacing w:val="1"/>
          <w:sz w:val="24"/>
        </w:rPr>
        <w:t xml:space="preserve"> </w:t>
      </w:r>
      <w:r>
        <w:rPr>
          <w:sz w:val="24"/>
        </w:rPr>
        <w:t>российских</w:t>
      </w:r>
      <w:r>
        <w:rPr>
          <w:spacing w:val="1"/>
          <w:sz w:val="24"/>
        </w:rPr>
        <w:t xml:space="preserve"> </w:t>
      </w:r>
      <w:r>
        <w:rPr>
          <w:sz w:val="24"/>
        </w:rPr>
        <w:t>государственных</w:t>
      </w:r>
      <w:r>
        <w:rPr>
          <w:spacing w:val="1"/>
          <w:sz w:val="24"/>
        </w:rPr>
        <w:t xml:space="preserve"> </w:t>
      </w:r>
      <w:r>
        <w:rPr>
          <w:sz w:val="24"/>
        </w:rPr>
        <w:t>праздниках,</w:t>
      </w:r>
      <w:r>
        <w:rPr>
          <w:spacing w:val="1"/>
          <w:sz w:val="24"/>
        </w:rPr>
        <w:t xml:space="preserve"> </w:t>
      </w:r>
      <w:r>
        <w:rPr>
          <w:sz w:val="24"/>
        </w:rPr>
        <w:t>их</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трёх),</w:t>
      </w:r>
      <w:r>
        <w:rPr>
          <w:spacing w:val="1"/>
          <w:sz w:val="24"/>
        </w:rPr>
        <w:t xml:space="preserve"> </w:t>
      </w:r>
      <w:r>
        <w:rPr>
          <w:sz w:val="24"/>
        </w:rPr>
        <w:t>религиозных праздниках (не менее двух разных традиционных религий народов России),</w:t>
      </w:r>
      <w:r>
        <w:rPr>
          <w:spacing w:val="1"/>
          <w:sz w:val="24"/>
        </w:rPr>
        <w:t xml:space="preserve"> </w:t>
      </w:r>
      <w:r>
        <w:rPr>
          <w:sz w:val="24"/>
        </w:rPr>
        <w:t>праздниках в своём регионе (не менее одного), о роли семейных праздников в жизни</w:t>
      </w:r>
      <w:r>
        <w:rPr>
          <w:spacing w:val="1"/>
          <w:sz w:val="24"/>
        </w:rPr>
        <w:t xml:space="preserve"> </w:t>
      </w:r>
      <w:r>
        <w:rPr>
          <w:sz w:val="24"/>
        </w:rPr>
        <w:t>человека,</w:t>
      </w:r>
      <w:r>
        <w:rPr>
          <w:spacing w:val="3"/>
          <w:sz w:val="24"/>
        </w:rPr>
        <w:t xml:space="preserve"> </w:t>
      </w:r>
      <w:r>
        <w:rPr>
          <w:sz w:val="24"/>
        </w:rPr>
        <w:t>семьи;</w:t>
      </w:r>
    </w:p>
    <w:p w:rsidR="00CC679B" w:rsidRDefault="00CC679B">
      <w:pPr>
        <w:pStyle w:val="a6"/>
        <w:numPr>
          <w:ilvl w:val="0"/>
          <w:numId w:val="60"/>
        </w:numPr>
        <w:tabs>
          <w:tab w:val="left" w:pos="541"/>
        </w:tabs>
        <w:spacing w:before="1" w:line="237" w:lineRule="auto"/>
        <w:ind w:right="1001"/>
        <w:rPr>
          <w:sz w:val="24"/>
        </w:rPr>
      </w:pPr>
      <w:r>
        <w:rPr>
          <w:sz w:val="24"/>
        </w:rPr>
        <w:t>раскрывать</w:t>
      </w:r>
      <w:r>
        <w:rPr>
          <w:spacing w:val="1"/>
          <w:sz w:val="24"/>
        </w:rPr>
        <w:t xml:space="preserve"> </w:t>
      </w:r>
      <w:r>
        <w:rPr>
          <w:sz w:val="24"/>
        </w:rPr>
        <w:t>основное</w:t>
      </w:r>
      <w:r>
        <w:rPr>
          <w:spacing w:val="1"/>
          <w:sz w:val="24"/>
        </w:rPr>
        <w:t xml:space="preserve"> </w:t>
      </w:r>
      <w:r>
        <w:rPr>
          <w:sz w:val="24"/>
        </w:rPr>
        <w:t>содержание</w:t>
      </w:r>
      <w:r>
        <w:rPr>
          <w:spacing w:val="1"/>
          <w:sz w:val="24"/>
        </w:rPr>
        <w:t xml:space="preserve"> </w:t>
      </w:r>
      <w:r>
        <w:rPr>
          <w:sz w:val="24"/>
        </w:rPr>
        <w:t>понимания</w:t>
      </w:r>
      <w:r>
        <w:rPr>
          <w:spacing w:val="1"/>
          <w:sz w:val="24"/>
        </w:rPr>
        <w:t xml:space="preserve"> </w:t>
      </w:r>
      <w:r>
        <w:rPr>
          <w:sz w:val="24"/>
        </w:rPr>
        <w:t>семьи,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 традиционных духовных ценностей (семья – союз мужчины и женщины на</w:t>
      </w:r>
      <w:r>
        <w:rPr>
          <w:spacing w:val="1"/>
          <w:sz w:val="24"/>
        </w:rPr>
        <w:t xml:space="preserve"> </w:t>
      </w:r>
      <w:r>
        <w:rPr>
          <w:sz w:val="24"/>
        </w:rPr>
        <w:t>основе взаимной любви для совместной жизни, рождения и воспитания детей, любовь и</w:t>
      </w:r>
      <w:r>
        <w:rPr>
          <w:spacing w:val="1"/>
          <w:sz w:val="24"/>
        </w:rPr>
        <w:t xml:space="preserve"> </w:t>
      </w:r>
      <w:r>
        <w:rPr>
          <w:sz w:val="24"/>
        </w:rPr>
        <w:t>забота родителей о детях, любовь и забота детей о нуждающихся в помощи родителях,</w:t>
      </w:r>
      <w:r>
        <w:rPr>
          <w:spacing w:val="1"/>
          <w:sz w:val="24"/>
        </w:rPr>
        <w:t xml:space="preserve"> </w:t>
      </w:r>
      <w:r>
        <w:rPr>
          <w:sz w:val="24"/>
        </w:rPr>
        <w:t>уважение</w:t>
      </w:r>
      <w:r>
        <w:rPr>
          <w:spacing w:val="-2"/>
          <w:sz w:val="24"/>
        </w:rPr>
        <w:t xml:space="preserve"> </w:t>
      </w:r>
      <w:r>
        <w:rPr>
          <w:sz w:val="24"/>
        </w:rPr>
        <w:t>старших</w:t>
      </w:r>
      <w:r>
        <w:rPr>
          <w:spacing w:val="-6"/>
          <w:sz w:val="24"/>
        </w:rPr>
        <w:t xml:space="preserve"> </w:t>
      </w:r>
      <w:r>
        <w:rPr>
          <w:sz w:val="24"/>
        </w:rPr>
        <w:t>по</w:t>
      </w:r>
      <w:r>
        <w:rPr>
          <w:spacing w:val="3"/>
          <w:sz w:val="24"/>
        </w:rPr>
        <w:t xml:space="preserve"> </w:t>
      </w:r>
      <w:r>
        <w:rPr>
          <w:sz w:val="24"/>
        </w:rPr>
        <w:t>возрасту, предков),</w:t>
      </w:r>
      <w:r>
        <w:rPr>
          <w:spacing w:val="-3"/>
          <w:sz w:val="24"/>
        </w:rPr>
        <w:t xml:space="preserve"> </w:t>
      </w:r>
      <w:r>
        <w:rPr>
          <w:sz w:val="24"/>
        </w:rPr>
        <w:t>российских</w:t>
      </w:r>
      <w:r>
        <w:rPr>
          <w:spacing w:val="-6"/>
          <w:sz w:val="24"/>
        </w:rPr>
        <w:t xml:space="preserve"> </w:t>
      </w:r>
      <w:r>
        <w:rPr>
          <w:sz w:val="24"/>
        </w:rPr>
        <w:t>традиционных</w:t>
      </w:r>
      <w:r>
        <w:rPr>
          <w:spacing w:val="-6"/>
          <w:sz w:val="24"/>
        </w:rPr>
        <w:t xml:space="preserve"> </w:t>
      </w:r>
      <w:r>
        <w:rPr>
          <w:sz w:val="24"/>
        </w:rPr>
        <w:t>семейных</w:t>
      </w:r>
      <w:r>
        <w:rPr>
          <w:spacing w:val="-6"/>
          <w:sz w:val="24"/>
        </w:rPr>
        <w:t xml:space="preserve"> </w:t>
      </w:r>
      <w:r>
        <w:rPr>
          <w:sz w:val="24"/>
        </w:rPr>
        <w:t>ценностей;</w:t>
      </w:r>
    </w:p>
    <w:p w:rsidR="00CC679B" w:rsidRDefault="00CC679B">
      <w:pPr>
        <w:spacing w:line="237" w:lineRule="auto"/>
        <w:jc w:val="both"/>
        <w:rPr>
          <w:sz w:val="24"/>
        </w:rPr>
        <w:sectPr w:rsidR="00CC679B">
          <w:pgSz w:w="11910" w:h="16840"/>
          <w:pgMar w:top="740" w:right="0" w:bottom="760" w:left="1020" w:header="0" w:footer="512" w:gutter="0"/>
          <w:cols w:space="720"/>
        </w:sectPr>
      </w:pPr>
    </w:p>
    <w:p w:rsidR="00CC679B" w:rsidRDefault="00CC679B">
      <w:pPr>
        <w:pStyle w:val="a6"/>
        <w:numPr>
          <w:ilvl w:val="0"/>
          <w:numId w:val="60"/>
        </w:numPr>
        <w:tabs>
          <w:tab w:val="left" w:pos="541"/>
        </w:tabs>
        <w:spacing w:before="85"/>
        <w:ind w:right="1012"/>
        <w:rPr>
          <w:sz w:val="24"/>
        </w:rPr>
      </w:pPr>
      <w:r>
        <w:rPr>
          <w:sz w:val="24"/>
        </w:rPr>
        <w:lastRenderedPageBreak/>
        <w:t>распознавать</w:t>
      </w:r>
      <w:r>
        <w:rPr>
          <w:spacing w:val="1"/>
          <w:sz w:val="24"/>
        </w:rPr>
        <w:t xml:space="preserve"> </w:t>
      </w:r>
      <w:r>
        <w:rPr>
          <w:sz w:val="24"/>
        </w:rPr>
        <w:t>российскую</w:t>
      </w:r>
      <w:r>
        <w:rPr>
          <w:spacing w:val="1"/>
          <w:sz w:val="24"/>
        </w:rPr>
        <w:t xml:space="preserve"> </w:t>
      </w:r>
      <w:r>
        <w:rPr>
          <w:sz w:val="24"/>
        </w:rPr>
        <w:t>государственную</w:t>
      </w:r>
      <w:r>
        <w:rPr>
          <w:spacing w:val="1"/>
          <w:sz w:val="24"/>
        </w:rPr>
        <w:t xml:space="preserve"> </w:t>
      </w:r>
      <w:r>
        <w:rPr>
          <w:sz w:val="24"/>
        </w:rPr>
        <w:t>символику,</w:t>
      </w:r>
      <w:r>
        <w:rPr>
          <w:spacing w:val="1"/>
          <w:sz w:val="24"/>
        </w:rPr>
        <w:t xml:space="preserve"> </w:t>
      </w:r>
      <w:r>
        <w:rPr>
          <w:sz w:val="24"/>
        </w:rPr>
        <w:t>символику</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объяснять</w:t>
      </w:r>
      <w:r>
        <w:rPr>
          <w:spacing w:val="1"/>
          <w:sz w:val="24"/>
        </w:rPr>
        <w:t xml:space="preserve"> </w:t>
      </w:r>
      <w:r>
        <w:rPr>
          <w:sz w:val="24"/>
        </w:rPr>
        <w:t>её</w:t>
      </w:r>
      <w:r>
        <w:rPr>
          <w:spacing w:val="1"/>
          <w:sz w:val="24"/>
        </w:rPr>
        <w:t xml:space="preserve"> </w:t>
      </w:r>
      <w:r>
        <w:rPr>
          <w:sz w:val="24"/>
        </w:rPr>
        <w:t>значение,</w:t>
      </w:r>
      <w:r>
        <w:rPr>
          <w:spacing w:val="1"/>
          <w:sz w:val="24"/>
        </w:rPr>
        <w:t xml:space="preserve"> </w:t>
      </w:r>
      <w:r>
        <w:rPr>
          <w:sz w:val="24"/>
        </w:rPr>
        <w:t>выражать</w:t>
      </w:r>
      <w:r>
        <w:rPr>
          <w:spacing w:val="1"/>
          <w:sz w:val="24"/>
        </w:rPr>
        <w:t xml:space="preserve"> </w:t>
      </w:r>
      <w:r>
        <w:rPr>
          <w:sz w:val="24"/>
        </w:rPr>
        <w:t>уважение</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законов</w:t>
      </w:r>
      <w:r>
        <w:rPr>
          <w:spacing w:val="1"/>
          <w:sz w:val="24"/>
        </w:rPr>
        <w:t xml:space="preserve"> </w:t>
      </w:r>
      <w:r>
        <w:rPr>
          <w:sz w:val="24"/>
        </w:rPr>
        <w:t>в</w:t>
      </w:r>
      <w:r>
        <w:rPr>
          <w:spacing w:val="1"/>
          <w:sz w:val="24"/>
        </w:rPr>
        <w:t xml:space="preserve"> </w:t>
      </w:r>
      <w:r>
        <w:rPr>
          <w:sz w:val="24"/>
        </w:rPr>
        <w:t>российском</w:t>
      </w:r>
      <w:r>
        <w:rPr>
          <w:spacing w:val="-7"/>
          <w:sz w:val="24"/>
        </w:rPr>
        <w:t xml:space="preserve"> </w:t>
      </w:r>
      <w:r>
        <w:rPr>
          <w:sz w:val="24"/>
        </w:rPr>
        <w:t>обществе,</w:t>
      </w:r>
      <w:r>
        <w:rPr>
          <w:spacing w:val="-2"/>
          <w:sz w:val="24"/>
        </w:rPr>
        <w:t xml:space="preserve"> </w:t>
      </w:r>
      <w:r>
        <w:rPr>
          <w:sz w:val="24"/>
        </w:rPr>
        <w:t>законных</w:t>
      </w:r>
      <w:r>
        <w:rPr>
          <w:spacing w:val="-3"/>
          <w:sz w:val="24"/>
        </w:rPr>
        <w:t xml:space="preserve"> </w:t>
      </w:r>
      <w:r>
        <w:rPr>
          <w:sz w:val="24"/>
        </w:rPr>
        <w:t>интересов</w:t>
      </w:r>
      <w:r>
        <w:rPr>
          <w:spacing w:val="-2"/>
          <w:sz w:val="24"/>
        </w:rPr>
        <w:t xml:space="preserve"> </w:t>
      </w:r>
      <w:r>
        <w:rPr>
          <w:sz w:val="24"/>
        </w:rPr>
        <w:t>и</w:t>
      </w:r>
      <w:r>
        <w:rPr>
          <w:spacing w:val="-2"/>
          <w:sz w:val="24"/>
        </w:rPr>
        <w:t xml:space="preserve"> </w:t>
      </w:r>
      <w:r>
        <w:rPr>
          <w:sz w:val="24"/>
        </w:rPr>
        <w:t>прав</w:t>
      </w:r>
      <w:r>
        <w:rPr>
          <w:spacing w:val="2"/>
          <w:sz w:val="24"/>
        </w:rPr>
        <w:t xml:space="preserve"> </w:t>
      </w:r>
      <w:r>
        <w:rPr>
          <w:sz w:val="24"/>
        </w:rPr>
        <w:t>людей,</w:t>
      </w:r>
      <w:r>
        <w:rPr>
          <w:spacing w:val="3"/>
          <w:sz w:val="24"/>
        </w:rPr>
        <w:t xml:space="preserve"> </w:t>
      </w:r>
      <w:r>
        <w:rPr>
          <w:sz w:val="24"/>
        </w:rPr>
        <w:t>сограждан;</w:t>
      </w:r>
    </w:p>
    <w:p w:rsidR="00CC679B" w:rsidRDefault="00CC679B">
      <w:pPr>
        <w:pStyle w:val="a6"/>
        <w:numPr>
          <w:ilvl w:val="0"/>
          <w:numId w:val="60"/>
        </w:numPr>
        <w:tabs>
          <w:tab w:val="left" w:pos="541"/>
        </w:tabs>
        <w:ind w:right="1011"/>
        <w:rPr>
          <w:sz w:val="24"/>
        </w:rPr>
      </w:pPr>
      <w:r>
        <w:rPr>
          <w:sz w:val="24"/>
        </w:rPr>
        <w:t>рассказывать</w:t>
      </w:r>
      <w:r>
        <w:rPr>
          <w:spacing w:val="1"/>
          <w:sz w:val="24"/>
        </w:rPr>
        <w:t xml:space="preserve"> </w:t>
      </w:r>
      <w:r>
        <w:rPr>
          <w:sz w:val="24"/>
        </w:rPr>
        <w:t>о</w:t>
      </w:r>
      <w:r>
        <w:rPr>
          <w:spacing w:val="1"/>
          <w:sz w:val="24"/>
        </w:rPr>
        <w:t xml:space="preserve"> </w:t>
      </w:r>
      <w:r>
        <w:rPr>
          <w:sz w:val="24"/>
        </w:rPr>
        <w:t>трудовой</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традициях</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предпринимательства</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выражать</w:t>
      </w:r>
      <w:r>
        <w:rPr>
          <w:spacing w:val="1"/>
          <w:sz w:val="24"/>
        </w:rPr>
        <w:t xml:space="preserve"> </w:t>
      </w:r>
      <w:r>
        <w:rPr>
          <w:sz w:val="24"/>
        </w:rPr>
        <w:t>нравственную</w:t>
      </w:r>
      <w:r>
        <w:rPr>
          <w:spacing w:val="1"/>
          <w:sz w:val="24"/>
        </w:rPr>
        <w:t xml:space="preserve"> </w:t>
      </w:r>
      <w:r>
        <w:rPr>
          <w:sz w:val="24"/>
        </w:rPr>
        <w:t>ориентацию</w:t>
      </w:r>
      <w:r>
        <w:rPr>
          <w:spacing w:val="1"/>
          <w:sz w:val="24"/>
        </w:rPr>
        <w:t xml:space="preserve"> </w:t>
      </w:r>
      <w:r>
        <w:rPr>
          <w:sz w:val="24"/>
        </w:rPr>
        <w:t>на</w:t>
      </w:r>
      <w:r>
        <w:rPr>
          <w:spacing w:val="1"/>
          <w:sz w:val="24"/>
        </w:rPr>
        <w:t xml:space="preserve"> </w:t>
      </w:r>
      <w:r>
        <w:rPr>
          <w:sz w:val="24"/>
        </w:rPr>
        <w:t>трудолюбие,</w:t>
      </w:r>
      <w:r>
        <w:rPr>
          <w:spacing w:val="1"/>
          <w:sz w:val="24"/>
        </w:rPr>
        <w:t xml:space="preserve"> </w:t>
      </w:r>
      <w:r>
        <w:rPr>
          <w:sz w:val="24"/>
        </w:rPr>
        <w:t>честный</w:t>
      </w:r>
      <w:r>
        <w:rPr>
          <w:spacing w:val="2"/>
          <w:sz w:val="24"/>
        </w:rPr>
        <w:t xml:space="preserve"> </w:t>
      </w:r>
      <w:r>
        <w:rPr>
          <w:sz w:val="24"/>
        </w:rPr>
        <w:t>труд,</w:t>
      </w:r>
      <w:r>
        <w:rPr>
          <w:spacing w:val="7"/>
          <w:sz w:val="24"/>
        </w:rPr>
        <w:t xml:space="preserve"> </w:t>
      </w:r>
      <w:r>
        <w:rPr>
          <w:sz w:val="24"/>
        </w:rPr>
        <w:t>уважение к труду,</w:t>
      </w:r>
      <w:r>
        <w:rPr>
          <w:spacing w:val="3"/>
          <w:sz w:val="24"/>
        </w:rPr>
        <w:t xml:space="preserve"> </w:t>
      </w:r>
      <w:r>
        <w:rPr>
          <w:sz w:val="24"/>
        </w:rPr>
        <w:t>трудящимся,</w:t>
      </w:r>
      <w:r>
        <w:rPr>
          <w:spacing w:val="-2"/>
          <w:sz w:val="24"/>
        </w:rPr>
        <w:t xml:space="preserve"> </w:t>
      </w:r>
      <w:r>
        <w:rPr>
          <w:sz w:val="24"/>
        </w:rPr>
        <w:t>результатам</w:t>
      </w:r>
      <w:r>
        <w:rPr>
          <w:spacing w:val="2"/>
          <w:sz w:val="24"/>
        </w:rPr>
        <w:t xml:space="preserve"> </w:t>
      </w:r>
      <w:r>
        <w:rPr>
          <w:sz w:val="24"/>
        </w:rPr>
        <w:t>труда;</w:t>
      </w:r>
    </w:p>
    <w:p w:rsidR="00CC679B" w:rsidRDefault="00CC679B">
      <w:pPr>
        <w:pStyle w:val="a6"/>
        <w:numPr>
          <w:ilvl w:val="0"/>
          <w:numId w:val="60"/>
        </w:numPr>
        <w:tabs>
          <w:tab w:val="left" w:pos="541"/>
        </w:tabs>
        <w:ind w:right="1009"/>
        <w:rPr>
          <w:sz w:val="24"/>
        </w:rPr>
      </w:pPr>
      <w:r>
        <w:rPr>
          <w:sz w:val="24"/>
        </w:rPr>
        <w:t>рассказывать</w:t>
      </w:r>
      <w:r>
        <w:rPr>
          <w:spacing w:val="1"/>
          <w:sz w:val="24"/>
        </w:rPr>
        <w:t xml:space="preserve"> </w:t>
      </w:r>
      <w:r>
        <w:rPr>
          <w:sz w:val="24"/>
        </w:rPr>
        <w:t>о</w:t>
      </w:r>
      <w:r>
        <w:rPr>
          <w:spacing w:val="1"/>
          <w:sz w:val="24"/>
        </w:rPr>
        <w:t xml:space="preserve"> </w:t>
      </w:r>
      <w:r>
        <w:rPr>
          <w:sz w:val="24"/>
        </w:rPr>
        <w:t>российских</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1"/>
          <w:sz w:val="24"/>
        </w:rPr>
        <w:t xml:space="preserve"> </w:t>
      </w:r>
      <w:r>
        <w:rPr>
          <w:sz w:val="24"/>
        </w:rPr>
        <w:t>памятниках,</w:t>
      </w:r>
      <w:r>
        <w:rPr>
          <w:spacing w:val="1"/>
          <w:sz w:val="24"/>
        </w:rPr>
        <w:t xml:space="preserve"> </w:t>
      </w:r>
      <w:r>
        <w:rPr>
          <w:sz w:val="24"/>
        </w:rPr>
        <w:t>о</w:t>
      </w:r>
      <w:r>
        <w:rPr>
          <w:spacing w:val="1"/>
          <w:sz w:val="24"/>
        </w:rPr>
        <w:t xml:space="preserve"> </w:t>
      </w:r>
      <w:r>
        <w:rPr>
          <w:sz w:val="24"/>
        </w:rPr>
        <w:t>культурных</w:t>
      </w:r>
      <w:r>
        <w:rPr>
          <w:spacing w:val="1"/>
          <w:sz w:val="24"/>
        </w:rPr>
        <w:t xml:space="preserve"> </w:t>
      </w:r>
      <w:r>
        <w:rPr>
          <w:sz w:val="24"/>
        </w:rPr>
        <w:t>и</w:t>
      </w:r>
      <w:r>
        <w:rPr>
          <w:spacing w:val="1"/>
          <w:sz w:val="24"/>
        </w:rPr>
        <w:t xml:space="preserve"> </w:t>
      </w:r>
      <w:r>
        <w:rPr>
          <w:sz w:val="24"/>
        </w:rPr>
        <w:t>природных</w:t>
      </w:r>
      <w:r>
        <w:rPr>
          <w:spacing w:val="-4"/>
          <w:sz w:val="24"/>
        </w:rPr>
        <w:t xml:space="preserve"> </w:t>
      </w:r>
      <w:r>
        <w:rPr>
          <w:sz w:val="24"/>
        </w:rPr>
        <w:t>достопримечательностях</w:t>
      </w:r>
      <w:r>
        <w:rPr>
          <w:spacing w:val="-2"/>
          <w:sz w:val="24"/>
        </w:rPr>
        <w:t xml:space="preserve"> </w:t>
      </w:r>
      <w:r>
        <w:rPr>
          <w:sz w:val="24"/>
        </w:rPr>
        <w:t>своего</w:t>
      </w:r>
      <w:r>
        <w:rPr>
          <w:spacing w:val="6"/>
          <w:sz w:val="24"/>
        </w:rPr>
        <w:t xml:space="preserve"> </w:t>
      </w:r>
      <w:r>
        <w:rPr>
          <w:sz w:val="24"/>
        </w:rPr>
        <w:t>региона;</w:t>
      </w:r>
    </w:p>
    <w:p w:rsidR="00CC679B" w:rsidRDefault="00CC679B">
      <w:pPr>
        <w:pStyle w:val="a6"/>
        <w:numPr>
          <w:ilvl w:val="0"/>
          <w:numId w:val="60"/>
        </w:numPr>
        <w:tabs>
          <w:tab w:val="left" w:pos="541"/>
        </w:tabs>
        <w:ind w:right="1010"/>
        <w:rPr>
          <w:sz w:val="24"/>
        </w:rPr>
      </w:pPr>
      <w:r>
        <w:rPr>
          <w:sz w:val="24"/>
        </w:rPr>
        <w:t>раскрывать основное содержание российской светской (гражданской) этики на примерах</w:t>
      </w:r>
      <w:r>
        <w:rPr>
          <w:spacing w:val="1"/>
          <w:sz w:val="24"/>
        </w:rPr>
        <w:t xml:space="preserve"> </w:t>
      </w:r>
      <w:r>
        <w:rPr>
          <w:sz w:val="24"/>
        </w:rPr>
        <w:t>образцов</w:t>
      </w:r>
      <w:r>
        <w:rPr>
          <w:spacing w:val="1"/>
          <w:sz w:val="24"/>
        </w:rPr>
        <w:t xml:space="preserve"> </w:t>
      </w:r>
      <w:r>
        <w:rPr>
          <w:sz w:val="24"/>
        </w:rPr>
        <w:t>нравственности,</w:t>
      </w:r>
      <w:r>
        <w:rPr>
          <w:spacing w:val="1"/>
          <w:sz w:val="24"/>
        </w:rPr>
        <w:t xml:space="preserve"> </w:t>
      </w:r>
      <w:r>
        <w:rPr>
          <w:sz w:val="24"/>
        </w:rPr>
        <w:t>российской</w:t>
      </w:r>
      <w:r>
        <w:rPr>
          <w:spacing w:val="1"/>
          <w:sz w:val="24"/>
        </w:rPr>
        <w:t xml:space="preserve"> </w:t>
      </w:r>
      <w:r>
        <w:rPr>
          <w:sz w:val="24"/>
        </w:rPr>
        <w:t>гражданственности</w:t>
      </w:r>
      <w:r>
        <w:rPr>
          <w:spacing w:val="1"/>
          <w:sz w:val="24"/>
        </w:rPr>
        <w:t xml:space="preserve"> </w:t>
      </w:r>
      <w:r>
        <w:rPr>
          <w:sz w:val="24"/>
        </w:rPr>
        <w:t>и</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p>
    <w:p w:rsidR="00CC679B" w:rsidRDefault="00CC679B">
      <w:pPr>
        <w:pStyle w:val="a6"/>
        <w:numPr>
          <w:ilvl w:val="0"/>
          <w:numId w:val="60"/>
        </w:numPr>
        <w:tabs>
          <w:tab w:val="left" w:pos="541"/>
        </w:tabs>
        <w:spacing w:before="1" w:line="237" w:lineRule="auto"/>
        <w:ind w:right="1012"/>
        <w:rPr>
          <w:sz w:val="24"/>
        </w:rPr>
      </w:pPr>
      <w:r>
        <w:rPr>
          <w:sz w:val="24"/>
        </w:rPr>
        <w:t>объяснять своими словами роль светской (гражданской) этики в становлении российской</w:t>
      </w:r>
      <w:r>
        <w:rPr>
          <w:spacing w:val="1"/>
          <w:sz w:val="24"/>
        </w:rPr>
        <w:t xml:space="preserve"> </w:t>
      </w:r>
      <w:r>
        <w:rPr>
          <w:sz w:val="24"/>
        </w:rPr>
        <w:t>государственности;</w:t>
      </w:r>
    </w:p>
    <w:p w:rsidR="00CC679B" w:rsidRDefault="00CC679B">
      <w:pPr>
        <w:pStyle w:val="a6"/>
        <w:numPr>
          <w:ilvl w:val="0"/>
          <w:numId w:val="60"/>
        </w:numPr>
        <w:tabs>
          <w:tab w:val="left" w:pos="541"/>
        </w:tabs>
        <w:spacing w:before="7" w:line="237" w:lineRule="auto"/>
        <w:ind w:right="1006"/>
        <w:rPr>
          <w:sz w:val="24"/>
        </w:rPr>
      </w:pPr>
      <w:r>
        <w:rPr>
          <w:sz w:val="24"/>
        </w:rPr>
        <w:t>первоначальный опыт поисковой, проектной деятельности по изучению исторического и</w:t>
      </w:r>
      <w:r>
        <w:rPr>
          <w:spacing w:val="1"/>
          <w:sz w:val="24"/>
        </w:rPr>
        <w:t xml:space="preserve"> </w:t>
      </w:r>
      <w:r>
        <w:rPr>
          <w:sz w:val="24"/>
        </w:rPr>
        <w:t>культурного наследия народов России, российского общества в своей местности, регионе,</w:t>
      </w:r>
      <w:r>
        <w:rPr>
          <w:spacing w:val="1"/>
          <w:sz w:val="24"/>
        </w:rPr>
        <w:t xml:space="preserve"> </w:t>
      </w:r>
      <w:r>
        <w:rPr>
          <w:sz w:val="24"/>
        </w:rPr>
        <w:t>оформлению</w:t>
      </w:r>
      <w:r>
        <w:rPr>
          <w:spacing w:val="-6"/>
          <w:sz w:val="24"/>
        </w:rPr>
        <w:t xml:space="preserve"> </w:t>
      </w:r>
      <w:r>
        <w:rPr>
          <w:sz w:val="24"/>
        </w:rPr>
        <w:t>и</w:t>
      </w:r>
      <w:r>
        <w:rPr>
          <w:spacing w:val="3"/>
          <w:sz w:val="24"/>
        </w:rPr>
        <w:t xml:space="preserve"> </w:t>
      </w:r>
      <w:r>
        <w:rPr>
          <w:sz w:val="24"/>
        </w:rPr>
        <w:t>представлению</w:t>
      </w:r>
      <w:r>
        <w:rPr>
          <w:spacing w:val="-5"/>
          <w:sz w:val="24"/>
        </w:rPr>
        <w:t xml:space="preserve"> </w:t>
      </w:r>
      <w:r>
        <w:rPr>
          <w:sz w:val="24"/>
        </w:rPr>
        <w:t>её</w:t>
      </w:r>
      <w:r>
        <w:rPr>
          <w:spacing w:val="1"/>
          <w:sz w:val="24"/>
        </w:rPr>
        <w:t xml:space="preserve"> </w:t>
      </w:r>
      <w:r>
        <w:rPr>
          <w:sz w:val="24"/>
        </w:rPr>
        <w:t>результатов;</w:t>
      </w:r>
    </w:p>
    <w:p w:rsidR="00CC679B" w:rsidRDefault="00CC679B">
      <w:pPr>
        <w:pStyle w:val="a6"/>
        <w:numPr>
          <w:ilvl w:val="0"/>
          <w:numId w:val="60"/>
        </w:numPr>
        <w:tabs>
          <w:tab w:val="left" w:pos="541"/>
        </w:tabs>
        <w:spacing w:before="7" w:line="237" w:lineRule="auto"/>
        <w:ind w:right="1012"/>
        <w:rPr>
          <w:sz w:val="24"/>
        </w:rPr>
      </w:pPr>
      <w:r>
        <w:rPr>
          <w:sz w:val="24"/>
        </w:rPr>
        <w:t>приводить примеры нравственных поступков, совершаемых с использованием этических</w:t>
      </w:r>
      <w:r>
        <w:rPr>
          <w:spacing w:val="1"/>
          <w:sz w:val="24"/>
        </w:rPr>
        <w:t xml:space="preserve"> </w:t>
      </w:r>
      <w:r>
        <w:rPr>
          <w:sz w:val="24"/>
        </w:rPr>
        <w:t>норм</w:t>
      </w:r>
      <w:r>
        <w:rPr>
          <w:spacing w:val="1"/>
          <w:sz w:val="24"/>
        </w:rPr>
        <w:t xml:space="preserve"> </w:t>
      </w:r>
      <w:r>
        <w:rPr>
          <w:sz w:val="24"/>
        </w:rPr>
        <w:t>российской</w:t>
      </w:r>
      <w:r>
        <w:rPr>
          <w:spacing w:val="1"/>
          <w:sz w:val="24"/>
        </w:rPr>
        <w:t xml:space="preserve"> </w:t>
      </w:r>
      <w:r>
        <w:rPr>
          <w:sz w:val="24"/>
        </w:rPr>
        <w:t>светской</w:t>
      </w:r>
      <w:r>
        <w:rPr>
          <w:spacing w:val="1"/>
          <w:sz w:val="24"/>
        </w:rPr>
        <w:t xml:space="preserve"> </w:t>
      </w:r>
      <w:r>
        <w:rPr>
          <w:sz w:val="24"/>
        </w:rPr>
        <w:t>(гражданской)</w:t>
      </w:r>
      <w:r>
        <w:rPr>
          <w:spacing w:val="1"/>
          <w:sz w:val="24"/>
        </w:rPr>
        <w:t xml:space="preserve"> </w:t>
      </w:r>
      <w:r>
        <w:rPr>
          <w:sz w:val="24"/>
        </w:rPr>
        <w:t>этики</w:t>
      </w:r>
      <w:r>
        <w:rPr>
          <w:spacing w:val="1"/>
          <w:sz w:val="24"/>
        </w:rPr>
        <w:t xml:space="preserve"> </w:t>
      </w:r>
      <w:r>
        <w:rPr>
          <w:sz w:val="24"/>
        </w:rPr>
        <w:t>и</w:t>
      </w:r>
      <w:r>
        <w:rPr>
          <w:spacing w:val="1"/>
          <w:sz w:val="24"/>
        </w:rPr>
        <w:t xml:space="preserve"> </w:t>
      </w:r>
      <w:r>
        <w:rPr>
          <w:sz w:val="24"/>
        </w:rPr>
        <w:t>внутренней</w:t>
      </w:r>
      <w:r>
        <w:rPr>
          <w:spacing w:val="1"/>
          <w:sz w:val="24"/>
        </w:rPr>
        <w:t xml:space="preserve"> </w:t>
      </w:r>
      <w:r>
        <w:rPr>
          <w:sz w:val="24"/>
        </w:rPr>
        <w:t>установки</w:t>
      </w:r>
      <w:r>
        <w:rPr>
          <w:spacing w:val="1"/>
          <w:sz w:val="24"/>
        </w:rPr>
        <w:t xml:space="preserve"> </w:t>
      </w:r>
      <w:r>
        <w:rPr>
          <w:sz w:val="24"/>
        </w:rPr>
        <w:t>личности</w:t>
      </w:r>
      <w:r>
        <w:rPr>
          <w:spacing w:val="1"/>
          <w:sz w:val="24"/>
        </w:rPr>
        <w:t xml:space="preserve"> </w:t>
      </w:r>
      <w:r>
        <w:rPr>
          <w:sz w:val="24"/>
        </w:rPr>
        <w:t>поступать</w:t>
      </w:r>
      <w:r>
        <w:rPr>
          <w:spacing w:val="2"/>
          <w:sz w:val="24"/>
        </w:rPr>
        <w:t xml:space="preserve"> </w:t>
      </w:r>
      <w:r>
        <w:rPr>
          <w:sz w:val="24"/>
        </w:rPr>
        <w:t>согласно</w:t>
      </w:r>
      <w:r>
        <w:rPr>
          <w:spacing w:val="2"/>
          <w:sz w:val="24"/>
        </w:rPr>
        <w:t xml:space="preserve"> </w:t>
      </w:r>
      <w:r>
        <w:rPr>
          <w:sz w:val="24"/>
        </w:rPr>
        <w:t>своей</w:t>
      </w:r>
      <w:r>
        <w:rPr>
          <w:spacing w:val="-2"/>
          <w:sz w:val="24"/>
        </w:rPr>
        <w:t xml:space="preserve"> </w:t>
      </w:r>
      <w:r>
        <w:rPr>
          <w:sz w:val="24"/>
        </w:rPr>
        <w:t>совести;</w:t>
      </w:r>
    </w:p>
    <w:p w:rsidR="00CC679B" w:rsidRDefault="00CC679B">
      <w:pPr>
        <w:pStyle w:val="a6"/>
        <w:numPr>
          <w:ilvl w:val="0"/>
          <w:numId w:val="60"/>
        </w:numPr>
        <w:tabs>
          <w:tab w:val="left" w:pos="541"/>
        </w:tabs>
        <w:spacing w:before="6"/>
        <w:ind w:right="1009"/>
        <w:rPr>
          <w:sz w:val="24"/>
        </w:rPr>
      </w:pPr>
      <w:r>
        <w:rPr>
          <w:sz w:val="24"/>
        </w:rPr>
        <w:t>выражать своими словами понимание свободы мировоззренческого выбора, отношения</w:t>
      </w:r>
      <w:r>
        <w:rPr>
          <w:spacing w:val="1"/>
          <w:sz w:val="24"/>
        </w:rPr>
        <w:t xml:space="preserve"> </w:t>
      </w:r>
      <w:r>
        <w:rPr>
          <w:sz w:val="24"/>
        </w:rPr>
        <w:t>человека, людей в обществе к религии, свободы вероисповедания, понимание российского</w:t>
      </w:r>
      <w:r>
        <w:rPr>
          <w:spacing w:val="-57"/>
          <w:sz w:val="24"/>
        </w:rPr>
        <w:t xml:space="preserve"> </w:t>
      </w:r>
      <w:r>
        <w:rPr>
          <w:sz w:val="24"/>
        </w:rPr>
        <w:t>общества</w:t>
      </w:r>
      <w:r>
        <w:rPr>
          <w:spacing w:val="1"/>
          <w:sz w:val="24"/>
        </w:rPr>
        <w:t xml:space="preserve"> </w:t>
      </w:r>
      <w:r>
        <w:rPr>
          <w:sz w:val="24"/>
        </w:rPr>
        <w:t>как</w:t>
      </w:r>
      <w:r>
        <w:rPr>
          <w:spacing w:val="1"/>
          <w:sz w:val="24"/>
        </w:rPr>
        <w:t xml:space="preserve"> </w:t>
      </w:r>
      <w:r>
        <w:rPr>
          <w:sz w:val="24"/>
        </w:rPr>
        <w:t>многоэтничного</w:t>
      </w:r>
      <w:r>
        <w:rPr>
          <w:spacing w:val="1"/>
          <w:sz w:val="24"/>
        </w:rPr>
        <w:t xml:space="preserve"> </w:t>
      </w:r>
      <w:r>
        <w:rPr>
          <w:sz w:val="24"/>
        </w:rPr>
        <w:t>и</w:t>
      </w:r>
      <w:r>
        <w:rPr>
          <w:spacing w:val="1"/>
          <w:sz w:val="24"/>
        </w:rPr>
        <w:t xml:space="preserve"> </w:t>
      </w:r>
      <w:r>
        <w:rPr>
          <w:sz w:val="24"/>
        </w:rPr>
        <w:t>многорелигиозного</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понимание</w:t>
      </w:r>
      <w:r>
        <w:rPr>
          <w:spacing w:val="-57"/>
          <w:sz w:val="24"/>
        </w:rPr>
        <w:t xml:space="preserve"> </w:t>
      </w:r>
      <w:r>
        <w:rPr>
          <w:sz w:val="24"/>
        </w:rPr>
        <w:t>российского общенародного (общенационального, гражданского) патриотизма, любви к</w:t>
      </w:r>
      <w:r>
        <w:rPr>
          <w:spacing w:val="1"/>
          <w:sz w:val="24"/>
        </w:rPr>
        <w:t xml:space="preserve"> </w:t>
      </w:r>
      <w:r>
        <w:rPr>
          <w:sz w:val="24"/>
        </w:rPr>
        <w:t>Отечеству,</w:t>
      </w:r>
      <w:r>
        <w:rPr>
          <w:spacing w:val="1"/>
          <w:sz w:val="24"/>
        </w:rPr>
        <w:t xml:space="preserve"> </w:t>
      </w:r>
      <w:r>
        <w:rPr>
          <w:sz w:val="24"/>
        </w:rPr>
        <w:t>нашей</w:t>
      </w:r>
      <w:r>
        <w:rPr>
          <w:spacing w:val="1"/>
          <w:sz w:val="24"/>
        </w:rPr>
        <w:t xml:space="preserve"> </w:t>
      </w:r>
      <w:r>
        <w:rPr>
          <w:sz w:val="24"/>
        </w:rPr>
        <w:t>общей</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сотрудничества</w:t>
      </w:r>
      <w:r>
        <w:rPr>
          <w:spacing w:val="1"/>
          <w:sz w:val="24"/>
        </w:rPr>
        <w:t xml:space="preserve"> </w:t>
      </w:r>
      <w:r>
        <w:rPr>
          <w:sz w:val="24"/>
        </w:rPr>
        <w:t>последователей</w:t>
      </w:r>
      <w:r>
        <w:rPr>
          <w:spacing w:val="2"/>
          <w:sz w:val="24"/>
        </w:rPr>
        <w:t xml:space="preserve"> </w:t>
      </w:r>
      <w:r>
        <w:rPr>
          <w:sz w:val="24"/>
        </w:rPr>
        <w:t>традиционных</w:t>
      </w:r>
      <w:r>
        <w:rPr>
          <w:spacing w:val="-3"/>
          <w:sz w:val="24"/>
        </w:rPr>
        <w:t xml:space="preserve"> </w:t>
      </w:r>
      <w:r>
        <w:rPr>
          <w:sz w:val="24"/>
        </w:rPr>
        <w:t>религий;</w:t>
      </w:r>
    </w:p>
    <w:p w:rsidR="00CC679B" w:rsidRDefault="00CC679B">
      <w:pPr>
        <w:pStyle w:val="a6"/>
        <w:numPr>
          <w:ilvl w:val="0"/>
          <w:numId w:val="60"/>
        </w:numPr>
        <w:tabs>
          <w:tab w:val="left" w:pos="541"/>
        </w:tabs>
        <w:spacing w:line="237" w:lineRule="auto"/>
        <w:ind w:right="1011"/>
        <w:rPr>
          <w:sz w:val="24"/>
        </w:rPr>
      </w:pPr>
      <w:r>
        <w:rPr>
          <w:sz w:val="24"/>
        </w:rPr>
        <w:t>называть традиционные религии в России, народы России, для которых традиционными</w:t>
      </w:r>
      <w:r>
        <w:rPr>
          <w:spacing w:val="1"/>
          <w:sz w:val="24"/>
        </w:rPr>
        <w:t xml:space="preserve"> </w:t>
      </w:r>
      <w:r>
        <w:rPr>
          <w:sz w:val="24"/>
        </w:rPr>
        <w:t>религиями</w:t>
      </w:r>
      <w:r>
        <w:rPr>
          <w:spacing w:val="-3"/>
          <w:sz w:val="24"/>
        </w:rPr>
        <w:t xml:space="preserve"> </w:t>
      </w:r>
      <w:r>
        <w:rPr>
          <w:sz w:val="24"/>
        </w:rPr>
        <w:t>исторически</w:t>
      </w:r>
      <w:r>
        <w:rPr>
          <w:spacing w:val="1"/>
          <w:sz w:val="24"/>
        </w:rPr>
        <w:t xml:space="preserve"> </w:t>
      </w:r>
      <w:r>
        <w:rPr>
          <w:sz w:val="24"/>
        </w:rPr>
        <w:t>являются православие,</w:t>
      </w:r>
      <w:r>
        <w:rPr>
          <w:spacing w:val="-6"/>
          <w:sz w:val="24"/>
        </w:rPr>
        <w:t xml:space="preserve"> </w:t>
      </w:r>
      <w:r>
        <w:rPr>
          <w:sz w:val="24"/>
        </w:rPr>
        <w:t>ислам,</w:t>
      </w:r>
      <w:r>
        <w:rPr>
          <w:spacing w:val="3"/>
          <w:sz w:val="24"/>
        </w:rPr>
        <w:t xml:space="preserve"> </w:t>
      </w:r>
      <w:r>
        <w:rPr>
          <w:sz w:val="24"/>
        </w:rPr>
        <w:t>буддизм,</w:t>
      </w:r>
      <w:r>
        <w:rPr>
          <w:spacing w:val="3"/>
          <w:sz w:val="24"/>
        </w:rPr>
        <w:t xml:space="preserve"> </w:t>
      </w:r>
      <w:r>
        <w:rPr>
          <w:sz w:val="24"/>
        </w:rPr>
        <w:t>иудаизм;</w:t>
      </w:r>
    </w:p>
    <w:p w:rsidR="00CC679B" w:rsidRDefault="00CC679B">
      <w:pPr>
        <w:pStyle w:val="a6"/>
        <w:numPr>
          <w:ilvl w:val="0"/>
          <w:numId w:val="60"/>
        </w:numPr>
        <w:tabs>
          <w:tab w:val="left" w:pos="541"/>
        </w:tabs>
        <w:spacing w:before="6" w:line="237" w:lineRule="auto"/>
        <w:ind w:right="1015"/>
        <w:rPr>
          <w:sz w:val="24"/>
        </w:rPr>
      </w:pPr>
      <w:r>
        <w:rPr>
          <w:sz w:val="24"/>
        </w:rPr>
        <w:t>выражать своими словами понимание человеческого достоинства, ценности человеческой</w:t>
      </w:r>
      <w:r>
        <w:rPr>
          <w:spacing w:val="1"/>
          <w:sz w:val="24"/>
        </w:rPr>
        <w:t xml:space="preserve"> </w:t>
      </w:r>
      <w:r>
        <w:rPr>
          <w:sz w:val="24"/>
        </w:rPr>
        <w:t>жизни</w:t>
      </w:r>
      <w:r>
        <w:rPr>
          <w:spacing w:val="-3"/>
          <w:sz w:val="24"/>
        </w:rPr>
        <w:t xml:space="preserve"> </w:t>
      </w:r>
      <w:r>
        <w:rPr>
          <w:sz w:val="24"/>
        </w:rPr>
        <w:t>в</w:t>
      </w:r>
      <w:r>
        <w:rPr>
          <w:spacing w:val="-1"/>
          <w:sz w:val="24"/>
        </w:rPr>
        <w:t xml:space="preserve"> </w:t>
      </w:r>
      <w:r>
        <w:rPr>
          <w:sz w:val="24"/>
        </w:rPr>
        <w:t>российской</w:t>
      </w:r>
      <w:r>
        <w:rPr>
          <w:spacing w:val="2"/>
          <w:sz w:val="24"/>
        </w:rPr>
        <w:t xml:space="preserve"> </w:t>
      </w:r>
      <w:r>
        <w:rPr>
          <w:sz w:val="24"/>
        </w:rPr>
        <w:t>светской</w:t>
      </w:r>
      <w:r>
        <w:rPr>
          <w:spacing w:val="-2"/>
          <w:sz w:val="24"/>
        </w:rPr>
        <w:t xml:space="preserve"> </w:t>
      </w:r>
      <w:r>
        <w:rPr>
          <w:sz w:val="24"/>
        </w:rPr>
        <w:t>(гражданской)</w:t>
      </w:r>
      <w:r>
        <w:rPr>
          <w:spacing w:val="3"/>
          <w:sz w:val="24"/>
        </w:rPr>
        <w:t xml:space="preserve"> </w:t>
      </w:r>
      <w:r>
        <w:rPr>
          <w:sz w:val="24"/>
        </w:rPr>
        <w:t>этике.</w:t>
      </w:r>
    </w:p>
    <w:p w:rsidR="00CC679B" w:rsidRDefault="00CC679B">
      <w:pPr>
        <w:spacing w:line="237" w:lineRule="auto"/>
        <w:jc w:val="both"/>
        <w:rPr>
          <w:sz w:val="24"/>
        </w:rPr>
        <w:sectPr w:rsidR="00CC679B">
          <w:pgSz w:w="11910" w:h="16840"/>
          <w:pgMar w:top="740" w:right="0" w:bottom="760" w:left="1020" w:header="0" w:footer="512" w:gutter="0"/>
          <w:cols w:space="720"/>
        </w:sectPr>
      </w:pPr>
    </w:p>
    <w:p w:rsidR="00CC679B" w:rsidRDefault="00CC679B" w:rsidP="00A90E1F">
      <w:pPr>
        <w:pStyle w:val="1"/>
        <w:numPr>
          <w:ilvl w:val="2"/>
          <w:numId w:val="72"/>
        </w:numPr>
        <w:tabs>
          <w:tab w:val="left" w:pos="943"/>
        </w:tabs>
        <w:spacing w:before="70" w:line="272" w:lineRule="exact"/>
        <w:ind w:left="942" w:hanging="543"/>
        <w:jc w:val="left"/>
      </w:pPr>
      <w:bookmarkStart w:id="41" w:name="2.1.7_Рабочая_программа_по_учебному_пред"/>
      <w:bookmarkStart w:id="42" w:name="_bookmark20"/>
      <w:bookmarkEnd w:id="41"/>
      <w:bookmarkEnd w:id="42"/>
      <w:r>
        <w:lastRenderedPageBreak/>
        <w:t>Рабочая</w:t>
      </w:r>
      <w:r>
        <w:rPr>
          <w:spacing w:val="-3"/>
        </w:rPr>
        <w:t xml:space="preserve"> </w:t>
      </w:r>
      <w:r>
        <w:t>программа</w:t>
      </w:r>
      <w:r>
        <w:rPr>
          <w:spacing w:val="-5"/>
        </w:rPr>
        <w:t xml:space="preserve"> </w:t>
      </w:r>
      <w:r>
        <w:t>по</w:t>
      </w:r>
      <w:r>
        <w:rPr>
          <w:spacing w:val="-1"/>
        </w:rPr>
        <w:t xml:space="preserve"> </w:t>
      </w:r>
      <w:r>
        <w:t>учебному</w:t>
      </w:r>
      <w:r>
        <w:rPr>
          <w:spacing w:val="-5"/>
        </w:rPr>
        <w:t xml:space="preserve"> </w:t>
      </w:r>
      <w:r>
        <w:t>предмету</w:t>
      </w:r>
      <w:r>
        <w:rPr>
          <w:spacing w:val="-2"/>
        </w:rPr>
        <w:t xml:space="preserve"> </w:t>
      </w:r>
      <w:r>
        <w:t>«ИЗОБРАЗИТЕЛЬНОЕ</w:t>
      </w:r>
      <w:r>
        <w:rPr>
          <w:spacing w:val="-3"/>
        </w:rPr>
        <w:t xml:space="preserve"> </w:t>
      </w:r>
      <w:r>
        <w:t>ИСКУССТВО»</w:t>
      </w:r>
    </w:p>
    <w:p w:rsidR="00CC679B" w:rsidRDefault="00CC679B">
      <w:pPr>
        <w:pStyle w:val="a4"/>
        <w:ind w:left="102" w:right="115"/>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«Изобразительное</w:t>
      </w:r>
      <w:r>
        <w:rPr>
          <w:spacing w:val="1"/>
        </w:rPr>
        <w:t xml:space="preserve"> </w:t>
      </w:r>
      <w:r>
        <w:t>искусство»</w:t>
      </w:r>
      <w:r>
        <w:rPr>
          <w:spacing w:val="1"/>
        </w:rPr>
        <w:t xml:space="preserve"> </w:t>
      </w:r>
      <w:r>
        <w:t>(предметная</w:t>
      </w:r>
      <w:r>
        <w:rPr>
          <w:spacing w:val="1"/>
        </w:rPr>
        <w:t xml:space="preserve"> </w:t>
      </w:r>
      <w:r>
        <w:t>область</w:t>
      </w:r>
      <w:r>
        <w:rPr>
          <w:spacing w:val="1"/>
        </w:rPr>
        <w:t xml:space="preserve"> </w:t>
      </w:r>
      <w:r>
        <w:t>«Искусство»)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искусство)</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 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3"/>
        </w:rPr>
        <w:t xml:space="preserve"> </w:t>
      </w:r>
      <w:r>
        <w:t>по</w:t>
      </w:r>
      <w:r>
        <w:rPr>
          <w:spacing w:val="1"/>
        </w:rPr>
        <w:t xml:space="preserve"> </w:t>
      </w:r>
      <w:r>
        <w:t>изобразительному</w:t>
      </w:r>
      <w:r>
        <w:rPr>
          <w:spacing w:val="-8"/>
        </w:rPr>
        <w:t xml:space="preserve"> </w:t>
      </w:r>
      <w:r>
        <w:t>искусству.</w:t>
      </w:r>
    </w:p>
    <w:p w:rsidR="00CC679B" w:rsidRDefault="00CC679B">
      <w:pPr>
        <w:pStyle w:val="a4"/>
        <w:ind w:left="102" w:right="11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место</w:t>
      </w:r>
      <w:r>
        <w:rPr>
          <w:spacing w:val="1"/>
        </w:rPr>
        <w:t xml:space="preserve"> </w:t>
      </w:r>
      <w:r>
        <w:t>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и</w:t>
      </w:r>
      <w:r>
        <w:rPr>
          <w:spacing w:val="1"/>
        </w:rPr>
        <w:t xml:space="preserve"> </w:t>
      </w:r>
      <w:r>
        <w:t>планируемым</w:t>
      </w:r>
      <w:r>
        <w:rPr>
          <w:spacing w:val="2"/>
        </w:rPr>
        <w:t xml:space="preserve"> </w:t>
      </w:r>
      <w:r>
        <w:t>результатам.</w:t>
      </w:r>
    </w:p>
    <w:p w:rsidR="00CC679B" w:rsidRDefault="00CC679B">
      <w:pPr>
        <w:pStyle w:val="a4"/>
        <w:spacing w:before="2" w:line="237" w:lineRule="auto"/>
        <w:ind w:left="102" w:right="115"/>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обязательного</w:t>
      </w:r>
      <w:r>
        <w:rPr>
          <w:spacing w:val="4"/>
        </w:rPr>
        <w:t xml:space="preserve"> </w:t>
      </w:r>
      <w:r>
        <w:t>изучения</w:t>
      </w:r>
      <w:r>
        <w:rPr>
          <w:spacing w:val="1"/>
        </w:rPr>
        <w:t xml:space="preserve"> </w:t>
      </w:r>
      <w:r>
        <w:t>в</w:t>
      </w:r>
      <w:r>
        <w:rPr>
          <w:spacing w:val="1"/>
        </w:rPr>
        <w:t xml:space="preserve"> </w:t>
      </w:r>
      <w:r>
        <w:t>каждом</w:t>
      </w:r>
      <w:r>
        <w:rPr>
          <w:spacing w:val="-2"/>
        </w:rPr>
        <w:t xml:space="preserve"> </w:t>
      </w:r>
      <w:r>
        <w:t>классе</w:t>
      </w:r>
      <w:r>
        <w:rPr>
          <w:spacing w:val="-1"/>
        </w:rPr>
        <w:t xml:space="preserve"> </w:t>
      </w:r>
      <w:r>
        <w:t>на уровне начального общего</w:t>
      </w:r>
      <w:r>
        <w:rPr>
          <w:spacing w:val="1"/>
        </w:rPr>
        <w:t xml:space="preserve"> </w:t>
      </w:r>
      <w:r>
        <w:t>образования.</w:t>
      </w:r>
    </w:p>
    <w:p w:rsidR="00CC679B" w:rsidRDefault="00CC679B">
      <w:pPr>
        <w:pStyle w:val="a4"/>
        <w:spacing w:before="4"/>
        <w:ind w:left="102" w:right="126"/>
      </w:pPr>
      <w:r>
        <w:t>Планируемые результаты освоения программы по изобразительному искусству включают</w:t>
      </w:r>
      <w:r>
        <w:rPr>
          <w:spacing w:val="1"/>
        </w:rPr>
        <w:t xml:space="preserve"> </w:t>
      </w:r>
      <w:r>
        <w:t>личностные, метапредметные результаты за весь период обучения на уровне начального общего</w:t>
      </w:r>
      <w:r>
        <w:rPr>
          <w:spacing w:val="1"/>
        </w:rPr>
        <w:t xml:space="preserve"> </w:t>
      </w:r>
      <w:r>
        <w:t>образования,</w:t>
      </w:r>
      <w:r>
        <w:rPr>
          <w:spacing w:val="2"/>
        </w:rPr>
        <w:t xml:space="preserve"> </w:t>
      </w:r>
      <w:r>
        <w:t>а</w:t>
      </w:r>
      <w:r>
        <w:rPr>
          <w:spacing w:val="-4"/>
        </w:rPr>
        <w:t xml:space="preserve"> </w:t>
      </w:r>
      <w:r>
        <w:t>также предметные достижения</w:t>
      </w:r>
      <w:r>
        <w:rPr>
          <w:spacing w:val="-4"/>
        </w:rPr>
        <w:t xml:space="preserve"> </w:t>
      </w:r>
      <w:r>
        <w:t>обучающегося</w:t>
      </w:r>
      <w:r>
        <w:rPr>
          <w:spacing w:val="1"/>
        </w:rPr>
        <w:t xml:space="preserve"> </w:t>
      </w:r>
      <w:r>
        <w:t>за</w:t>
      </w:r>
      <w:r>
        <w:rPr>
          <w:spacing w:val="3"/>
        </w:rPr>
        <w:t xml:space="preserve"> </w:t>
      </w:r>
      <w:r>
        <w:t>каждый</w:t>
      </w:r>
      <w:r>
        <w:rPr>
          <w:spacing w:val="-3"/>
        </w:rPr>
        <w:t xml:space="preserve"> </w:t>
      </w:r>
      <w:r>
        <w:t>год</w:t>
      </w:r>
      <w:r>
        <w:rPr>
          <w:spacing w:val="-6"/>
        </w:rPr>
        <w:t xml:space="preserve"> </w:t>
      </w:r>
      <w:r>
        <w:t>обучения.</w:t>
      </w:r>
    </w:p>
    <w:p w:rsidR="00CC679B" w:rsidRDefault="00CC679B">
      <w:pPr>
        <w:pStyle w:val="a4"/>
        <w:ind w:left="102" w:right="111"/>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культурно-досуговой</w:t>
      </w:r>
      <w:r>
        <w:rPr>
          <w:spacing w:val="2"/>
        </w:rPr>
        <w:t xml:space="preserve"> </w:t>
      </w:r>
      <w:r>
        <w:t>сферы</w:t>
      </w:r>
      <w:r>
        <w:rPr>
          <w:spacing w:val="-2"/>
        </w:rPr>
        <w:t xml:space="preserve"> </w:t>
      </w:r>
      <w:r>
        <w:t>(театры,</w:t>
      </w:r>
      <w:r>
        <w:rPr>
          <w:spacing w:val="-1"/>
        </w:rPr>
        <w:t xml:space="preserve"> </w:t>
      </w:r>
      <w:r>
        <w:t>музеи,</w:t>
      </w:r>
      <w:r>
        <w:rPr>
          <w:spacing w:val="2"/>
        </w:rPr>
        <w:t xml:space="preserve"> </w:t>
      </w:r>
      <w:r>
        <w:t>творческие союзы).</w:t>
      </w:r>
    </w:p>
    <w:p w:rsidR="00CC679B" w:rsidRDefault="00CC679B">
      <w:pPr>
        <w:pStyle w:val="1"/>
        <w:spacing w:before="3" w:line="275" w:lineRule="exact"/>
        <w:ind w:left="4208"/>
      </w:pPr>
      <w:r>
        <w:t>Пояснительная</w:t>
      </w:r>
      <w:r>
        <w:rPr>
          <w:spacing w:val="-5"/>
        </w:rPr>
        <w:t xml:space="preserve"> </w:t>
      </w:r>
      <w:r>
        <w:t>записка.</w:t>
      </w:r>
    </w:p>
    <w:p w:rsidR="00CC679B" w:rsidRDefault="00CC679B">
      <w:pPr>
        <w:pStyle w:val="a4"/>
        <w:ind w:left="102" w:right="113"/>
      </w:pPr>
      <w:r>
        <w:t>Программа</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 также ориентирована на целевые</w:t>
      </w:r>
      <w:r>
        <w:rPr>
          <w:spacing w:val="1"/>
        </w:rPr>
        <w:t xml:space="preserve"> </w:t>
      </w:r>
      <w:r>
        <w:t>приоритеты</w:t>
      </w:r>
      <w:r>
        <w:rPr>
          <w:spacing w:val="1"/>
        </w:rPr>
        <w:t xml:space="preserve"> </w:t>
      </w:r>
      <w:r>
        <w:t>духовно-нравственного развития, воспитания и социализации обучающихся, сформулированные в</w:t>
      </w:r>
      <w:r>
        <w:rPr>
          <w:spacing w:val="-57"/>
        </w:rPr>
        <w:t xml:space="preserve"> </w:t>
      </w:r>
      <w:r>
        <w:t>федеральной</w:t>
      </w:r>
      <w:r>
        <w:rPr>
          <w:spacing w:val="3"/>
        </w:rPr>
        <w:t xml:space="preserve"> </w:t>
      </w:r>
      <w:r>
        <w:t>рабочей</w:t>
      </w:r>
      <w:r>
        <w:rPr>
          <w:spacing w:val="-1"/>
        </w:rPr>
        <w:t xml:space="preserve"> </w:t>
      </w:r>
      <w:r>
        <w:t>программе</w:t>
      </w:r>
      <w:r>
        <w:rPr>
          <w:spacing w:val="-4"/>
        </w:rPr>
        <w:t xml:space="preserve"> </w:t>
      </w:r>
      <w:r>
        <w:t>воспитания.</w:t>
      </w:r>
    </w:p>
    <w:p w:rsidR="00CC679B" w:rsidRDefault="00CC679B">
      <w:pPr>
        <w:pStyle w:val="a4"/>
        <w:ind w:left="102" w:right="118"/>
      </w:pPr>
      <w:r>
        <w:t>Цель программы по изобразительному искусству состоит в формировании художественной</w:t>
      </w:r>
      <w:r>
        <w:rPr>
          <w:spacing w:val="-57"/>
        </w:rPr>
        <w:t xml:space="preserve"> </w:t>
      </w:r>
      <w:r>
        <w:t>культуры</w:t>
      </w:r>
      <w:r>
        <w:rPr>
          <w:spacing w:val="1"/>
        </w:rPr>
        <w:t xml:space="preserve"> </w:t>
      </w:r>
      <w:r>
        <w:t>обучающихся,</w:t>
      </w:r>
      <w:r>
        <w:rPr>
          <w:spacing w:val="1"/>
        </w:rPr>
        <w:t xml:space="preserve"> </w:t>
      </w:r>
      <w:r>
        <w:t>развитии</w:t>
      </w:r>
      <w:r>
        <w:rPr>
          <w:spacing w:val="1"/>
        </w:rPr>
        <w:t xml:space="preserve"> </w:t>
      </w:r>
      <w:r>
        <w:t>художественно-образного</w:t>
      </w:r>
      <w:r>
        <w:rPr>
          <w:spacing w:val="1"/>
        </w:rPr>
        <w:t xml:space="preserve"> </w:t>
      </w:r>
      <w:r>
        <w:t>мышления</w:t>
      </w:r>
      <w:r>
        <w:rPr>
          <w:spacing w:val="1"/>
        </w:rPr>
        <w:t xml:space="preserve"> </w:t>
      </w:r>
      <w:r>
        <w:t>и</w:t>
      </w:r>
      <w:r>
        <w:rPr>
          <w:spacing w:val="1"/>
        </w:rPr>
        <w:t xml:space="preserve"> </w:t>
      </w:r>
      <w:r>
        <w:t>эстетического</w:t>
      </w:r>
      <w:r>
        <w:rPr>
          <w:spacing w:val="1"/>
        </w:rPr>
        <w:t xml:space="preserve"> </w:t>
      </w:r>
      <w:r>
        <w:t>отношения</w:t>
      </w:r>
      <w:r>
        <w:rPr>
          <w:spacing w:val="1"/>
        </w:rPr>
        <w:t xml:space="preserve"> </w:t>
      </w:r>
      <w:r>
        <w:t>к</w:t>
      </w:r>
      <w:r>
        <w:rPr>
          <w:spacing w:val="1"/>
        </w:rPr>
        <w:t xml:space="preserve"> </w:t>
      </w:r>
      <w:r>
        <w:t>явлениям</w:t>
      </w:r>
      <w:r>
        <w:rPr>
          <w:spacing w:val="1"/>
        </w:rPr>
        <w:t xml:space="preserve"> </w:t>
      </w:r>
      <w:r>
        <w:t>действительности</w:t>
      </w:r>
      <w:r>
        <w:rPr>
          <w:spacing w:val="1"/>
        </w:rPr>
        <w:t xml:space="preserve"> </w:t>
      </w:r>
      <w:r>
        <w:t>путём</w:t>
      </w:r>
      <w:r>
        <w:rPr>
          <w:spacing w:val="1"/>
        </w:rPr>
        <w:t xml:space="preserve"> </w:t>
      </w:r>
      <w:r>
        <w:t>освоения</w:t>
      </w:r>
      <w:r>
        <w:rPr>
          <w:spacing w:val="1"/>
        </w:rPr>
        <w:t xml:space="preserve"> </w:t>
      </w:r>
      <w:r>
        <w:t>начальных</w:t>
      </w:r>
      <w:r>
        <w:rPr>
          <w:spacing w:val="1"/>
        </w:rPr>
        <w:t xml:space="preserve"> </w:t>
      </w:r>
      <w:r>
        <w:t>основ</w:t>
      </w:r>
      <w:r>
        <w:rPr>
          <w:spacing w:val="1"/>
        </w:rPr>
        <w:t xml:space="preserve"> </w:t>
      </w:r>
      <w:r>
        <w:t>художественных</w:t>
      </w:r>
      <w:r>
        <w:rPr>
          <w:spacing w:val="1"/>
        </w:rPr>
        <w:t xml:space="preserve"> </w:t>
      </w:r>
      <w:r>
        <w:t>знаний,</w:t>
      </w:r>
      <w:r>
        <w:rPr>
          <w:spacing w:val="3"/>
        </w:rPr>
        <w:t xml:space="preserve"> </w:t>
      </w:r>
      <w:r>
        <w:t>умений,</w:t>
      </w:r>
      <w:r>
        <w:rPr>
          <w:spacing w:val="3"/>
        </w:rPr>
        <w:t xml:space="preserve"> </w:t>
      </w:r>
      <w:r>
        <w:t>навыков</w:t>
      </w:r>
      <w:r>
        <w:rPr>
          <w:spacing w:val="-2"/>
        </w:rPr>
        <w:t xml:space="preserve"> </w:t>
      </w:r>
      <w:r>
        <w:t>и</w:t>
      </w:r>
      <w:r>
        <w:rPr>
          <w:spacing w:val="2"/>
        </w:rPr>
        <w:t xml:space="preserve"> </w:t>
      </w:r>
      <w:r>
        <w:t>развития</w:t>
      </w:r>
      <w:r>
        <w:rPr>
          <w:spacing w:val="-4"/>
        </w:rPr>
        <w:t xml:space="preserve"> </w:t>
      </w:r>
      <w:r>
        <w:t>творческого</w:t>
      </w:r>
      <w:r>
        <w:rPr>
          <w:spacing w:val="1"/>
        </w:rPr>
        <w:t xml:space="preserve"> </w:t>
      </w:r>
      <w:r>
        <w:t>потенциала</w:t>
      </w:r>
      <w:r>
        <w:rPr>
          <w:spacing w:val="-5"/>
        </w:rPr>
        <w:t xml:space="preserve"> </w:t>
      </w:r>
      <w:r>
        <w:t>обучающихся.</w:t>
      </w:r>
    </w:p>
    <w:p w:rsidR="00CC679B" w:rsidRDefault="00CC679B">
      <w:pPr>
        <w:pStyle w:val="a4"/>
        <w:ind w:left="102" w:right="116"/>
      </w:pPr>
      <w:r>
        <w:t>Программа по изобразительному искусству направлена на развитие духовной культуры</w:t>
      </w:r>
      <w:r>
        <w:rPr>
          <w:spacing w:val="1"/>
        </w:rPr>
        <w:t xml:space="preserve"> </w:t>
      </w:r>
      <w:r>
        <w:t>обучающихся,</w:t>
      </w:r>
      <w:r>
        <w:rPr>
          <w:spacing w:val="60"/>
        </w:rPr>
        <w:t xml:space="preserve"> </w:t>
      </w:r>
      <w:r>
        <w:t>формирование активной эстетической позиции по отношению к действительности</w:t>
      </w:r>
      <w:r>
        <w:rPr>
          <w:spacing w:val="1"/>
        </w:rPr>
        <w:t xml:space="preserve"> </w:t>
      </w:r>
      <w:r>
        <w:t>и произведениям искусства, понимание роли и значения художественной деятельности в жизни</w:t>
      </w:r>
      <w:r>
        <w:rPr>
          <w:spacing w:val="1"/>
        </w:rPr>
        <w:t xml:space="preserve"> </w:t>
      </w:r>
      <w:r>
        <w:t>людей.</w:t>
      </w:r>
    </w:p>
    <w:p w:rsidR="00CC679B" w:rsidRDefault="00CC679B">
      <w:pPr>
        <w:pStyle w:val="a4"/>
        <w:ind w:left="102" w:right="112"/>
      </w:pPr>
      <w:r>
        <w:t>Содержание программы по изобразительному искусству охватывает все основные виды</w:t>
      </w:r>
      <w:r>
        <w:rPr>
          <w:spacing w:val="1"/>
        </w:rPr>
        <w:t xml:space="preserve"> </w:t>
      </w:r>
      <w:r>
        <w:t>визуально-пространственных</w:t>
      </w:r>
      <w:r>
        <w:rPr>
          <w:spacing w:val="1"/>
        </w:rPr>
        <w:t xml:space="preserve"> </w:t>
      </w:r>
      <w:r>
        <w:t>искусств</w:t>
      </w:r>
      <w:r>
        <w:rPr>
          <w:spacing w:val="1"/>
        </w:rPr>
        <w:t xml:space="preserve"> </w:t>
      </w:r>
      <w:r>
        <w:t>(собственно</w:t>
      </w:r>
      <w:r>
        <w:rPr>
          <w:spacing w:val="1"/>
        </w:rPr>
        <w:t xml:space="preserve"> </w:t>
      </w:r>
      <w:r>
        <w:t>изобразительных):</w:t>
      </w:r>
      <w:r>
        <w:rPr>
          <w:spacing w:val="1"/>
        </w:rPr>
        <w:t xml:space="preserve"> </w:t>
      </w:r>
      <w:r>
        <w:t>начальные</w:t>
      </w:r>
      <w:r>
        <w:rPr>
          <w:spacing w:val="61"/>
        </w:rPr>
        <w:t xml:space="preserve"> </w:t>
      </w:r>
      <w:r>
        <w:t>основы</w:t>
      </w:r>
      <w:r>
        <w:rPr>
          <w:spacing w:val="1"/>
        </w:rPr>
        <w:t xml:space="preserve"> </w:t>
      </w:r>
      <w:r>
        <w:t>графики,</w:t>
      </w:r>
      <w:r>
        <w:rPr>
          <w:spacing w:val="1"/>
        </w:rPr>
        <w:t xml:space="preserve"> </w:t>
      </w:r>
      <w:r>
        <w:t>живописи</w:t>
      </w:r>
      <w:r>
        <w:rPr>
          <w:spacing w:val="1"/>
        </w:rPr>
        <w:t xml:space="preserve"> </w:t>
      </w:r>
      <w:r>
        <w:t>и</w:t>
      </w:r>
      <w:r>
        <w:rPr>
          <w:spacing w:val="1"/>
        </w:rPr>
        <w:t xml:space="preserve"> </w:t>
      </w:r>
      <w:r>
        <w:t>скульптуры,</w:t>
      </w:r>
      <w:r>
        <w:rPr>
          <w:spacing w:val="1"/>
        </w:rPr>
        <w:t xml:space="preserve"> </w:t>
      </w:r>
      <w:r>
        <w:t>декоративно-прикладные</w:t>
      </w:r>
      <w:r>
        <w:rPr>
          <w:spacing w:val="1"/>
        </w:rPr>
        <w:t xml:space="preserve"> </w:t>
      </w:r>
      <w:r>
        <w:t>и</w:t>
      </w:r>
      <w:r>
        <w:rPr>
          <w:spacing w:val="1"/>
        </w:rPr>
        <w:t xml:space="preserve"> </w:t>
      </w:r>
      <w:r>
        <w:t>народные</w:t>
      </w:r>
      <w:r>
        <w:rPr>
          <w:spacing w:val="1"/>
        </w:rPr>
        <w:t xml:space="preserve"> </w:t>
      </w:r>
      <w:r>
        <w:t>виды</w:t>
      </w:r>
      <w:r>
        <w:rPr>
          <w:spacing w:val="1"/>
        </w:rPr>
        <w:t xml:space="preserve"> </w:t>
      </w:r>
      <w:r>
        <w:t>искусства,</w:t>
      </w:r>
      <w:r>
        <w:rPr>
          <w:spacing w:val="1"/>
        </w:rPr>
        <w:t xml:space="preserve"> </w:t>
      </w:r>
      <w:r>
        <w:t>архитектуру и дизайн. Особое внимание уделено развитию эстетического восприятия природы,</w:t>
      </w:r>
      <w:r>
        <w:rPr>
          <w:spacing w:val="1"/>
        </w:rPr>
        <w:t xml:space="preserve"> </w:t>
      </w:r>
      <w:r>
        <w:t>восприятию произведений искусства и формированию зрительских навыков, художественному</w:t>
      </w:r>
      <w:r>
        <w:rPr>
          <w:spacing w:val="1"/>
        </w:rPr>
        <w:t xml:space="preserve"> </w:t>
      </w:r>
      <w:r>
        <w:t>восприятию</w:t>
      </w:r>
      <w:r>
        <w:rPr>
          <w:spacing w:val="-6"/>
        </w:rPr>
        <w:t xml:space="preserve"> </w:t>
      </w:r>
      <w:r>
        <w:t>предметно-бытовой</w:t>
      </w:r>
      <w:r>
        <w:rPr>
          <w:spacing w:val="3"/>
        </w:rPr>
        <w:t xml:space="preserve"> </w:t>
      </w:r>
      <w:r>
        <w:t>культуры.</w:t>
      </w:r>
    </w:p>
    <w:p w:rsidR="00CC679B" w:rsidRDefault="00CC679B">
      <w:pPr>
        <w:pStyle w:val="a4"/>
        <w:ind w:left="102" w:right="117"/>
      </w:pPr>
      <w:r>
        <w:t>Важнейшей задачей является формирование активного, ценностного отношения к истории</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национальных образах предметно-материальной и пространственной среды, в понимании красоты</w:t>
      </w:r>
      <w:r>
        <w:rPr>
          <w:spacing w:val="-57"/>
        </w:rPr>
        <w:t xml:space="preserve"> </w:t>
      </w:r>
      <w:r>
        <w:t>человека.</w:t>
      </w:r>
    </w:p>
    <w:p w:rsidR="00CC679B" w:rsidRDefault="00CC679B">
      <w:pPr>
        <w:pStyle w:val="a4"/>
        <w:ind w:left="102" w:right="115"/>
      </w:pPr>
      <w:r>
        <w:t>Учебные темы, связанные с восприятием, могут быть реализованы как отдельные уроки, но</w:t>
      </w:r>
      <w:r>
        <w:rPr>
          <w:spacing w:val="-57"/>
        </w:rPr>
        <w:t xml:space="preserve"> </w:t>
      </w:r>
      <w:r>
        <w:t>чаще всего следует объединять задачи восприятия с задачами практической творческой работы</w:t>
      </w:r>
      <w:r>
        <w:rPr>
          <w:spacing w:val="1"/>
        </w:rPr>
        <w:t xml:space="preserve"> </w:t>
      </w:r>
      <w:r>
        <w:t>(при</w:t>
      </w:r>
      <w:r>
        <w:rPr>
          <w:spacing w:val="1"/>
        </w:rPr>
        <w:t xml:space="preserve"> </w:t>
      </w:r>
      <w:r>
        <w:t>сохранении</w:t>
      </w:r>
      <w:r>
        <w:rPr>
          <w:spacing w:val="1"/>
        </w:rPr>
        <w:t xml:space="preserve"> </w:t>
      </w:r>
      <w:r>
        <w:t>учебного</w:t>
      </w:r>
      <w:r>
        <w:rPr>
          <w:spacing w:val="1"/>
        </w:rPr>
        <w:t xml:space="preserve"> </w:t>
      </w:r>
      <w:r>
        <w:t>времени</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и</w:t>
      </w:r>
      <w:r>
        <w:rPr>
          <w:spacing w:val="1"/>
        </w:rPr>
        <w:t xml:space="preserve"> </w:t>
      </w:r>
      <w:r>
        <w:t>эстетического</w:t>
      </w:r>
      <w:r>
        <w:rPr>
          <w:spacing w:val="1"/>
        </w:rPr>
        <w:t xml:space="preserve"> </w:t>
      </w:r>
      <w:r>
        <w:t>наблюдения</w:t>
      </w:r>
      <w:r>
        <w:rPr>
          <w:spacing w:val="1"/>
        </w:rPr>
        <w:t xml:space="preserve"> </w:t>
      </w:r>
      <w:r>
        <w:t>окружающей</w:t>
      </w:r>
      <w:r>
        <w:rPr>
          <w:spacing w:val="3"/>
        </w:rPr>
        <w:t xml:space="preserve"> </w:t>
      </w:r>
      <w:r>
        <w:t>действительности).</w:t>
      </w:r>
    </w:p>
    <w:p w:rsidR="00CC679B" w:rsidRDefault="00CC679B">
      <w:pPr>
        <w:pStyle w:val="a4"/>
        <w:ind w:left="102" w:right="109"/>
      </w:pPr>
      <w:r>
        <w:t>Программа по изобразительному искусству знакомит обучающихся с многообразием видов</w:t>
      </w:r>
      <w:r>
        <w:rPr>
          <w:spacing w:val="-57"/>
        </w:rPr>
        <w:t xml:space="preserve"> </w:t>
      </w:r>
      <w:r>
        <w:t>художественной</w:t>
      </w:r>
      <w:r>
        <w:rPr>
          <w:spacing w:val="1"/>
        </w:rPr>
        <w:t xml:space="preserve"> </w:t>
      </w:r>
      <w:r>
        <w:t>деятельности</w:t>
      </w:r>
      <w:r>
        <w:rPr>
          <w:spacing w:val="1"/>
        </w:rPr>
        <w:t xml:space="preserve"> </w:t>
      </w:r>
      <w:r>
        <w:t>и</w:t>
      </w:r>
      <w:r>
        <w:rPr>
          <w:spacing w:val="1"/>
        </w:rPr>
        <w:t xml:space="preserve"> </w:t>
      </w:r>
      <w:r>
        <w:t>технически</w:t>
      </w:r>
      <w:r>
        <w:rPr>
          <w:spacing w:val="1"/>
        </w:rPr>
        <w:t xml:space="preserve"> </w:t>
      </w:r>
      <w:r>
        <w:t>доступным</w:t>
      </w:r>
      <w:r>
        <w:rPr>
          <w:spacing w:val="1"/>
        </w:rPr>
        <w:t xml:space="preserve"> </w:t>
      </w:r>
      <w:r>
        <w:t>разнообразием</w:t>
      </w:r>
      <w:r>
        <w:rPr>
          <w:spacing w:val="1"/>
        </w:rPr>
        <w:t xml:space="preserve"> </w:t>
      </w:r>
      <w:r>
        <w:t>художественных</w:t>
      </w:r>
      <w:r>
        <w:rPr>
          <w:spacing w:val="1"/>
        </w:rPr>
        <w:t xml:space="preserve"> </w:t>
      </w:r>
      <w:r>
        <w:t>материалов.</w:t>
      </w:r>
      <w:r>
        <w:rPr>
          <w:spacing w:val="1"/>
        </w:rPr>
        <w:t xml:space="preserve"> </w:t>
      </w:r>
      <w:r>
        <w:t>Практическая</w:t>
      </w:r>
      <w:r>
        <w:rPr>
          <w:spacing w:val="1"/>
        </w:rPr>
        <w:t xml:space="preserve"> </w:t>
      </w:r>
      <w:r>
        <w:t>художественно-творческая</w:t>
      </w:r>
      <w:r>
        <w:rPr>
          <w:spacing w:val="1"/>
        </w:rPr>
        <w:t xml:space="preserve"> </w:t>
      </w:r>
      <w:r>
        <w:t>деятельность</w:t>
      </w:r>
      <w:r>
        <w:rPr>
          <w:spacing w:val="1"/>
        </w:rPr>
        <w:t xml:space="preserve"> </w:t>
      </w:r>
      <w:r>
        <w:t>занимает</w:t>
      </w:r>
      <w:r>
        <w:rPr>
          <w:spacing w:val="1"/>
        </w:rPr>
        <w:t xml:space="preserve"> </w:t>
      </w:r>
      <w:r>
        <w:t>приоритетное</w:t>
      </w:r>
      <w:r>
        <w:rPr>
          <w:spacing w:val="1"/>
        </w:rPr>
        <w:t xml:space="preserve"> </w:t>
      </w:r>
      <w:r>
        <w:t>пространство</w:t>
      </w:r>
      <w:r>
        <w:rPr>
          <w:spacing w:val="1"/>
        </w:rPr>
        <w:t xml:space="preserve"> </w:t>
      </w:r>
      <w:r>
        <w:t>учебного</w:t>
      </w:r>
      <w:r>
        <w:rPr>
          <w:spacing w:val="1"/>
        </w:rPr>
        <w:t xml:space="preserve"> </w:t>
      </w:r>
      <w:r>
        <w:t>времени.</w:t>
      </w:r>
      <w:r>
        <w:rPr>
          <w:spacing w:val="1"/>
        </w:rPr>
        <w:t xml:space="preserve"> </w:t>
      </w:r>
      <w:r>
        <w:t>При</w:t>
      </w:r>
      <w:r>
        <w:rPr>
          <w:spacing w:val="1"/>
        </w:rPr>
        <w:t xml:space="preserve"> </w:t>
      </w:r>
      <w:r>
        <w:t>опоре</w:t>
      </w:r>
      <w:r>
        <w:rPr>
          <w:spacing w:val="1"/>
        </w:rPr>
        <w:t xml:space="preserve"> </w:t>
      </w:r>
      <w:r>
        <w:t>на</w:t>
      </w:r>
      <w:r>
        <w:rPr>
          <w:spacing w:val="1"/>
        </w:rPr>
        <w:t xml:space="preserve"> </w:t>
      </w:r>
      <w:r>
        <w:t>восприятие</w:t>
      </w:r>
      <w:r>
        <w:rPr>
          <w:spacing w:val="1"/>
        </w:rPr>
        <w:t xml:space="preserve"> </w:t>
      </w:r>
      <w:r>
        <w:t>произведений</w:t>
      </w:r>
      <w:r>
        <w:rPr>
          <w:spacing w:val="1"/>
        </w:rPr>
        <w:t xml:space="preserve"> </w:t>
      </w:r>
      <w:r>
        <w:t>искусства</w:t>
      </w:r>
      <w:r>
        <w:rPr>
          <w:spacing w:val="1"/>
        </w:rPr>
        <w:t xml:space="preserve"> </w:t>
      </w:r>
      <w:r>
        <w:t>художественно-эстетическое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формируется</w:t>
      </w:r>
      <w:r>
        <w:rPr>
          <w:spacing w:val="1"/>
        </w:rPr>
        <w:t xml:space="preserve"> </w:t>
      </w:r>
      <w:r>
        <w:t>прежде</w:t>
      </w:r>
      <w:r>
        <w:rPr>
          <w:spacing w:val="1"/>
        </w:rPr>
        <w:t xml:space="preserve"> </w:t>
      </w:r>
      <w:r>
        <w:t>всего</w:t>
      </w:r>
      <w:r>
        <w:rPr>
          <w:spacing w:val="1"/>
        </w:rPr>
        <w:t xml:space="preserve"> </w:t>
      </w:r>
      <w:r>
        <w:t>в</w:t>
      </w:r>
      <w:r>
        <w:rPr>
          <w:spacing w:val="1"/>
        </w:rPr>
        <w:t xml:space="preserve"> </w:t>
      </w:r>
      <w:r>
        <w:t>собственной</w:t>
      </w:r>
      <w:r>
        <w:rPr>
          <w:spacing w:val="1"/>
        </w:rPr>
        <w:t xml:space="preserve"> </w:t>
      </w:r>
      <w:r>
        <w:t>художественной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решения</w:t>
      </w:r>
      <w:r>
        <w:rPr>
          <w:spacing w:val="1"/>
        </w:rPr>
        <w:t xml:space="preserve"> </w:t>
      </w:r>
      <w:r>
        <w:t>художественно-творческих</w:t>
      </w:r>
      <w:r>
        <w:rPr>
          <w:spacing w:val="1"/>
        </w:rPr>
        <w:t xml:space="preserve"> </w:t>
      </w:r>
      <w:r>
        <w:t>задач.</w:t>
      </w:r>
    </w:p>
    <w:p w:rsidR="00CC679B" w:rsidRDefault="00CC679B">
      <w:pPr>
        <w:pStyle w:val="a4"/>
        <w:spacing w:line="274" w:lineRule="exact"/>
        <w:ind w:left="813" w:firstLine="0"/>
        <w:jc w:val="left"/>
      </w:pPr>
      <w:r>
        <w:t>Содержание</w:t>
      </w:r>
      <w:r>
        <w:rPr>
          <w:spacing w:val="19"/>
        </w:rPr>
        <w:t xml:space="preserve"> </w:t>
      </w:r>
      <w:r>
        <w:t>программы</w:t>
      </w:r>
      <w:r>
        <w:rPr>
          <w:spacing w:val="76"/>
        </w:rPr>
        <w:t xml:space="preserve"> </w:t>
      </w:r>
      <w:r>
        <w:t>по</w:t>
      </w:r>
      <w:r>
        <w:rPr>
          <w:spacing w:val="84"/>
        </w:rPr>
        <w:t xml:space="preserve"> </w:t>
      </w:r>
      <w:r>
        <w:t>изобразительному</w:t>
      </w:r>
      <w:r>
        <w:rPr>
          <w:spacing w:val="71"/>
        </w:rPr>
        <w:t xml:space="preserve"> </w:t>
      </w:r>
      <w:r>
        <w:t>искусству</w:t>
      </w:r>
      <w:r>
        <w:rPr>
          <w:spacing w:val="71"/>
        </w:rPr>
        <w:t xml:space="preserve"> </w:t>
      </w:r>
      <w:r>
        <w:t>структурировано</w:t>
      </w:r>
      <w:r>
        <w:rPr>
          <w:spacing w:val="84"/>
        </w:rPr>
        <w:t xml:space="preserve"> </w:t>
      </w:r>
      <w:r>
        <w:t>как</w:t>
      </w:r>
      <w:r>
        <w:rPr>
          <w:spacing w:val="79"/>
        </w:rPr>
        <w:t xml:space="preserve"> </w:t>
      </w:r>
      <w:r>
        <w:t>система</w:t>
      </w:r>
    </w:p>
    <w:p w:rsidR="00CC679B" w:rsidRDefault="00CC679B">
      <w:pPr>
        <w:spacing w:line="274"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тематических</w:t>
      </w:r>
      <w:r>
        <w:rPr>
          <w:spacing w:val="-6"/>
        </w:rPr>
        <w:t xml:space="preserve"> </w:t>
      </w:r>
      <w:r>
        <w:t>модулей.</w:t>
      </w:r>
      <w:r>
        <w:rPr>
          <w:spacing w:val="2"/>
        </w:rPr>
        <w:t xml:space="preserve"> </w:t>
      </w:r>
      <w:r>
        <w:t>Изучение</w:t>
      </w:r>
      <w:r>
        <w:rPr>
          <w:spacing w:val="-2"/>
        </w:rPr>
        <w:t xml:space="preserve"> </w:t>
      </w:r>
      <w:r>
        <w:t>содержания</w:t>
      </w:r>
      <w:r>
        <w:rPr>
          <w:spacing w:val="-5"/>
        </w:rPr>
        <w:t xml:space="preserve"> </w:t>
      </w:r>
      <w:r>
        <w:t>всех</w:t>
      </w:r>
      <w:r>
        <w:rPr>
          <w:spacing w:val="-5"/>
        </w:rPr>
        <w:t xml:space="preserve"> </w:t>
      </w:r>
      <w:r>
        <w:t>модулей</w:t>
      </w:r>
      <w:r>
        <w:rPr>
          <w:spacing w:val="1"/>
        </w:rPr>
        <w:t xml:space="preserve"> </w:t>
      </w:r>
      <w:r>
        <w:t>в 1–4 классах</w:t>
      </w:r>
      <w:r>
        <w:rPr>
          <w:spacing w:val="-5"/>
        </w:rPr>
        <w:t xml:space="preserve"> </w:t>
      </w:r>
      <w:r>
        <w:t>обязательно.</w:t>
      </w:r>
    </w:p>
    <w:p w:rsidR="00CC679B" w:rsidRDefault="00CC679B">
      <w:pPr>
        <w:pStyle w:val="a4"/>
        <w:ind w:left="102" w:right="108"/>
      </w:pPr>
      <w:r>
        <w:t>Общее</w:t>
      </w:r>
      <w:r>
        <w:rPr>
          <w:spacing w:val="1"/>
        </w:rPr>
        <w:t xml:space="preserve"> </w:t>
      </w:r>
      <w:r>
        <w:t>число</w:t>
      </w:r>
      <w:r>
        <w:rPr>
          <w:spacing w:val="1"/>
        </w:rPr>
        <w:t xml:space="preserve"> </w:t>
      </w:r>
      <w:r>
        <w:t>часов,</w:t>
      </w:r>
      <w:r>
        <w:rPr>
          <w:spacing w:val="1"/>
        </w:rPr>
        <w:t xml:space="preserve"> </w:t>
      </w:r>
      <w:r>
        <w:t>рекомендованных для</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w:t>
      </w:r>
      <w:r>
        <w:rPr>
          <w:spacing w:val="1"/>
        </w:rPr>
        <w:t xml:space="preserve"> </w:t>
      </w:r>
      <w:r>
        <w:t>135</w:t>
      </w:r>
      <w:r>
        <w:rPr>
          <w:spacing w:val="1"/>
        </w:rPr>
        <w:t xml:space="preserve"> </w:t>
      </w:r>
      <w:r>
        <w:t>часов: в 1 классе – 33 часа (1 час в неделю), во 2 классе – 34 часа (1 час в неделю), в 3 классе – 34</w:t>
      </w:r>
      <w:r>
        <w:rPr>
          <w:spacing w:val="1"/>
        </w:rPr>
        <w:t xml:space="preserve"> </w:t>
      </w:r>
      <w:r>
        <w:t>часа (1</w:t>
      </w:r>
      <w:r>
        <w:rPr>
          <w:spacing w:val="2"/>
        </w:rPr>
        <w:t xml:space="preserve"> </w:t>
      </w:r>
      <w:r>
        <w:t>час</w:t>
      </w:r>
      <w:r>
        <w:rPr>
          <w:spacing w:val="1"/>
        </w:rPr>
        <w:t xml:space="preserve"> </w:t>
      </w:r>
      <w:r>
        <w:t>в</w:t>
      </w:r>
      <w:r>
        <w:rPr>
          <w:spacing w:val="-2"/>
        </w:rPr>
        <w:t xml:space="preserve"> </w:t>
      </w:r>
      <w:r>
        <w:t>неделю),</w:t>
      </w:r>
      <w:r>
        <w:rPr>
          <w:spacing w:val="4"/>
        </w:rPr>
        <w:t xml:space="preserve"> </w:t>
      </w:r>
      <w:r>
        <w:t>в</w:t>
      </w:r>
      <w:r>
        <w:rPr>
          <w:spacing w:val="-1"/>
        </w:rPr>
        <w:t xml:space="preserve"> </w:t>
      </w:r>
      <w:r>
        <w:t>4</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w:t>
      </w:r>
      <w:r>
        <w:rPr>
          <w:spacing w:val="1"/>
        </w:rPr>
        <w:t xml:space="preserve"> </w:t>
      </w:r>
      <w:r>
        <w:t>(1</w:t>
      </w:r>
      <w:r>
        <w:rPr>
          <w:spacing w:val="-3"/>
        </w:rPr>
        <w:t xml:space="preserve"> </w:t>
      </w:r>
      <w:r>
        <w:t>час</w:t>
      </w:r>
      <w:r>
        <w:rPr>
          <w:spacing w:val="1"/>
        </w:rPr>
        <w:t xml:space="preserve"> </w:t>
      </w:r>
      <w:r>
        <w:t>в</w:t>
      </w:r>
      <w:r>
        <w:rPr>
          <w:spacing w:val="2"/>
        </w:rPr>
        <w:t xml:space="preserve"> </w:t>
      </w:r>
      <w:r>
        <w:t>неделю).</w:t>
      </w:r>
    </w:p>
    <w:p w:rsidR="00CC679B" w:rsidRDefault="00CC679B">
      <w:pPr>
        <w:pStyle w:val="1"/>
        <w:spacing w:before="6"/>
        <w:ind w:left="3742"/>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C679B" w:rsidRDefault="00CC679B">
      <w:pPr>
        <w:spacing w:line="269" w:lineRule="exact"/>
        <w:ind w:left="813"/>
        <w:rPr>
          <w:i/>
          <w:sz w:val="24"/>
        </w:rPr>
      </w:pPr>
      <w:r>
        <w:rPr>
          <w:i/>
          <w:sz w:val="24"/>
        </w:rPr>
        <w:t>Модуль «Графика».</w:t>
      </w:r>
    </w:p>
    <w:p w:rsidR="00CC679B" w:rsidRDefault="00CC679B">
      <w:pPr>
        <w:pStyle w:val="a4"/>
        <w:spacing w:before="4" w:line="237" w:lineRule="auto"/>
        <w:ind w:left="102"/>
        <w:jc w:val="left"/>
      </w:pPr>
      <w:r>
        <w:t>Расположение</w:t>
      </w:r>
      <w:r>
        <w:rPr>
          <w:spacing w:val="16"/>
        </w:rPr>
        <w:t xml:space="preserve"> </w:t>
      </w:r>
      <w:r>
        <w:t>изображения</w:t>
      </w:r>
      <w:r>
        <w:rPr>
          <w:spacing w:val="17"/>
        </w:rPr>
        <w:t xml:space="preserve"> </w:t>
      </w:r>
      <w:r>
        <w:t>на</w:t>
      </w:r>
      <w:r>
        <w:rPr>
          <w:spacing w:val="16"/>
        </w:rPr>
        <w:t xml:space="preserve"> </w:t>
      </w:r>
      <w:r>
        <w:t>листе.</w:t>
      </w:r>
      <w:r>
        <w:rPr>
          <w:spacing w:val="19"/>
        </w:rPr>
        <w:t xml:space="preserve"> </w:t>
      </w:r>
      <w:r>
        <w:t>Выбор</w:t>
      </w:r>
      <w:r>
        <w:rPr>
          <w:spacing w:val="17"/>
        </w:rPr>
        <w:t xml:space="preserve"> </w:t>
      </w:r>
      <w:r>
        <w:t>вертикального</w:t>
      </w:r>
      <w:r>
        <w:rPr>
          <w:spacing w:val="20"/>
        </w:rPr>
        <w:t xml:space="preserve"> </w:t>
      </w:r>
      <w:r>
        <w:t>или</w:t>
      </w:r>
      <w:r>
        <w:rPr>
          <w:spacing w:val="18"/>
        </w:rPr>
        <w:t xml:space="preserve"> </w:t>
      </w:r>
      <w:r>
        <w:t>горизонтального</w:t>
      </w:r>
      <w:r>
        <w:rPr>
          <w:spacing w:val="22"/>
        </w:rPr>
        <w:t xml:space="preserve"> </w:t>
      </w:r>
      <w:r>
        <w:t>формата</w:t>
      </w:r>
      <w:r>
        <w:rPr>
          <w:spacing w:val="-57"/>
        </w:rPr>
        <w:t xml:space="preserve"> </w:t>
      </w:r>
      <w:r>
        <w:t>листа в</w:t>
      </w:r>
      <w:r>
        <w:rPr>
          <w:spacing w:val="-1"/>
        </w:rPr>
        <w:t xml:space="preserve"> </w:t>
      </w:r>
      <w:r>
        <w:t>зависимости</w:t>
      </w:r>
      <w:r>
        <w:rPr>
          <w:spacing w:val="-1"/>
        </w:rPr>
        <w:t xml:space="preserve"> </w:t>
      </w:r>
      <w:r>
        <w:t>от</w:t>
      </w:r>
      <w:r>
        <w:rPr>
          <w:spacing w:val="-2"/>
        </w:rPr>
        <w:t xml:space="preserve"> </w:t>
      </w:r>
      <w:r>
        <w:t>содержания</w:t>
      </w:r>
      <w:r>
        <w:rPr>
          <w:spacing w:val="-3"/>
        </w:rPr>
        <w:t xml:space="preserve"> </w:t>
      </w:r>
      <w:r>
        <w:t>изображения.</w:t>
      </w:r>
    </w:p>
    <w:p w:rsidR="00CC679B" w:rsidRDefault="00CC679B">
      <w:pPr>
        <w:pStyle w:val="a4"/>
        <w:spacing w:before="6" w:line="237" w:lineRule="auto"/>
        <w:ind w:left="102"/>
        <w:jc w:val="left"/>
      </w:pPr>
      <w:r>
        <w:t>Разные</w:t>
      </w:r>
      <w:r>
        <w:rPr>
          <w:spacing w:val="4"/>
        </w:rPr>
        <w:t xml:space="preserve"> </w:t>
      </w:r>
      <w:r>
        <w:t>виды</w:t>
      </w:r>
      <w:r>
        <w:rPr>
          <w:spacing w:val="7"/>
        </w:rPr>
        <w:t xml:space="preserve"> </w:t>
      </w:r>
      <w:r>
        <w:t>линий.</w:t>
      </w:r>
      <w:r>
        <w:rPr>
          <w:spacing w:val="7"/>
        </w:rPr>
        <w:t xml:space="preserve"> </w:t>
      </w:r>
      <w:r>
        <w:t>Линейный</w:t>
      </w:r>
      <w:r>
        <w:rPr>
          <w:spacing w:val="6"/>
        </w:rPr>
        <w:t xml:space="preserve"> </w:t>
      </w:r>
      <w:r>
        <w:t>рисунок.</w:t>
      </w:r>
      <w:r>
        <w:rPr>
          <w:spacing w:val="7"/>
        </w:rPr>
        <w:t xml:space="preserve"> </w:t>
      </w:r>
      <w:r>
        <w:t>Графические</w:t>
      </w:r>
      <w:r>
        <w:rPr>
          <w:spacing w:val="4"/>
        </w:rPr>
        <w:t xml:space="preserve"> </w:t>
      </w:r>
      <w:r>
        <w:t>материалы</w:t>
      </w:r>
      <w:r>
        <w:rPr>
          <w:spacing w:val="7"/>
        </w:rPr>
        <w:t xml:space="preserve"> </w:t>
      </w:r>
      <w:r>
        <w:t>для</w:t>
      </w:r>
      <w:r>
        <w:rPr>
          <w:spacing w:val="5"/>
        </w:rPr>
        <w:t xml:space="preserve"> </w:t>
      </w:r>
      <w:r>
        <w:t>линейного</w:t>
      </w:r>
      <w:r>
        <w:rPr>
          <w:spacing w:val="10"/>
        </w:rPr>
        <w:t xml:space="preserve"> </w:t>
      </w:r>
      <w:r>
        <w:t>рисунка</w:t>
      </w:r>
      <w:r>
        <w:rPr>
          <w:spacing w:val="4"/>
        </w:rPr>
        <w:t xml:space="preserve"> </w:t>
      </w:r>
      <w:r>
        <w:t>и</w:t>
      </w:r>
      <w:r>
        <w:rPr>
          <w:spacing w:val="-57"/>
        </w:rPr>
        <w:t xml:space="preserve"> </w:t>
      </w:r>
      <w:r>
        <w:t>их</w:t>
      </w:r>
      <w:r>
        <w:rPr>
          <w:spacing w:val="-4"/>
        </w:rPr>
        <w:t xml:space="preserve"> </w:t>
      </w:r>
      <w:r>
        <w:t>особенности.</w:t>
      </w:r>
      <w:r>
        <w:rPr>
          <w:spacing w:val="-1"/>
        </w:rPr>
        <w:t xml:space="preserve"> </w:t>
      </w:r>
      <w:r>
        <w:t>Приёмы</w:t>
      </w:r>
      <w:r>
        <w:rPr>
          <w:spacing w:val="-1"/>
        </w:rPr>
        <w:t xml:space="preserve"> </w:t>
      </w:r>
      <w:r>
        <w:t>рисования</w:t>
      </w:r>
      <w:r>
        <w:rPr>
          <w:spacing w:val="2"/>
        </w:rPr>
        <w:t xml:space="preserve"> </w:t>
      </w:r>
      <w:r>
        <w:t>линией.</w:t>
      </w:r>
    </w:p>
    <w:p w:rsidR="00CC679B" w:rsidRDefault="00CC679B">
      <w:pPr>
        <w:pStyle w:val="a4"/>
        <w:spacing w:before="3" w:line="275" w:lineRule="exact"/>
        <w:ind w:left="813" w:firstLine="0"/>
        <w:jc w:val="left"/>
      </w:pPr>
      <w:r>
        <w:t>Рисование</w:t>
      </w:r>
      <w:r>
        <w:rPr>
          <w:spacing w:val="-1"/>
        </w:rPr>
        <w:t xml:space="preserve"> </w:t>
      </w:r>
      <w:r>
        <w:t>с</w:t>
      </w:r>
      <w:r>
        <w:rPr>
          <w:spacing w:val="-5"/>
        </w:rPr>
        <w:t xml:space="preserve"> </w:t>
      </w:r>
      <w:r>
        <w:t>натуры:</w:t>
      </w:r>
      <w:r>
        <w:rPr>
          <w:spacing w:val="1"/>
        </w:rPr>
        <w:t xml:space="preserve"> </w:t>
      </w:r>
      <w:r>
        <w:t>разные</w:t>
      </w:r>
      <w:r>
        <w:rPr>
          <w:spacing w:val="-1"/>
        </w:rPr>
        <w:t xml:space="preserve"> </w:t>
      </w:r>
      <w:r>
        <w:t>листья</w:t>
      </w:r>
      <w:r>
        <w:rPr>
          <w:spacing w:val="-4"/>
        </w:rPr>
        <w:t xml:space="preserve"> </w:t>
      </w:r>
      <w:r>
        <w:t>и</w:t>
      </w:r>
      <w:r>
        <w:rPr>
          <w:spacing w:val="-3"/>
        </w:rPr>
        <w:t xml:space="preserve"> </w:t>
      </w:r>
      <w:r>
        <w:t>их</w:t>
      </w:r>
      <w:r>
        <w:rPr>
          <w:spacing w:val="-5"/>
        </w:rPr>
        <w:t xml:space="preserve"> </w:t>
      </w:r>
      <w:r>
        <w:t>форма.</w:t>
      </w:r>
    </w:p>
    <w:p w:rsidR="00CC679B" w:rsidRDefault="00CC679B">
      <w:pPr>
        <w:pStyle w:val="a4"/>
        <w:tabs>
          <w:tab w:val="left" w:pos="2568"/>
          <w:tab w:val="left" w:pos="2909"/>
          <w:tab w:val="left" w:pos="4410"/>
          <w:tab w:val="left" w:pos="5562"/>
          <w:tab w:val="left" w:pos="5893"/>
          <w:tab w:val="left" w:pos="7025"/>
          <w:tab w:val="left" w:pos="8160"/>
          <w:tab w:val="left" w:pos="8496"/>
          <w:tab w:val="left" w:pos="9441"/>
        </w:tabs>
        <w:spacing w:line="242" w:lineRule="auto"/>
        <w:ind w:left="102" w:right="106"/>
        <w:jc w:val="left"/>
      </w:pPr>
      <w:r>
        <w:t>Представление</w:t>
      </w:r>
      <w:r>
        <w:tab/>
        <w:t>о</w:t>
      </w:r>
      <w:r>
        <w:tab/>
        <w:t>пропорциях:</w:t>
      </w:r>
      <w:r>
        <w:tab/>
        <w:t>короткое</w:t>
      </w:r>
      <w:r>
        <w:tab/>
        <w:t>–</w:t>
      </w:r>
      <w:r>
        <w:tab/>
        <w:t>длинное.</w:t>
      </w:r>
      <w:r>
        <w:tab/>
        <w:t>Развитие</w:t>
      </w:r>
      <w:r>
        <w:tab/>
        <w:t>–</w:t>
      </w:r>
      <w:r>
        <w:tab/>
        <w:t>навыка</w:t>
      </w:r>
      <w:r>
        <w:tab/>
      </w:r>
      <w:r>
        <w:rPr>
          <w:spacing w:val="-1"/>
        </w:rPr>
        <w:t>видения</w:t>
      </w:r>
      <w:r>
        <w:rPr>
          <w:spacing w:val="-57"/>
        </w:rPr>
        <w:t xml:space="preserve"> </w:t>
      </w:r>
      <w:r>
        <w:t>соотношения</w:t>
      </w:r>
      <w:r>
        <w:rPr>
          <w:spacing w:val="-4"/>
        </w:rPr>
        <w:t xml:space="preserve"> </w:t>
      </w:r>
      <w:r>
        <w:t>частей</w:t>
      </w:r>
      <w:r>
        <w:rPr>
          <w:spacing w:val="2"/>
        </w:rPr>
        <w:t xml:space="preserve"> </w:t>
      </w:r>
      <w:r>
        <w:t>целого</w:t>
      </w:r>
      <w:r>
        <w:rPr>
          <w:spacing w:val="2"/>
        </w:rPr>
        <w:t xml:space="preserve"> </w:t>
      </w:r>
      <w:r>
        <w:t>(на</w:t>
      </w:r>
      <w:r>
        <w:rPr>
          <w:spacing w:val="-10"/>
        </w:rPr>
        <w:t xml:space="preserve"> </w:t>
      </w:r>
      <w:r>
        <w:t>основе</w:t>
      </w:r>
      <w:r>
        <w:rPr>
          <w:spacing w:val="-4"/>
        </w:rPr>
        <w:t xml:space="preserve"> </w:t>
      </w:r>
      <w:r>
        <w:t>рисунков</w:t>
      </w:r>
      <w:r>
        <w:rPr>
          <w:spacing w:val="3"/>
        </w:rPr>
        <w:t xml:space="preserve"> </w:t>
      </w:r>
      <w:r>
        <w:t>животных).</w:t>
      </w:r>
    </w:p>
    <w:p w:rsidR="00CC679B" w:rsidRDefault="00CC679B">
      <w:pPr>
        <w:pStyle w:val="a4"/>
        <w:spacing w:line="242" w:lineRule="auto"/>
        <w:ind w:left="102"/>
        <w:jc w:val="left"/>
      </w:pPr>
      <w:r>
        <w:t>Графическое</w:t>
      </w:r>
      <w:r>
        <w:rPr>
          <w:spacing w:val="49"/>
        </w:rPr>
        <w:t xml:space="preserve"> </w:t>
      </w:r>
      <w:r>
        <w:t>пятно</w:t>
      </w:r>
      <w:r>
        <w:rPr>
          <w:spacing w:val="45"/>
        </w:rPr>
        <w:t xml:space="preserve"> </w:t>
      </w:r>
      <w:r>
        <w:t>(ахроматическое)</w:t>
      </w:r>
      <w:r>
        <w:rPr>
          <w:spacing w:val="42"/>
        </w:rPr>
        <w:t xml:space="preserve"> </w:t>
      </w:r>
      <w:r>
        <w:t>и</w:t>
      </w:r>
      <w:r>
        <w:rPr>
          <w:spacing w:val="46"/>
        </w:rPr>
        <w:t xml:space="preserve"> </w:t>
      </w:r>
      <w:r>
        <w:t>представление</w:t>
      </w:r>
      <w:r>
        <w:rPr>
          <w:spacing w:val="45"/>
        </w:rPr>
        <w:t xml:space="preserve"> </w:t>
      </w:r>
      <w:r>
        <w:t>о</w:t>
      </w:r>
      <w:r>
        <w:rPr>
          <w:spacing w:val="49"/>
        </w:rPr>
        <w:t xml:space="preserve"> </w:t>
      </w:r>
      <w:r>
        <w:t>силуэте.</w:t>
      </w:r>
      <w:r>
        <w:rPr>
          <w:spacing w:val="51"/>
        </w:rPr>
        <w:t xml:space="preserve"> </w:t>
      </w:r>
      <w:r>
        <w:t>Формирование</w:t>
      </w:r>
      <w:r>
        <w:rPr>
          <w:spacing w:val="44"/>
        </w:rPr>
        <w:t xml:space="preserve"> </w:t>
      </w:r>
      <w:r>
        <w:t>навыка</w:t>
      </w:r>
      <w:r>
        <w:rPr>
          <w:spacing w:val="-57"/>
        </w:rPr>
        <w:t xml:space="preserve"> </w:t>
      </w:r>
      <w:r>
        <w:t>видения</w:t>
      </w:r>
      <w:r>
        <w:rPr>
          <w:spacing w:val="1"/>
        </w:rPr>
        <w:t xml:space="preserve"> </w:t>
      </w:r>
      <w:r>
        <w:t>целостности.</w:t>
      </w:r>
      <w:r>
        <w:rPr>
          <w:spacing w:val="-1"/>
        </w:rPr>
        <w:t xml:space="preserve"> </w:t>
      </w:r>
      <w:r>
        <w:t>Цельная</w:t>
      </w:r>
      <w:r>
        <w:rPr>
          <w:spacing w:val="2"/>
        </w:rPr>
        <w:t xml:space="preserve"> </w:t>
      </w:r>
      <w:r>
        <w:t>форма</w:t>
      </w:r>
      <w:r>
        <w:rPr>
          <w:spacing w:val="-5"/>
        </w:rPr>
        <w:t xml:space="preserve"> </w:t>
      </w:r>
      <w:r>
        <w:t>и</w:t>
      </w:r>
      <w:r>
        <w:rPr>
          <w:spacing w:val="3"/>
        </w:rPr>
        <w:t xml:space="preserve"> </w:t>
      </w:r>
      <w:r>
        <w:t>её</w:t>
      </w:r>
      <w:r>
        <w:rPr>
          <w:spacing w:val="1"/>
        </w:rPr>
        <w:t xml:space="preserve"> </w:t>
      </w:r>
      <w:r>
        <w:t>части.</w:t>
      </w:r>
    </w:p>
    <w:p w:rsidR="00CC679B" w:rsidRDefault="00CC679B">
      <w:pPr>
        <w:spacing w:line="271" w:lineRule="exact"/>
        <w:ind w:left="813"/>
        <w:rPr>
          <w:i/>
          <w:sz w:val="24"/>
        </w:rPr>
      </w:pPr>
      <w:r>
        <w:rPr>
          <w:i/>
          <w:sz w:val="24"/>
        </w:rPr>
        <w:t>Модуль</w:t>
      </w:r>
      <w:r>
        <w:rPr>
          <w:i/>
          <w:spacing w:val="-1"/>
          <w:sz w:val="24"/>
        </w:rPr>
        <w:t xml:space="preserve"> </w:t>
      </w:r>
      <w:r>
        <w:rPr>
          <w:i/>
          <w:sz w:val="24"/>
        </w:rPr>
        <w:t>«Живопись».</w:t>
      </w:r>
    </w:p>
    <w:p w:rsidR="00CC679B" w:rsidRDefault="00CC679B">
      <w:pPr>
        <w:pStyle w:val="a4"/>
        <w:ind w:left="102" w:right="105"/>
        <w:jc w:val="left"/>
      </w:pPr>
      <w:r>
        <w:t>Цвет как одно из главных средств выражения в изобразительном искусстве. Навыки работы</w:t>
      </w:r>
      <w:r>
        <w:rPr>
          <w:spacing w:val="-57"/>
        </w:rPr>
        <w:t xml:space="preserve"> </w:t>
      </w:r>
      <w:r>
        <w:t>гуашью</w:t>
      </w:r>
      <w:r>
        <w:rPr>
          <w:spacing w:val="-1"/>
        </w:rPr>
        <w:t xml:space="preserve"> </w:t>
      </w:r>
      <w:r>
        <w:t>в</w:t>
      </w:r>
      <w:r>
        <w:rPr>
          <w:spacing w:val="2"/>
        </w:rPr>
        <w:t xml:space="preserve"> </w:t>
      </w:r>
      <w:r>
        <w:t>условиях</w:t>
      </w:r>
      <w:r>
        <w:rPr>
          <w:spacing w:val="1"/>
        </w:rPr>
        <w:t xml:space="preserve"> </w:t>
      </w:r>
      <w:r>
        <w:t>урока.</w:t>
      </w:r>
      <w:r>
        <w:rPr>
          <w:spacing w:val="3"/>
        </w:rPr>
        <w:t xml:space="preserve"> </w:t>
      </w:r>
      <w:r>
        <w:t>Краски</w:t>
      </w:r>
      <w:r>
        <w:rPr>
          <w:spacing w:val="2"/>
        </w:rPr>
        <w:t xml:space="preserve"> </w:t>
      </w:r>
      <w:r>
        <w:t>«гуашь»,</w:t>
      </w:r>
      <w:r>
        <w:rPr>
          <w:spacing w:val="3"/>
        </w:rPr>
        <w:t xml:space="preserve"> </w:t>
      </w:r>
      <w:r>
        <w:t>кисти,</w:t>
      </w:r>
      <w:r>
        <w:rPr>
          <w:spacing w:val="3"/>
        </w:rPr>
        <w:t xml:space="preserve"> </w:t>
      </w:r>
      <w:r>
        <w:t>бумага цветная</w:t>
      </w:r>
      <w:r>
        <w:rPr>
          <w:spacing w:val="1"/>
        </w:rPr>
        <w:t xml:space="preserve"> </w:t>
      </w:r>
      <w:r>
        <w:t>и</w:t>
      </w:r>
      <w:r>
        <w:rPr>
          <w:spacing w:val="-3"/>
        </w:rPr>
        <w:t xml:space="preserve"> </w:t>
      </w:r>
      <w:r>
        <w:t>белая.</w:t>
      </w:r>
    </w:p>
    <w:p w:rsidR="00CC679B" w:rsidRDefault="00CC679B">
      <w:pPr>
        <w:pStyle w:val="a4"/>
        <w:spacing w:line="237" w:lineRule="auto"/>
        <w:ind w:left="102"/>
        <w:jc w:val="left"/>
      </w:pPr>
      <w:r>
        <w:t>Три</w:t>
      </w:r>
      <w:r>
        <w:rPr>
          <w:spacing w:val="13"/>
        </w:rPr>
        <w:t xml:space="preserve"> </w:t>
      </w:r>
      <w:r>
        <w:t>основных</w:t>
      </w:r>
      <w:r>
        <w:rPr>
          <w:spacing w:val="13"/>
        </w:rPr>
        <w:t xml:space="preserve"> </w:t>
      </w:r>
      <w:r>
        <w:t>цвета.</w:t>
      </w:r>
      <w:r>
        <w:rPr>
          <w:spacing w:val="14"/>
        </w:rPr>
        <w:t xml:space="preserve"> </w:t>
      </w:r>
      <w:r>
        <w:t>Ассоциативные</w:t>
      </w:r>
      <w:r>
        <w:rPr>
          <w:spacing w:val="12"/>
        </w:rPr>
        <w:t xml:space="preserve"> </w:t>
      </w:r>
      <w:r>
        <w:t>представления,</w:t>
      </w:r>
      <w:r>
        <w:rPr>
          <w:spacing w:val="15"/>
        </w:rPr>
        <w:t xml:space="preserve"> </w:t>
      </w:r>
      <w:r>
        <w:t>связанные</w:t>
      </w:r>
      <w:r>
        <w:rPr>
          <w:spacing w:val="16"/>
        </w:rPr>
        <w:t xml:space="preserve"> </w:t>
      </w:r>
      <w:r>
        <w:t>с</w:t>
      </w:r>
      <w:r>
        <w:rPr>
          <w:spacing w:val="12"/>
        </w:rPr>
        <w:t xml:space="preserve"> </w:t>
      </w:r>
      <w:r>
        <w:t>каждым</w:t>
      </w:r>
      <w:r>
        <w:rPr>
          <w:spacing w:val="15"/>
        </w:rPr>
        <w:t xml:space="preserve"> </w:t>
      </w:r>
      <w:r>
        <w:t>цветом.</w:t>
      </w:r>
      <w:r>
        <w:rPr>
          <w:spacing w:val="14"/>
        </w:rPr>
        <w:t xml:space="preserve"> </w:t>
      </w:r>
      <w:r>
        <w:t>Навыки</w:t>
      </w:r>
      <w:r>
        <w:rPr>
          <w:spacing w:val="-57"/>
        </w:rPr>
        <w:t xml:space="preserve"> </w:t>
      </w:r>
      <w:r>
        <w:t>смешения</w:t>
      </w:r>
      <w:r>
        <w:rPr>
          <w:spacing w:val="1"/>
        </w:rPr>
        <w:t xml:space="preserve"> </w:t>
      </w:r>
      <w:r>
        <w:t>красок и</w:t>
      </w:r>
      <w:r>
        <w:rPr>
          <w:spacing w:val="-2"/>
        </w:rPr>
        <w:t xml:space="preserve"> </w:t>
      </w:r>
      <w:r>
        <w:t>получение</w:t>
      </w:r>
      <w:r>
        <w:rPr>
          <w:spacing w:val="1"/>
        </w:rPr>
        <w:t xml:space="preserve"> </w:t>
      </w:r>
      <w:r>
        <w:t>нового</w:t>
      </w:r>
      <w:r>
        <w:rPr>
          <w:spacing w:val="5"/>
        </w:rPr>
        <w:t xml:space="preserve"> </w:t>
      </w:r>
      <w:r>
        <w:t>цвета.</w:t>
      </w:r>
    </w:p>
    <w:p w:rsidR="00CC679B" w:rsidRDefault="00CC679B">
      <w:pPr>
        <w:pStyle w:val="a4"/>
        <w:spacing w:before="5" w:line="237" w:lineRule="auto"/>
        <w:ind w:left="102"/>
        <w:jc w:val="left"/>
      </w:pPr>
      <w:r>
        <w:t>Эмоциональная</w:t>
      </w:r>
      <w:r>
        <w:rPr>
          <w:spacing w:val="35"/>
        </w:rPr>
        <w:t xml:space="preserve"> </w:t>
      </w:r>
      <w:r>
        <w:t>выразительность</w:t>
      </w:r>
      <w:r>
        <w:rPr>
          <w:spacing w:val="41"/>
        </w:rPr>
        <w:t xml:space="preserve"> </w:t>
      </w:r>
      <w:r>
        <w:t>цвета,</w:t>
      </w:r>
      <w:r>
        <w:rPr>
          <w:spacing w:val="38"/>
        </w:rPr>
        <w:t xml:space="preserve"> </w:t>
      </w:r>
      <w:r>
        <w:t>способы</w:t>
      </w:r>
      <w:r>
        <w:rPr>
          <w:spacing w:val="42"/>
        </w:rPr>
        <w:t xml:space="preserve"> </w:t>
      </w:r>
      <w:r>
        <w:t>выражение</w:t>
      </w:r>
      <w:r>
        <w:rPr>
          <w:spacing w:val="34"/>
        </w:rPr>
        <w:t xml:space="preserve"> </w:t>
      </w:r>
      <w:r>
        <w:t>настроения</w:t>
      </w:r>
      <w:r>
        <w:rPr>
          <w:spacing w:val="36"/>
        </w:rPr>
        <w:t xml:space="preserve"> </w:t>
      </w:r>
      <w:r>
        <w:t>в</w:t>
      </w:r>
      <w:r>
        <w:rPr>
          <w:spacing w:val="42"/>
        </w:rPr>
        <w:t xml:space="preserve"> </w:t>
      </w:r>
      <w:r>
        <w:t>изображаемом</w:t>
      </w:r>
      <w:r>
        <w:rPr>
          <w:spacing w:val="-57"/>
        </w:rPr>
        <w:t xml:space="preserve"> </w:t>
      </w:r>
      <w:r>
        <w:t>сюжете.</w:t>
      </w:r>
    </w:p>
    <w:p w:rsidR="00CC679B" w:rsidRDefault="00CC679B">
      <w:pPr>
        <w:pStyle w:val="a4"/>
        <w:spacing w:before="3"/>
        <w:ind w:left="102"/>
        <w:jc w:val="left"/>
      </w:pPr>
      <w:r>
        <w:t>Живописное</w:t>
      </w:r>
      <w:r>
        <w:rPr>
          <w:spacing w:val="17"/>
        </w:rPr>
        <w:t xml:space="preserve"> </w:t>
      </w:r>
      <w:r>
        <w:t>изображение</w:t>
      </w:r>
      <w:r>
        <w:rPr>
          <w:spacing w:val="21"/>
        </w:rPr>
        <w:t xml:space="preserve"> </w:t>
      </w:r>
      <w:r>
        <w:t>разных</w:t>
      </w:r>
      <w:r>
        <w:rPr>
          <w:spacing w:val="17"/>
        </w:rPr>
        <w:t xml:space="preserve"> </w:t>
      </w:r>
      <w:r>
        <w:t>цветков</w:t>
      </w:r>
      <w:r>
        <w:rPr>
          <w:spacing w:val="19"/>
        </w:rPr>
        <w:t xml:space="preserve"> </w:t>
      </w:r>
      <w:r>
        <w:t>по</w:t>
      </w:r>
      <w:r>
        <w:rPr>
          <w:spacing w:val="22"/>
        </w:rPr>
        <w:t xml:space="preserve"> </w:t>
      </w:r>
      <w:r>
        <w:t>представлению</w:t>
      </w:r>
      <w:r>
        <w:rPr>
          <w:spacing w:val="21"/>
        </w:rPr>
        <w:t xml:space="preserve"> </w:t>
      </w:r>
      <w:r>
        <w:t>и</w:t>
      </w:r>
      <w:r>
        <w:rPr>
          <w:spacing w:val="23"/>
        </w:rPr>
        <w:t xml:space="preserve"> </w:t>
      </w:r>
      <w:r>
        <w:t>восприятию.</w:t>
      </w:r>
      <w:r>
        <w:rPr>
          <w:spacing w:val="20"/>
        </w:rPr>
        <w:t xml:space="preserve"> </w:t>
      </w:r>
      <w:r>
        <w:t>Развитие</w:t>
      </w:r>
      <w:r>
        <w:rPr>
          <w:spacing w:val="-57"/>
        </w:rPr>
        <w:t xml:space="preserve"> </w:t>
      </w:r>
      <w:r>
        <w:t>навыков</w:t>
      </w:r>
      <w:r>
        <w:rPr>
          <w:spacing w:val="2"/>
        </w:rPr>
        <w:t xml:space="preserve"> </w:t>
      </w:r>
      <w:r>
        <w:t>работы гуашью.</w:t>
      </w:r>
      <w:r>
        <w:rPr>
          <w:spacing w:val="3"/>
        </w:rPr>
        <w:t xml:space="preserve"> </w:t>
      </w:r>
      <w:r>
        <w:t>Эмоциональная</w:t>
      </w:r>
      <w:r>
        <w:rPr>
          <w:spacing w:val="-3"/>
        </w:rPr>
        <w:t xml:space="preserve"> </w:t>
      </w:r>
      <w:r>
        <w:t>выразительность</w:t>
      </w:r>
      <w:r>
        <w:rPr>
          <w:spacing w:val="-2"/>
        </w:rPr>
        <w:t xml:space="preserve"> </w:t>
      </w:r>
      <w:r>
        <w:t>цвета.</w:t>
      </w:r>
    </w:p>
    <w:p w:rsidR="00CC679B" w:rsidRDefault="00CC679B">
      <w:pPr>
        <w:pStyle w:val="a4"/>
        <w:spacing w:line="275" w:lineRule="exact"/>
        <w:ind w:left="813" w:firstLine="0"/>
        <w:jc w:val="left"/>
      </w:pPr>
      <w:r>
        <w:t>Тематическая</w:t>
      </w:r>
      <w:r>
        <w:rPr>
          <w:spacing w:val="16"/>
        </w:rPr>
        <w:t xml:space="preserve"> </w:t>
      </w:r>
      <w:r>
        <w:t>композиция</w:t>
      </w:r>
      <w:r>
        <w:rPr>
          <w:spacing w:val="11"/>
        </w:rPr>
        <w:t xml:space="preserve"> </w:t>
      </w:r>
      <w:r>
        <w:t>«Времена</w:t>
      </w:r>
      <w:r>
        <w:rPr>
          <w:spacing w:val="15"/>
        </w:rPr>
        <w:t xml:space="preserve"> </w:t>
      </w:r>
      <w:r>
        <w:t>года».</w:t>
      </w:r>
      <w:r>
        <w:rPr>
          <w:spacing w:val="19"/>
        </w:rPr>
        <w:t xml:space="preserve"> </w:t>
      </w:r>
      <w:r>
        <w:t>Контрастные</w:t>
      </w:r>
      <w:r>
        <w:rPr>
          <w:spacing w:val="10"/>
        </w:rPr>
        <w:t xml:space="preserve"> </w:t>
      </w:r>
      <w:r>
        <w:t>цветовые</w:t>
      </w:r>
      <w:r>
        <w:rPr>
          <w:spacing w:val="15"/>
        </w:rPr>
        <w:t xml:space="preserve"> </w:t>
      </w:r>
      <w:r>
        <w:t>состояния</w:t>
      </w:r>
      <w:r>
        <w:rPr>
          <w:spacing w:val="12"/>
        </w:rPr>
        <w:t xml:space="preserve"> </w:t>
      </w:r>
      <w:r>
        <w:t>времён</w:t>
      </w:r>
      <w:r>
        <w:rPr>
          <w:spacing w:val="12"/>
        </w:rPr>
        <w:t xml:space="preserve"> </w:t>
      </w:r>
      <w:r>
        <w:t>года.</w:t>
      </w:r>
    </w:p>
    <w:p w:rsidR="00CC679B" w:rsidRDefault="00CC679B">
      <w:pPr>
        <w:pStyle w:val="a4"/>
        <w:spacing w:line="275" w:lineRule="exact"/>
        <w:ind w:left="102" w:firstLine="0"/>
        <w:jc w:val="left"/>
      </w:pPr>
      <w:r>
        <w:t>Живопись</w:t>
      </w:r>
      <w:r>
        <w:rPr>
          <w:spacing w:val="-7"/>
        </w:rPr>
        <w:t xml:space="preserve"> </w:t>
      </w:r>
      <w:r>
        <w:t>(гуашь), аппликация</w:t>
      </w:r>
      <w:r>
        <w:rPr>
          <w:spacing w:val="-7"/>
        </w:rPr>
        <w:t xml:space="preserve"> </w:t>
      </w:r>
      <w:r>
        <w:t>или</w:t>
      </w:r>
      <w:r>
        <w:rPr>
          <w:spacing w:val="-7"/>
        </w:rPr>
        <w:t xml:space="preserve"> </w:t>
      </w:r>
      <w:r>
        <w:t>смешанная</w:t>
      </w:r>
      <w:r>
        <w:rPr>
          <w:spacing w:val="-7"/>
        </w:rPr>
        <w:t xml:space="preserve"> </w:t>
      </w:r>
      <w:r>
        <w:t>техника.</w:t>
      </w:r>
    </w:p>
    <w:p w:rsidR="00CC679B" w:rsidRDefault="00CC679B">
      <w:pPr>
        <w:pStyle w:val="a4"/>
        <w:spacing w:before="3" w:line="275" w:lineRule="exact"/>
        <w:ind w:left="813" w:firstLine="0"/>
        <w:jc w:val="left"/>
      </w:pPr>
      <w:r>
        <w:t>Техника</w:t>
      </w:r>
      <w:r>
        <w:rPr>
          <w:spacing w:val="-4"/>
        </w:rPr>
        <w:t xml:space="preserve"> </w:t>
      </w:r>
      <w:r>
        <w:t>монотипии.</w:t>
      </w:r>
      <w:r>
        <w:rPr>
          <w:spacing w:val="-5"/>
        </w:rPr>
        <w:t xml:space="preserve"> </w:t>
      </w:r>
      <w:r>
        <w:t>Представления</w:t>
      </w:r>
      <w:r>
        <w:rPr>
          <w:spacing w:val="-7"/>
        </w:rPr>
        <w:t xml:space="preserve"> </w:t>
      </w:r>
      <w:r>
        <w:t>о</w:t>
      </w:r>
      <w:r>
        <w:rPr>
          <w:spacing w:val="1"/>
        </w:rPr>
        <w:t xml:space="preserve"> </w:t>
      </w:r>
      <w:r>
        <w:t>симметрии.</w:t>
      </w:r>
      <w:r>
        <w:rPr>
          <w:spacing w:val="-5"/>
        </w:rPr>
        <w:t xml:space="preserve"> </w:t>
      </w:r>
      <w:r>
        <w:t>Развитие воображения.</w:t>
      </w:r>
    </w:p>
    <w:p w:rsidR="00CC679B" w:rsidRDefault="00CC679B">
      <w:pPr>
        <w:spacing w:line="275" w:lineRule="exact"/>
        <w:ind w:left="813"/>
        <w:rPr>
          <w:i/>
          <w:sz w:val="24"/>
        </w:rPr>
      </w:pPr>
      <w:r>
        <w:rPr>
          <w:i/>
          <w:sz w:val="24"/>
        </w:rPr>
        <w:t>Модуль</w:t>
      </w:r>
      <w:r>
        <w:rPr>
          <w:i/>
          <w:spacing w:val="-1"/>
          <w:sz w:val="24"/>
        </w:rPr>
        <w:t xml:space="preserve"> </w:t>
      </w:r>
      <w:r>
        <w:rPr>
          <w:i/>
          <w:sz w:val="24"/>
        </w:rPr>
        <w:t>«Скульптура».</w:t>
      </w:r>
    </w:p>
    <w:p w:rsidR="00CC679B" w:rsidRDefault="00CC679B">
      <w:pPr>
        <w:pStyle w:val="a4"/>
        <w:spacing w:before="2" w:line="275" w:lineRule="exact"/>
        <w:ind w:left="813" w:firstLine="0"/>
        <w:jc w:val="left"/>
      </w:pPr>
      <w:r>
        <w:t>Изображение</w:t>
      </w:r>
      <w:r>
        <w:rPr>
          <w:spacing w:val="-7"/>
        </w:rPr>
        <w:t xml:space="preserve"> </w:t>
      </w:r>
      <w:r>
        <w:t>в</w:t>
      </w:r>
      <w:r>
        <w:rPr>
          <w:spacing w:val="-8"/>
        </w:rPr>
        <w:t xml:space="preserve"> </w:t>
      </w:r>
      <w:r>
        <w:t>объёме.</w:t>
      </w:r>
      <w:r>
        <w:rPr>
          <w:spacing w:val="1"/>
        </w:rPr>
        <w:t xml:space="preserve"> </w:t>
      </w:r>
      <w:r>
        <w:t>Приёмы работы</w:t>
      </w:r>
      <w:r>
        <w:rPr>
          <w:spacing w:val="-3"/>
        </w:rPr>
        <w:t xml:space="preserve"> </w:t>
      </w:r>
      <w:r>
        <w:t>с</w:t>
      </w:r>
      <w:r>
        <w:rPr>
          <w:spacing w:val="-2"/>
        </w:rPr>
        <w:t xml:space="preserve"> </w:t>
      </w:r>
      <w:r>
        <w:t>пластилином;</w:t>
      </w:r>
      <w:r>
        <w:rPr>
          <w:spacing w:val="-5"/>
        </w:rPr>
        <w:t xml:space="preserve"> </w:t>
      </w:r>
      <w:r>
        <w:t>дощечка,</w:t>
      </w:r>
      <w:r>
        <w:rPr>
          <w:spacing w:val="1"/>
        </w:rPr>
        <w:t xml:space="preserve"> </w:t>
      </w:r>
      <w:r>
        <w:t>стек,</w:t>
      </w:r>
      <w:r>
        <w:rPr>
          <w:spacing w:val="-4"/>
        </w:rPr>
        <w:t xml:space="preserve"> </w:t>
      </w:r>
      <w:r>
        <w:t>тряпочка.</w:t>
      </w:r>
    </w:p>
    <w:p w:rsidR="00CC679B" w:rsidRDefault="00CC679B">
      <w:pPr>
        <w:pStyle w:val="a4"/>
        <w:spacing w:line="242" w:lineRule="auto"/>
        <w:ind w:left="102" w:right="119"/>
      </w:pPr>
      <w:r>
        <w:t>Лепка</w:t>
      </w:r>
      <w:r>
        <w:rPr>
          <w:spacing w:val="1"/>
        </w:rPr>
        <w:t xml:space="preserve"> </w:t>
      </w:r>
      <w:r>
        <w:t>зверушек</w:t>
      </w:r>
      <w:r>
        <w:rPr>
          <w:spacing w:val="1"/>
        </w:rPr>
        <w:t xml:space="preserve"> </w:t>
      </w:r>
      <w:r>
        <w:t>из</w:t>
      </w:r>
      <w:r>
        <w:rPr>
          <w:spacing w:val="1"/>
        </w:rPr>
        <w:t xml:space="preserve"> </w:t>
      </w:r>
      <w:r>
        <w:t>цельной</w:t>
      </w:r>
      <w:r>
        <w:rPr>
          <w:spacing w:val="1"/>
        </w:rPr>
        <w:t xml:space="preserve"> </w:t>
      </w:r>
      <w:r>
        <w:t>формы</w:t>
      </w:r>
      <w:r>
        <w:rPr>
          <w:spacing w:val="1"/>
        </w:rPr>
        <w:t xml:space="preserve"> </w:t>
      </w:r>
      <w:r>
        <w:t>(например,</w:t>
      </w:r>
      <w:r>
        <w:rPr>
          <w:spacing w:val="1"/>
        </w:rPr>
        <w:t xml:space="preserve"> </w:t>
      </w:r>
      <w:r>
        <w:t>черепашки,</w:t>
      </w:r>
      <w:r>
        <w:rPr>
          <w:spacing w:val="1"/>
        </w:rPr>
        <w:t xml:space="preserve"> </w:t>
      </w:r>
      <w:r>
        <w:t>ёжика,</w:t>
      </w:r>
      <w:r>
        <w:rPr>
          <w:spacing w:val="1"/>
        </w:rPr>
        <w:t xml:space="preserve"> </w:t>
      </w:r>
      <w:r>
        <w:t>зайчика).</w:t>
      </w:r>
      <w:r>
        <w:rPr>
          <w:spacing w:val="1"/>
        </w:rPr>
        <w:t xml:space="preserve"> </w:t>
      </w:r>
      <w:r>
        <w:t>Приёмы</w:t>
      </w:r>
      <w:r>
        <w:rPr>
          <w:spacing w:val="1"/>
        </w:rPr>
        <w:t xml:space="preserve"> </w:t>
      </w:r>
      <w:r>
        <w:t>вытягивания,</w:t>
      </w:r>
      <w:r>
        <w:rPr>
          <w:spacing w:val="-2"/>
        </w:rPr>
        <w:t xml:space="preserve"> </w:t>
      </w:r>
      <w:r>
        <w:t>вдавливания,</w:t>
      </w:r>
      <w:r>
        <w:rPr>
          <w:spacing w:val="-1"/>
        </w:rPr>
        <w:t xml:space="preserve"> </w:t>
      </w:r>
      <w:r>
        <w:t>сгибания,</w:t>
      </w:r>
      <w:r>
        <w:rPr>
          <w:spacing w:val="4"/>
        </w:rPr>
        <w:t xml:space="preserve"> </w:t>
      </w:r>
      <w:r>
        <w:t>скручивания.</w:t>
      </w:r>
    </w:p>
    <w:p w:rsidR="00CC679B" w:rsidRDefault="00CC679B">
      <w:pPr>
        <w:pStyle w:val="a4"/>
        <w:ind w:left="102" w:right="113"/>
      </w:pPr>
      <w:r>
        <w:t>Лепка игрушки, характерной для одного из наиболее известных народных художественных</w:t>
      </w:r>
      <w:r>
        <w:rPr>
          <w:spacing w:val="-57"/>
        </w:rPr>
        <w:t xml:space="preserve"> </w:t>
      </w:r>
      <w:r>
        <w:t>промыслов (дымковская или каргопольская игрушка или по выбору учителя с учётом местных</w:t>
      </w:r>
      <w:r>
        <w:rPr>
          <w:spacing w:val="1"/>
        </w:rPr>
        <w:t xml:space="preserve"> </w:t>
      </w:r>
      <w:r>
        <w:t>промыслов).</w:t>
      </w:r>
    </w:p>
    <w:p w:rsidR="00CC679B" w:rsidRDefault="00CC679B">
      <w:pPr>
        <w:pStyle w:val="a4"/>
        <w:ind w:left="102" w:right="123"/>
      </w:pPr>
      <w:r>
        <w:t>Бумажная</w:t>
      </w:r>
      <w:r>
        <w:rPr>
          <w:spacing w:val="1"/>
        </w:rPr>
        <w:t xml:space="preserve"> </w:t>
      </w:r>
      <w:r>
        <w:t>пластика.</w:t>
      </w:r>
      <w:r>
        <w:rPr>
          <w:spacing w:val="1"/>
        </w:rPr>
        <w:t xml:space="preserve"> </w:t>
      </w:r>
      <w:r>
        <w:t>Овладение</w:t>
      </w:r>
      <w:r>
        <w:rPr>
          <w:spacing w:val="1"/>
        </w:rPr>
        <w:t xml:space="preserve"> </w:t>
      </w:r>
      <w:r>
        <w:t>первичными</w:t>
      </w:r>
      <w:r>
        <w:rPr>
          <w:spacing w:val="1"/>
        </w:rPr>
        <w:t xml:space="preserve"> </w:t>
      </w:r>
      <w:r>
        <w:t>приёмами</w:t>
      </w:r>
      <w:r>
        <w:rPr>
          <w:spacing w:val="1"/>
        </w:rPr>
        <w:t xml:space="preserve"> </w:t>
      </w:r>
      <w:r>
        <w:t>надрезания,</w:t>
      </w:r>
      <w:r>
        <w:rPr>
          <w:spacing w:val="1"/>
        </w:rPr>
        <w:t xml:space="preserve"> </w:t>
      </w:r>
      <w:r>
        <w:t>закручивания,</w:t>
      </w:r>
      <w:r>
        <w:rPr>
          <w:spacing w:val="1"/>
        </w:rPr>
        <w:t xml:space="preserve"> </w:t>
      </w:r>
      <w:r>
        <w:t>складывания.</w:t>
      </w:r>
    </w:p>
    <w:p w:rsidR="00CC679B" w:rsidRDefault="00CC679B">
      <w:pPr>
        <w:pStyle w:val="a4"/>
        <w:spacing w:line="272" w:lineRule="exact"/>
        <w:ind w:left="813" w:firstLine="0"/>
      </w:pPr>
      <w:r>
        <w:t>Объёмная</w:t>
      </w:r>
      <w:r>
        <w:rPr>
          <w:spacing w:val="-2"/>
        </w:rPr>
        <w:t xml:space="preserve"> </w:t>
      </w:r>
      <w:r>
        <w:t>аппликация</w:t>
      </w:r>
      <w:r>
        <w:rPr>
          <w:spacing w:val="-7"/>
        </w:rPr>
        <w:t xml:space="preserve"> </w:t>
      </w:r>
      <w:r>
        <w:t>из</w:t>
      </w:r>
      <w:r>
        <w:rPr>
          <w:spacing w:val="-1"/>
        </w:rPr>
        <w:t xml:space="preserve"> </w:t>
      </w:r>
      <w:r>
        <w:t>бумаги</w:t>
      </w:r>
      <w:r>
        <w:rPr>
          <w:spacing w:val="-1"/>
        </w:rPr>
        <w:t xml:space="preserve"> </w:t>
      </w:r>
      <w:r>
        <w:t>и</w:t>
      </w:r>
      <w:r>
        <w:rPr>
          <w:spacing w:val="-1"/>
        </w:rPr>
        <w:t xml:space="preserve"> </w:t>
      </w:r>
      <w:r>
        <w:t>картона.</w:t>
      </w:r>
    </w:p>
    <w:p w:rsidR="00CC679B" w:rsidRDefault="00CC679B">
      <w:pPr>
        <w:spacing w:line="275" w:lineRule="exact"/>
        <w:ind w:left="813"/>
        <w:jc w:val="both"/>
        <w:rPr>
          <w:i/>
          <w:sz w:val="24"/>
        </w:rPr>
      </w:pPr>
      <w:r>
        <w:rPr>
          <w:i/>
          <w:sz w:val="24"/>
        </w:rPr>
        <w:t>Модуль</w:t>
      </w:r>
      <w:r>
        <w:rPr>
          <w:i/>
          <w:spacing w:val="-2"/>
          <w:sz w:val="24"/>
        </w:rPr>
        <w:t xml:space="preserve"> </w:t>
      </w:r>
      <w:r>
        <w:rPr>
          <w:i/>
          <w:sz w:val="24"/>
        </w:rPr>
        <w:t>«Декоративно-прикладное</w:t>
      </w:r>
      <w:r>
        <w:rPr>
          <w:i/>
          <w:spacing w:val="-2"/>
          <w:sz w:val="24"/>
        </w:rPr>
        <w:t xml:space="preserve"> </w:t>
      </w:r>
      <w:r>
        <w:rPr>
          <w:i/>
          <w:sz w:val="24"/>
        </w:rPr>
        <w:t>искусство».</w:t>
      </w:r>
    </w:p>
    <w:p w:rsidR="00CC679B" w:rsidRDefault="00CC679B">
      <w:pPr>
        <w:pStyle w:val="a4"/>
        <w:ind w:left="102" w:right="117"/>
      </w:pPr>
      <w:r>
        <w:t>Узоры</w:t>
      </w:r>
      <w:r>
        <w:rPr>
          <w:spacing w:val="1"/>
        </w:rPr>
        <w:t xml:space="preserve"> </w:t>
      </w:r>
      <w:r>
        <w:t>в</w:t>
      </w:r>
      <w:r>
        <w:rPr>
          <w:spacing w:val="1"/>
        </w:rPr>
        <w:t xml:space="preserve"> </w:t>
      </w:r>
      <w:r>
        <w:t>природе.</w:t>
      </w:r>
      <w:r>
        <w:rPr>
          <w:spacing w:val="1"/>
        </w:rPr>
        <w:t xml:space="preserve"> </w:t>
      </w:r>
      <w:r>
        <w:t>Наблюдение</w:t>
      </w:r>
      <w:r>
        <w:rPr>
          <w:spacing w:val="1"/>
        </w:rPr>
        <w:t xml:space="preserve"> </w:t>
      </w:r>
      <w:r>
        <w:t>узоров</w:t>
      </w:r>
      <w:r>
        <w:rPr>
          <w:spacing w:val="1"/>
        </w:rPr>
        <w:t xml:space="preserve"> </w:t>
      </w:r>
      <w:r>
        <w:t>в</w:t>
      </w:r>
      <w:r>
        <w:rPr>
          <w:spacing w:val="1"/>
        </w:rPr>
        <w:t xml:space="preserve"> </w:t>
      </w:r>
      <w:r>
        <w:t>живой</w:t>
      </w:r>
      <w:r>
        <w:rPr>
          <w:spacing w:val="1"/>
        </w:rPr>
        <w:t xml:space="preserve"> </w:t>
      </w:r>
      <w:r>
        <w:t>природе</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Эмоционально-эстетическое</w:t>
      </w:r>
      <w:r>
        <w:rPr>
          <w:spacing w:val="1"/>
        </w:rPr>
        <w:t xml:space="preserve"> </w:t>
      </w:r>
      <w:r>
        <w:t>восприятие</w:t>
      </w:r>
      <w:r>
        <w:rPr>
          <w:spacing w:val="1"/>
        </w:rPr>
        <w:t xml:space="preserve"> </w:t>
      </w:r>
      <w:r>
        <w:t>объектов</w:t>
      </w:r>
      <w:r>
        <w:rPr>
          <w:spacing w:val="61"/>
        </w:rPr>
        <w:t xml:space="preserve"> </w:t>
      </w:r>
      <w:r>
        <w:t>действительности.</w:t>
      </w:r>
      <w:r>
        <w:rPr>
          <w:spacing w:val="1"/>
        </w:rPr>
        <w:t xml:space="preserve"> </w:t>
      </w:r>
      <w:r>
        <w:t>Ассоциативное</w:t>
      </w:r>
      <w:r>
        <w:rPr>
          <w:spacing w:val="-2"/>
        </w:rPr>
        <w:t xml:space="preserve"> </w:t>
      </w:r>
      <w:r>
        <w:t>сопоставление</w:t>
      </w:r>
      <w:r>
        <w:rPr>
          <w:spacing w:val="-1"/>
        </w:rPr>
        <w:t xml:space="preserve"> </w:t>
      </w:r>
      <w:r>
        <w:t>с</w:t>
      </w:r>
      <w:r>
        <w:rPr>
          <w:spacing w:val="-6"/>
        </w:rPr>
        <w:t xml:space="preserve"> </w:t>
      </w:r>
      <w:r>
        <w:t>орнаментами</w:t>
      </w:r>
      <w:r>
        <w:rPr>
          <w:spacing w:val="-4"/>
        </w:rPr>
        <w:t xml:space="preserve"> </w:t>
      </w:r>
      <w:r>
        <w:t>в</w:t>
      </w:r>
      <w:r>
        <w:rPr>
          <w:spacing w:val="-3"/>
        </w:rPr>
        <w:t xml:space="preserve"> </w:t>
      </w:r>
      <w:r>
        <w:t>предметах</w:t>
      </w:r>
      <w:r>
        <w:rPr>
          <w:spacing w:val="-5"/>
        </w:rPr>
        <w:t xml:space="preserve"> </w:t>
      </w:r>
      <w:r>
        <w:t>декоративно-прикладного искусства.</w:t>
      </w:r>
    </w:p>
    <w:p w:rsidR="00CC679B" w:rsidRDefault="00CC679B">
      <w:pPr>
        <w:pStyle w:val="a4"/>
        <w:spacing w:before="3" w:line="237" w:lineRule="auto"/>
        <w:ind w:left="102" w:right="118"/>
      </w:pPr>
      <w:r>
        <w:t>Узоры</w:t>
      </w:r>
      <w:r>
        <w:rPr>
          <w:spacing w:val="1"/>
        </w:rPr>
        <w:t xml:space="preserve"> </w:t>
      </w:r>
      <w:r>
        <w:t>и</w:t>
      </w:r>
      <w:r>
        <w:rPr>
          <w:spacing w:val="1"/>
        </w:rPr>
        <w:t xml:space="preserve"> </w:t>
      </w:r>
      <w:r>
        <w:t>орнаменты,</w:t>
      </w:r>
      <w:r>
        <w:rPr>
          <w:spacing w:val="1"/>
        </w:rPr>
        <w:t xml:space="preserve"> </w:t>
      </w:r>
      <w:r>
        <w:t>создаваемые</w:t>
      </w:r>
      <w:r>
        <w:rPr>
          <w:spacing w:val="1"/>
        </w:rPr>
        <w:t xml:space="preserve"> </w:t>
      </w:r>
      <w:r>
        <w:t>людьми,</w:t>
      </w:r>
      <w:r>
        <w:rPr>
          <w:spacing w:val="1"/>
        </w:rPr>
        <w:t xml:space="preserve"> </w:t>
      </w:r>
      <w:r>
        <w:t>и</w:t>
      </w:r>
      <w:r>
        <w:rPr>
          <w:spacing w:val="1"/>
        </w:rPr>
        <w:t xml:space="preserve"> </w:t>
      </w:r>
      <w:r>
        <w:t>разнообразие</w:t>
      </w:r>
      <w:r>
        <w:rPr>
          <w:spacing w:val="1"/>
        </w:rPr>
        <w:t xml:space="preserve"> </w:t>
      </w:r>
      <w:r>
        <w:t>их</w:t>
      </w:r>
      <w:r>
        <w:rPr>
          <w:spacing w:val="1"/>
        </w:rPr>
        <w:t xml:space="preserve"> </w:t>
      </w:r>
      <w:r>
        <w:t>видов.</w:t>
      </w:r>
      <w:r>
        <w:rPr>
          <w:spacing w:val="1"/>
        </w:rPr>
        <w:t xml:space="preserve"> </w:t>
      </w:r>
      <w:r>
        <w:t>Орнаменты</w:t>
      </w:r>
      <w:r>
        <w:rPr>
          <w:spacing w:val="1"/>
        </w:rPr>
        <w:t xml:space="preserve"> </w:t>
      </w:r>
      <w:r>
        <w:t>геометрические и</w:t>
      </w:r>
      <w:r>
        <w:rPr>
          <w:spacing w:val="2"/>
        </w:rPr>
        <w:t xml:space="preserve"> </w:t>
      </w:r>
      <w:r>
        <w:t>растительные.</w:t>
      </w:r>
      <w:r>
        <w:rPr>
          <w:spacing w:val="3"/>
        </w:rPr>
        <w:t xml:space="preserve"> </w:t>
      </w:r>
      <w:r>
        <w:t>Декоративная</w:t>
      </w:r>
      <w:r>
        <w:rPr>
          <w:spacing w:val="-9"/>
        </w:rPr>
        <w:t xml:space="preserve"> </w:t>
      </w:r>
      <w:r>
        <w:t>композиция</w:t>
      </w:r>
      <w:r>
        <w:rPr>
          <w:spacing w:val="-4"/>
        </w:rPr>
        <w:t xml:space="preserve"> </w:t>
      </w:r>
      <w:r>
        <w:t>в</w:t>
      </w:r>
      <w:r>
        <w:rPr>
          <w:spacing w:val="-1"/>
        </w:rPr>
        <w:t xml:space="preserve"> </w:t>
      </w:r>
      <w:r>
        <w:t>круге или</w:t>
      </w:r>
      <w:r>
        <w:rPr>
          <w:spacing w:val="-3"/>
        </w:rPr>
        <w:t xml:space="preserve"> </w:t>
      </w:r>
      <w:r>
        <w:t>в</w:t>
      </w:r>
      <w:r>
        <w:rPr>
          <w:spacing w:val="2"/>
        </w:rPr>
        <w:t xml:space="preserve"> </w:t>
      </w:r>
      <w:r>
        <w:t>полосе.</w:t>
      </w:r>
    </w:p>
    <w:p w:rsidR="00CC679B" w:rsidRDefault="00CC679B">
      <w:pPr>
        <w:pStyle w:val="a4"/>
        <w:spacing w:before="3"/>
        <w:ind w:left="102" w:right="113"/>
      </w:pPr>
      <w:r>
        <w:t>Представления о симметрии и наблюдение её в природе. Последовательное ведение работы</w:t>
      </w:r>
      <w:r>
        <w:rPr>
          <w:spacing w:val="-57"/>
        </w:rPr>
        <w:t xml:space="preserve"> </w:t>
      </w:r>
      <w:r>
        <w:t>над изображением бабочки по представлению, использование линии симметрии при составлении</w:t>
      </w:r>
      <w:r>
        <w:rPr>
          <w:spacing w:val="1"/>
        </w:rPr>
        <w:t xml:space="preserve"> </w:t>
      </w:r>
      <w:r>
        <w:t>узора крыльев.</w:t>
      </w:r>
    </w:p>
    <w:p w:rsidR="00CC679B" w:rsidRDefault="00CC679B">
      <w:pPr>
        <w:pStyle w:val="a4"/>
        <w:ind w:left="102" w:right="115"/>
      </w:pPr>
      <w:r>
        <w:t>Орнамент,</w:t>
      </w:r>
      <w:r>
        <w:rPr>
          <w:spacing w:val="1"/>
        </w:rPr>
        <w:t xml:space="preserve"> </w:t>
      </w:r>
      <w:r>
        <w:t>характерный</w:t>
      </w:r>
      <w:r>
        <w:rPr>
          <w:spacing w:val="1"/>
        </w:rPr>
        <w:t xml:space="preserve"> </w:t>
      </w:r>
      <w:r>
        <w:t>для</w:t>
      </w:r>
      <w:r>
        <w:rPr>
          <w:spacing w:val="1"/>
        </w:rPr>
        <w:t xml:space="preserve"> </w:t>
      </w:r>
      <w:r>
        <w:t>игрушек</w:t>
      </w:r>
      <w:r>
        <w:rPr>
          <w:spacing w:val="1"/>
        </w:rPr>
        <w:t xml:space="preserve"> </w:t>
      </w:r>
      <w:r>
        <w:t>одного</w:t>
      </w:r>
      <w:r>
        <w:rPr>
          <w:spacing w:val="1"/>
        </w:rPr>
        <w:t xml:space="preserve"> </w:t>
      </w:r>
      <w:r>
        <w:t>из</w:t>
      </w:r>
      <w:r>
        <w:rPr>
          <w:spacing w:val="1"/>
        </w:rPr>
        <w:t xml:space="preserve"> </w:t>
      </w:r>
      <w:r>
        <w:t>наиболее</w:t>
      </w:r>
      <w:r>
        <w:rPr>
          <w:spacing w:val="1"/>
        </w:rPr>
        <w:t xml:space="preserve"> </w:t>
      </w:r>
      <w:r>
        <w:t>известных</w:t>
      </w:r>
      <w:r>
        <w:rPr>
          <w:spacing w:val="1"/>
        </w:rPr>
        <w:t xml:space="preserve"> </w:t>
      </w:r>
      <w:r>
        <w:t>народных</w:t>
      </w:r>
      <w:r>
        <w:rPr>
          <w:spacing w:val="1"/>
        </w:rPr>
        <w:t xml:space="preserve"> </w:t>
      </w:r>
      <w:r>
        <w:t>художественных промыслов: дымковская или каргопольская игрушка (или по выбору учителя с</w:t>
      </w:r>
      <w:r>
        <w:rPr>
          <w:spacing w:val="1"/>
        </w:rPr>
        <w:t xml:space="preserve"> </w:t>
      </w:r>
      <w:r>
        <w:t>учётом</w:t>
      </w:r>
      <w:r>
        <w:rPr>
          <w:spacing w:val="2"/>
        </w:rPr>
        <w:t xml:space="preserve"> </w:t>
      </w:r>
      <w:r>
        <w:t>местных</w:t>
      </w:r>
      <w:r>
        <w:rPr>
          <w:spacing w:val="-3"/>
        </w:rPr>
        <w:t xml:space="preserve"> </w:t>
      </w:r>
      <w:r>
        <w:t>промыслов).</w:t>
      </w:r>
    </w:p>
    <w:p w:rsidR="00CC679B" w:rsidRDefault="00CC679B">
      <w:pPr>
        <w:pStyle w:val="a4"/>
        <w:spacing w:before="3" w:line="237" w:lineRule="auto"/>
        <w:ind w:left="102" w:right="118"/>
      </w:pPr>
      <w:r>
        <w:t>Дизайн</w:t>
      </w:r>
      <w:r>
        <w:rPr>
          <w:spacing w:val="1"/>
        </w:rPr>
        <w:t xml:space="preserve"> </w:t>
      </w:r>
      <w:r>
        <w:t>предмета:</w:t>
      </w:r>
      <w:r>
        <w:rPr>
          <w:spacing w:val="1"/>
        </w:rPr>
        <w:t xml:space="preserve"> </w:t>
      </w:r>
      <w:r>
        <w:t>изготовление</w:t>
      </w:r>
      <w:r>
        <w:rPr>
          <w:spacing w:val="1"/>
        </w:rPr>
        <w:t xml:space="preserve"> </w:t>
      </w:r>
      <w:r>
        <w:t>нарядной</w:t>
      </w:r>
      <w:r>
        <w:rPr>
          <w:spacing w:val="1"/>
        </w:rPr>
        <w:t xml:space="preserve"> </w:t>
      </w:r>
      <w:r>
        <w:t>упаковки</w:t>
      </w:r>
      <w:r>
        <w:rPr>
          <w:spacing w:val="1"/>
        </w:rPr>
        <w:t xml:space="preserve"> </w:t>
      </w:r>
      <w:r>
        <w:t>путём</w:t>
      </w:r>
      <w:r>
        <w:rPr>
          <w:spacing w:val="1"/>
        </w:rPr>
        <w:t xml:space="preserve"> </w:t>
      </w:r>
      <w:r>
        <w:t>складывания</w:t>
      </w:r>
      <w:r>
        <w:rPr>
          <w:spacing w:val="1"/>
        </w:rPr>
        <w:t xml:space="preserve"> </w:t>
      </w:r>
      <w:r>
        <w:t>бумаги</w:t>
      </w:r>
      <w:r>
        <w:rPr>
          <w:spacing w:val="1"/>
        </w:rPr>
        <w:t xml:space="preserve"> </w:t>
      </w:r>
      <w:r>
        <w:t>и</w:t>
      </w:r>
      <w:r>
        <w:rPr>
          <w:spacing w:val="1"/>
        </w:rPr>
        <w:t xml:space="preserve"> </w:t>
      </w:r>
      <w:r>
        <w:t>аппликации.</w:t>
      </w:r>
    </w:p>
    <w:p w:rsidR="00CC679B" w:rsidRDefault="00CC679B">
      <w:pPr>
        <w:pStyle w:val="a4"/>
        <w:spacing w:before="3" w:line="275" w:lineRule="exact"/>
        <w:ind w:left="813" w:firstLine="0"/>
      </w:pPr>
      <w:r>
        <w:t>Оригами</w:t>
      </w:r>
      <w:r>
        <w:rPr>
          <w:spacing w:val="-5"/>
        </w:rPr>
        <w:t xml:space="preserve"> </w:t>
      </w:r>
      <w:r>
        <w:t>–</w:t>
      </w:r>
      <w:r>
        <w:rPr>
          <w:spacing w:val="-2"/>
        </w:rPr>
        <w:t xml:space="preserve"> </w:t>
      </w:r>
      <w:r>
        <w:t>создание</w:t>
      </w:r>
      <w:r>
        <w:rPr>
          <w:spacing w:val="-7"/>
        </w:rPr>
        <w:t xml:space="preserve"> </w:t>
      </w:r>
      <w:r>
        <w:t>игрушки</w:t>
      </w:r>
      <w:r>
        <w:rPr>
          <w:spacing w:val="-2"/>
        </w:rPr>
        <w:t xml:space="preserve"> </w:t>
      </w:r>
      <w:r>
        <w:t>для</w:t>
      </w:r>
      <w:r>
        <w:rPr>
          <w:spacing w:val="-2"/>
        </w:rPr>
        <w:t xml:space="preserve"> </w:t>
      </w:r>
      <w:r>
        <w:t>новогодней</w:t>
      </w:r>
      <w:r>
        <w:rPr>
          <w:spacing w:val="-6"/>
        </w:rPr>
        <w:t xml:space="preserve"> </w:t>
      </w:r>
      <w:r>
        <w:t>ёлки. Приёмы</w:t>
      </w:r>
      <w:r>
        <w:rPr>
          <w:spacing w:val="-1"/>
        </w:rPr>
        <w:t xml:space="preserve"> </w:t>
      </w:r>
      <w:r>
        <w:t>складывания</w:t>
      </w:r>
      <w:r>
        <w:rPr>
          <w:spacing w:val="-7"/>
        </w:rPr>
        <w:t xml:space="preserve"> </w:t>
      </w:r>
      <w:r>
        <w:t>бумаги.</w:t>
      </w:r>
    </w:p>
    <w:p w:rsidR="00CC679B" w:rsidRDefault="00CC679B">
      <w:pPr>
        <w:spacing w:line="275" w:lineRule="exact"/>
        <w:ind w:left="813"/>
        <w:jc w:val="both"/>
        <w:rPr>
          <w:i/>
          <w:sz w:val="24"/>
        </w:rPr>
      </w:pPr>
      <w:r>
        <w:rPr>
          <w:i/>
          <w:sz w:val="24"/>
        </w:rPr>
        <w:t>Модуль «Архитектура».</w:t>
      </w:r>
    </w:p>
    <w:p w:rsidR="00CC679B" w:rsidRDefault="00CC679B">
      <w:pPr>
        <w:spacing w:line="275" w:lineRule="exact"/>
        <w:jc w:val="both"/>
        <w:rPr>
          <w:sz w:val="24"/>
        </w:rPr>
        <w:sectPr w:rsidR="00CC679B">
          <w:pgSz w:w="11910" w:h="16850"/>
          <w:pgMar w:top="1080" w:right="600" w:bottom="800" w:left="920" w:header="0" w:footer="512" w:gutter="0"/>
          <w:cols w:space="720"/>
        </w:sectPr>
      </w:pPr>
    </w:p>
    <w:p w:rsidR="00CC679B" w:rsidRDefault="00CC679B">
      <w:pPr>
        <w:pStyle w:val="a4"/>
        <w:spacing w:before="68" w:line="237" w:lineRule="auto"/>
        <w:ind w:left="102" w:right="119"/>
      </w:pPr>
      <w:r>
        <w:lastRenderedPageBreak/>
        <w:t>Наблюдение разнообразных архитектурных зданий в окружающем мире (по фотографиям),</w:t>
      </w:r>
      <w:r>
        <w:rPr>
          <w:spacing w:val="-57"/>
        </w:rPr>
        <w:t xml:space="preserve"> </w:t>
      </w:r>
      <w:r>
        <w:t>обсуждение особенностей</w:t>
      </w:r>
      <w:r>
        <w:rPr>
          <w:spacing w:val="2"/>
        </w:rPr>
        <w:t xml:space="preserve"> </w:t>
      </w:r>
      <w:r>
        <w:t>и</w:t>
      </w:r>
      <w:r>
        <w:rPr>
          <w:spacing w:val="-3"/>
        </w:rPr>
        <w:t xml:space="preserve"> </w:t>
      </w:r>
      <w:r>
        <w:t>составных</w:t>
      </w:r>
      <w:r>
        <w:rPr>
          <w:spacing w:val="-3"/>
        </w:rPr>
        <w:t xml:space="preserve"> </w:t>
      </w:r>
      <w:r>
        <w:t>частей</w:t>
      </w:r>
      <w:r>
        <w:rPr>
          <w:spacing w:val="2"/>
        </w:rPr>
        <w:t xml:space="preserve"> </w:t>
      </w:r>
      <w:r>
        <w:t>зданий.</w:t>
      </w:r>
    </w:p>
    <w:p w:rsidR="00CC679B" w:rsidRDefault="00CC679B">
      <w:pPr>
        <w:pStyle w:val="a4"/>
        <w:spacing w:before="3"/>
        <w:ind w:left="102" w:right="116"/>
      </w:pPr>
      <w:r>
        <w:t>Освоение</w:t>
      </w:r>
      <w:r>
        <w:rPr>
          <w:spacing w:val="1"/>
        </w:rPr>
        <w:t xml:space="preserve"> </w:t>
      </w:r>
      <w:r>
        <w:t>приёмов</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Складывание</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1"/>
        </w:rPr>
        <w:t xml:space="preserve"> </w:t>
      </w:r>
      <w:r>
        <w:t>тел.</w:t>
      </w:r>
      <w:r>
        <w:rPr>
          <w:spacing w:val="1"/>
        </w:rPr>
        <w:t xml:space="preserve"> </w:t>
      </w:r>
      <w:r>
        <w:t>Овладение</w:t>
      </w:r>
      <w:r>
        <w:rPr>
          <w:spacing w:val="1"/>
        </w:rPr>
        <w:t xml:space="preserve"> </w:t>
      </w:r>
      <w:r>
        <w:t>приёмами</w:t>
      </w:r>
      <w:r>
        <w:rPr>
          <w:spacing w:val="1"/>
        </w:rPr>
        <w:t xml:space="preserve"> </w:t>
      </w:r>
      <w:r>
        <w:t>склеивания,</w:t>
      </w:r>
      <w:r>
        <w:rPr>
          <w:spacing w:val="1"/>
        </w:rPr>
        <w:t xml:space="preserve"> </w:t>
      </w:r>
      <w:r>
        <w:t>надрезания</w:t>
      </w:r>
      <w:r>
        <w:rPr>
          <w:spacing w:val="1"/>
        </w:rPr>
        <w:t xml:space="preserve"> </w:t>
      </w:r>
      <w:r>
        <w:t>и</w:t>
      </w:r>
      <w:r>
        <w:rPr>
          <w:spacing w:val="1"/>
        </w:rPr>
        <w:t xml:space="preserve"> </w:t>
      </w:r>
      <w:r>
        <w:t>вырезания</w:t>
      </w:r>
      <w:r>
        <w:rPr>
          <w:spacing w:val="1"/>
        </w:rPr>
        <w:t xml:space="preserve"> </w:t>
      </w:r>
      <w:r>
        <w:t>деталей;</w:t>
      </w:r>
      <w:r>
        <w:rPr>
          <w:spacing w:val="1"/>
        </w:rPr>
        <w:t xml:space="preserve"> </w:t>
      </w:r>
      <w:r>
        <w:t>использование приёма</w:t>
      </w:r>
      <w:r>
        <w:rPr>
          <w:spacing w:val="1"/>
        </w:rPr>
        <w:t xml:space="preserve"> </w:t>
      </w:r>
      <w:r>
        <w:t>симметрии.</w:t>
      </w:r>
    </w:p>
    <w:p w:rsidR="00CC679B" w:rsidRDefault="00CC679B">
      <w:pPr>
        <w:pStyle w:val="a4"/>
        <w:spacing w:line="242" w:lineRule="auto"/>
        <w:ind w:left="102" w:right="120"/>
      </w:pPr>
      <w:r>
        <w:t>Макетирование (или аппликация) пространственной среды сказочного города из бумаги,</w:t>
      </w:r>
      <w:r>
        <w:rPr>
          <w:spacing w:val="1"/>
        </w:rPr>
        <w:t xml:space="preserve"> </w:t>
      </w:r>
      <w:r>
        <w:t>картона или</w:t>
      </w:r>
      <w:r>
        <w:rPr>
          <w:spacing w:val="-2"/>
        </w:rPr>
        <w:t xml:space="preserve"> </w:t>
      </w:r>
      <w:r>
        <w:t>пластилина.</w:t>
      </w:r>
    </w:p>
    <w:p w:rsidR="00CC679B" w:rsidRDefault="00CC679B">
      <w:pPr>
        <w:spacing w:line="271" w:lineRule="exact"/>
        <w:ind w:left="813"/>
        <w:jc w:val="both"/>
        <w:rPr>
          <w:i/>
          <w:sz w:val="24"/>
        </w:rPr>
      </w:pPr>
      <w:r>
        <w:rPr>
          <w:i/>
          <w:sz w:val="24"/>
        </w:rPr>
        <w:t>Модуль</w:t>
      </w:r>
      <w:r>
        <w:rPr>
          <w:i/>
          <w:spacing w:val="-2"/>
          <w:sz w:val="24"/>
        </w:rPr>
        <w:t xml:space="preserve"> </w:t>
      </w:r>
      <w:r>
        <w:rPr>
          <w:i/>
          <w:sz w:val="24"/>
        </w:rPr>
        <w:t>«Восприятие</w:t>
      </w:r>
      <w:r>
        <w:rPr>
          <w:i/>
          <w:spacing w:val="-4"/>
          <w:sz w:val="24"/>
        </w:rPr>
        <w:t xml:space="preserve"> </w:t>
      </w:r>
      <w:r>
        <w:rPr>
          <w:i/>
          <w:sz w:val="24"/>
        </w:rPr>
        <w:t>произведений</w:t>
      </w:r>
      <w:r>
        <w:rPr>
          <w:i/>
          <w:spacing w:val="-3"/>
          <w:sz w:val="24"/>
        </w:rPr>
        <w:t xml:space="preserve"> </w:t>
      </w:r>
      <w:r>
        <w:rPr>
          <w:i/>
          <w:sz w:val="24"/>
        </w:rPr>
        <w:t>искусства».</w:t>
      </w:r>
    </w:p>
    <w:p w:rsidR="00CC679B" w:rsidRDefault="00CC679B">
      <w:pPr>
        <w:pStyle w:val="a4"/>
        <w:spacing w:before="3" w:line="237" w:lineRule="auto"/>
        <w:ind w:left="102" w:right="117"/>
      </w:pPr>
      <w:r>
        <w:t>Восприятие произведений детского творчества. Обсуждение сюжетного и эмоционального</w:t>
      </w:r>
      <w:r>
        <w:rPr>
          <w:spacing w:val="1"/>
        </w:rPr>
        <w:t xml:space="preserve"> </w:t>
      </w:r>
      <w:r>
        <w:t>содержания</w:t>
      </w:r>
      <w:r>
        <w:rPr>
          <w:spacing w:val="1"/>
        </w:rPr>
        <w:t xml:space="preserve"> </w:t>
      </w:r>
      <w:r>
        <w:t>детских</w:t>
      </w:r>
      <w:r>
        <w:rPr>
          <w:spacing w:val="-3"/>
        </w:rPr>
        <w:t xml:space="preserve"> </w:t>
      </w:r>
      <w:r>
        <w:t>работ.</w:t>
      </w:r>
    </w:p>
    <w:p w:rsidR="00CC679B" w:rsidRDefault="00CC679B">
      <w:pPr>
        <w:pStyle w:val="a4"/>
        <w:spacing w:before="3"/>
        <w:ind w:left="102" w:right="121"/>
      </w:pPr>
      <w:r>
        <w:t>Художественное</w:t>
      </w:r>
      <w:r>
        <w:rPr>
          <w:spacing w:val="1"/>
        </w:rPr>
        <w:t xml:space="preserve"> </w:t>
      </w:r>
      <w:r>
        <w:t>наблюдение</w:t>
      </w:r>
      <w:r>
        <w:rPr>
          <w:spacing w:val="1"/>
        </w:rPr>
        <w:t xml:space="preserve"> </w:t>
      </w:r>
      <w:r>
        <w:t>окружающего</w:t>
      </w:r>
      <w:r>
        <w:rPr>
          <w:spacing w:val="1"/>
        </w:rPr>
        <w:t xml:space="preserve"> </w:t>
      </w:r>
      <w:r>
        <w:t>мира</w:t>
      </w:r>
      <w:r>
        <w:rPr>
          <w:spacing w:val="1"/>
        </w:rPr>
        <w:t xml:space="preserve"> </w:t>
      </w:r>
      <w:r>
        <w:t>природы</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аналитической</w:t>
      </w:r>
      <w:r>
        <w:rPr>
          <w:spacing w:val="1"/>
        </w:rPr>
        <w:t xml:space="preserve"> </w:t>
      </w:r>
      <w:r>
        <w:t>и</w:t>
      </w:r>
      <w:r>
        <w:rPr>
          <w:spacing w:val="1"/>
        </w:rPr>
        <w:t xml:space="preserve"> </w:t>
      </w:r>
      <w:r>
        <w:t>эстетической</w:t>
      </w:r>
      <w:r>
        <w:rPr>
          <w:spacing w:val="1"/>
        </w:rPr>
        <w:t xml:space="preserve"> </w:t>
      </w:r>
      <w:r>
        <w:t>задачи</w:t>
      </w:r>
      <w:r>
        <w:rPr>
          <w:spacing w:val="1"/>
        </w:rPr>
        <w:t xml:space="preserve"> </w:t>
      </w:r>
      <w:r>
        <w:t>наблюдения</w:t>
      </w:r>
      <w:r>
        <w:rPr>
          <w:spacing w:val="1"/>
        </w:rPr>
        <w:t xml:space="preserve"> </w:t>
      </w:r>
      <w:r>
        <w:t>(установки).</w:t>
      </w:r>
    </w:p>
    <w:p w:rsidR="00CC679B" w:rsidRDefault="00CC679B">
      <w:pPr>
        <w:pStyle w:val="a4"/>
        <w:spacing w:line="242" w:lineRule="auto"/>
        <w:ind w:left="102" w:right="125"/>
      </w:pPr>
      <w:r>
        <w:t>Рассматривание иллюстраций детской книги на основе содержательных установок учителя</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изучаемой</w:t>
      </w:r>
      <w:r>
        <w:rPr>
          <w:spacing w:val="3"/>
        </w:rPr>
        <w:t xml:space="preserve"> </w:t>
      </w:r>
      <w:r>
        <w:t>темой.</w:t>
      </w:r>
    </w:p>
    <w:p w:rsidR="00CC679B" w:rsidRDefault="00CC679B">
      <w:pPr>
        <w:pStyle w:val="a4"/>
        <w:ind w:left="102" w:right="107"/>
      </w:pPr>
      <w:r>
        <w:t>Знакомство</w:t>
      </w:r>
      <w:r>
        <w:rPr>
          <w:spacing w:val="1"/>
        </w:rPr>
        <w:t xml:space="preserve"> </w:t>
      </w:r>
      <w:r>
        <w:t>с</w:t>
      </w:r>
      <w:r>
        <w:rPr>
          <w:spacing w:val="1"/>
        </w:rPr>
        <w:t xml:space="preserve"> </w:t>
      </w:r>
      <w:r>
        <w:t>картиной,</w:t>
      </w:r>
      <w:r>
        <w:rPr>
          <w:spacing w:val="1"/>
        </w:rPr>
        <w:t xml:space="preserve"> </w:t>
      </w:r>
      <w:r>
        <w:t>в</w:t>
      </w:r>
      <w:r>
        <w:rPr>
          <w:spacing w:val="1"/>
        </w:rPr>
        <w:t xml:space="preserve"> </w:t>
      </w:r>
      <w:r>
        <w:t>которой</w:t>
      </w:r>
      <w:r>
        <w:rPr>
          <w:spacing w:val="1"/>
        </w:rPr>
        <w:t xml:space="preserve"> </w:t>
      </w:r>
      <w:r>
        <w:t>ярко</w:t>
      </w:r>
      <w:r>
        <w:rPr>
          <w:spacing w:val="1"/>
        </w:rPr>
        <w:t xml:space="preserve"> </w:t>
      </w:r>
      <w:r>
        <w:t>выражено</w:t>
      </w:r>
      <w:r>
        <w:rPr>
          <w:spacing w:val="1"/>
        </w:rPr>
        <w:t xml:space="preserve"> </w:t>
      </w:r>
      <w:r>
        <w:t>эмоциональное</w:t>
      </w:r>
      <w:r>
        <w:rPr>
          <w:spacing w:val="1"/>
        </w:rPr>
        <w:t xml:space="preserve"> </w:t>
      </w:r>
      <w:r>
        <w:t>состояние,</w:t>
      </w:r>
      <w:r>
        <w:rPr>
          <w:spacing w:val="1"/>
        </w:rPr>
        <w:t xml:space="preserve"> </w:t>
      </w:r>
      <w:r>
        <w:t>или</w:t>
      </w:r>
      <w:r>
        <w:rPr>
          <w:spacing w:val="1"/>
        </w:rPr>
        <w:t xml:space="preserve"> </w:t>
      </w:r>
      <w:r>
        <w:t>с</w:t>
      </w:r>
      <w:r>
        <w:rPr>
          <w:spacing w:val="1"/>
        </w:rPr>
        <w:t xml:space="preserve"> </w:t>
      </w:r>
      <w:r>
        <w:t>картиной, написанной на сказочный сюжет (произведения В.М. Васнецова и другие по выбору</w:t>
      </w:r>
      <w:r>
        <w:rPr>
          <w:spacing w:val="1"/>
        </w:rPr>
        <w:t xml:space="preserve"> </w:t>
      </w:r>
      <w:r>
        <w:t>учителя).</w:t>
      </w:r>
    </w:p>
    <w:p w:rsidR="00CC679B" w:rsidRDefault="00CC679B">
      <w:pPr>
        <w:pStyle w:val="a4"/>
        <w:ind w:left="102" w:right="116"/>
      </w:pPr>
      <w:r>
        <w:t>Художник</w:t>
      </w:r>
      <w:r>
        <w:rPr>
          <w:spacing w:val="1"/>
        </w:rPr>
        <w:t xml:space="preserve"> </w:t>
      </w:r>
      <w:r>
        <w:t>и</w:t>
      </w:r>
      <w:r>
        <w:rPr>
          <w:spacing w:val="1"/>
        </w:rPr>
        <w:t xml:space="preserve"> </w:t>
      </w:r>
      <w:r>
        <w:t>зритель.</w:t>
      </w:r>
      <w:r>
        <w:rPr>
          <w:spacing w:val="1"/>
        </w:rPr>
        <w:t xml:space="preserve"> </w:t>
      </w:r>
      <w:r>
        <w:t>Освоение</w:t>
      </w:r>
      <w:r>
        <w:rPr>
          <w:spacing w:val="1"/>
        </w:rPr>
        <w:t xml:space="preserve"> </w:t>
      </w:r>
      <w:r>
        <w:t>зрительских</w:t>
      </w:r>
      <w:r>
        <w:rPr>
          <w:spacing w:val="1"/>
        </w:rPr>
        <w:t xml:space="preserve"> </w:t>
      </w:r>
      <w:r>
        <w:t>умений</w:t>
      </w:r>
      <w:r>
        <w:rPr>
          <w:spacing w:val="1"/>
        </w:rPr>
        <w:t xml:space="preserve"> </w:t>
      </w:r>
      <w:r>
        <w:t>на</w:t>
      </w:r>
      <w:r>
        <w:rPr>
          <w:spacing w:val="1"/>
        </w:rPr>
        <w:t xml:space="preserve"> </w:t>
      </w:r>
      <w:r>
        <w:t>основе</w:t>
      </w:r>
      <w:r>
        <w:rPr>
          <w:spacing w:val="1"/>
        </w:rPr>
        <w:t xml:space="preserve"> </w:t>
      </w:r>
      <w:r>
        <w:t>получаемых</w:t>
      </w:r>
      <w:r>
        <w:rPr>
          <w:spacing w:val="1"/>
        </w:rPr>
        <w:t xml:space="preserve"> </w:t>
      </w:r>
      <w:r>
        <w:t>знаний</w:t>
      </w:r>
      <w:r>
        <w:rPr>
          <w:spacing w:val="1"/>
        </w:rPr>
        <w:t xml:space="preserve"> </w:t>
      </w:r>
      <w:r>
        <w:t>и</w:t>
      </w:r>
      <w:r>
        <w:rPr>
          <w:spacing w:val="1"/>
        </w:rPr>
        <w:t xml:space="preserve"> </w:t>
      </w:r>
      <w:r>
        <w:t>творческих</w:t>
      </w:r>
      <w:r>
        <w:rPr>
          <w:spacing w:val="1"/>
        </w:rPr>
        <w:t xml:space="preserve"> </w:t>
      </w:r>
      <w:r>
        <w:t>практических</w:t>
      </w:r>
      <w:r>
        <w:rPr>
          <w:spacing w:val="1"/>
        </w:rPr>
        <w:t xml:space="preserve"> </w:t>
      </w:r>
      <w:r>
        <w:t>задач</w:t>
      </w:r>
      <w:r>
        <w:rPr>
          <w:spacing w:val="1"/>
        </w:rPr>
        <w:t xml:space="preserve"> </w:t>
      </w:r>
      <w:r>
        <w:t>–</w:t>
      </w:r>
      <w:r>
        <w:rPr>
          <w:spacing w:val="1"/>
        </w:rPr>
        <w:t xml:space="preserve"> </w:t>
      </w:r>
      <w:r>
        <w:t>установок</w:t>
      </w:r>
      <w:r>
        <w:rPr>
          <w:spacing w:val="1"/>
        </w:rPr>
        <w:t xml:space="preserve"> </w:t>
      </w:r>
      <w:r>
        <w:t>наблюдения.</w:t>
      </w:r>
      <w:r>
        <w:rPr>
          <w:spacing w:val="1"/>
        </w:rPr>
        <w:t xml:space="preserve"> </w:t>
      </w:r>
      <w:r>
        <w:t>Ассоциации</w:t>
      </w:r>
      <w:r>
        <w:rPr>
          <w:spacing w:val="1"/>
        </w:rPr>
        <w:t xml:space="preserve"> </w:t>
      </w:r>
      <w:r>
        <w:t>из</w:t>
      </w:r>
      <w:r>
        <w:rPr>
          <w:spacing w:val="1"/>
        </w:rPr>
        <w:t xml:space="preserve"> </w:t>
      </w:r>
      <w:r>
        <w:t>личного</w:t>
      </w:r>
      <w:r>
        <w:rPr>
          <w:spacing w:val="1"/>
        </w:rPr>
        <w:t xml:space="preserve"> </w:t>
      </w:r>
      <w:r>
        <w:t>опыта</w:t>
      </w:r>
      <w:r>
        <w:rPr>
          <w:spacing w:val="-57"/>
        </w:rPr>
        <w:t xml:space="preserve"> </w:t>
      </w:r>
      <w:r>
        <w:t>обучающихся</w:t>
      </w:r>
      <w:r>
        <w:rPr>
          <w:spacing w:val="1"/>
        </w:rPr>
        <w:t xml:space="preserve"> </w:t>
      </w:r>
      <w:r>
        <w:t>и</w:t>
      </w:r>
      <w:r>
        <w:rPr>
          <w:spacing w:val="-2"/>
        </w:rPr>
        <w:t xml:space="preserve"> </w:t>
      </w:r>
      <w:r>
        <w:t>оценка эмоционального</w:t>
      </w:r>
      <w:r>
        <w:rPr>
          <w:spacing w:val="6"/>
        </w:rPr>
        <w:t xml:space="preserve"> </w:t>
      </w:r>
      <w:r>
        <w:t>содержания</w:t>
      </w:r>
      <w:r>
        <w:rPr>
          <w:spacing w:val="-4"/>
        </w:rPr>
        <w:t xml:space="preserve"> </w:t>
      </w:r>
      <w:r>
        <w:t>произведений.</w:t>
      </w:r>
    </w:p>
    <w:p w:rsidR="00CC679B" w:rsidRDefault="00CC679B">
      <w:pPr>
        <w:spacing w:line="274"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ind w:left="813" w:right="148" w:firstLine="0"/>
      </w:pPr>
      <w:r>
        <w:t>Фотографирование мелких деталей природы, выражение ярких зрительных впечатлений.</w:t>
      </w:r>
      <w:r>
        <w:rPr>
          <w:spacing w:val="1"/>
        </w:rPr>
        <w:t xml:space="preserve"> </w:t>
      </w:r>
      <w:r>
        <w:t>Обсуждение</w:t>
      </w:r>
      <w:r>
        <w:rPr>
          <w:spacing w:val="-6"/>
        </w:rPr>
        <w:t xml:space="preserve"> </w:t>
      </w:r>
      <w:r>
        <w:t>в</w:t>
      </w:r>
      <w:r>
        <w:rPr>
          <w:spacing w:val="-3"/>
        </w:rPr>
        <w:t xml:space="preserve"> </w:t>
      </w:r>
      <w:r>
        <w:t>условиях</w:t>
      </w:r>
      <w:r>
        <w:rPr>
          <w:spacing w:val="-5"/>
        </w:rPr>
        <w:t xml:space="preserve"> </w:t>
      </w:r>
      <w:r>
        <w:t>урока ученических</w:t>
      </w:r>
      <w:r>
        <w:rPr>
          <w:spacing w:val="-9"/>
        </w:rPr>
        <w:t xml:space="preserve"> </w:t>
      </w:r>
      <w:r>
        <w:t>фотографий,</w:t>
      </w:r>
      <w:r>
        <w:rPr>
          <w:spacing w:val="-3"/>
        </w:rPr>
        <w:t xml:space="preserve"> </w:t>
      </w:r>
      <w:r>
        <w:t>соответствующих</w:t>
      </w:r>
      <w:r>
        <w:rPr>
          <w:spacing w:val="-9"/>
        </w:rPr>
        <w:t xml:space="preserve"> </w:t>
      </w:r>
      <w:r>
        <w:t>изучаемой</w:t>
      </w:r>
      <w:r>
        <w:rPr>
          <w:spacing w:val="-3"/>
        </w:rPr>
        <w:t xml:space="preserve"> </w:t>
      </w:r>
      <w:r>
        <w:t>теме.</w:t>
      </w:r>
    </w:p>
    <w:p w:rsidR="00CC679B" w:rsidRDefault="00CC679B">
      <w:pPr>
        <w:pStyle w:val="1"/>
        <w:spacing w:before="4"/>
        <w:ind w:left="3685"/>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C679B" w:rsidRDefault="00CC679B">
      <w:pPr>
        <w:spacing w:line="269" w:lineRule="exact"/>
        <w:ind w:left="813"/>
        <w:jc w:val="both"/>
        <w:rPr>
          <w:i/>
          <w:sz w:val="24"/>
        </w:rPr>
      </w:pPr>
      <w:r>
        <w:rPr>
          <w:i/>
          <w:sz w:val="24"/>
        </w:rPr>
        <w:t>Модуль «Графика».</w:t>
      </w:r>
    </w:p>
    <w:p w:rsidR="00CC679B" w:rsidRDefault="00CC679B">
      <w:pPr>
        <w:pStyle w:val="a4"/>
        <w:spacing w:before="4" w:line="237" w:lineRule="auto"/>
        <w:ind w:left="102" w:right="125"/>
      </w:pPr>
      <w:r>
        <w:t>Ритм линий. Выразительность линии. Художественные материалы для линейного</w:t>
      </w:r>
      <w:r>
        <w:rPr>
          <w:spacing w:val="60"/>
        </w:rPr>
        <w:t xml:space="preserve"> </w:t>
      </w:r>
      <w:r>
        <w:t>рисунка</w:t>
      </w:r>
      <w:r>
        <w:rPr>
          <w:spacing w:val="1"/>
        </w:rPr>
        <w:t xml:space="preserve"> </w:t>
      </w:r>
      <w:r>
        <w:t>и</w:t>
      </w:r>
      <w:r>
        <w:rPr>
          <w:spacing w:val="2"/>
        </w:rPr>
        <w:t xml:space="preserve"> </w:t>
      </w:r>
      <w:r>
        <w:t>их</w:t>
      </w:r>
      <w:r>
        <w:rPr>
          <w:spacing w:val="-3"/>
        </w:rPr>
        <w:t xml:space="preserve"> </w:t>
      </w:r>
      <w:r>
        <w:t>свойства.</w:t>
      </w:r>
      <w:r>
        <w:rPr>
          <w:spacing w:val="3"/>
        </w:rPr>
        <w:t xml:space="preserve"> </w:t>
      </w:r>
      <w:r>
        <w:t>Развитие</w:t>
      </w:r>
      <w:r>
        <w:rPr>
          <w:spacing w:val="-4"/>
        </w:rPr>
        <w:t xml:space="preserve"> </w:t>
      </w:r>
      <w:r>
        <w:t>навыков</w:t>
      </w:r>
      <w:r>
        <w:rPr>
          <w:spacing w:val="2"/>
        </w:rPr>
        <w:t xml:space="preserve"> </w:t>
      </w:r>
      <w:r>
        <w:t>линейного</w:t>
      </w:r>
      <w:r>
        <w:rPr>
          <w:spacing w:val="6"/>
        </w:rPr>
        <w:t xml:space="preserve"> </w:t>
      </w:r>
      <w:r>
        <w:t>рисунка.</w:t>
      </w:r>
    </w:p>
    <w:p w:rsidR="00CC679B" w:rsidRDefault="00CC679B">
      <w:pPr>
        <w:pStyle w:val="a4"/>
        <w:spacing w:before="4"/>
        <w:ind w:left="102" w:right="115"/>
      </w:pPr>
      <w:r>
        <w:t>Пастель</w:t>
      </w:r>
      <w:r>
        <w:rPr>
          <w:spacing w:val="1"/>
        </w:rPr>
        <w:t xml:space="preserve"> </w:t>
      </w:r>
      <w:r>
        <w:t>и</w:t>
      </w:r>
      <w:r>
        <w:rPr>
          <w:spacing w:val="1"/>
        </w:rPr>
        <w:t xml:space="preserve"> </w:t>
      </w:r>
      <w:r>
        <w:t>мелки</w:t>
      </w:r>
      <w:r>
        <w:rPr>
          <w:spacing w:val="1"/>
        </w:rPr>
        <w:t xml:space="preserve"> </w:t>
      </w:r>
      <w:r>
        <w:t>–</w:t>
      </w:r>
      <w:r>
        <w:rPr>
          <w:spacing w:val="1"/>
        </w:rPr>
        <w:t xml:space="preserve"> </w:t>
      </w:r>
      <w:r>
        <w:t>особенности</w:t>
      </w:r>
      <w:r>
        <w:rPr>
          <w:spacing w:val="1"/>
        </w:rPr>
        <w:t xml:space="preserve"> </w:t>
      </w:r>
      <w:r>
        <w:t>и</w:t>
      </w:r>
      <w:r>
        <w:rPr>
          <w:spacing w:val="1"/>
        </w:rPr>
        <w:t xml:space="preserve"> </w:t>
      </w:r>
      <w:r>
        <w:t>выразительные</w:t>
      </w:r>
      <w:r>
        <w:rPr>
          <w:spacing w:val="1"/>
        </w:rPr>
        <w:t xml:space="preserve"> </w:t>
      </w:r>
      <w:r>
        <w:t>свойства</w:t>
      </w:r>
      <w:r>
        <w:rPr>
          <w:spacing w:val="1"/>
        </w:rPr>
        <w:t xml:space="preserve"> </w:t>
      </w:r>
      <w:r>
        <w:t>графических</w:t>
      </w:r>
      <w:r>
        <w:rPr>
          <w:spacing w:val="1"/>
        </w:rPr>
        <w:t xml:space="preserve"> </w:t>
      </w:r>
      <w:r>
        <w:t>материалов,</w:t>
      </w:r>
      <w:r>
        <w:rPr>
          <w:spacing w:val="1"/>
        </w:rPr>
        <w:t xml:space="preserve"> </w:t>
      </w:r>
      <w:r>
        <w:t>приёмы</w:t>
      </w:r>
      <w:r>
        <w:rPr>
          <w:spacing w:val="-2"/>
        </w:rPr>
        <w:t xml:space="preserve"> </w:t>
      </w:r>
      <w:r>
        <w:t>работы.</w:t>
      </w:r>
    </w:p>
    <w:p w:rsidR="00CC679B" w:rsidRDefault="00CC679B">
      <w:pPr>
        <w:pStyle w:val="a4"/>
        <w:spacing w:before="2" w:line="237" w:lineRule="auto"/>
        <w:ind w:left="102" w:right="112"/>
      </w:pPr>
      <w:r>
        <w:t>Ритм</w:t>
      </w:r>
      <w:r>
        <w:rPr>
          <w:spacing w:val="1"/>
        </w:rPr>
        <w:t xml:space="preserve"> </w:t>
      </w:r>
      <w:r>
        <w:t>пятен:</w:t>
      </w:r>
      <w:r>
        <w:rPr>
          <w:spacing w:val="1"/>
        </w:rPr>
        <w:t xml:space="preserve"> </w:t>
      </w:r>
      <w:r>
        <w:t>освоение</w:t>
      </w:r>
      <w:r>
        <w:rPr>
          <w:spacing w:val="1"/>
        </w:rPr>
        <w:t xml:space="preserve"> </w:t>
      </w:r>
      <w:r>
        <w:t>основ</w:t>
      </w:r>
      <w:r>
        <w:rPr>
          <w:spacing w:val="1"/>
        </w:rPr>
        <w:t xml:space="preserve"> </w:t>
      </w:r>
      <w:r>
        <w:t>композиции.</w:t>
      </w:r>
      <w:r>
        <w:rPr>
          <w:spacing w:val="1"/>
        </w:rPr>
        <w:t xml:space="preserve"> </w:t>
      </w:r>
      <w:r>
        <w:t>Расположение</w:t>
      </w:r>
      <w:r>
        <w:rPr>
          <w:spacing w:val="1"/>
        </w:rPr>
        <w:t xml:space="preserve"> </w:t>
      </w:r>
      <w:r>
        <w:t>пятна</w:t>
      </w:r>
      <w:r>
        <w:rPr>
          <w:spacing w:val="1"/>
        </w:rPr>
        <w:t xml:space="preserve"> </w:t>
      </w:r>
      <w:r>
        <w:t>на</w:t>
      </w:r>
      <w:r>
        <w:rPr>
          <w:spacing w:val="1"/>
        </w:rPr>
        <w:t xml:space="preserve"> </w:t>
      </w:r>
      <w:r>
        <w:t>плоскости</w:t>
      </w:r>
      <w:r>
        <w:rPr>
          <w:spacing w:val="1"/>
        </w:rPr>
        <w:t xml:space="preserve"> </w:t>
      </w:r>
      <w:r>
        <w:t>листа:</w:t>
      </w:r>
      <w:r>
        <w:rPr>
          <w:spacing w:val="1"/>
        </w:rPr>
        <w:t xml:space="preserve"> </w:t>
      </w:r>
      <w:r>
        <w:t>сгущение,</w:t>
      </w:r>
      <w:r>
        <w:rPr>
          <w:spacing w:val="3"/>
        </w:rPr>
        <w:t xml:space="preserve"> </w:t>
      </w:r>
      <w:r>
        <w:t>разброс,</w:t>
      </w:r>
      <w:r>
        <w:rPr>
          <w:spacing w:val="3"/>
        </w:rPr>
        <w:t xml:space="preserve"> </w:t>
      </w:r>
      <w:r>
        <w:t>доминанта,</w:t>
      </w:r>
      <w:r>
        <w:rPr>
          <w:spacing w:val="-2"/>
        </w:rPr>
        <w:t xml:space="preserve"> </w:t>
      </w:r>
      <w:r>
        <w:t>равновесие,</w:t>
      </w:r>
      <w:r>
        <w:rPr>
          <w:spacing w:val="4"/>
        </w:rPr>
        <w:t xml:space="preserve"> </w:t>
      </w:r>
      <w:r>
        <w:t>спокойствие и</w:t>
      </w:r>
      <w:r>
        <w:rPr>
          <w:spacing w:val="-3"/>
        </w:rPr>
        <w:t xml:space="preserve"> </w:t>
      </w:r>
      <w:r>
        <w:t>движение.</w:t>
      </w:r>
    </w:p>
    <w:p w:rsidR="00CC679B" w:rsidRDefault="00CC679B">
      <w:pPr>
        <w:pStyle w:val="a4"/>
        <w:spacing w:before="6" w:line="237" w:lineRule="auto"/>
        <w:ind w:left="102" w:right="113"/>
      </w:pPr>
      <w:r>
        <w:t>Пропорции</w:t>
      </w:r>
      <w:r>
        <w:rPr>
          <w:spacing w:val="1"/>
        </w:rPr>
        <w:t xml:space="preserve"> </w:t>
      </w:r>
      <w:r>
        <w:t>–</w:t>
      </w:r>
      <w:r>
        <w:rPr>
          <w:spacing w:val="1"/>
        </w:rPr>
        <w:t xml:space="preserve"> </w:t>
      </w:r>
      <w:r>
        <w:t>соотношение</w:t>
      </w:r>
      <w:r>
        <w:rPr>
          <w:spacing w:val="1"/>
        </w:rPr>
        <w:t xml:space="preserve"> </w:t>
      </w:r>
      <w:r>
        <w:t>частей</w:t>
      </w:r>
      <w:r>
        <w:rPr>
          <w:spacing w:val="1"/>
        </w:rPr>
        <w:t xml:space="preserve"> </w:t>
      </w:r>
      <w:r>
        <w:t>и</w:t>
      </w:r>
      <w:r>
        <w:rPr>
          <w:spacing w:val="1"/>
        </w:rPr>
        <w:t xml:space="preserve"> </w:t>
      </w:r>
      <w:r>
        <w:t>целого.</w:t>
      </w:r>
      <w:r>
        <w:rPr>
          <w:spacing w:val="1"/>
        </w:rPr>
        <w:t xml:space="preserve"> </w:t>
      </w:r>
      <w:r>
        <w:t>Развитие</w:t>
      </w:r>
      <w:r>
        <w:rPr>
          <w:spacing w:val="1"/>
        </w:rPr>
        <w:t xml:space="preserve"> </w:t>
      </w:r>
      <w:r>
        <w:t>аналитических</w:t>
      </w:r>
      <w:r>
        <w:rPr>
          <w:spacing w:val="1"/>
        </w:rPr>
        <w:t xml:space="preserve"> </w:t>
      </w:r>
      <w:r>
        <w:t>навыков</w:t>
      </w:r>
      <w:r>
        <w:rPr>
          <w:spacing w:val="1"/>
        </w:rPr>
        <w:t xml:space="preserve"> </w:t>
      </w:r>
      <w:r>
        <w:t>видения</w:t>
      </w:r>
      <w:r>
        <w:rPr>
          <w:spacing w:val="-57"/>
        </w:rPr>
        <w:t xml:space="preserve"> </w:t>
      </w:r>
      <w:r>
        <w:t>пропорций.</w:t>
      </w:r>
      <w:r>
        <w:rPr>
          <w:spacing w:val="3"/>
        </w:rPr>
        <w:t xml:space="preserve"> </w:t>
      </w:r>
      <w:r>
        <w:t>Выразительные свойства</w:t>
      </w:r>
      <w:r>
        <w:rPr>
          <w:spacing w:val="1"/>
        </w:rPr>
        <w:t xml:space="preserve"> </w:t>
      </w:r>
      <w:r>
        <w:t>пропорций</w:t>
      </w:r>
      <w:r>
        <w:rPr>
          <w:spacing w:val="2"/>
        </w:rPr>
        <w:t xml:space="preserve"> </w:t>
      </w:r>
      <w:r>
        <w:t>(на</w:t>
      </w:r>
      <w:r>
        <w:rPr>
          <w:spacing w:val="-9"/>
        </w:rPr>
        <w:t xml:space="preserve"> </w:t>
      </w:r>
      <w:r>
        <w:t>основе рисунков</w:t>
      </w:r>
      <w:r>
        <w:rPr>
          <w:spacing w:val="-1"/>
        </w:rPr>
        <w:t xml:space="preserve"> </w:t>
      </w:r>
      <w:r>
        <w:t>птиц).</w:t>
      </w:r>
    </w:p>
    <w:p w:rsidR="00CC679B" w:rsidRDefault="00CC679B">
      <w:pPr>
        <w:pStyle w:val="a4"/>
        <w:spacing w:before="3"/>
        <w:ind w:left="102" w:right="104"/>
      </w:pPr>
      <w:r>
        <w:t>Рисунок</w:t>
      </w:r>
      <w:r>
        <w:rPr>
          <w:spacing w:val="1"/>
        </w:rPr>
        <w:t xml:space="preserve"> </w:t>
      </w:r>
      <w:r>
        <w:t>с</w:t>
      </w:r>
      <w:r>
        <w:rPr>
          <w:spacing w:val="1"/>
        </w:rPr>
        <w:t xml:space="preserve"> </w:t>
      </w:r>
      <w:r>
        <w:t>натуры</w:t>
      </w:r>
      <w:r>
        <w:rPr>
          <w:spacing w:val="1"/>
        </w:rPr>
        <w:t xml:space="preserve"> </w:t>
      </w:r>
      <w:r>
        <w:t>простого</w:t>
      </w:r>
      <w:r>
        <w:rPr>
          <w:spacing w:val="1"/>
        </w:rPr>
        <w:t xml:space="preserve"> </w:t>
      </w:r>
      <w:r>
        <w:t>предмета.</w:t>
      </w:r>
      <w:r>
        <w:rPr>
          <w:spacing w:val="1"/>
        </w:rPr>
        <w:t xml:space="preserve"> </w:t>
      </w:r>
      <w:r>
        <w:t>Расположение</w:t>
      </w:r>
      <w:r>
        <w:rPr>
          <w:spacing w:val="1"/>
        </w:rPr>
        <w:t xml:space="preserve"> </w:t>
      </w:r>
      <w:r>
        <w:t>предмета</w:t>
      </w:r>
      <w:r>
        <w:rPr>
          <w:spacing w:val="1"/>
        </w:rPr>
        <w:t xml:space="preserve"> </w:t>
      </w:r>
      <w:r>
        <w:t>на</w:t>
      </w:r>
      <w:r>
        <w:rPr>
          <w:spacing w:val="1"/>
        </w:rPr>
        <w:t xml:space="preserve"> </w:t>
      </w:r>
      <w:r>
        <w:t>листе</w:t>
      </w:r>
      <w:r>
        <w:rPr>
          <w:spacing w:val="1"/>
        </w:rPr>
        <w:t xml:space="preserve"> </w:t>
      </w:r>
      <w:r>
        <w:t>бумаги.</w:t>
      </w:r>
      <w:r>
        <w:rPr>
          <w:spacing w:val="1"/>
        </w:rPr>
        <w:t xml:space="preserve"> </w:t>
      </w:r>
      <w:r>
        <w:t>Определение формы предмета. Соотношение частей предмета. Светлые и тёмные части предмета,</w:t>
      </w:r>
      <w:r>
        <w:rPr>
          <w:spacing w:val="1"/>
        </w:rPr>
        <w:t xml:space="preserve"> </w:t>
      </w:r>
      <w:r>
        <w:t>тень</w:t>
      </w:r>
      <w:r>
        <w:rPr>
          <w:spacing w:val="1"/>
        </w:rPr>
        <w:t xml:space="preserve"> </w:t>
      </w:r>
      <w:r>
        <w:t>под предметом.</w:t>
      </w:r>
      <w:r>
        <w:rPr>
          <w:spacing w:val="1"/>
        </w:rPr>
        <w:t xml:space="preserve"> </w:t>
      </w:r>
      <w:r>
        <w:t>Штриховка. Умение внимательно</w:t>
      </w:r>
      <w:r>
        <w:rPr>
          <w:spacing w:val="1"/>
        </w:rPr>
        <w:t xml:space="preserve"> </w:t>
      </w:r>
      <w:r>
        <w:t>рассматривать</w:t>
      </w:r>
      <w:r>
        <w:rPr>
          <w:spacing w:val="1"/>
        </w:rPr>
        <w:t xml:space="preserve"> </w:t>
      </w:r>
      <w:r>
        <w:t>и анализировать</w:t>
      </w:r>
      <w:r>
        <w:rPr>
          <w:spacing w:val="1"/>
        </w:rPr>
        <w:t xml:space="preserve"> </w:t>
      </w:r>
      <w:r>
        <w:t>форму</w:t>
      </w:r>
      <w:r>
        <w:rPr>
          <w:spacing w:val="1"/>
        </w:rPr>
        <w:t xml:space="preserve"> </w:t>
      </w:r>
      <w:r>
        <w:t>натурного</w:t>
      </w:r>
      <w:r>
        <w:rPr>
          <w:spacing w:val="1"/>
        </w:rPr>
        <w:t xml:space="preserve"> </w:t>
      </w:r>
      <w:r>
        <w:t>предмета.</w:t>
      </w:r>
    </w:p>
    <w:p w:rsidR="00CC679B" w:rsidRDefault="00CC679B">
      <w:pPr>
        <w:pStyle w:val="a4"/>
        <w:spacing w:line="242" w:lineRule="auto"/>
        <w:ind w:left="102" w:right="124"/>
      </w:pPr>
      <w:r>
        <w:t>Графический рисунок животного с активным выражением его характера. Аналитическое</w:t>
      </w:r>
      <w:r>
        <w:rPr>
          <w:spacing w:val="1"/>
        </w:rPr>
        <w:t xml:space="preserve"> </w:t>
      </w:r>
      <w:r>
        <w:t>рассматривание</w:t>
      </w:r>
      <w:r>
        <w:rPr>
          <w:spacing w:val="-5"/>
        </w:rPr>
        <w:t xml:space="preserve"> </w:t>
      </w:r>
      <w:r>
        <w:t>графических</w:t>
      </w:r>
      <w:r>
        <w:rPr>
          <w:spacing w:val="-3"/>
        </w:rPr>
        <w:t xml:space="preserve"> </w:t>
      </w:r>
      <w:r>
        <w:t>произведений</w:t>
      </w:r>
      <w:r>
        <w:rPr>
          <w:spacing w:val="-3"/>
        </w:rPr>
        <w:t xml:space="preserve"> </w:t>
      </w:r>
      <w:r>
        <w:t>анималистического</w:t>
      </w:r>
      <w:r>
        <w:rPr>
          <w:spacing w:val="2"/>
        </w:rPr>
        <w:t xml:space="preserve"> </w:t>
      </w:r>
      <w:r>
        <w:t>жанра.</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«Живопись».</w:t>
      </w:r>
    </w:p>
    <w:p w:rsidR="00CC679B" w:rsidRDefault="00CC679B">
      <w:pPr>
        <w:pStyle w:val="a4"/>
        <w:ind w:left="102" w:right="115"/>
      </w:pPr>
      <w:r>
        <w:t>Цвета основные и составные. Развитие навыков смешивания красок и получения нового</w:t>
      </w:r>
      <w:r>
        <w:rPr>
          <w:spacing w:val="1"/>
        </w:rPr>
        <w:t xml:space="preserve"> </w:t>
      </w:r>
      <w:r>
        <w:t>цвета. Приёмы работы гуашью. Разный характер мазков и движений кистью. Пастозное, плотное и</w:t>
      </w:r>
      <w:r>
        <w:rPr>
          <w:spacing w:val="-57"/>
        </w:rPr>
        <w:t xml:space="preserve"> </w:t>
      </w:r>
      <w:r>
        <w:t>прозрачное</w:t>
      </w:r>
      <w:r>
        <w:rPr>
          <w:spacing w:val="-5"/>
        </w:rPr>
        <w:t xml:space="preserve"> </w:t>
      </w:r>
      <w:r>
        <w:t>нанесение</w:t>
      </w:r>
      <w:r>
        <w:rPr>
          <w:spacing w:val="1"/>
        </w:rPr>
        <w:t xml:space="preserve"> </w:t>
      </w:r>
      <w:r>
        <w:t>краски.</w:t>
      </w:r>
    </w:p>
    <w:p w:rsidR="00CC679B" w:rsidRDefault="00CC679B">
      <w:pPr>
        <w:pStyle w:val="a4"/>
        <w:spacing w:line="242" w:lineRule="auto"/>
        <w:ind w:left="813" w:right="2113" w:firstLine="0"/>
      </w:pPr>
      <w:r>
        <w:t>Акварель</w:t>
      </w:r>
      <w:r>
        <w:rPr>
          <w:spacing w:val="-2"/>
        </w:rPr>
        <w:t xml:space="preserve"> </w:t>
      </w:r>
      <w:r>
        <w:t>и</w:t>
      </w:r>
      <w:r>
        <w:rPr>
          <w:spacing w:val="-1"/>
        </w:rPr>
        <w:t xml:space="preserve"> </w:t>
      </w:r>
      <w:r>
        <w:t>её</w:t>
      </w:r>
      <w:r>
        <w:rPr>
          <w:spacing w:val="-4"/>
        </w:rPr>
        <w:t xml:space="preserve"> </w:t>
      </w:r>
      <w:r>
        <w:t>свойства.</w:t>
      </w:r>
      <w:r>
        <w:rPr>
          <w:spacing w:val="-5"/>
        </w:rPr>
        <w:t xml:space="preserve"> </w:t>
      </w:r>
      <w:r>
        <w:t>Акварельные</w:t>
      </w:r>
      <w:r>
        <w:rPr>
          <w:spacing w:val="-3"/>
        </w:rPr>
        <w:t xml:space="preserve"> </w:t>
      </w:r>
      <w:r>
        <w:t>кисти.</w:t>
      </w:r>
      <w:r>
        <w:rPr>
          <w:spacing w:val="-5"/>
        </w:rPr>
        <w:t xml:space="preserve"> </w:t>
      </w:r>
      <w:r>
        <w:t>Приёмы</w:t>
      </w:r>
      <w:r>
        <w:rPr>
          <w:spacing w:val="-2"/>
        </w:rPr>
        <w:t xml:space="preserve"> </w:t>
      </w:r>
      <w:r>
        <w:t>работы</w:t>
      </w:r>
      <w:r>
        <w:rPr>
          <w:spacing w:val="-4"/>
        </w:rPr>
        <w:t xml:space="preserve"> </w:t>
      </w:r>
      <w:r>
        <w:t>акварелью.</w:t>
      </w:r>
      <w:r>
        <w:rPr>
          <w:spacing w:val="-57"/>
        </w:rPr>
        <w:t xml:space="preserve"> </w:t>
      </w:r>
      <w:r>
        <w:t>Цвет</w:t>
      </w:r>
      <w:r>
        <w:rPr>
          <w:spacing w:val="1"/>
        </w:rPr>
        <w:t xml:space="preserve"> </w:t>
      </w:r>
      <w:r>
        <w:t>тёплый</w:t>
      </w:r>
      <w:r>
        <w:rPr>
          <w:spacing w:val="3"/>
        </w:rPr>
        <w:t xml:space="preserve"> </w:t>
      </w:r>
      <w:r>
        <w:t>и</w:t>
      </w:r>
      <w:r>
        <w:rPr>
          <w:spacing w:val="-3"/>
        </w:rPr>
        <w:t xml:space="preserve"> </w:t>
      </w:r>
      <w:r>
        <w:t>холодный</w:t>
      </w:r>
      <w:r>
        <w:rPr>
          <w:spacing w:val="2"/>
        </w:rPr>
        <w:t xml:space="preserve"> </w:t>
      </w:r>
      <w:r>
        <w:t>–</w:t>
      </w:r>
      <w:r>
        <w:rPr>
          <w:spacing w:val="-4"/>
        </w:rPr>
        <w:t xml:space="preserve"> </w:t>
      </w:r>
      <w:r>
        <w:t>цветовой</w:t>
      </w:r>
      <w:r>
        <w:rPr>
          <w:spacing w:val="3"/>
        </w:rPr>
        <w:t xml:space="preserve"> </w:t>
      </w:r>
      <w:r>
        <w:t>контраст.</w:t>
      </w:r>
    </w:p>
    <w:p w:rsidR="00CC679B" w:rsidRDefault="00CC679B">
      <w:pPr>
        <w:pStyle w:val="a4"/>
        <w:spacing w:line="242" w:lineRule="auto"/>
        <w:ind w:left="102" w:right="117"/>
      </w:pPr>
      <w:r>
        <w:t>Цвет</w:t>
      </w:r>
      <w:r>
        <w:rPr>
          <w:spacing w:val="1"/>
        </w:rPr>
        <w:t xml:space="preserve"> </w:t>
      </w:r>
      <w:r>
        <w:t>тёмный</w:t>
      </w:r>
      <w:r>
        <w:rPr>
          <w:spacing w:val="1"/>
        </w:rPr>
        <w:t xml:space="preserve"> </w:t>
      </w:r>
      <w:r>
        <w:t>и светлый (тональные отношения).</w:t>
      </w:r>
      <w:r>
        <w:rPr>
          <w:spacing w:val="1"/>
        </w:rPr>
        <w:t xml:space="preserve"> </w:t>
      </w:r>
      <w:r>
        <w:t>Затемнение цвета</w:t>
      </w:r>
      <w:r>
        <w:rPr>
          <w:spacing w:val="1"/>
        </w:rPr>
        <w:t xml:space="preserve"> </w:t>
      </w:r>
      <w:r>
        <w:t>с помощью тёмной</w:t>
      </w:r>
      <w:r>
        <w:rPr>
          <w:spacing w:val="1"/>
        </w:rPr>
        <w:t xml:space="preserve"> </w:t>
      </w:r>
      <w:r>
        <w:t>краски и</w:t>
      </w:r>
      <w:r>
        <w:rPr>
          <w:spacing w:val="-3"/>
        </w:rPr>
        <w:t xml:space="preserve"> </w:t>
      </w:r>
      <w:r>
        <w:t>осветление</w:t>
      </w:r>
      <w:r>
        <w:rPr>
          <w:spacing w:val="-6"/>
        </w:rPr>
        <w:t xml:space="preserve"> </w:t>
      </w:r>
      <w:r>
        <w:t>цвета.</w:t>
      </w:r>
      <w:r>
        <w:rPr>
          <w:spacing w:val="-3"/>
        </w:rPr>
        <w:t xml:space="preserve"> </w:t>
      </w:r>
      <w:r>
        <w:t>Эмоциональная</w:t>
      </w:r>
      <w:r>
        <w:rPr>
          <w:spacing w:val="-5"/>
        </w:rPr>
        <w:t xml:space="preserve"> </w:t>
      </w:r>
      <w:r>
        <w:t>выразительность</w:t>
      </w:r>
      <w:r>
        <w:rPr>
          <w:spacing w:val="-3"/>
        </w:rPr>
        <w:t xml:space="preserve"> </w:t>
      </w:r>
      <w:r>
        <w:t>цветовых</w:t>
      </w:r>
      <w:r>
        <w:rPr>
          <w:spacing w:val="-5"/>
        </w:rPr>
        <w:t xml:space="preserve"> </w:t>
      </w:r>
      <w:r>
        <w:t>состояний</w:t>
      </w:r>
      <w:r>
        <w:rPr>
          <w:spacing w:val="-4"/>
        </w:rPr>
        <w:t xml:space="preserve"> </w:t>
      </w:r>
      <w:r>
        <w:t>и</w:t>
      </w:r>
      <w:r>
        <w:rPr>
          <w:spacing w:val="-4"/>
        </w:rPr>
        <w:t xml:space="preserve"> </w:t>
      </w:r>
      <w:r>
        <w:t>отношений.</w:t>
      </w:r>
    </w:p>
    <w:p w:rsidR="00CC679B" w:rsidRDefault="00CC679B">
      <w:pPr>
        <w:pStyle w:val="a4"/>
        <w:spacing w:line="271" w:lineRule="exact"/>
        <w:ind w:left="813" w:firstLine="0"/>
      </w:pPr>
      <w:r>
        <w:t>Цвет</w:t>
      </w:r>
      <w:r>
        <w:rPr>
          <w:spacing w:val="-6"/>
        </w:rPr>
        <w:t xml:space="preserve"> </w:t>
      </w:r>
      <w:r>
        <w:t>открытый</w:t>
      </w:r>
      <w:r>
        <w:rPr>
          <w:spacing w:val="1"/>
        </w:rPr>
        <w:t xml:space="preserve"> </w:t>
      </w:r>
      <w:r>
        <w:t>–</w:t>
      </w:r>
      <w:r>
        <w:rPr>
          <w:spacing w:val="-6"/>
        </w:rPr>
        <w:t xml:space="preserve"> </w:t>
      </w:r>
      <w:r>
        <w:t>звонкий</w:t>
      </w:r>
      <w:r>
        <w:rPr>
          <w:spacing w:val="-5"/>
        </w:rPr>
        <w:t xml:space="preserve"> </w:t>
      </w:r>
      <w:r>
        <w:t>и</w:t>
      </w:r>
      <w:r>
        <w:rPr>
          <w:spacing w:val="-1"/>
        </w:rPr>
        <w:t xml:space="preserve"> </w:t>
      </w:r>
      <w:r>
        <w:t>приглушённый,</w:t>
      </w:r>
      <w:r>
        <w:rPr>
          <w:spacing w:val="-4"/>
        </w:rPr>
        <w:t xml:space="preserve"> </w:t>
      </w:r>
      <w:r>
        <w:t>тихий. Эмоциональная</w:t>
      </w:r>
      <w:r>
        <w:rPr>
          <w:spacing w:val="-6"/>
        </w:rPr>
        <w:t xml:space="preserve"> </w:t>
      </w:r>
      <w:r>
        <w:t>выразительность</w:t>
      </w:r>
      <w:r>
        <w:rPr>
          <w:spacing w:val="-5"/>
        </w:rPr>
        <w:t xml:space="preserve"> </w:t>
      </w:r>
      <w:r>
        <w:t>цвета.</w:t>
      </w:r>
    </w:p>
    <w:p w:rsidR="00CC679B" w:rsidRDefault="00CC679B">
      <w:pPr>
        <w:pStyle w:val="a4"/>
        <w:ind w:left="102" w:right="106"/>
      </w:pPr>
      <w:r>
        <w:t>Изображение</w:t>
      </w:r>
      <w:r>
        <w:rPr>
          <w:spacing w:val="1"/>
        </w:rPr>
        <w:t xml:space="preserve"> </w:t>
      </w:r>
      <w:r>
        <w:t>природы</w:t>
      </w:r>
      <w:r>
        <w:rPr>
          <w:spacing w:val="1"/>
        </w:rPr>
        <w:t xml:space="preserve"> </w:t>
      </w:r>
      <w:r>
        <w:t>(моря)</w:t>
      </w:r>
      <w:r>
        <w:rPr>
          <w:spacing w:val="1"/>
        </w:rPr>
        <w:t xml:space="preserve"> </w:t>
      </w:r>
      <w:r>
        <w:t>в</w:t>
      </w:r>
      <w:r>
        <w:rPr>
          <w:spacing w:val="1"/>
        </w:rPr>
        <w:t xml:space="preserve"> </w:t>
      </w:r>
      <w:r>
        <w:t>разных</w:t>
      </w:r>
      <w:r>
        <w:rPr>
          <w:spacing w:val="1"/>
        </w:rPr>
        <w:t xml:space="preserve"> </w:t>
      </w:r>
      <w:r>
        <w:t>контрастных</w:t>
      </w:r>
      <w:r>
        <w:rPr>
          <w:spacing w:val="1"/>
        </w:rPr>
        <w:t xml:space="preserve"> </w:t>
      </w:r>
      <w:r>
        <w:t>состояниях</w:t>
      </w:r>
      <w:r>
        <w:rPr>
          <w:spacing w:val="1"/>
        </w:rPr>
        <w:t xml:space="preserve"> </w:t>
      </w:r>
      <w:r>
        <w:t>погоды</w:t>
      </w:r>
      <w:r>
        <w:rPr>
          <w:spacing w:val="61"/>
        </w:rPr>
        <w:t xml:space="preserve"> </w:t>
      </w:r>
      <w:r>
        <w:t>и</w:t>
      </w:r>
      <w:r>
        <w:rPr>
          <w:spacing w:val="1"/>
        </w:rPr>
        <w:t xml:space="preserve"> </w:t>
      </w:r>
      <w:r>
        <w:t>соответствующих</w:t>
      </w:r>
      <w:r>
        <w:rPr>
          <w:spacing w:val="1"/>
        </w:rPr>
        <w:t xml:space="preserve"> </w:t>
      </w:r>
      <w:r>
        <w:t>цветовых</w:t>
      </w:r>
      <w:r>
        <w:rPr>
          <w:spacing w:val="1"/>
        </w:rPr>
        <w:t xml:space="preserve"> </w:t>
      </w:r>
      <w:r>
        <w:t>состояниях</w:t>
      </w:r>
      <w:r>
        <w:rPr>
          <w:spacing w:val="1"/>
        </w:rPr>
        <w:t xml:space="preserve"> </w:t>
      </w:r>
      <w:r>
        <w:t>(туман,</w:t>
      </w:r>
      <w:r>
        <w:rPr>
          <w:spacing w:val="1"/>
        </w:rPr>
        <w:t xml:space="preserve"> </w:t>
      </w:r>
      <w:r>
        <w:t>нежное</w:t>
      </w:r>
      <w:r>
        <w:rPr>
          <w:spacing w:val="1"/>
        </w:rPr>
        <w:t xml:space="preserve"> </w:t>
      </w:r>
      <w:r>
        <w:t>утро,</w:t>
      </w:r>
      <w:r>
        <w:rPr>
          <w:spacing w:val="1"/>
        </w:rPr>
        <w:t xml:space="preserve"> </w:t>
      </w:r>
      <w:r>
        <w:t>гроза,</w:t>
      </w:r>
      <w:r>
        <w:rPr>
          <w:spacing w:val="1"/>
        </w:rPr>
        <w:t xml:space="preserve"> </w:t>
      </w:r>
      <w:r>
        <w:t>буря,</w:t>
      </w:r>
      <w:r>
        <w:rPr>
          <w:spacing w:val="1"/>
        </w:rPr>
        <w:t xml:space="preserve"> </w:t>
      </w:r>
      <w:r>
        <w:t>ветер</w:t>
      </w:r>
      <w:r>
        <w:rPr>
          <w:spacing w:val="1"/>
        </w:rPr>
        <w:t xml:space="preserve"> </w:t>
      </w:r>
      <w:r>
        <w:t>–</w:t>
      </w:r>
      <w:r>
        <w:rPr>
          <w:spacing w:val="1"/>
        </w:rPr>
        <w:t xml:space="preserve"> </w:t>
      </w:r>
      <w:r>
        <w:t>по</w:t>
      </w:r>
      <w:r>
        <w:rPr>
          <w:spacing w:val="1"/>
        </w:rPr>
        <w:t xml:space="preserve"> </w:t>
      </w:r>
      <w:r>
        <w:t>выбору</w:t>
      </w:r>
      <w:r>
        <w:rPr>
          <w:spacing w:val="1"/>
        </w:rPr>
        <w:t xml:space="preserve"> </w:t>
      </w:r>
      <w:r>
        <w:t>учителя).</w:t>
      </w:r>
      <w:r>
        <w:rPr>
          <w:spacing w:val="3"/>
        </w:rPr>
        <w:t xml:space="preserve"> </w:t>
      </w:r>
      <w:r>
        <w:t>Произведения</w:t>
      </w:r>
      <w:r>
        <w:rPr>
          <w:spacing w:val="2"/>
        </w:rPr>
        <w:t xml:space="preserve"> </w:t>
      </w:r>
      <w:r>
        <w:t>И.К.</w:t>
      </w:r>
      <w:r>
        <w:rPr>
          <w:spacing w:val="3"/>
        </w:rPr>
        <w:t xml:space="preserve"> </w:t>
      </w:r>
      <w:r>
        <w:t>Айвазовского.</w:t>
      </w:r>
    </w:p>
    <w:p w:rsidR="00CC679B" w:rsidRDefault="00CC679B">
      <w:pPr>
        <w:pStyle w:val="a4"/>
        <w:spacing w:line="274" w:lineRule="exact"/>
        <w:ind w:left="813" w:firstLine="0"/>
      </w:pPr>
      <w:r>
        <w:t>Изображение</w:t>
      </w:r>
      <w:r>
        <w:rPr>
          <w:spacing w:val="30"/>
        </w:rPr>
        <w:t xml:space="preserve"> </w:t>
      </w:r>
      <w:r>
        <w:t>сказочного</w:t>
      </w:r>
      <w:r>
        <w:rPr>
          <w:spacing w:val="36"/>
        </w:rPr>
        <w:t xml:space="preserve"> </w:t>
      </w:r>
      <w:r>
        <w:t>персонажа</w:t>
      </w:r>
      <w:r>
        <w:rPr>
          <w:spacing w:val="27"/>
        </w:rPr>
        <w:t xml:space="preserve"> </w:t>
      </w:r>
      <w:r>
        <w:t>с</w:t>
      </w:r>
      <w:r>
        <w:rPr>
          <w:spacing w:val="30"/>
        </w:rPr>
        <w:t xml:space="preserve"> </w:t>
      </w:r>
      <w:r>
        <w:t>ярко</w:t>
      </w:r>
      <w:r>
        <w:rPr>
          <w:spacing w:val="31"/>
        </w:rPr>
        <w:t xml:space="preserve"> </w:t>
      </w:r>
      <w:r>
        <w:t>выраженным</w:t>
      </w:r>
      <w:r>
        <w:rPr>
          <w:spacing w:val="29"/>
        </w:rPr>
        <w:t xml:space="preserve"> </w:t>
      </w:r>
      <w:r>
        <w:t>характером</w:t>
      </w:r>
      <w:r>
        <w:rPr>
          <w:spacing w:val="33"/>
        </w:rPr>
        <w:t xml:space="preserve"> </w:t>
      </w:r>
      <w:r>
        <w:t>(образ</w:t>
      </w:r>
      <w:r>
        <w:rPr>
          <w:spacing w:val="32"/>
        </w:rPr>
        <w:t xml:space="preserve"> </w:t>
      </w:r>
      <w:r>
        <w:t>мужской</w:t>
      </w:r>
      <w:r>
        <w:rPr>
          <w:spacing w:val="33"/>
        </w:rPr>
        <w:t xml:space="preserve"> </w:t>
      </w:r>
      <w:r>
        <w:t>или</w:t>
      </w:r>
    </w:p>
    <w:p w:rsidR="00CC679B" w:rsidRDefault="00CC679B">
      <w:pPr>
        <w:spacing w:line="274"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jc w:val="left"/>
      </w:pPr>
      <w:r>
        <w:lastRenderedPageBreak/>
        <w:t>женский).</w:t>
      </w:r>
    </w:p>
    <w:p w:rsidR="00CC679B" w:rsidRDefault="00CC679B">
      <w:pPr>
        <w:spacing w:line="275" w:lineRule="exact"/>
        <w:ind w:left="813"/>
        <w:jc w:val="both"/>
        <w:rPr>
          <w:i/>
          <w:sz w:val="24"/>
        </w:rPr>
      </w:pPr>
      <w:r>
        <w:rPr>
          <w:i/>
          <w:sz w:val="24"/>
        </w:rPr>
        <w:t>Модуль</w:t>
      </w:r>
      <w:r>
        <w:rPr>
          <w:i/>
          <w:spacing w:val="-1"/>
          <w:sz w:val="24"/>
        </w:rPr>
        <w:t xml:space="preserve"> </w:t>
      </w:r>
      <w:r>
        <w:rPr>
          <w:i/>
          <w:sz w:val="24"/>
        </w:rPr>
        <w:t>«Скульптура».</w:t>
      </w:r>
    </w:p>
    <w:p w:rsidR="00CC679B" w:rsidRDefault="00CC679B">
      <w:pPr>
        <w:pStyle w:val="a4"/>
        <w:spacing w:before="2"/>
        <w:ind w:left="102" w:right="115"/>
      </w:pPr>
      <w:r>
        <w:t>Лепка из пластилина или глины игрушки – сказочного животного по мотивам выбранного</w:t>
      </w:r>
      <w:r>
        <w:rPr>
          <w:spacing w:val="1"/>
        </w:rPr>
        <w:t xml:space="preserve"> </w:t>
      </w:r>
      <w:r>
        <w:t>художественного</w:t>
      </w:r>
      <w:r>
        <w:rPr>
          <w:spacing w:val="1"/>
        </w:rPr>
        <w:t xml:space="preserve"> </w:t>
      </w:r>
      <w:r>
        <w:t>народного</w:t>
      </w:r>
      <w:r>
        <w:rPr>
          <w:spacing w:val="1"/>
        </w:rPr>
        <w:t xml:space="preserve"> </w:t>
      </w:r>
      <w:r>
        <w:t>промысла</w:t>
      </w:r>
      <w:r>
        <w:rPr>
          <w:spacing w:val="1"/>
        </w:rPr>
        <w:t xml:space="preserve"> </w:t>
      </w:r>
      <w:r>
        <w:t>(филимоновская</w:t>
      </w:r>
      <w:r>
        <w:rPr>
          <w:spacing w:val="1"/>
        </w:rPr>
        <w:t xml:space="preserve"> </w:t>
      </w:r>
      <w:r>
        <w:t>игрушка,</w:t>
      </w:r>
      <w:r>
        <w:rPr>
          <w:spacing w:val="1"/>
        </w:rPr>
        <w:t xml:space="preserve"> </w:t>
      </w:r>
      <w:r>
        <w:t>дымковский</w:t>
      </w:r>
      <w:r>
        <w:rPr>
          <w:spacing w:val="1"/>
        </w:rPr>
        <w:t xml:space="preserve"> </w:t>
      </w:r>
      <w:r>
        <w:t>петух,</w:t>
      </w:r>
      <w:r>
        <w:rPr>
          <w:spacing w:val="1"/>
        </w:rPr>
        <w:t xml:space="preserve"> </w:t>
      </w:r>
      <w:r>
        <w:t>каргопольский Полкан и другие по выбору учителя с учётом местных промыслов). Способ лепки в</w:t>
      </w:r>
      <w:r>
        <w:rPr>
          <w:spacing w:val="-57"/>
        </w:rPr>
        <w:t xml:space="preserve"> </w:t>
      </w:r>
      <w:r>
        <w:t>соответствии</w:t>
      </w:r>
      <w:r>
        <w:rPr>
          <w:spacing w:val="-3"/>
        </w:rPr>
        <w:t xml:space="preserve"> </w:t>
      </w:r>
      <w:r>
        <w:t>с</w:t>
      </w:r>
      <w:r>
        <w:rPr>
          <w:spacing w:val="1"/>
        </w:rPr>
        <w:t xml:space="preserve"> </w:t>
      </w:r>
      <w:r>
        <w:t>традициями</w:t>
      </w:r>
      <w:r>
        <w:rPr>
          <w:spacing w:val="-2"/>
        </w:rPr>
        <w:t xml:space="preserve"> </w:t>
      </w:r>
      <w:r>
        <w:t>промысла.</w:t>
      </w:r>
    </w:p>
    <w:p w:rsidR="00CC679B" w:rsidRDefault="00CC679B">
      <w:pPr>
        <w:pStyle w:val="a4"/>
        <w:spacing w:before="3" w:line="237" w:lineRule="auto"/>
        <w:ind w:left="102" w:right="116"/>
      </w:pPr>
      <w:r>
        <w:t>Лепка</w:t>
      </w:r>
      <w:r>
        <w:rPr>
          <w:spacing w:val="1"/>
        </w:rPr>
        <w:t xml:space="preserve"> </w:t>
      </w:r>
      <w:r>
        <w:t>животных</w:t>
      </w:r>
      <w:r>
        <w:rPr>
          <w:spacing w:val="1"/>
        </w:rPr>
        <w:t xml:space="preserve"> </w:t>
      </w:r>
      <w:r>
        <w:t>(например,</w:t>
      </w:r>
      <w:r>
        <w:rPr>
          <w:spacing w:val="1"/>
        </w:rPr>
        <w:t xml:space="preserve"> </w:t>
      </w:r>
      <w:r>
        <w:t>кошки,</w:t>
      </w:r>
      <w:r>
        <w:rPr>
          <w:spacing w:val="1"/>
        </w:rPr>
        <w:t xml:space="preserve"> </w:t>
      </w:r>
      <w:r>
        <w:t>собаки,</w:t>
      </w:r>
      <w:r>
        <w:rPr>
          <w:spacing w:val="1"/>
        </w:rPr>
        <w:t xml:space="preserve"> </w:t>
      </w:r>
      <w:r>
        <w:t>медвежонка)</w:t>
      </w:r>
      <w:r>
        <w:rPr>
          <w:spacing w:val="1"/>
        </w:rPr>
        <w:t xml:space="preserve"> </w:t>
      </w:r>
      <w:r>
        <w:t>с</w:t>
      </w:r>
      <w:r>
        <w:rPr>
          <w:spacing w:val="1"/>
        </w:rPr>
        <w:t xml:space="preserve"> </w:t>
      </w:r>
      <w:r>
        <w:t>передачей</w:t>
      </w:r>
      <w:r>
        <w:rPr>
          <w:spacing w:val="61"/>
        </w:rPr>
        <w:t xml:space="preserve"> </w:t>
      </w:r>
      <w:r>
        <w:t>характерной</w:t>
      </w:r>
      <w:r>
        <w:rPr>
          <w:spacing w:val="1"/>
        </w:rPr>
        <w:t xml:space="preserve"> </w:t>
      </w:r>
      <w:r>
        <w:t>пластики движения.</w:t>
      </w:r>
      <w:r>
        <w:rPr>
          <w:spacing w:val="-4"/>
        </w:rPr>
        <w:t xml:space="preserve"> </w:t>
      </w:r>
      <w:r>
        <w:t>Соблюдение</w:t>
      </w:r>
      <w:r>
        <w:rPr>
          <w:spacing w:val="-1"/>
        </w:rPr>
        <w:t xml:space="preserve"> </w:t>
      </w:r>
      <w:r>
        <w:t>цельности формы,</w:t>
      </w:r>
      <w:r>
        <w:rPr>
          <w:spacing w:val="-4"/>
        </w:rPr>
        <w:t xml:space="preserve"> </w:t>
      </w:r>
      <w:r>
        <w:t>её</w:t>
      </w:r>
      <w:r>
        <w:rPr>
          <w:spacing w:val="-1"/>
        </w:rPr>
        <w:t xml:space="preserve"> </w:t>
      </w:r>
      <w:r>
        <w:t>преобразование</w:t>
      </w:r>
      <w:r>
        <w:rPr>
          <w:spacing w:val="-7"/>
        </w:rPr>
        <w:t xml:space="preserve"> </w:t>
      </w:r>
      <w:r>
        <w:t>и</w:t>
      </w:r>
      <w:r>
        <w:rPr>
          <w:spacing w:val="1"/>
        </w:rPr>
        <w:t xml:space="preserve"> </w:t>
      </w:r>
      <w:r>
        <w:t>добавление</w:t>
      </w:r>
      <w:r>
        <w:rPr>
          <w:spacing w:val="-2"/>
        </w:rPr>
        <w:t xml:space="preserve"> </w:t>
      </w:r>
      <w:r>
        <w:t>деталей.</w:t>
      </w:r>
    </w:p>
    <w:p w:rsidR="00CC679B" w:rsidRDefault="00CC679B">
      <w:pPr>
        <w:pStyle w:val="a4"/>
        <w:spacing w:before="6" w:line="237" w:lineRule="auto"/>
        <w:ind w:left="102" w:right="120"/>
      </w:pPr>
      <w:r>
        <w:t>Изображение</w:t>
      </w:r>
      <w:r>
        <w:rPr>
          <w:spacing w:val="1"/>
        </w:rPr>
        <w:t xml:space="preserve"> </w:t>
      </w:r>
      <w:r>
        <w:t>движения</w:t>
      </w:r>
      <w:r>
        <w:rPr>
          <w:spacing w:val="1"/>
        </w:rPr>
        <w:t xml:space="preserve"> </w:t>
      </w:r>
      <w:r>
        <w:t>и</w:t>
      </w:r>
      <w:r>
        <w:rPr>
          <w:spacing w:val="1"/>
        </w:rPr>
        <w:t xml:space="preserve"> </w:t>
      </w:r>
      <w:r>
        <w:t>статики</w:t>
      </w:r>
      <w:r>
        <w:rPr>
          <w:spacing w:val="1"/>
        </w:rPr>
        <w:t xml:space="preserve"> </w:t>
      </w:r>
      <w:r>
        <w:t>в</w:t>
      </w:r>
      <w:r>
        <w:rPr>
          <w:spacing w:val="1"/>
        </w:rPr>
        <w:t xml:space="preserve"> </w:t>
      </w:r>
      <w:r>
        <w:t>скульптуре:</w:t>
      </w:r>
      <w:r>
        <w:rPr>
          <w:spacing w:val="1"/>
        </w:rPr>
        <w:t xml:space="preserve"> </w:t>
      </w:r>
      <w:r>
        <w:t>лепка</w:t>
      </w:r>
      <w:r>
        <w:rPr>
          <w:spacing w:val="1"/>
        </w:rPr>
        <w:t xml:space="preserve"> </w:t>
      </w:r>
      <w:r>
        <w:t>из</w:t>
      </w:r>
      <w:r>
        <w:rPr>
          <w:spacing w:val="1"/>
        </w:rPr>
        <w:t xml:space="preserve"> </w:t>
      </w:r>
      <w:r>
        <w:t>пластилина</w:t>
      </w:r>
      <w:r>
        <w:rPr>
          <w:spacing w:val="1"/>
        </w:rPr>
        <w:t xml:space="preserve"> </w:t>
      </w:r>
      <w:r>
        <w:t>тяжёлой,</w:t>
      </w:r>
      <w:r>
        <w:rPr>
          <w:spacing w:val="1"/>
        </w:rPr>
        <w:t xml:space="preserve"> </w:t>
      </w:r>
      <w:r>
        <w:t>неповоротливой</w:t>
      </w:r>
      <w:r>
        <w:rPr>
          <w:spacing w:val="-3"/>
        </w:rPr>
        <w:t xml:space="preserve"> </w:t>
      </w:r>
      <w:r>
        <w:t>и</w:t>
      </w:r>
      <w:r>
        <w:rPr>
          <w:spacing w:val="3"/>
        </w:rPr>
        <w:t xml:space="preserve"> </w:t>
      </w:r>
      <w:r>
        <w:t>лёгкой,</w:t>
      </w:r>
      <w:r>
        <w:rPr>
          <w:spacing w:val="4"/>
        </w:rPr>
        <w:t xml:space="preserve"> </w:t>
      </w:r>
      <w:r>
        <w:t>стремительной</w:t>
      </w:r>
      <w:r>
        <w:rPr>
          <w:spacing w:val="-2"/>
        </w:rPr>
        <w:t xml:space="preserve"> </w:t>
      </w:r>
      <w:r>
        <w:t>формы.</w:t>
      </w:r>
    </w:p>
    <w:p w:rsidR="00CC679B" w:rsidRDefault="00CC679B">
      <w:pPr>
        <w:spacing w:before="3" w:line="275" w:lineRule="exact"/>
        <w:ind w:left="813"/>
        <w:jc w:val="both"/>
        <w:rPr>
          <w:i/>
          <w:sz w:val="24"/>
        </w:rPr>
      </w:pPr>
      <w:r>
        <w:rPr>
          <w:i/>
          <w:sz w:val="24"/>
        </w:rPr>
        <w:t>Модуль</w:t>
      </w:r>
      <w:r>
        <w:rPr>
          <w:i/>
          <w:spacing w:val="-2"/>
          <w:sz w:val="24"/>
        </w:rPr>
        <w:t xml:space="preserve"> </w:t>
      </w:r>
      <w:r>
        <w:rPr>
          <w:i/>
          <w:sz w:val="24"/>
        </w:rPr>
        <w:t>«Декоративно-прикладное</w:t>
      </w:r>
      <w:r>
        <w:rPr>
          <w:i/>
          <w:spacing w:val="-2"/>
          <w:sz w:val="24"/>
        </w:rPr>
        <w:t xml:space="preserve"> </w:t>
      </w:r>
      <w:r>
        <w:rPr>
          <w:i/>
          <w:sz w:val="24"/>
        </w:rPr>
        <w:t>искусство».</w:t>
      </w:r>
    </w:p>
    <w:p w:rsidR="00CC679B" w:rsidRDefault="00CC679B">
      <w:pPr>
        <w:pStyle w:val="a4"/>
        <w:ind w:left="102" w:right="117"/>
      </w:pPr>
      <w:r>
        <w:t>Наблюдение</w:t>
      </w:r>
      <w:r>
        <w:rPr>
          <w:spacing w:val="1"/>
        </w:rPr>
        <w:t xml:space="preserve"> </w:t>
      </w:r>
      <w:r>
        <w:t>узоров</w:t>
      </w:r>
      <w:r>
        <w:rPr>
          <w:spacing w:val="1"/>
        </w:rPr>
        <w:t xml:space="preserve"> </w:t>
      </w:r>
      <w:r>
        <w:t>в</w:t>
      </w:r>
      <w:r>
        <w:rPr>
          <w:spacing w:val="1"/>
        </w:rPr>
        <w:t xml:space="preserve"> </w:t>
      </w:r>
      <w:r>
        <w:t>природе</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в</w:t>
      </w:r>
      <w:r>
        <w:rPr>
          <w:spacing w:val="1"/>
        </w:rPr>
        <w:t xml:space="preserve"> </w:t>
      </w:r>
      <w:r>
        <w:t>условиях</w:t>
      </w:r>
      <w:r>
        <w:rPr>
          <w:spacing w:val="1"/>
        </w:rPr>
        <w:t xml:space="preserve"> </w:t>
      </w:r>
      <w:r>
        <w:t>урока),</w:t>
      </w:r>
      <w:r>
        <w:rPr>
          <w:spacing w:val="1"/>
        </w:rPr>
        <w:t xml:space="preserve"> </w:t>
      </w:r>
      <w:r>
        <w:t>например,</w:t>
      </w:r>
      <w:r>
        <w:rPr>
          <w:spacing w:val="1"/>
        </w:rPr>
        <w:t xml:space="preserve"> </w:t>
      </w:r>
      <w:r>
        <w:t>снежинки, паутинки, роса на листьях. Ассоциативное сопоставление с орнаментами в предметах</w:t>
      </w:r>
      <w:r>
        <w:rPr>
          <w:spacing w:val="1"/>
        </w:rPr>
        <w:t xml:space="preserve"> </w:t>
      </w:r>
      <w:r>
        <w:t>декоративно-прикладного</w:t>
      </w:r>
      <w:r>
        <w:rPr>
          <w:spacing w:val="3"/>
        </w:rPr>
        <w:t xml:space="preserve"> </w:t>
      </w:r>
      <w:r>
        <w:t>искусства</w:t>
      </w:r>
      <w:r>
        <w:rPr>
          <w:spacing w:val="-1"/>
        </w:rPr>
        <w:t xml:space="preserve"> </w:t>
      </w:r>
      <w:r>
        <w:t>(например,</w:t>
      </w:r>
      <w:r>
        <w:rPr>
          <w:spacing w:val="2"/>
        </w:rPr>
        <w:t xml:space="preserve"> </w:t>
      </w:r>
      <w:r>
        <w:t>кружево,</w:t>
      </w:r>
      <w:r>
        <w:rPr>
          <w:spacing w:val="-3"/>
        </w:rPr>
        <w:t xml:space="preserve"> </w:t>
      </w:r>
      <w:r>
        <w:t>вышивка,</w:t>
      </w:r>
      <w:r>
        <w:rPr>
          <w:spacing w:val="-3"/>
        </w:rPr>
        <w:t xml:space="preserve"> </w:t>
      </w:r>
      <w:r>
        <w:t>ювелирные</w:t>
      </w:r>
      <w:r>
        <w:rPr>
          <w:spacing w:val="-2"/>
        </w:rPr>
        <w:t xml:space="preserve"> </w:t>
      </w:r>
      <w:r>
        <w:t>изделия).</w:t>
      </w:r>
    </w:p>
    <w:p w:rsidR="00CC679B" w:rsidRDefault="00CC679B">
      <w:pPr>
        <w:pStyle w:val="a4"/>
        <w:spacing w:before="1" w:line="275" w:lineRule="exact"/>
        <w:ind w:left="813" w:firstLine="0"/>
      </w:pPr>
      <w:r>
        <w:t>Рисунок</w:t>
      </w:r>
      <w:r>
        <w:rPr>
          <w:spacing w:val="56"/>
        </w:rPr>
        <w:t xml:space="preserve"> </w:t>
      </w:r>
      <w:r>
        <w:t>геометрического</w:t>
      </w:r>
      <w:r>
        <w:rPr>
          <w:spacing w:val="58"/>
        </w:rPr>
        <w:t xml:space="preserve"> </w:t>
      </w:r>
      <w:r>
        <w:t>орнамента</w:t>
      </w:r>
      <w:r>
        <w:rPr>
          <w:spacing w:val="57"/>
        </w:rPr>
        <w:t xml:space="preserve"> </w:t>
      </w:r>
      <w:r>
        <w:t>кружева</w:t>
      </w:r>
      <w:r>
        <w:rPr>
          <w:spacing w:val="3"/>
        </w:rPr>
        <w:t xml:space="preserve"> </w:t>
      </w:r>
      <w:r>
        <w:t>или</w:t>
      </w:r>
      <w:r>
        <w:rPr>
          <w:spacing w:val="59"/>
        </w:rPr>
        <w:t xml:space="preserve"> </w:t>
      </w:r>
      <w:r>
        <w:t>вышивки.</w:t>
      </w:r>
      <w:r>
        <w:rPr>
          <w:spacing w:val="59"/>
        </w:rPr>
        <w:t xml:space="preserve"> </w:t>
      </w:r>
      <w:r>
        <w:t>Декоративная</w:t>
      </w:r>
      <w:r>
        <w:rPr>
          <w:spacing w:val="57"/>
        </w:rPr>
        <w:t xml:space="preserve"> </w:t>
      </w:r>
      <w:r>
        <w:t>композиция.</w:t>
      </w:r>
    </w:p>
    <w:p w:rsidR="00CC679B" w:rsidRDefault="00CC679B">
      <w:pPr>
        <w:pStyle w:val="a4"/>
        <w:spacing w:line="275" w:lineRule="exact"/>
        <w:ind w:left="102" w:firstLine="0"/>
      </w:pPr>
      <w:r>
        <w:t>Ритм</w:t>
      </w:r>
      <w:r>
        <w:rPr>
          <w:spacing w:val="-5"/>
        </w:rPr>
        <w:t xml:space="preserve"> </w:t>
      </w:r>
      <w:r>
        <w:t>пятен</w:t>
      </w:r>
      <w:r>
        <w:rPr>
          <w:spacing w:val="-6"/>
        </w:rPr>
        <w:t xml:space="preserve"> </w:t>
      </w:r>
      <w:r>
        <w:t>в</w:t>
      </w:r>
      <w:r>
        <w:rPr>
          <w:spacing w:val="-1"/>
        </w:rPr>
        <w:t xml:space="preserve"> </w:t>
      </w:r>
      <w:r>
        <w:t>декоративной</w:t>
      </w:r>
      <w:r>
        <w:rPr>
          <w:spacing w:val="2"/>
        </w:rPr>
        <w:t xml:space="preserve"> </w:t>
      </w:r>
      <w:r>
        <w:t>аппликации.</w:t>
      </w:r>
    </w:p>
    <w:p w:rsidR="00CC679B" w:rsidRDefault="00CC679B">
      <w:pPr>
        <w:pStyle w:val="a4"/>
        <w:spacing w:before="3"/>
        <w:ind w:left="102" w:right="120"/>
      </w:pPr>
      <w:r>
        <w:t>Поделки</w:t>
      </w:r>
      <w:r>
        <w:rPr>
          <w:spacing w:val="1"/>
        </w:rPr>
        <w:t xml:space="preserve"> </w:t>
      </w:r>
      <w:r>
        <w:t>из</w:t>
      </w:r>
      <w:r>
        <w:rPr>
          <w:spacing w:val="1"/>
        </w:rPr>
        <w:t xml:space="preserve"> </w:t>
      </w:r>
      <w:r>
        <w:t>подручных</w:t>
      </w:r>
      <w:r>
        <w:rPr>
          <w:spacing w:val="1"/>
        </w:rPr>
        <w:t xml:space="preserve"> </w:t>
      </w:r>
      <w:r>
        <w:t>нехудожественных</w:t>
      </w:r>
      <w:r>
        <w:rPr>
          <w:spacing w:val="1"/>
        </w:rPr>
        <w:t xml:space="preserve"> </w:t>
      </w:r>
      <w:r>
        <w:t>материалов.</w:t>
      </w:r>
      <w:r>
        <w:rPr>
          <w:spacing w:val="1"/>
        </w:rPr>
        <w:t xml:space="preserve"> </w:t>
      </w:r>
      <w:r>
        <w:t>Декоративные</w:t>
      </w:r>
      <w:r>
        <w:rPr>
          <w:spacing w:val="1"/>
        </w:rPr>
        <w:t xml:space="preserve"> </w:t>
      </w:r>
      <w:r>
        <w:t>изображения</w:t>
      </w:r>
      <w:r>
        <w:rPr>
          <w:spacing w:val="1"/>
        </w:rPr>
        <w:t xml:space="preserve"> </w:t>
      </w:r>
      <w:r>
        <w:t>животных</w:t>
      </w:r>
      <w:r>
        <w:rPr>
          <w:spacing w:val="1"/>
        </w:rPr>
        <w:t xml:space="preserve"> </w:t>
      </w:r>
      <w:r>
        <w:t>в</w:t>
      </w:r>
      <w:r>
        <w:rPr>
          <w:spacing w:val="1"/>
        </w:rPr>
        <w:t xml:space="preserve"> </w:t>
      </w:r>
      <w:r>
        <w:t>игрушках</w:t>
      </w:r>
      <w:r>
        <w:rPr>
          <w:spacing w:val="1"/>
        </w:rPr>
        <w:t xml:space="preserve"> </w:t>
      </w:r>
      <w:r>
        <w:t>народных</w:t>
      </w:r>
      <w:r>
        <w:rPr>
          <w:spacing w:val="1"/>
        </w:rPr>
        <w:t xml:space="preserve"> </w:t>
      </w:r>
      <w:r>
        <w:t>промыслов;</w:t>
      </w:r>
      <w:r>
        <w:rPr>
          <w:spacing w:val="1"/>
        </w:rPr>
        <w:t xml:space="preserve"> </w:t>
      </w:r>
      <w:r>
        <w:t>филимоновские,</w:t>
      </w:r>
      <w:r>
        <w:rPr>
          <w:spacing w:val="1"/>
        </w:rPr>
        <w:t xml:space="preserve"> </w:t>
      </w:r>
      <w:r>
        <w:t>дымковские,</w:t>
      </w:r>
      <w:r>
        <w:rPr>
          <w:spacing w:val="61"/>
        </w:rPr>
        <w:t xml:space="preserve"> </w:t>
      </w:r>
      <w:r>
        <w:t>каргопольские</w:t>
      </w:r>
      <w:r>
        <w:rPr>
          <w:spacing w:val="-57"/>
        </w:rPr>
        <w:t xml:space="preserve"> </w:t>
      </w:r>
      <w:r>
        <w:t>игрушки</w:t>
      </w:r>
      <w:r>
        <w:rPr>
          <w:spacing w:val="1"/>
        </w:rPr>
        <w:t xml:space="preserve"> </w:t>
      </w:r>
      <w:r>
        <w:t>(и</w:t>
      </w:r>
      <w:r>
        <w:rPr>
          <w:spacing w:val="2"/>
        </w:rPr>
        <w:t xml:space="preserve"> </w:t>
      </w:r>
      <w:r>
        <w:t>другие по выбору</w:t>
      </w:r>
      <w:r>
        <w:rPr>
          <w:spacing w:val="-4"/>
        </w:rPr>
        <w:t xml:space="preserve"> </w:t>
      </w:r>
      <w:r>
        <w:t>учителя</w:t>
      </w:r>
      <w:r>
        <w:rPr>
          <w:spacing w:val="1"/>
        </w:rPr>
        <w:t xml:space="preserve"> </w:t>
      </w:r>
      <w:r>
        <w:t>с</w:t>
      </w:r>
      <w:r>
        <w:rPr>
          <w:spacing w:val="4"/>
        </w:rPr>
        <w:t xml:space="preserve"> </w:t>
      </w:r>
      <w:r>
        <w:t>учётом</w:t>
      </w:r>
      <w:r>
        <w:rPr>
          <w:spacing w:val="2"/>
        </w:rPr>
        <w:t xml:space="preserve"> </w:t>
      </w:r>
      <w:r>
        <w:t>местных</w:t>
      </w:r>
      <w:r>
        <w:rPr>
          <w:spacing w:val="-4"/>
        </w:rPr>
        <w:t xml:space="preserve"> </w:t>
      </w:r>
      <w:r>
        <w:t>художественных</w:t>
      </w:r>
      <w:r>
        <w:rPr>
          <w:spacing w:val="-5"/>
        </w:rPr>
        <w:t xml:space="preserve"> </w:t>
      </w:r>
      <w:r>
        <w:t>промыслов).</w:t>
      </w:r>
    </w:p>
    <w:p w:rsidR="00CC679B" w:rsidRDefault="00CC679B">
      <w:pPr>
        <w:pStyle w:val="a4"/>
        <w:spacing w:line="242" w:lineRule="auto"/>
        <w:ind w:left="102" w:right="116"/>
      </w:pPr>
      <w:r>
        <w:t>Декор одежды</w:t>
      </w:r>
      <w:r>
        <w:rPr>
          <w:spacing w:val="1"/>
        </w:rPr>
        <w:t xml:space="preserve"> </w:t>
      </w:r>
      <w:r>
        <w:t>человека.</w:t>
      </w:r>
      <w:r>
        <w:rPr>
          <w:spacing w:val="1"/>
        </w:rPr>
        <w:t xml:space="preserve"> </w:t>
      </w:r>
      <w:r>
        <w:t>Разнообразие</w:t>
      </w:r>
      <w:r>
        <w:rPr>
          <w:spacing w:val="1"/>
        </w:rPr>
        <w:t xml:space="preserve"> </w:t>
      </w:r>
      <w:r>
        <w:t>украшений.</w:t>
      </w:r>
      <w:r>
        <w:rPr>
          <w:spacing w:val="1"/>
        </w:rPr>
        <w:t xml:space="preserve"> </w:t>
      </w:r>
      <w:r>
        <w:t>Традиционные</w:t>
      </w:r>
      <w:r>
        <w:rPr>
          <w:spacing w:val="1"/>
        </w:rPr>
        <w:t xml:space="preserve"> </w:t>
      </w:r>
      <w:r>
        <w:t>народные женские</w:t>
      </w:r>
      <w:r>
        <w:rPr>
          <w:spacing w:val="1"/>
        </w:rPr>
        <w:t xml:space="preserve"> </w:t>
      </w:r>
      <w:r>
        <w:t>и</w:t>
      </w:r>
      <w:r>
        <w:rPr>
          <w:spacing w:val="1"/>
        </w:rPr>
        <w:t xml:space="preserve"> </w:t>
      </w:r>
      <w:r>
        <w:t>мужские</w:t>
      </w:r>
      <w:r>
        <w:rPr>
          <w:spacing w:val="5"/>
        </w:rPr>
        <w:t xml:space="preserve"> </w:t>
      </w:r>
      <w:r>
        <w:t>украшения.</w:t>
      </w:r>
      <w:r>
        <w:rPr>
          <w:spacing w:val="3"/>
        </w:rPr>
        <w:t xml:space="preserve"> </w:t>
      </w:r>
      <w:r>
        <w:t>Назначение</w:t>
      </w:r>
      <w:r>
        <w:rPr>
          <w:spacing w:val="-4"/>
        </w:rPr>
        <w:t xml:space="preserve"> </w:t>
      </w:r>
      <w:r>
        <w:t>украшений</w:t>
      </w:r>
      <w:r>
        <w:rPr>
          <w:spacing w:val="2"/>
        </w:rPr>
        <w:t xml:space="preserve"> </w:t>
      </w:r>
      <w:r>
        <w:t>и</w:t>
      </w:r>
      <w:r>
        <w:rPr>
          <w:spacing w:val="-7"/>
        </w:rPr>
        <w:t xml:space="preserve"> </w:t>
      </w:r>
      <w:r>
        <w:t>их</w:t>
      </w:r>
      <w:r>
        <w:rPr>
          <w:spacing w:val="-4"/>
        </w:rPr>
        <w:t xml:space="preserve"> </w:t>
      </w:r>
      <w:r>
        <w:t>роль</w:t>
      </w:r>
      <w:r>
        <w:rPr>
          <w:spacing w:val="-2"/>
        </w:rPr>
        <w:t xml:space="preserve"> </w:t>
      </w:r>
      <w:r>
        <w:t>в</w:t>
      </w:r>
      <w:r>
        <w:rPr>
          <w:spacing w:val="-2"/>
        </w:rPr>
        <w:t xml:space="preserve"> </w:t>
      </w:r>
      <w:r>
        <w:t>жизни</w:t>
      </w:r>
      <w:r>
        <w:rPr>
          <w:spacing w:val="3"/>
        </w:rPr>
        <w:t xml:space="preserve"> </w:t>
      </w:r>
      <w:r>
        <w:t>людей.</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«Архитектура».</w:t>
      </w:r>
    </w:p>
    <w:p w:rsidR="00CC679B" w:rsidRDefault="00CC679B">
      <w:pPr>
        <w:pStyle w:val="a4"/>
        <w:ind w:left="102" w:right="124"/>
      </w:pPr>
      <w:r>
        <w:t>Конструирование</w:t>
      </w:r>
      <w:r>
        <w:rPr>
          <w:spacing w:val="1"/>
        </w:rPr>
        <w:t xml:space="preserve"> </w:t>
      </w:r>
      <w:r>
        <w:t>из</w:t>
      </w:r>
      <w:r>
        <w:rPr>
          <w:spacing w:val="1"/>
        </w:rPr>
        <w:t xml:space="preserve"> </w:t>
      </w:r>
      <w:r>
        <w:t>бумаги.</w:t>
      </w:r>
      <w:r>
        <w:rPr>
          <w:spacing w:val="1"/>
        </w:rPr>
        <w:t xml:space="preserve"> </w:t>
      </w:r>
      <w:r>
        <w:t>Приёмы</w:t>
      </w:r>
      <w:r>
        <w:rPr>
          <w:spacing w:val="1"/>
        </w:rPr>
        <w:t xml:space="preserve"> </w:t>
      </w:r>
      <w:r>
        <w:t>работы</w:t>
      </w:r>
      <w:r>
        <w:rPr>
          <w:spacing w:val="1"/>
        </w:rPr>
        <w:t xml:space="preserve"> </w:t>
      </w:r>
      <w:r>
        <w:t>с</w:t>
      </w:r>
      <w:r>
        <w:rPr>
          <w:spacing w:val="1"/>
        </w:rPr>
        <w:t xml:space="preserve"> </w:t>
      </w:r>
      <w:r>
        <w:t>полосой</w:t>
      </w:r>
      <w:r>
        <w:rPr>
          <w:spacing w:val="1"/>
        </w:rPr>
        <w:t xml:space="preserve"> </w:t>
      </w:r>
      <w:r>
        <w:t>бумаги,</w:t>
      </w:r>
      <w:r>
        <w:rPr>
          <w:spacing w:val="1"/>
        </w:rPr>
        <w:t xml:space="preserve"> </w:t>
      </w:r>
      <w:r>
        <w:t>разные</w:t>
      </w:r>
      <w:r>
        <w:rPr>
          <w:spacing w:val="1"/>
        </w:rPr>
        <w:t xml:space="preserve"> </w:t>
      </w:r>
      <w:r>
        <w:t>варианты</w:t>
      </w:r>
      <w:r>
        <w:rPr>
          <w:spacing w:val="-57"/>
        </w:rPr>
        <w:t xml:space="preserve"> </w:t>
      </w:r>
      <w:r>
        <w:t>складывания,</w:t>
      </w:r>
      <w:r>
        <w:rPr>
          <w:spacing w:val="1"/>
        </w:rPr>
        <w:t xml:space="preserve"> </w:t>
      </w:r>
      <w:r>
        <w:t>закручивания,</w:t>
      </w:r>
      <w:r>
        <w:rPr>
          <w:spacing w:val="2"/>
        </w:rPr>
        <w:t xml:space="preserve"> </w:t>
      </w:r>
      <w:r>
        <w:t>надрезания.</w:t>
      </w:r>
      <w:r>
        <w:rPr>
          <w:spacing w:val="-3"/>
        </w:rPr>
        <w:t xml:space="preserve"> </w:t>
      </w:r>
      <w:r>
        <w:t>Макетирование</w:t>
      </w:r>
      <w:r>
        <w:rPr>
          <w:spacing w:val="-6"/>
        </w:rPr>
        <w:t xml:space="preserve"> </w:t>
      </w:r>
      <w:r>
        <w:t>пространства</w:t>
      </w:r>
      <w:r>
        <w:rPr>
          <w:spacing w:val="-1"/>
        </w:rPr>
        <w:t xml:space="preserve"> </w:t>
      </w:r>
      <w:r>
        <w:t>детской</w:t>
      </w:r>
      <w:r>
        <w:rPr>
          <w:spacing w:val="1"/>
        </w:rPr>
        <w:t xml:space="preserve"> </w:t>
      </w:r>
      <w:r>
        <w:t>площадки.</w:t>
      </w:r>
    </w:p>
    <w:p w:rsidR="00CC679B" w:rsidRDefault="00CC679B">
      <w:pPr>
        <w:pStyle w:val="a4"/>
        <w:spacing w:before="1"/>
        <w:ind w:left="102" w:right="115"/>
      </w:pPr>
      <w:r>
        <w:t>Построение</w:t>
      </w:r>
      <w:r>
        <w:rPr>
          <w:spacing w:val="1"/>
        </w:rPr>
        <w:t xml:space="preserve"> </w:t>
      </w:r>
      <w:r>
        <w:t>игрового</w:t>
      </w:r>
      <w:r>
        <w:rPr>
          <w:spacing w:val="1"/>
        </w:rPr>
        <w:t xml:space="preserve"> </w:t>
      </w:r>
      <w:r>
        <w:t>сказочного</w:t>
      </w:r>
      <w:r>
        <w:rPr>
          <w:spacing w:val="1"/>
        </w:rPr>
        <w:t xml:space="preserve"> </w:t>
      </w:r>
      <w:r>
        <w:t>города</w:t>
      </w:r>
      <w:r>
        <w:rPr>
          <w:spacing w:val="1"/>
        </w:rPr>
        <w:t xml:space="preserve"> </w:t>
      </w:r>
      <w:r>
        <w:t>из</w:t>
      </w:r>
      <w:r>
        <w:rPr>
          <w:spacing w:val="1"/>
        </w:rPr>
        <w:t xml:space="preserve"> </w:t>
      </w:r>
      <w:r>
        <w:t>бумаги</w:t>
      </w:r>
      <w:r>
        <w:rPr>
          <w:spacing w:val="1"/>
        </w:rPr>
        <w:t xml:space="preserve"> </w:t>
      </w:r>
      <w:r>
        <w:t>(на</w:t>
      </w:r>
      <w:r>
        <w:rPr>
          <w:spacing w:val="1"/>
        </w:rPr>
        <w:t xml:space="preserve"> </w:t>
      </w:r>
      <w:r>
        <w:t>основе</w:t>
      </w:r>
      <w:r>
        <w:rPr>
          <w:spacing w:val="61"/>
        </w:rPr>
        <w:t xml:space="preserve"> </w:t>
      </w:r>
      <w:r>
        <w:t>сворачивания</w:t>
      </w:r>
      <w:r>
        <w:rPr>
          <w:spacing w:val="1"/>
        </w:rPr>
        <w:t xml:space="preserve"> </w:t>
      </w:r>
      <w:r>
        <w:t>геометрических тел – параллелепипедов разной высоты, цилиндров с прорезями и наклейками);</w:t>
      </w:r>
      <w:r>
        <w:rPr>
          <w:spacing w:val="1"/>
        </w:rPr>
        <w:t xml:space="preserve"> </w:t>
      </w:r>
      <w:r>
        <w:t>завивание, скручивание и складывание полоски бумаги (например, гармошкой). Образ здания.</w:t>
      </w:r>
      <w:r>
        <w:rPr>
          <w:spacing w:val="1"/>
        </w:rPr>
        <w:t xml:space="preserve"> </w:t>
      </w:r>
      <w:r>
        <w:t>Памятники отечественной или западноевропейской архитектуры с ярко выраженным характером</w:t>
      </w:r>
      <w:r>
        <w:rPr>
          <w:spacing w:val="1"/>
        </w:rPr>
        <w:t xml:space="preserve"> </w:t>
      </w:r>
      <w:r>
        <w:t>здания.</w:t>
      </w:r>
      <w:r>
        <w:rPr>
          <w:spacing w:val="1"/>
        </w:rPr>
        <w:t xml:space="preserve"> </w:t>
      </w:r>
      <w:r>
        <w:t>Рисунок</w:t>
      </w:r>
      <w:r>
        <w:rPr>
          <w:spacing w:val="1"/>
        </w:rPr>
        <w:t xml:space="preserve"> </w:t>
      </w:r>
      <w:r>
        <w:t>дома</w:t>
      </w:r>
      <w:r>
        <w:rPr>
          <w:spacing w:val="1"/>
        </w:rPr>
        <w:t xml:space="preserve"> </w:t>
      </w:r>
      <w:r>
        <w:t>для</w:t>
      </w:r>
      <w:r>
        <w:rPr>
          <w:spacing w:val="1"/>
        </w:rPr>
        <w:t xml:space="preserve"> </w:t>
      </w:r>
      <w:r>
        <w:t>доброго</w:t>
      </w:r>
      <w:r>
        <w:rPr>
          <w:spacing w:val="1"/>
        </w:rPr>
        <w:t xml:space="preserve"> </w:t>
      </w:r>
      <w:r>
        <w:t>или</w:t>
      </w:r>
      <w:r>
        <w:rPr>
          <w:spacing w:val="1"/>
        </w:rPr>
        <w:t xml:space="preserve"> </w:t>
      </w:r>
      <w:r>
        <w:t>злого</w:t>
      </w:r>
      <w:r>
        <w:rPr>
          <w:spacing w:val="1"/>
        </w:rPr>
        <w:t xml:space="preserve"> </w:t>
      </w:r>
      <w:r>
        <w:t>сказочного</w:t>
      </w:r>
      <w:r>
        <w:rPr>
          <w:spacing w:val="1"/>
        </w:rPr>
        <w:t xml:space="preserve"> </w:t>
      </w:r>
      <w:r>
        <w:t>персонажа</w:t>
      </w:r>
      <w:r>
        <w:rPr>
          <w:spacing w:val="1"/>
        </w:rPr>
        <w:t xml:space="preserve"> </w:t>
      </w:r>
      <w:r>
        <w:t>(иллюстрация</w:t>
      </w:r>
      <w:r>
        <w:rPr>
          <w:spacing w:val="1"/>
        </w:rPr>
        <w:t xml:space="preserve"> </w:t>
      </w:r>
      <w:r>
        <w:t>сказки</w:t>
      </w:r>
      <w:r>
        <w:rPr>
          <w:spacing w:val="1"/>
        </w:rPr>
        <w:t xml:space="preserve"> </w:t>
      </w:r>
      <w:r>
        <w:t>по</w:t>
      </w:r>
      <w:r>
        <w:rPr>
          <w:spacing w:val="1"/>
        </w:rPr>
        <w:t xml:space="preserve"> </w:t>
      </w:r>
      <w:r>
        <w:t>выбору</w:t>
      </w:r>
      <w:r>
        <w:rPr>
          <w:spacing w:val="-4"/>
        </w:rPr>
        <w:t xml:space="preserve"> </w:t>
      </w:r>
      <w:r>
        <w:t>учителя).</w:t>
      </w:r>
    </w:p>
    <w:p w:rsidR="00CC679B" w:rsidRDefault="00CC679B">
      <w:pPr>
        <w:spacing w:line="275" w:lineRule="exact"/>
        <w:ind w:left="813"/>
        <w:jc w:val="both"/>
        <w:rPr>
          <w:i/>
          <w:sz w:val="24"/>
        </w:rPr>
      </w:pPr>
      <w:r>
        <w:rPr>
          <w:i/>
          <w:sz w:val="24"/>
        </w:rPr>
        <w:t>Модуль</w:t>
      </w:r>
      <w:r>
        <w:rPr>
          <w:i/>
          <w:spacing w:val="-2"/>
          <w:sz w:val="24"/>
        </w:rPr>
        <w:t xml:space="preserve"> </w:t>
      </w:r>
      <w:r>
        <w:rPr>
          <w:i/>
          <w:sz w:val="24"/>
        </w:rPr>
        <w:t>«Восприятие</w:t>
      </w:r>
      <w:r>
        <w:rPr>
          <w:i/>
          <w:spacing w:val="-4"/>
          <w:sz w:val="24"/>
        </w:rPr>
        <w:t xml:space="preserve"> </w:t>
      </w:r>
      <w:r>
        <w:rPr>
          <w:i/>
          <w:sz w:val="24"/>
        </w:rPr>
        <w:t>произведений</w:t>
      </w:r>
      <w:r>
        <w:rPr>
          <w:i/>
          <w:spacing w:val="-2"/>
          <w:sz w:val="24"/>
        </w:rPr>
        <w:t xml:space="preserve"> </w:t>
      </w:r>
      <w:r>
        <w:rPr>
          <w:i/>
          <w:sz w:val="24"/>
        </w:rPr>
        <w:t>искусства».</w:t>
      </w:r>
    </w:p>
    <w:p w:rsidR="00CC679B" w:rsidRDefault="00CC679B">
      <w:pPr>
        <w:pStyle w:val="a4"/>
        <w:spacing w:line="242" w:lineRule="auto"/>
        <w:ind w:left="102" w:right="121"/>
      </w:pPr>
      <w:r>
        <w:t>Восприятие произведений детского творчества. Обсуждение сюжетного и эмоционального</w:t>
      </w:r>
      <w:r>
        <w:rPr>
          <w:spacing w:val="1"/>
        </w:rPr>
        <w:t xml:space="preserve"> </w:t>
      </w:r>
      <w:r>
        <w:t>содержания</w:t>
      </w:r>
      <w:r>
        <w:rPr>
          <w:spacing w:val="1"/>
        </w:rPr>
        <w:t xml:space="preserve"> </w:t>
      </w:r>
      <w:r>
        <w:t>детских</w:t>
      </w:r>
      <w:r>
        <w:rPr>
          <w:spacing w:val="-3"/>
        </w:rPr>
        <w:t xml:space="preserve"> </w:t>
      </w:r>
      <w:r>
        <w:t>работ.</w:t>
      </w:r>
    </w:p>
    <w:p w:rsidR="00CC679B" w:rsidRDefault="00CC679B">
      <w:pPr>
        <w:pStyle w:val="a4"/>
        <w:spacing w:line="242" w:lineRule="auto"/>
        <w:ind w:left="102" w:right="116"/>
      </w:pPr>
      <w:r>
        <w:t>Художественное</w:t>
      </w:r>
      <w:r>
        <w:rPr>
          <w:spacing w:val="1"/>
        </w:rPr>
        <w:t xml:space="preserve"> </w:t>
      </w:r>
      <w:r>
        <w:t>наблюдение</w:t>
      </w:r>
      <w:r>
        <w:rPr>
          <w:spacing w:val="1"/>
        </w:rPr>
        <w:t xml:space="preserve"> </w:t>
      </w:r>
      <w:r>
        <w:t>природы</w:t>
      </w:r>
      <w:r>
        <w:rPr>
          <w:spacing w:val="1"/>
        </w:rPr>
        <w:t xml:space="preserve"> </w:t>
      </w:r>
      <w:r>
        <w:t>и</w:t>
      </w:r>
      <w:r>
        <w:rPr>
          <w:spacing w:val="1"/>
        </w:rPr>
        <w:t xml:space="preserve"> </w:t>
      </w:r>
      <w:r>
        <w:t>красивых</w:t>
      </w:r>
      <w:r>
        <w:rPr>
          <w:spacing w:val="1"/>
        </w:rPr>
        <w:t xml:space="preserve"> </w:t>
      </w:r>
      <w:r>
        <w:t>природных</w:t>
      </w:r>
      <w:r>
        <w:rPr>
          <w:spacing w:val="1"/>
        </w:rPr>
        <w:t xml:space="preserve"> </w:t>
      </w:r>
      <w:r>
        <w:t>деталей,</w:t>
      </w:r>
      <w:r>
        <w:rPr>
          <w:spacing w:val="1"/>
        </w:rPr>
        <w:t xml:space="preserve"> </w:t>
      </w:r>
      <w:r>
        <w:t>анализ</w:t>
      </w:r>
      <w:r>
        <w:rPr>
          <w:spacing w:val="1"/>
        </w:rPr>
        <w:t xml:space="preserve"> </w:t>
      </w:r>
      <w:r>
        <w:t>их</w:t>
      </w:r>
      <w:r>
        <w:rPr>
          <w:spacing w:val="1"/>
        </w:rPr>
        <w:t xml:space="preserve"> </w:t>
      </w:r>
      <w:r>
        <w:t>конструкции</w:t>
      </w:r>
      <w:r>
        <w:rPr>
          <w:spacing w:val="-3"/>
        </w:rPr>
        <w:t xml:space="preserve"> </w:t>
      </w:r>
      <w:r>
        <w:t>и</w:t>
      </w:r>
      <w:r>
        <w:rPr>
          <w:spacing w:val="-2"/>
        </w:rPr>
        <w:t xml:space="preserve"> </w:t>
      </w:r>
      <w:r>
        <w:t>эмоционального</w:t>
      </w:r>
      <w:r>
        <w:rPr>
          <w:spacing w:val="-4"/>
        </w:rPr>
        <w:t xml:space="preserve"> </w:t>
      </w:r>
      <w:r>
        <w:t>воздействия.</w:t>
      </w:r>
      <w:r>
        <w:rPr>
          <w:spacing w:val="-1"/>
        </w:rPr>
        <w:t xml:space="preserve"> </w:t>
      </w:r>
      <w:r>
        <w:t>Сопоставление</w:t>
      </w:r>
      <w:r>
        <w:rPr>
          <w:spacing w:val="-5"/>
        </w:rPr>
        <w:t xml:space="preserve"> </w:t>
      </w:r>
      <w:r>
        <w:t>их</w:t>
      </w:r>
      <w:r>
        <w:rPr>
          <w:spacing w:val="-8"/>
        </w:rPr>
        <w:t xml:space="preserve"> </w:t>
      </w:r>
      <w:r>
        <w:t>с</w:t>
      </w:r>
      <w:r>
        <w:rPr>
          <w:spacing w:val="-4"/>
        </w:rPr>
        <w:t xml:space="preserve"> </w:t>
      </w:r>
      <w:r>
        <w:t>рукотворными</w:t>
      </w:r>
      <w:r>
        <w:rPr>
          <w:spacing w:val="-3"/>
        </w:rPr>
        <w:t xml:space="preserve"> </w:t>
      </w:r>
      <w:r>
        <w:t>произведениями.</w:t>
      </w:r>
    </w:p>
    <w:p w:rsidR="00CC679B" w:rsidRDefault="00CC679B">
      <w:pPr>
        <w:pStyle w:val="a4"/>
        <w:spacing w:line="237" w:lineRule="auto"/>
        <w:ind w:left="102" w:right="119"/>
      </w:pPr>
      <w:r>
        <w:t>Восприятие орнаментальных произведений</w:t>
      </w:r>
      <w:r>
        <w:rPr>
          <w:spacing w:val="1"/>
        </w:rPr>
        <w:t xml:space="preserve"> </w:t>
      </w:r>
      <w:r>
        <w:t>прикладного</w:t>
      </w:r>
      <w:r>
        <w:rPr>
          <w:spacing w:val="1"/>
        </w:rPr>
        <w:t xml:space="preserve"> </w:t>
      </w:r>
      <w:r>
        <w:t>искусства</w:t>
      </w:r>
      <w:r>
        <w:rPr>
          <w:spacing w:val="1"/>
        </w:rPr>
        <w:t xml:space="preserve"> </w:t>
      </w:r>
      <w:r>
        <w:t>(например,</w:t>
      </w:r>
      <w:r>
        <w:rPr>
          <w:spacing w:val="1"/>
        </w:rPr>
        <w:t xml:space="preserve"> </w:t>
      </w:r>
      <w:r>
        <w:t>кружево,</w:t>
      </w:r>
      <w:r>
        <w:rPr>
          <w:spacing w:val="1"/>
        </w:rPr>
        <w:t xml:space="preserve"> </w:t>
      </w:r>
      <w:r>
        <w:t>шитьё,</w:t>
      </w:r>
      <w:r>
        <w:rPr>
          <w:spacing w:val="-2"/>
        </w:rPr>
        <w:t xml:space="preserve"> </w:t>
      </w:r>
      <w:r>
        <w:t>резьба</w:t>
      </w:r>
      <w:r>
        <w:rPr>
          <w:spacing w:val="1"/>
        </w:rPr>
        <w:t xml:space="preserve"> </w:t>
      </w:r>
      <w:r>
        <w:t>и</w:t>
      </w:r>
      <w:r>
        <w:rPr>
          <w:spacing w:val="-2"/>
        </w:rPr>
        <w:t xml:space="preserve"> </w:t>
      </w:r>
      <w:r>
        <w:t>роспись).</w:t>
      </w:r>
    </w:p>
    <w:p w:rsidR="00CC679B" w:rsidRDefault="00CC679B">
      <w:pPr>
        <w:pStyle w:val="a4"/>
        <w:spacing w:line="237" w:lineRule="auto"/>
        <w:ind w:left="102" w:right="119"/>
      </w:pPr>
      <w:r>
        <w:t>Восприятие</w:t>
      </w:r>
      <w:r>
        <w:rPr>
          <w:spacing w:val="1"/>
        </w:rPr>
        <w:t xml:space="preserve"> </w:t>
      </w:r>
      <w:r>
        <w:t>произведений</w:t>
      </w:r>
      <w:r>
        <w:rPr>
          <w:spacing w:val="1"/>
        </w:rPr>
        <w:t xml:space="preserve"> </w:t>
      </w:r>
      <w:r>
        <w:t>живописи</w:t>
      </w:r>
      <w:r>
        <w:rPr>
          <w:spacing w:val="1"/>
        </w:rPr>
        <w:t xml:space="preserve"> </w:t>
      </w:r>
      <w:r>
        <w:t>с</w:t>
      </w:r>
      <w:r>
        <w:rPr>
          <w:spacing w:val="1"/>
        </w:rPr>
        <w:t xml:space="preserve"> </w:t>
      </w:r>
      <w:r>
        <w:t>активным</w:t>
      </w:r>
      <w:r>
        <w:rPr>
          <w:spacing w:val="1"/>
        </w:rPr>
        <w:t xml:space="preserve"> </w:t>
      </w:r>
      <w:r>
        <w:t>выражением</w:t>
      </w:r>
      <w:r>
        <w:rPr>
          <w:spacing w:val="1"/>
        </w:rPr>
        <w:t xml:space="preserve"> </w:t>
      </w:r>
      <w:r>
        <w:t>цветового</w:t>
      </w:r>
      <w:r>
        <w:rPr>
          <w:spacing w:val="1"/>
        </w:rPr>
        <w:t xml:space="preserve"> </w:t>
      </w:r>
      <w:r>
        <w:t>состояния</w:t>
      </w:r>
      <w:r>
        <w:rPr>
          <w:spacing w:val="1"/>
        </w:rPr>
        <w:t xml:space="preserve"> </w:t>
      </w:r>
      <w:r>
        <w:t>в</w:t>
      </w:r>
      <w:r>
        <w:rPr>
          <w:spacing w:val="1"/>
        </w:rPr>
        <w:t xml:space="preserve"> </w:t>
      </w:r>
      <w:r>
        <w:t>природе.</w:t>
      </w:r>
      <w:r>
        <w:rPr>
          <w:spacing w:val="3"/>
        </w:rPr>
        <w:t xml:space="preserve"> </w:t>
      </w:r>
      <w:r>
        <w:t>Произведения</w:t>
      </w:r>
      <w:r>
        <w:rPr>
          <w:spacing w:val="2"/>
        </w:rPr>
        <w:t xml:space="preserve"> </w:t>
      </w:r>
      <w:r>
        <w:t>И.И.</w:t>
      </w:r>
      <w:r>
        <w:rPr>
          <w:spacing w:val="4"/>
        </w:rPr>
        <w:t xml:space="preserve"> </w:t>
      </w:r>
      <w:r>
        <w:t>Левитана,</w:t>
      </w:r>
      <w:r>
        <w:rPr>
          <w:spacing w:val="-1"/>
        </w:rPr>
        <w:t xml:space="preserve"> </w:t>
      </w:r>
      <w:r>
        <w:t>Н.П.</w:t>
      </w:r>
      <w:r>
        <w:rPr>
          <w:spacing w:val="5"/>
        </w:rPr>
        <w:t xml:space="preserve"> </w:t>
      </w:r>
      <w:r>
        <w:t>Крымова.</w:t>
      </w:r>
    </w:p>
    <w:p w:rsidR="00CC679B" w:rsidRDefault="00CC679B">
      <w:pPr>
        <w:pStyle w:val="a4"/>
        <w:ind w:left="102" w:right="115"/>
      </w:pPr>
      <w:r>
        <w:t>Восприятие произведений анималистического жанра в графике (например, произведений</w:t>
      </w:r>
      <w:r>
        <w:rPr>
          <w:spacing w:val="1"/>
        </w:rPr>
        <w:t xml:space="preserve"> </w:t>
      </w:r>
      <w:r>
        <w:t>В.В. Ватагина,</w:t>
      </w:r>
      <w:r>
        <w:rPr>
          <w:spacing w:val="1"/>
        </w:rPr>
        <w:t xml:space="preserve"> </w:t>
      </w:r>
      <w:r>
        <w:t>Е.И. Чарушина)</w:t>
      </w:r>
      <w:r>
        <w:rPr>
          <w:spacing w:val="1"/>
        </w:rPr>
        <w:t xml:space="preserve"> </w:t>
      </w:r>
      <w:r>
        <w:t>и</w:t>
      </w:r>
      <w:r>
        <w:rPr>
          <w:spacing w:val="1"/>
        </w:rPr>
        <w:t xml:space="preserve"> </w:t>
      </w:r>
      <w:r>
        <w:t>в</w:t>
      </w:r>
      <w:r>
        <w:rPr>
          <w:spacing w:val="1"/>
        </w:rPr>
        <w:t xml:space="preserve"> </w:t>
      </w:r>
      <w:r>
        <w:t>скульптуре</w:t>
      </w:r>
      <w:r>
        <w:rPr>
          <w:spacing w:val="1"/>
        </w:rPr>
        <w:t xml:space="preserve"> </w:t>
      </w:r>
      <w:r>
        <w:t>(произведения</w:t>
      </w:r>
      <w:r>
        <w:rPr>
          <w:spacing w:val="1"/>
        </w:rPr>
        <w:t xml:space="preserve"> </w:t>
      </w:r>
      <w:r>
        <w:t>В.В. Ватагина).</w:t>
      </w:r>
      <w:r>
        <w:rPr>
          <w:spacing w:val="1"/>
        </w:rPr>
        <w:t xml:space="preserve"> </w:t>
      </w:r>
      <w:r>
        <w:t>Наблюдение</w:t>
      </w:r>
      <w:r>
        <w:rPr>
          <w:spacing w:val="1"/>
        </w:rPr>
        <w:t xml:space="preserve"> </w:t>
      </w:r>
      <w:r>
        <w:t>животных</w:t>
      </w:r>
      <w:r>
        <w:rPr>
          <w:spacing w:val="-4"/>
        </w:rPr>
        <w:t xml:space="preserve"> </w:t>
      </w:r>
      <w:r>
        <w:t>с точки</w:t>
      </w:r>
      <w:r>
        <w:rPr>
          <w:spacing w:val="3"/>
        </w:rPr>
        <w:t xml:space="preserve"> </w:t>
      </w:r>
      <w:r>
        <w:t>зрения</w:t>
      </w:r>
      <w:r>
        <w:rPr>
          <w:spacing w:val="-4"/>
        </w:rPr>
        <w:t xml:space="preserve"> </w:t>
      </w:r>
      <w:r>
        <w:t>их</w:t>
      </w:r>
      <w:r>
        <w:rPr>
          <w:spacing w:val="-3"/>
        </w:rPr>
        <w:t xml:space="preserve"> </w:t>
      </w:r>
      <w:r>
        <w:t>пропорций,</w:t>
      </w:r>
      <w:r>
        <w:rPr>
          <w:spacing w:val="3"/>
        </w:rPr>
        <w:t xml:space="preserve"> </w:t>
      </w:r>
      <w:r>
        <w:t>характера движения,</w:t>
      </w:r>
      <w:r>
        <w:rPr>
          <w:spacing w:val="3"/>
        </w:rPr>
        <w:t xml:space="preserve"> </w:t>
      </w:r>
      <w:r>
        <w:t>пластики.</w:t>
      </w:r>
    </w:p>
    <w:p w:rsidR="00CC679B" w:rsidRDefault="00CC679B">
      <w:pPr>
        <w:spacing w:line="274"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spacing w:before="5" w:line="237" w:lineRule="auto"/>
        <w:ind w:left="102" w:right="107"/>
      </w:pPr>
      <w:r>
        <w:t>Компьютерные</w:t>
      </w:r>
      <w:r>
        <w:rPr>
          <w:spacing w:val="1"/>
        </w:rPr>
        <w:t xml:space="preserve"> </w:t>
      </w:r>
      <w:r>
        <w:t>средства</w:t>
      </w:r>
      <w:r>
        <w:rPr>
          <w:spacing w:val="1"/>
        </w:rPr>
        <w:t xml:space="preserve"> </w:t>
      </w:r>
      <w:r>
        <w:t>изображения.</w:t>
      </w:r>
      <w:r>
        <w:rPr>
          <w:spacing w:val="1"/>
        </w:rPr>
        <w:t xml:space="preserve"> </w:t>
      </w:r>
      <w:r>
        <w:t>Виды</w:t>
      </w:r>
      <w:r>
        <w:rPr>
          <w:spacing w:val="1"/>
        </w:rPr>
        <w:t xml:space="preserve"> </w:t>
      </w:r>
      <w:r>
        <w:t>линий</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2"/>
        </w:rPr>
        <w:t xml:space="preserve"> </w:t>
      </w:r>
      <w:r>
        <w:t>редакторе).</w:t>
      </w:r>
    </w:p>
    <w:p w:rsidR="00CC679B" w:rsidRDefault="00CC679B">
      <w:pPr>
        <w:pStyle w:val="a4"/>
        <w:spacing w:before="3" w:line="275" w:lineRule="exact"/>
        <w:ind w:left="813" w:firstLine="0"/>
      </w:pPr>
      <w:r>
        <w:t xml:space="preserve">Компьютерные   </w:t>
      </w:r>
      <w:r>
        <w:rPr>
          <w:spacing w:val="22"/>
        </w:rPr>
        <w:t xml:space="preserve"> </w:t>
      </w:r>
      <w:r>
        <w:t xml:space="preserve">средства    </w:t>
      </w:r>
      <w:r>
        <w:rPr>
          <w:spacing w:val="20"/>
        </w:rPr>
        <w:t xml:space="preserve"> </w:t>
      </w:r>
      <w:r>
        <w:t xml:space="preserve">изображения.    </w:t>
      </w:r>
      <w:r>
        <w:rPr>
          <w:spacing w:val="14"/>
        </w:rPr>
        <w:t xml:space="preserve"> </w:t>
      </w:r>
      <w:r>
        <w:t xml:space="preserve">Работа    </w:t>
      </w:r>
      <w:r>
        <w:rPr>
          <w:spacing w:val="21"/>
        </w:rPr>
        <w:t xml:space="preserve"> </w:t>
      </w:r>
      <w:r>
        <w:t xml:space="preserve">с    </w:t>
      </w:r>
      <w:r>
        <w:rPr>
          <w:spacing w:val="15"/>
        </w:rPr>
        <w:t xml:space="preserve"> </w:t>
      </w:r>
      <w:r>
        <w:t xml:space="preserve">геометрическими    </w:t>
      </w:r>
      <w:r>
        <w:rPr>
          <w:spacing w:val="18"/>
        </w:rPr>
        <w:t xml:space="preserve"> </w:t>
      </w:r>
      <w:r>
        <w:t>фигурами.</w:t>
      </w:r>
    </w:p>
    <w:p w:rsidR="00CC679B" w:rsidRDefault="00CC679B">
      <w:pPr>
        <w:pStyle w:val="a4"/>
        <w:spacing w:line="275" w:lineRule="exact"/>
        <w:ind w:left="102" w:firstLine="0"/>
      </w:pPr>
      <w:r>
        <w:t>Трансформация</w:t>
      </w:r>
      <w:r>
        <w:rPr>
          <w:spacing w:val="-2"/>
        </w:rPr>
        <w:t xml:space="preserve"> </w:t>
      </w:r>
      <w:r>
        <w:t>и</w:t>
      </w:r>
      <w:r>
        <w:rPr>
          <w:spacing w:val="-5"/>
        </w:rPr>
        <w:t xml:space="preserve"> </w:t>
      </w:r>
      <w:r>
        <w:t>копирование</w:t>
      </w:r>
      <w:r>
        <w:rPr>
          <w:spacing w:val="-7"/>
        </w:rPr>
        <w:t xml:space="preserve"> </w:t>
      </w:r>
      <w:r>
        <w:t>геометрических</w:t>
      </w:r>
      <w:r>
        <w:rPr>
          <w:spacing w:val="-2"/>
        </w:rPr>
        <w:t xml:space="preserve"> </w:t>
      </w:r>
      <w:r>
        <w:t>фигур</w:t>
      </w:r>
      <w:r>
        <w:rPr>
          <w:spacing w:val="-1"/>
        </w:rPr>
        <w:t xml:space="preserve"> </w:t>
      </w:r>
      <w:r>
        <w:t>в</w:t>
      </w:r>
      <w:r>
        <w:rPr>
          <w:spacing w:val="-1"/>
        </w:rPr>
        <w:t xml:space="preserve"> </w:t>
      </w:r>
      <w:r>
        <w:t>программе</w:t>
      </w:r>
      <w:r>
        <w:rPr>
          <w:spacing w:val="2"/>
        </w:rPr>
        <w:t xml:space="preserve"> </w:t>
      </w:r>
      <w:r>
        <w:t>Paint.</w:t>
      </w:r>
    </w:p>
    <w:p w:rsidR="00CC679B" w:rsidRDefault="00CC679B">
      <w:pPr>
        <w:pStyle w:val="a4"/>
        <w:spacing w:before="2"/>
        <w:ind w:left="102" w:right="122"/>
      </w:pPr>
      <w:r>
        <w:t>Освоение инструментов традиционного рисования (карандаш, кисточка, ластик, заливка и</w:t>
      </w:r>
      <w:r>
        <w:rPr>
          <w:spacing w:val="1"/>
        </w:rPr>
        <w:t xml:space="preserve"> </w:t>
      </w:r>
      <w:r>
        <w:t>другие)</w:t>
      </w:r>
      <w:r>
        <w:rPr>
          <w:spacing w:val="2"/>
        </w:rPr>
        <w:t xml:space="preserve"> </w:t>
      </w:r>
      <w:r>
        <w:t>в</w:t>
      </w:r>
      <w:r>
        <w:rPr>
          <w:spacing w:val="2"/>
        </w:rPr>
        <w:t xml:space="preserve"> </w:t>
      </w:r>
      <w:r>
        <w:t>программе</w:t>
      </w:r>
      <w:r>
        <w:rPr>
          <w:spacing w:val="-1"/>
        </w:rPr>
        <w:t xml:space="preserve"> </w:t>
      </w:r>
      <w:r>
        <w:t>Paint</w:t>
      </w:r>
      <w:r>
        <w:rPr>
          <w:spacing w:val="8"/>
        </w:rPr>
        <w:t xml:space="preserve"> </w:t>
      </w:r>
      <w:r>
        <w:t>на</w:t>
      </w:r>
      <w:r>
        <w:rPr>
          <w:spacing w:val="-5"/>
        </w:rPr>
        <w:t xml:space="preserve"> </w:t>
      </w:r>
      <w:r>
        <w:t>основе</w:t>
      </w:r>
      <w:r>
        <w:rPr>
          <w:spacing w:val="-5"/>
        </w:rPr>
        <w:t xml:space="preserve"> </w:t>
      </w:r>
      <w:r>
        <w:t>простых</w:t>
      </w:r>
      <w:r>
        <w:rPr>
          <w:spacing w:val="-3"/>
        </w:rPr>
        <w:t xml:space="preserve"> </w:t>
      </w:r>
      <w:r>
        <w:t>сюжетов</w:t>
      </w:r>
      <w:r>
        <w:rPr>
          <w:spacing w:val="-2"/>
        </w:rPr>
        <w:t xml:space="preserve"> </w:t>
      </w:r>
      <w:r>
        <w:t>(например,</w:t>
      </w:r>
      <w:r>
        <w:rPr>
          <w:spacing w:val="-2"/>
        </w:rPr>
        <w:t xml:space="preserve"> </w:t>
      </w:r>
      <w:r>
        <w:t>образ</w:t>
      </w:r>
      <w:r>
        <w:rPr>
          <w:spacing w:val="3"/>
        </w:rPr>
        <w:t xml:space="preserve"> </w:t>
      </w:r>
      <w:r>
        <w:t>дерева).</w:t>
      </w:r>
    </w:p>
    <w:p w:rsidR="00CC679B" w:rsidRDefault="00CC679B">
      <w:pPr>
        <w:pStyle w:val="a4"/>
        <w:spacing w:before="1" w:line="275" w:lineRule="exact"/>
        <w:ind w:left="813" w:firstLine="0"/>
      </w:pPr>
      <w:r>
        <w:t>Освоение</w:t>
      </w:r>
      <w:r>
        <w:rPr>
          <w:spacing w:val="15"/>
        </w:rPr>
        <w:t xml:space="preserve"> </w:t>
      </w:r>
      <w:r>
        <w:t>инструментов</w:t>
      </w:r>
      <w:r>
        <w:rPr>
          <w:spacing w:val="76"/>
        </w:rPr>
        <w:t xml:space="preserve"> </w:t>
      </w:r>
      <w:r>
        <w:t>традиционного</w:t>
      </w:r>
      <w:r>
        <w:rPr>
          <w:spacing w:val="79"/>
        </w:rPr>
        <w:t xml:space="preserve"> </w:t>
      </w:r>
      <w:r>
        <w:t>рисования</w:t>
      </w:r>
      <w:r>
        <w:rPr>
          <w:spacing w:val="74"/>
        </w:rPr>
        <w:t xml:space="preserve"> </w:t>
      </w:r>
      <w:r>
        <w:t>в</w:t>
      </w:r>
      <w:r>
        <w:rPr>
          <w:spacing w:val="76"/>
        </w:rPr>
        <w:t xml:space="preserve"> </w:t>
      </w:r>
      <w:r>
        <w:t>программе</w:t>
      </w:r>
      <w:r>
        <w:rPr>
          <w:spacing w:val="83"/>
        </w:rPr>
        <w:t xml:space="preserve"> </w:t>
      </w:r>
      <w:r>
        <w:t>Paint</w:t>
      </w:r>
      <w:r>
        <w:rPr>
          <w:spacing w:val="85"/>
        </w:rPr>
        <w:t xml:space="preserve"> </w:t>
      </w:r>
      <w:r>
        <w:t>на</w:t>
      </w:r>
      <w:r>
        <w:rPr>
          <w:spacing w:val="75"/>
        </w:rPr>
        <w:t xml:space="preserve"> </w:t>
      </w:r>
      <w:r>
        <w:t>основе</w:t>
      </w:r>
      <w:r>
        <w:rPr>
          <w:spacing w:val="78"/>
        </w:rPr>
        <w:t xml:space="preserve"> </w:t>
      </w:r>
      <w:r>
        <w:t>темы</w:t>
      </w:r>
    </w:p>
    <w:p w:rsidR="00CC679B" w:rsidRDefault="00CC679B">
      <w:pPr>
        <w:pStyle w:val="a4"/>
        <w:spacing w:line="275" w:lineRule="exact"/>
        <w:ind w:left="102" w:firstLine="0"/>
      </w:pPr>
      <w:r>
        <w:t>«Тёплый</w:t>
      </w:r>
      <w:r>
        <w:rPr>
          <w:spacing w:val="-1"/>
        </w:rPr>
        <w:t xml:space="preserve"> </w:t>
      </w:r>
      <w:r>
        <w:t>и</w:t>
      </w:r>
      <w:r>
        <w:rPr>
          <w:spacing w:val="-1"/>
        </w:rPr>
        <w:t xml:space="preserve"> </w:t>
      </w:r>
      <w:r>
        <w:t>холодный</w:t>
      </w:r>
      <w:r>
        <w:rPr>
          <w:spacing w:val="-5"/>
        </w:rPr>
        <w:t xml:space="preserve"> </w:t>
      </w:r>
      <w:r>
        <w:t>цвета»</w:t>
      </w:r>
      <w:r>
        <w:rPr>
          <w:spacing w:val="-6"/>
        </w:rPr>
        <w:t xml:space="preserve"> </w:t>
      </w:r>
      <w:r>
        <w:t>(например,</w:t>
      </w:r>
      <w:r>
        <w:rPr>
          <w:spacing w:val="-4"/>
        </w:rPr>
        <w:t xml:space="preserve"> </w:t>
      </w:r>
      <w:r>
        <w:t>«Горящий</w:t>
      </w:r>
      <w:r>
        <w:rPr>
          <w:spacing w:val="-1"/>
        </w:rPr>
        <w:t xml:space="preserve"> </w:t>
      </w:r>
      <w:r>
        <w:t>костёр</w:t>
      </w:r>
      <w:r>
        <w:rPr>
          <w:spacing w:val="-6"/>
        </w:rPr>
        <w:t xml:space="preserve"> </w:t>
      </w:r>
      <w:r>
        <w:t>в</w:t>
      </w:r>
      <w:r>
        <w:rPr>
          <w:spacing w:val="-1"/>
        </w:rPr>
        <w:t xml:space="preserve"> </w:t>
      </w:r>
      <w:r>
        <w:t>синей</w:t>
      </w:r>
      <w:r>
        <w:rPr>
          <w:spacing w:val="-5"/>
        </w:rPr>
        <w:t xml:space="preserve"> </w:t>
      </w:r>
      <w:r>
        <w:t>ночи»,</w:t>
      </w:r>
      <w:r>
        <w:rPr>
          <w:spacing w:val="1"/>
        </w:rPr>
        <w:t xml:space="preserve"> </w:t>
      </w:r>
      <w:r>
        <w:t>«Перо</w:t>
      </w:r>
      <w:r>
        <w:rPr>
          <w:spacing w:val="2"/>
        </w:rPr>
        <w:t xml:space="preserve"> </w:t>
      </w:r>
      <w:r>
        <w:t>жар-птицы»).</w:t>
      </w:r>
    </w:p>
    <w:p w:rsidR="00CC679B" w:rsidRDefault="00CC679B">
      <w:pPr>
        <w:pStyle w:val="a4"/>
        <w:spacing w:before="2" w:line="275" w:lineRule="exact"/>
        <w:ind w:left="813" w:firstLine="0"/>
      </w:pPr>
      <w:r>
        <w:t>Художественная</w:t>
      </w:r>
      <w:r>
        <w:rPr>
          <w:spacing w:val="54"/>
        </w:rPr>
        <w:t xml:space="preserve"> </w:t>
      </w:r>
      <w:r>
        <w:t>фотография.</w:t>
      </w:r>
      <w:r>
        <w:rPr>
          <w:spacing w:val="114"/>
        </w:rPr>
        <w:t xml:space="preserve"> </w:t>
      </w:r>
      <w:r>
        <w:t>Расположение</w:t>
      </w:r>
      <w:r>
        <w:rPr>
          <w:spacing w:val="106"/>
        </w:rPr>
        <w:t xml:space="preserve"> </w:t>
      </w:r>
      <w:r>
        <w:t>объекта</w:t>
      </w:r>
      <w:r>
        <w:rPr>
          <w:spacing w:val="116"/>
        </w:rPr>
        <w:t xml:space="preserve"> </w:t>
      </w:r>
      <w:r>
        <w:t>в</w:t>
      </w:r>
      <w:r>
        <w:rPr>
          <w:spacing w:val="114"/>
        </w:rPr>
        <w:t xml:space="preserve"> </w:t>
      </w:r>
      <w:r>
        <w:t>кадре.</w:t>
      </w:r>
      <w:r>
        <w:rPr>
          <w:spacing w:val="119"/>
        </w:rPr>
        <w:t xml:space="preserve"> </w:t>
      </w:r>
      <w:r>
        <w:t>Масштаб.</w:t>
      </w:r>
      <w:r>
        <w:rPr>
          <w:spacing w:val="114"/>
        </w:rPr>
        <w:t xml:space="preserve"> </w:t>
      </w:r>
      <w:r>
        <w:t>Доминанта.</w:t>
      </w:r>
    </w:p>
    <w:p w:rsidR="00CC679B" w:rsidRDefault="00CC679B">
      <w:pPr>
        <w:pStyle w:val="a4"/>
        <w:spacing w:line="275" w:lineRule="exact"/>
        <w:ind w:left="102" w:firstLine="0"/>
      </w:pPr>
      <w:r>
        <w:t>Обсуждение</w:t>
      </w:r>
      <w:r>
        <w:rPr>
          <w:spacing w:val="-5"/>
        </w:rPr>
        <w:t xml:space="preserve"> </w:t>
      </w:r>
      <w:r>
        <w:t>в</w:t>
      </w:r>
      <w:r>
        <w:rPr>
          <w:spacing w:val="-3"/>
        </w:rPr>
        <w:t xml:space="preserve"> </w:t>
      </w:r>
      <w:r>
        <w:t>условиях</w:t>
      </w:r>
      <w:r>
        <w:rPr>
          <w:spacing w:val="-4"/>
        </w:rPr>
        <w:t xml:space="preserve"> </w:t>
      </w:r>
      <w:r>
        <w:t>урока ученических</w:t>
      </w:r>
      <w:r>
        <w:rPr>
          <w:spacing w:val="-8"/>
        </w:rPr>
        <w:t xml:space="preserve"> </w:t>
      </w:r>
      <w:r>
        <w:t>фотографий,</w:t>
      </w:r>
      <w:r>
        <w:rPr>
          <w:spacing w:val="-2"/>
        </w:rPr>
        <w:t xml:space="preserve"> </w:t>
      </w:r>
      <w:r>
        <w:t>соответствующих</w:t>
      </w:r>
      <w:r>
        <w:rPr>
          <w:spacing w:val="-8"/>
        </w:rPr>
        <w:t xml:space="preserve"> </w:t>
      </w:r>
      <w:r>
        <w:t>изучаемой</w:t>
      </w:r>
      <w:r>
        <w:rPr>
          <w:spacing w:val="8"/>
        </w:rPr>
        <w:t xml:space="preserve"> </w:t>
      </w:r>
      <w:r>
        <w:t>теме.</w:t>
      </w:r>
    </w:p>
    <w:p w:rsidR="00CC679B" w:rsidRDefault="00CC679B">
      <w:pPr>
        <w:spacing w:line="275" w:lineRule="exact"/>
        <w:sectPr w:rsidR="00CC679B">
          <w:pgSz w:w="11910" w:h="16850"/>
          <w:pgMar w:top="1080" w:right="600" w:bottom="800" w:left="920" w:header="0" w:footer="512" w:gutter="0"/>
          <w:cols w:space="720"/>
        </w:sectPr>
      </w:pPr>
    </w:p>
    <w:p w:rsidR="00CC679B" w:rsidRDefault="00CC679B">
      <w:pPr>
        <w:pStyle w:val="1"/>
        <w:spacing w:before="70" w:line="272" w:lineRule="exact"/>
        <w:ind w:left="3742"/>
        <w:jc w:val="left"/>
      </w:pPr>
      <w:r>
        <w:lastRenderedPageBreak/>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C679B" w:rsidRDefault="00CC679B">
      <w:pPr>
        <w:spacing w:line="272" w:lineRule="exact"/>
        <w:ind w:left="813"/>
        <w:rPr>
          <w:i/>
          <w:sz w:val="24"/>
        </w:rPr>
      </w:pPr>
      <w:r>
        <w:rPr>
          <w:i/>
          <w:sz w:val="24"/>
        </w:rPr>
        <w:t>Модуль «Графика».</w:t>
      </w:r>
    </w:p>
    <w:p w:rsidR="00CC679B" w:rsidRDefault="00CC679B">
      <w:pPr>
        <w:pStyle w:val="a4"/>
        <w:spacing w:before="3"/>
        <w:ind w:left="102" w:right="119"/>
      </w:pPr>
      <w:r>
        <w:t>Эскизы</w:t>
      </w:r>
      <w:r>
        <w:rPr>
          <w:spacing w:val="1"/>
        </w:rPr>
        <w:t xml:space="preserve"> </w:t>
      </w:r>
      <w:r>
        <w:t>обложки</w:t>
      </w:r>
      <w:r>
        <w:rPr>
          <w:spacing w:val="1"/>
        </w:rPr>
        <w:t xml:space="preserve"> </w:t>
      </w:r>
      <w:r>
        <w:t>и</w:t>
      </w:r>
      <w:r>
        <w:rPr>
          <w:spacing w:val="1"/>
        </w:rPr>
        <w:t xml:space="preserve"> </w:t>
      </w:r>
      <w:r>
        <w:t>иллюстраций</w:t>
      </w:r>
      <w:r>
        <w:rPr>
          <w:spacing w:val="1"/>
        </w:rPr>
        <w:t xml:space="preserve"> </w:t>
      </w:r>
      <w:r>
        <w:t>к</w:t>
      </w:r>
      <w:r>
        <w:rPr>
          <w:spacing w:val="1"/>
        </w:rPr>
        <w:t xml:space="preserve"> </w:t>
      </w:r>
      <w:r>
        <w:t>детской</w:t>
      </w:r>
      <w:r>
        <w:rPr>
          <w:spacing w:val="1"/>
        </w:rPr>
        <w:t xml:space="preserve"> </w:t>
      </w:r>
      <w:r>
        <w:t>книге</w:t>
      </w:r>
      <w:r>
        <w:rPr>
          <w:spacing w:val="1"/>
        </w:rPr>
        <w:t xml:space="preserve"> </w:t>
      </w:r>
      <w:r>
        <w:t>сказок</w:t>
      </w:r>
      <w:r>
        <w:rPr>
          <w:spacing w:val="1"/>
        </w:rPr>
        <w:t xml:space="preserve"> </w:t>
      </w:r>
      <w:r>
        <w:t>(сказка</w:t>
      </w:r>
      <w:r>
        <w:rPr>
          <w:spacing w:val="1"/>
        </w:rPr>
        <w:t xml:space="preserve"> </w:t>
      </w:r>
      <w:r>
        <w:t>по</w:t>
      </w:r>
      <w:r>
        <w:rPr>
          <w:spacing w:val="1"/>
        </w:rPr>
        <w:t xml:space="preserve"> </w:t>
      </w:r>
      <w:r>
        <w:t>выбору).</w:t>
      </w:r>
      <w:r>
        <w:rPr>
          <w:spacing w:val="1"/>
        </w:rPr>
        <w:t xml:space="preserve"> </w:t>
      </w:r>
      <w:r>
        <w:t>Рисунок</w:t>
      </w:r>
      <w:r>
        <w:rPr>
          <w:spacing w:val="1"/>
        </w:rPr>
        <w:t xml:space="preserve"> </w:t>
      </w:r>
      <w:r>
        <w:t>буквицы.</w:t>
      </w:r>
      <w:r>
        <w:rPr>
          <w:spacing w:val="12"/>
        </w:rPr>
        <w:t xml:space="preserve"> </w:t>
      </w:r>
      <w:r>
        <w:t>Макет</w:t>
      </w:r>
      <w:r>
        <w:rPr>
          <w:spacing w:val="16"/>
        </w:rPr>
        <w:t xml:space="preserve"> </w:t>
      </w:r>
      <w:r>
        <w:t>книги-игрушки.</w:t>
      </w:r>
      <w:r>
        <w:rPr>
          <w:spacing w:val="17"/>
        </w:rPr>
        <w:t xml:space="preserve"> </w:t>
      </w:r>
      <w:r>
        <w:t>Совмещение</w:t>
      </w:r>
      <w:r>
        <w:rPr>
          <w:spacing w:val="9"/>
        </w:rPr>
        <w:t xml:space="preserve"> </w:t>
      </w:r>
      <w:r>
        <w:t>изображения</w:t>
      </w:r>
      <w:r>
        <w:rPr>
          <w:spacing w:val="11"/>
        </w:rPr>
        <w:t xml:space="preserve"> </w:t>
      </w:r>
      <w:r>
        <w:t>и</w:t>
      </w:r>
      <w:r>
        <w:rPr>
          <w:spacing w:val="11"/>
        </w:rPr>
        <w:t xml:space="preserve"> </w:t>
      </w:r>
      <w:r>
        <w:t>текста.</w:t>
      </w:r>
      <w:r>
        <w:rPr>
          <w:spacing w:val="17"/>
        </w:rPr>
        <w:t xml:space="preserve"> </w:t>
      </w:r>
      <w:r>
        <w:t>Расположение</w:t>
      </w:r>
      <w:r>
        <w:rPr>
          <w:spacing w:val="9"/>
        </w:rPr>
        <w:t xml:space="preserve"> </w:t>
      </w:r>
      <w:r>
        <w:t>иллюстраций</w:t>
      </w:r>
      <w:r>
        <w:rPr>
          <w:spacing w:val="-57"/>
        </w:rPr>
        <w:t xml:space="preserve"> </w:t>
      </w:r>
      <w:r>
        <w:t>и</w:t>
      </w:r>
      <w:r>
        <w:rPr>
          <w:spacing w:val="2"/>
        </w:rPr>
        <w:t xml:space="preserve"> </w:t>
      </w:r>
      <w:r>
        <w:t>текста</w:t>
      </w:r>
      <w:r>
        <w:rPr>
          <w:spacing w:val="1"/>
        </w:rPr>
        <w:t xml:space="preserve"> </w:t>
      </w:r>
      <w:r>
        <w:t>на</w:t>
      </w:r>
      <w:r>
        <w:rPr>
          <w:spacing w:val="1"/>
        </w:rPr>
        <w:t xml:space="preserve"> </w:t>
      </w:r>
      <w:r>
        <w:t>развороте</w:t>
      </w:r>
      <w:r>
        <w:rPr>
          <w:spacing w:val="1"/>
        </w:rPr>
        <w:t xml:space="preserve"> </w:t>
      </w:r>
      <w:r>
        <w:t>книги.</w:t>
      </w:r>
    </w:p>
    <w:p w:rsidR="00CC679B" w:rsidRDefault="00CC679B">
      <w:pPr>
        <w:pStyle w:val="a4"/>
        <w:spacing w:line="242" w:lineRule="auto"/>
        <w:ind w:left="102" w:right="110"/>
      </w:pPr>
      <w:r>
        <w:t>Поздравительная</w:t>
      </w:r>
      <w:r>
        <w:rPr>
          <w:spacing w:val="1"/>
        </w:rPr>
        <w:t xml:space="preserve"> </w:t>
      </w:r>
      <w:r>
        <w:t>открытка.</w:t>
      </w:r>
      <w:r>
        <w:rPr>
          <w:spacing w:val="1"/>
        </w:rPr>
        <w:t xml:space="preserve"> </w:t>
      </w:r>
      <w:r>
        <w:t>Открытка-пожелание.</w:t>
      </w:r>
      <w:r>
        <w:rPr>
          <w:spacing w:val="1"/>
        </w:rPr>
        <w:t xml:space="preserve"> </w:t>
      </w:r>
      <w:r>
        <w:t>Композиция</w:t>
      </w:r>
      <w:r>
        <w:rPr>
          <w:spacing w:val="1"/>
        </w:rPr>
        <w:t xml:space="preserve"> </w:t>
      </w:r>
      <w:r>
        <w:t>открытки:</w:t>
      </w:r>
      <w:r>
        <w:rPr>
          <w:spacing w:val="1"/>
        </w:rPr>
        <w:t xml:space="preserve"> </w:t>
      </w:r>
      <w:r>
        <w:t>совмещение</w:t>
      </w:r>
      <w:r>
        <w:rPr>
          <w:spacing w:val="1"/>
        </w:rPr>
        <w:t xml:space="preserve"> </w:t>
      </w:r>
      <w:r>
        <w:t>текста (шрифта)</w:t>
      </w:r>
      <w:r>
        <w:rPr>
          <w:spacing w:val="-2"/>
        </w:rPr>
        <w:t xml:space="preserve"> </w:t>
      </w:r>
      <w:r>
        <w:t>и</w:t>
      </w:r>
      <w:r>
        <w:rPr>
          <w:spacing w:val="2"/>
        </w:rPr>
        <w:t xml:space="preserve"> </w:t>
      </w:r>
      <w:r>
        <w:t>изображения.</w:t>
      </w:r>
      <w:r>
        <w:rPr>
          <w:spacing w:val="-1"/>
        </w:rPr>
        <w:t xml:space="preserve"> </w:t>
      </w:r>
      <w:r>
        <w:t>Рисунок</w:t>
      </w:r>
      <w:r>
        <w:rPr>
          <w:spacing w:val="-5"/>
        </w:rPr>
        <w:t xml:space="preserve"> </w:t>
      </w:r>
      <w:r>
        <w:t>открытки</w:t>
      </w:r>
      <w:r>
        <w:rPr>
          <w:spacing w:val="3"/>
        </w:rPr>
        <w:t xml:space="preserve"> </w:t>
      </w:r>
      <w:r>
        <w:t>или</w:t>
      </w:r>
      <w:r>
        <w:rPr>
          <w:spacing w:val="-2"/>
        </w:rPr>
        <w:t xml:space="preserve"> </w:t>
      </w:r>
      <w:r>
        <w:t>аппликация.</w:t>
      </w:r>
    </w:p>
    <w:p w:rsidR="00CC679B" w:rsidRDefault="00CC679B">
      <w:pPr>
        <w:pStyle w:val="a4"/>
        <w:spacing w:line="242" w:lineRule="auto"/>
        <w:ind w:left="102" w:right="118"/>
      </w:pPr>
      <w:r>
        <w:t>Эскиз плаката или афиши. Совмещение шрифта и изображения. Особенности композиции</w:t>
      </w:r>
      <w:r>
        <w:rPr>
          <w:spacing w:val="1"/>
        </w:rPr>
        <w:t xml:space="preserve"> </w:t>
      </w:r>
      <w:r>
        <w:t>плаката.</w:t>
      </w:r>
    </w:p>
    <w:p w:rsidR="00CC679B" w:rsidRDefault="00CC679B">
      <w:pPr>
        <w:pStyle w:val="a4"/>
        <w:spacing w:line="242" w:lineRule="auto"/>
        <w:ind w:left="102" w:right="114"/>
      </w:pPr>
      <w:r>
        <w:t>Графические зарисовки карандашами по памяти или на основе наблюдений и фотографий</w:t>
      </w:r>
      <w:r>
        <w:rPr>
          <w:spacing w:val="1"/>
        </w:rPr>
        <w:t xml:space="preserve"> </w:t>
      </w:r>
      <w:r>
        <w:t>архитектурных</w:t>
      </w:r>
      <w:r>
        <w:rPr>
          <w:spacing w:val="-4"/>
        </w:rPr>
        <w:t xml:space="preserve"> </w:t>
      </w:r>
      <w:r>
        <w:t>достопримечательностей</w:t>
      </w:r>
      <w:r>
        <w:rPr>
          <w:spacing w:val="-2"/>
        </w:rPr>
        <w:t xml:space="preserve"> </w:t>
      </w:r>
      <w:r>
        <w:t>своего</w:t>
      </w:r>
      <w:r>
        <w:rPr>
          <w:spacing w:val="2"/>
        </w:rPr>
        <w:t xml:space="preserve"> </w:t>
      </w:r>
      <w:r>
        <w:t>города.</w:t>
      </w:r>
    </w:p>
    <w:p w:rsidR="00CC679B" w:rsidRDefault="00CC679B">
      <w:pPr>
        <w:pStyle w:val="a4"/>
        <w:spacing w:line="271" w:lineRule="exact"/>
        <w:ind w:left="813" w:firstLine="0"/>
      </w:pPr>
      <w:r>
        <w:t>Транспорт</w:t>
      </w:r>
      <w:r>
        <w:rPr>
          <w:spacing w:val="-6"/>
        </w:rPr>
        <w:t xml:space="preserve"> </w:t>
      </w:r>
      <w:r>
        <w:t>в</w:t>
      </w:r>
      <w:r>
        <w:rPr>
          <w:spacing w:val="-4"/>
        </w:rPr>
        <w:t xml:space="preserve"> </w:t>
      </w:r>
      <w:r>
        <w:t>городе. Рисунки</w:t>
      </w:r>
      <w:r>
        <w:rPr>
          <w:spacing w:val="-1"/>
        </w:rPr>
        <w:t xml:space="preserve"> </w:t>
      </w:r>
      <w:r>
        <w:t>реальных</w:t>
      </w:r>
      <w:r>
        <w:rPr>
          <w:spacing w:val="-7"/>
        </w:rPr>
        <w:t xml:space="preserve"> </w:t>
      </w:r>
      <w:r>
        <w:t>или фантастических</w:t>
      </w:r>
      <w:r>
        <w:rPr>
          <w:spacing w:val="-7"/>
        </w:rPr>
        <w:t xml:space="preserve"> </w:t>
      </w:r>
      <w:r>
        <w:t>машин.</w:t>
      </w:r>
    </w:p>
    <w:p w:rsidR="00CC679B" w:rsidRDefault="00CC679B">
      <w:pPr>
        <w:pStyle w:val="a4"/>
        <w:spacing w:line="275" w:lineRule="exact"/>
        <w:ind w:left="813" w:firstLine="0"/>
      </w:pPr>
      <w:r>
        <w:t>Изображение</w:t>
      </w:r>
      <w:r>
        <w:rPr>
          <w:spacing w:val="-9"/>
        </w:rPr>
        <w:t xml:space="preserve"> </w:t>
      </w:r>
      <w:r>
        <w:t>лица</w:t>
      </w:r>
      <w:r>
        <w:rPr>
          <w:spacing w:val="-4"/>
        </w:rPr>
        <w:t xml:space="preserve"> </w:t>
      </w:r>
      <w:r>
        <w:t>человека.</w:t>
      </w:r>
      <w:r>
        <w:rPr>
          <w:spacing w:val="-1"/>
        </w:rPr>
        <w:t xml:space="preserve"> </w:t>
      </w:r>
      <w:r>
        <w:t>Строение,</w:t>
      </w:r>
      <w:r>
        <w:rPr>
          <w:spacing w:val="-6"/>
        </w:rPr>
        <w:t xml:space="preserve"> </w:t>
      </w:r>
      <w:r>
        <w:t>пропорции,</w:t>
      </w:r>
      <w:r>
        <w:rPr>
          <w:spacing w:val="-5"/>
        </w:rPr>
        <w:t xml:space="preserve"> </w:t>
      </w:r>
      <w:r>
        <w:t>взаиморасположение</w:t>
      </w:r>
      <w:r>
        <w:rPr>
          <w:spacing w:val="-4"/>
        </w:rPr>
        <w:t xml:space="preserve"> </w:t>
      </w:r>
      <w:r>
        <w:t>частей</w:t>
      </w:r>
      <w:r>
        <w:rPr>
          <w:spacing w:val="-3"/>
        </w:rPr>
        <w:t xml:space="preserve"> </w:t>
      </w:r>
      <w:r>
        <w:t>лица.</w:t>
      </w:r>
    </w:p>
    <w:p w:rsidR="00CC679B" w:rsidRDefault="00CC679B">
      <w:pPr>
        <w:pStyle w:val="a4"/>
        <w:spacing w:line="242" w:lineRule="auto"/>
        <w:ind w:left="102" w:right="111"/>
      </w:pPr>
      <w:r>
        <w:t>Эскиз маски для маскарада: изображение лица</w:t>
      </w:r>
      <w:r>
        <w:rPr>
          <w:spacing w:val="1"/>
        </w:rPr>
        <w:t xml:space="preserve"> </w:t>
      </w:r>
      <w:r>
        <w:t>– маски персонажа с ярко выраженным</w:t>
      </w:r>
      <w:r>
        <w:rPr>
          <w:spacing w:val="1"/>
        </w:rPr>
        <w:t xml:space="preserve"> </w:t>
      </w:r>
      <w:r>
        <w:t>характером.</w:t>
      </w:r>
      <w:r>
        <w:rPr>
          <w:spacing w:val="-2"/>
        </w:rPr>
        <w:t xml:space="preserve"> </w:t>
      </w:r>
      <w:r>
        <w:t>Аппликация</w:t>
      </w:r>
      <w:r>
        <w:rPr>
          <w:spacing w:val="2"/>
        </w:rPr>
        <w:t xml:space="preserve"> </w:t>
      </w:r>
      <w:r>
        <w:t>из</w:t>
      </w:r>
      <w:r>
        <w:rPr>
          <w:spacing w:val="-2"/>
        </w:rPr>
        <w:t xml:space="preserve"> </w:t>
      </w:r>
      <w:r>
        <w:t>цветной</w:t>
      </w:r>
      <w:r>
        <w:rPr>
          <w:spacing w:val="3"/>
        </w:rPr>
        <w:t xml:space="preserve"> </w:t>
      </w:r>
      <w:r>
        <w:t>бумаги.</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«Живопись».</w:t>
      </w:r>
    </w:p>
    <w:p w:rsidR="00CC679B" w:rsidRDefault="00CC679B">
      <w:pPr>
        <w:pStyle w:val="a4"/>
        <w:ind w:left="102" w:right="117"/>
      </w:pPr>
      <w:r>
        <w:t>Создание</w:t>
      </w:r>
      <w:r>
        <w:rPr>
          <w:spacing w:val="1"/>
        </w:rPr>
        <w:t xml:space="preserve"> </w:t>
      </w:r>
      <w:r>
        <w:t>сюжетной</w:t>
      </w:r>
      <w:r>
        <w:rPr>
          <w:spacing w:val="1"/>
        </w:rPr>
        <w:t xml:space="preserve"> </w:t>
      </w:r>
      <w:r>
        <w:t>композиции</w:t>
      </w:r>
      <w:r>
        <w:rPr>
          <w:spacing w:val="1"/>
        </w:rPr>
        <w:t xml:space="preserve"> </w:t>
      </w:r>
      <w:r>
        <w:t>«В</w:t>
      </w:r>
      <w:r>
        <w:rPr>
          <w:spacing w:val="1"/>
        </w:rPr>
        <w:t xml:space="preserve"> </w:t>
      </w:r>
      <w:r>
        <w:t>цирке»,</w:t>
      </w:r>
      <w:r>
        <w:rPr>
          <w:spacing w:val="1"/>
        </w:rPr>
        <w:t xml:space="preserve"> </w:t>
      </w:r>
      <w:r>
        <w:t>использование</w:t>
      </w:r>
      <w:r>
        <w:rPr>
          <w:spacing w:val="1"/>
        </w:rPr>
        <w:t xml:space="preserve"> </w:t>
      </w:r>
      <w:r>
        <w:t>гуаши</w:t>
      </w:r>
      <w:r>
        <w:rPr>
          <w:spacing w:val="1"/>
        </w:rPr>
        <w:t xml:space="preserve"> </w:t>
      </w:r>
      <w:r>
        <w:t>или</w:t>
      </w:r>
      <w:r>
        <w:rPr>
          <w:spacing w:val="1"/>
        </w:rPr>
        <w:t xml:space="preserve"> </w:t>
      </w:r>
      <w:r>
        <w:t>карандаша</w:t>
      </w:r>
      <w:r>
        <w:rPr>
          <w:spacing w:val="1"/>
        </w:rPr>
        <w:t xml:space="preserve"> </w:t>
      </w:r>
      <w:r>
        <w:t>и</w:t>
      </w:r>
      <w:r>
        <w:rPr>
          <w:spacing w:val="1"/>
        </w:rPr>
        <w:t xml:space="preserve"> </w:t>
      </w:r>
      <w:r>
        <w:t>акварели (по памяти и представлению). Художник в театре: эскиз занавеса (или декораций сцены)</w:t>
      </w:r>
      <w:r>
        <w:rPr>
          <w:spacing w:val="1"/>
        </w:rPr>
        <w:t xml:space="preserve"> </w:t>
      </w:r>
      <w:r>
        <w:t>для</w:t>
      </w:r>
      <w:r>
        <w:rPr>
          <w:spacing w:val="1"/>
        </w:rPr>
        <w:t xml:space="preserve"> </w:t>
      </w:r>
      <w:r>
        <w:t>спектакля</w:t>
      </w:r>
      <w:r>
        <w:rPr>
          <w:spacing w:val="1"/>
        </w:rPr>
        <w:t xml:space="preserve"> </w:t>
      </w:r>
      <w:r>
        <w:t>со</w:t>
      </w:r>
      <w:r>
        <w:rPr>
          <w:spacing w:val="6"/>
        </w:rPr>
        <w:t xml:space="preserve"> </w:t>
      </w:r>
      <w:r>
        <w:t>сказочным</w:t>
      </w:r>
      <w:r>
        <w:rPr>
          <w:spacing w:val="2"/>
        </w:rPr>
        <w:t xml:space="preserve"> </w:t>
      </w:r>
      <w:r>
        <w:t>сюжетом</w:t>
      </w:r>
      <w:r>
        <w:rPr>
          <w:spacing w:val="-1"/>
        </w:rPr>
        <w:t xml:space="preserve"> </w:t>
      </w:r>
      <w:r>
        <w:t>(сказка по</w:t>
      </w:r>
      <w:r>
        <w:rPr>
          <w:spacing w:val="2"/>
        </w:rPr>
        <w:t xml:space="preserve"> </w:t>
      </w:r>
      <w:r>
        <w:t>выбору).</w:t>
      </w:r>
    </w:p>
    <w:p w:rsidR="00CC679B" w:rsidRDefault="00CC679B">
      <w:pPr>
        <w:pStyle w:val="a4"/>
        <w:spacing w:line="242" w:lineRule="auto"/>
        <w:ind w:left="102" w:right="125"/>
      </w:pPr>
      <w:r>
        <w:t>Тематическая</w:t>
      </w:r>
      <w:r>
        <w:rPr>
          <w:spacing w:val="1"/>
        </w:rPr>
        <w:t xml:space="preserve"> </w:t>
      </w:r>
      <w:r>
        <w:t>композиция</w:t>
      </w:r>
      <w:r>
        <w:rPr>
          <w:spacing w:val="1"/>
        </w:rPr>
        <w:t xml:space="preserve"> </w:t>
      </w:r>
      <w:r>
        <w:t>«Праздник</w:t>
      </w:r>
      <w:r>
        <w:rPr>
          <w:spacing w:val="1"/>
        </w:rPr>
        <w:t xml:space="preserve"> </w:t>
      </w:r>
      <w:r>
        <w:t>в</w:t>
      </w:r>
      <w:r>
        <w:rPr>
          <w:spacing w:val="1"/>
        </w:rPr>
        <w:t xml:space="preserve"> </w:t>
      </w:r>
      <w:r>
        <w:t>городе».</w:t>
      </w:r>
      <w:r>
        <w:rPr>
          <w:spacing w:val="1"/>
        </w:rPr>
        <w:t xml:space="preserve"> </w:t>
      </w:r>
      <w:r>
        <w:t>Гуашь</w:t>
      </w:r>
      <w:r>
        <w:rPr>
          <w:spacing w:val="1"/>
        </w:rPr>
        <w:t xml:space="preserve"> </w:t>
      </w:r>
      <w:r>
        <w:t>по</w:t>
      </w:r>
      <w:r>
        <w:rPr>
          <w:spacing w:val="1"/>
        </w:rPr>
        <w:t xml:space="preserve"> </w:t>
      </w:r>
      <w:r>
        <w:t>цветной</w:t>
      </w:r>
      <w:r>
        <w:rPr>
          <w:spacing w:val="1"/>
        </w:rPr>
        <w:t xml:space="preserve"> </w:t>
      </w:r>
      <w:r>
        <w:t>бумаге,</w:t>
      </w:r>
      <w:r>
        <w:rPr>
          <w:spacing w:val="1"/>
        </w:rPr>
        <w:t xml:space="preserve"> </w:t>
      </w:r>
      <w:r>
        <w:t>возможно</w:t>
      </w:r>
      <w:r>
        <w:rPr>
          <w:spacing w:val="1"/>
        </w:rPr>
        <w:t xml:space="preserve"> </w:t>
      </w:r>
      <w:r>
        <w:t>совмещение</w:t>
      </w:r>
      <w:r>
        <w:rPr>
          <w:spacing w:val="-5"/>
        </w:rPr>
        <w:t xml:space="preserve"> </w:t>
      </w:r>
      <w:r>
        <w:t>с</w:t>
      </w:r>
      <w:r>
        <w:rPr>
          <w:spacing w:val="1"/>
        </w:rPr>
        <w:t xml:space="preserve"> </w:t>
      </w:r>
      <w:r>
        <w:t>наклейками</w:t>
      </w:r>
      <w:r>
        <w:rPr>
          <w:spacing w:val="-2"/>
        </w:rPr>
        <w:t xml:space="preserve"> </w:t>
      </w:r>
      <w:r>
        <w:t>в</w:t>
      </w:r>
      <w:r>
        <w:rPr>
          <w:spacing w:val="-2"/>
        </w:rPr>
        <w:t xml:space="preserve"> </w:t>
      </w:r>
      <w:r>
        <w:t>виде</w:t>
      </w:r>
      <w:r>
        <w:rPr>
          <w:spacing w:val="1"/>
        </w:rPr>
        <w:t xml:space="preserve"> </w:t>
      </w:r>
      <w:r>
        <w:t>коллажа</w:t>
      </w:r>
      <w:r>
        <w:rPr>
          <w:spacing w:val="1"/>
        </w:rPr>
        <w:t xml:space="preserve"> </w:t>
      </w:r>
      <w:r>
        <w:t>или</w:t>
      </w:r>
      <w:r>
        <w:rPr>
          <w:spacing w:val="2"/>
        </w:rPr>
        <w:t xml:space="preserve"> </w:t>
      </w:r>
      <w:r>
        <w:t>аппликации.</w:t>
      </w:r>
    </w:p>
    <w:p w:rsidR="00CC679B" w:rsidRDefault="00CC679B">
      <w:pPr>
        <w:pStyle w:val="a4"/>
        <w:spacing w:line="242" w:lineRule="auto"/>
        <w:ind w:left="102" w:right="105"/>
      </w:pPr>
      <w:r>
        <w:t>Натюрморт</w:t>
      </w:r>
      <w:r>
        <w:rPr>
          <w:spacing w:val="1"/>
        </w:rPr>
        <w:t xml:space="preserve"> </w:t>
      </w:r>
      <w:r>
        <w:t>из</w:t>
      </w:r>
      <w:r>
        <w:rPr>
          <w:spacing w:val="1"/>
        </w:rPr>
        <w:t xml:space="preserve"> </w:t>
      </w:r>
      <w:r>
        <w:t>простых</w:t>
      </w:r>
      <w:r>
        <w:rPr>
          <w:spacing w:val="1"/>
        </w:rPr>
        <w:t xml:space="preserve"> </w:t>
      </w:r>
      <w:r>
        <w:t>предметов</w:t>
      </w:r>
      <w:r>
        <w:rPr>
          <w:spacing w:val="1"/>
        </w:rPr>
        <w:t xml:space="preserve"> </w:t>
      </w:r>
      <w:r>
        <w:t>с</w:t>
      </w:r>
      <w:r>
        <w:rPr>
          <w:spacing w:val="1"/>
        </w:rPr>
        <w:t xml:space="preserve"> </w:t>
      </w:r>
      <w:r>
        <w:t>натуры</w:t>
      </w:r>
      <w:r>
        <w:rPr>
          <w:spacing w:val="1"/>
        </w:rPr>
        <w:t xml:space="preserve"> </w:t>
      </w:r>
      <w:r>
        <w:t>или</w:t>
      </w:r>
      <w:r>
        <w:rPr>
          <w:spacing w:val="1"/>
        </w:rPr>
        <w:t xml:space="preserve"> </w:t>
      </w:r>
      <w:r>
        <w:t>по</w:t>
      </w:r>
      <w:r>
        <w:rPr>
          <w:spacing w:val="1"/>
        </w:rPr>
        <w:t xml:space="preserve"> </w:t>
      </w:r>
      <w:r>
        <w:t>представлению.</w:t>
      </w:r>
      <w:r>
        <w:rPr>
          <w:spacing w:val="1"/>
        </w:rPr>
        <w:t xml:space="preserve"> </w:t>
      </w:r>
      <w:r>
        <w:t>«Натюрморт-</w:t>
      </w:r>
      <w:r>
        <w:rPr>
          <w:spacing w:val="1"/>
        </w:rPr>
        <w:t xml:space="preserve"> </w:t>
      </w:r>
      <w:r>
        <w:t>автопортрет»</w:t>
      </w:r>
      <w:r>
        <w:rPr>
          <w:spacing w:val="-4"/>
        </w:rPr>
        <w:t xml:space="preserve"> </w:t>
      </w:r>
      <w:r>
        <w:t>из</w:t>
      </w:r>
      <w:r>
        <w:rPr>
          <w:spacing w:val="3"/>
        </w:rPr>
        <w:t xml:space="preserve"> </w:t>
      </w:r>
      <w:r>
        <w:t>предметов,</w:t>
      </w:r>
      <w:r>
        <w:rPr>
          <w:spacing w:val="-2"/>
        </w:rPr>
        <w:t xml:space="preserve"> </w:t>
      </w:r>
      <w:r>
        <w:t>характеризующих</w:t>
      </w:r>
      <w:r>
        <w:rPr>
          <w:spacing w:val="2"/>
        </w:rPr>
        <w:t xml:space="preserve"> </w:t>
      </w:r>
      <w:r>
        <w:t>личность</w:t>
      </w:r>
      <w:r>
        <w:rPr>
          <w:spacing w:val="-2"/>
        </w:rPr>
        <w:t xml:space="preserve"> </w:t>
      </w:r>
      <w:r>
        <w:t>обучающегося.</w:t>
      </w:r>
    </w:p>
    <w:p w:rsidR="00CC679B" w:rsidRDefault="00CC679B">
      <w:pPr>
        <w:pStyle w:val="a4"/>
        <w:ind w:left="102" w:right="115"/>
      </w:pPr>
      <w:r>
        <w:t>Пейзаж в живописи. Передача в пейзаже состояний в природе. Выбор для изображения</w:t>
      </w:r>
      <w:r>
        <w:rPr>
          <w:spacing w:val="1"/>
        </w:rPr>
        <w:t xml:space="preserve"> </w:t>
      </w:r>
      <w:r>
        <w:t>времени года, времени дня, характера погоды и особенностей ландшафта (лес или поле, река или</w:t>
      </w:r>
      <w:r>
        <w:rPr>
          <w:spacing w:val="1"/>
        </w:rPr>
        <w:t xml:space="preserve"> </w:t>
      </w:r>
      <w:r>
        <w:t>озеро);</w:t>
      </w:r>
      <w:r>
        <w:rPr>
          <w:spacing w:val="-4"/>
        </w:rPr>
        <w:t xml:space="preserve"> </w:t>
      </w:r>
      <w:r>
        <w:t>количество</w:t>
      </w:r>
      <w:r>
        <w:rPr>
          <w:spacing w:val="2"/>
        </w:rPr>
        <w:t xml:space="preserve"> </w:t>
      </w:r>
      <w:r>
        <w:t>и</w:t>
      </w:r>
      <w:r>
        <w:rPr>
          <w:spacing w:val="3"/>
        </w:rPr>
        <w:t xml:space="preserve"> </w:t>
      </w:r>
      <w:r>
        <w:t>состояние неба</w:t>
      </w:r>
      <w:r>
        <w:rPr>
          <w:spacing w:val="1"/>
        </w:rPr>
        <w:t xml:space="preserve"> </w:t>
      </w:r>
      <w:r>
        <w:t>в</w:t>
      </w:r>
      <w:r>
        <w:rPr>
          <w:spacing w:val="-1"/>
        </w:rPr>
        <w:t xml:space="preserve"> </w:t>
      </w:r>
      <w:r>
        <w:t>изображении.</w:t>
      </w:r>
    </w:p>
    <w:p w:rsidR="00CC679B" w:rsidRDefault="00CC679B">
      <w:pPr>
        <w:pStyle w:val="a4"/>
        <w:ind w:left="102" w:right="110"/>
      </w:pPr>
      <w:r>
        <w:t>Портрет человека по памяти и представлению с использованием натуры.</w:t>
      </w:r>
      <w:r>
        <w:rPr>
          <w:spacing w:val="1"/>
        </w:rPr>
        <w:t xml:space="preserve"> </w:t>
      </w:r>
      <w:r>
        <w:t>Выражение в</w:t>
      </w:r>
      <w:r>
        <w:rPr>
          <w:spacing w:val="1"/>
        </w:rPr>
        <w:t xml:space="preserve"> </w:t>
      </w:r>
      <w:r>
        <w:t>портрете</w:t>
      </w:r>
      <w:r>
        <w:rPr>
          <w:spacing w:val="1"/>
        </w:rPr>
        <w:t xml:space="preserve"> </w:t>
      </w:r>
      <w:r>
        <w:t>(автопортрете)</w:t>
      </w:r>
      <w:r>
        <w:rPr>
          <w:spacing w:val="1"/>
        </w:rPr>
        <w:t xml:space="preserve"> </w:t>
      </w:r>
      <w:r>
        <w:t>характера</w:t>
      </w:r>
      <w:r>
        <w:rPr>
          <w:spacing w:val="1"/>
        </w:rPr>
        <w:t xml:space="preserve"> </w:t>
      </w:r>
      <w:r>
        <w:t>человека,</w:t>
      </w:r>
      <w:r>
        <w:rPr>
          <w:spacing w:val="1"/>
        </w:rPr>
        <w:t xml:space="preserve"> </w:t>
      </w:r>
      <w:r>
        <w:t>особенностей</w:t>
      </w:r>
      <w:r>
        <w:rPr>
          <w:spacing w:val="1"/>
        </w:rPr>
        <w:t xml:space="preserve"> </w:t>
      </w:r>
      <w:r>
        <w:t>его</w:t>
      </w:r>
      <w:r>
        <w:rPr>
          <w:spacing w:val="1"/>
        </w:rPr>
        <w:t xml:space="preserve"> </w:t>
      </w:r>
      <w:r>
        <w:t>личности</w:t>
      </w:r>
      <w:r>
        <w:rPr>
          <w:spacing w:val="1"/>
        </w:rPr>
        <w:t xml:space="preserve"> </w:t>
      </w:r>
      <w:r>
        <w:t>с</w:t>
      </w:r>
      <w:r>
        <w:rPr>
          <w:spacing w:val="1"/>
        </w:rPr>
        <w:t xml:space="preserve"> </w:t>
      </w:r>
      <w:r>
        <w:t>использованием</w:t>
      </w:r>
      <w:r>
        <w:rPr>
          <w:spacing w:val="1"/>
        </w:rPr>
        <w:t xml:space="preserve"> </w:t>
      </w:r>
      <w:r>
        <w:t>выразительных</w:t>
      </w:r>
      <w:r>
        <w:rPr>
          <w:spacing w:val="1"/>
        </w:rPr>
        <w:t xml:space="preserve"> </w:t>
      </w:r>
      <w:r>
        <w:t>возможностей</w:t>
      </w:r>
      <w:r>
        <w:rPr>
          <w:spacing w:val="1"/>
        </w:rPr>
        <w:t xml:space="preserve"> </w:t>
      </w:r>
      <w:r>
        <w:t>композиционного</w:t>
      </w:r>
      <w:r>
        <w:rPr>
          <w:spacing w:val="1"/>
        </w:rPr>
        <w:t xml:space="preserve"> </w:t>
      </w:r>
      <w:r>
        <w:t>размещения</w:t>
      </w:r>
      <w:r>
        <w:rPr>
          <w:spacing w:val="1"/>
        </w:rPr>
        <w:t xml:space="preserve"> </w:t>
      </w:r>
      <w:r>
        <w:t>в</w:t>
      </w:r>
      <w:r>
        <w:rPr>
          <w:spacing w:val="1"/>
        </w:rPr>
        <w:t xml:space="preserve"> </w:t>
      </w:r>
      <w:r>
        <w:t>плоскости</w:t>
      </w:r>
      <w:r>
        <w:rPr>
          <w:spacing w:val="1"/>
        </w:rPr>
        <w:t xml:space="preserve"> </w:t>
      </w:r>
      <w:r>
        <w:t>листа,</w:t>
      </w:r>
      <w:r>
        <w:rPr>
          <w:spacing w:val="1"/>
        </w:rPr>
        <w:t xml:space="preserve"> </w:t>
      </w:r>
      <w:r>
        <w:t>особенностей</w:t>
      </w:r>
      <w:r>
        <w:rPr>
          <w:spacing w:val="-57"/>
        </w:rPr>
        <w:t xml:space="preserve"> </w:t>
      </w:r>
      <w:r>
        <w:t>пропорций</w:t>
      </w:r>
      <w:r>
        <w:rPr>
          <w:spacing w:val="1"/>
        </w:rPr>
        <w:t xml:space="preserve"> </w:t>
      </w:r>
      <w:r>
        <w:t>и</w:t>
      </w:r>
      <w:r>
        <w:rPr>
          <w:spacing w:val="1"/>
        </w:rPr>
        <w:t xml:space="preserve"> </w:t>
      </w:r>
      <w:r>
        <w:t>мимики</w:t>
      </w:r>
      <w:r>
        <w:rPr>
          <w:spacing w:val="1"/>
        </w:rPr>
        <w:t xml:space="preserve"> </w:t>
      </w:r>
      <w:r>
        <w:t>лица,</w:t>
      </w:r>
      <w:r>
        <w:rPr>
          <w:spacing w:val="1"/>
        </w:rPr>
        <w:t xml:space="preserve"> </w:t>
      </w:r>
      <w:r>
        <w:t>характера</w:t>
      </w:r>
      <w:r>
        <w:rPr>
          <w:spacing w:val="1"/>
        </w:rPr>
        <w:t xml:space="preserve"> </w:t>
      </w:r>
      <w:r>
        <w:t>цветового</w:t>
      </w:r>
      <w:r>
        <w:rPr>
          <w:spacing w:val="1"/>
        </w:rPr>
        <w:t xml:space="preserve"> </w:t>
      </w:r>
      <w:r>
        <w:t>решения,</w:t>
      </w:r>
      <w:r>
        <w:rPr>
          <w:spacing w:val="1"/>
        </w:rPr>
        <w:t xml:space="preserve"> </w:t>
      </w:r>
      <w:r>
        <w:t>сильного</w:t>
      </w:r>
      <w:r>
        <w:rPr>
          <w:spacing w:val="1"/>
        </w:rPr>
        <w:t xml:space="preserve"> </w:t>
      </w:r>
      <w:r>
        <w:t>или</w:t>
      </w:r>
      <w:r>
        <w:rPr>
          <w:spacing w:val="1"/>
        </w:rPr>
        <w:t xml:space="preserve"> </w:t>
      </w:r>
      <w:r>
        <w:t>мягкого</w:t>
      </w:r>
      <w:r>
        <w:rPr>
          <w:spacing w:val="1"/>
        </w:rPr>
        <w:t xml:space="preserve"> </w:t>
      </w:r>
      <w:r>
        <w:t>контраста,</w:t>
      </w:r>
      <w:r>
        <w:rPr>
          <w:spacing w:val="1"/>
        </w:rPr>
        <w:t xml:space="preserve"> </w:t>
      </w:r>
      <w:r>
        <w:t>включения</w:t>
      </w:r>
      <w:r>
        <w:rPr>
          <w:spacing w:val="1"/>
        </w:rPr>
        <w:t xml:space="preserve"> </w:t>
      </w:r>
      <w:r>
        <w:t>в</w:t>
      </w:r>
      <w:r>
        <w:rPr>
          <w:spacing w:val="3"/>
        </w:rPr>
        <w:t xml:space="preserve"> </w:t>
      </w:r>
      <w:r>
        <w:t>композицию</w:t>
      </w:r>
      <w:r>
        <w:rPr>
          <w:spacing w:val="-1"/>
        </w:rPr>
        <w:t xml:space="preserve"> </w:t>
      </w:r>
      <w:r>
        <w:t>дополнительных</w:t>
      </w:r>
      <w:r>
        <w:rPr>
          <w:spacing w:val="-3"/>
        </w:rPr>
        <w:t xml:space="preserve"> </w:t>
      </w:r>
      <w:r>
        <w:t>предметов.</w:t>
      </w:r>
    </w:p>
    <w:p w:rsidR="00CC679B" w:rsidRDefault="00CC679B">
      <w:pPr>
        <w:spacing w:line="274" w:lineRule="exact"/>
        <w:ind w:left="813"/>
        <w:jc w:val="both"/>
        <w:rPr>
          <w:i/>
          <w:sz w:val="24"/>
        </w:rPr>
      </w:pPr>
      <w:r>
        <w:rPr>
          <w:i/>
          <w:sz w:val="24"/>
        </w:rPr>
        <w:t>Модуль</w:t>
      </w:r>
      <w:r>
        <w:rPr>
          <w:i/>
          <w:spacing w:val="-1"/>
          <w:sz w:val="24"/>
        </w:rPr>
        <w:t xml:space="preserve"> </w:t>
      </w:r>
      <w:r>
        <w:rPr>
          <w:i/>
          <w:sz w:val="24"/>
        </w:rPr>
        <w:t>«Скульптура».</w:t>
      </w:r>
    </w:p>
    <w:p w:rsidR="00CC679B" w:rsidRDefault="00CC679B">
      <w:pPr>
        <w:pStyle w:val="a4"/>
        <w:tabs>
          <w:tab w:val="left" w:pos="2045"/>
          <w:tab w:val="left" w:pos="3203"/>
          <w:tab w:val="left" w:pos="3692"/>
          <w:tab w:val="left" w:pos="5154"/>
          <w:tab w:val="left" w:pos="7433"/>
          <w:tab w:val="left" w:pos="8805"/>
          <w:tab w:val="left" w:pos="10037"/>
        </w:tabs>
        <w:spacing w:line="237" w:lineRule="auto"/>
        <w:ind w:left="102" w:right="115"/>
        <w:jc w:val="right"/>
      </w:pPr>
      <w:r>
        <w:t>Создание</w:t>
      </w:r>
      <w:r>
        <w:tab/>
        <w:t>игрушки</w:t>
      </w:r>
      <w:r>
        <w:tab/>
        <w:t>из</w:t>
      </w:r>
      <w:r>
        <w:tab/>
        <w:t>подручного</w:t>
      </w:r>
      <w:r>
        <w:tab/>
        <w:t>нехудожественного</w:t>
      </w:r>
      <w:r>
        <w:tab/>
        <w:t>материала,</w:t>
      </w:r>
      <w:r>
        <w:tab/>
        <w:t>придание</w:t>
      </w:r>
      <w:r>
        <w:tab/>
      </w:r>
      <w:r>
        <w:rPr>
          <w:spacing w:val="-3"/>
        </w:rPr>
        <w:t>ей</w:t>
      </w:r>
      <w:r>
        <w:rPr>
          <w:spacing w:val="-57"/>
        </w:rPr>
        <w:t xml:space="preserve"> </w:t>
      </w:r>
      <w:r>
        <w:t>одушевлённого</w:t>
      </w:r>
      <w:r>
        <w:rPr>
          <w:spacing w:val="-7"/>
        </w:rPr>
        <w:t xml:space="preserve"> </w:t>
      </w:r>
      <w:r>
        <w:t>образа</w:t>
      </w:r>
      <w:r>
        <w:rPr>
          <w:spacing w:val="-2"/>
        </w:rPr>
        <w:t xml:space="preserve"> </w:t>
      </w:r>
      <w:r>
        <w:t>(добавления</w:t>
      </w:r>
      <w:r>
        <w:rPr>
          <w:spacing w:val="-2"/>
        </w:rPr>
        <w:t xml:space="preserve"> </w:t>
      </w:r>
      <w:r>
        <w:t>деталей</w:t>
      </w:r>
      <w:r>
        <w:rPr>
          <w:spacing w:val="-1"/>
        </w:rPr>
        <w:t xml:space="preserve"> </w:t>
      </w:r>
      <w:r>
        <w:t>лепных</w:t>
      </w:r>
      <w:r>
        <w:rPr>
          <w:spacing w:val="-6"/>
        </w:rPr>
        <w:t xml:space="preserve"> </w:t>
      </w:r>
      <w:r>
        <w:t>или</w:t>
      </w:r>
      <w:r>
        <w:rPr>
          <w:spacing w:val="-1"/>
        </w:rPr>
        <w:t xml:space="preserve"> </w:t>
      </w:r>
      <w:r>
        <w:t>из бумаги, ниток</w:t>
      </w:r>
      <w:r>
        <w:rPr>
          <w:spacing w:val="-8"/>
        </w:rPr>
        <w:t xml:space="preserve"> </w:t>
      </w:r>
      <w:r>
        <w:t>или</w:t>
      </w:r>
      <w:r>
        <w:rPr>
          <w:spacing w:val="-6"/>
        </w:rPr>
        <w:t xml:space="preserve"> </w:t>
      </w:r>
      <w:r>
        <w:t>других</w:t>
      </w:r>
      <w:r>
        <w:rPr>
          <w:spacing w:val="-6"/>
        </w:rPr>
        <w:t xml:space="preserve"> </w:t>
      </w:r>
      <w:r>
        <w:t>материалов).</w:t>
      </w:r>
    </w:p>
    <w:p w:rsidR="00CC679B" w:rsidRDefault="00CC679B">
      <w:pPr>
        <w:pStyle w:val="a4"/>
        <w:ind w:left="102" w:right="121"/>
      </w:pP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1"/>
        </w:rPr>
        <w:t xml:space="preserve"> </w:t>
      </w:r>
      <w:r>
        <w:t>сказки</w:t>
      </w:r>
      <w:r>
        <w:rPr>
          <w:spacing w:val="1"/>
        </w:rPr>
        <w:t xml:space="preserve"> </w:t>
      </w:r>
      <w:r>
        <w:t>или</w:t>
      </w:r>
      <w:r>
        <w:rPr>
          <w:spacing w:val="1"/>
        </w:rPr>
        <w:t xml:space="preserve"> </w:t>
      </w:r>
      <w:r>
        <w:t>создание</w:t>
      </w:r>
      <w:r>
        <w:rPr>
          <w:spacing w:val="1"/>
        </w:rPr>
        <w:t xml:space="preserve"> </w:t>
      </w:r>
      <w:r>
        <w:t>этого</w:t>
      </w:r>
      <w:r>
        <w:rPr>
          <w:spacing w:val="1"/>
        </w:rPr>
        <w:t xml:space="preserve"> </w:t>
      </w:r>
      <w:r>
        <w:t>персонажа</w:t>
      </w:r>
      <w:r>
        <w:rPr>
          <w:spacing w:val="-5"/>
        </w:rPr>
        <w:t xml:space="preserve"> </w:t>
      </w:r>
      <w:r>
        <w:t>путём</w:t>
      </w:r>
      <w:r>
        <w:rPr>
          <w:spacing w:val="3"/>
        </w:rPr>
        <w:t xml:space="preserve"> </w:t>
      </w:r>
      <w:r>
        <w:t>бумагопластики.</w:t>
      </w:r>
    </w:p>
    <w:p w:rsidR="00CC679B" w:rsidRDefault="00CC679B">
      <w:pPr>
        <w:pStyle w:val="a4"/>
        <w:spacing w:line="242" w:lineRule="auto"/>
        <w:ind w:left="102" w:right="118"/>
      </w:pPr>
      <w:r>
        <w:t>Освоение знаний о видах скульптуры (по назначению) и жанрах скульптуры (по сюжету</w:t>
      </w:r>
      <w:r>
        <w:rPr>
          <w:spacing w:val="1"/>
        </w:rPr>
        <w:t xml:space="preserve"> </w:t>
      </w:r>
      <w:r>
        <w:t>изображения).</w:t>
      </w:r>
    </w:p>
    <w:p w:rsidR="00CC679B" w:rsidRDefault="00CC679B">
      <w:pPr>
        <w:pStyle w:val="a4"/>
        <w:spacing w:line="242" w:lineRule="auto"/>
        <w:ind w:left="102" w:right="121"/>
      </w:pPr>
      <w:r>
        <w:t>Лепка эскиза парковой скульптуры. Выражение пластики движения в скульптуре. Работа с</w:t>
      </w:r>
      <w:r>
        <w:rPr>
          <w:spacing w:val="1"/>
        </w:rPr>
        <w:t xml:space="preserve"> </w:t>
      </w:r>
      <w:r>
        <w:t>пластилином</w:t>
      </w:r>
      <w:r>
        <w:rPr>
          <w:spacing w:val="-2"/>
        </w:rPr>
        <w:t xml:space="preserve"> </w:t>
      </w:r>
      <w:r>
        <w:t>или</w:t>
      </w:r>
      <w:r>
        <w:rPr>
          <w:spacing w:val="-2"/>
        </w:rPr>
        <w:t xml:space="preserve"> </w:t>
      </w:r>
      <w:r>
        <w:t>глиной.</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«Декоративно-прикладное</w:t>
      </w:r>
      <w:r>
        <w:rPr>
          <w:i/>
          <w:spacing w:val="-2"/>
          <w:sz w:val="24"/>
        </w:rPr>
        <w:t xml:space="preserve"> </w:t>
      </w:r>
      <w:r>
        <w:rPr>
          <w:i/>
          <w:sz w:val="24"/>
        </w:rPr>
        <w:t>искусство».</w:t>
      </w:r>
    </w:p>
    <w:p w:rsidR="00CC679B" w:rsidRDefault="00CC679B">
      <w:pPr>
        <w:pStyle w:val="a4"/>
        <w:ind w:left="102" w:right="117"/>
      </w:pPr>
      <w:r>
        <w:t>Приёмы исполнения орнаментов и выполнение эскизов украшения посуды</w:t>
      </w:r>
      <w:r>
        <w:rPr>
          <w:spacing w:val="1"/>
        </w:rPr>
        <w:t xml:space="preserve"> </w:t>
      </w:r>
      <w:r>
        <w:t>из дерева и</w:t>
      </w:r>
      <w:r>
        <w:rPr>
          <w:spacing w:val="1"/>
        </w:rPr>
        <w:t xml:space="preserve"> </w:t>
      </w:r>
      <w:r>
        <w:t>глины в традициях народных художественных промыслов Хохломы и Гжели (или в традициях</w:t>
      </w:r>
      <w:r>
        <w:rPr>
          <w:spacing w:val="1"/>
        </w:rPr>
        <w:t xml:space="preserve"> </w:t>
      </w:r>
      <w:r>
        <w:t>других</w:t>
      </w:r>
      <w:r>
        <w:rPr>
          <w:spacing w:val="-4"/>
        </w:rPr>
        <w:t xml:space="preserve"> </w:t>
      </w:r>
      <w:r>
        <w:t>промыслов</w:t>
      </w:r>
      <w:r>
        <w:rPr>
          <w:spacing w:val="-1"/>
        </w:rPr>
        <w:t xml:space="preserve"> </w:t>
      </w:r>
      <w:r>
        <w:t>по</w:t>
      </w:r>
      <w:r>
        <w:rPr>
          <w:spacing w:val="2"/>
        </w:rPr>
        <w:t xml:space="preserve"> </w:t>
      </w:r>
      <w:r>
        <w:t>выбору</w:t>
      </w:r>
      <w:r>
        <w:rPr>
          <w:spacing w:val="-3"/>
        </w:rPr>
        <w:t xml:space="preserve"> </w:t>
      </w:r>
      <w:r>
        <w:t>учителя).</w:t>
      </w:r>
    </w:p>
    <w:p w:rsidR="00CC679B" w:rsidRDefault="00CC679B">
      <w:pPr>
        <w:pStyle w:val="a4"/>
        <w:spacing w:line="242" w:lineRule="auto"/>
        <w:ind w:left="102" w:right="109"/>
      </w:pPr>
      <w:r>
        <w:t>Эскизы орнаментов</w:t>
      </w:r>
      <w:r>
        <w:rPr>
          <w:spacing w:val="1"/>
        </w:rPr>
        <w:t xml:space="preserve"> </w:t>
      </w:r>
      <w:r>
        <w:t>для</w:t>
      </w:r>
      <w:r>
        <w:rPr>
          <w:spacing w:val="1"/>
        </w:rPr>
        <w:t xml:space="preserve"> </w:t>
      </w:r>
      <w:r>
        <w:t>росписи</w:t>
      </w:r>
      <w:r>
        <w:rPr>
          <w:spacing w:val="1"/>
        </w:rPr>
        <w:t xml:space="preserve"> </w:t>
      </w:r>
      <w:r>
        <w:t>тканей.</w:t>
      </w:r>
      <w:r>
        <w:rPr>
          <w:spacing w:val="1"/>
        </w:rPr>
        <w:t xml:space="preserve"> </w:t>
      </w:r>
      <w:r>
        <w:t>Раппорт. Трафарет</w:t>
      </w:r>
      <w:r>
        <w:rPr>
          <w:spacing w:val="1"/>
        </w:rPr>
        <w:t xml:space="preserve"> </w:t>
      </w:r>
      <w:r>
        <w:t>и</w:t>
      </w:r>
      <w:r>
        <w:rPr>
          <w:spacing w:val="1"/>
        </w:rPr>
        <w:t xml:space="preserve"> </w:t>
      </w:r>
      <w:r>
        <w:t>создание орнамента</w:t>
      </w:r>
      <w:r>
        <w:rPr>
          <w:spacing w:val="1"/>
        </w:rPr>
        <w:t xml:space="preserve"> </w:t>
      </w:r>
      <w:r>
        <w:t>при</w:t>
      </w:r>
      <w:r>
        <w:rPr>
          <w:spacing w:val="1"/>
        </w:rPr>
        <w:t xml:space="preserve"> </w:t>
      </w:r>
      <w:r>
        <w:t>помощи</w:t>
      </w:r>
      <w:r>
        <w:rPr>
          <w:spacing w:val="-3"/>
        </w:rPr>
        <w:t xml:space="preserve"> </w:t>
      </w:r>
      <w:r>
        <w:t>печаток или</w:t>
      </w:r>
      <w:r>
        <w:rPr>
          <w:spacing w:val="-2"/>
        </w:rPr>
        <w:t xml:space="preserve"> </w:t>
      </w:r>
      <w:r>
        <w:t>штампов.</w:t>
      </w:r>
    </w:p>
    <w:p w:rsidR="00CC679B" w:rsidRDefault="00CC679B">
      <w:pPr>
        <w:pStyle w:val="a4"/>
        <w:ind w:left="102" w:right="120"/>
      </w:pPr>
      <w:r>
        <w:t>Эскизы</w:t>
      </w:r>
      <w:r>
        <w:rPr>
          <w:spacing w:val="1"/>
        </w:rPr>
        <w:t xml:space="preserve"> </w:t>
      </w:r>
      <w:r>
        <w:t>орнамента</w:t>
      </w:r>
      <w:r>
        <w:rPr>
          <w:spacing w:val="1"/>
        </w:rPr>
        <w:t xml:space="preserve"> </w:t>
      </w:r>
      <w:r>
        <w:t>для</w:t>
      </w:r>
      <w:r>
        <w:rPr>
          <w:spacing w:val="1"/>
        </w:rPr>
        <w:t xml:space="preserve"> </w:t>
      </w:r>
      <w:r>
        <w:t>росписи</w:t>
      </w:r>
      <w:r>
        <w:rPr>
          <w:spacing w:val="1"/>
        </w:rPr>
        <w:t xml:space="preserve"> </w:t>
      </w:r>
      <w:r>
        <w:t>платка:</w:t>
      </w:r>
      <w:r>
        <w:rPr>
          <w:spacing w:val="1"/>
        </w:rPr>
        <w:t xml:space="preserve"> </w:t>
      </w:r>
      <w:r>
        <w:t>симметрия</w:t>
      </w:r>
      <w:r>
        <w:rPr>
          <w:spacing w:val="1"/>
        </w:rPr>
        <w:t xml:space="preserve"> </w:t>
      </w:r>
      <w:r>
        <w:t>или</w:t>
      </w:r>
      <w:r>
        <w:rPr>
          <w:spacing w:val="1"/>
        </w:rPr>
        <w:t xml:space="preserve"> </w:t>
      </w:r>
      <w:r>
        <w:t>асимметрия</w:t>
      </w:r>
      <w:r>
        <w:rPr>
          <w:spacing w:val="61"/>
        </w:rPr>
        <w:t xml:space="preserve"> </w:t>
      </w:r>
      <w:r>
        <w:t>построения</w:t>
      </w:r>
      <w:r>
        <w:rPr>
          <w:spacing w:val="1"/>
        </w:rPr>
        <w:t xml:space="preserve"> </w:t>
      </w:r>
      <w:r>
        <w:t>композиции,</w:t>
      </w:r>
      <w:r>
        <w:rPr>
          <w:spacing w:val="1"/>
        </w:rPr>
        <w:t xml:space="preserve"> </w:t>
      </w:r>
      <w:r>
        <w:t>статика</w:t>
      </w:r>
      <w:r>
        <w:rPr>
          <w:spacing w:val="1"/>
        </w:rPr>
        <w:t xml:space="preserve"> </w:t>
      </w:r>
      <w:r>
        <w:t>и</w:t>
      </w:r>
      <w:r>
        <w:rPr>
          <w:spacing w:val="1"/>
        </w:rPr>
        <w:t xml:space="preserve"> </w:t>
      </w:r>
      <w:r>
        <w:t>динамика</w:t>
      </w:r>
      <w:r>
        <w:rPr>
          <w:spacing w:val="1"/>
        </w:rPr>
        <w:t xml:space="preserve"> </w:t>
      </w:r>
      <w:r>
        <w:t>узора,</w:t>
      </w:r>
      <w:r>
        <w:rPr>
          <w:spacing w:val="1"/>
        </w:rPr>
        <w:t xml:space="preserve"> </w:t>
      </w:r>
      <w:r>
        <w:t>ритмические</w:t>
      </w:r>
      <w:r>
        <w:rPr>
          <w:spacing w:val="1"/>
        </w:rPr>
        <w:t xml:space="preserve"> </w:t>
      </w:r>
      <w:r>
        <w:t>чередования</w:t>
      </w:r>
      <w:r>
        <w:rPr>
          <w:spacing w:val="1"/>
        </w:rPr>
        <w:t xml:space="preserve"> </w:t>
      </w:r>
      <w:r>
        <w:t>мотивов,</w:t>
      </w:r>
      <w:r>
        <w:rPr>
          <w:spacing w:val="1"/>
        </w:rPr>
        <w:t xml:space="preserve"> </w:t>
      </w:r>
      <w:r>
        <w:t>наличие</w:t>
      </w:r>
      <w:r>
        <w:rPr>
          <w:spacing w:val="1"/>
        </w:rPr>
        <w:t xml:space="preserve"> </w:t>
      </w:r>
      <w:r>
        <w:t>композиционного центра,</w:t>
      </w:r>
      <w:r>
        <w:rPr>
          <w:spacing w:val="2"/>
        </w:rPr>
        <w:t xml:space="preserve"> </w:t>
      </w:r>
      <w:r>
        <w:t>роспись</w:t>
      </w:r>
      <w:r>
        <w:rPr>
          <w:spacing w:val="-3"/>
        </w:rPr>
        <w:t xml:space="preserve"> </w:t>
      </w:r>
      <w:r>
        <w:t>по канве.</w:t>
      </w:r>
      <w:r>
        <w:rPr>
          <w:spacing w:val="-2"/>
        </w:rPr>
        <w:t xml:space="preserve"> </w:t>
      </w:r>
      <w:r>
        <w:t>Рассматривание</w:t>
      </w:r>
      <w:r>
        <w:rPr>
          <w:spacing w:val="-1"/>
        </w:rPr>
        <w:t xml:space="preserve"> </w:t>
      </w:r>
      <w:r>
        <w:t>павловопосадских</w:t>
      </w:r>
      <w:r>
        <w:rPr>
          <w:spacing w:val="-4"/>
        </w:rPr>
        <w:t xml:space="preserve"> </w:t>
      </w:r>
      <w:r>
        <w:t>платков.</w:t>
      </w:r>
    </w:p>
    <w:p w:rsidR="00CC679B" w:rsidRDefault="00CC679B">
      <w:pPr>
        <w:pStyle w:val="a4"/>
        <w:spacing w:line="237" w:lineRule="auto"/>
        <w:ind w:left="102" w:right="119"/>
      </w:pPr>
      <w:r>
        <w:t>Проектирование (эскизы) декоративных украшений в городе, например, ажурные ограды,</w:t>
      </w:r>
      <w:r>
        <w:rPr>
          <w:spacing w:val="1"/>
        </w:rPr>
        <w:t xml:space="preserve"> </w:t>
      </w:r>
      <w:r>
        <w:t>украшения</w:t>
      </w:r>
      <w:r>
        <w:rPr>
          <w:spacing w:val="1"/>
        </w:rPr>
        <w:t xml:space="preserve"> </w:t>
      </w:r>
      <w:r>
        <w:t>фонарей,</w:t>
      </w:r>
      <w:r>
        <w:rPr>
          <w:spacing w:val="-1"/>
        </w:rPr>
        <w:t xml:space="preserve"> </w:t>
      </w:r>
      <w:r>
        <w:t>скамеек,</w:t>
      </w:r>
      <w:r>
        <w:rPr>
          <w:spacing w:val="3"/>
        </w:rPr>
        <w:t xml:space="preserve"> </w:t>
      </w:r>
      <w:r>
        <w:t>киосков,</w:t>
      </w:r>
      <w:r>
        <w:rPr>
          <w:spacing w:val="-1"/>
        </w:rPr>
        <w:t xml:space="preserve"> </w:t>
      </w:r>
      <w:r>
        <w:t>подставок для</w:t>
      </w:r>
      <w:r>
        <w:rPr>
          <w:spacing w:val="-4"/>
        </w:rPr>
        <w:t xml:space="preserve"> </w:t>
      </w:r>
      <w:r>
        <w:t>цветов.</w:t>
      </w:r>
    </w:p>
    <w:p w:rsidR="00CC679B" w:rsidRDefault="00CC679B">
      <w:pPr>
        <w:spacing w:line="275" w:lineRule="exact"/>
        <w:ind w:left="813"/>
        <w:jc w:val="both"/>
        <w:rPr>
          <w:i/>
          <w:sz w:val="24"/>
        </w:rPr>
      </w:pPr>
      <w:r>
        <w:rPr>
          <w:i/>
          <w:sz w:val="24"/>
        </w:rPr>
        <w:t>Модуль</w:t>
      </w:r>
      <w:r>
        <w:rPr>
          <w:i/>
          <w:spacing w:val="-1"/>
          <w:sz w:val="24"/>
        </w:rPr>
        <w:t xml:space="preserve"> </w:t>
      </w:r>
      <w:r>
        <w:rPr>
          <w:i/>
          <w:sz w:val="24"/>
        </w:rPr>
        <w:t>«Архитектура».</w:t>
      </w:r>
    </w:p>
    <w:p w:rsidR="00CC679B" w:rsidRDefault="00CC679B">
      <w:pPr>
        <w:pStyle w:val="a4"/>
        <w:spacing w:line="275" w:lineRule="exact"/>
        <w:ind w:left="813" w:firstLine="0"/>
      </w:pPr>
      <w:r>
        <w:t>Зарисовки исторических памятников</w:t>
      </w:r>
      <w:r>
        <w:rPr>
          <w:spacing w:val="5"/>
        </w:rPr>
        <w:t xml:space="preserve"> </w:t>
      </w:r>
      <w:r>
        <w:t>и</w:t>
      </w:r>
      <w:r>
        <w:rPr>
          <w:spacing w:val="4"/>
        </w:rPr>
        <w:t xml:space="preserve"> </w:t>
      </w:r>
      <w:r>
        <w:t>архитектурных</w:t>
      </w:r>
      <w:r>
        <w:rPr>
          <w:spacing w:val="7"/>
        </w:rPr>
        <w:t xml:space="preserve"> </w:t>
      </w:r>
      <w:r>
        <w:t>достопримечательностей города</w:t>
      </w:r>
      <w:r>
        <w:rPr>
          <w:spacing w:val="4"/>
        </w:rPr>
        <w:t xml:space="preserve"> </w:t>
      </w:r>
      <w:r>
        <w:t>или</w:t>
      </w:r>
    </w:p>
    <w:p w:rsidR="00CC679B" w:rsidRDefault="00CC679B">
      <w:pPr>
        <w:spacing w:line="275" w:lineRule="exact"/>
        <w:sectPr w:rsidR="00CC679B">
          <w:pgSz w:w="11910" w:h="16850"/>
          <w:pgMar w:top="1080" w:right="600" w:bottom="800" w:left="920" w:header="0" w:footer="512" w:gutter="0"/>
          <w:cols w:space="720"/>
        </w:sectPr>
      </w:pPr>
    </w:p>
    <w:p w:rsidR="00CC679B" w:rsidRDefault="00CC679B">
      <w:pPr>
        <w:pStyle w:val="a4"/>
        <w:spacing w:before="68" w:line="237" w:lineRule="auto"/>
        <w:ind w:left="102" w:right="122" w:firstLine="0"/>
      </w:pPr>
      <w:r>
        <w:lastRenderedPageBreak/>
        <w:t>села.</w:t>
      </w:r>
      <w:r>
        <w:rPr>
          <w:spacing w:val="1"/>
        </w:rPr>
        <w:t xml:space="preserve"> </w:t>
      </w:r>
      <w:r>
        <w:t>Работа</w:t>
      </w:r>
      <w:r>
        <w:rPr>
          <w:spacing w:val="1"/>
        </w:rPr>
        <w:t xml:space="preserve"> </w:t>
      </w:r>
      <w:r>
        <w:t>по</w:t>
      </w:r>
      <w:r>
        <w:rPr>
          <w:spacing w:val="1"/>
        </w:rPr>
        <w:t xml:space="preserve"> </w:t>
      </w:r>
      <w:r>
        <w:t>наблюдению</w:t>
      </w:r>
      <w:r>
        <w:rPr>
          <w:spacing w:val="1"/>
        </w:rPr>
        <w:t xml:space="preserve"> </w:t>
      </w:r>
      <w:r>
        <w:t>и</w:t>
      </w:r>
      <w:r>
        <w:rPr>
          <w:spacing w:val="1"/>
        </w:rPr>
        <w:t xml:space="preserve"> </w:t>
      </w:r>
      <w:r>
        <w:t>по</w:t>
      </w:r>
      <w:r>
        <w:rPr>
          <w:spacing w:val="1"/>
        </w:rPr>
        <w:t xml:space="preserve"> </w:t>
      </w:r>
      <w:r>
        <w:t>памяти,</w:t>
      </w:r>
      <w:r>
        <w:rPr>
          <w:spacing w:val="1"/>
        </w:rPr>
        <w:t xml:space="preserve"> </w:t>
      </w:r>
      <w:r>
        <w:t>на основе использования</w:t>
      </w:r>
      <w:r>
        <w:rPr>
          <w:spacing w:val="1"/>
        </w:rPr>
        <w:t xml:space="preserve"> </w:t>
      </w:r>
      <w:r>
        <w:t>фотографий</w:t>
      </w:r>
      <w:r>
        <w:rPr>
          <w:spacing w:val="1"/>
        </w:rPr>
        <w:t xml:space="preserve"> </w:t>
      </w:r>
      <w:r>
        <w:t>и образных</w:t>
      </w:r>
      <w:r>
        <w:rPr>
          <w:spacing w:val="1"/>
        </w:rPr>
        <w:t xml:space="preserve"> </w:t>
      </w:r>
      <w:r>
        <w:t>представлений.</w:t>
      </w:r>
    </w:p>
    <w:p w:rsidR="00CC679B" w:rsidRDefault="00CC679B">
      <w:pPr>
        <w:pStyle w:val="a4"/>
        <w:spacing w:before="3"/>
        <w:ind w:left="102" w:right="113"/>
      </w:pPr>
      <w:r>
        <w:t>Проектирование садово-паркового пространства на плоскости (аппликация, коллаж) или в</w:t>
      </w:r>
      <w:r>
        <w:rPr>
          <w:spacing w:val="1"/>
        </w:rPr>
        <w:t xml:space="preserve"> </w:t>
      </w:r>
      <w:r>
        <w:t>виде</w:t>
      </w:r>
      <w:r>
        <w:rPr>
          <w:spacing w:val="1"/>
        </w:rPr>
        <w:t xml:space="preserve"> </w:t>
      </w:r>
      <w:r>
        <w:t>макета</w:t>
      </w:r>
      <w:r>
        <w:rPr>
          <w:spacing w:val="1"/>
        </w:rPr>
        <w:t xml:space="preserve"> </w:t>
      </w:r>
      <w:r>
        <w:t>с использованием</w:t>
      </w:r>
      <w:r>
        <w:rPr>
          <w:spacing w:val="1"/>
        </w:rPr>
        <w:t xml:space="preserve"> </w:t>
      </w:r>
      <w:r>
        <w:t>бумаги,</w:t>
      </w:r>
      <w:r>
        <w:rPr>
          <w:spacing w:val="1"/>
        </w:rPr>
        <w:t xml:space="preserve"> </w:t>
      </w:r>
      <w:r>
        <w:t>картона,</w:t>
      </w:r>
      <w:r>
        <w:rPr>
          <w:spacing w:val="1"/>
        </w:rPr>
        <w:t xml:space="preserve"> </w:t>
      </w:r>
      <w:r>
        <w:t>пенопласта</w:t>
      </w:r>
      <w:r>
        <w:rPr>
          <w:spacing w:val="1"/>
        </w:rPr>
        <w:t xml:space="preserve"> </w:t>
      </w:r>
      <w:r>
        <w:t>и</w:t>
      </w:r>
      <w:r>
        <w:rPr>
          <w:spacing w:val="1"/>
        </w:rPr>
        <w:t xml:space="preserve"> </w:t>
      </w:r>
      <w:r>
        <w:t>других подручных материалов.</w:t>
      </w:r>
      <w:r>
        <w:rPr>
          <w:spacing w:val="1"/>
        </w:rPr>
        <w:t xml:space="preserve"> </w:t>
      </w:r>
      <w:r>
        <w:t>Графический рисунок (индивидуально) или тематическое панно «Образ моего города» (села) в</w:t>
      </w:r>
      <w:r>
        <w:rPr>
          <w:spacing w:val="1"/>
        </w:rPr>
        <w:t xml:space="preserve"> </w:t>
      </w:r>
      <w:r>
        <w:t>виде</w:t>
      </w:r>
      <w:r>
        <w:rPr>
          <w:spacing w:val="1"/>
        </w:rPr>
        <w:t xml:space="preserve"> </w:t>
      </w:r>
      <w:r>
        <w:t>коллективной</w:t>
      </w:r>
      <w:r>
        <w:rPr>
          <w:spacing w:val="1"/>
        </w:rPr>
        <w:t xml:space="preserve"> </w:t>
      </w:r>
      <w:r>
        <w:t>работы</w:t>
      </w:r>
      <w:r>
        <w:rPr>
          <w:spacing w:val="1"/>
        </w:rPr>
        <w:t xml:space="preserve"> </w:t>
      </w:r>
      <w:r>
        <w:t>(композиционная</w:t>
      </w:r>
      <w:r>
        <w:rPr>
          <w:spacing w:val="1"/>
        </w:rPr>
        <w:t xml:space="preserve"> </w:t>
      </w:r>
      <w:r>
        <w:t>склейка-аппликация</w:t>
      </w:r>
      <w:r>
        <w:rPr>
          <w:spacing w:val="1"/>
        </w:rPr>
        <w:t xml:space="preserve"> </w:t>
      </w:r>
      <w:r>
        <w:t>рисунков</w:t>
      </w:r>
      <w:r>
        <w:rPr>
          <w:spacing w:val="1"/>
        </w:rPr>
        <w:t xml:space="preserve"> </w:t>
      </w:r>
      <w:r>
        <w:t>зданий</w:t>
      </w:r>
      <w:r>
        <w:rPr>
          <w:spacing w:val="1"/>
        </w:rPr>
        <w:t xml:space="preserve"> </w:t>
      </w:r>
      <w:r>
        <w:t>и</w:t>
      </w:r>
      <w:r>
        <w:rPr>
          <w:spacing w:val="1"/>
        </w:rPr>
        <w:t xml:space="preserve"> </w:t>
      </w:r>
      <w:r>
        <w:t>других</w:t>
      </w:r>
      <w:r>
        <w:rPr>
          <w:spacing w:val="1"/>
        </w:rPr>
        <w:t xml:space="preserve"> </w:t>
      </w:r>
      <w:r>
        <w:t>элементов</w:t>
      </w:r>
      <w:r>
        <w:rPr>
          <w:spacing w:val="-2"/>
        </w:rPr>
        <w:t xml:space="preserve"> </w:t>
      </w:r>
      <w:r>
        <w:t>городского</w:t>
      </w:r>
      <w:r>
        <w:rPr>
          <w:spacing w:val="2"/>
        </w:rPr>
        <w:t xml:space="preserve"> </w:t>
      </w:r>
      <w:r>
        <w:t>пространства,</w:t>
      </w:r>
      <w:r>
        <w:rPr>
          <w:spacing w:val="-2"/>
        </w:rPr>
        <w:t xml:space="preserve"> </w:t>
      </w:r>
      <w:r>
        <w:t>выполненных</w:t>
      </w:r>
      <w:r>
        <w:rPr>
          <w:spacing w:val="-3"/>
        </w:rPr>
        <w:t xml:space="preserve"> </w:t>
      </w:r>
      <w:r>
        <w:t>индивидуально).</w:t>
      </w:r>
    </w:p>
    <w:p w:rsidR="00CC679B" w:rsidRDefault="00CC679B">
      <w:pPr>
        <w:spacing w:line="274" w:lineRule="exact"/>
        <w:ind w:left="813"/>
        <w:jc w:val="both"/>
        <w:rPr>
          <w:i/>
          <w:sz w:val="24"/>
        </w:rPr>
      </w:pPr>
      <w:r>
        <w:rPr>
          <w:i/>
          <w:sz w:val="24"/>
        </w:rPr>
        <w:t>Модуль</w:t>
      </w:r>
      <w:r>
        <w:rPr>
          <w:i/>
          <w:spacing w:val="-2"/>
          <w:sz w:val="24"/>
        </w:rPr>
        <w:t xml:space="preserve"> </w:t>
      </w:r>
      <w:r>
        <w:rPr>
          <w:i/>
          <w:sz w:val="24"/>
        </w:rPr>
        <w:t>«Восприятие</w:t>
      </w:r>
      <w:r>
        <w:rPr>
          <w:i/>
          <w:spacing w:val="-4"/>
          <w:sz w:val="24"/>
        </w:rPr>
        <w:t xml:space="preserve"> </w:t>
      </w:r>
      <w:r>
        <w:rPr>
          <w:i/>
          <w:sz w:val="24"/>
        </w:rPr>
        <w:t>произведений</w:t>
      </w:r>
      <w:r>
        <w:rPr>
          <w:i/>
          <w:spacing w:val="-3"/>
          <w:sz w:val="24"/>
        </w:rPr>
        <w:t xml:space="preserve"> </w:t>
      </w:r>
      <w:r>
        <w:rPr>
          <w:i/>
          <w:sz w:val="24"/>
        </w:rPr>
        <w:t>искусства».</w:t>
      </w:r>
    </w:p>
    <w:p w:rsidR="00CC679B" w:rsidRDefault="00CC679B">
      <w:pPr>
        <w:pStyle w:val="a4"/>
        <w:spacing w:before="5" w:line="237" w:lineRule="auto"/>
        <w:ind w:left="102" w:right="125"/>
      </w:pPr>
      <w:r>
        <w:t>Иллюстрации в детских книгах и дизайн детской книги. Рассматривание и обсуждение</w:t>
      </w:r>
      <w:r>
        <w:rPr>
          <w:spacing w:val="1"/>
        </w:rPr>
        <w:t xml:space="preserve"> </w:t>
      </w:r>
      <w:r>
        <w:t>иллюстраций</w:t>
      </w:r>
      <w:r>
        <w:rPr>
          <w:spacing w:val="2"/>
        </w:rPr>
        <w:t xml:space="preserve"> </w:t>
      </w:r>
      <w:r>
        <w:t>известных</w:t>
      </w:r>
      <w:r>
        <w:rPr>
          <w:spacing w:val="-3"/>
        </w:rPr>
        <w:t xml:space="preserve"> </w:t>
      </w:r>
      <w:r>
        <w:t>российских</w:t>
      </w:r>
      <w:r>
        <w:rPr>
          <w:spacing w:val="-3"/>
        </w:rPr>
        <w:t xml:space="preserve"> </w:t>
      </w:r>
      <w:r>
        <w:t>иллюстраторов</w:t>
      </w:r>
      <w:r>
        <w:rPr>
          <w:spacing w:val="-2"/>
        </w:rPr>
        <w:t xml:space="preserve"> </w:t>
      </w:r>
      <w:r>
        <w:t>детских</w:t>
      </w:r>
      <w:r>
        <w:rPr>
          <w:spacing w:val="-3"/>
        </w:rPr>
        <w:t xml:space="preserve"> </w:t>
      </w:r>
      <w:r>
        <w:t>книг.</w:t>
      </w:r>
    </w:p>
    <w:p w:rsidR="00CC679B" w:rsidRDefault="00CC679B">
      <w:pPr>
        <w:pStyle w:val="a4"/>
        <w:spacing w:before="3"/>
        <w:ind w:left="102" w:right="116"/>
      </w:pPr>
      <w:r>
        <w:t>Восприятие</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w:t>
      </w:r>
      <w:r>
        <w:rPr>
          <w:spacing w:val="1"/>
        </w:rPr>
        <w:t xml:space="preserve"> </w:t>
      </w:r>
      <w:r>
        <w:t>архитектура,</w:t>
      </w:r>
      <w:r>
        <w:rPr>
          <w:spacing w:val="1"/>
        </w:rPr>
        <w:t xml:space="preserve"> </w:t>
      </w:r>
      <w:r>
        <w:t>улицы</w:t>
      </w:r>
      <w:r>
        <w:rPr>
          <w:spacing w:val="1"/>
        </w:rPr>
        <w:t xml:space="preserve"> </w:t>
      </w:r>
      <w:r>
        <w:t>города</w:t>
      </w:r>
      <w:r>
        <w:rPr>
          <w:spacing w:val="1"/>
        </w:rPr>
        <w:t xml:space="preserve"> </w:t>
      </w:r>
      <w:r>
        <w:t>или</w:t>
      </w:r>
      <w:r>
        <w:rPr>
          <w:spacing w:val="61"/>
        </w:rPr>
        <w:t xml:space="preserve"> </w:t>
      </w:r>
      <w:r>
        <w:t>села.</w:t>
      </w:r>
      <w:r>
        <w:rPr>
          <w:spacing w:val="1"/>
        </w:rPr>
        <w:t xml:space="preserve"> </w:t>
      </w:r>
      <w:r>
        <w:t>Памятники</w:t>
      </w:r>
      <w:r>
        <w:rPr>
          <w:spacing w:val="1"/>
        </w:rPr>
        <w:t xml:space="preserve"> </w:t>
      </w:r>
      <w:r>
        <w:t>архитектуры</w:t>
      </w:r>
      <w:r>
        <w:rPr>
          <w:spacing w:val="1"/>
        </w:rPr>
        <w:t xml:space="preserve"> </w:t>
      </w:r>
      <w:r>
        <w:t>и</w:t>
      </w:r>
      <w:r>
        <w:rPr>
          <w:spacing w:val="1"/>
        </w:rPr>
        <w:t xml:space="preserve"> </w:t>
      </w:r>
      <w:r>
        <w:t>архитектурные</w:t>
      </w:r>
      <w:r>
        <w:rPr>
          <w:spacing w:val="1"/>
        </w:rPr>
        <w:t xml:space="preserve"> </w:t>
      </w:r>
      <w:r>
        <w:t>достопримечательности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их</w:t>
      </w:r>
      <w:r>
        <w:rPr>
          <w:spacing w:val="1"/>
        </w:rPr>
        <w:t xml:space="preserve"> </w:t>
      </w:r>
      <w:r>
        <w:t>значение в</w:t>
      </w:r>
      <w:r>
        <w:rPr>
          <w:spacing w:val="-1"/>
        </w:rPr>
        <w:t xml:space="preserve"> </w:t>
      </w:r>
      <w:r>
        <w:t>современном</w:t>
      </w:r>
      <w:r>
        <w:rPr>
          <w:spacing w:val="-1"/>
        </w:rPr>
        <w:t xml:space="preserve"> </w:t>
      </w:r>
      <w:r>
        <w:t>мире.</w:t>
      </w:r>
    </w:p>
    <w:p w:rsidR="00CC679B" w:rsidRDefault="00CC679B">
      <w:pPr>
        <w:pStyle w:val="a4"/>
        <w:spacing w:line="242" w:lineRule="auto"/>
        <w:ind w:left="102" w:right="106"/>
      </w:pPr>
      <w:r>
        <w:t>Виртуальное путешествие: памятники архитектуры в Москве и Санкт-Петербурге (обзор</w:t>
      </w:r>
      <w:r>
        <w:rPr>
          <w:spacing w:val="1"/>
        </w:rPr>
        <w:t xml:space="preserve"> </w:t>
      </w:r>
      <w:r>
        <w:t>памятников</w:t>
      </w:r>
      <w:r>
        <w:rPr>
          <w:spacing w:val="-2"/>
        </w:rPr>
        <w:t xml:space="preserve"> </w:t>
      </w:r>
      <w:r>
        <w:t>по</w:t>
      </w:r>
      <w:r>
        <w:rPr>
          <w:spacing w:val="2"/>
        </w:rPr>
        <w:t xml:space="preserve"> </w:t>
      </w:r>
      <w:r>
        <w:t>выбору учителя).</w:t>
      </w:r>
    </w:p>
    <w:p w:rsidR="00CC679B" w:rsidRDefault="00CC679B">
      <w:pPr>
        <w:pStyle w:val="a4"/>
        <w:ind w:left="102" w:right="110"/>
      </w:pPr>
      <w:r>
        <w:t>Художественные</w:t>
      </w:r>
      <w:r>
        <w:rPr>
          <w:spacing w:val="1"/>
        </w:rPr>
        <w:t xml:space="preserve"> </w:t>
      </w:r>
      <w:r>
        <w:t>музеи.</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Государственная Третьяковская галерея, Государственный Эрмитаж, Государственный Русский</w:t>
      </w:r>
      <w:r>
        <w:rPr>
          <w:spacing w:val="1"/>
        </w:rPr>
        <w:t xml:space="preserve"> </w:t>
      </w:r>
      <w:r>
        <w:t>музей,</w:t>
      </w:r>
      <w:r>
        <w:rPr>
          <w:spacing w:val="1"/>
        </w:rPr>
        <w:t xml:space="preserve"> </w:t>
      </w:r>
      <w:r>
        <w:t>Государственный</w:t>
      </w:r>
      <w:r>
        <w:rPr>
          <w:spacing w:val="1"/>
        </w:rPr>
        <w:t xml:space="preserve"> </w:t>
      </w:r>
      <w:r>
        <w:t>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 Пушкина.</w:t>
      </w:r>
      <w:r>
        <w:rPr>
          <w:spacing w:val="1"/>
        </w:rPr>
        <w:t xml:space="preserve"> </w:t>
      </w:r>
      <w:r>
        <w:t>Экскурсии</w:t>
      </w:r>
      <w:r>
        <w:rPr>
          <w:spacing w:val="1"/>
        </w:rPr>
        <w:t xml:space="preserve"> </w:t>
      </w:r>
      <w:r>
        <w:t>в</w:t>
      </w:r>
      <w:r>
        <w:rPr>
          <w:spacing w:val="1"/>
        </w:rPr>
        <w:t xml:space="preserve"> </w:t>
      </w:r>
      <w:r>
        <w:t>местные художественные музеи и галереи. Виртуальные экскурсии в знаменитые зарубежные</w:t>
      </w:r>
      <w:r>
        <w:rPr>
          <w:spacing w:val="1"/>
        </w:rPr>
        <w:t xml:space="preserve"> </w:t>
      </w:r>
      <w:r>
        <w:t>художественные музеи (выбор музеев – за учителем). Осознание значимости и увлекательности</w:t>
      </w:r>
      <w:r>
        <w:rPr>
          <w:spacing w:val="1"/>
        </w:rPr>
        <w:t xml:space="preserve"> </w:t>
      </w:r>
      <w:r>
        <w:t>посещения</w:t>
      </w:r>
      <w:r>
        <w:rPr>
          <w:spacing w:val="1"/>
        </w:rPr>
        <w:t xml:space="preserve"> </w:t>
      </w:r>
      <w:r>
        <w:t>музеев;</w:t>
      </w:r>
      <w:r>
        <w:rPr>
          <w:spacing w:val="1"/>
        </w:rPr>
        <w:t xml:space="preserve"> </w:t>
      </w:r>
      <w:r>
        <w:t>посещение</w:t>
      </w:r>
      <w:r>
        <w:rPr>
          <w:spacing w:val="1"/>
        </w:rPr>
        <w:t xml:space="preserve"> </w:t>
      </w:r>
      <w:r>
        <w:t>знаменитого</w:t>
      </w:r>
      <w:r>
        <w:rPr>
          <w:spacing w:val="1"/>
        </w:rPr>
        <w:t xml:space="preserve"> </w:t>
      </w:r>
      <w:r>
        <w:t>музея</w:t>
      </w:r>
      <w:r>
        <w:rPr>
          <w:spacing w:val="1"/>
        </w:rPr>
        <w:t xml:space="preserve"> </w:t>
      </w:r>
      <w:r>
        <w:t>как</w:t>
      </w:r>
      <w:r>
        <w:rPr>
          <w:spacing w:val="1"/>
        </w:rPr>
        <w:t xml:space="preserve"> </w:t>
      </w:r>
      <w:r>
        <w:t>событие;</w:t>
      </w:r>
      <w:r>
        <w:rPr>
          <w:spacing w:val="1"/>
        </w:rPr>
        <w:t xml:space="preserve"> </w:t>
      </w:r>
      <w:r>
        <w:t>интерес</w:t>
      </w:r>
      <w:r>
        <w:rPr>
          <w:spacing w:val="1"/>
        </w:rPr>
        <w:t xml:space="preserve"> </w:t>
      </w:r>
      <w:r>
        <w:t>к</w:t>
      </w:r>
      <w:r>
        <w:rPr>
          <w:spacing w:val="1"/>
        </w:rPr>
        <w:t xml:space="preserve"> </w:t>
      </w:r>
      <w:r>
        <w:t>коллекции</w:t>
      </w:r>
      <w:r>
        <w:rPr>
          <w:spacing w:val="1"/>
        </w:rPr>
        <w:t xml:space="preserve"> </w:t>
      </w:r>
      <w:r>
        <w:t>музея</w:t>
      </w:r>
      <w:r>
        <w:rPr>
          <w:spacing w:val="1"/>
        </w:rPr>
        <w:t xml:space="preserve"> </w:t>
      </w:r>
      <w:r>
        <w:t>и</w:t>
      </w:r>
      <w:r>
        <w:rPr>
          <w:spacing w:val="-57"/>
        </w:rPr>
        <w:t xml:space="preserve"> </w:t>
      </w:r>
      <w:r>
        <w:t>искусству</w:t>
      </w:r>
      <w:r>
        <w:rPr>
          <w:spacing w:val="-8"/>
        </w:rPr>
        <w:t xml:space="preserve"> </w:t>
      </w:r>
      <w:r>
        <w:t>в</w:t>
      </w:r>
      <w:r>
        <w:rPr>
          <w:spacing w:val="3"/>
        </w:rPr>
        <w:t xml:space="preserve"> </w:t>
      </w:r>
      <w:r>
        <w:t>целом.</w:t>
      </w:r>
    </w:p>
    <w:p w:rsidR="00CC679B" w:rsidRDefault="00CC679B">
      <w:pPr>
        <w:pStyle w:val="a4"/>
        <w:ind w:left="102" w:right="114"/>
      </w:pPr>
      <w:r>
        <w:t>Знания</w:t>
      </w:r>
      <w:r>
        <w:rPr>
          <w:spacing w:val="1"/>
        </w:rPr>
        <w:t xml:space="preserve"> </w:t>
      </w:r>
      <w:r>
        <w:t>о</w:t>
      </w:r>
      <w:r>
        <w:rPr>
          <w:spacing w:val="1"/>
        </w:rPr>
        <w:t xml:space="preserve"> </w:t>
      </w:r>
      <w:r>
        <w:t>видах</w:t>
      </w:r>
      <w:r>
        <w:rPr>
          <w:spacing w:val="1"/>
        </w:rPr>
        <w:t xml:space="preserve"> </w:t>
      </w:r>
      <w:r>
        <w:t>пространственных</w:t>
      </w:r>
      <w:r>
        <w:rPr>
          <w:spacing w:val="1"/>
        </w:rPr>
        <w:t xml:space="preserve"> </w:t>
      </w:r>
      <w:r>
        <w:t>искусств:</w:t>
      </w:r>
      <w:r>
        <w:rPr>
          <w:spacing w:val="1"/>
        </w:rPr>
        <w:t xml:space="preserve"> </w:t>
      </w:r>
      <w:r>
        <w:t>виды</w:t>
      </w:r>
      <w:r>
        <w:rPr>
          <w:spacing w:val="1"/>
        </w:rPr>
        <w:t xml:space="preserve"> </w:t>
      </w:r>
      <w:r>
        <w:t>определяются</w:t>
      </w:r>
      <w:r>
        <w:rPr>
          <w:spacing w:val="1"/>
        </w:rPr>
        <w:t xml:space="preserve"> </w:t>
      </w:r>
      <w:r>
        <w:t>по</w:t>
      </w:r>
      <w:r>
        <w:rPr>
          <w:spacing w:val="1"/>
        </w:rPr>
        <w:t xml:space="preserve"> </w:t>
      </w:r>
      <w:r>
        <w:t>назначению</w:t>
      </w:r>
      <w:r>
        <w:rPr>
          <w:spacing w:val="1"/>
        </w:rPr>
        <w:t xml:space="preserve"> </w:t>
      </w:r>
      <w:r>
        <w:t>произведений</w:t>
      </w:r>
      <w:r>
        <w:rPr>
          <w:spacing w:val="-3"/>
        </w:rPr>
        <w:t xml:space="preserve"> </w:t>
      </w:r>
      <w:r>
        <w:t>в</w:t>
      </w:r>
      <w:r>
        <w:rPr>
          <w:spacing w:val="-1"/>
        </w:rPr>
        <w:t xml:space="preserve"> </w:t>
      </w:r>
      <w:r>
        <w:t>жизни</w:t>
      </w:r>
      <w:r>
        <w:rPr>
          <w:spacing w:val="3"/>
        </w:rPr>
        <w:t xml:space="preserve"> </w:t>
      </w:r>
      <w:r>
        <w:t>людей.</w:t>
      </w:r>
    </w:p>
    <w:p w:rsidR="00CC679B" w:rsidRDefault="00CC679B">
      <w:pPr>
        <w:pStyle w:val="a4"/>
        <w:ind w:left="102" w:right="109"/>
      </w:pPr>
      <w:r>
        <w:t>Жанры в изобразительном искусстве – в живописи, графике, скульптуре – определяются</w:t>
      </w:r>
      <w:r>
        <w:rPr>
          <w:spacing w:val="1"/>
        </w:rPr>
        <w:t xml:space="preserve"> </w:t>
      </w:r>
      <w:r>
        <w:t>предметом изображения; классификация и сравнение содержания произведений сходного сюжета</w:t>
      </w:r>
      <w:r>
        <w:rPr>
          <w:spacing w:val="1"/>
        </w:rPr>
        <w:t xml:space="preserve"> </w:t>
      </w:r>
      <w:r>
        <w:t>(например,</w:t>
      </w:r>
      <w:r>
        <w:rPr>
          <w:spacing w:val="3"/>
        </w:rPr>
        <w:t xml:space="preserve"> </w:t>
      </w:r>
      <w:r>
        <w:t>портреты,</w:t>
      </w:r>
      <w:r>
        <w:rPr>
          <w:spacing w:val="-1"/>
        </w:rPr>
        <w:t xml:space="preserve"> </w:t>
      </w:r>
      <w:r>
        <w:t>пейзажи).</w:t>
      </w:r>
    </w:p>
    <w:p w:rsidR="00CC679B" w:rsidRDefault="00CC679B">
      <w:pPr>
        <w:pStyle w:val="a4"/>
        <w:spacing w:line="242" w:lineRule="auto"/>
        <w:ind w:left="102" w:right="111"/>
      </w:pPr>
      <w:r>
        <w:t>Представления</w:t>
      </w:r>
      <w:r>
        <w:rPr>
          <w:spacing w:val="1"/>
        </w:rPr>
        <w:t xml:space="preserve"> </w:t>
      </w:r>
      <w:r>
        <w:t>о</w:t>
      </w:r>
      <w:r>
        <w:rPr>
          <w:spacing w:val="1"/>
        </w:rPr>
        <w:t xml:space="preserve"> </w:t>
      </w:r>
      <w:r>
        <w:t>произведениях</w:t>
      </w:r>
      <w:r>
        <w:rPr>
          <w:spacing w:val="1"/>
        </w:rPr>
        <w:t xml:space="preserve"> </w:t>
      </w:r>
      <w:r>
        <w:t>крупнейших</w:t>
      </w:r>
      <w:r>
        <w:rPr>
          <w:spacing w:val="1"/>
        </w:rPr>
        <w:t xml:space="preserve"> </w:t>
      </w:r>
      <w:r>
        <w:t>отечественных</w:t>
      </w:r>
      <w:r>
        <w:rPr>
          <w:spacing w:val="1"/>
        </w:rPr>
        <w:t xml:space="preserve"> </w:t>
      </w:r>
      <w:r>
        <w:t>художников-пейзажистов:</w:t>
      </w:r>
      <w:r>
        <w:rPr>
          <w:spacing w:val="1"/>
        </w:rPr>
        <w:t xml:space="preserve"> </w:t>
      </w:r>
      <w:r>
        <w:t>И.И.</w:t>
      </w:r>
      <w:r>
        <w:rPr>
          <w:spacing w:val="1"/>
        </w:rPr>
        <w:t xml:space="preserve"> </w:t>
      </w:r>
      <w:r>
        <w:t>Шишкина,</w:t>
      </w:r>
      <w:r>
        <w:rPr>
          <w:spacing w:val="-4"/>
        </w:rPr>
        <w:t xml:space="preserve"> </w:t>
      </w:r>
      <w:r>
        <w:t>И.И.</w:t>
      </w:r>
      <w:r>
        <w:rPr>
          <w:spacing w:val="-1"/>
        </w:rPr>
        <w:t xml:space="preserve"> </w:t>
      </w:r>
      <w:r>
        <w:t>Левитана,</w:t>
      </w:r>
      <w:r>
        <w:rPr>
          <w:spacing w:val="-4"/>
        </w:rPr>
        <w:t xml:space="preserve"> </w:t>
      </w:r>
      <w:r>
        <w:t>А.К.</w:t>
      </w:r>
      <w:r>
        <w:rPr>
          <w:spacing w:val="4"/>
        </w:rPr>
        <w:t xml:space="preserve"> </w:t>
      </w:r>
      <w:r>
        <w:t>Саврасова,</w:t>
      </w:r>
      <w:r>
        <w:rPr>
          <w:spacing w:val="-4"/>
        </w:rPr>
        <w:t xml:space="preserve"> </w:t>
      </w:r>
      <w:r>
        <w:t>В.Д.</w:t>
      </w:r>
      <w:r>
        <w:rPr>
          <w:spacing w:val="-1"/>
        </w:rPr>
        <w:t xml:space="preserve"> </w:t>
      </w:r>
      <w:r>
        <w:t>Поленова,</w:t>
      </w:r>
      <w:r>
        <w:rPr>
          <w:spacing w:val="-4"/>
        </w:rPr>
        <w:t xml:space="preserve"> </w:t>
      </w:r>
      <w:r>
        <w:t>И.К. Айвазовского</w:t>
      </w:r>
      <w:r>
        <w:rPr>
          <w:spacing w:val="-1"/>
        </w:rPr>
        <w:t xml:space="preserve"> </w:t>
      </w:r>
      <w:r>
        <w:t>и других.</w:t>
      </w:r>
    </w:p>
    <w:p w:rsidR="00CC679B" w:rsidRDefault="00CC679B">
      <w:pPr>
        <w:pStyle w:val="a4"/>
        <w:spacing w:line="242" w:lineRule="auto"/>
        <w:ind w:left="102" w:right="111"/>
      </w:pPr>
      <w:r>
        <w:t>Представления о произведениях крупнейших отечественных портретистов: В.И. Сурикова,</w:t>
      </w:r>
      <w:r>
        <w:rPr>
          <w:spacing w:val="1"/>
        </w:rPr>
        <w:t xml:space="preserve"> </w:t>
      </w:r>
      <w:r>
        <w:t>И.Е.</w:t>
      </w:r>
      <w:r>
        <w:rPr>
          <w:spacing w:val="-1"/>
        </w:rPr>
        <w:t xml:space="preserve"> </w:t>
      </w:r>
      <w:r>
        <w:t>Репина,</w:t>
      </w:r>
      <w:r>
        <w:rPr>
          <w:spacing w:val="4"/>
        </w:rPr>
        <w:t xml:space="preserve"> </w:t>
      </w:r>
      <w:r>
        <w:t>В.А.</w:t>
      </w:r>
      <w:r>
        <w:rPr>
          <w:spacing w:val="6"/>
        </w:rPr>
        <w:t xml:space="preserve"> </w:t>
      </w:r>
      <w:r>
        <w:t>Серова</w:t>
      </w:r>
      <w:r>
        <w:rPr>
          <w:spacing w:val="-5"/>
        </w:rPr>
        <w:t xml:space="preserve"> </w:t>
      </w:r>
      <w:r>
        <w:t>и</w:t>
      </w:r>
      <w:r>
        <w:rPr>
          <w:spacing w:val="3"/>
        </w:rPr>
        <w:t xml:space="preserve"> </w:t>
      </w:r>
      <w:r>
        <w:t>других.</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ind w:left="102" w:right="116"/>
      </w:pPr>
      <w:r>
        <w:t>Построение в графическом редакторе различных по эмоциональному восприятию ритмов</w:t>
      </w:r>
      <w:r>
        <w:rPr>
          <w:spacing w:val="1"/>
        </w:rPr>
        <w:t xml:space="preserve"> </w:t>
      </w:r>
      <w:r>
        <w:t>расположения</w:t>
      </w:r>
      <w:r>
        <w:rPr>
          <w:spacing w:val="1"/>
        </w:rPr>
        <w:t xml:space="preserve"> </w:t>
      </w:r>
      <w:r>
        <w:t>пятен</w:t>
      </w:r>
      <w:r>
        <w:rPr>
          <w:spacing w:val="1"/>
        </w:rPr>
        <w:t xml:space="preserve"> </w:t>
      </w:r>
      <w:r>
        <w:t>на</w:t>
      </w:r>
      <w:r>
        <w:rPr>
          <w:spacing w:val="1"/>
        </w:rPr>
        <w:t xml:space="preserve"> </w:t>
      </w:r>
      <w:r>
        <w:t>плоскости:</w:t>
      </w:r>
      <w:r>
        <w:rPr>
          <w:spacing w:val="1"/>
        </w:rPr>
        <w:t xml:space="preserve"> </w:t>
      </w:r>
      <w:r>
        <w:t>покой</w:t>
      </w:r>
      <w:r>
        <w:rPr>
          <w:spacing w:val="1"/>
        </w:rPr>
        <w:t xml:space="preserve"> </w:t>
      </w:r>
      <w:r>
        <w:t>(статика),</w:t>
      </w:r>
      <w:r>
        <w:rPr>
          <w:spacing w:val="1"/>
        </w:rPr>
        <w:t xml:space="preserve"> </w:t>
      </w:r>
      <w:r>
        <w:t>разные</w:t>
      </w:r>
      <w:r>
        <w:rPr>
          <w:spacing w:val="1"/>
        </w:rPr>
        <w:t xml:space="preserve"> </w:t>
      </w:r>
      <w:r>
        <w:t>направления</w:t>
      </w:r>
      <w:r>
        <w:rPr>
          <w:spacing w:val="1"/>
        </w:rPr>
        <w:t xml:space="preserve"> </w:t>
      </w:r>
      <w:r>
        <w:t>и</w:t>
      </w:r>
      <w:r>
        <w:rPr>
          <w:spacing w:val="1"/>
        </w:rPr>
        <w:t xml:space="preserve"> </w:t>
      </w:r>
      <w:r>
        <w:t>ритмы</w:t>
      </w:r>
      <w:r>
        <w:rPr>
          <w:spacing w:val="1"/>
        </w:rPr>
        <w:t xml:space="preserve"> </w:t>
      </w:r>
      <w:r>
        <w:t>движения</w:t>
      </w:r>
      <w:r>
        <w:rPr>
          <w:spacing w:val="1"/>
        </w:rPr>
        <w:t xml:space="preserve"> </w:t>
      </w:r>
      <w:r>
        <w:t>(например, собрались, разбежались, догоняют, улетают). Вместо пятен (геометрических фигур)</w:t>
      </w:r>
      <w:r>
        <w:rPr>
          <w:spacing w:val="1"/>
        </w:rPr>
        <w:t xml:space="preserve"> </w:t>
      </w:r>
      <w:r>
        <w:t>могут</w:t>
      </w:r>
      <w:r>
        <w:rPr>
          <w:spacing w:val="1"/>
        </w:rPr>
        <w:t xml:space="preserve"> </w:t>
      </w:r>
      <w:r>
        <w:t>быть</w:t>
      </w:r>
      <w:r>
        <w:rPr>
          <w:spacing w:val="3"/>
        </w:rPr>
        <w:t xml:space="preserve"> </w:t>
      </w:r>
      <w:r>
        <w:t>простые силуэты</w:t>
      </w:r>
      <w:r>
        <w:rPr>
          <w:spacing w:val="4"/>
        </w:rPr>
        <w:t xml:space="preserve"> </w:t>
      </w:r>
      <w:r>
        <w:t>машинок,</w:t>
      </w:r>
      <w:r>
        <w:rPr>
          <w:spacing w:val="-2"/>
        </w:rPr>
        <w:t xml:space="preserve"> </w:t>
      </w:r>
      <w:r>
        <w:t>птичек,</w:t>
      </w:r>
      <w:r>
        <w:rPr>
          <w:spacing w:val="-1"/>
        </w:rPr>
        <w:t xml:space="preserve"> </w:t>
      </w:r>
      <w:r>
        <w:t>облаков.</w:t>
      </w:r>
    </w:p>
    <w:p w:rsidR="00CC679B" w:rsidRDefault="00CC679B">
      <w:pPr>
        <w:pStyle w:val="a4"/>
        <w:ind w:left="102" w:right="115"/>
      </w:pPr>
      <w:r>
        <w:t>В</w:t>
      </w:r>
      <w:r>
        <w:rPr>
          <w:spacing w:val="1"/>
        </w:rPr>
        <w:t xml:space="preserve"> </w:t>
      </w:r>
      <w:r>
        <w:t>графическом</w:t>
      </w:r>
      <w:r>
        <w:rPr>
          <w:spacing w:val="1"/>
        </w:rPr>
        <w:t xml:space="preserve"> </w:t>
      </w:r>
      <w:r>
        <w:t>редакторе</w:t>
      </w:r>
      <w:r>
        <w:rPr>
          <w:spacing w:val="1"/>
        </w:rPr>
        <w:t xml:space="preserve"> </w:t>
      </w:r>
      <w:r>
        <w:t>создание</w:t>
      </w:r>
      <w:r>
        <w:rPr>
          <w:spacing w:val="1"/>
        </w:rPr>
        <w:t xml:space="preserve"> </w:t>
      </w:r>
      <w:r>
        <w:t>рисунка</w:t>
      </w:r>
      <w:r>
        <w:rPr>
          <w:spacing w:val="1"/>
        </w:rPr>
        <w:t xml:space="preserve"> </w:t>
      </w:r>
      <w:r>
        <w:t>элемента</w:t>
      </w:r>
      <w:r>
        <w:rPr>
          <w:spacing w:val="1"/>
        </w:rPr>
        <w:t xml:space="preserve"> </w:t>
      </w:r>
      <w:r>
        <w:t>орнамента</w:t>
      </w:r>
      <w:r>
        <w:rPr>
          <w:spacing w:val="1"/>
        </w:rPr>
        <w:t xml:space="preserve"> </w:t>
      </w:r>
      <w:r>
        <w:t>(паттерна),</w:t>
      </w:r>
      <w:r>
        <w:rPr>
          <w:spacing w:val="1"/>
        </w:rPr>
        <w:t xml:space="preserve"> </w:t>
      </w:r>
      <w:r>
        <w:t>его</w:t>
      </w:r>
      <w:r>
        <w:rPr>
          <w:spacing w:val="1"/>
        </w:rPr>
        <w:t xml:space="preserve"> </w:t>
      </w:r>
      <w:r>
        <w:t>копирование, многократное повторение, в том числе с поворотами вокруг оси рисунка, и создание</w:t>
      </w:r>
      <w:r>
        <w:rPr>
          <w:spacing w:val="-57"/>
        </w:rPr>
        <w:t xml:space="preserve"> </w:t>
      </w:r>
      <w:r>
        <w:t>орнамента, в основе которого раппорт. Вариативное создание орнаментов на основе одного и того</w:t>
      </w:r>
      <w:r>
        <w:rPr>
          <w:spacing w:val="-57"/>
        </w:rPr>
        <w:t xml:space="preserve"> </w:t>
      </w:r>
      <w:r>
        <w:t>же элемента.</w:t>
      </w:r>
    </w:p>
    <w:p w:rsidR="00CC679B" w:rsidRDefault="00CC679B">
      <w:pPr>
        <w:pStyle w:val="a4"/>
        <w:spacing w:line="242" w:lineRule="auto"/>
        <w:ind w:left="102" w:right="113"/>
      </w:pPr>
      <w:r>
        <w:t>Изображение</w:t>
      </w:r>
      <w:r>
        <w:rPr>
          <w:spacing w:val="1"/>
        </w:rPr>
        <w:t xml:space="preserve"> </w:t>
      </w:r>
      <w:r>
        <w:t>и</w:t>
      </w:r>
      <w:r>
        <w:rPr>
          <w:spacing w:val="1"/>
        </w:rPr>
        <w:t xml:space="preserve"> </w:t>
      </w:r>
      <w:r>
        <w:t>изучение</w:t>
      </w:r>
      <w:r>
        <w:rPr>
          <w:spacing w:val="1"/>
        </w:rPr>
        <w:t xml:space="preserve"> </w:t>
      </w:r>
      <w:r>
        <w:t>мимики</w:t>
      </w:r>
      <w:r>
        <w:rPr>
          <w:spacing w:val="1"/>
        </w:rPr>
        <w:t xml:space="preserve"> </w:t>
      </w:r>
      <w:r>
        <w:t>лица</w:t>
      </w:r>
      <w:r>
        <w:rPr>
          <w:spacing w:val="1"/>
        </w:rPr>
        <w:t xml:space="preserve"> </w:t>
      </w:r>
      <w:r>
        <w:t>в</w:t>
      </w:r>
      <w:r>
        <w:rPr>
          <w:spacing w:val="1"/>
        </w:rPr>
        <w:t xml:space="preserve"> </w:t>
      </w:r>
      <w:r>
        <w:t>программе</w:t>
      </w:r>
      <w:r>
        <w:rPr>
          <w:spacing w:val="1"/>
        </w:rPr>
        <w:t xml:space="preserve"> </w:t>
      </w:r>
      <w:r>
        <w:t>Paint</w:t>
      </w:r>
      <w:r>
        <w:rPr>
          <w:spacing w:val="1"/>
        </w:rPr>
        <w:t xml:space="preserve"> </w:t>
      </w:r>
      <w:r>
        <w:t>(или</w:t>
      </w:r>
      <w:r>
        <w:rPr>
          <w:spacing w:val="1"/>
        </w:rPr>
        <w:t xml:space="preserve"> </w:t>
      </w:r>
      <w:r>
        <w:t>другом</w:t>
      </w:r>
      <w:r>
        <w:rPr>
          <w:spacing w:val="1"/>
        </w:rPr>
        <w:t xml:space="preserve"> </w:t>
      </w:r>
      <w:r>
        <w:t>графическом</w:t>
      </w:r>
      <w:r>
        <w:rPr>
          <w:spacing w:val="1"/>
        </w:rPr>
        <w:t xml:space="preserve"> </w:t>
      </w:r>
      <w:r>
        <w:t>редакторе).</w:t>
      </w:r>
    </w:p>
    <w:p w:rsidR="00CC679B" w:rsidRDefault="00CC679B">
      <w:pPr>
        <w:pStyle w:val="a4"/>
        <w:spacing w:line="242" w:lineRule="auto"/>
        <w:ind w:left="102" w:right="117"/>
      </w:pPr>
      <w:r>
        <w:t>Совмещение с помощью графического редактора векторного изображения, фотографии и</w:t>
      </w:r>
      <w:r>
        <w:rPr>
          <w:spacing w:val="1"/>
        </w:rPr>
        <w:t xml:space="preserve"> </w:t>
      </w:r>
      <w:r>
        <w:t>шрифта для</w:t>
      </w:r>
      <w:r>
        <w:rPr>
          <w:spacing w:val="2"/>
        </w:rPr>
        <w:t xml:space="preserve"> </w:t>
      </w:r>
      <w:r>
        <w:t>создания</w:t>
      </w:r>
      <w:r>
        <w:rPr>
          <w:spacing w:val="-3"/>
        </w:rPr>
        <w:t xml:space="preserve"> </w:t>
      </w:r>
      <w:r>
        <w:t>плаката или</w:t>
      </w:r>
      <w:r>
        <w:rPr>
          <w:spacing w:val="-2"/>
        </w:rPr>
        <w:t xml:space="preserve"> </w:t>
      </w:r>
      <w:r>
        <w:t>поздравительной</w:t>
      </w:r>
      <w:r>
        <w:rPr>
          <w:spacing w:val="-7"/>
        </w:rPr>
        <w:t xml:space="preserve"> </w:t>
      </w:r>
      <w:r>
        <w:t>открытки.</w:t>
      </w:r>
    </w:p>
    <w:p w:rsidR="00CC679B" w:rsidRDefault="00CC679B">
      <w:pPr>
        <w:pStyle w:val="a4"/>
        <w:spacing w:line="242" w:lineRule="auto"/>
        <w:ind w:left="102" w:right="107"/>
      </w:pPr>
      <w:r>
        <w:t>Редактирование фотографий в программе Picture Manager: изменение яркости, контраста,</w:t>
      </w:r>
      <w:r>
        <w:rPr>
          <w:spacing w:val="1"/>
        </w:rPr>
        <w:t xml:space="preserve"> </w:t>
      </w:r>
      <w:r>
        <w:t>насыщенности</w:t>
      </w:r>
      <w:r>
        <w:rPr>
          <w:spacing w:val="-2"/>
        </w:rPr>
        <w:t xml:space="preserve"> </w:t>
      </w:r>
      <w:r>
        <w:t>цвета;</w:t>
      </w:r>
      <w:r>
        <w:rPr>
          <w:spacing w:val="-7"/>
        </w:rPr>
        <w:t xml:space="preserve"> </w:t>
      </w:r>
      <w:r>
        <w:t>обрезка,</w:t>
      </w:r>
      <w:r>
        <w:rPr>
          <w:spacing w:val="4"/>
        </w:rPr>
        <w:t xml:space="preserve"> </w:t>
      </w:r>
      <w:r>
        <w:t>поворот,</w:t>
      </w:r>
      <w:r>
        <w:rPr>
          <w:spacing w:val="-5"/>
        </w:rPr>
        <w:t xml:space="preserve"> </w:t>
      </w:r>
      <w:r>
        <w:t>отражение.</w:t>
      </w:r>
    </w:p>
    <w:p w:rsidR="00CC679B" w:rsidRDefault="00CC679B">
      <w:pPr>
        <w:pStyle w:val="a4"/>
        <w:spacing w:line="242" w:lineRule="auto"/>
        <w:ind w:left="102" w:right="117"/>
      </w:pPr>
      <w:r>
        <w:t>Виртуальные путешествия в главные художественные музеи и музеи местные (по выбору</w:t>
      </w:r>
      <w:r>
        <w:rPr>
          <w:spacing w:val="1"/>
        </w:rPr>
        <w:t xml:space="preserve"> </w:t>
      </w:r>
      <w:r>
        <w:t>учителя).</w:t>
      </w:r>
    </w:p>
    <w:p w:rsidR="00CC679B" w:rsidRDefault="00CC679B">
      <w:pPr>
        <w:pStyle w:val="1"/>
        <w:spacing w:line="246" w:lineRule="exact"/>
        <w:ind w:left="3742"/>
        <w:jc w:val="left"/>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spacing w:line="275" w:lineRule="exact"/>
        <w:ind w:left="813"/>
        <w:rPr>
          <w:i/>
          <w:sz w:val="24"/>
        </w:rPr>
      </w:pPr>
      <w:r>
        <w:rPr>
          <w:i/>
          <w:sz w:val="24"/>
        </w:rPr>
        <w:t>Модуль «Графика».</w:t>
      </w:r>
    </w:p>
    <w:p w:rsidR="00CC679B" w:rsidRDefault="00CC679B">
      <w:pPr>
        <w:pStyle w:val="a4"/>
        <w:spacing w:line="242" w:lineRule="auto"/>
        <w:ind w:left="102"/>
        <w:jc w:val="left"/>
      </w:pPr>
      <w:r>
        <w:t>Правила</w:t>
      </w:r>
      <w:r>
        <w:rPr>
          <w:spacing w:val="27"/>
        </w:rPr>
        <w:t xml:space="preserve"> </w:t>
      </w:r>
      <w:r>
        <w:t>линейной</w:t>
      </w:r>
      <w:r>
        <w:rPr>
          <w:spacing w:val="24"/>
        </w:rPr>
        <w:t xml:space="preserve"> </w:t>
      </w:r>
      <w:r>
        <w:t>и</w:t>
      </w:r>
      <w:r>
        <w:rPr>
          <w:spacing w:val="28"/>
        </w:rPr>
        <w:t xml:space="preserve"> </w:t>
      </w:r>
      <w:r>
        <w:t>воздушной</w:t>
      </w:r>
      <w:r>
        <w:rPr>
          <w:spacing w:val="24"/>
        </w:rPr>
        <w:t xml:space="preserve"> </w:t>
      </w:r>
      <w:r>
        <w:t>перспективы:</w:t>
      </w:r>
      <w:r>
        <w:rPr>
          <w:spacing w:val="36"/>
        </w:rPr>
        <w:t xml:space="preserve"> </w:t>
      </w:r>
      <w:r>
        <w:t>уменьшение</w:t>
      </w:r>
      <w:r>
        <w:rPr>
          <w:spacing w:val="27"/>
        </w:rPr>
        <w:t xml:space="preserve"> </w:t>
      </w:r>
      <w:r>
        <w:t>размера</w:t>
      </w:r>
      <w:r>
        <w:rPr>
          <w:spacing w:val="27"/>
        </w:rPr>
        <w:t xml:space="preserve"> </w:t>
      </w:r>
      <w:r>
        <w:t>изображения</w:t>
      </w:r>
      <w:r>
        <w:rPr>
          <w:spacing w:val="23"/>
        </w:rPr>
        <w:t xml:space="preserve"> </w:t>
      </w:r>
      <w:r>
        <w:t>по</w:t>
      </w:r>
      <w:r>
        <w:rPr>
          <w:spacing w:val="32"/>
        </w:rPr>
        <w:t xml:space="preserve"> </w:t>
      </w:r>
      <w:r>
        <w:t>мере</w:t>
      </w:r>
      <w:r>
        <w:rPr>
          <w:spacing w:val="-57"/>
        </w:rPr>
        <w:t xml:space="preserve"> </w:t>
      </w:r>
      <w:r>
        <w:t>удаления</w:t>
      </w:r>
      <w:r>
        <w:rPr>
          <w:spacing w:val="1"/>
        </w:rPr>
        <w:t xml:space="preserve"> </w:t>
      </w:r>
      <w:r>
        <w:t>от</w:t>
      </w:r>
      <w:r>
        <w:rPr>
          <w:spacing w:val="-3"/>
        </w:rPr>
        <w:t xml:space="preserve"> </w:t>
      </w:r>
      <w:r>
        <w:t>первого</w:t>
      </w:r>
      <w:r>
        <w:rPr>
          <w:spacing w:val="1"/>
        </w:rPr>
        <w:t xml:space="preserve"> </w:t>
      </w:r>
      <w:r>
        <w:t>плана,</w:t>
      </w:r>
      <w:r>
        <w:rPr>
          <w:spacing w:val="-1"/>
        </w:rPr>
        <w:t xml:space="preserve"> </w:t>
      </w:r>
      <w:r>
        <w:t>смягчения</w:t>
      </w:r>
      <w:r>
        <w:rPr>
          <w:spacing w:val="-4"/>
        </w:rPr>
        <w:t xml:space="preserve"> </w:t>
      </w:r>
      <w:r>
        <w:t>цветового</w:t>
      </w:r>
      <w:r>
        <w:rPr>
          <w:spacing w:val="1"/>
        </w:rPr>
        <w:t xml:space="preserve"> </w:t>
      </w:r>
      <w:r>
        <w:t>и</w:t>
      </w:r>
      <w:r>
        <w:rPr>
          <w:spacing w:val="3"/>
        </w:rPr>
        <w:t xml:space="preserve"> </w:t>
      </w:r>
      <w:r>
        <w:t>тонального</w:t>
      </w:r>
      <w:r>
        <w:rPr>
          <w:spacing w:val="1"/>
        </w:rPr>
        <w:t xml:space="preserve"> </w:t>
      </w:r>
      <w:r>
        <w:t>контрастов.</w:t>
      </w:r>
    </w:p>
    <w:p w:rsidR="00CC679B" w:rsidRDefault="00CC679B">
      <w:pPr>
        <w:pStyle w:val="a4"/>
        <w:spacing w:line="271" w:lineRule="exact"/>
        <w:ind w:left="813" w:firstLine="0"/>
        <w:jc w:val="left"/>
      </w:pPr>
      <w:r>
        <w:t>Рисунок</w:t>
      </w:r>
      <w:r>
        <w:rPr>
          <w:spacing w:val="32"/>
        </w:rPr>
        <w:t xml:space="preserve"> </w:t>
      </w:r>
      <w:r>
        <w:t>фигуры</w:t>
      </w:r>
      <w:r>
        <w:rPr>
          <w:spacing w:val="93"/>
        </w:rPr>
        <w:t xml:space="preserve"> </w:t>
      </w:r>
      <w:r>
        <w:t>человека:</w:t>
      </w:r>
      <w:r>
        <w:rPr>
          <w:spacing w:val="88"/>
        </w:rPr>
        <w:t xml:space="preserve"> </w:t>
      </w:r>
      <w:r>
        <w:t>основные</w:t>
      </w:r>
      <w:r>
        <w:rPr>
          <w:spacing w:val="92"/>
        </w:rPr>
        <w:t xml:space="preserve"> </w:t>
      </w:r>
      <w:r>
        <w:t>пропорции</w:t>
      </w:r>
      <w:r>
        <w:rPr>
          <w:spacing w:val="93"/>
        </w:rPr>
        <w:t xml:space="preserve"> </w:t>
      </w:r>
      <w:r>
        <w:t>и</w:t>
      </w:r>
      <w:r>
        <w:rPr>
          <w:spacing w:val="89"/>
        </w:rPr>
        <w:t xml:space="preserve"> </w:t>
      </w:r>
      <w:r>
        <w:t>взаимоотношение</w:t>
      </w:r>
      <w:r>
        <w:rPr>
          <w:spacing w:val="92"/>
        </w:rPr>
        <w:t xml:space="preserve"> </w:t>
      </w:r>
      <w:r>
        <w:t>частей</w:t>
      </w:r>
      <w:r>
        <w:rPr>
          <w:spacing w:val="92"/>
        </w:rPr>
        <w:t xml:space="preserve"> </w:t>
      </w:r>
      <w:r>
        <w:t>фигуры,</w:t>
      </w:r>
    </w:p>
    <w:p w:rsidR="00CC679B" w:rsidRDefault="00CC679B">
      <w:pPr>
        <w:spacing w:line="271"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передача</w:t>
      </w:r>
      <w:r>
        <w:rPr>
          <w:spacing w:val="-4"/>
        </w:rPr>
        <w:t xml:space="preserve"> </w:t>
      </w:r>
      <w:r>
        <w:t>движения</w:t>
      </w:r>
      <w:r>
        <w:rPr>
          <w:spacing w:val="-2"/>
        </w:rPr>
        <w:t xml:space="preserve"> </w:t>
      </w:r>
      <w:r>
        <w:t>фигуры</w:t>
      </w:r>
      <w:r>
        <w:rPr>
          <w:spacing w:val="-2"/>
        </w:rPr>
        <w:t xml:space="preserve"> </w:t>
      </w:r>
      <w:r>
        <w:t>на</w:t>
      </w:r>
      <w:r>
        <w:rPr>
          <w:spacing w:val="-3"/>
        </w:rPr>
        <w:t xml:space="preserve"> </w:t>
      </w:r>
      <w:r>
        <w:t>плоскости</w:t>
      </w:r>
      <w:r>
        <w:rPr>
          <w:spacing w:val="-1"/>
        </w:rPr>
        <w:t xml:space="preserve"> </w:t>
      </w:r>
      <w:r>
        <w:t>листа:</w:t>
      </w:r>
      <w:r>
        <w:rPr>
          <w:spacing w:val="-3"/>
        </w:rPr>
        <w:t xml:space="preserve"> </w:t>
      </w:r>
      <w:r>
        <w:t>бег, ходьба,</w:t>
      </w:r>
      <w:r>
        <w:rPr>
          <w:spacing w:val="-6"/>
        </w:rPr>
        <w:t xml:space="preserve"> </w:t>
      </w:r>
      <w:r>
        <w:t>сидящая</w:t>
      </w:r>
      <w:r>
        <w:rPr>
          <w:spacing w:val="-2"/>
        </w:rPr>
        <w:t xml:space="preserve"> </w:t>
      </w:r>
      <w:r>
        <w:t>и</w:t>
      </w:r>
      <w:r>
        <w:rPr>
          <w:spacing w:val="3"/>
        </w:rPr>
        <w:t xml:space="preserve"> </w:t>
      </w:r>
      <w:r>
        <w:t>стоящая</w:t>
      </w:r>
      <w:r>
        <w:rPr>
          <w:spacing w:val="-7"/>
        </w:rPr>
        <w:t xml:space="preserve"> </w:t>
      </w:r>
      <w:r>
        <w:t>фигуры.</w:t>
      </w:r>
    </w:p>
    <w:p w:rsidR="00CC679B" w:rsidRDefault="00CC679B">
      <w:pPr>
        <w:pStyle w:val="a4"/>
        <w:spacing w:line="242" w:lineRule="auto"/>
        <w:ind w:left="102" w:right="116"/>
      </w:pPr>
      <w:r>
        <w:t>Графическое</w:t>
      </w:r>
      <w:r>
        <w:rPr>
          <w:spacing w:val="1"/>
        </w:rPr>
        <w:t xml:space="preserve"> </w:t>
      </w:r>
      <w:r>
        <w:t>изображение</w:t>
      </w:r>
      <w:r>
        <w:rPr>
          <w:spacing w:val="1"/>
        </w:rPr>
        <w:t xml:space="preserve"> </w:t>
      </w:r>
      <w:r>
        <w:t>героев</w:t>
      </w:r>
      <w:r>
        <w:rPr>
          <w:spacing w:val="1"/>
        </w:rPr>
        <w:t xml:space="preserve"> </w:t>
      </w:r>
      <w:r>
        <w:t>былин,</w:t>
      </w:r>
      <w:r>
        <w:rPr>
          <w:spacing w:val="1"/>
        </w:rPr>
        <w:t xml:space="preserve"> </w:t>
      </w:r>
      <w:r>
        <w:t>древних</w:t>
      </w:r>
      <w:r>
        <w:rPr>
          <w:spacing w:val="1"/>
        </w:rPr>
        <w:t xml:space="preserve"> </w:t>
      </w:r>
      <w:r>
        <w:t>легенд,</w:t>
      </w:r>
      <w:r>
        <w:rPr>
          <w:spacing w:val="1"/>
        </w:rPr>
        <w:t xml:space="preserve"> </w:t>
      </w:r>
      <w:r>
        <w:t>сказок</w:t>
      </w:r>
      <w:r>
        <w:rPr>
          <w:spacing w:val="1"/>
        </w:rPr>
        <w:t xml:space="preserve"> </w:t>
      </w:r>
      <w:r>
        <w:t>и</w:t>
      </w:r>
      <w:r>
        <w:rPr>
          <w:spacing w:val="1"/>
        </w:rPr>
        <w:t xml:space="preserve"> </w:t>
      </w:r>
      <w:r>
        <w:t>сказаний</w:t>
      </w:r>
      <w:r>
        <w:rPr>
          <w:spacing w:val="1"/>
        </w:rPr>
        <w:t xml:space="preserve"> </w:t>
      </w:r>
      <w:r>
        <w:t>разных</w:t>
      </w:r>
      <w:r>
        <w:rPr>
          <w:spacing w:val="1"/>
        </w:rPr>
        <w:t xml:space="preserve"> </w:t>
      </w:r>
      <w:r>
        <w:t>народов.</w:t>
      </w:r>
    </w:p>
    <w:p w:rsidR="00CC679B" w:rsidRDefault="00CC679B">
      <w:pPr>
        <w:pStyle w:val="a4"/>
        <w:spacing w:line="242" w:lineRule="auto"/>
        <w:ind w:left="102" w:right="114"/>
      </w:pPr>
      <w:r>
        <w:t>Изображение города – тематическая графическая композиция; использование карандаша,</w:t>
      </w:r>
      <w:r>
        <w:rPr>
          <w:spacing w:val="1"/>
        </w:rPr>
        <w:t xml:space="preserve"> </w:t>
      </w:r>
      <w:r>
        <w:t>мелков,</w:t>
      </w:r>
      <w:r>
        <w:rPr>
          <w:spacing w:val="3"/>
        </w:rPr>
        <w:t xml:space="preserve"> </w:t>
      </w:r>
      <w:r>
        <w:t>фломастеров</w:t>
      </w:r>
      <w:r>
        <w:rPr>
          <w:spacing w:val="-1"/>
        </w:rPr>
        <w:t xml:space="preserve"> </w:t>
      </w:r>
      <w:r>
        <w:t>(смешанная</w:t>
      </w:r>
      <w:r>
        <w:rPr>
          <w:spacing w:val="2"/>
        </w:rPr>
        <w:t xml:space="preserve"> </w:t>
      </w:r>
      <w:r>
        <w:t>техника).</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«Живопись».</w:t>
      </w:r>
    </w:p>
    <w:p w:rsidR="00CC679B" w:rsidRDefault="00CC679B">
      <w:pPr>
        <w:pStyle w:val="a4"/>
        <w:spacing w:line="237" w:lineRule="auto"/>
        <w:ind w:left="102" w:right="118"/>
      </w:pPr>
      <w:r>
        <w:t>Красота природы разных климатических зон, создание пейзажных композиций (горный,</w:t>
      </w:r>
      <w:r>
        <w:rPr>
          <w:spacing w:val="1"/>
        </w:rPr>
        <w:t xml:space="preserve"> </w:t>
      </w:r>
      <w:r>
        <w:t>степной,</w:t>
      </w:r>
      <w:r>
        <w:rPr>
          <w:spacing w:val="-2"/>
        </w:rPr>
        <w:t xml:space="preserve"> </w:t>
      </w:r>
      <w:r>
        <w:t>среднерусский</w:t>
      </w:r>
      <w:r>
        <w:rPr>
          <w:spacing w:val="3"/>
        </w:rPr>
        <w:t xml:space="preserve"> </w:t>
      </w:r>
      <w:r>
        <w:t>ландшафт).</w:t>
      </w:r>
    </w:p>
    <w:p w:rsidR="00CC679B" w:rsidRDefault="00CC679B">
      <w:pPr>
        <w:pStyle w:val="a4"/>
        <w:spacing w:before="1"/>
        <w:ind w:left="102" w:right="109"/>
      </w:pPr>
      <w:r>
        <w:t>Портретные</w:t>
      </w:r>
      <w:r>
        <w:rPr>
          <w:spacing w:val="1"/>
        </w:rPr>
        <w:t xml:space="preserve"> </w:t>
      </w:r>
      <w:r>
        <w:t>изображения</w:t>
      </w:r>
      <w:r>
        <w:rPr>
          <w:spacing w:val="1"/>
        </w:rPr>
        <w:t xml:space="preserve"> </w:t>
      </w:r>
      <w:r>
        <w:t>человека</w:t>
      </w:r>
      <w:r>
        <w:rPr>
          <w:spacing w:val="1"/>
        </w:rPr>
        <w:t xml:space="preserve"> </w:t>
      </w:r>
      <w:r>
        <w:t>по</w:t>
      </w:r>
      <w:r>
        <w:rPr>
          <w:spacing w:val="1"/>
        </w:rPr>
        <w:t xml:space="preserve"> </w:t>
      </w:r>
      <w:r>
        <w:t>представлению</w:t>
      </w:r>
      <w:r>
        <w:rPr>
          <w:spacing w:val="1"/>
        </w:rPr>
        <w:t xml:space="preserve"> </w:t>
      </w:r>
      <w:r>
        <w:t>и</w:t>
      </w:r>
      <w:r>
        <w:rPr>
          <w:spacing w:val="1"/>
        </w:rPr>
        <w:t xml:space="preserve"> </w:t>
      </w:r>
      <w:r>
        <w:t>наблюдению</w:t>
      </w:r>
      <w:r>
        <w:rPr>
          <w:spacing w:val="1"/>
        </w:rPr>
        <w:t xml:space="preserve"> </w:t>
      </w:r>
      <w:r>
        <w:t>с</w:t>
      </w:r>
      <w:r>
        <w:rPr>
          <w:spacing w:val="1"/>
        </w:rPr>
        <w:t xml:space="preserve"> </w:t>
      </w:r>
      <w:r>
        <w:t>разным</w:t>
      </w:r>
      <w:r>
        <w:rPr>
          <w:spacing w:val="1"/>
        </w:rPr>
        <w:t xml:space="preserve"> </w:t>
      </w:r>
      <w:r>
        <w:t>содержанием:</w:t>
      </w:r>
      <w:r>
        <w:rPr>
          <w:spacing w:val="1"/>
        </w:rPr>
        <w:t xml:space="preserve"> </w:t>
      </w:r>
      <w:r>
        <w:t>женский</w:t>
      </w:r>
      <w:r>
        <w:rPr>
          <w:spacing w:val="1"/>
        </w:rPr>
        <w:t xml:space="preserve"> </w:t>
      </w:r>
      <w:r>
        <w:t>или</w:t>
      </w:r>
      <w:r>
        <w:rPr>
          <w:spacing w:val="1"/>
        </w:rPr>
        <w:t xml:space="preserve"> </w:t>
      </w:r>
      <w:r>
        <w:t>мужской</w:t>
      </w:r>
      <w:r>
        <w:rPr>
          <w:spacing w:val="1"/>
        </w:rPr>
        <w:t xml:space="preserve"> </w:t>
      </w:r>
      <w:r>
        <w:t>портрет,</w:t>
      </w:r>
      <w:r>
        <w:rPr>
          <w:spacing w:val="1"/>
        </w:rPr>
        <w:t xml:space="preserve"> </w:t>
      </w:r>
      <w:r>
        <w:t>двойной</w:t>
      </w:r>
      <w:r>
        <w:rPr>
          <w:spacing w:val="1"/>
        </w:rPr>
        <w:t xml:space="preserve"> </w:t>
      </w:r>
      <w:r>
        <w:t>портрет</w:t>
      </w:r>
      <w:r>
        <w:rPr>
          <w:spacing w:val="1"/>
        </w:rPr>
        <w:t xml:space="preserve"> </w:t>
      </w:r>
      <w:r>
        <w:t>матери</w:t>
      </w:r>
      <w:r>
        <w:rPr>
          <w:spacing w:val="1"/>
        </w:rPr>
        <w:t xml:space="preserve"> </w:t>
      </w:r>
      <w:r>
        <w:t>и</w:t>
      </w:r>
      <w:r>
        <w:rPr>
          <w:spacing w:val="1"/>
        </w:rPr>
        <w:t xml:space="preserve"> </w:t>
      </w:r>
      <w:r>
        <w:t>ребёнка,</w:t>
      </w:r>
      <w:r>
        <w:rPr>
          <w:spacing w:val="1"/>
        </w:rPr>
        <w:t xml:space="preserve"> </w:t>
      </w:r>
      <w:r>
        <w:t>портрет</w:t>
      </w:r>
      <w:r>
        <w:rPr>
          <w:spacing w:val="1"/>
        </w:rPr>
        <w:t xml:space="preserve"> </w:t>
      </w:r>
      <w:r>
        <w:t>пожилого человека, детский портрет или автопортрет, портрет персонажа по представлению (из</w:t>
      </w:r>
      <w:r>
        <w:rPr>
          <w:spacing w:val="1"/>
        </w:rPr>
        <w:t xml:space="preserve"> </w:t>
      </w:r>
      <w:r>
        <w:t>выбранной</w:t>
      </w:r>
      <w:r>
        <w:rPr>
          <w:spacing w:val="2"/>
        </w:rPr>
        <w:t xml:space="preserve"> </w:t>
      </w:r>
      <w:r>
        <w:t>культурной</w:t>
      </w:r>
      <w:r>
        <w:rPr>
          <w:spacing w:val="3"/>
        </w:rPr>
        <w:t xml:space="preserve"> </w:t>
      </w:r>
      <w:r>
        <w:t>эпохи).</w:t>
      </w:r>
    </w:p>
    <w:p w:rsidR="00CC679B" w:rsidRDefault="00CC679B">
      <w:pPr>
        <w:pStyle w:val="a4"/>
        <w:ind w:left="102" w:right="107"/>
      </w:pPr>
      <w:r>
        <w:t>Тематические многофигурные композиции: коллективно созданные панно-аппликации из</w:t>
      </w:r>
      <w:r>
        <w:rPr>
          <w:spacing w:val="1"/>
        </w:rPr>
        <w:t xml:space="preserve"> </w:t>
      </w:r>
      <w:r>
        <w:t>индивидуальных рисунков и вырезанных персонажей на темы праздников народов мира или в</w:t>
      </w:r>
      <w:r>
        <w:rPr>
          <w:spacing w:val="1"/>
        </w:rPr>
        <w:t xml:space="preserve"> </w:t>
      </w:r>
      <w:r>
        <w:t>качестве иллюстраций</w:t>
      </w:r>
      <w:r>
        <w:rPr>
          <w:spacing w:val="3"/>
        </w:rPr>
        <w:t xml:space="preserve"> </w:t>
      </w:r>
      <w:r>
        <w:t>к сказкам</w:t>
      </w:r>
      <w:r>
        <w:rPr>
          <w:spacing w:val="3"/>
        </w:rPr>
        <w:t xml:space="preserve"> </w:t>
      </w:r>
      <w:r>
        <w:t>и</w:t>
      </w:r>
      <w:r>
        <w:rPr>
          <w:spacing w:val="-2"/>
        </w:rPr>
        <w:t xml:space="preserve"> </w:t>
      </w:r>
      <w:r>
        <w:t>легендам.</w:t>
      </w:r>
    </w:p>
    <w:p w:rsidR="00CC679B" w:rsidRDefault="00CC679B">
      <w:pPr>
        <w:spacing w:line="274" w:lineRule="exact"/>
        <w:ind w:left="813"/>
        <w:jc w:val="both"/>
        <w:rPr>
          <w:i/>
          <w:sz w:val="24"/>
        </w:rPr>
      </w:pPr>
      <w:r>
        <w:rPr>
          <w:i/>
          <w:sz w:val="24"/>
        </w:rPr>
        <w:t>Модуль</w:t>
      </w:r>
      <w:r>
        <w:rPr>
          <w:i/>
          <w:spacing w:val="-1"/>
          <w:sz w:val="24"/>
        </w:rPr>
        <w:t xml:space="preserve"> </w:t>
      </w:r>
      <w:r>
        <w:rPr>
          <w:i/>
          <w:sz w:val="24"/>
        </w:rPr>
        <w:t>«Скульптура».</w:t>
      </w:r>
    </w:p>
    <w:p w:rsidR="00CC679B" w:rsidRDefault="00CC679B">
      <w:pPr>
        <w:pStyle w:val="a4"/>
        <w:spacing w:before="3"/>
        <w:ind w:left="813" w:right="118" w:firstLine="0"/>
      </w:pPr>
      <w:r>
        <w:t>Знакомство со скульптурными памятниками героям и мемориальными комплексами.</w:t>
      </w:r>
      <w:r>
        <w:rPr>
          <w:spacing w:val="1"/>
        </w:rPr>
        <w:t xml:space="preserve"> </w:t>
      </w:r>
      <w:r>
        <w:t>Создание</w:t>
      </w:r>
      <w:r>
        <w:rPr>
          <w:spacing w:val="4"/>
        </w:rPr>
        <w:t xml:space="preserve"> </w:t>
      </w:r>
      <w:r>
        <w:t>эскиза</w:t>
      </w:r>
      <w:r>
        <w:rPr>
          <w:spacing w:val="59"/>
        </w:rPr>
        <w:t xml:space="preserve"> </w:t>
      </w:r>
      <w:r>
        <w:t>памятника</w:t>
      </w:r>
      <w:r>
        <w:rPr>
          <w:spacing w:val="4"/>
        </w:rPr>
        <w:t xml:space="preserve"> </w:t>
      </w:r>
      <w:r>
        <w:t>народному</w:t>
      </w:r>
      <w:r>
        <w:rPr>
          <w:spacing w:val="55"/>
        </w:rPr>
        <w:t xml:space="preserve"> </w:t>
      </w:r>
      <w:r>
        <w:t>герою.</w:t>
      </w:r>
      <w:r>
        <w:rPr>
          <w:spacing w:val="2"/>
        </w:rPr>
        <w:t xml:space="preserve"> </w:t>
      </w:r>
      <w:r>
        <w:t>Работа</w:t>
      </w:r>
      <w:r>
        <w:rPr>
          <w:spacing w:val="4"/>
        </w:rPr>
        <w:t xml:space="preserve"> </w:t>
      </w:r>
      <w:r>
        <w:t>с</w:t>
      </w:r>
      <w:r>
        <w:rPr>
          <w:spacing w:val="59"/>
        </w:rPr>
        <w:t xml:space="preserve"> </w:t>
      </w:r>
      <w:r>
        <w:t>пластилином</w:t>
      </w:r>
      <w:r>
        <w:rPr>
          <w:spacing w:val="1"/>
        </w:rPr>
        <w:t xml:space="preserve"> </w:t>
      </w:r>
      <w:r>
        <w:t>или</w:t>
      </w:r>
      <w:r>
        <w:rPr>
          <w:spacing w:val="56"/>
        </w:rPr>
        <w:t xml:space="preserve"> </w:t>
      </w:r>
      <w:r>
        <w:t>глиной.</w:t>
      </w:r>
    </w:p>
    <w:p w:rsidR="00CC679B" w:rsidRDefault="00CC679B">
      <w:pPr>
        <w:pStyle w:val="a4"/>
        <w:spacing w:before="1" w:line="275" w:lineRule="exact"/>
        <w:ind w:left="92" w:right="3964" w:firstLine="0"/>
        <w:jc w:val="center"/>
      </w:pPr>
      <w:r>
        <w:t>Выражение</w:t>
      </w:r>
      <w:r>
        <w:rPr>
          <w:spacing w:val="-4"/>
        </w:rPr>
        <w:t xml:space="preserve"> </w:t>
      </w:r>
      <w:r>
        <w:t>значительности, трагизма</w:t>
      </w:r>
      <w:r>
        <w:rPr>
          <w:spacing w:val="-8"/>
        </w:rPr>
        <w:t xml:space="preserve"> </w:t>
      </w:r>
      <w:r>
        <w:t>и</w:t>
      </w:r>
      <w:r>
        <w:rPr>
          <w:spacing w:val="-6"/>
        </w:rPr>
        <w:t xml:space="preserve"> </w:t>
      </w:r>
      <w:r>
        <w:t>победительной</w:t>
      </w:r>
      <w:r>
        <w:rPr>
          <w:spacing w:val="-2"/>
        </w:rPr>
        <w:t xml:space="preserve"> </w:t>
      </w:r>
      <w:r>
        <w:t>силы.</w:t>
      </w:r>
    </w:p>
    <w:p w:rsidR="00CC679B" w:rsidRDefault="00CC679B">
      <w:pPr>
        <w:spacing w:line="275" w:lineRule="exact"/>
        <w:ind w:left="54" w:right="3964"/>
        <w:jc w:val="center"/>
        <w:rPr>
          <w:i/>
          <w:sz w:val="24"/>
        </w:rPr>
      </w:pPr>
      <w:r>
        <w:rPr>
          <w:i/>
          <w:sz w:val="24"/>
        </w:rPr>
        <w:t>Модуль</w:t>
      </w:r>
      <w:r>
        <w:rPr>
          <w:i/>
          <w:spacing w:val="-2"/>
          <w:sz w:val="24"/>
        </w:rPr>
        <w:t xml:space="preserve"> </w:t>
      </w:r>
      <w:r>
        <w:rPr>
          <w:i/>
          <w:sz w:val="24"/>
        </w:rPr>
        <w:t>«Декоративно-прикладное</w:t>
      </w:r>
      <w:r>
        <w:rPr>
          <w:i/>
          <w:spacing w:val="-2"/>
          <w:sz w:val="24"/>
        </w:rPr>
        <w:t xml:space="preserve"> </w:t>
      </w:r>
      <w:r>
        <w:rPr>
          <w:i/>
          <w:sz w:val="24"/>
        </w:rPr>
        <w:t>искусство».</w:t>
      </w:r>
    </w:p>
    <w:p w:rsidR="00CC679B" w:rsidRDefault="00CC679B">
      <w:pPr>
        <w:pStyle w:val="a4"/>
        <w:spacing w:before="2"/>
        <w:ind w:left="102" w:right="110"/>
      </w:pPr>
      <w:r>
        <w:t>Орнаменты разных народов. Подчинённость орнамента форме и назначению предмета, в</w:t>
      </w:r>
      <w:r>
        <w:rPr>
          <w:spacing w:val="1"/>
        </w:rPr>
        <w:t xml:space="preserve"> </w:t>
      </w:r>
      <w:r>
        <w:t>художественной обработке которого он применяется. Особенности символов и изобразительных</w:t>
      </w:r>
      <w:r>
        <w:rPr>
          <w:spacing w:val="1"/>
        </w:rPr>
        <w:t xml:space="preserve"> </w:t>
      </w:r>
      <w:r>
        <w:t>мотивов в орнаментах разных народов. Орнаменты в архитектуре, на тканях, одежде, предметах</w:t>
      </w:r>
      <w:r>
        <w:rPr>
          <w:spacing w:val="1"/>
        </w:rPr>
        <w:t xml:space="preserve"> </w:t>
      </w:r>
      <w:r>
        <w:t>быта и</w:t>
      </w:r>
      <w:r>
        <w:rPr>
          <w:spacing w:val="3"/>
        </w:rPr>
        <w:t xml:space="preserve"> </w:t>
      </w:r>
      <w:r>
        <w:t>другие.</w:t>
      </w:r>
    </w:p>
    <w:p w:rsidR="00CC679B" w:rsidRDefault="00CC679B">
      <w:pPr>
        <w:pStyle w:val="a4"/>
        <w:spacing w:before="3" w:line="237" w:lineRule="auto"/>
        <w:ind w:left="102" w:right="118"/>
      </w:pPr>
      <w:r>
        <w:t>Мотивы</w:t>
      </w:r>
      <w:r>
        <w:rPr>
          <w:spacing w:val="1"/>
        </w:rPr>
        <w:t xml:space="preserve"> </w:t>
      </w:r>
      <w:r>
        <w:t>и</w:t>
      </w:r>
      <w:r>
        <w:rPr>
          <w:spacing w:val="1"/>
        </w:rPr>
        <w:t xml:space="preserve"> </w:t>
      </w:r>
      <w:r>
        <w:t>назначение</w:t>
      </w:r>
      <w:r>
        <w:rPr>
          <w:spacing w:val="1"/>
        </w:rPr>
        <w:t xml:space="preserve"> </w:t>
      </w:r>
      <w:r>
        <w:t>русских</w:t>
      </w:r>
      <w:r>
        <w:rPr>
          <w:spacing w:val="1"/>
        </w:rPr>
        <w:t xml:space="preserve"> </w:t>
      </w:r>
      <w:r>
        <w:t>народных</w:t>
      </w:r>
      <w:r>
        <w:rPr>
          <w:spacing w:val="1"/>
        </w:rPr>
        <w:t xml:space="preserve"> </w:t>
      </w:r>
      <w:r>
        <w:t>орнаментов.</w:t>
      </w:r>
      <w:r>
        <w:rPr>
          <w:spacing w:val="1"/>
        </w:rPr>
        <w:t xml:space="preserve"> </w:t>
      </w:r>
      <w:r>
        <w:t>Деревянная</w:t>
      </w:r>
      <w:r>
        <w:rPr>
          <w:spacing w:val="1"/>
        </w:rPr>
        <w:t xml:space="preserve"> </w:t>
      </w:r>
      <w:r>
        <w:t>резьба</w:t>
      </w:r>
      <w:r>
        <w:rPr>
          <w:spacing w:val="1"/>
        </w:rPr>
        <w:t xml:space="preserve"> </w:t>
      </w:r>
      <w:r>
        <w:t>и</w:t>
      </w:r>
      <w:r>
        <w:rPr>
          <w:spacing w:val="1"/>
        </w:rPr>
        <w:t xml:space="preserve"> </w:t>
      </w:r>
      <w:r>
        <w:t>роспись,</w:t>
      </w:r>
      <w:r>
        <w:rPr>
          <w:spacing w:val="1"/>
        </w:rPr>
        <w:t xml:space="preserve"> </w:t>
      </w:r>
      <w:r>
        <w:t>украшение</w:t>
      </w:r>
      <w:r>
        <w:rPr>
          <w:spacing w:val="-1"/>
        </w:rPr>
        <w:t xml:space="preserve"> </w:t>
      </w:r>
      <w:r>
        <w:t>наличников</w:t>
      </w:r>
      <w:r>
        <w:rPr>
          <w:spacing w:val="-2"/>
        </w:rPr>
        <w:t xml:space="preserve"> </w:t>
      </w:r>
      <w:r>
        <w:t>и</w:t>
      </w:r>
      <w:r>
        <w:rPr>
          <w:spacing w:val="-3"/>
        </w:rPr>
        <w:t xml:space="preserve"> </w:t>
      </w:r>
      <w:r>
        <w:t>других</w:t>
      </w:r>
      <w:r>
        <w:rPr>
          <w:spacing w:val="-4"/>
        </w:rPr>
        <w:t xml:space="preserve"> </w:t>
      </w:r>
      <w:r>
        <w:t>элементов</w:t>
      </w:r>
      <w:r>
        <w:rPr>
          <w:spacing w:val="-2"/>
        </w:rPr>
        <w:t xml:space="preserve"> </w:t>
      </w:r>
      <w:r>
        <w:t>избы,</w:t>
      </w:r>
      <w:r>
        <w:rPr>
          <w:spacing w:val="-2"/>
        </w:rPr>
        <w:t xml:space="preserve"> </w:t>
      </w:r>
      <w:r>
        <w:t>вышивка,</w:t>
      </w:r>
      <w:r>
        <w:rPr>
          <w:spacing w:val="-2"/>
        </w:rPr>
        <w:t xml:space="preserve"> </w:t>
      </w:r>
      <w:r>
        <w:t>декор</w:t>
      </w:r>
      <w:r>
        <w:rPr>
          <w:spacing w:val="-4"/>
        </w:rPr>
        <w:t xml:space="preserve"> </w:t>
      </w:r>
      <w:r>
        <w:t>головных</w:t>
      </w:r>
      <w:r>
        <w:rPr>
          <w:spacing w:val="-4"/>
        </w:rPr>
        <w:t xml:space="preserve"> </w:t>
      </w:r>
      <w:r>
        <w:t>уборов</w:t>
      </w:r>
      <w:r>
        <w:rPr>
          <w:spacing w:val="2"/>
        </w:rPr>
        <w:t xml:space="preserve"> </w:t>
      </w:r>
      <w:r>
        <w:t>и</w:t>
      </w:r>
      <w:r>
        <w:rPr>
          <w:spacing w:val="-3"/>
        </w:rPr>
        <w:t xml:space="preserve"> </w:t>
      </w:r>
      <w:r>
        <w:t>другие.</w:t>
      </w:r>
    </w:p>
    <w:p w:rsidR="00CC679B" w:rsidRDefault="00CC679B">
      <w:pPr>
        <w:pStyle w:val="a4"/>
        <w:spacing w:before="5" w:line="237" w:lineRule="auto"/>
        <w:ind w:left="102" w:right="123"/>
      </w:pPr>
      <w:r>
        <w:t>Орнаментальное</w:t>
      </w:r>
      <w:r>
        <w:rPr>
          <w:spacing w:val="1"/>
        </w:rPr>
        <w:t xml:space="preserve"> </w:t>
      </w:r>
      <w:r>
        <w:t>украшение</w:t>
      </w:r>
      <w:r>
        <w:rPr>
          <w:spacing w:val="1"/>
        </w:rPr>
        <w:t xml:space="preserve"> </w:t>
      </w:r>
      <w:r>
        <w:t>каменной</w:t>
      </w:r>
      <w:r>
        <w:rPr>
          <w:spacing w:val="1"/>
        </w:rPr>
        <w:t xml:space="preserve"> </w:t>
      </w:r>
      <w:r>
        <w:t>архитектуры</w:t>
      </w:r>
      <w:r>
        <w:rPr>
          <w:spacing w:val="1"/>
        </w:rPr>
        <w:t xml:space="preserve"> </w:t>
      </w:r>
      <w:r>
        <w:t>в</w:t>
      </w:r>
      <w:r>
        <w:rPr>
          <w:spacing w:val="1"/>
        </w:rPr>
        <w:t xml:space="preserve"> </w:t>
      </w:r>
      <w:r>
        <w:t>памятниках</w:t>
      </w:r>
      <w:r>
        <w:rPr>
          <w:spacing w:val="1"/>
        </w:rPr>
        <w:t xml:space="preserve"> </w:t>
      </w:r>
      <w:r>
        <w:t>русской</w:t>
      </w:r>
      <w:r>
        <w:rPr>
          <w:spacing w:val="1"/>
        </w:rPr>
        <w:t xml:space="preserve"> </w:t>
      </w:r>
      <w:r>
        <w:t>культуры,</w:t>
      </w:r>
      <w:r>
        <w:rPr>
          <w:spacing w:val="1"/>
        </w:rPr>
        <w:t xml:space="preserve"> </w:t>
      </w:r>
      <w:r>
        <w:t>каменная</w:t>
      </w:r>
      <w:r>
        <w:rPr>
          <w:spacing w:val="1"/>
        </w:rPr>
        <w:t xml:space="preserve"> </w:t>
      </w:r>
      <w:r>
        <w:t>резьба,</w:t>
      </w:r>
      <w:r>
        <w:rPr>
          <w:spacing w:val="4"/>
        </w:rPr>
        <w:t xml:space="preserve"> </w:t>
      </w:r>
      <w:r>
        <w:t>росписи</w:t>
      </w:r>
      <w:r>
        <w:rPr>
          <w:spacing w:val="3"/>
        </w:rPr>
        <w:t xml:space="preserve"> </w:t>
      </w:r>
      <w:r>
        <w:t>стен,</w:t>
      </w:r>
      <w:r>
        <w:rPr>
          <w:spacing w:val="3"/>
        </w:rPr>
        <w:t xml:space="preserve"> </w:t>
      </w:r>
      <w:r>
        <w:t>изразцы.</w:t>
      </w:r>
    </w:p>
    <w:p w:rsidR="00CC679B" w:rsidRDefault="00CC679B">
      <w:pPr>
        <w:pStyle w:val="a4"/>
        <w:spacing w:before="4"/>
        <w:ind w:left="102" w:right="116"/>
      </w:pPr>
      <w:r>
        <w:t>Народный</w:t>
      </w:r>
      <w:r>
        <w:rPr>
          <w:spacing w:val="1"/>
        </w:rPr>
        <w:t xml:space="preserve"> </w:t>
      </w:r>
      <w:r>
        <w:t>костюм.</w:t>
      </w:r>
      <w:r>
        <w:rPr>
          <w:spacing w:val="1"/>
        </w:rPr>
        <w:t xml:space="preserve"> </w:t>
      </w:r>
      <w:r>
        <w:t>Русский</w:t>
      </w:r>
      <w:r>
        <w:rPr>
          <w:spacing w:val="1"/>
        </w:rPr>
        <w:t xml:space="preserve"> </w:t>
      </w:r>
      <w:r>
        <w:t>народный</w:t>
      </w:r>
      <w:r>
        <w:rPr>
          <w:spacing w:val="1"/>
        </w:rPr>
        <w:t xml:space="preserve"> </w:t>
      </w:r>
      <w:r>
        <w:t>праздничный</w:t>
      </w:r>
      <w:r>
        <w:rPr>
          <w:spacing w:val="1"/>
        </w:rPr>
        <w:t xml:space="preserve"> </w:t>
      </w:r>
      <w:r>
        <w:t>костюм,</w:t>
      </w:r>
      <w:r>
        <w:rPr>
          <w:spacing w:val="1"/>
        </w:rPr>
        <w:t xml:space="preserve"> </w:t>
      </w:r>
      <w:r>
        <w:t>символы</w:t>
      </w:r>
      <w:r>
        <w:rPr>
          <w:spacing w:val="1"/>
        </w:rPr>
        <w:t xml:space="preserve"> </w:t>
      </w:r>
      <w:r>
        <w:t>и обереги</w:t>
      </w:r>
      <w:r>
        <w:rPr>
          <w:spacing w:val="1"/>
        </w:rPr>
        <w:t xml:space="preserve"> </w:t>
      </w:r>
      <w:r>
        <w:t>в</w:t>
      </w:r>
      <w:r>
        <w:rPr>
          <w:spacing w:val="1"/>
        </w:rPr>
        <w:t xml:space="preserve"> </w:t>
      </w:r>
      <w:r>
        <w:t>его</w:t>
      </w:r>
      <w:r>
        <w:rPr>
          <w:spacing w:val="1"/>
        </w:rPr>
        <w:t xml:space="preserve"> </w:t>
      </w:r>
      <w:r>
        <w:t>декоре.</w:t>
      </w:r>
      <w:r>
        <w:rPr>
          <w:spacing w:val="1"/>
        </w:rPr>
        <w:t xml:space="preserve"> </w:t>
      </w:r>
      <w:r>
        <w:t>Головные</w:t>
      </w:r>
      <w:r>
        <w:rPr>
          <w:spacing w:val="1"/>
        </w:rPr>
        <w:t xml:space="preserve"> </w:t>
      </w:r>
      <w:r>
        <w:t>уборы.</w:t>
      </w:r>
      <w:r>
        <w:rPr>
          <w:spacing w:val="1"/>
        </w:rPr>
        <w:t xml:space="preserve"> </w:t>
      </w:r>
      <w:r>
        <w:t>Особенности</w:t>
      </w:r>
      <w:r>
        <w:rPr>
          <w:spacing w:val="1"/>
        </w:rPr>
        <w:t xml:space="preserve"> </w:t>
      </w:r>
      <w:r>
        <w:t>мужской</w:t>
      </w:r>
      <w:r>
        <w:rPr>
          <w:spacing w:val="1"/>
        </w:rPr>
        <w:t xml:space="preserve"> </w:t>
      </w:r>
      <w:r>
        <w:t>одежды</w:t>
      </w:r>
      <w:r>
        <w:rPr>
          <w:spacing w:val="1"/>
        </w:rPr>
        <w:t xml:space="preserve"> </w:t>
      </w:r>
      <w:r>
        <w:t>разных</w:t>
      </w:r>
      <w:r>
        <w:rPr>
          <w:spacing w:val="1"/>
        </w:rPr>
        <w:t xml:space="preserve"> </w:t>
      </w:r>
      <w:r>
        <w:t>сословий,</w:t>
      </w:r>
      <w:r>
        <w:rPr>
          <w:spacing w:val="1"/>
        </w:rPr>
        <w:t xml:space="preserve"> </w:t>
      </w:r>
      <w:r>
        <w:t>связь</w:t>
      </w:r>
      <w:r>
        <w:rPr>
          <w:spacing w:val="1"/>
        </w:rPr>
        <w:t xml:space="preserve"> </w:t>
      </w:r>
      <w:r>
        <w:t>украшения</w:t>
      </w:r>
      <w:r>
        <w:rPr>
          <w:spacing w:val="1"/>
        </w:rPr>
        <w:t xml:space="preserve"> </w:t>
      </w:r>
      <w:r>
        <w:t>костюма мужчины</w:t>
      </w:r>
      <w:r>
        <w:rPr>
          <w:spacing w:val="3"/>
        </w:rPr>
        <w:t xml:space="preserve"> </w:t>
      </w:r>
      <w:r>
        <w:t>с</w:t>
      </w:r>
      <w:r>
        <w:rPr>
          <w:spacing w:val="1"/>
        </w:rPr>
        <w:t xml:space="preserve"> </w:t>
      </w:r>
      <w:r>
        <w:t>родом</w:t>
      </w:r>
      <w:r>
        <w:rPr>
          <w:spacing w:val="-1"/>
        </w:rPr>
        <w:t xml:space="preserve"> </w:t>
      </w:r>
      <w:r>
        <w:t>его</w:t>
      </w:r>
      <w:r>
        <w:rPr>
          <w:spacing w:val="2"/>
        </w:rPr>
        <w:t xml:space="preserve"> </w:t>
      </w:r>
      <w:r>
        <w:t>занятий.</w:t>
      </w:r>
    </w:p>
    <w:p w:rsidR="00CC679B" w:rsidRDefault="00CC679B">
      <w:pPr>
        <w:pStyle w:val="a4"/>
        <w:spacing w:line="242" w:lineRule="auto"/>
        <w:ind w:left="813" w:right="3443" w:firstLine="0"/>
      </w:pPr>
      <w:r>
        <w:t>Женский и мужской костюмы в традициях разных народов.</w:t>
      </w:r>
      <w:r>
        <w:rPr>
          <w:spacing w:val="-58"/>
        </w:rPr>
        <w:t xml:space="preserve"> </w:t>
      </w:r>
      <w:r>
        <w:t>Своеобразие</w:t>
      </w:r>
      <w:r>
        <w:rPr>
          <w:spacing w:val="-5"/>
        </w:rPr>
        <w:t xml:space="preserve"> </w:t>
      </w:r>
      <w:r>
        <w:t>одежды</w:t>
      </w:r>
      <w:r>
        <w:rPr>
          <w:spacing w:val="2"/>
        </w:rPr>
        <w:t xml:space="preserve"> </w:t>
      </w:r>
      <w:r>
        <w:t>разных</w:t>
      </w:r>
      <w:r>
        <w:rPr>
          <w:spacing w:val="-3"/>
        </w:rPr>
        <w:t xml:space="preserve"> </w:t>
      </w:r>
      <w:r>
        <w:t>эпох</w:t>
      </w:r>
      <w:r>
        <w:rPr>
          <w:spacing w:val="-4"/>
        </w:rPr>
        <w:t xml:space="preserve"> </w:t>
      </w:r>
      <w:r>
        <w:t>и</w:t>
      </w:r>
      <w:r>
        <w:rPr>
          <w:spacing w:val="-3"/>
        </w:rPr>
        <w:t xml:space="preserve"> </w:t>
      </w:r>
      <w:r>
        <w:t>культур.</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«Архитектура».</w:t>
      </w:r>
    </w:p>
    <w:p w:rsidR="00CC679B" w:rsidRDefault="00CC679B">
      <w:pPr>
        <w:pStyle w:val="a4"/>
        <w:ind w:left="102" w:right="110"/>
      </w:pPr>
      <w:r>
        <w:t>Конструкция традиционных народных жилищ, их связь с окружающей природой: дома из</w:t>
      </w:r>
      <w:r>
        <w:rPr>
          <w:spacing w:val="1"/>
        </w:rPr>
        <w:t xml:space="preserve"> </w:t>
      </w:r>
      <w:r>
        <w:t>дерева, глины,</w:t>
      </w:r>
      <w:r>
        <w:rPr>
          <w:spacing w:val="-3"/>
        </w:rPr>
        <w:t xml:space="preserve"> </w:t>
      </w:r>
      <w:r>
        <w:t>камня;</w:t>
      </w:r>
      <w:r>
        <w:rPr>
          <w:spacing w:val="-6"/>
        </w:rPr>
        <w:t xml:space="preserve"> </w:t>
      </w:r>
      <w:r>
        <w:t>юрта</w:t>
      </w:r>
      <w:r>
        <w:rPr>
          <w:spacing w:val="-2"/>
        </w:rPr>
        <w:t xml:space="preserve"> </w:t>
      </w:r>
      <w:r>
        <w:t>и её</w:t>
      </w:r>
      <w:r>
        <w:rPr>
          <w:spacing w:val="-7"/>
        </w:rPr>
        <w:t xml:space="preserve"> </w:t>
      </w:r>
      <w:r>
        <w:t>устройство</w:t>
      </w:r>
      <w:r>
        <w:rPr>
          <w:spacing w:val="-1"/>
        </w:rPr>
        <w:t xml:space="preserve"> </w:t>
      </w:r>
      <w:r>
        <w:t>(каркасный дом);</w:t>
      </w:r>
      <w:r>
        <w:rPr>
          <w:spacing w:val="-6"/>
        </w:rPr>
        <w:t xml:space="preserve"> </w:t>
      </w:r>
      <w:r>
        <w:t>изображение</w:t>
      </w:r>
      <w:r>
        <w:rPr>
          <w:spacing w:val="-6"/>
        </w:rPr>
        <w:t xml:space="preserve"> </w:t>
      </w:r>
      <w:r>
        <w:t>традиционных</w:t>
      </w:r>
      <w:r>
        <w:rPr>
          <w:spacing w:val="-6"/>
        </w:rPr>
        <w:t xml:space="preserve"> </w:t>
      </w:r>
      <w:r>
        <w:t>жилищ.</w:t>
      </w:r>
    </w:p>
    <w:p w:rsidR="00CC679B" w:rsidRDefault="00CC679B">
      <w:pPr>
        <w:pStyle w:val="a4"/>
        <w:ind w:left="102" w:right="116"/>
      </w:pPr>
      <w:r>
        <w:t>Деревянная изба, её конструкция и декор. Моделирование избы из бумаги или изображение</w:t>
      </w:r>
      <w:r>
        <w:rPr>
          <w:spacing w:val="-57"/>
        </w:rPr>
        <w:t xml:space="preserve"> </w:t>
      </w:r>
      <w:r>
        <w:t>на плоскости в технике аппликации её фасада и традиционного декора. Понимание тесной связи</w:t>
      </w:r>
      <w:r>
        <w:rPr>
          <w:spacing w:val="1"/>
        </w:rPr>
        <w:t xml:space="preserve"> </w:t>
      </w:r>
      <w:r>
        <w:t>красоты</w:t>
      </w:r>
      <w:r>
        <w:rPr>
          <w:spacing w:val="1"/>
        </w:rPr>
        <w:t xml:space="preserve"> </w:t>
      </w:r>
      <w:r>
        <w:t>и</w:t>
      </w:r>
      <w:r>
        <w:rPr>
          <w:spacing w:val="1"/>
        </w:rPr>
        <w:t xml:space="preserve"> </w:t>
      </w:r>
      <w:r>
        <w:t>пользы,</w:t>
      </w:r>
      <w:r>
        <w:rPr>
          <w:spacing w:val="1"/>
        </w:rPr>
        <w:t xml:space="preserve"> </w:t>
      </w:r>
      <w:r>
        <w:t>функционального</w:t>
      </w:r>
      <w:r>
        <w:rPr>
          <w:spacing w:val="1"/>
        </w:rPr>
        <w:t xml:space="preserve"> </w:t>
      </w:r>
      <w:r>
        <w:t>и</w:t>
      </w:r>
      <w:r>
        <w:rPr>
          <w:spacing w:val="1"/>
        </w:rPr>
        <w:t xml:space="preserve"> </w:t>
      </w:r>
      <w:r>
        <w:t>декоративного</w:t>
      </w:r>
      <w:r>
        <w:rPr>
          <w:spacing w:val="1"/>
        </w:rPr>
        <w:t xml:space="preserve"> </w:t>
      </w:r>
      <w:r>
        <w:t>в</w:t>
      </w:r>
      <w:r>
        <w:rPr>
          <w:spacing w:val="1"/>
        </w:rPr>
        <w:t xml:space="preserve"> </w:t>
      </w:r>
      <w:r>
        <w:t>архитектуре</w:t>
      </w:r>
      <w:r>
        <w:rPr>
          <w:spacing w:val="1"/>
        </w:rPr>
        <w:t xml:space="preserve"> </w:t>
      </w:r>
      <w:r>
        <w:t>традиционного</w:t>
      </w:r>
      <w:r>
        <w:rPr>
          <w:spacing w:val="1"/>
        </w:rPr>
        <w:t xml:space="preserve"> </w:t>
      </w:r>
      <w:r>
        <w:t>жилого</w:t>
      </w:r>
      <w:r>
        <w:rPr>
          <w:spacing w:val="1"/>
        </w:rPr>
        <w:t xml:space="preserve"> </w:t>
      </w:r>
      <w:r>
        <w:t>деревянного</w:t>
      </w:r>
      <w:r>
        <w:rPr>
          <w:spacing w:val="5"/>
        </w:rPr>
        <w:t xml:space="preserve"> </w:t>
      </w:r>
      <w:r>
        <w:t>дома.</w:t>
      </w:r>
      <w:r>
        <w:rPr>
          <w:spacing w:val="-1"/>
        </w:rPr>
        <w:t xml:space="preserve"> </w:t>
      </w:r>
      <w:r>
        <w:t>Разные виды</w:t>
      </w:r>
      <w:r>
        <w:rPr>
          <w:spacing w:val="3"/>
        </w:rPr>
        <w:t xml:space="preserve"> </w:t>
      </w:r>
      <w:r>
        <w:t>изб</w:t>
      </w:r>
      <w:r>
        <w:rPr>
          <w:spacing w:val="-1"/>
        </w:rPr>
        <w:t xml:space="preserve"> </w:t>
      </w:r>
      <w:r>
        <w:t>и</w:t>
      </w:r>
      <w:r>
        <w:rPr>
          <w:spacing w:val="-2"/>
        </w:rPr>
        <w:t xml:space="preserve"> </w:t>
      </w:r>
      <w:r>
        <w:t>надворных</w:t>
      </w:r>
      <w:r>
        <w:rPr>
          <w:spacing w:val="-3"/>
        </w:rPr>
        <w:t xml:space="preserve"> </w:t>
      </w:r>
      <w:r>
        <w:t>построек.</w:t>
      </w:r>
    </w:p>
    <w:p w:rsidR="00CC679B" w:rsidRDefault="00CC679B">
      <w:pPr>
        <w:pStyle w:val="a4"/>
        <w:ind w:left="813" w:firstLine="0"/>
      </w:pPr>
      <w:r>
        <w:t>Конструкция</w:t>
      </w:r>
      <w:r>
        <w:rPr>
          <w:spacing w:val="7"/>
        </w:rPr>
        <w:t xml:space="preserve"> </w:t>
      </w:r>
      <w:r>
        <w:t>и</w:t>
      </w:r>
      <w:r>
        <w:rPr>
          <w:spacing w:val="8"/>
        </w:rPr>
        <w:t xml:space="preserve"> </w:t>
      </w:r>
      <w:r>
        <w:t>изображение</w:t>
      </w:r>
      <w:r>
        <w:rPr>
          <w:spacing w:val="3"/>
        </w:rPr>
        <w:t xml:space="preserve"> </w:t>
      </w:r>
      <w:r>
        <w:t>здания</w:t>
      </w:r>
      <w:r>
        <w:rPr>
          <w:spacing w:val="7"/>
        </w:rPr>
        <w:t xml:space="preserve"> </w:t>
      </w:r>
      <w:r>
        <w:t>каменного</w:t>
      </w:r>
      <w:r>
        <w:rPr>
          <w:spacing w:val="3"/>
        </w:rPr>
        <w:t xml:space="preserve"> </w:t>
      </w:r>
      <w:r>
        <w:t>собора:</w:t>
      </w:r>
      <w:r>
        <w:rPr>
          <w:spacing w:val="4"/>
        </w:rPr>
        <w:t xml:space="preserve"> </w:t>
      </w:r>
      <w:r>
        <w:t>свод,</w:t>
      </w:r>
      <w:r>
        <w:rPr>
          <w:spacing w:val="5"/>
        </w:rPr>
        <w:t xml:space="preserve"> </w:t>
      </w:r>
      <w:r>
        <w:t>нефы,</w:t>
      </w:r>
      <w:r>
        <w:rPr>
          <w:spacing w:val="6"/>
        </w:rPr>
        <w:t xml:space="preserve"> </w:t>
      </w:r>
      <w:r>
        <w:t>закомары,</w:t>
      </w:r>
      <w:r>
        <w:rPr>
          <w:spacing w:val="5"/>
        </w:rPr>
        <w:t xml:space="preserve"> </w:t>
      </w:r>
      <w:r>
        <w:t>глава,</w:t>
      </w:r>
      <w:r>
        <w:rPr>
          <w:spacing w:val="10"/>
        </w:rPr>
        <w:t xml:space="preserve"> </w:t>
      </w:r>
      <w:r>
        <w:t>купол.</w:t>
      </w:r>
    </w:p>
    <w:p w:rsidR="00CC679B" w:rsidRDefault="00CC679B">
      <w:pPr>
        <w:pStyle w:val="a4"/>
        <w:spacing w:line="275" w:lineRule="exact"/>
        <w:ind w:left="102" w:firstLine="0"/>
      </w:pPr>
      <w:r>
        <w:t>Роль</w:t>
      </w:r>
      <w:r>
        <w:rPr>
          <w:spacing w:val="-5"/>
        </w:rPr>
        <w:t xml:space="preserve"> </w:t>
      </w:r>
      <w:r>
        <w:t>собора</w:t>
      </w:r>
      <w:r>
        <w:rPr>
          <w:spacing w:val="-7"/>
        </w:rPr>
        <w:t xml:space="preserve"> </w:t>
      </w:r>
      <w:r>
        <w:t>в</w:t>
      </w:r>
      <w:r>
        <w:rPr>
          <w:spacing w:val="-8"/>
        </w:rPr>
        <w:t xml:space="preserve"> </w:t>
      </w:r>
      <w:r>
        <w:t>организации</w:t>
      </w:r>
      <w:r>
        <w:rPr>
          <w:spacing w:val="-5"/>
        </w:rPr>
        <w:t xml:space="preserve"> </w:t>
      </w:r>
      <w:r>
        <w:t>жизни</w:t>
      </w:r>
      <w:r>
        <w:rPr>
          <w:spacing w:val="-5"/>
        </w:rPr>
        <w:t xml:space="preserve"> </w:t>
      </w:r>
      <w:r>
        <w:t>древнего</w:t>
      </w:r>
      <w:r>
        <w:rPr>
          <w:spacing w:val="-1"/>
        </w:rPr>
        <w:t xml:space="preserve"> </w:t>
      </w:r>
      <w:r>
        <w:t>города,</w:t>
      </w:r>
      <w:r>
        <w:rPr>
          <w:spacing w:val="1"/>
        </w:rPr>
        <w:t xml:space="preserve"> </w:t>
      </w:r>
      <w:r>
        <w:t>собор</w:t>
      </w:r>
      <w:r>
        <w:rPr>
          <w:spacing w:val="-1"/>
        </w:rPr>
        <w:t xml:space="preserve"> </w:t>
      </w:r>
      <w:r>
        <w:t>как</w:t>
      </w:r>
      <w:r>
        <w:rPr>
          <w:spacing w:val="-3"/>
        </w:rPr>
        <w:t xml:space="preserve"> </w:t>
      </w:r>
      <w:r>
        <w:t>архитектурная</w:t>
      </w:r>
      <w:r>
        <w:rPr>
          <w:spacing w:val="-1"/>
        </w:rPr>
        <w:t xml:space="preserve"> </w:t>
      </w:r>
      <w:r>
        <w:t>доминанта.</w:t>
      </w:r>
    </w:p>
    <w:p w:rsidR="00CC679B" w:rsidRDefault="00CC679B">
      <w:pPr>
        <w:pStyle w:val="a4"/>
        <w:ind w:left="102" w:right="112"/>
      </w:pPr>
      <w:r>
        <w:t>Традиции архитектурной конструкции храмовых построек разных народов. Изображение</w:t>
      </w:r>
      <w:r>
        <w:rPr>
          <w:spacing w:val="1"/>
        </w:rPr>
        <w:t xml:space="preserve"> </w:t>
      </w:r>
      <w:r>
        <w:t>типичной конструкции зданий: древнегреческий храм, готический или романский собор, мечеть,</w:t>
      </w:r>
      <w:r>
        <w:rPr>
          <w:spacing w:val="1"/>
        </w:rPr>
        <w:t xml:space="preserve"> </w:t>
      </w:r>
      <w:r>
        <w:t>пагода.</w:t>
      </w:r>
    </w:p>
    <w:p w:rsidR="00CC679B" w:rsidRDefault="00CC679B">
      <w:pPr>
        <w:pStyle w:val="a4"/>
        <w:ind w:left="102" w:right="122"/>
      </w:pPr>
      <w:r>
        <w:t>Освоение</w:t>
      </w:r>
      <w:r>
        <w:rPr>
          <w:spacing w:val="1"/>
        </w:rPr>
        <w:t xml:space="preserve"> </w:t>
      </w:r>
      <w:r>
        <w:t>образа</w:t>
      </w:r>
      <w:r>
        <w:rPr>
          <w:spacing w:val="1"/>
        </w:rPr>
        <w:t xml:space="preserve"> </w:t>
      </w:r>
      <w:r>
        <w:t>и</w:t>
      </w:r>
      <w:r>
        <w:rPr>
          <w:spacing w:val="1"/>
        </w:rPr>
        <w:t xml:space="preserve"> </w:t>
      </w:r>
      <w:r>
        <w:t>структуры</w:t>
      </w:r>
      <w:r>
        <w:rPr>
          <w:spacing w:val="1"/>
        </w:rPr>
        <w:t xml:space="preserve"> </w:t>
      </w:r>
      <w:r>
        <w:t>архитектурного</w:t>
      </w:r>
      <w:r>
        <w:rPr>
          <w:spacing w:val="1"/>
        </w:rPr>
        <w:t xml:space="preserve"> </w:t>
      </w:r>
      <w:r>
        <w:t>пространства</w:t>
      </w:r>
      <w:r>
        <w:rPr>
          <w:spacing w:val="1"/>
        </w:rPr>
        <w:t xml:space="preserve"> </w:t>
      </w:r>
      <w:r>
        <w:t>древнерусского</w:t>
      </w:r>
      <w:r>
        <w:rPr>
          <w:spacing w:val="1"/>
        </w:rPr>
        <w:t xml:space="preserve"> </w:t>
      </w:r>
      <w:r>
        <w:t>города.</w:t>
      </w:r>
      <w:r>
        <w:rPr>
          <w:spacing w:val="1"/>
        </w:rPr>
        <w:t xml:space="preserve"> </w:t>
      </w:r>
      <w:r>
        <w:t>Крепостные</w:t>
      </w:r>
      <w:r>
        <w:rPr>
          <w:spacing w:val="1"/>
        </w:rPr>
        <w:t xml:space="preserve"> </w:t>
      </w:r>
      <w:r>
        <w:t>стены</w:t>
      </w:r>
      <w:r>
        <w:rPr>
          <w:spacing w:val="1"/>
        </w:rPr>
        <w:t xml:space="preserve"> </w:t>
      </w:r>
      <w:r>
        <w:t>и</w:t>
      </w:r>
      <w:r>
        <w:rPr>
          <w:spacing w:val="1"/>
        </w:rPr>
        <w:t xml:space="preserve"> </w:t>
      </w:r>
      <w:r>
        <w:t>башни,</w:t>
      </w:r>
      <w:r>
        <w:rPr>
          <w:spacing w:val="1"/>
        </w:rPr>
        <w:t xml:space="preserve"> </w:t>
      </w:r>
      <w:r>
        <w:t>торг,</w:t>
      </w:r>
      <w:r>
        <w:rPr>
          <w:spacing w:val="1"/>
        </w:rPr>
        <w:t xml:space="preserve"> </w:t>
      </w:r>
      <w:r>
        <w:t>посад,</w:t>
      </w:r>
      <w:r>
        <w:rPr>
          <w:spacing w:val="1"/>
        </w:rPr>
        <w:t xml:space="preserve"> </w:t>
      </w:r>
      <w:r>
        <w:t>главный</w:t>
      </w:r>
      <w:r>
        <w:rPr>
          <w:spacing w:val="1"/>
        </w:rPr>
        <w:t xml:space="preserve"> </w:t>
      </w:r>
      <w:r>
        <w:t>собор.</w:t>
      </w:r>
      <w:r>
        <w:rPr>
          <w:spacing w:val="1"/>
        </w:rPr>
        <w:t xml:space="preserve"> </w:t>
      </w:r>
      <w:r>
        <w:t>Красота</w:t>
      </w:r>
      <w:r>
        <w:rPr>
          <w:spacing w:val="1"/>
        </w:rPr>
        <w:t xml:space="preserve"> </w:t>
      </w:r>
      <w:r>
        <w:t>и</w:t>
      </w:r>
      <w:r>
        <w:rPr>
          <w:spacing w:val="1"/>
        </w:rPr>
        <w:t xml:space="preserve"> </w:t>
      </w:r>
      <w:r>
        <w:t>мудрость</w:t>
      </w:r>
      <w:r>
        <w:rPr>
          <w:spacing w:val="1"/>
        </w:rPr>
        <w:t xml:space="preserve"> </w:t>
      </w:r>
      <w:r>
        <w:t>в</w:t>
      </w:r>
      <w:r>
        <w:rPr>
          <w:spacing w:val="60"/>
        </w:rPr>
        <w:t xml:space="preserve"> </w:t>
      </w:r>
      <w:r>
        <w:t>организации</w:t>
      </w:r>
      <w:r>
        <w:rPr>
          <w:spacing w:val="-57"/>
        </w:rPr>
        <w:t xml:space="preserve"> </w:t>
      </w:r>
      <w:r>
        <w:t>города,</w:t>
      </w:r>
      <w:r>
        <w:rPr>
          <w:spacing w:val="3"/>
        </w:rPr>
        <w:t xml:space="preserve"> </w:t>
      </w:r>
      <w:r>
        <w:t>жизнь</w:t>
      </w:r>
      <w:r>
        <w:rPr>
          <w:spacing w:val="-2"/>
        </w:rPr>
        <w:t xml:space="preserve"> </w:t>
      </w:r>
      <w:r>
        <w:t>в</w:t>
      </w:r>
      <w:r>
        <w:rPr>
          <w:spacing w:val="-1"/>
        </w:rPr>
        <w:t xml:space="preserve"> </w:t>
      </w:r>
      <w:r>
        <w:t>городе.</w:t>
      </w:r>
    </w:p>
    <w:p w:rsidR="00CC679B" w:rsidRDefault="00CC679B">
      <w:pPr>
        <w:pStyle w:val="a4"/>
        <w:spacing w:line="274" w:lineRule="exact"/>
        <w:ind w:left="813" w:firstLine="0"/>
      </w:pPr>
      <w:r>
        <w:t>Понимание</w:t>
      </w:r>
      <w:r>
        <w:rPr>
          <w:spacing w:val="-9"/>
        </w:rPr>
        <w:t xml:space="preserve"> </w:t>
      </w:r>
      <w:r>
        <w:t>значения</w:t>
      </w:r>
      <w:r>
        <w:rPr>
          <w:spacing w:val="-2"/>
        </w:rPr>
        <w:t xml:space="preserve"> </w:t>
      </w:r>
      <w:r>
        <w:t>для</w:t>
      </w:r>
      <w:r>
        <w:rPr>
          <w:spacing w:val="-3"/>
        </w:rPr>
        <w:t xml:space="preserve"> </w:t>
      </w:r>
      <w:r>
        <w:t>современных</w:t>
      </w:r>
      <w:r>
        <w:rPr>
          <w:spacing w:val="-7"/>
        </w:rPr>
        <w:t xml:space="preserve"> </w:t>
      </w:r>
      <w:r>
        <w:t>людей</w:t>
      </w:r>
      <w:r>
        <w:rPr>
          <w:spacing w:val="-2"/>
        </w:rPr>
        <w:t xml:space="preserve"> </w:t>
      </w:r>
      <w:r>
        <w:t>сохранения</w:t>
      </w:r>
      <w:r>
        <w:rPr>
          <w:spacing w:val="-3"/>
        </w:rPr>
        <w:t xml:space="preserve"> </w:t>
      </w:r>
      <w:r>
        <w:t>культурного</w:t>
      </w:r>
      <w:r>
        <w:rPr>
          <w:spacing w:val="-2"/>
        </w:rPr>
        <w:t xml:space="preserve"> </w:t>
      </w:r>
      <w:r>
        <w:t>наследия.</w:t>
      </w:r>
    </w:p>
    <w:p w:rsidR="00CC679B" w:rsidRDefault="00CC679B">
      <w:pPr>
        <w:spacing w:before="2" w:line="275" w:lineRule="exact"/>
        <w:ind w:left="813"/>
        <w:jc w:val="both"/>
        <w:rPr>
          <w:i/>
          <w:sz w:val="24"/>
        </w:rPr>
      </w:pPr>
      <w:r>
        <w:rPr>
          <w:i/>
          <w:sz w:val="24"/>
        </w:rPr>
        <w:t>Модуль</w:t>
      </w:r>
      <w:r>
        <w:rPr>
          <w:i/>
          <w:spacing w:val="-2"/>
          <w:sz w:val="24"/>
        </w:rPr>
        <w:t xml:space="preserve"> </w:t>
      </w:r>
      <w:r>
        <w:rPr>
          <w:i/>
          <w:sz w:val="24"/>
        </w:rPr>
        <w:t>«Восприятие</w:t>
      </w:r>
      <w:r>
        <w:rPr>
          <w:i/>
          <w:spacing w:val="-4"/>
          <w:sz w:val="24"/>
        </w:rPr>
        <w:t xml:space="preserve"> </w:t>
      </w:r>
      <w:r>
        <w:rPr>
          <w:i/>
          <w:sz w:val="24"/>
        </w:rPr>
        <w:t>произведений</w:t>
      </w:r>
      <w:r>
        <w:rPr>
          <w:i/>
          <w:spacing w:val="-3"/>
          <w:sz w:val="24"/>
        </w:rPr>
        <w:t xml:space="preserve"> </w:t>
      </w:r>
      <w:r>
        <w:rPr>
          <w:i/>
          <w:sz w:val="24"/>
        </w:rPr>
        <w:t>искусства».</w:t>
      </w:r>
    </w:p>
    <w:p w:rsidR="00CC679B" w:rsidRDefault="00CC679B">
      <w:pPr>
        <w:pStyle w:val="a4"/>
        <w:ind w:left="102" w:right="107"/>
      </w:pPr>
      <w:r>
        <w:t xml:space="preserve">Произведения  </w:t>
      </w:r>
      <w:r>
        <w:rPr>
          <w:spacing w:val="1"/>
        </w:rPr>
        <w:t xml:space="preserve"> </w:t>
      </w:r>
      <w:r>
        <w:t xml:space="preserve">В.М. Васнецова,  </w:t>
      </w:r>
      <w:r>
        <w:rPr>
          <w:spacing w:val="1"/>
        </w:rPr>
        <w:t xml:space="preserve"> </w:t>
      </w:r>
      <w:r>
        <w:t xml:space="preserve">Б.М. Кустодиева,   </w:t>
      </w:r>
      <w:r>
        <w:rPr>
          <w:spacing w:val="1"/>
        </w:rPr>
        <w:t xml:space="preserve"> </w:t>
      </w:r>
      <w:r>
        <w:t xml:space="preserve">А.М. Васнецова,   </w:t>
      </w:r>
      <w:r>
        <w:rPr>
          <w:spacing w:val="1"/>
        </w:rPr>
        <w:t xml:space="preserve"> </w:t>
      </w:r>
      <w:r>
        <w:t>В.И. Сурикова,</w:t>
      </w:r>
      <w:r>
        <w:rPr>
          <w:spacing w:val="1"/>
        </w:rPr>
        <w:t xml:space="preserve"> </w:t>
      </w:r>
      <w:r>
        <w:t>К.А. Коровина, А.Г. Венецианова, А.П. Рябушкина, И.Я. Билибина на темы истории и традиций</w:t>
      </w:r>
      <w:r>
        <w:rPr>
          <w:spacing w:val="1"/>
        </w:rPr>
        <w:t xml:space="preserve"> </w:t>
      </w:r>
      <w:r>
        <w:t>русской</w:t>
      </w:r>
      <w:r>
        <w:rPr>
          <w:spacing w:val="-2"/>
        </w:rPr>
        <w:t xml:space="preserve"> </w:t>
      </w:r>
      <w:r>
        <w:t>отечественной</w:t>
      </w:r>
      <w:r>
        <w:rPr>
          <w:spacing w:val="3"/>
        </w:rPr>
        <w:t xml:space="preserve"> </w:t>
      </w:r>
      <w:r>
        <w:t>культуры.</w:t>
      </w:r>
    </w:p>
    <w:p w:rsidR="00CC679B" w:rsidRDefault="00CC679B">
      <w:pPr>
        <w:sectPr w:rsidR="00CC679B">
          <w:pgSz w:w="11910" w:h="16850"/>
          <w:pgMar w:top="1080" w:right="600" w:bottom="800" w:left="920" w:header="0" w:footer="512" w:gutter="0"/>
          <w:cols w:space="720"/>
        </w:sectPr>
      </w:pPr>
    </w:p>
    <w:p w:rsidR="00CC679B" w:rsidRDefault="00CC679B">
      <w:pPr>
        <w:pStyle w:val="a4"/>
        <w:spacing w:before="68" w:line="237" w:lineRule="auto"/>
        <w:ind w:left="102" w:right="119"/>
      </w:pPr>
      <w:r>
        <w:lastRenderedPageBreak/>
        <w:t>Примеры произведений великих европейских художников: Леонардо да Винчи, Рафаэля,</w:t>
      </w:r>
      <w:r>
        <w:rPr>
          <w:spacing w:val="1"/>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6"/>
        </w:rPr>
        <w:t xml:space="preserve"> </w:t>
      </w:r>
      <w:r>
        <w:t>выбору</w:t>
      </w:r>
      <w:r>
        <w:rPr>
          <w:spacing w:val="-4"/>
        </w:rPr>
        <w:t xml:space="preserve"> </w:t>
      </w:r>
      <w:r>
        <w:t>учителя).</w:t>
      </w:r>
    </w:p>
    <w:p w:rsidR="00CC679B" w:rsidRDefault="00CC679B">
      <w:pPr>
        <w:pStyle w:val="a4"/>
        <w:spacing w:before="3"/>
        <w:ind w:left="102" w:right="117"/>
      </w:pPr>
      <w:r>
        <w:t>Памятники</w:t>
      </w:r>
      <w:r>
        <w:rPr>
          <w:spacing w:val="1"/>
        </w:rPr>
        <w:t xml:space="preserve"> </w:t>
      </w:r>
      <w:r>
        <w:t>древнерусского</w:t>
      </w:r>
      <w:r>
        <w:rPr>
          <w:spacing w:val="1"/>
        </w:rPr>
        <w:t xml:space="preserve"> </w:t>
      </w:r>
      <w:r>
        <w:t>каменного</w:t>
      </w:r>
      <w:r>
        <w:rPr>
          <w:spacing w:val="1"/>
        </w:rPr>
        <w:t xml:space="preserve"> </w:t>
      </w:r>
      <w:r>
        <w:t>зодчества:</w:t>
      </w:r>
      <w:r>
        <w:rPr>
          <w:spacing w:val="1"/>
        </w:rPr>
        <w:t xml:space="preserve"> </w:t>
      </w:r>
      <w:r>
        <w:t>Московский</w:t>
      </w:r>
      <w:r>
        <w:rPr>
          <w:spacing w:val="1"/>
        </w:rPr>
        <w:t xml:space="preserve"> </w:t>
      </w:r>
      <w:r>
        <w:t>Кремль,</w:t>
      </w:r>
      <w:r>
        <w:rPr>
          <w:spacing w:val="1"/>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Памятники</w:t>
      </w:r>
      <w:r>
        <w:rPr>
          <w:spacing w:val="1"/>
        </w:rPr>
        <w:t xml:space="preserve"> </w:t>
      </w:r>
      <w:r>
        <w:t>русского</w:t>
      </w:r>
      <w:r>
        <w:rPr>
          <w:spacing w:val="1"/>
        </w:rPr>
        <w:t xml:space="preserve"> </w:t>
      </w:r>
      <w:r>
        <w:t>деревянного</w:t>
      </w:r>
      <w:r>
        <w:rPr>
          <w:spacing w:val="1"/>
        </w:rPr>
        <w:t xml:space="preserve"> </w:t>
      </w:r>
      <w:r>
        <w:t>зодчества.</w:t>
      </w:r>
      <w:r>
        <w:rPr>
          <w:spacing w:val="1"/>
        </w:rPr>
        <w:t xml:space="preserve"> </w:t>
      </w:r>
      <w:r>
        <w:t>Архитектурный</w:t>
      </w:r>
      <w:r>
        <w:rPr>
          <w:spacing w:val="2"/>
        </w:rPr>
        <w:t xml:space="preserve"> </w:t>
      </w:r>
      <w:r>
        <w:t>комплекс</w:t>
      </w:r>
      <w:r>
        <w:rPr>
          <w:spacing w:val="1"/>
        </w:rPr>
        <w:t xml:space="preserve"> </w:t>
      </w:r>
      <w:r>
        <w:t>на</w:t>
      </w:r>
      <w:r>
        <w:rPr>
          <w:spacing w:val="-4"/>
        </w:rPr>
        <w:t xml:space="preserve"> </w:t>
      </w:r>
      <w:r>
        <w:t>острове</w:t>
      </w:r>
      <w:r>
        <w:rPr>
          <w:spacing w:val="1"/>
        </w:rPr>
        <w:t xml:space="preserve"> </w:t>
      </w:r>
      <w:r>
        <w:t>Кижи.</w:t>
      </w:r>
    </w:p>
    <w:p w:rsidR="00CC679B" w:rsidRDefault="00CC679B">
      <w:pPr>
        <w:pStyle w:val="a4"/>
        <w:spacing w:before="1"/>
        <w:ind w:left="102" w:right="116"/>
      </w:pPr>
      <w:r>
        <w:t>Художественная</w:t>
      </w:r>
      <w:r>
        <w:rPr>
          <w:spacing w:val="1"/>
        </w:rPr>
        <w:t xml:space="preserve"> </w:t>
      </w:r>
      <w:r>
        <w:t>культура</w:t>
      </w:r>
      <w:r>
        <w:rPr>
          <w:spacing w:val="1"/>
        </w:rPr>
        <w:t xml:space="preserve"> </w:t>
      </w:r>
      <w:r>
        <w:t>разных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Представления</w:t>
      </w:r>
      <w:r>
        <w:rPr>
          <w:spacing w:val="1"/>
        </w:rPr>
        <w:t xml:space="preserve"> </w:t>
      </w:r>
      <w:r>
        <w:t>об</w:t>
      </w:r>
      <w:r>
        <w:rPr>
          <w:spacing w:val="1"/>
        </w:rPr>
        <w:t xml:space="preserve"> </w:t>
      </w:r>
      <w:r>
        <w:t>архитектурных,</w:t>
      </w:r>
      <w:r>
        <w:rPr>
          <w:spacing w:val="1"/>
        </w:rPr>
        <w:t xml:space="preserve"> </w:t>
      </w:r>
      <w:r>
        <w:t>декоративных и изобразительных произведениях в</w:t>
      </w:r>
      <w:r>
        <w:rPr>
          <w:spacing w:val="1"/>
        </w:rPr>
        <w:t xml:space="preserve"> </w:t>
      </w:r>
      <w:r>
        <w:t>культуре Древней Греции,</w:t>
      </w:r>
      <w:r>
        <w:rPr>
          <w:spacing w:val="1"/>
        </w:rPr>
        <w:t xml:space="preserve"> </w:t>
      </w:r>
      <w:r>
        <w:t>других культур</w:t>
      </w:r>
      <w:r>
        <w:rPr>
          <w:spacing w:val="1"/>
        </w:rPr>
        <w:t xml:space="preserve"> </w:t>
      </w:r>
      <w:r>
        <w:t>Древнего</w:t>
      </w:r>
      <w:r>
        <w:rPr>
          <w:spacing w:val="1"/>
        </w:rPr>
        <w:t xml:space="preserve"> </w:t>
      </w:r>
      <w:r>
        <w:t>мира.</w:t>
      </w:r>
      <w:r>
        <w:rPr>
          <w:spacing w:val="1"/>
        </w:rPr>
        <w:t xml:space="preserve"> </w:t>
      </w:r>
      <w:r>
        <w:t>Архитектурные</w:t>
      </w:r>
      <w:r>
        <w:rPr>
          <w:spacing w:val="1"/>
        </w:rPr>
        <w:t xml:space="preserve"> </w:t>
      </w:r>
      <w:r>
        <w:t>памятники</w:t>
      </w:r>
      <w:r>
        <w:rPr>
          <w:spacing w:val="1"/>
        </w:rPr>
        <w:t xml:space="preserve"> </w:t>
      </w:r>
      <w:r>
        <w:t>Западной</w:t>
      </w:r>
      <w:r>
        <w:rPr>
          <w:spacing w:val="1"/>
        </w:rPr>
        <w:t xml:space="preserve"> </w:t>
      </w:r>
      <w:r>
        <w:t>Европы</w:t>
      </w:r>
      <w:r>
        <w:rPr>
          <w:spacing w:val="1"/>
        </w:rPr>
        <w:t xml:space="preserve"> </w:t>
      </w:r>
      <w:r>
        <w:t>Средних</w:t>
      </w:r>
      <w:r>
        <w:rPr>
          <w:spacing w:val="1"/>
        </w:rPr>
        <w:t xml:space="preserve"> </w:t>
      </w:r>
      <w:r>
        <w:t>веков</w:t>
      </w:r>
      <w:r>
        <w:rPr>
          <w:spacing w:val="1"/>
        </w:rPr>
        <w:t xml:space="preserve"> </w:t>
      </w:r>
      <w:r>
        <w:t>и</w:t>
      </w:r>
      <w:r>
        <w:rPr>
          <w:spacing w:val="61"/>
        </w:rPr>
        <w:t xml:space="preserve"> </w:t>
      </w:r>
      <w:r>
        <w:t>эпохи</w:t>
      </w:r>
      <w:r>
        <w:rPr>
          <w:spacing w:val="1"/>
        </w:rPr>
        <w:t xml:space="preserve"> </w:t>
      </w:r>
      <w:r>
        <w:t>Возрождения.</w:t>
      </w:r>
      <w:r>
        <w:rPr>
          <w:spacing w:val="1"/>
        </w:rPr>
        <w:t xml:space="preserve"> </w:t>
      </w:r>
      <w:r>
        <w:t>Произведения</w:t>
      </w:r>
      <w:r>
        <w:rPr>
          <w:spacing w:val="1"/>
        </w:rPr>
        <w:t xml:space="preserve"> </w:t>
      </w:r>
      <w:r>
        <w:t>предметно-пространственной</w:t>
      </w:r>
      <w:r>
        <w:rPr>
          <w:spacing w:val="1"/>
        </w:rPr>
        <w:t xml:space="preserve"> </w:t>
      </w:r>
      <w:r>
        <w:t>культуры,</w:t>
      </w:r>
      <w:r>
        <w:rPr>
          <w:spacing w:val="1"/>
        </w:rPr>
        <w:t xml:space="preserve"> </w:t>
      </w:r>
      <w:r>
        <w:t>составляющие</w:t>
      </w:r>
      <w:r>
        <w:rPr>
          <w:spacing w:val="1"/>
        </w:rPr>
        <w:t xml:space="preserve"> </w:t>
      </w:r>
      <w:r>
        <w:t>истоки,</w:t>
      </w:r>
      <w:r>
        <w:rPr>
          <w:spacing w:val="-57"/>
        </w:rPr>
        <w:t xml:space="preserve"> </w:t>
      </w:r>
      <w:r>
        <w:t>основания</w:t>
      </w:r>
      <w:r>
        <w:rPr>
          <w:spacing w:val="-4"/>
        </w:rPr>
        <w:t xml:space="preserve"> </w:t>
      </w:r>
      <w:r>
        <w:t>национальных</w:t>
      </w:r>
      <w:r>
        <w:rPr>
          <w:spacing w:val="-3"/>
        </w:rPr>
        <w:t xml:space="preserve"> </w:t>
      </w:r>
      <w:r>
        <w:t>культур</w:t>
      </w:r>
      <w:r>
        <w:rPr>
          <w:spacing w:val="1"/>
        </w:rPr>
        <w:t xml:space="preserve"> </w:t>
      </w:r>
      <w:r>
        <w:t>в</w:t>
      </w:r>
      <w:r>
        <w:rPr>
          <w:spacing w:val="3"/>
        </w:rPr>
        <w:t xml:space="preserve"> </w:t>
      </w:r>
      <w:r>
        <w:t>современном</w:t>
      </w:r>
      <w:r>
        <w:rPr>
          <w:spacing w:val="3"/>
        </w:rPr>
        <w:t xml:space="preserve"> </w:t>
      </w:r>
      <w:r>
        <w:t>мире.</w:t>
      </w:r>
    </w:p>
    <w:p w:rsidR="00CC679B" w:rsidRDefault="00CC679B">
      <w:pPr>
        <w:pStyle w:val="a4"/>
        <w:ind w:left="102" w:right="110"/>
      </w:pPr>
      <w:r>
        <w:t>Памятники</w:t>
      </w:r>
      <w:r>
        <w:rPr>
          <w:spacing w:val="1"/>
        </w:rPr>
        <w:t xml:space="preserve"> </w:t>
      </w:r>
      <w:r>
        <w:t>национальным</w:t>
      </w:r>
      <w:r>
        <w:rPr>
          <w:spacing w:val="1"/>
        </w:rPr>
        <w:t xml:space="preserve"> </w:t>
      </w:r>
      <w:r>
        <w:t>героям.</w:t>
      </w:r>
      <w:r>
        <w:rPr>
          <w:spacing w:val="1"/>
        </w:rPr>
        <w:t xml:space="preserve"> </w:t>
      </w:r>
      <w:r>
        <w:t>Памятник</w:t>
      </w:r>
      <w:r>
        <w:rPr>
          <w:spacing w:val="1"/>
        </w:rPr>
        <w:t xml:space="preserve"> </w:t>
      </w:r>
      <w:r>
        <w:t>К. Минину</w:t>
      </w:r>
      <w:r>
        <w:rPr>
          <w:spacing w:val="60"/>
        </w:rPr>
        <w:t xml:space="preserve"> </w:t>
      </w:r>
      <w:r>
        <w:t>и</w:t>
      </w:r>
      <w:r>
        <w:rPr>
          <w:spacing w:val="60"/>
        </w:rPr>
        <w:t xml:space="preserve"> </w:t>
      </w:r>
      <w:r>
        <w:t>Д. Пожарскому</w:t>
      </w:r>
      <w:r>
        <w:rPr>
          <w:spacing w:val="60"/>
        </w:rPr>
        <w:t xml:space="preserve"> </w:t>
      </w:r>
      <w:r>
        <w:t>скульптора</w:t>
      </w:r>
      <w:r>
        <w:rPr>
          <w:spacing w:val="1"/>
        </w:rPr>
        <w:t xml:space="preserve"> </w:t>
      </w:r>
      <w:r>
        <w:t>И.П. Мартоса</w:t>
      </w:r>
      <w:r>
        <w:rPr>
          <w:spacing w:val="1"/>
        </w:rPr>
        <w:t xml:space="preserve"> </w:t>
      </w:r>
      <w:r>
        <w:t>в</w:t>
      </w:r>
      <w:r>
        <w:rPr>
          <w:spacing w:val="1"/>
        </w:rPr>
        <w:t xml:space="preserve"> </w:t>
      </w:r>
      <w:r>
        <w:t>Москве.</w:t>
      </w:r>
      <w:r>
        <w:rPr>
          <w:spacing w:val="1"/>
        </w:rPr>
        <w:t xml:space="preserve"> </w:t>
      </w:r>
      <w:r>
        <w:t>Мемориальные</w:t>
      </w:r>
      <w:r>
        <w:rPr>
          <w:spacing w:val="1"/>
        </w:rPr>
        <w:t xml:space="preserve"> </w:t>
      </w:r>
      <w:r>
        <w:t>ансамбли:</w:t>
      </w:r>
      <w:r>
        <w:rPr>
          <w:spacing w:val="1"/>
        </w:rPr>
        <w:t xml:space="preserve"> </w:t>
      </w:r>
      <w:r>
        <w:t>Могила</w:t>
      </w:r>
      <w:r>
        <w:rPr>
          <w:spacing w:val="1"/>
        </w:rPr>
        <w:t xml:space="preserve"> </w:t>
      </w:r>
      <w:r>
        <w:t>Неизвестного</w:t>
      </w:r>
      <w:r>
        <w:rPr>
          <w:spacing w:val="1"/>
        </w:rPr>
        <w:t xml:space="preserve"> </w:t>
      </w:r>
      <w:r>
        <w:t>Солдата</w:t>
      </w:r>
      <w:r>
        <w:rPr>
          <w:spacing w:val="1"/>
        </w:rPr>
        <w:t xml:space="preserve"> </w:t>
      </w:r>
      <w:r>
        <w:t>в</w:t>
      </w:r>
      <w:r>
        <w:rPr>
          <w:spacing w:val="1"/>
        </w:rPr>
        <w:t xml:space="preserve"> </w:t>
      </w:r>
      <w:r>
        <w:t>Москве;</w:t>
      </w:r>
      <w:r>
        <w:rPr>
          <w:spacing w:val="1"/>
        </w:rPr>
        <w:t xml:space="preserve"> </w:t>
      </w:r>
      <w:r>
        <w:t>памятник-ансамбль «Героям Сталинградской битвы» на Мамаевом кургане (и другие по выбору</w:t>
      </w:r>
      <w:r>
        <w:rPr>
          <w:spacing w:val="1"/>
        </w:rPr>
        <w:t xml:space="preserve"> </w:t>
      </w:r>
      <w:r>
        <w:t>учителя).</w:t>
      </w:r>
    </w:p>
    <w:p w:rsidR="00CC679B" w:rsidRDefault="00CC679B">
      <w:pPr>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spacing w:before="1"/>
        <w:ind w:left="102" w:right="111"/>
      </w:pPr>
      <w:r>
        <w:t>Изображение и освоение в программе Paint правил линейной и воздушной перспективы:</w:t>
      </w:r>
      <w:r>
        <w:rPr>
          <w:spacing w:val="1"/>
        </w:rPr>
        <w:t xml:space="preserve"> </w:t>
      </w:r>
      <w:r>
        <w:t>изображение линии горизонта и точки схода, перспективных сокращений, цветовых и тональных</w:t>
      </w:r>
      <w:r>
        <w:rPr>
          <w:spacing w:val="1"/>
        </w:rPr>
        <w:t xml:space="preserve"> </w:t>
      </w:r>
      <w:r>
        <w:t>изменений.</w:t>
      </w:r>
    </w:p>
    <w:p w:rsidR="00CC679B" w:rsidRDefault="00CC679B">
      <w:pPr>
        <w:pStyle w:val="a4"/>
        <w:ind w:left="102" w:right="112"/>
      </w:pPr>
      <w:r>
        <w:t>Моделирование в графическом редакторе с помощью инструментов геометрических фигур</w:t>
      </w:r>
      <w:r>
        <w:rPr>
          <w:spacing w:val="1"/>
        </w:rPr>
        <w:t xml:space="preserve"> </w:t>
      </w:r>
      <w:r>
        <w:t>конструкции традиционного крестьянского деревянного дома (избы) и различных вариантов его</w:t>
      </w:r>
      <w:r>
        <w:rPr>
          <w:spacing w:val="1"/>
        </w:rPr>
        <w:t xml:space="preserve"> </w:t>
      </w:r>
      <w:r>
        <w:t>устройства. Моделирование конструкции разных видов традиционных жилищ разных народов</w:t>
      </w:r>
      <w:r>
        <w:rPr>
          <w:spacing w:val="1"/>
        </w:rPr>
        <w:t xml:space="preserve"> </w:t>
      </w:r>
      <w:r>
        <w:t>(например,</w:t>
      </w:r>
      <w:r>
        <w:rPr>
          <w:spacing w:val="3"/>
        </w:rPr>
        <w:t xml:space="preserve"> </w:t>
      </w:r>
      <w:r>
        <w:t>юрта,</w:t>
      </w:r>
      <w:r>
        <w:rPr>
          <w:spacing w:val="-1"/>
        </w:rPr>
        <w:t xml:space="preserve"> </w:t>
      </w:r>
      <w:r>
        <w:t>каркасный</w:t>
      </w:r>
      <w:r>
        <w:rPr>
          <w:spacing w:val="2"/>
        </w:rPr>
        <w:t xml:space="preserve"> </w:t>
      </w:r>
      <w:r>
        <w:t>дом,</w:t>
      </w:r>
      <w:r>
        <w:rPr>
          <w:spacing w:val="-1"/>
        </w:rPr>
        <w:t xml:space="preserve"> </w:t>
      </w:r>
      <w:r>
        <w:t>в</w:t>
      </w:r>
      <w:r>
        <w:rPr>
          <w:spacing w:val="-2"/>
        </w:rPr>
        <w:t xml:space="preserve"> </w:t>
      </w:r>
      <w:r>
        <w:t>том</w:t>
      </w:r>
      <w:r>
        <w:rPr>
          <w:spacing w:val="-1"/>
        </w:rPr>
        <w:t xml:space="preserve"> </w:t>
      </w:r>
      <w:r>
        <w:t>числе с</w:t>
      </w:r>
      <w:r>
        <w:rPr>
          <w:spacing w:val="-4"/>
        </w:rPr>
        <w:t xml:space="preserve"> </w:t>
      </w:r>
      <w:r>
        <w:t>учётом</w:t>
      </w:r>
      <w:r>
        <w:rPr>
          <w:spacing w:val="2"/>
        </w:rPr>
        <w:t xml:space="preserve"> </w:t>
      </w:r>
      <w:r>
        <w:t>местных</w:t>
      </w:r>
      <w:r>
        <w:rPr>
          <w:spacing w:val="-3"/>
        </w:rPr>
        <w:t xml:space="preserve"> </w:t>
      </w:r>
      <w:r>
        <w:t>традиций).</w:t>
      </w:r>
    </w:p>
    <w:p w:rsidR="00CC679B" w:rsidRDefault="00CC679B">
      <w:pPr>
        <w:pStyle w:val="a4"/>
        <w:ind w:left="102" w:right="124"/>
      </w:pPr>
      <w:r>
        <w:t>Моделирование в графическом редакторе с помощью инструментов геометрических фигур</w:t>
      </w:r>
      <w:r>
        <w:rPr>
          <w:spacing w:val="1"/>
        </w:rPr>
        <w:t xml:space="preserve"> </w:t>
      </w:r>
      <w:r>
        <w:t>конструкций храмовых зданий разных культур: каменный православный собор, готический или</w:t>
      </w:r>
      <w:r>
        <w:rPr>
          <w:spacing w:val="1"/>
        </w:rPr>
        <w:t xml:space="preserve"> </w:t>
      </w:r>
      <w:r>
        <w:t>романский</w:t>
      </w:r>
      <w:r>
        <w:rPr>
          <w:spacing w:val="-3"/>
        </w:rPr>
        <w:t xml:space="preserve"> </w:t>
      </w:r>
      <w:r>
        <w:t>собор,</w:t>
      </w:r>
      <w:r>
        <w:rPr>
          <w:spacing w:val="-1"/>
        </w:rPr>
        <w:t xml:space="preserve"> </w:t>
      </w:r>
      <w:r>
        <w:t>пагода,</w:t>
      </w:r>
      <w:r>
        <w:rPr>
          <w:spacing w:val="-1"/>
        </w:rPr>
        <w:t xml:space="preserve"> </w:t>
      </w:r>
      <w:r>
        <w:t>мечеть.</w:t>
      </w:r>
    </w:p>
    <w:p w:rsidR="00CC679B" w:rsidRDefault="00CC679B">
      <w:pPr>
        <w:pStyle w:val="a4"/>
        <w:spacing w:before="1"/>
        <w:ind w:left="102" w:right="117"/>
      </w:pPr>
      <w:r>
        <w:t>Построение в графическом редакторе с помощью геометрических фигур или на линейной</w:t>
      </w:r>
      <w:r>
        <w:rPr>
          <w:spacing w:val="1"/>
        </w:rPr>
        <w:t xml:space="preserve"> </w:t>
      </w:r>
      <w:r>
        <w:t>основе пропорций фигуры человека, изображение различных фаз движения. Создание анимации</w:t>
      </w:r>
      <w:r>
        <w:rPr>
          <w:spacing w:val="1"/>
        </w:rPr>
        <w:t xml:space="preserve"> </w:t>
      </w:r>
      <w:r>
        <w:t>схематического</w:t>
      </w:r>
      <w:r>
        <w:rPr>
          <w:spacing w:val="4"/>
        </w:rPr>
        <w:t xml:space="preserve"> </w:t>
      </w:r>
      <w:r>
        <w:t>движения</w:t>
      </w:r>
      <w:r>
        <w:rPr>
          <w:spacing w:val="-4"/>
        </w:rPr>
        <w:t xml:space="preserve"> </w:t>
      </w:r>
      <w:r>
        <w:t>человека (при</w:t>
      </w:r>
      <w:r>
        <w:rPr>
          <w:spacing w:val="1"/>
        </w:rPr>
        <w:t xml:space="preserve"> </w:t>
      </w:r>
      <w:r>
        <w:t>соответствующих</w:t>
      </w:r>
      <w:r>
        <w:rPr>
          <w:spacing w:val="4"/>
        </w:rPr>
        <w:t xml:space="preserve"> </w:t>
      </w:r>
      <w:r>
        <w:t>технических</w:t>
      </w:r>
      <w:r>
        <w:rPr>
          <w:spacing w:val="1"/>
        </w:rPr>
        <w:t xml:space="preserve"> </w:t>
      </w:r>
      <w:r>
        <w:t>условиях).</w:t>
      </w:r>
    </w:p>
    <w:p w:rsidR="00CC679B" w:rsidRDefault="00CC679B">
      <w:pPr>
        <w:pStyle w:val="a4"/>
        <w:ind w:left="102" w:right="117"/>
      </w:pPr>
      <w:r>
        <w:t>Анимация</w:t>
      </w:r>
      <w:r>
        <w:rPr>
          <w:spacing w:val="1"/>
        </w:rPr>
        <w:t xml:space="preserve"> </w:t>
      </w:r>
      <w:r>
        <w:t>простого</w:t>
      </w:r>
      <w:r>
        <w:rPr>
          <w:spacing w:val="1"/>
        </w:rPr>
        <w:t xml:space="preserve"> </w:t>
      </w:r>
      <w:r>
        <w:t>движения</w:t>
      </w:r>
      <w:r>
        <w:rPr>
          <w:spacing w:val="1"/>
        </w:rPr>
        <w:t xml:space="preserve"> </w:t>
      </w:r>
      <w:r>
        <w:t>нарисованной</w:t>
      </w:r>
      <w:r>
        <w:rPr>
          <w:spacing w:val="1"/>
        </w:rPr>
        <w:t xml:space="preserve"> </w:t>
      </w:r>
      <w:r>
        <w:t>фигурки:</w:t>
      </w:r>
      <w:r>
        <w:rPr>
          <w:spacing w:val="1"/>
        </w:rPr>
        <w:t xml:space="preserve"> </w:t>
      </w:r>
      <w:r>
        <w:t>загрузить</w:t>
      </w:r>
      <w:r>
        <w:rPr>
          <w:spacing w:val="1"/>
        </w:rPr>
        <w:t xml:space="preserve"> </w:t>
      </w:r>
      <w:r>
        <w:t>две</w:t>
      </w:r>
      <w:r>
        <w:rPr>
          <w:spacing w:val="1"/>
        </w:rPr>
        <w:t xml:space="preserve"> </w:t>
      </w:r>
      <w:r>
        <w:t>фазы</w:t>
      </w:r>
      <w:r>
        <w:rPr>
          <w:spacing w:val="1"/>
        </w:rPr>
        <w:t xml:space="preserve"> </w:t>
      </w:r>
      <w:r>
        <w:t>движения</w:t>
      </w:r>
      <w:r>
        <w:rPr>
          <w:spacing w:val="1"/>
        </w:rPr>
        <w:t xml:space="preserve"> </w:t>
      </w:r>
      <w:r>
        <w:t>фигурки в виртуальный редактор GIF-анимации и сохранить простое повторяющееся движение</w:t>
      </w:r>
      <w:r>
        <w:rPr>
          <w:spacing w:val="1"/>
        </w:rPr>
        <w:t xml:space="preserve"> </w:t>
      </w:r>
      <w:r>
        <w:t>своего</w:t>
      </w:r>
      <w:r>
        <w:rPr>
          <w:spacing w:val="5"/>
        </w:rPr>
        <w:t xml:space="preserve"> </w:t>
      </w:r>
      <w:r>
        <w:t>рисунка.</w:t>
      </w:r>
    </w:p>
    <w:p w:rsidR="00CC679B" w:rsidRDefault="00CC679B">
      <w:pPr>
        <w:pStyle w:val="a4"/>
        <w:ind w:left="102" w:right="108"/>
      </w:pPr>
      <w:r>
        <w:t>Создание</w:t>
      </w:r>
      <w:r>
        <w:rPr>
          <w:spacing w:val="1"/>
        </w:rPr>
        <w:t xml:space="preserve"> </w:t>
      </w:r>
      <w:r>
        <w:t>компьютерной</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на</w:t>
      </w:r>
      <w:r>
        <w:rPr>
          <w:spacing w:val="1"/>
        </w:rPr>
        <w:t xml:space="preserve"> </w:t>
      </w:r>
      <w:r>
        <w:t>тему</w:t>
      </w:r>
      <w:r>
        <w:rPr>
          <w:spacing w:val="1"/>
        </w:rPr>
        <w:t xml:space="preserve"> </w:t>
      </w:r>
      <w:r>
        <w:t>архитектуры,</w:t>
      </w:r>
      <w:r>
        <w:rPr>
          <w:spacing w:val="1"/>
        </w:rPr>
        <w:t xml:space="preserve"> </w:t>
      </w:r>
      <w:r>
        <w:t>декоративного и изобразительного искусства</w:t>
      </w:r>
      <w:r>
        <w:rPr>
          <w:spacing w:val="1"/>
        </w:rPr>
        <w:t xml:space="preserve"> </w:t>
      </w:r>
      <w:r>
        <w:t>выбранной эпохи или</w:t>
      </w:r>
      <w:r>
        <w:rPr>
          <w:spacing w:val="1"/>
        </w:rPr>
        <w:t xml:space="preserve"> </w:t>
      </w:r>
      <w:r>
        <w:t>этнокультурных традиций</w:t>
      </w:r>
      <w:r>
        <w:rPr>
          <w:spacing w:val="1"/>
        </w:rPr>
        <w:t xml:space="preserve"> </w:t>
      </w:r>
      <w:r>
        <w:t>народов</w:t>
      </w:r>
      <w:r>
        <w:rPr>
          <w:spacing w:val="-2"/>
        </w:rPr>
        <w:t xml:space="preserve"> </w:t>
      </w:r>
      <w:r>
        <w:t>России.</w:t>
      </w:r>
    </w:p>
    <w:p w:rsidR="00CC679B" w:rsidRDefault="00CC679B">
      <w:pPr>
        <w:pStyle w:val="a4"/>
        <w:spacing w:line="273" w:lineRule="exact"/>
        <w:ind w:left="813" w:firstLine="0"/>
      </w:pPr>
      <w:r>
        <w:t>Виртуальные</w:t>
      </w:r>
      <w:r>
        <w:rPr>
          <w:spacing w:val="-5"/>
        </w:rPr>
        <w:t xml:space="preserve"> </w:t>
      </w:r>
      <w:r>
        <w:t>тематические</w:t>
      </w:r>
      <w:r>
        <w:rPr>
          <w:spacing w:val="-4"/>
        </w:rPr>
        <w:t xml:space="preserve"> </w:t>
      </w:r>
      <w:r>
        <w:t>путешествия</w:t>
      </w:r>
      <w:r>
        <w:rPr>
          <w:spacing w:val="-3"/>
        </w:rPr>
        <w:t xml:space="preserve"> </w:t>
      </w:r>
      <w:r>
        <w:t>по</w:t>
      </w:r>
      <w:r>
        <w:rPr>
          <w:spacing w:val="-3"/>
        </w:rPr>
        <w:t xml:space="preserve"> </w:t>
      </w:r>
      <w:r>
        <w:t>художественным</w:t>
      </w:r>
      <w:r>
        <w:rPr>
          <w:spacing w:val="-6"/>
        </w:rPr>
        <w:t xml:space="preserve"> </w:t>
      </w:r>
      <w:r>
        <w:t>музеям</w:t>
      </w:r>
      <w:r>
        <w:rPr>
          <w:spacing w:val="-2"/>
        </w:rPr>
        <w:t xml:space="preserve"> </w:t>
      </w:r>
      <w:r>
        <w:t>мира.</w:t>
      </w:r>
    </w:p>
    <w:p w:rsidR="00CC679B" w:rsidRDefault="00CC679B">
      <w:pPr>
        <w:spacing w:line="242" w:lineRule="auto"/>
        <w:ind w:left="102" w:right="116" w:firstLine="710"/>
        <w:jc w:val="both"/>
        <w:rPr>
          <w:sz w:val="24"/>
        </w:rPr>
      </w:pPr>
      <w:r>
        <w:rPr>
          <w:i/>
          <w:sz w:val="24"/>
        </w:rPr>
        <w:t xml:space="preserve">Планируемые результаты </w:t>
      </w:r>
      <w:r>
        <w:rPr>
          <w:sz w:val="24"/>
        </w:rPr>
        <w:t>освоения программы по изобразительному искусству на уровне</w:t>
      </w:r>
      <w:r>
        <w:rPr>
          <w:spacing w:val="1"/>
          <w:sz w:val="24"/>
        </w:rPr>
        <w:t xml:space="preserve"> </w:t>
      </w:r>
      <w:r>
        <w:rPr>
          <w:sz w:val="24"/>
        </w:rPr>
        <w:t>начального</w:t>
      </w:r>
      <w:r>
        <w:rPr>
          <w:spacing w:val="1"/>
          <w:sz w:val="24"/>
        </w:rPr>
        <w:t xml:space="preserve"> </w:t>
      </w:r>
      <w:r>
        <w:rPr>
          <w:sz w:val="24"/>
        </w:rPr>
        <w:t>общего</w:t>
      </w:r>
      <w:r>
        <w:rPr>
          <w:spacing w:val="2"/>
          <w:sz w:val="24"/>
        </w:rPr>
        <w:t xml:space="preserve"> </w:t>
      </w:r>
      <w:r>
        <w:rPr>
          <w:sz w:val="24"/>
        </w:rPr>
        <w:t>образования.</w:t>
      </w:r>
    </w:p>
    <w:p w:rsidR="00CC679B" w:rsidRDefault="00CC679B">
      <w:pPr>
        <w:pStyle w:val="a4"/>
        <w:ind w:left="102" w:right="264"/>
      </w:pPr>
      <w:r>
        <w:t>Личностные результаты освоения программы по изобразительному искусству на уровне</w:t>
      </w:r>
      <w:r>
        <w:rPr>
          <w:spacing w:val="1"/>
        </w:rPr>
        <w:t xml:space="preserve"> </w:t>
      </w:r>
      <w:r>
        <w:t>начального общего образования достигаются в единстве учебной и воспитательной деятельности</w:t>
      </w:r>
      <w:r>
        <w:rPr>
          <w:spacing w:val="-57"/>
        </w:rPr>
        <w:t xml:space="preserve"> </w:t>
      </w:r>
      <w:r>
        <w:t>в соответствии с традиционными российскими социокультурными и духовно-нравственными</w:t>
      </w:r>
      <w:r>
        <w:rPr>
          <w:spacing w:val="1"/>
        </w:rPr>
        <w:t xml:space="preserve"> </w:t>
      </w:r>
      <w:r>
        <w:t>ценностями, принятыми в обществе правилами и нормами поведения и способствуют процессам</w:t>
      </w:r>
      <w:r>
        <w:rPr>
          <w:spacing w:val="1"/>
        </w:rPr>
        <w:t xml:space="preserve"> </w:t>
      </w:r>
      <w:r>
        <w:t>самопознания, самовоспитания</w:t>
      </w:r>
      <w:r>
        <w:rPr>
          <w:spacing w:val="-7"/>
        </w:rPr>
        <w:t xml:space="preserve"> </w:t>
      </w:r>
      <w:r>
        <w:t>и саморазвития,</w:t>
      </w:r>
      <w:r>
        <w:rPr>
          <w:spacing w:val="-5"/>
        </w:rPr>
        <w:t xml:space="preserve"> </w:t>
      </w:r>
      <w:r>
        <w:t>формирования</w:t>
      </w:r>
      <w:r>
        <w:rPr>
          <w:spacing w:val="-6"/>
        </w:rPr>
        <w:t xml:space="preserve"> </w:t>
      </w:r>
      <w:r>
        <w:t>внутренней</w:t>
      </w:r>
      <w:r>
        <w:rPr>
          <w:spacing w:val="-1"/>
        </w:rPr>
        <w:t xml:space="preserve"> </w:t>
      </w:r>
      <w:r>
        <w:t>позиции</w:t>
      </w:r>
      <w:r>
        <w:rPr>
          <w:spacing w:val="7"/>
        </w:rPr>
        <w:t xml:space="preserve"> </w:t>
      </w:r>
      <w:r>
        <w:t>личности.</w:t>
      </w:r>
    </w:p>
    <w:p w:rsidR="00CC679B" w:rsidRDefault="00CC679B">
      <w:pPr>
        <w:pStyle w:val="a4"/>
        <w:spacing w:line="237" w:lineRule="auto"/>
        <w:ind w:left="102" w:right="274"/>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5"/>
        </w:rPr>
        <w:t xml:space="preserve"> </w:t>
      </w:r>
      <w:r>
        <w:t>у</w:t>
      </w:r>
      <w:r>
        <w:rPr>
          <w:spacing w:val="-9"/>
        </w:rPr>
        <w:t xml:space="preserve"> </w:t>
      </w:r>
      <w:r>
        <w:t>обучающегося 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CC679B" w:rsidRDefault="00CC679B">
      <w:pPr>
        <w:pStyle w:val="a4"/>
        <w:spacing w:before="2" w:line="275" w:lineRule="exact"/>
        <w:ind w:left="813" w:firstLine="0"/>
      </w:pPr>
      <w:r>
        <w:t>уважение</w:t>
      </w:r>
      <w:r>
        <w:rPr>
          <w:spacing w:val="-1"/>
        </w:rPr>
        <w:t xml:space="preserve"> </w:t>
      </w:r>
      <w:r>
        <w:t>и</w:t>
      </w:r>
      <w:r>
        <w:rPr>
          <w:spacing w:val="1"/>
        </w:rPr>
        <w:t xml:space="preserve"> </w:t>
      </w:r>
      <w:r>
        <w:t>ценностное</w:t>
      </w:r>
      <w:r>
        <w:rPr>
          <w:spacing w:val="-6"/>
        </w:rPr>
        <w:t xml:space="preserve"> </w:t>
      </w:r>
      <w:r>
        <w:t>отношение</w:t>
      </w:r>
      <w:r>
        <w:rPr>
          <w:spacing w:val="-5"/>
        </w:rPr>
        <w:t xml:space="preserve"> </w:t>
      </w:r>
      <w:r>
        <w:t>к</w:t>
      </w:r>
      <w:r>
        <w:rPr>
          <w:spacing w:val="-2"/>
        </w:rPr>
        <w:t xml:space="preserve"> </w:t>
      </w:r>
      <w:r>
        <w:t>своей</w:t>
      </w:r>
      <w:r>
        <w:rPr>
          <w:spacing w:val="-4"/>
        </w:rPr>
        <w:t xml:space="preserve"> </w:t>
      </w:r>
      <w:r>
        <w:t>Родине</w:t>
      </w:r>
      <w:r>
        <w:rPr>
          <w:spacing w:val="7"/>
        </w:rPr>
        <w:t xml:space="preserve"> </w:t>
      </w:r>
      <w:r>
        <w:t>–</w:t>
      </w:r>
      <w:r>
        <w:rPr>
          <w:spacing w:val="-4"/>
        </w:rPr>
        <w:t xml:space="preserve"> </w:t>
      </w:r>
      <w:r>
        <w:t>России;</w:t>
      </w:r>
    </w:p>
    <w:p w:rsidR="00CC679B" w:rsidRDefault="00CC679B">
      <w:pPr>
        <w:pStyle w:val="a4"/>
        <w:spacing w:line="242" w:lineRule="auto"/>
        <w:ind w:left="102"/>
        <w:jc w:val="left"/>
      </w:pPr>
      <w:r>
        <w:t>ценностно-смысловые</w:t>
      </w:r>
      <w:r>
        <w:rPr>
          <w:spacing w:val="36"/>
        </w:rPr>
        <w:t xml:space="preserve"> </w:t>
      </w:r>
      <w:r>
        <w:t>ориентации</w:t>
      </w:r>
      <w:r>
        <w:rPr>
          <w:spacing w:val="38"/>
        </w:rPr>
        <w:t xml:space="preserve"> </w:t>
      </w:r>
      <w:r>
        <w:t>и</w:t>
      </w:r>
      <w:r>
        <w:rPr>
          <w:spacing w:val="47"/>
        </w:rPr>
        <w:t xml:space="preserve"> </w:t>
      </w:r>
      <w:r>
        <w:t>установки,</w:t>
      </w:r>
      <w:r>
        <w:rPr>
          <w:spacing w:val="39"/>
        </w:rPr>
        <w:t xml:space="preserve"> </w:t>
      </w:r>
      <w:r>
        <w:t>отражающие</w:t>
      </w:r>
      <w:r>
        <w:rPr>
          <w:spacing w:val="37"/>
        </w:rPr>
        <w:t xml:space="preserve"> </w:t>
      </w:r>
      <w:r>
        <w:t>индивидуально-личностные</w:t>
      </w:r>
      <w:r>
        <w:rPr>
          <w:spacing w:val="-57"/>
        </w:rPr>
        <w:t xml:space="preserve"> </w:t>
      </w:r>
      <w:r>
        <w:t>позиции</w:t>
      </w:r>
      <w:r>
        <w:rPr>
          <w:spacing w:val="-3"/>
        </w:rPr>
        <w:t xml:space="preserve"> </w:t>
      </w:r>
      <w:r>
        <w:t>и</w:t>
      </w:r>
      <w:r>
        <w:rPr>
          <w:spacing w:val="-2"/>
        </w:rPr>
        <w:t xml:space="preserve"> </w:t>
      </w:r>
      <w:r>
        <w:t>социально</w:t>
      </w:r>
      <w:r>
        <w:rPr>
          <w:spacing w:val="2"/>
        </w:rPr>
        <w:t xml:space="preserve"> </w:t>
      </w:r>
      <w:r>
        <w:t>значимые</w:t>
      </w:r>
      <w:r>
        <w:rPr>
          <w:spacing w:val="1"/>
        </w:rPr>
        <w:t xml:space="preserve"> </w:t>
      </w:r>
      <w:r>
        <w:t>личностные</w:t>
      </w:r>
      <w:r>
        <w:rPr>
          <w:spacing w:val="-5"/>
        </w:rPr>
        <w:t xml:space="preserve"> </w:t>
      </w:r>
      <w:r>
        <w:t>качества;</w:t>
      </w:r>
    </w:p>
    <w:p w:rsidR="00CC679B" w:rsidRDefault="00CC679B">
      <w:pPr>
        <w:pStyle w:val="a4"/>
        <w:spacing w:line="271" w:lineRule="exact"/>
        <w:ind w:left="813" w:firstLine="0"/>
        <w:jc w:val="left"/>
      </w:pPr>
      <w:r>
        <w:t>духовно-нравственное</w:t>
      </w:r>
      <w:r>
        <w:rPr>
          <w:spacing w:val="-8"/>
        </w:rPr>
        <w:t xml:space="preserve"> </w:t>
      </w:r>
      <w:r>
        <w:t>развитие</w:t>
      </w:r>
      <w:r>
        <w:rPr>
          <w:spacing w:val="-12"/>
        </w:rPr>
        <w:t xml:space="preserve"> </w:t>
      </w:r>
      <w:r>
        <w:t>обучающихся;</w:t>
      </w:r>
    </w:p>
    <w:p w:rsidR="00CC679B" w:rsidRDefault="00CC679B">
      <w:pPr>
        <w:pStyle w:val="a4"/>
        <w:spacing w:before="4" w:line="237" w:lineRule="auto"/>
        <w:ind w:left="102" w:right="123"/>
        <w:jc w:val="left"/>
      </w:pPr>
      <w:r>
        <w:t>мотивация</w:t>
      </w:r>
      <w:r>
        <w:rPr>
          <w:spacing w:val="36"/>
        </w:rPr>
        <w:t xml:space="preserve"> </w:t>
      </w:r>
      <w:r>
        <w:t>к</w:t>
      </w:r>
      <w:r>
        <w:rPr>
          <w:spacing w:val="36"/>
        </w:rPr>
        <w:t xml:space="preserve"> </w:t>
      </w:r>
      <w:r>
        <w:t>познанию</w:t>
      </w:r>
      <w:r>
        <w:rPr>
          <w:spacing w:val="39"/>
        </w:rPr>
        <w:t xml:space="preserve"> </w:t>
      </w:r>
      <w:r>
        <w:t>и</w:t>
      </w:r>
      <w:r>
        <w:rPr>
          <w:spacing w:val="33"/>
        </w:rPr>
        <w:t xml:space="preserve"> </w:t>
      </w:r>
      <w:r>
        <w:t>обучению,</w:t>
      </w:r>
      <w:r>
        <w:rPr>
          <w:spacing w:val="43"/>
        </w:rPr>
        <w:t xml:space="preserve"> </w:t>
      </w:r>
      <w:r>
        <w:t>готовность</w:t>
      </w:r>
      <w:r>
        <w:rPr>
          <w:spacing w:val="42"/>
        </w:rPr>
        <w:t xml:space="preserve"> </w:t>
      </w:r>
      <w:r>
        <w:t>к</w:t>
      </w:r>
      <w:r>
        <w:rPr>
          <w:spacing w:val="36"/>
        </w:rPr>
        <w:t xml:space="preserve"> </w:t>
      </w:r>
      <w:r>
        <w:t>саморазвитию</w:t>
      </w:r>
      <w:r>
        <w:rPr>
          <w:spacing w:val="39"/>
        </w:rPr>
        <w:t xml:space="preserve"> </w:t>
      </w:r>
      <w:r>
        <w:t>и</w:t>
      </w:r>
      <w:r>
        <w:rPr>
          <w:spacing w:val="38"/>
        </w:rPr>
        <w:t xml:space="preserve"> </w:t>
      </w:r>
      <w:r>
        <w:t>активному</w:t>
      </w:r>
      <w:r>
        <w:rPr>
          <w:spacing w:val="36"/>
        </w:rPr>
        <w:t xml:space="preserve"> </w:t>
      </w:r>
      <w:r>
        <w:t>участию</w:t>
      </w:r>
      <w:r>
        <w:rPr>
          <w:spacing w:val="40"/>
        </w:rPr>
        <w:t xml:space="preserve"> </w:t>
      </w:r>
      <w:r>
        <w:t>в</w:t>
      </w:r>
      <w:r>
        <w:rPr>
          <w:spacing w:val="-57"/>
        </w:rPr>
        <w:t xml:space="preserve"> </w:t>
      </w:r>
      <w:r>
        <w:t>социально-значимой</w:t>
      </w:r>
      <w:r>
        <w:rPr>
          <w:spacing w:val="-3"/>
        </w:rPr>
        <w:t xml:space="preserve"> </w:t>
      </w:r>
      <w:r>
        <w:t>деятельности;</w:t>
      </w:r>
    </w:p>
    <w:p w:rsidR="00CC679B" w:rsidRDefault="00CC679B">
      <w:pPr>
        <w:pStyle w:val="a4"/>
        <w:tabs>
          <w:tab w:val="left" w:pos="438"/>
          <w:tab w:val="left" w:pos="1891"/>
          <w:tab w:val="left" w:pos="3469"/>
          <w:tab w:val="left" w:pos="3910"/>
          <w:tab w:val="left" w:pos="5219"/>
          <w:tab w:val="left" w:pos="7042"/>
          <w:tab w:val="left" w:pos="7373"/>
          <w:tab w:val="left" w:pos="8724"/>
        </w:tabs>
        <w:spacing w:before="5" w:line="237" w:lineRule="auto"/>
        <w:ind w:left="102" w:right="120"/>
        <w:jc w:val="left"/>
      </w:pPr>
      <w:r>
        <w:t>позитивный</w:t>
      </w:r>
      <w:r>
        <w:rPr>
          <w:spacing w:val="8"/>
        </w:rPr>
        <w:t xml:space="preserve"> </w:t>
      </w:r>
      <w:r>
        <w:t>опыт</w:t>
      </w:r>
      <w:r>
        <w:rPr>
          <w:spacing w:val="18"/>
        </w:rPr>
        <w:t xml:space="preserve"> </w:t>
      </w:r>
      <w:r>
        <w:t>участия</w:t>
      </w:r>
      <w:r>
        <w:rPr>
          <w:spacing w:val="17"/>
        </w:rPr>
        <w:t xml:space="preserve"> </w:t>
      </w:r>
      <w:r>
        <w:t>в</w:t>
      </w:r>
      <w:r>
        <w:rPr>
          <w:spacing w:val="19"/>
        </w:rPr>
        <w:t xml:space="preserve"> </w:t>
      </w:r>
      <w:r>
        <w:t>творческой</w:t>
      </w:r>
      <w:r>
        <w:rPr>
          <w:spacing w:val="17"/>
        </w:rPr>
        <w:t xml:space="preserve"> </w:t>
      </w:r>
      <w:r>
        <w:t>деятельности;</w:t>
      </w:r>
      <w:r>
        <w:rPr>
          <w:spacing w:val="14"/>
        </w:rPr>
        <w:t xml:space="preserve"> </w:t>
      </w:r>
      <w:r>
        <w:t>интерес</w:t>
      </w:r>
      <w:r>
        <w:rPr>
          <w:spacing w:val="16"/>
        </w:rPr>
        <w:t xml:space="preserve"> </w:t>
      </w:r>
      <w:r>
        <w:t>к</w:t>
      </w:r>
      <w:r>
        <w:rPr>
          <w:spacing w:val="15"/>
        </w:rPr>
        <w:t xml:space="preserve"> </w:t>
      </w:r>
      <w:r>
        <w:t>произведениям</w:t>
      </w:r>
      <w:r>
        <w:rPr>
          <w:spacing w:val="17"/>
        </w:rPr>
        <w:t xml:space="preserve"> </w:t>
      </w:r>
      <w:r>
        <w:t>искусства</w:t>
      </w:r>
      <w:r>
        <w:rPr>
          <w:spacing w:val="-57"/>
        </w:rPr>
        <w:t xml:space="preserve"> </w:t>
      </w:r>
      <w:r>
        <w:t>и</w:t>
      </w:r>
      <w:r>
        <w:tab/>
        <w:t>литературы,</w:t>
      </w:r>
      <w:r>
        <w:tab/>
        <w:t>построенным</w:t>
      </w:r>
      <w:r>
        <w:tab/>
        <w:t>на</w:t>
      </w:r>
      <w:r>
        <w:tab/>
        <w:t>принципах</w:t>
      </w:r>
      <w:r>
        <w:tab/>
        <w:t>нравственности</w:t>
      </w:r>
      <w:r>
        <w:tab/>
        <w:t>и</w:t>
      </w:r>
      <w:r>
        <w:tab/>
        <w:t>гуманизма,</w:t>
      </w:r>
      <w:r>
        <w:tab/>
      </w:r>
      <w:r>
        <w:rPr>
          <w:spacing w:val="-1"/>
        </w:rPr>
        <w:t>уважительного</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отношения</w:t>
      </w:r>
      <w:r>
        <w:rPr>
          <w:spacing w:val="-6"/>
        </w:rPr>
        <w:t xml:space="preserve"> </w:t>
      </w:r>
      <w:r>
        <w:t>и</w:t>
      </w:r>
      <w:r>
        <w:rPr>
          <w:spacing w:val="-4"/>
        </w:rPr>
        <w:t xml:space="preserve"> </w:t>
      </w:r>
      <w:r>
        <w:t>интереса</w:t>
      </w:r>
      <w:r>
        <w:rPr>
          <w:spacing w:val="-2"/>
        </w:rPr>
        <w:t xml:space="preserve"> </w:t>
      </w:r>
      <w:r>
        <w:t>к</w:t>
      </w:r>
      <w:r>
        <w:rPr>
          <w:spacing w:val="-2"/>
        </w:rPr>
        <w:t xml:space="preserve"> </w:t>
      </w:r>
      <w:r>
        <w:t>культурным традициям</w:t>
      </w:r>
      <w:r>
        <w:rPr>
          <w:spacing w:val="1"/>
        </w:rPr>
        <w:t xml:space="preserve"> </w:t>
      </w:r>
      <w:r>
        <w:t>и</w:t>
      </w:r>
      <w:r>
        <w:rPr>
          <w:spacing w:val="-5"/>
        </w:rPr>
        <w:t xml:space="preserve"> </w:t>
      </w:r>
      <w:r>
        <w:t>творчеству</w:t>
      </w:r>
      <w:r>
        <w:rPr>
          <w:spacing w:val="-10"/>
        </w:rPr>
        <w:t xml:space="preserve"> </w:t>
      </w:r>
      <w:r>
        <w:t>своего и других</w:t>
      </w:r>
      <w:r>
        <w:rPr>
          <w:spacing w:val="-5"/>
        </w:rPr>
        <w:t xml:space="preserve"> </w:t>
      </w:r>
      <w:r>
        <w:t>народов.</w:t>
      </w:r>
    </w:p>
    <w:p w:rsidR="00CC679B" w:rsidRDefault="00CC679B">
      <w:pPr>
        <w:pStyle w:val="a4"/>
        <w:ind w:left="102" w:right="105"/>
      </w:pPr>
      <w:r>
        <w:t>Патриотическое</w:t>
      </w:r>
      <w:r>
        <w:rPr>
          <w:spacing w:val="1"/>
        </w:rPr>
        <w:t xml:space="preserve"> </w:t>
      </w:r>
      <w:r>
        <w:t>воспитание осуществляется</w:t>
      </w:r>
      <w:r>
        <w:rPr>
          <w:spacing w:val="1"/>
        </w:rPr>
        <w:t xml:space="preserve"> </w:t>
      </w:r>
      <w:r>
        <w:t>через</w:t>
      </w:r>
      <w:r>
        <w:rPr>
          <w:spacing w:val="1"/>
        </w:rPr>
        <w:t xml:space="preserve"> </w:t>
      </w:r>
      <w:r>
        <w:t>освоение обучающимися</w:t>
      </w:r>
      <w:r>
        <w:rPr>
          <w:spacing w:val="1"/>
        </w:rPr>
        <w:t xml:space="preserve"> </w:t>
      </w:r>
      <w:r>
        <w:t>содержания</w:t>
      </w:r>
      <w:r>
        <w:rPr>
          <w:spacing w:val="1"/>
        </w:rPr>
        <w:t xml:space="preserve"> </w:t>
      </w:r>
      <w:r>
        <w:t>традиций</w:t>
      </w:r>
      <w:r>
        <w:rPr>
          <w:spacing w:val="1"/>
        </w:rPr>
        <w:t xml:space="preserve"> </w:t>
      </w:r>
      <w:r>
        <w:t>отечественной</w:t>
      </w:r>
      <w:r>
        <w:rPr>
          <w:spacing w:val="1"/>
        </w:rPr>
        <w:t xml:space="preserve"> </w:t>
      </w:r>
      <w:r>
        <w:t>культуры,</w:t>
      </w:r>
      <w:r>
        <w:rPr>
          <w:spacing w:val="1"/>
        </w:rPr>
        <w:t xml:space="preserve"> </w:t>
      </w:r>
      <w:r>
        <w:t>выраженной</w:t>
      </w:r>
      <w:r>
        <w:rPr>
          <w:spacing w:val="1"/>
        </w:rPr>
        <w:t xml:space="preserve"> </w:t>
      </w:r>
      <w:r>
        <w:t>в</w:t>
      </w:r>
      <w:r>
        <w:rPr>
          <w:spacing w:val="1"/>
        </w:rPr>
        <w:t xml:space="preserve"> </w:t>
      </w:r>
      <w:r>
        <w:t>её</w:t>
      </w:r>
      <w:r>
        <w:rPr>
          <w:spacing w:val="1"/>
        </w:rPr>
        <w:t xml:space="preserve"> </w:t>
      </w:r>
      <w:r>
        <w:t>архитектуре,</w:t>
      </w:r>
      <w:r>
        <w:rPr>
          <w:spacing w:val="1"/>
        </w:rPr>
        <w:t xml:space="preserve"> </w:t>
      </w:r>
      <w:r>
        <w:t>народном,</w:t>
      </w:r>
      <w:r>
        <w:rPr>
          <w:spacing w:val="1"/>
        </w:rPr>
        <w:t xml:space="preserve"> </w:t>
      </w:r>
      <w:r>
        <w:t>декоративно-</w:t>
      </w:r>
      <w:r>
        <w:rPr>
          <w:spacing w:val="1"/>
        </w:rPr>
        <w:t xml:space="preserve"> </w:t>
      </w:r>
      <w:r>
        <w:t>прикладном</w:t>
      </w:r>
      <w:r>
        <w:rPr>
          <w:spacing w:val="1"/>
        </w:rPr>
        <w:t xml:space="preserve"> </w:t>
      </w:r>
      <w:r>
        <w:t>и</w:t>
      </w:r>
      <w:r>
        <w:rPr>
          <w:spacing w:val="1"/>
        </w:rPr>
        <w:t xml:space="preserve"> </w:t>
      </w:r>
      <w:r>
        <w:t>изобразительном</w:t>
      </w:r>
      <w:r>
        <w:rPr>
          <w:spacing w:val="1"/>
        </w:rPr>
        <w:t xml:space="preserve"> </w:t>
      </w:r>
      <w:r>
        <w:t>искусстве.</w:t>
      </w:r>
      <w:r>
        <w:rPr>
          <w:spacing w:val="1"/>
        </w:rPr>
        <w:t xml:space="preserve"> </w:t>
      </w:r>
      <w:r>
        <w:t>Урок</w:t>
      </w:r>
      <w:r>
        <w:rPr>
          <w:spacing w:val="1"/>
        </w:rPr>
        <w:t xml:space="preserve"> </w:t>
      </w:r>
      <w:r>
        <w:t>искусства</w:t>
      </w:r>
      <w:r>
        <w:rPr>
          <w:spacing w:val="1"/>
        </w:rPr>
        <w:t xml:space="preserve"> </w:t>
      </w:r>
      <w:r>
        <w:t>воспитывает</w:t>
      </w:r>
      <w:r>
        <w:rPr>
          <w:spacing w:val="1"/>
        </w:rPr>
        <w:t xml:space="preserve"> </w:t>
      </w:r>
      <w:r>
        <w:t>патриотизм</w:t>
      </w:r>
      <w:r>
        <w:rPr>
          <w:spacing w:val="1"/>
        </w:rPr>
        <w:t xml:space="preserve"> </w:t>
      </w:r>
      <w:r>
        <w:t>не</w:t>
      </w:r>
      <w:r>
        <w:rPr>
          <w:spacing w:val="1"/>
        </w:rPr>
        <w:t xml:space="preserve"> </w:t>
      </w:r>
      <w:r>
        <w:t>в</w:t>
      </w:r>
      <w:r>
        <w:rPr>
          <w:spacing w:val="1"/>
        </w:rPr>
        <w:t xml:space="preserve"> </w:t>
      </w:r>
      <w:r>
        <w:t>декларативной</w:t>
      </w:r>
      <w:r>
        <w:rPr>
          <w:spacing w:val="1"/>
        </w:rPr>
        <w:t xml:space="preserve"> </w:t>
      </w:r>
      <w:r>
        <w:t>форме,</w:t>
      </w:r>
      <w:r>
        <w:rPr>
          <w:spacing w:val="1"/>
        </w:rPr>
        <w:t xml:space="preserve"> </w:t>
      </w:r>
      <w:r>
        <w:t>а</w:t>
      </w:r>
      <w:r>
        <w:rPr>
          <w:spacing w:val="1"/>
        </w:rPr>
        <w:t xml:space="preserve"> </w:t>
      </w:r>
      <w:r>
        <w:t>в</w:t>
      </w:r>
      <w:r>
        <w:rPr>
          <w:spacing w:val="1"/>
        </w:rPr>
        <w:t xml:space="preserve"> </w:t>
      </w:r>
      <w:r>
        <w:t>процессе</w:t>
      </w:r>
      <w:r>
        <w:rPr>
          <w:spacing w:val="1"/>
        </w:rPr>
        <w:t xml:space="preserve"> </w:t>
      </w:r>
      <w:r>
        <w:t>восприятия</w:t>
      </w:r>
      <w:r>
        <w:rPr>
          <w:spacing w:val="1"/>
        </w:rPr>
        <w:t xml:space="preserve"> </w:t>
      </w:r>
      <w:r>
        <w:t>и</w:t>
      </w:r>
      <w:r>
        <w:rPr>
          <w:spacing w:val="1"/>
        </w:rPr>
        <w:t xml:space="preserve"> </w:t>
      </w:r>
      <w:r>
        <w:t>освоения</w:t>
      </w:r>
      <w:r>
        <w:rPr>
          <w:spacing w:val="1"/>
        </w:rPr>
        <w:t xml:space="preserve"> </w:t>
      </w:r>
      <w:r>
        <w:t>в</w:t>
      </w:r>
      <w:r>
        <w:rPr>
          <w:spacing w:val="1"/>
        </w:rPr>
        <w:t xml:space="preserve"> </w:t>
      </w:r>
      <w:r>
        <w:t>личной</w:t>
      </w:r>
      <w:r>
        <w:rPr>
          <w:spacing w:val="61"/>
        </w:rPr>
        <w:t xml:space="preserve"> </w:t>
      </w:r>
      <w:r>
        <w:t>художественной</w:t>
      </w:r>
      <w:r>
        <w:rPr>
          <w:spacing w:val="1"/>
        </w:rPr>
        <w:t xml:space="preserve"> </w:t>
      </w:r>
      <w:r>
        <w:t>деятельности</w:t>
      </w:r>
      <w:r>
        <w:rPr>
          <w:spacing w:val="-4"/>
        </w:rPr>
        <w:t xml:space="preserve"> </w:t>
      </w:r>
      <w:r>
        <w:t>конкретных</w:t>
      </w:r>
      <w:r>
        <w:rPr>
          <w:spacing w:val="-5"/>
        </w:rPr>
        <w:t xml:space="preserve"> </w:t>
      </w:r>
      <w:r>
        <w:t>знаний</w:t>
      </w:r>
      <w:r>
        <w:rPr>
          <w:spacing w:val="-9"/>
        </w:rPr>
        <w:t xml:space="preserve"> </w:t>
      </w:r>
      <w:r>
        <w:t>о</w:t>
      </w:r>
      <w:r>
        <w:rPr>
          <w:spacing w:val="4"/>
        </w:rPr>
        <w:t xml:space="preserve"> </w:t>
      </w:r>
      <w:r>
        <w:t>красоте</w:t>
      </w:r>
      <w:r>
        <w:rPr>
          <w:spacing w:val="-1"/>
        </w:rPr>
        <w:t xml:space="preserve"> </w:t>
      </w:r>
      <w:r>
        <w:t>и</w:t>
      </w:r>
      <w:r>
        <w:rPr>
          <w:spacing w:val="-5"/>
        </w:rPr>
        <w:t xml:space="preserve"> </w:t>
      </w:r>
      <w:r>
        <w:t>мудрости,</w:t>
      </w:r>
      <w:r>
        <w:rPr>
          <w:spacing w:val="2"/>
        </w:rPr>
        <w:t xml:space="preserve"> </w:t>
      </w:r>
      <w:r>
        <w:t>заложенных</w:t>
      </w:r>
      <w:r>
        <w:rPr>
          <w:spacing w:val="-5"/>
        </w:rPr>
        <w:t xml:space="preserve"> </w:t>
      </w:r>
      <w:r>
        <w:t>в</w:t>
      </w:r>
      <w:r>
        <w:rPr>
          <w:spacing w:val="1"/>
        </w:rPr>
        <w:t xml:space="preserve"> </w:t>
      </w:r>
      <w:r>
        <w:t>культурных</w:t>
      </w:r>
      <w:r>
        <w:rPr>
          <w:spacing w:val="-5"/>
        </w:rPr>
        <w:t xml:space="preserve"> </w:t>
      </w:r>
      <w:r>
        <w:t>традициях.</w:t>
      </w:r>
    </w:p>
    <w:p w:rsidR="00CC679B" w:rsidRDefault="00CC679B">
      <w:pPr>
        <w:pStyle w:val="a4"/>
        <w:spacing w:before="2"/>
        <w:ind w:left="102" w:right="117"/>
      </w:pPr>
      <w:r>
        <w:t>Гражданское</w:t>
      </w:r>
      <w:r>
        <w:rPr>
          <w:spacing w:val="1"/>
        </w:rPr>
        <w:t xml:space="preserve"> </w:t>
      </w:r>
      <w:r>
        <w:t>воспитание</w:t>
      </w:r>
      <w:r>
        <w:rPr>
          <w:spacing w:val="1"/>
        </w:rPr>
        <w:t xml:space="preserve"> </w:t>
      </w:r>
      <w:r>
        <w:t>формируется</w:t>
      </w:r>
      <w:r>
        <w:rPr>
          <w:spacing w:val="1"/>
        </w:rPr>
        <w:t xml:space="preserve"> </w:t>
      </w:r>
      <w:r>
        <w:t>через</w:t>
      </w:r>
      <w:r>
        <w:rPr>
          <w:spacing w:val="1"/>
        </w:rPr>
        <w:t xml:space="preserve"> </w:t>
      </w:r>
      <w:r>
        <w:t>развитие</w:t>
      </w:r>
      <w:r>
        <w:rPr>
          <w:spacing w:val="1"/>
        </w:rPr>
        <w:t xml:space="preserve"> </w:t>
      </w:r>
      <w:r>
        <w:t>чувства</w:t>
      </w:r>
      <w:r>
        <w:rPr>
          <w:spacing w:val="1"/>
        </w:rPr>
        <w:t xml:space="preserve"> </w:t>
      </w:r>
      <w:r>
        <w:t>личной</w:t>
      </w:r>
      <w:r>
        <w:rPr>
          <w:spacing w:val="1"/>
        </w:rPr>
        <w:t xml:space="preserve"> </w:t>
      </w:r>
      <w:r>
        <w:t>причастности</w:t>
      </w:r>
      <w:r>
        <w:rPr>
          <w:spacing w:val="1"/>
        </w:rPr>
        <w:t xml:space="preserve"> </w:t>
      </w:r>
      <w:r>
        <w:t>к</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созидающих</w:t>
      </w:r>
      <w:r>
        <w:rPr>
          <w:spacing w:val="1"/>
        </w:rPr>
        <w:t xml:space="preserve"> </w:t>
      </w:r>
      <w:r>
        <w:t>качеств</w:t>
      </w:r>
      <w:r>
        <w:rPr>
          <w:spacing w:val="1"/>
        </w:rPr>
        <w:t xml:space="preserve"> </w:t>
      </w:r>
      <w:r>
        <w:t>личности,</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ценностям</w:t>
      </w:r>
      <w:r>
        <w:rPr>
          <w:spacing w:val="1"/>
        </w:rPr>
        <w:t xml:space="preserve"> </w:t>
      </w:r>
      <w:r>
        <w:t>отечественной и мировой культуры. Учебный предмет способствует пониманию особенностей</w:t>
      </w:r>
      <w:r>
        <w:rPr>
          <w:spacing w:val="1"/>
        </w:rPr>
        <w:t xml:space="preserve"> </w:t>
      </w:r>
      <w:r>
        <w:t>жизни разных народов и красоты национальных эстетических идеалов. Коллективные творческие</w:t>
      </w:r>
      <w:r>
        <w:rPr>
          <w:spacing w:val="1"/>
        </w:rPr>
        <w:t xml:space="preserve"> </w:t>
      </w:r>
      <w:r>
        <w:t>работы создают условия для разных форм художественно-творческой деятельности, способствуют</w:t>
      </w:r>
      <w:r>
        <w:rPr>
          <w:spacing w:val="-57"/>
        </w:rPr>
        <w:t xml:space="preserve"> </w:t>
      </w:r>
      <w:r>
        <w:t>пониманию</w:t>
      </w:r>
      <w:r>
        <w:rPr>
          <w:spacing w:val="-6"/>
        </w:rPr>
        <w:t xml:space="preserve"> </w:t>
      </w:r>
      <w:r>
        <w:t>другого</w:t>
      </w:r>
      <w:r>
        <w:rPr>
          <w:spacing w:val="1"/>
        </w:rPr>
        <w:t xml:space="preserve"> </w:t>
      </w:r>
      <w:r>
        <w:t>человека,</w:t>
      </w:r>
      <w:r>
        <w:rPr>
          <w:spacing w:val="4"/>
        </w:rPr>
        <w:t xml:space="preserve"> </w:t>
      </w:r>
      <w:r>
        <w:t>становлению</w:t>
      </w:r>
      <w:r>
        <w:rPr>
          <w:spacing w:val="-1"/>
        </w:rPr>
        <w:t xml:space="preserve"> </w:t>
      </w:r>
      <w:r>
        <w:t>чувства</w:t>
      </w:r>
      <w:r>
        <w:rPr>
          <w:spacing w:val="1"/>
        </w:rPr>
        <w:t xml:space="preserve"> </w:t>
      </w:r>
      <w:r>
        <w:t>личной</w:t>
      </w:r>
      <w:r>
        <w:rPr>
          <w:spacing w:val="-8"/>
        </w:rPr>
        <w:t xml:space="preserve"> </w:t>
      </w:r>
      <w:r>
        <w:t>ответственности.</w:t>
      </w:r>
    </w:p>
    <w:p w:rsidR="00CC679B" w:rsidRDefault="00CC679B">
      <w:pPr>
        <w:pStyle w:val="a4"/>
        <w:ind w:left="102" w:right="110"/>
      </w:pPr>
      <w:r>
        <w:t>Духовно-нравственное</w:t>
      </w:r>
      <w:r>
        <w:rPr>
          <w:spacing w:val="1"/>
        </w:rPr>
        <w:t xml:space="preserve"> </w:t>
      </w:r>
      <w:r>
        <w:t>воспитание</w:t>
      </w:r>
      <w:r>
        <w:rPr>
          <w:spacing w:val="1"/>
        </w:rPr>
        <w:t xml:space="preserve"> </w:t>
      </w:r>
      <w:r>
        <w:t>является</w:t>
      </w:r>
      <w:r>
        <w:rPr>
          <w:spacing w:val="1"/>
        </w:rPr>
        <w:t xml:space="preserve"> </w:t>
      </w:r>
      <w:r>
        <w:t>стержнем</w:t>
      </w:r>
      <w:r>
        <w:rPr>
          <w:spacing w:val="1"/>
        </w:rPr>
        <w:t xml:space="preserve"> </w:t>
      </w:r>
      <w:r>
        <w:t>художественного</w:t>
      </w:r>
      <w:r>
        <w:rPr>
          <w:spacing w:val="1"/>
        </w:rPr>
        <w:t xml:space="preserve"> </w:t>
      </w:r>
      <w:r>
        <w:t>развития</w:t>
      </w:r>
      <w:r>
        <w:rPr>
          <w:spacing w:val="1"/>
        </w:rPr>
        <w:t xml:space="preserve"> </w:t>
      </w:r>
      <w:r>
        <w:t>обучающегося,</w:t>
      </w:r>
      <w:r>
        <w:rPr>
          <w:spacing w:val="1"/>
        </w:rPr>
        <w:t xml:space="preserve"> </w:t>
      </w:r>
      <w:r>
        <w:t>приобщения</w:t>
      </w:r>
      <w:r>
        <w:rPr>
          <w:spacing w:val="1"/>
        </w:rPr>
        <w:t xml:space="preserve"> </w:t>
      </w:r>
      <w:r>
        <w:t>его</w:t>
      </w:r>
      <w:r>
        <w:rPr>
          <w:spacing w:val="1"/>
        </w:rPr>
        <w:t xml:space="preserve"> </w:t>
      </w:r>
      <w:r>
        <w:t>к</w:t>
      </w:r>
      <w:r>
        <w:rPr>
          <w:spacing w:val="1"/>
        </w:rPr>
        <w:t xml:space="preserve"> </w:t>
      </w:r>
      <w:r>
        <w:t>искусству</w:t>
      </w:r>
      <w:r>
        <w:rPr>
          <w:spacing w:val="1"/>
        </w:rPr>
        <w:t xml:space="preserve"> </w:t>
      </w:r>
      <w:r>
        <w:t>как</w:t>
      </w:r>
      <w:r>
        <w:rPr>
          <w:spacing w:val="1"/>
        </w:rPr>
        <w:t xml:space="preserve"> </w:t>
      </w:r>
      <w:r>
        <w:t>сфере,</w:t>
      </w:r>
      <w:r>
        <w:rPr>
          <w:spacing w:val="1"/>
        </w:rPr>
        <w:t xml:space="preserve"> </w:t>
      </w:r>
      <w:r>
        <w:t>концентрирующей</w:t>
      </w:r>
      <w:r>
        <w:rPr>
          <w:spacing w:val="1"/>
        </w:rPr>
        <w:t xml:space="preserve"> </w:t>
      </w:r>
      <w:r>
        <w:t>в</w:t>
      </w:r>
      <w:r>
        <w:rPr>
          <w:spacing w:val="1"/>
        </w:rPr>
        <w:t xml:space="preserve"> </w:t>
      </w:r>
      <w:r>
        <w:t>себе</w:t>
      </w:r>
      <w:r>
        <w:rPr>
          <w:spacing w:val="1"/>
        </w:rPr>
        <w:t xml:space="preserve"> </w:t>
      </w:r>
      <w:r>
        <w:t>духовно-</w:t>
      </w:r>
      <w:r>
        <w:rPr>
          <w:spacing w:val="1"/>
        </w:rPr>
        <w:t xml:space="preserve"> </w:t>
      </w:r>
      <w:r>
        <w:t>нравственного поиск человечества. Учебные задания направлены на развитие внутреннего мира</w:t>
      </w:r>
      <w:r>
        <w:rPr>
          <w:spacing w:val="1"/>
        </w:rPr>
        <w:t xml:space="preserve"> </w:t>
      </w:r>
      <w:r>
        <w:t>обучающегося и воспитание его эмоционально-образной, чувственной сферы. Занятия искусством</w:t>
      </w:r>
      <w:r>
        <w:rPr>
          <w:spacing w:val="-57"/>
        </w:rPr>
        <w:t xml:space="preserve"> </w:t>
      </w:r>
      <w:r>
        <w:t>помогают обучающемуся обрести социально значимые знания. Развитие творческих способностей</w:t>
      </w:r>
      <w:r>
        <w:rPr>
          <w:spacing w:val="-57"/>
        </w:rPr>
        <w:t xml:space="preserve"> </w:t>
      </w:r>
      <w:r>
        <w:t>способствует</w:t>
      </w:r>
      <w:r>
        <w:rPr>
          <w:spacing w:val="1"/>
        </w:rPr>
        <w:t xml:space="preserve"> </w:t>
      </w:r>
      <w:r>
        <w:t>росту</w:t>
      </w:r>
      <w:r>
        <w:rPr>
          <w:spacing w:val="-9"/>
        </w:rPr>
        <w:t xml:space="preserve"> </w:t>
      </w:r>
      <w:r>
        <w:t>самосознания,</w:t>
      </w:r>
      <w:r>
        <w:rPr>
          <w:spacing w:val="-2"/>
        </w:rPr>
        <w:t xml:space="preserve"> </w:t>
      </w:r>
      <w:r>
        <w:t>осознания</w:t>
      </w:r>
      <w:r>
        <w:rPr>
          <w:spacing w:val="2"/>
        </w:rPr>
        <w:t xml:space="preserve"> </w:t>
      </w:r>
      <w:r>
        <w:t>себя</w:t>
      </w:r>
      <w:r>
        <w:rPr>
          <w:spacing w:val="1"/>
        </w:rPr>
        <w:t xml:space="preserve"> </w:t>
      </w:r>
      <w:r>
        <w:t>как</w:t>
      </w:r>
      <w:r>
        <w:rPr>
          <w:spacing w:val="-1"/>
        </w:rPr>
        <w:t xml:space="preserve"> </w:t>
      </w:r>
      <w:r>
        <w:t>личности</w:t>
      </w:r>
      <w:r>
        <w:rPr>
          <w:spacing w:val="-1"/>
        </w:rPr>
        <w:t xml:space="preserve"> </w:t>
      </w:r>
      <w:r>
        <w:t>и</w:t>
      </w:r>
      <w:r>
        <w:rPr>
          <w:spacing w:val="-3"/>
        </w:rPr>
        <w:t xml:space="preserve"> </w:t>
      </w:r>
      <w:r>
        <w:t>члена</w:t>
      </w:r>
      <w:r>
        <w:rPr>
          <w:spacing w:val="-5"/>
        </w:rPr>
        <w:t xml:space="preserve"> </w:t>
      </w:r>
      <w:r>
        <w:t>общества.</w:t>
      </w:r>
    </w:p>
    <w:p w:rsidR="00CC679B" w:rsidRDefault="00CC679B">
      <w:pPr>
        <w:pStyle w:val="a4"/>
        <w:spacing w:before="1"/>
        <w:ind w:left="102" w:right="113"/>
      </w:pPr>
      <w:r>
        <w:t>Эстетическое воспитание – важнейший компонент и условие развития социально значимых</w:t>
      </w:r>
      <w:r>
        <w:rPr>
          <w:spacing w:val="-57"/>
        </w:rPr>
        <w:t xml:space="preserve"> </w:t>
      </w:r>
      <w:r>
        <w:t>отношений обучающихся,</w:t>
      </w:r>
      <w:r>
        <w:rPr>
          <w:spacing w:val="60"/>
        </w:rPr>
        <w:t xml:space="preserve"> </w:t>
      </w:r>
      <w:r>
        <w:t>формирования представлений о прекрасном и безобразном, о высоком</w:t>
      </w:r>
      <w:r>
        <w:rPr>
          <w:spacing w:val="1"/>
        </w:rPr>
        <w:t xml:space="preserve"> </w:t>
      </w:r>
      <w:r>
        <w:t>и</w:t>
      </w:r>
      <w:r>
        <w:rPr>
          <w:spacing w:val="1"/>
        </w:rPr>
        <w:t xml:space="preserve"> </w:t>
      </w:r>
      <w:r>
        <w:t>низком.</w:t>
      </w:r>
      <w:r>
        <w:rPr>
          <w:spacing w:val="1"/>
        </w:rPr>
        <w:t xml:space="preserve"> </w:t>
      </w:r>
      <w:r>
        <w:t>Эстетическое</w:t>
      </w:r>
      <w:r>
        <w:rPr>
          <w:spacing w:val="1"/>
        </w:rPr>
        <w:t xml:space="preserve"> </w:t>
      </w:r>
      <w:r>
        <w:t>воспитание</w:t>
      </w:r>
      <w:r>
        <w:rPr>
          <w:spacing w:val="1"/>
        </w:rPr>
        <w:t xml:space="preserve"> </w:t>
      </w:r>
      <w:r>
        <w:t>способствует</w:t>
      </w:r>
      <w:r>
        <w:rPr>
          <w:spacing w:val="1"/>
        </w:rPr>
        <w:t xml:space="preserve"> </w:t>
      </w:r>
      <w:r>
        <w:t>формированию</w:t>
      </w:r>
      <w:r>
        <w:rPr>
          <w:spacing w:val="1"/>
        </w:rPr>
        <w:t xml:space="preserve"> </w:t>
      </w:r>
      <w:r>
        <w:t>ценностных</w:t>
      </w:r>
      <w:r>
        <w:rPr>
          <w:spacing w:val="1"/>
        </w:rPr>
        <w:t xml:space="preserve"> </w:t>
      </w:r>
      <w:r>
        <w:t>ориентаций</w:t>
      </w:r>
      <w:r>
        <w:rPr>
          <w:spacing w:val="1"/>
        </w:rPr>
        <w:t xml:space="preserve"> </w:t>
      </w:r>
      <w:r>
        <w:t>обучающихся в отношении к окружающим людям, в стремлении к их пониманию, а также в</w:t>
      </w:r>
      <w:r>
        <w:rPr>
          <w:spacing w:val="1"/>
        </w:rPr>
        <w:t xml:space="preserve"> </w:t>
      </w:r>
      <w:r>
        <w:t>отношении</w:t>
      </w:r>
      <w:r>
        <w:rPr>
          <w:spacing w:val="-3"/>
        </w:rPr>
        <w:t xml:space="preserve"> </w:t>
      </w:r>
      <w:r>
        <w:t>к</w:t>
      </w:r>
      <w:r>
        <w:rPr>
          <w:spacing w:val="-1"/>
        </w:rPr>
        <w:t xml:space="preserve"> </w:t>
      </w:r>
      <w:r>
        <w:t>семье,</w:t>
      </w:r>
      <w:r>
        <w:rPr>
          <w:spacing w:val="4"/>
        </w:rPr>
        <w:t xml:space="preserve"> </w:t>
      </w:r>
      <w:r>
        <w:t>природе,</w:t>
      </w:r>
      <w:r>
        <w:rPr>
          <w:spacing w:val="3"/>
        </w:rPr>
        <w:t xml:space="preserve"> </w:t>
      </w:r>
      <w:r>
        <w:t>труду,</w:t>
      </w:r>
      <w:r>
        <w:rPr>
          <w:spacing w:val="3"/>
        </w:rPr>
        <w:t xml:space="preserve"> </w:t>
      </w:r>
      <w:r>
        <w:t>искусству,</w:t>
      </w:r>
      <w:r>
        <w:rPr>
          <w:spacing w:val="4"/>
        </w:rPr>
        <w:t xml:space="preserve"> </w:t>
      </w:r>
      <w:r>
        <w:t>культурному</w:t>
      </w:r>
      <w:r>
        <w:rPr>
          <w:spacing w:val="-9"/>
        </w:rPr>
        <w:t xml:space="preserve"> </w:t>
      </w:r>
      <w:r>
        <w:t>наследию.</w:t>
      </w:r>
    </w:p>
    <w:p w:rsidR="00CC679B" w:rsidRDefault="00CC679B">
      <w:pPr>
        <w:pStyle w:val="a4"/>
        <w:ind w:left="102" w:right="110"/>
      </w:pPr>
      <w:r>
        <w:t>Ценности</w:t>
      </w:r>
      <w:r>
        <w:rPr>
          <w:spacing w:val="1"/>
        </w:rPr>
        <w:t xml:space="preserve"> </w:t>
      </w:r>
      <w:r>
        <w:t>познавательной</w:t>
      </w:r>
      <w:r>
        <w:rPr>
          <w:spacing w:val="1"/>
        </w:rPr>
        <w:t xml:space="preserve"> </w:t>
      </w:r>
      <w:r>
        <w:t>деятельности</w:t>
      </w:r>
      <w:r>
        <w:rPr>
          <w:spacing w:val="1"/>
        </w:rPr>
        <w:t xml:space="preserve"> </w:t>
      </w:r>
      <w:r>
        <w:t>воспитываются</w:t>
      </w:r>
      <w:r>
        <w:rPr>
          <w:spacing w:val="1"/>
        </w:rPr>
        <w:t xml:space="preserve"> </w:t>
      </w:r>
      <w:r>
        <w:t>как</w:t>
      </w:r>
      <w:r>
        <w:rPr>
          <w:spacing w:val="1"/>
        </w:rPr>
        <w:t xml:space="preserve"> </w:t>
      </w:r>
      <w:r>
        <w:t>эмоционально</w:t>
      </w:r>
      <w:r>
        <w:rPr>
          <w:spacing w:val="1"/>
        </w:rPr>
        <w:t xml:space="preserve"> </w:t>
      </w:r>
      <w:r>
        <w:t>окрашенный</w:t>
      </w:r>
      <w:r>
        <w:rPr>
          <w:spacing w:val="1"/>
        </w:rPr>
        <w:t xml:space="preserve"> </w:t>
      </w:r>
      <w:r>
        <w:t>интерес к жизни людей и природы. Происходит это в процессе развития навыков восприятия и</w:t>
      </w:r>
      <w:r>
        <w:rPr>
          <w:spacing w:val="1"/>
        </w:rPr>
        <w:t xml:space="preserve"> </w:t>
      </w:r>
      <w:r>
        <w:t>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1"/>
        </w:rPr>
        <w:t xml:space="preserve"> </w:t>
      </w:r>
      <w:r>
        <w:t>художественно-творческой</w:t>
      </w:r>
      <w:r>
        <w:rPr>
          <w:spacing w:val="61"/>
        </w:rPr>
        <w:t xml:space="preserve"> </w:t>
      </w:r>
      <w:r>
        <w:t>деятельности.</w:t>
      </w:r>
      <w:r>
        <w:rPr>
          <w:spacing w:val="1"/>
        </w:rPr>
        <w:t xml:space="preserve"> </w:t>
      </w:r>
      <w:r>
        <w:t>Навыки</w:t>
      </w:r>
      <w:r>
        <w:rPr>
          <w:spacing w:val="1"/>
        </w:rPr>
        <w:t xml:space="preserve"> </w:t>
      </w:r>
      <w:r>
        <w:t>исследовательской</w:t>
      </w:r>
      <w:r>
        <w:rPr>
          <w:spacing w:val="1"/>
        </w:rPr>
        <w:t xml:space="preserve"> </w:t>
      </w:r>
      <w:r>
        <w:t>деятельности</w:t>
      </w:r>
      <w:r>
        <w:rPr>
          <w:spacing w:val="1"/>
        </w:rPr>
        <w:t xml:space="preserve"> </w:t>
      </w:r>
      <w:r>
        <w:t>развиваются</w:t>
      </w:r>
      <w:r>
        <w:rPr>
          <w:spacing w:val="1"/>
        </w:rPr>
        <w:t xml:space="preserve"> </w:t>
      </w:r>
      <w:r>
        <w:t>при</w:t>
      </w:r>
      <w:r>
        <w:rPr>
          <w:spacing w:val="1"/>
        </w:rPr>
        <w:t xml:space="preserve"> </w:t>
      </w:r>
      <w:r>
        <w:t>выполнении</w:t>
      </w:r>
      <w:r>
        <w:rPr>
          <w:spacing w:val="1"/>
        </w:rPr>
        <w:t xml:space="preserve"> </w:t>
      </w:r>
      <w:r>
        <w:t>заданий</w:t>
      </w:r>
      <w:r>
        <w:rPr>
          <w:spacing w:val="1"/>
        </w:rPr>
        <w:t xml:space="preserve"> </w:t>
      </w:r>
      <w:r>
        <w:t>культурно-</w:t>
      </w:r>
      <w:r>
        <w:rPr>
          <w:spacing w:val="1"/>
        </w:rPr>
        <w:t xml:space="preserve"> </w:t>
      </w:r>
      <w:r>
        <w:t>исторической</w:t>
      </w:r>
      <w:r>
        <w:rPr>
          <w:spacing w:val="-3"/>
        </w:rPr>
        <w:t xml:space="preserve"> </w:t>
      </w:r>
      <w:r>
        <w:t>направленности.</w:t>
      </w:r>
    </w:p>
    <w:p w:rsidR="00CC679B" w:rsidRDefault="00CC679B">
      <w:pPr>
        <w:pStyle w:val="a4"/>
        <w:ind w:left="102" w:right="109"/>
      </w:pPr>
      <w:r>
        <w:t>Экологическое</w:t>
      </w:r>
      <w:r>
        <w:rPr>
          <w:spacing w:val="1"/>
        </w:rPr>
        <w:t xml:space="preserve"> </w:t>
      </w:r>
      <w:r>
        <w:t>воспитание</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художественно-эстетического</w:t>
      </w:r>
      <w:r>
        <w:rPr>
          <w:spacing w:val="1"/>
        </w:rPr>
        <w:t xml:space="preserve"> </w:t>
      </w:r>
      <w:r>
        <w:t>наблюдения природы и её образа в произведениях искусства. Формирование эстетических чувств</w:t>
      </w:r>
      <w:r>
        <w:rPr>
          <w:spacing w:val="1"/>
        </w:rPr>
        <w:t xml:space="preserve"> </w:t>
      </w:r>
      <w:r>
        <w:t>способствует</w:t>
      </w:r>
      <w:r>
        <w:rPr>
          <w:spacing w:val="1"/>
        </w:rPr>
        <w:t xml:space="preserve"> </w:t>
      </w:r>
      <w:r>
        <w:t>активному</w:t>
      </w:r>
      <w:r>
        <w:rPr>
          <w:spacing w:val="-9"/>
        </w:rPr>
        <w:t xml:space="preserve"> </w:t>
      </w:r>
      <w:r>
        <w:t>неприятию</w:t>
      </w:r>
      <w:r>
        <w:rPr>
          <w:spacing w:val="-1"/>
        </w:rPr>
        <w:t xml:space="preserve"> </w:t>
      </w:r>
      <w:r>
        <w:t>действий,</w:t>
      </w:r>
      <w:r>
        <w:rPr>
          <w:spacing w:val="-2"/>
        </w:rPr>
        <w:t xml:space="preserve"> </w:t>
      </w:r>
      <w:r>
        <w:t>приносящих</w:t>
      </w:r>
      <w:r>
        <w:rPr>
          <w:spacing w:val="-4"/>
        </w:rPr>
        <w:t xml:space="preserve"> </w:t>
      </w:r>
      <w:r>
        <w:t>вред</w:t>
      </w:r>
      <w:r>
        <w:rPr>
          <w:spacing w:val="-6"/>
        </w:rPr>
        <w:t xml:space="preserve"> </w:t>
      </w:r>
      <w:r>
        <w:t>окружающей</w:t>
      </w:r>
      <w:r>
        <w:rPr>
          <w:spacing w:val="2"/>
        </w:rPr>
        <w:t xml:space="preserve"> </w:t>
      </w:r>
      <w:r>
        <w:t>среде.</w:t>
      </w:r>
    </w:p>
    <w:p w:rsidR="00CC679B" w:rsidRDefault="00CC679B">
      <w:pPr>
        <w:pStyle w:val="a4"/>
        <w:ind w:left="102" w:right="106"/>
      </w:pPr>
      <w:r>
        <w:t>Трудовое</w:t>
      </w:r>
      <w:r>
        <w:rPr>
          <w:spacing w:val="1"/>
        </w:rPr>
        <w:t xml:space="preserve"> </w:t>
      </w:r>
      <w:r>
        <w:t>воспитание</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личной</w:t>
      </w:r>
      <w:r>
        <w:rPr>
          <w:spacing w:val="61"/>
        </w:rPr>
        <w:t xml:space="preserve"> </w:t>
      </w:r>
      <w:r>
        <w:t>художественно-творческой</w:t>
      </w:r>
      <w:r>
        <w:rPr>
          <w:spacing w:val="-57"/>
        </w:rPr>
        <w:t xml:space="preserve"> </w:t>
      </w:r>
      <w:r>
        <w:t>работы</w:t>
      </w:r>
      <w:r>
        <w:rPr>
          <w:spacing w:val="1"/>
        </w:rPr>
        <w:t xml:space="preserve"> </w:t>
      </w:r>
      <w:r>
        <w:t>по</w:t>
      </w:r>
      <w:r>
        <w:rPr>
          <w:spacing w:val="1"/>
        </w:rPr>
        <w:t xml:space="preserve"> </w:t>
      </w:r>
      <w:r>
        <w:t>освоению</w:t>
      </w:r>
      <w:r>
        <w:rPr>
          <w:spacing w:val="1"/>
        </w:rPr>
        <w:t xml:space="preserve"> </w:t>
      </w:r>
      <w:r>
        <w:t>художественных</w:t>
      </w:r>
      <w:r>
        <w:rPr>
          <w:spacing w:val="1"/>
        </w:rPr>
        <w:t xml:space="preserve"> </w:t>
      </w:r>
      <w:r>
        <w:t>материалов</w:t>
      </w:r>
      <w:r>
        <w:rPr>
          <w:spacing w:val="1"/>
        </w:rPr>
        <w:t xml:space="preserve"> </w:t>
      </w:r>
      <w:r>
        <w:t>и</w:t>
      </w:r>
      <w:r>
        <w:rPr>
          <w:spacing w:val="1"/>
        </w:rPr>
        <w:t xml:space="preserve"> </w:t>
      </w:r>
      <w:r>
        <w:t>удовлетворения</w:t>
      </w:r>
      <w:r>
        <w:rPr>
          <w:spacing w:val="1"/>
        </w:rPr>
        <w:t xml:space="preserve"> </w:t>
      </w:r>
      <w:r>
        <w:t>от</w:t>
      </w:r>
      <w:r>
        <w:rPr>
          <w:spacing w:val="1"/>
        </w:rPr>
        <w:t xml:space="preserve"> </w:t>
      </w:r>
      <w:r>
        <w:t>создания</w:t>
      </w:r>
      <w:r>
        <w:rPr>
          <w:spacing w:val="1"/>
        </w:rPr>
        <w:t xml:space="preserve"> </w:t>
      </w:r>
      <w:r>
        <w:t>реального,</w:t>
      </w:r>
      <w:r>
        <w:rPr>
          <w:spacing w:val="1"/>
        </w:rPr>
        <w:t xml:space="preserve"> </w:t>
      </w:r>
      <w:r>
        <w:t>практического</w:t>
      </w:r>
      <w:r>
        <w:rPr>
          <w:spacing w:val="1"/>
        </w:rPr>
        <w:t xml:space="preserve"> </w:t>
      </w:r>
      <w:r>
        <w:t>продукта.</w:t>
      </w:r>
      <w:r>
        <w:rPr>
          <w:spacing w:val="1"/>
        </w:rPr>
        <w:t xml:space="preserve"> </w:t>
      </w:r>
      <w:r>
        <w:t>Воспитываются</w:t>
      </w:r>
      <w:r>
        <w:rPr>
          <w:spacing w:val="1"/>
        </w:rPr>
        <w:t xml:space="preserve"> </w:t>
      </w:r>
      <w:r>
        <w:t>стремление</w:t>
      </w:r>
      <w:r>
        <w:rPr>
          <w:spacing w:val="1"/>
        </w:rPr>
        <w:t xml:space="preserve"> </w:t>
      </w:r>
      <w:r>
        <w:t>достичь</w:t>
      </w:r>
      <w:r>
        <w:rPr>
          <w:spacing w:val="1"/>
        </w:rPr>
        <w:t xml:space="preserve"> </w:t>
      </w:r>
      <w:r>
        <w:t>результат,</w:t>
      </w:r>
      <w:r>
        <w:rPr>
          <w:spacing w:val="1"/>
        </w:rPr>
        <w:t xml:space="preserve"> </w:t>
      </w:r>
      <w:r>
        <w:t>упорство,</w:t>
      </w:r>
      <w:r>
        <w:rPr>
          <w:spacing w:val="1"/>
        </w:rPr>
        <w:t xml:space="preserve"> </w:t>
      </w:r>
      <w:r>
        <w:t>творческая</w:t>
      </w:r>
      <w:r>
        <w:rPr>
          <w:spacing w:val="1"/>
        </w:rPr>
        <w:t xml:space="preserve"> </w:t>
      </w:r>
      <w:r>
        <w:t>инициатива, понимание эстетики трудовой деятельности. Важны также умения сотрудничать с</w:t>
      </w:r>
      <w:r>
        <w:rPr>
          <w:spacing w:val="1"/>
        </w:rPr>
        <w:t xml:space="preserve"> </w:t>
      </w:r>
      <w:r>
        <w:t>одноклассниками,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выполнять</w:t>
      </w:r>
      <w:r>
        <w:rPr>
          <w:spacing w:val="1"/>
        </w:rPr>
        <w:t xml:space="preserve"> </w:t>
      </w:r>
      <w:r>
        <w:t>коллективную</w:t>
      </w:r>
      <w:r>
        <w:rPr>
          <w:spacing w:val="1"/>
        </w:rPr>
        <w:t xml:space="preserve"> </w:t>
      </w:r>
      <w:r>
        <w:t>работу</w:t>
      </w:r>
      <w:r>
        <w:rPr>
          <w:spacing w:val="1"/>
        </w:rPr>
        <w:t xml:space="preserve"> </w:t>
      </w:r>
      <w:r>
        <w:t>–</w:t>
      </w:r>
      <w:r>
        <w:rPr>
          <w:spacing w:val="1"/>
        </w:rPr>
        <w:t xml:space="preserve"> </w:t>
      </w:r>
      <w:r>
        <w:t>обязательные</w:t>
      </w:r>
      <w:r>
        <w:rPr>
          <w:spacing w:val="1"/>
        </w:rPr>
        <w:t xml:space="preserve"> </w:t>
      </w:r>
      <w:r>
        <w:t>требования</w:t>
      </w:r>
      <w:r>
        <w:rPr>
          <w:spacing w:val="-4"/>
        </w:rPr>
        <w:t xml:space="preserve"> </w:t>
      </w:r>
      <w:r>
        <w:t>к</w:t>
      </w:r>
      <w:r>
        <w:rPr>
          <w:spacing w:val="-4"/>
        </w:rPr>
        <w:t xml:space="preserve"> </w:t>
      </w:r>
      <w:r>
        <w:t>определённым</w:t>
      </w:r>
      <w:r>
        <w:rPr>
          <w:spacing w:val="3"/>
        </w:rPr>
        <w:t xml:space="preserve"> </w:t>
      </w:r>
      <w:r>
        <w:t>заданиям</w:t>
      </w:r>
      <w:r>
        <w:rPr>
          <w:spacing w:val="-1"/>
        </w:rPr>
        <w:t xml:space="preserve"> </w:t>
      </w:r>
      <w:r>
        <w:t>по</w:t>
      </w:r>
      <w:r>
        <w:rPr>
          <w:spacing w:val="2"/>
        </w:rPr>
        <w:t xml:space="preserve"> </w:t>
      </w:r>
      <w:r>
        <w:t>программе.</w:t>
      </w:r>
    </w:p>
    <w:p w:rsidR="00CC679B" w:rsidRDefault="00CC679B">
      <w:pPr>
        <w:pStyle w:val="a4"/>
        <w:ind w:left="102" w:right="119"/>
      </w:pPr>
      <w:r>
        <w:t>В</w:t>
      </w:r>
      <w:r>
        <w:rPr>
          <w:spacing w:val="1"/>
        </w:rPr>
        <w:t xml:space="preserve"> </w:t>
      </w:r>
      <w:r>
        <w:t>результате</w:t>
      </w:r>
      <w:r>
        <w:rPr>
          <w:spacing w:val="1"/>
        </w:rPr>
        <w:t xml:space="preserve"> </w:t>
      </w:r>
      <w:r>
        <w:t>изучения</w:t>
      </w:r>
      <w:r>
        <w:rPr>
          <w:spacing w:val="1"/>
        </w:rPr>
        <w:t xml:space="preserve"> </w:t>
      </w:r>
      <w:r>
        <w:t>изобразительного</w:t>
      </w:r>
      <w:r>
        <w:rPr>
          <w:spacing w:val="1"/>
        </w:rPr>
        <w:t xml:space="preserve"> </w:t>
      </w:r>
      <w:r>
        <w:t>искусства</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 действия,</w:t>
      </w:r>
      <w:r>
        <w:rPr>
          <w:spacing w:val="4"/>
        </w:rPr>
        <w:t xml:space="preserve"> </w:t>
      </w:r>
      <w:r>
        <w:t>совместная</w:t>
      </w:r>
      <w:r>
        <w:rPr>
          <w:spacing w:val="2"/>
        </w:rPr>
        <w:t xml:space="preserve"> </w:t>
      </w:r>
      <w:r>
        <w:t>деятельность.</w:t>
      </w:r>
    </w:p>
    <w:p w:rsidR="00CC679B" w:rsidRDefault="00CC679B">
      <w:pPr>
        <w:pStyle w:val="a4"/>
        <w:spacing w:line="275" w:lineRule="exact"/>
        <w:ind w:left="813" w:firstLine="0"/>
      </w:pPr>
      <w:r>
        <w:t>Пространственные</w:t>
      </w:r>
      <w:r>
        <w:rPr>
          <w:spacing w:val="-7"/>
        </w:rPr>
        <w:t xml:space="preserve"> </w:t>
      </w:r>
      <w:r>
        <w:t>представления и</w:t>
      </w:r>
      <w:r>
        <w:rPr>
          <w:spacing w:val="-4"/>
        </w:rPr>
        <w:t xml:space="preserve"> </w:t>
      </w:r>
      <w:r>
        <w:t>сенсорные</w:t>
      </w:r>
      <w:r>
        <w:rPr>
          <w:spacing w:val="-6"/>
        </w:rPr>
        <w:t xml:space="preserve"> </w:t>
      </w:r>
      <w:r>
        <w:t>способности:</w:t>
      </w:r>
    </w:p>
    <w:p w:rsidR="00CC679B" w:rsidRDefault="00CC679B">
      <w:pPr>
        <w:pStyle w:val="a6"/>
        <w:numPr>
          <w:ilvl w:val="0"/>
          <w:numId w:val="59"/>
        </w:numPr>
        <w:tabs>
          <w:tab w:val="left" w:pos="958"/>
        </w:tabs>
        <w:spacing w:line="275" w:lineRule="exact"/>
        <w:jc w:val="left"/>
        <w:rPr>
          <w:sz w:val="24"/>
        </w:rPr>
      </w:pPr>
      <w:r>
        <w:rPr>
          <w:sz w:val="24"/>
        </w:rPr>
        <w:t>характеризовать</w:t>
      </w:r>
      <w:r>
        <w:rPr>
          <w:spacing w:val="-5"/>
          <w:sz w:val="24"/>
        </w:rPr>
        <w:t xml:space="preserve"> </w:t>
      </w:r>
      <w:r>
        <w:rPr>
          <w:sz w:val="24"/>
        </w:rPr>
        <w:t>форму</w:t>
      </w:r>
      <w:r>
        <w:rPr>
          <w:spacing w:val="-11"/>
          <w:sz w:val="24"/>
        </w:rPr>
        <w:t xml:space="preserve"> </w:t>
      </w:r>
      <w:r>
        <w:rPr>
          <w:sz w:val="24"/>
        </w:rPr>
        <w:t>предмета,</w:t>
      </w:r>
      <w:r>
        <w:rPr>
          <w:spacing w:val="-1"/>
          <w:sz w:val="24"/>
        </w:rPr>
        <w:t xml:space="preserve"> </w:t>
      </w:r>
      <w:r>
        <w:rPr>
          <w:sz w:val="24"/>
        </w:rPr>
        <w:t>конструкции;</w:t>
      </w:r>
    </w:p>
    <w:p w:rsidR="00CC679B" w:rsidRDefault="00CC679B">
      <w:pPr>
        <w:pStyle w:val="a6"/>
        <w:numPr>
          <w:ilvl w:val="0"/>
          <w:numId w:val="59"/>
        </w:numPr>
        <w:tabs>
          <w:tab w:val="left" w:pos="958"/>
        </w:tabs>
        <w:spacing w:before="2" w:line="275" w:lineRule="exact"/>
        <w:jc w:val="left"/>
        <w:rPr>
          <w:sz w:val="24"/>
        </w:rPr>
      </w:pPr>
      <w:r>
        <w:rPr>
          <w:sz w:val="24"/>
        </w:rPr>
        <w:t>выявлять</w:t>
      </w:r>
      <w:r>
        <w:rPr>
          <w:spacing w:val="-5"/>
          <w:sz w:val="24"/>
        </w:rPr>
        <w:t xml:space="preserve"> </w:t>
      </w:r>
      <w:r>
        <w:rPr>
          <w:sz w:val="24"/>
        </w:rPr>
        <w:t>доминантные</w:t>
      </w:r>
      <w:r>
        <w:rPr>
          <w:spacing w:val="-7"/>
          <w:sz w:val="24"/>
        </w:rPr>
        <w:t xml:space="preserve"> </w:t>
      </w:r>
      <w:r>
        <w:rPr>
          <w:sz w:val="24"/>
        </w:rPr>
        <w:t>черты</w:t>
      </w:r>
      <w:r>
        <w:rPr>
          <w:spacing w:val="-2"/>
          <w:sz w:val="24"/>
        </w:rPr>
        <w:t xml:space="preserve"> </w:t>
      </w:r>
      <w:r>
        <w:rPr>
          <w:sz w:val="24"/>
        </w:rPr>
        <w:t>(характерные</w:t>
      </w:r>
      <w:r>
        <w:rPr>
          <w:spacing w:val="3"/>
          <w:sz w:val="24"/>
        </w:rPr>
        <w:t xml:space="preserve"> </w:t>
      </w:r>
      <w:r>
        <w:rPr>
          <w:sz w:val="24"/>
        </w:rPr>
        <w:t>особенности)</w:t>
      </w:r>
      <w:r>
        <w:rPr>
          <w:spacing w:val="-4"/>
          <w:sz w:val="24"/>
        </w:rPr>
        <w:t xml:space="preserve"> </w:t>
      </w:r>
      <w:r>
        <w:rPr>
          <w:sz w:val="24"/>
        </w:rPr>
        <w:t>в</w:t>
      </w:r>
      <w:r>
        <w:rPr>
          <w:spacing w:val="-4"/>
          <w:sz w:val="24"/>
        </w:rPr>
        <w:t xml:space="preserve"> </w:t>
      </w:r>
      <w:r>
        <w:rPr>
          <w:sz w:val="24"/>
        </w:rPr>
        <w:t>визуальном</w:t>
      </w:r>
      <w:r>
        <w:rPr>
          <w:spacing w:val="-8"/>
          <w:sz w:val="24"/>
        </w:rPr>
        <w:t xml:space="preserve"> </w:t>
      </w:r>
      <w:r>
        <w:rPr>
          <w:sz w:val="24"/>
        </w:rPr>
        <w:t>образе;</w:t>
      </w:r>
    </w:p>
    <w:p w:rsidR="00CC679B" w:rsidRDefault="00CC679B">
      <w:pPr>
        <w:pStyle w:val="a6"/>
        <w:numPr>
          <w:ilvl w:val="0"/>
          <w:numId w:val="59"/>
        </w:numPr>
        <w:tabs>
          <w:tab w:val="left" w:pos="958"/>
        </w:tabs>
        <w:spacing w:line="275" w:lineRule="exact"/>
        <w:jc w:val="left"/>
        <w:rPr>
          <w:sz w:val="24"/>
        </w:rPr>
      </w:pPr>
      <w:r>
        <w:rPr>
          <w:sz w:val="24"/>
        </w:rPr>
        <w:t>сравнивать</w:t>
      </w:r>
      <w:r>
        <w:rPr>
          <w:spacing w:val="-5"/>
          <w:sz w:val="24"/>
        </w:rPr>
        <w:t xml:space="preserve"> </w:t>
      </w:r>
      <w:r>
        <w:rPr>
          <w:sz w:val="24"/>
        </w:rPr>
        <w:t>плоскостные</w:t>
      </w:r>
      <w:r>
        <w:rPr>
          <w:spacing w:val="-3"/>
          <w:sz w:val="24"/>
        </w:rPr>
        <w:t xml:space="preserve"> </w:t>
      </w:r>
      <w:r>
        <w:rPr>
          <w:sz w:val="24"/>
        </w:rPr>
        <w:t>и</w:t>
      </w:r>
      <w:r>
        <w:rPr>
          <w:spacing w:val="-5"/>
          <w:sz w:val="24"/>
        </w:rPr>
        <w:t xml:space="preserve"> </w:t>
      </w:r>
      <w:r>
        <w:rPr>
          <w:sz w:val="24"/>
        </w:rPr>
        <w:t>пространственные</w:t>
      </w:r>
      <w:r>
        <w:rPr>
          <w:spacing w:val="-12"/>
          <w:sz w:val="24"/>
        </w:rPr>
        <w:t xml:space="preserve"> </w:t>
      </w:r>
      <w:r>
        <w:rPr>
          <w:sz w:val="24"/>
        </w:rPr>
        <w:t>объекты</w:t>
      </w:r>
      <w:r>
        <w:rPr>
          <w:spacing w:val="-4"/>
          <w:sz w:val="24"/>
        </w:rPr>
        <w:t xml:space="preserve"> </w:t>
      </w:r>
      <w:r>
        <w:rPr>
          <w:sz w:val="24"/>
        </w:rPr>
        <w:t>по</w:t>
      </w:r>
      <w:r>
        <w:rPr>
          <w:spacing w:val="2"/>
          <w:sz w:val="24"/>
        </w:rPr>
        <w:t xml:space="preserve"> </w:t>
      </w:r>
      <w:r>
        <w:rPr>
          <w:sz w:val="24"/>
        </w:rPr>
        <w:t>заданным</w:t>
      </w:r>
      <w:r>
        <w:rPr>
          <w:spacing w:val="-5"/>
          <w:sz w:val="24"/>
        </w:rPr>
        <w:t xml:space="preserve"> </w:t>
      </w:r>
      <w:r>
        <w:rPr>
          <w:sz w:val="24"/>
        </w:rPr>
        <w:t>основаниям;</w:t>
      </w:r>
    </w:p>
    <w:p w:rsidR="00CC679B" w:rsidRDefault="00CC679B">
      <w:pPr>
        <w:pStyle w:val="a6"/>
        <w:numPr>
          <w:ilvl w:val="0"/>
          <w:numId w:val="59"/>
        </w:numPr>
        <w:tabs>
          <w:tab w:val="left" w:pos="958"/>
        </w:tabs>
        <w:spacing w:before="3" w:line="275" w:lineRule="exact"/>
        <w:jc w:val="left"/>
        <w:rPr>
          <w:sz w:val="24"/>
        </w:rPr>
      </w:pPr>
      <w:r>
        <w:rPr>
          <w:sz w:val="24"/>
        </w:rPr>
        <w:t>находить</w:t>
      </w:r>
      <w:r>
        <w:rPr>
          <w:spacing w:val="-4"/>
          <w:sz w:val="24"/>
        </w:rPr>
        <w:t xml:space="preserve"> </w:t>
      </w:r>
      <w:r>
        <w:rPr>
          <w:sz w:val="24"/>
        </w:rPr>
        <w:t>ассоциативные</w:t>
      </w:r>
      <w:r>
        <w:rPr>
          <w:spacing w:val="-2"/>
          <w:sz w:val="24"/>
        </w:rPr>
        <w:t xml:space="preserve"> </w:t>
      </w:r>
      <w:r>
        <w:rPr>
          <w:sz w:val="24"/>
        </w:rPr>
        <w:t>связи</w:t>
      </w:r>
      <w:r>
        <w:rPr>
          <w:spacing w:val="-4"/>
          <w:sz w:val="24"/>
        </w:rPr>
        <w:t xml:space="preserve"> </w:t>
      </w:r>
      <w:r>
        <w:rPr>
          <w:sz w:val="24"/>
        </w:rPr>
        <w:t>между</w:t>
      </w:r>
      <w:r>
        <w:rPr>
          <w:spacing w:val="-10"/>
          <w:sz w:val="24"/>
        </w:rPr>
        <w:t xml:space="preserve"> </w:t>
      </w:r>
      <w:r>
        <w:rPr>
          <w:sz w:val="24"/>
        </w:rPr>
        <w:t>визуальными</w:t>
      </w:r>
      <w:r>
        <w:rPr>
          <w:spacing w:val="-10"/>
          <w:sz w:val="24"/>
        </w:rPr>
        <w:t xml:space="preserve"> </w:t>
      </w:r>
      <w:r>
        <w:rPr>
          <w:sz w:val="24"/>
        </w:rPr>
        <w:t>образами</w:t>
      </w:r>
      <w:r>
        <w:rPr>
          <w:spacing w:val="1"/>
          <w:sz w:val="24"/>
        </w:rPr>
        <w:t xml:space="preserve"> </w:t>
      </w:r>
      <w:r>
        <w:rPr>
          <w:sz w:val="24"/>
        </w:rPr>
        <w:t>разных</w:t>
      </w:r>
      <w:r>
        <w:rPr>
          <w:spacing w:val="-6"/>
          <w:sz w:val="24"/>
        </w:rPr>
        <w:t xml:space="preserve"> </w:t>
      </w:r>
      <w:r>
        <w:rPr>
          <w:sz w:val="24"/>
        </w:rPr>
        <w:t>форм и</w:t>
      </w:r>
      <w:r>
        <w:rPr>
          <w:spacing w:val="-4"/>
          <w:sz w:val="24"/>
        </w:rPr>
        <w:t xml:space="preserve"> </w:t>
      </w:r>
      <w:r>
        <w:rPr>
          <w:sz w:val="24"/>
        </w:rPr>
        <w:t>предметов;</w:t>
      </w:r>
    </w:p>
    <w:p w:rsidR="00CC679B" w:rsidRDefault="00CC679B">
      <w:pPr>
        <w:pStyle w:val="a6"/>
        <w:numPr>
          <w:ilvl w:val="0"/>
          <w:numId w:val="59"/>
        </w:numPr>
        <w:tabs>
          <w:tab w:val="left" w:pos="958"/>
        </w:tabs>
        <w:spacing w:line="275" w:lineRule="exact"/>
        <w:jc w:val="left"/>
        <w:rPr>
          <w:sz w:val="24"/>
        </w:rPr>
      </w:pPr>
      <w:r>
        <w:rPr>
          <w:sz w:val="24"/>
        </w:rPr>
        <w:t>сопоставлять</w:t>
      </w:r>
      <w:r>
        <w:rPr>
          <w:spacing w:val="-3"/>
          <w:sz w:val="24"/>
        </w:rPr>
        <w:t xml:space="preserve"> </w:t>
      </w:r>
      <w:r>
        <w:rPr>
          <w:sz w:val="24"/>
        </w:rPr>
        <w:t>части</w:t>
      </w:r>
      <w:r>
        <w:rPr>
          <w:spacing w:val="-4"/>
          <w:sz w:val="24"/>
        </w:rPr>
        <w:t xml:space="preserve"> </w:t>
      </w:r>
      <w:r>
        <w:rPr>
          <w:sz w:val="24"/>
        </w:rPr>
        <w:t>и</w:t>
      </w:r>
      <w:r>
        <w:rPr>
          <w:spacing w:val="-2"/>
          <w:sz w:val="24"/>
        </w:rPr>
        <w:t xml:space="preserve"> </w:t>
      </w:r>
      <w:r>
        <w:rPr>
          <w:sz w:val="24"/>
        </w:rPr>
        <w:t>целое</w:t>
      </w:r>
      <w:r>
        <w:rPr>
          <w:spacing w:val="-7"/>
          <w:sz w:val="24"/>
        </w:rPr>
        <w:t xml:space="preserve"> </w:t>
      </w:r>
      <w:r>
        <w:rPr>
          <w:sz w:val="24"/>
        </w:rPr>
        <w:t>в</w:t>
      </w:r>
      <w:r>
        <w:rPr>
          <w:spacing w:val="-5"/>
          <w:sz w:val="24"/>
        </w:rPr>
        <w:t xml:space="preserve"> </w:t>
      </w:r>
      <w:r>
        <w:rPr>
          <w:sz w:val="24"/>
        </w:rPr>
        <w:t>видимом</w:t>
      </w:r>
      <w:r>
        <w:rPr>
          <w:spacing w:val="-5"/>
          <w:sz w:val="24"/>
        </w:rPr>
        <w:t xml:space="preserve"> </w:t>
      </w:r>
      <w:r>
        <w:rPr>
          <w:sz w:val="24"/>
        </w:rPr>
        <w:t>образе,</w:t>
      </w:r>
      <w:r>
        <w:rPr>
          <w:spacing w:val="-5"/>
          <w:sz w:val="24"/>
        </w:rPr>
        <w:t xml:space="preserve"> </w:t>
      </w:r>
      <w:r>
        <w:rPr>
          <w:sz w:val="24"/>
        </w:rPr>
        <w:t>предмете,</w:t>
      </w:r>
      <w:r>
        <w:rPr>
          <w:spacing w:val="8"/>
          <w:sz w:val="24"/>
        </w:rPr>
        <w:t xml:space="preserve"> </w:t>
      </w:r>
      <w:r>
        <w:rPr>
          <w:sz w:val="24"/>
        </w:rPr>
        <w:t>конструкции;</w:t>
      </w:r>
    </w:p>
    <w:p w:rsidR="00CC679B" w:rsidRDefault="00CC679B" w:rsidP="00A90E1F">
      <w:pPr>
        <w:pStyle w:val="a6"/>
        <w:numPr>
          <w:ilvl w:val="0"/>
          <w:numId w:val="59"/>
        </w:numPr>
        <w:tabs>
          <w:tab w:val="left" w:pos="992"/>
        </w:tabs>
        <w:spacing w:before="2"/>
        <w:ind w:left="991" w:hanging="179"/>
        <w:jc w:val="left"/>
        <w:rPr>
          <w:sz w:val="24"/>
        </w:rPr>
      </w:pPr>
      <w:r>
        <w:rPr>
          <w:sz w:val="24"/>
        </w:rPr>
        <w:t>анализировать</w:t>
      </w:r>
      <w:r>
        <w:rPr>
          <w:spacing w:val="27"/>
          <w:sz w:val="24"/>
        </w:rPr>
        <w:t xml:space="preserve"> </w:t>
      </w:r>
      <w:r>
        <w:rPr>
          <w:sz w:val="24"/>
        </w:rPr>
        <w:t>пропорциональные</w:t>
      </w:r>
      <w:r>
        <w:rPr>
          <w:spacing w:val="25"/>
          <w:sz w:val="24"/>
        </w:rPr>
        <w:t xml:space="preserve"> </w:t>
      </w:r>
      <w:r>
        <w:rPr>
          <w:sz w:val="24"/>
        </w:rPr>
        <w:t>отношения</w:t>
      </w:r>
      <w:r>
        <w:rPr>
          <w:spacing w:val="30"/>
          <w:sz w:val="24"/>
        </w:rPr>
        <w:t xml:space="preserve"> </w:t>
      </w:r>
      <w:r>
        <w:rPr>
          <w:sz w:val="24"/>
        </w:rPr>
        <w:t>частей</w:t>
      </w:r>
      <w:r>
        <w:rPr>
          <w:spacing w:val="31"/>
          <w:sz w:val="24"/>
        </w:rPr>
        <w:t xml:space="preserve"> </w:t>
      </w:r>
      <w:r>
        <w:rPr>
          <w:sz w:val="24"/>
        </w:rPr>
        <w:t>внутри</w:t>
      </w:r>
      <w:r>
        <w:rPr>
          <w:spacing w:val="32"/>
          <w:sz w:val="24"/>
        </w:rPr>
        <w:t xml:space="preserve"> </w:t>
      </w:r>
      <w:r>
        <w:rPr>
          <w:sz w:val="24"/>
        </w:rPr>
        <w:t>целого</w:t>
      </w:r>
      <w:r>
        <w:rPr>
          <w:spacing w:val="30"/>
          <w:sz w:val="24"/>
        </w:rPr>
        <w:t xml:space="preserve"> </w:t>
      </w:r>
      <w:r>
        <w:rPr>
          <w:sz w:val="24"/>
        </w:rPr>
        <w:t>и</w:t>
      </w:r>
      <w:r>
        <w:rPr>
          <w:spacing w:val="27"/>
          <w:sz w:val="24"/>
        </w:rPr>
        <w:t xml:space="preserve"> </w:t>
      </w:r>
      <w:r>
        <w:rPr>
          <w:sz w:val="24"/>
        </w:rPr>
        <w:t>предметов</w:t>
      </w:r>
      <w:r>
        <w:rPr>
          <w:spacing w:val="27"/>
          <w:sz w:val="24"/>
        </w:rPr>
        <w:t xml:space="preserve"> </w:t>
      </w:r>
      <w:r>
        <w:rPr>
          <w:sz w:val="24"/>
        </w:rPr>
        <w:t>между</w:t>
      </w:r>
    </w:p>
    <w:p w:rsidR="00CC679B" w:rsidRDefault="00CC679B">
      <w:pPr>
        <w:rPr>
          <w:sz w:val="24"/>
        </w:rPr>
        <w:sectPr w:rsidR="00CC679B">
          <w:pgSz w:w="11910" w:h="16850"/>
          <w:pgMar w:top="1080" w:right="600" w:bottom="800" w:left="920" w:header="0" w:footer="512" w:gutter="0"/>
          <w:cols w:space="720"/>
        </w:sectPr>
      </w:pPr>
    </w:p>
    <w:p w:rsidR="00CC679B" w:rsidRDefault="00CC679B">
      <w:pPr>
        <w:pStyle w:val="a4"/>
        <w:spacing w:line="275" w:lineRule="exact"/>
        <w:ind w:left="102" w:firstLine="0"/>
        <w:jc w:val="left"/>
      </w:pPr>
      <w:r>
        <w:lastRenderedPageBreak/>
        <w:t>собой;</w:t>
      </w:r>
    </w:p>
    <w:p w:rsidR="00CC679B" w:rsidRDefault="00CC679B">
      <w:pPr>
        <w:pStyle w:val="a4"/>
        <w:ind w:left="0" w:firstLine="0"/>
        <w:jc w:val="left"/>
      </w:pPr>
      <w:r>
        <w:br w:type="column"/>
      </w:r>
    </w:p>
    <w:p w:rsidR="00CC679B" w:rsidRDefault="00CC679B" w:rsidP="00A90E1F">
      <w:pPr>
        <w:pStyle w:val="a6"/>
        <w:numPr>
          <w:ilvl w:val="0"/>
          <w:numId w:val="70"/>
        </w:numPr>
        <w:tabs>
          <w:tab w:val="left" w:pos="144"/>
        </w:tabs>
        <w:spacing w:before="1" w:line="275" w:lineRule="exact"/>
        <w:ind w:left="143"/>
        <w:jc w:val="left"/>
        <w:rPr>
          <w:sz w:val="24"/>
        </w:rPr>
      </w:pPr>
      <w:r>
        <w:rPr>
          <w:sz w:val="24"/>
        </w:rPr>
        <w:t>обобщать</w:t>
      </w:r>
      <w:r>
        <w:rPr>
          <w:spacing w:val="-1"/>
          <w:sz w:val="24"/>
        </w:rPr>
        <w:t xml:space="preserve"> </w:t>
      </w:r>
      <w:r>
        <w:rPr>
          <w:sz w:val="24"/>
        </w:rPr>
        <w:t>форму</w:t>
      </w:r>
      <w:r>
        <w:rPr>
          <w:spacing w:val="-11"/>
          <w:sz w:val="24"/>
        </w:rPr>
        <w:t xml:space="preserve"> </w:t>
      </w:r>
      <w:r>
        <w:rPr>
          <w:sz w:val="24"/>
        </w:rPr>
        <w:t>составной</w:t>
      </w:r>
      <w:r>
        <w:rPr>
          <w:spacing w:val="-4"/>
          <w:sz w:val="24"/>
        </w:rPr>
        <w:t xml:space="preserve"> </w:t>
      </w:r>
      <w:r>
        <w:rPr>
          <w:sz w:val="24"/>
        </w:rPr>
        <w:t>конструкции;</w:t>
      </w:r>
    </w:p>
    <w:p w:rsidR="00CC679B" w:rsidRDefault="00CC679B" w:rsidP="00A90E1F">
      <w:pPr>
        <w:pStyle w:val="a6"/>
        <w:numPr>
          <w:ilvl w:val="0"/>
          <w:numId w:val="70"/>
        </w:numPr>
        <w:tabs>
          <w:tab w:val="left" w:pos="216"/>
        </w:tabs>
        <w:spacing w:line="275" w:lineRule="exact"/>
        <w:ind w:left="215" w:hanging="212"/>
        <w:jc w:val="left"/>
        <w:rPr>
          <w:sz w:val="24"/>
        </w:rPr>
      </w:pPr>
      <w:r>
        <w:rPr>
          <w:sz w:val="24"/>
        </w:rPr>
        <w:t>выявлять</w:t>
      </w:r>
      <w:r>
        <w:rPr>
          <w:spacing w:val="8"/>
          <w:sz w:val="24"/>
        </w:rPr>
        <w:t xml:space="preserve"> </w:t>
      </w:r>
      <w:r>
        <w:rPr>
          <w:sz w:val="24"/>
        </w:rPr>
        <w:t>и</w:t>
      </w:r>
      <w:r>
        <w:rPr>
          <w:spacing w:val="66"/>
          <w:sz w:val="24"/>
        </w:rPr>
        <w:t xml:space="preserve"> </w:t>
      </w:r>
      <w:r>
        <w:rPr>
          <w:sz w:val="24"/>
        </w:rPr>
        <w:t>анализировать</w:t>
      </w:r>
      <w:r>
        <w:rPr>
          <w:spacing w:val="68"/>
          <w:sz w:val="24"/>
        </w:rPr>
        <w:t xml:space="preserve"> </w:t>
      </w:r>
      <w:r>
        <w:rPr>
          <w:sz w:val="24"/>
        </w:rPr>
        <w:t>ритмические</w:t>
      </w:r>
      <w:r>
        <w:rPr>
          <w:spacing w:val="65"/>
          <w:sz w:val="24"/>
        </w:rPr>
        <w:t xml:space="preserve"> </w:t>
      </w:r>
      <w:r>
        <w:rPr>
          <w:sz w:val="24"/>
        </w:rPr>
        <w:t>отношения</w:t>
      </w:r>
      <w:r>
        <w:rPr>
          <w:spacing w:val="66"/>
          <w:sz w:val="24"/>
        </w:rPr>
        <w:t xml:space="preserve"> </w:t>
      </w:r>
      <w:r>
        <w:rPr>
          <w:sz w:val="24"/>
        </w:rPr>
        <w:t>в</w:t>
      </w:r>
      <w:r>
        <w:rPr>
          <w:spacing w:val="68"/>
          <w:sz w:val="24"/>
        </w:rPr>
        <w:t xml:space="preserve"> </w:t>
      </w:r>
      <w:r>
        <w:rPr>
          <w:sz w:val="24"/>
        </w:rPr>
        <w:t>пространстве</w:t>
      </w:r>
      <w:r>
        <w:rPr>
          <w:spacing w:val="65"/>
          <w:sz w:val="24"/>
        </w:rPr>
        <w:t xml:space="preserve"> </w:t>
      </w:r>
      <w:r>
        <w:rPr>
          <w:sz w:val="24"/>
        </w:rPr>
        <w:t>и</w:t>
      </w:r>
      <w:r>
        <w:rPr>
          <w:spacing w:val="67"/>
          <w:sz w:val="24"/>
        </w:rPr>
        <w:t xml:space="preserve"> </w:t>
      </w:r>
      <w:r>
        <w:rPr>
          <w:sz w:val="24"/>
        </w:rPr>
        <w:t>в</w:t>
      </w:r>
      <w:r>
        <w:rPr>
          <w:spacing w:val="68"/>
          <w:sz w:val="24"/>
        </w:rPr>
        <w:t xml:space="preserve"> </w:t>
      </w:r>
      <w:r>
        <w:rPr>
          <w:sz w:val="24"/>
        </w:rPr>
        <w:t>изображении</w:t>
      </w:r>
    </w:p>
    <w:p w:rsidR="00CC679B" w:rsidRDefault="00CC679B">
      <w:pPr>
        <w:spacing w:line="275" w:lineRule="exact"/>
        <w:rPr>
          <w:sz w:val="24"/>
        </w:rPr>
        <w:sectPr w:rsidR="00CC679B">
          <w:type w:val="continuous"/>
          <w:pgSz w:w="11910" w:h="16850"/>
          <w:pgMar w:top="1580" w:right="600" w:bottom="280" w:left="920" w:header="720" w:footer="720" w:gutter="0"/>
          <w:cols w:num="2" w:space="720" w:equalWidth="0">
            <w:col w:w="770" w:space="40"/>
            <w:col w:w="9580"/>
          </w:cols>
        </w:sectPr>
      </w:pPr>
    </w:p>
    <w:p w:rsidR="00CC679B" w:rsidRDefault="00CC679B">
      <w:pPr>
        <w:pStyle w:val="a4"/>
        <w:spacing w:before="2" w:line="275" w:lineRule="exact"/>
        <w:ind w:left="102" w:firstLine="0"/>
        <w:jc w:val="left"/>
      </w:pPr>
      <w:r>
        <w:lastRenderedPageBreak/>
        <w:t>(визуальном</w:t>
      </w:r>
      <w:r>
        <w:rPr>
          <w:spacing w:val="-4"/>
        </w:rPr>
        <w:t xml:space="preserve"> </w:t>
      </w:r>
      <w:r>
        <w:t>образе)</w:t>
      </w:r>
      <w:r>
        <w:rPr>
          <w:spacing w:val="-3"/>
        </w:rPr>
        <w:t xml:space="preserve"> </w:t>
      </w:r>
      <w:r>
        <w:t>на</w:t>
      </w:r>
      <w:r>
        <w:rPr>
          <w:spacing w:val="-1"/>
        </w:rPr>
        <w:t xml:space="preserve"> </w:t>
      </w:r>
      <w:r>
        <w:t>установленных</w:t>
      </w:r>
      <w:r>
        <w:rPr>
          <w:spacing w:val="-10"/>
        </w:rPr>
        <w:t xml:space="preserve"> </w:t>
      </w:r>
      <w:r>
        <w:t>основаниях;</w:t>
      </w:r>
    </w:p>
    <w:p w:rsidR="00CC679B" w:rsidRDefault="00CC679B" w:rsidP="00A90E1F">
      <w:pPr>
        <w:pStyle w:val="a6"/>
        <w:numPr>
          <w:ilvl w:val="1"/>
          <w:numId w:val="70"/>
        </w:numPr>
        <w:tabs>
          <w:tab w:val="left" w:pos="958"/>
        </w:tabs>
        <w:spacing w:line="275" w:lineRule="exact"/>
        <w:ind w:left="957"/>
        <w:jc w:val="left"/>
        <w:rPr>
          <w:color w:val="5B9BD4"/>
          <w:sz w:val="24"/>
        </w:rPr>
      </w:pPr>
      <w:r>
        <w:rPr>
          <w:sz w:val="24"/>
        </w:rPr>
        <w:t>передавать</w:t>
      </w:r>
      <w:r>
        <w:rPr>
          <w:spacing w:val="-6"/>
          <w:sz w:val="24"/>
        </w:rPr>
        <w:t xml:space="preserve"> </w:t>
      </w:r>
      <w:r>
        <w:rPr>
          <w:sz w:val="24"/>
        </w:rPr>
        <w:t>обобщенный</w:t>
      </w:r>
      <w:r>
        <w:rPr>
          <w:spacing w:val="-6"/>
          <w:sz w:val="24"/>
        </w:rPr>
        <w:t xml:space="preserve"> </w:t>
      </w:r>
      <w:r>
        <w:rPr>
          <w:sz w:val="24"/>
        </w:rPr>
        <w:t>образ</w:t>
      </w:r>
      <w:r>
        <w:rPr>
          <w:spacing w:val="1"/>
          <w:sz w:val="24"/>
        </w:rPr>
        <w:t xml:space="preserve"> </w:t>
      </w:r>
      <w:r>
        <w:rPr>
          <w:sz w:val="24"/>
        </w:rPr>
        <w:t>реальности</w:t>
      </w:r>
      <w:r>
        <w:rPr>
          <w:spacing w:val="-1"/>
          <w:sz w:val="24"/>
        </w:rPr>
        <w:t xml:space="preserve"> </w:t>
      </w:r>
      <w:r>
        <w:rPr>
          <w:sz w:val="24"/>
        </w:rPr>
        <w:t>при</w:t>
      </w:r>
      <w:r>
        <w:rPr>
          <w:spacing w:val="-2"/>
          <w:sz w:val="24"/>
        </w:rPr>
        <w:t xml:space="preserve"> </w:t>
      </w:r>
      <w:r>
        <w:rPr>
          <w:sz w:val="24"/>
        </w:rPr>
        <w:t>построении</w:t>
      </w:r>
      <w:r>
        <w:rPr>
          <w:spacing w:val="-2"/>
          <w:sz w:val="24"/>
        </w:rPr>
        <w:t xml:space="preserve"> </w:t>
      </w:r>
      <w:r>
        <w:rPr>
          <w:sz w:val="24"/>
        </w:rPr>
        <w:t>плоской</w:t>
      </w:r>
      <w:r>
        <w:rPr>
          <w:spacing w:val="-7"/>
          <w:sz w:val="24"/>
        </w:rPr>
        <w:t xml:space="preserve"> </w:t>
      </w:r>
      <w:r>
        <w:rPr>
          <w:sz w:val="24"/>
        </w:rPr>
        <w:t>композиции;</w:t>
      </w:r>
    </w:p>
    <w:p w:rsidR="00CC679B" w:rsidRDefault="00CC679B">
      <w:pPr>
        <w:spacing w:line="275" w:lineRule="exact"/>
        <w:rPr>
          <w:sz w:val="24"/>
        </w:rPr>
        <w:sectPr w:rsidR="00CC679B">
          <w:type w:val="continuous"/>
          <w:pgSz w:w="11910" w:h="16850"/>
          <w:pgMar w:top="1580" w:right="600" w:bottom="280" w:left="920" w:header="720" w:footer="720" w:gutter="0"/>
          <w:cols w:space="720"/>
        </w:sectPr>
      </w:pPr>
    </w:p>
    <w:p w:rsidR="00CC679B" w:rsidRDefault="00CC679B" w:rsidP="00A90E1F">
      <w:pPr>
        <w:pStyle w:val="a6"/>
        <w:numPr>
          <w:ilvl w:val="1"/>
          <w:numId w:val="70"/>
        </w:numPr>
        <w:tabs>
          <w:tab w:val="left" w:pos="973"/>
        </w:tabs>
        <w:spacing w:before="68" w:line="237" w:lineRule="auto"/>
        <w:ind w:right="110" w:firstLine="710"/>
        <w:rPr>
          <w:sz w:val="24"/>
        </w:rPr>
      </w:pPr>
      <w:r>
        <w:rPr>
          <w:sz w:val="24"/>
        </w:rPr>
        <w:lastRenderedPageBreak/>
        <w:t>соотносить тональные отношения (тёмное – светлое) в пространственных и плоскостных</w:t>
      </w:r>
      <w:r>
        <w:rPr>
          <w:spacing w:val="1"/>
          <w:sz w:val="24"/>
        </w:rPr>
        <w:t xml:space="preserve"> </w:t>
      </w:r>
      <w:r>
        <w:rPr>
          <w:sz w:val="24"/>
        </w:rPr>
        <w:t>объектах;</w:t>
      </w:r>
    </w:p>
    <w:p w:rsidR="00CC679B" w:rsidRDefault="00CC679B" w:rsidP="00A90E1F">
      <w:pPr>
        <w:pStyle w:val="a6"/>
        <w:numPr>
          <w:ilvl w:val="1"/>
          <w:numId w:val="70"/>
        </w:numPr>
        <w:tabs>
          <w:tab w:val="left" w:pos="1117"/>
        </w:tabs>
        <w:spacing w:before="5" w:line="237" w:lineRule="auto"/>
        <w:ind w:right="106" w:firstLine="710"/>
        <w:rPr>
          <w:sz w:val="24"/>
        </w:rPr>
      </w:pPr>
      <w:r>
        <w:rPr>
          <w:sz w:val="24"/>
        </w:rPr>
        <w:t>выявлять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цветовых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пространственной</w:t>
      </w:r>
      <w:r>
        <w:rPr>
          <w:spacing w:val="-3"/>
          <w:sz w:val="24"/>
        </w:rPr>
        <w:t xml:space="preserve"> </w:t>
      </w:r>
      <w:r>
        <w:rPr>
          <w:sz w:val="24"/>
        </w:rPr>
        <w:t>среде</w:t>
      </w:r>
      <w:r>
        <w:rPr>
          <w:spacing w:val="1"/>
          <w:sz w:val="24"/>
        </w:rPr>
        <w:t xml:space="preserve"> </w:t>
      </w:r>
      <w:r>
        <w:rPr>
          <w:sz w:val="24"/>
        </w:rPr>
        <w:t>и</w:t>
      </w:r>
      <w:r>
        <w:rPr>
          <w:spacing w:val="3"/>
          <w:sz w:val="24"/>
        </w:rPr>
        <w:t xml:space="preserve"> </w:t>
      </w:r>
      <w:r>
        <w:rPr>
          <w:sz w:val="24"/>
        </w:rPr>
        <w:t>плоскостном</w:t>
      </w:r>
      <w:r>
        <w:rPr>
          <w:spacing w:val="-2"/>
          <w:sz w:val="24"/>
        </w:rPr>
        <w:t xml:space="preserve"> </w:t>
      </w:r>
      <w:r>
        <w:rPr>
          <w:sz w:val="24"/>
        </w:rPr>
        <w:t>изображении.</w:t>
      </w:r>
    </w:p>
    <w:p w:rsidR="00CC679B" w:rsidRDefault="00CC679B">
      <w:pPr>
        <w:pStyle w:val="a4"/>
        <w:spacing w:before="4"/>
        <w:ind w:left="102" w:right="116"/>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61"/>
        </w:rPr>
        <w:t xml:space="preserve"> </w:t>
      </w:r>
      <w:r>
        <w:t>и</w:t>
      </w:r>
      <w:r>
        <w:rPr>
          <w:spacing w:val="1"/>
        </w:rPr>
        <w:t xml:space="preserve"> </w:t>
      </w:r>
      <w:r>
        <w:t>исследовательские</w:t>
      </w:r>
      <w:r>
        <w:rPr>
          <w:spacing w:val="-2"/>
        </w:rPr>
        <w:t xml:space="preserve"> </w:t>
      </w:r>
      <w:r>
        <w:t>действия</w:t>
      </w:r>
      <w:r>
        <w:rPr>
          <w:spacing w:val="-5"/>
        </w:rPr>
        <w:t xml:space="preserve"> </w:t>
      </w:r>
      <w:r>
        <w:t>как</w:t>
      </w:r>
      <w:r>
        <w:rPr>
          <w:spacing w:val="-2"/>
        </w:rPr>
        <w:t xml:space="preserve"> </w:t>
      </w:r>
      <w:r>
        <w:t>часть</w:t>
      </w:r>
      <w:r>
        <w:rPr>
          <w:spacing w:val="1"/>
        </w:rPr>
        <w:t xml:space="preserve"> </w:t>
      </w:r>
      <w:r>
        <w:t>познавательных универсальных учебных</w:t>
      </w:r>
      <w:r>
        <w:rPr>
          <w:spacing w:val="-5"/>
        </w:rPr>
        <w:t xml:space="preserve"> </w:t>
      </w:r>
      <w:r>
        <w:t>действий:</w:t>
      </w:r>
    </w:p>
    <w:p w:rsidR="00CC679B" w:rsidRDefault="00CC679B" w:rsidP="00A90E1F">
      <w:pPr>
        <w:pStyle w:val="a6"/>
        <w:numPr>
          <w:ilvl w:val="1"/>
          <w:numId w:val="70"/>
        </w:numPr>
        <w:tabs>
          <w:tab w:val="left" w:pos="1102"/>
        </w:tabs>
        <w:spacing w:before="3" w:line="237" w:lineRule="auto"/>
        <w:ind w:right="107" w:firstLine="710"/>
        <w:rPr>
          <w:sz w:val="24"/>
        </w:rPr>
      </w:pPr>
      <w:r>
        <w:rPr>
          <w:sz w:val="24"/>
        </w:rPr>
        <w:t>проявлять</w:t>
      </w:r>
      <w:r>
        <w:rPr>
          <w:spacing w:val="1"/>
          <w:sz w:val="24"/>
        </w:rPr>
        <w:t xml:space="preserve"> </w:t>
      </w:r>
      <w:r>
        <w:rPr>
          <w:sz w:val="24"/>
        </w:rPr>
        <w:t>исследовательские,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выразительных</w:t>
      </w:r>
      <w:r>
        <w:rPr>
          <w:spacing w:val="-4"/>
          <w:sz w:val="24"/>
        </w:rPr>
        <w:t xml:space="preserve"> </w:t>
      </w:r>
      <w:r>
        <w:rPr>
          <w:sz w:val="24"/>
        </w:rPr>
        <w:t>свойств различных</w:t>
      </w:r>
      <w:r>
        <w:rPr>
          <w:spacing w:val="-3"/>
          <w:sz w:val="24"/>
        </w:rPr>
        <w:t xml:space="preserve"> </w:t>
      </w:r>
      <w:r>
        <w:rPr>
          <w:sz w:val="24"/>
        </w:rPr>
        <w:t>художественных</w:t>
      </w:r>
      <w:r>
        <w:rPr>
          <w:spacing w:val="-3"/>
          <w:sz w:val="24"/>
        </w:rPr>
        <w:t xml:space="preserve"> </w:t>
      </w:r>
      <w:r>
        <w:rPr>
          <w:sz w:val="24"/>
        </w:rPr>
        <w:t>материалов;</w:t>
      </w:r>
    </w:p>
    <w:p w:rsidR="00CC679B" w:rsidRDefault="00CC679B" w:rsidP="00A90E1F">
      <w:pPr>
        <w:pStyle w:val="a6"/>
        <w:numPr>
          <w:ilvl w:val="1"/>
          <w:numId w:val="70"/>
        </w:numPr>
        <w:tabs>
          <w:tab w:val="left" w:pos="1093"/>
        </w:tabs>
        <w:spacing w:before="3"/>
        <w:ind w:right="119" w:firstLine="710"/>
        <w:rPr>
          <w:sz w:val="24"/>
        </w:rPr>
      </w:pPr>
      <w:r>
        <w:rPr>
          <w:sz w:val="24"/>
        </w:rPr>
        <w:t>проявлять</w:t>
      </w:r>
      <w:r>
        <w:rPr>
          <w:spacing w:val="1"/>
          <w:sz w:val="24"/>
        </w:rPr>
        <w:t xml:space="preserve"> </w:t>
      </w:r>
      <w:r>
        <w:rPr>
          <w:sz w:val="24"/>
        </w:rPr>
        <w:t>творческие</w:t>
      </w:r>
      <w:r>
        <w:rPr>
          <w:spacing w:val="1"/>
          <w:sz w:val="24"/>
        </w:rPr>
        <w:t xml:space="preserve"> </w:t>
      </w:r>
      <w:r>
        <w:rPr>
          <w:sz w:val="24"/>
        </w:rPr>
        <w:t>экспериментальные</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самостоятельного</w:t>
      </w:r>
      <w:r>
        <w:rPr>
          <w:spacing w:val="1"/>
          <w:sz w:val="24"/>
        </w:rPr>
        <w:t xml:space="preserve"> </w:t>
      </w:r>
      <w:r>
        <w:rPr>
          <w:sz w:val="24"/>
        </w:rPr>
        <w:t>выполнения художественных заданий; проявлять исследовательские и аналитические действия на</w:t>
      </w:r>
      <w:r>
        <w:rPr>
          <w:spacing w:val="1"/>
          <w:sz w:val="24"/>
        </w:rPr>
        <w:t xml:space="preserve"> </w:t>
      </w:r>
      <w:r>
        <w:rPr>
          <w:sz w:val="24"/>
        </w:rPr>
        <w:t>основе определённых учебных установок в процессе восприятия произведений изобразительного</w:t>
      </w:r>
      <w:r>
        <w:rPr>
          <w:spacing w:val="1"/>
          <w:sz w:val="24"/>
        </w:rPr>
        <w:t xml:space="preserve"> </w:t>
      </w:r>
      <w:r>
        <w:rPr>
          <w:sz w:val="24"/>
        </w:rPr>
        <w:t>искусства,</w:t>
      </w:r>
      <w:r>
        <w:rPr>
          <w:spacing w:val="3"/>
          <w:sz w:val="24"/>
        </w:rPr>
        <w:t xml:space="preserve"> </w:t>
      </w:r>
      <w:r>
        <w:rPr>
          <w:sz w:val="24"/>
        </w:rPr>
        <w:t>архитектуры</w:t>
      </w:r>
      <w:r>
        <w:rPr>
          <w:spacing w:val="2"/>
          <w:sz w:val="24"/>
        </w:rPr>
        <w:t xml:space="preserve"> </w:t>
      </w:r>
      <w:r>
        <w:rPr>
          <w:sz w:val="24"/>
        </w:rPr>
        <w:t>и</w:t>
      </w:r>
      <w:r>
        <w:rPr>
          <w:spacing w:val="2"/>
          <w:sz w:val="24"/>
        </w:rPr>
        <w:t xml:space="preserve"> </w:t>
      </w:r>
      <w:r>
        <w:rPr>
          <w:sz w:val="24"/>
        </w:rPr>
        <w:t>продуктов</w:t>
      </w:r>
      <w:r>
        <w:rPr>
          <w:spacing w:val="2"/>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p>
    <w:p w:rsidR="00CC679B" w:rsidRDefault="00CC679B" w:rsidP="00A90E1F">
      <w:pPr>
        <w:pStyle w:val="a6"/>
        <w:numPr>
          <w:ilvl w:val="1"/>
          <w:numId w:val="70"/>
        </w:numPr>
        <w:tabs>
          <w:tab w:val="left" w:pos="1049"/>
        </w:tabs>
        <w:spacing w:before="3" w:line="237" w:lineRule="auto"/>
        <w:ind w:right="116" w:firstLine="710"/>
        <w:rPr>
          <w:sz w:val="24"/>
        </w:rPr>
      </w:pPr>
      <w:r>
        <w:rPr>
          <w:sz w:val="24"/>
        </w:rPr>
        <w:t>использовать</w:t>
      </w:r>
      <w:r>
        <w:rPr>
          <w:spacing w:val="1"/>
          <w:sz w:val="24"/>
        </w:rPr>
        <w:t xml:space="preserve"> </w:t>
      </w:r>
      <w:r>
        <w:rPr>
          <w:sz w:val="24"/>
        </w:rPr>
        <w:t>наблюдения</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объектов</w:t>
      </w:r>
      <w:r>
        <w:rPr>
          <w:spacing w:val="1"/>
          <w:sz w:val="24"/>
        </w:rPr>
        <w:t xml:space="preserve"> </w:t>
      </w:r>
      <w:r>
        <w:rPr>
          <w:sz w:val="24"/>
        </w:rPr>
        <w:t>и</w:t>
      </w:r>
      <w:r>
        <w:rPr>
          <w:spacing w:val="1"/>
          <w:sz w:val="24"/>
        </w:rPr>
        <w:t xml:space="preserve"> </w:t>
      </w:r>
      <w:r>
        <w:rPr>
          <w:sz w:val="24"/>
        </w:rPr>
        <w:t>состояния</w:t>
      </w:r>
      <w:r>
        <w:rPr>
          <w:spacing w:val="-4"/>
          <w:sz w:val="24"/>
        </w:rPr>
        <w:t xml:space="preserve"> </w:t>
      </w:r>
      <w:r>
        <w:rPr>
          <w:sz w:val="24"/>
        </w:rPr>
        <w:t>природы,</w:t>
      </w:r>
      <w:r>
        <w:rPr>
          <w:spacing w:val="2"/>
          <w:sz w:val="24"/>
        </w:rPr>
        <w:t xml:space="preserve"> </w:t>
      </w:r>
      <w:r>
        <w:rPr>
          <w:sz w:val="24"/>
        </w:rPr>
        <w:t>предметного</w:t>
      </w:r>
      <w:r>
        <w:rPr>
          <w:spacing w:val="1"/>
          <w:sz w:val="24"/>
        </w:rPr>
        <w:t xml:space="preserve"> </w:t>
      </w:r>
      <w:r>
        <w:rPr>
          <w:sz w:val="24"/>
        </w:rPr>
        <w:t>мира человека,</w:t>
      </w:r>
      <w:r>
        <w:rPr>
          <w:spacing w:val="4"/>
          <w:sz w:val="24"/>
        </w:rPr>
        <w:t xml:space="preserve"> </w:t>
      </w:r>
      <w:r>
        <w:rPr>
          <w:sz w:val="24"/>
        </w:rPr>
        <w:t>городской</w:t>
      </w:r>
      <w:r>
        <w:rPr>
          <w:spacing w:val="2"/>
          <w:sz w:val="24"/>
        </w:rPr>
        <w:t xml:space="preserve"> </w:t>
      </w:r>
      <w:r>
        <w:rPr>
          <w:sz w:val="24"/>
        </w:rPr>
        <w:t>среды;</w:t>
      </w:r>
    </w:p>
    <w:p w:rsidR="00CC679B" w:rsidRDefault="00CC679B" w:rsidP="00A90E1F">
      <w:pPr>
        <w:pStyle w:val="a6"/>
        <w:numPr>
          <w:ilvl w:val="1"/>
          <w:numId w:val="70"/>
        </w:numPr>
        <w:tabs>
          <w:tab w:val="left" w:pos="1049"/>
        </w:tabs>
        <w:spacing w:before="5" w:line="237" w:lineRule="auto"/>
        <w:ind w:right="122" w:firstLine="710"/>
        <w:rPr>
          <w:sz w:val="24"/>
        </w:rPr>
      </w:pPr>
      <w:r>
        <w:rPr>
          <w:sz w:val="24"/>
        </w:rPr>
        <w:t>анализировать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эстетических</w:t>
      </w:r>
      <w:r>
        <w:rPr>
          <w:spacing w:val="1"/>
          <w:sz w:val="24"/>
        </w:rPr>
        <w:t xml:space="preserve"> </w:t>
      </w:r>
      <w:r>
        <w:rPr>
          <w:sz w:val="24"/>
        </w:rPr>
        <w:t>категорий</w:t>
      </w:r>
      <w:r>
        <w:rPr>
          <w:spacing w:val="1"/>
          <w:sz w:val="24"/>
        </w:rPr>
        <w:t xml:space="preserve"> </w:t>
      </w:r>
      <w:r>
        <w:rPr>
          <w:sz w:val="24"/>
        </w:rPr>
        <w:t>явления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предметно-пространственную</w:t>
      </w:r>
      <w:r>
        <w:rPr>
          <w:spacing w:val="-1"/>
          <w:sz w:val="24"/>
        </w:rPr>
        <w:t xml:space="preserve"> </w:t>
      </w:r>
      <w:r>
        <w:rPr>
          <w:sz w:val="24"/>
        </w:rPr>
        <w:t>среду</w:t>
      </w:r>
      <w:r>
        <w:rPr>
          <w:spacing w:val="-3"/>
          <w:sz w:val="24"/>
        </w:rPr>
        <w:t xml:space="preserve"> </w:t>
      </w:r>
      <w:r>
        <w:rPr>
          <w:sz w:val="24"/>
        </w:rPr>
        <w:t>жизни</w:t>
      </w:r>
      <w:r>
        <w:rPr>
          <w:spacing w:val="3"/>
          <w:sz w:val="24"/>
        </w:rPr>
        <w:t xml:space="preserve"> </w:t>
      </w:r>
      <w:r>
        <w:rPr>
          <w:sz w:val="24"/>
        </w:rPr>
        <w:t>человека;</w:t>
      </w:r>
    </w:p>
    <w:p w:rsidR="00CC679B" w:rsidRDefault="00CC679B" w:rsidP="00A90E1F">
      <w:pPr>
        <w:pStyle w:val="a6"/>
        <w:numPr>
          <w:ilvl w:val="1"/>
          <w:numId w:val="70"/>
        </w:numPr>
        <w:tabs>
          <w:tab w:val="left" w:pos="1078"/>
        </w:tabs>
        <w:spacing w:before="4"/>
        <w:ind w:right="121" w:firstLine="710"/>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соответствующие</w:t>
      </w:r>
      <w:r>
        <w:rPr>
          <w:spacing w:val="1"/>
          <w:sz w:val="24"/>
        </w:rPr>
        <w:t xml:space="preserve"> </w:t>
      </w:r>
      <w:r>
        <w:rPr>
          <w:sz w:val="24"/>
        </w:rPr>
        <w:t>эстетическим,</w:t>
      </w:r>
      <w:r>
        <w:rPr>
          <w:spacing w:val="1"/>
          <w:sz w:val="24"/>
        </w:rPr>
        <w:t xml:space="preserve"> </w:t>
      </w:r>
      <w:r>
        <w:rPr>
          <w:sz w:val="24"/>
        </w:rPr>
        <w:t>аналитическим</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учебным</w:t>
      </w:r>
      <w:r>
        <w:rPr>
          <w:spacing w:val="4"/>
          <w:sz w:val="24"/>
        </w:rPr>
        <w:t xml:space="preserve"> </w:t>
      </w:r>
      <w:r>
        <w:rPr>
          <w:sz w:val="24"/>
        </w:rPr>
        <w:t>установкам</w:t>
      </w:r>
      <w:r>
        <w:rPr>
          <w:spacing w:val="2"/>
          <w:sz w:val="24"/>
        </w:rPr>
        <w:t xml:space="preserve"> </w:t>
      </w:r>
      <w:r>
        <w:rPr>
          <w:sz w:val="24"/>
        </w:rPr>
        <w:t>по</w:t>
      </w:r>
      <w:r>
        <w:rPr>
          <w:spacing w:val="5"/>
          <w:sz w:val="24"/>
        </w:rPr>
        <w:t xml:space="preserve"> </w:t>
      </w:r>
      <w:r>
        <w:rPr>
          <w:sz w:val="24"/>
        </w:rPr>
        <w:t>результатам</w:t>
      </w:r>
      <w:r>
        <w:rPr>
          <w:spacing w:val="2"/>
          <w:sz w:val="24"/>
        </w:rPr>
        <w:t xml:space="preserve"> </w:t>
      </w:r>
      <w:r>
        <w:rPr>
          <w:sz w:val="24"/>
        </w:rPr>
        <w:t>проведённого</w:t>
      </w:r>
      <w:r>
        <w:rPr>
          <w:spacing w:val="2"/>
          <w:sz w:val="24"/>
        </w:rPr>
        <w:t xml:space="preserve"> </w:t>
      </w:r>
      <w:r>
        <w:rPr>
          <w:sz w:val="24"/>
        </w:rPr>
        <w:t>наблюдения;</w:t>
      </w:r>
    </w:p>
    <w:p w:rsidR="00CC679B" w:rsidRDefault="00CC679B" w:rsidP="00A90E1F">
      <w:pPr>
        <w:pStyle w:val="a6"/>
        <w:numPr>
          <w:ilvl w:val="1"/>
          <w:numId w:val="70"/>
        </w:numPr>
        <w:tabs>
          <w:tab w:val="left" w:pos="1150"/>
        </w:tabs>
        <w:spacing w:before="2" w:line="237" w:lineRule="auto"/>
        <w:ind w:right="112" w:firstLine="710"/>
        <w:rPr>
          <w:sz w:val="24"/>
        </w:rPr>
      </w:pPr>
      <w:r>
        <w:rPr>
          <w:sz w:val="24"/>
        </w:rPr>
        <w:t>использовать</w:t>
      </w:r>
      <w:r>
        <w:rPr>
          <w:spacing w:val="1"/>
          <w:sz w:val="24"/>
        </w:rPr>
        <w:t xml:space="preserve"> </w:t>
      </w:r>
      <w:r>
        <w:rPr>
          <w:sz w:val="24"/>
        </w:rPr>
        <w:t>знаково-символические</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составления</w:t>
      </w:r>
      <w:r>
        <w:rPr>
          <w:spacing w:val="1"/>
          <w:sz w:val="24"/>
        </w:rPr>
        <w:t xml:space="preserve"> </w:t>
      </w:r>
      <w:r>
        <w:rPr>
          <w:sz w:val="24"/>
        </w:rPr>
        <w:t>орнаментов</w:t>
      </w:r>
      <w:r>
        <w:rPr>
          <w:spacing w:val="1"/>
          <w:sz w:val="24"/>
        </w:rPr>
        <w:t xml:space="preserve"> </w:t>
      </w:r>
      <w:r>
        <w:rPr>
          <w:sz w:val="24"/>
        </w:rPr>
        <w:t>и</w:t>
      </w:r>
      <w:r>
        <w:rPr>
          <w:spacing w:val="1"/>
          <w:sz w:val="24"/>
        </w:rPr>
        <w:t xml:space="preserve"> </w:t>
      </w:r>
      <w:r>
        <w:rPr>
          <w:sz w:val="24"/>
        </w:rPr>
        <w:t>декоративных</w:t>
      </w:r>
      <w:r>
        <w:rPr>
          <w:spacing w:val="-4"/>
          <w:sz w:val="24"/>
        </w:rPr>
        <w:t xml:space="preserve"> </w:t>
      </w:r>
      <w:r>
        <w:rPr>
          <w:sz w:val="24"/>
        </w:rPr>
        <w:t>композиций;</w:t>
      </w:r>
    </w:p>
    <w:p w:rsidR="00CC679B" w:rsidRDefault="00CC679B" w:rsidP="00A90E1F">
      <w:pPr>
        <w:pStyle w:val="a6"/>
        <w:numPr>
          <w:ilvl w:val="1"/>
          <w:numId w:val="70"/>
        </w:numPr>
        <w:tabs>
          <w:tab w:val="left" w:pos="977"/>
        </w:tabs>
        <w:spacing w:before="6" w:line="237" w:lineRule="auto"/>
        <w:ind w:right="118" w:firstLine="710"/>
        <w:jc w:val="left"/>
        <w:rPr>
          <w:sz w:val="24"/>
        </w:rPr>
      </w:pPr>
      <w:r>
        <w:rPr>
          <w:sz w:val="24"/>
        </w:rPr>
        <w:t>классифицировать</w:t>
      </w:r>
      <w:r>
        <w:rPr>
          <w:spacing w:val="11"/>
          <w:sz w:val="24"/>
        </w:rPr>
        <w:t xml:space="preserve"> </w:t>
      </w:r>
      <w:r>
        <w:rPr>
          <w:sz w:val="24"/>
        </w:rPr>
        <w:t>произведения</w:t>
      </w:r>
      <w:r>
        <w:rPr>
          <w:spacing w:val="10"/>
          <w:sz w:val="24"/>
        </w:rPr>
        <w:t xml:space="preserve"> </w:t>
      </w:r>
      <w:r>
        <w:rPr>
          <w:sz w:val="24"/>
        </w:rPr>
        <w:t>искусства</w:t>
      </w:r>
      <w:r>
        <w:rPr>
          <w:spacing w:val="14"/>
          <w:sz w:val="24"/>
        </w:rPr>
        <w:t xml:space="preserve"> </w:t>
      </w:r>
      <w:r>
        <w:rPr>
          <w:sz w:val="24"/>
        </w:rPr>
        <w:t>по</w:t>
      </w:r>
      <w:r>
        <w:rPr>
          <w:spacing w:val="15"/>
          <w:sz w:val="24"/>
        </w:rPr>
        <w:t xml:space="preserve"> </w:t>
      </w:r>
      <w:r>
        <w:rPr>
          <w:sz w:val="24"/>
        </w:rPr>
        <w:t>видам</w:t>
      </w:r>
      <w:r>
        <w:rPr>
          <w:spacing w:val="16"/>
          <w:sz w:val="24"/>
        </w:rPr>
        <w:t xml:space="preserve"> </w:t>
      </w:r>
      <w:r>
        <w:rPr>
          <w:sz w:val="24"/>
        </w:rPr>
        <w:t>и,</w:t>
      </w:r>
      <w:r>
        <w:rPr>
          <w:spacing w:val="12"/>
          <w:sz w:val="24"/>
        </w:rPr>
        <w:t xml:space="preserve"> </w:t>
      </w:r>
      <w:r>
        <w:rPr>
          <w:sz w:val="24"/>
        </w:rPr>
        <w:t>соответственно,</w:t>
      </w:r>
      <w:r>
        <w:rPr>
          <w:spacing w:val="9"/>
          <w:sz w:val="24"/>
        </w:rPr>
        <w:t xml:space="preserve"> </w:t>
      </w:r>
      <w:r>
        <w:rPr>
          <w:sz w:val="24"/>
        </w:rPr>
        <w:t>по</w:t>
      </w:r>
      <w:r>
        <w:rPr>
          <w:spacing w:val="15"/>
          <w:sz w:val="24"/>
        </w:rPr>
        <w:t xml:space="preserve"> </w:t>
      </w:r>
      <w:r>
        <w:rPr>
          <w:sz w:val="24"/>
        </w:rPr>
        <w:t>назначению</w:t>
      </w:r>
      <w:r>
        <w:rPr>
          <w:spacing w:val="8"/>
          <w:sz w:val="24"/>
        </w:rPr>
        <w:t xml:space="preserve"> </w:t>
      </w:r>
      <w:r>
        <w:rPr>
          <w:sz w:val="24"/>
        </w:rPr>
        <w:t>в</w:t>
      </w:r>
      <w:r>
        <w:rPr>
          <w:spacing w:val="-57"/>
          <w:sz w:val="24"/>
        </w:rPr>
        <w:t xml:space="preserve"> </w:t>
      </w:r>
      <w:r>
        <w:rPr>
          <w:sz w:val="24"/>
        </w:rPr>
        <w:t>жизни</w:t>
      </w:r>
      <w:r>
        <w:rPr>
          <w:spacing w:val="-3"/>
          <w:sz w:val="24"/>
        </w:rPr>
        <w:t xml:space="preserve"> </w:t>
      </w:r>
      <w:r>
        <w:rPr>
          <w:sz w:val="24"/>
        </w:rPr>
        <w:t>людей;</w:t>
      </w:r>
    </w:p>
    <w:p w:rsidR="00CC679B" w:rsidRDefault="00CC679B" w:rsidP="00A90E1F">
      <w:pPr>
        <w:pStyle w:val="a6"/>
        <w:numPr>
          <w:ilvl w:val="1"/>
          <w:numId w:val="70"/>
        </w:numPr>
        <w:tabs>
          <w:tab w:val="left" w:pos="1049"/>
        </w:tabs>
        <w:spacing w:before="3"/>
        <w:ind w:right="119" w:firstLine="710"/>
        <w:jc w:val="left"/>
        <w:rPr>
          <w:sz w:val="24"/>
        </w:rPr>
      </w:pPr>
      <w:r>
        <w:rPr>
          <w:sz w:val="24"/>
        </w:rPr>
        <w:t>классифицировать</w:t>
      </w:r>
      <w:r>
        <w:rPr>
          <w:spacing w:val="28"/>
          <w:sz w:val="24"/>
        </w:rPr>
        <w:t xml:space="preserve"> </w:t>
      </w:r>
      <w:r>
        <w:rPr>
          <w:sz w:val="24"/>
        </w:rPr>
        <w:t>произведения</w:t>
      </w:r>
      <w:r>
        <w:rPr>
          <w:spacing w:val="23"/>
          <w:sz w:val="24"/>
        </w:rPr>
        <w:t xml:space="preserve"> </w:t>
      </w:r>
      <w:r>
        <w:rPr>
          <w:sz w:val="24"/>
        </w:rPr>
        <w:t>изобразительного</w:t>
      </w:r>
      <w:r>
        <w:rPr>
          <w:spacing w:val="31"/>
          <w:sz w:val="24"/>
        </w:rPr>
        <w:t xml:space="preserve"> </w:t>
      </w:r>
      <w:r>
        <w:rPr>
          <w:sz w:val="24"/>
        </w:rPr>
        <w:t>искусства</w:t>
      </w:r>
      <w:r>
        <w:rPr>
          <w:spacing w:val="27"/>
          <w:sz w:val="24"/>
        </w:rPr>
        <w:t xml:space="preserve"> </w:t>
      </w:r>
      <w:r>
        <w:rPr>
          <w:sz w:val="24"/>
        </w:rPr>
        <w:t>по</w:t>
      </w:r>
      <w:r>
        <w:rPr>
          <w:spacing w:val="28"/>
          <w:sz w:val="24"/>
        </w:rPr>
        <w:t xml:space="preserve"> </w:t>
      </w:r>
      <w:r>
        <w:rPr>
          <w:sz w:val="24"/>
        </w:rPr>
        <w:t>жанрам</w:t>
      </w:r>
      <w:r>
        <w:rPr>
          <w:spacing w:val="25"/>
          <w:sz w:val="24"/>
        </w:rPr>
        <w:t xml:space="preserve"> </w:t>
      </w:r>
      <w:r>
        <w:rPr>
          <w:sz w:val="24"/>
        </w:rPr>
        <w:t>в</w:t>
      </w:r>
      <w:r>
        <w:rPr>
          <w:spacing w:val="29"/>
          <w:sz w:val="24"/>
        </w:rPr>
        <w:t xml:space="preserve"> </w:t>
      </w:r>
      <w:r>
        <w:rPr>
          <w:sz w:val="24"/>
        </w:rPr>
        <w:t>качестве</w:t>
      </w:r>
      <w:r>
        <w:rPr>
          <w:spacing w:val="-57"/>
          <w:sz w:val="24"/>
        </w:rPr>
        <w:t xml:space="preserve"> </w:t>
      </w:r>
      <w:r>
        <w:rPr>
          <w:sz w:val="24"/>
        </w:rPr>
        <w:t>инструмента анализа</w:t>
      </w:r>
      <w:r>
        <w:rPr>
          <w:spacing w:val="1"/>
          <w:sz w:val="24"/>
        </w:rPr>
        <w:t xml:space="preserve"> </w:t>
      </w:r>
      <w:r>
        <w:rPr>
          <w:sz w:val="24"/>
        </w:rPr>
        <w:t>содержания</w:t>
      </w:r>
      <w:r>
        <w:rPr>
          <w:spacing w:val="-3"/>
          <w:sz w:val="24"/>
        </w:rPr>
        <w:t xml:space="preserve"> </w:t>
      </w:r>
      <w:r>
        <w:rPr>
          <w:sz w:val="24"/>
        </w:rPr>
        <w:t>произведений;</w:t>
      </w:r>
    </w:p>
    <w:p w:rsidR="00CC679B" w:rsidRDefault="00CC679B" w:rsidP="00A90E1F">
      <w:pPr>
        <w:pStyle w:val="a6"/>
        <w:numPr>
          <w:ilvl w:val="1"/>
          <w:numId w:val="70"/>
        </w:numPr>
        <w:tabs>
          <w:tab w:val="left" w:pos="958"/>
        </w:tabs>
        <w:spacing w:before="1" w:line="275" w:lineRule="exact"/>
        <w:ind w:left="957"/>
        <w:jc w:val="left"/>
        <w:rPr>
          <w:sz w:val="24"/>
        </w:rPr>
      </w:pPr>
      <w:r>
        <w:rPr>
          <w:sz w:val="24"/>
        </w:rPr>
        <w:t>ставить</w:t>
      </w:r>
      <w:r>
        <w:rPr>
          <w:spacing w:val="-4"/>
          <w:sz w:val="24"/>
        </w:rPr>
        <w:t xml:space="preserve"> </w:t>
      </w:r>
      <w:r>
        <w:rPr>
          <w:sz w:val="24"/>
        </w:rPr>
        <w:t>и</w:t>
      </w:r>
      <w:r>
        <w:rPr>
          <w:spacing w:val="-8"/>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6"/>
          <w:sz w:val="24"/>
        </w:rPr>
        <w:t xml:space="preserve"> </w:t>
      </w:r>
      <w:r>
        <w:rPr>
          <w:sz w:val="24"/>
        </w:rPr>
        <w:t>исследовательский</w:t>
      </w:r>
      <w:r>
        <w:rPr>
          <w:spacing w:val="-3"/>
          <w:sz w:val="24"/>
        </w:rPr>
        <w:t xml:space="preserve"> </w:t>
      </w:r>
      <w:r>
        <w:rPr>
          <w:sz w:val="24"/>
        </w:rPr>
        <w:t>инструмент</w:t>
      </w:r>
      <w:r>
        <w:rPr>
          <w:spacing w:val="-4"/>
          <w:sz w:val="24"/>
        </w:rPr>
        <w:t xml:space="preserve"> </w:t>
      </w:r>
      <w:r>
        <w:rPr>
          <w:sz w:val="24"/>
        </w:rPr>
        <w:t>познания.</w:t>
      </w:r>
    </w:p>
    <w:p w:rsidR="00CC679B" w:rsidRDefault="00CC679B">
      <w:pPr>
        <w:pStyle w:val="a4"/>
        <w:spacing w:line="242" w:lineRule="auto"/>
        <w:ind w:left="102"/>
        <w:jc w:val="left"/>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57"/>
        </w:rPr>
        <w:t xml:space="preserve"> </w:t>
      </w:r>
      <w:r>
        <w:t>познавательных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58"/>
        </w:tabs>
        <w:spacing w:line="271" w:lineRule="exact"/>
        <w:ind w:left="957"/>
        <w:jc w:val="left"/>
        <w:rPr>
          <w:sz w:val="24"/>
        </w:rPr>
      </w:pPr>
      <w:r>
        <w:rPr>
          <w:sz w:val="24"/>
        </w:rPr>
        <w:t>использовать</w:t>
      </w:r>
      <w:r>
        <w:rPr>
          <w:spacing w:val="-6"/>
          <w:sz w:val="24"/>
        </w:rPr>
        <w:t xml:space="preserve"> </w:t>
      </w:r>
      <w:r>
        <w:rPr>
          <w:sz w:val="24"/>
        </w:rPr>
        <w:t>электронные</w:t>
      </w:r>
      <w:r>
        <w:rPr>
          <w:spacing w:val="-9"/>
          <w:sz w:val="24"/>
        </w:rPr>
        <w:t xml:space="preserve"> </w:t>
      </w:r>
      <w:r>
        <w:rPr>
          <w:sz w:val="24"/>
        </w:rPr>
        <w:t>образовательные</w:t>
      </w:r>
      <w:r>
        <w:rPr>
          <w:spacing w:val="-4"/>
          <w:sz w:val="24"/>
        </w:rPr>
        <w:t xml:space="preserve"> </w:t>
      </w:r>
      <w:r>
        <w:rPr>
          <w:sz w:val="24"/>
        </w:rPr>
        <w:t>ресурсы;</w:t>
      </w:r>
    </w:p>
    <w:p w:rsidR="00CC679B" w:rsidRDefault="00CC679B" w:rsidP="00A90E1F">
      <w:pPr>
        <w:pStyle w:val="a6"/>
        <w:numPr>
          <w:ilvl w:val="1"/>
          <w:numId w:val="70"/>
        </w:numPr>
        <w:tabs>
          <w:tab w:val="left" w:pos="958"/>
        </w:tabs>
        <w:spacing w:before="1" w:line="275" w:lineRule="exact"/>
        <w:ind w:left="957"/>
        <w:jc w:val="left"/>
        <w:rPr>
          <w:sz w:val="24"/>
        </w:rPr>
      </w:pPr>
      <w:r>
        <w:rPr>
          <w:sz w:val="24"/>
        </w:rPr>
        <w:t>работать</w:t>
      </w:r>
      <w:r>
        <w:rPr>
          <w:spacing w:val="-3"/>
          <w:sz w:val="24"/>
        </w:rPr>
        <w:t xml:space="preserve"> </w:t>
      </w:r>
      <w:r>
        <w:rPr>
          <w:sz w:val="24"/>
        </w:rPr>
        <w:t>с</w:t>
      </w:r>
      <w:r>
        <w:rPr>
          <w:spacing w:val="-4"/>
          <w:sz w:val="24"/>
        </w:rPr>
        <w:t xml:space="preserve"> </w:t>
      </w:r>
      <w:r>
        <w:rPr>
          <w:sz w:val="24"/>
        </w:rPr>
        <w:t>электронными</w:t>
      </w:r>
      <w:r>
        <w:rPr>
          <w:spacing w:val="-7"/>
          <w:sz w:val="24"/>
        </w:rPr>
        <w:t xml:space="preserve"> </w:t>
      </w:r>
      <w:r>
        <w:rPr>
          <w:sz w:val="24"/>
        </w:rPr>
        <w:t>учебниками</w:t>
      </w:r>
      <w:r>
        <w:rPr>
          <w:spacing w:val="-2"/>
          <w:sz w:val="24"/>
        </w:rPr>
        <w:t xml:space="preserve"> </w:t>
      </w:r>
      <w:r>
        <w:rPr>
          <w:sz w:val="24"/>
        </w:rPr>
        <w:t>и</w:t>
      </w:r>
      <w:r>
        <w:rPr>
          <w:spacing w:val="-2"/>
          <w:sz w:val="24"/>
        </w:rPr>
        <w:t xml:space="preserve"> </w:t>
      </w:r>
      <w:r>
        <w:rPr>
          <w:sz w:val="24"/>
        </w:rPr>
        <w:t>учебными</w:t>
      </w:r>
      <w:r>
        <w:rPr>
          <w:spacing w:val="-6"/>
          <w:sz w:val="24"/>
        </w:rPr>
        <w:t xml:space="preserve"> </w:t>
      </w:r>
      <w:r>
        <w:rPr>
          <w:sz w:val="24"/>
        </w:rPr>
        <w:t>пособиями;</w:t>
      </w:r>
    </w:p>
    <w:p w:rsidR="00CC679B" w:rsidRDefault="00CC679B" w:rsidP="00A90E1F">
      <w:pPr>
        <w:pStyle w:val="a6"/>
        <w:numPr>
          <w:ilvl w:val="1"/>
          <w:numId w:val="70"/>
        </w:numPr>
        <w:tabs>
          <w:tab w:val="left" w:pos="1093"/>
        </w:tabs>
        <w:spacing w:line="242" w:lineRule="auto"/>
        <w:ind w:right="117" w:firstLine="710"/>
        <w:rPr>
          <w:sz w:val="24"/>
        </w:rPr>
      </w:pPr>
      <w:r>
        <w:rPr>
          <w:sz w:val="24"/>
        </w:rPr>
        <w:t>выбирать</w:t>
      </w:r>
      <w:r>
        <w:rPr>
          <w:spacing w:val="1"/>
          <w:sz w:val="24"/>
        </w:rPr>
        <w:t xml:space="preserve"> </w:t>
      </w:r>
      <w:r>
        <w:rPr>
          <w:sz w:val="24"/>
        </w:rPr>
        <w:t>источник</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информации:</w:t>
      </w:r>
      <w:r>
        <w:rPr>
          <w:spacing w:val="1"/>
          <w:sz w:val="24"/>
        </w:rPr>
        <w:t xml:space="preserve"> </w:t>
      </w:r>
      <w:r>
        <w:rPr>
          <w:sz w:val="24"/>
        </w:rPr>
        <w:t>поисковые</w:t>
      </w:r>
      <w:r>
        <w:rPr>
          <w:spacing w:val="1"/>
          <w:sz w:val="24"/>
        </w:rPr>
        <w:t xml:space="preserve"> </w:t>
      </w:r>
      <w:r>
        <w:rPr>
          <w:sz w:val="24"/>
        </w:rPr>
        <w:t>системы</w:t>
      </w:r>
      <w:r>
        <w:rPr>
          <w:spacing w:val="1"/>
          <w:sz w:val="24"/>
        </w:rPr>
        <w:t xml:space="preserve"> </w:t>
      </w:r>
      <w:r>
        <w:rPr>
          <w:sz w:val="24"/>
        </w:rPr>
        <w:t>Интернета,</w:t>
      </w:r>
      <w:r>
        <w:rPr>
          <w:spacing w:val="1"/>
          <w:sz w:val="24"/>
        </w:rPr>
        <w:t xml:space="preserve"> </w:t>
      </w:r>
      <w:r>
        <w:rPr>
          <w:sz w:val="24"/>
        </w:rPr>
        <w:t>цифровые</w:t>
      </w:r>
      <w:r>
        <w:rPr>
          <w:spacing w:val="-1"/>
          <w:sz w:val="24"/>
        </w:rPr>
        <w:t xml:space="preserve"> </w:t>
      </w:r>
      <w:r>
        <w:rPr>
          <w:sz w:val="24"/>
        </w:rPr>
        <w:t>электронные</w:t>
      </w:r>
      <w:r>
        <w:rPr>
          <w:spacing w:val="-6"/>
          <w:sz w:val="24"/>
        </w:rPr>
        <w:t xml:space="preserve"> </w:t>
      </w:r>
      <w:r>
        <w:rPr>
          <w:sz w:val="24"/>
        </w:rPr>
        <w:t>средства,</w:t>
      </w:r>
      <w:r>
        <w:rPr>
          <w:spacing w:val="3"/>
          <w:sz w:val="24"/>
        </w:rPr>
        <w:t xml:space="preserve"> </w:t>
      </w:r>
      <w:r>
        <w:rPr>
          <w:sz w:val="24"/>
        </w:rPr>
        <w:t>справочники,</w:t>
      </w:r>
      <w:r>
        <w:rPr>
          <w:spacing w:val="-7"/>
          <w:sz w:val="24"/>
        </w:rPr>
        <w:t xml:space="preserve"> </w:t>
      </w:r>
      <w:r>
        <w:rPr>
          <w:sz w:val="24"/>
        </w:rPr>
        <w:t>художественные альбомы</w:t>
      </w:r>
      <w:r>
        <w:rPr>
          <w:spacing w:val="1"/>
          <w:sz w:val="24"/>
        </w:rPr>
        <w:t xml:space="preserve"> </w:t>
      </w:r>
      <w:r>
        <w:rPr>
          <w:sz w:val="24"/>
        </w:rPr>
        <w:t>и</w:t>
      </w:r>
      <w:r>
        <w:rPr>
          <w:spacing w:val="-3"/>
          <w:sz w:val="24"/>
        </w:rPr>
        <w:t xml:space="preserve"> </w:t>
      </w:r>
      <w:r>
        <w:rPr>
          <w:sz w:val="24"/>
        </w:rPr>
        <w:t>детские</w:t>
      </w:r>
      <w:r>
        <w:rPr>
          <w:spacing w:val="-1"/>
          <w:sz w:val="24"/>
        </w:rPr>
        <w:t xml:space="preserve"> </w:t>
      </w:r>
      <w:r>
        <w:rPr>
          <w:sz w:val="24"/>
        </w:rPr>
        <w:t>книги;</w:t>
      </w:r>
    </w:p>
    <w:p w:rsidR="00CC679B" w:rsidRDefault="00CC679B" w:rsidP="00A90E1F">
      <w:pPr>
        <w:pStyle w:val="a6"/>
        <w:numPr>
          <w:ilvl w:val="1"/>
          <w:numId w:val="70"/>
        </w:numPr>
        <w:tabs>
          <w:tab w:val="left" w:pos="1141"/>
        </w:tabs>
        <w:spacing w:line="242" w:lineRule="auto"/>
        <w:ind w:right="122" w:firstLine="710"/>
        <w:rPr>
          <w:sz w:val="24"/>
        </w:rPr>
      </w:pPr>
      <w:r>
        <w:rPr>
          <w:sz w:val="24"/>
        </w:rPr>
        <w:t>анализировать,</w:t>
      </w:r>
      <w:r>
        <w:rPr>
          <w:spacing w:val="1"/>
          <w:sz w:val="24"/>
        </w:rPr>
        <w:t xml:space="preserve"> </w:t>
      </w:r>
      <w:r>
        <w:rPr>
          <w:sz w:val="24"/>
        </w:rPr>
        <w:t>интерпретировать,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2"/>
          <w:sz w:val="24"/>
        </w:rPr>
        <w:t xml:space="preserve"> </w:t>
      </w:r>
      <w:r>
        <w:rPr>
          <w:sz w:val="24"/>
        </w:rPr>
        <w:t>произведениях</w:t>
      </w:r>
      <w:r>
        <w:rPr>
          <w:spacing w:val="-4"/>
          <w:sz w:val="24"/>
        </w:rPr>
        <w:t xml:space="preserve"> </w:t>
      </w:r>
      <w:r>
        <w:rPr>
          <w:sz w:val="24"/>
        </w:rPr>
        <w:t>искусства,</w:t>
      </w:r>
      <w:r>
        <w:rPr>
          <w:spacing w:val="4"/>
          <w:sz w:val="24"/>
        </w:rPr>
        <w:t xml:space="preserve"> </w:t>
      </w:r>
      <w:r>
        <w:rPr>
          <w:sz w:val="24"/>
        </w:rPr>
        <w:t>текстах,</w:t>
      </w:r>
      <w:r>
        <w:rPr>
          <w:spacing w:val="3"/>
          <w:sz w:val="24"/>
        </w:rPr>
        <w:t xml:space="preserve"> </w:t>
      </w:r>
      <w:r>
        <w:rPr>
          <w:sz w:val="24"/>
        </w:rPr>
        <w:t>таблицах</w:t>
      </w:r>
      <w:r>
        <w:rPr>
          <w:spacing w:val="-4"/>
          <w:sz w:val="24"/>
        </w:rPr>
        <w:t xml:space="preserve"> </w:t>
      </w:r>
      <w:r>
        <w:rPr>
          <w:sz w:val="24"/>
        </w:rPr>
        <w:t>и</w:t>
      </w:r>
      <w:r>
        <w:rPr>
          <w:spacing w:val="2"/>
          <w:sz w:val="24"/>
        </w:rPr>
        <w:t xml:space="preserve"> </w:t>
      </w:r>
      <w:r>
        <w:rPr>
          <w:sz w:val="24"/>
        </w:rPr>
        <w:t>схемах;</w:t>
      </w:r>
    </w:p>
    <w:p w:rsidR="00CC679B" w:rsidRDefault="00CC679B" w:rsidP="00A90E1F">
      <w:pPr>
        <w:pStyle w:val="a6"/>
        <w:numPr>
          <w:ilvl w:val="1"/>
          <w:numId w:val="70"/>
        </w:numPr>
        <w:tabs>
          <w:tab w:val="left" w:pos="1059"/>
        </w:tabs>
        <w:spacing w:line="242" w:lineRule="auto"/>
        <w:ind w:right="117" w:firstLine="710"/>
        <w:rPr>
          <w:sz w:val="24"/>
        </w:rPr>
      </w:pPr>
      <w:r>
        <w:rPr>
          <w:sz w:val="24"/>
        </w:rPr>
        <w:t>самостоятельно</w:t>
      </w:r>
      <w:r>
        <w:rPr>
          <w:spacing w:val="1"/>
          <w:sz w:val="24"/>
        </w:rPr>
        <w:t xml:space="preserve"> </w:t>
      </w:r>
      <w:r>
        <w:rPr>
          <w:sz w:val="24"/>
        </w:rPr>
        <w:t>подготавливать</w:t>
      </w:r>
      <w:r>
        <w:rPr>
          <w:spacing w:val="1"/>
          <w:sz w:val="24"/>
        </w:rPr>
        <w:t xml:space="preserve"> </w:t>
      </w:r>
      <w:r>
        <w:rPr>
          <w:sz w:val="24"/>
        </w:rPr>
        <w:t>информацию</w:t>
      </w:r>
      <w:r>
        <w:rPr>
          <w:spacing w:val="1"/>
          <w:sz w:val="24"/>
        </w:rPr>
        <w:t xml:space="preserve"> </w:t>
      </w:r>
      <w:r>
        <w:rPr>
          <w:sz w:val="24"/>
        </w:rPr>
        <w:t>на</w:t>
      </w:r>
      <w:r>
        <w:rPr>
          <w:spacing w:val="1"/>
          <w:sz w:val="24"/>
        </w:rPr>
        <w:t xml:space="preserve"> </w:t>
      </w:r>
      <w:r>
        <w:rPr>
          <w:sz w:val="24"/>
        </w:rPr>
        <w:t>заданную</w:t>
      </w:r>
      <w:r>
        <w:rPr>
          <w:spacing w:val="1"/>
          <w:sz w:val="24"/>
        </w:rPr>
        <w:t xml:space="preserve"> </w:t>
      </w:r>
      <w:r>
        <w:rPr>
          <w:sz w:val="24"/>
        </w:rPr>
        <w:t>или</w:t>
      </w:r>
      <w:r>
        <w:rPr>
          <w:spacing w:val="1"/>
          <w:sz w:val="24"/>
        </w:rPr>
        <w:t xml:space="preserve"> </w:t>
      </w:r>
      <w:r>
        <w:rPr>
          <w:sz w:val="24"/>
        </w:rPr>
        <w:t>выбранную</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представлять её в</w:t>
      </w:r>
      <w:r>
        <w:rPr>
          <w:spacing w:val="-2"/>
          <w:sz w:val="24"/>
        </w:rPr>
        <w:t xml:space="preserve"> </w:t>
      </w:r>
      <w:r>
        <w:rPr>
          <w:sz w:val="24"/>
        </w:rPr>
        <w:t>различных</w:t>
      </w:r>
      <w:r>
        <w:rPr>
          <w:spacing w:val="-4"/>
          <w:sz w:val="24"/>
        </w:rPr>
        <w:t xml:space="preserve"> </w:t>
      </w:r>
      <w:r>
        <w:rPr>
          <w:sz w:val="24"/>
        </w:rPr>
        <w:t>видах: рисунках</w:t>
      </w:r>
      <w:r>
        <w:rPr>
          <w:spacing w:val="-4"/>
          <w:sz w:val="24"/>
        </w:rPr>
        <w:t xml:space="preserve"> </w:t>
      </w:r>
      <w:r>
        <w:rPr>
          <w:sz w:val="24"/>
        </w:rPr>
        <w:t>и</w:t>
      </w:r>
      <w:r>
        <w:rPr>
          <w:spacing w:val="6"/>
          <w:sz w:val="24"/>
        </w:rPr>
        <w:t xml:space="preserve"> </w:t>
      </w:r>
      <w:r>
        <w:rPr>
          <w:sz w:val="24"/>
        </w:rPr>
        <w:t>эскизах,</w:t>
      </w:r>
      <w:r>
        <w:rPr>
          <w:spacing w:val="3"/>
          <w:sz w:val="24"/>
        </w:rPr>
        <w:t xml:space="preserve"> </w:t>
      </w:r>
      <w:r>
        <w:rPr>
          <w:sz w:val="24"/>
        </w:rPr>
        <w:t>электронных</w:t>
      </w:r>
      <w:r>
        <w:rPr>
          <w:spacing w:val="-5"/>
          <w:sz w:val="24"/>
        </w:rPr>
        <w:t xml:space="preserve"> </w:t>
      </w:r>
      <w:r>
        <w:rPr>
          <w:sz w:val="24"/>
        </w:rPr>
        <w:t>презентациях;</w:t>
      </w:r>
    </w:p>
    <w:p w:rsidR="00CC679B" w:rsidRDefault="00CC679B" w:rsidP="00A90E1F">
      <w:pPr>
        <w:pStyle w:val="a6"/>
        <w:numPr>
          <w:ilvl w:val="1"/>
          <w:numId w:val="70"/>
        </w:numPr>
        <w:tabs>
          <w:tab w:val="left" w:pos="968"/>
        </w:tabs>
        <w:ind w:right="111" w:firstLine="710"/>
        <w:rPr>
          <w:sz w:val="24"/>
        </w:rPr>
      </w:pPr>
      <w:r>
        <w:rPr>
          <w:sz w:val="24"/>
        </w:rPr>
        <w:t>осуществлять виртуальные путешествия по архитектурным памятникам, в отечественные</w:t>
      </w:r>
      <w:r>
        <w:rPr>
          <w:spacing w:val="1"/>
          <w:sz w:val="24"/>
        </w:rPr>
        <w:t xml:space="preserve"> </w:t>
      </w:r>
      <w:r>
        <w:rPr>
          <w:sz w:val="24"/>
        </w:rPr>
        <w:t>художественные музеи и зарубежные художественные музеи (галереи) на основе установок и</w:t>
      </w:r>
      <w:r>
        <w:rPr>
          <w:spacing w:val="1"/>
          <w:sz w:val="24"/>
        </w:rPr>
        <w:t xml:space="preserve"> </w:t>
      </w:r>
      <w:r>
        <w:rPr>
          <w:sz w:val="24"/>
        </w:rPr>
        <w:t>квестов,</w:t>
      </w:r>
      <w:r>
        <w:rPr>
          <w:spacing w:val="-2"/>
          <w:sz w:val="24"/>
        </w:rPr>
        <w:t xml:space="preserve"> </w:t>
      </w:r>
      <w:r>
        <w:rPr>
          <w:sz w:val="24"/>
        </w:rPr>
        <w:t>предложенных</w:t>
      </w:r>
      <w:r>
        <w:rPr>
          <w:spacing w:val="-3"/>
          <w:sz w:val="24"/>
        </w:rPr>
        <w:t xml:space="preserve"> </w:t>
      </w:r>
      <w:r>
        <w:rPr>
          <w:sz w:val="24"/>
        </w:rPr>
        <w:t>учителем;</w:t>
      </w:r>
    </w:p>
    <w:p w:rsidR="00CC679B" w:rsidRDefault="00CC679B">
      <w:pPr>
        <w:pStyle w:val="a4"/>
        <w:spacing w:line="274" w:lineRule="exact"/>
        <w:ind w:left="813" w:firstLine="0"/>
      </w:pPr>
      <w:r>
        <w:t>соблюдать</w:t>
      </w:r>
      <w:r>
        <w:rPr>
          <w:spacing w:val="-1"/>
        </w:rPr>
        <w:t xml:space="preserve"> </w:t>
      </w:r>
      <w:r>
        <w:t>правила</w:t>
      </w:r>
      <w:r>
        <w:rPr>
          <w:spacing w:val="-7"/>
        </w:rPr>
        <w:t xml:space="preserve"> </w:t>
      </w:r>
      <w:r>
        <w:t>информационной безопасности</w:t>
      </w:r>
      <w:r>
        <w:rPr>
          <w:spacing w:val="-5"/>
        </w:rPr>
        <w:t xml:space="preserve"> </w:t>
      </w:r>
      <w:r>
        <w:t>при</w:t>
      </w:r>
      <w:r>
        <w:rPr>
          <w:spacing w:val="-5"/>
        </w:rPr>
        <w:t xml:space="preserve"> </w:t>
      </w:r>
      <w:r>
        <w:t>работе</w:t>
      </w:r>
      <w:r>
        <w:rPr>
          <w:spacing w:val="-6"/>
        </w:rPr>
        <w:t xml:space="preserve"> </w:t>
      </w:r>
      <w:r>
        <w:t>в Интернете.</w:t>
      </w:r>
    </w:p>
    <w:p w:rsidR="00CC679B" w:rsidRDefault="00CC679B">
      <w:pPr>
        <w:pStyle w:val="a4"/>
        <w:spacing w:line="237" w:lineRule="auto"/>
        <w:ind w:left="102" w:right="121"/>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1030"/>
        </w:tabs>
        <w:spacing w:line="237" w:lineRule="auto"/>
        <w:ind w:right="104" w:firstLine="710"/>
        <w:rPr>
          <w:sz w:val="24"/>
        </w:rPr>
      </w:pPr>
      <w:r>
        <w:rPr>
          <w:sz w:val="24"/>
        </w:rPr>
        <w:t>понимать</w:t>
      </w:r>
      <w:r>
        <w:rPr>
          <w:spacing w:val="1"/>
          <w:sz w:val="24"/>
        </w:rPr>
        <w:t xml:space="preserve"> </w:t>
      </w:r>
      <w:r>
        <w:rPr>
          <w:sz w:val="24"/>
        </w:rPr>
        <w:t>искусство</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особого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w:t>
      </w:r>
      <w:r>
        <w:rPr>
          <w:spacing w:val="1"/>
          <w:sz w:val="24"/>
        </w:rPr>
        <w:t xml:space="preserve"> </w:t>
      </w:r>
      <w:r>
        <w:rPr>
          <w:sz w:val="24"/>
        </w:rPr>
        <w:t>межличностного</w:t>
      </w:r>
      <w:r>
        <w:rPr>
          <w:spacing w:val="1"/>
          <w:sz w:val="24"/>
        </w:rPr>
        <w:t xml:space="preserve"> </w:t>
      </w:r>
      <w:r>
        <w:rPr>
          <w:sz w:val="24"/>
        </w:rPr>
        <w:t>(автор</w:t>
      </w:r>
      <w:r>
        <w:rPr>
          <w:spacing w:val="1"/>
          <w:sz w:val="24"/>
        </w:rPr>
        <w:t xml:space="preserve"> </w:t>
      </w:r>
      <w:r>
        <w:rPr>
          <w:sz w:val="24"/>
        </w:rPr>
        <w:t>–</w:t>
      </w:r>
      <w:r>
        <w:rPr>
          <w:spacing w:val="1"/>
          <w:sz w:val="24"/>
        </w:rPr>
        <w:t xml:space="preserve"> </w:t>
      </w:r>
      <w:r>
        <w:rPr>
          <w:sz w:val="24"/>
        </w:rPr>
        <w:t>зритель),</w:t>
      </w:r>
      <w:r>
        <w:rPr>
          <w:spacing w:val="3"/>
          <w:sz w:val="24"/>
        </w:rPr>
        <w:t xml:space="preserve"> </w:t>
      </w:r>
      <w:r>
        <w:rPr>
          <w:sz w:val="24"/>
        </w:rPr>
        <w:t>между</w:t>
      </w:r>
      <w:r>
        <w:rPr>
          <w:spacing w:val="-8"/>
          <w:sz w:val="24"/>
        </w:rPr>
        <w:t xml:space="preserve"> </w:t>
      </w:r>
      <w:r>
        <w:rPr>
          <w:sz w:val="24"/>
        </w:rPr>
        <w:t>поколениями,</w:t>
      </w:r>
      <w:r>
        <w:rPr>
          <w:spacing w:val="-1"/>
          <w:sz w:val="24"/>
        </w:rPr>
        <w:t xml:space="preserve"> </w:t>
      </w:r>
      <w:r>
        <w:rPr>
          <w:sz w:val="24"/>
        </w:rPr>
        <w:t>между</w:t>
      </w:r>
      <w:r>
        <w:rPr>
          <w:spacing w:val="-8"/>
          <w:sz w:val="24"/>
        </w:rPr>
        <w:t xml:space="preserve"> </w:t>
      </w:r>
      <w:r>
        <w:rPr>
          <w:sz w:val="24"/>
        </w:rPr>
        <w:t>народами;</w:t>
      </w:r>
    </w:p>
    <w:p w:rsidR="00CC679B" w:rsidRDefault="00CC679B" w:rsidP="00A90E1F">
      <w:pPr>
        <w:pStyle w:val="a6"/>
        <w:numPr>
          <w:ilvl w:val="1"/>
          <w:numId w:val="70"/>
        </w:numPr>
        <w:tabs>
          <w:tab w:val="left" w:pos="1088"/>
        </w:tabs>
        <w:ind w:right="113" w:firstLine="710"/>
        <w:rPr>
          <w:sz w:val="24"/>
        </w:rPr>
      </w:pPr>
      <w:r>
        <w:rPr>
          <w:sz w:val="24"/>
        </w:rPr>
        <w:t>вести</w:t>
      </w:r>
      <w:r>
        <w:rPr>
          <w:spacing w:val="1"/>
          <w:sz w:val="24"/>
        </w:rPr>
        <w:t xml:space="preserve"> </w:t>
      </w:r>
      <w:r>
        <w:rPr>
          <w:sz w:val="24"/>
        </w:rPr>
        <w:t>диалог</w:t>
      </w:r>
      <w:r>
        <w:rPr>
          <w:spacing w:val="1"/>
          <w:sz w:val="24"/>
        </w:rPr>
        <w:t xml:space="preserve"> </w:t>
      </w:r>
      <w:r>
        <w:rPr>
          <w:sz w:val="24"/>
        </w:rPr>
        <w:t>и</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проявляя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оппонентам,</w:t>
      </w:r>
      <w:r>
        <w:rPr>
          <w:spacing w:val="1"/>
          <w:sz w:val="24"/>
        </w:rPr>
        <w:t xml:space="preserve"> </w:t>
      </w:r>
      <w:r>
        <w:rPr>
          <w:sz w:val="24"/>
        </w:rPr>
        <w:t>сопоставлять</w:t>
      </w:r>
      <w:r>
        <w:rPr>
          <w:spacing w:val="1"/>
          <w:sz w:val="24"/>
        </w:rPr>
        <w:t xml:space="preserve"> </w:t>
      </w:r>
      <w:r>
        <w:rPr>
          <w:sz w:val="24"/>
        </w:rPr>
        <w:t>свои</w:t>
      </w:r>
      <w:r>
        <w:rPr>
          <w:spacing w:val="1"/>
          <w:sz w:val="24"/>
        </w:rPr>
        <w:t xml:space="preserve"> </w:t>
      </w:r>
      <w:r>
        <w:rPr>
          <w:sz w:val="24"/>
        </w:rPr>
        <w:t>суждения</w:t>
      </w:r>
      <w:r>
        <w:rPr>
          <w:spacing w:val="1"/>
          <w:sz w:val="24"/>
        </w:rPr>
        <w:t xml:space="preserve"> </w:t>
      </w:r>
      <w:r>
        <w:rPr>
          <w:sz w:val="24"/>
        </w:rPr>
        <w:t>с</w:t>
      </w:r>
      <w:r>
        <w:rPr>
          <w:spacing w:val="1"/>
          <w:sz w:val="24"/>
        </w:rPr>
        <w:t xml:space="preserve"> </w:t>
      </w:r>
      <w:r>
        <w:rPr>
          <w:sz w:val="24"/>
        </w:rPr>
        <w:t>суждениями</w:t>
      </w:r>
      <w:r>
        <w:rPr>
          <w:spacing w:val="1"/>
          <w:sz w:val="24"/>
        </w:rPr>
        <w:t xml:space="preserve"> </w:t>
      </w:r>
      <w:r>
        <w:rPr>
          <w:sz w:val="24"/>
        </w:rPr>
        <w:t>участников</w:t>
      </w:r>
      <w:r>
        <w:rPr>
          <w:spacing w:val="1"/>
          <w:sz w:val="24"/>
        </w:rPr>
        <w:t xml:space="preserve"> </w:t>
      </w:r>
      <w:r>
        <w:rPr>
          <w:sz w:val="24"/>
        </w:rPr>
        <w:t>общения,</w:t>
      </w:r>
      <w:r>
        <w:rPr>
          <w:spacing w:val="1"/>
          <w:sz w:val="24"/>
        </w:rPr>
        <w:t xml:space="preserve"> </w:t>
      </w:r>
      <w:r>
        <w:rPr>
          <w:sz w:val="24"/>
        </w:rPr>
        <w:t>выявляя</w:t>
      </w:r>
      <w:r>
        <w:rPr>
          <w:spacing w:val="61"/>
          <w:sz w:val="24"/>
        </w:rPr>
        <w:t xml:space="preserve"> </w:t>
      </w:r>
      <w:r>
        <w:rPr>
          <w:sz w:val="24"/>
        </w:rPr>
        <w:t>и</w:t>
      </w:r>
      <w:r>
        <w:rPr>
          <w:spacing w:val="1"/>
          <w:sz w:val="24"/>
        </w:rPr>
        <w:t xml:space="preserve"> </w:t>
      </w:r>
      <w:r>
        <w:rPr>
          <w:sz w:val="24"/>
        </w:rPr>
        <w:t>корректно</w:t>
      </w:r>
      <w:r>
        <w:rPr>
          <w:spacing w:val="1"/>
          <w:sz w:val="24"/>
        </w:rPr>
        <w:t xml:space="preserve"> </w:t>
      </w:r>
      <w:r>
        <w:rPr>
          <w:sz w:val="24"/>
        </w:rPr>
        <w:t>отстаивая</w:t>
      </w:r>
      <w:r>
        <w:rPr>
          <w:spacing w:val="1"/>
          <w:sz w:val="24"/>
        </w:rPr>
        <w:t xml:space="preserve"> </w:t>
      </w:r>
      <w:r>
        <w:rPr>
          <w:sz w:val="24"/>
        </w:rPr>
        <w:t>свои</w:t>
      </w:r>
      <w:r>
        <w:rPr>
          <w:spacing w:val="2"/>
          <w:sz w:val="24"/>
        </w:rPr>
        <w:t xml:space="preserve"> </w:t>
      </w:r>
      <w:r>
        <w:rPr>
          <w:sz w:val="24"/>
        </w:rPr>
        <w:t>позиции</w:t>
      </w:r>
      <w:r>
        <w:rPr>
          <w:spacing w:val="-2"/>
          <w:sz w:val="24"/>
        </w:rPr>
        <w:t xml:space="preserve"> </w:t>
      </w:r>
      <w:r>
        <w:rPr>
          <w:sz w:val="24"/>
        </w:rPr>
        <w:t>в</w:t>
      </w:r>
      <w:r>
        <w:rPr>
          <w:spacing w:val="-7"/>
          <w:sz w:val="24"/>
        </w:rPr>
        <w:t xml:space="preserve"> </w:t>
      </w:r>
      <w:r>
        <w:rPr>
          <w:sz w:val="24"/>
        </w:rPr>
        <w:t>оценке и</w:t>
      </w:r>
      <w:r>
        <w:rPr>
          <w:spacing w:val="-3"/>
          <w:sz w:val="24"/>
        </w:rPr>
        <w:t xml:space="preserve"> </w:t>
      </w:r>
      <w:r>
        <w:rPr>
          <w:sz w:val="24"/>
        </w:rPr>
        <w:t>понимании</w:t>
      </w:r>
      <w:r>
        <w:rPr>
          <w:spacing w:val="-7"/>
          <w:sz w:val="24"/>
        </w:rPr>
        <w:t xml:space="preserve"> </w:t>
      </w:r>
      <w:r>
        <w:rPr>
          <w:sz w:val="24"/>
        </w:rPr>
        <w:t>обсуждаемого</w:t>
      </w:r>
      <w:r>
        <w:rPr>
          <w:spacing w:val="5"/>
          <w:sz w:val="24"/>
        </w:rPr>
        <w:t xml:space="preserve"> </w:t>
      </w:r>
      <w:r>
        <w:rPr>
          <w:sz w:val="24"/>
        </w:rPr>
        <w:t>явления;</w:t>
      </w:r>
    </w:p>
    <w:p w:rsidR="00CC679B" w:rsidRDefault="00CC679B" w:rsidP="00A90E1F">
      <w:pPr>
        <w:pStyle w:val="a6"/>
        <w:numPr>
          <w:ilvl w:val="1"/>
          <w:numId w:val="70"/>
        </w:numPr>
        <w:tabs>
          <w:tab w:val="left" w:pos="1016"/>
        </w:tabs>
        <w:spacing w:line="242" w:lineRule="auto"/>
        <w:ind w:right="125" w:firstLine="710"/>
        <w:rPr>
          <w:sz w:val="24"/>
        </w:rPr>
      </w:pPr>
      <w:r>
        <w:rPr>
          <w:sz w:val="24"/>
        </w:rPr>
        <w:t>находить общее решение 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на основе общих позиций</w:t>
      </w:r>
      <w:r>
        <w:rPr>
          <w:spacing w:val="1"/>
          <w:sz w:val="24"/>
        </w:rPr>
        <w:t xml:space="preserve"> </w:t>
      </w:r>
      <w:r>
        <w:rPr>
          <w:sz w:val="24"/>
        </w:rPr>
        <w:t>и</w:t>
      </w:r>
      <w:r>
        <w:rPr>
          <w:spacing w:val="1"/>
          <w:sz w:val="24"/>
        </w:rPr>
        <w:t xml:space="preserve"> </w:t>
      </w:r>
      <w:r>
        <w:rPr>
          <w:sz w:val="24"/>
        </w:rPr>
        <w:t>учёта</w:t>
      </w:r>
      <w:r>
        <w:rPr>
          <w:spacing w:val="1"/>
          <w:sz w:val="24"/>
        </w:rPr>
        <w:t xml:space="preserve"> </w:t>
      </w:r>
      <w:r>
        <w:rPr>
          <w:sz w:val="24"/>
        </w:rPr>
        <w:t>интересов</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2"/>
          <w:sz w:val="24"/>
        </w:rPr>
        <w:t xml:space="preserve"> </w:t>
      </w:r>
      <w:r>
        <w:rPr>
          <w:sz w:val="24"/>
        </w:rPr>
        <w:t>художественной</w:t>
      </w:r>
      <w:r>
        <w:rPr>
          <w:spacing w:val="-2"/>
          <w:sz w:val="24"/>
        </w:rPr>
        <w:t xml:space="preserve"> </w:t>
      </w:r>
      <w:r>
        <w:rPr>
          <w:sz w:val="24"/>
        </w:rPr>
        <w:t>деятельности;</w:t>
      </w:r>
    </w:p>
    <w:p w:rsidR="00CC679B" w:rsidRDefault="00CC679B" w:rsidP="00A90E1F">
      <w:pPr>
        <w:pStyle w:val="a6"/>
        <w:numPr>
          <w:ilvl w:val="1"/>
          <w:numId w:val="70"/>
        </w:numPr>
        <w:tabs>
          <w:tab w:val="left" w:pos="1045"/>
        </w:tabs>
        <w:spacing w:line="242" w:lineRule="auto"/>
        <w:ind w:right="115" w:firstLine="710"/>
        <w:rPr>
          <w:sz w:val="24"/>
        </w:rPr>
      </w:pPr>
      <w:r>
        <w:rPr>
          <w:sz w:val="24"/>
        </w:rPr>
        <w:t>демонстрировать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творческого,</w:t>
      </w:r>
      <w:r>
        <w:rPr>
          <w:spacing w:val="1"/>
          <w:sz w:val="24"/>
        </w:rPr>
        <w:t xml:space="preserve"> </w:t>
      </w:r>
      <w:r>
        <w:rPr>
          <w:sz w:val="24"/>
        </w:rPr>
        <w:t>художественного</w:t>
      </w:r>
      <w:r>
        <w:rPr>
          <w:spacing w:val="1"/>
          <w:sz w:val="24"/>
        </w:rPr>
        <w:t xml:space="preserve"> </w:t>
      </w:r>
      <w:r>
        <w:rPr>
          <w:sz w:val="24"/>
        </w:rPr>
        <w:t>или</w:t>
      </w:r>
      <w:r>
        <w:rPr>
          <w:spacing w:val="1"/>
          <w:sz w:val="24"/>
        </w:rPr>
        <w:t xml:space="preserve"> </w:t>
      </w:r>
      <w:r>
        <w:rPr>
          <w:sz w:val="24"/>
        </w:rPr>
        <w:t>исследовательского</w:t>
      </w:r>
      <w:r>
        <w:rPr>
          <w:spacing w:val="1"/>
          <w:sz w:val="24"/>
        </w:rPr>
        <w:t xml:space="preserve"> </w:t>
      </w:r>
      <w:r>
        <w:rPr>
          <w:sz w:val="24"/>
        </w:rPr>
        <w:t>опыта;</w:t>
      </w:r>
    </w:p>
    <w:p w:rsidR="00CC679B" w:rsidRDefault="00CC679B" w:rsidP="00A90E1F">
      <w:pPr>
        <w:pStyle w:val="a6"/>
        <w:numPr>
          <w:ilvl w:val="1"/>
          <w:numId w:val="70"/>
        </w:numPr>
        <w:tabs>
          <w:tab w:val="left" w:pos="1083"/>
        </w:tabs>
        <w:spacing w:line="242" w:lineRule="auto"/>
        <w:ind w:right="120" w:firstLine="710"/>
        <w:rPr>
          <w:sz w:val="24"/>
        </w:rPr>
      </w:pPr>
      <w:r>
        <w:rPr>
          <w:sz w:val="24"/>
        </w:rPr>
        <w:t>анализировать</w:t>
      </w:r>
      <w:r>
        <w:rPr>
          <w:spacing w:val="1"/>
          <w:sz w:val="24"/>
        </w:rPr>
        <w:t xml:space="preserve"> </w:t>
      </w:r>
      <w:r>
        <w:rPr>
          <w:sz w:val="24"/>
        </w:rPr>
        <w:t>произведения</w:t>
      </w:r>
      <w:r>
        <w:rPr>
          <w:spacing w:val="1"/>
          <w:sz w:val="24"/>
        </w:rPr>
        <w:t xml:space="preserve"> </w:t>
      </w:r>
      <w:r>
        <w:rPr>
          <w:sz w:val="24"/>
        </w:rPr>
        <w:t>детского</w:t>
      </w:r>
      <w:r>
        <w:rPr>
          <w:spacing w:val="1"/>
          <w:sz w:val="24"/>
        </w:rPr>
        <w:t xml:space="preserve"> </w:t>
      </w:r>
      <w:r>
        <w:rPr>
          <w:sz w:val="24"/>
        </w:rPr>
        <w:t>художественного</w:t>
      </w:r>
      <w:r>
        <w:rPr>
          <w:spacing w:val="1"/>
          <w:sz w:val="24"/>
        </w:rPr>
        <w:t xml:space="preserve"> </w:t>
      </w:r>
      <w:r>
        <w:rPr>
          <w:sz w:val="24"/>
        </w:rPr>
        <w:t>творчества</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их</w:t>
      </w:r>
      <w:r>
        <w:rPr>
          <w:spacing w:val="-57"/>
          <w:sz w:val="24"/>
        </w:rPr>
        <w:t xml:space="preserve"> </w:t>
      </w:r>
      <w:r>
        <w:rPr>
          <w:sz w:val="24"/>
        </w:rPr>
        <w:t>содержания</w:t>
      </w:r>
      <w:r>
        <w:rPr>
          <w:spacing w:val="-4"/>
          <w:sz w:val="24"/>
        </w:rPr>
        <w:t xml:space="preserve"> </w:t>
      </w:r>
      <w:r>
        <w:rPr>
          <w:sz w:val="24"/>
        </w:rPr>
        <w:t>и</w:t>
      </w:r>
      <w:r>
        <w:rPr>
          <w:spacing w:val="-3"/>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 учебной</w:t>
      </w:r>
      <w:r>
        <w:rPr>
          <w:spacing w:val="-2"/>
          <w:sz w:val="24"/>
        </w:rPr>
        <w:t xml:space="preserve"> </w:t>
      </w:r>
      <w:r>
        <w:rPr>
          <w:sz w:val="24"/>
        </w:rPr>
        <w:t>задачей,</w:t>
      </w:r>
      <w:r>
        <w:rPr>
          <w:spacing w:val="3"/>
          <w:sz w:val="24"/>
        </w:rPr>
        <w:t xml:space="preserve"> </w:t>
      </w:r>
      <w:r>
        <w:rPr>
          <w:sz w:val="24"/>
        </w:rPr>
        <w:t>поставленной</w:t>
      </w:r>
      <w:r>
        <w:rPr>
          <w:spacing w:val="-2"/>
          <w:sz w:val="24"/>
        </w:rPr>
        <w:t xml:space="preserve"> </w:t>
      </w:r>
      <w:r>
        <w:rPr>
          <w:sz w:val="24"/>
        </w:rPr>
        <w:t>учителем;</w:t>
      </w:r>
    </w:p>
    <w:p w:rsidR="00CC679B" w:rsidRDefault="00CC679B" w:rsidP="00A90E1F">
      <w:pPr>
        <w:pStyle w:val="a6"/>
        <w:numPr>
          <w:ilvl w:val="1"/>
          <w:numId w:val="70"/>
        </w:numPr>
        <w:tabs>
          <w:tab w:val="left" w:pos="1001"/>
        </w:tabs>
        <w:spacing w:line="271" w:lineRule="exact"/>
        <w:ind w:left="1000" w:hanging="188"/>
        <w:rPr>
          <w:sz w:val="24"/>
        </w:rPr>
      </w:pPr>
      <w:r>
        <w:rPr>
          <w:sz w:val="24"/>
        </w:rPr>
        <w:t>признавать</w:t>
      </w:r>
      <w:r>
        <w:rPr>
          <w:spacing w:val="38"/>
          <w:sz w:val="24"/>
        </w:rPr>
        <w:t xml:space="preserve"> </w:t>
      </w:r>
      <w:r>
        <w:rPr>
          <w:sz w:val="24"/>
        </w:rPr>
        <w:t>своё</w:t>
      </w:r>
      <w:r>
        <w:rPr>
          <w:spacing w:val="35"/>
          <w:sz w:val="24"/>
        </w:rPr>
        <w:t xml:space="preserve"> </w:t>
      </w:r>
      <w:r>
        <w:rPr>
          <w:sz w:val="24"/>
        </w:rPr>
        <w:t>и</w:t>
      </w:r>
      <w:r>
        <w:rPr>
          <w:spacing w:val="37"/>
          <w:sz w:val="24"/>
        </w:rPr>
        <w:t xml:space="preserve"> </w:t>
      </w:r>
      <w:r>
        <w:rPr>
          <w:sz w:val="24"/>
        </w:rPr>
        <w:t>чужое</w:t>
      </w:r>
      <w:r>
        <w:rPr>
          <w:spacing w:val="41"/>
          <w:sz w:val="24"/>
        </w:rPr>
        <w:t xml:space="preserve"> </w:t>
      </w:r>
      <w:r>
        <w:rPr>
          <w:sz w:val="24"/>
        </w:rPr>
        <w:t>право</w:t>
      </w:r>
      <w:r>
        <w:rPr>
          <w:spacing w:val="41"/>
          <w:sz w:val="24"/>
        </w:rPr>
        <w:t xml:space="preserve"> </w:t>
      </w:r>
      <w:r>
        <w:rPr>
          <w:sz w:val="24"/>
        </w:rPr>
        <w:t>на</w:t>
      </w:r>
      <w:r>
        <w:rPr>
          <w:spacing w:val="30"/>
          <w:sz w:val="24"/>
        </w:rPr>
        <w:t xml:space="preserve"> </w:t>
      </w:r>
      <w:r>
        <w:rPr>
          <w:sz w:val="24"/>
        </w:rPr>
        <w:t>ошибку,</w:t>
      </w:r>
      <w:r>
        <w:rPr>
          <w:spacing w:val="48"/>
          <w:sz w:val="24"/>
        </w:rPr>
        <w:t xml:space="preserve"> </w:t>
      </w:r>
      <w:r>
        <w:rPr>
          <w:sz w:val="24"/>
        </w:rPr>
        <w:t>развивать</w:t>
      </w:r>
      <w:r>
        <w:rPr>
          <w:spacing w:val="39"/>
          <w:sz w:val="24"/>
        </w:rPr>
        <w:t xml:space="preserve"> </w:t>
      </w:r>
      <w:r>
        <w:rPr>
          <w:sz w:val="24"/>
        </w:rPr>
        <w:t>свои</w:t>
      </w:r>
      <w:r>
        <w:rPr>
          <w:spacing w:val="37"/>
          <w:sz w:val="24"/>
        </w:rPr>
        <w:t xml:space="preserve"> </w:t>
      </w:r>
      <w:r>
        <w:rPr>
          <w:sz w:val="24"/>
        </w:rPr>
        <w:t>способности</w:t>
      </w:r>
      <w:r>
        <w:rPr>
          <w:spacing w:val="38"/>
          <w:sz w:val="24"/>
        </w:rPr>
        <w:t xml:space="preserve"> </w:t>
      </w:r>
      <w:r>
        <w:rPr>
          <w:sz w:val="24"/>
        </w:rPr>
        <w:t>сопереживать,</w:t>
      </w:r>
    </w:p>
    <w:p w:rsidR="00CC679B" w:rsidRDefault="00CC679B">
      <w:pPr>
        <w:spacing w:line="271" w:lineRule="exact"/>
        <w:jc w:val="both"/>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понимать</w:t>
      </w:r>
      <w:r>
        <w:rPr>
          <w:spacing w:val="-4"/>
        </w:rPr>
        <w:t xml:space="preserve"> </w:t>
      </w:r>
      <w:r>
        <w:t>намерения</w:t>
      </w:r>
      <w:r>
        <w:rPr>
          <w:spacing w:val="-6"/>
        </w:rPr>
        <w:t xml:space="preserve"> </w:t>
      </w:r>
      <w:r>
        <w:t>и</w:t>
      </w:r>
      <w:r>
        <w:rPr>
          <w:spacing w:val="-5"/>
        </w:rPr>
        <w:t xml:space="preserve"> </w:t>
      </w:r>
      <w:r>
        <w:t>переживания</w:t>
      </w:r>
      <w:r>
        <w:rPr>
          <w:spacing w:val="-1"/>
        </w:rPr>
        <w:t xml:space="preserve"> </w:t>
      </w:r>
      <w:r>
        <w:t>свои</w:t>
      </w:r>
      <w:r>
        <w:rPr>
          <w:spacing w:val="-5"/>
        </w:rPr>
        <w:t xml:space="preserve"> </w:t>
      </w:r>
      <w:r>
        <w:t>и других</w:t>
      </w:r>
      <w:r>
        <w:rPr>
          <w:spacing w:val="-6"/>
        </w:rPr>
        <w:t xml:space="preserve"> </w:t>
      </w:r>
      <w:r>
        <w:t>людей;</w:t>
      </w:r>
    </w:p>
    <w:p w:rsidR="00CC679B" w:rsidRDefault="00CC679B" w:rsidP="00A90E1F">
      <w:pPr>
        <w:pStyle w:val="a6"/>
        <w:numPr>
          <w:ilvl w:val="1"/>
          <w:numId w:val="70"/>
        </w:numPr>
        <w:tabs>
          <w:tab w:val="left" w:pos="1040"/>
        </w:tabs>
        <w:ind w:right="115" w:firstLine="710"/>
        <w:rPr>
          <w:sz w:val="24"/>
        </w:rPr>
      </w:pPr>
      <w:r>
        <w:rPr>
          <w:sz w:val="24"/>
        </w:rPr>
        <w:t>взаимодействовать,</w:t>
      </w:r>
      <w:r>
        <w:rPr>
          <w:spacing w:val="1"/>
          <w:sz w:val="24"/>
        </w:rPr>
        <w:t xml:space="preserve"> </w:t>
      </w:r>
      <w:r>
        <w:rPr>
          <w:sz w:val="24"/>
        </w:rPr>
        <w:t>сотрудничать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коллективной</w:t>
      </w:r>
      <w:r>
        <w:rPr>
          <w:spacing w:val="1"/>
          <w:sz w:val="24"/>
        </w:rPr>
        <w:t xml:space="preserve"> </w:t>
      </w:r>
      <w:r>
        <w:rPr>
          <w:sz w:val="24"/>
        </w:rPr>
        <w:t>работы,</w:t>
      </w:r>
      <w:r>
        <w:rPr>
          <w:spacing w:val="1"/>
          <w:sz w:val="24"/>
        </w:rPr>
        <w:t xml:space="preserve"> </w:t>
      </w:r>
      <w:r>
        <w:rPr>
          <w:sz w:val="24"/>
        </w:rPr>
        <w:t>принимать</w:t>
      </w:r>
      <w:r>
        <w:rPr>
          <w:spacing w:val="1"/>
          <w:sz w:val="24"/>
        </w:rPr>
        <w:t xml:space="preserve"> </w:t>
      </w:r>
      <w:r>
        <w:rPr>
          <w:sz w:val="24"/>
        </w:rPr>
        <w:t>цель</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строить</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её</w:t>
      </w:r>
      <w:r>
        <w:rPr>
          <w:spacing w:val="1"/>
          <w:sz w:val="24"/>
        </w:rPr>
        <w:t xml:space="preserve"> </w:t>
      </w:r>
      <w:r>
        <w:rPr>
          <w:sz w:val="24"/>
        </w:rPr>
        <w:t>достижению,</w:t>
      </w:r>
      <w:r>
        <w:rPr>
          <w:spacing w:val="1"/>
          <w:sz w:val="24"/>
        </w:rPr>
        <w:t xml:space="preserve"> </w:t>
      </w:r>
      <w:r>
        <w:rPr>
          <w:sz w:val="24"/>
        </w:rPr>
        <w:t>договариваться,</w:t>
      </w:r>
      <w:r>
        <w:rPr>
          <w:spacing w:val="1"/>
          <w:sz w:val="24"/>
        </w:rPr>
        <w:t xml:space="preserve"> </w:t>
      </w:r>
      <w:r>
        <w:rPr>
          <w:sz w:val="24"/>
        </w:rPr>
        <w:t>выполнять</w:t>
      </w:r>
      <w:r>
        <w:rPr>
          <w:spacing w:val="1"/>
          <w:sz w:val="24"/>
        </w:rPr>
        <w:t xml:space="preserve"> </w:t>
      </w:r>
      <w:r>
        <w:rPr>
          <w:sz w:val="24"/>
        </w:rPr>
        <w:t>поручения,</w:t>
      </w:r>
      <w:r>
        <w:rPr>
          <w:spacing w:val="1"/>
          <w:sz w:val="24"/>
        </w:rPr>
        <w:t xml:space="preserve"> </w:t>
      </w:r>
      <w:r>
        <w:rPr>
          <w:sz w:val="24"/>
        </w:rPr>
        <w:t>подчиняться,</w:t>
      </w:r>
      <w:r>
        <w:rPr>
          <w:spacing w:val="1"/>
          <w:sz w:val="24"/>
        </w:rPr>
        <w:t xml:space="preserve"> </w:t>
      </w:r>
      <w:r>
        <w:rPr>
          <w:sz w:val="24"/>
        </w:rPr>
        <w:t>ответственно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своей</w:t>
      </w:r>
      <w:r>
        <w:rPr>
          <w:spacing w:val="1"/>
          <w:sz w:val="24"/>
        </w:rPr>
        <w:t xml:space="preserve"> </w:t>
      </w:r>
      <w:r>
        <w:rPr>
          <w:sz w:val="24"/>
        </w:rPr>
        <w:t>задаче</w:t>
      </w:r>
      <w:r>
        <w:rPr>
          <w:spacing w:val="1"/>
          <w:sz w:val="24"/>
        </w:rPr>
        <w:t xml:space="preserve"> </w:t>
      </w:r>
      <w:r>
        <w:rPr>
          <w:sz w:val="24"/>
        </w:rPr>
        <w:t>по</w:t>
      </w:r>
      <w:r>
        <w:rPr>
          <w:spacing w:val="1"/>
          <w:sz w:val="24"/>
        </w:rPr>
        <w:t xml:space="preserve"> </w:t>
      </w:r>
      <w:r>
        <w:rPr>
          <w:sz w:val="24"/>
        </w:rPr>
        <w:t>достижению</w:t>
      </w:r>
      <w:r>
        <w:rPr>
          <w:spacing w:val="1"/>
          <w:sz w:val="24"/>
        </w:rPr>
        <w:t xml:space="preserve"> </w:t>
      </w:r>
      <w:r>
        <w:rPr>
          <w:sz w:val="24"/>
        </w:rPr>
        <w:t>общего</w:t>
      </w:r>
      <w:r>
        <w:rPr>
          <w:spacing w:val="1"/>
          <w:sz w:val="24"/>
        </w:rPr>
        <w:t xml:space="preserve"> </w:t>
      </w:r>
      <w:r>
        <w:rPr>
          <w:sz w:val="24"/>
        </w:rPr>
        <w:t>результата.</w:t>
      </w:r>
    </w:p>
    <w:p w:rsidR="00CC679B" w:rsidRDefault="00CC679B">
      <w:pPr>
        <w:pStyle w:val="a4"/>
        <w:spacing w:line="242" w:lineRule="auto"/>
        <w:ind w:left="102" w:right="122"/>
      </w:pPr>
      <w:r>
        <w:t>У обучающегося будут сформированы умения самоорганизации и самоконтроля как часть</w:t>
      </w:r>
      <w:r>
        <w:rPr>
          <w:spacing w:val="1"/>
        </w:rPr>
        <w:t xml:space="preserve"> </w:t>
      </w:r>
      <w:r>
        <w:t>регулятивных</w:t>
      </w:r>
      <w:r>
        <w:rPr>
          <w:spacing w:val="1"/>
        </w:rPr>
        <w:t xml:space="preserve"> </w:t>
      </w:r>
      <w:r>
        <w:t>универсальных</w:t>
      </w:r>
      <w:r>
        <w:rPr>
          <w:spacing w:val="2"/>
        </w:rPr>
        <w:t xml:space="preserve"> </w:t>
      </w:r>
      <w:r>
        <w:t>учебных</w:t>
      </w:r>
      <w:r>
        <w:rPr>
          <w:spacing w:val="-3"/>
        </w:rPr>
        <w:t xml:space="preserve"> </w:t>
      </w:r>
      <w:r>
        <w:t>действий:</w:t>
      </w:r>
    </w:p>
    <w:p w:rsidR="00CC679B" w:rsidRDefault="00CC679B" w:rsidP="00A90E1F">
      <w:pPr>
        <w:pStyle w:val="a6"/>
        <w:numPr>
          <w:ilvl w:val="1"/>
          <w:numId w:val="70"/>
        </w:numPr>
        <w:tabs>
          <w:tab w:val="left" w:pos="958"/>
        </w:tabs>
        <w:spacing w:line="271" w:lineRule="exact"/>
        <w:ind w:left="957"/>
        <w:jc w:val="left"/>
        <w:rPr>
          <w:sz w:val="24"/>
        </w:rPr>
      </w:pPr>
      <w:r>
        <w:rPr>
          <w:sz w:val="24"/>
        </w:rPr>
        <w:t>внимательно</w:t>
      </w:r>
      <w:r>
        <w:rPr>
          <w:spacing w:val="-8"/>
          <w:sz w:val="24"/>
        </w:rPr>
        <w:t xml:space="preserve"> </w:t>
      </w:r>
      <w:r>
        <w:rPr>
          <w:sz w:val="24"/>
        </w:rPr>
        <w:t>относиться</w:t>
      </w:r>
      <w:r>
        <w:rPr>
          <w:spacing w:val="-3"/>
          <w:sz w:val="24"/>
        </w:rPr>
        <w:t xml:space="preserve"> </w:t>
      </w:r>
      <w:r>
        <w:rPr>
          <w:sz w:val="24"/>
        </w:rPr>
        <w:t>и</w:t>
      </w:r>
      <w:r>
        <w:rPr>
          <w:spacing w:val="-6"/>
          <w:sz w:val="24"/>
        </w:rPr>
        <w:t xml:space="preserve"> </w:t>
      </w:r>
      <w:r>
        <w:rPr>
          <w:sz w:val="24"/>
        </w:rPr>
        <w:t>выполнять</w:t>
      </w:r>
      <w:r>
        <w:rPr>
          <w:spacing w:val="-6"/>
          <w:sz w:val="24"/>
        </w:rPr>
        <w:t xml:space="preserve"> </w:t>
      </w:r>
      <w:r>
        <w:rPr>
          <w:sz w:val="24"/>
        </w:rPr>
        <w:t>учебные</w:t>
      </w:r>
      <w:r>
        <w:rPr>
          <w:spacing w:val="-4"/>
          <w:sz w:val="24"/>
        </w:rPr>
        <w:t xml:space="preserve"> </w:t>
      </w:r>
      <w:r>
        <w:rPr>
          <w:sz w:val="24"/>
        </w:rPr>
        <w:t>задачи,</w:t>
      </w:r>
      <w:r>
        <w:rPr>
          <w:spacing w:val="-1"/>
          <w:sz w:val="24"/>
        </w:rPr>
        <w:t xml:space="preserve"> </w:t>
      </w:r>
      <w:r>
        <w:rPr>
          <w:sz w:val="24"/>
        </w:rPr>
        <w:t>поставленные</w:t>
      </w:r>
      <w:r>
        <w:rPr>
          <w:spacing w:val="-3"/>
          <w:sz w:val="24"/>
        </w:rPr>
        <w:t xml:space="preserve"> </w:t>
      </w:r>
      <w:r>
        <w:rPr>
          <w:sz w:val="24"/>
        </w:rPr>
        <w:t>учителем;</w:t>
      </w:r>
    </w:p>
    <w:p w:rsidR="00CC679B" w:rsidRDefault="00CC679B" w:rsidP="00A90E1F">
      <w:pPr>
        <w:pStyle w:val="a6"/>
        <w:numPr>
          <w:ilvl w:val="1"/>
          <w:numId w:val="70"/>
        </w:numPr>
        <w:tabs>
          <w:tab w:val="left" w:pos="958"/>
        </w:tabs>
        <w:spacing w:before="2" w:line="275" w:lineRule="exact"/>
        <w:ind w:left="957"/>
        <w:jc w:val="left"/>
        <w:rPr>
          <w:sz w:val="24"/>
        </w:rPr>
      </w:pPr>
      <w:r>
        <w:rPr>
          <w:sz w:val="24"/>
        </w:rPr>
        <w:t>соблюдать</w:t>
      </w:r>
      <w:r>
        <w:rPr>
          <w:spacing w:val="-3"/>
          <w:sz w:val="24"/>
        </w:rPr>
        <w:t xml:space="preserve"> </w:t>
      </w:r>
      <w:r>
        <w:rPr>
          <w:sz w:val="24"/>
        </w:rPr>
        <w:t>последовательность</w:t>
      </w:r>
      <w:r>
        <w:rPr>
          <w:spacing w:val="-3"/>
          <w:sz w:val="24"/>
        </w:rPr>
        <w:t xml:space="preserve"> </w:t>
      </w:r>
      <w:r>
        <w:rPr>
          <w:sz w:val="24"/>
        </w:rPr>
        <w:t>учебных</w:t>
      </w:r>
      <w:r>
        <w:rPr>
          <w:spacing w:val="-8"/>
          <w:sz w:val="24"/>
        </w:rPr>
        <w:t xml:space="preserve"> </w:t>
      </w:r>
      <w:r>
        <w:rPr>
          <w:sz w:val="24"/>
        </w:rPr>
        <w:t>действий</w:t>
      </w:r>
      <w:r>
        <w:rPr>
          <w:spacing w:val="-6"/>
          <w:sz w:val="24"/>
        </w:rPr>
        <w:t xml:space="preserve"> </w:t>
      </w:r>
      <w:r>
        <w:rPr>
          <w:sz w:val="24"/>
        </w:rPr>
        <w:t>при</w:t>
      </w:r>
      <w:r>
        <w:rPr>
          <w:spacing w:val="-7"/>
          <w:sz w:val="24"/>
        </w:rPr>
        <w:t xml:space="preserve"> </w:t>
      </w:r>
      <w:r>
        <w:rPr>
          <w:sz w:val="24"/>
        </w:rPr>
        <w:t>выполнении</w:t>
      </w:r>
      <w:r>
        <w:rPr>
          <w:spacing w:val="-7"/>
          <w:sz w:val="24"/>
        </w:rPr>
        <w:t xml:space="preserve"> </w:t>
      </w:r>
      <w:r>
        <w:rPr>
          <w:sz w:val="24"/>
        </w:rPr>
        <w:t>задания;</w:t>
      </w:r>
    </w:p>
    <w:p w:rsidR="00CC679B" w:rsidRDefault="00CC679B" w:rsidP="00A90E1F">
      <w:pPr>
        <w:pStyle w:val="a6"/>
        <w:numPr>
          <w:ilvl w:val="1"/>
          <w:numId w:val="70"/>
        </w:numPr>
        <w:tabs>
          <w:tab w:val="left" w:pos="958"/>
        </w:tabs>
        <w:spacing w:line="275" w:lineRule="exact"/>
        <w:ind w:left="957"/>
        <w:jc w:val="left"/>
        <w:rPr>
          <w:sz w:val="24"/>
        </w:rPr>
      </w:pPr>
      <w:r>
        <w:rPr>
          <w:sz w:val="24"/>
        </w:rPr>
        <w:t>порядок</w:t>
      </w:r>
      <w:r>
        <w:rPr>
          <w:spacing w:val="-3"/>
          <w:sz w:val="24"/>
        </w:rPr>
        <w:t xml:space="preserve"> </w:t>
      </w:r>
      <w:r>
        <w:rPr>
          <w:sz w:val="24"/>
        </w:rPr>
        <w:t>в</w:t>
      </w:r>
      <w:r>
        <w:rPr>
          <w:spacing w:val="-8"/>
          <w:sz w:val="24"/>
        </w:rPr>
        <w:t xml:space="preserve"> </w:t>
      </w:r>
      <w:r>
        <w:rPr>
          <w:sz w:val="24"/>
        </w:rPr>
        <w:t>окружающем</w:t>
      </w:r>
      <w:r>
        <w:rPr>
          <w:spacing w:val="1"/>
          <w:sz w:val="24"/>
        </w:rPr>
        <w:t xml:space="preserve"> </w:t>
      </w:r>
      <w:r>
        <w:rPr>
          <w:sz w:val="24"/>
        </w:rPr>
        <w:t>пространстве</w:t>
      </w:r>
      <w:r>
        <w:rPr>
          <w:spacing w:val="-7"/>
          <w:sz w:val="24"/>
        </w:rPr>
        <w:t xml:space="preserve"> </w:t>
      </w:r>
      <w:r>
        <w:rPr>
          <w:sz w:val="24"/>
        </w:rPr>
        <w:t>и</w:t>
      </w:r>
      <w:r>
        <w:rPr>
          <w:spacing w:val="1"/>
          <w:sz w:val="24"/>
        </w:rPr>
        <w:t xml:space="preserve"> </w:t>
      </w:r>
      <w:r>
        <w:rPr>
          <w:sz w:val="24"/>
        </w:rPr>
        <w:t>бережно</w:t>
      </w:r>
      <w:r>
        <w:rPr>
          <w:spacing w:val="-5"/>
          <w:sz w:val="24"/>
        </w:rPr>
        <w:t xml:space="preserve"> </w:t>
      </w:r>
      <w:r>
        <w:rPr>
          <w:sz w:val="24"/>
        </w:rPr>
        <w:t>относясь</w:t>
      </w:r>
      <w:r>
        <w:rPr>
          <w:spacing w:val="-1"/>
          <w:sz w:val="24"/>
        </w:rPr>
        <w:t xml:space="preserve"> </w:t>
      </w:r>
      <w:r>
        <w:rPr>
          <w:sz w:val="24"/>
        </w:rPr>
        <w:t>к</w:t>
      </w:r>
      <w:r>
        <w:rPr>
          <w:spacing w:val="-7"/>
          <w:sz w:val="24"/>
        </w:rPr>
        <w:t xml:space="preserve"> </w:t>
      </w:r>
      <w:r>
        <w:rPr>
          <w:sz w:val="24"/>
        </w:rPr>
        <w:t>используемым материалам;</w:t>
      </w:r>
    </w:p>
    <w:p w:rsidR="00CC679B" w:rsidRDefault="00CC679B" w:rsidP="00A90E1F">
      <w:pPr>
        <w:pStyle w:val="a6"/>
        <w:numPr>
          <w:ilvl w:val="1"/>
          <w:numId w:val="70"/>
        </w:numPr>
        <w:tabs>
          <w:tab w:val="left" w:pos="992"/>
        </w:tabs>
        <w:spacing w:before="2"/>
        <w:ind w:right="114" w:firstLine="710"/>
        <w:jc w:val="left"/>
        <w:rPr>
          <w:sz w:val="24"/>
        </w:rPr>
      </w:pPr>
      <w:r>
        <w:rPr>
          <w:sz w:val="24"/>
        </w:rPr>
        <w:t>соотносить</w:t>
      </w:r>
      <w:r>
        <w:rPr>
          <w:spacing w:val="28"/>
          <w:sz w:val="24"/>
        </w:rPr>
        <w:t xml:space="preserve"> </w:t>
      </w:r>
      <w:r>
        <w:rPr>
          <w:sz w:val="24"/>
        </w:rPr>
        <w:t>свои</w:t>
      </w:r>
      <w:r>
        <w:rPr>
          <w:spacing w:val="28"/>
          <w:sz w:val="24"/>
        </w:rPr>
        <w:t xml:space="preserve"> </w:t>
      </w:r>
      <w:r>
        <w:rPr>
          <w:sz w:val="24"/>
        </w:rPr>
        <w:t>действия</w:t>
      </w:r>
      <w:r>
        <w:rPr>
          <w:spacing w:val="26"/>
          <w:sz w:val="24"/>
        </w:rPr>
        <w:t xml:space="preserve"> </w:t>
      </w:r>
      <w:r>
        <w:rPr>
          <w:sz w:val="24"/>
        </w:rPr>
        <w:t>с</w:t>
      </w:r>
      <w:r>
        <w:rPr>
          <w:spacing w:val="27"/>
          <w:sz w:val="24"/>
        </w:rPr>
        <w:t xml:space="preserve"> </w:t>
      </w:r>
      <w:r>
        <w:rPr>
          <w:sz w:val="24"/>
        </w:rPr>
        <w:t>планируемыми</w:t>
      </w:r>
      <w:r>
        <w:rPr>
          <w:spacing w:val="27"/>
          <w:sz w:val="24"/>
        </w:rPr>
        <w:t xml:space="preserve"> </w:t>
      </w:r>
      <w:r>
        <w:rPr>
          <w:sz w:val="24"/>
        </w:rPr>
        <w:t>результатами,</w:t>
      </w:r>
      <w:r>
        <w:rPr>
          <w:spacing w:val="29"/>
          <w:sz w:val="24"/>
        </w:rPr>
        <w:t xml:space="preserve"> </w:t>
      </w:r>
      <w:r>
        <w:rPr>
          <w:sz w:val="24"/>
        </w:rPr>
        <w:t>осуществлять</w:t>
      </w:r>
      <w:r>
        <w:rPr>
          <w:spacing w:val="32"/>
          <w:sz w:val="24"/>
        </w:rPr>
        <w:t xml:space="preserve"> </w:t>
      </w:r>
      <w:r>
        <w:rPr>
          <w:sz w:val="24"/>
        </w:rPr>
        <w:t>контроль</w:t>
      </w:r>
      <w:r>
        <w:rPr>
          <w:spacing w:val="29"/>
          <w:sz w:val="24"/>
        </w:rPr>
        <w:t xml:space="preserve"> </w:t>
      </w:r>
      <w:r>
        <w:rPr>
          <w:sz w:val="24"/>
        </w:rPr>
        <w:t>своей</w:t>
      </w:r>
      <w:r>
        <w:rPr>
          <w:spacing w:val="-57"/>
          <w:sz w:val="24"/>
        </w:rPr>
        <w:t xml:space="preserve"> </w:t>
      </w:r>
      <w:r>
        <w:rPr>
          <w:sz w:val="24"/>
        </w:rPr>
        <w:t>деятельности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достижения</w:t>
      </w:r>
      <w:r>
        <w:rPr>
          <w:spacing w:val="-3"/>
          <w:sz w:val="24"/>
        </w:rPr>
        <w:t xml:space="preserve"> </w:t>
      </w:r>
      <w:r>
        <w:rPr>
          <w:sz w:val="24"/>
        </w:rPr>
        <w:t>результата.</w:t>
      </w:r>
    </w:p>
    <w:p w:rsidR="00CC679B" w:rsidRDefault="00CC679B">
      <w:pPr>
        <w:pStyle w:val="a4"/>
        <w:spacing w:before="3" w:line="237" w:lineRule="auto"/>
        <w:ind w:left="102"/>
        <w:jc w:val="left"/>
      </w:pPr>
      <w:r>
        <w:t>К</w:t>
      </w:r>
      <w:r>
        <w:rPr>
          <w:spacing w:val="5"/>
        </w:rPr>
        <w:t xml:space="preserve"> </w:t>
      </w:r>
      <w:r>
        <w:t>концу</w:t>
      </w:r>
      <w:r>
        <w:rPr>
          <w:spacing w:val="-1"/>
        </w:rPr>
        <w:t xml:space="preserve"> </w:t>
      </w:r>
      <w:r>
        <w:t>обучения</w:t>
      </w:r>
      <w:r>
        <w:rPr>
          <w:spacing w:val="7"/>
        </w:rPr>
        <w:t xml:space="preserve"> </w:t>
      </w:r>
      <w:r>
        <w:t>в</w:t>
      </w:r>
      <w:r>
        <w:rPr>
          <w:spacing w:val="4"/>
        </w:rPr>
        <w:t xml:space="preserve"> </w:t>
      </w:r>
      <w:r>
        <w:t>1</w:t>
      </w:r>
      <w:r>
        <w:rPr>
          <w:spacing w:val="7"/>
        </w:rPr>
        <w:t xml:space="preserve"> </w:t>
      </w:r>
      <w:r>
        <w:t>классе</w:t>
      </w:r>
      <w:r>
        <w:rPr>
          <w:spacing w:val="2"/>
        </w:rPr>
        <w:t xml:space="preserve"> </w:t>
      </w:r>
      <w:r>
        <w:t>обучающийся</w:t>
      </w:r>
      <w:r>
        <w:rPr>
          <w:spacing w:val="7"/>
        </w:rPr>
        <w:t xml:space="preserve"> </w:t>
      </w:r>
      <w:r>
        <w:t>получит</w:t>
      </w:r>
      <w:r>
        <w:rPr>
          <w:spacing w:val="8"/>
        </w:rPr>
        <w:t xml:space="preserve"> </w:t>
      </w:r>
      <w:r>
        <w:t>следующие</w:t>
      </w:r>
      <w:r>
        <w:rPr>
          <w:spacing w:val="6"/>
        </w:rPr>
        <w:t xml:space="preserve"> </w:t>
      </w:r>
      <w:r>
        <w:t>предметные</w:t>
      </w:r>
      <w:r>
        <w:rPr>
          <w:spacing w:val="6"/>
        </w:rPr>
        <w:t xml:space="preserve"> </w:t>
      </w:r>
      <w:r>
        <w:t>результаты</w:t>
      </w:r>
      <w:r>
        <w:rPr>
          <w:spacing w:val="9"/>
        </w:rPr>
        <w:t xml:space="preserve"> </w:t>
      </w:r>
      <w:r>
        <w:t>по</w:t>
      </w:r>
      <w:r>
        <w:rPr>
          <w:spacing w:val="-57"/>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C679B" w:rsidRDefault="00CC679B">
      <w:pPr>
        <w:spacing w:before="3" w:line="275" w:lineRule="exact"/>
        <w:ind w:left="813"/>
        <w:rPr>
          <w:i/>
          <w:sz w:val="24"/>
        </w:rPr>
      </w:pPr>
      <w:r>
        <w:rPr>
          <w:i/>
          <w:sz w:val="24"/>
        </w:rPr>
        <w:t>Модуль</w:t>
      </w:r>
      <w:r>
        <w:rPr>
          <w:i/>
          <w:spacing w:val="1"/>
          <w:sz w:val="24"/>
        </w:rPr>
        <w:t xml:space="preserve"> </w:t>
      </w:r>
      <w:r>
        <w:rPr>
          <w:i/>
          <w:sz w:val="24"/>
        </w:rPr>
        <w:t>«Графика».</w:t>
      </w:r>
    </w:p>
    <w:p w:rsidR="00CC679B" w:rsidRDefault="00CC679B">
      <w:pPr>
        <w:pStyle w:val="a4"/>
        <w:tabs>
          <w:tab w:val="left" w:pos="2184"/>
          <w:tab w:val="left" w:pos="3244"/>
          <w:tab w:val="left" w:pos="4789"/>
          <w:tab w:val="left" w:pos="5892"/>
          <w:tab w:val="left" w:pos="7057"/>
          <w:tab w:val="left" w:pos="8669"/>
          <w:tab w:val="left" w:pos="10156"/>
        </w:tabs>
        <w:spacing w:line="242" w:lineRule="auto"/>
        <w:ind w:left="102" w:right="116"/>
        <w:jc w:val="left"/>
      </w:pPr>
      <w:r>
        <w:t>Осваивать</w:t>
      </w:r>
      <w:r>
        <w:tab/>
        <w:t>навыки</w:t>
      </w:r>
      <w:r>
        <w:tab/>
        <w:t>применения</w:t>
      </w:r>
      <w:r>
        <w:tab/>
        <w:t>свойств</w:t>
      </w:r>
      <w:r>
        <w:tab/>
        <w:t>простых</w:t>
      </w:r>
      <w:r>
        <w:tab/>
        <w:t>графических</w:t>
      </w:r>
      <w:r>
        <w:tab/>
        <w:t>материалов</w:t>
      </w:r>
      <w:r>
        <w:tab/>
      </w:r>
      <w:r>
        <w:rPr>
          <w:spacing w:val="-3"/>
        </w:rPr>
        <w:t>в</w:t>
      </w:r>
      <w:r>
        <w:rPr>
          <w:spacing w:val="-57"/>
        </w:rPr>
        <w:t xml:space="preserve"> </w:t>
      </w:r>
      <w:r>
        <w:t>самостоятельной</w:t>
      </w:r>
      <w:r>
        <w:rPr>
          <w:spacing w:val="2"/>
        </w:rPr>
        <w:t xml:space="preserve"> </w:t>
      </w:r>
      <w:r>
        <w:t>творческой</w:t>
      </w:r>
      <w:r>
        <w:rPr>
          <w:spacing w:val="-2"/>
        </w:rPr>
        <w:t xml:space="preserve"> </w:t>
      </w:r>
      <w:r>
        <w:t>работе</w:t>
      </w:r>
      <w:r>
        <w:rPr>
          <w:spacing w:val="-3"/>
        </w:rPr>
        <w:t xml:space="preserve"> </w:t>
      </w:r>
      <w:r>
        <w:t>в</w:t>
      </w:r>
      <w:r>
        <w:rPr>
          <w:spacing w:val="2"/>
        </w:rPr>
        <w:t xml:space="preserve"> </w:t>
      </w:r>
      <w:r>
        <w:t>условиях</w:t>
      </w:r>
      <w:r>
        <w:rPr>
          <w:spacing w:val="-3"/>
        </w:rPr>
        <w:t xml:space="preserve"> </w:t>
      </w:r>
      <w:r>
        <w:t>урока.</w:t>
      </w:r>
    </w:p>
    <w:p w:rsidR="00CC679B" w:rsidRDefault="00CC679B">
      <w:pPr>
        <w:pStyle w:val="a4"/>
        <w:spacing w:line="242" w:lineRule="auto"/>
        <w:ind w:left="102"/>
        <w:jc w:val="left"/>
      </w:pPr>
      <w:r>
        <w:t>Приобретать</w:t>
      </w:r>
      <w:r>
        <w:rPr>
          <w:spacing w:val="1"/>
        </w:rPr>
        <w:t xml:space="preserve"> </w:t>
      </w:r>
      <w:r>
        <w:t>первичный опыт</w:t>
      </w:r>
      <w:r>
        <w:rPr>
          <w:spacing w:val="1"/>
        </w:rPr>
        <w:t xml:space="preserve"> </w:t>
      </w:r>
      <w:r>
        <w:t>в</w:t>
      </w:r>
      <w:r>
        <w:rPr>
          <w:spacing w:val="1"/>
        </w:rPr>
        <w:t xml:space="preserve"> </w:t>
      </w:r>
      <w:r>
        <w:t>создании графического</w:t>
      </w:r>
      <w:r>
        <w:rPr>
          <w:spacing w:val="1"/>
        </w:rPr>
        <w:t xml:space="preserve"> </w:t>
      </w:r>
      <w:r>
        <w:t>рисунка</w:t>
      </w:r>
      <w:r>
        <w:rPr>
          <w:spacing w:val="1"/>
        </w:rPr>
        <w:t xml:space="preserve"> </w:t>
      </w:r>
      <w:r>
        <w:t>на основе знакомства со</w:t>
      </w:r>
      <w:r>
        <w:rPr>
          <w:spacing w:val="-57"/>
        </w:rPr>
        <w:t xml:space="preserve"> </w:t>
      </w:r>
      <w:r>
        <w:t>средствами</w:t>
      </w:r>
      <w:r>
        <w:rPr>
          <w:spacing w:val="2"/>
        </w:rPr>
        <w:t xml:space="preserve"> </w:t>
      </w:r>
      <w:r>
        <w:t>изобразительного</w:t>
      </w:r>
      <w:r>
        <w:rPr>
          <w:spacing w:val="6"/>
        </w:rPr>
        <w:t xml:space="preserve"> </w:t>
      </w:r>
      <w:r>
        <w:t>языка.</w:t>
      </w:r>
    </w:p>
    <w:p w:rsidR="00CC679B" w:rsidRDefault="00CC679B">
      <w:pPr>
        <w:pStyle w:val="a4"/>
        <w:spacing w:line="242" w:lineRule="auto"/>
        <w:ind w:left="102"/>
        <w:jc w:val="left"/>
      </w:pPr>
      <w:r>
        <w:t>Приобретать</w:t>
      </w:r>
      <w:r>
        <w:rPr>
          <w:spacing w:val="1"/>
        </w:rPr>
        <w:t xml:space="preserve"> </w:t>
      </w:r>
      <w:r>
        <w:t>опыт</w:t>
      </w:r>
      <w:r>
        <w:rPr>
          <w:spacing w:val="1"/>
        </w:rPr>
        <w:t xml:space="preserve"> </w:t>
      </w:r>
      <w:r>
        <w:t>аналитического</w:t>
      </w:r>
      <w:r>
        <w:rPr>
          <w:spacing w:val="1"/>
        </w:rPr>
        <w:t xml:space="preserve"> </w:t>
      </w:r>
      <w:r>
        <w:t>наблюдения</w:t>
      </w:r>
      <w:r>
        <w:rPr>
          <w:spacing w:val="1"/>
        </w:rPr>
        <w:t xml:space="preserve"> </w:t>
      </w:r>
      <w:r>
        <w:t>формы</w:t>
      </w:r>
      <w:r>
        <w:rPr>
          <w:spacing w:val="1"/>
        </w:rPr>
        <w:t xml:space="preserve"> </w:t>
      </w:r>
      <w:r>
        <w:t>предмета,</w:t>
      </w:r>
      <w:r>
        <w:rPr>
          <w:spacing w:val="1"/>
        </w:rPr>
        <w:t xml:space="preserve"> </w:t>
      </w:r>
      <w:r>
        <w:t>опыт</w:t>
      </w:r>
      <w:r>
        <w:rPr>
          <w:spacing w:val="1"/>
        </w:rPr>
        <w:t xml:space="preserve"> </w:t>
      </w:r>
      <w:r>
        <w:t>обобщения</w:t>
      </w:r>
      <w:r>
        <w:rPr>
          <w:spacing w:val="1"/>
        </w:rPr>
        <w:t xml:space="preserve"> </w:t>
      </w:r>
      <w:r>
        <w:t>и</w:t>
      </w:r>
      <w:r>
        <w:rPr>
          <w:spacing w:val="-57"/>
        </w:rPr>
        <w:t xml:space="preserve"> </w:t>
      </w:r>
      <w:r>
        <w:t>геометризации</w:t>
      </w:r>
      <w:r>
        <w:rPr>
          <w:spacing w:val="2"/>
        </w:rPr>
        <w:t xml:space="preserve"> </w:t>
      </w:r>
      <w:r>
        <w:t>наблюдаемой</w:t>
      </w:r>
      <w:r>
        <w:rPr>
          <w:spacing w:val="-3"/>
        </w:rPr>
        <w:t xml:space="preserve"> </w:t>
      </w:r>
      <w:r>
        <w:t>формы</w:t>
      </w:r>
      <w:r>
        <w:rPr>
          <w:spacing w:val="-1"/>
        </w:rPr>
        <w:t xml:space="preserve"> </w:t>
      </w:r>
      <w:r>
        <w:t>как</w:t>
      </w:r>
      <w:r>
        <w:rPr>
          <w:spacing w:val="-1"/>
        </w:rPr>
        <w:t xml:space="preserve"> </w:t>
      </w:r>
      <w:r>
        <w:t>основы</w:t>
      </w:r>
      <w:r>
        <w:rPr>
          <w:spacing w:val="-2"/>
        </w:rPr>
        <w:t xml:space="preserve"> </w:t>
      </w:r>
      <w:r>
        <w:t>обучения</w:t>
      </w:r>
      <w:r>
        <w:rPr>
          <w:spacing w:val="2"/>
        </w:rPr>
        <w:t xml:space="preserve"> </w:t>
      </w:r>
      <w:r>
        <w:t>рисунку.</w:t>
      </w:r>
    </w:p>
    <w:p w:rsidR="00CC679B" w:rsidRDefault="00CC679B">
      <w:pPr>
        <w:pStyle w:val="a4"/>
        <w:spacing w:line="271" w:lineRule="exact"/>
        <w:ind w:left="813" w:firstLine="0"/>
        <w:jc w:val="left"/>
      </w:pPr>
      <w:r>
        <w:t>Приобретать</w:t>
      </w:r>
      <w:r>
        <w:rPr>
          <w:spacing w:val="-7"/>
        </w:rPr>
        <w:t xml:space="preserve"> </w:t>
      </w:r>
      <w:r>
        <w:t>опыт</w:t>
      </w:r>
      <w:r>
        <w:rPr>
          <w:spacing w:val="-6"/>
        </w:rPr>
        <w:t xml:space="preserve"> </w:t>
      </w:r>
      <w:r>
        <w:t>создания</w:t>
      </w:r>
      <w:r>
        <w:rPr>
          <w:spacing w:val="-2"/>
        </w:rPr>
        <w:t xml:space="preserve"> </w:t>
      </w:r>
      <w:r>
        <w:t>рисунка</w:t>
      </w:r>
      <w:r>
        <w:rPr>
          <w:spacing w:val="-4"/>
        </w:rPr>
        <w:t xml:space="preserve"> </w:t>
      </w:r>
      <w:r>
        <w:t>простого</w:t>
      </w:r>
      <w:r>
        <w:rPr>
          <w:spacing w:val="-2"/>
        </w:rPr>
        <w:t xml:space="preserve"> </w:t>
      </w:r>
      <w:r>
        <w:t>(плоского)</w:t>
      </w:r>
      <w:r>
        <w:rPr>
          <w:spacing w:val="-1"/>
        </w:rPr>
        <w:t xml:space="preserve"> </w:t>
      </w:r>
      <w:r>
        <w:t>предмета</w:t>
      </w:r>
      <w:r>
        <w:rPr>
          <w:spacing w:val="-4"/>
        </w:rPr>
        <w:t xml:space="preserve"> </w:t>
      </w:r>
      <w:r>
        <w:t>с</w:t>
      </w:r>
      <w:r>
        <w:rPr>
          <w:spacing w:val="-8"/>
        </w:rPr>
        <w:t xml:space="preserve"> </w:t>
      </w:r>
      <w:r>
        <w:t>натуры.</w:t>
      </w:r>
    </w:p>
    <w:p w:rsidR="00CC679B" w:rsidRDefault="00CC679B">
      <w:pPr>
        <w:pStyle w:val="a4"/>
        <w:ind w:left="102"/>
        <w:jc w:val="left"/>
      </w:pPr>
      <w:r>
        <w:t>Учиться</w:t>
      </w:r>
      <w:r>
        <w:rPr>
          <w:spacing w:val="21"/>
        </w:rPr>
        <w:t xml:space="preserve"> </w:t>
      </w:r>
      <w:r>
        <w:t>анализировать</w:t>
      </w:r>
      <w:r>
        <w:rPr>
          <w:spacing w:val="23"/>
        </w:rPr>
        <w:t xml:space="preserve"> </w:t>
      </w:r>
      <w:r>
        <w:t>соотношения</w:t>
      </w:r>
      <w:r>
        <w:rPr>
          <w:spacing w:val="17"/>
        </w:rPr>
        <w:t xml:space="preserve"> </w:t>
      </w:r>
      <w:r>
        <w:t>пропорций,</w:t>
      </w:r>
      <w:r>
        <w:rPr>
          <w:spacing w:val="19"/>
        </w:rPr>
        <w:t xml:space="preserve"> </w:t>
      </w:r>
      <w:r>
        <w:t>визуально</w:t>
      </w:r>
      <w:r>
        <w:rPr>
          <w:spacing w:val="26"/>
        </w:rPr>
        <w:t xml:space="preserve"> </w:t>
      </w:r>
      <w:r>
        <w:t>сравнивать</w:t>
      </w:r>
      <w:r>
        <w:rPr>
          <w:spacing w:val="21"/>
        </w:rPr>
        <w:t xml:space="preserve"> </w:t>
      </w:r>
      <w:r>
        <w:t>пространственные</w:t>
      </w:r>
      <w:r>
        <w:rPr>
          <w:spacing w:val="-57"/>
        </w:rPr>
        <w:t xml:space="preserve"> </w:t>
      </w:r>
      <w:r>
        <w:t>величины.</w:t>
      </w:r>
    </w:p>
    <w:p w:rsidR="00CC679B" w:rsidRDefault="00CC679B">
      <w:pPr>
        <w:pStyle w:val="a4"/>
        <w:ind w:left="813" w:firstLine="0"/>
        <w:jc w:val="left"/>
      </w:pPr>
      <w:r>
        <w:t>Приобретать</w:t>
      </w:r>
      <w:r>
        <w:rPr>
          <w:spacing w:val="8"/>
        </w:rPr>
        <w:t xml:space="preserve"> </w:t>
      </w:r>
      <w:r>
        <w:t>первичные</w:t>
      </w:r>
      <w:r>
        <w:rPr>
          <w:spacing w:val="11"/>
        </w:rPr>
        <w:t xml:space="preserve"> </w:t>
      </w:r>
      <w:r>
        <w:t>знания</w:t>
      </w:r>
      <w:r>
        <w:rPr>
          <w:spacing w:val="7"/>
        </w:rPr>
        <w:t xml:space="preserve"> </w:t>
      </w:r>
      <w:r>
        <w:t>и</w:t>
      </w:r>
      <w:r>
        <w:rPr>
          <w:spacing w:val="8"/>
        </w:rPr>
        <w:t xml:space="preserve"> </w:t>
      </w:r>
      <w:r>
        <w:t>навыки</w:t>
      </w:r>
      <w:r>
        <w:rPr>
          <w:spacing w:val="8"/>
        </w:rPr>
        <w:t xml:space="preserve"> </w:t>
      </w:r>
      <w:r>
        <w:t>композиционного</w:t>
      </w:r>
      <w:r>
        <w:rPr>
          <w:spacing w:val="12"/>
        </w:rPr>
        <w:t xml:space="preserve"> </w:t>
      </w:r>
      <w:r>
        <w:t>расположения</w:t>
      </w:r>
      <w:r>
        <w:rPr>
          <w:spacing w:val="8"/>
        </w:rPr>
        <w:t xml:space="preserve"> </w:t>
      </w:r>
      <w:r>
        <w:t>изображения</w:t>
      </w:r>
      <w:r>
        <w:rPr>
          <w:spacing w:val="12"/>
        </w:rPr>
        <w:t xml:space="preserve"> </w:t>
      </w:r>
      <w:r>
        <w:t>на</w:t>
      </w:r>
    </w:p>
    <w:p w:rsidR="00CC679B" w:rsidRDefault="00CC679B">
      <w:pPr>
        <w:pStyle w:val="a4"/>
        <w:spacing w:line="265" w:lineRule="exact"/>
        <w:ind w:left="102" w:firstLine="0"/>
        <w:jc w:val="left"/>
      </w:pPr>
      <w:r>
        <w:t>листе.</w:t>
      </w:r>
    </w:p>
    <w:p w:rsidR="00CC679B" w:rsidRDefault="00CC679B">
      <w:pPr>
        <w:pStyle w:val="a4"/>
        <w:tabs>
          <w:tab w:val="left" w:pos="2117"/>
          <w:tab w:val="left" w:pos="3854"/>
          <w:tab w:val="left" w:pos="4515"/>
          <w:tab w:val="left" w:pos="6481"/>
          <w:tab w:val="left" w:pos="7527"/>
          <w:tab w:val="left" w:pos="8385"/>
          <w:tab w:val="left" w:pos="9024"/>
        </w:tabs>
        <w:spacing w:before="2"/>
        <w:ind w:left="813" w:firstLine="0"/>
        <w:jc w:val="left"/>
      </w:pPr>
      <w:r>
        <w:t>Выбирать</w:t>
      </w:r>
      <w:r>
        <w:tab/>
        <w:t>вертикальный</w:t>
      </w:r>
      <w:r>
        <w:tab/>
        <w:t>или</w:t>
      </w:r>
      <w:r>
        <w:tab/>
        <w:t>горизонтальный</w:t>
      </w:r>
      <w:r>
        <w:tab/>
        <w:t>формат</w:t>
      </w:r>
      <w:r>
        <w:tab/>
        <w:t>листа</w:t>
      </w:r>
      <w:r>
        <w:tab/>
        <w:t>для</w:t>
      </w:r>
      <w:r>
        <w:tab/>
        <w:t>выполнения</w:t>
      </w:r>
    </w:p>
    <w:p w:rsidR="00CC679B" w:rsidRDefault="00CC679B">
      <w:pPr>
        <w:pStyle w:val="a4"/>
        <w:spacing w:line="274" w:lineRule="exact"/>
        <w:ind w:left="102" w:firstLine="0"/>
      </w:pPr>
      <w:r>
        <w:t>соответствующих</w:t>
      </w:r>
      <w:r>
        <w:rPr>
          <w:spacing w:val="-8"/>
        </w:rPr>
        <w:t xml:space="preserve"> </w:t>
      </w:r>
      <w:r>
        <w:t>задач</w:t>
      </w:r>
      <w:r>
        <w:rPr>
          <w:spacing w:val="-3"/>
        </w:rPr>
        <w:t xml:space="preserve"> </w:t>
      </w:r>
      <w:r>
        <w:t>рисунка.</w:t>
      </w:r>
    </w:p>
    <w:p w:rsidR="00CC679B" w:rsidRDefault="00CC679B">
      <w:pPr>
        <w:pStyle w:val="a4"/>
        <w:spacing w:before="2"/>
        <w:ind w:left="102" w:right="118"/>
      </w:pPr>
      <w:r>
        <w:t>Воспринимать учебную задачу, поставленную учителем, и решать её в своей практической</w:t>
      </w:r>
      <w:r>
        <w:rPr>
          <w:spacing w:val="1"/>
        </w:rPr>
        <w:t xml:space="preserve"> </w:t>
      </w:r>
      <w:r>
        <w:t>художественной</w:t>
      </w:r>
      <w:r>
        <w:rPr>
          <w:spacing w:val="2"/>
        </w:rPr>
        <w:t xml:space="preserve"> </w:t>
      </w:r>
      <w:r>
        <w:t>деятельности.</w:t>
      </w:r>
    </w:p>
    <w:p w:rsidR="00CC679B" w:rsidRDefault="00CC679B">
      <w:pPr>
        <w:pStyle w:val="a4"/>
        <w:spacing w:before="1"/>
        <w:ind w:left="102" w:right="116"/>
      </w:pPr>
      <w:r>
        <w:t>Обсуждать</w:t>
      </w:r>
      <w:r>
        <w:rPr>
          <w:spacing w:val="1"/>
        </w:rPr>
        <w:t xml:space="preserve"> </w:t>
      </w:r>
      <w:r>
        <w:t>результаты</w:t>
      </w:r>
      <w:r>
        <w:rPr>
          <w:spacing w:val="1"/>
        </w:rPr>
        <w:t xml:space="preserve"> </w:t>
      </w:r>
      <w:r>
        <w:t>своей</w:t>
      </w:r>
      <w:r>
        <w:rPr>
          <w:spacing w:val="1"/>
        </w:rPr>
        <w:t xml:space="preserve"> </w:t>
      </w:r>
      <w:r>
        <w:t>практической</w:t>
      </w:r>
      <w:r>
        <w:rPr>
          <w:spacing w:val="1"/>
        </w:rPr>
        <w:t xml:space="preserve"> </w:t>
      </w:r>
      <w:r>
        <w:t>работы</w:t>
      </w:r>
      <w:r>
        <w:rPr>
          <w:spacing w:val="1"/>
        </w:rPr>
        <w:t xml:space="preserve"> </w:t>
      </w:r>
      <w:r>
        <w:t>и</w:t>
      </w:r>
      <w:r>
        <w:rPr>
          <w:spacing w:val="1"/>
        </w:rPr>
        <w:t xml:space="preserve"> </w:t>
      </w:r>
      <w:r>
        <w:t>работы</w:t>
      </w:r>
      <w:r>
        <w:rPr>
          <w:spacing w:val="1"/>
        </w:rPr>
        <w:t xml:space="preserve"> </w:t>
      </w:r>
      <w:r>
        <w:t>товарищей</w:t>
      </w:r>
      <w:r>
        <w:rPr>
          <w:spacing w:val="1"/>
        </w:rPr>
        <w:t xml:space="preserve"> </w:t>
      </w:r>
      <w:r>
        <w:t>с</w:t>
      </w:r>
      <w:r>
        <w:rPr>
          <w:spacing w:val="1"/>
        </w:rPr>
        <w:t xml:space="preserve"> </w:t>
      </w:r>
      <w:r>
        <w:t>позиций</w:t>
      </w:r>
      <w:r>
        <w:rPr>
          <w:spacing w:val="1"/>
        </w:rPr>
        <w:t xml:space="preserve"> </w:t>
      </w:r>
      <w:r>
        <w:t>соответствия их поставленной учебной задаче, с позиций выраженного в рисунке содержания и</w:t>
      </w:r>
      <w:r>
        <w:rPr>
          <w:spacing w:val="1"/>
        </w:rPr>
        <w:t xml:space="preserve"> </w:t>
      </w:r>
      <w:r>
        <w:t>графических</w:t>
      </w:r>
      <w:r>
        <w:rPr>
          <w:spacing w:val="-4"/>
        </w:rPr>
        <w:t xml:space="preserve"> </w:t>
      </w:r>
      <w:r>
        <w:t>средств</w:t>
      </w:r>
      <w:r>
        <w:rPr>
          <w:spacing w:val="4"/>
        </w:rPr>
        <w:t xml:space="preserve"> </w:t>
      </w:r>
      <w:r>
        <w:t>его</w:t>
      </w:r>
      <w:r>
        <w:rPr>
          <w:spacing w:val="1"/>
        </w:rPr>
        <w:t xml:space="preserve"> </w:t>
      </w:r>
      <w:r>
        <w:t>выражения</w:t>
      </w:r>
      <w:r>
        <w:rPr>
          <w:spacing w:val="-3"/>
        </w:rPr>
        <w:t xml:space="preserve"> </w:t>
      </w:r>
      <w:r>
        <w:t>(в</w:t>
      </w:r>
      <w:r>
        <w:rPr>
          <w:spacing w:val="2"/>
        </w:rPr>
        <w:t xml:space="preserve"> </w:t>
      </w:r>
      <w:r>
        <w:t>рамках</w:t>
      </w:r>
      <w:r>
        <w:rPr>
          <w:spacing w:val="-3"/>
        </w:rPr>
        <w:t xml:space="preserve"> </w:t>
      </w:r>
      <w:r>
        <w:t>программного</w:t>
      </w:r>
      <w:r>
        <w:rPr>
          <w:spacing w:val="1"/>
        </w:rPr>
        <w:t xml:space="preserve"> </w:t>
      </w:r>
      <w:r>
        <w:t>материала).</w:t>
      </w:r>
    </w:p>
    <w:p w:rsidR="00CC679B" w:rsidRDefault="00CC679B">
      <w:pPr>
        <w:spacing w:line="274" w:lineRule="exact"/>
        <w:ind w:left="813"/>
        <w:jc w:val="both"/>
        <w:rPr>
          <w:i/>
          <w:sz w:val="24"/>
        </w:rPr>
      </w:pPr>
      <w:r>
        <w:rPr>
          <w:i/>
          <w:sz w:val="24"/>
        </w:rPr>
        <w:t>Модуль</w:t>
      </w:r>
      <w:r>
        <w:rPr>
          <w:i/>
          <w:spacing w:val="-1"/>
          <w:sz w:val="24"/>
        </w:rPr>
        <w:t xml:space="preserve"> </w:t>
      </w:r>
      <w:r>
        <w:rPr>
          <w:i/>
          <w:sz w:val="24"/>
        </w:rPr>
        <w:t>«Живопись».</w:t>
      </w:r>
    </w:p>
    <w:p w:rsidR="00CC679B" w:rsidRDefault="00CC679B">
      <w:pPr>
        <w:pStyle w:val="a4"/>
        <w:spacing w:before="2" w:line="275" w:lineRule="exact"/>
        <w:ind w:left="813" w:firstLine="0"/>
      </w:pPr>
      <w:r>
        <w:t>Осваивать</w:t>
      </w:r>
      <w:r>
        <w:rPr>
          <w:spacing w:val="-2"/>
        </w:rPr>
        <w:t xml:space="preserve"> </w:t>
      </w:r>
      <w:r>
        <w:t>навыки</w:t>
      </w:r>
      <w:r>
        <w:rPr>
          <w:spacing w:val="-5"/>
        </w:rPr>
        <w:t xml:space="preserve"> </w:t>
      </w:r>
      <w:r>
        <w:t>работы</w:t>
      </w:r>
      <w:r>
        <w:rPr>
          <w:spacing w:val="-4"/>
        </w:rPr>
        <w:t xml:space="preserve"> </w:t>
      </w:r>
      <w:r>
        <w:t>красками</w:t>
      </w:r>
      <w:r>
        <w:rPr>
          <w:spacing w:val="-1"/>
        </w:rPr>
        <w:t xml:space="preserve"> </w:t>
      </w:r>
      <w:r>
        <w:t>«гуашь»</w:t>
      </w:r>
      <w:r>
        <w:rPr>
          <w:spacing w:val="-7"/>
        </w:rPr>
        <w:t xml:space="preserve"> </w:t>
      </w:r>
      <w:r>
        <w:t>в</w:t>
      </w:r>
      <w:r>
        <w:rPr>
          <w:spacing w:val="-1"/>
        </w:rPr>
        <w:t xml:space="preserve"> </w:t>
      </w:r>
      <w:r>
        <w:t>условиях</w:t>
      </w:r>
      <w:r>
        <w:rPr>
          <w:spacing w:val="-2"/>
        </w:rPr>
        <w:t xml:space="preserve"> </w:t>
      </w:r>
      <w:r>
        <w:t>урока.</w:t>
      </w:r>
    </w:p>
    <w:p w:rsidR="00CC679B" w:rsidRDefault="00CC679B">
      <w:pPr>
        <w:pStyle w:val="a4"/>
        <w:spacing w:before="1" w:line="237" w:lineRule="auto"/>
        <w:ind w:left="102"/>
        <w:jc w:val="left"/>
      </w:pPr>
      <w:r>
        <w:t>Иметь</w:t>
      </w:r>
      <w:r>
        <w:rPr>
          <w:spacing w:val="27"/>
        </w:rPr>
        <w:t xml:space="preserve"> </w:t>
      </w:r>
      <w:r>
        <w:t>представление</w:t>
      </w:r>
      <w:r>
        <w:rPr>
          <w:spacing w:val="19"/>
        </w:rPr>
        <w:t xml:space="preserve"> </w:t>
      </w:r>
      <w:r>
        <w:t>о</w:t>
      </w:r>
      <w:r>
        <w:rPr>
          <w:spacing w:val="25"/>
        </w:rPr>
        <w:t xml:space="preserve"> </w:t>
      </w:r>
      <w:r>
        <w:t>трех</w:t>
      </w:r>
      <w:r>
        <w:rPr>
          <w:spacing w:val="20"/>
        </w:rPr>
        <w:t xml:space="preserve"> </w:t>
      </w:r>
      <w:r>
        <w:t>основных</w:t>
      </w:r>
      <w:r>
        <w:rPr>
          <w:spacing w:val="20"/>
        </w:rPr>
        <w:t xml:space="preserve"> </w:t>
      </w:r>
      <w:r>
        <w:t>цветах;</w:t>
      </w:r>
      <w:r>
        <w:rPr>
          <w:spacing w:val="21"/>
        </w:rPr>
        <w:t xml:space="preserve"> </w:t>
      </w:r>
      <w:r>
        <w:t>обсуждать</w:t>
      </w:r>
      <w:r>
        <w:rPr>
          <w:spacing w:val="27"/>
        </w:rPr>
        <w:t xml:space="preserve"> </w:t>
      </w:r>
      <w:r>
        <w:t>и</w:t>
      </w:r>
      <w:r>
        <w:rPr>
          <w:spacing w:val="26"/>
        </w:rPr>
        <w:t xml:space="preserve"> </w:t>
      </w:r>
      <w:r>
        <w:t>называть</w:t>
      </w:r>
      <w:r>
        <w:rPr>
          <w:spacing w:val="27"/>
        </w:rPr>
        <w:t xml:space="preserve"> </w:t>
      </w:r>
      <w:r>
        <w:t>ассоциативные</w:t>
      </w:r>
      <w:r>
        <w:rPr>
          <w:spacing w:val="-57"/>
        </w:rPr>
        <w:t xml:space="preserve"> </w:t>
      </w:r>
      <w:r>
        <w:t>представления,</w:t>
      </w:r>
      <w:r>
        <w:rPr>
          <w:spacing w:val="3"/>
        </w:rPr>
        <w:t xml:space="preserve"> </w:t>
      </w:r>
      <w:r>
        <w:t>которые</w:t>
      </w:r>
      <w:r>
        <w:rPr>
          <w:spacing w:val="-4"/>
        </w:rPr>
        <w:t xml:space="preserve"> </w:t>
      </w:r>
      <w:r>
        <w:t>рождает</w:t>
      </w:r>
      <w:r>
        <w:rPr>
          <w:spacing w:val="2"/>
        </w:rPr>
        <w:t xml:space="preserve"> </w:t>
      </w:r>
      <w:r>
        <w:t>каждый</w:t>
      </w:r>
      <w:r>
        <w:rPr>
          <w:spacing w:val="-2"/>
        </w:rPr>
        <w:t xml:space="preserve"> </w:t>
      </w:r>
      <w:r>
        <w:t>цвет.</w:t>
      </w:r>
    </w:p>
    <w:p w:rsidR="00CC679B" w:rsidRDefault="00CC679B">
      <w:pPr>
        <w:pStyle w:val="a4"/>
        <w:spacing w:before="6" w:line="237" w:lineRule="auto"/>
        <w:ind w:left="102"/>
        <w:jc w:val="left"/>
      </w:pPr>
      <w:r>
        <w:t>Осознавать эмоциональное звучание цвета и формулировать своё мнение с использованием</w:t>
      </w:r>
      <w:r>
        <w:rPr>
          <w:spacing w:val="-57"/>
        </w:rPr>
        <w:t xml:space="preserve"> </w:t>
      </w:r>
      <w:r>
        <w:t>опыта</w:t>
      </w:r>
      <w:r>
        <w:rPr>
          <w:spacing w:val="-4"/>
        </w:rPr>
        <w:t xml:space="preserve"> </w:t>
      </w:r>
      <w:r>
        <w:t>жизненных</w:t>
      </w:r>
      <w:r>
        <w:rPr>
          <w:spacing w:val="-3"/>
        </w:rPr>
        <w:t xml:space="preserve"> </w:t>
      </w:r>
      <w:r>
        <w:t>ассоциаций.</w:t>
      </w:r>
    </w:p>
    <w:p w:rsidR="00CC679B" w:rsidRDefault="00CC679B">
      <w:pPr>
        <w:pStyle w:val="a4"/>
        <w:spacing w:before="5" w:line="237" w:lineRule="auto"/>
        <w:ind w:left="102"/>
        <w:jc w:val="left"/>
      </w:pPr>
      <w:r>
        <w:t>Приобретать</w:t>
      </w:r>
      <w:r>
        <w:rPr>
          <w:spacing w:val="1"/>
        </w:rPr>
        <w:t xml:space="preserve"> </w:t>
      </w:r>
      <w:r>
        <w:t>опыт</w:t>
      </w:r>
      <w:r>
        <w:rPr>
          <w:spacing w:val="1"/>
        </w:rPr>
        <w:t xml:space="preserve"> </w:t>
      </w:r>
      <w:r>
        <w:t>экспериментирования,</w:t>
      </w:r>
      <w:r>
        <w:rPr>
          <w:spacing w:val="1"/>
        </w:rPr>
        <w:t xml:space="preserve"> </w:t>
      </w:r>
      <w:r>
        <w:t>исследования</w:t>
      </w:r>
      <w:r>
        <w:rPr>
          <w:spacing w:val="1"/>
        </w:rPr>
        <w:t xml:space="preserve"> </w:t>
      </w:r>
      <w:r>
        <w:t>результатов</w:t>
      </w:r>
      <w:r>
        <w:rPr>
          <w:spacing w:val="1"/>
        </w:rPr>
        <w:t xml:space="preserve"> </w:t>
      </w:r>
      <w:r>
        <w:t>смешения</w:t>
      </w:r>
      <w:r>
        <w:rPr>
          <w:spacing w:val="1"/>
        </w:rPr>
        <w:t xml:space="preserve"> </w:t>
      </w:r>
      <w:r>
        <w:t>красок</w:t>
      </w:r>
      <w:r>
        <w:rPr>
          <w:spacing w:val="1"/>
        </w:rPr>
        <w:t xml:space="preserve"> </w:t>
      </w:r>
      <w:r>
        <w:t>и</w:t>
      </w:r>
      <w:r>
        <w:rPr>
          <w:spacing w:val="-57"/>
        </w:rPr>
        <w:t xml:space="preserve"> </w:t>
      </w:r>
      <w:r>
        <w:t>получения</w:t>
      </w:r>
      <w:r>
        <w:rPr>
          <w:spacing w:val="1"/>
        </w:rPr>
        <w:t xml:space="preserve"> </w:t>
      </w:r>
      <w:r>
        <w:t>нового</w:t>
      </w:r>
      <w:r>
        <w:rPr>
          <w:spacing w:val="2"/>
        </w:rPr>
        <w:t xml:space="preserve"> </w:t>
      </w:r>
      <w:r>
        <w:t>цвета.</w:t>
      </w:r>
    </w:p>
    <w:p w:rsidR="00CC679B" w:rsidRDefault="00CC679B">
      <w:pPr>
        <w:pStyle w:val="a4"/>
        <w:spacing w:before="6" w:line="237" w:lineRule="auto"/>
        <w:ind w:left="102"/>
        <w:jc w:val="left"/>
      </w:pPr>
      <w:r>
        <w:t>Вести</w:t>
      </w:r>
      <w:r>
        <w:rPr>
          <w:spacing w:val="44"/>
        </w:rPr>
        <w:t xml:space="preserve"> </w:t>
      </w:r>
      <w:r>
        <w:t>творческую</w:t>
      </w:r>
      <w:r>
        <w:rPr>
          <w:spacing w:val="41"/>
        </w:rPr>
        <w:t xml:space="preserve"> </w:t>
      </w:r>
      <w:r>
        <w:t>работу</w:t>
      </w:r>
      <w:r>
        <w:rPr>
          <w:spacing w:val="33"/>
        </w:rPr>
        <w:t xml:space="preserve"> </w:t>
      </w:r>
      <w:r>
        <w:t>на</w:t>
      </w:r>
      <w:r>
        <w:rPr>
          <w:spacing w:val="46"/>
        </w:rPr>
        <w:t xml:space="preserve"> </w:t>
      </w:r>
      <w:r>
        <w:t>заданную</w:t>
      </w:r>
      <w:r>
        <w:rPr>
          <w:spacing w:val="41"/>
        </w:rPr>
        <w:t xml:space="preserve"> </w:t>
      </w:r>
      <w:r>
        <w:t>тему</w:t>
      </w:r>
      <w:r>
        <w:rPr>
          <w:spacing w:val="38"/>
        </w:rPr>
        <w:t xml:space="preserve"> </w:t>
      </w:r>
      <w:r>
        <w:t>с</w:t>
      </w:r>
      <w:r>
        <w:rPr>
          <w:spacing w:val="42"/>
        </w:rPr>
        <w:t xml:space="preserve"> </w:t>
      </w:r>
      <w:r>
        <w:t>использованием</w:t>
      </w:r>
      <w:r>
        <w:rPr>
          <w:spacing w:val="40"/>
        </w:rPr>
        <w:t xml:space="preserve"> </w:t>
      </w:r>
      <w:r>
        <w:t>зрительных</w:t>
      </w:r>
      <w:r>
        <w:rPr>
          <w:spacing w:val="38"/>
        </w:rPr>
        <w:t xml:space="preserve"> </w:t>
      </w:r>
      <w:r>
        <w:t>впечатлений,</w:t>
      </w:r>
      <w:r>
        <w:rPr>
          <w:spacing w:val="-57"/>
        </w:rPr>
        <w:t xml:space="preserve"> </w:t>
      </w:r>
      <w:r>
        <w:t>организованную</w:t>
      </w:r>
      <w:r>
        <w:rPr>
          <w:spacing w:val="-1"/>
        </w:rPr>
        <w:t xml:space="preserve"> </w:t>
      </w:r>
      <w:r>
        <w:t>педагогом.</w:t>
      </w:r>
    </w:p>
    <w:p w:rsidR="00CC679B" w:rsidRDefault="00CC679B">
      <w:pPr>
        <w:spacing w:before="4" w:line="275" w:lineRule="exact"/>
        <w:ind w:left="813"/>
        <w:rPr>
          <w:i/>
          <w:sz w:val="24"/>
        </w:rPr>
      </w:pPr>
      <w:r>
        <w:rPr>
          <w:i/>
          <w:sz w:val="24"/>
        </w:rPr>
        <w:t>Модуль</w:t>
      </w:r>
      <w:r>
        <w:rPr>
          <w:i/>
          <w:spacing w:val="-1"/>
          <w:sz w:val="24"/>
        </w:rPr>
        <w:t xml:space="preserve"> </w:t>
      </w:r>
      <w:r>
        <w:rPr>
          <w:i/>
          <w:sz w:val="24"/>
        </w:rPr>
        <w:t>«Скульптура».</w:t>
      </w:r>
    </w:p>
    <w:p w:rsidR="00CC679B" w:rsidRDefault="00CC679B">
      <w:pPr>
        <w:pStyle w:val="a4"/>
        <w:tabs>
          <w:tab w:val="left" w:pos="2372"/>
          <w:tab w:val="left" w:pos="3129"/>
          <w:tab w:val="left" w:pos="4981"/>
          <w:tab w:val="left" w:pos="6535"/>
          <w:tab w:val="left" w:pos="7480"/>
          <w:tab w:val="left" w:pos="9293"/>
        </w:tabs>
        <w:spacing w:line="242" w:lineRule="auto"/>
        <w:ind w:left="102" w:right="115"/>
        <w:jc w:val="left"/>
      </w:pPr>
      <w:r>
        <w:t>Приобретать</w:t>
      </w:r>
      <w:r>
        <w:tab/>
        <w:t>опыт</w:t>
      </w:r>
      <w:r>
        <w:tab/>
        <w:t>аналитического</w:t>
      </w:r>
      <w:r>
        <w:tab/>
        <w:t>наблюдения,</w:t>
      </w:r>
      <w:r>
        <w:tab/>
        <w:t>поиска</w:t>
      </w:r>
      <w:r>
        <w:tab/>
        <w:t>выразительных</w:t>
      </w:r>
      <w:r>
        <w:tab/>
        <w:t>образных</w:t>
      </w:r>
      <w:r>
        <w:rPr>
          <w:spacing w:val="-57"/>
        </w:rPr>
        <w:t xml:space="preserve"> </w:t>
      </w:r>
      <w:r>
        <w:t>объёмных</w:t>
      </w:r>
      <w:r>
        <w:rPr>
          <w:spacing w:val="-4"/>
        </w:rPr>
        <w:t xml:space="preserve"> </w:t>
      </w:r>
      <w:r>
        <w:t>форм</w:t>
      </w:r>
      <w:r>
        <w:rPr>
          <w:spacing w:val="-2"/>
        </w:rPr>
        <w:t xml:space="preserve"> </w:t>
      </w:r>
      <w:r>
        <w:t>в</w:t>
      </w:r>
      <w:r>
        <w:rPr>
          <w:spacing w:val="-2"/>
        </w:rPr>
        <w:t xml:space="preserve"> </w:t>
      </w:r>
      <w:r>
        <w:t>природе (например,</w:t>
      </w:r>
      <w:r>
        <w:rPr>
          <w:spacing w:val="-5"/>
        </w:rPr>
        <w:t xml:space="preserve"> </w:t>
      </w:r>
      <w:r>
        <w:t>облака,</w:t>
      </w:r>
      <w:r>
        <w:rPr>
          <w:spacing w:val="3"/>
        </w:rPr>
        <w:t xml:space="preserve"> </w:t>
      </w:r>
      <w:r>
        <w:t>камни,</w:t>
      </w:r>
      <w:r>
        <w:rPr>
          <w:spacing w:val="-2"/>
        </w:rPr>
        <w:t xml:space="preserve"> </w:t>
      </w:r>
      <w:r>
        <w:t>коряги,</w:t>
      </w:r>
      <w:r>
        <w:rPr>
          <w:spacing w:val="3"/>
        </w:rPr>
        <w:t xml:space="preserve"> </w:t>
      </w:r>
      <w:r>
        <w:t>формы</w:t>
      </w:r>
      <w:r>
        <w:rPr>
          <w:spacing w:val="2"/>
        </w:rPr>
        <w:t xml:space="preserve"> </w:t>
      </w:r>
      <w:r>
        <w:t>плодов).</w:t>
      </w:r>
    </w:p>
    <w:p w:rsidR="00CC679B" w:rsidRDefault="00CC679B">
      <w:pPr>
        <w:pStyle w:val="a4"/>
        <w:spacing w:line="242" w:lineRule="auto"/>
        <w:ind w:left="102" w:right="106"/>
        <w:jc w:val="left"/>
      </w:pPr>
      <w:r>
        <w:t>Осваивать</w:t>
      </w:r>
      <w:r>
        <w:rPr>
          <w:spacing w:val="9"/>
        </w:rPr>
        <w:t xml:space="preserve"> </w:t>
      </w:r>
      <w:r>
        <w:t>первичные</w:t>
      </w:r>
      <w:r>
        <w:rPr>
          <w:spacing w:val="7"/>
        </w:rPr>
        <w:t xml:space="preserve"> </w:t>
      </w:r>
      <w:r>
        <w:t>приёмы</w:t>
      </w:r>
      <w:r>
        <w:rPr>
          <w:spacing w:val="9"/>
        </w:rPr>
        <w:t xml:space="preserve"> </w:t>
      </w:r>
      <w:r>
        <w:t>лепки</w:t>
      </w:r>
      <w:r>
        <w:rPr>
          <w:spacing w:val="8"/>
        </w:rPr>
        <w:t xml:space="preserve"> </w:t>
      </w:r>
      <w:r>
        <w:t>из</w:t>
      </w:r>
      <w:r>
        <w:rPr>
          <w:spacing w:val="8"/>
        </w:rPr>
        <w:t xml:space="preserve"> </w:t>
      </w:r>
      <w:r>
        <w:t>пластилина,</w:t>
      </w:r>
      <w:r>
        <w:rPr>
          <w:spacing w:val="9"/>
        </w:rPr>
        <w:t xml:space="preserve"> </w:t>
      </w:r>
      <w:r>
        <w:t>приобретать</w:t>
      </w:r>
      <w:r>
        <w:rPr>
          <w:spacing w:val="8"/>
        </w:rPr>
        <w:t xml:space="preserve"> </w:t>
      </w:r>
      <w:r>
        <w:t>представления</w:t>
      </w:r>
      <w:r>
        <w:rPr>
          <w:spacing w:val="3"/>
        </w:rPr>
        <w:t xml:space="preserve"> </w:t>
      </w:r>
      <w:r>
        <w:t>о</w:t>
      </w:r>
      <w:r>
        <w:rPr>
          <w:spacing w:val="-57"/>
        </w:rPr>
        <w:t xml:space="preserve"> </w:t>
      </w:r>
      <w:r>
        <w:t>целостной</w:t>
      </w:r>
      <w:r>
        <w:rPr>
          <w:spacing w:val="2"/>
        </w:rPr>
        <w:t xml:space="preserve"> </w:t>
      </w:r>
      <w:r>
        <w:t>форме</w:t>
      </w:r>
      <w:r>
        <w:rPr>
          <w:spacing w:val="-4"/>
        </w:rPr>
        <w:t xml:space="preserve"> </w:t>
      </w:r>
      <w:r>
        <w:t>в</w:t>
      </w:r>
      <w:r>
        <w:rPr>
          <w:spacing w:val="-1"/>
        </w:rPr>
        <w:t xml:space="preserve"> </w:t>
      </w:r>
      <w:r>
        <w:t>объёмном</w:t>
      </w:r>
      <w:r>
        <w:rPr>
          <w:spacing w:val="-1"/>
        </w:rPr>
        <w:t xml:space="preserve"> </w:t>
      </w:r>
      <w:r>
        <w:t>изображении.</w:t>
      </w:r>
    </w:p>
    <w:p w:rsidR="00CC679B" w:rsidRDefault="00CC679B">
      <w:pPr>
        <w:pStyle w:val="a4"/>
        <w:spacing w:line="242" w:lineRule="auto"/>
        <w:ind w:left="102"/>
        <w:jc w:val="left"/>
      </w:pPr>
      <w:r>
        <w:t>Овладевать</w:t>
      </w:r>
      <w:r>
        <w:rPr>
          <w:spacing w:val="21"/>
        </w:rPr>
        <w:t xml:space="preserve"> </w:t>
      </w:r>
      <w:r>
        <w:t>первичными</w:t>
      </w:r>
      <w:r>
        <w:rPr>
          <w:spacing w:val="18"/>
        </w:rPr>
        <w:t xml:space="preserve"> </w:t>
      </w:r>
      <w:r>
        <w:t>навыками</w:t>
      </w:r>
      <w:r>
        <w:rPr>
          <w:spacing w:val="21"/>
        </w:rPr>
        <w:t xml:space="preserve"> </w:t>
      </w:r>
      <w:r>
        <w:t>бумагопластики</w:t>
      </w:r>
      <w:r>
        <w:rPr>
          <w:spacing w:val="29"/>
        </w:rPr>
        <w:t xml:space="preserve"> </w:t>
      </w:r>
      <w:r>
        <w:t>–</w:t>
      </w:r>
      <w:r>
        <w:rPr>
          <w:spacing w:val="21"/>
        </w:rPr>
        <w:t xml:space="preserve"> </w:t>
      </w:r>
      <w:r>
        <w:t>создания</w:t>
      </w:r>
      <w:r>
        <w:rPr>
          <w:spacing w:val="11"/>
        </w:rPr>
        <w:t xml:space="preserve"> </w:t>
      </w:r>
      <w:r>
        <w:t>объёмных</w:t>
      </w:r>
      <w:r>
        <w:rPr>
          <w:spacing w:val="17"/>
        </w:rPr>
        <w:t xml:space="preserve"> </w:t>
      </w:r>
      <w:r>
        <w:t>форм</w:t>
      </w:r>
      <w:r>
        <w:rPr>
          <w:spacing w:val="17"/>
        </w:rPr>
        <w:t xml:space="preserve"> </w:t>
      </w:r>
      <w:r>
        <w:t>из</w:t>
      </w:r>
      <w:r>
        <w:rPr>
          <w:spacing w:val="22"/>
        </w:rPr>
        <w:t xml:space="preserve"> </w:t>
      </w:r>
      <w:r>
        <w:t>бумаги</w:t>
      </w:r>
      <w:r>
        <w:rPr>
          <w:spacing w:val="-57"/>
        </w:rPr>
        <w:t xml:space="preserve"> </w:t>
      </w:r>
      <w:r>
        <w:t>путём</w:t>
      </w:r>
      <w:r>
        <w:rPr>
          <w:spacing w:val="2"/>
        </w:rPr>
        <w:t xml:space="preserve"> </w:t>
      </w:r>
      <w:r>
        <w:t>её</w:t>
      </w:r>
      <w:r>
        <w:rPr>
          <w:spacing w:val="1"/>
        </w:rPr>
        <w:t xml:space="preserve"> </w:t>
      </w:r>
      <w:r>
        <w:t>складывания,</w:t>
      </w:r>
      <w:r>
        <w:rPr>
          <w:spacing w:val="-1"/>
        </w:rPr>
        <w:t xml:space="preserve"> </w:t>
      </w:r>
      <w:r>
        <w:t>надрезания,</w:t>
      </w:r>
      <w:r>
        <w:rPr>
          <w:spacing w:val="-2"/>
        </w:rPr>
        <w:t xml:space="preserve"> </w:t>
      </w:r>
      <w:r>
        <w:t>закручивания.</w:t>
      </w:r>
    </w:p>
    <w:p w:rsidR="00CC679B" w:rsidRDefault="00CC679B">
      <w:pPr>
        <w:spacing w:line="270" w:lineRule="exact"/>
        <w:ind w:left="813"/>
        <w:rPr>
          <w:i/>
          <w:sz w:val="24"/>
        </w:rPr>
      </w:pPr>
      <w:r>
        <w:rPr>
          <w:i/>
          <w:sz w:val="24"/>
        </w:rPr>
        <w:t>Модуль</w:t>
      </w:r>
      <w:r>
        <w:rPr>
          <w:i/>
          <w:spacing w:val="-1"/>
          <w:sz w:val="24"/>
        </w:rPr>
        <w:t xml:space="preserve"> </w:t>
      </w:r>
      <w:r>
        <w:rPr>
          <w:i/>
          <w:sz w:val="24"/>
        </w:rPr>
        <w:t>«Декоративно-прикладное</w:t>
      </w:r>
      <w:r>
        <w:rPr>
          <w:i/>
          <w:spacing w:val="-3"/>
          <w:sz w:val="24"/>
        </w:rPr>
        <w:t xml:space="preserve"> </w:t>
      </w:r>
      <w:r>
        <w:rPr>
          <w:i/>
          <w:sz w:val="24"/>
        </w:rPr>
        <w:t>искусство».</w:t>
      </w:r>
    </w:p>
    <w:p w:rsidR="00CC679B" w:rsidRDefault="00CC679B">
      <w:pPr>
        <w:pStyle w:val="a4"/>
        <w:spacing w:line="237" w:lineRule="auto"/>
        <w:ind w:left="102"/>
        <w:jc w:val="left"/>
      </w:pPr>
      <w:r>
        <w:t>Рассматривать</w:t>
      </w:r>
      <w:r>
        <w:rPr>
          <w:spacing w:val="57"/>
        </w:rPr>
        <w:t xml:space="preserve"> </w:t>
      </w:r>
      <w:r>
        <w:t>и</w:t>
      </w:r>
      <w:r>
        <w:rPr>
          <w:spacing w:val="56"/>
        </w:rPr>
        <w:t xml:space="preserve"> </w:t>
      </w:r>
      <w:r>
        <w:t>эстетически</w:t>
      </w:r>
      <w:r>
        <w:rPr>
          <w:spacing w:val="57"/>
        </w:rPr>
        <w:t xml:space="preserve"> </w:t>
      </w:r>
      <w:r>
        <w:t>характеризовать</w:t>
      </w:r>
      <w:r>
        <w:rPr>
          <w:spacing w:val="52"/>
        </w:rPr>
        <w:t xml:space="preserve"> </w:t>
      </w:r>
      <w:r>
        <w:t>различные</w:t>
      </w:r>
      <w:r>
        <w:rPr>
          <w:spacing w:val="55"/>
        </w:rPr>
        <w:t xml:space="preserve"> </w:t>
      </w:r>
      <w:r>
        <w:t>примеры</w:t>
      </w:r>
      <w:r>
        <w:rPr>
          <w:spacing w:val="57"/>
        </w:rPr>
        <w:t xml:space="preserve"> </w:t>
      </w:r>
      <w:r>
        <w:t>узоров</w:t>
      </w:r>
      <w:r>
        <w:rPr>
          <w:spacing w:val="58"/>
        </w:rPr>
        <w:t xml:space="preserve"> </w:t>
      </w:r>
      <w:r>
        <w:t>в</w:t>
      </w:r>
      <w:r>
        <w:rPr>
          <w:spacing w:val="57"/>
        </w:rPr>
        <w:t xml:space="preserve"> </w:t>
      </w:r>
      <w:r>
        <w:t>природе</w:t>
      </w:r>
      <w:r>
        <w:rPr>
          <w:spacing w:val="54"/>
        </w:rPr>
        <w:t xml:space="preserve"> </w:t>
      </w:r>
      <w:r>
        <w:t>(в</w:t>
      </w:r>
      <w:r>
        <w:rPr>
          <w:spacing w:val="-57"/>
        </w:rPr>
        <w:t xml:space="preserve"> </w:t>
      </w:r>
      <w:r>
        <w:t>условиях</w:t>
      </w:r>
      <w:r>
        <w:rPr>
          <w:spacing w:val="12"/>
        </w:rPr>
        <w:t xml:space="preserve"> </w:t>
      </w:r>
      <w:r>
        <w:t>урока</w:t>
      </w:r>
      <w:r>
        <w:rPr>
          <w:spacing w:val="12"/>
        </w:rPr>
        <w:t xml:space="preserve"> </w:t>
      </w:r>
      <w:r>
        <w:t>на</w:t>
      </w:r>
      <w:r>
        <w:rPr>
          <w:spacing w:val="12"/>
        </w:rPr>
        <w:t xml:space="preserve"> </w:t>
      </w:r>
      <w:r>
        <w:t>основе</w:t>
      </w:r>
      <w:r>
        <w:rPr>
          <w:spacing w:val="12"/>
        </w:rPr>
        <w:t xml:space="preserve"> </w:t>
      </w:r>
      <w:r>
        <w:t>фотографий);</w:t>
      </w:r>
      <w:r>
        <w:rPr>
          <w:spacing w:val="9"/>
        </w:rPr>
        <w:t xml:space="preserve"> </w:t>
      </w:r>
      <w:r>
        <w:t>приводить</w:t>
      </w:r>
      <w:r>
        <w:rPr>
          <w:spacing w:val="14"/>
        </w:rPr>
        <w:t xml:space="preserve"> </w:t>
      </w:r>
      <w:r>
        <w:t>примеры,</w:t>
      </w:r>
      <w:r>
        <w:rPr>
          <w:spacing w:val="15"/>
        </w:rPr>
        <w:t xml:space="preserve"> </w:t>
      </w:r>
      <w:r>
        <w:t>сопоставлять</w:t>
      </w:r>
      <w:r>
        <w:rPr>
          <w:spacing w:val="15"/>
        </w:rPr>
        <w:t xml:space="preserve"> </w:t>
      </w:r>
      <w:r>
        <w:t>и</w:t>
      </w:r>
      <w:r>
        <w:rPr>
          <w:spacing w:val="9"/>
        </w:rPr>
        <w:t xml:space="preserve"> </w:t>
      </w:r>
      <w:r>
        <w:t>искать</w:t>
      </w:r>
      <w:r>
        <w:rPr>
          <w:spacing w:val="14"/>
        </w:rPr>
        <w:t xml:space="preserve"> </w:t>
      </w:r>
      <w:r>
        <w:t>ассоциации</w:t>
      </w:r>
      <w:r>
        <w:rPr>
          <w:spacing w:val="14"/>
        </w:rPr>
        <w:t xml:space="preserve"> </w:t>
      </w:r>
      <w:r>
        <w:t>с</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орнаментами</w:t>
      </w:r>
      <w:r>
        <w:rPr>
          <w:spacing w:val="-6"/>
        </w:rPr>
        <w:t xml:space="preserve"> </w:t>
      </w:r>
      <w:r>
        <w:t>в</w:t>
      </w:r>
      <w:r>
        <w:rPr>
          <w:spacing w:val="-5"/>
        </w:rPr>
        <w:t xml:space="preserve"> </w:t>
      </w:r>
      <w:r>
        <w:t>произведениях</w:t>
      </w:r>
      <w:r>
        <w:rPr>
          <w:spacing w:val="-7"/>
        </w:rPr>
        <w:t xml:space="preserve"> </w:t>
      </w:r>
      <w:r>
        <w:t>декоративно-прикладного</w:t>
      </w:r>
      <w:r>
        <w:rPr>
          <w:spacing w:val="-1"/>
        </w:rPr>
        <w:t xml:space="preserve"> </w:t>
      </w:r>
      <w:r>
        <w:t>искусства.</w:t>
      </w:r>
    </w:p>
    <w:p w:rsidR="00CC679B" w:rsidRDefault="00CC679B">
      <w:pPr>
        <w:pStyle w:val="a4"/>
        <w:spacing w:line="242" w:lineRule="auto"/>
        <w:ind w:left="102" w:right="122"/>
      </w:pPr>
      <w:r>
        <w:t>Различать виды орнаментов по изобразительным мотивам: растительные, геометрические,</w:t>
      </w:r>
      <w:r>
        <w:rPr>
          <w:spacing w:val="1"/>
        </w:rPr>
        <w:t xml:space="preserve"> </w:t>
      </w:r>
      <w:r>
        <w:t>анималистические.</w:t>
      </w:r>
    </w:p>
    <w:p w:rsidR="00CC679B" w:rsidRDefault="00CC679B">
      <w:pPr>
        <w:pStyle w:val="a4"/>
        <w:spacing w:line="242" w:lineRule="auto"/>
        <w:ind w:left="813" w:right="105" w:firstLine="0"/>
      </w:pPr>
      <w:r>
        <w:t>Учиться использовать правила симметрии в своей художественной деятельности.</w:t>
      </w:r>
      <w:r>
        <w:rPr>
          <w:spacing w:val="1"/>
        </w:rPr>
        <w:t xml:space="preserve"> </w:t>
      </w:r>
      <w:r>
        <w:t>Приобретать</w:t>
      </w:r>
      <w:r>
        <w:rPr>
          <w:spacing w:val="50"/>
        </w:rPr>
        <w:t xml:space="preserve"> </w:t>
      </w:r>
      <w:r>
        <w:t>опыт</w:t>
      </w:r>
      <w:r>
        <w:rPr>
          <w:spacing w:val="54"/>
        </w:rPr>
        <w:t xml:space="preserve"> </w:t>
      </w:r>
      <w:r>
        <w:t>создания</w:t>
      </w:r>
      <w:r>
        <w:rPr>
          <w:spacing w:val="49"/>
        </w:rPr>
        <w:t xml:space="preserve"> </w:t>
      </w:r>
      <w:r>
        <w:t>орнаментальной</w:t>
      </w:r>
      <w:r>
        <w:rPr>
          <w:spacing w:val="50"/>
        </w:rPr>
        <w:t xml:space="preserve"> </w:t>
      </w:r>
      <w:r>
        <w:t>декоративной</w:t>
      </w:r>
      <w:r>
        <w:rPr>
          <w:spacing w:val="56"/>
        </w:rPr>
        <w:t xml:space="preserve"> </w:t>
      </w:r>
      <w:r>
        <w:t>композиции</w:t>
      </w:r>
      <w:r>
        <w:rPr>
          <w:spacing w:val="54"/>
        </w:rPr>
        <w:t xml:space="preserve"> </w:t>
      </w:r>
      <w:r>
        <w:t>(стилизованной:</w:t>
      </w:r>
    </w:p>
    <w:p w:rsidR="00CC679B" w:rsidRDefault="00CC679B">
      <w:pPr>
        <w:pStyle w:val="a4"/>
        <w:spacing w:line="271" w:lineRule="exact"/>
        <w:ind w:left="102" w:firstLine="0"/>
      </w:pPr>
      <w:r>
        <w:t>декоративный</w:t>
      </w:r>
      <w:r>
        <w:rPr>
          <w:spacing w:val="-2"/>
        </w:rPr>
        <w:t xml:space="preserve"> </w:t>
      </w:r>
      <w:r>
        <w:t>цветок</w:t>
      </w:r>
      <w:r>
        <w:rPr>
          <w:spacing w:val="-4"/>
        </w:rPr>
        <w:t xml:space="preserve"> </w:t>
      </w:r>
      <w:r>
        <w:t>или</w:t>
      </w:r>
      <w:r>
        <w:rPr>
          <w:spacing w:val="-7"/>
        </w:rPr>
        <w:t xml:space="preserve"> </w:t>
      </w:r>
      <w:r>
        <w:t>птица).</w:t>
      </w:r>
    </w:p>
    <w:p w:rsidR="00CC679B" w:rsidRDefault="00CC679B">
      <w:pPr>
        <w:pStyle w:val="a4"/>
        <w:spacing w:line="275" w:lineRule="exact"/>
        <w:ind w:left="813" w:firstLine="0"/>
      </w:pPr>
      <w:r>
        <w:t>Приобретать</w:t>
      </w:r>
      <w:r>
        <w:rPr>
          <w:spacing w:val="-6"/>
        </w:rPr>
        <w:t xml:space="preserve"> </w:t>
      </w:r>
      <w:r>
        <w:t>знания</w:t>
      </w:r>
      <w:r>
        <w:rPr>
          <w:spacing w:val="-11"/>
        </w:rPr>
        <w:t xml:space="preserve"> </w:t>
      </w:r>
      <w:r>
        <w:t>о</w:t>
      </w:r>
      <w:r>
        <w:rPr>
          <w:spacing w:val="3"/>
        </w:rPr>
        <w:t xml:space="preserve"> </w:t>
      </w:r>
      <w:r>
        <w:t>значении</w:t>
      </w:r>
      <w:r>
        <w:rPr>
          <w:spacing w:val="-5"/>
        </w:rPr>
        <w:t xml:space="preserve"> </w:t>
      </w:r>
      <w:r>
        <w:t>и</w:t>
      </w:r>
      <w:r>
        <w:rPr>
          <w:spacing w:val="-1"/>
        </w:rPr>
        <w:t xml:space="preserve"> </w:t>
      </w:r>
      <w:r>
        <w:t>назначении украшений</w:t>
      </w:r>
      <w:r>
        <w:rPr>
          <w:spacing w:val="-1"/>
        </w:rPr>
        <w:t xml:space="preserve"> </w:t>
      </w:r>
      <w:r>
        <w:t>в</w:t>
      </w:r>
      <w:r>
        <w:rPr>
          <w:spacing w:val="-4"/>
        </w:rPr>
        <w:t xml:space="preserve"> </w:t>
      </w:r>
      <w:r>
        <w:t>жизни</w:t>
      </w:r>
      <w:r>
        <w:rPr>
          <w:spacing w:val="-5"/>
        </w:rPr>
        <w:t xml:space="preserve"> </w:t>
      </w:r>
      <w:r>
        <w:t>людей.</w:t>
      </w:r>
    </w:p>
    <w:p w:rsidR="00CC679B" w:rsidRDefault="00CC679B">
      <w:pPr>
        <w:pStyle w:val="a4"/>
        <w:ind w:left="102" w:right="108"/>
      </w:pPr>
      <w:r>
        <w:t>Приобретать</w:t>
      </w:r>
      <w:r>
        <w:rPr>
          <w:spacing w:val="1"/>
        </w:rPr>
        <w:t xml:space="preserve"> </w:t>
      </w:r>
      <w:r>
        <w:t>представления</w:t>
      </w:r>
      <w:r>
        <w:rPr>
          <w:spacing w:val="1"/>
        </w:rPr>
        <w:t xml:space="preserve"> </w:t>
      </w:r>
      <w:r>
        <w:t>о</w:t>
      </w:r>
      <w:r>
        <w:rPr>
          <w:spacing w:val="1"/>
        </w:rPr>
        <w:t xml:space="preserve"> </w:t>
      </w:r>
      <w:r>
        <w:t>глиняных</w:t>
      </w:r>
      <w:r>
        <w:rPr>
          <w:spacing w:val="1"/>
        </w:rPr>
        <w:t xml:space="preserve"> </w:t>
      </w:r>
      <w:r>
        <w:t>игрушках</w:t>
      </w:r>
      <w:r>
        <w:rPr>
          <w:spacing w:val="1"/>
        </w:rPr>
        <w:t xml:space="preserve"> </w:t>
      </w:r>
      <w:r>
        <w:t>отечественных</w:t>
      </w:r>
      <w:r>
        <w:rPr>
          <w:spacing w:val="1"/>
        </w:rPr>
        <w:t xml:space="preserve"> </w:t>
      </w:r>
      <w:r>
        <w:t>народных</w:t>
      </w:r>
      <w:r>
        <w:rPr>
          <w:spacing w:val="1"/>
        </w:rPr>
        <w:t xml:space="preserve"> </w:t>
      </w:r>
      <w:r>
        <w:t>художественных</w:t>
      </w:r>
      <w:r>
        <w:rPr>
          <w:spacing w:val="1"/>
        </w:rPr>
        <w:t xml:space="preserve"> </w:t>
      </w:r>
      <w:r>
        <w:t>промыслов</w:t>
      </w:r>
      <w:r>
        <w:rPr>
          <w:spacing w:val="1"/>
        </w:rPr>
        <w:t xml:space="preserve"> </w:t>
      </w:r>
      <w:r>
        <w:t>(дымковская,</w:t>
      </w:r>
      <w:r>
        <w:rPr>
          <w:spacing w:val="1"/>
        </w:rPr>
        <w:t xml:space="preserve"> </w:t>
      </w:r>
      <w:r>
        <w:t>каргопольская</w:t>
      </w:r>
      <w:r>
        <w:rPr>
          <w:spacing w:val="1"/>
        </w:rPr>
        <w:t xml:space="preserve"> </w:t>
      </w:r>
      <w:r>
        <w:t>игрушки</w:t>
      </w:r>
      <w:r>
        <w:rPr>
          <w:spacing w:val="1"/>
        </w:rPr>
        <w:t xml:space="preserve"> </w:t>
      </w:r>
      <w:r>
        <w:t>или</w:t>
      </w:r>
      <w:r>
        <w:rPr>
          <w:spacing w:val="1"/>
        </w:rPr>
        <w:t xml:space="preserve"> </w:t>
      </w:r>
      <w:r>
        <w:t>по</w:t>
      </w:r>
      <w:r>
        <w:rPr>
          <w:spacing w:val="1"/>
        </w:rPr>
        <w:t xml:space="preserve"> </w:t>
      </w:r>
      <w:r>
        <w:t>выбору</w:t>
      </w:r>
      <w:r>
        <w:rPr>
          <w:spacing w:val="1"/>
        </w:rPr>
        <w:t xml:space="preserve"> </w:t>
      </w:r>
      <w:r>
        <w:t>учителя</w:t>
      </w:r>
      <w:r>
        <w:rPr>
          <w:spacing w:val="60"/>
        </w:rPr>
        <w:t xml:space="preserve"> </w:t>
      </w:r>
      <w:r>
        <w:t>с</w:t>
      </w:r>
      <w:r>
        <w:rPr>
          <w:spacing w:val="1"/>
        </w:rPr>
        <w:t xml:space="preserve"> </w:t>
      </w:r>
      <w:r>
        <w:t>учётом</w:t>
      </w:r>
      <w:r>
        <w:rPr>
          <w:spacing w:val="1"/>
        </w:rPr>
        <w:t xml:space="preserve"> </w:t>
      </w:r>
      <w:r>
        <w:t>местных промыслов)</w:t>
      </w:r>
      <w:r>
        <w:rPr>
          <w:spacing w:val="1"/>
        </w:rPr>
        <w:t xml:space="preserve"> </w:t>
      </w:r>
      <w:r>
        <w:t>и</w:t>
      </w:r>
      <w:r>
        <w:rPr>
          <w:spacing w:val="1"/>
        </w:rPr>
        <w:t xml:space="preserve"> </w:t>
      </w:r>
      <w:r>
        <w:t>опыт</w:t>
      </w:r>
      <w:r>
        <w:rPr>
          <w:spacing w:val="1"/>
        </w:rPr>
        <w:t xml:space="preserve"> </w:t>
      </w:r>
      <w:r>
        <w:t>практической</w:t>
      </w:r>
      <w:r>
        <w:rPr>
          <w:spacing w:val="1"/>
        </w:rPr>
        <w:t xml:space="preserve"> </w:t>
      </w:r>
      <w:r>
        <w:t>художественной</w:t>
      </w:r>
      <w:r>
        <w:rPr>
          <w:spacing w:val="1"/>
        </w:rPr>
        <w:t xml:space="preserve"> </w:t>
      </w:r>
      <w:r>
        <w:t>деятельности</w:t>
      </w:r>
      <w:r>
        <w:rPr>
          <w:spacing w:val="1"/>
        </w:rPr>
        <w:t xml:space="preserve"> </w:t>
      </w:r>
      <w:r>
        <w:t>по</w:t>
      </w:r>
      <w:r>
        <w:rPr>
          <w:spacing w:val="1"/>
        </w:rPr>
        <w:t xml:space="preserve"> </w:t>
      </w:r>
      <w:r>
        <w:t>мотивам</w:t>
      </w:r>
      <w:r>
        <w:rPr>
          <w:spacing w:val="1"/>
        </w:rPr>
        <w:t xml:space="preserve"> </w:t>
      </w:r>
      <w:r>
        <w:t>игрушки</w:t>
      </w:r>
      <w:r>
        <w:rPr>
          <w:spacing w:val="2"/>
        </w:rPr>
        <w:t xml:space="preserve"> </w:t>
      </w:r>
      <w:r>
        <w:t>выбранного</w:t>
      </w:r>
      <w:r>
        <w:rPr>
          <w:spacing w:val="2"/>
        </w:rPr>
        <w:t xml:space="preserve"> </w:t>
      </w:r>
      <w:r>
        <w:t>промысла.</w:t>
      </w:r>
    </w:p>
    <w:p w:rsidR="00CC679B" w:rsidRDefault="00CC679B">
      <w:pPr>
        <w:pStyle w:val="a4"/>
        <w:spacing w:line="242" w:lineRule="auto"/>
        <w:ind w:left="102" w:right="121"/>
      </w:pPr>
      <w:r>
        <w:t>Иметь</w:t>
      </w:r>
      <w:r>
        <w:rPr>
          <w:spacing w:val="1"/>
        </w:rPr>
        <w:t xml:space="preserve"> </w:t>
      </w:r>
      <w:r>
        <w:t>опыт</w:t>
      </w:r>
      <w:r>
        <w:rPr>
          <w:spacing w:val="1"/>
        </w:rPr>
        <w:t xml:space="preserve"> </w:t>
      </w:r>
      <w:r>
        <w:t>и</w:t>
      </w:r>
      <w:r>
        <w:rPr>
          <w:spacing w:val="1"/>
        </w:rPr>
        <w:t xml:space="preserve"> </w:t>
      </w:r>
      <w:r>
        <w:t>соответствующие</w:t>
      </w:r>
      <w:r>
        <w:rPr>
          <w:spacing w:val="1"/>
        </w:rPr>
        <w:t xml:space="preserve"> </w:t>
      </w:r>
      <w:r>
        <w:t>возрасту</w:t>
      </w:r>
      <w:r>
        <w:rPr>
          <w:spacing w:val="1"/>
        </w:rPr>
        <w:t xml:space="preserve"> </w:t>
      </w:r>
      <w:r>
        <w:t>навыки</w:t>
      </w:r>
      <w:r>
        <w:rPr>
          <w:spacing w:val="1"/>
        </w:rPr>
        <w:t xml:space="preserve"> </w:t>
      </w:r>
      <w:r>
        <w:t>подготовки</w:t>
      </w:r>
      <w:r>
        <w:rPr>
          <w:spacing w:val="1"/>
        </w:rPr>
        <w:t xml:space="preserve"> </w:t>
      </w:r>
      <w:r>
        <w:t>и</w:t>
      </w:r>
      <w:r>
        <w:rPr>
          <w:spacing w:val="1"/>
        </w:rPr>
        <w:t xml:space="preserve"> </w:t>
      </w:r>
      <w:r>
        <w:t>оформления</w:t>
      </w:r>
      <w:r>
        <w:rPr>
          <w:spacing w:val="1"/>
        </w:rPr>
        <w:t xml:space="preserve"> </w:t>
      </w:r>
      <w:r>
        <w:t>общего</w:t>
      </w:r>
      <w:r>
        <w:rPr>
          <w:spacing w:val="1"/>
        </w:rPr>
        <w:t xml:space="preserve"> </w:t>
      </w:r>
      <w:r>
        <w:t>праздника.</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«Архитектура».</w:t>
      </w:r>
    </w:p>
    <w:p w:rsidR="00CC679B" w:rsidRDefault="00CC679B">
      <w:pPr>
        <w:pStyle w:val="a4"/>
        <w:ind w:left="102" w:right="116"/>
      </w:pPr>
      <w:r>
        <w:t>Рассматривать</w:t>
      </w:r>
      <w:r>
        <w:rPr>
          <w:spacing w:val="1"/>
        </w:rPr>
        <w:t xml:space="preserve"> </w:t>
      </w:r>
      <w:r>
        <w:t>различные</w:t>
      </w:r>
      <w:r>
        <w:rPr>
          <w:spacing w:val="1"/>
        </w:rPr>
        <w:t xml:space="preserve"> </w:t>
      </w:r>
      <w:r>
        <w:t>произведения</w:t>
      </w:r>
      <w:r>
        <w:rPr>
          <w:spacing w:val="1"/>
        </w:rPr>
        <w:t xml:space="preserve"> </w:t>
      </w:r>
      <w:r>
        <w:t>архитектуры</w:t>
      </w:r>
      <w:r>
        <w:rPr>
          <w:spacing w:val="1"/>
        </w:rPr>
        <w:t xml:space="preserve"> </w:t>
      </w:r>
      <w:r>
        <w:t>в</w:t>
      </w:r>
      <w:r>
        <w:rPr>
          <w:spacing w:val="1"/>
        </w:rPr>
        <w:t xml:space="preserve"> </w:t>
      </w:r>
      <w:r>
        <w:t>окружающем</w:t>
      </w:r>
      <w:r>
        <w:rPr>
          <w:spacing w:val="1"/>
        </w:rPr>
        <w:t xml:space="preserve"> </w:t>
      </w:r>
      <w:r>
        <w:t>мире</w:t>
      </w:r>
      <w:r>
        <w:rPr>
          <w:spacing w:val="61"/>
        </w:rPr>
        <w:t xml:space="preserve"> </w:t>
      </w:r>
      <w:r>
        <w:t>(по</w:t>
      </w:r>
      <w:r>
        <w:rPr>
          <w:spacing w:val="1"/>
        </w:rPr>
        <w:t xml:space="preserve"> </w:t>
      </w:r>
      <w:r>
        <w:t>фотографиям в условиях урока); анализировать и характеризовать особенности и составные части</w:t>
      </w:r>
      <w:r>
        <w:rPr>
          <w:spacing w:val="1"/>
        </w:rPr>
        <w:t xml:space="preserve"> </w:t>
      </w:r>
      <w:r>
        <w:t>рассматриваемых</w:t>
      </w:r>
      <w:r>
        <w:rPr>
          <w:spacing w:val="-4"/>
        </w:rPr>
        <w:t xml:space="preserve"> </w:t>
      </w:r>
      <w:r>
        <w:t>зданий.</w:t>
      </w:r>
    </w:p>
    <w:p w:rsidR="00CC679B" w:rsidRDefault="00CC679B">
      <w:pPr>
        <w:pStyle w:val="a4"/>
        <w:spacing w:line="242" w:lineRule="auto"/>
        <w:ind w:left="102" w:right="117"/>
      </w:pPr>
      <w:r>
        <w:t>Осваивать</w:t>
      </w:r>
      <w:r>
        <w:rPr>
          <w:spacing w:val="1"/>
        </w:rPr>
        <w:t xml:space="preserve"> </w:t>
      </w:r>
      <w:r>
        <w:t>приёмы</w:t>
      </w:r>
      <w:r>
        <w:rPr>
          <w:spacing w:val="1"/>
        </w:rPr>
        <w:t xml:space="preserve"> </w:t>
      </w:r>
      <w:r>
        <w:t>конструирования</w:t>
      </w:r>
      <w:r>
        <w:rPr>
          <w:spacing w:val="1"/>
        </w:rPr>
        <w:t xml:space="preserve"> </w:t>
      </w:r>
      <w:r>
        <w:t>из</w:t>
      </w:r>
      <w:r>
        <w:rPr>
          <w:spacing w:val="1"/>
        </w:rPr>
        <w:t xml:space="preserve"> </w:t>
      </w:r>
      <w:r>
        <w:t>бумаги,</w:t>
      </w:r>
      <w:r>
        <w:rPr>
          <w:spacing w:val="1"/>
        </w:rPr>
        <w:t xml:space="preserve"> </w:t>
      </w:r>
      <w:r>
        <w:t>складывания</w:t>
      </w:r>
      <w:r>
        <w:rPr>
          <w:spacing w:val="1"/>
        </w:rPr>
        <w:t xml:space="preserve"> </w:t>
      </w:r>
      <w:r>
        <w:t>объёмных</w:t>
      </w:r>
      <w:r>
        <w:rPr>
          <w:spacing w:val="1"/>
        </w:rPr>
        <w:t xml:space="preserve"> </w:t>
      </w:r>
      <w:r>
        <w:t>простых</w:t>
      </w:r>
      <w:r>
        <w:rPr>
          <w:spacing w:val="1"/>
        </w:rPr>
        <w:t xml:space="preserve"> </w:t>
      </w:r>
      <w:r>
        <w:t>геометрических</w:t>
      </w:r>
      <w:r>
        <w:rPr>
          <w:spacing w:val="-4"/>
        </w:rPr>
        <w:t xml:space="preserve"> </w:t>
      </w:r>
      <w:r>
        <w:t>тел.</w:t>
      </w:r>
    </w:p>
    <w:p w:rsidR="00CC679B" w:rsidRDefault="00CC679B">
      <w:pPr>
        <w:pStyle w:val="a4"/>
        <w:spacing w:line="242" w:lineRule="auto"/>
        <w:ind w:left="102" w:right="119"/>
      </w:pPr>
      <w:r>
        <w:t>Приобретать</w:t>
      </w:r>
      <w:r>
        <w:rPr>
          <w:spacing w:val="1"/>
        </w:rPr>
        <w:t xml:space="preserve"> </w:t>
      </w:r>
      <w:r>
        <w:t>опыт</w:t>
      </w:r>
      <w:r>
        <w:rPr>
          <w:spacing w:val="1"/>
        </w:rPr>
        <w:t xml:space="preserve"> </w:t>
      </w:r>
      <w:r>
        <w:t>пространственного</w:t>
      </w:r>
      <w:r>
        <w:rPr>
          <w:spacing w:val="1"/>
        </w:rPr>
        <w:t xml:space="preserve"> </w:t>
      </w:r>
      <w:r>
        <w:t>макетирования</w:t>
      </w:r>
      <w:r>
        <w:rPr>
          <w:spacing w:val="1"/>
        </w:rPr>
        <w:t xml:space="preserve"> </w:t>
      </w:r>
      <w:r>
        <w:t>(сказочный</w:t>
      </w:r>
      <w:r>
        <w:rPr>
          <w:spacing w:val="1"/>
        </w:rPr>
        <w:t xml:space="preserve"> </w:t>
      </w:r>
      <w:r>
        <w:t>город)</w:t>
      </w:r>
      <w:r>
        <w:rPr>
          <w:spacing w:val="1"/>
        </w:rPr>
        <w:t xml:space="preserve"> </w:t>
      </w:r>
      <w:r>
        <w:t>в</w:t>
      </w:r>
      <w:r>
        <w:rPr>
          <w:spacing w:val="1"/>
        </w:rPr>
        <w:t xml:space="preserve"> </w:t>
      </w:r>
      <w:r>
        <w:t>форме</w:t>
      </w:r>
      <w:r>
        <w:rPr>
          <w:spacing w:val="1"/>
        </w:rPr>
        <w:t xml:space="preserve"> </w:t>
      </w:r>
      <w:r>
        <w:t>коллективной</w:t>
      </w:r>
      <w:r>
        <w:rPr>
          <w:spacing w:val="2"/>
        </w:rPr>
        <w:t xml:space="preserve"> </w:t>
      </w:r>
      <w:r>
        <w:t>игровой</w:t>
      </w:r>
      <w:r>
        <w:rPr>
          <w:spacing w:val="3"/>
        </w:rPr>
        <w:t xml:space="preserve"> </w:t>
      </w:r>
      <w:r>
        <w:t>деятельности.</w:t>
      </w:r>
    </w:p>
    <w:p w:rsidR="00CC679B" w:rsidRDefault="00CC679B">
      <w:pPr>
        <w:pStyle w:val="a4"/>
        <w:spacing w:line="242" w:lineRule="auto"/>
        <w:ind w:left="102" w:right="115"/>
      </w:pPr>
      <w:r>
        <w:t>Приобретать</w:t>
      </w:r>
      <w:r>
        <w:rPr>
          <w:spacing w:val="1"/>
        </w:rPr>
        <w:t xml:space="preserve"> </w:t>
      </w:r>
      <w:r>
        <w:t>представления</w:t>
      </w:r>
      <w:r>
        <w:rPr>
          <w:spacing w:val="1"/>
        </w:rPr>
        <w:t xml:space="preserve"> </w:t>
      </w:r>
      <w:r>
        <w:t>о</w:t>
      </w:r>
      <w:r>
        <w:rPr>
          <w:spacing w:val="1"/>
        </w:rPr>
        <w:t xml:space="preserve"> </w:t>
      </w:r>
      <w:r>
        <w:t>конструктивной</w:t>
      </w:r>
      <w:r>
        <w:rPr>
          <w:spacing w:val="1"/>
        </w:rPr>
        <w:t xml:space="preserve"> </w:t>
      </w:r>
      <w:r>
        <w:t>основе</w:t>
      </w:r>
      <w:r>
        <w:rPr>
          <w:spacing w:val="1"/>
        </w:rPr>
        <w:t xml:space="preserve"> </w:t>
      </w:r>
      <w:r>
        <w:t>любого</w:t>
      </w:r>
      <w:r>
        <w:rPr>
          <w:spacing w:val="1"/>
        </w:rPr>
        <w:t xml:space="preserve"> </w:t>
      </w:r>
      <w:r>
        <w:t>предмета</w:t>
      </w:r>
      <w:r>
        <w:rPr>
          <w:spacing w:val="1"/>
        </w:rPr>
        <w:t xml:space="preserve"> </w:t>
      </w:r>
      <w:r>
        <w:t>и</w:t>
      </w:r>
      <w:r>
        <w:rPr>
          <w:spacing w:val="1"/>
        </w:rPr>
        <w:t xml:space="preserve"> </w:t>
      </w:r>
      <w:r>
        <w:t>первичные</w:t>
      </w:r>
      <w:r>
        <w:rPr>
          <w:spacing w:val="1"/>
        </w:rPr>
        <w:t xml:space="preserve"> </w:t>
      </w:r>
      <w:r>
        <w:t>навыки</w:t>
      </w:r>
      <w:r>
        <w:rPr>
          <w:spacing w:val="2"/>
        </w:rPr>
        <w:t xml:space="preserve"> </w:t>
      </w:r>
      <w:r>
        <w:t>анализа</w:t>
      </w:r>
      <w:r>
        <w:rPr>
          <w:spacing w:val="1"/>
        </w:rPr>
        <w:t xml:space="preserve"> </w:t>
      </w:r>
      <w:r>
        <w:t>его</w:t>
      </w:r>
      <w:r>
        <w:rPr>
          <w:spacing w:val="2"/>
        </w:rPr>
        <w:t xml:space="preserve"> </w:t>
      </w:r>
      <w:r>
        <w:t>строения.</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«Восприятие</w:t>
      </w:r>
      <w:r>
        <w:rPr>
          <w:i/>
          <w:spacing w:val="-3"/>
          <w:sz w:val="24"/>
        </w:rPr>
        <w:t xml:space="preserve"> </w:t>
      </w:r>
      <w:r>
        <w:rPr>
          <w:i/>
          <w:sz w:val="24"/>
        </w:rPr>
        <w:t>произведений</w:t>
      </w:r>
      <w:r>
        <w:rPr>
          <w:i/>
          <w:spacing w:val="-1"/>
          <w:sz w:val="24"/>
        </w:rPr>
        <w:t xml:space="preserve"> </w:t>
      </w:r>
      <w:r>
        <w:rPr>
          <w:i/>
          <w:sz w:val="24"/>
        </w:rPr>
        <w:t>искусства».</w:t>
      </w:r>
    </w:p>
    <w:p w:rsidR="00CC679B" w:rsidRDefault="00CC679B">
      <w:pPr>
        <w:pStyle w:val="a4"/>
        <w:ind w:left="102" w:right="120"/>
      </w:pPr>
      <w:r>
        <w:t>Приобретать</w:t>
      </w:r>
      <w:r>
        <w:rPr>
          <w:spacing w:val="1"/>
        </w:rPr>
        <w:t xml:space="preserve"> </w:t>
      </w:r>
      <w:r>
        <w:t>умения</w:t>
      </w:r>
      <w:r>
        <w:rPr>
          <w:spacing w:val="1"/>
        </w:rPr>
        <w:t xml:space="preserve"> </w:t>
      </w:r>
      <w:r>
        <w:t>рассматривать,</w:t>
      </w:r>
      <w:r>
        <w:rPr>
          <w:spacing w:val="1"/>
        </w:rPr>
        <w:t xml:space="preserve"> </w:t>
      </w:r>
      <w:r>
        <w:t>анализировать</w:t>
      </w:r>
      <w:r>
        <w:rPr>
          <w:spacing w:val="1"/>
        </w:rPr>
        <w:t xml:space="preserve"> </w:t>
      </w:r>
      <w:r>
        <w:t>детские</w:t>
      </w:r>
      <w:r>
        <w:rPr>
          <w:spacing w:val="1"/>
        </w:rPr>
        <w:t xml:space="preserve"> </w:t>
      </w:r>
      <w:r>
        <w:t>рисунки</w:t>
      </w:r>
      <w:r>
        <w:rPr>
          <w:spacing w:val="1"/>
        </w:rPr>
        <w:t xml:space="preserve"> </w:t>
      </w:r>
      <w:r>
        <w:t>с</w:t>
      </w:r>
      <w:r>
        <w:rPr>
          <w:spacing w:val="1"/>
        </w:rPr>
        <w:t xml:space="preserve"> </w:t>
      </w:r>
      <w:r>
        <w:t>позиций</w:t>
      </w:r>
      <w:r>
        <w:rPr>
          <w:spacing w:val="1"/>
        </w:rPr>
        <w:t xml:space="preserve"> </w:t>
      </w:r>
      <w:r>
        <w:t>их</w:t>
      </w:r>
      <w:r>
        <w:rPr>
          <w:spacing w:val="1"/>
        </w:rPr>
        <w:t xml:space="preserve"> </w:t>
      </w:r>
      <w:r>
        <w:t>содержания</w:t>
      </w:r>
      <w:r>
        <w:rPr>
          <w:spacing w:val="1"/>
        </w:rPr>
        <w:t xml:space="preserve"> </w:t>
      </w:r>
      <w:r>
        <w:t>и</w:t>
      </w:r>
      <w:r>
        <w:rPr>
          <w:spacing w:val="1"/>
        </w:rPr>
        <w:t xml:space="preserve"> </w:t>
      </w:r>
      <w:r>
        <w:t>сюжета,</w:t>
      </w:r>
      <w:r>
        <w:rPr>
          <w:spacing w:val="1"/>
        </w:rPr>
        <w:t xml:space="preserve"> </w:t>
      </w:r>
      <w:r>
        <w:t>настроения,</w:t>
      </w:r>
      <w:r>
        <w:rPr>
          <w:spacing w:val="1"/>
        </w:rPr>
        <w:t xml:space="preserve"> </w:t>
      </w:r>
      <w:r>
        <w:t>композиции</w:t>
      </w:r>
      <w:r>
        <w:rPr>
          <w:spacing w:val="1"/>
        </w:rPr>
        <w:t xml:space="preserve"> </w:t>
      </w:r>
      <w:r>
        <w:t>(расположения</w:t>
      </w:r>
      <w:r>
        <w:rPr>
          <w:spacing w:val="1"/>
        </w:rPr>
        <w:t xml:space="preserve"> </w:t>
      </w:r>
      <w:r>
        <w:t>на</w:t>
      </w:r>
      <w:r>
        <w:rPr>
          <w:spacing w:val="1"/>
        </w:rPr>
        <w:t xml:space="preserve"> </w:t>
      </w:r>
      <w:r>
        <w:t>листе),</w:t>
      </w:r>
      <w:r>
        <w:rPr>
          <w:spacing w:val="1"/>
        </w:rPr>
        <w:t xml:space="preserve"> </w:t>
      </w:r>
      <w:r>
        <w:t>цвета,</w:t>
      </w:r>
      <w:r>
        <w:rPr>
          <w:spacing w:val="1"/>
        </w:rPr>
        <w:t xml:space="preserve"> </w:t>
      </w:r>
      <w:r>
        <w:t>а</w:t>
      </w:r>
      <w:r>
        <w:rPr>
          <w:spacing w:val="1"/>
        </w:rPr>
        <w:t xml:space="preserve"> </w:t>
      </w:r>
      <w:r>
        <w:t>также</w:t>
      </w:r>
      <w:r>
        <w:rPr>
          <w:spacing w:val="1"/>
        </w:rPr>
        <w:t xml:space="preserve"> </w:t>
      </w:r>
      <w:r>
        <w:t>соответствия</w:t>
      </w:r>
      <w:r>
        <w:rPr>
          <w:spacing w:val="1"/>
        </w:rPr>
        <w:t xml:space="preserve"> </w:t>
      </w:r>
      <w:r>
        <w:t>учебной</w:t>
      </w:r>
      <w:r>
        <w:rPr>
          <w:spacing w:val="3"/>
        </w:rPr>
        <w:t xml:space="preserve"> </w:t>
      </w:r>
      <w:r>
        <w:t>задаче,</w:t>
      </w:r>
      <w:r>
        <w:rPr>
          <w:spacing w:val="3"/>
        </w:rPr>
        <w:t xml:space="preserve"> </w:t>
      </w:r>
      <w:r>
        <w:t>поставленной</w:t>
      </w:r>
      <w:r>
        <w:rPr>
          <w:spacing w:val="3"/>
        </w:rPr>
        <w:t xml:space="preserve"> </w:t>
      </w:r>
      <w:r>
        <w:t>учителем.</w:t>
      </w:r>
    </w:p>
    <w:p w:rsidR="00CC679B" w:rsidRDefault="00CC679B">
      <w:pPr>
        <w:pStyle w:val="a4"/>
        <w:spacing w:line="242" w:lineRule="auto"/>
        <w:ind w:left="102" w:right="115"/>
      </w:pPr>
      <w:r>
        <w:t>Приобретать</w:t>
      </w:r>
      <w:r>
        <w:rPr>
          <w:spacing w:val="1"/>
        </w:rPr>
        <w:t xml:space="preserve"> </w:t>
      </w:r>
      <w:r>
        <w:t>опыт</w:t>
      </w:r>
      <w:r>
        <w:rPr>
          <w:spacing w:val="1"/>
        </w:rPr>
        <w:t xml:space="preserve"> </w:t>
      </w:r>
      <w:r>
        <w:t>эстетического</w:t>
      </w:r>
      <w:r>
        <w:rPr>
          <w:spacing w:val="1"/>
        </w:rPr>
        <w:t xml:space="preserve"> </w:t>
      </w:r>
      <w:r>
        <w:t>наблюдения</w:t>
      </w:r>
      <w:r>
        <w:rPr>
          <w:spacing w:val="1"/>
        </w:rPr>
        <w:t xml:space="preserve"> </w:t>
      </w:r>
      <w:r>
        <w:t>природы</w:t>
      </w:r>
      <w:r>
        <w:rPr>
          <w:spacing w:val="1"/>
        </w:rPr>
        <w:t xml:space="preserve"> </w:t>
      </w:r>
      <w:r>
        <w:t>на</w:t>
      </w:r>
      <w:r>
        <w:rPr>
          <w:spacing w:val="1"/>
        </w:rPr>
        <w:t xml:space="preserve"> </w:t>
      </w:r>
      <w:r>
        <w:t>основе</w:t>
      </w:r>
      <w:r>
        <w:rPr>
          <w:spacing w:val="1"/>
        </w:rPr>
        <w:t xml:space="preserve"> </w:t>
      </w:r>
      <w:r>
        <w:t>эмоциональных</w:t>
      </w:r>
      <w:r>
        <w:rPr>
          <w:spacing w:val="1"/>
        </w:rPr>
        <w:t xml:space="preserve"> </w:t>
      </w:r>
      <w:r>
        <w:t>впечатлений</w:t>
      </w:r>
      <w:r>
        <w:rPr>
          <w:spacing w:val="2"/>
        </w:rPr>
        <w:t xml:space="preserve"> </w:t>
      </w:r>
      <w:r>
        <w:t>с</w:t>
      </w:r>
      <w:r>
        <w:rPr>
          <w:spacing w:val="-5"/>
        </w:rPr>
        <w:t xml:space="preserve"> </w:t>
      </w:r>
      <w:r>
        <w:t>учётом</w:t>
      </w:r>
      <w:r>
        <w:rPr>
          <w:spacing w:val="2"/>
        </w:rPr>
        <w:t xml:space="preserve"> </w:t>
      </w:r>
      <w:r>
        <w:t>учебных</w:t>
      </w:r>
      <w:r>
        <w:rPr>
          <w:spacing w:val="-3"/>
        </w:rPr>
        <w:t xml:space="preserve"> </w:t>
      </w:r>
      <w:r>
        <w:t>задач и</w:t>
      </w:r>
      <w:r>
        <w:rPr>
          <w:spacing w:val="2"/>
        </w:rPr>
        <w:t xml:space="preserve"> </w:t>
      </w:r>
      <w:r>
        <w:t>визуальной</w:t>
      </w:r>
      <w:r>
        <w:rPr>
          <w:spacing w:val="-2"/>
        </w:rPr>
        <w:t xml:space="preserve"> </w:t>
      </w:r>
      <w:r>
        <w:t>установки</w:t>
      </w:r>
      <w:r>
        <w:rPr>
          <w:spacing w:val="2"/>
        </w:rPr>
        <w:t xml:space="preserve"> </w:t>
      </w:r>
      <w:r>
        <w:t>учителя.</w:t>
      </w:r>
    </w:p>
    <w:p w:rsidR="00CC679B" w:rsidRDefault="00CC679B">
      <w:pPr>
        <w:pStyle w:val="a4"/>
        <w:spacing w:line="242" w:lineRule="auto"/>
        <w:ind w:left="102" w:right="117"/>
      </w:pPr>
      <w:r>
        <w:t>Приобретать</w:t>
      </w:r>
      <w:r>
        <w:rPr>
          <w:spacing w:val="1"/>
        </w:rPr>
        <w:t xml:space="preserve"> </w:t>
      </w:r>
      <w:r>
        <w:t>опыт</w:t>
      </w:r>
      <w:r>
        <w:rPr>
          <w:spacing w:val="1"/>
        </w:rPr>
        <w:t xml:space="preserve"> </w:t>
      </w:r>
      <w:r>
        <w:t>художественного</w:t>
      </w:r>
      <w:r>
        <w:rPr>
          <w:spacing w:val="1"/>
        </w:rPr>
        <w:t xml:space="preserve"> </w:t>
      </w:r>
      <w:r>
        <w:t>наблюдения</w:t>
      </w:r>
      <w:r>
        <w:rPr>
          <w:spacing w:val="1"/>
        </w:rPr>
        <w:t xml:space="preserve"> </w:t>
      </w:r>
      <w:r>
        <w:t>предметной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в</w:t>
      </w:r>
      <w:r>
        <w:rPr>
          <w:spacing w:val="1"/>
        </w:rPr>
        <w:t xml:space="preserve"> </w:t>
      </w:r>
      <w:r>
        <w:t>зависимости</w:t>
      </w:r>
      <w:r>
        <w:rPr>
          <w:spacing w:val="-7"/>
        </w:rPr>
        <w:t xml:space="preserve"> </w:t>
      </w:r>
      <w:r>
        <w:t>от</w:t>
      </w:r>
      <w:r>
        <w:rPr>
          <w:spacing w:val="-2"/>
        </w:rPr>
        <w:t xml:space="preserve"> </w:t>
      </w:r>
      <w:r>
        <w:t>поставленной</w:t>
      </w:r>
      <w:r>
        <w:rPr>
          <w:spacing w:val="2"/>
        </w:rPr>
        <w:t xml:space="preserve"> </w:t>
      </w:r>
      <w:r>
        <w:t>аналитической</w:t>
      </w:r>
      <w:r>
        <w:rPr>
          <w:spacing w:val="-2"/>
        </w:rPr>
        <w:t xml:space="preserve"> </w:t>
      </w:r>
      <w:r>
        <w:t>и</w:t>
      </w:r>
      <w:r>
        <w:rPr>
          <w:spacing w:val="-3"/>
        </w:rPr>
        <w:t xml:space="preserve"> </w:t>
      </w:r>
      <w:r>
        <w:t>эстетической</w:t>
      </w:r>
      <w:r>
        <w:rPr>
          <w:spacing w:val="3"/>
        </w:rPr>
        <w:t xml:space="preserve"> </w:t>
      </w:r>
      <w:r>
        <w:t>задачи</w:t>
      </w:r>
      <w:r>
        <w:rPr>
          <w:spacing w:val="2"/>
        </w:rPr>
        <w:t xml:space="preserve"> </w:t>
      </w:r>
      <w:r>
        <w:t>(установки).</w:t>
      </w:r>
    </w:p>
    <w:p w:rsidR="00CC679B" w:rsidRDefault="00CC679B">
      <w:pPr>
        <w:pStyle w:val="a4"/>
        <w:spacing w:line="242" w:lineRule="auto"/>
        <w:ind w:left="102" w:right="120"/>
      </w:pPr>
      <w:r>
        <w:t>Осваивать опыт эстетического восприятия и аналитического наблюдения архитектурных</w:t>
      </w:r>
      <w:r>
        <w:rPr>
          <w:spacing w:val="1"/>
        </w:rPr>
        <w:t xml:space="preserve"> </w:t>
      </w:r>
      <w:r>
        <w:t>построек.</w:t>
      </w:r>
    </w:p>
    <w:p w:rsidR="00CC679B" w:rsidRDefault="00CC679B">
      <w:pPr>
        <w:pStyle w:val="a4"/>
        <w:ind w:left="102" w:right="109"/>
      </w:pPr>
      <w:r>
        <w:t>Осваивать опыт эстетического, эмоционального общения со станковой картиной, понимать</w:t>
      </w:r>
      <w:r>
        <w:rPr>
          <w:spacing w:val="1"/>
        </w:rPr>
        <w:t xml:space="preserve"> </w:t>
      </w:r>
      <w:r>
        <w:t>значения зрительских умений и специальных знаний; приобретать опыт восприятия картин со</w:t>
      </w:r>
      <w:r>
        <w:rPr>
          <w:spacing w:val="1"/>
        </w:rPr>
        <w:t xml:space="preserve"> </w:t>
      </w:r>
      <w:r>
        <w:t>сказочным</w:t>
      </w:r>
      <w:r>
        <w:rPr>
          <w:spacing w:val="1"/>
        </w:rPr>
        <w:t xml:space="preserve"> </w:t>
      </w:r>
      <w:r>
        <w:t>сюжетом</w:t>
      </w:r>
      <w:r>
        <w:rPr>
          <w:spacing w:val="1"/>
        </w:rPr>
        <w:t xml:space="preserve"> </w:t>
      </w:r>
      <w:r>
        <w:t>(В.М. Васнецова</w:t>
      </w:r>
      <w:r>
        <w:rPr>
          <w:spacing w:val="1"/>
        </w:rPr>
        <w:t xml:space="preserve"> </w:t>
      </w:r>
      <w:r>
        <w:t>и</w:t>
      </w:r>
      <w:r>
        <w:rPr>
          <w:spacing w:val="1"/>
        </w:rPr>
        <w:t xml:space="preserve"> </w:t>
      </w:r>
      <w:r>
        <w:t>других</w:t>
      </w:r>
      <w:r>
        <w:rPr>
          <w:spacing w:val="1"/>
        </w:rPr>
        <w:t xml:space="preserve"> </w:t>
      </w:r>
      <w:r>
        <w:t>художников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а</w:t>
      </w:r>
      <w:r>
        <w:rPr>
          <w:spacing w:val="1"/>
        </w:rPr>
        <w:t xml:space="preserve"> </w:t>
      </w:r>
      <w:r>
        <w:t>также</w:t>
      </w:r>
      <w:r>
        <w:rPr>
          <w:spacing w:val="1"/>
        </w:rPr>
        <w:t xml:space="preserve"> </w:t>
      </w:r>
      <w:r>
        <w:t>произведений с ярко выраженным эмоциональным настроением (например, натюрморты В. Ван</w:t>
      </w:r>
      <w:r>
        <w:rPr>
          <w:spacing w:val="1"/>
        </w:rPr>
        <w:t xml:space="preserve"> </w:t>
      </w:r>
      <w:r>
        <w:t>Гога или</w:t>
      </w:r>
      <w:r>
        <w:rPr>
          <w:spacing w:val="-2"/>
        </w:rPr>
        <w:t xml:space="preserve"> </w:t>
      </w:r>
      <w:r>
        <w:t>А.</w:t>
      </w:r>
      <w:r>
        <w:rPr>
          <w:spacing w:val="6"/>
        </w:rPr>
        <w:t xml:space="preserve"> </w:t>
      </w:r>
      <w:r>
        <w:t>Матисса).</w:t>
      </w:r>
    </w:p>
    <w:p w:rsidR="00CC679B" w:rsidRDefault="00CC679B">
      <w:pPr>
        <w:pStyle w:val="a4"/>
        <w:spacing w:line="242" w:lineRule="auto"/>
        <w:ind w:left="102" w:right="114"/>
      </w:pPr>
      <w:r>
        <w:t>Осваивать</w:t>
      </w:r>
      <w:r>
        <w:rPr>
          <w:spacing w:val="1"/>
        </w:rPr>
        <w:t xml:space="preserve"> </w:t>
      </w:r>
      <w:r>
        <w:t>новый</w:t>
      </w:r>
      <w:r>
        <w:rPr>
          <w:spacing w:val="1"/>
        </w:rPr>
        <w:t xml:space="preserve"> </w:t>
      </w:r>
      <w:r>
        <w:t>опыт</w:t>
      </w:r>
      <w:r>
        <w:rPr>
          <w:spacing w:val="1"/>
        </w:rPr>
        <w:t xml:space="preserve"> </w:t>
      </w:r>
      <w:r>
        <w:t>восприятия</w:t>
      </w:r>
      <w:r>
        <w:rPr>
          <w:spacing w:val="1"/>
        </w:rPr>
        <w:t xml:space="preserve"> </w:t>
      </w:r>
      <w:r>
        <w:t>художественных</w:t>
      </w:r>
      <w:r>
        <w:rPr>
          <w:spacing w:val="1"/>
        </w:rPr>
        <w:t xml:space="preserve"> </w:t>
      </w:r>
      <w:r>
        <w:t>иллюстраций</w:t>
      </w:r>
      <w:r>
        <w:rPr>
          <w:spacing w:val="1"/>
        </w:rPr>
        <w:t xml:space="preserve"> </w:t>
      </w:r>
      <w:r>
        <w:t>в</w:t>
      </w:r>
      <w:r>
        <w:rPr>
          <w:spacing w:val="1"/>
        </w:rPr>
        <w:t xml:space="preserve"> </w:t>
      </w:r>
      <w:r>
        <w:t>детских</w:t>
      </w:r>
      <w:r>
        <w:rPr>
          <w:spacing w:val="1"/>
        </w:rPr>
        <w:t xml:space="preserve"> </w:t>
      </w:r>
      <w:r>
        <w:t>книгах</w:t>
      </w:r>
      <w:r>
        <w:rPr>
          <w:spacing w:val="1"/>
        </w:rPr>
        <w:t xml:space="preserve"> </w:t>
      </w:r>
      <w:r>
        <w:t>и</w:t>
      </w:r>
      <w:r>
        <w:rPr>
          <w:spacing w:val="1"/>
        </w:rPr>
        <w:t xml:space="preserve"> </w:t>
      </w:r>
      <w:r>
        <w:t>отношения</w:t>
      </w:r>
      <w:r>
        <w:rPr>
          <w:spacing w:val="-4"/>
        </w:rPr>
        <w:t xml:space="preserve"> </w:t>
      </w:r>
      <w:r>
        <w:t>к ним</w:t>
      </w:r>
      <w:r>
        <w:rPr>
          <w:spacing w:val="-1"/>
        </w:rPr>
        <w:t xml:space="preserve"> </w:t>
      </w:r>
      <w:r>
        <w:t>в</w:t>
      </w:r>
      <w:r>
        <w:rPr>
          <w:spacing w:val="2"/>
        </w:rPr>
        <w:t xml:space="preserve"> </w:t>
      </w:r>
      <w:r>
        <w:t>соответствии</w:t>
      </w:r>
      <w:r>
        <w:rPr>
          <w:spacing w:val="-2"/>
        </w:rPr>
        <w:t xml:space="preserve"> </w:t>
      </w:r>
      <w:r>
        <w:t>с</w:t>
      </w:r>
      <w:r>
        <w:rPr>
          <w:spacing w:val="1"/>
        </w:rPr>
        <w:t xml:space="preserve"> </w:t>
      </w:r>
      <w:r>
        <w:t>учебной</w:t>
      </w:r>
      <w:r>
        <w:rPr>
          <w:spacing w:val="3"/>
        </w:rPr>
        <w:t xml:space="preserve"> </w:t>
      </w:r>
      <w:r>
        <w:t>установкой.</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spacing w:line="237" w:lineRule="auto"/>
        <w:ind w:left="102"/>
        <w:jc w:val="left"/>
      </w:pPr>
      <w:r>
        <w:t>Приобретать</w:t>
      </w:r>
      <w:r>
        <w:rPr>
          <w:spacing w:val="1"/>
        </w:rPr>
        <w:t xml:space="preserve"> </w:t>
      </w:r>
      <w:r>
        <w:t>опыт</w:t>
      </w:r>
      <w:r>
        <w:rPr>
          <w:spacing w:val="1"/>
        </w:rPr>
        <w:t xml:space="preserve"> </w:t>
      </w:r>
      <w:r>
        <w:t>создания</w:t>
      </w:r>
      <w:r>
        <w:rPr>
          <w:spacing w:val="1"/>
        </w:rPr>
        <w:t xml:space="preserve"> </w:t>
      </w:r>
      <w:r>
        <w:t>фотографий</w:t>
      </w:r>
      <w:r>
        <w:rPr>
          <w:spacing w:val="1"/>
        </w:rPr>
        <w:t xml:space="preserve"> </w:t>
      </w:r>
      <w:r>
        <w:t>с</w:t>
      </w:r>
      <w:r>
        <w:rPr>
          <w:spacing w:val="1"/>
        </w:rPr>
        <w:t xml:space="preserve"> </w:t>
      </w:r>
      <w:r>
        <w:t>целью</w:t>
      </w:r>
      <w:r>
        <w:rPr>
          <w:spacing w:val="1"/>
        </w:rPr>
        <w:t xml:space="preserve"> </w:t>
      </w:r>
      <w:r>
        <w:t>эстетического</w:t>
      </w:r>
      <w:r>
        <w:rPr>
          <w:spacing w:val="1"/>
        </w:rPr>
        <w:t xml:space="preserve"> </w:t>
      </w:r>
      <w:r>
        <w:t>и</w:t>
      </w:r>
      <w:r>
        <w:rPr>
          <w:spacing w:val="1"/>
        </w:rPr>
        <w:t xml:space="preserve"> </w:t>
      </w:r>
      <w:r>
        <w:t>целенаправленного</w:t>
      </w:r>
      <w:r>
        <w:rPr>
          <w:spacing w:val="-57"/>
        </w:rPr>
        <w:t xml:space="preserve"> </w:t>
      </w:r>
      <w:r>
        <w:t>наблюдения</w:t>
      </w:r>
      <w:r>
        <w:rPr>
          <w:spacing w:val="1"/>
        </w:rPr>
        <w:t xml:space="preserve"> </w:t>
      </w:r>
      <w:r>
        <w:t>природы.</w:t>
      </w:r>
    </w:p>
    <w:p w:rsidR="00CC679B" w:rsidRDefault="00CC679B">
      <w:pPr>
        <w:pStyle w:val="a4"/>
        <w:spacing w:line="237" w:lineRule="auto"/>
        <w:ind w:left="102"/>
        <w:jc w:val="left"/>
      </w:pPr>
      <w:r>
        <w:t>Приобретать</w:t>
      </w:r>
      <w:r>
        <w:rPr>
          <w:spacing w:val="48"/>
        </w:rPr>
        <w:t xml:space="preserve"> </w:t>
      </w:r>
      <w:r>
        <w:t>опыт</w:t>
      </w:r>
      <w:r>
        <w:rPr>
          <w:spacing w:val="44"/>
        </w:rPr>
        <w:t xml:space="preserve"> </w:t>
      </w:r>
      <w:r>
        <w:t>обсуждения</w:t>
      </w:r>
      <w:r>
        <w:rPr>
          <w:spacing w:val="52"/>
        </w:rPr>
        <w:t xml:space="preserve"> </w:t>
      </w:r>
      <w:r>
        <w:t>фотографий</w:t>
      </w:r>
      <w:r>
        <w:rPr>
          <w:spacing w:val="52"/>
        </w:rPr>
        <w:t xml:space="preserve"> </w:t>
      </w:r>
      <w:r>
        <w:t>с</w:t>
      </w:r>
      <w:r>
        <w:rPr>
          <w:spacing w:val="54"/>
        </w:rPr>
        <w:t xml:space="preserve"> </w:t>
      </w:r>
      <w:r>
        <w:t>точки</w:t>
      </w:r>
      <w:r>
        <w:rPr>
          <w:spacing w:val="53"/>
        </w:rPr>
        <w:t xml:space="preserve"> </w:t>
      </w:r>
      <w:r>
        <w:t>зрения</w:t>
      </w:r>
      <w:r>
        <w:rPr>
          <w:spacing w:val="47"/>
        </w:rPr>
        <w:t xml:space="preserve"> </w:t>
      </w:r>
      <w:r>
        <w:t>того,</w:t>
      </w:r>
      <w:r>
        <w:rPr>
          <w:spacing w:val="55"/>
        </w:rPr>
        <w:t xml:space="preserve"> </w:t>
      </w:r>
      <w:r>
        <w:t>с</w:t>
      </w:r>
      <w:r>
        <w:rPr>
          <w:spacing w:val="47"/>
        </w:rPr>
        <w:t xml:space="preserve"> </w:t>
      </w:r>
      <w:r>
        <w:t>какой</w:t>
      </w:r>
      <w:r>
        <w:rPr>
          <w:spacing w:val="49"/>
        </w:rPr>
        <w:t xml:space="preserve"> </w:t>
      </w:r>
      <w:r>
        <w:t>целью</w:t>
      </w:r>
      <w:r>
        <w:rPr>
          <w:spacing w:val="50"/>
        </w:rPr>
        <w:t xml:space="preserve"> </w:t>
      </w:r>
      <w:r>
        <w:t>сделан</w:t>
      </w:r>
      <w:r>
        <w:rPr>
          <w:spacing w:val="-57"/>
        </w:rPr>
        <w:t xml:space="preserve"> </w:t>
      </w:r>
      <w:r>
        <w:t>снимок,</w:t>
      </w:r>
      <w:r>
        <w:rPr>
          <w:spacing w:val="-2"/>
        </w:rPr>
        <w:t xml:space="preserve"> </w:t>
      </w:r>
      <w:r>
        <w:t>насколько</w:t>
      </w:r>
      <w:r>
        <w:rPr>
          <w:spacing w:val="1"/>
        </w:rPr>
        <w:t xml:space="preserve"> </w:t>
      </w:r>
      <w:r>
        <w:t>значимо</w:t>
      </w:r>
      <w:r>
        <w:rPr>
          <w:spacing w:val="1"/>
        </w:rPr>
        <w:t xml:space="preserve"> </w:t>
      </w:r>
      <w:r>
        <w:t>его</w:t>
      </w:r>
      <w:r>
        <w:rPr>
          <w:spacing w:val="2"/>
        </w:rPr>
        <w:t xml:space="preserve"> </w:t>
      </w:r>
      <w:r>
        <w:t>содержание</w:t>
      </w:r>
      <w:r>
        <w:rPr>
          <w:spacing w:val="-5"/>
        </w:rPr>
        <w:t xml:space="preserve"> </w:t>
      </w:r>
      <w:r>
        <w:t>и</w:t>
      </w:r>
      <w:r>
        <w:rPr>
          <w:spacing w:val="-3"/>
        </w:rPr>
        <w:t xml:space="preserve"> </w:t>
      </w:r>
      <w:r>
        <w:t>какова композиция</w:t>
      </w:r>
      <w:r>
        <w:rPr>
          <w:spacing w:val="2"/>
        </w:rPr>
        <w:t xml:space="preserve"> </w:t>
      </w:r>
      <w:r>
        <w:t>в</w:t>
      </w:r>
      <w:r>
        <w:rPr>
          <w:spacing w:val="-2"/>
        </w:rPr>
        <w:t xml:space="preserve"> </w:t>
      </w:r>
      <w:r>
        <w:t>кадре.</w:t>
      </w:r>
    </w:p>
    <w:p w:rsidR="00CC679B" w:rsidRDefault="00CC679B">
      <w:pPr>
        <w:pStyle w:val="a4"/>
        <w:spacing w:line="237" w:lineRule="auto"/>
        <w:ind w:left="102"/>
        <w:jc w:val="left"/>
      </w:pPr>
      <w:r>
        <w:t>К</w:t>
      </w:r>
      <w:r>
        <w:rPr>
          <w:spacing w:val="24"/>
        </w:rPr>
        <w:t xml:space="preserve"> </w:t>
      </w:r>
      <w:r>
        <w:t>концу</w:t>
      </w:r>
      <w:r>
        <w:rPr>
          <w:spacing w:val="17"/>
        </w:rPr>
        <w:t xml:space="preserve"> </w:t>
      </w:r>
      <w:r>
        <w:t>обучения</w:t>
      </w:r>
      <w:r>
        <w:rPr>
          <w:spacing w:val="26"/>
        </w:rPr>
        <w:t xml:space="preserve"> </w:t>
      </w:r>
      <w:r>
        <w:t>во</w:t>
      </w:r>
      <w:r>
        <w:rPr>
          <w:spacing w:val="30"/>
        </w:rPr>
        <w:t xml:space="preserve"> </w:t>
      </w:r>
      <w:r>
        <w:t>2</w:t>
      </w:r>
      <w:r>
        <w:rPr>
          <w:spacing w:val="22"/>
        </w:rPr>
        <w:t xml:space="preserve"> </w:t>
      </w:r>
      <w:r>
        <w:t>классе</w:t>
      </w:r>
      <w:r>
        <w:rPr>
          <w:spacing w:val="26"/>
        </w:rPr>
        <w:t xml:space="preserve"> </w:t>
      </w:r>
      <w:r>
        <w:t>обучающийся</w:t>
      </w:r>
      <w:r>
        <w:rPr>
          <w:spacing w:val="25"/>
        </w:rPr>
        <w:t xml:space="preserve"> </w:t>
      </w:r>
      <w:r>
        <w:t>получит</w:t>
      </w:r>
      <w:r>
        <w:rPr>
          <w:spacing w:val="27"/>
        </w:rPr>
        <w:t xml:space="preserve"> </w:t>
      </w:r>
      <w:r>
        <w:t>следующие</w:t>
      </w:r>
      <w:r>
        <w:rPr>
          <w:spacing w:val="26"/>
        </w:rPr>
        <w:t xml:space="preserve"> </w:t>
      </w:r>
      <w:r>
        <w:t>предметные</w:t>
      </w:r>
      <w:r>
        <w:rPr>
          <w:spacing w:val="25"/>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изобразительному</w:t>
      </w:r>
      <w:r>
        <w:rPr>
          <w:spacing w:val="-8"/>
        </w:rPr>
        <w:t xml:space="preserve"> </w:t>
      </w:r>
      <w:r>
        <w:t>искусству:</w:t>
      </w:r>
    </w:p>
    <w:p w:rsidR="00CC679B" w:rsidRDefault="00CC679B">
      <w:pPr>
        <w:spacing w:line="275" w:lineRule="exact"/>
        <w:ind w:left="813"/>
        <w:rPr>
          <w:i/>
          <w:sz w:val="24"/>
        </w:rPr>
      </w:pPr>
      <w:r>
        <w:rPr>
          <w:i/>
          <w:sz w:val="24"/>
        </w:rPr>
        <w:t>Модуль «Графика».</w:t>
      </w:r>
    </w:p>
    <w:p w:rsidR="00CC679B" w:rsidRDefault="00CC679B">
      <w:pPr>
        <w:pStyle w:val="a4"/>
        <w:ind w:left="102" w:right="116"/>
      </w:pPr>
      <w:r>
        <w:t>Осваивать</w:t>
      </w:r>
      <w:r>
        <w:rPr>
          <w:spacing w:val="1"/>
        </w:rPr>
        <w:t xml:space="preserve"> </w:t>
      </w:r>
      <w:r>
        <w:t>особенности</w:t>
      </w:r>
      <w:r>
        <w:rPr>
          <w:spacing w:val="1"/>
        </w:rPr>
        <w:t xml:space="preserve"> </w:t>
      </w:r>
      <w:r>
        <w:t>и</w:t>
      </w:r>
      <w:r>
        <w:rPr>
          <w:spacing w:val="1"/>
        </w:rPr>
        <w:t xml:space="preserve"> </w:t>
      </w:r>
      <w:r>
        <w:t>приёмы</w:t>
      </w:r>
      <w:r>
        <w:rPr>
          <w:spacing w:val="1"/>
        </w:rPr>
        <w:t xml:space="preserve"> </w:t>
      </w:r>
      <w:r>
        <w:t>работы</w:t>
      </w:r>
      <w:r>
        <w:rPr>
          <w:spacing w:val="1"/>
        </w:rPr>
        <w:t xml:space="preserve"> </w:t>
      </w:r>
      <w:r>
        <w:t>новыми</w:t>
      </w:r>
      <w:r>
        <w:rPr>
          <w:spacing w:val="1"/>
        </w:rPr>
        <w:t xml:space="preserve"> </w:t>
      </w:r>
      <w:r>
        <w:t>графическими</w:t>
      </w:r>
      <w:r>
        <w:rPr>
          <w:spacing w:val="1"/>
        </w:rPr>
        <w:t xml:space="preserve"> </w:t>
      </w:r>
      <w:r>
        <w:t>художественными</w:t>
      </w:r>
      <w:r>
        <w:rPr>
          <w:spacing w:val="-57"/>
        </w:rPr>
        <w:t xml:space="preserve"> </w:t>
      </w:r>
      <w:r>
        <w:t>материалами; осваивать выразительные свойства твёрдых, сухих, мягких и жидких графических</w:t>
      </w:r>
      <w:r>
        <w:rPr>
          <w:spacing w:val="1"/>
        </w:rPr>
        <w:t xml:space="preserve"> </w:t>
      </w:r>
      <w:r>
        <w:t>материалов.</w:t>
      </w:r>
    </w:p>
    <w:p w:rsidR="00CC679B" w:rsidRDefault="00CC679B">
      <w:pPr>
        <w:pStyle w:val="a4"/>
        <w:ind w:left="813" w:firstLine="0"/>
      </w:pPr>
      <w:r>
        <w:t>Приобретать</w:t>
      </w:r>
      <w:r>
        <w:rPr>
          <w:spacing w:val="50"/>
        </w:rPr>
        <w:t xml:space="preserve"> </w:t>
      </w:r>
      <w:r>
        <w:t>навыки</w:t>
      </w:r>
      <w:r>
        <w:rPr>
          <w:spacing w:val="50"/>
        </w:rPr>
        <w:t xml:space="preserve"> </w:t>
      </w:r>
      <w:r>
        <w:t>изображения</w:t>
      </w:r>
      <w:r>
        <w:rPr>
          <w:spacing w:val="49"/>
        </w:rPr>
        <w:t xml:space="preserve"> </w:t>
      </w:r>
      <w:r>
        <w:t>на</w:t>
      </w:r>
      <w:r>
        <w:rPr>
          <w:spacing w:val="43"/>
        </w:rPr>
        <w:t xml:space="preserve"> </w:t>
      </w:r>
      <w:r>
        <w:t>основе</w:t>
      </w:r>
      <w:r>
        <w:rPr>
          <w:spacing w:val="44"/>
        </w:rPr>
        <w:t xml:space="preserve"> </w:t>
      </w:r>
      <w:r>
        <w:t>разной</w:t>
      </w:r>
      <w:r>
        <w:rPr>
          <w:spacing w:val="50"/>
        </w:rPr>
        <w:t xml:space="preserve"> </w:t>
      </w:r>
      <w:r>
        <w:t>по</w:t>
      </w:r>
      <w:r>
        <w:rPr>
          <w:spacing w:val="53"/>
        </w:rPr>
        <w:t xml:space="preserve"> </w:t>
      </w:r>
      <w:r>
        <w:t>характеру</w:t>
      </w:r>
      <w:r>
        <w:rPr>
          <w:spacing w:val="40"/>
        </w:rPr>
        <w:t xml:space="preserve"> </w:t>
      </w:r>
      <w:r>
        <w:t>и</w:t>
      </w:r>
      <w:r>
        <w:rPr>
          <w:spacing w:val="50"/>
        </w:rPr>
        <w:t xml:space="preserve"> </w:t>
      </w:r>
      <w:r>
        <w:t>способу</w:t>
      </w:r>
      <w:r>
        <w:rPr>
          <w:spacing w:val="39"/>
        </w:rPr>
        <w:t xml:space="preserve"> </w:t>
      </w:r>
      <w:r>
        <w:t>наложения</w:t>
      </w:r>
    </w:p>
    <w:p w:rsidR="00CC679B" w:rsidRDefault="00CC679B">
      <w:pPr>
        <w:pStyle w:val="a4"/>
        <w:spacing w:line="262" w:lineRule="exact"/>
        <w:ind w:left="102" w:firstLine="0"/>
        <w:jc w:val="left"/>
      </w:pPr>
      <w:r>
        <w:t>линии.</w:t>
      </w:r>
    </w:p>
    <w:p w:rsidR="00CC679B" w:rsidRDefault="00CC679B">
      <w:pPr>
        <w:spacing w:line="262" w:lineRule="exact"/>
        <w:sectPr w:rsidR="00CC679B">
          <w:pgSz w:w="11910" w:h="16850"/>
          <w:pgMar w:top="1080" w:right="600" w:bottom="800" w:left="920" w:header="0" w:footer="512" w:gutter="0"/>
          <w:cols w:space="720"/>
        </w:sectPr>
      </w:pPr>
    </w:p>
    <w:p w:rsidR="00CC679B" w:rsidRDefault="00CC679B">
      <w:pPr>
        <w:pStyle w:val="a4"/>
        <w:spacing w:before="68" w:line="237" w:lineRule="auto"/>
        <w:ind w:left="102" w:right="120"/>
      </w:pPr>
      <w:r>
        <w:lastRenderedPageBreak/>
        <w:t>Овладевать</w:t>
      </w:r>
      <w:r>
        <w:rPr>
          <w:spacing w:val="1"/>
        </w:rPr>
        <w:t xml:space="preserve"> </w:t>
      </w:r>
      <w:r>
        <w:t>понятием</w:t>
      </w:r>
      <w:r>
        <w:rPr>
          <w:spacing w:val="1"/>
        </w:rPr>
        <w:t xml:space="preserve"> </w:t>
      </w:r>
      <w:r>
        <w:t>«ритм»</w:t>
      </w:r>
      <w:r>
        <w:rPr>
          <w:spacing w:val="1"/>
        </w:rPr>
        <w:t xml:space="preserve"> </w:t>
      </w:r>
      <w:r>
        <w:t>и</w:t>
      </w:r>
      <w:r>
        <w:rPr>
          <w:spacing w:val="1"/>
        </w:rPr>
        <w:t xml:space="preserve"> </w:t>
      </w:r>
      <w:r>
        <w:t>навыками</w:t>
      </w:r>
      <w:r>
        <w:rPr>
          <w:spacing w:val="1"/>
        </w:rPr>
        <w:t xml:space="preserve"> </w:t>
      </w:r>
      <w:r>
        <w:t>ритмической</w:t>
      </w:r>
      <w:r>
        <w:rPr>
          <w:spacing w:val="1"/>
        </w:rPr>
        <w:t xml:space="preserve"> </w:t>
      </w:r>
      <w:r>
        <w:t>организации</w:t>
      </w:r>
      <w:r>
        <w:rPr>
          <w:spacing w:val="1"/>
        </w:rPr>
        <w:t xml:space="preserve"> </w:t>
      </w:r>
      <w:r>
        <w:t>изображения</w:t>
      </w:r>
      <w:r>
        <w:rPr>
          <w:spacing w:val="1"/>
        </w:rPr>
        <w:t xml:space="preserve"> </w:t>
      </w:r>
      <w:r>
        <w:t>как</w:t>
      </w:r>
      <w:r>
        <w:rPr>
          <w:spacing w:val="1"/>
        </w:rPr>
        <w:t xml:space="preserve"> </w:t>
      </w:r>
      <w:r>
        <w:t>необходимой</w:t>
      </w:r>
      <w:r>
        <w:rPr>
          <w:spacing w:val="-3"/>
        </w:rPr>
        <w:t xml:space="preserve"> </w:t>
      </w:r>
      <w:r>
        <w:t>композиционной</w:t>
      </w:r>
      <w:r>
        <w:rPr>
          <w:spacing w:val="-2"/>
        </w:rPr>
        <w:t xml:space="preserve"> </w:t>
      </w:r>
      <w:r>
        <w:t>основы</w:t>
      </w:r>
      <w:r>
        <w:rPr>
          <w:spacing w:val="-2"/>
        </w:rPr>
        <w:t xml:space="preserve"> </w:t>
      </w:r>
      <w:r>
        <w:t>выражения</w:t>
      </w:r>
      <w:r>
        <w:rPr>
          <w:spacing w:val="2"/>
        </w:rPr>
        <w:t xml:space="preserve"> </w:t>
      </w:r>
      <w:r>
        <w:t>содержания.</w:t>
      </w:r>
    </w:p>
    <w:p w:rsidR="00CC679B" w:rsidRDefault="00CC679B">
      <w:pPr>
        <w:pStyle w:val="a4"/>
        <w:spacing w:before="3"/>
        <w:ind w:left="102" w:right="121"/>
      </w:pPr>
      <w:r>
        <w:t>Осваивать навык визуального сравнения пространственных величин, приобретать умения</w:t>
      </w:r>
      <w:r>
        <w:rPr>
          <w:spacing w:val="1"/>
        </w:rPr>
        <w:t xml:space="preserve"> </w:t>
      </w:r>
      <w:r>
        <w:t>соотносить пропорции в</w:t>
      </w:r>
      <w:r>
        <w:rPr>
          <w:spacing w:val="60"/>
        </w:rPr>
        <w:t xml:space="preserve"> </w:t>
      </w:r>
      <w:r>
        <w:t>рисунках птиц и животных (с использованием зрительских впечатлений</w:t>
      </w:r>
      <w:r>
        <w:rPr>
          <w:spacing w:val="1"/>
        </w:rPr>
        <w:t xml:space="preserve"> </w:t>
      </w:r>
      <w:r>
        <w:t>и</w:t>
      </w:r>
      <w:r>
        <w:rPr>
          <w:spacing w:val="2"/>
        </w:rPr>
        <w:t xml:space="preserve"> </w:t>
      </w:r>
      <w:r>
        <w:t>анализа).</w:t>
      </w:r>
    </w:p>
    <w:p w:rsidR="00CC679B" w:rsidRDefault="00CC679B">
      <w:pPr>
        <w:pStyle w:val="a4"/>
        <w:ind w:left="102" w:right="109"/>
      </w:pPr>
      <w:r>
        <w:t>Приобретать умение вести рисунок с натуры, видеть пропорции объекта, расположение его</w:t>
      </w:r>
      <w:r>
        <w:rPr>
          <w:spacing w:val="-57"/>
        </w:rPr>
        <w:t xml:space="preserve"> </w:t>
      </w:r>
      <w:r>
        <w:t>в пространстве; располагать изображение на листе, соблюдая этапы ведения рисунка, осваивая</w:t>
      </w:r>
      <w:r>
        <w:rPr>
          <w:spacing w:val="1"/>
        </w:rPr>
        <w:t xml:space="preserve"> </w:t>
      </w:r>
      <w:r>
        <w:t>навык</w:t>
      </w:r>
      <w:r>
        <w:rPr>
          <w:spacing w:val="-5"/>
        </w:rPr>
        <w:t xml:space="preserve"> </w:t>
      </w:r>
      <w:r>
        <w:t>штриховки.</w:t>
      </w:r>
    </w:p>
    <w:p w:rsidR="00CC679B" w:rsidRDefault="00CC679B">
      <w:pPr>
        <w:spacing w:before="1" w:line="275" w:lineRule="exact"/>
        <w:ind w:left="813"/>
        <w:jc w:val="both"/>
        <w:rPr>
          <w:i/>
          <w:sz w:val="24"/>
        </w:rPr>
      </w:pPr>
      <w:r>
        <w:rPr>
          <w:i/>
          <w:sz w:val="24"/>
        </w:rPr>
        <w:t>Модуль</w:t>
      </w:r>
      <w:r>
        <w:rPr>
          <w:i/>
          <w:spacing w:val="-1"/>
          <w:sz w:val="24"/>
        </w:rPr>
        <w:t xml:space="preserve"> </w:t>
      </w:r>
      <w:r>
        <w:rPr>
          <w:i/>
          <w:sz w:val="24"/>
        </w:rPr>
        <w:t>«Живопись».</w:t>
      </w:r>
    </w:p>
    <w:p w:rsidR="00CC679B" w:rsidRDefault="00CC679B">
      <w:pPr>
        <w:pStyle w:val="a4"/>
        <w:ind w:left="102" w:right="118"/>
      </w:pPr>
      <w:r>
        <w:t>Осваивать</w:t>
      </w:r>
      <w:r>
        <w:rPr>
          <w:spacing w:val="1"/>
        </w:rPr>
        <w:t xml:space="preserve"> </w:t>
      </w:r>
      <w:r>
        <w:t>навыки</w:t>
      </w:r>
      <w:r>
        <w:rPr>
          <w:spacing w:val="1"/>
        </w:rPr>
        <w:t xml:space="preserve"> </w:t>
      </w:r>
      <w:r>
        <w:t>работы</w:t>
      </w:r>
      <w:r>
        <w:rPr>
          <w:spacing w:val="1"/>
        </w:rPr>
        <w:t xml:space="preserve"> </w:t>
      </w:r>
      <w:r>
        <w:t>цветом,</w:t>
      </w:r>
      <w:r>
        <w:rPr>
          <w:spacing w:val="1"/>
        </w:rPr>
        <w:t xml:space="preserve"> </w:t>
      </w:r>
      <w:r>
        <w:t>навыки</w:t>
      </w:r>
      <w:r>
        <w:rPr>
          <w:spacing w:val="1"/>
        </w:rPr>
        <w:t xml:space="preserve"> </w:t>
      </w:r>
      <w:r>
        <w:t>смешения</w:t>
      </w:r>
      <w:r>
        <w:rPr>
          <w:spacing w:val="1"/>
        </w:rPr>
        <w:t xml:space="preserve"> </w:t>
      </w:r>
      <w:r>
        <w:t>красок,</w:t>
      </w:r>
      <w:r>
        <w:rPr>
          <w:spacing w:val="1"/>
        </w:rPr>
        <w:t xml:space="preserve"> </w:t>
      </w:r>
      <w:r>
        <w:t>пастозное</w:t>
      </w:r>
      <w:r>
        <w:rPr>
          <w:spacing w:val="1"/>
        </w:rPr>
        <w:t xml:space="preserve"> </w:t>
      </w:r>
      <w:r>
        <w:t>плотное</w:t>
      </w:r>
      <w:r>
        <w:rPr>
          <w:spacing w:val="1"/>
        </w:rPr>
        <w:t xml:space="preserve"> </w:t>
      </w:r>
      <w:r>
        <w:t>и</w:t>
      </w:r>
      <w:r>
        <w:rPr>
          <w:spacing w:val="1"/>
        </w:rPr>
        <w:t xml:space="preserve"> </w:t>
      </w:r>
      <w:r>
        <w:t>прозрачное нанесение краски; осваивать разный характер мазков и движений кистью, навыки</w:t>
      </w:r>
      <w:r>
        <w:rPr>
          <w:spacing w:val="1"/>
        </w:rPr>
        <w:t xml:space="preserve"> </w:t>
      </w:r>
      <w:r>
        <w:t>создания</w:t>
      </w:r>
      <w:r>
        <w:rPr>
          <w:spacing w:val="-4"/>
        </w:rPr>
        <w:t xml:space="preserve"> </w:t>
      </w:r>
      <w:r>
        <w:t>выразительной</w:t>
      </w:r>
      <w:r>
        <w:rPr>
          <w:spacing w:val="-2"/>
        </w:rPr>
        <w:t xml:space="preserve"> </w:t>
      </w:r>
      <w:r>
        <w:t>фактуры</w:t>
      </w:r>
      <w:r>
        <w:rPr>
          <w:spacing w:val="2"/>
        </w:rPr>
        <w:t xml:space="preserve"> </w:t>
      </w:r>
      <w:r>
        <w:t>и</w:t>
      </w:r>
      <w:r>
        <w:rPr>
          <w:spacing w:val="3"/>
        </w:rPr>
        <w:t xml:space="preserve"> </w:t>
      </w:r>
      <w:r>
        <w:t>кроющие качества</w:t>
      </w:r>
      <w:r>
        <w:rPr>
          <w:spacing w:val="8"/>
        </w:rPr>
        <w:t xml:space="preserve"> </w:t>
      </w:r>
      <w:r>
        <w:t>гуаши.</w:t>
      </w:r>
    </w:p>
    <w:p w:rsidR="00CC679B" w:rsidRDefault="00CC679B">
      <w:pPr>
        <w:pStyle w:val="a4"/>
        <w:spacing w:before="4" w:line="237" w:lineRule="auto"/>
        <w:ind w:left="102" w:right="118"/>
      </w:pPr>
      <w:r>
        <w:t>Приобретать</w:t>
      </w:r>
      <w:r>
        <w:rPr>
          <w:spacing w:val="1"/>
        </w:rPr>
        <w:t xml:space="preserve"> </w:t>
      </w:r>
      <w:r>
        <w:t>опыт</w:t>
      </w:r>
      <w:r>
        <w:rPr>
          <w:spacing w:val="1"/>
        </w:rPr>
        <w:t xml:space="preserve"> </w:t>
      </w:r>
      <w:r>
        <w:t>работы</w:t>
      </w:r>
      <w:r>
        <w:rPr>
          <w:spacing w:val="1"/>
        </w:rPr>
        <w:t xml:space="preserve"> </w:t>
      </w:r>
      <w:r>
        <w:t>акварельной</w:t>
      </w:r>
      <w:r>
        <w:rPr>
          <w:spacing w:val="1"/>
        </w:rPr>
        <w:t xml:space="preserve"> </w:t>
      </w:r>
      <w:r>
        <w:t>краской</w:t>
      </w:r>
      <w:r>
        <w:rPr>
          <w:spacing w:val="1"/>
        </w:rPr>
        <w:t xml:space="preserve"> </w:t>
      </w:r>
      <w:r>
        <w:t>и</w:t>
      </w:r>
      <w:r>
        <w:rPr>
          <w:spacing w:val="1"/>
        </w:rPr>
        <w:t xml:space="preserve"> </w:t>
      </w:r>
      <w:r>
        <w:t>понимать</w:t>
      </w:r>
      <w:r>
        <w:rPr>
          <w:spacing w:val="1"/>
        </w:rPr>
        <w:t xml:space="preserve"> </w:t>
      </w:r>
      <w:r>
        <w:t>особенности</w:t>
      </w:r>
      <w:r>
        <w:rPr>
          <w:spacing w:val="61"/>
        </w:rPr>
        <w:t xml:space="preserve"> </w:t>
      </w:r>
      <w:r>
        <w:t>работы</w:t>
      </w:r>
      <w:r>
        <w:rPr>
          <w:spacing w:val="1"/>
        </w:rPr>
        <w:t xml:space="preserve"> </w:t>
      </w:r>
      <w:r>
        <w:t>прозрачной</w:t>
      </w:r>
      <w:r>
        <w:rPr>
          <w:spacing w:val="2"/>
        </w:rPr>
        <w:t xml:space="preserve"> </w:t>
      </w:r>
      <w:r>
        <w:t>краской.</w:t>
      </w:r>
    </w:p>
    <w:p w:rsidR="00CC679B" w:rsidRDefault="00CC679B">
      <w:pPr>
        <w:pStyle w:val="a4"/>
        <w:spacing w:before="5" w:line="237" w:lineRule="auto"/>
        <w:ind w:left="102" w:right="119"/>
      </w:pPr>
      <w:r>
        <w:t>Знать</w:t>
      </w:r>
      <w:r>
        <w:rPr>
          <w:spacing w:val="1"/>
        </w:rPr>
        <w:t xml:space="preserve"> </w:t>
      </w:r>
      <w:r>
        <w:t>названия</w:t>
      </w:r>
      <w:r>
        <w:rPr>
          <w:spacing w:val="1"/>
        </w:rPr>
        <w:t xml:space="preserve"> </w:t>
      </w:r>
      <w:r>
        <w:t>основных</w:t>
      </w:r>
      <w:r>
        <w:rPr>
          <w:spacing w:val="1"/>
        </w:rPr>
        <w:t xml:space="preserve"> </w:t>
      </w:r>
      <w:r>
        <w:t>и</w:t>
      </w:r>
      <w:r>
        <w:rPr>
          <w:spacing w:val="1"/>
        </w:rPr>
        <w:t xml:space="preserve"> </w:t>
      </w:r>
      <w:r>
        <w:t>составных</w:t>
      </w:r>
      <w:r>
        <w:rPr>
          <w:spacing w:val="1"/>
        </w:rPr>
        <w:t xml:space="preserve"> </w:t>
      </w:r>
      <w:r>
        <w:t>цветов</w:t>
      </w:r>
      <w:r>
        <w:rPr>
          <w:spacing w:val="1"/>
        </w:rPr>
        <w:t xml:space="preserve"> </w:t>
      </w:r>
      <w:r>
        <w:t>и</w:t>
      </w:r>
      <w:r>
        <w:rPr>
          <w:spacing w:val="1"/>
        </w:rPr>
        <w:t xml:space="preserve"> </w:t>
      </w:r>
      <w:r>
        <w:t>способы</w:t>
      </w:r>
      <w:r>
        <w:rPr>
          <w:spacing w:val="1"/>
        </w:rPr>
        <w:t xml:space="preserve"> </w:t>
      </w:r>
      <w:r>
        <w:t>получения</w:t>
      </w:r>
      <w:r>
        <w:rPr>
          <w:spacing w:val="1"/>
        </w:rPr>
        <w:t xml:space="preserve"> </w:t>
      </w:r>
      <w:r>
        <w:t>разных</w:t>
      </w:r>
      <w:r>
        <w:rPr>
          <w:spacing w:val="1"/>
        </w:rPr>
        <w:t xml:space="preserve"> </w:t>
      </w:r>
      <w:r>
        <w:t>оттенков</w:t>
      </w:r>
      <w:r>
        <w:rPr>
          <w:spacing w:val="1"/>
        </w:rPr>
        <w:t xml:space="preserve"> </w:t>
      </w:r>
      <w:r>
        <w:t>составного</w:t>
      </w:r>
      <w:r>
        <w:rPr>
          <w:spacing w:val="5"/>
        </w:rPr>
        <w:t xml:space="preserve"> </w:t>
      </w:r>
      <w:r>
        <w:t>цвета.</w:t>
      </w:r>
    </w:p>
    <w:p w:rsidR="00CC679B" w:rsidRDefault="00CC679B">
      <w:pPr>
        <w:pStyle w:val="a4"/>
        <w:spacing w:before="4"/>
        <w:ind w:left="102" w:right="112"/>
      </w:pPr>
      <w:r>
        <w:t>Различать и сравнивать тёмные и светлые оттенки цвета; осваивать смешение цветных</w:t>
      </w:r>
      <w:r>
        <w:rPr>
          <w:spacing w:val="1"/>
        </w:rPr>
        <w:t xml:space="preserve"> </w:t>
      </w:r>
      <w:r>
        <w:t>красок</w:t>
      </w:r>
      <w:r>
        <w:rPr>
          <w:spacing w:val="-1"/>
        </w:rPr>
        <w:t xml:space="preserve"> </w:t>
      </w:r>
      <w:r>
        <w:t>с</w:t>
      </w:r>
      <w:r>
        <w:rPr>
          <w:spacing w:val="1"/>
        </w:rPr>
        <w:t xml:space="preserve"> </w:t>
      </w:r>
      <w:r>
        <w:t>белой</w:t>
      </w:r>
      <w:r>
        <w:rPr>
          <w:spacing w:val="3"/>
        </w:rPr>
        <w:t xml:space="preserve"> </w:t>
      </w:r>
      <w:r>
        <w:t>и</w:t>
      </w:r>
      <w:r>
        <w:rPr>
          <w:spacing w:val="-2"/>
        </w:rPr>
        <w:t xml:space="preserve"> </w:t>
      </w:r>
      <w:r>
        <w:t>чёрной</w:t>
      </w:r>
      <w:r>
        <w:rPr>
          <w:spacing w:val="-3"/>
        </w:rPr>
        <w:t xml:space="preserve"> </w:t>
      </w:r>
      <w:r>
        <w:t>(для</w:t>
      </w:r>
      <w:r>
        <w:rPr>
          <w:spacing w:val="2"/>
        </w:rPr>
        <w:t xml:space="preserve"> </w:t>
      </w:r>
      <w:r>
        <w:t>изменения</w:t>
      </w:r>
      <w:r>
        <w:rPr>
          <w:spacing w:val="-3"/>
        </w:rPr>
        <w:t xml:space="preserve"> </w:t>
      </w:r>
      <w:r>
        <w:t>их</w:t>
      </w:r>
      <w:r>
        <w:rPr>
          <w:spacing w:val="-3"/>
        </w:rPr>
        <w:t xml:space="preserve"> </w:t>
      </w:r>
      <w:r>
        <w:t>тона).</w:t>
      </w:r>
    </w:p>
    <w:p w:rsidR="00CC679B" w:rsidRDefault="00CC679B">
      <w:pPr>
        <w:pStyle w:val="a4"/>
        <w:spacing w:before="3" w:line="237" w:lineRule="auto"/>
        <w:ind w:left="102" w:right="114"/>
      </w:pPr>
      <w:r>
        <w:t>Иметь представление о</w:t>
      </w:r>
      <w:r>
        <w:rPr>
          <w:spacing w:val="1"/>
        </w:rPr>
        <w:t xml:space="preserve"> </w:t>
      </w:r>
      <w:r>
        <w:t>делении цветов на тёплые и холодные; различать и сравнивать</w:t>
      </w:r>
      <w:r>
        <w:rPr>
          <w:spacing w:val="1"/>
        </w:rPr>
        <w:t xml:space="preserve"> </w:t>
      </w:r>
      <w:r>
        <w:t>тёплые и</w:t>
      </w:r>
      <w:r>
        <w:rPr>
          <w:spacing w:val="-2"/>
        </w:rPr>
        <w:t xml:space="preserve"> </w:t>
      </w:r>
      <w:r>
        <w:t>холодные</w:t>
      </w:r>
      <w:r>
        <w:rPr>
          <w:spacing w:val="-4"/>
        </w:rPr>
        <w:t xml:space="preserve"> </w:t>
      </w:r>
      <w:r>
        <w:t>оттенки</w:t>
      </w:r>
      <w:r>
        <w:rPr>
          <w:spacing w:val="3"/>
        </w:rPr>
        <w:t xml:space="preserve"> </w:t>
      </w:r>
      <w:r>
        <w:t>цвета.</w:t>
      </w:r>
    </w:p>
    <w:p w:rsidR="00CC679B" w:rsidRDefault="00CC679B">
      <w:pPr>
        <w:pStyle w:val="a4"/>
        <w:spacing w:before="5" w:line="237" w:lineRule="auto"/>
        <w:ind w:left="102" w:right="111"/>
      </w:pPr>
      <w:r>
        <w:t>Осваивать эмоциональную выразительность цвета: цвет звонкий и яркий, радостный; цвет</w:t>
      </w:r>
      <w:r>
        <w:rPr>
          <w:spacing w:val="1"/>
        </w:rPr>
        <w:t xml:space="preserve"> </w:t>
      </w:r>
      <w:r>
        <w:t>мягкий,</w:t>
      </w:r>
      <w:r>
        <w:rPr>
          <w:spacing w:val="3"/>
        </w:rPr>
        <w:t xml:space="preserve"> </w:t>
      </w:r>
      <w:r>
        <w:t>«глухой»</w:t>
      </w:r>
      <w:r>
        <w:rPr>
          <w:spacing w:val="-3"/>
        </w:rPr>
        <w:t xml:space="preserve"> </w:t>
      </w:r>
      <w:r>
        <w:t>и</w:t>
      </w:r>
      <w:r>
        <w:rPr>
          <w:spacing w:val="3"/>
        </w:rPr>
        <w:t xml:space="preserve"> </w:t>
      </w:r>
      <w:r>
        <w:t>мрачный</w:t>
      </w:r>
      <w:r>
        <w:rPr>
          <w:spacing w:val="-2"/>
        </w:rPr>
        <w:t xml:space="preserve"> </w:t>
      </w:r>
      <w:r>
        <w:t>и</w:t>
      </w:r>
      <w:r>
        <w:rPr>
          <w:spacing w:val="2"/>
        </w:rPr>
        <w:t xml:space="preserve"> </w:t>
      </w:r>
      <w:r>
        <w:t>другие</w:t>
      </w:r>
    </w:p>
    <w:p w:rsidR="00CC679B" w:rsidRDefault="00CC679B">
      <w:pPr>
        <w:pStyle w:val="a4"/>
        <w:spacing w:before="4"/>
        <w:ind w:left="102" w:right="119"/>
      </w:pPr>
      <w:r>
        <w:t>Приобретать опыт создания пейзажей, передающих разные состояния погоды (например,</w:t>
      </w:r>
      <w:r>
        <w:rPr>
          <w:spacing w:val="1"/>
        </w:rPr>
        <w:t xml:space="preserve"> </w:t>
      </w:r>
      <w:r>
        <w:t>туман,</w:t>
      </w:r>
      <w:r>
        <w:rPr>
          <w:spacing w:val="1"/>
        </w:rPr>
        <w:t xml:space="preserve"> </w:t>
      </w:r>
      <w:r>
        <w:t>грозу)</w:t>
      </w:r>
      <w:r>
        <w:rPr>
          <w:spacing w:val="1"/>
        </w:rPr>
        <w:t xml:space="preserve"> </w:t>
      </w:r>
      <w:r>
        <w:t>на</w:t>
      </w:r>
      <w:r>
        <w:rPr>
          <w:spacing w:val="1"/>
        </w:rPr>
        <w:t xml:space="preserve"> </w:t>
      </w:r>
      <w:r>
        <w:t>основе</w:t>
      </w:r>
      <w:r>
        <w:rPr>
          <w:spacing w:val="1"/>
        </w:rPr>
        <w:t xml:space="preserve"> </w:t>
      </w:r>
      <w:r>
        <w:t>изменения</w:t>
      </w:r>
      <w:r>
        <w:rPr>
          <w:spacing w:val="1"/>
        </w:rPr>
        <w:t xml:space="preserve"> </w:t>
      </w:r>
      <w:r>
        <w:t>тонального</w:t>
      </w:r>
      <w:r>
        <w:rPr>
          <w:spacing w:val="1"/>
        </w:rPr>
        <w:t xml:space="preserve"> </w:t>
      </w:r>
      <w:r>
        <w:t>звучания</w:t>
      </w:r>
      <w:r>
        <w:rPr>
          <w:spacing w:val="1"/>
        </w:rPr>
        <w:t xml:space="preserve"> </w:t>
      </w:r>
      <w:r>
        <w:t>цвета,</w:t>
      </w:r>
      <w:r>
        <w:rPr>
          <w:spacing w:val="1"/>
        </w:rPr>
        <w:t xml:space="preserve"> </w:t>
      </w:r>
      <w:r>
        <w:t>приобретать</w:t>
      </w:r>
      <w:r>
        <w:rPr>
          <w:spacing w:val="1"/>
        </w:rPr>
        <w:t xml:space="preserve"> </w:t>
      </w:r>
      <w:r>
        <w:t>опыт</w:t>
      </w:r>
      <w:r>
        <w:rPr>
          <w:spacing w:val="60"/>
        </w:rPr>
        <w:t xml:space="preserve"> </w:t>
      </w:r>
      <w:r>
        <w:t>передачи</w:t>
      </w:r>
      <w:r>
        <w:rPr>
          <w:spacing w:val="1"/>
        </w:rPr>
        <w:t xml:space="preserve"> </w:t>
      </w:r>
      <w:r>
        <w:t>разного</w:t>
      </w:r>
      <w:r>
        <w:rPr>
          <w:spacing w:val="1"/>
        </w:rPr>
        <w:t xml:space="preserve"> </w:t>
      </w:r>
      <w:r>
        <w:t>цветового</w:t>
      </w:r>
      <w:r>
        <w:rPr>
          <w:spacing w:val="6"/>
        </w:rPr>
        <w:t xml:space="preserve"> </w:t>
      </w:r>
      <w:r>
        <w:t>состояния</w:t>
      </w:r>
      <w:r>
        <w:rPr>
          <w:spacing w:val="2"/>
        </w:rPr>
        <w:t xml:space="preserve"> </w:t>
      </w:r>
      <w:r>
        <w:t>моря.</w:t>
      </w:r>
    </w:p>
    <w:p w:rsidR="00CC679B" w:rsidRDefault="00CC679B">
      <w:pPr>
        <w:pStyle w:val="a4"/>
        <w:ind w:left="102" w:right="118"/>
      </w:pPr>
      <w:r>
        <w:t>Уметь выразить в изображении сказочных персонажей их характер (герои сказок добрые и</w:t>
      </w:r>
      <w:r>
        <w:rPr>
          <w:spacing w:val="1"/>
        </w:rPr>
        <w:t xml:space="preserve"> </w:t>
      </w:r>
      <w:r>
        <w:t>злые, нежные и грозные); обсуждать, объяснять, какими художественными средствами удалось</w:t>
      </w:r>
      <w:r>
        <w:rPr>
          <w:spacing w:val="1"/>
        </w:rPr>
        <w:t xml:space="preserve"> </w:t>
      </w:r>
      <w:r>
        <w:t>показать</w:t>
      </w:r>
      <w:r>
        <w:rPr>
          <w:spacing w:val="-2"/>
        </w:rPr>
        <w:t xml:space="preserve"> </w:t>
      </w:r>
      <w:r>
        <w:t>характер</w:t>
      </w:r>
      <w:r>
        <w:rPr>
          <w:spacing w:val="1"/>
        </w:rPr>
        <w:t xml:space="preserve"> </w:t>
      </w:r>
      <w:r>
        <w:t>сказочных</w:t>
      </w:r>
      <w:r>
        <w:rPr>
          <w:spacing w:val="-3"/>
        </w:rPr>
        <w:t xml:space="preserve"> </w:t>
      </w:r>
      <w:r>
        <w:t>персонажей.</w:t>
      </w:r>
    </w:p>
    <w:p w:rsidR="00CC679B" w:rsidRDefault="00CC679B">
      <w:pPr>
        <w:spacing w:line="275" w:lineRule="exact"/>
        <w:ind w:left="813"/>
        <w:jc w:val="both"/>
        <w:rPr>
          <w:i/>
          <w:sz w:val="24"/>
        </w:rPr>
      </w:pPr>
      <w:r>
        <w:rPr>
          <w:i/>
          <w:sz w:val="24"/>
        </w:rPr>
        <w:t>Модуль</w:t>
      </w:r>
      <w:r>
        <w:rPr>
          <w:i/>
          <w:spacing w:val="-1"/>
          <w:sz w:val="24"/>
        </w:rPr>
        <w:t xml:space="preserve"> </w:t>
      </w:r>
      <w:r>
        <w:rPr>
          <w:i/>
          <w:sz w:val="24"/>
        </w:rPr>
        <w:t>«Скульптура».</w:t>
      </w:r>
    </w:p>
    <w:p w:rsidR="00CC679B" w:rsidRDefault="00CC679B">
      <w:pPr>
        <w:pStyle w:val="a4"/>
        <w:ind w:left="102" w:right="113"/>
      </w:pPr>
      <w:r>
        <w:t>Познакомиться</w:t>
      </w:r>
      <w:r>
        <w:rPr>
          <w:spacing w:val="1"/>
        </w:rPr>
        <w:t xml:space="preserve"> </w:t>
      </w:r>
      <w:r>
        <w:t>с</w:t>
      </w:r>
      <w:r>
        <w:rPr>
          <w:spacing w:val="1"/>
        </w:rPr>
        <w:t xml:space="preserve"> </w:t>
      </w:r>
      <w:r>
        <w:t>традиционными</w:t>
      </w:r>
      <w:r>
        <w:rPr>
          <w:spacing w:val="1"/>
        </w:rPr>
        <w:t xml:space="preserve"> </w:t>
      </w:r>
      <w:r>
        <w:t>игрушками</w:t>
      </w:r>
      <w:r>
        <w:rPr>
          <w:spacing w:val="1"/>
        </w:rPr>
        <w:t xml:space="preserve"> </w:t>
      </w:r>
      <w:r>
        <w:t>одного</w:t>
      </w:r>
      <w:r>
        <w:rPr>
          <w:spacing w:val="1"/>
        </w:rPr>
        <w:t xml:space="preserve"> </w:t>
      </w:r>
      <w:r>
        <w:t>из</w:t>
      </w:r>
      <w:r>
        <w:rPr>
          <w:spacing w:val="1"/>
        </w:rPr>
        <w:t xml:space="preserve"> </w:t>
      </w:r>
      <w:r>
        <w:t>народных</w:t>
      </w:r>
      <w:r>
        <w:rPr>
          <w:spacing w:val="1"/>
        </w:rPr>
        <w:t xml:space="preserve"> </w:t>
      </w:r>
      <w:r>
        <w:t>художественных</w:t>
      </w:r>
      <w:r>
        <w:rPr>
          <w:spacing w:val="-57"/>
        </w:rPr>
        <w:t xml:space="preserve"> </w:t>
      </w:r>
      <w:r>
        <w:t>промыслов;</w:t>
      </w:r>
      <w:r>
        <w:rPr>
          <w:spacing w:val="1"/>
        </w:rPr>
        <w:t xml:space="preserve"> </w:t>
      </w:r>
      <w:r>
        <w:t>освоить</w:t>
      </w:r>
      <w:r>
        <w:rPr>
          <w:spacing w:val="1"/>
        </w:rPr>
        <w:t xml:space="preserve"> </w:t>
      </w:r>
      <w:r>
        <w:t>приёмы</w:t>
      </w:r>
      <w:r>
        <w:rPr>
          <w:spacing w:val="1"/>
        </w:rPr>
        <w:t xml:space="preserve"> </w:t>
      </w:r>
      <w:r>
        <w:t>и</w:t>
      </w:r>
      <w:r>
        <w:rPr>
          <w:spacing w:val="1"/>
        </w:rPr>
        <w:t xml:space="preserve"> </w:t>
      </w:r>
      <w:r>
        <w:t>последовательность</w:t>
      </w:r>
      <w:r>
        <w:rPr>
          <w:spacing w:val="1"/>
        </w:rPr>
        <w:t xml:space="preserve"> </w:t>
      </w:r>
      <w:r>
        <w:t>лепки</w:t>
      </w:r>
      <w:r>
        <w:rPr>
          <w:spacing w:val="1"/>
        </w:rPr>
        <w:t xml:space="preserve"> </w:t>
      </w:r>
      <w:r>
        <w:t>игрушки</w:t>
      </w:r>
      <w:r>
        <w:rPr>
          <w:spacing w:val="1"/>
        </w:rPr>
        <w:t xml:space="preserve"> </w:t>
      </w:r>
      <w:r>
        <w:t>в</w:t>
      </w:r>
      <w:r>
        <w:rPr>
          <w:spacing w:val="1"/>
        </w:rPr>
        <w:t xml:space="preserve"> </w:t>
      </w:r>
      <w:r>
        <w:t>традициях</w:t>
      </w:r>
      <w:r>
        <w:rPr>
          <w:spacing w:val="1"/>
        </w:rPr>
        <w:t xml:space="preserve"> </w:t>
      </w:r>
      <w:r>
        <w:t>выбранного</w:t>
      </w:r>
      <w:r>
        <w:rPr>
          <w:spacing w:val="1"/>
        </w:rPr>
        <w:t xml:space="preserve"> </w:t>
      </w:r>
      <w:r>
        <w:t>промысла;</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лепки</w:t>
      </w:r>
      <w:r>
        <w:rPr>
          <w:spacing w:val="1"/>
        </w:rPr>
        <w:t xml:space="preserve"> </w:t>
      </w:r>
      <w:r>
        <w:t>фигурку</w:t>
      </w:r>
      <w:r>
        <w:rPr>
          <w:spacing w:val="1"/>
        </w:rPr>
        <w:t xml:space="preserve"> </w:t>
      </w:r>
      <w:r>
        <w:t>сказочного</w:t>
      </w:r>
      <w:r>
        <w:rPr>
          <w:spacing w:val="1"/>
        </w:rPr>
        <w:t xml:space="preserve"> </w:t>
      </w:r>
      <w:r>
        <w:t>зверя</w:t>
      </w:r>
      <w:r>
        <w:rPr>
          <w:spacing w:val="1"/>
        </w:rPr>
        <w:t xml:space="preserve"> </w:t>
      </w:r>
      <w:r>
        <w:t>по</w:t>
      </w:r>
      <w:r>
        <w:rPr>
          <w:spacing w:val="1"/>
        </w:rPr>
        <w:t xml:space="preserve"> </w:t>
      </w:r>
      <w:r>
        <w:t>мотивам</w:t>
      </w:r>
      <w:r>
        <w:rPr>
          <w:spacing w:val="61"/>
        </w:rPr>
        <w:t xml:space="preserve"> </w:t>
      </w:r>
      <w:r>
        <w:t>традиций</w:t>
      </w:r>
      <w:r>
        <w:rPr>
          <w:spacing w:val="1"/>
        </w:rPr>
        <w:t xml:space="preserve"> </w:t>
      </w:r>
      <w:r>
        <w:t>выбранного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1"/>
        </w:rPr>
        <w:t xml:space="preserve"> </w:t>
      </w:r>
      <w:r>
        <w:t>каргопольская,</w:t>
      </w:r>
      <w:r>
        <w:rPr>
          <w:spacing w:val="1"/>
        </w:rPr>
        <w:t xml:space="preserve"> </w:t>
      </w:r>
      <w:r>
        <w:t>дымковская</w:t>
      </w:r>
      <w:r>
        <w:rPr>
          <w:spacing w:val="1"/>
        </w:rPr>
        <w:t xml:space="preserve"> </w:t>
      </w:r>
      <w:r>
        <w:t>игрушки</w:t>
      </w:r>
      <w:r>
        <w:rPr>
          <w:spacing w:val="2"/>
        </w:rPr>
        <w:t xml:space="preserve"> </w:t>
      </w:r>
      <w:r>
        <w:t>или</w:t>
      </w:r>
      <w:r>
        <w:rPr>
          <w:spacing w:val="3"/>
        </w:rPr>
        <w:t xml:space="preserve"> </w:t>
      </w:r>
      <w:r>
        <w:t>с</w:t>
      </w:r>
      <w:r>
        <w:rPr>
          <w:spacing w:val="1"/>
        </w:rPr>
        <w:t xml:space="preserve"> </w:t>
      </w:r>
      <w:r>
        <w:t>учётом</w:t>
      </w:r>
      <w:r>
        <w:rPr>
          <w:spacing w:val="3"/>
        </w:rPr>
        <w:t xml:space="preserve"> </w:t>
      </w:r>
      <w:r>
        <w:t>местных</w:t>
      </w:r>
      <w:r>
        <w:rPr>
          <w:spacing w:val="-4"/>
        </w:rPr>
        <w:t xml:space="preserve"> </w:t>
      </w:r>
      <w:r>
        <w:t>промыслов).</w:t>
      </w:r>
    </w:p>
    <w:p w:rsidR="00CC679B" w:rsidRDefault="00CC679B">
      <w:pPr>
        <w:pStyle w:val="a4"/>
        <w:spacing w:before="2"/>
        <w:ind w:left="102" w:right="118"/>
      </w:pPr>
      <w:r>
        <w:t>Иметь представление об изменениях скульптурного образа при осмотре произведения с</w:t>
      </w:r>
      <w:r>
        <w:rPr>
          <w:spacing w:val="1"/>
        </w:rPr>
        <w:t xml:space="preserve"> </w:t>
      </w:r>
      <w:r>
        <w:t>разных</w:t>
      </w:r>
      <w:r>
        <w:rPr>
          <w:spacing w:val="-3"/>
        </w:rPr>
        <w:t xml:space="preserve"> </w:t>
      </w:r>
      <w:r>
        <w:t>сторон.</w:t>
      </w:r>
    </w:p>
    <w:p w:rsidR="00CC679B" w:rsidRDefault="00CC679B">
      <w:pPr>
        <w:pStyle w:val="a4"/>
        <w:spacing w:line="242" w:lineRule="auto"/>
        <w:ind w:left="102" w:right="106"/>
      </w:pPr>
      <w:r>
        <w:t>Приобретать в процессе лепки из пластилина опыт передачи движения цельной лепной</w:t>
      </w:r>
      <w:r>
        <w:rPr>
          <w:spacing w:val="1"/>
        </w:rPr>
        <w:t xml:space="preserve"> </w:t>
      </w:r>
      <w:r>
        <w:t>формы</w:t>
      </w:r>
      <w:r>
        <w:rPr>
          <w:spacing w:val="-2"/>
        </w:rPr>
        <w:t xml:space="preserve"> </w:t>
      </w:r>
      <w:r>
        <w:t>и</w:t>
      </w:r>
      <w:r>
        <w:rPr>
          <w:spacing w:val="-3"/>
        </w:rPr>
        <w:t xml:space="preserve"> </w:t>
      </w:r>
      <w:r>
        <w:t>разного</w:t>
      </w:r>
      <w:r>
        <w:rPr>
          <w:spacing w:val="2"/>
        </w:rPr>
        <w:t xml:space="preserve"> </w:t>
      </w:r>
      <w:r>
        <w:t>характера</w:t>
      </w:r>
      <w:r>
        <w:rPr>
          <w:spacing w:val="-1"/>
        </w:rPr>
        <w:t xml:space="preserve"> </w:t>
      </w:r>
      <w:r>
        <w:t>движения</w:t>
      </w:r>
      <w:r>
        <w:rPr>
          <w:spacing w:val="1"/>
        </w:rPr>
        <w:t xml:space="preserve"> </w:t>
      </w:r>
      <w:r>
        <w:t>этой</w:t>
      </w:r>
      <w:r>
        <w:rPr>
          <w:spacing w:val="-2"/>
        </w:rPr>
        <w:t xml:space="preserve"> </w:t>
      </w:r>
      <w:r>
        <w:t>формы</w:t>
      </w:r>
      <w:r>
        <w:rPr>
          <w:spacing w:val="-2"/>
        </w:rPr>
        <w:t xml:space="preserve"> </w:t>
      </w:r>
      <w:r>
        <w:t>(изображения</w:t>
      </w:r>
      <w:r>
        <w:rPr>
          <w:spacing w:val="-3"/>
        </w:rPr>
        <w:t xml:space="preserve"> </w:t>
      </w:r>
      <w:r>
        <w:t>зверушки).</w:t>
      </w:r>
    </w:p>
    <w:p w:rsidR="00CC679B" w:rsidRDefault="00CC679B">
      <w:pPr>
        <w:spacing w:line="271" w:lineRule="exact"/>
        <w:ind w:left="813"/>
        <w:jc w:val="both"/>
        <w:rPr>
          <w:i/>
          <w:sz w:val="24"/>
        </w:rPr>
      </w:pPr>
      <w:r>
        <w:rPr>
          <w:i/>
          <w:sz w:val="24"/>
        </w:rPr>
        <w:t>Модуль</w:t>
      </w:r>
      <w:r>
        <w:rPr>
          <w:i/>
          <w:spacing w:val="-2"/>
          <w:sz w:val="24"/>
        </w:rPr>
        <w:t xml:space="preserve"> </w:t>
      </w:r>
      <w:r>
        <w:rPr>
          <w:i/>
          <w:sz w:val="24"/>
        </w:rPr>
        <w:t>«Декоративно-прикладное</w:t>
      </w:r>
      <w:r>
        <w:rPr>
          <w:i/>
          <w:spacing w:val="-2"/>
          <w:sz w:val="24"/>
        </w:rPr>
        <w:t xml:space="preserve"> </w:t>
      </w:r>
      <w:r>
        <w:rPr>
          <w:i/>
          <w:sz w:val="24"/>
        </w:rPr>
        <w:t>искусство».</w:t>
      </w:r>
    </w:p>
    <w:p w:rsidR="00CC679B" w:rsidRDefault="00CC679B">
      <w:pPr>
        <w:pStyle w:val="a4"/>
        <w:spacing w:line="237" w:lineRule="auto"/>
        <w:ind w:left="102" w:right="119"/>
      </w:pPr>
      <w:r>
        <w:t>Рассматривать,</w:t>
      </w:r>
      <w:r>
        <w:rPr>
          <w:spacing w:val="1"/>
        </w:rPr>
        <w:t xml:space="preserve"> </w:t>
      </w:r>
      <w:r>
        <w:t>анализировать</w:t>
      </w:r>
      <w:r>
        <w:rPr>
          <w:spacing w:val="1"/>
        </w:rPr>
        <w:t xml:space="preserve"> </w:t>
      </w:r>
      <w:r>
        <w:t>и</w:t>
      </w:r>
      <w:r>
        <w:rPr>
          <w:spacing w:val="1"/>
        </w:rPr>
        <w:t xml:space="preserve"> </w:t>
      </w:r>
      <w:r>
        <w:t>эстетически</w:t>
      </w:r>
      <w:r>
        <w:rPr>
          <w:spacing w:val="1"/>
        </w:rPr>
        <w:t xml:space="preserve"> </w:t>
      </w:r>
      <w:r>
        <w:t>оценивать</w:t>
      </w:r>
      <w:r>
        <w:rPr>
          <w:spacing w:val="1"/>
        </w:rPr>
        <w:t xml:space="preserve"> </w:t>
      </w:r>
      <w:r>
        <w:t>разнообразие</w:t>
      </w:r>
      <w:r>
        <w:rPr>
          <w:spacing w:val="1"/>
        </w:rPr>
        <w:t xml:space="preserve"> </w:t>
      </w:r>
      <w:r>
        <w:t>форм</w:t>
      </w:r>
      <w:r>
        <w:rPr>
          <w:spacing w:val="1"/>
        </w:rPr>
        <w:t xml:space="preserve"> </w:t>
      </w:r>
      <w:r>
        <w:t>в</w:t>
      </w:r>
      <w:r>
        <w:rPr>
          <w:spacing w:val="1"/>
        </w:rPr>
        <w:t xml:space="preserve"> </w:t>
      </w:r>
      <w:r>
        <w:t>природе,</w:t>
      </w:r>
      <w:r>
        <w:rPr>
          <w:spacing w:val="1"/>
        </w:rPr>
        <w:t xml:space="preserve"> </w:t>
      </w:r>
      <w:r>
        <w:t>воспринимаемых</w:t>
      </w:r>
      <w:r>
        <w:rPr>
          <w:spacing w:val="-4"/>
        </w:rPr>
        <w:t xml:space="preserve"> </w:t>
      </w:r>
      <w:r>
        <w:t>как</w:t>
      </w:r>
      <w:r>
        <w:rPr>
          <w:spacing w:val="5"/>
        </w:rPr>
        <w:t xml:space="preserve"> </w:t>
      </w:r>
      <w:r>
        <w:t>узоры.</w:t>
      </w:r>
    </w:p>
    <w:p w:rsidR="00CC679B" w:rsidRDefault="00CC679B">
      <w:pPr>
        <w:pStyle w:val="a4"/>
        <w:spacing w:before="4"/>
        <w:ind w:left="102" w:right="107"/>
      </w:pPr>
      <w:r>
        <w:t>Сравнивать,</w:t>
      </w:r>
      <w:r>
        <w:rPr>
          <w:spacing w:val="1"/>
        </w:rPr>
        <w:t xml:space="preserve"> </w:t>
      </w:r>
      <w:r>
        <w:t>сопоставлять</w:t>
      </w:r>
      <w:r>
        <w:rPr>
          <w:spacing w:val="1"/>
        </w:rPr>
        <w:t xml:space="preserve"> </w:t>
      </w:r>
      <w:r>
        <w:t>природные</w:t>
      </w:r>
      <w:r>
        <w:rPr>
          <w:spacing w:val="1"/>
        </w:rPr>
        <w:t xml:space="preserve"> </w:t>
      </w:r>
      <w:r>
        <w:t>явления</w:t>
      </w:r>
      <w:r>
        <w:rPr>
          <w:spacing w:val="1"/>
        </w:rPr>
        <w:t xml:space="preserve"> </w:t>
      </w:r>
      <w:r>
        <w:t>–</w:t>
      </w:r>
      <w:r>
        <w:rPr>
          <w:spacing w:val="1"/>
        </w:rPr>
        <w:t xml:space="preserve"> </w:t>
      </w:r>
      <w:r>
        <w:t>узоры</w:t>
      </w:r>
      <w:r>
        <w:rPr>
          <w:spacing w:val="1"/>
        </w:rPr>
        <w:t xml:space="preserve"> </w:t>
      </w:r>
      <w:r>
        <w:t>(например,</w:t>
      </w:r>
      <w:r>
        <w:rPr>
          <w:spacing w:val="1"/>
        </w:rPr>
        <w:t xml:space="preserve"> </w:t>
      </w:r>
      <w:r>
        <w:t>капли,</w:t>
      </w:r>
      <w:r>
        <w:rPr>
          <w:spacing w:val="1"/>
        </w:rPr>
        <w:t xml:space="preserve"> </w:t>
      </w:r>
      <w:r>
        <w:t>снежинки,</w:t>
      </w:r>
      <w:r>
        <w:rPr>
          <w:spacing w:val="1"/>
        </w:rPr>
        <w:t xml:space="preserve"> </w:t>
      </w:r>
      <w:r>
        <w:t>паутинки,</w:t>
      </w:r>
      <w:r>
        <w:rPr>
          <w:spacing w:val="1"/>
        </w:rPr>
        <w:t xml:space="preserve"> </w:t>
      </w:r>
      <w:r>
        <w:t>роса</w:t>
      </w:r>
      <w:r>
        <w:rPr>
          <w:spacing w:val="1"/>
        </w:rPr>
        <w:t xml:space="preserve"> </w:t>
      </w:r>
      <w:r>
        <w:t>на</w:t>
      </w:r>
      <w:r>
        <w:rPr>
          <w:spacing w:val="1"/>
        </w:rPr>
        <w:t xml:space="preserve"> </w:t>
      </w:r>
      <w:r>
        <w:t>листьях,</w:t>
      </w:r>
      <w:r>
        <w:rPr>
          <w:spacing w:val="1"/>
        </w:rPr>
        <w:t xml:space="preserve"> </w:t>
      </w:r>
      <w:r>
        <w:t>серёжки</w:t>
      </w:r>
      <w:r>
        <w:rPr>
          <w:spacing w:val="1"/>
        </w:rPr>
        <w:t xml:space="preserve"> </w:t>
      </w:r>
      <w:r>
        <w:t>во</w:t>
      </w:r>
      <w:r>
        <w:rPr>
          <w:spacing w:val="1"/>
        </w:rPr>
        <w:t xml:space="preserve"> </w:t>
      </w:r>
      <w:r>
        <w:t>время</w:t>
      </w:r>
      <w:r>
        <w:rPr>
          <w:spacing w:val="1"/>
        </w:rPr>
        <w:t xml:space="preserve"> </w:t>
      </w:r>
      <w:r>
        <w:t>цветения</w:t>
      </w:r>
      <w:r>
        <w:rPr>
          <w:spacing w:val="1"/>
        </w:rPr>
        <w:t xml:space="preserve"> </w:t>
      </w:r>
      <w:r>
        <w:t>деревьев)</w:t>
      </w:r>
      <w:r>
        <w:rPr>
          <w:spacing w:val="1"/>
        </w:rPr>
        <w:t xml:space="preserve"> </w:t>
      </w:r>
      <w:r>
        <w:t>–</w:t>
      </w:r>
      <w:r>
        <w:rPr>
          <w:spacing w:val="1"/>
        </w:rPr>
        <w:t xml:space="preserve"> </w:t>
      </w:r>
      <w:r>
        <w:t>с</w:t>
      </w:r>
      <w:r>
        <w:rPr>
          <w:spacing w:val="1"/>
        </w:rPr>
        <w:t xml:space="preserve"> </w:t>
      </w:r>
      <w:r>
        <w:t>рукотворными</w:t>
      </w:r>
      <w:r>
        <w:rPr>
          <w:spacing w:val="1"/>
        </w:rPr>
        <w:t xml:space="preserve"> </w:t>
      </w:r>
      <w:r>
        <w:t>произведениями</w:t>
      </w:r>
      <w:r>
        <w:rPr>
          <w:spacing w:val="-4"/>
        </w:rPr>
        <w:t xml:space="preserve"> </w:t>
      </w:r>
      <w:r>
        <w:t>декоративного искусства (кружево,</w:t>
      </w:r>
      <w:r>
        <w:rPr>
          <w:spacing w:val="-3"/>
        </w:rPr>
        <w:t xml:space="preserve"> </w:t>
      </w:r>
      <w:r>
        <w:t>шитьё,</w:t>
      </w:r>
      <w:r>
        <w:rPr>
          <w:spacing w:val="-2"/>
        </w:rPr>
        <w:t xml:space="preserve"> </w:t>
      </w:r>
      <w:r>
        <w:t>ювелирные</w:t>
      </w:r>
      <w:r>
        <w:rPr>
          <w:spacing w:val="-6"/>
        </w:rPr>
        <w:t xml:space="preserve"> </w:t>
      </w:r>
      <w:r>
        <w:t>изделия</w:t>
      </w:r>
      <w:r>
        <w:rPr>
          <w:spacing w:val="-4"/>
        </w:rPr>
        <w:t xml:space="preserve"> </w:t>
      </w:r>
      <w:r>
        <w:t>и</w:t>
      </w:r>
      <w:r>
        <w:rPr>
          <w:spacing w:val="1"/>
        </w:rPr>
        <w:t xml:space="preserve"> </w:t>
      </w:r>
      <w:r>
        <w:t>другие).</w:t>
      </w:r>
    </w:p>
    <w:p w:rsidR="00CC679B" w:rsidRDefault="00CC679B">
      <w:pPr>
        <w:pStyle w:val="a4"/>
        <w:spacing w:line="242" w:lineRule="auto"/>
        <w:ind w:left="102" w:right="112"/>
      </w:pPr>
      <w:r>
        <w:t>Приобретать</w:t>
      </w:r>
      <w:r>
        <w:rPr>
          <w:spacing w:val="28"/>
        </w:rPr>
        <w:t xml:space="preserve"> </w:t>
      </w:r>
      <w:r>
        <w:t>опыт</w:t>
      </w:r>
      <w:r>
        <w:rPr>
          <w:spacing w:val="28"/>
        </w:rPr>
        <w:t xml:space="preserve"> </w:t>
      </w:r>
      <w:r>
        <w:t>выполнения</w:t>
      </w:r>
      <w:r>
        <w:rPr>
          <w:spacing w:val="32"/>
        </w:rPr>
        <w:t xml:space="preserve"> </w:t>
      </w:r>
      <w:r>
        <w:t>эскиза</w:t>
      </w:r>
      <w:r>
        <w:rPr>
          <w:spacing w:val="30"/>
        </w:rPr>
        <w:t xml:space="preserve"> </w:t>
      </w:r>
      <w:r>
        <w:t>геометрического</w:t>
      </w:r>
      <w:r>
        <w:rPr>
          <w:spacing w:val="32"/>
        </w:rPr>
        <w:t xml:space="preserve"> </w:t>
      </w:r>
      <w:r>
        <w:t>орнамента</w:t>
      </w:r>
      <w:r>
        <w:rPr>
          <w:spacing w:val="32"/>
        </w:rPr>
        <w:t xml:space="preserve"> </w:t>
      </w:r>
      <w:r>
        <w:t>кружева</w:t>
      </w:r>
      <w:r>
        <w:rPr>
          <w:spacing w:val="30"/>
        </w:rPr>
        <w:t xml:space="preserve"> </w:t>
      </w:r>
      <w:r>
        <w:t>или</w:t>
      </w:r>
      <w:r>
        <w:rPr>
          <w:spacing w:val="33"/>
        </w:rPr>
        <w:t xml:space="preserve"> </w:t>
      </w:r>
      <w:r>
        <w:t>вышивки</w:t>
      </w:r>
      <w:r>
        <w:rPr>
          <w:spacing w:val="-58"/>
        </w:rPr>
        <w:t xml:space="preserve"> </w:t>
      </w:r>
      <w:r>
        <w:t>на</w:t>
      </w:r>
      <w:r>
        <w:rPr>
          <w:spacing w:val="-5"/>
        </w:rPr>
        <w:t xml:space="preserve"> </w:t>
      </w:r>
      <w:r>
        <w:t>основе</w:t>
      </w:r>
      <w:r>
        <w:rPr>
          <w:spacing w:val="-4"/>
        </w:rPr>
        <w:t xml:space="preserve"> </w:t>
      </w:r>
      <w:r>
        <w:t>природных</w:t>
      </w:r>
      <w:r>
        <w:rPr>
          <w:spacing w:val="-3"/>
        </w:rPr>
        <w:t xml:space="preserve"> </w:t>
      </w:r>
      <w:r>
        <w:t>мотивов.</w:t>
      </w:r>
    </w:p>
    <w:p w:rsidR="00CC679B" w:rsidRDefault="00CC679B">
      <w:pPr>
        <w:pStyle w:val="a4"/>
        <w:ind w:left="102" w:right="128"/>
      </w:pPr>
      <w:r>
        <w:t>Осваивать</w:t>
      </w:r>
      <w:r>
        <w:rPr>
          <w:spacing w:val="1"/>
        </w:rPr>
        <w:t xml:space="preserve"> </w:t>
      </w:r>
      <w:r>
        <w:t>приёмы</w:t>
      </w:r>
      <w:r>
        <w:rPr>
          <w:spacing w:val="1"/>
        </w:rPr>
        <w:t xml:space="preserve"> </w:t>
      </w:r>
      <w:r>
        <w:t>орнаментального</w:t>
      </w:r>
      <w:r>
        <w:rPr>
          <w:spacing w:val="1"/>
        </w:rPr>
        <w:t xml:space="preserve"> </w:t>
      </w:r>
      <w:r>
        <w:t>оформления</w:t>
      </w:r>
      <w:r>
        <w:rPr>
          <w:spacing w:val="1"/>
        </w:rPr>
        <w:t xml:space="preserve"> </w:t>
      </w:r>
      <w:r>
        <w:t>сказочных</w:t>
      </w:r>
      <w:r>
        <w:rPr>
          <w:spacing w:val="1"/>
        </w:rPr>
        <w:t xml:space="preserve"> </w:t>
      </w:r>
      <w:r>
        <w:t>глиняных</w:t>
      </w:r>
      <w:r>
        <w:rPr>
          <w:spacing w:val="61"/>
        </w:rPr>
        <w:t xml:space="preserve"> </w:t>
      </w:r>
      <w:r>
        <w:t>зверушек,</w:t>
      </w:r>
      <w:r>
        <w:rPr>
          <w:spacing w:val="1"/>
        </w:rPr>
        <w:t xml:space="preserve"> </w:t>
      </w:r>
      <w:r>
        <w:t>созданных</w:t>
      </w:r>
      <w:r>
        <w:rPr>
          <w:spacing w:val="1"/>
        </w:rPr>
        <w:t xml:space="preserve"> </w:t>
      </w:r>
      <w:r>
        <w:t>по</w:t>
      </w:r>
      <w:r>
        <w:rPr>
          <w:spacing w:val="1"/>
        </w:rPr>
        <w:t xml:space="preserve"> </w:t>
      </w:r>
      <w:r>
        <w:t>мотивам</w:t>
      </w:r>
      <w:r>
        <w:rPr>
          <w:spacing w:val="1"/>
        </w:rPr>
        <w:t xml:space="preserve"> </w:t>
      </w:r>
      <w:r>
        <w:t>народного</w:t>
      </w:r>
      <w:r>
        <w:rPr>
          <w:spacing w:val="1"/>
        </w:rPr>
        <w:t xml:space="preserve"> </w:t>
      </w:r>
      <w:r>
        <w:t>художественного</w:t>
      </w:r>
      <w:r>
        <w:rPr>
          <w:spacing w:val="1"/>
        </w:rPr>
        <w:t xml:space="preserve"> </w:t>
      </w:r>
      <w:r>
        <w:t>промысла</w:t>
      </w:r>
      <w:r>
        <w:rPr>
          <w:spacing w:val="1"/>
        </w:rPr>
        <w:t xml:space="preserve"> </w:t>
      </w:r>
      <w:r>
        <w:t>(по</w:t>
      </w:r>
      <w:r>
        <w:rPr>
          <w:spacing w:val="1"/>
        </w:rPr>
        <w:t xml:space="preserve"> </w:t>
      </w:r>
      <w:r>
        <w:t>выбору:</w:t>
      </w:r>
      <w:r>
        <w:rPr>
          <w:spacing w:val="1"/>
        </w:rPr>
        <w:t xml:space="preserve"> </w:t>
      </w:r>
      <w:r>
        <w:t>филимоновская,</w:t>
      </w:r>
      <w:r>
        <w:rPr>
          <w:spacing w:val="1"/>
        </w:rPr>
        <w:t xml:space="preserve"> </w:t>
      </w:r>
      <w:r>
        <w:t>абашевская,</w:t>
      </w:r>
      <w:r>
        <w:rPr>
          <w:spacing w:val="2"/>
        </w:rPr>
        <w:t xml:space="preserve"> </w:t>
      </w:r>
      <w:r>
        <w:t>каргопольская,</w:t>
      </w:r>
      <w:r>
        <w:rPr>
          <w:spacing w:val="6"/>
        </w:rPr>
        <w:t xml:space="preserve"> </w:t>
      </w:r>
      <w:r>
        <w:t>дымковская игрушки</w:t>
      </w:r>
      <w:r>
        <w:rPr>
          <w:spacing w:val="2"/>
        </w:rPr>
        <w:t xml:space="preserve"> </w:t>
      </w:r>
      <w:r>
        <w:t>или</w:t>
      </w:r>
      <w:r>
        <w:rPr>
          <w:spacing w:val="-3"/>
        </w:rPr>
        <w:t xml:space="preserve"> </w:t>
      </w:r>
      <w:r>
        <w:t>с</w:t>
      </w:r>
      <w:r>
        <w:rPr>
          <w:spacing w:val="-1"/>
        </w:rPr>
        <w:t xml:space="preserve"> </w:t>
      </w:r>
      <w:r>
        <w:t>учётом</w:t>
      </w:r>
      <w:r>
        <w:rPr>
          <w:spacing w:val="-2"/>
        </w:rPr>
        <w:t xml:space="preserve"> </w:t>
      </w:r>
      <w:r>
        <w:t>местных</w:t>
      </w:r>
      <w:r>
        <w:rPr>
          <w:spacing w:val="-4"/>
        </w:rPr>
        <w:t xml:space="preserve"> </w:t>
      </w:r>
      <w:r>
        <w:t>промыслов).</w:t>
      </w:r>
    </w:p>
    <w:p w:rsidR="00CC679B" w:rsidRDefault="00CC679B">
      <w:pPr>
        <w:pStyle w:val="a4"/>
        <w:spacing w:line="237" w:lineRule="auto"/>
        <w:ind w:left="102" w:right="122"/>
      </w:pPr>
      <w:r>
        <w:t>Приобретать опыт преобразования бытовых подручных нехудожественных материалов в</w:t>
      </w:r>
      <w:r>
        <w:rPr>
          <w:spacing w:val="1"/>
        </w:rPr>
        <w:t xml:space="preserve"> </w:t>
      </w:r>
      <w:r>
        <w:t>художественные изображения</w:t>
      </w:r>
      <w:r>
        <w:rPr>
          <w:spacing w:val="-3"/>
        </w:rPr>
        <w:t xml:space="preserve"> </w:t>
      </w:r>
      <w:r>
        <w:t>и</w:t>
      </w:r>
      <w:r>
        <w:rPr>
          <w:spacing w:val="3"/>
        </w:rPr>
        <w:t xml:space="preserve"> </w:t>
      </w:r>
      <w:r>
        <w:t>поделки.</w:t>
      </w:r>
    </w:p>
    <w:p w:rsidR="00CC679B" w:rsidRDefault="00CC679B">
      <w:pPr>
        <w:pStyle w:val="a4"/>
        <w:spacing w:before="3" w:line="237" w:lineRule="auto"/>
        <w:ind w:left="102" w:right="105"/>
      </w:pPr>
      <w:r>
        <w:t>Рассматривать, анализировать, сравнивать украшения человека на примерах иллюстраций к</w:t>
      </w:r>
      <w:r>
        <w:rPr>
          <w:spacing w:val="-57"/>
        </w:rPr>
        <w:t xml:space="preserve"> </w:t>
      </w:r>
      <w:r>
        <w:t>народным</w:t>
      </w:r>
      <w:r>
        <w:rPr>
          <w:spacing w:val="34"/>
        </w:rPr>
        <w:t xml:space="preserve"> </w:t>
      </w:r>
      <w:r>
        <w:t>сказкам</w:t>
      </w:r>
      <w:r>
        <w:rPr>
          <w:spacing w:val="33"/>
        </w:rPr>
        <w:t xml:space="preserve"> </w:t>
      </w:r>
      <w:r>
        <w:t>лучших</w:t>
      </w:r>
      <w:r>
        <w:rPr>
          <w:spacing w:val="31"/>
        </w:rPr>
        <w:t xml:space="preserve"> </w:t>
      </w:r>
      <w:r>
        <w:t>художников-иллюстраторов</w:t>
      </w:r>
      <w:r>
        <w:rPr>
          <w:spacing w:val="28"/>
        </w:rPr>
        <w:t xml:space="preserve"> </w:t>
      </w:r>
      <w:r>
        <w:t>(например,</w:t>
      </w:r>
      <w:r>
        <w:rPr>
          <w:spacing w:val="33"/>
        </w:rPr>
        <w:t xml:space="preserve"> </w:t>
      </w:r>
      <w:r>
        <w:t>И.Я.</w:t>
      </w:r>
      <w:r>
        <w:rPr>
          <w:spacing w:val="2"/>
        </w:rPr>
        <w:t xml:space="preserve"> </w:t>
      </w:r>
      <w:r>
        <w:t>Билибина),</w:t>
      </w:r>
      <w:r>
        <w:rPr>
          <w:spacing w:val="29"/>
        </w:rPr>
        <w:t xml:space="preserve"> </w:t>
      </w:r>
      <w:r>
        <w:t>когда</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ind w:left="102" w:right="120" w:firstLine="0"/>
      </w:pPr>
      <w:r>
        <w:lastRenderedPageBreak/>
        <w:t>украшения не только соответствуют народным традициям, но и выражают характер персонажа;</w:t>
      </w:r>
      <w:r>
        <w:rPr>
          <w:spacing w:val="1"/>
        </w:rPr>
        <w:t xml:space="preserve"> </w:t>
      </w:r>
      <w:r>
        <w:t>учиться</w:t>
      </w:r>
      <w:r>
        <w:rPr>
          <w:spacing w:val="1"/>
        </w:rPr>
        <w:t xml:space="preserve"> </w:t>
      </w:r>
      <w:r>
        <w:t>понимать,</w:t>
      </w:r>
      <w:r>
        <w:rPr>
          <w:spacing w:val="1"/>
        </w:rPr>
        <w:t xml:space="preserve"> </w:t>
      </w:r>
      <w:r>
        <w:t>что</w:t>
      </w:r>
      <w:r>
        <w:rPr>
          <w:spacing w:val="1"/>
        </w:rPr>
        <w:t xml:space="preserve"> </w:t>
      </w:r>
      <w:r>
        <w:t>украшения</w:t>
      </w:r>
      <w:r>
        <w:rPr>
          <w:spacing w:val="1"/>
        </w:rPr>
        <w:t xml:space="preserve"> </w:t>
      </w:r>
      <w:r>
        <w:t>человека</w:t>
      </w:r>
      <w:r>
        <w:rPr>
          <w:spacing w:val="1"/>
        </w:rPr>
        <w:t xml:space="preserve"> </w:t>
      </w:r>
      <w:r>
        <w:t>рассказывают</w:t>
      </w:r>
      <w:r>
        <w:rPr>
          <w:spacing w:val="1"/>
        </w:rPr>
        <w:t xml:space="preserve"> </w:t>
      </w:r>
      <w:r>
        <w:t>о</w:t>
      </w:r>
      <w:r>
        <w:rPr>
          <w:spacing w:val="1"/>
        </w:rPr>
        <w:t xml:space="preserve"> </w:t>
      </w:r>
      <w:r>
        <w:t>нём,</w:t>
      </w:r>
      <w:r>
        <w:rPr>
          <w:spacing w:val="1"/>
        </w:rPr>
        <w:t xml:space="preserve"> </w:t>
      </w:r>
      <w:r>
        <w:t>выявляют</w:t>
      </w:r>
      <w:r>
        <w:rPr>
          <w:spacing w:val="1"/>
        </w:rPr>
        <w:t xml:space="preserve"> </w:t>
      </w:r>
      <w:r>
        <w:t>особенности</w:t>
      </w:r>
      <w:r>
        <w:rPr>
          <w:spacing w:val="1"/>
        </w:rPr>
        <w:t xml:space="preserve"> </w:t>
      </w:r>
      <w:r>
        <w:t>его</w:t>
      </w:r>
      <w:r>
        <w:rPr>
          <w:spacing w:val="1"/>
        </w:rPr>
        <w:t xml:space="preserve"> </w:t>
      </w:r>
      <w:r>
        <w:t>характера,</w:t>
      </w:r>
      <w:r>
        <w:rPr>
          <w:spacing w:val="3"/>
        </w:rPr>
        <w:t xml:space="preserve"> </w:t>
      </w:r>
      <w:r>
        <w:t>его</w:t>
      </w:r>
      <w:r>
        <w:rPr>
          <w:spacing w:val="2"/>
        </w:rPr>
        <w:t xml:space="preserve"> </w:t>
      </w:r>
      <w:r>
        <w:t>представления</w:t>
      </w:r>
      <w:r>
        <w:rPr>
          <w:spacing w:val="-8"/>
        </w:rPr>
        <w:t xml:space="preserve"> </w:t>
      </w:r>
      <w:r>
        <w:t>о</w:t>
      </w:r>
      <w:r>
        <w:rPr>
          <w:spacing w:val="6"/>
        </w:rPr>
        <w:t xml:space="preserve"> </w:t>
      </w:r>
      <w:r>
        <w:t>красоте.</w:t>
      </w:r>
    </w:p>
    <w:p w:rsidR="00CC679B" w:rsidRDefault="00CC679B">
      <w:pPr>
        <w:pStyle w:val="a4"/>
        <w:spacing w:line="242" w:lineRule="auto"/>
        <w:ind w:left="102" w:right="121"/>
      </w:pPr>
      <w:r>
        <w:t>Приобретать</w:t>
      </w:r>
      <w:r>
        <w:rPr>
          <w:spacing w:val="1"/>
        </w:rPr>
        <w:t xml:space="preserve"> </w:t>
      </w:r>
      <w:r>
        <w:t>опыт</w:t>
      </w:r>
      <w:r>
        <w:rPr>
          <w:spacing w:val="1"/>
        </w:rPr>
        <w:t xml:space="preserve"> </w:t>
      </w:r>
      <w:r>
        <w:t>выполнения</w:t>
      </w:r>
      <w:r>
        <w:rPr>
          <w:spacing w:val="1"/>
        </w:rPr>
        <w:t xml:space="preserve"> </w:t>
      </w:r>
      <w:r>
        <w:t>красками</w:t>
      </w:r>
      <w:r>
        <w:rPr>
          <w:spacing w:val="1"/>
        </w:rPr>
        <w:t xml:space="preserve"> </w:t>
      </w:r>
      <w:r>
        <w:t>рисунков</w:t>
      </w:r>
      <w:r>
        <w:rPr>
          <w:spacing w:val="1"/>
        </w:rPr>
        <w:t xml:space="preserve"> </w:t>
      </w:r>
      <w:r>
        <w:t>украшений</w:t>
      </w:r>
      <w:r>
        <w:rPr>
          <w:spacing w:val="1"/>
        </w:rPr>
        <w:t xml:space="preserve"> </w:t>
      </w:r>
      <w:r>
        <w:t>народных</w:t>
      </w:r>
      <w:r>
        <w:rPr>
          <w:spacing w:val="1"/>
        </w:rPr>
        <w:t xml:space="preserve"> </w:t>
      </w:r>
      <w:r>
        <w:t>былинных</w:t>
      </w:r>
      <w:r>
        <w:rPr>
          <w:spacing w:val="1"/>
        </w:rPr>
        <w:t xml:space="preserve"> </w:t>
      </w:r>
      <w:r>
        <w:t>персонажей.</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«Архитектура».</w:t>
      </w:r>
    </w:p>
    <w:p w:rsidR="00CC679B" w:rsidRDefault="00CC679B">
      <w:pPr>
        <w:pStyle w:val="a4"/>
        <w:spacing w:before="2" w:line="237" w:lineRule="auto"/>
        <w:ind w:left="102" w:right="116"/>
      </w:pPr>
      <w:r>
        <w:t>Осваивать приёмы создания объёмных предметов из бумаги и объёмного декорирования</w:t>
      </w:r>
      <w:r>
        <w:rPr>
          <w:spacing w:val="1"/>
        </w:rPr>
        <w:t xml:space="preserve"> </w:t>
      </w:r>
      <w:r>
        <w:t>предметов</w:t>
      </w:r>
      <w:r>
        <w:rPr>
          <w:spacing w:val="-2"/>
        </w:rPr>
        <w:t xml:space="preserve"> </w:t>
      </w:r>
      <w:r>
        <w:t>из</w:t>
      </w:r>
      <w:r>
        <w:rPr>
          <w:spacing w:val="-2"/>
        </w:rPr>
        <w:t xml:space="preserve"> </w:t>
      </w:r>
      <w:r>
        <w:t>бумаги.</w:t>
      </w:r>
    </w:p>
    <w:p w:rsidR="00CC679B" w:rsidRDefault="00CC679B">
      <w:pPr>
        <w:pStyle w:val="a4"/>
        <w:spacing w:before="6" w:line="237" w:lineRule="auto"/>
        <w:ind w:left="102" w:right="119"/>
      </w:pPr>
      <w:r>
        <w:t>Участвовать в коллективной работе по построению из бумаги пространственного макета</w:t>
      </w:r>
      <w:r>
        <w:rPr>
          <w:spacing w:val="1"/>
        </w:rPr>
        <w:t xml:space="preserve"> </w:t>
      </w:r>
      <w:r>
        <w:t>сказочного</w:t>
      </w:r>
      <w:r>
        <w:rPr>
          <w:spacing w:val="1"/>
        </w:rPr>
        <w:t xml:space="preserve"> </w:t>
      </w:r>
      <w:r>
        <w:t>города</w:t>
      </w:r>
      <w:r>
        <w:rPr>
          <w:spacing w:val="1"/>
        </w:rPr>
        <w:t xml:space="preserve"> </w:t>
      </w:r>
      <w:r>
        <w:t>или</w:t>
      </w:r>
      <w:r>
        <w:rPr>
          <w:spacing w:val="3"/>
        </w:rPr>
        <w:t xml:space="preserve"> </w:t>
      </w:r>
      <w:r>
        <w:t>детской</w:t>
      </w:r>
      <w:r>
        <w:rPr>
          <w:spacing w:val="-2"/>
        </w:rPr>
        <w:t xml:space="preserve"> </w:t>
      </w:r>
      <w:r>
        <w:t>площадки.</w:t>
      </w:r>
    </w:p>
    <w:p w:rsidR="00CC679B" w:rsidRDefault="00CC679B">
      <w:pPr>
        <w:pStyle w:val="a4"/>
        <w:spacing w:before="3"/>
        <w:ind w:left="102" w:right="117"/>
      </w:pPr>
      <w:r>
        <w:t>Рассматривать, характеризовать конструкцию архитектурных строений (по фотографиям в</w:t>
      </w:r>
      <w:r>
        <w:rPr>
          <w:spacing w:val="1"/>
        </w:rPr>
        <w:t xml:space="preserve"> </w:t>
      </w:r>
      <w:r>
        <w:t>условиях</w:t>
      </w:r>
      <w:r>
        <w:rPr>
          <w:spacing w:val="1"/>
        </w:rPr>
        <w:t xml:space="preserve"> </w:t>
      </w:r>
      <w:r>
        <w:t>урока),</w:t>
      </w:r>
      <w:r>
        <w:rPr>
          <w:spacing w:val="3"/>
        </w:rPr>
        <w:t xml:space="preserve"> </w:t>
      </w:r>
      <w:r>
        <w:t>указывая</w:t>
      </w:r>
      <w:r>
        <w:rPr>
          <w:spacing w:val="2"/>
        </w:rPr>
        <w:t xml:space="preserve"> </w:t>
      </w:r>
      <w:r>
        <w:t>составные</w:t>
      </w:r>
      <w:r>
        <w:rPr>
          <w:spacing w:val="-5"/>
        </w:rPr>
        <w:t xml:space="preserve"> </w:t>
      </w:r>
      <w:r>
        <w:t>части</w:t>
      </w:r>
      <w:r>
        <w:rPr>
          <w:spacing w:val="3"/>
        </w:rPr>
        <w:t xml:space="preserve"> </w:t>
      </w:r>
      <w:r>
        <w:t>и</w:t>
      </w:r>
      <w:r>
        <w:rPr>
          <w:spacing w:val="-3"/>
        </w:rPr>
        <w:t xml:space="preserve"> </w:t>
      </w:r>
      <w:r>
        <w:t>их</w:t>
      </w:r>
      <w:r>
        <w:rPr>
          <w:spacing w:val="-3"/>
        </w:rPr>
        <w:t xml:space="preserve"> </w:t>
      </w:r>
      <w:r>
        <w:t>пропорциональные</w:t>
      </w:r>
      <w:r>
        <w:rPr>
          <w:spacing w:val="-5"/>
        </w:rPr>
        <w:t xml:space="preserve"> </w:t>
      </w:r>
      <w:r>
        <w:t>соотношения.</w:t>
      </w:r>
    </w:p>
    <w:p w:rsidR="00CC679B" w:rsidRDefault="00CC679B">
      <w:pPr>
        <w:pStyle w:val="a4"/>
        <w:spacing w:line="275" w:lineRule="exact"/>
        <w:ind w:left="813" w:firstLine="0"/>
      </w:pPr>
      <w:r>
        <w:t>Осваивать</w:t>
      </w:r>
      <w:r>
        <w:rPr>
          <w:spacing w:val="-3"/>
        </w:rPr>
        <w:t xml:space="preserve"> </w:t>
      </w:r>
      <w:r>
        <w:t>понимание</w:t>
      </w:r>
      <w:r>
        <w:rPr>
          <w:spacing w:val="-8"/>
        </w:rPr>
        <w:t xml:space="preserve"> </w:t>
      </w:r>
      <w:r>
        <w:t>образа</w:t>
      </w:r>
      <w:r>
        <w:rPr>
          <w:spacing w:val="-5"/>
        </w:rPr>
        <w:t xml:space="preserve"> </w:t>
      </w:r>
      <w:r>
        <w:t>здания,</w:t>
      </w:r>
      <w:r>
        <w:rPr>
          <w:spacing w:val="-1"/>
        </w:rPr>
        <w:t xml:space="preserve"> </w:t>
      </w:r>
      <w:r>
        <w:t>то</w:t>
      </w:r>
      <w:r>
        <w:rPr>
          <w:spacing w:val="-3"/>
        </w:rPr>
        <w:t xml:space="preserve"> </w:t>
      </w:r>
      <w:r>
        <w:t>есть</w:t>
      </w:r>
      <w:r>
        <w:rPr>
          <w:spacing w:val="-2"/>
        </w:rPr>
        <w:t xml:space="preserve"> </w:t>
      </w:r>
      <w:r>
        <w:t>его</w:t>
      </w:r>
      <w:r>
        <w:rPr>
          <w:spacing w:val="-4"/>
        </w:rPr>
        <w:t xml:space="preserve"> </w:t>
      </w:r>
      <w:r>
        <w:t>эмоционального</w:t>
      </w:r>
      <w:r>
        <w:rPr>
          <w:spacing w:val="-3"/>
        </w:rPr>
        <w:t xml:space="preserve"> </w:t>
      </w:r>
      <w:r>
        <w:t>воздействия.</w:t>
      </w:r>
    </w:p>
    <w:p w:rsidR="00CC679B" w:rsidRDefault="00CC679B">
      <w:pPr>
        <w:pStyle w:val="a4"/>
        <w:ind w:left="102" w:right="115"/>
      </w:pPr>
      <w:r>
        <w:t>Рассматривать, приводить примеры и обсуждать вид разных жилищ, домиков сказочных</w:t>
      </w:r>
      <w:r>
        <w:rPr>
          <w:spacing w:val="1"/>
        </w:rPr>
        <w:t xml:space="preserve"> </w:t>
      </w:r>
      <w:r>
        <w:t>героев в иллюстрациях известных художников детской книги, развивая фантазию и внимание к</w:t>
      </w:r>
      <w:r>
        <w:rPr>
          <w:spacing w:val="1"/>
        </w:rPr>
        <w:t xml:space="preserve"> </w:t>
      </w:r>
      <w:r>
        <w:t>архитектурным</w:t>
      </w:r>
      <w:r>
        <w:rPr>
          <w:spacing w:val="2"/>
        </w:rPr>
        <w:t xml:space="preserve"> </w:t>
      </w:r>
      <w:r>
        <w:t>постройкам.</w:t>
      </w:r>
    </w:p>
    <w:p w:rsidR="00CC679B" w:rsidRDefault="00CC679B">
      <w:pPr>
        <w:pStyle w:val="a4"/>
        <w:spacing w:before="2"/>
        <w:ind w:left="102" w:right="123"/>
      </w:pPr>
      <w:r>
        <w:t>Приобретать опыт сочинения и изображения жилья для разных по своему характеру героев</w:t>
      </w:r>
      <w:r>
        <w:rPr>
          <w:spacing w:val="-57"/>
        </w:rPr>
        <w:t xml:space="preserve"> </w:t>
      </w:r>
      <w:r>
        <w:t>литературных</w:t>
      </w:r>
      <w:r>
        <w:rPr>
          <w:spacing w:val="-4"/>
        </w:rPr>
        <w:t xml:space="preserve"> </w:t>
      </w:r>
      <w:r>
        <w:t>и</w:t>
      </w:r>
      <w:r>
        <w:rPr>
          <w:spacing w:val="3"/>
        </w:rPr>
        <w:t xml:space="preserve"> </w:t>
      </w:r>
      <w:r>
        <w:t>народных</w:t>
      </w:r>
      <w:r>
        <w:rPr>
          <w:spacing w:val="-3"/>
        </w:rPr>
        <w:t xml:space="preserve"> </w:t>
      </w:r>
      <w:r>
        <w:t>сказок.</w:t>
      </w:r>
    </w:p>
    <w:p w:rsidR="00CC679B" w:rsidRDefault="00CC679B">
      <w:pPr>
        <w:pStyle w:val="a4"/>
        <w:spacing w:line="275" w:lineRule="exact"/>
        <w:ind w:left="813" w:firstLine="0"/>
      </w:pPr>
      <w:r>
        <w:t>Модуль</w:t>
      </w:r>
      <w:r>
        <w:rPr>
          <w:spacing w:val="-4"/>
        </w:rPr>
        <w:t xml:space="preserve"> </w:t>
      </w:r>
      <w:r>
        <w:t>«Восприятие</w:t>
      </w:r>
      <w:r>
        <w:rPr>
          <w:spacing w:val="-6"/>
        </w:rPr>
        <w:t xml:space="preserve"> </w:t>
      </w:r>
      <w:r>
        <w:t>произведений</w:t>
      </w:r>
      <w:r>
        <w:rPr>
          <w:spacing w:val="-4"/>
        </w:rPr>
        <w:t xml:space="preserve"> </w:t>
      </w:r>
      <w:r>
        <w:t>искусства».</w:t>
      </w:r>
    </w:p>
    <w:p w:rsidR="00CC679B" w:rsidRDefault="00CC679B">
      <w:pPr>
        <w:pStyle w:val="a4"/>
        <w:ind w:left="102" w:right="108"/>
      </w:pPr>
      <w:r>
        <w:t>Обсуждать примеры детского художественного творчества с точки зрения выражения в них</w:t>
      </w:r>
      <w:r>
        <w:rPr>
          <w:spacing w:val="-57"/>
        </w:rPr>
        <w:t xml:space="preserve"> </w:t>
      </w:r>
      <w:r>
        <w:t>содержания,</w:t>
      </w:r>
      <w:r>
        <w:rPr>
          <w:spacing w:val="1"/>
        </w:rPr>
        <w:t xml:space="preserve"> </w:t>
      </w:r>
      <w:r>
        <w:t>настроения,</w:t>
      </w:r>
      <w:r>
        <w:rPr>
          <w:spacing w:val="1"/>
        </w:rPr>
        <w:t xml:space="preserve"> </w:t>
      </w:r>
      <w:r>
        <w:t>расположения</w:t>
      </w:r>
      <w:r>
        <w:rPr>
          <w:spacing w:val="1"/>
        </w:rPr>
        <w:t xml:space="preserve"> </w:t>
      </w:r>
      <w:r>
        <w:t>изображения</w:t>
      </w:r>
      <w:r>
        <w:rPr>
          <w:spacing w:val="1"/>
        </w:rPr>
        <w:t xml:space="preserve"> </w:t>
      </w:r>
      <w:r>
        <w:t>в</w:t>
      </w:r>
      <w:r>
        <w:rPr>
          <w:spacing w:val="1"/>
        </w:rPr>
        <w:t xml:space="preserve"> </w:t>
      </w:r>
      <w:r>
        <w:t>листе,</w:t>
      </w:r>
      <w:r>
        <w:rPr>
          <w:spacing w:val="1"/>
        </w:rPr>
        <w:t xml:space="preserve"> </w:t>
      </w:r>
      <w:r>
        <w:t>цвета</w:t>
      </w:r>
      <w:r>
        <w:rPr>
          <w:spacing w:val="1"/>
        </w:rPr>
        <w:t xml:space="preserve"> </w:t>
      </w:r>
      <w:r>
        <w:t>и</w:t>
      </w:r>
      <w:r>
        <w:rPr>
          <w:spacing w:val="1"/>
        </w:rPr>
        <w:t xml:space="preserve"> </w:t>
      </w:r>
      <w:r>
        <w:t>других</w:t>
      </w:r>
      <w:r>
        <w:rPr>
          <w:spacing w:val="1"/>
        </w:rPr>
        <w:t xml:space="preserve"> </w:t>
      </w:r>
      <w:r>
        <w:t>средств</w:t>
      </w:r>
      <w:r>
        <w:rPr>
          <w:spacing w:val="1"/>
        </w:rPr>
        <w:t xml:space="preserve"> </w:t>
      </w:r>
      <w:r>
        <w:t>художественной</w:t>
      </w:r>
      <w:r>
        <w:rPr>
          <w:spacing w:val="-4"/>
        </w:rPr>
        <w:t xml:space="preserve"> </w:t>
      </w:r>
      <w:r>
        <w:t>выразительности,</w:t>
      </w:r>
      <w:r>
        <w:rPr>
          <w:spacing w:val="3"/>
        </w:rPr>
        <w:t xml:space="preserve"> </w:t>
      </w:r>
      <w:r>
        <w:t>а</w:t>
      </w:r>
      <w:r>
        <w:rPr>
          <w:spacing w:val="-5"/>
        </w:rPr>
        <w:t xml:space="preserve"> </w:t>
      </w:r>
      <w:r>
        <w:t>также</w:t>
      </w:r>
      <w:r>
        <w:rPr>
          <w:spacing w:val="-5"/>
        </w:rPr>
        <w:t xml:space="preserve"> </w:t>
      </w:r>
      <w:r>
        <w:t>ответа на</w:t>
      </w:r>
      <w:r>
        <w:rPr>
          <w:spacing w:val="-1"/>
        </w:rPr>
        <w:t xml:space="preserve"> </w:t>
      </w:r>
      <w:r>
        <w:t>поставленную</w:t>
      </w:r>
      <w:r>
        <w:rPr>
          <w:spacing w:val="4"/>
        </w:rPr>
        <w:t xml:space="preserve"> </w:t>
      </w:r>
      <w:r>
        <w:t>учебную</w:t>
      </w:r>
      <w:r>
        <w:rPr>
          <w:spacing w:val="-1"/>
        </w:rPr>
        <w:t xml:space="preserve"> </w:t>
      </w:r>
      <w:r>
        <w:t>задачу.</w:t>
      </w:r>
    </w:p>
    <w:p w:rsidR="00CC679B" w:rsidRDefault="00CC679B">
      <w:pPr>
        <w:pStyle w:val="a4"/>
        <w:spacing w:before="2"/>
        <w:ind w:left="102" w:right="104"/>
      </w:pPr>
      <w:r>
        <w:t>Осваивать и развивать умения вести эстетическое наблюдение явлений природы, а также</w:t>
      </w:r>
      <w:r>
        <w:rPr>
          <w:spacing w:val="1"/>
        </w:rPr>
        <w:t xml:space="preserve"> </w:t>
      </w:r>
      <w:r>
        <w:t>потребность</w:t>
      </w:r>
      <w:r>
        <w:rPr>
          <w:spacing w:val="-2"/>
        </w:rPr>
        <w:t xml:space="preserve"> </w:t>
      </w:r>
      <w:r>
        <w:t>в</w:t>
      </w:r>
      <w:r>
        <w:rPr>
          <w:spacing w:val="-1"/>
        </w:rPr>
        <w:t xml:space="preserve"> </w:t>
      </w:r>
      <w:r>
        <w:t>таком</w:t>
      </w:r>
      <w:r>
        <w:rPr>
          <w:spacing w:val="3"/>
        </w:rPr>
        <w:t xml:space="preserve"> </w:t>
      </w:r>
      <w:r>
        <w:t>наблюдении.</w:t>
      </w:r>
    </w:p>
    <w:p w:rsidR="00CC679B" w:rsidRDefault="00CC679B">
      <w:pPr>
        <w:pStyle w:val="a4"/>
        <w:ind w:left="102" w:right="117"/>
      </w:pPr>
      <w:r>
        <w:t>Приобретать опыт эстетического наблюдения и художественного анализа произведений</w:t>
      </w:r>
      <w:r>
        <w:rPr>
          <w:spacing w:val="1"/>
        </w:rPr>
        <w:t xml:space="preserve"> </w:t>
      </w:r>
      <w:r>
        <w:t>декоративного искусства и их орнаментальной организации (например, кружево, шитьё, резьба и</w:t>
      </w:r>
      <w:r>
        <w:rPr>
          <w:spacing w:val="1"/>
        </w:rPr>
        <w:t xml:space="preserve"> </w:t>
      </w:r>
      <w:r>
        <w:t>роспись</w:t>
      </w:r>
      <w:r>
        <w:rPr>
          <w:spacing w:val="-3"/>
        </w:rPr>
        <w:t xml:space="preserve"> </w:t>
      </w:r>
      <w:r>
        <w:t>по</w:t>
      </w:r>
      <w:r>
        <w:rPr>
          <w:spacing w:val="2"/>
        </w:rPr>
        <w:t xml:space="preserve"> </w:t>
      </w:r>
      <w:r>
        <w:t>дереву</w:t>
      </w:r>
      <w:r>
        <w:rPr>
          <w:spacing w:val="-8"/>
        </w:rPr>
        <w:t xml:space="preserve"> </w:t>
      </w:r>
      <w:r>
        <w:t>и</w:t>
      </w:r>
      <w:r>
        <w:rPr>
          <w:spacing w:val="3"/>
        </w:rPr>
        <w:t xml:space="preserve"> </w:t>
      </w:r>
      <w:r>
        <w:t>ткани,</w:t>
      </w:r>
      <w:r>
        <w:rPr>
          <w:spacing w:val="-1"/>
        </w:rPr>
        <w:t xml:space="preserve"> </w:t>
      </w:r>
      <w:r>
        <w:t>чеканка).</w:t>
      </w:r>
    </w:p>
    <w:p w:rsidR="00CC679B" w:rsidRDefault="00CC679B">
      <w:pPr>
        <w:pStyle w:val="a4"/>
        <w:ind w:left="102" w:right="111"/>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отечественных</w:t>
      </w:r>
      <w:r>
        <w:rPr>
          <w:spacing w:val="1"/>
        </w:rPr>
        <w:t xml:space="preserve"> </w:t>
      </w:r>
      <w:r>
        <w:t>художников-пейзажистов</w:t>
      </w:r>
      <w:r>
        <w:rPr>
          <w:spacing w:val="1"/>
        </w:rPr>
        <w:t xml:space="preserve"> </w:t>
      </w:r>
      <w:r>
        <w:t>(И.И. Левитана,</w:t>
      </w:r>
      <w:r>
        <w:rPr>
          <w:spacing w:val="1"/>
        </w:rPr>
        <w:t xml:space="preserve"> </w:t>
      </w:r>
      <w:r>
        <w:t>И.И. Шишкина,</w:t>
      </w:r>
      <w:r>
        <w:rPr>
          <w:spacing w:val="1"/>
        </w:rPr>
        <w:t xml:space="preserve"> </w:t>
      </w:r>
      <w:r>
        <w:t>И.К. Айвазовского,</w:t>
      </w:r>
      <w:r>
        <w:rPr>
          <w:spacing w:val="1"/>
        </w:rPr>
        <w:t xml:space="preserve"> </w:t>
      </w:r>
      <w:r>
        <w:t>Н.П. Крымова</w:t>
      </w:r>
      <w:r>
        <w:rPr>
          <w:spacing w:val="1"/>
        </w:rPr>
        <w:t xml:space="preserve"> </w:t>
      </w:r>
      <w:r>
        <w:t>и</w:t>
      </w:r>
      <w:r>
        <w:rPr>
          <w:spacing w:val="1"/>
        </w:rPr>
        <w:t xml:space="preserve"> </w:t>
      </w:r>
      <w:r>
        <w:t>других по выбору учителя), а также художников-анималистов (В.В. Ватагина, Е.И. Чарушина и</w:t>
      </w:r>
      <w:r>
        <w:rPr>
          <w:spacing w:val="1"/>
        </w:rPr>
        <w:t xml:space="preserve"> </w:t>
      </w:r>
      <w:r>
        <w:t>других</w:t>
      </w:r>
      <w:r>
        <w:rPr>
          <w:spacing w:val="-4"/>
        </w:rPr>
        <w:t xml:space="preserve"> </w:t>
      </w:r>
      <w:r>
        <w:t>по</w:t>
      </w:r>
      <w:r>
        <w:rPr>
          <w:spacing w:val="2"/>
        </w:rPr>
        <w:t xml:space="preserve"> </w:t>
      </w:r>
      <w:r>
        <w:t>выбору</w:t>
      </w:r>
      <w:r>
        <w:rPr>
          <w:spacing w:val="-3"/>
        </w:rPr>
        <w:t xml:space="preserve"> </w:t>
      </w:r>
      <w:r>
        <w:t>учителя).</w:t>
      </w:r>
    </w:p>
    <w:p w:rsidR="00CC679B" w:rsidRDefault="00CC679B">
      <w:pPr>
        <w:pStyle w:val="a4"/>
        <w:ind w:left="102" w:right="111"/>
      </w:pPr>
      <w:r>
        <w:t>Приобретать</w:t>
      </w:r>
      <w:r>
        <w:rPr>
          <w:spacing w:val="1"/>
        </w:rPr>
        <w:t xml:space="preserve"> </w:t>
      </w:r>
      <w:r>
        <w:t>опыт</w:t>
      </w:r>
      <w:r>
        <w:rPr>
          <w:spacing w:val="1"/>
        </w:rPr>
        <w:t xml:space="preserve"> </w:t>
      </w:r>
      <w:r>
        <w:t>восприятия,</w:t>
      </w:r>
      <w:r>
        <w:rPr>
          <w:spacing w:val="1"/>
        </w:rPr>
        <w:t xml:space="preserve"> </w:t>
      </w:r>
      <w:r>
        <w:t>эстетического</w:t>
      </w:r>
      <w:r>
        <w:rPr>
          <w:spacing w:val="1"/>
        </w:rPr>
        <w:t xml:space="preserve"> </w:t>
      </w:r>
      <w:r>
        <w:t>анализа</w:t>
      </w:r>
      <w:r>
        <w:rPr>
          <w:spacing w:val="1"/>
        </w:rPr>
        <w:t xml:space="preserve"> </w:t>
      </w:r>
      <w:r>
        <w:t>произведений</w:t>
      </w:r>
      <w:r>
        <w:rPr>
          <w:spacing w:val="1"/>
        </w:rPr>
        <w:t xml:space="preserve"> </w:t>
      </w:r>
      <w:r>
        <w:t>живописи</w:t>
      </w:r>
      <w:r>
        <w:rPr>
          <w:spacing w:val="1"/>
        </w:rPr>
        <w:t xml:space="preserve"> </w:t>
      </w:r>
      <w:r>
        <w:t>западноевропейских</w:t>
      </w:r>
      <w:r>
        <w:rPr>
          <w:spacing w:val="60"/>
        </w:rPr>
        <w:t xml:space="preserve"> </w:t>
      </w:r>
      <w:r>
        <w:t>художников   с</w:t>
      </w:r>
      <w:r>
        <w:rPr>
          <w:spacing w:val="60"/>
        </w:rPr>
        <w:t xml:space="preserve"> </w:t>
      </w:r>
      <w:r>
        <w:t>активным,   ярким</w:t>
      </w:r>
      <w:r>
        <w:rPr>
          <w:spacing w:val="60"/>
        </w:rPr>
        <w:t xml:space="preserve"> </w:t>
      </w:r>
      <w:r>
        <w:t>выражением</w:t>
      </w:r>
      <w:r>
        <w:rPr>
          <w:spacing w:val="60"/>
        </w:rPr>
        <w:t xml:space="preserve"> </w:t>
      </w:r>
      <w:r>
        <w:t>настроения</w:t>
      </w:r>
      <w:r>
        <w:rPr>
          <w:spacing w:val="60"/>
        </w:rPr>
        <w:t xml:space="preserve"> </w:t>
      </w:r>
      <w:r>
        <w:t>(В. Ван</w:t>
      </w:r>
      <w:r>
        <w:rPr>
          <w:spacing w:val="60"/>
        </w:rPr>
        <w:t xml:space="preserve"> </w:t>
      </w:r>
      <w:r>
        <w:t>Гога,</w:t>
      </w:r>
      <w:r>
        <w:rPr>
          <w:spacing w:val="1"/>
        </w:rPr>
        <w:t xml:space="preserve"> </w:t>
      </w:r>
      <w:r>
        <w:t>К.</w:t>
      </w:r>
      <w:r>
        <w:rPr>
          <w:spacing w:val="3"/>
        </w:rPr>
        <w:t xml:space="preserve"> </w:t>
      </w:r>
      <w:r>
        <w:t>Моне,</w:t>
      </w:r>
      <w:r>
        <w:rPr>
          <w:spacing w:val="4"/>
        </w:rPr>
        <w:t xml:space="preserve"> </w:t>
      </w:r>
      <w:r>
        <w:t>А.</w:t>
      </w:r>
      <w:r>
        <w:rPr>
          <w:spacing w:val="6"/>
        </w:rPr>
        <w:t xml:space="preserve"> </w:t>
      </w:r>
      <w:r>
        <w:t>Матисса и</w:t>
      </w:r>
      <w:r>
        <w:rPr>
          <w:spacing w:val="-2"/>
        </w:rPr>
        <w:t xml:space="preserve"> </w:t>
      </w:r>
      <w:r>
        <w:t>других</w:t>
      </w:r>
      <w:r>
        <w:rPr>
          <w:spacing w:val="-3"/>
        </w:rPr>
        <w:t xml:space="preserve"> </w:t>
      </w:r>
      <w:r>
        <w:t>по</w:t>
      </w:r>
      <w:r>
        <w:rPr>
          <w:spacing w:val="1"/>
        </w:rPr>
        <w:t xml:space="preserve"> </w:t>
      </w:r>
      <w:r>
        <w:t>выбору</w:t>
      </w:r>
      <w:r>
        <w:rPr>
          <w:spacing w:val="-3"/>
        </w:rPr>
        <w:t xml:space="preserve"> </w:t>
      </w:r>
      <w:r>
        <w:t>учителя).</w:t>
      </w:r>
    </w:p>
    <w:p w:rsidR="00CC679B" w:rsidRDefault="00CC679B">
      <w:pPr>
        <w:pStyle w:val="a4"/>
        <w:spacing w:before="3" w:line="237" w:lineRule="auto"/>
        <w:ind w:left="102" w:right="106"/>
      </w:pPr>
      <w:r>
        <w:t>Знать</w:t>
      </w:r>
      <w:r>
        <w:rPr>
          <w:spacing w:val="1"/>
        </w:rPr>
        <w:t xml:space="preserve"> </w:t>
      </w:r>
      <w:r>
        <w:t>имена</w:t>
      </w:r>
      <w:r>
        <w:rPr>
          <w:spacing w:val="1"/>
        </w:rPr>
        <w:t xml:space="preserve"> </w:t>
      </w:r>
      <w:r>
        <w:t>и</w:t>
      </w:r>
      <w:r>
        <w:rPr>
          <w:spacing w:val="1"/>
        </w:rPr>
        <w:t xml:space="preserve"> </w:t>
      </w:r>
      <w:r>
        <w:t>узнавать</w:t>
      </w:r>
      <w:r>
        <w:rPr>
          <w:spacing w:val="1"/>
        </w:rPr>
        <w:t xml:space="preserve"> </w:t>
      </w:r>
      <w:r>
        <w:t>наиболее</w:t>
      </w:r>
      <w:r>
        <w:rPr>
          <w:spacing w:val="1"/>
        </w:rPr>
        <w:t xml:space="preserve"> </w:t>
      </w:r>
      <w:r>
        <w:t>известные</w:t>
      </w:r>
      <w:r>
        <w:rPr>
          <w:spacing w:val="60"/>
        </w:rPr>
        <w:t xml:space="preserve"> </w:t>
      </w:r>
      <w:r>
        <w:t>произведения</w:t>
      </w:r>
      <w:r>
        <w:rPr>
          <w:spacing w:val="60"/>
        </w:rPr>
        <w:t xml:space="preserve"> </w:t>
      </w:r>
      <w:r>
        <w:t>художников</w:t>
      </w:r>
      <w:r>
        <w:rPr>
          <w:spacing w:val="60"/>
        </w:rPr>
        <w:t xml:space="preserve"> </w:t>
      </w:r>
      <w:r>
        <w:t>И.И. Левитана,</w:t>
      </w:r>
      <w:r>
        <w:rPr>
          <w:spacing w:val="1"/>
        </w:rPr>
        <w:t xml:space="preserve"> </w:t>
      </w:r>
      <w:r>
        <w:t>И.И. Шишкина, И.К. Айвазовского, В.М. Васнецова, В.В. Ватагина, Е.И. Чарушина (и других по</w:t>
      </w:r>
      <w:r>
        <w:rPr>
          <w:spacing w:val="1"/>
        </w:rPr>
        <w:t xml:space="preserve"> </w:t>
      </w:r>
      <w:r>
        <w:t>выбору</w:t>
      </w:r>
      <w:r>
        <w:rPr>
          <w:spacing w:val="-4"/>
        </w:rPr>
        <w:t xml:space="preserve"> </w:t>
      </w:r>
      <w:r>
        <w:t>учителя).</w:t>
      </w:r>
    </w:p>
    <w:p w:rsidR="00CC679B" w:rsidRDefault="00CC679B">
      <w:pPr>
        <w:spacing w:before="4" w:line="275"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spacing w:line="242" w:lineRule="auto"/>
        <w:ind w:left="102" w:right="114"/>
      </w:pPr>
      <w:r>
        <w:t>Осваивать возможности изображения с помощью разных видов линий в программе Paint</w:t>
      </w:r>
      <w:r>
        <w:rPr>
          <w:spacing w:val="1"/>
        </w:rPr>
        <w:t xml:space="preserve"> </w:t>
      </w:r>
      <w:r>
        <w:t>(или</w:t>
      </w:r>
      <w:r>
        <w:rPr>
          <w:spacing w:val="2"/>
        </w:rPr>
        <w:t xml:space="preserve"> </w:t>
      </w:r>
      <w:r>
        <w:t>другом</w:t>
      </w:r>
      <w:r>
        <w:rPr>
          <w:spacing w:val="-1"/>
        </w:rPr>
        <w:t xml:space="preserve"> </w:t>
      </w:r>
      <w:r>
        <w:t>графическом</w:t>
      </w:r>
      <w:r>
        <w:rPr>
          <w:spacing w:val="-1"/>
        </w:rPr>
        <w:t xml:space="preserve"> </w:t>
      </w:r>
      <w:r>
        <w:t>редакторе).</w:t>
      </w:r>
    </w:p>
    <w:p w:rsidR="00CC679B" w:rsidRDefault="00CC679B">
      <w:pPr>
        <w:pStyle w:val="a4"/>
        <w:spacing w:line="242" w:lineRule="auto"/>
        <w:ind w:left="102" w:right="116"/>
      </w:pPr>
      <w:r>
        <w:t>Осваивать</w:t>
      </w:r>
      <w:r>
        <w:rPr>
          <w:spacing w:val="1"/>
        </w:rPr>
        <w:t xml:space="preserve"> </w:t>
      </w:r>
      <w:r>
        <w:t>приёмы</w:t>
      </w:r>
      <w:r>
        <w:rPr>
          <w:spacing w:val="1"/>
        </w:rPr>
        <w:t xml:space="preserve"> </w:t>
      </w:r>
      <w:r>
        <w:t>трансформации</w:t>
      </w:r>
      <w:r>
        <w:rPr>
          <w:spacing w:val="1"/>
        </w:rPr>
        <w:t xml:space="preserve"> </w:t>
      </w:r>
      <w:r>
        <w:t>и</w:t>
      </w:r>
      <w:r>
        <w:rPr>
          <w:spacing w:val="1"/>
        </w:rPr>
        <w:t xml:space="preserve"> </w:t>
      </w:r>
      <w:r>
        <w:t>копирования</w:t>
      </w:r>
      <w:r>
        <w:rPr>
          <w:spacing w:val="1"/>
        </w:rPr>
        <w:t xml:space="preserve"> </w:t>
      </w:r>
      <w:r>
        <w:t>геометрических</w:t>
      </w:r>
      <w:r>
        <w:rPr>
          <w:spacing w:val="1"/>
        </w:rPr>
        <w:t xml:space="preserve"> </w:t>
      </w:r>
      <w:r>
        <w:t>фигур</w:t>
      </w:r>
      <w:r>
        <w:rPr>
          <w:spacing w:val="1"/>
        </w:rPr>
        <w:t xml:space="preserve"> </w:t>
      </w:r>
      <w:r>
        <w:t>в</w:t>
      </w:r>
      <w:r>
        <w:rPr>
          <w:spacing w:val="60"/>
        </w:rPr>
        <w:t xml:space="preserve"> </w:t>
      </w:r>
      <w:r>
        <w:t>программе</w:t>
      </w:r>
      <w:r>
        <w:rPr>
          <w:spacing w:val="1"/>
        </w:rPr>
        <w:t xml:space="preserve"> </w:t>
      </w:r>
      <w:r>
        <w:t>Paint,</w:t>
      </w:r>
      <w:r>
        <w:rPr>
          <w:spacing w:val="3"/>
        </w:rPr>
        <w:t xml:space="preserve"> </w:t>
      </w:r>
      <w:r>
        <w:t>а</w:t>
      </w:r>
      <w:r>
        <w:rPr>
          <w:spacing w:val="-4"/>
        </w:rPr>
        <w:t xml:space="preserve"> </w:t>
      </w:r>
      <w:r>
        <w:t>также</w:t>
      </w:r>
      <w:r>
        <w:rPr>
          <w:spacing w:val="1"/>
        </w:rPr>
        <w:t xml:space="preserve"> </w:t>
      </w:r>
      <w:r>
        <w:t>построения</w:t>
      </w:r>
      <w:r>
        <w:rPr>
          <w:spacing w:val="1"/>
        </w:rPr>
        <w:t xml:space="preserve"> </w:t>
      </w:r>
      <w:r>
        <w:t>из</w:t>
      </w:r>
      <w:r>
        <w:rPr>
          <w:spacing w:val="3"/>
        </w:rPr>
        <w:t xml:space="preserve"> </w:t>
      </w:r>
      <w:r>
        <w:t>них</w:t>
      </w:r>
      <w:r>
        <w:rPr>
          <w:spacing w:val="-3"/>
        </w:rPr>
        <w:t xml:space="preserve"> </w:t>
      </w:r>
      <w:r>
        <w:t>простых</w:t>
      </w:r>
      <w:r>
        <w:rPr>
          <w:spacing w:val="-4"/>
        </w:rPr>
        <w:t xml:space="preserve"> </w:t>
      </w:r>
      <w:r>
        <w:t>рисунков</w:t>
      </w:r>
      <w:r>
        <w:rPr>
          <w:spacing w:val="-1"/>
        </w:rPr>
        <w:t xml:space="preserve"> </w:t>
      </w:r>
      <w:r>
        <w:t>или</w:t>
      </w:r>
      <w:r>
        <w:rPr>
          <w:spacing w:val="-6"/>
        </w:rPr>
        <w:t xml:space="preserve"> </w:t>
      </w:r>
      <w:r>
        <w:t>орнаментов.</w:t>
      </w:r>
    </w:p>
    <w:p w:rsidR="00CC679B" w:rsidRDefault="00CC679B">
      <w:pPr>
        <w:pStyle w:val="a4"/>
        <w:ind w:left="102" w:right="104"/>
      </w:pPr>
      <w:r>
        <w:t>Осваивать</w:t>
      </w:r>
      <w:r>
        <w:rPr>
          <w:spacing w:val="1"/>
        </w:rPr>
        <w:t xml:space="preserve"> </w:t>
      </w:r>
      <w:r>
        <w:t>в</w:t>
      </w:r>
      <w:r>
        <w:rPr>
          <w:spacing w:val="1"/>
        </w:rPr>
        <w:t xml:space="preserve"> </w:t>
      </w:r>
      <w:r>
        <w:t>компьютерном</w:t>
      </w:r>
      <w:r>
        <w:rPr>
          <w:spacing w:val="1"/>
        </w:rPr>
        <w:t xml:space="preserve"> </w:t>
      </w:r>
      <w:r>
        <w:t>редакторе</w:t>
      </w:r>
      <w:r>
        <w:rPr>
          <w:spacing w:val="1"/>
        </w:rPr>
        <w:t xml:space="preserve"> </w:t>
      </w:r>
      <w:r>
        <w:t>(например,</w:t>
      </w:r>
      <w:r>
        <w:rPr>
          <w:spacing w:val="1"/>
        </w:rPr>
        <w:t xml:space="preserve"> </w:t>
      </w:r>
      <w:r>
        <w:t>Paint)</w:t>
      </w:r>
      <w:r>
        <w:rPr>
          <w:spacing w:val="1"/>
        </w:rPr>
        <w:t xml:space="preserve"> </w:t>
      </w:r>
      <w:r>
        <w:t>инструменты</w:t>
      </w:r>
      <w:r>
        <w:rPr>
          <w:spacing w:val="1"/>
        </w:rPr>
        <w:t xml:space="preserve"> </w:t>
      </w:r>
      <w:r>
        <w:t>и</w:t>
      </w:r>
      <w:r>
        <w:rPr>
          <w:spacing w:val="1"/>
        </w:rPr>
        <w:t xml:space="preserve"> </w:t>
      </w:r>
      <w:r>
        <w:t>техники</w:t>
      </w:r>
      <w:r>
        <w:rPr>
          <w:spacing w:val="1"/>
        </w:rPr>
        <w:t xml:space="preserve"> </w:t>
      </w:r>
      <w:r>
        <w:t>–</w:t>
      </w:r>
      <w:r>
        <w:rPr>
          <w:spacing w:val="1"/>
        </w:rPr>
        <w:t xml:space="preserve"> </w:t>
      </w:r>
      <w:r>
        <w:t>карандаш, кисточка, ластик, заливка и другие – и создавать простые рисунки или композиции</w:t>
      </w:r>
      <w:r>
        <w:rPr>
          <w:spacing w:val="1"/>
        </w:rPr>
        <w:t xml:space="preserve"> </w:t>
      </w:r>
      <w:r>
        <w:t>(например,</w:t>
      </w:r>
      <w:r>
        <w:rPr>
          <w:spacing w:val="-2"/>
        </w:rPr>
        <w:t xml:space="preserve"> </w:t>
      </w:r>
      <w:r>
        <w:t>образ</w:t>
      </w:r>
      <w:r>
        <w:rPr>
          <w:spacing w:val="3"/>
        </w:rPr>
        <w:t xml:space="preserve"> </w:t>
      </w:r>
      <w:r>
        <w:t>дерева).</w:t>
      </w:r>
    </w:p>
    <w:p w:rsidR="00CC679B" w:rsidRDefault="00CC679B">
      <w:pPr>
        <w:pStyle w:val="a4"/>
        <w:ind w:left="102" w:right="115"/>
      </w:pPr>
      <w:r>
        <w:t>Осваивать</w:t>
      </w:r>
      <w:r>
        <w:rPr>
          <w:spacing w:val="1"/>
        </w:rPr>
        <w:t xml:space="preserve"> </w:t>
      </w:r>
      <w:r>
        <w:t>композиционное</w:t>
      </w:r>
      <w:r>
        <w:rPr>
          <w:spacing w:val="1"/>
        </w:rPr>
        <w:t xml:space="preserve"> </w:t>
      </w:r>
      <w:r>
        <w:t>построение</w:t>
      </w:r>
      <w:r>
        <w:rPr>
          <w:spacing w:val="1"/>
        </w:rPr>
        <w:t xml:space="preserve"> </w:t>
      </w:r>
      <w:r>
        <w:t>кадра</w:t>
      </w:r>
      <w:r>
        <w:rPr>
          <w:spacing w:val="1"/>
        </w:rPr>
        <w:t xml:space="preserve"> </w:t>
      </w:r>
      <w:r>
        <w:t>при</w:t>
      </w:r>
      <w:r>
        <w:rPr>
          <w:spacing w:val="1"/>
        </w:rPr>
        <w:t xml:space="preserve"> </w:t>
      </w:r>
      <w:r>
        <w:t>фотографировании:</w:t>
      </w:r>
      <w:r>
        <w:rPr>
          <w:spacing w:val="1"/>
        </w:rPr>
        <w:t xml:space="preserve"> </w:t>
      </w:r>
      <w:r>
        <w:t>расположение</w:t>
      </w:r>
      <w:r>
        <w:rPr>
          <w:spacing w:val="1"/>
        </w:rPr>
        <w:t xml:space="preserve"> </w:t>
      </w:r>
      <w:r>
        <w:t>объекта в кадре, масштаб, доминанта. Участвовать в обсуждении композиционного построения</w:t>
      </w:r>
      <w:r>
        <w:rPr>
          <w:spacing w:val="1"/>
        </w:rPr>
        <w:t xml:space="preserve"> </w:t>
      </w:r>
      <w:r>
        <w:t>кадра в</w:t>
      </w:r>
      <w:r>
        <w:rPr>
          <w:spacing w:val="3"/>
        </w:rPr>
        <w:t xml:space="preserve"> </w:t>
      </w:r>
      <w:r>
        <w:t>фотографии.</w:t>
      </w:r>
    </w:p>
    <w:p w:rsidR="00CC679B" w:rsidRDefault="00CC679B">
      <w:pPr>
        <w:pStyle w:val="a4"/>
        <w:spacing w:line="242" w:lineRule="auto"/>
        <w:ind w:left="102" w:right="121"/>
      </w:pPr>
      <w:r>
        <w:t>К концу обучения в 3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C679B" w:rsidRDefault="00CC679B">
      <w:pPr>
        <w:spacing w:line="270" w:lineRule="exact"/>
        <w:ind w:left="813"/>
        <w:jc w:val="both"/>
        <w:rPr>
          <w:i/>
          <w:sz w:val="24"/>
        </w:rPr>
      </w:pPr>
      <w:r>
        <w:rPr>
          <w:i/>
          <w:sz w:val="24"/>
        </w:rPr>
        <w:t>Модуль «Графика».</w:t>
      </w:r>
    </w:p>
    <w:p w:rsidR="00CC679B" w:rsidRDefault="00CC679B">
      <w:pPr>
        <w:pStyle w:val="a4"/>
        <w:spacing w:line="237" w:lineRule="auto"/>
        <w:ind w:left="102" w:right="119"/>
      </w:pPr>
      <w:r>
        <w:t>Приобретать</w:t>
      </w:r>
      <w:r>
        <w:rPr>
          <w:spacing w:val="1"/>
        </w:rPr>
        <w:t xml:space="preserve"> </w:t>
      </w:r>
      <w:r>
        <w:t>представление</w:t>
      </w:r>
      <w:r>
        <w:rPr>
          <w:spacing w:val="1"/>
        </w:rPr>
        <w:t xml:space="preserve"> </w:t>
      </w:r>
      <w:r>
        <w:t>о</w:t>
      </w:r>
      <w:r>
        <w:rPr>
          <w:spacing w:val="1"/>
        </w:rPr>
        <w:t xml:space="preserve"> </w:t>
      </w:r>
      <w:r>
        <w:t>художественном</w:t>
      </w:r>
      <w:r>
        <w:rPr>
          <w:spacing w:val="1"/>
        </w:rPr>
        <w:t xml:space="preserve"> </w:t>
      </w:r>
      <w:r>
        <w:t>оформлении</w:t>
      </w:r>
      <w:r>
        <w:rPr>
          <w:spacing w:val="1"/>
        </w:rPr>
        <w:t xml:space="preserve"> </w:t>
      </w:r>
      <w:r>
        <w:t>книги,</w:t>
      </w:r>
      <w:r>
        <w:rPr>
          <w:spacing w:val="1"/>
        </w:rPr>
        <w:t xml:space="preserve"> </w:t>
      </w:r>
      <w:r>
        <w:t>о</w:t>
      </w:r>
      <w:r>
        <w:rPr>
          <w:spacing w:val="1"/>
        </w:rPr>
        <w:t xml:space="preserve"> </w:t>
      </w:r>
      <w:r>
        <w:t>дизайне</w:t>
      </w:r>
      <w:r>
        <w:rPr>
          <w:spacing w:val="1"/>
        </w:rPr>
        <w:t xml:space="preserve"> </w:t>
      </w:r>
      <w:r>
        <w:t>книги,</w:t>
      </w:r>
      <w:r>
        <w:rPr>
          <w:spacing w:val="1"/>
        </w:rPr>
        <w:t xml:space="preserve"> </w:t>
      </w:r>
      <w:r>
        <w:t>многообразии</w:t>
      </w:r>
      <w:r>
        <w:rPr>
          <w:spacing w:val="-3"/>
        </w:rPr>
        <w:t xml:space="preserve"> </w:t>
      </w:r>
      <w:r>
        <w:t>форм</w:t>
      </w:r>
      <w:r>
        <w:rPr>
          <w:spacing w:val="3"/>
        </w:rPr>
        <w:t xml:space="preserve"> </w:t>
      </w:r>
      <w:r>
        <w:t>детских</w:t>
      </w:r>
      <w:r>
        <w:rPr>
          <w:spacing w:val="-4"/>
        </w:rPr>
        <w:t xml:space="preserve"> </w:t>
      </w:r>
      <w:r>
        <w:t>книг,</w:t>
      </w:r>
      <w:r>
        <w:rPr>
          <w:spacing w:val="-5"/>
        </w:rPr>
        <w:t xml:space="preserve"> </w:t>
      </w:r>
      <w:r>
        <w:t>о</w:t>
      </w:r>
      <w:r>
        <w:rPr>
          <w:spacing w:val="5"/>
        </w:rPr>
        <w:t xml:space="preserve"> </w:t>
      </w:r>
      <w:r>
        <w:t>работе</w:t>
      </w:r>
      <w:r>
        <w:rPr>
          <w:spacing w:val="1"/>
        </w:rPr>
        <w:t xml:space="preserve"> </w:t>
      </w:r>
      <w:r>
        <w:t>художников-иллюстраторов.</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ind w:left="102" w:right="110"/>
      </w:pPr>
      <w:r>
        <w:lastRenderedPageBreak/>
        <w:t>Получать опыт создания эскиза книжки-игрушки на выбранный сюжет: рисунок обложки с</w:t>
      </w:r>
      <w:r>
        <w:rPr>
          <w:spacing w:val="1"/>
        </w:rPr>
        <w:t xml:space="preserve"> </w:t>
      </w:r>
      <w:r>
        <w:t>соединением</w:t>
      </w:r>
      <w:r>
        <w:rPr>
          <w:spacing w:val="1"/>
        </w:rPr>
        <w:t xml:space="preserve"> </w:t>
      </w:r>
      <w:r>
        <w:t>шрифта</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рисунок</w:t>
      </w:r>
      <w:r>
        <w:rPr>
          <w:spacing w:val="1"/>
        </w:rPr>
        <w:t xml:space="preserve"> </w:t>
      </w:r>
      <w:r>
        <w:t>прописной</w:t>
      </w:r>
      <w:r>
        <w:rPr>
          <w:spacing w:val="1"/>
        </w:rPr>
        <w:t xml:space="preserve"> </w:t>
      </w:r>
      <w:r>
        <w:t>буквицы,</w:t>
      </w:r>
      <w:r>
        <w:rPr>
          <w:spacing w:val="1"/>
        </w:rPr>
        <w:t xml:space="preserve"> </w:t>
      </w:r>
      <w:r>
        <w:t>создание</w:t>
      </w:r>
      <w:r>
        <w:rPr>
          <w:spacing w:val="1"/>
        </w:rPr>
        <w:t xml:space="preserve"> </w:t>
      </w:r>
      <w:r>
        <w:t>иллюстраций,</w:t>
      </w:r>
      <w:r>
        <w:rPr>
          <w:spacing w:val="-2"/>
        </w:rPr>
        <w:t xml:space="preserve"> </w:t>
      </w:r>
      <w:r>
        <w:t>размещение</w:t>
      </w:r>
      <w:r>
        <w:rPr>
          <w:spacing w:val="1"/>
        </w:rPr>
        <w:t xml:space="preserve"> </w:t>
      </w:r>
      <w:r>
        <w:t>текста</w:t>
      </w:r>
      <w:r>
        <w:rPr>
          <w:spacing w:val="1"/>
        </w:rPr>
        <w:t xml:space="preserve"> </w:t>
      </w:r>
      <w:r>
        <w:t>и</w:t>
      </w:r>
      <w:r>
        <w:rPr>
          <w:spacing w:val="-3"/>
        </w:rPr>
        <w:t xml:space="preserve"> </w:t>
      </w:r>
      <w:r>
        <w:t>иллюстраций</w:t>
      </w:r>
      <w:r>
        <w:rPr>
          <w:spacing w:val="3"/>
        </w:rPr>
        <w:t xml:space="preserve"> </w:t>
      </w:r>
      <w:r>
        <w:t>на</w:t>
      </w:r>
      <w:r>
        <w:rPr>
          <w:spacing w:val="-4"/>
        </w:rPr>
        <w:t xml:space="preserve"> </w:t>
      </w:r>
      <w:r>
        <w:t>развороте.</w:t>
      </w:r>
    </w:p>
    <w:p w:rsidR="00CC679B" w:rsidRDefault="00CC679B">
      <w:pPr>
        <w:pStyle w:val="a4"/>
        <w:spacing w:line="242" w:lineRule="auto"/>
        <w:ind w:left="102" w:right="122"/>
      </w:pPr>
      <w:r>
        <w:t>Узнавать об искусстве шрифта и образных (изобразительных) возможностях надписи, о</w:t>
      </w:r>
      <w:r>
        <w:rPr>
          <w:spacing w:val="1"/>
        </w:rPr>
        <w:t xml:space="preserve"> </w:t>
      </w:r>
      <w:r>
        <w:t>работе художника</w:t>
      </w:r>
      <w:r>
        <w:rPr>
          <w:spacing w:val="-4"/>
        </w:rPr>
        <w:t xml:space="preserve"> </w:t>
      </w:r>
      <w:r>
        <w:t>над шрифтовой</w:t>
      </w:r>
      <w:r>
        <w:rPr>
          <w:spacing w:val="3"/>
        </w:rPr>
        <w:t xml:space="preserve"> </w:t>
      </w:r>
      <w:r>
        <w:t>композицией.</w:t>
      </w:r>
    </w:p>
    <w:p w:rsidR="00CC679B" w:rsidRDefault="00CC679B">
      <w:pPr>
        <w:pStyle w:val="a4"/>
        <w:spacing w:line="242" w:lineRule="auto"/>
        <w:ind w:left="102" w:right="111"/>
      </w:pPr>
      <w:r>
        <w:t>Создавать практическую творческую работу – поздравительную открытку, совмещая в ней</w:t>
      </w:r>
      <w:r>
        <w:rPr>
          <w:spacing w:val="1"/>
        </w:rPr>
        <w:t xml:space="preserve"> </w:t>
      </w:r>
      <w:r>
        <w:t>шрифт</w:t>
      </w:r>
      <w:r>
        <w:rPr>
          <w:spacing w:val="1"/>
        </w:rPr>
        <w:t xml:space="preserve"> </w:t>
      </w:r>
      <w:r>
        <w:t>и</w:t>
      </w:r>
      <w:r>
        <w:rPr>
          <w:spacing w:val="-2"/>
        </w:rPr>
        <w:t xml:space="preserve"> </w:t>
      </w:r>
      <w:r>
        <w:t>изображение.</w:t>
      </w:r>
    </w:p>
    <w:p w:rsidR="00CC679B" w:rsidRDefault="00CC679B">
      <w:pPr>
        <w:pStyle w:val="a4"/>
        <w:spacing w:line="242" w:lineRule="auto"/>
        <w:ind w:left="102" w:right="124"/>
      </w:pPr>
      <w:r>
        <w:t>Узнавать</w:t>
      </w:r>
      <w:r>
        <w:rPr>
          <w:spacing w:val="1"/>
        </w:rPr>
        <w:t xml:space="preserve"> </w:t>
      </w:r>
      <w:r>
        <w:t>о</w:t>
      </w:r>
      <w:r>
        <w:rPr>
          <w:spacing w:val="1"/>
        </w:rPr>
        <w:t xml:space="preserve"> </w:t>
      </w:r>
      <w:r>
        <w:t>работе</w:t>
      </w:r>
      <w:r>
        <w:rPr>
          <w:spacing w:val="1"/>
        </w:rPr>
        <w:t xml:space="preserve"> </w:t>
      </w:r>
      <w:r>
        <w:t>художников</w:t>
      </w:r>
      <w:r>
        <w:rPr>
          <w:spacing w:val="1"/>
        </w:rPr>
        <w:t xml:space="preserve"> </w:t>
      </w:r>
      <w:r>
        <w:t>над</w:t>
      </w:r>
      <w:r>
        <w:rPr>
          <w:spacing w:val="1"/>
        </w:rPr>
        <w:t xml:space="preserve"> </w:t>
      </w:r>
      <w:r>
        <w:t>плакатами</w:t>
      </w:r>
      <w:r>
        <w:rPr>
          <w:spacing w:val="1"/>
        </w:rPr>
        <w:t xml:space="preserve"> </w:t>
      </w:r>
      <w:r>
        <w:t>и</w:t>
      </w:r>
      <w:r>
        <w:rPr>
          <w:spacing w:val="1"/>
        </w:rPr>
        <w:t xml:space="preserve"> </w:t>
      </w:r>
      <w:r>
        <w:t>афишами.</w:t>
      </w:r>
      <w:r>
        <w:rPr>
          <w:spacing w:val="1"/>
        </w:rPr>
        <w:t xml:space="preserve"> </w:t>
      </w:r>
      <w:r>
        <w:t>Выполнять</w:t>
      </w:r>
      <w:r>
        <w:rPr>
          <w:spacing w:val="1"/>
        </w:rPr>
        <w:t xml:space="preserve"> </w:t>
      </w:r>
      <w:r>
        <w:t>творческую</w:t>
      </w:r>
      <w:r>
        <w:rPr>
          <w:spacing w:val="1"/>
        </w:rPr>
        <w:t xml:space="preserve"> </w:t>
      </w:r>
      <w:r>
        <w:t>композицию</w:t>
      </w:r>
      <w:r>
        <w:rPr>
          <w:spacing w:val="1"/>
        </w:rPr>
        <w:t xml:space="preserve"> </w:t>
      </w:r>
      <w:r>
        <w:t>–</w:t>
      </w:r>
      <w:r>
        <w:rPr>
          <w:spacing w:val="-3"/>
        </w:rPr>
        <w:t xml:space="preserve"> </w:t>
      </w:r>
      <w:r>
        <w:t>эскиз</w:t>
      </w:r>
      <w:r>
        <w:rPr>
          <w:spacing w:val="3"/>
        </w:rPr>
        <w:t xml:space="preserve"> </w:t>
      </w:r>
      <w:r>
        <w:t>афиши</w:t>
      </w:r>
      <w:r>
        <w:rPr>
          <w:spacing w:val="-3"/>
        </w:rPr>
        <w:t xml:space="preserve"> </w:t>
      </w:r>
      <w:r>
        <w:t>к</w:t>
      </w:r>
      <w:r>
        <w:rPr>
          <w:spacing w:val="-4"/>
        </w:rPr>
        <w:t xml:space="preserve"> </w:t>
      </w:r>
      <w:r>
        <w:t>выбранному</w:t>
      </w:r>
      <w:r>
        <w:rPr>
          <w:spacing w:val="-8"/>
        </w:rPr>
        <w:t xml:space="preserve"> </w:t>
      </w:r>
      <w:r>
        <w:t>спектаклю</w:t>
      </w:r>
      <w:r>
        <w:rPr>
          <w:spacing w:val="-1"/>
        </w:rPr>
        <w:t xml:space="preserve"> </w:t>
      </w:r>
      <w:r>
        <w:t>или</w:t>
      </w:r>
      <w:r>
        <w:rPr>
          <w:spacing w:val="3"/>
        </w:rPr>
        <w:t xml:space="preserve"> </w:t>
      </w:r>
      <w:r>
        <w:t>фильму.</w:t>
      </w:r>
    </w:p>
    <w:p w:rsidR="00CC679B" w:rsidRDefault="00CC679B">
      <w:pPr>
        <w:pStyle w:val="a4"/>
        <w:spacing w:line="242" w:lineRule="auto"/>
        <w:ind w:left="813" w:right="974" w:firstLine="0"/>
      </w:pPr>
      <w:r>
        <w:t>Узнавать основные пропорции лица человека, взаимное расположение частей лица.</w:t>
      </w:r>
      <w:r>
        <w:rPr>
          <w:spacing w:val="-57"/>
        </w:rPr>
        <w:t xml:space="preserve"> </w:t>
      </w:r>
      <w:r>
        <w:t>Приобретать</w:t>
      </w:r>
      <w:r>
        <w:rPr>
          <w:spacing w:val="-3"/>
        </w:rPr>
        <w:t xml:space="preserve"> </w:t>
      </w:r>
      <w:r>
        <w:t>опыт</w:t>
      </w:r>
      <w:r>
        <w:rPr>
          <w:spacing w:val="-2"/>
        </w:rPr>
        <w:t xml:space="preserve"> </w:t>
      </w:r>
      <w:r>
        <w:t>рисования</w:t>
      </w:r>
      <w:r>
        <w:rPr>
          <w:spacing w:val="-3"/>
        </w:rPr>
        <w:t xml:space="preserve"> </w:t>
      </w:r>
      <w:r>
        <w:t>портрета</w:t>
      </w:r>
      <w:r>
        <w:rPr>
          <w:spacing w:val="-4"/>
        </w:rPr>
        <w:t xml:space="preserve"> </w:t>
      </w:r>
      <w:r>
        <w:t>(лица)</w:t>
      </w:r>
      <w:r>
        <w:rPr>
          <w:spacing w:val="2"/>
        </w:rPr>
        <w:t xml:space="preserve"> </w:t>
      </w:r>
      <w:r>
        <w:t>человека.</w:t>
      </w:r>
    </w:p>
    <w:p w:rsidR="00CC679B" w:rsidRDefault="00CC679B">
      <w:pPr>
        <w:pStyle w:val="a4"/>
        <w:spacing w:line="242" w:lineRule="auto"/>
        <w:ind w:left="102"/>
        <w:jc w:val="left"/>
      </w:pPr>
      <w:r>
        <w:t>Создавать</w:t>
      </w:r>
      <w:r>
        <w:rPr>
          <w:spacing w:val="55"/>
        </w:rPr>
        <w:t xml:space="preserve"> </w:t>
      </w:r>
      <w:r>
        <w:t>маску</w:t>
      </w:r>
      <w:r>
        <w:rPr>
          <w:spacing w:val="50"/>
        </w:rPr>
        <w:t xml:space="preserve"> </w:t>
      </w:r>
      <w:r>
        <w:t>сказочного</w:t>
      </w:r>
      <w:r>
        <w:rPr>
          <w:spacing w:val="58"/>
        </w:rPr>
        <w:t xml:space="preserve"> </w:t>
      </w:r>
      <w:r>
        <w:t>персонажа</w:t>
      </w:r>
      <w:r>
        <w:rPr>
          <w:spacing w:val="53"/>
        </w:rPr>
        <w:t xml:space="preserve"> </w:t>
      </w:r>
      <w:r>
        <w:t>с</w:t>
      </w:r>
      <w:r>
        <w:rPr>
          <w:spacing w:val="49"/>
        </w:rPr>
        <w:t xml:space="preserve"> </w:t>
      </w:r>
      <w:r>
        <w:t>ярко</w:t>
      </w:r>
      <w:r>
        <w:rPr>
          <w:spacing w:val="58"/>
        </w:rPr>
        <w:t xml:space="preserve"> </w:t>
      </w:r>
      <w:r>
        <w:t>выраженным</w:t>
      </w:r>
      <w:r>
        <w:rPr>
          <w:spacing w:val="55"/>
        </w:rPr>
        <w:t xml:space="preserve"> </w:t>
      </w:r>
      <w:r>
        <w:t>характером</w:t>
      </w:r>
      <w:r>
        <w:rPr>
          <w:spacing w:val="55"/>
        </w:rPr>
        <w:t xml:space="preserve"> </w:t>
      </w:r>
      <w:r>
        <w:t>лица</w:t>
      </w:r>
      <w:r>
        <w:rPr>
          <w:spacing w:val="49"/>
        </w:rPr>
        <w:t xml:space="preserve"> </w:t>
      </w:r>
      <w:r>
        <w:t>(для</w:t>
      </w:r>
      <w:r>
        <w:rPr>
          <w:spacing w:val="-57"/>
        </w:rPr>
        <w:t xml:space="preserve"> </w:t>
      </w:r>
      <w:r>
        <w:t>карнавала или</w:t>
      </w:r>
      <w:r>
        <w:rPr>
          <w:spacing w:val="3"/>
        </w:rPr>
        <w:t xml:space="preserve"> </w:t>
      </w:r>
      <w:r>
        <w:t>спектакля).</w:t>
      </w:r>
    </w:p>
    <w:p w:rsidR="00CC679B" w:rsidRDefault="00CC679B">
      <w:pPr>
        <w:spacing w:line="271" w:lineRule="exact"/>
        <w:ind w:left="813"/>
        <w:rPr>
          <w:i/>
          <w:sz w:val="24"/>
        </w:rPr>
      </w:pPr>
      <w:r>
        <w:rPr>
          <w:i/>
          <w:sz w:val="24"/>
        </w:rPr>
        <w:t>Модуль</w:t>
      </w:r>
      <w:r>
        <w:rPr>
          <w:i/>
          <w:spacing w:val="-1"/>
          <w:sz w:val="24"/>
        </w:rPr>
        <w:t xml:space="preserve"> </w:t>
      </w:r>
      <w:r>
        <w:rPr>
          <w:i/>
          <w:sz w:val="24"/>
        </w:rPr>
        <w:t>«Живопись».</w:t>
      </w:r>
    </w:p>
    <w:p w:rsidR="00CC679B" w:rsidRDefault="00CC679B">
      <w:pPr>
        <w:pStyle w:val="a4"/>
        <w:spacing w:line="237" w:lineRule="auto"/>
        <w:ind w:left="102"/>
        <w:jc w:val="left"/>
      </w:pPr>
      <w:r>
        <w:t>Осваивать</w:t>
      </w:r>
      <w:r>
        <w:rPr>
          <w:spacing w:val="49"/>
        </w:rPr>
        <w:t xml:space="preserve"> </w:t>
      </w:r>
      <w:r>
        <w:t>приёмы</w:t>
      </w:r>
      <w:r>
        <w:rPr>
          <w:spacing w:val="49"/>
        </w:rPr>
        <w:t xml:space="preserve"> </w:t>
      </w:r>
      <w:r>
        <w:t>создания</w:t>
      </w:r>
      <w:r>
        <w:rPr>
          <w:spacing w:val="43"/>
        </w:rPr>
        <w:t xml:space="preserve"> </w:t>
      </w:r>
      <w:r>
        <w:t>живописной</w:t>
      </w:r>
      <w:r>
        <w:rPr>
          <w:spacing w:val="48"/>
        </w:rPr>
        <w:t xml:space="preserve"> </w:t>
      </w:r>
      <w:r>
        <w:t>композиции</w:t>
      </w:r>
      <w:r>
        <w:rPr>
          <w:spacing w:val="43"/>
        </w:rPr>
        <w:t xml:space="preserve"> </w:t>
      </w:r>
      <w:r>
        <w:t>(натюрморта)</w:t>
      </w:r>
      <w:r>
        <w:rPr>
          <w:spacing w:val="43"/>
        </w:rPr>
        <w:t xml:space="preserve"> </w:t>
      </w:r>
      <w:r>
        <w:t>по</w:t>
      </w:r>
      <w:r>
        <w:rPr>
          <w:spacing w:val="52"/>
        </w:rPr>
        <w:t xml:space="preserve"> </w:t>
      </w:r>
      <w:r>
        <w:t>наблюдению</w:t>
      </w:r>
      <w:r>
        <w:rPr>
          <w:spacing w:val="-57"/>
        </w:rPr>
        <w:t xml:space="preserve"> </w:t>
      </w:r>
      <w:r>
        <w:t>натуры</w:t>
      </w:r>
      <w:r>
        <w:rPr>
          <w:spacing w:val="2"/>
        </w:rPr>
        <w:t xml:space="preserve"> </w:t>
      </w:r>
      <w:r>
        <w:t>или</w:t>
      </w:r>
      <w:r>
        <w:rPr>
          <w:spacing w:val="3"/>
        </w:rPr>
        <w:t xml:space="preserve"> </w:t>
      </w:r>
      <w:r>
        <w:t>по</w:t>
      </w:r>
      <w:r>
        <w:rPr>
          <w:spacing w:val="2"/>
        </w:rPr>
        <w:t xml:space="preserve"> </w:t>
      </w:r>
      <w:r>
        <w:t>представлению.</w:t>
      </w:r>
    </w:p>
    <w:p w:rsidR="00CC679B" w:rsidRDefault="00CC679B">
      <w:pPr>
        <w:pStyle w:val="a4"/>
        <w:tabs>
          <w:tab w:val="left" w:pos="2621"/>
          <w:tab w:val="left" w:pos="4094"/>
          <w:tab w:val="left" w:pos="5820"/>
          <w:tab w:val="left" w:pos="6727"/>
          <w:tab w:val="left" w:pos="7101"/>
          <w:tab w:val="left" w:pos="8702"/>
        </w:tabs>
        <w:ind w:left="102" w:right="114"/>
        <w:jc w:val="left"/>
      </w:pPr>
      <w:r>
        <w:t>Рассматривать,</w:t>
      </w:r>
      <w:r>
        <w:tab/>
        <w:t>эстетически</w:t>
      </w:r>
      <w:r>
        <w:tab/>
        <w:t>анализировать</w:t>
      </w:r>
      <w:r>
        <w:tab/>
        <w:t>сюжет</w:t>
      </w:r>
      <w:r>
        <w:tab/>
        <w:t>и</w:t>
      </w:r>
      <w:r>
        <w:tab/>
        <w:t>композицию,</w:t>
      </w:r>
      <w:r>
        <w:tab/>
      </w:r>
      <w:r>
        <w:rPr>
          <w:spacing w:val="-1"/>
        </w:rPr>
        <w:t>эмоциональное</w:t>
      </w:r>
      <w:r>
        <w:rPr>
          <w:spacing w:val="-57"/>
        </w:rPr>
        <w:t xml:space="preserve"> </w:t>
      </w:r>
      <w:r>
        <w:t>настроение</w:t>
      </w:r>
      <w:r>
        <w:rPr>
          <w:spacing w:val="-5"/>
        </w:rPr>
        <w:t xml:space="preserve"> </w:t>
      </w:r>
      <w:r>
        <w:t>в</w:t>
      </w:r>
      <w:r>
        <w:rPr>
          <w:spacing w:val="-1"/>
        </w:rPr>
        <w:t xml:space="preserve"> </w:t>
      </w:r>
      <w:r>
        <w:t>натюрмортах</w:t>
      </w:r>
      <w:r>
        <w:rPr>
          <w:spacing w:val="-3"/>
        </w:rPr>
        <w:t xml:space="preserve"> </w:t>
      </w:r>
      <w:r>
        <w:t>известных</w:t>
      </w:r>
      <w:r>
        <w:rPr>
          <w:spacing w:val="-3"/>
        </w:rPr>
        <w:t xml:space="preserve"> </w:t>
      </w:r>
      <w:r>
        <w:t>отечественных</w:t>
      </w:r>
      <w:r>
        <w:rPr>
          <w:spacing w:val="-3"/>
        </w:rPr>
        <w:t xml:space="preserve"> </w:t>
      </w:r>
      <w:r>
        <w:t>художников.</w:t>
      </w:r>
    </w:p>
    <w:p w:rsidR="00CC679B" w:rsidRDefault="00CC679B">
      <w:pPr>
        <w:pStyle w:val="a4"/>
        <w:spacing w:line="237" w:lineRule="auto"/>
        <w:ind w:left="102"/>
        <w:jc w:val="left"/>
      </w:pPr>
      <w:r>
        <w:t>Приобретать</w:t>
      </w:r>
      <w:r>
        <w:rPr>
          <w:spacing w:val="1"/>
        </w:rPr>
        <w:t xml:space="preserve"> </w:t>
      </w:r>
      <w:r>
        <w:t>опыт</w:t>
      </w:r>
      <w:r>
        <w:rPr>
          <w:spacing w:val="1"/>
        </w:rPr>
        <w:t xml:space="preserve"> </w:t>
      </w:r>
      <w:r>
        <w:t>создания</w:t>
      </w:r>
      <w:r>
        <w:rPr>
          <w:spacing w:val="1"/>
        </w:rPr>
        <w:t xml:space="preserve"> </w:t>
      </w:r>
      <w:r>
        <w:t>творческой</w:t>
      </w:r>
      <w:r>
        <w:rPr>
          <w:spacing w:val="1"/>
        </w:rPr>
        <w:t xml:space="preserve"> </w:t>
      </w:r>
      <w:r>
        <w:t>живописной</w:t>
      </w:r>
      <w:r>
        <w:rPr>
          <w:spacing w:val="1"/>
        </w:rPr>
        <w:t xml:space="preserve"> </w:t>
      </w:r>
      <w:r>
        <w:t>работы</w:t>
      </w:r>
      <w:r>
        <w:rPr>
          <w:spacing w:val="1"/>
        </w:rPr>
        <w:t xml:space="preserve"> </w:t>
      </w:r>
      <w:r>
        <w:t>–</w:t>
      </w:r>
      <w:r>
        <w:rPr>
          <w:spacing w:val="1"/>
        </w:rPr>
        <w:t xml:space="preserve"> </w:t>
      </w:r>
      <w:r>
        <w:t>натюрморта</w:t>
      </w:r>
      <w:r>
        <w:rPr>
          <w:spacing w:val="1"/>
        </w:rPr>
        <w:t xml:space="preserve"> </w:t>
      </w:r>
      <w:r>
        <w:t>с</w:t>
      </w:r>
      <w:r>
        <w:rPr>
          <w:spacing w:val="1"/>
        </w:rPr>
        <w:t xml:space="preserve"> </w:t>
      </w:r>
      <w:r>
        <w:t>ярко</w:t>
      </w:r>
      <w:r>
        <w:rPr>
          <w:spacing w:val="-57"/>
        </w:rPr>
        <w:t xml:space="preserve"> </w:t>
      </w:r>
      <w:r>
        <w:t>выраженным</w:t>
      </w:r>
      <w:r>
        <w:rPr>
          <w:spacing w:val="-2"/>
        </w:rPr>
        <w:t xml:space="preserve"> </w:t>
      </w:r>
      <w:r>
        <w:t>настроением</w:t>
      </w:r>
      <w:r>
        <w:rPr>
          <w:spacing w:val="-1"/>
        </w:rPr>
        <w:t xml:space="preserve"> </w:t>
      </w:r>
      <w:r>
        <w:t>или</w:t>
      </w:r>
      <w:r>
        <w:rPr>
          <w:spacing w:val="-2"/>
        </w:rPr>
        <w:t xml:space="preserve"> </w:t>
      </w:r>
      <w:r>
        <w:t>«натюрморта-автопортрета».</w:t>
      </w:r>
    </w:p>
    <w:p w:rsidR="00CC679B" w:rsidRDefault="00CC679B">
      <w:pPr>
        <w:pStyle w:val="a4"/>
        <w:spacing w:line="237" w:lineRule="auto"/>
        <w:ind w:left="813" w:firstLine="0"/>
        <w:jc w:val="left"/>
      </w:pPr>
      <w:r>
        <w:t>Изображать</w:t>
      </w:r>
      <w:r>
        <w:rPr>
          <w:spacing w:val="-5"/>
        </w:rPr>
        <w:t xml:space="preserve"> </w:t>
      </w:r>
      <w:r>
        <w:t>красками</w:t>
      </w:r>
      <w:r>
        <w:rPr>
          <w:spacing w:val="-2"/>
        </w:rPr>
        <w:t xml:space="preserve"> </w:t>
      </w:r>
      <w:r>
        <w:t>портрет</w:t>
      </w:r>
      <w:r>
        <w:rPr>
          <w:spacing w:val="-7"/>
        </w:rPr>
        <w:t xml:space="preserve"> </w:t>
      </w:r>
      <w:r>
        <w:t>человека</w:t>
      </w:r>
      <w:r>
        <w:rPr>
          <w:spacing w:val="-3"/>
        </w:rPr>
        <w:t xml:space="preserve"> </w:t>
      </w:r>
      <w:r>
        <w:t>с</w:t>
      </w:r>
      <w:r>
        <w:rPr>
          <w:spacing w:val="-3"/>
        </w:rPr>
        <w:t xml:space="preserve"> </w:t>
      </w:r>
      <w:r>
        <w:t>использованием</w:t>
      </w:r>
      <w:r>
        <w:rPr>
          <w:spacing w:val="-5"/>
        </w:rPr>
        <w:t xml:space="preserve"> </w:t>
      </w:r>
      <w:r>
        <w:t>натуры</w:t>
      </w:r>
      <w:r>
        <w:rPr>
          <w:spacing w:val="-1"/>
        </w:rPr>
        <w:t xml:space="preserve"> </w:t>
      </w:r>
      <w:r>
        <w:t>или</w:t>
      </w:r>
      <w:r>
        <w:rPr>
          <w:spacing w:val="-2"/>
        </w:rPr>
        <w:t xml:space="preserve"> </w:t>
      </w:r>
      <w:r>
        <w:t>представлению.</w:t>
      </w:r>
      <w:r>
        <w:rPr>
          <w:spacing w:val="-57"/>
        </w:rPr>
        <w:t xml:space="preserve"> </w:t>
      </w:r>
      <w:r>
        <w:t>Создавать</w:t>
      </w:r>
      <w:r>
        <w:rPr>
          <w:spacing w:val="-2"/>
        </w:rPr>
        <w:t xml:space="preserve"> </w:t>
      </w:r>
      <w:r>
        <w:t>пейзаж,</w:t>
      </w:r>
      <w:r>
        <w:rPr>
          <w:spacing w:val="3"/>
        </w:rPr>
        <w:t xml:space="preserve"> </w:t>
      </w:r>
      <w:r>
        <w:t>передавая</w:t>
      </w:r>
      <w:r>
        <w:rPr>
          <w:spacing w:val="-3"/>
        </w:rPr>
        <w:t xml:space="preserve"> </w:t>
      </w:r>
      <w:r>
        <w:t>в</w:t>
      </w:r>
      <w:r>
        <w:rPr>
          <w:spacing w:val="2"/>
        </w:rPr>
        <w:t xml:space="preserve"> </w:t>
      </w:r>
      <w:r>
        <w:t>нём</w:t>
      </w:r>
      <w:r>
        <w:rPr>
          <w:spacing w:val="-2"/>
        </w:rPr>
        <w:t xml:space="preserve"> </w:t>
      </w:r>
      <w:r>
        <w:t>активное</w:t>
      </w:r>
      <w:r>
        <w:rPr>
          <w:spacing w:val="1"/>
        </w:rPr>
        <w:t xml:space="preserve"> </w:t>
      </w:r>
      <w:r>
        <w:t>состояние</w:t>
      </w:r>
      <w:r>
        <w:rPr>
          <w:spacing w:val="-5"/>
        </w:rPr>
        <w:t xml:space="preserve"> </w:t>
      </w:r>
      <w:r>
        <w:t>природы.</w:t>
      </w:r>
    </w:p>
    <w:p w:rsidR="00CC679B" w:rsidRDefault="00CC679B">
      <w:pPr>
        <w:pStyle w:val="a4"/>
        <w:spacing w:line="275" w:lineRule="exact"/>
        <w:ind w:left="813" w:firstLine="0"/>
        <w:jc w:val="left"/>
      </w:pPr>
      <w:r>
        <w:t>Приобрести</w:t>
      </w:r>
      <w:r>
        <w:rPr>
          <w:spacing w:val="1"/>
        </w:rPr>
        <w:t xml:space="preserve"> </w:t>
      </w:r>
      <w:r>
        <w:t>представление</w:t>
      </w:r>
      <w:r>
        <w:rPr>
          <w:spacing w:val="-11"/>
        </w:rPr>
        <w:t xml:space="preserve"> </w:t>
      </w:r>
      <w:r>
        <w:t>о</w:t>
      </w:r>
      <w:r>
        <w:rPr>
          <w:spacing w:val="4"/>
        </w:rPr>
        <w:t xml:space="preserve"> </w:t>
      </w:r>
      <w:r>
        <w:t>деятельности</w:t>
      </w:r>
      <w:r>
        <w:rPr>
          <w:spacing w:val="-3"/>
        </w:rPr>
        <w:t xml:space="preserve"> </w:t>
      </w:r>
      <w:r>
        <w:t>художника в</w:t>
      </w:r>
      <w:r>
        <w:rPr>
          <w:spacing w:val="-3"/>
        </w:rPr>
        <w:t xml:space="preserve"> </w:t>
      </w:r>
      <w:r>
        <w:t>театре.</w:t>
      </w:r>
    </w:p>
    <w:p w:rsidR="00CC679B" w:rsidRDefault="00CC679B">
      <w:pPr>
        <w:pStyle w:val="a4"/>
        <w:spacing w:line="242" w:lineRule="auto"/>
        <w:ind w:left="813" w:right="106" w:firstLine="0"/>
        <w:jc w:val="left"/>
      </w:pPr>
      <w:r>
        <w:t>Создать</w:t>
      </w:r>
      <w:r>
        <w:rPr>
          <w:spacing w:val="-2"/>
        </w:rPr>
        <w:t xml:space="preserve"> </w:t>
      </w:r>
      <w:r>
        <w:t>красками</w:t>
      </w:r>
      <w:r>
        <w:rPr>
          <w:spacing w:val="-2"/>
        </w:rPr>
        <w:t xml:space="preserve"> </w:t>
      </w:r>
      <w:r>
        <w:t>эскиз</w:t>
      </w:r>
      <w:r>
        <w:rPr>
          <w:spacing w:val="-2"/>
        </w:rPr>
        <w:t xml:space="preserve"> </w:t>
      </w:r>
      <w:r>
        <w:t>занавеса</w:t>
      </w:r>
      <w:r>
        <w:rPr>
          <w:spacing w:val="-4"/>
        </w:rPr>
        <w:t xml:space="preserve"> </w:t>
      </w:r>
      <w:r>
        <w:t>или</w:t>
      </w:r>
      <w:r>
        <w:rPr>
          <w:spacing w:val="-6"/>
        </w:rPr>
        <w:t xml:space="preserve"> </w:t>
      </w:r>
      <w:r>
        <w:t>эскиз</w:t>
      </w:r>
      <w:r>
        <w:rPr>
          <w:spacing w:val="-2"/>
        </w:rPr>
        <w:t xml:space="preserve"> </w:t>
      </w:r>
      <w:r>
        <w:t>декораций</w:t>
      </w:r>
      <w:r>
        <w:rPr>
          <w:spacing w:val="-2"/>
        </w:rPr>
        <w:t xml:space="preserve"> </w:t>
      </w:r>
      <w:r>
        <w:t>к</w:t>
      </w:r>
      <w:r>
        <w:rPr>
          <w:spacing w:val="-8"/>
        </w:rPr>
        <w:t xml:space="preserve"> </w:t>
      </w:r>
      <w:r>
        <w:t>выбранному</w:t>
      </w:r>
      <w:r>
        <w:rPr>
          <w:spacing w:val="-12"/>
        </w:rPr>
        <w:t xml:space="preserve"> </w:t>
      </w:r>
      <w:r>
        <w:t>сюжету.</w:t>
      </w:r>
      <w:r>
        <w:rPr>
          <w:spacing w:val="-57"/>
        </w:rPr>
        <w:t xml:space="preserve"> </w:t>
      </w:r>
      <w:r>
        <w:t>Познакомиться с</w:t>
      </w:r>
      <w:r>
        <w:rPr>
          <w:spacing w:val="-5"/>
        </w:rPr>
        <w:t xml:space="preserve"> </w:t>
      </w:r>
      <w:r>
        <w:t>работой</w:t>
      </w:r>
      <w:r>
        <w:rPr>
          <w:spacing w:val="-3"/>
        </w:rPr>
        <w:t xml:space="preserve"> </w:t>
      </w:r>
      <w:r>
        <w:t>художников</w:t>
      </w:r>
      <w:r>
        <w:rPr>
          <w:spacing w:val="-2"/>
        </w:rPr>
        <w:t xml:space="preserve"> </w:t>
      </w:r>
      <w:r>
        <w:t>по</w:t>
      </w:r>
      <w:r>
        <w:rPr>
          <w:spacing w:val="-4"/>
        </w:rPr>
        <w:t xml:space="preserve"> </w:t>
      </w:r>
      <w:r>
        <w:t>оформлению</w:t>
      </w:r>
      <w:r>
        <w:rPr>
          <w:spacing w:val="-1"/>
        </w:rPr>
        <w:t xml:space="preserve"> </w:t>
      </w:r>
      <w:r>
        <w:t>праздников.</w:t>
      </w:r>
    </w:p>
    <w:p w:rsidR="00CC679B" w:rsidRDefault="00CC679B">
      <w:pPr>
        <w:pStyle w:val="a4"/>
        <w:spacing w:line="242" w:lineRule="auto"/>
        <w:ind w:left="102" w:right="121"/>
      </w:pPr>
      <w:r>
        <w:t>Выполнить тематическую композицию «Праздник в городе» на основе наблюдений, по</w:t>
      </w:r>
      <w:r>
        <w:rPr>
          <w:spacing w:val="1"/>
        </w:rPr>
        <w:t xml:space="preserve"> </w:t>
      </w:r>
      <w:r>
        <w:t>памяти</w:t>
      </w:r>
      <w:r>
        <w:rPr>
          <w:spacing w:val="-2"/>
        </w:rPr>
        <w:t xml:space="preserve"> </w:t>
      </w:r>
      <w:r>
        <w:t>и</w:t>
      </w:r>
      <w:r>
        <w:rPr>
          <w:spacing w:val="3"/>
        </w:rPr>
        <w:t xml:space="preserve"> </w:t>
      </w:r>
      <w:r>
        <w:t>по</w:t>
      </w:r>
      <w:r>
        <w:rPr>
          <w:spacing w:val="2"/>
        </w:rPr>
        <w:t xml:space="preserve"> </w:t>
      </w:r>
      <w:r>
        <w:t>представлению.</w:t>
      </w:r>
    </w:p>
    <w:p w:rsidR="00CC679B" w:rsidRDefault="00CC679B">
      <w:pPr>
        <w:spacing w:line="271" w:lineRule="exact"/>
        <w:ind w:left="813"/>
        <w:jc w:val="both"/>
        <w:rPr>
          <w:i/>
          <w:sz w:val="24"/>
        </w:rPr>
      </w:pPr>
      <w:r>
        <w:rPr>
          <w:i/>
          <w:sz w:val="24"/>
        </w:rPr>
        <w:t>Модуль «Скульптура».</w:t>
      </w:r>
    </w:p>
    <w:p w:rsidR="00CC679B" w:rsidRDefault="00CC679B">
      <w:pPr>
        <w:pStyle w:val="a4"/>
        <w:ind w:left="102" w:right="119"/>
      </w:pPr>
      <w:r>
        <w:t>Приобрести</w:t>
      </w:r>
      <w:r>
        <w:rPr>
          <w:spacing w:val="1"/>
        </w:rPr>
        <w:t xml:space="preserve"> </w:t>
      </w:r>
      <w:r>
        <w:t>опыт</w:t>
      </w:r>
      <w:r>
        <w:rPr>
          <w:spacing w:val="1"/>
        </w:rPr>
        <w:t xml:space="preserve"> </w:t>
      </w:r>
      <w:r>
        <w:t>творческой</w:t>
      </w:r>
      <w:r>
        <w:rPr>
          <w:spacing w:val="1"/>
        </w:rPr>
        <w:t xml:space="preserve"> </w:t>
      </w:r>
      <w:r>
        <w:t>работы:</w:t>
      </w:r>
      <w:r>
        <w:rPr>
          <w:spacing w:val="1"/>
        </w:rPr>
        <w:t xml:space="preserve"> </w:t>
      </w:r>
      <w:r>
        <w:t>лепка</w:t>
      </w:r>
      <w:r>
        <w:rPr>
          <w:spacing w:val="1"/>
        </w:rPr>
        <w:t xml:space="preserve"> </w:t>
      </w:r>
      <w:r>
        <w:t>сказочного</w:t>
      </w:r>
      <w:r>
        <w:rPr>
          <w:spacing w:val="1"/>
        </w:rPr>
        <w:t xml:space="preserve"> </w:t>
      </w:r>
      <w:r>
        <w:t>персонажа</w:t>
      </w:r>
      <w:r>
        <w:rPr>
          <w:spacing w:val="1"/>
        </w:rPr>
        <w:t xml:space="preserve"> </w:t>
      </w:r>
      <w:r>
        <w:t>на</w:t>
      </w:r>
      <w:r>
        <w:rPr>
          <w:spacing w:val="1"/>
        </w:rPr>
        <w:t xml:space="preserve"> </w:t>
      </w:r>
      <w:r>
        <w:t>основе</w:t>
      </w:r>
      <w:r>
        <w:rPr>
          <w:spacing w:val="1"/>
        </w:rPr>
        <w:t xml:space="preserve"> </w:t>
      </w:r>
      <w:r>
        <w:t>сюжета</w:t>
      </w:r>
      <w:r>
        <w:rPr>
          <w:spacing w:val="1"/>
        </w:rPr>
        <w:t xml:space="preserve"> </w:t>
      </w:r>
      <w:r>
        <w:t>известной</w:t>
      </w:r>
      <w:r>
        <w:rPr>
          <w:spacing w:val="-6"/>
        </w:rPr>
        <w:t xml:space="preserve"> </w:t>
      </w:r>
      <w:r>
        <w:t>сказки</w:t>
      </w:r>
      <w:r>
        <w:rPr>
          <w:spacing w:val="-2"/>
        </w:rPr>
        <w:t xml:space="preserve"> </w:t>
      </w:r>
      <w:r>
        <w:t>(или</w:t>
      </w:r>
      <w:r>
        <w:rPr>
          <w:spacing w:val="-1"/>
        </w:rPr>
        <w:t xml:space="preserve"> </w:t>
      </w:r>
      <w:r>
        <w:t>создание</w:t>
      </w:r>
      <w:r>
        <w:rPr>
          <w:spacing w:val="-3"/>
        </w:rPr>
        <w:t xml:space="preserve"> </w:t>
      </w:r>
      <w:r>
        <w:t>этого</w:t>
      </w:r>
      <w:r>
        <w:rPr>
          <w:spacing w:val="2"/>
        </w:rPr>
        <w:t xml:space="preserve"> </w:t>
      </w:r>
      <w:r>
        <w:t>персонажа</w:t>
      </w:r>
      <w:r>
        <w:rPr>
          <w:spacing w:val="-3"/>
        </w:rPr>
        <w:t xml:space="preserve"> </w:t>
      </w:r>
      <w:r>
        <w:t>в</w:t>
      </w:r>
      <w:r>
        <w:rPr>
          <w:spacing w:val="-2"/>
        </w:rPr>
        <w:t xml:space="preserve"> </w:t>
      </w:r>
      <w:r>
        <w:t>технике</w:t>
      </w:r>
      <w:r>
        <w:rPr>
          <w:spacing w:val="-3"/>
        </w:rPr>
        <w:t xml:space="preserve"> </w:t>
      </w:r>
      <w:r>
        <w:t>бумагопластики, по</w:t>
      </w:r>
      <w:r>
        <w:rPr>
          <w:spacing w:val="-2"/>
        </w:rPr>
        <w:t xml:space="preserve"> </w:t>
      </w:r>
      <w:r>
        <w:t>выбору</w:t>
      </w:r>
      <w:r>
        <w:rPr>
          <w:spacing w:val="-7"/>
        </w:rPr>
        <w:t xml:space="preserve"> </w:t>
      </w:r>
      <w:r>
        <w:t>учителя).</w:t>
      </w:r>
    </w:p>
    <w:p w:rsidR="00CC679B" w:rsidRDefault="00CC679B">
      <w:pPr>
        <w:pStyle w:val="a4"/>
        <w:spacing w:line="237" w:lineRule="auto"/>
        <w:ind w:left="102" w:right="127"/>
      </w:pPr>
      <w:r>
        <w:t>Учиться</w:t>
      </w:r>
      <w:r>
        <w:rPr>
          <w:spacing w:val="1"/>
        </w:rPr>
        <w:t xml:space="preserve"> </w:t>
      </w:r>
      <w:r>
        <w:t>создавать</w:t>
      </w:r>
      <w:r>
        <w:rPr>
          <w:spacing w:val="1"/>
        </w:rPr>
        <w:t xml:space="preserve"> </w:t>
      </w:r>
      <w:r>
        <w:t>игрушку</w:t>
      </w:r>
      <w:r>
        <w:rPr>
          <w:spacing w:val="1"/>
        </w:rPr>
        <w:t xml:space="preserve"> </w:t>
      </w:r>
      <w:r>
        <w:t>из</w:t>
      </w:r>
      <w:r>
        <w:rPr>
          <w:spacing w:val="1"/>
        </w:rPr>
        <w:t xml:space="preserve"> </w:t>
      </w:r>
      <w:r>
        <w:t>подручного</w:t>
      </w:r>
      <w:r>
        <w:rPr>
          <w:spacing w:val="1"/>
        </w:rPr>
        <w:t xml:space="preserve"> </w:t>
      </w:r>
      <w:r>
        <w:t>нехудожественного</w:t>
      </w:r>
      <w:r>
        <w:rPr>
          <w:spacing w:val="1"/>
        </w:rPr>
        <w:t xml:space="preserve"> </w:t>
      </w:r>
      <w:r>
        <w:t>материала</w:t>
      </w:r>
      <w:r>
        <w:rPr>
          <w:spacing w:val="61"/>
        </w:rPr>
        <w:t xml:space="preserve"> </w:t>
      </w:r>
      <w:r>
        <w:t>путём</w:t>
      </w:r>
      <w:r>
        <w:rPr>
          <w:spacing w:val="1"/>
        </w:rPr>
        <w:t xml:space="preserve"> </w:t>
      </w:r>
      <w:r>
        <w:t>добавления</w:t>
      </w:r>
      <w:r>
        <w:rPr>
          <w:spacing w:val="1"/>
        </w:rPr>
        <w:t xml:space="preserve"> </w:t>
      </w:r>
      <w:r>
        <w:t>к</w:t>
      </w:r>
      <w:r>
        <w:rPr>
          <w:spacing w:val="-5"/>
        </w:rPr>
        <w:t xml:space="preserve"> </w:t>
      </w:r>
      <w:r>
        <w:t>ней</w:t>
      </w:r>
      <w:r>
        <w:rPr>
          <w:spacing w:val="3"/>
        </w:rPr>
        <w:t xml:space="preserve"> </w:t>
      </w:r>
      <w:r>
        <w:t>необходимых</w:t>
      </w:r>
      <w:r>
        <w:rPr>
          <w:spacing w:val="-4"/>
        </w:rPr>
        <w:t xml:space="preserve"> </w:t>
      </w:r>
      <w:r>
        <w:t>деталей</w:t>
      </w:r>
      <w:r>
        <w:rPr>
          <w:spacing w:val="2"/>
        </w:rPr>
        <w:t xml:space="preserve"> </w:t>
      </w:r>
      <w:r>
        <w:t>и</w:t>
      </w:r>
      <w:r>
        <w:rPr>
          <w:spacing w:val="-2"/>
        </w:rPr>
        <w:t xml:space="preserve"> </w:t>
      </w:r>
      <w:r>
        <w:t>для</w:t>
      </w:r>
      <w:r>
        <w:rPr>
          <w:spacing w:val="1"/>
        </w:rPr>
        <w:t xml:space="preserve"> </w:t>
      </w:r>
      <w:r>
        <w:t>«одушевления</w:t>
      </w:r>
      <w:r>
        <w:rPr>
          <w:spacing w:val="1"/>
        </w:rPr>
        <w:t xml:space="preserve"> </w:t>
      </w:r>
      <w:r>
        <w:t>образа».</w:t>
      </w:r>
    </w:p>
    <w:p w:rsidR="00CC679B" w:rsidRDefault="00CC679B">
      <w:pPr>
        <w:pStyle w:val="a4"/>
        <w:spacing w:line="237" w:lineRule="auto"/>
        <w:ind w:left="102" w:right="121"/>
      </w:pPr>
      <w:r>
        <w:t>Узнавать</w:t>
      </w:r>
      <w:r>
        <w:rPr>
          <w:spacing w:val="1"/>
        </w:rPr>
        <w:t xml:space="preserve"> </w:t>
      </w:r>
      <w:r>
        <w:t>о</w:t>
      </w:r>
      <w:r>
        <w:rPr>
          <w:spacing w:val="1"/>
        </w:rPr>
        <w:t xml:space="preserve"> </w:t>
      </w:r>
      <w:r>
        <w:t>видах</w:t>
      </w:r>
      <w:r>
        <w:rPr>
          <w:spacing w:val="1"/>
        </w:rPr>
        <w:t xml:space="preserve"> </w:t>
      </w:r>
      <w:r>
        <w:t>скульптуры:</w:t>
      </w:r>
      <w:r>
        <w:rPr>
          <w:spacing w:val="1"/>
        </w:rPr>
        <w:t xml:space="preserve"> </w:t>
      </w:r>
      <w:r>
        <w:t>скульптурные</w:t>
      </w:r>
      <w:r>
        <w:rPr>
          <w:spacing w:val="1"/>
        </w:rPr>
        <w:t xml:space="preserve"> </w:t>
      </w:r>
      <w:r>
        <w:t>памятники,</w:t>
      </w:r>
      <w:r>
        <w:rPr>
          <w:spacing w:val="1"/>
        </w:rPr>
        <w:t xml:space="preserve"> </w:t>
      </w:r>
      <w:r>
        <w:t>парковая</w:t>
      </w:r>
      <w:r>
        <w:rPr>
          <w:spacing w:val="1"/>
        </w:rPr>
        <w:t xml:space="preserve"> </w:t>
      </w:r>
      <w:r>
        <w:t>скульптура,</w:t>
      </w:r>
      <w:r>
        <w:rPr>
          <w:spacing w:val="1"/>
        </w:rPr>
        <w:t xml:space="preserve"> </w:t>
      </w:r>
      <w:r>
        <w:t>мелкая</w:t>
      </w:r>
      <w:r>
        <w:rPr>
          <w:spacing w:val="1"/>
        </w:rPr>
        <w:t xml:space="preserve"> </w:t>
      </w:r>
      <w:r>
        <w:t>пластика,</w:t>
      </w:r>
      <w:r>
        <w:rPr>
          <w:spacing w:val="3"/>
        </w:rPr>
        <w:t xml:space="preserve"> </w:t>
      </w:r>
      <w:r>
        <w:t>рельеф (виды</w:t>
      </w:r>
      <w:r>
        <w:rPr>
          <w:spacing w:val="3"/>
        </w:rPr>
        <w:t xml:space="preserve"> </w:t>
      </w:r>
      <w:r>
        <w:t>рельефа).</w:t>
      </w:r>
    </w:p>
    <w:p w:rsidR="00CC679B" w:rsidRDefault="00CC679B">
      <w:pPr>
        <w:pStyle w:val="a4"/>
        <w:spacing w:before="4" w:line="275" w:lineRule="exact"/>
        <w:ind w:left="813" w:firstLine="0"/>
      </w:pPr>
      <w:r>
        <w:t>Приобретать</w:t>
      </w:r>
      <w:r>
        <w:rPr>
          <w:spacing w:val="-7"/>
        </w:rPr>
        <w:t xml:space="preserve"> </w:t>
      </w:r>
      <w:r>
        <w:t>опыт</w:t>
      </w:r>
      <w:r>
        <w:rPr>
          <w:spacing w:val="-6"/>
        </w:rPr>
        <w:t xml:space="preserve"> </w:t>
      </w:r>
      <w:r>
        <w:t>лепки</w:t>
      </w:r>
      <w:r>
        <w:rPr>
          <w:spacing w:val="-2"/>
        </w:rPr>
        <w:t xml:space="preserve"> </w:t>
      </w:r>
      <w:r>
        <w:t>эскиза</w:t>
      </w:r>
      <w:r>
        <w:rPr>
          <w:spacing w:val="-4"/>
        </w:rPr>
        <w:t xml:space="preserve"> </w:t>
      </w:r>
      <w:r>
        <w:t>парковой</w:t>
      </w:r>
      <w:r>
        <w:rPr>
          <w:spacing w:val="-1"/>
        </w:rPr>
        <w:t xml:space="preserve"> </w:t>
      </w:r>
      <w:r>
        <w:t>скульптуры.</w:t>
      </w:r>
    </w:p>
    <w:p w:rsidR="00CC679B" w:rsidRDefault="00CC679B">
      <w:pPr>
        <w:spacing w:line="274" w:lineRule="exact"/>
        <w:ind w:left="813"/>
        <w:jc w:val="both"/>
        <w:rPr>
          <w:i/>
          <w:sz w:val="24"/>
        </w:rPr>
      </w:pPr>
      <w:r>
        <w:rPr>
          <w:i/>
          <w:sz w:val="24"/>
        </w:rPr>
        <w:t>Модуль</w:t>
      </w:r>
      <w:r>
        <w:rPr>
          <w:i/>
          <w:spacing w:val="-1"/>
          <w:sz w:val="24"/>
        </w:rPr>
        <w:t xml:space="preserve"> </w:t>
      </w:r>
      <w:r>
        <w:rPr>
          <w:i/>
          <w:sz w:val="24"/>
        </w:rPr>
        <w:t>«Декоративно-прикладное</w:t>
      </w:r>
      <w:r>
        <w:rPr>
          <w:i/>
          <w:spacing w:val="-3"/>
          <w:sz w:val="24"/>
        </w:rPr>
        <w:t xml:space="preserve"> </w:t>
      </w:r>
      <w:r>
        <w:rPr>
          <w:i/>
          <w:sz w:val="24"/>
        </w:rPr>
        <w:t>искусство».</w:t>
      </w:r>
    </w:p>
    <w:p w:rsidR="00CC679B" w:rsidRDefault="00CC679B">
      <w:pPr>
        <w:pStyle w:val="a4"/>
        <w:spacing w:line="242" w:lineRule="auto"/>
        <w:ind w:left="102" w:right="120"/>
      </w:pPr>
      <w:r>
        <w:t>Узнавать о создании глиняной и деревянной посуды: народные художественные промыслы</w:t>
      </w:r>
      <w:r>
        <w:rPr>
          <w:spacing w:val="-57"/>
        </w:rPr>
        <w:t xml:space="preserve"> </w:t>
      </w:r>
      <w:r>
        <w:t>Гжель</w:t>
      </w:r>
      <w:r>
        <w:rPr>
          <w:spacing w:val="2"/>
        </w:rPr>
        <w:t xml:space="preserve"> </w:t>
      </w:r>
      <w:r>
        <w:t>и</w:t>
      </w:r>
      <w:r>
        <w:rPr>
          <w:spacing w:val="-2"/>
        </w:rPr>
        <w:t xml:space="preserve"> </w:t>
      </w:r>
      <w:r>
        <w:t>Хохлома.</w:t>
      </w:r>
    </w:p>
    <w:p w:rsidR="00CC679B" w:rsidRDefault="00CC679B">
      <w:pPr>
        <w:pStyle w:val="a4"/>
        <w:ind w:left="102" w:right="111"/>
      </w:pPr>
      <w:r>
        <w:t>Знакомиться</w:t>
      </w:r>
      <w:r>
        <w:rPr>
          <w:spacing w:val="1"/>
        </w:rPr>
        <w:t xml:space="preserve"> </w:t>
      </w:r>
      <w:r>
        <w:t>с</w:t>
      </w:r>
      <w:r>
        <w:rPr>
          <w:spacing w:val="1"/>
        </w:rPr>
        <w:t xml:space="preserve"> </w:t>
      </w:r>
      <w:r>
        <w:t>приёмами</w:t>
      </w:r>
      <w:r>
        <w:rPr>
          <w:spacing w:val="1"/>
        </w:rPr>
        <w:t xml:space="preserve"> </w:t>
      </w:r>
      <w:r>
        <w:t>исполнения</w:t>
      </w:r>
      <w:r>
        <w:rPr>
          <w:spacing w:val="1"/>
        </w:rPr>
        <w:t xml:space="preserve"> </w:t>
      </w:r>
      <w:r>
        <w:t>традиционных</w:t>
      </w:r>
      <w:r>
        <w:rPr>
          <w:spacing w:val="1"/>
        </w:rPr>
        <w:t xml:space="preserve"> </w:t>
      </w:r>
      <w:r>
        <w:t>орнаментов,</w:t>
      </w:r>
      <w:r>
        <w:rPr>
          <w:spacing w:val="1"/>
        </w:rPr>
        <w:t xml:space="preserve"> </w:t>
      </w:r>
      <w:r>
        <w:t>украшающих</w:t>
      </w:r>
      <w:r>
        <w:rPr>
          <w:spacing w:val="1"/>
        </w:rPr>
        <w:t xml:space="preserve"> </w:t>
      </w:r>
      <w:r>
        <w:t>посуду</w:t>
      </w:r>
      <w:r>
        <w:rPr>
          <w:spacing w:val="1"/>
        </w:rPr>
        <w:t xml:space="preserve"> </w:t>
      </w:r>
      <w:r>
        <w:t>Гжели</w:t>
      </w:r>
      <w:r>
        <w:rPr>
          <w:spacing w:val="1"/>
        </w:rPr>
        <w:t xml:space="preserve"> </w:t>
      </w:r>
      <w:r>
        <w:t>и</w:t>
      </w:r>
      <w:r>
        <w:rPr>
          <w:spacing w:val="1"/>
        </w:rPr>
        <w:t xml:space="preserve"> </w:t>
      </w:r>
      <w:r>
        <w:t>Хохломы;</w:t>
      </w:r>
      <w:r>
        <w:rPr>
          <w:spacing w:val="1"/>
        </w:rPr>
        <w:t xml:space="preserve"> </w:t>
      </w:r>
      <w:r>
        <w:t>осваивать</w:t>
      </w:r>
      <w:r>
        <w:rPr>
          <w:spacing w:val="1"/>
        </w:rPr>
        <w:t xml:space="preserve"> </w:t>
      </w:r>
      <w:r>
        <w:t>простые</w:t>
      </w:r>
      <w:r>
        <w:rPr>
          <w:spacing w:val="1"/>
        </w:rPr>
        <w:t xml:space="preserve"> </w:t>
      </w:r>
      <w:r>
        <w:t>кистевые</w:t>
      </w:r>
      <w:r>
        <w:rPr>
          <w:spacing w:val="1"/>
        </w:rPr>
        <w:t xml:space="preserve"> </w:t>
      </w:r>
      <w:r>
        <w:t>приёмы,</w:t>
      </w:r>
      <w:r>
        <w:rPr>
          <w:spacing w:val="1"/>
        </w:rPr>
        <w:t xml:space="preserve"> </w:t>
      </w:r>
      <w:r>
        <w:t>свойственные</w:t>
      </w:r>
      <w:r>
        <w:rPr>
          <w:spacing w:val="1"/>
        </w:rPr>
        <w:t xml:space="preserve"> </w:t>
      </w:r>
      <w:r>
        <w:t>этим</w:t>
      </w:r>
      <w:r>
        <w:rPr>
          <w:spacing w:val="1"/>
        </w:rPr>
        <w:t xml:space="preserve"> </w:t>
      </w:r>
      <w:r>
        <w:t>промыслам;</w:t>
      </w:r>
      <w:r>
        <w:rPr>
          <w:spacing w:val="1"/>
        </w:rPr>
        <w:t xml:space="preserve"> </w:t>
      </w:r>
      <w:r>
        <w:t>выполнить эскизы орнаментов, украшающих посуду (по мотивам выбранного художественного</w:t>
      </w:r>
      <w:r>
        <w:rPr>
          <w:spacing w:val="1"/>
        </w:rPr>
        <w:t xml:space="preserve"> </w:t>
      </w:r>
      <w:r>
        <w:t>промысла).</w:t>
      </w:r>
    </w:p>
    <w:p w:rsidR="00CC679B" w:rsidRDefault="00CC679B">
      <w:pPr>
        <w:pStyle w:val="a4"/>
        <w:ind w:left="102" w:right="116"/>
      </w:pPr>
      <w:r>
        <w:t>Узнавать о сетчатых видах орнаментов и их применении, например, в росписи тканей, стен,</w:t>
      </w:r>
      <w:r>
        <w:rPr>
          <w:spacing w:val="-57"/>
        </w:rPr>
        <w:t xml:space="preserve"> </w:t>
      </w:r>
      <w:r>
        <w:t>уметь</w:t>
      </w:r>
      <w:r>
        <w:rPr>
          <w:spacing w:val="1"/>
        </w:rPr>
        <w:t xml:space="preserve"> </w:t>
      </w:r>
      <w:r>
        <w:t>рассуждать</w:t>
      </w:r>
      <w:r>
        <w:rPr>
          <w:spacing w:val="1"/>
        </w:rPr>
        <w:t xml:space="preserve"> </w:t>
      </w:r>
      <w:r>
        <w:t>с</w:t>
      </w:r>
      <w:r>
        <w:rPr>
          <w:spacing w:val="1"/>
        </w:rPr>
        <w:t xml:space="preserve"> </w:t>
      </w:r>
      <w:r>
        <w:t>использованием</w:t>
      </w:r>
      <w:r>
        <w:rPr>
          <w:spacing w:val="1"/>
        </w:rPr>
        <w:t xml:space="preserve"> </w:t>
      </w:r>
      <w:r>
        <w:t>зрительного</w:t>
      </w:r>
      <w:r>
        <w:rPr>
          <w:spacing w:val="1"/>
        </w:rPr>
        <w:t xml:space="preserve"> </w:t>
      </w:r>
      <w:r>
        <w:t>материала</w:t>
      </w:r>
      <w:r>
        <w:rPr>
          <w:spacing w:val="1"/>
        </w:rPr>
        <w:t xml:space="preserve"> </w:t>
      </w:r>
      <w:r>
        <w:t>о</w:t>
      </w:r>
      <w:r>
        <w:rPr>
          <w:spacing w:val="1"/>
        </w:rPr>
        <w:t xml:space="preserve"> </w:t>
      </w:r>
      <w:r>
        <w:t>видах</w:t>
      </w:r>
      <w:r>
        <w:rPr>
          <w:spacing w:val="1"/>
        </w:rPr>
        <w:t xml:space="preserve"> </w:t>
      </w:r>
      <w:r>
        <w:t>симметрии</w:t>
      </w:r>
      <w:r>
        <w:rPr>
          <w:spacing w:val="1"/>
        </w:rPr>
        <w:t xml:space="preserve"> </w:t>
      </w:r>
      <w:r>
        <w:t>в</w:t>
      </w:r>
      <w:r>
        <w:rPr>
          <w:spacing w:val="1"/>
        </w:rPr>
        <w:t xml:space="preserve"> </w:t>
      </w:r>
      <w:r>
        <w:t>сетчатом</w:t>
      </w:r>
      <w:r>
        <w:rPr>
          <w:spacing w:val="1"/>
        </w:rPr>
        <w:t xml:space="preserve"> </w:t>
      </w:r>
      <w:r>
        <w:t>орнаменте.</w:t>
      </w:r>
    </w:p>
    <w:p w:rsidR="00CC679B" w:rsidRDefault="00CC679B">
      <w:pPr>
        <w:pStyle w:val="a4"/>
        <w:spacing w:line="275" w:lineRule="exact"/>
        <w:ind w:left="813" w:firstLine="0"/>
      </w:pPr>
      <w:r>
        <w:t>Осваивать навыки</w:t>
      </w:r>
      <w:r>
        <w:rPr>
          <w:spacing w:val="-4"/>
        </w:rPr>
        <w:t xml:space="preserve"> </w:t>
      </w:r>
      <w:r>
        <w:t>создания</w:t>
      </w:r>
      <w:r>
        <w:rPr>
          <w:spacing w:val="-6"/>
        </w:rPr>
        <w:t xml:space="preserve"> </w:t>
      </w:r>
      <w:r>
        <w:t>орнаментов</w:t>
      </w:r>
      <w:r>
        <w:rPr>
          <w:spacing w:val="-3"/>
        </w:rPr>
        <w:t xml:space="preserve"> </w:t>
      </w:r>
      <w:r>
        <w:t>при</w:t>
      </w:r>
      <w:r>
        <w:rPr>
          <w:spacing w:val="-4"/>
        </w:rPr>
        <w:t xml:space="preserve"> </w:t>
      </w:r>
      <w:r>
        <w:t>помощи</w:t>
      </w:r>
      <w:r>
        <w:rPr>
          <w:spacing w:val="-5"/>
        </w:rPr>
        <w:t xml:space="preserve"> </w:t>
      </w:r>
      <w:r>
        <w:t>штампов</w:t>
      </w:r>
      <w:r>
        <w:rPr>
          <w:spacing w:val="-3"/>
        </w:rPr>
        <w:t xml:space="preserve"> </w:t>
      </w:r>
      <w:r>
        <w:t>и</w:t>
      </w:r>
      <w:r>
        <w:rPr>
          <w:spacing w:val="-4"/>
        </w:rPr>
        <w:t xml:space="preserve"> </w:t>
      </w:r>
      <w:r>
        <w:t>трафаретов.</w:t>
      </w:r>
    </w:p>
    <w:p w:rsidR="00CC679B" w:rsidRDefault="00CC679B">
      <w:pPr>
        <w:pStyle w:val="a4"/>
        <w:spacing w:line="242" w:lineRule="auto"/>
        <w:ind w:left="102" w:right="118"/>
      </w:pPr>
      <w:r>
        <w:t>Получить опыт создания композиции орнамента в квадрате (в качестве эскиза росписи</w:t>
      </w:r>
      <w:r>
        <w:rPr>
          <w:spacing w:val="1"/>
        </w:rPr>
        <w:t xml:space="preserve"> </w:t>
      </w:r>
      <w:r>
        <w:t>женского</w:t>
      </w:r>
      <w:r>
        <w:rPr>
          <w:spacing w:val="5"/>
        </w:rPr>
        <w:t xml:space="preserve"> </w:t>
      </w:r>
      <w:r>
        <w:t>платка).</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«Архитектура».</w:t>
      </w:r>
    </w:p>
    <w:p w:rsidR="00CC679B" w:rsidRDefault="00CC679B">
      <w:pPr>
        <w:pStyle w:val="a4"/>
        <w:spacing w:line="237" w:lineRule="auto"/>
        <w:ind w:left="102" w:right="112"/>
      </w:pPr>
      <w:r>
        <w:t>Выполнить зарисовки или творческие рисунки по</w:t>
      </w:r>
      <w:r>
        <w:rPr>
          <w:spacing w:val="1"/>
        </w:rPr>
        <w:t xml:space="preserve"> </w:t>
      </w:r>
      <w:r>
        <w:t>памяти и по представлению на тему</w:t>
      </w:r>
      <w:r>
        <w:rPr>
          <w:spacing w:val="1"/>
        </w:rPr>
        <w:t xml:space="preserve"> </w:t>
      </w:r>
      <w:r>
        <w:t>исторических</w:t>
      </w:r>
      <w:r>
        <w:rPr>
          <w:spacing w:val="-5"/>
        </w:rPr>
        <w:t xml:space="preserve"> </w:t>
      </w:r>
      <w:r>
        <w:t>памятников</w:t>
      </w:r>
      <w:r>
        <w:rPr>
          <w:spacing w:val="2"/>
        </w:rPr>
        <w:t xml:space="preserve"> </w:t>
      </w:r>
      <w:r>
        <w:t>или</w:t>
      </w:r>
      <w:r>
        <w:rPr>
          <w:spacing w:val="1"/>
        </w:rPr>
        <w:t xml:space="preserve"> </w:t>
      </w:r>
      <w:r>
        <w:t>архитектурных</w:t>
      </w:r>
      <w:r>
        <w:rPr>
          <w:spacing w:val="-4"/>
        </w:rPr>
        <w:t xml:space="preserve"> </w:t>
      </w:r>
      <w:r>
        <w:t>достопримечательностей своего</w:t>
      </w:r>
      <w:r>
        <w:rPr>
          <w:spacing w:val="1"/>
        </w:rPr>
        <w:t xml:space="preserve"> </w:t>
      </w:r>
      <w:r>
        <w:t>города.</w:t>
      </w:r>
    </w:p>
    <w:p w:rsidR="00CC679B" w:rsidRDefault="00CC679B">
      <w:pPr>
        <w:pStyle w:val="a4"/>
        <w:spacing w:before="5" w:line="237" w:lineRule="auto"/>
        <w:ind w:left="102" w:right="119"/>
      </w:pPr>
      <w:r>
        <w:t>Создать эскиз макета паркового пространства или участвовать в коллективной работе по</w:t>
      </w:r>
      <w:r>
        <w:rPr>
          <w:spacing w:val="1"/>
        </w:rPr>
        <w:t xml:space="preserve"> </w:t>
      </w:r>
      <w:r>
        <w:t>созданию</w:t>
      </w:r>
      <w:r>
        <w:rPr>
          <w:spacing w:val="-1"/>
        </w:rPr>
        <w:t xml:space="preserve"> </w:t>
      </w:r>
      <w:r>
        <w:t>такого</w:t>
      </w:r>
      <w:r>
        <w:rPr>
          <w:spacing w:val="2"/>
        </w:rPr>
        <w:t xml:space="preserve"> </w:t>
      </w:r>
      <w:r>
        <w:t>макета.</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8" w:line="237" w:lineRule="auto"/>
        <w:ind w:left="102" w:right="121"/>
      </w:pPr>
      <w:r>
        <w:lastRenderedPageBreak/>
        <w:t>Создать</w:t>
      </w:r>
      <w:r>
        <w:rPr>
          <w:spacing w:val="1"/>
        </w:rPr>
        <w:t xml:space="preserve"> </w:t>
      </w:r>
      <w:r>
        <w:t>в</w:t>
      </w:r>
      <w:r>
        <w:rPr>
          <w:spacing w:val="1"/>
        </w:rPr>
        <w:t xml:space="preserve"> </w:t>
      </w:r>
      <w:r>
        <w:t>виде</w:t>
      </w:r>
      <w:r>
        <w:rPr>
          <w:spacing w:val="1"/>
        </w:rPr>
        <w:t xml:space="preserve"> </w:t>
      </w:r>
      <w:r>
        <w:t>рисунков</w:t>
      </w:r>
      <w:r>
        <w:rPr>
          <w:spacing w:val="1"/>
        </w:rPr>
        <w:t xml:space="preserve"> </w:t>
      </w:r>
      <w:r>
        <w:t>или</w:t>
      </w:r>
      <w:r>
        <w:rPr>
          <w:spacing w:val="1"/>
        </w:rPr>
        <w:t xml:space="preserve"> </w:t>
      </w:r>
      <w:r>
        <w:t>объёмных</w:t>
      </w:r>
      <w:r>
        <w:rPr>
          <w:spacing w:val="1"/>
        </w:rPr>
        <w:t xml:space="preserve"> </w:t>
      </w:r>
      <w:r>
        <w:t>аппликаций</w:t>
      </w:r>
      <w:r>
        <w:rPr>
          <w:spacing w:val="1"/>
        </w:rPr>
        <w:t xml:space="preserve"> </w:t>
      </w:r>
      <w:r>
        <w:t>из</w:t>
      </w:r>
      <w:r>
        <w:rPr>
          <w:spacing w:val="1"/>
        </w:rPr>
        <w:t xml:space="preserve"> </w:t>
      </w:r>
      <w:r>
        <w:t>цветной</w:t>
      </w:r>
      <w:r>
        <w:rPr>
          <w:spacing w:val="1"/>
        </w:rPr>
        <w:t xml:space="preserve"> </w:t>
      </w:r>
      <w:r>
        <w:t>бумаги</w:t>
      </w:r>
      <w:r>
        <w:rPr>
          <w:spacing w:val="1"/>
        </w:rPr>
        <w:t xml:space="preserve"> </w:t>
      </w:r>
      <w:r>
        <w:t>эскизы</w:t>
      </w:r>
      <w:r>
        <w:rPr>
          <w:spacing w:val="1"/>
        </w:rPr>
        <w:t xml:space="preserve"> </w:t>
      </w:r>
      <w:r>
        <w:t>разнообразных</w:t>
      </w:r>
      <w:r>
        <w:rPr>
          <w:spacing w:val="-4"/>
        </w:rPr>
        <w:t xml:space="preserve"> </w:t>
      </w:r>
      <w:r>
        <w:t>малых</w:t>
      </w:r>
      <w:r>
        <w:rPr>
          <w:spacing w:val="-4"/>
        </w:rPr>
        <w:t xml:space="preserve"> </w:t>
      </w:r>
      <w:r>
        <w:t>архитектурных</w:t>
      </w:r>
      <w:r>
        <w:rPr>
          <w:spacing w:val="-3"/>
        </w:rPr>
        <w:t xml:space="preserve"> </w:t>
      </w:r>
      <w:r>
        <w:t>форм,</w:t>
      </w:r>
      <w:r>
        <w:rPr>
          <w:spacing w:val="-2"/>
        </w:rPr>
        <w:t xml:space="preserve"> </w:t>
      </w:r>
      <w:r>
        <w:t>наполняющих</w:t>
      </w:r>
      <w:r>
        <w:rPr>
          <w:spacing w:val="-3"/>
        </w:rPr>
        <w:t xml:space="preserve"> </w:t>
      </w:r>
      <w:r>
        <w:t>городское</w:t>
      </w:r>
      <w:r>
        <w:rPr>
          <w:spacing w:val="-5"/>
        </w:rPr>
        <w:t xml:space="preserve"> </w:t>
      </w:r>
      <w:r>
        <w:t>пространство.</w:t>
      </w:r>
    </w:p>
    <w:p w:rsidR="00CC679B" w:rsidRDefault="00CC679B">
      <w:pPr>
        <w:pStyle w:val="a4"/>
        <w:spacing w:before="5" w:line="237" w:lineRule="auto"/>
        <w:ind w:left="102" w:right="119"/>
      </w:pPr>
      <w:r>
        <w:t>Придумать</w:t>
      </w:r>
      <w:r>
        <w:rPr>
          <w:spacing w:val="1"/>
        </w:rPr>
        <w:t xml:space="preserve"> </w:t>
      </w:r>
      <w:r>
        <w:t>и</w:t>
      </w:r>
      <w:r>
        <w:rPr>
          <w:spacing w:val="1"/>
        </w:rPr>
        <w:t xml:space="preserve"> </w:t>
      </w:r>
      <w:r>
        <w:t>нарисовать</w:t>
      </w:r>
      <w:r>
        <w:rPr>
          <w:spacing w:val="1"/>
        </w:rPr>
        <w:t xml:space="preserve"> </w:t>
      </w:r>
      <w:r>
        <w:t>(или</w:t>
      </w:r>
      <w:r>
        <w:rPr>
          <w:spacing w:val="1"/>
        </w:rPr>
        <w:t xml:space="preserve"> </w:t>
      </w:r>
      <w:r>
        <w:t>выполнить</w:t>
      </w:r>
      <w:r>
        <w:rPr>
          <w:spacing w:val="1"/>
        </w:rPr>
        <w:t xml:space="preserve"> </w:t>
      </w:r>
      <w:r>
        <w:t>в</w:t>
      </w:r>
      <w:r>
        <w:rPr>
          <w:spacing w:val="1"/>
        </w:rPr>
        <w:t xml:space="preserve"> </w:t>
      </w:r>
      <w:r>
        <w:t>технике</w:t>
      </w:r>
      <w:r>
        <w:rPr>
          <w:spacing w:val="1"/>
        </w:rPr>
        <w:t xml:space="preserve"> </w:t>
      </w:r>
      <w:r>
        <w:t>бумагопластики)</w:t>
      </w:r>
      <w:r>
        <w:rPr>
          <w:spacing w:val="1"/>
        </w:rPr>
        <w:t xml:space="preserve"> </w:t>
      </w:r>
      <w:r>
        <w:t>транспортное</w:t>
      </w:r>
      <w:r>
        <w:rPr>
          <w:spacing w:val="1"/>
        </w:rPr>
        <w:t xml:space="preserve"> </w:t>
      </w:r>
      <w:r>
        <w:t>средство.</w:t>
      </w:r>
    </w:p>
    <w:p w:rsidR="00CC679B" w:rsidRDefault="00CC679B">
      <w:pPr>
        <w:pStyle w:val="a4"/>
        <w:spacing w:before="4"/>
        <w:ind w:left="102" w:right="113"/>
      </w:pPr>
      <w:r>
        <w:t>Выполнить творческий рисунок – создать образ своего города или села или участвовать в</w:t>
      </w:r>
      <w:r>
        <w:rPr>
          <w:spacing w:val="1"/>
        </w:rPr>
        <w:t xml:space="preserve"> </w:t>
      </w:r>
      <w:r>
        <w:t>коллективной</w:t>
      </w:r>
      <w:r>
        <w:rPr>
          <w:spacing w:val="2"/>
        </w:rPr>
        <w:t xml:space="preserve"> </w:t>
      </w:r>
      <w:r>
        <w:t>работе по</w:t>
      </w:r>
      <w:r>
        <w:rPr>
          <w:spacing w:val="1"/>
        </w:rPr>
        <w:t xml:space="preserve"> </w:t>
      </w:r>
      <w:r>
        <w:t>созданию</w:t>
      </w:r>
      <w:r>
        <w:rPr>
          <w:spacing w:val="-6"/>
        </w:rPr>
        <w:t xml:space="preserve"> </w:t>
      </w:r>
      <w:r>
        <w:t>образа своего</w:t>
      </w:r>
      <w:r>
        <w:rPr>
          <w:spacing w:val="1"/>
        </w:rPr>
        <w:t xml:space="preserve"> </w:t>
      </w:r>
      <w:r>
        <w:t>города или</w:t>
      </w:r>
      <w:r>
        <w:rPr>
          <w:spacing w:val="-2"/>
        </w:rPr>
        <w:t xml:space="preserve"> </w:t>
      </w:r>
      <w:r>
        <w:t>села (в</w:t>
      </w:r>
      <w:r>
        <w:rPr>
          <w:spacing w:val="-2"/>
        </w:rPr>
        <w:t xml:space="preserve"> </w:t>
      </w:r>
      <w:r>
        <w:t>виде коллажа).</w:t>
      </w:r>
    </w:p>
    <w:p w:rsidR="00CC679B" w:rsidRDefault="00CC679B">
      <w:pPr>
        <w:spacing w:line="275" w:lineRule="exact"/>
        <w:ind w:left="813"/>
        <w:jc w:val="both"/>
        <w:rPr>
          <w:i/>
          <w:sz w:val="24"/>
        </w:rPr>
      </w:pPr>
      <w:r>
        <w:rPr>
          <w:i/>
          <w:sz w:val="24"/>
        </w:rPr>
        <w:t>Модуль</w:t>
      </w:r>
      <w:r>
        <w:rPr>
          <w:i/>
          <w:spacing w:val="-2"/>
          <w:sz w:val="24"/>
        </w:rPr>
        <w:t xml:space="preserve"> </w:t>
      </w:r>
      <w:r>
        <w:rPr>
          <w:i/>
          <w:sz w:val="24"/>
        </w:rPr>
        <w:t>«Восприятие</w:t>
      </w:r>
      <w:r>
        <w:rPr>
          <w:i/>
          <w:spacing w:val="-4"/>
          <w:sz w:val="24"/>
        </w:rPr>
        <w:t xml:space="preserve"> </w:t>
      </w:r>
      <w:r>
        <w:rPr>
          <w:i/>
          <w:sz w:val="24"/>
        </w:rPr>
        <w:t>произведений</w:t>
      </w:r>
      <w:r>
        <w:rPr>
          <w:i/>
          <w:spacing w:val="-3"/>
          <w:sz w:val="24"/>
        </w:rPr>
        <w:t xml:space="preserve"> </w:t>
      </w:r>
      <w:r>
        <w:rPr>
          <w:i/>
          <w:sz w:val="24"/>
        </w:rPr>
        <w:t>искусства».</w:t>
      </w:r>
    </w:p>
    <w:p w:rsidR="00CC679B" w:rsidRDefault="00CC679B">
      <w:pPr>
        <w:pStyle w:val="a4"/>
        <w:ind w:left="102" w:right="109"/>
      </w:pPr>
      <w:r>
        <w:t>Рассматривать</w:t>
      </w:r>
      <w:r>
        <w:rPr>
          <w:spacing w:val="1"/>
        </w:rPr>
        <w:t xml:space="preserve"> </w:t>
      </w:r>
      <w:r>
        <w:t>и</w:t>
      </w:r>
      <w:r>
        <w:rPr>
          <w:spacing w:val="1"/>
        </w:rPr>
        <w:t xml:space="preserve"> </w:t>
      </w:r>
      <w:r>
        <w:t>обсуждать</w:t>
      </w:r>
      <w:r>
        <w:rPr>
          <w:spacing w:val="1"/>
        </w:rPr>
        <w:t xml:space="preserve"> </w:t>
      </w:r>
      <w:r>
        <w:t>содержание</w:t>
      </w:r>
      <w:r>
        <w:rPr>
          <w:spacing w:val="1"/>
        </w:rPr>
        <w:t xml:space="preserve"> </w:t>
      </w:r>
      <w:r>
        <w:t>работы</w:t>
      </w:r>
      <w:r>
        <w:rPr>
          <w:spacing w:val="1"/>
        </w:rPr>
        <w:t xml:space="preserve"> </w:t>
      </w:r>
      <w:r>
        <w:t>художника,</w:t>
      </w:r>
      <w:r>
        <w:rPr>
          <w:spacing w:val="1"/>
        </w:rPr>
        <w:t xml:space="preserve"> </w:t>
      </w:r>
      <w:r>
        <w:t>ценностно</w:t>
      </w:r>
      <w:r>
        <w:rPr>
          <w:spacing w:val="1"/>
        </w:rPr>
        <w:t xml:space="preserve"> </w:t>
      </w:r>
      <w:r>
        <w:t>и</w:t>
      </w:r>
      <w:r>
        <w:rPr>
          <w:spacing w:val="1"/>
        </w:rPr>
        <w:t xml:space="preserve"> </w:t>
      </w:r>
      <w:r>
        <w:t>эстетически</w:t>
      </w:r>
      <w:r>
        <w:rPr>
          <w:spacing w:val="1"/>
        </w:rPr>
        <w:t xml:space="preserve"> </w:t>
      </w:r>
      <w:r>
        <w:t>относиться</w:t>
      </w:r>
      <w:r>
        <w:rPr>
          <w:spacing w:val="1"/>
        </w:rPr>
        <w:t xml:space="preserve"> </w:t>
      </w:r>
      <w:r>
        <w:t>к</w:t>
      </w:r>
      <w:r>
        <w:rPr>
          <w:spacing w:val="1"/>
        </w:rPr>
        <w:t xml:space="preserve"> </w:t>
      </w:r>
      <w:r>
        <w:t>иллюстрациям</w:t>
      </w:r>
      <w:r>
        <w:rPr>
          <w:spacing w:val="1"/>
        </w:rPr>
        <w:t xml:space="preserve"> </w:t>
      </w:r>
      <w:r>
        <w:t>известных</w:t>
      </w:r>
      <w:r>
        <w:rPr>
          <w:spacing w:val="1"/>
        </w:rPr>
        <w:t xml:space="preserve"> </w:t>
      </w:r>
      <w:r>
        <w:t>отечественных</w:t>
      </w:r>
      <w:r>
        <w:rPr>
          <w:spacing w:val="1"/>
        </w:rPr>
        <w:t xml:space="preserve"> </w:t>
      </w:r>
      <w:r>
        <w:t>художников</w:t>
      </w:r>
      <w:r>
        <w:rPr>
          <w:spacing w:val="1"/>
        </w:rPr>
        <w:t xml:space="preserve"> </w:t>
      </w:r>
      <w:r>
        <w:t>детских</w:t>
      </w:r>
      <w:r>
        <w:rPr>
          <w:spacing w:val="1"/>
        </w:rPr>
        <w:t xml:space="preserve"> </w:t>
      </w:r>
      <w:r>
        <w:t>книг,</w:t>
      </w:r>
      <w:r>
        <w:rPr>
          <w:spacing w:val="1"/>
        </w:rPr>
        <w:t xml:space="preserve"> </w:t>
      </w:r>
      <w:r>
        <w:t>получая</w:t>
      </w:r>
      <w:r>
        <w:rPr>
          <w:spacing w:val="1"/>
        </w:rPr>
        <w:t xml:space="preserve"> </w:t>
      </w:r>
      <w:r>
        <w:t>различную</w:t>
      </w:r>
      <w:r>
        <w:rPr>
          <w:spacing w:val="1"/>
        </w:rPr>
        <w:t xml:space="preserve"> </w:t>
      </w:r>
      <w:r>
        <w:t>визуально-образную</w:t>
      </w:r>
      <w:r>
        <w:rPr>
          <w:spacing w:val="1"/>
        </w:rPr>
        <w:t xml:space="preserve"> </w:t>
      </w:r>
      <w:r>
        <w:t>информацию;</w:t>
      </w:r>
      <w:r>
        <w:rPr>
          <w:spacing w:val="1"/>
        </w:rPr>
        <w:t xml:space="preserve"> </w:t>
      </w:r>
      <w:r>
        <w:t>знать</w:t>
      </w:r>
      <w:r>
        <w:rPr>
          <w:spacing w:val="1"/>
        </w:rPr>
        <w:t xml:space="preserve"> </w:t>
      </w:r>
      <w:r>
        <w:t>имена</w:t>
      </w:r>
      <w:r>
        <w:rPr>
          <w:spacing w:val="1"/>
        </w:rPr>
        <w:t xml:space="preserve"> </w:t>
      </w:r>
      <w:r>
        <w:t>нескольких</w:t>
      </w:r>
      <w:r>
        <w:rPr>
          <w:spacing w:val="1"/>
        </w:rPr>
        <w:t xml:space="preserve"> </w:t>
      </w:r>
      <w:r>
        <w:t>художников</w:t>
      </w:r>
      <w:r>
        <w:rPr>
          <w:spacing w:val="60"/>
        </w:rPr>
        <w:t xml:space="preserve"> </w:t>
      </w:r>
      <w:r>
        <w:t>детской</w:t>
      </w:r>
      <w:r>
        <w:rPr>
          <w:spacing w:val="1"/>
        </w:rPr>
        <w:t xml:space="preserve"> </w:t>
      </w:r>
      <w:r>
        <w:t>книги.</w:t>
      </w:r>
    </w:p>
    <w:p w:rsidR="00CC679B" w:rsidRDefault="00CC679B">
      <w:pPr>
        <w:pStyle w:val="a4"/>
        <w:ind w:left="102" w:right="115"/>
      </w:pPr>
      <w:r>
        <w:t>Рассматривать</w:t>
      </w:r>
      <w:r>
        <w:rPr>
          <w:spacing w:val="1"/>
        </w:rPr>
        <w:t xml:space="preserve"> </w:t>
      </w:r>
      <w:r>
        <w:t>и</w:t>
      </w:r>
      <w:r>
        <w:rPr>
          <w:spacing w:val="1"/>
        </w:rPr>
        <w:t xml:space="preserve"> </w:t>
      </w:r>
      <w:r>
        <w:t>анализировать</w:t>
      </w:r>
      <w:r>
        <w:rPr>
          <w:spacing w:val="1"/>
        </w:rPr>
        <w:t xml:space="preserve"> </w:t>
      </w:r>
      <w:r>
        <w:t>архитектурные</w:t>
      </w:r>
      <w:r>
        <w:rPr>
          <w:spacing w:val="1"/>
        </w:rPr>
        <w:t xml:space="preserve"> </w:t>
      </w:r>
      <w:r>
        <w:t>постройки</w:t>
      </w:r>
      <w:r>
        <w:rPr>
          <w:spacing w:val="1"/>
        </w:rPr>
        <w:t xml:space="preserve"> </w:t>
      </w:r>
      <w:r>
        <w:t>своего</w:t>
      </w:r>
      <w:r>
        <w:rPr>
          <w:spacing w:val="1"/>
        </w:rPr>
        <w:t xml:space="preserve"> </w:t>
      </w:r>
      <w:r>
        <w:t>города</w:t>
      </w:r>
      <w:r>
        <w:rPr>
          <w:spacing w:val="61"/>
        </w:rPr>
        <w:t xml:space="preserve"> </w:t>
      </w:r>
      <w:r>
        <w:t>(села),</w:t>
      </w:r>
      <w:r>
        <w:rPr>
          <w:spacing w:val="-57"/>
        </w:rPr>
        <w:t xml:space="preserve"> </w:t>
      </w:r>
      <w:r>
        <w:t>характерные</w:t>
      </w:r>
      <w:r>
        <w:rPr>
          <w:spacing w:val="1"/>
        </w:rPr>
        <w:t xml:space="preserve"> </w:t>
      </w:r>
      <w:r>
        <w:t>особенности</w:t>
      </w:r>
      <w:r>
        <w:rPr>
          <w:spacing w:val="1"/>
        </w:rPr>
        <w:t xml:space="preserve"> </w:t>
      </w:r>
      <w:r>
        <w:t>улиц</w:t>
      </w:r>
      <w:r>
        <w:rPr>
          <w:spacing w:val="1"/>
        </w:rPr>
        <w:t xml:space="preserve"> </w:t>
      </w:r>
      <w:r>
        <w:t>и</w:t>
      </w:r>
      <w:r>
        <w:rPr>
          <w:spacing w:val="1"/>
        </w:rPr>
        <w:t xml:space="preserve"> </w:t>
      </w:r>
      <w:r>
        <w:t>площадей,</w:t>
      </w:r>
      <w:r>
        <w:rPr>
          <w:spacing w:val="1"/>
        </w:rPr>
        <w:t xml:space="preserve"> </w:t>
      </w:r>
      <w:r>
        <w:t>выделять</w:t>
      </w:r>
      <w:r>
        <w:rPr>
          <w:spacing w:val="1"/>
        </w:rPr>
        <w:t xml:space="preserve"> </w:t>
      </w:r>
      <w:r>
        <w:t>центральные</w:t>
      </w:r>
      <w:r>
        <w:rPr>
          <w:spacing w:val="1"/>
        </w:rPr>
        <w:t xml:space="preserve"> </w:t>
      </w:r>
      <w:r>
        <w:t>по</w:t>
      </w:r>
      <w:r>
        <w:rPr>
          <w:spacing w:val="1"/>
        </w:rPr>
        <w:t xml:space="preserve"> </w:t>
      </w:r>
      <w:r>
        <w:t>архитектуре</w:t>
      </w:r>
      <w:r>
        <w:rPr>
          <w:spacing w:val="1"/>
        </w:rPr>
        <w:t xml:space="preserve"> </w:t>
      </w:r>
      <w:r>
        <w:t>здания</w:t>
      </w:r>
      <w:r>
        <w:rPr>
          <w:spacing w:val="1"/>
        </w:rPr>
        <w:t xml:space="preserve"> </w:t>
      </w:r>
      <w:r>
        <w:t>и</w:t>
      </w:r>
      <w:r>
        <w:rPr>
          <w:spacing w:val="1"/>
        </w:rPr>
        <w:t xml:space="preserve"> </w:t>
      </w:r>
      <w:r>
        <w:t>обсуждать</w:t>
      </w:r>
      <w:r>
        <w:rPr>
          <w:spacing w:val="1"/>
        </w:rPr>
        <w:t xml:space="preserve"> </w:t>
      </w:r>
      <w:r>
        <w:t>их</w:t>
      </w:r>
      <w:r>
        <w:rPr>
          <w:spacing w:val="1"/>
        </w:rPr>
        <w:t xml:space="preserve"> </w:t>
      </w:r>
      <w:r>
        <w:t>архитектурные</w:t>
      </w:r>
      <w:r>
        <w:rPr>
          <w:spacing w:val="1"/>
        </w:rPr>
        <w:t xml:space="preserve"> </w:t>
      </w:r>
      <w:r>
        <w:t>особенности,</w:t>
      </w:r>
      <w:r>
        <w:rPr>
          <w:spacing w:val="1"/>
        </w:rPr>
        <w:t xml:space="preserve"> </w:t>
      </w:r>
      <w:r>
        <w:t>приобретать</w:t>
      </w:r>
      <w:r>
        <w:rPr>
          <w:spacing w:val="1"/>
        </w:rPr>
        <w:t xml:space="preserve"> </w:t>
      </w:r>
      <w:r>
        <w:t>представления,</w:t>
      </w:r>
      <w:r>
        <w:rPr>
          <w:spacing w:val="1"/>
        </w:rPr>
        <w:t xml:space="preserve"> </w:t>
      </w:r>
      <w:r>
        <w:t>аналитический</w:t>
      </w:r>
      <w:r>
        <w:rPr>
          <w:spacing w:val="1"/>
        </w:rPr>
        <w:t xml:space="preserve"> </w:t>
      </w:r>
      <w:r>
        <w:t>и</w:t>
      </w:r>
      <w:r>
        <w:rPr>
          <w:spacing w:val="1"/>
        </w:rPr>
        <w:t xml:space="preserve"> </w:t>
      </w:r>
      <w:r>
        <w:t>эмоциональный опыт восприятия наиболее известных памятников архитектуры Москвы и Санкт-</w:t>
      </w:r>
      <w:r>
        <w:rPr>
          <w:spacing w:val="1"/>
        </w:rPr>
        <w:t xml:space="preserve"> </w:t>
      </w:r>
      <w:r>
        <w:t>Петербурга</w:t>
      </w:r>
      <w:r>
        <w:rPr>
          <w:spacing w:val="1"/>
        </w:rPr>
        <w:t xml:space="preserve"> </w:t>
      </w:r>
      <w:r>
        <w:t>(для</w:t>
      </w:r>
      <w:r>
        <w:rPr>
          <w:spacing w:val="1"/>
        </w:rPr>
        <w:t xml:space="preserve"> </w:t>
      </w:r>
      <w:r>
        <w:t>жителей</w:t>
      </w:r>
      <w:r>
        <w:rPr>
          <w:spacing w:val="1"/>
        </w:rPr>
        <w:t xml:space="preserve"> </w:t>
      </w:r>
      <w:r>
        <w:t>регионов</w:t>
      </w:r>
      <w:r>
        <w:rPr>
          <w:spacing w:val="1"/>
        </w:rPr>
        <w:t xml:space="preserve"> </w:t>
      </w:r>
      <w:r>
        <w:t>на</w:t>
      </w:r>
      <w:r>
        <w:rPr>
          <w:spacing w:val="1"/>
        </w:rPr>
        <w:t xml:space="preserve"> </w:t>
      </w:r>
      <w:r>
        <w:t>основе</w:t>
      </w:r>
      <w:r>
        <w:rPr>
          <w:spacing w:val="1"/>
        </w:rPr>
        <w:t xml:space="preserve"> </w:t>
      </w:r>
      <w:r>
        <w:t>фотографий,</w:t>
      </w:r>
      <w:r>
        <w:rPr>
          <w:spacing w:val="1"/>
        </w:rPr>
        <w:t xml:space="preserve"> </w:t>
      </w:r>
      <w:r>
        <w:t>телепередач</w:t>
      </w:r>
      <w:r>
        <w:rPr>
          <w:spacing w:val="1"/>
        </w:rPr>
        <w:t xml:space="preserve"> </w:t>
      </w:r>
      <w:r>
        <w:t>и</w:t>
      </w:r>
      <w:r>
        <w:rPr>
          <w:spacing w:val="1"/>
        </w:rPr>
        <w:t xml:space="preserve"> </w:t>
      </w:r>
      <w:r>
        <w:t>виртуальных</w:t>
      </w:r>
      <w:r>
        <w:rPr>
          <w:spacing w:val="1"/>
        </w:rPr>
        <w:t xml:space="preserve"> </w:t>
      </w:r>
      <w:r>
        <w:t>путешествий),</w:t>
      </w:r>
      <w:r>
        <w:rPr>
          <w:spacing w:val="-2"/>
        </w:rPr>
        <w:t xml:space="preserve"> </w:t>
      </w:r>
      <w:r>
        <w:t>уметь</w:t>
      </w:r>
      <w:r>
        <w:rPr>
          <w:spacing w:val="2"/>
        </w:rPr>
        <w:t xml:space="preserve"> </w:t>
      </w:r>
      <w:r>
        <w:t>обсуждать</w:t>
      </w:r>
      <w:r>
        <w:rPr>
          <w:spacing w:val="8"/>
        </w:rPr>
        <w:t xml:space="preserve"> </w:t>
      </w:r>
      <w:r>
        <w:t>увиденные памятники.</w:t>
      </w:r>
    </w:p>
    <w:p w:rsidR="00CC679B" w:rsidRDefault="00CC679B">
      <w:pPr>
        <w:pStyle w:val="a4"/>
        <w:ind w:left="102" w:right="105"/>
      </w:pPr>
      <w:r>
        <w:t>Объяснять</w:t>
      </w:r>
      <w:r>
        <w:rPr>
          <w:spacing w:val="1"/>
        </w:rPr>
        <w:t xml:space="preserve"> </w:t>
      </w:r>
      <w:r>
        <w:t>назначение</w:t>
      </w:r>
      <w:r>
        <w:rPr>
          <w:spacing w:val="1"/>
        </w:rPr>
        <w:t xml:space="preserve"> </w:t>
      </w:r>
      <w:r>
        <w:t>основных</w:t>
      </w:r>
      <w:r>
        <w:rPr>
          <w:spacing w:val="1"/>
        </w:rPr>
        <w:t xml:space="preserve"> </w:t>
      </w:r>
      <w:r>
        <w:t>видов</w:t>
      </w:r>
      <w:r>
        <w:rPr>
          <w:spacing w:val="1"/>
        </w:rPr>
        <w:t xml:space="preserve"> </w:t>
      </w:r>
      <w:r>
        <w:t>пространственных</w:t>
      </w:r>
      <w:r>
        <w:rPr>
          <w:spacing w:val="1"/>
        </w:rPr>
        <w:t xml:space="preserve"> </w:t>
      </w:r>
      <w:r>
        <w:t>искусств:</w:t>
      </w:r>
      <w:r>
        <w:rPr>
          <w:spacing w:val="60"/>
        </w:rPr>
        <w:t xml:space="preserve"> </w:t>
      </w:r>
      <w:r>
        <w:t>изобразительных</w:t>
      </w:r>
      <w:r>
        <w:rPr>
          <w:spacing w:val="1"/>
        </w:rPr>
        <w:t xml:space="preserve"> </w:t>
      </w:r>
      <w:r>
        <w:t>видов</w:t>
      </w:r>
      <w:r>
        <w:rPr>
          <w:spacing w:val="1"/>
        </w:rPr>
        <w:t xml:space="preserve"> </w:t>
      </w:r>
      <w:r>
        <w:t>искусства</w:t>
      </w:r>
      <w:r>
        <w:rPr>
          <w:spacing w:val="1"/>
        </w:rPr>
        <w:t xml:space="preserve"> </w:t>
      </w:r>
      <w:r>
        <w:t>–</w:t>
      </w:r>
      <w:r>
        <w:rPr>
          <w:spacing w:val="1"/>
        </w:rPr>
        <w:t xml:space="preserve"> </w:t>
      </w:r>
      <w:r>
        <w:t>живописи,</w:t>
      </w:r>
      <w:r>
        <w:rPr>
          <w:spacing w:val="1"/>
        </w:rPr>
        <w:t xml:space="preserve"> </w:t>
      </w:r>
      <w:r>
        <w:t>графики,</w:t>
      </w:r>
      <w:r>
        <w:rPr>
          <w:spacing w:val="1"/>
        </w:rPr>
        <w:t xml:space="preserve"> </w:t>
      </w:r>
      <w:r>
        <w:t>скульптуры;</w:t>
      </w:r>
      <w:r>
        <w:rPr>
          <w:spacing w:val="1"/>
        </w:rPr>
        <w:t xml:space="preserve"> </w:t>
      </w:r>
      <w:r>
        <w:t>архитектуры,</w:t>
      </w:r>
      <w:r>
        <w:rPr>
          <w:spacing w:val="1"/>
        </w:rPr>
        <w:t xml:space="preserve"> </w:t>
      </w:r>
      <w:r>
        <w:t>дизайна,</w:t>
      </w:r>
      <w:r>
        <w:rPr>
          <w:spacing w:val="1"/>
        </w:rPr>
        <w:t xml:space="preserve"> </w:t>
      </w:r>
      <w:r>
        <w:t>декоративно-</w:t>
      </w:r>
      <w:r>
        <w:rPr>
          <w:spacing w:val="1"/>
        </w:rPr>
        <w:t xml:space="preserve"> </w:t>
      </w:r>
      <w:r>
        <w:t>прикладных</w:t>
      </w:r>
      <w:r>
        <w:rPr>
          <w:spacing w:val="-5"/>
        </w:rPr>
        <w:t xml:space="preserve"> </w:t>
      </w:r>
      <w:r>
        <w:t>видов</w:t>
      </w:r>
      <w:r>
        <w:rPr>
          <w:spacing w:val="-4"/>
        </w:rPr>
        <w:t xml:space="preserve"> </w:t>
      </w:r>
      <w:r>
        <w:t>искусства,</w:t>
      </w:r>
      <w:r>
        <w:rPr>
          <w:spacing w:val="2"/>
        </w:rPr>
        <w:t xml:space="preserve"> </w:t>
      </w:r>
      <w:r>
        <w:t>а</w:t>
      </w:r>
      <w:r>
        <w:rPr>
          <w:spacing w:val="-1"/>
        </w:rPr>
        <w:t xml:space="preserve"> </w:t>
      </w:r>
      <w:r>
        <w:t>также</w:t>
      </w:r>
      <w:r>
        <w:rPr>
          <w:spacing w:val="-1"/>
        </w:rPr>
        <w:t xml:space="preserve"> </w:t>
      </w:r>
      <w:r>
        <w:t>деятельности</w:t>
      </w:r>
      <w:r>
        <w:rPr>
          <w:spacing w:val="-3"/>
        </w:rPr>
        <w:t xml:space="preserve"> </w:t>
      </w:r>
      <w:r>
        <w:t>художника</w:t>
      </w:r>
      <w:r>
        <w:rPr>
          <w:spacing w:val="-6"/>
        </w:rPr>
        <w:t xml:space="preserve"> </w:t>
      </w:r>
      <w:r>
        <w:t>в</w:t>
      </w:r>
      <w:r>
        <w:rPr>
          <w:spacing w:val="1"/>
        </w:rPr>
        <w:t xml:space="preserve"> </w:t>
      </w:r>
      <w:r>
        <w:t>кино,</w:t>
      </w:r>
      <w:r>
        <w:rPr>
          <w:spacing w:val="-3"/>
        </w:rPr>
        <w:t xml:space="preserve"> </w:t>
      </w:r>
      <w:r>
        <w:t>в</w:t>
      </w:r>
      <w:r>
        <w:rPr>
          <w:spacing w:val="1"/>
        </w:rPr>
        <w:t xml:space="preserve"> </w:t>
      </w:r>
      <w:r>
        <w:t>театре,</w:t>
      </w:r>
      <w:r>
        <w:rPr>
          <w:spacing w:val="1"/>
        </w:rPr>
        <w:t xml:space="preserve"> </w:t>
      </w:r>
      <w:r>
        <w:t>на</w:t>
      </w:r>
      <w:r>
        <w:rPr>
          <w:spacing w:val="-6"/>
        </w:rPr>
        <w:t xml:space="preserve"> </w:t>
      </w:r>
      <w:r>
        <w:t>празднике.</w:t>
      </w:r>
    </w:p>
    <w:p w:rsidR="00CC679B" w:rsidRDefault="00CC679B">
      <w:pPr>
        <w:pStyle w:val="a4"/>
        <w:spacing w:before="5" w:line="237" w:lineRule="auto"/>
        <w:ind w:left="102" w:right="123"/>
      </w:pPr>
      <w:r>
        <w:t>Называть основные жанры живописи, графики и скульптуры, определяемые предметом</w:t>
      </w:r>
      <w:r>
        <w:rPr>
          <w:spacing w:val="1"/>
        </w:rPr>
        <w:t xml:space="preserve"> </w:t>
      </w:r>
      <w:r>
        <w:t>изображения.</w:t>
      </w:r>
    </w:p>
    <w:p w:rsidR="00CC679B" w:rsidRDefault="00CC679B">
      <w:pPr>
        <w:pStyle w:val="a4"/>
        <w:spacing w:before="3"/>
        <w:ind w:left="102" w:right="106"/>
      </w:pPr>
      <w:r>
        <w:t>Иметь</w:t>
      </w:r>
      <w:r>
        <w:rPr>
          <w:spacing w:val="1"/>
        </w:rPr>
        <w:t xml:space="preserve"> </w:t>
      </w:r>
      <w:r>
        <w:t>представление</w:t>
      </w:r>
      <w:r>
        <w:rPr>
          <w:spacing w:val="1"/>
        </w:rPr>
        <w:t xml:space="preserve"> </w:t>
      </w:r>
      <w:r>
        <w:t>об</w:t>
      </w:r>
      <w:r>
        <w:rPr>
          <w:spacing w:val="1"/>
        </w:rPr>
        <w:t xml:space="preserve"> </w:t>
      </w:r>
      <w:r>
        <w:t>именах</w:t>
      </w:r>
      <w:r>
        <w:rPr>
          <w:spacing w:val="1"/>
        </w:rPr>
        <w:t xml:space="preserve"> </w:t>
      </w:r>
      <w:r>
        <w:t>крупнейших</w:t>
      </w:r>
      <w:r>
        <w:rPr>
          <w:spacing w:val="1"/>
        </w:rPr>
        <w:t xml:space="preserve"> </w:t>
      </w:r>
      <w:r>
        <w:t>отечественных</w:t>
      </w:r>
      <w:r>
        <w:rPr>
          <w:spacing w:val="60"/>
        </w:rPr>
        <w:t xml:space="preserve"> </w:t>
      </w:r>
      <w:r>
        <w:t>художников-пейзажистов:</w:t>
      </w:r>
      <w:r>
        <w:rPr>
          <w:spacing w:val="1"/>
        </w:rPr>
        <w:t xml:space="preserve"> </w:t>
      </w:r>
      <w:r>
        <w:t>И.И. Шишкина, И.И. Левитана, А.К. Саврасова, В.Д. Поленова, И.К. Айвазовского и других (по</w:t>
      </w:r>
      <w:r>
        <w:rPr>
          <w:spacing w:val="1"/>
        </w:rPr>
        <w:t xml:space="preserve"> </w:t>
      </w:r>
      <w:r>
        <w:t>выбору</w:t>
      </w:r>
      <w:r>
        <w:rPr>
          <w:spacing w:val="-4"/>
        </w:rPr>
        <w:t xml:space="preserve"> </w:t>
      </w:r>
      <w:r>
        <w:t>учителя),</w:t>
      </w:r>
      <w:r>
        <w:rPr>
          <w:spacing w:val="4"/>
        </w:rPr>
        <w:t xml:space="preserve"> </w:t>
      </w:r>
      <w:r>
        <w:t>приобретать</w:t>
      </w:r>
      <w:r>
        <w:rPr>
          <w:spacing w:val="2"/>
        </w:rPr>
        <w:t xml:space="preserve"> </w:t>
      </w:r>
      <w:r>
        <w:t>представления</w:t>
      </w:r>
      <w:r>
        <w:rPr>
          <w:spacing w:val="-8"/>
        </w:rPr>
        <w:t xml:space="preserve"> </w:t>
      </w:r>
      <w:r>
        <w:t>об</w:t>
      </w:r>
      <w:r>
        <w:rPr>
          <w:spacing w:val="-1"/>
        </w:rPr>
        <w:t xml:space="preserve"> </w:t>
      </w:r>
      <w:r>
        <w:t>их</w:t>
      </w:r>
      <w:r>
        <w:rPr>
          <w:spacing w:val="-3"/>
        </w:rPr>
        <w:t xml:space="preserve"> </w:t>
      </w:r>
      <w:r>
        <w:t>произведениях.</w:t>
      </w:r>
    </w:p>
    <w:p w:rsidR="00CC679B" w:rsidRDefault="00CC679B">
      <w:pPr>
        <w:pStyle w:val="a4"/>
        <w:ind w:left="102" w:right="113"/>
      </w:pPr>
      <w:r>
        <w:t>Осуществлять</w:t>
      </w:r>
      <w:r>
        <w:rPr>
          <w:spacing w:val="1"/>
        </w:rPr>
        <w:t xml:space="preserve"> </w:t>
      </w:r>
      <w:r>
        <w:t>виртуальные</w:t>
      </w:r>
      <w:r>
        <w:rPr>
          <w:spacing w:val="1"/>
        </w:rPr>
        <w:t xml:space="preserve"> </w:t>
      </w:r>
      <w:r>
        <w:t>интерактивные</w:t>
      </w:r>
      <w:r>
        <w:rPr>
          <w:spacing w:val="1"/>
        </w:rPr>
        <w:t xml:space="preserve"> </w:t>
      </w:r>
      <w:r>
        <w:t>путешествия</w:t>
      </w:r>
      <w:r>
        <w:rPr>
          <w:spacing w:val="1"/>
        </w:rPr>
        <w:t xml:space="preserve"> </w:t>
      </w:r>
      <w:r>
        <w:t>в</w:t>
      </w:r>
      <w:r>
        <w:rPr>
          <w:spacing w:val="1"/>
        </w:rPr>
        <w:t xml:space="preserve"> </w:t>
      </w:r>
      <w:r>
        <w:t>художественные</w:t>
      </w:r>
      <w:r>
        <w:rPr>
          <w:spacing w:val="1"/>
        </w:rPr>
        <w:t xml:space="preserve"> </w:t>
      </w:r>
      <w:r>
        <w:t>музеи,</w:t>
      </w:r>
      <w:r>
        <w:rPr>
          <w:spacing w:val="1"/>
        </w:rPr>
        <w:t xml:space="preserve"> </w:t>
      </w:r>
      <w:r>
        <w:t>участвовать</w:t>
      </w:r>
      <w:r>
        <w:rPr>
          <w:spacing w:val="1"/>
        </w:rPr>
        <w:t xml:space="preserve"> </w:t>
      </w:r>
      <w:r>
        <w:t>в</w:t>
      </w:r>
      <w:r>
        <w:rPr>
          <w:spacing w:val="1"/>
        </w:rPr>
        <w:t xml:space="preserve"> </w:t>
      </w:r>
      <w:r>
        <w:t>исследовательских</w:t>
      </w:r>
      <w:r>
        <w:rPr>
          <w:spacing w:val="1"/>
        </w:rPr>
        <w:t xml:space="preserve"> </w:t>
      </w:r>
      <w:r>
        <w:t>квестах,</w:t>
      </w:r>
      <w:r>
        <w:rPr>
          <w:spacing w:val="1"/>
        </w:rPr>
        <w:t xml:space="preserve"> </w:t>
      </w:r>
      <w:r>
        <w:t>в</w:t>
      </w:r>
      <w:r>
        <w:rPr>
          <w:spacing w:val="1"/>
        </w:rPr>
        <w:t xml:space="preserve"> </w:t>
      </w:r>
      <w:r>
        <w:t>обсуждении</w:t>
      </w:r>
      <w:r>
        <w:rPr>
          <w:spacing w:val="1"/>
        </w:rPr>
        <w:t xml:space="preserve"> </w:t>
      </w:r>
      <w:r>
        <w:t>впечатлений</w:t>
      </w:r>
      <w:r>
        <w:rPr>
          <w:spacing w:val="1"/>
        </w:rPr>
        <w:t xml:space="preserve"> </w:t>
      </w:r>
      <w:r>
        <w:t>от</w:t>
      </w:r>
      <w:r>
        <w:rPr>
          <w:spacing w:val="1"/>
        </w:rPr>
        <w:t xml:space="preserve"> </w:t>
      </w:r>
      <w:r>
        <w:t>виртуальных</w:t>
      </w:r>
      <w:r>
        <w:rPr>
          <w:spacing w:val="1"/>
        </w:rPr>
        <w:t xml:space="preserve"> </w:t>
      </w:r>
      <w:r>
        <w:t>путешествий.</w:t>
      </w:r>
    </w:p>
    <w:p w:rsidR="00CC679B" w:rsidRDefault="00CC679B">
      <w:pPr>
        <w:pStyle w:val="a4"/>
        <w:spacing w:before="1"/>
        <w:ind w:left="102" w:right="111"/>
      </w:pPr>
      <w:r>
        <w:t>иметь представление об именах крупнейших отечественных портретистов: В.И. Сурикова,</w:t>
      </w:r>
      <w:r>
        <w:rPr>
          <w:spacing w:val="1"/>
        </w:rPr>
        <w:t xml:space="preserve"> </w:t>
      </w:r>
      <w:r>
        <w:t>И.Е. Репина,</w:t>
      </w:r>
      <w:r>
        <w:rPr>
          <w:spacing w:val="1"/>
        </w:rPr>
        <w:t xml:space="preserve"> </w:t>
      </w:r>
      <w:r>
        <w:t>В.А. Серова</w:t>
      </w:r>
      <w:r>
        <w:rPr>
          <w:spacing w:val="1"/>
        </w:rPr>
        <w:t xml:space="preserve"> </w:t>
      </w:r>
      <w:r>
        <w:t>и</w:t>
      </w:r>
      <w:r>
        <w:rPr>
          <w:spacing w:val="1"/>
        </w:rPr>
        <w:t xml:space="preserve"> </w:t>
      </w:r>
      <w:r>
        <w:t>других</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приобретать</w:t>
      </w:r>
      <w:r>
        <w:rPr>
          <w:spacing w:val="1"/>
        </w:rPr>
        <w:t xml:space="preserve"> </w:t>
      </w:r>
      <w:r>
        <w:t>представления</w:t>
      </w:r>
      <w:r>
        <w:rPr>
          <w:spacing w:val="1"/>
        </w:rPr>
        <w:t xml:space="preserve"> </w:t>
      </w:r>
      <w:r>
        <w:t>об</w:t>
      </w:r>
      <w:r>
        <w:rPr>
          <w:spacing w:val="1"/>
        </w:rPr>
        <w:t xml:space="preserve"> </w:t>
      </w:r>
      <w:r>
        <w:t>их</w:t>
      </w:r>
      <w:r>
        <w:rPr>
          <w:spacing w:val="1"/>
        </w:rPr>
        <w:t xml:space="preserve"> </w:t>
      </w:r>
      <w:r>
        <w:t>произведениях.</w:t>
      </w:r>
    </w:p>
    <w:p w:rsidR="00CC679B" w:rsidRDefault="00CC679B">
      <w:pPr>
        <w:pStyle w:val="a4"/>
        <w:ind w:left="102" w:right="113"/>
      </w:pPr>
      <w:r>
        <w:t>Понимать значения музеев и называть, указывать, где находятся и чему посвящены их</w:t>
      </w:r>
      <w:r>
        <w:rPr>
          <w:spacing w:val="1"/>
        </w:rPr>
        <w:t xml:space="preserve"> </w:t>
      </w:r>
      <w:r>
        <w:t>коллекции:</w:t>
      </w:r>
      <w:r>
        <w:rPr>
          <w:spacing w:val="1"/>
        </w:rPr>
        <w:t xml:space="preserve"> </w:t>
      </w:r>
      <w:r>
        <w:t>Государственная</w:t>
      </w:r>
      <w:r>
        <w:rPr>
          <w:spacing w:val="1"/>
        </w:rPr>
        <w:t xml:space="preserve"> </w:t>
      </w:r>
      <w:r>
        <w:t>Третьяковская</w:t>
      </w:r>
      <w:r>
        <w:rPr>
          <w:spacing w:val="1"/>
        </w:rPr>
        <w:t xml:space="preserve"> </w:t>
      </w:r>
      <w:r>
        <w:t>галерея,</w:t>
      </w:r>
      <w:r>
        <w:rPr>
          <w:spacing w:val="1"/>
        </w:rPr>
        <w:t xml:space="preserve"> </w:t>
      </w:r>
      <w:r>
        <w:t>Государственный</w:t>
      </w:r>
      <w:r>
        <w:rPr>
          <w:spacing w:val="61"/>
        </w:rPr>
        <w:t xml:space="preserve"> </w:t>
      </w:r>
      <w:r>
        <w:t>Эрмитаж,</w:t>
      </w:r>
      <w:r>
        <w:rPr>
          <w:spacing w:val="1"/>
        </w:rPr>
        <w:t xml:space="preserve"> </w:t>
      </w:r>
      <w:r>
        <w:t>Государственный</w:t>
      </w:r>
      <w:r>
        <w:rPr>
          <w:spacing w:val="1"/>
        </w:rPr>
        <w:t xml:space="preserve"> </w:t>
      </w:r>
      <w:r>
        <w:t>Русский</w:t>
      </w:r>
      <w:r>
        <w:rPr>
          <w:spacing w:val="1"/>
        </w:rPr>
        <w:t xml:space="preserve"> </w:t>
      </w:r>
      <w:r>
        <w:t>музей,</w:t>
      </w:r>
      <w:r>
        <w:rPr>
          <w:spacing w:val="60"/>
        </w:rPr>
        <w:t xml:space="preserve"> </w:t>
      </w:r>
      <w:r>
        <w:t>Государственный</w:t>
      </w:r>
      <w:r>
        <w:rPr>
          <w:spacing w:val="60"/>
        </w:rPr>
        <w:t xml:space="preserve"> </w:t>
      </w:r>
      <w:r>
        <w:t>музей</w:t>
      </w:r>
      <w:r>
        <w:rPr>
          <w:spacing w:val="60"/>
        </w:rPr>
        <w:t xml:space="preserve"> </w:t>
      </w:r>
      <w:r>
        <w:t>изобразительных</w:t>
      </w:r>
      <w:r>
        <w:rPr>
          <w:spacing w:val="60"/>
        </w:rPr>
        <w:t xml:space="preserve"> </w:t>
      </w:r>
      <w:r>
        <w:t>искусств</w:t>
      </w:r>
      <w:r>
        <w:rPr>
          <w:spacing w:val="60"/>
        </w:rPr>
        <w:t xml:space="preserve"> </w:t>
      </w:r>
      <w:r>
        <w:t>имени</w:t>
      </w:r>
      <w:r>
        <w:rPr>
          <w:spacing w:val="1"/>
        </w:rPr>
        <w:t xml:space="preserve"> </w:t>
      </w:r>
      <w:r>
        <w:t>А.С.</w:t>
      </w:r>
      <w:r>
        <w:rPr>
          <w:spacing w:val="4"/>
        </w:rPr>
        <w:t xml:space="preserve"> </w:t>
      </w:r>
      <w:r>
        <w:t>Пушкина.</w:t>
      </w:r>
    </w:p>
    <w:p w:rsidR="00CC679B" w:rsidRDefault="00CC679B">
      <w:pPr>
        <w:pStyle w:val="a4"/>
        <w:spacing w:before="1" w:line="237" w:lineRule="auto"/>
        <w:ind w:left="102" w:right="122"/>
      </w:pPr>
      <w:r>
        <w:t>Иметь представление о замечательных художественных музеях России, о коллекциях своих</w:t>
      </w:r>
      <w:r>
        <w:rPr>
          <w:spacing w:val="-57"/>
        </w:rPr>
        <w:t xml:space="preserve"> </w:t>
      </w:r>
      <w:r>
        <w:t>региональных</w:t>
      </w:r>
      <w:r>
        <w:rPr>
          <w:spacing w:val="-4"/>
        </w:rPr>
        <w:t xml:space="preserve"> </w:t>
      </w:r>
      <w:r>
        <w:t>музеев.</w:t>
      </w:r>
    </w:p>
    <w:p w:rsidR="00CC679B" w:rsidRDefault="00CC679B">
      <w:pPr>
        <w:spacing w:before="3" w:line="275"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spacing w:line="242" w:lineRule="auto"/>
        <w:ind w:left="102" w:right="115"/>
      </w:pPr>
      <w:r>
        <w:t>Осваивать</w:t>
      </w:r>
      <w:r>
        <w:rPr>
          <w:spacing w:val="1"/>
        </w:rPr>
        <w:t xml:space="preserve"> </w:t>
      </w:r>
      <w:r>
        <w:t>приёмы</w:t>
      </w:r>
      <w:r>
        <w:rPr>
          <w:spacing w:val="1"/>
        </w:rPr>
        <w:t xml:space="preserve"> </w:t>
      </w:r>
      <w:r>
        <w:t>работы</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линиями,</w:t>
      </w:r>
      <w:r>
        <w:rPr>
          <w:spacing w:val="1"/>
        </w:rPr>
        <w:t xml:space="preserve"> </w:t>
      </w:r>
      <w:r>
        <w:t>геометрическими</w:t>
      </w:r>
      <w:r>
        <w:rPr>
          <w:spacing w:val="1"/>
        </w:rPr>
        <w:t xml:space="preserve"> </w:t>
      </w:r>
      <w:r>
        <w:t>фигурами,</w:t>
      </w:r>
      <w:r>
        <w:rPr>
          <w:spacing w:val="3"/>
        </w:rPr>
        <w:t xml:space="preserve"> </w:t>
      </w:r>
      <w:r>
        <w:t>инструментами</w:t>
      </w:r>
      <w:r>
        <w:rPr>
          <w:spacing w:val="3"/>
        </w:rPr>
        <w:t xml:space="preserve"> </w:t>
      </w:r>
      <w:r>
        <w:t>традиционного</w:t>
      </w:r>
      <w:r>
        <w:rPr>
          <w:spacing w:val="1"/>
        </w:rPr>
        <w:t xml:space="preserve"> </w:t>
      </w:r>
      <w:r>
        <w:t>рисования.</w:t>
      </w:r>
    </w:p>
    <w:p w:rsidR="00CC679B" w:rsidRDefault="00CC679B">
      <w:pPr>
        <w:pStyle w:val="a4"/>
        <w:ind w:left="102" w:right="109"/>
      </w:pPr>
      <w:r>
        <w:t>Применять</w:t>
      </w:r>
      <w:r>
        <w:rPr>
          <w:spacing w:val="1"/>
        </w:rPr>
        <w:t xml:space="preserve"> </w:t>
      </w:r>
      <w:r>
        <w:t>получаемые</w:t>
      </w:r>
      <w:r>
        <w:rPr>
          <w:spacing w:val="1"/>
        </w:rPr>
        <w:t xml:space="preserve"> </w:t>
      </w:r>
      <w:r>
        <w:t>навыки</w:t>
      </w:r>
      <w:r>
        <w:rPr>
          <w:spacing w:val="1"/>
        </w:rPr>
        <w:t xml:space="preserve"> </w:t>
      </w:r>
      <w:r>
        <w:t>для</w:t>
      </w:r>
      <w:r>
        <w:rPr>
          <w:spacing w:val="1"/>
        </w:rPr>
        <w:t xml:space="preserve"> </w:t>
      </w:r>
      <w:r>
        <w:t>усвоения</w:t>
      </w:r>
      <w:r>
        <w:rPr>
          <w:spacing w:val="1"/>
        </w:rPr>
        <w:t xml:space="preserve"> </w:t>
      </w:r>
      <w:r>
        <w:t>определённых</w:t>
      </w:r>
      <w:r>
        <w:rPr>
          <w:spacing w:val="1"/>
        </w:rPr>
        <w:t xml:space="preserve"> </w:t>
      </w:r>
      <w:r>
        <w:t>учебных</w:t>
      </w:r>
      <w:r>
        <w:rPr>
          <w:spacing w:val="1"/>
        </w:rPr>
        <w:t xml:space="preserve"> </w:t>
      </w:r>
      <w:r>
        <w:t>тем,</w:t>
      </w:r>
      <w:r>
        <w:rPr>
          <w:spacing w:val="1"/>
        </w:rPr>
        <w:t xml:space="preserve"> </w:t>
      </w:r>
      <w:r>
        <w:t>например:</w:t>
      </w:r>
      <w:r>
        <w:rPr>
          <w:spacing w:val="1"/>
        </w:rPr>
        <w:t xml:space="preserve"> </w:t>
      </w:r>
      <w:r>
        <w:t>исследования свойств</w:t>
      </w:r>
      <w:r>
        <w:rPr>
          <w:spacing w:val="1"/>
        </w:rPr>
        <w:t xml:space="preserve"> </w:t>
      </w:r>
      <w:r>
        <w:t>ритма</w:t>
      </w:r>
      <w:r>
        <w:rPr>
          <w:spacing w:val="1"/>
        </w:rPr>
        <w:t xml:space="preserve"> </w:t>
      </w:r>
      <w:r>
        <w:t>и</w:t>
      </w:r>
      <w:r>
        <w:rPr>
          <w:spacing w:val="1"/>
        </w:rPr>
        <w:t xml:space="preserve"> </w:t>
      </w:r>
      <w:r>
        <w:t>построения ритмических композиций,</w:t>
      </w:r>
      <w:r>
        <w:rPr>
          <w:spacing w:val="1"/>
        </w:rPr>
        <w:t xml:space="preserve"> </w:t>
      </w:r>
      <w:r>
        <w:t>составления орнаментов</w:t>
      </w:r>
      <w:r>
        <w:rPr>
          <w:spacing w:val="1"/>
        </w:rPr>
        <w:t xml:space="preserve"> </w:t>
      </w:r>
      <w:r>
        <w:t>путём различных повторений рисунка узора, простого повторения (раппорт), экспериментируя на</w:t>
      </w:r>
      <w:r>
        <w:rPr>
          <w:spacing w:val="1"/>
        </w:rPr>
        <w:t xml:space="preserve"> </w:t>
      </w:r>
      <w:r>
        <w:t>свойствах</w:t>
      </w:r>
      <w:r>
        <w:rPr>
          <w:spacing w:val="-4"/>
        </w:rPr>
        <w:t xml:space="preserve"> </w:t>
      </w:r>
      <w:r>
        <w:t>симметрии;</w:t>
      </w:r>
      <w:r>
        <w:rPr>
          <w:spacing w:val="-3"/>
        </w:rPr>
        <w:t xml:space="preserve"> </w:t>
      </w:r>
      <w:r>
        <w:t>создание</w:t>
      </w:r>
      <w:r>
        <w:rPr>
          <w:spacing w:val="1"/>
        </w:rPr>
        <w:t xml:space="preserve"> </w:t>
      </w:r>
      <w:r>
        <w:t>паттернов.</w:t>
      </w:r>
    </w:p>
    <w:p w:rsidR="00CC679B" w:rsidRDefault="00CC679B">
      <w:pPr>
        <w:pStyle w:val="a4"/>
        <w:spacing w:line="242" w:lineRule="auto"/>
        <w:ind w:left="102" w:right="121"/>
      </w:pPr>
      <w:r>
        <w:t>Осваивать</w:t>
      </w:r>
      <w:r>
        <w:rPr>
          <w:spacing w:val="1"/>
        </w:rPr>
        <w:t xml:space="preserve"> </w:t>
      </w:r>
      <w:r>
        <w:t>с</w:t>
      </w:r>
      <w:r>
        <w:rPr>
          <w:spacing w:val="1"/>
        </w:rPr>
        <w:t xml:space="preserve"> </w:t>
      </w:r>
      <w:r>
        <w:t>помощью</w:t>
      </w:r>
      <w:r>
        <w:rPr>
          <w:spacing w:val="1"/>
        </w:rPr>
        <w:t xml:space="preserve"> </w:t>
      </w:r>
      <w:r>
        <w:t>создания</w:t>
      </w:r>
      <w:r>
        <w:rPr>
          <w:spacing w:val="1"/>
        </w:rPr>
        <w:t xml:space="preserve"> </w:t>
      </w:r>
      <w:r>
        <w:t>схемы</w:t>
      </w:r>
      <w:r>
        <w:rPr>
          <w:spacing w:val="1"/>
        </w:rPr>
        <w:t xml:space="preserve"> </w:t>
      </w:r>
      <w:r>
        <w:t>лица</w:t>
      </w:r>
      <w:r>
        <w:rPr>
          <w:spacing w:val="1"/>
        </w:rPr>
        <w:t xml:space="preserve"> </w:t>
      </w:r>
      <w:r>
        <w:t>человека</w:t>
      </w:r>
      <w:r>
        <w:rPr>
          <w:spacing w:val="1"/>
        </w:rPr>
        <w:t xml:space="preserve"> </w:t>
      </w:r>
      <w:r>
        <w:t>его</w:t>
      </w:r>
      <w:r>
        <w:rPr>
          <w:spacing w:val="1"/>
        </w:rPr>
        <w:t xml:space="preserve"> </w:t>
      </w:r>
      <w:r>
        <w:t>конструкцию</w:t>
      </w:r>
      <w:r>
        <w:rPr>
          <w:spacing w:val="1"/>
        </w:rPr>
        <w:t xml:space="preserve"> </w:t>
      </w:r>
      <w:r>
        <w:t>и</w:t>
      </w:r>
      <w:r>
        <w:rPr>
          <w:spacing w:val="1"/>
        </w:rPr>
        <w:t xml:space="preserve"> </w:t>
      </w:r>
      <w:r>
        <w:t>пропорции;</w:t>
      </w:r>
      <w:r>
        <w:rPr>
          <w:spacing w:val="1"/>
        </w:rPr>
        <w:t xml:space="preserve"> </w:t>
      </w:r>
      <w:r>
        <w:t>осваивать</w:t>
      </w:r>
      <w:r>
        <w:rPr>
          <w:spacing w:val="1"/>
        </w:rPr>
        <w:t xml:space="preserve"> </w:t>
      </w:r>
      <w:r>
        <w:t>с</w:t>
      </w:r>
      <w:r>
        <w:rPr>
          <w:spacing w:val="-4"/>
        </w:rPr>
        <w:t xml:space="preserve"> </w:t>
      </w:r>
      <w:r>
        <w:t>помощью</w:t>
      </w:r>
      <w:r>
        <w:rPr>
          <w:spacing w:val="-6"/>
        </w:rPr>
        <w:t xml:space="preserve"> </w:t>
      </w:r>
      <w:r>
        <w:t>графического</w:t>
      </w:r>
      <w:r>
        <w:rPr>
          <w:spacing w:val="4"/>
        </w:rPr>
        <w:t xml:space="preserve"> </w:t>
      </w:r>
      <w:r>
        <w:t>редактора</w:t>
      </w:r>
      <w:r>
        <w:rPr>
          <w:spacing w:val="-4"/>
        </w:rPr>
        <w:t xml:space="preserve"> </w:t>
      </w:r>
      <w:r>
        <w:t>схематическое изменение</w:t>
      </w:r>
      <w:r>
        <w:rPr>
          <w:spacing w:val="-5"/>
        </w:rPr>
        <w:t xml:space="preserve"> </w:t>
      </w:r>
      <w:r>
        <w:t>мимики</w:t>
      </w:r>
      <w:r>
        <w:rPr>
          <w:spacing w:val="-3"/>
        </w:rPr>
        <w:t xml:space="preserve"> </w:t>
      </w:r>
      <w:r>
        <w:t>лица.</w:t>
      </w:r>
    </w:p>
    <w:p w:rsidR="00CC679B" w:rsidRDefault="00CC679B">
      <w:pPr>
        <w:pStyle w:val="a4"/>
        <w:spacing w:line="242" w:lineRule="auto"/>
        <w:ind w:left="102" w:right="123"/>
      </w:pPr>
      <w:r>
        <w:t>Осваивать приёмы соединения шрифта и векторного изображения при создании, например,</w:t>
      </w:r>
      <w:r>
        <w:rPr>
          <w:spacing w:val="-57"/>
        </w:rPr>
        <w:t xml:space="preserve"> </w:t>
      </w:r>
      <w:r>
        <w:t>поздравительных</w:t>
      </w:r>
      <w:r>
        <w:rPr>
          <w:spacing w:val="-9"/>
        </w:rPr>
        <w:t xml:space="preserve"> </w:t>
      </w:r>
      <w:r>
        <w:t>открыток,</w:t>
      </w:r>
      <w:r>
        <w:rPr>
          <w:spacing w:val="4"/>
        </w:rPr>
        <w:t xml:space="preserve"> </w:t>
      </w:r>
      <w:r>
        <w:t>афиши.</w:t>
      </w:r>
    </w:p>
    <w:p w:rsidR="00CC679B" w:rsidRDefault="00CC679B">
      <w:pPr>
        <w:pStyle w:val="a4"/>
        <w:ind w:left="102" w:right="113"/>
      </w:pPr>
      <w:r>
        <w:t>Осваивать</w:t>
      </w:r>
      <w:r>
        <w:rPr>
          <w:spacing w:val="1"/>
        </w:rPr>
        <w:t xml:space="preserve"> </w:t>
      </w:r>
      <w:r>
        <w:t>приёмы</w:t>
      </w:r>
      <w:r>
        <w:rPr>
          <w:spacing w:val="1"/>
        </w:rPr>
        <w:t xml:space="preserve"> </w:t>
      </w:r>
      <w:r>
        <w:t>редактирования</w:t>
      </w:r>
      <w:r>
        <w:rPr>
          <w:spacing w:val="1"/>
        </w:rPr>
        <w:t xml:space="preserve"> </w:t>
      </w:r>
      <w:r>
        <w:t>цифровых</w:t>
      </w:r>
      <w:r>
        <w:rPr>
          <w:spacing w:val="1"/>
        </w:rPr>
        <w:t xml:space="preserve"> </w:t>
      </w:r>
      <w:r>
        <w:t>фотографий</w:t>
      </w:r>
      <w:r>
        <w:rPr>
          <w:spacing w:val="1"/>
        </w:rPr>
        <w:t xml:space="preserve"> </w:t>
      </w:r>
      <w:r>
        <w:t>с</w:t>
      </w:r>
      <w:r>
        <w:rPr>
          <w:spacing w:val="1"/>
        </w:rPr>
        <w:t xml:space="preserve"> </w:t>
      </w:r>
      <w:r>
        <w:t>помощью</w:t>
      </w:r>
      <w:r>
        <w:rPr>
          <w:spacing w:val="1"/>
        </w:rPr>
        <w:t xml:space="preserve"> </w:t>
      </w:r>
      <w:r>
        <w:t>компьютерной</w:t>
      </w:r>
      <w:r>
        <w:rPr>
          <w:spacing w:val="1"/>
        </w:rPr>
        <w:t xml:space="preserve"> </w:t>
      </w:r>
      <w:r>
        <w:t>программы Picture Manager (или другой): изменение яркости, контраста и насыщенности цвета,</w:t>
      </w:r>
      <w:r>
        <w:rPr>
          <w:spacing w:val="1"/>
        </w:rPr>
        <w:t xml:space="preserve"> </w:t>
      </w:r>
      <w:r>
        <w:t>обрезка изображения,</w:t>
      </w:r>
      <w:r>
        <w:rPr>
          <w:spacing w:val="-1"/>
        </w:rPr>
        <w:t xml:space="preserve"> </w:t>
      </w:r>
      <w:r>
        <w:t>поворот,</w:t>
      </w:r>
      <w:r>
        <w:rPr>
          <w:spacing w:val="-1"/>
        </w:rPr>
        <w:t xml:space="preserve"> </w:t>
      </w:r>
      <w:r>
        <w:t>отражение.</w:t>
      </w:r>
    </w:p>
    <w:p w:rsidR="00CC679B" w:rsidRDefault="00CC679B">
      <w:pPr>
        <w:pStyle w:val="a4"/>
        <w:spacing w:line="237" w:lineRule="auto"/>
        <w:ind w:left="102" w:right="123"/>
      </w:pPr>
      <w:r>
        <w:t>Осуществлять</w:t>
      </w:r>
      <w:r>
        <w:rPr>
          <w:spacing w:val="1"/>
        </w:rPr>
        <w:t xml:space="preserve"> </w:t>
      </w:r>
      <w:r>
        <w:t>виртуальные</w:t>
      </w:r>
      <w:r>
        <w:rPr>
          <w:spacing w:val="1"/>
        </w:rPr>
        <w:t xml:space="preserve"> </w:t>
      </w:r>
      <w:r>
        <w:t>путешествия</w:t>
      </w:r>
      <w:r>
        <w:rPr>
          <w:spacing w:val="1"/>
        </w:rPr>
        <w:t xml:space="preserve"> </w:t>
      </w:r>
      <w:r>
        <w:t>в</w:t>
      </w:r>
      <w:r>
        <w:rPr>
          <w:spacing w:val="1"/>
        </w:rPr>
        <w:t xml:space="preserve"> </w:t>
      </w:r>
      <w:r>
        <w:t>отечественные</w:t>
      </w:r>
      <w:r>
        <w:rPr>
          <w:spacing w:val="1"/>
        </w:rPr>
        <w:t xml:space="preserve"> </w:t>
      </w:r>
      <w:r>
        <w:t>художественные</w:t>
      </w:r>
      <w:r>
        <w:rPr>
          <w:spacing w:val="1"/>
        </w:rPr>
        <w:t xml:space="preserve"> </w:t>
      </w:r>
      <w:r>
        <w:t>музеи</w:t>
      </w:r>
      <w:r>
        <w:rPr>
          <w:spacing w:val="1"/>
        </w:rPr>
        <w:t xml:space="preserve"> </w:t>
      </w:r>
      <w:r>
        <w:t>и,</w:t>
      </w:r>
      <w:r>
        <w:rPr>
          <w:spacing w:val="1"/>
        </w:rPr>
        <w:t xml:space="preserve"> </w:t>
      </w:r>
      <w:r>
        <w:t>возможно,</w:t>
      </w:r>
      <w:r>
        <w:rPr>
          <w:spacing w:val="32"/>
        </w:rPr>
        <w:t xml:space="preserve"> </w:t>
      </w:r>
      <w:r>
        <w:t>знаменитые</w:t>
      </w:r>
      <w:r>
        <w:rPr>
          <w:spacing w:val="29"/>
        </w:rPr>
        <w:t xml:space="preserve"> </w:t>
      </w:r>
      <w:r>
        <w:t>зарубежные</w:t>
      </w:r>
      <w:r>
        <w:rPr>
          <w:spacing w:val="34"/>
        </w:rPr>
        <w:t xml:space="preserve"> </w:t>
      </w:r>
      <w:r>
        <w:t>художественные</w:t>
      </w:r>
      <w:r>
        <w:rPr>
          <w:spacing w:val="29"/>
        </w:rPr>
        <w:t xml:space="preserve"> </w:t>
      </w:r>
      <w:r>
        <w:t>музеи</w:t>
      </w:r>
      <w:r>
        <w:rPr>
          <w:spacing w:val="36"/>
        </w:rPr>
        <w:t xml:space="preserve"> </w:t>
      </w:r>
      <w:r>
        <w:t>на</w:t>
      </w:r>
      <w:r>
        <w:rPr>
          <w:spacing w:val="29"/>
        </w:rPr>
        <w:t xml:space="preserve"> </w:t>
      </w:r>
      <w:r>
        <w:t>основе</w:t>
      </w:r>
      <w:r>
        <w:rPr>
          <w:spacing w:val="29"/>
        </w:rPr>
        <w:t xml:space="preserve"> </w:t>
      </w:r>
      <w:r>
        <w:t>установок</w:t>
      </w:r>
      <w:r>
        <w:rPr>
          <w:spacing w:val="28"/>
        </w:rPr>
        <w:t xml:space="preserve"> </w:t>
      </w:r>
      <w:r>
        <w:t>и</w:t>
      </w:r>
      <w:r>
        <w:rPr>
          <w:spacing w:val="36"/>
        </w:rPr>
        <w:t xml:space="preserve"> </w:t>
      </w:r>
      <w:r>
        <w:t>квестов,</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предложенных</w:t>
      </w:r>
      <w:r>
        <w:rPr>
          <w:spacing w:val="-5"/>
        </w:rPr>
        <w:t xml:space="preserve"> </w:t>
      </w:r>
      <w:r>
        <w:t>учителем.</w:t>
      </w:r>
    </w:p>
    <w:p w:rsidR="00CC679B" w:rsidRDefault="00CC679B">
      <w:pPr>
        <w:pStyle w:val="a4"/>
        <w:spacing w:line="242" w:lineRule="auto"/>
        <w:ind w:left="102" w:right="119"/>
      </w:pPr>
      <w:r>
        <w:t>К концу обучения в 4 классе обучающийся получит следующие предметные результаты по</w:t>
      </w:r>
      <w:r>
        <w:rPr>
          <w:spacing w:val="1"/>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изобразительному</w:t>
      </w:r>
      <w:r>
        <w:rPr>
          <w:spacing w:val="-8"/>
        </w:rPr>
        <w:t xml:space="preserve"> </w:t>
      </w:r>
      <w:r>
        <w:t>искусству:</w:t>
      </w:r>
    </w:p>
    <w:p w:rsidR="00CC679B" w:rsidRDefault="00CC679B">
      <w:pPr>
        <w:spacing w:line="271" w:lineRule="exact"/>
        <w:ind w:left="813"/>
        <w:jc w:val="both"/>
        <w:rPr>
          <w:i/>
          <w:sz w:val="24"/>
        </w:rPr>
      </w:pPr>
      <w:r>
        <w:rPr>
          <w:i/>
          <w:sz w:val="24"/>
        </w:rPr>
        <w:t>Модуль «Графика».</w:t>
      </w:r>
    </w:p>
    <w:p w:rsidR="00CC679B" w:rsidRDefault="00CC679B">
      <w:pPr>
        <w:pStyle w:val="a4"/>
        <w:spacing w:before="1"/>
        <w:ind w:left="102" w:right="122"/>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и</w:t>
      </w:r>
      <w:r>
        <w:rPr>
          <w:spacing w:val="1"/>
        </w:rPr>
        <w:t xml:space="preserve"> </w:t>
      </w:r>
      <w:r>
        <w:t>применять</w:t>
      </w:r>
      <w:r>
        <w:rPr>
          <w:spacing w:val="1"/>
        </w:rPr>
        <w:t xml:space="preserve"> </w:t>
      </w:r>
      <w:r>
        <w:t>их</w:t>
      </w:r>
      <w:r>
        <w:rPr>
          <w:spacing w:val="1"/>
        </w:rPr>
        <w:t xml:space="preserve"> </w:t>
      </w:r>
      <w:r>
        <w:t>в</w:t>
      </w:r>
      <w:r>
        <w:rPr>
          <w:spacing w:val="1"/>
        </w:rPr>
        <w:t xml:space="preserve"> </w:t>
      </w:r>
      <w:r>
        <w:t>своей</w:t>
      </w:r>
      <w:r>
        <w:rPr>
          <w:spacing w:val="-57"/>
        </w:rPr>
        <w:t xml:space="preserve"> </w:t>
      </w:r>
      <w:r>
        <w:t>практической</w:t>
      </w:r>
      <w:r>
        <w:rPr>
          <w:spacing w:val="1"/>
        </w:rPr>
        <w:t xml:space="preserve"> </w:t>
      </w:r>
      <w:r>
        <w:t>творческой</w:t>
      </w:r>
      <w:r>
        <w:rPr>
          <w:spacing w:val="1"/>
        </w:rPr>
        <w:t xml:space="preserve"> </w:t>
      </w:r>
      <w:r>
        <w:t>деятельности.</w:t>
      </w:r>
      <w:r>
        <w:rPr>
          <w:spacing w:val="1"/>
        </w:rPr>
        <w:t xml:space="preserve"> </w:t>
      </w:r>
      <w:r>
        <w:t>Изучать</w:t>
      </w:r>
      <w:r>
        <w:rPr>
          <w:spacing w:val="1"/>
        </w:rPr>
        <w:t xml:space="preserve"> </w:t>
      </w:r>
      <w:r>
        <w:t>основные</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пропорциональные отношения отдельных частей фигуры и учиться применять эти знания в своих</w:t>
      </w:r>
      <w:r>
        <w:rPr>
          <w:spacing w:val="1"/>
        </w:rPr>
        <w:t xml:space="preserve"> </w:t>
      </w:r>
      <w:r>
        <w:t>рисунках.</w:t>
      </w:r>
    </w:p>
    <w:p w:rsidR="00CC679B" w:rsidRDefault="00CC679B">
      <w:pPr>
        <w:pStyle w:val="a4"/>
        <w:spacing w:before="1"/>
        <w:ind w:left="102" w:right="121"/>
      </w:pPr>
      <w:r>
        <w:t>Приобретать представление о традиционных одеждах разных народов и представление о</w:t>
      </w:r>
      <w:r>
        <w:rPr>
          <w:spacing w:val="1"/>
        </w:rPr>
        <w:t xml:space="preserve"> </w:t>
      </w:r>
      <w:r>
        <w:t>красоте</w:t>
      </w:r>
      <w:r>
        <w:rPr>
          <w:spacing w:val="12"/>
        </w:rPr>
        <w:t xml:space="preserve"> </w:t>
      </w:r>
      <w:r>
        <w:t>человека</w:t>
      </w:r>
      <w:r>
        <w:rPr>
          <w:spacing w:val="12"/>
        </w:rPr>
        <w:t xml:space="preserve"> </w:t>
      </w:r>
      <w:r>
        <w:t>в</w:t>
      </w:r>
      <w:r>
        <w:rPr>
          <w:spacing w:val="10"/>
        </w:rPr>
        <w:t xml:space="preserve"> </w:t>
      </w:r>
      <w:r>
        <w:t>разных</w:t>
      </w:r>
      <w:r>
        <w:rPr>
          <w:spacing w:val="7"/>
        </w:rPr>
        <w:t xml:space="preserve"> </w:t>
      </w:r>
      <w:r>
        <w:t>культурах,</w:t>
      </w:r>
      <w:r>
        <w:rPr>
          <w:spacing w:val="15"/>
        </w:rPr>
        <w:t xml:space="preserve"> </w:t>
      </w:r>
      <w:r>
        <w:t>применять</w:t>
      </w:r>
      <w:r>
        <w:rPr>
          <w:spacing w:val="14"/>
        </w:rPr>
        <w:t xml:space="preserve"> </w:t>
      </w:r>
      <w:r>
        <w:t>эти</w:t>
      </w:r>
      <w:r>
        <w:rPr>
          <w:spacing w:val="10"/>
        </w:rPr>
        <w:t xml:space="preserve"> </w:t>
      </w:r>
      <w:r>
        <w:t>знания</w:t>
      </w:r>
      <w:r>
        <w:rPr>
          <w:spacing w:val="8"/>
        </w:rPr>
        <w:t xml:space="preserve"> </w:t>
      </w:r>
      <w:r>
        <w:t>в</w:t>
      </w:r>
      <w:r>
        <w:rPr>
          <w:spacing w:val="10"/>
        </w:rPr>
        <w:t xml:space="preserve"> </w:t>
      </w:r>
      <w:r>
        <w:t>изображении</w:t>
      </w:r>
      <w:r>
        <w:rPr>
          <w:spacing w:val="9"/>
        </w:rPr>
        <w:t xml:space="preserve"> </w:t>
      </w:r>
      <w:r>
        <w:t>персонажей</w:t>
      </w:r>
      <w:r>
        <w:rPr>
          <w:spacing w:val="8"/>
        </w:rPr>
        <w:t xml:space="preserve"> </w:t>
      </w:r>
      <w:r>
        <w:t>сказаний</w:t>
      </w:r>
      <w:r>
        <w:rPr>
          <w:spacing w:val="-57"/>
        </w:rPr>
        <w:t xml:space="preserve"> </w:t>
      </w:r>
      <w:r>
        <w:t>и</w:t>
      </w:r>
      <w:r>
        <w:rPr>
          <w:spacing w:val="2"/>
        </w:rPr>
        <w:t xml:space="preserve"> </w:t>
      </w:r>
      <w:r>
        <w:t>легенд</w:t>
      </w:r>
      <w:r>
        <w:rPr>
          <w:spacing w:val="-1"/>
        </w:rPr>
        <w:t xml:space="preserve"> </w:t>
      </w:r>
      <w:r>
        <w:t>или</w:t>
      </w:r>
      <w:r>
        <w:rPr>
          <w:spacing w:val="-2"/>
        </w:rPr>
        <w:t xml:space="preserve"> </w:t>
      </w:r>
      <w:r>
        <w:t>просто</w:t>
      </w:r>
      <w:r>
        <w:rPr>
          <w:spacing w:val="5"/>
        </w:rPr>
        <w:t xml:space="preserve"> </w:t>
      </w:r>
      <w:r>
        <w:t>представителей</w:t>
      </w:r>
      <w:r>
        <w:rPr>
          <w:spacing w:val="-2"/>
        </w:rPr>
        <w:t xml:space="preserve"> </w:t>
      </w:r>
      <w:r>
        <w:t>народов</w:t>
      </w:r>
      <w:r>
        <w:rPr>
          <w:spacing w:val="2"/>
        </w:rPr>
        <w:t xml:space="preserve"> </w:t>
      </w:r>
      <w:r>
        <w:t>разных</w:t>
      </w:r>
      <w:r>
        <w:rPr>
          <w:spacing w:val="-3"/>
        </w:rPr>
        <w:t xml:space="preserve"> </w:t>
      </w:r>
      <w:r>
        <w:t>культур.</w:t>
      </w:r>
    </w:p>
    <w:p w:rsidR="00CC679B" w:rsidRDefault="00CC679B">
      <w:pPr>
        <w:pStyle w:val="a4"/>
        <w:spacing w:line="274" w:lineRule="exact"/>
        <w:ind w:left="813" w:firstLine="0"/>
      </w:pPr>
      <w:r>
        <w:t>Создавать</w:t>
      </w:r>
      <w:r>
        <w:rPr>
          <w:spacing w:val="-5"/>
        </w:rPr>
        <w:t xml:space="preserve"> </w:t>
      </w:r>
      <w:r>
        <w:t>зарисовки</w:t>
      </w:r>
      <w:r>
        <w:rPr>
          <w:spacing w:val="-6"/>
        </w:rPr>
        <w:t xml:space="preserve"> </w:t>
      </w:r>
      <w:r>
        <w:t>памятников</w:t>
      </w:r>
      <w:r>
        <w:rPr>
          <w:spacing w:val="-5"/>
        </w:rPr>
        <w:t xml:space="preserve"> </w:t>
      </w:r>
      <w:r>
        <w:t>отечественной</w:t>
      </w:r>
      <w:r>
        <w:rPr>
          <w:spacing w:val="-1"/>
        </w:rPr>
        <w:t xml:space="preserve"> </w:t>
      </w:r>
      <w:r>
        <w:t>и</w:t>
      </w:r>
      <w:r>
        <w:rPr>
          <w:spacing w:val="-5"/>
        </w:rPr>
        <w:t xml:space="preserve"> </w:t>
      </w:r>
      <w:r>
        <w:t>мировой</w:t>
      </w:r>
      <w:r>
        <w:rPr>
          <w:spacing w:val="-1"/>
        </w:rPr>
        <w:t xml:space="preserve"> </w:t>
      </w:r>
      <w:r>
        <w:t>архитектуры.</w:t>
      </w:r>
    </w:p>
    <w:p w:rsidR="00CC679B" w:rsidRDefault="00CC679B">
      <w:pPr>
        <w:spacing w:before="2" w:line="275" w:lineRule="exact"/>
        <w:ind w:left="813"/>
        <w:jc w:val="both"/>
        <w:rPr>
          <w:i/>
          <w:sz w:val="24"/>
        </w:rPr>
      </w:pPr>
      <w:r>
        <w:rPr>
          <w:i/>
          <w:sz w:val="24"/>
        </w:rPr>
        <w:t>Модуль</w:t>
      </w:r>
      <w:r>
        <w:rPr>
          <w:i/>
          <w:spacing w:val="-1"/>
          <w:sz w:val="24"/>
        </w:rPr>
        <w:t xml:space="preserve"> </w:t>
      </w:r>
      <w:r>
        <w:rPr>
          <w:i/>
          <w:sz w:val="24"/>
        </w:rPr>
        <w:t>«Живопись».</w:t>
      </w:r>
    </w:p>
    <w:p w:rsidR="00CC679B" w:rsidRDefault="00CC679B">
      <w:pPr>
        <w:pStyle w:val="a4"/>
        <w:spacing w:line="242" w:lineRule="auto"/>
        <w:ind w:left="102" w:right="112"/>
      </w:pPr>
      <w:r>
        <w:t>Выполнять живописное изображение пейзажей</w:t>
      </w:r>
      <w:r>
        <w:rPr>
          <w:spacing w:val="1"/>
        </w:rPr>
        <w:t xml:space="preserve"> </w:t>
      </w:r>
      <w:r>
        <w:t>разных климатических зон (пейзаж гор,</w:t>
      </w:r>
      <w:r>
        <w:rPr>
          <w:spacing w:val="1"/>
        </w:rPr>
        <w:t xml:space="preserve"> </w:t>
      </w:r>
      <w:r>
        <w:t>пейзаж</w:t>
      </w:r>
      <w:r>
        <w:rPr>
          <w:spacing w:val="2"/>
        </w:rPr>
        <w:t xml:space="preserve"> </w:t>
      </w:r>
      <w:r>
        <w:t>степной</w:t>
      </w:r>
      <w:r>
        <w:rPr>
          <w:spacing w:val="-4"/>
        </w:rPr>
        <w:t xml:space="preserve"> </w:t>
      </w:r>
      <w:r>
        <w:t>или</w:t>
      </w:r>
      <w:r>
        <w:rPr>
          <w:spacing w:val="-4"/>
        </w:rPr>
        <w:t xml:space="preserve"> </w:t>
      </w:r>
      <w:r>
        <w:t>пустынной</w:t>
      </w:r>
      <w:r>
        <w:rPr>
          <w:spacing w:val="-3"/>
        </w:rPr>
        <w:t xml:space="preserve"> </w:t>
      </w:r>
      <w:r>
        <w:t>зоны,</w:t>
      </w:r>
      <w:r>
        <w:rPr>
          <w:spacing w:val="2"/>
        </w:rPr>
        <w:t xml:space="preserve"> </w:t>
      </w:r>
      <w:r>
        <w:t>пейзаж,</w:t>
      </w:r>
      <w:r>
        <w:rPr>
          <w:spacing w:val="2"/>
        </w:rPr>
        <w:t xml:space="preserve"> </w:t>
      </w:r>
      <w:r>
        <w:t>типичный</w:t>
      </w:r>
      <w:r>
        <w:rPr>
          <w:spacing w:val="1"/>
        </w:rPr>
        <w:t xml:space="preserve"> </w:t>
      </w:r>
      <w:r>
        <w:t>для среднерусской</w:t>
      </w:r>
      <w:r>
        <w:rPr>
          <w:spacing w:val="1"/>
        </w:rPr>
        <w:t xml:space="preserve"> </w:t>
      </w:r>
      <w:r>
        <w:t>природы).</w:t>
      </w:r>
    </w:p>
    <w:p w:rsidR="00CC679B" w:rsidRDefault="00CC679B">
      <w:pPr>
        <w:pStyle w:val="a4"/>
        <w:spacing w:line="242" w:lineRule="auto"/>
        <w:ind w:left="102" w:right="122"/>
      </w:pPr>
      <w:r>
        <w:t>Передавать в изображении народные представления о красоте человека, создавать образ</w:t>
      </w:r>
      <w:r>
        <w:rPr>
          <w:spacing w:val="1"/>
        </w:rPr>
        <w:t xml:space="preserve"> </w:t>
      </w:r>
      <w:r>
        <w:t>женщины</w:t>
      </w:r>
      <w:r>
        <w:rPr>
          <w:spacing w:val="-2"/>
        </w:rPr>
        <w:t xml:space="preserve"> </w:t>
      </w:r>
      <w:r>
        <w:t>в</w:t>
      </w:r>
      <w:r>
        <w:rPr>
          <w:spacing w:val="2"/>
        </w:rPr>
        <w:t xml:space="preserve"> </w:t>
      </w:r>
      <w:r>
        <w:t>русском</w:t>
      </w:r>
      <w:r>
        <w:rPr>
          <w:spacing w:val="2"/>
        </w:rPr>
        <w:t xml:space="preserve"> </w:t>
      </w:r>
      <w:r>
        <w:t>народном</w:t>
      </w:r>
      <w:r>
        <w:rPr>
          <w:spacing w:val="3"/>
        </w:rPr>
        <w:t xml:space="preserve"> </w:t>
      </w:r>
      <w:r>
        <w:t>костюме</w:t>
      </w:r>
      <w:r>
        <w:rPr>
          <w:spacing w:val="-5"/>
        </w:rPr>
        <w:t xml:space="preserve"> </w:t>
      </w:r>
      <w:r>
        <w:t>и</w:t>
      </w:r>
      <w:r>
        <w:rPr>
          <w:spacing w:val="-3"/>
        </w:rPr>
        <w:t xml:space="preserve"> </w:t>
      </w:r>
      <w:r>
        <w:t>образ</w:t>
      </w:r>
      <w:r>
        <w:rPr>
          <w:spacing w:val="-2"/>
        </w:rPr>
        <w:t xml:space="preserve"> </w:t>
      </w:r>
      <w:r>
        <w:t>мужчины</w:t>
      </w:r>
      <w:r>
        <w:rPr>
          <w:spacing w:val="2"/>
        </w:rPr>
        <w:t xml:space="preserve"> </w:t>
      </w:r>
      <w:r>
        <w:t>в</w:t>
      </w:r>
      <w:r>
        <w:rPr>
          <w:spacing w:val="-2"/>
        </w:rPr>
        <w:t xml:space="preserve"> </w:t>
      </w:r>
      <w:r>
        <w:t>народном</w:t>
      </w:r>
      <w:r>
        <w:rPr>
          <w:spacing w:val="3"/>
        </w:rPr>
        <w:t xml:space="preserve"> </w:t>
      </w:r>
      <w:r>
        <w:t>костюме.</w:t>
      </w:r>
    </w:p>
    <w:p w:rsidR="00CC679B" w:rsidRDefault="00CC679B">
      <w:pPr>
        <w:pStyle w:val="a4"/>
        <w:ind w:left="102" w:right="117"/>
      </w:pPr>
      <w:r>
        <w:t>Приобретать опыт создания портретов женских и мужских, портрета пожилого человека,</w:t>
      </w:r>
      <w:r>
        <w:rPr>
          <w:spacing w:val="1"/>
        </w:rPr>
        <w:t xml:space="preserve"> </w:t>
      </w:r>
      <w:r>
        <w:t>детского</w:t>
      </w:r>
      <w:r>
        <w:rPr>
          <w:spacing w:val="1"/>
        </w:rPr>
        <w:t xml:space="preserve"> </w:t>
      </w:r>
      <w:r>
        <w:t>портрета</w:t>
      </w:r>
      <w:r>
        <w:rPr>
          <w:spacing w:val="1"/>
        </w:rPr>
        <w:t xml:space="preserve"> </w:t>
      </w:r>
      <w:r>
        <w:t>или</w:t>
      </w:r>
      <w:r>
        <w:rPr>
          <w:spacing w:val="1"/>
        </w:rPr>
        <w:t xml:space="preserve"> </w:t>
      </w:r>
      <w:r>
        <w:t>автопортрета,</w:t>
      </w:r>
      <w:r>
        <w:rPr>
          <w:spacing w:val="1"/>
        </w:rPr>
        <w:t xml:space="preserve"> </w:t>
      </w:r>
      <w:r>
        <w:t>портрета</w:t>
      </w:r>
      <w:r>
        <w:rPr>
          <w:spacing w:val="1"/>
        </w:rPr>
        <w:t xml:space="preserve"> </w:t>
      </w:r>
      <w:r>
        <w:t>персонажа</w:t>
      </w:r>
      <w:r>
        <w:rPr>
          <w:spacing w:val="1"/>
        </w:rPr>
        <w:t xml:space="preserve"> </w:t>
      </w:r>
      <w:r>
        <w:t>(по</w:t>
      </w:r>
      <w:r>
        <w:rPr>
          <w:spacing w:val="1"/>
        </w:rPr>
        <w:t xml:space="preserve"> </w:t>
      </w:r>
      <w:r>
        <w:t>представлению</w:t>
      </w:r>
      <w:r>
        <w:rPr>
          <w:spacing w:val="1"/>
        </w:rPr>
        <w:t xml:space="preserve"> </w:t>
      </w:r>
      <w:r>
        <w:t>из</w:t>
      </w:r>
      <w:r>
        <w:rPr>
          <w:spacing w:val="1"/>
        </w:rPr>
        <w:t xml:space="preserve"> </w:t>
      </w:r>
      <w:r>
        <w:t>выбранной</w:t>
      </w:r>
      <w:r>
        <w:rPr>
          <w:spacing w:val="1"/>
        </w:rPr>
        <w:t xml:space="preserve"> </w:t>
      </w:r>
      <w:r>
        <w:t>культурной</w:t>
      </w:r>
      <w:r>
        <w:rPr>
          <w:spacing w:val="2"/>
        </w:rPr>
        <w:t xml:space="preserve"> </w:t>
      </w:r>
      <w:r>
        <w:t>эпохи).</w:t>
      </w:r>
    </w:p>
    <w:p w:rsidR="00CC679B" w:rsidRDefault="00CC679B">
      <w:pPr>
        <w:pStyle w:val="a4"/>
        <w:spacing w:line="237" w:lineRule="auto"/>
        <w:ind w:left="813" w:right="2008" w:firstLine="0"/>
      </w:pPr>
      <w:r>
        <w:t>Создавать двойной портрет (например, портрет матери и ребёнка).</w:t>
      </w:r>
      <w:r>
        <w:rPr>
          <w:spacing w:val="1"/>
        </w:rPr>
        <w:t xml:space="preserve"> </w:t>
      </w:r>
      <w:r>
        <w:t>Приобретать</w:t>
      </w:r>
      <w:r>
        <w:rPr>
          <w:spacing w:val="-7"/>
        </w:rPr>
        <w:t xml:space="preserve"> </w:t>
      </w:r>
      <w:r>
        <w:t>опыт</w:t>
      </w:r>
      <w:r>
        <w:rPr>
          <w:spacing w:val="-7"/>
        </w:rPr>
        <w:t xml:space="preserve"> </w:t>
      </w:r>
      <w:r>
        <w:t>создания</w:t>
      </w:r>
      <w:r>
        <w:rPr>
          <w:spacing w:val="-2"/>
        </w:rPr>
        <w:t xml:space="preserve"> </w:t>
      </w:r>
      <w:r>
        <w:t>композиции</w:t>
      </w:r>
      <w:r>
        <w:rPr>
          <w:spacing w:val="-2"/>
        </w:rPr>
        <w:t xml:space="preserve"> </w:t>
      </w:r>
      <w:r>
        <w:t>на</w:t>
      </w:r>
      <w:r>
        <w:rPr>
          <w:spacing w:val="-9"/>
        </w:rPr>
        <w:t xml:space="preserve"> </w:t>
      </w:r>
      <w:r>
        <w:t>тему</w:t>
      </w:r>
      <w:r>
        <w:rPr>
          <w:spacing w:val="-7"/>
        </w:rPr>
        <w:t xml:space="preserve"> </w:t>
      </w:r>
      <w:r>
        <w:t>«Древнерусский</w:t>
      </w:r>
      <w:r>
        <w:rPr>
          <w:spacing w:val="-2"/>
        </w:rPr>
        <w:t xml:space="preserve"> </w:t>
      </w:r>
      <w:r>
        <w:t>город».</w:t>
      </w:r>
    </w:p>
    <w:p w:rsidR="00CC679B" w:rsidRDefault="00CC679B">
      <w:pPr>
        <w:pStyle w:val="a4"/>
        <w:ind w:left="102" w:right="118"/>
      </w:pPr>
      <w:r>
        <w:t>Участвовать</w:t>
      </w:r>
      <w:r>
        <w:rPr>
          <w:spacing w:val="1"/>
        </w:rPr>
        <w:t xml:space="preserve"> </w:t>
      </w:r>
      <w:r>
        <w:t>в</w:t>
      </w:r>
      <w:r>
        <w:rPr>
          <w:spacing w:val="1"/>
        </w:rPr>
        <w:t xml:space="preserve"> </w:t>
      </w:r>
      <w:r>
        <w:t>коллективной</w:t>
      </w:r>
      <w:r>
        <w:rPr>
          <w:spacing w:val="1"/>
        </w:rPr>
        <w:t xml:space="preserve"> </w:t>
      </w:r>
      <w:r>
        <w:t>творческой</w:t>
      </w:r>
      <w:r>
        <w:rPr>
          <w:spacing w:val="1"/>
        </w:rPr>
        <w:t xml:space="preserve"> </w:t>
      </w:r>
      <w:r>
        <w:t>работе</w:t>
      </w:r>
      <w:r>
        <w:rPr>
          <w:spacing w:val="1"/>
        </w:rPr>
        <w:t xml:space="preserve"> </w:t>
      </w:r>
      <w:r>
        <w:t>по</w:t>
      </w:r>
      <w:r>
        <w:rPr>
          <w:spacing w:val="1"/>
        </w:rPr>
        <w:t xml:space="preserve"> </w:t>
      </w:r>
      <w:r>
        <w:t>созданию</w:t>
      </w:r>
      <w:r>
        <w:rPr>
          <w:spacing w:val="1"/>
        </w:rPr>
        <w:t xml:space="preserve"> </w:t>
      </w:r>
      <w:r>
        <w:t>композиционного</w:t>
      </w:r>
      <w:r>
        <w:rPr>
          <w:spacing w:val="1"/>
        </w:rPr>
        <w:t xml:space="preserve"> </w:t>
      </w:r>
      <w:r>
        <w:t>панно</w:t>
      </w:r>
      <w:r>
        <w:rPr>
          <w:spacing w:val="1"/>
        </w:rPr>
        <w:t xml:space="preserve"> </w:t>
      </w:r>
      <w:r>
        <w:t>(аппликации из индивидуальных рисунков) на темы народных праздников (русского народного</w:t>
      </w:r>
      <w:r>
        <w:rPr>
          <w:spacing w:val="1"/>
        </w:rPr>
        <w:t xml:space="preserve"> </w:t>
      </w:r>
      <w:r>
        <w:t>праздника и традиционных праздников у разных народов), в которых выражается обобщённый</w:t>
      </w:r>
      <w:r>
        <w:rPr>
          <w:spacing w:val="1"/>
        </w:rPr>
        <w:t xml:space="preserve"> </w:t>
      </w:r>
      <w:r>
        <w:t>образ</w:t>
      </w:r>
      <w:r>
        <w:rPr>
          <w:spacing w:val="2"/>
        </w:rPr>
        <w:t xml:space="preserve"> </w:t>
      </w:r>
      <w:r>
        <w:t>национальной</w:t>
      </w:r>
      <w:r>
        <w:rPr>
          <w:spacing w:val="-2"/>
        </w:rPr>
        <w:t xml:space="preserve"> </w:t>
      </w:r>
      <w:r>
        <w:t>культуры.</w:t>
      </w:r>
    </w:p>
    <w:p w:rsidR="00CC679B" w:rsidRDefault="00CC679B">
      <w:pPr>
        <w:spacing w:line="275" w:lineRule="exact"/>
        <w:ind w:left="813"/>
        <w:jc w:val="both"/>
        <w:rPr>
          <w:i/>
          <w:sz w:val="24"/>
        </w:rPr>
      </w:pPr>
      <w:r>
        <w:rPr>
          <w:i/>
          <w:sz w:val="24"/>
        </w:rPr>
        <w:t>Модуль</w:t>
      </w:r>
      <w:r>
        <w:rPr>
          <w:i/>
          <w:spacing w:val="-1"/>
          <w:sz w:val="24"/>
        </w:rPr>
        <w:t xml:space="preserve"> </w:t>
      </w:r>
      <w:r>
        <w:rPr>
          <w:i/>
          <w:sz w:val="24"/>
        </w:rPr>
        <w:t>«Скульптура».</w:t>
      </w:r>
    </w:p>
    <w:p w:rsidR="00CC679B" w:rsidRDefault="00CC679B">
      <w:pPr>
        <w:pStyle w:val="a4"/>
        <w:ind w:left="102" w:right="113"/>
      </w:pPr>
      <w:r>
        <w:t>Лепка из пластилина эскиза памятника выбранному герою или участие в коллективной</w:t>
      </w:r>
      <w:r>
        <w:rPr>
          <w:spacing w:val="1"/>
        </w:rPr>
        <w:t xml:space="preserve"> </w:t>
      </w:r>
      <w:r>
        <w:t>разработке</w:t>
      </w:r>
      <w:r>
        <w:rPr>
          <w:spacing w:val="1"/>
        </w:rPr>
        <w:t xml:space="preserve"> </w:t>
      </w:r>
      <w:r>
        <w:t>проекта</w:t>
      </w:r>
      <w:r>
        <w:rPr>
          <w:spacing w:val="1"/>
        </w:rPr>
        <w:t xml:space="preserve"> </w:t>
      </w:r>
      <w:r>
        <w:t>макета</w:t>
      </w:r>
      <w:r>
        <w:rPr>
          <w:spacing w:val="1"/>
        </w:rPr>
        <w:t xml:space="preserve"> </w:t>
      </w:r>
      <w:r>
        <w:t>мемориального</w:t>
      </w:r>
      <w:r>
        <w:rPr>
          <w:spacing w:val="1"/>
        </w:rPr>
        <w:t xml:space="preserve"> </w:t>
      </w:r>
      <w:r>
        <w:t>комплекса</w:t>
      </w:r>
      <w:r>
        <w:rPr>
          <w:spacing w:val="1"/>
        </w:rPr>
        <w:t xml:space="preserve"> </w:t>
      </w:r>
      <w:r>
        <w:t>(работа</w:t>
      </w:r>
      <w:r>
        <w:rPr>
          <w:spacing w:val="1"/>
        </w:rPr>
        <w:t xml:space="preserve"> </w:t>
      </w:r>
      <w:r>
        <w:t>выполняется</w:t>
      </w:r>
      <w:r>
        <w:rPr>
          <w:spacing w:val="1"/>
        </w:rPr>
        <w:t xml:space="preserve"> </w:t>
      </w:r>
      <w:r>
        <w:t>после</w:t>
      </w:r>
      <w:r>
        <w:rPr>
          <w:spacing w:val="1"/>
        </w:rPr>
        <w:t xml:space="preserve"> </w:t>
      </w:r>
      <w:r>
        <w:t>освоения</w:t>
      </w:r>
      <w:r>
        <w:rPr>
          <w:spacing w:val="1"/>
        </w:rPr>
        <w:t xml:space="preserve"> </w:t>
      </w:r>
      <w:r>
        <w:t>собранного</w:t>
      </w:r>
      <w:r>
        <w:rPr>
          <w:spacing w:val="1"/>
        </w:rPr>
        <w:t xml:space="preserve"> </w:t>
      </w:r>
      <w:r>
        <w:t>материала</w:t>
      </w:r>
      <w:r>
        <w:rPr>
          <w:spacing w:val="-5"/>
        </w:rPr>
        <w:t xml:space="preserve"> </w:t>
      </w:r>
      <w:r>
        <w:t>о</w:t>
      </w:r>
      <w:r>
        <w:rPr>
          <w:spacing w:val="1"/>
        </w:rPr>
        <w:t xml:space="preserve"> </w:t>
      </w:r>
      <w:r>
        <w:t>мемориальных</w:t>
      </w:r>
      <w:r>
        <w:rPr>
          <w:spacing w:val="-4"/>
        </w:rPr>
        <w:t xml:space="preserve"> </w:t>
      </w:r>
      <w:r>
        <w:t>комплексах,</w:t>
      </w:r>
      <w:r>
        <w:rPr>
          <w:spacing w:val="3"/>
        </w:rPr>
        <w:t xml:space="preserve"> </w:t>
      </w:r>
      <w:r>
        <w:t>существующих</w:t>
      </w:r>
      <w:r>
        <w:rPr>
          <w:spacing w:val="-4"/>
        </w:rPr>
        <w:t xml:space="preserve"> </w:t>
      </w:r>
      <w:r>
        <w:t>в</w:t>
      </w:r>
      <w:r>
        <w:rPr>
          <w:spacing w:val="2"/>
        </w:rPr>
        <w:t xml:space="preserve"> </w:t>
      </w:r>
      <w:r>
        <w:t>нашей</w:t>
      </w:r>
      <w:r>
        <w:rPr>
          <w:spacing w:val="-3"/>
        </w:rPr>
        <w:t xml:space="preserve"> </w:t>
      </w:r>
      <w:r>
        <w:t>стране).</w:t>
      </w:r>
    </w:p>
    <w:p w:rsidR="00CC679B" w:rsidRDefault="00CC679B">
      <w:pPr>
        <w:spacing w:line="275" w:lineRule="exact"/>
        <w:ind w:left="813"/>
        <w:jc w:val="both"/>
        <w:rPr>
          <w:i/>
          <w:sz w:val="24"/>
        </w:rPr>
      </w:pPr>
      <w:r>
        <w:rPr>
          <w:i/>
          <w:sz w:val="24"/>
        </w:rPr>
        <w:t>Модуль</w:t>
      </w:r>
      <w:r>
        <w:rPr>
          <w:i/>
          <w:spacing w:val="-2"/>
          <w:sz w:val="24"/>
        </w:rPr>
        <w:t xml:space="preserve"> </w:t>
      </w:r>
      <w:r>
        <w:rPr>
          <w:i/>
          <w:sz w:val="24"/>
        </w:rPr>
        <w:t>«Декоративно-прикладное</w:t>
      </w:r>
      <w:r>
        <w:rPr>
          <w:i/>
          <w:spacing w:val="-2"/>
          <w:sz w:val="24"/>
        </w:rPr>
        <w:t xml:space="preserve"> </w:t>
      </w:r>
      <w:r>
        <w:rPr>
          <w:i/>
          <w:sz w:val="24"/>
        </w:rPr>
        <w:t>искусство».</w:t>
      </w:r>
    </w:p>
    <w:p w:rsidR="00CC679B" w:rsidRDefault="00CC679B">
      <w:pPr>
        <w:pStyle w:val="a4"/>
        <w:ind w:left="102" w:right="116"/>
      </w:pPr>
      <w:r>
        <w:t>Исследовать</w:t>
      </w:r>
      <w:r>
        <w:rPr>
          <w:spacing w:val="1"/>
        </w:rPr>
        <w:t xml:space="preserve"> </w:t>
      </w:r>
      <w:r>
        <w:t>и создавать</w:t>
      </w:r>
      <w:r>
        <w:rPr>
          <w:spacing w:val="1"/>
        </w:rPr>
        <w:t xml:space="preserve"> </w:t>
      </w:r>
      <w:r>
        <w:t>зарисовки особенностей,</w:t>
      </w:r>
      <w:r>
        <w:rPr>
          <w:spacing w:val="1"/>
        </w:rPr>
        <w:t xml:space="preserve"> </w:t>
      </w:r>
      <w:r>
        <w:t>характерных для</w:t>
      </w:r>
      <w:r>
        <w:rPr>
          <w:spacing w:val="1"/>
        </w:rPr>
        <w:t xml:space="preserve"> </w:t>
      </w:r>
      <w:r>
        <w:t>орнаментов</w:t>
      </w:r>
      <w:r>
        <w:rPr>
          <w:spacing w:val="1"/>
        </w:rPr>
        <w:t xml:space="preserve"> </w:t>
      </w:r>
      <w:r>
        <w:t>разных</w:t>
      </w:r>
      <w:r>
        <w:rPr>
          <w:spacing w:val="1"/>
        </w:rPr>
        <w:t xml:space="preserve"> </w:t>
      </w:r>
      <w:r>
        <w:t>народов или исторических эпох (особенности символов и стилизованных мотивов), показать в</w:t>
      </w:r>
      <w:r>
        <w:rPr>
          <w:spacing w:val="1"/>
        </w:rPr>
        <w:t xml:space="preserve"> </w:t>
      </w:r>
      <w:r>
        <w:t>рисунках традиции использования орнаментов</w:t>
      </w:r>
      <w:r>
        <w:rPr>
          <w:spacing w:val="1"/>
        </w:rPr>
        <w:t xml:space="preserve"> </w:t>
      </w:r>
      <w:r>
        <w:t>в</w:t>
      </w:r>
      <w:r>
        <w:rPr>
          <w:spacing w:val="1"/>
        </w:rPr>
        <w:t xml:space="preserve"> </w:t>
      </w:r>
      <w:r>
        <w:t>архитектуре,</w:t>
      </w:r>
      <w:r>
        <w:rPr>
          <w:spacing w:val="1"/>
        </w:rPr>
        <w:t xml:space="preserve"> </w:t>
      </w:r>
      <w:r>
        <w:t>одежде,</w:t>
      </w:r>
      <w:r>
        <w:rPr>
          <w:spacing w:val="1"/>
        </w:rPr>
        <w:t xml:space="preserve"> </w:t>
      </w:r>
      <w:r>
        <w:t>оформлении предметов</w:t>
      </w:r>
      <w:r>
        <w:rPr>
          <w:spacing w:val="1"/>
        </w:rPr>
        <w:t xml:space="preserve"> </w:t>
      </w:r>
      <w:r>
        <w:t>быта</w:t>
      </w:r>
      <w:r>
        <w:rPr>
          <w:spacing w:val="5"/>
        </w:rPr>
        <w:t xml:space="preserve"> </w:t>
      </w:r>
      <w:r>
        <w:t>у</w:t>
      </w:r>
      <w:r>
        <w:rPr>
          <w:spacing w:val="-8"/>
        </w:rPr>
        <w:t xml:space="preserve"> </w:t>
      </w:r>
      <w:r>
        <w:t>разных</w:t>
      </w:r>
      <w:r>
        <w:rPr>
          <w:spacing w:val="-3"/>
        </w:rPr>
        <w:t xml:space="preserve"> </w:t>
      </w:r>
      <w:r>
        <w:t>народов,</w:t>
      </w:r>
      <w:r>
        <w:rPr>
          <w:spacing w:val="-1"/>
        </w:rPr>
        <w:t xml:space="preserve"> </w:t>
      </w:r>
      <w:r>
        <w:t>в</w:t>
      </w:r>
      <w:r>
        <w:rPr>
          <w:spacing w:val="3"/>
        </w:rPr>
        <w:t xml:space="preserve"> </w:t>
      </w:r>
      <w:r>
        <w:t>разные</w:t>
      </w:r>
      <w:r>
        <w:rPr>
          <w:spacing w:val="1"/>
        </w:rPr>
        <w:t xml:space="preserve"> </w:t>
      </w:r>
      <w:r>
        <w:t>эпохи.</w:t>
      </w:r>
    </w:p>
    <w:p w:rsidR="00CC679B" w:rsidRDefault="00CC679B">
      <w:pPr>
        <w:pStyle w:val="a4"/>
        <w:ind w:left="102" w:right="109"/>
      </w:pPr>
      <w:r>
        <w:t>Изучить и показать в практической творческой работе орнаменты, традиционные мотивы и</w:t>
      </w:r>
      <w:r>
        <w:rPr>
          <w:spacing w:val="1"/>
        </w:rPr>
        <w:t xml:space="preserve"> </w:t>
      </w:r>
      <w:r>
        <w:t>символы русской народной культуры (в деревянной резьбе и росписи по дереву, вышивке, декоре</w:t>
      </w:r>
      <w:r>
        <w:rPr>
          <w:spacing w:val="1"/>
        </w:rPr>
        <w:t xml:space="preserve"> </w:t>
      </w:r>
      <w:r>
        <w:t>головных</w:t>
      </w:r>
      <w:r>
        <w:rPr>
          <w:spacing w:val="1"/>
        </w:rPr>
        <w:t xml:space="preserve"> </w:t>
      </w:r>
      <w:r>
        <w:t>уборов,</w:t>
      </w:r>
      <w:r>
        <w:rPr>
          <w:spacing w:val="-2"/>
        </w:rPr>
        <w:t xml:space="preserve"> </w:t>
      </w:r>
      <w:r>
        <w:t>орнаментах,</w:t>
      </w:r>
      <w:r>
        <w:rPr>
          <w:spacing w:val="3"/>
        </w:rPr>
        <w:t xml:space="preserve"> </w:t>
      </w:r>
      <w:r>
        <w:t>которые характерны</w:t>
      </w:r>
      <w:r>
        <w:rPr>
          <w:spacing w:val="3"/>
        </w:rPr>
        <w:t xml:space="preserve"> </w:t>
      </w:r>
      <w:r>
        <w:t>для</w:t>
      </w:r>
      <w:r>
        <w:rPr>
          <w:spacing w:val="-4"/>
        </w:rPr>
        <w:t xml:space="preserve"> </w:t>
      </w:r>
      <w:r>
        <w:t>предметов</w:t>
      </w:r>
      <w:r>
        <w:rPr>
          <w:spacing w:val="3"/>
        </w:rPr>
        <w:t xml:space="preserve"> </w:t>
      </w:r>
      <w:r>
        <w:t>быта).</w:t>
      </w:r>
    </w:p>
    <w:p w:rsidR="00CC679B" w:rsidRDefault="00CC679B">
      <w:pPr>
        <w:pStyle w:val="a4"/>
        <w:ind w:left="102" w:right="111"/>
      </w:pPr>
      <w:r>
        <w:t>Получить</w:t>
      </w:r>
      <w:r>
        <w:rPr>
          <w:spacing w:val="1"/>
        </w:rPr>
        <w:t xml:space="preserve"> </w:t>
      </w:r>
      <w:r>
        <w:t>представления</w:t>
      </w:r>
      <w:r>
        <w:rPr>
          <w:spacing w:val="1"/>
        </w:rPr>
        <w:t xml:space="preserve"> </w:t>
      </w:r>
      <w:r>
        <w:t>о</w:t>
      </w:r>
      <w:r>
        <w:rPr>
          <w:spacing w:val="1"/>
        </w:rPr>
        <w:t xml:space="preserve"> </w:t>
      </w:r>
      <w:r>
        <w:t>красоте</w:t>
      </w:r>
      <w:r>
        <w:rPr>
          <w:spacing w:val="1"/>
        </w:rPr>
        <w:t xml:space="preserve"> </w:t>
      </w:r>
      <w:r>
        <w:t>русского</w:t>
      </w:r>
      <w:r>
        <w:rPr>
          <w:spacing w:val="1"/>
        </w:rPr>
        <w:t xml:space="preserve"> </w:t>
      </w:r>
      <w:r>
        <w:t>народного</w:t>
      </w:r>
      <w:r>
        <w:rPr>
          <w:spacing w:val="1"/>
        </w:rPr>
        <w:t xml:space="preserve"> </w:t>
      </w:r>
      <w:r>
        <w:t>костюма</w:t>
      </w:r>
      <w:r>
        <w:rPr>
          <w:spacing w:val="1"/>
        </w:rPr>
        <w:t xml:space="preserve"> </w:t>
      </w:r>
      <w:r>
        <w:t>и</w:t>
      </w:r>
      <w:r>
        <w:rPr>
          <w:spacing w:val="1"/>
        </w:rPr>
        <w:t xml:space="preserve"> </w:t>
      </w:r>
      <w:r>
        <w:t>головных</w:t>
      </w:r>
      <w:r>
        <w:rPr>
          <w:spacing w:val="1"/>
        </w:rPr>
        <w:t xml:space="preserve"> </w:t>
      </w:r>
      <w:r>
        <w:t>женских</w:t>
      </w:r>
      <w:r>
        <w:rPr>
          <w:spacing w:val="1"/>
        </w:rPr>
        <w:t xml:space="preserve"> </w:t>
      </w:r>
      <w:r>
        <w:t>уборов, особенностях мужской одежды разных сословий, а также о связи украшения костюма</w:t>
      </w:r>
      <w:r>
        <w:rPr>
          <w:spacing w:val="1"/>
        </w:rPr>
        <w:t xml:space="preserve"> </w:t>
      </w:r>
      <w:r>
        <w:t>мужчины</w:t>
      </w:r>
      <w:r>
        <w:rPr>
          <w:spacing w:val="2"/>
        </w:rPr>
        <w:t xml:space="preserve"> </w:t>
      </w:r>
      <w:r>
        <w:t>с</w:t>
      </w:r>
      <w:r>
        <w:rPr>
          <w:spacing w:val="1"/>
        </w:rPr>
        <w:t xml:space="preserve"> </w:t>
      </w:r>
      <w:r>
        <w:t>родом</w:t>
      </w:r>
      <w:r>
        <w:rPr>
          <w:spacing w:val="-1"/>
        </w:rPr>
        <w:t xml:space="preserve"> </w:t>
      </w:r>
      <w:r>
        <w:t>его</w:t>
      </w:r>
      <w:r>
        <w:rPr>
          <w:spacing w:val="1"/>
        </w:rPr>
        <w:t xml:space="preserve"> </w:t>
      </w:r>
      <w:r>
        <w:t>занятий</w:t>
      </w:r>
      <w:r>
        <w:rPr>
          <w:spacing w:val="3"/>
        </w:rPr>
        <w:t xml:space="preserve"> </w:t>
      </w:r>
      <w:r>
        <w:t>и</w:t>
      </w:r>
      <w:r>
        <w:rPr>
          <w:spacing w:val="-2"/>
        </w:rPr>
        <w:t xml:space="preserve"> </w:t>
      </w:r>
      <w:r>
        <w:t>положением</w:t>
      </w:r>
      <w:r>
        <w:rPr>
          <w:spacing w:val="-2"/>
        </w:rPr>
        <w:t xml:space="preserve"> </w:t>
      </w:r>
      <w:r>
        <w:t>в</w:t>
      </w:r>
      <w:r>
        <w:rPr>
          <w:spacing w:val="-6"/>
        </w:rPr>
        <w:t xml:space="preserve"> </w:t>
      </w:r>
      <w:r>
        <w:t>обществе.</w:t>
      </w:r>
    </w:p>
    <w:p w:rsidR="00CC679B" w:rsidRDefault="00CC679B">
      <w:pPr>
        <w:pStyle w:val="a4"/>
        <w:spacing w:before="1" w:line="237" w:lineRule="auto"/>
        <w:ind w:left="102" w:right="122"/>
      </w:pPr>
      <w:r>
        <w:t>Познакомиться</w:t>
      </w:r>
      <w:r>
        <w:rPr>
          <w:spacing w:val="1"/>
        </w:rPr>
        <w:t xml:space="preserve"> </w:t>
      </w:r>
      <w:r>
        <w:t>с</w:t>
      </w:r>
      <w:r>
        <w:rPr>
          <w:spacing w:val="1"/>
        </w:rPr>
        <w:t xml:space="preserve"> </w:t>
      </w:r>
      <w:r>
        <w:t>женским</w:t>
      </w:r>
      <w:r>
        <w:rPr>
          <w:spacing w:val="1"/>
        </w:rPr>
        <w:t xml:space="preserve"> </w:t>
      </w:r>
      <w:r>
        <w:t>и</w:t>
      </w:r>
      <w:r>
        <w:rPr>
          <w:spacing w:val="1"/>
        </w:rPr>
        <w:t xml:space="preserve"> </w:t>
      </w:r>
      <w:r>
        <w:t>мужским</w:t>
      </w:r>
      <w:r>
        <w:rPr>
          <w:spacing w:val="1"/>
        </w:rPr>
        <w:t xml:space="preserve"> </w:t>
      </w:r>
      <w:r>
        <w:t>костюмами</w:t>
      </w:r>
      <w:r>
        <w:rPr>
          <w:spacing w:val="1"/>
        </w:rPr>
        <w:t xml:space="preserve"> </w:t>
      </w:r>
      <w:r>
        <w:t>в</w:t>
      </w:r>
      <w:r>
        <w:rPr>
          <w:spacing w:val="1"/>
        </w:rPr>
        <w:t xml:space="preserve"> </w:t>
      </w:r>
      <w:r>
        <w:t>традициях</w:t>
      </w:r>
      <w:r>
        <w:rPr>
          <w:spacing w:val="1"/>
        </w:rPr>
        <w:t xml:space="preserve"> </w:t>
      </w:r>
      <w:r>
        <w:t>разных</w:t>
      </w:r>
      <w:r>
        <w:rPr>
          <w:spacing w:val="1"/>
        </w:rPr>
        <w:t xml:space="preserve"> </w:t>
      </w:r>
      <w:r>
        <w:t>народов,</w:t>
      </w:r>
      <w:r>
        <w:rPr>
          <w:spacing w:val="1"/>
        </w:rPr>
        <w:t xml:space="preserve"> </w:t>
      </w:r>
      <w:r>
        <w:t>со</w:t>
      </w:r>
      <w:r>
        <w:rPr>
          <w:spacing w:val="1"/>
        </w:rPr>
        <w:t xml:space="preserve"> </w:t>
      </w:r>
      <w:r>
        <w:t>своеобразием</w:t>
      </w:r>
      <w:r>
        <w:rPr>
          <w:spacing w:val="-7"/>
        </w:rPr>
        <w:t xml:space="preserve"> </w:t>
      </w:r>
      <w:r>
        <w:t>одежды</w:t>
      </w:r>
      <w:r>
        <w:rPr>
          <w:spacing w:val="3"/>
        </w:rPr>
        <w:t xml:space="preserve"> </w:t>
      </w:r>
      <w:r>
        <w:t>в</w:t>
      </w:r>
      <w:r>
        <w:rPr>
          <w:spacing w:val="-1"/>
        </w:rPr>
        <w:t xml:space="preserve"> </w:t>
      </w:r>
      <w:r>
        <w:t>разных</w:t>
      </w:r>
      <w:r>
        <w:rPr>
          <w:spacing w:val="-4"/>
        </w:rPr>
        <w:t xml:space="preserve"> </w:t>
      </w:r>
      <w:r>
        <w:t>культурах</w:t>
      </w:r>
      <w:r>
        <w:rPr>
          <w:spacing w:val="-3"/>
        </w:rPr>
        <w:t xml:space="preserve"> </w:t>
      </w:r>
      <w:r>
        <w:t>и</w:t>
      </w:r>
      <w:r>
        <w:rPr>
          <w:spacing w:val="3"/>
        </w:rPr>
        <w:t xml:space="preserve"> </w:t>
      </w:r>
      <w:r>
        <w:t>в</w:t>
      </w:r>
      <w:r>
        <w:rPr>
          <w:spacing w:val="2"/>
        </w:rPr>
        <w:t xml:space="preserve"> </w:t>
      </w:r>
      <w:r>
        <w:t>разные</w:t>
      </w:r>
      <w:r>
        <w:rPr>
          <w:spacing w:val="1"/>
        </w:rPr>
        <w:t xml:space="preserve"> </w:t>
      </w:r>
      <w:r>
        <w:t>эпохи.</w:t>
      </w:r>
    </w:p>
    <w:p w:rsidR="00CC679B" w:rsidRDefault="00CC679B">
      <w:pPr>
        <w:spacing w:before="3" w:line="275" w:lineRule="exact"/>
        <w:ind w:left="813"/>
        <w:jc w:val="both"/>
        <w:rPr>
          <w:i/>
          <w:sz w:val="24"/>
        </w:rPr>
      </w:pPr>
      <w:r>
        <w:rPr>
          <w:i/>
          <w:sz w:val="24"/>
        </w:rPr>
        <w:t>Модуль</w:t>
      </w:r>
      <w:r>
        <w:rPr>
          <w:i/>
          <w:spacing w:val="-6"/>
          <w:sz w:val="24"/>
        </w:rPr>
        <w:t xml:space="preserve"> </w:t>
      </w:r>
      <w:r>
        <w:rPr>
          <w:i/>
          <w:sz w:val="24"/>
        </w:rPr>
        <w:t>«Архитектура».</w:t>
      </w:r>
    </w:p>
    <w:p w:rsidR="00CC679B" w:rsidRDefault="00CC679B">
      <w:pPr>
        <w:pStyle w:val="a4"/>
        <w:spacing w:line="242" w:lineRule="auto"/>
        <w:ind w:left="102" w:right="117"/>
      </w:pPr>
      <w:r>
        <w:t>Получить представление о конструкции традиционных жилищ у разных народов, об их</w:t>
      </w:r>
      <w:r>
        <w:rPr>
          <w:spacing w:val="1"/>
        </w:rPr>
        <w:t xml:space="preserve"> </w:t>
      </w:r>
      <w:r>
        <w:t>связи</w:t>
      </w:r>
      <w:r>
        <w:rPr>
          <w:spacing w:val="2"/>
        </w:rPr>
        <w:t xml:space="preserve"> </w:t>
      </w:r>
      <w:r>
        <w:t>с</w:t>
      </w:r>
      <w:r>
        <w:rPr>
          <w:spacing w:val="-9"/>
        </w:rPr>
        <w:t xml:space="preserve"> </w:t>
      </w:r>
      <w:r>
        <w:t>окружающей</w:t>
      </w:r>
      <w:r>
        <w:rPr>
          <w:spacing w:val="3"/>
        </w:rPr>
        <w:t xml:space="preserve"> </w:t>
      </w:r>
      <w:r>
        <w:t>природой.</w:t>
      </w:r>
    </w:p>
    <w:p w:rsidR="00CC679B" w:rsidRDefault="00CC679B">
      <w:pPr>
        <w:pStyle w:val="a4"/>
        <w:ind w:left="102" w:right="109"/>
      </w:pPr>
      <w:r>
        <w:t>Познакомиться</w:t>
      </w:r>
      <w:r>
        <w:rPr>
          <w:spacing w:val="1"/>
        </w:rPr>
        <w:t xml:space="preserve"> </w:t>
      </w:r>
      <w:r>
        <w:t>с</w:t>
      </w:r>
      <w:r>
        <w:rPr>
          <w:spacing w:val="1"/>
        </w:rPr>
        <w:t xml:space="preserve"> </w:t>
      </w:r>
      <w:r>
        <w:t>конструкцией</w:t>
      </w:r>
      <w:r>
        <w:rPr>
          <w:spacing w:val="1"/>
        </w:rPr>
        <w:t xml:space="preserve"> </w:t>
      </w:r>
      <w:r>
        <w:t>избы</w:t>
      </w:r>
      <w:r>
        <w:rPr>
          <w:spacing w:val="1"/>
        </w:rPr>
        <w:t xml:space="preserve"> </w:t>
      </w:r>
      <w:r>
        <w:t>–</w:t>
      </w:r>
      <w:r>
        <w:rPr>
          <w:spacing w:val="1"/>
        </w:rPr>
        <w:t xml:space="preserve"> </w:t>
      </w:r>
      <w:r>
        <w:t>традиционного</w:t>
      </w:r>
      <w:r>
        <w:rPr>
          <w:spacing w:val="1"/>
        </w:rPr>
        <w:t xml:space="preserve"> </w:t>
      </w:r>
      <w:r>
        <w:t>деревянного</w:t>
      </w:r>
      <w:r>
        <w:rPr>
          <w:spacing w:val="1"/>
        </w:rPr>
        <w:t xml:space="preserve"> </w:t>
      </w:r>
      <w:r>
        <w:t>жилого</w:t>
      </w:r>
      <w:r>
        <w:rPr>
          <w:spacing w:val="1"/>
        </w:rPr>
        <w:t xml:space="preserve"> </w:t>
      </w:r>
      <w:r>
        <w:t>дома</w:t>
      </w:r>
      <w:r>
        <w:rPr>
          <w:spacing w:val="1"/>
        </w:rPr>
        <w:t xml:space="preserve"> </w:t>
      </w:r>
      <w:r>
        <w:t>–</w:t>
      </w:r>
      <w:r>
        <w:rPr>
          <w:spacing w:val="1"/>
        </w:rPr>
        <w:t xml:space="preserve"> </w:t>
      </w:r>
      <w:r>
        <w:t>и</w:t>
      </w:r>
      <w:r>
        <w:rPr>
          <w:spacing w:val="1"/>
        </w:rPr>
        <w:t xml:space="preserve"> </w:t>
      </w:r>
      <w:r>
        <w:t>надворных построек, строить из бумаги или изображать конструкцию избы, понимать и уметь</w:t>
      </w:r>
      <w:r>
        <w:rPr>
          <w:spacing w:val="1"/>
        </w:rPr>
        <w:t xml:space="preserve"> </w:t>
      </w:r>
      <w:r>
        <w:t>объяснять тесную связь декора (украшений) избы с функциональным значением тех же деталей:</w:t>
      </w:r>
      <w:r>
        <w:rPr>
          <w:spacing w:val="1"/>
        </w:rPr>
        <w:t xml:space="preserve"> </w:t>
      </w:r>
      <w:r>
        <w:t>единство красоты и пользы. Иметь представления о конструктивных особенностях переносного</w:t>
      </w:r>
      <w:r>
        <w:rPr>
          <w:spacing w:val="1"/>
        </w:rPr>
        <w:t xml:space="preserve"> </w:t>
      </w:r>
      <w:r>
        <w:t>жилища</w:t>
      </w:r>
      <w:r>
        <w:rPr>
          <w:spacing w:val="1"/>
        </w:rPr>
        <w:t xml:space="preserve"> </w:t>
      </w:r>
      <w:r>
        <w:t>–</w:t>
      </w:r>
      <w:r>
        <w:rPr>
          <w:spacing w:val="2"/>
        </w:rPr>
        <w:t xml:space="preserve"> </w:t>
      </w:r>
      <w:r>
        <w:t>юрты.</w:t>
      </w:r>
    </w:p>
    <w:p w:rsidR="00CC679B" w:rsidRDefault="00CC679B">
      <w:pPr>
        <w:pStyle w:val="a4"/>
        <w:spacing w:line="237" w:lineRule="auto"/>
        <w:ind w:left="102" w:right="116"/>
      </w:pPr>
      <w:r>
        <w:t>Уметь</w:t>
      </w:r>
      <w:r>
        <w:rPr>
          <w:spacing w:val="1"/>
        </w:rPr>
        <w:t xml:space="preserve"> </w:t>
      </w:r>
      <w:r>
        <w:t>объяснять</w:t>
      </w:r>
      <w:r>
        <w:rPr>
          <w:spacing w:val="1"/>
        </w:rPr>
        <w:t xml:space="preserve"> </w:t>
      </w:r>
      <w:r>
        <w:t>и</w:t>
      </w:r>
      <w:r>
        <w:rPr>
          <w:spacing w:val="1"/>
        </w:rPr>
        <w:t xml:space="preserve"> </w:t>
      </w:r>
      <w:r>
        <w:t>изображать</w:t>
      </w:r>
      <w:r>
        <w:rPr>
          <w:spacing w:val="1"/>
        </w:rPr>
        <w:t xml:space="preserve"> </w:t>
      </w:r>
      <w:r>
        <w:t>традиционную</w:t>
      </w:r>
      <w:r>
        <w:rPr>
          <w:spacing w:val="1"/>
        </w:rPr>
        <w:t xml:space="preserve"> </w:t>
      </w:r>
      <w:r>
        <w:t>конструкцию</w:t>
      </w:r>
      <w:r>
        <w:rPr>
          <w:spacing w:val="1"/>
        </w:rPr>
        <w:t xml:space="preserve"> </w:t>
      </w:r>
      <w:r>
        <w:t>здания</w:t>
      </w:r>
      <w:r>
        <w:rPr>
          <w:spacing w:val="1"/>
        </w:rPr>
        <w:t xml:space="preserve"> </w:t>
      </w:r>
      <w:r>
        <w:t>каменного</w:t>
      </w:r>
      <w:r>
        <w:rPr>
          <w:spacing w:val="1"/>
        </w:rPr>
        <w:t xml:space="preserve"> </w:t>
      </w:r>
      <w:r>
        <w:t>древнерусского</w:t>
      </w:r>
      <w:r>
        <w:rPr>
          <w:spacing w:val="2"/>
        </w:rPr>
        <w:t xml:space="preserve"> </w:t>
      </w:r>
      <w:r>
        <w:t>храма,</w:t>
      </w:r>
      <w:r>
        <w:rPr>
          <w:spacing w:val="3"/>
        </w:rPr>
        <w:t xml:space="preserve"> </w:t>
      </w:r>
      <w:r>
        <w:t>иметь</w:t>
      </w:r>
      <w:r>
        <w:rPr>
          <w:spacing w:val="-1"/>
        </w:rPr>
        <w:t xml:space="preserve"> </w:t>
      </w:r>
      <w:r>
        <w:t>представление</w:t>
      </w:r>
      <w:r>
        <w:rPr>
          <w:spacing w:val="-7"/>
        </w:rPr>
        <w:t xml:space="preserve"> </w:t>
      </w:r>
      <w:r>
        <w:t>о</w:t>
      </w:r>
      <w:r>
        <w:rPr>
          <w:spacing w:val="-3"/>
        </w:rPr>
        <w:t xml:space="preserve"> </w:t>
      </w:r>
      <w:r>
        <w:t>наиболее</w:t>
      </w:r>
      <w:r>
        <w:rPr>
          <w:spacing w:val="-3"/>
        </w:rPr>
        <w:t xml:space="preserve"> </w:t>
      </w:r>
      <w:r>
        <w:t>значительных</w:t>
      </w:r>
      <w:r>
        <w:rPr>
          <w:spacing w:val="-6"/>
        </w:rPr>
        <w:t xml:space="preserve"> </w:t>
      </w:r>
      <w:r>
        <w:t>древнерусских</w:t>
      </w:r>
      <w:r>
        <w:rPr>
          <w:spacing w:val="-6"/>
        </w:rPr>
        <w:t xml:space="preserve"> </w:t>
      </w:r>
      <w:r>
        <w:t>соборах</w:t>
      </w:r>
      <w:r>
        <w:rPr>
          <w:spacing w:val="-7"/>
        </w:rPr>
        <w:t xml:space="preserve"> </w:t>
      </w:r>
      <w:r>
        <w:t>и их</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ind w:left="102" w:right="109" w:firstLine="0"/>
      </w:pPr>
      <w:r>
        <w:lastRenderedPageBreak/>
        <w:t>местонахождении, о красоте и конструктивных особенностях памятников русского деревянного</w:t>
      </w:r>
      <w:r>
        <w:rPr>
          <w:spacing w:val="1"/>
        </w:rPr>
        <w:t xml:space="preserve"> </w:t>
      </w:r>
      <w:r>
        <w:t>зодчества.</w:t>
      </w:r>
      <w:r>
        <w:rPr>
          <w:spacing w:val="1"/>
        </w:rPr>
        <w:t xml:space="preserve"> </w:t>
      </w:r>
      <w:r>
        <w:t>Иметь</w:t>
      </w:r>
      <w:r>
        <w:rPr>
          <w:spacing w:val="1"/>
        </w:rPr>
        <w:t xml:space="preserve"> </w:t>
      </w:r>
      <w:r>
        <w:t>представления</w:t>
      </w:r>
      <w:r>
        <w:rPr>
          <w:spacing w:val="1"/>
        </w:rPr>
        <w:t xml:space="preserve"> </w:t>
      </w:r>
      <w:r>
        <w:t>об</w:t>
      </w:r>
      <w:r>
        <w:rPr>
          <w:spacing w:val="1"/>
        </w:rPr>
        <w:t xml:space="preserve"> </w:t>
      </w:r>
      <w:r>
        <w:t>устройстве</w:t>
      </w:r>
      <w:r>
        <w:rPr>
          <w:spacing w:val="1"/>
        </w:rPr>
        <w:t xml:space="preserve"> </w:t>
      </w:r>
      <w:r>
        <w:t>и</w:t>
      </w:r>
      <w:r>
        <w:rPr>
          <w:spacing w:val="1"/>
        </w:rPr>
        <w:t xml:space="preserve"> </w:t>
      </w:r>
      <w:r>
        <w:t>красоте</w:t>
      </w:r>
      <w:r>
        <w:rPr>
          <w:spacing w:val="1"/>
        </w:rPr>
        <w:t xml:space="preserve"> </w:t>
      </w:r>
      <w:r>
        <w:t>древнерусского</w:t>
      </w:r>
      <w:r>
        <w:rPr>
          <w:spacing w:val="1"/>
        </w:rPr>
        <w:t xml:space="preserve"> </w:t>
      </w:r>
      <w:r>
        <w:t>города,</w:t>
      </w:r>
      <w:r>
        <w:rPr>
          <w:spacing w:val="1"/>
        </w:rPr>
        <w:t xml:space="preserve"> </w:t>
      </w:r>
      <w:r>
        <w:t>его</w:t>
      </w:r>
      <w:r>
        <w:rPr>
          <w:spacing w:val="1"/>
        </w:rPr>
        <w:t xml:space="preserve"> </w:t>
      </w:r>
      <w:r>
        <w:t>архитектурном</w:t>
      </w:r>
      <w:r>
        <w:rPr>
          <w:spacing w:val="1"/>
        </w:rPr>
        <w:t xml:space="preserve"> </w:t>
      </w:r>
      <w:r>
        <w:t>устройстве</w:t>
      </w:r>
      <w:r>
        <w:rPr>
          <w:spacing w:val="1"/>
        </w:rPr>
        <w:t xml:space="preserve"> </w:t>
      </w:r>
      <w:r>
        <w:t>и</w:t>
      </w:r>
      <w:r>
        <w:rPr>
          <w:spacing w:val="1"/>
        </w:rPr>
        <w:t xml:space="preserve"> </w:t>
      </w:r>
      <w:r>
        <w:t>жизни</w:t>
      </w:r>
      <w:r>
        <w:rPr>
          <w:spacing w:val="1"/>
        </w:rPr>
        <w:t xml:space="preserve"> </w:t>
      </w:r>
      <w:r>
        <w:t>в</w:t>
      </w:r>
      <w:r>
        <w:rPr>
          <w:spacing w:val="1"/>
        </w:rPr>
        <w:t xml:space="preserve"> </w:t>
      </w:r>
      <w:r>
        <w:t>нём</w:t>
      </w:r>
      <w:r>
        <w:rPr>
          <w:spacing w:val="1"/>
        </w:rPr>
        <w:t xml:space="preserve"> </w:t>
      </w:r>
      <w:r>
        <w:t>людей.</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конструктивных чертах древнегреческого храма, уметь его изображать, иметь общее, целостное</w:t>
      </w:r>
      <w:r>
        <w:rPr>
          <w:spacing w:val="1"/>
        </w:rPr>
        <w:t xml:space="preserve"> </w:t>
      </w:r>
      <w:r>
        <w:t>образное представление</w:t>
      </w:r>
      <w:r>
        <w:rPr>
          <w:spacing w:val="-9"/>
        </w:rPr>
        <w:t xml:space="preserve"> </w:t>
      </w:r>
      <w:r>
        <w:t>о</w:t>
      </w:r>
      <w:r>
        <w:rPr>
          <w:spacing w:val="6"/>
        </w:rPr>
        <w:t xml:space="preserve"> </w:t>
      </w:r>
      <w:r>
        <w:t>древнегреческой</w:t>
      </w:r>
      <w:r>
        <w:rPr>
          <w:spacing w:val="2"/>
        </w:rPr>
        <w:t xml:space="preserve"> </w:t>
      </w:r>
      <w:r>
        <w:t>культуре.</w:t>
      </w:r>
    </w:p>
    <w:p w:rsidR="00CC679B" w:rsidRDefault="00CC679B">
      <w:pPr>
        <w:pStyle w:val="a4"/>
        <w:ind w:left="102" w:right="122"/>
      </w:pP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характерных</w:t>
      </w:r>
      <w:r>
        <w:rPr>
          <w:spacing w:val="1"/>
        </w:rPr>
        <w:t xml:space="preserve"> </w:t>
      </w:r>
      <w:r>
        <w:t>чертах</w:t>
      </w:r>
      <w:r>
        <w:rPr>
          <w:spacing w:val="1"/>
        </w:rPr>
        <w:t xml:space="preserve"> </w:t>
      </w:r>
      <w:r>
        <w:t>храмовых</w:t>
      </w:r>
      <w:r>
        <w:rPr>
          <w:spacing w:val="61"/>
        </w:rPr>
        <w:t xml:space="preserve"> </w:t>
      </w:r>
      <w:r>
        <w:t>сооружений,</w:t>
      </w:r>
      <w:r>
        <w:rPr>
          <w:spacing w:val="1"/>
        </w:rPr>
        <w:t xml:space="preserve"> </w:t>
      </w:r>
      <w:r>
        <w:t>характерных</w:t>
      </w:r>
      <w:r>
        <w:rPr>
          <w:spacing w:val="1"/>
        </w:rPr>
        <w:t xml:space="preserve"> </w:t>
      </w:r>
      <w:r>
        <w:t>для</w:t>
      </w:r>
      <w:r>
        <w:rPr>
          <w:spacing w:val="1"/>
        </w:rPr>
        <w:t xml:space="preserve"> </w:t>
      </w:r>
      <w:r>
        <w:t>разных</w:t>
      </w:r>
      <w:r>
        <w:rPr>
          <w:spacing w:val="1"/>
        </w:rPr>
        <w:t xml:space="preserve"> </w:t>
      </w:r>
      <w:r>
        <w:t>культур:</w:t>
      </w:r>
      <w:r>
        <w:rPr>
          <w:spacing w:val="1"/>
        </w:rPr>
        <w:t xml:space="preserve"> </w:t>
      </w:r>
      <w:r>
        <w:t>готический</w:t>
      </w:r>
      <w:r>
        <w:rPr>
          <w:spacing w:val="1"/>
        </w:rPr>
        <w:t xml:space="preserve"> </w:t>
      </w:r>
      <w:r>
        <w:t>(романский)</w:t>
      </w:r>
      <w:r>
        <w:rPr>
          <w:spacing w:val="1"/>
        </w:rPr>
        <w:t xml:space="preserve"> </w:t>
      </w:r>
      <w:r>
        <w:t>собор</w:t>
      </w:r>
      <w:r>
        <w:rPr>
          <w:spacing w:val="1"/>
        </w:rPr>
        <w:t xml:space="preserve"> </w:t>
      </w:r>
      <w:r>
        <w:t>в</w:t>
      </w:r>
      <w:r>
        <w:rPr>
          <w:spacing w:val="1"/>
        </w:rPr>
        <w:t xml:space="preserve"> </w:t>
      </w:r>
      <w:r>
        <w:t>европейских</w:t>
      </w:r>
      <w:r>
        <w:rPr>
          <w:spacing w:val="1"/>
        </w:rPr>
        <w:t xml:space="preserve"> </w:t>
      </w:r>
      <w:r>
        <w:t>городах,</w:t>
      </w:r>
      <w:r>
        <w:rPr>
          <w:spacing w:val="1"/>
        </w:rPr>
        <w:t xml:space="preserve"> </w:t>
      </w:r>
      <w:r>
        <w:t>буддийская</w:t>
      </w:r>
      <w:r>
        <w:rPr>
          <w:spacing w:val="1"/>
        </w:rPr>
        <w:t xml:space="preserve"> </w:t>
      </w:r>
      <w:r>
        <w:t>пагода,</w:t>
      </w:r>
      <w:r>
        <w:rPr>
          <w:spacing w:val="3"/>
        </w:rPr>
        <w:t xml:space="preserve"> </w:t>
      </w:r>
      <w:r>
        <w:t>мусульманская</w:t>
      </w:r>
      <w:r>
        <w:rPr>
          <w:spacing w:val="2"/>
        </w:rPr>
        <w:t xml:space="preserve"> </w:t>
      </w:r>
      <w:r>
        <w:t>мечеть,</w:t>
      </w:r>
      <w:r>
        <w:rPr>
          <w:spacing w:val="3"/>
        </w:rPr>
        <w:t xml:space="preserve"> </w:t>
      </w:r>
      <w:r>
        <w:t>уметь</w:t>
      </w:r>
      <w:r>
        <w:rPr>
          <w:spacing w:val="3"/>
        </w:rPr>
        <w:t xml:space="preserve"> </w:t>
      </w:r>
      <w:r>
        <w:t>изображать</w:t>
      </w:r>
      <w:r>
        <w:rPr>
          <w:spacing w:val="-2"/>
        </w:rPr>
        <w:t xml:space="preserve"> </w:t>
      </w:r>
      <w:r>
        <w:t>их.</w:t>
      </w:r>
    </w:p>
    <w:p w:rsidR="00CC679B" w:rsidRDefault="00CC679B">
      <w:pPr>
        <w:pStyle w:val="a4"/>
        <w:spacing w:before="3" w:line="237" w:lineRule="auto"/>
        <w:ind w:left="102" w:right="120"/>
      </w:pPr>
      <w:r>
        <w:t>Понимать и объяснять, в чём заключается значимость для современных людей сохранения</w:t>
      </w:r>
      <w:r>
        <w:rPr>
          <w:spacing w:val="1"/>
        </w:rPr>
        <w:t xml:space="preserve"> </w:t>
      </w:r>
      <w:r>
        <w:t>архитектурных</w:t>
      </w:r>
      <w:r>
        <w:rPr>
          <w:spacing w:val="-4"/>
        </w:rPr>
        <w:t xml:space="preserve"> </w:t>
      </w:r>
      <w:r>
        <w:t>памятников</w:t>
      </w:r>
      <w:r>
        <w:rPr>
          <w:spacing w:val="-2"/>
        </w:rPr>
        <w:t xml:space="preserve"> </w:t>
      </w:r>
      <w:r>
        <w:t>и</w:t>
      </w:r>
      <w:r>
        <w:rPr>
          <w:spacing w:val="-3"/>
        </w:rPr>
        <w:t xml:space="preserve"> </w:t>
      </w:r>
      <w:r>
        <w:t>исторического</w:t>
      </w:r>
      <w:r>
        <w:rPr>
          <w:spacing w:val="1"/>
        </w:rPr>
        <w:t xml:space="preserve"> </w:t>
      </w:r>
      <w:r>
        <w:t>образа</w:t>
      </w:r>
      <w:r>
        <w:rPr>
          <w:spacing w:val="1"/>
        </w:rPr>
        <w:t xml:space="preserve"> </w:t>
      </w:r>
      <w:r>
        <w:t>своей</w:t>
      </w:r>
      <w:r>
        <w:rPr>
          <w:spacing w:val="2"/>
        </w:rPr>
        <w:t xml:space="preserve"> </w:t>
      </w:r>
      <w:r>
        <w:t>и</w:t>
      </w:r>
      <w:r>
        <w:rPr>
          <w:spacing w:val="-3"/>
        </w:rPr>
        <w:t xml:space="preserve"> </w:t>
      </w:r>
      <w:r>
        <w:t>мировой</w:t>
      </w:r>
      <w:r>
        <w:rPr>
          <w:spacing w:val="-3"/>
        </w:rPr>
        <w:t xml:space="preserve"> </w:t>
      </w:r>
      <w:r>
        <w:t>культуры.</w:t>
      </w:r>
    </w:p>
    <w:p w:rsidR="00CC679B" w:rsidRDefault="00CC679B">
      <w:pPr>
        <w:spacing w:before="3" w:line="275" w:lineRule="exact"/>
        <w:ind w:left="813"/>
        <w:jc w:val="both"/>
        <w:rPr>
          <w:i/>
          <w:sz w:val="24"/>
        </w:rPr>
      </w:pPr>
      <w:r>
        <w:rPr>
          <w:i/>
          <w:sz w:val="24"/>
        </w:rPr>
        <w:t>Модуль</w:t>
      </w:r>
      <w:r>
        <w:rPr>
          <w:i/>
          <w:spacing w:val="-2"/>
          <w:sz w:val="24"/>
        </w:rPr>
        <w:t xml:space="preserve"> </w:t>
      </w:r>
      <w:r>
        <w:rPr>
          <w:i/>
          <w:sz w:val="24"/>
        </w:rPr>
        <w:t>«Восприятие</w:t>
      </w:r>
      <w:r>
        <w:rPr>
          <w:i/>
          <w:spacing w:val="-4"/>
          <w:sz w:val="24"/>
        </w:rPr>
        <w:t xml:space="preserve"> </w:t>
      </w:r>
      <w:r>
        <w:rPr>
          <w:i/>
          <w:sz w:val="24"/>
        </w:rPr>
        <w:t>произведений</w:t>
      </w:r>
      <w:r>
        <w:rPr>
          <w:i/>
          <w:spacing w:val="-3"/>
          <w:sz w:val="24"/>
        </w:rPr>
        <w:t xml:space="preserve"> </w:t>
      </w:r>
      <w:r>
        <w:rPr>
          <w:i/>
          <w:sz w:val="24"/>
        </w:rPr>
        <w:t>искусства».</w:t>
      </w:r>
    </w:p>
    <w:p w:rsidR="00CC679B" w:rsidRDefault="00CC679B">
      <w:pPr>
        <w:pStyle w:val="a4"/>
        <w:ind w:left="102" w:right="112"/>
      </w:pPr>
      <w:r>
        <w:t>Формировать восприятие произведений искусства на темы истории и традиций русской</w:t>
      </w:r>
      <w:r>
        <w:rPr>
          <w:spacing w:val="1"/>
        </w:rPr>
        <w:t xml:space="preserve"> </w:t>
      </w:r>
      <w:r>
        <w:t>отечественной</w:t>
      </w:r>
      <w:r>
        <w:rPr>
          <w:spacing w:val="61"/>
        </w:rPr>
        <w:t xml:space="preserve"> </w:t>
      </w:r>
      <w:r>
        <w:t>культуры</w:t>
      </w:r>
      <w:r>
        <w:rPr>
          <w:spacing w:val="61"/>
        </w:rPr>
        <w:t xml:space="preserve"> </w:t>
      </w:r>
      <w:r>
        <w:t>(произведения</w:t>
      </w:r>
      <w:r>
        <w:rPr>
          <w:spacing w:val="61"/>
        </w:rPr>
        <w:t xml:space="preserve"> </w:t>
      </w:r>
      <w:r>
        <w:t>В.М. Васнецова,</w:t>
      </w:r>
      <w:r>
        <w:rPr>
          <w:spacing w:val="61"/>
        </w:rPr>
        <w:t xml:space="preserve"> </w:t>
      </w:r>
      <w:r>
        <w:t>А.М. Васнецова,</w:t>
      </w:r>
      <w:r>
        <w:rPr>
          <w:spacing w:val="61"/>
        </w:rPr>
        <w:t xml:space="preserve"> </w:t>
      </w:r>
      <w:r>
        <w:t>Б.М. Кустодиева,</w:t>
      </w:r>
      <w:r>
        <w:rPr>
          <w:spacing w:val="1"/>
        </w:rPr>
        <w:t xml:space="preserve"> </w:t>
      </w:r>
      <w:r>
        <w:t>В.И. Сурикова, К.А. Коровина, А.Г. Венецианова, А.П. Рябушкина, И.Я. Билибина и других по</w:t>
      </w:r>
      <w:r>
        <w:rPr>
          <w:spacing w:val="1"/>
        </w:rPr>
        <w:t xml:space="preserve"> </w:t>
      </w:r>
      <w:r>
        <w:t>выбору</w:t>
      </w:r>
      <w:r>
        <w:rPr>
          <w:spacing w:val="-4"/>
        </w:rPr>
        <w:t xml:space="preserve"> </w:t>
      </w:r>
      <w:r>
        <w:t>учителя).</w:t>
      </w:r>
    </w:p>
    <w:p w:rsidR="00CC679B" w:rsidRDefault="00CC679B">
      <w:pPr>
        <w:pStyle w:val="a4"/>
        <w:ind w:left="102" w:right="115"/>
      </w:pPr>
      <w:r>
        <w:t>Иметь образные представления о каменном древнерусском зодчестве (Московский Кремль,</w:t>
      </w:r>
      <w:r>
        <w:rPr>
          <w:spacing w:val="-57"/>
        </w:rPr>
        <w:t xml:space="preserve"> </w:t>
      </w:r>
      <w:r>
        <w:t>Новгородский</w:t>
      </w:r>
      <w:r>
        <w:rPr>
          <w:spacing w:val="1"/>
        </w:rPr>
        <w:t xml:space="preserve"> </w:t>
      </w:r>
      <w:r>
        <w:t>детинец,</w:t>
      </w:r>
      <w:r>
        <w:rPr>
          <w:spacing w:val="1"/>
        </w:rPr>
        <w:t xml:space="preserve"> </w:t>
      </w:r>
      <w:r>
        <w:t>Псковский</w:t>
      </w:r>
      <w:r>
        <w:rPr>
          <w:spacing w:val="1"/>
        </w:rPr>
        <w:t xml:space="preserve"> </w:t>
      </w:r>
      <w:r>
        <w:t>кром,</w:t>
      </w:r>
      <w:r>
        <w:rPr>
          <w:spacing w:val="1"/>
        </w:rPr>
        <w:t xml:space="preserve"> </w:t>
      </w:r>
      <w:r>
        <w:t>Казанский</w:t>
      </w:r>
      <w:r>
        <w:rPr>
          <w:spacing w:val="1"/>
        </w:rPr>
        <w:t xml:space="preserve"> </w:t>
      </w:r>
      <w:r>
        <w:t>кремль</w:t>
      </w:r>
      <w:r>
        <w:rPr>
          <w:spacing w:val="1"/>
        </w:rPr>
        <w:t xml:space="preserve"> </w:t>
      </w:r>
      <w:r>
        <w:t>и</w:t>
      </w:r>
      <w:r>
        <w:rPr>
          <w:spacing w:val="1"/>
        </w:rPr>
        <w:t xml:space="preserve"> </w:t>
      </w:r>
      <w:r>
        <w:t>другие</w:t>
      </w:r>
      <w:r>
        <w:rPr>
          <w:spacing w:val="1"/>
        </w:rPr>
        <w:t xml:space="preserve"> </w:t>
      </w:r>
      <w:r>
        <w:t>с</w:t>
      </w:r>
      <w:r>
        <w:rPr>
          <w:spacing w:val="1"/>
        </w:rPr>
        <w:t xml:space="preserve"> </w:t>
      </w:r>
      <w:r>
        <w:t>учётом</w:t>
      </w:r>
      <w:r>
        <w:rPr>
          <w:spacing w:val="1"/>
        </w:rPr>
        <w:t xml:space="preserve"> </w:t>
      </w:r>
      <w:r>
        <w:t>местных</w:t>
      </w:r>
      <w:r>
        <w:rPr>
          <w:spacing w:val="1"/>
        </w:rPr>
        <w:t xml:space="preserve"> </w:t>
      </w:r>
      <w:r>
        <w:t>архитектурных</w:t>
      </w:r>
      <w:r>
        <w:rPr>
          <w:spacing w:val="1"/>
        </w:rPr>
        <w:t xml:space="preserve"> </w:t>
      </w:r>
      <w:r>
        <w:t>комплексов,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монастырских),</w:t>
      </w:r>
      <w:r>
        <w:rPr>
          <w:spacing w:val="1"/>
        </w:rPr>
        <w:t xml:space="preserve"> </w:t>
      </w:r>
      <w:r>
        <w:t>о</w:t>
      </w:r>
      <w:r>
        <w:rPr>
          <w:spacing w:val="1"/>
        </w:rPr>
        <w:t xml:space="preserve"> </w:t>
      </w:r>
      <w:r>
        <w:t>памятниках</w:t>
      </w:r>
      <w:r>
        <w:rPr>
          <w:spacing w:val="1"/>
        </w:rPr>
        <w:t xml:space="preserve"> </w:t>
      </w:r>
      <w:r>
        <w:t>русского</w:t>
      </w:r>
      <w:r>
        <w:rPr>
          <w:spacing w:val="1"/>
        </w:rPr>
        <w:t xml:space="preserve"> </w:t>
      </w:r>
      <w:r>
        <w:t>деревянного</w:t>
      </w:r>
      <w:r>
        <w:rPr>
          <w:spacing w:val="1"/>
        </w:rPr>
        <w:t xml:space="preserve"> </w:t>
      </w:r>
      <w:r>
        <w:t>зодчества</w:t>
      </w:r>
      <w:r>
        <w:rPr>
          <w:spacing w:val="-5"/>
        </w:rPr>
        <w:t xml:space="preserve"> </w:t>
      </w:r>
      <w:r>
        <w:t>(архитектурный</w:t>
      </w:r>
      <w:r>
        <w:rPr>
          <w:spacing w:val="3"/>
        </w:rPr>
        <w:t xml:space="preserve"> </w:t>
      </w:r>
      <w:r>
        <w:t>комплекс</w:t>
      </w:r>
      <w:r>
        <w:rPr>
          <w:spacing w:val="1"/>
        </w:rPr>
        <w:t xml:space="preserve"> </w:t>
      </w:r>
      <w:r>
        <w:t>на</w:t>
      </w:r>
      <w:r>
        <w:rPr>
          <w:spacing w:val="-9"/>
        </w:rPr>
        <w:t xml:space="preserve"> </w:t>
      </w:r>
      <w:r>
        <w:t>острове</w:t>
      </w:r>
      <w:r>
        <w:rPr>
          <w:spacing w:val="-4"/>
        </w:rPr>
        <w:t xml:space="preserve"> </w:t>
      </w:r>
      <w:r>
        <w:t>Кижи).</w:t>
      </w:r>
    </w:p>
    <w:p w:rsidR="00CC679B" w:rsidRDefault="00CC679B">
      <w:pPr>
        <w:pStyle w:val="a4"/>
        <w:spacing w:line="242" w:lineRule="auto"/>
        <w:ind w:left="102" w:right="121"/>
      </w:pPr>
      <w:r>
        <w:t>Узнавать</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Софийский</w:t>
      </w:r>
      <w:r>
        <w:rPr>
          <w:spacing w:val="1"/>
        </w:rPr>
        <w:t xml:space="preserve"> </w:t>
      </w:r>
      <w:r>
        <w:t>собор</w:t>
      </w:r>
      <w:r>
        <w:rPr>
          <w:spacing w:val="1"/>
        </w:rPr>
        <w:t xml:space="preserve"> </w:t>
      </w:r>
      <w:r>
        <w:t>в</w:t>
      </w:r>
      <w:r>
        <w:rPr>
          <w:spacing w:val="1"/>
        </w:rPr>
        <w:t xml:space="preserve"> </w:t>
      </w:r>
      <w:r>
        <w:t>Великом</w:t>
      </w:r>
      <w:r>
        <w:rPr>
          <w:spacing w:val="1"/>
        </w:rPr>
        <w:t xml:space="preserve"> </w:t>
      </w:r>
      <w:r>
        <w:t>Новгороде,</w:t>
      </w:r>
      <w:r>
        <w:rPr>
          <w:spacing w:val="1"/>
        </w:rPr>
        <w:t xml:space="preserve"> </w:t>
      </w:r>
      <w:r>
        <w:t>храм</w:t>
      </w:r>
      <w:r>
        <w:rPr>
          <w:spacing w:val="1"/>
        </w:rPr>
        <w:t xml:space="preserve"> </w:t>
      </w:r>
      <w:r>
        <w:t>Покрова</w:t>
      </w:r>
      <w:r>
        <w:rPr>
          <w:spacing w:val="-4"/>
        </w:rPr>
        <w:t xml:space="preserve"> </w:t>
      </w:r>
      <w:r>
        <w:t>на Нерли.</w:t>
      </w:r>
    </w:p>
    <w:p w:rsidR="00CC679B" w:rsidRDefault="00CC679B">
      <w:pPr>
        <w:pStyle w:val="a4"/>
        <w:spacing w:line="242" w:lineRule="auto"/>
        <w:ind w:left="102" w:right="106"/>
      </w:pPr>
      <w:r>
        <w:t>Называть</w:t>
      </w:r>
      <w:r>
        <w:rPr>
          <w:spacing w:val="1"/>
        </w:rPr>
        <w:t xml:space="preserve"> </w:t>
      </w:r>
      <w:r>
        <w:t>и</w:t>
      </w:r>
      <w:r>
        <w:rPr>
          <w:spacing w:val="1"/>
        </w:rPr>
        <w:t xml:space="preserve"> </w:t>
      </w:r>
      <w:r>
        <w:t>объяснять</w:t>
      </w:r>
      <w:r>
        <w:rPr>
          <w:spacing w:val="1"/>
        </w:rPr>
        <w:t xml:space="preserve"> </w:t>
      </w:r>
      <w:r>
        <w:t>содержание</w:t>
      </w:r>
      <w:r>
        <w:rPr>
          <w:spacing w:val="1"/>
        </w:rPr>
        <w:t xml:space="preserve"> </w:t>
      </w:r>
      <w:r>
        <w:t>памятника</w:t>
      </w:r>
      <w:r>
        <w:rPr>
          <w:spacing w:val="1"/>
        </w:rPr>
        <w:t xml:space="preserve"> </w:t>
      </w:r>
      <w:r>
        <w:t>К. Минину</w:t>
      </w:r>
      <w:r>
        <w:rPr>
          <w:spacing w:val="1"/>
        </w:rPr>
        <w:t xml:space="preserve"> </w:t>
      </w:r>
      <w:r>
        <w:t>и</w:t>
      </w:r>
      <w:r>
        <w:rPr>
          <w:spacing w:val="60"/>
        </w:rPr>
        <w:t xml:space="preserve"> </w:t>
      </w:r>
      <w:r>
        <w:t>Д. Пожарскому</w:t>
      </w:r>
      <w:r>
        <w:rPr>
          <w:spacing w:val="60"/>
        </w:rPr>
        <w:t xml:space="preserve"> </w:t>
      </w:r>
      <w:r>
        <w:t>скульптора</w:t>
      </w:r>
      <w:r>
        <w:rPr>
          <w:spacing w:val="1"/>
        </w:rPr>
        <w:t xml:space="preserve"> </w:t>
      </w:r>
      <w:r>
        <w:t>И.П.</w:t>
      </w:r>
      <w:r>
        <w:rPr>
          <w:spacing w:val="3"/>
        </w:rPr>
        <w:t xml:space="preserve"> </w:t>
      </w:r>
      <w:r>
        <w:t>Мартоса</w:t>
      </w:r>
      <w:r>
        <w:rPr>
          <w:spacing w:val="1"/>
        </w:rPr>
        <w:t xml:space="preserve"> </w:t>
      </w:r>
      <w:r>
        <w:t>в</w:t>
      </w:r>
      <w:r>
        <w:rPr>
          <w:spacing w:val="-1"/>
        </w:rPr>
        <w:t xml:space="preserve"> </w:t>
      </w:r>
      <w:r>
        <w:t>Москве.</w:t>
      </w:r>
    </w:p>
    <w:p w:rsidR="00CC679B" w:rsidRDefault="00CC679B">
      <w:pPr>
        <w:pStyle w:val="a4"/>
        <w:ind w:left="102" w:right="106"/>
      </w:pPr>
      <w:r>
        <w:t>Различать основные памятники наиболее значимых мемориальных ансамблей и объяснять</w:t>
      </w:r>
      <w:r>
        <w:rPr>
          <w:spacing w:val="1"/>
        </w:rPr>
        <w:t xml:space="preserve"> </w:t>
      </w:r>
      <w:r>
        <w:t>их особое значение в жизни людей (мемориальные ансамбли: Могила Неизвестного Солдата в</w:t>
      </w:r>
      <w:r>
        <w:rPr>
          <w:spacing w:val="1"/>
        </w:rPr>
        <w:t xml:space="preserve"> </w:t>
      </w:r>
      <w:r>
        <w:t>Москве;</w:t>
      </w:r>
      <w:r>
        <w:rPr>
          <w:spacing w:val="1"/>
        </w:rPr>
        <w:t xml:space="preserve"> </w:t>
      </w:r>
      <w:r>
        <w:t>памятник-ансамбль</w:t>
      </w:r>
      <w:r>
        <w:rPr>
          <w:spacing w:val="1"/>
        </w:rPr>
        <w:t xml:space="preserve"> </w:t>
      </w:r>
      <w:r>
        <w:t>«Героям</w:t>
      </w:r>
      <w:r>
        <w:rPr>
          <w:spacing w:val="1"/>
        </w:rPr>
        <w:t xml:space="preserve"> </w:t>
      </w:r>
      <w:r>
        <w:t>Сталинградской</w:t>
      </w:r>
      <w:r>
        <w:rPr>
          <w:spacing w:val="1"/>
        </w:rPr>
        <w:t xml:space="preserve"> </w:t>
      </w:r>
      <w:r>
        <w:t>битвы»</w:t>
      </w:r>
      <w:r>
        <w:rPr>
          <w:spacing w:val="1"/>
        </w:rPr>
        <w:t xml:space="preserve"> </w:t>
      </w:r>
      <w:r>
        <w:t>на</w:t>
      </w:r>
      <w:r>
        <w:rPr>
          <w:spacing w:val="1"/>
        </w:rPr>
        <w:t xml:space="preserve"> </w:t>
      </w:r>
      <w:r>
        <w:t>Мамаевом</w:t>
      </w:r>
      <w:r>
        <w:rPr>
          <w:spacing w:val="1"/>
        </w:rPr>
        <w:t xml:space="preserve"> </w:t>
      </w:r>
      <w:r>
        <w:t>кургане,</w:t>
      </w:r>
      <w:r>
        <w:rPr>
          <w:spacing w:val="1"/>
        </w:rPr>
        <w:t xml:space="preserve"> </w:t>
      </w:r>
      <w:r>
        <w:t>«Воин-</w:t>
      </w:r>
      <w:r>
        <w:rPr>
          <w:spacing w:val="1"/>
        </w:rPr>
        <w:t xml:space="preserve"> </w:t>
      </w:r>
      <w:r>
        <w:t>освободитель»</w:t>
      </w:r>
      <w:r>
        <w:rPr>
          <w:spacing w:val="1"/>
        </w:rPr>
        <w:t xml:space="preserve"> </w:t>
      </w:r>
      <w:r>
        <w:t>в</w:t>
      </w:r>
      <w:r>
        <w:rPr>
          <w:spacing w:val="1"/>
        </w:rPr>
        <w:t xml:space="preserve"> </w:t>
      </w:r>
      <w:r>
        <w:t>берлинском</w:t>
      </w:r>
      <w:r>
        <w:rPr>
          <w:spacing w:val="1"/>
        </w:rPr>
        <w:t xml:space="preserve"> </w:t>
      </w:r>
      <w:r>
        <w:t>Трептов-парке,</w:t>
      </w:r>
      <w:r>
        <w:rPr>
          <w:spacing w:val="1"/>
        </w:rPr>
        <w:t xml:space="preserve"> </w:t>
      </w:r>
      <w:r>
        <w:t>Пискарёвский</w:t>
      </w:r>
      <w:r>
        <w:rPr>
          <w:spacing w:val="1"/>
        </w:rPr>
        <w:t xml:space="preserve"> </w:t>
      </w:r>
      <w:r>
        <w:t>мемориал</w:t>
      </w:r>
      <w:r>
        <w:rPr>
          <w:spacing w:val="1"/>
        </w:rPr>
        <w:t xml:space="preserve"> </w:t>
      </w:r>
      <w:r>
        <w:t>в</w:t>
      </w:r>
      <w:r>
        <w:rPr>
          <w:spacing w:val="1"/>
        </w:rPr>
        <w:t xml:space="preserve"> </w:t>
      </w:r>
      <w:r>
        <w:t>Санкт-Петербурге</w:t>
      </w:r>
      <w:r>
        <w:rPr>
          <w:spacing w:val="60"/>
        </w:rPr>
        <w:t xml:space="preserve"> </w:t>
      </w:r>
      <w:r>
        <w:t>и</w:t>
      </w:r>
      <w:r>
        <w:rPr>
          <w:spacing w:val="1"/>
        </w:rPr>
        <w:t xml:space="preserve"> </w:t>
      </w:r>
      <w:r>
        <w:t>другие</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правилах</w:t>
      </w:r>
      <w:r>
        <w:rPr>
          <w:spacing w:val="1"/>
        </w:rPr>
        <w:t xml:space="preserve"> </w:t>
      </w:r>
      <w:r>
        <w:t>поведения</w:t>
      </w:r>
      <w:r>
        <w:rPr>
          <w:spacing w:val="1"/>
        </w:rPr>
        <w:t xml:space="preserve"> </w:t>
      </w:r>
      <w:r>
        <w:t>при</w:t>
      </w:r>
      <w:r>
        <w:rPr>
          <w:spacing w:val="1"/>
        </w:rPr>
        <w:t xml:space="preserve"> </w:t>
      </w:r>
      <w:r>
        <w:t>посещении</w:t>
      </w:r>
      <w:r>
        <w:rPr>
          <w:spacing w:val="1"/>
        </w:rPr>
        <w:t xml:space="preserve"> </w:t>
      </w:r>
      <w:r>
        <w:t>мемориальных</w:t>
      </w:r>
      <w:r>
        <w:rPr>
          <w:spacing w:val="-4"/>
        </w:rPr>
        <w:t xml:space="preserve"> </w:t>
      </w:r>
      <w:r>
        <w:t>памятников.</w:t>
      </w:r>
    </w:p>
    <w:p w:rsidR="00CC679B" w:rsidRDefault="00CC679B">
      <w:pPr>
        <w:pStyle w:val="a4"/>
        <w:ind w:left="102" w:right="117"/>
      </w:pPr>
      <w:r>
        <w:t>Иметь представления об архитектурных,</w:t>
      </w:r>
      <w:r>
        <w:rPr>
          <w:spacing w:val="60"/>
        </w:rPr>
        <w:t xml:space="preserve"> </w:t>
      </w:r>
      <w:r>
        <w:t>декоративных и изобразительных произведениях</w:t>
      </w:r>
      <w:r>
        <w:rPr>
          <w:spacing w:val="1"/>
        </w:rPr>
        <w:t xml:space="preserve"> </w:t>
      </w:r>
      <w:r>
        <w:t>в культуре Древней Греции, других культурах Древнего мира, в том числе Древнего Востока,</w:t>
      </w:r>
      <w:r>
        <w:rPr>
          <w:spacing w:val="1"/>
        </w:rPr>
        <w:t xml:space="preserve"> </w:t>
      </w:r>
      <w:r>
        <w:t>уметь</w:t>
      </w:r>
      <w:r>
        <w:rPr>
          <w:spacing w:val="2"/>
        </w:rPr>
        <w:t xml:space="preserve"> </w:t>
      </w:r>
      <w:r>
        <w:t>обсуждать</w:t>
      </w:r>
      <w:r>
        <w:rPr>
          <w:spacing w:val="3"/>
        </w:rPr>
        <w:t xml:space="preserve"> </w:t>
      </w:r>
      <w:r>
        <w:t>эти</w:t>
      </w:r>
      <w:r>
        <w:rPr>
          <w:spacing w:val="3"/>
        </w:rPr>
        <w:t xml:space="preserve"> </w:t>
      </w:r>
      <w:r>
        <w:t>произведения.</w:t>
      </w:r>
    </w:p>
    <w:p w:rsidR="00CC679B" w:rsidRDefault="00CC679B">
      <w:pPr>
        <w:pStyle w:val="a4"/>
        <w:ind w:left="102" w:right="114"/>
      </w:pPr>
      <w:r>
        <w:t>Различать</w:t>
      </w:r>
      <w:r>
        <w:rPr>
          <w:spacing w:val="1"/>
        </w:rPr>
        <w:t xml:space="preserve"> </w:t>
      </w:r>
      <w:r>
        <w:t>общий</w:t>
      </w:r>
      <w:r>
        <w:rPr>
          <w:spacing w:val="1"/>
        </w:rPr>
        <w:t xml:space="preserve"> </w:t>
      </w:r>
      <w:r>
        <w:t>вид</w:t>
      </w:r>
      <w:r>
        <w:rPr>
          <w:spacing w:val="1"/>
        </w:rPr>
        <w:t xml:space="preserve"> </w:t>
      </w:r>
      <w:r>
        <w:t>и</w:t>
      </w:r>
      <w:r>
        <w:rPr>
          <w:spacing w:val="1"/>
        </w:rPr>
        <w:t xml:space="preserve"> </w:t>
      </w:r>
      <w:r>
        <w:t>представлять</w:t>
      </w:r>
      <w:r>
        <w:rPr>
          <w:spacing w:val="1"/>
        </w:rPr>
        <w:t xml:space="preserve"> </w:t>
      </w:r>
      <w:r>
        <w:t>основные</w:t>
      </w:r>
      <w:r>
        <w:rPr>
          <w:spacing w:val="1"/>
        </w:rPr>
        <w:t xml:space="preserve"> </w:t>
      </w:r>
      <w:r>
        <w:t>компоненты</w:t>
      </w:r>
      <w:r>
        <w:rPr>
          <w:spacing w:val="1"/>
        </w:rPr>
        <w:t xml:space="preserve"> </w:t>
      </w:r>
      <w:r>
        <w:t>конструкции</w:t>
      </w:r>
      <w:r>
        <w:rPr>
          <w:spacing w:val="1"/>
        </w:rPr>
        <w:t xml:space="preserve"> </w:t>
      </w:r>
      <w:r>
        <w:t>готических</w:t>
      </w:r>
      <w:r>
        <w:rPr>
          <w:spacing w:val="1"/>
        </w:rPr>
        <w:t xml:space="preserve"> </w:t>
      </w:r>
      <w:r>
        <w:t>(романских)</w:t>
      </w:r>
      <w:r>
        <w:rPr>
          <w:spacing w:val="1"/>
        </w:rPr>
        <w:t xml:space="preserve"> </w:t>
      </w:r>
      <w:r>
        <w:t>соборов,</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особенностях</w:t>
      </w:r>
      <w:r>
        <w:rPr>
          <w:spacing w:val="1"/>
        </w:rPr>
        <w:t xml:space="preserve"> </w:t>
      </w:r>
      <w:r>
        <w:t>архитектурного</w:t>
      </w:r>
      <w:r>
        <w:rPr>
          <w:spacing w:val="1"/>
        </w:rPr>
        <w:t xml:space="preserve"> </w:t>
      </w:r>
      <w:r>
        <w:t>устройства</w:t>
      </w:r>
      <w:r>
        <w:rPr>
          <w:spacing w:val="1"/>
        </w:rPr>
        <w:t xml:space="preserve"> </w:t>
      </w:r>
      <w:r>
        <w:t>мусульманских мечетей, иметь представление об архитектурном своеобразии здания буддийской</w:t>
      </w:r>
      <w:r>
        <w:rPr>
          <w:spacing w:val="1"/>
        </w:rPr>
        <w:t xml:space="preserve"> </w:t>
      </w:r>
      <w:r>
        <w:t>пагоды.</w:t>
      </w:r>
    </w:p>
    <w:p w:rsidR="00CC679B" w:rsidRDefault="00CC679B">
      <w:pPr>
        <w:pStyle w:val="a4"/>
        <w:spacing w:line="242" w:lineRule="auto"/>
        <w:ind w:left="102" w:right="120"/>
      </w:pPr>
      <w:r>
        <w:t>Приводить примеры произведений великих европейских художников: Леонардо да Винчи,</w:t>
      </w:r>
      <w:r>
        <w:rPr>
          <w:spacing w:val="1"/>
        </w:rPr>
        <w:t xml:space="preserve"> </w:t>
      </w:r>
      <w:r>
        <w:t>Рафаэля,</w:t>
      </w:r>
      <w:r>
        <w:rPr>
          <w:spacing w:val="3"/>
        </w:rPr>
        <w:t xml:space="preserve"> </w:t>
      </w:r>
      <w:r>
        <w:t>Рембрандта,</w:t>
      </w:r>
      <w:r>
        <w:rPr>
          <w:spacing w:val="3"/>
        </w:rPr>
        <w:t xml:space="preserve"> </w:t>
      </w:r>
      <w:r>
        <w:t>Пикассо</w:t>
      </w:r>
      <w:r>
        <w:rPr>
          <w:spacing w:val="2"/>
        </w:rPr>
        <w:t xml:space="preserve"> </w:t>
      </w:r>
      <w:r>
        <w:t>и</w:t>
      </w:r>
      <w:r>
        <w:rPr>
          <w:spacing w:val="2"/>
        </w:rPr>
        <w:t xml:space="preserve"> </w:t>
      </w:r>
      <w:r>
        <w:t>других</w:t>
      </w:r>
      <w:r>
        <w:rPr>
          <w:spacing w:val="-3"/>
        </w:rPr>
        <w:t xml:space="preserve"> </w:t>
      </w:r>
      <w:r>
        <w:t>(по</w:t>
      </w:r>
      <w:r>
        <w:rPr>
          <w:spacing w:val="5"/>
        </w:rPr>
        <w:t xml:space="preserve"> </w:t>
      </w:r>
      <w:r>
        <w:t>выбору</w:t>
      </w:r>
      <w:r>
        <w:rPr>
          <w:spacing w:val="-3"/>
        </w:rPr>
        <w:t xml:space="preserve"> </w:t>
      </w:r>
      <w:r>
        <w:t>учителя).</w:t>
      </w:r>
    </w:p>
    <w:p w:rsidR="00CC679B" w:rsidRDefault="00CC679B">
      <w:pPr>
        <w:spacing w:line="271" w:lineRule="exact"/>
        <w:ind w:left="813"/>
        <w:jc w:val="both"/>
        <w:rPr>
          <w:i/>
          <w:sz w:val="24"/>
        </w:rPr>
      </w:pPr>
      <w:r>
        <w:rPr>
          <w:i/>
          <w:sz w:val="24"/>
        </w:rPr>
        <w:t>Модуль</w:t>
      </w:r>
      <w:r>
        <w:rPr>
          <w:i/>
          <w:spacing w:val="1"/>
          <w:sz w:val="24"/>
        </w:rPr>
        <w:t xml:space="preserve"> </w:t>
      </w:r>
      <w:r>
        <w:rPr>
          <w:i/>
          <w:sz w:val="24"/>
        </w:rPr>
        <w:t>«Азбука цифровой</w:t>
      </w:r>
      <w:r>
        <w:rPr>
          <w:i/>
          <w:spacing w:val="-4"/>
          <w:sz w:val="24"/>
        </w:rPr>
        <w:t xml:space="preserve"> </w:t>
      </w:r>
      <w:r>
        <w:rPr>
          <w:i/>
          <w:sz w:val="24"/>
        </w:rPr>
        <w:t>графики».</w:t>
      </w:r>
    </w:p>
    <w:p w:rsidR="00CC679B" w:rsidRDefault="00CC679B">
      <w:pPr>
        <w:pStyle w:val="a4"/>
        <w:ind w:left="102" w:right="112"/>
      </w:pPr>
      <w:r>
        <w:t>Осваивать</w:t>
      </w:r>
      <w:r>
        <w:rPr>
          <w:spacing w:val="1"/>
        </w:rPr>
        <w:t xml:space="preserve"> </w:t>
      </w:r>
      <w:r>
        <w:t>правила</w:t>
      </w:r>
      <w:r>
        <w:rPr>
          <w:spacing w:val="1"/>
        </w:rPr>
        <w:t xml:space="preserve"> </w:t>
      </w:r>
      <w:r>
        <w:t>линейной</w:t>
      </w:r>
      <w:r>
        <w:rPr>
          <w:spacing w:val="1"/>
        </w:rPr>
        <w:t xml:space="preserve"> </w:t>
      </w:r>
      <w:r>
        <w:t>и</w:t>
      </w:r>
      <w:r>
        <w:rPr>
          <w:spacing w:val="1"/>
        </w:rPr>
        <w:t xml:space="preserve"> </w:t>
      </w:r>
      <w:r>
        <w:t>воздушной</w:t>
      </w:r>
      <w:r>
        <w:rPr>
          <w:spacing w:val="1"/>
        </w:rPr>
        <w:t xml:space="preserve"> </w:t>
      </w:r>
      <w:r>
        <w:t>перспективы</w:t>
      </w:r>
      <w:r>
        <w:rPr>
          <w:spacing w:val="1"/>
        </w:rPr>
        <w:t xml:space="preserve"> </w:t>
      </w:r>
      <w:r>
        <w:t>с</w:t>
      </w:r>
      <w:r>
        <w:rPr>
          <w:spacing w:val="1"/>
        </w:rPr>
        <w:t xml:space="preserve"> </w:t>
      </w:r>
      <w:r>
        <w:t>помощью</w:t>
      </w:r>
      <w:r>
        <w:rPr>
          <w:spacing w:val="1"/>
        </w:rPr>
        <w:t xml:space="preserve"> </w:t>
      </w:r>
      <w:r>
        <w:t>графических</w:t>
      </w:r>
      <w:r>
        <w:rPr>
          <w:spacing w:val="1"/>
        </w:rPr>
        <w:t xml:space="preserve"> </w:t>
      </w:r>
      <w:r>
        <w:t>изображений и их варьирования в компьютерной программе</w:t>
      </w:r>
      <w:r>
        <w:rPr>
          <w:spacing w:val="60"/>
        </w:rPr>
        <w:t xml:space="preserve"> </w:t>
      </w:r>
      <w:r>
        <w:t>Paint: изображение линии горизонта</w:t>
      </w:r>
      <w:r>
        <w:rPr>
          <w:spacing w:val="1"/>
        </w:rPr>
        <w:t xml:space="preserve"> </w:t>
      </w:r>
      <w:r>
        <w:t>и</w:t>
      </w:r>
      <w:r>
        <w:rPr>
          <w:spacing w:val="2"/>
        </w:rPr>
        <w:t xml:space="preserve"> </w:t>
      </w:r>
      <w:r>
        <w:t>точки</w:t>
      </w:r>
      <w:r>
        <w:rPr>
          <w:spacing w:val="2"/>
        </w:rPr>
        <w:t xml:space="preserve"> </w:t>
      </w:r>
      <w:r>
        <w:t>схода,</w:t>
      </w:r>
      <w:r>
        <w:rPr>
          <w:spacing w:val="-1"/>
        </w:rPr>
        <w:t xml:space="preserve"> </w:t>
      </w:r>
      <w:r>
        <w:t>перспективных</w:t>
      </w:r>
      <w:r>
        <w:rPr>
          <w:spacing w:val="-4"/>
        </w:rPr>
        <w:t xml:space="preserve"> </w:t>
      </w:r>
      <w:r>
        <w:t>сокращений,</w:t>
      </w:r>
      <w:r>
        <w:rPr>
          <w:spacing w:val="-1"/>
        </w:rPr>
        <w:t xml:space="preserve"> </w:t>
      </w:r>
      <w:r>
        <w:t>цветовых</w:t>
      </w:r>
      <w:r>
        <w:rPr>
          <w:spacing w:val="-4"/>
        </w:rPr>
        <w:t xml:space="preserve"> </w:t>
      </w:r>
      <w:r>
        <w:t>и</w:t>
      </w:r>
      <w:r>
        <w:rPr>
          <w:spacing w:val="2"/>
        </w:rPr>
        <w:t xml:space="preserve"> </w:t>
      </w:r>
      <w:r>
        <w:t>тональных</w:t>
      </w:r>
      <w:r>
        <w:rPr>
          <w:spacing w:val="-3"/>
        </w:rPr>
        <w:t xml:space="preserve"> </w:t>
      </w:r>
      <w:r>
        <w:t>изменений.</w:t>
      </w:r>
    </w:p>
    <w:p w:rsidR="00CC679B" w:rsidRDefault="00CC679B">
      <w:pPr>
        <w:pStyle w:val="a4"/>
        <w:ind w:left="102" w:right="125"/>
      </w:pPr>
      <w:r>
        <w:t>Моделировать в графическом редакторе с помощью инструментов геометрических фигур</w:t>
      </w:r>
      <w:r>
        <w:rPr>
          <w:spacing w:val="1"/>
        </w:rPr>
        <w:t xml:space="preserve"> </w:t>
      </w:r>
      <w:r>
        <w:t>конструкцию традиционного крестьянского деревянного дома (избы) и различные варианты его</w:t>
      </w:r>
      <w:r>
        <w:rPr>
          <w:spacing w:val="1"/>
        </w:rPr>
        <w:t xml:space="preserve"> </w:t>
      </w:r>
      <w:r>
        <w:t>устройства.</w:t>
      </w:r>
    </w:p>
    <w:p w:rsidR="00CC679B" w:rsidRDefault="00CC679B">
      <w:pPr>
        <w:pStyle w:val="a4"/>
        <w:spacing w:line="237" w:lineRule="auto"/>
        <w:ind w:left="102" w:right="106"/>
      </w:pPr>
      <w:r>
        <w:t>Использовать поисковую систему для знакомства с разными видами деревянного дома на</w:t>
      </w:r>
      <w:r>
        <w:rPr>
          <w:spacing w:val="1"/>
        </w:rPr>
        <w:t xml:space="preserve"> </w:t>
      </w:r>
      <w:r>
        <w:t>основе</w:t>
      </w:r>
      <w:r>
        <w:rPr>
          <w:spacing w:val="-5"/>
        </w:rPr>
        <w:t xml:space="preserve"> </w:t>
      </w:r>
      <w:r>
        <w:t>избы</w:t>
      </w:r>
      <w:r>
        <w:rPr>
          <w:spacing w:val="-1"/>
        </w:rPr>
        <w:t xml:space="preserve"> </w:t>
      </w:r>
      <w:r>
        <w:t>и</w:t>
      </w:r>
      <w:r>
        <w:rPr>
          <w:spacing w:val="-2"/>
        </w:rPr>
        <w:t xml:space="preserve"> </w:t>
      </w:r>
      <w:r>
        <w:t>традициями</w:t>
      </w:r>
      <w:r>
        <w:rPr>
          <w:spacing w:val="-2"/>
        </w:rPr>
        <w:t xml:space="preserve"> </w:t>
      </w:r>
      <w:r>
        <w:t>и</w:t>
      </w:r>
      <w:r>
        <w:rPr>
          <w:spacing w:val="-2"/>
        </w:rPr>
        <w:t xml:space="preserve"> </w:t>
      </w:r>
      <w:r>
        <w:t>её</w:t>
      </w:r>
      <w:r>
        <w:rPr>
          <w:spacing w:val="1"/>
        </w:rPr>
        <w:t xml:space="preserve"> </w:t>
      </w:r>
      <w:r>
        <w:t>украшений.</w:t>
      </w:r>
    </w:p>
    <w:p w:rsidR="00CC679B" w:rsidRDefault="00CC679B">
      <w:pPr>
        <w:pStyle w:val="a4"/>
        <w:ind w:left="102" w:right="114"/>
      </w:pPr>
      <w:r>
        <w:t>Осваивать строение юрты, моделируя её конструкцию в графическом редакторе с помощью</w:t>
      </w:r>
      <w:r>
        <w:rPr>
          <w:spacing w:val="-57"/>
        </w:rPr>
        <w:t xml:space="preserve"> </w:t>
      </w:r>
      <w:r>
        <w:t>инструментов геометрических фигур, находить в поисковой системе разнообразные модели юрты,</w:t>
      </w:r>
      <w:r>
        <w:rPr>
          <w:spacing w:val="-57"/>
        </w:rPr>
        <w:t xml:space="preserve"> </w:t>
      </w:r>
      <w:r>
        <w:t>её</w:t>
      </w:r>
      <w:r>
        <w:rPr>
          <w:spacing w:val="5"/>
        </w:rPr>
        <w:t xml:space="preserve"> </w:t>
      </w:r>
      <w:r>
        <w:t>украшения,</w:t>
      </w:r>
      <w:r>
        <w:rPr>
          <w:spacing w:val="6"/>
        </w:rPr>
        <w:t xml:space="preserve"> </w:t>
      </w:r>
      <w:r>
        <w:t>внешний</w:t>
      </w:r>
      <w:r>
        <w:rPr>
          <w:spacing w:val="-3"/>
        </w:rPr>
        <w:t xml:space="preserve"> </w:t>
      </w:r>
      <w:r>
        <w:t>и</w:t>
      </w:r>
      <w:r>
        <w:rPr>
          <w:spacing w:val="-2"/>
        </w:rPr>
        <w:t xml:space="preserve"> </w:t>
      </w:r>
      <w:r>
        <w:t>внутренний</w:t>
      </w:r>
      <w:r>
        <w:rPr>
          <w:spacing w:val="3"/>
        </w:rPr>
        <w:t xml:space="preserve"> </w:t>
      </w:r>
      <w:r>
        <w:t>вид юрты.</w:t>
      </w:r>
    </w:p>
    <w:p w:rsidR="00CC679B" w:rsidRDefault="00CC679B">
      <w:pPr>
        <w:pStyle w:val="a4"/>
        <w:ind w:left="102" w:right="123"/>
      </w:pPr>
      <w:r>
        <w:t>Моделировать в графическом редакторе с помощью инструментов геометрических фигур</w:t>
      </w:r>
      <w:r>
        <w:rPr>
          <w:spacing w:val="1"/>
        </w:rPr>
        <w:t xml:space="preserve"> </w:t>
      </w:r>
      <w:r>
        <w:t>конструкции храмовых зданий разных культур (каменный православный собор с закомарами, со</w:t>
      </w:r>
      <w:r>
        <w:rPr>
          <w:spacing w:val="1"/>
        </w:rPr>
        <w:t xml:space="preserve"> </w:t>
      </w:r>
      <w:r>
        <w:t>сводами-нефами,</w:t>
      </w:r>
      <w:r>
        <w:rPr>
          <w:spacing w:val="-2"/>
        </w:rPr>
        <w:t xml:space="preserve"> </w:t>
      </w:r>
      <w:r>
        <w:t>главой,</w:t>
      </w:r>
      <w:r>
        <w:rPr>
          <w:spacing w:val="-2"/>
        </w:rPr>
        <w:t xml:space="preserve"> </w:t>
      </w:r>
      <w:r>
        <w:t>куполом,</w:t>
      </w:r>
      <w:r>
        <w:rPr>
          <w:spacing w:val="-2"/>
        </w:rPr>
        <w:t xml:space="preserve"> </w:t>
      </w:r>
      <w:r>
        <w:t>готический</w:t>
      </w:r>
      <w:r>
        <w:rPr>
          <w:spacing w:val="-3"/>
        </w:rPr>
        <w:t xml:space="preserve"> </w:t>
      </w:r>
      <w:r>
        <w:t>или</w:t>
      </w:r>
      <w:r>
        <w:rPr>
          <w:spacing w:val="3"/>
        </w:rPr>
        <w:t xml:space="preserve"> </w:t>
      </w:r>
      <w:r>
        <w:t>романский</w:t>
      </w:r>
      <w:r>
        <w:rPr>
          <w:spacing w:val="-3"/>
        </w:rPr>
        <w:t xml:space="preserve"> </w:t>
      </w:r>
      <w:r>
        <w:t>собор,</w:t>
      </w:r>
      <w:r>
        <w:rPr>
          <w:spacing w:val="-2"/>
        </w:rPr>
        <w:t xml:space="preserve"> </w:t>
      </w:r>
      <w:r>
        <w:t>пагода,</w:t>
      </w:r>
      <w:r>
        <w:rPr>
          <w:spacing w:val="-2"/>
        </w:rPr>
        <w:t xml:space="preserve"> </w:t>
      </w:r>
      <w:r>
        <w:t>мечеть).</w:t>
      </w:r>
    </w:p>
    <w:p w:rsidR="00CC679B" w:rsidRDefault="00CC679B">
      <w:pPr>
        <w:sectPr w:rsidR="00CC679B">
          <w:pgSz w:w="11910" w:h="16850"/>
          <w:pgMar w:top="1080" w:right="600" w:bottom="800" w:left="920" w:header="0" w:footer="512" w:gutter="0"/>
          <w:cols w:space="720"/>
        </w:sectPr>
      </w:pPr>
    </w:p>
    <w:p w:rsidR="00CC679B" w:rsidRDefault="00CC679B">
      <w:pPr>
        <w:pStyle w:val="a4"/>
        <w:spacing w:before="66"/>
        <w:ind w:left="102" w:right="111"/>
      </w:pPr>
      <w:r>
        <w:lastRenderedPageBreak/>
        <w:t>Построить</w:t>
      </w:r>
      <w:r>
        <w:rPr>
          <w:spacing w:val="1"/>
        </w:rPr>
        <w:t xml:space="preserve"> </w:t>
      </w:r>
      <w:r>
        <w:t>пропорции</w:t>
      </w:r>
      <w:r>
        <w:rPr>
          <w:spacing w:val="1"/>
        </w:rPr>
        <w:t xml:space="preserve"> </w:t>
      </w:r>
      <w:r>
        <w:t>фигуры</w:t>
      </w:r>
      <w:r>
        <w:rPr>
          <w:spacing w:val="1"/>
        </w:rPr>
        <w:t xml:space="preserve"> </w:t>
      </w:r>
      <w:r>
        <w:t>человека</w:t>
      </w:r>
      <w:r>
        <w:rPr>
          <w:spacing w:val="1"/>
        </w:rPr>
        <w:t xml:space="preserve"> </w:t>
      </w:r>
      <w:r>
        <w:t>в</w:t>
      </w:r>
      <w:r>
        <w:rPr>
          <w:spacing w:val="1"/>
        </w:rPr>
        <w:t xml:space="preserve"> </w:t>
      </w:r>
      <w:r>
        <w:t>графическом</w:t>
      </w:r>
      <w:r>
        <w:rPr>
          <w:spacing w:val="1"/>
        </w:rPr>
        <w:t xml:space="preserve"> </w:t>
      </w:r>
      <w:r>
        <w:t>редакторе</w:t>
      </w:r>
      <w:r>
        <w:rPr>
          <w:spacing w:val="1"/>
        </w:rPr>
        <w:t xml:space="preserve"> </w:t>
      </w:r>
      <w:r>
        <w:t>с</w:t>
      </w:r>
      <w:r>
        <w:rPr>
          <w:spacing w:val="1"/>
        </w:rPr>
        <w:t xml:space="preserve"> </w:t>
      </w:r>
      <w:r>
        <w:t>помощью</w:t>
      </w:r>
      <w:r>
        <w:rPr>
          <w:spacing w:val="1"/>
        </w:rPr>
        <w:t xml:space="preserve"> </w:t>
      </w:r>
      <w:r>
        <w:t>геометрических фигур или на линейной основе; изобразить различные фазы движения, двигая</w:t>
      </w:r>
      <w:r>
        <w:rPr>
          <w:spacing w:val="1"/>
        </w:rPr>
        <w:t xml:space="preserve"> </w:t>
      </w:r>
      <w:r>
        <w:t>части фигуры (при соответствующих технических условиях создать анимацию схематического</w:t>
      </w:r>
      <w:r>
        <w:rPr>
          <w:spacing w:val="1"/>
        </w:rPr>
        <w:t xml:space="preserve"> </w:t>
      </w:r>
      <w:r>
        <w:t>движения</w:t>
      </w:r>
      <w:r>
        <w:rPr>
          <w:spacing w:val="1"/>
        </w:rPr>
        <w:t xml:space="preserve"> </w:t>
      </w:r>
      <w:r>
        <w:t>человека).</w:t>
      </w:r>
    </w:p>
    <w:p w:rsidR="00CC679B" w:rsidRDefault="00CC679B">
      <w:pPr>
        <w:pStyle w:val="a4"/>
        <w:ind w:left="102" w:right="118"/>
      </w:pPr>
      <w:r>
        <w:t>Освоить</w:t>
      </w:r>
      <w:r>
        <w:rPr>
          <w:spacing w:val="1"/>
        </w:rPr>
        <w:t xml:space="preserve"> </w:t>
      </w:r>
      <w:r>
        <w:t>анимацию</w:t>
      </w:r>
      <w:r>
        <w:rPr>
          <w:spacing w:val="1"/>
        </w:rPr>
        <w:t xml:space="preserve"> </w:t>
      </w:r>
      <w:r>
        <w:t>простого</w:t>
      </w:r>
      <w:r>
        <w:rPr>
          <w:spacing w:val="1"/>
        </w:rPr>
        <w:t xml:space="preserve"> </w:t>
      </w:r>
      <w:r>
        <w:t>повторяющегося</w:t>
      </w:r>
      <w:r>
        <w:rPr>
          <w:spacing w:val="1"/>
        </w:rPr>
        <w:t xml:space="preserve"> </w:t>
      </w:r>
      <w:r>
        <w:t>движения</w:t>
      </w:r>
      <w:r>
        <w:rPr>
          <w:spacing w:val="1"/>
        </w:rPr>
        <w:t xml:space="preserve"> </w:t>
      </w:r>
      <w:r>
        <w:t>изображения</w:t>
      </w:r>
      <w:r>
        <w:rPr>
          <w:spacing w:val="1"/>
        </w:rPr>
        <w:t xml:space="preserve"> </w:t>
      </w:r>
      <w:r>
        <w:t>в</w:t>
      </w:r>
      <w:r>
        <w:rPr>
          <w:spacing w:val="1"/>
        </w:rPr>
        <w:t xml:space="preserve"> </w:t>
      </w:r>
      <w:r>
        <w:t>виртуальном</w:t>
      </w:r>
      <w:r>
        <w:rPr>
          <w:spacing w:val="1"/>
        </w:rPr>
        <w:t xml:space="preserve"> </w:t>
      </w:r>
      <w:r>
        <w:t>редакторе</w:t>
      </w:r>
      <w:r>
        <w:rPr>
          <w:spacing w:val="1"/>
        </w:rPr>
        <w:t xml:space="preserve"> </w:t>
      </w:r>
      <w:r>
        <w:t>GIF-анимации.</w:t>
      </w:r>
    </w:p>
    <w:p w:rsidR="00CC679B" w:rsidRDefault="00CC679B">
      <w:pPr>
        <w:pStyle w:val="a4"/>
        <w:ind w:left="102" w:right="106"/>
      </w:pPr>
      <w:r>
        <w:t>Освоить</w:t>
      </w:r>
      <w:r>
        <w:rPr>
          <w:spacing w:val="1"/>
        </w:rPr>
        <w:t xml:space="preserve"> </w:t>
      </w:r>
      <w:r>
        <w:t>и</w:t>
      </w:r>
      <w:r>
        <w:rPr>
          <w:spacing w:val="1"/>
        </w:rPr>
        <w:t xml:space="preserve"> </w:t>
      </w:r>
      <w:r>
        <w:t>проводить</w:t>
      </w:r>
      <w:r>
        <w:rPr>
          <w:spacing w:val="1"/>
        </w:rPr>
        <w:t xml:space="preserve"> </w:t>
      </w:r>
      <w:r>
        <w:t>компьютерные</w:t>
      </w:r>
      <w:r>
        <w:rPr>
          <w:spacing w:val="1"/>
        </w:rPr>
        <w:t xml:space="preserve"> </w:t>
      </w:r>
      <w:r>
        <w:t>презентации</w:t>
      </w:r>
      <w:r>
        <w:rPr>
          <w:spacing w:val="1"/>
        </w:rPr>
        <w:t xml:space="preserve"> </w:t>
      </w:r>
      <w:r>
        <w:t>в</w:t>
      </w:r>
      <w:r>
        <w:rPr>
          <w:spacing w:val="1"/>
        </w:rPr>
        <w:t xml:space="preserve"> </w:t>
      </w:r>
      <w:r>
        <w:t>программе</w:t>
      </w:r>
      <w:r>
        <w:rPr>
          <w:spacing w:val="1"/>
        </w:rPr>
        <w:t xml:space="preserve"> </w:t>
      </w:r>
      <w:r>
        <w:t>PowerPoint</w:t>
      </w:r>
      <w:r>
        <w:rPr>
          <w:spacing w:val="1"/>
        </w:rPr>
        <w:t xml:space="preserve"> </w:t>
      </w:r>
      <w:r>
        <w:t>по</w:t>
      </w:r>
      <w:r>
        <w:rPr>
          <w:spacing w:val="1"/>
        </w:rPr>
        <w:t xml:space="preserve"> </w:t>
      </w:r>
      <w:r>
        <w:t>темам</w:t>
      </w:r>
      <w:r>
        <w:rPr>
          <w:spacing w:val="1"/>
        </w:rPr>
        <w:t xml:space="preserve"> </w:t>
      </w:r>
      <w:r>
        <w:t>изучаемого</w:t>
      </w:r>
      <w:r>
        <w:rPr>
          <w:spacing w:val="1"/>
        </w:rPr>
        <w:t xml:space="preserve"> </w:t>
      </w:r>
      <w:r>
        <w:t>материала,</w:t>
      </w:r>
      <w:r>
        <w:rPr>
          <w:spacing w:val="1"/>
        </w:rPr>
        <w:t xml:space="preserve"> </w:t>
      </w:r>
      <w:r>
        <w:t>собирая</w:t>
      </w:r>
      <w:r>
        <w:rPr>
          <w:spacing w:val="1"/>
        </w:rPr>
        <w:t xml:space="preserve"> </w:t>
      </w:r>
      <w:r>
        <w:t>в</w:t>
      </w:r>
      <w:r>
        <w:rPr>
          <w:spacing w:val="1"/>
        </w:rPr>
        <w:t xml:space="preserve"> </w:t>
      </w:r>
      <w:r>
        <w:t>поисковых</w:t>
      </w:r>
      <w:r>
        <w:rPr>
          <w:spacing w:val="1"/>
        </w:rPr>
        <w:t xml:space="preserve"> </w:t>
      </w:r>
      <w:r>
        <w:t>системах</w:t>
      </w:r>
      <w:r>
        <w:rPr>
          <w:spacing w:val="1"/>
        </w:rPr>
        <w:t xml:space="preserve"> </w:t>
      </w:r>
      <w:r>
        <w:t>нужный</w:t>
      </w:r>
      <w:r>
        <w:rPr>
          <w:spacing w:val="1"/>
        </w:rPr>
        <w:t xml:space="preserve"> </w:t>
      </w:r>
      <w:r>
        <w:t>материал,</w:t>
      </w:r>
      <w:r>
        <w:rPr>
          <w:spacing w:val="1"/>
        </w:rPr>
        <w:t xml:space="preserve"> </w:t>
      </w:r>
      <w:r>
        <w:t>или</w:t>
      </w:r>
      <w:r>
        <w:rPr>
          <w:spacing w:val="1"/>
        </w:rPr>
        <w:t xml:space="preserve"> </w:t>
      </w:r>
      <w:r>
        <w:t>на</w:t>
      </w:r>
      <w:r>
        <w:rPr>
          <w:spacing w:val="1"/>
        </w:rPr>
        <w:t xml:space="preserve"> </w:t>
      </w:r>
      <w:r>
        <w:t>основе</w:t>
      </w:r>
      <w:r>
        <w:rPr>
          <w:spacing w:val="1"/>
        </w:rPr>
        <w:t xml:space="preserve"> </w:t>
      </w:r>
      <w:r>
        <w:t>собственных фотографий и фотографий своих рисунков, выполнять шрифтовые надписи наиболее</w:t>
      </w:r>
      <w:r>
        <w:rPr>
          <w:spacing w:val="-57"/>
        </w:rPr>
        <w:t xml:space="preserve"> </w:t>
      </w:r>
      <w:r>
        <w:t>важных</w:t>
      </w:r>
      <w:r>
        <w:rPr>
          <w:spacing w:val="-9"/>
        </w:rPr>
        <w:t xml:space="preserve"> </w:t>
      </w:r>
      <w:r>
        <w:t>определений,</w:t>
      </w:r>
      <w:r>
        <w:rPr>
          <w:spacing w:val="-2"/>
        </w:rPr>
        <w:t xml:space="preserve"> </w:t>
      </w:r>
      <w:r>
        <w:t>названий,</w:t>
      </w:r>
      <w:r>
        <w:rPr>
          <w:spacing w:val="3"/>
        </w:rPr>
        <w:t xml:space="preserve"> </w:t>
      </w:r>
      <w:r>
        <w:t>положений,</w:t>
      </w:r>
      <w:r>
        <w:rPr>
          <w:spacing w:val="3"/>
        </w:rPr>
        <w:t xml:space="preserve"> </w:t>
      </w:r>
      <w:r>
        <w:t>которые надо</w:t>
      </w:r>
      <w:r>
        <w:rPr>
          <w:spacing w:val="5"/>
        </w:rPr>
        <w:t xml:space="preserve"> </w:t>
      </w:r>
      <w:r>
        <w:t>помнить</w:t>
      </w:r>
      <w:r>
        <w:rPr>
          <w:spacing w:val="-1"/>
        </w:rPr>
        <w:t xml:space="preserve"> </w:t>
      </w:r>
      <w:r>
        <w:t>и</w:t>
      </w:r>
      <w:r>
        <w:rPr>
          <w:spacing w:val="-3"/>
        </w:rPr>
        <w:t xml:space="preserve"> </w:t>
      </w:r>
      <w:r>
        <w:t>знать.</w:t>
      </w:r>
    </w:p>
    <w:p w:rsidR="00CC679B" w:rsidRDefault="00CC679B">
      <w:pPr>
        <w:pStyle w:val="a4"/>
        <w:ind w:left="813" w:firstLine="0"/>
      </w:pPr>
      <w:r>
        <w:t>Совершать</w:t>
      </w:r>
      <w:r>
        <w:rPr>
          <w:spacing w:val="-4"/>
        </w:rPr>
        <w:t xml:space="preserve"> </w:t>
      </w:r>
      <w:r>
        <w:t>виртуальные</w:t>
      </w:r>
      <w:r>
        <w:rPr>
          <w:spacing w:val="-4"/>
        </w:rPr>
        <w:t xml:space="preserve"> </w:t>
      </w:r>
      <w:r>
        <w:t>тематические</w:t>
      </w:r>
      <w:r>
        <w:rPr>
          <w:spacing w:val="-4"/>
        </w:rPr>
        <w:t xml:space="preserve"> </w:t>
      </w:r>
      <w:r>
        <w:t>путешествия</w:t>
      </w:r>
      <w:r>
        <w:rPr>
          <w:spacing w:val="-8"/>
        </w:rPr>
        <w:t xml:space="preserve"> </w:t>
      </w:r>
      <w:r>
        <w:t>по</w:t>
      </w:r>
      <w:r>
        <w:rPr>
          <w:spacing w:val="7"/>
        </w:rPr>
        <w:t xml:space="preserve"> </w:t>
      </w:r>
      <w:r>
        <w:t>художественным</w:t>
      </w:r>
      <w:r>
        <w:rPr>
          <w:spacing w:val="-6"/>
        </w:rPr>
        <w:t xml:space="preserve"> </w:t>
      </w:r>
      <w:r>
        <w:t>музеям</w:t>
      </w:r>
      <w:r>
        <w:rPr>
          <w:spacing w:val="-3"/>
        </w:rPr>
        <w:t xml:space="preserve"> </w:t>
      </w:r>
      <w:r>
        <w:t>мира.</w:t>
      </w:r>
    </w:p>
    <w:p w:rsidR="00CC679B" w:rsidRDefault="00CC679B">
      <w:pPr>
        <w:pStyle w:val="a4"/>
        <w:spacing w:before="6"/>
        <w:ind w:left="0" w:firstLine="0"/>
        <w:jc w:val="left"/>
      </w:pPr>
    </w:p>
    <w:p w:rsidR="00CC679B" w:rsidRDefault="00CC679B" w:rsidP="00A90E1F">
      <w:pPr>
        <w:pStyle w:val="1"/>
        <w:numPr>
          <w:ilvl w:val="2"/>
          <w:numId w:val="72"/>
        </w:numPr>
        <w:tabs>
          <w:tab w:val="left" w:pos="2441"/>
        </w:tabs>
        <w:spacing w:line="272" w:lineRule="exact"/>
        <w:ind w:left="2440" w:hanging="543"/>
      </w:pPr>
      <w:bookmarkStart w:id="43" w:name="2.1.8_Рабочая_программа_по_учебному_пред"/>
      <w:bookmarkStart w:id="44" w:name="_bookmark21"/>
      <w:bookmarkEnd w:id="43"/>
      <w:bookmarkEnd w:id="44"/>
      <w:r>
        <w:t>Рабочая</w:t>
      </w:r>
      <w:r>
        <w:rPr>
          <w:spacing w:val="-2"/>
        </w:rPr>
        <w:t xml:space="preserve"> </w:t>
      </w:r>
      <w:r>
        <w:t>программа</w:t>
      </w:r>
      <w:r>
        <w:rPr>
          <w:spacing w:val="-3"/>
        </w:rPr>
        <w:t xml:space="preserve"> </w:t>
      </w:r>
      <w:r>
        <w:t>по</w:t>
      </w:r>
      <w:r>
        <w:rPr>
          <w:spacing w:val="-1"/>
        </w:rPr>
        <w:t xml:space="preserve"> </w:t>
      </w:r>
      <w:r>
        <w:t>учебному</w:t>
      </w:r>
      <w:r>
        <w:rPr>
          <w:spacing w:val="-6"/>
        </w:rPr>
        <w:t xml:space="preserve"> </w:t>
      </w:r>
      <w:r>
        <w:t>предмету «МУЗЫКА»</w:t>
      </w:r>
    </w:p>
    <w:p w:rsidR="00CC679B" w:rsidRDefault="00CC679B">
      <w:pPr>
        <w:pStyle w:val="a4"/>
        <w:ind w:left="102" w:right="125" w:firstLine="850"/>
      </w:pPr>
      <w:r>
        <w:t>Рабочая программа по учебному предмету «Музыка» (предметная область «Искусство»)</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музыка)</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6"/>
        </w:rPr>
        <w:t xml:space="preserve"> </w:t>
      </w:r>
      <w:r>
        <w:t>обучения,</w:t>
      </w:r>
      <w:r>
        <w:rPr>
          <w:spacing w:val="3"/>
        </w:rPr>
        <w:t xml:space="preserve"> </w:t>
      </w:r>
      <w:r>
        <w:t>планируемые 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1"/>
        </w:rPr>
        <w:t xml:space="preserve"> </w:t>
      </w:r>
      <w:r>
        <w:t>музыке.</w:t>
      </w:r>
    </w:p>
    <w:p w:rsidR="00CC679B" w:rsidRDefault="00CC679B">
      <w:pPr>
        <w:pStyle w:val="a4"/>
        <w:ind w:left="102" w:right="123" w:firstLine="850"/>
      </w:pPr>
      <w:r>
        <w:t>Пояснительная</w:t>
      </w:r>
      <w:r>
        <w:rPr>
          <w:spacing w:val="1"/>
        </w:rPr>
        <w:t xml:space="preserve"> </w:t>
      </w:r>
      <w:r>
        <w:t>записка</w:t>
      </w:r>
      <w:r>
        <w:rPr>
          <w:spacing w:val="1"/>
        </w:rPr>
        <w:t xml:space="preserve"> </w:t>
      </w:r>
      <w:r>
        <w:t>отражает</w:t>
      </w:r>
      <w:r>
        <w:rPr>
          <w:spacing w:val="1"/>
        </w:rPr>
        <w:t xml:space="preserve"> </w:t>
      </w:r>
      <w:r>
        <w:t>общие</w:t>
      </w:r>
      <w:r>
        <w:rPr>
          <w:spacing w:val="1"/>
        </w:rPr>
        <w:t xml:space="preserve"> </w:t>
      </w:r>
      <w:r>
        <w:t>цели</w:t>
      </w:r>
      <w:r>
        <w:rPr>
          <w:spacing w:val="1"/>
        </w:rPr>
        <w:t xml:space="preserve"> </w:t>
      </w:r>
      <w:r>
        <w:t>и</w:t>
      </w:r>
      <w:r>
        <w:rPr>
          <w:spacing w:val="1"/>
        </w:rPr>
        <w:t xml:space="preserve"> </w:t>
      </w:r>
      <w:r>
        <w:t>задачи</w:t>
      </w:r>
      <w:r>
        <w:rPr>
          <w:spacing w:val="1"/>
        </w:rPr>
        <w:t xml:space="preserve"> </w:t>
      </w:r>
      <w:r>
        <w:t>изучения</w:t>
      </w:r>
      <w:r>
        <w:rPr>
          <w:spacing w:val="1"/>
        </w:rPr>
        <w:t xml:space="preserve"> </w:t>
      </w:r>
      <w:r>
        <w:t>музыки,</w:t>
      </w:r>
      <w:r>
        <w:rPr>
          <w:spacing w:val="1"/>
        </w:rPr>
        <w:t xml:space="preserve"> </w:t>
      </w:r>
      <w:r>
        <w:t>место</w:t>
      </w:r>
      <w:r>
        <w:rPr>
          <w:spacing w:val="1"/>
        </w:rPr>
        <w:t xml:space="preserve"> </w:t>
      </w:r>
      <w:r>
        <w:t>в</w:t>
      </w:r>
      <w:r>
        <w:rPr>
          <w:spacing w:val="1"/>
        </w:rPr>
        <w:t xml:space="preserve"> </w:t>
      </w:r>
      <w:r>
        <w:t>структуре</w:t>
      </w:r>
      <w:r>
        <w:rPr>
          <w:spacing w:val="3"/>
        </w:rPr>
        <w:t xml:space="preserve"> </w:t>
      </w:r>
      <w:r>
        <w:t>учебного плана,</w:t>
      </w:r>
      <w:r>
        <w:rPr>
          <w:spacing w:val="-4"/>
        </w:rPr>
        <w:t xml:space="preserve"> </w:t>
      </w:r>
      <w:r>
        <w:t>а</w:t>
      </w:r>
      <w:r>
        <w:rPr>
          <w:spacing w:val="-1"/>
        </w:rPr>
        <w:t xml:space="preserve"> </w:t>
      </w:r>
      <w:r>
        <w:t>также</w:t>
      </w:r>
      <w:r>
        <w:rPr>
          <w:spacing w:val="-6"/>
        </w:rPr>
        <w:t xml:space="preserve"> </w:t>
      </w:r>
      <w:r>
        <w:t>подходы к</w:t>
      </w:r>
      <w:r>
        <w:rPr>
          <w:spacing w:val="-6"/>
        </w:rPr>
        <w:t xml:space="preserve"> </w:t>
      </w:r>
      <w:r>
        <w:t>отбору</w:t>
      </w:r>
      <w:r>
        <w:rPr>
          <w:spacing w:val="-10"/>
        </w:rPr>
        <w:t xml:space="preserve"> </w:t>
      </w:r>
      <w:r>
        <w:t>содержания и</w:t>
      </w:r>
      <w:r>
        <w:rPr>
          <w:spacing w:val="-5"/>
        </w:rPr>
        <w:t xml:space="preserve"> </w:t>
      </w:r>
      <w:r>
        <w:t>планируемым</w:t>
      </w:r>
      <w:r>
        <w:rPr>
          <w:spacing w:val="1"/>
        </w:rPr>
        <w:t xml:space="preserve"> </w:t>
      </w:r>
      <w:r>
        <w:t>результатам.</w:t>
      </w:r>
    </w:p>
    <w:p w:rsidR="00CC679B" w:rsidRDefault="00CC679B">
      <w:pPr>
        <w:pStyle w:val="a4"/>
        <w:ind w:left="102" w:right="117" w:firstLine="850"/>
      </w:pPr>
      <w:r>
        <w:t>Содержание</w:t>
      </w:r>
      <w:r>
        <w:rPr>
          <w:spacing w:val="1"/>
        </w:rPr>
        <w:t xml:space="preserve"> </w:t>
      </w:r>
      <w:r>
        <w:t>обучения</w:t>
      </w:r>
      <w:r>
        <w:rPr>
          <w:spacing w:val="1"/>
        </w:rPr>
        <w:t xml:space="preserve"> </w:t>
      </w:r>
      <w:r>
        <w:t>раскрывает</w:t>
      </w:r>
      <w:r>
        <w:rPr>
          <w:spacing w:val="1"/>
        </w:rPr>
        <w:t xml:space="preserve"> </w:t>
      </w:r>
      <w:r>
        <w:t>содержательные</w:t>
      </w:r>
      <w:r>
        <w:rPr>
          <w:spacing w:val="1"/>
        </w:rPr>
        <w:t xml:space="preserve"> </w:t>
      </w:r>
      <w:r>
        <w:t>линии,</w:t>
      </w:r>
      <w:r>
        <w:rPr>
          <w:spacing w:val="1"/>
        </w:rPr>
        <w:t xml:space="preserve"> </w:t>
      </w:r>
      <w:r>
        <w:t>которые</w:t>
      </w:r>
      <w:r>
        <w:rPr>
          <w:spacing w:val="1"/>
        </w:rPr>
        <w:t xml:space="preserve"> </w:t>
      </w:r>
      <w:r>
        <w:t>предлагаются</w:t>
      </w:r>
      <w:r>
        <w:rPr>
          <w:spacing w:val="1"/>
        </w:rPr>
        <w:t xml:space="preserve"> </w:t>
      </w:r>
      <w:r>
        <w:t>для</w:t>
      </w:r>
      <w:r>
        <w:rPr>
          <w:spacing w:val="1"/>
        </w:rPr>
        <w:t xml:space="preserve"> </w:t>
      </w:r>
      <w:r>
        <w:t>изучения на уровне начального общего образования. Содержание обучения завершается перечнем</w:t>
      </w:r>
      <w:r>
        <w:rPr>
          <w:spacing w:val="-57"/>
        </w:rPr>
        <w:t xml:space="preserve"> </w:t>
      </w:r>
      <w:r>
        <w:t>универсальных учебных действий (познавательных, коммуникативных и регулятивных), которые</w:t>
      </w:r>
      <w:r>
        <w:rPr>
          <w:spacing w:val="1"/>
        </w:rPr>
        <w:t xml:space="preserve"> </w:t>
      </w:r>
      <w:r>
        <w:t>возможно формировать средствами музыки с учётом возрастных особенностей обучающихся на</w:t>
      </w:r>
      <w:r>
        <w:rPr>
          <w:spacing w:val="1"/>
        </w:rPr>
        <w:t xml:space="preserve"> </w:t>
      </w:r>
      <w:r>
        <w:t>уровне начального</w:t>
      </w:r>
      <w:r>
        <w:rPr>
          <w:spacing w:val="2"/>
        </w:rPr>
        <w:t xml:space="preserve"> </w:t>
      </w:r>
      <w:r>
        <w:t>общего</w:t>
      </w:r>
      <w:r>
        <w:rPr>
          <w:spacing w:val="2"/>
        </w:rPr>
        <w:t xml:space="preserve"> </w:t>
      </w:r>
      <w:r>
        <w:t>образования.</w:t>
      </w:r>
    </w:p>
    <w:p w:rsidR="00CC679B" w:rsidRDefault="00CC679B">
      <w:pPr>
        <w:pStyle w:val="a4"/>
        <w:ind w:left="102" w:right="115" w:firstLine="850"/>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включают</w:t>
      </w:r>
      <w:r>
        <w:rPr>
          <w:spacing w:val="1"/>
        </w:rPr>
        <w:t xml:space="preserve"> </w:t>
      </w:r>
      <w:r>
        <w:t>личностные,</w:t>
      </w:r>
      <w:r>
        <w:rPr>
          <w:spacing w:val="1"/>
        </w:rPr>
        <w:t xml:space="preserve"> </w:t>
      </w:r>
      <w:r>
        <w:t>метапредметные и предметные результаты за весь период обучения на уровне начального общего</w:t>
      </w:r>
      <w:r>
        <w:rPr>
          <w:spacing w:val="1"/>
        </w:rPr>
        <w:t xml:space="preserve"> </w:t>
      </w:r>
      <w:r>
        <w:t>образования. Предметные результаты, формируемые в ходе изучения музыки, сгруппированы по</w:t>
      </w:r>
      <w:r>
        <w:rPr>
          <w:spacing w:val="1"/>
        </w:rPr>
        <w:t xml:space="preserve"> </w:t>
      </w:r>
      <w:r>
        <w:t>учебным</w:t>
      </w:r>
      <w:r>
        <w:rPr>
          <w:spacing w:val="2"/>
        </w:rPr>
        <w:t xml:space="preserve"> </w:t>
      </w:r>
      <w:r>
        <w:t>модулям.</w:t>
      </w:r>
    </w:p>
    <w:p w:rsidR="00CC679B" w:rsidRDefault="00CC679B">
      <w:pPr>
        <w:pStyle w:val="1"/>
        <w:spacing w:before="2" w:line="275" w:lineRule="exact"/>
        <w:ind w:left="4280"/>
      </w:pPr>
      <w:r>
        <w:t>Пояснительная</w:t>
      </w:r>
      <w:r>
        <w:rPr>
          <w:spacing w:val="-5"/>
        </w:rPr>
        <w:t xml:space="preserve"> </w:t>
      </w:r>
      <w:r>
        <w:t>записка.</w:t>
      </w:r>
    </w:p>
    <w:p w:rsidR="00CC679B" w:rsidRDefault="00CC679B">
      <w:pPr>
        <w:pStyle w:val="a4"/>
        <w:ind w:left="102" w:right="123" w:firstLine="850"/>
      </w:pPr>
      <w:r>
        <w:t>Программа</w:t>
      </w:r>
      <w:r>
        <w:rPr>
          <w:spacing w:val="1"/>
        </w:rPr>
        <w:t xml:space="preserve"> </w:t>
      </w:r>
      <w:r>
        <w:t>по</w:t>
      </w:r>
      <w:r>
        <w:rPr>
          <w:spacing w:val="1"/>
        </w:rPr>
        <w:t xml:space="preserve"> </w:t>
      </w:r>
      <w:r>
        <w:t>музыке</w:t>
      </w:r>
      <w:r>
        <w:rPr>
          <w:spacing w:val="1"/>
        </w:rPr>
        <w:t xml:space="preserve"> </w:t>
      </w:r>
      <w:r>
        <w:t>разработана</w:t>
      </w:r>
      <w:r>
        <w:rPr>
          <w:spacing w:val="1"/>
        </w:rPr>
        <w:t xml:space="preserve"> </w:t>
      </w:r>
      <w:r>
        <w:t>с</w:t>
      </w:r>
      <w:r>
        <w:rPr>
          <w:spacing w:val="1"/>
        </w:rPr>
        <w:t xml:space="preserve"> </w:t>
      </w:r>
      <w:r>
        <w:t>целью</w:t>
      </w:r>
      <w:r>
        <w:rPr>
          <w:spacing w:val="1"/>
        </w:rPr>
        <w:t xml:space="preserve"> </w:t>
      </w:r>
      <w:r>
        <w:t>оказания</w:t>
      </w:r>
      <w:r>
        <w:rPr>
          <w:spacing w:val="1"/>
        </w:rPr>
        <w:t xml:space="preserve"> </w:t>
      </w:r>
      <w:r>
        <w:t>методической</w:t>
      </w:r>
      <w:r>
        <w:rPr>
          <w:spacing w:val="1"/>
        </w:rPr>
        <w:t xml:space="preserve"> </w:t>
      </w:r>
      <w:r>
        <w:t>помощи</w:t>
      </w:r>
      <w:r>
        <w:rPr>
          <w:spacing w:val="1"/>
        </w:rPr>
        <w:t xml:space="preserve"> </w:t>
      </w:r>
      <w:r>
        <w:t>учителю</w:t>
      </w:r>
      <w:r>
        <w:rPr>
          <w:spacing w:val="-57"/>
        </w:rPr>
        <w:t xml:space="preserve"> </w:t>
      </w:r>
      <w:r>
        <w:t>музыки</w:t>
      </w:r>
      <w:r>
        <w:rPr>
          <w:spacing w:val="2"/>
        </w:rPr>
        <w:t xml:space="preserve"> </w:t>
      </w:r>
      <w:r>
        <w:t>в</w:t>
      </w:r>
      <w:r>
        <w:rPr>
          <w:spacing w:val="2"/>
        </w:rPr>
        <w:t xml:space="preserve"> </w:t>
      </w:r>
      <w:r>
        <w:t>создании</w:t>
      </w:r>
      <w:r>
        <w:rPr>
          <w:spacing w:val="3"/>
        </w:rPr>
        <w:t xml:space="preserve"> </w:t>
      </w:r>
      <w:r>
        <w:t>рабочей</w:t>
      </w:r>
      <w:r>
        <w:rPr>
          <w:spacing w:val="-3"/>
        </w:rPr>
        <w:t xml:space="preserve"> </w:t>
      </w:r>
      <w:r>
        <w:t>программы</w:t>
      </w:r>
      <w:r>
        <w:rPr>
          <w:spacing w:val="3"/>
        </w:rPr>
        <w:t xml:space="preserve"> </w:t>
      </w:r>
      <w:r>
        <w:t>по</w:t>
      </w:r>
      <w:r>
        <w:rPr>
          <w:spacing w:val="1"/>
        </w:rPr>
        <w:t xml:space="preserve"> </w:t>
      </w:r>
      <w:r>
        <w:t>учебному</w:t>
      </w:r>
      <w:r>
        <w:rPr>
          <w:spacing w:val="-8"/>
        </w:rPr>
        <w:t xml:space="preserve"> </w:t>
      </w:r>
      <w:r>
        <w:t>предмету.</w:t>
      </w:r>
    </w:p>
    <w:p w:rsidR="00CC679B" w:rsidRDefault="00CC679B">
      <w:pPr>
        <w:pStyle w:val="a4"/>
        <w:spacing w:line="275" w:lineRule="exact"/>
        <w:ind w:left="952" w:firstLine="0"/>
      </w:pPr>
      <w:r>
        <w:t>Программа</w:t>
      </w:r>
      <w:r>
        <w:rPr>
          <w:spacing w:val="-9"/>
        </w:rPr>
        <w:t xml:space="preserve"> </w:t>
      </w:r>
      <w:r>
        <w:t>по</w:t>
      </w:r>
      <w:r>
        <w:rPr>
          <w:spacing w:val="1"/>
        </w:rPr>
        <w:t xml:space="preserve"> </w:t>
      </w:r>
      <w:r>
        <w:t>музыке</w:t>
      </w:r>
      <w:r>
        <w:rPr>
          <w:spacing w:val="-4"/>
        </w:rPr>
        <w:t xml:space="preserve"> </w:t>
      </w:r>
      <w:r>
        <w:t>позволит</w:t>
      </w:r>
      <w:r>
        <w:rPr>
          <w:spacing w:val="-6"/>
        </w:rPr>
        <w:t xml:space="preserve"> </w:t>
      </w:r>
      <w:r>
        <w:t>учителю:</w:t>
      </w:r>
    </w:p>
    <w:p w:rsidR="00CC679B" w:rsidRDefault="00CC679B" w:rsidP="00A90E1F">
      <w:pPr>
        <w:pStyle w:val="a6"/>
        <w:numPr>
          <w:ilvl w:val="0"/>
          <w:numId w:val="58"/>
        </w:numPr>
        <w:tabs>
          <w:tab w:val="left" w:pos="1131"/>
        </w:tabs>
        <w:ind w:right="119" w:firstLine="850"/>
        <w:rPr>
          <w:sz w:val="24"/>
        </w:rPr>
      </w:pPr>
      <w:r>
        <w:rPr>
          <w:sz w:val="24"/>
        </w:rPr>
        <w:t>реализовать в процессе преподавания музыки современные подходы к формированию</w:t>
      </w:r>
      <w:r>
        <w:rPr>
          <w:spacing w:val="1"/>
          <w:sz w:val="24"/>
        </w:rPr>
        <w:t xml:space="preserve"> </w:t>
      </w:r>
      <w:r>
        <w:rPr>
          <w:sz w:val="24"/>
        </w:rPr>
        <w:t>личностных, метапредметных и предметных результатов обучения, сформулированных в ФГОС</w:t>
      </w:r>
      <w:r>
        <w:rPr>
          <w:spacing w:val="1"/>
          <w:sz w:val="24"/>
        </w:rPr>
        <w:t xml:space="preserve"> </w:t>
      </w:r>
      <w:r>
        <w:rPr>
          <w:sz w:val="24"/>
        </w:rPr>
        <w:t>НОО; определить и структурировать планируемые результаты обучения и содержание учебного</w:t>
      </w:r>
      <w:r>
        <w:rPr>
          <w:spacing w:val="1"/>
          <w:sz w:val="24"/>
        </w:rPr>
        <w:t xml:space="preserve"> </w:t>
      </w:r>
      <w:r>
        <w:rPr>
          <w:sz w:val="24"/>
        </w:rPr>
        <w:t>предмета</w:t>
      </w:r>
      <w:r>
        <w:rPr>
          <w:spacing w:val="1"/>
          <w:sz w:val="24"/>
        </w:rPr>
        <w:t xml:space="preserve"> </w:t>
      </w:r>
      <w:r>
        <w:rPr>
          <w:sz w:val="24"/>
        </w:rPr>
        <w:t>по</w:t>
      </w:r>
      <w:r>
        <w:rPr>
          <w:spacing w:val="1"/>
          <w:sz w:val="24"/>
        </w:rPr>
        <w:t xml:space="preserve"> </w:t>
      </w:r>
      <w:r>
        <w:rPr>
          <w:sz w:val="24"/>
        </w:rPr>
        <w:t>годам обучения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ФГОС</w:t>
      </w:r>
      <w:r>
        <w:rPr>
          <w:spacing w:val="1"/>
          <w:sz w:val="24"/>
        </w:rPr>
        <w:t xml:space="preserve"> </w:t>
      </w:r>
      <w:r>
        <w:rPr>
          <w:sz w:val="24"/>
        </w:rPr>
        <w:t>НОО,</w:t>
      </w:r>
      <w:r>
        <w:rPr>
          <w:spacing w:val="1"/>
          <w:sz w:val="24"/>
        </w:rPr>
        <w:t xml:space="preserve"> </w:t>
      </w:r>
      <w:r>
        <w:rPr>
          <w:sz w:val="24"/>
        </w:rPr>
        <w:t>а также на основе планируемых</w:t>
      </w:r>
      <w:r>
        <w:rPr>
          <w:spacing w:val="1"/>
          <w:sz w:val="24"/>
        </w:rPr>
        <w:t xml:space="preserve"> </w:t>
      </w:r>
      <w:r>
        <w:rPr>
          <w:sz w:val="24"/>
        </w:rPr>
        <w:t>результатов</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представленных</w:t>
      </w:r>
      <w:r>
        <w:rPr>
          <w:spacing w:val="-4"/>
          <w:sz w:val="24"/>
        </w:rPr>
        <w:t xml:space="preserve"> </w:t>
      </w:r>
      <w:r>
        <w:rPr>
          <w:sz w:val="24"/>
        </w:rPr>
        <w:t>в</w:t>
      </w:r>
      <w:r>
        <w:rPr>
          <w:spacing w:val="3"/>
          <w:sz w:val="24"/>
        </w:rPr>
        <w:t xml:space="preserve"> </w:t>
      </w:r>
      <w:r>
        <w:rPr>
          <w:sz w:val="24"/>
        </w:rPr>
        <w:t>федеральной</w:t>
      </w:r>
      <w:r>
        <w:rPr>
          <w:spacing w:val="-2"/>
          <w:sz w:val="24"/>
        </w:rPr>
        <w:t xml:space="preserve"> </w:t>
      </w:r>
      <w:r>
        <w:rPr>
          <w:sz w:val="24"/>
        </w:rPr>
        <w:t>рабочей</w:t>
      </w:r>
      <w:r>
        <w:rPr>
          <w:spacing w:val="-2"/>
          <w:sz w:val="24"/>
        </w:rPr>
        <w:t xml:space="preserve"> </w:t>
      </w:r>
      <w:r>
        <w:rPr>
          <w:sz w:val="24"/>
        </w:rPr>
        <w:t>программе</w:t>
      </w:r>
      <w:r>
        <w:rPr>
          <w:spacing w:val="1"/>
          <w:sz w:val="24"/>
        </w:rPr>
        <w:t xml:space="preserve"> </w:t>
      </w:r>
      <w:r>
        <w:rPr>
          <w:sz w:val="24"/>
        </w:rPr>
        <w:t>воспитания;</w:t>
      </w:r>
    </w:p>
    <w:p w:rsidR="00CC679B" w:rsidRDefault="00CC679B" w:rsidP="00A90E1F">
      <w:pPr>
        <w:pStyle w:val="a6"/>
        <w:numPr>
          <w:ilvl w:val="0"/>
          <w:numId w:val="58"/>
        </w:numPr>
        <w:tabs>
          <w:tab w:val="left" w:pos="1102"/>
        </w:tabs>
        <w:spacing w:before="1" w:line="237" w:lineRule="auto"/>
        <w:ind w:right="121" w:firstLine="850"/>
        <w:rPr>
          <w:sz w:val="24"/>
        </w:rPr>
      </w:pPr>
      <w:r>
        <w:rPr>
          <w:sz w:val="24"/>
        </w:rPr>
        <w:t>разработать календарно-тематическое планирование с учётом особенностей конкретного</w:t>
      </w:r>
      <w:r>
        <w:rPr>
          <w:spacing w:val="-57"/>
          <w:sz w:val="24"/>
        </w:rPr>
        <w:t xml:space="preserve"> </w:t>
      </w:r>
      <w:r>
        <w:rPr>
          <w:sz w:val="24"/>
        </w:rPr>
        <w:t>региона,</w:t>
      </w:r>
      <w:r>
        <w:rPr>
          <w:spacing w:val="-6"/>
          <w:sz w:val="24"/>
        </w:rPr>
        <w:t xml:space="preserve"> </w:t>
      </w:r>
      <w:r>
        <w:rPr>
          <w:sz w:val="24"/>
        </w:rPr>
        <w:t>образовательной</w:t>
      </w:r>
      <w:r>
        <w:rPr>
          <w:spacing w:val="-7"/>
          <w:sz w:val="24"/>
        </w:rPr>
        <w:t xml:space="preserve"> </w:t>
      </w:r>
      <w:r>
        <w:rPr>
          <w:sz w:val="24"/>
        </w:rPr>
        <w:t>организации,</w:t>
      </w:r>
      <w:r>
        <w:rPr>
          <w:spacing w:val="4"/>
          <w:sz w:val="24"/>
        </w:rPr>
        <w:t xml:space="preserve"> </w:t>
      </w:r>
      <w:r>
        <w:rPr>
          <w:sz w:val="24"/>
        </w:rPr>
        <w:t>класса.</w:t>
      </w:r>
    </w:p>
    <w:p w:rsidR="00CC679B" w:rsidRDefault="00CC679B">
      <w:pPr>
        <w:pStyle w:val="a4"/>
        <w:spacing w:before="4"/>
        <w:ind w:left="102" w:right="107" w:firstLine="850"/>
      </w:pPr>
      <w:r>
        <w:t>Музыка является неотъемлемой частью культурного наследия, универсальным способом</w:t>
      </w:r>
      <w:r>
        <w:rPr>
          <w:spacing w:val="1"/>
        </w:rPr>
        <w:t xml:space="preserve"> </w:t>
      </w:r>
      <w:r>
        <w:t>коммуникации особенно важна музыка для становления личности обучающегося – как способ,</w:t>
      </w:r>
      <w:r>
        <w:rPr>
          <w:spacing w:val="1"/>
        </w:rPr>
        <w:t xml:space="preserve"> </w:t>
      </w:r>
      <w:r>
        <w:t>форма</w:t>
      </w:r>
      <w:r>
        <w:rPr>
          <w:spacing w:val="-5"/>
        </w:rPr>
        <w:t xml:space="preserve"> </w:t>
      </w:r>
      <w:r>
        <w:t>и</w:t>
      </w:r>
      <w:r>
        <w:rPr>
          <w:spacing w:val="-3"/>
        </w:rPr>
        <w:t xml:space="preserve"> </w:t>
      </w:r>
      <w:r>
        <w:t>опыт</w:t>
      </w:r>
      <w:r>
        <w:rPr>
          <w:spacing w:val="2"/>
        </w:rPr>
        <w:t xml:space="preserve"> </w:t>
      </w:r>
      <w:r>
        <w:t>самовыражения</w:t>
      </w:r>
      <w:r>
        <w:rPr>
          <w:spacing w:val="1"/>
        </w:rPr>
        <w:t xml:space="preserve"> </w:t>
      </w:r>
      <w:r>
        <w:t>и</w:t>
      </w:r>
      <w:r>
        <w:rPr>
          <w:spacing w:val="-2"/>
        </w:rPr>
        <w:t xml:space="preserve"> </w:t>
      </w:r>
      <w:r>
        <w:t>естественного</w:t>
      </w:r>
      <w:r>
        <w:rPr>
          <w:spacing w:val="1"/>
        </w:rPr>
        <w:t xml:space="preserve"> </w:t>
      </w:r>
      <w:r>
        <w:t>радостного</w:t>
      </w:r>
      <w:r>
        <w:rPr>
          <w:spacing w:val="2"/>
        </w:rPr>
        <w:t xml:space="preserve"> </w:t>
      </w:r>
      <w:r>
        <w:t>мировосприятия.</w:t>
      </w:r>
    </w:p>
    <w:p w:rsidR="00CC679B" w:rsidRDefault="00CC679B">
      <w:pPr>
        <w:pStyle w:val="a4"/>
        <w:ind w:left="102" w:right="110" w:firstLine="850"/>
      </w:pPr>
      <w:r>
        <w:t>В</w:t>
      </w:r>
      <w:r>
        <w:rPr>
          <w:spacing w:val="1"/>
        </w:rPr>
        <w:t xml:space="preserve"> </w:t>
      </w:r>
      <w:r>
        <w:t>течение</w:t>
      </w:r>
      <w:r>
        <w:rPr>
          <w:spacing w:val="1"/>
        </w:rPr>
        <w:t xml:space="preserve"> </w:t>
      </w:r>
      <w:r>
        <w:t>периода</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60"/>
        </w:rPr>
        <w:t xml:space="preserve"> </w:t>
      </w:r>
      <w:r>
        <w:t>основы</w:t>
      </w:r>
      <w:r>
        <w:rPr>
          <w:spacing w:val="1"/>
        </w:rPr>
        <w:t xml:space="preserve"> </w:t>
      </w:r>
      <w:r>
        <w:t>будущей</w:t>
      </w:r>
      <w:r>
        <w:rPr>
          <w:spacing w:val="1"/>
        </w:rPr>
        <w:t xml:space="preserve"> </w:t>
      </w:r>
      <w:r>
        <w:t>музыкальной</w:t>
      </w:r>
      <w:r>
        <w:rPr>
          <w:spacing w:val="1"/>
        </w:rPr>
        <w:t xml:space="preserve"> </w:t>
      </w:r>
      <w:r>
        <w:t>культуры</w:t>
      </w:r>
      <w:r>
        <w:rPr>
          <w:spacing w:val="1"/>
        </w:rPr>
        <w:t xml:space="preserve"> </w:t>
      </w:r>
      <w:r>
        <w:t>личности,</w:t>
      </w:r>
      <w:r>
        <w:rPr>
          <w:spacing w:val="1"/>
        </w:rPr>
        <w:t xml:space="preserve"> </w:t>
      </w:r>
      <w:r>
        <w:t>сформировать</w:t>
      </w:r>
      <w:r>
        <w:rPr>
          <w:spacing w:val="1"/>
        </w:rPr>
        <w:t xml:space="preserve"> </w:t>
      </w:r>
      <w:r>
        <w:t>представления</w:t>
      </w:r>
      <w:r>
        <w:rPr>
          <w:spacing w:val="1"/>
        </w:rPr>
        <w:t xml:space="preserve"> </w:t>
      </w:r>
      <w:r>
        <w:t>о</w:t>
      </w:r>
      <w:r>
        <w:rPr>
          <w:spacing w:val="1"/>
        </w:rPr>
        <w:t xml:space="preserve"> </w:t>
      </w:r>
      <w:r>
        <w:t>многообразии</w:t>
      </w:r>
      <w:r>
        <w:rPr>
          <w:spacing w:val="1"/>
        </w:rPr>
        <w:t xml:space="preserve"> </w:t>
      </w:r>
      <w:r>
        <w:t>проявлений музыкального искусства в жизни современного человека и общества. В содержании</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представлены</w:t>
      </w:r>
      <w:r>
        <w:rPr>
          <w:spacing w:val="1"/>
        </w:rPr>
        <w:t xml:space="preserve"> </w:t>
      </w:r>
      <w:r>
        <w:t>различные</w:t>
      </w:r>
      <w:r>
        <w:rPr>
          <w:spacing w:val="1"/>
        </w:rPr>
        <w:t xml:space="preserve"> </w:t>
      </w:r>
      <w:r>
        <w:t>пласты</w:t>
      </w:r>
      <w:r>
        <w:rPr>
          <w:spacing w:val="1"/>
        </w:rPr>
        <w:t xml:space="preserve"> </w:t>
      </w:r>
      <w:r>
        <w:t>музыкального</w:t>
      </w:r>
      <w:r>
        <w:rPr>
          <w:spacing w:val="1"/>
        </w:rPr>
        <w:t xml:space="preserve"> </w:t>
      </w:r>
      <w:r>
        <w:t>искусства:</w:t>
      </w:r>
      <w:r>
        <w:rPr>
          <w:spacing w:val="1"/>
        </w:rPr>
        <w:t xml:space="preserve"> </w:t>
      </w:r>
      <w:r>
        <w:t>фольклор,</w:t>
      </w:r>
      <w:r>
        <w:rPr>
          <w:spacing w:val="1"/>
        </w:rPr>
        <w:t xml:space="preserve"> </w:t>
      </w:r>
      <w:r>
        <w:t>классическая,</w:t>
      </w:r>
      <w:r>
        <w:rPr>
          <w:spacing w:val="1"/>
        </w:rPr>
        <w:t xml:space="preserve"> </w:t>
      </w:r>
      <w:r>
        <w:t>современная</w:t>
      </w:r>
      <w:r>
        <w:rPr>
          <w:spacing w:val="1"/>
        </w:rPr>
        <w:t xml:space="preserve"> </w:t>
      </w:r>
      <w:r>
        <w:t>музыка,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наиболее</w:t>
      </w:r>
      <w:r>
        <w:rPr>
          <w:spacing w:val="1"/>
        </w:rPr>
        <w:t xml:space="preserve"> </w:t>
      </w:r>
      <w:r>
        <w:t>достойные</w:t>
      </w:r>
      <w:r>
        <w:rPr>
          <w:spacing w:val="1"/>
        </w:rPr>
        <w:t xml:space="preserve"> </w:t>
      </w:r>
      <w:r>
        <w:t>образцы</w:t>
      </w:r>
      <w:r>
        <w:rPr>
          <w:spacing w:val="1"/>
        </w:rPr>
        <w:t xml:space="preserve"> </w:t>
      </w:r>
      <w:r>
        <w:t>массовой</w:t>
      </w:r>
      <w:r>
        <w:rPr>
          <w:spacing w:val="1"/>
        </w:rPr>
        <w:t xml:space="preserve"> </w:t>
      </w:r>
      <w:r>
        <w:t>музыкальной культуры (джаз, эстрада, музыка кино и другие). Наиболее эффективной формой</w:t>
      </w:r>
      <w:r>
        <w:rPr>
          <w:spacing w:val="1"/>
        </w:rPr>
        <w:t xml:space="preserve"> </w:t>
      </w:r>
      <w:r>
        <w:t>освоения</w:t>
      </w:r>
      <w:r>
        <w:rPr>
          <w:spacing w:val="1"/>
        </w:rPr>
        <w:t xml:space="preserve"> </w:t>
      </w:r>
      <w:r>
        <w:t>музыкального</w:t>
      </w:r>
      <w:r>
        <w:rPr>
          <w:spacing w:val="1"/>
        </w:rPr>
        <w:t xml:space="preserve"> </w:t>
      </w:r>
      <w:r>
        <w:t>искусства</w:t>
      </w:r>
      <w:r>
        <w:rPr>
          <w:spacing w:val="1"/>
        </w:rPr>
        <w:t xml:space="preserve"> </w:t>
      </w:r>
      <w:r>
        <w:t>является</w:t>
      </w:r>
      <w:r>
        <w:rPr>
          <w:spacing w:val="1"/>
        </w:rPr>
        <w:t xml:space="preserve"> </w:t>
      </w:r>
      <w:r>
        <w:t>практическое</w:t>
      </w:r>
      <w:r>
        <w:rPr>
          <w:spacing w:val="1"/>
        </w:rPr>
        <w:t xml:space="preserve"> </w:t>
      </w:r>
      <w:r>
        <w:t>музицирование</w:t>
      </w:r>
      <w:r>
        <w:rPr>
          <w:spacing w:val="1"/>
        </w:rPr>
        <w:t xml:space="preserve"> </w:t>
      </w:r>
      <w:r>
        <w:t>–</w:t>
      </w:r>
      <w:r>
        <w:rPr>
          <w:spacing w:val="1"/>
        </w:rPr>
        <w:t xml:space="preserve"> </w:t>
      </w:r>
      <w:r>
        <w:t>пение,</w:t>
      </w:r>
      <w:r>
        <w:rPr>
          <w:spacing w:val="1"/>
        </w:rPr>
        <w:t xml:space="preserve"> </w:t>
      </w:r>
      <w:r>
        <w:t>игра</w:t>
      </w:r>
      <w:r>
        <w:rPr>
          <w:spacing w:val="1"/>
        </w:rPr>
        <w:t xml:space="preserve"> </w:t>
      </w:r>
      <w:r>
        <w:t>на</w:t>
      </w:r>
      <w:r>
        <w:rPr>
          <w:spacing w:val="1"/>
        </w:rPr>
        <w:t xml:space="preserve"> </w:t>
      </w:r>
      <w:r>
        <w:t>доступных</w:t>
      </w:r>
      <w:r>
        <w:rPr>
          <w:spacing w:val="1"/>
        </w:rPr>
        <w:t xml:space="preserve"> </w:t>
      </w:r>
      <w:r>
        <w:t>музыкальных</w:t>
      </w:r>
      <w:r>
        <w:rPr>
          <w:spacing w:val="1"/>
        </w:rPr>
        <w:t xml:space="preserve"> </w:t>
      </w:r>
      <w:r>
        <w:t>инструментах,</w:t>
      </w:r>
      <w:r>
        <w:rPr>
          <w:spacing w:val="1"/>
        </w:rPr>
        <w:t xml:space="preserve"> </w:t>
      </w:r>
      <w:r>
        <w:t>различные</w:t>
      </w:r>
      <w:r>
        <w:rPr>
          <w:spacing w:val="1"/>
        </w:rPr>
        <w:t xml:space="preserve"> </w:t>
      </w:r>
      <w:r>
        <w:t>формы</w:t>
      </w:r>
      <w:r>
        <w:rPr>
          <w:spacing w:val="1"/>
        </w:rPr>
        <w:t xml:space="preserve"> </w:t>
      </w:r>
      <w:r>
        <w:t>музыкального</w:t>
      </w:r>
      <w:r>
        <w:rPr>
          <w:spacing w:val="1"/>
        </w:rPr>
        <w:t xml:space="preserve"> </w:t>
      </w:r>
      <w:r>
        <w:t>движения.</w:t>
      </w:r>
      <w:r>
        <w:rPr>
          <w:spacing w:val="1"/>
        </w:rPr>
        <w:t xml:space="preserve"> </w:t>
      </w:r>
      <w:r>
        <w:t>В</w:t>
      </w:r>
      <w:r>
        <w:rPr>
          <w:spacing w:val="1"/>
        </w:rPr>
        <w:t xml:space="preserve"> </w:t>
      </w:r>
      <w:r>
        <w:t>ходе</w:t>
      </w:r>
      <w:r>
        <w:rPr>
          <w:spacing w:val="1"/>
        </w:rPr>
        <w:t xml:space="preserve"> </w:t>
      </w:r>
      <w:r>
        <w:t>активной музыкальной деятельности происходит постепенное освоение элементов музыкального</w:t>
      </w:r>
      <w:r>
        <w:rPr>
          <w:spacing w:val="1"/>
        </w:rPr>
        <w:t xml:space="preserve"> </w:t>
      </w:r>
      <w:r>
        <w:t>языка,</w:t>
      </w:r>
      <w:r>
        <w:rPr>
          <w:spacing w:val="2"/>
        </w:rPr>
        <w:t xml:space="preserve"> </w:t>
      </w:r>
      <w:r>
        <w:t>понимание</w:t>
      </w:r>
      <w:r>
        <w:rPr>
          <w:spacing w:val="-6"/>
        </w:rPr>
        <w:t xml:space="preserve"> </w:t>
      </w:r>
      <w:r>
        <w:t>основных</w:t>
      </w:r>
      <w:r>
        <w:rPr>
          <w:spacing w:val="-5"/>
        </w:rPr>
        <w:t xml:space="preserve"> </w:t>
      </w:r>
      <w:r>
        <w:t>жанровых</w:t>
      </w:r>
      <w:r>
        <w:rPr>
          <w:spacing w:val="-5"/>
        </w:rPr>
        <w:t xml:space="preserve"> </w:t>
      </w:r>
      <w:r>
        <w:t>особенностей,</w:t>
      </w:r>
      <w:r>
        <w:rPr>
          <w:spacing w:val="2"/>
        </w:rPr>
        <w:t xml:space="preserve"> </w:t>
      </w:r>
      <w:r>
        <w:t>принципов</w:t>
      </w:r>
      <w:r>
        <w:rPr>
          <w:spacing w:val="-3"/>
        </w:rPr>
        <w:t xml:space="preserve"> </w:t>
      </w:r>
      <w:r>
        <w:t>и</w:t>
      </w:r>
      <w:r>
        <w:rPr>
          <w:spacing w:val="1"/>
        </w:rPr>
        <w:t xml:space="preserve"> </w:t>
      </w:r>
      <w:r>
        <w:t>форм</w:t>
      </w:r>
      <w:r>
        <w:rPr>
          <w:spacing w:val="-2"/>
        </w:rPr>
        <w:t xml:space="preserve"> </w:t>
      </w:r>
      <w:r>
        <w:t>развития</w:t>
      </w:r>
      <w:r>
        <w:rPr>
          <w:spacing w:val="-5"/>
        </w:rPr>
        <w:t xml:space="preserve"> </w:t>
      </w:r>
      <w:r>
        <w:t>музыки.</w:t>
      </w:r>
    </w:p>
    <w:p w:rsidR="00CC679B" w:rsidRDefault="00CC679B">
      <w:pPr>
        <w:pStyle w:val="a4"/>
        <w:ind w:left="952" w:firstLine="0"/>
      </w:pPr>
      <w:r>
        <w:t>Программа</w:t>
      </w:r>
      <w:r>
        <w:rPr>
          <w:spacing w:val="107"/>
        </w:rPr>
        <w:t xml:space="preserve"> </w:t>
      </w:r>
      <w:r>
        <w:t xml:space="preserve">по  </w:t>
      </w:r>
      <w:r>
        <w:rPr>
          <w:spacing w:val="46"/>
        </w:rPr>
        <w:t xml:space="preserve"> </w:t>
      </w:r>
      <w:r>
        <w:t xml:space="preserve">музыке  </w:t>
      </w:r>
      <w:r>
        <w:rPr>
          <w:spacing w:val="46"/>
        </w:rPr>
        <w:t xml:space="preserve"> </w:t>
      </w:r>
      <w:r>
        <w:t xml:space="preserve">предусматривает  </w:t>
      </w:r>
      <w:r>
        <w:rPr>
          <w:spacing w:val="48"/>
        </w:rPr>
        <w:t xml:space="preserve"> </w:t>
      </w:r>
      <w:r>
        <w:t xml:space="preserve">знакомство  </w:t>
      </w:r>
      <w:r>
        <w:rPr>
          <w:spacing w:val="42"/>
        </w:rPr>
        <w:t xml:space="preserve"> </w:t>
      </w:r>
      <w:r>
        <w:t xml:space="preserve">обучающихся  </w:t>
      </w:r>
      <w:r>
        <w:rPr>
          <w:spacing w:val="48"/>
        </w:rPr>
        <w:t xml:space="preserve"> </w:t>
      </w:r>
      <w:r>
        <w:t xml:space="preserve">с  </w:t>
      </w:r>
      <w:r>
        <w:rPr>
          <w:spacing w:val="46"/>
        </w:rPr>
        <w:t xml:space="preserve"> </w:t>
      </w:r>
      <w:r>
        <w:t>некоторым</w:t>
      </w:r>
    </w:p>
    <w:p w:rsidR="00CC679B" w:rsidRDefault="00CC679B">
      <w:pPr>
        <w:sectPr w:rsidR="00CC679B">
          <w:pgSz w:w="11910" w:h="16850"/>
          <w:pgMar w:top="1080" w:right="600" w:bottom="800" w:left="920" w:header="0" w:footer="512" w:gutter="0"/>
          <w:cols w:space="720"/>
        </w:sectPr>
      </w:pPr>
    </w:p>
    <w:p w:rsidR="00CC679B" w:rsidRDefault="00CC679B">
      <w:pPr>
        <w:pStyle w:val="a4"/>
        <w:spacing w:before="66"/>
        <w:ind w:left="102" w:right="110" w:firstLine="0"/>
      </w:pPr>
      <w:r>
        <w:lastRenderedPageBreak/>
        <w:t>количеством</w:t>
      </w:r>
      <w:r>
        <w:rPr>
          <w:spacing w:val="1"/>
        </w:rPr>
        <w:t xml:space="preserve"> </w:t>
      </w:r>
      <w:r>
        <w:t>явлений,</w:t>
      </w:r>
      <w:r>
        <w:rPr>
          <w:spacing w:val="1"/>
        </w:rPr>
        <w:t xml:space="preserve"> </w:t>
      </w:r>
      <w:r>
        <w:t>фактов</w:t>
      </w:r>
      <w:r>
        <w:rPr>
          <w:spacing w:val="1"/>
        </w:rPr>
        <w:t xml:space="preserve"> </w:t>
      </w:r>
      <w:r>
        <w:t>музыкальной</w:t>
      </w:r>
      <w:r>
        <w:rPr>
          <w:spacing w:val="1"/>
        </w:rPr>
        <w:t xml:space="preserve"> </w:t>
      </w:r>
      <w:r>
        <w:t>культуры</w:t>
      </w:r>
      <w:r>
        <w:rPr>
          <w:spacing w:val="1"/>
        </w:rPr>
        <w:t xml:space="preserve"> </w:t>
      </w:r>
      <w:r>
        <w:t>(знание</w:t>
      </w:r>
      <w:r>
        <w:rPr>
          <w:spacing w:val="1"/>
        </w:rPr>
        <w:t xml:space="preserve"> </w:t>
      </w:r>
      <w:r>
        <w:t>музыкальных</w:t>
      </w:r>
      <w:r>
        <w:rPr>
          <w:spacing w:val="1"/>
        </w:rPr>
        <w:t xml:space="preserve"> </w:t>
      </w:r>
      <w:r>
        <w:t>произведений,</w:t>
      </w:r>
      <w:r>
        <w:rPr>
          <w:spacing w:val="1"/>
        </w:rPr>
        <w:t xml:space="preserve"> </w:t>
      </w:r>
      <w:r>
        <w:t>фамилий</w:t>
      </w:r>
      <w:r>
        <w:rPr>
          <w:spacing w:val="1"/>
        </w:rPr>
        <w:t xml:space="preserve"> </w:t>
      </w:r>
      <w:r>
        <w:t>композиторов</w:t>
      </w:r>
      <w:r>
        <w:rPr>
          <w:spacing w:val="1"/>
        </w:rPr>
        <w:t xml:space="preserve"> </w:t>
      </w:r>
      <w:r>
        <w:t>и</w:t>
      </w:r>
      <w:r>
        <w:rPr>
          <w:spacing w:val="1"/>
        </w:rPr>
        <w:t xml:space="preserve"> </w:t>
      </w:r>
      <w:r>
        <w:t>исполнителей,</w:t>
      </w:r>
      <w:r>
        <w:rPr>
          <w:spacing w:val="1"/>
        </w:rPr>
        <w:t xml:space="preserve"> </w:t>
      </w:r>
      <w:r>
        <w:t>специальной</w:t>
      </w:r>
      <w:r>
        <w:rPr>
          <w:spacing w:val="1"/>
        </w:rPr>
        <w:t xml:space="preserve"> </w:t>
      </w:r>
      <w:r>
        <w:t>терминологии).</w:t>
      </w:r>
      <w:r>
        <w:rPr>
          <w:spacing w:val="1"/>
        </w:rPr>
        <w:t xml:space="preserve"> </w:t>
      </w:r>
      <w:r>
        <w:t>Программа</w:t>
      </w:r>
      <w:r>
        <w:rPr>
          <w:spacing w:val="1"/>
        </w:rPr>
        <w:t xml:space="preserve"> </w:t>
      </w:r>
      <w:r>
        <w:t>по</w:t>
      </w:r>
      <w:r>
        <w:rPr>
          <w:spacing w:val="1"/>
        </w:rPr>
        <w:t xml:space="preserve"> </w:t>
      </w:r>
      <w:r>
        <w:t>музыке</w:t>
      </w:r>
      <w:r>
        <w:rPr>
          <w:spacing w:val="1"/>
        </w:rPr>
        <w:t xml:space="preserve"> </w:t>
      </w:r>
      <w:r>
        <w:t>формирует</w:t>
      </w:r>
      <w:r>
        <w:rPr>
          <w:spacing w:val="1"/>
        </w:rPr>
        <w:t xml:space="preserve"> </w:t>
      </w:r>
      <w:r>
        <w:t>эстетические</w:t>
      </w:r>
      <w:r>
        <w:rPr>
          <w:spacing w:val="1"/>
        </w:rPr>
        <w:t xml:space="preserve"> </w:t>
      </w:r>
      <w:r>
        <w:t>потребности,</w:t>
      </w:r>
      <w:r>
        <w:rPr>
          <w:spacing w:val="1"/>
        </w:rPr>
        <w:t xml:space="preserve"> </w:t>
      </w:r>
      <w:r>
        <w:t>проживание</w:t>
      </w:r>
      <w:r>
        <w:rPr>
          <w:spacing w:val="1"/>
        </w:rPr>
        <w:t xml:space="preserve"> </w:t>
      </w:r>
      <w:r>
        <w:t>и осознание</w:t>
      </w:r>
      <w:r>
        <w:rPr>
          <w:spacing w:val="1"/>
        </w:rPr>
        <w:t xml:space="preserve"> </w:t>
      </w:r>
      <w:r>
        <w:t>тех особых</w:t>
      </w:r>
      <w:r>
        <w:rPr>
          <w:spacing w:val="1"/>
        </w:rPr>
        <w:t xml:space="preserve"> </w:t>
      </w:r>
      <w:r>
        <w:t>мыслей</w:t>
      </w:r>
      <w:r>
        <w:rPr>
          <w:spacing w:val="1"/>
        </w:rPr>
        <w:t xml:space="preserve"> </w:t>
      </w:r>
      <w:r>
        <w:t>и</w:t>
      </w:r>
      <w:r>
        <w:rPr>
          <w:spacing w:val="1"/>
        </w:rPr>
        <w:t xml:space="preserve"> </w:t>
      </w:r>
      <w:r>
        <w:t>чувств,</w:t>
      </w:r>
      <w:r>
        <w:rPr>
          <w:spacing w:val="1"/>
        </w:rPr>
        <w:t xml:space="preserve"> </w:t>
      </w:r>
      <w:r>
        <w:t>состояний,</w:t>
      </w:r>
      <w:r>
        <w:rPr>
          <w:spacing w:val="-7"/>
        </w:rPr>
        <w:t xml:space="preserve"> </w:t>
      </w:r>
      <w:r>
        <w:t>отношений</w:t>
      </w:r>
      <w:r>
        <w:rPr>
          <w:spacing w:val="1"/>
        </w:rPr>
        <w:t xml:space="preserve"> </w:t>
      </w:r>
      <w:r>
        <w:t>к</w:t>
      </w:r>
      <w:r>
        <w:rPr>
          <w:spacing w:val="-7"/>
        </w:rPr>
        <w:t xml:space="preserve"> </w:t>
      </w:r>
      <w:r>
        <w:t>жизни,</w:t>
      </w:r>
      <w:r>
        <w:rPr>
          <w:spacing w:val="2"/>
        </w:rPr>
        <w:t xml:space="preserve"> </w:t>
      </w:r>
      <w:r>
        <w:t>самому</w:t>
      </w:r>
      <w:r>
        <w:rPr>
          <w:spacing w:val="-10"/>
        </w:rPr>
        <w:t xml:space="preserve"> </w:t>
      </w:r>
      <w:r>
        <w:t>себе,</w:t>
      </w:r>
      <w:r>
        <w:rPr>
          <w:spacing w:val="2"/>
        </w:rPr>
        <w:t xml:space="preserve"> </w:t>
      </w:r>
      <w:r>
        <w:t>другим</w:t>
      </w:r>
      <w:r>
        <w:rPr>
          <w:spacing w:val="1"/>
        </w:rPr>
        <w:t xml:space="preserve"> </w:t>
      </w:r>
      <w:r>
        <w:t>людям,</w:t>
      </w:r>
      <w:r>
        <w:rPr>
          <w:spacing w:val="2"/>
        </w:rPr>
        <w:t xml:space="preserve"> </w:t>
      </w:r>
      <w:r>
        <w:t>которые</w:t>
      </w:r>
      <w:r>
        <w:rPr>
          <w:spacing w:val="-1"/>
        </w:rPr>
        <w:t xml:space="preserve"> </w:t>
      </w:r>
      <w:r>
        <w:t>несёт</w:t>
      </w:r>
      <w:r>
        <w:rPr>
          <w:spacing w:val="-4"/>
        </w:rPr>
        <w:t xml:space="preserve"> </w:t>
      </w:r>
      <w:r>
        <w:t>в</w:t>
      </w:r>
      <w:r>
        <w:rPr>
          <w:spacing w:val="1"/>
        </w:rPr>
        <w:t xml:space="preserve"> </w:t>
      </w:r>
      <w:r>
        <w:t>себе</w:t>
      </w:r>
      <w:r>
        <w:rPr>
          <w:spacing w:val="-1"/>
        </w:rPr>
        <w:t xml:space="preserve"> </w:t>
      </w:r>
      <w:r>
        <w:t>музыка.</w:t>
      </w:r>
    </w:p>
    <w:p w:rsidR="00CC679B" w:rsidRDefault="00CC679B">
      <w:pPr>
        <w:pStyle w:val="a4"/>
        <w:ind w:left="102" w:right="121" w:firstLine="850"/>
      </w:pPr>
      <w:r>
        <w:t>Свойственная</w:t>
      </w:r>
      <w:r>
        <w:rPr>
          <w:spacing w:val="1"/>
        </w:rPr>
        <w:t xml:space="preserve"> </w:t>
      </w:r>
      <w:r>
        <w:t>музыкальному</w:t>
      </w:r>
      <w:r>
        <w:rPr>
          <w:spacing w:val="1"/>
        </w:rPr>
        <w:t xml:space="preserve"> </w:t>
      </w:r>
      <w:r>
        <w:t>восприятию</w:t>
      </w:r>
      <w:r>
        <w:rPr>
          <w:spacing w:val="1"/>
        </w:rPr>
        <w:t xml:space="preserve"> </w:t>
      </w:r>
      <w:r>
        <w:t>идентификация</w:t>
      </w:r>
      <w:r>
        <w:rPr>
          <w:spacing w:val="1"/>
        </w:rPr>
        <w:t xml:space="preserve"> </w:t>
      </w:r>
      <w:r>
        <w:t>с</w:t>
      </w:r>
      <w:r>
        <w:rPr>
          <w:spacing w:val="1"/>
        </w:rPr>
        <w:t xml:space="preserve"> </w:t>
      </w:r>
      <w:r>
        <w:t>лирическим</w:t>
      </w:r>
      <w:r>
        <w:rPr>
          <w:spacing w:val="1"/>
        </w:rPr>
        <w:t xml:space="preserve"> </w:t>
      </w:r>
      <w:r>
        <w:t>героем</w:t>
      </w:r>
      <w:r>
        <w:rPr>
          <w:spacing w:val="1"/>
        </w:rPr>
        <w:t xml:space="preserve"> </w:t>
      </w:r>
      <w:r>
        <w:t>произведения</w:t>
      </w:r>
      <w:r>
        <w:rPr>
          <w:spacing w:val="1"/>
        </w:rPr>
        <w:t xml:space="preserve"> </w:t>
      </w:r>
      <w:r>
        <w:t>является</w:t>
      </w:r>
      <w:r>
        <w:rPr>
          <w:spacing w:val="1"/>
        </w:rPr>
        <w:t xml:space="preserve"> </w:t>
      </w:r>
      <w:r>
        <w:t>уникальным</w:t>
      </w:r>
      <w:r>
        <w:rPr>
          <w:spacing w:val="1"/>
        </w:rPr>
        <w:t xml:space="preserve"> </w:t>
      </w:r>
      <w:r>
        <w:t>психологическим</w:t>
      </w:r>
      <w:r>
        <w:rPr>
          <w:spacing w:val="1"/>
        </w:rPr>
        <w:t xml:space="preserve"> </w:t>
      </w:r>
      <w:r>
        <w:t>механизмом</w:t>
      </w:r>
      <w:r>
        <w:rPr>
          <w:spacing w:val="1"/>
        </w:rPr>
        <w:t xml:space="preserve"> </w:t>
      </w:r>
      <w:r>
        <w:t>для</w:t>
      </w:r>
      <w:r>
        <w:rPr>
          <w:spacing w:val="1"/>
        </w:rPr>
        <w:t xml:space="preserve"> </w:t>
      </w:r>
      <w:r>
        <w:t>формирования</w:t>
      </w:r>
      <w:r>
        <w:rPr>
          <w:spacing w:val="1"/>
        </w:rPr>
        <w:t xml:space="preserve"> </w:t>
      </w:r>
      <w:r>
        <w:t>мировоззрения обучающегося опосредованным недирективным путём. Ключевым моментом при</w:t>
      </w:r>
      <w:r>
        <w:rPr>
          <w:spacing w:val="1"/>
        </w:rPr>
        <w:t xml:space="preserve"> </w:t>
      </w:r>
      <w:r>
        <w:t>составлении программы по музыке является отбор репертуара, который должен сочетать в себе</w:t>
      </w:r>
      <w:r>
        <w:rPr>
          <w:spacing w:val="1"/>
        </w:rPr>
        <w:t xml:space="preserve"> </w:t>
      </w:r>
      <w:r>
        <w:t>такие</w:t>
      </w:r>
      <w:r>
        <w:rPr>
          <w:spacing w:val="1"/>
        </w:rPr>
        <w:t xml:space="preserve"> </w:t>
      </w:r>
      <w:r>
        <w:t>качества,</w:t>
      </w:r>
      <w:r>
        <w:rPr>
          <w:spacing w:val="1"/>
        </w:rPr>
        <w:t xml:space="preserve"> </w:t>
      </w:r>
      <w:r>
        <w:t>как</w:t>
      </w:r>
      <w:r>
        <w:rPr>
          <w:spacing w:val="1"/>
        </w:rPr>
        <w:t xml:space="preserve"> </w:t>
      </w:r>
      <w:r>
        <w:t>доступность,</w:t>
      </w:r>
      <w:r>
        <w:rPr>
          <w:spacing w:val="1"/>
        </w:rPr>
        <w:t xml:space="preserve"> </w:t>
      </w:r>
      <w:r>
        <w:t>высокий</w:t>
      </w:r>
      <w:r>
        <w:rPr>
          <w:spacing w:val="1"/>
        </w:rPr>
        <w:t xml:space="preserve"> </w:t>
      </w:r>
      <w:r>
        <w:t>художественный</w:t>
      </w:r>
      <w:r>
        <w:rPr>
          <w:spacing w:val="1"/>
        </w:rPr>
        <w:t xml:space="preserve"> </w:t>
      </w:r>
      <w:r>
        <w:t>уровень,</w:t>
      </w:r>
      <w:r>
        <w:rPr>
          <w:spacing w:val="1"/>
        </w:rPr>
        <w:t xml:space="preserve"> </w:t>
      </w:r>
      <w:r>
        <w:t>соответствие</w:t>
      </w:r>
      <w:r>
        <w:rPr>
          <w:spacing w:val="1"/>
        </w:rPr>
        <w:t xml:space="preserve"> </w:t>
      </w:r>
      <w:r>
        <w:t>системе</w:t>
      </w:r>
      <w:r>
        <w:rPr>
          <w:spacing w:val="1"/>
        </w:rPr>
        <w:t xml:space="preserve"> </w:t>
      </w:r>
      <w:r>
        <w:t>традиционных</w:t>
      </w:r>
      <w:r>
        <w:rPr>
          <w:spacing w:val="-4"/>
        </w:rPr>
        <w:t xml:space="preserve"> </w:t>
      </w:r>
      <w:r>
        <w:t>российских</w:t>
      </w:r>
      <w:r>
        <w:rPr>
          <w:spacing w:val="-3"/>
        </w:rPr>
        <w:t xml:space="preserve"> </w:t>
      </w:r>
      <w:r>
        <w:t>ценностей.</w:t>
      </w:r>
    </w:p>
    <w:p w:rsidR="00CC679B" w:rsidRDefault="00CC679B">
      <w:pPr>
        <w:pStyle w:val="a4"/>
        <w:ind w:left="102" w:right="108" w:firstLine="850"/>
      </w:pPr>
      <w:r>
        <w:t>Одним</w:t>
      </w:r>
      <w:r>
        <w:rPr>
          <w:spacing w:val="1"/>
        </w:rPr>
        <w:t xml:space="preserve"> </w:t>
      </w:r>
      <w:r>
        <w:t>из</w:t>
      </w:r>
      <w:r>
        <w:rPr>
          <w:spacing w:val="1"/>
        </w:rPr>
        <w:t xml:space="preserve"> </w:t>
      </w:r>
      <w:r>
        <w:t>наиболее</w:t>
      </w:r>
      <w:r>
        <w:rPr>
          <w:spacing w:val="1"/>
        </w:rPr>
        <w:t xml:space="preserve"> </w:t>
      </w:r>
      <w:r>
        <w:t>важных</w:t>
      </w:r>
      <w:r>
        <w:rPr>
          <w:spacing w:val="1"/>
        </w:rPr>
        <w:t xml:space="preserve"> </w:t>
      </w:r>
      <w:r>
        <w:t>направлений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является</w:t>
      </w:r>
      <w:r>
        <w:rPr>
          <w:spacing w:val="1"/>
        </w:rPr>
        <w:t xml:space="preserve"> </w:t>
      </w:r>
      <w:r>
        <w:t>развитие</w:t>
      </w:r>
      <w:r>
        <w:rPr>
          <w:spacing w:val="1"/>
        </w:rPr>
        <w:t xml:space="preserve"> </w:t>
      </w:r>
      <w:r>
        <w:t>эмоционального</w:t>
      </w:r>
      <w:r>
        <w:rPr>
          <w:spacing w:val="1"/>
        </w:rPr>
        <w:t xml:space="preserve"> </w:t>
      </w:r>
      <w:r>
        <w:t>интеллекта</w:t>
      </w:r>
      <w:r>
        <w:rPr>
          <w:spacing w:val="1"/>
        </w:rPr>
        <w:t xml:space="preserve"> </w:t>
      </w:r>
      <w:r>
        <w:t>обучающихся.</w:t>
      </w:r>
      <w:r>
        <w:rPr>
          <w:spacing w:val="1"/>
        </w:rPr>
        <w:t xml:space="preserve"> </w:t>
      </w:r>
      <w:r>
        <w:t>Через</w:t>
      </w:r>
      <w:r>
        <w:rPr>
          <w:spacing w:val="1"/>
        </w:rPr>
        <w:t xml:space="preserve"> </w:t>
      </w:r>
      <w:r>
        <w:t>опыт</w:t>
      </w:r>
      <w:r>
        <w:rPr>
          <w:spacing w:val="1"/>
        </w:rPr>
        <w:t xml:space="preserve"> </w:t>
      </w:r>
      <w:r>
        <w:t>чувственного</w:t>
      </w:r>
      <w:r>
        <w:rPr>
          <w:spacing w:val="1"/>
        </w:rPr>
        <w:t xml:space="preserve"> </w:t>
      </w:r>
      <w:r>
        <w:t>восприятия</w:t>
      </w:r>
      <w:r>
        <w:rPr>
          <w:spacing w:val="1"/>
        </w:rPr>
        <w:t xml:space="preserve"> </w:t>
      </w:r>
      <w:r>
        <w:t>и</w:t>
      </w:r>
      <w:r>
        <w:rPr>
          <w:spacing w:val="1"/>
        </w:rPr>
        <w:t xml:space="preserve"> </w:t>
      </w:r>
      <w:r>
        <w:t>художественного исполнения музыки формируется эмоциональная осознанность, рефлексивная</w:t>
      </w:r>
      <w:r>
        <w:rPr>
          <w:spacing w:val="1"/>
        </w:rPr>
        <w:t xml:space="preserve"> </w:t>
      </w:r>
      <w:r>
        <w:t>установка личности</w:t>
      </w:r>
      <w:r>
        <w:rPr>
          <w:spacing w:val="-1"/>
        </w:rPr>
        <w:t xml:space="preserve"> </w:t>
      </w:r>
      <w:r>
        <w:t>в</w:t>
      </w:r>
      <w:r>
        <w:rPr>
          <w:spacing w:val="-1"/>
        </w:rPr>
        <w:t xml:space="preserve"> </w:t>
      </w:r>
      <w:r>
        <w:t>целом.</w:t>
      </w:r>
    </w:p>
    <w:p w:rsidR="00CC679B" w:rsidRDefault="00CC679B">
      <w:pPr>
        <w:pStyle w:val="a4"/>
        <w:spacing w:before="1"/>
        <w:ind w:left="102" w:right="109" w:firstLine="850"/>
      </w:pPr>
      <w:r>
        <w:t>Особая роль в организации музыкальных занятий в программе по музыке принадлежит</w:t>
      </w:r>
      <w:r>
        <w:rPr>
          <w:spacing w:val="1"/>
        </w:rPr>
        <w:t xml:space="preserve"> </w:t>
      </w:r>
      <w:r>
        <w:t>игровым</w:t>
      </w:r>
      <w:r>
        <w:rPr>
          <w:spacing w:val="1"/>
        </w:rPr>
        <w:t xml:space="preserve"> </w:t>
      </w:r>
      <w:r>
        <w:t>формам</w:t>
      </w:r>
      <w:r>
        <w:rPr>
          <w:spacing w:val="1"/>
        </w:rPr>
        <w:t xml:space="preserve"> </w:t>
      </w:r>
      <w:r>
        <w:t>деятельности,</w:t>
      </w:r>
      <w:r>
        <w:rPr>
          <w:spacing w:val="1"/>
        </w:rPr>
        <w:t xml:space="preserve"> </w:t>
      </w:r>
      <w:r>
        <w:t>которые</w:t>
      </w:r>
      <w:r>
        <w:rPr>
          <w:spacing w:val="1"/>
        </w:rPr>
        <w:t xml:space="preserve"> </w:t>
      </w:r>
      <w:r>
        <w:t>рассматриваются</w:t>
      </w:r>
      <w:r>
        <w:rPr>
          <w:spacing w:val="1"/>
        </w:rPr>
        <w:t xml:space="preserve"> </w:t>
      </w:r>
      <w:r>
        <w:t>как</w:t>
      </w:r>
      <w:r>
        <w:rPr>
          <w:spacing w:val="1"/>
        </w:rPr>
        <w:t xml:space="preserve"> </w:t>
      </w:r>
      <w:r>
        <w:t>широкий</w:t>
      </w:r>
      <w:r>
        <w:rPr>
          <w:spacing w:val="1"/>
        </w:rPr>
        <w:t xml:space="preserve"> </w:t>
      </w:r>
      <w:r>
        <w:t>спектр</w:t>
      </w:r>
      <w:r>
        <w:rPr>
          <w:spacing w:val="1"/>
        </w:rPr>
        <w:t xml:space="preserve"> </w:t>
      </w:r>
      <w:r>
        <w:t>конкретных</w:t>
      </w:r>
      <w:r>
        <w:rPr>
          <w:spacing w:val="1"/>
        </w:rPr>
        <w:t xml:space="preserve"> </w:t>
      </w:r>
      <w:r>
        <w:t>приёмов</w:t>
      </w:r>
      <w:r>
        <w:rPr>
          <w:spacing w:val="12"/>
        </w:rPr>
        <w:t xml:space="preserve"> </w:t>
      </w:r>
      <w:r>
        <w:t>и</w:t>
      </w:r>
      <w:r>
        <w:rPr>
          <w:spacing w:val="11"/>
        </w:rPr>
        <w:t xml:space="preserve"> </w:t>
      </w:r>
      <w:r>
        <w:t>методов,</w:t>
      </w:r>
      <w:r>
        <w:rPr>
          <w:spacing w:val="12"/>
        </w:rPr>
        <w:t xml:space="preserve"> </w:t>
      </w:r>
      <w:r>
        <w:t>внутренне</w:t>
      </w:r>
      <w:r>
        <w:rPr>
          <w:spacing w:val="14"/>
        </w:rPr>
        <w:t xml:space="preserve"> </w:t>
      </w:r>
      <w:r>
        <w:t>присущих</w:t>
      </w:r>
      <w:r>
        <w:rPr>
          <w:spacing w:val="10"/>
        </w:rPr>
        <w:t xml:space="preserve"> </w:t>
      </w:r>
      <w:r>
        <w:t>самому</w:t>
      </w:r>
      <w:r>
        <w:rPr>
          <w:spacing w:val="5"/>
        </w:rPr>
        <w:t xml:space="preserve"> </w:t>
      </w:r>
      <w:r>
        <w:t>искусству</w:t>
      </w:r>
      <w:r>
        <w:rPr>
          <w:spacing w:val="15"/>
        </w:rPr>
        <w:t xml:space="preserve"> </w:t>
      </w:r>
      <w:r>
        <w:t>–</w:t>
      </w:r>
      <w:r>
        <w:rPr>
          <w:spacing w:val="15"/>
        </w:rPr>
        <w:t xml:space="preserve"> </w:t>
      </w:r>
      <w:r>
        <w:t>от</w:t>
      </w:r>
      <w:r>
        <w:rPr>
          <w:spacing w:val="16"/>
        </w:rPr>
        <w:t xml:space="preserve"> </w:t>
      </w:r>
      <w:r>
        <w:t>традиционных</w:t>
      </w:r>
      <w:r>
        <w:rPr>
          <w:spacing w:val="10"/>
        </w:rPr>
        <w:t xml:space="preserve"> </w:t>
      </w:r>
      <w:r>
        <w:t>фольклорных</w:t>
      </w:r>
      <w:r>
        <w:rPr>
          <w:spacing w:val="10"/>
        </w:rPr>
        <w:t xml:space="preserve"> </w:t>
      </w:r>
      <w:r>
        <w:t>игр</w:t>
      </w:r>
      <w:r>
        <w:rPr>
          <w:spacing w:val="-58"/>
        </w:rPr>
        <w:t xml:space="preserve"> </w:t>
      </w:r>
      <w:r>
        <w:t>и</w:t>
      </w:r>
      <w:r>
        <w:rPr>
          <w:spacing w:val="1"/>
        </w:rPr>
        <w:t xml:space="preserve"> </w:t>
      </w:r>
      <w:r>
        <w:t>театрализованных</w:t>
      </w:r>
      <w:r>
        <w:rPr>
          <w:spacing w:val="1"/>
        </w:rPr>
        <w:t xml:space="preserve"> </w:t>
      </w:r>
      <w:r>
        <w:t>представлений</w:t>
      </w:r>
      <w:r>
        <w:rPr>
          <w:spacing w:val="1"/>
        </w:rPr>
        <w:t xml:space="preserve"> </w:t>
      </w:r>
      <w:r>
        <w:t>к</w:t>
      </w:r>
      <w:r>
        <w:rPr>
          <w:spacing w:val="1"/>
        </w:rPr>
        <w:t xml:space="preserve"> </w:t>
      </w:r>
      <w:r>
        <w:t>звуковым</w:t>
      </w:r>
      <w:r>
        <w:rPr>
          <w:spacing w:val="1"/>
        </w:rPr>
        <w:t xml:space="preserve"> </w:t>
      </w:r>
      <w:r>
        <w:t>импровизациям,</w:t>
      </w:r>
      <w:r>
        <w:rPr>
          <w:spacing w:val="1"/>
        </w:rPr>
        <w:t xml:space="preserve"> </w:t>
      </w:r>
      <w:r>
        <w:t>направленным</w:t>
      </w:r>
      <w:r>
        <w:rPr>
          <w:spacing w:val="1"/>
        </w:rPr>
        <w:t xml:space="preserve"> </w:t>
      </w:r>
      <w:r>
        <w:t>на</w:t>
      </w:r>
      <w:r>
        <w:rPr>
          <w:spacing w:val="1"/>
        </w:rPr>
        <w:t xml:space="preserve"> </w:t>
      </w:r>
      <w:r>
        <w:t>освоение</w:t>
      </w:r>
      <w:r>
        <w:rPr>
          <w:spacing w:val="1"/>
        </w:rPr>
        <w:t xml:space="preserve"> </w:t>
      </w:r>
      <w:r>
        <w:t>жанровых</w:t>
      </w:r>
      <w:r>
        <w:rPr>
          <w:spacing w:val="-10"/>
        </w:rPr>
        <w:t xml:space="preserve"> </w:t>
      </w:r>
      <w:r>
        <w:t>особенностей,</w:t>
      </w:r>
      <w:r>
        <w:rPr>
          <w:spacing w:val="-2"/>
        </w:rPr>
        <w:t xml:space="preserve"> </w:t>
      </w:r>
      <w:r>
        <w:t>элементов</w:t>
      </w:r>
      <w:r>
        <w:rPr>
          <w:spacing w:val="-2"/>
        </w:rPr>
        <w:t xml:space="preserve"> </w:t>
      </w:r>
      <w:r>
        <w:t>музыкального языка,</w:t>
      </w:r>
      <w:r>
        <w:rPr>
          <w:spacing w:val="3"/>
        </w:rPr>
        <w:t xml:space="preserve"> </w:t>
      </w:r>
      <w:r>
        <w:t>композиционных</w:t>
      </w:r>
      <w:r>
        <w:rPr>
          <w:spacing w:val="-4"/>
        </w:rPr>
        <w:t xml:space="preserve"> </w:t>
      </w:r>
      <w:r>
        <w:t>принципов.</w:t>
      </w:r>
    </w:p>
    <w:p w:rsidR="00CC679B" w:rsidRDefault="00CC679B">
      <w:pPr>
        <w:pStyle w:val="a4"/>
        <w:ind w:left="102" w:right="105" w:firstLine="850"/>
      </w:pPr>
      <w:r>
        <w:t>Основная цель программы по музыке</w:t>
      </w:r>
      <w:r>
        <w:rPr>
          <w:spacing w:val="1"/>
        </w:rPr>
        <w:t xml:space="preserve"> </w:t>
      </w:r>
      <w:r>
        <w:t>–</w:t>
      </w:r>
      <w:r>
        <w:rPr>
          <w:spacing w:val="1"/>
        </w:rPr>
        <w:t xml:space="preserve"> </w:t>
      </w:r>
      <w:r>
        <w:t>воспитание музыкальной культуры</w:t>
      </w:r>
      <w:r>
        <w:rPr>
          <w:spacing w:val="1"/>
        </w:rPr>
        <w:t xml:space="preserve"> </w:t>
      </w:r>
      <w:r>
        <w:t>как части</w:t>
      </w:r>
      <w:r>
        <w:rPr>
          <w:spacing w:val="1"/>
        </w:rPr>
        <w:t xml:space="preserve"> </w:t>
      </w:r>
      <w:r>
        <w:t>общей</w:t>
      </w:r>
      <w:r>
        <w:rPr>
          <w:spacing w:val="1"/>
        </w:rPr>
        <w:t xml:space="preserve"> </w:t>
      </w:r>
      <w:r>
        <w:t>духовной</w:t>
      </w:r>
      <w:r>
        <w:rPr>
          <w:spacing w:val="1"/>
        </w:rPr>
        <w:t xml:space="preserve"> </w:t>
      </w:r>
      <w:r>
        <w:t>культуры</w:t>
      </w:r>
      <w:r>
        <w:rPr>
          <w:spacing w:val="1"/>
        </w:rPr>
        <w:t xml:space="preserve"> </w:t>
      </w:r>
      <w:r>
        <w:t>обучающихся.</w:t>
      </w:r>
      <w:r>
        <w:rPr>
          <w:spacing w:val="1"/>
        </w:rPr>
        <w:t xml:space="preserve"> </w:t>
      </w:r>
      <w:r>
        <w:t>Основным</w:t>
      </w:r>
      <w:r>
        <w:rPr>
          <w:spacing w:val="1"/>
        </w:rPr>
        <w:t xml:space="preserve"> </w:t>
      </w:r>
      <w:r>
        <w:t>содержанием</w:t>
      </w:r>
      <w:r>
        <w:rPr>
          <w:spacing w:val="1"/>
        </w:rPr>
        <w:t xml:space="preserve"> </w:t>
      </w:r>
      <w:r>
        <w:t>музыкального</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является</w:t>
      </w:r>
      <w:r>
        <w:rPr>
          <w:spacing w:val="1"/>
        </w:rPr>
        <w:t xml:space="preserve"> </w:t>
      </w:r>
      <w:r>
        <w:t>личный</w:t>
      </w:r>
      <w:r>
        <w:rPr>
          <w:spacing w:val="1"/>
        </w:rPr>
        <w:t xml:space="preserve"> </w:t>
      </w:r>
      <w:r>
        <w:t>и</w:t>
      </w:r>
      <w:r>
        <w:rPr>
          <w:spacing w:val="1"/>
        </w:rPr>
        <w:t xml:space="preserve"> </w:t>
      </w:r>
      <w:r>
        <w:t>коллективный</w:t>
      </w:r>
      <w:r>
        <w:rPr>
          <w:spacing w:val="1"/>
        </w:rPr>
        <w:t xml:space="preserve"> </w:t>
      </w:r>
      <w:r>
        <w:t>опыт</w:t>
      </w:r>
      <w:r>
        <w:rPr>
          <w:spacing w:val="1"/>
        </w:rPr>
        <w:t xml:space="preserve"> </w:t>
      </w:r>
      <w:r>
        <w:t>проживания</w:t>
      </w:r>
      <w:r>
        <w:rPr>
          <w:spacing w:val="1"/>
        </w:rPr>
        <w:t xml:space="preserve"> </w:t>
      </w:r>
      <w:r>
        <w:t>и</w:t>
      </w:r>
      <w:r>
        <w:rPr>
          <w:spacing w:val="1"/>
        </w:rPr>
        <w:t xml:space="preserve"> </w:t>
      </w:r>
      <w:r>
        <w:t>осознания</w:t>
      </w:r>
      <w:r>
        <w:rPr>
          <w:spacing w:val="1"/>
        </w:rPr>
        <w:t xml:space="preserve"> </w:t>
      </w:r>
      <w:r>
        <w:t>специфического</w:t>
      </w:r>
      <w:r>
        <w:rPr>
          <w:spacing w:val="-57"/>
        </w:rPr>
        <w:t xml:space="preserve"> </w:t>
      </w:r>
      <w:r>
        <w:t>комплекса эмоций, чувств, образов, идей, порождаемых ситуациями эстетического восприятия</w:t>
      </w:r>
      <w:r>
        <w:rPr>
          <w:spacing w:val="1"/>
        </w:rPr>
        <w:t xml:space="preserve"> </w:t>
      </w:r>
      <w:r>
        <w:t>(постижение мира через переживание, самовыражение через творчество, духовно-нравственное</w:t>
      </w:r>
      <w:r>
        <w:rPr>
          <w:spacing w:val="1"/>
        </w:rPr>
        <w:t xml:space="preserve"> </w:t>
      </w:r>
      <w:r>
        <w:t>становление, воспитание чуткости к внутреннему миру другого человека через опыт сотворчества</w:t>
      </w:r>
      <w:r>
        <w:rPr>
          <w:spacing w:val="1"/>
        </w:rPr>
        <w:t xml:space="preserve"> </w:t>
      </w:r>
      <w:r>
        <w:t>и</w:t>
      </w:r>
      <w:r>
        <w:rPr>
          <w:spacing w:val="2"/>
        </w:rPr>
        <w:t xml:space="preserve"> </w:t>
      </w:r>
      <w:r>
        <w:t>сопереживания).</w:t>
      </w:r>
    </w:p>
    <w:p w:rsidR="00CC679B" w:rsidRDefault="00CC679B">
      <w:pPr>
        <w:pStyle w:val="a4"/>
        <w:spacing w:before="3" w:line="237" w:lineRule="auto"/>
        <w:ind w:left="102" w:right="127" w:firstLine="850"/>
      </w:pPr>
      <w:r>
        <w:t>В процессе конкретизации учебных целей их реализация осуществляется по следующим</w:t>
      </w:r>
      <w:r>
        <w:rPr>
          <w:spacing w:val="1"/>
        </w:rPr>
        <w:t xml:space="preserve"> </w:t>
      </w:r>
      <w:r>
        <w:t>направлениям:</w:t>
      </w:r>
    </w:p>
    <w:p w:rsidR="00CC679B" w:rsidRDefault="00CC679B" w:rsidP="00A90E1F">
      <w:pPr>
        <w:pStyle w:val="a6"/>
        <w:numPr>
          <w:ilvl w:val="0"/>
          <w:numId w:val="58"/>
        </w:numPr>
        <w:tabs>
          <w:tab w:val="left" w:pos="1265"/>
        </w:tabs>
        <w:spacing w:before="4"/>
        <w:ind w:right="115" w:firstLine="850"/>
        <w:rPr>
          <w:sz w:val="24"/>
        </w:rPr>
      </w:pPr>
      <w:r>
        <w:rPr>
          <w:sz w:val="24"/>
        </w:rPr>
        <w:t>становление</w:t>
      </w:r>
      <w:r>
        <w:rPr>
          <w:spacing w:val="1"/>
          <w:sz w:val="24"/>
        </w:rPr>
        <w:t xml:space="preserve"> </w:t>
      </w:r>
      <w:r>
        <w:rPr>
          <w:sz w:val="24"/>
        </w:rPr>
        <w:t>системы</w:t>
      </w:r>
      <w:r>
        <w:rPr>
          <w:spacing w:val="1"/>
          <w:sz w:val="24"/>
        </w:rPr>
        <w:t xml:space="preserve"> </w:t>
      </w:r>
      <w:r>
        <w:rPr>
          <w:sz w:val="24"/>
        </w:rPr>
        <w:t>ценностей,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эмоциональной</w:t>
      </w:r>
      <w:r>
        <w:rPr>
          <w:spacing w:val="1"/>
          <w:sz w:val="24"/>
        </w:rPr>
        <w:t xml:space="preserve"> </w:t>
      </w:r>
      <w:r>
        <w:rPr>
          <w:sz w:val="24"/>
        </w:rPr>
        <w:t>и</w:t>
      </w:r>
      <w:r>
        <w:rPr>
          <w:spacing w:val="1"/>
          <w:sz w:val="24"/>
        </w:rPr>
        <w:t xml:space="preserve"> </w:t>
      </w:r>
      <w:r>
        <w:rPr>
          <w:sz w:val="24"/>
        </w:rPr>
        <w:t>познавательной</w:t>
      </w:r>
      <w:r>
        <w:rPr>
          <w:spacing w:val="-3"/>
          <w:sz w:val="24"/>
        </w:rPr>
        <w:t xml:space="preserve"> </w:t>
      </w:r>
      <w:r>
        <w:rPr>
          <w:sz w:val="24"/>
        </w:rPr>
        <w:t>сферы;</w:t>
      </w:r>
    </w:p>
    <w:p w:rsidR="00CC679B" w:rsidRDefault="00CC679B" w:rsidP="00A90E1F">
      <w:pPr>
        <w:pStyle w:val="a6"/>
        <w:numPr>
          <w:ilvl w:val="0"/>
          <w:numId w:val="58"/>
        </w:numPr>
        <w:tabs>
          <w:tab w:val="left" w:pos="1169"/>
        </w:tabs>
        <w:ind w:right="121" w:firstLine="850"/>
        <w:rPr>
          <w:sz w:val="24"/>
        </w:rPr>
      </w:pP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произведениями</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как</w:t>
      </w:r>
      <w:r>
        <w:rPr>
          <w:spacing w:val="1"/>
          <w:sz w:val="24"/>
        </w:rPr>
        <w:t xml:space="preserve"> </w:t>
      </w:r>
      <w:r>
        <w:rPr>
          <w:sz w:val="24"/>
        </w:rPr>
        <w:t>универсального</w:t>
      </w:r>
      <w:r>
        <w:rPr>
          <w:spacing w:val="1"/>
          <w:sz w:val="24"/>
        </w:rPr>
        <w:t xml:space="preserve"> </w:t>
      </w:r>
      <w:r>
        <w:rPr>
          <w:sz w:val="24"/>
        </w:rPr>
        <w:t>языка</w:t>
      </w:r>
      <w:r>
        <w:rPr>
          <w:spacing w:val="1"/>
          <w:sz w:val="24"/>
        </w:rPr>
        <w:t xml:space="preserve"> </w:t>
      </w:r>
      <w:r>
        <w:rPr>
          <w:sz w:val="24"/>
        </w:rPr>
        <w:t>общения,</w:t>
      </w:r>
      <w:r>
        <w:rPr>
          <w:spacing w:val="1"/>
          <w:sz w:val="24"/>
        </w:rPr>
        <w:t xml:space="preserve"> </w:t>
      </w:r>
      <w:r>
        <w:rPr>
          <w:sz w:val="24"/>
        </w:rPr>
        <w:t>художественного</w:t>
      </w:r>
      <w:r>
        <w:rPr>
          <w:spacing w:val="1"/>
          <w:sz w:val="24"/>
        </w:rPr>
        <w:t xml:space="preserve"> </w:t>
      </w:r>
      <w:r>
        <w:rPr>
          <w:sz w:val="24"/>
        </w:rPr>
        <w:t>отражения</w:t>
      </w:r>
      <w:r>
        <w:rPr>
          <w:spacing w:val="1"/>
          <w:sz w:val="24"/>
        </w:rPr>
        <w:t xml:space="preserve"> </w:t>
      </w:r>
      <w:r>
        <w:rPr>
          <w:sz w:val="24"/>
        </w:rPr>
        <w:t>многообразия</w:t>
      </w:r>
      <w:r>
        <w:rPr>
          <w:spacing w:val="-4"/>
          <w:sz w:val="24"/>
        </w:rPr>
        <w:t xml:space="preserve"> </w:t>
      </w:r>
      <w:r>
        <w:rPr>
          <w:sz w:val="24"/>
        </w:rPr>
        <w:t>жизни;</w:t>
      </w:r>
    </w:p>
    <w:p w:rsidR="00CC679B" w:rsidRDefault="00CC679B" w:rsidP="00A90E1F">
      <w:pPr>
        <w:pStyle w:val="a6"/>
        <w:numPr>
          <w:ilvl w:val="0"/>
          <w:numId w:val="58"/>
        </w:numPr>
        <w:tabs>
          <w:tab w:val="left" w:pos="1165"/>
        </w:tabs>
        <w:spacing w:line="242" w:lineRule="auto"/>
        <w:ind w:right="116" w:firstLine="850"/>
        <w:rPr>
          <w:sz w:val="24"/>
        </w:rPr>
      </w:pPr>
      <w:r>
        <w:rPr>
          <w:sz w:val="24"/>
        </w:rPr>
        <w:t>формирование</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1"/>
          <w:sz w:val="24"/>
        </w:rPr>
        <w:t xml:space="preserve"> </w:t>
      </w:r>
      <w:r>
        <w:rPr>
          <w:sz w:val="24"/>
        </w:rPr>
        <w:t>развитие</w:t>
      </w:r>
      <w:r>
        <w:rPr>
          <w:spacing w:val="1"/>
          <w:sz w:val="24"/>
        </w:rPr>
        <w:t xml:space="preserve"> </w:t>
      </w:r>
      <w:r>
        <w:rPr>
          <w:sz w:val="24"/>
        </w:rPr>
        <w:t>внутренней</w:t>
      </w:r>
      <w:r>
        <w:rPr>
          <w:spacing w:val="1"/>
          <w:sz w:val="24"/>
        </w:rPr>
        <w:t xml:space="preserve"> </w:t>
      </w:r>
      <w:r>
        <w:rPr>
          <w:sz w:val="24"/>
        </w:rPr>
        <w:t>мотивации</w:t>
      </w:r>
      <w:r>
        <w:rPr>
          <w:spacing w:val="1"/>
          <w:sz w:val="24"/>
        </w:rPr>
        <w:t xml:space="preserve"> </w:t>
      </w:r>
      <w:r>
        <w:rPr>
          <w:sz w:val="24"/>
        </w:rPr>
        <w:t>к</w:t>
      </w:r>
      <w:r>
        <w:rPr>
          <w:spacing w:val="-57"/>
          <w:sz w:val="24"/>
        </w:rPr>
        <w:t xml:space="preserve"> </w:t>
      </w:r>
      <w:r>
        <w:rPr>
          <w:sz w:val="24"/>
        </w:rPr>
        <w:t>музицированию.</w:t>
      </w:r>
    </w:p>
    <w:p w:rsidR="00CC679B" w:rsidRDefault="00CC679B">
      <w:pPr>
        <w:pStyle w:val="a4"/>
        <w:spacing w:line="270" w:lineRule="exact"/>
        <w:ind w:left="952" w:firstLine="0"/>
      </w:pPr>
      <w:r>
        <w:t>Важнейшие</w:t>
      </w:r>
      <w:r>
        <w:rPr>
          <w:spacing w:val="-9"/>
        </w:rPr>
        <w:t xml:space="preserve"> </w:t>
      </w:r>
      <w:r>
        <w:t>задачи</w:t>
      </w:r>
      <w:r>
        <w:rPr>
          <w:spacing w:val="-2"/>
        </w:rPr>
        <w:t xml:space="preserve"> </w:t>
      </w:r>
      <w:r>
        <w:t>обучения</w:t>
      </w:r>
      <w:r>
        <w:rPr>
          <w:spacing w:val="-3"/>
        </w:rPr>
        <w:t xml:space="preserve"> </w:t>
      </w:r>
      <w:r>
        <w:t>музыке</w:t>
      </w:r>
      <w:r>
        <w:rPr>
          <w:spacing w:val="-4"/>
        </w:rPr>
        <w:t xml:space="preserve"> </w:t>
      </w:r>
      <w:r>
        <w:t>на</w:t>
      </w:r>
      <w:r>
        <w:rPr>
          <w:spacing w:val="1"/>
        </w:rPr>
        <w:t xml:space="preserve"> </w:t>
      </w:r>
      <w:r>
        <w:t>уровне</w:t>
      </w:r>
      <w:r>
        <w:rPr>
          <w:spacing w:val="-8"/>
        </w:rPr>
        <w:t xml:space="preserve"> </w:t>
      </w:r>
      <w:r>
        <w:t>начального</w:t>
      </w:r>
      <w:r>
        <w:rPr>
          <w:spacing w:val="-3"/>
        </w:rPr>
        <w:t xml:space="preserve"> </w:t>
      </w:r>
      <w:r>
        <w:t>общего</w:t>
      </w:r>
      <w:r>
        <w:rPr>
          <w:spacing w:val="-3"/>
        </w:rPr>
        <w:t xml:space="preserve"> </w:t>
      </w:r>
      <w:r>
        <w:t>образования:</w:t>
      </w:r>
    </w:p>
    <w:p w:rsidR="00CC679B" w:rsidRDefault="00CC679B" w:rsidP="00A90E1F">
      <w:pPr>
        <w:pStyle w:val="a6"/>
        <w:numPr>
          <w:ilvl w:val="0"/>
          <w:numId w:val="58"/>
        </w:numPr>
        <w:tabs>
          <w:tab w:val="left" w:pos="1169"/>
        </w:tabs>
        <w:spacing w:line="242" w:lineRule="auto"/>
        <w:ind w:right="118" w:firstLine="850"/>
        <w:rPr>
          <w:sz w:val="24"/>
        </w:rPr>
      </w:pPr>
      <w:r>
        <w:rPr>
          <w:sz w:val="24"/>
        </w:rPr>
        <w:t>формирование</w:t>
      </w:r>
      <w:r>
        <w:rPr>
          <w:spacing w:val="1"/>
          <w:sz w:val="24"/>
        </w:rPr>
        <w:t xml:space="preserve"> </w:t>
      </w:r>
      <w:r>
        <w:rPr>
          <w:sz w:val="24"/>
        </w:rPr>
        <w:t>эмоционально-ценностной</w:t>
      </w:r>
      <w:r>
        <w:rPr>
          <w:spacing w:val="1"/>
          <w:sz w:val="24"/>
        </w:rPr>
        <w:t xml:space="preserve"> </w:t>
      </w:r>
      <w:r>
        <w:rPr>
          <w:sz w:val="24"/>
        </w:rPr>
        <w:t>отзывчивости</w:t>
      </w:r>
      <w:r>
        <w:rPr>
          <w:spacing w:val="1"/>
          <w:sz w:val="24"/>
        </w:rPr>
        <w:t xml:space="preserve"> </w:t>
      </w:r>
      <w:r>
        <w:rPr>
          <w:sz w:val="24"/>
        </w:rPr>
        <w:t>на</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искусстве;</w:t>
      </w:r>
    </w:p>
    <w:p w:rsidR="00CC679B" w:rsidRDefault="00CC679B" w:rsidP="00A90E1F">
      <w:pPr>
        <w:pStyle w:val="a6"/>
        <w:numPr>
          <w:ilvl w:val="0"/>
          <w:numId w:val="58"/>
        </w:numPr>
        <w:tabs>
          <w:tab w:val="left" w:pos="1107"/>
        </w:tabs>
        <w:spacing w:line="242" w:lineRule="auto"/>
        <w:ind w:right="117" w:firstLine="850"/>
        <w:rPr>
          <w:sz w:val="24"/>
        </w:rPr>
      </w:pPr>
      <w:r>
        <w:rPr>
          <w:sz w:val="24"/>
        </w:rPr>
        <w:t>формирование позитивного взгляда на окружающий мир, гармонизация взаимодействия</w:t>
      </w:r>
      <w:r>
        <w:rPr>
          <w:spacing w:val="1"/>
          <w:sz w:val="24"/>
        </w:rPr>
        <w:t xml:space="preserve"> </w:t>
      </w:r>
      <w:r>
        <w:rPr>
          <w:sz w:val="24"/>
        </w:rPr>
        <w:t>с природой,</w:t>
      </w:r>
      <w:r>
        <w:rPr>
          <w:spacing w:val="-6"/>
          <w:sz w:val="24"/>
        </w:rPr>
        <w:t xml:space="preserve"> </w:t>
      </w:r>
      <w:r>
        <w:rPr>
          <w:sz w:val="24"/>
        </w:rPr>
        <w:t>обществом,</w:t>
      </w:r>
      <w:r>
        <w:rPr>
          <w:spacing w:val="3"/>
          <w:sz w:val="24"/>
        </w:rPr>
        <w:t xml:space="preserve"> </w:t>
      </w:r>
      <w:r>
        <w:rPr>
          <w:sz w:val="24"/>
        </w:rPr>
        <w:t>самим</w:t>
      </w:r>
      <w:r>
        <w:rPr>
          <w:spacing w:val="2"/>
          <w:sz w:val="24"/>
        </w:rPr>
        <w:t xml:space="preserve"> </w:t>
      </w:r>
      <w:r>
        <w:rPr>
          <w:sz w:val="24"/>
        </w:rPr>
        <w:t>собой</w:t>
      </w:r>
      <w:r>
        <w:rPr>
          <w:spacing w:val="2"/>
          <w:sz w:val="24"/>
        </w:rPr>
        <w:t xml:space="preserve"> </w:t>
      </w:r>
      <w:r>
        <w:rPr>
          <w:sz w:val="24"/>
        </w:rPr>
        <w:t>через</w:t>
      </w:r>
      <w:r>
        <w:rPr>
          <w:spacing w:val="-2"/>
          <w:sz w:val="24"/>
        </w:rPr>
        <w:t xml:space="preserve"> </w:t>
      </w:r>
      <w:r>
        <w:rPr>
          <w:sz w:val="24"/>
        </w:rPr>
        <w:t>доступные формы</w:t>
      </w:r>
      <w:r>
        <w:rPr>
          <w:spacing w:val="-2"/>
          <w:sz w:val="24"/>
        </w:rPr>
        <w:t xml:space="preserve"> </w:t>
      </w:r>
      <w:r>
        <w:rPr>
          <w:sz w:val="24"/>
        </w:rPr>
        <w:t>музицирования;</w:t>
      </w:r>
    </w:p>
    <w:p w:rsidR="00CC679B" w:rsidRDefault="00CC679B" w:rsidP="00A90E1F">
      <w:pPr>
        <w:pStyle w:val="a6"/>
        <w:numPr>
          <w:ilvl w:val="0"/>
          <w:numId w:val="58"/>
        </w:numPr>
        <w:tabs>
          <w:tab w:val="left" w:pos="1121"/>
        </w:tabs>
        <w:ind w:right="117" w:firstLine="850"/>
        <w:rPr>
          <w:sz w:val="24"/>
        </w:rPr>
      </w:pPr>
      <w:r>
        <w:rPr>
          <w:sz w:val="24"/>
        </w:rPr>
        <w:t>формирование культуры осознанного восприятия музыкальных образов, приобщение к</w:t>
      </w:r>
      <w:r>
        <w:rPr>
          <w:spacing w:val="1"/>
          <w:sz w:val="24"/>
        </w:rPr>
        <w:t xml:space="preserve"> </w:t>
      </w:r>
      <w:r>
        <w:rPr>
          <w:sz w:val="24"/>
        </w:rPr>
        <w:t>традиционным</w:t>
      </w:r>
      <w:r>
        <w:rPr>
          <w:spacing w:val="1"/>
          <w:sz w:val="24"/>
        </w:rPr>
        <w:t xml:space="preserve"> </w:t>
      </w:r>
      <w:r>
        <w:rPr>
          <w:sz w:val="24"/>
        </w:rPr>
        <w:t>российским</w:t>
      </w:r>
      <w:r>
        <w:rPr>
          <w:spacing w:val="1"/>
          <w:sz w:val="24"/>
        </w:rPr>
        <w:t xml:space="preserve"> </w:t>
      </w:r>
      <w:r>
        <w:rPr>
          <w:sz w:val="24"/>
        </w:rPr>
        <w:t>духовно-нравственным</w:t>
      </w:r>
      <w:r>
        <w:rPr>
          <w:spacing w:val="1"/>
          <w:sz w:val="24"/>
        </w:rPr>
        <w:t xml:space="preserve"> </w:t>
      </w:r>
      <w:r>
        <w:rPr>
          <w:sz w:val="24"/>
        </w:rPr>
        <w:t>ценностям</w:t>
      </w:r>
      <w:r>
        <w:rPr>
          <w:spacing w:val="1"/>
          <w:sz w:val="24"/>
        </w:rPr>
        <w:t xml:space="preserve"> </w:t>
      </w:r>
      <w:r>
        <w:rPr>
          <w:sz w:val="24"/>
        </w:rPr>
        <w:t>через</w:t>
      </w:r>
      <w:r>
        <w:rPr>
          <w:spacing w:val="1"/>
          <w:sz w:val="24"/>
        </w:rPr>
        <w:t xml:space="preserve"> </w:t>
      </w:r>
      <w:r>
        <w:rPr>
          <w:sz w:val="24"/>
        </w:rPr>
        <w:t>собственный</w:t>
      </w:r>
      <w:r>
        <w:rPr>
          <w:spacing w:val="1"/>
          <w:sz w:val="24"/>
        </w:rPr>
        <w:t xml:space="preserve"> </w:t>
      </w:r>
      <w:r>
        <w:rPr>
          <w:sz w:val="24"/>
        </w:rPr>
        <w:t>внутренний</w:t>
      </w:r>
      <w:r>
        <w:rPr>
          <w:spacing w:val="1"/>
          <w:sz w:val="24"/>
        </w:rPr>
        <w:t xml:space="preserve"> </w:t>
      </w:r>
      <w:r>
        <w:rPr>
          <w:sz w:val="24"/>
        </w:rPr>
        <w:t>опыт</w:t>
      </w:r>
      <w:r>
        <w:rPr>
          <w:spacing w:val="1"/>
          <w:sz w:val="24"/>
        </w:rPr>
        <w:t xml:space="preserve"> </w:t>
      </w:r>
      <w:r>
        <w:rPr>
          <w:sz w:val="24"/>
        </w:rPr>
        <w:t>эмоционального</w:t>
      </w:r>
      <w:r>
        <w:rPr>
          <w:spacing w:val="2"/>
          <w:sz w:val="24"/>
        </w:rPr>
        <w:t xml:space="preserve"> </w:t>
      </w:r>
      <w:r>
        <w:rPr>
          <w:sz w:val="24"/>
        </w:rPr>
        <w:t>переживания;</w:t>
      </w:r>
    </w:p>
    <w:p w:rsidR="00CC679B" w:rsidRDefault="00CC679B" w:rsidP="00A90E1F">
      <w:pPr>
        <w:pStyle w:val="a6"/>
        <w:numPr>
          <w:ilvl w:val="0"/>
          <w:numId w:val="58"/>
        </w:numPr>
        <w:tabs>
          <w:tab w:val="left" w:pos="1213"/>
        </w:tabs>
        <w:ind w:right="118" w:firstLine="850"/>
        <w:rPr>
          <w:sz w:val="24"/>
        </w:rPr>
      </w:pPr>
      <w:r>
        <w:rPr>
          <w:sz w:val="24"/>
        </w:rPr>
        <w:t>развитие</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познавательными</w:t>
      </w:r>
      <w:r>
        <w:rPr>
          <w:spacing w:val="1"/>
          <w:sz w:val="24"/>
        </w:rPr>
        <w:t xml:space="preserve"> </w:t>
      </w:r>
      <w:r>
        <w:rPr>
          <w:sz w:val="24"/>
        </w:rPr>
        <w:t>и</w:t>
      </w:r>
      <w:r>
        <w:rPr>
          <w:spacing w:val="1"/>
          <w:sz w:val="24"/>
        </w:rPr>
        <w:t xml:space="preserve"> </w:t>
      </w:r>
      <w:r>
        <w:rPr>
          <w:sz w:val="24"/>
        </w:rPr>
        <w:t>регулятивными универсальными учебными действиями, развитие ассоциативного мышления и</w:t>
      </w:r>
      <w:r>
        <w:rPr>
          <w:spacing w:val="1"/>
          <w:sz w:val="24"/>
        </w:rPr>
        <w:t xml:space="preserve"> </w:t>
      </w:r>
      <w:r>
        <w:rPr>
          <w:sz w:val="24"/>
        </w:rPr>
        <w:t>продуктивного</w:t>
      </w:r>
      <w:r>
        <w:rPr>
          <w:spacing w:val="1"/>
          <w:sz w:val="24"/>
        </w:rPr>
        <w:t xml:space="preserve"> </w:t>
      </w:r>
      <w:r>
        <w:rPr>
          <w:sz w:val="24"/>
        </w:rPr>
        <w:t>воображения;</w:t>
      </w:r>
    </w:p>
    <w:p w:rsidR="00CC679B" w:rsidRDefault="00CC679B" w:rsidP="00A90E1F">
      <w:pPr>
        <w:pStyle w:val="a6"/>
        <w:numPr>
          <w:ilvl w:val="0"/>
          <w:numId w:val="58"/>
        </w:numPr>
        <w:tabs>
          <w:tab w:val="left" w:pos="1179"/>
        </w:tabs>
        <w:ind w:right="110" w:firstLine="850"/>
        <w:rPr>
          <w:sz w:val="24"/>
        </w:rPr>
      </w:pPr>
      <w:r>
        <w:rPr>
          <w:sz w:val="24"/>
        </w:rPr>
        <w:t>овладение</w:t>
      </w:r>
      <w:r>
        <w:rPr>
          <w:spacing w:val="1"/>
          <w:sz w:val="24"/>
        </w:rPr>
        <w:t xml:space="preserve"> </w:t>
      </w:r>
      <w:r>
        <w:rPr>
          <w:sz w:val="24"/>
        </w:rPr>
        <w:t>предметными</w:t>
      </w:r>
      <w:r>
        <w:rPr>
          <w:spacing w:val="1"/>
          <w:sz w:val="24"/>
        </w:rPr>
        <w:t xml:space="preserve"> </w:t>
      </w:r>
      <w:r>
        <w:rPr>
          <w:sz w:val="24"/>
        </w:rPr>
        <w:t>умениями</w:t>
      </w:r>
      <w:r>
        <w:rPr>
          <w:spacing w:val="1"/>
          <w:sz w:val="24"/>
        </w:rPr>
        <w:t xml:space="preserve"> </w:t>
      </w:r>
      <w:r>
        <w:rPr>
          <w:sz w:val="24"/>
        </w:rPr>
        <w:t>и</w:t>
      </w:r>
      <w:r>
        <w:rPr>
          <w:spacing w:val="1"/>
          <w:sz w:val="24"/>
        </w:rPr>
        <w:t xml:space="preserve"> </w:t>
      </w:r>
      <w:r>
        <w:rPr>
          <w:sz w:val="24"/>
        </w:rPr>
        <w:t>навыками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практического</w:t>
      </w:r>
      <w:r>
        <w:rPr>
          <w:spacing w:val="1"/>
          <w:sz w:val="24"/>
        </w:rPr>
        <w:t xml:space="preserve"> </w:t>
      </w:r>
      <w:r>
        <w:rPr>
          <w:sz w:val="24"/>
        </w:rPr>
        <w:t>музицирования,</w:t>
      </w:r>
      <w:r>
        <w:rPr>
          <w:spacing w:val="1"/>
          <w:sz w:val="24"/>
        </w:rPr>
        <w:t xml:space="preserve"> </w:t>
      </w:r>
      <w:r>
        <w:rPr>
          <w:sz w:val="24"/>
        </w:rPr>
        <w:t>введение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искусство</w:t>
      </w:r>
      <w:r>
        <w:rPr>
          <w:spacing w:val="1"/>
          <w:sz w:val="24"/>
        </w:rPr>
        <w:t xml:space="preserve"> </w:t>
      </w:r>
      <w:r>
        <w:rPr>
          <w:sz w:val="24"/>
        </w:rPr>
        <w:t>через</w:t>
      </w:r>
      <w:r>
        <w:rPr>
          <w:spacing w:val="1"/>
          <w:sz w:val="24"/>
        </w:rPr>
        <w:t xml:space="preserve"> </w:t>
      </w:r>
      <w:r>
        <w:rPr>
          <w:sz w:val="24"/>
        </w:rPr>
        <w:t>разнообразие</w:t>
      </w:r>
      <w:r>
        <w:rPr>
          <w:spacing w:val="1"/>
          <w:sz w:val="24"/>
        </w:rPr>
        <w:t xml:space="preserve"> </w:t>
      </w:r>
      <w:r>
        <w:rPr>
          <w:sz w:val="24"/>
        </w:rPr>
        <w:t>видов</w:t>
      </w:r>
      <w:r>
        <w:rPr>
          <w:spacing w:val="1"/>
          <w:sz w:val="24"/>
        </w:rPr>
        <w:t xml:space="preserve"> </w:t>
      </w:r>
      <w:r>
        <w:rPr>
          <w:sz w:val="24"/>
        </w:rPr>
        <w:t>музыкальной</w:t>
      </w:r>
      <w:r>
        <w:rPr>
          <w:spacing w:val="1"/>
          <w:sz w:val="24"/>
        </w:rPr>
        <w:t xml:space="preserve"> </w:t>
      </w:r>
      <w:r>
        <w:rPr>
          <w:sz w:val="24"/>
        </w:rPr>
        <w:t>деятельности,</w:t>
      </w:r>
      <w:r>
        <w:rPr>
          <w:spacing w:val="1"/>
          <w:sz w:val="24"/>
        </w:rPr>
        <w:t xml:space="preserve"> </w:t>
      </w:r>
      <w:r>
        <w:rPr>
          <w:sz w:val="24"/>
        </w:rPr>
        <w:t>в том</w:t>
      </w:r>
      <w:r>
        <w:rPr>
          <w:spacing w:val="1"/>
          <w:sz w:val="24"/>
        </w:rPr>
        <w:t xml:space="preserve"> </w:t>
      </w:r>
      <w:r>
        <w:rPr>
          <w:sz w:val="24"/>
        </w:rPr>
        <w:t>числе: слушание (воспитание грамотного</w:t>
      </w:r>
      <w:r>
        <w:rPr>
          <w:spacing w:val="1"/>
          <w:sz w:val="24"/>
        </w:rPr>
        <w:t xml:space="preserve"> </w:t>
      </w:r>
      <w:r>
        <w:rPr>
          <w:sz w:val="24"/>
        </w:rPr>
        <w:t>слушателя),</w:t>
      </w:r>
      <w:r>
        <w:rPr>
          <w:spacing w:val="60"/>
          <w:sz w:val="24"/>
        </w:rPr>
        <w:t xml:space="preserve"> </w:t>
      </w:r>
      <w:r>
        <w:rPr>
          <w:sz w:val="24"/>
        </w:rPr>
        <w:t>исполнение (пение,</w:t>
      </w:r>
      <w:r>
        <w:rPr>
          <w:spacing w:val="1"/>
          <w:sz w:val="24"/>
        </w:rPr>
        <w:t xml:space="preserve"> </w:t>
      </w:r>
      <w:r>
        <w:rPr>
          <w:sz w:val="24"/>
        </w:rPr>
        <w:t>игра</w:t>
      </w:r>
      <w:r>
        <w:rPr>
          <w:spacing w:val="1"/>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r>
        <w:rPr>
          <w:spacing w:val="1"/>
          <w:sz w:val="24"/>
        </w:rPr>
        <w:t xml:space="preserve"> </w:t>
      </w:r>
      <w:r>
        <w:rPr>
          <w:sz w:val="24"/>
        </w:rPr>
        <w:t>сочинение</w:t>
      </w:r>
      <w:r>
        <w:rPr>
          <w:spacing w:val="1"/>
          <w:sz w:val="24"/>
        </w:rPr>
        <w:t xml:space="preserve"> </w:t>
      </w:r>
      <w:r>
        <w:rPr>
          <w:sz w:val="24"/>
        </w:rPr>
        <w:t>(элементы</w:t>
      </w:r>
      <w:r>
        <w:rPr>
          <w:spacing w:val="1"/>
          <w:sz w:val="24"/>
        </w:rPr>
        <w:t xml:space="preserve"> </w:t>
      </w:r>
      <w:r>
        <w:rPr>
          <w:sz w:val="24"/>
        </w:rPr>
        <w:t>импровизации,</w:t>
      </w:r>
      <w:r>
        <w:rPr>
          <w:spacing w:val="1"/>
          <w:sz w:val="24"/>
        </w:rPr>
        <w:t xml:space="preserve"> </w:t>
      </w:r>
      <w:r>
        <w:rPr>
          <w:sz w:val="24"/>
        </w:rPr>
        <w:t>композиции,</w:t>
      </w:r>
      <w:r>
        <w:rPr>
          <w:spacing w:val="1"/>
          <w:sz w:val="24"/>
        </w:rPr>
        <w:t xml:space="preserve"> </w:t>
      </w:r>
      <w:r>
        <w:rPr>
          <w:sz w:val="24"/>
        </w:rPr>
        <w:t>аранжировки);</w:t>
      </w:r>
      <w:r>
        <w:rPr>
          <w:spacing w:val="1"/>
          <w:sz w:val="24"/>
        </w:rPr>
        <w:t xml:space="preserve"> </w:t>
      </w:r>
      <w:r>
        <w:rPr>
          <w:sz w:val="24"/>
        </w:rPr>
        <w:t>музыкальное</w:t>
      </w:r>
      <w:r>
        <w:rPr>
          <w:spacing w:val="1"/>
          <w:sz w:val="24"/>
        </w:rPr>
        <w:t xml:space="preserve"> </w:t>
      </w:r>
      <w:r>
        <w:rPr>
          <w:sz w:val="24"/>
        </w:rPr>
        <w:t>движение</w:t>
      </w:r>
      <w:r>
        <w:rPr>
          <w:spacing w:val="1"/>
          <w:sz w:val="24"/>
        </w:rPr>
        <w:t xml:space="preserve"> </w:t>
      </w:r>
      <w:r>
        <w:rPr>
          <w:sz w:val="24"/>
        </w:rPr>
        <w:t>(пластическое</w:t>
      </w:r>
      <w:r>
        <w:rPr>
          <w:spacing w:val="1"/>
          <w:sz w:val="24"/>
        </w:rPr>
        <w:t xml:space="preserve"> </w:t>
      </w:r>
      <w:r>
        <w:rPr>
          <w:sz w:val="24"/>
        </w:rPr>
        <w:t>интонирование,</w:t>
      </w:r>
      <w:r>
        <w:rPr>
          <w:spacing w:val="1"/>
          <w:sz w:val="24"/>
        </w:rPr>
        <w:t xml:space="preserve"> </w:t>
      </w:r>
      <w:r>
        <w:rPr>
          <w:sz w:val="24"/>
        </w:rPr>
        <w:t>танец,</w:t>
      </w:r>
      <w:r>
        <w:rPr>
          <w:spacing w:val="1"/>
          <w:sz w:val="24"/>
        </w:rPr>
        <w:t xml:space="preserve"> </w:t>
      </w:r>
      <w:r>
        <w:rPr>
          <w:sz w:val="24"/>
        </w:rPr>
        <w:t>двигательное</w:t>
      </w:r>
      <w:r>
        <w:rPr>
          <w:spacing w:val="1"/>
          <w:sz w:val="24"/>
        </w:rPr>
        <w:t xml:space="preserve"> </w:t>
      </w:r>
      <w:r>
        <w:rPr>
          <w:sz w:val="24"/>
        </w:rPr>
        <w:t>моделирование),</w:t>
      </w:r>
      <w:r>
        <w:rPr>
          <w:spacing w:val="-2"/>
          <w:sz w:val="24"/>
        </w:rPr>
        <w:t xml:space="preserve"> </w:t>
      </w:r>
      <w:r>
        <w:rPr>
          <w:sz w:val="24"/>
        </w:rPr>
        <w:t>исследовательские</w:t>
      </w:r>
      <w:r>
        <w:rPr>
          <w:spacing w:val="1"/>
          <w:sz w:val="24"/>
        </w:rPr>
        <w:t xml:space="preserve"> </w:t>
      </w:r>
      <w:r>
        <w:rPr>
          <w:sz w:val="24"/>
        </w:rPr>
        <w:t>и</w:t>
      </w:r>
      <w:r>
        <w:rPr>
          <w:spacing w:val="-2"/>
          <w:sz w:val="24"/>
        </w:rPr>
        <w:t xml:space="preserve"> </w:t>
      </w:r>
      <w:r>
        <w:rPr>
          <w:sz w:val="24"/>
        </w:rPr>
        <w:t>творческие проекты;</w:t>
      </w:r>
    </w:p>
    <w:p w:rsidR="00CC679B" w:rsidRDefault="00CC679B" w:rsidP="00A90E1F">
      <w:pPr>
        <w:pStyle w:val="a6"/>
        <w:numPr>
          <w:ilvl w:val="0"/>
          <w:numId w:val="58"/>
        </w:numPr>
        <w:tabs>
          <w:tab w:val="left" w:pos="1102"/>
        </w:tabs>
        <w:ind w:left="1101" w:hanging="150"/>
        <w:rPr>
          <w:sz w:val="24"/>
        </w:rPr>
      </w:pPr>
      <w:r>
        <w:rPr>
          <w:sz w:val="24"/>
        </w:rPr>
        <w:t>изучение</w:t>
      </w:r>
      <w:r>
        <w:rPr>
          <w:spacing w:val="-1"/>
          <w:sz w:val="24"/>
        </w:rPr>
        <w:t xml:space="preserve"> </w:t>
      </w:r>
      <w:r>
        <w:rPr>
          <w:sz w:val="24"/>
        </w:rPr>
        <w:t>закономерностей</w:t>
      </w:r>
      <w:r>
        <w:rPr>
          <w:spacing w:val="-4"/>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интонационная</w:t>
      </w:r>
      <w:r>
        <w:rPr>
          <w:spacing w:val="-1"/>
          <w:sz w:val="24"/>
        </w:rPr>
        <w:t xml:space="preserve"> </w:t>
      </w:r>
      <w:r>
        <w:rPr>
          <w:sz w:val="24"/>
        </w:rPr>
        <w:t>и</w:t>
      </w:r>
      <w:r>
        <w:rPr>
          <w:spacing w:val="-3"/>
          <w:sz w:val="24"/>
        </w:rPr>
        <w:t xml:space="preserve"> </w:t>
      </w:r>
      <w:r>
        <w:rPr>
          <w:sz w:val="24"/>
        </w:rPr>
        <w:t>жанровая</w:t>
      </w:r>
      <w:r>
        <w:rPr>
          <w:spacing w:val="-4"/>
          <w:sz w:val="24"/>
        </w:rPr>
        <w:t xml:space="preserve"> </w:t>
      </w:r>
      <w:r>
        <w:rPr>
          <w:sz w:val="24"/>
        </w:rPr>
        <w:t>природа</w:t>
      </w:r>
    </w:p>
    <w:p w:rsidR="00CC679B" w:rsidRDefault="00CC679B">
      <w:pPr>
        <w:jc w:val="both"/>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pPr>
      <w:r>
        <w:lastRenderedPageBreak/>
        <w:t>музыки,</w:t>
      </w:r>
      <w:r>
        <w:rPr>
          <w:spacing w:val="-6"/>
        </w:rPr>
        <w:t xml:space="preserve"> </w:t>
      </w:r>
      <w:r>
        <w:t>основные</w:t>
      </w:r>
      <w:r>
        <w:rPr>
          <w:spacing w:val="-8"/>
        </w:rPr>
        <w:t xml:space="preserve"> </w:t>
      </w:r>
      <w:r>
        <w:t>выразительные</w:t>
      </w:r>
      <w:r>
        <w:rPr>
          <w:spacing w:val="-8"/>
        </w:rPr>
        <w:t xml:space="preserve"> </w:t>
      </w:r>
      <w:r>
        <w:t>средства,</w:t>
      </w:r>
      <w:r>
        <w:rPr>
          <w:spacing w:val="-1"/>
        </w:rPr>
        <w:t xml:space="preserve"> </w:t>
      </w:r>
      <w:r>
        <w:t>элементы</w:t>
      </w:r>
      <w:r>
        <w:rPr>
          <w:spacing w:val="-4"/>
        </w:rPr>
        <w:t xml:space="preserve"> </w:t>
      </w:r>
      <w:r>
        <w:t>музыкального</w:t>
      </w:r>
      <w:r>
        <w:rPr>
          <w:spacing w:val="-3"/>
        </w:rPr>
        <w:t xml:space="preserve"> </w:t>
      </w:r>
      <w:r>
        <w:t>языка;</w:t>
      </w:r>
    </w:p>
    <w:p w:rsidR="00CC679B" w:rsidRDefault="00CC679B" w:rsidP="00A90E1F">
      <w:pPr>
        <w:pStyle w:val="a6"/>
        <w:numPr>
          <w:ilvl w:val="0"/>
          <w:numId w:val="58"/>
        </w:numPr>
        <w:tabs>
          <w:tab w:val="left" w:pos="1174"/>
        </w:tabs>
        <w:spacing w:line="242" w:lineRule="auto"/>
        <w:ind w:right="110" w:firstLine="850"/>
        <w:rPr>
          <w:sz w:val="24"/>
        </w:rPr>
      </w:pPr>
      <w:r>
        <w:rPr>
          <w:sz w:val="24"/>
        </w:rPr>
        <w:t>воспитание</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России,</w:t>
      </w:r>
      <w:r>
        <w:rPr>
          <w:spacing w:val="1"/>
          <w:sz w:val="24"/>
        </w:rPr>
        <w:t xml:space="preserve"> </w:t>
      </w:r>
      <w:r>
        <w:rPr>
          <w:sz w:val="24"/>
        </w:rPr>
        <w:t>присвоение</w:t>
      </w:r>
      <w:r>
        <w:rPr>
          <w:spacing w:val="1"/>
          <w:sz w:val="24"/>
        </w:rPr>
        <w:t xml:space="preserve"> </w:t>
      </w:r>
      <w:r>
        <w:rPr>
          <w:sz w:val="24"/>
        </w:rPr>
        <w:t>интонационно-</w:t>
      </w:r>
      <w:r>
        <w:rPr>
          <w:spacing w:val="1"/>
          <w:sz w:val="24"/>
        </w:rPr>
        <w:t xml:space="preserve"> </w:t>
      </w:r>
      <w:r>
        <w:rPr>
          <w:sz w:val="24"/>
        </w:rPr>
        <w:t>образного</w:t>
      </w:r>
      <w:r>
        <w:rPr>
          <w:spacing w:val="1"/>
          <w:sz w:val="24"/>
        </w:rPr>
        <w:t xml:space="preserve"> </w:t>
      </w:r>
      <w:r>
        <w:rPr>
          <w:sz w:val="24"/>
        </w:rPr>
        <w:t>строя</w:t>
      </w:r>
      <w:r>
        <w:rPr>
          <w:spacing w:val="-3"/>
          <w:sz w:val="24"/>
        </w:rPr>
        <w:t xml:space="preserve"> </w:t>
      </w:r>
      <w:r>
        <w:rPr>
          <w:sz w:val="24"/>
        </w:rPr>
        <w:t>отечественной</w:t>
      </w:r>
      <w:r>
        <w:rPr>
          <w:spacing w:val="-2"/>
          <w:sz w:val="24"/>
        </w:rPr>
        <w:t xml:space="preserve"> </w:t>
      </w:r>
      <w:r>
        <w:rPr>
          <w:sz w:val="24"/>
        </w:rPr>
        <w:t>музыкальной</w:t>
      </w:r>
      <w:r>
        <w:rPr>
          <w:spacing w:val="2"/>
          <w:sz w:val="24"/>
        </w:rPr>
        <w:t xml:space="preserve"> </w:t>
      </w:r>
      <w:r>
        <w:rPr>
          <w:sz w:val="24"/>
        </w:rPr>
        <w:t>культуры;</w:t>
      </w:r>
    </w:p>
    <w:p w:rsidR="00CC679B" w:rsidRDefault="00CC679B" w:rsidP="00A90E1F">
      <w:pPr>
        <w:pStyle w:val="a6"/>
        <w:numPr>
          <w:ilvl w:val="0"/>
          <w:numId w:val="58"/>
        </w:numPr>
        <w:tabs>
          <w:tab w:val="left" w:pos="1097"/>
        </w:tabs>
        <w:ind w:right="123" w:firstLine="850"/>
        <w:rPr>
          <w:sz w:val="24"/>
        </w:rPr>
      </w:pPr>
      <w:r>
        <w:rPr>
          <w:sz w:val="24"/>
        </w:rPr>
        <w:t>расширение кругозора, воспитание любознательности, интереса к музыкальной культуре</w:t>
      </w:r>
      <w:r>
        <w:rPr>
          <w:spacing w:val="-57"/>
          <w:sz w:val="24"/>
        </w:rPr>
        <w:t xml:space="preserve"> </w:t>
      </w:r>
      <w:r>
        <w:rPr>
          <w:sz w:val="24"/>
        </w:rPr>
        <w:t>России, ее регионов, этнических групп, малой родины, а также к музыкальной культуре других</w:t>
      </w:r>
      <w:r>
        <w:rPr>
          <w:spacing w:val="1"/>
          <w:sz w:val="24"/>
        </w:rPr>
        <w:t xml:space="preserve"> </w:t>
      </w:r>
      <w:r>
        <w:rPr>
          <w:sz w:val="24"/>
        </w:rPr>
        <w:t>стран,</w:t>
      </w:r>
      <w:r>
        <w:rPr>
          <w:spacing w:val="3"/>
          <w:sz w:val="24"/>
        </w:rPr>
        <w:t xml:space="preserve"> </w:t>
      </w:r>
      <w:r>
        <w:rPr>
          <w:sz w:val="24"/>
        </w:rPr>
        <w:t>культур,</w:t>
      </w:r>
      <w:r>
        <w:rPr>
          <w:spacing w:val="4"/>
          <w:sz w:val="24"/>
        </w:rPr>
        <w:t xml:space="preserve"> </w:t>
      </w:r>
      <w:r>
        <w:rPr>
          <w:sz w:val="24"/>
        </w:rPr>
        <w:t>времён</w:t>
      </w:r>
      <w:r>
        <w:rPr>
          <w:spacing w:val="-2"/>
          <w:sz w:val="24"/>
        </w:rPr>
        <w:t xml:space="preserve"> </w:t>
      </w:r>
      <w:r>
        <w:rPr>
          <w:sz w:val="24"/>
        </w:rPr>
        <w:t>и</w:t>
      </w:r>
      <w:r>
        <w:rPr>
          <w:spacing w:val="3"/>
          <w:sz w:val="24"/>
        </w:rPr>
        <w:t xml:space="preserve"> </w:t>
      </w:r>
      <w:r>
        <w:rPr>
          <w:sz w:val="24"/>
        </w:rPr>
        <w:t>народов.</w:t>
      </w:r>
    </w:p>
    <w:p w:rsidR="00CC679B" w:rsidRDefault="00CC679B">
      <w:pPr>
        <w:pStyle w:val="a4"/>
        <w:ind w:left="102" w:right="117" w:firstLine="850"/>
      </w:pPr>
      <w:r>
        <w:t>Программа по музыке составлена на основе модульного принципа построения учебного</w:t>
      </w:r>
      <w:r>
        <w:rPr>
          <w:spacing w:val="1"/>
        </w:rPr>
        <w:t xml:space="preserve"> </w:t>
      </w:r>
      <w:r>
        <w:t>материала</w:t>
      </w:r>
      <w:r>
        <w:rPr>
          <w:spacing w:val="1"/>
        </w:rPr>
        <w:t xml:space="preserve"> </w:t>
      </w:r>
      <w:r>
        <w:t>и</w:t>
      </w:r>
      <w:r>
        <w:rPr>
          <w:spacing w:val="1"/>
        </w:rPr>
        <w:t xml:space="preserve"> </w:t>
      </w:r>
      <w:r>
        <w:t>допускает</w:t>
      </w:r>
      <w:r>
        <w:rPr>
          <w:spacing w:val="1"/>
        </w:rPr>
        <w:t xml:space="preserve"> </w:t>
      </w:r>
      <w:r>
        <w:t>вариативный</w:t>
      </w:r>
      <w:r>
        <w:rPr>
          <w:spacing w:val="1"/>
        </w:rPr>
        <w:t xml:space="preserve"> </w:t>
      </w:r>
      <w:r>
        <w:t>подход</w:t>
      </w:r>
      <w:r>
        <w:rPr>
          <w:spacing w:val="1"/>
        </w:rPr>
        <w:t xml:space="preserve"> </w:t>
      </w:r>
      <w:r>
        <w:t>к</w:t>
      </w:r>
      <w:r>
        <w:rPr>
          <w:spacing w:val="1"/>
        </w:rPr>
        <w:t xml:space="preserve"> </w:t>
      </w:r>
      <w:r>
        <w:t>очерёдности</w:t>
      </w:r>
      <w:r>
        <w:rPr>
          <w:spacing w:val="1"/>
        </w:rPr>
        <w:t xml:space="preserve"> </w:t>
      </w:r>
      <w:r>
        <w:t>изучения</w:t>
      </w:r>
      <w:r>
        <w:rPr>
          <w:spacing w:val="1"/>
        </w:rPr>
        <w:t xml:space="preserve"> </w:t>
      </w:r>
      <w:r>
        <w:t>модулей,</w:t>
      </w:r>
      <w:r>
        <w:rPr>
          <w:spacing w:val="1"/>
        </w:rPr>
        <w:t xml:space="preserve"> </w:t>
      </w:r>
      <w:r>
        <w:t>принципам</w:t>
      </w:r>
      <w:r>
        <w:rPr>
          <w:spacing w:val="1"/>
        </w:rPr>
        <w:t xml:space="preserve"> </w:t>
      </w:r>
      <w:r>
        <w:t>компоновки</w:t>
      </w:r>
      <w:r>
        <w:rPr>
          <w:spacing w:val="2"/>
        </w:rPr>
        <w:t xml:space="preserve"> </w:t>
      </w:r>
      <w:r>
        <w:t>учебных</w:t>
      </w:r>
      <w:r>
        <w:rPr>
          <w:spacing w:val="-3"/>
        </w:rPr>
        <w:t xml:space="preserve"> </w:t>
      </w:r>
      <w:r>
        <w:t>тем,</w:t>
      </w:r>
      <w:r>
        <w:rPr>
          <w:spacing w:val="3"/>
        </w:rPr>
        <w:t xml:space="preserve"> </w:t>
      </w:r>
      <w:r>
        <w:t>форм</w:t>
      </w:r>
      <w:r>
        <w:rPr>
          <w:spacing w:val="-1"/>
        </w:rPr>
        <w:t xml:space="preserve"> </w:t>
      </w:r>
      <w:r>
        <w:t>и</w:t>
      </w:r>
      <w:r>
        <w:rPr>
          <w:spacing w:val="-2"/>
        </w:rPr>
        <w:t xml:space="preserve"> </w:t>
      </w:r>
      <w:r>
        <w:t>методов</w:t>
      </w:r>
      <w:r>
        <w:rPr>
          <w:spacing w:val="-2"/>
        </w:rPr>
        <w:t xml:space="preserve"> </w:t>
      </w:r>
      <w:r>
        <w:t>освоения</w:t>
      </w:r>
      <w:r>
        <w:rPr>
          <w:spacing w:val="2"/>
        </w:rPr>
        <w:t xml:space="preserve"> </w:t>
      </w:r>
      <w:r>
        <w:t>содержания.</w:t>
      </w:r>
    </w:p>
    <w:p w:rsidR="00CC679B" w:rsidRDefault="00CC679B">
      <w:pPr>
        <w:pStyle w:val="a4"/>
        <w:spacing w:line="242" w:lineRule="auto"/>
        <w:ind w:left="102" w:right="115" w:firstLine="850"/>
      </w:pPr>
      <w:r>
        <w:t>Содержание</w:t>
      </w:r>
      <w:r>
        <w:rPr>
          <w:spacing w:val="1"/>
        </w:rPr>
        <w:t xml:space="preserve"> </w:t>
      </w:r>
      <w:r>
        <w:t>учебного</w:t>
      </w:r>
      <w:r>
        <w:rPr>
          <w:spacing w:val="1"/>
        </w:rPr>
        <w:t xml:space="preserve"> </w:t>
      </w:r>
      <w:r>
        <w:t>предмета</w:t>
      </w:r>
      <w:r>
        <w:rPr>
          <w:spacing w:val="1"/>
        </w:rPr>
        <w:t xml:space="preserve"> </w:t>
      </w:r>
      <w:r>
        <w:t>структурно</w:t>
      </w:r>
      <w:r>
        <w:rPr>
          <w:spacing w:val="1"/>
        </w:rPr>
        <w:t xml:space="preserve"> </w:t>
      </w:r>
      <w:r>
        <w:t>представлено</w:t>
      </w:r>
      <w:r>
        <w:rPr>
          <w:spacing w:val="1"/>
        </w:rPr>
        <w:t xml:space="preserve"> </w:t>
      </w:r>
      <w:r>
        <w:t>восемью</w:t>
      </w:r>
      <w:r>
        <w:rPr>
          <w:spacing w:val="1"/>
        </w:rPr>
        <w:t xml:space="preserve"> </w:t>
      </w:r>
      <w:r>
        <w:t>модулями</w:t>
      </w:r>
      <w:r>
        <w:rPr>
          <w:spacing w:val="1"/>
        </w:rPr>
        <w:t xml:space="preserve"> </w:t>
      </w:r>
      <w:r>
        <w:t>(тематическими</w:t>
      </w:r>
      <w:r>
        <w:rPr>
          <w:spacing w:val="2"/>
        </w:rPr>
        <w:t xml:space="preserve"> </w:t>
      </w:r>
      <w:r>
        <w:t>линиями):</w:t>
      </w:r>
    </w:p>
    <w:p w:rsidR="00CC679B" w:rsidRDefault="00CC679B">
      <w:pPr>
        <w:pStyle w:val="a4"/>
        <w:spacing w:line="271" w:lineRule="exact"/>
        <w:ind w:left="952" w:firstLine="0"/>
        <w:jc w:val="left"/>
      </w:pPr>
      <w:r>
        <w:t>инвариантные:</w:t>
      </w:r>
    </w:p>
    <w:p w:rsidR="00CC679B" w:rsidRDefault="00CC679B">
      <w:pPr>
        <w:pStyle w:val="a4"/>
        <w:ind w:left="952" w:right="5244" w:firstLine="0"/>
        <w:jc w:val="left"/>
      </w:pPr>
      <w:r>
        <w:t>модуль № 1 «Народная музыка России»;</w:t>
      </w:r>
      <w:r>
        <w:rPr>
          <w:spacing w:val="-57"/>
        </w:rPr>
        <w:t xml:space="preserve"> </w:t>
      </w:r>
      <w:r>
        <w:t>модуль №</w:t>
      </w:r>
      <w:r>
        <w:rPr>
          <w:spacing w:val="1"/>
        </w:rPr>
        <w:t xml:space="preserve"> </w:t>
      </w:r>
      <w:r>
        <w:t>2</w:t>
      </w:r>
      <w:r>
        <w:rPr>
          <w:spacing w:val="-1"/>
        </w:rPr>
        <w:t xml:space="preserve"> </w:t>
      </w:r>
      <w:r>
        <w:t>«Классическая музыка»;</w:t>
      </w:r>
      <w:r>
        <w:rPr>
          <w:spacing w:val="1"/>
        </w:rPr>
        <w:t xml:space="preserve"> </w:t>
      </w:r>
      <w:r>
        <w:t>модуль № 3 «Музыка в жизни человека»</w:t>
      </w:r>
      <w:r>
        <w:rPr>
          <w:spacing w:val="-58"/>
        </w:rPr>
        <w:t xml:space="preserve"> </w:t>
      </w:r>
      <w:r>
        <w:t>вариативные:</w:t>
      </w:r>
    </w:p>
    <w:p w:rsidR="00CC679B" w:rsidRDefault="00CC679B">
      <w:pPr>
        <w:pStyle w:val="a4"/>
        <w:ind w:left="952" w:right="5583" w:firstLine="0"/>
        <w:jc w:val="left"/>
      </w:pPr>
      <w:r>
        <w:t>модуль</w:t>
      </w:r>
      <w:r>
        <w:rPr>
          <w:spacing w:val="-2"/>
        </w:rPr>
        <w:t xml:space="preserve"> </w:t>
      </w:r>
      <w:r>
        <w:t>№</w:t>
      </w:r>
      <w:r>
        <w:rPr>
          <w:spacing w:val="-1"/>
        </w:rPr>
        <w:t xml:space="preserve"> </w:t>
      </w:r>
      <w:r>
        <w:t>4</w:t>
      </w:r>
      <w:r>
        <w:rPr>
          <w:spacing w:val="-3"/>
        </w:rPr>
        <w:t xml:space="preserve"> </w:t>
      </w:r>
      <w:r>
        <w:t>«Музыка</w:t>
      </w:r>
      <w:r>
        <w:rPr>
          <w:spacing w:val="-3"/>
        </w:rPr>
        <w:t xml:space="preserve"> </w:t>
      </w:r>
      <w:r>
        <w:t>народов</w:t>
      </w:r>
      <w:r>
        <w:rPr>
          <w:spacing w:val="-5"/>
        </w:rPr>
        <w:t xml:space="preserve"> </w:t>
      </w:r>
      <w:r>
        <w:t>мира»;</w:t>
      </w:r>
      <w:r>
        <w:rPr>
          <w:spacing w:val="-57"/>
        </w:rPr>
        <w:t xml:space="preserve"> </w:t>
      </w:r>
      <w:r>
        <w:t>модуль №</w:t>
      </w:r>
      <w:r>
        <w:rPr>
          <w:spacing w:val="1"/>
        </w:rPr>
        <w:t xml:space="preserve"> </w:t>
      </w:r>
      <w:r>
        <w:t>5 «Духовная</w:t>
      </w:r>
      <w:r>
        <w:rPr>
          <w:spacing w:val="-1"/>
        </w:rPr>
        <w:t xml:space="preserve"> </w:t>
      </w:r>
      <w:r>
        <w:t>музыка»;</w:t>
      </w:r>
      <w:r>
        <w:rPr>
          <w:spacing w:val="1"/>
        </w:rPr>
        <w:t xml:space="preserve"> </w:t>
      </w:r>
      <w:r>
        <w:t>модуль</w:t>
      </w:r>
      <w:r>
        <w:rPr>
          <w:spacing w:val="-2"/>
        </w:rPr>
        <w:t xml:space="preserve"> </w:t>
      </w:r>
      <w:r>
        <w:t>№</w:t>
      </w:r>
      <w:r>
        <w:rPr>
          <w:spacing w:val="-1"/>
        </w:rPr>
        <w:t xml:space="preserve"> </w:t>
      </w:r>
      <w:r>
        <w:t>6</w:t>
      </w:r>
      <w:r>
        <w:rPr>
          <w:spacing w:val="-2"/>
        </w:rPr>
        <w:t xml:space="preserve"> </w:t>
      </w:r>
      <w:r>
        <w:t>«Музыка</w:t>
      </w:r>
      <w:r>
        <w:rPr>
          <w:spacing w:val="-1"/>
        </w:rPr>
        <w:t xml:space="preserve"> </w:t>
      </w:r>
      <w:r>
        <w:t>театра</w:t>
      </w:r>
      <w:r>
        <w:rPr>
          <w:spacing w:val="-3"/>
        </w:rPr>
        <w:t xml:space="preserve"> </w:t>
      </w:r>
      <w:r>
        <w:t>и</w:t>
      </w:r>
      <w:r>
        <w:rPr>
          <w:spacing w:val="-1"/>
        </w:rPr>
        <w:t xml:space="preserve"> </w:t>
      </w:r>
      <w:r>
        <w:t>кино»;</w:t>
      </w:r>
    </w:p>
    <w:p w:rsidR="00CC679B" w:rsidRDefault="00CC679B">
      <w:pPr>
        <w:pStyle w:val="a4"/>
        <w:spacing w:line="242" w:lineRule="auto"/>
        <w:ind w:left="952" w:right="4142" w:firstLine="0"/>
        <w:jc w:val="left"/>
      </w:pPr>
      <w:r>
        <w:t>модуль</w:t>
      </w:r>
      <w:r>
        <w:rPr>
          <w:spacing w:val="-3"/>
        </w:rPr>
        <w:t xml:space="preserve"> </w:t>
      </w:r>
      <w:r>
        <w:t>№</w:t>
      </w:r>
      <w:r>
        <w:rPr>
          <w:spacing w:val="-3"/>
        </w:rPr>
        <w:t xml:space="preserve"> </w:t>
      </w:r>
      <w:r>
        <w:t>7</w:t>
      </w:r>
      <w:r>
        <w:rPr>
          <w:spacing w:val="-4"/>
        </w:rPr>
        <w:t xml:space="preserve"> </w:t>
      </w:r>
      <w:r>
        <w:t>«Современная</w:t>
      </w:r>
      <w:r>
        <w:rPr>
          <w:spacing w:val="-4"/>
        </w:rPr>
        <w:t xml:space="preserve"> </w:t>
      </w:r>
      <w:r>
        <w:t>музыкальная</w:t>
      </w:r>
      <w:r>
        <w:rPr>
          <w:spacing w:val="-4"/>
        </w:rPr>
        <w:t xml:space="preserve"> </w:t>
      </w:r>
      <w:r>
        <w:t>культура»;</w:t>
      </w:r>
      <w:r>
        <w:rPr>
          <w:spacing w:val="-57"/>
        </w:rPr>
        <w:t xml:space="preserve"> </w:t>
      </w:r>
      <w:r>
        <w:t>модуль</w:t>
      </w:r>
      <w:r>
        <w:rPr>
          <w:spacing w:val="2"/>
        </w:rPr>
        <w:t xml:space="preserve"> </w:t>
      </w:r>
      <w:r>
        <w:t>№</w:t>
      </w:r>
      <w:r>
        <w:rPr>
          <w:spacing w:val="2"/>
        </w:rPr>
        <w:t xml:space="preserve"> </w:t>
      </w:r>
      <w:r>
        <w:t>8</w:t>
      </w:r>
      <w:r>
        <w:rPr>
          <w:spacing w:val="2"/>
        </w:rPr>
        <w:t xml:space="preserve"> </w:t>
      </w:r>
      <w:r>
        <w:t>«Музыкальная</w:t>
      </w:r>
      <w:r>
        <w:rPr>
          <w:spacing w:val="1"/>
        </w:rPr>
        <w:t xml:space="preserve"> </w:t>
      </w:r>
      <w:r>
        <w:t>грамота»</w:t>
      </w:r>
    </w:p>
    <w:p w:rsidR="00CC679B" w:rsidRDefault="00CC679B">
      <w:pPr>
        <w:pStyle w:val="a4"/>
        <w:spacing w:line="242" w:lineRule="auto"/>
        <w:ind w:left="102" w:right="122" w:firstLine="850"/>
      </w:pPr>
      <w:r>
        <w:t>Каждый</w:t>
      </w:r>
      <w:r>
        <w:rPr>
          <w:spacing w:val="1"/>
        </w:rPr>
        <w:t xml:space="preserve"> </w:t>
      </w:r>
      <w:r>
        <w:t>модуль</w:t>
      </w:r>
      <w:r>
        <w:rPr>
          <w:spacing w:val="1"/>
        </w:rPr>
        <w:t xml:space="preserve"> </w:t>
      </w:r>
      <w:r>
        <w:t>состоит</w:t>
      </w:r>
      <w:r>
        <w:rPr>
          <w:spacing w:val="1"/>
        </w:rPr>
        <w:t xml:space="preserve"> </w:t>
      </w:r>
      <w:r>
        <w:t>из</w:t>
      </w:r>
      <w:r>
        <w:rPr>
          <w:spacing w:val="1"/>
        </w:rPr>
        <w:t xml:space="preserve"> </w:t>
      </w:r>
      <w:r>
        <w:t>нескольких</w:t>
      </w:r>
      <w:r>
        <w:rPr>
          <w:spacing w:val="1"/>
        </w:rPr>
        <w:t xml:space="preserve"> </w:t>
      </w:r>
      <w:r>
        <w:t>тематических</w:t>
      </w:r>
      <w:r>
        <w:rPr>
          <w:spacing w:val="1"/>
        </w:rPr>
        <w:t xml:space="preserve"> </w:t>
      </w:r>
      <w:r>
        <w:t>блоков.</w:t>
      </w:r>
      <w:r>
        <w:rPr>
          <w:spacing w:val="1"/>
        </w:rPr>
        <w:t xml:space="preserve"> </w:t>
      </w:r>
      <w:r>
        <w:t>Модульный</w:t>
      </w:r>
      <w:r>
        <w:rPr>
          <w:spacing w:val="1"/>
        </w:rPr>
        <w:t xml:space="preserve"> </w:t>
      </w:r>
      <w:r>
        <w:t>принцип</w:t>
      </w:r>
      <w:r>
        <w:rPr>
          <w:spacing w:val="1"/>
        </w:rPr>
        <w:t xml:space="preserve"> </w:t>
      </w:r>
      <w:r>
        <w:t>допускает</w:t>
      </w:r>
      <w:r>
        <w:rPr>
          <w:spacing w:val="-1"/>
        </w:rPr>
        <w:t xml:space="preserve"> </w:t>
      </w:r>
      <w:r>
        <w:t>перестановку</w:t>
      </w:r>
      <w:r>
        <w:rPr>
          <w:spacing w:val="-10"/>
        </w:rPr>
        <w:t xml:space="preserve"> </w:t>
      </w:r>
      <w:r>
        <w:t>блоков,</w:t>
      </w:r>
      <w:r>
        <w:rPr>
          <w:spacing w:val="-3"/>
        </w:rPr>
        <w:t xml:space="preserve"> </w:t>
      </w:r>
      <w:r>
        <w:t>перераспределение</w:t>
      </w:r>
      <w:r>
        <w:rPr>
          <w:spacing w:val="-1"/>
        </w:rPr>
        <w:t xml:space="preserve"> </w:t>
      </w:r>
      <w:r>
        <w:t>количества</w:t>
      </w:r>
      <w:r>
        <w:rPr>
          <w:spacing w:val="-1"/>
        </w:rPr>
        <w:t xml:space="preserve"> </w:t>
      </w:r>
      <w:r>
        <w:t>учебных</w:t>
      </w:r>
      <w:r>
        <w:rPr>
          <w:spacing w:val="-5"/>
        </w:rPr>
        <w:t xml:space="preserve"> </w:t>
      </w:r>
      <w:r>
        <w:t>часов между</w:t>
      </w:r>
      <w:r>
        <w:rPr>
          <w:spacing w:val="1"/>
        </w:rPr>
        <w:t xml:space="preserve"> </w:t>
      </w:r>
      <w:r>
        <w:t>блоками.</w:t>
      </w:r>
    </w:p>
    <w:p w:rsidR="00CC679B" w:rsidRDefault="00CC679B">
      <w:pPr>
        <w:pStyle w:val="a4"/>
        <w:ind w:left="102" w:right="106" w:firstLine="850"/>
      </w:pPr>
      <w:r>
        <w:t>Вариативная компоновка тематических блоков позволяет существенно расширить формы</w:t>
      </w:r>
      <w:r>
        <w:rPr>
          <w:spacing w:val="1"/>
        </w:rPr>
        <w:t xml:space="preserve"> </w:t>
      </w:r>
      <w:r>
        <w:t>и</w:t>
      </w:r>
      <w:r>
        <w:rPr>
          <w:spacing w:val="1"/>
        </w:rPr>
        <w:t xml:space="preserve"> </w:t>
      </w:r>
      <w:r>
        <w:t>виды</w:t>
      </w:r>
      <w:r>
        <w:rPr>
          <w:spacing w:val="1"/>
        </w:rPr>
        <w:t xml:space="preserve"> </w:t>
      </w:r>
      <w:r>
        <w:t>деятельности</w:t>
      </w:r>
      <w:r>
        <w:rPr>
          <w:spacing w:val="1"/>
        </w:rPr>
        <w:t xml:space="preserve"> </w:t>
      </w:r>
      <w:r>
        <w:t>за</w:t>
      </w:r>
      <w:r>
        <w:rPr>
          <w:spacing w:val="1"/>
        </w:rPr>
        <w:t xml:space="preserve"> </w:t>
      </w:r>
      <w:r>
        <w:t>счёт</w:t>
      </w:r>
      <w:r>
        <w:rPr>
          <w:spacing w:val="1"/>
        </w:rPr>
        <w:t xml:space="preserve"> </w:t>
      </w:r>
      <w:r>
        <w:t>внеурочных</w:t>
      </w:r>
      <w:r>
        <w:rPr>
          <w:spacing w:val="1"/>
        </w:rPr>
        <w:t xml:space="preserve"> </w:t>
      </w:r>
      <w:r>
        <w:t>и</w:t>
      </w:r>
      <w:r>
        <w:rPr>
          <w:spacing w:val="1"/>
        </w:rPr>
        <w:t xml:space="preserve"> </w:t>
      </w:r>
      <w:r>
        <w:t>внеклассных</w:t>
      </w:r>
      <w:r>
        <w:rPr>
          <w:spacing w:val="1"/>
        </w:rPr>
        <w:t xml:space="preserve"> </w:t>
      </w:r>
      <w:r>
        <w:t>мероприятий</w:t>
      </w:r>
      <w:r>
        <w:rPr>
          <w:spacing w:val="1"/>
        </w:rPr>
        <w:t xml:space="preserve"> </w:t>
      </w:r>
      <w:r>
        <w:t>–</w:t>
      </w:r>
      <w:r>
        <w:rPr>
          <w:spacing w:val="1"/>
        </w:rPr>
        <w:t xml:space="preserve"> </w:t>
      </w:r>
      <w:r>
        <w:t>посещений</w:t>
      </w:r>
      <w:r>
        <w:rPr>
          <w:spacing w:val="1"/>
        </w:rPr>
        <w:t xml:space="preserve"> </w:t>
      </w:r>
      <w:r>
        <w:t>театров,</w:t>
      </w:r>
      <w:r>
        <w:rPr>
          <w:spacing w:val="1"/>
        </w:rPr>
        <w:t xml:space="preserve"> </w:t>
      </w:r>
      <w:r>
        <w:t>музеев, концертных залов, работы над исследовательскими и творческими проектами. В таком</w:t>
      </w:r>
      <w:r>
        <w:rPr>
          <w:spacing w:val="1"/>
        </w:rPr>
        <w:t xml:space="preserve"> </w:t>
      </w:r>
      <w:r>
        <w:t>случае количество часов, отводимых на изучение данной темы, увеличивается за счёт внеурочной</w:t>
      </w:r>
      <w:r>
        <w:rPr>
          <w:spacing w:val="1"/>
        </w:rPr>
        <w:t xml:space="preserve"> </w:t>
      </w:r>
      <w:r>
        <w:t>деятельности в рамках часов, предусмотренных эстетическим направлением плана внеурочной</w:t>
      </w:r>
      <w:r>
        <w:rPr>
          <w:spacing w:val="1"/>
        </w:rPr>
        <w:t xml:space="preserve"> </w:t>
      </w:r>
      <w:r>
        <w:t>деятельности</w:t>
      </w:r>
      <w:r>
        <w:rPr>
          <w:spacing w:val="-7"/>
        </w:rPr>
        <w:t xml:space="preserve"> </w:t>
      </w:r>
      <w:r>
        <w:t>образовательной</w:t>
      </w:r>
      <w:r>
        <w:rPr>
          <w:spacing w:val="-7"/>
        </w:rPr>
        <w:t xml:space="preserve"> </w:t>
      </w:r>
      <w:r>
        <w:t>организации.</w:t>
      </w:r>
    </w:p>
    <w:p w:rsidR="00CC679B" w:rsidRDefault="00CC679B">
      <w:pPr>
        <w:pStyle w:val="a4"/>
        <w:ind w:left="102" w:right="104" w:firstLine="850"/>
      </w:pPr>
      <w:r>
        <w:t>Общее число часов, рекомендованных для изучения музыки - 135 часов: в 1 классе – 33</w:t>
      </w:r>
      <w:r>
        <w:rPr>
          <w:spacing w:val="1"/>
        </w:rPr>
        <w:t xml:space="preserve"> </w:t>
      </w:r>
      <w:r>
        <w:t>часа</w:t>
      </w:r>
      <w:r>
        <w:rPr>
          <w:spacing w:val="4"/>
        </w:rPr>
        <w:t xml:space="preserve"> </w:t>
      </w:r>
      <w:r>
        <w:t>(1</w:t>
      </w:r>
      <w:r>
        <w:rPr>
          <w:spacing w:val="4"/>
        </w:rPr>
        <w:t xml:space="preserve"> </w:t>
      </w:r>
      <w:r>
        <w:t>час</w:t>
      </w:r>
      <w:r>
        <w:rPr>
          <w:spacing w:val="4"/>
        </w:rPr>
        <w:t xml:space="preserve"> </w:t>
      </w:r>
      <w:r>
        <w:t>в</w:t>
      </w:r>
      <w:r>
        <w:rPr>
          <w:spacing w:val="6"/>
        </w:rPr>
        <w:t xml:space="preserve"> </w:t>
      </w:r>
      <w:r>
        <w:t>неделю),</w:t>
      </w:r>
      <w:r>
        <w:rPr>
          <w:spacing w:val="2"/>
        </w:rPr>
        <w:t xml:space="preserve"> </w:t>
      </w:r>
      <w:r>
        <w:t>во</w:t>
      </w:r>
      <w:r>
        <w:rPr>
          <w:spacing w:val="9"/>
        </w:rPr>
        <w:t xml:space="preserve"> </w:t>
      </w:r>
      <w:r>
        <w:t>2 классе</w:t>
      </w:r>
      <w:r>
        <w:rPr>
          <w:spacing w:val="8"/>
        </w:rPr>
        <w:t xml:space="preserve"> </w:t>
      </w:r>
      <w:r>
        <w:t>–</w:t>
      </w:r>
      <w:r>
        <w:rPr>
          <w:spacing w:val="5"/>
        </w:rPr>
        <w:t xml:space="preserve"> </w:t>
      </w:r>
      <w:r>
        <w:t>34</w:t>
      </w:r>
      <w:r>
        <w:rPr>
          <w:spacing w:val="4"/>
        </w:rPr>
        <w:t xml:space="preserve"> </w:t>
      </w:r>
      <w:r>
        <w:t>часа</w:t>
      </w:r>
      <w:r>
        <w:rPr>
          <w:spacing w:val="4"/>
        </w:rPr>
        <w:t xml:space="preserve"> </w:t>
      </w:r>
      <w:r>
        <w:t>(1</w:t>
      </w:r>
      <w:r>
        <w:rPr>
          <w:spacing w:val="4"/>
        </w:rPr>
        <w:t xml:space="preserve"> </w:t>
      </w:r>
      <w:r>
        <w:t>час</w:t>
      </w:r>
      <w:r>
        <w:rPr>
          <w:spacing w:val="4"/>
        </w:rPr>
        <w:t xml:space="preserve"> </w:t>
      </w:r>
      <w:r>
        <w:t>в</w:t>
      </w:r>
      <w:r>
        <w:rPr>
          <w:spacing w:val="6"/>
        </w:rPr>
        <w:t xml:space="preserve"> </w:t>
      </w:r>
      <w:r>
        <w:t>неделю),</w:t>
      </w:r>
      <w:r>
        <w:rPr>
          <w:spacing w:val="2"/>
        </w:rPr>
        <w:t xml:space="preserve"> </w:t>
      </w:r>
      <w:r>
        <w:t>в</w:t>
      </w:r>
      <w:r>
        <w:rPr>
          <w:spacing w:val="6"/>
        </w:rPr>
        <w:t xml:space="preserve"> </w:t>
      </w:r>
      <w:r>
        <w:t>3</w:t>
      </w:r>
      <w:r>
        <w:rPr>
          <w:spacing w:val="4"/>
        </w:rPr>
        <w:t xml:space="preserve"> </w:t>
      </w:r>
      <w:r>
        <w:t>классе</w:t>
      </w:r>
      <w:r>
        <w:rPr>
          <w:spacing w:val="9"/>
        </w:rPr>
        <w:t xml:space="preserve"> </w:t>
      </w:r>
      <w:r>
        <w:t>–</w:t>
      </w:r>
      <w:r>
        <w:rPr>
          <w:spacing w:val="5"/>
        </w:rPr>
        <w:t xml:space="preserve"> </w:t>
      </w:r>
      <w:r>
        <w:t>34</w:t>
      </w:r>
      <w:r>
        <w:rPr>
          <w:spacing w:val="4"/>
        </w:rPr>
        <w:t xml:space="preserve"> </w:t>
      </w:r>
      <w:r>
        <w:t>часа</w:t>
      </w:r>
      <w:r>
        <w:rPr>
          <w:spacing w:val="-1"/>
        </w:rPr>
        <w:t xml:space="preserve"> </w:t>
      </w:r>
      <w:r>
        <w:t>(1</w:t>
      </w:r>
      <w:r>
        <w:rPr>
          <w:spacing w:val="5"/>
        </w:rPr>
        <w:t xml:space="preserve"> </w:t>
      </w:r>
      <w:r>
        <w:t>час</w:t>
      </w:r>
      <w:r>
        <w:rPr>
          <w:spacing w:val="4"/>
        </w:rPr>
        <w:t xml:space="preserve"> </w:t>
      </w:r>
      <w:r>
        <w:t>в</w:t>
      </w:r>
      <w:r>
        <w:rPr>
          <w:spacing w:val="2"/>
        </w:rPr>
        <w:t xml:space="preserve"> </w:t>
      </w:r>
      <w:r>
        <w:t>неделю),</w:t>
      </w:r>
      <w:r>
        <w:rPr>
          <w:spacing w:val="-58"/>
        </w:rPr>
        <w:t xml:space="preserve"> </w:t>
      </w:r>
      <w:r>
        <w:t>в</w:t>
      </w:r>
      <w:r>
        <w:rPr>
          <w:spacing w:val="2"/>
        </w:rPr>
        <w:t xml:space="preserve"> </w:t>
      </w:r>
      <w:r>
        <w:t>4</w:t>
      </w:r>
      <w:r>
        <w:rPr>
          <w:spacing w:val="2"/>
        </w:rPr>
        <w:t xml:space="preserve"> </w:t>
      </w:r>
      <w:r>
        <w:t>классе</w:t>
      </w:r>
      <w:r>
        <w:rPr>
          <w:spacing w:val="2"/>
        </w:rPr>
        <w:t xml:space="preserve"> </w:t>
      </w:r>
      <w:r>
        <w:t>–</w:t>
      </w:r>
      <w:r>
        <w:rPr>
          <w:spacing w:val="2"/>
        </w:rPr>
        <w:t xml:space="preserve"> </w:t>
      </w:r>
      <w:r>
        <w:t>34</w:t>
      </w:r>
      <w:r>
        <w:rPr>
          <w:spacing w:val="-3"/>
        </w:rPr>
        <w:t xml:space="preserve"> </w:t>
      </w:r>
      <w:r>
        <w:t>часа</w:t>
      </w:r>
      <w:r>
        <w:rPr>
          <w:spacing w:val="1"/>
        </w:rPr>
        <w:t xml:space="preserve"> </w:t>
      </w:r>
      <w:r>
        <w:t>(1</w:t>
      </w:r>
      <w:r>
        <w:rPr>
          <w:spacing w:val="-3"/>
        </w:rPr>
        <w:t xml:space="preserve"> </w:t>
      </w:r>
      <w:r>
        <w:t>час в</w:t>
      </w:r>
      <w:r>
        <w:rPr>
          <w:spacing w:val="-1"/>
        </w:rPr>
        <w:t xml:space="preserve"> </w:t>
      </w:r>
      <w:r>
        <w:t>неделю).</w:t>
      </w:r>
    </w:p>
    <w:p w:rsidR="00CC679B" w:rsidRDefault="00CC679B">
      <w:pPr>
        <w:pStyle w:val="a4"/>
        <w:ind w:left="102" w:right="110" w:firstLine="850"/>
      </w:pPr>
      <w:r>
        <w:t>При</w:t>
      </w:r>
      <w:r>
        <w:rPr>
          <w:spacing w:val="1"/>
        </w:rPr>
        <w:t xml:space="preserve"> </w:t>
      </w:r>
      <w:r>
        <w:t>разработке</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музыке</w:t>
      </w:r>
      <w:r>
        <w:rPr>
          <w:spacing w:val="1"/>
        </w:rPr>
        <w:t xml:space="preserve"> </w:t>
      </w:r>
      <w:r>
        <w:t>образовательная</w:t>
      </w:r>
      <w:r>
        <w:rPr>
          <w:spacing w:val="1"/>
        </w:rPr>
        <w:t xml:space="preserve"> </w:t>
      </w:r>
      <w:r>
        <w:t>организация</w:t>
      </w:r>
      <w:r>
        <w:rPr>
          <w:spacing w:val="1"/>
        </w:rPr>
        <w:t xml:space="preserve"> </w:t>
      </w:r>
      <w:r>
        <w:t>вправе</w:t>
      </w:r>
      <w:r>
        <w:rPr>
          <w:spacing w:val="1"/>
        </w:rPr>
        <w:t xml:space="preserve"> </w:t>
      </w:r>
      <w:r>
        <w:t>использовать</w:t>
      </w:r>
      <w:r>
        <w:rPr>
          <w:spacing w:val="1"/>
        </w:rPr>
        <w:t xml:space="preserve"> </w:t>
      </w:r>
      <w:r>
        <w:t>возможности</w:t>
      </w:r>
      <w:r>
        <w:rPr>
          <w:spacing w:val="1"/>
        </w:rPr>
        <w:t xml:space="preserve"> </w:t>
      </w:r>
      <w:r>
        <w:t>сетевого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1"/>
        </w:rPr>
        <w:t xml:space="preserve"> </w:t>
      </w:r>
      <w:r>
        <w:t>системы</w:t>
      </w:r>
      <w:r>
        <w:rPr>
          <w:spacing w:val="1"/>
        </w:rPr>
        <w:t xml:space="preserve"> </w:t>
      </w:r>
      <w:r>
        <w:t>дополнительного</w:t>
      </w:r>
      <w:r>
        <w:rPr>
          <w:spacing w:val="1"/>
        </w:rPr>
        <w:t xml:space="preserve"> </w:t>
      </w:r>
      <w:r>
        <w:t>образования</w:t>
      </w:r>
      <w:r>
        <w:rPr>
          <w:spacing w:val="1"/>
        </w:rPr>
        <w:t xml:space="preserve"> </w:t>
      </w:r>
      <w:r>
        <w:t>детей,</w:t>
      </w:r>
      <w:r>
        <w:rPr>
          <w:spacing w:val="1"/>
        </w:rPr>
        <w:t xml:space="preserve"> </w:t>
      </w:r>
      <w:r>
        <w:t>учреждениями</w:t>
      </w:r>
      <w:r>
        <w:rPr>
          <w:spacing w:val="1"/>
        </w:rPr>
        <w:t xml:space="preserve"> </w:t>
      </w:r>
      <w:r>
        <w:t>культуры,</w:t>
      </w:r>
      <w:r>
        <w:rPr>
          <w:spacing w:val="1"/>
        </w:rPr>
        <w:t xml:space="preserve"> </w:t>
      </w:r>
      <w:r>
        <w:t>организациями</w:t>
      </w:r>
      <w:r>
        <w:rPr>
          <w:spacing w:val="1"/>
        </w:rPr>
        <w:t xml:space="preserve"> </w:t>
      </w:r>
      <w:r>
        <w:t>культурно-</w:t>
      </w:r>
      <w:r>
        <w:rPr>
          <w:spacing w:val="1"/>
        </w:rPr>
        <w:t xml:space="preserve"> </w:t>
      </w:r>
      <w:r>
        <w:t>досуговой</w:t>
      </w:r>
      <w:r>
        <w:rPr>
          <w:spacing w:val="2"/>
        </w:rPr>
        <w:t xml:space="preserve"> </w:t>
      </w:r>
      <w:r>
        <w:t>сферы</w:t>
      </w:r>
      <w:r>
        <w:rPr>
          <w:spacing w:val="-1"/>
        </w:rPr>
        <w:t xml:space="preserve"> </w:t>
      </w:r>
      <w:r>
        <w:t>(театры,</w:t>
      </w:r>
      <w:r>
        <w:rPr>
          <w:spacing w:val="-1"/>
        </w:rPr>
        <w:t xml:space="preserve"> </w:t>
      </w:r>
      <w:r>
        <w:t>музеи,</w:t>
      </w:r>
      <w:r>
        <w:rPr>
          <w:spacing w:val="3"/>
        </w:rPr>
        <w:t xml:space="preserve"> </w:t>
      </w:r>
      <w:r>
        <w:t>творческие</w:t>
      </w:r>
      <w:r>
        <w:rPr>
          <w:spacing w:val="1"/>
        </w:rPr>
        <w:t xml:space="preserve"> </w:t>
      </w:r>
      <w:r>
        <w:t>союзы).</w:t>
      </w:r>
    </w:p>
    <w:p w:rsidR="00CC679B" w:rsidRDefault="00CC679B">
      <w:pPr>
        <w:pStyle w:val="a4"/>
        <w:ind w:left="102" w:right="120" w:firstLine="850"/>
      </w:pPr>
      <w:r>
        <w:t>Освоение программы по музыке предполагает активную социокультурную деятельность</w:t>
      </w:r>
      <w:r>
        <w:rPr>
          <w:spacing w:val="1"/>
        </w:rPr>
        <w:t xml:space="preserve"> </w:t>
      </w:r>
      <w:r>
        <w:t>обучающихся,</w:t>
      </w:r>
      <w:r>
        <w:rPr>
          <w:spacing w:val="1"/>
        </w:rPr>
        <w:t xml:space="preserve"> </w:t>
      </w:r>
      <w:r>
        <w:t>участие</w:t>
      </w:r>
      <w:r>
        <w:rPr>
          <w:spacing w:val="1"/>
        </w:rPr>
        <w:t xml:space="preserve"> </w:t>
      </w:r>
      <w:r>
        <w:t>в</w:t>
      </w:r>
      <w:r>
        <w:rPr>
          <w:spacing w:val="1"/>
        </w:rPr>
        <w:t xml:space="preserve"> </w:t>
      </w:r>
      <w:r>
        <w:t>музыкальных</w:t>
      </w:r>
      <w:r>
        <w:rPr>
          <w:spacing w:val="1"/>
        </w:rPr>
        <w:t xml:space="preserve"> </w:t>
      </w:r>
      <w:r>
        <w:t>праздниках,</w:t>
      </w:r>
      <w:r>
        <w:rPr>
          <w:spacing w:val="1"/>
        </w:rPr>
        <w:t xml:space="preserve"> </w:t>
      </w:r>
      <w:r>
        <w:t>конкурсах,</w:t>
      </w:r>
      <w:r>
        <w:rPr>
          <w:spacing w:val="1"/>
        </w:rPr>
        <w:t xml:space="preserve"> </w:t>
      </w:r>
      <w:r>
        <w:t>концертах,</w:t>
      </w:r>
      <w:r>
        <w:rPr>
          <w:spacing w:val="1"/>
        </w:rPr>
        <w:t xml:space="preserve"> </w:t>
      </w:r>
      <w:r>
        <w:t>театрализованных</w:t>
      </w:r>
      <w:r>
        <w:rPr>
          <w:spacing w:val="1"/>
        </w:rPr>
        <w:t xml:space="preserve"> </w:t>
      </w:r>
      <w:r>
        <w:t>действиях,</w:t>
      </w:r>
      <w:r>
        <w:rPr>
          <w:spacing w:val="1"/>
        </w:rPr>
        <w:t xml:space="preserve"> </w:t>
      </w:r>
      <w:r>
        <w:t>в</w:t>
      </w:r>
      <w:r>
        <w:rPr>
          <w:spacing w:val="1"/>
        </w:rPr>
        <w:t xml:space="preserve"> </w:t>
      </w:r>
      <w:r>
        <w:t>том</w:t>
      </w:r>
      <w:r>
        <w:rPr>
          <w:spacing w:val="1"/>
        </w:rPr>
        <w:t xml:space="preserve"> </w:t>
      </w:r>
      <w:r>
        <w:t>числе основанных на межпредметных связях с такими</w:t>
      </w:r>
      <w:r>
        <w:rPr>
          <w:spacing w:val="1"/>
        </w:rPr>
        <w:t xml:space="preserve"> </w:t>
      </w:r>
      <w:r>
        <w:t>учебными</w:t>
      </w:r>
      <w:r>
        <w:rPr>
          <w:spacing w:val="60"/>
        </w:rPr>
        <w:t xml:space="preserve"> </w:t>
      </w:r>
      <w:r>
        <w:t>предметами,</w:t>
      </w:r>
      <w:r>
        <w:rPr>
          <w:spacing w:val="1"/>
        </w:rPr>
        <w:t xml:space="preserve"> </w:t>
      </w:r>
      <w:r>
        <w:t>как</w:t>
      </w:r>
      <w:r>
        <w:rPr>
          <w:spacing w:val="1"/>
        </w:rPr>
        <w:t xml:space="preserve"> </w:t>
      </w:r>
      <w:r>
        <w:t>«Изобразительное</w:t>
      </w:r>
      <w:r>
        <w:rPr>
          <w:spacing w:val="1"/>
        </w:rPr>
        <w:t xml:space="preserve"> </w:t>
      </w:r>
      <w:r>
        <w:t>искусство»,</w:t>
      </w:r>
      <w:r>
        <w:rPr>
          <w:spacing w:val="1"/>
        </w:rPr>
        <w:t xml:space="preserve"> </w:t>
      </w:r>
      <w:r>
        <w:t>«Литературное</w:t>
      </w:r>
      <w:r>
        <w:rPr>
          <w:spacing w:val="1"/>
        </w:rPr>
        <w:t xml:space="preserve"> </w:t>
      </w:r>
      <w:r>
        <w:t>чтение»,</w:t>
      </w:r>
      <w:r>
        <w:rPr>
          <w:spacing w:val="1"/>
        </w:rPr>
        <w:t xml:space="preserve"> </w:t>
      </w:r>
      <w:r>
        <w:t>«Окружающий</w:t>
      </w:r>
      <w:r>
        <w:rPr>
          <w:spacing w:val="1"/>
        </w:rPr>
        <w:t xml:space="preserve"> </w:t>
      </w:r>
      <w:r>
        <w:t>мир»,</w:t>
      </w:r>
      <w:r>
        <w:rPr>
          <w:spacing w:val="1"/>
        </w:rPr>
        <w:t xml:space="preserve"> </w:t>
      </w:r>
      <w:r>
        <w:t>«Основы</w:t>
      </w:r>
      <w:r>
        <w:rPr>
          <w:spacing w:val="1"/>
        </w:rPr>
        <w:t xml:space="preserve"> </w:t>
      </w:r>
      <w:r>
        <w:t>религиозной</w:t>
      </w:r>
      <w:r>
        <w:rPr>
          <w:spacing w:val="1"/>
        </w:rPr>
        <w:t xml:space="preserve"> </w:t>
      </w:r>
      <w:r>
        <w:t>культуры</w:t>
      </w:r>
      <w:r>
        <w:rPr>
          <w:spacing w:val="2"/>
        </w:rPr>
        <w:t xml:space="preserve"> </w:t>
      </w:r>
      <w:r>
        <w:t>и</w:t>
      </w:r>
      <w:r>
        <w:rPr>
          <w:spacing w:val="2"/>
        </w:rPr>
        <w:t xml:space="preserve"> </w:t>
      </w:r>
      <w:r>
        <w:t>светской</w:t>
      </w:r>
      <w:r>
        <w:rPr>
          <w:spacing w:val="2"/>
        </w:rPr>
        <w:t xml:space="preserve"> </w:t>
      </w:r>
      <w:r>
        <w:t>этики»,</w:t>
      </w:r>
      <w:r>
        <w:rPr>
          <w:spacing w:val="3"/>
        </w:rPr>
        <w:t xml:space="preserve"> </w:t>
      </w:r>
      <w:r>
        <w:t>«Иностранный</w:t>
      </w:r>
      <w:r>
        <w:rPr>
          <w:spacing w:val="2"/>
        </w:rPr>
        <w:t xml:space="preserve"> </w:t>
      </w:r>
      <w:r>
        <w:t>язык»</w:t>
      </w:r>
      <w:r>
        <w:rPr>
          <w:spacing w:val="-4"/>
        </w:rPr>
        <w:t xml:space="preserve"> </w:t>
      </w:r>
      <w:r>
        <w:t>и</w:t>
      </w:r>
      <w:r>
        <w:rPr>
          <w:spacing w:val="2"/>
        </w:rPr>
        <w:t xml:space="preserve"> </w:t>
      </w:r>
      <w:r>
        <w:t>другие.</w:t>
      </w:r>
    </w:p>
    <w:p w:rsidR="00CC679B" w:rsidRDefault="00CC679B">
      <w:pPr>
        <w:pStyle w:val="1"/>
        <w:spacing w:line="272" w:lineRule="exact"/>
        <w:ind w:left="952"/>
        <w:jc w:val="left"/>
      </w:pPr>
      <w:r>
        <w:t>Содержание</w:t>
      </w:r>
      <w:r>
        <w:rPr>
          <w:spacing w:val="-1"/>
        </w:rPr>
        <w:t xml:space="preserve"> </w:t>
      </w:r>
      <w:r>
        <w:t>обучения</w:t>
      </w:r>
      <w:r>
        <w:rPr>
          <w:spacing w:val="-1"/>
        </w:rPr>
        <w:t xml:space="preserve"> </w:t>
      </w:r>
      <w:r>
        <w:t>музыке</w:t>
      </w:r>
      <w:r>
        <w:rPr>
          <w:spacing w:val="-1"/>
        </w:rPr>
        <w:t xml:space="preserve"> </w:t>
      </w:r>
      <w:r>
        <w:t>на</w:t>
      </w:r>
      <w:r>
        <w:rPr>
          <w:spacing w:val="-5"/>
        </w:rPr>
        <w:t xml:space="preserve"> </w:t>
      </w:r>
      <w:r>
        <w:t>уровне</w:t>
      </w:r>
      <w:r>
        <w:rPr>
          <w:spacing w:val="-6"/>
        </w:rPr>
        <w:t xml:space="preserve"> </w:t>
      </w:r>
      <w:r>
        <w:t>начального</w:t>
      </w:r>
      <w:r>
        <w:rPr>
          <w:spacing w:val="-5"/>
        </w:rPr>
        <w:t xml:space="preserve"> </w:t>
      </w:r>
      <w:r>
        <w:t>общего образования.</w:t>
      </w:r>
    </w:p>
    <w:p w:rsidR="00CC679B" w:rsidRDefault="00CC679B">
      <w:pPr>
        <w:pStyle w:val="a4"/>
        <w:spacing w:line="272" w:lineRule="exact"/>
        <w:ind w:left="952" w:firstLine="0"/>
        <w:jc w:val="left"/>
      </w:pPr>
      <w:r>
        <w:t>Инвариантные</w:t>
      </w:r>
      <w:r>
        <w:rPr>
          <w:spacing w:val="-9"/>
        </w:rPr>
        <w:t xml:space="preserve"> </w:t>
      </w:r>
      <w:r>
        <w:t>модули:</w:t>
      </w:r>
    </w:p>
    <w:p w:rsidR="00CC679B" w:rsidRDefault="00CC679B">
      <w:pPr>
        <w:spacing w:line="275" w:lineRule="exact"/>
        <w:ind w:left="952"/>
        <w:rPr>
          <w:i/>
          <w:sz w:val="24"/>
        </w:rPr>
      </w:pPr>
      <w:r>
        <w:rPr>
          <w:i/>
          <w:sz w:val="24"/>
        </w:rPr>
        <w:t>Модуль</w:t>
      </w:r>
      <w:r>
        <w:rPr>
          <w:i/>
          <w:spacing w:val="1"/>
          <w:sz w:val="24"/>
        </w:rPr>
        <w:t xml:space="preserve"> </w:t>
      </w:r>
      <w:r>
        <w:rPr>
          <w:i/>
          <w:sz w:val="24"/>
        </w:rPr>
        <w:t>№ 1</w:t>
      </w:r>
      <w:r>
        <w:rPr>
          <w:i/>
          <w:spacing w:val="-4"/>
          <w:sz w:val="24"/>
        </w:rPr>
        <w:t xml:space="preserve"> </w:t>
      </w:r>
      <w:r>
        <w:rPr>
          <w:i/>
          <w:sz w:val="24"/>
        </w:rPr>
        <w:t>«Народная</w:t>
      </w:r>
      <w:r>
        <w:rPr>
          <w:i/>
          <w:spacing w:val="-2"/>
          <w:sz w:val="24"/>
        </w:rPr>
        <w:t xml:space="preserve"> </w:t>
      </w:r>
      <w:r>
        <w:rPr>
          <w:i/>
          <w:sz w:val="24"/>
        </w:rPr>
        <w:t>музыка</w:t>
      </w:r>
      <w:r>
        <w:rPr>
          <w:i/>
          <w:spacing w:val="1"/>
          <w:sz w:val="24"/>
        </w:rPr>
        <w:t xml:space="preserve"> </w:t>
      </w:r>
      <w:r>
        <w:rPr>
          <w:i/>
          <w:sz w:val="24"/>
        </w:rPr>
        <w:t>России».</w:t>
      </w:r>
    </w:p>
    <w:p w:rsidR="00CC679B" w:rsidRDefault="00CC679B">
      <w:pPr>
        <w:pStyle w:val="a4"/>
        <w:ind w:left="102" w:right="110" w:firstLine="850"/>
      </w:pPr>
      <w:r>
        <w:t>Данный модуль является одним из наиболее значимых. Цели воспитания национальной и</w:t>
      </w:r>
      <w:r>
        <w:rPr>
          <w:spacing w:val="1"/>
        </w:rPr>
        <w:t xml:space="preserve"> </w:t>
      </w:r>
      <w:r>
        <w:t>гражданской</w:t>
      </w:r>
      <w:r>
        <w:rPr>
          <w:spacing w:val="1"/>
        </w:rPr>
        <w:t xml:space="preserve"> </w:t>
      </w:r>
      <w:r>
        <w:t>идентичности,</w:t>
      </w:r>
      <w:r>
        <w:rPr>
          <w:spacing w:val="1"/>
        </w:rPr>
        <w:t xml:space="preserve"> </w:t>
      </w:r>
      <w:r>
        <w:t>а</w:t>
      </w:r>
      <w:r>
        <w:rPr>
          <w:spacing w:val="1"/>
        </w:rPr>
        <w:t xml:space="preserve"> </w:t>
      </w:r>
      <w:r>
        <w:t>также</w:t>
      </w:r>
      <w:r>
        <w:rPr>
          <w:spacing w:val="1"/>
        </w:rPr>
        <w:t xml:space="preserve"> </w:t>
      </w:r>
      <w:r>
        <w:t>принцип</w:t>
      </w:r>
      <w:r>
        <w:rPr>
          <w:spacing w:val="1"/>
        </w:rPr>
        <w:t xml:space="preserve"> </w:t>
      </w:r>
      <w:r>
        <w:t>«вхождения</w:t>
      </w:r>
      <w:r>
        <w:rPr>
          <w:spacing w:val="1"/>
        </w:rPr>
        <w:t xml:space="preserve"> </w:t>
      </w:r>
      <w:r>
        <w:t>в</w:t>
      </w:r>
      <w:r>
        <w:rPr>
          <w:spacing w:val="1"/>
        </w:rPr>
        <w:t xml:space="preserve"> </w:t>
      </w:r>
      <w:r>
        <w:t>музыку</w:t>
      </w:r>
      <w:r>
        <w:rPr>
          <w:spacing w:val="1"/>
        </w:rPr>
        <w:t xml:space="preserve"> </w:t>
      </w:r>
      <w:r>
        <w:t>от</w:t>
      </w:r>
      <w:r>
        <w:rPr>
          <w:spacing w:val="1"/>
        </w:rPr>
        <w:t xml:space="preserve"> </w:t>
      </w:r>
      <w:r>
        <w:t>родного</w:t>
      </w:r>
      <w:r>
        <w:rPr>
          <w:spacing w:val="1"/>
        </w:rPr>
        <w:t xml:space="preserve"> </w:t>
      </w:r>
      <w:r>
        <w:t>порога»</w:t>
      </w:r>
      <w:r>
        <w:rPr>
          <w:spacing w:val="1"/>
        </w:rPr>
        <w:t xml:space="preserve"> </w:t>
      </w:r>
      <w:r>
        <w:t>предполагают, что отправной точкой для освоения всего богатства и разнообразия музыки должна</w:t>
      </w:r>
      <w:r>
        <w:rPr>
          <w:spacing w:val="-57"/>
        </w:rPr>
        <w:t xml:space="preserve"> </w:t>
      </w:r>
      <w:r>
        <w:t>быть</w:t>
      </w:r>
      <w:r>
        <w:rPr>
          <w:spacing w:val="1"/>
        </w:rPr>
        <w:t xml:space="preserve"> </w:t>
      </w:r>
      <w:r>
        <w:t>музыкальная</w:t>
      </w:r>
      <w:r>
        <w:rPr>
          <w:spacing w:val="1"/>
        </w:rPr>
        <w:t xml:space="preserve"> </w:t>
      </w:r>
      <w:r>
        <w:t>культура</w:t>
      </w:r>
      <w:r>
        <w:rPr>
          <w:spacing w:val="1"/>
        </w:rPr>
        <w:t xml:space="preserve"> </w:t>
      </w:r>
      <w:r>
        <w:t>родного</w:t>
      </w:r>
      <w:r>
        <w:rPr>
          <w:spacing w:val="1"/>
        </w:rPr>
        <w:t xml:space="preserve"> </w:t>
      </w:r>
      <w:r>
        <w:t>края,</w:t>
      </w:r>
      <w:r>
        <w:rPr>
          <w:spacing w:val="1"/>
        </w:rPr>
        <w:t xml:space="preserve"> </w:t>
      </w:r>
      <w:r>
        <w:t>своего</w:t>
      </w:r>
      <w:r>
        <w:rPr>
          <w:spacing w:val="1"/>
        </w:rPr>
        <w:t xml:space="preserve"> </w:t>
      </w:r>
      <w:r>
        <w:t>народа,</w:t>
      </w:r>
      <w:r>
        <w:rPr>
          <w:spacing w:val="1"/>
        </w:rPr>
        <w:t xml:space="preserve"> </w:t>
      </w:r>
      <w:r>
        <w:t>других</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Необходимо обеспечить глубокое и содержательное освоение основ традиционного фольклора,</w:t>
      </w:r>
      <w:r>
        <w:rPr>
          <w:spacing w:val="1"/>
        </w:rPr>
        <w:t xml:space="preserve"> </w:t>
      </w:r>
      <w:r>
        <w:t>отталкиваясь в первую очередь от материнского и детского фольклора, календарных обрядов и</w:t>
      </w:r>
      <w:r>
        <w:rPr>
          <w:spacing w:val="1"/>
        </w:rPr>
        <w:t xml:space="preserve"> </w:t>
      </w:r>
      <w:r>
        <w:t>праздников.</w:t>
      </w:r>
      <w:r>
        <w:rPr>
          <w:spacing w:val="1"/>
        </w:rPr>
        <w:t xml:space="preserve"> </w:t>
      </w:r>
      <w:r>
        <w:t>Особое</w:t>
      </w:r>
      <w:r>
        <w:rPr>
          <w:spacing w:val="1"/>
        </w:rPr>
        <w:t xml:space="preserve"> </w:t>
      </w:r>
      <w:r>
        <w:t>внимание</w:t>
      </w:r>
      <w:r>
        <w:rPr>
          <w:spacing w:val="1"/>
        </w:rPr>
        <w:t xml:space="preserve"> </w:t>
      </w:r>
      <w:r>
        <w:t>необходимо</w:t>
      </w:r>
      <w:r>
        <w:rPr>
          <w:spacing w:val="1"/>
        </w:rPr>
        <w:t xml:space="preserve"> </w:t>
      </w:r>
      <w:r>
        <w:t>уделить</w:t>
      </w:r>
      <w:r>
        <w:rPr>
          <w:spacing w:val="1"/>
        </w:rPr>
        <w:t xml:space="preserve"> </w:t>
      </w:r>
      <w:r>
        <w:t>подлинному,</w:t>
      </w:r>
      <w:r>
        <w:rPr>
          <w:spacing w:val="1"/>
        </w:rPr>
        <w:t xml:space="preserve"> </w:t>
      </w:r>
      <w:r>
        <w:t>аутентичному</w:t>
      </w:r>
      <w:r>
        <w:rPr>
          <w:spacing w:val="1"/>
        </w:rPr>
        <w:t xml:space="preserve"> </w:t>
      </w:r>
      <w:r>
        <w:t>звучанию</w:t>
      </w:r>
      <w:r>
        <w:rPr>
          <w:spacing w:val="1"/>
        </w:rPr>
        <w:t xml:space="preserve"> </w:t>
      </w:r>
      <w:r>
        <w:t>народной</w:t>
      </w:r>
      <w:r>
        <w:rPr>
          <w:spacing w:val="1"/>
        </w:rPr>
        <w:t xml:space="preserve"> </w:t>
      </w:r>
      <w:r>
        <w:t>музыки,</w:t>
      </w:r>
      <w:r>
        <w:rPr>
          <w:spacing w:val="1"/>
        </w:rPr>
        <w:t xml:space="preserve"> </w:t>
      </w:r>
      <w:r>
        <w:t>научить</w:t>
      </w:r>
      <w:r>
        <w:rPr>
          <w:spacing w:val="1"/>
        </w:rPr>
        <w:t xml:space="preserve"> </w:t>
      </w:r>
      <w:r>
        <w:t>детей</w:t>
      </w:r>
      <w:r>
        <w:rPr>
          <w:spacing w:val="1"/>
        </w:rPr>
        <w:t xml:space="preserve"> </w:t>
      </w:r>
      <w:r>
        <w:t>отличать</w:t>
      </w:r>
      <w:r>
        <w:rPr>
          <w:spacing w:val="1"/>
        </w:rPr>
        <w:t xml:space="preserve"> </w:t>
      </w:r>
      <w:r>
        <w:t>настоящую</w:t>
      </w:r>
      <w:r>
        <w:rPr>
          <w:spacing w:val="1"/>
        </w:rPr>
        <w:t xml:space="preserve"> </w:t>
      </w:r>
      <w:r>
        <w:t>народную</w:t>
      </w:r>
      <w:r>
        <w:rPr>
          <w:spacing w:val="1"/>
        </w:rPr>
        <w:t xml:space="preserve"> </w:t>
      </w:r>
      <w:r>
        <w:t>музыку</w:t>
      </w:r>
      <w:r>
        <w:rPr>
          <w:spacing w:val="1"/>
        </w:rPr>
        <w:t xml:space="preserve"> </w:t>
      </w:r>
      <w:r>
        <w:t>от</w:t>
      </w:r>
      <w:r>
        <w:rPr>
          <w:spacing w:val="1"/>
        </w:rPr>
        <w:t xml:space="preserve"> </w:t>
      </w:r>
      <w:r>
        <w:t>эстрадных</w:t>
      </w:r>
      <w:r>
        <w:rPr>
          <w:spacing w:val="1"/>
        </w:rPr>
        <w:t xml:space="preserve"> </w:t>
      </w:r>
      <w:r>
        <w:t>шоу-</w:t>
      </w:r>
      <w:r>
        <w:rPr>
          <w:spacing w:val="1"/>
        </w:rPr>
        <w:t xml:space="preserve"> </w:t>
      </w:r>
      <w:r>
        <w:t>программ,</w:t>
      </w:r>
      <w:r>
        <w:rPr>
          <w:spacing w:val="3"/>
        </w:rPr>
        <w:t xml:space="preserve"> </w:t>
      </w:r>
      <w:r>
        <w:t>эксплуатирующих</w:t>
      </w:r>
      <w:r>
        <w:rPr>
          <w:spacing w:val="-3"/>
        </w:rPr>
        <w:t xml:space="preserve"> </w:t>
      </w:r>
      <w:r>
        <w:t>фольклорный</w:t>
      </w:r>
      <w:r>
        <w:rPr>
          <w:spacing w:val="-2"/>
        </w:rPr>
        <w:t xml:space="preserve"> </w:t>
      </w:r>
      <w:r>
        <w:t>колорит.</w:t>
      </w:r>
    </w:p>
    <w:p w:rsidR="00CC679B" w:rsidRDefault="00CC679B">
      <w:pPr>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jc w:val="left"/>
      </w:pPr>
      <w:r>
        <w:lastRenderedPageBreak/>
        <w:t>Край,</w:t>
      </w:r>
      <w:r>
        <w:rPr>
          <w:spacing w:val="1"/>
        </w:rPr>
        <w:t xml:space="preserve"> </w:t>
      </w:r>
      <w:r>
        <w:t>в</w:t>
      </w:r>
      <w:r>
        <w:rPr>
          <w:spacing w:val="-3"/>
        </w:rPr>
        <w:t xml:space="preserve"> </w:t>
      </w:r>
      <w:r>
        <w:t>котором</w:t>
      </w:r>
      <w:r>
        <w:rPr>
          <w:spacing w:val="-3"/>
        </w:rPr>
        <w:t xml:space="preserve"> </w:t>
      </w:r>
      <w:r>
        <w:t>ты</w:t>
      </w:r>
      <w:r>
        <w:rPr>
          <w:spacing w:val="-3"/>
        </w:rPr>
        <w:t xml:space="preserve"> </w:t>
      </w:r>
      <w:r>
        <w:t>живёшь.</w:t>
      </w:r>
    </w:p>
    <w:p w:rsidR="00CC679B" w:rsidRDefault="00CC679B">
      <w:pPr>
        <w:pStyle w:val="a4"/>
        <w:spacing w:line="242" w:lineRule="auto"/>
        <w:ind w:left="102" w:firstLine="850"/>
        <w:jc w:val="left"/>
      </w:pPr>
      <w:r>
        <w:t>Содержание:</w:t>
      </w:r>
      <w:r>
        <w:rPr>
          <w:spacing w:val="1"/>
        </w:rPr>
        <w:t xml:space="preserve"> </w:t>
      </w:r>
      <w:r>
        <w:t>музыкальные</w:t>
      </w:r>
      <w:r>
        <w:rPr>
          <w:spacing w:val="1"/>
        </w:rPr>
        <w:t xml:space="preserve"> </w:t>
      </w:r>
      <w:r>
        <w:t>традиции</w:t>
      </w:r>
      <w:r>
        <w:rPr>
          <w:spacing w:val="1"/>
        </w:rPr>
        <w:t xml:space="preserve"> </w:t>
      </w:r>
      <w:r>
        <w:t>малой</w:t>
      </w:r>
      <w:r>
        <w:rPr>
          <w:spacing w:val="1"/>
        </w:rPr>
        <w:t xml:space="preserve"> </w:t>
      </w:r>
      <w:r>
        <w:t>Родины.</w:t>
      </w:r>
      <w:r>
        <w:rPr>
          <w:spacing w:val="1"/>
        </w:rPr>
        <w:t xml:space="preserve"> </w:t>
      </w:r>
      <w:r>
        <w:t>Песни,</w:t>
      </w:r>
      <w:r>
        <w:rPr>
          <w:spacing w:val="1"/>
        </w:rPr>
        <w:t xml:space="preserve"> </w:t>
      </w:r>
      <w:r>
        <w:t>обряды,</w:t>
      </w:r>
      <w:r>
        <w:rPr>
          <w:spacing w:val="1"/>
        </w:rPr>
        <w:t xml:space="preserve"> </w:t>
      </w:r>
      <w:r>
        <w:t>музыкальные</w:t>
      </w:r>
      <w:r>
        <w:rPr>
          <w:spacing w:val="-57"/>
        </w:rPr>
        <w:t xml:space="preserve"> </w:t>
      </w:r>
      <w:r>
        <w:t>инструменты.</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141"/>
        </w:tabs>
        <w:spacing w:before="1"/>
        <w:ind w:right="122" w:firstLine="850"/>
        <w:jc w:val="left"/>
        <w:rPr>
          <w:sz w:val="24"/>
        </w:rPr>
      </w:pPr>
      <w:r>
        <w:rPr>
          <w:sz w:val="24"/>
        </w:rPr>
        <w:t>разучивание,</w:t>
      </w:r>
      <w:r>
        <w:rPr>
          <w:spacing w:val="36"/>
          <w:sz w:val="24"/>
        </w:rPr>
        <w:t xml:space="preserve"> </w:t>
      </w:r>
      <w:r>
        <w:rPr>
          <w:sz w:val="24"/>
        </w:rPr>
        <w:t>исполнение</w:t>
      </w:r>
      <w:r>
        <w:rPr>
          <w:spacing w:val="28"/>
          <w:sz w:val="24"/>
        </w:rPr>
        <w:t xml:space="preserve"> </w:t>
      </w:r>
      <w:r>
        <w:rPr>
          <w:sz w:val="24"/>
        </w:rPr>
        <w:t>образцов</w:t>
      </w:r>
      <w:r>
        <w:rPr>
          <w:spacing w:val="31"/>
          <w:sz w:val="24"/>
        </w:rPr>
        <w:t xml:space="preserve"> </w:t>
      </w:r>
      <w:r>
        <w:rPr>
          <w:sz w:val="24"/>
        </w:rPr>
        <w:t>традиционного</w:t>
      </w:r>
      <w:r>
        <w:rPr>
          <w:spacing w:val="39"/>
          <w:sz w:val="24"/>
        </w:rPr>
        <w:t xml:space="preserve"> </w:t>
      </w:r>
      <w:r>
        <w:rPr>
          <w:sz w:val="24"/>
        </w:rPr>
        <w:t>фольклора</w:t>
      </w:r>
      <w:r>
        <w:rPr>
          <w:spacing w:val="38"/>
          <w:sz w:val="24"/>
        </w:rPr>
        <w:t xml:space="preserve"> </w:t>
      </w:r>
      <w:r>
        <w:rPr>
          <w:sz w:val="24"/>
        </w:rPr>
        <w:t>своей</w:t>
      </w:r>
      <w:r>
        <w:rPr>
          <w:spacing w:val="35"/>
          <w:sz w:val="24"/>
        </w:rPr>
        <w:t xml:space="preserve"> </w:t>
      </w:r>
      <w:r>
        <w:rPr>
          <w:sz w:val="24"/>
        </w:rPr>
        <w:t>местности,</w:t>
      </w:r>
      <w:r>
        <w:rPr>
          <w:spacing w:val="36"/>
          <w:sz w:val="24"/>
        </w:rPr>
        <w:t xml:space="preserve"> </w:t>
      </w:r>
      <w:r>
        <w:rPr>
          <w:sz w:val="24"/>
        </w:rPr>
        <w:t>песен,</w:t>
      </w:r>
      <w:r>
        <w:rPr>
          <w:spacing w:val="-57"/>
          <w:sz w:val="24"/>
        </w:rPr>
        <w:t xml:space="preserve"> </w:t>
      </w:r>
      <w:r>
        <w:rPr>
          <w:sz w:val="24"/>
        </w:rPr>
        <w:t>посвящённых</w:t>
      </w:r>
      <w:r>
        <w:rPr>
          <w:spacing w:val="-4"/>
          <w:sz w:val="24"/>
        </w:rPr>
        <w:t xml:space="preserve"> </w:t>
      </w:r>
      <w:r>
        <w:rPr>
          <w:sz w:val="24"/>
        </w:rPr>
        <w:t>своей</w:t>
      </w:r>
      <w:r>
        <w:rPr>
          <w:spacing w:val="-2"/>
          <w:sz w:val="24"/>
        </w:rPr>
        <w:t xml:space="preserve"> </w:t>
      </w:r>
      <w:r>
        <w:rPr>
          <w:sz w:val="24"/>
        </w:rPr>
        <w:t>малой</w:t>
      </w:r>
      <w:r>
        <w:rPr>
          <w:spacing w:val="-2"/>
          <w:sz w:val="24"/>
        </w:rPr>
        <w:t xml:space="preserve"> </w:t>
      </w:r>
      <w:r>
        <w:rPr>
          <w:sz w:val="24"/>
        </w:rPr>
        <w:t>родине,</w:t>
      </w:r>
      <w:r>
        <w:rPr>
          <w:spacing w:val="-2"/>
          <w:sz w:val="24"/>
        </w:rPr>
        <w:t xml:space="preserve"> </w:t>
      </w:r>
      <w:r>
        <w:rPr>
          <w:sz w:val="24"/>
        </w:rPr>
        <w:t>песен</w:t>
      </w:r>
      <w:r>
        <w:rPr>
          <w:spacing w:val="3"/>
          <w:sz w:val="24"/>
        </w:rPr>
        <w:t xml:space="preserve"> </w:t>
      </w:r>
      <w:r>
        <w:rPr>
          <w:sz w:val="24"/>
        </w:rPr>
        <w:t>композиторов-земляков;</w:t>
      </w:r>
    </w:p>
    <w:p w:rsidR="00CC679B" w:rsidRDefault="00CC679B" w:rsidP="00A90E1F">
      <w:pPr>
        <w:pStyle w:val="a6"/>
        <w:numPr>
          <w:ilvl w:val="0"/>
          <w:numId w:val="58"/>
        </w:numPr>
        <w:tabs>
          <w:tab w:val="left" w:pos="1097"/>
        </w:tabs>
        <w:spacing w:before="1" w:line="275" w:lineRule="exact"/>
        <w:ind w:left="1097" w:hanging="145"/>
        <w:jc w:val="left"/>
        <w:rPr>
          <w:sz w:val="24"/>
        </w:rPr>
      </w:pPr>
      <w:r>
        <w:rPr>
          <w:sz w:val="24"/>
        </w:rPr>
        <w:t>диалог</w:t>
      </w:r>
      <w:r>
        <w:rPr>
          <w:spacing w:val="-6"/>
          <w:sz w:val="24"/>
        </w:rPr>
        <w:t xml:space="preserve"> </w:t>
      </w:r>
      <w:r>
        <w:rPr>
          <w:sz w:val="24"/>
        </w:rPr>
        <w:t>с</w:t>
      </w:r>
      <w:r>
        <w:rPr>
          <w:spacing w:val="-3"/>
          <w:sz w:val="24"/>
        </w:rPr>
        <w:t xml:space="preserve"> </w:t>
      </w:r>
      <w:r>
        <w:rPr>
          <w:sz w:val="24"/>
        </w:rPr>
        <w:t>учителем</w:t>
      </w:r>
      <w:r>
        <w:rPr>
          <w:spacing w:val="-2"/>
          <w:sz w:val="24"/>
        </w:rPr>
        <w:t xml:space="preserve"> </w:t>
      </w:r>
      <w:r>
        <w:rPr>
          <w:sz w:val="24"/>
        </w:rPr>
        <w:t>о</w:t>
      </w:r>
      <w:r>
        <w:rPr>
          <w:spacing w:val="-2"/>
          <w:sz w:val="24"/>
        </w:rPr>
        <w:t xml:space="preserve"> </w:t>
      </w:r>
      <w:r>
        <w:rPr>
          <w:sz w:val="24"/>
        </w:rPr>
        <w:t>музыкальных</w:t>
      </w:r>
      <w:r>
        <w:rPr>
          <w:spacing w:val="-7"/>
          <w:sz w:val="24"/>
        </w:rPr>
        <w:t xml:space="preserve"> </w:t>
      </w:r>
      <w:r>
        <w:rPr>
          <w:sz w:val="24"/>
        </w:rPr>
        <w:t>традициях</w:t>
      </w:r>
      <w:r>
        <w:rPr>
          <w:spacing w:val="-8"/>
          <w:sz w:val="24"/>
        </w:rPr>
        <w:t xml:space="preserve"> </w:t>
      </w:r>
      <w:r>
        <w:rPr>
          <w:sz w:val="24"/>
        </w:rPr>
        <w:t>своего</w:t>
      </w:r>
      <w:r>
        <w:rPr>
          <w:spacing w:val="2"/>
          <w:sz w:val="24"/>
        </w:rPr>
        <w:t xml:space="preserve"> </w:t>
      </w:r>
      <w:r>
        <w:rPr>
          <w:sz w:val="24"/>
        </w:rPr>
        <w:t>родного</w:t>
      </w:r>
      <w:r>
        <w:rPr>
          <w:spacing w:val="-3"/>
          <w:sz w:val="24"/>
        </w:rPr>
        <w:t xml:space="preserve"> </w:t>
      </w:r>
      <w:r>
        <w:rPr>
          <w:sz w:val="24"/>
        </w:rPr>
        <w:t>края;</w:t>
      </w:r>
    </w:p>
    <w:p w:rsidR="00CC679B" w:rsidRDefault="00CC679B" w:rsidP="00A90E1F">
      <w:pPr>
        <w:pStyle w:val="a6"/>
        <w:numPr>
          <w:ilvl w:val="0"/>
          <w:numId w:val="58"/>
        </w:numPr>
        <w:tabs>
          <w:tab w:val="left" w:pos="1102"/>
        </w:tabs>
        <w:spacing w:line="242" w:lineRule="auto"/>
        <w:ind w:right="124" w:firstLine="850"/>
        <w:jc w:val="left"/>
        <w:rPr>
          <w:sz w:val="24"/>
        </w:rPr>
      </w:pPr>
      <w:r>
        <w:rPr>
          <w:sz w:val="24"/>
        </w:rPr>
        <w:t>вариативно: просмотр видеофильма о культуре родного края; посещение краеведческого</w:t>
      </w:r>
      <w:r>
        <w:rPr>
          <w:spacing w:val="-57"/>
          <w:sz w:val="24"/>
        </w:rPr>
        <w:t xml:space="preserve"> </w:t>
      </w:r>
      <w:r>
        <w:rPr>
          <w:sz w:val="24"/>
        </w:rPr>
        <w:t>музея;</w:t>
      </w:r>
      <w:r>
        <w:rPr>
          <w:spacing w:val="-4"/>
          <w:sz w:val="24"/>
        </w:rPr>
        <w:t xml:space="preserve"> </w:t>
      </w:r>
      <w:r>
        <w:rPr>
          <w:sz w:val="24"/>
        </w:rPr>
        <w:t>посещение</w:t>
      </w:r>
      <w:r>
        <w:rPr>
          <w:spacing w:val="1"/>
          <w:sz w:val="24"/>
        </w:rPr>
        <w:t xml:space="preserve"> </w:t>
      </w:r>
      <w:r>
        <w:rPr>
          <w:sz w:val="24"/>
        </w:rPr>
        <w:t>этнографического</w:t>
      </w:r>
      <w:r>
        <w:rPr>
          <w:spacing w:val="6"/>
          <w:sz w:val="24"/>
        </w:rPr>
        <w:t xml:space="preserve"> </w:t>
      </w:r>
      <w:r>
        <w:rPr>
          <w:sz w:val="24"/>
        </w:rPr>
        <w:t>спектакля,</w:t>
      </w:r>
      <w:r>
        <w:rPr>
          <w:spacing w:val="-1"/>
          <w:sz w:val="24"/>
        </w:rPr>
        <w:t xml:space="preserve"> </w:t>
      </w:r>
      <w:r>
        <w:rPr>
          <w:sz w:val="24"/>
        </w:rPr>
        <w:t>концерта.</w:t>
      </w:r>
    </w:p>
    <w:p w:rsidR="00CC679B" w:rsidRDefault="00CC679B">
      <w:pPr>
        <w:pStyle w:val="a4"/>
        <w:spacing w:line="271" w:lineRule="exact"/>
        <w:ind w:left="952" w:firstLine="0"/>
        <w:jc w:val="left"/>
      </w:pPr>
      <w:r>
        <w:t>Русский</w:t>
      </w:r>
      <w:r>
        <w:rPr>
          <w:spacing w:val="-2"/>
        </w:rPr>
        <w:t xml:space="preserve"> </w:t>
      </w:r>
      <w:r>
        <w:t>фольклор.</w:t>
      </w:r>
    </w:p>
    <w:p w:rsidR="00CC679B" w:rsidRDefault="00CC679B">
      <w:pPr>
        <w:pStyle w:val="a4"/>
        <w:spacing w:before="1"/>
        <w:ind w:left="102" w:firstLine="850"/>
        <w:jc w:val="left"/>
      </w:pPr>
      <w:r>
        <w:t>Содержание:</w:t>
      </w:r>
      <w:r>
        <w:rPr>
          <w:spacing w:val="1"/>
        </w:rPr>
        <w:t xml:space="preserve"> </w:t>
      </w:r>
      <w:r>
        <w:t>русские</w:t>
      </w:r>
      <w:r>
        <w:rPr>
          <w:spacing w:val="1"/>
        </w:rPr>
        <w:t xml:space="preserve"> </w:t>
      </w:r>
      <w:r>
        <w:t>народные</w:t>
      </w:r>
      <w:r>
        <w:rPr>
          <w:spacing w:val="1"/>
        </w:rPr>
        <w:t xml:space="preserve"> </w:t>
      </w:r>
      <w:r>
        <w:t>песни</w:t>
      </w:r>
      <w:r>
        <w:rPr>
          <w:spacing w:val="1"/>
        </w:rPr>
        <w:t xml:space="preserve"> </w:t>
      </w:r>
      <w:r>
        <w:t>(трудовые,</w:t>
      </w:r>
      <w:r>
        <w:rPr>
          <w:spacing w:val="1"/>
        </w:rPr>
        <w:t xml:space="preserve"> </w:t>
      </w:r>
      <w:r>
        <w:t>хороводные).</w:t>
      </w:r>
      <w:r>
        <w:rPr>
          <w:spacing w:val="1"/>
        </w:rPr>
        <w:t xml:space="preserve"> </w:t>
      </w:r>
      <w:r>
        <w:t>Детский</w:t>
      </w:r>
      <w:r>
        <w:rPr>
          <w:spacing w:val="1"/>
        </w:rPr>
        <w:t xml:space="preserve"> </w:t>
      </w:r>
      <w:r>
        <w:t>фольклор</w:t>
      </w:r>
      <w:r>
        <w:rPr>
          <w:spacing w:val="-57"/>
        </w:rPr>
        <w:t xml:space="preserve"> </w:t>
      </w:r>
      <w:r>
        <w:t>(игровые,</w:t>
      </w:r>
      <w:r>
        <w:rPr>
          <w:spacing w:val="-2"/>
        </w:rPr>
        <w:t xml:space="preserve"> </w:t>
      </w:r>
      <w:r>
        <w:t>заклички,</w:t>
      </w:r>
      <w:r>
        <w:rPr>
          <w:spacing w:val="-1"/>
        </w:rPr>
        <w:t xml:space="preserve"> </w:t>
      </w:r>
      <w:r>
        <w:t>потешки,</w:t>
      </w:r>
      <w:r>
        <w:rPr>
          <w:spacing w:val="3"/>
        </w:rPr>
        <w:t xml:space="preserve"> </w:t>
      </w:r>
      <w:r>
        <w:t>считалки,</w:t>
      </w:r>
      <w:r>
        <w:rPr>
          <w:spacing w:val="4"/>
        </w:rPr>
        <w:t xml:space="preserve"> </w:t>
      </w:r>
      <w:r>
        <w:t>прибаутки).</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097"/>
        </w:tabs>
        <w:spacing w:line="275" w:lineRule="exact"/>
        <w:ind w:left="1097" w:hanging="145"/>
        <w:jc w:val="left"/>
        <w:rPr>
          <w:sz w:val="24"/>
        </w:rPr>
      </w:pPr>
      <w:r>
        <w:rPr>
          <w:sz w:val="24"/>
        </w:rPr>
        <w:t>разучивание, исполнение</w:t>
      </w:r>
      <w:r>
        <w:rPr>
          <w:spacing w:val="-7"/>
          <w:sz w:val="24"/>
        </w:rPr>
        <w:t xml:space="preserve"> </w:t>
      </w:r>
      <w:r>
        <w:rPr>
          <w:sz w:val="24"/>
        </w:rPr>
        <w:t>русских</w:t>
      </w:r>
      <w:r>
        <w:rPr>
          <w:spacing w:val="-7"/>
          <w:sz w:val="24"/>
        </w:rPr>
        <w:t xml:space="preserve"> </w:t>
      </w:r>
      <w:r>
        <w:rPr>
          <w:sz w:val="24"/>
        </w:rPr>
        <w:t>народных</w:t>
      </w:r>
      <w:r>
        <w:rPr>
          <w:spacing w:val="-6"/>
          <w:sz w:val="24"/>
        </w:rPr>
        <w:t xml:space="preserve"> </w:t>
      </w:r>
      <w:r>
        <w:rPr>
          <w:sz w:val="24"/>
        </w:rPr>
        <w:t>песен</w:t>
      </w:r>
      <w:r>
        <w:rPr>
          <w:spacing w:val="-1"/>
          <w:sz w:val="24"/>
        </w:rPr>
        <w:t xml:space="preserve"> </w:t>
      </w:r>
      <w:r>
        <w:rPr>
          <w:sz w:val="24"/>
        </w:rPr>
        <w:t>разных</w:t>
      </w:r>
      <w:r>
        <w:rPr>
          <w:spacing w:val="-6"/>
          <w:sz w:val="24"/>
        </w:rPr>
        <w:t xml:space="preserve"> </w:t>
      </w:r>
      <w:r>
        <w:rPr>
          <w:sz w:val="24"/>
        </w:rPr>
        <w:t>жанров;</w:t>
      </w:r>
    </w:p>
    <w:p w:rsidR="00CC679B" w:rsidRDefault="00CC679B" w:rsidP="00A90E1F">
      <w:pPr>
        <w:pStyle w:val="a6"/>
        <w:numPr>
          <w:ilvl w:val="0"/>
          <w:numId w:val="58"/>
        </w:numPr>
        <w:tabs>
          <w:tab w:val="left" w:pos="1150"/>
        </w:tabs>
        <w:spacing w:before="5" w:line="237" w:lineRule="auto"/>
        <w:ind w:right="115" w:firstLine="850"/>
        <w:jc w:val="left"/>
        <w:rPr>
          <w:sz w:val="24"/>
        </w:rPr>
      </w:pPr>
      <w:r>
        <w:rPr>
          <w:sz w:val="24"/>
        </w:rPr>
        <w:t>участие</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традиционной</w:t>
      </w:r>
      <w:r>
        <w:rPr>
          <w:spacing w:val="1"/>
          <w:sz w:val="24"/>
        </w:rPr>
        <w:t xml:space="preserve"> </w:t>
      </w:r>
      <w:r>
        <w:rPr>
          <w:sz w:val="24"/>
        </w:rPr>
        <w:t>музыкальной</w:t>
      </w:r>
      <w:r>
        <w:rPr>
          <w:spacing w:val="1"/>
          <w:sz w:val="24"/>
        </w:rPr>
        <w:t xml:space="preserve"> </w:t>
      </w:r>
      <w:r>
        <w:rPr>
          <w:sz w:val="24"/>
        </w:rPr>
        <w:t>игре</w:t>
      </w:r>
      <w:r>
        <w:rPr>
          <w:spacing w:val="1"/>
          <w:sz w:val="24"/>
        </w:rPr>
        <w:t xml:space="preserve"> </w:t>
      </w:r>
      <w:r>
        <w:rPr>
          <w:sz w:val="24"/>
        </w:rPr>
        <w:t>(по</w:t>
      </w:r>
      <w:r>
        <w:rPr>
          <w:spacing w:val="1"/>
          <w:sz w:val="24"/>
        </w:rPr>
        <w:t xml:space="preserve"> </w:t>
      </w:r>
      <w:r>
        <w:rPr>
          <w:sz w:val="24"/>
        </w:rPr>
        <w:t>выбору учителя</w:t>
      </w:r>
      <w:r>
        <w:rPr>
          <w:spacing w:val="1"/>
          <w:sz w:val="24"/>
        </w:rPr>
        <w:t xml:space="preserve"> </w:t>
      </w:r>
      <w:r>
        <w:rPr>
          <w:sz w:val="24"/>
        </w:rPr>
        <w:t>могут</w:t>
      </w:r>
      <w:r>
        <w:rPr>
          <w:spacing w:val="-57"/>
          <w:sz w:val="24"/>
        </w:rPr>
        <w:t xml:space="preserve"> </w:t>
      </w:r>
      <w:r>
        <w:rPr>
          <w:sz w:val="24"/>
        </w:rPr>
        <w:t>быть</w:t>
      </w:r>
      <w:r>
        <w:rPr>
          <w:spacing w:val="-2"/>
          <w:sz w:val="24"/>
        </w:rPr>
        <w:t xml:space="preserve"> </w:t>
      </w:r>
      <w:r>
        <w:rPr>
          <w:sz w:val="24"/>
        </w:rPr>
        <w:t>освоены</w:t>
      </w:r>
      <w:r>
        <w:rPr>
          <w:spacing w:val="2"/>
          <w:sz w:val="24"/>
        </w:rPr>
        <w:t xml:space="preserve"> </w:t>
      </w:r>
      <w:r>
        <w:rPr>
          <w:sz w:val="24"/>
        </w:rPr>
        <w:t>игры</w:t>
      </w:r>
      <w:r>
        <w:rPr>
          <w:spacing w:val="-2"/>
          <w:sz w:val="24"/>
        </w:rPr>
        <w:t xml:space="preserve"> </w:t>
      </w:r>
      <w:r>
        <w:rPr>
          <w:sz w:val="24"/>
        </w:rPr>
        <w:t>«Бояре»,</w:t>
      </w:r>
      <w:r>
        <w:rPr>
          <w:spacing w:val="3"/>
          <w:sz w:val="24"/>
        </w:rPr>
        <w:t xml:space="preserve"> </w:t>
      </w:r>
      <w:r>
        <w:rPr>
          <w:sz w:val="24"/>
        </w:rPr>
        <w:t>«Плетень»,</w:t>
      </w:r>
      <w:r>
        <w:rPr>
          <w:spacing w:val="3"/>
          <w:sz w:val="24"/>
        </w:rPr>
        <w:t xml:space="preserve"> </w:t>
      </w:r>
      <w:r>
        <w:rPr>
          <w:sz w:val="24"/>
        </w:rPr>
        <w:t>«Бабка-ёжка»,</w:t>
      </w:r>
      <w:r>
        <w:rPr>
          <w:spacing w:val="3"/>
          <w:sz w:val="24"/>
        </w:rPr>
        <w:t xml:space="preserve"> </w:t>
      </w:r>
      <w:r>
        <w:rPr>
          <w:sz w:val="24"/>
        </w:rPr>
        <w:t>«Заинька»</w:t>
      </w:r>
      <w:r>
        <w:rPr>
          <w:spacing w:val="-4"/>
          <w:sz w:val="24"/>
        </w:rPr>
        <w:t xml:space="preserve"> </w:t>
      </w:r>
      <w:r>
        <w:rPr>
          <w:sz w:val="24"/>
        </w:rPr>
        <w:t>и</w:t>
      </w:r>
      <w:r>
        <w:rPr>
          <w:spacing w:val="2"/>
          <w:sz w:val="24"/>
        </w:rPr>
        <w:t xml:space="preserve"> </w:t>
      </w:r>
      <w:r>
        <w:rPr>
          <w:sz w:val="24"/>
        </w:rPr>
        <w:t>другие);</w:t>
      </w:r>
    </w:p>
    <w:p w:rsidR="00CC679B" w:rsidRDefault="00CC679B" w:rsidP="00A90E1F">
      <w:pPr>
        <w:pStyle w:val="a6"/>
        <w:numPr>
          <w:ilvl w:val="0"/>
          <w:numId w:val="58"/>
        </w:numPr>
        <w:tabs>
          <w:tab w:val="left" w:pos="1174"/>
        </w:tabs>
        <w:spacing w:before="3"/>
        <w:ind w:right="120" w:firstLine="850"/>
        <w:jc w:val="left"/>
        <w:rPr>
          <w:sz w:val="24"/>
        </w:rPr>
      </w:pPr>
      <w:r>
        <w:rPr>
          <w:sz w:val="24"/>
        </w:rPr>
        <w:t>сочинение</w:t>
      </w:r>
      <w:r>
        <w:rPr>
          <w:spacing w:val="14"/>
          <w:sz w:val="24"/>
        </w:rPr>
        <w:t xml:space="preserve"> </w:t>
      </w:r>
      <w:r>
        <w:rPr>
          <w:sz w:val="24"/>
        </w:rPr>
        <w:t>мелодий,</w:t>
      </w:r>
      <w:r>
        <w:rPr>
          <w:spacing w:val="12"/>
          <w:sz w:val="24"/>
        </w:rPr>
        <w:t xml:space="preserve"> </w:t>
      </w:r>
      <w:r>
        <w:rPr>
          <w:sz w:val="24"/>
        </w:rPr>
        <w:t>вокальная</w:t>
      </w:r>
      <w:r>
        <w:rPr>
          <w:spacing w:val="10"/>
          <w:sz w:val="24"/>
        </w:rPr>
        <w:t xml:space="preserve"> </w:t>
      </w:r>
      <w:r>
        <w:rPr>
          <w:sz w:val="24"/>
        </w:rPr>
        <w:t>импровизация</w:t>
      </w:r>
      <w:r>
        <w:rPr>
          <w:spacing w:val="14"/>
          <w:sz w:val="24"/>
        </w:rPr>
        <w:t xml:space="preserve"> </w:t>
      </w:r>
      <w:r>
        <w:rPr>
          <w:sz w:val="24"/>
        </w:rPr>
        <w:t>на</w:t>
      </w:r>
      <w:r>
        <w:rPr>
          <w:spacing w:val="4"/>
          <w:sz w:val="24"/>
        </w:rPr>
        <w:t xml:space="preserve"> </w:t>
      </w:r>
      <w:r>
        <w:rPr>
          <w:sz w:val="24"/>
        </w:rPr>
        <w:t>основе</w:t>
      </w:r>
      <w:r>
        <w:rPr>
          <w:spacing w:val="9"/>
          <w:sz w:val="24"/>
        </w:rPr>
        <w:t xml:space="preserve"> </w:t>
      </w:r>
      <w:r>
        <w:rPr>
          <w:sz w:val="24"/>
        </w:rPr>
        <w:t>текстов</w:t>
      </w:r>
      <w:r>
        <w:rPr>
          <w:spacing w:val="12"/>
          <w:sz w:val="24"/>
        </w:rPr>
        <w:t xml:space="preserve"> </w:t>
      </w:r>
      <w:r>
        <w:rPr>
          <w:sz w:val="24"/>
        </w:rPr>
        <w:t>игрового</w:t>
      </w:r>
      <w:r>
        <w:rPr>
          <w:spacing w:val="14"/>
          <w:sz w:val="24"/>
        </w:rPr>
        <w:t xml:space="preserve"> </w:t>
      </w:r>
      <w:r>
        <w:rPr>
          <w:sz w:val="24"/>
        </w:rPr>
        <w:t>детского</w:t>
      </w:r>
      <w:r>
        <w:rPr>
          <w:spacing w:val="-57"/>
          <w:sz w:val="24"/>
        </w:rPr>
        <w:t xml:space="preserve"> </w:t>
      </w:r>
      <w:r>
        <w:rPr>
          <w:sz w:val="24"/>
        </w:rPr>
        <w:t>фольклора;</w:t>
      </w:r>
    </w:p>
    <w:p w:rsidR="00CC679B" w:rsidRDefault="00CC679B" w:rsidP="00A90E1F">
      <w:pPr>
        <w:pStyle w:val="a6"/>
        <w:numPr>
          <w:ilvl w:val="0"/>
          <w:numId w:val="58"/>
        </w:numPr>
        <w:tabs>
          <w:tab w:val="left" w:pos="1208"/>
        </w:tabs>
        <w:spacing w:before="3" w:line="237" w:lineRule="auto"/>
        <w:ind w:right="122" w:firstLine="850"/>
        <w:jc w:val="left"/>
        <w:rPr>
          <w:sz w:val="24"/>
        </w:rPr>
      </w:pPr>
      <w:r>
        <w:rPr>
          <w:sz w:val="24"/>
        </w:rPr>
        <w:t>вариативно:</w:t>
      </w:r>
      <w:r>
        <w:rPr>
          <w:spacing w:val="1"/>
          <w:sz w:val="24"/>
        </w:rPr>
        <w:t xml:space="preserve"> </w:t>
      </w:r>
      <w:r>
        <w:rPr>
          <w:sz w:val="24"/>
        </w:rPr>
        <w:t>ритмическая</w:t>
      </w:r>
      <w:r>
        <w:rPr>
          <w:spacing w:val="1"/>
          <w:sz w:val="24"/>
        </w:rPr>
        <w:t xml:space="preserve"> </w:t>
      </w:r>
      <w:r>
        <w:rPr>
          <w:sz w:val="24"/>
        </w:rPr>
        <w:t>импровизация,</w:t>
      </w:r>
      <w:r>
        <w:rPr>
          <w:spacing w:val="1"/>
          <w:sz w:val="24"/>
        </w:rPr>
        <w:t xml:space="preserve"> </w:t>
      </w:r>
      <w:r>
        <w:rPr>
          <w:sz w:val="24"/>
        </w:rPr>
        <w:t>исполнение</w:t>
      </w:r>
      <w:r>
        <w:rPr>
          <w:spacing w:val="1"/>
          <w:sz w:val="24"/>
        </w:rPr>
        <w:t xml:space="preserve"> </w:t>
      </w:r>
      <w:r>
        <w:rPr>
          <w:sz w:val="24"/>
        </w:rPr>
        <w:t>аккомпанемента</w:t>
      </w:r>
      <w:r>
        <w:rPr>
          <w:spacing w:val="1"/>
          <w:sz w:val="24"/>
        </w:rPr>
        <w:t xml:space="preserve"> </w:t>
      </w:r>
      <w:r>
        <w:rPr>
          <w:sz w:val="24"/>
        </w:rPr>
        <w:t>на</w:t>
      </w:r>
      <w:r>
        <w:rPr>
          <w:spacing w:val="1"/>
          <w:sz w:val="24"/>
        </w:rPr>
        <w:t xml:space="preserve"> </w:t>
      </w:r>
      <w:r>
        <w:rPr>
          <w:sz w:val="24"/>
        </w:rPr>
        <w:t>простых</w:t>
      </w:r>
      <w:r>
        <w:rPr>
          <w:spacing w:val="-57"/>
          <w:sz w:val="24"/>
        </w:rPr>
        <w:t xml:space="preserve"> </w:t>
      </w:r>
      <w:r>
        <w:rPr>
          <w:sz w:val="24"/>
        </w:rPr>
        <w:t>ударных</w:t>
      </w:r>
      <w:r>
        <w:rPr>
          <w:spacing w:val="-4"/>
          <w:sz w:val="24"/>
        </w:rPr>
        <w:t xml:space="preserve"> </w:t>
      </w:r>
      <w:r>
        <w:rPr>
          <w:sz w:val="24"/>
        </w:rPr>
        <w:t>(ложки)</w:t>
      </w:r>
      <w:r>
        <w:rPr>
          <w:spacing w:val="2"/>
          <w:sz w:val="24"/>
        </w:rPr>
        <w:t xml:space="preserve"> </w:t>
      </w:r>
      <w:r>
        <w:rPr>
          <w:sz w:val="24"/>
        </w:rPr>
        <w:t>и</w:t>
      </w:r>
      <w:r>
        <w:rPr>
          <w:spacing w:val="-3"/>
          <w:sz w:val="24"/>
        </w:rPr>
        <w:t xml:space="preserve"> </w:t>
      </w:r>
      <w:r>
        <w:rPr>
          <w:sz w:val="24"/>
        </w:rPr>
        <w:t>духовых</w:t>
      </w:r>
      <w:r>
        <w:rPr>
          <w:spacing w:val="-3"/>
          <w:sz w:val="24"/>
        </w:rPr>
        <w:t xml:space="preserve"> </w:t>
      </w:r>
      <w:r>
        <w:rPr>
          <w:sz w:val="24"/>
        </w:rPr>
        <w:t>(свирель)</w:t>
      </w:r>
      <w:r>
        <w:rPr>
          <w:spacing w:val="-2"/>
          <w:sz w:val="24"/>
        </w:rPr>
        <w:t xml:space="preserve"> </w:t>
      </w:r>
      <w:r>
        <w:rPr>
          <w:sz w:val="24"/>
        </w:rPr>
        <w:t>инструментах</w:t>
      </w:r>
      <w:r>
        <w:rPr>
          <w:spacing w:val="-4"/>
          <w:sz w:val="24"/>
        </w:rPr>
        <w:t xml:space="preserve"> </w:t>
      </w:r>
      <w:r>
        <w:rPr>
          <w:sz w:val="24"/>
        </w:rPr>
        <w:t>к</w:t>
      </w:r>
      <w:r>
        <w:rPr>
          <w:spacing w:val="-1"/>
          <w:sz w:val="24"/>
        </w:rPr>
        <w:t xml:space="preserve"> </w:t>
      </w:r>
      <w:r>
        <w:rPr>
          <w:sz w:val="24"/>
        </w:rPr>
        <w:t>изученным</w:t>
      </w:r>
      <w:r>
        <w:rPr>
          <w:spacing w:val="3"/>
          <w:sz w:val="24"/>
        </w:rPr>
        <w:t xml:space="preserve"> </w:t>
      </w:r>
      <w:r>
        <w:rPr>
          <w:sz w:val="24"/>
        </w:rPr>
        <w:t>народным</w:t>
      </w:r>
      <w:r>
        <w:rPr>
          <w:spacing w:val="-2"/>
          <w:sz w:val="24"/>
        </w:rPr>
        <w:t xml:space="preserve"> </w:t>
      </w:r>
      <w:r>
        <w:rPr>
          <w:sz w:val="24"/>
        </w:rPr>
        <w:t>песням;</w:t>
      </w:r>
    </w:p>
    <w:p w:rsidR="00CC679B" w:rsidRDefault="00CC679B">
      <w:pPr>
        <w:pStyle w:val="a4"/>
        <w:spacing w:before="3" w:line="275" w:lineRule="exact"/>
        <w:ind w:left="952" w:firstLine="0"/>
        <w:jc w:val="left"/>
      </w:pPr>
      <w:r>
        <w:t>Русские</w:t>
      </w:r>
      <w:r>
        <w:rPr>
          <w:spacing w:val="-6"/>
        </w:rPr>
        <w:t xml:space="preserve"> </w:t>
      </w:r>
      <w:r>
        <w:t>народные</w:t>
      </w:r>
      <w:r>
        <w:rPr>
          <w:spacing w:val="-5"/>
        </w:rPr>
        <w:t xml:space="preserve"> </w:t>
      </w:r>
      <w:r>
        <w:t>музыкальные</w:t>
      </w:r>
      <w:r>
        <w:rPr>
          <w:spacing w:val="-5"/>
        </w:rPr>
        <w:t xml:space="preserve"> </w:t>
      </w:r>
      <w:r>
        <w:t>инструменты.</w:t>
      </w:r>
    </w:p>
    <w:p w:rsidR="00CC679B" w:rsidRDefault="00CC679B">
      <w:pPr>
        <w:pStyle w:val="a4"/>
        <w:spacing w:line="242" w:lineRule="auto"/>
        <w:ind w:left="102" w:firstLine="850"/>
        <w:jc w:val="left"/>
      </w:pPr>
      <w:r>
        <w:t>Содержание:</w:t>
      </w:r>
      <w:r>
        <w:rPr>
          <w:spacing w:val="58"/>
        </w:rPr>
        <w:t xml:space="preserve"> </w:t>
      </w:r>
      <w:r>
        <w:t>народные</w:t>
      </w:r>
      <w:r>
        <w:rPr>
          <w:spacing w:val="57"/>
        </w:rPr>
        <w:t xml:space="preserve"> </w:t>
      </w:r>
      <w:r>
        <w:t>музыкальные</w:t>
      </w:r>
      <w:r>
        <w:rPr>
          <w:spacing w:val="3"/>
        </w:rPr>
        <w:t xml:space="preserve"> </w:t>
      </w:r>
      <w:r>
        <w:t>инструменты</w:t>
      </w:r>
      <w:r>
        <w:rPr>
          <w:spacing w:val="1"/>
        </w:rPr>
        <w:t xml:space="preserve"> </w:t>
      </w:r>
      <w:r>
        <w:t>(балалайка,</w:t>
      </w:r>
      <w:r>
        <w:rPr>
          <w:spacing w:val="5"/>
        </w:rPr>
        <w:t xml:space="preserve"> </w:t>
      </w:r>
      <w:r>
        <w:t>рожок,</w:t>
      </w:r>
      <w:r>
        <w:rPr>
          <w:spacing w:val="5"/>
        </w:rPr>
        <w:t xml:space="preserve"> </w:t>
      </w:r>
      <w:r>
        <w:t>свирель,</w:t>
      </w:r>
      <w:r>
        <w:rPr>
          <w:spacing w:val="56"/>
        </w:rPr>
        <w:t xml:space="preserve"> </w:t>
      </w:r>
      <w:r>
        <w:t>гусли,</w:t>
      </w:r>
      <w:r>
        <w:rPr>
          <w:spacing w:val="-57"/>
        </w:rPr>
        <w:t xml:space="preserve"> </w:t>
      </w:r>
      <w:r>
        <w:t>гармонь,</w:t>
      </w:r>
      <w:r>
        <w:rPr>
          <w:spacing w:val="3"/>
        </w:rPr>
        <w:t xml:space="preserve"> </w:t>
      </w:r>
      <w:r>
        <w:t>ложки).</w:t>
      </w:r>
      <w:r>
        <w:rPr>
          <w:spacing w:val="-2"/>
        </w:rPr>
        <w:t xml:space="preserve"> </w:t>
      </w:r>
      <w:r>
        <w:t>Инструментальные</w:t>
      </w:r>
      <w:r>
        <w:rPr>
          <w:spacing w:val="1"/>
        </w:rPr>
        <w:t xml:space="preserve"> </w:t>
      </w:r>
      <w:r>
        <w:t>наигрыши.</w:t>
      </w:r>
      <w:r>
        <w:rPr>
          <w:spacing w:val="3"/>
        </w:rPr>
        <w:t xml:space="preserve"> </w:t>
      </w:r>
      <w:r>
        <w:t>Плясовые мелодии.</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107"/>
        </w:tabs>
        <w:spacing w:before="4" w:line="237" w:lineRule="auto"/>
        <w:ind w:right="122" w:firstLine="850"/>
        <w:jc w:val="left"/>
        <w:rPr>
          <w:sz w:val="24"/>
        </w:rPr>
      </w:pPr>
      <w:r>
        <w:rPr>
          <w:sz w:val="24"/>
        </w:rPr>
        <w:t>знакомство</w:t>
      </w:r>
      <w:r>
        <w:rPr>
          <w:spacing w:val="11"/>
          <w:sz w:val="24"/>
        </w:rPr>
        <w:t xml:space="preserve"> </w:t>
      </w:r>
      <w:r>
        <w:rPr>
          <w:sz w:val="24"/>
        </w:rPr>
        <w:t>с</w:t>
      </w:r>
      <w:r>
        <w:rPr>
          <w:spacing w:val="2"/>
          <w:sz w:val="24"/>
        </w:rPr>
        <w:t xml:space="preserve"> </w:t>
      </w:r>
      <w:r>
        <w:rPr>
          <w:sz w:val="24"/>
        </w:rPr>
        <w:t>внешним</w:t>
      </w:r>
      <w:r>
        <w:rPr>
          <w:spacing w:val="4"/>
          <w:sz w:val="24"/>
        </w:rPr>
        <w:t xml:space="preserve"> </w:t>
      </w:r>
      <w:r>
        <w:rPr>
          <w:sz w:val="24"/>
        </w:rPr>
        <w:t>видом,</w:t>
      </w:r>
      <w:r>
        <w:rPr>
          <w:spacing w:val="5"/>
          <w:sz w:val="24"/>
        </w:rPr>
        <w:t xml:space="preserve"> </w:t>
      </w:r>
      <w:r>
        <w:rPr>
          <w:sz w:val="24"/>
        </w:rPr>
        <w:t>особенностями</w:t>
      </w:r>
      <w:r>
        <w:rPr>
          <w:spacing w:val="4"/>
          <w:sz w:val="24"/>
        </w:rPr>
        <w:t xml:space="preserve"> </w:t>
      </w:r>
      <w:r>
        <w:rPr>
          <w:sz w:val="24"/>
        </w:rPr>
        <w:t>исполнения</w:t>
      </w:r>
      <w:r>
        <w:rPr>
          <w:spacing w:val="3"/>
          <w:sz w:val="24"/>
        </w:rPr>
        <w:t xml:space="preserve"> </w:t>
      </w:r>
      <w:r>
        <w:rPr>
          <w:sz w:val="24"/>
        </w:rPr>
        <w:t>и</w:t>
      </w:r>
      <w:r>
        <w:rPr>
          <w:spacing w:val="4"/>
          <w:sz w:val="24"/>
        </w:rPr>
        <w:t xml:space="preserve"> </w:t>
      </w:r>
      <w:r>
        <w:rPr>
          <w:sz w:val="24"/>
        </w:rPr>
        <w:t>звучания</w:t>
      </w:r>
      <w:r>
        <w:rPr>
          <w:spacing w:val="6"/>
          <w:sz w:val="24"/>
        </w:rPr>
        <w:t xml:space="preserve"> </w:t>
      </w:r>
      <w:r>
        <w:rPr>
          <w:sz w:val="24"/>
        </w:rPr>
        <w:t>русских</w:t>
      </w:r>
      <w:r>
        <w:rPr>
          <w:spacing w:val="3"/>
          <w:sz w:val="24"/>
        </w:rPr>
        <w:t xml:space="preserve"> </w:t>
      </w:r>
      <w:r>
        <w:rPr>
          <w:sz w:val="24"/>
        </w:rPr>
        <w:t>народных</w:t>
      </w:r>
      <w:r>
        <w:rPr>
          <w:spacing w:val="-57"/>
          <w:sz w:val="24"/>
        </w:rPr>
        <w:t xml:space="preserve"> </w:t>
      </w:r>
      <w:r>
        <w:rPr>
          <w:sz w:val="24"/>
        </w:rPr>
        <w:t>инструментов;</w:t>
      </w:r>
    </w:p>
    <w:p w:rsidR="00CC679B" w:rsidRDefault="00CC679B" w:rsidP="00A90E1F">
      <w:pPr>
        <w:pStyle w:val="a6"/>
        <w:numPr>
          <w:ilvl w:val="0"/>
          <w:numId w:val="58"/>
        </w:numPr>
        <w:tabs>
          <w:tab w:val="left" w:pos="1093"/>
        </w:tabs>
        <w:spacing w:before="3" w:line="275" w:lineRule="exact"/>
        <w:ind w:left="1092" w:hanging="141"/>
        <w:jc w:val="left"/>
        <w:rPr>
          <w:sz w:val="24"/>
        </w:rPr>
      </w:pPr>
      <w:r>
        <w:rPr>
          <w:sz w:val="24"/>
        </w:rPr>
        <w:t>определение</w:t>
      </w:r>
      <w:r>
        <w:rPr>
          <w:spacing w:val="-1"/>
          <w:sz w:val="24"/>
        </w:rPr>
        <w:t xml:space="preserve"> </w:t>
      </w:r>
      <w:r>
        <w:rPr>
          <w:sz w:val="24"/>
        </w:rPr>
        <w:t>на</w:t>
      </w:r>
      <w:r>
        <w:rPr>
          <w:spacing w:val="-5"/>
          <w:sz w:val="24"/>
        </w:rPr>
        <w:t xml:space="preserve"> </w:t>
      </w:r>
      <w:r>
        <w:rPr>
          <w:sz w:val="24"/>
        </w:rPr>
        <w:t>слух</w:t>
      </w:r>
      <w:r>
        <w:rPr>
          <w:spacing w:val="-4"/>
          <w:sz w:val="24"/>
        </w:rPr>
        <w:t xml:space="preserve"> </w:t>
      </w:r>
      <w:r>
        <w:rPr>
          <w:sz w:val="24"/>
        </w:rPr>
        <w:t>тембров</w:t>
      </w:r>
      <w:r>
        <w:rPr>
          <w:spacing w:val="-2"/>
          <w:sz w:val="24"/>
        </w:rPr>
        <w:t xml:space="preserve"> </w:t>
      </w:r>
      <w:r>
        <w:rPr>
          <w:sz w:val="24"/>
        </w:rPr>
        <w:t>инструментов;</w:t>
      </w:r>
    </w:p>
    <w:p w:rsidR="00CC679B" w:rsidRDefault="00CC679B" w:rsidP="00A90E1F">
      <w:pPr>
        <w:pStyle w:val="a6"/>
        <w:numPr>
          <w:ilvl w:val="0"/>
          <w:numId w:val="58"/>
        </w:numPr>
        <w:tabs>
          <w:tab w:val="left" w:pos="1097"/>
        </w:tabs>
        <w:spacing w:line="275" w:lineRule="exact"/>
        <w:ind w:left="1097" w:hanging="145"/>
        <w:jc w:val="left"/>
        <w:rPr>
          <w:sz w:val="24"/>
        </w:rPr>
      </w:pPr>
      <w:r>
        <w:rPr>
          <w:sz w:val="24"/>
        </w:rPr>
        <w:t>классификация</w:t>
      </w:r>
      <w:r>
        <w:rPr>
          <w:spacing w:val="-5"/>
          <w:sz w:val="24"/>
        </w:rPr>
        <w:t xml:space="preserve"> </w:t>
      </w:r>
      <w:r>
        <w:rPr>
          <w:sz w:val="24"/>
        </w:rPr>
        <w:t>на</w:t>
      </w:r>
      <w:r>
        <w:rPr>
          <w:spacing w:val="-11"/>
          <w:sz w:val="24"/>
        </w:rPr>
        <w:t xml:space="preserve"> </w:t>
      </w:r>
      <w:r>
        <w:rPr>
          <w:sz w:val="24"/>
        </w:rPr>
        <w:t>группы</w:t>
      </w:r>
      <w:r>
        <w:rPr>
          <w:spacing w:val="-4"/>
          <w:sz w:val="24"/>
        </w:rPr>
        <w:t xml:space="preserve"> </w:t>
      </w:r>
      <w:r>
        <w:rPr>
          <w:sz w:val="24"/>
        </w:rPr>
        <w:t>духовых,</w:t>
      </w:r>
      <w:r>
        <w:rPr>
          <w:spacing w:val="-3"/>
          <w:sz w:val="24"/>
        </w:rPr>
        <w:t xml:space="preserve"> </w:t>
      </w:r>
      <w:r>
        <w:rPr>
          <w:sz w:val="24"/>
        </w:rPr>
        <w:t>ударных,</w:t>
      </w:r>
      <w:r>
        <w:rPr>
          <w:spacing w:val="-3"/>
          <w:sz w:val="24"/>
        </w:rPr>
        <w:t xml:space="preserve"> </w:t>
      </w:r>
      <w:r>
        <w:rPr>
          <w:sz w:val="24"/>
        </w:rPr>
        <w:t>струнных;</w:t>
      </w:r>
    </w:p>
    <w:p w:rsidR="00CC679B" w:rsidRDefault="00CC679B" w:rsidP="00A90E1F">
      <w:pPr>
        <w:pStyle w:val="a6"/>
        <w:numPr>
          <w:ilvl w:val="0"/>
          <w:numId w:val="58"/>
        </w:numPr>
        <w:tabs>
          <w:tab w:val="left" w:pos="1097"/>
        </w:tabs>
        <w:spacing w:before="3" w:line="275" w:lineRule="exact"/>
        <w:ind w:left="1097" w:hanging="145"/>
        <w:jc w:val="left"/>
        <w:rPr>
          <w:sz w:val="24"/>
        </w:rPr>
      </w:pPr>
      <w:r>
        <w:rPr>
          <w:sz w:val="24"/>
        </w:rPr>
        <w:t>музыкальная</w:t>
      </w:r>
      <w:r>
        <w:rPr>
          <w:spacing w:val="-3"/>
          <w:sz w:val="24"/>
        </w:rPr>
        <w:t xml:space="preserve"> </w:t>
      </w:r>
      <w:r>
        <w:rPr>
          <w:sz w:val="24"/>
        </w:rPr>
        <w:t>викторина</w:t>
      </w:r>
      <w:r>
        <w:rPr>
          <w:spacing w:val="-9"/>
          <w:sz w:val="24"/>
        </w:rPr>
        <w:t xml:space="preserve"> </w:t>
      </w:r>
      <w:r>
        <w:rPr>
          <w:sz w:val="24"/>
        </w:rPr>
        <w:t>на знание</w:t>
      </w:r>
      <w:r>
        <w:rPr>
          <w:spacing w:val="-4"/>
          <w:sz w:val="24"/>
        </w:rPr>
        <w:t xml:space="preserve"> </w:t>
      </w:r>
      <w:r>
        <w:rPr>
          <w:sz w:val="24"/>
        </w:rPr>
        <w:t>тембров</w:t>
      </w:r>
      <w:r>
        <w:rPr>
          <w:spacing w:val="-2"/>
          <w:sz w:val="24"/>
        </w:rPr>
        <w:t xml:space="preserve"> </w:t>
      </w:r>
      <w:r>
        <w:rPr>
          <w:sz w:val="24"/>
        </w:rPr>
        <w:t>народных</w:t>
      </w:r>
      <w:r>
        <w:rPr>
          <w:spacing w:val="-7"/>
          <w:sz w:val="24"/>
        </w:rPr>
        <w:t xml:space="preserve"> </w:t>
      </w:r>
      <w:r>
        <w:rPr>
          <w:sz w:val="24"/>
        </w:rPr>
        <w:t>инструментов;</w:t>
      </w:r>
    </w:p>
    <w:p w:rsidR="00CC679B" w:rsidRDefault="00CC679B" w:rsidP="00A90E1F">
      <w:pPr>
        <w:pStyle w:val="a6"/>
        <w:numPr>
          <w:ilvl w:val="0"/>
          <w:numId w:val="58"/>
        </w:numPr>
        <w:tabs>
          <w:tab w:val="left" w:pos="1097"/>
        </w:tabs>
        <w:spacing w:line="275" w:lineRule="exact"/>
        <w:ind w:left="1097" w:hanging="145"/>
        <w:jc w:val="left"/>
        <w:rPr>
          <w:sz w:val="24"/>
        </w:rPr>
      </w:pPr>
      <w:r>
        <w:rPr>
          <w:sz w:val="24"/>
        </w:rPr>
        <w:t>двигательная</w:t>
      </w:r>
      <w:r>
        <w:rPr>
          <w:spacing w:val="-5"/>
          <w:sz w:val="24"/>
        </w:rPr>
        <w:t xml:space="preserve"> </w:t>
      </w:r>
      <w:r>
        <w:rPr>
          <w:sz w:val="24"/>
        </w:rPr>
        <w:t>игра</w:t>
      </w:r>
      <w:r>
        <w:rPr>
          <w:spacing w:val="-3"/>
          <w:sz w:val="24"/>
        </w:rPr>
        <w:t xml:space="preserve"> </w:t>
      </w:r>
      <w:r>
        <w:rPr>
          <w:sz w:val="24"/>
        </w:rPr>
        <w:t>–</w:t>
      </w:r>
      <w:r>
        <w:rPr>
          <w:spacing w:val="-8"/>
          <w:sz w:val="24"/>
        </w:rPr>
        <w:t xml:space="preserve"> </w:t>
      </w:r>
      <w:r>
        <w:rPr>
          <w:sz w:val="24"/>
        </w:rPr>
        <w:t>импровизация-подражание</w:t>
      </w:r>
      <w:r>
        <w:rPr>
          <w:spacing w:val="-5"/>
          <w:sz w:val="24"/>
        </w:rPr>
        <w:t xml:space="preserve"> </w:t>
      </w:r>
      <w:r>
        <w:rPr>
          <w:sz w:val="24"/>
        </w:rPr>
        <w:t>игре</w:t>
      </w:r>
      <w:r>
        <w:rPr>
          <w:spacing w:val="-10"/>
          <w:sz w:val="24"/>
        </w:rPr>
        <w:t xml:space="preserve"> </w:t>
      </w:r>
      <w:r>
        <w:rPr>
          <w:sz w:val="24"/>
        </w:rPr>
        <w:t>на</w:t>
      </w:r>
      <w:r>
        <w:rPr>
          <w:spacing w:val="-5"/>
          <w:sz w:val="24"/>
        </w:rPr>
        <w:t xml:space="preserve"> </w:t>
      </w:r>
      <w:r>
        <w:rPr>
          <w:sz w:val="24"/>
        </w:rPr>
        <w:t>музыкальных</w:t>
      </w:r>
      <w:r>
        <w:rPr>
          <w:spacing w:val="-9"/>
          <w:sz w:val="24"/>
        </w:rPr>
        <w:t xml:space="preserve"> </w:t>
      </w:r>
      <w:r>
        <w:rPr>
          <w:sz w:val="24"/>
        </w:rPr>
        <w:t>инструментах;</w:t>
      </w:r>
    </w:p>
    <w:p w:rsidR="00CC679B" w:rsidRDefault="00CC679B" w:rsidP="00A90E1F">
      <w:pPr>
        <w:pStyle w:val="a6"/>
        <w:numPr>
          <w:ilvl w:val="0"/>
          <w:numId w:val="58"/>
        </w:numPr>
        <w:tabs>
          <w:tab w:val="left" w:pos="1285"/>
          <w:tab w:val="left" w:pos="2526"/>
          <w:tab w:val="left" w:pos="4281"/>
          <w:tab w:val="left" w:pos="4976"/>
          <w:tab w:val="left" w:pos="6717"/>
          <w:tab w:val="left" w:pos="8161"/>
          <w:tab w:val="left" w:pos="9043"/>
          <w:tab w:val="left" w:pos="9403"/>
        </w:tabs>
        <w:spacing w:before="4" w:line="237" w:lineRule="auto"/>
        <w:ind w:right="119" w:firstLine="850"/>
        <w:jc w:val="left"/>
        <w:rPr>
          <w:sz w:val="24"/>
        </w:rPr>
      </w:pPr>
      <w:r>
        <w:rPr>
          <w:sz w:val="24"/>
        </w:rPr>
        <w:t>слушание</w:t>
      </w:r>
      <w:r>
        <w:rPr>
          <w:sz w:val="24"/>
        </w:rPr>
        <w:tab/>
        <w:t>фортепианных</w:t>
      </w:r>
      <w:r>
        <w:rPr>
          <w:sz w:val="24"/>
        </w:rPr>
        <w:tab/>
        <w:t>пьес</w:t>
      </w:r>
      <w:r>
        <w:rPr>
          <w:sz w:val="24"/>
        </w:rPr>
        <w:tab/>
        <w:t>композиторов,</w:t>
      </w:r>
      <w:r>
        <w:rPr>
          <w:sz w:val="24"/>
        </w:rPr>
        <w:tab/>
        <w:t>исполнение</w:t>
      </w:r>
      <w:r>
        <w:rPr>
          <w:sz w:val="24"/>
        </w:rPr>
        <w:tab/>
        <w:t>песен,</w:t>
      </w:r>
      <w:r>
        <w:rPr>
          <w:sz w:val="24"/>
        </w:rPr>
        <w:tab/>
        <w:t>в</w:t>
      </w:r>
      <w:r>
        <w:rPr>
          <w:sz w:val="24"/>
        </w:rPr>
        <w:tab/>
      </w:r>
      <w:r>
        <w:rPr>
          <w:spacing w:val="-1"/>
          <w:sz w:val="24"/>
        </w:rPr>
        <w:t>которых</w:t>
      </w:r>
      <w:r>
        <w:rPr>
          <w:spacing w:val="-57"/>
          <w:sz w:val="24"/>
        </w:rPr>
        <w:t xml:space="preserve"> </w:t>
      </w:r>
      <w:r>
        <w:rPr>
          <w:sz w:val="24"/>
        </w:rPr>
        <w:t>присутствуют</w:t>
      </w:r>
      <w:r>
        <w:rPr>
          <w:spacing w:val="-1"/>
          <w:sz w:val="24"/>
        </w:rPr>
        <w:t xml:space="preserve"> </w:t>
      </w:r>
      <w:r>
        <w:rPr>
          <w:sz w:val="24"/>
        </w:rPr>
        <w:t>звукоизобразительные</w:t>
      </w:r>
      <w:r>
        <w:rPr>
          <w:spacing w:val="-1"/>
          <w:sz w:val="24"/>
        </w:rPr>
        <w:t xml:space="preserve"> </w:t>
      </w:r>
      <w:r>
        <w:rPr>
          <w:sz w:val="24"/>
        </w:rPr>
        <w:t>элементы,</w:t>
      </w:r>
      <w:r>
        <w:rPr>
          <w:spacing w:val="2"/>
          <w:sz w:val="24"/>
        </w:rPr>
        <w:t xml:space="preserve"> </w:t>
      </w:r>
      <w:r>
        <w:rPr>
          <w:sz w:val="24"/>
        </w:rPr>
        <w:t>подражание</w:t>
      </w:r>
      <w:r>
        <w:rPr>
          <w:spacing w:val="-6"/>
          <w:sz w:val="24"/>
        </w:rPr>
        <w:t xml:space="preserve"> </w:t>
      </w:r>
      <w:r>
        <w:rPr>
          <w:sz w:val="24"/>
        </w:rPr>
        <w:t>голосам</w:t>
      </w:r>
      <w:r>
        <w:rPr>
          <w:spacing w:val="-3"/>
          <w:sz w:val="24"/>
        </w:rPr>
        <w:t xml:space="preserve"> </w:t>
      </w:r>
      <w:r>
        <w:rPr>
          <w:sz w:val="24"/>
        </w:rPr>
        <w:t>народных</w:t>
      </w:r>
      <w:r>
        <w:rPr>
          <w:spacing w:val="-5"/>
          <w:sz w:val="24"/>
        </w:rPr>
        <w:t xml:space="preserve"> </w:t>
      </w:r>
      <w:r>
        <w:rPr>
          <w:sz w:val="24"/>
        </w:rPr>
        <w:t>инструментов;</w:t>
      </w:r>
    </w:p>
    <w:p w:rsidR="00CC679B" w:rsidRDefault="00CC679B" w:rsidP="00A90E1F">
      <w:pPr>
        <w:pStyle w:val="a6"/>
        <w:numPr>
          <w:ilvl w:val="0"/>
          <w:numId w:val="58"/>
        </w:numPr>
        <w:tabs>
          <w:tab w:val="left" w:pos="1126"/>
        </w:tabs>
        <w:spacing w:before="6" w:line="237" w:lineRule="auto"/>
        <w:ind w:right="120" w:firstLine="850"/>
        <w:jc w:val="left"/>
        <w:rPr>
          <w:sz w:val="24"/>
        </w:rPr>
      </w:pPr>
      <w:r>
        <w:rPr>
          <w:sz w:val="24"/>
        </w:rPr>
        <w:t>вариативно:</w:t>
      </w:r>
      <w:r>
        <w:rPr>
          <w:spacing w:val="26"/>
          <w:sz w:val="24"/>
        </w:rPr>
        <w:t xml:space="preserve"> </w:t>
      </w:r>
      <w:r>
        <w:rPr>
          <w:sz w:val="24"/>
        </w:rPr>
        <w:t>просмотр</w:t>
      </w:r>
      <w:r>
        <w:rPr>
          <w:spacing w:val="22"/>
          <w:sz w:val="24"/>
        </w:rPr>
        <w:t xml:space="preserve"> </w:t>
      </w:r>
      <w:r>
        <w:rPr>
          <w:sz w:val="24"/>
        </w:rPr>
        <w:t>видеофильма</w:t>
      </w:r>
      <w:r>
        <w:rPr>
          <w:spacing w:val="26"/>
          <w:sz w:val="24"/>
        </w:rPr>
        <w:t xml:space="preserve"> </w:t>
      </w:r>
      <w:r>
        <w:rPr>
          <w:sz w:val="24"/>
        </w:rPr>
        <w:t>о</w:t>
      </w:r>
      <w:r>
        <w:rPr>
          <w:spacing w:val="30"/>
          <w:sz w:val="24"/>
        </w:rPr>
        <w:t xml:space="preserve"> </w:t>
      </w:r>
      <w:r>
        <w:rPr>
          <w:sz w:val="24"/>
        </w:rPr>
        <w:t>русских</w:t>
      </w:r>
      <w:r>
        <w:rPr>
          <w:spacing w:val="26"/>
          <w:sz w:val="24"/>
        </w:rPr>
        <w:t xml:space="preserve"> </w:t>
      </w:r>
      <w:r>
        <w:rPr>
          <w:sz w:val="24"/>
        </w:rPr>
        <w:t>музыкальных</w:t>
      </w:r>
      <w:r>
        <w:rPr>
          <w:spacing w:val="25"/>
          <w:sz w:val="24"/>
        </w:rPr>
        <w:t xml:space="preserve"> </w:t>
      </w:r>
      <w:r>
        <w:rPr>
          <w:sz w:val="24"/>
        </w:rPr>
        <w:t>инструментах;</w:t>
      </w:r>
      <w:r>
        <w:rPr>
          <w:spacing w:val="27"/>
          <w:sz w:val="24"/>
        </w:rPr>
        <w:t xml:space="preserve"> </w:t>
      </w:r>
      <w:r>
        <w:rPr>
          <w:sz w:val="24"/>
        </w:rPr>
        <w:t>посещение</w:t>
      </w:r>
      <w:r>
        <w:rPr>
          <w:spacing w:val="-57"/>
          <w:sz w:val="24"/>
        </w:rPr>
        <w:t xml:space="preserve"> </w:t>
      </w:r>
      <w:r>
        <w:rPr>
          <w:sz w:val="24"/>
        </w:rPr>
        <w:t>музыкального или</w:t>
      </w:r>
      <w:r>
        <w:rPr>
          <w:spacing w:val="-2"/>
          <w:sz w:val="24"/>
        </w:rPr>
        <w:t xml:space="preserve"> </w:t>
      </w:r>
      <w:r>
        <w:rPr>
          <w:sz w:val="24"/>
        </w:rPr>
        <w:t>краеведческого</w:t>
      </w:r>
      <w:r>
        <w:rPr>
          <w:spacing w:val="-2"/>
          <w:sz w:val="24"/>
        </w:rPr>
        <w:t xml:space="preserve"> </w:t>
      </w:r>
      <w:r>
        <w:rPr>
          <w:sz w:val="24"/>
        </w:rPr>
        <w:t>музея;</w:t>
      </w:r>
      <w:r>
        <w:rPr>
          <w:spacing w:val="-8"/>
          <w:sz w:val="24"/>
        </w:rPr>
        <w:t xml:space="preserve"> </w:t>
      </w:r>
      <w:r>
        <w:rPr>
          <w:sz w:val="24"/>
        </w:rPr>
        <w:t>освоение</w:t>
      </w:r>
      <w:r>
        <w:rPr>
          <w:spacing w:val="-4"/>
          <w:sz w:val="24"/>
        </w:rPr>
        <w:t xml:space="preserve"> </w:t>
      </w:r>
      <w:r>
        <w:rPr>
          <w:sz w:val="24"/>
        </w:rPr>
        <w:t>простейших</w:t>
      </w:r>
      <w:r>
        <w:rPr>
          <w:spacing w:val="-7"/>
          <w:sz w:val="24"/>
        </w:rPr>
        <w:t xml:space="preserve"> </w:t>
      </w:r>
      <w:r>
        <w:rPr>
          <w:sz w:val="24"/>
        </w:rPr>
        <w:t>навыков</w:t>
      </w:r>
      <w:r>
        <w:rPr>
          <w:spacing w:val="-6"/>
          <w:sz w:val="24"/>
        </w:rPr>
        <w:t xml:space="preserve"> </w:t>
      </w:r>
      <w:r>
        <w:rPr>
          <w:sz w:val="24"/>
        </w:rPr>
        <w:t>игры</w:t>
      </w:r>
      <w:r>
        <w:rPr>
          <w:spacing w:val="-5"/>
          <w:sz w:val="24"/>
        </w:rPr>
        <w:t xml:space="preserve"> </w:t>
      </w:r>
      <w:r>
        <w:rPr>
          <w:sz w:val="24"/>
        </w:rPr>
        <w:t>на</w:t>
      </w:r>
      <w:r>
        <w:rPr>
          <w:spacing w:val="-4"/>
          <w:sz w:val="24"/>
        </w:rPr>
        <w:t xml:space="preserve"> </w:t>
      </w:r>
      <w:r>
        <w:rPr>
          <w:sz w:val="24"/>
        </w:rPr>
        <w:t>свирели,</w:t>
      </w:r>
      <w:r>
        <w:rPr>
          <w:spacing w:val="-6"/>
          <w:sz w:val="24"/>
        </w:rPr>
        <w:t xml:space="preserve"> </w:t>
      </w:r>
      <w:r>
        <w:rPr>
          <w:sz w:val="24"/>
        </w:rPr>
        <w:t>ложках.</w:t>
      </w:r>
    </w:p>
    <w:p w:rsidR="00CC679B" w:rsidRDefault="00CC679B">
      <w:pPr>
        <w:pStyle w:val="a4"/>
        <w:spacing w:before="3" w:line="275" w:lineRule="exact"/>
        <w:ind w:left="952" w:firstLine="0"/>
        <w:jc w:val="left"/>
      </w:pPr>
      <w:r>
        <w:t>Сказки, мифы</w:t>
      </w:r>
      <w:r>
        <w:rPr>
          <w:spacing w:val="-4"/>
        </w:rPr>
        <w:t xml:space="preserve"> </w:t>
      </w:r>
      <w:r>
        <w:t>и</w:t>
      </w:r>
      <w:r>
        <w:rPr>
          <w:spacing w:val="-1"/>
        </w:rPr>
        <w:t xml:space="preserve"> </w:t>
      </w:r>
      <w:r>
        <w:t>легенды.</w:t>
      </w:r>
    </w:p>
    <w:p w:rsidR="00CC679B" w:rsidRDefault="00CC679B">
      <w:pPr>
        <w:pStyle w:val="a4"/>
        <w:spacing w:before="2" w:line="237" w:lineRule="auto"/>
        <w:ind w:left="102" w:right="106" w:firstLine="850"/>
        <w:jc w:val="left"/>
      </w:pPr>
      <w:r>
        <w:t>Содержание:</w:t>
      </w:r>
      <w:r>
        <w:rPr>
          <w:spacing w:val="-3"/>
        </w:rPr>
        <w:t xml:space="preserve"> </w:t>
      </w:r>
      <w:r>
        <w:t>народные</w:t>
      </w:r>
      <w:r>
        <w:rPr>
          <w:spacing w:val="2"/>
        </w:rPr>
        <w:t xml:space="preserve"> </w:t>
      </w:r>
      <w:r>
        <w:t>сказители. Русские</w:t>
      </w:r>
      <w:r>
        <w:rPr>
          <w:spacing w:val="6"/>
        </w:rPr>
        <w:t xml:space="preserve"> </w:t>
      </w:r>
      <w:r>
        <w:t>народные</w:t>
      </w:r>
      <w:r>
        <w:rPr>
          <w:spacing w:val="-3"/>
        </w:rPr>
        <w:t xml:space="preserve"> </w:t>
      </w:r>
      <w:r>
        <w:t>сказания, былины. Сказки</w:t>
      </w:r>
      <w:r>
        <w:rPr>
          <w:spacing w:val="2"/>
        </w:rPr>
        <w:t xml:space="preserve"> </w:t>
      </w:r>
      <w:r>
        <w:t>и</w:t>
      </w:r>
      <w:r>
        <w:rPr>
          <w:spacing w:val="-1"/>
        </w:rPr>
        <w:t xml:space="preserve"> </w:t>
      </w:r>
      <w:r>
        <w:t>легенды</w:t>
      </w:r>
      <w:r>
        <w:rPr>
          <w:spacing w:val="-57"/>
        </w:rPr>
        <w:t xml:space="preserve"> </w:t>
      </w:r>
      <w:r>
        <w:t>о</w:t>
      </w:r>
      <w:r>
        <w:rPr>
          <w:spacing w:val="1"/>
        </w:rPr>
        <w:t xml:space="preserve"> </w:t>
      </w:r>
      <w:r>
        <w:t>музыке</w:t>
      </w:r>
      <w:r>
        <w:rPr>
          <w:spacing w:val="1"/>
        </w:rPr>
        <w:t xml:space="preserve"> </w:t>
      </w:r>
      <w:r>
        <w:t>и</w:t>
      </w:r>
      <w:r>
        <w:rPr>
          <w:spacing w:val="3"/>
        </w:rPr>
        <w:t xml:space="preserve"> </w:t>
      </w:r>
      <w:r>
        <w:t>музыкантах.</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097"/>
        </w:tabs>
        <w:spacing w:line="275" w:lineRule="exact"/>
        <w:ind w:left="1097" w:hanging="145"/>
        <w:jc w:val="left"/>
        <w:rPr>
          <w:sz w:val="24"/>
        </w:rPr>
      </w:pPr>
      <w:r>
        <w:rPr>
          <w:sz w:val="24"/>
        </w:rPr>
        <w:t>знакомство</w:t>
      </w:r>
      <w:r>
        <w:rPr>
          <w:spacing w:val="1"/>
          <w:sz w:val="24"/>
        </w:rPr>
        <w:t xml:space="preserve"> </w:t>
      </w:r>
      <w:r>
        <w:rPr>
          <w:sz w:val="24"/>
        </w:rPr>
        <w:t>с</w:t>
      </w:r>
      <w:r>
        <w:rPr>
          <w:spacing w:val="-9"/>
          <w:sz w:val="24"/>
        </w:rPr>
        <w:t xml:space="preserve"> </w:t>
      </w:r>
      <w:r>
        <w:rPr>
          <w:sz w:val="24"/>
        </w:rPr>
        <w:t>манерой</w:t>
      </w:r>
      <w:r>
        <w:rPr>
          <w:spacing w:val="-1"/>
          <w:sz w:val="24"/>
        </w:rPr>
        <w:t xml:space="preserve"> </w:t>
      </w:r>
      <w:r>
        <w:rPr>
          <w:sz w:val="24"/>
        </w:rPr>
        <w:t>сказывания</w:t>
      </w:r>
      <w:r>
        <w:rPr>
          <w:spacing w:val="-8"/>
          <w:sz w:val="24"/>
        </w:rPr>
        <w:t xml:space="preserve"> </w:t>
      </w:r>
      <w:r>
        <w:rPr>
          <w:sz w:val="24"/>
        </w:rPr>
        <w:t>нараспев;</w:t>
      </w:r>
    </w:p>
    <w:p w:rsidR="00CC679B" w:rsidRDefault="00CC679B" w:rsidP="00A90E1F">
      <w:pPr>
        <w:pStyle w:val="a6"/>
        <w:numPr>
          <w:ilvl w:val="0"/>
          <w:numId w:val="58"/>
        </w:numPr>
        <w:tabs>
          <w:tab w:val="left" w:pos="1097"/>
        </w:tabs>
        <w:spacing w:before="2" w:line="275" w:lineRule="exact"/>
        <w:ind w:left="1097" w:hanging="145"/>
        <w:jc w:val="left"/>
        <w:rPr>
          <w:sz w:val="24"/>
        </w:rPr>
      </w:pPr>
      <w:r>
        <w:rPr>
          <w:sz w:val="24"/>
        </w:rPr>
        <w:t>слушание</w:t>
      </w:r>
      <w:r>
        <w:rPr>
          <w:spacing w:val="-5"/>
          <w:sz w:val="24"/>
        </w:rPr>
        <w:t xml:space="preserve"> </w:t>
      </w:r>
      <w:r>
        <w:rPr>
          <w:sz w:val="24"/>
        </w:rPr>
        <w:t>сказок,</w:t>
      </w:r>
      <w:r>
        <w:rPr>
          <w:spacing w:val="-1"/>
          <w:sz w:val="24"/>
        </w:rPr>
        <w:t xml:space="preserve"> </w:t>
      </w:r>
      <w:r>
        <w:rPr>
          <w:sz w:val="24"/>
        </w:rPr>
        <w:t>былин,</w:t>
      </w:r>
      <w:r>
        <w:rPr>
          <w:spacing w:val="-6"/>
          <w:sz w:val="24"/>
        </w:rPr>
        <w:t xml:space="preserve"> </w:t>
      </w:r>
      <w:r>
        <w:rPr>
          <w:sz w:val="24"/>
        </w:rPr>
        <w:t>эпических</w:t>
      </w:r>
      <w:r>
        <w:rPr>
          <w:spacing w:val="-8"/>
          <w:sz w:val="24"/>
        </w:rPr>
        <w:t xml:space="preserve"> </w:t>
      </w:r>
      <w:r>
        <w:rPr>
          <w:sz w:val="24"/>
        </w:rPr>
        <w:t>сказаний,</w:t>
      </w:r>
      <w:r>
        <w:rPr>
          <w:spacing w:val="-2"/>
          <w:sz w:val="24"/>
        </w:rPr>
        <w:t xml:space="preserve"> </w:t>
      </w:r>
      <w:r>
        <w:rPr>
          <w:sz w:val="24"/>
        </w:rPr>
        <w:t>рассказываемых</w:t>
      </w:r>
      <w:r>
        <w:rPr>
          <w:spacing w:val="-8"/>
          <w:sz w:val="24"/>
        </w:rPr>
        <w:t xml:space="preserve"> </w:t>
      </w:r>
      <w:r>
        <w:rPr>
          <w:sz w:val="24"/>
        </w:rPr>
        <w:t>нараспев;</w:t>
      </w:r>
    </w:p>
    <w:p w:rsidR="00CC679B" w:rsidRDefault="00CC679B" w:rsidP="00A90E1F">
      <w:pPr>
        <w:pStyle w:val="a6"/>
        <w:numPr>
          <w:ilvl w:val="0"/>
          <w:numId w:val="58"/>
        </w:numPr>
        <w:tabs>
          <w:tab w:val="left" w:pos="1285"/>
        </w:tabs>
        <w:spacing w:line="242" w:lineRule="auto"/>
        <w:ind w:right="114" w:firstLine="850"/>
        <w:rPr>
          <w:sz w:val="24"/>
        </w:rPr>
      </w:pPr>
      <w:r>
        <w:rPr>
          <w:sz w:val="24"/>
        </w:rPr>
        <w:t>в</w:t>
      </w:r>
      <w:r>
        <w:rPr>
          <w:spacing w:val="1"/>
          <w:sz w:val="24"/>
        </w:rPr>
        <w:t xml:space="preserve"> </w:t>
      </w:r>
      <w:r>
        <w:rPr>
          <w:sz w:val="24"/>
        </w:rPr>
        <w:t>инструментальной</w:t>
      </w:r>
      <w:r>
        <w:rPr>
          <w:spacing w:val="1"/>
          <w:sz w:val="24"/>
        </w:rPr>
        <w:t xml:space="preserve"> </w:t>
      </w:r>
      <w:r>
        <w:rPr>
          <w:sz w:val="24"/>
        </w:rPr>
        <w:t>музыке</w:t>
      </w:r>
      <w:r>
        <w:rPr>
          <w:spacing w:val="1"/>
          <w:sz w:val="24"/>
        </w:rPr>
        <w:t xml:space="preserve"> </w:t>
      </w: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музыкальных</w:t>
      </w:r>
      <w:r>
        <w:rPr>
          <w:spacing w:val="1"/>
          <w:sz w:val="24"/>
        </w:rPr>
        <w:t xml:space="preserve"> </w:t>
      </w:r>
      <w:r>
        <w:rPr>
          <w:sz w:val="24"/>
        </w:rPr>
        <w:t>интонаций</w:t>
      </w:r>
      <w:r>
        <w:rPr>
          <w:spacing w:val="-57"/>
          <w:sz w:val="24"/>
        </w:rPr>
        <w:t xml:space="preserve"> </w:t>
      </w:r>
      <w:r>
        <w:rPr>
          <w:sz w:val="24"/>
        </w:rPr>
        <w:t>речитативного</w:t>
      </w:r>
      <w:r>
        <w:rPr>
          <w:spacing w:val="1"/>
          <w:sz w:val="24"/>
        </w:rPr>
        <w:t xml:space="preserve"> </w:t>
      </w:r>
      <w:r>
        <w:rPr>
          <w:sz w:val="24"/>
        </w:rPr>
        <w:t>характера;</w:t>
      </w:r>
    </w:p>
    <w:p w:rsidR="00CC679B" w:rsidRDefault="00CC679B" w:rsidP="00A90E1F">
      <w:pPr>
        <w:pStyle w:val="a6"/>
        <w:numPr>
          <w:ilvl w:val="0"/>
          <w:numId w:val="58"/>
        </w:numPr>
        <w:tabs>
          <w:tab w:val="left" w:pos="1097"/>
        </w:tabs>
        <w:spacing w:line="271" w:lineRule="exact"/>
        <w:ind w:left="1097" w:hanging="145"/>
        <w:rPr>
          <w:sz w:val="24"/>
        </w:rPr>
      </w:pPr>
      <w:r>
        <w:rPr>
          <w:sz w:val="24"/>
        </w:rPr>
        <w:t>создание</w:t>
      </w:r>
      <w:r>
        <w:rPr>
          <w:spacing w:val="-5"/>
          <w:sz w:val="24"/>
        </w:rPr>
        <w:t xml:space="preserve"> </w:t>
      </w:r>
      <w:r>
        <w:rPr>
          <w:sz w:val="24"/>
        </w:rPr>
        <w:t>иллюстраций</w:t>
      </w:r>
      <w:r>
        <w:rPr>
          <w:spacing w:val="-3"/>
          <w:sz w:val="24"/>
        </w:rPr>
        <w:t xml:space="preserve"> </w:t>
      </w:r>
      <w:r>
        <w:rPr>
          <w:sz w:val="24"/>
        </w:rPr>
        <w:t>к</w:t>
      </w:r>
      <w:r>
        <w:rPr>
          <w:spacing w:val="-9"/>
          <w:sz w:val="24"/>
        </w:rPr>
        <w:t xml:space="preserve"> </w:t>
      </w:r>
      <w:r>
        <w:rPr>
          <w:sz w:val="24"/>
        </w:rPr>
        <w:t>прослушанным</w:t>
      </w:r>
      <w:r>
        <w:rPr>
          <w:spacing w:val="-7"/>
          <w:sz w:val="24"/>
        </w:rPr>
        <w:t xml:space="preserve"> </w:t>
      </w:r>
      <w:r>
        <w:rPr>
          <w:sz w:val="24"/>
        </w:rPr>
        <w:t>музыкальным</w:t>
      </w:r>
      <w:r>
        <w:rPr>
          <w:spacing w:val="-6"/>
          <w:sz w:val="24"/>
        </w:rPr>
        <w:t xml:space="preserve"> </w:t>
      </w:r>
      <w:r>
        <w:rPr>
          <w:sz w:val="24"/>
        </w:rPr>
        <w:t>и</w:t>
      </w:r>
      <w:r>
        <w:rPr>
          <w:spacing w:val="-3"/>
          <w:sz w:val="24"/>
        </w:rPr>
        <w:t xml:space="preserve"> </w:t>
      </w:r>
      <w:r>
        <w:rPr>
          <w:sz w:val="24"/>
        </w:rPr>
        <w:t>литературным</w:t>
      </w:r>
      <w:r>
        <w:rPr>
          <w:spacing w:val="-3"/>
          <w:sz w:val="24"/>
        </w:rPr>
        <w:t xml:space="preserve"> </w:t>
      </w:r>
      <w:r>
        <w:rPr>
          <w:sz w:val="24"/>
        </w:rPr>
        <w:t>произведениям;</w:t>
      </w:r>
    </w:p>
    <w:p w:rsidR="00CC679B" w:rsidRDefault="00CC679B" w:rsidP="00A90E1F">
      <w:pPr>
        <w:pStyle w:val="a6"/>
        <w:numPr>
          <w:ilvl w:val="0"/>
          <w:numId w:val="58"/>
        </w:numPr>
        <w:tabs>
          <w:tab w:val="left" w:pos="1179"/>
        </w:tabs>
        <w:spacing w:before="2"/>
        <w:ind w:right="110" w:firstLine="850"/>
        <w:rPr>
          <w:sz w:val="24"/>
        </w:rPr>
      </w:pPr>
      <w:r>
        <w:rPr>
          <w:sz w:val="24"/>
        </w:rPr>
        <w:t>вариативно:</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эпосом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учителя:</w:t>
      </w:r>
      <w:r>
        <w:rPr>
          <w:spacing w:val="1"/>
          <w:sz w:val="24"/>
        </w:rPr>
        <w:t xml:space="preserve"> </w:t>
      </w:r>
      <w:r>
        <w:rPr>
          <w:sz w:val="24"/>
        </w:rPr>
        <w:t>отдельные</w:t>
      </w:r>
      <w:r>
        <w:rPr>
          <w:spacing w:val="1"/>
          <w:sz w:val="24"/>
        </w:rPr>
        <w:t xml:space="preserve"> </w:t>
      </w:r>
      <w:r>
        <w:rPr>
          <w:sz w:val="24"/>
        </w:rPr>
        <w:t>сказания или примеры из эпоса народов России, например, якутского Олонхо, карело-финской</w:t>
      </w:r>
      <w:r>
        <w:rPr>
          <w:spacing w:val="1"/>
          <w:sz w:val="24"/>
        </w:rPr>
        <w:t xml:space="preserve"> </w:t>
      </w:r>
      <w:r>
        <w:rPr>
          <w:sz w:val="24"/>
        </w:rPr>
        <w:t>Калевалы,</w:t>
      </w:r>
      <w:r>
        <w:rPr>
          <w:spacing w:val="1"/>
          <w:sz w:val="24"/>
        </w:rPr>
        <w:t xml:space="preserve"> </w:t>
      </w:r>
      <w:r>
        <w:rPr>
          <w:sz w:val="24"/>
        </w:rPr>
        <w:t>калмыцкого</w:t>
      </w:r>
      <w:r>
        <w:rPr>
          <w:spacing w:val="1"/>
          <w:sz w:val="24"/>
        </w:rPr>
        <w:t xml:space="preserve"> </w:t>
      </w:r>
      <w:r>
        <w:rPr>
          <w:sz w:val="24"/>
        </w:rPr>
        <w:t>Джангара,</w:t>
      </w:r>
      <w:r>
        <w:rPr>
          <w:spacing w:val="1"/>
          <w:sz w:val="24"/>
        </w:rPr>
        <w:t xml:space="preserve"> </w:t>
      </w:r>
      <w:r>
        <w:rPr>
          <w:sz w:val="24"/>
        </w:rPr>
        <w:t>Нартского</w:t>
      </w:r>
      <w:r>
        <w:rPr>
          <w:spacing w:val="1"/>
          <w:sz w:val="24"/>
        </w:rPr>
        <w:t xml:space="preserve"> </w:t>
      </w:r>
      <w:r>
        <w:rPr>
          <w:sz w:val="24"/>
        </w:rPr>
        <w:t>эпоса);</w:t>
      </w:r>
      <w:r>
        <w:rPr>
          <w:spacing w:val="1"/>
          <w:sz w:val="24"/>
        </w:rPr>
        <w:t xml:space="preserve"> </w:t>
      </w:r>
      <w:r>
        <w:rPr>
          <w:sz w:val="24"/>
        </w:rPr>
        <w:t>просмотр</w:t>
      </w:r>
      <w:r>
        <w:rPr>
          <w:spacing w:val="1"/>
          <w:sz w:val="24"/>
        </w:rPr>
        <w:t xml:space="preserve"> </w:t>
      </w:r>
      <w:r>
        <w:rPr>
          <w:sz w:val="24"/>
        </w:rPr>
        <w:t>фильмов,</w:t>
      </w:r>
      <w:r>
        <w:rPr>
          <w:spacing w:val="61"/>
          <w:sz w:val="24"/>
        </w:rPr>
        <w:t xml:space="preserve"> </w:t>
      </w:r>
      <w:r>
        <w:rPr>
          <w:sz w:val="24"/>
        </w:rPr>
        <w:t>мультфильмов,</w:t>
      </w:r>
      <w:r>
        <w:rPr>
          <w:spacing w:val="1"/>
          <w:sz w:val="24"/>
        </w:rPr>
        <w:t xml:space="preserve"> </w:t>
      </w:r>
      <w:r>
        <w:rPr>
          <w:sz w:val="24"/>
        </w:rPr>
        <w:t>созданных на основе былин, сказаний; речитативная импровизация – чтение нараспев фрагмента</w:t>
      </w:r>
      <w:r>
        <w:rPr>
          <w:spacing w:val="1"/>
          <w:sz w:val="24"/>
        </w:rPr>
        <w:t xml:space="preserve"> </w:t>
      </w:r>
      <w:r>
        <w:rPr>
          <w:sz w:val="24"/>
        </w:rPr>
        <w:t>сказки,</w:t>
      </w:r>
      <w:r>
        <w:rPr>
          <w:spacing w:val="3"/>
          <w:sz w:val="24"/>
        </w:rPr>
        <w:t xml:space="preserve"> </w:t>
      </w:r>
      <w:r>
        <w:rPr>
          <w:sz w:val="24"/>
        </w:rPr>
        <w:t>былины.</w:t>
      </w:r>
    </w:p>
    <w:p w:rsidR="00CC679B" w:rsidRDefault="00CC679B">
      <w:pPr>
        <w:pStyle w:val="a4"/>
        <w:spacing w:line="274" w:lineRule="exact"/>
        <w:ind w:left="952" w:firstLine="0"/>
        <w:jc w:val="left"/>
      </w:pPr>
      <w:r>
        <w:t>Жанры</w:t>
      </w:r>
      <w:r>
        <w:rPr>
          <w:spacing w:val="-6"/>
        </w:rPr>
        <w:t xml:space="preserve"> </w:t>
      </w:r>
      <w:r>
        <w:t>музыкального</w:t>
      </w:r>
      <w:r>
        <w:rPr>
          <w:spacing w:val="2"/>
        </w:rPr>
        <w:t xml:space="preserve"> </w:t>
      </w:r>
      <w:r>
        <w:t>фольклора.</w:t>
      </w:r>
    </w:p>
    <w:p w:rsidR="00CC679B" w:rsidRDefault="00CC679B">
      <w:pPr>
        <w:pStyle w:val="a4"/>
        <w:spacing w:before="4" w:line="237" w:lineRule="auto"/>
        <w:ind w:left="102" w:firstLine="850"/>
        <w:jc w:val="left"/>
      </w:pPr>
      <w:r>
        <w:t>Содержание:</w:t>
      </w:r>
      <w:r>
        <w:rPr>
          <w:spacing w:val="33"/>
        </w:rPr>
        <w:t xml:space="preserve"> </w:t>
      </w:r>
      <w:r>
        <w:t>фольклорные</w:t>
      </w:r>
      <w:r>
        <w:rPr>
          <w:spacing w:val="27"/>
        </w:rPr>
        <w:t xml:space="preserve"> </w:t>
      </w:r>
      <w:r>
        <w:t>жанры,</w:t>
      </w:r>
      <w:r>
        <w:rPr>
          <w:spacing w:val="30"/>
        </w:rPr>
        <w:t xml:space="preserve"> </w:t>
      </w:r>
      <w:r>
        <w:t>общие</w:t>
      </w:r>
      <w:r>
        <w:rPr>
          <w:spacing w:val="32"/>
        </w:rPr>
        <w:t xml:space="preserve"> </w:t>
      </w:r>
      <w:r>
        <w:t>для</w:t>
      </w:r>
      <w:r>
        <w:rPr>
          <w:spacing w:val="33"/>
        </w:rPr>
        <w:t xml:space="preserve"> </w:t>
      </w:r>
      <w:r>
        <w:t>всех</w:t>
      </w:r>
      <w:r>
        <w:rPr>
          <w:spacing w:val="28"/>
        </w:rPr>
        <w:t xml:space="preserve"> </w:t>
      </w:r>
      <w:r>
        <w:t>народов:</w:t>
      </w:r>
      <w:r>
        <w:rPr>
          <w:spacing w:val="33"/>
        </w:rPr>
        <w:t xml:space="preserve"> </w:t>
      </w:r>
      <w:r>
        <w:t>лирические,</w:t>
      </w:r>
      <w:r>
        <w:rPr>
          <w:spacing w:val="35"/>
        </w:rPr>
        <w:t xml:space="preserve"> </w:t>
      </w:r>
      <w:r>
        <w:t>трудовые,</w:t>
      </w:r>
      <w:r>
        <w:rPr>
          <w:spacing w:val="-57"/>
        </w:rPr>
        <w:t xml:space="preserve"> </w:t>
      </w:r>
      <w:r>
        <w:t>колыбельные</w:t>
      </w:r>
      <w:r>
        <w:rPr>
          <w:spacing w:val="-5"/>
        </w:rPr>
        <w:t xml:space="preserve"> </w:t>
      </w:r>
      <w:r>
        <w:t>песни,</w:t>
      </w:r>
      <w:r>
        <w:rPr>
          <w:spacing w:val="3"/>
        </w:rPr>
        <w:t xml:space="preserve"> </w:t>
      </w:r>
      <w:r>
        <w:t>танцы</w:t>
      </w:r>
      <w:r>
        <w:rPr>
          <w:spacing w:val="-2"/>
        </w:rPr>
        <w:t xml:space="preserve"> </w:t>
      </w:r>
      <w:r>
        <w:t>и</w:t>
      </w:r>
      <w:r>
        <w:rPr>
          <w:spacing w:val="-3"/>
        </w:rPr>
        <w:t xml:space="preserve"> </w:t>
      </w:r>
      <w:r>
        <w:t>пляски.</w:t>
      </w:r>
      <w:r>
        <w:rPr>
          <w:spacing w:val="-2"/>
        </w:rPr>
        <w:t xml:space="preserve"> </w:t>
      </w:r>
      <w:r>
        <w:t>Традиционные</w:t>
      </w:r>
      <w:r>
        <w:rPr>
          <w:spacing w:val="-5"/>
        </w:rPr>
        <w:t xml:space="preserve"> </w:t>
      </w:r>
      <w:r>
        <w:t>музыкальные</w:t>
      </w:r>
      <w:r>
        <w:rPr>
          <w:spacing w:val="1"/>
        </w:rPr>
        <w:t xml:space="preserve"> </w:t>
      </w:r>
      <w:r>
        <w:t>инструменты.</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169"/>
        </w:tabs>
        <w:spacing w:line="275" w:lineRule="exact"/>
        <w:ind w:left="1169" w:hanging="217"/>
        <w:jc w:val="left"/>
        <w:rPr>
          <w:sz w:val="24"/>
        </w:rPr>
      </w:pPr>
      <w:r>
        <w:rPr>
          <w:sz w:val="24"/>
        </w:rPr>
        <w:t>различение</w:t>
      </w:r>
      <w:r>
        <w:rPr>
          <w:spacing w:val="13"/>
          <w:sz w:val="24"/>
        </w:rPr>
        <w:t xml:space="preserve"> </w:t>
      </w:r>
      <w:r>
        <w:rPr>
          <w:sz w:val="24"/>
        </w:rPr>
        <w:t>на</w:t>
      </w:r>
      <w:r>
        <w:rPr>
          <w:spacing w:val="67"/>
          <w:sz w:val="24"/>
        </w:rPr>
        <w:t xml:space="preserve"> </w:t>
      </w:r>
      <w:r>
        <w:rPr>
          <w:sz w:val="24"/>
        </w:rPr>
        <w:t>слух</w:t>
      </w:r>
      <w:r>
        <w:rPr>
          <w:spacing w:val="69"/>
          <w:sz w:val="24"/>
        </w:rPr>
        <w:t xml:space="preserve"> </w:t>
      </w:r>
      <w:r>
        <w:rPr>
          <w:sz w:val="24"/>
        </w:rPr>
        <w:t>контрастных</w:t>
      </w:r>
      <w:r>
        <w:rPr>
          <w:spacing w:val="69"/>
          <w:sz w:val="24"/>
        </w:rPr>
        <w:t xml:space="preserve"> </w:t>
      </w:r>
      <w:r>
        <w:rPr>
          <w:sz w:val="24"/>
        </w:rPr>
        <w:t>по</w:t>
      </w:r>
      <w:r>
        <w:rPr>
          <w:spacing w:val="78"/>
          <w:sz w:val="24"/>
        </w:rPr>
        <w:t xml:space="preserve"> </w:t>
      </w:r>
      <w:r>
        <w:rPr>
          <w:sz w:val="24"/>
        </w:rPr>
        <w:t>характеру</w:t>
      </w:r>
      <w:r>
        <w:rPr>
          <w:spacing w:val="64"/>
          <w:sz w:val="24"/>
        </w:rPr>
        <w:t xml:space="preserve"> </w:t>
      </w:r>
      <w:r>
        <w:rPr>
          <w:sz w:val="24"/>
        </w:rPr>
        <w:t>фольклорных</w:t>
      </w:r>
      <w:r>
        <w:rPr>
          <w:spacing w:val="69"/>
          <w:sz w:val="24"/>
        </w:rPr>
        <w:t xml:space="preserve"> </w:t>
      </w:r>
      <w:r>
        <w:rPr>
          <w:sz w:val="24"/>
        </w:rPr>
        <w:t>жанров:</w:t>
      </w:r>
      <w:r>
        <w:rPr>
          <w:spacing w:val="74"/>
          <w:sz w:val="24"/>
        </w:rPr>
        <w:t xml:space="preserve"> </w:t>
      </w:r>
      <w:r>
        <w:rPr>
          <w:sz w:val="24"/>
        </w:rPr>
        <w:t>колыбельная,</w:t>
      </w:r>
    </w:p>
    <w:p w:rsidR="00CC679B" w:rsidRDefault="00CC679B">
      <w:pPr>
        <w:spacing w:line="275" w:lineRule="exact"/>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jc w:val="left"/>
      </w:pPr>
      <w:r>
        <w:lastRenderedPageBreak/>
        <w:t>трудовая, лирическая,</w:t>
      </w:r>
      <w:r>
        <w:rPr>
          <w:spacing w:val="-4"/>
        </w:rPr>
        <w:t xml:space="preserve"> </w:t>
      </w:r>
      <w:r>
        <w:t>плясовая;</w:t>
      </w:r>
    </w:p>
    <w:p w:rsidR="00CC679B" w:rsidRDefault="00CC679B" w:rsidP="00A90E1F">
      <w:pPr>
        <w:pStyle w:val="a6"/>
        <w:numPr>
          <w:ilvl w:val="0"/>
          <w:numId w:val="58"/>
        </w:numPr>
        <w:tabs>
          <w:tab w:val="left" w:pos="1155"/>
        </w:tabs>
        <w:spacing w:line="242" w:lineRule="auto"/>
        <w:ind w:right="123" w:firstLine="850"/>
        <w:jc w:val="left"/>
        <w:rPr>
          <w:sz w:val="24"/>
        </w:rPr>
      </w:pPr>
      <w:r>
        <w:rPr>
          <w:sz w:val="24"/>
        </w:rPr>
        <w:t>определение,</w:t>
      </w:r>
      <w:r>
        <w:rPr>
          <w:spacing w:val="1"/>
          <w:sz w:val="24"/>
        </w:rPr>
        <w:t xml:space="preserve"> </w:t>
      </w:r>
      <w:r>
        <w:rPr>
          <w:sz w:val="24"/>
        </w:rPr>
        <w:t>характеристика</w:t>
      </w:r>
      <w:r>
        <w:rPr>
          <w:spacing w:val="1"/>
          <w:sz w:val="24"/>
        </w:rPr>
        <w:t xml:space="preserve"> </w:t>
      </w:r>
      <w:r>
        <w:rPr>
          <w:sz w:val="24"/>
        </w:rPr>
        <w:t>типичных</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(темп,</w:t>
      </w:r>
      <w:r>
        <w:rPr>
          <w:spacing w:val="1"/>
          <w:sz w:val="24"/>
        </w:rPr>
        <w:t xml:space="preserve"> </w:t>
      </w:r>
      <w:r>
        <w:rPr>
          <w:sz w:val="24"/>
        </w:rPr>
        <w:t>ритм,</w:t>
      </w:r>
      <w:r>
        <w:rPr>
          <w:spacing w:val="-57"/>
          <w:sz w:val="24"/>
        </w:rPr>
        <w:t xml:space="preserve"> </w:t>
      </w:r>
      <w:r>
        <w:rPr>
          <w:sz w:val="24"/>
        </w:rPr>
        <w:t>мелодия,</w:t>
      </w:r>
      <w:r>
        <w:rPr>
          <w:spacing w:val="3"/>
          <w:sz w:val="24"/>
        </w:rPr>
        <w:t xml:space="preserve"> </w:t>
      </w:r>
      <w:r>
        <w:rPr>
          <w:sz w:val="24"/>
        </w:rPr>
        <w:t>динамика),</w:t>
      </w:r>
      <w:r>
        <w:rPr>
          <w:spacing w:val="4"/>
          <w:sz w:val="24"/>
        </w:rPr>
        <w:t xml:space="preserve"> </w:t>
      </w:r>
      <w:r>
        <w:rPr>
          <w:sz w:val="24"/>
        </w:rPr>
        <w:t>состава</w:t>
      </w:r>
      <w:r>
        <w:rPr>
          <w:spacing w:val="-4"/>
          <w:sz w:val="24"/>
        </w:rPr>
        <w:t xml:space="preserve"> </w:t>
      </w:r>
      <w:r>
        <w:rPr>
          <w:sz w:val="24"/>
        </w:rPr>
        <w:t>исполнителей;</w:t>
      </w:r>
    </w:p>
    <w:p w:rsidR="00CC679B" w:rsidRDefault="00CC679B" w:rsidP="00A90E1F">
      <w:pPr>
        <w:pStyle w:val="a6"/>
        <w:numPr>
          <w:ilvl w:val="0"/>
          <w:numId w:val="58"/>
        </w:numPr>
        <w:tabs>
          <w:tab w:val="left" w:pos="1107"/>
        </w:tabs>
        <w:spacing w:line="242" w:lineRule="auto"/>
        <w:ind w:right="125" w:firstLine="850"/>
        <w:jc w:val="left"/>
        <w:rPr>
          <w:sz w:val="24"/>
        </w:rPr>
      </w:pPr>
      <w:r>
        <w:rPr>
          <w:sz w:val="24"/>
        </w:rPr>
        <w:t>определение</w:t>
      </w:r>
      <w:r>
        <w:rPr>
          <w:spacing w:val="12"/>
          <w:sz w:val="24"/>
        </w:rPr>
        <w:t xml:space="preserve"> </w:t>
      </w:r>
      <w:r>
        <w:rPr>
          <w:sz w:val="24"/>
        </w:rPr>
        <w:t>тембра</w:t>
      </w:r>
      <w:r>
        <w:rPr>
          <w:spacing w:val="12"/>
          <w:sz w:val="24"/>
        </w:rPr>
        <w:t xml:space="preserve"> </w:t>
      </w:r>
      <w:r>
        <w:rPr>
          <w:sz w:val="24"/>
        </w:rPr>
        <w:t>музыкальных</w:t>
      </w:r>
      <w:r>
        <w:rPr>
          <w:spacing w:val="8"/>
          <w:sz w:val="24"/>
        </w:rPr>
        <w:t xml:space="preserve"> </w:t>
      </w:r>
      <w:r>
        <w:rPr>
          <w:sz w:val="24"/>
        </w:rPr>
        <w:t>инструментов,</w:t>
      </w:r>
      <w:r>
        <w:rPr>
          <w:spacing w:val="11"/>
          <w:sz w:val="24"/>
        </w:rPr>
        <w:t xml:space="preserve"> </w:t>
      </w:r>
      <w:r>
        <w:rPr>
          <w:sz w:val="24"/>
        </w:rPr>
        <w:t>отнесение</w:t>
      </w:r>
      <w:r>
        <w:rPr>
          <w:spacing w:val="12"/>
          <w:sz w:val="24"/>
        </w:rPr>
        <w:t xml:space="preserve"> </w:t>
      </w:r>
      <w:r>
        <w:rPr>
          <w:sz w:val="24"/>
        </w:rPr>
        <w:t>к</w:t>
      </w:r>
      <w:r>
        <w:rPr>
          <w:spacing w:val="7"/>
          <w:sz w:val="24"/>
        </w:rPr>
        <w:t xml:space="preserve"> </w:t>
      </w:r>
      <w:r>
        <w:rPr>
          <w:sz w:val="24"/>
        </w:rPr>
        <w:t>одной</w:t>
      </w:r>
      <w:r>
        <w:rPr>
          <w:spacing w:val="14"/>
          <w:sz w:val="24"/>
        </w:rPr>
        <w:t xml:space="preserve"> </w:t>
      </w:r>
      <w:r>
        <w:rPr>
          <w:sz w:val="24"/>
        </w:rPr>
        <w:t>из</w:t>
      </w:r>
      <w:r>
        <w:rPr>
          <w:spacing w:val="10"/>
          <w:sz w:val="24"/>
        </w:rPr>
        <w:t xml:space="preserve"> </w:t>
      </w:r>
      <w:r>
        <w:rPr>
          <w:sz w:val="24"/>
        </w:rPr>
        <w:t>групп</w:t>
      </w:r>
      <w:r>
        <w:rPr>
          <w:spacing w:val="14"/>
          <w:sz w:val="24"/>
        </w:rPr>
        <w:t xml:space="preserve"> </w:t>
      </w:r>
      <w:r>
        <w:rPr>
          <w:sz w:val="24"/>
        </w:rPr>
        <w:t>(духовые,</w:t>
      </w:r>
      <w:r>
        <w:rPr>
          <w:spacing w:val="-57"/>
          <w:sz w:val="24"/>
        </w:rPr>
        <w:t xml:space="preserve"> </w:t>
      </w:r>
      <w:r>
        <w:rPr>
          <w:sz w:val="24"/>
        </w:rPr>
        <w:t>ударные,</w:t>
      </w:r>
      <w:r>
        <w:rPr>
          <w:spacing w:val="3"/>
          <w:sz w:val="24"/>
        </w:rPr>
        <w:t xml:space="preserve"> </w:t>
      </w:r>
      <w:r>
        <w:rPr>
          <w:sz w:val="24"/>
        </w:rPr>
        <w:t>струнные);</w:t>
      </w:r>
    </w:p>
    <w:p w:rsidR="00CC679B" w:rsidRDefault="00CC679B" w:rsidP="00A90E1F">
      <w:pPr>
        <w:pStyle w:val="a6"/>
        <w:numPr>
          <w:ilvl w:val="0"/>
          <w:numId w:val="58"/>
        </w:numPr>
        <w:tabs>
          <w:tab w:val="left" w:pos="1179"/>
        </w:tabs>
        <w:spacing w:line="242" w:lineRule="auto"/>
        <w:ind w:right="121" w:firstLine="850"/>
        <w:jc w:val="left"/>
        <w:rPr>
          <w:sz w:val="24"/>
        </w:rPr>
      </w:pPr>
      <w:r>
        <w:rPr>
          <w:sz w:val="24"/>
        </w:rPr>
        <w:t>разучивание,</w:t>
      </w:r>
      <w:r>
        <w:rPr>
          <w:spacing w:val="23"/>
          <w:sz w:val="24"/>
        </w:rPr>
        <w:t xml:space="preserve"> </w:t>
      </w:r>
      <w:r>
        <w:rPr>
          <w:sz w:val="24"/>
        </w:rPr>
        <w:t>исполнение</w:t>
      </w:r>
      <w:r>
        <w:rPr>
          <w:spacing w:val="20"/>
          <w:sz w:val="24"/>
        </w:rPr>
        <w:t xml:space="preserve"> </w:t>
      </w:r>
      <w:r>
        <w:rPr>
          <w:sz w:val="24"/>
        </w:rPr>
        <w:t>песен</w:t>
      </w:r>
      <w:r>
        <w:rPr>
          <w:spacing w:val="22"/>
          <w:sz w:val="24"/>
        </w:rPr>
        <w:t xml:space="preserve"> </w:t>
      </w:r>
      <w:r>
        <w:rPr>
          <w:sz w:val="24"/>
        </w:rPr>
        <w:t>разных</w:t>
      </w:r>
      <w:r>
        <w:rPr>
          <w:spacing w:val="16"/>
          <w:sz w:val="24"/>
        </w:rPr>
        <w:t xml:space="preserve"> </w:t>
      </w:r>
      <w:r>
        <w:rPr>
          <w:sz w:val="24"/>
        </w:rPr>
        <w:t>жанров,</w:t>
      </w:r>
      <w:r>
        <w:rPr>
          <w:spacing w:val="19"/>
          <w:sz w:val="24"/>
        </w:rPr>
        <w:t xml:space="preserve"> </w:t>
      </w:r>
      <w:r>
        <w:rPr>
          <w:sz w:val="24"/>
        </w:rPr>
        <w:t>относящихся</w:t>
      </w:r>
      <w:r>
        <w:rPr>
          <w:spacing w:val="21"/>
          <w:sz w:val="24"/>
        </w:rPr>
        <w:t xml:space="preserve"> </w:t>
      </w:r>
      <w:r>
        <w:rPr>
          <w:sz w:val="24"/>
        </w:rPr>
        <w:t>к</w:t>
      </w:r>
      <w:r>
        <w:rPr>
          <w:spacing w:val="20"/>
          <w:sz w:val="24"/>
        </w:rPr>
        <w:t xml:space="preserve"> </w:t>
      </w:r>
      <w:r>
        <w:rPr>
          <w:sz w:val="24"/>
        </w:rPr>
        <w:t>фольклору</w:t>
      </w:r>
      <w:r>
        <w:rPr>
          <w:spacing w:val="12"/>
          <w:sz w:val="24"/>
        </w:rPr>
        <w:t xml:space="preserve"> </w:t>
      </w:r>
      <w:r>
        <w:rPr>
          <w:sz w:val="24"/>
        </w:rPr>
        <w:t>разных</w:t>
      </w:r>
      <w:r>
        <w:rPr>
          <w:spacing w:val="-57"/>
          <w:sz w:val="24"/>
        </w:rPr>
        <w:t xml:space="preserve"> </w:t>
      </w:r>
      <w:r>
        <w:rPr>
          <w:sz w:val="24"/>
        </w:rPr>
        <w:t>народов</w:t>
      </w:r>
      <w:r>
        <w:rPr>
          <w:spacing w:val="-2"/>
          <w:sz w:val="24"/>
        </w:rPr>
        <w:t xml:space="preserve"> </w:t>
      </w:r>
      <w:r>
        <w:rPr>
          <w:sz w:val="24"/>
        </w:rPr>
        <w:t>Российской</w:t>
      </w:r>
      <w:r>
        <w:rPr>
          <w:spacing w:val="-2"/>
          <w:sz w:val="24"/>
        </w:rPr>
        <w:t xml:space="preserve"> </w:t>
      </w:r>
      <w:r>
        <w:rPr>
          <w:sz w:val="24"/>
        </w:rPr>
        <w:t>Федерации;</w:t>
      </w:r>
    </w:p>
    <w:p w:rsidR="00CC679B" w:rsidRDefault="00CC679B" w:rsidP="00A90E1F">
      <w:pPr>
        <w:pStyle w:val="a6"/>
        <w:numPr>
          <w:ilvl w:val="0"/>
          <w:numId w:val="58"/>
        </w:numPr>
        <w:tabs>
          <w:tab w:val="left" w:pos="1102"/>
        </w:tabs>
        <w:spacing w:line="242" w:lineRule="auto"/>
        <w:ind w:right="121" w:firstLine="850"/>
        <w:jc w:val="left"/>
        <w:rPr>
          <w:sz w:val="24"/>
        </w:rPr>
      </w:pPr>
      <w:r>
        <w:rPr>
          <w:sz w:val="24"/>
        </w:rPr>
        <w:t>импровизации, сочинение к ним ритмических аккомпанементов (звучащими жестами, на</w:t>
      </w:r>
      <w:r>
        <w:rPr>
          <w:spacing w:val="-57"/>
          <w:sz w:val="24"/>
        </w:rPr>
        <w:t xml:space="preserve"> </w:t>
      </w:r>
      <w:r>
        <w:rPr>
          <w:sz w:val="24"/>
        </w:rPr>
        <w:t>ударных</w:t>
      </w:r>
      <w:r>
        <w:rPr>
          <w:spacing w:val="-4"/>
          <w:sz w:val="24"/>
        </w:rPr>
        <w:t xml:space="preserve"> </w:t>
      </w:r>
      <w:r>
        <w:rPr>
          <w:sz w:val="24"/>
        </w:rPr>
        <w:t>инструментах);</w:t>
      </w:r>
    </w:p>
    <w:p w:rsidR="00CC679B" w:rsidRDefault="00CC679B" w:rsidP="00A90E1F">
      <w:pPr>
        <w:pStyle w:val="a6"/>
        <w:numPr>
          <w:ilvl w:val="0"/>
          <w:numId w:val="58"/>
        </w:numPr>
        <w:tabs>
          <w:tab w:val="left" w:pos="1131"/>
        </w:tabs>
        <w:spacing w:line="242" w:lineRule="auto"/>
        <w:ind w:right="118" w:firstLine="850"/>
        <w:jc w:val="left"/>
        <w:rPr>
          <w:sz w:val="24"/>
        </w:rPr>
      </w:pPr>
      <w:r>
        <w:rPr>
          <w:sz w:val="24"/>
        </w:rPr>
        <w:t>вариативно:</w:t>
      </w:r>
      <w:r>
        <w:rPr>
          <w:spacing w:val="33"/>
          <w:sz w:val="24"/>
        </w:rPr>
        <w:t xml:space="preserve"> </w:t>
      </w:r>
      <w:r>
        <w:rPr>
          <w:sz w:val="24"/>
        </w:rPr>
        <w:t>исполнение</w:t>
      </w:r>
      <w:r>
        <w:rPr>
          <w:spacing w:val="31"/>
          <w:sz w:val="24"/>
        </w:rPr>
        <w:t xml:space="preserve"> </w:t>
      </w:r>
      <w:r>
        <w:rPr>
          <w:sz w:val="24"/>
        </w:rPr>
        <w:t>на</w:t>
      </w:r>
      <w:r>
        <w:rPr>
          <w:spacing w:val="36"/>
          <w:sz w:val="24"/>
        </w:rPr>
        <w:t xml:space="preserve"> </w:t>
      </w:r>
      <w:r>
        <w:rPr>
          <w:sz w:val="24"/>
        </w:rPr>
        <w:t>клавишных</w:t>
      </w:r>
      <w:r>
        <w:rPr>
          <w:spacing w:val="32"/>
          <w:sz w:val="24"/>
        </w:rPr>
        <w:t xml:space="preserve"> </w:t>
      </w:r>
      <w:r>
        <w:rPr>
          <w:sz w:val="24"/>
        </w:rPr>
        <w:t>или</w:t>
      </w:r>
      <w:r>
        <w:rPr>
          <w:spacing w:val="30"/>
          <w:sz w:val="24"/>
        </w:rPr>
        <w:t xml:space="preserve"> </w:t>
      </w:r>
      <w:r>
        <w:rPr>
          <w:sz w:val="24"/>
        </w:rPr>
        <w:t>духовых</w:t>
      </w:r>
      <w:r>
        <w:rPr>
          <w:spacing w:val="32"/>
          <w:sz w:val="24"/>
        </w:rPr>
        <w:t xml:space="preserve"> </w:t>
      </w:r>
      <w:r>
        <w:rPr>
          <w:sz w:val="24"/>
        </w:rPr>
        <w:t>инструментах</w:t>
      </w:r>
      <w:r>
        <w:rPr>
          <w:spacing w:val="32"/>
          <w:sz w:val="24"/>
        </w:rPr>
        <w:t xml:space="preserve"> </w:t>
      </w:r>
      <w:r>
        <w:rPr>
          <w:sz w:val="24"/>
        </w:rPr>
        <w:t>(свирель)</w:t>
      </w:r>
      <w:r>
        <w:rPr>
          <w:spacing w:val="29"/>
          <w:sz w:val="24"/>
        </w:rPr>
        <w:t xml:space="preserve"> </w:t>
      </w:r>
      <w:r>
        <w:rPr>
          <w:sz w:val="24"/>
        </w:rPr>
        <w:t>мелодий</w:t>
      </w:r>
      <w:r>
        <w:rPr>
          <w:spacing w:val="-57"/>
          <w:sz w:val="24"/>
        </w:rPr>
        <w:t xml:space="preserve"> </w:t>
      </w:r>
      <w:r>
        <w:rPr>
          <w:sz w:val="24"/>
        </w:rPr>
        <w:t>народных</w:t>
      </w:r>
      <w:r>
        <w:rPr>
          <w:spacing w:val="-4"/>
          <w:sz w:val="24"/>
        </w:rPr>
        <w:t xml:space="preserve"> </w:t>
      </w:r>
      <w:r>
        <w:rPr>
          <w:sz w:val="24"/>
        </w:rPr>
        <w:t>песен,</w:t>
      </w:r>
      <w:r>
        <w:rPr>
          <w:spacing w:val="-1"/>
          <w:sz w:val="24"/>
        </w:rPr>
        <w:t xml:space="preserve"> </w:t>
      </w:r>
      <w:r>
        <w:rPr>
          <w:sz w:val="24"/>
        </w:rPr>
        <w:t>прослеживание</w:t>
      </w:r>
      <w:r>
        <w:rPr>
          <w:spacing w:val="-4"/>
          <w:sz w:val="24"/>
        </w:rPr>
        <w:t xml:space="preserve"> </w:t>
      </w:r>
      <w:r>
        <w:rPr>
          <w:sz w:val="24"/>
        </w:rPr>
        <w:t>мелодии</w:t>
      </w:r>
      <w:r>
        <w:rPr>
          <w:spacing w:val="2"/>
          <w:sz w:val="24"/>
        </w:rPr>
        <w:t xml:space="preserve"> </w:t>
      </w:r>
      <w:r>
        <w:rPr>
          <w:sz w:val="24"/>
        </w:rPr>
        <w:t>по</w:t>
      </w:r>
      <w:r>
        <w:rPr>
          <w:spacing w:val="2"/>
          <w:sz w:val="24"/>
        </w:rPr>
        <w:t xml:space="preserve"> </w:t>
      </w:r>
      <w:r>
        <w:rPr>
          <w:sz w:val="24"/>
        </w:rPr>
        <w:t>нотной</w:t>
      </w:r>
      <w:r>
        <w:rPr>
          <w:spacing w:val="2"/>
          <w:sz w:val="24"/>
        </w:rPr>
        <w:t xml:space="preserve"> </w:t>
      </w:r>
      <w:r>
        <w:rPr>
          <w:sz w:val="24"/>
        </w:rPr>
        <w:t>записи.</w:t>
      </w:r>
    </w:p>
    <w:p w:rsidR="00CC679B" w:rsidRDefault="00CC679B">
      <w:pPr>
        <w:pStyle w:val="a4"/>
        <w:spacing w:line="271" w:lineRule="exact"/>
        <w:ind w:left="952" w:firstLine="0"/>
      </w:pPr>
      <w:r>
        <w:t>Народные</w:t>
      </w:r>
      <w:r>
        <w:rPr>
          <w:spacing w:val="-4"/>
        </w:rPr>
        <w:t xml:space="preserve"> </w:t>
      </w:r>
      <w:r>
        <w:t>праздники.</w:t>
      </w:r>
    </w:p>
    <w:p w:rsidR="00CC679B" w:rsidRDefault="00CC679B">
      <w:pPr>
        <w:pStyle w:val="a4"/>
        <w:ind w:left="102" w:right="113" w:firstLine="850"/>
      </w:pPr>
      <w:r>
        <w:t>Содержание: обряды, игры, хороводы, праздничная символика – на примере одного или</w:t>
      </w:r>
      <w:r>
        <w:rPr>
          <w:spacing w:val="1"/>
        </w:rPr>
        <w:t xml:space="preserve"> </w:t>
      </w:r>
      <w:r>
        <w:t>нескольких</w:t>
      </w:r>
      <w:r>
        <w:rPr>
          <w:spacing w:val="1"/>
        </w:rPr>
        <w:t xml:space="preserve"> </w:t>
      </w:r>
      <w:r>
        <w:t>народных</w:t>
      </w:r>
      <w:r>
        <w:rPr>
          <w:spacing w:val="1"/>
        </w:rPr>
        <w:t xml:space="preserve"> </w:t>
      </w:r>
      <w:r>
        <w:t>праздников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внимание</w:t>
      </w:r>
      <w:r>
        <w:rPr>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сосредоточено на русских традиционных народных праздниках (Рождество, Осенины, Масленица,</w:t>
      </w:r>
      <w:r>
        <w:rPr>
          <w:spacing w:val="-57"/>
        </w:rPr>
        <w:t xml:space="preserve"> </w:t>
      </w:r>
      <w:r>
        <w:t>Троица)</w:t>
      </w:r>
      <w:r>
        <w:rPr>
          <w:spacing w:val="-3"/>
        </w:rPr>
        <w:t xml:space="preserve"> </w:t>
      </w:r>
      <w:r>
        <w:t>и</w:t>
      </w:r>
      <w:r>
        <w:rPr>
          <w:spacing w:val="-4"/>
        </w:rPr>
        <w:t xml:space="preserve"> </w:t>
      </w:r>
      <w:r>
        <w:t>(или)</w:t>
      </w:r>
      <w:r>
        <w:rPr>
          <w:spacing w:val="2"/>
        </w:rPr>
        <w:t xml:space="preserve"> </w:t>
      </w:r>
      <w:r>
        <w:t>праздниках</w:t>
      </w:r>
      <w:r>
        <w:rPr>
          <w:spacing w:val="-5"/>
        </w:rPr>
        <w:t xml:space="preserve"> </w:t>
      </w:r>
      <w:r>
        <w:t>других</w:t>
      </w:r>
      <w:r>
        <w:rPr>
          <w:spacing w:val="-4"/>
        </w:rPr>
        <w:t xml:space="preserve"> </w:t>
      </w:r>
      <w:r>
        <w:t>народов</w:t>
      </w:r>
      <w:r>
        <w:rPr>
          <w:spacing w:val="-3"/>
        </w:rPr>
        <w:t xml:space="preserve"> </w:t>
      </w:r>
      <w:r>
        <w:t>России</w:t>
      </w:r>
      <w:r>
        <w:rPr>
          <w:spacing w:val="1"/>
        </w:rPr>
        <w:t xml:space="preserve"> </w:t>
      </w:r>
      <w:r>
        <w:t>(Сабантуй,</w:t>
      </w:r>
      <w:r>
        <w:rPr>
          <w:spacing w:val="3"/>
        </w:rPr>
        <w:t xml:space="preserve"> </w:t>
      </w:r>
      <w:r>
        <w:t>Байрам,</w:t>
      </w:r>
      <w:r>
        <w:rPr>
          <w:spacing w:val="-3"/>
        </w:rPr>
        <w:t xml:space="preserve"> </w:t>
      </w:r>
      <w:r>
        <w:t>Навруз,</w:t>
      </w:r>
      <w:r>
        <w:rPr>
          <w:spacing w:val="2"/>
        </w:rPr>
        <w:t xml:space="preserve"> </w:t>
      </w:r>
      <w:r>
        <w:t>Ысыах).</w:t>
      </w:r>
    </w:p>
    <w:p w:rsidR="00CC679B" w:rsidRDefault="00CC679B">
      <w:pPr>
        <w:pStyle w:val="a4"/>
        <w:spacing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313"/>
        </w:tabs>
        <w:spacing w:line="242" w:lineRule="auto"/>
        <w:ind w:right="118" w:firstLine="850"/>
        <w:rPr>
          <w:sz w:val="24"/>
        </w:rPr>
      </w:pPr>
      <w:r>
        <w:rPr>
          <w:sz w:val="24"/>
        </w:rPr>
        <w:t>знакомство</w:t>
      </w:r>
      <w:r>
        <w:rPr>
          <w:spacing w:val="1"/>
          <w:sz w:val="24"/>
        </w:rPr>
        <w:t xml:space="preserve"> </w:t>
      </w:r>
      <w:r>
        <w:rPr>
          <w:sz w:val="24"/>
        </w:rPr>
        <w:t>с</w:t>
      </w:r>
      <w:r>
        <w:rPr>
          <w:spacing w:val="1"/>
          <w:sz w:val="24"/>
        </w:rPr>
        <w:t xml:space="preserve"> </w:t>
      </w:r>
      <w:r>
        <w:rPr>
          <w:sz w:val="24"/>
        </w:rPr>
        <w:t>праздничными</w:t>
      </w:r>
      <w:r>
        <w:rPr>
          <w:spacing w:val="1"/>
          <w:sz w:val="24"/>
        </w:rPr>
        <w:t xml:space="preserve"> </w:t>
      </w:r>
      <w:r>
        <w:rPr>
          <w:sz w:val="24"/>
        </w:rPr>
        <w:t>обычаями,</w:t>
      </w:r>
      <w:r>
        <w:rPr>
          <w:spacing w:val="1"/>
          <w:sz w:val="24"/>
        </w:rPr>
        <w:t xml:space="preserve"> </w:t>
      </w:r>
      <w:r>
        <w:rPr>
          <w:sz w:val="24"/>
        </w:rPr>
        <w:t>обрядами,</w:t>
      </w:r>
      <w:r>
        <w:rPr>
          <w:spacing w:val="1"/>
          <w:sz w:val="24"/>
        </w:rPr>
        <w:t xml:space="preserve"> </w:t>
      </w:r>
      <w:r>
        <w:rPr>
          <w:sz w:val="24"/>
        </w:rPr>
        <w:t>бытовавшими</w:t>
      </w:r>
      <w:r>
        <w:rPr>
          <w:spacing w:val="1"/>
          <w:sz w:val="24"/>
        </w:rPr>
        <w:t xml:space="preserve"> </w:t>
      </w:r>
      <w:r>
        <w:rPr>
          <w:sz w:val="24"/>
        </w:rPr>
        <w:t>ранее</w:t>
      </w:r>
      <w:r>
        <w:rPr>
          <w:spacing w:val="1"/>
          <w:sz w:val="24"/>
        </w:rPr>
        <w:t xml:space="preserve"> </w:t>
      </w:r>
      <w:r>
        <w:rPr>
          <w:sz w:val="24"/>
        </w:rPr>
        <w:t>и</w:t>
      </w:r>
      <w:r>
        <w:rPr>
          <w:spacing w:val="1"/>
          <w:sz w:val="24"/>
        </w:rPr>
        <w:t xml:space="preserve"> </w:t>
      </w:r>
      <w:r>
        <w:rPr>
          <w:sz w:val="24"/>
        </w:rPr>
        <w:t>сохранившимися</w:t>
      </w:r>
      <w:r>
        <w:rPr>
          <w:spacing w:val="1"/>
          <w:sz w:val="24"/>
        </w:rPr>
        <w:t xml:space="preserve"> </w:t>
      </w:r>
      <w:r>
        <w:rPr>
          <w:sz w:val="24"/>
        </w:rPr>
        <w:t>сегодня</w:t>
      </w:r>
      <w:r>
        <w:rPr>
          <w:spacing w:val="-3"/>
          <w:sz w:val="24"/>
        </w:rPr>
        <w:t xml:space="preserve"> </w:t>
      </w:r>
      <w:r>
        <w:rPr>
          <w:sz w:val="24"/>
        </w:rPr>
        <w:t>у</w:t>
      </w:r>
      <w:r>
        <w:rPr>
          <w:spacing w:val="-9"/>
          <w:sz w:val="24"/>
        </w:rPr>
        <w:t xml:space="preserve"> </w:t>
      </w:r>
      <w:r>
        <w:rPr>
          <w:sz w:val="24"/>
        </w:rPr>
        <w:t>различных</w:t>
      </w:r>
      <w:r>
        <w:rPr>
          <w:spacing w:val="-3"/>
          <w:sz w:val="24"/>
        </w:rPr>
        <w:t xml:space="preserve"> </w:t>
      </w:r>
      <w:r>
        <w:rPr>
          <w:sz w:val="24"/>
        </w:rPr>
        <w:t>народностей</w:t>
      </w:r>
      <w:r>
        <w:rPr>
          <w:spacing w:val="2"/>
          <w:sz w:val="24"/>
        </w:rPr>
        <w:t xml:space="preserve"> </w:t>
      </w:r>
      <w:r>
        <w:rPr>
          <w:sz w:val="24"/>
        </w:rPr>
        <w:t>Российской</w:t>
      </w:r>
      <w:r>
        <w:rPr>
          <w:spacing w:val="-3"/>
          <w:sz w:val="24"/>
        </w:rPr>
        <w:t xml:space="preserve"> </w:t>
      </w:r>
      <w:r>
        <w:rPr>
          <w:sz w:val="24"/>
        </w:rPr>
        <w:t>Федерации;</w:t>
      </w:r>
    </w:p>
    <w:p w:rsidR="00CC679B" w:rsidRDefault="00CC679B" w:rsidP="00A90E1F">
      <w:pPr>
        <w:pStyle w:val="a6"/>
        <w:numPr>
          <w:ilvl w:val="0"/>
          <w:numId w:val="58"/>
        </w:numPr>
        <w:tabs>
          <w:tab w:val="left" w:pos="1241"/>
        </w:tabs>
        <w:ind w:right="118" w:firstLine="850"/>
        <w:rPr>
          <w:sz w:val="24"/>
        </w:rPr>
      </w:pPr>
      <w:r>
        <w:rPr>
          <w:sz w:val="24"/>
        </w:rPr>
        <w:t>разучивание</w:t>
      </w:r>
      <w:r>
        <w:rPr>
          <w:spacing w:val="1"/>
          <w:sz w:val="24"/>
        </w:rPr>
        <w:t xml:space="preserve"> </w:t>
      </w:r>
      <w:r>
        <w:rPr>
          <w:sz w:val="24"/>
        </w:rPr>
        <w:t>песен,</w:t>
      </w:r>
      <w:r>
        <w:rPr>
          <w:spacing w:val="1"/>
          <w:sz w:val="24"/>
        </w:rPr>
        <w:t xml:space="preserve"> </w:t>
      </w:r>
      <w:r>
        <w:rPr>
          <w:sz w:val="24"/>
        </w:rPr>
        <w:t>реконструкция</w:t>
      </w:r>
      <w:r>
        <w:rPr>
          <w:spacing w:val="1"/>
          <w:sz w:val="24"/>
        </w:rPr>
        <w:t xml:space="preserve"> </w:t>
      </w:r>
      <w:r>
        <w:rPr>
          <w:sz w:val="24"/>
        </w:rPr>
        <w:t>фрагмента</w:t>
      </w:r>
      <w:r>
        <w:rPr>
          <w:spacing w:val="1"/>
          <w:sz w:val="24"/>
        </w:rPr>
        <w:t xml:space="preserve"> </w:t>
      </w:r>
      <w:r>
        <w:rPr>
          <w:sz w:val="24"/>
        </w:rPr>
        <w:t>обряда,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коллективной</w:t>
      </w:r>
      <w:r>
        <w:rPr>
          <w:spacing w:val="1"/>
          <w:sz w:val="24"/>
        </w:rPr>
        <w:t xml:space="preserve"> </w:t>
      </w:r>
      <w:r>
        <w:rPr>
          <w:sz w:val="24"/>
        </w:rPr>
        <w:t>традиционной игре (по выбору учителя могут быть освоены традиционные игры территориально</w:t>
      </w:r>
      <w:r>
        <w:rPr>
          <w:spacing w:val="1"/>
          <w:sz w:val="24"/>
        </w:rPr>
        <w:t xml:space="preserve"> </w:t>
      </w:r>
      <w:r>
        <w:rPr>
          <w:sz w:val="24"/>
        </w:rPr>
        <w:t>близких</w:t>
      </w:r>
      <w:r>
        <w:rPr>
          <w:spacing w:val="-4"/>
          <w:sz w:val="24"/>
        </w:rPr>
        <w:t xml:space="preserve"> </w:t>
      </w:r>
      <w:r>
        <w:rPr>
          <w:sz w:val="24"/>
        </w:rPr>
        <w:t>или,</w:t>
      </w:r>
      <w:r>
        <w:rPr>
          <w:spacing w:val="4"/>
          <w:sz w:val="24"/>
        </w:rPr>
        <w:t xml:space="preserve"> </w:t>
      </w:r>
      <w:r>
        <w:rPr>
          <w:sz w:val="24"/>
        </w:rPr>
        <w:t>наоборот, далёких</w:t>
      </w:r>
      <w:r>
        <w:rPr>
          <w:spacing w:val="-4"/>
          <w:sz w:val="24"/>
        </w:rPr>
        <w:t xml:space="preserve"> </w:t>
      </w:r>
      <w:r>
        <w:rPr>
          <w:sz w:val="24"/>
        </w:rPr>
        <w:t>регионов</w:t>
      </w:r>
      <w:r>
        <w:rPr>
          <w:spacing w:val="-1"/>
          <w:sz w:val="24"/>
        </w:rPr>
        <w:t xml:space="preserve"> </w:t>
      </w:r>
      <w:r>
        <w:rPr>
          <w:sz w:val="24"/>
        </w:rPr>
        <w:t>Российской</w:t>
      </w:r>
      <w:r>
        <w:rPr>
          <w:spacing w:val="-2"/>
          <w:sz w:val="24"/>
        </w:rPr>
        <w:t xml:space="preserve"> </w:t>
      </w:r>
      <w:r>
        <w:rPr>
          <w:sz w:val="24"/>
        </w:rPr>
        <w:t>Федерации);</w:t>
      </w:r>
    </w:p>
    <w:p w:rsidR="00CC679B" w:rsidRDefault="00CC679B" w:rsidP="00A90E1F">
      <w:pPr>
        <w:pStyle w:val="a6"/>
        <w:numPr>
          <w:ilvl w:val="0"/>
          <w:numId w:val="58"/>
        </w:numPr>
        <w:tabs>
          <w:tab w:val="left" w:pos="1270"/>
        </w:tabs>
        <w:ind w:right="119" w:firstLine="850"/>
        <w:rPr>
          <w:sz w:val="24"/>
        </w:rPr>
      </w:pPr>
      <w:r>
        <w:rPr>
          <w:sz w:val="24"/>
        </w:rPr>
        <w:t>вариативно:</w:t>
      </w:r>
      <w:r>
        <w:rPr>
          <w:spacing w:val="1"/>
          <w:sz w:val="24"/>
        </w:rPr>
        <w:t xml:space="preserve"> </w:t>
      </w:r>
      <w:r>
        <w:rPr>
          <w:sz w:val="24"/>
        </w:rPr>
        <w:t>просмотр</w:t>
      </w:r>
      <w:r>
        <w:rPr>
          <w:spacing w:val="1"/>
          <w:sz w:val="24"/>
        </w:rPr>
        <w:t xml:space="preserve"> </w:t>
      </w:r>
      <w:r>
        <w:rPr>
          <w:sz w:val="24"/>
        </w:rPr>
        <w:t>фильма</w:t>
      </w:r>
      <w:r>
        <w:rPr>
          <w:spacing w:val="1"/>
          <w:sz w:val="24"/>
        </w:rPr>
        <w:t xml:space="preserve"> </w:t>
      </w:r>
      <w:r>
        <w:rPr>
          <w:sz w:val="24"/>
        </w:rPr>
        <w:t>(мультфильма),</w:t>
      </w:r>
      <w:r>
        <w:rPr>
          <w:spacing w:val="1"/>
          <w:sz w:val="24"/>
        </w:rPr>
        <w:t xml:space="preserve"> </w:t>
      </w:r>
      <w:r>
        <w:rPr>
          <w:sz w:val="24"/>
        </w:rPr>
        <w:t>рассказывающего</w:t>
      </w:r>
      <w:r>
        <w:rPr>
          <w:spacing w:val="1"/>
          <w:sz w:val="24"/>
        </w:rPr>
        <w:t xml:space="preserve"> </w:t>
      </w:r>
      <w:r>
        <w:rPr>
          <w:sz w:val="24"/>
        </w:rPr>
        <w:t>о</w:t>
      </w:r>
      <w:r>
        <w:rPr>
          <w:spacing w:val="1"/>
          <w:sz w:val="24"/>
        </w:rPr>
        <w:t xml:space="preserve"> </w:t>
      </w:r>
      <w:r>
        <w:rPr>
          <w:sz w:val="24"/>
        </w:rPr>
        <w:t>символике</w:t>
      </w:r>
      <w:r>
        <w:rPr>
          <w:spacing w:val="1"/>
          <w:sz w:val="24"/>
        </w:rPr>
        <w:t xml:space="preserve"> </w:t>
      </w:r>
      <w:r>
        <w:rPr>
          <w:sz w:val="24"/>
        </w:rPr>
        <w:t>фольклорного</w:t>
      </w:r>
      <w:r>
        <w:rPr>
          <w:spacing w:val="1"/>
          <w:sz w:val="24"/>
        </w:rPr>
        <w:t xml:space="preserve"> </w:t>
      </w:r>
      <w:r>
        <w:rPr>
          <w:sz w:val="24"/>
        </w:rPr>
        <w:t>праздника;</w:t>
      </w:r>
    </w:p>
    <w:p w:rsidR="00CC679B" w:rsidRDefault="00CC679B" w:rsidP="00A90E1F">
      <w:pPr>
        <w:pStyle w:val="a6"/>
        <w:numPr>
          <w:ilvl w:val="0"/>
          <w:numId w:val="58"/>
        </w:numPr>
        <w:tabs>
          <w:tab w:val="left" w:pos="1097"/>
        </w:tabs>
        <w:spacing w:line="275" w:lineRule="exact"/>
        <w:ind w:left="1097" w:hanging="145"/>
        <w:rPr>
          <w:sz w:val="24"/>
        </w:rPr>
      </w:pPr>
      <w:r>
        <w:rPr>
          <w:sz w:val="24"/>
        </w:rPr>
        <w:t>посещение</w:t>
      </w:r>
      <w:r>
        <w:rPr>
          <w:spacing w:val="-4"/>
          <w:sz w:val="24"/>
        </w:rPr>
        <w:t xml:space="preserve"> </w:t>
      </w:r>
      <w:r>
        <w:rPr>
          <w:sz w:val="24"/>
        </w:rPr>
        <w:t>театра,</w:t>
      </w:r>
      <w:r>
        <w:rPr>
          <w:spacing w:val="-6"/>
          <w:sz w:val="24"/>
        </w:rPr>
        <w:t xml:space="preserve"> </w:t>
      </w:r>
      <w:r>
        <w:rPr>
          <w:sz w:val="24"/>
        </w:rPr>
        <w:t>театрализованного</w:t>
      </w:r>
      <w:r>
        <w:rPr>
          <w:spacing w:val="-3"/>
          <w:sz w:val="24"/>
        </w:rPr>
        <w:t xml:space="preserve"> </w:t>
      </w:r>
      <w:r>
        <w:rPr>
          <w:sz w:val="24"/>
        </w:rPr>
        <w:t>представления;</w:t>
      </w:r>
    </w:p>
    <w:p w:rsidR="00CC679B" w:rsidRDefault="00CC679B" w:rsidP="00A90E1F">
      <w:pPr>
        <w:pStyle w:val="a6"/>
        <w:numPr>
          <w:ilvl w:val="0"/>
          <w:numId w:val="58"/>
        </w:numPr>
        <w:tabs>
          <w:tab w:val="left" w:pos="1097"/>
        </w:tabs>
        <w:spacing w:line="242" w:lineRule="auto"/>
        <w:ind w:left="952" w:right="2591" w:firstLine="0"/>
        <w:jc w:val="left"/>
        <w:rPr>
          <w:sz w:val="24"/>
        </w:rPr>
      </w:pPr>
      <w:r>
        <w:rPr>
          <w:sz w:val="24"/>
        </w:rPr>
        <w:t>участие</w:t>
      </w:r>
      <w:r>
        <w:rPr>
          <w:spacing w:val="-4"/>
          <w:sz w:val="24"/>
        </w:rPr>
        <w:t xml:space="preserve"> </w:t>
      </w:r>
      <w:r>
        <w:rPr>
          <w:sz w:val="24"/>
        </w:rPr>
        <w:t>в народных</w:t>
      </w:r>
      <w:r>
        <w:rPr>
          <w:spacing w:val="-7"/>
          <w:sz w:val="24"/>
        </w:rPr>
        <w:t xml:space="preserve"> </w:t>
      </w:r>
      <w:r>
        <w:rPr>
          <w:sz w:val="24"/>
        </w:rPr>
        <w:t>гуляньях</w:t>
      </w:r>
      <w:r>
        <w:rPr>
          <w:spacing w:val="-8"/>
          <w:sz w:val="24"/>
        </w:rPr>
        <w:t xml:space="preserve"> </w:t>
      </w:r>
      <w:r>
        <w:rPr>
          <w:sz w:val="24"/>
        </w:rPr>
        <w:t>на</w:t>
      </w:r>
      <w:r>
        <w:rPr>
          <w:spacing w:val="1"/>
          <w:sz w:val="24"/>
        </w:rPr>
        <w:t xml:space="preserve"> </w:t>
      </w:r>
      <w:r>
        <w:rPr>
          <w:sz w:val="24"/>
        </w:rPr>
        <w:t>улицах</w:t>
      </w:r>
      <w:r>
        <w:rPr>
          <w:spacing w:val="-7"/>
          <w:sz w:val="24"/>
        </w:rPr>
        <w:t xml:space="preserve"> </w:t>
      </w:r>
      <w:r>
        <w:rPr>
          <w:sz w:val="24"/>
        </w:rPr>
        <w:t>родного</w:t>
      </w:r>
      <w:r>
        <w:rPr>
          <w:spacing w:val="-3"/>
          <w:sz w:val="24"/>
        </w:rPr>
        <w:t xml:space="preserve"> </w:t>
      </w:r>
      <w:r>
        <w:rPr>
          <w:sz w:val="24"/>
        </w:rPr>
        <w:t>города,</w:t>
      </w:r>
      <w:r>
        <w:rPr>
          <w:spacing w:val="-1"/>
          <w:sz w:val="24"/>
        </w:rPr>
        <w:t xml:space="preserve"> </w:t>
      </w:r>
      <w:r>
        <w:rPr>
          <w:sz w:val="24"/>
        </w:rPr>
        <w:t>посёлка.</w:t>
      </w:r>
      <w:r>
        <w:rPr>
          <w:spacing w:val="-57"/>
          <w:sz w:val="24"/>
        </w:rPr>
        <w:t xml:space="preserve"> </w:t>
      </w:r>
      <w:r>
        <w:rPr>
          <w:sz w:val="24"/>
        </w:rPr>
        <w:t>Первые артисты,</w:t>
      </w:r>
      <w:r>
        <w:rPr>
          <w:spacing w:val="-1"/>
          <w:sz w:val="24"/>
        </w:rPr>
        <w:t xml:space="preserve"> </w:t>
      </w:r>
      <w:r>
        <w:rPr>
          <w:sz w:val="24"/>
        </w:rPr>
        <w:t>народный</w:t>
      </w:r>
      <w:r>
        <w:rPr>
          <w:spacing w:val="-2"/>
          <w:sz w:val="24"/>
        </w:rPr>
        <w:t xml:space="preserve"> </w:t>
      </w:r>
      <w:r>
        <w:rPr>
          <w:sz w:val="24"/>
        </w:rPr>
        <w:t>театр.</w:t>
      </w:r>
    </w:p>
    <w:p w:rsidR="00CC679B" w:rsidRDefault="00CC679B">
      <w:pPr>
        <w:pStyle w:val="a4"/>
        <w:spacing w:line="242" w:lineRule="auto"/>
        <w:ind w:left="952" w:right="3243" w:firstLine="0"/>
        <w:jc w:val="left"/>
      </w:pPr>
      <w:r>
        <w:t>Содержание:</w:t>
      </w:r>
      <w:r>
        <w:rPr>
          <w:spacing w:val="-6"/>
        </w:rPr>
        <w:t xml:space="preserve"> </w:t>
      </w:r>
      <w:r>
        <w:t>скоморохи.</w:t>
      </w:r>
      <w:r>
        <w:rPr>
          <w:spacing w:val="-3"/>
        </w:rPr>
        <w:t xml:space="preserve"> </w:t>
      </w:r>
      <w:r>
        <w:t>Ярмарочный</w:t>
      </w:r>
      <w:r>
        <w:rPr>
          <w:spacing w:val="-4"/>
        </w:rPr>
        <w:t xml:space="preserve"> </w:t>
      </w:r>
      <w:r>
        <w:t>балаган.</w:t>
      </w:r>
      <w:r>
        <w:rPr>
          <w:spacing w:val="-8"/>
        </w:rPr>
        <w:t xml:space="preserve"> </w:t>
      </w:r>
      <w:r>
        <w:t>Вертеп.</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1"/>
          <w:numId w:val="58"/>
        </w:numPr>
        <w:tabs>
          <w:tab w:val="left" w:pos="1673"/>
        </w:tabs>
        <w:spacing w:line="271" w:lineRule="exact"/>
        <w:jc w:val="left"/>
        <w:rPr>
          <w:sz w:val="24"/>
        </w:rPr>
      </w:pPr>
      <w:r>
        <w:rPr>
          <w:sz w:val="24"/>
        </w:rPr>
        <w:t>чтение</w:t>
      </w:r>
      <w:r>
        <w:rPr>
          <w:spacing w:val="-2"/>
          <w:sz w:val="24"/>
        </w:rPr>
        <w:t xml:space="preserve"> </w:t>
      </w:r>
      <w:r>
        <w:rPr>
          <w:sz w:val="24"/>
        </w:rPr>
        <w:t>учебных, справочных</w:t>
      </w:r>
      <w:r>
        <w:rPr>
          <w:spacing w:val="-5"/>
          <w:sz w:val="24"/>
        </w:rPr>
        <w:t xml:space="preserve"> </w:t>
      </w:r>
      <w:r>
        <w:rPr>
          <w:sz w:val="24"/>
        </w:rPr>
        <w:t>текстов</w:t>
      </w:r>
      <w:r>
        <w:rPr>
          <w:spacing w:val="-3"/>
          <w:sz w:val="24"/>
        </w:rPr>
        <w:t xml:space="preserve"> </w:t>
      </w:r>
      <w:r>
        <w:rPr>
          <w:sz w:val="24"/>
        </w:rPr>
        <w:t>по</w:t>
      </w:r>
      <w:r>
        <w:rPr>
          <w:spacing w:val="2"/>
          <w:sz w:val="24"/>
        </w:rPr>
        <w:t xml:space="preserve"> </w:t>
      </w:r>
      <w:r>
        <w:rPr>
          <w:sz w:val="24"/>
        </w:rPr>
        <w:t>теме;</w:t>
      </w:r>
    </w:p>
    <w:p w:rsidR="00CC679B" w:rsidRDefault="00CC679B">
      <w:pPr>
        <w:pStyle w:val="a6"/>
        <w:numPr>
          <w:ilvl w:val="1"/>
          <w:numId w:val="58"/>
        </w:numPr>
        <w:tabs>
          <w:tab w:val="left" w:pos="1673"/>
        </w:tabs>
        <w:spacing w:line="275" w:lineRule="exact"/>
        <w:jc w:val="left"/>
        <w:rPr>
          <w:sz w:val="24"/>
        </w:rPr>
      </w:pPr>
      <w:r>
        <w:rPr>
          <w:sz w:val="24"/>
        </w:rPr>
        <w:t>диалог</w:t>
      </w:r>
      <w:r>
        <w:rPr>
          <w:spacing w:val="-3"/>
          <w:sz w:val="24"/>
        </w:rPr>
        <w:t xml:space="preserve"> </w:t>
      </w:r>
      <w:r>
        <w:rPr>
          <w:sz w:val="24"/>
        </w:rPr>
        <w:t>с</w:t>
      </w:r>
      <w:r>
        <w:rPr>
          <w:spacing w:val="-1"/>
          <w:sz w:val="24"/>
        </w:rPr>
        <w:t xml:space="preserve"> </w:t>
      </w:r>
      <w:r>
        <w:rPr>
          <w:sz w:val="24"/>
        </w:rPr>
        <w:t>учителем;</w:t>
      </w:r>
    </w:p>
    <w:p w:rsidR="00CC679B" w:rsidRDefault="00CC679B">
      <w:pPr>
        <w:pStyle w:val="a6"/>
        <w:numPr>
          <w:ilvl w:val="1"/>
          <w:numId w:val="58"/>
        </w:numPr>
        <w:tabs>
          <w:tab w:val="left" w:pos="1673"/>
        </w:tabs>
        <w:spacing w:line="275" w:lineRule="exact"/>
        <w:jc w:val="left"/>
        <w:rPr>
          <w:sz w:val="24"/>
        </w:rPr>
      </w:pPr>
      <w:r>
        <w:rPr>
          <w:sz w:val="24"/>
        </w:rPr>
        <w:t>разучивание,</w:t>
      </w:r>
      <w:r>
        <w:rPr>
          <w:spacing w:val="-1"/>
          <w:sz w:val="24"/>
        </w:rPr>
        <w:t xml:space="preserve"> </w:t>
      </w:r>
      <w:r>
        <w:rPr>
          <w:sz w:val="24"/>
        </w:rPr>
        <w:t>исполнение</w:t>
      </w:r>
      <w:r>
        <w:rPr>
          <w:spacing w:val="-4"/>
          <w:sz w:val="24"/>
        </w:rPr>
        <w:t xml:space="preserve"> </w:t>
      </w:r>
      <w:r>
        <w:rPr>
          <w:sz w:val="24"/>
        </w:rPr>
        <w:t>скоморошин;</w:t>
      </w:r>
    </w:p>
    <w:p w:rsidR="00CC679B" w:rsidRDefault="00CC679B">
      <w:pPr>
        <w:pStyle w:val="a6"/>
        <w:numPr>
          <w:ilvl w:val="1"/>
          <w:numId w:val="58"/>
        </w:numPr>
        <w:tabs>
          <w:tab w:val="left" w:pos="1673"/>
          <w:tab w:val="left" w:pos="3178"/>
          <w:tab w:val="left" w:pos="4420"/>
          <w:tab w:val="left" w:pos="5457"/>
          <w:tab w:val="left" w:pos="7322"/>
          <w:tab w:val="left" w:pos="8665"/>
        </w:tabs>
        <w:spacing w:line="237" w:lineRule="auto"/>
        <w:ind w:right="278"/>
        <w:jc w:val="left"/>
        <w:rPr>
          <w:sz w:val="24"/>
        </w:rPr>
      </w:pPr>
      <w:r>
        <w:rPr>
          <w:sz w:val="24"/>
        </w:rPr>
        <w:t>вариативно:</w:t>
      </w:r>
      <w:r>
        <w:rPr>
          <w:sz w:val="24"/>
        </w:rPr>
        <w:tab/>
        <w:t>просмотр</w:t>
      </w:r>
      <w:r>
        <w:rPr>
          <w:sz w:val="24"/>
        </w:rPr>
        <w:tab/>
        <w:t>фильма</w:t>
      </w:r>
      <w:r>
        <w:rPr>
          <w:sz w:val="24"/>
        </w:rPr>
        <w:tab/>
        <w:t>(мультфильма),</w:t>
      </w:r>
      <w:r>
        <w:rPr>
          <w:sz w:val="24"/>
        </w:rPr>
        <w:tab/>
        <w:t>фрагмента</w:t>
      </w:r>
      <w:r>
        <w:rPr>
          <w:sz w:val="24"/>
        </w:rPr>
        <w:tab/>
      </w:r>
      <w:r>
        <w:rPr>
          <w:spacing w:val="-1"/>
          <w:sz w:val="24"/>
        </w:rPr>
        <w:t>музыкального</w:t>
      </w:r>
      <w:r>
        <w:rPr>
          <w:spacing w:val="-57"/>
          <w:sz w:val="24"/>
        </w:rPr>
        <w:t xml:space="preserve"> </w:t>
      </w:r>
      <w:r>
        <w:rPr>
          <w:sz w:val="24"/>
        </w:rPr>
        <w:t>спектакля;</w:t>
      </w:r>
      <w:r>
        <w:rPr>
          <w:spacing w:val="-4"/>
          <w:sz w:val="24"/>
        </w:rPr>
        <w:t xml:space="preserve"> </w:t>
      </w:r>
      <w:r>
        <w:rPr>
          <w:sz w:val="24"/>
        </w:rPr>
        <w:t>творческий</w:t>
      </w:r>
      <w:r>
        <w:rPr>
          <w:spacing w:val="-2"/>
          <w:sz w:val="24"/>
        </w:rPr>
        <w:t xml:space="preserve"> </w:t>
      </w:r>
      <w:r>
        <w:rPr>
          <w:sz w:val="24"/>
        </w:rPr>
        <w:t>проект</w:t>
      </w:r>
      <w:r>
        <w:rPr>
          <w:spacing w:val="5"/>
          <w:sz w:val="24"/>
        </w:rPr>
        <w:t xml:space="preserve"> </w:t>
      </w:r>
      <w:r>
        <w:rPr>
          <w:sz w:val="24"/>
        </w:rPr>
        <w:t>–</w:t>
      </w:r>
      <w:r>
        <w:rPr>
          <w:spacing w:val="-3"/>
          <w:sz w:val="24"/>
        </w:rPr>
        <w:t xml:space="preserve"> </w:t>
      </w:r>
      <w:r>
        <w:rPr>
          <w:sz w:val="24"/>
        </w:rPr>
        <w:t>театрализованная</w:t>
      </w:r>
      <w:r>
        <w:rPr>
          <w:spacing w:val="1"/>
          <w:sz w:val="24"/>
        </w:rPr>
        <w:t xml:space="preserve"> </w:t>
      </w:r>
      <w:r>
        <w:rPr>
          <w:sz w:val="24"/>
        </w:rPr>
        <w:t>постановка.</w:t>
      </w:r>
    </w:p>
    <w:p w:rsidR="00CC679B" w:rsidRDefault="00CC679B">
      <w:pPr>
        <w:pStyle w:val="a4"/>
        <w:spacing w:line="275" w:lineRule="exact"/>
        <w:ind w:left="952" w:firstLine="0"/>
      </w:pPr>
      <w:r>
        <w:t>Фольклор</w:t>
      </w:r>
      <w:r>
        <w:rPr>
          <w:spacing w:val="-1"/>
        </w:rPr>
        <w:t xml:space="preserve"> </w:t>
      </w:r>
      <w:r>
        <w:t>народов</w:t>
      </w:r>
      <w:r>
        <w:rPr>
          <w:spacing w:val="-4"/>
        </w:rPr>
        <w:t xml:space="preserve"> </w:t>
      </w:r>
      <w:r>
        <w:t>России.</w:t>
      </w:r>
    </w:p>
    <w:p w:rsidR="00CC679B" w:rsidRDefault="00CC679B">
      <w:pPr>
        <w:pStyle w:val="a4"/>
        <w:ind w:left="102" w:right="112" w:firstLine="850"/>
      </w:pPr>
      <w:r>
        <w:t>Содержание:</w:t>
      </w:r>
      <w:r>
        <w:rPr>
          <w:spacing w:val="1"/>
        </w:rPr>
        <w:t xml:space="preserve"> </w:t>
      </w:r>
      <w:r>
        <w:t>музыкальные</w:t>
      </w:r>
      <w:r>
        <w:rPr>
          <w:spacing w:val="1"/>
        </w:rPr>
        <w:t xml:space="preserve"> </w:t>
      </w:r>
      <w:r>
        <w:t>традиции,</w:t>
      </w:r>
      <w:r>
        <w:rPr>
          <w:spacing w:val="1"/>
        </w:rPr>
        <w:t xml:space="preserve"> </w:t>
      </w:r>
      <w:r>
        <w:t>особенности</w:t>
      </w:r>
      <w:r>
        <w:rPr>
          <w:spacing w:val="1"/>
        </w:rPr>
        <w:t xml:space="preserve"> </w:t>
      </w:r>
      <w:r>
        <w:t>народной</w:t>
      </w:r>
      <w:r>
        <w:rPr>
          <w:spacing w:val="1"/>
        </w:rPr>
        <w:t xml:space="preserve"> </w:t>
      </w:r>
      <w:r>
        <w:t>музыки</w:t>
      </w:r>
      <w:r>
        <w:rPr>
          <w:spacing w:val="1"/>
        </w:rPr>
        <w:t xml:space="preserve"> </w:t>
      </w:r>
      <w:r>
        <w:t>республик</w:t>
      </w:r>
      <w:r>
        <w:rPr>
          <w:spacing w:val="-57"/>
        </w:rPr>
        <w:t xml:space="preserve"> </w:t>
      </w:r>
      <w:r>
        <w:t>Российской</w:t>
      </w:r>
      <w:r>
        <w:rPr>
          <w:spacing w:val="1"/>
        </w:rPr>
        <w:t xml:space="preserve"> </w:t>
      </w:r>
      <w:r>
        <w:t>Федерации</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может</w:t>
      </w:r>
      <w:r>
        <w:rPr>
          <w:spacing w:val="1"/>
        </w:rPr>
        <w:t xml:space="preserve"> </w:t>
      </w:r>
      <w:r>
        <w:t>быть</w:t>
      </w:r>
      <w:r>
        <w:rPr>
          <w:spacing w:val="1"/>
        </w:rPr>
        <w:t xml:space="preserve"> </w:t>
      </w:r>
      <w:r>
        <w:t>представлена</w:t>
      </w:r>
      <w:r>
        <w:rPr>
          <w:spacing w:val="1"/>
        </w:rPr>
        <w:t xml:space="preserve"> </w:t>
      </w:r>
      <w:r>
        <w:t>культура</w:t>
      </w:r>
      <w:r>
        <w:rPr>
          <w:spacing w:val="1"/>
        </w:rPr>
        <w:t xml:space="preserve"> </w:t>
      </w:r>
      <w:r>
        <w:t>2–3</w:t>
      </w:r>
      <w:r>
        <w:rPr>
          <w:spacing w:val="1"/>
        </w:rPr>
        <w:t xml:space="preserve"> </w:t>
      </w:r>
      <w:r>
        <w:t>регионов</w:t>
      </w:r>
      <w:r>
        <w:rPr>
          <w:spacing w:val="-57"/>
        </w:rPr>
        <w:t xml:space="preserve"> </w:t>
      </w:r>
      <w:r>
        <w:t>Российской</w:t>
      </w:r>
      <w:r>
        <w:rPr>
          <w:spacing w:val="1"/>
        </w:rPr>
        <w:t xml:space="preserve"> </w:t>
      </w:r>
      <w:r>
        <w:t>Федерации.</w:t>
      </w:r>
      <w:r>
        <w:rPr>
          <w:spacing w:val="1"/>
        </w:rPr>
        <w:t xml:space="preserve"> </w:t>
      </w:r>
      <w:r>
        <w:t>Особое</w:t>
      </w:r>
      <w:r>
        <w:rPr>
          <w:spacing w:val="1"/>
        </w:rPr>
        <w:t xml:space="preserve"> </w:t>
      </w:r>
      <w:r>
        <w:t>внимание</w:t>
      </w:r>
      <w:r>
        <w:rPr>
          <w:spacing w:val="1"/>
        </w:rPr>
        <w:t xml:space="preserve"> </w:t>
      </w:r>
      <w:r>
        <w:t>следует</w:t>
      </w:r>
      <w:r>
        <w:rPr>
          <w:spacing w:val="1"/>
        </w:rPr>
        <w:t xml:space="preserve"> </w:t>
      </w:r>
      <w:r>
        <w:t>уделить</w:t>
      </w:r>
      <w:r>
        <w:rPr>
          <w:spacing w:val="1"/>
        </w:rPr>
        <w:t xml:space="preserve"> </w:t>
      </w:r>
      <w:r>
        <w:t>как</w:t>
      </w:r>
      <w:r>
        <w:rPr>
          <w:spacing w:val="1"/>
        </w:rPr>
        <w:t xml:space="preserve"> </w:t>
      </w:r>
      <w:r>
        <w:t>наиболее</w:t>
      </w:r>
      <w:r>
        <w:rPr>
          <w:spacing w:val="1"/>
        </w:rPr>
        <w:t xml:space="preserve"> </w:t>
      </w:r>
      <w:r>
        <w:t>распространённым</w:t>
      </w:r>
      <w:r>
        <w:rPr>
          <w:spacing w:val="1"/>
        </w:rPr>
        <w:t xml:space="preserve"> </w:t>
      </w:r>
      <w:r>
        <w:t>чертам,</w:t>
      </w:r>
      <w:r>
        <w:rPr>
          <w:spacing w:val="1"/>
        </w:rPr>
        <w:t xml:space="preserve"> </w:t>
      </w:r>
      <w:r>
        <w:t>так</w:t>
      </w:r>
      <w:r>
        <w:rPr>
          <w:spacing w:val="1"/>
        </w:rPr>
        <w:t xml:space="preserve"> </w:t>
      </w:r>
      <w:r>
        <w:t>и</w:t>
      </w:r>
      <w:r>
        <w:rPr>
          <w:spacing w:val="1"/>
        </w:rPr>
        <w:t xml:space="preserve"> </w:t>
      </w:r>
      <w:r>
        <w:t>уникальным</w:t>
      </w:r>
      <w:r>
        <w:rPr>
          <w:spacing w:val="1"/>
        </w:rPr>
        <w:t xml:space="preserve"> </w:t>
      </w:r>
      <w:r>
        <w:t>самобытным</w:t>
      </w:r>
      <w:r>
        <w:rPr>
          <w:spacing w:val="1"/>
        </w:rPr>
        <w:t xml:space="preserve"> </w:t>
      </w:r>
      <w:r>
        <w:t>явлениям,</w:t>
      </w:r>
      <w:r>
        <w:rPr>
          <w:spacing w:val="1"/>
        </w:rPr>
        <w:t xml:space="preserve"> </w:t>
      </w:r>
      <w:r>
        <w:t>например:</w:t>
      </w:r>
      <w:r>
        <w:rPr>
          <w:spacing w:val="1"/>
        </w:rPr>
        <w:t xml:space="preserve"> </w:t>
      </w:r>
      <w:r>
        <w:t>тувинское</w:t>
      </w:r>
      <w:r>
        <w:rPr>
          <w:spacing w:val="1"/>
        </w:rPr>
        <w:t xml:space="preserve"> </w:t>
      </w:r>
      <w:r>
        <w:t>горловое</w:t>
      </w:r>
      <w:r>
        <w:rPr>
          <w:spacing w:val="61"/>
        </w:rPr>
        <w:t xml:space="preserve"> </w:t>
      </w:r>
      <w:r>
        <w:t>пение,</w:t>
      </w:r>
      <w:r>
        <w:rPr>
          <w:spacing w:val="1"/>
        </w:rPr>
        <w:t xml:space="preserve"> </w:t>
      </w:r>
      <w:r>
        <w:t>кавказская лезгинка, якутский варган, пентатонные лады в музыке республик Поволжья, Сибири).</w:t>
      </w:r>
      <w:r>
        <w:rPr>
          <w:spacing w:val="1"/>
        </w:rPr>
        <w:t xml:space="preserve"> </w:t>
      </w:r>
      <w:r>
        <w:t>Жанры,</w:t>
      </w:r>
      <w:r>
        <w:rPr>
          <w:spacing w:val="-2"/>
        </w:rPr>
        <w:t xml:space="preserve"> </w:t>
      </w:r>
      <w:r>
        <w:t>интонации,</w:t>
      </w:r>
      <w:r>
        <w:rPr>
          <w:spacing w:val="3"/>
        </w:rPr>
        <w:t xml:space="preserve"> </w:t>
      </w:r>
      <w:r>
        <w:t>музыкальные инструменты,</w:t>
      </w:r>
      <w:r>
        <w:rPr>
          <w:spacing w:val="4"/>
        </w:rPr>
        <w:t xml:space="preserve"> </w:t>
      </w:r>
      <w:r>
        <w:t>музыканты-исполнители.</w:t>
      </w:r>
    </w:p>
    <w:p w:rsidR="00CC679B" w:rsidRDefault="00CC679B">
      <w:pPr>
        <w:pStyle w:val="a4"/>
        <w:spacing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8"/>
        </w:numPr>
        <w:tabs>
          <w:tab w:val="left" w:pos="1251"/>
          <w:tab w:val="left" w:pos="2626"/>
          <w:tab w:val="left" w:pos="2938"/>
          <w:tab w:val="left" w:pos="4708"/>
          <w:tab w:val="left" w:pos="6367"/>
          <w:tab w:val="left" w:pos="7667"/>
          <w:tab w:val="left" w:pos="8976"/>
        </w:tabs>
        <w:spacing w:line="242" w:lineRule="auto"/>
        <w:ind w:right="120" w:firstLine="850"/>
        <w:jc w:val="left"/>
        <w:rPr>
          <w:sz w:val="24"/>
        </w:rPr>
      </w:pPr>
      <w:r>
        <w:rPr>
          <w:sz w:val="24"/>
        </w:rPr>
        <w:t>знакомство</w:t>
      </w:r>
      <w:r>
        <w:rPr>
          <w:sz w:val="24"/>
        </w:rPr>
        <w:tab/>
        <w:t>с</w:t>
      </w:r>
      <w:r>
        <w:rPr>
          <w:sz w:val="24"/>
        </w:rPr>
        <w:tab/>
        <w:t>особенностями</w:t>
      </w:r>
      <w:r>
        <w:rPr>
          <w:sz w:val="24"/>
        </w:rPr>
        <w:tab/>
        <w:t>музыкального</w:t>
      </w:r>
      <w:r>
        <w:rPr>
          <w:sz w:val="24"/>
        </w:rPr>
        <w:tab/>
        <w:t>фольклора</w:t>
      </w:r>
      <w:r>
        <w:rPr>
          <w:sz w:val="24"/>
        </w:rPr>
        <w:tab/>
        <w:t>различных</w:t>
      </w:r>
      <w:r>
        <w:rPr>
          <w:sz w:val="24"/>
        </w:rPr>
        <w:tab/>
      </w:r>
      <w:r>
        <w:rPr>
          <w:spacing w:val="-1"/>
          <w:sz w:val="24"/>
        </w:rPr>
        <w:t>народностей</w:t>
      </w:r>
      <w:r>
        <w:rPr>
          <w:spacing w:val="-57"/>
          <w:sz w:val="24"/>
        </w:rPr>
        <w:t xml:space="preserve"> </w:t>
      </w:r>
      <w:r>
        <w:rPr>
          <w:sz w:val="24"/>
        </w:rPr>
        <w:t>Российской</w:t>
      </w:r>
      <w:r>
        <w:rPr>
          <w:spacing w:val="-1"/>
          <w:sz w:val="24"/>
        </w:rPr>
        <w:t xml:space="preserve"> </w:t>
      </w:r>
      <w:r>
        <w:rPr>
          <w:sz w:val="24"/>
        </w:rPr>
        <w:t>Федерации;</w:t>
      </w:r>
    </w:p>
    <w:p w:rsidR="00CC679B" w:rsidRDefault="00CC679B" w:rsidP="00A90E1F">
      <w:pPr>
        <w:pStyle w:val="a6"/>
        <w:numPr>
          <w:ilvl w:val="0"/>
          <w:numId w:val="58"/>
        </w:numPr>
        <w:tabs>
          <w:tab w:val="left" w:pos="1179"/>
        </w:tabs>
        <w:spacing w:line="242" w:lineRule="auto"/>
        <w:ind w:right="123" w:firstLine="850"/>
        <w:jc w:val="left"/>
        <w:rPr>
          <w:sz w:val="24"/>
        </w:rPr>
      </w:pPr>
      <w:r>
        <w:rPr>
          <w:sz w:val="24"/>
        </w:rPr>
        <w:t>определение</w:t>
      </w:r>
      <w:r>
        <w:rPr>
          <w:spacing w:val="20"/>
          <w:sz w:val="24"/>
        </w:rPr>
        <w:t xml:space="preserve"> </w:t>
      </w:r>
      <w:r>
        <w:rPr>
          <w:sz w:val="24"/>
        </w:rPr>
        <w:t>характерных</w:t>
      </w:r>
      <w:r>
        <w:rPr>
          <w:spacing w:val="16"/>
          <w:sz w:val="24"/>
        </w:rPr>
        <w:t xml:space="preserve"> </w:t>
      </w:r>
      <w:r>
        <w:rPr>
          <w:sz w:val="24"/>
        </w:rPr>
        <w:t>черт,</w:t>
      </w:r>
      <w:r>
        <w:rPr>
          <w:spacing w:val="23"/>
          <w:sz w:val="24"/>
        </w:rPr>
        <w:t xml:space="preserve"> </w:t>
      </w:r>
      <w:r>
        <w:rPr>
          <w:sz w:val="24"/>
        </w:rPr>
        <w:t>характеристика</w:t>
      </w:r>
      <w:r>
        <w:rPr>
          <w:spacing w:val="20"/>
          <w:sz w:val="24"/>
        </w:rPr>
        <w:t xml:space="preserve"> </w:t>
      </w:r>
      <w:r>
        <w:rPr>
          <w:sz w:val="24"/>
        </w:rPr>
        <w:t>типичных</w:t>
      </w:r>
      <w:r>
        <w:rPr>
          <w:spacing w:val="16"/>
          <w:sz w:val="24"/>
        </w:rPr>
        <w:t xml:space="preserve"> </w:t>
      </w:r>
      <w:r>
        <w:rPr>
          <w:sz w:val="24"/>
        </w:rPr>
        <w:t>элементов</w:t>
      </w:r>
      <w:r>
        <w:rPr>
          <w:spacing w:val="18"/>
          <w:sz w:val="24"/>
        </w:rPr>
        <w:t xml:space="preserve"> </w:t>
      </w:r>
      <w:r>
        <w:rPr>
          <w:sz w:val="24"/>
        </w:rPr>
        <w:t>музыкального</w:t>
      </w:r>
      <w:r>
        <w:rPr>
          <w:spacing w:val="-57"/>
          <w:sz w:val="24"/>
        </w:rPr>
        <w:t xml:space="preserve"> </w:t>
      </w:r>
      <w:r>
        <w:rPr>
          <w:sz w:val="24"/>
        </w:rPr>
        <w:t>языка (ритм,</w:t>
      </w:r>
      <w:r>
        <w:rPr>
          <w:spacing w:val="-1"/>
          <w:sz w:val="24"/>
        </w:rPr>
        <w:t xml:space="preserve"> </w:t>
      </w:r>
      <w:r>
        <w:rPr>
          <w:sz w:val="24"/>
        </w:rPr>
        <w:t>лад,</w:t>
      </w:r>
      <w:r>
        <w:rPr>
          <w:spacing w:val="4"/>
          <w:sz w:val="24"/>
        </w:rPr>
        <w:t xml:space="preserve"> </w:t>
      </w:r>
      <w:r>
        <w:rPr>
          <w:sz w:val="24"/>
        </w:rPr>
        <w:t>интонации);</w:t>
      </w:r>
    </w:p>
    <w:p w:rsidR="00CC679B" w:rsidRDefault="00CC679B" w:rsidP="00A90E1F">
      <w:pPr>
        <w:pStyle w:val="a6"/>
        <w:numPr>
          <w:ilvl w:val="0"/>
          <w:numId w:val="58"/>
        </w:numPr>
        <w:tabs>
          <w:tab w:val="left" w:pos="1145"/>
        </w:tabs>
        <w:spacing w:line="242" w:lineRule="auto"/>
        <w:ind w:right="121" w:firstLine="850"/>
        <w:jc w:val="left"/>
        <w:rPr>
          <w:sz w:val="24"/>
        </w:rPr>
      </w:pPr>
      <w:r>
        <w:rPr>
          <w:sz w:val="24"/>
        </w:rPr>
        <w:t>разучивание</w:t>
      </w:r>
      <w:r>
        <w:rPr>
          <w:spacing w:val="42"/>
          <w:sz w:val="24"/>
        </w:rPr>
        <w:t xml:space="preserve"> </w:t>
      </w:r>
      <w:r>
        <w:rPr>
          <w:sz w:val="24"/>
        </w:rPr>
        <w:t>песен,</w:t>
      </w:r>
      <w:r>
        <w:rPr>
          <w:spacing w:val="46"/>
          <w:sz w:val="24"/>
        </w:rPr>
        <w:t xml:space="preserve"> </w:t>
      </w:r>
      <w:r>
        <w:rPr>
          <w:sz w:val="24"/>
        </w:rPr>
        <w:t>танцев,</w:t>
      </w:r>
      <w:r>
        <w:rPr>
          <w:spacing w:val="46"/>
          <w:sz w:val="24"/>
        </w:rPr>
        <w:t xml:space="preserve"> </w:t>
      </w:r>
      <w:r>
        <w:rPr>
          <w:sz w:val="24"/>
        </w:rPr>
        <w:t>импровизация</w:t>
      </w:r>
      <w:r>
        <w:rPr>
          <w:spacing w:val="39"/>
          <w:sz w:val="24"/>
        </w:rPr>
        <w:t xml:space="preserve"> </w:t>
      </w:r>
      <w:r>
        <w:rPr>
          <w:sz w:val="24"/>
        </w:rPr>
        <w:t>ритмических</w:t>
      </w:r>
      <w:r>
        <w:rPr>
          <w:spacing w:val="39"/>
          <w:sz w:val="24"/>
        </w:rPr>
        <w:t xml:space="preserve"> </w:t>
      </w:r>
      <w:r>
        <w:rPr>
          <w:sz w:val="24"/>
        </w:rPr>
        <w:t>аккомпанементов</w:t>
      </w:r>
      <w:r>
        <w:rPr>
          <w:spacing w:val="45"/>
          <w:sz w:val="24"/>
        </w:rPr>
        <w:t xml:space="preserve"> </w:t>
      </w:r>
      <w:r>
        <w:rPr>
          <w:sz w:val="24"/>
        </w:rPr>
        <w:t>на</w:t>
      </w:r>
      <w:r>
        <w:rPr>
          <w:spacing w:val="42"/>
          <w:sz w:val="24"/>
        </w:rPr>
        <w:t xml:space="preserve"> </w:t>
      </w:r>
      <w:r>
        <w:rPr>
          <w:sz w:val="24"/>
        </w:rPr>
        <w:t>ударных</w:t>
      </w:r>
      <w:r>
        <w:rPr>
          <w:spacing w:val="-57"/>
          <w:sz w:val="24"/>
        </w:rPr>
        <w:t xml:space="preserve"> </w:t>
      </w:r>
      <w:r>
        <w:rPr>
          <w:sz w:val="24"/>
        </w:rPr>
        <w:t>инструментах;</w:t>
      </w:r>
    </w:p>
    <w:p w:rsidR="00CC679B" w:rsidRDefault="00CC679B" w:rsidP="00A90E1F">
      <w:pPr>
        <w:pStyle w:val="a6"/>
        <w:numPr>
          <w:ilvl w:val="0"/>
          <w:numId w:val="58"/>
        </w:numPr>
        <w:tabs>
          <w:tab w:val="left" w:pos="1107"/>
        </w:tabs>
        <w:spacing w:line="242" w:lineRule="auto"/>
        <w:ind w:right="118" w:firstLine="850"/>
        <w:jc w:val="left"/>
        <w:rPr>
          <w:sz w:val="24"/>
        </w:rPr>
      </w:pPr>
      <w:r>
        <w:rPr>
          <w:sz w:val="24"/>
        </w:rPr>
        <w:t>вариативно:</w:t>
      </w:r>
      <w:r>
        <w:rPr>
          <w:spacing w:val="4"/>
          <w:sz w:val="24"/>
        </w:rPr>
        <w:t xml:space="preserve"> </w:t>
      </w:r>
      <w:r>
        <w:rPr>
          <w:sz w:val="24"/>
        </w:rPr>
        <w:t>исполнение</w:t>
      </w:r>
      <w:r>
        <w:rPr>
          <w:spacing w:val="4"/>
          <w:sz w:val="24"/>
        </w:rPr>
        <w:t xml:space="preserve"> </w:t>
      </w:r>
      <w:r>
        <w:rPr>
          <w:sz w:val="24"/>
        </w:rPr>
        <w:t>на</w:t>
      </w:r>
      <w:r>
        <w:rPr>
          <w:spacing w:val="8"/>
          <w:sz w:val="24"/>
        </w:rPr>
        <w:t xml:space="preserve"> </w:t>
      </w:r>
      <w:r>
        <w:rPr>
          <w:sz w:val="24"/>
        </w:rPr>
        <w:t>доступных</w:t>
      </w:r>
      <w:r>
        <w:rPr>
          <w:spacing w:val="4"/>
          <w:sz w:val="24"/>
        </w:rPr>
        <w:t xml:space="preserve"> </w:t>
      </w:r>
      <w:r>
        <w:rPr>
          <w:sz w:val="24"/>
        </w:rPr>
        <w:t>клавишных</w:t>
      </w:r>
      <w:r>
        <w:rPr>
          <w:spacing w:val="3"/>
          <w:sz w:val="24"/>
        </w:rPr>
        <w:t xml:space="preserve"> </w:t>
      </w:r>
      <w:r>
        <w:rPr>
          <w:sz w:val="24"/>
        </w:rPr>
        <w:t>или</w:t>
      </w:r>
      <w:r>
        <w:rPr>
          <w:spacing w:val="10"/>
          <w:sz w:val="24"/>
        </w:rPr>
        <w:t xml:space="preserve"> </w:t>
      </w:r>
      <w:r>
        <w:rPr>
          <w:sz w:val="24"/>
        </w:rPr>
        <w:t>духовых</w:t>
      </w:r>
      <w:r>
        <w:rPr>
          <w:spacing w:val="4"/>
          <w:sz w:val="24"/>
        </w:rPr>
        <w:t xml:space="preserve"> </w:t>
      </w:r>
      <w:r>
        <w:rPr>
          <w:sz w:val="24"/>
        </w:rPr>
        <w:t>инструментах</w:t>
      </w:r>
      <w:r>
        <w:rPr>
          <w:spacing w:val="4"/>
          <w:sz w:val="24"/>
        </w:rPr>
        <w:t xml:space="preserve"> </w:t>
      </w:r>
      <w:r>
        <w:rPr>
          <w:sz w:val="24"/>
        </w:rPr>
        <w:t>(свирель)</w:t>
      </w:r>
      <w:r>
        <w:rPr>
          <w:spacing w:val="-57"/>
          <w:sz w:val="24"/>
        </w:rPr>
        <w:t xml:space="preserve"> </w:t>
      </w:r>
      <w:r>
        <w:rPr>
          <w:sz w:val="24"/>
        </w:rPr>
        <w:t>мелодий</w:t>
      </w:r>
      <w:r>
        <w:rPr>
          <w:spacing w:val="-3"/>
          <w:sz w:val="24"/>
        </w:rPr>
        <w:t xml:space="preserve"> </w:t>
      </w:r>
      <w:r>
        <w:rPr>
          <w:sz w:val="24"/>
        </w:rPr>
        <w:t>народных</w:t>
      </w:r>
      <w:r>
        <w:rPr>
          <w:spacing w:val="-3"/>
          <w:sz w:val="24"/>
        </w:rPr>
        <w:t xml:space="preserve"> </w:t>
      </w:r>
      <w:r>
        <w:rPr>
          <w:sz w:val="24"/>
        </w:rPr>
        <w:t>песен,</w:t>
      </w:r>
      <w:r>
        <w:rPr>
          <w:spacing w:val="-1"/>
          <w:sz w:val="24"/>
        </w:rPr>
        <w:t xml:space="preserve"> </w:t>
      </w:r>
      <w:r>
        <w:rPr>
          <w:sz w:val="24"/>
        </w:rPr>
        <w:t>прослеживание</w:t>
      </w:r>
      <w:r>
        <w:rPr>
          <w:spacing w:val="-5"/>
          <w:sz w:val="24"/>
        </w:rPr>
        <w:t xml:space="preserve"> </w:t>
      </w:r>
      <w:r>
        <w:rPr>
          <w:sz w:val="24"/>
        </w:rPr>
        <w:t>мелодии</w:t>
      </w:r>
      <w:r>
        <w:rPr>
          <w:spacing w:val="3"/>
          <w:sz w:val="24"/>
        </w:rPr>
        <w:t xml:space="preserve"> </w:t>
      </w:r>
      <w:r>
        <w:rPr>
          <w:sz w:val="24"/>
        </w:rPr>
        <w:t>по</w:t>
      </w:r>
      <w:r>
        <w:rPr>
          <w:spacing w:val="2"/>
          <w:sz w:val="24"/>
        </w:rPr>
        <w:t xml:space="preserve"> </w:t>
      </w:r>
      <w:r>
        <w:rPr>
          <w:sz w:val="24"/>
        </w:rPr>
        <w:t>нотной</w:t>
      </w:r>
      <w:r>
        <w:rPr>
          <w:spacing w:val="-3"/>
          <w:sz w:val="24"/>
        </w:rPr>
        <w:t xml:space="preserve"> </w:t>
      </w:r>
      <w:r>
        <w:rPr>
          <w:sz w:val="24"/>
        </w:rPr>
        <w:t>записи;</w:t>
      </w:r>
    </w:p>
    <w:p w:rsidR="00CC679B" w:rsidRDefault="00CC679B" w:rsidP="00A90E1F">
      <w:pPr>
        <w:pStyle w:val="a6"/>
        <w:numPr>
          <w:ilvl w:val="0"/>
          <w:numId w:val="58"/>
        </w:numPr>
        <w:tabs>
          <w:tab w:val="left" w:pos="1309"/>
          <w:tab w:val="left" w:pos="2775"/>
          <w:tab w:val="left" w:pos="4972"/>
          <w:tab w:val="left" w:pos="6157"/>
          <w:tab w:val="left" w:pos="7475"/>
          <w:tab w:val="left" w:pos="8872"/>
        </w:tabs>
        <w:spacing w:line="242" w:lineRule="auto"/>
        <w:ind w:right="118" w:firstLine="850"/>
        <w:jc w:val="left"/>
        <w:rPr>
          <w:sz w:val="24"/>
        </w:rPr>
      </w:pPr>
      <w:r>
        <w:rPr>
          <w:sz w:val="24"/>
        </w:rPr>
        <w:t>творческие,</w:t>
      </w:r>
      <w:r>
        <w:rPr>
          <w:sz w:val="24"/>
        </w:rPr>
        <w:tab/>
        <w:t>исследовательские</w:t>
      </w:r>
      <w:r>
        <w:rPr>
          <w:sz w:val="24"/>
        </w:rPr>
        <w:tab/>
        <w:t>проекты,</w:t>
      </w:r>
      <w:r>
        <w:rPr>
          <w:sz w:val="24"/>
        </w:rPr>
        <w:tab/>
        <w:t>школьные</w:t>
      </w:r>
      <w:r>
        <w:rPr>
          <w:sz w:val="24"/>
        </w:rPr>
        <w:tab/>
        <w:t>фестивали,</w:t>
      </w:r>
      <w:r>
        <w:rPr>
          <w:sz w:val="24"/>
        </w:rPr>
        <w:tab/>
      </w:r>
      <w:r>
        <w:rPr>
          <w:spacing w:val="-1"/>
          <w:sz w:val="24"/>
        </w:rPr>
        <w:t>посвящённые</w:t>
      </w:r>
      <w:r>
        <w:rPr>
          <w:spacing w:val="-57"/>
          <w:sz w:val="24"/>
        </w:rPr>
        <w:t xml:space="preserve"> </w:t>
      </w:r>
      <w:r>
        <w:rPr>
          <w:sz w:val="24"/>
        </w:rPr>
        <w:t>музыкальному</w:t>
      </w:r>
      <w:r>
        <w:rPr>
          <w:spacing w:val="-8"/>
          <w:sz w:val="24"/>
        </w:rPr>
        <w:t xml:space="preserve"> </w:t>
      </w:r>
      <w:r>
        <w:rPr>
          <w:sz w:val="24"/>
        </w:rPr>
        <w:t>творчеству</w:t>
      </w:r>
      <w:r>
        <w:rPr>
          <w:spacing w:val="-8"/>
          <w:sz w:val="24"/>
        </w:rPr>
        <w:t xml:space="preserve"> </w:t>
      </w:r>
      <w:r>
        <w:rPr>
          <w:sz w:val="24"/>
        </w:rPr>
        <w:t>народов</w:t>
      </w:r>
      <w:r>
        <w:rPr>
          <w:spacing w:val="-1"/>
          <w:sz w:val="24"/>
        </w:rPr>
        <w:t xml:space="preserve"> </w:t>
      </w:r>
      <w:r>
        <w:rPr>
          <w:sz w:val="24"/>
        </w:rPr>
        <w:t>России.</w:t>
      </w:r>
    </w:p>
    <w:p w:rsidR="00CC679B" w:rsidRDefault="00CC679B">
      <w:pPr>
        <w:pStyle w:val="a4"/>
        <w:spacing w:line="271" w:lineRule="exact"/>
        <w:ind w:left="952" w:firstLine="0"/>
        <w:jc w:val="left"/>
      </w:pPr>
      <w:r>
        <w:t>Фольклор</w:t>
      </w:r>
      <w:r>
        <w:rPr>
          <w:spacing w:val="-1"/>
        </w:rPr>
        <w:t xml:space="preserve"> </w:t>
      </w:r>
      <w:r>
        <w:t>в</w:t>
      </w:r>
      <w:r>
        <w:rPr>
          <w:spacing w:val="-3"/>
        </w:rPr>
        <w:t xml:space="preserve"> </w:t>
      </w:r>
      <w:r>
        <w:t>творчестве</w:t>
      </w:r>
      <w:r>
        <w:rPr>
          <w:spacing w:val="-2"/>
        </w:rPr>
        <w:t xml:space="preserve"> </w:t>
      </w:r>
      <w:r>
        <w:t>профессиональных</w:t>
      </w:r>
      <w:r>
        <w:rPr>
          <w:spacing w:val="-5"/>
        </w:rPr>
        <w:t xml:space="preserve"> </w:t>
      </w:r>
      <w:r>
        <w:t>музыкантов.</w:t>
      </w:r>
    </w:p>
    <w:p w:rsidR="00CC679B" w:rsidRDefault="00CC679B">
      <w:pPr>
        <w:spacing w:line="271"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jc w:val="left"/>
      </w:pPr>
      <w:r>
        <w:lastRenderedPageBreak/>
        <w:t>Содержание:</w:t>
      </w:r>
      <w:r>
        <w:rPr>
          <w:spacing w:val="35"/>
        </w:rPr>
        <w:t xml:space="preserve"> </w:t>
      </w:r>
      <w:r>
        <w:t>собиратели</w:t>
      </w:r>
      <w:r>
        <w:rPr>
          <w:spacing w:val="94"/>
        </w:rPr>
        <w:t xml:space="preserve"> </w:t>
      </w:r>
      <w:r>
        <w:t>фольклора.</w:t>
      </w:r>
      <w:r>
        <w:rPr>
          <w:spacing w:val="96"/>
        </w:rPr>
        <w:t xml:space="preserve"> </w:t>
      </w:r>
      <w:r>
        <w:t>Народные</w:t>
      </w:r>
      <w:r>
        <w:rPr>
          <w:spacing w:val="93"/>
        </w:rPr>
        <w:t xml:space="preserve"> </w:t>
      </w:r>
      <w:r>
        <w:t>мелодии</w:t>
      </w:r>
      <w:r>
        <w:rPr>
          <w:spacing w:val="89"/>
        </w:rPr>
        <w:t xml:space="preserve"> </w:t>
      </w:r>
      <w:r>
        <w:t>в</w:t>
      </w:r>
      <w:r>
        <w:rPr>
          <w:spacing w:val="91"/>
        </w:rPr>
        <w:t xml:space="preserve"> </w:t>
      </w:r>
      <w:r>
        <w:t>обработке</w:t>
      </w:r>
      <w:r>
        <w:rPr>
          <w:spacing w:val="98"/>
        </w:rPr>
        <w:t xml:space="preserve"> </w:t>
      </w:r>
      <w:r>
        <w:t>композиторов.</w:t>
      </w:r>
    </w:p>
    <w:p w:rsidR="00CC679B" w:rsidRDefault="00CC679B">
      <w:pPr>
        <w:pStyle w:val="a4"/>
        <w:spacing w:line="275" w:lineRule="exact"/>
        <w:ind w:left="102" w:firstLine="0"/>
        <w:jc w:val="left"/>
      </w:pPr>
      <w:r>
        <w:t>Народные</w:t>
      </w:r>
      <w:r>
        <w:rPr>
          <w:spacing w:val="-8"/>
        </w:rPr>
        <w:t xml:space="preserve"> </w:t>
      </w:r>
      <w:r>
        <w:t>жанры, интонации</w:t>
      </w:r>
      <w:r>
        <w:rPr>
          <w:spacing w:val="-1"/>
        </w:rPr>
        <w:t xml:space="preserve"> </w:t>
      </w:r>
      <w:r>
        <w:t>как</w:t>
      </w:r>
      <w:r>
        <w:rPr>
          <w:spacing w:val="-8"/>
        </w:rPr>
        <w:t xml:space="preserve"> </w:t>
      </w:r>
      <w:r>
        <w:t>основа</w:t>
      </w:r>
      <w:r>
        <w:rPr>
          <w:spacing w:val="-7"/>
        </w:rPr>
        <w:t xml:space="preserve"> </w:t>
      </w:r>
      <w:r>
        <w:t>для</w:t>
      </w:r>
      <w:r>
        <w:rPr>
          <w:spacing w:val="-2"/>
        </w:rPr>
        <w:t xml:space="preserve"> </w:t>
      </w:r>
      <w:r>
        <w:t>композиторского</w:t>
      </w:r>
      <w:r>
        <w:rPr>
          <w:spacing w:val="-2"/>
        </w:rPr>
        <w:t xml:space="preserve"> </w:t>
      </w:r>
      <w:r>
        <w:t>творчества.</w:t>
      </w:r>
    </w:p>
    <w:p w:rsidR="00CC679B" w:rsidRDefault="00CC679B">
      <w:pPr>
        <w:pStyle w:val="a4"/>
        <w:spacing w:before="2"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0"/>
          <w:numId w:val="57"/>
        </w:numPr>
        <w:tabs>
          <w:tab w:val="left" w:pos="814"/>
        </w:tabs>
        <w:spacing w:line="275" w:lineRule="exact"/>
        <w:ind w:hanging="361"/>
        <w:jc w:val="left"/>
        <w:rPr>
          <w:sz w:val="24"/>
        </w:rPr>
      </w:pPr>
      <w:r>
        <w:rPr>
          <w:sz w:val="24"/>
        </w:rPr>
        <w:t>диалог</w:t>
      </w:r>
      <w:r>
        <w:rPr>
          <w:spacing w:val="-5"/>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о</w:t>
      </w:r>
      <w:r>
        <w:rPr>
          <w:spacing w:val="-2"/>
          <w:sz w:val="24"/>
        </w:rPr>
        <w:t xml:space="preserve"> </w:t>
      </w:r>
      <w:r>
        <w:rPr>
          <w:sz w:val="24"/>
        </w:rPr>
        <w:t>значении</w:t>
      </w:r>
      <w:r>
        <w:rPr>
          <w:spacing w:val="-5"/>
          <w:sz w:val="24"/>
        </w:rPr>
        <w:t xml:space="preserve"> </w:t>
      </w:r>
      <w:r>
        <w:rPr>
          <w:sz w:val="24"/>
        </w:rPr>
        <w:t>фольклористики;</w:t>
      </w:r>
    </w:p>
    <w:p w:rsidR="00CC679B" w:rsidRDefault="00CC679B" w:rsidP="00A90E1F">
      <w:pPr>
        <w:pStyle w:val="a6"/>
        <w:numPr>
          <w:ilvl w:val="0"/>
          <w:numId w:val="57"/>
        </w:numPr>
        <w:tabs>
          <w:tab w:val="left" w:pos="814"/>
        </w:tabs>
        <w:spacing w:before="2" w:line="275" w:lineRule="exact"/>
        <w:ind w:hanging="361"/>
        <w:jc w:val="left"/>
        <w:rPr>
          <w:sz w:val="24"/>
        </w:rPr>
      </w:pPr>
      <w:r>
        <w:rPr>
          <w:sz w:val="24"/>
        </w:rPr>
        <w:t>чтение</w:t>
      </w:r>
      <w:r>
        <w:rPr>
          <w:spacing w:val="-3"/>
          <w:sz w:val="24"/>
        </w:rPr>
        <w:t xml:space="preserve"> </w:t>
      </w:r>
      <w:r>
        <w:rPr>
          <w:sz w:val="24"/>
        </w:rPr>
        <w:t>учебных,</w:t>
      </w:r>
      <w:r>
        <w:rPr>
          <w:spacing w:val="1"/>
          <w:sz w:val="24"/>
        </w:rPr>
        <w:t xml:space="preserve"> </w:t>
      </w:r>
      <w:r>
        <w:rPr>
          <w:sz w:val="24"/>
        </w:rPr>
        <w:t>популярных</w:t>
      </w:r>
      <w:r>
        <w:rPr>
          <w:spacing w:val="-6"/>
          <w:sz w:val="24"/>
        </w:rPr>
        <w:t xml:space="preserve"> </w:t>
      </w:r>
      <w:r>
        <w:rPr>
          <w:sz w:val="24"/>
        </w:rPr>
        <w:t>текстов</w:t>
      </w:r>
      <w:r>
        <w:rPr>
          <w:spacing w:val="-3"/>
          <w:sz w:val="24"/>
        </w:rPr>
        <w:t xml:space="preserve"> </w:t>
      </w:r>
      <w:r>
        <w:rPr>
          <w:sz w:val="24"/>
        </w:rPr>
        <w:t>о</w:t>
      </w:r>
      <w:r>
        <w:rPr>
          <w:spacing w:val="2"/>
          <w:sz w:val="24"/>
        </w:rPr>
        <w:t xml:space="preserve"> </w:t>
      </w:r>
      <w:r>
        <w:rPr>
          <w:sz w:val="24"/>
        </w:rPr>
        <w:t>собирателях</w:t>
      </w:r>
      <w:r>
        <w:rPr>
          <w:spacing w:val="-6"/>
          <w:sz w:val="24"/>
        </w:rPr>
        <w:t xml:space="preserve"> </w:t>
      </w:r>
      <w:r>
        <w:rPr>
          <w:sz w:val="24"/>
        </w:rPr>
        <w:t>фольклора;</w:t>
      </w:r>
    </w:p>
    <w:p w:rsidR="00CC679B" w:rsidRDefault="00CC679B" w:rsidP="00A90E1F">
      <w:pPr>
        <w:pStyle w:val="a6"/>
        <w:numPr>
          <w:ilvl w:val="0"/>
          <w:numId w:val="57"/>
        </w:numPr>
        <w:tabs>
          <w:tab w:val="left" w:pos="814"/>
        </w:tabs>
        <w:spacing w:line="275" w:lineRule="exact"/>
        <w:ind w:hanging="361"/>
        <w:jc w:val="left"/>
        <w:rPr>
          <w:sz w:val="24"/>
        </w:rPr>
      </w:pPr>
      <w:r>
        <w:rPr>
          <w:sz w:val="24"/>
        </w:rPr>
        <w:t>слушание</w:t>
      </w:r>
      <w:r>
        <w:rPr>
          <w:spacing w:val="-4"/>
          <w:sz w:val="24"/>
        </w:rPr>
        <w:t xml:space="preserve"> </w:t>
      </w:r>
      <w:r>
        <w:rPr>
          <w:sz w:val="24"/>
        </w:rPr>
        <w:t>музыки, созданной</w:t>
      </w:r>
      <w:r>
        <w:rPr>
          <w:spacing w:val="-6"/>
          <w:sz w:val="24"/>
        </w:rPr>
        <w:t xml:space="preserve"> </w:t>
      </w:r>
      <w:r>
        <w:rPr>
          <w:sz w:val="24"/>
        </w:rPr>
        <w:t>композиторами</w:t>
      </w:r>
      <w:r>
        <w:rPr>
          <w:spacing w:val="-6"/>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народных</w:t>
      </w:r>
      <w:r>
        <w:rPr>
          <w:spacing w:val="-7"/>
          <w:sz w:val="24"/>
        </w:rPr>
        <w:t xml:space="preserve"> </w:t>
      </w:r>
      <w:r>
        <w:rPr>
          <w:sz w:val="24"/>
        </w:rPr>
        <w:t>жанров</w:t>
      </w:r>
      <w:r>
        <w:rPr>
          <w:spacing w:val="-5"/>
          <w:sz w:val="24"/>
        </w:rPr>
        <w:t xml:space="preserve"> </w:t>
      </w:r>
      <w:r>
        <w:rPr>
          <w:sz w:val="24"/>
        </w:rPr>
        <w:t>и</w:t>
      </w:r>
      <w:r>
        <w:rPr>
          <w:spacing w:val="-1"/>
          <w:sz w:val="24"/>
        </w:rPr>
        <w:t xml:space="preserve"> </w:t>
      </w:r>
      <w:r>
        <w:rPr>
          <w:sz w:val="24"/>
        </w:rPr>
        <w:t>интонаций;</w:t>
      </w:r>
    </w:p>
    <w:p w:rsidR="00CC679B" w:rsidRDefault="00CC679B" w:rsidP="00A90E1F">
      <w:pPr>
        <w:pStyle w:val="a6"/>
        <w:numPr>
          <w:ilvl w:val="0"/>
          <w:numId w:val="57"/>
        </w:numPr>
        <w:tabs>
          <w:tab w:val="left" w:pos="814"/>
        </w:tabs>
        <w:spacing w:before="3" w:line="275" w:lineRule="exact"/>
        <w:ind w:hanging="361"/>
        <w:jc w:val="left"/>
        <w:rPr>
          <w:sz w:val="24"/>
        </w:rPr>
      </w:pPr>
      <w:r>
        <w:rPr>
          <w:sz w:val="24"/>
        </w:rPr>
        <w:t>определение</w:t>
      </w:r>
      <w:r>
        <w:rPr>
          <w:spacing w:val="-2"/>
          <w:sz w:val="24"/>
        </w:rPr>
        <w:t xml:space="preserve"> </w:t>
      </w:r>
      <w:r>
        <w:rPr>
          <w:sz w:val="24"/>
        </w:rPr>
        <w:t>приёмов</w:t>
      </w:r>
      <w:r>
        <w:rPr>
          <w:spacing w:val="-8"/>
          <w:sz w:val="24"/>
        </w:rPr>
        <w:t xml:space="preserve"> </w:t>
      </w:r>
      <w:r>
        <w:rPr>
          <w:sz w:val="24"/>
        </w:rPr>
        <w:t>обработки,</w:t>
      </w:r>
      <w:r>
        <w:rPr>
          <w:spacing w:val="-3"/>
          <w:sz w:val="24"/>
        </w:rPr>
        <w:t xml:space="preserve"> </w:t>
      </w:r>
      <w:r>
        <w:rPr>
          <w:sz w:val="24"/>
        </w:rPr>
        <w:t>развития</w:t>
      </w:r>
      <w:r>
        <w:rPr>
          <w:spacing w:val="-5"/>
          <w:sz w:val="24"/>
        </w:rPr>
        <w:t xml:space="preserve"> </w:t>
      </w:r>
      <w:r>
        <w:rPr>
          <w:sz w:val="24"/>
        </w:rPr>
        <w:t>народных</w:t>
      </w:r>
      <w:r>
        <w:rPr>
          <w:spacing w:val="-5"/>
          <w:sz w:val="24"/>
        </w:rPr>
        <w:t xml:space="preserve"> </w:t>
      </w:r>
      <w:r>
        <w:rPr>
          <w:sz w:val="24"/>
        </w:rPr>
        <w:t>мелодий;</w:t>
      </w:r>
    </w:p>
    <w:p w:rsidR="00CC679B" w:rsidRDefault="00CC679B" w:rsidP="00A90E1F">
      <w:pPr>
        <w:pStyle w:val="a6"/>
        <w:numPr>
          <w:ilvl w:val="0"/>
          <w:numId w:val="57"/>
        </w:numPr>
        <w:tabs>
          <w:tab w:val="left" w:pos="814"/>
        </w:tabs>
        <w:spacing w:line="275" w:lineRule="exact"/>
        <w:ind w:hanging="361"/>
        <w:jc w:val="left"/>
        <w:rPr>
          <w:sz w:val="24"/>
        </w:rPr>
      </w:pPr>
      <w:r>
        <w:rPr>
          <w:sz w:val="24"/>
        </w:rPr>
        <w:t>разучивание,</w:t>
      </w:r>
      <w:r>
        <w:rPr>
          <w:spacing w:val="-1"/>
          <w:sz w:val="24"/>
        </w:rPr>
        <w:t xml:space="preserve"> </w:t>
      </w:r>
      <w:r>
        <w:rPr>
          <w:sz w:val="24"/>
        </w:rPr>
        <w:t>исполнение</w:t>
      </w:r>
      <w:r>
        <w:rPr>
          <w:spacing w:val="-4"/>
          <w:sz w:val="24"/>
        </w:rPr>
        <w:t xml:space="preserve"> </w:t>
      </w:r>
      <w:r>
        <w:rPr>
          <w:sz w:val="24"/>
        </w:rPr>
        <w:t>народных</w:t>
      </w:r>
      <w:r>
        <w:rPr>
          <w:spacing w:val="-7"/>
          <w:sz w:val="24"/>
        </w:rPr>
        <w:t xml:space="preserve"> </w:t>
      </w:r>
      <w:r>
        <w:rPr>
          <w:sz w:val="24"/>
        </w:rPr>
        <w:t>песен</w:t>
      </w:r>
      <w:r>
        <w:rPr>
          <w:spacing w:val="-6"/>
          <w:sz w:val="24"/>
        </w:rPr>
        <w:t xml:space="preserve"> </w:t>
      </w:r>
      <w:r>
        <w:rPr>
          <w:sz w:val="24"/>
        </w:rPr>
        <w:t>в</w:t>
      </w:r>
      <w:r>
        <w:rPr>
          <w:spacing w:val="-2"/>
          <w:sz w:val="24"/>
        </w:rPr>
        <w:t xml:space="preserve"> </w:t>
      </w:r>
      <w:r>
        <w:rPr>
          <w:sz w:val="24"/>
        </w:rPr>
        <w:t>композиторской</w:t>
      </w:r>
      <w:r>
        <w:rPr>
          <w:spacing w:val="-11"/>
          <w:sz w:val="24"/>
        </w:rPr>
        <w:t xml:space="preserve"> </w:t>
      </w:r>
      <w:r>
        <w:rPr>
          <w:sz w:val="24"/>
        </w:rPr>
        <w:t>обработке;</w:t>
      </w:r>
    </w:p>
    <w:p w:rsidR="00CC679B" w:rsidRDefault="00CC679B" w:rsidP="00A90E1F">
      <w:pPr>
        <w:pStyle w:val="a6"/>
        <w:numPr>
          <w:ilvl w:val="0"/>
          <w:numId w:val="57"/>
        </w:numPr>
        <w:tabs>
          <w:tab w:val="left" w:pos="814"/>
        </w:tabs>
        <w:spacing w:before="2" w:line="275" w:lineRule="exact"/>
        <w:ind w:hanging="361"/>
        <w:jc w:val="left"/>
        <w:rPr>
          <w:sz w:val="24"/>
        </w:rPr>
      </w:pPr>
      <w:r>
        <w:rPr>
          <w:sz w:val="24"/>
        </w:rPr>
        <w:t>сравнение звучания</w:t>
      </w:r>
      <w:r>
        <w:rPr>
          <w:spacing w:val="-1"/>
          <w:sz w:val="24"/>
        </w:rPr>
        <w:t xml:space="preserve"> </w:t>
      </w:r>
      <w:r>
        <w:rPr>
          <w:sz w:val="24"/>
        </w:rPr>
        <w:t>одних</w:t>
      </w:r>
      <w:r>
        <w:rPr>
          <w:spacing w:val="-5"/>
          <w:sz w:val="24"/>
        </w:rPr>
        <w:t xml:space="preserve"> </w:t>
      </w:r>
      <w:r>
        <w:rPr>
          <w:sz w:val="24"/>
        </w:rPr>
        <w:t>и</w:t>
      </w:r>
      <w:r>
        <w:rPr>
          <w:spacing w:val="-4"/>
          <w:sz w:val="24"/>
        </w:rPr>
        <w:t xml:space="preserve"> </w:t>
      </w:r>
      <w:r>
        <w:rPr>
          <w:sz w:val="24"/>
        </w:rPr>
        <w:t>тех</w:t>
      </w:r>
      <w:r>
        <w:rPr>
          <w:spacing w:val="-6"/>
          <w:sz w:val="24"/>
        </w:rPr>
        <w:t xml:space="preserve"> </w:t>
      </w:r>
      <w:r>
        <w:rPr>
          <w:sz w:val="24"/>
        </w:rPr>
        <w:t>же</w:t>
      </w:r>
      <w:r>
        <w:rPr>
          <w:spacing w:val="-1"/>
          <w:sz w:val="24"/>
        </w:rPr>
        <w:t xml:space="preserve"> </w:t>
      </w:r>
      <w:r>
        <w:rPr>
          <w:sz w:val="24"/>
        </w:rPr>
        <w:t>мелодий</w:t>
      </w:r>
      <w:r>
        <w:rPr>
          <w:spacing w:val="-4"/>
          <w:sz w:val="24"/>
        </w:rPr>
        <w:t xml:space="preserve"> </w:t>
      </w:r>
      <w:r>
        <w:rPr>
          <w:sz w:val="24"/>
        </w:rPr>
        <w:t>в</w:t>
      </w:r>
      <w:r>
        <w:rPr>
          <w:spacing w:val="-4"/>
          <w:sz w:val="24"/>
        </w:rPr>
        <w:t xml:space="preserve"> </w:t>
      </w:r>
      <w:r>
        <w:rPr>
          <w:sz w:val="24"/>
        </w:rPr>
        <w:t>народном</w:t>
      </w:r>
      <w:r>
        <w:rPr>
          <w:spacing w:val="-3"/>
          <w:sz w:val="24"/>
        </w:rPr>
        <w:t xml:space="preserve"> </w:t>
      </w:r>
      <w:r>
        <w:rPr>
          <w:sz w:val="24"/>
        </w:rPr>
        <w:t>и композиторском</w:t>
      </w:r>
      <w:r>
        <w:rPr>
          <w:spacing w:val="-3"/>
          <w:sz w:val="24"/>
        </w:rPr>
        <w:t xml:space="preserve"> </w:t>
      </w:r>
      <w:r>
        <w:rPr>
          <w:sz w:val="24"/>
        </w:rPr>
        <w:t>варианте;</w:t>
      </w:r>
    </w:p>
    <w:p w:rsidR="00CC679B" w:rsidRDefault="00CC679B" w:rsidP="00A90E1F">
      <w:pPr>
        <w:pStyle w:val="a6"/>
        <w:numPr>
          <w:ilvl w:val="0"/>
          <w:numId w:val="57"/>
        </w:numPr>
        <w:tabs>
          <w:tab w:val="left" w:pos="814"/>
        </w:tabs>
        <w:spacing w:line="275" w:lineRule="exact"/>
        <w:ind w:hanging="361"/>
        <w:jc w:val="left"/>
        <w:rPr>
          <w:sz w:val="24"/>
        </w:rPr>
      </w:pPr>
      <w:r>
        <w:rPr>
          <w:sz w:val="24"/>
        </w:rPr>
        <w:t>обсуждение</w:t>
      </w:r>
      <w:r>
        <w:rPr>
          <w:spacing w:val="-2"/>
          <w:sz w:val="24"/>
        </w:rPr>
        <w:t xml:space="preserve"> </w:t>
      </w:r>
      <w:r>
        <w:rPr>
          <w:sz w:val="24"/>
        </w:rPr>
        <w:t>аргументированных</w:t>
      </w:r>
      <w:r>
        <w:rPr>
          <w:spacing w:val="-11"/>
          <w:sz w:val="24"/>
        </w:rPr>
        <w:t xml:space="preserve"> </w:t>
      </w:r>
      <w:r>
        <w:rPr>
          <w:sz w:val="24"/>
        </w:rPr>
        <w:t>оценочных</w:t>
      </w:r>
      <w:r>
        <w:rPr>
          <w:spacing w:val="-5"/>
          <w:sz w:val="24"/>
        </w:rPr>
        <w:t xml:space="preserve"> </w:t>
      </w:r>
      <w:r>
        <w:rPr>
          <w:sz w:val="24"/>
        </w:rPr>
        <w:t>суждений на</w:t>
      </w:r>
      <w:r>
        <w:rPr>
          <w:spacing w:val="-12"/>
          <w:sz w:val="24"/>
        </w:rPr>
        <w:t xml:space="preserve"> </w:t>
      </w:r>
      <w:r>
        <w:rPr>
          <w:sz w:val="24"/>
        </w:rPr>
        <w:t>основе</w:t>
      </w:r>
      <w:r>
        <w:rPr>
          <w:spacing w:val="-2"/>
          <w:sz w:val="24"/>
        </w:rPr>
        <w:t xml:space="preserve"> </w:t>
      </w:r>
      <w:r>
        <w:rPr>
          <w:sz w:val="24"/>
        </w:rPr>
        <w:t>сравнения;</w:t>
      </w:r>
    </w:p>
    <w:p w:rsidR="00CC679B" w:rsidRDefault="00CC679B">
      <w:pPr>
        <w:pStyle w:val="a6"/>
        <w:numPr>
          <w:ilvl w:val="0"/>
          <w:numId w:val="57"/>
        </w:numPr>
        <w:tabs>
          <w:tab w:val="left" w:pos="814"/>
        </w:tabs>
        <w:spacing w:before="3"/>
        <w:ind w:right="266"/>
        <w:rPr>
          <w:sz w:val="24"/>
        </w:rPr>
      </w:pPr>
      <w:r>
        <w:rPr>
          <w:sz w:val="24"/>
        </w:rPr>
        <w:t>вариативно: аналогии с изобразительным искусством – сравнение фотографий подлинных</w:t>
      </w:r>
      <w:r>
        <w:rPr>
          <w:spacing w:val="-57"/>
          <w:sz w:val="24"/>
        </w:rPr>
        <w:t xml:space="preserve"> </w:t>
      </w:r>
      <w:r>
        <w:rPr>
          <w:sz w:val="24"/>
        </w:rPr>
        <w:t>образцов</w:t>
      </w:r>
      <w:r>
        <w:rPr>
          <w:spacing w:val="1"/>
          <w:sz w:val="24"/>
        </w:rPr>
        <w:t xml:space="preserve"> </w:t>
      </w:r>
      <w:r>
        <w:rPr>
          <w:sz w:val="24"/>
        </w:rPr>
        <w:t>народных</w:t>
      </w:r>
      <w:r>
        <w:rPr>
          <w:spacing w:val="1"/>
          <w:sz w:val="24"/>
        </w:rPr>
        <w:t xml:space="preserve"> </w:t>
      </w:r>
      <w:r>
        <w:rPr>
          <w:sz w:val="24"/>
        </w:rPr>
        <w:t>промыслов</w:t>
      </w:r>
      <w:r>
        <w:rPr>
          <w:spacing w:val="1"/>
          <w:sz w:val="24"/>
        </w:rPr>
        <w:t xml:space="preserve"> </w:t>
      </w:r>
      <w:r>
        <w:rPr>
          <w:sz w:val="24"/>
        </w:rPr>
        <w:t>(гжель,</w:t>
      </w:r>
      <w:r>
        <w:rPr>
          <w:spacing w:val="1"/>
          <w:sz w:val="24"/>
        </w:rPr>
        <w:t xml:space="preserve"> </w:t>
      </w:r>
      <w:r>
        <w:rPr>
          <w:sz w:val="24"/>
        </w:rPr>
        <w:t>хохлома,</w:t>
      </w:r>
      <w:r>
        <w:rPr>
          <w:spacing w:val="1"/>
          <w:sz w:val="24"/>
        </w:rPr>
        <w:t xml:space="preserve"> </w:t>
      </w:r>
      <w:r>
        <w:rPr>
          <w:sz w:val="24"/>
        </w:rPr>
        <w:t>городецкая</w:t>
      </w:r>
      <w:r>
        <w:rPr>
          <w:spacing w:val="1"/>
          <w:sz w:val="24"/>
        </w:rPr>
        <w:t xml:space="preserve"> </w:t>
      </w:r>
      <w:r>
        <w:rPr>
          <w:sz w:val="24"/>
        </w:rPr>
        <w:t>роспись)</w:t>
      </w:r>
      <w:r>
        <w:rPr>
          <w:spacing w:val="1"/>
          <w:sz w:val="24"/>
        </w:rPr>
        <w:t xml:space="preserve"> </w:t>
      </w:r>
      <w:r>
        <w:rPr>
          <w:sz w:val="24"/>
        </w:rPr>
        <w:t>с</w:t>
      </w:r>
      <w:r>
        <w:rPr>
          <w:spacing w:val="1"/>
          <w:sz w:val="24"/>
        </w:rPr>
        <w:t xml:space="preserve"> </w:t>
      </w:r>
      <w:r>
        <w:rPr>
          <w:sz w:val="24"/>
        </w:rPr>
        <w:t>творчеством</w:t>
      </w:r>
      <w:r>
        <w:rPr>
          <w:spacing w:val="1"/>
          <w:sz w:val="24"/>
        </w:rPr>
        <w:t xml:space="preserve"> </w:t>
      </w:r>
      <w:r>
        <w:rPr>
          <w:sz w:val="24"/>
        </w:rPr>
        <w:t>современных</w:t>
      </w:r>
      <w:r>
        <w:rPr>
          <w:spacing w:val="1"/>
          <w:sz w:val="24"/>
        </w:rPr>
        <w:t xml:space="preserve"> </w:t>
      </w:r>
      <w:r>
        <w:rPr>
          <w:sz w:val="24"/>
        </w:rPr>
        <w:t>художников,</w:t>
      </w:r>
      <w:r>
        <w:rPr>
          <w:spacing w:val="1"/>
          <w:sz w:val="24"/>
        </w:rPr>
        <w:t xml:space="preserve"> </w:t>
      </w:r>
      <w:r>
        <w:rPr>
          <w:sz w:val="24"/>
        </w:rPr>
        <w:t>модельеров,</w:t>
      </w:r>
      <w:r>
        <w:rPr>
          <w:spacing w:val="1"/>
          <w:sz w:val="24"/>
        </w:rPr>
        <w:t xml:space="preserve"> </w:t>
      </w:r>
      <w:r>
        <w:rPr>
          <w:sz w:val="24"/>
        </w:rPr>
        <w:t>дизайнеров,</w:t>
      </w:r>
      <w:r>
        <w:rPr>
          <w:spacing w:val="1"/>
          <w:sz w:val="24"/>
        </w:rPr>
        <w:t xml:space="preserve"> </w:t>
      </w:r>
      <w:r>
        <w:rPr>
          <w:sz w:val="24"/>
        </w:rPr>
        <w:t>работающих</w:t>
      </w:r>
      <w:r>
        <w:rPr>
          <w:spacing w:val="1"/>
          <w:sz w:val="24"/>
        </w:rPr>
        <w:t xml:space="preserve"> </w:t>
      </w:r>
      <w:r>
        <w:rPr>
          <w:sz w:val="24"/>
        </w:rPr>
        <w:t>в</w:t>
      </w:r>
      <w:r>
        <w:rPr>
          <w:spacing w:val="1"/>
          <w:sz w:val="24"/>
        </w:rPr>
        <w:t xml:space="preserve"> </w:t>
      </w:r>
      <w:r>
        <w:rPr>
          <w:sz w:val="24"/>
        </w:rPr>
        <w:t>соответствующих</w:t>
      </w:r>
      <w:r>
        <w:rPr>
          <w:spacing w:val="1"/>
          <w:sz w:val="24"/>
        </w:rPr>
        <w:t xml:space="preserve"> </w:t>
      </w:r>
      <w:r>
        <w:rPr>
          <w:sz w:val="24"/>
        </w:rPr>
        <w:t>техниках</w:t>
      </w:r>
      <w:r>
        <w:rPr>
          <w:spacing w:val="-4"/>
          <w:sz w:val="24"/>
        </w:rPr>
        <w:t xml:space="preserve"> </w:t>
      </w:r>
      <w:r>
        <w:rPr>
          <w:sz w:val="24"/>
        </w:rPr>
        <w:t>росписи.</w:t>
      </w:r>
    </w:p>
    <w:p w:rsidR="00CC679B" w:rsidRDefault="00CC679B">
      <w:pPr>
        <w:spacing w:line="275" w:lineRule="exact"/>
        <w:ind w:left="952"/>
        <w:jc w:val="both"/>
        <w:rPr>
          <w:i/>
          <w:sz w:val="24"/>
        </w:rPr>
      </w:pPr>
      <w:r>
        <w:rPr>
          <w:i/>
          <w:sz w:val="24"/>
        </w:rPr>
        <w:t>Модуль №</w:t>
      </w:r>
      <w:r>
        <w:rPr>
          <w:i/>
          <w:spacing w:val="-1"/>
          <w:sz w:val="24"/>
        </w:rPr>
        <w:t xml:space="preserve"> </w:t>
      </w:r>
      <w:r>
        <w:rPr>
          <w:i/>
          <w:sz w:val="24"/>
        </w:rPr>
        <w:t>2</w:t>
      </w:r>
      <w:r>
        <w:rPr>
          <w:i/>
          <w:spacing w:val="-5"/>
          <w:sz w:val="24"/>
        </w:rPr>
        <w:t xml:space="preserve"> </w:t>
      </w:r>
      <w:r>
        <w:rPr>
          <w:i/>
          <w:sz w:val="24"/>
        </w:rPr>
        <w:t>«Классическая</w:t>
      </w:r>
      <w:r>
        <w:rPr>
          <w:i/>
          <w:spacing w:val="-2"/>
          <w:sz w:val="24"/>
        </w:rPr>
        <w:t xml:space="preserve"> </w:t>
      </w:r>
      <w:r>
        <w:rPr>
          <w:i/>
          <w:sz w:val="24"/>
        </w:rPr>
        <w:t>музыка».</w:t>
      </w:r>
    </w:p>
    <w:p w:rsidR="00CC679B" w:rsidRDefault="00CC679B">
      <w:pPr>
        <w:pStyle w:val="a4"/>
        <w:ind w:left="102" w:right="104" w:firstLine="850"/>
      </w:pPr>
      <w:r>
        <w:t>Данный модуль является одним из важнейших. Шедевры мировой музыкальной классики</w:t>
      </w:r>
      <w:r>
        <w:rPr>
          <w:spacing w:val="1"/>
        </w:rPr>
        <w:t xml:space="preserve"> </w:t>
      </w:r>
      <w:r>
        <w:t>составляют золотой фонд музыкальной культуры. Проверенные временем образцы камерных и</w:t>
      </w:r>
      <w:r>
        <w:rPr>
          <w:spacing w:val="1"/>
        </w:rPr>
        <w:t xml:space="preserve"> </w:t>
      </w:r>
      <w:r>
        <w:t>симфонических сочинений позволяют раскрыть перед обучающимися богатую палитру мыслей и</w:t>
      </w:r>
      <w:r>
        <w:rPr>
          <w:spacing w:val="1"/>
        </w:rPr>
        <w:t xml:space="preserve"> </w:t>
      </w:r>
      <w:r>
        <w:t>чувств,</w:t>
      </w:r>
      <w:r>
        <w:rPr>
          <w:spacing w:val="1"/>
        </w:rPr>
        <w:t xml:space="preserve"> </w:t>
      </w:r>
      <w:r>
        <w:t>воплощённую</w:t>
      </w:r>
      <w:r>
        <w:rPr>
          <w:spacing w:val="1"/>
        </w:rPr>
        <w:t xml:space="preserve"> </w:t>
      </w:r>
      <w:r>
        <w:t>в</w:t>
      </w:r>
      <w:r>
        <w:rPr>
          <w:spacing w:val="1"/>
        </w:rPr>
        <w:t xml:space="preserve"> </w:t>
      </w:r>
      <w:r>
        <w:t>звуках</w:t>
      </w:r>
      <w:r>
        <w:rPr>
          <w:spacing w:val="1"/>
        </w:rPr>
        <w:t xml:space="preserve"> </w:t>
      </w:r>
      <w:r>
        <w:t>музыкальным</w:t>
      </w:r>
      <w:r>
        <w:rPr>
          <w:spacing w:val="1"/>
        </w:rPr>
        <w:t xml:space="preserve"> </w:t>
      </w:r>
      <w:r>
        <w:t>гением</w:t>
      </w:r>
      <w:r>
        <w:rPr>
          <w:spacing w:val="1"/>
        </w:rPr>
        <w:t xml:space="preserve"> </w:t>
      </w:r>
      <w:r>
        <w:t>великих</w:t>
      </w:r>
      <w:r>
        <w:rPr>
          <w:spacing w:val="1"/>
        </w:rPr>
        <w:t xml:space="preserve"> </w:t>
      </w:r>
      <w:r>
        <w:t>композиторов,</w:t>
      </w:r>
      <w:r>
        <w:rPr>
          <w:spacing w:val="1"/>
        </w:rPr>
        <w:t xml:space="preserve"> </w:t>
      </w:r>
      <w:r>
        <w:t>воспитывать</w:t>
      </w:r>
      <w:r>
        <w:rPr>
          <w:spacing w:val="1"/>
        </w:rPr>
        <w:t xml:space="preserve"> </w:t>
      </w:r>
      <w:r>
        <w:t>их</w:t>
      </w:r>
      <w:r>
        <w:rPr>
          <w:spacing w:val="1"/>
        </w:rPr>
        <w:t xml:space="preserve"> </w:t>
      </w:r>
      <w:r>
        <w:t>музыкальный</w:t>
      </w:r>
      <w:r>
        <w:rPr>
          <w:spacing w:val="-3"/>
        </w:rPr>
        <w:t xml:space="preserve"> </w:t>
      </w:r>
      <w:r>
        <w:t>вкус на</w:t>
      </w:r>
      <w:r>
        <w:rPr>
          <w:spacing w:val="1"/>
        </w:rPr>
        <w:t xml:space="preserve"> </w:t>
      </w:r>
      <w:r>
        <w:t>подлинно</w:t>
      </w:r>
      <w:r>
        <w:rPr>
          <w:spacing w:val="5"/>
        </w:rPr>
        <w:t xml:space="preserve"> </w:t>
      </w:r>
      <w:r>
        <w:t>художественных</w:t>
      </w:r>
      <w:r>
        <w:rPr>
          <w:spacing w:val="-4"/>
        </w:rPr>
        <w:t xml:space="preserve"> </w:t>
      </w:r>
      <w:r>
        <w:t>произведениях.</w:t>
      </w:r>
    </w:p>
    <w:p w:rsidR="00CC679B" w:rsidRDefault="00CC679B">
      <w:pPr>
        <w:pStyle w:val="a4"/>
        <w:spacing w:before="2" w:line="275" w:lineRule="exact"/>
        <w:ind w:left="952" w:firstLine="0"/>
      </w:pPr>
      <w:r>
        <w:t>Композитор –</w:t>
      </w:r>
      <w:r>
        <w:rPr>
          <w:spacing w:val="-6"/>
        </w:rPr>
        <w:t xml:space="preserve"> </w:t>
      </w:r>
      <w:r>
        <w:t>исполнитель</w:t>
      </w:r>
      <w:r>
        <w:rPr>
          <w:spacing w:val="-4"/>
        </w:rPr>
        <w:t xml:space="preserve"> </w:t>
      </w:r>
      <w:r>
        <w:t>–</w:t>
      </w:r>
      <w:r>
        <w:rPr>
          <w:spacing w:val="-1"/>
        </w:rPr>
        <w:t xml:space="preserve"> </w:t>
      </w:r>
      <w:r>
        <w:t>слушатель.</w:t>
      </w:r>
    </w:p>
    <w:p w:rsidR="00CC679B" w:rsidRDefault="00CC679B">
      <w:pPr>
        <w:pStyle w:val="a4"/>
        <w:spacing w:line="242" w:lineRule="auto"/>
        <w:ind w:left="102" w:right="119" w:firstLine="850"/>
      </w:pPr>
      <w:r>
        <w:t>Содержание: композитор, исполнитель, особенности их деятельности, творчества. Умение</w:t>
      </w:r>
      <w:r>
        <w:rPr>
          <w:spacing w:val="-57"/>
        </w:rPr>
        <w:t xml:space="preserve"> </w:t>
      </w:r>
      <w:r>
        <w:t>слушать</w:t>
      </w:r>
      <w:r>
        <w:rPr>
          <w:spacing w:val="2"/>
        </w:rPr>
        <w:t xml:space="preserve"> </w:t>
      </w:r>
      <w:r>
        <w:t>музыку.</w:t>
      </w:r>
      <w:r>
        <w:rPr>
          <w:spacing w:val="3"/>
        </w:rPr>
        <w:t xml:space="preserve"> </w:t>
      </w:r>
      <w:r>
        <w:t>Концерт,</w:t>
      </w:r>
      <w:r>
        <w:rPr>
          <w:spacing w:val="-1"/>
        </w:rPr>
        <w:t xml:space="preserve"> </w:t>
      </w:r>
      <w:r>
        <w:t>концертный</w:t>
      </w:r>
      <w:r>
        <w:rPr>
          <w:spacing w:val="-2"/>
        </w:rPr>
        <w:t xml:space="preserve"> </w:t>
      </w:r>
      <w:r>
        <w:t>зал.</w:t>
      </w:r>
      <w:r>
        <w:rPr>
          <w:spacing w:val="-1"/>
        </w:rPr>
        <w:t xml:space="preserve"> </w:t>
      </w:r>
      <w:r>
        <w:t>Правила поведения</w:t>
      </w:r>
      <w:r>
        <w:rPr>
          <w:spacing w:val="-4"/>
        </w:rPr>
        <w:t xml:space="preserve"> </w:t>
      </w:r>
      <w:r>
        <w:t>в</w:t>
      </w:r>
      <w:r>
        <w:rPr>
          <w:spacing w:val="-1"/>
        </w:rPr>
        <w:t xml:space="preserve"> </w:t>
      </w:r>
      <w:r>
        <w:t>концертном</w:t>
      </w:r>
      <w:r>
        <w:rPr>
          <w:spacing w:val="-2"/>
        </w:rPr>
        <w:t xml:space="preserve"> </w:t>
      </w:r>
      <w:r>
        <w:t>зале.</w:t>
      </w:r>
    </w:p>
    <w:p w:rsidR="00CC679B" w:rsidRDefault="00CC679B">
      <w:pPr>
        <w:pStyle w:val="a4"/>
        <w:spacing w:line="271"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1"/>
          <w:numId w:val="57"/>
        </w:numPr>
        <w:tabs>
          <w:tab w:val="left" w:pos="1673"/>
        </w:tabs>
        <w:spacing w:before="1" w:line="275" w:lineRule="exact"/>
        <w:jc w:val="left"/>
        <w:rPr>
          <w:sz w:val="24"/>
        </w:rPr>
      </w:pPr>
      <w:r>
        <w:rPr>
          <w:sz w:val="24"/>
        </w:rPr>
        <w:t>просмотр</w:t>
      </w:r>
      <w:r>
        <w:rPr>
          <w:spacing w:val="-3"/>
          <w:sz w:val="24"/>
        </w:rPr>
        <w:t xml:space="preserve"> </w:t>
      </w:r>
      <w:r>
        <w:rPr>
          <w:sz w:val="24"/>
        </w:rPr>
        <w:t>видеозаписи</w:t>
      </w:r>
      <w:r>
        <w:rPr>
          <w:spacing w:val="-1"/>
          <w:sz w:val="24"/>
        </w:rPr>
        <w:t xml:space="preserve"> </w:t>
      </w:r>
      <w:r>
        <w:rPr>
          <w:sz w:val="24"/>
        </w:rPr>
        <w:t>концерта;</w:t>
      </w:r>
    </w:p>
    <w:p w:rsidR="00CC679B" w:rsidRDefault="00CC679B">
      <w:pPr>
        <w:pStyle w:val="a6"/>
        <w:numPr>
          <w:ilvl w:val="1"/>
          <w:numId w:val="57"/>
        </w:numPr>
        <w:tabs>
          <w:tab w:val="left" w:pos="1673"/>
        </w:tabs>
        <w:spacing w:line="275" w:lineRule="exact"/>
        <w:jc w:val="left"/>
        <w:rPr>
          <w:sz w:val="24"/>
        </w:rPr>
      </w:pPr>
      <w:r>
        <w:rPr>
          <w:sz w:val="24"/>
        </w:rPr>
        <w:t>слушание</w:t>
      </w:r>
      <w:r>
        <w:rPr>
          <w:spacing w:val="-5"/>
          <w:sz w:val="24"/>
        </w:rPr>
        <w:t xml:space="preserve"> </w:t>
      </w:r>
      <w:r>
        <w:rPr>
          <w:sz w:val="24"/>
        </w:rPr>
        <w:t>музыки,</w:t>
      </w:r>
      <w:r>
        <w:rPr>
          <w:spacing w:val="-2"/>
          <w:sz w:val="24"/>
        </w:rPr>
        <w:t xml:space="preserve"> </w:t>
      </w:r>
      <w:r>
        <w:rPr>
          <w:sz w:val="24"/>
        </w:rPr>
        <w:t>рассматривание</w:t>
      </w:r>
      <w:r>
        <w:rPr>
          <w:spacing w:val="-4"/>
          <w:sz w:val="24"/>
        </w:rPr>
        <w:t xml:space="preserve"> </w:t>
      </w:r>
      <w:r>
        <w:rPr>
          <w:sz w:val="24"/>
        </w:rPr>
        <w:t>иллюстраций;</w:t>
      </w:r>
    </w:p>
    <w:p w:rsidR="00CC679B" w:rsidRDefault="00CC679B">
      <w:pPr>
        <w:pStyle w:val="a6"/>
        <w:numPr>
          <w:ilvl w:val="1"/>
          <w:numId w:val="57"/>
        </w:numPr>
        <w:tabs>
          <w:tab w:val="left" w:pos="1673"/>
        </w:tabs>
        <w:spacing w:before="3" w:line="275" w:lineRule="exact"/>
        <w:jc w:val="left"/>
        <w:rPr>
          <w:sz w:val="24"/>
        </w:rPr>
      </w:pPr>
      <w:r>
        <w:rPr>
          <w:sz w:val="24"/>
        </w:rPr>
        <w:t>диалог</w:t>
      </w:r>
      <w:r>
        <w:rPr>
          <w:spacing w:val="-4"/>
          <w:sz w:val="24"/>
        </w:rPr>
        <w:t xml:space="preserve"> </w:t>
      </w:r>
      <w:r>
        <w:rPr>
          <w:sz w:val="24"/>
        </w:rPr>
        <w:t>с</w:t>
      </w:r>
      <w:r>
        <w:rPr>
          <w:spacing w:val="-1"/>
          <w:sz w:val="24"/>
        </w:rPr>
        <w:t xml:space="preserve"> </w:t>
      </w:r>
      <w:r>
        <w:rPr>
          <w:sz w:val="24"/>
        </w:rPr>
        <w:t>учителем по</w:t>
      </w:r>
      <w:r>
        <w:rPr>
          <w:spacing w:val="-1"/>
          <w:sz w:val="24"/>
        </w:rPr>
        <w:t xml:space="preserve"> </w:t>
      </w:r>
      <w:r>
        <w:rPr>
          <w:sz w:val="24"/>
        </w:rPr>
        <w:t>теме</w:t>
      </w:r>
      <w:r>
        <w:rPr>
          <w:spacing w:val="-1"/>
          <w:sz w:val="24"/>
        </w:rPr>
        <w:t xml:space="preserve"> </w:t>
      </w:r>
      <w:r>
        <w:rPr>
          <w:sz w:val="24"/>
        </w:rPr>
        <w:t>занятия;</w:t>
      </w:r>
    </w:p>
    <w:p w:rsidR="00CC679B" w:rsidRDefault="00CC679B">
      <w:pPr>
        <w:pStyle w:val="a6"/>
        <w:numPr>
          <w:ilvl w:val="1"/>
          <w:numId w:val="57"/>
        </w:numPr>
        <w:tabs>
          <w:tab w:val="left" w:pos="1673"/>
        </w:tabs>
        <w:spacing w:line="275" w:lineRule="exact"/>
        <w:jc w:val="left"/>
        <w:rPr>
          <w:sz w:val="24"/>
        </w:rPr>
      </w:pPr>
      <w:r>
        <w:rPr>
          <w:sz w:val="24"/>
        </w:rPr>
        <w:t>«Я</w:t>
      </w:r>
      <w:r>
        <w:rPr>
          <w:spacing w:val="-3"/>
          <w:sz w:val="24"/>
        </w:rPr>
        <w:t xml:space="preserve"> </w:t>
      </w:r>
      <w:r>
        <w:rPr>
          <w:sz w:val="24"/>
        </w:rPr>
        <w:t>–</w:t>
      </w:r>
      <w:r>
        <w:rPr>
          <w:spacing w:val="-1"/>
          <w:sz w:val="24"/>
        </w:rPr>
        <w:t xml:space="preserve"> </w:t>
      </w:r>
      <w:r>
        <w:rPr>
          <w:sz w:val="24"/>
        </w:rPr>
        <w:t>исполнитель»</w:t>
      </w:r>
      <w:r>
        <w:rPr>
          <w:spacing w:val="-5"/>
          <w:sz w:val="24"/>
        </w:rPr>
        <w:t xml:space="preserve"> </w:t>
      </w:r>
      <w:r>
        <w:rPr>
          <w:sz w:val="24"/>
        </w:rPr>
        <w:t>(игра</w:t>
      </w:r>
      <w:r>
        <w:rPr>
          <w:spacing w:val="-4"/>
          <w:sz w:val="24"/>
        </w:rPr>
        <w:t xml:space="preserve"> </w:t>
      </w:r>
      <w:r>
        <w:rPr>
          <w:sz w:val="24"/>
        </w:rPr>
        <w:t>–</w:t>
      </w:r>
      <w:r>
        <w:rPr>
          <w:spacing w:val="-1"/>
          <w:sz w:val="24"/>
        </w:rPr>
        <w:t xml:space="preserve"> </w:t>
      </w:r>
      <w:r>
        <w:rPr>
          <w:sz w:val="24"/>
        </w:rPr>
        <w:t>имитация</w:t>
      </w:r>
      <w:r>
        <w:rPr>
          <w:spacing w:val="-5"/>
          <w:sz w:val="24"/>
        </w:rPr>
        <w:t xml:space="preserve"> </w:t>
      </w:r>
      <w:r>
        <w:rPr>
          <w:sz w:val="24"/>
        </w:rPr>
        <w:t>исполнительских</w:t>
      </w:r>
      <w:r>
        <w:rPr>
          <w:spacing w:val="-6"/>
          <w:sz w:val="24"/>
        </w:rPr>
        <w:t xml:space="preserve"> </w:t>
      </w:r>
      <w:r>
        <w:rPr>
          <w:sz w:val="24"/>
        </w:rPr>
        <w:t>движений);</w:t>
      </w:r>
    </w:p>
    <w:p w:rsidR="00CC679B" w:rsidRDefault="00CC679B">
      <w:pPr>
        <w:pStyle w:val="a6"/>
        <w:numPr>
          <w:ilvl w:val="1"/>
          <w:numId w:val="57"/>
        </w:numPr>
        <w:tabs>
          <w:tab w:val="left" w:pos="1673"/>
        </w:tabs>
        <w:spacing w:before="2" w:line="275" w:lineRule="exact"/>
        <w:jc w:val="left"/>
        <w:rPr>
          <w:sz w:val="24"/>
        </w:rPr>
      </w:pPr>
      <w:r>
        <w:rPr>
          <w:sz w:val="24"/>
        </w:rPr>
        <w:t>игра</w:t>
      </w:r>
      <w:r>
        <w:rPr>
          <w:spacing w:val="-2"/>
          <w:sz w:val="24"/>
        </w:rPr>
        <w:t xml:space="preserve"> </w:t>
      </w:r>
      <w:r>
        <w:rPr>
          <w:sz w:val="24"/>
        </w:rPr>
        <w:t>«Я</w:t>
      </w:r>
      <w:r>
        <w:rPr>
          <w:spacing w:val="-2"/>
          <w:sz w:val="24"/>
        </w:rPr>
        <w:t xml:space="preserve"> </w:t>
      </w:r>
      <w:r>
        <w:rPr>
          <w:sz w:val="24"/>
        </w:rPr>
        <w:t>– композитор»</w:t>
      </w:r>
      <w:r>
        <w:rPr>
          <w:spacing w:val="-6"/>
          <w:sz w:val="24"/>
        </w:rPr>
        <w:t xml:space="preserve"> </w:t>
      </w:r>
      <w:r>
        <w:rPr>
          <w:sz w:val="24"/>
        </w:rPr>
        <w:t>(сочинение</w:t>
      </w:r>
      <w:r>
        <w:rPr>
          <w:spacing w:val="-6"/>
          <w:sz w:val="24"/>
        </w:rPr>
        <w:t xml:space="preserve"> </w:t>
      </w:r>
      <w:r>
        <w:rPr>
          <w:sz w:val="24"/>
        </w:rPr>
        <w:t>небольших</w:t>
      </w:r>
      <w:r>
        <w:rPr>
          <w:spacing w:val="-5"/>
          <w:sz w:val="24"/>
        </w:rPr>
        <w:t xml:space="preserve"> </w:t>
      </w:r>
      <w:r>
        <w:rPr>
          <w:sz w:val="24"/>
        </w:rPr>
        <w:t>попевок,</w:t>
      </w:r>
      <w:r>
        <w:rPr>
          <w:spacing w:val="-4"/>
          <w:sz w:val="24"/>
        </w:rPr>
        <w:t xml:space="preserve"> </w:t>
      </w:r>
      <w:r>
        <w:rPr>
          <w:sz w:val="24"/>
        </w:rPr>
        <w:t>мелодических</w:t>
      </w:r>
      <w:r>
        <w:rPr>
          <w:spacing w:val="-5"/>
          <w:sz w:val="24"/>
        </w:rPr>
        <w:t xml:space="preserve"> </w:t>
      </w:r>
      <w:r>
        <w:rPr>
          <w:sz w:val="24"/>
        </w:rPr>
        <w:t>фраз);</w:t>
      </w:r>
    </w:p>
    <w:p w:rsidR="00CC679B" w:rsidRDefault="00CC679B">
      <w:pPr>
        <w:pStyle w:val="a6"/>
        <w:numPr>
          <w:ilvl w:val="1"/>
          <w:numId w:val="57"/>
        </w:numPr>
        <w:tabs>
          <w:tab w:val="left" w:pos="1673"/>
        </w:tabs>
        <w:spacing w:line="275" w:lineRule="exact"/>
        <w:jc w:val="left"/>
        <w:rPr>
          <w:sz w:val="24"/>
        </w:rPr>
      </w:pPr>
      <w:r>
        <w:rPr>
          <w:sz w:val="24"/>
        </w:rPr>
        <w:t>освоение</w:t>
      </w:r>
      <w:r>
        <w:rPr>
          <w:spacing w:val="-3"/>
          <w:sz w:val="24"/>
        </w:rPr>
        <w:t xml:space="preserve"> </w:t>
      </w:r>
      <w:r>
        <w:rPr>
          <w:sz w:val="24"/>
        </w:rPr>
        <w:t>правил</w:t>
      </w:r>
      <w:r>
        <w:rPr>
          <w:spacing w:val="-2"/>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концерте;</w:t>
      </w:r>
    </w:p>
    <w:p w:rsidR="00CC679B" w:rsidRDefault="00CC679B">
      <w:pPr>
        <w:pStyle w:val="a6"/>
        <w:numPr>
          <w:ilvl w:val="1"/>
          <w:numId w:val="57"/>
        </w:numPr>
        <w:tabs>
          <w:tab w:val="left" w:pos="1673"/>
        </w:tabs>
        <w:spacing w:before="3"/>
        <w:ind w:right="270"/>
        <w:rPr>
          <w:sz w:val="24"/>
        </w:rPr>
      </w:pPr>
      <w:r>
        <w:rPr>
          <w:sz w:val="24"/>
        </w:rPr>
        <w:t>вариативно:</w:t>
      </w:r>
      <w:r>
        <w:rPr>
          <w:spacing w:val="1"/>
          <w:sz w:val="24"/>
        </w:rPr>
        <w:t xml:space="preserve"> </w:t>
      </w:r>
      <w:r>
        <w:rPr>
          <w:sz w:val="24"/>
        </w:rPr>
        <w:t>«Как</w:t>
      </w:r>
      <w:r>
        <w:rPr>
          <w:spacing w:val="1"/>
          <w:sz w:val="24"/>
        </w:rPr>
        <w:t xml:space="preserve"> </w:t>
      </w:r>
      <w:r>
        <w:rPr>
          <w:sz w:val="24"/>
        </w:rPr>
        <w:t>на</w:t>
      </w:r>
      <w:r>
        <w:rPr>
          <w:spacing w:val="1"/>
          <w:sz w:val="24"/>
        </w:rPr>
        <w:t xml:space="preserve"> </w:t>
      </w:r>
      <w:r>
        <w:rPr>
          <w:sz w:val="24"/>
        </w:rPr>
        <w:t>концерте»</w:t>
      </w:r>
      <w:r>
        <w:rPr>
          <w:spacing w:val="1"/>
          <w:sz w:val="24"/>
        </w:rPr>
        <w:t xml:space="preserve"> </w:t>
      </w:r>
      <w:r>
        <w:rPr>
          <w:sz w:val="24"/>
        </w:rPr>
        <w:t>–</w:t>
      </w:r>
      <w:r>
        <w:rPr>
          <w:spacing w:val="1"/>
          <w:sz w:val="24"/>
        </w:rPr>
        <w:t xml:space="preserve"> </w:t>
      </w:r>
      <w:r>
        <w:rPr>
          <w:sz w:val="24"/>
        </w:rPr>
        <w:t>выступление</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одноклассника,</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музыкальной</w:t>
      </w:r>
      <w:r>
        <w:rPr>
          <w:spacing w:val="1"/>
          <w:sz w:val="24"/>
        </w:rPr>
        <w:t xml:space="preserve"> </w:t>
      </w:r>
      <w:r>
        <w:rPr>
          <w:sz w:val="24"/>
        </w:rPr>
        <w:t>школе,</w:t>
      </w:r>
      <w:r>
        <w:rPr>
          <w:spacing w:val="1"/>
          <w:sz w:val="24"/>
        </w:rPr>
        <w:t xml:space="preserve"> </w:t>
      </w:r>
      <w:r>
        <w:rPr>
          <w:sz w:val="24"/>
        </w:rPr>
        <w:t>с</w:t>
      </w:r>
      <w:r>
        <w:rPr>
          <w:spacing w:val="1"/>
          <w:sz w:val="24"/>
        </w:rPr>
        <w:t xml:space="preserve"> </w:t>
      </w:r>
      <w:r>
        <w:rPr>
          <w:sz w:val="24"/>
        </w:rPr>
        <w:t>исполнением</w:t>
      </w:r>
      <w:r>
        <w:rPr>
          <w:spacing w:val="1"/>
          <w:sz w:val="24"/>
        </w:rPr>
        <w:t xml:space="preserve"> </w:t>
      </w:r>
      <w:r>
        <w:rPr>
          <w:sz w:val="24"/>
        </w:rPr>
        <w:t>краткого</w:t>
      </w:r>
      <w:r>
        <w:rPr>
          <w:spacing w:val="1"/>
          <w:sz w:val="24"/>
        </w:rPr>
        <w:t xml:space="preserve"> </w:t>
      </w:r>
      <w:r>
        <w:rPr>
          <w:sz w:val="24"/>
        </w:rPr>
        <w:t>музыкального</w:t>
      </w:r>
      <w:r>
        <w:rPr>
          <w:spacing w:val="1"/>
          <w:sz w:val="24"/>
        </w:rPr>
        <w:t xml:space="preserve"> </w:t>
      </w:r>
      <w:r>
        <w:rPr>
          <w:sz w:val="24"/>
        </w:rPr>
        <w:t>произведения;</w:t>
      </w:r>
      <w:r>
        <w:rPr>
          <w:spacing w:val="-4"/>
          <w:sz w:val="24"/>
        </w:rPr>
        <w:t xml:space="preserve"> </w:t>
      </w:r>
      <w:r>
        <w:rPr>
          <w:sz w:val="24"/>
        </w:rPr>
        <w:t>посещение</w:t>
      </w:r>
      <w:r>
        <w:rPr>
          <w:spacing w:val="1"/>
          <w:sz w:val="24"/>
        </w:rPr>
        <w:t xml:space="preserve"> </w:t>
      </w:r>
      <w:r>
        <w:rPr>
          <w:sz w:val="24"/>
        </w:rPr>
        <w:t>концерта классической</w:t>
      </w:r>
      <w:r>
        <w:rPr>
          <w:spacing w:val="-2"/>
          <w:sz w:val="24"/>
        </w:rPr>
        <w:t xml:space="preserve"> </w:t>
      </w:r>
      <w:r>
        <w:rPr>
          <w:sz w:val="24"/>
        </w:rPr>
        <w:t>музыки.</w:t>
      </w:r>
    </w:p>
    <w:p w:rsidR="00CC679B" w:rsidRDefault="00CC679B">
      <w:pPr>
        <w:pStyle w:val="a4"/>
        <w:spacing w:line="274" w:lineRule="exact"/>
        <w:ind w:left="952" w:firstLine="0"/>
        <w:jc w:val="left"/>
      </w:pPr>
      <w:r>
        <w:t>Композиторы</w:t>
      </w:r>
      <w:r>
        <w:rPr>
          <w:spacing w:val="-2"/>
        </w:rPr>
        <w:t xml:space="preserve"> </w:t>
      </w:r>
      <w:r>
        <w:t>–</w:t>
      </w:r>
      <w:r>
        <w:rPr>
          <w:spacing w:val="-1"/>
        </w:rPr>
        <w:t xml:space="preserve"> </w:t>
      </w:r>
      <w:r>
        <w:t>детям.</w:t>
      </w:r>
    </w:p>
    <w:p w:rsidR="00CC679B" w:rsidRDefault="00CC679B">
      <w:pPr>
        <w:pStyle w:val="a4"/>
        <w:spacing w:before="2"/>
        <w:ind w:left="102" w:firstLine="850"/>
        <w:jc w:val="left"/>
      </w:pPr>
      <w:r>
        <w:t>Содержание:</w:t>
      </w:r>
      <w:r>
        <w:rPr>
          <w:spacing w:val="3"/>
        </w:rPr>
        <w:t xml:space="preserve"> </w:t>
      </w:r>
      <w:r>
        <w:t>детская</w:t>
      </w:r>
      <w:r>
        <w:rPr>
          <w:spacing w:val="2"/>
        </w:rPr>
        <w:t xml:space="preserve"> </w:t>
      </w:r>
      <w:r>
        <w:t>музыка</w:t>
      </w:r>
      <w:r>
        <w:rPr>
          <w:spacing w:val="1"/>
        </w:rPr>
        <w:t xml:space="preserve"> </w:t>
      </w:r>
      <w:r>
        <w:t>П.И.</w:t>
      </w:r>
      <w:r>
        <w:rPr>
          <w:spacing w:val="4"/>
        </w:rPr>
        <w:t xml:space="preserve"> </w:t>
      </w:r>
      <w:r>
        <w:t>Чайковского,</w:t>
      </w:r>
      <w:r>
        <w:rPr>
          <w:spacing w:val="4"/>
        </w:rPr>
        <w:t xml:space="preserve"> </w:t>
      </w:r>
      <w:r>
        <w:t>С.С.</w:t>
      </w:r>
      <w:r>
        <w:rPr>
          <w:spacing w:val="3"/>
        </w:rPr>
        <w:t xml:space="preserve"> </w:t>
      </w:r>
      <w:r>
        <w:t>Прокофьева,</w:t>
      </w:r>
      <w:r>
        <w:rPr>
          <w:spacing w:val="59"/>
        </w:rPr>
        <w:t xml:space="preserve"> </w:t>
      </w:r>
      <w:r>
        <w:t>Д.Б.</w:t>
      </w:r>
      <w:r>
        <w:rPr>
          <w:spacing w:val="3"/>
        </w:rPr>
        <w:t xml:space="preserve"> </w:t>
      </w:r>
      <w:r>
        <w:t>Кабалевского</w:t>
      </w:r>
      <w:r>
        <w:rPr>
          <w:spacing w:val="2"/>
        </w:rPr>
        <w:t xml:space="preserve"> </w:t>
      </w:r>
      <w:r>
        <w:t>и</w:t>
      </w:r>
      <w:r>
        <w:rPr>
          <w:spacing w:val="-57"/>
        </w:rPr>
        <w:t xml:space="preserve"> </w:t>
      </w:r>
      <w:r>
        <w:t>других</w:t>
      </w:r>
      <w:r>
        <w:rPr>
          <w:spacing w:val="-4"/>
        </w:rPr>
        <w:t xml:space="preserve"> </w:t>
      </w:r>
      <w:r>
        <w:t>композиторов.</w:t>
      </w:r>
      <w:r>
        <w:rPr>
          <w:spacing w:val="4"/>
        </w:rPr>
        <w:t xml:space="preserve"> </w:t>
      </w:r>
      <w:r>
        <w:t>Понятие</w:t>
      </w:r>
      <w:r>
        <w:rPr>
          <w:spacing w:val="-5"/>
        </w:rPr>
        <w:t xml:space="preserve"> </w:t>
      </w:r>
      <w:r>
        <w:t>жанра.</w:t>
      </w:r>
      <w:r>
        <w:rPr>
          <w:spacing w:val="4"/>
        </w:rPr>
        <w:t xml:space="preserve"> </w:t>
      </w:r>
      <w:r>
        <w:t>Песня,</w:t>
      </w:r>
      <w:r>
        <w:rPr>
          <w:spacing w:val="3"/>
        </w:rPr>
        <w:t xml:space="preserve"> </w:t>
      </w:r>
      <w:r>
        <w:t>танец,</w:t>
      </w:r>
      <w:r>
        <w:rPr>
          <w:spacing w:val="4"/>
        </w:rPr>
        <w:t xml:space="preserve"> </w:t>
      </w:r>
      <w:r>
        <w:t>марш.</w:t>
      </w:r>
    </w:p>
    <w:p w:rsidR="00CC679B" w:rsidRDefault="00CC679B">
      <w:pPr>
        <w:pStyle w:val="a4"/>
        <w:spacing w:line="272"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1"/>
          <w:numId w:val="57"/>
        </w:numPr>
        <w:tabs>
          <w:tab w:val="left" w:pos="1976"/>
          <w:tab w:val="left" w:pos="3294"/>
          <w:tab w:val="left" w:pos="4439"/>
          <w:tab w:val="left" w:pos="6046"/>
          <w:tab w:val="left" w:pos="7427"/>
          <w:tab w:val="left" w:pos="8818"/>
        </w:tabs>
        <w:spacing w:before="5" w:line="237" w:lineRule="auto"/>
        <w:ind w:left="669" w:right="264" w:firstLine="643"/>
        <w:jc w:val="left"/>
        <w:rPr>
          <w:sz w:val="24"/>
        </w:rPr>
      </w:pPr>
      <w:r>
        <w:rPr>
          <w:sz w:val="24"/>
        </w:rPr>
        <w:t>слушание</w:t>
      </w:r>
      <w:r>
        <w:rPr>
          <w:sz w:val="24"/>
        </w:rPr>
        <w:tab/>
        <w:t>музыки,</w:t>
      </w:r>
      <w:r>
        <w:rPr>
          <w:sz w:val="24"/>
        </w:rPr>
        <w:tab/>
        <w:t>определение</w:t>
      </w:r>
      <w:r>
        <w:rPr>
          <w:sz w:val="24"/>
        </w:rPr>
        <w:tab/>
        <w:t>основного</w:t>
      </w:r>
      <w:r>
        <w:rPr>
          <w:sz w:val="24"/>
        </w:rPr>
        <w:tab/>
        <w:t>характера,</w:t>
      </w:r>
      <w:r>
        <w:rPr>
          <w:sz w:val="24"/>
        </w:rPr>
        <w:tab/>
      </w:r>
      <w:r>
        <w:rPr>
          <w:spacing w:val="-1"/>
          <w:sz w:val="24"/>
        </w:rPr>
        <w:t>музыкально-</w:t>
      </w:r>
      <w:r>
        <w:rPr>
          <w:spacing w:val="-57"/>
          <w:sz w:val="24"/>
        </w:rPr>
        <w:t xml:space="preserve"> </w:t>
      </w:r>
      <w:r>
        <w:rPr>
          <w:sz w:val="24"/>
        </w:rPr>
        <w:t>выразительных</w:t>
      </w:r>
      <w:r>
        <w:rPr>
          <w:spacing w:val="-4"/>
          <w:sz w:val="24"/>
        </w:rPr>
        <w:t xml:space="preserve"> </w:t>
      </w:r>
      <w:r>
        <w:rPr>
          <w:sz w:val="24"/>
        </w:rPr>
        <w:t>средств,</w:t>
      </w:r>
      <w:r>
        <w:rPr>
          <w:spacing w:val="4"/>
          <w:sz w:val="24"/>
        </w:rPr>
        <w:t xml:space="preserve"> </w:t>
      </w:r>
      <w:r>
        <w:rPr>
          <w:sz w:val="24"/>
        </w:rPr>
        <w:t>использованных</w:t>
      </w:r>
      <w:r>
        <w:rPr>
          <w:spacing w:val="-3"/>
          <w:sz w:val="24"/>
        </w:rPr>
        <w:t xml:space="preserve"> </w:t>
      </w:r>
      <w:r>
        <w:rPr>
          <w:sz w:val="24"/>
        </w:rPr>
        <w:t>композитором;</w:t>
      </w:r>
    </w:p>
    <w:p w:rsidR="00CC679B" w:rsidRDefault="00CC679B" w:rsidP="00A90E1F">
      <w:pPr>
        <w:pStyle w:val="a6"/>
        <w:numPr>
          <w:ilvl w:val="1"/>
          <w:numId w:val="57"/>
        </w:numPr>
        <w:tabs>
          <w:tab w:val="left" w:pos="1976"/>
        </w:tabs>
        <w:spacing w:before="3" w:line="275" w:lineRule="exact"/>
        <w:ind w:left="1975" w:hanging="663"/>
        <w:jc w:val="left"/>
        <w:rPr>
          <w:sz w:val="24"/>
        </w:rPr>
      </w:pPr>
      <w:r>
        <w:rPr>
          <w:sz w:val="24"/>
        </w:rPr>
        <w:t>подбор</w:t>
      </w:r>
      <w:r>
        <w:rPr>
          <w:spacing w:val="-6"/>
          <w:sz w:val="24"/>
        </w:rPr>
        <w:t xml:space="preserve"> </w:t>
      </w:r>
      <w:r>
        <w:rPr>
          <w:sz w:val="24"/>
        </w:rPr>
        <w:t>эпитетов,</w:t>
      </w:r>
      <w:r>
        <w:rPr>
          <w:spacing w:val="-4"/>
          <w:sz w:val="24"/>
        </w:rPr>
        <w:t xml:space="preserve"> </w:t>
      </w:r>
      <w:r>
        <w:rPr>
          <w:sz w:val="24"/>
        </w:rPr>
        <w:t>иллюстраций к</w:t>
      </w:r>
      <w:r>
        <w:rPr>
          <w:spacing w:val="-8"/>
          <w:sz w:val="24"/>
        </w:rPr>
        <w:t xml:space="preserve"> </w:t>
      </w:r>
      <w:r>
        <w:rPr>
          <w:sz w:val="24"/>
        </w:rPr>
        <w:t>музыке;</w:t>
      </w:r>
    </w:p>
    <w:p w:rsidR="00CC679B" w:rsidRDefault="00CC679B" w:rsidP="00A90E1F">
      <w:pPr>
        <w:pStyle w:val="a6"/>
        <w:numPr>
          <w:ilvl w:val="1"/>
          <w:numId w:val="57"/>
        </w:numPr>
        <w:tabs>
          <w:tab w:val="left" w:pos="1976"/>
        </w:tabs>
        <w:spacing w:line="275" w:lineRule="exact"/>
        <w:ind w:left="1975" w:hanging="663"/>
        <w:jc w:val="left"/>
        <w:rPr>
          <w:sz w:val="24"/>
        </w:rPr>
      </w:pPr>
      <w:r>
        <w:rPr>
          <w:sz w:val="24"/>
        </w:rPr>
        <w:t>определение</w:t>
      </w:r>
      <w:r>
        <w:rPr>
          <w:spacing w:val="-6"/>
          <w:sz w:val="24"/>
        </w:rPr>
        <w:t xml:space="preserve"> </w:t>
      </w:r>
      <w:r>
        <w:rPr>
          <w:sz w:val="24"/>
        </w:rPr>
        <w:t>жанра;</w:t>
      </w:r>
    </w:p>
    <w:p w:rsidR="00CC679B" w:rsidRDefault="00CC679B" w:rsidP="00A90E1F">
      <w:pPr>
        <w:pStyle w:val="a6"/>
        <w:numPr>
          <w:ilvl w:val="1"/>
          <w:numId w:val="57"/>
        </w:numPr>
        <w:tabs>
          <w:tab w:val="left" w:pos="1976"/>
        </w:tabs>
        <w:spacing w:before="3" w:line="275" w:lineRule="exact"/>
        <w:ind w:left="1975" w:hanging="663"/>
        <w:jc w:val="left"/>
        <w:rPr>
          <w:sz w:val="24"/>
        </w:rPr>
      </w:pPr>
      <w:r>
        <w:rPr>
          <w:sz w:val="24"/>
        </w:rPr>
        <w:t>музыкальная</w:t>
      </w:r>
      <w:r>
        <w:rPr>
          <w:spacing w:val="-3"/>
          <w:sz w:val="24"/>
        </w:rPr>
        <w:t xml:space="preserve"> </w:t>
      </w:r>
      <w:r>
        <w:rPr>
          <w:sz w:val="24"/>
        </w:rPr>
        <w:t>викторина;</w:t>
      </w:r>
    </w:p>
    <w:p w:rsidR="00CC679B" w:rsidRDefault="00CC679B" w:rsidP="00A90E1F">
      <w:pPr>
        <w:pStyle w:val="a6"/>
        <w:numPr>
          <w:ilvl w:val="1"/>
          <w:numId w:val="57"/>
        </w:numPr>
        <w:tabs>
          <w:tab w:val="left" w:pos="1976"/>
        </w:tabs>
        <w:ind w:left="669" w:right="272" w:firstLine="643"/>
        <w:rPr>
          <w:sz w:val="24"/>
        </w:rPr>
      </w:pPr>
      <w:r>
        <w:rPr>
          <w:sz w:val="24"/>
        </w:rPr>
        <w:t>вариативно:</w:t>
      </w:r>
      <w:r>
        <w:rPr>
          <w:spacing w:val="1"/>
          <w:sz w:val="24"/>
        </w:rPr>
        <w:t xml:space="preserve"> </w:t>
      </w:r>
      <w:r>
        <w:rPr>
          <w:sz w:val="24"/>
        </w:rPr>
        <w:t>вокализация,</w:t>
      </w:r>
      <w:r>
        <w:rPr>
          <w:spacing w:val="1"/>
          <w:sz w:val="24"/>
        </w:rPr>
        <w:t xml:space="preserve"> </w:t>
      </w:r>
      <w:r>
        <w:rPr>
          <w:sz w:val="24"/>
        </w:rPr>
        <w:t>исполнение</w:t>
      </w:r>
      <w:r>
        <w:rPr>
          <w:spacing w:val="1"/>
          <w:sz w:val="24"/>
        </w:rPr>
        <w:t xml:space="preserve"> </w:t>
      </w:r>
      <w:r>
        <w:rPr>
          <w:sz w:val="24"/>
        </w:rPr>
        <w:t>мелодий</w:t>
      </w:r>
      <w:r>
        <w:rPr>
          <w:spacing w:val="1"/>
          <w:sz w:val="24"/>
        </w:rPr>
        <w:t xml:space="preserve"> </w:t>
      </w:r>
      <w:r>
        <w:rPr>
          <w:sz w:val="24"/>
        </w:rPr>
        <w:t>инструментальных</w:t>
      </w:r>
      <w:r>
        <w:rPr>
          <w:spacing w:val="1"/>
          <w:sz w:val="24"/>
        </w:rPr>
        <w:t xml:space="preserve"> </w:t>
      </w:r>
      <w:r>
        <w:rPr>
          <w:sz w:val="24"/>
        </w:rPr>
        <w:t>пьес</w:t>
      </w:r>
      <w:r>
        <w:rPr>
          <w:spacing w:val="1"/>
          <w:sz w:val="24"/>
        </w:rPr>
        <w:t xml:space="preserve"> </w:t>
      </w:r>
      <w:r>
        <w:rPr>
          <w:sz w:val="24"/>
        </w:rPr>
        <w:t>со</w:t>
      </w:r>
      <w:r>
        <w:rPr>
          <w:spacing w:val="1"/>
          <w:sz w:val="24"/>
        </w:rPr>
        <w:t xml:space="preserve"> </w:t>
      </w:r>
      <w:r>
        <w:rPr>
          <w:sz w:val="24"/>
        </w:rPr>
        <w:t>словами;</w:t>
      </w:r>
      <w:r>
        <w:rPr>
          <w:spacing w:val="1"/>
          <w:sz w:val="24"/>
        </w:rPr>
        <w:t xml:space="preserve"> </w:t>
      </w:r>
      <w:r>
        <w:rPr>
          <w:sz w:val="24"/>
        </w:rPr>
        <w:t>разучивание,</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сочинение</w:t>
      </w:r>
      <w:r>
        <w:rPr>
          <w:spacing w:val="1"/>
          <w:sz w:val="24"/>
        </w:rPr>
        <w:t xml:space="preserve"> </w:t>
      </w:r>
      <w:r>
        <w:rPr>
          <w:sz w:val="24"/>
        </w:rPr>
        <w:t>ритмических</w:t>
      </w:r>
      <w:r>
        <w:rPr>
          <w:spacing w:val="1"/>
          <w:sz w:val="24"/>
        </w:rPr>
        <w:t xml:space="preserve"> </w:t>
      </w:r>
      <w:r>
        <w:rPr>
          <w:sz w:val="24"/>
        </w:rPr>
        <w:t>аккомпанементов</w:t>
      </w:r>
      <w:r>
        <w:rPr>
          <w:spacing w:val="1"/>
          <w:sz w:val="24"/>
        </w:rPr>
        <w:t xml:space="preserve"> </w:t>
      </w:r>
      <w:r>
        <w:rPr>
          <w:sz w:val="24"/>
        </w:rPr>
        <w:t>(с</w:t>
      </w:r>
      <w:r>
        <w:rPr>
          <w:spacing w:val="1"/>
          <w:sz w:val="24"/>
        </w:rPr>
        <w:t xml:space="preserve"> </w:t>
      </w:r>
      <w:r>
        <w:rPr>
          <w:sz w:val="24"/>
        </w:rPr>
        <w:t>помощью звучащих жестов или ударных и шумовых инструментов) к пьесам маршевого и</w:t>
      </w:r>
      <w:r>
        <w:rPr>
          <w:spacing w:val="1"/>
          <w:sz w:val="24"/>
        </w:rPr>
        <w:t xml:space="preserve"> </w:t>
      </w:r>
      <w:r>
        <w:rPr>
          <w:sz w:val="24"/>
        </w:rPr>
        <w:t>танцевального</w:t>
      </w:r>
      <w:r>
        <w:rPr>
          <w:spacing w:val="1"/>
          <w:sz w:val="24"/>
        </w:rPr>
        <w:t xml:space="preserve"> </w:t>
      </w:r>
      <w:r>
        <w:rPr>
          <w:sz w:val="24"/>
        </w:rPr>
        <w:t>характера.</w:t>
      </w:r>
    </w:p>
    <w:p w:rsidR="00CC679B" w:rsidRDefault="00CC679B">
      <w:pPr>
        <w:pStyle w:val="a4"/>
        <w:ind w:left="952" w:firstLine="0"/>
        <w:jc w:val="left"/>
      </w:pPr>
      <w:r>
        <w:t>Оркестр.</w:t>
      </w:r>
    </w:p>
    <w:p w:rsidR="00CC679B" w:rsidRDefault="00CC679B">
      <w:pPr>
        <w:pStyle w:val="a4"/>
        <w:spacing w:before="1" w:line="275" w:lineRule="exact"/>
        <w:ind w:left="952" w:firstLine="0"/>
        <w:jc w:val="left"/>
      </w:pPr>
      <w:r>
        <w:t>Содержание:</w:t>
      </w:r>
      <w:r>
        <w:rPr>
          <w:spacing w:val="12"/>
        </w:rPr>
        <w:t xml:space="preserve"> </w:t>
      </w:r>
      <w:r>
        <w:t>оркестр</w:t>
      </w:r>
      <w:r>
        <w:rPr>
          <w:spacing w:val="20"/>
        </w:rPr>
        <w:t xml:space="preserve"> </w:t>
      </w:r>
      <w:r>
        <w:t>–</w:t>
      </w:r>
      <w:r>
        <w:rPr>
          <w:spacing w:val="11"/>
        </w:rPr>
        <w:t xml:space="preserve"> </w:t>
      </w:r>
      <w:r>
        <w:t>большой</w:t>
      </w:r>
      <w:r>
        <w:rPr>
          <w:spacing w:val="18"/>
        </w:rPr>
        <w:t xml:space="preserve"> </w:t>
      </w:r>
      <w:r>
        <w:t>коллектив</w:t>
      </w:r>
      <w:r>
        <w:rPr>
          <w:spacing w:val="13"/>
        </w:rPr>
        <w:t xml:space="preserve"> </w:t>
      </w:r>
      <w:r>
        <w:t>музыкантов.</w:t>
      </w:r>
      <w:r>
        <w:rPr>
          <w:spacing w:val="14"/>
        </w:rPr>
        <w:t xml:space="preserve"> </w:t>
      </w:r>
      <w:r>
        <w:t>Дирижёр,</w:t>
      </w:r>
      <w:r>
        <w:rPr>
          <w:spacing w:val="14"/>
        </w:rPr>
        <w:t xml:space="preserve"> </w:t>
      </w:r>
      <w:r>
        <w:t>партитура,</w:t>
      </w:r>
      <w:r>
        <w:rPr>
          <w:spacing w:val="18"/>
        </w:rPr>
        <w:t xml:space="preserve"> </w:t>
      </w:r>
      <w:r>
        <w:t>репетиция.</w:t>
      </w:r>
    </w:p>
    <w:p w:rsidR="00CC679B" w:rsidRDefault="00CC679B">
      <w:pPr>
        <w:pStyle w:val="a4"/>
        <w:spacing w:line="275" w:lineRule="exact"/>
        <w:ind w:left="102" w:firstLine="0"/>
        <w:jc w:val="left"/>
      </w:pPr>
      <w:r>
        <w:t>Жанр</w:t>
      </w:r>
      <w:r>
        <w:rPr>
          <w:spacing w:val="-1"/>
        </w:rPr>
        <w:t xml:space="preserve"> </w:t>
      </w:r>
      <w:r>
        <w:t>концерта</w:t>
      </w:r>
      <w:r>
        <w:rPr>
          <w:spacing w:val="1"/>
        </w:rPr>
        <w:t xml:space="preserve"> </w:t>
      </w:r>
      <w:r>
        <w:t>–</w:t>
      </w:r>
      <w:r>
        <w:rPr>
          <w:spacing w:val="-6"/>
        </w:rPr>
        <w:t xml:space="preserve"> </w:t>
      </w:r>
      <w:r>
        <w:t>музыкальное</w:t>
      </w:r>
      <w:r>
        <w:rPr>
          <w:spacing w:val="-1"/>
        </w:rPr>
        <w:t xml:space="preserve"> </w:t>
      </w:r>
      <w:r>
        <w:t>соревнование</w:t>
      </w:r>
      <w:r>
        <w:rPr>
          <w:spacing w:val="-2"/>
        </w:rPr>
        <w:t xml:space="preserve"> </w:t>
      </w:r>
      <w:r>
        <w:t>солиста</w:t>
      </w:r>
      <w:r>
        <w:rPr>
          <w:spacing w:val="-1"/>
        </w:rPr>
        <w:t xml:space="preserve"> </w:t>
      </w:r>
      <w:r>
        <w:t>с</w:t>
      </w:r>
      <w:r>
        <w:rPr>
          <w:spacing w:val="-6"/>
        </w:rPr>
        <w:t xml:space="preserve"> </w:t>
      </w:r>
      <w:r>
        <w:t>оркестром.</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rsidP="00A90E1F">
      <w:pPr>
        <w:pStyle w:val="a6"/>
        <w:numPr>
          <w:ilvl w:val="1"/>
          <w:numId w:val="57"/>
        </w:numPr>
        <w:tabs>
          <w:tab w:val="left" w:pos="1976"/>
        </w:tabs>
        <w:spacing w:line="275" w:lineRule="exact"/>
        <w:ind w:left="1975" w:hanging="663"/>
        <w:jc w:val="left"/>
        <w:rPr>
          <w:sz w:val="24"/>
        </w:rPr>
      </w:pPr>
      <w:r>
        <w:rPr>
          <w:sz w:val="24"/>
        </w:rPr>
        <w:t>слушание</w:t>
      </w:r>
      <w:r>
        <w:rPr>
          <w:spacing w:val="-3"/>
          <w:sz w:val="24"/>
        </w:rPr>
        <w:t xml:space="preserve"> </w:t>
      </w:r>
      <w:r>
        <w:rPr>
          <w:sz w:val="24"/>
        </w:rPr>
        <w:t>музыки в</w:t>
      </w:r>
      <w:r>
        <w:rPr>
          <w:spacing w:val="-4"/>
          <w:sz w:val="24"/>
        </w:rPr>
        <w:t xml:space="preserve"> </w:t>
      </w:r>
      <w:r>
        <w:rPr>
          <w:sz w:val="24"/>
        </w:rPr>
        <w:t>исполнении</w:t>
      </w:r>
      <w:r>
        <w:rPr>
          <w:spacing w:val="-5"/>
          <w:sz w:val="24"/>
        </w:rPr>
        <w:t xml:space="preserve"> </w:t>
      </w:r>
      <w:r>
        <w:rPr>
          <w:sz w:val="24"/>
        </w:rPr>
        <w:t>оркестра;</w:t>
      </w:r>
    </w:p>
    <w:p w:rsidR="00CC679B" w:rsidRDefault="00CC679B" w:rsidP="00A90E1F">
      <w:pPr>
        <w:pStyle w:val="a6"/>
        <w:numPr>
          <w:ilvl w:val="1"/>
          <w:numId w:val="57"/>
        </w:numPr>
        <w:tabs>
          <w:tab w:val="left" w:pos="1976"/>
        </w:tabs>
        <w:spacing w:before="2" w:line="275" w:lineRule="exact"/>
        <w:ind w:left="1975" w:hanging="663"/>
        <w:jc w:val="left"/>
        <w:rPr>
          <w:sz w:val="24"/>
        </w:rPr>
      </w:pPr>
      <w:r>
        <w:rPr>
          <w:sz w:val="24"/>
        </w:rPr>
        <w:t>просмотр</w:t>
      </w:r>
      <w:r>
        <w:rPr>
          <w:spacing w:val="-3"/>
          <w:sz w:val="24"/>
        </w:rPr>
        <w:t xml:space="preserve"> </w:t>
      </w:r>
      <w:r>
        <w:rPr>
          <w:sz w:val="24"/>
        </w:rPr>
        <w:t>видеозаписи;</w:t>
      </w:r>
    </w:p>
    <w:p w:rsidR="00CC679B" w:rsidRDefault="00CC679B" w:rsidP="00A90E1F">
      <w:pPr>
        <w:pStyle w:val="a6"/>
        <w:numPr>
          <w:ilvl w:val="1"/>
          <w:numId w:val="57"/>
        </w:numPr>
        <w:tabs>
          <w:tab w:val="left" w:pos="1976"/>
        </w:tabs>
        <w:spacing w:line="275" w:lineRule="exact"/>
        <w:ind w:left="1975" w:hanging="663"/>
        <w:jc w:val="left"/>
        <w:rPr>
          <w:sz w:val="24"/>
        </w:rPr>
      </w:pPr>
      <w:r>
        <w:rPr>
          <w:sz w:val="24"/>
        </w:rPr>
        <w:t>диалог</w:t>
      </w:r>
      <w:r>
        <w:rPr>
          <w:spacing w:val="-5"/>
          <w:sz w:val="24"/>
        </w:rPr>
        <w:t xml:space="preserve"> </w:t>
      </w:r>
      <w:r>
        <w:rPr>
          <w:sz w:val="24"/>
        </w:rPr>
        <w:t>с</w:t>
      </w:r>
      <w:r>
        <w:rPr>
          <w:spacing w:val="-3"/>
          <w:sz w:val="24"/>
        </w:rPr>
        <w:t xml:space="preserve"> </w:t>
      </w:r>
      <w:r>
        <w:rPr>
          <w:sz w:val="24"/>
        </w:rPr>
        <w:t>учителем</w:t>
      </w:r>
      <w:r>
        <w:rPr>
          <w:spacing w:val="-2"/>
          <w:sz w:val="24"/>
        </w:rPr>
        <w:t xml:space="preserve"> </w:t>
      </w:r>
      <w:r>
        <w:rPr>
          <w:sz w:val="24"/>
        </w:rPr>
        <w:t>о</w:t>
      </w:r>
      <w:r>
        <w:rPr>
          <w:spacing w:val="2"/>
          <w:sz w:val="24"/>
        </w:rPr>
        <w:t xml:space="preserve"> </w:t>
      </w:r>
      <w:r>
        <w:rPr>
          <w:sz w:val="24"/>
        </w:rPr>
        <w:t>роли</w:t>
      </w:r>
      <w:r>
        <w:rPr>
          <w:spacing w:val="-1"/>
          <w:sz w:val="24"/>
        </w:rPr>
        <w:t xml:space="preserve"> </w:t>
      </w:r>
      <w:r>
        <w:rPr>
          <w:sz w:val="24"/>
        </w:rPr>
        <w:t>дирижёра;</w:t>
      </w:r>
    </w:p>
    <w:p w:rsidR="00CC679B" w:rsidRDefault="00CC679B">
      <w:pPr>
        <w:spacing w:line="275" w:lineRule="exact"/>
        <w:rPr>
          <w:sz w:val="24"/>
        </w:rPr>
        <w:sectPr w:rsidR="00CC679B">
          <w:pgSz w:w="11910" w:h="16850"/>
          <w:pgMar w:top="1080" w:right="600" w:bottom="800" w:left="920" w:header="0" w:footer="512" w:gutter="0"/>
          <w:cols w:space="720"/>
        </w:sectPr>
      </w:pPr>
    </w:p>
    <w:p w:rsidR="00CC679B" w:rsidRDefault="00CC679B" w:rsidP="00A90E1F">
      <w:pPr>
        <w:pStyle w:val="a6"/>
        <w:numPr>
          <w:ilvl w:val="1"/>
          <w:numId w:val="57"/>
        </w:numPr>
        <w:tabs>
          <w:tab w:val="left" w:pos="1976"/>
        </w:tabs>
        <w:spacing w:before="68" w:line="237" w:lineRule="auto"/>
        <w:ind w:left="669" w:right="274" w:firstLine="643"/>
        <w:jc w:val="left"/>
        <w:rPr>
          <w:sz w:val="24"/>
        </w:rPr>
      </w:pPr>
      <w:r>
        <w:rPr>
          <w:sz w:val="24"/>
        </w:rPr>
        <w:lastRenderedPageBreak/>
        <w:t>«Я</w:t>
      </w:r>
      <w:r>
        <w:rPr>
          <w:spacing w:val="15"/>
          <w:sz w:val="24"/>
        </w:rPr>
        <w:t xml:space="preserve"> </w:t>
      </w:r>
      <w:r>
        <w:rPr>
          <w:sz w:val="24"/>
        </w:rPr>
        <w:t>–</w:t>
      </w:r>
      <w:r>
        <w:rPr>
          <w:spacing w:val="22"/>
          <w:sz w:val="24"/>
        </w:rPr>
        <w:t xml:space="preserve"> </w:t>
      </w:r>
      <w:r>
        <w:rPr>
          <w:sz w:val="24"/>
        </w:rPr>
        <w:t>дирижёр»</w:t>
      </w:r>
      <w:r>
        <w:rPr>
          <w:spacing w:val="13"/>
          <w:sz w:val="24"/>
        </w:rPr>
        <w:t xml:space="preserve"> </w:t>
      </w:r>
      <w:r>
        <w:rPr>
          <w:sz w:val="24"/>
        </w:rPr>
        <w:t>–</w:t>
      </w:r>
      <w:r>
        <w:rPr>
          <w:spacing w:val="17"/>
          <w:sz w:val="24"/>
        </w:rPr>
        <w:t xml:space="preserve"> </w:t>
      </w:r>
      <w:r>
        <w:rPr>
          <w:sz w:val="24"/>
        </w:rPr>
        <w:t>игра-имитация</w:t>
      </w:r>
      <w:r>
        <w:rPr>
          <w:spacing w:val="16"/>
          <w:sz w:val="24"/>
        </w:rPr>
        <w:t xml:space="preserve"> </w:t>
      </w:r>
      <w:r>
        <w:rPr>
          <w:sz w:val="24"/>
        </w:rPr>
        <w:t>дирижёрских</w:t>
      </w:r>
      <w:r>
        <w:rPr>
          <w:spacing w:val="12"/>
          <w:sz w:val="24"/>
        </w:rPr>
        <w:t xml:space="preserve"> </w:t>
      </w:r>
      <w:r>
        <w:rPr>
          <w:sz w:val="24"/>
        </w:rPr>
        <w:t>жестов</w:t>
      </w:r>
      <w:r>
        <w:rPr>
          <w:spacing w:val="18"/>
          <w:sz w:val="24"/>
        </w:rPr>
        <w:t xml:space="preserve"> </w:t>
      </w:r>
      <w:r>
        <w:rPr>
          <w:sz w:val="24"/>
        </w:rPr>
        <w:t>во</w:t>
      </w:r>
      <w:r>
        <w:rPr>
          <w:spacing w:val="16"/>
          <w:sz w:val="24"/>
        </w:rPr>
        <w:t xml:space="preserve"> </w:t>
      </w:r>
      <w:r>
        <w:rPr>
          <w:sz w:val="24"/>
        </w:rPr>
        <w:t>время</w:t>
      </w:r>
      <w:r>
        <w:rPr>
          <w:spacing w:val="16"/>
          <w:sz w:val="24"/>
        </w:rPr>
        <w:t xml:space="preserve"> </w:t>
      </w:r>
      <w:r>
        <w:rPr>
          <w:sz w:val="24"/>
        </w:rPr>
        <w:t>звучания</w:t>
      </w:r>
      <w:r>
        <w:rPr>
          <w:spacing w:val="-57"/>
          <w:sz w:val="24"/>
        </w:rPr>
        <w:t xml:space="preserve"> </w:t>
      </w:r>
      <w:r>
        <w:rPr>
          <w:sz w:val="24"/>
        </w:rPr>
        <w:t>музыки;</w:t>
      </w:r>
    </w:p>
    <w:p w:rsidR="00CC679B" w:rsidRDefault="00CC679B" w:rsidP="00A90E1F">
      <w:pPr>
        <w:pStyle w:val="a6"/>
        <w:numPr>
          <w:ilvl w:val="1"/>
          <w:numId w:val="57"/>
        </w:numPr>
        <w:tabs>
          <w:tab w:val="left" w:pos="1976"/>
        </w:tabs>
        <w:spacing w:before="3" w:line="275" w:lineRule="exact"/>
        <w:ind w:left="1975" w:hanging="663"/>
        <w:jc w:val="left"/>
        <w:rPr>
          <w:sz w:val="24"/>
        </w:rPr>
      </w:pPr>
      <w:r>
        <w:rPr>
          <w:sz w:val="24"/>
        </w:rPr>
        <w:t>разучивание</w:t>
      </w:r>
      <w:r>
        <w:rPr>
          <w:spacing w:val="-2"/>
          <w:sz w:val="24"/>
        </w:rPr>
        <w:t xml:space="preserve"> </w:t>
      </w:r>
      <w:r>
        <w:rPr>
          <w:sz w:val="24"/>
        </w:rPr>
        <w:t>и</w:t>
      </w:r>
      <w:r>
        <w:rPr>
          <w:spacing w:val="-2"/>
          <w:sz w:val="24"/>
        </w:rPr>
        <w:t xml:space="preserve"> </w:t>
      </w:r>
      <w:r>
        <w:rPr>
          <w:sz w:val="24"/>
        </w:rPr>
        <w:t>исполнение</w:t>
      </w:r>
      <w:r>
        <w:rPr>
          <w:spacing w:val="-3"/>
          <w:sz w:val="24"/>
        </w:rPr>
        <w:t xml:space="preserve"> </w:t>
      </w:r>
      <w:r>
        <w:rPr>
          <w:sz w:val="24"/>
        </w:rPr>
        <w:t>песен</w:t>
      </w:r>
      <w:r>
        <w:rPr>
          <w:spacing w:val="-7"/>
          <w:sz w:val="24"/>
        </w:rPr>
        <w:t xml:space="preserve"> </w:t>
      </w:r>
      <w:r>
        <w:rPr>
          <w:sz w:val="24"/>
        </w:rPr>
        <w:t>соответствующей</w:t>
      </w:r>
      <w:r>
        <w:rPr>
          <w:spacing w:val="-2"/>
          <w:sz w:val="24"/>
        </w:rPr>
        <w:t xml:space="preserve"> </w:t>
      </w:r>
      <w:r>
        <w:rPr>
          <w:sz w:val="24"/>
        </w:rPr>
        <w:t>тематики;</w:t>
      </w:r>
    </w:p>
    <w:p w:rsidR="00CC679B" w:rsidRDefault="00CC679B" w:rsidP="00A90E1F">
      <w:pPr>
        <w:pStyle w:val="a6"/>
        <w:numPr>
          <w:ilvl w:val="1"/>
          <w:numId w:val="57"/>
        </w:numPr>
        <w:tabs>
          <w:tab w:val="left" w:pos="1976"/>
        </w:tabs>
        <w:spacing w:line="242" w:lineRule="auto"/>
        <w:ind w:left="669" w:right="274" w:firstLine="643"/>
        <w:jc w:val="left"/>
        <w:rPr>
          <w:sz w:val="24"/>
        </w:rPr>
      </w:pPr>
      <w:r>
        <w:rPr>
          <w:sz w:val="24"/>
        </w:rPr>
        <w:t>вариативно:</w:t>
      </w:r>
      <w:r>
        <w:rPr>
          <w:spacing w:val="27"/>
          <w:sz w:val="24"/>
        </w:rPr>
        <w:t xml:space="preserve"> </w:t>
      </w:r>
      <w:r>
        <w:rPr>
          <w:sz w:val="24"/>
        </w:rPr>
        <w:t>знакомство</w:t>
      </w:r>
      <w:r>
        <w:rPr>
          <w:spacing w:val="36"/>
          <w:sz w:val="24"/>
        </w:rPr>
        <w:t xml:space="preserve"> </w:t>
      </w:r>
      <w:r>
        <w:rPr>
          <w:sz w:val="24"/>
        </w:rPr>
        <w:t>с</w:t>
      </w:r>
      <w:r>
        <w:rPr>
          <w:spacing w:val="30"/>
          <w:sz w:val="24"/>
        </w:rPr>
        <w:t xml:space="preserve"> </w:t>
      </w:r>
      <w:r>
        <w:rPr>
          <w:sz w:val="24"/>
        </w:rPr>
        <w:t>принципом</w:t>
      </w:r>
      <w:r>
        <w:rPr>
          <w:spacing w:val="33"/>
          <w:sz w:val="24"/>
        </w:rPr>
        <w:t xml:space="preserve"> </w:t>
      </w:r>
      <w:r>
        <w:rPr>
          <w:sz w:val="24"/>
        </w:rPr>
        <w:t>расположения</w:t>
      </w:r>
      <w:r>
        <w:rPr>
          <w:spacing w:val="31"/>
          <w:sz w:val="24"/>
        </w:rPr>
        <w:t xml:space="preserve"> </w:t>
      </w:r>
      <w:r>
        <w:rPr>
          <w:sz w:val="24"/>
        </w:rPr>
        <w:t>партий</w:t>
      </w:r>
      <w:r>
        <w:rPr>
          <w:spacing w:val="27"/>
          <w:sz w:val="24"/>
        </w:rPr>
        <w:t xml:space="preserve"> </w:t>
      </w:r>
      <w:r>
        <w:rPr>
          <w:sz w:val="24"/>
        </w:rPr>
        <w:t>в</w:t>
      </w:r>
      <w:r>
        <w:rPr>
          <w:spacing w:val="33"/>
          <w:sz w:val="24"/>
        </w:rPr>
        <w:t xml:space="preserve"> </w:t>
      </w:r>
      <w:r>
        <w:rPr>
          <w:sz w:val="24"/>
        </w:rPr>
        <w:t>партитуре;</w:t>
      </w:r>
      <w:r>
        <w:rPr>
          <w:spacing w:val="-57"/>
          <w:sz w:val="24"/>
        </w:rPr>
        <w:t xml:space="preserve"> </w:t>
      </w:r>
      <w:r>
        <w:rPr>
          <w:sz w:val="24"/>
        </w:rPr>
        <w:t>работа по</w:t>
      </w:r>
      <w:r>
        <w:rPr>
          <w:spacing w:val="1"/>
          <w:sz w:val="24"/>
        </w:rPr>
        <w:t xml:space="preserve"> </w:t>
      </w:r>
      <w:r>
        <w:rPr>
          <w:sz w:val="24"/>
        </w:rPr>
        <w:t>группам</w:t>
      </w:r>
      <w:r>
        <w:rPr>
          <w:spacing w:val="4"/>
          <w:sz w:val="24"/>
        </w:rPr>
        <w:t xml:space="preserve"> </w:t>
      </w:r>
      <w:r>
        <w:rPr>
          <w:sz w:val="24"/>
        </w:rPr>
        <w:t>–</w:t>
      </w:r>
      <w:r>
        <w:rPr>
          <w:spacing w:val="2"/>
          <w:sz w:val="24"/>
        </w:rPr>
        <w:t xml:space="preserve"> </w:t>
      </w:r>
      <w:r>
        <w:rPr>
          <w:sz w:val="24"/>
        </w:rPr>
        <w:t>сочинение</w:t>
      </w:r>
      <w:r>
        <w:rPr>
          <w:spacing w:val="-5"/>
          <w:sz w:val="24"/>
        </w:rPr>
        <w:t xml:space="preserve"> </w:t>
      </w:r>
      <w:r>
        <w:rPr>
          <w:sz w:val="24"/>
        </w:rPr>
        <w:t>своего</w:t>
      </w:r>
      <w:r>
        <w:rPr>
          <w:spacing w:val="1"/>
          <w:sz w:val="24"/>
        </w:rPr>
        <w:t xml:space="preserve"> </w:t>
      </w:r>
      <w:r>
        <w:rPr>
          <w:sz w:val="24"/>
        </w:rPr>
        <w:t>варианта ритмической</w:t>
      </w:r>
      <w:r>
        <w:rPr>
          <w:spacing w:val="-3"/>
          <w:sz w:val="24"/>
        </w:rPr>
        <w:t xml:space="preserve"> </w:t>
      </w:r>
      <w:r>
        <w:rPr>
          <w:sz w:val="24"/>
        </w:rPr>
        <w:t>партитуры.</w:t>
      </w:r>
    </w:p>
    <w:p w:rsidR="00CC679B" w:rsidRDefault="00CC679B">
      <w:pPr>
        <w:pStyle w:val="a4"/>
        <w:spacing w:line="271" w:lineRule="exact"/>
        <w:ind w:left="952" w:firstLine="0"/>
        <w:jc w:val="left"/>
      </w:pPr>
      <w:r>
        <w:t>Музыкальные</w:t>
      </w:r>
      <w:r>
        <w:rPr>
          <w:spacing w:val="-5"/>
        </w:rPr>
        <w:t xml:space="preserve"> </w:t>
      </w:r>
      <w:r>
        <w:t>инструменты.</w:t>
      </w:r>
      <w:r>
        <w:rPr>
          <w:spacing w:val="-6"/>
        </w:rPr>
        <w:t xml:space="preserve"> </w:t>
      </w:r>
      <w:r>
        <w:t>Фортепиано.</w:t>
      </w:r>
    </w:p>
    <w:p w:rsidR="00CC679B" w:rsidRDefault="00CC679B">
      <w:pPr>
        <w:pStyle w:val="a4"/>
        <w:spacing w:before="4" w:line="237" w:lineRule="auto"/>
        <w:ind w:left="102" w:firstLine="850"/>
        <w:jc w:val="left"/>
      </w:pPr>
      <w:r>
        <w:t>Содержание:</w:t>
      </w:r>
      <w:r>
        <w:rPr>
          <w:spacing w:val="25"/>
        </w:rPr>
        <w:t xml:space="preserve"> </w:t>
      </w:r>
      <w:r>
        <w:t>рояль</w:t>
      </w:r>
      <w:r>
        <w:rPr>
          <w:spacing w:val="20"/>
        </w:rPr>
        <w:t xml:space="preserve"> </w:t>
      </w:r>
      <w:r>
        <w:t>и</w:t>
      </w:r>
      <w:r>
        <w:rPr>
          <w:spacing w:val="25"/>
        </w:rPr>
        <w:t xml:space="preserve"> </w:t>
      </w:r>
      <w:r>
        <w:t>пианино,</w:t>
      </w:r>
      <w:r>
        <w:rPr>
          <w:spacing w:val="21"/>
        </w:rPr>
        <w:t xml:space="preserve"> </w:t>
      </w:r>
      <w:r>
        <w:t>история</w:t>
      </w:r>
      <w:r>
        <w:rPr>
          <w:spacing w:val="25"/>
        </w:rPr>
        <w:t xml:space="preserve"> </w:t>
      </w:r>
      <w:r>
        <w:t>изобретения</w:t>
      </w:r>
      <w:r>
        <w:rPr>
          <w:spacing w:val="24"/>
        </w:rPr>
        <w:t xml:space="preserve"> </w:t>
      </w:r>
      <w:r>
        <w:t>фортепиано,</w:t>
      </w:r>
      <w:r>
        <w:rPr>
          <w:spacing w:val="22"/>
        </w:rPr>
        <w:t xml:space="preserve"> </w:t>
      </w:r>
      <w:r>
        <w:t>«секрет»</w:t>
      </w:r>
      <w:r>
        <w:rPr>
          <w:spacing w:val="19"/>
        </w:rPr>
        <w:t xml:space="preserve"> </w:t>
      </w:r>
      <w:r>
        <w:t>названия</w:t>
      </w:r>
      <w:r>
        <w:rPr>
          <w:spacing w:val="-57"/>
        </w:rPr>
        <w:t xml:space="preserve"> </w:t>
      </w:r>
      <w:r>
        <w:t>инструмента</w:t>
      </w:r>
      <w:r>
        <w:rPr>
          <w:spacing w:val="-2"/>
        </w:rPr>
        <w:t xml:space="preserve"> </w:t>
      </w:r>
      <w:r>
        <w:t>(форте</w:t>
      </w:r>
      <w:r>
        <w:rPr>
          <w:spacing w:val="-5"/>
        </w:rPr>
        <w:t xml:space="preserve"> </w:t>
      </w:r>
      <w:r>
        <w:t>+</w:t>
      </w:r>
      <w:r>
        <w:rPr>
          <w:spacing w:val="-2"/>
        </w:rPr>
        <w:t xml:space="preserve"> </w:t>
      </w:r>
      <w:r>
        <w:t>пиано).</w:t>
      </w:r>
      <w:r>
        <w:rPr>
          <w:spacing w:val="1"/>
        </w:rPr>
        <w:t xml:space="preserve"> </w:t>
      </w:r>
      <w:r>
        <w:t>«Предки»</w:t>
      </w:r>
      <w:r>
        <w:rPr>
          <w:spacing w:val="-5"/>
        </w:rPr>
        <w:t xml:space="preserve"> </w:t>
      </w:r>
      <w:r>
        <w:t>и «наследники»</w:t>
      </w:r>
      <w:r>
        <w:rPr>
          <w:spacing w:val="-5"/>
        </w:rPr>
        <w:t xml:space="preserve"> </w:t>
      </w:r>
      <w:r>
        <w:t>фортепиано</w:t>
      </w:r>
      <w:r>
        <w:rPr>
          <w:spacing w:val="3"/>
        </w:rPr>
        <w:t xml:space="preserve"> </w:t>
      </w:r>
      <w:r>
        <w:t>(клавесин,</w:t>
      </w:r>
      <w:r>
        <w:rPr>
          <w:spacing w:val="1"/>
        </w:rPr>
        <w:t xml:space="preserve"> </w:t>
      </w:r>
      <w:r>
        <w:t>синтезатор).</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1"/>
          <w:numId w:val="57"/>
        </w:numPr>
        <w:tabs>
          <w:tab w:val="left" w:pos="1673"/>
        </w:tabs>
        <w:spacing w:line="275" w:lineRule="exact"/>
        <w:jc w:val="left"/>
        <w:rPr>
          <w:sz w:val="24"/>
        </w:rPr>
      </w:pPr>
      <w:r>
        <w:rPr>
          <w:sz w:val="24"/>
        </w:rPr>
        <w:t>знакомство</w:t>
      </w:r>
      <w:r>
        <w:rPr>
          <w:spacing w:val="1"/>
          <w:sz w:val="24"/>
        </w:rPr>
        <w:t xml:space="preserve"> </w:t>
      </w:r>
      <w:r>
        <w:rPr>
          <w:sz w:val="24"/>
        </w:rPr>
        <w:t>с</w:t>
      </w:r>
      <w:r>
        <w:rPr>
          <w:spacing w:val="-8"/>
          <w:sz w:val="24"/>
        </w:rPr>
        <w:t xml:space="preserve"> </w:t>
      </w:r>
      <w:r>
        <w:rPr>
          <w:sz w:val="24"/>
        </w:rPr>
        <w:t>многообразием</w:t>
      </w:r>
      <w:r>
        <w:rPr>
          <w:spacing w:val="-2"/>
          <w:sz w:val="24"/>
        </w:rPr>
        <w:t xml:space="preserve"> </w:t>
      </w:r>
      <w:r>
        <w:rPr>
          <w:sz w:val="24"/>
        </w:rPr>
        <w:t>красок</w:t>
      </w:r>
      <w:r>
        <w:rPr>
          <w:spacing w:val="-4"/>
          <w:sz w:val="24"/>
        </w:rPr>
        <w:t xml:space="preserve"> </w:t>
      </w:r>
      <w:r>
        <w:rPr>
          <w:sz w:val="24"/>
        </w:rPr>
        <w:t>фортепиано;</w:t>
      </w:r>
    </w:p>
    <w:p w:rsidR="00CC679B" w:rsidRDefault="00CC679B">
      <w:pPr>
        <w:pStyle w:val="a6"/>
        <w:numPr>
          <w:ilvl w:val="1"/>
          <w:numId w:val="57"/>
        </w:numPr>
        <w:tabs>
          <w:tab w:val="left" w:pos="1673"/>
        </w:tabs>
        <w:spacing w:before="2" w:line="275" w:lineRule="exact"/>
        <w:jc w:val="left"/>
        <w:rPr>
          <w:sz w:val="24"/>
        </w:rPr>
      </w:pPr>
      <w:r>
        <w:rPr>
          <w:sz w:val="24"/>
        </w:rPr>
        <w:t>слушание</w:t>
      </w:r>
      <w:r>
        <w:rPr>
          <w:spacing w:val="-1"/>
          <w:sz w:val="24"/>
        </w:rPr>
        <w:t xml:space="preserve"> </w:t>
      </w:r>
      <w:r>
        <w:rPr>
          <w:sz w:val="24"/>
        </w:rPr>
        <w:t>фортепианных</w:t>
      </w:r>
      <w:r>
        <w:rPr>
          <w:spacing w:val="-4"/>
          <w:sz w:val="24"/>
        </w:rPr>
        <w:t xml:space="preserve"> </w:t>
      </w:r>
      <w:r>
        <w:rPr>
          <w:sz w:val="24"/>
        </w:rPr>
        <w:t>пьес</w:t>
      </w:r>
      <w:r>
        <w:rPr>
          <w:spacing w:val="-1"/>
          <w:sz w:val="24"/>
        </w:rPr>
        <w:t xml:space="preserve"> </w:t>
      </w:r>
      <w:r>
        <w:rPr>
          <w:sz w:val="24"/>
        </w:rPr>
        <w:t>в</w:t>
      </w:r>
      <w:r>
        <w:rPr>
          <w:spacing w:val="-3"/>
          <w:sz w:val="24"/>
        </w:rPr>
        <w:t xml:space="preserve"> </w:t>
      </w:r>
      <w:r>
        <w:rPr>
          <w:sz w:val="24"/>
        </w:rPr>
        <w:t>исполнении</w:t>
      </w:r>
      <w:r>
        <w:rPr>
          <w:spacing w:val="-3"/>
          <w:sz w:val="24"/>
        </w:rPr>
        <w:t xml:space="preserve"> </w:t>
      </w:r>
      <w:r>
        <w:rPr>
          <w:sz w:val="24"/>
        </w:rPr>
        <w:t>известных</w:t>
      </w:r>
      <w:r>
        <w:rPr>
          <w:spacing w:val="-4"/>
          <w:sz w:val="24"/>
        </w:rPr>
        <w:t xml:space="preserve"> </w:t>
      </w:r>
      <w:r>
        <w:rPr>
          <w:sz w:val="24"/>
        </w:rPr>
        <w:t>пианистов;</w:t>
      </w:r>
    </w:p>
    <w:p w:rsidR="00CC679B" w:rsidRDefault="00CC679B">
      <w:pPr>
        <w:pStyle w:val="a6"/>
        <w:numPr>
          <w:ilvl w:val="1"/>
          <w:numId w:val="57"/>
        </w:numPr>
        <w:tabs>
          <w:tab w:val="left" w:pos="1673"/>
        </w:tabs>
        <w:spacing w:line="242" w:lineRule="auto"/>
        <w:ind w:right="276"/>
        <w:jc w:val="left"/>
        <w:rPr>
          <w:sz w:val="24"/>
        </w:rPr>
      </w:pPr>
      <w:r>
        <w:rPr>
          <w:sz w:val="24"/>
        </w:rPr>
        <w:t>«Я</w:t>
      </w:r>
      <w:r>
        <w:rPr>
          <w:spacing w:val="36"/>
          <w:sz w:val="24"/>
        </w:rPr>
        <w:t xml:space="preserve"> </w:t>
      </w:r>
      <w:r>
        <w:rPr>
          <w:sz w:val="24"/>
        </w:rPr>
        <w:t>–</w:t>
      </w:r>
      <w:r>
        <w:rPr>
          <w:spacing w:val="37"/>
          <w:sz w:val="24"/>
        </w:rPr>
        <w:t xml:space="preserve"> </w:t>
      </w:r>
      <w:r>
        <w:rPr>
          <w:sz w:val="24"/>
        </w:rPr>
        <w:t>пианист»</w:t>
      </w:r>
      <w:r>
        <w:rPr>
          <w:spacing w:val="35"/>
          <w:sz w:val="24"/>
        </w:rPr>
        <w:t xml:space="preserve"> </w:t>
      </w:r>
      <w:r>
        <w:rPr>
          <w:sz w:val="24"/>
        </w:rPr>
        <w:t>–</w:t>
      </w:r>
      <w:r>
        <w:rPr>
          <w:spacing w:val="38"/>
          <w:sz w:val="24"/>
        </w:rPr>
        <w:t xml:space="preserve"> </w:t>
      </w:r>
      <w:r>
        <w:rPr>
          <w:sz w:val="24"/>
        </w:rPr>
        <w:t>игра-имитация</w:t>
      </w:r>
      <w:r>
        <w:rPr>
          <w:spacing w:val="32"/>
          <w:sz w:val="24"/>
        </w:rPr>
        <w:t xml:space="preserve"> </w:t>
      </w:r>
      <w:r>
        <w:rPr>
          <w:sz w:val="24"/>
        </w:rPr>
        <w:t>исполнительских</w:t>
      </w:r>
      <w:r>
        <w:rPr>
          <w:spacing w:val="33"/>
          <w:sz w:val="24"/>
        </w:rPr>
        <w:t xml:space="preserve"> </w:t>
      </w:r>
      <w:r>
        <w:rPr>
          <w:sz w:val="24"/>
        </w:rPr>
        <w:t>движений</w:t>
      </w:r>
      <w:r>
        <w:rPr>
          <w:spacing w:val="38"/>
          <w:sz w:val="24"/>
        </w:rPr>
        <w:t xml:space="preserve"> </w:t>
      </w:r>
      <w:r>
        <w:rPr>
          <w:sz w:val="24"/>
        </w:rPr>
        <w:t>во</w:t>
      </w:r>
      <w:r>
        <w:rPr>
          <w:spacing w:val="37"/>
          <w:sz w:val="24"/>
        </w:rPr>
        <w:t xml:space="preserve"> </w:t>
      </w:r>
      <w:r>
        <w:rPr>
          <w:sz w:val="24"/>
        </w:rPr>
        <w:t>время</w:t>
      </w:r>
      <w:r>
        <w:rPr>
          <w:spacing w:val="37"/>
          <w:sz w:val="24"/>
        </w:rPr>
        <w:t xml:space="preserve"> </w:t>
      </w:r>
      <w:r>
        <w:rPr>
          <w:sz w:val="24"/>
        </w:rPr>
        <w:t>звучания</w:t>
      </w:r>
      <w:r>
        <w:rPr>
          <w:spacing w:val="-57"/>
          <w:sz w:val="24"/>
        </w:rPr>
        <w:t xml:space="preserve"> </w:t>
      </w:r>
      <w:r>
        <w:rPr>
          <w:sz w:val="24"/>
        </w:rPr>
        <w:t>музыки;</w:t>
      </w:r>
    </w:p>
    <w:p w:rsidR="00CC679B" w:rsidRDefault="00CC679B">
      <w:pPr>
        <w:pStyle w:val="a6"/>
        <w:numPr>
          <w:ilvl w:val="1"/>
          <w:numId w:val="57"/>
        </w:numPr>
        <w:tabs>
          <w:tab w:val="left" w:pos="1673"/>
        </w:tabs>
        <w:spacing w:line="271" w:lineRule="exact"/>
        <w:jc w:val="left"/>
        <w:rPr>
          <w:sz w:val="24"/>
        </w:rPr>
      </w:pPr>
      <w:r>
        <w:rPr>
          <w:sz w:val="24"/>
        </w:rPr>
        <w:t>слушание</w:t>
      </w:r>
      <w:r>
        <w:rPr>
          <w:spacing w:val="-4"/>
          <w:sz w:val="24"/>
        </w:rPr>
        <w:t xml:space="preserve"> </w:t>
      </w:r>
      <w:r>
        <w:rPr>
          <w:sz w:val="24"/>
        </w:rPr>
        <w:t>детских</w:t>
      </w:r>
      <w:r>
        <w:rPr>
          <w:spacing w:val="-6"/>
          <w:sz w:val="24"/>
        </w:rPr>
        <w:t xml:space="preserve"> </w:t>
      </w:r>
      <w:r>
        <w:rPr>
          <w:sz w:val="24"/>
        </w:rPr>
        <w:t>пьес</w:t>
      </w:r>
      <w:r>
        <w:rPr>
          <w:spacing w:val="-4"/>
          <w:sz w:val="24"/>
        </w:rPr>
        <w:t xml:space="preserve"> </w:t>
      </w:r>
      <w:r>
        <w:rPr>
          <w:sz w:val="24"/>
        </w:rPr>
        <w:t>на</w:t>
      </w:r>
      <w:r>
        <w:rPr>
          <w:spacing w:val="-3"/>
          <w:sz w:val="24"/>
        </w:rPr>
        <w:t xml:space="preserve"> </w:t>
      </w:r>
      <w:r>
        <w:rPr>
          <w:sz w:val="24"/>
        </w:rPr>
        <w:t>фортепиано</w:t>
      </w:r>
      <w:r>
        <w:rPr>
          <w:spacing w:val="-2"/>
          <w:sz w:val="24"/>
        </w:rPr>
        <w:t xml:space="preserve"> </w:t>
      </w:r>
      <w:r>
        <w:rPr>
          <w:sz w:val="24"/>
        </w:rPr>
        <w:t>в</w:t>
      </w:r>
      <w:r>
        <w:rPr>
          <w:spacing w:val="-5"/>
          <w:sz w:val="24"/>
        </w:rPr>
        <w:t xml:space="preserve"> </w:t>
      </w:r>
      <w:r>
        <w:rPr>
          <w:sz w:val="24"/>
        </w:rPr>
        <w:t>исполнении</w:t>
      </w:r>
      <w:r>
        <w:rPr>
          <w:spacing w:val="-1"/>
          <w:sz w:val="24"/>
        </w:rPr>
        <w:t xml:space="preserve"> </w:t>
      </w:r>
      <w:r>
        <w:rPr>
          <w:sz w:val="24"/>
        </w:rPr>
        <w:t>учителя;</w:t>
      </w:r>
    </w:p>
    <w:p w:rsidR="00CC679B" w:rsidRDefault="00CC679B">
      <w:pPr>
        <w:pStyle w:val="a6"/>
        <w:numPr>
          <w:ilvl w:val="1"/>
          <w:numId w:val="57"/>
        </w:numPr>
        <w:tabs>
          <w:tab w:val="left" w:pos="1673"/>
        </w:tabs>
        <w:spacing w:before="4" w:line="237" w:lineRule="auto"/>
        <w:ind w:right="275"/>
        <w:jc w:val="left"/>
        <w:rPr>
          <w:sz w:val="24"/>
        </w:rPr>
      </w:pPr>
      <w:r>
        <w:rPr>
          <w:sz w:val="24"/>
        </w:rPr>
        <w:t>демонстрация</w:t>
      </w:r>
      <w:r>
        <w:rPr>
          <w:spacing w:val="1"/>
          <w:sz w:val="24"/>
        </w:rPr>
        <w:t xml:space="preserve"> </w:t>
      </w:r>
      <w:r>
        <w:rPr>
          <w:sz w:val="24"/>
        </w:rPr>
        <w:t>возможностей</w:t>
      </w:r>
      <w:r>
        <w:rPr>
          <w:spacing w:val="1"/>
          <w:sz w:val="24"/>
        </w:rPr>
        <w:t xml:space="preserve"> </w:t>
      </w:r>
      <w:r>
        <w:rPr>
          <w:sz w:val="24"/>
        </w:rPr>
        <w:t>инструмента</w:t>
      </w:r>
      <w:r>
        <w:rPr>
          <w:spacing w:val="1"/>
          <w:sz w:val="24"/>
        </w:rPr>
        <w:t xml:space="preserve"> </w:t>
      </w:r>
      <w:r>
        <w:rPr>
          <w:sz w:val="24"/>
        </w:rPr>
        <w:t>(исполнение</w:t>
      </w:r>
      <w:r>
        <w:rPr>
          <w:spacing w:val="1"/>
          <w:sz w:val="24"/>
        </w:rPr>
        <w:t xml:space="preserve"> </w:t>
      </w:r>
      <w:r>
        <w:rPr>
          <w:sz w:val="24"/>
        </w:rPr>
        <w:t>одной</w:t>
      </w:r>
      <w:r>
        <w:rPr>
          <w:spacing w:val="1"/>
          <w:sz w:val="24"/>
        </w:rPr>
        <w:t xml:space="preserve"> </w:t>
      </w:r>
      <w:r>
        <w:rPr>
          <w:sz w:val="24"/>
        </w:rPr>
        <w:t>и</w:t>
      </w:r>
      <w:r>
        <w:rPr>
          <w:spacing w:val="1"/>
          <w:sz w:val="24"/>
        </w:rPr>
        <w:t xml:space="preserve"> </w:t>
      </w:r>
      <w:r>
        <w:rPr>
          <w:sz w:val="24"/>
        </w:rPr>
        <w:t>той</w:t>
      </w:r>
      <w:r>
        <w:rPr>
          <w:spacing w:val="1"/>
          <w:sz w:val="24"/>
        </w:rPr>
        <w:t xml:space="preserve"> </w:t>
      </w:r>
      <w:r>
        <w:rPr>
          <w:sz w:val="24"/>
        </w:rPr>
        <w:t>же</w:t>
      </w:r>
      <w:r>
        <w:rPr>
          <w:spacing w:val="60"/>
          <w:sz w:val="24"/>
        </w:rPr>
        <w:t xml:space="preserve"> </w:t>
      </w:r>
      <w:r>
        <w:rPr>
          <w:sz w:val="24"/>
        </w:rPr>
        <w:t>пьесы</w:t>
      </w:r>
      <w:r>
        <w:rPr>
          <w:spacing w:val="-57"/>
          <w:sz w:val="24"/>
        </w:rPr>
        <w:t xml:space="preserve"> </w:t>
      </w:r>
      <w:r>
        <w:rPr>
          <w:sz w:val="24"/>
        </w:rPr>
        <w:t>тихо</w:t>
      </w:r>
      <w:r>
        <w:rPr>
          <w:spacing w:val="5"/>
          <w:sz w:val="24"/>
        </w:rPr>
        <w:t xml:space="preserve"> </w:t>
      </w:r>
      <w:r>
        <w:rPr>
          <w:sz w:val="24"/>
        </w:rPr>
        <w:t>и</w:t>
      </w:r>
      <w:r>
        <w:rPr>
          <w:spacing w:val="-2"/>
          <w:sz w:val="24"/>
        </w:rPr>
        <w:t xml:space="preserve"> </w:t>
      </w:r>
      <w:r>
        <w:rPr>
          <w:sz w:val="24"/>
        </w:rPr>
        <w:t>громко,</w:t>
      </w:r>
      <w:r>
        <w:rPr>
          <w:spacing w:val="-2"/>
          <w:sz w:val="24"/>
        </w:rPr>
        <w:t xml:space="preserve"> </w:t>
      </w:r>
      <w:r>
        <w:rPr>
          <w:sz w:val="24"/>
        </w:rPr>
        <w:t>в</w:t>
      </w:r>
      <w:r>
        <w:rPr>
          <w:spacing w:val="3"/>
          <w:sz w:val="24"/>
        </w:rPr>
        <w:t xml:space="preserve"> </w:t>
      </w:r>
      <w:r>
        <w:rPr>
          <w:sz w:val="24"/>
        </w:rPr>
        <w:t>разных</w:t>
      </w:r>
      <w:r>
        <w:rPr>
          <w:spacing w:val="-4"/>
          <w:sz w:val="24"/>
        </w:rPr>
        <w:t xml:space="preserve"> </w:t>
      </w:r>
      <w:r>
        <w:rPr>
          <w:sz w:val="24"/>
        </w:rPr>
        <w:t>регистрах,</w:t>
      </w:r>
      <w:r>
        <w:rPr>
          <w:spacing w:val="4"/>
          <w:sz w:val="24"/>
        </w:rPr>
        <w:t xml:space="preserve"> </w:t>
      </w:r>
      <w:r>
        <w:rPr>
          <w:sz w:val="24"/>
        </w:rPr>
        <w:t>разными</w:t>
      </w:r>
      <w:r>
        <w:rPr>
          <w:spacing w:val="-3"/>
          <w:sz w:val="24"/>
        </w:rPr>
        <w:t xml:space="preserve"> </w:t>
      </w:r>
      <w:r>
        <w:rPr>
          <w:sz w:val="24"/>
        </w:rPr>
        <w:t>штрихами);</w:t>
      </w:r>
    </w:p>
    <w:p w:rsidR="00CC679B" w:rsidRDefault="00CC679B">
      <w:pPr>
        <w:pStyle w:val="a6"/>
        <w:numPr>
          <w:ilvl w:val="1"/>
          <w:numId w:val="57"/>
        </w:numPr>
        <w:tabs>
          <w:tab w:val="left" w:pos="1673"/>
          <w:tab w:val="left" w:pos="2939"/>
          <w:tab w:val="left" w:pos="4603"/>
          <w:tab w:val="left" w:pos="6113"/>
          <w:tab w:val="left" w:pos="7475"/>
          <w:tab w:val="left" w:pos="9178"/>
        </w:tabs>
        <w:spacing w:before="3"/>
        <w:ind w:right="272"/>
        <w:jc w:val="left"/>
        <w:rPr>
          <w:sz w:val="24"/>
        </w:rPr>
      </w:pPr>
      <w:r>
        <w:rPr>
          <w:sz w:val="24"/>
        </w:rPr>
        <w:t>вариативно:</w:t>
      </w:r>
      <w:r>
        <w:rPr>
          <w:spacing w:val="-3"/>
          <w:sz w:val="24"/>
        </w:rPr>
        <w:t xml:space="preserve"> </w:t>
      </w:r>
      <w:r>
        <w:rPr>
          <w:sz w:val="24"/>
        </w:rPr>
        <w:t>посещение</w:t>
      </w:r>
      <w:r>
        <w:rPr>
          <w:spacing w:val="2"/>
          <w:sz w:val="24"/>
        </w:rPr>
        <w:t xml:space="preserve"> </w:t>
      </w:r>
      <w:r>
        <w:rPr>
          <w:sz w:val="24"/>
        </w:rPr>
        <w:t>концерта</w:t>
      </w:r>
      <w:r>
        <w:rPr>
          <w:spacing w:val="2"/>
          <w:sz w:val="24"/>
        </w:rPr>
        <w:t xml:space="preserve"> </w:t>
      </w:r>
      <w:r>
        <w:rPr>
          <w:sz w:val="24"/>
        </w:rPr>
        <w:t>фортепианной</w:t>
      </w:r>
      <w:r>
        <w:rPr>
          <w:spacing w:val="2"/>
          <w:sz w:val="24"/>
        </w:rPr>
        <w:t xml:space="preserve"> </w:t>
      </w:r>
      <w:r>
        <w:rPr>
          <w:sz w:val="24"/>
        </w:rPr>
        <w:t>музыки;</w:t>
      </w:r>
      <w:r>
        <w:rPr>
          <w:spacing w:val="-2"/>
          <w:sz w:val="24"/>
        </w:rPr>
        <w:t xml:space="preserve"> </w:t>
      </w:r>
      <w:r>
        <w:rPr>
          <w:sz w:val="24"/>
        </w:rPr>
        <w:t>разбираем</w:t>
      </w:r>
      <w:r>
        <w:rPr>
          <w:spacing w:val="4"/>
          <w:sz w:val="24"/>
        </w:rPr>
        <w:t xml:space="preserve"> </w:t>
      </w:r>
      <w:r>
        <w:rPr>
          <w:sz w:val="24"/>
        </w:rPr>
        <w:t>инструмент</w:t>
      </w:r>
      <w:r>
        <w:rPr>
          <w:spacing w:val="14"/>
          <w:sz w:val="24"/>
        </w:rPr>
        <w:t xml:space="preserve"> </w:t>
      </w:r>
      <w:r>
        <w:rPr>
          <w:sz w:val="24"/>
        </w:rPr>
        <w:t>–</w:t>
      </w:r>
      <w:r>
        <w:rPr>
          <w:spacing w:val="-57"/>
          <w:sz w:val="24"/>
        </w:rPr>
        <w:t xml:space="preserve"> </w:t>
      </w:r>
      <w:r>
        <w:rPr>
          <w:sz w:val="24"/>
        </w:rPr>
        <w:t>наглядная</w:t>
      </w:r>
      <w:r>
        <w:rPr>
          <w:sz w:val="24"/>
        </w:rPr>
        <w:tab/>
        <w:t>демонстрация</w:t>
      </w:r>
      <w:r>
        <w:rPr>
          <w:sz w:val="24"/>
        </w:rPr>
        <w:tab/>
        <w:t>внутреннего</w:t>
      </w:r>
      <w:r>
        <w:rPr>
          <w:sz w:val="24"/>
        </w:rPr>
        <w:tab/>
        <w:t>устройства</w:t>
      </w:r>
      <w:r>
        <w:rPr>
          <w:sz w:val="24"/>
        </w:rPr>
        <w:tab/>
        <w:t>акустического</w:t>
      </w:r>
      <w:r>
        <w:rPr>
          <w:sz w:val="24"/>
        </w:rPr>
        <w:tab/>
      </w:r>
      <w:r>
        <w:rPr>
          <w:spacing w:val="-1"/>
          <w:sz w:val="24"/>
        </w:rPr>
        <w:t>пианино;</w:t>
      </w:r>
    </w:p>
    <w:p w:rsidR="00CC679B" w:rsidRDefault="00CC679B">
      <w:pPr>
        <w:pStyle w:val="a4"/>
        <w:spacing w:before="3" w:line="237" w:lineRule="auto"/>
        <w:ind w:left="1673" w:firstLine="0"/>
        <w:jc w:val="left"/>
      </w:pPr>
      <w:r>
        <w:t>«Паспорт</w:t>
      </w:r>
      <w:r>
        <w:rPr>
          <w:spacing w:val="59"/>
        </w:rPr>
        <w:t xml:space="preserve"> </w:t>
      </w:r>
      <w:r>
        <w:t>инструмента»</w:t>
      </w:r>
      <w:r>
        <w:rPr>
          <w:spacing w:val="56"/>
        </w:rPr>
        <w:t xml:space="preserve"> </w:t>
      </w:r>
      <w:r>
        <w:t>–</w:t>
      </w:r>
      <w:r>
        <w:rPr>
          <w:spacing w:val="59"/>
        </w:rPr>
        <w:t xml:space="preserve"> </w:t>
      </w:r>
      <w:r>
        <w:t>исследовательская</w:t>
      </w:r>
      <w:r>
        <w:rPr>
          <w:spacing w:val="53"/>
        </w:rPr>
        <w:t xml:space="preserve"> </w:t>
      </w:r>
      <w:r>
        <w:t>работа,</w:t>
      </w:r>
      <w:r>
        <w:rPr>
          <w:spacing w:val="55"/>
        </w:rPr>
        <w:t xml:space="preserve"> </w:t>
      </w:r>
      <w:r>
        <w:t>предполагающая</w:t>
      </w:r>
      <w:r>
        <w:rPr>
          <w:spacing w:val="54"/>
        </w:rPr>
        <w:t xml:space="preserve"> </w:t>
      </w:r>
      <w:r>
        <w:t>подсчёт</w:t>
      </w:r>
      <w:r>
        <w:rPr>
          <w:spacing w:val="-57"/>
        </w:rPr>
        <w:t xml:space="preserve"> </w:t>
      </w:r>
      <w:r>
        <w:t>параметров</w:t>
      </w:r>
      <w:r>
        <w:rPr>
          <w:spacing w:val="3"/>
        </w:rPr>
        <w:t xml:space="preserve"> </w:t>
      </w:r>
      <w:r>
        <w:t>(высота,</w:t>
      </w:r>
      <w:r>
        <w:rPr>
          <w:spacing w:val="-2"/>
        </w:rPr>
        <w:t xml:space="preserve"> </w:t>
      </w:r>
      <w:r>
        <w:t>ширина,</w:t>
      </w:r>
      <w:r>
        <w:rPr>
          <w:spacing w:val="3"/>
        </w:rPr>
        <w:t xml:space="preserve"> </w:t>
      </w:r>
      <w:r>
        <w:t>количество</w:t>
      </w:r>
      <w:r>
        <w:rPr>
          <w:spacing w:val="2"/>
        </w:rPr>
        <w:t xml:space="preserve"> </w:t>
      </w:r>
      <w:r>
        <w:t>клавиш,</w:t>
      </w:r>
      <w:r>
        <w:rPr>
          <w:spacing w:val="-2"/>
        </w:rPr>
        <w:t xml:space="preserve"> </w:t>
      </w:r>
      <w:r>
        <w:t>педалей).</w:t>
      </w:r>
    </w:p>
    <w:p w:rsidR="00CC679B" w:rsidRDefault="00CC679B">
      <w:pPr>
        <w:pStyle w:val="a4"/>
        <w:spacing w:before="4" w:line="275" w:lineRule="exact"/>
        <w:ind w:left="952" w:firstLine="0"/>
      </w:pPr>
      <w:r>
        <w:t>Музыкальные</w:t>
      </w:r>
      <w:r>
        <w:rPr>
          <w:spacing w:val="-3"/>
        </w:rPr>
        <w:t xml:space="preserve"> </w:t>
      </w:r>
      <w:r>
        <w:t>инструменты.</w:t>
      </w:r>
      <w:r>
        <w:rPr>
          <w:spacing w:val="-5"/>
        </w:rPr>
        <w:t xml:space="preserve"> </w:t>
      </w:r>
      <w:r>
        <w:t>Флейта.</w:t>
      </w:r>
    </w:p>
    <w:p w:rsidR="00CC679B" w:rsidRDefault="00CC679B">
      <w:pPr>
        <w:pStyle w:val="a4"/>
        <w:ind w:left="102" w:right="122" w:firstLine="850"/>
      </w:pPr>
      <w:r>
        <w:t>Содержание: предки современной флейты, легенда о нимфе Сиринкс, музыка для флейты</w:t>
      </w:r>
      <w:r>
        <w:rPr>
          <w:spacing w:val="1"/>
        </w:rPr>
        <w:t xml:space="preserve"> </w:t>
      </w:r>
      <w:r>
        <w:t>соло, флейты в сопровождении фортепиано, оркестра (например, «Шутка» И.С. Баха, «Мелодия»</w:t>
      </w:r>
      <w:r>
        <w:rPr>
          <w:spacing w:val="1"/>
        </w:rPr>
        <w:t xml:space="preserve"> </w:t>
      </w:r>
      <w:r>
        <w:t>из</w:t>
      </w:r>
      <w:r>
        <w:rPr>
          <w:spacing w:val="-3"/>
        </w:rPr>
        <w:t xml:space="preserve"> </w:t>
      </w:r>
      <w:r>
        <w:t>оперы</w:t>
      </w:r>
      <w:r>
        <w:rPr>
          <w:spacing w:val="-2"/>
        </w:rPr>
        <w:t xml:space="preserve"> </w:t>
      </w:r>
      <w:r>
        <w:t>«Орфей</w:t>
      </w:r>
      <w:r>
        <w:rPr>
          <w:spacing w:val="3"/>
        </w:rPr>
        <w:t xml:space="preserve"> </w:t>
      </w:r>
      <w:r>
        <w:t>и</w:t>
      </w:r>
      <w:r>
        <w:rPr>
          <w:spacing w:val="2"/>
        </w:rPr>
        <w:t xml:space="preserve"> </w:t>
      </w:r>
      <w:r>
        <w:t>Эвридика»</w:t>
      </w:r>
      <w:r>
        <w:rPr>
          <w:spacing w:val="-4"/>
        </w:rPr>
        <w:t xml:space="preserve"> </w:t>
      </w:r>
      <w:r>
        <w:t>К.В.</w:t>
      </w:r>
      <w:r>
        <w:rPr>
          <w:spacing w:val="4"/>
        </w:rPr>
        <w:t xml:space="preserve"> </w:t>
      </w:r>
      <w:r>
        <w:t>Глюка,</w:t>
      </w:r>
      <w:r>
        <w:rPr>
          <w:spacing w:val="3"/>
        </w:rPr>
        <w:t xml:space="preserve"> </w:t>
      </w:r>
      <w:r>
        <w:t>«Сиринкс»</w:t>
      </w:r>
      <w:r>
        <w:rPr>
          <w:spacing w:val="-4"/>
        </w:rPr>
        <w:t xml:space="preserve"> </w:t>
      </w:r>
      <w:r>
        <w:t>К.</w:t>
      </w:r>
      <w:r>
        <w:rPr>
          <w:spacing w:val="4"/>
        </w:rPr>
        <w:t xml:space="preserve"> </w:t>
      </w:r>
      <w:r>
        <w:t>Дебюсси).</w:t>
      </w:r>
    </w:p>
    <w:p w:rsidR="00CC679B" w:rsidRDefault="00CC679B">
      <w:pPr>
        <w:pStyle w:val="a4"/>
        <w:spacing w:before="1"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1"/>
          <w:numId w:val="57"/>
        </w:numPr>
        <w:tabs>
          <w:tab w:val="left" w:pos="1673"/>
          <w:tab w:val="left" w:pos="3087"/>
          <w:tab w:val="left" w:pos="3437"/>
          <w:tab w:val="left" w:pos="4626"/>
          <w:tab w:val="left" w:pos="5570"/>
          <w:tab w:val="left" w:pos="7115"/>
          <w:tab w:val="left" w:pos="7489"/>
          <w:tab w:val="left" w:pos="8731"/>
        </w:tabs>
        <w:spacing w:line="242" w:lineRule="auto"/>
        <w:ind w:right="277"/>
        <w:jc w:val="left"/>
        <w:rPr>
          <w:sz w:val="24"/>
        </w:rPr>
      </w:pPr>
      <w:r>
        <w:rPr>
          <w:sz w:val="24"/>
        </w:rPr>
        <w:t>знакомство</w:t>
      </w:r>
      <w:r>
        <w:rPr>
          <w:sz w:val="24"/>
        </w:rPr>
        <w:tab/>
        <w:t>с</w:t>
      </w:r>
      <w:r>
        <w:rPr>
          <w:sz w:val="24"/>
        </w:rPr>
        <w:tab/>
        <w:t>внешним</w:t>
      </w:r>
      <w:r>
        <w:rPr>
          <w:sz w:val="24"/>
        </w:rPr>
        <w:tab/>
        <w:t>видом,</w:t>
      </w:r>
      <w:r>
        <w:rPr>
          <w:sz w:val="24"/>
        </w:rPr>
        <w:tab/>
        <w:t>устройством</w:t>
      </w:r>
      <w:r>
        <w:rPr>
          <w:sz w:val="24"/>
        </w:rPr>
        <w:tab/>
        <w:t>и</w:t>
      </w:r>
      <w:r>
        <w:rPr>
          <w:sz w:val="24"/>
        </w:rPr>
        <w:tab/>
        <w:t>тембрами</w:t>
      </w:r>
      <w:r>
        <w:rPr>
          <w:sz w:val="24"/>
        </w:rPr>
        <w:tab/>
      </w:r>
      <w:r>
        <w:rPr>
          <w:spacing w:val="-1"/>
          <w:sz w:val="24"/>
        </w:rPr>
        <w:t>классических</w:t>
      </w:r>
      <w:r>
        <w:rPr>
          <w:spacing w:val="-57"/>
          <w:sz w:val="24"/>
        </w:rPr>
        <w:t xml:space="preserve"> </w:t>
      </w:r>
      <w:r>
        <w:rPr>
          <w:sz w:val="24"/>
        </w:rPr>
        <w:t>музыкальных</w:t>
      </w:r>
      <w:r>
        <w:rPr>
          <w:spacing w:val="-4"/>
          <w:sz w:val="24"/>
        </w:rPr>
        <w:t xml:space="preserve"> </w:t>
      </w:r>
      <w:r>
        <w:rPr>
          <w:sz w:val="24"/>
        </w:rPr>
        <w:t>инструментов;</w:t>
      </w:r>
    </w:p>
    <w:p w:rsidR="00CC679B" w:rsidRDefault="00CC679B">
      <w:pPr>
        <w:pStyle w:val="a6"/>
        <w:numPr>
          <w:ilvl w:val="1"/>
          <w:numId w:val="57"/>
        </w:numPr>
        <w:tabs>
          <w:tab w:val="left" w:pos="1673"/>
        </w:tabs>
        <w:spacing w:line="242" w:lineRule="auto"/>
        <w:ind w:right="264"/>
        <w:jc w:val="left"/>
        <w:rPr>
          <w:sz w:val="24"/>
        </w:rPr>
      </w:pPr>
      <w:r>
        <w:rPr>
          <w:sz w:val="24"/>
        </w:rPr>
        <w:t>слушание</w:t>
      </w:r>
      <w:r>
        <w:rPr>
          <w:spacing w:val="9"/>
          <w:sz w:val="24"/>
        </w:rPr>
        <w:t xml:space="preserve"> </w:t>
      </w:r>
      <w:r>
        <w:rPr>
          <w:sz w:val="24"/>
        </w:rPr>
        <w:t>музыкальных</w:t>
      </w:r>
      <w:r>
        <w:rPr>
          <w:spacing w:val="5"/>
          <w:sz w:val="24"/>
        </w:rPr>
        <w:t xml:space="preserve"> </w:t>
      </w:r>
      <w:r>
        <w:rPr>
          <w:sz w:val="24"/>
        </w:rPr>
        <w:t>фрагментов</w:t>
      </w:r>
      <w:r>
        <w:rPr>
          <w:spacing w:val="7"/>
          <w:sz w:val="24"/>
        </w:rPr>
        <w:t xml:space="preserve"> </w:t>
      </w:r>
      <w:r>
        <w:rPr>
          <w:sz w:val="24"/>
        </w:rPr>
        <w:t>в</w:t>
      </w:r>
      <w:r>
        <w:rPr>
          <w:spacing w:val="12"/>
          <w:sz w:val="24"/>
        </w:rPr>
        <w:t xml:space="preserve"> </w:t>
      </w:r>
      <w:r>
        <w:rPr>
          <w:sz w:val="24"/>
        </w:rPr>
        <w:t>исполнении</w:t>
      </w:r>
      <w:r>
        <w:rPr>
          <w:spacing w:val="11"/>
          <w:sz w:val="24"/>
        </w:rPr>
        <w:t xml:space="preserve"> </w:t>
      </w:r>
      <w:r>
        <w:rPr>
          <w:sz w:val="24"/>
        </w:rPr>
        <w:t>известных</w:t>
      </w:r>
      <w:r>
        <w:rPr>
          <w:spacing w:val="5"/>
          <w:sz w:val="24"/>
        </w:rPr>
        <w:t xml:space="preserve"> </w:t>
      </w:r>
      <w:r>
        <w:rPr>
          <w:sz w:val="24"/>
        </w:rPr>
        <w:t>музыкантов-</w:t>
      </w:r>
      <w:r>
        <w:rPr>
          <w:spacing w:val="-57"/>
          <w:sz w:val="24"/>
        </w:rPr>
        <w:t xml:space="preserve"> </w:t>
      </w:r>
      <w:r>
        <w:rPr>
          <w:sz w:val="24"/>
        </w:rPr>
        <w:t>инструменталистов;</w:t>
      </w:r>
    </w:p>
    <w:p w:rsidR="00CC679B" w:rsidRDefault="00CC679B">
      <w:pPr>
        <w:pStyle w:val="a6"/>
        <w:numPr>
          <w:ilvl w:val="1"/>
          <w:numId w:val="57"/>
        </w:numPr>
        <w:tabs>
          <w:tab w:val="left" w:pos="1673"/>
        </w:tabs>
        <w:spacing w:line="242" w:lineRule="auto"/>
        <w:ind w:right="278"/>
        <w:jc w:val="left"/>
        <w:rPr>
          <w:sz w:val="24"/>
        </w:rPr>
      </w:pPr>
      <w:r>
        <w:rPr>
          <w:sz w:val="24"/>
        </w:rPr>
        <w:t>чтение</w:t>
      </w:r>
      <w:r>
        <w:rPr>
          <w:spacing w:val="33"/>
          <w:sz w:val="24"/>
        </w:rPr>
        <w:t xml:space="preserve"> </w:t>
      </w:r>
      <w:r>
        <w:rPr>
          <w:sz w:val="24"/>
        </w:rPr>
        <w:t>учебных</w:t>
      </w:r>
      <w:r>
        <w:rPr>
          <w:spacing w:val="29"/>
          <w:sz w:val="24"/>
        </w:rPr>
        <w:t xml:space="preserve"> </w:t>
      </w:r>
      <w:r>
        <w:rPr>
          <w:sz w:val="24"/>
        </w:rPr>
        <w:t>текстов,</w:t>
      </w:r>
      <w:r>
        <w:rPr>
          <w:spacing w:val="36"/>
          <w:sz w:val="24"/>
        </w:rPr>
        <w:t xml:space="preserve"> </w:t>
      </w:r>
      <w:r>
        <w:rPr>
          <w:sz w:val="24"/>
        </w:rPr>
        <w:t>сказок</w:t>
      </w:r>
      <w:r>
        <w:rPr>
          <w:spacing w:val="27"/>
          <w:sz w:val="24"/>
        </w:rPr>
        <w:t xml:space="preserve"> </w:t>
      </w:r>
      <w:r>
        <w:rPr>
          <w:sz w:val="24"/>
        </w:rPr>
        <w:t>и</w:t>
      </w:r>
      <w:r>
        <w:rPr>
          <w:spacing w:val="35"/>
          <w:sz w:val="24"/>
        </w:rPr>
        <w:t xml:space="preserve"> </w:t>
      </w:r>
      <w:r>
        <w:rPr>
          <w:sz w:val="24"/>
        </w:rPr>
        <w:t>легенд,</w:t>
      </w:r>
      <w:r>
        <w:rPr>
          <w:spacing w:val="31"/>
          <w:sz w:val="24"/>
        </w:rPr>
        <w:t xml:space="preserve"> </w:t>
      </w:r>
      <w:r>
        <w:rPr>
          <w:sz w:val="24"/>
        </w:rPr>
        <w:t>рассказывающих</w:t>
      </w:r>
      <w:r>
        <w:rPr>
          <w:spacing w:val="29"/>
          <w:sz w:val="24"/>
        </w:rPr>
        <w:t xml:space="preserve"> </w:t>
      </w:r>
      <w:r>
        <w:rPr>
          <w:sz w:val="24"/>
        </w:rPr>
        <w:t>о</w:t>
      </w:r>
      <w:r>
        <w:rPr>
          <w:spacing w:val="33"/>
          <w:sz w:val="24"/>
        </w:rPr>
        <w:t xml:space="preserve"> </w:t>
      </w:r>
      <w:r>
        <w:rPr>
          <w:sz w:val="24"/>
        </w:rPr>
        <w:t>музыкальных</w:t>
      </w:r>
      <w:r>
        <w:rPr>
          <w:spacing w:val="-57"/>
          <w:sz w:val="24"/>
        </w:rPr>
        <w:t xml:space="preserve"> </w:t>
      </w:r>
      <w:r>
        <w:rPr>
          <w:sz w:val="24"/>
        </w:rPr>
        <w:t>инструментах,</w:t>
      </w:r>
      <w:r>
        <w:rPr>
          <w:spacing w:val="3"/>
          <w:sz w:val="24"/>
        </w:rPr>
        <w:t xml:space="preserve"> </w:t>
      </w:r>
      <w:r>
        <w:rPr>
          <w:sz w:val="24"/>
        </w:rPr>
        <w:t>истории</w:t>
      </w:r>
      <w:r>
        <w:rPr>
          <w:spacing w:val="3"/>
          <w:sz w:val="24"/>
        </w:rPr>
        <w:t xml:space="preserve"> </w:t>
      </w:r>
      <w:r>
        <w:rPr>
          <w:sz w:val="24"/>
        </w:rPr>
        <w:t>их</w:t>
      </w:r>
      <w:r>
        <w:rPr>
          <w:spacing w:val="-3"/>
          <w:sz w:val="24"/>
        </w:rPr>
        <w:t xml:space="preserve"> </w:t>
      </w:r>
      <w:r>
        <w:rPr>
          <w:sz w:val="24"/>
        </w:rPr>
        <w:t>появления.</w:t>
      </w:r>
    </w:p>
    <w:p w:rsidR="00CC679B" w:rsidRDefault="00CC679B">
      <w:pPr>
        <w:pStyle w:val="a4"/>
        <w:spacing w:line="271" w:lineRule="exact"/>
        <w:ind w:left="827" w:firstLine="0"/>
        <w:jc w:val="left"/>
      </w:pPr>
      <w:r>
        <w:t>Музыкальные</w:t>
      </w:r>
      <w:r>
        <w:rPr>
          <w:spacing w:val="-7"/>
        </w:rPr>
        <w:t xml:space="preserve"> </w:t>
      </w:r>
      <w:r>
        <w:t>инструменты.</w:t>
      </w:r>
      <w:r>
        <w:rPr>
          <w:spacing w:val="-3"/>
        </w:rPr>
        <w:t xml:space="preserve"> </w:t>
      </w:r>
      <w:r>
        <w:t>Скрипка,</w:t>
      </w:r>
      <w:r>
        <w:rPr>
          <w:spacing w:val="-8"/>
        </w:rPr>
        <w:t xml:space="preserve"> </w:t>
      </w:r>
      <w:r>
        <w:t>виолончель.</w:t>
      </w:r>
    </w:p>
    <w:p w:rsidR="00CC679B" w:rsidRDefault="00CC679B">
      <w:pPr>
        <w:pStyle w:val="a4"/>
        <w:ind w:left="102" w:firstLine="724"/>
        <w:jc w:val="left"/>
      </w:pPr>
      <w:r>
        <w:t>Содержание:</w:t>
      </w:r>
      <w:r>
        <w:rPr>
          <w:spacing w:val="-5"/>
        </w:rPr>
        <w:t xml:space="preserve"> </w:t>
      </w:r>
      <w:r>
        <w:t>певучесть</w:t>
      </w:r>
      <w:r>
        <w:rPr>
          <w:spacing w:val="-3"/>
        </w:rPr>
        <w:t xml:space="preserve"> </w:t>
      </w:r>
      <w:r>
        <w:t>тембров</w:t>
      </w:r>
      <w:r>
        <w:rPr>
          <w:spacing w:val="-6"/>
        </w:rPr>
        <w:t xml:space="preserve"> </w:t>
      </w:r>
      <w:r>
        <w:t>струнных</w:t>
      </w:r>
      <w:r>
        <w:rPr>
          <w:spacing w:val="-9"/>
        </w:rPr>
        <w:t xml:space="preserve"> </w:t>
      </w:r>
      <w:r>
        <w:t>смычковых</w:t>
      </w:r>
      <w:r>
        <w:rPr>
          <w:spacing w:val="-8"/>
        </w:rPr>
        <w:t xml:space="preserve"> </w:t>
      </w:r>
      <w:r>
        <w:t>инструментов,</w:t>
      </w:r>
      <w:r>
        <w:rPr>
          <w:spacing w:val="-7"/>
        </w:rPr>
        <w:t xml:space="preserve"> </w:t>
      </w:r>
      <w:r>
        <w:t>композиторы,</w:t>
      </w:r>
      <w:r>
        <w:rPr>
          <w:spacing w:val="-57"/>
        </w:rPr>
        <w:t xml:space="preserve"> </w:t>
      </w:r>
      <w:r>
        <w:t>сочинявшие скрипичную музыку, знаменитые исполнители, мастера, изготавливавшие</w:t>
      </w:r>
      <w:r>
        <w:rPr>
          <w:spacing w:val="1"/>
        </w:rPr>
        <w:t xml:space="preserve"> </w:t>
      </w:r>
      <w:r>
        <w:t>инструменты.</w:t>
      </w:r>
    </w:p>
    <w:p w:rsidR="00CC679B" w:rsidRDefault="00CC679B">
      <w:pPr>
        <w:pStyle w:val="a4"/>
        <w:spacing w:line="273"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6"/>
        </w:numPr>
        <w:tabs>
          <w:tab w:val="left" w:pos="1237"/>
        </w:tabs>
        <w:spacing w:line="275" w:lineRule="exact"/>
        <w:jc w:val="left"/>
        <w:rPr>
          <w:sz w:val="24"/>
        </w:rPr>
      </w:pPr>
      <w:r>
        <w:rPr>
          <w:sz w:val="24"/>
        </w:rPr>
        <w:t>игра-имитация</w:t>
      </w:r>
      <w:r>
        <w:rPr>
          <w:spacing w:val="-8"/>
          <w:sz w:val="24"/>
        </w:rPr>
        <w:t xml:space="preserve"> </w:t>
      </w:r>
      <w:r>
        <w:rPr>
          <w:sz w:val="24"/>
        </w:rPr>
        <w:t>исполнительских</w:t>
      </w:r>
      <w:r>
        <w:rPr>
          <w:spacing w:val="-7"/>
          <w:sz w:val="24"/>
        </w:rPr>
        <w:t xml:space="preserve"> </w:t>
      </w:r>
      <w:r>
        <w:rPr>
          <w:sz w:val="24"/>
        </w:rPr>
        <w:t>движений</w:t>
      </w:r>
      <w:r>
        <w:rPr>
          <w:spacing w:val="-6"/>
          <w:sz w:val="24"/>
        </w:rPr>
        <w:t xml:space="preserve"> </w:t>
      </w:r>
      <w:r>
        <w:rPr>
          <w:sz w:val="24"/>
        </w:rPr>
        <w:t>во</w:t>
      </w:r>
      <w:r>
        <w:rPr>
          <w:spacing w:val="-3"/>
          <w:sz w:val="24"/>
        </w:rPr>
        <w:t xml:space="preserve"> </w:t>
      </w:r>
      <w:r>
        <w:rPr>
          <w:sz w:val="24"/>
        </w:rPr>
        <w:t>время</w:t>
      </w:r>
      <w:r>
        <w:rPr>
          <w:spacing w:val="-3"/>
          <w:sz w:val="24"/>
        </w:rPr>
        <w:t xml:space="preserve"> </w:t>
      </w:r>
      <w:r>
        <w:rPr>
          <w:sz w:val="24"/>
        </w:rPr>
        <w:t>звучания</w:t>
      </w:r>
      <w:r>
        <w:rPr>
          <w:spacing w:val="-2"/>
          <w:sz w:val="24"/>
        </w:rPr>
        <w:t xml:space="preserve"> </w:t>
      </w:r>
      <w:r>
        <w:rPr>
          <w:sz w:val="24"/>
        </w:rPr>
        <w:t>музыки;</w:t>
      </w:r>
    </w:p>
    <w:p w:rsidR="00CC679B" w:rsidRDefault="00CC679B">
      <w:pPr>
        <w:pStyle w:val="a6"/>
        <w:numPr>
          <w:ilvl w:val="0"/>
          <w:numId w:val="56"/>
        </w:numPr>
        <w:tabs>
          <w:tab w:val="left" w:pos="1237"/>
          <w:tab w:val="left" w:pos="2770"/>
          <w:tab w:val="left" w:pos="4046"/>
          <w:tab w:val="left" w:pos="4492"/>
          <w:tab w:val="left" w:pos="5393"/>
          <w:tab w:val="left" w:pos="6822"/>
          <w:tab w:val="left" w:pos="8458"/>
          <w:tab w:val="left" w:pos="8798"/>
          <w:tab w:val="left" w:pos="9265"/>
        </w:tabs>
        <w:spacing w:line="237" w:lineRule="auto"/>
        <w:ind w:right="265"/>
        <w:jc w:val="left"/>
        <w:rPr>
          <w:sz w:val="24"/>
        </w:rPr>
      </w:pPr>
      <w:r>
        <w:rPr>
          <w:sz w:val="24"/>
        </w:rPr>
        <w:t>музыкальная</w:t>
      </w:r>
      <w:r>
        <w:rPr>
          <w:sz w:val="24"/>
        </w:rPr>
        <w:tab/>
        <w:t>викторина</w:t>
      </w:r>
      <w:r>
        <w:rPr>
          <w:sz w:val="24"/>
        </w:rPr>
        <w:tab/>
        <w:t>на</w:t>
      </w:r>
      <w:r>
        <w:rPr>
          <w:sz w:val="24"/>
        </w:rPr>
        <w:tab/>
        <w:t>знание</w:t>
      </w:r>
      <w:r>
        <w:rPr>
          <w:sz w:val="24"/>
        </w:rPr>
        <w:tab/>
        <w:t>конкретных</w:t>
      </w:r>
      <w:r>
        <w:rPr>
          <w:sz w:val="24"/>
        </w:rPr>
        <w:tab/>
        <w:t>произведений</w:t>
      </w:r>
      <w:r>
        <w:rPr>
          <w:sz w:val="24"/>
        </w:rPr>
        <w:tab/>
        <w:t>и</w:t>
      </w:r>
      <w:r>
        <w:rPr>
          <w:sz w:val="24"/>
        </w:rPr>
        <w:tab/>
        <w:t>их</w:t>
      </w:r>
      <w:r>
        <w:rPr>
          <w:sz w:val="24"/>
        </w:rPr>
        <w:tab/>
      </w:r>
      <w:r>
        <w:rPr>
          <w:spacing w:val="-1"/>
          <w:sz w:val="24"/>
        </w:rPr>
        <w:t>авторов,</w:t>
      </w:r>
      <w:r>
        <w:rPr>
          <w:spacing w:val="-57"/>
          <w:sz w:val="24"/>
        </w:rPr>
        <w:t xml:space="preserve"> </w:t>
      </w:r>
      <w:r>
        <w:rPr>
          <w:sz w:val="24"/>
        </w:rPr>
        <w:t>определения</w:t>
      </w:r>
      <w:r>
        <w:rPr>
          <w:spacing w:val="1"/>
          <w:sz w:val="24"/>
        </w:rPr>
        <w:t xml:space="preserve"> </w:t>
      </w:r>
      <w:r>
        <w:rPr>
          <w:sz w:val="24"/>
        </w:rPr>
        <w:t>тембров</w:t>
      </w:r>
      <w:r>
        <w:rPr>
          <w:spacing w:val="3"/>
          <w:sz w:val="24"/>
        </w:rPr>
        <w:t xml:space="preserve"> </w:t>
      </w:r>
      <w:r>
        <w:rPr>
          <w:sz w:val="24"/>
        </w:rPr>
        <w:t>звучащих</w:t>
      </w:r>
      <w:r>
        <w:rPr>
          <w:spacing w:val="-3"/>
          <w:sz w:val="24"/>
        </w:rPr>
        <w:t xml:space="preserve"> </w:t>
      </w:r>
      <w:r>
        <w:rPr>
          <w:sz w:val="24"/>
        </w:rPr>
        <w:t>инструментов;</w:t>
      </w:r>
    </w:p>
    <w:p w:rsidR="00CC679B" w:rsidRDefault="00CC679B">
      <w:pPr>
        <w:pStyle w:val="a6"/>
        <w:numPr>
          <w:ilvl w:val="0"/>
          <w:numId w:val="56"/>
        </w:numPr>
        <w:tabs>
          <w:tab w:val="left" w:pos="1237"/>
        </w:tabs>
        <w:spacing w:line="275" w:lineRule="exact"/>
        <w:jc w:val="left"/>
        <w:rPr>
          <w:sz w:val="24"/>
        </w:rPr>
      </w:pPr>
      <w:r>
        <w:rPr>
          <w:sz w:val="24"/>
        </w:rPr>
        <w:t>разучивание,</w:t>
      </w:r>
      <w:r>
        <w:rPr>
          <w:spacing w:val="-3"/>
          <w:sz w:val="24"/>
        </w:rPr>
        <w:t xml:space="preserve"> </w:t>
      </w:r>
      <w:r>
        <w:rPr>
          <w:sz w:val="24"/>
        </w:rPr>
        <w:t>исполнение</w:t>
      </w:r>
      <w:r>
        <w:rPr>
          <w:spacing w:val="-5"/>
          <w:sz w:val="24"/>
        </w:rPr>
        <w:t xml:space="preserve"> </w:t>
      </w:r>
      <w:r>
        <w:rPr>
          <w:sz w:val="24"/>
        </w:rPr>
        <w:t>песен,</w:t>
      </w:r>
      <w:r>
        <w:rPr>
          <w:spacing w:val="-6"/>
          <w:sz w:val="24"/>
        </w:rPr>
        <w:t xml:space="preserve"> </w:t>
      </w:r>
      <w:r>
        <w:rPr>
          <w:sz w:val="24"/>
        </w:rPr>
        <w:t>посвящённых</w:t>
      </w:r>
      <w:r>
        <w:rPr>
          <w:spacing w:val="-9"/>
          <w:sz w:val="24"/>
        </w:rPr>
        <w:t xml:space="preserve"> </w:t>
      </w:r>
      <w:r>
        <w:rPr>
          <w:sz w:val="24"/>
        </w:rPr>
        <w:t>музыкальным</w:t>
      </w:r>
      <w:r>
        <w:rPr>
          <w:spacing w:val="-7"/>
          <w:sz w:val="24"/>
        </w:rPr>
        <w:t xml:space="preserve"> </w:t>
      </w:r>
      <w:r>
        <w:rPr>
          <w:sz w:val="24"/>
        </w:rPr>
        <w:t>инструментам;</w:t>
      </w:r>
    </w:p>
    <w:p w:rsidR="00CC679B" w:rsidRDefault="00CC679B">
      <w:pPr>
        <w:pStyle w:val="a6"/>
        <w:numPr>
          <w:ilvl w:val="0"/>
          <w:numId w:val="56"/>
        </w:numPr>
        <w:tabs>
          <w:tab w:val="left" w:pos="1237"/>
        </w:tabs>
        <w:spacing w:line="275" w:lineRule="exact"/>
        <w:jc w:val="left"/>
        <w:rPr>
          <w:sz w:val="24"/>
        </w:rPr>
      </w:pPr>
      <w:r>
        <w:rPr>
          <w:sz w:val="24"/>
        </w:rPr>
        <w:t>вариативно:</w:t>
      </w:r>
      <w:r>
        <w:rPr>
          <w:spacing w:val="5"/>
          <w:sz w:val="24"/>
        </w:rPr>
        <w:t xml:space="preserve"> </w:t>
      </w:r>
      <w:r>
        <w:rPr>
          <w:sz w:val="24"/>
        </w:rPr>
        <w:t>посещение</w:t>
      </w:r>
      <w:r>
        <w:rPr>
          <w:spacing w:val="8"/>
          <w:sz w:val="24"/>
        </w:rPr>
        <w:t xml:space="preserve"> </w:t>
      </w:r>
      <w:r>
        <w:rPr>
          <w:sz w:val="24"/>
        </w:rPr>
        <w:t>концерта</w:t>
      </w:r>
      <w:r>
        <w:rPr>
          <w:spacing w:val="9"/>
          <w:sz w:val="24"/>
        </w:rPr>
        <w:t xml:space="preserve"> </w:t>
      </w:r>
      <w:r>
        <w:rPr>
          <w:sz w:val="24"/>
        </w:rPr>
        <w:t>инструментальной</w:t>
      </w:r>
      <w:r>
        <w:rPr>
          <w:spacing w:val="6"/>
          <w:sz w:val="24"/>
        </w:rPr>
        <w:t xml:space="preserve"> </w:t>
      </w:r>
      <w:r>
        <w:rPr>
          <w:sz w:val="24"/>
        </w:rPr>
        <w:t>музыки;</w:t>
      </w:r>
      <w:r>
        <w:rPr>
          <w:spacing w:val="10"/>
          <w:sz w:val="24"/>
        </w:rPr>
        <w:t xml:space="preserve"> </w:t>
      </w:r>
      <w:r>
        <w:rPr>
          <w:sz w:val="24"/>
        </w:rPr>
        <w:t>«Паспорт</w:t>
      </w:r>
      <w:r>
        <w:rPr>
          <w:spacing w:val="10"/>
          <w:sz w:val="24"/>
        </w:rPr>
        <w:t xml:space="preserve"> </w:t>
      </w:r>
      <w:r>
        <w:rPr>
          <w:sz w:val="24"/>
        </w:rPr>
        <w:t>инструмента»</w:t>
      </w:r>
    </w:p>
    <w:p w:rsidR="00CC679B" w:rsidRDefault="00CC679B">
      <w:pPr>
        <w:pStyle w:val="a4"/>
        <w:tabs>
          <w:tab w:val="left" w:pos="1620"/>
          <w:tab w:val="left" w:pos="3793"/>
          <w:tab w:val="left" w:pos="4795"/>
          <w:tab w:val="left" w:pos="6786"/>
          <w:tab w:val="left" w:pos="8004"/>
          <w:tab w:val="left" w:pos="9259"/>
          <w:tab w:val="left" w:pos="9993"/>
        </w:tabs>
        <w:spacing w:before="4" w:line="237" w:lineRule="auto"/>
        <w:ind w:left="1236" w:right="265" w:firstLine="0"/>
        <w:jc w:val="left"/>
      </w:pPr>
      <w:r>
        <w:t>–</w:t>
      </w:r>
      <w:r>
        <w:tab/>
        <w:t>исследовательская</w:t>
      </w:r>
      <w:r>
        <w:tab/>
        <w:t>работа,</w:t>
      </w:r>
      <w:r>
        <w:tab/>
        <w:t>предполагающая</w:t>
      </w:r>
      <w:r>
        <w:tab/>
        <w:t>описание</w:t>
      </w:r>
      <w:r>
        <w:tab/>
        <w:t>внешнего</w:t>
      </w:r>
      <w:r>
        <w:tab/>
        <w:t>вида</w:t>
      </w:r>
      <w:r>
        <w:tab/>
      </w:r>
      <w:r>
        <w:rPr>
          <w:spacing w:val="-4"/>
        </w:rPr>
        <w:t>и</w:t>
      </w:r>
      <w:r>
        <w:rPr>
          <w:spacing w:val="-57"/>
        </w:rPr>
        <w:t xml:space="preserve"> </w:t>
      </w:r>
      <w:r>
        <w:t>особенностей</w:t>
      </w:r>
      <w:r>
        <w:rPr>
          <w:spacing w:val="1"/>
        </w:rPr>
        <w:t xml:space="preserve"> </w:t>
      </w:r>
      <w:r>
        <w:t>звучания</w:t>
      </w:r>
      <w:r>
        <w:rPr>
          <w:spacing w:val="1"/>
        </w:rPr>
        <w:t xml:space="preserve"> </w:t>
      </w:r>
      <w:r>
        <w:t>инструмента,</w:t>
      </w:r>
      <w:r>
        <w:rPr>
          <w:spacing w:val="4"/>
        </w:rPr>
        <w:t xml:space="preserve"> </w:t>
      </w:r>
      <w:r>
        <w:t>способов</w:t>
      </w:r>
      <w:r>
        <w:rPr>
          <w:spacing w:val="-7"/>
        </w:rPr>
        <w:t xml:space="preserve"> </w:t>
      </w:r>
      <w:r>
        <w:t>игры</w:t>
      </w:r>
      <w:r>
        <w:rPr>
          <w:spacing w:val="-1"/>
        </w:rPr>
        <w:t xml:space="preserve"> </w:t>
      </w:r>
      <w:r>
        <w:t>на нём.</w:t>
      </w:r>
    </w:p>
    <w:p w:rsidR="00CC679B" w:rsidRDefault="00CC679B">
      <w:pPr>
        <w:pStyle w:val="a4"/>
        <w:spacing w:before="3" w:line="275" w:lineRule="exact"/>
        <w:ind w:left="952" w:firstLine="0"/>
      </w:pPr>
      <w:r>
        <w:t>Вокальная</w:t>
      </w:r>
      <w:r>
        <w:rPr>
          <w:spacing w:val="-4"/>
        </w:rPr>
        <w:t xml:space="preserve"> </w:t>
      </w:r>
      <w:r>
        <w:t>музыка.</w:t>
      </w:r>
    </w:p>
    <w:p w:rsidR="00CC679B" w:rsidRDefault="00CC679B">
      <w:pPr>
        <w:pStyle w:val="a4"/>
        <w:ind w:left="102" w:right="113" w:firstLine="850"/>
      </w:pPr>
      <w:r>
        <w:t>Содержание:</w:t>
      </w:r>
      <w:r>
        <w:rPr>
          <w:spacing w:val="1"/>
        </w:rPr>
        <w:t xml:space="preserve"> </w:t>
      </w:r>
      <w:r>
        <w:t>целовеческий</w:t>
      </w:r>
      <w:r>
        <w:rPr>
          <w:spacing w:val="1"/>
        </w:rPr>
        <w:t xml:space="preserve"> </w:t>
      </w:r>
      <w:r>
        <w:t>голос</w:t>
      </w:r>
      <w:r>
        <w:rPr>
          <w:spacing w:val="1"/>
        </w:rPr>
        <w:t xml:space="preserve"> </w:t>
      </w:r>
      <w:r>
        <w:t>–</w:t>
      </w:r>
      <w:r>
        <w:rPr>
          <w:spacing w:val="1"/>
        </w:rPr>
        <w:t xml:space="preserve"> </w:t>
      </w:r>
      <w:r>
        <w:t>самый</w:t>
      </w:r>
      <w:r>
        <w:rPr>
          <w:spacing w:val="1"/>
        </w:rPr>
        <w:t xml:space="preserve"> </w:t>
      </w:r>
      <w:r>
        <w:t>совершенный</w:t>
      </w:r>
      <w:r>
        <w:rPr>
          <w:spacing w:val="61"/>
        </w:rPr>
        <w:t xml:space="preserve"> </w:t>
      </w:r>
      <w:r>
        <w:t>инструмент,</w:t>
      </w:r>
      <w:r>
        <w:rPr>
          <w:spacing w:val="61"/>
        </w:rPr>
        <w:t xml:space="preserve"> </w:t>
      </w:r>
      <w:r>
        <w:t>бережное</w:t>
      </w:r>
      <w:r>
        <w:rPr>
          <w:spacing w:val="1"/>
        </w:rPr>
        <w:t xml:space="preserve"> </w:t>
      </w:r>
      <w:r>
        <w:t>отношение</w:t>
      </w:r>
      <w:r>
        <w:rPr>
          <w:spacing w:val="1"/>
        </w:rPr>
        <w:t xml:space="preserve"> </w:t>
      </w:r>
      <w:r>
        <w:t>к</w:t>
      </w:r>
      <w:r>
        <w:rPr>
          <w:spacing w:val="1"/>
        </w:rPr>
        <w:t xml:space="preserve"> </w:t>
      </w:r>
      <w:r>
        <w:t>своему</w:t>
      </w:r>
      <w:r>
        <w:rPr>
          <w:spacing w:val="1"/>
        </w:rPr>
        <w:t xml:space="preserve"> </w:t>
      </w:r>
      <w:r>
        <w:t>голосу,</w:t>
      </w:r>
      <w:r>
        <w:rPr>
          <w:spacing w:val="1"/>
        </w:rPr>
        <w:t xml:space="preserve"> </w:t>
      </w:r>
      <w:r>
        <w:t>известные</w:t>
      </w:r>
      <w:r>
        <w:rPr>
          <w:spacing w:val="1"/>
        </w:rPr>
        <w:t xml:space="preserve"> </w:t>
      </w:r>
      <w:r>
        <w:t>певцы,</w:t>
      </w:r>
      <w:r>
        <w:rPr>
          <w:spacing w:val="1"/>
        </w:rPr>
        <w:t xml:space="preserve"> </w:t>
      </w:r>
      <w:r>
        <w:t>жанры</w:t>
      </w:r>
      <w:r>
        <w:rPr>
          <w:spacing w:val="1"/>
        </w:rPr>
        <w:t xml:space="preserve"> </w:t>
      </w:r>
      <w:r>
        <w:t>вокальной</w:t>
      </w:r>
      <w:r>
        <w:rPr>
          <w:spacing w:val="1"/>
        </w:rPr>
        <w:t xml:space="preserve"> </w:t>
      </w:r>
      <w:r>
        <w:t>музыки:</w:t>
      </w:r>
      <w:r>
        <w:rPr>
          <w:spacing w:val="1"/>
        </w:rPr>
        <w:t xml:space="preserve"> </w:t>
      </w:r>
      <w:r>
        <w:t>песни,</w:t>
      </w:r>
      <w:r>
        <w:rPr>
          <w:spacing w:val="1"/>
        </w:rPr>
        <w:t xml:space="preserve"> </w:t>
      </w:r>
      <w:r>
        <w:t>вокализы,</w:t>
      </w:r>
      <w:r>
        <w:rPr>
          <w:spacing w:val="1"/>
        </w:rPr>
        <w:t xml:space="preserve"> </w:t>
      </w:r>
      <w:r>
        <w:t>романсы,</w:t>
      </w:r>
      <w:r>
        <w:rPr>
          <w:spacing w:val="-2"/>
        </w:rPr>
        <w:t xml:space="preserve"> </w:t>
      </w:r>
      <w:r>
        <w:t>арии из</w:t>
      </w:r>
      <w:r>
        <w:rPr>
          <w:spacing w:val="-2"/>
        </w:rPr>
        <w:t xml:space="preserve"> </w:t>
      </w:r>
      <w:r>
        <w:t>опер.</w:t>
      </w:r>
      <w:r>
        <w:rPr>
          <w:spacing w:val="-2"/>
        </w:rPr>
        <w:t xml:space="preserve"> </w:t>
      </w:r>
      <w:r>
        <w:t>Кантата.</w:t>
      </w:r>
      <w:r>
        <w:rPr>
          <w:spacing w:val="3"/>
        </w:rPr>
        <w:t xml:space="preserve"> </w:t>
      </w:r>
      <w:r>
        <w:t>Песня,</w:t>
      </w:r>
      <w:r>
        <w:rPr>
          <w:spacing w:val="-1"/>
        </w:rPr>
        <w:t xml:space="preserve"> </w:t>
      </w:r>
      <w:r>
        <w:t>романс,</w:t>
      </w:r>
      <w:r>
        <w:rPr>
          <w:spacing w:val="-2"/>
        </w:rPr>
        <w:t xml:space="preserve"> </w:t>
      </w:r>
      <w:r>
        <w:t>вокализ,</w:t>
      </w:r>
      <w:r>
        <w:rPr>
          <w:spacing w:val="-1"/>
        </w:rPr>
        <w:t xml:space="preserve"> </w:t>
      </w:r>
      <w:r>
        <w:t>кант.</w:t>
      </w:r>
    </w:p>
    <w:p w:rsidR="00CC679B" w:rsidRDefault="00CC679B">
      <w:pPr>
        <w:pStyle w:val="a4"/>
        <w:spacing w:before="2"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76"/>
        <w:jc w:val="left"/>
        <w:rPr>
          <w:sz w:val="24"/>
        </w:rPr>
      </w:pPr>
      <w:r>
        <w:rPr>
          <w:sz w:val="24"/>
        </w:rPr>
        <w:t>определение</w:t>
      </w:r>
      <w:r>
        <w:rPr>
          <w:spacing w:val="35"/>
          <w:sz w:val="24"/>
        </w:rPr>
        <w:t xml:space="preserve"> </w:t>
      </w:r>
      <w:r>
        <w:rPr>
          <w:sz w:val="24"/>
        </w:rPr>
        <w:t>на</w:t>
      </w:r>
      <w:r>
        <w:rPr>
          <w:spacing w:val="31"/>
          <w:sz w:val="24"/>
        </w:rPr>
        <w:t xml:space="preserve"> </w:t>
      </w:r>
      <w:r>
        <w:rPr>
          <w:sz w:val="24"/>
        </w:rPr>
        <w:t>слух</w:t>
      </w:r>
      <w:r>
        <w:rPr>
          <w:spacing w:val="31"/>
          <w:sz w:val="24"/>
        </w:rPr>
        <w:t xml:space="preserve"> </w:t>
      </w:r>
      <w:r>
        <w:rPr>
          <w:sz w:val="24"/>
        </w:rPr>
        <w:t>типов</w:t>
      </w:r>
      <w:r>
        <w:rPr>
          <w:spacing w:val="34"/>
          <w:sz w:val="24"/>
        </w:rPr>
        <w:t xml:space="preserve"> </w:t>
      </w:r>
      <w:r>
        <w:rPr>
          <w:sz w:val="24"/>
        </w:rPr>
        <w:t>человеческих</w:t>
      </w:r>
      <w:r>
        <w:rPr>
          <w:spacing w:val="31"/>
          <w:sz w:val="24"/>
        </w:rPr>
        <w:t xml:space="preserve"> </w:t>
      </w:r>
      <w:r>
        <w:rPr>
          <w:sz w:val="24"/>
        </w:rPr>
        <w:t>голосов</w:t>
      </w:r>
      <w:r>
        <w:rPr>
          <w:spacing w:val="34"/>
          <w:sz w:val="24"/>
        </w:rPr>
        <w:t xml:space="preserve"> </w:t>
      </w:r>
      <w:r>
        <w:rPr>
          <w:sz w:val="24"/>
        </w:rPr>
        <w:t>(детские,</w:t>
      </w:r>
      <w:r>
        <w:rPr>
          <w:spacing w:val="33"/>
          <w:sz w:val="24"/>
        </w:rPr>
        <w:t xml:space="preserve"> </w:t>
      </w:r>
      <w:r>
        <w:rPr>
          <w:sz w:val="24"/>
        </w:rPr>
        <w:t>мужские,</w:t>
      </w:r>
      <w:r>
        <w:rPr>
          <w:spacing w:val="39"/>
          <w:sz w:val="24"/>
        </w:rPr>
        <w:t xml:space="preserve"> </w:t>
      </w:r>
      <w:r>
        <w:rPr>
          <w:sz w:val="24"/>
        </w:rPr>
        <w:t>женские),</w:t>
      </w:r>
      <w:r>
        <w:rPr>
          <w:spacing w:val="-57"/>
          <w:sz w:val="24"/>
        </w:rPr>
        <w:t xml:space="preserve"> </w:t>
      </w:r>
      <w:r>
        <w:rPr>
          <w:sz w:val="24"/>
        </w:rPr>
        <w:t>тембров</w:t>
      </w:r>
      <w:r>
        <w:rPr>
          <w:spacing w:val="-2"/>
          <w:sz w:val="24"/>
        </w:rPr>
        <w:t xml:space="preserve"> </w:t>
      </w:r>
      <w:r>
        <w:rPr>
          <w:sz w:val="24"/>
        </w:rPr>
        <w:t>голосов</w:t>
      </w:r>
      <w:r>
        <w:rPr>
          <w:spacing w:val="3"/>
          <w:sz w:val="24"/>
        </w:rPr>
        <w:t xml:space="preserve"> </w:t>
      </w:r>
      <w:r>
        <w:rPr>
          <w:sz w:val="24"/>
        </w:rPr>
        <w:t>профессиональных</w:t>
      </w:r>
      <w:r>
        <w:rPr>
          <w:spacing w:val="-3"/>
          <w:sz w:val="24"/>
        </w:rPr>
        <w:t xml:space="preserve"> </w:t>
      </w:r>
      <w:r>
        <w:rPr>
          <w:sz w:val="24"/>
        </w:rPr>
        <w:t>вокалистов;</w:t>
      </w:r>
    </w:p>
    <w:p w:rsidR="00CC679B" w:rsidRDefault="00CC679B">
      <w:pPr>
        <w:pStyle w:val="a6"/>
        <w:numPr>
          <w:ilvl w:val="0"/>
          <w:numId w:val="55"/>
        </w:numPr>
        <w:tabs>
          <w:tab w:val="left" w:pos="1673"/>
        </w:tabs>
        <w:spacing w:line="270" w:lineRule="exact"/>
        <w:jc w:val="left"/>
        <w:rPr>
          <w:sz w:val="24"/>
        </w:rPr>
      </w:pPr>
      <w:r>
        <w:rPr>
          <w:sz w:val="24"/>
        </w:rPr>
        <w:t>знакомство</w:t>
      </w:r>
      <w:r>
        <w:rPr>
          <w:spacing w:val="1"/>
          <w:sz w:val="24"/>
        </w:rPr>
        <w:t xml:space="preserve"> </w:t>
      </w:r>
      <w:r>
        <w:rPr>
          <w:sz w:val="24"/>
        </w:rPr>
        <w:t>с</w:t>
      </w:r>
      <w:r>
        <w:rPr>
          <w:spacing w:val="-8"/>
          <w:sz w:val="24"/>
        </w:rPr>
        <w:t xml:space="preserve"> </w:t>
      </w:r>
      <w:r>
        <w:rPr>
          <w:sz w:val="24"/>
        </w:rPr>
        <w:t>жанрами</w:t>
      </w:r>
      <w:r>
        <w:rPr>
          <w:spacing w:val="-2"/>
          <w:sz w:val="24"/>
        </w:rPr>
        <w:t xml:space="preserve"> </w:t>
      </w:r>
      <w:r>
        <w:rPr>
          <w:sz w:val="24"/>
        </w:rPr>
        <w:t>вокальной</w:t>
      </w:r>
      <w:r>
        <w:rPr>
          <w:spacing w:val="-6"/>
          <w:sz w:val="24"/>
        </w:rPr>
        <w:t xml:space="preserve"> </w:t>
      </w:r>
      <w:r>
        <w:rPr>
          <w:sz w:val="24"/>
        </w:rPr>
        <w:t>музыки;</w:t>
      </w:r>
    </w:p>
    <w:p w:rsidR="00CC679B" w:rsidRDefault="00CC679B">
      <w:pPr>
        <w:pStyle w:val="a6"/>
        <w:numPr>
          <w:ilvl w:val="0"/>
          <w:numId w:val="55"/>
        </w:numPr>
        <w:tabs>
          <w:tab w:val="left" w:pos="1673"/>
        </w:tabs>
        <w:spacing w:before="1" w:line="275" w:lineRule="exact"/>
        <w:jc w:val="left"/>
        <w:rPr>
          <w:sz w:val="24"/>
        </w:rPr>
      </w:pPr>
      <w:r>
        <w:rPr>
          <w:sz w:val="24"/>
        </w:rPr>
        <w:t>слушание</w:t>
      </w:r>
      <w:r>
        <w:rPr>
          <w:spacing w:val="-3"/>
          <w:sz w:val="24"/>
        </w:rPr>
        <w:t xml:space="preserve"> </w:t>
      </w:r>
      <w:r>
        <w:rPr>
          <w:sz w:val="24"/>
        </w:rPr>
        <w:t>вокальных</w:t>
      </w:r>
      <w:r>
        <w:rPr>
          <w:spacing w:val="-7"/>
          <w:sz w:val="24"/>
        </w:rPr>
        <w:t xml:space="preserve"> </w:t>
      </w:r>
      <w:r>
        <w:rPr>
          <w:sz w:val="24"/>
        </w:rPr>
        <w:t>произведений</w:t>
      </w:r>
      <w:r>
        <w:rPr>
          <w:spacing w:val="-5"/>
          <w:sz w:val="24"/>
        </w:rPr>
        <w:t xml:space="preserve"> </w:t>
      </w:r>
      <w:r>
        <w:rPr>
          <w:sz w:val="24"/>
        </w:rPr>
        <w:t>композиторов-классиков;</w:t>
      </w:r>
    </w:p>
    <w:p w:rsidR="00CC679B" w:rsidRDefault="00CC679B">
      <w:pPr>
        <w:pStyle w:val="a6"/>
        <w:numPr>
          <w:ilvl w:val="0"/>
          <w:numId w:val="55"/>
        </w:numPr>
        <w:tabs>
          <w:tab w:val="left" w:pos="1673"/>
        </w:tabs>
        <w:spacing w:line="275" w:lineRule="exact"/>
        <w:jc w:val="left"/>
        <w:rPr>
          <w:sz w:val="24"/>
        </w:rPr>
      </w:pPr>
      <w:r>
        <w:rPr>
          <w:sz w:val="24"/>
        </w:rPr>
        <w:t>освоение</w:t>
      </w:r>
      <w:r>
        <w:rPr>
          <w:spacing w:val="-6"/>
          <w:sz w:val="24"/>
        </w:rPr>
        <w:t xml:space="preserve"> </w:t>
      </w:r>
      <w:r>
        <w:rPr>
          <w:sz w:val="24"/>
        </w:rPr>
        <w:t>комплекса</w:t>
      </w:r>
      <w:r>
        <w:rPr>
          <w:spacing w:val="-6"/>
          <w:sz w:val="24"/>
        </w:rPr>
        <w:t xml:space="preserve"> </w:t>
      </w:r>
      <w:r>
        <w:rPr>
          <w:sz w:val="24"/>
        </w:rPr>
        <w:t>дыхательных,</w:t>
      </w:r>
      <w:r>
        <w:rPr>
          <w:spacing w:val="-2"/>
          <w:sz w:val="24"/>
        </w:rPr>
        <w:t xml:space="preserve"> </w:t>
      </w:r>
      <w:r>
        <w:rPr>
          <w:sz w:val="24"/>
        </w:rPr>
        <w:t>артикуляционных</w:t>
      </w:r>
      <w:r>
        <w:rPr>
          <w:spacing w:val="-5"/>
          <w:sz w:val="24"/>
        </w:rPr>
        <w:t xml:space="preserve"> </w:t>
      </w:r>
      <w:r>
        <w:rPr>
          <w:sz w:val="24"/>
        </w:rPr>
        <w:t>упражнений;</w:t>
      </w:r>
    </w:p>
    <w:p w:rsidR="00CC679B" w:rsidRDefault="00CC679B">
      <w:pPr>
        <w:spacing w:line="275" w:lineRule="exact"/>
        <w:rPr>
          <w:sz w:val="24"/>
        </w:rPr>
        <w:sectPr w:rsidR="00CC679B">
          <w:pgSz w:w="11910" w:h="16850"/>
          <w:pgMar w:top="1080" w:right="600" w:bottom="800" w:left="920" w:header="0" w:footer="512" w:gutter="0"/>
          <w:cols w:space="720"/>
        </w:sectPr>
      </w:pPr>
    </w:p>
    <w:p w:rsidR="00CC679B" w:rsidRDefault="00CC679B">
      <w:pPr>
        <w:pStyle w:val="a6"/>
        <w:numPr>
          <w:ilvl w:val="0"/>
          <w:numId w:val="55"/>
        </w:numPr>
        <w:tabs>
          <w:tab w:val="left" w:pos="1673"/>
        </w:tabs>
        <w:spacing w:before="66" w:line="275" w:lineRule="exact"/>
        <w:jc w:val="left"/>
        <w:rPr>
          <w:sz w:val="24"/>
        </w:rPr>
      </w:pPr>
      <w:r>
        <w:rPr>
          <w:sz w:val="24"/>
        </w:rPr>
        <w:lastRenderedPageBreak/>
        <w:t>вокальные</w:t>
      </w:r>
      <w:r>
        <w:rPr>
          <w:spacing w:val="-3"/>
          <w:sz w:val="24"/>
        </w:rPr>
        <w:t xml:space="preserve"> </w:t>
      </w:r>
      <w:r>
        <w:rPr>
          <w:sz w:val="24"/>
        </w:rPr>
        <w:t>упражнения</w:t>
      </w:r>
      <w:r>
        <w:rPr>
          <w:spacing w:val="-2"/>
          <w:sz w:val="24"/>
        </w:rPr>
        <w:t xml:space="preserve"> </w:t>
      </w:r>
      <w:r>
        <w:rPr>
          <w:sz w:val="24"/>
        </w:rPr>
        <w:t>на</w:t>
      </w:r>
      <w:r>
        <w:rPr>
          <w:spacing w:val="-2"/>
          <w:sz w:val="24"/>
        </w:rPr>
        <w:t xml:space="preserve"> </w:t>
      </w:r>
      <w:r>
        <w:rPr>
          <w:sz w:val="24"/>
        </w:rPr>
        <w:t>развитие</w:t>
      </w:r>
      <w:r>
        <w:rPr>
          <w:spacing w:val="-7"/>
          <w:sz w:val="24"/>
        </w:rPr>
        <w:t xml:space="preserve"> </w:t>
      </w:r>
      <w:r>
        <w:rPr>
          <w:sz w:val="24"/>
        </w:rPr>
        <w:t>гибкости</w:t>
      </w:r>
      <w:r>
        <w:rPr>
          <w:spacing w:val="-5"/>
          <w:sz w:val="24"/>
        </w:rPr>
        <w:t xml:space="preserve"> </w:t>
      </w:r>
      <w:r>
        <w:rPr>
          <w:sz w:val="24"/>
        </w:rPr>
        <w:t>голоса,</w:t>
      </w:r>
      <w:r>
        <w:rPr>
          <w:spacing w:val="-4"/>
          <w:sz w:val="24"/>
        </w:rPr>
        <w:t xml:space="preserve"> </w:t>
      </w:r>
      <w:r>
        <w:rPr>
          <w:sz w:val="24"/>
        </w:rPr>
        <w:t>расширения</w:t>
      </w:r>
      <w:r>
        <w:rPr>
          <w:spacing w:val="-6"/>
          <w:sz w:val="24"/>
        </w:rPr>
        <w:t xml:space="preserve"> </w:t>
      </w:r>
      <w:r>
        <w:rPr>
          <w:sz w:val="24"/>
        </w:rPr>
        <w:t>его</w:t>
      </w:r>
      <w:r>
        <w:rPr>
          <w:spacing w:val="-2"/>
          <w:sz w:val="24"/>
        </w:rPr>
        <w:t xml:space="preserve"> </w:t>
      </w:r>
      <w:r>
        <w:rPr>
          <w:sz w:val="24"/>
        </w:rPr>
        <w:t>диапазона;</w:t>
      </w:r>
    </w:p>
    <w:p w:rsidR="00CC679B" w:rsidRDefault="00CC679B">
      <w:pPr>
        <w:pStyle w:val="a6"/>
        <w:numPr>
          <w:ilvl w:val="0"/>
          <w:numId w:val="55"/>
        </w:numPr>
        <w:tabs>
          <w:tab w:val="left" w:pos="1673"/>
        </w:tabs>
        <w:spacing w:line="275" w:lineRule="exact"/>
        <w:jc w:val="left"/>
        <w:rPr>
          <w:sz w:val="24"/>
        </w:rPr>
      </w:pPr>
      <w:r>
        <w:rPr>
          <w:sz w:val="24"/>
        </w:rPr>
        <w:t>проблемная</w:t>
      </w:r>
      <w:r>
        <w:rPr>
          <w:spacing w:val="-7"/>
          <w:sz w:val="24"/>
        </w:rPr>
        <w:t xml:space="preserve"> </w:t>
      </w:r>
      <w:r>
        <w:rPr>
          <w:sz w:val="24"/>
        </w:rPr>
        <w:t>ситуация:</w:t>
      </w:r>
      <w:r>
        <w:rPr>
          <w:spacing w:val="-2"/>
          <w:sz w:val="24"/>
        </w:rPr>
        <w:t xml:space="preserve"> </w:t>
      </w:r>
      <w:r>
        <w:rPr>
          <w:sz w:val="24"/>
        </w:rPr>
        <w:t>что</w:t>
      </w:r>
      <w:r>
        <w:rPr>
          <w:spacing w:val="-1"/>
          <w:sz w:val="24"/>
        </w:rPr>
        <w:t xml:space="preserve"> </w:t>
      </w:r>
      <w:r>
        <w:rPr>
          <w:sz w:val="24"/>
        </w:rPr>
        <w:t>значит</w:t>
      </w:r>
      <w:r>
        <w:rPr>
          <w:spacing w:val="-2"/>
          <w:sz w:val="24"/>
        </w:rPr>
        <w:t xml:space="preserve"> </w:t>
      </w:r>
      <w:r>
        <w:rPr>
          <w:sz w:val="24"/>
        </w:rPr>
        <w:t>красивое</w:t>
      </w:r>
      <w:r>
        <w:rPr>
          <w:spacing w:val="-8"/>
          <w:sz w:val="24"/>
        </w:rPr>
        <w:t xml:space="preserve"> </w:t>
      </w:r>
      <w:r>
        <w:rPr>
          <w:sz w:val="24"/>
        </w:rPr>
        <w:t>пение;</w:t>
      </w:r>
    </w:p>
    <w:p w:rsidR="00CC679B" w:rsidRDefault="00CC679B">
      <w:pPr>
        <w:pStyle w:val="a6"/>
        <w:numPr>
          <w:ilvl w:val="0"/>
          <w:numId w:val="55"/>
        </w:numPr>
        <w:tabs>
          <w:tab w:val="left" w:pos="1673"/>
        </w:tabs>
        <w:spacing w:before="4" w:line="237" w:lineRule="auto"/>
        <w:ind w:right="269"/>
        <w:jc w:val="left"/>
        <w:rPr>
          <w:sz w:val="24"/>
        </w:rPr>
      </w:pPr>
      <w:r>
        <w:rPr>
          <w:sz w:val="24"/>
        </w:rPr>
        <w:t>музыкальная</w:t>
      </w:r>
      <w:r>
        <w:rPr>
          <w:spacing w:val="42"/>
          <w:sz w:val="24"/>
        </w:rPr>
        <w:t xml:space="preserve"> </w:t>
      </w:r>
      <w:r>
        <w:rPr>
          <w:sz w:val="24"/>
        </w:rPr>
        <w:t>викторина</w:t>
      </w:r>
      <w:r>
        <w:rPr>
          <w:spacing w:val="41"/>
          <w:sz w:val="24"/>
        </w:rPr>
        <w:t xml:space="preserve"> </w:t>
      </w:r>
      <w:r>
        <w:rPr>
          <w:sz w:val="24"/>
        </w:rPr>
        <w:t>на</w:t>
      </w:r>
      <w:r>
        <w:rPr>
          <w:spacing w:val="37"/>
          <w:sz w:val="24"/>
        </w:rPr>
        <w:t xml:space="preserve"> </w:t>
      </w:r>
      <w:r>
        <w:rPr>
          <w:sz w:val="24"/>
        </w:rPr>
        <w:t>знание</w:t>
      </w:r>
      <w:r>
        <w:rPr>
          <w:spacing w:val="42"/>
          <w:sz w:val="24"/>
        </w:rPr>
        <w:t xml:space="preserve"> </w:t>
      </w:r>
      <w:r>
        <w:rPr>
          <w:sz w:val="24"/>
        </w:rPr>
        <w:t>вокальных</w:t>
      </w:r>
      <w:r>
        <w:rPr>
          <w:spacing w:val="38"/>
          <w:sz w:val="24"/>
        </w:rPr>
        <w:t xml:space="preserve"> </w:t>
      </w:r>
      <w:r>
        <w:rPr>
          <w:sz w:val="24"/>
        </w:rPr>
        <w:t>музыкальных</w:t>
      </w:r>
      <w:r>
        <w:rPr>
          <w:spacing w:val="38"/>
          <w:sz w:val="24"/>
        </w:rPr>
        <w:t xml:space="preserve"> </w:t>
      </w:r>
      <w:r>
        <w:rPr>
          <w:sz w:val="24"/>
        </w:rPr>
        <w:t>произведений</w:t>
      </w:r>
      <w:r>
        <w:rPr>
          <w:spacing w:val="43"/>
          <w:sz w:val="24"/>
        </w:rPr>
        <w:t xml:space="preserve"> </w:t>
      </w:r>
      <w:r>
        <w:rPr>
          <w:sz w:val="24"/>
        </w:rPr>
        <w:t>и</w:t>
      </w:r>
      <w:r>
        <w:rPr>
          <w:spacing w:val="39"/>
          <w:sz w:val="24"/>
        </w:rPr>
        <w:t xml:space="preserve"> </w:t>
      </w:r>
      <w:r>
        <w:rPr>
          <w:sz w:val="24"/>
        </w:rPr>
        <w:t>их</w:t>
      </w:r>
      <w:r>
        <w:rPr>
          <w:spacing w:val="-57"/>
          <w:sz w:val="24"/>
        </w:rPr>
        <w:t xml:space="preserve"> </w:t>
      </w:r>
      <w:r>
        <w:rPr>
          <w:sz w:val="24"/>
        </w:rPr>
        <w:t>авторов;</w:t>
      </w:r>
    </w:p>
    <w:p w:rsidR="00CC679B" w:rsidRDefault="00CC679B">
      <w:pPr>
        <w:pStyle w:val="a6"/>
        <w:numPr>
          <w:ilvl w:val="0"/>
          <w:numId w:val="55"/>
        </w:numPr>
        <w:tabs>
          <w:tab w:val="left" w:pos="1673"/>
        </w:tabs>
        <w:spacing w:before="4" w:line="275" w:lineRule="exact"/>
        <w:jc w:val="left"/>
        <w:rPr>
          <w:sz w:val="24"/>
        </w:rPr>
      </w:pPr>
      <w:r>
        <w:rPr>
          <w:sz w:val="24"/>
        </w:rPr>
        <w:t>разучивание,</w:t>
      </w:r>
      <w:r>
        <w:rPr>
          <w:spacing w:val="-3"/>
          <w:sz w:val="24"/>
        </w:rPr>
        <w:t xml:space="preserve"> </w:t>
      </w:r>
      <w:r>
        <w:rPr>
          <w:sz w:val="24"/>
        </w:rPr>
        <w:t>исполнение</w:t>
      </w:r>
      <w:r>
        <w:rPr>
          <w:spacing w:val="-6"/>
          <w:sz w:val="24"/>
        </w:rPr>
        <w:t xml:space="preserve"> </w:t>
      </w:r>
      <w:r>
        <w:rPr>
          <w:sz w:val="24"/>
        </w:rPr>
        <w:t>вокальных</w:t>
      </w:r>
      <w:r>
        <w:rPr>
          <w:spacing w:val="-9"/>
          <w:sz w:val="24"/>
        </w:rPr>
        <w:t xml:space="preserve"> </w:t>
      </w:r>
      <w:r>
        <w:rPr>
          <w:sz w:val="24"/>
        </w:rPr>
        <w:t>произведений</w:t>
      </w:r>
      <w:r>
        <w:rPr>
          <w:spacing w:val="-4"/>
          <w:sz w:val="24"/>
        </w:rPr>
        <w:t xml:space="preserve"> </w:t>
      </w:r>
      <w:r>
        <w:rPr>
          <w:sz w:val="24"/>
        </w:rPr>
        <w:t>композиторов-классиков;</w:t>
      </w:r>
    </w:p>
    <w:p w:rsidR="00CC679B" w:rsidRDefault="00CC679B">
      <w:pPr>
        <w:pStyle w:val="a6"/>
        <w:numPr>
          <w:ilvl w:val="0"/>
          <w:numId w:val="55"/>
        </w:numPr>
        <w:tabs>
          <w:tab w:val="left" w:pos="1673"/>
        </w:tabs>
        <w:spacing w:line="242" w:lineRule="auto"/>
        <w:ind w:right="278"/>
        <w:jc w:val="left"/>
        <w:rPr>
          <w:sz w:val="24"/>
        </w:rPr>
      </w:pPr>
      <w:r>
        <w:rPr>
          <w:sz w:val="24"/>
        </w:rPr>
        <w:t>вариативно:</w:t>
      </w:r>
      <w:r>
        <w:rPr>
          <w:spacing w:val="42"/>
          <w:sz w:val="24"/>
        </w:rPr>
        <w:t xml:space="preserve"> </w:t>
      </w:r>
      <w:r>
        <w:rPr>
          <w:sz w:val="24"/>
        </w:rPr>
        <w:t>посещение</w:t>
      </w:r>
      <w:r>
        <w:rPr>
          <w:spacing w:val="46"/>
          <w:sz w:val="24"/>
        </w:rPr>
        <w:t xml:space="preserve"> </w:t>
      </w:r>
      <w:r>
        <w:rPr>
          <w:sz w:val="24"/>
        </w:rPr>
        <w:t>концерта</w:t>
      </w:r>
      <w:r>
        <w:rPr>
          <w:spacing w:val="47"/>
          <w:sz w:val="24"/>
        </w:rPr>
        <w:t xml:space="preserve"> </w:t>
      </w:r>
      <w:r>
        <w:rPr>
          <w:sz w:val="24"/>
        </w:rPr>
        <w:t>вокальной</w:t>
      </w:r>
      <w:r>
        <w:rPr>
          <w:spacing w:val="43"/>
          <w:sz w:val="24"/>
        </w:rPr>
        <w:t xml:space="preserve"> </w:t>
      </w:r>
      <w:r>
        <w:rPr>
          <w:sz w:val="24"/>
        </w:rPr>
        <w:t>музыки;</w:t>
      </w:r>
      <w:r>
        <w:rPr>
          <w:spacing w:val="43"/>
          <w:sz w:val="24"/>
        </w:rPr>
        <w:t xml:space="preserve"> </w:t>
      </w:r>
      <w:r>
        <w:rPr>
          <w:sz w:val="24"/>
        </w:rPr>
        <w:t>школьный</w:t>
      </w:r>
      <w:r>
        <w:rPr>
          <w:spacing w:val="48"/>
          <w:sz w:val="24"/>
        </w:rPr>
        <w:t xml:space="preserve"> </w:t>
      </w:r>
      <w:r>
        <w:rPr>
          <w:sz w:val="24"/>
        </w:rPr>
        <w:t>конкурс</w:t>
      </w:r>
      <w:r>
        <w:rPr>
          <w:spacing w:val="46"/>
          <w:sz w:val="24"/>
        </w:rPr>
        <w:t xml:space="preserve"> </w:t>
      </w:r>
      <w:r>
        <w:rPr>
          <w:sz w:val="24"/>
        </w:rPr>
        <w:t>юных</w:t>
      </w:r>
      <w:r>
        <w:rPr>
          <w:spacing w:val="-57"/>
          <w:sz w:val="24"/>
        </w:rPr>
        <w:t xml:space="preserve"> </w:t>
      </w:r>
      <w:r>
        <w:rPr>
          <w:sz w:val="24"/>
        </w:rPr>
        <w:t>вокалистов.</w:t>
      </w:r>
    </w:p>
    <w:p w:rsidR="00CC679B" w:rsidRDefault="00CC679B">
      <w:pPr>
        <w:pStyle w:val="a4"/>
        <w:spacing w:line="271" w:lineRule="exact"/>
        <w:ind w:left="952" w:firstLine="0"/>
        <w:jc w:val="left"/>
      </w:pPr>
      <w:r>
        <w:t>Инструментальная</w:t>
      </w:r>
      <w:r>
        <w:rPr>
          <w:spacing w:val="-7"/>
        </w:rPr>
        <w:t xml:space="preserve"> </w:t>
      </w:r>
      <w:r>
        <w:t>музыка.</w:t>
      </w:r>
    </w:p>
    <w:p w:rsidR="00CC679B" w:rsidRDefault="00CC679B">
      <w:pPr>
        <w:pStyle w:val="a4"/>
        <w:spacing w:before="1" w:line="275" w:lineRule="exact"/>
        <w:ind w:left="952" w:firstLine="0"/>
        <w:jc w:val="left"/>
      </w:pPr>
      <w:r>
        <w:t>Содержание:</w:t>
      </w:r>
      <w:r>
        <w:rPr>
          <w:spacing w:val="50"/>
        </w:rPr>
        <w:t xml:space="preserve"> </w:t>
      </w:r>
      <w:r>
        <w:t>жанры</w:t>
      </w:r>
      <w:r>
        <w:rPr>
          <w:spacing w:val="51"/>
        </w:rPr>
        <w:t xml:space="preserve"> </w:t>
      </w:r>
      <w:r>
        <w:t>камерной</w:t>
      </w:r>
      <w:r>
        <w:rPr>
          <w:spacing w:val="51"/>
        </w:rPr>
        <w:t xml:space="preserve"> </w:t>
      </w:r>
      <w:r>
        <w:t>инструментальной</w:t>
      </w:r>
      <w:r>
        <w:rPr>
          <w:spacing w:val="46"/>
        </w:rPr>
        <w:t xml:space="preserve"> </w:t>
      </w:r>
      <w:r>
        <w:t>музыки:</w:t>
      </w:r>
      <w:r>
        <w:rPr>
          <w:spacing w:val="55"/>
        </w:rPr>
        <w:t xml:space="preserve"> </w:t>
      </w:r>
      <w:r>
        <w:t>этюд,</w:t>
      </w:r>
      <w:r>
        <w:rPr>
          <w:spacing w:val="55"/>
        </w:rPr>
        <w:t xml:space="preserve"> </w:t>
      </w:r>
      <w:r>
        <w:t>пьеса.</w:t>
      </w:r>
      <w:r>
        <w:rPr>
          <w:spacing w:val="56"/>
        </w:rPr>
        <w:t xml:space="preserve"> </w:t>
      </w:r>
      <w:r>
        <w:t>Альбом.</w:t>
      </w:r>
      <w:r>
        <w:rPr>
          <w:spacing w:val="56"/>
        </w:rPr>
        <w:t xml:space="preserve"> </w:t>
      </w:r>
      <w:r>
        <w:t>Цикл.</w:t>
      </w:r>
    </w:p>
    <w:p w:rsidR="00CC679B" w:rsidRDefault="00CC679B">
      <w:pPr>
        <w:pStyle w:val="a4"/>
        <w:spacing w:line="275" w:lineRule="exact"/>
        <w:ind w:left="102" w:firstLine="0"/>
        <w:jc w:val="left"/>
      </w:pPr>
      <w:r>
        <w:t>Сюита.</w:t>
      </w:r>
      <w:r>
        <w:rPr>
          <w:spacing w:val="-1"/>
        </w:rPr>
        <w:t xml:space="preserve"> </w:t>
      </w:r>
      <w:r>
        <w:t>Соната.</w:t>
      </w:r>
      <w:r>
        <w:rPr>
          <w:spacing w:val="-1"/>
        </w:rPr>
        <w:t xml:space="preserve"> </w:t>
      </w:r>
      <w:r>
        <w:t>Квартет.</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 с</w:t>
      </w:r>
      <w:r>
        <w:rPr>
          <w:spacing w:val="-8"/>
          <w:sz w:val="24"/>
        </w:rPr>
        <w:t xml:space="preserve"> </w:t>
      </w:r>
      <w:r>
        <w:rPr>
          <w:sz w:val="24"/>
        </w:rPr>
        <w:t>жанрами</w:t>
      </w:r>
      <w:r>
        <w:rPr>
          <w:spacing w:val="-2"/>
          <w:sz w:val="24"/>
        </w:rPr>
        <w:t xml:space="preserve"> </w:t>
      </w:r>
      <w:r>
        <w:rPr>
          <w:sz w:val="24"/>
        </w:rPr>
        <w:t>камерной</w:t>
      </w:r>
      <w:r>
        <w:rPr>
          <w:spacing w:val="-7"/>
          <w:sz w:val="24"/>
        </w:rPr>
        <w:t xml:space="preserve"> </w:t>
      </w:r>
      <w:r>
        <w:rPr>
          <w:sz w:val="24"/>
        </w:rPr>
        <w:t>инструментальной</w:t>
      </w:r>
      <w:r>
        <w:rPr>
          <w:spacing w:val="-6"/>
          <w:sz w:val="24"/>
        </w:rPr>
        <w:t xml:space="preserve"> </w:t>
      </w:r>
      <w:r>
        <w:rPr>
          <w:sz w:val="24"/>
        </w:rPr>
        <w:t>музыки;</w:t>
      </w:r>
    </w:p>
    <w:p w:rsidR="00CC679B" w:rsidRDefault="00CC679B">
      <w:pPr>
        <w:pStyle w:val="a6"/>
        <w:numPr>
          <w:ilvl w:val="0"/>
          <w:numId w:val="55"/>
        </w:numPr>
        <w:tabs>
          <w:tab w:val="left" w:pos="1673"/>
        </w:tabs>
        <w:spacing w:before="2" w:line="275" w:lineRule="exact"/>
        <w:jc w:val="left"/>
        <w:rPr>
          <w:sz w:val="24"/>
        </w:rPr>
      </w:pPr>
      <w:r>
        <w:rPr>
          <w:sz w:val="24"/>
        </w:rPr>
        <w:t>слушание</w:t>
      </w:r>
      <w:r>
        <w:rPr>
          <w:spacing w:val="-3"/>
          <w:sz w:val="24"/>
        </w:rPr>
        <w:t xml:space="preserve"> </w:t>
      </w:r>
      <w:r>
        <w:rPr>
          <w:sz w:val="24"/>
        </w:rPr>
        <w:t>произведений</w:t>
      </w:r>
      <w:r>
        <w:rPr>
          <w:spacing w:val="-5"/>
          <w:sz w:val="24"/>
        </w:rPr>
        <w:t xml:space="preserve"> </w:t>
      </w:r>
      <w:r>
        <w:rPr>
          <w:sz w:val="24"/>
        </w:rPr>
        <w:t>композиторов-классиков;</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3"/>
          <w:sz w:val="24"/>
        </w:rPr>
        <w:t xml:space="preserve"> </w:t>
      </w:r>
      <w:r>
        <w:rPr>
          <w:sz w:val="24"/>
        </w:rPr>
        <w:t>комплекса</w:t>
      </w:r>
      <w:r>
        <w:rPr>
          <w:spacing w:val="-7"/>
          <w:sz w:val="24"/>
        </w:rPr>
        <w:t xml:space="preserve"> </w:t>
      </w:r>
      <w:r>
        <w:rPr>
          <w:sz w:val="24"/>
        </w:rPr>
        <w:t>выразительных</w:t>
      </w:r>
      <w:r>
        <w:rPr>
          <w:spacing w:val="-6"/>
          <w:sz w:val="24"/>
        </w:rPr>
        <w:t xml:space="preserve"> </w:t>
      </w:r>
      <w:r>
        <w:rPr>
          <w:sz w:val="24"/>
        </w:rPr>
        <w:t>средств;</w:t>
      </w:r>
    </w:p>
    <w:p w:rsidR="00CC679B" w:rsidRDefault="00CC679B">
      <w:pPr>
        <w:pStyle w:val="a6"/>
        <w:numPr>
          <w:ilvl w:val="0"/>
          <w:numId w:val="55"/>
        </w:numPr>
        <w:tabs>
          <w:tab w:val="left" w:pos="1673"/>
        </w:tabs>
        <w:spacing w:before="2" w:line="275" w:lineRule="exact"/>
        <w:jc w:val="left"/>
        <w:rPr>
          <w:sz w:val="24"/>
        </w:rPr>
      </w:pPr>
      <w:r>
        <w:rPr>
          <w:sz w:val="24"/>
        </w:rPr>
        <w:t>описание</w:t>
      </w:r>
      <w:r>
        <w:rPr>
          <w:spacing w:val="-2"/>
          <w:sz w:val="24"/>
        </w:rPr>
        <w:t xml:space="preserve"> </w:t>
      </w:r>
      <w:r>
        <w:rPr>
          <w:sz w:val="24"/>
        </w:rPr>
        <w:t>своего впечатления</w:t>
      </w:r>
      <w:r>
        <w:rPr>
          <w:spacing w:val="-5"/>
          <w:sz w:val="24"/>
        </w:rPr>
        <w:t xml:space="preserve"> </w:t>
      </w:r>
      <w:r>
        <w:rPr>
          <w:sz w:val="24"/>
        </w:rPr>
        <w:t>от</w:t>
      </w:r>
      <w:r>
        <w:rPr>
          <w:spacing w:val="-4"/>
          <w:sz w:val="24"/>
        </w:rPr>
        <w:t xml:space="preserve"> </w:t>
      </w:r>
      <w:r>
        <w:rPr>
          <w:sz w:val="24"/>
        </w:rPr>
        <w:t>восприятия;</w:t>
      </w:r>
    </w:p>
    <w:p w:rsidR="00CC679B" w:rsidRDefault="00CC679B">
      <w:pPr>
        <w:pStyle w:val="a6"/>
        <w:numPr>
          <w:ilvl w:val="0"/>
          <w:numId w:val="55"/>
        </w:numPr>
        <w:tabs>
          <w:tab w:val="left" w:pos="1673"/>
        </w:tabs>
        <w:spacing w:line="275" w:lineRule="exact"/>
        <w:jc w:val="left"/>
        <w:rPr>
          <w:sz w:val="24"/>
        </w:rPr>
      </w:pPr>
      <w:r>
        <w:rPr>
          <w:sz w:val="24"/>
        </w:rPr>
        <w:t>музыкальная</w:t>
      </w:r>
      <w:r>
        <w:rPr>
          <w:spacing w:val="-3"/>
          <w:sz w:val="24"/>
        </w:rPr>
        <w:t xml:space="preserve"> </w:t>
      </w:r>
      <w:r>
        <w:rPr>
          <w:sz w:val="24"/>
        </w:rPr>
        <w:t>викторина;</w:t>
      </w:r>
    </w:p>
    <w:p w:rsidR="00CC679B" w:rsidRDefault="00CC679B">
      <w:pPr>
        <w:pStyle w:val="a6"/>
        <w:numPr>
          <w:ilvl w:val="0"/>
          <w:numId w:val="55"/>
        </w:numPr>
        <w:tabs>
          <w:tab w:val="left" w:pos="1673"/>
        </w:tabs>
        <w:spacing w:before="3"/>
        <w:ind w:right="273"/>
        <w:jc w:val="left"/>
        <w:rPr>
          <w:sz w:val="24"/>
        </w:rPr>
      </w:pPr>
      <w:r>
        <w:rPr>
          <w:sz w:val="24"/>
        </w:rPr>
        <w:t>вариативно: посещение концерта инструментальной музыки; составление словаря</w:t>
      </w:r>
      <w:r>
        <w:rPr>
          <w:spacing w:val="-57"/>
          <w:sz w:val="24"/>
        </w:rPr>
        <w:t xml:space="preserve"> </w:t>
      </w:r>
      <w:r>
        <w:rPr>
          <w:sz w:val="24"/>
        </w:rPr>
        <w:t>музыкальных</w:t>
      </w:r>
      <w:r>
        <w:rPr>
          <w:spacing w:val="-4"/>
          <w:sz w:val="24"/>
        </w:rPr>
        <w:t xml:space="preserve"> </w:t>
      </w:r>
      <w:r>
        <w:rPr>
          <w:sz w:val="24"/>
        </w:rPr>
        <w:t>жанров.</w:t>
      </w:r>
    </w:p>
    <w:p w:rsidR="00CC679B" w:rsidRDefault="00CC679B">
      <w:pPr>
        <w:pStyle w:val="a4"/>
        <w:spacing w:before="1" w:line="275" w:lineRule="exact"/>
        <w:ind w:left="952" w:firstLine="0"/>
        <w:jc w:val="left"/>
      </w:pPr>
      <w:r>
        <w:t>Программная</w:t>
      </w:r>
      <w:r>
        <w:rPr>
          <w:spacing w:val="-8"/>
        </w:rPr>
        <w:t xml:space="preserve"> </w:t>
      </w:r>
      <w:r>
        <w:t>музыка.</w:t>
      </w:r>
    </w:p>
    <w:p w:rsidR="00CC679B" w:rsidRDefault="00CC679B">
      <w:pPr>
        <w:pStyle w:val="a4"/>
        <w:spacing w:line="242" w:lineRule="auto"/>
        <w:ind w:left="952" w:right="754" w:firstLine="0"/>
        <w:jc w:val="left"/>
      </w:pPr>
      <w:r>
        <w:t>Содержание:</w:t>
      </w:r>
      <w:r>
        <w:rPr>
          <w:spacing w:val="-5"/>
        </w:rPr>
        <w:t xml:space="preserve"> </w:t>
      </w:r>
      <w:r>
        <w:t>программное</w:t>
      </w:r>
      <w:r>
        <w:rPr>
          <w:spacing w:val="-5"/>
        </w:rPr>
        <w:t xml:space="preserve"> </w:t>
      </w:r>
      <w:r>
        <w:t>название,</w:t>
      </w:r>
      <w:r>
        <w:rPr>
          <w:spacing w:val="-7"/>
        </w:rPr>
        <w:t xml:space="preserve"> </w:t>
      </w:r>
      <w:r>
        <w:t>известный</w:t>
      </w:r>
      <w:r>
        <w:rPr>
          <w:spacing w:val="-8"/>
        </w:rPr>
        <w:t xml:space="preserve"> </w:t>
      </w:r>
      <w:r>
        <w:t>сюжет,</w:t>
      </w:r>
      <w:r>
        <w:rPr>
          <w:spacing w:val="-2"/>
        </w:rPr>
        <w:t xml:space="preserve"> </w:t>
      </w:r>
      <w:r>
        <w:t>литературный</w:t>
      </w:r>
      <w:r>
        <w:rPr>
          <w:spacing w:val="-3"/>
        </w:rPr>
        <w:t xml:space="preserve"> </w:t>
      </w:r>
      <w:r>
        <w:t>эпиграф.</w:t>
      </w:r>
      <w:r>
        <w:rPr>
          <w:spacing w:val="-57"/>
        </w:rPr>
        <w:t xml:space="preserve"> </w:t>
      </w:r>
      <w:r>
        <w:t>Виды</w:t>
      </w:r>
      <w:r>
        <w:rPr>
          <w:spacing w:val="3"/>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line="271" w:lineRule="exact"/>
        <w:jc w:val="left"/>
        <w:rPr>
          <w:sz w:val="24"/>
        </w:rPr>
      </w:pPr>
      <w:r>
        <w:rPr>
          <w:sz w:val="24"/>
        </w:rPr>
        <w:t>слушание</w:t>
      </w:r>
      <w:r>
        <w:rPr>
          <w:spacing w:val="-5"/>
          <w:sz w:val="24"/>
        </w:rPr>
        <w:t xml:space="preserve"> </w:t>
      </w:r>
      <w:r>
        <w:rPr>
          <w:sz w:val="24"/>
        </w:rPr>
        <w:t>произведений</w:t>
      </w:r>
      <w:r>
        <w:rPr>
          <w:spacing w:val="-7"/>
          <w:sz w:val="24"/>
        </w:rPr>
        <w:t xml:space="preserve"> </w:t>
      </w:r>
      <w:r>
        <w:rPr>
          <w:sz w:val="24"/>
        </w:rPr>
        <w:t>программной</w:t>
      </w:r>
      <w:r>
        <w:rPr>
          <w:spacing w:val="-7"/>
          <w:sz w:val="24"/>
        </w:rPr>
        <w:t xml:space="preserve"> </w:t>
      </w:r>
      <w:r>
        <w:rPr>
          <w:sz w:val="24"/>
        </w:rPr>
        <w:t>музыки;</w:t>
      </w:r>
    </w:p>
    <w:p w:rsidR="00CC679B" w:rsidRDefault="00CC679B">
      <w:pPr>
        <w:pStyle w:val="a6"/>
        <w:numPr>
          <w:ilvl w:val="0"/>
          <w:numId w:val="55"/>
        </w:numPr>
        <w:tabs>
          <w:tab w:val="left" w:pos="1673"/>
          <w:tab w:val="left" w:pos="3121"/>
          <w:tab w:val="left" w:pos="4794"/>
          <w:tab w:val="left" w:pos="5748"/>
          <w:tab w:val="left" w:pos="7359"/>
          <w:tab w:val="left" w:pos="8424"/>
        </w:tabs>
        <w:spacing w:before="1"/>
        <w:ind w:right="274"/>
        <w:jc w:val="left"/>
        <w:rPr>
          <w:sz w:val="24"/>
        </w:rPr>
      </w:pPr>
      <w:r>
        <w:rPr>
          <w:sz w:val="24"/>
        </w:rPr>
        <w:t>обсуждение</w:t>
      </w:r>
      <w:r>
        <w:rPr>
          <w:sz w:val="24"/>
        </w:rPr>
        <w:tab/>
        <w:t>музыкального</w:t>
      </w:r>
      <w:r>
        <w:rPr>
          <w:sz w:val="24"/>
        </w:rPr>
        <w:tab/>
        <w:t>образа,</w:t>
      </w:r>
      <w:r>
        <w:rPr>
          <w:sz w:val="24"/>
        </w:rPr>
        <w:tab/>
        <w:t>музыкальных</w:t>
      </w:r>
      <w:r>
        <w:rPr>
          <w:sz w:val="24"/>
        </w:rPr>
        <w:tab/>
        <w:t>средств,</w:t>
      </w:r>
      <w:r>
        <w:rPr>
          <w:sz w:val="24"/>
        </w:rPr>
        <w:tab/>
      </w:r>
      <w:r>
        <w:rPr>
          <w:spacing w:val="-1"/>
          <w:sz w:val="24"/>
        </w:rPr>
        <w:t>использованных</w:t>
      </w:r>
      <w:r>
        <w:rPr>
          <w:spacing w:val="-57"/>
          <w:sz w:val="24"/>
        </w:rPr>
        <w:t xml:space="preserve"> </w:t>
      </w:r>
      <w:r>
        <w:rPr>
          <w:sz w:val="24"/>
        </w:rPr>
        <w:t>композитором;</w:t>
      </w:r>
    </w:p>
    <w:p w:rsidR="00CC679B" w:rsidRDefault="00CC679B">
      <w:pPr>
        <w:pStyle w:val="a6"/>
        <w:numPr>
          <w:ilvl w:val="0"/>
          <w:numId w:val="55"/>
        </w:numPr>
        <w:tabs>
          <w:tab w:val="left" w:pos="1673"/>
        </w:tabs>
        <w:ind w:right="269"/>
        <w:rPr>
          <w:sz w:val="24"/>
        </w:rPr>
      </w:pPr>
      <w:r>
        <w:rPr>
          <w:sz w:val="24"/>
        </w:rPr>
        <w:t>вариативно:</w:t>
      </w:r>
      <w:r>
        <w:rPr>
          <w:spacing w:val="1"/>
          <w:sz w:val="24"/>
        </w:rPr>
        <w:t xml:space="preserve"> </w:t>
      </w:r>
      <w:r>
        <w:rPr>
          <w:sz w:val="24"/>
        </w:rPr>
        <w:t>рисование</w:t>
      </w:r>
      <w:r>
        <w:rPr>
          <w:spacing w:val="1"/>
          <w:sz w:val="24"/>
        </w:rPr>
        <w:t xml:space="preserve"> </w:t>
      </w:r>
      <w:r>
        <w:rPr>
          <w:sz w:val="24"/>
        </w:rPr>
        <w:t>образов</w:t>
      </w:r>
      <w:r>
        <w:rPr>
          <w:spacing w:val="1"/>
          <w:sz w:val="24"/>
        </w:rPr>
        <w:t xml:space="preserve"> </w:t>
      </w:r>
      <w:r>
        <w:rPr>
          <w:sz w:val="24"/>
        </w:rPr>
        <w:t>программной</w:t>
      </w:r>
      <w:r>
        <w:rPr>
          <w:spacing w:val="1"/>
          <w:sz w:val="24"/>
        </w:rPr>
        <w:t xml:space="preserve"> </w:t>
      </w:r>
      <w:r>
        <w:rPr>
          <w:sz w:val="24"/>
        </w:rPr>
        <w:t>музыки;</w:t>
      </w:r>
      <w:r>
        <w:rPr>
          <w:spacing w:val="1"/>
          <w:sz w:val="24"/>
        </w:rPr>
        <w:t xml:space="preserve"> </w:t>
      </w:r>
      <w:r>
        <w:rPr>
          <w:sz w:val="24"/>
        </w:rPr>
        <w:t>сочинение</w:t>
      </w:r>
      <w:r>
        <w:rPr>
          <w:spacing w:val="1"/>
          <w:sz w:val="24"/>
        </w:rPr>
        <w:t xml:space="preserve"> </w:t>
      </w:r>
      <w:r>
        <w:rPr>
          <w:sz w:val="24"/>
        </w:rPr>
        <w:t>небольших</w:t>
      </w:r>
      <w:r>
        <w:rPr>
          <w:spacing w:val="1"/>
          <w:sz w:val="24"/>
        </w:rPr>
        <w:t xml:space="preserve"> </w:t>
      </w:r>
      <w:r>
        <w:rPr>
          <w:sz w:val="24"/>
        </w:rPr>
        <w:t>миниатюр</w:t>
      </w:r>
      <w:r>
        <w:rPr>
          <w:spacing w:val="1"/>
          <w:sz w:val="24"/>
        </w:rPr>
        <w:t xml:space="preserve"> </w:t>
      </w:r>
      <w:r>
        <w:rPr>
          <w:sz w:val="24"/>
        </w:rPr>
        <w:t>(вокальные</w:t>
      </w:r>
      <w:r>
        <w:rPr>
          <w:spacing w:val="1"/>
          <w:sz w:val="24"/>
        </w:rPr>
        <w:t xml:space="preserve"> </w:t>
      </w:r>
      <w:r>
        <w:rPr>
          <w:sz w:val="24"/>
        </w:rPr>
        <w:t>или</w:t>
      </w:r>
      <w:r>
        <w:rPr>
          <w:spacing w:val="1"/>
          <w:sz w:val="24"/>
        </w:rPr>
        <w:t xml:space="preserve"> </w:t>
      </w:r>
      <w:r>
        <w:rPr>
          <w:sz w:val="24"/>
        </w:rPr>
        <w:t>инструментальные</w:t>
      </w:r>
      <w:r>
        <w:rPr>
          <w:spacing w:val="1"/>
          <w:sz w:val="24"/>
        </w:rPr>
        <w:t xml:space="preserve"> </w:t>
      </w:r>
      <w:r>
        <w:rPr>
          <w:sz w:val="24"/>
        </w:rPr>
        <w:t>импровизации)</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программе.</w:t>
      </w:r>
    </w:p>
    <w:p w:rsidR="00CC679B" w:rsidRDefault="00CC679B">
      <w:pPr>
        <w:pStyle w:val="a4"/>
        <w:spacing w:line="274" w:lineRule="exact"/>
        <w:ind w:left="952" w:firstLine="0"/>
        <w:jc w:val="left"/>
      </w:pPr>
      <w:r>
        <w:t>Симфоническая</w:t>
      </w:r>
      <w:r>
        <w:rPr>
          <w:spacing w:val="-5"/>
        </w:rPr>
        <w:t xml:space="preserve"> </w:t>
      </w:r>
      <w:r>
        <w:t>музыка.</w:t>
      </w:r>
    </w:p>
    <w:p w:rsidR="00CC679B" w:rsidRDefault="00CC679B">
      <w:pPr>
        <w:pStyle w:val="a4"/>
        <w:tabs>
          <w:tab w:val="left" w:pos="2511"/>
          <w:tab w:val="left" w:pos="4353"/>
          <w:tab w:val="left" w:pos="5437"/>
          <w:tab w:val="left" w:pos="6483"/>
          <w:tab w:val="left" w:pos="7461"/>
          <w:tab w:val="left" w:pos="9177"/>
        </w:tabs>
        <w:spacing w:before="3"/>
        <w:ind w:left="102" w:right="122" w:firstLine="850"/>
        <w:jc w:val="left"/>
      </w:pPr>
      <w:r>
        <w:t>Содержание:</w:t>
      </w:r>
      <w:r>
        <w:tab/>
        <w:t>симфонический</w:t>
      </w:r>
      <w:r>
        <w:tab/>
        <w:t>оркестр,</w:t>
      </w:r>
      <w:r>
        <w:tab/>
        <w:t>тембры,</w:t>
      </w:r>
      <w:r>
        <w:tab/>
        <w:t>группы</w:t>
      </w:r>
      <w:r>
        <w:tab/>
        <w:t>инструментов,</w:t>
      </w:r>
      <w:r>
        <w:tab/>
      </w:r>
      <w:r>
        <w:rPr>
          <w:spacing w:val="-1"/>
        </w:rPr>
        <w:t>симфония,</w:t>
      </w:r>
      <w:r>
        <w:rPr>
          <w:spacing w:val="-57"/>
        </w:rPr>
        <w:t xml:space="preserve"> </w:t>
      </w:r>
      <w:r>
        <w:t>симфоническая</w:t>
      </w:r>
      <w:r>
        <w:rPr>
          <w:spacing w:val="1"/>
        </w:rPr>
        <w:t xml:space="preserve"> </w:t>
      </w:r>
      <w:r>
        <w:t>картина.</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w:t>
      </w:r>
      <w:r>
        <w:rPr>
          <w:spacing w:val="1"/>
          <w:sz w:val="24"/>
        </w:rPr>
        <w:t xml:space="preserve"> </w:t>
      </w:r>
      <w:r>
        <w:rPr>
          <w:sz w:val="24"/>
        </w:rPr>
        <w:t>с</w:t>
      </w:r>
      <w:r>
        <w:rPr>
          <w:spacing w:val="-8"/>
          <w:sz w:val="24"/>
        </w:rPr>
        <w:t xml:space="preserve"> </w:t>
      </w:r>
      <w:r>
        <w:rPr>
          <w:sz w:val="24"/>
        </w:rPr>
        <w:t>составом</w:t>
      </w:r>
      <w:r>
        <w:rPr>
          <w:spacing w:val="-2"/>
          <w:sz w:val="24"/>
        </w:rPr>
        <w:t xml:space="preserve"> </w:t>
      </w:r>
      <w:r>
        <w:rPr>
          <w:sz w:val="24"/>
        </w:rPr>
        <w:t>симфонического</w:t>
      </w:r>
      <w:r>
        <w:rPr>
          <w:spacing w:val="-2"/>
          <w:sz w:val="24"/>
        </w:rPr>
        <w:t xml:space="preserve"> </w:t>
      </w:r>
      <w:r>
        <w:rPr>
          <w:sz w:val="24"/>
        </w:rPr>
        <w:t>оркестра,</w:t>
      </w:r>
      <w:r>
        <w:rPr>
          <w:spacing w:val="-1"/>
          <w:sz w:val="24"/>
        </w:rPr>
        <w:t xml:space="preserve"> </w:t>
      </w:r>
      <w:r>
        <w:rPr>
          <w:sz w:val="24"/>
        </w:rPr>
        <w:t>группами</w:t>
      </w:r>
      <w:r>
        <w:rPr>
          <w:spacing w:val="-2"/>
          <w:sz w:val="24"/>
        </w:rPr>
        <w:t xml:space="preserve"> </w:t>
      </w:r>
      <w:r>
        <w:rPr>
          <w:sz w:val="24"/>
        </w:rPr>
        <w:t>инструментов;</w:t>
      </w:r>
    </w:p>
    <w:p w:rsidR="00CC679B" w:rsidRDefault="00CC679B">
      <w:pPr>
        <w:pStyle w:val="a6"/>
        <w:numPr>
          <w:ilvl w:val="0"/>
          <w:numId w:val="55"/>
        </w:numPr>
        <w:tabs>
          <w:tab w:val="left" w:pos="1673"/>
        </w:tabs>
        <w:spacing w:before="2" w:line="275" w:lineRule="exact"/>
        <w:jc w:val="left"/>
        <w:rPr>
          <w:sz w:val="24"/>
        </w:rPr>
      </w:pPr>
      <w:r>
        <w:rPr>
          <w:sz w:val="24"/>
        </w:rPr>
        <w:t>определение</w:t>
      </w:r>
      <w:r>
        <w:rPr>
          <w:spacing w:val="-3"/>
          <w:sz w:val="24"/>
        </w:rPr>
        <w:t xml:space="preserve"> </w:t>
      </w:r>
      <w:r>
        <w:rPr>
          <w:sz w:val="24"/>
        </w:rPr>
        <w:t>на</w:t>
      </w:r>
      <w:r>
        <w:rPr>
          <w:spacing w:val="-6"/>
          <w:sz w:val="24"/>
        </w:rPr>
        <w:t xml:space="preserve"> </w:t>
      </w:r>
      <w:r>
        <w:rPr>
          <w:sz w:val="24"/>
        </w:rPr>
        <w:t>слух</w:t>
      </w:r>
      <w:r>
        <w:rPr>
          <w:spacing w:val="-6"/>
          <w:sz w:val="24"/>
        </w:rPr>
        <w:t xml:space="preserve"> </w:t>
      </w:r>
      <w:r>
        <w:rPr>
          <w:sz w:val="24"/>
        </w:rPr>
        <w:t>тембров</w:t>
      </w:r>
      <w:r>
        <w:rPr>
          <w:spacing w:val="-1"/>
          <w:sz w:val="24"/>
        </w:rPr>
        <w:t xml:space="preserve"> </w:t>
      </w:r>
      <w:r>
        <w:rPr>
          <w:sz w:val="24"/>
        </w:rPr>
        <w:t>инструментов</w:t>
      </w:r>
      <w:r>
        <w:rPr>
          <w:spacing w:val="-4"/>
          <w:sz w:val="24"/>
        </w:rPr>
        <w:t xml:space="preserve"> </w:t>
      </w:r>
      <w:r>
        <w:rPr>
          <w:sz w:val="24"/>
        </w:rPr>
        <w:t>симфонического</w:t>
      </w:r>
      <w:r>
        <w:rPr>
          <w:spacing w:val="-5"/>
          <w:sz w:val="24"/>
        </w:rPr>
        <w:t xml:space="preserve"> </w:t>
      </w:r>
      <w:r>
        <w:rPr>
          <w:sz w:val="24"/>
        </w:rPr>
        <w:t>оркестра;</w:t>
      </w:r>
    </w:p>
    <w:p w:rsidR="00CC679B" w:rsidRDefault="00CC679B">
      <w:pPr>
        <w:pStyle w:val="a6"/>
        <w:numPr>
          <w:ilvl w:val="0"/>
          <w:numId w:val="55"/>
        </w:numPr>
        <w:tabs>
          <w:tab w:val="left" w:pos="1673"/>
        </w:tabs>
        <w:spacing w:line="275" w:lineRule="exact"/>
        <w:jc w:val="left"/>
        <w:rPr>
          <w:sz w:val="24"/>
        </w:rPr>
      </w:pPr>
      <w:r>
        <w:rPr>
          <w:sz w:val="24"/>
        </w:rPr>
        <w:t>слушание</w:t>
      </w:r>
      <w:r>
        <w:rPr>
          <w:spacing w:val="-5"/>
          <w:sz w:val="24"/>
        </w:rPr>
        <w:t xml:space="preserve"> </w:t>
      </w:r>
      <w:r>
        <w:rPr>
          <w:sz w:val="24"/>
        </w:rPr>
        <w:t>фрагментов</w:t>
      </w:r>
      <w:r>
        <w:rPr>
          <w:spacing w:val="-2"/>
          <w:sz w:val="24"/>
        </w:rPr>
        <w:t xml:space="preserve"> </w:t>
      </w:r>
      <w:r>
        <w:rPr>
          <w:sz w:val="24"/>
        </w:rPr>
        <w:t>симфонической</w:t>
      </w:r>
      <w:r>
        <w:rPr>
          <w:spacing w:val="-7"/>
          <w:sz w:val="24"/>
        </w:rPr>
        <w:t xml:space="preserve"> </w:t>
      </w:r>
      <w:r>
        <w:rPr>
          <w:sz w:val="24"/>
        </w:rPr>
        <w:t>музыки;</w:t>
      </w:r>
    </w:p>
    <w:p w:rsidR="00CC679B" w:rsidRDefault="00CC679B">
      <w:pPr>
        <w:pStyle w:val="a6"/>
        <w:numPr>
          <w:ilvl w:val="0"/>
          <w:numId w:val="55"/>
        </w:numPr>
        <w:tabs>
          <w:tab w:val="left" w:pos="1673"/>
        </w:tabs>
        <w:spacing w:before="3" w:line="275" w:lineRule="exact"/>
        <w:jc w:val="left"/>
        <w:rPr>
          <w:sz w:val="24"/>
        </w:rPr>
      </w:pPr>
      <w:r>
        <w:rPr>
          <w:sz w:val="24"/>
        </w:rPr>
        <w:t>«дирижирование»</w:t>
      </w:r>
      <w:r>
        <w:rPr>
          <w:spacing w:val="-9"/>
          <w:sz w:val="24"/>
        </w:rPr>
        <w:t xml:space="preserve"> </w:t>
      </w:r>
      <w:r>
        <w:rPr>
          <w:sz w:val="24"/>
        </w:rPr>
        <w:t>оркестром;</w:t>
      </w:r>
    </w:p>
    <w:p w:rsidR="00CC679B" w:rsidRDefault="00CC679B">
      <w:pPr>
        <w:pStyle w:val="a6"/>
        <w:numPr>
          <w:ilvl w:val="0"/>
          <w:numId w:val="55"/>
        </w:numPr>
        <w:tabs>
          <w:tab w:val="left" w:pos="1673"/>
        </w:tabs>
        <w:spacing w:line="274" w:lineRule="exact"/>
        <w:jc w:val="left"/>
        <w:rPr>
          <w:sz w:val="24"/>
        </w:rPr>
      </w:pPr>
      <w:r>
        <w:rPr>
          <w:sz w:val="24"/>
        </w:rPr>
        <w:t>музыкальная</w:t>
      </w:r>
      <w:r>
        <w:rPr>
          <w:spacing w:val="-3"/>
          <w:sz w:val="24"/>
        </w:rPr>
        <w:t xml:space="preserve"> </w:t>
      </w:r>
      <w:r>
        <w:rPr>
          <w:sz w:val="24"/>
        </w:rPr>
        <w:t>викторина;</w:t>
      </w:r>
    </w:p>
    <w:p w:rsidR="00CC679B" w:rsidRDefault="00CC679B">
      <w:pPr>
        <w:pStyle w:val="a6"/>
        <w:numPr>
          <w:ilvl w:val="0"/>
          <w:numId w:val="55"/>
        </w:numPr>
        <w:tabs>
          <w:tab w:val="left" w:pos="1673"/>
        </w:tabs>
        <w:spacing w:line="242" w:lineRule="auto"/>
        <w:ind w:right="277"/>
        <w:jc w:val="left"/>
        <w:rPr>
          <w:sz w:val="24"/>
        </w:rPr>
      </w:pPr>
      <w:r>
        <w:rPr>
          <w:sz w:val="24"/>
        </w:rPr>
        <w:t>вариативно:</w:t>
      </w:r>
      <w:r>
        <w:rPr>
          <w:spacing w:val="37"/>
          <w:sz w:val="24"/>
        </w:rPr>
        <w:t xml:space="preserve"> </w:t>
      </w:r>
      <w:r>
        <w:rPr>
          <w:sz w:val="24"/>
        </w:rPr>
        <w:t>посещение</w:t>
      </w:r>
      <w:r>
        <w:rPr>
          <w:spacing w:val="41"/>
          <w:sz w:val="24"/>
        </w:rPr>
        <w:t xml:space="preserve"> </w:t>
      </w:r>
      <w:r>
        <w:rPr>
          <w:sz w:val="24"/>
        </w:rPr>
        <w:t>концерта</w:t>
      </w:r>
      <w:r>
        <w:rPr>
          <w:spacing w:val="37"/>
          <w:sz w:val="24"/>
        </w:rPr>
        <w:t xml:space="preserve"> </w:t>
      </w:r>
      <w:r>
        <w:rPr>
          <w:sz w:val="24"/>
        </w:rPr>
        <w:t>симфонической</w:t>
      </w:r>
      <w:r>
        <w:rPr>
          <w:spacing w:val="38"/>
          <w:sz w:val="24"/>
        </w:rPr>
        <w:t xml:space="preserve"> </w:t>
      </w:r>
      <w:r>
        <w:rPr>
          <w:sz w:val="24"/>
        </w:rPr>
        <w:t>музыки;</w:t>
      </w:r>
      <w:r>
        <w:rPr>
          <w:spacing w:val="38"/>
          <w:sz w:val="24"/>
        </w:rPr>
        <w:t xml:space="preserve"> </w:t>
      </w:r>
      <w:r>
        <w:rPr>
          <w:sz w:val="24"/>
        </w:rPr>
        <w:t>просмотр</w:t>
      </w:r>
      <w:r>
        <w:rPr>
          <w:spacing w:val="38"/>
          <w:sz w:val="24"/>
        </w:rPr>
        <w:t xml:space="preserve"> </w:t>
      </w:r>
      <w:r>
        <w:rPr>
          <w:sz w:val="24"/>
        </w:rPr>
        <w:t>фильма</w:t>
      </w:r>
      <w:r>
        <w:rPr>
          <w:spacing w:val="31"/>
          <w:sz w:val="24"/>
        </w:rPr>
        <w:t xml:space="preserve"> </w:t>
      </w:r>
      <w:r>
        <w:rPr>
          <w:sz w:val="24"/>
        </w:rPr>
        <w:t>об</w:t>
      </w:r>
      <w:r>
        <w:rPr>
          <w:spacing w:val="-57"/>
          <w:sz w:val="24"/>
        </w:rPr>
        <w:t xml:space="preserve"> </w:t>
      </w:r>
      <w:r>
        <w:rPr>
          <w:sz w:val="24"/>
        </w:rPr>
        <w:t>устройстве</w:t>
      </w:r>
      <w:r>
        <w:rPr>
          <w:spacing w:val="-4"/>
          <w:sz w:val="24"/>
        </w:rPr>
        <w:t xml:space="preserve"> </w:t>
      </w:r>
      <w:r>
        <w:rPr>
          <w:sz w:val="24"/>
        </w:rPr>
        <w:t>оркестра.</w:t>
      </w:r>
    </w:p>
    <w:p w:rsidR="00CC679B" w:rsidRDefault="00CC679B">
      <w:pPr>
        <w:pStyle w:val="a4"/>
        <w:spacing w:line="271" w:lineRule="exact"/>
        <w:ind w:left="952" w:firstLine="0"/>
        <w:jc w:val="left"/>
      </w:pPr>
      <w:r>
        <w:t>Русские</w:t>
      </w:r>
      <w:r>
        <w:rPr>
          <w:spacing w:val="-5"/>
        </w:rPr>
        <w:t xml:space="preserve"> </w:t>
      </w:r>
      <w:r>
        <w:t>композиторы-классики.</w:t>
      </w:r>
    </w:p>
    <w:p w:rsidR="00CC679B" w:rsidRDefault="00CC679B">
      <w:pPr>
        <w:pStyle w:val="a4"/>
        <w:spacing w:before="3" w:line="237" w:lineRule="auto"/>
        <w:ind w:left="952" w:right="2133" w:firstLine="0"/>
        <w:jc w:val="left"/>
      </w:pPr>
      <w:r>
        <w:t>Содержание:</w:t>
      </w:r>
      <w:r>
        <w:rPr>
          <w:spacing w:val="-5"/>
        </w:rPr>
        <w:t xml:space="preserve"> </w:t>
      </w:r>
      <w:r>
        <w:t>творчество</w:t>
      </w:r>
      <w:r>
        <w:rPr>
          <w:spacing w:val="-5"/>
        </w:rPr>
        <w:t xml:space="preserve"> </w:t>
      </w:r>
      <w:r>
        <w:t>выдающихся</w:t>
      </w:r>
      <w:r>
        <w:rPr>
          <w:spacing w:val="-5"/>
        </w:rPr>
        <w:t xml:space="preserve"> </w:t>
      </w:r>
      <w:r>
        <w:t>отечественных</w:t>
      </w:r>
      <w:r>
        <w:rPr>
          <w:spacing w:val="-9"/>
        </w:rPr>
        <w:t xml:space="preserve"> </w:t>
      </w:r>
      <w:r>
        <w:t>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6" w:line="237" w:lineRule="auto"/>
        <w:ind w:right="274"/>
        <w:jc w:val="left"/>
        <w:rPr>
          <w:sz w:val="24"/>
        </w:rPr>
      </w:pPr>
      <w:r>
        <w:rPr>
          <w:sz w:val="24"/>
        </w:rPr>
        <w:t>знакомство</w:t>
      </w:r>
      <w:r>
        <w:rPr>
          <w:spacing w:val="43"/>
          <w:sz w:val="24"/>
        </w:rPr>
        <w:t xml:space="preserve"> </w:t>
      </w:r>
      <w:r>
        <w:rPr>
          <w:sz w:val="24"/>
        </w:rPr>
        <w:t>с</w:t>
      </w:r>
      <w:r>
        <w:rPr>
          <w:spacing w:val="34"/>
          <w:sz w:val="24"/>
        </w:rPr>
        <w:t xml:space="preserve"> </w:t>
      </w:r>
      <w:r>
        <w:rPr>
          <w:sz w:val="24"/>
        </w:rPr>
        <w:t>творчеством</w:t>
      </w:r>
      <w:r>
        <w:rPr>
          <w:spacing w:val="37"/>
          <w:sz w:val="24"/>
        </w:rPr>
        <w:t xml:space="preserve"> </w:t>
      </w:r>
      <w:r>
        <w:rPr>
          <w:sz w:val="24"/>
        </w:rPr>
        <w:t>выдающихся</w:t>
      </w:r>
      <w:r>
        <w:rPr>
          <w:spacing w:val="40"/>
          <w:sz w:val="24"/>
        </w:rPr>
        <w:t xml:space="preserve"> </w:t>
      </w:r>
      <w:r>
        <w:rPr>
          <w:sz w:val="24"/>
        </w:rPr>
        <w:t>композиторов,</w:t>
      </w:r>
      <w:r>
        <w:rPr>
          <w:spacing w:val="37"/>
          <w:sz w:val="24"/>
        </w:rPr>
        <w:t xml:space="preserve"> </w:t>
      </w:r>
      <w:r>
        <w:rPr>
          <w:sz w:val="24"/>
        </w:rPr>
        <w:t>отдельными</w:t>
      </w:r>
      <w:r>
        <w:rPr>
          <w:spacing w:val="36"/>
          <w:sz w:val="24"/>
        </w:rPr>
        <w:t xml:space="preserve"> </w:t>
      </w:r>
      <w:r>
        <w:rPr>
          <w:sz w:val="24"/>
        </w:rPr>
        <w:t>фактами</w:t>
      </w:r>
      <w:r>
        <w:rPr>
          <w:spacing w:val="36"/>
          <w:sz w:val="24"/>
        </w:rPr>
        <w:t xml:space="preserve"> </w:t>
      </w:r>
      <w:r>
        <w:rPr>
          <w:sz w:val="24"/>
        </w:rPr>
        <w:t>из</w:t>
      </w:r>
      <w:r>
        <w:rPr>
          <w:spacing w:val="-57"/>
          <w:sz w:val="24"/>
        </w:rPr>
        <w:t xml:space="preserve"> </w:t>
      </w:r>
      <w:r>
        <w:rPr>
          <w:sz w:val="24"/>
        </w:rPr>
        <w:t>их</w:t>
      </w:r>
      <w:r>
        <w:rPr>
          <w:spacing w:val="-3"/>
          <w:sz w:val="24"/>
        </w:rPr>
        <w:t xml:space="preserve"> </w:t>
      </w:r>
      <w:r>
        <w:rPr>
          <w:sz w:val="24"/>
        </w:rPr>
        <w:t>биографии;</w:t>
      </w:r>
    </w:p>
    <w:p w:rsidR="00CC679B" w:rsidRDefault="00CC679B">
      <w:pPr>
        <w:pStyle w:val="a6"/>
        <w:numPr>
          <w:ilvl w:val="0"/>
          <w:numId w:val="55"/>
        </w:numPr>
        <w:tabs>
          <w:tab w:val="left" w:pos="1673"/>
        </w:tabs>
        <w:spacing w:before="4" w:line="275" w:lineRule="exact"/>
        <w:jc w:val="left"/>
        <w:rPr>
          <w:sz w:val="24"/>
        </w:rPr>
      </w:pPr>
      <w:r>
        <w:rPr>
          <w:sz w:val="24"/>
        </w:rPr>
        <w:t>слушание</w:t>
      </w:r>
      <w:r>
        <w:rPr>
          <w:spacing w:val="-4"/>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фрагменты</w:t>
      </w:r>
      <w:r>
        <w:rPr>
          <w:spacing w:val="-5"/>
          <w:sz w:val="24"/>
        </w:rPr>
        <w:t xml:space="preserve"> </w:t>
      </w:r>
      <w:r>
        <w:rPr>
          <w:sz w:val="24"/>
        </w:rPr>
        <w:t>вокальных,</w:t>
      </w:r>
      <w:r>
        <w:rPr>
          <w:spacing w:val="-2"/>
          <w:sz w:val="24"/>
        </w:rPr>
        <w:t xml:space="preserve"> </w:t>
      </w:r>
      <w:r>
        <w:rPr>
          <w:sz w:val="24"/>
        </w:rPr>
        <w:t>инструментальных,</w:t>
      </w:r>
      <w:r>
        <w:rPr>
          <w:spacing w:val="-1"/>
          <w:sz w:val="24"/>
        </w:rPr>
        <w:t xml:space="preserve"> </w:t>
      </w:r>
      <w:r>
        <w:rPr>
          <w:sz w:val="24"/>
        </w:rPr>
        <w:t>симфонических</w:t>
      </w:r>
      <w:r>
        <w:rPr>
          <w:spacing w:val="-8"/>
          <w:sz w:val="24"/>
        </w:rPr>
        <w:t xml:space="preserve"> </w:t>
      </w:r>
      <w:r>
        <w:rPr>
          <w:sz w:val="24"/>
        </w:rPr>
        <w:t>сочинений;</w:t>
      </w:r>
    </w:p>
    <w:p w:rsidR="00CC679B" w:rsidRDefault="00CC679B">
      <w:pPr>
        <w:pStyle w:val="a6"/>
        <w:numPr>
          <w:ilvl w:val="0"/>
          <w:numId w:val="55"/>
        </w:numPr>
        <w:tabs>
          <w:tab w:val="left" w:pos="1673"/>
        </w:tabs>
        <w:spacing w:before="2" w:line="275" w:lineRule="exact"/>
        <w:jc w:val="left"/>
        <w:rPr>
          <w:sz w:val="24"/>
        </w:rPr>
      </w:pPr>
      <w:r>
        <w:rPr>
          <w:sz w:val="24"/>
        </w:rPr>
        <w:t>круг</w:t>
      </w:r>
      <w:r>
        <w:rPr>
          <w:spacing w:val="-1"/>
          <w:sz w:val="24"/>
        </w:rPr>
        <w:t xml:space="preserve"> </w:t>
      </w:r>
      <w:r>
        <w:rPr>
          <w:sz w:val="24"/>
        </w:rPr>
        <w:t>характерных</w:t>
      </w:r>
      <w:r>
        <w:rPr>
          <w:spacing w:val="-6"/>
          <w:sz w:val="24"/>
        </w:rPr>
        <w:t xml:space="preserve"> </w:t>
      </w:r>
      <w:r>
        <w:rPr>
          <w:sz w:val="24"/>
        </w:rPr>
        <w:t>образов</w:t>
      </w:r>
      <w:r>
        <w:rPr>
          <w:spacing w:val="-5"/>
          <w:sz w:val="24"/>
        </w:rPr>
        <w:t xml:space="preserve"> </w:t>
      </w:r>
      <w:r>
        <w:rPr>
          <w:sz w:val="24"/>
        </w:rPr>
        <w:t>(картины</w:t>
      </w:r>
      <w:r>
        <w:rPr>
          <w:spacing w:val="-2"/>
          <w:sz w:val="24"/>
        </w:rPr>
        <w:t xml:space="preserve"> </w:t>
      </w:r>
      <w:r>
        <w:rPr>
          <w:sz w:val="24"/>
        </w:rPr>
        <w:t>природы,</w:t>
      </w:r>
      <w:r>
        <w:rPr>
          <w:spacing w:val="-4"/>
          <w:sz w:val="24"/>
        </w:rPr>
        <w:t xml:space="preserve"> </w:t>
      </w:r>
      <w:r>
        <w:rPr>
          <w:sz w:val="24"/>
        </w:rPr>
        <w:t>народной</w:t>
      </w:r>
      <w:r>
        <w:rPr>
          <w:spacing w:val="-6"/>
          <w:sz w:val="24"/>
        </w:rPr>
        <w:t xml:space="preserve"> </w:t>
      </w:r>
      <w:r>
        <w:rPr>
          <w:sz w:val="24"/>
        </w:rPr>
        <w:t>жизни,</w:t>
      </w:r>
      <w:r>
        <w:rPr>
          <w:spacing w:val="-5"/>
          <w:sz w:val="24"/>
        </w:rPr>
        <w:t xml:space="preserve"> </w:t>
      </w:r>
      <w:r>
        <w:rPr>
          <w:sz w:val="24"/>
        </w:rPr>
        <w:t>истории);</w:t>
      </w:r>
    </w:p>
    <w:p w:rsidR="00CC679B" w:rsidRDefault="00CC679B">
      <w:pPr>
        <w:pStyle w:val="a6"/>
        <w:numPr>
          <w:ilvl w:val="0"/>
          <w:numId w:val="55"/>
        </w:numPr>
        <w:tabs>
          <w:tab w:val="left" w:pos="1673"/>
        </w:tabs>
        <w:spacing w:line="275" w:lineRule="exact"/>
        <w:jc w:val="left"/>
        <w:rPr>
          <w:sz w:val="24"/>
        </w:rPr>
      </w:pPr>
      <w:r>
        <w:rPr>
          <w:sz w:val="24"/>
        </w:rPr>
        <w:t>характеристика</w:t>
      </w:r>
      <w:r>
        <w:rPr>
          <w:spacing w:val="-3"/>
          <w:sz w:val="24"/>
        </w:rPr>
        <w:t xml:space="preserve"> </w:t>
      </w:r>
      <w:r>
        <w:rPr>
          <w:sz w:val="24"/>
        </w:rPr>
        <w:t>музыкальных</w:t>
      </w:r>
      <w:r>
        <w:rPr>
          <w:spacing w:val="-7"/>
          <w:sz w:val="24"/>
        </w:rPr>
        <w:t xml:space="preserve"> </w:t>
      </w:r>
      <w:r>
        <w:rPr>
          <w:sz w:val="24"/>
        </w:rPr>
        <w:t>образов,</w:t>
      </w:r>
      <w:r>
        <w:rPr>
          <w:spacing w:val="-5"/>
          <w:sz w:val="24"/>
        </w:rPr>
        <w:t xml:space="preserve"> </w:t>
      </w:r>
      <w:r>
        <w:rPr>
          <w:sz w:val="24"/>
        </w:rPr>
        <w:t>музыкально-выразительных</w:t>
      </w:r>
      <w:r>
        <w:rPr>
          <w:spacing w:val="-6"/>
          <w:sz w:val="24"/>
        </w:rPr>
        <w:t xml:space="preserve"> </w:t>
      </w:r>
      <w:r>
        <w:rPr>
          <w:sz w:val="24"/>
        </w:rPr>
        <w:t>средств;</w:t>
      </w:r>
    </w:p>
    <w:p w:rsidR="00CC679B" w:rsidRDefault="00CC679B">
      <w:pPr>
        <w:pStyle w:val="a6"/>
        <w:numPr>
          <w:ilvl w:val="0"/>
          <w:numId w:val="55"/>
        </w:numPr>
        <w:tabs>
          <w:tab w:val="left" w:pos="1673"/>
        </w:tabs>
        <w:spacing w:before="3" w:line="275" w:lineRule="exact"/>
        <w:jc w:val="left"/>
        <w:rPr>
          <w:sz w:val="24"/>
        </w:rPr>
      </w:pPr>
      <w:r>
        <w:rPr>
          <w:sz w:val="24"/>
        </w:rPr>
        <w:t>наблюдение</w:t>
      </w:r>
      <w:r>
        <w:rPr>
          <w:spacing w:val="-4"/>
          <w:sz w:val="24"/>
        </w:rPr>
        <w:t xml:space="preserve"> </w:t>
      </w:r>
      <w:r>
        <w:rPr>
          <w:sz w:val="24"/>
        </w:rPr>
        <w:t>за</w:t>
      </w:r>
      <w:r>
        <w:rPr>
          <w:spacing w:val="-4"/>
          <w:sz w:val="24"/>
        </w:rPr>
        <w:t xml:space="preserve"> </w:t>
      </w:r>
      <w:r>
        <w:rPr>
          <w:sz w:val="24"/>
        </w:rPr>
        <w:t>развитием</w:t>
      </w:r>
      <w:r>
        <w:rPr>
          <w:spacing w:val="-5"/>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7"/>
          <w:sz w:val="24"/>
        </w:rPr>
        <w:t xml:space="preserve"> </w:t>
      </w:r>
      <w:r>
        <w:rPr>
          <w:sz w:val="24"/>
        </w:rPr>
        <w:t>жанра,</w:t>
      </w:r>
      <w:r>
        <w:rPr>
          <w:spacing w:val="1"/>
          <w:sz w:val="24"/>
        </w:rPr>
        <w:t xml:space="preserve"> </w:t>
      </w:r>
      <w:r>
        <w:rPr>
          <w:sz w:val="24"/>
        </w:rPr>
        <w:t>формы;</w:t>
      </w:r>
    </w:p>
    <w:p w:rsidR="00CC679B" w:rsidRDefault="00CC679B">
      <w:pPr>
        <w:pStyle w:val="a6"/>
        <w:numPr>
          <w:ilvl w:val="0"/>
          <w:numId w:val="55"/>
        </w:numPr>
        <w:tabs>
          <w:tab w:val="left" w:pos="1673"/>
          <w:tab w:val="left" w:pos="2593"/>
          <w:tab w:val="left" w:pos="3682"/>
          <w:tab w:val="left" w:pos="4680"/>
          <w:tab w:val="left" w:pos="5034"/>
          <w:tab w:val="left" w:pos="6938"/>
          <w:tab w:val="left" w:pos="8344"/>
        </w:tabs>
        <w:spacing w:before="4" w:line="237" w:lineRule="auto"/>
        <w:ind w:right="272"/>
        <w:jc w:val="left"/>
        <w:rPr>
          <w:sz w:val="24"/>
        </w:rPr>
      </w:pPr>
      <w:r>
        <w:rPr>
          <w:sz w:val="24"/>
        </w:rPr>
        <w:t>чтение</w:t>
      </w:r>
      <w:r>
        <w:rPr>
          <w:sz w:val="24"/>
        </w:rPr>
        <w:tab/>
        <w:t>учебных</w:t>
      </w:r>
      <w:r>
        <w:rPr>
          <w:sz w:val="24"/>
        </w:rPr>
        <w:tab/>
        <w:t>текстов</w:t>
      </w:r>
      <w:r>
        <w:rPr>
          <w:sz w:val="24"/>
        </w:rPr>
        <w:tab/>
        <w:t>и</w:t>
      </w:r>
      <w:r>
        <w:rPr>
          <w:sz w:val="24"/>
        </w:rPr>
        <w:tab/>
        <w:t>художественной</w:t>
      </w:r>
      <w:r>
        <w:rPr>
          <w:sz w:val="24"/>
        </w:rPr>
        <w:tab/>
        <w:t>литературы</w:t>
      </w:r>
      <w:r>
        <w:rPr>
          <w:sz w:val="24"/>
        </w:rPr>
        <w:tab/>
      </w:r>
      <w:r>
        <w:rPr>
          <w:spacing w:val="-1"/>
          <w:sz w:val="24"/>
        </w:rPr>
        <w:t>биографического</w:t>
      </w:r>
      <w:r>
        <w:rPr>
          <w:spacing w:val="-57"/>
          <w:sz w:val="24"/>
        </w:rPr>
        <w:t xml:space="preserve"> </w:t>
      </w:r>
      <w:r>
        <w:rPr>
          <w:sz w:val="24"/>
        </w:rPr>
        <w:t>характера;</w:t>
      </w:r>
    </w:p>
    <w:p w:rsidR="00CC679B" w:rsidRDefault="00CC679B">
      <w:pPr>
        <w:pStyle w:val="a6"/>
        <w:numPr>
          <w:ilvl w:val="0"/>
          <w:numId w:val="55"/>
        </w:numPr>
        <w:tabs>
          <w:tab w:val="left" w:pos="1673"/>
        </w:tabs>
        <w:spacing w:before="3" w:line="275" w:lineRule="exact"/>
        <w:jc w:val="left"/>
        <w:rPr>
          <w:sz w:val="24"/>
        </w:rPr>
      </w:pPr>
      <w:r>
        <w:rPr>
          <w:sz w:val="24"/>
        </w:rPr>
        <w:t>вокализация</w:t>
      </w:r>
      <w:r>
        <w:rPr>
          <w:spacing w:val="-4"/>
          <w:sz w:val="24"/>
        </w:rPr>
        <w:t xml:space="preserve"> </w:t>
      </w:r>
      <w:r>
        <w:rPr>
          <w:sz w:val="24"/>
        </w:rPr>
        <w:t>тем</w:t>
      </w:r>
      <w:r>
        <w:rPr>
          <w:spacing w:val="-3"/>
          <w:sz w:val="24"/>
        </w:rPr>
        <w:t xml:space="preserve"> </w:t>
      </w:r>
      <w:r>
        <w:rPr>
          <w:sz w:val="24"/>
        </w:rPr>
        <w:t>инструментальных</w:t>
      </w:r>
      <w:r>
        <w:rPr>
          <w:spacing w:val="-9"/>
          <w:sz w:val="24"/>
        </w:rPr>
        <w:t xml:space="preserve"> </w:t>
      </w:r>
      <w:r>
        <w:rPr>
          <w:sz w:val="24"/>
        </w:rPr>
        <w:t>сочинений;</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2"/>
          <w:sz w:val="24"/>
        </w:rPr>
        <w:t xml:space="preserve"> </w:t>
      </w:r>
      <w:r>
        <w:rPr>
          <w:sz w:val="24"/>
        </w:rPr>
        <w:t>исполнение</w:t>
      </w:r>
      <w:r>
        <w:rPr>
          <w:spacing w:val="-3"/>
          <w:sz w:val="24"/>
        </w:rPr>
        <w:t xml:space="preserve"> </w:t>
      </w:r>
      <w:r>
        <w:rPr>
          <w:sz w:val="24"/>
        </w:rPr>
        <w:t>доступных</w:t>
      </w:r>
      <w:r>
        <w:rPr>
          <w:spacing w:val="-8"/>
          <w:sz w:val="24"/>
        </w:rPr>
        <w:t xml:space="preserve"> </w:t>
      </w:r>
      <w:r>
        <w:rPr>
          <w:sz w:val="24"/>
        </w:rPr>
        <w:t>вокальных</w:t>
      </w:r>
      <w:r>
        <w:rPr>
          <w:spacing w:val="-7"/>
          <w:sz w:val="24"/>
        </w:rPr>
        <w:t xml:space="preserve"> </w:t>
      </w:r>
      <w:r>
        <w:rPr>
          <w:sz w:val="24"/>
        </w:rPr>
        <w:t>сочинений;</w:t>
      </w:r>
    </w:p>
    <w:p w:rsidR="00CC679B" w:rsidRDefault="00CC679B">
      <w:pPr>
        <w:spacing w:line="275" w:lineRule="exact"/>
        <w:rPr>
          <w:sz w:val="24"/>
        </w:rPr>
        <w:sectPr w:rsidR="00CC679B">
          <w:pgSz w:w="11910" w:h="16850"/>
          <w:pgMar w:top="1080" w:right="600" w:bottom="800" w:left="920" w:header="0" w:footer="512" w:gutter="0"/>
          <w:cols w:space="720"/>
        </w:sectPr>
      </w:pPr>
    </w:p>
    <w:p w:rsidR="00CC679B" w:rsidRDefault="00CC679B" w:rsidP="00A90E1F">
      <w:pPr>
        <w:pStyle w:val="a6"/>
        <w:numPr>
          <w:ilvl w:val="0"/>
          <w:numId w:val="55"/>
        </w:numPr>
        <w:tabs>
          <w:tab w:val="left" w:pos="1673"/>
        </w:tabs>
        <w:spacing w:before="68" w:line="237" w:lineRule="auto"/>
        <w:ind w:left="952" w:right="1493" w:firstLine="360"/>
        <w:jc w:val="left"/>
        <w:rPr>
          <w:sz w:val="24"/>
        </w:rPr>
      </w:pPr>
      <w:r>
        <w:rPr>
          <w:sz w:val="24"/>
        </w:rPr>
        <w:lastRenderedPageBreak/>
        <w:t>вариативно:</w:t>
      </w:r>
      <w:r>
        <w:rPr>
          <w:spacing w:val="-8"/>
          <w:sz w:val="24"/>
        </w:rPr>
        <w:t xml:space="preserve"> </w:t>
      </w:r>
      <w:r>
        <w:rPr>
          <w:sz w:val="24"/>
        </w:rPr>
        <w:t>посещение</w:t>
      </w:r>
      <w:r>
        <w:rPr>
          <w:spacing w:val="-4"/>
          <w:sz w:val="24"/>
        </w:rPr>
        <w:t xml:space="preserve"> </w:t>
      </w:r>
      <w:r>
        <w:rPr>
          <w:sz w:val="24"/>
        </w:rPr>
        <w:t>концерта;</w:t>
      </w:r>
      <w:r>
        <w:rPr>
          <w:spacing w:val="-7"/>
          <w:sz w:val="24"/>
        </w:rPr>
        <w:t xml:space="preserve"> </w:t>
      </w:r>
      <w:r>
        <w:rPr>
          <w:sz w:val="24"/>
        </w:rPr>
        <w:t>просмотр</w:t>
      </w:r>
      <w:r>
        <w:rPr>
          <w:spacing w:val="-6"/>
          <w:sz w:val="24"/>
        </w:rPr>
        <w:t xml:space="preserve"> </w:t>
      </w:r>
      <w:r>
        <w:rPr>
          <w:sz w:val="24"/>
        </w:rPr>
        <w:t>биографического</w:t>
      </w:r>
      <w:r>
        <w:rPr>
          <w:spacing w:val="1"/>
          <w:sz w:val="24"/>
        </w:rPr>
        <w:t xml:space="preserve"> </w:t>
      </w:r>
      <w:r>
        <w:rPr>
          <w:sz w:val="24"/>
        </w:rPr>
        <w:t>фильма.</w:t>
      </w:r>
      <w:r>
        <w:rPr>
          <w:spacing w:val="-57"/>
          <w:sz w:val="24"/>
        </w:rPr>
        <w:t xml:space="preserve"> </w:t>
      </w:r>
      <w:r>
        <w:rPr>
          <w:sz w:val="24"/>
        </w:rPr>
        <w:t>Европейские композиторы-классики.</w:t>
      </w:r>
    </w:p>
    <w:p w:rsidR="00CC679B" w:rsidRDefault="00CC679B">
      <w:pPr>
        <w:pStyle w:val="a4"/>
        <w:spacing w:before="5" w:line="237" w:lineRule="auto"/>
        <w:ind w:left="952" w:right="2133" w:firstLine="0"/>
        <w:jc w:val="left"/>
      </w:pPr>
      <w:r>
        <w:t>Содержание:</w:t>
      </w:r>
      <w:r>
        <w:rPr>
          <w:spacing w:val="-6"/>
        </w:rPr>
        <w:t xml:space="preserve"> </w:t>
      </w:r>
      <w:r>
        <w:t>творчество</w:t>
      </w:r>
      <w:r>
        <w:rPr>
          <w:spacing w:val="-5"/>
        </w:rPr>
        <w:t xml:space="preserve"> </w:t>
      </w:r>
      <w:r>
        <w:t>выдающихся</w:t>
      </w:r>
      <w:r>
        <w:rPr>
          <w:spacing w:val="-5"/>
        </w:rPr>
        <w:t xml:space="preserve"> </w:t>
      </w:r>
      <w:r>
        <w:t>зарубежных</w:t>
      </w:r>
      <w:r>
        <w:rPr>
          <w:spacing w:val="-9"/>
        </w:rPr>
        <w:t xml:space="preserve"> </w:t>
      </w:r>
      <w:r>
        <w:t>композиторов.</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4"/>
        <w:ind w:right="274"/>
        <w:jc w:val="left"/>
        <w:rPr>
          <w:sz w:val="24"/>
        </w:rPr>
      </w:pPr>
      <w:r>
        <w:rPr>
          <w:sz w:val="24"/>
        </w:rPr>
        <w:t>знакомство</w:t>
      </w:r>
      <w:r>
        <w:rPr>
          <w:spacing w:val="43"/>
          <w:sz w:val="24"/>
        </w:rPr>
        <w:t xml:space="preserve"> </w:t>
      </w:r>
      <w:r>
        <w:rPr>
          <w:sz w:val="24"/>
        </w:rPr>
        <w:t>с</w:t>
      </w:r>
      <w:r>
        <w:rPr>
          <w:spacing w:val="34"/>
          <w:sz w:val="24"/>
        </w:rPr>
        <w:t xml:space="preserve"> </w:t>
      </w:r>
      <w:r>
        <w:rPr>
          <w:sz w:val="24"/>
        </w:rPr>
        <w:t>творчеством</w:t>
      </w:r>
      <w:r>
        <w:rPr>
          <w:spacing w:val="37"/>
          <w:sz w:val="24"/>
        </w:rPr>
        <w:t xml:space="preserve"> </w:t>
      </w:r>
      <w:r>
        <w:rPr>
          <w:sz w:val="24"/>
        </w:rPr>
        <w:t>выдающихся</w:t>
      </w:r>
      <w:r>
        <w:rPr>
          <w:spacing w:val="40"/>
          <w:sz w:val="24"/>
        </w:rPr>
        <w:t xml:space="preserve"> </w:t>
      </w:r>
      <w:r>
        <w:rPr>
          <w:sz w:val="24"/>
        </w:rPr>
        <w:t>композиторов,</w:t>
      </w:r>
      <w:r>
        <w:rPr>
          <w:spacing w:val="37"/>
          <w:sz w:val="24"/>
        </w:rPr>
        <w:t xml:space="preserve"> </w:t>
      </w:r>
      <w:r>
        <w:rPr>
          <w:sz w:val="24"/>
        </w:rPr>
        <w:t>отдельными</w:t>
      </w:r>
      <w:r>
        <w:rPr>
          <w:spacing w:val="36"/>
          <w:sz w:val="24"/>
        </w:rPr>
        <w:t xml:space="preserve"> </w:t>
      </w:r>
      <w:r>
        <w:rPr>
          <w:sz w:val="24"/>
        </w:rPr>
        <w:t>фактами</w:t>
      </w:r>
      <w:r>
        <w:rPr>
          <w:spacing w:val="36"/>
          <w:sz w:val="24"/>
        </w:rPr>
        <w:t xml:space="preserve"> </w:t>
      </w:r>
      <w:r>
        <w:rPr>
          <w:sz w:val="24"/>
        </w:rPr>
        <w:t>из</w:t>
      </w:r>
      <w:r>
        <w:rPr>
          <w:spacing w:val="-57"/>
          <w:sz w:val="24"/>
        </w:rPr>
        <w:t xml:space="preserve"> </w:t>
      </w:r>
      <w:r>
        <w:rPr>
          <w:sz w:val="24"/>
        </w:rPr>
        <w:t>их</w:t>
      </w:r>
      <w:r>
        <w:rPr>
          <w:spacing w:val="-3"/>
          <w:sz w:val="24"/>
        </w:rPr>
        <w:t xml:space="preserve"> </w:t>
      </w:r>
      <w:r>
        <w:rPr>
          <w:sz w:val="24"/>
        </w:rPr>
        <w:t>биографии;</w:t>
      </w:r>
    </w:p>
    <w:p w:rsidR="00CC679B" w:rsidRDefault="00CC679B">
      <w:pPr>
        <w:pStyle w:val="a6"/>
        <w:numPr>
          <w:ilvl w:val="0"/>
          <w:numId w:val="55"/>
        </w:numPr>
        <w:tabs>
          <w:tab w:val="left" w:pos="1673"/>
        </w:tabs>
        <w:spacing w:line="275" w:lineRule="exact"/>
        <w:jc w:val="left"/>
        <w:rPr>
          <w:sz w:val="24"/>
        </w:rPr>
      </w:pPr>
      <w:r>
        <w:rPr>
          <w:sz w:val="24"/>
        </w:rPr>
        <w:t>слушание</w:t>
      </w:r>
      <w:r>
        <w:rPr>
          <w:spacing w:val="-4"/>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фрагменты</w:t>
      </w:r>
      <w:r>
        <w:rPr>
          <w:spacing w:val="-6"/>
          <w:sz w:val="24"/>
        </w:rPr>
        <w:t xml:space="preserve"> </w:t>
      </w:r>
      <w:r>
        <w:rPr>
          <w:sz w:val="24"/>
        </w:rPr>
        <w:t>вокальных,</w:t>
      </w:r>
      <w:r>
        <w:rPr>
          <w:spacing w:val="-2"/>
          <w:sz w:val="24"/>
        </w:rPr>
        <w:t xml:space="preserve"> </w:t>
      </w:r>
      <w:r>
        <w:rPr>
          <w:sz w:val="24"/>
        </w:rPr>
        <w:t>инструментальных,</w:t>
      </w:r>
      <w:r>
        <w:rPr>
          <w:spacing w:val="-2"/>
          <w:sz w:val="24"/>
        </w:rPr>
        <w:t xml:space="preserve"> </w:t>
      </w:r>
      <w:r>
        <w:rPr>
          <w:sz w:val="24"/>
        </w:rPr>
        <w:t>симфонических</w:t>
      </w:r>
      <w:r>
        <w:rPr>
          <w:spacing w:val="-9"/>
          <w:sz w:val="24"/>
        </w:rPr>
        <w:t xml:space="preserve"> </w:t>
      </w:r>
      <w:r>
        <w:rPr>
          <w:sz w:val="24"/>
        </w:rPr>
        <w:t>сочинений;</w:t>
      </w:r>
    </w:p>
    <w:p w:rsidR="00CC679B" w:rsidRDefault="00CC679B">
      <w:pPr>
        <w:pStyle w:val="a6"/>
        <w:numPr>
          <w:ilvl w:val="0"/>
          <w:numId w:val="55"/>
        </w:numPr>
        <w:tabs>
          <w:tab w:val="left" w:pos="1673"/>
        </w:tabs>
        <w:spacing w:before="3" w:line="275" w:lineRule="exact"/>
        <w:jc w:val="left"/>
        <w:rPr>
          <w:sz w:val="24"/>
        </w:rPr>
      </w:pPr>
      <w:r>
        <w:rPr>
          <w:sz w:val="24"/>
        </w:rPr>
        <w:t>круг</w:t>
      </w:r>
      <w:r>
        <w:rPr>
          <w:spacing w:val="-1"/>
          <w:sz w:val="24"/>
        </w:rPr>
        <w:t xml:space="preserve"> </w:t>
      </w:r>
      <w:r>
        <w:rPr>
          <w:sz w:val="24"/>
        </w:rPr>
        <w:t>характерных</w:t>
      </w:r>
      <w:r>
        <w:rPr>
          <w:spacing w:val="-6"/>
          <w:sz w:val="24"/>
        </w:rPr>
        <w:t xml:space="preserve"> </w:t>
      </w:r>
      <w:r>
        <w:rPr>
          <w:sz w:val="24"/>
        </w:rPr>
        <w:t>образов</w:t>
      </w:r>
      <w:r>
        <w:rPr>
          <w:spacing w:val="-5"/>
          <w:sz w:val="24"/>
        </w:rPr>
        <w:t xml:space="preserve"> </w:t>
      </w:r>
      <w:r>
        <w:rPr>
          <w:sz w:val="24"/>
        </w:rPr>
        <w:t>(картины</w:t>
      </w:r>
      <w:r>
        <w:rPr>
          <w:spacing w:val="-1"/>
          <w:sz w:val="24"/>
        </w:rPr>
        <w:t xml:space="preserve"> </w:t>
      </w:r>
      <w:r>
        <w:rPr>
          <w:sz w:val="24"/>
        </w:rPr>
        <w:t>природы,</w:t>
      </w:r>
      <w:r>
        <w:rPr>
          <w:spacing w:val="-5"/>
          <w:sz w:val="24"/>
        </w:rPr>
        <w:t xml:space="preserve"> </w:t>
      </w:r>
      <w:r>
        <w:rPr>
          <w:sz w:val="24"/>
        </w:rPr>
        <w:t>народной</w:t>
      </w:r>
      <w:r>
        <w:rPr>
          <w:spacing w:val="-6"/>
          <w:sz w:val="24"/>
        </w:rPr>
        <w:t xml:space="preserve"> </w:t>
      </w:r>
      <w:r>
        <w:rPr>
          <w:sz w:val="24"/>
        </w:rPr>
        <w:t>жизни,</w:t>
      </w:r>
      <w:r>
        <w:rPr>
          <w:spacing w:val="-4"/>
          <w:sz w:val="24"/>
        </w:rPr>
        <w:t xml:space="preserve"> </w:t>
      </w:r>
      <w:r>
        <w:rPr>
          <w:sz w:val="24"/>
        </w:rPr>
        <w:t>истории);</w:t>
      </w:r>
    </w:p>
    <w:p w:rsidR="00CC679B" w:rsidRDefault="00CC679B">
      <w:pPr>
        <w:pStyle w:val="a6"/>
        <w:numPr>
          <w:ilvl w:val="0"/>
          <w:numId w:val="55"/>
        </w:numPr>
        <w:tabs>
          <w:tab w:val="left" w:pos="1673"/>
        </w:tabs>
        <w:spacing w:line="275" w:lineRule="exact"/>
        <w:jc w:val="left"/>
        <w:rPr>
          <w:sz w:val="24"/>
        </w:rPr>
      </w:pPr>
      <w:r>
        <w:rPr>
          <w:sz w:val="24"/>
        </w:rPr>
        <w:t>характеристика</w:t>
      </w:r>
      <w:r>
        <w:rPr>
          <w:spacing w:val="-3"/>
          <w:sz w:val="24"/>
        </w:rPr>
        <w:t xml:space="preserve"> </w:t>
      </w:r>
      <w:r>
        <w:rPr>
          <w:sz w:val="24"/>
        </w:rPr>
        <w:t>музыкальных</w:t>
      </w:r>
      <w:r>
        <w:rPr>
          <w:spacing w:val="-7"/>
          <w:sz w:val="24"/>
        </w:rPr>
        <w:t xml:space="preserve"> </w:t>
      </w:r>
      <w:r>
        <w:rPr>
          <w:sz w:val="24"/>
        </w:rPr>
        <w:t>образов,</w:t>
      </w:r>
      <w:r>
        <w:rPr>
          <w:spacing w:val="-5"/>
          <w:sz w:val="24"/>
        </w:rPr>
        <w:t xml:space="preserve"> </w:t>
      </w:r>
      <w:r>
        <w:rPr>
          <w:sz w:val="24"/>
        </w:rPr>
        <w:t>музыкально-выразительных</w:t>
      </w:r>
      <w:r>
        <w:rPr>
          <w:spacing w:val="-6"/>
          <w:sz w:val="24"/>
        </w:rPr>
        <w:t xml:space="preserve"> </w:t>
      </w:r>
      <w:r>
        <w:rPr>
          <w:sz w:val="24"/>
        </w:rPr>
        <w:t>средств;</w:t>
      </w:r>
    </w:p>
    <w:p w:rsidR="00CC679B" w:rsidRDefault="00CC679B">
      <w:pPr>
        <w:pStyle w:val="a6"/>
        <w:numPr>
          <w:ilvl w:val="0"/>
          <w:numId w:val="55"/>
        </w:numPr>
        <w:tabs>
          <w:tab w:val="left" w:pos="1673"/>
        </w:tabs>
        <w:spacing w:before="2" w:line="275" w:lineRule="exact"/>
        <w:jc w:val="left"/>
        <w:rPr>
          <w:sz w:val="24"/>
        </w:rPr>
      </w:pPr>
      <w:r>
        <w:rPr>
          <w:sz w:val="24"/>
        </w:rPr>
        <w:t>наблюдение</w:t>
      </w:r>
      <w:r>
        <w:rPr>
          <w:spacing w:val="-4"/>
          <w:sz w:val="24"/>
        </w:rPr>
        <w:t xml:space="preserve"> </w:t>
      </w:r>
      <w:r>
        <w:rPr>
          <w:sz w:val="24"/>
        </w:rPr>
        <w:t>за</w:t>
      </w:r>
      <w:r>
        <w:rPr>
          <w:spacing w:val="-4"/>
          <w:sz w:val="24"/>
        </w:rPr>
        <w:t xml:space="preserve"> </w:t>
      </w:r>
      <w:r>
        <w:rPr>
          <w:sz w:val="24"/>
        </w:rPr>
        <w:t>развитием</w:t>
      </w:r>
      <w:r>
        <w:rPr>
          <w:spacing w:val="-5"/>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7"/>
          <w:sz w:val="24"/>
        </w:rPr>
        <w:t xml:space="preserve"> </w:t>
      </w:r>
      <w:r>
        <w:rPr>
          <w:sz w:val="24"/>
        </w:rPr>
        <w:t>жанра,</w:t>
      </w:r>
      <w:r>
        <w:rPr>
          <w:spacing w:val="1"/>
          <w:sz w:val="24"/>
        </w:rPr>
        <w:t xml:space="preserve"> </w:t>
      </w:r>
      <w:r>
        <w:rPr>
          <w:sz w:val="24"/>
        </w:rPr>
        <w:t>формы;</w:t>
      </w:r>
    </w:p>
    <w:p w:rsidR="00CC679B" w:rsidRDefault="00CC679B">
      <w:pPr>
        <w:pStyle w:val="a6"/>
        <w:numPr>
          <w:ilvl w:val="0"/>
          <w:numId w:val="55"/>
        </w:numPr>
        <w:tabs>
          <w:tab w:val="left" w:pos="1673"/>
          <w:tab w:val="left" w:pos="2593"/>
          <w:tab w:val="left" w:pos="3682"/>
          <w:tab w:val="left" w:pos="4680"/>
          <w:tab w:val="left" w:pos="5030"/>
          <w:tab w:val="left" w:pos="6934"/>
          <w:tab w:val="left" w:pos="8339"/>
        </w:tabs>
        <w:spacing w:before="5" w:line="237" w:lineRule="auto"/>
        <w:ind w:right="267"/>
        <w:jc w:val="left"/>
        <w:rPr>
          <w:sz w:val="24"/>
        </w:rPr>
      </w:pPr>
      <w:r>
        <w:rPr>
          <w:sz w:val="24"/>
        </w:rPr>
        <w:t>чтение</w:t>
      </w:r>
      <w:r>
        <w:rPr>
          <w:sz w:val="24"/>
        </w:rPr>
        <w:tab/>
        <w:t>учебных</w:t>
      </w:r>
      <w:r>
        <w:rPr>
          <w:sz w:val="24"/>
        </w:rPr>
        <w:tab/>
        <w:t>текстов</w:t>
      </w:r>
      <w:r>
        <w:rPr>
          <w:sz w:val="24"/>
        </w:rPr>
        <w:tab/>
        <w:t>и</w:t>
      </w:r>
      <w:r>
        <w:rPr>
          <w:sz w:val="24"/>
        </w:rPr>
        <w:tab/>
        <w:t>художественной</w:t>
      </w:r>
      <w:r>
        <w:rPr>
          <w:sz w:val="24"/>
        </w:rPr>
        <w:tab/>
        <w:t>литературы</w:t>
      </w:r>
      <w:r>
        <w:rPr>
          <w:sz w:val="24"/>
        </w:rPr>
        <w:tab/>
        <w:t>биографического</w:t>
      </w:r>
      <w:r>
        <w:rPr>
          <w:spacing w:val="-57"/>
          <w:sz w:val="24"/>
        </w:rPr>
        <w:t xml:space="preserve"> </w:t>
      </w:r>
      <w:r>
        <w:rPr>
          <w:sz w:val="24"/>
        </w:rPr>
        <w:t>характера;</w:t>
      </w:r>
    </w:p>
    <w:p w:rsidR="00CC679B" w:rsidRDefault="00CC679B">
      <w:pPr>
        <w:pStyle w:val="a6"/>
        <w:numPr>
          <w:ilvl w:val="0"/>
          <w:numId w:val="55"/>
        </w:numPr>
        <w:tabs>
          <w:tab w:val="left" w:pos="1673"/>
        </w:tabs>
        <w:spacing w:before="3" w:line="275" w:lineRule="exact"/>
        <w:jc w:val="left"/>
        <w:rPr>
          <w:sz w:val="24"/>
        </w:rPr>
      </w:pPr>
      <w:r>
        <w:rPr>
          <w:sz w:val="24"/>
        </w:rPr>
        <w:t>вокализация</w:t>
      </w:r>
      <w:r>
        <w:rPr>
          <w:spacing w:val="-4"/>
          <w:sz w:val="24"/>
        </w:rPr>
        <w:t xml:space="preserve"> </w:t>
      </w:r>
      <w:r>
        <w:rPr>
          <w:sz w:val="24"/>
        </w:rPr>
        <w:t>тем</w:t>
      </w:r>
      <w:r>
        <w:rPr>
          <w:spacing w:val="-3"/>
          <w:sz w:val="24"/>
        </w:rPr>
        <w:t xml:space="preserve"> </w:t>
      </w:r>
      <w:r>
        <w:rPr>
          <w:sz w:val="24"/>
        </w:rPr>
        <w:t>инструментальных</w:t>
      </w:r>
      <w:r>
        <w:rPr>
          <w:spacing w:val="-9"/>
          <w:sz w:val="24"/>
        </w:rPr>
        <w:t xml:space="preserve"> </w:t>
      </w:r>
      <w:r>
        <w:rPr>
          <w:sz w:val="24"/>
        </w:rPr>
        <w:t>сочинений;</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2"/>
          <w:sz w:val="24"/>
        </w:rPr>
        <w:t xml:space="preserve"> </w:t>
      </w:r>
      <w:r>
        <w:rPr>
          <w:sz w:val="24"/>
        </w:rPr>
        <w:t>исполнение</w:t>
      </w:r>
      <w:r>
        <w:rPr>
          <w:spacing w:val="-3"/>
          <w:sz w:val="24"/>
        </w:rPr>
        <w:t xml:space="preserve"> </w:t>
      </w:r>
      <w:r>
        <w:rPr>
          <w:sz w:val="24"/>
        </w:rPr>
        <w:t>доступных</w:t>
      </w:r>
      <w:r>
        <w:rPr>
          <w:spacing w:val="-8"/>
          <w:sz w:val="24"/>
        </w:rPr>
        <w:t xml:space="preserve"> </w:t>
      </w:r>
      <w:r>
        <w:rPr>
          <w:sz w:val="24"/>
        </w:rPr>
        <w:t>вокальных</w:t>
      </w:r>
      <w:r>
        <w:rPr>
          <w:spacing w:val="-7"/>
          <w:sz w:val="24"/>
        </w:rPr>
        <w:t xml:space="preserve"> </w:t>
      </w:r>
      <w:r>
        <w:rPr>
          <w:sz w:val="24"/>
        </w:rPr>
        <w:t>сочинений;</w:t>
      </w:r>
    </w:p>
    <w:p w:rsidR="00CC679B" w:rsidRDefault="00CC679B" w:rsidP="00A90E1F">
      <w:pPr>
        <w:pStyle w:val="a6"/>
        <w:numPr>
          <w:ilvl w:val="0"/>
          <w:numId w:val="55"/>
        </w:numPr>
        <w:tabs>
          <w:tab w:val="left" w:pos="1673"/>
        </w:tabs>
        <w:spacing w:before="3"/>
        <w:ind w:left="952" w:right="1493" w:firstLine="360"/>
        <w:jc w:val="left"/>
        <w:rPr>
          <w:sz w:val="24"/>
        </w:rPr>
      </w:pPr>
      <w:r>
        <w:rPr>
          <w:sz w:val="24"/>
        </w:rPr>
        <w:t>вариативно:</w:t>
      </w:r>
      <w:r>
        <w:rPr>
          <w:spacing w:val="-8"/>
          <w:sz w:val="24"/>
        </w:rPr>
        <w:t xml:space="preserve"> </w:t>
      </w:r>
      <w:r>
        <w:rPr>
          <w:sz w:val="24"/>
        </w:rPr>
        <w:t>посещение</w:t>
      </w:r>
      <w:r>
        <w:rPr>
          <w:spacing w:val="-4"/>
          <w:sz w:val="24"/>
        </w:rPr>
        <w:t xml:space="preserve"> </w:t>
      </w:r>
      <w:r>
        <w:rPr>
          <w:sz w:val="24"/>
        </w:rPr>
        <w:t>концерта;</w:t>
      </w:r>
      <w:r>
        <w:rPr>
          <w:spacing w:val="-7"/>
          <w:sz w:val="24"/>
        </w:rPr>
        <w:t xml:space="preserve"> </w:t>
      </w:r>
      <w:r>
        <w:rPr>
          <w:sz w:val="24"/>
        </w:rPr>
        <w:t>просмотр</w:t>
      </w:r>
      <w:r>
        <w:rPr>
          <w:spacing w:val="-6"/>
          <w:sz w:val="24"/>
        </w:rPr>
        <w:t xml:space="preserve"> </w:t>
      </w:r>
      <w:r>
        <w:rPr>
          <w:sz w:val="24"/>
        </w:rPr>
        <w:t>биографического</w:t>
      </w:r>
      <w:r>
        <w:rPr>
          <w:spacing w:val="1"/>
          <w:sz w:val="24"/>
        </w:rPr>
        <w:t xml:space="preserve"> </w:t>
      </w:r>
      <w:r>
        <w:rPr>
          <w:sz w:val="24"/>
        </w:rPr>
        <w:t>фильма.</w:t>
      </w:r>
      <w:r>
        <w:rPr>
          <w:spacing w:val="-57"/>
          <w:sz w:val="24"/>
        </w:rPr>
        <w:t xml:space="preserve"> </w:t>
      </w:r>
      <w:r>
        <w:rPr>
          <w:sz w:val="24"/>
        </w:rPr>
        <w:t>Мастерство</w:t>
      </w:r>
      <w:r>
        <w:rPr>
          <w:spacing w:val="5"/>
          <w:sz w:val="24"/>
        </w:rPr>
        <w:t xml:space="preserve"> </w:t>
      </w:r>
      <w:r>
        <w:rPr>
          <w:sz w:val="24"/>
        </w:rPr>
        <w:t>исполнителя.</w:t>
      </w:r>
    </w:p>
    <w:p w:rsidR="00CC679B" w:rsidRDefault="00CC679B">
      <w:pPr>
        <w:pStyle w:val="a4"/>
        <w:tabs>
          <w:tab w:val="left" w:pos="2583"/>
          <w:tab w:val="left" w:pos="4008"/>
          <w:tab w:val="left" w:pos="5634"/>
          <w:tab w:val="left" w:pos="8217"/>
        </w:tabs>
        <w:spacing w:before="3" w:line="237" w:lineRule="auto"/>
        <w:ind w:left="102" w:right="114" w:firstLine="850"/>
        <w:jc w:val="left"/>
      </w:pPr>
      <w:r>
        <w:t>Содержание:</w:t>
      </w:r>
      <w:r>
        <w:tab/>
        <w:t>творчество</w:t>
      </w:r>
      <w:r>
        <w:tab/>
        <w:t>выдающихся</w:t>
      </w:r>
      <w:r>
        <w:tab/>
        <w:t>исполнителей-певцов,</w:t>
      </w:r>
      <w:r>
        <w:tab/>
      </w:r>
      <w:r>
        <w:rPr>
          <w:spacing w:val="-1"/>
        </w:rPr>
        <w:t>инструменталистов,</w:t>
      </w:r>
      <w:r>
        <w:rPr>
          <w:spacing w:val="-57"/>
        </w:rPr>
        <w:t xml:space="preserve"> </w:t>
      </w:r>
      <w:r>
        <w:t>дирижёров.</w:t>
      </w:r>
      <w:r>
        <w:rPr>
          <w:spacing w:val="-2"/>
        </w:rPr>
        <w:t xml:space="preserve"> </w:t>
      </w:r>
      <w:r>
        <w:t>Консерватория,</w:t>
      </w:r>
      <w:r>
        <w:rPr>
          <w:spacing w:val="-2"/>
        </w:rPr>
        <w:t xml:space="preserve"> </w:t>
      </w:r>
      <w:r>
        <w:t>филармония,</w:t>
      </w:r>
      <w:r>
        <w:rPr>
          <w:spacing w:val="3"/>
        </w:rPr>
        <w:t xml:space="preserve"> </w:t>
      </w:r>
      <w:r>
        <w:t>Конкурс имени</w:t>
      </w:r>
      <w:r>
        <w:rPr>
          <w:spacing w:val="2"/>
        </w:rPr>
        <w:t xml:space="preserve"> </w:t>
      </w:r>
      <w:r>
        <w:t>П.И.</w:t>
      </w:r>
      <w:r>
        <w:rPr>
          <w:spacing w:val="7"/>
        </w:rPr>
        <w:t xml:space="preserve"> </w:t>
      </w:r>
      <w:r>
        <w:t>Чайковского.</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w:t>
      </w:r>
      <w:r>
        <w:rPr>
          <w:spacing w:val="-1"/>
          <w:sz w:val="24"/>
        </w:rPr>
        <w:t xml:space="preserve"> </w:t>
      </w:r>
      <w:r>
        <w:rPr>
          <w:sz w:val="24"/>
        </w:rPr>
        <w:t>с</w:t>
      </w:r>
      <w:r>
        <w:rPr>
          <w:spacing w:val="-9"/>
          <w:sz w:val="24"/>
        </w:rPr>
        <w:t xml:space="preserve"> </w:t>
      </w:r>
      <w:r>
        <w:rPr>
          <w:sz w:val="24"/>
        </w:rPr>
        <w:t>творчеством</w:t>
      </w:r>
      <w:r>
        <w:rPr>
          <w:spacing w:val="-3"/>
          <w:sz w:val="24"/>
        </w:rPr>
        <w:t xml:space="preserve"> </w:t>
      </w:r>
      <w:r>
        <w:rPr>
          <w:sz w:val="24"/>
        </w:rPr>
        <w:t>выдающихся</w:t>
      </w:r>
      <w:r>
        <w:rPr>
          <w:spacing w:val="-4"/>
          <w:sz w:val="24"/>
        </w:rPr>
        <w:t xml:space="preserve"> </w:t>
      </w:r>
      <w:r>
        <w:rPr>
          <w:sz w:val="24"/>
        </w:rPr>
        <w:t>исполнителей</w:t>
      </w:r>
      <w:r>
        <w:rPr>
          <w:spacing w:val="-3"/>
          <w:sz w:val="24"/>
        </w:rPr>
        <w:t xml:space="preserve"> </w:t>
      </w:r>
      <w:r>
        <w:rPr>
          <w:sz w:val="24"/>
        </w:rPr>
        <w:t>классической</w:t>
      </w:r>
      <w:r>
        <w:rPr>
          <w:spacing w:val="-7"/>
          <w:sz w:val="24"/>
        </w:rPr>
        <w:t xml:space="preserve"> </w:t>
      </w:r>
      <w:r>
        <w:rPr>
          <w:sz w:val="24"/>
        </w:rPr>
        <w:t>музыки;</w:t>
      </w:r>
    </w:p>
    <w:p w:rsidR="00CC679B" w:rsidRDefault="00CC679B">
      <w:pPr>
        <w:pStyle w:val="a6"/>
        <w:numPr>
          <w:ilvl w:val="0"/>
          <w:numId w:val="55"/>
        </w:numPr>
        <w:tabs>
          <w:tab w:val="left" w:pos="1673"/>
        </w:tabs>
        <w:spacing w:before="2" w:line="275" w:lineRule="exact"/>
        <w:jc w:val="left"/>
        <w:rPr>
          <w:sz w:val="24"/>
        </w:rPr>
      </w:pPr>
      <w:r>
        <w:rPr>
          <w:sz w:val="24"/>
        </w:rPr>
        <w:t>изучение</w:t>
      </w:r>
      <w:r>
        <w:rPr>
          <w:spacing w:val="-5"/>
          <w:sz w:val="24"/>
        </w:rPr>
        <w:t xml:space="preserve"> </w:t>
      </w:r>
      <w:r>
        <w:rPr>
          <w:sz w:val="24"/>
        </w:rPr>
        <w:t>программ,</w:t>
      </w:r>
      <w:r>
        <w:rPr>
          <w:spacing w:val="-2"/>
          <w:sz w:val="24"/>
        </w:rPr>
        <w:t xml:space="preserve"> </w:t>
      </w:r>
      <w:r>
        <w:rPr>
          <w:sz w:val="24"/>
        </w:rPr>
        <w:t>афиш</w:t>
      </w:r>
      <w:r>
        <w:rPr>
          <w:spacing w:val="-6"/>
          <w:sz w:val="24"/>
        </w:rPr>
        <w:t xml:space="preserve"> </w:t>
      </w:r>
      <w:r>
        <w:rPr>
          <w:sz w:val="24"/>
        </w:rPr>
        <w:t>консерватории,</w:t>
      </w:r>
      <w:r>
        <w:rPr>
          <w:spacing w:val="-1"/>
          <w:sz w:val="24"/>
        </w:rPr>
        <w:t xml:space="preserve"> </w:t>
      </w:r>
      <w:r>
        <w:rPr>
          <w:sz w:val="24"/>
        </w:rPr>
        <w:t>филармонии;</w:t>
      </w:r>
    </w:p>
    <w:p w:rsidR="00CC679B" w:rsidRDefault="00CC679B">
      <w:pPr>
        <w:pStyle w:val="a6"/>
        <w:numPr>
          <w:ilvl w:val="0"/>
          <w:numId w:val="55"/>
        </w:numPr>
        <w:tabs>
          <w:tab w:val="left" w:pos="1673"/>
          <w:tab w:val="left" w:pos="2921"/>
          <w:tab w:val="left" w:pos="4297"/>
          <w:tab w:val="left" w:pos="6945"/>
          <w:tab w:val="left" w:pos="7276"/>
          <w:tab w:val="left" w:pos="7919"/>
          <w:tab w:val="left" w:pos="8393"/>
          <w:tab w:val="left" w:pos="10000"/>
        </w:tabs>
        <w:spacing w:line="242" w:lineRule="auto"/>
        <w:ind w:right="273"/>
        <w:jc w:val="left"/>
        <w:rPr>
          <w:sz w:val="24"/>
        </w:rPr>
      </w:pPr>
      <w:r>
        <w:rPr>
          <w:sz w:val="24"/>
        </w:rPr>
        <w:t>сравнение</w:t>
      </w:r>
      <w:r>
        <w:rPr>
          <w:sz w:val="24"/>
        </w:rPr>
        <w:tab/>
        <w:t>нескольких</w:t>
      </w:r>
      <w:r>
        <w:rPr>
          <w:sz w:val="24"/>
        </w:rPr>
        <w:tab/>
        <w:t xml:space="preserve">интерпретаций  </w:t>
      </w:r>
      <w:r>
        <w:rPr>
          <w:spacing w:val="13"/>
          <w:sz w:val="24"/>
        </w:rPr>
        <w:t xml:space="preserve"> </w:t>
      </w:r>
      <w:r>
        <w:rPr>
          <w:sz w:val="24"/>
        </w:rPr>
        <w:t>одного</w:t>
      </w:r>
      <w:r>
        <w:rPr>
          <w:sz w:val="24"/>
        </w:rPr>
        <w:tab/>
        <w:t>и</w:t>
      </w:r>
      <w:r>
        <w:rPr>
          <w:sz w:val="24"/>
        </w:rPr>
        <w:tab/>
        <w:t>того</w:t>
      </w:r>
      <w:r>
        <w:rPr>
          <w:sz w:val="24"/>
        </w:rPr>
        <w:tab/>
        <w:t>же</w:t>
      </w:r>
      <w:r>
        <w:rPr>
          <w:sz w:val="24"/>
        </w:rPr>
        <w:tab/>
        <w:t>произведения</w:t>
      </w:r>
      <w:r>
        <w:rPr>
          <w:sz w:val="24"/>
        </w:rPr>
        <w:tab/>
      </w:r>
      <w:r>
        <w:rPr>
          <w:spacing w:val="-4"/>
          <w:sz w:val="24"/>
        </w:rPr>
        <w:t>в</w:t>
      </w:r>
      <w:r>
        <w:rPr>
          <w:spacing w:val="-57"/>
          <w:sz w:val="24"/>
        </w:rPr>
        <w:t xml:space="preserve"> </w:t>
      </w:r>
      <w:r>
        <w:rPr>
          <w:sz w:val="24"/>
        </w:rPr>
        <w:t>исполнении</w:t>
      </w:r>
      <w:r>
        <w:rPr>
          <w:spacing w:val="-3"/>
          <w:sz w:val="24"/>
        </w:rPr>
        <w:t xml:space="preserve"> </w:t>
      </w:r>
      <w:r>
        <w:rPr>
          <w:sz w:val="24"/>
        </w:rPr>
        <w:t>разных</w:t>
      </w:r>
      <w:r>
        <w:rPr>
          <w:spacing w:val="-3"/>
          <w:sz w:val="24"/>
        </w:rPr>
        <w:t xml:space="preserve"> </w:t>
      </w:r>
      <w:r>
        <w:rPr>
          <w:sz w:val="24"/>
        </w:rPr>
        <w:t>музыкантов;</w:t>
      </w:r>
    </w:p>
    <w:p w:rsidR="00CC679B" w:rsidRDefault="00CC679B">
      <w:pPr>
        <w:pStyle w:val="a6"/>
        <w:numPr>
          <w:ilvl w:val="0"/>
          <w:numId w:val="55"/>
        </w:numPr>
        <w:tabs>
          <w:tab w:val="left" w:pos="1673"/>
        </w:tabs>
        <w:spacing w:line="271" w:lineRule="exact"/>
        <w:jc w:val="left"/>
        <w:rPr>
          <w:sz w:val="24"/>
        </w:rPr>
      </w:pPr>
      <w:r>
        <w:rPr>
          <w:sz w:val="24"/>
        </w:rPr>
        <w:t>беседа</w:t>
      </w:r>
      <w:r>
        <w:rPr>
          <w:spacing w:val="-2"/>
          <w:sz w:val="24"/>
        </w:rPr>
        <w:t xml:space="preserve"> </w:t>
      </w:r>
      <w:r>
        <w:rPr>
          <w:sz w:val="24"/>
        </w:rPr>
        <w:t>на</w:t>
      </w:r>
      <w:r>
        <w:rPr>
          <w:spacing w:val="-2"/>
          <w:sz w:val="24"/>
        </w:rPr>
        <w:t xml:space="preserve"> </w:t>
      </w:r>
      <w:r>
        <w:rPr>
          <w:sz w:val="24"/>
        </w:rPr>
        <w:t>тему</w:t>
      </w:r>
      <w:r>
        <w:rPr>
          <w:spacing w:val="-5"/>
          <w:sz w:val="24"/>
        </w:rPr>
        <w:t xml:space="preserve"> </w:t>
      </w:r>
      <w:r>
        <w:rPr>
          <w:sz w:val="24"/>
        </w:rPr>
        <w:t>«Композитор</w:t>
      </w:r>
      <w:r>
        <w:rPr>
          <w:spacing w:val="-2"/>
          <w:sz w:val="24"/>
        </w:rPr>
        <w:t xml:space="preserve"> </w:t>
      </w:r>
      <w:r>
        <w:rPr>
          <w:sz w:val="24"/>
        </w:rPr>
        <w:t>–</w:t>
      </w:r>
      <w:r>
        <w:rPr>
          <w:spacing w:val="-1"/>
          <w:sz w:val="24"/>
        </w:rPr>
        <w:t xml:space="preserve"> </w:t>
      </w:r>
      <w:r>
        <w:rPr>
          <w:sz w:val="24"/>
        </w:rPr>
        <w:t>исполнитель</w:t>
      </w:r>
      <w:r>
        <w:rPr>
          <w:spacing w:val="-3"/>
          <w:sz w:val="24"/>
        </w:rPr>
        <w:t xml:space="preserve"> </w:t>
      </w:r>
      <w:r>
        <w:rPr>
          <w:sz w:val="24"/>
        </w:rPr>
        <w:t>–</w:t>
      </w:r>
      <w:r>
        <w:rPr>
          <w:spacing w:val="-1"/>
          <w:sz w:val="24"/>
        </w:rPr>
        <w:t xml:space="preserve"> </w:t>
      </w:r>
      <w:r>
        <w:rPr>
          <w:sz w:val="24"/>
        </w:rPr>
        <w:t>слушатель»;</w:t>
      </w:r>
    </w:p>
    <w:p w:rsidR="00CC679B" w:rsidRDefault="00CC679B">
      <w:pPr>
        <w:pStyle w:val="a6"/>
        <w:numPr>
          <w:ilvl w:val="0"/>
          <w:numId w:val="55"/>
        </w:numPr>
        <w:tabs>
          <w:tab w:val="left" w:pos="1673"/>
        </w:tabs>
        <w:spacing w:before="2" w:line="275" w:lineRule="exact"/>
        <w:jc w:val="left"/>
        <w:rPr>
          <w:sz w:val="24"/>
        </w:rPr>
      </w:pPr>
      <w:r>
        <w:rPr>
          <w:sz w:val="24"/>
        </w:rPr>
        <w:t>вариативно:</w:t>
      </w:r>
      <w:r>
        <w:rPr>
          <w:spacing w:val="-7"/>
          <w:sz w:val="24"/>
        </w:rPr>
        <w:t xml:space="preserve"> </w:t>
      </w:r>
      <w:r>
        <w:rPr>
          <w:sz w:val="24"/>
        </w:rPr>
        <w:t>посещение</w:t>
      </w:r>
      <w:r>
        <w:rPr>
          <w:spacing w:val="-3"/>
          <w:sz w:val="24"/>
        </w:rPr>
        <w:t xml:space="preserve"> </w:t>
      </w:r>
      <w:r>
        <w:rPr>
          <w:sz w:val="24"/>
        </w:rPr>
        <w:t>концерта</w:t>
      </w:r>
      <w:r>
        <w:rPr>
          <w:spacing w:val="-2"/>
          <w:sz w:val="24"/>
        </w:rPr>
        <w:t xml:space="preserve"> </w:t>
      </w:r>
      <w:r>
        <w:rPr>
          <w:sz w:val="24"/>
        </w:rPr>
        <w:t>классической</w:t>
      </w:r>
      <w:r>
        <w:rPr>
          <w:spacing w:val="-11"/>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создание</w:t>
      </w:r>
      <w:r>
        <w:rPr>
          <w:spacing w:val="-4"/>
          <w:sz w:val="24"/>
        </w:rPr>
        <w:t xml:space="preserve"> </w:t>
      </w:r>
      <w:r>
        <w:rPr>
          <w:sz w:val="24"/>
        </w:rPr>
        <w:t>коллекции</w:t>
      </w:r>
      <w:r>
        <w:rPr>
          <w:spacing w:val="-6"/>
          <w:sz w:val="24"/>
        </w:rPr>
        <w:t xml:space="preserve"> </w:t>
      </w:r>
      <w:r>
        <w:rPr>
          <w:sz w:val="24"/>
        </w:rPr>
        <w:t>записей</w:t>
      </w:r>
      <w:r>
        <w:rPr>
          <w:spacing w:val="-6"/>
          <w:sz w:val="24"/>
        </w:rPr>
        <w:t xml:space="preserve"> </w:t>
      </w:r>
      <w:r>
        <w:rPr>
          <w:sz w:val="24"/>
        </w:rPr>
        <w:t>любимого</w:t>
      </w:r>
      <w:r>
        <w:rPr>
          <w:spacing w:val="-2"/>
          <w:sz w:val="24"/>
        </w:rPr>
        <w:t xml:space="preserve"> </w:t>
      </w:r>
      <w:r>
        <w:rPr>
          <w:sz w:val="24"/>
        </w:rPr>
        <w:t>исполнителя.</w:t>
      </w:r>
    </w:p>
    <w:p w:rsidR="00CC679B" w:rsidRDefault="00CC679B">
      <w:pPr>
        <w:spacing w:before="2" w:line="275" w:lineRule="exact"/>
        <w:ind w:left="952"/>
        <w:jc w:val="both"/>
        <w:rPr>
          <w:i/>
          <w:sz w:val="24"/>
        </w:rPr>
      </w:pPr>
      <w:r>
        <w:rPr>
          <w:i/>
          <w:sz w:val="24"/>
        </w:rPr>
        <w:t>Модуль №</w:t>
      </w:r>
      <w:r>
        <w:rPr>
          <w:i/>
          <w:spacing w:val="-2"/>
          <w:sz w:val="24"/>
        </w:rPr>
        <w:t xml:space="preserve"> </w:t>
      </w:r>
      <w:r>
        <w:rPr>
          <w:i/>
          <w:sz w:val="24"/>
        </w:rPr>
        <w:t>3</w:t>
      </w:r>
      <w:r>
        <w:rPr>
          <w:i/>
          <w:spacing w:val="-5"/>
          <w:sz w:val="24"/>
        </w:rPr>
        <w:t xml:space="preserve"> </w:t>
      </w:r>
      <w:r>
        <w:rPr>
          <w:i/>
          <w:sz w:val="24"/>
        </w:rPr>
        <w:t>«Музыка в</w:t>
      </w:r>
      <w:r>
        <w:rPr>
          <w:i/>
          <w:spacing w:val="-5"/>
          <w:sz w:val="24"/>
        </w:rPr>
        <w:t xml:space="preserve"> </w:t>
      </w:r>
      <w:r>
        <w:rPr>
          <w:i/>
          <w:sz w:val="24"/>
        </w:rPr>
        <w:t>жизни человека».</w:t>
      </w:r>
    </w:p>
    <w:p w:rsidR="00CC679B" w:rsidRDefault="00CC679B">
      <w:pPr>
        <w:pStyle w:val="a4"/>
        <w:ind w:left="102" w:right="115" w:firstLine="850"/>
      </w:pPr>
      <w:r>
        <w:t>Главное содержание данного модуля сосредоточено вокруг рефлексивного исследования</w:t>
      </w:r>
      <w:r>
        <w:rPr>
          <w:spacing w:val="1"/>
        </w:rPr>
        <w:t xml:space="preserve"> </w:t>
      </w:r>
      <w:r>
        <w:t>обучающимися психологической связи музыкального искусства и внутреннего мира человека.</w:t>
      </w:r>
      <w:r>
        <w:rPr>
          <w:spacing w:val="1"/>
        </w:rPr>
        <w:t xml:space="preserve"> </w:t>
      </w:r>
      <w:r>
        <w:t>Основным результатом его освоения является развитие эмоционального интеллекта обучающихся,</w:t>
      </w:r>
      <w:r>
        <w:rPr>
          <w:spacing w:val="-57"/>
        </w:rPr>
        <w:t xml:space="preserve"> </w:t>
      </w:r>
      <w:r>
        <w:t>расширение</w:t>
      </w:r>
      <w:r>
        <w:rPr>
          <w:spacing w:val="1"/>
        </w:rPr>
        <w:t xml:space="preserve"> </w:t>
      </w:r>
      <w:r>
        <w:t>спектра</w:t>
      </w:r>
      <w:r>
        <w:rPr>
          <w:spacing w:val="1"/>
        </w:rPr>
        <w:t xml:space="preserve"> </w:t>
      </w:r>
      <w:r>
        <w:t>переживаемых</w:t>
      </w:r>
      <w:r>
        <w:rPr>
          <w:spacing w:val="1"/>
        </w:rPr>
        <w:t xml:space="preserve"> </w:t>
      </w:r>
      <w:r>
        <w:t>чувств</w:t>
      </w:r>
      <w:r>
        <w:rPr>
          <w:spacing w:val="1"/>
        </w:rPr>
        <w:t xml:space="preserve"> </w:t>
      </w:r>
      <w:r>
        <w:t>и</w:t>
      </w:r>
      <w:r>
        <w:rPr>
          <w:spacing w:val="1"/>
        </w:rPr>
        <w:t xml:space="preserve"> </w:t>
      </w:r>
      <w:r>
        <w:t>их</w:t>
      </w:r>
      <w:r>
        <w:rPr>
          <w:spacing w:val="1"/>
        </w:rPr>
        <w:t xml:space="preserve"> </w:t>
      </w:r>
      <w:r>
        <w:t>оттенков,</w:t>
      </w:r>
      <w:r>
        <w:rPr>
          <w:spacing w:val="1"/>
        </w:rPr>
        <w:t xml:space="preserve"> </w:t>
      </w:r>
      <w:r>
        <w:t>осознание</w:t>
      </w:r>
      <w:r>
        <w:rPr>
          <w:spacing w:val="1"/>
        </w:rPr>
        <w:t xml:space="preserve"> </w:t>
      </w:r>
      <w:r>
        <w:t>собственных</w:t>
      </w:r>
      <w:r>
        <w:rPr>
          <w:spacing w:val="1"/>
        </w:rPr>
        <w:t xml:space="preserve"> </w:t>
      </w:r>
      <w:r>
        <w:t>душевных</w:t>
      </w:r>
      <w:r>
        <w:rPr>
          <w:spacing w:val="1"/>
        </w:rPr>
        <w:t xml:space="preserve"> </w:t>
      </w:r>
      <w:r>
        <w:t>движений, способность к сопереживанию как при восприятии произведений искусства, так и в</w:t>
      </w:r>
      <w:r>
        <w:rPr>
          <w:spacing w:val="1"/>
        </w:rPr>
        <w:t xml:space="preserve"> </w:t>
      </w:r>
      <w:r>
        <w:t>непосредственном общении с другими людьми. Формы бытования музыки, типичный комплекс</w:t>
      </w:r>
      <w:r>
        <w:rPr>
          <w:spacing w:val="1"/>
        </w:rPr>
        <w:t xml:space="preserve"> </w:t>
      </w:r>
      <w:r>
        <w:t>выразительных средств музыкальных жанров выступают как обобщённые жизненные ситуации,</w:t>
      </w:r>
      <w:r>
        <w:rPr>
          <w:spacing w:val="1"/>
        </w:rPr>
        <w:t xml:space="preserve"> </w:t>
      </w:r>
      <w:r>
        <w:t>порождающие</w:t>
      </w:r>
      <w:r>
        <w:rPr>
          <w:spacing w:val="1"/>
        </w:rPr>
        <w:t xml:space="preserve"> </w:t>
      </w:r>
      <w:r>
        <w:t>различные</w:t>
      </w:r>
      <w:r>
        <w:rPr>
          <w:spacing w:val="1"/>
        </w:rPr>
        <w:t xml:space="preserve"> </w:t>
      </w:r>
      <w:r>
        <w:t>чувства</w:t>
      </w:r>
      <w:r>
        <w:rPr>
          <w:spacing w:val="1"/>
        </w:rPr>
        <w:t xml:space="preserve"> </w:t>
      </w:r>
      <w:r>
        <w:t>и</w:t>
      </w:r>
      <w:r>
        <w:rPr>
          <w:spacing w:val="1"/>
        </w:rPr>
        <w:t xml:space="preserve"> </w:t>
      </w:r>
      <w:r>
        <w:t>настроения.</w:t>
      </w:r>
      <w:r>
        <w:rPr>
          <w:spacing w:val="1"/>
        </w:rPr>
        <w:t xml:space="preserve"> </w:t>
      </w:r>
      <w:r>
        <w:t>Сверхзадача</w:t>
      </w:r>
      <w:r>
        <w:rPr>
          <w:spacing w:val="1"/>
        </w:rPr>
        <w:t xml:space="preserve"> </w:t>
      </w:r>
      <w:r>
        <w:t>модуля</w:t>
      </w:r>
      <w:r>
        <w:rPr>
          <w:spacing w:val="1"/>
        </w:rPr>
        <w:t xml:space="preserve"> </w:t>
      </w:r>
      <w:r>
        <w:t>–</w:t>
      </w:r>
      <w:r>
        <w:rPr>
          <w:spacing w:val="1"/>
        </w:rPr>
        <w:t xml:space="preserve"> </w:t>
      </w:r>
      <w:r>
        <w:t>воспитание</w:t>
      </w:r>
      <w:r>
        <w:rPr>
          <w:spacing w:val="1"/>
        </w:rPr>
        <w:t xml:space="preserve"> </w:t>
      </w:r>
      <w:r>
        <w:t>чувства</w:t>
      </w:r>
      <w:r>
        <w:rPr>
          <w:spacing w:val="1"/>
        </w:rPr>
        <w:t xml:space="preserve"> </w:t>
      </w:r>
      <w:r>
        <w:t>прекрасного,</w:t>
      </w:r>
      <w:r>
        <w:rPr>
          <w:spacing w:val="3"/>
        </w:rPr>
        <w:t xml:space="preserve"> </w:t>
      </w:r>
      <w:r>
        <w:t>пробуждение</w:t>
      </w:r>
      <w:r>
        <w:rPr>
          <w:spacing w:val="1"/>
        </w:rPr>
        <w:t xml:space="preserve"> </w:t>
      </w:r>
      <w:r>
        <w:t>и</w:t>
      </w:r>
      <w:r>
        <w:rPr>
          <w:spacing w:val="2"/>
        </w:rPr>
        <w:t xml:space="preserve"> </w:t>
      </w:r>
      <w:r>
        <w:t>развитие</w:t>
      </w:r>
      <w:r>
        <w:rPr>
          <w:spacing w:val="-4"/>
        </w:rPr>
        <w:t xml:space="preserve"> </w:t>
      </w:r>
      <w:r>
        <w:t>эстетических</w:t>
      </w:r>
      <w:r>
        <w:rPr>
          <w:spacing w:val="-3"/>
        </w:rPr>
        <w:t xml:space="preserve"> </w:t>
      </w:r>
      <w:r>
        <w:t>потребностей.</w:t>
      </w:r>
    </w:p>
    <w:p w:rsidR="00CC679B" w:rsidRDefault="00CC679B">
      <w:pPr>
        <w:pStyle w:val="a4"/>
        <w:spacing w:line="274" w:lineRule="exact"/>
        <w:ind w:left="952" w:firstLine="0"/>
      </w:pPr>
      <w:r>
        <w:t>Красота</w:t>
      </w:r>
      <w:r>
        <w:rPr>
          <w:spacing w:val="-2"/>
        </w:rPr>
        <w:t xml:space="preserve"> </w:t>
      </w:r>
      <w:r>
        <w:t>и</w:t>
      </w:r>
      <w:r>
        <w:rPr>
          <w:spacing w:val="-5"/>
        </w:rPr>
        <w:t xml:space="preserve"> </w:t>
      </w:r>
      <w:r>
        <w:t>вдохновение.</w:t>
      </w:r>
    </w:p>
    <w:p w:rsidR="00CC679B" w:rsidRDefault="00CC679B">
      <w:pPr>
        <w:pStyle w:val="a4"/>
        <w:spacing w:before="2"/>
        <w:ind w:left="102" w:right="113" w:firstLine="850"/>
      </w:pPr>
      <w:r>
        <w:t>Содержание: стремление человека к красоте. Особое состояние – вдохновение. Музыка –</w:t>
      </w:r>
      <w:r>
        <w:rPr>
          <w:spacing w:val="1"/>
        </w:rPr>
        <w:t xml:space="preserve"> </w:t>
      </w:r>
      <w:r>
        <w:t>возможность</w:t>
      </w:r>
      <w:r>
        <w:rPr>
          <w:spacing w:val="1"/>
        </w:rPr>
        <w:t xml:space="preserve"> </w:t>
      </w:r>
      <w:r>
        <w:t>вместе</w:t>
      </w:r>
      <w:r>
        <w:rPr>
          <w:spacing w:val="1"/>
        </w:rPr>
        <w:t xml:space="preserve"> </w:t>
      </w:r>
      <w:r>
        <w:t>переживать</w:t>
      </w:r>
      <w:r>
        <w:rPr>
          <w:spacing w:val="1"/>
        </w:rPr>
        <w:t xml:space="preserve"> </w:t>
      </w:r>
      <w:r>
        <w:t>вдохновение,</w:t>
      </w:r>
      <w:r>
        <w:rPr>
          <w:spacing w:val="1"/>
        </w:rPr>
        <w:t xml:space="preserve"> </w:t>
      </w:r>
      <w:r>
        <w:t>наслаждаться</w:t>
      </w:r>
      <w:r>
        <w:rPr>
          <w:spacing w:val="1"/>
        </w:rPr>
        <w:t xml:space="preserve"> </w:t>
      </w:r>
      <w:r>
        <w:t>красотой.</w:t>
      </w:r>
      <w:r>
        <w:rPr>
          <w:spacing w:val="1"/>
        </w:rPr>
        <w:t xml:space="preserve"> </w:t>
      </w:r>
      <w:r>
        <w:t>Музыкальное</w:t>
      </w:r>
      <w:r>
        <w:rPr>
          <w:spacing w:val="1"/>
        </w:rPr>
        <w:t xml:space="preserve"> </w:t>
      </w:r>
      <w:r>
        <w:t>единство</w:t>
      </w:r>
      <w:r>
        <w:rPr>
          <w:spacing w:val="-57"/>
        </w:rPr>
        <w:t xml:space="preserve"> </w:t>
      </w:r>
      <w:r>
        <w:t>людей</w:t>
      </w:r>
      <w:r>
        <w:rPr>
          <w:spacing w:val="2"/>
        </w:rPr>
        <w:t xml:space="preserve"> </w:t>
      </w:r>
      <w:r>
        <w:t>–</w:t>
      </w:r>
      <w:r>
        <w:rPr>
          <w:spacing w:val="2"/>
        </w:rPr>
        <w:t xml:space="preserve"> </w:t>
      </w:r>
      <w:r>
        <w:t>хор,</w:t>
      </w:r>
      <w:r>
        <w:rPr>
          <w:spacing w:val="4"/>
        </w:rPr>
        <w:t xml:space="preserve"> </w:t>
      </w:r>
      <w:r>
        <w:t>хоровод.</w:t>
      </w:r>
    </w:p>
    <w:p w:rsidR="00CC679B" w:rsidRDefault="00CC679B">
      <w:pPr>
        <w:pStyle w:val="a4"/>
        <w:spacing w:line="274" w:lineRule="exact"/>
        <w:ind w:left="952" w:firstLine="0"/>
      </w:pPr>
      <w:r>
        <w:t>Виды</w:t>
      </w:r>
      <w:r>
        <w:rPr>
          <w:spacing w:val="-2"/>
        </w:rPr>
        <w:t xml:space="preserve"> </w:t>
      </w:r>
      <w:r>
        <w:t>деятельности</w:t>
      </w:r>
      <w:r>
        <w:rPr>
          <w:spacing w:val="-7"/>
        </w:rPr>
        <w:t xml:space="preserve"> </w:t>
      </w:r>
      <w:r>
        <w:t>обучающихся:</w:t>
      </w:r>
    </w:p>
    <w:p w:rsidR="00CC679B" w:rsidRDefault="00CC679B">
      <w:pPr>
        <w:pStyle w:val="a6"/>
        <w:numPr>
          <w:ilvl w:val="0"/>
          <w:numId w:val="55"/>
        </w:numPr>
        <w:tabs>
          <w:tab w:val="left" w:pos="1673"/>
        </w:tabs>
        <w:spacing w:before="2" w:line="275" w:lineRule="exact"/>
        <w:rPr>
          <w:sz w:val="24"/>
        </w:rPr>
      </w:pPr>
      <w:r>
        <w:rPr>
          <w:sz w:val="24"/>
        </w:rPr>
        <w:t>диалог</w:t>
      </w:r>
      <w:r>
        <w:rPr>
          <w:spacing w:val="-4"/>
          <w:sz w:val="24"/>
        </w:rPr>
        <w:t xml:space="preserve"> </w:t>
      </w:r>
      <w:r>
        <w:rPr>
          <w:sz w:val="24"/>
        </w:rPr>
        <w:t>с</w:t>
      </w:r>
      <w:r>
        <w:rPr>
          <w:spacing w:val="-2"/>
          <w:sz w:val="24"/>
        </w:rPr>
        <w:t xml:space="preserve"> </w:t>
      </w:r>
      <w:r>
        <w:rPr>
          <w:sz w:val="24"/>
        </w:rPr>
        <w:t>учителем о</w:t>
      </w:r>
      <w:r>
        <w:rPr>
          <w:spacing w:val="-1"/>
          <w:sz w:val="24"/>
        </w:rPr>
        <w:t xml:space="preserve"> </w:t>
      </w:r>
      <w:r>
        <w:rPr>
          <w:sz w:val="24"/>
        </w:rPr>
        <w:t>значении</w:t>
      </w:r>
      <w:r>
        <w:rPr>
          <w:spacing w:val="-4"/>
          <w:sz w:val="24"/>
        </w:rPr>
        <w:t xml:space="preserve"> </w:t>
      </w:r>
      <w:r>
        <w:rPr>
          <w:sz w:val="24"/>
        </w:rPr>
        <w:t>красоты</w:t>
      </w:r>
      <w:r>
        <w:rPr>
          <w:spacing w:val="-3"/>
          <w:sz w:val="24"/>
        </w:rPr>
        <w:t xml:space="preserve"> </w:t>
      </w:r>
      <w:r>
        <w:rPr>
          <w:sz w:val="24"/>
        </w:rPr>
        <w:t>и</w:t>
      </w:r>
      <w:r>
        <w:rPr>
          <w:spacing w:val="-5"/>
          <w:sz w:val="24"/>
        </w:rPr>
        <w:t xml:space="preserve"> </w:t>
      </w:r>
      <w:r>
        <w:rPr>
          <w:sz w:val="24"/>
        </w:rPr>
        <w:t>вдохновения</w:t>
      </w:r>
      <w:r>
        <w:rPr>
          <w:spacing w:val="-5"/>
          <w:sz w:val="24"/>
        </w:rPr>
        <w:t xml:space="preserve"> </w:t>
      </w:r>
      <w:r>
        <w:rPr>
          <w:sz w:val="24"/>
        </w:rPr>
        <w:t>в</w:t>
      </w:r>
      <w:r>
        <w:rPr>
          <w:spacing w:val="-4"/>
          <w:sz w:val="24"/>
        </w:rPr>
        <w:t xml:space="preserve"> </w:t>
      </w:r>
      <w:r>
        <w:rPr>
          <w:sz w:val="24"/>
        </w:rPr>
        <w:t>жизни человека;</w:t>
      </w:r>
    </w:p>
    <w:p w:rsidR="00CC679B" w:rsidRDefault="00CC679B">
      <w:pPr>
        <w:pStyle w:val="a6"/>
        <w:numPr>
          <w:ilvl w:val="0"/>
          <w:numId w:val="55"/>
        </w:numPr>
        <w:tabs>
          <w:tab w:val="left" w:pos="1673"/>
        </w:tabs>
        <w:spacing w:line="275" w:lineRule="exact"/>
        <w:rPr>
          <w:sz w:val="24"/>
        </w:rPr>
      </w:pPr>
      <w:r>
        <w:rPr>
          <w:sz w:val="24"/>
        </w:rPr>
        <w:t>слушание</w:t>
      </w:r>
      <w:r>
        <w:rPr>
          <w:spacing w:val="-4"/>
          <w:sz w:val="24"/>
        </w:rPr>
        <w:t xml:space="preserve"> </w:t>
      </w:r>
      <w:r>
        <w:rPr>
          <w:sz w:val="24"/>
        </w:rPr>
        <w:t>музыки,</w:t>
      </w:r>
      <w:r>
        <w:rPr>
          <w:spacing w:val="-1"/>
          <w:sz w:val="24"/>
        </w:rPr>
        <w:t xml:space="preserve"> </w:t>
      </w:r>
      <w:r>
        <w:rPr>
          <w:sz w:val="24"/>
        </w:rPr>
        <w:t>концентрация</w:t>
      </w:r>
      <w:r>
        <w:rPr>
          <w:spacing w:val="-3"/>
          <w:sz w:val="24"/>
        </w:rPr>
        <w:t xml:space="preserve"> </w:t>
      </w:r>
      <w:r>
        <w:rPr>
          <w:sz w:val="24"/>
        </w:rPr>
        <w:t>на</w:t>
      </w:r>
      <w:r>
        <w:rPr>
          <w:spacing w:val="-8"/>
          <w:sz w:val="24"/>
        </w:rPr>
        <w:t xml:space="preserve"> </w:t>
      </w:r>
      <w:r>
        <w:rPr>
          <w:sz w:val="24"/>
        </w:rPr>
        <w:t>её</w:t>
      </w:r>
      <w:r>
        <w:rPr>
          <w:spacing w:val="-4"/>
          <w:sz w:val="24"/>
        </w:rPr>
        <w:t xml:space="preserve"> </w:t>
      </w:r>
      <w:r>
        <w:rPr>
          <w:sz w:val="24"/>
        </w:rPr>
        <w:t>восприятии,</w:t>
      </w:r>
      <w:r>
        <w:rPr>
          <w:spacing w:val="-5"/>
          <w:sz w:val="24"/>
        </w:rPr>
        <w:t xml:space="preserve"> </w:t>
      </w:r>
      <w:r>
        <w:rPr>
          <w:sz w:val="24"/>
        </w:rPr>
        <w:t>своём</w:t>
      </w:r>
      <w:r>
        <w:rPr>
          <w:spacing w:val="-6"/>
          <w:sz w:val="24"/>
        </w:rPr>
        <w:t xml:space="preserve"> </w:t>
      </w:r>
      <w:r>
        <w:rPr>
          <w:sz w:val="24"/>
        </w:rPr>
        <w:t>внутреннем</w:t>
      </w:r>
      <w:r>
        <w:rPr>
          <w:spacing w:val="-1"/>
          <w:sz w:val="24"/>
        </w:rPr>
        <w:t xml:space="preserve"> </w:t>
      </w:r>
      <w:r>
        <w:rPr>
          <w:sz w:val="24"/>
        </w:rPr>
        <w:t>состоянии;</w:t>
      </w:r>
    </w:p>
    <w:p w:rsidR="00CC679B" w:rsidRDefault="00CC679B">
      <w:pPr>
        <w:pStyle w:val="a6"/>
        <w:numPr>
          <w:ilvl w:val="0"/>
          <w:numId w:val="55"/>
        </w:numPr>
        <w:tabs>
          <w:tab w:val="left" w:pos="1673"/>
        </w:tabs>
        <w:spacing w:before="5" w:line="237" w:lineRule="auto"/>
        <w:ind w:right="279"/>
        <w:rPr>
          <w:sz w:val="24"/>
        </w:rPr>
      </w:pPr>
      <w:r>
        <w:rPr>
          <w:sz w:val="24"/>
        </w:rPr>
        <w:t>двигательная</w:t>
      </w:r>
      <w:r>
        <w:rPr>
          <w:spacing w:val="1"/>
          <w:sz w:val="24"/>
        </w:rPr>
        <w:t xml:space="preserve"> </w:t>
      </w:r>
      <w:r>
        <w:rPr>
          <w:sz w:val="24"/>
        </w:rPr>
        <w:t>импровизация</w:t>
      </w:r>
      <w:r>
        <w:rPr>
          <w:spacing w:val="1"/>
          <w:sz w:val="24"/>
        </w:rPr>
        <w:t xml:space="preserve"> </w:t>
      </w:r>
      <w:r>
        <w:rPr>
          <w:sz w:val="24"/>
        </w:rPr>
        <w:t>под</w:t>
      </w:r>
      <w:r>
        <w:rPr>
          <w:spacing w:val="1"/>
          <w:sz w:val="24"/>
        </w:rPr>
        <w:t xml:space="preserve"> </w:t>
      </w:r>
      <w:r>
        <w:rPr>
          <w:sz w:val="24"/>
        </w:rPr>
        <w:t>музыку</w:t>
      </w:r>
      <w:r>
        <w:rPr>
          <w:spacing w:val="1"/>
          <w:sz w:val="24"/>
        </w:rPr>
        <w:t xml:space="preserve"> </w:t>
      </w:r>
      <w:r>
        <w:rPr>
          <w:sz w:val="24"/>
        </w:rPr>
        <w:t>лирического</w:t>
      </w:r>
      <w:r>
        <w:rPr>
          <w:spacing w:val="1"/>
          <w:sz w:val="24"/>
        </w:rPr>
        <w:t xml:space="preserve"> </w:t>
      </w:r>
      <w:r>
        <w:rPr>
          <w:sz w:val="24"/>
        </w:rPr>
        <w:t>характера</w:t>
      </w:r>
      <w:r>
        <w:rPr>
          <w:spacing w:val="1"/>
          <w:sz w:val="24"/>
        </w:rPr>
        <w:t xml:space="preserve"> </w:t>
      </w:r>
      <w:r>
        <w:rPr>
          <w:sz w:val="24"/>
        </w:rPr>
        <w:t>«Цветы</w:t>
      </w:r>
      <w:r>
        <w:rPr>
          <w:spacing w:val="1"/>
          <w:sz w:val="24"/>
        </w:rPr>
        <w:t xml:space="preserve"> </w:t>
      </w:r>
      <w:r>
        <w:rPr>
          <w:sz w:val="24"/>
        </w:rPr>
        <w:t>распускаются под музыку»;</w:t>
      </w:r>
    </w:p>
    <w:p w:rsidR="00CC679B" w:rsidRDefault="00CC679B">
      <w:pPr>
        <w:pStyle w:val="a6"/>
        <w:numPr>
          <w:ilvl w:val="0"/>
          <w:numId w:val="55"/>
        </w:numPr>
        <w:tabs>
          <w:tab w:val="left" w:pos="1673"/>
        </w:tabs>
        <w:spacing w:before="3" w:line="275" w:lineRule="exact"/>
        <w:rPr>
          <w:sz w:val="24"/>
        </w:rPr>
      </w:pPr>
      <w:r>
        <w:rPr>
          <w:sz w:val="24"/>
        </w:rPr>
        <w:t>выстраивание</w:t>
      </w:r>
      <w:r>
        <w:rPr>
          <w:spacing w:val="-4"/>
          <w:sz w:val="24"/>
        </w:rPr>
        <w:t xml:space="preserve"> </w:t>
      </w:r>
      <w:r>
        <w:rPr>
          <w:sz w:val="24"/>
        </w:rPr>
        <w:t>хорового</w:t>
      </w:r>
      <w:r>
        <w:rPr>
          <w:spacing w:val="1"/>
          <w:sz w:val="24"/>
        </w:rPr>
        <w:t xml:space="preserve"> </w:t>
      </w:r>
      <w:r>
        <w:rPr>
          <w:sz w:val="24"/>
        </w:rPr>
        <w:t>унисона</w:t>
      </w:r>
      <w:r>
        <w:rPr>
          <w:spacing w:val="1"/>
          <w:sz w:val="24"/>
        </w:rPr>
        <w:t xml:space="preserve"> </w:t>
      </w:r>
      <w:r>
        <w:rPr>
          <w:sz w:val="24"/>
        </w:rPr>
        <w:t>–</w:t>
      </w:r>
      <w:r>
        <w:rPr>
          <w:spacing w:val="-8"/>
          <w:sz w:val="24"/>
        </w:rPr>
        <w:t xml:space="preserve"> </w:t>
      </w:r>
      <w:r>
        <w:rPr>
          <w:sz w:val="24"/>
        </w:rPr>
        <w:t>вокального</w:t>
      </w:r>
      <w:r>
        <w:rPr>
          <w:spacing w:val="2"/>
          <w:sz w:val="24"/>
        </w:rPr>
        <w:t xml:space="preserve"> </w:t>
      </w:r>
      <w:r>
        <w:rPr>
          <w:sz w:val="24"/>
        </w:rPr>
        <w:t>и</w:t>
      </w:r>
      <w:r>
        <w:rPr>
          <w:spacing w:val="-7"/>
          <w:sz w:val="24"/>
        </w:rPr>
        <w:t xml:space="preserve"> </w:t>
      </w:r>
      <w:r>
        <w:rPr>
          <w:sz w:val="24"/>
        </w:rPr>
        <w:t>психологического;</w:t>
      </w:r>
    </w:p>
    <w:p w:rsidR="00CC679B" w:rsidRDefault="00CC679B">
      <w:pPr>
        <w:pStyle w:val="a6"/>
        <w:numPr>
          <w:ilvl w:val="0"/>
          <w:numId w:val="55"/>
        </w:numPr>
        <w:tabs>
          <w:tab w:val="left" w:pos="1673"/>
        </w:tabs>
        <w:spacing w:line="242" w:lineRule="auto"/>
        <w:ind w:right="281"/>
        <w:jc w:val="left"/>
        <w:rPr>
          <w:sz w:val="24"/>
        </w:rPr>
      </w:pPr>
      <w:r>
        <w:rPr>
          <w:sz w:val="24"/>
        </w:rPr>
        <w:t>одновременное</w:t>
      </w:r>
      <w:r>
        <w:rPr>
          <w:spacing w:val="18"/>
          <w:sz w:val="24"/>
        </w:rPr>
        <w:t xml:space="preserve"> </w:t>
      </w:r>
      <w:r>
        <w:rPr>
          <w:sz w:val="24"/>
        </w:rPr>
        <w:t>взятие</w:t>
      </w:r>
      <w:r>
        <w:rPr>
          <w:spacing w:val="18"/>
          <w:sz w:val="24"/>
        </w:rPr>
        <w:t xml:space="preserve"> </w:t>
      </w:r>
      <w:r>
        <w:rPr>
          <w:sz w:val="24"/>
        </w:rPr>
        <w:t>и</w:t>
      </w:r>
      <w:r>
        <w:rPr>
          <w:spacing w:val="20"/>
          <w:sz w:val="24"/>
        </w:rPr>
        <w:t xml:space="preserve"> </w:t>
      </w:r>
      <w:r>
        <w:rPr>
          <w:sz w:val="24"/>
        </w:rPr>
        <w:t>снятие</w:t>
      </w:r>
      <w:r>
        <w:rPr>
          <w:spacing w:val="18"/>
          <w:sz w:val="24"/>
        </w:rPr>
        <w:t xml:space="preserve"> </w:t>
      </w:r>
      <w:r>
        <w:rPr>
          <w:sz w:val="24"/>
        </w:rPr>
        <w:t>звука,</w:t>
      </w:r>
      <w:r>
        <w:rPr>
          <w:spacing w:val="25"/>
          <w:sz w:val="24"/>
        </w:rPr>
        <w:t xml:space="preserve"> </w:t>
      </w:r>
      <w:r>
        <w:rPr>
          <w:sz w:val="24"/>
        </w:rPr>
        <w:t>навыки</w:t>
      </w:r>
      <w:r>
        <w:rPr>
          <w:spacing w:val="25"/>
          <w:sz w:val="24"/>
        </w:rPr>
        <w:t xml:space="preserve"> </w:t>
      </w:r>
      <w:r>
        <w:rPr>
          <w:sz w:val="24"/>
        </w:rPr>
        <w:t>певческого</w:t>
      </w:r>
      <w:r>
        <w:rPr>
          <w:spacing w:val="24"/>
          <w:sz w:val="24"/>
        </w:rPr>
        <w:t xml:space="preserve"> </w:t>
      </w:r>
      <w:r>
        <w:rPr>
          <w:sz w:val="24"/>
        </w:rPr>
        <w:t>дыхания</w:t>
      </w:r>
      <w:r>
        <w:rPr>
          <w:spacing w:val="24"/>
          <w:sz w:val="24"/>
        </w:rPr>
        <w:t xml:space="preserve"> </w:t>
      </w:r>
      <w:r>
        <w:rPr>
          <w:sz w:val="24"/>
        </w:rPr>
        <w:t>по</w:t>
      </w:r>
      <w:r>
        <w:rPr>
          <w:spacing w:val="24"/>
          <w:sz w:val="24"/>
        </w:rPr>
        <w:t xml:space="preserve"> </w:t>
      </w:r>
      <w:r>
        <w:rPr>
          <w:sz w:val="24"/>
        </w:rPr>
        <w:t>руке</w:t>
      </w:r>
      <w:r>
        <w:rPr>
          <w:spacing w:val="-57"/>
          <w:sz w:val="24"/>
        </w:rPr>
        <w:t xml:space="preserve"> </w:t>
      </w:r>
      <w:r>
        <w:rPr>
          <w:sz w:val="24"/>
        </w:rPr>
        <w:t>дирижёра;</w:t>
      </w:r>
    </w:p>
    <w:p w:rsidR="00CC679B" w:rsidRDefault="00CC679B">
      <w:pPr>
        <w:pStyle w:val="a6"/>
        <w:numPr>
          <w:ilvl w:val="0"/>
          <w:numId w:val="55"/>
        </w:numPr>
        <w:tabs>
          <w:tab w:val="left" w:pos="1673"/>
        </w:tabs>
        <w:spacing w:line="270" w:lineRule="exact"/>
        <w:jc w:val="left"/>
        <w:rPr>
          <w:sz w:val="24"/>
        </w:rPr>
      </w:pPr>
      <w:r>
        <w:rPr>
          <w:sz w:val="24"/>
        </w:rPr>
        <w:t>разучивание,</w:t>
      </w:r>
      <w:r>
        <w:rPr>
          <w:spacing w:val="-1"/>
          <w:sz w:val="24"/>
        </w:rPr>
        <w:t xml:space="preserve"> </w:t>
      </w:r>
      <w:r>
        <w:rPr>
          <w:sz w:val="24"/>
        </w:rPr>
        <w:t>исполнение</w:t>
      </w:r>
      <w:r>
        <w:rPr>
          <w:spacing w:val="-3"/>
          <w:sz w:val="24"/>
        </w:rPr>
        <w:t xml:space="preserve"> </w:t>
      </w:r>
      <w:r>
        <w:rPr>
          <w:sz w:val="24"/>
        </w:rPr>
        <w:t>красивой</w:t>
      </w:r>
      <w:r>
        <w:rPr>
          <w:spacing w:val="-6"/>
          <w:sz w:val="24"/>
        </w:rPr>
        <w:t xml:space="preserve"> </w:t>
      </w:r>
      <w:r>
        <w:rPr>
          <w:sz w:val="24"/>
        </w:rPr>
        <w:t>песни;</w:t>
      </w:r>
    </w:p>
    <w:p w:rsidR="00CC679B" w:rsidRDefault="00CC679B" w:rsidP="00A90E1F">
      <w:pPr>
        <w:pStyle w:val="a6"/>
        <w:numPr>
          <w:ilvl w:val="0"/>
          <w:numId w:val="55"/>
        </w:numPr>
        <w:tabs>
          <w:tab w:val="left" w:pos="1673"/>
        </w:tabs>
        <w:spacing w:before="4" w:line="237" w:lineRule="auto"/>
        <w:ind w:left="952" w:right="5144" w:firstLine="360"/>
        <w:jc w:val="left"/>
        <w:rPr>
          <w:sz w:val="24"/>
        </w:rPr>
      </w:pPr>
      <w:r>
        <w:rPr>
          <w:sz w:val="24"/>
        </w:rPr>
        <w:t>вариативно:</w:t>
      </w:r>
      <w:r>
        <w:rPr>
          <w:spacing w:val="-9"/>
          <w:sz w:val="24"/>
        </w:rPr>
        <w:t xml:space="preserve"> </w:t>
      </w:r>
      <w:r>
        <w:rPr>
          <w:sz w:val="24"/>
        </w:rPr>
        <w:t>разучивание</w:t>
      </w:r>
      <w:r>
        <w:rPr>
          <w:spacing w:val="-6"/>
          <w:sz w:val="24"/>
        </w:rPr>
        <w:t xml:space="preserve"> </w:t>
      </w:r>
      <w:r>
        <w:rPr>
          <w:sz w:val="24"/>
        </w:rPr>
        <w:t>хоровода</w:t>
      </w:r>
      <w:r>
        <w:rPr>
          <w:spacing w:val="-57"/>
          <w:sz w:val="24"/>
        </w:rPr>
        <w:t xml:space="preserve"> </w:t>
      </w:r>
      <w:r>
        <w:rPr>
          <w:sz w:val="24"/>
        </w:rPr>
        <w:t>Музыкальные пейзажи.</w:t>
      </w:r>
    </w:p>
    <w:p w:rsidR="00CC679B" w:rsidRDefault="00CC679B">
      <w:pPr>
        <w:spacing w:line="237" w:lineRule="auto"/>
        <w:rPr>
          <w:sz w:val="24"/>
        </w:rPr>
        <w:sectPr w:rsidR="00CC679B">
          <w:pgSz w:w="11910" w:h="16850"/>
          <w:pgMar w:top="1080" w:right="600" w:bottom="800" w:left="920" w:header="0" w:footer="512" w:gutter="0"/>
          <w:cols w:space="720"/>
        </w:sectPr>
      </w:pPr>
    </w:p>
    <w:p w:rsidR="00CC679B" w:rsidRDefault="00CC679B">
      <w:pPr>
        <w:pStyle w:val="a4"/>
        <w:spacing w:before="66"/>
        <w:ind w:left="102" w:right="113" w:firstLine="850"/>
      </w:pPr>
      <w:r>
        <w:lastRenderedPageBreak/>
        <w:t>Содержание:</w:t>
      </w:r>
      <w:r>
        <w:rPr>
          <w:spacing w:val="1"/>
        </w:rPr>
        <w:t xml:space="preserve"> </w:t>
      </w:r>
      <w:r>
        <w:t>образы</w:t>
      </w:r>
      <w:r>
        <w:rPr>
          <w:spacing w:val="1"/>
        </w:rPr>
        <w:t xml:space="preserve"> </w:t>
      </w:r>
      <w:r>
        <w:t>природы</w:t>
      </w:r>
      <w:r>
        <w:rPr>
          <w:spacing w:val="1"/>
        </w:rPr>
        <w:t xml:space="preserve"> </w:t>
      </w:r>
      <w:r>
        <w:t>в</w:t>
      </w:r>
      <w:r>
        <w:rPr>
          <w:spacing w:val="1"/>
        </w:rPr>
        <w:t xml:space="preserve"> </w:t>
      </w:r>
      <w:r>
        <w:t>музыке,</w:t>
      </w:r>
      <w:r>
        <w:rPr>
          <w:spacing w:val="1"/>
        </w:rPr>
        <w:t xml:space="preserve"> </w:t>
      </w:r>
      <w:r>
        <w:t>настроение</w:t>
      </w:r>
      <w:r>
        <w:rPr>
          <w:spacing w:val="1"/>
        </w:rPr>
        <w:t xml:space="preserve"> </w:t>
      </w:r>
      <w:r>
        <w:t>музыкальных</w:t>
      </w:r>
      <w:r>
        <w:rPr>
          <w:spacing w:val="1"/>
        </w:rPr>
        <w:t xml:space="preserve"> </w:t>
      </w:r>
      <w:r>
        <w:t>пейзажей,</w:t>
      </w:r>
      <w:r>
        <w:rPr>
          <w:spacing w:val="1"/>
        </w:rPr>
        <w:t xml:space="preserve"> </w:t>
      </w:r>
      <w:r>
        <w:t>чувства</w:t>
      </w:r>
      <w:r>
        <w:rPr>
          <w:spacing w:val="1"/>
        </w:rPr>
        <w:t xml:space="preserve"> </w:t>
      </w:r>
      <w:r>
        <w:t>человека,</w:t>
      </w:r>
      <w:r>
        <w:rPr>
          <w:spacing w:val="1"/>
        </w:rPr>
        <w:t xml:space="preserve"> </w:t>
      </w:r>
      <w:r>
        <w:t>любующегося</w:t>
      </w:r>
      <w:r>
        <w:rPr>
          <w:spacing w:val="1"/>
        </w:rPr>
        <w:t xml:space="preserve"> </w:t>
      </w:r>
      <w:r>
        <w:t>природой.</w:t>
      </w:r>
      <w:r>
        <w:rPr>
          <w:spacing w:val="1"/>
        </w:rPr>
        <w:t xml:space="preserve"> </w:t>
      </w:r>
      <w:r>
        <w:t>Музыка</w:t>
      </w:r>
      <w:r>
        <w:rPr>
          <w:spacing w:val="1"/>
        </w:rPr>
        <w:t xml:space="preserve"> </w:t>
      </w:r>
      <w:r>
        <w:t>–</w:t>
      </w:r>
      <w:r>
        <w:rPr>
          <w:spacing w:val="1"/>
        </w:rPr>
        <w:t xml:space="preserve"> </w:t>
      </w:r>
      <w:r>
        <w:t>выражение</w:t>
      </w:r>
      <w:r>
        <w:rPr>
          <w:spacing w:val="1"/>
        </w:rPr>
        <w:t xml:space="preserve"> </w:t>
      </w:r>
      <w:r>
        <w:t>глубоких</w:t>
      </w:r>
      <w:r>
        <w:rPr>
          <w:spacing w:val="1"/>
        </w:rPr>
        <w:t xml:space="preserve"> </w:t>
      </w:r>
      <w:r>
        <w:t>чувств,</w:t>
      </w:r>
      <w:r>
        <w:rPr>
          <w:spacing w:val="1"/>
        </w:rPr>
        <w:t xml:space="preserve"> </w:t>
      </w:r>
      <w:r>
        <w:t>тонких</w:t>
      </w:r>
      <w:r>
        <w:rPr>
          <w:spacing w:val="1"/>
        </w:rPr>
        <w:t xml:space="preserve"> </w:t>
      </w:r>
      <w:r>
        <w:t>оттенков</w:t>
      </w:r>
      <w:r>
        <w:rPr>
          <w:spacing w:val="1"/>
        </w:rPr>
        <w:t xml:space="preserve"> </w:t>
      </w:r>
      <w:r>
        <w:t>настроения,</w:t>
      </w:r>
      <w:r>
        <w:rPr>
          <w:spacing w:val="3"/>
        </w:rPr>
        <w:t xml:space="preserve"> </w:t>
      </w:r>
      <w:r>
        <w:t>которые</w:t>
      </w:r>
      <w:r>
        <w:rPr>
          <w:spacing w:val="1"/>
        </w:rPr>
        <w:t xml:space="preserve"> </w:t>
      </w:r>
      <w:r>
        <w:t>трудно</w:t>
      </w:r>
      <w:r>
        <w:rPr>
          <w:spacing w:val="5"/>
        </w:rPr>
        <w:t xml:space="preserve"> </w:t>
      </w:r>
      <w:r>
        <w:t>передать</w:t>
      </w:r>
      <w:r>
        <w:rPr>
          <w:spacing w:val="3"/>
        </w:rPr>
        <w:t xml:space="preserve"> </w:t>
      </w:r>
      <w:r>
        <w:t>словами.</w:t>
      </w:r>
    </w:p>
    <w:p w:rsidR="00CC679B" w:rsidRDefault="00CC679B">
      <w:pPr>
        <w:pStyle w:val="a4"/>
        <w:spacing w:line="274"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слушание</w:t>
      </w:r>
      <w:r>
        <w:rPr>
          <w:spacing w:val="-3"/>
          <w:sz w:val="24"/>
        </w:rPr>
        <w:t xml:space="preserve"> </w:t>
      </w:r>
      <w:r>
        <w:rPr>
          <w:sz w:val="24"/>
        </w:rPr>
        <w:t>произведений</w:t>
      </w:r>
      <w:r>
        <w:rPr>
          <w:spacing w:val="-5"/>
          <w:sz w:val="24"/>
        </w:rPr>
        <w:t xml:space="preserve"> </w:t>
      </w:r>
      <w:r>
        <w:rPr>
          <w:sz w:val="24"/>
        </w:rPr>
        <w:t>программной</w:t>
      </w:r>
      <w:r>
        <w:rPr>
          <w:spacing w:val="-5"/>
          <w:sz w:val="24"/>
        </w:rPr>
        <w:t xml:space="preserve"> </w:t>
      </w:r>
      <w:r>
        <w:rPr>
          <w:sz w:val="24"/>
        </w:rPr>
        <w:t>музыки,</w:t>
      </w:r>
      <w:r>
        <w:rPr>
          <w:spacing w:val="-5"/>
          <w:sz w:val="24"/>
        </w:rPr>
        <w:t xml:space="preserve"> </w:t>
      </w:r>
      <w:r>
        <w:rPr>
          <w:sz w:val="24"/>
        </w:rPr>
        <w:t>посвящённой</w:t>
      </w:r>
      <w:r>
        <w:rPr>
          <w:spacing w:val="-5"/>
          <w:sz w:val="24"/>
        </w:rPr>
        <w:t xml:space="preserve"> </w:t>
      </w:r>
      <w:r>
        <w:rPr>
          <w:sz w:val="24"/>
        </w:rPr>
        <w:t>образам</w:t>
      </w:r>
      <w:r>
        <w:rPr>
          <w:spacing w:val="-4"/>
          <w:sz w:val="24"/>
        </w:rPr>
        <w:t xml:space="preserve"> </w:t>
      </w:r>
      <w:r>
        <w:rPr>
          <w:sz w:val="24"/>
        </w:rPr>
        <w:t>природы;</w:t>
      </w:r>
    </w:p>
    <w:p w:rsidR="00CC679B" w:rsidRDefault="00CC679B">
      <w:pPr>
        <w:pStyle w:val="a6"/>
        <w:numPr>
          <w:ilvl w:val="0"/>
          <w:numId w:val="55"/>
        </w:numPr>
        <w:tabs>
          <w:tab w:val="left" w:pos="1673"/>
        </w:tabs>
        <w:spacing w:line="275" w:lineRule="exact"/>
        <w:jc w:val="left"/>
        <w:rPr>
          <w:sz w:val="24"/>
        </w:rPr>
      </w:pPr>
      <w:r>
        <w:rPr>
          <w:sz w:val="24"/>
        </w:rPr>
        <w:t>подбор</w:t>
      </w:r>
      <w:r>
        <w:rPr>
          <w:spacing w:val="-7"/>
          <w:sz w:val="24"/>
        </w:rPr>
        <w:t xml:space="preserve"> </w:t>
      </w:r>
      <w:r>
        <w:rPr>
          <w:sz w:val="24"/>
        </w:rPr>
        <w:t>эпитетов</w:t>
      </w:r>
      <w:r>
        <w:rPr>
          <w:spacing w:val="-4"/>
          <w:sz w:val="24"/>
        </w:rPr>
        <w:t xml:space="preserve"> </w:t>
      </w:r>
      <w:r>
        <w:rPr>
          <w:sz w:val="24"/>
        </w:rPr>
        <w:t>для</w:t>
      </w:r>
      <w:r>
        <w:rPr>
          <w:spacing w:val="-7"/>
          <w:sz w:val="24"/>
        </w:rPr>
        <w:t xml:space="preserve"> </w:t>
      </w:r>
      <w:r>
        <w:rPr>
          <w:sz w:val="24"/>
        </w:rPr>
        <w:t>описания</w:t>
      </w:r>
      <w:r>
        <w:rPr>
          <w:spacing w:val="-2"/>
          <w:sz w:val="24"/>
        </w:rPr>
        <w:t xml:space="preserve"> </w:t>
      </w:r>
      <w:r>
        <w:rPr>
          <w:sz w:val="24"/>
        </w:rPr>
        <w:t>настроения,</w:t>
      </w:r>
      <w:r>
        <w:rPr>
          <w:spacing w:val="-4"/>
          <w:sz w:val="24"/>
        </w:rPr>
        <w:t xml:space="preserve"> </w:t>
      </w:r>
      <w:r>
        <w:rPr>
          <w:sz w:val="24"/>
        </w:rPr>
        <w:t>характера</w:t>
      </w:r>
      <w:r>
        <w:rPr>
          <w:spacing w:val="-4"/>
          <w:sz w:val="24"/>
        </w:rPr>
        <w:t xml:space="preserve"> </w:t>
      </w:r>
      <w:r>
        <w:rPr>
          <w:sz w:val="24"/>
        </w:rPr>
        <w:t>музыки;</w:t>
      </w:r>
    </w:p>
    <w:p w:rsidR="00CC679B" w:rsidRDefault="00CC679B">
      <w:pPr>
        <w:pStyle w:val="a6"/>
        <w:numPr>
          <w:ilvl w:val="0"/>
          <w:numId w:val="55"/>
        </w:numPr>
        <w:tabs>
          <w:tab w:val="left" w:pos="1673"/>
        </w:tabs>
        <w:spacing w:before="2" w:line="275" w:lineRule="exact"/>
        <w:jc w:val="left"/>
        <w:rPr>
          <w:sz w:val="24"/>
        </w:rPr>
      </w:pPr>
      <w:r>
        <w:rPr>
          <w:sz w:val="24"/>
        </w:rPr>
        <w:t>сопоставление</w:t>
      </w:r>
      <w:r>
        <w:rPr>
          <w:spacing w:val="-6"/>
          <w:sz w:val="24"/>
        </w:rPr>
        <w:t xml:space="preserve"> </w:t>
      </w:r>
      <w:r>
        <w:rPr>
          <w:sz w:val="24"/>
        </w:rPr>
        <w:t>музыки</w:t>
      </w:r>
      <w:r>
        <w:rPr>
          <w:spacing w:val="-4"/>
          <w:sz w:val="24"/>
        </w:rPr>
        <w:t xml:space="preserve"> </w:t>
      </w:r>
      <w:r>
        <w:rPr>
          <w:sz w:val="24"/>
        </w:rPr>
        <w:t>с</w:t>
      </w:r>
      <w:r>
        <w:rPr>
          <w:spacing w:val="-5"/>
          <w:sz w:val="24"/>
        </w:rPr>
        <w:t xml:space="preserve"> </w:t>
      </w:r>
      <w:r>
        <w:rPr>
          <w:sz w:val="24"/>
        </w:rPr>
        <w:t>произведениями</w:t>
      </w:r>
      <w:r>
        <w:rPr>
          <w:spacing w:val="-8"/>
          <w:sz w:val="24"/>
        </w:rPr>
        <w:t xml:space="preserve"> </w:t>
      </w:r>
      <w:r>
        <w:rPr>
          <w:sz w:val="24"/>
        </w:rPr>
        <w:t>изобразительного</w:t>
      </w:r>
      <w:r>
        <w:rPr>
          <w:spacing w:val="-5"/>
          <w:sz w:val="24"/>
        </w:rPr>
        <w:t xml:space="preserve"> </w:t>
      </w:r>
      <w:r>
        <w:rPr>
          <w:sz w:val="24"/>
        </w:rPr>
        <w:t>искусства;</w:t>
      </w:r>
    </w:p>
    <w:p w:rsidR="00CC679B" w:rsidRDefault="00CC679B">
      <w:pPr>
        <w:pStyle w:val="a6"/>
        <w:numPr>
          <w:ilvl w:val="0"/>
          <w:numId w:val="55"/>
        </w:numPr>
        <w:tabs>
          <w:tab w:val="left" w:pos="1673"/>
        </w:tabs>
        <w:spacing w:line="275" w:lineRule="exact"/>
        <w:jc w:val="left"/>
        <w:rPr>
          <w:sz w:val="24"/>
        </w:rPr>
      </w:pPr>
      <w:r>
        <w:rPr>
          <w:sz w:val="24"/>
        </w:rPr>
        <w:t>двигательная</w:t>
      </w:r>
      <w:r>
        <w:rPr>
          <w:spacing w:val="-9"/>
          <w:sz w:val="24"/>
        </w:rPr>
        <w:t xml:space="preserve"> </w:t>
      </w:r>
      <w:r>
        <w:rPr>
          <w:sz w:val="24"/>
        </w:rPr>
        <w:t>импровизация,</w:t>
      </w:r>
      <w:r>
        <w:rPr>
          <w:spacing w:val="-6"/>
          <w:sz w:val="24"/>
        </w:rPr>
        <w:t xml:space="preserve"> </w:t>
      </w:r>
      <w:r>
        <w:rPr>
          <w:sz w:val="24"/>
        </w:rPr>
        <w:t>пластическое</w:t>
      </w:r>
      <w:r>
        <w:rPr>
          <w:spacing w:val="-5"/>
          <w:sz w:val="24"/>
        </w:rPr>
        <w:t xml:space="preserve"> </w:t>
      </w:r>
      <w:r>
        <w:rPr>
          <w:sz w:val="24"/>
        </w:rPr>
        <w:t>интонирование;</w:t>
      </w:r>
    </w:p>
    <w:p w:rsidR="00CC679B" w:rsidRDefault="00CC679B">
      <w:pPr>
        <w:pStyle w:val="a6"/>
        <w:numPr>
          <w:ilvl w:val="0"/>
          <w:numId w:val="55"/>
        </w:numPr>
        <w:tabs>
          <w:tab w:val="left" w:pos="1673"/>
        </w:tabs>
        <w:spacing w:before="3" w:line="275" w:lineRule="exact"/>
        <w:jc w:val="left"/>
        <w:rPr>
          <w:sz w:val="24"/>
        </w:rPr>
      </w:pPr>
      <w:r>
        <w:rPr>
          <w:sz w:val="24"/>
        </w:rPr>
        <w:t>разучивание,</w:t>
      </w:r>
      <w:r>
        <w:rPr>
          <w:spacing w:val="-4"/>
          <w:sz w:val="24"/>
        </w:rPr>
        <w:t xml:space="preserve"> </w:t>
      </w:r>
      <w:r>
        <w:rPr>
          <w:sz w:val="24"/>
        </w:rPr>
        <w:t>одухотворенное</w:t>
      </w:r>
      <w:r>
        <w:rPr>
          <w:spacing w:val="-7"/>
          <w:sz w:val="24"/>
        </w:rPr>
        <w:t xml:space="preserve"> </w:t>
      </w:r>
      <w:r>
        <w:rPr>
          <w:sz w:val="24"/>
        </w:rPr>
        <w:t>исполнение</w:t>
      </w:r>
      <w:r>
        <w:rPr>
          <w:spacing w:val="-6"/>
          <w:sz w:val="24"/>
        </w:rPr>
        <w:t xml:space="preserve"> </w:t>
      </w:r>
      <w:r>
        <w:rPr>
          <w:sz w:val="24"/>
        </w:rPr>
        <w:t>песен</w:t>
      </w:r>
      <w:r>
        <w:rPr>
          <w:spacing w:val="2"/>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её</w:t>
      </w:r>
      <w:r>
        <w:rPr>
          <w:spacing w:val="-2"/>
          <w:sz w:val="24"/>
        </w:rPr>
        <w:t xml:space="preserve"> </w:t>
      </w:r>
      <w:r>
        <w:rPr>
          <w:sz w:val="24"/>
        </w:rPr>
        <w:t>красоте;</w:t>
      </w:r>
    </w:p>
    <w:p w:rsidR="00CC679B" w:rsidRDefault="00CC679B">
      <w:pPr>
        <w:pStyle w:val="a6"/>
        <w:numPr>
          <w:ilvl w:val="0"/>
          <w:numId w:val="55"/>
        </w:numPr>
        <w:tabs>
          <w:tab w:val="left" w:pos="1673"/>
        </w:tabs>
        <w:ind w:right="262"/>
        <w:rPr>
          <w:sz w:val="24"/>
        </w:rPr>
      </w:pPr>
      <w:r>
        <w:rPr>
          <w:sz w:val="24"/>
        </w:rPr>
        <w:t>вариативно: рисование «услышанных» пейзажей и (или) абстрактная живопись –</w:t>
      </w:r>
      <w:r>
        <w:rPr>
          <w:spacing w:val="1"/>
          <w:sz w:val="24"/>
        </w:rPr>
        <w:t xml:space="preserve"> </w:t>
      </w:r>
      <w:r>
        <w:rPr>
          <w:sz w:val="24"/>
        </w:rPr>
        <w:t>передача настроения цветом, точками, линиями; игра-импровизация «Угадай моё</w:t>
      </w:r>
      <w:r>
        <w:rPr>
          <w:spacing w:val="1"/>
          <w:sz w:val="24"/>
        </w:rPr>
        <w:t xml:space="preserve"> </w:t>
      </w:r>
      <w:r>
        <w:rPr>
          <w:sz w:val="24"/>
        </w:rPr>
        <w:t>настроение».</w:t>
      </w:r>
    </w:p>
    <w:p w:rsidR="00CC679B" w:rsidRDefault="00CC679B">
      <w:pPr>
        <w:pStyle w:val="a4"/>
        <w:spacing w:before="2" w:line="275" w:lineRule="exact"/>
        <w:ind w:left="952" w:firstLine="0"/>
        <w:jc w:val="left"/>
      </w:pPr>
      <w:r>
        <w:t>Музыкальные</w:t>
      </w:r>
      <w:r>
        <w:rPr>
          <w:spacing w:val="-3"/>
        </w:rPr>
        <w:t xml:space="preserve"> </w:t>
      </w:r>
      <w:r>
        <w:t>портреты.</w:t>
      </w:r>
    </w:p>
    <w:p w:rsidR="00CC679B" w:rsidRDefault="00CC679B">
      <w:pPr>
        <w:pStyle w:val="a4"/>
        <w:spacing w:line="242" w:lineRule="auto"/>
        <w:ind w:left="102" w:firstLine="850"/>
        <w:jc w:val="left"/>
      </w:pPr>
      <w:r>
        <w:t>Содержание:</w:t>
      </w:r>
      <w:r>
        <w:rPr>
          <w:spacing w:val="13"/>
        </w:rPr>
        <w:t xml:space="preserve"> </w:t>
      </w:r>
      <w:r>
        <w:t>музыка,</w:t>
      </w:r>
      <w:r>
        <w:rPr>
          <w:spacing w:val="18"/>
        </w:rPr>
        <w:t xml:space="preserve"> </w:t>
      </w:r>
      <w:r>
        <w:t>передающая</w:t>
      </w:r>
      <w:r>
        <w:rPr>
          <w:spacing w:val="12"/>
        </w:rPr>
        <w:t xml:space="preserve"> </w:t>
      </w:r>
      <w:r>
        <w:t>образ</w:t>
      </w:r>
      <w:r>
        <w:rPr>
          <w:spacing w:val="17"/>
        </w:rPr>
        <w:t xml:space="preserve"> </w:t>
      </w:r>
      <w:r>
        <w:t>человека,</w:t>
      </w:r>
      <w:r>
        <w:rPr>
          <w:spacing w:val="20"/>
        </w:rPr>
        <w:t xml:space="preserve"> </w:t>
      </w:r>
      <w:r>
        <w:t>его</w:t>
      </w:r>
      <w:r>
        <w:rPr>
          <w:spacing w:val="12"/>
        </w:rPr>
        <w:t xml:space="preserve"> </w:t>
      </w:r>
      <w:r>
        <w:t>походку,</w:t>
      </w:r>
      <w:r>
        <w:rPr>
          <w:spacing w:val="18"/>
        </w:rPr>
        <w:t xml:space="preserve"> </w:t>
      </w:r>
      <w:r>
        <w:t>движения,</w:t>
      </w:r>
      <w:r>
        <w:rPr>
          <w:spacing w:val="15"/>
        </w:rPr>
        <w:t xml:space="preserve"> </w:t>
      </w:r>
      <w:r>
        <w:t>характер,</w:t>
      </w:r>
      <w:r>
        <w:rPr>
          <w:spacing w:val="-57"/>
        </w:rPr>
        <w:t xml:space="preserve"> </w:t>
      </w:r>
      <w:r>
        <w:t>манеру</w:t>
      </w:r>
      <w:r>
        <w:rPr>
          <w:spacing w:val="-9"/>
        </w:rPr>
        <w:t xml:space="preserve"> </w:t>
      </w:r>
      <w:r>
        <w:t>речи.</w:t>
      </w:r>
      <w:r>
        <w:rPr>
          <w:spacing w:val="4"/>
        </w:rPr>
        <w:t xml:space="preserve"> </w:t>
      </w:r>
      <w:r>
        <w:t>«Портреты»,</w:t>
      </w:r>
      <w:r>
        <w:rPr>
          <w:spacing w:val="-2"/>
        </w:rPr>
        <w:t xml:space="preserve"> </w:t>
      </w:r>
      <w:r>
        <w:t>выраженные</w:t>
      </w:r>
      <w:r>
        <w:rPr>
          <w:spacing w:val="-4"/>
        </w:rPr>
        <w:t xml:space="preserve"> </w:t>
      </w:r>
      <w:r>
        <w:t>в</w:t>
      </w:r>
      <w:r>
        <w:rPr>
          <w:spacing w:val="3"/>
        </w:rPr>
        <w:t xml:space="preserve"> </w:t>
      </w:r>
      <w:r>
        <w:t>музыкальных</w:t>
      </w:r>
      <w:r>
        <w:rPr>
          <w:spacing w:val="-4"/>
        </w:rPr>
        <w:t xml:space="preserve"> </w:t>
      </w:r>
      <w:r>
        <w:t>интонациях.</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1"/>
        <w:ind w:right="280"/>
        <w:jc w:val="left"/>
        <w:rPr>
          <w:sz w:val="24"/>
        </w:rPr>
      </w:pPr>
      <w:r>
        <w:rPr>
          <w:sz w:val="24"/>
        </w:rPr>
        <w:t>слушание</w:t>
      </w:r>
      <w:r>
        <w:rPr>
          <w:spacing w:val="30"/>
          <w:sz w:val="24"/>
        </w:rPr>
        <w:t xml:space="preserve"> </w:t>
      </w:r>
      <w:r>
        <w:rPr>
          <w:sz w:val="24"/>
        </w:rPr>
        <w:t>произведений</w:t>
      </w:r>
      <w:r>
        <w:rPr>
          <w:spacing w:val="27"/>
          <w:sz w:val="24"/>
        </w:rPr>
        <w:t xml:space="preserve"> </w:t>
      </w:r>
      <w:r>
        <w:rPr>
          <w:sz w:val="24"/>
        </w:rPr>
        <w:t>вокальной,</w:t>
      </w:r>
      <w:r>
        <w:rPr>
          <w:spacing w:val="28"/>
          <w:sz w:val="24"/>
        </w:rPr>
        <w:t xml:space="preserve"> </w:t>
      </w:r>
      <w:r>
        <w:rPr>
          <w:sz w:val="24"/>
        </w:rPr>
        <w:t>программной</w:t>
      </w:r>
      <w:r>
        <w:rPr>
          <w:spacing w:val="27"/>
          <w:sz w:val="24"/>
        </w:rPr>
        <w:t xml:space="preserve"> </w:t>
      </w:r>
      <w:r>
        <w:rPr>
          <w:sz w:val="24"/>
        </w:rPr>
        <w:t>инструментальной</w:t>
      </w:r>
      <w:r>
        <w:rPr>
          <w:spacing w:val="27"/>
          <w:sz w:val="24"/>
        </w:rPr>
        <w:t xml:space="preserve"> </w:t>
      </w:r>
      <w:r>
        <w:rPr>
          <w:sz w:val="24"/>
        </w:rPr>
        <w:t>музыки,</w:t>
      </w:r>
      <w:r>
        <w:rPr>
          <w:spacing w:val="-57"/>
          <w:sz w:val="24"/>
        </w:rPr>
        <w:t xml:space="preserve"> </w:t>
      </w:r>
      <w:r>
        <w:rPr>
          <w:sz w:val="24"/>
        </w:rPr>
        <w:t>посвящённой</w:t>
      </w:r>
      <w:r>
        <w:rPr>
          <w:spacing w:val="-3"/>
          <w:sz w:val="24"/>
        </w:rPr>
        <w:t xml:space="preserve"> </w:t>
      </w:r>
      <w:r>
        <w:rPr>
          <w:sz w:val="24"/>
        </w:rPr>
        <w:t>образам</w:t>
      </w:r>
      <w:r>
        <w:rPr>
          <w:spacing w:val="3"/>
          <w:sz w:val="24"/>
        </w:rPr>
        <w:t xml:space="preserve"> </w:t>
      </w:r>
      <w:r>
        <w:rPr>
          <w:sz w:val="24"/>
        </w:rPr>
        <w:t>людей,</w:t>
      </w:r>
      <w:r>
        <w:rPr>
          <w:spacing w:val="-2"/>
          <w:sz w:val="24"/>
        </w:rPr>
        <w:t xml:space="preserve"> </w:t>
      </w:r>
      <w:r>
        <w:rPr>
          <w:sz w:val="24"/>
        </w:rPr>
        <w:t>сказочных</w:t>
      </w:r>
      <w:r>
        <w:rPr>
          <w:spacing w:val="-3"/>
          <w:sz w:val="24"/>
        </w:rPr>
        <w:t xml:space="preserve"> </w:t>
      </w:r>
      <w:r>
        <w:rPr>
          <w:sz w:val="24"/>
        </w:rPr>
        <w:t>персонажей;</w:t>
      </w:r>
    </w:p>
    <w:p w:rsidR="00CC679B" w:rsidRDefault="00CC679B">
      <w:pPr>
        <w:pStyle w:val="a6"/>
        <w:numPr>
          <w:ilvl w:val="0"/>
          <w:numId w:val="55"/>
        </w:numPr>
        <w:tabs>
          <w:tab w:val="left" w:pos="1673"/>
        </w:tabs>
        <w:spacing w:line="275" w:lineRule="exact"/>
        <w:jc w:val="left"/>
        <w:rPr>
          <w:sz w:val="24"/>
        </w:rPr>
      </w:pPr>
      <w:r>
        <w:rPr>
          <w:sz w:val="24"/>
        </w:rPr>
        <w:t>подбор</w:t>
      </w:r>
      <w:r>
        <w:rPr>
          <w:spacing w:val="-7"/>
          <w:sz w:val="24"/>
        </w:rPr>
        <w:t xml:space="preserve"> </w:t>
      </w:r>
      <w:r>
        <w:rPr>
          <w:sz w:val="24"/>
        </w:rPr>
        <w:t>эпитетов</w:t>
      </w:r>
      <w:r>
        <w:rPr>
          <w:spacing w:val="-4"/>
          <w:sz w:val="24"/>
        </w:rPr>
        <w:t xml:space="preserve"> </w:t>
      </w:r>
      <w:r>
        <w:rPr>
          <w:sz w:val="24"/>
        </w:rPr>
        <w:t>для</w:t>
      </w:r>
      <w:r>
        <w:rPr>
          <w:spacing w:val="-6"/>
          <w:sz w:val="24"/>
        </w:rPr>
        <w:t xml:space="preserve"> </w:t>
      </w:r>
      <w:r>
        <w:rPr>
          <w:sz w:val="24"/>
        </w:rPr>
        <w:t>описания</w:t>
      </w:r>
      <w:r>
        <w:rPr>
          <w:spacing w:val="-1"/>
          <w:sz w:val="24"/>
        </w:rPr>
        <w:t xml:space="preserve"> </w:t>
      </w:r>
      <w:r>
        <w:rPr>
          <w:sz w:val="24"/>
        </w:rPr>
        <w:t>настроения,</w:t>
      </w:r>
      <w:r>
        <w:rPr>
          <w:spacing w:val="-5"/>
          <w:sz w:val="24"/>
        </w:rPr>
        <w:t xml:space="preserve"> </w:t>
      </w:r>
      <w:r>
        <w:rPr>
          <w:sz w:val="24"/>
        </w:rPr>
        <w:t>характера</w:t>
      </w:r>
      <w:r>
        <w:rPr>
          <w:spacing w:val="-3"/>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сопоставление</w:t>
      </w:r>
      <w:r>
        <w:rPr>
          <w:spacing w:val="-6"/>
          <w:sz w:val="24"/>
        </w:rPr>
        <w:t xml:space="preserve"> </w:t>
      </w:r>
      <w:r>
        <w:rPr>
          <w:sz w:val="24"/>
        </w:rPr>
        <w:t>музыки</w:t>
      </w:r>
      <w:r>
        <w:rPr>
          <w:spacing w:val="-4"/>
          <w:sz w:val="24"/>
        </w:rPr>
        <w:t xml:space="preserve"> </w:t>
      </w:r>
      <w:r>
        <w:rPr>
          <w:sz w:val="24"/>
        </w:rPr>
        <w:t>с</w:t>
      </w:r>
      <w:r>
        <w:rPr>
          <w:spacing w:val="-5"/>
          <w:sz w:val="24"/>
        </w:rPr>
        <w:t xml:space="preserve"> </w:t>
      </w:r>
      <w:r>
        <w:rPr>
          <w:sz w:val="24"/>
        </w:rPr>
        <w:t>произведениями</w:t>
      </w:r>
      <w:r>
        <w:rPr>
          <w:spacing w:val="-8"/>
          <w:sz w:val="24"/>
        </w:rPr>
        <w:t xml:space="preserve"> </w:t>
      </w:r>
      <w:r>
        <w:rPr>
          <w:sz w:val="24"/>
        </w:rPr>
        <w:t>изобразительного</w:t>
      </w:r>
      <w:r>
        <w:rPr>
          <w:spacing w:val="-5"/>
          <w:sz w:val="24"/>
        </w:rPr>
        <w:t xml:space="preserve"> </w:t>
      </w:r>
      <w:r>
        <w:rPr>
          <w:sz w:val="24"/>
        </w:rPr>
        <w:t>искусства;</w:t>
      </w:r>
    </w:p>
    <w:p w:rsidR="00CC679B" w:rsidRDefault="00CC679B">
      <w:pPr>
        <w:pStyle w:val="a6"/>
        <w:numPr>
          <w:ilvl w:val="0"/>
          <w:numId w:val="55"/>
        </w:numPr>
        <w:tabs>
          <w:tab w:val="left" w:pos="1673"/>
        </w:tabs>
        <w:spacing w:before="3" w:line="275" w:lineRule="exact"/>
        <w:jc w:val="left"/>
        <w:rPr>
          <w:sz w:val="24"/>
        </w:rPr>
      </w:pPr>
      <w:r>
        <w:rPr>
          <w:sz w:val="24"/>
        </w:rPr>
        <w:t>двигательная</w:t>
      </w:r>
      <w:r>
        <w:rPr>
          <w:spacing w:val="-7"/>
          <w:sz w:val="24"/>
        </w:rPr>
        <w:t xml:space="preserve"> </w:t>
      </w:r>
      <w:r>
        <w:rPr>
          <w:sz w:val="24"/>
        </w:rPr>
        <w:t>импровизация</w:t>
      </w:r>
      <w:r>
        <w:rPr>
          <w:spacing w:val="-6"/>
          <w:sz w:val="24"/>
        </w:rPr>
        <w:t xml:space="preserve"> </w:t>
      </w:r>
      <w:r>
        <w:rPr>
          <w:sz w:val="24"/>
        </w:rPr>
        <w:t>в</w:t>
      </w:r>
      <w:r>
        <w:rPr>
          <w:spacing w:val="-9"/>
          <w:sz w:val="24"/>
        </w:rPr>
        <w:t xml:space="preserve"> </w:t>
      </w:r>
      <w:r>
        <w:rPr>
          <w:sz w:val="24"/>
        </w:rPr>
        <w:t>образе</w:t>
      </w:r>
      <w:r>
        <w:rPr>
          <w:spacing w:val="-2"/>
          <w:sz w:val="24"/>
        </w:rPr>
        <w:t xml:space="preserve"> </w:t>
      </w:r>
      <w:r>
        <w:rPr>
          <w:sz w:val="24"/>
        </w:rPr>
        <w:t>героя</w:t>
      </w:r>
      <w:r>
        <w:rPr>
          <w:spacing w:val="-7"/>
          <w:sz w:val="24"/>
        </w:rPr>
        <w:t xml:space="preserve"> </w:t>
      </w:r>
      <w:r>
        <w:rPr>
          <w:sz w:val="24"/>
        </w:rPr>
        <w:t>музыкального</w:t>
      </w:r>
      <w:r>
        <w:rPr>
          <w:spacing w:val="-1"/>
          <w:sz w:val="24"/>
        </w:rPr>
        <w:t xml:space="preserve"> </w:t>
      </w:r>
      <w:r>
        <w:rPr>
          <w:sz w:val="24"/>
        </w:rPr>
        <w:t>произведения;</w:t>
      </w:r>
    </w:p>
    <w:p w:rsidR="00CC679B" w:rsidRDefault="00CC679B">
      <w:pPr>
        <w:pStyle w:val="a6"/>
        <w:numPr>
          <w:ilvl w:val="0"/>
          <w:numId w:val="55"/>
        </w:numPr>
        <w:tabs>
          <w:tab w:val="left" w:pos="1673"/>
        </w:tabs>
        <w:spacing w:line="275" w:lineRule="exact"/>
        <w:jc w:val="left"/>
        <w:rPr>
          <w:sz w:val="24"/>
        </w:rPr>
      </w:pPr>
      <w:r>
        <w:rPr>
          <w:sz w:val="24"/>
        </w:rPr>
        <w:t>разучивание, харáктерное</w:t>
      </w:r>
      <w:r>
        <w:rPr>
          <w:spacing w:val="-1"/>
          <w:sz w:val="24"/>
        </w:rPr>
        <w:t xml:space="preserve"> </w:t>
      </w:r>
      <w:r>
        <w:rPr>
          <w:sz w:val="24"/>
        </w:rPr>
        <w:t>исполнение</w:t>
      </w:r>
      <w:r>
        <w:rPr>
          <w:spacing w:val="-7"/>
          <w:sz w:val="24"/>
        </w:rPr>
        <w:t xml:space="preserve"> </w:t>
      </w:r>
      <w:r>
        <w:rPr>
          <w:sz w:val="24"/>
        </w:rPr>
        <w:t>песни</w:t>
      </w:r>
      <w:r>
        <w:rPr>
          <w:spacing w:val="1"/>
          <w:sz w:val="24"/>
        </w:rPr>
        <w:t xml:space="preserve"> </w:t>
      </w:r>
      <w:r>
        <w:rPr>
          <w:sz w:val="24"/>
        </w:rPr>
        <w:t>–</w:t>
      </w:r>
      <w:r>
        <w:rPr>
          <w:spacing w:val="-6"/>
          <w:sz w:val="24"/>
        </w:rPr>
        <w:t xml:space="preserve"> </w:t>
      </w:r>
      <w:r>
        <w:rPr>
          <w:sz w:val="24"/>
        </w:rPr>
        <w:t>портретной</w:t>
      </w:r>
      <w:r>
        <w:rPr>
          <w:spacing w:val="-5"/>
          <w:sz w:val="24"/>
        </w:rPr>
        <w:t xml:space="preserve"> </w:t>
      </w:r>
      <w:r>
        <w:rPr>
          <w:sz w:val="24"/>
        </w:rPr>
        <w:t>зарисовки;</w:t>
      </w:r>
    </w:p>
    <w:p w:rsidR="00CC679B" w:rsidRDefault="00CC679B">
      <w:pPr>
        <w:pStyle w:val="a6"/>
        <w:numPr>
          <w:ilvl w:val="0"/>
          <w:numId w:val="55"/>
        </w:numPr>
        <w:tabs>
          <w:tab w:val="left" w:pos="1673"/>
        </w:tabs>
        <w:spacing w:before="2"/>
        <w:ind w:right="265"/>
        <w:rPr>
          <w:sz w:val="24"/>
        </w:rPr>
      </w:pPr>
      <w:r>
        <w:rPr>
          <w:sz w:val="24"/>
        </w:rPr>
        <w:t>вариативно:</w:t>
      </w:r>
      <w:r>
        <w:rPr>
          <w:spacing w:val="1"/>
          <w:sz w:val="24"/>
        </w:rPr>
        <w:t xml:space="preserve"> </w:t>
      </w:r>
      <w:r>
        <w:rPr>
          <w:sz w:val="24"/>
        </w:rPr>
        <w:t>рисование,</w:t>
      </w:r>
      <w:r>
        <w:rPr>
          <w:spacing w:val="1"/>
          <w:sz w:val="24"/>
        </w:rPr>
        <w:t xml:space="preserve"> </w:t>
      </w:r>
      <w:r>
        <w:rPr>
          <w:sz w:val="24"/>
        </w:rPr>
        <w:t>лепка</w:t>
      </w:r>
      <w:r>
        <w:rPr>
          <w:spacing w:val="1"/>
          <w:sz w:val="24"/>
        </w:rPr>
        <w:t xml:space="preserve"> </w:t>
      </w:r>
      <w:r>
        <w:rPr>
          <w:sz w:val="24"/>
        </w:rPr>
        <w:t>героя</w:t>
      </w:r>
      <w:r>
        <w:rPr>
          <w:spacing w:val="1"/>
          <w:sz w:val="24"/>
        </w:rPr>
        <w:t xml:space="preserve"> </w:t>
      </w:r>
      <w:r>
        <w:rPr>
          <w:sz w:val="24"/>
        </w:rPr>
        <w:t>музыкального</w:t>
      </w:r>
      <w:r>
        <w:rPr>
          <w:spacing w:val="1"/>
          <w:sz w:val="24"/>
        </w:rPr>
        <w:t xml:space="preserve"> </w:t>
      </w:r>
      <w:r>
        <w:rPr>
          <w:sz w:val="24"/>
        </w:rPr>
        <w:t>произведения;</w:t>
      </w:r>
      <w:r>
        <w:rPr>
          <w:spacing w:val="1"/>
          <w:sz w:val="24"/>
        </w:rPr>
        <w:t xml:space="preserve"> </w:t>
      </w:r>
      <w:r>
        <w:rPr>
          <w:sz w:val="24"/>
        </w:rPr>
        <w:t>игра-</w:t>
      </w:r>
      <w:r>
        <w:rPr>
          <w:spacing w:val="1"/>
          <w:sz w:val="24"/>
        </w:rPr>
        <w:t xml:space="preserve"> </w:t>
      </w:r>
      <w:r>
        <w:rPr>
          <w:sz w:val="24"/>
        </w:rPr>
        <w:t>импровизация «Угадай мой характер»; инсценировка</w:t>
      </w:r>
      <w:r>
        <w:rPr>
          <w:spacing w:val="1"/>
          <w:sz w:val="24"/>
        </w:rPr>
        <w:t xml:space="preserve"> </w:t>
      </w:r>
      <w:r>
        <w:rPr>
          <w:sz w:val="24"/>
        </w:rPr>
        <w:t>– импровизация в жанре</w:t>
      </w:r>
      <w:r>
        <w:rPr>
          <w:spacing w:val="1"/>
          <w:sz w:val="24"/>
        </w:rPr>
        <w:t xml:space="preserve"> </w:t>
      </w:r>
      <w:r>
        <w:rPr>
          <w:sz w:val="24"/>
        </w:rPr>
        <w:t>кукольного</w:t>
      </w:r>
      <w:r>
        <w:rPr>
          <w:spacing w:val="1"/>
          <w:sz w:val="24"/>
        </w:rPr>
        <w:t xml:space="preserve"> </w:t>
      </w:r>
      <w:r>
        <w:rPr>
          <w:sz w:val="24"/>
        </w:rPr>
        <w:t>(теневого)</w:t>
      </w:r>
      <w:r>
        <w:rPr>
          <w:spacing w:val="2"/>
          <w:sz w:val="24"/>
        </w:rPr>
        <w:t xml:space="preserve"> </w:t>
      </w:r>
      <w:r>
        <w:rPr>
          <w:sz w:val="24"/>
        </w:rPr>
        <w:t>театра с</w:t>
      </w:r>
      <w:r>
        <w:rPr>
          <w:spacing w:val="-4"/>
          <w:sz w:val="24"/>
        </w:rPr>
        <w:t xml:space="preserve"> </w:t>
      </w:r>
      <w:r>
        <w:rPr>
          <w:sz w:val="24"/>
        </w:rPr>
        <w:t>помощью</w:t>
      </w:r>
      <w:r>
        <w:rPr>
          <w:spacing w:val="-1"/>
          <w:sz w:val="24"/>
        </w:rPr>
        <w:t xml:space="preserve"> </w:t>
      </w:r>
      <w:r>
        <w:rPr>
          <w:sz w:val="24"/>
        </w:rPr>
        <w:t>кукол,</w:t>
      </w:r>
      <w:r>
        <w:rPr>
          <w:spacing w:val="3"/>
          <w:sz w:val="24"/>
        </w:rPr>
        <w:t xml:space="preserve"> </w:t>
      </w:r>
      <w:r>
        <w:rPr>
          <w:sz w:val="24"/>
        </w:rPr>
        <w:t>силуэтов.</w:t>
      </w:r>
    </w:p>
    <w:p w:rsidR="00CC679B" w:rsidRDefault="00CC679B">
      <w:pPr>
        <w:pStyle w:val="a4"/>
        <w:spacing w:line="274" w:lineRule="exact"/>
        <w:ind w:left="952" w:firstLine="0"/>
        <w:jc w:val="left"/>
      </w:pPr>
      <w:r>
        <w:t>Какой же</w:t>
      </w:r>
      <w:r>
        <w:rPr>
          <w:spacing w:val="-6"/>
        </w:rPr>
        <w:t xml:space="preserve"> </w:t>
      </w:r>
      <w:r>
        <w:t>праздник</w:t>
      </w:r>
      <w:r>
        <w:rPr>
          <w:spacing w:val="-3"/>
        </w:rPr>
        <w:t xml:space="preserve"> </w:t>
      </w:r>
      <w:r>
        <w:t>без</w:t>
      </w:r>
      <w:r>
        <w:rPr>
          <w:spacing w:val="-4"/>
        </w:rPr>
        <w:t xml:space="preserve"> </w:t>
      </w:r>
      <w:r>
        <w:t>музыки?</w:t>
      </w:r>
    </w:p>
    <w:p w:rsidR="00CC679B" w:rsidRDefault="00CC679B">
      <w:pPr>
        <w:pStyle w:val="a4"/>
        <w:spacing w:before="5" w:line="237" w:lineRule="auto"/>
        <w:ind w:left="102" w:firstLine="850"/>
        <w:jc w:val="left"/>
      </w:pPr>
      <w:r>
        <w:t>Содержание:</w:t>
      </w:r>
      <w:r>
        <w:rPr>
          <w:spacing w:val="55"/>
        </w:rPr>
        <w:t xml:space="preserve"> </w:t>
      </w:r>
      <w:r>
        <w:t>музыка,</w:t>
      </w:r>
      <w:r>
        <w:rPr>
          <w:spacing w:val="56"/>
        </w:rPr>
        <w:t xml:space="preserve"> </w:t>
      </w:r>
      <w:r>
        <w:t>создающая</w:t>
      </w:r>
      <w:r>
        <w:rPr>
          <w:spacing w:val="59"/>
        </w:rPr>
        <w:t xml:space="preserve"> </w:t>
      </w:r>
      <w:r>
        <w:t>настроение</w:t>
      </w:r>
      <w:r>
        <w:rPr>
          <w:spacing w:val="44"/>
        </w:rPr>
        <w:t xml:space="preserve"> </w:t>
      </w:r>
      <w:r>
        <w:t>праздника.</w:t>
      </w:r>
      <w:r>
        <w:rPr>
          <w:spacing w:val="56"/>
        </w:rPr>
        <w:t xml:space="preserve"> </w:t>
      </w:r>
      <w:r>
        <w:t>Музыка</w:t>
      </w:r>
      <w:r>
        <w:rPr>
          <w:spacing w:val="54"/>
        </w:rPr>
        <w:t xml:space="preserve"> </w:t>
      </w:r>
      <w:r>
        <w:t>в</w:t>
      </w:r>
      <w:r>
        <w:rPr>
          <w:spacing w:val="56"/>
        </w:rPr>
        <w:t xml:space="preserve"> </w:t>
      </w:r>
      <w:r>
        <w:t>цирке,</w:t>
      </w:r>
      <w:r>
        <w:rPr>
          <w:spacing w:val="56"/>
        </w:rPr>
        <w:t xml:space="preserve"> </w:t>
      </w:r>
      <w:r>
        <w:t>на</w:t>
      </w:r>
      <w:r>
        <w:rPr>
          <w:spacing w:val="49"/>
        </w:rPr>
        <w:t xml:space="preserve"> </w:t>
      </w:r>
      <w:r>
        <w:t>уличном</w:t>
      </w:r>
      <w:r>
        <w:rPr>
          <w:spacing w:val="-57"/>
        </w:rPr>
        <w:t xml:space="preserve"> </w:t>
      </w:r>
      <w:r>
        <w:t>шествии,</w:t>
      </w:r>
      <w:r>
        <w:rPr>
          <w:spacing w:val="3"/>
        </w:rPr>
        <w:t xml:space="preserve"> </w:t>
      </w:r>
      <w:r>
        <w:t>спортивном</w:t>
      </w:r>
      <w:r>
        <w:rPr>
          <w:spacing w:val="3"/>
        </w:rPr>
        <w:t xml:space="preserve"> </w:t>
      </w:r>
      <w:r>
        <w:t>празднике.</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диалог</w:t>
      </w:r>
      <w:r>
        <w:rPr>
          <w:spacing w:val="-5"/>
          <w:sz w:val="24"/>
        </w:rPr>
        <w:t xml:space="preserve"> </w:t>
      </w:r>
      <w:r>
        <w:rPr>
          <w:sz w:val="24"/>
        </w:rPr>
        <w:t>с</w:t>
      </w:r>
      <w:r>
        <w:rPr>
          <w:spacing w:val="-3"/>
          <w:sz w:val="24"/>
        </w:rPr>
        <w:t xml:space="preserve"> </w:t>
      </w:r>
      <w:r>
        <w:rPr>
          <w:sz w:val="24"/>
        </w:rPr>
        <w:t>учителем</w:t>
      </w:r>
      <w:r>
        <w:rPr>
          <w:spacing w:val="-1"/>
          <w:sz w:val="24"/>
        </w:rPr>
        <w:t xml:space="preserve"> </w:t>
      </w:r>
      <w:r>
        <w:rPr>
          <w:sz w:val="24"/>
        </w:rPr>
        <w:t>о</w:t>
      </w:r>
      <w:r>
        <w:rPr>
          <w:spacing w:val="-2"/>
          <w:sz w:val="24"/>
        </w:rPr>
        <w:t xml:space="preserve"> </w:t>
      </w:r>
      <w:r>
        <w:rPr>
          <w:sz w:val="24"/>
        </w:rPr>
        <w:t>значении</w:t>
      </w:r>
      <w:r>
        <w:rPr>
          <w:spacing w:val="-6"/>
          <w:sz w:val="24"/>
        </w:rPr>
        <w:t xml:space="preserve"> </w:t>
      </w:r>
      <w:r>
        <w:rPr>
          <w:sz w:val="24"/>
        </w:rPr>
        <w:t>музыки</w:t>
      </w:r>
      <w:r>
        <w:rPr>
          <w:spacing w:val="-1"/>
          <w:sz w:val="24"/>
        </w:rPr>
        <w:t xml:space="preserve"> </w:t>
      </w:r>
      <w:r>
        <w:rPr>
          <w:sz w:val="24"/>
        </w:rPr>
        <w:t>на</w:t>
      </w:r>
      <w:r>
        <w:rPr>
          <w:spacing w:val="-2"/>
          <w:sz w:val="24"/>
        </w:rPr>
        <w:t xml:space="preserve"> </w:t>
      </w:r>
      <w:r>
        <w:rPr>
          <w:sz w:val="24"/>
        </w:rPr>
        <w:t>празднике;</w:t>
      </w:r>
    </w:p>
    <w:p w:rsidR="00CC679B" w:rsidRDefault="00CC679B">
      <w:pPr>
        <w:pStyle w:val="a6"/>
        <w:numPr>
          <w:ilvl w:val="0"/>
          <w:numId w:val="55"/>
        </w:numPr>
        <w:tabs>
          <w:tab w:val="left" w:pos="1673"/>
        </w:tabs>
        <w:spacing w:before="3" w:line="275" w:lineRule="exact"/>
        <w:jc w:val="left"/>
        <w:rPr>
          <w:sz w:val="24"/>
        </w:rPr>
      </w:pPr>
      <w:r>
        <w:rPr>
          <w:sz w:val="24"/>
        </w:rPr>
        <w:t>слушание</w:t>
      </w:r>
      <w:r>
        <w:rPr>
          <w:spacing w:val="-6"/>
          <w:sz w:val="24"/>
        </w:rPr>
        <w:t xml:space="preserve"> </w:t>
      </w:r>
      <w:r>
        <w:rPr>
          <w:sz w:val="24"/>
        </w:rPr>
        <w:t>произведений</w:t>
      </w:r>
      <w:r>
        <w:rPr>
          <w:spacing w:val="-9"/>
          <w:sz w:val="24"/>
        </w:rPr>
        <w:t xml:space="preserve"> </w:t>
      </w:r>
      <w:r>
        <w:rPr>
          <w:sz w:val="24"/>
        </w:rPr>
        <w:t>торжественного,</w:t>
      </w:r>
      <w:r>
        <w:rPr>
          <w:spacing w:val="-3"/>
          <w:sz w:val="24"/>
        </w:rPr>
        <w:t xml:space="preserve"> </w:t>
      </w:r>
      <w:r>
        <w:rPr>
          <w:sz w:val="24"/>
        </w:rPr>
        <w:t>праздничного</w:t>
      </w:r>
      <w:r>
        <w:rPr>
          <w:spacing w:val="-5"/>
          <w:sz w:val="24"/>
        </w:rPr>
        <w:t xml:space="preserve"> </w:t>
      </w:r>
      <w:r>
        <w:rPr>
          <w:sz w:val="24"/>
        </w:rPr>
        <w:t>характера;</w:t>
      </w:r>
    </w:p>
    <w:p w:rsidR="00CC679B" w:rsidRDefault="00CC679B">
      <w:pPr>
        <w:pStyle w:val="a6"/>
        <w:numPr>
          <w:ilvl w:val="0"/>
          <w:numId w:val="55"/>
        </w:numPr>
        <w:tabs>
          <w:tab w:val="left" w:pos="1673"/>
        </w:tabs>
        <w:spacing w:line="275" w:lineRule="exact"/>
        <w:jc w:val="left"/>
        <w:rPr>
          <w:sz w:val="24"/>
        </w:rPr>
      </w:pPr>
      <w:r>
        <w:rPr>
          <w:sz w:val="24"/>
        </w:rPr>
        <w:t>«дирижирование»</w:t>
      </w:r>
      <w:r>
        <w:rPr>
          <w:spacing w:val="-7"/>
          <w:sz w:val="24"/>
        </w:rPr>
        <w:t xml:space="preserve"> </w:t>
      </w:r>
      <w:r>
        <w:rPr>
          <w:sz w:val="24"/>
        </w:rPr>
        <w:t>фрагментами</w:t>
      </w:r>
      <w:r>
        <w:rPr>
          <w:spacing w:val="-1"/>
          <w:sz w:val="24"/>
        </w:rPr>
        <w:t xml:space="preserve"> </w:t>
      </w:r>
      <w:r>
        <w:rPr>
          <w:sz w:val="24"/>
        </w:rPr>
        <w:t>произведений;</w:t>
      </w:r>
    </w:p>
    <w:p w:rsidR="00CC679B" w:rsidRDefault="00CC679B">
      <w:pPr>
        <w:pStyle w:val="a6"/>
        <w:numPr>
          <w:ilvl w:val="0"/>
          <w:numId w:val="55"/>
        </w:numPr>
        <w:tabs>
          <w:tab w:val="left" w:pos="1673"/>
        </w:tabs>
        <w:spacing w:before="2" w:line="275" w:lineRule="exact"/>
        <w:jc w:val="left"/>
        <w:rPr>
          <w:sz w:val="24"/>
        </w:rPr>
      </w:pPr>
      <w:r>
        <w:rPr>
          <w:sz w:val="24"/>
        </w:rPr>
        <w:t>конкурс</w:t>
      </w:r>
      <w:r>
        <w:rPr>
          <w:spacing w:val="-4"/>
          <w:sz w:val="24"/>
        </w:rPr>
        <w:t xml:space="preserve"> </w:t>
      </w:r>
      <w:r>
        <w:rPr>
          <w:sz w:val="24"/>
        </w:rPr>
        <w:t>на</w:t>
      </w:r>
      <w:r>
        <w:rPr>
          <w:spacing w:val="-3"/>
          <w:sz w:val="24"/>
        </w:rPr>
        <w:t xml:space="preserve"> </w:t>
      </w:r>
      <w:r>
        <w:rPr>
          <w:sz w:val="24"/>
        </w:rPr>
        <w:t>лучшего</w:t>
      </w:r>
      <w:r>
        <w:rPr>
          <w:spacing w:val="-2"/>
          <w:sz w:val="24"/>
        </w:rPr>
        <w:t xml:space="preserve"> </w:t>
      </w:r>
      <w:r>
        <w:rPr>
          <w:sz w:val="24"/>
        </w:rPr>
        <w:t>«дирижёра»;</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4"/>
          <w:sz w:val="24"/>
        </w:rPr>
        <w:t xml:space="preserve"> </w:t>
      </w:r>
      <w:r>
        <w:rPr>
          <w:sz w:val="24"/>
        </w:rPr>
        <w:t>и</w:t>
      </w:r>
      <w:r>
        <w:rPr>
          <w:spacing w:val="-1"/>
          <w:sz w:val="24"/>
        </w:rPr>
        <w:t xml:space="preserve"> </w:t>
      </w:r>
      <w:r>
        <w:rPr>
          <w:sz w:val="24"/>
        </w:rPr>
        <w:t>исполнение</w:t>
      </w:r>
      <w:r>
        <w:rPr>
          <w:spacing w:val="-3"/>
          <w:sz w:val="24"/>
        </w:rPr>
        <w:t xml:space="preserve"> </w:t>
      </w:r>
      <w:r>
        <w:rPr>
          <w:sz w:val="24"/>
        </w:rPr>
        <w:t>тематических</w:t>
      </w:r>
      <w:r>
        <w:rPr>
          <w:spacing w:val="-7"/>
          <w:sz w:val="24"/>
        </w:rPr>
        <w:t xml:space="preserve"> </w:t>
      </w:r>
      <w:r>
        <w:rPr>
          <w:sz w:val="24"/>
        </w:rPr>
        <w:t>песен</w:t>
      </w:r>
      <w:r>
        <w:rPr>
          <w:spacing w:val="-1"/>
          <w:sz w:val="24"/>
        </w:rPr>
        <w:t xml:space="preserve"> </w:t>
      </w:r>
      <w:r>
        <w:rPr>
          <w:sz w:val="24"/>
        </w:rPr>
        <w:t>к</w:t>
      </w:r>
      <w:r>
        <w:rPr>
          <w:spacing w:val="-4"/>
          <w:sz w:val="24"/>
        </w:rPr>
        <w:t xml:space="preserve"> </w:t>
      </w:r>
      <w:r>
        <w:rPr>
          <w:sz w:val="24"/>
        </w:rPr>
        <w:t>ближайшему</w:t>
      </w:r>
      <w:r>
        <w:rPr>
          <w:spacing w:val="-11"/>
          <w:sz w:val="24"/>
        </w:rPr>
        <w:t xml:space="preserve"> </w:t>
      </w:r>
      <w:r>
        <w:rPr>
          <w:sz w:val="24"/>
        </w:rPr>
        <w:t>празднику;</w:t>
      </w:r>
    </w:p>
    <w:p w:rsidR="00CC679B" w:rsidRDefault="00CC679B">
      <w:pPr>
        <w:pStyle w:val="a6"/>
        <w:numPr>
          <w:ilvl w:val="0"/>
          <w:numId w:val="55"/>
        </w:numPr>
        <w:tabs>
          <w:tab w:val="left" w:pos="1673"/>
        </w:tabs>
        <w:spacing w:before="3" w:line="275" w:lineRule="exact"/>
        <w:jc w:val="left"/>
        <w:rPr>
          <w:sz w:val="24"/>
        </w:rPr>
      </w:pPr>
      <w:r>
        <w:rPr>
          <w:sz w:val="24"/>
        </w:rPr>
        <w:t>проблемная</w:t>
      </w:r>
      <w:r>
        <w:rPr>
          <w:spacing w:val="-8"/>
          <w:sz w:val="24"/>
        </w:rPr>
        <w:t xml:space="preserve"> </w:t>
      </w:r>
      <w:r>
        <w:rPr>
          <w:sz w:val="24"/>
        </w:rPr>
        <w:t>ситуация:</w:t>
      </w:r>
      <w:r>
        <w:rPr>
          <w:spacing w:val="-2"/>
          <w:sz w:val="24"/>
        </w:rPr>
        <w:t xml:space="preserve"> </w:t>
      </w:r>
      <w:r>
        <w:rPr>
          <w:sz w:val="24"/>
        </w:rPr>
        <w:t>почему</w:t>
      </w:r>
      <w:r>
        <w:rPr>
          <w:spacing w:val="-12"/>
          <w:sz w:val="24"/>
        </w:rPr>
        <w:t xml:space="preserve"> </w:t>
      </w:r>
      <w:r>
        <w:rPr>
          <w:sz w:val="24"/>
        </w:rPr>
        <w:t>на</w:t>
      </w:r>
      <w:r>
        <w:rPr>
          <w:spacing w:val="-3"/>
          <w:sz w:val="24"/>
        </w:rPr>
        <w:t xml:space="preserve"> </w:t>
      </w:r>
      <w:r>
        <w:rPr>
          <w:sz w:val="24"/>
        </w:rPr>
        <w:t>праздниках</w:t>
      </w:r>
      <w:r>
        <w:rPr>
          <w:spacing w:val="-7"/>
          <w:sz w:val="24"/>
        </w:rPr>
        <w:t xml:space="preserve"> </w:t>
      </w:r>
      <w:r>
        <w:rPr>
          <w:sz w:val="24"/>
        </w:rPr>
        <w:t>обязательно</w:t>
      </w:r>
      <w:r>
        <w:rPr>
          <w:spacing w:val="2"/>
          <w:sz w:val="24"/>
        </w:rPr>
        <w:t xml:space="preserve"> </w:t>
      </w:r>
      <w:r>
        <w:rPr>
          <w:sz w:val="24"/>
        </w:rPr>
        <w:t>звучит</w:t>
      </w:r>
      <w:r>
        <w:rPr>
          <w:spacing w:val="-3"/>
          <w:sz w:val="24"/>
        </w:rPr>
        <w:t xml:space="preserve"> </w:t>
      </w:r>
      <w:r>
        <w:rPr>
          <w:sz w:val="24"/>
        </w:rPr>
        <w:t>музыка;</w:t>
      </w:r>
    </w:p>
    <w:p w:rsidR="00CC679B" w:rsidRDefault="00CC679B">
      <w:pPr>
        <w:pStyle w:val="a6"/>
        <w:numPr>
          <w:ilvl w:val="0"/>
          <w:numId w:val="55"/>
        </w:numPr>
        <w:tabs>
          <w:tab w:val="left" w:pos="1673"/>
        </w:tabs>
        <w:spacing w:before="1" w:line="237" w:lineRule="auto"/>
        <w:ind w:right="273"/>
        <w:jc w:val="left"/>
        <w:rPr>
          <w:sz w:val="24"/>
        </w:rPr>
      </w:pPr>
      <w:r>
        <w:rPr>
          <w:sz w:val="24"/>
        </w:rPr>
        <w:t>вариативно:</w:t>
      </w:r>
      <w:r>
        <w:rPr>
          <w:spacing w:val="1"/>
          <w:sz w:val="24"/>
        </w:rPr>
        <w:t xml:space="preserve"> </w:t>
      </w:r>
      <w:r>
        <w:rPr>
          <w:sz w:val="24"/>
        </w:rPr>
        <w:t>запись</w:t>
      </w:r>
      <w:r>
        <w:rPr>
          <w:spacing w:val="1"/>
          <w:sz w:val="24"/>
        </w:rPr>
        <w:t xml:space="preserve"> </w:t>
      </w:r>
      <w:r>
        <w:rPr>
          <w:sz w:val="24"/>
        </w:rPr>
        <w:t>видеооткрытки</w:t>
      </w:r>
      <w:r>
        <w:rPr>
          <w:spacing w:val="1"/>
          <w:sz w:val="24"/>
        </w:rPr>
        <w:t xml:space="preserve"> </w:t>
      </w:r>
      <w:r>
        <w:rPr>
          <w:sz w:val="24"/>
        </w:rPr>
        <w:t>с</w:t>
      </w:r>
      <w:r>
        <w:rPr>
          <w:spacing w:val="1"/>
          <w:sz w:val="24"/>
        </w:rPr>
        <w:t xml:space="preserve"> </w:t>
      </w:r>
      <w:r>
        <w:rPr>
          <w:sz w:val="24"/>
        </w:rPr>
        <w:t>музыкальным</w:t>
      </w:r>
      <w:r>
        <w:rPr>
          <w:spacing w:val="1"/>
          <w:sz w:val="24"/>
        </w:rPr>
        <w:t xml:space="preserve"> </w:t>
      </w:r>
      <w:r>
        <w:rPr>
          <w:sz w:val="24"/>
        </w:rPr>
        <w:t>поздравлением;</w:t>
      </w:r>
      <w:r>
        <w:rPr>
          <w:spacing w:val="1"/>
          <w:sz w:val="24"/>
        </w:rPr>
        <w:t xml:space="preserve"> </w:t>
      </w:r>
      <w:r>
        <w:rPr>
          <w:sz w:val="24"/>
        </w:rPr>
        <w:t>групповые</w:t>
      </w:r>
      <w:r>
        <w:rPr>
          <w:spacing w:val="-57"/>
          <w:sz w:val="24"/>
        </w:rPr>
        <w:t xml:space="preserve"> </w:t>
      </w:r>
      <w:r>
        <w:rPr>
          <w:sz w:val="24"/>
        </w:rPr>
        <w:t>творческие</w:t>
      </w:r>
      <w:r>
        <w:rPr>
          <w:spacing w:val="-1"/>
          <w:sz w:val="24"/>
        </w:rPr>
        <w:t xml:space="preserve"> </w:t>
      </w:r>
      <w:r>
        <w:rPr>
          <w:sz w:val="24"/>
        </w:rPr>
        <w:t>шутливые</w:t>
      </w:r>
      <w:r>
        <w:rPr>
          <w:spacing w:val="-1"/>
          <w:sz w:val="24"/>
        </w:rPr>
        <w:t xml:space="preserve"> </w:t>
      </w:r>
      <w:r>
        <w:rPr>
          <w:sz w:val="24"/>
        </w:rPr>
        <w:t>двигательные</w:t>
      </w:r>
      <w:r>
        <w:rPr>
          <w:spacing w:val="-1"/>
          <w:sz w:val="24"/>
        </w:rPr>
        <w:t xml:space="preserve"> </w:t>
      </w:r>
      <w:r>
        <w:rPr>
          <w:sz w:val="24"/>
        </w:rPr>
        <w:t>импровизации</w:t>
      </w:r>
      <w:r>
        <w:rPr>
          <w:spacing w:val="1"/>
          <w:sz w:val="24"/>
        </w:rPr>
        <w:t xml:space="preserve"> </w:t>
      </w:r>
      <w:r>
        <w:rPr>
          <w:sz w:val="24"/>
        </w:rPr>
        <w:t>«Цирковая труппа».</w:t>
      </w:r>
    </w:p>
    <w:p w:rsidR="00CC679B" w:rsidRDefault="00CC679B">
      <w:pPr>
        <w:pStyle w:val="a4"/>
        <w:spacing w:before="3" w:line="275" w:lineRule="exact"/>
        <w:ind w:left="952" w:firstLine="0"/>
        <w:jc w:val="left"/>
      </w:pPr>
      <w:r>
        <w:t>Танцы,</w:t>
      </w:r>
      <w:r>
        <w:rPr>
          <w:spacing w:val="2"/>
        </w:rPr>
        <w:t xml:space="preserve"> </w:t>
      </w:r>
      <w:r>
        <w:t>игры</w:t>
      </w:r>
      <w:r>
        <w:rPr>
          <w:spacing w:val="-3"/>
        </w:rPr>
        <w:t xml:space="preserve"> </w:t>
      </w:r>
      <w:r>
        <w:t>и</w:t>
      </w:r>
      <w:r>
        <w:rPr>
          <w:spacing w:val="-4"/>
        </w:rPr>
        <w:t xml:space="preserve"> </w:t>
      </w:r>
      <w:r>
        <w:t>веселье.</w:t>
      </w:r>
    </w:p>
    <w:p w:rsidR="00CC679B" w:rsidRDefault="00CC679B">
      <w:pPr>
        <w:pStyle w:val="a4"/>
        <w:spacing w:line="242" w:lineRule="auto"/>
        <w:ind w:left="102" w:firstLine="850"/>
        <w:jc w:val="left"/>
      </w:pPr>
      <w:r>
        <w:t>Содержание:</w:t>
      </w:r>
      <w:r>
        <w:rPr>
          <w:spacing w:val="31"/>
        </w:rPr>
        <w:t xml:space="preserve"> </w:t>
      </w:r>
      <w:r>
        <w:t>музыка</w:t>
      </w:r>
      <w:r>
        <w:rPr>
          <w:spacing w:val="38"/>
        </w:rPr>
        <w:t xml:space="preserve"> </w:t>
      </w:r>
      <w:r>
        <w:t>–</w:t>
      </w:r>
      <w:r>
        <w:rPr>
          <w:spacing w:val="36"/>
        </w:rPr>
        <w:t xml:space="preserve"> </w:t>
      </w:r>
      <w:r>
        <w:t>игра</w:t>
      </w:r>
      <w:r>
        <w:rPr>
          <w:spacing w:val="29"/>
        </w:rPr>
        <w:t xml:space="preserve"> </w:t>
      </w:r>
      <w:r>
        <w:t>звуками.</w:t>
      </w:r>
      <w:r>
        <w:rPr>
          <w:spacing w:val="38"/>
        </w:rPr>
        <w:t xml:space="preserve"> </w:t>
      </w:r>
      <w:r>
        <w:t>Танец</w:t>
      </w:r>
      <w:r>
        <w:rPr>
          <w:spacing w:val="36"/>
        </w:rPr>
        <w:t xml:space="preserve"> </w:t>
      </w:r>
      <w:r>
        <w:t>–</w:t>
      </w:r>
      <w:r>
        <w:rPr>
          <w:spacing w:val="31"/>
        </w:rPr>
        <w:t xml:space="preserve"> </w:t>
      </w:r>
      <w:r>
        <w:t>искусство</w:t>
      </w:r>
      <w:r>
        <w:rPr>
          <w:spacing w:val="36"/>
        </w:rPr>
        <w:t xml:space="preserve"> </w:t>
      </w:r>
      <w:r>
        <w:t>и</w:t>
      </w:r>
      <w:r>
        <w:rPr>
          <w:spacing w:val="37"/>
        </w:rPr>
        <w:t xml:space="preserve"> </w:t>
      </w:r>
      <w:r>
        <w:t>радость</w:t>
      </w:r>
      <w:r>
        <w:rPr>
          <w:spacing w:val="32"/>
        </w:rPr>
        <w:t xml:space="preserve"> </w:t>
      </w:r>
      <w:r>
        <w:t>движения.</w:t>
      </w:r>
      <w:r>
        <w:rPr>
          <w:spacing w:val="34"/>
        </w:rPr>
        <w:t xml:space="preserve"> </w:t>
      </w:r>
      <w:r>
        <w:t>Примеры</w:t>
      </w:r>
      <w:r>
        <w:rPr>
          <w:spacing w:val="-57"/>
        </w:rPr>
        <w:t xml:space="preserve"> </w:t>
      </w:r>
      <w:r>
        <w:t>популярных</w:t>
      </w:r>
      <w:r>
        <w:rPr>
          <w:spacing w:val="-4"/>
        </w:rPr>
        <w:t xml:space="preserve"> </w:t>
      </w:r>
      <w:r>
        <w:t>танцев.</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слушание,</w:t>
      </w:r>
      <w:r>
        <w:rPr>
          <w:spacing w:val="-1"/>
          <w:sz w:val="24"/>
        </w:rPr>
        <w:t xml:space="preserve"> </w:t>
      </w:r>
      <w:r>
        <w:rPr>
          <w:sz w:val="24"/>
        </w:rPr>
        <w:t>исполнение</w:t>
      </w:r>
      <w:r>
        <w:rPr>
          <w:spacing w:val="-8"/>
          <w:sz w:val="24"/>
        </w:rPr>
        <w:t xml:space="preserve"> </w:t>
      </w:r>
      <w:r>
        <w:rPr>
          <w:sz w:val="24"/>
        </w:rPr>
        <w:t>музыки</w:t>
      </w:r>
      <w:r>
        <w:rPr>
          <w:spacing w:val="-2"/>
          <w:sz w:val="24"/>
        </w:rPr>
        <w:t xml:space="preserve"> </w:t>
      </w:r>
      <w:r>
        <w:rPr>
          <w:sz w:val="24"/>
        </w:rPr>
        <w:t>скерцозного</w:t>
      </w:r>
      <w:r>
        <w:rPr>
          <w:spacing w:val="1"/>
          <w:sz w:val="24"/>
        </w:rPr>
        <w:t xml:space="preserve"> </w:t>
      </w:r>
      <w:r>
        <w:rPr>
          <w:sz w:val="24"/>
        </w:rPr>
        <w:t>характера;</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4"/>
          <w:sz w:val="24"/>
        </w:rPr>
        <w:t xml:space="preserve"> </w:t>
      </w:r>
      <w:r>
        <w:rPr>
          <w:sz w:val="24"/>
        </w:rPr>
        <w:t>исполнение</w:t>
      </w:r>
      <w:r>
        <w:rPr>
          <w:spacing w:val="-5"/>
          <w:sz w:val="24"/>
        </w:rPr>
        <w:t xml:space="preserve"> </w:t>
      </w:r>
      <w:r>
        <w:rPr>
          <w:sz w:val="24"/>
        </w:rPr>
        <w:t>танцевальных</w:t>
      </w:r>
      <w:r>
        <w:rPr>
          <w:spacing w:val="-10"/>
          <w:sz w:val="24"/>
        </w:rPr>
        <w:t xml:space="preserve"> </w:t>
      </w:r>
      <w:r>
        <w:rPr>
          <w:sz w:val="24"/>
        </w:rPr>
        <w:t>движений;</w:t>
      </w:r>
    </w:p>
    <w:p w:rsidR="00CC679B" w:rsidRDefault="00CC679B">
      <w:pPr>
        <w:pStyle w:val="a6"/>
        <w:numPr>
          <w:ilvl w:val="0"/>
          <w:numId w:val="55"/>
        </w:numPr>
        <w:tabs>
          <w:tab w:val="left" w:pos="1673"/>
        </w:tabs>
        <w:spacing w:before="2" w:line="275" w:lineRule="exact"/>
        <w:jc w:val="left"/>
        <w:rPr>
          <w:sz w:val="24"/>
        </w:rPr>
      </w:pPr>
      <w:r>
        <w:rPr>
          <w:sz w:val="24"/>
        </w:rPr>
        <w:t>танец-игра;</w:t>
      </w:r>
    </w:p>
    <w:p w:rsidR="00CC679B" w:rsidRDefault="00CC679B">
      <w:pPr>
        <w:pStyle w:val="a6"/>
        <w:numPr>
          <w:ilvl w:val="0"/>
          <w:numId w:val="55"/>
        </w:numPr>
        <w:tabs>
          <w:tab w:val="left" w:pos="1673"/>
          <w:tab w:val="left" w:pos="3040"/>
          <w:tab w:val="left" w:pos="4719"/>
          <w:tab w:val="left" w:pos="6695"/>
          <w:tab w:val="left" w:pos="8028"/>
          <w:tab w:val="left" w:pos="8906"/>
          <w:tab w:val="left" w:pos="10000"/>
        </w:tabs>
        <w:spacing w:line="242" w:lineRule="auto"/>
        <w:ind w:right="272"/>
        <w:jc w:val="left"/>
        <w:rPr>
          <w:sz w:val="24"/>
        </w:rPr>
      </w:pPr>
      <w:r>
        <w:rPr>
          <w:sz w:val="24"/>
        </w:rPr>
        <w:t>рефлексия</w:t>
      </w:r>
      <w:r>
        <w:rPr>
          <w:sz w:val="24"/>
        </w:rPr>
        <w:tab/>
        <w:t>собственного</w:t>
      </w:r>
      <w:r>
        <w:rPr>
          <w:sz w:val="24"/>
        </w:rPr>
        <w:tab/>
        <w:t>эмоционального</w:t>
      </w:r>
      <w:r>
        <w:rPr>
          <w:sz w:val="24"/>
        </w:rPr>
        <w:tab/>
        <w:t>состояния</w:t>
      </w:r>
      <w:r>
        <w:rPr>
          <w:sz w:val="24"/>
        </w:rPr>
        <w:tab/>
        <w:t>после</w:t>
      </w:r>
      <w:r>
        <w:rPr>
          <w:sz w:val="24"/>
        </w:rPr>
        <w:tab/>
        <w:t>участия</w:t>
      </w:r>
      <w:r>
        <w:rPr>
          <w:sz w:val="24"/>
        </w:rPr>
        <w:tab/>
      </w:r>
      <w:r>
        <w:rPr>
          <w:spacing w:val="-3"/>
          <w:sz w:val="24"/>
        </w:rPr>
        <w:t>в</w:t>
      </w:r>
      <w:r>
        <w:rPr>
          <w:spacing w:val="-57"/>
          <w:sz w:val="24"/>
        </w:rPr>
        <w:t xml:space="preserve"> </w:t>
      </w:r>
      <w:r>
        <w:rPr>
          <w:sz w:val="24"/>
        </w:rPr>
        <w:t>танцевальных</w:t>
      </w:r>
      <w:r>
        <w:rPr>
          <w:spacing w:val="-4"/>
          <w:sz w:val="24"/>
        </w:rPr>
        <w:t xml:space="preserve"> </w:t>
      </w:r>
      <w:r>
        <w:rPr>
          <w:sz w:val="24"/>
        </w:rPr>
        <w:t>композициях</w:t>
      </w:r>
      <w:r>
        <w:rPr>
          <w:spacing w:val="-3"/>
          <w:sz w:val="24"/>
        </w:rPr>
        <w:t xml:space="preserve"> </w:t>
      </w:r>
      <w:r>
        <w:rPr>
          <w:sz w:val="24"/>
        </w:rPr>
        <w:t>и</w:t>
      </w:r>
      <w:r>
        <w:rPr>
          <w:spacing w:val="-2"/>
          <w:sz w:val="24"/>
        </w:rPr>
        <w:t xml:space="preserve"> </w:t>
      </w:r>
      <w:r>
        <w:rPr>
          <w:sz w:val="24"/>
        </w:rPr>
        <w:t>импровизациях;</w:t>
      </w:r>
    </w:p>
    <w:p w:rsidR="00CC679B" w:rsidRDefault="00CC679B">
      <w:pPr>
        <w:pStyle w:val="a6"/>
        <w:numPr>
          <w:ilvl w:val="0"/>
          <w:numId w:val="55"/>
        </w:numPr>
        <w:tabs>
          <w:tab w:val="left" w:pos="1673"/>
        </w:tabs>
        <w:spacing w:line="271" w:lineRule="exact"/>
        <w:jc w:val="left"/>
        <w:rPr>
          <w:sz w:val="24"/>
        </w:rPr>
      </w:pPr>
      <w:r>
        <w:rPr>
          <w:sz w:val="24"/>
        </w:rPr>
        <w:t>проблемная</w:t>
      </w:r>
      <w:r>
        <w:rPr>
          <w:spacing w:val="-8"/>
          <w:sz w:val="24"/>
        </w:rPr>
        <w:t xml:space="preserve"> </w:t>
      </w:r>
      <w:r>
        <w:rPr>
          <w:sz w:val="24"/>
        </w:rPr>
        <w:t>ситуация:</w:t>
      </w:r>
      <w:r>
        <w:rPr>
          <w:spacing w:val="-3"/>
          <w:sz w:val="24"/>
        </w:rPr>
        <w:t xml:space="preserve"> </w:t>
      </w:r>
      <w:r>
        <w:rPr>
          <w:sz w:val="24"/>
        </w:rPr>
        <w:t>зачем</w:t>
      </w:r>
      <w:r>
        <w:rPr>
          <w:spacing w:val="-2"/>
          <w:sz w:val="24"/>
        </w:rPr>
        <w:t xml:space="preserve"> </w:t>
      </w:r>
      <w:r>
        <w:rPr>
          <w:sz w:val="24"/>
        </w:rPr>
        <w:t>люди</w:t>
      </w:r>
      <w:r>
        <w:rPr>
          <w:spacing w:val="-2"/>
          <w:sz w:val="24"/>
        </w:rPr>
        <w:t xml:space="preserve"> </w:t>
      </w:r>
      <w:r>
        <w:rPr>
          <w:sz w:val="24"/>
        </w:rPr>
        <w:t>танцуют;</w:t>
      </w:r>
    </w:p>
    <w:p w:rsidR="00CC679B" w:rsidRDefault="00CC679B" w:rsidP="00A90E1F">
      <w:pPr>
        <w:pStyle w:val="a6"/>
        <w:numPr>
          <w:ilvl w:val="0"/>
          <w:numId w:val="55"/>
        </w:numPr>
        <w:tabs>
          <w:tab w:val="left" w:pos="1673"/>
        </w:tabs>
        <w:spacing w:before="2"/>
        <w:ind w:left="952" w:right="1204" w:firstLine="360"/>
        <w:jc w:val="left"/>
        <w:rPr>
          <w:sz w:val="24"/>
        </w:rPr>
      </w:pPr>
      <w:r>
        <w:rPr>
          <w:sz w:val="24"/>
        </w:rPr>
        <w:t>ритмическая импровизация в стиле определённого танцевального жанра;</w:t>
      </w:r>
      <w:r>
        <w:rPr>
          <w:spacing w:val="-57"/>
          <w:sz w:val="24"/>
        </w:rPr>
        <w:t xml:space="preserve"> </w:t>
      </w:r>
      <w:r>
        <w:rPr>
          <w:sz w:val="24"/>
        </w:rPr>
        <w:t>Музыка на</w:t>
      </w:r>
      <w:r>
        <w:rPr>
          <w:spacing w:val="1"/>
          <w:sz w:val="24"/>
        </w:rPr>
        <w:t xml:space="preserve"> </w:t>
      </w:r>
      <w:r>
        <w:rPr>
          <w:sz w:val="24"/>
        </w:rPr>
        <w:t>войне,</w:t>
      </w:r>
      <w:r>
        <w:rPr>
          <w:spacing w:val="-1"/>
          <w:sz w:val="24"/>
        </w:rPr>
        <w:t xml:space="preserve"> </w:t>
      </w:r>
      <w:r>
        <w:rPr>
          <w:sz w:val="24"/>
        </w:rPr>
        <w:t>музыка о</w:t>
      </w:r>
      <w:r>
        <w:rPr>
          <w:spacing w:val="6"/>
          <w:sz w:val="24"/>
        </w:rPr>
        <w:t xml:space="preserve"> </w:t>
      </w:r>
      <w:r>
        <w:rPr>
          <w:sz w:val="24"/>
        </w:rPr>
        <w:t>войне.</w:t>
      </w:r>
    </w:p>
    <w:p w:rsidR="00CC679B" w:rsidRDefault="00CC679B">
      <w:pPr>
        <w:pStyle w:val="a4"/>
        <w:ind w:left="102" w:right="124" w:firstLine="850"/>
      </w:pPr>
      <w:r>
        <w:t>Содержание: военная тема в музыкальном искусстве. Военные песни, марши, интонации,</w:t>
      </w:r>
      <w:r>
        <w:rPr>
          <w:spacing w:val="1"/>
        </w:rPr>
        <w:t xml:space="preserve"> </w:t>
      </w:r>
      <w:r>
        <w:t>ритмы, тембры (призывная кварта, пунктирный ритм, тембры малого барабана, трубы). Песни</w:t>
      </w:r>
      <w:r>
        <w:rPr>
          <w:spacing w:val="1"/>
        </w:rPr>
        <w:t xml:space="preserve"> </w:t>
      </w:r>
      <w:r>
        <w:t>Великой</w:t>
      </w:r>
      <w:r>
        <w:rPr>
          <w:spacing w:val="2"/>
        </w:rPr>
        <w:t xml:space="preserve"> </w:t>
      </w:r>
      <w:r>
        <w:t>Отечественной</w:t>
      </w:r>
      <w:r>
        <w:rPr>
          <w:spacing w:val="-2"/>
        </w:rPr>
        <w:t xml:space="preserve"> </w:t>
      </w:r>
      <w:r>
        <w:t>войны</w:t>
      </w:r>
      <w:r>
        <w:rPr>
          <w:spacing w:val="1"/>
        </w:rPr>
        <w:t xml:space="preserve"> </w:t>
      </w:r>
      <w:r>
        <w:t>–</w:t>
      </w:r>
      <w:r>
        <w:rPr>
          <w:spacing w:val="-4"/>
        </w:rPr>
        <w:t xml:space="preserve"> </w:t>
      </w:r>
      <w:r>
        <w:t>песни</w:t>
      </w:r>
      <w:r>
        <w:rPr>
          <w:spacing w:val="3"/>
        </w:rPr>
        <w:t xml:space="preserve"> </w:t>
      </w:r>
      <w:r>
        <w:t>Великой</w:t>
      </w:r>
      <w:r>
        <w:rPr>
          <w:spacing w:val="3"/>
        </w:rPr>
        <w:t xml:space="preserve"> </w:t>
      </w:r>
      <w:r>
        <w:t>Победы.</w:t>
      </w:r>
    </w:p>
    <w:p w:rsidR="00CC679B" w:rsidRDefault="00CC679B">
      <w:pPr>
        <w:pStyle w:val="a4"/>
        <w:spacing w:line="274"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spacing w:line="274" w:lineRule="exact"/>
        <w:sectPr w:rsidR="00CC679B">
          <w:pgSz w:w="11910" w:h="16850"/>
          <w:pgMar w:top="1080" w:right="600" w:bottom="800" w:left="920" w:header="0" w:footer="512" w:gutter="0"/>
          <w:cols w:space="720"/>
        </w:sectPr>
      </w:pPr>
    </w:p>
    <w:p w:rsidR="00CC679B" w:rsidRDefault="00CC679B">
      <w:pPr>
        <w:pStyle w:val="a6"/>
        <w:numPr>
          <w:ilvl w:val="0"/>
          <w:numId w:val="55"/>
        </w:numPr>
        <w:tabs>
          <w:tab w:val="left" w:pos="1673"/>
        </w:tabs>
        <w:spacing w:before="68" w:line="237" w:lineRule="auto"/>
        <w:ind w:right="273"/>
        <w:rPr>
          <w:sz w:val="24"/>
        </w:rPr>
      </w:pPr>
      <w:r>
        <w:rPr>
          <w:sz w:val="24"/>
        </w:rPr>
        <w:lastRenderedPageBreak/>
        <w:t>чтение</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художественных</w:t>
      </w:r>
      <w:r>
        <w:rPr>
          <w:spacing w:val="1"/>
          <w:sz w:val="24"/>
        </w:rPr>
        <w:t xml:space="preserve"> </w:t>
      </w:r>
      <w:r>
        <w:rPr>
          <w:sz w:val="24"/>
        </w:rPr>
        <w:t>текстов,</w:t>
      </w:r>
      <w:r>
        <w:rPr>
          <w:spacing w:val="1"/>
          <w:sz w:val="24"/>
        </w:rPr>
        <w:t xml:space="preserve"> </w:t>
      </w:r>
      <w:r>
        <w:rPr>
          <w:sz w:val="24"/>
        </w:rPr>
        <w:t>посвящённых</w:t>
      </w:r>
      <w:r>
        <w:rPr>
          <w:spacing w:val="1"/>
          <w:sz w:val="24"/>
        </w:rPr>
        <w:t xml:space="preserve"> </w:t>
      </w:r>
      <w:r>
        <w:rPr>
          <w:sz w:val="24"/>
        </w:rPr>
        <w:t>песням</w:t>
      </w:r>
      <w:r>
        <w:rPr>
          <w:spacing w:val="1"/>
          <w:sz w:val="24"/>
        </w:rPr>
        <w:t xml:space="preserve"> </w:t>
      </w:r>
      <w:r>
        <w:rPr>
          <w:sz w:val="24"/>
        </w:rPr>
        <w:t>Великой</w:t>
      </w:r>
      <w:r>
        <w:rPr>
          <w:spacing w:val="1"/>
          <w:sz w:val="24"/>
        </w:rPr>
        <w:t xml:space="preserve"> </w:t>
      </w:r>
      <w:r>
        <w:rPr>
          <w:sz w:val="24"/>
        </w:rPr>
        <w:t>Отечественной</w:t>
      </w:r>
      <w:r>
        <w:rPr>
          <w:spacing w:val="-3"/>
          <w:sz w:val="24"/>
        </w:rPr>
        <w:t xml:space="preserve"> </w:t>
      </w:r>
      <w:r>
        <w:rPr>
          <w:sz w:val="24"/>
        </w:rPr>
        <w:t>войны;</w:t>
      </w:r>
    </w:p>
    <w:p w:rsidR="00CC679B" w:rsidRDefault="00CC679B">
      <w:pPr>
        <w:pStyle w:val="a6"/>
        <w:numPr>
          <w:ilvl w:val="0"/>
          <w:numId w:val="55"/>
        </w:numPr>
        <w:tabs>
          <w:tab w:val="left" w:pos="1673"/>
        </w:tabs>
        <w:spacing w:before="5" w:line="237" w:lineRule="auto"/>
        <w:ind w:right="277"/>
        <w:rPr>
          <w:sz w:val="24"/>
        </w:rPr>
      </w:pPr>
      <w:r>
        <w:rPr>
          <w:sz w:val="24"/>
        </w:rPr>
        <w:t>слушание,</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войны,</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историей</w:t>
      </w:r>
      <w:r>
        <w:rPr>
          <w:spacing w:val="2"/>
          <w:sz w:val="24"/>
        </w:rPr>
        <w:t xml:space="preserve"> </w:t>
      </w:r>
      <w:r>
        <w:rPr>
          <w:sz w:val="24"/>
        </w:rPr>
        <w:t>их</w:t>
      </w:r>
      <w:r>
        <w:rPr>
          <w:spacing w:val="-3"/>
          <w:sz w:val="24"/>
        </w:rPr>
        <w:t xml:space="preserve"> </w:t>
      </w:r>
      <w:r>
        <w:rPr>
          <w:sz w:val="24"/>
        </w:rPr>
        <w:t>сочинения</w:t>
      </w:r>
      <w:r>
        <w:rPr>
          <w:spacing w:val="-3"/>
          <w:sz w:val="24"/>
        </w:rPr>
        <w:t xml:space="preserve"> </w:t>
      </w:r>
      <w:r>
        <w:rPr>
          <w:sz w:val="24"/>
        </w:rPr>
        <w:t>и</w:t>
      </w:r>
      <w:r>
        <w:rPr>
          <w:spacing w:val="-2"/>
          <w:sz w:val="24"/>
        </w:rPr>
        <w:t xml:space="preserve"> </w:t>
      </w:r>
      <w:r>
        <w:rPr>
          <w:sz w:val="24"/>
        </w:rPr>
        <w:t>исполнения;</w:t>
      </w:r>
    </w:p>
    <w:p w:rsidR="00CC679B" w:rsidRDefault="00CC679B">
      <w:pPr>
        <w:pStyle w:val="a6"/>
        <w:numPr>
          <w:ilvl w:val="0"/>
          <w:numId w:val="55"/>
        </w:numPr>
        <w:tabs>
          <w:tab w:val="left" w:pos="1673"/>
        </w:tabs>
        <w:spacing w:before="4"/>
        <w:ind w:right="274"/>
        <w:rPr>
          <w:sz w:val="24"/>
        </w:rPr>
      </w:pPr>
      <w:r>
        <w:rPr>
          <w:sz w:val="24"/>
        </w:rPr>
        <w:t>обсуждение в классе, ответы на вопросы: какие чувства вызывают песни Великой</w:t>
      </w:r>
      <w:r>
        <w:rPr>
          <w:spacing w:val="-57"/>
          <w:sz w:val="24"/>
        </w:rPr>
        <w:t xml:space="preserve"> </w:t>
      </w:r>
      <w:r>
        <w:rPr>
          <w:sz w:val="24"/>
        </w:rPr>
        <w:t>Победы,</w:t>
      </w:r>
      <w:r>
        <w:rPr>
          <w:spacing w:val="1"/>
          <w:sz w:val="24"/>
        </w:rPr>
        <w:t xml:space="preserve"> </w:t>
      </w:r>
      <w:r>
        <w:rPr>
          <w:sz w:val="24"/>
        </w:rPr>
        <w:t>почему? Как</w:t>
      </w:r>
      <w:r>
        <w:rPr>
          <w:spacing w:val="1"/>
          <w:sz w:val="24"/>
        </w:rPr>
        <w:t xml:space="preserve"> </w:t>
      </w:r>
      <w:r>
        <w:rPr>
          <w:sz w:val="24"/>
        </w:rPr>
        <w:t>музыка,</w:t>
      </w:r>
      <w:r>
        <w:rPr>
          <w:spacing w:val="1"/>
          <w:sz w:val="24"/>
        </w:rPr>
        <w:t xml:space="preserve"> </w:t>
      </w:r>
      <w:r>
        <w:rPr>
          <w:sz w:val="24"/>
        </w:rPr>
        <w:t>песни помогали</w:t>
      </w:r>
      <w:r>
        <w:rPr>
          <w:spacing w:val="1"/>
          <w:sz w:val="24"/>
        </w:rPr>
        <w:t xml:space="preserve"> </w:t>
      </w:r>
      <w:r>
        <w:rPr>
          <w:sz w:val="24"/>
        </w:rPr>
        <w:t>российскому народу одержать</w:t>
      </w:r>
      <w:r>
        <w:rPr>
          <w:spacing w:val="1"/>
          <w:sz w:val="24"/>
        </w:rPr>
        <w:t xml:space="preserve"> </w:t>
      </w:r>
      <w:r>
        <w:rPr>
          <w:sz w:val="24"/>
        </w:rPr>
        <w:t>победу</w:t>
      </w:r>
      <w:r>
        <w:rPr>
          <w:spacing w:val="-9"/>
          <w:sz w:val="24"/>
        </w:rPr>
        <w:t xml:space="preserve"> </w:t>
      </w:r>
      <w:r>
        <w:rPr>
          <w:sz w:val="24"/>
        </w:rPr>
        <w:t>в</w:t>
      </w:r>
      <w:r>
        <w:rPr>
          <w:spacing w:val="3"/>
          <w:sz w:val="24"/>
        </w:rPr>
        <w:t xml:space="preserve"> </w:t>
      </w:r>
      <w:r>
        <w:rPr>
          <w:sz w:val="24"/>
        </w:rPr>
        <w:t>Великой</w:t>
      </w:r>
      <w:r>
        <w:rPr>
          <w:spacing w:val="-2"/>
          <w:sz w:val="24"/>
        </w:rPr>
        <w:t xml:space="preserve"> </w:t>
      </w:r>
      <w:r>
        <w:rPr>
          <w:sz w:val="24"/>
        </w:rPr>
        <w:t>Отечественной</w:t>
      </w:r>
      <w:r>
        <w:rPr>
          <w:spacing w:val="-2"/>
          <w:sz w:val="24"/>
        </w:rPr>
        <w:t xml:space="preserve"> </w:t>
      </w:r>
      <w:r>
        <w:rPr>
          <w:sz w:val="24"/>
        </w:rPr>
        <w:t>войне?</w:t>
      </w:r>
    </w:p>
    <w:p w:rsidR="00CC679B" w:rsidRDefault="00CC679B">
      <w:pPr>
        <w:pStyle w:val="a4"/>
        <w:spacing w:line="274" w:lineRule="exact"/>
        <w:ind w:left="952" w:firstLine="0"/>
        <w:jc w:val="left"/>
      </w:pPr>
      <w:r>
        <w:t>Главный</w:t>
      </w:r>
      <w:r>
        <w:rPr>
          <w:spacing w:val="-7"/>
        </w:rPr>
        <w:t xml:space="preserve"> </w:t>
      </w:r>
      <w:r>
        <w:t>музыкальный</w:t>
      </w:r>
      <w:r>
        <w:rPr>
          <w:spacing w:val="-2"/>
        </w:rPr>
        <w:t xml:space="preserve"> </w:t>
      </w:r>
      <w:r>
        <w:t>символ.</w:t>
      </w:r>
    </w:p>
    <w:p w:rsidR="00CC679B" w:rsidRDefault="00CC679B">
      <w:pPr>
        <w:pStyle w:val="a4"/>
        <w:spacing w:before="4" w:line="237" w:lineRule="auto"/>
        <w:ind w:left="102" w:firstLine="850"/>
        <w:jc w:val="left"/>
      </w:pPr>
      <w:r>
        <w:t>Содержание:</w:t>
      </w:r>
      <w:r>
        <w:rPr>
          <w:spacing w:val="8"/>
        </w:rPr>
        <w:t xml:space="preserve"> </w:t>
      </w:r>
      <w:r>
        <w:t>гимн</w:t>
      </w:r>
      <w:r>
        <w:rPr>
          <w:spacing w:val="9"/>
        </w:rPr>
        <w:t xml:space="preserve"> </w:t>
      </w:r>
      <w:r>
        <w:t>России</w:t>
      </w:r>
      <w:r>
        <w:rPr>
          <w:spacing w:val="13"/>
        </w:rPr>
        <w:t xml:space="preserve"> </w:t>
      </w:r>
      <w:r>
        <w:t>–</w:t>
      </w:r>
      <w:r>
        <w:rPr>
          <w:spacing w:val="8"/>
        </w:rPr>
        <w:t xml:space="preserve"> </w:t>
      </w:r>
      <w:r>
        <w:t>главный</w:t>
      </w:r>
      <w:r>
        <w:rPr>
          <w:spacing w:val="9"/>
        </w:rPr>
        <w:t xml:space="preserve"> </w:t>
      </w:r>
      <w:r>
        <w:t>музыкальный</w:t>
      </w:r>
      <w:r>
        <w:rPr>
          <w:spacing w:val="14"/>
        </w:rPr>
        <w:t xml:space="preserve"> </w:t>
      </w:r>
      <w:r>
        <w:t>символ</w:t>
      </w:r>
      <w:r>
        <w:rPr>
          <w:spacing w:val="8"/>
        </w:rPr>
        <w:t xml:space="preserve"> </w:t>
      </w:r>
      <w:r>
        <w:t>нашей</w:t>
      </w:r>
      <w:r>
        <w:rPr>
          <w:spacing w:val="9"/>
        </w:rPr>
        <w:t xml:space="preserve"> </w:t>
      </w:r>
      <w:r>
        <w:t>страны.</w:t>
      </w:r>
      <w:r>
        <w:rPr>
          <w:spacing w:val="10"/>
        </w:rPr>
        <w:t xml:space="preserve"> </w:t>
      </w:r>
      <w:r>
        <w:t>Традиции</w:t>
      </w:r>
      <w:r>
        <w:rPr>
          <w:spacing w:val="-57"/>
        </w:rPr>
        <w:t xml:space="preserve"> </w:t>
      </w:r>
      <w:r>
        <w:t>исполнения</w:t>
      </w:r>
      <w:r>
        <w:rPr>
          <w:spacing w:val="-4"/>
        </w:rPr>
        <w:t xml:space="preserve"> </w:t>
      </w:r>
      <w:r>
        <w:t>Гимна</w:t>
      </w:r>
      <w:r>
        <w:rPr>
          <w:spacing w:val="-4"/>
        </w:rPr>
        <w:t xml:space="preserve"> </w:t>
      </w:r>
      <w:r>
        <w:t>России.</w:t>
      </w:r>
      <w:r>
        <w:rPr>
          <w:spacing w:val="4"/>
        </w:rPr>
        <w:t xml:space="preserve"> </w:t>
      </w:r>
      <w:r>
        <w:t>Другие</w:t>
      </w:r>
      <w:r>
        <w:rPr>
          <w:spacing w:val="1"/>
        </w:rPr>
        <w:t xml:space="preserve"> </w:t>
      </w:r>
      <w:r>
        <w:t>гимны.</w:t>
      </w:r>
    </w:p>
    <w:p w:rsidR="00CC679B" w:rsidRDefault="00CC679B">
      <w:pPr>
        <w:pStyle w:val="a4"/>
        <w:spacing w:before="4"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5"/>
          <w:sz w:val="24"/>
        </w:rPr>
        <w:t xml:space="preserve"> </w:t>
      </w:r>
      <w:r>
        <w:rPr>
          <w:sz w:val="24"/>
        </w:rPr>
        <w:t>исполнение</w:t>
      </w:r>
      <w:r>
        <w:rPr>
          <w:spacing w:val="-7"/>
          <w:sz w:val="24"/>
        </w:rPr>
        <w:t xml:space="preserve"> </w:t>
      </w:r>
      <w:r>
        <w:rPr>
          <w:sz w:val="24"/>
        </w:rPr>
        <w:t>Гимна</w:t>
      </w:r>
      <w:r>
        <w:rPr>
          <w:spacing w:val="-7"/>
          <w:sz w:val="24"/>
        </w:rPr>
        <w:t xml:space="preserve"> </w:t>
      </w:r>
      <w:r>
        <w:rPr>
          <w:sz w:val="24"/>
        </w:rPr>
        <w:t>Российской</w:t>
      </w:r>
      <w:r>
        <w:rPr>
          <w:spacing w:val="-9"/>
          <w:sz w:val="24"/>
        </w:rPr>
        <w:t xml:space="preserve"> </w:t>
      </w:r>
      <w:r>
        <w:rPr>
          <w:sz w:val="24"/>
        </w:rPr>
        <w:t>Федерации;</w:t>
      </w:r>
    </w:p>
    <w:p w:rsidR="00CC679B" w:rsidRDefault="00CC679B">
      <w:pPr>
        <w:pStyle w:val="a6"/>
        <w:numPr>
          <w:ilvl w:val="0"/>
          <w:numId w:val="55"/>
        </w:numPr>
        <w:tabs>
          <w:tab w:val="left" w:pos="1673"/>
        </w:tabs>
        <w:spacing w:before="2" w:line="275" w:lineRule="exact"/>
        <w:jc w:val="left"/>
        <w:rPr>
          <w:sz w:val="24"/>
        </w:rPr>
      </w:pPr>
      <w:r>
        <w:rPr>
          <w:sz w:val="24"/>
        </w:rPr>
        <w:t>знакомство</w:t>
      </w:r>
      <w:r>
        <w:rPr>
          <w:spacing w:val="-1"/>
          <w:sz w:val="24"/>
        </w:rPr>
        <w:t xml:space="preserve"> </w:t>
      </w:r>
      <w:r>
        <w:rPr>
          <w:sz w:val="24"/>
        </w:rPr>
        <w:t>с</w:t>
      </w:r>
      <w:r>
        <w:rPr>
          <w:spacing w:val="-9"/>
          <w:sz w:val="24"/>
        </w:rPr>
        <w:t xml:space="preserve"> </w:t>
      </w:r>
      <w:r>
        <w:rPr>
          <w:sz w:val="24"/>
        </w:rPr>
        <w:t>историей</w:t>
      </w:r>
      <w:r>
        <w:rPr>
          <w:spacing w:val="-7"/>
          <w:sz w:val="24"/>
        </w:rPr>
        <w:t xml:space="preserve"> </w:t>
      </w:r>
      <w:r>
        <w:rPr>
          <w:sz w:val="24"/>
        </w:rPr>
        <w:t>создания,</w:t>
      </w:r>
      <w:r>
        <w:rPr>
          <w:spacing w:val="-7"/>
          <w:sz w:val="24"/>
        </w:rPr>
        <w:t xml:space="preserve"> </w:t>
      </w:r>
      <w:r>
        <w:rPr>
          <w:sz w:val="24"/>
        </w:rPr>
        <w:t>правилами</w:t>
      </w:r>
      <w:r>
        <w:rPr>
          <w:spacing w:val="-2"/>
          <w:sz w:val="24"/>
        </w:rPr>
        <w:t xml:space="preserve"> </w:t>
      </w:r>
      <w:r>
        <w:rPr>
          <w:sz w:val="24"/>
        </w:rPr>
        <w:t>исполнения;</w:t>
      </w:r>
    </w:p>
    <w:p w:rsidR="00CC679B" w:rsidRDefault="00CC679B">
      <w:pPr>
        <w:pStyle w:val="a6"/>
        <w:numPr>
          <w:ilvl w:val="0"/>
          <w:numId w:val="55"/>
        </w:numPr>
        <w:tabs>
          <w:tab w:val="left" w:pos="1673"/>
        </w:tabs>
        <w:spacing w:line="275" w:lineRule="exact"/>
        <w:jc w:val="left"/>
        <w:rPr>
          <w:sz w:val="24"/>
        </w:rPr>
      </w:pPr>
      <w:r>
        <w:rPr>
          <w:sz w:val="24"/>
        </w:rPr>
        <w:t>просмотр</w:t>
      </w:r>
      <w:r>
        <w:rPr>
          <w:spacing w:val="-3"/>
          <w:sz w:val="24"/>
        </w:rPr>
        <w:t xml:space="preserve"> </w:t>
      </w:r>
      <w:r>
        <w:rPr>
          <w:sz w:val="24"/>
        </w:rPr>
        <w:t>видеозаписей</w:t>
      </w:r>
      <w:r>
        <w:rPr>
          <w:spacing w:val="-1"/>
          <w:sz w:val="24"/>
        </w:rPr>
        <w:t xml:space="preserve"> </w:t>
      </w:r>
      <w:r>
        <w:rPr>
          <w:sz w:val="24"/>
        </w:rPr>
        <w:t>парада,</w:t>
      </w:r>
      <w:r>
        <w:rPr>
          <w:spacing w:val="-4"/>
          <w:sz w:val="24"/>
        </w:rPr>
        <w:t xml:space="preserve"> </w:t>
      </w:r>
      <w:r>
        <w:rPr>
          <w:sz w:val="24"/>
        </w:rPr>
        <w:t>церемонии</w:t>
      </w:r>
      <w:r>
        <w:rPr>
          <w:spacing w:val="-6"/>
          <w:sz w:val="24"/>
        </w:rPr>
        <w:t xml:space="preserve"> </w:t>
      </w:r>
      <w:r>
        <w:rPr>
          <w:sz w:val="24"/>
        </w:rPr>
        <w:t>награждения</w:t>
      </w:r>
      <w:r>
        <w:rPr>
          <w:spacing w:val="-2"/>
          <w:sz w:val="24"/>
        </w:rPr>
        <w:t xml:space="preserve"> </w:t>
      </w:r>
      <w:r>
        <w:rPr>
          <w:sz w:val="24"/>
        </w:rPr>
        <w:t>спортсменов;</w:t>
      </w:r>
    </w:p>
    <w:p w:rsidR="00CC679B" w:rsidRDefault="00CC679B">
      <w:pPr>
        <w:pStyle w:val="a6"/>
        <w:numPr>
          <w:ilvl w:val="0"/>
          <w:numId w:val="55"/>
        </w:numPr>
        <w:tabs>
          <w:tab w:val="left" w:pos="1673"/>
        </w:tabs>
        <w:spacing w:before="3" w:line="275" w:lineRule="exact"/>
        <w:jc w:val="left"/>
        <w:rPr>
          <w:sz w:val="24"/>
        </w:rPr>
      </w:pPr>
      <w:r>
        <w:rPr>
          <w:sz w:val="24"/>
        </w:rPr>
        <w:t>чувство</w:t>
      </w:r>
      <w:r>
        <w:rPr>
          <w:spacing w:val="-1"/>
          <w:sz w:val="24"/>
        </w:rPr>
        <w:t xml:space="preserve"> </w:t>
      </w:r>
      <w:r>
        <w:rPr>
          <w:sz w:val="24"/>
        </w:rPr>
        <w:t>гордости,</w:t>
      </w:r>
      <w:r>
        <w:rPr>
          <w:spacing w:val="-4"/>
          <w:sz w:val="24"/>
        </w:rPr>
        <w:t xml:space="preserve"> </w:t>
      </w:r>
      <w:r>
        <w:rPr>
          <w:sz w:val="24"/>
        </w:rPr>
        <w:t>понятия</w:t>
      </w:r>
      <w:r>
        <w:rPr>
          <w:spacing w:val="-5"/>
          <w:sz w:val="24"/>
        </w:rPr>
        <w:t xml:space="preserve"> </w:t>
      </w:r>
      <w:r>
        <w:rPr>
          <w:sz w:val="24"/>
        </w:rPr>
        <w:t>достоинства</w:t>
      </w:r>
      <w:r>
        <w:rPr>
          <w:spacing w:val="-6"/>
          <w:sz w:val="24"/>
        </w:rPr>
        <w:t xml:space="preserve"> </w:t>
      </w:r>
      <w:r>
        <w:rPr>
          <w:sz w:val="24"/>
        </w:rPr>
        <w:t>и чести;</w:t>
      </w:r>
    </w:p>
    <w:p w:rsidR="00CC679B" w:rsidRDefault="00CC679B">
      <w:pPr>
        <w:pStyle w:val="a6"/>
        <w:numPr>
          <w:ilvl w:val="0"/>
          <w:numId w:val="55"/>
        </w:numPr>
        <w:tabs>
          <w:tab w:val="left" w:pos="1673"/>
        </w:tabs>
        <w:spacing w:line="242" w:lineRule="auto"/>
        <w:ind w:right="274"/>
        <w:jc w:val="left"/>
        <w:rPr>
          <w:sz w:val="24"/>
        </w:rPr>
      </w:pPr>
      <w:r>
        <w:rPr>
          <w:sz w:val="24"/>
        </w:rPr>
        <w:t>обсуждение</w:t>
      </w:r>
      <w:r>
        <w:rPr>
          <w:spacing w:val="37"/>
          <w:sz w:val="24"/>
        </w:rPr>
        <w:t xml:space="preserve"> </w:t>
      </w:r>
      <w:r>
        <w:rPr>
          <w:sz w:val="24"/>
        </w:rPr>
        <w:t>этических</w:t>
      </w:r>
      <w:r>
        <w:rPr>
          <w:spacing w:val="33"/>
          <w:sz w:val="24"/>
        </w:rPr>
        <w:t xml:space="preserve"> </w:t>
      </w:r>
      <w:r>
        <w:rPr>
          <w:sz w:val="24"/>
        </w:rPr>
        <w:t>вопросов,</w:t>
      </w:r>
      <w:r>
        <w:rPr>
          <w:spacing w:val="35"/>
          <w:sz w:val="24"/>
        </w:rPr>
        <w:t xml:space="preserve"> </w:t>
      </w:r>
      <w:r>
        <w:rPr>
          <w:sz w:val="24"/>
        </w:rPr>
        <w:t>связанных</w:t>
      </w:r>
      <w:r>
        <w:rPr>
          <w:spacing w:val="33"/>
          <w:sz w:val="24"/>
        </w:rPr>
        <w:t xml:space="preserve"> </w:t>
      </w:r>
      <w:r>
        <w:rPr>
          <w:sz w:val="24"/>
        </w:rPr>
        <w:t>с</w:t>
      </w:r>
      <w:r>
        <w:rPr>
          <w:spacing w:val="32"/>
          <w:sz w:val="24"/>
        </w:rPr>
        <w:t xml:space="preserve"> </w:t>
      </w:r>
      <w:r>
        <w:rPr>
          <w:sz w:val="24"/>
        </w:rPr>
        <w:t>государственными</w:t>
      </w:r>
      <w:r>
        <w:rPr>
          <w:spacing w:val="34"/>
          <w:sz w:val="24"/>
        </w:rPr>
        <w:t xml:space="preserve"> </w:t>
      </w:r>
      <w:r>
        <w:rPr>
          <w:sz w:val="24"/>
        </w:rPr>
        <w:t>символами</w:t>
      </w:r>
      <w:r>
        <w:rPr>
          <w:spacing w:val="-57"/>
          <w:sz w:val="24"/>
        </w:rPr>
        <w:t xml:space="preserve"> </w:t>
      </w:r>
      <w:r>
        <w:rPr>
          <w:sz w:val="24"/>
        </w:rPr>
        <w:t>страны;</w:t>
      </w:r>
    </w:p>
    <w:p w:rsidR="00CC679B" w:rsidRDefault="00CC679B" w:rsidP="00A90E1F">
      <w:pPr>
        <w:pStyle w:val="a6"/>
        <w:numPr>
          <w:ilvl w:val="0"/>
          <w:numId w:val="55"/>
        </w:numPr>
        <w:tabs>
          <w:tab w:val="left" w:pos="1673"/>
        </w:tabs>
        <w:spacing w:line="242" w:lineRule="auto"/>
        <w:ind w:left="952" w:right="1825" w:firstLine="360"/>
        <w:jc w:val="left"/>
        <w:rPr>
          <w:sz w:val="24"/>
        </w:rPr>
      </w:pPr>
      <w:r>
        <w:rPr>
          <w:sz w:val="24"/>
        </w:rPr>
        <w:t>разучивание,</w:t>
      </w:r>
      <w:r>
        <w:rPr>
          <w:spacing w:val="-1"/>
          <w:sz w:val="24"/>
        </w:rPr>
        <w:t xml:space="preserve"> </w:t>
      </w:r>
      <w:r>
        <w:rPr>
          <w:sz w:val="24"/>
        </w:rPr>
        <w:t>исполнение</w:t>
      </w:r>
      <w:r>
        <w:rPr>
          <w:spacing w:val="-4"/>
          <w:sz w:val="24"/>
        </w:rPr>
        <w:t xml:space="preserve"> </w:t>
      </w:r>
      <w:r>
        <w:rPr>
          <w:sz w:val="24"/>
        </w:rPr>
        <w:t>Гимна</w:t>
      </w:r>
      <w:r>
        <w:rPr>
          <w:spacing w:val="-4"/>
          <w:sz w:val="24"/>
        </w:rPr>
        <w:t xml:space="preserve"> </w:t>
      </w:r>
      <w:r>
        <w:rPr>
          <w:sz w:val="24"/>
        </w:rPr>
        <w:t>своей</w:t>
      </w:r>
      <w:r>
        <w:rPr>
          <w:spacing w:val="-6"/>
          <w:sz w:val="24"/>
        </w:rPr>
        <w:t xml:space="preserve"> </w:t>
      </w:r>
      <w:r>
        <w:rPr>
          <w:sz w:val="24"/>
        </w:rPr>
        <w:t>республики,</w:t>
      </w:r>
      <w:r>
        <w:rPr>
          <w:spacing w:val="-6"/>
          <w:sz w:val="24"/>
        </w:rPr>
        <w:t xml:space="preserve"> </w:t>
      </w:r>
      <w:r>
        <w:rPr>
          <w:sz w:val="24"/>
        </w:rPr>
        <w:t>города,</w:t>
      </w:r>
      <w:r>
        <w:rPr>
          <w:spacing w:val="-5"/>
          <w:sz w:val="24"/>
        </w:rPr>
        <w:t xml:space="preserve"> </w:t>
      </w:r>
      <w:r>
        <w:rPr>
          <w:sz w:val="24"/>
        </w:rPr>
        <w:t>школы.</w:t>
      </w:r>
      <w:r>
        <w:rPr>
          <w:spacing w:val="-57"/>
          <w:sz w:val="24"/>
        </w:rPr>
        <w:t xml:space="preserve"> </w:t>
      </w:r>
      <w:r>
        <w:rPr>
          <w:sz w:val="24"/>
        </w:rPr>
        <w:t>Искусство</w:t>
      </w:r>
      <w:r>
        <w:rPr>
          <w:spacing w:val="5"/>
          <w:sz w:val="24"/>
        </w:rPr>
        <w:t xml:space="preserve"> </w:t>
      </w:r>
      <w:r>
        <w:rPr>
          <w:sz w:val="24"/>
        </w:rPr>
        <w:t>времени.</w:t>
      </w:r>
    </w:p>
    <w:p w:rsidR="00CC679B" w:rsidRDefault="00CC679B">
      <w:pPr>
        <w:pStyle w:val="a4"/>
        <w:spacing w:line="271" w:lineRule="exact"/>
        <w:ind w:left="952" w:firstLine="0"/>
        <w:jc w:val="left"/>
      </w:pPr>
      <w:r>
        <w:t>Содержание:</w:t>
      </w:r>
      <w:r>
        <w:rPr>
          <w:spacing w:val="-3"/>
        </w:rPr>
        <w:t xml:space="preserve"> </w:t>
      </w:r>
      <w:r>
        <w:t>музыка</w:t>
      </w:r>
      <w:r>
        <w:rPr>
          <w:spacing w:val="-1"/>
        </w:rPr>
        <w:t xml:space="preserve"> </w:t>
      </w:r>
      <w:r>
        <w:t>–</w:t>
      </w:r>
      <w:r>
        <w:rPr>
          <w:spacing w:val="-2"/>
        </w:rPr>
        <w:t xml:space="preserve"> </w:t>
      </w:r>
      <w:r>
        <w:t>временное</w:t>
      </w:r>
      <w:r>
        <w:rPr>
          <w:spacing w:val="-3"/>
        </w:rPr>
        <w:t xml:space="preserve"> </w:t>
      </w:r>
      <w:r>
        <w:t>искусство.</w:t>
      </w:r>
      <w:r>
        <w:rPr>
          <w:spacing w:val="-5"/>
        </w:rPr>
        <w:t xml:space="preserve"> </w:t>
      </w:r>
      <w:r>
        <w:t>Погружение</w:t>
      </w:r>
      <w:r>
        <w:rPr>
          <w:spacing w:val="-4"/>
        </w:rPr>
        <w:t xml:space="preserve"> </w:t>
      </w:r>
      <w:r>
        <w:t>в</w:t>
      </w:r>
      <w:r>
        <w:rPr>
          <w:spacing w:val="-1"/>
        </w:rPr>
        <w:t xml:space="preserve"> </w:t>
      </w:r>
      <w:r>
        <w:t>поток</w:t>
      </w:r>
      <w:r>
        <w:rPr>
          <w:spacing w:val="-8"/>
        </w:rPr>
        <w:t xml:space="preserve"> </w:t>
      </w:r>
      <w:r>
        <w:t>музыкального</w:t>
      </w:r>
      <w:r>
        <w:rPr>
          <w:spacing w:val="1"/>
        </w:rPr>
        <w:t xml:space="preserve"> </w:t>
      </w:r>
      <w:r>
        <w:t>звучания.</w:t>
      </w:r>
    </w:p>
    <w:p w:rsidR="00CC679B" w:rsidRDefault="00CC679B">
      <w:pPr>
        <w:pStyle w:val="a4"/>
        <w:spacing w:line="275" w:lineRule="exact"/>
        <w:ind w:left="102" w:firstLine="0"/>
        <w:jc w:val="left"/>
      </w:pPr>
      <w:r>
        <w:t>Музыкальные</w:t>
      </w:r>
      <w:r>
        <w:rPr>
          <w:spacing w:val="-4"/>
        </w:rPr>
        <w:t xml:space="preserve"> </w:t>
      </w:r>
      <w:r>
        <w:t>образы</w:t>
      </w:r>
      <w:r>
        <w:rPr>
          <w:spacing w:val="-6"/>
        </w:rPr>
        <w:t xml:space="preserve"> </w:t>
      </w:r>
      <w:r>
        <w:t>движения,</w:t>
      </w:r>
      <w:r>
        <w:rPr>
          <w:spacing w:val="-6"/>
        </w:rPr>
        <w:t xml:space="preserve"> </w:t>
      </w:r>
      <w:r>
        <w:t>изменения</w:t>
      </w:r>
      <w:r>
        <w:rPr>
          <w:spacing w:val="-3"/>
        </w:rPr>
        <w:t xml:space="preserve"> </w:t>
      </w:r>
      <w:r>
        <w:t>и</w:t>
      </w:r>
      <w:r>
        <w:rPr>
          <w:spacing w:val="-6"/>
        </w:rPr>
        <w:t xml:space="preserve"> </w:t>
      </w:r>
      <w:r>
        <w:t>развития.</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 w:val="left" w:pos="3020"/>
          <w:tab w:val="left" w:pos="4511"/>
          <w:tab w:val="left" w:pos="6180"/>
          <w:tab w:val="left" w:pos="7958"/>
          <w:tab w:val="left" w:pos="9541"/>
        </w:tabs>
        <w:ind w:right="280"/>
        <w:jc w:val="left"/>
        <w:rPr>
          <w:sz w:val="24"/>
        </w:rPr>
      </w:pPr>
      <w:r>
        <w:rPr>
          <w:sz w:val="24"/>
        </w:rPr>
        <w:t>слушание,</w:t>
      </w:r>
      <w:r>
        <w:rPr>
          <w:sz w:val="24"/>
        </w:rPr>
        <w:tab/>
        <w:t>исполнение</w:t>
      </w:r>
      <w:r>
        <w:rPr>
          <w:sz w:val="24"/>
        </w:rPr>
        <w:tab/>
        <w:t>музыкальных</w:t>
      </w:r>
      <w:r>
        <w:rPr>
          <w:sz w:val="24"/>
        </w:rPr>
        <w:tab/>
        <w:t>произведений,</w:t>
      </w:r>
      <w:r>
        <w:rPr>
          <w:sz w:val="24"/>
        </w:rPr>
        <w:tab/>
        <w:t>передающих</w:t>
      </w:r>
      <w:r>
        <w:rPr>
          <w:sz w:val="24"/>
        </w:rPr>
        <w:tab/>
      </w:r>
      <w:r>
        <w:rPr>
          <w:spacing w:val="-1"/>
          <w:sz w:val="24"/>
        </w:rPr>
        <w:t>образ</w:t>
      </w:r>
      <w:r>
        <w:rPr>
          <w:spacing w:val="-57"/>
          <w:sz w:val="24"/>
        </w:rPr>
        <w:t xml:space="preserve"> </w:t>
      </w:r>
      <w:r>
        <w:rPr>
          <w:sz w:val="24"/>
        </w:rPr>
        <w:t>непрерывного</w:t>
      </w:r>
      <w:r>
        <w:rPr>
          <w:spacing w:val="5"/>
          <w:sz w:val="24"/>
        </w:rPr>
        <w:t xml:space="preserve"> </w:t>
      </w:r>
      <w:r>
        <w:rPr>
          <w:sz w:val="24"/>
        </w:rPr>
        <w:t>движения;</w:t>
      </w:r>
    </w:p>
    <w:p w:rsidR="00CC679B" w:rsidRDefault="00CC679B">
      <w:pPr>
        <w:pStyle w:val="a6"/>
        <w:numPr>
          <w:ilvl w:val="0"/>
          <w:numId w:val="55"/>
        </w:numPr>
        <w:tabs>
          <w:tab w:val="left" w:pos="1673"/>
        </w:tabs>
        <w:spacing w:before="1" w:line="237" w:lineRule="auto"/>
        <w:ind w:right="281"/>
        <w:jc w:val="left"/>
        <w:rPr>
          <w:sz w:val="24"/>
        </w:rPr>
      </w:pPr>
      <w:r>
        <w:rPr>
          <w:sz w:val="24"/>
        </w:rPr>
        <w:t>наблюдение</w:t>
      </w:r>
      <w:r>
        <w:rPr>
          <w:spacing w:val="5"/>
          <w:sz w:val="24"/>
        </w:rPr>
        <w:t xml:space="preserve"> </w:t>
      </w:r>
      <w:r>
        <w:rPr>
          <w:sz w:val="24"/>
        </w:rPr>
        <w:t>за</w:t>
      </w:r>
      <w:r>
        <w:rPr>
          <w:spacing w:val="5"/>
          <w:sz w:val="24"/>
        </w:rPr>
        <w:t xml:space="preserve"> </w:t>
      </w:r>
      <w:r>
        <w:rPr>
          <w:sz w:val="24"/>
        </w:rPr>
        <w:t>своими</w:t>
      </w:r>
      <w:r>
        <w:rPr>
          <w:spacing w:val="8"/>
          <w:sz w:val="24"/>
        </w:rPr>
        <w:t xml:space="preserve"> </w:t>
      </w:r>
      <w:r>
        <w:rPr>
          <w:sz w:val="24"/>
        </w:rPr>
        <w:t>телесными</w:t>
      </w:r>
      <w:r>
        <w:rPr>
          <w:spacing w:val="7"/>
          <w:sz w:val="24"/>
        </w:rPr>
        <w:t xml:space="preserve"> </w:t>
      </w:r>
      <w:r>
        <w:rPr>
          <w:sz w:val="24"/>
        </w:rPr>
        <w:t>реакциями</w:t>
      </w:r>
      <w:r>
        <w:rPr>
          <w:spacing w:val="7"/>
          <w:sz w:val="24"/>
        </w:rPr>
        <w:t xml:space="preserve"> </w:t>
      </w:r>
      <w:r>
        <w:rPr>
          <w:sz w:val="24"/>
        </w:rPr>
        <w:t>(дыхание,</w:t>
      </w:r>
      <w:r>
        <w:rPr>
          <w:spacing w:val="8"/>
          <w:sz w:val="24"/>
        </w:rPr>
        <w:t xml:space="preserve"> </w:t>
      </w:r>
      <w:r>
        <w:rPr>
          <w:sz w:val="24"/>
        </w:rPr>
        <w:t>пульс,</w:t>
      </w:r>
      <w:r>
        <w:rPr>
          <w:spacing w:val="8"/>
          <w:sz w:val="24"/>
        </w:rPr>
        <w:t xml:space="preserve"> </w:t>
      </w:r>
      <w:r>
        <w:rPr>
          <w:sz w:val="24"/>
        </w:rPr>
        <w:t>мышечный</w:t>
      </w:r>
      <w:r>
        <w:rPr>
          <w:spacing w:val="3"/>
          <w:sz w:val="24"/>
        </w:rPr>
        <w:t xml:space="preserve"> </w:t>
      </w:r>
      <w:r>
        <w:rPr>
          <w:sz w:val="24"/>
        </w:rPr>
        <w:t>тонус)</w:t>
      </w:r>
      <w:r>
        <w:rPr>
          <w:spacing w:val="-57"/>
          <w:sz w:val="24"/>
        </w:rPr>
        <w:t xml:space="preserve"> </w:t>
      </w:r>
      <w:r>
        <w:rPr>
          <w:sz w:val="24"/>
        </w:rPr>
        <w:t>при</w:t>
      </w:r>
      <w:r>
        <w:rPr>
          <w:spacing w:val="2"/>
          <w:sz w:val="24"/>
        </w:rPr>
        <w:t xml:space="preserve"> </w:t>
      </w:r>
      <w:r>
        <w:rPr>
          <w:sz w:val="24"/>
        </w:rPr>
        <w:t>восприятии</w:t>
      </w:r>
      <w:r>
        <w:rPr>
          <w:spacing w:val="-2"/>
          <w:sz w:val="24"/>
        </w:rPr>
        <w:t xml:space="preserve"> </w:t>
      </w:r>
      <w:r>
        <w:rPr>
          <w:sz w:val="24"/>
        </w:rPr>
        <w:t>музыки;</w:t>
      </w:r>
    </w:p>
    <w:p w:rsidR="00CC679B" w:rsidRDefault="00CC679B">
      <w:pPr>
        <w:pStyle w:val="a6"/>
        <w:numPr>
          <w:ilvl w:val="0"/>
          <w:numId w:val="55"/>
        </w:numPr>
        <w:tabs>
          <w:tab w:val="left" w:pos="1673"/>
        </w:tabs>
        <w:spacing w:before="3" w:line="275" w:lineRule="exact"/>
        <w:jc w:val="left"/>
        <w:rPr>
          <w:sz w:val="24"/>
        </w:rPr>
      </w:pPr>
      <w:r>
        <w:rPr>
          <w:sz w:val="24"/>
        </w:rPr>
        <w:t>проблемная</w:t>
      </w:r>
      <w:r>
        <w:rPr>
          <w:spacing w:val="-8"/>
          <w:sz w:val="24"/>
        </w:rPr>
        <w:t xml:space="preserve"> </w:t>
      </w:r>
      <w:r>
        <w:rPr>
          <w:sz w:val="24"/>
        </w:rPr>
        <w:t>ситуация:</w:t>
      </w:r>
      <w:r>
        <w:rPr>
          <w:spacing w:val="-3"/>
          <w:sz w:val="24"/>
        </w:rPr>
        <w:t xml:space="preserve"> </w:t>
      </w:r>
      <w:r>
        <w:rPr>
          <w:sz w:val="24"/>
        </w:rPr>
        <w:t>как</w:t>
      </w:r>
      <w:r>
        <w:rPr>
          <w:spacing w:val="-4"/>
          <w:sz w:val="24"/>
        </w:rPr>
        <w:t xml:space="preserve"> </w:t>
      </w:r>
      <w:r>
        <w:rPr>
          <w:sz w:val="24"/>
        </w:rPr>
        <w:t>музыка</w:t>
      </w:r>
      <w:r>
        <w:rPr>
          <w:spacing w:val="-4"/>
          <w:sz w:val="24"/>
        </w:rPr>
        <w:t xml:space="preserve"> </w:t>
      </w:r>
      <w:r>
        <w:rPr>
          <w:sz w:val="24"/>
        </w:rPr>
        <w:t>воздействует</w:t>
      </w:r>
      <w:r>
        <w:rPr>
          <w:spacing w:val="2"/>
          <w:sz w:val="24"/>
        </w:rPr>
        <w:t xml:space="preserve"> </w:t>
      </w:r>
      <w:r>
        <w:rPr>
          <w:sz w:val="24"/>
        </w:rPr>
        <w:t>на</w:t>
      </w:r>
      <w:r>
        <w:rPr>
          <w:spacing w:val="-3"/>
          <w:sz w:val="24"/>
        </w:rPr>
        <w:t xml:space="preserve"> </w:t>
      </w:r>
      <w:r>
        <w:rPr>
          <w:sz w:val="24"/>
        </w:rPr>
        <w:t>человека;</w:t>
      </w:r>
    </w:p>
    <w:p w:rsidR="00CC679B" w:rsidRDefault="00CC679B">
      <w:pPr>
        <w:pStyle w:val="a6"/>
        <w:numPr>
          <w:ilvl w:val="0"/>
          <w:numId w:val="55"/>
        </w:numPr>
        <w:tabs>
          <w:tab w:val="left" w:pos="1673"/>
        </w:tabs>
        <w:spacing w:line="275" w:lineRule="exact"/>
        <w:jc w:val="left"/>
        <w:rPr>
          <w:sz w:val="24"/>
        </w:rPr>
      </w:pPr>
      <w:r>
        <w:rPr>
          <w:sz w:val="24"/>
        </w:rPr>
        <w:t>вариативно:</w:t>
      </w:r>
      <w:r>
        <w:rPr>
          <w:spacing w:val="42"/>
          <w:sz w:val="24"/>
        </w:rPr>
        <w:t xml:space="preserve"> </w:t>
      </w:r>
      <w:r>
        <w:rPr>
          <w:sz w:val="24"/>
        </w:rPr>
        <w:t>программная</w:t>
      </w:r>
      <w:r>
        <w:rPr>
          <w:spacing w:val="105"/>
          <w:sz w:val="24"/>
        </w:rPr>
        <w:t xml:space="preserve"> </w:t>
      </w:r>
      <w:r>
        <w:rPr>
          <w:sz w:val="24"/>
        </w:rPr>
        <w:t>ритмическая</w:t>
      </w:r>
      <w:r>
        <w:rPr>
          <w:spacing w:val="106"/>
          <w:sz w:val="24"/>
        </w:rPr>
        <w:t xml:space="preserve"> </w:t>
      </w:r>
      <w:r>
        <w:rPr>
          <w:sz w:val="24"/>
        </w:rPr>
        <w:t>или</w:t>
      </w:r>
      <w:r>
        <w:rPr>
          <w:spacing w:val="103"/>
          <w:sz w:val="24"/>
        </w:rPr>
        <w:t xml:space="preserve"> </w:t>
      </w:r>
      <w:r>
        <w:rPr>
          <w:sz w:val="24"/>
        </w:rPr>
        <w:t>инструментальная</w:t>
      </w:r>
      <w:r>
        <w:rPr>
          <w:spacing w:val="106"/>
          <w:sz w:val="24"/>
        </w:rPr>
        <w:t xml:space="preserve"> </w:t>
      </w:r>
      <w:r>
        <w:rPr>
          <w:sz w:val="24"/>
        </w:rPr>
        <w:t>импровизация</w:t>
      </w:r>
    </w:p>
    <w:p w:rsidR="00CC679B" w:rsidRDefault="00CC679B">
      <w:pPr>
        <w:pStyle w:val="a4"/>
        <w:spacing w:before="3" w:line="275" w:lineRule="exact"/>
        <w:ind w:left="1673" w:firstLine="0"/>
        <w:jc w:val="left"/>
      </w:pPr>
      <w:r>
        <w:t>«Поезд»,</w:t>
      </w:r>
      <w:r>
        <w:rPr>
          <w:spacing w:val="-5"/>
        </w:rPr>
        <w:t xml:space="preserve"> </w:t>
      </w:r>
      <w:r>
        <w:t>«Космический</w:t>
      </w:r>
      <w:r>
        <w:rPr>
          <w:spacing w:val="-4"/>
        </w:rPr>
        <w:t xml:space="preserve"> </w:t>
      </w:r>
      <w:r>
        <w:t>корабль».</w:t>
      </w:r>
    </w:p>
    <w:p w:rsidR="00CC679B" w:rsidRDefault="00CC679B">
      <w:pPr>
        <w:spacing w:line="275" w:lineRule="exact"/>
        <w:ind w:left="952"/>
        <w:jc w:val="both"/>
        <w:rPr>
          <w:i/>
          <w:sz w:val="24"/>
        </w:rPr>
      </w:pPr>
      <w:r>
        <w:rPr>
          <w:i/>
          <w:sz w:val="24"/>
        </w:rPr>
        <w:t>Модуль №</w:t>
      </w:r>
      <w:r>
        <w:rPr>
          <w:i/>
          <w:spacing w:val="-2"/>
          <w:sz w:val="24"/>
        </w:rPr>
        <w:t xml:space="preserve"> </w:t>
      </w:r>
      <w:r>
        <w:rPr>
          <w:i/>
          <w:sz w:val="24"/>
        </w:rPr>
        <w:t>4</w:t>
      </w:r>
      <w:r>
        <w:rPr>
          <w:i/>
          <w:spacing w:val="-6"/>
          <w:sz w:val="24"/>
        </w:rPr>
        <w:t xml:space="preserve"> </w:t>
      </w:r>
      <w:r>
        <w:rPr>
          <w:i/>
          <w:sz w:val="24"/>
        </w:rPr>
        <w:t>«Музыка</w:t>
      </w:r>
      <w:r>
        <w:rPr>
          <w:i/>
          <w:spacing w:val="-1"/>
          <w:sz w:val="24"/>
        </w:rPr>
        <w:t xml:space="preserve"> </w:t>
      </w:r>
      <w:r>
        <w:rPr>
          <w:i/>
          <w:sz w:val="24"/>
        </w:rPr>
        <w:t>народов</w:t>
      </w:r>
      <w:r>
        <w:rPr>
          <w:i/>
          <w:spacing w:val="4"/>
          <w:sz w:val="24"/>
        </w:rPr>
        <w:t xml:space="preserve"> </w:t>
      </w:r>
      <w:r>
        <w:rPr>
          <w:i/>
          <w:sz w:val="24"/>
        </w:rPr>
        <w:t>мира».</w:t>
      </w:r>
    </w:p>
    <w:p w:rsidR="00CC679B" w:rsidRDefault="00CC679B">
      <w:pPr>
        <w:pStyle w:val="a4"/>
        <w:spacing w:before="2"/>
        <w:ind w:left="102" w:right="104" w:firstLine="850"/>
      </w:pPr>
      <w:r>
        <w:t>Данный</w:t>
      </w:r>
      <w:r>
        <w:rPr>
          <w:spacing w:val="1"/>
        </w:rPr>
        <w:t xml:space="preserve"> </w:t>
      </w:r>
      <w:r>
        <w:t>модуль</w:t>
      </w:r>
      <w:r>
        <w:rPr>
          <w:spacing w:val="1"/>
        </w:rPr>
        <w:t xml:space="preserve"> </w:t>
      </w:r>
      <w:r>
        <w:t>является</w:t>
      </w:r>
      <w:r>
        <w:rPr>
          <w:spacing w:val="1"/>
        </w:rPr>
        <w:t xml:space="preserve"> </w:t>
      </w:r>
      <w:r>
        <w:t>продолжением</w:t>
      </w:r>
      <w:r>
        <w:rPr>
          <w:spacing w:val="1"/>
        </w:rPr>
        <w:t xml:space="preserve"> </w:t>
      </w:r>
      <w:r>
        <w:t>и</w:t>
      </w:r>
      <w:r>
        <w:rPr>
          <w:spacing w:val="1"/>
        </w:rPr>
        <w:t xml:space="preserve"> </w:t>
      </w:r>
      <w:r>
        <w:t>дополнением</w:t>
      </w:r>
      <w:r>
        <w:rPr>
          <w:spacing w:val="1"/>
        </w:rPr>
        <w:t xml:space="preserve"> </w:t>
      </w:r>
      <w:r>
        <w:t>модуля</w:t>
      </w:r>
      <w:r>
        <w:rPr>
          <w:spacing w:val="1"/>
        </w:rPr>
        <w:t xml:space="preserve"> </w:t>
      </w:r>
      <w:r>
        <w:t>«Народная</w:t>
      </w:r>
      <w:r>
        <w:rPr>
          <w:spacing w:val="1"/>
        </w:rPr>
        <w:t xml:space="preserve"> </w:t>
      </w:r>
      <w:r>
        <w:t>музыка</w:t>
      </w:r>
      <w:r>
        <w:rPr>
          <w:spacing w:val="1"/>
        </w:rPr>
        <w:t xml:space="preserve"> </w:t>
      </w:r>
      <w:r>
        <w:t>России». «Между музыкой моего народа и музыкой других народов нет непереходимых границ» –</w:t>
      </w:r>
      <w:r>
        <w:rPr>
          <w:spacing w:val="-57"/>
        </w:rPr>
        <w:t xml:space="preserve"> </w:t>
      </w:r>
      <w:r>
        <w:t>тезис,</w:t>
      </w:r>
      <w:r>
        <w:rPr>
          <w:spacing w:val="1"/>
        </w:rPr>
        <w:t xml:space="preserve"> </w:t>
      </w:r>
      <w:r>
        <w:t>выдвинутый</w:t>
      </w:r>
      <w:r>
        <w:rPr>
          <w:spacing w:val="1"/>
        </w:rPr>
        <w:t xml:space="preserve"> </w:t>
      </w:r>
      <w:r>
        <w:t>Д.Б. Кабалевским</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ХХ</w:t>
      </w:r>
      <w:r>
        <w:rPr>
          <w:spacing w:val="1"/>
        </w:rPr>
        <w:t xml:space="preserve"> </w:t>
      </w:r>
      <w:r>
        <w:t>века,</w:t>
      </w:r>
      <w:r>
        <w:rPr>
          <w:spacing w:val="1"/>
        </w:rPr>
        <w:t xml:space="preserve"> </w:t>
      </w:r>
      <w:r>
        <w:t>остаётся</w:t>
      </w:r>
      <w:r>
        <w:rPr>
          <w:spacing w:val="1"/>
        </w:rPr>
        <w:t xml:space="preserve"> </w:t>
      </w:r>
      <w:r>
        <w:t>по-прежнему</w:t>
      </w:r>
      <w:r>
        <w:rPr>
          <w:spacing w:val="1"/>
        </w:rPr>
        <w:t xml:space="preserve"> </w:t>
      </w:r>
      <w:r>
        <w:t>актуальным.</w:t>
      </w:r>
      <w:r>
        <w:rPr>
          <w:spacing w:val="-2"/>
        </w:rPr>
        <w:t xml:space="preserve"> </w:t>
      </w:r>
      <w:r>
        <w:t>Интонационная</w:t>
      </w:r>
      <w:r>
        <w:rPr>
          <w:spacing w:val="-4"/>
        </w:rPr>
        <w:t xml:space="preserve"> </w:t>
      </w:r>
      <w:r>
        <w:t>и</w:t>
      </w:r>
      <w:r>
        <w:rPr>
          <w:spacing w:val="-2"/>
        </w:rPr>
        <w:t xml:space="preserve"> </w:t>
      </w:r>
      <w:r>
        <w:t>жанровая</w:t>
      </w:r>
      <w:r>
        <w:rPr>
          <w:spacing w:val="1"/>
        </w:rPr>
        <w:t xml:space="preserve"> </w:t>
      </w:r>
      <w:r>
        <w:t>близость</w:t>
      </w:r>
      <w:r>
        <w:rPr>
          <w:spacing w:val="2"/>
        </w:rPr>
        <w:t xml:space="preserve"> </w:t>
      </w:r>
      <w:r>
        <w:t>фольклора</w:t>
      </w:r>
      <w:r>
        <w:rPr>
          <w:spacing w:val="-4"/>
        </w:rPr>
        <w:t xml:space="preserve"> </w:t>
      </w:r>
      <w:r>
        <w:t>разных</w:t>
      </w:r>
      <w:r>
        <w:rPr>
          <w:spacing w:val="-4"/>
        </w:rPr>
        <w:t xml:space="preserve"> </w:t>
      </w:r>
      <w:r>
        <w:t>народов.</w:t>
      </w:r>
    </w:p>
    <w:p w:rsidR="00CC679B" w:rsidRDefault="00CC679B">
      <w:pPr>
        <w:pStyle w:val="a4"/>
        <w:spacing w:line="275" w:lineRule="exact"/>
        <w:ind w:left="952" w:firstLine="0"/>
      </w:pPr>
      <w:r>
        <w:t>Певец</w:t>
      </w:r>
      <w:r>
        <w:rPr>
          <w:spacing w:val="-1"/>
        </w:rPr>
        <w:t xml:space="preserve"> </w:t>
      </w:r>
      <w:r>
        <w:t>своего</w:t>
      </w:r>
      <w:r>
        <w:rPr>
          <w:spacing w:val="-2"/>
        </w:rPr>
        <w:t xml:space="preserve"> </w:t>
      </w:r>
      <w:r>
        <w:t>народа.</w:t>
      </w:r>
    </w:p>
    <w:p w:rsidR="00CC679B" w:rsidRDefault="00CC679B">
      <w:pPr>
        <w:pStyle w:val="a4"/>
        <w:spacing w:before="2" w:line="237" w:lineRule="auto"/>
        <w:ind w:left="102" w:right="108" w:firstLine="850"/>
      </w:pPr>
      <w:r>
        <w:t>Содержание:</w:t>
      </w:r>
      <w:r>
        <w:rPr>
          <w:spacing w:val="1"/>
        </w:rPr>
        <w:t xml:space="preserve"> </w:t>
      </w:r>
      <w:r>
        <w:t>интонации</w:t>
      </w:r>
      <w:r>
        <w:rPr>
          <w:spacing w:val="1"/>
        </w:rPr>
        <w:t xml:space="preserve"> </w:t>
      </w:r>
      <w:r>
        <w:t>народной</w:t>
      </w:r>
      <w:r>
        <w:rPr>
          <w:spacing w:val="1"/>
        </w:rPr>
        <w:t xml:space="preserve"> </w:t>
      </w:r>
      <w:r>
        <w:t>музыки</w:t>
      </w:r>
      <w:r>
        <w:rPr>
          <w:spacing w:val="1"/>
        </w:rPr>
        <w:t xml:space="preserve"> </w:t>
      </w:r>
      <w:r>
        <w:t>в</w:t>
      </w:r>
      <w:r>
        <w:rPr>
          <w:spacing w:val="1"/>
        </w:rPr>
        <w:t xml:space="preserve"> </w:t>
      </w:r>
      <w:r>
        <w:t>творчестве</w:t>
      </w:r>
      <w:r>
        <w:rPr>
          <w:spacing w:val="1"/>
        </w:rPr>
        <w:t xml:space="preserve"> </w:t>
      </w:r>
      <w:r>
        <w:t>зарубежных</w:t>
      </w:r>
      <w:r>
        <w:rPr>
          <w:spacing w:val="1"/>
        </w:rPr>
        <w:t xml:space="preserve"> </w:t>
      </w:r>
      <w:r>
        <w:t>композиторов</w:t>
      </w:r>
      <w:r>
        <w:rPr>
          <w:spacing w:val="60"/>
        </w:rPr>
        <w:t xml:space="preserve"> </w:t>
      </w:r>
      <w:r>
        <w:t>–</w:t>
      </w:r>
      <w:r>
        <w:rPr>
          <w:spacing w:val="1"/>
        </w:rPr>
        <w:t xml:space="preserve"> </w:t>
      </w:r>
      <w:r>
        <w:t>ярких</w:t>
      </w:r>
      <w:r>
        <w:rPr>
          <w:spacing w:val="-4"/>
        </w:rPr>
        <w:t xml:space="preserve"> </w:t>
      </w:r>
      <w:r>
        <w:t>представителей</w:t>
      </w:r>
      <w:r>
        <w:rPr>
          <w:spacing w:val="2"/>
        </w:rPr>
        <w:t xml:space="preserve"> </w:t>
      </w:r>
      <w:r>
        <w:t>национального</w:t>
      </w:r>
      <w:r>
        <w:rPr>
          <w:spacing w:val="1"/>
        </w:rPr>
        <w:t xml:space="preserve"> </w:t>
      </w:r>
      <w:r>
        <w:t>музыкального</w:t>
      </w:r>
      <w:r>
        <w:rPr>
          <w:spacing w:val="6"/>
        </w:rPr>
        <w:t xml:space="preserve"> </w:t>
      </w:r>
      <w:r>
        <w:t>стиля</w:t>
      </w:r>
      <w:r>
        <w:rPr>
          <w:spacing w:val="1"/>
        </w:rPr>
        <w:t xml:space="preserve"> </w:t>
      </w:r>
      <w:r>
        <w:t>своей</w:t>
      </w:r>
      <w:r>
        <w:rPr>
          <w:spacing w:val="-3"/>
        </w:rPr>
        <w:t xml:space="preserve"> </w:t>
      </w:r>
      <w:r>
        <w:t>страны.</w:t>
      </w:r>
    </w:p>
    <w:p w:rsidR="00CC679B" w:rsidRDefault="00CC679B">
      <w:pPr>
        <w:pStyle w:val="a4"/>
        <w:spacing w:before="3" w:line="275" w:lineRule="exact"/>
        <w:ind w:left="952" w:firstLine="0"/>
      </w:pPr>
      <w:r>
        <w:t>Виды</w:t>
      </w:r>
      <w:r>
        <w:rPr>
          <w:spacing w:val="-2"/>
        </w:rPr>
        <w:t xml:space="preserve"> </w:t>
      </w:r>
      <w:r>
        <w:t>деятельности</w:t>
      </w:r>
      <w:r>
        <w:rPr>
          <w:spacing w:val="-7"/>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w:t>
      </w:r>
      <w:r>
        <w:rPr>
          <w:spacing w:val="1"/>
          <w:sz w:val="24"/>
        </w:rPr>
        <w:t xml:space="preserve"> </w:t>
      </w:r>
      <w:r>
        <w:rPr>
          <w:sz w:val="24"/>
        </w:rPr>
        <w:t>с</w:t>
      </w:r>
      <w:r>
        <w:rPr>
          <w:spacing w:val="-8"/>
          <w:sz w:val="24"/>
        </w:rPr>
        <w:t xml:space="preserve"> </w:t>
      </w:r>
      <w:r>
        <w:rPr>
          <w:sz w:val="24"/>
        </w:rPr>
        <w:t>творчеством</w:t>
      </w:r>
      <w:r>
        <w:rPr>
          <w:spacing w:val="-2"/>
          <w:sz w:val="24"/>
        </w:rPr>
        <w:t xml:space="preserve"> </w:t>
      </w:r>
      <w:r>
        <w:rPr>
          <w:sz w:val="24"/>
        </w:rPr>
        <w:t>композиторов;</w:t>
      </w:r>
    </w:p>
    <w:p w:rsidR="00CC679B" w:rsidRDefault="00CC679B">
      <w:pPr>
        <w:pStyle w:val="a6"/>
        <w:numPr>
          <w:ilvl w:val="0"/>
          <w:numId w:val="55"/>
        </w:numPr>
        <w:tabs>
          <w:tab w:val="left" w:pos="1673"/>
        </w:tabs>
        <w:spacing w:before="2" w:line="275" w:lineRule="exact"/>
        <w:jc w:val="left"/>
        <w:rPr>
          <w:sz w:val="24"/>
        </w:rPr>
      </w:pPr>
      <w:r>
        <w:rPr>
          <w:sz w:val="24"/>
        </w:rPr>
        <w:t>сравнение</w:t>
      </w:r>
      <w:r>
        <w:rPr>
          <w:spacing w:val="-2"/>
          <w:sz w:val="24"/>
        </w:rPr>
        <w:t xml:space="preserve"> </w:t>
      </w:r>
      <w:r>
        <w:rPr>
          <w:sz w:val="24"/>
        </w:rPr>
        <w:t>их</w:t>
      </w:r>
      <w:r>
        <w:rPr>
          <w:spacing w:val="-6"/>
          <w:sz w:val="24"/>
        </w:rPr>
        <w:t xml:space="preserve"> </w:t>
      </w:r>
      <w:r>
        <w:rPr>
          <w:sz w:val="24"/>
        </w:rPr>
        <w:t>сочинений</w:t>
      </w:r>
      <w:r>
        <w:rPr>
          <w:spacing w:val="-4"/>
          <w:sz w:val="24"/>
        </w:rPr>
        <w:t xml:space="preserve"> </w:t>
      </w:r>
      <w:r>
        <w:rPr>
          <w:sz w:val="24"/>
        </w:rPr>
        <w:t>с</w:t>
      </w:r>
      <w:r>
        <w:rPr>
          <w:spacing w:val="-2"/>
          <w:sz w:val="24"/>
        </w:rPr>
        <w:t xml:space="preserve"> </w:t>
      </w:r>
      <w:r>
        <w:rPr>
          <w:sz w:val="24"/>
        </w:rPr>
        <w:t>народной</w:t>
      </w:r>
      <w:r>
        <w:rPr>
          <w:spacing w:val="-5"/>
          <w:sz w:val="24"/>
        </w:rPr>
        <w:t xml:space="preserve"> </w:t>
      </w:r>
      <w:r>
        <w:rPr>
          <w:sz w:val="24"/>
        </w:rPr>
        <w:t>музыкой;</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4"/>
          <w:sz w:val="24"/>
        </w:rPr>
        <w:t xml:space="preserve"> </w:t>
      </w:r>
      <w:r>
        <w:rPr>
          <w:sz w:val="24"/>
        </w:rPr>
        <w:t>формы,</w:t>
      </w:r>
      <w:r>
        <w:rPr>
          <w:spacing w:val="-6"/>
          <w:sz w:val="24"/>
        </w:rPr>
        <w:t xml:space="preserve"> </w:t>
      </w:r>
      <w:r>
        <w:rPr>
          <w:sz w:val="24"/>
        </w:rPr>
        <w:t>принципа</w:t>
      </w:r>
      <w:r>
        <w:rPr>
          <w:spacing w:val="-4"/>
          <w:sz w:val="24"/>
        </w:rPr>
        <w:t xml:space="preserve"> </w:t>
      </w:r>
      <w:r>
        <w:rPr>
          <w:sz w:val="24"/>
        </w:rPr>
        <w:t>развития</w:t>
      </w:r>
      <w:r>
        <w:rPr>
          <w:spacing w:val="-7"/>
          <w:sz w:val="24"/>
        </w:rPr>
        <w:t xml:space="preserve"> </w:t>
      </w:r>
      <w:r>
        <w:rPr>
          <w:sz w:val="24"/>
        </w:rPr>
        <w:t>фольклорного</w:t>
      </w:r>
      <w:r>
        <w:rPr>
          <w:spacing w:val="-3"/>
          <w:sz w:val="24"/>
        </w:rPr>
        <w:t xml:space="preserve"> </w:t>
      </w:r>
      <w:r>
        <w:rPr>
          <w:sz w:val="24"/>
        </w:rPr>
        <w:t>музыкального</w:t>
      </w:r>
      <w:r>
        <w:rPr>
          <w:spacing w:val="-3"/>
          <w:sz w:val="24"/>
        </w:rPr>
        <w:t xml:space="preserve"> </w:t>
      </w:r>
      <w:r>
        <w:rPr>
          <w:sz w:val="24"/>
        </w:rPr>
        <w:t>материала;</w:t>
      </w:r>
    </w:p>
    <w:p w:rsidR="00CC679B" w:rsidRDefault="00CC679B">
      <w:pPr>
        <w:pStyle w:val="a6"/>
        <w:numPr>
          <w:ilvl w:val="0"/>
          <w:numId w:val="55"/>
        </w:numPr>
        <w:tabs>
          <w:tab w:val="left" w:pos="1673"/>
        </w:tabs>
        <w:spacing w:before="3" w:line="275" w:lineRule="exact"/>
        <w:jc w:val="left"/>
        <w:rPr>
          <w:sz w:val="24"/>
        </w:rPr>
      </w:pPr>
      <w:r>
        <w:rPr>
          <w:sz w:val="24"/>
        </w:rPr>
        <w:t>вокализация</w:t>
      </w:r>
      <w:r>
        <w:rPr>
          <w:spacing w:val="-6"/>
          <w:sz w:val="24"/>
        </w:rPr>
        <w:t xml:space="preserve"> </w:t>
      </w:r>
      <w:r>
        <w:rPr>
          <w:sz w:val="24"/>
        </w:rPr>
        <w:t>наиболее</w:t>
      </w:r>
      <w:r>
        <w:rPr>
          <w:spacing w:val="-2"/>
          <w:sz w:val="24"/>
        </w:rPr>
        <w:t xml:space="preserve"> </w:t>
      </w:r>
      <w:r>
        <w:rPr>
          <w:sz w:val="24"/>
        </w:rPr>
        <w:t>ярких</w:t>
      </w:r>
      <w:r>
        <w:rPr>
          <w:spacing w:val="-6"/>
          <w:sz w:val="24"/>
        </w:rPr>
        <w:t xml:space="preserve"> </w:t>
      </w:r>
      <w:r>
        <w:rPr>
          <w:sz w:val="24"/>
        </w:rPr>
        <w:t>тем</w:t>
      </w:r>
      <w:r>
        <w:rPr>
          <w:spacing w:val="-5"/>
          <w:sz w:val="24"/>
        </w:rPr>
        <w:t xml:space="preserve"> </w:t>
      </w:r>
      <w:r>
        <w:rPr>
          <w:sz w:val="24"/>
        </w:rPr>
        <w:t>инструментальных</w:t>
      </w:r>
      <w:r>
        <w:rPr>
          <w:spacing w:val="-6"/>
          <w:sz w:val="24"/>
        </w:rPr>
        <w:t xml:space="preserve"> </w:t>
      </w:r>
      <w:r>
        <w:rPr>
          <w:sz w:val="24"/>
        </w:rPr>
        <w:t>сочинений;</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1"/>
          <w:sz w:val="24"/>
        </w:rPr>
        <w:t xml:space="preserve"> </w:t>
      </w:r>
      <w:r>
        <w:rPr>
          <w:sz w:val="24"/>
        </w:rPr>
        <w:t>исполнение</w:t>
      </w:r>
      <w:r>
        <w:rPr>
          <w:spacing w:val="-3"/>
          <w:sz w:val="24"/>
        </w:rPr>
        <w:t xml:space="preserve"> </w:t>
      </w:r>
      <w:r>
        <w:rPr>
          <w:sz w:val="24"/>
        </w:rPr>
        <w:t>доступных</w:t>
      </w:r>
      <w:r>
        <w:rPr>
          <w:spacing w:val="-6"/>
          <w:sz w:val="24"/>
        </w:rPr>
        <w:t xml:space="preserve"> </w:t>
      </w:r>
      <w:r>
        <w:rPr>
          <w:sz w:val="24"/>
        </w:rPr>
        <w:t>вокальных</w:t>
      </w:r>
      <w:r>
        <w:rPr>
          <w:spacing w:val="-7"/>
          <w:sz w:val="24"/>
        </w:rPr>
        <w:t xml:space="preserve"> </w:t>
      </w:r>
      <w:r>
        <w:rPr>
          <w:sz w:val="24"/>
        </w:rPr>
        <w:t>сочинений;</w:t>
      </w:r>
    </w:p>
    <w:p w:rsidR="00CC679B" w:rsidRDefault="00CC679B">
      <w:pPr>
        <w:pStyle w:val="a6"/>
        <w:numPr>
          <w:ilvl w:val="0"/>
          <w:numId w:val="55"/>
        </w:numPr>
        <w:tabs>
          <w:tab w:val="left" w:pos="1673"/>
          <w:tab w:val="left" w:pos="3231"/>
          <w:tab w:val="left" w:pos="4746"/>
          <w:tab w:val="left" w:pos="5303"/>
          <w:tab w:val="left" w:pos="6799"/>
          <w:tab w:val="left" w:pos="7495"/>
          <w:tab w:val="left" w:pos="8689"/>
        </w:tabs>
        <w:spacing w:before="5" w:line="237" w:lineRule="auto"/>
        <w:ind w:right="277"/>
        <w:jc w:val="left"/>
        <w:rPr>
          <w:sz w:val="24"/>
        </w:rPr>
      </w:pPr>
      <w:r>
        <w:rPr>
          <w:sz w:val="24"/>
        </w:rPr>
        <w:t>вариативно:</w:t>
      </w:r>
      <w:r>
        <w:rPr>
          <w:sz w:val="24"/>
        </w:rPr>
        <w:tab/>
        <w:t>исполнение</w:t>
      </w:r>
      <w:r>
        <w:rPr>
          <w:sz w:val="24"/>
        </w:rPr>
        <w:tab/>
        <w:t>на</w:t>
      </w:r>
      <w:r>
        <w:rPr>
          <w:sz w:val="24"/>
        </w:rPr>
        <w:tab/>
        <w:t>клавишных</w:t>
      </w:r>
      <w:r>
        <w:rPr>
          <w:sz w:val="24"/>
        </w:rPr>
        <w:tab/>
        <w:t>или</w:t>
      </w:r>
      <w:r>
        <w:rPr>
          <w:sz w:val="24"/>
        </w:rPr>
        <w:tab/>
        <w:t>духовых</w:t>
      </w:r>
      <w:r>
        <w:rPr>
          <w:sz w:val="24"/>
        </w:rPr>
        <w:tab/>
      </w:r>
      <w:r>
        <w:rPr>
          <w:spacing w:val="-1"/>
          <w:sz w:val="24"/>
        </w:rPr>
        <w:t>инструментах</w:t>
      </w:r>
      <w:r>
        <w:rPr>
          <w:spacing w:val="-57"/>
          <w:sz w:val="24"/>
        </w:rPr>
        <w:t xml:space="preserve"> </w:t>
      </w:r>
      <w:r>
        <w:rPr>
          <w:sz w:val="24"/>
        </w:rPr>
        <w:t>композиторских</w:t>
      </w:r>
      <w:r>
        <w:rPr>
          <w:spacing w:val="-4"/>
          <w:sz w:val="24"/>
        </w:rPr>
        <w:t xml:space="preserve"> </w:t>
      </w:r>
      <w:r>
        <w:rPr>
          <w:sz w:val="24"/>
        </w:rPr>
        <w:t>мелодий,</w:t>
      </w:r>
      <w:r>
        <w:rPr>
          <w:spacing w:val="-2"/>
          <w:sz w:val="24"/>
        </w:rPr>
        <w:t xml:space="preserve"> </w:t>
      </w:r>
      <w:r>
        <w:rPr>
          <w:sz w:val="24"/>
        </w:rPr>
        <w:t>прослеживание</w:t>
      </w:r>
      <w:r>
        <w:rPr>
          <w:spacing w:val="1"/>
          <w:sz w:val="24"/>
        </w:rPr>
        <w:t xml:space="preserve"> </w:t>
      </w:r>
      <w:r>
        <w:rPr>
          <w:sz w:val="24"/>
        </w:rPr>
        <w:t>их</w:t>
      </w:r>
      <w:r>
        <w:rPr>
          <w:spacing w:val="-4"/>
          <w:sz w:val="24"/>
        </w:rPr>
        <w:t xml:space="preserve"> </w:t>
      </w:r>
      <w:r>
        <w:rPr>
          <w:sz w:val="24"/>
        </w:rPr>
        <w:t>по</w:t>
      </w:r>
      <w:r>
        <w:rPr>
          <w:spacing w:val="1"/>
          <w:sz w:val="24"/>
        </w:rPr>
        <w:t xml:space="preserve"> </w:t>
      </w:r>
      <w:r>
        <w:rPr>
          <w:sz w:val="24"/>
        </w:rPr>
        <w:t>нотной</w:t>
      </w:r>
      <w:r>
        <w:rPr>
          <w:spacing w:val="-2"/>
          <w:sz w:val="24"/>
        </w:rPr>
        <w:t xml:space="preserve"> </w:t>
      </w:r>
      <w:r>
        <w:rPr>
          <w:sz w:val="24"/>
        </w:rPr>
        <w:t>записи;</w:t>
      </w:r>
    </w:p>
    <w:p w:rsidR="00CC679B" w:rsidRDefault="00CC679B">
      <w:pPr>
        <w:pStyle w:val="a6"/>
        <w:numPr>
          <w:ilvl w:val="0"/>
          <w:numId w:val="55"/>
        </w:numPr>
        <w:tabs>
          <w:tab w:val="left" w:pos="1673"/>
          <w:tab w:val="left" w:pos="3289"/>
          <w:tab w:val="left" w:pos="5621"/>
          <w:tab w:val="left" w:pos="6949"/>
          <w:tab w:val="left" w:pos="8748"/>
        </w:tabs>
        <w:spacing w:before="6" w:line="237" w:lineRule="auto"/>
        <w:ind w:right="271"/>
        <w:jc w:val="left"/>
        <w:rPr>
          <w:sz w:val="24"/>
        </w:rPr>
      </w:pPr>
      <w:r>
        <w:rPr>
          <w:sz w:val="24"/>
        </w:rPr>
        <w:t>творческие,</w:t>
      </w:r>
      <w:r>
        <w:rPr>
          <w:sz w:val="24"/>
        </w:rPr>
        <w:tab/>
        <w:t>исследовательские</w:t>
      </w:r>
      <w:r>
        <w:rPr>
          <w:sz w:val="24"/>
        </w:rPr>
        <w:tab/>
        <w:t>проекты,</w:t>
      </w:r>
      <w:r>
        <w:rPr>
          <w:sz w:val="24"/>
        </w:rPr>
        <w:tab/>
        <w:t>посвящённые</w:t>
      </w:r>
      <w:r>
        <w:rPr>
          <w:sz w:val="24"/>
        </w:rPr>
        <w:tab/>
      </w:r>
      <w:r>
        <w:rPr>
          <w:spacing w:val="-1"/>
          <w:sz w:val="24"/>
        </w:rPr>
        <w:t>выдающимся</w:t>
      </w:r>
      <w:r>
        <w:rPr>
          <w:spacing w:val="-57"/>
          <w:sz w:val="24"/>
        </w:rPr>
        <w:t xml:space="preserve"> </w:t>
      </w:r>
      <w:r>
        <w:rPr>
          <w:sz w:val="24"/>
        </w:rPr>
        <w:t>композиторам.</w:t>
      </w:r>
    </w:p>
    <w:p w:rsidR="00CC679B" w:rsidRDefault="00CC679B">
      <w:pPr>
        <w:pStyle w:val="a4"/>
        <w:spacing w:before="3" w:line="275" w:lineRule="exact"/>
        <w:ind w:left="952" w:firstLine="0"/>
      </w:pPr>
      <w:r>
        <w:t>Музыка</w:t>
      </w:r>
      <w:r>
        <w:rPr>
          <w:spacing w:val="-6"/>
        </w:rPr>
        <w:t xml:space="preserve"> </w:t>
      </w:r>
      <w:r>
        <w:t>стран</w:t>
      </w:r>
      <w:r>
        <w:rPr>
          <w:spacing w:val="-5"/>
        </w:rPr>
        <w:t xml:space="preserve"> </w:t>
      </w:r>
      <w:r>
        <w:t>ближнего</w:t>
      </w:r>
      <w:r>
        <w:rPr>
          <w:spacing w:val="-1"/>
        </w:rPr>
        <w:t xml:space="preserve"> </w:t>
      </w:r>
      <w:r>
        <w:t>зарубежья</w:t>
      </w:r>
    </w:p>
    <w:p w:rsidR="00CC679B" w:rsidRDefault="00CC679B">
      <w:pPr>
        <w:pStyle w:val="a4"/>
        <w:ind w:left="102" w:right="115" w:firstLine="850"/>
      </w:pPr>
      <w:r>
        <w:t>Содержание:</w:t>
      </w:r>
      <w:r>
        <w:rPr>
          <w:spacing w:val="1"/>
        </w:rPr>
        <w:t xml:space="preserve"> </w:t>
      </w:r>
      <w:r>
        <w:t>фольклор</w:t>
      </w:r>
      <w:r>
        <w:rPr>
          <w:spacing w:val="1"/>
        </w:rPr>
        <w:t xml:space="preserve"> </w:t>
      </w:r>
      <w:r>
        <w:t>и</w:t>
      </w:r>
      <w:r>
        <w:rPr>
          <w:spacing w:val="1"/>
        </w:rPr>
        <w:t xml:space="preserve"> </w:t>
      </w:r>
      <w:r>
        <w:t>музыкальные</w:t>
      </w:r>
      <w:r>
        <w:rPr>
          <w:spacing w:val="1"/>
        </w:rPr>
        <w:t xml:space="preserve"> </w:t>
      </w:r>
      <w:r>
        <w:t>традиции</w:t>
      </w:r>
      <w:r>
        <w:rPr>
          <w:spacing w:val="1"/>
        </w:rPr>
        <w:t xml:space="preserve"> </w:t>
      </w:r>
      <w:r>
        <w:t>стран</w:t>
      </w:r>
      <w:r>
        <w:rPr>
          <w:spacing w:val="1"/>
        </w:rPr>
        <w:t xml:space="preserve"> </w:t>
      </w:r>
      <w:r>
        <w:t>ближнего</w:t>
      </w:r>
      <w:r>
        <w:rPr>
          <w:spacing w:val="1"/>
        </w:rPr>
        <w:t xml:space="preserve"> </w:t>
      </w:r>
      <w:r>
        <w:t>зарубежья</w:t>
      </w:r>
      <w:r>
        <w:rPr>
          <w:spacing w:val="60"/>
        </w:rPr>
        <w:t xml:space="preserve"> </w:t>
      </w:r>
      <w:r>
        <w:t>(песни,</w:t>
      </w:r>
      <w:r>
        <w:rPr>
          <w:spacing w:val="1"/>
        </w:rPr>
        <w:t xml:space="preserve"> </w:t>
      </w:r>
      <w:r>
        <w:t>танцы,</w:t>
      </w:r>
      <w:r>
        <w:rPr>
          <w:spacing w:val="1"/>
        </w:rPr>
        <w:t xml:space="preserve"> </w:t>
      </w:r>
      <w:r>
        <w:t>обычаи,</w:t>
      </w:r>
      <w:r>
        <w:rPr>
          <w:spacing w:val="1"/>
        </w:rPr>
        <w:t xml:space="preserve"> </w:t>
      </w:r>
      <w:r>
        <w:t>музыкальные</w:t>
      </w:r>
      <w:r>
        <w:rPr>
          <w:spacing w:val="1"/>
        </w:rPr>
        <w:t xml:space="preserve"> </w:t>
      </w:r>
      <w:r>
        <w:t>инструменты).</w:t>
      </w:r>
      <w:r>
        <w:rPr>
          <w:spacing w:val="1"/>
        </w:rPr>
        <w:t xml:space="preserve"> </w:t>
      </w:r>
      <w:r>
        <w:t>Музыкальные</w:t>
      </w:r>
      <w:r>
        <w:rPr>
          <w:spacing w:val="1"/>
        </w:rPr>
        <w:t xml:space="preserve"> </w:t>
      </w:r>
      <w:r>
        <w:t>традиции</w:t>
      </w:r>
      <w:r>
        <w:rPr>
          <w:spacing w:val="1"/>
        </w:rPr>
        <w:t xml:space="preserve"> </w:t>
      </w:r>
      <w:r>
        <w:t>и</w:t>
      </w:r>
      <w:r>
        <w:rPr>
          <w:spacing w:val="1"/>
        </w:rPr>
        <w:t xml:space="preserve"> </w:t>
      </w:r>
      <w:r>
        <w:t>праздники,</w:t>
      </w:r>
      <w:r>
        <w:rPr>
          <w:spacing w:val="1"/>
        </w:rPr>
        <w:t xml:space="preserve"> </w:t>
      </w:r>
      <w:r>
        <w:t>народные</w:t>
      </w:r>
      <w:r>
        <w:rPr>
          <w:spacing w:val="1"/>
        </w:rPr>
        <w:t xml:space="preserve"> </w:t>
      </w:r>
      <w:r>
        <w:t>инструменты и</w:t>
      </w:r>
      <w:r>
        <w:rPr>
          <w:spacing w:val="1"/>
        </w:rPr>
        <w:t xml:space="preserve"> </w:t>
      </w:r>
      <w:r>
        <w:t>жанры.</w:t>
      </w:r>
      <w:r>
        <w:rPr>
          <w:spacing w:val="1"/>
        </w:rPr>
        <w:t xml:space="preserve"> </w:t>
      </w:r>
      <w:r>
        <w:t>Славянские</w:t>
      </w:r>
      <w:r>
        <w:rPr>
          <w:spacing w:val="1"/>
        </w:rPr>
        <w:t xml:space="preserve"> </w:t>
      </w:r>
      <w:r>
        <w:t>музыкальные</w:t>
      </w:r>
      <w:r>
        <w:rPr>
          <w:spacing w:val="1"/>
        </w:rPr>
        <w:t xml:space="preserve"> </w:t>
      </w:r>
      <w:r>
        <w:t>традиции.</w:t>
      </w:r>
      <w:r>
        <w:rPr>
          <w:spacing w:val="1"/>
        </w:rPr>
        <w:t xml:space="preserve"> </w:t>
      </w:r>
      <w:r>
        <w:t>Кавказские</w:t>
      </w:r>
      <w:r>
        <w:rPr>
          <w:spacing w:val="1"/>
        </w:rPr>
        <w:t xml:space="preserve"> </w:t>
      </w:r>
      <w:r>
        <w:t>мелодии</w:t>
      </w:r>
      <w:r>
        <w:rPr>
          <w:spacing w:val="1"/>
        </w:rPr>
        <w:t xml:space="preserve"> </w:t>
      </w:r>
      <w:r>
        <w:t>и</w:t>
      </w:r>
      <w:r>
        <w:rPr>
          <w:spacing w:val="1"/>
        </w:rPr>
        <w:t xml:space="preserve"> </w:t>
      </w:r>
      <w:r>
        <w:t>ритмы.</w:t>
      </w:r>
      <w:r>
        <w:rPr>
          <w:spacing w:val="1"/>
        </w:rPr>
        <w:t xml:space="preserve"> </w:t>
      </w:r>
      <w:r>
        <w:t>Композиторы</w:t>
      </w:r>
      <w:r>
        <w:rPr>
          <w:spacing w:val="1"/>
        </w:rPr>
        <w:t xml:space="preserve"> </w:t>
      </w:r>
      <w:r>
        <w:t>и</w:t>
      </w:r>
      <w:r>
        <w:rPr>
          <w:spacing w:val="1"/>
        </w:rPr>
        <w:t xml:space="preserve"> </w:t>
      </w:r>
      <w:r>
        <w:t>музыканты-исполнители</w:t>
      </w:r>
      <w:r>
        <w:rPr>
          <w:spacing w:val="1"/>
        </w:rPr>
        <w:t xml:space="preserve"> </w:t>
      </w:r>
      <w:r>
        <w:t>стран</w:t>
      </w:r>
      <w:r>
        <w:rPr>
          <w:spacing w:val="1"/>
        </w:rPr>
        <w:t xml:space="preserve"> </w:t>
      </w:r>
      <w:r>
        <w:t>ближнего</w:t>
      </w:r>
      <w:r>
        <w:rPr>
          <w:spacing w:val="1"/>
        </w:rPr>
        <w:t xml:space="preserve"> </w:t>
      </w:r>
      <w:r>
        <w:t>зарубежья.</w:t>
      </w:r>
      <w:r>
        <w:rPr>
          <w:spacing w:val="1"/>
        </w:rPr>
        <w:t xml:space="preserve"> </w:t>
      </w:r>
      <w:r>
        <w:t>Близость</w:t>
      </w:r>
      <w:r>
        <w:rPr>
          <w:spacing w:val="1"/>
        </w:rPr>
        <w:t xml:space="preserve"> </w:t>
      </w:r>
      <w:r>
        <w:t>музыкальной</w:t>
      </w:r>
      <w:r>
        <w:rPr>
          <w:spacing w:val="1"/>
        </w:rPr>
        <w:t xml:space="preserve"> </w:t>
      </w:r>
      <w:r>
        <w:t>культуры</w:t>
      </w:r>
      <w:r>
        <w:rPr>
          <w:spacing w:val="2"/>
        </w:rPr>
        <w:t xml:space="preserve"> </w:t>
      </w:r>
      <w:r>
        <w:t>этих</w:t>
      </w:r>
      <w:r>
        <w:rPr>
          <w:spacing w:val="-3"/>
        </w:rPr>
        <w:t xml:space="preserve"> </w:t>
      </w:r>
      <w:r>
        <w:t>стран</w:t>
      </w:r>
      <w:r>
        <w:rPr>
          <w:spacing w:val="2"/>
        </w:rPr>
        <w:t xml:space="preserve"> </w:t>
      </w:r>
      <w:r>
        <w:t>с российскими</w:t>
      </w:r>
      <w:r>
        <w:rPr>
          <w:spacing w:val="3"/>
        </w:rPr>
        <w:t xml:space="preserve"> </w:t>
      </w:r>
      <w:r>
        <w:t>республиками.</w:t>
      </w:r>
    </w:p>
    <w:p w:rsidR="00CC679B" w:rsidRDefault="00CC679B">
      <w:pPr>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jc w:val="left"/>
      </w:pPr>
      <w:r>
        <w:lastRenderedPageBreak/>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w:t>
      </w:r>
      <w:r>
        <w:rPr>
          <w:spacing w:val="1"/>
          <w:sz w:val="24"/>
        </w:rPr>
        <w:t xml:space="preserve"> </w:t>
      </w:r>
      <w:r>
        <w:rPr>
          <w:sz w:val="24"/>
        </w:rPr>
        <w:t>с</w:t>
      </w:r>
      <w:r>
        <w:rPr>
          <w:spacing w:val="-12"/>
          <w:sz w:val="24"/>
        </w:rPr>
        <w:t xml:space="preserve"> </w:t>
      </w:r>
      <w:r>
        <w:rPr>
          <w:sz w:val="24"/>
        </w:rPr>
        <w:t>особенностями</w:t>
      </w:r>
      <w:r>
        <w:rPr>
          <w:spacing w:val="-6"/>
          <w:sz w:val="24"/>
        </w:rPr>
        <w:t xml:space="preserve"> </w:t>
      </w:r>
      <w:r>
        <w:rPr>
          <w:sz w:val="24"/>
        </w:rPr>
        <w:t>музыкального</w:t>
      </w:r>
      <w:r>
        <w:rPr>
          <w:spacing w:val="1"/>
          <w:sz w:val="24"/>
        </w:rPr>
        <w:t xml:space="preserve"> </w:t>
      </w:r>
      <w:r>
        <w:rPr>
          <w:sz w:val="24"/>
        </w:rPr>
        <w:t>фольклора</w:t>
      </w:r>
      <w:r>
        <w:rPr>
          <w:spacing w:val="-7"/>
          <w:sz w:val="24"/>
        </w:rPr>
        <w:t xml:space="preserve"> </w:t>
      </w:r>
      <w:r>
        <w:rPr>
          <w:sz w:val="24"/>
        </w:rPr>
        <w:t>народов</w:t>
      </w:r>
      <w:r>
        <w:rPr>
          <w:spacing w:val="-5"/>
          <w:sz w:val="24"/>
        </w:rPr>
        <w:t xml:space="preserve"> </w:t>
      </w:r>
      <w:r>
        <w:rPr>
          <w:sz w:val="24"/>
        </w:rPr>
        <w:t>других</w:t>
      </w:r>
      <w:r>
        <w:rPr>
          <w:spacing w:val="-7"/>
          <w:sz w:val="24"/>
        </w:rPr>
        <w:t xml:space="preserve"> </w:t>
      </w:r>
      <w:r>
        <w:rPr>
          <w:sz w:val="24"/>
        </w:rPr>
        <w:t>стран;</w:t>
      </w:r>
    </w:p>
    <w:p w:rsidR="00CC679B" w:rsidRDefault="00CC679B">
      <w:pPr>
        <w:pStyle w:val="a6"/>
        <w:numPr>
          <w:ilvl w:val="0"/>
          <w:numId w:val="55"/>
        </w:numPr>
        <w:tabs>
          <w:tab w:val="left" w:pos="1673"/>
        </w:tabs>
        <w:spacing w:before="4" w:line="237" w:lineRule="auto"/>
        <w:ind w:right="271"/>
        <w:jc w:val="left"/>
        <w:rPr>
          <w:sz w:val="24"/>
        </w:rPr>
      </w:pPr>
      <w:r>
        <w:rPr>
          <w:sz w:val="24"/>
        </w:rPr>
        <w:t>определение</w:t>
      </w:r>
      <w:r>
        <w:rPr>
          <w:spacing w:val="16"/>
          <w:sz w:val="24"/>
        </w:rPr>
        <w:t xml:space="preserve"> </w:t>
      </w:r>
      <w:r>
        <w:rPr>
          <w:sz w:val="24"/>
        </w:rPr>
        <w:t>характерных</w:t>
      </w:r>
      <w:r>
        <w:rPr>
          <w:spacing w:val="17"/>
          <w:sz w:val="24"/>
        </w:rPr>
        <w:t xml:space="preserve"> </w:t>
      </w:r>
      <w:r>
        <w:rPr>
          <w:sz w:val="24"/>
        </w:rPr>
        <w:t>черт,</w:t>
      </w:r>
      <w:r>
        <w:rPr>
          <w:spacing w:val="20"/>
          <w:sz w:val="24"/>
        </w:rPr>
        <w:t xml:space="preserve"> </w:t>
      </w:r>
      <w:r>
        <w:rPr>
          <w:sz w:val="24"/>
        </w:rPr>
        <w:t>типичных</w:t>
      </w:r>
      <w:r>
        <w:rPr>
          <w:spacing w:val="12"/>
          <w:sz w:val="24"/>
        </w:rPr>
        <w:t xml:space="preserve"> </w:t>
      </w:r>
      <w:r>
        <w:rPr>
          <w:sz w:val="24"/>
        </w:rPr>
        <w:t>элементов</w:t>
      </w:r>
      <w:r>
        <w:rPr>
          <w:spacing w:val="19"/>
          <w:sz w:val="24"/>
        </w:rPr>
        <w:t xml:space="preserve"> </w:t>
      </w:r>
      <w:r>
        <w:rPr>
          <w:sz w:val="24"/>
        </w:rPr>
        <w:t>музыкального</w:t>
      </w:r>
      <w:r>
        <w:rPr>
          <w:spacing w:val="21"/>
          <w:sz w:val="24"/>
        </w:rPr>
        <w:t xml:space="preserve"> </w:t>
      </w:r>
      <w:r>
        <w:rPr>
          <w:sz w:val="24"/>
        </w:rPr>
        <w:t>языка</w:t>
      </w:r>
      <w:r>
        <w:rPr>
          <w:spacing w:val="16"/>
          <w:sz w:val="24"/>
        </w:rPr>
        <w:t xml:space="preserve"> </w:t>
      </w:r>
      <w:r>
        <w:rPr>
          <w:sz w:val="24"/>
        </w:rPr>
        <w:t>(ритм,</w:t>
      </w:r>
      <w:r>
        <w:rPr>
          <w:spacing w:val="-57"/>
          <w:sz w:val="24"/>
        </w:rPr>
        <w:t xml:space="preserve"> </w:t>
      </w:r>
      <w:r>
        <w:rPr>
          <w:sz w:val="24"/>
        </w:rPr>
        <w:t>лад,</w:t>
      </w:r>
      <w:r>
        <w:rPr>
          <w:spacing w:val="3"/>
          <w:sz w:val="24"/>
        </w:rPr>
        <w:t xml:space="preserve"> </w:t>
      </w:r>
      <w:r>
        <w:rPr>
          <w:sz w:val="24"/>
        </w:rPr>
        <w:t>интонации);</w:t>
      </w:r>
    </w:p>
    <w:p w:rsidR="00CC679B" w:rsidRDefault="00CC679B">
      <w:pPr>
        <w:pStyle w:val="a6"/>
        <w:numPr>
          <w:ilvl w:val="0"/>
          <w:numId w:val="55"/>
        </w:numPr>
        <w:tabs>
          <w:tab w:val="left" w:pos="1673"/>
        </w:tabs>
        <w:spacing w:before="4"/>
        <w:ind w:right="275"/>
        <w:jc w:val="left"/>
        <w:rPr>
          <w:sz w:val="24"/>
        </w:rPr>
      </w:pPr>
      <w:r>
        <w:rPr>
          <w:sz w:val="24"/>
        </w:rPr>
        <w:t>знакомство</w:t>
      </w:r>
      <w:r>
        <w:rPr>
          <w:spacing w:val="31"/>
          <w:sz w:val="24"/>
        </w:rPr>
        <w:t xml:space="preserve"> </w:t>
      </w:r>
      <w:r>
        <w:rPr>
          <w:sz w:val="24"/>
        </w:rPr>
        <w:t>с</w:t>
      </w:r>
      <w:r>
        <w:rPr>
          <w:spacing w:val="26"/>
          <w:sz w:val="24"/>
        </w:rPr>
        <w:t xml:space="preserve"> </w:t>
      </w:r>
      <w:r>
        <w:rPr>
          <w:sz w:val="24"/>
        </w:rPr>
        <w:t>внешним</w:t>
      </w:r>
      <w:r>
        <w:rPr>
          <w:spacing w:val="24"/>
          <w:sz w:val="24"/>
        </w:rPr>
        <w:t xml:space="preserve"> </w:t>
      </w:r>
      <w:r>
        <w:rPr>
          <w:sz w:val="24"/>
        </w:rPr>
        <w:t>видом,</w:t>
      </w:r>
      <w:r>
        <w:rPr>
          <w:spacing w:val="20"/>
          <w:sz w:val="24"/>
        </w:rPr>
        <w:t xml:space="preserve"> </w:t>
      </w:r>
      <w:r>
        <w:rPr>
          <w:sz w:val="24"/>
        </w:rPr>
        <w:t>особенностями</w:t>
      </w:r>
      <w:r>
        <w:rPr>
          <w:spacing w:val="23"/>
          <w:sz w:val="24"/>
        </w:rPr>
        <w:t xml:space="preserve"> </w:t>
      </w:r>
      <w:r>
        <w:rPr>
          <w:sz w:val="24"/>
        </w:rPr>
        <w:t>исполнения</w:t>
      </w:r>
      <w:r>
        <w:rPr>
          <w:spacing w:val="27"/>
          <w:sz w:val="24"/>
        </w:rPr>
        <w:t xml:space="preserve"> </w:t>
      </w:r>
      <w:r>
        <w:rPr>
          <w:sz w:val="24"/>
        </w:rPr>
        <w:t>и</w:t>
      </w:r>
      <w:r>
        <w:rPr>
          <w:spacing w:val="23"/>
          <w:sz w:val="24"/>
        </w:rPr>
        <w:t xml:space="preserve"> </w:t>
      </w:r>
      <w:r>
        <w:rPr>
          <w:sz w:val="24"/>
        </w:rPr>
        <w:t>звучания</w:t>
      </w:r>
      <w:r>
        <w:rPr>
          <w:spacing w:val="27"/>
          <w:sz w:val="24"/>
        </w:rPr>
        <w:t xml:space="preserve"> </w:t>
      </w:r>
      <w:r>
        <w:rPr>
          <w:sz w:val="24"/>
        </w:rPr>
        <w:t>народных</w:t>
      </w:r>
      <w:r>
        <w:rPr>
          <w:spacing w:val="-57"/>
          <w:sz w:val="24"/>
        </w:rPr>
        <w:t xml:space="preserve"> </w:t>
      </w:r>
      <w:r>
        <w:rPr>
          <w:sz w:val="24"/>
        </w:rPr>
        <w:t>инструментов;</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1"/>
          <w:sz w:val="24"/>
        </w:rPr>
        <w:t xml:space="preserve"> </w:t>
      </w:r>
      <w:r>
        <w:rPr>
          <w:sz w:val="24"/>
        </w:rPr>
        <w:t>на</w:t>
      </w:r>
      <w:r>
        <w:rPr>
          <w:spacing w:val="-6"/>
          <w:sz w:val="24"/>
        </w:rPr>
        <w:t xml:space="preserve"> </w:t>
      </w:r>
      <w:r>
        <w:rPr>
          <w:sz w:val="24"/>
        </w:rPr>
        <w:t>слух</w:t>
      </w:r>
      <w:r>
        <w:rPr>
          <w:spacing w:val="-5"/>
          <w:sz w:val="24"/>
        </w:rPr>
        <w:t xml:space="preserve"> </w:t>
      </w:r>
      <w:r>
        <w:rPr>
          <w:sz w:val="24"/>
        </w:rPr>
        <w:t>тембров</w:t>
      </w:r>
      <w:r>
        <w:rPr>
          <w:spacing w:val="1"/>
          <w:sz w:val="24"/>
        </w:rPr>
        <w:t xml:space="preserve"> </w:t>
      </w:r>
      <w:r>
        <w:rPr>
          <w:sz w:val="24"/>
        </w:rPr>
        <w:t>инструментов;</w:t>
      </w:r>
    </w:p>
    <w:p w:rsidR="00CC679B" w:rsidRDefault="00CC679B">
      <w:pPr>
        <w:pStyle w:val="a6"/>
        <w:numPr>
          <w:ilvl w:val="0"/>
          <w:numId w:val="55"/>
        </w:numPr>
        <w:tabs>
          <w:tab w:val="left" w:pos="1673"/>
        </w:tabs>
        <w:spacing w:line="275" w:lineRule="exact"/>
        <w:jc w:val="left"/>
        <w:rPr>
          <w:sz w:val="24"/>
        </w:rPr>
      </w:pPr>
      <w:r>
        <w:rPr>
          <w:sz w:val="24"/>
        </w:rPr>
        <w:t>классификация</w:t>
      </w:r>
      <w:r>
        <w:rPr>
          <w:spacing w:val="-5"/>
          <w:sz w:val="24"/>
        </w:rPr>
        <w:t xml:space="preserve"> </w:t>
      </w:r>
      <w:r>
        <w:rPr>
          <w:sz w:val="24"/>
        </w:rPr>
        <w:t>на</w:t>
      </w:r>
      <w:r>
        <w:rPr>
          <w:spacing w:val="-6"/>
          <w:sz w:val="24"/>
        </w:rPr>
        <w:t xml:space="preserve"> </w:t>
      </w:r>
      <w:r>
        <w:rPr>
          <w:sz w:val="24"/>
        </w:rPr>
        <w:t>группы</w:t>
      </w:r>
      <w:r>
        <w:rPr>
          <w:spacing w:val="-4"/>
          <w:sz w:val="24"/>
        </w:rPr>
        <w:t xml:space="preserve"> </w:t>
      </w:r>
      <w:r>
        <w:rPr>
          <w:sz w:val="24"/>
        </w:rPr>
        <w:t>духовых,</w:t>
      </w:r>
      <w:r>
        <w:rPr>
          <w:spacing w:val="-3"/>
          <w:sz w:val="24"/>
        </w:rPr>
        <w:t xml:space="preserve"> </w:t>
      </w:r>
      <w:r>
        <w:rPr>
          <w:sz w:val="24"/>
        </w:rPr>
        <w:t>ударных,</w:t>
      </w:r>
      <w:r>
        <w:rPr>
          <w:spacing w:val="-3"/>
          <w:sz w:val="24"/>
        </w:rPr>
        <w:t xml:space="preserve"> </w:t>
      </w:r>
      <w:r>
        <w:rPr>
          <w:sz w:val="24"/>
        </w:rPr>
        <w:t>струнных;</w:t>
      </w:r>
    </w:p>
    <w:p w:rsidR="00CC679B" w:rsidRDefault="00CC679B">
      <w:pPr>
        <w:pStyle w:val="a6"/>
        <w:numPr>
          <w:ilvl w:val="0"/>
          <w:numId w:val="55"/>
        </w:numPr>
        <w:tabs>
          <w:tab w:val="left" w:pos="1673"/>
        </w:tabs>
        <w:spacing w:before="3" w:line="275" w:lineRule="exact"/>
        <w:jc w:val="left"/>
        <w:rPr>
          <w:sz w:val="24"/>
        </w:rPr>
      </w:pPr>
      <w:r>
        <w:rPr>
          <w:sz w:val="24"/>
        </w:rPr>
        <w:t>музыкальная</w:t>
      </w:r>
      <w:r>
        <w:rPr>
          <w:spacing w:val="-1"/>
          <w:sz w:val="24"/>
        </w:rPr>
        <w:t xml:space="preserve"> </w:t>
      </w:r>
      <w:r>
        <w:rPr>
          <w:sz w:val="24"/>
        </w:rPr>
        <w:t>викторина</w:t>
      </w:r>
      <w:r>
        <w:rPr>
          <w:spacing w:val="-6"/>
          <w:sz w:val="24"/>
        </w:rPr>
        <w:t xml:space="preserve"> </w:t>
      </w:r>
      <w:r>
        <w:rPr>
          <w:sz w:val="24"/>
        </w:rPr>
        <w:t>на</w:t>
      </w:r>
      <w:r>
        <w:rPr>
          <w:spacing w:val="-6"/>
          <w:sz w:val="24"/>
        </w:rPr>
        <w:t xml:space="preserve"> </w:t>
      </w:r>
      <w:r>
        <w:rPr>
          <w:sz w:val="24"/>
        </w:rPr>
        <w:t>знание</w:t>
      </w:r>
      <w:r>
        <w:rPr>
          <w:spacing w:val="-7"/>
          <w:sz w:val="24"/>
        </w:rPr>
        <w:t xml:space="preserve"> </w:t>
      </w:r>
      <w:r>
        <w:rPr>
          <w:sz w:val="24"/>
        </w:rPr>
        <w:t>тембров</w:t>
      </w:r>
      <w:r>
        <w:rPr>
          <w:spacing w:val="1"/>
          <w:sz w:val="24"/>
        </w:rPr>
        <w:t xml:space="preserve"> </w:t>
      </w:r>
      <w:r>
        <w:rPr>
          <w:sz w:val="24"/>
        </w:rPr>
        <w:t>народных</w:t>
      </w:r>
      <w:r>
        <w:rPr>
          <w:spacing w:val="-5"/>
          <w:sz w:val="24"/>
        </w:rPr>
        <w:t xml:space="preserve"> </w:t>
      </w:r>
      <w:r>
        <w:rPr>
          <w:sz w:val="24"/>
        </w:rPr>
        <w:t>инструментов;</w:t>
      </w:r>
    </w:p>
    <w:p w:rsidR="00CC679B" w:rsidRDefault="00CC679B">
      <w:pPr>
        <w:pStyle w:val="a6"/>
        <w:numPr>
          <w:ilvl w:val="0"/>
          <w:numId w:val="55"/>
        </w:numPr>
        <w:tabs>
          <w:tab w:val="left" w:pos="1673"/>
        </w:tabs>
        <w:spacing w:line="242" w:lineRule="auto"/>
        <w:ind w:right="272"/>
        <w:rPr>
          <w:sz w:val="24"/>
        </w:rPr>
      </w:pPr>
      <w:r>
        <w:rPr>
          <w:sz w:val="24"/>
        </w:rPr>
        <w:t>двигательная</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импровизация-подражание</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p>
    <w:p w:rsidR="00CC679B" w:rsidRDefault="00CC679B">
      <w:pPr>
        <w:pStyle w:val="a6"/>
        <w:numPr>
          <w:ilvl w:val="0"/>
          <w:numId w:val="55"/>
        </w:numPr>
        <w:tabs>
          <w:tab w:val="left" w:pos="1673"/>
        </w:tabs>
        <w:spacing w:line="242" w:lineRule="auto"/>
        <w:ind w:right="273"/>
        <w:rPr>
          <w:sz w:val="24"/>
        </w:rPr>
      </w:pPr>
      <w:r>
        <w:rPr>
          <w:sz w:val="24"/>
        </w:rPr>
        <w:t>сравнение</w:t>
      </w:r>
      <w:r>
        <w:rPr>
          <w:spacing w:val="1"/>
          <w:sz w:val="24"/>
        </w:rPr>
        <w:t xml:space="preserve"> </w:t>
      </w:r>
      <w:r>
        <w:rPr>
          <w:sz w:val="24"/>
        </w:rPr>
        <w:t>интонаций,</w:t>
      </w:r>
      <w:r>
        <w:rPr>
          <w:spacing w:val="1"/>
          <w:sz w:val="24"/>
        </w:rPr>
        <w:t xml:space="preserve"> </w:t>
      </w:r>
      <w:r>
        <w:rPr>
          <w:sz w:val="24"/>
        </w:rPr>
        <w:t>жанров,</w:t>
      </w:r>
      <w:r>
        <w:rPr>
          <w:spacing w:val="1"/>
          <w:sz w:val="24"/>
        </w:rPr>
        <w:t xml:space="preserve"> </w:t>
      </w:r>
      <w:r>
        <w:rPr>
          <w:sz w:val="24"/>
        </w:rPr>
        <w:t>ладов,</w:t>
      </w:r>
      <w:r>
        <w:rPr>
          <w:spacing w:val="1"/>
          <w:sz w:val="24"/>
        </w:rPr>
        <w:t xml:space="preserve"> </w:t>
      </w:r>
      <w:r>
        <w:rPr>
          <w:sz w:val="24"/>
        </w:rPr>
        <w:t>инструментов</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фольклорными</w:t>
      </w:r>
      <w:r>
        <w:rPr>
          <w:spacing w:val="2"/>
          <w:sz w:val="24"/>
        </w:rPr>
        <w:t xml:space="preserve"> </w:t>
      </w:r>
      <w:r>
        <w:rPr>
          <w:sz w:val="24"/>
        </w:rPr>
        <w:t>элементами</w:t>
      </w:r>
      <w:r>
        <w:rPr>
          <w:spacing w:val="-2"/>
          <w:sz w:val="24"/>
        </w:rPr>
        <w:t xml:space="preserve"> </w:t>
      </w:r>
      <w:r>
        <w:rPr>
          <w:sz w:val="24"/>
        </w:rPr>
        <w:t>народов</w:t>
      </w:r>
      <w:r>
        <w:rPr>
          <w:spacing w:val="-1"/>
          <w:sz w:val="24"/>
        </w:rPr>
        <w:t xml:space="preserve"> </w:t>
      </w:r>
      <w:r>
        <w:rPr>
          <w:sz w:val="24"/>
        </w:rPr>
        <w:t>России;</w:t>
      </w:r>
    </w:p>
    <w:p w:rsidR="00CC679B" w:rsidRDefault="00CC679B">
      <w:pPr>
        <w:pStyle w:val="a6"/>
        <w:numPr>
          <w:ilvl w:val="0"/>
          <w:numId w:val="55"/>
        </w:numPr>
        <w:tabs>
          <w:tab w:val="left" w:pos="1673"/>
        </w:tabs>
        <w:ind w:right="270"/>
        <w:rPr>
          <w:sz w:val="24"/>
        </w:rPr>
      </w:pPr>
      <w:r>
        <w:rPr>
          <w:sz w:val="24"/>
        </w:rPr>
        <w:t>разучивание и исполнение песен, танцев, сочинение, импровизация ритмических</w:t>
      </w:r>
      <w:r>
        <w:rPr>
          <w:spacing w:val="1"/>
          <w:sz w:val="24"/>
        </w:rPr>
        <w:t xml:space="preserve"> </w:t>
      </w:r>
      <w:r>
        <w:rPr>
          <w:sz w:val="24"/>
        </w:rPr>
        <w:t>аккомпанементов</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ударных</w:t>
      </w:r>
      <w:r>
        <w:rPr>
          <w:spacing w:val="1"/>
          <w:sz w:val="24"/>
        </w:rPr>
        <w:t xml:space="preserve"> </w:t>
      </w:r>
      <w:r>
        <w:rPr>
          <w:sz w:val="24"/>
        </w:rPr>
        <w:t>инструментах);</w:t>
      </w:r>
    </w:p>
    <w:p w:rsidR="00CC679B" w:rsidRDefault="00CC679B">
      <w:pPr>
        <w:pStyle w:val="a6"/>
        <w:numPr>
          <w:ilvl w:val="0"/>
          <w:numId w:val="55"/>
        </w:numPr>
        <w:tabs>
          <w:tab w:val="left" w:pos="1673"/>
        </w:tabs>
        <w:ind w:right="274"/>
        <w:rPr>
          <w:sz w:val="24"/>
        </w:rPr>
      </w:pPr>
      <w:r>
        <w:rPr>
          <w:sz w:val="24"/>
        </w:rPr>
        <w:t>вариативно:</w:t>
      </w:r>
      <w:r>
        <w:rPr>
          <w:spacing w:val="1"/>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народных</w:t>
      </w:r>
      <w:r>
        <w:rPr>
          <w:spacing w:val="1"/>
          <w:sz w:val="24"/>
        </w:rPr>
        <w:t xml:space="preserve"> </w:t>
      </w:r>
      <w:r>
        <w:rPr>
          <w:sz w:val="24"/>
        </w:rPr>
        <w:t>мелодий,</w:t>
      </w:r>
      <w:r>
        <w:rPr>
          <w:spacing w:val="-2"/>
          <w:sz w:val="24"/>
        </w:rPr>
        <w:t xml:space="preserve"> </w:t>
      </w:r>
      <w:r>
        <w:rPr>
          <w:sz w:val="24"/>
        </w:rPr>
        <w:t>прослеживание</w:t>
      </w:r>
      <w:r>
        <w:rPr>
          <w:spacing w:val="1"/>
          <w:sz w:val="24"/>
        </w:rPr>
        <w:t xml:space="preserve"> </w:t>
      </w:r>
      <w:r>
        <w:rPr>
          <w:sz w:val="24"/>
        </w:rPr>
        <w:t>их</w:t>
      </w:r>
      <w:r>
        <w:rPr>
          <w:spacing w:val="-3"/>
          <w:sz w:val="24"/>
        </w:rPr>
        <w:t xml:space="preserve"> </w:t>
      </w:r>
      <w:r>
        <w:rPr>
          <w:sz w:val="24"/>
        </w:rPr>
        <w:t>по</w:t>
      </w:r>
      <w:r>
        <w:rPr>
          <w:spacing w:val="2"/>
          <w:sz w:val="24"/>
        </w:rPr>
        <w:t xml:space="preserve"> </w:t>
      </w:r>
      <w:r>
        <w:rPr>
          <w:sz w:val="24"/>
        </w:rPr>
        <w:t>нотной</w:t>
      </w:r>
      <w:r>
        <w:rPr>
          <w:spacing w:val="-3"/>
          <w:sz w:val="24"/>
        </w:rPr>
        <w:t xml:space="preserve"> </w:t>
      </w:r>
      <w:r>
        <w:rPr>
          <w:sz w:val="24"/>
        </w:rPr>
        <w:t>записи;</w:t>
      </w:r>
    </w:p>
    <w:p w:rsidR="00CC679B" w:rsidRDefault="00CC679B">
      <w:pPr>
        <w:pStyle w:val="a6"/>
        <w:numPr>
          <w:ilvl w:val="0"/>
          <w:numId w:val="55"/>
        </w:numPr>
        <w:tabs>
          <w:tab w:val="left" w:pos="1673"/>
        </w:tabs>
        <w:spacing w:line="237" w:lineRule="auto"/>
        <w:ind w:right="270"/>
        <w:rPr>
          <w:sz w:val="24"/>
        </w:rPr>
      </w:pPr>
      <w:r>
        <w:rPr>
          <w:sz w:val="24"/>
        </w:rPr>
        <w:t>творческие,</w:t>
      </w:r>
      <w:r>
        <w:rPr>
          <w:spacing w:val="1"/>
          <w:sz w:val="24"/>
        </w:rPr>
        <w:t xml:space="preserve"> </w:t>
      </w:r>
      <w:r>
        <w:rPr>
          <w:sz w:val="24"/>
        </w:rPr>
        <w:t>исследовательские</w:t>
      </w:r>
      <w:r>
        <w:rPr>
          <w:spacing w:val="1"/>
          <w:sz w:val="24"/>
        </w:rPr>
        <w:t xml:space="preserve"> </w:t>
      </w:r>
      <w:r>
        <w:rPr>
          <w:sz w:val="24"/>
        </w:rPr>
        <w:t>проекты,</w:t>
      </w:r>
      <w:r>
        <w:rPr>
          <w:spacing w:val="1"/>
          <w:sz w:val="24"/>
        </w:rPr>
        <w:t xml:space="preserve"> </w:t>
      </w:r>
      <w:r>
        <w:rPr>
          <w:sz w:val="24"/>
        </w:rPr>
        <w:t>школьные</w:t>
      </w:r>
      <w:r>
        <w:rPr>
          <w:spacing w:val="1"/>
          <w:sz w:val="24"/>
        </w:rPr>
        <w:t xml:space="preserve"> </w:t>
      </w:r>
      <w:r>
        <w:rPr>
          <w:sz w:val="24"/>
        </w:rPr>
        <w:t>фестивали,</w:t>
      </w:r>
      <w:r>
        <w:rPr>
          <w:spacing w:val="1"/>
          <w:sz w:val="24"/>
        </w:rPr>
        <w:t xml:space="preserve"> </w:t>
      </w:r>
      <w:r>
        <w:rPr>
          <w:sz w:val="24"/>
        </w:rPr>
        <w:t>посвящённые</w:t>
      </w:r>
      <w:r>
        <w:rPr>
          <w:spacing w:val="1"/>
          <w:sz w:val="24"/>
        </w:rPr>
        <w:t xml:space="preserve"> </w:t>
      </w:r>
      <w:r>
        <w:rPr>
          <w:sz w:val="24"/>
        </w:rPr>
        <w:t>музыкальной</w:t>
      </w:r>
      <w:r>
        <w:rPr>
          <w:spacing w:val="-3"/>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мира.</w:t>
      </w:r>
    </w:p>
    <w:p w:rsidR="00CC679B" w:rsidRDefault="00CC679B">
      <w:pPr>
        <w:pStyle w:val="a4"/>
        <w:spacing w:line="275" w:lineRule="exact"/>
        <w:ind w:left="952" w:firstLine="0"/>
      </w:pPr>
      <w:r>
        <w:t>Музыка</w:t>
      </w:r>
      <w:r>
        <w:rPr>
          <w:spacing w:val="-5"/>
        </w:rPr>
        <w:t xml:space="preserve"> </w:t>
      </w:r>
      <w:r>
        <w:t>стран</w:t>
      </w:r>
      <w:r>
        <w:rPr>
          <w:spacing w:val="-3"/>
        </w:rPr>
        <w:t xml:space="preserve"> </w:t>
      </w:r>
      <w:r>
        <w:t>дальнего</w:t>
      </w:r>
      <w:r>
        <w:rPr>
          <w:spacing w:val="-3"/>
        </w:rPr>
        <w:t xml:space="preserve"> </w:t>
      </w:r>
      <w:r>
        <w:t>зарубежья</w:t>
      </w:r>
    </w:p>
    <w:p w:rsidR="00CC679B" w:rsidRDefault="00CC679B">
      <w:pPr>
        <w:pStyle w:val="a4"/>
        <w:ind w:left="102" w:right="117" w:firstLine="850"/>
      </w:pPr>
      <w:r>
        <w:t>Содержание: музыка народов Европы. Танцевальный и песенный фольклор европейских</w:t>
      </w:r>
      <w:r>
        <w:rPr>
          <w:spacing w:val="1"/>
        </w:rPr>
        <w:t xml:space="preserve"> </w:t>
      </w:r>
      <w:r>
        <w:t>народов. Канон. Странствующие музыканты. Карнавал. Музыка Испании и Латинской Америки.</w:t>
      </w:r>
      <w:r>
        <w:rPr>
          <w:spacing w:val="1"/>
        </w:rPr>
        <w:t xml:space="preserve"> </w:t>
      </w:r>
      <w:r>
        <w:t>Фламенко. Искусство игры на гитаре, кастаньеты, латиноамериканские ударные инструменты.</w:t>
      </w:r>
      <w:r>
        <w:rPr>
          <w:spacing w:val="1"/>
        </w:rPr>
        <w:t xml:space="preserve"> </w:t>
      </w:r>
      <w:r>
        <w:t>Танцевальные жанры (по выбору учителя могут быть представлены болеро, фанданго, хота, танго,</w:t>
      </w:r>
      <w:r>
        <w:rPr>
          <w:spacing w:val="-57"/>
        </w:rPr>
        <w:t xml:space="preserve"> </w:t>
      </w:r>
      <w:r>
        <w:t>самба,</w:t>
      </w:r>
      <w:r>
        <w:rPr>
          <w:spacing w:val="3"/>
        </w:rPr>
        <w:t xml:space="preserve"> </w:t>
      </w:r>
      <w:r>
        <w:t>румба,</w:t>
      </w:r>
      <w:r>
        <w:rPr>
          <w:spacing w:val="4"/>
        </w:rPr>
        <w:t xml:space="preserve"> </w:t>
      </w:r>
      <w:r>
        <w:t>ча-ча-ча,</w:t>
      </w:r>
      <w:r>
        <w:rPr>
          <w:spacing w:val="3"/>
        </w:rPr>
        <w:t xml:space="preserve"> </w:t>
      </w:r>
      <w:r>
        <w:t>сальса,</w:t>
      </w:r>
      <w:r>
        <w:rPr>
          <w:spacing w:val="4"/>
        </w:rPr>
        <w:t xml:space="preserve"> </w:t>
      </w:r>
      <w:r>
        <w:t>босса-нова</w:t>
      </w:r>
      <w:r>
        <w:rPr>
          <w:spacing w:val="-4"/>
        </w:rPr>
        <w:t xml:space="preserve"> </w:t>
      </w:r>
      <w:r>
        <w:t>и</w:t>
      </w:r>
      <w:r>
        <w:rPr>
          <w:spacing w:val="2"/>
        </w:rPr>
        <w:t xml:space="preserve"> </w:t>
      </w:r>
      <w:r>
        <w:t>другие).</w:t>
      </w:r>
    </w:p>
    <w:p w:rsidR="00CC679B" w:rsidRDefault="00CC679B">
      <w:pPr>
        <w:pStyle w:val="a4"/>
        <w:spacing w:line="275" w:lineRule="exact"/>
        <w:ind w:left="952" w:firstLine="0"/>
      </w:pPr>
      <w:r>
        <w:t>Смешение</w:t>
      </w:r>
      <w:r>
        <w:rPr>
          <w:spacing w:val="-3"/>
        </w:rPr>
        <w:t xml:space="preserve"> </w:t>
      </w:r>
      <w:r>
        <w:t>традиций</w:t>
      </w:r>
      <w:r>
        <w:rPr>
          <w:spacing w:val="-5"/>
        </w:rPr>
        <w:t xml:space="preserve"> </w:t>
      </w:r>
      <w:r>
        <w:t>и</w:t>
      </w:r>
      <w:r>
        <w:rPr>
          <w:spacing w:val="-6"/>
        </w:rPr>
        <w:t xml:space="preserve"> </w:t>
      </w:r>
      <w:r>
        <w:t>культур</w:t>
      </w:r>
      <w:r>
        <w:rPr>
          <w:spacing w:val="-1"/>
        </w:rPr>
        <w:t xml:space="preserve"> </w:t>
      </w:r>
      <w:r>
        <w:t>в</w:t>
      </w:r>
      <w:r>
        <w:rPr>
          <w:spacing w:val="-1"/>
        </w:rPr>
        <w:t xml:space="preserve"> </w:t>
      </w:r>
      <w:r>
        <w:t>музыке</w:t>
      </w:r>
      <w:r>
        <w:rPr>
          <w:spacing w:val="-3"/>
        </w:rPr>
        <w:t xml:space="preserve"> </w:t>
      </w:r>
      <w:r>
        <w:t>Северной</w:t>
      </w:r>
      <w:r>
        <w:rPr>
          <w:spacing w:val="-5"/>
        </w:rPr>
        <w:t xml:space="preserve"> </w:t>
      </w:r>
      <w:r>
        <w:t>Америки.</w:t>
      </w:r>
    </w:p>
    <w:p w:rsidR="00CC679B" w:rsidRDefault="00CC679B">
      <w:pPr>
        <w:pStyle w:val="a4"/>
        <w:spacing w:line="242" w:lineRule="auto"/>
        <w:ind w:left="102" w:right="110" w:firstLine="850"/>
      </w:pPr>
      <w:r>
        <w:t>Музыка Японии и Китая. Древние истоки музыкальной культуры стран Юго-Восточной</w:t>
      </w:r>
      <w:r>
        <w:rPr>
          <w:spacing w:val="1"/>
        </w:rPr>
        <w:t xml:space="preserve"> </w:t>
      </w:r>
      <w:r>
        <w:t>Азии.</w:t>
      </w:r>
      <w:r>
        <w:rPr>
          <w:spacing w:val="2"/>
        </w:rPr>
        <w:t xml:space="preserve"> </w:t>
      </w:r>
      <w:r>
        <w:t>Императорские церемонии,</w:t>
      </w:r>
      <w:r>
        <w:rPr>
          <w:spacing w:val="3"/>
        </w:rPr>
        <w:t xml:space="preserve"> </w:t>
      </w:r>
      <w:r>
        <w:t>музыкальные инструменты.</w:t>
      </w:r>
      <w:r>
        <w:rPr>
          <w:spacing w:val="2"/>
        </w:rPr>
        <w:t xml:space="preserve"> </w:t>
      </w:r>
      <w:r>
        <w:t>Пентатоника.</w:t>
      </w:r>
    </w:p>
    <w:p w:rsidR="00CC679B" w:rsidRDefault="00CC679B">
      <w:pPr>
        <w:pStyle w:val="a4"/>
        <w:spacing w:line="242" w:lineRule="auto"/>
        <w:ind w:left="102" w:right="117" w:firstLine="850"/>
      </w:pPr>
      <w:r>
        <w:t>Музыка Средней Азии. Музыкальные традиции и праздники, народные инструменты и</w:t>
      </w:r>
      <w:r>
        <w:rPr>
          <w:spacing w:val="1"/>
        </w:rPr>
        <w:t xml:space="preserve"> </w:t>
      </w:r>
      <w:r>
        <w:t>современные</w:t>
      </w:r>
      <w:r>
        <w:rPr>
          <w:spacing w:val="-5"/>
        </w:rPr>
        <w:t xml:space="preserve"> </w:t>
      </w:r>
      <w:r>
        <w:t>исполнители</w:t>
      </w:r>
      <w:r>
        <w:rPr>
          <w:spacing w:val="2"/>
        </w:rPr>
        <w:t xml:space="preserve"> </w:t>
      </w:r>
      <w:r>
        <w:t>Казахстана,</w:t>
      </w:r>
      <w:r>
        <w:rPr>
          <w:spacing w:val="4"/>
        </w:rPr>
        <w:t xml:space="preserve"> </w:t>
      </w:r>
      <w:r>
        <w:t>Киргизии,</w:t>
      </w:r>
      <w:r>
        <w:rPr>
          <w:spacing w:val="3"/>
        </w:rPr>
        <w:t xml:space="preserve"> </w:t>
      </w:r>
      <w:r>
        <w:t>и</w:t>
      </w:r>
      <w:r>
        <w:rPr>
          <w:spacing w:val="-3"/>
        </w:rPr>
        <w:t xml:space="preserve"> </w:t>
      </w:r>
      <w:r>
        <w:t>других</w:t>
      </w:r>
      <w:r>
        <w:rPr>
          <w:spacing w:val="-3"/>
        </w:rPr>
        <w:t xml:space="preserve"> </w:t>
      </w:r>
      <w:r>
        <w:t>стран</w:t>
      </w:r>
      <w:r>
        <w:rPr>
          <w:spacing w:val="1"/>
        </w:rPr>
        <w:t xml:space="preserve"> </w:t>
      </w:r>
      <w:r>
        <w:t>региона.</w:t>
      </w:r>
    </w:p>
    <w:p w:rsidR="00CC679B" w:rsidRDefault="00CC679B">
      <w:pPr>
        <w:pStyle w:val="a4"/>
        <w:spacing w:line="271"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rPr>
          <w:sz w:val="24"/>
        </w:rPr>
      </w:pPr>
      <w:r>
        <w:rPr>
          <w:sz w:val="24"/>
        </w:rPr>
        <w:t>знакомство</w:t>
      </w:r>
      <w:r>
        <w:rPr>
          <w:spacing w:val="1"/>
          <w:sz w:val="24"/>
        </w:rPr>
        <w:t xml:space="preserve"> </w:t>
      </w:r>
      <w:r>
        <w:rPr>
          <w:sz w:val="24"/>
        </w:rPr>
        <w:t>с</w:t>
      </w:r>
      <w:r>
        <w:rPr>
          <w:spacing w:val="-12"/>
          <w:sz w:val="24"/>
        </w:rPr>
        <w:t xml:space="preserve"> </w:t>
      </w:r>
      <w:r>
        <w:rPr>
          <w:sz w:val="24"/>
        </w:rPr>
        <w:t>особенностями</w:t>
      </w:r>
      <w:r>
        <w:rPr>
          <w:spacing w:val="-6"/>
          <w:sz w:val="24"/>
        </w:rPr>
        <w:t xml:space="preserve"> </w:t>
      </w:r>
      <w:r>
        <w:rPr>
          <w:sz w:val="24"/>
        </w:rPr>
        <w:t>музыкального</w:t>
      </w:r>
      <w:r>
        <w:rPr>
          <w:spacing w:val="1"/>
          <w:sz w:val="24"/>
        </w:rPr>
        <w:t xml:space="preserve"> </w:t>
      </w:r>
      <w:r>
        <w:rPr>
          <w:sz w:val="24"/>
        </w:rPr>
        <w:t>фольклора</w:t>
      </w:r>
      <w:r>
        <w:rPr>
          <w:spacing w:val="-7"/>
          <w:sz w:val="24"/>
        </w:rPr>
        <w:t xml:space="preserve"> </w:t>
      </w:r>
      <w:r>
        <w:rPr>
          <w:sz w:val="24"/>
        </w:rPr>
        <w:t>народов</w:t>
      </w:r>
      <w:r>
        <w:rPr>
          <w:spacing w:val="-5"/>
          <w:sz w:val="24"/>
        </w:rPr>
        <w:t xml:space="preserve"> </w:t>
      </w:r>
      <w:r>
        <w:rPr>
          <w:sz w:val="24"/>
        </w:rPr>
        <w:t>других</w:t>
      </w:r>
      <w:r>
        <w:rPr>
          <w:spacing w:val="-7"/>
          <w:sz w:val="24"/>
        </w:rPr>
        <w:t xml:space="preserve"> </w:t>
      </w:r>
      <w:r>
        <w:rPr>
          <w:sz w:val="24"/>
        </w:rPr>
        <w:t>стран;</w:t>
      </w:r>
    </w:p>
    <w:p w:rsidR="00CC679B" w:rsidRDefault="00CC679B">
      <w:pPr>
        <w:pStyle w:val="a6"/>
        <w:numPr>
          <w:ilvl w:val="0"/>
          <w:numId w:val="55"/>
        </w:numPr>
        <w:tabs>
          <w:tab w:val="left" w:pos="1673"/>
        </w:tabs>
        <w:spacing w:line="242" w:lineRule="auto"/>
        <w:ind w:right="270"/>
        <w:rPr>
          <w:sz w:val="24"/>
        </w:rPr>
      </w:pPr>
      <w:r>
        <w:rPr>
          <w:sz w:val="24"/>
        </w:rPr>
        <w:t>определение характерных черт, типичных элементов музыкального языка (ритм,</w:t>
      </w:r>
      <w:r>
        <w:rPr>
          <w:spacing w:val="1"/>
          <w:sz w:val="24"/>
        </w:rPr>
        <w:t xml:space="preserve"> </w:t>
      </w:r>
      <w:r>
        <w:rPr>
          <w:sz w:val="24"/>
        </w:rPr>
        <w:t>лад,</w:t>
      </w:r>
      <w:r>
        <w:rPr>
          <w:spacing w:val="3"/>
          <w:sz w:val="24"/>
        </w:rPr>
        <w:t xml:space="preserve"> </w:t>
      </w:r>
      <w:r>
        <w:rPr>
          <w:sz w:val="24"/>
        </w:rPr>
        <w:t>интонации);</w:t>
      </w:r>
    </w:p>
    <w:p w:rsidR="00CC679B" w:rsidRDefault="00CC679B">
      <w:pPr>
        <w:pStyle w:val="a6"/>
        <w:numPr>
          <w:ilvl w:val="0"/>
          <w:numId w:val="55"/>
        </w:numPr>
        <w:tabs>
          <w:tab w:val="left" w:pos="1673"/>
        </w:tabs>
        <w:spacing w:line="237" w:lineRule="auto"/>
        <w:ind w:right="275"/>
        <w:jc w:val="left"/>
        <w:rPr>
          <w:sz w:val="24"/>
        </w:rPr>
      </w:pPr>
      <w:r>
        <w:rPr>
          <w:sz w:val="24"/>
        </w:rPr>
        <w:t>знакомство</w:t>
      </w:r>
      <w:r>
        <w:rPr>
          <w:spacing w:val="31"/>
          <w:sz w:val="24"/>
        </w:rPr>
        <w:t xml:space="preserve"> </w:t>
      </w:r>
      <w:r>
        <w:rPr>
          <w:sz w:val="24"/>
        </w:rPr>
        <w:t>с</w:t>
      </w:r>
      <w:r>
        <w:rPr>
          <w:spacing w:val="26"/>
          <w:sz w:val="24"/>
        </w:rPr>
        <w:t xml:space="preserve"> </w:t>
      </w:r>
      <w:r>
        <w:rPr>
          <w:sz w:val="24"/>
        </w:rPr>
        <w:t>внешним</w:t>
      </w:r>
      <w:r>
        <w:rPr>
          <w:spacing w:val="24"/>
          <w:sz w:val="24"/>
        </w:rPr>
        <w:t xml:space="preserve"> </w:t>
      </w:r>
      <w:r>
        <w:rPr>
          <w:sz w:val="24"/>
        </w:rPr>
        <w:t>видом,</w:t>
      </w:r>
      <w:r>
        <w:rPr>
          <w:spacing w:val="20"/>
          <w:sz w:val="24"/>
        </w:rPr>
        <w:t xml:space="preserve"> </w:t>
      </w:r>
      <w:r>
        <w:rPr>
          <w:sz w:val="24"/>
        </w:rPr>
        <w:t>особенностями</w:t>
      </w:r>
      <w:r>
        <w:rPr>
          <w:spacing w:val="23"/>
          <w:sz w:val="24"/>
        </w:rPr>
        <w:t xml:space="preserve"> </w:t>
      </w:r>
      <w:r>
        <w:rPr>
          <w:sz w:val="24"/>
        </w:rPr>
        <w:t>исполнения</w:t>
      </w:r>
      <w:r>
        <w:rPr>
          <w:spacing w:val="27"/>
          <w:sz w:val="24"/>
        </w:rPr>
        <w:t xml:space="preserve"> </w:t>
      </w:r>
      <w:r>
        <w:rPr>
          <w:sz w:val="24"/>
        </w:rPr>
        <w:t>и</w:t>
      </w:r>
      <w:r>
        <w:rPr>
          <w:spacing w:val="23"/>
          <w:sz w:val="24"/>
        </w:rPr>
        <w:t xml:space="preserve"> </w:t>
      </w:r>
      <w:r>
        <w:rPr>
          <w:sz w:val="24"/>
        </w:rPr>
        <w:t>звучания</w:t>
      </w:r>
      <w:r>
        <w:rPr>
          <w:spacing w:val="27"/>
          <w:sz w:val="24"/>
        </w:rPr>
        <w:t xml:space="preserve"> </w:t>
      </w:r>
      <w:r>
        <w:rPr>
          <w:sz w:val="24"/>
        </w:rPr>
        <w:t>народных</w:t>
      </w:r>
      <w:r>
        <w:rPr>
          <w:spacing w:val="-57"/>
          <w:sz w:val="24"/>
        </w:rPr>
        <w:t xml:space="preserve"> </w:t>
      </w:r>
      <w:r>
        <w:rPr>
          <w:sz w:val="24"/>
        </w:rPr>
        <w:t>инструментов;</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1"/>
          <w:sz w:val="24"/>
        </w:rPr>
        <w:t xml:space="preserve"> </w:t>
      </w:r>
      <w:r>
        <w:rPr>
          <w:sz w:val="24"/>
        </w:rPr>
        <w:t>на</w:t>
      </w:r>
      <w:r>
        <w:rPr>
          <w:spacing w:val="-6"/>
          <w:sz w:val="24"/>
        </w:rPr>
        <w:t xml:space="preserve"> </w:t>
      </w:r>
      <w:r>
        <w:rPr>
          <w:sz w:val="24"/>
        </w:rPr>
        <w:t>слух</w:t>
      </w:r>
      <w:r>
        <w:rPr>
          <w:spacing w:val="-5"/>
          <w:sz w:val="24"/>
        </w:rPr>
        <w:t xml:space="preserve"> </w:t>
      </w:r>
      <w:r>
        <w:rPr>
          <w:sz w:val="24"/>
        </w:rPr>
        <w:t>тембров</w:t>
      </w:r>
      <w:r>
        <w:rPr>
          <w:spacing w:val="1"/>
          <w:sz w:val="24"/>
        </w:rPr>
        <w:t xml:space="preserve"> </w:t>
      </w:r>
      <w:r>
        <w:rPr>
          <w:sz w:val="24"/>
        </w:rPr>
        <w:t>инструментов;</w:t>
      </w:r>
    </w:p>
    <w:p w:rsidR="00CC679B" w:rsidRDefault="00CC679B">
      <w:pPr>
        <w:pStyle w:val="a6"/>
        <w:numPr>
          <w:ilvl w:val="0"/>
          <w:numId w:val="55"/>
        </w:numPr>
        <w:tabs>
          <w:tab w:val="left" w:pos="1673"/>
        </w:tabs>
        <w:spacing w:line="275" w:lineRule="exact"/>
        <w:jc w:val="left"/>
        <w:rPr>
          <w:sz w:val="24"/>
        </w:rPr>
      </w:pPr>
      <w:r>
        <w:rPr>
          <w:sz w:val="24"/>
        </w:rPr>
        <w:t>классификация</w:t>
      </w:r>
      <w:r>
        <w:rPr>
          <w:spacing w:val="-5"/>
          <w:sz w:val="24"/>
        </w:rPr>
        <w:t xml:space="preserve"> </w:t>
      </w:r>
      <w:r>
        <w:rPr>
          <w:sz w:val="24"/>
        </w:rPr>
        <w:t>на</w:t>
      </w:r>
      <w:r>
        <w:rPr>
          <w:spacing w:val="-6"/>
          <w:sz w:val="24"/>
        </w:rPr>
        <w:t xml:space="preserve"> </w:t>
      </w:r>
      <w:r>
        <w:rPr>
          <w:sz w:val="24"/>
        </w:rPr>
        <w:t>группы</w:t>
      </w:r>
      <w:r>
        <w:rPr>
          <w:spacing w:val="-4"/>
          <w:sz w:val="24"/>
        </w:rPr>
        <w:t xml:space="preserve"> </w:t>
      </w:r>
      <w:r>
        <w:rPr>
          <w:sz w:val="24"/>
        </w:rPr>
        <w:t>духовых,</w:t>
      </w:r>
      <w:r>
        <w:rPr>
          <w:spacing w:val="-3"/>
          <w:sz w:val="24"/>
        </w:rPr>
        <w:t xml:space="preserve"> </w:t>
      </w:r>
      <w:r>
        <w:rPr>
          <w:sz w:val="24"/>
        </w:rPr>
        <w:t>ударных,</w:t>
      </w:r>
      <w:r>
        <w:rPr>
          <w:spacing w:val="-3"/>
          <w:sz w:val="24"/>
        </w:rPr>
        <w:t xml:space="preserve"> </w:t>
      </w:r>
      <w:r>
        <w:rPr>
          <w:sz w:val="24"/>
        </w:rPr>
        <w:t>струнных;</w:t>
      </w:r>
    </w:p>
    <w:p w:rsidR="00CC679B" w:rsidRDefault="00CC679B">
      <w:pPr>
        <w:pStyle w:val="a6"/>
        <w:numPr>
          <w:ilvl w:val="0"/>
          <w:numId w:val="55"/>
        </w:numPr>
        <w:tabs>
          <w:tab w:val="left" w:pos="1673"/>
        </w:tabs>
        <w:spacing w:line="275" w:lineRule="exact"/>
        <w:jc w:val="left"/>
        <w:rPr>
          <w:sz w:val="24"/>
        </w:rPr>
      </w:pPr>
      <w:r>
        <w:rPr>
          <w:sz w:val="24"/>
        </w:rPr>
        <w:t>музыкальная</w:t>
      </w:r>
      <w:r>
        <w:rPr>
          <w:spacing w:val="-1"/>
          <w:sz w:val="24"/>
        </w:rPr>
        <w:t xml:space="preserve"> </w:t>
      </w:r>
      <w:r>
        <w:rPr>
          <w:sz w:val="24"/>
        </w:rPr>
        <w:t>викторина</w:t>
      </w:r>
      <w:r>
        <w:rPr>
          <w:spacing w:val="-3"/>
          <w:sz w:val="24"/>
        </w:rPr>
        <w:t xml:space="preserve"> </w:t>
      </w:r>
      <w:r>
        <w:rPr>
          <w:sz w:val="24"/>
        </w:rPr>
        <w:t>на</w:t>
      </w:r>
      <w:r>
        <w:rPr>
          <w:spacing w:val="-7"/>
          <w:sz w:val="24"/>
        </w:rPr>
        <w:t xml:space="preserve"> </w:t>
      </w:r>
      <w:r>
        <w:rPr>
          <w:sz w:val="24"/>
        </w:rPr>
        <w:t>знание</w:t>
      </w:r>
      <w:r>
        <w:rPr>
          <w:spacing w:val="-6"/>
          <w:sz w:val="24"/>
        </w:rPr>
        <w:t xml:space="preserve"> </w:t>
      </w:r>
      <w:r>
        <w:rPr>
          <w:sz w:val="24"/>
        </w:rPr>
        <w:t>тембров народных</w:t>
      </w:r>
      <w:r>
        <w:rPr>
          <w:spacing w:val="-6"/>
          <w:sz w:val="24"/>
        </w:rPr>
        <w:t xml:space="preserve"> </w:t>
      </w:r>
      <w:r>
        <w:rPr>
          <w:sz w:val="24"/>
        </w:rPr>
        <w:t>инструментов;</w:t>
      </w:r>
    </w:p>
    <w:p w:rsidR="00CC679B" w:rsidRDefault="00CC679B">
      <w:pPr>
        <w:pStyle w:val="a6"/>
        <w:numPr>
          <w:ilvl w:val="0"/>
          <w:numId w:val="55"/>
        </w:numPr>
        <w:tabs>
          <w:tab w:val="left" w:pos="1673"/>
        </w:tabs>
        <w:spacing w:line="242" w:lineRule="auto"/>
        <w:ind w:right="272"/>
        <w:rPr>
          <w:sz w:val="24"/>
        </w:rPr>
      </w:pPr>
      <w:r>
        <w:rPr>
          <w:sz w:val="24"/>
        </w:rPr>
        <w:t>двигательная</w:t>
      </w:r>
      <w:r>
        <w:rPr>
          <w:spacing w:val="1"/>
          <w:sz w:val="24"/>
        </w:rPr>
        <w:t xml:space="preserve"> </w:t>
      </w:r>
      <w:r>
        <w:rPr>
          <w:sz w:val="24"/>
        </w:rPr>
        <w:t>игра</w:t>
      </w:r>
      <w:r>
        <w:rPr>
          <w:spacing w:val="1"/>
          <w:sz w:val="24"/>
        </w:rPr>
        <w:t xml:space="preserve"> </w:t>
      </w:r>
      <w:r>
        <w:rPr>
          <w:sz w:val="24"/>
        </w:rPr>
        <w:t>–</w:t>
      </w:r>
      <w:r>
        <w:rPr>
          <w:spacing w:val="1"/>
          <w:sz w:val="24"/>
        </w:rPr>
        <w:t xml:space="preserve"> </w:t>
      </w:r>
      <w:r>
        <w:rPr>
          <w:sz w:val="24"/>
        </w:rPr>
        <w:t>импровизация-подражание</w:t>
      </w:r>
      <w:r>
        <w:rPr>
          <w:spacing w:val="1"/>
          <w:sz w:val="24"/>
        </w:rPr>
        <w:t xml:space="preserve"> </w:t>
      </w:r>
      <w:r>
        <w:rPr>
          <w:sz w:val="24"/>
        </w:rPr>
        <w:t>игре</w:t>
      </w:r>
      <w:r>
        <w:rPr>
          <w:spacing w:val="1"/>
          <w:sz w:val="24"/>
        </w:rPr>
        <w:t xml:space="preserve"> </w:t>
      </w:r>
      <w:r>
        <w:rPr>
          <w:sz w:val="24"/>
        </w:rPr>
        <w:t>на</w:t>
      </w:r>
      <w:r>
        <w:rPr>
          <w:spacing w:val="1"/>
          <w:sz w:val="24"/>
        </w:rPr>
        <w:t xml:space="preserve"> </w:t>
      </w:r>
      <w:r>
        <w:rPr>
          <w:sz w:val="24"/>
        </w:rPr>
        <w:t>музыкальных</w:t>
      </w:r>
      <w:r>
        <w:rPr>
          <w:spacing w:val="1"/>
          <w:sz w:val="24"/>
        </w:rPr>
        <w:t xml:space="preserve"> </w:t>
      </w:r>
      <w:r>
        <w:rPr>
          <w:sz w:val="24"/>
        </w:rPr>
        <w:t>инструментах;</w:t>
      </w:r>
    </w:p>
    <w:p w:rsidR="00CC679B" w:rsidRDefault="00CC679B">
      <w:pPr>
        <w:pStyle w:val="a6"/>
        <w:numPr>
          <w:ilvl w:val="0"/>
          <w:numId w:val="55"/>
        </w:numPr>
        <w:tabs>
          <w:tab w:val="left" w:pos="1673"/>
        </w:tabs>
        <w:spacing w:line="242" w:lineRule="auto"/>
        <w:ind w:right="273"/>
        <w:rPr>
          <w:sz w:val="24"/>
        </w:rPr>
      </w:pPr>
      <w:r>
        <w:rPr>
          <w:sz w:val="24"/>
        </w:rPr>
        <w:t>сравнение</w:t>
      </w:r>
      <w:r>
        <w:rPr>
          <w:spacing w:val="1"/>
          <w:sz w:val="24"/>
        </w:rPr>
        <w:t xml:space="preserve"> </w:t>
      </w:r>
      <w:r>
        <w:rPr>
          <w:sz w:val="24"/>
        </w:rPr>
        <w:t>интонаций,</w:t>
      </w:r>
      <w:r>
        <w:rPr>
          <w:spacing w:val="1"/>
          <w:sz w:val="24"/>
        </w:rPr>
        <w:t xml:space="preserve"> </w:t>
      </w:r>
      <w:r>
        <w:rPr>
          <w:sz w:val="24"/>
        </w:rPr>
        <w:t>жанров,</w:t>
      </w:r>
      <w:r>
        <w:rPr>
          <w:spacing w:val="1"/>
          <w:sz w:val="24"/>
        </w:rPr>
        <w:t xml:space="preserve"> </w:t>
      </w:r>
      <w:r>
        <w:rPr>
          <w:sz w:val="24"/>
        </w:rPr>
        <w:t>ладов,</w:t>
      </w:r>
      <w:r>
        <w:rPr>
          <w:spacing w:val="1"/>
          <w:sz w:val="24"/>
        </w:rPr>
        <w:t xml:space="preserve"> </w:t>
      </w:r>
      <w:r>
        <w:rPr>
          <w:sz w:val="24"/>
        </w:rPr>
        <w:t>инструментов</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с</w:t>
      </w:r>
      <w:r>
        <w:rPr>
          <w:spacing w:val="1"/>
          <w:sz w:val="24"/>
        </w:rPr>
        <w:t xml:space="preserve"> </w:t>
      </w:r>
      <w:r>
        <w:rPr>
          <w:sz w:val="24"/>
        </w:rPr>
        <w:t>фольклорными</w:t>
      </w:r>
      <w:r>
        <w:rPr>
          <w:spacing w:val="2"/>
          <w:sz w:val="24"/>
        </w:rPr>
        <w:t xml:space="preserve"> </w:t>
      </w:r>
      <w:r>
        <w:rPr>
          <w:sz w:val="24"/>
        </w:rPr>
        <w:t>элементами</w:t>
      </w:r>
      <w:r>
        <w:rPr>
          <w:spacing w:val="-2"/>
          <w:sz w:val="24"/>
        </w:rPr>
        <w:t xml:space="preserve"> </w:t>
      </w:r>
      <w:r>
        <w:rPr>
          <w:sz w:val="24"/>
        </w:rPr>
        <w:t>народов</w:t>
      </w:r>
      <w:r>
        <w:rPr>
          <w:spacing w:val="-1"/>
          <w:sz w:val="24"/>
        </w:rPr>
        <w:t xml:space="preserve"> </w:t>
      </w:r>
      <w:r>
        <w:rPr>
          <w:sz w:val="24"/>
        </w:rPr>
        <w:t>России;</w:t>
      </w:r>
    </w:p>
    <w:p w:rsidR="00CC679B" w:rsidRDefault="00CC679B">
      <w:pPr>
        <w:pStyle w:val="a6"/>
        <w:numPr>
          <w:ilvl w:val="0"/>
          <w:numId w:val="55"/>
        </w:numPr>
        <w:tabs>
          <w:tab w:val="left" w:pos="1673"/>
        </w:tabs>
        <w:ind w:right="270"/>
        <w:rPr>
          <w:sz w:val="24"/>
        </w:rPr>
      </w:pPr>
      <w:r>
        <w:rPr>
          <w:sz w:val="24"/>
        </w:rPr>
        <w:t>разучивание и исполнение песен, танцев, сочинение, импровизация ритмических</w:t>
      </w:r>
      <w:r>
        <w:rPr>
          <w:spacing w:val="1"/>
          <w:sz w:val="24"/>
        </w:rPr>
        <w:t xml:space="preserve"> </w:t>
      </w:r>
      <w:r>
        <w:rPr>
          <w:sz w:val="24"/>
        </w:rPr>
        <w:t>аккомпанементов</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ударных</w:t>
      </w:r>
      <w:r>
        <w:rPr>
          <w:spacing w:val="1"/>
          <w:sz w:val="24"/>
        </w:rPr>
        <w:t xml:space="preserve"> </w:t>
      </w:r>
      <w:r>
        <w:rPr>
          <w:sz w:val="24"/>
        </w:rPr>
        <w:t>инструментах);</w:t>
      </w:r>
    </w:p>
    <w:p w:rsidR="00CC679B" w:rsidRDefault="00CC679B">
      <w:pPr>
        <w:pStyle w:val="a6"/>
        <w:numPr>
          <w:ilvl w:val="0"/>
          <w:numId w:val="55"/>
        </w:numPr>
        <w:tabs>
          <w:tab w:val="left" w:pos="1673"/>
        </w:tabs>
        <w:ind w:right="274"/>
        <w:rPr>
          <w:sz w:val="24"/>
        </w:rPr>
      </w:pPr>
      <w:r>
        <w:rPr>
          <w:sz w:val="24"/>
        </w:rPr>
        <w:t>вариативно:</w:t>
      </w:r>
      <w:r>
        <w:rPr>
          <w:spacing w:val="1"/>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народных</w:t>
      </w:r>
      <w:r>
        <w:rPr>
          <w:spacing w:val="1"/>
          <w:sz w:val="24"/>
        </w:rPr>
        <w:t xml:space="preserve"> </w:t>
      </w:r>
      <w:r>
        <w:rPr>
          <w:sz w:val="24"/>
        </w:rPr>
        <w:t>мелодий,</w:t>
      </w:r>
      <w:r>
        <w:rPr>
          <w:spacing w:val="-2"/>
          <w:sz w:val="24"/>
        </w:rPr>
        <w:t xml:space="preserve"> </w:t>
      </w:r>
      <w:r>
        <w:rPr>
          <w:sz w:val="24"/>
        </w:rPr>
        <w:t>прослеживание</w:t>
      </w:r>
      <w:r>
        <w:rPr>
          <w:spacing w:val="1"/>
          <w:sz w:val="24"/>
        </w:rPr>
        <w:t xml:space="preserve"> </w:t>
      </w:r>
      <w:r>
        <w:rPr>
          <w:sz w:val="24"/>
        </w:rPr>
        <w:t>их</w:t>
      </w:r>
      <w:r>
        <w:rPr>
          <w:spacing w:val="-3"/>
          <w:sz w:val="24"/>
        </w:rPr>
        <w:t xml:space="preserve"> </w:t>
      </w:r>
      <w:r>
        <w:rPr>
          <w:sz w:val="24"/>
        </w:rPr>
        <w:t>по</w:t>
      </w:r>
      <w:r>
        <w:rPr>
          <w:spacing w:val="2"/>
          <w:sz w:val="24"/>
        </w:rPr>
        <w:t xml:space="preserve"> </w:t>
      </w:r>
      <w:r>
        <w:rPr>
          <w:sz w:val="24"/>
        </w:rPr>
        <w:t>нотной</w:t>
      </w:r>
      <w:r>
        <w:rPr>
          <w:spacing w:val="-3"/>
          <w:sz w:val="24"/>
        </w:rPr>
        <w:t xml:space="preserve"> </w:t>
      </w:r>
      <w:r>
        <w:rPr>
          <w:sz w:val="24"/>
        </w:rPr>
        <w:t>записи;</w:t>
      </w:r>
    </w:p>
    <w:p w:rsidR="00CC679B" w:rsidRDefault="00CC679B">
      <w:pPr>
        <w:pStyle w:val="a6"/>
        <w:numPr>
          <w:ilvl w:val="0"/>
          <w:numId w:val="55"/>
        </w:numPr>
        <w:tabs>
          <w:tab w:val="left" w:pos="1673"/>
        </w:tabs>
        <w:spacing w:line="237" w:lineRule="auto"/>
        <w:ind w:right="269"/>
        <w:rPr>
          <w:sz w:val="24"/>
        </w:rPr>
      </w:pPr>
      <w:r>
        <w:rPr>
          <w:sz w:val="24"/>
        </w:rPr>
        <w:t>творческие,</w:t>
      </w:r>
      <w:r>
        <w:rPr>
          <w:spacing w:val="1"/>
          <w:sz w:val="24"/>
        </w:rPr>
        <w:t xml:space="preserve"> </w:t>
      </w:r>
      <w:r>
        <w:rPr>
          <w:sz w:val="24"/>
        </w:rPr>
        <w:t>исследовательские</w:t>
      </w:r>
      <w:r>
        <w:rPr>
          <w:spacing w:val="1"/>
          <w:sz w:val="24"/>
        </w:rPr>
        <w:t xml:space="preserve"> </w:t>
      </w:r>
      <w:r>
        <w:rPr>
          <w:sz w:val="24"/>
        </w:rPr>
        <w:t>проекты,</w:t>
      </w:r>
      <w:r>
        <w:rPr>
          <w:spacing w:val="1"/>
          <w:sz w:val="24"/>
        </w:rPr>
        <w:t xml:space="preserve"> </w:t>
      </w:r>
      <w:r>
        <w:rPr>
          <w:sz w:val="24"/>
        </w:rPr>
        <w:t>школьные</w:t>
      </w:r>
      <w:r>
        <w:rPr>
          <w:spacing w:val="1"/>
          <w:sz w:val="24"/>
        </w:rPr>
        <w:t xml:space="preserve"> </w:t>
      </w:r>
      <w:r>
        <w:rPr>
          <w:sz w:val="24"/>
        </w:rPr>
        <w:t>фестивали,</w:t>
      </w:r>
      <w:r>
        <w:rPr>
          <w:spacing w:val="1"/>
          <w:sz w:val="24"/>
        </w:rPr>
        <w:t xml:space="preserve"> </w:t>
      </w:r>
      <w:r>
        <w:rPr>
          <w:sz w:val="24"/>
        </w:rPr>
        <w:t>посвящённые</w:t>
      </w:r>
      <w:r>
        <w:rPr>
          <w:spacing w:val="1"/>
          <w:sz w:val="24"/>
        </w:rPr>
        <w:t xml:space="preserve"> </w:t>
      </w:r>
      <w:r>
        <w:rPr>
          <w:sz w:val="24"/>
        </w:rPr>
        <w:t>музыкальной</w:t>
      </w:r>
      <w:r>
        <w:rPr>
          <w:spacing w:val="-3"/>
          <w:sz w:val="24"/>
        </w:rPr>
        <w:t xml:space="preserve"> </w:t>
      </w:r>
      <w:r>
        <w:rPr>
          <w:sz w:val="24"/>
        </w:rPr>
        <w:t>культуре</w:t>
      </w:r>
      <w:r>
        <w:rPr>
          <w:spacing w:val="1"/>
          <w:sz w:val="24"/>
        </w:rPr>
        <w:t xml:space="preserve"> </w:t>
      </w:r>
      <w:r>
        <w:rPr>
          <w:sz w:val="24"/>
        </w:rPr>
        <w:t>народов</w:t>
      </w:r>
      <w:r>
        <w:rPr>
          <w:spacing w:val="-1"/>
          <w:sz w:val="24"/>
        </w:rPr>
        <w:t xml:space="preserve"> </w:t>
      </w:r>
      <w:r>
        <w:rPr>
          <w:sz w:val="24"/>
        </w:rPr>
        <w:t>мира.</w:t>
      </w:r>
    </w:p>
    <w:p w:rsidR="00CC679B" w:rsidRDefault="00CC679B">
      <w:pPr>
        <w:pStyle w:val="a4"/>
        <w:spacing w:line="275" w:lineRule="exact"/>
        <w:ind w:left="952" w:firstLine="0"/>
      </w:pPr>
      <w:r>
        <w:t>Диалог</w:t>
      </w:r>
      <w:r>
        <w:rPr>
          <w:spacing w:val="-3"/>
        </w:rPr>
        <w:t xml:space="preserve"> </w:t>
      </w:r>
      <w:r>
        <w:t>культур.</w:t>
      </w:r>
    </w:p>
    <w:p w:rsidR="00CC679B" w:rsidRDefault="00CC679B">
      <w:pPr>
        <w:pStyle w:val="a4"/>
        <w:spacing w:line="275" w:lineRule="exact"/>
        <w:ind w:left="952" w:firstLine="0"/>
      </w:pPr>
      <w:r>
        <w:t>Содержание:</w:t>
      </w:r>
      <w:r>
        <w:rPr>
          <w:spacing w:val="88"/>
        </w:rPr>
        <w:t xml:space="preserve"> </w:t>
      </w:r>
      <w:r>
        <w:t xml:space="preserve">образы,  </w:t>
      </w:r>
      <w:r>
        <w:rPr>
          <w:spacing w:val="29"/>
        </w:rPr>
        <w:t xml:space="preserve"> </w:t>
      </w:r>
      <w:r>
        <w:t xml:space="preserve">интонации  </w:t>
      </w:r>
      <w:r>
        <w:rPr>
          <w:spacing w:val="28"/>
        </w:rPr>
        <w:t xml:space="preserve"> </w:t>
      </w:r>
      <w:r>
        <w:t xml:space="preserve">фольклора  </w:t>
      </w:r>
      <w:r>
        <w:rPr>
          <w:spacing w:val="30"/>
        </w:rPr>
        <w:t xml:space="preserve"> </w:t>
      </w:r>
      <w:r>
        <w:t xml:space="preserve">других  </w:t>
      </w:r>
      <w:r>
        <w:rPr>
          <w:spacing w:val="26"/>
        </w:rPr>
        <w:t xml:space="preserve"> </w:t>
      </w:r>
      <w:r>
        <w:t xml:space="preserve">народов  </w:t>
      </w:r>
      <w:r>
        <w:rPr>
          <w:spacing w:val="33"/>
        </w:rPr>
        <w:t xml:space="preserve"> </w:t>
      </w:r>
      <w:r>
        <w:t xml:space="preserve">и  </w:t>
      </w:r>
      <w:r>
        <w:rPr>
          <w:spacing w:val="28"/>
        </w:rPr>
        <w:t xml:space="preserve"> </w:t>
      </w:r>
      <w:r>
        <w:t xml:space="preserve">стран  </w:t>
      </w:r>
      <w:r>
        <w:rPr>
          <w:spacing w:val="28"/>
        </w:rPr>
        <w:t xml:space="preserve"> </w:t>
      </w:r>
      <w:r>
        <w:t xml:space="preserve">в  </w:t>
      </w:r>
      <w:r>
        <w:rPr>
          <w:spacing w:val="28"/>
        </w:rPr>
        <w:t xml:space="preserve"> </w:t>
      </w:r>
      <w:r>
        <w:t>музыке</w:t>
      </w:r>
    </w:p>
    <w:p w:rsidR="00CC679B" w:rsidRDefault="00CC679B">
      <w:pPr>
        <w:spacing w:line="275" w:lineRule="exact"/>
        <w:sectPr w:rsidR="00CC679B">
          <w:pgSz w:w="11910" w:h="16850"/>
          <w:pgMar w:top="1080" w:right="600" w:bottom="800" w:left="920" w:header="0" w:footer="512" w:gutter="0"/>
          <w:cols w:space="720"/>
        </w:sectPr>
      </w:pPr>
    </w:p>
    <w:p w:rsidR="00CC679B" w:rsidRDefault="00CC679B">
      <w:pPr>
        <w:pStyle w:val="a4"/>
        <w:spacing w:before="68" w:line="237" w:lineRule="auto"/>
        <w:ind w:left="102" w:right="106" w:firstLine="0"/>
        <w:jc w:val="left"/>
      </w:pPr>
      <w:r>
        <w:lastRenderedPageBreak/>
        <w:t>отечественных</w:t>
      </w:r>
      <w:r>
        <w:rPr>
          <w:spacing w:val="7"/>
        </w:rPr>
        <w:t xml:space="preserve"> </w:t>
      </w:r>
      <w:r>
        <w:t>и</w:t>
      </w:r>
      <w:r>
        <w:rPr>
          <w:spacing w:val="13"/>
        </w:rPr>
        <w:t xml:space="preserve"> </w:t>
      </w:r>
      <w:r>
        <w:t>иностранных</w:t>
      </w:r>
      <w:r>
        <w:rPr>
          <w:spacing w:val="7"/>
        </w:rPr>
        <w:t xml:space="preserve"> </w:t>
      </w:r>
      <w:r>
        <w:t>композиторов</w:t>
      </w:r>
      <w:r>
        <w:rPr>
          <w:spacing w:val="9"/>
        </w:rPr>
        <w:t xml:space="preserve"> </w:t>
      </w:r>
      <w:r>
        <w:t>(в</w:t>
      </w:r>
      <w:r>
        <w:rPr>
          <w:spacing w:val="9"/>
        </w:rPr>
        <w:t xml:space="preserve"> </w:t>
      </w:r>
      <w:r>
        <w:t>том</w:t>
      </w:r>
      <w:r>
        <w:rPr>
          <w:spacing w:val="13"/>
        </w:rPr>
        <w:t xml:space="preserve"> </w:t>
      </w:r>
      <w:r>
        <w:t>числе</w:t>
      </w:r>
      <w:r>
        <w:rPr>
          <w:spacing w:val="6"/>
        </w:rPr>
        <w:t xml:space="preserve"> </w:t>
      </w:r>
      <w:r>
        <w:t>образы</w:t>
      </w:r>
      <w:r>
        <w:rPr>
          <w:spacing w:val="9"/>
        </w:rPr>
        <w:t xml:space="preserve"> </w:t>
      </w:r>
      <w:r>
        <w:t>других</w:t>
      </w:r>
      <w:r>
        <w:rPr>
          <w:spacing w:val="7"/>
        </w:rPr>
        <w:t xml:space="preserve"> </w:t>
      </w:r>
      <w:r>
        <w:t>культур</w:t>
      </w:r>
      <w:r>
        <w:rPr>
          <w:spacing w:val="12"/>
        </w:rPr>
        <w:t xml:space="preserve"> </w:t>
      </w:r>
      <w:r>
        <w:t>в</w:t>
      </w:r>
      <w:r>
        <w:rPr>
          <w:spacing w:val="27"/>
        </w:rPr>
        <w:t xml:space="preserve"> </w:t>
      </w:r>
      <w:r>
        <w:t>музыке</w:t>
      </w:r>
      <w:r>
        <w:rPr>
          <w:spacing w:val="-57"/>
        </w:rPr>
        <w:t xml:space="preserve"> </w:t>
      </w:r>
      <w:r>
        <w:t>русских</w:t>
      </w:r>
      <w:r>
        <w:rPr>
          <w:spacing w:val="-6"/>
        </w:rPr>
        <w:t xml:space="preserve"> </w:t>
      </w:r>
      <w:r>
        <w:t>композиторов</w:t>
      </w:r>
      <w:r>
        <w:rPr>
          <w:spacing w:val="-3"/>
        </w:rPr>
        <w:t xml:space="preserve"> </w:t>
      </w:r>
      <w:r>
        <w:t>и</w:t>
      </w:r>
      <w:r>
        <w:rPr>
          <w:spacing w:val="-4"/>
        </w:rPr>
        <w:t xml:space="preserve"> </w:t>
      </w:r>
      <w:r>
        <w:t>русские</w:t>
      </w:r>
      <w:r>
        <w:rPr>
          <w:spacing w:val="-2"/>
        </w:rPr>
        <w:t xml:space="preserve"> </w:t>
      </w:r>
      <w:r>
        <w:t>музыкальные</w:t>
      </w:r>
      <w:r>
        <w:rPr>
          <w:spacing w:val="-1"/>
        </w:rPr>
        <w:t xml:space="preserve"> </w:t>
      </w:r>
      <w:r>
        <w:t>цитаты</w:t>
      </w:r>
      <w:r>
        <w:rPr>
          <w:spacing w:val="-4"/>
        </w:rPr>
        <w:t xml:space="preserve"> </w:t>
      </w:r>
      <w:r>
        <w:t>в</w:t>
      </w:r>
      <w:r>
        <w:rPr>
          <w:spacing w:val="-3"/>
        </w:rPr>
        <w:t xml:space="preserve"> </w:t>
      </w:r>
      <w:r>
        <w:t>творчестве</w:t>
      </w:r>
      <w:r>
        <w:rPr>
          <w:spacing w:val="-6"/>
        </w:rPr>
        <w:t xml:space="preserve"> </w:t>
      </w:r>
      <w:r>
        <w:t>зарубежных</w:t>
      </w:r>
      <w:r>
        <w:rPr>
          <w:spacing w:val="-5"/>
        </w:rPr>
        <w:t xml:space="preserve"> </w:t>
      </w:r>
      <w:r>
        <w:t>композиторов).</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w:t>
      </w:r>
      <w:r>
        <w:rPr>
          <w:spacing w:val="1"/>
          <w:sz w:val="24"/>
        </w:rPr>
        <w:t xml:space="preserve"> </w:t>
      </w:r>
      <w:r>
        <w:rPr>
          <w:sz w:val="24"/>
        </w:rPr>
        <w:t>с</w:t>
      </w:r>
      <w:r>
        <w:rPr>
          <w:spacing w:val="-8"/>
          <w:sz w:val="24"/>
        </w:rPr>
        <w:t xml:space="preserve"> </w:t>
      </w:r>
      <w:r>
        <w:rPr>
          <w:sz w:val="24"/>
        </w:rPr>
        <w:t>творчеством</w:t>
      </w:r>
      <w:r>
        <w:rPr>
          <w:spacing w:val="-2"/>
          <w:sz w:val="24"/>
        </w:rPr>
        <w:t xml:space="preserve"> </w:t>
      </w:r>
      <w:r>
        <w:rPr>
          <w:sz w:val="24"/>
        </w:rPr>
        <w:t>композиторов;</w:t>
      </w:r>
    </w:p>
    <w:p w:rsidR="00CC679B" w:rsidRDefault="00CC679B">
      <w:pPr>
        <w:pStyle w:val="a6"/>
        <w:numPr>
          <w:ilvl w:val="0"/>
          <w:numId w:val="55"/>
        </w:numPr>
        <w:tabs>
          <w:tab w:val="left" w:pos="1673"/>
        </w:tabs>
        <w:spacing w:before="3" w:line="275" w:lineRule="exact"/>
        <w:jc w:val="left"/>
        <w:rPr>
          <w:sz w:val="24"/>
        </w:rPr>
      </w:pPr>
      <w:r>
        <w:rPr>
          <w:sz w:val="24"/>
        </w:rPr>
        <w:t>сравнение</w:t>
      </w:r>
      <w:r>
        <w:rPr>
          <w:spacing w:val="-2"/>
          <w:sz w:val="24"/>
        </w:rPr>
        <w:t xml:space="preserve"> </w:t>
      </w:r>
      <w:r>
        <w:rPr>
          <w:sz w:val="24"/>
        </w:rPr>
        <w:t>их</w:t>
      </w:r>
      <w:r>
        <w:rPr>
          <w:spacing w:val="-6"/>
          <w:sz w:val="24"/>
        </w:rPr>
        <w:t xml:space="preserve"> </w:t>
      </w:r>
      <w:r>
        <w:rPr>
          <w:sz w:val="24"/>
        </w:rPr>
        <w:t>сочинений</w:t>
      </w:r>
      <w:r>
        <w:rPr>
          <w:spacing w:val="-4"/>
          <w:sz w:val="24"/>
        </w:rPr>
        <w:t xml:space="preserve"> </w:t>
      </w:r>
      <w:r>
        <w:rPr>
          <w:sz w:val="24"/>
        </w:rPr>
        <w:t>с</w:t>
      </w:r>
      <w:r>
        <w:rPr>
          <w:spacing w:val="-2"/>
          <w:sz w:val="24"/>
        </w:rPr>
        <w:t xml:space="preserve"> </w:t>
      </w:r>
      <w:r>
        <w:rPr>
          <w:sz w:val="24"/>
        </w:rPr>
        <w:t>народной</w:t>
      </w:r>
      <w:r>
        <w:rPr>
          <w:spacing w:val="-5"/>
          <w:sz w:val="24"/>
        </w:rPr>
        <w:t xml:space="preserve"> </w:t>
      </w:r>
      <w:r>
        <w:rPr>
          <w:sz w:val="24"/>
        </w:rPr>
        <w:t>музыкой;</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3"/>
          <w:sz w:val="24"/>
        </w:rPr>
        <w:t xml:space="preserve"> </w:t>
      </w:r>
      <w:r>
        <w:rPr>
          <w:sz w:val="24"/>
        </w:rPr>
        <w:t>формы,</w:t>
      </w:r>
      <w:r>
        <w:rPr>
          <w:spacing w:val="-5"/>
          <w:sz w:val="24"/>
        </w:rPr>
        <w:t xml:space="preserve"> </w:t>
      </w:r>
      <w:r>
        <w:rPr>
          <w:sz w:val="24"/>
        </w:rPr>
        <w:t>принципа</w:t>
      </w:r>
      <w:r>
        <w:rPr>
          <w:spacing w:val="-3"/>
          <w:sz w:val="24"/>
        </w:rPr>
        <w:t xml:space="preserve"> </w:t>
      </w:r>
      <w:r>
        <w:rPr>
          <w:sz w:val="24"/>
        </w:rPr>
        <w:t>развития</w:t>
      </w:r>
      <w:r>
        <w:rPr>
          <w:spacing w:val="-7"/>
          <w:sz w:val="24"/>
        </w:rPr>
        <w:t xml:space="preserve"> </w:t>
      </w:r>
      <w:r>
        <w:rPr>
          <w:sz w:val="24"/>
        </w:rPr>
        <w:t>фольклорного</w:t>
      </w:r>
      <w:r>
        <w:rPr>
          <w:spacing w:val="-1"/>
          <w:sz w:val="24"/>
        </w:rPr>
        <w:t xml:space="preserve"> </w:t>
      </w:r>
      <w:r>
        <w:rPr>
          <w:sz w:val="24"/>
        </w:rPr>
        <w:t>музыкального</w:t>
      </w:r>
      <w:r>
        <w:rPr>
          <w:spacing w:val="-2"/>
          <w:sz w:val="24"/>
        </w:rPr>
        <w:t xml:space="preserve"> </w:t>
      </w:r>
      <w:r>
        <w:rPr>
          <w:sz w:val="24"/>
        </w:rPr>
        <w:t>материала;</w:t>
      </w:r>
    </w:p>
    <w:p w:rsidR="00CC679B" w:rsidRDefault="00CC679B">
      <w:pPr>
        <w:pStyle w:val="a6"/>
        <w:numPr>
          <w:ilvl w:val="0"/>
          <w:numId w:val="55"/>
        </w:numPr>
        <w:tabs>
          <w:tab w:val="left" w:pos="1673"/>
        </w:tabs>
        <w:spacing w:before="2" w:line="275" w:lineRule="exact"/>
        <w:jc w:val="left"/>
        <w:rPr>
          <w:sz w:val="24"/>
        </w:rPr>
      </w:pPr>
      <w:r>
        <w:rPr>
          <w:sz w:val="24"/>
        </w:rPr>
        <w:t>вокализация</w:t>
      </w:r>
      <w:r>
        <w:rPr>
          <w:spacing w:val="-6"/>
          <w:sz w:val="24"/>
        </w:rPr>
        <w:t xml:space="preserve"> </w:t>
      </w:r>
      <w:r>
        <w:rPr>
          <w:sz w:val="24"/>
        </w:rPr>
        <w:t>наиболее</w:t>
      </w:r>
      <w:r>
        <w:rPr>
          <w:spacing w:val="-2"/>
          <w:sz w:val="24"/>
        </w:rPr>
        <w:t xml:space="preserve"> </w:t>
      </w:r>
      <w:r>
        <w:rPr>
          <w:sz w:val="24"/>
        </w:rPr>
        <w:t>ярких</w:t>
      </w:r>
      <w:r>
        <w:rPr>
          <w:spacing w:val="-6"/>
          <w:sz w:val="24"/>
        </w:rPr>
        <w:t xml:space="preserve"> </w:t>
      </w:r>
      <w:r>
        <w:rPr>
          <w:sz w:val="24"/>
        </w:rPr>
        <w:t>тем</w:t>
      </w:r>
      <w:r>
        <w:rPr>
          <w:spacing w:val="-5"/>
          <w:sz w:val="24"/>
        </w:rPr>
        <w:t xml:space="preserve"> </w:t>
      </w:r>
      <w:r>
        <w:rPr>
          <w:sz w:val="24"/>
        </w:rPr>
        <w:t>инструментальных</w:t>
      </w:r>
      <w:r>
        <w:rPr>
          <w:spacing w:val="-6"/>
          <w:sz w:val="24"/>
        </w:rPr>
        <w:t xml:space="preserve"> </w:t>
      </w:r>
      <w:r>
        <w:rPr>
          <w:sz w:val="24"/>
        </w:rPr>
        <w:t>сочинений;</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2"/>
          <w:sz w:val="24"/>
        </w:rPr>
        <w:t xml:space="preserve"> </w:t>
      </w:r>
      <w:r>
        <w:rPr>
          <w:sz w:val="24"/>
        </w:rPr>
        <w:t>исполнение</w:t>
      </w:r>
      <w:r>
        <w:rPr>
          <w:spacing w:val="-3"/>
          <w:sz w:val="24"/>
        </w:rPr>
        <w:t xml:space="preserve"> </w:t>
      </w:r>
      <w:r>
        <w:rPr>
          <w:sz w:val="24"/>
        </w:rPr>
        <w:t>доступных</w:t>
      </w:r>
      <w:r>
        <w:rPr>
          <w:spacing w:val="-8"/>
          <w:sz w:val="24"/>
        </w:rPr>
        <w:t xml:space="preserve"> </w:t>
      </w:r>
      <w:r>
        <w:rPr>
          <w:sz w:val="24"/>
        </w:rPr>
        <w:t>вокальных</w:t>
      </w:r>
      <w:r>
        <w:rPr>
          <w:spacing w:val="-7"/>
          <w:sz w:val="24"/>
        </w:rPr>
        <w:t xml:space="preserve"> </w:t>
      </w:r>
      <w:r>
        <w:rPr>
          <w:sz w:val="24"/>
        </w:rPr>
        <w:t>сочинений;</w:t>
      </w:r>
    </w:p>
    <w:p w:rsidR="00CC679B" w:rsidRDefault="00CC679B">
      <w:pPr>
        <w:pStyle w:val="a6"/>
        <w:numPr>
          <w:ilvl w:val="0"/>
          <w:numId w:val="55"/>
        </w:numPr>
        <w:tabs>
          <w:tab w:val="left" w:pos="1673"/>
          <w:tab w:val="left" w:pos="3231"/>
          <w:tab w:val="left" w:pos="4746"/>
          <w:tab w:val="left" w:pos="5303"/>
          <w:tab w:val="left" w:pos="6799"/>
          <w:tab w:val="left" w:pos="7495"/>
          <w:tab w:val="left" w:pos="8689"/>
        </w:tabs>
        <w:spacing w:before="5" w:line="237" w:lineRule="auto"/>
        <w:ind w:right="277"/>
        <w:jc w:val="left"/>
        <w:rPr>
          <w:sz w:val="24"/>
        </w:rPr>
      </w:pPr>
      <w:r>
        <w:rPr>
          <w:sz w:val="24"/>
        </w:rPr>
        <w:t>вариативно:</w:t>
      </w:r>
      <w:r>
        <w:rPr>
          <w:sz w:val="24"/>
        </w:rPr>
        <w:tab/>
        <w:t>исполнение</w:t>
      </w:r>
      <w:r>
        <w:rPr>
          <w:sz w:val="24"/>
        </w:rPr>
        <w:tab/>
        <w:t>на</w:t>
      </w:r>
      <w:r>
        <w:rPr>
          <w:sz w:val="24"/>
        </w:rPr>
        <w:tab/>
        <w:t>клавишных</w:t>
      </w:r>
      <w:r>
        <w:rPr>
          <w:sz w:val="24"/>
        </w:rPr>
        <w:tab/>
        <w:t>или</w:t>
      </w:r>
      <w:r>
        <w:rPr>
          <w:sz w:val="24"/>
        </w:rPr>
        <w:tab/>
        <w:t>духовых</w:t>
      </w:r>
      <w:r>
        <w:rPr>
          <w:sz w:val="24"/>
        </w:rPr>
        <w:tab/>
      </w:r>
      <w:r>
        <w:rPr>
          <w:spacing w:val="-1"/>
          <w:sz w:val="24"/>
        </w:rPr>
        <w:t>инструментах</w:t>
      </w:r>
      <w:r>
        <w:rPr>
          <w:spacing w:val="-57"/>
          <w:sz w:val="24"/>
        </w:rPr>
        <w:t xml:space="preserve"> </w:t>
      </w:r>
      <w:r>
        <w:rPr>
          <w:sz w:val="24"/>
        </w:rPr>
        <w:t>композиторских</w:t>
      </w:r>
      <w:r>
        <w:rPr>
          <w:spacing w:val="-4"/>
          <w:sz w:val="24"/>
        </w:rPr>
        <w:t xml:space="preserve"> </w:t>
      </w:r>
      <w:r>
        <w:rPr>
          <w:sz w:val="24"/>
        </w:rPr>
        <w:t>мелодий,</w:t>
      </w:r>
      <w:r>
        <w:rPr>
          <w:spacing w:val="-2"/>
          <w:sz w:val="24"/>
        </w:rPr>
        <w:t xml:space="preserve"> </w:t>
      </w:r>
      <w:r>
        <w:rPr>
          <w:sz w:val="24"/>
        </w:rPr>
        <w:t>прослеживание</w:t>
      </w:r>
      <w:r>
        <w:rPr>
          <w:spacing w:val="1"/>
          <w:sz w:val="24"/>
        </w:rPr>
        <w:t xml:space="preserve"> </w:t>
      </w:r>
      <w:r>
        <w:rPr>
          <w:sz w:val="24"/>
        </w:rPr>
        <w:t>их</w:t>
      </w:r>
      <w:r>
        <w:rPr>
          <w:spacing w:val="-4"/>
          <w:sz w:val="24"/>
        </w:rPr>
        <w:t xml:space="preserve"> </w:t>
      </w:r>
      <w:r>
        <w:rPr>
          <w:sz w:val="24"/>
        </w:rPr>
        <w:t>по</w:t>
      </w:r>
      <w:r>
        <w:rPr>
          <w:spacing w:val="1"/>
          <w:sz w:val="24"/>
        </w:rPr>
        <w:t xml:space="preserve"> </w:t>
      </w:r>
      <w:r>
        <w:rPr>
          <w:sz w:val="24"/>
        </w:rPr>
        <w:t>нотной</w:t>
      </w:r>
      <w:r>
        <w:rPr>
          <w:spacing w:val="6"/>
          <w:sz w:val="24"/>
        </w:rPr>
        <w:t xml:space="preserve"> </w:t>
      </w:r>
      <w:r>
        <w:rPr>
          <w:sz w:val="24"/>
        </w:rPr>
        <w:t>записи;</w:t>
      </w:r>
    </w:p>
    <w:p w:rsidR="00CC679B" w:rsidRDefault="00CC679B">
      <w:pPr>
        <w:pStyle w:val="a6"/>
        <w:numPr>
          <w:ilvl w:val="0"/>
          <w:numId w:val="55"/>
        </w:numPr>
        <w:tabs>
          <w:tab w:val="left" w:pos="1673"/>
          <w:tab w:val="left" w:pos="3289"/>
          <w:tab w:val="left" w:pos="5621"/>
          <w:tab w:val="left" w:pos="6949"/>
          <w:tab w:val="left" w:pos="8748"/>
        </w:tabs>
        <w:spacing w:before="3"/>
        <w:ind w:right="271"/>
        <w:jc w:val="left"/>
        <w:rPr>
          <w:sz w:val="24"/>
        </w:rPr>
      </w:pPr>
      <w:r>
        <w:rPr>
          <w:sz w:val="24"/>
        </w:rPr>
        <w:t>творческие,</w:t>
      </w:r>
      <w:r>
        <w:rPr>
          <w:sz w:val="24"/>
        </w:rPr>
        <w:tab/>
        <w:t>исследовательские</w:t>
      </w:r>
      <w:r>
        <w:rPr>
          <w:sz w:val="24"/>
        </w:rPr>
        <w:tab/>
        <w:t>проекты,</w:t>
      </w:r>
      <w:r>
        <w:rPr>
          <w:sz w:val="24"/>
        </w:rPr>
        <w:tab/>
        <w:t>посвящённые</w:t>
      </w:r>
      <w:r>
        <w:rPr>
          <w:sz w:val="24"/>
        </w:rPr>
        <w:tab/>
      </w:r>
      <w:r>
        <w:rPr>
          <w:spacing w:val="-1"/>
          <w:sz w:val="24"/>
        </w:rPr>
        <w:t>выдающимся</w:t>
      </w:r>
      <w:r>
        <w:rPr>
          <w:spacing w:val="-57"/>
          <w:sz w:val="24"/>
        </w:rPr>
        <w:t xml:space="preserve"> </w:t>
      </w:r>
      <w:r>
        <w:rPr>
          <w:sz w:val="24"/>
        </w:rPr>
        <w:t>композиторам.</w:t>
      </w:r>
    </w:p>
    <w:p w:rsidR="00CC679B" w:rsidRDefault="00CC679B">
      <w:pPr>
        <w:spacing w:line="275" w:lineRule="exact"/>
        <w:ind w:left="952"/>
        <w:jc w:val="both"/>
        <w:rPr>
          <w:i/>
          <w:sz w:val="24"/>
        </w:rPr>
      </w:pPr>
      <w:r>
        <w:rPr>
          <w:i/>
          <w:sz w:val="24"/>
        </w:rPr>
        <w:t>Модуль</w:t>
      </w:r>
      <w:r>
        <w:rPr>
          <w:i/>
          <w:spacing w:val="1"/>
          <w:sz w:val="24"/>
        </w:rPr>
        <w:t xml:space="preserve"> </w:t>
      </w:r>
      <w:r>
        <w:rPr>
          <w:i/>
          <w:sz w:val="24"/>
        </w:rPr>
        <w:t>№</w:t>
      </w:r>
      <w:r>
        <w:rPr>
          <w:i/>
          <w:spacing w:val="-1"/>
          <w:sz w:val="24"/>
        </w:rPr>
        <w:t xml:space="preserve"> </w:t>
      </w:r>
      <w:r>
        <w:rPr>
          <w:i/>
          <w:sz w:val="24"/>
        </w:rPr>
        <w:t>5</w:t>
      </w:r>
      <w:r>
        <w:rPr>
          <w:i/>
          <w:spacing w:val="-5"/>
          <w:sz w:val="24"/>
        </w:rPr>
        <w:t xml:space="preserve"> </w:t>
      </w:r>
      <w:r>
        <w:rPr>
          <w:i/>
          <w:sz w:val="24"/>
        </w:rPr>
        <w:t>«Духовная</w:t>
      </w:r>
      <w:r>
        <w:rPr>
          <w:i/>
          <w:spacing w:val="-2"/>
          <w:sz w:val="24"/>
        </w:rPr>
        <w:t xml:space="preserve"> </w:t>
      </w:r>
      <w:r>
        <w:rPr>
          <w:i/>
          <w:sz w:val="24"/>
        </w:rPr>
        <w:t>музыка»</w:t>
      </w:r>
    </w:p>
    <w:p w:rsidR="00CC679B" w:rsidRDefault="00CC679B">
      <w:pPr>
        <w:pStyle w:val="a4"/>
        <w:ind w:left="102" w:right="110" w:firstLine="850"/>
      </w:pPr>
      <w:r>
        <w:t>Музыкальная культура России на протяжении нескольких столетий была представлена</w:t>
      </w:r>
      <w:r>
        <w:rPr>
          <w:spacing w:val="1"/>
        </w:rPr>
        <w:t xml:space="preserve"> </w:t>
      </w:r>
      <w:r>
        <w:t>тремя главными направлениями – музыкой народной, духовной и светской. В рамках религиозной</w:t>
      </w:r>
      <w:r>
        <w:rPr>
          <w:spacing w:val="-57"/>
        </w:rPr>
        <w:t xml:space="preserve"> </w:t>
      </w:r>
      <w:r>
        <w:t>культуры были созданы подлинные шедевры музыкального искусства. Изучение данного модуля</w:t>
      </w:r>
      <w:r>
        <w:rPr>
          <w:spacing w:val="1"/>
        </w:rPr>
        <w:t xml:space="preserve"> </w:t>
      </w:r>
      <w:r>
        <w:t>поддерживает баланс, позволяет в рамках календарно-тематического планирования представить</w:t>
      </w:r>
      <w:r>
        <w:rPr>
          <w:spacing w:val="1"/>
        </w:rPr>
        <w:t xml:space="preserve"> </w:t>
      </w:r>
      <w:r>
        <w:t>обучающимся</w:t>
      </w:r>
      <w:r>
        <w:rPr>
          <w:spacing w:val="1"/>
        </w:rPr>
        <w:t xml:space="preserve"> </w:t>
      </w:r>
      <w:r>
        <w:t>максимально</w:t>
      </w:r>
      <w:r>
        <w:rPr>
          <w:spacing w:val="1"/>
        </w:rPr>
        <w:t xml:space="preserve"> </w:t>
      </w:r>
      <w:r>
        <w:t>широкую</w:t>
      </w:r>
      <w:r>
        <w:rPr>
          <w:spacing w:val="1"/>
        </w:rPr>
        <w:t xml:space="preserve"> </w:t>
      </w:r>
      <w:r>
        <w:t>сферу</w:t>
      </w:r>
      <w:r>
        <w:rPr>
          <w:spacing w:val="1"/>
        </w:rPr>
        <w:t xml:space="preserve"> </w:t>
      </w:r>
      <w:r>
        <w:t>бытования</w:t>
      </w:r>
      <w:r>
        <w:rPr>
          <w:spacing w:val="1"/>
        </w:rPr>
        <w:t xml:space="preserve"> </w:t>
      </w:r>
      <w:r>
        <w:t>музыкального</w:t>
      </w:r>
      <w:r>
        <w:rPr>
          <w:spacing w:val="1"/>
        </w:rPr>
        <w:t xml:space="preserve"> </w:t>
      </w:r>
      <w:r>
        <w:t>искусства.</w:t>
      </w:r>
      <w:r>
        <w:rPr>
          <w:spacing w:val="1"/>
        </w:rPr>
        <w:t xml:space="preserve"> </w:t>
      </w:r>
      <w:r>
        <w:t>Однако</w:t>
      </w:r>
      <w:r>
        <w:rPr>
          <w:spacing w:val="1"/>
        </w:rPr>
        <w:t xml:space="preserve"> </w:t>
      </w:r>
      <w:r>
        <w:t>знакомство с отдельными произведениями, шедеврами духовной музыки возможно и в рамках</w:t>
      </w:r>
      <w:r>
        <w:rPr>
          <w:spacing w:val="1"/>
        </w:rPr>
        <w:t xml:space="preserve"> </w:t>
      </w:r>
      <w:r>
        <w:t>изучения</w:t>
      </w:r>
      <w:r>
        <w:rPr>
          <w:spacing w:val="1"/>
        </w:rPr>
        <w:t xml:space="preserve"> </w:t>
      </w:r>
      <w:r>
        <w:t>других</w:t>
      </w:r>
      <w:r>
        <w:rPr>
          <w:spacing w:val="-3"/>
        </w:rPr>
        <w:t xml:space="preserve"> </w:t>
      </w:r>
      <w:r>
        <w:t>модулей.</w:t>
      </w:r>
    </w:p>
    <w:p w:rsidR="00CC679B" w:rsidRDefault="00CC679B">
      <w:pPr>
        <w:pStyle w:val="a4"/>
        <w:spacing w:before="2" w:line="275" w:lineRule="exact"/>
        <w:ind w:left="952" w:firstLine="0"/>
      </w:pPr>
      <w:r>
        <w:t>Звучание</w:t>
      </w:r>
      <w:r>
        <w:rPr>
          <w:spacing w:val="-5"/>
        </w:rPr>
        <w:t xml:space="preserve"> </w:t>
      </w:r>
      <w:r>
        <w:t>храма.</w:t>
      </w:r>
    </w:p>
    <w:p w:rsidR="00CC679B" w:rsidRDefault="00CC679B">
      <w:pPr>
        <w:pStyle w:val="a4"/>
        <w:spacing w:line="242" w:lineRule="auto"/>
        <w:ind w:left="102" w:right="120" w:firstLine="850"/>
      </w:pPr>
      <w:r>
        <w:t>Содержание:</w:t>
      </w:r>
      <w:r>
        <w:rPr>
          <w:spacing w:val="1"/>
        </w:rPr>
        <w:t xml:space="preserve"> </w:t>
      </w:r>
      <w:r>
        <w:t>колокола,</w:t>
      </w:r>
      <w:r>
        <w:rPr>
          <w:spacing w:val="1"/>
        </w:rPr>
        <w:t xml:space="preserve"> </w:t>
      </w:r>
      <w:r>
        <w:t>колокольные</w:t>
      </w:r>
      <w:r>
        <w:rPr>
          <w:spacing w:val="1"/>
        </w:rPr>
        <w:t xml:space="preserve"> </w:t>
      </w:r>
      <w:r>
        <w:t>звоны</w:t>
      </w:r>
      <w:r>
        <w:rPr>
          <w:spacing w:val="1"/>
        </w:rPr>
        <w:t xml:space="preserve"> </w:t>
      </w:r>
      <w:r>
        <w:t>(благовест,</w:t>
      </w:r>
      <w:r>
        <w:rPr>
          <w:spacing w:val="1"/>
        </w:rPr>
        <w:t xml:space="preserve"> </w:t>
      </w:r>
      <w:r>
        <w:t>трезвон и</w:t>
      </w:r>
      <w:r>
        <w:rPr>
          <w:spacing w:val="1"/>
        </w:rPr>
        <w:t xml:space="preserve"> </w:t>
      </w:r>
      <w:r>
        <w:t>другие),</w:t>
      </w:r>
      <w:r>
        <w:rPr>
          <w:spacing w:val="1"/>
        </w:rPr>
        <w:t xml:space="preserve"> </w:t>
      </w:r>
      <w:r>
        <w:t>звонарские</w:t>
      </w:r>
      <w:r>
        <w:rPr>
          <w:spacing w:val="1"/>
        </w:rPr>
        <w:t xml:space="preserve"> </w:t>
      </w:r>
      <w:r>
        <w:t>приговорки.</w:t>
      </w:r>
      <w:r>
        <w:rPr>
          <w:spacing w:val="3"/>
        </w:rPr>
        <w:t xml:space="preserve"> </w:t>
      </w:r>
      <w:r>
        <w:t>Колокольность</w:t>
      </w:r>
      <w:r>
        <w:rPr>
          <w:spacing w:val="-1"/>
        </w:rPr>
        <w:t xml:space="preserve"> </w:t>
      </w:r>
      <w:r>
        <w:t>в</w:t>
      </w:r>
      <w:r>
        <w:rPr>
          <w:spacing w:val="-2"/>
        </w:rPr>
        <w:t xml:space="preserve"> </w:t>
      </w:r>
      <w:r>
        <w:t>музыке</w:t>
      </w:r>
      <w:r>
        <w:rPr>
          <w:spacing w:val="1"/>
        </w:rPr>
        <w:t xml:space="preserve"> </w:t>
      </w:r>
      <w:r>
        <w:t>русских</w:t>
      </w:r>
      <w:r>
        <w:rPr>
          <w:spacing w:val="-3"/>
        </w:rPr>
        <w:t xml:space="preserve"> </w:t>
      </w:r>
      <w:r>
        <w:t>композиторов.</w:t>
      </w:r>
    </w:p>
    <w:p w:rsidR="00CC679B" w:rsidRDefault="00CC679B">
      <w:pPr>
        <w:pStyle w:val="a4"/>
        <w:spacing w:line="271"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обобщение</w:t>
      </w:r>
      <w:r>
        <w:rPr>
          <w:spacing w:val="-9"/>
          <w:sz w:val="24"/>
        </w:rPr>
        <w:t xml:space="preserve"> </w:t>
      </w:r>
      <w:r>
        <w:rPr>
          <w:sz w:val="24"/>
        </w:rPr>
        <w:t>жизненного</w:t>
      </w:r>
      <w:r>
        <w:rPr>
          <w:spacing w:val="-8"/>
          <w:sz w:val="24"/>
        </w:rPr>
        <w:t xml:space="preserve"> </w:t>
      </w:r>
      <w:r>
        <w:rPr>
          <w:sz w:val="24"/>
        </w:rPr>
        <w:t>опыта,</w:t>
      </w:r>
      <w:r>
        <w:rPr>
          <w:spacing w:val="-2"/>
          <w:sz w:val="24"/>
        </w:rPr>
        <w:t xml:space="preserve"> </w:t>
      </w:r>
      <w:r>
        <w:rPr>
          <w:sz w:val="24"/>
        </w:rPr>
        <w:t>связанного со</w:t>
      </w:r>
      <w:r>
        <w:rPr>
          <w:spacing w:val="-3"/>
          <w:sz w:val="24"/>
        </w:rPr>
        <w:t xml:space="preserve"> </w:t>
      </w:r>
      <w:r>
        <w:rPr>
          <w:sz w:val="24"/>
        </w:rPr>
        <w:t>звучанием</w:t>
      </w:r>
      <w:r>
        <w:rPr>
          <w:spacing w:val="-3"/>
          <w:sz w:val="24"/>
        </w:rPr>
        <w:t xml:space="preserve"> </w:t>
      </w:r>
      <w:r>
        <w:rPr>
          <w:sz w:val="24"/>
        </w:rPr>
        <w:t>колоколов;</w:t>
      </w:r>
    </w:p>
    <w:p w:rsidR="00CC679B" w:rsidRDefault="00CC679B">
      <w:pPr>
        <w:pStyle w:val="a6"/>
        <w:numPr>
          <w:ilvl w:val="0"/>
          <w:numId w:val="55"/>
        </w:numPr>
        <w:tabs>
          <w:tab w:val="left" w:pos="1673"/>
        </w:tabs>
        <w:spacing w:line="242" w:lineRule="auto"/>
        <w:ind w:right="278"/>
        <w:jc w:val="left"/>
        <w:rPr>
          <w:sz w:val="24"/>
        </w:rPr>
      </w:pPr>
      <w:r>
        <w:rPr>
          <w:sz w:val="24"/>
        </w:rPr>
        <w:t>диалог</w:t>
      </w:r>
      <w:r>
        <w:rPr>
          <w:spacing w:val="18"/>
          <w:sz w:val="24"/>
        </w:rPr>
        <w:t xml:space="preserve"> </w:t>
      </w:r>
      <w:r>
        <w:rPr>
          <w:sz w:val="24"/>
        </w:rPr>
        <w:t>с</w:t>
      </w:r>
      <w:r>
        <w:rPr>
          <w:spacing w:val="16"/>
          <w:sz w:val="24"/>
        </w:rPr>
        <w:t xml:space="preserve"> </w:t>
      </w:r>
      <w:r>
        <w:rPr>
          <w:sz w:val="24"/>
        </w:rPr>
        <w:t>учителем</w:t>
      </w:r>
      <w:r>
        <w:rPr>
          <w:spacing w:val="17"/>
          <w:sz w:val="24"/>
        </w:rPr>
        <w:t xml:space="preserve"> </w:t>
      </w:r>
      <w:r>
        <w:rPr>
          <w:sz w:val="24"/>
        </w:rPr>
        <w:t>о</w:t>
      </w:r>
      <w:r>
        <w:rPr>
          <w:spacing w:val="21"/>
          <w:sz w:val="24"/>
        </w:rPr>
        <w:t xml:space="preserve"> </w:t>
      </w:r>
      <w:r>
        <w:rPr>
          <w:sz w:val="24"/>
        </w:rPr>
        <w:t>традициях</w:t>
      </w:r>
      <w:r>
        <w:rPr>
          <w:spacing w:val="12"/>
          <w:sz w:val="24"/>
        </w:rPr>
        <w:t xml:space="preserve"> </w:t>
      </w:r>
      <w:r>
        <w:rPr>
          <w:sz w:val="24"/>
        </w:rPr>
        <w:t>изготовления</w:t>
      </w:r>
      <w:r>
        <w:rPr>
          <w:spacing w:val="12"/>
          <w:sz w:val="24"/>
        </w:rPr>
        <w:t xml:space="preserve"> </w:t>
      </w:r>
      <w:r>
        <w:rPr>
          <w:sz w:val="24"/>
        </w:rPr>
        <w:t>колоколов,</w:t>
      </w:r>
      <w:r>
        <w:rPr>
          <w:spacing w:val="14"/>
          <w:sz w:val="24"/>
        </w:rPr>
        <w:t xml:space="preserve"> </w:t>
      </w:r>
      <w:r>
        <w:rPr>
          <w:sz w:val="24"/>
        </w:rPr>
        <w:t>значении</w:t>
      </w:r>
      <w:r>
        <w:rPr>
          <w:spacing w:val="13"/>
          <w:sz w:val="24"/>
        </w:rPr>
        <w:t xml:space="preserve"> </w:t>
      </w:r>
      <w:r>
        <w:rPr>
          <w:sz w:val="24"/>
        </w:rPr>
        <w:t>колокольного</w:t>
      </w:r>
      <w:r>
        <w:rPr>
          <w:spacing w:val="-57"/>
          <w:sz w:val="24"/>
        </w:rPr>
        <w:t xml:space="preserve"> </w:t>
      </w:r>
      <w:r>
        <w:rPr>
          <w:sz w:val="24"/>
        </w:rPr>
        <w:t>звона;</w:t>
      </w:r>
    </w:p>
    <w:p w:rsidR="00CC679B" w:rsidRDefault="00CC679B">
      <w:pPr>
        <w:pStyle w:val="a6"/>
        <w:numPr>
          <w:ilvl w:val="0"/>
          <w:numId w:val="55"/>
        </w:numPr>
        <w:tabs>
          <w:tab w:val="left" w:pos="1673"/>
        </w:tabs>
        <w:spacing w:line="271" w:lineRule="exact"/>
        <w:jc w:val="left"/>
        <w:rPr>
          <w:sz w:val="24"/>
        </w:rPr>
      </w:pPr>
      <w:r>
        <w:rPr>
          <w:sz w:val="24"/>
        </w:rPr>
        <w:t>знакомство</w:t>
      </w:r>
      <w:r>
        <w:rPr>
          <w:spacing w:val="4"/>
          <w:sz w:val="24"/>
        </w:rPr>
        <w:t xml:space="preserve"> </w:t>
      </w:r>
      <w:r>
        <w:rPr>
          <w:sz w:val="24"/>
        </w:rPr>
        <w:t>с</w:t>
      </w:r>
      <w:r>
        <w:rPr>
          <w:spacing w:val="-6"/>
          <w:sz w:val="24"/>
        </w:rPr>
        <w:t xml:space="preserve"> </w:t>
      </w:r>
      <w:r>
        <w:rPr>
          <w:sz w:val="24"/>
        </w:rPr>
        <w:t>видами</w:t>
      </w:r>
      <w:r>
        <w:rPr>
          <w:spacing w:val="-4"/>
          <w:sz w:val="24"/>
        </w:rPr>
        <w:t xml:space="preserve"> </w:t>
      </w:r>
      <w:r>
        <w:rPr>
          <w:sz w:val="24"/>
        </w:rPr>
        <w:t>колокольных</w:t>
      </w:r>
      <w:r>
        <w:rPr>
          <w:spacing w:val="-4"/>
          <w:sz w:val="24"/>
        </w:rPr>
        <w:t xml:space="preserve"> </w:t>
      </w:r>
      <w:r>
        <w:rPr>
          <w:sz w:val="24"/>
        </w:rPr>
        <w:t>звонов;</w:t>
      </w:r>
    </w:p>
    <w:p w:rsidR="00CC679B" w:rsidRDefault="00CC679B">
      <w:pPr>
        <w:pStyle w:val="a6"/>
        <w:numPr>
          <w:ilvl w:val="0"/>
          <w:numId w:val="55"/>
        </w:numPr>
        <w:tabs>
          <w:tab w:val="left" w:pos="1673"/>
        </w:tabs>
        <w:spacing w:before="1"/>
        <w:ind w:right="274"/>
        <w:rPr>
          <w:sz w:val="24"/>
        </w:rPr>
      </w:pPr>
      <w:r>
        <w:rPr>
          <w:sz w:val="24"/>
        </w:rPr>
        <w:t>слушание музыки русских композиторов с ярко выраженным изобразительным</w:t>
      </w:r>
      <w:r>
        <w:rPr>
          <w:spacing w:val="1"/>
          <w:sz w:val="24"/>
        </w:rPr>
        <w:t xml:space="preserve"> </w:t>
      </w:r>
      <w:r>
        <w:rPr>
          <w:sz w:val="24"/>
        </w:rPr>
        <w:t>элементом</w:t>
      </w:r>
      <w:r>
        <w:rPr>
          <w:spacing w:val="1"/>
          <w:sz w:val="24"/>
        </w:rPr>
        <w:t xml:space="preserve"> </w:t>
      </w:r>
      <w:r>
        <w:rPr>
          <w:sz w:val="24"/>
        </w:rPr>
        <w:t>колокольности</w:t>
      </w:r>
      <w:r>
        <w:rPr>
          <w:spacing w:val="1"/>
          <w:sz w:val="24"/>
        </w:rPr>
        <w:t xml:space="preserve"> </w:t>
      </w:r>
      <w:r>
        <w:rPr>
          <w:sz w:val="24"/>
        </w:rPr>
        <w:t>(по</w:t>
      </w:r>
      <w:r>
        <w:rPr>
          <w:spacing w:val="1"/>
          <w:sz w:val="24"/>
        </w:rPr>
        <w:t xml:space="preserve"> </w:t>
      </w:r>
      <w:r>
        <w:rPr>
          <w:sz w:val="24"/>
        </w:rPr>
        <w:t>выбору</w:t>
      </w:r>
      <w:r>
        <w:rPr>
          <w:spacing w:val="1"/>
          <w:sz w:val="24"/>
        </w:rPr>
        <w:t xml:space="preserve"> </w:t>
      </w:r>
      <w:r>
        <w:rPr>
          <w:sz w:val="24"/>
        </w:rPr>
        <w:t>учителя</w:t>
      </w:r>
      <w:r>
        <w:rPr>
          <w:spacing w:val="1"/>
          <w:sz w:val="24"/>
        </w:rPr>
        <w:t xml:space="preserve"> </w:t>
      </w:r>
      <w:r>
        <w:rPr>
          <w:sz w:val="24"/>
        </w:rPr>
        <w:t>могут</w:t>
      </w:r>
      <w:r>
        <w:rPr>
          <w:spacing w:val="1"/>
          <w:sz w:val="24"/>
        </w:rPr>
        <w:t xml:space="preserve"> </w:t>
      </w:r>
      <w:r>
        <w:rPr>
          <w:sz w:val="24"/>
        </w:rPr>
        <w:t>звучать</w:t>
      </w:r>
      <w:r>
        <w:rPr>
          <w:spacing w:val="1"/>
          <w:sz w:val="24"/>
        </w:rPr>
        <w:t xml:space="preserve"> </w:t>
      </w:r>
      <w:r>
        <w:rPr>
          <w:sz w:val="24"/>
        </w:rPr>
        <w:t>фрагменты</w:t>
      </w:r>
      <w:r>
        <w:rPr>
          <w:spacing w:val="1"/>
          <w:sz w:val="24"/>
        </w:rPr>
        <w:t xml:space="preserve"> </w:t>
      </w:r>
      <w:r>
        <w:rPr>
          <w:sz w:val="24"/>
        </w:rPr>
        <w:t>из</w:t>
      </w:r>
      <w:r>
        <w:rPr>
          <w:spacing w:val="1"/>
          <w:sz w:val="24"/>
        </w:rPr>
        <w:t xml:space="preserve"> </w:t>
      </w:r>
      <w:r>
        <w:rPr>
          <w:sz w:val="24"/>
        </w:rPr>
        <w:t>музыкальных произведений М.П. Мусоргского, П.И. Чайковского, М.И. Глинки,</w:t>
      </w:r>
      <w:r>
        <w:rPr>
          <w:spacing w:val="1"/>
          <w:sz w:val="24"/>
        </w:rPr>
        <w:t xml:space="preserve"> </w:t>
      </w:r>
      <w:r>
        <w:rPr>
          <w:sz w:val="24"/>
        </w:rPr>
        <w:t>С.В.</w:t>
      </w:r>
      <w:r>
        <w:rPr>
          <w:spacing w:val="3"/>
          <w:sz w:val="24"/>
        </w:rPr>
        <w:t xml:space="preserve"> </w:t>
      </w:r>
      <w:r>
        <w:rPr>
          <w:sz w:val="24"/>
        </w:rPr>
        <w:t>Рахманинова</w:t>
      </w:r>
      <w:r>
        <w:rPr>
          <w:spacing w:val="-4"/>
          <w:sz w:val="24"/>
        </w:rPr>
        <w:t xml:space="preserve"> </w:t>
      </w:r>
      <w:r>
        <w:rPr>
          <w:sz w:val="24"/>
        </w:rPr>
        <w:t>и</w:t>
      </w:r>
      <w:r>
        <w:rPr>
          <w:spacing w:val="3"/>
          <w:sz w:val="24"/>
        </w:rPr>
        <w:t xml:space="preserve"> </w:t>
      </w:r>
      <w:r>
        <w:rPr>
          <w:sz w:val="24"/>
        </w:rPr>
        <w:t>другие);</w:t>
      </w:r>
    </w:p>
    <w:p w:rsidR="00CC679B" w:rsidRDefault="00CC679B">
      <w:pPr>
        <w:pStyle w:val="a6"/>
        <w:numPr>
          <w:ilvl w:val="0"/>
          <w:numId w:val="55"/>
        </w:numPr>
        <w:tabs>
          <w:tab w:val="left" w:pos="1673"/>
        </w:tabs>
        <w:spacing w:before="3" w:line="237" w:lineRule="auto"/>
        <w:ind w:right="276"/>
        <w:rPr>
          <w:sz w:val="24"/>
        </w:rPr>
      </w:pPr>
      <w:r>
        <w:rPr>
          <w:sz w:val="24"/>
        </w:rPr>
        <w:t>выявление,</w:t>
      </w:r>
      <w:r>
        <w:rPr>
          <w:spacing w:val="1"/>
          <w:sz w:val="24"/>
        </w:rPr>
        <w:t xml:space="preserve"> </w:t>
      </w:r>
      <w:r>
        <w:rPr>
          <w:sz w:val="24"/>
        </w:rPr>
        <w:t>обсуждение</w:t>
      </w:r>
      <w:r>
        <w:rPr>
          <w:spacing w:val="1"/>
          <w:sz w:val="24"/>
        </w:rPr>
        <w:t xml:space="preserve"> </w:t>
      </w:r>
      <w:r>
        <w:rPr>
          <w:sz w:val="24"/>
        </w:rPr>
        <w:t>характера,</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использованных</w:t>
      </w:r>
      <w:r>
        <w:rPr>
          <w:spacing w:val="1"/>
          <w:sz w:val="24"/>
        </w:rPr>
        <w:t xml:space="preserve"> </w:t>
      </w:r>
      <w:r>
        <w:rPr>
          <w:sz w:val="24"/>
        </w:rPr>
        <w:t>композитором;</w:t>
      </w:r>
    </w:p>
    <w:p w:rsidR="00CC679B" w:rsidRDefault="00CC679B">
      <w:pPr>
        <w:pStyle w:val="a6"/>
        <w:numPr>
          <w:ilvl w:val="0"/>
          <w:numId w:val="55"/>
        </w:numPr>
        <w:tabs>
          <w:tab w:val="left" w:pos="1673"/>
        </w:tabs>
        <w:spacing w:before="3" w:line="275" w:lineRule="exact"/>
        <w:jc w:val="left"/>
        <w:rPr>
          <w:sz w:val="24"/>
        </w:rPr>
      </w:pPr>
      <w:r>
        <w:rPr>
          <w:sz w:val="24"/>
        </w:rPr>
        <w:t>двигательная</w:t>
      </w:r>
      <w:r>
        <w:rPr>
          <w:spacing w:val="-8"/>
          <w:sz w:val="24"/>
        </w:rPr>
        <w:t xml:space="preserve"> </w:t>
      </w:r>
      <w:r>
        <w:rPr>
          <w:sz w:val="24"/>
        </w:rPr>
        <w:t>импровизация</w:t>
      </w:r>
      <w:r>
        <w:rPr>
          <w:spacing w:val="-3"/>
          <w:sz w:val="24"/>
        </w:rPr>
        <w:t xml:space="preserve"> </w:t>
      </w:r>
      <w:r>
        <w:rPr>
          <w:sz w:val="24"/>
        </w:rPr>
        <w:t>–</w:t>
      </w:r>
      <w:r>
        <w:rPr>
          <w:spacing w:val="-7"/>
          <w:sz w:val="24"/>
        </w:rPr>
        <w:t xml:space="preserve"> </w:t>
      </w:r>
      <w:r>
        <w:rPr>
          <w:sz w:val="24"/>
        </w:rPr>
        <w:t>имитация</w:t>
      </w:r>
      <w:r>
        <w:rPr>
          <w:spacing w:val="-3"/>
          <w:sz w:val="24"/>
        </w:rPr>
        <w:t xml:space="preserve"> </w:t>
      </w:r>
      <w:r>
        <w:rPr>
          <w:sz w:val="24"/>
        </w:rPr>
        <w:t>движений</w:t>
      </w:r>
      <w:r>
        <w:rPr>
          <w:spacing w:val="-1"/>
          <w:sz w:val="24"/>
        </w:rPr>
        <w:t xml:space="preserve"> </w:t>
      </w:r>
      <w:r>
        <w:rPr>
          <w:sz w:val="24"/>
        </w:rPr>
        <w:t>звонаря</w:t>
      </w:r>
      <w:r>
        <w:rPr>
          <w:spacing w:val="-8"/>
          <w:sz w:val="24"/>
        </w:rPr>
        <w:t xml:space="preserve"> </w:t>
      </w:r>
      <w:r>
        <w:rPr>
          <w:sz w:val="24"/>
        </w:rPr>
        <w:t>на</w:t>
      </w:r>
      <w:r>
        <w:rPr>
          <w:spacing w:val="-3"/>
          <w:sz w:val="24"/>
        </w:rPr>
        <w:t xml:space="preserve"> </w:t>
      </w:r>
      <w:r>
        <w:rPr>
          <w:sz w:val="24"/>
        </w:rPr>
        <w:t>колокольне;</w:t>
      </w:r>
    </w:p>
    <w:p w:rsidR="00CC679B" w:rsidRDefault="00CC679B">
      <w:pPr>
        <w:pStyle w:val="a6"/>
        <w:numPr>
          <w:ilvl w:val="0"/>
          <w:numId w:val="55"/>
        </w:numPr>
        <w:tabs>
          <w:tab w:val="left" w:pos="1673"/>
        </w:tabs>
        <w:spacing w:line="274" w:lineRule="exact"/>
        <w:jc w:val="left"/>
        <w:rPr>
          <w:sz w:val="24"/>
        </w:rPr>
      </w:pPr>
      <w:r>
        <w:rPr>
          <w:sz w:val="24"/>
        </w:rPr>
        <w:t>ритмические</w:t>
      </w:r>
      <w:r>
        <w:rPr>
          <w:spacing w:val="-4"/>
          <w:sz w:val="24"/>
        </w:rPr>
        <w:t xml:space="preserve"> </w:t>
      </w:r>
      <w:r>
        <w:rPr>
          <w:sz w:val="24"/>
        </w:rPr>
        <w:t>и</w:t>
      </w:r>
      <w:r>
        <w:rPr>
          <w:spacing w:val="-6"/>
          <w:sz w:val="24"/>
        </w:rPr>
        <w:t xml:space="preserve"> </w:t>
      </w:r>
      <w:r>
        <w:rPr>
          <w:sz w:val="24"/>
        </w:rPr>
        <w:t>артикуляционные</w:t>
      </w:r>
      <w:r>
        <w:rPr>
          <w:spacing w:val="-4"/>
          <w:sz w:val="24"/>
        </w:rPr>
        <w:t xml:space="preserve"> </w:t>
      </w:r>
      <w:r>
        <w:rPr>
          <w:sz w:val="24"/>
        </w:rPr>
        <w:t>упражнения</w:t>
      </w:r>
      <w:r>
        <w:rPr>
          <w:spacing w:val="-2"/>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звонарских</w:t>
      </w:r>
      <w:r>
        <w:rPr>
          <w:spacing w:val="-7"/>
          <w:sz w:val="24"/>
        </w:rPr>
        <w:t xml:space="preserve"> </w:t>
      </w:r>
      <w:r>
        <w:rPr>
          <w:sz w:val="24"/>
        </w:rPr>
        <w:t>приговорок;</w:t>
      </w:r>
    </w:p>
    <w:p w:rsidR="00CC679B" w:rsidRDefault="00CC679B">
      <w:pPr>
        <w:pStyle w:val="a6"/>
        <w:numPr>
          <w:ilvl w:val="0"/>
          <w:numId w:val="55"/>
        </w:numPr>
        <w:tabs>
          <w:tab w:val="left" w:pos="1673"/>
        </w:tabs>
        <w:spacing w:line="275" w:lineRule="exact"/>
        <w:jc w:val="left"/>
        <w:rPr>
          <w:sz w:val="24"/>
        </w:rPr>
      </w:pPr>
      <w:r>
        <w:rPr>
          <w:sz w:val="24"/>
        </w:rPr>
        <w:t>вариативно:</w:t>
      </w:r>
      <w:r>
        <w:rPr>
          <w:spacing w:val="-9"/>
          <w:sz w:val="24"/>
        </w:rPr>
        <w:t xml:space="preserve"> </w:t>
      </w:r>
      <w:r>
        <w:rPr>
          <w:sz w:val="24"/>
        </w:rPr>
        <w:t>просмотр</w:t>
      </w:r>
      <w:r>
        <w:rPr>
          <w:spacing w:val="-3"/>
          <w:sz w:val="24"/>
        </w:rPr>
        <w:t xml:space="preserve"> </w:t>
      </w:r>
      <w:r>
        <w:rPr>
          <w:sz w:val="24"/>
        </w:rPr>
        <w:t>документального</w:t>
      </w:r>
      <w:r>
        <w:rPr>
          <w:spacing w:val="5"/>
          <w:sz w:val="24"/>
        </w:rPr>
        <w:t xml:space="preserve"> </w:t>
      </w:r>
      <w:r>
        <w:rPr>
          <w:sz w:val="24"/>
        </w:rPr>
        <w:t>фильма</w:t>
      </w:r>
      <w:r>
        <w:rPr>
          <w:spacing w:val="-5"/>
          <w:sz w:val="24"/>
        </w:rPr>
        <w:t xml:space="preserve"> </w:t>
      </w:r>
      <w:r>
        <w:rPr>
          <w:sz w:val="24"/>
        </w:rPr>
        <w:t>о</w:t>
      </w:r>
      <w:r>
        <w:rPr>
          <w:spacing w:val="-3"/>
          <w:sz w:val="24"/>
        </w:rPr>
        <w:t xml:space="preserve"> </w:t>
      </w:r>
      <w:r>
        <w:rPr>
          <w:sz w:val="24"/>
        </w:rPr>
        <w:t>колоколах;</w:t>
      </w:r>
    </w:p>
    <w:p w:rsidR="00CC679B" w:rsidRDefault="00CC679B">
      <w:pPr>
        <w:pStyle w:val="a6"/>
        <w:numPr>
          <w:ilvl w:val="0"/>
          <w:numId w:val="55"/>
        </w:numPr>
        <w:tabs>
          <w:tab w:val="left" w:pos="1673"/>
          <w:tab w:val="left" w:pos="3063"/>
          <w:tab w:val="left" w:pos="4521"/>
          <w:tab w:val="left" w:pos="5010"/>
          <w:tab w:val="left" w:pos="6536"/>
          <w:tab w:val="left" w:pos="8022"/>
          <w:tab w:val="left" w:pos="8651"/>
        </w:tabs>
        <w:spacing w:before="5" w:line="237" w:lineRule="auto"/>
        <w:ind w:right="277"/>
        <w:jc w:val="left"/>
        <w:rPr>
          <w:sz w:val="24"/>
        </w:rPr>
      </w:pPr>
      <w:r>
        <w:rPr>
          <w:sz w:val="24"/>
        </w:rPr>
        <w:t>сочинение,</w:t>
      </w:r>
      <w:r>
        <w:rPr>
          <w:sz w:val="24"/>
        </w:rPr>
        <w:tab/>
        <w:t>исполнение</w:t>
      </w:r>
      <w:r>
        <w:rPr>
          <w:sz w:val="24"/>
        </w:rPr>
        <w:tab/>
        <w:t>на</w:t>
      </w:r>
      <w:r>
        <w:rPr>
          <w:sz w:val="24"/>
        </w:rPr>
        <w:tab/>
        <w:t>фортепиано,</w:t>
      </w:r>
      <w:r>
        <w:rPr>
          <w:sz w:val="24"/>
        </w:rPr>
        <w:tab/>
        <w:t>синтезаторе</w:t>
      </w:r>
      <w:r>
        <w:rPr>
          <w:sz w:val="24"/>
        </w:rPr>
        <w:tab/>
        <w:t>или</w:t>
      </w:r>
      <w:r>
        <w:rPr>
          <w:sz w:val="24"/>
        </w:rPr>
        <w:tab/>
      </w:r>
      <w:r>
        <w:rPr>
          <w:spacing w:val="-1"/>
          <w:sz w:val="24"/>
        </w:rPr>
        <w:t>металлофонах</w:t>
      </w:r>
      <w:r>
        <w:rPr>
          <w:spacing w:val="-57"/>
          <w:sz w:val="24"/>
        </w:rPr>
        <w:t xml:space="preserve"> </w:t>
      </w:r>
      <w:r>
        <w:rPr>
          <w:sz w:val="24"/>
        </w:rPr>
        <w:t>композиции</w:t>
      </w:r>
      <w:r>
        <w:rPr>
          <w:spacing w:val="1"/>
          <w:sz w:val="24"/>
        </w:rPr>
        <w:t xml:space="preserve"> </w:t>
      </w:r>
      <w:r>
        <w:rPr>
          <w:sz w:val="24"/>
        </w:rPr>
        <w:t>(импровизации),</w:t>
      </w:r>
      <w:r>
        <w:rPr>
          <w:spacing w:val="3"/>
          <w:sz w:val="24"/>
        </w:rPr>
        <w:t xml:space="preserve"> </w:t>
      </w:r>
      <w:r>
        <w:rPr>
          <w:sz w:val="24"/>
        </w:rPr>
        <w:t>имитирующей</w:t>
      </w:r>
      <w:r>
        <w:rPr>
          <w:spacing w:val="1"/>
          <w:sz w:val="24"/>
        </w:rPr>
        <w:t xml:space="preserve"> </w:t>
      </w:r>
      <w:r>
        <w:rPr>
          <w:sz w:val="24"/>
        </w:rPr>
        <w:t>звучание колоколов.</w:t>
      </w:r>
    </w:p>
    <w:p w:rsidR="00CC679B" w:rsidRDefault="00CC679B">
      <w:pPr>
        <w:pStyle w:val="a4"/>
        <w:spacing w:before="3" w:line="275" w:lineRule="exact"/>
        <w:ind w:left="952" w:firstLine="0"/>
        <w:jc w:val="left"/>
      </w:pPr>
      <w:r>
        <w:t>Песни</w:t>
      </w:r>
      <w:r>
        <w:rPr>
          <w:spacing w:val="-4"/>
        </w:rPr>
        <w:t xml:space="preserve"> </w:t>
      </w:r>
      <w:r>
        <w:t>верующих.</w:t>
      </w:r>
    </w:p>
    <w:p w:rsidR="00CC679B" w:rsidRDefault="00CC679B">
      <w:pPr>
        <w:pStyle w:val="a4"/>
        <w:spacing w:line="242" w:lineRule="auto"/>
        <w:ind w:left="102" w:firstLine="850"/>
        <w:jc w:val="left"/>
      </w:pPr>
      <w:r>
        <w:t>Содержание:</w:t>
      </w:r>
      <w:r>
        <w:rPr>
          <w:spacing w:val="44"/>
        </w:rPr>
        <w:t xml:space="preserve"> </w:t>
      </w:r>
      <w:r>
        <w:t>молитва,</w:t>
      </w:r>
      <w:r>
        <w:rPr>
          <w:spacing w:val="52"/>
        </w:rPr>
        <w:t xml:space="preserve"> </w:t>
      </w:r>
      <w:r>
        <w:t>хорал,</w:t>
      </w:r>
      <w:r>
        <w:rPr>
          <w:spacing w:val="46"/>
        </w:rPr>
        <w:t xml:space="preserve"> </w:t>
      </w:r>
      <w:r>
        <w:t>песнопение,</w:t>
      </w:r>
      <w:r>
        <w:rPr>
          <w:spacing w:val="52"/>
        </w:rPr>
        <w:t xml:space="preserve"> </w:t>
      </w:r>
      <w:r>
        <w:t>духовный</w:t>
      </w:r>
      <w:r>
        <w:rPr>
          <w:spacing w:val="45"/>
        </w:rPr>
        <w:t xml:space="preserve"> </w:t>
      </w:r>
      <w:r>
        <w:t>стих.</w:t>
      </w:r>
      <w:r>
        <w:rPr>
          <w:spacing w:val="52"/>
        </w:rPr>
        <w:t xml:space="preserve"> </w:t>
      </w:r>
      <w:r>
        <w:t>Образы</w:t>
      </w:r>
      <w:r>
        <w:rPr>
          <w:spacing w:val="50"/>
        </w:rPr>
        <w:t xml:space="preserve"> </w:t>
      </w:r>
      <w:r>
        <w:t>духовной</w:t>
      </w:r>
      <w:r>
        <w:rPr>
          <w:spacing w:val="46"/>
        </w:rPr>
        <w:t xml:space="preserve"> </w:t>
      </w:r>
      <w:r>
        <w:t>музыки</w:t>
      </w:r>
      <w:r>
        <w:rPr>
          <w:spacing w:val="49"/>
        </w:rPr>
        <w:t xml:space="preserve"> </w:t>
      </w:r>
      <w:r>
        <w:t>в</w:t>
      </w:r>
      <w:r>
        <w:rPr>
          <w:spacing w:val="-57"/>
        </w:rPr>
        <w:t xml:space="preserve"> </w:t>
      </w:r>
      <w:r>
        <w:t>творчестве композиторов-классиков.</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3" w:line="237" w:lineRule="auto"/>
        <w:ind w:right="278"/>
        <w:jc w:val="left"/>
        <w:rPr>
          <w:sz w:val="24"/>
        </w:rPr>
      </w:pPr>
      <w:r>
        <w:rPr>
          <w:sz w:val="24"/>
        </w:rPr>
        <w:t>слушание,</w:t>
      </w:r>
      <w:r>
        <w:rPr>
          <w:spacing w:val="5"/>
          <w:sz w:val="24"/>
        </w:rPr>
        <w:t xml:space="preserve"> </w:t>
      </w:r>
      <w:r>
        <w:rPr>
          <w:sz w:val="24"/>
        </w:rPr>
        <w:t>разучивание,</w:t>
      </w:r>
      <w:r>
        <w:rPr>
          <w:spacing w:val="5"/>
          <w:sz w:val="24"/>
        </w:rPr>
        <w:t xml:space="preserve"> </w:t>
      </w:r>
      <w:r>
        <w:rPr>
          <w:sz w:val="24"/>
        </w:rPr>
        <w:t>исполнение</w:t>
      </w:r>
      <w:r>
        <w:rPr>
          <w:spacing w:val="59"/>
          <w:sz w:val="24"/>
        </w:rPr>
        <w:t xml:space="preserve"> </w:t>
      </w:r>
      <w:r>
        <w:rPr>
          <w:sz w:val="24"/>
        </w:rPr>
        <w:t>вокальных</w:t>
      </w:r>
      <w:r>
        <w:rPr>
          <w:spacing w:val="59"/>
          <w:sz w:val="24"/>
        </w:rPr>
        <w:t xml:space="preserve"> </w:t>
      </w:r>
      <w:r>
        <w:rPr>
          <w:sz w:val="24"/>
        </w:rPr>
        <w:t>произведений</w:t>
      </w:r>
      <w:r>
        <w:rPr>
          <w:spacing w:val="1"/>
          <w:sz w:val="24"/>
        </w:rPr>
        <w:t xml:space="preserve"> </w:t>
      </w:r>
      <w:r>
        <w:rPr>
          <w:sz w:val="24"/>
        </w:rPr>
        <w:t>религиозного</w:t>
      </w:r>
      <w:r>
        <w:rPr>
          <w:spacing w:val="-57"/>
          <w:sz w:val="24"/>
        </w:rPr>
        <w:t xml:space="preserve"> </w:t>
      </w:r>
      <w:r>
        <w:rPr>
          <w:sz w:val="24"/>
        </w:rPr>
        <w:t>содержания;</w:t>
      </w:r>
    </w:p>
    <w:p w:rsidR="00CC679B" w:rsidRDefault="00CC679B">
      <w:pPr>
        <w:pStyle w:val="a6"/>
        <w:numPr>
          <w:ilvl w:val="0"/>
          <w:numId w:val="55"/>
        </w:numPr>
        <w:tabs>
          <w:tab w:val="left" w:pos="1673"/>
        </w:tabs>
        <w:spacing w:before="6" w:line="237" w:lineRule="auto"/>
        <w:ind w:right="272"/>
        <w:jc w:val="left"/>
        <w:rPr>
          <w:sz w:val="24"/>
        </w:rPr>
      </w:pPr>
      <w:r>
        <w:rPr>
          <w:sz w:val="24"/>
        </w:rPr>
        <w:t>диалог</w:t>
      </w:r>
      <w:r>
        <w:rPr>
          <w:spacing w:val="22"/>
          <w:sz w:val="24"/>
        </w:rPr>
        <w:t xml:space="preserve"> </w:t>
      </w:r>
      <w:r>
        <w:rPr>
          <w:sz w:val="24"/>
        </w:rPr>
        <w:t>с</w:t>
      </w:r>
      <w:r>
        <w:rPr>
          <w:spacing w:val="23"/>
          <w:sz w:val="24"/>
        </w:rPr>
        <w:t xml:space="preserve"> </w:t>
      </w:r>
      <w:r>
        <w:rPr>
          <w:sz w:val="24"/>
        </w:rPr>
        <w:t>учителем</w:t>
      </w:r>
      <w:r>
        <w:rPr>
          <w:spacing w:val="26"/>
          <w:sz w:val="24"/>
        </w:rPr>
        <w:t xml:space="preserve"> </w:t>
      </w:r>
      <w:r>
        <w:rPr>
          <w:sz w:val="24"/>
        </w:rPr>
        <w:t>о</w:t>
      </w:r>
      <w:r>
        <w:rPr>
          <w:spacing w:val="24"/>
          <w:sz w:val="24"/>
        </w:rPr>
        <w:t xml:space="preserve"> </w:t>
      </w:r>
      <w:r>
        <w:rPr>
          <w:sz w:val="24"/>
        </w:rPr>
        <w:t>характере</w:t>
      </w:r>
      <w:r>
        <w:rPr>
          <w:spacing w:val="23"/>
          <w:sz w:val="24"/>
        </w:rPr>
        <w:t xml:space="preserve"> </w:t>
      </w:r>
      <w:r>
        <w:rPr>
          <w:sz w:val="24"/>
        </w:rPr>
        <w:t>музыки,</w:t>
      </w:r>
      <w:r>
        <w:rPr>
          <w:spacing w:val="21"/>
          <w:sz w:val="24"/>
        </w:rPr>
        <w:t xml:space="preserve"> </w:t>
      </w:r>
      <w:r>
        <w:rPr>
          <w:sz w:val="24"/>
        </w:rPr>
        <w:t>манере</w:t>
      </w:r>
      <w:r>
        <w:rPr>
          <w:spacing w:val="23"/>
          <w:sz w:val="24"/>
        </w:rPr>
        <w:t xml:space="preserve"> </w:t>
      </w:r>
      <w:r>
        <w:rPr>
          <w:sz w:val="24"/>
        </w:rPr>
        <w:t>исполнения,</w:t>
      </w:r>
      <w:r>
        <w:rPr>
          <w:spacing w:val="22"/>
          <w:sz w:val="24"/>
        </w:rPr>
        <w:t xml:space="preserve"> </w:t>
      </w:r>
      <w:r>
        <w:rPr>
          <w:sz w:val="24"/>
        </w:rPr>
        <w:t>выразительных</w:t>
      </w:r>
      <w:r>
        <w:rPr>
          <w:spacing w:val="-57"/>
          <w:sz w:val="24"/>
        </w:rPr>
        <w:t xml:space="preserve"> </w:t>
      </w:r>
      <w:r>
        <w:rPr>
          <w:sz w:val="24"/>
        </w:rPr>
        <w:t>средствах;</w:t>
      </w:r>
    </w:p>
    <w:p w:rsidR="00CC679B" w:rsidRDefault="00CC679B">
      <w:pPr>
        <w:pStyle w:val="a6"/>
        <w:numPr>
          <w:ilvl w:val="0"/>
          <w:numId w:val="55"/>
        </w:numPr>
        <w:tabs>
          <w:tab w:val="left" w:pos="1673"/>
          <w:tab w:val="left" w:pos="3068"/>
          <w:tab w:val="left" w:pos="3399"/>
          <w:tab w:val="left" w:pos="5312"/>
          <w:tab w:val="left" w:pos="6439"/>
          <w:tab w:val="left" w:pos="7506"/>
          <w:tab w:val="left" w:pos="7851"/>
          <w:tab w:val="left" w:pos="8940"/>
        </w:tabs>
        <w:spacing w:before="3"/>
        <w:ind w:right="268"/>
        <w:jc w:val="left"/>
        <w:rPr>
          <w:sz w:val="24"/>
        </w:rPr>
      </w:pPr>
      <w:r>
        <w:rPr>
          <w:sz w:val="24"/>
        </w:rPr>
        <w:t>знакомство</w:t>
      </w:r>
      <w:r>
        <w:rPr>
          <w:sz w:val="24"/>
        </w:rPr>
        <w:tab/>
        <w:t>с</w:t>
      </w:r>
      <w:r>
        <w:rPr>
          <w:sz w:val="24"/>
        </w:rPr>
        <w:tab/>
        <w:t>произведениями</w:t>
      </w:r>
      <w:r>
        <w:rPr>
          <w:sz w:val="24"/>
        </w:rPr>
        <w:tab/>
        <w:t>светской</w:t>
      </w:r>
      <w:r>
        <w:rPr>
          <w:sz w:val="24"/>
        </w:rPr>
        <w:tab/>
        <w:t>музыки,</w:t>
      </w:r>
      <w:r>
        <w:rPr>
          <w:sz w:val="24"/>
        </w:rPr>
        <w:tab/>
        <w:t>в</w:t>
      </w:r>
      <w:r>
        <w:rPr>
          <w:sz w:val="24"/>
        </w:rPr>
        <w:tab/>
        <w:t>которых</w:t>
      </w:r>
      <w:r>
        <w:rPr>
          <w:sz w:val="24"/>
        </w:rPr>
        <w:tab/>
      </w:r>
      <w:r>
        <w:rPr>
          <w:spacing w:val="-1"/>
          <w:sz w:val="24"/>
        </w:rPr>
        <w:t>воплощены</w:t>
      </w:r>
      <w:r>
        <w:rPr>
          <w:spacing w:val="-57"/>
          <w:sz w:val="24"/>
        </w:rPr>
        <w:t xml:space="preserve"> </w:t>
      </w:r>
      <w:r>
        <w:rPr>
          <w:sz w:val="24"/>
        </w:rPr>
        <w:t>молитвенные</w:t>
      </w:r>
      <w:r>
        <w:rPr>
          <w:spacing w:val="-1"/>
          <w:sz w:val="24"/>
        </w:rPr>
        <w:t xml:space="preserve"> </w:t>
      </w:r>
      <w:r>
        <w:rPr>
          <w:sz w:val="24"/>
        </w:rPr>
        <w:t>интонации,</w:t>
      </w:r>
      <w:r>
        <w:rPr>
          <w:spacing w:val="-2"/>
          <w:sz w:val="24"/>
        </w:rPr>
        <w:t xml:space="preserve"> </w:t>
      </w:r>
      <w:r>
        <w:rPr>
          <w:sz w:val="24"/>
        </w:rPr>
        <w:t>используется хоральный</w:t>
      </w:r>
      <w:r>
        <w:rPr>
          <w:spacing w:val="2"/>
          <w:sz w:val="24"/>
        </w:rPr>
        <w:t xml:space="preserve"> </w:t>
      </w:r>
      <w:r>
        <w:rPr>
          <w:sz w:val="24"/>
        </w:rPr>
        <w:t>склад</w:t>
      </w:r>
      <w:r>
        <w:rPr>
          <w:spacing w:val="-2"/>
          <w:sz w:val="24"/>
        </w:rPr>
        <w:t xml:space="preserve"> </w:t>
      </w:r>
      <w:r>
        <w:rPr>
          <w:sz w:val="24"/>
        </w:rPr>
        <w:t>звучания;</w:t>
      </w:r>
    </w:p>
    <w:p w:rsidR="00CC679B" w:rsidRDefault="00CC679B">
      <w:pPr>
        <w:pStyle w:val="a6"/>
        <w:numPr>
          <w:ilvl w:val="0"/>
          <w:numId w:val="55"/>
        </w:numPr>
        <w:tabs>
          <w:tab w:val="left" w:pos="1673"/>
        </w:tabs>
        <w:spacing w:before="1" w:line="275" w:lineRule="exact"/>
        <w:jc w:val="left"/>
        <w:rPr>
          <w:sz w:val="24"/>
        </w:rPr>
      </w:pPr>
      <w:r>
        <w:rPr>
          <w:sz w:val="24"/>
        </w:rPr>
        <w:t>вариативно:</w:t>
      </w:r>
      <w:r>
        <w:rPr>
          <w:spacing w:val="-9"/>
          <w:sz w:val="24"/>
        </w:rPr>
        <w:t xml:space="preserve"> </w:t>
      </w:r>
      <w:r>
        <w:rPr>
          <w:sz w:val="24"/>
        </w:rPr>
        <w:t>просмотр</w:t>
      </w:r>
      <w:r>
        <w:rPr>
          <w:spacing w:val="-4"/>
          <w:sz w:val="24"/>
        </w:rPr>
        <w:t xml:space="preserve"> </w:t>
      </w:r>
      <w:r>
        <w:rPr>
          <w:sz w:val="24"/>
        </w:rPr>
        <w:t>документального фильма</w:t>
      </w:r>
      <w:r>
        <w:rPr>
          <w:spacing w:val="-4"/>
          <w:sz w:val="24"/>
        </w:rPr>
        <w:t xml:space="preserve"> </w:t>
      </w:r>
      <w:r>
        <w:rPr>
          <w:sz w:val="24"/>
        </w:rPr>
        <w:t>о</w:t>
      </w:r>
      <w:r>
        <w:rPr>
          <w:spacing w:val="-4"/>
          <w:sz w:val="24"/>
        </w:rPr>
        <w:t xml:space="preserve"> </w:t>
      </w:r>
      <w:r>
        <w:rPr>
          <w:sz w:val="24"/>
        </w:rPr>
        <w:t>значении</w:t>
      </w:r>
      <w:r>
        <w:rPr>
          <w:spacing w:val="-3"/>
          <w:sz w:val="24"/>
        </w:rPr>
        <w:t xml:space="preserve"> </w:t>
      </w:r>
      <w:r>
        <w:rPr>
          <w:sz w:val="24"/>
        </w:rPr>
        <w:t>молитвы;</w:t>
      </w:r>
    </w:p>
    <w:p w:rsidR="00CC679B" w:rsidRDefault="00CC679B" w:rsidP="00A90E1F">
      <w:pPr>
        <w:pStyle w:val="a6"/>
        <w:numPr>
          <w:ilvl w:val="0"/>
          <w:numId w:val="55"/>
        </w:numPr>
        <w:tabs>
          <w:tab w:val="left" w:pos="1673"/>
        </w:tabs>
        <w:spacing w:line="242" w:lineRule="auto"/>
        <w:ind w:left="952" w:right="1816" w:firstLine="360"/>
        <w:jc w:val="left"/>
        <w:rPr>
          <w:sz w:val="24"/>
        </w:rPr>
      </w:pPr>
      <w:r>
        <w:rPr>
          <w:sz w:val="24"/>
        </w:rPr>
        <w:t>рисование</w:t>
      </w:r>
      <w:r>
        <w:rPr>
          <w:spacing w:val="-5"/>
          <w:sz w:val="24"/>
        </w:rPr>
        <w:t xml:space="preserve"> </w:t>
      </w:r>
      <w:r>
        <w:rPr>
          <w:sz w:val="24"/>
        </w:rPr>
        <w:t>по</w:t>
      </w:r>
      <w:r>
        <w:rPr>
          <w:spacing w:val="-4"/>
          <w:sz w:val="24"/>
        </w:rPr>
        <w:t xml:space="preserve"> </w:t>
      </w:r>
      <w:r>
        <w:rPr>
          <w:sz w:val="24"/>
        </w:rPr>
        <w:t>мотивам</w:t>
      </w:r>
      <w:r>
        <w:rPr>
          <w:spacing w:val="-7"/>
          <w:sz w:val="24"/>
        </w:rPr>
        <w:t xml:space="preserve"> </w:t>
      </w:r>
      <w:r>
        <w:rPr>
          <w:sz w:val="24"/>
        </w:rPr>
        <w:t>прослушанных</w:t>
      </w:r>
      <w:r>
        <w:rPr>
          <w:spacing w:val="-8"/>
          <w:sz w:val="24"/>
        </w:rPr>
        <w:t xml:space="preserve"> </w:t>
      </w:r>
      <w:r>
        <w:rPr>
          <w:sz w:val="24"/>
        </w:rPr>
        <w:t>музыкальных</w:t>
      </w:r>
      <w:r>
        <w:rPr>
          <w:spacing w:val="-8"/>
          <w:sz w:val="24"/>
        </w:rPr>
        <w:t xml:space="preserve"> </w:t>
      </w:r>
      <w:r>
        <w:rPr>
          <w:sz w:val="24"/>
        </w:rPr>
        <w:t>произведений.</w:t>
      </w:r>
      <w:r>
        <w:rPr>
          <w:spacing w:val="-57"/>
          <w:sz w:val="24"/>
        </w:rPr>
        <w:t xml:space="preserve"> </w:t>
      </w:r>
      <w:r>
        <w:rPr>
          <w:sz w:val="24"/>
        </w:rPr>
        <w:t>Инструментальная</w:t>
      </w:r>
      <w:r>
        <w:rPr>
          <w:spacing w:val="1"/>
          <w:sz w:val="24"/>
        </w:rPr>
        <w:t xml:space="preserve"> </w:t>
      </w:r>
      <w:r>
        <w:rPr>
          <w:sz w:val="24"/>
        </w:rPr>
        <w:t>музыка</w:t>
      </w:r>
      <w:r>
        <w:rPr>
          <w:spacing w:val="1"/>
          <w:sz w:val="24"/>
        </w:rPr>
        <w:t xml:space="preserve"> </w:t>
      </w:r>
      <w:r>
        <w:rPr>
          <w:sz w:val="24"/>
        </w:rPr>
        <w:t>в</w:t>
      </w:r>
      <w:r>
        <w:rPr>
          <w:spacing w:val="3"/>
          <w:sz w:val="24"/>
        </w:rPr>
        <w:t xml:space="preserve"> </w:t>
      </w:r>
      <w:r>
        <w:rPr>
          <w:sz w:val="24"/>
        </w:rPr>
        <w:t>церкви.</w:t>
      </w:r>
    </w:p>
    <w:p w:rsidR="00CC679B" w:rsidRDefault="00CC679B">
      <w:pPr>
        <w:pStyle w:val="a4"/>
        <w:spacing w:line="271" w:lineRule="exact"/>
        <w:ind w:left="952" w:firstLine="0"/>
        <w:jc w:val="left"/>
      </w:pPr>
      <w:r>
        <w:t>Содержание:</w:t>
      </w:r>
      <w:r>
        <w:rPr>
          <w:spacing w:val="-5"/>
        </w:rPr>
        <w:t xml:space="preserve"> </w:t>
      </w:r>
      <w:r>
        <w:t>орган</w:t>
      </w:r>
      <w:r>
        <w:rPr>
          <w:spacing w:val="-5"/>
        </w:rPr>
        <w:t xml:space="preserve"> </w:t>
      </w:r>
      <w:r>
        <w:t>и его</w:t>
      </w:r>
      <w:r>
        <w:rPr>
          <w:spacing w:val="-1"/>
        </w:rPr>
        <w:t xml:space="preserve"> </w:t>
      </w:r>
      <w:r>
        <w:t>роль</w:t>
      </w:r>
      <w:r>
        <w:rPr>
          <w:spacing w:val="-5"/>
        </w:rPr>
        <w:t xml:space="preserve"> </w:t>
      </w:r>
      <w:r>
        <w:t>в</w:t>
      </w:r>
      <w:r>
        <w:rPr>
          <w:spacing w:val="-4"/>
        </w:rPr>
        <w:t xml:space="preserve"> </w:t>
      </w:r>
      <w:r>
        <w:t>богослужении.</w:t>
      </w:r>
      <w:r>
        <w:rPr>
          <w:spacing w:val="-4"/>
        </w:rPr>
        <w:t xml:space="preserve"> </w:t>
      </w:r>
      <w:r>
        <w:t>Творчество</w:t>
      </w:r>
      <w:r>
        <w:rPr>
          <w:spacing w:val="2"/>
        </w:rPr>
        <w:t xml:space="preserve"> </w:t>
      </w:r>
      <w:r>
        <w:t>И.С.</w:t>
      </w:r>
      <w:r>
        <w:rPr>
          <w:spacing w:val="3"/>
        </w:rPr>
        <w:t xml:space="preserve"> </w:t>
      </w:r>
      <w:r>
        <w:t>Баха.</w:t>
      </w:r>
    </w:p>
    <w:p w:rsidR="00CC679B" w:rsidRDefault="00CC679B">
      <w:pPr>
        <w:spacing w:line="271"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jc w:val="left"/>
      </w:pPr>
      <w:r>
        <w:lastRenderedPageBreak/>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75"/>
        <w:jc w:val="left"/>
        <w:rPr>
          <w:sz w:val="24"/>
        </w:rPr>
      </w:pPr>
      <w:r>
        <w:rPr>
          <w:sz w:val="24"/>
        </w:rPr>
        <w:t>чтение</w:t>
      </w:r>
      <w:r>
        <w:rPr>
          <w:spacing w:val="18"/>
          <w:sz w:val="24"/>
        </w:rPr>
        <w:t xml:space="preserve"> </w:t>
      </w:r>
      <w:r>
        <w:rPr>
          <w:sz w:val="24"/>
        </w:rPr>
        <w:t>учебных</w:t>
      </w:r>
      <w:r>
        <w:rPr>
          <w:spacing w:val="11"/>
          <w:sz w:val="24"/>
        </w:rPr>
        <w:t xml:space="preserve"> </w:t>
      </w:r>
      <w:r>
        <w:rPr>
          <w:sz w:val="24"/>
        </w:rPr>
        <w:t>и</w:t>
      </w:r>
      <w:r>
        <w:rPr>
          <w:spacing w:val="16"/>
          <w:sz w:val="24"/>
        </w:rPr>
        <w:t xml:space="preserve"> </w:t>
      </w:r>
      <w:r>
        <w:rPr>
          <w:sz w:val="24"/>
        </w:rPr>
        <w:t>художественных</w:t>
      </w:r>
      <w:r>
        <w:rPr>
          <w:spacing w:val="11"/>
          <w:sz w:val="24"/>
        </w:rPr>
        <w:t xml:space="preserve"> </w:t>
      </w:r>
      <w:r>
        <w:rPr>
          <w:sz w:val="24"/>
        </w:rPr>
        <w:t>текстов,</w:t>
      </w:r>
      <w:r>
        <w:rPr>
          <w:spacing w:val="13"/>
          <w:sz w:val="24"/>
        </w:rPr>
        <w:t xml:space="preserve"> </w:t>
      </w:r>
      <w:r>
        <w:rPr>
          <w:sz w:val="24"/>
        </w:rPr>
        <w:t>посвящённых</w:t>
      </w:r>
      <w:r>
        <w:rPr>
          <w:spacing w:val="11"/>
          <w:sz w:val="24"/>
        </w:rPr>
        <w:t xml:space="preserve"> </w:t>
      </w:r>
      <w:r>
        <w:rPr>
          <w:sz w:val="24"/>
        </w:rPr>
        <w:t>истории</w:t>
      </w:r>
      <w:r>
        <w:rPr>
          <w:spacing w:val="16"/>
          <w:sz w:val="24"/>
        </w:rPr>
        <w:t xml:space="preserve"> </w:t>
      </w:r>
      <w:r>
        <w:rPr>
          <w:sz w:val="24"/>
        </w:rPr>
        <w:t>создания,</w:t>
      </w:r>
      <w:r>
        <w:rPr>
          <w:spacing w:val="-57"/>
          <w:sz w:val="24"/>
        </w:rPr>
        <w:t xml:space="preserve"> </w:t>
      </w:r>
      <w:r>
        <w:rPr>
          <w:sz w:val="24"/>
        </w:rPr>
        <w:t>устройству</w:t>
      </w:r>
      <w:r>
        <w:rPr>
          <w:spacing w:val="-10"/>
          <w:sz w:val="24"/>
        </w:rPr>
        <w:t xml:space="preserve"> </w:t>
      </w:r>
      <w:r>
        <w:rPr>
          <w:sz w:val="24"/>
        </w:rPr>
        <w:t>органа,</w:t>
      </w:r>
      <w:r>
        <w:rPr>
          <w:spacing w:val="2"/>
          <w:sz w:val="24"/>
        </w:rPr>
        <w:t xml:space="preserve"> </w:t>
      </w:r>
      <w:r>
        <w:rPr>
          <w:sz w:val="24"/>
        </w:rPr>
        <w:t>его</w:t>
      </w:r>
      <w:r>
        <w:rPr>
          <w:spacing w:val="3"/>
          <w:sz w:val="24"/>
        </w:rPr>
        <w:t xml:space="preserve"> </w:t>
      </w:r>
      <w:r>
        <w:rPr>
          <w:sz w:val="24"/>
        </w:rPr>
        <w:t>роли</w:t>
      </w:r>
      <w:r>
        <w:rPr>
          <w:spacing w:val="1"/>
          <w:sz w:val="24"/>
        </w:rPr>
        <w:t xml:space="preserve"> </w:t>
      </w:r>
      <w:r>
        <w:rPr>
          <w:sz w:val="24"/>
        </w:rPr>
        <w:t>в</w:t>
      </w:r>
      <w:r>
        <w:rPr>
          <w:spacing w:val="-3"/>
          <w:sz w:val="24"/>
        </w:rPr>
        <w:t xml:space="preserve"> </w:t>
      </w:r>
      <w:r>
        <w:rPr>
          <w:sz w:val="24"/>
        </w:rPr>
        <w:t>католическом</w:t>
      </w:r>
      <w:r>
        <w:rPr>
          <w:spacing w:val="1"/>
          <w:sz w:val="24"/>
        </w:rPr>
        <w:t xml:space="preserve"> </w:t>
      </w:r>
      <w:r>
        <w:rPr>
          <w:sz w:val="24"/>
        </w:rPr>
        <w:t>и</w:t>
      </w:r>
      <w:r>
        <w:rPr>
          <w:spacing w:val="-4"/>
          <w:sz w:val="24"/>
        </w:rPr>
        <w:t xml:space="preserve"> </w:t>
      </w:r>
      <w:r>
        <w:rPr>
          <w:sz w:val="24"/>
        </w:rPr>
        <w:t>протестантском</w:t>
      </w:r>
      <w:r>
        <w:rPr>
          <w:spacing w:val="-3"/>
          <w:sz w:val="24"/>
        </w:rPr>
        <w:t xml:space="preserve"> </w:t>
      </w:r>
      <w:r>
        <w:rPr>
          <w:sz w:val="24"/>
        </w:rPr>
        <w:t>богослужении;</w:t>
      </w:r>
    </w:p>
    <w:p w:rsidR="00CC679B" w:rsidRDefault="00CC679B">
      <w:pPr>
        <w:pStyle w:val="a6"/>
        <w:numPr>
          <w:ilvl w:val="0"/>
          <w:numId w:val="55"/>
        </w:numPr>
        <w:tabs>
          <w:tab w:val="left" w:pos="1673"/>
        </w:tabs>
        <w:spacing w:line="271" w:lineRule="exact"/>
        <w:jc w:val="left"/>
        <w:rPr>
          <w:sz w:val="24"/>
        </w:rPr>
      </w:pPr>
      <w:r>
        <w:rPr>
          <w:sz w:val="24"/>
        </w:rPr>
        <w:t>ответы</w:t>
      </w:r>
      <w:r>
        <w:rPr>
          <w:spacing w:val="-4"/>
          <w:sz w:val="24"/>
        </w:rPr>
        <w:t xml:space="preserve"> </w:t>
      </w:r>
      <w:r>
        <w:rPr>
          <w:sz w:val="24"/>
        </w:rPr>
        <w:t>на</w:t>
      </w:r>
      <w:r>
        <w:rPr>
          <w:spacing w:val="-2"/>
          <w:sz w:val="24"/>
        </w:rPr>
        <w:t xml:space="preserve"> </w:t>
      </w:r>
      <w:r>
        <w:rPr>
          <w:sz w:val="24"/>
        </w:rPr>
        <w:t>вопросы учителя;</w:t>
      </w:r>
    </w:p>
    <w:p w:rsidR="00CC679B" w:rsidRDefault="00CC679B">
      <w:pPr>
        <w:pStyle w:val="a6"/>
        <w:numPr>
          <w:ilvl w:val="0"/>
          <w:numId w:val="55"/>
        </w:numPr>
        <w:tabs>
          <w:tab w:val="left" w:pos="1673"/>
        </w:tabs>
        <w:spacing w:before="1" w:line="275" w:lineRule="exact"/>
        <w:jc w:val="left"/>
        <w:rPr>
          <w:sz w:val="24"/>
        </w:rPr>
      </w:pPr>
      <w:r>
        <w:rPr>
          <w:sz w:val="24"/>
        </w:rPr>
        <w:t>слушание</w:t>
      </w:r>
      <w:r>
        <w:rPr>
          <w:spacing w:val="-4"/>
          <w:sz w:val="24"/>
        </w:rPr>
        <w:t xml:space="preserve"> </w:t>
      </w:r>
      <w:r>
        <w:rPr>
          <w:sz w:val="24"/>
        </w:rPr>
        <w:t>органной</w:t>
      </w:r>
      <w:r>
        <w:rPr>
          <w:spacing w:val="-6"/>
          <w:sz w:val="24"/>
        </w:rPr>
        <w:t xml:space="preserve"> </w:t>
      </w:r>
      <w:r>
        <w:rPr>
          <w:sz w:val="24"/>
        </w:rPr>
        <w:t>музыки</w:t>
      </w:r>
      <w:r>
        <w:rPr>
          <w:spacing w:val="-2"/>
          <w:sz w:val="24"/>
        </w:rPr>
        <w:t xml:space="preserve"> </w:t>
      </w:r>
      <w:r>
        <w:rPr>
          <w:sz w:val="24"/>
        </w:rPr>
        <w:t>И.С.</w:t>
      </w:r>
      <w:r>
        <w:rPr>
          <w:spacing w:val="5"/>
          <w:sz w:val="24"/>
        </w:rPr>
        <w:t xml:space="preserve"> </w:t>
      </w:r>
      <w:r>
        <w:rPr>
          <w:sz w:val="24"/>
        </w:rPr>
        <w:t>Баха;</w:t>
      </w:r>
    </w:p>
    <w:p w:rsidR="00CC679B" w:rsidRDefault="00CC679B">
      <w:pPr>
        <w:pStyle w:val="a6"/>
        <w:numPr>
          <w:ilvl w:val="0"/>
          <w:numId w:val="55"/>
        </w:numPr>
        <w:tabs>
          <w:tab w:val="left" w:pos="1673"/>
          <w:tab w:val="left" w:pos="3001"/>
          <w:tab w:val="left" w:pos="4641"/>
          <w:tab w:val="left" w:pos="5241"/>
          <w:tab w:val="left" w:pos="6843"/>
          <w:tab w:val="left" w:pos="8800"/>
        </w:tabs>
        <w:spacing w:line="242" w:lineRule="auto"/>
        <w:ind w:right="264"/>
        <w:jc w:val="left"/>
        <w:rPr>
          <w:sz w:val="24"/>
        </w:rPr>
      </w:pPr>
      <w:r>
        <w:rPr>
          <w:sz w:val="24"/>
        </w:rPr>
        <w:t>описание</w:t>
      </w:r>
      <w:r>
        <w:rPr>
          <w:sz w:val="24"/>
        </w:rPr>
        <w:tab/>
        <w:t>впечатления</w:t>
      </w:r>
      <w:r>
        <w:rPr>
          <w:sz w:val="24"/>
        </w:rPr>
        <w:tab/>
        <w:t>от</w:t>
      </w:r>
      <w:r>
        <w:rPr>
          <w:sz w:val="24"/>
        </w:rPr>
        <w:tab/>
        <w:t>восприятия,</w:t>
      </w:r>
      <w:r>
        <w:rPr>
          <w:sz w:val="24"/>
        </w:rPr>
        <w:tab/>
        <w:t>характеристика</w:t>
      </w:r>
      <w:r>
        <w:rPr>
          <w:sz w:val="24"/>
        </w:rPr>
        <w:tab/>
        <w:t>музыкально-</w:t>
      </w:r>
      <w:r>
        <w:rPr>
          <w:spacing w:val="-57"/>
          <w:sz w:val="24"/>
        </w:rPr>
        <w:t xml:space="preserve"> </w:t>
      </w:r>
      <w:r>
        <w:rPr>
          <w:sz w:val="24"/>
        </w:rPr>
        <w:t>выразительных</w:t>
      </w:r>
      <w:r>
        <w:rPr>
          <w:spacing w:val="-4"/>
          <w:sz w:val="24"/>
        </w:rPr>
        <w:t xml:space="preserve"> </w:t>
      </w:r>
      <w:r>
        <w:rPr>
          <w:sz w:val="24"/>
        </w:rPr>
        <w:t>средств;</w:t>
      </w:r>
    </w:p>
    <w:p w:rsidR="00CC679B" w:rsidRDefault="00CC679B">
      <w:pPr>
        <w:pStyle w:val="a6"/>
        <w:numPr>
          <w:ilvl w:val="0"/>
          <w:numId w:val="55"/>
        </w:numPr>
        <w:tabs>
          <w:tab w:val="left" w:pos="1673"/>
        </w:tabs>
        <w:spacing w:line="271" w:lineRule="exact"/>
        <w:jc w:val="left"/>
        <w:rPr>
          <w:sz w:val="24"/>
        </w:rPr>
      </w:pPr>
      <w:r>
        <w:rPr>
          <w:sz w:val="24"/>
        </w:rPr>
        <w:t>игровая</w:t>
      </w:r>
      <w:r>
        <w:rPr>
          <w:spacing w:val="-5"/>
          <w:sz w:val="24"/>
        </w:rPr>
        <w:t xml:space="preserve"> </w:t>
      </w:r>
      <w:r>
        <w:rPr>
          <w:sz w:val="24"/>
        </w:rPr>
        <w:t>имитация</w:t>
      </w:r>
      <w:r>
        <w:rPr>
          <w:spacing w:val="-5"/>
          <w:sz w:val="24"/>
        </w:rPr>
        <w:t xml:space="preserve"> </w:t>
      </w:r>
      <w:r>
        <w:rPr>
          <w:sz w:val="24"/>
        </w:rPr>
        <w:t>особенностей</w:t>
      </w:r>
      <w:r>
        <w:rPr>
          <w:spacing w:val="-3"/>
          <w:sz w:val="24"/>
        </w:rPr>
        <w:t xml:space="preserve"> </w:t>
      </w:r>
      <w:r>
        <w:rPr>
          <w:sz w:val="24"/>
        </w:rPr>
        <w:t>игры</w:t>
      </w:r>
      <w:r>
        <w:rPr>
          <w:spacing w:val="1"/>
          <w:sz w:val="24"/>
        </w:rPr>
        <w:t xml:space="preserve"> </w:t>
      </w:r>
      <w:r>
        <w:rPr>
          <w:sz w:val="24"/>
        </w:rPr>
        <w:t>на</w:t>
      </w:r>
      <w:r>
        <w:rPr>
          <w:spacing w:val="-10"/>
          <w:sz w:val="24"/>
        </w:rPr>
        <w:t xml:space="preserve"> </w:t>
      </w:r>
      <w:r>
        <w:rPr>
          <w:sz w:val="24"/>
        </w:rPr>
        <w:t>органе</w:t>
      </w:r>
      <w:r>
        <w:rPr>
          <w:spacing w:val="-6"/>
          <w:sz w:val="24"/>
        </w:rPr>
        <w:t xml:space="preserve"> </w:t>
      </w:r>
      <w:r>
        <w:rPr>
          <w:sz w:val="24"/>
        </w:rPr>
        <w:t>(во время</w:t>
      </w:r>
      <w:r>
        <w:rPr>
          <w:spacing w:val="-4"/>
          <w:sz w:val="24"/>
        </w:rPr>
        <w:t xml:space="preserve"> </w:t>
      </w:r>
      <w:r>
        <w:rPr>
          <w:sz w:val="24"/>
        </w:rPr>
        <w:t>слушания);</w:t>
      </w:r>
    </w:p>
    <w:p w:rsidR="00CC679B" w:rsidRDefault="00CC679B">
      <w:pPr>
        <w:pStyle w:val="a6"/>
        <w:numPr>
          <w:ilvl w:val="0"/>
          <w:numId w:val="55"/>
        </w:numPr>
        <w:tabs>
          <w:tab w:val="left" w:pos="1673"/>
        </w:tabs>
        <w:spacing w:before="4" w:line="237" w:lineRule="auto"/>
        <w:ind w:right="262"/>
        <w:jc w:val="left"/>
        <w:rPr>
          <w:sz w:val="24"/>
        </w:rPr>
      </w:pPr>
      <w:r>
        <w:rPr>
          <w:sz w:val="24"/>
        </w:rPr>
        <w:t>звуковое</w:t>
      </w:r>
      <w:r>
        <w:rPr>
          <w:spacing w:val="54"/>
          <w:sz w:val="24"/>
        </w:rPr>
        <w:t xml:space="preserve"> </w:t>
      </w:r>
      <w:r>
        <w:rPr>
          <w:sz w:val="24"/>
        </w:rPr>
        <w:t>исследование</w:t>
      </w:r>
      <w:r>
        <w:rPr>
          <w:spacing w:val="2"/>
          <w:sz w:val="24"/>
        </w:rPr>
        <w:t xml:space="preserve"> </w:t>
      </w:r>
      <w:r>
        <w:rPr>
          <w:sz w:val="24"/>
        </w:rPr>
        <w:t>–</w:t>
      </w:r>
      <w:r>
        <w:rPr>
          <w:spacing w:val="51"/>
          <w:sz w:val="24"/>
        </w:rPr>
        <w:t xml:space="preserve"> </w:t>
      </w:r>
      <w:r>
        <w:rPr>
          <w:sz w:val="24"/>
        </w:rPr>
        <w:t>исполнение</w:t>
      </w:r>
      <w:r>
        <w:rPr>
          <w:spacing w:val="54"/>
          <w:sz w:val="24"/>
        </w:rPr>
        <w:t xml:space="preserve"> </w:t>
      </w:r>
      <w:r>
        <w:rPr>
          <w:sz w:val="24"/>
        </w:rPr>
        <w:t>(учителем)</w:t>
      </w:r>
      <w:r>
        <w:rPr>
          <w:spacing w:val="56"/>
          <w:sz w:val="24"/>
        </w:rPr>
        <w:t xml:space="preserve"> </w:t>
      </w:r>
      <w:r>
        <w:rPr>
          <w:sz w:val="24"/>
        </w:rPr>
        <w:t>на</w:t>
      </w:r>
      <w:r>
        <w:rPr>
          <w:spacing w:val="59"/>
          <w:sz w:val="24"/>
        </w:rPr>
        <w:t xml:space="preserve"> </w:t>
      </w:r>
      <w:r>
        <w:rPr>
          <w:sz w:val="24"/>
        </w:rPr>
        <w:t>синтезаторе</w:t>
      </w:r>
      <w:r>
        <w:rPr>
          <w:spacing w:val="54"/>
          <w:sz w:val="24"/>
        </w:rPr>
        <w:t xml:space="preserve"> </w:t>
      </w:r>
      <w:r>
        <w:rPr>
          <w:sz w:val="24"/>
        </w:rPr>
        <w:t>знакомых</w:t>
      </w:r>
      <w:r>
        <w:rPr>
          <w:spacing w:val="-57"/>
          <w:sz w:val="24"/>
        </w:rPr>
        <w:t xml:space="preserve"> </w:t>
      </w:r>
      <w:r>
        <w:rPr>
          <w:sz w:val="24"/>
        </w:rPr>
        <w:t>музыкальных</w:t>
      </w:r>
      <w:r>
        <w:rPr>
          <w:spacing w:val="-4"/>
          <w:sz w:val="24"/>
        </w:rPr>
        <w:t xml:space="preserve"> </w:t>
      </w:r>
      <w:r>
        <w:rPr>
          <w:sz w:val="24"/>
        </w:rPr>
        <w:t>произведений</w:t>
      </w:r>
      <w:r>
        <w:rPr>
          <w:spacing w:val="-2"/>
          <w:sz w:val="24"/>
        </w:rPr>
        <w:t xml:space="preserve"> </w:t>
      </w:r>
      <w:r>
        <w:rPr>
          <w:sz w:val="24"/>
        </w:rPr>
        <w:t>тембром</w:t>
      </w:r>
      <w:r>
        <w:rPr>
          <w:spacing w:val="-1"/>
          <w:sz w:val="24"/>
        </w:rPr>
        <w:t xml:space="preserve"> </w:t>
      </w:r>
      <w:r>
        <w:rPr>
          <w:sz w:val="24"/>
        </w:rPr>
        <w:t>органа;</w:t>
      </w:r>
    </w:p>
    <w:p w:rsidR="00CC679B" w:rsidRDefault="00CC679B">
      <w:pPr>
        <w:pStyle w:val="a6"/>
        <w:numPr>
          <w:ilvl w:val="0"/>
          <w:numId w:val="55"/>
        </w:numPr>
        <w:tabs>
          <w:tab w:val="left" w:pos="1673"/>
        </w:tabs>
        <w:spacing w:before="3" w:line="275" w:lineRule="exact"/>
        <w:jc w:val="left"/>
        <w:rPr>
          <w:sz w:val="24"/>
        </w:rPr>
      </w:pPr>
      <w:r>
        <w:rPr>
          <w:sz w:val="24"/>
        </w:rPr>
        <w:t>наблюдение</w:t>
      </w:r>
      <w:r>
        <w:rPr>
          <w:spacing w:val="-4"/>
          <w:sz w:val="24"/>
        </w:rPr>
        <w:t xml:space="preserve"> </w:t>
      </w:r>
      <w:r>
        <w:rPr>
          <w:sz w:val="24"/>
        </w:rPr>
        <w:t>за</w:t>
      </w:r>
      <w:r>
        <w:rPr>
          <w:spacing w:val="-3"/>
          <w:sz w:val="24"/>
        </w:rPr>
        <w:t xml:space="preserve"> </w:t>
      </w:r>
      <w:r>
        <w:rPr>
          <w:sz w:val="24"/>
        </w:rPr>
        <w:t>трансформацией</w:t>
      </w:r>
      <w:r>
        <w:rPr>
          <w:spacing w:val="-5"/>
          <w:sz w:val="24"/>
        </w:rPr>
        <w:t xml:space="preserve"> </w:t>
      </w:r>
      <w:r>
        <w:rPr>
          <w:sz w:val="24"/>
        </w:rPr>
        <w:t>музыкального</w:t>
      </w:r>
      <w:r>
        <w:rPr>
          <w:spacing w:val="-7"/>
          <w:sz w:val="24"/>
        </w:rPr>
        <w:t xml:space="preserve"> </w:t>
      </w:r>
      <w:r>
        <w:rPr>
          <w:sz w:val="24"/>
        </w:rPr>
        <w:t>образа;</w:t>
      </w:r>
    </w:p>
    <w:p w:rsidR="00CC679B" w:rsidRDefault="00CC679B">
      <w:pPr>
        <w:pStyle w:val="a6"/>
        <w:numPr>
          <w:ilvl w:val="0"/>
          <w:numId w:val="55"/>
        </w:numPr>
        <w:tabs>
          <w:tab w:val="left" w:pos="1673"/>
        </w:tabs>
        <w:ind w:right="266"/>
        <w:rPr>
          <w:sz w:val="24"/>
        </w:rPr>
      </w:pPr>
      <w:r>
        <w:rPr>
          <w:sz w:val="24"/>
        </w:rPr>
        <w:t>вариативно:</w:t>
      </w:r>
      <w:r>
        <w:rPr>
          <w:spacing w:val="1"/>
          <w:sz w:val="24"/>
        </w:rPr>
        <w:t xml:space="preserve"> </w:t>
      </w:r>
      <w:r>
        <w:rPr>
          <w:sz w:val="24"/>
        </w:rPr>
        <w:t>посещение</w:t>
      </w:r>
      <w:r>
        <w:rPr>
          <w:spacing w:val="1"/>
          <w:sz w:val="24"/>
        </w:rPr>
        <w:t xml:space="preserve"> </w:t>
      </w:r>
      <w:r>
        <w:rPr>
          <w:sz w:val="24"/>
        </w:rPr>
        <w:t>концерта</w:t>
      </w:r>
      <w:r>
        <w:rPr>
          <w:spacing w:val="1"/>
          <w:sz w:val="24"/>
        </w:rPr>
        <w:t xml:space="preserve"> </w:t>
      </w:r>
      <w:r>
        <w:rPr>
          <w:sz w:val="24"/>
        </w:rPr>
        <w:t>органной</w:t>
      </w:r>
      <w:r>
        <w:rPr>
          <w:spacing w:val="1"/>
          <w:sz w:val="24"/>
        </w:rPr>
        <w:t xml:space="preserve"> </w:t>
      </w:r>
      <w:r>
        <w:rPr>
          <w:sz w:val="24"/>
        </w:rPr>
        <w:t>музыки;</w:t>
      </w:r>
      <w:r>
        <w:rPr>
          <w:spacing w:val="61"/>
          <w:sz w:val="24"/>
        </w:rPr>
        <w:t xml:space="preserve"> </w:t>
      </w:r>
      <w:r>
        <w:rPr>
          <w:sz w:val="24"/>
        </w:rPr>
        <w:t>рассматривание</w:t>
      </w:r>
      <w:r>
        <w:rPr>
          <w:spacing w:val="1"/>
          <w:sz w:val="24"/>
        </w:rPr>
        <w:t xml:space="preserve"> </w:t>
      </w:r>
      <w:r>
        <w:rPr>
          <w:sz w:val="24"/>
        </w:rPr>
        <w:t>иллюстраций, изображений органа; проблемная</w:t>
      </w:r>
      <w:r>
        <w:rPr>
          <w:spacing w:val="1"/>
          <w:sz w:val="24"/>
        </w:rPr>
        <w:t xml:space="preserve"> </w:t>
      </w:r>
      <w:r>
        <w:rPr>
          <w:sz w:val="24"/>
        </w:rPr>
        <w:t>ситуация</w:t>
      </w:r>
      <w:r>
        <w:rPr>
          <w:spacing w:val="1"/>
          <w:sz w:val="24"/>
        </w:rPr>
        <w:t xml:space="preserve"> </w:t>
      </w:r>
      <w:r>
        <w:rPr>
          <w:sz w:val="24"/>
        </w:rPr>
        <w:t>–</w:t>
      </w:r>
      <w:r>
        <w:rPr>
          <w:spacing w:val="60"/>
          <w:sz w:val="24"/>
        </w:rPr>
        <w:t xml:space="preserve"> </w:t>
      </w:r>
      <w:r>
        <w:rPr>
          <w:sz w:val="24"/>
        </w:rPr>
        <w:t>выдвижение гипотез</w:t>
      </w:r>
      <w:r>
        <w:rPr>
          <w:spacing w:val="-58"/>
          <w:sz w:val="24"/>
        </w:rPr>
        <w:t xml:space="preserve"> </w:t>
      </w:r>
      <w:r>
        <w:rPr>
          <w:sz w:val="24"/>
        </w:rPr>
        <w:t>о принципах работы этого музыкального инструмента; просмотр познавательного</w:t>
      </w:r>
      <w:r>
        <w:rPr>
          <w:spacing w:val="-57"/>
          <w:sz w:val="24"/>
        </w:rPr>
        <w:t xml:space="preserve"> </w:t>
      </w:r>
      <w:r>
        <w:rPr>
          <w:sz w:val="24"/>
        </w:rPr>
        <w:t>фильма</w:t>
      </w:r>
      <w:r>
        <w:rPr>
          <w:spacing w:val="1"/>
          <w:sz w:val="24"/>
        </w:rPr>
        <w:t xml:space="preserve"> </w:t>
      </w:r>
      <w:r>
        <w:rPr>
          <w:sz w:val="24"/>
        </w:rPr>
        <w:t>об</w:t>
      </w:r>
      <w:r>
        <w:rPr>
          <w:spacing w:val="1"/>
          <w:sz w:val="24"/>
        </w:rPr>
        <w:t xml:space="preserve"> </w:t>
      </w:r>
      <w:r>
        <w:rPr>
          <w:sz w:val="24"/>
        </w:rPr>
        <w:t>органе;</w:t>
      </w:r>
      <w:r>
        <w:rPr>
          <w:spacing w:val="1"/>
          <w:sz w:val="24"/>
        </w:rPr>
        <w:t xml:space="preserve"> </w:t>
      </w:r>
      <w:r>
        <w:rPr>
          <w:sz w:val="24"/>
        </w:rPr>
        <w:t>литературное,</w:t>
      </w:r>
      <w:r>
        <w:rPr>
          <w:spacing w:val="1"/>
          <w:sz w:val="24"/>
        </w:rPr>
        <w:t xml:space="preserve"> </w:t>
      </w:r>
      <w:r>
        <w:rPr>
          <w:sz w:val="24"/>
        </w:rPr>
        <w:t>художественное</w:t>
      </w:r>
      <w:r>
        <w:rPr>
          <w:spacing w:val="1"/>
          <w:sz w:val="24"/>
        </w:rPr>
        <w:t xml:space="preserve"> </w:t>
      </w:r>
      <w:r>
        <w:rPr>
          <w:sz w:val="24"/>
        </w:rPr>
        <w:t>творчество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музыкальных</w:t>
      </w:r>
      <w:r>
        <w:rPr>
          <w:spacing w:val="-4"/>
          <w:sz w:val="24"/>
        </w:rPr>
        <w:t xml:space="preserve"> </w:t>
      </w:r>
      <w:r>
        <w:rPr>
          <w:sz w:val="24"/>
        </w:rPr>
        <w:t>впечатлений</w:t>
      </w:r>
      <w:r>
        <w:rPr>
          <w:spacing w:val="-2"/>
          <w:sz w:val="24"/>
        </w:rPr>
        <w:t xml:space="preserve"> </w:t>
      </w:r>
      <w:r>
        <w:rPr>
          <w:sz w:val="24"/>
        </w:rPr>
        <w:t>от</w:t>
      </w:r>
      <w:r>
        <w:rPr>
          <w:spacing w:val="1"/>
          <w:sz w:val="24"/>
        </w:rPr>
        <w:t xml:space="preserve"> </w:t>
      </w:r>
      <w:r>
        <w:rPr>
          <w:sz w:val="24"/>
        </w:rPr>
        <w:t>восприятия</w:t>
      </w:r>
      <w:r>
        <w:rPr>
          <w:spacing w:val="-8"/>
          <w:sz w:val="24"/>
        </w:rPr>
        <w:t xml:space="preserve"> </w:t>
      </w:r>
      <w:r>
        <w:rPr>
          <w:sz w:val="24"/>
        </w:rPr>
        <w:t>органной</w:t>
      </w:r>
      <w:r>
        <w:rPr>
          <w:spacing w:val="-2"/>
          <w:sz w:val="24"/>
        </w:rPr>
        <w:t xml:space="preserve"> </w:t>
      </w:r>
      <w:r>
        <w:rPr>
          <w:sz w:val="24"/>
        </w:rPr>
        <w:t>музыки.</w:t>
      </w:r>
    </w:p>
    <w:p w:rsidR="00CC679B" w:rsidRDefault="00CC679B">
      <w:pPr>
        <w:pStyle w:val="a4"/>
        <w:spacing w:before="2" w:line="275" w:lineRule="exact"/>
        <w:ind w:left="952" w:firstLine="0"/>
      </w:pPr>
      <w:r>
        <w:t>Искусство Русской</w:t>
      </w:r>
      <w:r>
        <w:rPr>
          <w:spacing w:val="-2"/>
        </w:rPr>
        <w:t xml:space="preserve"> </w:t>
      </w:r>
      <w:r>
        <w:t>православной</w:t>
      </w:r>
      <w:r>
        <w:rPr>
          <w:spacing w:val="-7"/>
        </w:rPr>
        <w:t xml:space="preserve"> </w:t>
      </w:r>
      <w:r>
        <w:t>церкви.</w:t>
      </w:r>
    </w:p>
    <w:p w:rsidR="00CC679B" w:rsidRDefault="00CC679B">
      <w:pPr>
        <w:pStyle w:val="a4"/>
        <w:ind w:left="102" w:right="116" w:firstLine="850"/>
      </w:pPr>
      <w:r>
        <w:t>Содержание:</w:t>
      </w:r>
      <w:r>
        <w:rPr>
          <w:spacing w:val="1"/>
        </w:rPr>
        <w:t xml:space="preserve"> </w:t>
      </w:r>
      <w:r>
        <w:t>музыка</w:t>
      </w:r>
      <w:r>
        <w:rPr>
          <w:spacing w:val="1"/>
        </w:rPr>
        <w:t xml:space="preserve"> </w:t>
      </w:r>
      <w:r>
        <w:t>в</w:t>
      </w:r>
      <w:r>
        <w:rPr>
          <w:spacing w:val="1"/>
        </w:rPr>
        <w:t xml:space="preserve"> </w:t>
      </w:r>
      <w:r>
        <w:t>православном</w:t>
      </w:r>
      <w:r>
        <w:rPr>
          <w:spacing w:val="1"/>
        </w:rPr>
        <w:t xml:space="preserve"> </w:t>
      </w:r>
      <w:r>
        <w:t>храме.</w:t>
      </w:r>
      <w:r>
        <w:rPr>
          <w:spacing w:val="1"/>
        </w:rPr>
        <w:t xml:space="preserve"> </w:t>
      </w:r>
      <w:r>
        <w:t>Традиции</w:t>
      </w:r>
      <w:r>
        <w:rPr>
          <w:spacing w:val="1"/>
        </w:rPr>
        <w:t xml:space="preserve"> </w:t>
      </w:r>
      <w:r>
        <w:t>исполнения,</w:t>
      </w:r>
      <w:r>
        <w:rPr>
          <w:spacing w:val="1"/>
        </w:rPr>
        <w:t xml:space="preserve"> </w:t>
      </w:r>
      <w:r>
        <w:t>жанры</w:t>
      </w:r>
      <w:r>
        <w:rPr>
          <w:spacing w:val="1"/>
        </w:rPr>
        <w:t xml:space="preserve"> </w:t>
      </w:r>
      <w:r>
        <w:t>(тропарь,</w:t>
      </w:r>
      <w:r>
        <w:rPr>
          <w:spacing w:val="1"/>
        </w:rPr>
        <w:t xml:space="preserve"> </w:t>
      </w:r>
      <w:r>
        <w:t>стихира,</w:t>
      </w:r>
      <w:r>
        <w:rPr>
          <w:spacing w:val="1"/>
        </w:rPr>
        <w:t xml:space="preserve"> </w:t>
      </w:r>
      <w:r>
        <w:t>величание</w:t>
      </w:r>
      <w:r>
        <w:rPr>
          <w:spacing w:val="1"/>
        </w:rPr>
        <w:t xml:space="preserve"> </w:t>
      </w:r>
      <w:r>
        <w:t>и</w:t>
      </w:r>
      <w:r>
        <w:rPr>
          <w:spacing w:val="1"/>
        </w:rPr>
        <w:t xml:space="preserve"> </w:t>
      </w:r>
      <w:r>
        <w:t>другие).</w:t>
      </w:r>
      <w:r>
        <w:rPr>
          <w:spacing w:val="1"/>
        </w:rPr>
        <w:t xml:space="preserve"> </w:t>
      </w:r>
      <w:r>
        <w:t>Музыка</w:t>
      </w:r>
      <w:r>
        <w:rPr>
          <w:spacing w:val="1"/>
        </w:rPr>
        <w:t xml:space="preserve"> </w:t>
      </w:r>
      <w:r>
        <w:t>и</w:t>
      </w:r>
      <w:r>
        <w:rPr>
          <w:spacing w:val="1"/>
        </w:rPr>
        <w:t xml:space="preserve"> </w:t>
      </w:r>
      <w:r>
        <w:t>живопись,</w:t>
      </w:r>
      <w:r>
        <w:rPr>
          <w:spacing w:val="1"/>
        </w:rPr>
        <w:t xml:space="preserve"> </w:t>
      </w:r>
      <w:r>
        <w:t>посвящённые</w:t>
      </w:r>
      <w:r>
        <w:rPr>
          <w:spacing w:val="1"/>
        </w:rPr>
        <w:t xml:space="preserve"> </w:t>
      </w:r>
      <w:r>
        <w:t>святым.</w:t>
      </w:r>
      <w:r>
        <w:rPr>
          <w:spacing w:val="1"/>
        </w:rPr>
        <w:t xml:space="preserve"> </w:t>
      </w:r>
      <w:r>
        <w:t>Образы</w:t>
      </w:r>
      <w:r>
        <w:rPr>
          <w:spacing w:val="1"/>
        </w:rPr>
        <w:t xml:space="preserve"> </w:t>
      </w:r>
      <w:r>
        <w:t>Христа,</w:t>
      </w:r>
      <w:r>
        <w:rPr>
          <w:spacing w:val="1"/>
        </w:rPr>
        <w:t xml:space="preserve"> </w:t>
      </w:r>
      <w:r>
        <w:t>Богородицы.</w:t>
      </w:r>
    </w:p>
    <w:p w:rsidR="00CC679B" w:rsidRDefault="00CC679B">
      <w:pPr>
        <w:pStyle w:val="a4"/>
        <w:spacing w:before="1"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 w:val="left" w:pos="3226"/>
          <w:tab w:val="left" w:pos="4640"/>
          <w:tab w:val="left" w:pos="5954"/>
          <w:tab w:val="left" w:pos="7594"/>
          <w:tab w:val="left" w:pos="9100"/>
        </w:tabs>
        <w:spacing w:line="242" w:lineRule="auto"/>
        <w:ind w:right="276"/>
        <w:jc w:val="left"/>
        <w:rPr>
          <w:sz w:val="24"/>
        </w:rPr>
      </w:pPr>
      <w:r>
        <w:rPr>
          <w:sz w:val="24"/>
        </w:rPr>
        <w:t>разучивание,</w:t>
      </w:r>
      <w:r>
        <w:rPr>
          <w:sz w:val="24"/>
        </w:rPr>
        <w:tab/>
        <w:t>исполнение</w:t>
      </w:r>
      <w:r>
        <w:rPr>
          <w:sz w:val="24"/>
        </w:rPr>
        <w:tab/>
        <w:t>вокальных</w:t>
      </w:r>
      <w:r>
        <w:rPr>
          <w:sz w:val="24"/>
        </w:rPr>
        <w:tab/>
        <w:t>произведений</w:t>
      </w:r>
      <w:r>
        <w:rPr>
          <w:sz w:val="24"/>
        </w:rPr>
        <w:tab/>
        <w:t>религиозной</w:t>
      </w:r>
      <w:r>
        <w:rPr>
          <w:sz w:val="24"/>
        </w:rPr>
        <w:tab/>
      </w:r>
      <w:r>
        <w:rPr>
          <w:spacing w:val="-1"/>
          <w:sz w:val="24"/>
        </w:rPr>
        <w:t>тематики,</w:t>
      </w:r>
      <w:r>
        <w:rPr>
          <w:spacing w:val="-57"/>
          <w:sz w:val="24"/>
        </w:rPr>
        <w:t xml:space="preserve"> </w:t>
      </w:r>
      <w:r>
        <w:rPr>
          <w:sz w:val="24"/>
        </w:rPr>
        <w:t>сравнение</w:t>
      </w:r>
      <w:r>
        <w:rPr>
          <w:spacing w:val="-1"/>
          <w:sz w:val="24"/>
        </w:rPr>
        <w:t xml:space="preserve"> </w:t>
      </w:r>
      <w:r>
        <w:rPr>
          <w:sz w:val="24"/>
        </w:rPr>
        <w:t>церковных</w:t>
      </w:r>
      <w:r>
        <w:rPr>
          <w:spacing w:val="-4"/>
          <w:sz w:val="24"/>
        </w:rPr>
        <w:t xml:space="preserve"> </w:t>
      </w:r>
      <w:r>
        <w:rPr>
          <w:sz w:val="24"/>
        </w:rPr>
        <w:t>мелодий</w:t>
      </w:r>
      <w:r>
        <w:rPr>
          <w:spacing w:val="1"/>
          <w:sz w:val="24"/>
        </w:rPr>
        <w:t xml:space="preserve"> </w:t>
      </w:r>
      <w:r>
        <w:rPr>
          <w:sz w:val="24"/>
        </w:rPr>
        <w:t>и</w:t>
      </w:r>
      <w:r>
        <w:rPr>
          <w:spacing w:val="-3"/>
          <w:sz w:val="24"/>
        </w:rPr>
        <w:t xml:space="preserve"> </w:t>
      </w:r>
      <w:r>
        <w:rPr>
          <w:sz w:val="24"/>
        </w:rPr>
        <w:t>народных</w:t>
      </w:r>
      <w:r>
        <w:rPr>
          <w:spacing w:val="-5"/>
          <w:sz w:val="24"/>
        </w:rPr>
        <w:t xml:space="preserve"> </w:t>
      </w:r>
      <w:r>
        <w:rPr>
          <w:sz w:val="24"/>
        </w:rPr>
        <w:t>песен,</w:t>
      </w:r>
      <w:r>
        <w:rPr>
          <w:spacing w:val="3"/>
          <w:sz w:val="24"/>
        </w:rPr>
        <w:t xml:space="preserve"> </w:t>
      </w:r>
      <w:r>
        <w:rPr>
          <w:sz w:val="24"/>
        </w:rPr>
        <w:t>мелодий</w:t>
      </w:r>
      <w:r>
        <w:rPr>
          <w:spacing w:val="-4"/>
          <w:sz w:val="24"/>
        </w:rPr>
        <w:t xml:space="preserve"> </w:t>
      </w:r>
      <w:r>
        <w:rPr>
          <w:sz w:val="24"/>
        </w:rPr>
        <w:t>светской</w:t>
      </w:r>
      <w:r>
        <w:rPr>
          <w:spacing w:val="-3"/>
          <w:sz w:val="24"/>
        </w:rPr>
        <w:t xml:space="preserve"> </w:t>
      </w:r>
      <w:r>
        <w:rPr>
          <w:sz w:val="24"/>
        </w:rPr>
        <w:t>музыки;</w:t>
      </w:r>
    </w:p>
    <w:p w:rsidR="00CC679B" w:rsidRDefault="00CC679B">
      <w:pPr>
        <w:pStyle w:val="a6"/>
        <w:numPr>
          <w:ilvl w:val="0"/>
          <w:numId w:val="55"/>
        </w:numPr>
        <w:tabs>
          <w:tab w:val="left" w:pos="1673"/>
        </w:tabs>
        <w:spacing w:line="271" w:lineRule="exact"/>
        <w:jc w:val="left"/>
        <w:rPr>
          <w:sz w:val="24"/>
        </w:rPr>
      </w:pPr>
      <w:r>
        <w:rPr>
          <w:sz w:val="24"/>
        </w:rPr>
        <w:t>прослеживание</w:t>
      </w:r>
      <w:r>
        <w:rPr>
          <w:spacing w:val="-7"/>
          <w:sz w:val="24"/>
        </w:rPr>
        <w:t xml:space="preserve"> </w:t>
      </w:r>
      <w:r>
        <w:rPr>
          <w:sz w:val="24"/>
        </w:rPr>
        <w:t>исполняемых</w:t>
      </w:r>
      <w:r>
        <w:rPr>
          <w:spacing w:val="-7"/>
          <w:sz w:val="24"/>
        </w:rPr>
        <w:t xml:space="preserve"> </w:t>
      </w:r>
      <w:r>
        <w:rPr>
          <w:sz w:val="24"/>
        </w:rPr>
        <w:t>мелодий по</w:t>
      </w:r>
      <w:r>
        <w:rPr>
          <w:spacing w:val="-1"/>
          <w:sz w:val="24"/>
        </w:rPr>
        <w:t xml:space="preserve"> </w:t>
      </w:r>
      <w:r>
        <w:rPr>
          <w:sz w:val="24"/>
        </w:rPr>
        <w:t>нотной</w:t>
      </w:r>
      <w:r>
        <w:rPr>
          <w:spacing w:val="-5"/>
          <w:sz w:val="24"/>
        </w:rPr>
        <w:t xml:space="preserve"> </w:t>
      </w:r>
      <w:r>
        <w:rPr>
          <w:sz w:val="24"/>
        </w:rPr>
        <w:t>записи;</w:t>
      </w:r>
    </w:p>
    <w:p w:rsidR="00CC679B" w:rsidRDefault="00CC679B">
      <w:pPr>
        <w:pStyle w:val="a6"/>
        <w:numPr>
          <w:ilvl w:val="0"/>
          <w:numId w:val="55"/>
        </w:numPr>
        <w:tabs>
          <w:tab w:val="left" w:pos="1673"/>
        </w:tabs>
        <w:spacing w:before="1" w:line="275" w:lineRule="exact"/>
        <w:jc w:val="left"/>
        <w:rPr>
          <w:sz w:val="24"/>
        </w:rPr>
      </w:pPr>
      <w:r>
        <w:rPr>
          <w:sz w:val="24"/>
        </w:rPr>
        <w:t>анализ</w:t>
      </w:r>
      <w:r>
        <w:rPr>
          <w:spacing w:val="-3"/>
          <w:sz w:val="24"/>
        </w:rPr>
        <w:t xml:space="preserve"> </w:t>
      </w:r>
      <w:r>
        <w:rPr>
          <w:sz w:val="24"/>
        </w:rPr>
        <w:t>типа</w:t>
      </w:r>
      <w:r>
        <w:rPr>
          <w:spacing w:val="-5"/>
          <w:sz w:val="24"/>
        </w:rPr>
        <w:t xml:space="preserve"> </w:t>
      </w:r>
      <w:r>
        <w:rPr>
          <w:sz w:val="24"/>
        </w:rPr>
        <w:t>мелодического движения,</w:t>
      </w:r>
      <w:r>
        <w:rPr>
          <w:spacing w:val="-7"/>
          <w:sz w:val="24"/>
        </w:rPr>
        <w:t xml:space="preserve"> </w:t>
      </w:r>
      <w:r>
        <w:rPr>
          <w:sz w:val="24"/>
        </w:rPr>
        <w:t>особенностей</w:t>
      </w:r>
      <w:r>
        <w:rPr>
          <w:spacing w:val="-7"/>
          <w:sz w:val="24"/>
        </w:rPr>
        <w:t xml:space="preserve"> </w:t>
      </w:r>
      <w:r>
        <w:rPr>
          <w:sz w:val="24"/>
        </w:rPr>
        <w:t>ритма,</w:t>
      </w:r>
      <w:r>
        <w:rPr>
          <w:spacing w:val="-2"/>
          <w:sz w:val="24"/>
        </w:rPr>
        <w:t xml:space="preserve"> </w:t>
      </w:r>
      <w:r>
        <w:rPr>
          <w:sz w:val="24"/>
        </w:rPr>
        <w:t>темпа,</w:t>
      </w:r>
      <w:r>
        <w:rPr>
          <w:spacing w:val="-2"/>
          <w:sz w:val="24"/>
        </w:rPr>
        <w:t xml:space="preserve"> </w:t>
      </w:r>
      <w:r>
        <w:rPr>
          <w:sz w:val="24"/>
        </w:rPr>
        <w:t>динамики;</w:t>
      </w:r>
    </w:p>
    <w:p w:rsidR="00CC679B" w:rsidRDefault="00CC679B">
      <w:pPr>
        <w:pStyle w:val="a6"/>
        <w:numPr>
          <w:ilvl w:val="0"/>
          <w:numId w:val="55"/>
        </w:numPr>
        <w:tabs>
          <w:tab w:val="left" w:pos="1673"/>
        </w:tabs>
        <w:spacing w:line="242" w:lineRule="auto"/>
        <w:ind w:right="281"/>
        <w:jc w:val="left"/>
        <w:rPr>
          <w:sz w:val="24"/>
        </w:rPr>
      </w:pPr>
      <w:r>
        <w:rPr>
          <w:sz w:val="24"/>
        </w:rPr>
        <w:t>сопоставление</w:t>
      </w:r>
      <w:r>
        <w:rPr>
          <w:spacing w:val="8"/>
          <w:sz w:val="24"/>
        </w:rPr>
        <w:t xml:space="preserve"> </w:t>
      </w:r>
      <w:r>
        <w:rPr>
          <w:sz w:val="24"/>
        </w:rPr>
        <w:t>произведений</w:t>
      </w:r>
      <w:r>
        <w:rPr>
          <w:spacing w:val="6"/>
          <w:sz w:val="24"/>
        </w:rPr>
        <w:t xml:space="preserve"> </w:t>
      </w:r>
      <w:r>
        <w:rPr>
          <w:sz w:val="24"/>
        </w:rPr>
        <w:t>музыки</w:t>
      </w:r>
      <w:r>
        <w:rPr>
          <w:spacing w:val="11"/>
          <w:sz w:val="24"/>
        </w:rPr>
        <w:t xml:space="preserve"> </w:t>
      </w:r>
      <w:r>
        <w:rPr>
          <w:sz w:val="24"/>
        </w:rPr>
        <w:t>и</w:t>
      </w:r>
      <w:r>
        <w:rPr>
          <w:spacing w:val="6"/>
          <w:sz w:val="24"/>
        </w:rPr>
        <w:t xml:space="preserve"> </w:t>
      </w:r>
      <w:r>
        <w:rPr>
          <w:sz w:val="24"/>
        </w:rPr>
        <w:t>живописи,</w:t>
      </w:r>
      <w:r>
        <w:rPr>
          <w:spacing w:val="7"/>
          <w:sz w:val="24"/>
        </w:rPr>
        <w:t xml:space="preserve"> </w:t>
      </w:r>
      <w:r>
        <w:rPr>
          <w:sz w:val="24"/>
        </w:rPr>
        <w:t>посвящённых</w:t>
      </w:r>
      <w:r>
        <w:rPr>
          <w:spacing w:val="5"/>
          <w:sz w:val="24"/>
        </w:rPr>
        <w:t xml:space="preserve"> </w:t>
      </w:r>
      <w:r>
        <w:rPr>
          <w:sz w:val="24"/>
        </w:rPr>
        <w:t>святым,</w:t>
      </w:r>
      <w:r>
        <w:rPr>
          <w:spacing w:val="8"/>
          <w:sz w:val="24"/>
        </w:rPr>
        <w:t xml:space="preserve"> </w:t>
      </w:r>
      <w:r>
        <w:rPr>
          <w:sz w:val="24"/>
        </w:rPr>
        <w:t>Христу,</w:t>
      </w:r>
      <w:r>
        <w:rPr>
          <w:spacing w:val="-57"/>
          <w:sz w:val="24"/>
        </w:rPr>
        <w:t xml:space="preserve"> </w:t>
      </w:r>
      <w:r>
        <w:rPr>
          <w:sz w:val="24"/>
        </w:rPr>
        <w:t>Богородице;</w:t>
      </w:r>
    </w:p>
    <w:p w:rsidR="00CC679B" w:rsidRDefault="00CC679B">
      <w:pPr>
        <w:pStyle w:val="a6"/>
        <w:numPr>
          <w:ilvl w:val="0"/>
          <w:numId w:val="55"/>
        </w:numPr>
        <w:tabs>
          <w:tab w:val="left" w:pos="1673"/>
        </w:tabs>
        <w:spacing w:line="242" w:lineRule="auto"/>
        <w:ind w:right="281"/>
        <w:jc w:val="left"/>
        <w:rPr>
          <w:sz w:val="24"/>
        </w:rPr>
      </w:pPr>
      <w:r>
        <w:rPr>
          <w:sz w:val="24"/>
        </w:rPr>
        <w:t>вариативно:</w:t>
      </w:r>
      <w:r>
        <w:rPr>
          <w:spacing w:val="-1"/>
          <w:sz w:val="24"/>
        </w:rPr>
        <w:t xml:space="preserve"> </w:t>
      </w:r>
      <w:r>
        <w:rPr>
          <w:sz w:val="24"/>
        </w:rPr>
        <w:t>посещение</w:t>
      </w:r>
      <w:r>
        <w:rPr>
          <w:spacing w:val="3"/>
          <w:sz w:val="24"/>
        </w:rPr>
        <w:t xml:space="preserve"> </w:t>
      </w:r>
      <w:r>
        <w:rPr>
          <w:sz w:val="24"/>
        </w:rPr>
        <w:t>храма;</w:t>
      </w:r>
      <w:r>
        <w:rPr>
          <w:spacing w:val="-1"/>
          <w:sz w:val="24"/>
        </w:rPr>
        <w:t xml:space="preserve"> </w:t>
      </w:r>
      <w:r>
        <w:rPr>
          <w:sz w:val="24"/>
        </w:rPr>
        <w:t>поиск</w:t>
      </w:r>
      <w:r>
        <w:rPr>
          <w:spacing w:val="2"/>
          <w:sz w:val="24"/>
        </w:rPr>
        <w:t xml:space="preserve"> </w:t>
      </w:r>
      <w:r>
        <w:rPr>
          <w:sz w:val="24"/>
        </w:rPr>
        <w:t>в</w:t>
      </w:r>
      <w:r>
        <w:rPr>
          <w:spacing w:val="5"/>
          <w:sz w:val="24"/>
        </w:rPr>
        <w:t xml:space="preserve"> </w:t>
      </w:r>
      <w:r>
        <w:rPr>
          <w:sz w:val="24"/>
        </w:rPr>
        <w:t>Интернете</w:t>
      </w:r>
      <w:r>
        <w:rPr>
          <w:spacing w:val="3"/>
          <w:sz w:val="24"/>
        </w:rPr>
        <w:t xml:space="preserve"> </w:t>
      </w:r>
      <w:r>
        <w:rPr>
          <w:sz w:val="24"/>
        </w:rPr>
        <w:t>информации о</w:t>
      </w:r>
      <w:r>
        <w:rPr>
          <w:spacing w:val="8"/>
          <w:sz w:val="24"/>
        </w:rPr>
        <w:t xml:space="preserve"> </w:t>
      </w:r>
      <w:r>
        <w:rPr>
          <w:sz w:val="24"/>
        </w:rPr>
        <w:t>Крещении</w:t>
      </w:r>
      <w:r>
        <w:rPr>
          <w:spacing w:val="4"/>
          <w:sz w:val="24"/>
        </w:rPr>
        <w:t xml:space="preserve"> </w:t>
      </w:r>
      <w:r>
        <w:rPr>
          <w:sz w:val="24"/>
        </w:rPr>
        <w:t>Руси,</w:t>
      </w:r>
      <w:r>
        <w:rPr>
          <w:spacing w:val="-57"/>
          <w:sz w:val="24"/>
        </w:rPr>
        <w:t xml:space="preserve"> </w:t>
      </w:r>
      <w:r>
        <w:rPr>
          <w:sz w:val="24"/>
        </w:rPr>
        <w:t>святых,</w:t>
      </w:r>
      <w:r>
        <w:rPr>
          <w:spacing w:val="-2"/>
          <w:sz w:val="24"/>
        </w:rPr>
        <w:t xml:space="preserve"> </w:t>
      </w:r>
      <w:r>
        <w:rPr>
          <w:sz w:val="24"/>
        </w:rPr>
        <w:t>об иконах.</w:t>
      </w:r>
    </w:p>
    <w:p w:rsidR="00CC679B" w:rsidRDefault="00CC679B">
      <w:pPr>
        <w:pStyle w:val="a4"/>
        <w:spacing w:line="271" w:lineRule="exact"/>
        <w:ind w:left="952" w:firstLine="0"/>
      </w:pPr>
      <w:r>
        <w:t>Религиозные</w:t>
      </w:r>
      <w:r>
        <w:rPr>
          <w:spacing w:val="-7"/>
        </w:rPr>
        <w:t xml:space="preserve"> </w:t>
      </w:r>
      <w:r>
        <w:t>праздники.</w:t>
      </w:r>
    </w:p>
    <w:p w:rsidR="00CC679B" w:rsidRDefault="00CC679B">
      <w:pPr>
        <w:pStyle w:val="a4"/>
        <w:ind w:left="102" w:right="112" w:firstLine="850"/>
      </w:pPr>
      <w:r>
        <w:t>Содержание: праздничная служба, вокальная (в том числе хоровая) музыка религиозного</w:t>
      </w:r>
      <w:r>
        <w:rPr>
          <w:spacing w:val="1"/>
        </w:rPr>
        <w:t xml:space="preserve"> </w:t>
      </w:r>
      <w:r>
        <w:t>содержания</w:t>
      </w:r>
      <w:r>
        <w:rPr>
          <w:spacing w:val="8"/>
        </w:rPr>
        <w:t xml:space="preserve"> </w:t>
      </w:r>
      <w:r>
        <w:t>(по</w:t>
      </w:r>
      <w:r>
        <w:rPr>
          <w:spacing w:val="13"/>
        </w:rPr>
        <w:t xml:space="preserve"> </w:t>
      </w:r>
      <w:r>
        <w:t>выбору:</w:t>
      </w:r>
      <w:r>
        <w:rPr>
          <w:spacing w:val="15"/>
        </w:rPr>
        <w:t xml:space="preserve"> </w:t>
      </w:r>
      <w:r>
        <w:t>на</w:t>
      </w:r>
      <w:r>
        <w:rPr>
          <w:spacing w:val="12"/>
        </w:rPr>
        <w:t xml:space="preserve"> </w:t>
      </w:r>
      <w:r>
        <w:t>религиозных</w:t>
      </w:r>
      <w:r>
        <w:rPr>
          <w:spacing w:val="8"/>
        </w:rPr>
        <w:t xml:space="preserve"> </w:t>
      </w:r>
      <w:r>
        <w:t>праздниках</w:t>
      </w:r>
      <w:r>
        <w:rPr>
          <w:spacing w:val="9"/>
        </w:rPr>
        <w:t xml:space="preserve"> </w:t>
      </w:r>
      <w:r>
        <w:t>той</w:t>
      </w:r>
      <w:r>
        <w:rPr>
          <w:spacing w:val="14"/>
        </w:rPr>
        <w:t xml:space="preserve"> </w:t>
      </w:r>
      <w:r>
        <w:t>конфессии,</w:t>
      </w:r>
      <w:r>
        <w:rPr>
          <w:spacing w:val="11"/>
        </w:rPr>
        <w:t xml:space="preserve"> </w:t>
      </w:r>
      <w:r>
        <w:t>которая</w:t>
      </w:r>
      <w:r>
        <w:rPr>
          <w:spacing w:val="9"/>
        </w:rPr>
        <w:t xml:space="preserve"> </w:t>
      </w:r>
      <w:r>
        <w:t>наиболее</w:t>
      </w:r>
      <w:r>
        <w:rPr>
          <w:spacing w:val="12"/>
        </w:rPr>
        <w:t xml:space="preserve"> </w:t>
      </w:r>
      <w:r>
        <w:t>почитаема</w:t>
      </w:r>
      <w:r>
        <w:rPr>
          <w:spacing w:val="-57"/>
        </w:rPr>
        <w:t xml:space="preserve"> </w:t>
      </w:r>
      <w:r>
        <w:t>в</w:t>
      </w:r>
      <w:r>
        <w:rPr>
          <w:spacing w:val="1"/>
        </w:rPr>
        <w:t xml:space="preserve"> </w:t>
      </w:r>
      <w:r>
        <w:t>данном</w:t>
      </w:r>
      <w:r>
        <w:rPr>
          <w:spacing w:val="1"/>
        </w:rPr>
        <w:t xml:space="preserve"> </w:t>
      </w:r>
      <w:r>
        <w:t>регионе</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рамках</w:t>
      </w:r>
      <w:r>
        <w:rPr>
          <w:spacing w:val="1"/>
        </w:rPr>
        <w:t xml:space="preserve"> </w:t>
      </w:r>
      <w:r>
        <w:t>православной</w:t>
      </w:r>
      <w:r>
        <w:rPr>
          <w:spacing w:val="1"/>
        </w:rPr>
        <w:t xml:space="preserve"> </w:t>
      </w:r>
      <w:r>
        <w:t>традиции</w:t>
      </w:r>
      <w:r>
        <w:rPr>
          <w:spacing w:val="1"/>
        </w:rPr>
        <w:t xml:space="preserve"> </w:t>
      </w:r>
      <w:r>
        <w:t>возможно</w:t>
      </w:r>
      <w:r>
        <w:rPr>
          <w:spacing w:val="1"/>
        </w:rPr>
        <w:t xml:space="preserve"> </w:t>
      </w:r>
      <w:r>
        <w:t>рассмотрение</w:t>
      </w:r>
      <w:r>
        <w:rPr>
          <w:spacing w:val="1"/>
        </w:rPr>
        <w:t xml:space="preserve"> </w:t>
      </w:r>
      <w:r>
        <w:t>традиционных</w:t>
      </w:r>
      <w:r>
        <w:rPr>
          <w:spacing w:val="1"/>
        </w:rPr>
        <w:t xml:space="preserve"> </w:t>
      </w:r>
      <w:r>
        <w:t>праздников</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как</w:t>
      </w:r>
      <w:r>
        <w:rPr>
          <w:spacing w:val="1"/>
        </w:rPr>
        <w:t xml:space="preserve"> </w:t>
      </w:r>
      <w:r>
        <w:t>религиозной</w:t>
      </w:r>
      <w:r>
        <w:rPr>
          <w:spacing w:val="1"/>
        </w:rPr>
        <w:t xml:space="preserve"> </w:t>
      </w:r>
      <w:r>
        <w:t>символики,</w:t>
      </w:r>
      <w:r>
        <w:rPr>
          <w:spacing w:val="1"/>
        </w:rPr>
        <w:t xml:space="preserve"> </w:t>
      </w:r>
      <w:r>
        <w:t>так</w:t>
      </w:r>
      <w:r>
        <w:rPr>
          <w:spacing w:val="1"/>
        </w:rPr>
        <w:t xml:space="preserve"> </w:t>
      </w:r>
      <w:r>
        <w:t>и</w:t>
      </w:r>
      <w:r>
        <w:rPr>
          <w:spacing w:val="1"/>
        </w:rPr>
        <w:t xml:space="preserve"> </w:t>
      </w:r>
      <w:r>
        <w:t>фольклорных</w:t>
      </w:r>
      <w:r>
        <w:rPr>
          <w:spacing w:val="1"/>
        </w:rPr>
        <w:t xml:space="preserve"> </w:t>
      </w:r>
      <w:r>
        <w:t>традиций</w:t>
      </w:r>
      <w:r>
        <w:rPr>
          <w:spacing w:val="1"/>
        </w:rPr>
        <w:t xml:space="preserve"> </w:t>
      </w:r>
      <w:r>
        <w:t>(например:</w:t>
      </w:r>
      <w:r>
        <w:rPr>
          <w:spacing w:val="1"/>
        </w:rPr>
        <w:t xml:space="preserve"> </w:t>
      </w:r>
      <w:r>
        <w:t>Рождество,</w:t>
      </w:r>
      <w:r>
        <w:rPr>
          <w:spacing w:val="1"/>
        </w:rPr>
        <w:t xml:space="preserve"> </w:t>
      </w:r>
      <w:r>
        <w:t>Троица,</w:t>
      </w:r>
      <w:r>
        <w:rPr>
          <w:spacing w:val="1"/>
        </w:rPr>
        <w:t xml:space="preserve"> </w:t>
      </w:r>
      <w:r>
        <w:t>Пасха).</w:t>
      </w:r>
      <w:r>
        <w:rPr>
          <w:spacing w:val="1"/>
        </w:rPr>
        <w:t xml:space="preserve"> </w:t>
      </w:r>
      <w:r>
        <w:t>Рекомендуется</w:t>
      </w:r>
      <w:r>
        <w:rPr>
          <w:spacing w:val="1"/>
        </w:rPr>
        <w:t xml:space="preserve"> </w:t>
      </w:r>
      <w:r>
        <w:t>знакомство</w:t>
      </w:r>
      <w:r>
        <w:rPr>
          <w:spacing w:val="1"/>
        </w:rPr>
        <w:t xml:space="preserve"> </w:t>
      </w:r>
      <w:r>
        <w:t>с</w:t>
      </w:r>
      <w:r>
        <w:rPr>
          <w:spacing w:val="1"/>
        </w:rPr>
        <w:t xml:space="preserve"> </w:t>
      </w:r>
      <w:r>
        <w:t>фрагментами</w:t>
      </w:r>
      <w:r>
        <w:rPr>
          <w:spacing w:val="1"/>
        </w:rPr>
        <w:t xml:space="preserve"> </w:t>
      </w:r>
      <w:r>
        <w:t>литургической</w:t>
      </w:r>
      <w:r>
        <w:rPr>
          <w:spacing w:val="1"/>
        </w:rPr>
        <w:t xml:space="preserve"> </w:t>
      </w:r>
      <w:r>
        <w:t>музыки</w:t>
      </w:r>
      <w:r>
        <w:rPr>
          <w:spacing w:val="1"/>
        </w:rPr>
        <w:t xml:space="preserve"> </w:t>
      </w:r>
      <w:r>
        <w:t>русских</w:t>
      </w:r>
      <w:r>
        <w:rPr>
          <w:spacing w:val="1"/>
        </w:rPr>
        <w:t xml:space="preserve"> </w:t>
      </w:r>
      <w:r>
        <w:t>композиторов-классиков</w:t>
      </w:r>
      <w:r>
        <w:rPr>
          <w:spacing w:val="1"/>
        </w:rPr>
        <w:t xml:space="preserve"> </w:t>
      </w:r>
      <w:r>
        <w:t>(С.В.</w:t>
      </w:r>
      <w:r>
        <w:rPr>
          <w:spacing w:val="1"/>
        </w:rPr>
        <w:t xml:space="preserve"> </w:t>
      </w:r>
      <w:r>
        <w:t>Рахманинов,</w:t>
      </w:r>
      <w:r>
        <w:rPr>
          <w:spacing w:val="1"/>
        </w:rPr>
        <w:t xml:space="preserve"> </w:t>
      </w:r>
      <w:r>
        <w:t>П.И.</w:t>
      </w:r>
      <w:r>
        <w:rPr>
          <w:spacing w:val="-57"/>
        </w:rPr>
        <w:t xml:space="preserve"> </w:t>
      </w:r>
      <w:r>
        <w:t>Чайковский</w:t>
      </w:r>
      <w:r>
        <w:rPr>
          <w:spacing w:val="2"/>
        </w:rPr>
        <w:t xml:space="preserve"> </w:t>
      </w:r>
      <w:r>
        <w:t>и</w:t>
      </w:r>
      <w:r>
        <w:rPr>
          <w:spacing w:val="-2"/>
        </w:rPr>
        <w:t xml:space="preserve"> </w:t>
      </w:r>
      <w:r>
        <w:t>других</w:t>
      </w:r>
      <w:r>
        <w:rPr>
          <w:spacing w:val="-3"/>
        </w:rPr>
        <w:t xml:space="preserve"> </w:t>
      </w:r>
      <w:r>
        <w:t>композиторов).</w:t>
      </w:r>
    </w:p>
    <w:p w:rsidR="00CC679B" w:rsidRDefault="00CC679B">
      <w:pPr>
        <w:pStyle w:val="a4"/>
        <w:spacing w:line="273"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73"/>
        <w:rPr>
          <w:sz w:val="24"/>
        </w:rPr>
      </w:pPr>
      <w:r>
        <w:rPr>
          <w:sz w:val="24"/>
        </w:rPr>
        <w:t>слушание</w:t>
      </w:r>
      <w:r>
        <w:rPr>
          <w:spacing w:val="1"/>
          <w:sz w:val="24"/>
        </w:rPr>
        <w:t xml:space="preserve"> </w:t>
      </w:r>
      <w:r>
        <w:rPr>
          <w:sz w:val="24"/>
        </w:rPr>
        <w:t>музыкальных</w:t>
      </w:r>
      <w:r>
        <w:rPr>
          <w:spacing w:val="1"/>
          <w:sz w:val="24"/>
        </w:rPr>
        <w:t xml:space="preserve"> </w:t>
      </w:r>
      <w:r>
        <w:rPr>
          <w:sz w:val="24"/>
        </w:rPr>
        <w:t>фрагментов</w:t>
      </w:r>
      <w:r>
        <w:rPr>
          <w:spacing w:val="1"/>
          <w:sz w:val="24"/>
        </w:rPr>
        <w:t xml:space="preserve"> </w:t>
      </w:r>
      <w:r>
        <w:rPr>
          <w:sz w:val="24"/>
        </w:rPr>
        <w:t>праздничных</w:t>
      </w:r>
      <w:r>
        <w:rPr>
          <w:spacing w:val="1"/>
          <w:sz w:val="24"/>
        </w:rPr>
        <w:t xml:space="preserve"> </w:t>
      </w:r>
      <w:r>
        <w:rPr>
          <w:sz w:val="24"/>
        </w:rPr>
        <w:t>богослужений,</w:t>
      </w:r>
      <w:r>
        <w:rPr>
          <w:spacing w:val="1"/>
          <w:sz w:val="24"/>
        </w:rPr>
        <w:t xml:space="preserve"> </w:t>
      </w:r>
      <w:r>
        <w:rPr>
          <w:sz w:val="24"/>
        </w:rPr>
        <w:t>определение</w:t>
      </w:r>
      <w:r>
        <w:rPr>
          <w:spacing w:val="1"/>
          <w:sz w:val="24"/>
        </w:rPr>
        <w:t xml:space="preserve"> </w:t>
      </w:r>
      <w:r>
        <w:rPr>
          <w:sz w:val="24"/>
        </w:rPr>
        <w:t>характера</w:t>
      </w:r>
      <w:r>
        <w:rPr>
          <w:spacing w:val="-1"/>
          <w:sz w:val="24"/>
        </w:rPr>
        <w:t xml:space="preserve"> </w:t>
      </w:r>
      <w:r>
        <w:rPr>
          <w:sz w:val="24"/>
        </w:rPr>
        <w:t>музыки,</w:t>
      </w:r>
      <w:r>
        <w:rPr>
          <w:spacing w:val="3"/>
          <w:sz w:val="24"/>
        </w:rPr>
        <w:t xml:space="preserve"> </w:t>
      </w:r>
      <w:r>
        <w:rPr>
          <w:sz w:val="24"/>
        </w:rPr>
        <w:t>её</w:t>
      </w:r>
      <w:r>
        <w:rPr>
          <w:spacing w:val="1"/>
          <w:sz w:val="24"/>
        </w:rPr>
        <w:t xml:space="preserve"> </w:t>
      </w:r>
      <w:r>
        <w:rPr>
          <w:sz w:val="24"/>
        </w:rPr>
        <w:t>религиозного</w:t>
      </w:r>
      <w:r>
        <w:rPr>
          <w:spacing w:val="5"/>
          <w:sz w:val="24"/>
        </w:rPr>
        <w:t xml:space="preserve"> </w:t>
      </w:r>
      <w:r>
        <w:rPr>
          <w:sz w:val="24"/>
        </w:rPr>
        <w:t>содержания;</w:t>
      </w:r>
    </w:p>
    <w:p w:rsidR="00CC679B" w:rsidRDefault="00CC679B">
      <w:pPr>
        <w:pStyle w:val="a6"/>
        <w:numPr>
          <w:ilvl w:val="0"/>
          <w:numId w:val="55"/>
        </w:numPr>
        <w:tabs>
          <w:tab w:val="left" w:pos="1673"/>
        </w:tabs>
        <w:spacing w:line="242" w:lineRule="auto"/>
        <w:ind w:right="277"/>
        <w:rPr>
          <w:sz w:val="24"/>
        </w:rPr>
      </w:pPr>
      <w:r>
        <w:rPr>
          <w:sz w:val="24"/>
        </w:rPr>
        <w:t>разучивание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нотного</w:t>
      </w:r>
      <w:r>
        <w:rPr>
          <w:spacing w:val="1"/>
          <w:sz w:val="24"/>
        </w:rPr>
        <w:t xml:space="preserve"> </w:t>
      </w:r>
      <w:r>
        <w:rPr>
          <w:sz w:val="24"/>
        </w:rPr>
        <w:t>текста),</w:t>
      </w:r>
      <w:r>
        <w:rPr>
          <w:spacing w:val="1"/>
          <w:sz w:val="24"/>
        </w:rPr>
        <w:t xml:space="preserve"> </w:t>
      </w:r>
      <w:r>
        <w:rPr>
          <w:sz w:val="24"/>
        </w:rPr>
        <w:t>исполнение</w:t>
      </w:r>
      <w:r>
        <w:rPr>
          <w:spacing w:val="1"/>
          <w:sz w:val="24"/>
        </w:rPr>
        <w:t xml:space="preserve"> </w:t>
      </w:r>
      <w:r>
        <w:rPr>
          <w:sz w:val="24"/>
        </w:rPr>
        <w:t>доступных</w:t>
      </w:r>
      <w:r>
        <w:rPr>
          <w:spacing w:val="1"/>
          <w:sz w:val="24"/>
        </w:rPr>
        <w:t xml:space="preserve"> </w:t>
      </w:r>
      <w:r>
        <w:rPr>
          <w:sz w:val="24"/>
        </w:rPr>
        <w:t>вокальных</w:t>
      </w:r>
      <w:r>
        <w:rPr>
          <w:spacing w:val="-4"/>
          <w:sz w:val="24"/>
        </w:rPr>
        <w:t xml:space="preserve"> </w:t>
      </w:r>
      <w:r>
        <w:rPr>
          <w:sz w:val="24"/>
        </w:rPr>
        <w:t>произведений</w:t>
      </w:r>
      <w:r>
        <w:rPr>
          <w:spacing w:val="-2"/>
          <w:sz w:val="24"/>
        </w:rPr>
        <w:t xml:space="preserve"> </w:t>
      </w:r>
      <w:r>
        <w:rPr>
          <w:sz w:val="24"/>
        </w:rPr>
        <w:t>духовной</w:t>
      </w:r>
      <w:r>
        <w:rPr>
          <w:spacing w:val="-2"/>
          <w:sz w:val="24"/>
        </w:rPr>
        <w:t xml:space="preserve"> </w:t>
      </w:r>
      <w:r>
        <w:rPr>
          <w:sz w:val="24"/>
        </w:rPr>
        <w:t>музыки;</w:t>
      </w:r>
    </w:p>
    <w:p w:rsidR="00CC679B" w:rsidRDefault="00CC679B">
      <w:pPr>
        <w:pStyle w:val="a6"/>
        <w:numPr>
          <w:ilvl w:val="0"/>
          <w:numId w:val="55"/>
        </w:numPr>
        <w:tabs>
          <w:tab w:val="left" w:pos="1673"/>
        </w:tabs>
        <w:ind w:right="268"/>
        <w:rPr>
          <w:sz w:val="24"/>
        </w:rPr>
      </w:pPr>
      <w:r>
        <w:rPr>
          <w:sz w:val="24"/>
        </w:rPr>
        <w:t>вариативно:</w:t>
      </w:r>
      <w:r>
        <w:rPr>
          <w:spacing w:val="1"/>
          <w:sz w:val="24"/>
        </w:rPr>
        <w:t xml:space="preserve"> </w:t>
      </w:r>
      <w:r>
        <w:rPr>
          <w:sz w:val="24"/>
        </w:rPr>
        <w:t>просмотр</w:t>
      </w:r>
      <w:r>
        <w:rPr>
          <w:spacing w:val="1"/>
          <w:sz w:val="24"/>
        </w:rPr>
        <w:t xml:space="preserve"> </w:t>
      </w:r>
      <w:r>
        <w:rPr>
          <w:sz w:val="24"/>
        </w:rPr>
        <w:t>фильма,</w:t>
      </w:r>
      <w:r>
        <w:rPr>
          <w:spacing w:val="1"/>
          <w:sz w:val="24"/>
        </w:rPr>
        <w:t xml:space="preserve"> </w:t>
      </w:r>
      <w:r>
        <w:rPr>
          <w:sz w:val="24"/>
        </w:rPr>
        <w:t>посвящённого</w:t>
      </w:r>
      <w:r>
        <w:rPr>
          <w:spacing w:val="1"/>
          <w:sz w:val="24"/>
        </w:rPr>
        <w:t xml:space="preserve"> </w:t>
      </w:r>
      <w:r>
        <w:rPr>
          <w:sz w:val="24"/>
        </w:rPr>
        <w:t>религиозным</w:t>
      </w:r>
      <w:r>
        <w:rPr>
          <w:spacing w:val="1"/>
          <w:sz w:val="24"/>
        </w:rPr>
        <w:t xml:space="preserve"> </w:t>
      </w:r>
      <w:r>
        <w:rPr>
          <w:sz w:val="24"/>
        </w:rPr>
        <w:t>праздникам;</w:t>
      </w:r>
      <w:r>
        <w:rPr>
          <w:spacing w:val="1"/>
          <w:sz w:val="24"/>
        </w:rPr>
        <w:t xml:space="preserve"> </w:t>
      </w:r>
      <w:r>
        <w:rPr>
          <w:sz w:val="24"/>
        </w:rPr>
        <w:t>посещение</w:t>
      </w:r>
      <w:r>
        <w:rPr>
          <w:spacing w:val="1"/>
          <w:sz w:val="24"/>
        </w:rPr>
        <w:t xml:space="preserve"> </w:t>
      </w:r>
      <w:r>
        <w:rPr>
          <w:sz w:val="24"/>
        </w:rPr>
        <w:t>концерта</w:t>
      </w:r>
      <w:r>
        <w:rPr>
          <w:spacing w:val="1"/>
          <w:sz w:val="24"/>
        </w:rPr>
        <w:t xml:space="preserve"> </w:t>
      </w:r>
      <w:r>
        <w:rPr>
          <w:sz w:val="24"/>
        </w:rPr>
        <w:t>духовной</w:t>
      </w:r>
      <w:r>
        <w:rPr>
          <w:spacing w:val="1"/>
          <w:sz w:val="24"/>
        </w:rPr>
        <w:t xml:space="preserve"> </w:t>
      </w:r>
      <w:r>
        <w:rPr>
          <w:sz w:val="24"/>
        </w:rPr>
        <w:t>музыки;</w:t>
      </w:r>
      <w:r>
        <w:rPr>
          <w:spacing w:val="1"/>
          <w:sz w:val="24"/>
        </w:rPr>
        <w:t xml:space="preserve"> </w:t>
      </w:r>
      <w:r>
        <w:rPr>
          <w:sz w:val="24"/>
        </w:rPr>
        <w:t>исследовательские</w:t>
      </w:r>
      <w:r>
        <w:rPr>
          <w:spacing w:val="61"/>
          <w:sz w:val="24"/>
        </w:rPr>
        <w:t xml:space="preserve"> </w:t>
      </w:r>
      <w:r>
        <w:rPr>
          <w:sz w:val="24"/>
        </w:rPr>
        <w:t>проекты,</w:t>
      </w:r>
      <w:r>
        <w:rPr>
          <w:spacing w:val="1"/>
          <w:sz w:val="24"/>
        </w:rPr>
        <w:t xml:space="preserve"> </w:t>
      </w:r>
      <w:r>
        <w:rPr>
          <w:sz w:val="24"/>
        </w:rPr>
        <w:t>посвящённые музыке</w:t>
      </w:r>
      <w:r>
        <w:rPr>
          <w:spacing w:val="1"/>
          <w:sz w:val="24"/>
        </w:rPr>
        <w:t xml:space="preserve"> </w:t>
      </w:r>
      <w:r>
        <w:rPr>
          <w:sz w:val="24"/>
        </w:rPr>
        <w:t>религиозных</w:t>
      </w:r>
      <w:r>
        <w:rPr>
          <w:spacing w:val="-3"/>
          <w:sz w:val="24"/>
        </w:rPr>
        <w:t xml:space="preserve"> </w:t>
      </w:r>
      <w:r>
        <w:rPr>
          <w:sz w:val="24"/>
        </w:rPr>
        <w:t>праздников.</w:t>
      </w:r>
    </w:p>
    <w:p w:rsidR="00CC679B" w:rsidRDefault="00CC679B">
      <w:pPr>
        <w:spacing w:line="275" w:lineRule="exact"/>
        <w:ind w:left="952"/>
        <w:jc w:val="both"/>
        <w:rPr>
          <w:sz w:val="24"/>
        </w:rPr>
      </w:pPr>
      <w:r>
        <w:rPr>
          <w:i/>
          <w:sz w:val="24"/>
        </w:rPr>
        <w:t>Модуль</w:t>
      </w:r>
      <w:r>
        <w:rPr>
          <w:i/>
          <w:spacing w:val="1"/>
          <w:sz w:val="24"/>
        </w:rPr>
        <w:t xml:space="preserve"> </w:t>
      </w:r>
      <w:r>
        <w:rPr>
          <w:i/>
          <w:sz w:val="24"/>
        </w:rPr>
        <w:t>№</w:t>
      </w:r>
      <w:r>
        <w:rPr>
          <w:i/>
          <w:spacing w:val="-1"/>
          <w:sz w:val="24"/>
        </w:rPr>
        <w:t xml:space="preserve"> </w:t>
      </w:r>
      <w:r>
        <w:rPr>
          <w:i/>
          <w:sz w:val="24"/>
        </w:rPr>
        <w:t>6</w:t>
      </w:r>
      <w:r>
        <w:rPr>
          <w:i/>
          <w:spacing w:val="-5"/>
          <w:sz w:val="24"/>
        </w:rPr>
        <w:t xml:space="preserve"> </w:t>
      </w:r>
      <w:r>
        <w:rPr>
          <w:i/>
          <w:sz w:val="24"/>
        </w:rPr>
        <w:t>«Музыка театра и кино</w:t>
      </w:r>
      <w:r>
        <w:rPr>
          <w:sz w:val="24"/>
        </w:rPr>
        <w:t>».</w:t>
      </w:r>
    </w:p>
    <w:p w:rsidR="00CC679B" w:rsidRDefault="00CC679B">
      <w:pPr>
        <w:pStyle w:val="a4"/>
        <w:ind w:left="102" w:right="112" w:firstLine="850"/>
      </w:pPr>
      <w:r>
        <w:t>Модуль «Музыка театра и кино» тесно переплетается с модулем «Классическая музыка»,</w:t>
      </w:r>
      <w:r>
        <w:rPr>
          <w:spacing w:val="1"/>
        </w:rPr>
        <w:t xml:space="preserve"> </w:t>
      </w:r>
      <w:r>
        <w:t>может стыковаться по ряду произведений с модулями «Современная музыка» (мюзикл), «Музыка</w:t>
      </w:r>
      <w:r>
        <w:rPr>
          <w:spacing w:val="1"/>
        </w:rPr>
        <w:t xml:space="preserve"> </w:t>
      </w:r>
      <w:r>
        <w:t>в жизни человека» (музыкальные портреты). Для данного модуля особенно актуально сочетание</w:t>
      </w:r>
      <w:r>
        <w:rPr>
          <w:spacing w:val="1"/>
        </w:rPr>
        <w:t xml:space="preserve"> </w:t>
      </w:r>
      <w:r>
        <w:t>различных видов урочной и внеурочной деятельности, таких как театрализованные постановки</w:t>
      </w:r>
      <w:r>
        <w:rPr>
          <w:spacing w:val="1"/>
        </w:rPr>
        <w:t xml:space="preserve"> </w:t>
      </w:r>
      <w:r>
        <w:t>силами</w:t>
      </w:r>
      <w:r>
        <w:rPr>
          <w:spacing w:val="-4"/>
        </w:rPr>
        <w:t xml:space="preserve"> </w:t>
      </w:r>
      <w:r>
        <w:t>обучающихся,</w:t>
      </w:r>
      <w:r>
        <w:rPr>
          <w:spacing w:val="2"/>
        </w:rPr>
        <w:t xml:space="preserve"> </w:t>
      </w:r>
      <w:r>
        <w:t>посещение</w:t>
      </w:r>
      <w:r>
        <w:rPr>
          <w:spacing w:val="-6"/>
        </w:rPr>
        <w:t xml:space="preserve"> </w:t>
      </w:r>
      <w:r>
        <w:t>музыкальных театров,</w:t>
      </w:r>
      <w:r>
        <w:rPr>
          <w:spacing w:val="5"/>
        </w:rPr>
        <w:t xml:space="preserve"> </w:t>
      </w:r>
      <w:r>
        <w:t>коллективный</w:t>
      </w:r>
      <w:r>
        <w:rPr>
          <w:spacing w:val="-3"/>
        </w:rPr>
        <w:t xml:space="preserve"> </w:t>
      </w:r>
      <w:r>
        <w:t>просмотр фильмов.</w:t>
      </w:r>
    </w:p>
    <w:p w:rsidR="00CC679B" w:rsidRDefault="00CC679B">
      <w:pPr>
        <w:pStyle w:val="a4"/>
        <w:spacing w:line="275" w:lineRule="exact"/>
        <w:ind w:left="952" w:firstLine="0"/>
      </w:pPr>
      <w:r>
        <w:t>Музыкальная</w:t>
      </w:r>
      <w:r>
        <w:rPr>
          <w:spacing w:val="-3"/>
        </w:rPr>
        <w:t xml:space="preserve"> </w:t>
      </w:r>
      <w:r>
        <w:t>сказка</w:t>
      </w:r>
      <w:r>
        <w:rPr>
          <w:spacing w:val="-3"/>
        </w:rPr>
        <w:t xml:space="preserve"> </w:t>
      </w:r>
      <w:r>
        <w:t>на</w:t>
      </w:r>
      <w:r>
        <w:rPr>
          <w:spacing w:val="-3"/>
        </w:rPr>
        <w:t xml:space="preserve"> </w:t>
      </w:r>
      <w:r>
        <w:t>сцене,</w:t>
      </w:r>
      <w:r>
        <w:rPr>
          <w:spacing w:val="-1"/>
        </w:rPr>
        <w:t xml:space="preserve"> </w:t>
      </w:r>
      <w:r>
        <w:t>на</w:t>
      </w:r>
      <w:r>
        <w:rPr>
          <w:spacing w:val="-3"/>
        </w:rPr>
        <w:t xml:space="preserve"> </w:t>
      </w:r>
      <w:r>
        <w:t>экране.</w:t>
      </w:r>
    </w:p>
    <w:p w:rsidR="00CC679B" w:rsidRDefault="00CC679B">
      <w:pPr>
        <w:pStyle w:val="a4"/>
        <w:spacing w:line="275" w:lineRule="exact"/>
        <w:ind w:left="952" w:firstLine="0"/>
      </w:pPr>
      <w:r>
        <w:t>Содержание:</w:t>
      </w:r>
      <w:r>
        <w:rPr>
          <w:spacing w:val="51"/>
        </w:rPr>
        <w:t xml:space="preserve"> </w:t>
      </w:r>
      <w:r>
        <w:t>характеры</w:t>
      </w:r>
      <w:r>
        <w:rPr>
          <w:spacing w:val="57"/>
        </w:rPr>
        <w:t xml:space="preserve"> </w:t>
      </w:r>
      <w:r>
        <w:t>персонажей,</w:t>
      </w:r>
      <w:r>
        <w:rPr>
          <w:spacing w:val="48"/>
        </w:rPr>
        <w:t xml:space="preserve"> </w:t>
      </w:r>
      <w:r>
        <w:t>отражённые</w:t>
      </w:r>
      <w:r>
        <w:rPr>
          <w:spacing w:val="51"/>
        </w:rPr>
        <w:t xml:space="preserve"> </w:t>
      </w:r>
      <w:r>
        <w:t>в</w:t>
      </w:r>
      <w:r>
        <w:rPr>
          <w:spacing w:val="52"/>
        </w:rPr>
        <w:t xml:space="preserve"> </w:t>
      </w:r>
      <w:r>
        <w:t>музыке.</w:t>
      </w:r>
      <w:r>
        <w:rPr>
          <w:spacing w:val="57"/>
        </w:rPr>
        <w:t xml:space="preserve"> </w:t>
      </w:r>
      <w:r>
        <w:t>Тембр</w:t>
      </w:r>
      <w:r>
        <w:rPr>
          <w:spacing w:val="51"/>
        </w:rPr>
        <w:t xml:space="preserve"> </w:t>
      </w:r>
      <w:r>
        <w:t>голоса.</w:t>
      </w:r>
      <w:r>
        <w:rPr>
          <w:spacing w:val="53"/>
        </w:rPr>
        <w:t xml:space="preserve"> </w:t>
      </w:r>
      <w:r>
        <w:t>Соло.</w:t>
      </w:r>
      <w:r>
        <w:rPr>
          <w:spacing w:val="53"/>
        </w:rPr>
        <w:t xml:space="preserve"> </w:t>
      </w:r>
      <w:r>
        <w:t>Хор,</w:t>
      </w:r>
    </w:p>
    <w:p w:rsidR="00CC679B" w:rsidRDefault="00CC679B">
      <w:pPr>
        <w:spacing w:line="275"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jc w:val="left"/>
      </w:pPr>
      <w:r>
        <w:lastRenderedPageBreak/>
        <w:t>ансамбль.</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видеопросмотр</w:t>
      </w:r>
      <w:r>
        <w:rPr>
          <w:spacing w:val="-4"/>
          <w:sz w:val="24"/>
        </w:rPr>
        <w:t xml:space="preserve"> </w:t>
      </w:r>
      <w:r>
        <w:rPr>
          <w:sz w:val="24"/>
        </w:rPr>
        <w:t>музыкальной</w:t>
      </w:r>
      <w:r>
        <w:rPr>
          <w:spacing w:val="-7"/>
          <w:sz w:val="24"/>
        </w:rPr>
        <w:t xml:space="preserve"> </w:t>
      </w:r>
      <w:r>
        <w:rPr>
          <w:sz w:val="24"/>
        </w:rPr>
        <w:t>сказки;</w:t>
      </w:r>
    </w:p>
    <w:p w:rsidR="00CC679B" w:rsidRDefault="00CC679B">
      <w:pPr>
        <w:pStyle w:val="a6"/>
        <w:numPr>
          <w:ilvl w:val="0"/>
          <w:numId w:val="55"/>
        </w:numPr>
        <w:tabs>
          <w:tab w:val="left" w:pos="1673"/>
        </w:tabs>
        <w:spacing w:line="242" w:lineRule="auto"/>
        <w:ind w:right="270"/>
        <w:jc w:val="left"/>
        <w:rPr>
          <w:sz w:val="24"/>
        </w:rPr>
      </w:pPr>
      <w:r>
        <w:rPr>
          <w:sz w:val="24"/>
        </w:rPr>
        <w:t>обсуждение</w:t>
      </w:r>
      <w:r>
        <w:rPr>
          <w:spacing w:val="10"/>
          <w:sz w:val="24"/>
        </w:rPr>
        <w:t xml:space="preserve"> </w:t>
      </w:r>
      <w:r>
        <w:rPr>
          <w:sz w:val="24"/>
        </w:rPr>
        <w:t>музыкально-выразительных</w:t>
      </w:r>
      <w:r>
        <w:rPr>
          <w:spacing w:val="6"/>
          <w:sz w:val="24"/>
        </w:rPr>
        <w:t xml:space="preserve"> </w:t>
      </w:r>
      <w:r>
        <w:rPr>
          <w:sz w:val="24"/>
        </w:rPr>
        <w:t>средств,</w:t>
      </w:r>
      <w:r>
        <w:rPr>
          <w:spacing w:val="8"/>
          <w:sz w:val="24"/>
        </w:rPr>
        <w:t xml:space="preserve"> </w:t>
      </w:r>
      <w:r>
        <w:rPr>
          <w:sz w:val="24"/>
        </w:rPr>
        <w:t>передающих</w:t>
      </w:r>
      <w:r>
        <w:rPr>
          <w:spacing w:val="6"/>
          <w:sz w:val="24"/>
        </w:rPr>
        <w:t xml:space="preserve"> </w:t>
      </w:r>
      <w:r>
        <w:rPr>
          <w:sz w:val="24"/>
        </w:rPr>
        <w:t>повороты</w:t>
      </w:r>
      <w:r>
        <w:rPr>
          <w:spacing w:val="13"/>
          <w:sz w:val="24"/>
        </w:rPr>
        <w:t xml:space="preserve"> </w:t>
      </w:r>
      <w:r>
        <w:rPr>
          <w:sz w:val="24"/>
        </w:rPr>
        <w:t>сюжета,</w:t>
      </w:r>
      <w:r>
        <w:rPr>
          <w:spacing w:val="-57"/>
          <w:sz w:val="24"/>
        </w:rPr>
        <w:t xml:space="preserve"> </w:t>
      </w:r>
      <w:r>
        <w:rPr>
          <w:sz w:val="24"/>
        </w:rPr>
        <w:t>характеры</w:t>
      </w:r>
      <w:r>
        <w:rPr>
          <w:spacing w:val="2"/>
          <w:sz w:val="24"/>
        </w:rPr>
        <w:t xml:space="preserve"> </w:t>
      </w:r>
      <w:r>
        <w:rPr>
          <w:sz w:val="24"/>
        </w:rPr>
        <w:t>героев;</w:t>
      </w:r>
    </w:p>
    <w:p w:rsidR="00CC679B" w:rsidRDefault="00CC679B">
      <w:pPr>
        <w:pStyle w:val="a6"/>
        <w:numPr>
          <w:ilvl w:val="0"/>
          <w:numId w:val="55"/>
        </w:numPr>
        <w:tabs>
          <w:tab w:val="left" w:pos="1673"/>
        </w:tabs>
        <w:spacing w:line="271" w:lineRule="exact"/>
        <w:jc w:val="left"/>
        <w:rPr>
          <w:sz w:val="24"/>
        </w:rPr>
      </w:pPr>
      <w:r>
        <w:rPr>
          <w:sz w:val="24"/>
        </w:rPr>
        <w:t>игра-викторина</w:t>
      </w:r>
      <w:r>
        <w:rPr>
          <w:spacing w:val="-5"/>
          <w:sz w:val="24"/>
        </w:rPr>
        <w:t xml:space="preserve"> </w:t>
      </w:r>
      <w:r>
        <w:rPr>
          <w:sz w:val="24"/>
        </w:rPr>
        <w:t>«Угадай</w:t>
      </w:r>
      <w:r>
        <w:rPr>
          <w:spacing w:val="-3"/>
          <w:sz w:val="24"/>
        </w:rPr>
        <w:t xml:space="preserve"> </w:t>
      </w:r>
      <w:r>
        <w:rPr>
          <w:sz w:val="24"/>
        </w:rPr>
        <w:t>по</w:t>
      </w:r>
      <w:r>
        <w:rPr>
          <w:spacing w:val="-3"/>
          <w:sz w:val="24"/>
        </w:rPr>
        <w:t xml:space="preserve"> </w:t>
      </w:r>
      <w:r>
        <w:rPr>
          <w:sz w:val="24"/>
        </w:rPr>
        <w:t>голосу»;</w:t>
      </w:r>
    </w:p>
    <w:p w:rsidR="00CC679B" w:rsidRDefault="00CC679B">
      <w:pPr>
        <w:pStyle w:val="a6"/>
        <w:numPr>
          <w:ilvl w:val="0"/>
          <w:numId w:val="55"/>
        </w:numPr>
        <w:tabs>
          <w:tab w:val="left" w:pos="1673"/>
        </w:tabs>
        <w:spacing w:before="4" w:line="237" w:lineRule="auto"/>
        <w:ind w:right="275"/>
        <w:jc w:val="left"/>
        <w:rPr>
          <w:sz w:val="24"/>
        </w:rPr>
      </w:pPr>
      <w:r>
        <w:rPr>
          <w:sz w:val="24"/>
        </w:rPr>
        <w:t>разучивание,</w:t>
      </w:r>
      <w:r>
        <w:rPr>
          <w:spacing w:val="1"/>
          <w:sz w:val="24"/>
        </w:rPr>
        <w:t xml:space="preserve"> </w:t>
      </w:r>
      <w:r>
        <w:rPr>
          <w:sz w:val="24"/>
        </w:rPr>
        <w:t>исполнение</w:t>
      </w:r>
      <w:r>
        <w:rPr>
          <w:spacing w:val="1"/>
          <w:sz w:val="24"/>
        </w:rPr>
        <w:t xml:space="preserve"> </w:t>
      </w:r>
      <w:r>
        <w:rPr>
          <w:sz w:val="24"/>
        </w:rPr>
        <w:t>отдельных</w:t>
      </w:r>
      <w:r>
        <w:rPr>
          <w:spacing w:val="1"/>
          <w:sz w:val="24"/>
        </w:rPr>
        <w:t xml:space="preserve"> </w:t>
      </w:r>
      <w:r>
        <w:rPr>
          <w:sz w:val="24"/>
        </w:rPr>
        <w:t>номеров</w:t>
      </w:r>
      <w:r>
        <w:rPr>
          <w:spacing w:val="1"/>
          <w:sz w:val="24"/>
        </w:rPr>
        <w:t xml:space="preserve"> </w:t>
      </w:r>
      <w:r>
        <w:rPr>
          <w:sz w:val="24"/>
        </w:rPr>
        <w:t>из</w:t>
      </w:r>
      <w:r>
        <w:rPr>
          <w:spacing w:val="1"/>
          <w:sz w:val="24"/>
        </w:rPr>
        <w:t xml:space="preserve"> </w:t>
      </w:r>
      <w:r>
        <w:rPr>
          <w:sz w:val="24"/>
        </w:rPr>
        <w:t>детской</w:t>
      </w:r>
      <w:r>
        <w:rPr>
          <w:spacing w:val="1"/>
          <w:sz w:val="24"/>
        </w:rPr>
        <w:t xml:space="preserve"> </w:t>
      </w:r>
      <w:r>
        <w:rPr>
          <w:sz w:val="24"/>
        </w:rPr>
        <w:t>оперы,</w:t>
      </w:r>
      <w:r>
        <w:rPr>
          <w:spacing w:val="1"/>
          <w:sz w:val="24"/>
        </w:rPr>
        <w:t xml:space="preserve"> </w:t>
      </w:r>
      <w:r>
        <w:rPr>
          <w:sz w:val="24"/>
        </w:rPr>
        <w:t>музыкальной</w:t>
      </w:r>
      <w:r>
        <w:rPr>
          <w:spacing w:val="-57"/>
          <w:sz w:val="24"/>
        </w:rPr>
        <w:t xml:space="preserve"> </w:t>
      </w:r>
      <w:r>
        <w:rPr>
          <w:sz w:val="24"/>
        </w:rPr>
        <w:t>сказки;</w:t>
      </w:r>
    </w:p>
    <w:p w:rsidR="00CC679B" w:rsidRDefault="00CC679B">
      <w:pPr>
        <w:pStyle w:val="a6"/>
        <w:numPr>
          <w:ilvl w:val="0"/>
          <w:numId w:val="55"/>
        </w:numPr>
        <w:tabs>
          <w:tab w:val="left" w:pos="1673"/>
        </w:tabs>
        <w:spacing w:before="5" w:line="237" w:lineRule="auto"/>
        <w:ind w:right="273"/>
        <w:jc w:val="left"/>
        <w:rPr>
          <w:sz w:val="24"/>
        </w:rPr>
      </w:pPr>
      <w:r>
        <w:rPr>
          <w:sz w:val="24"/>
        </w:rPr>
        <w:t>вариативно:</w:t>
      </w:r>
      <w:r>
        <w:rPr>
          <w:spacing w:val="27"/>
          <w:sz w:val="24"/>
        </w:rPr>
        <w:t xml:space="preserve"> </w:t>
      </w:r>
      <w:r>
        <w:rPr>
          <w:sz w:val="24"/>
        </w:rPr>
        <w:t>постановка</w:t>
      </w:r>
      <w:r>
        <w:rPr>
          <w:spacing w:val="30"/>
          <w:sz w:val="24"/>
        </w:rPr>
        <w:t xml:space="preserve"> </w:t>
      </w:r>
      <w:r>
        <w:rPr>
          <w:sz w:val="24"/>
        </w:rPr>
        <w:t>детской</w:t>
      </w:r>
      <w:r>
        <w:rPr>
          <w:spacing w:val="32"/>
          <w:sz w:val="24"/>
        </w:rPr>
        <w:t xml:space="preserve"> </w:t>
      </w:r>
      <w:r>
        <w:rPr>
          <w:sz w:val="24"/>
        </w:rPr>
        <w:t>музыкальной</w:t>
      </w:r>
      <w:r>
        <w:rPr>
          <w:spacing w:val="31"/>
          <w:sz w:val="24"/>
        </w:rPr>
        <w:t xml:space="preserve"> </w:t>
      </w:r>
      <w:r>
        <w:rPr>
          <w:sz w:val="24"/>
        </w:rPr>
        <w:t>сказки,</w:t>
      </w:r>
      <w:r>
        <w:rPr>
          <w:spacing w:val="34"/>
          <w:sz w:val="24"/>
        </w:rPr>
        <w:t xml:space="preserve"> </w:t>
      </w:r>
      <w:r>
        <w:rPr>
          <w:sz w:val="24"/>
        </w:rPr>
        <w:t>спектакль</w:t>
      </w:r>
      <w:r>
        <w:rPr>
          <w:spacing w:val="37"/>
          <w:sz w:val="24"/>
        </w:rPr>
        <w:t xml:space="preserve"> </w:t>
      </w:r>
      <w:r>
        <w:rPr>
          <w:sz w:val="24"/>
        </w:rPr>
        <w:t>для</w:t>
      </w:r>
      <w:r>
        <w:rPr>
          <w:spacing w:val="32"/>
          <w:sz w:val="24"/>
        </w:rPr>
        <w:t xml:space="preserve"> </w:t>
      </w:r>
      <w:r>
        <w:rPr>
          <w:sz w:val="24"/>
        </w:rPr>
        <w:t>родителей;</w:t>
      </w:r>
      <w:r>
        <w:rPr>
          <w:spacing w:val="-57"/>
          <w:sz w:val="24"/>
        </w:rPr>
        <w:t xml:space="preserve"> </w:t>
      </w:r>
      <w:r>
        <w:rPr>
          <w:sz w:val="24"/>
        </w:rPr>
        <w:t>творческий</w:t>
      </w:r>
      <w:r>
        <w:rPr>
          <w:spacing w:val="2"/>
          <w:sz w:val="24"/>
        </w:rPr>
        <w:t xml:space="preserve"> </w:t>
      </w:r>
      <w:r>
        <w:rPr>
          <w:sz w:val="24"/>
        </w:rPr>
        <w:t>проект</w:t>
      </w:r>
      <w:r>
        <w:rPr>
          <w:spacing w:val="1"/>
          <w:sz w:val="24"/>
        </w:rPr>
        <w:t xml:space="preserve"> </w:t>
      </w:r>
      <w:r>
        <w:rPr>
          <w:sz w:val="24"/>
        </w:rPr>
        <w:t>«Озвучиваем</w:t>
      </w:r>
      <w:r>
        <w:rPr>
          <w:spacing w:val="3"/>
          <w:sz w:val="24"/>
        </w:rPr>
        <w:t xml:space="preserve"> </w:t>
      </w:r>
      <w:r>
        <w:rPr>
          <w:sz w:val="24"/>
        </w:rPr>
        <w:t>мультфильм».</w:t>
      </w:r>
    </w:p>
    <w:p w:rsidR="00CC679B" w:rsidRDefault="00CC679B">
      <w:pPr>
        <w:pStyle w:val="a4"/>
        <w:spacing w:before="3" w:line="275" w:lineRule="exact"/>
        <w:ind w:left="952" w:firstLine="0"/>
        <w:jc w:val="left"/>
      </w:pPr>
      <w:r>
        <w:t>Театр</w:t>
      </w:r>
      <w:r>
        <w:rPr>
          <w:spacing w:val="-3"/>
        </w:rPr>
        <w:t xml:space="preserve"> </w:t>
      </w:r>
      <w:r>
        <w:t>оперы</w:t>
      </w:r>
      <w:r>
        <w:rPr>
          <w:spacing w:val="-2"/>
        </w:rPr>
        <w:t xml:space="preserve"> </w:t>
      </w:r>
      <w:r>
        <w:t>и</w:t>
      </w:r>
      <w:r>
        <w:rPr>
          <w:spacing w:val="2"/>
        </w:rPr>
        <w:t xml:space="preserve"> </w:t>
      </w:r>
      <w:r>
        <w:t>балета.</w:t>
      </w:r>
    </w:p>
    <w:p w:rsidR="00CC679B" w:rsidRDefault="00CC679B">
      <w:pPr>
        <w:pStyle w:val="a4"/>
        <w:spacing w:line="242" w:lineRule="auto"/>
        <w:ind w:left="102" w:firstLine="850"/>
        <w:jc w:val="left"/>
      </w:pPr>
      <w:r>
        <w:t>Содержание:</w:t>
      </w:r>
      <w:r>
        <w:rPr>
          <w:spacing w:val="-2"/>
        </w:rPr>
        <w:t xml:space="preserve"> </w:t>
      </w:r>
      <w:r>
        <w:t>особенности</w:t>
      </w:r>
      <w:r>
        <w:rPr>
          <w:spacing w:val="4"/>
        </w:rPr>
        <w:t xml:space="preserve"> </w:t>
      </w:r>
      <w:r>
        <w:t>музыкальных</w:t>
      </w:r>
      <w:r>
        <w:rPr>
          <w:spacing w:val="2"/>
        </w:rPr>
        <w:t xml:space="preserve"> </w:t>
      </w:r>
      <w:r>
        <w:t>спектаклей.</w:t>
      </w:r>
      <w:r>
        <w:rPr>
          <w:spacing w:val="5"/>
        </w:rPr>
        <w:t xml:space="preserve"> </w:t>
      </w:r>
      <w:r>
        <w:t>Балет.</w:t>
      </w:r>
      <w:r>
        <w:rPr>
          <w:spacing w:val="6"/>
        </w:rPr>
        <w:t xml:space="preserve"> </w:t>
      </w:r>
      <w:r>
        <w:t>Опера.</w:t>
      </w:r>
      <w:r>
        <w:rPr>
          <w:spacing w:val="4"/>
        </w:rPr>
        <w:t xml:space="preserve"> </w:t>
      </w:r>
      <w:r>
        <w:t>Солисты,</w:t>
      </w:r>
      <w:r>
        <w:rPr>
          <w:spacing w:val="5"/>
        </w:rPr>
        <w:t xml:space="preserve"> </w:t>
      </w:r>
      <w:r>
        <w:t>хор, оркестр,</w:t>
      </w:r>
      <w:r>
        <w:rPr>
          <w:spacing w:val="-57"/>
        </w:rPr>
        <w:t xml:space="preserve"> </w:t>
      </w:r>
      <w:r>
        <w:t>дирижёр</w:t>
      </w:r>
      <w:r>
        <w:rPr>
          <w:spacing w:val="1"/>
        </w:rPr>
        <w:t xml:space="preserve"> </w:t>
      </w:r>
      <w:r>
        <w:t>в</w:t>
      </w:r>
      <w:r>
        <w:rPr>
          <w:spacing w:val="-1"/>
        </w:rPr>
        <w:t xml:space="preserve"> </w:t>
      </w:r>
      <w:r>
        <w:t>музыкальном</w:t>
      </w:r>
      <w:r>
        <w:rPr>
          <w:spacing w:val="-1"/>
        </w:rPr>
        <w:t xml:space="preserve"> </w:t>
      </w:r>
      <w:r>
        <w:t>спектакле.</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знакомство</w:t>
      </w:r>
      <w:r>
        <w:rPr>
          <w:spacing w:val="1"/>
          <w:sz w:val="24"/>
        </w:rPr>
        <w:t xml:space="preserve"> </w:t>
      </w:r>
      <w:r>
        <w:rPr>
          <w:sz w:val="24"/>
        </w:rPr>
        <w:t>со</w:t>
      </w:r>
      <w:r>
        <w:rPr>
          <w:spacing w:val="-3"/>
          <w:sz w:val="24"/>
        </w:rPr>
        <w:t xml:space="preserve"> </w:t>
      </w:r>
      <w:r>
        <w:rPr>
          <w:sz w:val="24"/>
        </w:rPr>
        <w:t>знаменитыми</w:t>
      </w:r>
      <w:r>
        <w:rPr>
          <w:spacing w:val="-6"/>
          <w:sz w:val="24"/>
        </w:rPr>
        <w:t xml:space="preserve"> </w:t>
      </w:r>
      <w:r>
        <w:rPr>
          <w:sz w:val="24"/>
        </w:rPr>
        <w:t>музыкальными</w:t>
      </w:r>
      <w:r>
        <w:rPr>
          <w:spacing w:val="-2"/>
          <w:sz w:val="24"/>
        </w:rPr>
        <w:t xml:space="preserve"> </w:t>
      </w:r>
      <w:r>
        <w:rPr>
          <w:sz w:val="24"/>
        </w:rPr>
        <w:t>театрами;</w:t>
      </w:r>
    </w:p>
    <w:p w:rsidR="00CC679B" w:rsidRDefault="00CC679B">
      <w:pPr>
        <w:pStyle w:val="a6"/>
        <w:numPr>
          <w:ilvl w:val="0"/>
          <w:numId w:val="55"/>
        </w:numPr>
        <w:tabs>
          <w:tab w:val="left" w:pos="1673"/>
        </w:tabs>
        <w:spacing w:line="275" w:lineRule="exact"/>
        <w:jc w:val="left"/>
        <w:rPr>
          <w:sz w:val="24"/>
        </w:rPr>
      </w:pPr>
      <w:r>
        <w:rPr>
          <w:sz w:val="24"/>
        </w:rPr>
        <w:t>просмотр</w:t>
      </w:r>
      <w:r>
        <w:rPr>
          <w:spacing w:val="-4"/>
          <w:sz w:val="24"/>
        </w:rPr>
        <w:t xml:space="preserve"> </w:t>
      </w:r>
      <w:r>
        <w:rPr>
          <w:sz w:val="24"/>
        </w:rPr>
        <w:t>фрагментов</w:t>
      </w:r>
      <w:r>
        <w:rPr>
          <w:spacing w:val="-6"/>
          <w:sz w:val="24"/>
        </w:rPr>
        <w:t xml:space="preserve"> </w:t>
      </w:r>
      <w:r>
        <w:rPr>
          <w:sz w:val="24"/>
        </w:rPr>
        <w:t>музыкальных</w:t>
      </w:r>
      <w:r>
        <w:rPr>
          <w:spacing w:val="-8"/>
          <w:sz w:val="24"/>
        </w:rPr>
        <w:t xml:space="preserve"> </w:t>
      </w:r>
      <w:r>
        <w:rPr>
          <w:sz w:val="24"/>
        </w:rPr>
        <w:t>спектаклей</w:t>
      </w:r>
      <w:r>
        <w:rPr>
          <w:spacing w:val="2"/>
          <w:sz w:val="24"/>
        </w:rPr>
        <w:t xml:space="preserve"> </w:t>
      </w:r>
      <w:r>
        <w:rPr>
          <w:sz w:val="24"/>
        </w:rPr>
        <w:t>с</w:t>
      </w:r>
      <w:r>
        <w:rPr>
          <w:spacing w:val="-5"/>
          <w:sz w:val="24"/>
        </w:rPr>
        <w:t xml:space="preserve"> </w:t>
      </w:r>
      <w:r>
        <w:rPr>
          <w:sz w:val="24"/>
        </w:rPr>
        <w:t>комментариями</w:t>
      </w:r>
      <w:r>
        <w:rPr>
          <w:spacing w:val="-7"/>
          <w:sz w:val="24"/>
        </w:rPr>
        <w:t xml:space="preserve"> </w:t>
      </w:r>
      <w:r>
        <w:rPr>
          <w:sz w:val="24"/>
        </w:rPr>
        <w:t>учителя;</w:t>
      </w:r>
    </w:p>
    <w:p w:rsidR="00CC679B" w:rsidRDefault="00CC679B">
      <w:pPr>
        <w:pStyle w:val="a6"/>
        <w:numPr>
          <w:ilvl w:val="0"/>
          <w:numId w:val="55"/>
        </w:numPr>
        <w:tabs>
          <w:tab w:val="left" w:pos="1673"/>
        </w:tabs>
        <w:spacing w:before="2" w:line="275" w:lineRule="exact"/>
        <w:jc w:val="left"/>
        <w:rPr>
          <w:sz w:val="24"/>
        </w:rPr>
      </w:pPr>
      <w:r>
        <w:rPr>
          <w:sz w:val="24"/>
        </w:rPr>
        <w:t>определение</w:t>
      </w:r>
      <w:r>
        <w:rPr>
          <w:spacing w:val="-8"/>
          <w:sz w:val="24"/>
        </w:rPr>
        <w:t xml:space="preserve"> </w:t>
      </w:r>
      <w:r>
        <w:rPr>
          <w:sz w:val="24"/>
        </w:rPr>
        <w:t>особенностей</w:t>
      </w:r>
      <w:r>
        <w:rPr>
          <w:spacing w:val="-1"/>
          <w:sz w:val="24"/>
        </w:rPr>
        <w:t xml:space="preserve"> </w:t>
      </w:r>
      <w:r>
        <w:rPr>
          <w:sz w:val="24"/>
        </w:rPr>
        <w:t>балетного</w:t>
      </w:r>
      <w:r>
        <w:rPr>
          <w:spacing w:val="-2"/>
          <w:sz w:val="24"/>
        </w:rPr>
        <w:t xml:space="preserve"> </w:t>
      </w:r>
      <w:r>
        <w:rPr>
          <w:sz w:val="24"/>
        </w:rPr>
        <w:t>и</w:t>
      </w:r>
      <w:r>
        <w:rPr>
          <w:spacing w:val="-10"/>
          <w:sz w:val="24"/>
        </w:rPr>
        <w:t xml:space="preserve"> </w:t>
      </w:r>
      <w:r>
        <w:rPr>
          <w:sz w:val="24"/>
        </w:rPr>
        <w:t>оперного</w:t>
      </w:r>
      <w:r>
        <w:rPr>
          <w:spacing w:val="-2"/>
          <w:sz w:val="24"/>
        </w:rPr>
        <w:t xml:space="preserve"> </w:t>
      </w:r>
      <w:r>
        <w:rPr>
          <w:sz w:val="24"/>
        </w:rPr>
        <w:t>спектакля;</w:t>
      </w:r>
    </w:p>
    <w:p w:rsidR="00CC679B" w:rsidRDefault="00CC679B">
      <w:pPr>
        <w:pStyle w:val="a6"/>
        <w:numPr>
          <w:ilvl w:val="0"/>
          <w:numId w:val="55"/>
        </w:numPr>
        <w:tabs>
          <w:tab w:val="left" w:pos="1673"/>
        </w:tabs>
        <w:spacing w:line="275" w:lineRule="exact"/>
        <w:jc w:val="left"/>
        <w:rPr>
          <w:sz w:val="24"/>
        </w:rPr>
      </w:pPr>
      <w:r>
        <w:rPr>
          <w:sz w:val="24"/>
        </w:rPr>
        <w:t>тесты</w:t>
      </w:r>
      <w:r>
        <w:rPr>
          <w:spacing w:val="1"/>
          <w:sz w:val="24"/>
        </w:rPr>
        <w:t xml:space="preserve"> </w:t>
      </w:r>
      <w:r>
        <w:rPr>
          <w:sz w:val="24"/>
        </w:rPr>
        <w:t>или</w:t>
      </w:r>
      <w:r>
        <w:rPr>
          <w:spacing w:val="-4"/>
          <w:sz w:val="24"/>
        </w:rPr>
        <w:t xml:space="preserve"> </w:t>
      </w:r>
      <w:r>
        <w:rPr>
          <w:sz w:val="24"/>
        </w:rPr>
        <w:t>кроссворды на</w:t>
      </w:r>
      <w:r>
        <w:rPr>
          <w:spacing w:val="-11"/>
          <w:sz w:val="24"/>
        </w:rPr>
        <w:t xml:space="preserve"> </w:t>
      </w:r>
      <w:r>
        <w:rPr>
          <w:sz w:val="24"/>
        </w:rPr>
        <w:t>освоение</w:t>
      </w:r>
      <w:r>
        <w:rPr>
          <w:spacing w:val="-6"/>
          <w:sz w:val="24"/>
        </w:rPr>
        <w:t xml:space="preserve"> </w:t>
      </w:r>
      <w:r>
        <w:rPr>
          <w:sz w:val="24"/>
        </w:rPr>
        <w:t>специальных</w:t>
      </w:r>
      <w:r>
        <w:rPr>
          <w:spacing w:val="-5"/>
          <w:sz w:val="24"/>
        </w:rPr>
        <w:t xml:space="preserve"> </w:t>
      </w:r>
      <w:r>
        <w:rPr>
          <w:sz w:val="24"/>
        </w:rPr>
        <w:t>терминов;</w:t>
      </w:r>
    </w:p>
    <w:p w:rsidR="00CC679B" w:rsidRDefault="00CC679B">
      <w:pPr>
        <w:pStyle w:val="a6"/>
        <w:numPr>
          <w:ilvl w:val="0"/>
          <w:numId w:val="55"/>
        </w:numPr>
        <w:tabs>
          <w:tab w:val="left" w:pos="1673"/>
        </w:tabs>
        <w:spacing w:before="3" w:line="275" w:lineRule="exact"/>
        <w:jc w:val="left"/>
        <w:rPr>
          <w:sz w:val="24"/>
        </w:rPr>
      </w:pPr>
      <w:r>
        <w:rPr>
          <w:sz w:val="24"/>
        </w:rPr>
        <w:t>танцевальная</w:t>
      </w:r>
      <w:r>
        <w:rPr>
          <w:spacing w:val="-7"/>
          <w:sz w:val="24"/>
        </w:rPr>
        <w:t xml:space="preserve"> </w:t>
      </w:r>
      <w:r>
        <w:rPr>
          <w:sz w:val="24"/>
        </w:rPr>
        <w:t>импровизация</w:t>
      </w:r>
      <w:r>
        <w:rPr>
          <w:spacing w:val="-6"/>
          <w:sz w:val="24"/>
        </w:rPr>
        <w:t xml:space="preserve"> </w:t>
      </w:r>
      <w:r>
        <w:rPr>
          <w:sz w:val="24"/>
        </w:rPr>
        <w:t>под</w:t>
      </w:r>
      <w:r>
        <w:rPr>
          <w:spacing w:val="-8"/>
          <w:sz w:val="24"/>
        </w:rPr>
        <w:t xml:space="preserve"> </w:t>
      </w:r>
      <w:r>
        <w:rPr>
          <w:sz w:val="24"/>
        </w:rPr>
        <w:t>музыку</w:t>
      </w:r>
      <w:r>
        <w:rPr>
          <w:spacing w:val="-7"/>
          <w:sz w:val="24"/>
        </w:rPr>
        <w:t xml:space="preserve"> </w:t>
      </w:r>
      <w:r>
        <w:rPr>
          <w:sz w:val="24"/>
        </w:rPr>
        <w:t>фрагмента</w:t>
      </w:r>
      <w:r>
        <w:rPr>
          <w:spacing w:val="-2"/>
          <w:sz w:val="24"/>
        </w:rPr>
        <w:t xml:space="preserve"> </w:t>
      </w:r>
      <w:r>
        <w:rPr>
          <w:sz w:val="24"/>
        </w:rPr>
        <w:t>балета;</w:t>
      </w:r>
    </w:p>
    <w:p w:rsidR="00CC679B" w:rsidRDefault="00CC679B">
      <w:pPr>
        <w:pStyle w:val="a6"/>
        <w:numPr>
          <w:ilvl w:val="0"/>
          <w:numId w:val="55"/>
        </w:numPr>
        <w:tabs>
          <w:tab w:val="left" w:pos="1673"/>
        </w:tabs>
        <w:spacing w:line="242" w:lineRule="auto"/>
        <w:ind w:right="272"/>
        <w:rPr>
          <w:sz w:val="24"/>
        </w:rPr>
      </w:pP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доступного</w:t>
      </w:r>
      <w:r>
        <w:rPr>
          <w:spacing w:val="1"/>
          <w:sz w:val="24"/>
        </w:rPr>
        <w:t xml:space="preserve"> </w:t>
      </w:r>
      <w:r>
        <w:rPr>
          <w:sz w:val="24"/>
        </w:rPr>
        <w:t>фрагмента,</w:t>
      </w:r>
      <w:r>
        <w:rPr>
          <w:spacing w:val="1"/>
          <w:sz w:val="24"/>
        </w:rPr>
        <w:t xml:space="preserve"> </w:t>
      </w:r>
      <w:r>
        <w:rPr>
          <w:sz w:val="24"/>
        </w:rPr>
        <w:t>обработки</w:t>
      </w:r>
      <w:r>
        <w:rPr>
          <w:spacing w:val="1"/>
          <w:sz w:val="24"/>
        </w:rPr>
        <w:t xml:space="preserve"> </w:t>
      </w:r>
      <w:r>
        <w:rPr>
          <w:sz w:val="24"/>
        </w:rPr>
        <w:t>песни</w:t>
      </w:r>
      <w:r>
        <w:rPr>
          <w:spacing w:val="1"/>
          <w:sz w:val="24"/>
        </w:rPr>
        <w:t xml:space="preserve"> </w:t>
      </w:r>
      <w:r>
        <w:rPr>
          <w:sz w:val="24"/>
        </w:rPr>
        <w:t>(хора</w:t>
      </w:r>
      <w:r>
        <w:rPr>
          <w:spacing w:val="1"/>
          <w:sz w:val="24"/>
        </w:rPr>
        <w:t xml:space="preserve"> </w:t>
      </w:r>
      <w:r>
        <w:rPr>
          <w:sz w:val="24"/>
        </w:rPr>
        <w:t>из</w:t>
      </w:r>
      <w:r>
        <w:rPr>
          <w:spacing w:val="1"/>
          <w:sz w:val="24"/>
        </w:rPr>
        <w:t xml:space="preserve"> </w:t>
      </w:r>
      <w:r>
        <w:rPr>
          <w:sz w:val="24"/>
        </w:rPr>
        <w:t>оперы);</w:t>
      </w:r>
    </w:p>
    <w:p w:rsidR="00CC679B" w:rsidRDefault="00CC679B">
      <w:pPr>
        <w:pStyle w:val="a6"/>
        <w:numPr>
          <w:ilvl w:val="0"/>
          <w:numId w:val="55"/>
        </w:numPr>
        <w:tabs>
          <w:tab w:val="left" w:pos="1673"/>
        </w:tabs>
        <w:spacing w:line="242" w:lineRule="auto"/>
        <w:ind w:right="274"/>
        <w:rPr>
          <w:sz w:val="24"/>
        </w:rPr>
      </w:pPr>
      <w:r>
        <w:rPr>
          <w:sz w:val="24"/>
        </w:rPr>
        <w:t>«игра</w:t>
      </w:r>
      <w:r>
        <w:rPr>
          <w:spacing w:val="1"/>
          <w:sz w:val="24"/>
        </w:rPr>
        <w:t xml:space="preserve"> </w:t>
      </w:r>
      <w:r>
        <w:rPr>
          <w:sz w:val="24"/>
        </w:rPr>
        <w:t>в</w:t>
      </w:r>
      <w:r>
        <w:rPr>
          <w:spacing w:val="1"/>
          <w:sz w:val="24"/>
        </w:rPr>
        <w:t xml:space="preserve"> </w:t>
      </w:r>
      <w:r>
        <w:rPr>
          <w:sz w:val="24"/>
        </w:rPr>
        <w:t>дирижёра»</w:t>
      </w:r>
      <w:r>
        <w:rPr>
          <w:spacing w:val="1"/>
          <w:sz w:val="24"/>
        </w:rPr>
        <w:t xml:space="preserve"> </w:t>
      </w:r>
      <w:r>
        <w:rPr>
          <w:sz w:val="24"/>
        </w:rPr>
        <w:t>–</w:t>
      </w:r>
      <w:r>
        <w:rPr>
          <w:spacing w:val="1"/>
          <w:sz w:val="24"/>
        </w:rPr>
        <w:t xml:space="preserve"> </w:t>
      </w:r>
      <w:r>
        <w:rPr>
          <w:sz w:val="24"/>
        </w:rPr>
        <w:t>двигательная</w:t>
      </w:r>
      <w:r>
        <w:rPr>
          <w:spacing w:val="1"/>
          <w:sz w:val="24"/>
        </w:rPr>
        <w:t xml:space="preserve"> </w:t>
      </w:r>
      <w:r>
        <w:rPr>
          <w:sz w:val="24"/>
        </w:rPr>
        <w:t>импровизация</w:t>
      </w:r>
      <w:r>
        <w:rPr>
          <w:spacing w:val="1"/>
          <w:sz w:val="24"/>
        </w:rPr>
        <w:t xml:space="preserve"> </w:t>
      </w:r>
      <w:r>
        <w:rPr>
          <w:sz w:val="24"/>
        </w:rPr>
        <w:t>во</w:t>
      </w:r>
      <w:r>
        <w:rPr>
          <w:spacing w:val="1"/>
          <w:sz w:val="24"/>
        </w:rPr>
        <w:t xml:space="preserve"> </w:t>
      </w:r>
      <w:r>
        <w:rPr>
          <w:sz w:val="24"/>
        </w:rPr>
        <w:t>время</w:t>
      </w:r>
      <w:r>
        <w:rPr>
          <w:spacing w:val="61"/>
          <w:sz w:val="24"/>
        </w:rPr>
        <w:t xml:space="preserve"> </w:t>
      </w:r>
      <w:r>
        <w:rPr>
          <w:sz w:val="24"/>
        </w:rPr>
        <w:t>слушания</w:t>
      </w:r>
      <w:r>
        <w:rPr>
          <w:spacing w:val="1"/>
          <w:sz w:val="24"/>
        </w:rPr>
        <w:t xml:space="preserve"> </w:t>
      </w:r>
      <w:r>
        <w:rPr>
          <w:sz w:val="24"/>
        </w:rPr>
        <w:t>оркестрового</w:t>
      </w:r>
      <w:r>
        <w:rPr>
          <w:spacing w:val="1"/>
          <w:sz w:val="24"/>
        </w:rPr>
        <w:t xml:space="preserve"> </w:t>
      </w:r>
      <w:r>
        <w:rPr>
          <w:sz w:val="24"/>
        </w:rPr>
        <w:t>фрагмента</w:t>
      </w:r>
      <w:r>
        <w:rPr>
          <w:spacing w:val="-3"/>
          <w:sz w:val="24"/>
        </w:rPr>
        <w:t xml:space="preserve"> </w:t>
      </w:r>
      <w:r>
        <w:rPr>
          <w:sz w:val="24"/>
        </w:rPr>
        <w:t>музыкального</w:t>
      </w:r>
      <w:r>
        <w:rPr>
          <w:spacing w:val="1"/>
          <w:sz w:val="24"/>
        </w:rPr>
        <w:t xml:space="preserve"> </w:t>
      </w:r>
      <w:r>
        <w:rPr>
          <w:sz w:val="24"/>
        </w:rPr>
        <w:t>спектакля;</w:t>
      </w:r>
    </w:p>
    <w:p w:rsidR="00CC679B" w:rsidRDefault="00CC679B">
      <w:pPr>
        <w:pStyle w:val="a6"/>
        <w:numPr>
          <w:ilvl w:val="0"/>
          <w:numId w:val="55"/>
        </w:numPr>
        <w:tabs>
          <w:tab w:val="left" w:pos="1673"/>
        </w:tabs>
        <w:ind w:right="272"/>
        <w:rPr>
          <w:sz w:val="24"/>
        </w:rPr>
      </w:pPr>
      <w:r>
        <w:rPr>
          <w:sz w:val="24"/>
        </w:rPr>
        <w:t>вариативно: посещение спектакля или экскурсия в местный музыкальный театр;</w:t>
      </w:r>
      <w:r>
        <w:rPr>
          <w:spacing w:val="1"/>
          <w:sz w:val="24"/>
        </w:rPr>
        <w:t xml:space="preserve"> </w:t>
      </w:r>
      <w:r>
        <w:rPr>
          <w:sz w:val="24"/>
        </w:rPr>
        <w:t>виртуальная</w:t>
      </w:r>
      <w:r>
        <w:rPr>
          <w:spacing w:val="1"/>
          <w:sz w:val="24"/>
        </w:rPr>
        <w:t xml:space="preserve"> </w:t>
      </w:r>
      <w:r>
        <w:rPr>
          <w:sz w:val="24"/>
        </w:rPr>
        <w:t>экскурсия</w:t>
      </w:r>
      <w:r>
        <w:rPr>
          <w:spacing w:val="1"/>
          <w:sz w:val="24"/>
        </w:rPr>
        <w:t xml:space="preserve"> </w:t>
      </w:r>
      <w:r>
        <w:rPr>
          <w:sz w:val="24"/>
        </w:rPr>
        <w:t>по</w:t>
      </w:r>
      <w:r>
        <w:rPr>
          <w:spacing w:val="1"/>
          <w:sz w:val="24"/>
        </w:rPr>
        <w:t xml:space="preserve"> </w:t>
      </w:r>
      <w:r>
        <w:rPr>
          <w:sz w:val="24"/>
        </w:rPr>
        <w:t>Большому</w:t>
      </w:r>
      <w:r>
        <w:rPr>
          <w:spacing w:val="1"/>
          <w:sz w:val="24"/>
        </w:rPr>
        <w:t xml:space="preserve"> </w:t>
      </w:r>
      <w:r>
        <w:rPr>
          <w:sz w:val="24"/>
        </w:rPr>
        <w:t>театру;</w:t>
      </w:r>
      <w:r>
        <w:rPr>
          <w:spacing w:val="1"/>
          <w:sz w:val="24"/>
        </w:rPr>
        <w:t xml:space="preserve"> </w:t>
      </w:r>
      <w:r>
        <w:rPr>
          <w:sz w:val="24"/>
        </w:rPr>
        <w:t>рисование</w:t>
      </w:r>
      <w:r>
        <w:rPr>
          <w:spacing w:val="1"/>
          <w:sz w:val="24"/>
        </w:rPr>
        <w:t xml:space="preserve"> </w:t>
      </w:r>
      <w:r>
        <w:rPr>
          <w:sz w:val="24"/>
        </w:rPr>
        <w:t>по</w:t>
      </w:r>
      <w:r>
        <w:rPr>
          <w:spacing w:val="61"/>
          <w:sz w:val="24"/>
        </w:rPr>
        <w:t xml:space="preserve"> </w:t>
      </w:r>
      <w:r>
        <w:rPr>
          <w:sz w:val="24"/>
        </w:rPr>
        <w:t>мотивам</w:t>
      </w:r>
      <w:r>
        <w:rPr>
          <w:spacing w:val="1"/>
          <w:sz w:val="24"/>
        </w:rPr>
        <w:t xml:space="preserve"> </w:t>
      </w:r>
      <w:r>
        <w:rPr>
          <w:sz w:val="24"/>
        </w:rPr>
        <w:t>музыкального</w:t>
      </w:r>
      <w:r>
        <w:rPr>
          <w:spacing w:val="5"/>
          <w:sz w:val="24"/>
        </w:rPr>
        <w:t xml:space="preserve"> </w:t>
      </w:r>
      <w:r>
        <w:rPr>
          <w:sz w:val="24"/>
        </w:rPr>
        <w:t>спектакля,</w:t>
      </w:r>
      <w:r>
        <w:rPr>
          <w:spacing w:val="4"/>
          <w:sz w:val="24"/>
        </w:rPr>
        <w:t xml:space="preserve"> </w:t>
      </w:r>
      <w:r>
        <w:rPr>
          <w:sz w:val="24"/>
        </w:rPr>
        <w:t>создание</w:t>
      </w:r>
      <w:r>
        <w:rPr>
          <w:spacing w:val="-5"/>
          <w:sz w:val="24"/>
        </w:rPr>
        <w:t xml:space="preserve"> </w:t>
      </w:r>
      <w:r>
        <w:rPr>
          <w:sz w:val="24"/>
        </w:rPr>
        <w:t>афиши.</w:t>
      </w:r>
    </w:p>
    <w:p w:rsidR="00CC679B" w:rsidRDefault="00CC679B">
      <w:pPr>
        <w:pStyle w:val="a4"/>
        <w:spacing w:line="275" w:lineRule="exact"/>
        <w:ind w:left="952" w:firstLine="0"/>
      </w:pPr>
      <w:r>
        <w:t>Балет.</w:t>
      </w:r>
      <w:r>
        <w:rPr>
          <w:spacing w:val="1"/>
        </w:rPr>
        <w:t xml:space="preserve"> </w:t>
      </w:r>
      <w:r>
        <w:t>Хореография</w:t>
      </w:r>
      <w:r>
        <w:rPr>
          <w:spacing w:val="-4"/>
        </w:rPr>
        <w:t xml:space="preserve"> </w:t>
      </w:r>
      <w:r>
        <w:t>– искусство</w:t>
      </w:r>
      <w:r>
        <w:rPr>
          <w:spacing w:val="-1"/>
        </w:rPr>
        <w:t xml:space="preserve"> </w:t>
      </w:r>
      <w:r>
        <w:t>танца.</w:t>
      </w:r>
    </w:p>
    <w:p w:rsidR="00CC679B" w:rsidRDefault="00CC679B">
      <w:pPr>
        <w:pStyle w:val="a4"/>
        <w:ind w:left="102" w:right="117" w:firstLine="850"/>
      </w:pPr>
      <w:r>
        <w:t>Содержание:</w:t>
      </w:r>
      <w:r>
        <w:rPr>
          <w:spacing w:val="1"/>
        </w:rPr>
        <w:t xml:space="preserve"> </w:t>
      </w:r>
      <w:r>
        <w:t>сольные</w:t>
      </w:r>
      <w:r>
        <w:rPr>
          <w:spacing w:val="1"/>
        </w:rPr>
        <w:t xml:space="preserve"> </w:t>
      </w:r>
      <w:r>
        <w:t>номера</w:t>
      </w:r>
      <w:r>
        <w:rPr>
          <w:spacing w:val="1"/>
        </w:rPr>
        <w:t xml:space="preserve"> </w:t>
      </w:r>
      <w:r>
        <w:t>и</w:t>
      </w:r>
      <w:r>
        <w:rPr>
          <w:spacing w:val="1"/>
        </w:rPr>
        <w:t xml:space="preserve"> </w:t>
      </w:r>
      <w:r>
        <w:t>массовые</w:t>
      </w:r>
      <w:r>
        <w:rPr>
          <w:spacing w:val="1"/>
        </w:rPr>
        <w:t xml:space="preserve"> </w:t>
      </w:r>
      <w:r>
        <w:t>сцены</w:t>
      </w:r>
      <w:r>
        <w:rPr>
          <w:spacing w:val="1"/>
        </w:rPr>
        <w:t xml:space="preserve"> </w:t>
      </w:r>
      <w:r>
        <w:t>балетного</w:t>
      </w:r>
      <w:r>
        <w:rPr>
          <w:spacing w:val="1"/>
        </w:rPr>
        <w:t xml:space="preserve"> </w:t>
      </w:r>
      <w:r>
        <w:t>спектакля.</w:t>
      </w:r>
      <w:r>
        <w:rPr>
          <w:spacing w:val="1"/>
        </w:rPr>
        <w:t xml:space="preserve"> </w:t>
      </w:r>
      <w:r>
        <w:t>Фрагменты,</w:t>
      </w:r>
      <w:r>
        <w:rPr>
          <w:spacing w:val="1"/>
        </w:rPr>
        <w:t xml:space="preserve"> </w:t>
      </w:r>
      <w:r>
        <w:t>отдельные номера из балетов отечественных композиторов (например, балеты П.И. Чайковского,</w:t>
      </w:r>
      <w:r>
        <w:rPr>
          <w:spacing w:val="1"/>
        </w:rPr>
        <w:t xml:space="preserve"> </w:t>
      </w:r>
      <w:r>
        <w:t>С.С.</w:t>
      </w:r>
      <w:r>
        <w:rPr>
          <w:spacing w:val="3"/>
        </w:rPr>
        <w:t xml:space="preserve"> </w:t>
      </w:r>
      <w:r>
        <w:t>Прокофьева,</w:t>
      </w:r>
      <w:r>
        <w:rPr>
          <w:spacing w:val="3"/>
        </w:rPr>
        <w:t xml:space="preserve"> </w:t>
      </w:r>
      <w:r>
        <w:t>А.И.</w:t>
      </w:r>
      <w:r>
        <w:rPr>
          <w:spacing w:val="-2"/>
        </w:rPr>
        <w:t xml:space="preserve"> </w:t>
      </w:r>
      <w:r>
        <w:t>Хачатуряна,</w:t>
      </w:r>
      <w:r>
        <w:rPr>
          <w:spacing w:val="3"/>
        </w:rPr>
        <w:t xml:space="preserve"> </w:t>
      </w:r>
      <w:r>
        <w:t>В.А.</w:t>
      </w:r>
      <w:r>
        <w:rPr>
          <w:spacing w:val="4"/>
        </w:rPr>
        <w:t xml:space="preserve"> </w:t>
      </w:r>
      <w:r>
        <w:t>Гаврилина,</w:t>
      </w:r>
      <w:r>
        <w:rPr>
          <w:spacing w:val="-2"/>
        </w:rPr>
        <w:t xml:space="preserve"> </w:t>
      </w:r>
      <w:r>
        <w:t>Р.К.</w:t>
      </w:r>
      <w:r>
        <w:rPr>
          <w:spacing w:val="-2"/>
        </w:rPr>
        <w:t xml:space="preserve"> </w:t>
      </w:r>
      <w:r>
        <w:t>Щедрина).</w:t>
      </w:r>
    </w:p>
    <w:p w:rsidR="00CC679B" w:rsidRDefault="00CC679B">
      <w:pPr>
        <w:pStyle w:val="a4"/>
        <w:spacing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68"/>
        <w:rPr>
          <w:sz w:val="24"/>
        </w:rPr>
      </w:pPr>
      <w:r>
        <w:rPr>
          <w:sz w:val="24"/>
        </w:rPr>
        <w:t>просмотр</w:t>
      </w:r>
      <w:r>
        <w:rPr>
          <w:spacing w:val="1"/>
          <w:sz w:val="24"/>
        </w:rPr>
        <w:t xml:space="preserve"> </w:t>
      </w:r>
      <w:r>
        <w:rPr>
          <w:sz w:val="24"/>
        </w:rPr>
        <w:t>и</w:t>
      </w:r>
      <w:r>
        <w:rPr>
          <w:spacing w:val="1"/>
          <w:sz w:val="24"/>
        </w:rPr>
        <w:t xml:space="preserve"> </w:t>
      </w:r>
      <w:r>
        <w:rPr>
          <w:sz w:val="24"/>
        </w:rPr>
        <w:t>обсуждение</w:t>
      </w:r>
      <w:r>
        <w:rPr>
          <w:spacing w:val="1"/>
          <w:sz w:val="24"/>
        </w:rPr>
        <w:t xml:space="preserve"> </w:t>
      </w:r>
      <w:r>
        <w:rPr>
          <w:sz w:val="24"/>
        </w:rPr>
        <w:t>видеозаписей</w:t>
      </w:r>
      <w:r>
        <w:rPr>
          <w:spacing w:val="1"/>
          <w:sz w:val="24"/>
        </w:rPr>
        <w:t xml:space="preserve"> </w:t>
      </w:r>
      <w:r>
        <w:rPr>
          <w:sz w:val="24"/>
        </w:rPr>
        <w:t>–</w:t>
      </w:r>
      <w:r>
        <w:rPr>
          <w:spacing w:val="1"/>
          <w:sz w:val="24"/>
        </w:rPr>
        <w:t xml:space="preserve"> </w:t>
      </w:r>
      <w:r>
        <w:rPr>
          <w:sz w:val="24"/>
        </w:rPr>
        <w:t>знакомство</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яркими</w:t>
      </w:r>
      <w:r>
        <w:rPr>
          <w:spacing w:val="1"/>
          <w:sz w:val="24"/>
        </w:rPr>
        <w:t xml:space="preserve"> </w:t>
      </w:r>
      <w:r>
        <w:rPr>
          <w:sz w:val="24"/>
        </w:rPr>
        <w:t>сольными</w:t>
      </w:r>
      <w:r>
        <w:rPr>
          <w:spacing w:val="-3"/>
          <w:sz w:val="24"/>
        </w:rPr>
        <w:t xml:space="preserve"> </w:t>
      </w:r>
      <w:r>
        <w:rPr>
          <w:sz w:val="24"/>
        </w:rPr>
        <w:t>номерами</w:t>
      </w:r>
      <w:r>
        <w:rPr>
          <w:spacing w:val="2"/>
          <w:sz w:val="24"/>
        </w:rPr>
        <w:t xml:space="preserve"> </w:t>
      </w:r>
      <w:r>
        <w:rPr>
          <w:sz w:val="24"/>
        </w:rPr>
        <w:t>и</w:t>
      </w:r>
      <w:r>
        <w:rPr>
          <w:spacing w:val="-2"/>
          <w:sz w:val="24"/>
        </w:rPr>
        <w:t xml:space="preserve"> </w:t>
      </w:r>
      <w:r>
        <w:rPr>
          <w:sz w:val="24"/>
        </w:rPr>
        <w:t>сценами</w:t>
      </w:r>
      <w:r>
        <w:rPr>
          <w:spacing w:val="-3"/>
          <w:sz w:val="24"/>
        </w:rPr>
        <w:t xml:space="preserve"> </w:t>
      </w:r>
      <w:r>
        <w:rPr>
          <w:sz w:val="24"/>
        </w:rPr>
        <w:t>из</w:t>
      </w:r>
      <w:r>
        <w:rPr>
          <w:spacing w:val="-3"/>
          <w:sz w:val="24"/>
        </w:rPr>
        <w:t xml:space="preserve"> </w:t>
      </w:r>
      <w:r>
        <w:rPr>
          <w:sz w:val="24"/>
        </w:rPr>
        <w:t>балетов</w:t>
      </w:r>
      <w:r>
        <w:rPr>
          <w:spacing w:val="4"/>
          <w:sz w:val="24"/>
        </w:rPr>
        <w:t xml:space="preserve"> </w:t>
      </w:r>
      <w:r>
        <w:rPr>
          <w:sz w:val="24"/>
        </w:rPr>
        <w:t>русских</w:t>
      </w:r>
      <w:r>
        <w:rPr>
          <w:spacing w:val="3"/>
          <w:sz w:val="24"/>
        </w:rPr>
        <w:t xml:space="preserve"> </w:t>
      </w:r>
      <w:r>
        <w:rPr>
          <w:sz w:val="24"/>
        </w:rPr>
        <w:t>композиторов;</w:t>
      </w:r>
    </w:p>
    <w:p w:rsidR="00CC679B" w:rsidRDefault="00CC679B">
      <w:pPr>
        <w:pStyle w:val="a6"/>
        <w:numPr>
          <w:ilvl w:val="0"/>
          <w:numId w:val="55"/>
        </w:numPr>
        <w:tabs>
          <w:tab w:val="left" w:pos="1673"/>
        </w:tabs>
        <w:spacing w:line="271" w:lineRule="exact"/>
        <w:rPr>
          <w:sz w:val="24"/>
        </w:rPr>
      </w:pPr>
      <w:r>
        <w:rPr>
          <w:sz w:val="24"/>
        </w:rPr>
        <w:t>музыкальная</w:t>
      </w:r>
      <w:r>
        <w:rPr>
          <w:spacing w:val="-2"/>
          <w:sz w:val="24"/>
        </w:rPr>
        <w:t xml:space="preserve"> </w:t>
      </w:r>
      <w:r>
        <w:rPr>
          <w:sz w:val="24"/>
        </w:rPr>
        <w:t>викторина</w:t>
      </w:r>
      <w:r>
        <w:rPr>
          <w:spacing w:val="-7"/>
          <w:sz w:val="24"/>
        </w:rPr>
        <w:t xml:space="preserve"> </w:t>
      </w:r>
      <w:r>
        <w:rPr>
          <w:sz w:val="24"/>
        </w:rPr>
        <w:t>на</w:t>
      </w:r>
      <w:r>
        <w:rPr>
          <w:spacing w:val="-6"/>
          <w:sz w:val="24"/>
        </w:rPr>
        <w:t xml:space="preserve"> </w:t>
      </w:r>
      <w:r>
        <w:rPr>
          <w:sz w:val="24"/>
        </w:rPr>
        <w:t>знание</w:t>
      </w:r>
      <w:r>
        <w:rPr>
          <w:spacing w:val="-2"/>
          <w:sz w:val="24"/>
        </w:rPr>
        <w:t xml:space="preserve"> </w:t>
      </w:r>
      <w:r>
        <w:rPr>
          <w:sz w:val="24"/>
        </w:rPr>
        <w:t>балетной</w:t>
      </w:r>
      <w:r>
        <w:rPr>
          <w:spacing w:val="-5"/>
          <w:sz w:val="24"/>
        </w:rPr>
        <w:t xml:space="preserve"> </w:t>
      </w:r>
      <w:r>
        <w:rPr>
          <w:sz w:val="24"/>
        </w:rPr>
        <w:t>музыки;</w:t>
      </w:r>
    </w:p>
    <w:p w:rsidR="00CC679B" w:rsidRDefault="00CC679B">
      <w:pPr>
        <w:pStyle w:val="a6"/>
        <w:numPr>
          <w:ilvl w:val="0"/>
          <w:numId w:val="55"/>
        </w:numPr>
        <w:tabs>
          <w:tab w:val="left" w:pos="1673"/>
        </w:tabs>
        <w:spacing w:line="237" w:lineRule="auto"/>
        <w:ind w:right="269"/>
        <w:rPr>
          <w:sz w:val="24"/>
        </w:rPr>
      </w:pPr>
      <w:r>
        <w:rPr>
          <w:sz w:val="24"/>
        </w:rPr>
        <w:t>вариативно: пропевание и исполнение ритмической партитуры – аккомпанемента</w:t>
      </w:r>
      <w:r>
        <w:rPr>
          <w:spacing w:val="-57"/>
          <w:sz w:val="24"/>
        </w:rPr>
        <w:t xml:space="preserve"> </w:t>
      </w:r>
      <w:r>
        <w:rPr>
          <w:sz w:val="24"/>
        </w:rPr>
        <w:t>к фрагменту балетной</w:t>
      </w:r>
      <w:r>
        <w:rPr>
          <w:spacing w:val="1"/>
          <w:sz w:val="24"/>
        </w:rPr>
        <w:t xml:space="preserve"> </w:t>
      </w:r>
      <w:r>
        <w:rPr>
          <w:sz w:val="24"/>
        </w:rPr>
        <w:t>музыки; посещение балетного</w:t>
      </w:r>
      <w:r>
        <w:rPr>
          <w:spacing w:val="1"/>
          <w:sz w:val="24"/>
        </w:rPr>
        <w:t xml:space="preserve"> </w:t>
      </w:r>
      <w:r>
        <w:rPr>
          <w:sz w:val="24"/>
        </w:rPr>
        <w:t>спектакля</w:t>
      </w:r>
      <w:r>
        <w:rPr>
          <w:spacing w:val="1"/>
          <w:sz w:val="24"/>
        </w:rPr>
        <w:t xml:space="preserve"> </w:t>
      </w:r>
      <w:r>
        <w:rPr>
          <w:sz w:val="24"/>
        </w:rPr>
        <w:t>или</w:t>
      </w:r>
      <w:r>
        <w:rPr>
          <w:spacing w:val="1"/>
          <w:sz w:val="24"/>
        </w:rPr>
        <w:t xml:space="preserve"> </w:t>
      </w:r>
      <w:r>
        <w:rPr>
          <w:sz w:val="24"/>
        </w:rPr>
        <w:t>просмотр</w:t>
      </w:r>
      <w:r>
        <w:rPr>
          <w:spacing w:val="1"/>
          <w:sz w:val="24"/>
        </w:rPr>
        <w:t xml:space="preserve"> </w:t>
      </w:r>
      <w:r>
        <w:rPr>
          <w:sz w:val="24"/>
        </w:rPr>
        <w:t>фильма-балета;</w:t>
      </w:r>
    </w:p>
    <w:p w:rsidR="00CC679B" w:rsidRDefault="00CC679B">
      <w:pPr>
        <w:pStyle w:val="a4"/>
        <w:spacing w:line="275" w:lineRule="exact"/>
        <w:ind w:left="952" w:firstLine="0"/>
      </w:pPr>
      <w:r>
        <w:t>Опера.</w:t>
      </w:r>
      <w:r>
        <w:rPr>
          <w:spacing w:val="1"/>
        </w:rPr>
        <w:t xml:space="preserve"> </w:t>
      </w:r>
      <w:r>
        <w:t>Главные</w:t>
      </w:r>
      <w:r>
        <w:rPr>
          <w:spacing w:val="-7"/>
        </w:rPr>
        <w:t xml:space="preserve"> </w:t>
      </w:r>
      <w:r>
        <w:t>герои</w:t>
      </w:r>
      <w:r>
        <w:rPr>
          <w:spacing w:val="1"/>
        </w:rPr>
        <w:t xml:space="preserve"> </w:t>
      </w:r>
      <w:r>
        <w:t>и</w:t>
      </w:r>
      <w:r>
        <w:rPr>
          <w:spacing w:val="-5"/>
        </w:rPr>
        <w:t xml:space="preserve"> </w:t>
      </w:r>
      <w:r>
        <w:t>номера</w:t>
      </w:r>
      <w:r>
        <w:rPr>
          <w:spacing w:val="-6"/>
        </w:rPr>
        <w:t xml:space="preserve"> </w:t>
      </w:r>
      <w:r>
        <w:t>оперного</w:t>
      </w:r>
      <w:r>
        <w:rPr>
          <w:spacing w:val="-1"/>
        </w:rPr>
        <w:t xml:space="preserve"> </w:t>
      </w:r>
      <w:r>
        <w:t>спектакля.</w:t>
      </w:r>
    </w:p>
    <w:p w:rsidR="00CC679B" w:rsidRDefault="00CC679B">
      <w:pPr>
        <w:pStyle w:val="a4"/>
        <w:ind w:left="102" w:right="110" w:firstLine="850"/>
      </w:pPr>
      <w:r>
        <w:t>Содержание: ария, хор, сцена, увертюра – оркестровое вступление. Отдельные номера из</w:t>
      </w:r>
      <w:r>
        <w:rPr>
          <w:spacing w:val="1"/>
        </w:rPr>
        <w:t xml:space="preserve"> </w:t>
      </w:r>
      <w:r>
        <w:t>опер</w:t>
      </w:r>
      <w:r>
        <w:rPr>
          <w:spacing w:val="1"/>
        </w:rPr>
        <w:t xml:space="preserve"> </w:t>
      </w:r>
      <w:r>
        <w:t>русских</w:t>
      </w:r>
      <w:r>
        <w:rPr>
          <w:spacing w:val="1"/>
        </w:rPr>
        <w:t xml:space="preserve"> </w:t>
      </w:r>
      <w:r>
        <w:t>и</w:t>
      </w:r>
      <w:r>
        <w:rPr>
          <w:spacing w:val="1"/>
        </w:rPr>
        <w:t xml:space="preserve"> </w:t>
      </w:r>
      <w:r>
        <w:t>зарубежных</w:t>
      </w:r>
      <w:r>
        <w:rPr>
          <w:spacing w:val="1"/>
        </w:rPr>
        <w:t xml:space="preserve"> </w:t>
      </w:r>
      <w:r>
        <w:t>композиторов</w:t>
      </w:r>
      <w:r>
        <w:rPr>
          <w:spacing w:val="1"/>
        </w:rPr>
        <w:t xml:space="preserve"> </w:t>
      </w:r>
      <w:r>
        <w:t>(по</w:t>
      </w:r>
      <w:r>
        <w:rPr>
          <w:spacing w:val="1"/>
        </w:rPr>
        <w:t xml:space="preserve"> </w:t>
      </w:r>
      <w:r>
        <w:t>выбору</w:t>
      </w:r>
      <w:r>
        <w:rPr>
          <w:spacing w:val="1"/>
        </w:rPr>
        <w:t xml:space="preserve"> </w:t>
      </w:r>
      <w:r>
        <w:t>учителя</w:t>
      </w:r>
      <w:r>
        <w:rPr>
          <w:spacing w:val="1"/>
        </w:rPr>
        <w:t xml:space="preserve"> </w:t>
      </w:r>
      <w:r>
        <w:t>могут</w:t>
      </w:r>
      <w:r>
        <w:rPr>
          <w:spacing w:val="1"/>
        </w:rPr>
        <w:t xml:space="preserve"> </w:t>
      </w:r>
      <w:r>
        <w:t>быть</w:t>
      </w:r>
      <w:r>
        <w:rPr>
          <w:spacing w:val="1"/>
        </w:rPr>
        <w:t xml:space="preserve"> </w:t>
      </w:r>
      <w:r>
        <w:t>представлены</w:t>
      </w:r>
      <w:r>
        <w:rPr>
          <w:spacing w:val="1"/>
        </w:rPr>
        <w:t xml:space="preserve"> </w:t>
      </w:r>
      <w:r>
        <w:t>фрагменты из опер Н.А. Римского-Корсакова («Садко», «Сказка о царе Салтане», «Снегурочка»),</w:t>
      </w:r>
      <w:r>
        <w:rPr>
          <w:spacing w:val="1"/>
        </w:rPr>
        <w:t xml:space="preserve"> </w:t>
      </w:r>
      <w:r>
        <w:t>М.И. Глинки («Руслан</w:t>
      </w:r>
      <w:r>
        <w:rPr>
          <w:spacing w:val="1"/>
        </w:rPr>
        <w:t xml:space="preserve"> </w:t>
      </w:r>
      <w:r>
        <w:t>и</w:t>
      </w:r>
      <w:r>
        <w:rPr>
          <w:spacing w:val="1"/>
        </w:rPr>
        <w:t xml:space="preserve"> </w:t>
      </w:r>
      <w:r>
        <w:t>Людмила»),</w:t>
      </w:r>
      <w:r>
        <w:rPr>
          <w:spacing w:val="1"/>
        </w:rPr>
        <w:t xml:space="preserve"> </w:t>
      </w:r>
      <w:r>
        <w:t>К.В. Глюка</w:t>
      </w:r>
      <w:r>
        <w:rPr>
          <w:spacing w:val="1"/>
        </w:rPr>
        <w:t xml:space="preserve"> </w:t>
      </w:r>
      <w:r>
        <w:t>(«Орфей</w:t>
      </w:r>
      <w:r>
        <w:rPr>
          <w:spacing w:val="1"/>
        </w:rPr>
        <w:t xml:space="preserve"> </w:t>
      </w:r>
      <w:r>
        <w:t>и</w:t>
      </w:r>
      <w:r>
        <w:rPr>
          <w:spacing w:val="1"/>
        </w:rPr>
        <w:t xml:space="preserve"> </w:t>
      </w:r>
      <w:r>
        <w:t>Эвридика»),</w:t>
      </w:r>
      <w:r>
        <w:rPr>
          <w:spacing w:val="1"/>
        </w:rPr>
        <w:t xml:space="preserve"> </w:t>
      </w:r>
      <w:r>
        <w:t>Дж. Верди</w:t>
      </w:r>
      <w:r>
        <w:rPr>
          <w:spacing w:val="1"/>
        </w:rPr>
        <w:t xml:space="preserve"> </w:t>
      </w:r>
      <w:r>
        <w:t>и других</w:t>
      </w:r>
      <w:r>
        <w:rPr>
          <w:spacing w:val="1"/>
        </w:rPr>
        <w:t xml:space="preserve"> </w:t>
      </w:r>
      <w:r>
        <w:t>композиторов).</w:t>
      </w:r>
    </w:p>
    <w:p w:rsidR="00CC679B" w:rsidRDefault="00CC679B">
      <w:pPr>
        <w:pStyle w:val="a4"/>
        <w:spacing w:before="2"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слушание</w:t>
      </w:r>
      <w:r>
        <w:rPr>
          <w:spacing w:val="-2"/>
          <w:sz w:val="24"/>
        </w:rPr>
        <w:t xml:space="preserve"> </w:t>
      </w:r>
      <w:r>
        <w:rPr>
          <w:sz w:val="24"/>
        </w:rPr>
        <w:t>фрагментов</w:t>
      </w:r>
      <w:r>
        <w:rPr>
          <w:spacing w:val="-2"/>
          <w:sz w:val="24"/>
        </w:rPr>
        <w:t xml:space="preserve"> </w:t>
      </w:r>
      <w:r>
        <w:rPr>
          <w:sz w:val="24"/>
        </w:rPr>
        <w:t>опер;</w:t>
      </w:r>
    </w:p>
    <w:p w:rsidR="00CC679B" w:rsidRDefault="00CC679B">
      <w:pPr>
        <w:pStyle w:val="a6"/>
        <w:numPr>
          <w:ilvl w:val="0"/>
          <w:numId w:val="55"/>
        </w:numPr>
        <w:tabs>
          <w:tab w:val="left" w:pos="1673"/>
        </w:tabs>
        <w:spacing w:before="4" w:line="237" w:lineRule="auto"/>
        <w:ind w:right="280"/>
        <w:jc w:val="left"/>
        <w:rPr>
          <w:sz w:val="24"/>
        </w:rPr>
      </w:pPr>
      <w:r>
        <w:rPr>
          <w:sz w:val="24"/>
        </w:rPr>
        <w:t>определение</w:t>
      </w:r>
      <w:r>
        <w:rPr>
          <w:spacing w:val="1"/>
          <w:sz w:val="24"/>
        </w:rPr>
        <w:t xml:space="preserve"> </w:t>
      </w:r>
      <w:r>
        <w:rPr>
          <w:sz w:val="24"/>
        </w:rPr>
        <w:t>характера</w:t>
      </w:r>
      <w:r>
        <w:rPr>
          <w:spacing w:val="1"/>
          <w:sz w:val="24"/>
        </w:rPr>
        <w:t xml:space="preserve"> </w:t>
      </w:r>
      <w:r>
        <w:rPr>
          <w:sz w:val="24"/>
        </w:rPr>
        <w:t>музыки</w:t>
      </w:r>
      <w:r>
        <w:rPr>
          <w:spacing w:val="1"/>
          <w:sz w:val="24"/>
        </w:rPr>
        <w:t xml:space="preserve"> </w:t>
      </w:r>
      <w:r>
        <w:rPr>
          <w:sz w:val="24"/>
        </w:rPr>
        <w:t>сольной</w:t>
      </w:r>
      <w:r>
        <w:rPr>
          <w:spacing w:val="1"/>
          <w:sz w:val="24"/>
        </w:rPr>
        <w:t xml:space="preserve"> </w:t>
      </w:r>
      <w:r>
        <w:rPr>
          <w:sz w:val="24"/>
        </w:rPr>
        <w:t>партии,</w:t>
      </w:r>
      <w:r>
        <w:rPr>
          <w:spacing w:val="1"/>
          <w:sz w:val="24"/>
        </w:rPr>
        <w:t xml:space="preserve"> </w:t>
      </w:r>
      <w:r>
        <w:rPr>
          <w:sz w:val="24"/>
        </w:rPr>
        <w:t>роли и выразительных средств</w:t>
      </w:r>
      <w:r>
        <w:rPr>
          <w:spacing w:val="-58"/>
          <w:sz w:val="24"/>
        </w:rPr>
        <w:t xml:space="preserve"> </w:t>
      </w:r>
      <w:r>
        <w:rPr>
          <w:sz w:val="24"/>
        </w:rPr>
        <w:t>оркестрового</w:t>
      </w:r>
      <w:r>
        <w:rPr>
          <w:spacing w:val="1"/>
          <w:sz w:val="24"/>
        </w:rPr>
        <w:t xml:space="preserve"> </w:t>
      </w:r>
      <w:r>
        <w:rPr>
          <w:sz w:val="24"/>
        </w:rPr>
        <w:t>сопровождения;</w:t>
      </w:r>
    </w:p>
    <w:p w:rsidR="00CC679B" w:rsidRDefault="00CC679B">
      <w:pPr>
        <w:pStyle w:val="a6"/>
        <w:numPr>
          <w:ilvl w:val="0"/>
          <w:numId w:val="55"/>
        </w:numPr>
        <w:tabs>
          <w:tab w:val="left" w:pos="1673"/>
        </w:tabs>
        <w:spacing w:before="4" w:line="275" w:lineRule="exact"/>
        <w:jc w:val="left"/>
        <w:rPr>
          <w:sz w:val="24"/>
        </w:rPr>
      </w:pPr>
      <w:r>
        <w:rPr>
          <w:sz w:val="24"/>
        </w:rPr>
        <w:t>знакомство</w:t>
      </w:r>
      <w:r>
        <w:rPr>
          <w:spacing w:val="3"/>
          <w:sz w:val="24"/>
        </w:rPr>
        <w:t xml:space="preserve"> </w:t>
      </w:r>
      <w:r>
        <w:rPr>
          <w:sz w:val="24"/>
        </w:rPr>
        <w:t>с</w:t>
      </w:r>
      <w:r>
        <w:rPr>
          <w:spacing w:val="-6"/>
          <w:sz w:val="24"/>
        </w:rPr>
        <w:t xml:space="preserve"> </w:t>
      </w:r>
      <w:r>
        <w:rPr>
          <w:sz w:val="24"/>
        </w:rPr>
        <w:t>тембрами</w:t>
      </w:r>
      <w:r>
        <w:rPr>
          <w:spacing w:val="-4"/>
          <w:sz w:val="24"/>
        </w:rPr>
        <w:t xml:space="preserve"> </w:t>
      </w:r>
      <w:r>
        <w:rPr>
          <w:sz w:val="24"/>
        </w:rPr>
        <w:t>голосов</w:t>
      </w:r>
      <w:r>
        <w:rPr>
          <w:spacing w:val="-8"/>
          <w:sz w:val="24"/>
        </w:rPr>
        <w:t xml:space="preserve"> </w:t>
      </w:r>
      <w:r>
        <w:rPr>
          <w:sz w:val="24"/>
        </w:rPr>
        <w:t>оперных</w:t>
      </w:r>
      <w:r>
        <w:rPr>
          <w:spacing w:val="-5"/>
          <w:sz w:val="24"/>
        </w:rPr>
        <w:t xml:space="preserve"> </w:t>
      </w:r>
      <w:r>
        <w:rPr>
          <w:sz w:val="24"/>
        </w:rPr>
        <w:t>певцов;</w:t>
      </w:r>
    </w:p>
    <w:p w:rsidR="00CC679B" w:rsidRDefault="00CC679B">
      <w:pPr>
        <w:pStyle w:val="a6"/>
        <w:numPr>
          <w:ilvl w:val="0"/>
          <w:numId w:val="55"/>
        </w:numPr>
        <w:tabs>
          <w:tab w:val="left" w:pos="1673"/>
        </w:tabs>
        <w:spacing w:line="275" w:lineRule="exact"/>
        <w:jc w:val="left"/>
        <w:rPr>
          <w:sz w:val="24"/>
        </w:rPr>
      </w:pPr>
      <w:r>
        <w:rPr>
          <w:sz w:val="24"/>
        </w:rPr>
        <w:t>освоение</w:t>
      </w:r>
      <w:r>
        <w:rPr>
          <w:spacing w:val="-3"/>
          <w:sz w:val="24"/>
        </w:rPr>
        <w:t xml:space="preserve"> </w:t>
      </w:r>
      <w:r>
        <w:rPr>
          <w:sz w:val="24"/>
        </w:rPr>
        <w:t>терминологии;</w:t>
      </w:r>
    </w:p>
    <w:p w:rsidR="00CC679B" w:rsidRDefault="00CC679B">
      <w:pPr>
        <w:pStyle w:val="a6"/>
        <w:numPr>
          <w:ilvl w:val="0"/>
          <w:numId w:val="55"/>
        </w:numPr>
        <w:tabs>
          <w:tab w:val="left" w:pos="1673"/>
        </w:tabs>
        <w:spacing w:before="2" w:line="275" w:lineRule="exact"/>
        <w:jc w:val="left"/>
        <w:rPr>
          <w:sz w:val="24"/>
        </w:rPr>
      </w:pPr>
      <w:r>
        <w:rPr>
          <w:sz w:val="24"/>
        </w:rPr>
        <w:t>звучащие</w:t>
      </w:r>
      <w:r>
        <w:rPr>
          <w:spacing w:val="-2"/>
          <w:sz w:val="24"/>
        </w:rPr>
        <w:t xml:space="preserve"> </w:t>
      </w:r>
      <w:r>
        <w:rPr>
          <w:sz w:val="24"/>
        </w:rPr>
        <w:t>тесты</w:t>
      </w:r>
      <w:r>
        <w:rPr>
          <w:spacing w:val="1"/>
          <w:sz w:val="24"/>
        </w:rPr>
        <w:t xml:space="preserve"> </w:t>
      </w:r>
      <w:r>
        <w:rPr>
          <w:sz w:val="24"/>
        </w:rPr>
        <w:t>и</w:t>
      </w:r>
      <w:r>
        <w:rPr>
          <w:spacing w:val="-4"/>
          <w:sz w:val="24"/>
        </w:rPr>
        <w:t xml:space="preserve"> </w:t>
      </w:r>
      <w:r>
        <w:rPr>
          <w:sz w:val="24"/>
        </w:rPr>
        <w:t>кроссворды на</w:t>
      </w:r>
      <w:r>
        <w:rPr>
          <w:spacing w:val="-6"/>
          <w:sz w:val="24"/>
        </w:rPr>
        <w:t xml:space="preserve"> </w:t>
      </w:r>
      <w:r>
        <w:rPr>
          <w:sz w:val="24"/>
        </w:rPr>
        <w:t>проверку</w:t>
      </w:r>
      <w:r>
        <w:rPr>
          <w:spacing w:val="-10"/>
          <w:sz w:val="24"/>
        </w:rPr>
        <w:t xml:space="preserve"> </w:t>
      </w:r>
      <w:r>
        <w:rPr>
          <w:sz w:val="24"/>
        </w:rPr>
        <w:t>знаний;</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1"/>
          <w:sz w:val="24"/>
        </w:rPr>
        <w:t xml:space="preserve"> </w:t>
      </w:r>
      <w:r>
        <w:rPr>
          <w:sz w:val="24"/>
        </w:rPr>
        <w:t>исполнение</w:t>
      </w:r>
      <w:r>
        <w:rPr>
          <w:spacing w:val="-2"/>
          <w:sz w:val="24"/>
        </w:rPr>
        <w:t xml:space="preserve"> </w:t>
      </w:r>
      <w:r>
        <w:rPr>
          <w:sz w:val="24"/>
        </w:rPr>
        <w:t>песни,</w:t>
      </w:r>
      <w:r>
        <w:rPr>
          <w:spacing w:val="2"/>
          <w:sz w:val="24"/>
        </w:rPr>
        <w:t xml:space="preserve"> </w:t>
      </w:r>
      <w:r>
        <w:rPr>
          <w:sz w:val="24"/>
        </w:rPr>
        <w:t>хора</w:t>
      </w:r>
      <w:r>
        <w:rPr>
          <w:spacing w:val="-7"/>
          <w:sz w:val="24"/>
        </w:rPr>
        <w:t xml:space="preserve"> </w:t>
      </w:r>
      <w:r>
        <w:rPr>
          <w:sz w:val="24"/>
        </w:rPr>
        <w:t>из</w:t>
      </w:r>
      <w:r>
        <w:rPr>
          <w:spacing w:val="-8"/>
          <w:sz w:val="24"/>
        </w:rPr>
        <w:t xml:space="preserve"> </w:t>
      </w:r>
      <w:r>
        <w:rPr>
          <w:sz w:val="24"/>
        </w:rPr>
        <w:t>оперы;</w:t>
      </w:r>
    </w:p>
    <w:p w:rsidR="00CC679B" w:rsidRDefault="00CC679B">
      <w:pPr>
        <w:pStyle w:val="a6"/>
        <w:numPr>
          <w:ilvl w:val="0"/>
          <w:numId w:val="55"/>
        </w:numPr>
        <w:tabs>
          <w:tab w:val="left" w:pos="1673"/>
        </w:tabs>
        <w:spacing w:before="2" w:line="275" w:lineRule="exact"/>
        <w:jc w:val="left"/>
        <w:rPr>
          <w:sz w:val="24"/>
        </w:rPr>
      </w:pPr>
      <w:r>
        <w:rPr>
          <w:sz w:val="24"/>
        </w:rPr>
        <w:t>рисование</w:t>
      </w:r>
      <w:r>
        <w:rPr>
          <w:spacing w:val="-5"/>
          <w:sz w:val="24"/>
        </w:rPr>
        <w:t xml:space="preserve"> </w:t>
      </w:r>
      <w:r>
        <w:rPr>
          <w:sz w:val="24"/>
        </w:rPr>
        <w:t>героев,</w:t>
      </w:r>
      <w:r>
        <w:rPr>
          <w:spacing w:val="-2"/>
          <w:sz w:val="24"/>
        </w:rPr>
        <w:t xml:space="preserve"> </w:t>
      </w:r>
      <w:r>
        <w:rPr>
          <w:sz w:val="24"/>
        </w:rPr>
        <w:t>сцен</w:t>
      </w:r>
      <w:r>
        <w:rPr>
          <w:spacing w:val="2"/>
          <w:sz w:val="24"/>
        </w:rPr>
        <w:t xml:space="preserve"> </w:t>
      </w:r>
      <w:r>
        <w:rPr>
          <w:sz w:val="24"/>
        </w:rPr>
        <w:t>из</w:t>
      </w:r>
      <w:r>
        <w:rPr>
          <w:spacing w:val="-3"/>
          <w:sz w:val="24"/>
        </w:rPr>
        <w:t xml:space="preserve"> </w:t>
      </w:r>
      <w:r>
        <w:rPr>
          <w:sz w:val="24"/>
        </w:rPr>
        <w:t>опер;</w:t>
      </w:r>
    </w:p>
    <w:p w:rsidR="00CC679B" w:rsidRDefault="00CC679B">
      <w:pPr>
        <w:pStyle w:val="a6"/>
        <w:numPr>
          <w:ilvl w:val="0"/>
          <w:numId w:val="55"/>
        </w:numPr>
        <w:tabs>
          <w:tab w:val="left" w:pos="1673"/>
        </w:tabs>
        <w:spacing w:line="275" w:lineRule="exact"/>
        <w:jc w:val="left"/>
        <w:rPr>
          <w:sz w:val="24"/>
        </w:rPr>
      </w:pPr>
      <w:r>
        <w:rPr>
          <w:sz w:val="24"/>
        </w:rPr>
        <w:t>вариативно:</w:t>
      </w:r>
      <w:r>
        <w:rPr>
          <w:spacing w:val="-6"/>
          <w:sz w:val="24"/>
        </w:rPr>
        <w:t xml:space="preserve"> </w:t>
      </w:r>
      <w:r>
        <w:rPr>
          <w:sz w:val="24"/>
        </w:rPr>
        <w:t>просмотр фильма-оперы;</w:t>
      </w:r>
      <w:r>
        <w:rPr>
          <w:spacing w:val="-6"/>
          <w:sz w:val="24"/>
        </w:rPr>
        <w:t xml:space="preserve"> </w:t>
      </w:r>
      <w:r>
        <w:rPr>
          <w:sz w:val="24"/>
        </w:rPr>
        <w:t>постановка</w:t>
      </w:r>
      <w:r>
        <w:rPr>
          <w:spacing w:val="-1"/>
          <w:sz w:val="24"/>
        </w:rPr>
        <w:t xml:space="preserve"> </w:t>
      </w:r>
      <w:r>
        <w:rPr>
          <w:sz w:val="24"/>
        </w:rPr>
        <w:t>детской</w:t>
      </w:r>
      <w:r>
        <w:rPr>
          <w:spacing w:val="-4"/>
          <w:sz w:val="24"/>
        </w:rPr>
        <w:t xml:space="preserve"> </w:t>
      </w:r>
      <w:r>
        <w:rPr>
          <w:sz w:val="24"/>
        </w:rPr>
        <w:t>оперы.</w:t>
      </w:r>
    </w:p>
    <w:p w:rsidR="00CC679B" w:rsidRDefault="00CC679B">
      <w:pPr>
        <w:spacing w:line="275" w:lineRule="exact"/>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jc w:val="left"/>
      </w:pPr>
      <w:r>
        <w:lastRenderedPageBreak/>
        <w:t>Сюжет</w:t>
      </w:r>
      <w:r>
        <w:rPr>
          <w:spacing w:val="-4"/>
        </w:rPr>
        <w:t xml:space="preserve"> </w:t>
      </w:r>
      <w:r>
        <w:t>музыкального</w:t>
      </w:r>
      <w:r>
        <w:rPr>
          <w:spacing w:val="-1"/>
        </w:rPr>
        <w:t xml:space="preserve"> </w:t>
      </w:r>
      <w:r>
        <w:t>спектакля.</w:t>
      </w:r>
    </w:p>
    <w:p w:rsidR="00CC679B" w:rsidRDefault="00CC679B">
      <w:pPr>
        <w:pStyle w:val="a4"/>
        <w:spacing w:line="242" w:lineRule="auto"/>
        <w:ind w:left="102" w:firstLine="850"/>
        <w:jc w:val="left"/>
      </w:pPr>
      <w:r>
        <w:t>Содержание:</w:t>
      </w:r>
      <w:r>
        <w:rPr>
          <w:spacing w:val="22"/>
        </w:rPr>
        <w:t xml:space="preserve"> </w:t>
      </w:r>
      <w:r>
        <w:t>либретто,</w:t>
      </w:r>
      <w:r>
        <w:rPr>
          <w:spacing w:val="24"/>
        </w:rPr>
        <w:t xml:space="preserve"> </w:t>
      </w:r>
      <w:r>
        <w:t>развитие</w:t>
      </w:r>
      <w:r>
        <w:rPr>
          <w:spacing w:val="22"/>
        </w:rPr>
        <w:t xml:space="preserve"> </w:t>
      </w:r>
      <w:r>
        <w:t>музыки</w:t>
      </w:r>
      <w:r>
        <w:rPr>
          <w:spacing w:val="23"/>
        </w:rPr>
        <w:t xml:space="preserve"> </w:t>
      </w:r>
      <w:r>
        <w:t>в</w:t>
      </w:r>
      <w:r>
        <w:rPr>
          <w:spacing w:val="20"/>
        </w:rPr>
        <w:t xml:space="preserve"> </w:t>
      </w:r>
      <w:r>
        <w:t>соответствии</w:t>
      </w:r>
      <w:r>
        <w:rPr>
          <w:spacing w:val="18"/>
        </w:rPr>
        <w:t xml:space="preserve"> </w:t>
      </w:r>
      <w:r>
        <w:t>с</w:t>
      </w:r>
      <w:r>
        <w:rPr>
          <w:spacing w:val="22"/>
        </w:rPr>
        <w:t xml:space="preserve"> </w:t>
      </w:r>
      <w:r>
        <w:t>сюжетом.</w:t>
      </w:r>
      <w:r>
        <w:rPr>
          <w:spacing w:val="19"/>
        </w:rPr>
        <w:t xml:space="preserve"> </w:t>
      </w:r>
      <w:r>
        <w:t>Действия</w:t>
      </w:r>
      <w:r>
        <w:rPr>
          <w:spacing w:val="18"/>
        </w:rPr>
        <w:t xml:space="preserve"> </w:t>
      </w:r>
      <w:r>
        <w:t>и</w:t>
      </w:r>
      <w:r>
        <w:rPr>
          <w:spacing w:val="18"/>
        </w:rPr>
        <w:t xml:space="preserve"> </w:t>
      </w:r>
      <w:r>
        <w:t>сцены</w:t>
      </w:r>
      <w:r>
        <w:rPr>
          <w:spacing w:val="20"/>
        </w:rPr>
        <w:t xml:space="preserve"> </w:t>
      </w:r>
      <w:r>
        <w:t>в</w:t>
      </w:r>
      <w:r>
        <w:rPr>
          <w:spacing w:val="-57"/>
        </w:rPr>
        <w:t xml:space="preserve"> </w:t>
      </w:r>
      <w:r>
        <w:t>опере</w:t>
      </w:r>
      <w:r>
        <w:rPr>
          <w:spacing w:val="-5"/>
        </w:rPr>
        <w:t xml:space="preserve"> </w:t>
      </w:r>
      <w:r>
        <w:t>и</w:t>
      </w:r>
      <w:r>
        <w:rPr>
          <w:spacing w:val="3"/>
        </w:rPr>
        <w:t xml:space="preserve"> </w:t>
      </w:r>
      <w:r>
        <w:t>балете.</w:t>
      </w:r>
      <w:r>
        <w:rPr>
          <w:spacing w:val="4"/>
        </w:rPr>
        <w:t xml:space="preserve"> </w:t>
      </w:r>
      <w:r>
        <w:t>Контрастные</w:t>
      </w:r>
      <w:r>
        <w:rPr>
          <w:spacing w:val="-4"/>
        </w:rPr>
        <w:t xml:space="preserve"> </w:t>
      </w:r>
      <w:r>
        <w:t>образы,</w:t>
      </w:r>
      <w:r>
        <w:rPr>
          <w:spacing w:val="3"/>
        </w:rPr>
        <w:t xml:space="preserve"> </w:t>
      </w:r>
      <w:r>
        <w:t>лейтмотивы.</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1" w:line="275" w:lineRule="exact"/>
        <w:jc w:val="left"/>
        <w:rPr>
          <w:sz w:val="24"/>
        </w:rPr>
      </w:pPr>
      <w:r>
        <w:rPr>
          <w:sz w:val="24"/>
        </w:rPr>
        <w:t>знакомство</w:t>
      </w:r>
      <w:r>
        <w:rPr>
          <w:spacing w:val="2"/>
          <w:sz w:val="24"/>
        </w:rPr>
        <w:t xml:space="preserve"> </w:t>
      </w:r>
      <w:r>
        <w:rPr>
          <w:sz w:val="24"/>
        </w:rPr>
        <w:t>с</w:t>
      </w:r>
      <w:r>
        <w:rPr>
          <w:spacing w:val="-7"/>
          <w:sz w:val="24"/>
        </w:rPr>
        <w:t xml:space="preserve"> </w:t>
      </w:r>
      <w:r>
        <w:rPr>
          <w:sz w:val="24"/>
        </w:rPr>
        <w:t>либретто,</w:t>
      </w:r>
      <w:r>
        <w:rPr>
          <w:spacing w:val="-4"/>
          <w:sz w:val="24"/>
        </w:rPr>
        <w:t xml:space="preserve"> </w:t>
      </w:r>
      <w:r>
        <w:rPr>
          <w:sz w:val="24"/>
        </w:rPr>
        <w:t>структурой</w:t>
      </w:r>
      <w:r>
        <w:rPr>
          <w:spacing w:val="-5"/>
          <w:sz w:val="24"/>
        </w:rPr>
        <w:t xml:space="preserve"> </w:t>
      </w:r>
      <w:r>
        <w:rPr>
          <w:sz w:val="24"/>
        </w:rPr>
        <w:t>музыкального</w:t>
      </w:r>
      <w:r>
        <w:rPr>
          <w:spacing w:val="-1"/>
          <w:sz w:val="24"/>
        </w:rPr>
        <w:t xml:space="preserve"> </w:t>
      </w:r>
      <w:r>
        <w:rPr>
          <w:sz w:val="24"/>
        </w:rPr>
        <w:t>спектакля;</w:t>
      </w:r>
    </w:p>
    <w:p w:rsidR="00CC679B" w:rsidRDefault="00CC679B">
      <w:pPr>
        <w:pStyle w:val="a6"/>
        <w:numPr>
          <w:ilvl w:val="0"/>
          <w:numId w:val="55"/>
        </w:numPr>
        <w:tabs>
          <w:tab w:val="left" w:pos="1673"/>
        </w:tabs>
        <w:spacing w:line="275" w:lineRule="exact"/>
        <w:jc w:val="left"/>
        <w:rPr>
          <w:sz w:val="24"/>
        </w:rPr>
      </w:pPr>
      <w:r>
        <w:rPr>
          <w:sz w:val="24"/>
        </w:rPr>
        <w:t>рисунок</w:t>
      </w:r>
      <w:r>
        <w:rPr>
          <w:spacing w:val="-6"/>
          <w:sz w:val="24"/>
        </w:rPr>
        <w:t xml:space="preserve"> </w:t>
      </w:r>
      <w:r>
        <w:rPr>
          <w:sz w:val="24"/>
        </w:rPr>
        <w:t>обложки</w:t>
      </w:r>
      <w:r>
        <w:rPr>
          <w:spacing w:val="1"/>
          <w:sz w:val="24"/>
        </w:rPr>
        <w:t xml:space="preserve"> </w:t>
      </w:r>
      <w:r>
        <w:rPr>
          <w:sz w:val="24"/>
        </w:rPr>
        <w:t>для либретто</w:t>
      </w:r>
      <w:r>
        <w:rPr>
          <w:spacing w:val="-5"/>
          <w:sz w:val="24"/>
        </w:rPr>
        <w:t xml:space="preserve"> </w:t>
      </w:r>
      <w:r>
        <w:rPr>
          <w:sz w:val="24"/>
        </w:rPr>
        <w:t>опер</w:t>
      </w:r>
      <w:r>
        <w:rPr>
          <w:spacing w:val="-4"/>
          <w:sz w:val="24"/>
        </w:rPr>
        <w:t xml:space="preserve"> </w:t>
      </w:r>
      <w:r>
        <w:rPr>
          <w:sz w:val="24"/>
        </w:rPr>
        <w:t>и</w:t>
      </w:r>
      <w:r>
        <w:rPr>
          <w:spacing w:val="1"/>
          <w:sz w:val="24"/>
        </w:rPr>
        <w:t xml:space="preserve"> </w:t>
      </w:r>
      <w:r>
        <w:rPr>
          <w:sz w:val="24"/>
        </w:rPr>
        <w:t>балетов;</w:t>
      </w:r>
    </w:p>
    <w:p w:rsidR="00CC679B" w:rsidRDefault="00CC679B">
      <w:pPr>
        <w:pStyle w:val="a6"/>
        <w:numPr>
          <w:ilvl w:val="0"/>
          <w:numId w:val="55"/>
        </w:numPr>
        <w:tabs>
          <w:tab w:val="left" w:pos="1673"/>
          <w:tab w:val="left" w:pos="2675"/>
          <w:tab w:val="left" w:pos="4560"/>
          <w:tab w:val="left" w:pos="5716"/>
          <w:tab w:val="left" w:pos="7188"/>
          <w:tab w:val="left" w:pos="8229"/>
          <w:tab w:val="left" w:pos="9389"/>
        </w:tabs>
        <w:spacing w:before="5" w:line="237" w:lineRule="auto"/>
        <w:ind w:right="275"/>
        <w:jc w:val="left"/>
        <w:rPr>
          <w:sz w:val="24"/>
        </w:rPr>
      </w:pPr>
      <w:r>
        <w:rPr>
          <w:sz w:val="24"/>
        </w:rPr>
        <w:t>анализ</w:t>
      </w:r>
      <w:r>
        <w:rPr>
          <w:sz w:val="24"/>
        </w:rPr>
        <w:tab/>
        <w:t>выразительных</w:t>
      </w:r>
      <w:r>
        <w:rPr>
          <w:sz w:val="24"/>
        </w:rPr>
        <w:tab/>
        <w:t>средств,</w:t>
      </w:r>
      <w:r>
        <w:rPr>
          <w:sz w:val="24"/>
        </w:rPr>
        <w:tab/>
        <w:t>создающих</w:t>
      </w:r>
      <w:r>
        <w:rPr>
          <w:sz w:val="24"/>
        </w:rPr>
        <w:tab/>
        <w:t>образы</w:t>
      </w:r>
      <w:r>
        <w:rPr>
          <w:sz w:val="24"/>
        </w:rPr>
        <w:tab/>
        <w:t>главных</w:t>
      </w:r>
      <w:r>
        <w:rPr>
          <w:sz w:val="24"/>
        </w:rPr>
        <w:tab/>
      </w:r>
      <w:r>
        <w:rPr>
          <w:spacing w:val="-1"/>
          <w:sz w:val="24"/>
        </w:rPr>
        <w:t>героев,</w:t>
      </w:r>
      <w:r>
        <w:rPr>
          <w:spacing w:val="-57"/>
          <w:sz w:val="24"/>
        </w:rPr>
        <w:t xml:space="preserve"> </w:t>
      </w:r>
      <w:r>
        <w:rPr>
          <w:sz w:val="24"/>
        </w:rPr>
        <w:t>противоборствующих</w:t>
      </w:r>
      <w:r>
        <w:rPr>
          <w:spacing w:val="-4"/>
          <w:sz w:val="24"/>
        </w:rPr>
        <w:t xml:space="preserve"> </w:t>
      </w:r>
      <w:r>
        <w:rPr>
          <w:sz w:val="24"/>
        </w:rPr>
        <w:t>сторон;</w:t>
      </w:r>
    </w:p>
    <w:p w:rsidR="00CC679B" w:rsidRDefault="00CC679B">
      <w:pPr>
        <w:pStyle w:val="a6"/>
        <w:numPr>
          <w:ilvl w:val="0"/>
          <w:numId w:val="55"/>
        </w:numPr>
        <w:tabs>
          <w:tab w:val="left" w:pos="1673"/>
          <w:tab w:val="left" w:pos="3303"/>
          <w:tab w:val="left" w:pos="3893"/>
          <w:tab w:val="left" w:pos="5706"/>
          <w:tab w:val="left" w:pos="7207"/>
          <w:tab w:val="left" w:pos="9179"/>
        </w:tabs>
        <w:spacing w:before="5" w:line="237" w:lineRule="auto"/>
        <w:ind w:right="274"/>
        <w:jc w:val="left"/>
        <w:rPr>
          <w:sz w:val="24"/>
        </w:rPr>
      </w:pPr>
      <w:r>
        <w:rPr>
          <w:sz w:val="24"/>
        </w:rPr>
        <w:t>наблюдение</w:t>
      </w:r>
      <w:r>
        <w:rPr>
          <w:sz w:val="24"/>
        </w:rPr>
        <w:tab/>
        <w:t>за</w:t>
      </w:r>
      <w:r>
        <w:rPr>
          <w:sz w:val="24"/>
        </w:rPr>
        <w:tab/>
        <w:t>музыкальным</w:t>
      </w:r>
      <w:r>
        <w:rPr>
          <w:sz w:val="24"/>
        </w:rPr>
        <w:tab/>
        <w:t>развитием,</w:t>
      </w:r>
      <w:r>
        <w:rPr>
          <w:sz w:val="24"/>
        </w:rPr>
        <w:tab/>
        <w:t>характеристика</w:t>
      </w:r>
      <w:r>
        <w:rPr>
          <w:sz w:val="24"/>
        </w:rPr>
        <w:tab/>
        <w:t>приёмов,</w:t>
      </w:r>
      <w:r>
        <w:rPr>
          <w:spacing w:val="-57"/>
          <w:sz w:val="24"/>
        </w:rPr>
        <w:t xml:space="preserve"> </w:t>
      </w:r>
      <w:r>
        <w:rPr>
          <w:sz w:val="24"/>
        </w:rPr>
        <w:t>использованных</w:t>
      </w:r>
      <w:r>
        <w:rPr>
          <w:spacing w:val="-4"/>
          <w:sz w:val="24"/>
        </w:rPr>
        <w:t xml:space="preserve"> </w:t>
      </w:r>
      <w:r>
        <w:rPr>
          <w:sz w:val="24"/>
        </w:rPr>
        <w:t>композитором;</w:t>
      </w:r>
    </w:p>
    <w:p w:rsidR="00CC679B" w:rsidRDefault="00CC679B">
      <w:pPr>
        <w:pStyle w:val="a6"/>
        <w:numPr>
          <w:ilvl w:val="0"/>
          <w:numId w:val="55"/>
        </w:numPr>
        <w:tabs>
          <w:tab w:val="left" w:pos="1673"/>
          <w:tab w:val="left" w:pos="3246"/>
          <w:tab w:val="left" w:pos="4666"/>
          <w:tab w:val="left" w:pos="6287"/>
          <w:tab w:val="left" w:pos="6948"/>
          <w:tab w:val="left" w:pos="8555"/>
        </w:tabs>
        <w:spacing w:before="3"/>
        <w:ind w:right="271"/>
        <w:jc w:val="left"/>
        <w:rPr>
          <w:sz w:val="24"/>
        </w:rPr>
      </w:pPr>
      <w:r>
        <w:rPr>
          <w:sz w:val="24"/>
        </w:rPr>
        <w:t>вокализация,</w:t>
      </w:r>
      <w:r>
        <w:rPr>
          <w:sz w:val="24"/>
        </w:rPr>
        <w:tab/>
        <w:t>пропевание</w:t>
      </w:r>
      <w:r>
        <w:rPr>
          <w:sz w:val="24"/>
        </w:rPr>
        <w:tab/>
        <w:t>музыкальных</w:t>
      </w:r>
      <w:r>
        <w:rPr>
          <w:sz w:val="24"/>
        </w:rPr>
        <w:tab/>
        <w:t>тем,</w:t>
      </w:r>
      <w:r>
        <w:rPr>
          <w:sz w:val="24"/>
        </w:rPr>
        <w:tab/>
        <w:t>пластическое</w:t>
      </w:r>
      <w:r>
        <w:rPr>
          <w:sz w:val="24"/>
        </w:rPr>
        <w:tab/>
      </w:r>
      <w:r>
        <w:rPr>
          <w:spacing w:val="-1"/>
          <w:sz w:val="24"/>
        </w:rPr>
        <w:t>интонирование</w:t>
      </w:r>
      <w:r>
        <w:rPr>
          <w:spacing w:val="-57"/>
          <w:sz w:val="24"/>
        </w:rPr>
        <w:t xml:space="preserve"> </w:t>
      </w:r>
      <w:r>
        <w:rPr>
          <w:sz w:val="24"/>
        </w:rPr>
        <w:t>оркестровых</w:t>
      </w:r>
      <w:r>
        <w:rPr>
          <w:spacing w:val="-4"/>
          <w:sz w:val="24"/>
        </w:rPr>
        <w:t xml:space="preserve"> </w:t>
      </w:r>
      <w:r>
        <w:rPr>
          <w:sz w:val="24"/>
        </w:rPr>
        <w:t>фрагментов;</w:t>
      </w:r>
    </w:p>
    <w:p w:rsidR="00CC679B" w:rsidRDefault="00CC679B">
      <w:pPr>
        <w:pStyle w:val="a6"/>
        <w:numPr>
          <w:ilvl w:val="0"/>
          <w:numId w:val="55"/>
        </w:numPr>
        <w:tabs>
          <w:tab w:val="left" w:pos="1673"/>
        </w:tabs>
        <w:spacing w:before="1" w:line="275" w:lineRule="exact"/>
        <w:jc w:val="left"/>
        <w:rPr>
          <w:sz w:val="24"/>
        </w:rPr>
      </w:pPr>
      <w:r>
        <w:rPr>
          <w:sz w:val="24"/>
        </w:rPr>
        <w:t>музыкальная</w:t>
      </w:r>
      <w:r>
        <w:rPr>
          <w:spacing w:val="-1"/>
          <w:sz w:val="24"/>
        </w:rPr>
        <w:t xml:space="preserve"> </w:t>
      </w:r>
      <w:r>
        <w:rPr>
          <w:sz w:val="24"/>
        </w:rPr>
        <w:t>викторина</w:t>
      </w:r>
      <w:r>
        <w:rPr>
          <w:spacing w:val="-7"/>
          <w:sz w:val="24"/>
        </w:rPr>
        <w:t xml:space="preserve"> </w:t>
      </w:r>
      <w:r>
        <w:rPr>
          <w:sz w:val="24"/>
        </w:rPr>
        <w:t>на</w:t>
      </w:r>
      <w:r>
        <w:rPr>
          <w:spacing w:val="-7"/>
          <w:sz w:val="24"/>
        </w:rPr>
        <w:t xml:space="preserve"> </w:t>
      </w:r>
      <w:r>
        <w:rPr>
          <w:sz w:val="24"/>
        </w:rPr>
        <w:t>знание</w:t>
      </w:r>
      <w:r>
        <w:rPr>
          <w:spacing w:val="-7"/>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звучащие</w:t>
      </w:r>
      <w:r>
        <w:rPr>
          <w:spacing w:val="-5"/>
          <w:sz w:val="24"/>
        </w:rPr>
        <w:t xml:space="preserve"> </w:t>
      </w:r>
      <w:r>
        <w:rPr>
          <w:sz w:val="24"/>
        </w:rPr>
        <w:t>и</w:t>
      </w:r>
      <w:r>
        <w:rPr>
          <w:spacing w:val="-3"/>
          <w:sz w:val="24"/>
        </w:rPr>
        <w:t xml:space="preserve"> </w:t>
      </w:r>
      <w:r>
        <w:rPr>
          <w:sz w:val="24"/>
        </w:rPr>
        <w:t>терминологические</w:t>
      </w:r>
      <w:r>
        <w:rPr>
          <w:spacing w:val="-4"/>
          <w:sz w:val="24"/>
        </w:rPr>
        <w:t xml:space="preserve"> </w:t>
      </w:r>
      <w:r>
        <w:rPr>
          <w:sz w:val="24"/>
        </w:rPr>
        <w:t>тесты;</w:t>
      </w:r>
    </w:p>
    <w:p w:rsidR="00CC679B" w:rsidRDefault="00CC679B">
      <w:pPr>
        <w:pStyle w:val="a6"/>
        <w:numPr>
          <w:ilvl w:val="0"/>
          <w:numId w:val="55"/>
        </w:numPr>
        <w:tabs>
          <w:tab w:val="left" w:pos="1673"/>
          <w:tab w:val="left" w:pos="3116"/>
          <w:tab w:val="left" w:pos="4233"/>
          <w:tab w:val="left" w:pos="5989"/>
          <w:tab w:val="left" w:pos="7552"/>
          <w:tab w:val="left" w:pos="7989"/>
          <w:tab w:val="left" w:pos="8890"/>
        </w:tabs>
        <w:spacing w:before="5" w:line="237" w:lineRule="auto"/>
        <w:ind w:right="277"/>
        <w:jc w:val="left"/>
        <w:rPr>
          <w:sz w:val="24"/>
        </w:rPr>
      </w:pPr>
      <w:r>
        <w:rPr>
          <w:sz w:val="24"/>
        </w:rPr>
        <w:t>вариативно:</w:t>
      </w:r>
      <w:r>
        <w:rPr>
          <w:sz w:val="24"/>
        </w:rPr>
        <w:tab/>
        <w:t>создание</w:t>
      </w:r>
      <w:r>
        <w:rPr>
          <w:sz w:val="24"/>
        </w:rPr>
        <w:tab/>
        <w:t>любительского</w:t>
      </w:r>
      <w:r>
        <w:rPr>
          <w:sz w:val="24"/>
        </w:rPr>
        <w:tab/>
        <w:t>видеофильма</w:t>
      </w:r>
      <w:r>
        <w:rPr>
          <w:sz w:val="24"/>
        </w:rPr>
        <w:tab/>
        <w:t>на</w:t>
      </w:r>
      <w:r>
        <w:rPr>
          <w:sz w:val="24"/>
        </w:rPr>
        <w:tab/>
        <w:t>основе</w:t>
      </w:r>
      <w:r>
        <w:rPr>
          <w:sz w:val="24"/>
        </w:rPr>
        <w:tab/>
      </w:r>
      <w:r>
        <w:rPr>
          <w:spacing w:val="-1"/>
          <w:sz w:val="24"/>
        </w:rPr>
        <w:t>выбранного</w:t>
      </w:r>
      <w:r>
        <w:rPr>
          <w:spacing w:val="-57"/>
          <w:sz w:val="24"/>
        </w:rPr>
        <w:t xml:space="preserve"> </w:t>
      </w:r>
      <w:r>
        <w:rPr>
          <w:sz w:val="24"/>
        </w:rPr>
        <w:t>либретто;</w:t>
      </w:r>
      <w:r>
        <w:rPr>
          <w:spacing w:val="-4"/>
          <w:sz w:val="24"/>
        </w:rPr>
        <w:t xml:space="preserve"> </w:t>
      </w:r>
      <w:r>
        <w:rPr>
          <w:sz w:val="24"/>
        </w:rPr>
        <w:t>просмотр</w:t>
      </w:r>
      <w:r>
        <w:rPr>
          <w:spacing w:val="1"/>
          <w:sz w:val="24"/>
        </w:rPr>
        <w:t xml:space="preserve"> </w:t>
      </w:r>
      <w:r>
        <w:rPr>
          <w:sz w:val="24"/>
        </w:rPr>
        <w:t>фильма-оперы</w:t>
      </w:r>
      <w:r>
        <w:rPr>
          <w:spacing w:val="-2"/>
          <w:sz w:val="24"/>
        </w:rPr>
        <w:t xml:space="preserve"> </w:t>
      </w:r>
      <w:r>
        <w:rPr>
          <w:sz w:val="24"/>
        </w:rPr>
        <w:t>или</w:t>
      </w:r>
      <w:r>
        <w:rPr>
          <w:spacing w:val="3"/>
          <w:sz w:val="24"/>
        </w:rPr>
        <w:t xml:space="preserve"> </w:t>
      </w:r>
      <w:r>
        <w:rPr>
          <w:sz w:val="24"/>
        </w:rPr>
        <w:t>фильма-балета.</w:t>
      </w:r>
    </w:p>
    <w:p w:rsidR="00CC679B" w:rsidRDefault="00CC679B">
      <w:pPr>
        <w:pStyle w:val="a4"/>
        <w:spacing w:before="3" w:line="275" w:lineRule="exact"/>
        <w:ind w:left="952" w:firstLine="0"/>
        <w:jc w:val="left"/>
      </w:pPr>
      <w:r>
        <w:t>Оперетта,</w:t>
      </w:r>
      <w:r>
        <w:rPr>
          <w:spacing w:val="-1"/>
        </w:rPr>
        <w:t xml:space="preserve"> </w:t>
      </w:r>
      <w:r>
        <w:t>мюзикл.</w:t>
      </w:r>
    </w:p>
    <w:p w:rsidR="00CC679B" w:rsidRDefault="00CC679B">
      <w:pPr>
        <w:pStyle w:val="a4"/>
        <w:spacing w:line="242" w:lineRule="auto"/>
        <w:ind w:left="102" w:firstLine="850"/>
        <w:jc w:val="left"/>
      </w:pPr>
      <w:r>
        <w:t>Содержание:</w:t>
      </w:r>
      <w:r>
        <w:rPr>
          <w:spacing w:val="9"/>
        </w:rPr>
        <w:t xml:space="preserve"> </w:t>
      </w:r>
      <w:r>
        <w:t>история</w:t>
      </w:r>
      <w:r>
        <w:rPr>
          <w:spacing w:val="5"/>
        </w:rPr>
        <w:t xml:space="preserve"> </w:t>
      </w:r>
      <w:r>
        <w:t>возникновения</w:t>
      </w:r>
      <w:r>
        <w:rPr>
          <w:spacing w:val="4"/>
        </w:rPr>
        <w:t xml:space="preserve"> </w:t>
      </w:r>
      <w:r>
        <w:t>и</w:t>
      </w:r>
      <w:r>
        <w:rPr>
          <w:spacing w:val="5"/>
        </w:rPr>
        <w:t xml:space="preserve"> </w:t>
      </w:r>
      <w:r>
        <w:t>особенности</w:t>
      </w:r>
      <w:r>
        <w:rPr>
          <w:spacing w:val="6"/>
        </w:rPr>
        <w:t xml:space="preserve"> </w:t>
      </w:r>
      <w:r>
        <w:t>жанра.</w:t>
      </w:r>
      <w:r>
        <w:rPr>
          <w:spacing w:val="11"/>
        </w:rPr>
        <w:t xml:space="preserve"> </w:t>
      </w:r>
      <w:r>
        <w:t>Отдельные</w:t>
      </w:r>
      <w:r>
        <w:rPr>
          <w:spacing w:val="8"/>
        </w:rPr>
        <w:t xml:space="preserve"> </w:t>
      </w:r>
      <w:r>
        <w:t>номера</w:t>
      </w:r>
      <w:r>
        <w:rPr>
          <w:spacing w:val="8"/>
        </w:rPr>
        <w:t xml:space="preserve"> </w:t>
      </w:r>
      <w:r>
        <w:t>из</w:t>
      </w:r>
      <w:r>
        <w:rPr>
          <w:spacing w:val="5"/>
        </w:rPr>
        <w:t xml:space="preserve"> </w:t>
      </w:r>
      <w:r>
        <w:t>оперетт</w:t>
      </w:r>
      <w:r>
        <w:rPr>
          <w:spacing w:val="-57"/>
        </w:rPr>
        <w:t xml:space="preserve"> </w:t>
      </w:r>
      <w:r>
        <w:t>И.</w:t>
      </w:r>
      <w:r>
        <w:rPr>
          <w:spacing w:val="3"/>
        </w:rPr>
        <w:t xml:space="preserve"> </w:t>
      </w:r>
      <w:r>
        <w:t>Штрауса,</w:t>
      </w:r>
      <w:r>
        <w:rPr>
          <w:spacing w:val="4"/>
        </w:rPr>
        <w:t xml:space="preserve"> </w:t>
      </w:r>
      <w:r>
        <w:t>И.</w:t>
      </w:r>
      <w:r>
        <w:rPr>
          <w:spacing w:val="5"/>
        </w:rPr>
        <w:t xml:space="preserve"> </w:t>
      </w:r>
      <w:r>
        <w:t>Кальмана</w:t>
      </w:r>
      <w:r>
        <w:rPr>
          <w:spacing w:val="-5"/>
        </w:rPr>
        <w:t xml:space="preserve"> </w:t>
      </w:r>
      <w:r>
        <w:t>и</w:t>
      </w:r>
      <w:r>
        <w:rPr>
          <w:spacing w:val="3"/>
        </w:rPr>
        <w:t xml:space="preserve"> </w:t>
      </w:r>
      <w:r>
        <w:t>другие.</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1" w:line="275" w:lineRule="exact"/>
        <w:jc w:val="left"/>
        <w:rPr>
          <w:sz w:val="24"/>
        </w:rPr>
      </w:pPr>
      <w:r>
        <w:rPr>
          <w:sz w:val="24"/>
        </w:rPr>
        <w:t>знакомство</w:t>
      </w:r>
      <w:r>
        <w:rPr>
          <w:spacing w:val="2"/>
          <w:sz w:val="24"/>
        </w:rPr>
        <w:t xml:space="preserve"> </w:t>
      </w:r>
      <w:r>
        <w:rPr>
          <w:sz w:val="24"/>
        </w:rPr>
        <w:t>с</w:t>
      </w:r>
      <w:r>
        <w:rPr>
          <w:spacing w:val="-7"/>
          <w:sz w:val="24"/>
        </w:rPr>
        <w:t xml:space="preserve"> </w:t>
      </w:r>
      <w:r>
        <w:rPr>
          <w:sz w:val="24"/>
        </w:rPr>
        <w:t>жанрами</w:t>
      </w:r>
      <w:r>
        <w:rPr>
          <w:spacing w:val="-5"/>
          <w:sz w:val="24"/>
        </w:rPr>
        <w:t xml:space="preserve"> </w:t>
      </w:r>
      <w:r>
        <w:rPr>
          <w:sz w:val="24"/>
        </w:rPr>
        <w:t>оперетты,</w:t>
      </w:r>
      <w:r>
        <w:rPr>
          <w:spacing w:val="-4"/>
          <w:sz w:val="24"/>
        </w:rPr>
        <w:t xml:space="preserve"> </w:t>
      </w:r>
      <w:r>
        <w:rPr>
          <w:sz w:val="24"/>
        </w:rPr>
        <w:t>мюзикла;</w:t>
      </w:r>
    </w:p>
    <w:p w:rsidR="00CC679B" w:rsidRDefault="00CC679B">
      <w:pPr>
        <w:pStyle w:val="a6"/>
        <w:numPr>
          <w:ilvl w:val="0"/>
          <w:numId w:val="55"/>
        </w:numPr>
        <w:tabs>
          <w:tab w:val="left" w:pos="1673"/>
        </w:tabs>
        <w:spacing w:line="275" w:lineRule="exact"/>
        <w:jc w:val="left"/>
        <w:rPr>
          <w:sz w:val="24"/>
        </w:rPr>
      </w:pPr>
      <w:r>
        <w:rPr>
          <w:sz w:val="24"/>
        </w:rPr>
        <w:t>слушание</w:t>
      </w:r>
      <w:r>
        <w:rPr>
          <w:spacing w:val="-2"/>
          <w:sz w:val="24"/>
        </w:rPr>
        <w:t xml:space="preserve"> </w:t>
      </w:r>
      <w:r>
        <w:rPr>
          <w:sz w:val="24"/>
        </w:rPr>
        <w:t>фрагментов</w:t>
      </w:r>
      <w:r>
        <w:rPr>
          <w:spacing w:val="-3"/>
          <w:sz w:val="24"/>
        </w:rPr>
        <w:t xml:space="preserve"> </w:t>
      </w:r>
      <w:r>
        <w:rPr>
          <w:sz w:val="24"/>
        </w:rPr>
        <w:t>из</w:t>
      </w:r>
      <w:r>
        <w:rPr>
          <w:spacing w:val="-4"/>
          <w:sz w:val="24"/>
        </w:rPr>
        <w:t xml:space="preserve"> </w:t>
      </w:r>
      <w:r>
        <w:rPr>
          <w:sz w:val="24"/>
        </w:rPr>
        <w:t>оперетт,</w:t>
      </w:r>
      <w:r>
        <w:rPr>
          <w:spacing w:val="-3"/>
          <w:sz w:val="24"/>
        </w:rPr>
        <w:t xml:space="preserve"> </w:t>
      </w:r>
      <w:r>
        <w:rPr>
          <w:sz w:val="24"/>
        </w:rPr>
        <w:t>анализ</w:t>
      </w:r>
      <w:r>
        <w:rPr>
          <w:spacing w:val="1"/>
          <w:sz w:val="24"/>
        </w:rPr>
        <w:t xml:space="preserve"> </w:t>
      </w:r>
      <w:r>
        <w:rPr>
          <w:sz w:val="24"/>
        </w:rPr>
        <w:t>характерных</w:t>
      </w:r>
      <w:r>
        <w:rPr>
          <w:spacing w:val="-5"/>
          <w:sz w:val="24"/>
        </w:rPr>
        <w:t xml:space="preserve"> </w:t>
      </w:r>
      <w:r>
        <w:rPr>
          <w:sz w:val="24"/>
        </w:rPr>
        <w:t>особенностей</w:t>
      </w:r>
      <w:r>
        <w:rPr>
          <w:spacing w:val="-5"/>
          <w:sz w:val="24"/>
        </w:rPr>
        <w:t xml:space="preserve"> </w:t>
      </w:r>
      <w:r>
        <w:rPr>
          <w:sz w:val="24"/>
        </w:rPr>
        <w:t>жанра;</w:t>
      </w:r>
    </w:p>
    <w:p w:rsidR="00CC679B" w:rsidRDefault="00CC679B">
      <w:pPr>
        <w:pStyle w:val="a6"/>
        <w:numPr>
          <w:ilvl w:val="0"/>
          <w:numId w:val="55"/>
        </w:numPr>
        <w:tabs>
          <w:tab w:val="left" w:pos="1673"/>
        </w:tabs>
        <w:spacing w:before="3"/>
        <w:ind w:right="279"/>
        <w:jc w:val="left"/>
        <w:rPr>
          <w:sz w:val="24"/>
        </w:rPr>
      </w:pPr>
      <w:r>
        <w:rPr>
          <w:sz w:val="24"/>
        </w:rPr>
        <w:t>разучивание,</w:t>
      </w:r>
      <w:r>
        <w:rPr>
          <w:spacing w:val="1"/>
          <w:sz w:val="24"/>
        </w:rPr>
        <w:t xml:space="preserve"> </w:t>
      </w:r>
      <w:r>
        <w:rPr>
          <w:sz w:val="24"/>
        </w:rPr>
        <w:t>исполнение</w:t>
      </w:r>
      <w:r>
        <w:rPr>
          <w:spacing w:val="53"/>
          <w:sz w:val="24"/>
        </w:rPr>
        <w:t xml:space="preserve"> </w:t>
      </w:r>
      <w:r>
        <w:rPr>
          <w:sz w:val="24"/>
        </w:rPr>
        <w:t>отдельных</w:t>
      </w:r>
      <w:r>
        <w:rPr>
          <w:spacing w:val="54"/>
          <w:sz w:val="24"/>
        </w:rPr>
        <w:t xml:space="preserve"> </w:t>
      </w:r>
      <w:r>
        <w:rPr>
          <w:sz w:val="24"/>
        </w:rPr>
        <w:t>номеров</w:t>
      </w:r>
      <w:r>
        <w:rPr>
          <w:spacing w:val="56"/>
          <w:sz w:val="24"/>
        </w:rPr>
        <w:t xml:space="preserve"> </w:t>
      </w:r>
      <w:r>
        <w:rPr>
          <w:sz w:val="24"/>
        </w:rPr>
        <w:t>из</w:t>
      </w:r>
      <w:r>
        <w:rPr>
          <w:spacing w:val="55"/>
          <w:sz w:val="24"/>
        </w:rPr>
        <w:t xml:space="preserve"> </w:t>
      </w:r>
      <w:r>
        <w:rPr>
          <w:sz w:val="24"/>
        </w:rPr>
        <w:t>популярных</w:t>
      </w:r>
      <w:r>
        <w:rPr>
          <w:spacing w:val="54"/>
          <w:sz w:val="24"/>
        </w:rPr>
        <w:t xml:space="preserve"> </w:t>
      </w:r>
      <w:r>
        <w:rPr>
          <w:sz w:val="24"/>
        </w:rPr>
        <w:t>музыкальных</w:t>
      </w:r>
      <w:r>
        <w:rPr>
          <w:spacing w:val="-57"/>
          <w:sz w:val="24"/>
        </w:rPr>
        <w:t xml:space="preserve"> </w:t>
      </w:r>
      <w:r>
        <w:rPr>
          <w:sz w:val="24"/>
        </w:rPr>
        <w:t>спектаклей;</w:t>
      </w:r>
    </w:p>
    <w:p w:rsidR="00CC679B" w:rsidRDefault="00CC679B">
      <w:pPr>
        <w:pStyle w:val="a6"/>
        <w:numPr>
          <w:ilvl w:val="0"/>
          <w:numId w:val="55"/>
        </w:numPr>
        <w:tabs>
          <w:tab w:val="left" w:pos="1673"/>
        </w:tabs>
        <w:spacing w:line="275" w:lineRule="exact"/>
        <w:jc w:val="left"/>
        <w:rPr>
          <w:sz w:val="24"/>
        </w:rPr>
      </w:pPr>
      <w:r>
        <w:rPr>
          <w:sz w:val="24"/>
        </w:rPr>
        <w:t>сравнение</w:t>
      </w:r>
      <w:r>
        <w:rPr>
          <w:spacing w:val="-1"/>
          <w:sz w:val="24"/>
        </w:rPr>
        <w:t xml:space="preserve"> </w:t>
      </w:r>
      <w:r>
        <w:rPr>
          <w:sz w:val="24"/>
        </w:rPr>
        <w:t>разных</w:t>
      </w:r>
      <w:r>
        <w:rPr>
          <w:spacing w:val="-5"/>
          <w:sz w:val="24"/>
        </w:rPr>
        <w:t xml:space="preserve"> </w:t>
      </w:r>
      <w:r>
        <w:rPr>
          <w:sz w:val="24"/>
        </w:rPr>
        <w:t>постановок</w:t>
      </w:r>
      <w:r>
        <w:rPr>
          <w:spacing w:val="-6"/>
          <w:sz w:val="24"/>
        </w:rPr>
        <w:t xml:space="preserve"> </w:t>
      </w:r>
      <w:r>
        <w:rPr>
          <w:sz w:val="24"/>
        </w:rPr>
        <w:t>одного и</w:t>
      </w:r>
      <w:r>
        <w:rPr>
          <w:spacing w:val="-4"/>
          <w:sz w:val="24"/>
        </w:rPr>
        <w:t xml:space="preserve"> </w:t>
      </w:r>
      <w:r>
        <w:rPr>
          <w:sz w:val="24"/>
        </w:rPr>
        <w:t>того</w:t>
      </w:r>
      <w:r>
        <w:rPr>
          <w:spacing w:val="1"/>
          <w:sz w:val="24"/>
        </w:rPr>
        <w:t xml:space="preserve"> </w:t>
      </w:r>
      <w:r>
        <w:rPr>
          <w:sz w:val="24"/>
        </w:rPr>
        <w:t>же</w:t>
      </w:r>
      <w:r>
        <w:rPr>
          <w:spacing w:val="-11"/>
          <w:sz w:val="24"/>
        </w:rPr>
        <w:t xml:space="preserve"> </w:t>
      </w:r>
      <w:r>
        <w:rPr>
          <w:sz w:val="24"/>
        </w:rPr>
        <w:t>мюзикла;</w:t>
      </w:r>
    </w:p>
    <w:p w:rsidR="00CC679B" w:rsidRDefault="00CC679B">
      <w:pPr>
        <w:pStyle w:val="a6"/>
        <w:numPr>
          <w:ilvl w:val="0"/>
          <w:numId w:val="55"/>
        </w:numPr>
        <w:tabs>
          <w:tab w:val="left" w:pos="1673"/>
        </w:tabs>
        <w:spacing w:line="242" w:lineRule="auto"/>
        <w:ind w:right="264"/>
        <w:jc w:val="left"/>
        <w:rPr>
          <w:sz w:val="24"/>
        </w:rPr>
      </w:pPr>
      <w:r>
        <w:rPr>
          <w:sz w:val="24"/>
        </w:rPr>
        <w:t>вариативно:</w:t>
      </w:r>
      <w:r>
        <w:rPr>
          <w:spacing w:val="38"/>
          <w:sz w:val="24"/>
        </w:rPr>
        <w:t xml:space="preserve"> </w:t>
      </w:r>
      <w:r>
        <w:rPr>
          <w:sz w:val="24"/>
        </w:rPr>
        <w:t>посещение</w:t>
      </w:r>
      <w:r>
        <w:rPr>
          <w:spacing w:val="42"/>
          <w:sz w:val="24"/>
        </w:rPr>
        <w:t xml:space="preserve"> </w:t>
      </w:r>
      <w:r>
        <w:rPr>
          <w:sz w:val="24"/>
        </w:rPr>
        <w:t>музыкального</w:t>
      </w:r>
      <w:r>
        <w:rPr>
          <w:spacing w:val="47"/>
          <w:sz w:val="24"/>
        </w:rPr>
        <w:t xml:space="preserve"> </w:t>
      </w:r>
      <w:r>
        <w:rPr>
          <w:sz w:val="24"/>
        </w:rPr>
        <w:t>театра:</w:t>
      </w:r>
      <w:r>
        <w:rPr>
          <w:spacing w:val="43"/>
          <w:sz w:val="24"/>
        </w:rPr>
        <w:t xml:space="preserve"> </w:t>
      </w:r>
      <w:r>
        <w:rPr>
          <w:sz w:val="24"/>
        </w:rPr>
        <w:t>спектакль</w:t>
      </w:r>
      <w:r>
        <w:rPr>
          <w:spacing w:val="44"/>
          <w:sz w:val="24"/>
        </w:rPr>
        <w:t xml:space="preserve"> </w:t>
      </w:r>
      <w:r>
        <w:rPr>
          <w:sz w:val="24"/>
        </w:rPr>
        <w:t>в</w:t>
      </w:r>
      <w:r>
        <w:rPr>
          <w:spacing w:val="44"/>
          <w:sz w:val="24"/>
        </w:rPr>
        <w:t xml:space="preserve"> </w:t>
      </w:r>
      <w:r>
        <w:rPr>
          <w:sz w:val="24"/>
        </w:rPr>
        <w:t>жанре</w:t>
      </w:r>
      <w:r>
        <w:rPr>
          <w:spacing w:val="42"/>
          <w:sz w:val="24"/>
        </w:rPr>
        <w:t xml:space="preserve"> </w:t>
      </w:r>
      <w:r>
        <w:rPr>
          <w:sz w:val="24"/>
        </w:rPr>
        <w:t>оперетты</w:t>
      </w:r>
      <w:r>
        <w:rPr>
          <w:spacing w:val="45"/>
          <w:sz w:val="24"/>
        </w:rPr>
        <w:t xml:space="preserve"> </w:t>
      </w:r>
      <w:r>
        <w:rPr>
          <w:sz w:val="24"/>
        </w:rPr>
        <w:t>или</w:t>
      </w:r>
      <w:r>
        <w:rPr>
          <w:spacing w:val="-57"/>
          <w:sz w:val="24"/>
        </w:rPr>
        <w:t xml:space="preserve"> </w:t>
      </w:r>
      <w:r>
        <w:rPr>
          <w:sz w:val="24"/>
        </w:rPr>
        <w:t>мюзикла;</w:t>
      </w:r>
      <w:r>
        <w:rPr>
          <w:spacing w:val="-6"/>
          <w:sz w:val="24"/>
        </w:rPr>
        <w:t xml:space="preserve"> </w:t>
      </w:r>
      <w:r>
        <w:rPr>
          <w:sz w:val="24"/>
        </w:rPr>
        <w:t>постановка</w:t>
      </w:r>
      <w:r>
        <w:rPr>
          <w:spacing w:val="-1"/>
          <w:sz w:val="24"/>
        </w:rPr>
        <w:t xml:space="preserve"> </w:t>
      </w:r>
      <w:r>
        <w:rPr>
          <w:sz w:val="24"/>
        </w:rPr>
        <w:t>фрагментов,</w:t>
      </w:r>
      <w:r>
        <w:rPr>
          <w:spacing w:val="1"/>
          <w:sz w:val="24"/>
        </w:rPr>
        <w:t xml:space="preserve"> </w:t>
      </w:r>
      <w:r>
        <w:rPr>
          <w:sz w:val="24"/>
        </w:rPr>
        <w:t>сцен</w:t>
      </w:r>
      <w:r>
        <w:rPr>
          <w:spacing w:val="-4"/>
          <w:sz w:val="24"/>
        </w:rPr>
        <w:t xml:space="preserve"> </w:t>
      </w:r>
      <w:r>
        <w:rPr>
          <w:sz w:val="24"/>
        </w:rPr>
        <w:t>из</w:t>
      </w:r>
      <w:r>
        <w:rPr>
          <w:spacing w:val="-4"/>
          <w:sz w:val="24"/>
        </w:rPr>
        <w:t xml:space="preserve"> </w:t>
      </w:r>
      <w:r>
        <w:rPr>
          <w:sz w:val="24"/>
        </w:rPr>
        <w:t>мюзикла</w:t>
      </w:r>
      <w:r>
        <w:rPr>
          <w:spacing w:val="6"/>
          <w:sz w:val="24"/>
        </w:rPr>
        <w:t xml:space="preserve"> </w:t>
      </w:r>
      <w:r>
        <w:rPr>
          <w:sz w:val="24"/>
        </w:rPr>
        <w:t>– спектакль для родителей.</w:t>
      </w:r>
    </w:p>
    <w:p w:rsidR="00CC679B" w:rsidRDefault="00CC679B">
      <w:pPr>
        <w:pStyle w:val="a4"/>
        <w:spacing w:line="271" w:lineRule="exact"/>
        <w:ind w:left="952" w:firstLine="0"/>
        <w:jc w:val="left"/>
      </w:pPr>
      <w:r>
        <w:t>Кто создаёт</w:t>
      </w:r>
      <w:r>
        <w:rPr>
          <w:spacing w:val="-7"/>
        </w:rPr>
        <w:t xml:space="preserve"> </w:t>
      </w:r>
      <w:r>
        <w:t>музыкальный</w:t>
      </w:r>
      <w:r>
        <w:rPr>
          <w:spacing w:val="-3"/>
        </w:rPr>
        <w:t xml:space="preserve"> </w:t>
      </w:r>
      <w:r>
        <w:t>спектакль?</w:t>
      </w:r>
    </w:p>
    <w:p w:rsidR="00CC679B" w:rsidRDefault="00CC679B">
      <w:pPr>
        <w:pStyle w:val="a4"/>
        <w:spacing w:before="2"/>
        <w:ind w:left="102" w:firstLine="850"/>
        <w:jc w:val="left"/>
      </w:pPr>
      <w:r>
        <w:t>Содержание:</w:t>
      </w:r>
      <w:r>
        <w:rPr>
          <w:spacing w:val="42"/>
        </w:rPr>
        <w:t xml:space="preserve"> </w:t>
      </w:r>
      <w:r>
        <w:t>профессии</w:t>
      </w:r>
      <w:r>
        <w:rPr>
          <w:spacing w:val="47"/>
        </w:rPr>
        <w:t xml:space="preserve"> </w:t>
      </w:r>
      <w:r>
        <w:t>музыкального</w:t>
      </w:r>
      <w:r>
        <w:rPr>
          <w:spacing w:val="46"/>
        </w:rPr>
        <w:t xml:space="preserve"> </w:t>
      </w:r>
      <w:r>
        <w:t>театра:</w:t>
      </w:r>
      <w:r>
        <w:rPr>
          <w:spacing w:val="46"/>
        </w:rPr>
        <w:t xml:space="preserve"> </w:t>
      </w:r>
      <w:r>
        <w:t>дирижёр,</w:t>
      </w:r>
      <w:r>
        <w:rPr>
          <w:spacing w:val="48"/>
        </w:rPr>
        <w:t xml:space="preserve"> </w:t>
      </w:r>
      <w:r>
        <w:t>режиссёр,</w:t>
      </w:r>
      <w:r>
        <w:rPr>
          <w:spacing w:val="40"/>
        </w:rPr>
        <w:t xml:space="preserve"> </w:t>
      </w:r>
      <w:r>
        <w:t>оперные</w:t>
      </w:r>
      <w:r>
        <w:rPr>
          <w:spacing w:val="41"/>
        </w:rPr>
        <w:t xml:space="preserve"> </w:t>
      </w:r>
      <w:r>
        <w:t>певцы,</w:t>
      </w:r>
      <w:r>
        <w:rPr>
          <w:spacing w:val="-57"/>
        </w:rPr>
        <w:t xml:space="preserve"> </w:t>
      </w:r>
      <w:r>
        <w:t>балерины</w:t>
      </w:r>
      <w:r>
        <w:rPr>
          <w:spacing w:val="2"/>
        </w:rPr>
        <w:t xml:space="preserve"> </w:t>
      </w:r>
      <w:r>
        <w:t>и</w:t>
      </w:r>
      <w:r>
        <w:rPr>
          <w:spacing w:val="-2"/>
        </w:rPr>
        <w:t xml:space="preserve"> </w:t>
      </w:r>
      <w:r>
        <w:t>танцовщики,</w:t>
      </w:r>
      <w:r>
        <w:rPr>
          <w:spacing w:val="-1"/>
        </w:rPr>
        <w:t xml:space="preserve"> </w:t>
      </w:r>
      <w:r>
        <w:t>художники</w:t>
      </w:r>
      <w:r>
        <w:rPr>
          <w:spacing w:val="2"/>
        </w:rPr>
        <w:t xml:space="preserve"> </w:t>
      </w:r>
      <w:r>
        <w:t>и</w:t>
      </w:r>
      <w:r>
        <w:rPr>
          <w:spacing w:val="-2"/>
        </w:rPr>
        <w:t xml:space="preserve"> </w:t>
      </w:r>
      <w:r>
        <w:t>другие.</w:t>
      </w:r>
    </w:p>
    <w:p w:rsidR="00CC679B" w:rsidRDefault="00CC679B">
      <w:pPr>
        <w:pStyle w:val="a4"/>
        <w:spacing w:line="275" w:lineRule="exact"/>
        <w:ind w:left="952" w:firstLine="0"/>
        <w:jc w:val="left"/>
      </w:pPr>
      <w:r>
        <w:t>Виды</w:t>
      </w:r>
      <w:r>
        <w:rPr>
          <w:spacing w:val="-1"/>
        </w:rPr>
        <w:t xml:space="preserve"> </w:t>
      </w:r>
      <w:r>
        <w:t>деятельности</w:t>
      </w:r>
      <w:r>
        <w:rPr>
          <w:spacing w:val="-8"/>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диалог</w:t>
      </w:r>
      <w:r>
        <w:rPr>
          <w:spacing w:val="-5"/>
          <w:sz w:val="24"/>
        </w:rPr>
        <w:t xml:space="preserve"> </w:t>
      </w:r>
      <w:r>
        <w:rPr>
          <w:sz w:val="24"/>
        </w:rPr>
        <w:t>с</w:t>
      </w:r>
      <w:r>
        <w:rPr>
          <w:spacing w:val="-3"/>
          <w:sz w:val="24"/>
        </w:rPr>
        <w:t xml:space="preserve"> </w:t>
      </w:r>
      <w:r>
        <w:rPr>
          <w:sz w:val="24"/>
        </w:rPr>
        <w:t>учителем по</w:t>
      </w:r>
      <w:r>
        <w:rPr>
          <w:spacing w:val="-2"/>
          <w:sz w:val="24"/>
        </w:rPr>
        <w:t xml:space="preserve"> </w:t>
      </w:r>
      <w:r>
        <w:rPr>
          <w:sz w:val="24"/>
        </w:rPr>
        <w:t>поводу</w:t>
      </w:r>
      <w:r>
        <w:rPr>
          <w:spacing w:val="-11"/>
          <w:sz w:val="24"/>
        </w:rPr>
        <w:t xml:space="preserve"> </w:t>
      </w:r>
      <w:r>
        <w:rPr>
          <w:sz w:val="24"/>
        </w:rPr>
        <w:t>синкретичного</w:t>
      </w:r>
      <w:r>
        <w:rPr>
          <w:spacing w:val="-2"/>
          <w:sz w:val="24"/>
        </w:rPr>
        <w:t xml:space="preserve"> </w:t>
      </w:r>
      <w:r>
        <w:rPr>
          <w:sz w:val="24"/>
        </w:rPr>
        <w:t>характера</w:t>
      </w:r>
      <w:r>
        <w:rPr>
          <w:spacing w:val="-3"/>
          <w:sz w:val="24"/>
        </w:rPr>
        <w:t xml:space="preserve"> </w:t>
      </w:r>
      <w:r>
        <w:rPr>
          <w:sz w:val="24"/>
        </w:rPr>
        <w:t>музыкального</w:t>
      </w:r>
      <w:r>
        <w:rPr>
          <w:spacing w:val="-2"/>
          <w:sz w:val="24"/>
        </w:rPr>
        <w:t xml:space="preserve"> </w:t>
      </w:r>
      <w:r>
        <w:rPr>
          <w:sz w:val="24"/>
        </w:rPr>
        <w:t>спектакля;</w:t>
      </w:r>
    </w:p>
    <w:p w:rsidR="00CC679B" w:rsidRDefault="00CC679B">
      <w:pPr>
        <w:pStyle w:val="a6"/>
        <w:numPr>
          <w:ilvl w:val="0"/>
          <w:numId w:val="55"/>
        </w:numPr>
        <w:tabs>
          <w:tab w:val="left" w:pos="1673"/>
          <w:tab w:val="left" w:pos="3087"/>
          <w:tab w:val="left" w:pos="3437"/>
          <w:tab w:val="left" w:pos="4358"/>
          <w:tab w:val="left" w:pos="5888"/>
          <w:tab w:val="left" w:pos="7298"/>
          <w:tab w:val="left" w:pos="8824"/>
        </w:tabs>
        <w:spacing w:before="5" w:line="237" w:lineRule="auto"/>
        <w:ind w:right="272"/>
        <w:jc w:val="left"/>
        <w:rPr>
          <w:sz w:val="24"/>
        </w:rPr>
      </w:pPr>
      <w:r>
        <w:rPr>
          <w:sz w:val="24"/>
        </w:rPr>
        <w:t>знакомство</w:t>
      </w:r>
      <w:r>
        <w:rPr>
          <w:sz w:val="24"/>
        </w:rPr>
        <w:tab/>
        <w:t>с</w:t>
      </w:r>
      <w:r>
        <w:rPr>
          <w:sz w:val="24"/>
        </w:rPr>
        <w:tab/>
        <w:t>миром</w:t>
      </w:r>
      <w:r>
        <w:rPr>
          <w:sz w:val="24"/>
        </w:rPr>
        <w:tab/>
        <w:t>театральных</w:t>
      </w:r>
      <w:r>
        <w:rPr>
          <w:sz w:val="24"/>
        </w:rPr>
        <w:tab/>
        <w:t>профессий,</w:t>
      </w:r>
      <w:r>
        <w:rPr>
          <w:sz w:val="24"/>
        </w:rPr>
        <w:tab/>
        <w:t>творчеством</w:t>
      </w:r>
      <w:r>
        <w:rPr>
          <w:sz w:val="24"/>
        </w:rPr>
        <w:tab/>
      </w:r>
      <w:r>
        <w:rPr>
          <w:spacing w:val="-1"/>
          <w:sz w:val="24"/>
        </w:rPr>
        <w:t>театральных</w:t>
      </w:r>
      <w:r>
        <w:rPr>
          <w:spacing w:val="-57"/>
          <w:sz w:val="24"/>
        </w:rPr>
        <w:t xml:space="preserve"> </w:t>
      </w:r>
      <w:r>
        <w:rPr>
          <w:sz w:val="24"/>
        </w:rPr>
        <w:t>режиссёров,</w:t>
      </w:r>
      <w:r>
        <w:rPr>
          <w:spacing w:val="3"/>
          <w:sz w:val="24"/>
        </w:rPr>
        <w:t xml:space="preserve"> </w:t>
      </w:r>
      <w:r>
        <w:rPr>
          <w:sz w:val="24"/>
        </w:rPr>
        <w:t>художников;</w:t>
      </w:r>
    </w:p>
    <w:p w:rsidR="00CC679B" w:rsidRDefault="00CC679B">
      <w:pPr>
        <w:pStyle w:val="a6"/>
        <w:numPr>
          <w:ilvl w:val="0"/>
          <w:numId w:val="55"/>
        </w:numPr>
        <w:tabs>
          <w:tab w:val="left" w:pos="1673"/>
        </w:tabs>
        <w:spacing w:before="3" w:line="275" w:lineRule="exact"/>
        <w:jc w:val="left"/>
        <w:rPr>
          <w:sz w:val="24"/>
        </w:rPr>
      </w:pPr>
      <w:r>
        <w:rPr>
          <w:sz w:val="24"/>
        </w:rPr>
        <w:t>просмотр</w:t>
      </w:r>
      <w:r>
        <w:rPr>
          <w:spacing w:val="-2"/>
          <w:sz w:val="24"/>
        </w:rPr>
        <w:t xml:space="preserve"> </w:t>
      </w:r>
      <w:r>
        <w:rPr>
          <w:sz w:val="24"/>
        </w:rPr>
        <w:t>фрагментов</w:t>
      </w:r>
      <w:r>
        <w:rPr>
          <w:spacing w:val="-5"/>
          <w:sz w:val="24"/>
        </w:rPr>
        <w:t xml:space="preserve"> </w:t>
      </w:r>
      <w:r>
        <w:rPr>
          <w:sz w:val="24"/>
        </w:rPr>
        <w:t>одного</w:t>
      </w:r>
      <w:r>
        <w:rPr>
          <w:spacing w:val="-2"/>
          <w:sz w:val="24"/>
        </w:rPr>
        <w:t xml:space="preserve"> </w:t>
      </w:r>
      <w:r>
        <w:rPr>
          <w:sz w:val="24"/>
        </w:rPr>
        <w:t>и</w:t>
      </w:r>
      <w:r>
        <w:rPr>
          <w:spacing w:val="-1"/>
          <w:sz w:val="24"/>
        </w:rPr>
        <w:t xml:space="preserve"> </w:t>
      </w:r>
      <w:r>
        <w:rPr>
          <w:sz w:val="24"/>
        </w:rPr>
        <w:t>того</w:t>
      </w:r>
      <w:r>
        <w:rPr>
          <w:spacing w:val="-2"/>
          <w:sz w:val="24"/>
        </w:rPr>
        <w:t xml:space="preserve"> </w:t>
      </w:r>
      <w:r>
        <w:rPr>
          <w:sz w:val="24"/>
        </w:rPr>
        <w:t>же</w:t>
      </w:r>
      <w:r>
        <w:rPr>
          <w:spacing w:val="-3"/>
          <w:sz w:val="24"/>
        </w:rPr>
        <w:t xml:space="preserve"> </w:t>
      </w:r>
      <w:r>
        <w:rPr>
          <w:sz w:val="24"/>
        </w:rPr>
        <w:t>спектакля</w:t>
      </w:r>
      <w:r>
        <w:rPr>
          <w:spacing w:val="-2"/>
          <w:sz w:val="24"/>
        </w:rPr>
        <w:t xml:space="preserve"> </w:t>
      </w:r>
      <w:r>
        <w:rPr>
          <w:sz w:val="24"/>
        </w:rPr>
        <w:t>в</w:t>
      </w:r>
      <w:r>
        <w:rPr>
          <w:spacing w:val="-1"/>
          <w:sz w:val="24"/>
        </w:rPr>
        <w:t xml:space="preserve"> </w:t>
      </w:r>
      <w:r>
        <w:rPr>
          <w:sz w:val="24"/>
        </w:rPr>
        <w:t>разных</w:t>
      </w:r>
      <w:r>
        <w:rPr>
          <w:spacing w:val="-6"/>
          <w:sz w:val="24"/>
        </w:rPr>
        <w:t xml:space="preserve"> </w:t>
      </w:r>
      <w:r>
        <w:rPr>
          <w:sz w:val="24"/>
        </w:rPr>
        <w:t>постановках;</w:t>
      </w:r>
    </w:p>
    <w:p w:rsidR="00CC679B" w:rsidRDefault="00CC679B">
      <w:pPr>
        <w:pStyle w:val="a6"/>
        <w:numPr>
          <w:ilvl w:val="0"/>
          <w:numId w:val="55"/>
        </w:numPr>
        <w:tabs>
          <w:tab w:val="left" w:pos="1673"/>
        </w:tabs>
        <w:spacing w:line="274" w:lineRule="exact"/>
        <w:jc w:val="left"/>
        <w:rPr>
          <w:sz w:val="24"/>
        </w:rPr>
      </w:pPr>
      <w:r>
        <w:rPr>
          <w:sz w:val="24"/>
        </w:rPr>
        <w:t>обсуждение</w:t>
      </w:r>
      <w:r>
        <w:rPr>
          <w:spacing w:val="-2"/>
          <w:sz w:val="24"/>
        </w:rPr>
        <w:t xml:space="preserve"> </w:t>
      </w:r>
      <w:r>
        <w:rPr>
          <w:sz w:val="24"/>
        </w:rPr>
        <w:t>различий</w:t>
      </w:r>
      <w:r>
        <w:rPr>
          <w:spacing w:val="-6"/>
          <w:sz w:val="24"/>
        </w:rPr>
        <w:t xml:space="preserve"> </w:t>
      </w:r>
      <w:r>
        <w:rPr>
          <w:sz w:val="24"/>
        </w:rPr>
        <w:t>в</w:t>
      </w:r>
      <w:r>
        <w:rPr>
          <w:spacing w:val="-5"/>
          <w:sz w:val="24"/>
        </w:rPr>
        <w:t xml:space="preserve"> </w:t>
      </w:r>
      <w:r>
        <w:rPr>
          <w:sz w:val="24"/>
        </w:rPr>
        <w:t>оформлении,</w:t>
      </w:r>
      <w:r>
        <w:rPr>
          <w:spacing w:val="-5"/>
          <w:sz w:val="24"/>
        </w:rPr>
        <w:t xml:space="preserve"> </w:t>
      </w:r>
      <w:r>
        <w:rPr>
          <w:sz w:val="24"/>
        </w:rPr>
        <w:t>режиссуре;</w:t>
      </w:r>
    </w:p>
    <w:p w:rsidR="00CC679B" w:rsidRDefault="00CC679B">
      <w:pPr>
        <w:pStyle w:val="a6"/>
        <w:numPr>
          <w:ilvl w:val="0"/>
          <w:numId w:val="55"/>
        </w:numPr>
        <w:tabs>
          <w:tab w:val="left" w:pos="1673"/>
        </w:tabs>
        <w:spacing w:line="242" w:lineRule="auto"/>
        <w:ind w:right="279"/>
        <w:jc w:val="left"/>
        <w:rPr>
          <w:sz w:val="24"/>
        </w:rPr>
      </w:pPr>
      <w:r>
        <w:rPr>
          <w:sz w:val="24"/>
        </w:rPr>
        <w:t>создание</w:t>
      </w:r>
      <w:r>
        <w:rPr>
          <w:spacing w:val="40"/>
          <w:sz w:val="24"/>
        </w:rPr>
        <w:t xml:space="preserve"> </w:t>
      </w:r>
      <w:r>
        <w:rPr>
          <w:sz w:val="24"/>
        </w:rPr>
        <w:t>эскизов</w:t>
      </w:r>
      <w:r>
        <w:rPr>
          <w:spacing w:val="39"/>
          <w:sz w:val="24"/>
        </w:rPr>
        <w:t xml:space="preserve"> </w:t>
      </w:r>
      <w:r>
        <w:rPr>
          <w:sz w:val="24"/>
        </w:rPr>
        <w:t>костюмов</w:t>
      </w:r>
      <w:r>
        <w:rPr>
          <w:spacing w:val="39"/>
          <w:sz w:val="24"/>
        </w:rPr>
        <w:t xml:space="preserve"> </w:t>
      </w:r>
      <w:r>
        <w:rPr>
          <w:sz w:val="24"/>
        </w:rPr>
        <w:t>и</w:t>
      </w:r>
      <w:r>
        <w:rPr>
          <w:spacing w:val="42"/>
          <w:sz w:val="24"/>
        </w:rPr>
        <w:t xml:space="preserve"> </w:t>
      </w:r>
      <w:r>
        <w:rPr>
          <w:sz w:val="24"/>
        </w:rPr>
        <w:t>декораций</w:t>
      </w:r>
      <w:r>
        <w:rPr>
          <w:spacing w:val="43"/>
          <w:sz w:val="24"/>
        </w:rPr>
        <w:t xml:space="preserve"> </w:t>
      </w:r>
      <w:r>
        <w:rPr>
          <w:sz w:val="24"/>
        </w:rPr>
        <w:t>к</w:t>
      </w:r>
      <w:r>
        <w:rPr>
          <w:spacing w:val="35"/>
          <w:sz w:val="24"/>
        </w:rPr>
        <w:t xml:space="preserve"> </w:t>
      </w:r>
      <w:r>
        <w:rPr>
          <w:sz w:val="24"/>
        </w:rPr>
        <w:t>одному</w:t>
      </w:r>
      <w:r>
        <w:rPr>
          <w:spacing w:val="32"/>
          <w:sz w:val="24"/>
        </w:rPr>
        <w:t xml:space="preserve"> </w:t>
      </w:r>
      <w:r>
        <w:rPr>
          <w:sz w:val="24"/>
        </w:rPr>
        <w:t>из</w:t>
      </w:r>
      <w:r>
        <w:rPr>
          <w:spacing w:val="43"/>
          <w:sz w:val="24"/>
        </w:rPr>
        <w:t xml:space="preserve"> </w:t>
      </w:r>
      <w:r>
        <w:rPr>
          <w:sz w:val="24"/>
        </w:rPr>
        <w:t>изученных</w:t>
      </w:r>
      <w:r>
        <w:rPr>
          <w:spacing w:val="37"/>
          <w:sz w:val="24"/>
        </w:rPr>
        <w:t xml:space="preserve"> </w:t>
      </w:r>
      <w:r>
        <w:rPr>
          <w:sz w:val="24"/>
        </w:rPr>
        <w:t>музыкальных</w:t>
      </w:r>
      <w:r>
        <w:rPr>
          <w:spacing w:val="-57"/>
          <w:sz w:val="24"/>
        </w:rPr>
        <w:t xml:space="preserve"> </w:t>
      </w:r>
      <w:r>
        <w:rPr>
          <w:sz w:val="24"/>
        </w:rPr>
        <w:t>спектаклей;</w:t>
      </w:r>
    </w:p>
    <w:p w:rsidR="00CC679B" w:rsidRDefault="00CC679B" w:rsidP="00A90E1F">
      <w:pPr>
        <w:pStyle w:val="a6"/>
        <w:numPr>
          <w:ilvl w:val="0"/>
          <w:numId w:val="55"/>
        </w:numPr>
        <w:tabs>
          <w:tab w:val="left" w:pos="1673"/>
        </w:tabs>
        <w:spacing w:line="242" w:lineRule="auto"/>
        <w:ind w:left="952" w:right="2827" w:firstLine="360"/>
        <w:jc w:val="left"/>
        <w:rPr>
          <w:sz w:val="24"/>
        </w:rPr>
      </w:pPr>
      <w:r>
        <w:rPr>
          <w:sz w:val="24"/>
        </w:rPr>
        <w:t>вариативно:</w:t>
      </w:r>
      <w:r>
        <w:rPr>
          <w:spacing w:val="-8"/>
          <w:sz w:val="24"/>
        </w:rPr>
        <w:t xml:space="preserve"> </w:t>
      </w:r>
      <w:r>
        <w:rPr>
          <w:sz w:val="24"/>
        </w:rPr>
        <w:t>виртуальный</w:t>
      </w:r>
      <w:r>
        <w:rPr>
          <w:spacing w:val="-2"/>
          <w:sz w:val="24"/>
        </w:rPr>
        <w:t xml:space="preserve"> </w:t>
      </w:r>
      <w:r>
        <w:rPr>
          <w:sz w:val="24"/>
        </w:rPr>
        <w:t>квест</w:t>
      </w:r>
      <w:r>
        <w:rPr>
          <w:spacing w:val="-3"/>
          <w:sz w:val="24"/>
        </w:rPr>
        <w:t xml:space="preserve"> </w:t>
      </w:r>
      <w:r>
        <w:rPr>
          <w:sz w:val="24"/>
        </w:rPr>
        <w:t>по</w:t>
      </w:r>
      <w:r>
        <w:rPr>
          <w:spacing w:val="-3"/>
          <w:sz w:val="24"/>
        </w:rPr>
        <w:t xml:space="preserve"> </w:t>
      </w:r>
      <w:r>
        <w:rPr>
          <w:sz w:val="24"/>
        </w:rPr>
        <w:t>музыкальному</w:t>
      </w:r>
      <w:r>
        <w:rPr>
          <w:spacing w:val="-13"/>
          <w:sz w:val="24"/>
        </w:rPr>
        <w:t xml:space="preserve"> </w:t>
      </w:r>
      <w:r>
        <w:rPr>
          <w:sz w:val="24"/>
        </w:rPr>
        <w:t>театру.</w:t>
      </w:r>
      <w:r>
        <w:rPr>
          <w:spacing w:val="-57"/>
          <w:sz w:val="24"/>
        </w:rPr>
        <w:t xml:space="preserve"> </w:t>
      </w:r>
      <w:r>
        <w:rPr>
          <w:sz w:val="24"/>
        </w:rPr>
        <w:t>Патриотическая</w:t>
      </w:r>
      <w:r>
        <w:rPr>
          <w:spacing w:val="1"/>
          <w:sz w:val="24"/>
        </w:rPr>
        <w:t xml:space="preserve"> </w:t>
      </w:r>
      <w:r>
        <w:rPr>
          <w:sz w:val="24"/>
        </w:rPr>
        <w:t>и</w:t>
      </w:r>
      <w:r>
        <w:rPr>
          <w:spacing w:val="2"/>
          <w:sz w:val="24"/>
        </w:rPr>
        <w:t xml:space="preserve"> </w:t>
      </w:r>
      <w:r>
        <w:rPr>
          <w:sz w:val="24"/>
        </w:rPr>
        <w:t>народная</w:t>
      </w:r>
      <w:r>
        <w:rPr>
          <w:spacing w:val="1"/>
          <w:sz w:val="24"/>
        </w:rPr>
        <w:t xml:space="preserve"> </w:t>
      </w:r>
      <w:r>
        <w:rPr>
          <w:sz w:val="24"/>
        </w:rPr>
        <w:t>тема</w:t>
      </w:r>
      <w:r>
        <w:rPr>
          <w:spacing w:val="-5"/>
          <w:sz w:val="24"/>
        </w:rPr>
        <w:t xml:space="preserve"> </w:t>
      </w:r>
      <w:r>
        <w:rPr>
          <w:sz w:val="24"/>
        </w:rPr>
        <w:t>в</w:t>
      </w:r>
      <w:r>
        <w:rPr>
          <w:spacing w:val="-1"/>
          <w:sz w:val="24"/>
        </w:rPr>
        <w:t xml:space="preserve"> </w:t>
      </w:r>
      <w:r>
        <w:rPr>
          <w:sz w:val="24"/>
        </w:rPr>
        <w:t>театре и</w:t>
      </w:r>
      <w:r>
        <w:rPr>
          <w:spacing w:val="2"/>
          <w:sz w:val="24"/>
        </w:rPr>
        <w:t xml:space="preserve"> </w:t>
      </w:r>
      <w:r>
        <w:rPr>
          <w:sz w:val="24"/>
        </w:rPr>
        <w:t>кино.</w:t>
      </w:r>
    </w:p>
    <w:p w:rsidR="00CC679B" w:rsidRDefault="00CC679B">
      <w:pPr>
        <w:pStyle w:val="a4"/>
        <w:ind w:left="102" w:right="112" w:firstLine="850"/>
      </w:pPr>
      <w:r>
        <w:t>Содержание:</w:t>
      </w:r>
      <w:r>
        <w:rPr>
          <w:spacing w:val="1"/>
        </w:rPr>
        <w:t xml:space="preserve"> </w:t>
      </w:r>
      <w:r>
        <w:t>история</w:t>
      </w:r>
      <w:r>
        <w:rPr>
          <w:spacing w:val="1"/>
        </w:rPr>
        <w:t xml:space="preserve"> </w:t>
      </w:r>
      <w:r>
        <w:t>создания,</w:t>
      </w:r>
      <w:r>
        <w:rPr>
          <w:spacing w:val="1"/>
        </w:rPr>
        <w:t xml:space="preserve"> </w:t>
      </w:r>
      <w:r>
        <w:t>значение</w:t>
      </w:r>
      <w:r>
        <w:rPr>
          <w:spacing w:val="1"/>
        </w:rPr>
        <w:t xml:space="preserve"> </w:t>
      </w:r>
      <w:r>
        <w:t>музыкально-сценических</w:t>
      </w:r>
      <w:r>
        <w:rPr>
          <w:spacing w:val="1"/>
        </w:rPr>
        <w:t xml:space="preserve"> </w:t>
      </w:r>
      <w:r>
        <w:t>и</w:t>
      </w:r>
      <w:r>
        <w:rPr>
          <w:spacing w:val="1"/>
        </w:rPr>
        <w:t xml:space="preserve"> </w:t>
      </w:r>
      <w:r>
        <w:t>экранных</w:t>
      </w:r>
      <w:r>
        <w:rPr>
          <w:spacing w:val="1"/>
        </w:rPr>
        <w:t xml:space="preserve"> </w:t>
      </w:r>
      <w:r>
        <w:t>произведений, посвящённых нашему народу, его истории, теме служения Отечеству. Фрагменты,</w:t>
      </w:r>
      <w:r>
        <w:rPr>
          <w:spacing w:val="1"/>
        </w:rPr>
        <w:t xml:space="preserve"> </w:t>
      </w:r>
      <w:r>
        <w:t>отдельные номера из опер, балетов, музыки к фильмам (например, опера «Иван Сусанин» М.И.</w:t>
      </w:r>
      <w:r>
        <w:rPr>
          <w:spacing w:val="1"/>
        </w:rPr>
        <w:t xml:space="preserve"> </w:t>
      </w:r>
      <w:r>
        <w:t>Глинки, опера «Война и мир», музыка к кинофильму «Александр Невский» С.С. Прокофьева,</w:t>
      </w:r>
      <w:r>
        <w:rPr>
          <w:spacing w:val="1"/>
        </w:rPr>
        <w:t xml:space="preserve"> </w:t>
      </w:r>
      <w:r>
        <w:t>оперы</w:t>
      </w:r>
      <w:r>
        <w:rPr>
          <w:spacing w:val="-2"/>
        </w:rPr>
        <w:t xml:space="preserve"> </w:t>
      </w:r>
      <w:r>
        <w:t>«Борис</w:t>
      </w:r>
      <w:r>
        <w:rPr>
          <w:spacing w:val="1"/>
        </w:rPr>
        <w:t xml:space="preserve"> </w:t>
      </w:r>
      <w:r>
        <w:t>Годунов»</w:t>
      </w:r>
      <w:r>
        <w:rPr>
          <w:spacing w:val="-3"/>
        </w:rPr>
        <w:t xml:space="preserve"> </w:t>
      </w:r>
      <w:r>
        <w:t>и</w:t>
      </w:r>
      <w:r>
        <w:rPr>
          <w:spacing w:val="2"/>
        </w:rPr>
        <w:t xml:space="preserve"> </w:t>
      </w:r>
      <w:r>
        <w:t>другие</w:t>
      </w:r>
      <w:r>
        <w:rPr>
          <w:spacing w:val="1"/>
        </w:rPr>
        <w:t xml:space="preserve"> </w:t>
      </w:r>
      <w:r>
        <w:t>произведения).</w:t>
      </w:r>
    </w:p>
    <w:p w:rsidR="00CC679B" w:rsidRDefault="00CC679B">
      <w:pPr>
        <w:pStyle w:val="a4"/>
        <w:spacing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76"/>
        <w:jc w:val="left"/>
        <w:rPr>
          <w:sz w:val="24"/>
        </w:rPr>
      </w:pPr>
      <w:r>
        <w:rPr>
          <w:sz w:val="24"/>
        </w:rPr>
        <w:t>чтение</w:t>
      </w:r>
      <w:r>
        <w:rPr>
          <w:spacing w:val="-2"/>
          <w:sz w:val="24"/>
        </w:rPr>
        <w:t xml:space="preserve"> </w:t>
      </w:r>
      <w:r>
        <w:rPr>
          <w:sz w:val="24"/>
        </w:rPr>
        <w:t>учебных</w:t>
      </w:r>
      <w:r>
        <w:rPr>
          <w:spacing w:val="-6"/>
          <w:sz w:val="24"/>
        </w:rPr>
        <w:t xml:space="preserve"> </w:t>
      </w:r>
      <w:r>
        <w:rPr>
          <w:sz w:val="24"/>
        </w:rPr>
        <w:t>и популярных</w:t>
      </w:r>
      <w:r>
        <w:rPr>
          <w:spacing w:val="-5"/>
          <w:sz w:val="24"/>
        </w:rPr>
        <w:t xml:space="preserve"> </w:t>
      </w:r>
      <w:r>
        <w:rPr>
          <w:sz w:val="24"/>
        </w:rPr>
        <w:t>текстов</w:t>
      </w:r>
      <w:r>
        <w:rPr>
          <w:spacing w:val="-4"/>
          <w:sz w:val="24"/>
        </w:rPr>
        <w:t xml:space="preserve"> </w:t>
      </w:r>
      <w:r>
        <w:rPr>
          <w:sz w:val="24"/>
        </w:rPr>
        <w:t>об</w:t>
      </w:r>
      <w:r>
        <w:rPr>
          <w:spacing w:val="-3"/>
          <w:sz w:val="24"/>
        </w:rPr>
        <w:t xml:space="preserve"> </w:t>
      </w:r>
      <w:r>
        <w:rPr>
          <w:sz w:val="24"/>
        </w:rPr>
        <w:t>истории создания</w:t>
      </w:r>
      <w:r>
        <w:rPr>
          <w:spacing w:val="-6"/>
          <w:sz w:val="24"/>
        </w:rPr>
        <w:t xml:space="preserve"> </w:t>
      </w:r>
      <w:r>
        <w:rPr>
          <w:sz w:val="24"/>
        </w:rPr>
        <w:t>патриотических</w:t>
      </w:r>
      <w:r>
        <w:rPr>
          <w:spacing w:val="-5"/>
          <w:sz w:val="24"/>
        </w:rPr>
        <w:t xml:space="preserve"> </w:t>
      </w:r>
      <w:r>
        <w:rPr>
          <w:sz w:val="24"/>
        </w:rPr>
        <w:t>опер,</w:t>
      </w:r>
      <w:r>
        <w:rPr>
          <w:spacing w:val="-57"/>
          <w:sz w:val="24"/>
        </w:rPr>
        <w:t xml:space="preserve"> </w:t>
      </w:r>
      <w:r>
        <w:rPr>
          <w:sz w:val="24"/>
        </w:rPr>
        <w:t>фильмов,</w:t>
      </w:r>
      <w:r>
        <w:rPr>
          <w:spacing w:val="-6"/>
          <w:sz w:val="24"/>
        </w:rPr>
        <w:t xml:space="preserve"> </w:t>
      </w:r>
      <w:r>
        <w:rPr>
          <w:sz w:val="24"/>
        </w:rPr>
        <w:t>о</w:t>
      </w:r>
      <w:r>
        <w:rPr>
          <w:spacing w:val="1"/>
          <w:sz w:val="24"/>
        </w:rPr>
        <w:t xml:space="preserve"> </w:t>
      </w:r>
      <w:r>
        <w:rPr>
          <w:sz w:val="24"/>
        </w:rPr>
        <w:t>творческих</w:t>
      </w:r>
      <w:r>
        <w:rPr>
          <w:spacing w:val="-4"/>
          <w:sz w:val="24"/>
        </w:rPr>
        <w:t xml:space="preserve"> </w:t>
      </w:r>
      <w:r>
        <w:rPr>
          <w:sz w:val="24"/>
        </w:rPr>
        <w:t>поисках</w:t>
      </w:r>
      <w:r>
        <w:rPr>
          <w:spacing w:val="-4"/>
          <w:sz w:val="24"/>
        </w:rPr>
        <w:t xml:space="preserve"> </w:t>
      </w:r>
      <w:r>
        <w:rPr>
          <w:sz w:val="24"/>
        </w:rPr>
        <w:t>композиторов,</w:t>
      </w:r>
      <w:r>
        <w:rPr>
          <w:spacing w:val="-6"/>
          <w:sz w:val="24"/>
        </w:rPr>
        <w:t xml:space="preserve"> </w:t>
      </w:r>
      <w:r>
        <w:rPr>
          <w:sz w:val="24"/>
        </w:rPr>
        <w:t>создававших</w:t>
      </w:r>
      <w:r>
        <w:rPr>
          <w:spacing w:val="-4"/>
          <w:sz w:val="24"/>
        </w:rPr>
        <w:t xml:space="preserve"> </w:t>
      </w:r>
      <w:r>
        <w:rPr>
          <w:sz w:val="24"/>
        </w:rPr>
        <w:t>к</w:t>
      </w:r>
      <w:r>
        <w:rPr>
          <w:spacing w:val="-1"/>
          <w:sz w:val="24"/>
        </w:rPr>
        <w:t xml:space="preserve"> </w:t>
      </w:r>
      <w:r>
        <w:rPr>
          <w:sz w:val="24"/>
        </w:rPr>
        <w:t>ним</w:t>
      </w:r>
      <w:r>
        <w:rPr>
          <w:spacing w:val="-2"/>
          <w:sz w:val="24"/>
        </w:rPr>
        <w:t xml:space="preserve"> </w:t>
      </w:r>
      <w:r>
        <w:rPr>
          <w:sz w:val="24"/>
        </w:rPr>
        <w:t>музыку;</w:t>
      </w:r>
    </w:p>
    <w:p w:rsidR="00CC679B" w:rsidRDefault="00CC679B">
      <w:pPr>
        <w:pStyle w:val="a6"/>
        <w:numPr>
          <w:ilvl w:val="0"/>
          <w:numId w:val="55"/>
        </w:numPr>
        <w:tabs>
          <w:tab w:val="left" w:pos="1673"/>
        </w:tabs>
        <w:spacing w:line="271" w:lineRule="exact"/>
        <w:jc w:val="left"/>
        <w:rPr>
          <w:sz w:val="24"/>
        </w:rPr>
      </w:pPr>
      <w:r>
        <w:rPr>
          <w:sz w:val="24"/>
        </w:rPr>
        <w:t>диалог</w:t>
      </w:r>
      <w:r>
        <w:rPr>
          <w:spacing w:val="-3"/>
          <w:sz w:val="24"/>
        </w:rPr>
        <w:t xml:space="preserve"> </w:t>
      </w:r>
      <w:r>
        <w:rPr>
          <w:sz w:val="24"/>
        </w:rPr>
        <w:t>с</w:t>
      </w:r>
      <w:r>
        <w:rPr>
          <w:spacing w:val="-1"/>
          <w:sz w:val="24"/>
        </w:rPr>
        <w:t xml:space="preserve"> </w:t>
      </w:r>
      <w:r>
        <w:rPr>
          <w:sz w:val="24"/>
        </w:rPr>
        <w:t>учителем;</w:t>
      </w:r>
    </w:p>
    <w:p w:rsidR="00CC679B" w:rsidRDefault="00CC679B">
      <w:pPr>
        <w:pStyle w:val="a6"/>
        <w:numPr>
          <w:ilvl w:val="0"/>
          <w:numId w:val="55"/>
        </w:numPr>
        <w:tabs>
          <w:tab w:val="left" w:pos="1673"/>
        </w:tabs>
        <w:spacing w:line="275" w:lineRule="exact"/>
        <w:jc w:val="left"/>
        <w:rPr>
          <w:sz w:val="24"/>
        </w:rPr>
      </w:pPr>
      <w:r>
        <w:rPr>
          <w:sz w:val="24"/>
        </w:rPr>
        <w:t>просмотр</w:t>
      </w:r>
      <w:r>
        <w:rPr>
          <w:spacing w:val="-3"/>
          <w:sz w:val="24"/>
        </w:rPr>
        <w:t xml:space="preserve"> </w:t>
      </w:r>
      <w:r>
        <w:rPr>
          <w:sz w:val="24"/>
        </w:rPr>
        <w:t>фрагментов</w:t>
      </w:r>
      <w:r>
        <w:rPr>
          <w:spacing w:val="-2"/>
          <w:sz w:val="24"/>
        </w:rPr>
        <w:t xml:space="preserve"> </w:t>
      </w:r>
      <w:r>
        <w:rPr>
          <w:sz w:val="24"/>
        </w:rPr>
        <w:t>крупных</w:t>
      </w:r>
      <w:r>
        <w:rPr>
          <w:spacing w:val="-7"/>
          <w:sz w:val="24"/>
        </w:rPr>
        <w:t xml:space="preserve"> </w:t>
      </w:r>
      <w:r>
        <w:rPr>
          <w:sz w:val="24"/>
        </w:rPr>
        <w:t>сценических</w:t>
      </w:r>
      <w:r>
        <w:rPr>
          <w:spacing w:val="-8"/>
          <w:sz w:val="24"/>
        </w:rPr>
        <w:t xml:space="preserve"> </w:t>
      </w:r>
      <w:r>
        <w:rPr>
          <w:sz w:val="24"/>
        </w:rPr>
        <w:t>произведений,</w:t>
      </w:r>
      <w:r>
        <w:rPr>
          <w:spacing w:val="-5"/>
          <w:sz w:val="24"/>
        </w:rPr>
        <w:t xml:space="preserve"> </w:t>
      </w:r>
      <w:r>
        <w:rPr>
          <w:sz w:val="24"/>
        </w:rPr>
        <w:t>фильмов;</w:t>
      </w:r>
    </w:p>
    <w:p w:rsidR="00CC679B" w:rsidRDefault="00CC679B">
      <w:pPr>
        <w:pStyle w:val="a6"/>
        <w:numPr>
          <w:ilvl w:val="0"/>
          <w:numId w:val="55"/>
        </w:numPr>
        <w:tabs>
          <w:tab w:val="left" w:pos="1673"/>
        </w:tabs>
        <w:spacing w:line="275" w:lineRule="exact"/>
        <w:jc w:val="left"/>
        <w:rPr>
          <w:sz w:val="24"/>
        </w:rPr>
      </w:pPr>
      <w:r>
        <w:rPr>
          <w:sz w:val="24"/>
        </w:rPr>
        <w:t>обсуждение</w:t>
      </w:r>
      <w:r>
        <w:rPr>
          <w:spacing w:val="-3"/>
          <w:sz w:val="24"/>
        </w:rPr>
        <w:t xml:space="preserve"> </w:t>
      </w:r>
      <w:r>
        <w:rPr>
          <w:sz w:val="24"/>
        </w:rPr>
        <w:t>характера</w:t>
      </w:r>
      <w:r>
        <w:rPr>
          <w:spacing w:val="-4"/>
          <w:sz w:val="24"/>
        </w:rPr>
        <w:t xml:space="preserve"> </w:t>
      </w:r>
      <w:r>
        <w:rPr>
          <w:sz w:val="24"/>
        </w:rPr>
        <w:t>героев</w:t>
      </w:r>
      <w:r>
        <w:rPr>
          <w:spacing w:val="-4"/>
          <w:sz w:val="24"/>
        </w:rPr>
        <w:t xml:space="preserve"> </w:t>
      </w:r>
      <w:r>
        <w:rPr>
          <w:sz w:val="24"/>
        </w:rPr>
        <w:t>и</w:t>
      </w:r>
      <w:r>
        <w:rPr>
          <w:spacing w:val="-1"/>
          <w:sz w:val="24"/>
        </w:rPr>
        <w:t xml:space="preserve"> </w:t>
      </w:r>
      <w:r>
        <w:rPr>
          <w:sz w:val="24"/>
        </w:rPr>
        <w:t>событий;</w:t>
      </w:r>
    </w:p>
    <w:p w:rsidR="00CC679B" w:rsidRDefault="00CC679B">
      <w:pPr>
        <w:pStyle w:val="a6"/>
        <w:numPr>
          <w:ilvl w:val="0"/>
          <w:numId w:val="55"/>
        </w:numPr>
        <w:tabs>
          <w:tab w:val="left" w:pos="1673"/>
        </w:tabs>
        <w:spacing w:line="275" w:lineRule="exact"/>
        <w:jc w:val="left"/>
        <w:rPr>
          <w:sz w:val="24"/>
        </w:rPr>
      </w:pPr>
      <w:r>
        <w:rPr>
          <w:sz w:val="24"/>
        </w:rPr>
        <w:t>проблемная</w:t>
      </w:r>
      <w:r>
        <w:rPr>
          <w:spacing w:val="-8"/>
          <w:sz w:val="24"/>
        </w:rPr>
        <w:t xml:space="preserve"> </w:t>
      </w:r>
      <w:r>
        <w:rPr>
          <w:sz w:val="24"/>
        </w:rPr>
        <w:t>ситуация:</w:t>
      </w:r>
      <w:r>
        <w:rPr>
          <w:spacing w:val="-2"/>
          <w:sz w:val="24"/>
        </w:rPr>
        <w:t xml:space="preserve"> </w:t>
      </w:r>
      <w:r>
        <w:rPr>
          <w:sz w:val="24"/>
        </w:rPr>
        <w:t>зачем</w:t>
      </w:r>
      <w:r>
        <w:rPr>
          <w:spacing w:val="-2"/>
          <w:sz w:val="24"/>
        </w:rPr>
        <w:t xml:space="preserve"> </w:t>
      </w:r>
      <w:r>
        <w:rPr>
          <w:sz w:val="24"/>
        </w:rPr>
        <w:t>нужна</w:t>
      </w:r>
      <w:r>
        <w:rPr>
          <w:spacing w:val="-4"/>
          <w:sz w:val="24"/>
        </w:rPr>
        <w:t xml:space="preserve"> </w:t>
      </w:r>
      <w:r>
        <w:rPr>
          <w:sz w:val="24"/>
        </w:rPr>
        <w:t>серьёзная</w:t>
      </w:r>
      <w:r>
        <w:rPr>
          <w:spacing w:val="-2"/>
          <w:sz w:val="24"/>
        </w:rPr>
        <w:t xml:space="preserve"> </w:t>
      </w:r>
      <w:r>
        <w:rPr>
          <w:sz w:val="24"/>
        </w:rPr>
        <w:t>музыка;</w:t>
      </w:r>
    </w:p>
    <w:p w:rsidR="00CC679B" w:rsidRDefault="00CC679B">
      <w:pPr>
        <w:pStyle w:val="a6"/>
        <w:numPr>
          <w:ilvl w:val="0"/>
          <w:numId w:val="55"/>
        </w:numPr>
        <w:tabs>
          <w:tab w:val="left" w:pos="1673"/>
        </w:tabs>
        <w:spacing w:line="275" w:lineRule="exact"/>
        <w:jc w:val="left"/>
        <w:rPr>
          <w:sz w:val="24"/>
        </w:rPr>
      </w:pPr>
      <w:r>
        <w:rPr>
          <w:sz w:val="24"/>
        </w:rPr>
        <w:t>разучивание,</w:t>
      </w:r>
      <w:r>
        <w:rPr>
          <w:spacing w:val="19"/>
          <w:sz w:val="24"/>
        </w:rPr>
        <w:t xml:space="preserve"> </w:t>
      </w:r>
      <w:r>
        <w:rPr>
          <w:sz w:val="24"/>
        </w:rPr>
        <w:t>исполнение</w:t>
      </w:r>
      <w:r>
        <w:rPr>
          <w:spacing w:val="12"/>
          <w:sz w:val="24"/>
        </w:rPr>
        <w:t xml:space="preserve"> </w:t>
      </w:r>
      <w:r>
        <w:rPr>
          <w:sz w:val="24"/>
        </w:rPr>
        <w:t>песен</w:t>
      </w:r>
      <w:r>
        <w:rPr>
          <w:spacing w:val="19"/>
          <w:sz w:val="24"/>
        </w:rPr>
        <w:t xml:space="preserve"> </w:t>
      </w:r>
      <w:r>
        <w:rPr>
          <w:sz w:val="24"/>
        </w:rPr>
        <w:t>о</w:t>
      </w:r>
      <w:r>
        <w:rPr>
          <w:spacing w:val="23"/>
          <w:sz w:val="24"/>
        </w:rPr>
        <w:t xml:space="preserve"> </w:t>
      </w:r>
      <w:r>
        <w:rPr>
          <w:sz w:val="24"/>
        </w:rPr>
        <w:t>Родине,</w:t>
      </w:r>
      <w:r>
        <w:rPr>
          <w:spacing w:val="15"/>
          <w:sz w:val="24"/>
        </w:rPr>
        <w:t xml:space="preserve"> </w:t>
      </w:r>
      <w:r>
        <w:rPr>
          <w:sz w:val="24"/>
        </w:rPr>
        <w:t>нашей</w:t>
      </w:r>
      <w:r>
        <w:rPr>
          <w:spacing w:val="19"/>
          <w:sz w:val="24"/>
        </w:rPr>
        <w:t xml:space="preserve"> </w:t>
      </w:r>
      <w:r>
        <w:rPr>
          <w:sz w:val="24"/>
        </w:rPr>
        <w:t>стране,</w:t>
      </w:r>
      <w:r>
        <w:rPr>
          <w:spacing w:val="20"/>
          <w:sz w:val="24"/>
        </w:rPr>
        <w:t xml:space="preserve"> </w:t>
      </w:r>
      <w:r>
        <w:rPr>
          <w:sz w:val="24"/>
        </w:rPr>
        <w:t>исторических</w:t>
      </w:r>
      <w:r>
        <w:rPr>
          <w:spacing w:val="13"/>
          <w:sz w:val="24"/>
        </w:rPr>
        <w:t xml:space="preserve"> </w:t>
      </w:r>
      <w:r>
        <w:rPr>
          <w:sz w:val="24"/>
        </w:rPr>
        <w:t>событиях</w:t>
      </w:r>
    </w:p>
    <w:p w:rsidR="00CC679B" w:rsidRDefault="00CC679B">
      <w:pPr>
        <w:spacing w:line="275" w:lineRule="exact"/>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1673" w:firstLine="0"/>
      </w:pPr>
      <w:r>
        <w:lastRenderedPageBreak/>
        <w:t>и</w:t>
      </w:r>
      <w:r>
        <w:rPr>
          <w:spacing w:val="1"/>
        </w:rPr>
        <w:t xml:space="preserve"> </w:t>
      </w:r>
      <w:r>
        <w:t>подвигах</w:t>
      </w:r>
      <w:r>
        <w:rPr>
          <w:spacing w:val="-4"/>
        </w:rPr>
        <w:t xml:space="preserve"> </w:t>
      </w:r>
      <w:r>
        <w:t>героев;</w:t>
      </w:r>
    </w:p>
    <w:p w:rsidR="00CC679B" w:rsidRDefault="00CC679B">
      <w:pPr>
        <w:pStyle w:val="a6"/>
        <w:numPr>
          <w:ilvl w:val="0"/>
          <w:numId w:val="55"/>
        </w:numPr>
        <w:tabs>
          <w:tab w:val="left" w:pos="1673"/>
        </w:tabs>
        <w:ind w:right="267"/>
        <w:rPr>
          <w:sz w:val="24"/>
        </w:rPr>
      </w:pPr>
      <w:r>
        <w:rPr>
          <w:sz w:val="24"/>
        </w:rPr>
        <w:t>вариативно:</w:t>
      </w:r>
      <w:r>
        <w:rPr>
          <w:spacing w:val="1"/>
          <w:sz w:val="24"/>
        </w:rPr>
        <w:t xml:space="preserve"> </w:t>
      </w:r>
      <w:r>
        <w:rPr>
          <w:sz w:val="24"/>
        </w:rPr>
        <w:t>посещение</w:t>
      </w:r>
      <w:r>
        <w:rPr>
          <w:spacing w:val="1"/>
          <w:sz w:val="24"/>
        </w:rPr>
        <w:t xml:space="preserve"> </w:t>
      </w:r>
      <w:r>
        <w:rPr>
          <w:sz w:val="24"/>
        </w:rPr>
        <w:t>театра</w:t>
      </w:r>
      <w:r>
        <w:rPr>
          <w:spacing w:val="1"/>
          <w:sz w:val="24"/>
        </w:rPr>
        <w:t xml:space="preserve"> </w:t>
      </w:r>
      <w:r>
        <w:rPr>
          <w:sz w:val="24"/>
        </w:rPr>
        <w:t>(кинотеатра)</w:t>
      </w:r>
      <w:r>
        <w:rPr>
          <w:spacing w:val="1"/>
          <w:sz w:val="24"/>
        </w:rPr>
        <w:t xml:space="preserve"> </w:t>
      </w:r>
      <w:r>
        <w:rPr>
          <w:sz w:val="24"/>
        </w:rPr>
        <w:t>–</w:t>
      </w:r>
      <w:r>
        <w:rPr>
          <w:spacing w:val="1"/>
          <w:sz w:val="24"/>
        </w:rPr>
        <w:t xml:space="preserve"> </w:t>
      </w:r>
      <w:r>
        <w:rPr>
          <w:sz w:val="24"/>
        </w:rPr>
        <w:t>просмотр</w:t>
      </w:r>
      <w:r>
        <w:rPr>
          <w:spacing w:val="1"/>
          <w:sz w:val="24"/>
        </w:rPr>
        <w:t xml:space="preserve"> </w:t>
      </w:r>
      <w:r>
        <w:rPr>
          <w:sz w:val="24"/>
        </w:rPr>
        <w:t>спектакля</w:t>
      </w:r>
      <w:r>
        <w:rPr>
          <w:spacing w:val="1"/>
          <w:sz w:val="24"/>
        </w:rPr>
        <w:t xml:space="preserve"> </w:t>
      </w:r>
      <w:r>
        <w:rPr>
          <w:sz w:val="24"/>
        </w:rPr>
        <w:t>(фильма)</w:t>
      </w:r>
      <w:r>
        <w:rPr>
          <w:spacing w:val="1"/>
          <w:sz w:val="24"/>
        </w:rPr>
        <w:t xml:space="preserve"> </w:t>
      </w:r>
      <w:r>
        <w:rPr>
          <w:sz w:val="24"/>
        </w:rPr>
        <w:t>патриотического</w:t>
      </w:r>
      <w:r>
        <w:rPr>
          <w:spacing w:val="1"/>
          <w:sz w:val="24"/>
        </w:rPr>
        <w:t xml:space="preserve"> </w:t>
      </w:r>
      <w:r>
        <w:rPr>
          <w:sz w:val="24"/>
        </w:rPr>
        <w:t>содержания;</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концерте,</w:t>
      </w:r>
      <w:r>
        <w:rPr>
          <w:spacing w:val="1"/>
          <w:sz w:val="24"/>
        </w:rPr>
        <w:t xml:space="preserve"> </w:t>
      </w:r>
      <w:r>
        <w:rPr>
          <w:sz w:val="24"/>
        </w:rPr>
        <w:t>фестивале,</w:t>
      </w:r>
      <w:r>
        <w:rPr>
          <w:spacing w:val="1"/>
          <w:sz w:val="24"/>
        </w:rPr>
        <w:t xml:space="preserve"> </w:t>
      </w:r>
      <w:r>
        <w:rPr>
          <w:sz w:val="24"/>
        </w:rPr>
        <w:t>конференции</w:t>
      </w:r>
      <w:r>
        <w:rPr>
          <w:spacing w:val="1"/>
          <w:sz w:val="24"/>
        </w:rPr>
        <w:t xml:space="preserve"> </w:t>
      </w:r>
      <w:r>
        <w:rPr>
          <w:sz w:val="24"/>
        </w:rPr>
        <w:t>патриотической</w:t>
      </w:r>
      <w:r>
        <w:rPr>
          <w:spacing w:val="-3"/>
          <w:sz w:val="24"/>
        </w:rPr>
        <w:t xml:space="preserve"> </w:t>
      </w:r>
      <w:r>
        <w:rPr>
          <w:sz w:val="24"/>
        </w:rPr>
        <w:t>тематики.</w:t>
      </w:r>
    </w:p>
    <w:p w:rsidR="00CC679B" w:rsidRDefault="00CC679B">
      <w:pPr>
        <w:spacing w:before="1" w:line="275" w:lineRule="exact"/>
        <w:ind w:left="952"/>
        <w:jc w:val="both"/>
        <w:rPr>
          <w:i/>
          <w:sz w:val="24"/>
        </w:rPr>
      </w:pPr>
      <w:r>
        <w:rPr>
          <w:i/>
          <w:sz w:val="24"/>
        </w:rPr>
        <w:t>Модуль</w:t>
      </w:r>
      <w:r>
        <w:rPr>
          <w:i/>
          <w:spacing w:val="-1"/>
          <w:sz w:val="24"/>
        </w:rPr>
        <w:t xml:space="preserve"> </w:t>
      </w:r>
      <w:r>
        <w:rPr>
          <w:i/>
          <w:sz w:val="24"/>
        </w:rPr>
        <w:t>№</w:t>
      </w:r>
      <w:r>
        <w:rPr>
          <w:i/>
          <w:spacing w:val="-2"/>
          <w:sz w:val="24"/>
        </w:rPr>
        <w:t xml:space="preserve"> </w:t>
      </w:r>
      <w:r>
        <w:rPr>
          <w:i/>
          <w:sz w:val="24"/>
        </w:rPr>
        <w:t>7</w:t>
      </w:r>
      <w:r>
        <w:rPr>
          <w:i/>
          <w:spacing w:val="-6"/>
          <w:sz w:val="24"/>
        </w:rPr>
        <w:t xml:space="preserve"> </w:t>
      </w:r>
      <w:r>
        <w:rPr>
          <w:i/>
          <w:sz w:val="24"/>
        </w:rPr>
        <w:t>«Современная</w:t>
      </w:r>
      <w:r>
        <w:rPr>
          <w:i/>
          <w:spacing w:val="-3"/>
          <w:sz w:val="24"/>
        </w:rPr>
        <w:t xml:space="preserve"> </w:t>
      </w:r>
      <w:r>
        <w:rPr>
          <w:i/>
          <w:sz w:val="24"/>
        </w:rPr>
        <w:t>музыкальная</w:t>
      </w:r>
      <w:r>
        <w:rPr>
          <w:i/>
          <w:spacing w:val="-3"/>
          <w:sz w:val="24"/>
        </w:rPr>
        <w:t xml:space="preserve"> </w:t>
      </w:r>
      <w:r>
        <w:rPr>
          <w:i/>
          <w:sz w:val="24"/>
        </w:rPr>
        <w:t>культура».</w:t>
      </w:r>
    </w:p>
    <w:p w:rsidR="00CC679B" w:rsidRDefault="00CC679B">
      <w:pPr>
        <w:pStyle w:val="a4"/>
        <w:ind w:left="102" w:right="111" w:firstLine="850"/>
      </w:pPr>
      <w:r>
        <w:t>Наряду с важнейшими сферами музыкальной культуры (музыка народная, духовная и</w:t>
      </w:r>
      <w:r>
        <w:rPr>
          <w:spacing w:val="1"/>
        </w:rPr>
        <w:t xml:space="preserve"> </w:t>
      </w:r>
      <w:r>
        <w:t>светская), сформировавшимися в прошлые столетия, правомерно выделить в отдельный пласт</w:t>
      </w:r>
      <w:r>
        <w:rPr>
          <w:spacing w:val="1"/>
        </w:rPr>
        <w:t xml:space="preserve"> </w:t>
      </w:r>
      <w:r>
        <w:t>современную музыку. Объективной сложностью в данном случае является выДеление явлений,</w:t>
      </w:r>
      <w:r>
        <w:rPr>
          <w:spacing w:val="1"/>
        </w:rPr>
        <w:t xml:space="preserve"> </w:t>
      </w:r>
      <w:r>
        <w:t>персоналий и произведений, действительно достойных внимания, тех, которые не забудутся через</w:t>
      </w:r>
      <w:r>
        <w:rPr>
          <w:spacing w:val="1"/>
        </w:rPr>
        <w:t xml:space="preserve"> </w:t>
      </w:r>
      <w:r>
        <w:t>несколько лет как случайное веяние моды. В понятие «современная музыка» входит широкий круг</w:t>
      </w:r>
      <w:r>
        <w:rPr>
          <w:spacing w:val="-57"/>
        </w:rPr>
        <w:t xml:space="preserve"> </w:t>
      </w:r>
      <w:r>
        <w:t>явлений</w:t>
      </w:r>
      <w:r>
        <w:rPr>
          <w:spacing w:val="1"/>
        </w:rPr>
        <w:t xml:space="preserve"> </w:t>
      </w:r>
      <w:r>
        <w:t>(от</w:t>
      </w:r>
      <w:r>
        <w:rPr>
          <w:spacing w:val="1"/>
        </w:rPr>
        <w:t xml:space="preserve"> </w:t>
      </w:r>
      <w:r>
        <w:t>академического</w:t>
      </w:r>
      <w:r>
        <w:rPr>
          <w:spacing w:val="1"/>
        </w:rPr>
        <w:t xml:space="preserve"> </w:t>
      </w:r>
      <w:r>
        <w:t>авангарда</w:t>
      </w:r>
      <w:r>
        <w:rPr>
          <w:spacing w:val="1"/>
        </w:rPr>
        <w:t xml:space="preserve"> </w:t>
      </w:r>
      <w:r>
        <w:t>до</w:t>
      </w:r>
      <w:r>
        <w:rPr>
          <w:spacing w:val="1"/>
        </w:rPr>
        <w:t xml:space="preserve"> </w:t>
      </w:r>
      <w:r>
        <w:t>фри-джаза,</w:t>
      </w:r>
      <w:r>
        <w:rPr>
          <w:spacing w:val="1"/>
        </w:rPr>
        <w:t xml:space="preserve"> </w:t>
      </w:r>
      <w:r>
        <w:t>от</w:t>
      </w:r>
      <w:r>
        <w:rPr>
          <w:spacing w:val="1"/>
        </w:rPr>
        <w:t xml:space="preserve"> </w:t>
      </w:r>
      <w:r>
        <w:t>эмбиента</w:t>
      </w:r>
      <w:r>
        <w:rPr>
          <w:spacing w:val="1"/>
        </w:rPr>
        <w:t xml:space="preserve"> </w:t>
      </w:r>
      <w:r>
        <w:t>до</w:t>
      </w:r>
      <w:r>
        <w:rPr>
          <w:spacing w:val="1"/>
        </w:rPr>
        <w:t xml:space="preserve"> </w:t>
      </w:r>
      <w:r>
        <w:t>рэпа),</w:t>
      </w:r>
      <w:r>
        <w:rPr>
          <w:spacing w:val="1"/>
        </w:rPr>
        <w:t xml:space="preserve"> </w:t>
      </w:r>
      <w:r>
        <w:t>для</w:t>
      </w:r>
      <w:r>
        <w:rPr>
          <w:spacing w:val="1"/>
        </w:rPr>
        <w:t xml:space="preserve"> </w:t>
      </w:r>
      <w:r>
        <w:t>восприятия</w:t>
      </w:r>
      <w:r>
        <w:rPr>
          <w:spacing w:val="1"/>
        </w:rPr>
        <w:t xml:space="preserve"> </w:t>
      </w:r>
      <w:r>
        <w:t>которых</w:t>
      </w:r>
      <w:r>
        <w:rPr>
          <w:spacing w:val="1"/>
        </w:rPr>
        <w:t xml:space="preserve"> </w:t>
      </w:r>
      <w:r>
        <w:t>требуется</w:t>
      </w:r>
      <w:r>
        <w:rPr>
          <w:spacing w:val="1"/>
        </w:rPr>
        <w:t xml:space="preserve"> </w:t>
      </w:r>
      <w:r>
        <w:t>специфический</w:t>
      </w:r>
      <w:r>
        <w:rPr>
          <w:spacing w:val="1"/>
        </w:rPr>
        <w:t xml:space="preserve"> </w:t>
      </w:r>
      <w:r>
        <w:t>и</w:t>
      </w:r>
      <w:r>
        <w:rPr>
          <w:spacing w:val="1"/>
        </w:rPr>
        <w:t xml:space="preserve"> </w:t>
      </w:r>
      <w:r>
        <w:t>разнообразный</w:t>
      </w:r>
      <w:r>
        <w:rPr>
          <w:spacing w:val="1"/>
        </w:rPr>
        <w:t xml:space="preserve"> </w:t>
      </w:r>
      <w:r>
        <w:t>музыкальный</w:t>
      </w:r>
      <w:r>
        <w:rPr>
          <w:spacing w:val="1"/>
        </w:rPr>
        <w:t xml:space="preserve"> </w:t>
      </w:r>
      <w:r>
        <w:t>опыт.</w:t>
      </w:r>
      <w:r>
        <w:rPr>
          <w:spacing w:val="1"/>
        </w:rPr>
        <w:t xml:space="preserve"> </w:t>
      </w:r>
      <w:r>
        <w:t>Поэтому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необходимо</w:t>
      </w:r>
      <w:r>
        <w:rPr>
          <w:spacing w:val="1"/>
        </w:rPr>
        <w:t xml:space="preserve"> </w:t>
      </w:r>
      <w:r>
        <w:t>заложить</w:t>
      </w:r>
      <w:r>
        <w:rPr>
          <w:spacing w:val="1"/>
        </w:rPr>
        <w:t xml:space="preserve"> </w:t>
      </w:r>
      <w:r>
        <w:t>основы</w:t>
      </w:r>
      <w:r>
        <w:rPr>
          <w:spacing w:val="1"/>
        </w:rPr>
        <w:t xml:space="preserve"> </w:t>
      </w:r>
      <w:r>
        <w:t>для</w:t>
      </w:r>
      <w:r>
        <w:rPr>
          <w:spacing w:val="1"/>
        </w:rPr>
        <w:t xml:space="preserve"> </w:t>
      </w:r>
      <w:r>
        <w:t>последующего</w:t>
      </w:r>
      <w:r>
        <w:rPr>
          <w:spacing w:val="1"/>
        </w:rPr>
        <w:t xml:space="preserve"> </w:t>
      </w:r>
      <w:r>
        <w:t>развития</w:t>
      </w:r>
      <w:r>
        <w:rPr>
          <w:spacing w:val="1"/>
        </w:rPr>
        <w:t xml:space="preserve"> </w:t>
      </w:r>
      <w:r>
        <w:t>в</w:t>
      </w:r>
      <w:r>
        <w:rPr>
          <w:spacing w:val="1"/>
        </w:rPr>
        <w:t xml:space="preserve"> </w:t>
      </w:r>
      <w:r>
        <w:t>данном направлении. Помимо</w:t>
      </w:r>
      <w:r>
        <w:rPr>
          <w:spacing w:val="1"/>
        </w:rPr>
        <w:t xml:space="preserve"> </w:t>
      </w:r>
      <w:r>
        <w:t>указанных в</w:t>
      </w:r>
      <w:r>
        <w:rPr>
          <w:spacing w:val="60"/>
        </w:rPr>
        <w:t xml:space="preserve"> </w:t>
      </w:r>
      <w:r>
        <w:t>модуле тематических блоков,</w:t>
      </w:r>
      <w:r>
        <w:rPr>
          <w:spacing w:val="60"/>
        </w:rPr>
        <w:t xml:space="preserve"> </w:t>
      </w:r>
      <w:r>
        <w:t>существенным вкладом</w:t>
      </w:r>
      <w:r>
        <w:rPr>
          <w:spacing w:val="-58"/>
        </w:rPr>
        <w:t xml:space="preserve"> </w:t>
      </w:r>
      <w:r>
        <w:t>в</w:t>
      </w:r>
      <w:r>
        <w:rPr>
          <w:spacing w:val="1"/>
        </w:rPr>
        <w:t xml:space="preserve"> </w:t>
      </w:r>
      <w:r>
        <w:t>такую</w:t>
      </w:r>
      <w:r>
        <w:rPr>
          <w:spacing w:val="1"/>
        </w:rPr>
        <w:t xml:space="preserve"> </w:t>
      </w:r>
      <w:r>
        <w:t>подготовку</w:t>
      </w:r>
      <w:r>
        <w:rPr>
          <w:spacing w:val="1"/>
        </w:rPr>
        <w:t xml:space="preserve"> </w:t>
      </w:r>
      <w:r>
        <w:t>является</w:t>
      </w:r>
      <w:r>
        <w:rPr>
          <w:spacing w:val="1"/>
        </w:rPr>
        <w:t xml:space="preserve"> </w:t>
      </w:r>
      <w:r>
        <w:t>разучивание</w:t>
      </w:r>
      <w:r>
        <w:rPr>
          <w:spacing w:val="1"/>
        </w:rPr>
        <w:t xml:space="preserve"> </w:t>
      </w:r>
      <w:r>
        <w:t>и</w:t>
      </w:r>
      <w:r>
        <w:rPr>
          <w:spacing w:val="1"/>
        </w:rPr>
        <w:t xml:space="preserve"> </w:t>
      </w:r>
      <w:r>
        <w:t>исполнение</w:t>
      </w:r>
      <w:r>
        <w:rPr>
          <w:spacing w:val="1"/>
        </w:rPr>
        <w:t xml:space="preserve"> </w:t>
      </w:r>
      <w:r>
        <w:t>песен</w:t>
      </w:r>
      <w:r>
        <w:rPr>
          <w:spacing w:val="1"/>
        </w:rPr>
        <w:t xml:space="preserve"> </w:t>
      </w:r>
      <w:r>
        <w:t>современных</w:t>
      </w:r>
      <w:r>
        <w:rPr>
          <w:spacing w:val="1"/>
        </w:rPr>
        <w:t xml:space="preserve"> </w:t>
      </w:r>
      <w:r>
        <w:t>композиторов,</w:t>
      </w:r>
      <w:r>
        <w:rPr>
          <w:spacing w:val="1"/>
        </w:rPr>
        <w:t xml:space="preserve"> </w:t>
      </w:r>
      <w:r>
        <w:t>написанных современным музыкальным языком. При этом необходимо удерживать баланс между</w:t>
      </w:r>
      <w:r>
        <w:rPr>
          <w:spacing w:val="1"/>
        </w:rPr>
        <w:t xml:space="preserve"> </w:t>
      </w:r>
      <w:r>
        <w:t>современностью</w:t>
      </w:r>
      <w:r>
        <w:rPr>
          <w:spacing w:val="1"/>
        </w:rPr>
        <w:t xml:space="preserve"> </w:t>
      </w:r>
      <w:r>
        <w:t>песни</w:t>
      </w:r>
      <w:r>
        <w:rPr>
          <w:spacing w:val="1"/>
        </w:rPr>
        <w:t xml:space="preserve"> </w:t>
      </w:r>
      <w:r>
        <w:t>и</w:t>
      </w:r>
      <w:r>
        <w:rPr>
          <w:spacing w:val="1"/>
        </w:rPr>
        <w:t xml:space="preserve"> </w:t>
      </w:r>
      <w:r>
        <w:t>её доступностью</w:t>
      </w:r>
      <w:r>
        <w:rPr>
          <w:spacing w:val="1"/>
        </w:rPr>
        <w:t xml:space="preserve"> </w:t>
      </w:r>
      <w:r>
        <w:t>детскому</w:t>
      </w:r>
      <w:r>
        <w:rPr>
          <w:spacing w:val="1"/>
        </w:rPr>
        <w:t xml:space="preserve"> </w:t>
      </w:r>
      <w:r>
        <w:t>восприятию,</w:t>
      </w:r>
      <w:r>
        <w:rPr>
          <w:spacing w:val="1"/>
        </w:rPr>
        <w:t xml:space="preserve"> </w:t>
      </w:r>
      <w:r>
        <w:t>соблюдать</w:t>
      </w:r>
      <w:r>
        <w:rPr>
          <w:spacing w:val="1"/>
        </w:rPr>
        <w:t xml:space="preserve"> </w:t>
      </w:r>
      <w:r>
        <w:t>критерии</w:t>
      </w:r>
      <w:r>
        <w:rPr>
          <w:spacing w:val="1"/>
        </w:rPr>
        <w:t xml:space="preserve"> </w:t>
      </w:r>
      <w:r>
        <w:t>отбора</w:t>
      </w:r>
      <w:r>
        <w:rPr>
          <w:spacing w:val="1"/>
        </w:rPr>
        <w:t xml:space="preserve"> </w:t>
      </w:r>
      <w:r>
        <w:t>материала</w:t>
      </w:r>
      <w:r>
        <w:rPr>
          <w:spacing w:val="-4"/>
        </w:rPr>
        <w:t xml:space="preserve"> </w:t>
      </w:r>
      <w:r>
        <w:t>с</w:t>
      </w:r>
      <w:r>
        <w:rPr>
          <w:spacing w:val="-3"/>
        </w:rPr>
        <w:t xml:space="preserve"> </w:t>
      </w:r>
      <w:r>
        <w:t>учётом</w:t>
      </w:r>
      <w:r>
        <w:rPr>
          <w:spacing w:val="-1"/>
        </w:rPr>
        <w:t xml:space="preserve"> </w:t>
      </w:r>
      <w:r>
        <w:t>требований</w:t>
      </w:r>
      <w:r>
        <w:rPr>
          <w:spacing w:val="-6"/>
        </w:rPr>
        <w:t xml:space="preserve"> </w:t>
      </w:r>
      <w:r>
        <w:t>художественного</w:t>
      </w:r>
      <w:r>
        <w:rPr>
          <w:spacing w:val="-2"/>
        </w:rPr>
        <w:t xml:space="preserve"> </w:t>
      </w:r>
      <w:r>
        <w:t>вкуса, эстетичного</w:t>
      </w:r>
      <w:r>
        <w:rPr>
          <w:spacing w:val="-2"/>
        </w:rPr>
        <w:t xml:space="preserve"> </w:t>
      </w:r>
      <w:r>
        <w:t>вокально-хорового</w:t>
      </w:r>
      <w:r>
        <w:rPr>
          <w:spacing w:val="-3"/>
        </w:rPr>
        <w:t xml:space="preserve"> </w:t>
      </w:r>
      <w:r>
        <w:t>звучания.</w:t>
      </w:r>
    </w:p>
    <w:p w:rsidR="00CC679B" w:rsidRDefault="00CC679B">
      <w:pPr>
        <w:pStyle w:val="a4"/>
        <w:spacing w:before="3" w:line="275" w:lineRule="exact"/>
        <w:ind w:left="952" w:firstLine="0"/>
      </w:pPr>
      <w:r>
        <w:t>Современные</w:t>
      </w:r>
      <w:r>
        <w:rPr>
          <w:spacing w:val="-8"/>
        </w:rPr>
        <w:t xml:space="preserve"> </w:t>
      </w:r>
      <w:r>
        <w:t>обработки</w:t>
      </w:r>
      <w:r>
        <w:rPr>
          <w:spacing w:val="-6"/>
        </w:rPr>
        <w:t xml:space="preserve"> </w:t>
      </w:r>
      <w:r>
        <w:t>классической</w:t>
      </w:r>
      <w:r>
        <w:rPr>
          <w:spacing w:val="-6"/>
        </w:rPr>
        <w:t xml:space="preserve"> </w:t>
      </w:r>
      <w:r>
        <w:t>музыки.</w:t>
      </w:r>
    </w:p>
    <w:p w:rsidR="00CC679B" w:rsidRDefault="00CC679B">
      <w:pPr>
        <w:pStyle w:val="a4"/>
        <w:ind w:left="102" w:right="122" w:firstLine="850"/>
      </w:pPr>
      <w:r>
        <w:t>Содержание: понятие обработки, творчество современных композиторов исполнителей,</w:t>
      </w:r>
      <w:r>
        <w:rPr>
          <w:spacing w:val="1"/>
        </w:rPr>
        <w:t xml:space="preserve"> </w:t>
      </w:r>
      <w:r>
        <w:t>обрабатывающих</w:t>
      </w:r>
      <w:r>
        <w:rPr>
          <w:spacing w:val="1"/>
        </w:rPr>
        <w:t xml:space="preserve"> </w:t>
      </w:r>
      <w:r>
        <w:t>классическую</w:t>
      </w:r>
      <w:r>
        <w:rPr>
          <w:spacing w:val="1"/>
        </w:rPr>
        <w:t xml:space="preserve"> </w:t>
      </w:r>
      <w:r>
        <w:t>музыку.</w:t>
      </w:r>
      <w:r>
        <w:rPr>
          <w:spacing w:val="1"/>
        </w:rPr>
        <w:t xml:space="preserve"> </w:t>
      </w:r>
      <w:r>
        <w:t>Проблемная</w:t>
      </w:r>
      <w:r>
        <w:rPr>
          <w:spacing w:val="1"/>
        </w:rPr>
        <w:t xml:space="preserve"> </w:t>
      </w:r>
      <w:r>
        <w:t>ситуация:</w:t>
      </w:r>
      <w:r>
        <w:rPr>
          <w:spacing w:val="1"/>
        </w:rPr>
        <w:t xml:space="preserve"> </w:t>
      </w:r>
      <w:r>
        <w:t>зачем</w:t>
      </w:r>
      <w:r>
        <w:rPr>
          <w:spacing w:val="1"/>
        </w:rPr>
        <w:t xml:space="preserve"> </w:t>
      </w:r>
      <w:r>
        <w:t>музыканты</w:t>
      </w:r>
      <w:r>
        <w:rPr>
          <w:spacing w:val="1"/>
        </w:rPr>
        <w:t xml:space="preserve"> </w:t>
      </w:r>
      <w:r>
        <w:t>делают</w:t>
      </w:r>
      <w:r>
        <w:rPr>
          <w:spacing w:val="1"/>
        </w:rPr>
        <w:t xml:space="preserve"> </w:t>
      </w:r>
      <w:r>
        <w:t>обработки</w:t>
      </w:r>
      <w:r>
        <w:rPr>
          <w:spacing w:val="-3"/>
        </w:rPr>
        <w:t xml:space="preserve"> </w:t>
      </w:r>
      <w:r>
        <w:t>классики?</w:t>
      </w:r>
    </w:p>
    <w:p w:rsidR="00CC679B" w:rsidRDefault="00CC679B">
      <w:pPr>
        <w:pStyle w:val="a4"/>
        <w:spacing w:before="1"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rPr>
          <w:sz w:val="24"/>
        </w:rPr>
      </w:pPr>
      <w:r>
        <w:rPr>
          <w:sz w:val="24"/>
        </w:rPr>
        <w:t>различение</w:t>
      </w:r>
      <w:r>
        <w:rPr>
          <w:spacing w:val="-2"/>
          <w:sz w:val="24"/>
        </w:rPr>
        <w:t xml:space="preserve"> </w:t>
      </w:r>
      <w:r>
        <w:rPr>
          <w:sz w:val="24"/>
        </w:rPr>
        <w:t>музыки классической и её</w:t>
      </w:r>
      <w:r>
        <w:rPr>
          <w:spacing w:val="-6"/>
          <w:sz w:val="24"/>
        </w:rPr>
        <w:t xml:space="preserve"> </w:t>
      </w:r>
      <w:r>
        <w:rPr>
          <w:sz w:val="24"/>
        </w:rPr>
        <w:t>современной</w:t>
      </w:r>
      <w:r>
        <w:rPr>
          <w:spacing w:val="-10"/>
          <w:sz w:val="24"/>
        </w:rPr>
        <w:t xml:space="preserve"> </w:t>
      </w:r>
      <w:r>
        <w:rPr>
          <w:sz w:val="24"/>
        </w:rPr>
        <w:t>обработки;</w:t>
      </w:r>
    </w:p>
    <w:p w:rsidR="00CC679B" w:rsidRDefault="00CC679B">
      <w:pPr>
        <w:pStyle w:val="a6"/>
        <w:numPr>
          <w:ilvl w:val="0"/>
          <w:numId w:val="55"/>
        </w:numPr>
        <w:tabs>
          <w:tab w:val="left" w:pos="1673"/>
        </w:tabs>
        <w:spacing w:before="2" w:line="275" w:lineRule="exact"/>
        <w:rPr>
          <w:sz w:val="24"/>
        </w:rPr>
      </w:pPr>
      <w:r>
        <w:rPr>
          <w:sz w:val="24"/>
        </w:rPr>
        <w:t>слушание</w:t>
      </w:r>
      <w:r>
        <w:rPr>
          <w:spacing w:val="-1"/>
          <w:sz w:val="24"/>
        </w:rPr>
        <w:t xml:space="preserve"> </w:t>
      </w:r>
      <w:r>
        <w:rPr>
          <w:sz w:val="24"/>
        </w:rPr>
        <w:t>обработок</w:t>
      </w:r>
      <w:r>
        <w:rPr>
          <w:spacing w:val="-2"/>
          <w:sz w:val="24"/>
        </w:rPr>
        <w:t xml:space="preserve"> </w:t>
      </w:r>
      <w:r>
        <w:rPr>
          <w:sz w:val="24"/>
        </w:rPr>
        <w:t>классической</w:t>
      </w:r>
      <w:r>
        <w:rPr>
          <w:spacing w:val="-4"/>
          <w:sz w:val="24"/>
        </w:rPr>
        <w:t xml:space="preserve"> </w:t>
      </w:r>
      <w:r>
        <w:rPr>
          <w:sz w:val="24"/>
        </w:rPr>
        <w:t>музыки,</w:t>
      </w:r>
      <w:r>
        <w:rPr>
          <w:spacing w:val="2"/>
          <w:sz w:val="24"/>
        </w:rPr>
        <w:t xml:space="preserve"> </w:t>
      </w:r>
      <w:r>
        <w:rPr>
          <w:sz w:val="24"/>
        </w:rPr>
        <w:t>сравнение</w:t>
      </w:r>
      <w:r>
        <w:rPr>
          <w:spacing w:val="-6"/>
          <w:sz w:val="24"/>
        </w:rPr>
        <w:t xml:space="preserve"> </w:t>
      </w:r>
      <w:r>
        <w:rPr>
          <w:sz w:val="24"/>
        </w:rPr>
        <w:t>их</w:t>
      </w:r>
      <w:r>
        <w:rPr>
          <w:spacing w:val="-5"/>
          <w:sz w:val="24"/>
        </w:rPr>
        <w:t xml:space="preserve"> </w:t>
      </w:r>
      <w:r>
        <w:rPr>
          <w:sz w:val="24"/>
        </w:rPr>
        <w:t>с</w:t>
      </w:r>
      <w:r>
        <w:rPr>
          <w:spacing w:val="-1"/>
          <w:sz w:val="24"/>
        </w:rPr>
        <w:t xml:space="preserve"> </w:t>
      </w:r>
      <w:r>
        <w:rPr>
          <w:sz w:val="24"/>
        </w:rPr>
        <w:t>оригиналом;</w:t>
      </w:r>
    </w:p>
    <w:p w:rsidR="00CC679B" w:rsidRDefault="00CC679B">
      <w:pPr>
        <w:pStyle w:val="a6"/>
        <w:numPr>
          <w:ilvl w:val="0"/>
          <w:numId w:val="55"/>
        </w:numPr>
        <w:tabs>
          <w:tab w:val="left" w:pos="1673"/>
        </w:tabs>
        <w:spacing w:line="242" w:lineRule="auto"/>
        <w:ind w:right="275"/>
        <w:rPr>
          <w:sz w:val="24"/>
        </w:rPr>
      </w:pPr>
      <w:r>
        <w:rPr>
          <w:sz w:val="24"/>
        </w:rPr>
        <w:t>обсуждение</w:t>
      </w:r>
      <w:r>
        <w:rPr>
          <w:spacing w:val="1"/>
          <w:sz w:val="24"/>
        </w:rPr>
        <w:t xml:space="preserve"> </w:t>
      </w:r>
      <w:r>
        <w:rPr>
          <w:sz w:val="24"/>
        </w:rPr>
        <w:t>комплекса</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наблюдение</w:t>
      </w:r>
      <w:r>
        <w:rPr>
          <w:spacing w:val="1"/>
          <w:sz w:val="24"/>
        </w:rPr>
        <w:t xml:space="preserve"> </w:t>
      </w:r>
      <w:r>
        <w:rPr>
          <w:sz w:val="24"/>
        </w:rPr>
        <w:t>за</w:t>
      </w:r>
      <w:r>
        <w:rPr>
          <w:spacing w:val="1"/>
          <w:sz w:val="24"/>
        </w:rPr>
        <w:t xml:space="preserve"> </w:t>
      </w:r>
      <w:r>
        <w:rPr>
          <w:sz w:val="24"/>
        </w:rPr>
        <w:t>изменением</w:t>
      </w:r>
      <w:r>
        <w:rPr>
          <w:spacing w:val="1"/>
          <w:sz w:val="24"/>
        </w:rPr>
        <w:t xml:space="preserve"> </w:t>
      </w:r>
      <w:r>
        <w:rPr>
          <w:sz w:val="24"/>
        </w:rPr>
        <w:t>характера</w:t>
      </w:r>
      <w:r>
        <w:rPr>
          <w:spacing w:val="-1"/>
          <w:sz w:val="24"/>
        </w:rPr>
        <w:t xml:space="preserve"> </w:t>
      </w:r>
      <w:r>
        <w:rPr>
          <w:sz w:val="24"/>
        </w:rPr>
        <w:t>музыки;</w:t>
      </w:r>
    </w:p>
    <w:p w:rsidR="00CC679B" w:rsidRDefault="00CC679B">
      <w:pPr>
        <w:pStyle w:val="a6"/>
        <w:numPr>
          <w:ilvl w:val="0"/>
          <w:numId w:val="55"/>
        </w:numPr>
        <w:tabs>
          <w:tab w:val="left" w:pos="1673"/>
        </w:tabs>
        <w:spacing w:line="242" w:lineRule="auto"/>
        <w:ind w:right="277"/>
        <w:rPr>
          <w:sz w:val="24"/>
        </w:rPr>
      </w:pPr>
      <w:r>
        <w:rPr>
          <w:sz w:val="24"/>
        </w:rPr>
        <w:t>вокальное</w:t>
      </w:r>
      <w:r>
        <w:rPr>
          <w:spacing w:val="1"/>
          <w:sz w:val="24"/>
        </w:rPr>
        <w:t xml:space="preserve"> </w:t>
      </w:r>
      <w:r>
        <w:rPr>
          <w:sz w:val="24"/>
        </w:rPr>
        <w:t>исполнение</w:t>
      </w:r>
      <w:r>
        <w:rPr>
          <w:spacing w:val="1"/>
          <w:sz w:val="24"/>
        </w:rPr>
        <w:t xml:space="preserve"> </w:t>
      </w:r>
      <w:r>
        <w:rPr>
          <w:sz w:val="24"/>
        </w:rPr>
        <w:t>классических</w:t>
      </w:r>
      <w:r>
        <w:rPr>
          <w:spacing w:val="1"/>
          <w:sz w:val="24"/>
        </w:rPr>
        <w:t xml:space="preserve"> </w:t>
      </w:r>
      <w:r>
        <w:rPr>
          <w:sz w:val="24"/>
        </w:rPr>
        <w:t>тем</w:t>
      </w:r>
      <w:r>
        <w:rPr>
          <w:spacing w:val="1"/>
          <w:sz w:val="24"/>
        </w:rPr>
        <w:t xml:space="preserve"> </w:t>
      </w:r>
      <w:r>
        <w:rPr>
          <w:sz w:val="24"/>
        </w:rPr>
        <w:t>в</w:t>
      </w:r>
      <w:r>
        <w:rPr>
          <w:spacing w:val="1"/>
          <w:sz w:val="24"/>
        </w:rPr>
        <w:t xml:space="preserve"> </w:t>
      </w:r>
      <w:r>
        <w:rPr>
          <w:sz w:val="24"/>
        </w:rPr>
        <w:t>сопровождении</w:t>
      </w:r>
      <w:r>
        <w:rPr>
          <w:spacing w:val="1"/>
          <w:sz w:val="24"/>
        </w:rPr>
        <w:t xml:space="preserve"> </w:t>
      </w:r>
      <w:r>
        <w:rPr>
          <w:sz w:val="24"/>
        </w:rPr>
        <w:t>современного</w:t>
      </w:r>
      <w:r>
        <w:rPr>
          <w:spacing w:val="1"/>
          <w:sz w:val="24"/>
        </w:rPr>
        <w:t xml:space="preserve"> </w:t>
      </w:r>
      <w:r>
        <w:rPr>
          <w:sz w:val="24"/>
        </w:rPr>
        <w:t>ритмизованного</w:t>
      </w:r>
      <w:r>
        <w:rPr>
          <w:spacing w:val="1"/>
          <w:sz w:val="24"/>
        </w:rPr>
        <w:t xml:space="preserve"> </w:t>
      </w:r>
      <w:r>
        <w:rPr>
          <w:sz w:val="24"/>
        </w:rPr>
        <w:t>аккомпанемента;</w:t>
      </w:r>
    </w:p>
    <w:p w:rsidR="00CC679B" w:rsidRDefault="00CC679B">
      <w:pPr>
        <w:pStyle w:val="a4"/>
        <w:spacing w:line="265" w:lineRule="exact"/>
        <w:ind w:left="952" w:firstLine="0"/>
        <w:jc w:val="left"/>
      </w:pPr>
      <w:r>
        <w:t>Джаз.</w:t>
      </w:r>
    </w:p>
    <w:p w:rsidR="00CC679B" w:rsidRDefault="00CC679B">
      <w:pPr>
        <w:pStyle w:val="a4"/>
        <w:spacing w:before="2"/>
        <w:ind w:left="102" w:right="118" w:firstLine="850"/>
      </w:pPr>
      <w:r>
        <w:t>Содержание: особенности джаза: импровизационность, ритм. Музыкальные инструменты</w:t>
      </w:r>
      <w:r>
        <w:rPr>
          <w:spacing w:val="1"/>
        </w:rPr>
        <w:t xml:space="preserve"> </w:t>
      </w:r>
      <w:r>
        <w:t>джаза, особые приёмы игры на них. Творчество джазовых музыкантов (по выбору учителя могут</w:t>
      </w:r>
      <w:r>
        <w:rPr>
          <w:spacing w:val="1"/>
        </w:rPr>
        <w:t xml:space="preserve"> </w:t>
      </w:r>
      <w:r>
        <w:t>быть</w:t>
      </w:r>
      <w:r>
        <w:rPr>
          <w:spacing w:val="2"/>
        </w:rPr>
        <w:t xml:space="preserve"> </w:t>
      </w:r>
      <w:r>
        <w:t>представлены</w:t>
      </w:r>
      <w:r>
        <w:rPr>
          <w:spacing w:val="-2"/>
        </w:rPr>
        <w:t xml:space="preserve"> </w:t>
      </w:r>
      <w:r>
        <w:t>примеры</w:t>
      </w:r>
      <w:r>
        <w:rPr>
          <w:spacing w:val="3"/>
        </w:rPr>
        <w:t xml:space="preserve"> </w:t>
      </w:r>
      <w:r>
        <w:t>творчества</w:t>
      </w:r>
      <w:r>
        <w:rPr>
          <w:spacing w:val="-5"/>
        </w:rPr>
        <w:t xml:space="preserve"> </w:t>
      </w:r>
      <w:r>
        <w:t>всемирно</w:t>
      </w:r>
      <w:r>
        <w:rPr>
          <w:spacing w:val="2"/>
        </w:rPr>
        <w:t xml:space="preserve"> </w:t>
      </w:r>
      <w:r>
        <w:t>известных</w:t>
      </w:r>
      <w:r>
        <w:rPr>
          <w:spacing w:val="-4"/>
        </w:rPr>
        <w:t xml:space="preserve"> </w:t>
      </w:r>
      <w:r>
        <w:t>джазовых).</w:t>
      </w:r>
    </w:p>
    <w:p w:rsidR="00CC679B" w:rsidRDefault="00CC679B">
      <w:pPr>
        <w:pStyle w:val="a4"/>
        <w:spacing w:line="274"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3" w:line="275" w:lineRule="exact"/>
        <w:rPr>
          <w:sz w:val="24"/>
        </w:rPr>
      </w:pPr>
      <w:r>
        <w:rPr>
          <w:sz w:val="24"/>
        </w:rPr>
        <w:t>знакомство</w:t>
      </w:r>
      <w:r>
        <w:rPr>
          <w:spacing w:val="1"/>
          <w:sz w:val="24"/>
        </w:rPr>
        <w:t xml:space="preserve"> </w:t>
      </w:r>
      <w:r>
        <w:rPr>
          <w:sz w:val="24"/>
        </w:rPr>
        <w:t>с</w:t>
      </w:r>
      <w:r>
        <w:rPr>
          <w:spacing w:val="-8"/>
          <w:sz w:val="24"/>
        </w:rPr>
        <w:t xml:space="preserve"> </w:t>
      </w:r>
      <w:r>
        <w:rPr>
          <w:sz w:val="24"/>
        </w:rPr>
        <w:t>творчеством</w:t>
      </w:r>
      <w:r>
        <w:rPr>
          <w:spacing w:val="-1"/>
          <w:sz w:val="24"/>
        </w:rPr>
        <w:t xml:space="preserve"> </w:t>
      </w:r>
      <w:r>
        <w:rPr>
          <w:sz w:val="24"/>
        </w:rPr>
        <w:t>джазовых</w:t>
      </w:r>
      <w:r>
        <w:rPr>
          <w:spacing w:val="-7"/>
          <w:sz w:val="24"/>
        </w:rPr>
        <w:t xml:space="preserve"> </w:t>
      </w:r>
      <w:r>
        <w:rPr>
          <w:sz w:val="24"/>
        </w:rPr>
        <w:t>музыкантов;</w:t>
      </w:r>
    </w:p>
    <w:p w:rsidR="00CC679B" w:rsidRDefault="00CC679B">
      <w:pPr>
        <w:pStyle w:val="a6"/>
        <w:numPr>
          <w:ilvl w:val="0"/>
          <w:numId w:val="55"/>
        </w:numPr>
        <w:tabs>
          <w:tab w:val="left" w:pos="1673"/>
        </w:tabs>
        <w:spacing w:before="1" w:line="237" w:lineRule="auto"/>
        <w:ind w:right="279"/>
        <w:rPr>
          <w:sz w:val="24"/>
        </w:rPr>
      </w:pPr>
      <w:r>
        <w:rPr>
          <w:sz w:val="24"/>
        </w:rPr>
        <w:t>узнавание,</w:t>
      </w:r>
      <w:r>
        <w:rPr>
          <w:spacing w:val="1"/>
          <w:sz w:val="24"/>
        </w:rPr>
        <w:t xml:space="preserve"> </w:t>
      </w:r>
      <w:r>
        <w:rPr>
          <w:sz w:val="24"/>
        </w:rPr>
        <w:t>различение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джазовых</w:t>
      </w:r>
      <w:r>
        <w:rPr>
          <w:spacing w:val="1"/>
          <w:sz w:val="24"/>
        </w:rPr>
        <w:t xml:space="preserve"> </w:t>
      </w:r>
      <w:r>
        <w:rPr>
          <w:sz w:val="24"/>
        </w:rPr>
        <w:t>композиций</w:t>
      </w:r>
      <w:r>
        <w:rPr>
          <w:spacing w:val="1"/>
          <w:sz w:val="24"/>
        </w:rPr>
        <w:t xml:space="preserve"> </w:t>
      </w:r>
      <w:r>
        <w:rPr>
          <w:sz w:val="24"/>
        </w:rPr>
        <w:t>в</w:t>
      </w:r>
      <w:r>
        <w:rPr>
          <w:spacing w:val="1"/>
          <w:sz w:val="24"/>
        </w:rPr>
        <w:t xml:space="preserve"> </w:t>
      </w:r>
      <w:r>
        <w:rPr>
          <w:sz w:val="24"/>
        </w:rPr>
        <w:t>отличие</w:t>
      </w:r>
      <w:r>
        <w:rPr>
          <w:spacing w:val="1"/>
          <w:sz w:val="24"/>
        </w:rPr>
        <w:t xml:space="preserve"> </w:t>
      </w:r>
      <w:r>
        <w:rPr>
          <w:sz w:val="24"/>
        </w:rPr>
        <w:t>от</w:t>
      </w:r>
      <w:r>
        <w:rPr>
          <w:spacing w:val="1"/>
          <w:sz w:val="24"/>
        </w:rPr>
        <w:t xml:space="preserve"> </w:t>
      </w:r>
      <w:r>
        <w:rPr>
          <w:sz w:val="24"/>
        </w:rPr>
        <w:t>других</w:t>
      </w:r>
      <w:r>
        <w:rPr>
          <w:spacing w:val="1"/>
          <w:sz w:val="24"/>
        </w:rPr>
        <w:t xml:space="preserve"> </w:t>
      </w:r>
      <w:r>
        <w:rPr>
          <w:sz w:val="24"/>
        </w:rPr>
        <w:t>музыкальных</w:t>
      </w:r>
      <w:r>
        <w:rPr>
          <w:spacing w:val="-4"/>
          <w:sz w:val="24"/>
        </w:rPr>
        <w:t xml:space="preserve"> </w:t>
      </w:r>
      <w:r>
        <w:rPr>
          <w:sz w:val="24"/>
        </w:rPr>
        <w:t>стилей</w:t>
      </w:r>
      <w:r>
        <w:rPr>
          <w:spacing w:val="3"/>
          <w:sz w:val="24"/>
        </w:rPr>
        <w:t xml:space="preserve"> </w:t>
      </w:r>
      <w:r>
        <w:rPr>
          <w:sz w:val="24"/>
        </w:rPr>
        <w:t>и</w:t>
      </w:r>
      <w:r>
        <w:rPr>
          <w:spacing w:val="-2"/>
          <w:sz w:val="24"/>
        </w:rPr>
        <w:t xml:space="preserve"> </w:t>
      </w:r>
      <w:r>
        <w:rPr>
          <w:sz w:val="24"/>
        </w:rPr>
        <w:t>направлений;</w:t>
      </w:r>
    </w:p>
    <w:p w:rsidR="00CC679B" w:rsidRDefault="00CC679B">
      <w:pPr>
        <w:pStyle w:val="a6"/>
        <w:numPr>
          <w:ilvl w:val="0"/>
          <w:numId w:val="55"/>
        </w:numPr>
        <w:tabs>
          <w:tab w:val="left" w:pos="1673"/>
        </w:tabs>
        <w:spacing w:before="5" w:line="237" w:lineRule="auto"/>
        <w:ind w:right="273"/>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тембров</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исполняющих</w:t>
      </w:r>
      <w:r>
        <w:rPr>
          <w:spacing w:val="1"/>
          <w:sz w:val="24"/>
        </w:rPr>
        <w:t xml:space="preserve"> </w:t>
      </w:r>
      <w:r>
        <w:rPr>
          <w:sz w:val="24"/>
        </w:rPr>
        <w:t>джазовую</w:t>
      </w:r>
      <w:r>
        <w:rPr>
          <w:spacing w:val="-1"/>
          <w:sz w:val="24"/>
        </w:rPr>
        <w:t xml:space="preserve"> </w:t>
      </w:r>
      <w:r>
        <w:rPr>
          <w:sz w:val="24"/>
        </w:rPr>
        <w:t>композицию;</w:t>
      </w:r>
    </w:p>
    <w:p w:rsidR="00CC679B" w:rsidRDefault="00CC679B">
      <w:pPr>
        <w:pStyle w:val="a6"/>
        <w:numPr>
          <w:ilvl w:val="0"/>
          <w:numId w:val="55"/>
        </w:numPr>
        <w:tabs>
          <w:tab w:val="left" w:pos="1673"/>
        </w:tabs>
        <w:spacing w:before="4"/>
        <w:ind w:right="265"/>
        <w:rPr>
          <w:sz w:val="24"/>
        </w:rPr>
      </w:pPr>
      <w:r>
        <w:rPr>
          <w:sz w:val="24"/>
        </w:rPr>
        <w:t>вариативно:</w:t>
      </w:r>
      <w:r>
        <w:rPr>
          <w:spacing w:val="1"/>
          <w:sz w:val="24"/>
        </w:rPr>
        <w:t xml:space="preserve"> </w:t>
      </w:r>
      <w:r>
        <w:rPr>
          <w:sz w:val="24"/>
        </w:rPr>
        <w:t>разучивание,</w:t>
      </w:r>
      <w:r>
        <w:rPr>
          <w:spacing w:val="1"/>
          <w:sz w:val="24"/>
        </w:rPr>
        <w:t xml:space="preserve"> </w:t>
      </w:r>
      <w:r>
        <w:rPr>
          <w:sz w:val="24"/>
        </w:rPr>
        <w:t>исполнение</w:t>
      </w:r>
      <w:r>
        <w:rPr>
          <w:spacing w:val="1"/>
          <w:sz w:val="24"/>
        </w:rPr>
        <w:t xml:space="preserve"> </w:t>
      </w:r>
      <w:r>
        <w:rPr>
          <w:sz w:val="24"/>
        </w:rPr>
        <w:t>песен</w:t>
      </w:r>
      <w:r>
        <w:rPr>
          <w:spacing w:val="1"/>
          <w:sz w:val="24"/>
        </w:rPr>
        <w:t xml:space="preserve"> </w:t>
      </w:r>
      <w:r>
        <w:rPr>
          <w:sz w:val="24"/>
        </w:rPr>
        <w:t>в</w:t>
      </w:r>
      <w:r>
        <w:rPr>
          <w:spacing w:val="1"/>
          <w:sz w:val="24"/>
        </w:rPr>
        <w:t xml:space="preserve"> </w:t>
      </w:r>
      <w:r>
        <w:rPr>
          <w:sz w:val="24"/>
        </w:rPr>
        <w:t>джазовых</w:t>
      </w:r>
      <w:r>
        <w:rPr>
          <w:spacing w:val="1"/>
          <w:sz w:val="24"/>
        </w:rPr>
        <w:t xml:space="preserve"> </w:t>
      </w:r>
      <w:r>
        <w:rPr>
          <w:sz w:val="24"/>
        </w:rPr>
        <w:t>ритмах;</w:t>
      </w:r>
      <w:r>
        <w:rPr>
          <w:spacing w:val="1"/>
          <w:sz w:val="24"/>
        </w:rPr>
        <w:t xml:space="preserve"> </w:t>
      </w:r>
      <w:r>
        <w:rPr>
          <w:sz w:val="24"/>
        </w:rPr>
        <w:t>сочинение,</w:t>
      </w:r>
      <w:r>
        <w:rPr>
          <w:spacing w:val="1"/>
          <w:sz w:val="24"/>
        </w:rPr>
        <w:t xml:space="preserve"> </w:t>
      </w:r>
      <w:r>
        <w:rPr>
          <w:sz w:val="24"/>
        </w:rPr>
        <w:t>импровизация ритмического</w:t>
      </w:r>
      <w:r>
        <w:rPr>
          <w:spacing w:val="1"/>
          <w:sz w:val="24"/>
        </w:rPr>
        <w:t xml:space="preserve"> </w:t>
      </w:r>
      <w:r>
        <w:rPr>
          <w:sz w:val="24"/>
        </w:rPr>
        <w:t>аккомпанемента с джазовым ритмом, синкопами;</w:t>
      </w:r>
      <w:r>
        <w:rPr>
          <w:spacing w:val="1"/>
          <w:sz w:val="24"/>
        </w:rPr>
        <w:t xml:space="preserve"> </w:t>
      </w:r>
      <w:r>
        <w:rPr>
          <w:sz w:val="24"/>
        </w:rPr>
        <w:t>составление</w:t>
      </w:r>
      <w:r>
        <w:rPr>
          <w:spacing w:val="-5"/>
          <w:sz w:val="24"/>
        </w:rPr>
        <w:t xml:space="preserve"> </w:t>
      </w:r>
      <w:r>
        <w:rPr>
          <w:sz w:val="24"/>
        </w:rPr>
        <w:t>плейлиста,</w:t>
      </w:r>
      <w:r>
        <w:rPr>
          <w:spacing w:val="3"/>
          <w:sz w:val="24"/>
        </w:rPr>
        <w:t xml:space="preserve"> </w:t>
      </w:r>
      <w:r>
        <w:rPr>
          <w:sz w:val="24"/>
        </w:rPr>
        <w:t>коллекции</w:t>
      </w:r>
      <w:r>
        <w:rPr>
          <w:spacing w:val="-2"/>
          <w:sz w:val="24"/>
        </w:rPr>
        <w:t xml:space="preserve"> </w:t>
      </w:r>
      <w:r>
        <w:rPr>
          <w:sz w:val="24"/>
        </w:rPr>
        <w:t>записей</w:t>
      </w:r>
      <w:r>
        <w:rPr>
          <w:spacing w:val="-3"/>
          <w:sz w:val="24"/>
        </w:rPr>
        <w:t xml:space="preserve"> </w:t>
      </w:r>
      <w:r>
        <w:rPr>
          <w:sz w:val="24"/>
        </w:rPr>
        <w:t>джазовых</w:t>
      </w:r>
      <w:r>
        <w:rPr>
          <w:spacing w:val="-3"/>
          <w:sz w:val="24"/>
        </w:rPr>
        <w:t xml:space="preserve"> </w:t>
      </w:r>
      <w:r>
        <w:rPr>
          <w:sz w:val="24"/>
        </w:rPr>
        <w:t>музыкантов.</w:t>
      </w:r>
    </w:p>
    <w:p w:rsidR="00CC679B" w:rsidRDefault="00CC679B">
      <w:pPr>
        <w:pStyle w:val="a4"/>
        <w:spacing w:line="274" w:lineRule="exact"/>
        <w:ind w:left="952" w:firstLine="0"/>
        <w:jc w:val="left"/>
      </w:pPr>
      <w:r>
        <w:t>Исполнители</w:t>
      </w:r>
      <w:r>
        <w:rPr>
          <w:spacing w:val="-4"/>
        </w:rPr>
        <w:t xml:space="preserve"> </w:t>
      </w:r>
      <w:r>
        <w:t>современной</w:t>
      </w:r>
      <w:r>
        <w:rPr>
          <w:spacing w:val="-8"/>
        </w:rPr>
        <w:t xml:space="preserve"> </w:t>
      </w:r>
      <w:r>
        <w:t>музыки.</w:t>
      </w:r>
    </w:p>
    <w:p w:rsidR="00CC679B" w:rsidRDefault="00CC679B">
      <w:pPr>
        <w:pStyle w:val="a4"/>
        <w:spacing w:before="4" w:line="237" w:lineRule="auto"/>
        <w:ind w:left="102" w:firstLine="850"/>
        <w:jc w:val="left"/>
      </w:pPr>
      <w:r>
        <w:t>Содержание:</w:t>
      </w:r>
      <w:r>
        <w:rPr>
          <w:spacing w:val="19"/>
        </w:rPr>
        <w:t xml:space="preserve"> </w:t>
      </w:r>
      <w:r>
        <w:t>творчество</w:t>
      </w:r>
      <w:r>
        <w:rPr>
          <w:spacing w:val="18"/>
        </w:rPr>
        <w:t xml:space="preserve"> </w:t>
      </w:r>
      <w:r>
        <w:t>одного</w:t>
      </w:r>
      <w:r>
        <w:rPr>
          <w:spacing w:val="18"/>
        </w:rPr>
        <w:t xml:space="preserve"> </w:t>
      </w:r>
      <w:r>
        <w:t>или</w:t>
      </w:r>
      <w:r>
        <w:rPr>
          <w:spacing w:val="20"/>
        </w:rPr>
        <w:t xml:space="preserve"> </w:t>
      </w:r>
      <w:r>
        <w:t>нескольких</w:t>
      </w:r>
      <w:r>
        <w:rPr>
          <w:spacing w:val="18"/>
        </w:rPr>
        <w:t xml:space="preserve"> </w:t>
      </w:r>
      <w:r>
        <w:t>исполнителей</w:t>
      </w:r>
      <w:r>
        <w:rPr>
          <w:spacing w:val="19"/>
        </w:rPr>
        <w:t xml:space="preserve"> </w:t>
      </w:r>
      <w:r>
        <w:t>современной</w:t>
      </w:r>
      <w:r>
        <w:rPr>
          <w:spacing w:val="19"/>
        </w:rPr>
        <w:t xml:space="preserve"> </w:t>
      </w:r>
      <w:r>
        <w:t>музыки,</w:t>
      </w:r>
      <w:r>
        <w:rPr>
          <w:spacing w:val="-57"/>
        </w:rPr>
        <w:t xml:space="preserve"> </w:t>
      </w:r>
      <w:r>
        <w:t>популярных</w:t>
      </w:r>
      <w:r>
        <w:rPr>
          <w:spacing w:val="1"/>
        </w:rPr>
        <w:t xml:space="preserve"> </w:t>
      </w:r>
      <w:r>
        <w:t>у</w:t>
      </w:r>
      <w:r>
        <w:rPr>
          <w:spacing w:val="-8"/>
        </w:rPr>
        <w:t xml:space="preserve"> </w:t>
      </w:r>
      <w:r>
        <w:t>молодёжи.</w:t>
      </w:r>
    </w:p>
    <w:p w:rsidR="00CC679B" w:rsidRDefault="00CC679B">
      <w:pPr>
        <w:pStyle w:val="a4"/>
        <w:spacing w:before="4"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rPr>
          <w:sz w:val="24"/>
        </w:rPr>
      </w:pPr>
      <w:r>
        <w:rPr>
          <w:sz w:val="24"/>
        </w:rPr>
        <w:t>просмотр</w:t>
      </w:r>
      <w:r>
        <w:rPr>
          <w:spacing w:val="-5"/>
          <w:sz w:val="24"/>
        </w:rPr>
        <w:t xml:space="preserve"> </w:t>
      </w:r>
      <w:r>
        <w:rPr>
          <w:sz w:val="24"/>
        </w:rPr>
        <w:t>видеоклипов</w:t>
      </w:r>
      <w:r>
        <w:rPr>
          <w:spacing w:val="-3"/>
          <w:sz w:val="24"/>
        </w:rPr>
        <w:t xml:space="preserve"> </w:t>
      </w:r>
      <w:r>
        <w:rPr>
          <w:sz w:val="24"/>
        </w:rPr>
        <w:t>современных</w:t>
      </w:r>
      <w:r>
        <w:rPr>
          <w:spacing w:val="-9"/>
          <w:sz w:val="24"/>
        </w:rPr>
        <w:t xml:space="preserve"> </w:t>
      </w:r>
      <w:r>
        <w:rPr>
          <w:sz w:val="24"/>
        </w:rPr>
        <w:t>исполнителей;</w:t>
      </w:r>
    </w:p>
    <w:p w:rsidR="00CC679B" w:rsidRDefault="00CC679B">
      <w:pPr>
        <w:pStyle w:val="a6"/>
        <w:numPr>
          <w:ilvl w:val="0"/>
          <w:numId w:val="55"/>
        </w:numPr>
        <w:tabs>
          <w:tab w:val="left" w:pos="1673"/>
        </w:tabs>
        <w:spacing w:before="2"/>
        <w:ind w:right="277"/>
        <w:rPr>
          <w:sz w:val="24"/>
        </w:rPr>
      </w:pPr>
      <w:r>
        <w:rPr>
          <w:sz w:val="24"/>
        </w:rPr>
        <w:t>сравнение</w:t>
      </w:r>
      <w:r>
        <w:rPr>
          <w:spacing w:val="1"/>
          <w:sz w:val="24"/>
        </w:rPr>
        <w:t xml:space="preserve"> </w:t>
      </w:r>
      <w:r>
        <w:rPr>
          <w:sz w:val="24"/>
        </w:rPr>
        <w:t>их</w:t>
      </w:r>
      <w:r>
        <w:rPr>
          <w:spacing w:val="1"/>
          <w:sz w:val="24"/>
        </w:rPr>
        <w:t xml:space="preserve"> </w:t>
      </w:r>
      <w:r>
        <w:rPr>
          <w:sz w:val="24"/>
        </w:rPr>
        <w:t>композиций</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направлениями</w:t>
      </w:r>
      <w:r>
        <w:rPr>
          <w:spacing w:val="1"/>
          <w:sz w:val="24"/>
        </w:rPr>
        <w:t xml:space="preserve"> </w:t>
      </w:r>
      <w:r>
        <w:rPr>
          <w:sz w:val="24"/>
        </w:rPr>
        <w:t>и</w:t>
      </w:r>
      <w:r>
        <w:rPr>
          <w:spacing w:val="1"/>
          <w:sz w:val="24"/>
        </w:rPr>
        <w:t xml:space="preserve"> </w:t>
      </w:r>
      <w:r>
        <w:rPr>
          <w:sz w:val="24"/>
        </w:rPr>
        <w:t>стилями</w:t>
      </w:r>
      <w:r>
        <w:rPr>
          <w:spacing w:val="1"/>
          <w:sz w:val="24"/>
        </w:rPr>
        <w:t xml:space="preserve"> </w:t>
      </w:r>
      <w:r>
        <w:rPr>
          <w:sz w:val="24"/>
        </w:rPr>
        <w:t>(классикой,</w:t>
      </w:r>
      <w:r>
        <w:rPr>
          <w:spacing w:val="1"/>
          <w:sz w:val="24"/>
        </w:rPr>
        <w:t xml:space="preserve"> </w:t>
      </w:r>
      <w:r>
        <w:rPr>
          <w:sz w:val="24"/>
        </w:rPr>
        <w:t>духовной,</w:t>
      </w:r>
      <w:r>
        <w:rPr>
          <w:spacing w:val="-2"/>
          <w:sz w:val="24"/>
        </w:rPr>
        <w:t xml:space="preserve"> </w:t>
      </w:r>
      <w:r>
        <w:rPr>
          <w:sz w:val="24"/>
        </w:rPr>
        <w:t>народной</w:t>
      </w:r>
      <w:r>
        <w:rPr>
          <w:spacing w:val="3"/>
          <w:sz w:val="24"/>
        </w:rPr>
        <w:t xml:space="preserve"> </w:t>
      </w:r>
      <w:r>
        <w:rPr>
          <w:sz w:val="24"/>
        </w:rPr>
        <w:t>музыкой);</w:t>
      </w:r>
    </w:p>
    <w:p w:rsidR="00CC679B" w:rsidRDefault="00CC679B">
      <w:pPr>
        <w:pStyle w:val="a6"/>
        <w:numPr>
          <w:ilvl w:val="0"/>
          <w:numId w:val="55"/>
        </w:numPr>
        <w:tabs>
          <w:tab w:val="left" w:pos="1673"/>
        </w:tabs>
        <w:spacing w:before="1"/>
        <w:ind w:right="269"/>
        <w:rPr>
          <w:sz w:val="24"/>
        </w:rPr>
      </w:pPr>
      <w:r>
        <w:rPr>
          <w:sz w:val="24"/>
        </w:rPr>
        <w:t>вариативно: составление плейлиста, коллекции записей современной музыки для</w:t>
      </w:r>
      <w:r>
        <w:rPr>
          <w:spacing w:val="1"/>
          <w:sz w:val="24"/>
        </w:rPr>
        <w:t xml:space="preserve"> </w:t>
      </w:r>
      <w:r>
        <w:rPr>
          <w:sz w:val="24"/>
        </w:rPr>
        <w:t>друзей-других</w:t>
      </w:r>
      <w:r>
        <w:rPr>
          <w:spacing w:val="1"/>
          <w:sz w:val="24"/>
        </w:rPr>
        <w:t xml:space="preserve"> </w:t>
      </w:r>
      <w:r>
        <w:rPr>
          <w:sz w:val="24"/>
        </w:rPr>
        <w:t>обучающихся</w:t>
      </w:r>
      <w:r>
        <w:rPr>
          <w:spacing w:val="1"/>
          <w:sz w:val="24"/>
        </w:rPr>
        <w:t xml:space="preserve"> </w:t>
      </w:r>
      <w:r>
        <w:rPr>
          <w:sz w:val="24"/>
        </w:rPr>
        <w:t>(для</w:t>
      </w:r>
      <w:r>
        <w:rPr>
          <w:spacing w:val="1"/>
          <w:sz w:val="24"/>
        </w:rPr>
        <w:t xml:space="preserve"> </w:t>
      </w:r>
      <w:r>
        <w:rPr>
          <w:sz w:val="24"/>
        </w:rPr>
        <w:t>проведения</w:t>
      </w:r>
      <w:r>
        <w:rPr>
          <w:spacing w:val="1"/>
          <w:sz w:val="24"/>
        </w:rPr>
        <w:t xml:space="preserve"> </w:t>
      </w:r>
      <w:r>
        <w:rPr>
          <w:sz w:val="24"/>
        </w:rPr>
        <w:t>совместного</w:t>
      </w:r>
      <w:r>
        <w:rPr>
          <w:spacing w:val="1"/>
          <w:sz w:val="24"/>
        </w:rPr>
        <w:t xml:space="preserve"> </w:t>
      </w:r>
      <w:r>
        <w:rPr>
          <w:sz w:val="24"/>
        </w:rPr>
        <w:t>досуга);</w:t>
      </w:r>
      <w:r>
        <w:rPr>
          <w:spacing w:val="1"/>
          <w:sz w:val="24"/>
        </w:rPr>
        <w:t xml:space="preserve"> </w:t>
      </w:r>
      <w:r>
        <w:rPr>
          <w:sz w:val="24"/>
        </w:rPr>
        <w:t>съёмка</w:t>
      </w:r>
      <w:r>
        <w:rPr>
          <w:spacing w:val="-57"/>
          <w:sz w:val="24"/>
        </w:rPr>
        <w:t xml:space="preserve"> </w:t>
      </w:r>
      <w:r>
        <w:rPr>
          <w:sz w:val="24"/>
        </w:rPr>
        <w:t>собственного</w:t>
      </w:r>
      <w:r>
        <w:rPr>
          <w:spacing w:val="1"/>
          <w:sz w:val="24"/>
        </w:rPr>
        <w:t xml:space="preserve"> </w:t>
      </w:r>
      <w:r>
        <w:rPr>
          <w:sz w:val="24"/>
        </w:rPr>
        <w:t>видеоклипа</w:t>
      </w:r>
      <w:r>
        <w:rPr>
          <w:spacing w:val="1"/>
          <w:sz w:val="24"/>
        </w:rPr>
        <w:t xml:space="preserve"> </w:t>
      </w:r>
      <w:r>
        <w:rPr>
          <w:sz w:val="24"/>
        </w:rPr>
        <w:t>на</w:t>
      </w:r>
      <w:r>
        <w:rPr>
          <w:spacing w:val="1"/>
          <w:sz w:val="24"/>
        </w:rPr>
        <w:t xml:space="preserve"> </w:t>
      </w:r>
      <w:r>
        <w:rPr>
          <w:sz w:val="24"/>
        </w:rPr>
        <w:t>музыку</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современных</w:t>
      </w:r>
      <w:r>
        <w:rPr>
          <w:spacing w:val="1"/>
          <w:sz w:val="24"/>
        </w:rPr>
        <w:t xml:space="preserve"> </w:t>
      </w:r>
      <w:r>
        <w:rPr>
          <w:sz w:val="24"/>
        </w:rPr>
        <w:t>популярных</w:t>
      </w:r>
      <w:r>
        <w:rPr>
          <w:spacing w:val="1"/>
          <w:sz w:val="24"/>
        </w:rPr>
        <w:t xml:space="preserve"> </w:t>
      </w:r>
      <w:r>
        <w:rPr>
          <w:sz w:val="24"/>
        </w:rPr>
        <w:t>композиций.</w:t>
      </w:r>
    </w:p>
    <w:p w:rsidR="00CC679B" w:rsidRDefault="00CC679B">
      <w:pPr>
        <w:jc w:val="both"/>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pPr>
      <w:r>
        <w:lastRenderedPageBreak/>
        <w:t>Электронные</w:t>
      </w:r>
      <w:r>
        <w:rPr>
          <w:spacing w:val="-6"/>
        </w:rPr>
        <w:t xml:space="preserve"> </w:t>
      </w:r>
      <w:r>
        <w:t>музыкальные</w:t>
      </w:r>
      <w:r>
        <w:rPr>
          <w:spacing w:val="-5"/>
        </w:rPr>
        <w:t xml:space="preserve"> </w:t>
      </w:r>
      <w:r>
        <w:t>инструменты.</w:t>
      </w:r>
    </w:p>
    <w:p w:rsidR="00CC679B" w:rsidRDefault="00CC679B">
      <w:pPr>
        <w:pStyle w:val="a4"/>
        <w:ind w:left="102" w:right="111" w:firstLine="850"/>
      </w:pPr>
      <w:r>
        <w:t>Содержание:</w:t>
      </w:r>
      <w:r>
        <w:rPr>
          <w:spacing w:val="1"/>
        </w:rPr>
        <w:t xml:space="preserve"> </w:t>
      </w:r>
      <w:r>
        <w:t>современные</w:t>
      </w:r>
      <w:r>
        <w:rPr>
          <w:spacing w:val="1"/>
        </w:rPr>
        <w:t xml:space="preserve"> </w:t>
      </w:r>
      <w:r>
        <w:t>«двойники»</w:t>
      </w:r>
      <w:r>
        <w:rPr>
          <w:spacing w:val="1"/>
        </w:rPr>
        <w:t xml:space="preserve"> </w:t>
      </w:r>
      <w:r>
        <w:t>классических</w:t>
      </w:r>
      <w:r>
        <w:rPr>
          <w:spacing w:val="1"/>
        </w:rPr>
        <w:t xml:space="preserve"> </w:t>
      </w:r>
      <w:r>
        <w:t>музыкальных</w:t>
      </w:r>
      <w:r>
        <w:rPr>
          <w:spacing w:val="1"/>
        </w:rPr>
        <w:t xml:space="preserve"> </w:t>
      </w:r>
      <w:r>
        <w:t>инструментов:</w:t>
      </w:r>
      <w:r>
        <w:rPr>
          <w:spacing w:val="1"/>
        </w:rPr>
        <w:t xml:space="preserve"> </w:t>
      </w:r>
      <w:r>
        <w:t>синтезатор, электронная скрипка, гитара, барабаны. Виртуальные музыкальные инструменты в</w:t>
      </w:r>
      <w:r>
        <w:rPr>
          <w:spacing w:val="1"/>
        </w:rPr>
        <w:t xml:space="preserve"> </w:t>
      </w:r>
      <w:r>
        <w:t>компьютерных</w:t>
      </w:r>
      <w:r>
        <w:rPr>
          <w:spacing w:val="-4"/>
        </w:rPr>
        <w:t xml:space="preserve"> </w:t>
      </w:r>
      <w:r>
        <w:t>программах.</w:t>
      </w:r>
    </w:p>
    <w:p w:rsidR="00CC679B" w:rsidRDefault="00CC679B">
      <w:pPr>
        <w:pStyle w:val="a4"/>
        <w:spacing w:before="1"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80"/>
        <w:jc w:val="left"/>
        <w:rPr>
          <w:sz w:val="24"/>
        </w:rPr>
      </w:pPr>
      <w:r>
        <w:rPr>
          <w:sz w:val="24"/>
        </w:rPr>
        <w:t>слушание</w:t>
      </w:r>
      <w:r>
        <w:rPr>
          <w:spacing w:val="9"/>
          <w:sz w:val="24"/>
        </w:rPr>
        <w:t xml:space="preserve"> </w:t>
      </w:r>
      <w:r>
        <w:rPr>
          <w:sz w:val="24"/>
        </w:rPr>
        <w:t>музыкальных</w:t>
      </w:r>
      <w:r>
        <w:rPr>
          <w:spacing w:val="7"/>
          <w:sz w:val="24"/>
        </w:rPr>
        <w:t xml:space="preserve"> </w:t>
      </w:r>
      <w:r>
        <w:rPr>
          <w:sz w:val="24"/>
        </w:rPr>
        <w:t>композиций</w:t>
      </w:r>
      <w:r>
        <w:rPr>
          <w:spacing w:val="7"/>
          <w:sz w:val="24"/>
        </w:rPr>
        <w:t xml:space="preserve"> </w:t>
      </w:r>
      <w:r>
        <w:rPr>
          <w:sz w:val="24"/>
        </w:rPr>
        <w:t>в</w:t>
      </w:r>
      <w:r>
        <w:rPr>
          <w:spacing w:val="8"/>
          <w:sz w:val="24"/>
        </w:rPr>
        <w:t xml:space="preserve"> </w:t>
      </w:r>
      <w:r>
        <w:rPr>
          <w:sz w:val="24"/>
        </w:rPr>
        <w:t>исполнении</w:t>
      </w:r>
      <w:r>
        <w:rPr>
          <w:spacing w:val="7"/>
          <w:sz w:val="24"/>
        </w:rPr>
        <w:t xml:space="preserve"> </w:t>
      </w:r>
      <w:r>
        <w:rPr>
          <w:sz w:val="24"/>
        </w:rPr>
        <w:t>на</w:t>
      </w:r>
      <w:r>
        <w:rPr>
          <w:spacing w:val="10"/>
          <w:sz w:val="24"/>
        </w:rPr>
        <w:t xml:space="preserve"> </w:t>
      </w:r>
      <w:r>
        <w:rPr>
          <w:sz w:val="24"/>
        </w:rPr>
        <w:t>электронных</w:t>
      </w:r>
      <w:r>
        <w:rPr>
          <w:spacing w:val="6"/>
          <w:sz w:val="24"/>
        </w:rPr>
        <w:t xml:space="preserve"> </w:t>
      </w:r>
      <w:r>
        <w:rPr>
          <w:sz w:val="24"/>
        </w:rPr>
        <w:t>музыкальных</w:t>
      </w:r>
      <w:r>
        <w:rPr>
          <w:spacing w:val="-57"/>
          <w:sz w:val="24"/>
        </w:rPr>
        <w:t xml:space="preserve"> </w:t>
      </w:r>
      <w:r>
        <w:rPr>
          <w:sz w:val="24"/>
        </w:rPr>
        <w:t>инструментах;</w:t>
      </w:r>
    </w:p>
    <w:p w:rsidR="00CC679B" w:rsidRDefault="00CC679B">
      <w:pPr>
        <w:pStyle w:val="a6"/>
        <w:numPr>
          <w:ilvl w:val="0"/>
          <w:numId w:val="55"/>
        </w:numPr>
        <w:tabs>
          <w:tab w:val="left" w:pos="1673"/>
        </w:tabs>
        <w:spacing w:line="242" w:lineRule="auto"/>
        <w:ind w:right="275"/>
        <w:jc w:val="left"/>
        <w:rPr>
          <w:sz w:val="24"/>
        </w:rPr>
      </w:pPr>
      <w:r>
        <w:rPr>
          <w:sz w:val="24"/>
        </w:rPr>
        <w:t>сравнение</w:t>
      </w:r>
      <w:r>
        <w:rPr>
          <w:spacing w:val="6"/>
          <w:sz w:val="24"/>
        </w:rPr>
        <w:t xml:space="preserve"> </w:t>
      </w:r>
      <w:r>
        <w:rPr>
          <w:sz w:val="24"/>
        </w:rPr>
        <w:t>их</w:t>
      </w:r>
      <w:r>
        <w:rPr>
          <w:spacing w:val="1"/>
          <w:sz w:val="24"/>
        </w:rPr>
        <w:t xml:space="preserve"> </w:t>
      </w:r>
      <w:r>
        <w:rPr>
          <w:sz w:val="24"/>
        </w:rPr>
        <w:t>звучания</w:t>
      </w:r>
      <w:r>
        <w:rPr>
          <w:spacing w:val="5"/>
          <w:sz w:val="24"/>
        </w:rPr>
        <w:t xml:space="preserve"> </w:t>
      </w:r>
      <w:r>
        <w:rPr>
          <w:sz w:val="24"/>
        </w:rPr>
        <w:t>с</w:t>
      </w:r>
      <w:r>
        <w:rPr>
          <w:spacing w:val="5"/>
          <w:sz w:val="24"/>
        </w:rPr>
        <w:t xml:space="preserve"> </w:t>
      </w:r>
      <w:r>
        <w:rPr>
          <w:sz w:val="24"/>
        </w:rPr>
        <w:t>акустическими</w:t>
      </w:r>
      <w:r>
        <w:rPr>
          <w:spacing w:val="6"/>
          <w:sz w:val="24"/>
        </w:rPr>
        <w:t xml:space="preserve"> </w:t>
      </w:r>
      <w:r>
        <w:rPr>
          <w:sz w:val="24"/>
        </w:rPr>
        <w:t>инструментами,</w:t>
      </w:r>
      <w:r>
        <w:rPr>
          <w:spacing w:val="4"/>
          <w:sz w:val="24"/>
        </w:rPr>
        <w:t xml:space="preserve"> </w:t>
      </w:r>
      <w:r>
        <w:rPr>
          <w:sz w:val="24"/>
        </w:rPr>
        <w:t>обсуждение</w:t>
      </w:r>
      <w:r>
        <w:rPr>
          <w:spacing w:val="4"/>
          <w:sz w:val="24"/>
        </w:rPr>
        <w:t xml:space="preserve"> </w:t>
      </w:r>
      <w:r>
        <w:rPr>
          <w:sz w:val="24"/>
        </w:rPr>
        <w:t>результатов</w:t>
      </w:r>
      <w:r>
        <w:rPr>
          <w:spacing w:val="-57"/>
          <w:sz w:val="24"/>
        </w:rPr>
        <w:t xml:space="preserve"> </w:t>
      </w:r>
      <w:r>
        <w:rPr>
          <w:sz w:val="24"/>
        </w:rPr>
        <w:t>сравнения;</w:t>
      </w:r>
    </w:p>
    <w:p w:rsidR="00CC679B" w:rsidRDefault="00CC679B">
      <w:pPr>
        <w:pStyle w:val="a6"/>
        <w:numPr>
          <w:ilvl w:val="0"/>
          <w:numId w:val="55"/>
        </w:numPr>
        <w:tabs>
          <w:tab w:val="left" w:pos="1673"/>
        </w:tabs>
        <w:spacing w:line="271" w:lineRule="exact"/>
        <w:jc w:val="left"/>
        <w:rPr>
          <w:sz w:val="24"/>
        </w:rPr>
      </w:pPr>
      <w:r>
        <w:rPr>
          <w:sz w:val="24"/>
        </w:rPr>
        <w:t>подбор</w:t>
      </w:r>
      <w:r>
        <w:rPr>
          <w:spacing w:val="-7"/>
          <w:sz w:val="24"/>
        </w:rPr>
        <w:t xml:space="preserve"> </w:t>
      </w:r>
      <w:r>
        <w:rPr>
          <w:sz w:val="24"/>
        </w:rPr>
        <w:t>электронных</w:t>
      </w:r>
      <w:r>
        <w:rPr>
          <w:spacing w:val="-6"/>
          <w:sz w:val="24"/>
        </w:rPr>
        <w:t xml:space="preserve"> </w:t>
      </w:r>
      <w:r>
        <w:rPr>
          <w:sz w:val="24"/>
        </w:rPr>
        <w:t>тембров</w:t>
      </w:r>
      <w:r>
        <w:rPr>
          <w:spacing w:val="-1"/>
          <w:sz w:val="24"/>
        </w:rPr>
        <w:t xml:space="preserve"> </w:t>
      </w:r>
      <w:r>
        <w:rPr>
          <w:sz w:val="24"/>
        </w:rPr>
        <w:t>для</w:t>
      </w:r>
      <w:r>
        <w:rPr>
          <w:spacing w:val="-6"/>
          <w:sz w:val="24"/>
        </w:rPr>
        <w:t xml:space="preserve"> </w:t>
      </w:r>
      <w:r>
        <w:rPr>
          <w:sz w:val="24"/>
        </w:rPr>
        <w:t>создания</w:t>
      </w:r>
      <w:r>
        <w:rPr>
          <w:spacing w:val="-2"/>
          <w:sz w:val="24"/>
        </w:rPr>
        <w:t xml:space="preserve"> </w:t>
      </w:r>
      <w:r>
        <w:rPr>
          <w:sz w:val="24"/>
        </w:rPr>
        <w:t>музыки к</w:t>
      </w:r>
      <w:r>
        <w:rPr>
          <w:spacing w:val="-4"/>
          <w:sz w:val="24"/>
        </w:rPr>
        <w:t xml:space="preserve"> </w:t>
      </w:r>
      <w:r>
        <w:rPr>
          <w:sz w:val="24"/>
        </w:rPr>
        <w:t>фантастическому</w:t>
      </w:r>
      <w:r>
        <w:rPr>
          <w:spacing w:val="-11"/>
          <w:sz w:val="24"/>
        </w:rPr>
        <w:t xml:space="preserve"> </w:t>
      </w:r>
      <w:r>
        <w:rPr>
          <w:sz w:val="24"/>
        </w:rPr>
        <w:t>фильму;</w:t>
      </w:r>
    </w:p>
    <w:p w:rsidR="00CC679B" w:rsidRDefault="00CC679B">
      <w:pPr>
        <w:pStyle w:val="a6"/>
        <w:numPr>
          <w:ilvl w:val="0"/>
          <w:numId w:val="55"/>
        </w:numPr>
        <w:tabs>
          <w:tab w:val="left" w:pos="1673"/>
        </w:tabs>
        <w:ind w:right="271"/>
        <w:rPr>
          <w:sz w:val="24"/>
        </w:rPr>
      </w:pPr>
      <w:r>
        <w:rPr>
          <w:sz w:val="24"/>
        </w:rPr>
        <w:t>вариативно:</w:t>
      </w:r>
      <w:r>
        <w:rPr>
          <w:spacing w:val="1"/>
          <w:sz w:val="24"/>
        </w:rPr>
        <w:t xml:space="preserve"> </w:t>
      </w:r>
      <w:r>
        <w:rPr>
          <w:sz w:val="24"/>
        </w:rPr>
        <w:t>посещение</w:t>
      </w:r>
      <w:r>
        <w:rPr>
          <w:spacing w:val="1"/>
          <w:sz w:val="24"/>
        </w:rPr>
        <w:t xml:space="preserve"> </w:t>
      </w:r>
      <w:r>
        <w:rPr>
          <w:sz w:val="24"/>
        </w:rPr>
        <w:t>музыкального</w:t>
      </w:r>
      <w:r>
        <w:rPr>
          <w:spacing w:val="1"/>
          <w:sz w:val="24"/>
        </w:rPr>
        <w:t xml:space="preserve"> </w:t>
      </w:r>
      <w:r>
        <w:rPr>
          <w:sz w:val="24"/>
        </w:rPr>
        <w:t>магазина</w:t>
      </w:r>
      <w:r>
        <w:rPr>
          <w:spacing w:val="1"/>
          <w:sz w:val="24"/>
        </w:rPr>
        <w:t xml:space="preserve"> </w:t>
      </w:r>
      <w:r>
        <w:rPr>
          <w:sz w:val="24"/>
        </w:rPr>
        <w:t>(отдел</w:t>
      </w:r>
      <w:r>
        <w:rPr>
          <w:spacing w:val="61"/>
          <w:sz w:val="24"/>
        </w:rPr>
        <w:t xml:space="preserve"> </w:t>
      </w:r>
      <w:r>
        <w:rPr>
          <w:sz w:val="24"/>
        </w:rPr>
        <w:t>электронных</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просмотр</w:t>
      </w:r>
      <w:r>
        <w:rPr>
          <w:spacing w:val="1"/>
          <w:sz w:val="24"/>
        </w:rPr>
        <w:t xml:space="preserve"> </w:t>
      </w:r>
      <w:r>
        <w:rPr>
          <w:sz w:val="24"/>
        </w:rPr>
        <w:t>фильма</w:t>
      </w:r>
      <w:r>
        <w:rPr>
          <w:spacing w:val="1"/>
          <w:sz w:val="24"/>
        </w:rPr>
        <w:t xml:space="preserve"> </w:t>
      </w:r>
      <w:r>
        <w:rPr>
          <w:sz w:val="24"/>
        </w:rPr>
        <w:t>об</w:t>
      </w:r>
      <w:r>
        <w:rPr>
          <w:spacing w:val="1"/>
          <w:sz w:val="24"/>
        </w:rPr>
        <w:t xml:space="preserve"> </w:t>
      </w:r>
      <w:r>
        <w:rPr>
          <w:sz w:val="24"/>
        </w:rPr>
        <w:t>электронных</w:t>
      </w:r>
      <w:r>
        <w:rPr>
          <w:spacing w:val="1"/>
          <w:sz w:val="24"/>
        </w:rPr>
        <w:t xml:space="preserve"> </w:t>
      </w:r>
      <w:r>
        <w:rPr>
          <w:sz w:val="24"/>
        </w:rPr>
        <w:t>музыкальных</w:t>
      </w:r>
      <w:r>
        <w:rPr>
          <w:spacing w:val="-57"/>
          <w:sz w:val="24"/>
        </w:rPr>
        <w:t xml:space="preserve"> </w:t>
      </w:r>
      <w:r>
        <w:rPr>
          <w:sz w:val="24"/>
        </w:rPr>
        <w:t>инструментах; создание электронной композиции в компьютерных программах с</w:t>
      </w:r>
      <w:r>
        <w:rPr>
          <w:spacing w:val="1"/>
          <w:sz w:val="24"/>
        </w:rPr>
        <w:t xml:space="preserve"> </w:t>
      </w:r>
      <w:r>
        <w:rPr>
          <w:sz w:val="24"/>
        </w:rPr>
        <w:t>готовыми</w:t>
      </w:r>
      <w:r>
        <w:rPr>
          <w:spacing w:val="-3"/>
          <w:sz w:val="24"/>
        </w:rPr>
        <w:t xml:space="preserve"> </w:t>
      </w:r>
      <w:r>
        <w:rPr>
          <w:sz w:val="24"/>
        </w:rPr>
        <w:t>семплами</w:t>
      </w:r>
      <w:r>
        <w:rPr>
          <w:spacing w:val="-2"/>
          <w:sz w:val="24"/>
        </w:rPr>
        <w:t xml:space="preserve"> </w:t>
      </w:r>
      <w:r>
        <w:rPr>
          <w:sz w:val="24"/>
        </w:rPr>
        <w:t>(например,</w:t>
      </w:r>
      <w:r>
        <w:rPr>
          <w:spacing w:val="4"/>
          <w:sz w:val="24"/>
        </w:rPr>
        <w:t xml:space="preserve"> </w:t>
      </w:r>
      <w:r>
        <w:rPr>
          <w:sz w:val="24"/>
        </w:rPr>
        <w:t>Garage</w:t>
      </w:r>
      <w:r>
        <w:rPr>
          <w:spacing w:val="2"/>
          <w:sz w:val="24"/>
        </w:rPr>
        <w:t xml:space="preserve"> </w:t>
      </w:r>
      <w:r>
        <w:rPr>
          <w:sz w:val="24"/>
        </w:rPr>
        <w:t>Band).</w:t>
      </w:r>
    </w:p>
    <w:p w:rsidR="00CC679B" w:rsidRDefault="00CC679B">
      <w:pPr>
        <w:spacing w:line="275" w:lineRule="exact"/>
        <w:ind w:left="952"/>
        <w:jc w:val="both"/>
        <w:rPr>
          <w:i/>
          <w:sz w:val="24"/>
        </w:rPr>
      </w:pPr>
      <w:r>
        <w:rPr>
          <w:i/>
          <w:sz w:val="24"/>
        </w:rPr>
        <w:t>Модуль</w:t>
      </w:r>
      <w:r>
        <w:rPr>
          <w:i/>
          <w:spacing w:val="2"/>
          <w:sz w:val="24"/>
        </w:rPr>
        <w:t xml:space="preserve"> </w:t>
      </w:r>
      <w:r>
        <w:rPr>
          <w:i/>
          <w:sz w:val="24"/>
        </w:rPr>
        <w:t>№ 8</w:t>
      </w:r>
      <w:r>
        <w:rPr>
          <w:i/>
          <w:spacing w:val="-4"/>
          <w:sz w:val="24"/>
        </w:rPr>
        <w:t xml:space="preserve"> </w:t>
      </w:r>
      <w:r>
        <w:rPr>
          <w:i/>
          <w:sz w:val="24"/>
        </w:rPr>
        <w:t>«Музыкальная</w:t>
      </w:r>
      <w:r>
        <w:rPr>
          <w:i/>
          <w:spacing w:val="-5"/>
          <w:sz w:val="24"/>
        </w:rPr>
        <w:t xml:space="preserve"> </w:t>
      </w:r>
      <w:r>
        <w:rPr>
          <w:i/>
          <w:sz w:val="24"/>
        </w:rPr>
        <w:t>грамота».</w:t>
      </w:r>
    </w:p>
    <w:p w:rsidR="00CC679B" w:rsidRDefault="00CC679B">
      <w:pPr>
        <w:pStyle w:val="a4"/>
        <w:ind w:left="102" w:right="108" w:firstLine="850"/>
      </w:pPr>
      <w:r>
        <w:t>Данный модуль является вспомогательным и не может изучаться в отрыве от других</w:t>
      </w:r>
      <w:r>
        <w:rPr>
          <w:spacing w:val="1"/>
        </w:rPr>
        <w:t xml:space="preserve"> </w:t>
      </w:r>
      <w:r>
        <w:t>модулей. Освоение музыкальной грамоты не является самоцелью и всегда подчиняется задачам</w:t>
      </w:r>
      <w:r>
        <w:rPr>
          <w:spacing w:val="1"/>
        </w:rPr>
        <w:t xml:space="preserve"> </w:t>
      </w:r>
      <w:r>
        <w:t>освоения исполнительского, в первую очередь певческого репертуара, а также задачам воспитания</w:t>
      </w:r>
      <w:r>
        <w:rPr>
          <w:spacing w:val="-57"/>
        </w:rPr>
        <w:t xml:space="preserve"> </w:t>
      </w:r>
      <w:r>
        <w:t>грамотного слушателя. Распределение ключевых тем модуля в рамках календарно-тематического</w:t>
      </w:r>
      <w:r>
        <w:rPr>
          <w:spacing w:val="1"/>
        </w:rPr>
        <w:t xml:space="preserve"> </w:t>
      </w:r>
      <w:r>
        <w:t>планирования возможно по арочному принципу либо на регулярной основе по 5–10 минут на</w:t>
      </w:r>
      <w:r>
        <w:rPr>
          <w:spacing w:val="1"/>
        </w:rPr>
        <w:t xml:space="preserve"> </w:t>
      </w:r>
      <w:r>
        <w:t>каждом</w:t>
      </w:r>
      <w:r>
        <w:rPr>
          <w:spacing w:val="1"/>
        </w:rPr>
        <w:t xml:space="preserve"> </w:t>
      </w:r>
      <w:r>
        <w:t>уроке.</w:t>
      </w:r>
      <w:r>
        <w:rPr>
          <w:spacing w:val="1"/>
        </w:rPr>
        <w:t xml:space="preserve"> </w:t>
      </w:r>
      <w:r>
        <w:t>Новые</w:t>
      </w:r>
      <w:r>
        <w:rPr>
          <w:spacing w:val="1"/>
        </w:rPr>
        <w:t xml:space="preserve"> </w:t>
      </w:r>
      <w:r>
        <w:t>понятия</w:t>
      </w:r>
      <w:r>
        <w:rPr>
          <w:spacing w:val="1"/>
        </w:rPr>
        <w:t xml:space="preserve"> </w:t>
      </w:r>
      <w:r>
        <w:t>и</w:t>
      </w:r>
      <w:r>
        <w:rPr>
          <w:spacing w:val="1"/>
        </w:rPr>
        <w:t xml:space="preserve"> </w:t>
      </w:r>
      <w:r>
        <w:t>навыки</w:t>
      </w:r>
      <w:r>
        <w:rPr>
          <w:spacing w:val="1"/>
        </w:rPr>
        <w:t xml:space="preserve"> </w:t>
      </w:r>
      <w:r>
        <w:t>после</w:t>
      </w:r>
      <w:r>
        <w:rPr>
          <w:spacing w:val="1"/>
        </w:rPr>
        <w:t xml:space="preserve"> </w:t>
      </w:r>
      <w:r>
        <w:t>их</w:t>
      </w:r>
      <w:r>
        <w:rPr>
          <w:spacing w:val="1"/>
        </w:rPr>
        <w:t xml:space="preserve"> </w:t>
      </w:r>
      <w:r>
        <w:t>освоения</w:t>
      </w:r>
      <w:r>
        <w:rPr>
          <w:spacing w:val="1"/>
        </w:rPr>
        <w:t xml:space="preserve"> </w:t>
      </w:r>
      <w:r>
        <w:t>не</w:t>
      </w:r>
      <w:r>
        <w:rPr>
          <w:spacing w:val="1"/>
        </w:rPr>
        <w:t xml:space="preserve"> </w:t>
      </w:r>
      <w:r>
        <w:t>исключаются</w:t>
      </w:r>
      <w:r>
        <w:rPr>
          <w:spacing w:val="1"/>
        </w:rPr>
        <w:t xml:space="preserve"> </w:t>
      </w:r>
      <w:r>
        <w:t>из</w:t>
      </w:r>
      <w:r>
        <w:rPr>
          <w:spacing w:val="1"/>
        </w:rPr>
        <w:t xml:space="preserve"> </w:t>
      </w:r>
      <w:r>
        <w:t>учебной</w:t>
      </w:r>
      <w:r>
        <w:rPr>
          <w:spacing w:val="1"/>
        </w:rPr>
        <w:t xml:space="preserve"> </w:t>
      </w:r>
      <w:r>
        <w:t>деятельности,</w:t>
      </w:r>
      <w:r>
        <w:rPr>
          <w:spacing w:val="1"/>
        </w:rPr>
        <w:t xml:space="preserve"> </w:t>
      </w:r>
      <w:r>
        <w:t>а</w:t>
      </w:r>
      <w:r>
        <w:rPr>
          <w:spacing w:val="1"/>
        </w:rPr>
        <w:t xml:space="preserve"> </w:t>
      </w:r>
      <w:r>
        <w:t>используются</w:t>
      </w:r>
      <w:r>
        <w:rPr>
          <w:spacing w:val="1"/>
        </w:rPr>
        <w:t xml:space="preserve"> </w:t>
      </w:r>
      <w:r>
        <w:t>в</w:t>
      </w:r>
      <w:r>
        <w:rPr>
          <w:spacing w:val="1"/>
        </w:rPr>
        <w:t xml:space="preserve"> </w:t>
      </w:r>
      <w:r>
        <w:t>качестве</w:t>
      </w:r>
      <w:r>
        <w:rPr>
          <w:spacing w:val="1"/>
        </w:rPr>
        <w:t xml:space="preserve"> </w:t>
      </w:r>
      <w:r>
        <w:t>актуального</w:t>
      </w:r>
      <w:r>
        <w:rPr>
          <w:spacing w:val="1"/>
        </w:rPr>
        <w:t xml:space="preserve"> </w:t>
      </w:r>
      <w:r>
        <w:t>знания,</w:t>
      </w:r>
      <w:r>
        <w:rPr>
          <w:spacing w:val="1"/>
        </w:rPr>
        <w:t xml:space="preserve"> </w:t>
      </w:r>
      <w:r>
        <w:t>практического</w:t>
      </w:r>
      <w:r>
        <w:rPr>
          <w:spacing w:val="1"/>
        </w:rPr>
        <w:t xml:space="preserve"> </w:t>
      </w:r>
      <w:r>
        <w:t>багажа</w:t>
      </w:r>
      <w:r>
        <w:rPr>
          <w:spacing w:val="1"/>
        </w:rPr>
        <w:t xml:space="preserve"> </w:t>
      </w:r>
      <w:r>
        <w:t>при</w:t>
      </w:r>
      <w:r>
        <w:rPr>
          <w:spacing w:val="1"/>
        </w:rPr>
        <w:t xml:space="preserve"> </w:t>
      </w:r>
      <w:r>
        <w:t>организации</w:t>
      </w:r>
      <w:r>
        <w:rPr>
          <w:spacing w:val="2"/>
        </w:rPr>
        <w:t xml:space="preserve"> </w:t>
      </w:r>
      <w:r>
        <w:t>работы над</w:t>
      </w:r>
      <w:r>
        <w:rPr>
          <w:spacing w:val="-1"/>
        </w:rPr>
        <w:t xml:space="preserve"> </w:t>
      </w:r>
      <w:r>
        <w:t>следующим</w:t>
      </w:r>
      <w:r>
        <w:rPr>
          <w:spacing w:val="3"/>
        </w:rPr>
        <w:t xml:space="preserve"> </w:t>
      </w:r>
      <w:r>
        <w:t>музыкальным</w:t>
      </w:r>
      <w:r>
        <w:rPr>
          <w:spacing w:val="-2"/>
        </w:rPr>
        <w:t xml:space="preserve"> </w:t>
      </w:r>
      <w:r>
        <w:t>материалом.</w:t>
      </w:r>
    </w:p>
    <w:p w:rsidR="00CC679B" w:rsidRDefault="00CC679B">
      <w:pPr>
        <w:pStyle w:val="a4"/>
        <w:ind w:left="952" w:firstLine="0"/>
      </w:pPr>
      <w:r>
        <w:t>Весь</w:t>
      </w:r>
      <w:r>
        <w:rPr>
          <w:spacing w:val="-4"/>
        </w:rPr>
        <w:t xml:space="preserve"> </w:t>
      </w:r>
      <w:r>
        <w:t>мир</w:t>
      </w:r>
      <w:r>
        <w:rPr>
          <w:spacing w:val="-3"/>
        </w:rPr>
        <w:t xml:space="preserve"> </w:t>
      </w:r>
      <w:r>
        <w:t>звучит.</w:t>
      </w:r>
    </w:p>
    <w:p w:rsidR="00CC679B" w:rsidRDefault="00CC679B">
      <w:pPr>
        <w:pStyle w:val="a4"/>
        <w:spacing w:before="1" w:line="237" w:lineRule="auto"/>
        <w:ind w:left="102" w:right="123" w:firstLine="850"/>
      </w:pPr>
      <w:r>
        <w:t>Содержание:</w:t>
      </w:r>
      <w:r>
        <w:rPr>
          <w:spacing w:val="1"/>
        </w:rPr>
        <w:t xml:space="preserve"> </w:t>
      </w:r>
      <w:r>
        <w:t>звуки</w:t>
      </w:r>
      <w:r>
        <w:rPr>
          <w:spacing w:val="1"/>
        </w:rPr>
        <w:t xml:space="preserve"> </w:t>
      </w:r>
      <w:r>
        <w:t>музыкальные</w:t>
      </w:r>
      <w:r>
        <w:rPr>
          <w:spacing w:val="1"/>
        </w:rPr>
        <w:t xml:space="preserve"> </w:t>
      </w:r>
      <w:r>
        <w:t>и</w:t>
      </w:r>
      <w:r>
        <w:rPr>
          <w:spacing w:val="1"/>
        </w:rPr>
        <w:t xml:space="preserve"> </w:t>
      </w:r>
      <w:r>
        <w:t>шумовые.</w:t>
      </w:r>
      <w:r>
        <w:rPr>
          <w:spacing w:val="1"/>
        </w:rPr>
        <w:t xml:space="preserve"> </w:t>
      </w:r>
      <w:r>
        <w:t>Свойства</w:t>
      </w:r>
      <w:r>
        <w:rPr>
          <w:spacing w:val="1"/>
        </w:rPr>
        <w:t xml:space="preserve"> </w:t>
      </w:r>
      <w:r>
        <w:t>звука:</w:t>
      </w:r>
      <w:r>
        <w:rPr>
          <w:spacing w:val="1"/>
        </w:rPr>
        <w:t xml:space="preserve"> </w:t>
      </w:r>
      <w:r>
        <w:t>высота,</w:t>
      </w:r>
      <w:r>
        <w:rPr>
          <w:spacing w:val="1"/>
        </w:rPr>
        <w:t xml:space="preserve"> </w:t>
      </w:r>
      <w:r>
        <w:t>громкость,</w:t>
      </w:r>
      <w:r>
        <w:rPr>
          <w:spacing w:val="1"/>
        </w:rPr>
        <w:t xml:space="preserve"> </w:t>
      </w:r>
      <w:r>
        <w:t>длительность,</w:t>
      </w:r>
      <w:r>
        <w:rPr>
          <w:spacing w:val="-2"/>
        </w:rPr>
        <w:t xml:space="preserve"> </w:t>
      </w:r>
      <w:r>
        <w:t>тембр.</w:t>
      </w:r>
    </w:p>
    <w:p w:rsidR="00CC679B" w:rsidRDefault="00CC679B">
      <w:pPr>
        <w:pStyle w:val="a4"/>
        <w:spacing w:before="3"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rPr>
          <w:sz w:val="24"/>
        </w:rPr>
      </w:pPr>
      <w:r>
        <w:rPr>
          <w:sz w:val="24"/>
        </w:rPr>
        <w:t>знакомство</w:t>
      </w:r>
      <w:r>
        <w:rPr>
          <w:spacing w:val="2"/>
          <w:sz w:val="24"/>
        </w:rPr>
        <w:t xml:space="preserve"> </w:t>
      </w:r>
      <w:r>
        <w:rPr>
          <w:sz w:val="24"/>
        </w:rPr>
        <w:t>со</w:t>
      </w:r>
      <w:r>
        <w:rPr>
          <w:spacing w:val="-1"/>
          <w:sz w:val="24"/>
        </w:rPr>
        <w:t xml:space="preserve"> </w:t>
      </w:r>
      <w:r>
        <w:rPr>
          <w:sz w:val="24"/>
        </w:rPr>
        <w:t>звуками</w:t>
      </w:r>
      <w:r>
        <w:rPr>
          <w:spacing w:val="-1"/>
          <w:sz w:val="24"/>
        </w:rPr>
        <w:t xml:space="preserve"> </w:t>
      </w:r>
      <w:r>
        <w:rPr>
          <w:sz w:val="24"/>
        </w:rPr>
        <w:t>музыкальными</w:t>
      </w:r>
      <w:r>
        <w:rPr>
          <w:spacing w:val="-5"/>
          <w:sz w:val="24"/>
        </w:rPr>
        <w:t xml:space="preserve"> </w:t>
      </w:r>
      <w:r>
        <w:rPr>
          <w:sz w:val="24"/>
        </w:rPr>
        <w:t>и</w:t>
      </w:r>
      <w:r>
        <w:rPr>
          <w:spacing w:val="-5"/>
          <w:sz w:val="24"/>
        </w:rPr>
        <w:t xml:space="preserve"> </w:t>
      </w:r>
      <w:r>
        <w:rPr>
          <w:sz w:val="24"/>
        </w:rPr>
        <w:t>шумовыми;</w:t>
      </w:r>
    </w:p>
    <w:p w:rsidR="00CC679B" w:rsidRDefault="00CC679B">
      <w:pPr>
        <w:pStyle w:val="a6"/>
        <w:numPr>
          <w:ilvl w:val="0"/>
          <w:numId w:val="55"/>
        </w:numPr>
        <w:tabs>
          <w:tab w:val="left" w:pos="1673"/>
        </w:tabs>
        <w:spacing w:before="3" w:line="275" w:lineRule="exact"/>
        <w:rPr>
          <w:sz w:val="24"/>
        </w:rPr>
      </w:pPr>
      <w:r>
        <w:rPr>
          <w:sz w:val="24"/>
        </w:rPr>
        <w:t>различение,</w:t>
      </w:r>
      <w:r>
        <w:rPr>
          <w:spacing w:val="-6"/>
          <w:sz w:val="24"/>
        </w:rPr>
        <w:t xml:space="preserve"> </w:t>
      </w:r>
      <w:r>
        <w:rPr>
          <w:sz w:val="24"/>
        </w:rPr>
        <w:t>определение</w:t>
      </w:r>
      <w:r>
        <w:rPr>
          <w:spacing w:val="-3"/>
          <w:sz w:val="24"/>
        </w:rPr>
        <w:t xml:space="preserve"> </w:t>
      </w:r>
      <w:r>
        <w:rPr>
          <w:sz w:val="24"/>
        </w:rPr>
        <w:t>на</w:t>
      </w:r>
      <w:r>
        <w:rPr>
          <w:spacing w:val="-3"/>
          <w:sz w:val="24"/>
        </w:rPr>
        <w:t xml:space="preserve"> </w:t>
      </w:r>
      <w:r>
        <w:rPr>
          <w:sz w:val="24"/>
        </w:rPr>
        <w:t>слух</w:t>
      </w:r>
      <w:r>
        <w:rPr>
          <w:spacing w:val="-7"/>
          <w:sz w:val="24"/>
        </w:rPr>
        <w:t xml:space="preserve"> </w:t>
      </w:r>
      <w:r>
        <w:rPr>
          <w:sz w:val="24"/>
        </w:rPr>
        <w:t>звуков</w:t>
      </w:r>
      <w:r>
        <w:rPr>
          <w:spacing w:val="-1"/>
          <w:sz w:val="24"/>
        </w:rPr>
        <w:t xml:space="preserve"> </w:t>
      </w:r>
      <w:r>
        <w:rPr>
          <w:sz w:val="24"/>
        </w:rPr>
        <w:t>различного</w:t>
      </w:r>
      <w:r>
        <w:rPr>
          <w:spacing w:val="1"/>
          <w:sz w:val="24"/>
        </w:rPr>
        <w:t xml:space="preserve"> </w:t>
      </w:r>
      <w:r>
        <w:rPr>
          <w:sz w:val="24"/>
        </w:rPr>
        <w:t>качества;</w:t>
      </w:r>
    </w:p>
    <w:p w:rsidR="00CC679B" w:rsidRDefault="00CC679B">
      <w:pPr>
        <w:pStyle w:val="a6"/>
        <w:numPr>
          <w:ilvl w:val="0"/>
          <w:numId w:val="55"/>
        </w:numPr>
        <w:tabs>
          <w:tab w:val="left" w:pos="1673"/>
        </w:tabs>
        <w:spacing w:line="242" w:lineRule="auto"/>
        <w:ind w:right="272"/>
        <w:rPr>
          <w:sz w:val="24"/>
        </w:rPr>
      </w:pPr>
      <w:r>
        <w:rPr>
          <w:sz w:val="24"/>
        </w:rPr>
        <w:t>игра</w:t>
      </w:r>
      <w:r>
        <w:rPr>
          <w:spacing w:val="1"/>
          <w:sz w:val="24"/>
        </w:rPr>
        <w:t xml:space="preserve"> </w:t>
      </w:r>
      <w:r>
        <w:rPr>
          <w:sz w:val="24"/>
        </w:rPr>
        <w:t>–</w:t>
      </w:r>
      <w:r>
        <w:rPr>
          <w:spacing w:val="1"/>
          <w:sz w:val="24"/>
        </w:rPr>
        <w:t xml:space="preserve"> </w:t>
      </w:r>
      <w:r>
        <w:rPr>
          <w:sz w:val="24"/>
        </w:rPr>
        <w:t>подражание</w:t>
      </w:r>
      <w:r>
        <w:rPr>
          <w:spacing w:val="1"/>
          <w:sz w:val="24"/>
        </w:rPr>
        <w:t xml:space="preserve"> </w:t>
      </w:r>
      <w:r>
        <w:rPr>
          <w:sz w:val="24"/>
        </w:rPr>
        <w:t>звукам</w:t>
      </w:r>
      <w:r>
        <w:rPr>
          <w:spacing w:val="1"/>
          <w:sz w:val="24"/>
        </w:rPr>
        <w:t xml:space="preserve"> </w:t>
      </w:r>
      <w:r>
        <w:rPr>
          <w:sz w:val="24"/>
        </w:rPr>
        <w:t>и</w:t>
      </w:r>
      <w:r>
        <w:rPr>
          <w:spacing w:val="1"/>
          <w:sz w:val="24"/>
        </w:rPr>
        <w:t xml:space="preserve"> </w:t>
      </w:r>
      <w:r>
        <w:rPr>
          <w:sz w:val="24"/>
        </w:rPr>
        <w:t>голосам</w:t>
      </w:r>
      <w:r>
        <w:rPr>
          <w:spacing w:val="1"/>
          <w:sz w:val="24"/>
        </w:rPr>
        <w:t xml:space="preserve"> </w:t>
      </w:r>
      <w:r>
        <w:rPr>
          <w:sz w:val="24"/>
        </w:rPr>
        <w:t>природы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шумовых</w:t>
      </w:r>
      <w:r>
        <w:rPr>
          <w:spacing w:val="1"/>
          <w:sz w:val="24"/>
        </w:rPr>
        <w:t xml:space="preserve"> </w:t>
      </w:r>
      <w:r>
        <w:rPr>
          <w:sz w:val="24"/>
        </w:rPr>
        <w:t>музыкальных</w:t>
      </w:r>
      <w:r>
        <w:rPr>
          <w:spacing w:val="-4"/>
          <w:sz w:val="24"/>
        </w:rPr>
        <w:t xml:space="preserve"> </w:t>
      </w:r>
      <w:r>
        <w:rPr>
          <w:sz w:val="24"/>
        </w:rPr>
        <w:t>инструментов,</w:t>
      </w:r>
      <w:r>
        <w:rPr>
          <w:spacing w:val="-1"/>
          <w:sz w:val="24"/>
        </w:rPr>
        <w:t xml:space="preserve"> </w:t>
      </w:r>
      <w:r>
        <w:rPr>
          <w:sz w:val="24"/>
        </w:rPr>
        <w:t>вокальной</w:t>
      </w:r>
      <w:r>
        <w:rPr>
          <w:spacing w:val="-3"/>
          <w:sz w:val="24"/>
        </w:rPr>
        <w:t xml:space="preserve"> </w:t>
      </w:r>
      <w:r>
        <w:rPr>
          <w:sz w:val="24"/>
        </w:rPr>
        <w:t>импровизации;</w:t>
      </w:r>
    </w:p>
    <w:p w:rsidR="00CC679B" w:rsidRDefault="00CC679B">
      <w:pPr>
        <w:pStyle w:val="a6"/>
        <w:numPr>
          <w:ilvl w:val="0"/>
          <w:numId w:val="55"/>
        </w:numPr>
        <w:tabs>
          <w:tab w:val="left" w:pos="1673"/>
        </w:tabs>
        <w:spacing w:line="242" w:lineRule="auto"/>
        <w:ind w:right="273"/>
        <w:rPr>
          <w:sz w:val="24"/>
        </w:rPr>
      </w:pPr>
      <w:r>
        <w:rPr>
          <w:sz w:val="24"/>
        </w:rPr>
        <w:t>артикуляционные</w:t>
      </w:r>
      <w:r>
        <w:rPr>
          <w:spacing w:val="1"/>
          <w:sz w:val="24"/>
        </w:rPr>
        <w:t xml:space="preserve"> </w:t>
      </w:r>
      <w:r>
        <w:rPr>
          <w:sz w:val="24"/>
        </w:rPr>
        <w:t>упражнения,</w:t>
      </w:r>
      <w:r>
        <w:rPr>
          <w:spacing w:val="1"/>
          <w:sz w:val="24"/>
        </w:rPr>
        <w:t xml:space="preserve"> </w:t>
      </w: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попевок</w:t>
      </w:r>
      <w:r>
        <w:rPr>
          <w:spacing w:val="1"/>
          <w:sz w:val="24"/>
        </w:rPr>
        <w:t xml:space="preserve"> </w:t>
      </w:r>
      <w:r>
        <w:rPr>
          <w:sz w:val="24"/>
        </w:rPr>
        <w:t>и</w:t>
      </w:r>
      <w:r>
        <w:rPr>
          <w:spacing w:val="1"/>
          <w:sz w:val="24"/>
        </w:rPr>
        <w:t xml:space="preserve"> </w:t>
      </w:r>
      <w:r>
        <w:rPr>
          <w:sz w:val="24"/>
        </w:rPr>
        <w:t>песен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звукоподражательных</w:t>
      </w:r>
      <w:r>
        <w:rPr>
          <w:spacing w:val="-4"/>
          <w:sz w:val="24"/>
        </w:rPr>
        <w:t xml:space="preserve"> </w:t>
      </w:r>
      <w:r>
        <w:rPr>
          <w:sz w:val="24"/>
        </w:rPr>
        <w:t>элементов,</w:t>
      </w:r>
      <w:r>
        <w:rPr>
          <w:spacing w:val="-2"/>
          <w:sz w:val="24"/>
        </w:rPr>
        <w:t xml:space="preserve"> </w:t>
      </w:r>
      <w:r>
        <w:rPr>
          <w:sz w:val="24"/>
        </w:rPr>
        <w:t>шумовых</w:t>
      </w:r>
      <w:r>
        <w:rPr>
          <w:spacing w:val="-4"/>
          <w:sz w:val="24"/>
        </w:rPr>
        <w:t xml:space="preserve"> </w:t>
      </w:r>
      <w:r>
        <w:rPr>
          <w:sz w:val="24"/>
        </w:rPr>
        <w:t>звуков.</w:t>
      </w:r>
    </w:p>
    <w:p w:rsidR="00CC679B" w:rsidRDefault="00CC679B">
      <w:pPr>
        <w:pStyle w:val="a4"/>
        <w:spacing w:line="271" w:lineRule="exact"/>
        <w:ind w:left="952" w:firstLine="0"/>
        <w:jc w:val="left"/>
      </w:pPr>
      <w:r>
        <w:t>Звукоряд.</w:t>
      </w:r>
    </w:p>
    <w:p w:rsidR="00CC679B" w:rsidRDefault="00CC679B">
      <w:pPr>
        <w:pStyle w:val="a4"/>
        <w:ind w:left="952" w:right="2133" w:firstLine="0"/>
        <w:jc w:val="left"/>
      </w:pPr>
      <w:r>
        <w:t>Содержание:</w:t>
      </w:r>
      <w:r>
        <w:rPr>
          <w:spacing w:val="-2"/>
        </w:rPr>
        <w:t xml:space="preserve"> </w:t>
      </w:r>
      <w:r>
        <w:t>нотный</w:t>
      </w:r>
      <w:r>
        <w:rPr>
          <w:spacing w:val="-1"/>
        </w:rPr>
        <w:t xml:space="preserve"> </w:t>
      </w:r>
      <w:r>
        <w:t>стан, скрипичный</w:t>
      </w:r>
      <w:r>
        <w:rPr>
          <w:spacing w:val="-6"/>
        </w:rPr>
        <w:t xml:space="preserve"> </w:t>
      </w:r>
      <w:r>
        <w:t>ключ.</w:t>
      </w:r>
      <w:r>
        <w:rPr>
          <w:spacing w:val="-5"/>
        </w:rPr>
        <w:t xml:space="preserve"> </w:t>
      </w:r>
      <w:r>
        <w:t>Ноты</w:t>
      </w:r>
      <w:r>
        <w:rPr>
          <w:spacing w:val="-3"/>
        </w:rPr>
        <w:t xml:space="preserve"> </w:t>
      </w:r>
      <w:r>
        <w:t>первой</w:t>
      </w:r>
      <w:r>
        <w:rPr>
          <w:spacing w:val="-6"/>
        </w:rPr>
        <w:t xml:space="preserve"> </w:t>
      </w:r>
      <w:r>
        <w:t>октавы.</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line="272" w:lineRule="exact"/>
        <w:jc w:val="left"/>
        <w:rPr>
          <w:sz w:val="24"/>
        </w:rPr>
      </w:pPr>
      <w:r>
        <w:rPr>
          <w:sz w:val="24"/>
        </w:rPr>
        <w:t>знакомство</w:t>
      </w:r>
      <w:r>
        <w:rPr>
          <w:spacing w:val="3"/>
          <w:sz w:val="24"/>
        </w:rPr>
        <w:t xml:space="preserve"> </w:t>
      </w:r>
      <w:r>
        <w:rPr>
          <w:sz w:val="24"/>
        </w:rPr>
        <w:t>с</w:t>
      </w:r>
      <w:r>
        <w:rPr>
          <w:spacing w:val="-6"/>
          <w:sz w:val="24"/>
        </w:rPr>
        <w:t xml:space="preserve"> </w:t>
      </w:r>
      <w:r>
        <w:rPr>
          <w:sz w:val="24"/>
        </w:rPr>
        <w:t>элементами</w:t>
      </w:r>
      <w:r>
        <w:rPr>
          <w:spacing w:val="-4"/>
          <w:sz w:val="24"/>
        </w:rPr>
        <w:t xml:space="preserve"> </w:t>
      </w:r>
      <w:r>
        <w:rPr>
          <w:sz w:val="24"/>
        </w:rPr>
        <w:t>нотной</w:t>
      </w:r>
      <w:r>
        <w:rPr>
          <w:spacing w:val="-4"/>
          <w:sz w:val="24"/>
        </w:rPr>
        <w:t xml:space="preserve"> </w:t>
      </w:r>
      <w:r>
        <w:rPr>
          <w:sz w:val="24"/>
        </w:rPr>
        <w:t>записи;</w:t>
      </w:r>
    </w:p>
    <w:p w:rsidR="00CC679B" w:rsidRDefault="00CC679B">
      <w:pPr>
        <w:pStyle w:val="a6"/>
        <w:numPr>
          <w:ilvl w:val="0"/>
          <w:numId w:val="55"/>
        </w:numPr>
        <w:tabs>
          <w:tab w:val="left" w:pos="1673"/>
        </w:tabs>
        <w:spacing w:before="1" w:line="237" w:lineRule="auto"/>
        <w:ind w:right="266"/>
        <w:jc w:val="left"/>
        <w:rPr>
          <w:sz w:val="24"/>
        </w:rPr>
      </w:pPr>
      <w:r>
        <w:rPr>
          <w:sz w:val="24"/>
        </w:rPr>
        <w:t>различение</w:t>
      </w:r>
      <w:r>
        <w:rPr>
          <w:spacing w:val="17"/>
          <w:sz w:val="24"/>
        </w:rPr>
        <w:t xml:space="preserve"> </w:t>
      </w:r>
      <w:r>
        <w:rPr>
          <w:sz w:val="24"/>
        </w:rPr>
        <w:t>по</w:t>
      </w:r>
      <w:r>
        <w:rPr>
          <w:spacing w:val="17"/>
          <w:sz w:val="24"/>
        </w:rPr>
        <w:t xml:space="preserve"> </w:t>
      </w:r>
      <w:r>
        <w:rPr>
          <w:sz w:val="24"/>
        </w:rPr>
        <w:t>нотной</w:t>
      </w:r>
      <w:r>
        <w:rPr>
          <w:spacing w:val="18"/>
          <w:sz w:val="24"/>
        </w:rPr>
        <w:t xml:space="preserve"> </w:t>
      </w:r>
      <w:r>
        <w:rPr>
          <w:sz w:val="24"/>
        </w:rPr>
        <w:t>записи,</w:t>
      </w:r>
      <w:r>
        <w:rPr>
          <w:spacing w:val="10"/>
          <w:sz w:val="24"/>
        </w:rPr>
        <w:t xml:space="preserve"> </w:t>
      </w:r>
      <w:r>
        <w:rPr>
          <w:sz w:val="24"/>
        </w:rPr>
        <w:t>определение</w:t>
      </w:r>
      <w:r>
        <w:rPr>
          <w:spacing w:val="12"/>
          <w:sz w:val="24"/>
        </w:rPr>
        <w:t xml:space="preserve"> </w:t>
      </w:r>
      <w:r>
        <w:rPr>
          <w:sz w:val="24"/>
        </w:rPr>
        <w:t>на</w:t>
      </w:r>
      <w:r>
        <w:rPr>
          <w:spacing w:val="17"/>
          <w:sz w:val="24"/>
        </w:rPr>
        <w:t xml:space="preserve"> </w:t>
      </w:r>
      <w:r>
        <w:rPr>
          <w:sz w:val="24"/>
        </w:rPr>
        <w:t>слух</w:t>
      </w:r>
      <w:r>
        <w:rPr>
          <w:spacing w:val="13"/>
          <w:sz w:val="24"/>
        </w:rPr>
        <w:t xml:space="preserve"> </w:t>
      </w:r>
      <w:r>
        <w:rPr>
          <w:sz w:val="24"/>
        </w:rPr>
        <w:t>звукоряда</w:t>
      </w:r>
      <w:r>
        <w:rPr>
          <w:spacing w:val="17"/>
          <w:sz w:val="24"/>
        </w:rPr>
        <w:t xml:space="preserve"> </w:t>
      </w:r>
      <w:r>
        <w:rPr>
          <w:sz w:val="24"/>
        </w:rPr>
        <w:t>в</w:t>
      </w:r>
      <w:r>
        <w:rPr>
          <w:spacing w:val="14"/>
          <w:sz w:val="24"/>
        </w:rPr>
        <w:t xml:space="preserve"> </w:t>
      </w:r>
      <w:r>
        <w:rPr>
          <w:sz w:val="24"/>
        </w:rPr>
        <w:t>отличие</w:t>
      </w:r>
      <w:r>
        <w:rPr>
          <w:spacing w:val="12"/>
          <w:sz w:val="24"/>
        </w:rPr>
        <w:t xml:space="preserve"> </w:t>
      </w:r>
      <w:r>
        <w:rPr>
          <w:sz w:val="24"/>
        </w:rPr>
        <w:t>от</w:t>
      </w:r>
      <w:r>
        <w:rPr>
          <w:spacing w:val="-57"/>
          <w:sz w:val="24"/>
        </w:rPr>
        <w:t xml:space="preserve"> </w:t>
      </w:r>
      <w:r>
        <w:rPr>
          <w:sz w:val="24"/>
        </w:rPr>
        <w:t>других</w:t>
      </w:r>
      <w:r>
        <w:rPr>
          <w:spacing w:val="-4"/>
          <w:sz w:val="24"/>
        </w:rPr>
        <w:t xml:space="preserve"> </w:t>
      </w:r>
      <w:r>
        <w:rPr>
          <w:sz w:val="24"/>
        </w:rPr>
        <w:t>последовательностей</w:t>
      </w:r>
      <w:r>
        <w:rPr>
          <w:spacing w:val="-2"/>
          <w:sz w:val="24"/>
        </w:rPr>
        <w:t xml:space="preserve"> </w:t>
      </w:r>
      <w:r>
        <w:rPr>
          <w:sz w:val="24"/>
        </w:rPr>
        <w:t>звуков;</w:t>
      </w:r>
    </w:p>
    <w:p w:rsidR="00CC679B" w:rsidRDefault="00CC679B">
      <w:pPr>
        <w:pStyle w:val="a6"/>
        <w:numPr>
          <w:ilvl w:val="0"/>
          <w:numId w:val="55"/>
        </w:numPr>
        <w:tabs>
          <w:tab w:val="left" w:pos="1673"/>
        </w:tabs>
        <w:spacing w:before="3" w:line="275" w:lineRule="exact"/>
        <w:jc w:val="left"/>
        <w:rPr>
          <w:sz w:val="24"/>
        </w:rPr>
      </w:pPr>
      <w:r>
        <w:rPr>
          <w:sz w:val="24"/>
        </w:rPr>
        <w:t>пение</w:t>
      </w:r>
      <w:r>
        <w:rPr>
          <w:spacing w:val="-2"/>
          <w:sz w:val="24"/>
        </w:rPr>
        <w:t xml:space="preserve"> </w:t>
      </w:r>
      <w:r>
        <w:rPr>
          <w:sz w:val="24"/>
        </w:rPr>
        <w:t>с</w:t>
      </w:r>
      <w:r>
        <w:rPr>
          <w:spacing w:val="-1"/>
          <w:sz w:val="24"/>
        </w:rPr>
        <w:t xml:space="preserve"> </w:t>
      </w:r>
      <w:r>
        <w:rPr>
          <w:sz w:val="24"/>
        </w:rPr>
        <w:t>названием</w:t>
      </w:r>
      <w:r>
        <w:rPr>
          <w:spacing w:val="-3"/>
          <w:sz w:val="24"/>
        </w:rPr>
        <w:t xml:space="preserve"> </w:t>
      </w:r>
      <w:r>
        <w:rPr>
          <w:sz w:val="24"/>
        </w:rPr>
        <w:t>нот,</w:t>
      </w:r>
      <w:r>
        <w:rPr>
          <w:spacing w:val="-3"/>
          <w:sz w:val="24"/>
        </w:rPr>
        <w:t xml:space="preserve"> </w:t>
      </w:r>
      <w:r>
        <w:rPr>
          <w:sz w:val="24"/>
        </w:rPr>
        <w:t>игра</w:t>
      </w:r>
      <w:r>
        <w:rPr>
          <w:spacing w:val="-6"/>
          <w:sz w:val="24"/>
        </w:rPr>
        <w:t xml:space="preserve"> </w:t>
      </w:r>
      <w:r>
        <w:rPr>
          <w:sz w:val="24"/>
        </w:rPr>
        <w:t>на</w:t>
      </w:r>
      <w:r>
        <w:rPr>
          <w:spacing w:val="-1"/>
          <w:sz w:val="24"/>
        </w:rPr>
        <w:t xml:space="preserve"> </w:t>
      </w:r>
      <w:r>
        <w:rPr>
          <w:sz w:val="24"/>
        </w:rPr>
        <w:t>металлофоне</w:t>
      </w:r>
      <w:r>
        <w:rPr>
          <w:spacing w:val="-6"/>
          <w:sz w:val="24"/>
        </w:rPr>
        <w:t xml:space="preserve"> </w:t>
      </w:r>
      <w:r>
        <w:rPr>
          <w:sz w:val="24"/>
        </w:rPr>
        <w:t>звукоряда</w:t>
      </w:r>
      <w:r>
        <w:rPr>
          <w:spacing w:val="-1"/>
          <w:sz w:val="24"/>
        </w:rPr>
        <w:t xml:space="preserve"> </w:t>
      </w:r>
      <w:r>
        <w:rPr>
          <w:sz w:val="24"/>
        </w:rPr>
        <w:t>от</w:t>
      </w:r>
      <w:r>
        <w:rPr>
          <w:spacing w:val="-4"/>
          <w:sz w:val="24"/>
        </w:rPr>
        <w:t xml:space="preserve"> </w:t>
      </w:r>
      <w:r>
        <w:rPr>
          <w:sz w:val="24"/>
        </w:rPr>
        <w:t>ноты</w:t>
      </w:r>
      <w:r>
        <w:rPr>
          <w:spacing w:val="-2"/>
          <w:sz w:val="24"/>
        </w:rPr>
        <w:t xml:space="preserve"> </w:t>
      </w:r>
      <w:r>
        <w:rPr>
          <w:sz w:val="24"/>
        </w:rPr>
        <w:t>«до»;</w:t>
      </w:r>
    </w:p>
    <w:p w:rsidR="00CC679B" w:rsidRDefault="00CC679B">
      <w:pPr>
        <w:pStyle w:val="a6"/>
        <w:numPr>
          <w:ilvl w:val="0"/>
          <w:numId w:val="55"/>
        </w:numPr>
        <w:tabs>
          <w:tab w:val="left" w:pos="1673"/>
        </w:tabs>
        <w:spacing w:line="242" w:lineRule="auto"/>
        <w:ind w:right="278"/>
        <w:jc w:val="left"/>
        <w:rPr>
          <w:sz w:val="24"/>
        </w:rPr>
      </w:pPr>
      <w:r>
        <w:rPr>
          <w:sz w:val="24"/>
        </w:rPr>
        <w:t>разучивание</w:t>
      </w:r>
      <w:r>
        <w:rPr>
          <w:spacing w:val="1"/>
          <w:sz w:val="24"/>
        </w:rPr>
        <w:t xml:space="preserve"> </w:t>
      </w:r>
      <w:r>
        <w:rPr>
          <w:sz w:val="24"/>
        </w:rPr>
        <w:t>и</w:t>
      </w:r>
      <w:r>
        <w:rPr>
          <w:spacing w:val="1"/>
          <w:sz w:val="24"/>
        </w:rPr>
        <w:t xml:space="preserve"> </w:t>
      </w:r>
      <w:r>
        <w:rPr>
          <w:sz w:val="24"/>
        </w:rPr>
        <w:t>исполнение</w:t>
      </w:r>
      <w:r>
        <w:rPr>
          <w:spacing w:val="1"/>
          <w:sz w:val="24"/>
        </w:rPr>
        <w:t xml:space="preserve"> </w:t>
      </w:r>
      <w:r>
        <w:rPr>
          <w:sz w:val="24"/>
        </w:rPr>
        <w:t>вокальных</w:t>
      </w:r>
      <w:r>
        <w:rPr>
          <w:spacing w:val="1"/>
          <w:sz w:val="24"/>
        </w:rPr>
        <w:t xml:space="preserve"> </w:t>
      </w:r>
      <w:r>
        <w:rPr>
          <w:sz w:val="24"/>
        </w:rPr>
        <w:t>упражнений,</w:t>
      </w:r>
      <w:r>
        <w:rPr>
          <w:spacing w:val="1"/>
          <w:sz w:val="24"/>
        </w:rPr>
        <w:t xml:space="preserve"> </w:t>
      </w:r>
      <w:r>
        <w:rPr>
          <w:sz w:val="24"/>
        </w:rPr>
        <w:t>песен,</w:t>
      </w:r>
      <w:r>
        <w:rPr>
          <w:spacing w:val="1"/>
          <w:sz w:val="24"/>
        </w:rPr>
        <w:t xml:space="preserve"> </w:t>
      </w:r>
      <w:r>
        <w:rPr>
          <w:sz w:val="24"/>
        </w:rPr>
        <w:t>построенных</w:t>
      </w:r>
      <w:r>
        <w:rPr>
          <w:spacing w:val="1"/>
          <w:sz w:val="24"/>
        </w:rPr>
        <w:t xml:space="preserve"> </w:t>
      </w:r>
      <w:r>
        <w:rPr>
          <w:sz w:val="24"/>
        </w:rPr>
        <w:t>на</w:t>
      </w:r>
      <w:r>
        <w:rPr>
          <w:spacing w:val="-57"/>
          <w:sz w:val="24"/>
        </w:rPr>
        <w:t xml:space="preserve"> </w:t>
      </w:r>
      <w:r>
        <w:rPr>
          <w:sz w:val="24"/>
        </w:rPr>
        <w:t>элементах</w:t>
      </w:r>
      <w:r>
        <w:rPr>
          <w:spacing w:val="-4"/>
          <w:sz w:val="24"/>
        </w:rPr>
        <w:t xml:space="preserve"> </w:t>
      </w:r>
      <w:r>
        <w:rPr>
          <w:sz w:val="24"/>
        </w:rPr>
        <w:t>звукоряда.</w:t>
      </w:r>
    </w:p>
    <w:p w:rsidR="00CC679B" w:rsidRDefault="00CC679B">
      <w:pPr>
        <w:pStyle w:val="a4"/>
        <w:spacing w:line="271" w:lineRule="exact"/>
        <w:ind w:left="952" w:firstLine="0"/>
        <w:jc w:val="left"/>
      </w:pPr>
      <w:r>
        <w:t>Интонация.</w:t>
      </w:r>
    </w:p>
    <w:p w:rsidR="00CC679B" w:rsidRDefault="00CC679B">
      <w:pPr>
        <w:pStyle w:val="a4"/>
        <w:spacing w:before="3" w:line="237" w:lineRule="auto"/>
        <w:ind w:left="952" w:right="3243" w:firstLine="0"/>
        <w:jc w:val="left"/>
      </w:pPr>
      <w:r>
        <w:t>Содержание: выразительные и изобразительные интонации.</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4"/>
        <w:ind w:right="271"/>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прослеживание</w:t>
      </w:r>
      <w:r>
        <w:rPr>
          <w:spacing w:val="1"/>
          <w:sz w:val="24"/>
        </w:rPr>
        <w:t xml:space="preserve"> </w:t>
      </w:r>
      <w:r>
        <w:rPr>
          <w:sz w:val="24"/>
        </w:rPr>
        <w:t>по</w:t>
      </w:r>
      <w:r>
        <w:rPr>
          <w:spacing w:val="1"/>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кратких</w:t>
      </w:r>
      <w:r>
        <w:rPr>
          <w:spacing w:val="1"/>
          <w:sz w:val="24"/>
        </w:rPr>
        <w:t xml:space="preserve"> </w:t>
      </w:r>
      <w:r>
        <w:rPr>
          <w:sz w:val="24"/>
        </w:rPr>
        <w:t>интонаций</w:t>
      </w:r>
      <w:r>
        <w:rPr>
          <w:spacing w:val="1"/>
          <w:sz w:val="24"/>
        </w:rPr>
        <w:t xml:space="preserve"> </w:t>
      </w:r>
      <w:r>
        <w:rPr>
          <w:sz w:val="24"/>
        </w:rPr>
        <w:t>изобразительного (ку-ку, тик-так и другие) и выразительного (просьба, призыв и</w:t>
      </w:r>
      <w:r>
        <w:rPr>
          <w:spacing w:val="1"/>
          <w:sz w:val="24"/>
        </w:rPr>
        <w:t xml:space="preserve"> </w:t>
      </w:r>
      <w:r>
        <w:rPr>
          <w:sz w:val="24"/>
        </w:rPr>
        <w:t>другие)</w:t>
      </w:r>
      <w:r>
        <w:rPr>
          <w:spacing w:val="2"/>
          <w:sz w:val="24"/>
        </w:rPr>
        <w:t xml:space="preserve"> </w:t>
      </w:r>
      <w:r>
        <w:rPr>
          <w:sz w:val="24"/>
        </w:rPr>
        <w:t>характера;</w:t>
      </w:r>
    </w:p>
    <w:p w:rsidR="00CC679B" w:rsidRDefault="00CC679B">
      <w:pPr>
        <w:pStyle w:val="a6"/>
        <w:numPr>
          <w:ilvl w:val="0"/>
          <w:numId w:val="55"/>
        </w:numPr>
        <w:tabs>
          <w:tab w:val="left" w:pos="1673"/>
        </w:tabs>
        <w:spacing w:line="242" w:lineRule="auto"/>
        <w:ind w:right="275"/>
        <w:rPr>
          <w:sz w:val="24"/>
        </w:rPr>
      </w:pPr>
      <w:r>
        <w:rPr>
          <w:sz w:val="24"/>
        </w:rPr>
        <w:t>разучивание, исполнение попевок, вокальных упражнений, песен, вокальные и</w:t>
      </w:r>
      <w:r>
        <w:rPr>
          <w:spacing w:val="1"/>
          <w:sz w:val="24"/>
        </w:rPr>
        <w:t xml:space="preserve"> </w:t>
      </w:r>
      <w:r>
        <w:rPr>
          <w:sz w:val="24"/>
        </w:rPr>
        <w:t>инструментальные импровизации</w:t>
      </w:r>
      <w:r>
        <w:rPr>
          <w:spacing w:val="-3"/>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данных</w:t>
      </w:r>
      <w:r>
        <w:rPr>
          <w:spacing w:val="-4"/>
          <w:sz w:val="24"/>
        </w:rPr>
        <w:t xml:space="preserve"> </w:t>
      </w:r>
      <w:r>
        <w:rPr>
          <w:sz w:val="24"/>
        </w:rPr>
        <w:t>интонаций;</w:t>
      </w:r>
    </w:p>
    <w:p w:rsidR="00CC679B" w:rsidRDefault="00CC679B">
      <w:pPr>
        <w:pStyle w:val="a6"/>
        <w:numPr>
          <w:ilvl w:val="0"/>
          <w:numId w:val="55"/>
        </w:numPr>
        <w:tabs>
          <w:tab w:val="left" w:pos="1673"/>
        </w:tabs>
        <w:spacing w:line="242" w:lineRule="auto"/>
        <w:ind w:right="275"/>
        <w:rPr>
          <w:sz w:val="24"/>
        </w:rPr>
      </w:pPr>
      <w:r>
        <w:rPr>
          <w:sz w:val="24"/>
        </w:rPr>
        <w:t>слушание</w:t>
      </w:r>
      <w:r>
        <w:rPr>
          <w:spacing w:val="1"/>
          <w:sz w:val="24"/>
        </w:rPr>
        <w:t xml:space="preserve"> </w:t>
      </w:r>
      <w:r>
        <w:rPr>
          <w:sz w:val="24"/>
        </w:rPr>
        <w:t>фрагментов</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включающих</w:t>
      </w:r>
      <w:r>
        <w:rPr>
          <w:spacing w:val="1"/>
          <w:sz w:val="24"/>
        </w:rPr>
        <w:t xml:space="preserve"> </w:t>
      </w:r>
      <w:r>
        <w:rPr>
          <w:sz w:val="24"/>
        </w:rPr>
        <w:t>примеры</w:t>
      </w:r>
      <w:r>
        <w:rPr>
          <w:spacing w:val="1"/>
          <w:sz w:val="24"/>
        </w:rPr>
        <w:t xml:space="preserve"> </w:t>
      </w:r>
      <w:r>
        <w:rPr>
          <w:sz w:val="24"/>
        </w:rPr>
        <w:t>изобразительных</w:t>
      </w:r>
      <w:r>
        <w:rPr>
          <w:spacing w:val="-4"/>
          <w:sz w:val="24"/>
        </w:rPr>
        <w:t xml:space="preserve"> </w:t>
      </w:r>
      <w:r>
        <w:rPr>
          <w:sz w:val="24"/>
        </w:rPr>
        <w:t>интонаций.</w:t>
      </w:r>
    </w:p>
    <w:p w:rsidR="00CC679B" w:rsidRDefault="00CC679B">
      <w:pPr>
        <w:pStyle w:val="a4"/>
        <w:spacing w:line="263" w:lineRule="exact"/>
        <w:ind w:left="952" w:firstLine="0"/>
        <w:jc w:val="left"/>
      </w:pPr>
      <w:r>
        <w:t>Ритм.</w:t>
      </w:r>
    </w:p>
    <w:p w:rsidR="00CC679B" w:rsidRDefault="00CC679B">
      <w:pPr>
        <w:spacing w:line="263" w:lineRule="exact"/>
        <w:sectPr w:rsidR="00CC679B">
          <w:pgSz w:w="11910" w:h="16850"/>
          <w:pgMar w:top="1080" w:right="600" w:bottom="800" w:left="920" w:header="0" w:footer="512" w:gutter="0"/>
          <w:cols w:space="720"/>
        </w:sectPr>
      </w:pPr>
    </w:p>
    <w:p w:rsidR="00CC679B" w:rsidRDefault="00CC679B">
      <w:pPr>
        <w:pStyle w:val="a4"/>
        <w:spacing w:before="68" w:line="237" w:lineRule="auto"/>
        <w:ind w:left="102" w:firstLine="850"/>
        <w:jc w:val="left"/>
      </w:pPr>
      <w:r>
        <w:lastRenderedPageBreak/>
        <w:t>Содержание:</w:t>
      </w:r>
      <w:r>
        <w:rPr>
          <w:spacing w:val="7"/>
        </w:rPr>
        <w:t xml:space="preserve"> </w:t>
      </w:r>
      <w:r>
        <w:t>звуки</w:t>
      </w:r>
      <w:r>
        <w:rPr>
          <w:spacing w:val="13"/>
        </w:rPr>
        <w:t xml:space="preserve"> </w:t>
      </w:r>
      <w:r>
        <w:t>длинные</w:t>
      </w:r>
      <w:r>
        <w:rPr>
          <w:spacing w:val="6"/>
        </w:rPr>
        <w:t xml:space="preserve"> </w:t>
      </w:r>
      <w:r>
        <w:t>и</w:t>
      </w:r>
      <w:r>
        <w:rPr>
          <w:spacing w:val="13"/>
        </w:rPr>
        <w:t xml:space="preserve"> </w:t>
      </w:r>
      <w:r>
        <w:t>короткие</w:t>
      </w:r>
      <w:r>
        <w:rPr>
          <w:spacing w:val="6"/>
        </w:rPr>
        <w:t xml:space="preserve"> </w:t>
      </w:r>
      <w:r>
        <w:t>(восьмые</w:t>
      </w:r>
      <w:r>
        <w:rPr>
          <w:spacing w:val="6"/>
        </w:rPr>
        <w:t xml:space="preserve"> </w:t>
      </w:r>
      <w:r>
        <w:t>и</w:t>
      </w:r>
      <w:r>
        <w:rPr>
          <w:spacing w:val="13"/>
        </w:rPr>
        <w:t xml:space="preserve"> </w:t>
      </w:r>
      <w:r>
        <w:t>четвертные</w:t>
      </w:r>
      <w:r>
        <w:rPr>
          <w:spacing w:val="6"/>
        </w:rPr>
        <w:t xml:space="preserve"> </w:t>
      </w:r>
      <w:r>
        <w:t>длительности),</w:t>
      </w:r>
      <w:r>
        <w:rPr>
          <w:spacing w:val="9"/>
        </w:rPr>
        <w:t xml:space="preserve"> </w:t>
      </w:r>
      <w:r>
        <w:t>такт,</w:t>
      </w:r>
      <w:r>
        <w:rPr>
          <w:spacing w:val="-57"/>
        </w:rPr>
        <w:t xml:space="preserve"> </w:t>
      </w:r>
      <w:r>
        <w:t>тактовая</w:t>
      </w:r>
      <w:r>
        <w:rPr>
          <w:spacing w:val="-3"/>
        </w:rPr>
        <w:t xml:space="preserve"> </w:t>
      </w:r>
      <w:r>
        <w:t>черта.</w:t>
      </w:r>
    </w:p>
    <w:p w:rsidR="00CC679B" w:rsidRDefault="00CC679B">
      <w:pPr>
        <w:pStyle w:val="a4"/>
        <w:spacing w:before="3"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76"/>
        <w:jc w:val="left"/>
        <w:rPr>
          <w:sz w:val="24"/>
        </w:rPr>
      </w:pPr>
      <w:r>
        <w:rPr>
          <w:sz w:val="24"/>
        </w:rPr>
        <w:t>определение</w:t>
      </w:r>
      <w:r>
        <w:rPr>
          <w:spacing w:val="35"/>
          <w:sz w:val="24"/>
        </w:rPr>
        <w:t xml:space="preserve"> </w:t>
      </w:r>
      <w:r>
        <w:rPr>
          <w:sz w:val="24"/>
        </w:rPr>
        <w:t>на</w:t>
      </w:r>
      <w:r>
        <w:rPr>
          <w:spacing w:val="35"/>
          <w:sz w:val="24"/>
        </w:rPr>
        <w:t xml:space="preserve"> </w:t>
      </w:r>
      <w:r>
        <w:rPr>
          <w:sz w:val="24"/>
        </w:rPr>
        <w:t>слух,</w:t>
      </w:r>
      <w:r>
        <w:rPr>
          <w:spacing w:val="39"/>
          <w:sz w:val="24"/>
        </w:rPr>
        <w:t xml:space="preserve"> </w:t>
      </w:r>
      <w:r>
        <w:rPr>
          <w:sz w:val="24"/>
        </w:rPr>
        <w:t>прослеживание</w:t>
      </w:r>
      <w:r>
        <w:rPr>
          <w:spacing w:val="30"/>
          <w:sz w:val="24"/>
        </w:rPr>
        <w:t xml:space="preserve"> </w:t>
      </w:r>
      <w:r>
        <w:rPr>
          <w:sz w:val="24"/>
        </w:rPr>
        <w:t>по</w:t>
      </w:r>
      <w:r>
        <w:rPr>
          <w:spacing w:val="41"/>
          <w:sz w:val="24"/>
        </w:rPr>
        <w:t xml:space="preserve"> </w:t>
      </w:r>
      <w:r>
        <w:rPr>
          <w:sz w:val="24"/>
        </w:rPr>
        <w:t>нотной</w:t>
      </w:r>
      <w:r>
        <w:rPr>
          <w:spacing w:val="33"/>
          <w:sz w:val="24"/>
        </w:rPr>
        <w:t xml:space="preserve"> </w:t>
      </w:r>
      <w:r>
        <w:rPr>
          <w:sz w:val="24"/>
        </w:rPr>
        <w:t>записи</w:t>
      </w:r>
      <w:r>
        <w:rPr>
          <w:spacing w:val="32"/>
          <w:sz w:val="24"/>
        </w:rPr>
        <w:t xml:space="preserve"> </w:t>
      </w:r>
      <w:r>
        <w:rPr>
          <w:sz w:val="24"/>
        </w:rPr>
        <w:t>ритмических</w:t>
      </w:r>
      <w:r>
        <w:rPr>
          <w:spacing w:val="32"/>
          <w:sz w:val="24"/>
        </w:rPr>
        <w:t xml:space="preserve"> </w:t>
      </w:r>
      <w:r>
        <w:rPr>
          <w:sz w:val="24"/>
        </w:rPr>
        <w:t>рисунков,</w:t>
      </w:r>
      <w:r>
        <w:rPr>
          <w:spacing w:val="-57"/>
          <w:sz w:val="24"/>
        </w:rPr>
        <w:t xml:space="preserve"> </w:t>
      </w:r>
      <w:r>
        <w:rPr>
          <w:sz w:val="24"/>
        </w:rPr>
        <w:t>состоящих</w:t>
      </w:r>
      <w:r>
        <w:rPr>
          <w:spacing w:val="-4"/>
          <w:sz w:val="24"/>
        </w:rPr>
        <w:t xml:space="preserve"> </w:t>
      </w:r>
      <w:r>
        <w:rPr>
          <w:sz w:val="24"/>
        </w:rPr>
        <w:t>из</w:t>
      </w:r>
      <w:r>
        <w:rPr>
          <w:spacing w:val="3"/>
          <w:sz w:val="24"/>
        </w:rPr>
        <w:t xml:space="preserve"> </w:t>
      </w:r>
      <w:r>
        <w:rPr>
          <w:sz w:val="24"/>
        </w:rPr>
        <w:t>различных</w:t>
      </w:r>
      <w:r>
        <w:rPr>
          <w:spacing w:val="-3"/>
          <w:sz w:val="24"/>
        </w:rPr>
        <w:t xml:space="preserve"> </w:t>
      </w:r>
      <w:r>
        <w:rPr>
          <w:sz w:val="24"/>
        </w:rPr>
        <w:t>длительностей</w:t>
      </w:r>
      <w:r>
        <w:rPr>
          <w:spacing w:val="-2"/>
          <w:sz w:val="24"/>
        </w:rPr>
        <w:t xml:space="preserve"> </w:t>
      </w:r>
      <w:r>
        <w:rPr>
          <w:sz w:val="24"/>
        </w:rPr>
        <w:t>и</w:t>
      </w:r>
      <w:r>
        <w:rPr>
          <w:spacing w:val="2"/>
          <w:sz w:val="24"/>
        </w:rPr>
        <w:t xml:space="preserve"> </w:t>
      </w:r>
      <w:r>
        <w:rPr>
          <w:sz w:val="24"/>
        </w:rPr>
        <w:t>пауз;</w:t>
      </w:r>
    </w:p>
    <w:p w:rsidR="00CC679B" w:rsidRDefault="00CC679B">
      <w:pPr>
        <w:pStyle w:val="a6"/>
        <w:numPr>
          <w:ilvl w:val="0"/>
          <w:numId w:val="55"/>
        </w:numPr>
        <w:tabs>
          <w:tab w:val="left" w:pos="1673"/>
        </w:tabs>
        <w:spacing w:line="242" w:lineRule="auto"/>
        <w:ind w:right="265"/>
        <w:jc w:val="left"/>
        <w:rPr>
          <w:sz w:val="24"/>
        </w:rPr>
      </w:pPr>
      <w:r>
        <w:rPr>
          <w:sz w:val="24"/>
        </w:rPr>
        <w:t>исполнение,</w:t>
      </w:r>
      <w:r>
        <w:rPr>
          <w:spacing w:val="1"/>
          <w:sz w:val="24"/>
        </w:rPr>
        <w:t xml:space="preserve"> </w:t>
      </w:r>
      <w:r>
        <w:rPr>
          <w:sz w:val="24"/>
        </w:rPr>
        <w:t>импровизация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(хлопки,</w:t>
      </w:r>
      <w:r>
        <w:rPr>
          <w:spacing w:val="1"/>
          <w:sz w:val="24"/>
        </w:rPr>
        <w:t xml:space="preserve"> </w:t>
      </w:r>
      <w:r>
        <w:rPr>
          <w:sz w:val="24"/>
        </w:rPr>
        <w:t>шлепки,</w:t>
      </w:r>
      <w:r>
        <w:rPr>
          <w:spacing w:val="-57"/>
          <w:sz w:val="24"/>
        </w:rPr>
        <w:t xml:space="preserve"> </w:t>
      </w:r>
      <w:r>
        <w:rPr>
          <w:sz w:val="24"/>
        </w:rPr>
        <w:t>притопы)</w:t>
      </w:r>
      <w:r>
        <w:rPr>
          <w:spacing w:val="2"/>
          <w:sz w:val="24"/>
        </w:rPr>
        <w:t xml:space="preserve"> </w:t>
      </w:r>
      <w:r>
        <w:rPr>
          <w:sz w:val="24"/>
        </w:rPr>
        <w:t>и</w:t>
      </w:r>
      <w:r>
        <w:rPr>
          <w:spacing w:val="-2"/>
          <w:sz w:val="24"/>
        </w:rPr>
        <w:t xml:space="preserve"> </w:t>
      </w:r>
      <w:r>
        <w:rPr>
          <w:sz w:val="24"/>
        </w:rPr>
        <w:t>(или)</w:t>
      </w:r>
      <w:r>
        <w:rPr>
          <w:spacing w:val="-2"/>
          <w:sz w:val="24"/>
        </w:rPr>
        <w:t xml:space="preserve"> </w:t>
      </w:r>
      <w:r>
        <w:rPr>
          <w:sz w:val="24"/>
        </w:rPr>
        <w:t>ударных</w:t>
      </w:r>
      <w:r>
        <w:rPr>
          <w:spacing w:val="-3"/>
          <w:sz w:val="24"/>
        </w:rPr>
        <w:t xml:space="preserve"> </w:t>
      </w:r>
      <w:r>
        <w:rPr>
          <w:sz w:val="24"/>
        </w:rPr>
        <w:t>инструментов</w:t>
      </w:r>
      <w:r>
        <w:rPr>
          <w:spacing w:val="2"/>
          <w:sz w:val="24"/>
        </w:rPr>
        <w:t xml:space="preserve"> </w:t>
      </w:r>
      <w:r>
        <w:rPr>
          <w:sz w:val="24"/>
        </w:rPr>
        <w:t>простых</w:t>
      </w:r>
      <w:r>
        <w:rPr>
          <w:spacing w:val="-3"/>
          <w:sz w:val="24"/>
        </w:rPr>
        <w:t xml:space="preserve"> </w:t>
      </w:r>
      <w:r>
        <w:rPr>
          <w:sz w:val="24"/>
        </w:rPr>
        <w:t>ритмов;</w:t>
      </w:r>
    </w:p>
    <w:p w:rsidR="00CC679B" w:rsidRDefault="00CC679B">
      <w:pPr>
        <w:pStyle w:val="a6"/>
        <w:numPr>
          <w:ilvl w:val="0"/>
          <w:numId w:val="55"/>
        </w:numPr>
        <w:tabs>
          <w:tab w:val="left" w:pos="1673"/>
        </w:tabs>
        <w:spacing w:line="242" w:lineRule="auto"/>
        <w:ind w:right="275"/>
        <w:jc w:val="left"/>
        <w:rPr>
          <w:sz w:val="24"/>
        </w:rPr>
      </w:pPr>
      <w:r>
        <w:rPr>
          <w:sz w:val="24"/>
        </w:rPr>
        <w:t>игра</w:t>
      </w:r>
      <w:r>
        <w:rPr>
          <w:spacing w:val="28"/>
          <w:sz w:val="24"/>
        </w:rPr>
        <w:t xml:space="preserve"> </w:t>
      </w:r>
      <w:r>
        <w:rPr>
          <w:sz w:val="24"/>
        </w:rPr>
        <w:t>«Ритмическое</w:t>
      </w:r>
      <w:r>
        <w:rPr>
          <w:spacing w:val="28"/>
          <w:sz w:val="24"/>
        </w:rPr>
        <w:t xml:space="preserve"> </w:t>
      </w:r>
      <w:r>
        <w:rPr>
          <w:sz w:val="24"/>
        </w:rPr>
        <w:t>эхо»,</w:t>
      </w:r>
      <w:r>
        <w:rPr>
          <w:spacing w:val="31"/>
          <w:sz w:val="24"/>
        </w:rPr>
        <w:t xml:space="preserve"> </w:t>
      </w:r>
      <w:r>
        <w:rPr>
          <w:sz w:val="24"/>
        </w:rPr>
        <w:t>прохлопывание</w:t>
      </w:r>
      <w:r>
        <w:rPr>
          <w:spacing w:val="28"/>
          <w:sz w:val="24"/>
        </w:rPr>
        <w:t xml:space="preserve"> </w:t>
      </w:r>
      <w:r>
        <w:rPr>
          <w:sz w:val="24"/>
        </w:rPr>
        <w:t>ритма</w:t>
      </w:r>
      <w:r>
        <w:rPr>
          <w:spacing w:val="28"/>
          <w:sz w:val="24"/>
        </w:rPr>
        <w:t xml:space="preserve"> </w:t>
      </w:r>
      <w:r>
        <w:rPr>
          <w:sz w:val="24"/>
        </w:rPr>
        <w:t>по</w:t>
      </w:r>
      <w:r>
        <w:rPr>
          <w:spacing w:val="33"/>
          <w:sz w:val="24"/>
        </w:rPr>
        <w:t xml:space="preserve"> </w:t>
      </w:r>
      <w:r>
        <w:rPr>
          <w:sz w:val="24"/>
        </w:rPr>
        <w:t>ритмическим</w:t>
      </w:r>
      <w:r>
        <w:rPr>
          <w:spacing w:val="30"/>
          <w:sz w:val="24"/>
        </w:rPr>
        <w:t xml:space="preserve"> </w:t>
      </w:r>
      <w:r>
        <w:rPr>
          <w:sz w:val="24"/>
        </w:rPr>
        <w:t>карточкам,</w:t>
      </w:r>
      <w:r>
        <w:rPr>
          <w:spacing w:val="-57"/>
          <w:sz w:val="24"/>
        </w:rPr>
        <w:t xml:space="preserve"> </w:t>
      </w:r>
      <w:r>
        <w:rPr>
          <w:sz w:val="24"/>
        </w:rPr>
        <w:t>проговаривание с</w:t>
      </w:r>
      <w:r>
        <w:rPr>
          <w:spacing w:val="-4"/>
          <w:sz w:val="24"/>
        </w:rPr>
        <w:t xml:space="preserve"> </w:t>
      </w:r>
      <w:r>
        <w:rPr>
          <w:sz w:val="24"/>
        </w:rPr>
        <w:t>использованием</w:t>
      </w:r>
      <w:r>
        <w:rPr>
          <w:spacing w:val="-1"/>
          <w:sz w:val="24"/>
        </w:rPr>
        <w:t xml:space="preserve"> </w:t>
      </w:r>
      <w:r>
        <w:rPr>
          <w:sz w:val="24"/>
        </w:rPr>
        <w:t>ритмослогов;</w:t>
      </w:r>
    </w:p>
    <w:p w:rsidR="00CC679B" w:rsidRDefault="00CC679B">
      <w:pPr>
        <w:pStyle w:val="a6"/>
        <w:numPr>
          <w:ilvl w:val="0"/>
          <w:numId w:val="55"/>
        </w:numPr>
        <w:tabs>
          <w:tab w:val="left" w:pos="1673"/>
        </w:tabs>
        <w:spacing w:line="271" w:lineRule="exact"/>
        <w:jc w:val="left"/>
        <w:rPr>
          <w:sz w:val="24"/>
        </w:rPr>
      </w:pPr>
      <w:r>
        <w:rPr>
          <w:sz w:val="24"/>
        </w:rPr>
        <w:t>разучивание,</w:t>
      </w:r>
      <w:r>
        <w:rPr>
          <w:spacing w:val="-2"/>
          <w:sz w:val="24"/>
        </w:rPr>
        <w:t xml:space="preserve"> </w:t>
      </w:r>
      <w:r>
        <w:rPr>
          <w:sz w:val="24"/>
        </w:rPr>
        <w:t>исполнение</w:t>
      </w:r>
      <w:r>
        <w:rPr>
          <w:spacing w:val="-3"/>
          <w:sz w:val="24"/>
        </w:rPr>
        <w:t xml:space="preserve"> </w:t>
      </w:r>
      <w:r>
        <w:rPr>
          <w:sz w:val="24"/>
        </w:rPr>
        <w:t>на</w:t>
      </w:r>
      <w:r>
        <w:rPr>
          <w:spacing w:val="-4"/>
          <w:sz w:val="24"/>
        </w:rPr>
        <w:t xml:space="preserve"> </w:t>
      </w:r>
      <w:r>
        <w:rPr>
          <w:sz w:val="24"/>
        </w:rPr>
        <w:t>ударных</w:t>
      </w:r>
      <w:r>
        <w:rPr>
          <w:spacing w:val="-8"/>
          <w:sz w:val="24"/>
        </w:rPr>
        <w:t xml:space="preserve"> </w:t>
      </w:r>
      <w:r>
        <w:rPr>
          <w:sz w:val="24"/>
        </w:rPr>
        <w:t>инструментах</w:t>
      </w:r>
      <w:r>
        <w:rPr>
          <w:spacing w:val="-7"/>
          <w:sz w:val="24"/>
        </w:rPr>
        <w:t xml:space="preserve"> </w:t>
      </w:r>
      <w:r>
        <w:rPr>
          <w:sz w:val="24"/>
        </w:rPr>
        <w:t>ритмической</w:t>
      </w:r>
      <w:r>
        <w:rPr>
          <w:spacing w:val="-7"/>
          <w:sz w:val="24"/>
        </w:rPr>
        <w:t xml:space="preserve"> </w:t>
      </w:r>
      <w:r>
        <w:rPr>
          <w:sz w:val="24"/>
        </w:rPr>
        <w:t>партитуры;</w:t>
      </w:r>
    </w:p>
    <w:p w:rsidR="00CC679B" w:rsidRDefault="00CC679B">
      <w:pPr>
        <w:pStyle w:val="a6"/>
        <w:numPr>
          <w:ilvl w:val="0"/>
          <w:numId w:val="55"/>
        </w:numPr>
        <w:tabs>
          <w:tab w:val="left" w:pos="1673"/>
          <w:tab w:val="left" w:pos="2897"/>
          <w:tab w:val="left" w:pos="4508"/>
          <w:tab w:val="left" w:pos="6162"/>
          <w:tab w:val="left" w:pos="6488"/>
          <w:tab w:val="left" w:pos="7184"/>
          <w:tab w:val="left" w:pos="8752"/>
        </w:tabs>
        <w:ind w:right="273"/>
        <w:jc w:val="left"/>
        <w:rPr>
          <w:sz w:val="24"/>
        </w:rPr>
      </w:pPr>
      <w:r>
        <w:rPr>
          <w:sz w:val="24"/>
        </w:rPr>
        <w:t>слушание</w:t>
      </w:r>
      <w:r>
        <w:rPr>
          <w:sz w:val="24"/>
        </w:rPr>
        <w:tab/>
        <w:t>музыкальных</w:t>
      </w:r>
      <w:r>
        <w:rPr>
          <w:sz w:val="24"/>
        </w:rPr>
        <w:tab/>
        <w:t>произведений</w:t>
      </w:r>
      <w:r>
        <w:rPr>
          <w:sz w:val="24"/>
        </w:rPr>
        <w:tab/>
        <w:t>с</w:t>
      </w:r>
      <w:r>
        <w:rPr>
          <w:sz w:val="24"/>
        </w:rPr>
        <w:tab/>
        <w:t>ярко</w:t>
      </w:r>
      <w:r>
        <w:rPr>
          <w:sz w:val="24"/>
        </w:rPr>
        <w:tab/>
        <w:t>выраженным</w:t>
      </w:r>
      <w:r>
        <w:rPr>
          <w:sz w:val="24"/>
        </w:rPr>
        <w:tab/>
      </w:r>
      <w:r>
        <w:rPr>
          <w:spacing w:val="-1"/>
          <w:sz w:val="24"/>
        </w:rPr>
        <w:t>ритмическим</w:t>
      </w:r>
      <w:r>
        <w:rPr>
          <w:spacing w:val="-57"/>
          <w:sz w:val="24"/>
        </w:rPr>
        <w:t xml:space="preserve"> </w:t>
      </w:r>
      <w:r>
        <w:rPr>
          <w:sz w:val="24"/>
        </w:rPr>
        <w:t>рисунком,</w:t>
      </w:r>
      <w:r>
        <w:rPr>
          <w:spacing w:val="-2"/>
          <w:sz w:val="24"/>
        </w:rPr>
        <w:t xml:space="preserve"> </w:t>
      </w:r>
      <w:r>
        <w:rPr>
          <w:sz w:val="24"/>
        </w:rPr>
        <w:t>воспроизведение данного</w:t>
      </w:r>
      <w:r>
        <w:rPr>
          <w:spacing w:val="1"/>
          <w:sz w:val="24"/>
        </w:rPr>
        <w:t xml:space="preserve"> </w:t>
      </w:r>
      <w:r>
        <w:rPr>
          <w:sz w:val="24"/>
        </w:rPr>
        <w:t>ритма</w:t>
      </w:r>
      <w:r>
        <w:rPr>
          <w:spacing w:val="-5"/>
          <w:sz w:val="24"/>
        </w:rPr>
        <w:t xml:space="preserve"> </w:t>
      </w:r>
      <w:r>
        <w:rPr>
          <w:sz w:val="24"/>
        </w:rPr>
        <w:t>по</w:t>
      </w:r>
      <w:r>
        <w:rPr>
          <w:spacing w:val="1"/>
          <w:sz w:val="24"/>
        </w:rPr>
        <w:t xml:space="preserve"> </w:t>
      </w:r>
      <w:r>
        <w:rPr>
          <w:sz w:val="24"/>
        </w:rPr>
        <w:t>памяти</w:t>
      </w:r>
      <w:r>
        <w:rPr>
          <w:spacing w:val="2"/>
          <w:sz w:val="24"/>
        </w:rPr>
        <w:t xml:space="preserve"> </w:t>
      </w:r>
      <w:r>
        <w:rPr>
          <w:sz w:val="24"/>
        </w:rPr>
        <w:t>(хлопками);</w:t>
      </w:r>
    </w:p>
    <w:p w:rsidR="00CC679B" w:rsidRDefault="00CC679B">
      <w:pPr>
        <w:pStyle w:val="a4"/>
        <w:spacing w:line="275" w:lineRule="exact"/>
        <w:ind w:left="952" w:firstLine="0"/>
        <w:jc w:val="left"/>
      </w:pPr>
      <w:r>
        <w:t>Ритмический</w:t>
      </w:r>
      <w:r>
        <w:rPr>
          <w:spacing w:val="-3"/>
        </w:rPr>
        <w:t xml:space="preserve"> </w:t>
      </w:r>
      <w:r>
        <w:t>рисунок.</w:t>
      </w:r>
    </w:p>
    <w:p w:rsidR="00CC679B" w:rsidRDefault="00CC679B">
      <w:pPr>
        <w:pStyle w:val="a4"/>
        <w:spacing w:line="242" w:lineRule="auto"/>
        <w:ind w:left="102" w:firstLine="850"/>
        <w:jc w:val="left"/>
      </w:pPr>
      <w:r>
        <w:t>Содержание:</w:t>
      </w:r>
      <w:r>
        <w:rPr>
          <w:spacing w:val="1"/>
        </w:rPr>
        <w:t xml:space="preserve"> </w:t>
      </w:r>
      <w:r>
        <w:t>длительности</w:t>
      </w:r>
      <w:r>
        <w:rPr>
          <w:spacing w:val="59"/>
        </w:rPr>
        <w:t xml:space="preserve"> </w:t>
      </w:r>
      <w:r>
        <w:t>половинная,</w:t>
      </w:r>
      <w:r>
        <w:rPr>
          <w:spacing w:val="59"/>
        </w:rPr>
        <w:t xml:space="preserve"> </w:t>
      </w:r>
      <w:r>
        <w:t>целая,</w:t>
      </w:r>
      <w:r>
        <w:rPr>
          <w:spacing w:val="3"/>
        </w:rPr>
        <w:t xml:space="preserve"> </w:t>
      </w:r>
      <w:r>
        <w:t>шестнадцатые.</w:t>
      </w:r>
      <w:r>
        <w:rPr>
          <w:spacing w:val="59"/>
        </w:rPr>
        <w:t xml:space="preserve"> </w:t>
      </w:r>
      <w:r>
        <w:t>Паузы.</w:t>
      </w:r>
      <w:r>
        <w:rPr>
          <w:spacing w:val="3"/>
        </w:rPr>
        <w:t xml:space="preserve"> </w:t>
      </w:r>
      <w:r>
        <w:t>Ритмические</w:t>
      </w:r>
      <w:r>
        <w:rPr>
          <w:spacing w:val="-57"/>
        </w:rPr>
        <w:t xml:space="preserve"> </w:t>
      </w:r>
      <w:r>
        <w:t>рисунки.</w:t>
      </w:r>
      <w:r>
        <w:rPr>
          <w:spacing w:val="3"/>
        </w:rPr>
        <w:t xml:space="preserve"> </w:t>
      </w:r>
      <w:r>
        <w:t>Ритмическая</w:t>
      </w:r>
      <w:r>
        <w:rPr>
          <w:spacing w:val="2"/>
        </w:rPr>
        <w:t xml:space="preserve"> </w:t>
      </w:r>
      <w:r>
        <w:t>партитура.</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ind w:right="276"/>
        <w:jc w:val="left"/>
        <w:rPr>
          <w:sz w:val="24"/>
        </w:rPr>
      </w:pPr>
      <w:r>
        <w:rPr>
          <w:sz w:val="24"/>
        </w:rPr>
        <w:t>определение</w:t>
      </w:r>
      <w:r>
        <w:rPr>
          <w:spacing w:val="35"/>
          <w:sz w:val="24"/>
        </w:rPr>
        <w:t xml:space="preserve"> </w:t>
      </w:r>
      <w:r>
        <w:rPr>
          <w:sz w:val="24"/>
        </w:rPr>
        <w:t>на</w:t>
      </w:r>
      <w:r>
        <w:rPr>
          <w:spacing w:val="35"/>
          <w:sz w:val="24"/>
        </w:rPr>
        <w:t xml:space="preserve"> </w:t>
      </w:r>
      <w:r>
        <w:rPr>
          <w:sz w:val="24"/>
        </w:rPr>
        <w:t>слух,</w:t>
      </w:r>
      <w:r>
        <w:rPr>
          <w:spacing w:val="39"/>
          <w:sz w:val="24"/>
        </w:rPr>
        <w:t xml:space="preserve"> </w:t>
      </w:r>
      <w:r>
        <w:rPr>
          <w:sz w:val="24"/>
        </w:rPr>
        <w:t>прослеживание</w:t>
      </w:r>
      <w:r>
        <w:rPr>
          <w:spacing w:val="30"/>
          <w:sz w:val="24"/>
        </w:rPr>
        <w:t xml:space="preserve"> </w:t>
      </w:r>
      <w:r>
        <w:rPr>
          <w:sz w:val="24"/>
        </w:rPr>
        <w:t>по</w:t>
      </w:r>
      <w:r>
        <w:rPr>
          <w:spacing w:val="41"/>
          <w:sz w:val="24"/>
        </w:rPr>
        <w:t xml:space="preserve"> </w:t>
      </w:r>
      <w:r>
        <w:rPr>
          <w:sz w:val="24"/>
        </w:rPr>
        <w:t>нотной</w:t>
      </w:r>
      <w:r>
        <w:rPr>
          <w:spacing w:val="33"/>
          <w:sz w:val="24"/>
        </w:rPr>
        <w:t xml:space="preserve"> </w:t>
      </w:r>
      <w:r>
        <w:rPr>
          <w:sz w:val="24"/>
        </w:rPr>
        <w:t>записи</w:t>
      </w:r>
      <w:r>
        <w:rPr>
          <w:spacing w:val="32"/>
          <w:sz w:val="24"/>
        </w:rPr>
        <w:t xml:space="preserve"> </w:t>
      </w:r>
      <w:r>
        <w:rPr>
          <w:sz w:val="24"/>
        </w:rPr>
        <w:t>ритмических</w:t>
      </w:r>
      <w:r>
        <w:rPr>
          <w:spacing w:val="32"/>
          <w:sz w:val="24"/>
        </w:rPr>
        <w:t xml:space="preserve"> </w:t>
      </w:r>
      <w:r>
        <w:rPr>
          <w:sz w:val="24"/>
        </w:rPr>
        <w:t>рисунков,</w:t>
      </w:r>
      <w:r>
        <w:rPr>
          <w:spacing w:val="-57"/>
          <w:sz w:val="24"/>
        </w:rPr>
        <w:t xml:space="preserve"> </w:t>
      </w:r>
      <w:r>
        <w:rPr>
          <w:sz w:val="24"/>
        </w:rPr>
        <w:t>состоящих</w:t>
      </w:r>
      <w:r>
        <w:rPr>
          <w:spacing w:val="-4"/>
          <w:sz w:val="24"/>
        </w:rPr>
        <w:t xml:space="preserve"> </w:t>
      </w:r>
      <w:r>
        <w:rPr>
          <w:sz w:val="24"/>
        </w:rPr>
        <w:t>из</w:t>
      </w:r>
      <w:r>
        <w:rPr>
          <w:spacing w:val="3"/>
          <w:sz w:val="24"/>
        </w:rPr>
        <w:t xml:space="preserve"> </w:t>
      </w:r>
      <w:r>
        <w:rPr>
          <w:sz w:val="24"/>
        </w:rPr>
        <w:t>различных</w:t>
      </w:r>
      <w:r>
        <w:rPr>
          <w:spacing w:val="-3"/>
          <w:sz w:val="24"/>
        </w:rPr>
        <w:t xml:space="preserve"> </w:t>
      </w:r>
      <w:r>
        <w:rPr>
          <w:sz w:val="24"/>
        </w:rPr>
        <w:t>длительностей</w:t>
      </w:r>
      <w:r>
        <w:rPr>
          <w:spacing w:val="-2"/>
          <w:sz w:val="24"/>
        </w:rPr>
        <w:t xml:space="preserve"> </w:t>
      </w:r>
      <w:r>
        <w:rPr>
          <w:sz w:val="24"/>
        </w:rPr>
        <w:t>и</w:t>
      </w:r>
      <w:r>
        <w:rPr>
          <w:spacing w:val="2"/>
          <w:sz w:val="24"/>
        </w:rPr>
        <w:t xml:space="preserve"> </w:t>
      </w:r>
      <w:r>
        <w:rPr>
          <w:sz w:val="24"/>
        </w:rPr>
        <w:t>пауз;</w:t>
      </w:r>
    </w:p>
    <w:p w:rsidR="00CC679B" w:rsidRDefault="00CC679B">
      <w:pPr>
        <w:pStyle w:val="a6"/>
        <w:numPr>
          <w:ilvl w:val="0"/>
          <w:numId w:val="55"/>
        </w:numPr>
        <w:tabs>
          <w:tab w:val="left" w:pos="1673"/>
        </w:tabs>
        <w:spacing w:line="237" w:lineRule="auto"/>
        <w:ind w:right="276"/>
        <w:jc w:val="left"/>
        <w:rPr>
          <w:sz w:val="24"/>
        </w:rPr>
      </w:pPr>
      <w:r>
        <w:rPr>
          <w:sz w:val="24"/>
        </w:rPr>
        <w:t>исполнение,</w:t>
      </w:r>
      <w:r>
        <w:rPr>
          <w:spacing w:val="48"/>
          <w:sz w:val="24"/>
        </w:rPr>
        <w:t xml:space="preserve"> </w:t>
      </w:r>
      <w:r>
        <w:rPr>
          <w:sz w:val="24"/>
        </w:rPr>
        <w:t>импровизация</w:t>
      </w:r>
      <w:r>
        <w:rPr>
          <w:spacing w:val="50"/>
          <w:sz w:val="24"/>
        </w:rPr>
        <w:t xml:space="preserve"> </w:t>
      </w:r>
      <w:r>
        <w:rPr>
          <w:sz w:val="24"/>
        </w:rPr>
        <w:t>с</w:t>
      </w:r>
      <w:r>
        <w:rPr>
          <w:spacing w:val="49"/>
          <w:sz w:val="24"/>
        </w:rPr>
        <w:t xml:space="preserve"> </w:t>
      </w:r>
      <w:r>
        <w:rPr>
          <w:sz w:val="24"/>
        </w:rPr>
        <w:t>помощью</w:t>
      </w:r>
      <w:r>
        <w:rPr>
          <w:spacing w:val="44"/>
          <w:sz w:val="24"/>
        </w:rPr>
        <w:t xml:space="preserve"> </w:t>
      </w:r>
      <w:r>
        <w:rPr>
          <w:sz w:val="24"/>
        </w:rPr>
        <w:t>звучащих</w:t>
      </w:r>
      <w:r>
        <w:rPr>
          <w:spacing w:val="45"/>
          <w:sz w:val="24"/>
        </w:rPr>
        <w:t xml:space="preserve"> </w:t>
      </w:r>
      <w:r>
        <w:rPr>
          <w:sz w:val="24"/>
        </w:rPr>
        <w:t>жестов</w:t>
      </w:r>
      <w:r>
        <w:rPr>
          <w:spacing w:val="47"/>
          <w:sz w:val="24"/>
        </w:rPr>
        <w:t xml:space="preserve"> </w:t>
      </w:r>
      <w:r>
        <w:rPr>
          <w:sz w:val="24"/>
        </w:rPr>
        <w:t>(хлопки,</w:t>
      </w:r>
      <w:r>
        <w:rPr>
          <w:spacing w:val="47"/>
          <w:sz w:val="24"/>
        </w:rPr>
        <w:t xml:space="preserve"> </w:t>
      </w:r>
      <w:r>
        <w:rPr>
          <w:sz w:val="24"/>
        </w:rPr>
        <w:t>шлепки,</w:t>
      </w:r>
      <w:r>
        <w:rPr>
          <w:spacing w:val="-57"/>
          <w:sz w:val="24"/>
        </w:rPr>
        <w:t xml:space="preserve"> </w:t>
      </w:r>
      <w:r>
        <w:rPr>
          <w:sz w:val="24"/>
        </w:rPr>
        <w:t>притопы)</w:t>
      </w:r>
      <w:r>
        <w:rPr>
          <w:spacing w:val="2"/>
          <w:sz w:val="24"/>
        </w:rPr>
        <w:t xml:space="preserve"> </w:t>
      </w:r>
      <w:r>
        <w:rPr>
          <w:sz w:val="24"/>
        </w:rPr>
        <w:t>и</w:t>
      </w:r>
      <w:r>
        <w:rPr>
          <w:spacing w:val="-2"/>
          <w:sz w:val="24"/>
        </w:rPr>
        <w:t xml:space="preserve"> </w:t>
      </w:r>
      <w:r>
        <w:rPr>
          <w:sz w:val="24"/>
        </w:rPr>
        <w:t>(или)</w:t>
      </w:r>
      <w:r>
        <w:rPr>
          <w:spacing w:val="-2"/>
          <w:sz w:val="24"/>
        </w:rPr>
        <w:t xml:space="preserve"> </w:t>
      </w:r>
      <w:r>
        <w:rPr>
          <w:sz w:val="24"/>
        </w:rPr>
        <w:t>ударных</w:t>
      </w:r>
      <w:r>
        <w:rPr>
          <w:spacing w:val="-3"/>
          <w:sz w:val="24"/>
        </w:rPr>
        <w:t xml:space="preserve"> </w:t>
      </w:r>
      <w:r>
        <w:rPr>
          <w:sz w:val="24"/>
        </w:rPr>
        <w:t>инструментов</w:t>
      </w:r>
      <w:r>
        <w:rPr>
          <w:spacing w:val="2"/>
          <w:sz w:val="24"/>
        </w:rPr>
        <w:t xml:space="preserve"> </w:t>
      </w:r>
      <w:r>
        <w:rPr>
          <w:sz w:val="24"/>
        </w:rPr>
        <w:t>простых</w:t>
      </w:r>
      <w:r>
        <w:rPr>
          <w:spacing w:val="5"/>
          <w:sz w:val="24"/>
        </w:rPr>
        <w:t xml:space="preserve"> </w:t>
      </w:r>
      <w:r>
        <w:rPr>
          <w:sz w:val="24"/>
        </w:rPr>
        <w:t>ритмов;</w:t>
      </w:r>
    </w:p>
    <w:p w:rsidR="00CC679B" w:rsidRDefault="00CC679B">
      <w:pPr>
        <w:pStyle w:val="a6"/>
        <w:numPr>
          <w:ilvl w:val="0"/>
          <w:numId w:val="55"/>
        </w:numPr>
        <w:tabs>
          <w:tab w:val="left" w:pos="1673"/>
        </w:tabs>
        <w:spacing w:before="1" w:line="237" w:lineRule="auto"/>
        <w:ind w:right="275"/>
        <w:jc w:val="left"/>
        <w:rPr>
          <w:sz w:val="24"/>
        </w:rPr>
      </w:pPr>
      <w:r>
        <w:rPr>
          <w:sz w:val="24"/>
        </w:rPr>
        <w:t>игра</w:t>
      </w:r>
      <w:r>
        <w:rPr>
          <w:spacing w:val="28"/>
          <w:sz w:val="24"/>
        </w:rPr>
        <w:t xml:space="preserve"> </w:t>
      </w:r>
      <w:r>
        <w:rPr>
          <w:sz w:val="24"/>
        </w:rPr>
        <w:t>«Ритмическое</w:t>
      </w:r>
      <w:r>
        <w:rPr>
          <w:spacing w:val="28"/>
          <w:sz w:val="24"/>
        </w:rPr>
        <w:t xml:space="preserve"> </w:t>
      </w:r>
      <w:r>
        <w:rPr>
          <w:sz w:val="24"/>
        </w:rPr>
        <w:t>эхо»,</w:t>
      </w:r>
      <w:r>
        <w:rPr>
          <w:spacing w:val="31"/>
          <w:sz w:val="24"/>
        </w:rPr>
        <w:t xml:space="preserve"> </w:t>
      </w:r>
      <w:r>
        <w:rPr>
          <w:sz w:val="24"/>
        </w:rPr>
        <w:t>прохлопывание</w:t>
      </w:r>
      <w:r>
        <w:rPr>
          <w:spacing w:val="28"/>
          <w:sz w:val="24"/>
        </w:rPr>
        <w:t xml:space="preserve"> </w:t>
      </w:r>
      <w:r>
        <w:rPr>
          <w:sz w:val="24"/>
        </w:rPr>
        <w:t>ритма</w:t>
      </w:r>
      <w:r>
        <w:rPr>
          <w:spacing w:val="28"/>
          <w:sz w:val="24"/>
        </w:rPr>
        <w:t xml:space="preserve"> </w:t>
      </w:r>
      <w:r>
        <w:rPr>
          <w:sz w:val="24"/>
        </w:rPr>
        <w:t>по</w:t>
      </w:r>
      <w:r>
        <w:rPr>
          <w:spacing w:val="33"/>
          <w:sz w:val="24"/>
        </w:rPr>
        <w:t xml:space="preserve"> </w:t>
      </w:r>
      <w:r>
        <w:rPr>
          <w:sz w:val="24"/>
        </w:rPr>
        <w:t>ритмическим</w:t>
      </w:r>
      <w:r>
        <w:rPr>
          <w:spacing w:val="30"/>
          <w:sz w:val="24"/>
        </w:rPr>
        <w:t xml:space="preserve"> </w:t>
      </w:r>
      <w:r>
        <w:rPr>
          <w:sz w:val="24"/>
        </w:rPr>
        <w:t>карточкам,</w:t>
      </w:r>
      <w:r>
        <w:rPr>
          <w:spacing w:val="-57"/>
          <w:sz w:val="24"/>
        </w:rPr>
        <w:t xml:space="preserve"> </w:t>
      </w:r>
      <w:r>
        <w:rPr>
          <w:sz w:val="24"/>
        </w:rPr>
        <w:t>проговаривание с</w:t>
      </w:r>
      <w:r>
        <w:rPr>
          <w:spacing w:val="-4"/>
          <w:sz w:val="24"/>
        </w:rPr>
        <w:t xml:space="preserve"> </w:t>
      </w:r>
      <w:r>
        <w:rPr>
          <w:sz w:val="24"/>
        </w:rPr>
        <w:t>использованием</w:t>
      </w:r>
      <w:r>
        <w:rPr>
          <w:spacing w:val="-1"/>
          <w:sz w:val="24"/>
        </w:rPr>
        <w:t xml:space="preserve"> </w:t>
      </w:r>
      <w:r>
        <w:rPr>
          <w:sz w:val="24"/>
        </w:rPr>
        <w:t>ритмослогов;</w:t>
      </w:r>
    </w:p>
    <w:p w:rsidR="00CC679B" w:rsidRDefault="00CC679B">
      <w:pPr>
        <w:pStyle w:val="a6"/>
        <w:numPr>
          <w:ilvl w:val="0"/>
          <w:numId w:val="55"/>
        </w:numPr>
        <w:tabs>
          <w:tab w:val="left" w:pos="1673"/>
        </w:tabs>
        <w:spacing w:before="4" w:line="275" w:lineRule="exact"/>
        <w:jc w:val="left"/>
        <w:rPr>
          <w:sz w:val="24"/>
        </w:rPr>
      </w:pPr>
      <w:r>
        <w:rPr>
          <w:sz w:val="24"/>
        </w:rPr>
        <w:t>разучивание,</w:t>
      </w:r>
      <w:r>
        <w:rPr>
          <w:spacing w:val="-2"/>
          <w:sz w:val="24"/>
        </w:rPr>
        <w:t xml:space="preserve"> </w:t>
      </w:r>
      <w:r>
        <w:rPr>
          <w:sz w:val="24"/>
        </w:rPr>
        <w:t>исполнение</w:t>
      </w:r>
      <w:r>
        <w:rPr>
          <w:spacing w:val="-3"/>
          <w:sz w:val="24"/>
        </w:rPr>
        <w:t xml:space="preserve"> </w:t>
      </w:r>
      <w:r>
        <w:rPr>
          <w:sz w:val="24"/>
        </w:rPr>
        <w:t>на</w:t>
      </w:r>
      <w:r>
        <w:rPr>
          <w:spacing w:val="-4"/>
          <w:sz w:val="24"/>
        </w:rPr>
        <w:t xml:space="preserve"> </w:t>
      </w:r>
      <w:r>
        <w:rPr>
          <w:sz w:val="24"/>
        </w:rPr>
        <w:t>ударных</w:t>
      </w:r>
      <w:r>
        <w:rPr>
          <w:spacing w:val="-8"/>
          <w:sz w:val="24"/>
        </w:rPr>
        <w:t xml:space="preserve"> </w:t>
      </w:r>
      <w:r>
        <w:rPr>
          <w:sz w:val="24"/>
        </w:rPr>
        <w:t>инструментах</w:t>
      </w:r>
      <w:r>
        <w:rPr>
          <w:spacing w:val="-7"/>
          <w:sz w:val="24"/>
        </w:rPr>
        <w:t xml:space="preserve"> </w:t>
      </w:r>
      <w:r>
        <w:rPr>
          <w:sz w:val="24"/>
        </w:rPr>
        <w:t>ритмической</w:t>
      </w:r>
      <w:r>
        <w:rPr>
          <w:spacing w:val="-7"/>
          <w:sz w:val="24"/>
        </w:rPr>
        <w:t xml:space="preserve"> </w:t>
      </w:r>
      <w:r>
        <w:rPr>
          <w:sz w:val="24"/>
        </w:rPr>
        <w:t>партитуры;</w:t>
      </w:r>
    </w:p>
    <w:p w:rsidR="00CC679B" w:rsidRDefault="00CC679B">
      <w:pPr>
        <w:pStyle w:val="a6"/>
        <w:numPr>
          <w:ilvl w:val="0"/>
          <w:numId w:val="55"/>
        </w:numPr>
        <w:tabs>
          <w:tab w:val="left" w:pos="1673"/>
          <w:tab w:val="left" w:pos="2895"/>
          <w:tab w:val="left" w:pos="4506"/>
          <w:tab w:val="left" w:pos="6160"/>
          <w:tab w:val="left" w:pos="6487"/>
          <w:tab w:val="left" w:pos="7182"/>
          <w:tab w:val="left" w:pos="8750"/>
        </w:tabs>
        <w:spacing w:line="242" w:lineRule="auto"/>
        <w:ind w:right="264"/>
        <w:jc w:val="left"/>
        <w:rPr>
          <w:sz w:val="24"/>
        </w:rPr>
      </w:pPr>
      <w:r>
        <w:rPr>
          <w:sz w:val="24"/>
        </w:rPr>
        <w:t>слушание</w:t>
      </w:r>
      <w:r>
        <w:rPr>
          <w:sz w:val="24"/>
        </w:rPr>
        <w:tab/>
        <w:t>музыкальных</w:t>
      </w:r>
      <w:r>
        <w:rPr>
          <w:sz w:val="24"/>
        </w:rPr>
        <w:tab/>
        <w:t>произведений</w:t>
      </w:r>
      <w:r>
        <w:rPr>
          <w:sz w:val="24"/>
        </w:rPr>
        <w:tab/>
        <w:t>с</w:t>
      </w:r>
      <w:r>
        <w:rPr>
          <w:sz w:val="24"/>
        </w:rPr>
        <w:tab/>
        <w:t>ярко</w:t>
      </w:r>
      <w:r>
        <w:rPr>
          <w:sz w:val="24"/>
        </w:rPr>
        <w:tab/>
        <w:t>выраженным</w:t>
      </w:r>
      <w:r>
        <w:rPr>
          <w:sz w:val="24"/>
        </w:rPr>
        <w:tab/>
        <w:t>ритмическим</w:t>
      </w:r>
      <w:r>
        <w:rPr>
          <w:spacing w:val="-57"/>
          <w:sz w:val="24"/>
        </w:rPr>
        <w:t xml:space="preserve"> </w:t>
      </w:r>
      <w:r>
        <w:rPr>
          <w:sz w:val="24"/>
        </w:rPr>
        <w:t>рисунком,</w:t>
      </w:r>
      <w:r>
        <w:rPr>
          <w:spacing w:val="-2"/>
          <w:sz w:val="24"/>
        </w:rPr>
        <w:t xml:space="preserve"> </w:t>
      </w:r>
      <w:r>
        <w:rPr>
          <w:sz w:val="24"/>
        </w:rPr>
        <w:t>воспроизведение данного</w:t>
      </w:r>
      <w:r>
        <w:rPr>
          <w:spacing w:val="1"/>
          <w:sz w:val="24"/>
        </w:rPr>
        <w:t xml:space="preserve"> </w:t>
      </w:r>
      <w:r>
        <w:rPr>
          <w:sz w:val="24"/>
        </w:rPr>
        <w:t>ритма</w:t>
      </w:r>
      <w:r>
        <w:rPr>
          <w:spacing w:val="-5"/>
          <w:sz w:val="24"/>
        </w:rPr>
        <w:t xml:space="preserve"> </w:t>
      </w:r>
      <w:r>
        <w:rPr>
          <w:sz w:val="24"/>
        </w:rPr>
        <w:t>по</w:t>
      </w:r>
      <w:r>
        <w:rPr>
          <w:spacing w:val="1"/>
          <w:sz w:val="24"/>
        </w:rPr>
        <w:t xml:space="preserve"> </w:t>
      </w:r>
      <w:r>
        <w:rPr>
          <w:sz w:val="24"/>
        </w:rPr>
        <w:t>памяти</w:t>
      </w:r>
      <w:r>
        <w:rPr>
          <w:spacing w:val="2"/>
          <w:sz w:val="24"/>
        </w:rPr>
        <w:t xml:space="preserve"> </w:t>
      </w:r>
      <w:r>
        <w:rPr>
          <w:sz w:val="24"/>
        </w:rPr>
        <w:t>(хлопками);</w:t>
      </w:r>
    </w:p>
    <w:p w:rsidR="00CC679B" w:rsidRDefault="00CC679B">
      <w:pPr>
        <w:pStyle w:val="a4"/>
        <w:spacing w:line="271" w:lineRule="exact"/>
        <w:ind w:left="952" w:firstLine="0"/>
        <w:jc w:val="left"/>
      </w:pPr>
      <w:r>
        <w:t>Размер.</w:t>
      </w:r>
    </w:p>
    <w:p w:rsidR="00CC679B" w:rsidRDefault="00CC679B">
      <w:pPr>
        <w:pStyle w:val="a4"/>
        <w:spacing w:before="3" w:line="237" w:lineRule="auto"/>
        <w:ind w:left="952" w:right="754" w:firstLine="0"/>
        <w:jc w:val="left"/>
      </w:pPr>
      <w:r>
        <w:t>Содержание:</w:t>
      </w:r>
      <w:r>
        <w:rPr>
          <w:spacing w:val="-3"/>
        </w:rPr>
        <w:t xml:space="preserve"> </w:t>
      </w:r>
      <w:r>
        <w:t>равномерная</w:t>
      </w:r>
      <w:r>
        <w:rPr>
          <w:spacing w:val="-6"/>
        </w:rPr>
        <w:t xml:space="preserve"> </w:t>
      </w:r>
      <w:r>
        <w:t>пульсация. Сильные</w:t>
      </w:r>
      <w:r>
        <w:rPr>
          <w:spacing w:val="-8"/>
        </w:rPr>
        <w:t xml:space="preserve"> </w:t>
      </w:r>
      <w:r>
        <w:t>и</w:t>
      </w:r>
      <w:r>
        <w:rPr>
          <w:spacing w:val="-1"/>
        </w:rPr>
        <w:t xml:space="preserve"> </w:t>
      </w:r>
      <w:r>
        <w:t>слабые</w:t>
      </w:r>
      <w:r>
        <w:rPr>
          <w:spacing w:val="-3"/>
        </w:rPr>
        <w:t xml:space="preserve"> </w:t>
      </w:r>
      <w:r>
        <w:t>доли.</w:t>
      </w:r>
      <w:r>
        <w:rPr>
          <w:spacing w:val="-1"/>
        </w:rPr>
        <w:t xml:space="preserve"> </w:t>
      </w:r>
      <w:r>
        <w:t>Размеры</w:t>
      </w:r>
      <w:r>
        <w:rPr>
          <w:spacing w:val="-1"/>
        </w:rPr>
        <w:t xml:space="preserve"> </w:t>
      </w:r>
      <w:r>
        <w:t>2/4,</w:t>
      </w:r>
      <w:r>
        <w:rPr>
          <w:spacing w:val="-4"/>
        </w:rPr>
        <w:t xml:space="preserve"> </w:t>
      </w:r>
      <w:r>
        <w:t>3/4,</w:t>
      </w:r>
      <w:r>
        <w:rPr>
          <w:spacing w:val="-4"/>
        </w:rPr>
        <w:t xml:space="preserve"> </w:t>
      </w:r>
      <w:r>
        <w:t>4/4.</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4"/>
        <w:ind w:right="275"/>
        <w:jc w:val="left"/>
        <w:rPr>
          <w:sz w:val="24"/>
        </w:rPr>
      </w:pPr>
      <w:r>
        <w:rPr>
          <w:sz w:val="24"/>
        </w:rPr>
        <w:t>ритмические</w:t>
      </w:r>
      <w:r>
        <w:rPr>
          <w:spacing w:val="4"/>
          <w:sz w:val="24"/>
        </w:rPr>
        <w:t xml:space="preserve"> </w:t>
      </w:r>
      <w:r>
        <w:rPr>
          <w:sz w:val="24"/>
        </w:rPr>
        <w:t>упражнения</w:t>
      </w:r>
      <w:r>
        <w:rPr>
          <w:spacing w:val="5"/>
          <w:sz w:val="24"/>
        </w:rPr>
        <w:t xml:space="preserve"> </w:t>
      </w:r>
      <w:r>
        <w:rPr>
          <w:sz w:val="24"/>
        </w:rPr>
        <w:t>на</w:t>
      </w:r>
      <w:r>
        <w:rPr>
          <w:spacing w:val="58"/>
          <w:sz w:val="24"/>
        </w:rPr>
        <w:t xml:space="preserve"> </w:t>
      </w:r>
      <w:r>
        <w:rPr>
          <w:sz w:val="24"/>
        </w:rPr>
        <w:t>ровную</w:t>
      </w:r>
      <w:r>
        <w:rPr>
          <w:spacing w:val="3"/>
          <w:sz w:val="24"/>
        </w:rPr>
        <w:t xml:space="preserve"> </w:t>
      </w:r>
      <w:r>
        <w:rPr>
          <w:sz w:val="24"/>
        </w:rPr>
        <w:t>пульсацию,</w:t>
      </w:r>
      <w:r>
        <w:rPr>
          <w:spacing w:val="2"/>
          <w:sz w:val="24"/>
        </w:rPr>
        <w:t xml:space="preserve"> </w:t>
      </w:r>
      <w:r>
        <w:rPr>
          <w:sz w:val="24"/>
        </w:rPr>
        <w:t>выделение</w:t>
      </w:r>
      <w:r>
        <w:rPr>
          <w:spacing w:val="58"/>
          <w:sz w:val="24"/>
        </w:rPr>
        <w:t xml:space="preserve"> </w:t>
      </w:r>
      <w:r>
        <w:rPr>
          <w:sz w:val="24"/>
        </w:rPr>
        <w:t>сильных</w:t>
      </w:r>
      <w:r>
        <w:rPr>
          <w:spacing w:val="59"/>
          <w:sz w:val="24"/>
        </w:rPr>
        <w:t xml:space="preserve"> </w:t>
      </w:r>
      <w:r>
        <w:rPr>
          <w:sz w:val="24"/>
        </w:rPr>
        <w:t>долей</w:t>
      </w:r>
      <w:r>
        <w:rPr>
          <w:spacing w:val="1"/>
          <w:sz w:val="24"/>
        </w:rPr>
        <w:t xml:space="preserve"> </w:t>
      </w:r>
      <w:r>
        <w:rPr>
          <w:sz w:val="24"/>
        </w:rPr>
        <w:t>в</w:t>
      </w:r>
      <w:r>
        <w:rPr>
          <w:spacing w:val="-57"/>
          <w:sz w:val="24"/>
        </w:rPr>
        <w:t xml:space="preserve"> </w:t>
      </w:r>
      <w:r>
        <w:rPr>
          <w:sz w:val="24"/>
        </w:rPr>
        <w:t>размерах</w:t>
      </w:r>
      <w:r>
        <w:rPr>
          <w:spacing w:val="-5"/>
          <w:sz w:val="24"/>
        </w:rPr>
        <w:t xml:space="preserve"> </w:t>
      </w:r>
      <w:r>
        <w:rPr>
          <w:sz w:val="24"/>
        </w:rPr>
        <w:t>2/4,</w:t>
      </w:r>
      <w:r>
        <w:rPr>
          <w:spacing w:val="3"/>
          <w:sz w:val="24"/>
        </w:rPr>
        <w:t xml:space="preserve"> </w:t>
      </w:r>
      <w:r>
        <w:rPr>
          <w:sz w:val="24"/>
        </w:rPr>
        <w:t>3/4,</w:t>
      </w:r>
      <w:r>
        <w:rPr>
          <w:spacing w:val="-1"/>
          <w:sz w:val="24"/>
        </w:rPr>
        <w:t xml:space="preserve"> </w:t>
      </w:r>
      <w:r>
        <w:rPr>
          <w:sz w:val="24"/>
        </w:rPr>
        <w:t>4/4</w:t>
      </w:r>
      <w:r>
        <w:rPr>
          <w:spacing w:val="-3"/>
          <w:sz w:val="24"/>
        </w:rPr>
        <w:t xml:space="preserve"> </w:t>
      </w:r>
      <w:r>
        <w:rPr>
          <w:sz w:val="24"/>
        </w:rPr>
        <w:t>(звучащими</w:t>
      </w:r>
      <w:r>
        <w:rPr>
          <w:spacing w:val="1"/>
          <w:sz w:val="24"/>
        </w:rPr>
        <w:t xml:space="preserve"> </w:t>
      </w:r>
      <w:r>
        <w:rPr>
          <w:sz w:val="24"/>
        </w:rPr>
        <w:t>жестами</w:t>
      </w:r>
      <w:r>
        <w:rPr>
          <w:spacing w:val="2"/>
          <w:sz w:val="24"/>
        </w:rPr>
        <w:t xml:space="preserve"> </w:t>
      </w:r>
      <w:r>
        <w:rPr>
          <w:sz w:val="24"/>
        </w:rPr>
        <w:t>или</w:t>
      </w:r>
      <w:r>
        <w:rPr>
          <w:spacing w:val="-3"/>
          <w:sz w:val="24"/>
        </w:rPr>
        <w:t xml:space="preserve"> </w:t>
      </w:r>
      <w:r>
        <w:rPr>
          <w:sz w:val="24"/>
        </w:rPr>
        <w:t>на</w:t>
      </w:r>
      <w:r>
        <w:rPr>
          <w:spacing w:val="-1"/>
          <w:sz w:val="24"/>
        </w:rPr>
        <w:t xml:space="preserve"> </w:t>
      </w:r>
      <w:r>
        <w:rPr>
          <w:sz w:val="24"/>
        </w:rPr>
        <w:t>ударных</w:t>
      </w:r>
      <w:r>
        <w:rPr>
          <w:spacing w:val="-4"/>
          <w:sz w:val="24"/>
        </w:rPr>
        <w:t xml:space="preserve"> </w:t>
      </w:r>
      <w:r>
        <w:rPr>
          <w:sz w:val="24"/>
        </w:rPr>
        <w:t>инструментах);</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2"/>
          <w:sz w:val="24"/>
        </w:rPr>
        <w:t xml:space="preserve"> </w:t>
      </w:r>
      <w:r>
        <w:rPr>
          <w:sz w:val="24"/>
        </w:rPr>
        <w:t>на</w:t>
      </w:r>
      <w:r>
        <w:rPr>
          <w:spacing w:val="-7"/>
          <w:sz w:val="24"/>
        </w:rPr>
        <w:t xml:space="preserve"> </w:t>
      </w:r>
      <w:r>
        <w:rPr>
          <w:sz w:val="24"/>
        </w:rPr>
        <w:t>слух,</w:t>
      </w:r>
      <w:r>
        <w:rPr>
          <w:spacing w:val="1"/>
          <w:sz w:val="24"/>
        </w:rPr>
        <w:t xml:space="preserve"> </w:t>
      </w:r>
      <w:r>
        <w:rPr>
          <w:sz w:val="24"/>
        </w:rPr>
        <w:t>по</w:t>
      </w:r>
      <w:r>
        <w:rPr>
          <w:spacing w:val="-1"/>
          <w:sz w:val="24"/>
        </w:rPr>
        <w:t xml:space="preserve"> </w:t>
      </w:r>
      <w:r>
        <w:rPr>
          <w:sz w:val="24"/>
        </w:rPr>
        <w:t>нотной</w:t>
      </w:r>
      <w:r>
        <w:rPr>
          <w:spacing w:val="-5"/>
          <w:sz w:val="24"/>
        </w:rPr>
        <w:t xml:space="preserve"> </w:t>
      </w:r>
      <w:r>
        <w:rPr>
          <w:sz w:val="24"/>
        </w:rPr>
        <w:t>записи</w:t>
      </w:r>
      <w:r>
        <w:rPr>
          <w:spacing w:val="-5"/>
          <w:sz w:val="24"/>
        </w:rPr>
        <w:t xml:space="preserve"> </w:t>
      </w:r>
      <w:r>
        <w:rPr>
          <w:sz w:val="24"/>
        </w:rPr>
        <w:t>размеров 2/4,</w:t>
      </w:r>
      <w:r>
        <w:rPr>
          <w:spacing w:val="1"/>
          <w:sz w:val="24"/>
        </w:rPr>
        <w:t xml:space="preserve"> </w:t>
      </w:r>
      <w:r>
        <w:rPr>
          <w:sz w:val="24"/>
        </w:rPr>
        <w:t>3/4,</w:t>
      </w:r>
      <w:r>
        <w:rPr>
          <w:spacing w:val="1"/>
          <w:sz w:val="24"/>
        </w:rPr>
        <w:t xml:space="preserve"> </w:t>
      </w:r>
      <w:r>
        <w:rPr>
          <w:sz w:val="24"/>
        </w:rPr>
        <w:t>4/4;</w:t>
      </w:r>
    </w:p>
    <w:p w:rsidR="00CC679B" w:rsidRDefault="00CC679B">
      <w:pPr>
        <w:pStyle w:val="a6"/>
        <w:numPr>
          <w:ilvl w:val="0"/>
          <w:numId w:val="55"/>
        </w:numPr>
        <w:tabs>
          <w:tab w:val="left" w:pos="1673"/>
        </w:tabs>
        <w:spacing w:line="242" w:lineRule="auto"/>
        <w:ind w:right="264"/>
        <w:rPr>
          <w:sz w:val="24"/>
        </w:rPr>
      </w:pPr>
      <w:r>
        <w:rPr>
          <w:sz w:val="24"/>
        </w:rPr>
        <w:t>исполнение вокальных упражнений, песен в размерах 2/4, 3/4, 4/4 с хлопками-</w:t>
      </w:r>
      <w:r>
        <w:rPr>
          <w:spacing w:val="1"/>
          <w:sz w:val="24"/>
        </w:rPr>
        <w:t xml:space="preserve"> </w:t>
      </w:r>
      <w:r>
        <w:rPr>
          <w:sz w:val="24"/>
        </w:rPr>
        <w:t>акцентами</w:t>
      </w:r>
      <w:r>
        <w:rPr>
          <w:spacing w:val="1"/>
          <w:sz w:val="24"/>
        </w:rPr>
        <w:t xml:space="preserve"> </w:t>
      </w:r>
      <w:r>
        <w:rPr>
          <w:sz w:val="24"/>
        </w:rPr>
        <w:t>на сильную</w:t>
      </w:r>
      <w:r>
        <w:rPr>
          <w:spacing w:val="-1"/>
          <w:sz w:val="24"/>
        </w:rPr>
        <w:t xml:space="preserve"> </w:t>
      </w:r>
      <w:r>
        <w:rPr>
          <w:sz w:val="24"/>
        </w:rPr>
        <w:t>долю,</w:t>
      </w:r>
      <w:r>
        <w:rPr>
          <w:spacing w:val="3"/>
          <w:sz w:val="24"/>
        </w:rPr>
        <w:t xml:space="preserve"> </w:t>
      </w:r>
      <w:r>
        <w:rPr>
          <w:sz w:val="24"/>
        </w:rPr>
        <w:t>элементарными</w:t>
      </w:r>
      <w:r>
        <w:rPr>
          <w:spacing w:val="2"/>
          <w:sz w:val="24"/>
        </w:rPr>
        <w:t xml:space="preserve"> </w:t>
      </w:r>
      <w:r>
        <w:rPr>
          <w:sz w:val="24"/>
        </w:rPr>
        <w:t>дирижёрскими</w:t>
      </w:r>
      <w:r>
        <w:rPr>
          <w:spacing w:val="-3"/>
          <w:sz w:val="24"/>
        </w:rPr>
        <w:t xml:space="preserve"> </w:t>
      </w:r>
      <w:r>
        <w:rPr>
          <w:sz w:val="24"/>
        </w:rPr>
        <w:t>жестами;</w:t>
      </w:r>
    </w:p>
    <w:p w:rsidR="00CC679B" w:rsidRDefault="00CC679B">
      <w:pPr>
        <w:pStyle w:val="a6"/>
        <w:numPr>
          <w:ilvl w:val="0"/>
          <w:numId w:val="55"/>
        </w:numPr>
        <w:tabs>
          <w:tab w:val="left" w:pos="1673"/>
        </w:tabs>
        <w:spacing w:line="242" w:lineRule="auto"/>
        <w:ind w:right="280"/>
        <w:rPr>
          <w:sz w:val="24"/>
        </w:rPr>
      </w:pPr>
      <w:r>
        <w:rPr>
          <w:sz w:val="24"/>
        </w:rPr>
        <w:t>слушание</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выраженным</w:t>
      </w:r>
      <w:r>
        <w:rPr>
          <w:spacing w:val="1"/>
          <w:sz w:val="24"/>
        </w:rPr>
        <w:t xml:space="preserve"> </w:t>
      </w:r>
      <w:r>
        <w:rPr>
          <w:sz w:val="24"/>
        </w:rPr>
        <w:t>музыкальным</w:t>
      </w:r>
      <w:r>
        <w:rPr>
          <w:spacing w:val="1"/>
          <w:sz w:val="24"/>
        </w:rPr>
        <w:t xml:space="preserve"> </w:t>
      </w:r>
      <w:r>
        <w:rPr>
          <w:sz w:val="24"/>
        </w:rPr>
        <w:t>размером,</w:t>
      </w:r>
      <w:r>
        <w:rPr>
          <w:spacing w:val="-2"/>
          <w:sz w:val="24"/>
        </w:rPr>
        <w:t xml:space="preserve"> </w:t>
      </w:r>
      <w:r>
        <w:rPr>
          <w:sz w:val="24"/>
        </w:rPr>
        <w:t>танцевальные,</w:t>
      </w:r>
      <w:r>
        <w:rPr>
          <w:spacing w:val="-2"/>
          <w:sz w:val="24"/>
        </w:rPr>
        <w:t xml:space="preserve"> </w:t>
      </w:r>
      <w:r>
        <w:rPr>
          <w:sz w:val="24"/>
        </w:rPr>
        <w:t>двигательные</w:t>
      </w:r>
      <w:r>
        <w:rPr>
          <w:spacing w:val="-5"/>
          <w:sz w:val="24"/>
        </w:rPr>
        <w:t xml:space="preserve"> </w:t>
      </w:r>
      <w:r>
        <w:rPr>
          <w:sz w:val="24"/>
        </w:rPr>
        <w:t>импровизации</w:t>
      </w:r>
      <w:r>
        <w:rPr>
          <w:spacing w:val="-3"/>
          <w:sz w:val="24"/>
        </w:rPr>
        <w:t xml:space="preserve"> </w:t>
      </w:r>
      <w:r>
        <w:rPr>
          <w:sz w:val="24"/>
        </w:rPr>
        <w:t>под</w:t>
      </w:r>
      <w:r>
        <w:rPr>
          <w:spacing w:val="-1"/>
          <w:sz w:val="24"/>
        </w:rPr>
        <w:t xml:space="preserve"> </w:t>
      </w:r>
      <w:r>
        <w:rPr>
          <w:sz w:val="24"/>
        </w:rPr>
        <w:t>музыку;</w:t>
      </w:r>
    </w:p>
    <w:p w:rsidR="00CC679B" w:rsidRDefault="00CC679B">
      <w:pPr>
        <w:pStyle w:val="a6"/>
        <w:numPr>
          <w:ilvl w:val="0"/>
          <w:numId w:val="55"/>
        </w:numPr>
        <w:tabs>
          <w:tab w:val="left" w:pos="1673"/>
        </w:tabs>
        <w:ind w:right="270"/>
        <w:rPr>
          <w:sz w:val="24"/>
        </w:rPr>
      </w:pPr>
      <w:r>
        <w:rPr>
          <w:sz w:val="24"/>
        </w:rPr>
        <w:t>вариативно:</w:t>
      </w:r>
      <w:r>
        <w:rPr>
          <w:spacing w:val="1"/>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попевок,</w:t>
      </w:r>
      <w:r>
        <w:rPr>
          <w:spacing w:val="1"/>
          <w:sz w:val="24"/>
        </w:rPr>
        <w:t xml:space="preserve"> </w:t>
      </w:r>
      <w:r>
        <w:rPr>
          <w:sz w:val="24"/>
        </w:rPr>
        <w:t>мелодий в размерах 2/4, 3/4, 4/4; вокальная и инструментальная импровизация в</w:t>
      </w:r>
      <w:r>
        <w:rPr>
          <w:spacing w:val="1"/>
          <w:sz w:val="24"/>
        </w:rPr>
        <w:t xml:space="preserve"> </w:t>
      </w:r>
      <w:r>
        <w:rPr>
          <w:sz w:val="24"/>
        </w:rPr>
        <w:t>заданном</w:t>
      </w:r>
      <w:r>
        <w:rPr>
          <w:spacing w:val="-2"/>
          <w:sz w:val="24"/>
        </w:rPr>
        <w:t xml:space="preserve"> </w:t>
      </w:r>
      <w:r>
        <w:rPr>
          <w:sz w:val="24"/>
        </w:rPr>
        <w:t>размере.</w:t>
      </w:r>
    </w:p>
    <w:p w:rsidR="00CC679B" w:rsidRDefault="00CC679B">
      <w:pPr>
        <w:pStyle w:val="a4"/>
        <w:spacing w:line="274" w:lineRule="exact"/>
        <w:ind w:left="952" w:firstLine="0"/>
        <w:jc w:val="left"/>
      </w:pPr>
      <w:r>
        <w:t>Музыкальный</w:t>
      </w:r>
      <w:r>
        <w:rPr>
          <w:spacing w:val="-2"/>
        </w:rPr>
        <w:t xml:space="preserve"> </w:t>
      </w:r>
      <w:r>
        <w:t>язык.</w:t>
      </w:r>
    </w:p>
    <w:p w:rsidR="00CC679B" w:rsidRDefault="00CC679B">
      <w:pPr>
        <w:pStyle w:val="a4"/>
        <w:spacing w:line="237" w:lineRule="auto"/>
        <w:ind w:left="102" w:firstLine="850"/>
        <w:jc w:val="left"/>
      </w:pPr>
      <w:r>
        <w:t>Содержание:</w:t>
      </w:r>
      <w:r>
        <w:rPr>
          <w:spacing w:val="5"/>
        </w:rPr>
        <w:t xml:space="preserve"> </w:t>
      </w:r>
      <w:r>
        <w:t>темп,</w:t>
      </w:r>
      <w:r>
        <w:rPr>
          <w:spacing w:val="1"/>
        </w:rPr>
        <w:t xml:space="preserve"> </w:t>
      </w:r>
      <w:r>
        <w:t>тембр.</w:t>
      </w:r>
      <w:r>
        <w:rPr>
          <w:spacing w:val="1"/>
        </w:rPr>
        <w:t xml:space="preserve"> </w:t>
      </w:r>
      <w:r>
        <w:t>Динамика</w:t>
      </w:r>
      <w:r>
        <w:rPr>
          <w:spacing w:val="57"/>
        </w:rPr>
        <w:t xml:space="preserve"> </w:t>
      </w:r>
      <w:r>
        <w:t>(форте,</w:t>
      </w:r>
      <w:r>
        <w:rPr>
          <w:spacing w:val="1"/>
        </w:rPr>
        <w:t xml:space="preserve"> </w:t>
      </w:r>
      <w:r>
        <w:t>пиано,</w:t>
      </w:r>
      <w:r>
        <w:rPr>
          <w:spacing w:val="6"/>
        </w:rPr>
        <w:t xml:space="preserve"> </w:t>
      </w:r>
      <w:r>
        <w:t>крещендо,</w:t>
      </w:r>
      <w:r>
        <w:rPr>
          <w:spacing w:val="1"/>
        </w:rPr>
        <w:t xml:space="preserve"> </w:t>
      </w:r>
      <w:r>
        <w:t>диминуэндо).</w:t>
      </w:r>
      <w:r>
        <w:rPr>
          <w:spacing w:val="6"/>
        </w:rPr>
        <w:t xml:space="preserve"> </w:t>
      </w:r>
      <w:r>
        <w:t>Штрихи</w:t>
      </w:r>
      <w:r>
        <w:rPr>
          <w:spacing w:val="-57"/>
        </w:rPr>
        <w:t xml:space="preserve"> </w:t>
      </w:r>
      <w:r>
        <w:t>(стаккато,</w:t>
      </w:r>
      <w:r>
        <w:rPr>
          <w:spacing w:val="-2"/>
        </w:rPr>
        <w:t xml:space="preserve"> </w:t>
      </w:r>
      <w:r>
        <w:t>легато,</w:t>
      </w:r>
      <w:r>
        <w:rPr>
          <w:spacing w:val="-1"/>
        </w:rPr>
        <w:t xml:space="preserve"> </w:t>
      </w:r>
      <w:r>
        <w:t>акцент).</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66"/>
        <w:rPr>
          <w:sz w:val="24"/>
        </w:rPr>
      </w:pPr>
      <w:r>
        <w:rPr>
          <w:sz w:val="24"/>
        </w:rPr>
        <w:t>знакомство</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специальными</w:t>
      </w:r>
      <w:r>
        <w:rPr>
          <w:spacing w:val="1"/>
          <w:sz w:val="24"/>
        </w:rPr>
        <w:t xml:space="preserve"> </w:t>
      </w:r>
      <w:r>
        <w:rPr>
          <w:sz w:val="24"/>
        </w:rPr>
        <w:t>терминами,</w:t>
      </w:r>
      <w:r>
        <w:rPr>
          <w:spacing w:val="1"/>
          <w:sz w:val="24"/>
        </w:rPr>
        <w:t xml:space="preserve"> </w:t>
      </w:r>
      <w:r>
        <w:rPr>
          <w:sz w:val="24"/>
        </w:rPr>
        <w:t>их</w:t>
      </w:r>
      <w:r>
        <w:rPr>
          <w:spacing w:val="1"/>
          <w:sz w:val="24"/>
        </w:rPr>
        <w:t xml:space="preserve"> </w:t>
      </w:r>
      <w:r>
        <w:rPr>
          <w:sz w:val="24"/>
        </w:rPr>
        <w:t>обозначением</w:t>
      </w:r>
      <w:r>
        <w:rPr>
          <w:spacing w:val="-2"/>
          <w:sz w:val="24"/>
        </w:rPr>
        <w:t xml:space="preserve"> </w:t>
      </w:r>
      <w:r>
        <w:rPr>
          <w:sz w:val="24"/>
        </w:rPr>
        <w:t>в</w:t>
      </w:r>
      <w:r>
        <w:rPr>
          <w:spacing w:val="-1"/>
          <w:sz w:val="24"/>
        </w:rPr>
        <w:t xml:space="preserve"> </w:t>
      </w:r>
      <w:r>
        <w:rPr>
          <w:sz w:val="24"/>
        </w:rPr>
        <w:t>нотной</w:t>
      </w:r>
      <w:r>
        <w:rPr>
          <w:spacing w:val="3"/>
          <w:sz w:val="24"/>
        </w:rPr>
        <w:t xml:space="preserve"> </w:t>
      </w:r>
      <w:r>
        <w:rPr>
          <w:sz w:val="24"/>
        </w:rPr>
        <w:t>записи;</w:t>
      </w:r>
    </w:p>
    <w:p w:rsidR="00CC679B" w:rsidRDefault="00CC679B">
      <w:pPr>
        <w:pStyle w:val="a6"/>
        <w:numPr>
          <w:ilvl w:val="0"/>
          <w:numId w:val="55"/>
        </w:numPr>
        <w:tabs>
          <w:tab w:val="left" w:pos="1673"/>
        </w:tabs>
        <w:spacing w:line="242" w:lineRule="auto"/>
        <w:ind w:right="278"/>
        <w:rPr>
          <w:sz w:val="24"/>
        </w:rPr>
      </w:pPr>
      <w:r>
        <w:rPr>
          <w:sz w:val="24"/>
        </w:rPr>
        <w:t>определение</w:t>
      </w:r>
      <w:r>
        <w:rPr>
          <w:spacing w:val="1"/>
          <w:sz w:val="24"/>
        </w:rPr>
        <w:t xml:space="preserve"> </w:t>
      </w:r>
      <w:r>
        <w:rPr>
          <w:sz w:val="24"/>
        </w:rPr>
        <w:t>изученных</w:t>
      </w:r>
      <w:r>
        <w:rPr>
          <w:spacing w:val="1"/>
          <w:sz w:val="24"/>
        </w:rPr>
        <w:t xml:space="preserve"> </w:t>
      </w:r>
      <w:r>
        <w:rPr>
          <w:sz w:val="24"/>
        </w:rPr>
        <w:t>элементов</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w:t>
      </w:r>
      <w:r>
        <w:rPr>
          <w:spacing w:val="1"/>
          <w:sz w:val="24"/>
        </w:rPr>
        <w:t xml:space="preserve"> </w:t>
      </w:r>
      <w:r>
        <w:rPr>
          <w:sz w:val="24"/>
        </w:rPr>
        <w:t>восприятии</w:t>
      </w:r>
      <w:r>
        <w:rPr>
          <w:spacing w:val="1"/>
          <w:sz w:val="24"/>
        </w:rPr>
        <w:t xml:space="preserve"> </w:t>
      </w:r>
      <w:r>
        <w:rPr>
          <w:sz w:val="24"/>
        </w:rPr>
        <w:t>музыкальных</w:t>
      </w:r>
      <w:r>
        <w:rPr>
          <w:spacing w:val="1"/>
          <w:sz w:val="24"/>
        </w:rPr>
        <w:t xml:space="preserve"> </w:t>
      </w:r>
      <w:r>
        <w:rPr>
          <w:sz w:val="24"/>
        </w:rPr>
        <w:t>произведений;</w:t>
      </w:r>
    </w:p>
    <w:p w:rsidR="00CC679B" w:rsidRDefault="00CC679B">
      <w:pPr>
        <w:pStyle w:val="a6"/>
        <w:numPr>
          <w:ilvl w:val="0"/>
          <w:numId w:val="55"/>
        </w:numPr>
        <w:tabs>
          <w:tab w:val="left" w:pos="1673"/>
        </w:tabs>
        <w:ind w:right="272"/>
        <w:rPr>
          <w:sz w:val="24"/>
        </w:rPr>
      </w:pPr>
      <w:r>
        <w:rPr>
          <w:sz w:val="24"/>
        </w:rPr>
        <w:t>наблюдение</w:t>
      </w:r>
      <w:r>
        <w:rPr>
          <w:spacing w:val="1"/>
          <w:sz w:val="24"/>
        </w:rPr>
        <w:t xml:space="preserve"> </w:t>
      </w:r>
      <w:r>
        <w:rPr>
          <w:sz w:val="24"/>
        </w:rPr>
        <w:t>за</w:t>
      </w:r>
      <w:r>
        <w:rPr>
          <w:spacing w:val="1"/>
          <w:sz w:val="24"/>
        </w:rPr>
        <w:t xml:space="preserve"> </w:t>
      </w:r>
      <w:r>
        <w:rPr>
          <w:sz w:val="24"/>
        </w:rPr>
        <w:t>изменением</w:t>
      </w:r>
      <w:r>
        <w:rPr>
          <w:spacing w:val="1"/>
          <w:sz w:val="24"/>
        </w:rPr>
        <w:t xml:space="preserve"> </w:t>
      </w:r>
      <w:r>
        <w:rPr>
          <w:sz w:val="24"/>
        </w:rPr>
        <w:t>музыкального</w:t>
      </w:r>
      <w:r>
        <w:rPr>
          <w:spacing w:val="1"/>
          <w:sz w:val="24"/>
        </w:rPr>
        <w:t xml:space="preserve"> </w:t>
      </w:r>
      <w:r>
        <w:rPr>
          <w:sz w:val="24"/>
        </w:rPr>
        <w:t>образа</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(как</w:t>
      </w:r>
      <w:r>
        <w:rPr>
          <w:spacing w:val="1"/>
          <w:sz w:val="24"/>
        </w:rPr>
        <w:t xml:space="preserve"> </w:t>
      </w:r>
      <w:r>
        <w:rPr>
          <w:sz w:val="24"/>
        </w:rPr>
        <w:t>меняется</w:t>
      </w:r>
      <w:r>
        <w:rPr>
          <w:spacing w:val="1"/>
          <w:sz w:val="24"/>
        </w:rPr>
        <w:t xml:space="preserve"> </w:t>
      </w:r>
      <w:r>
        <w:rPr>
          <w:sz w:val="24"/>
        </w:rPr>
        <w:t>характер</w:t>
      </w:r>
      <w:r>
        <w:rPr>
          <w:spacing w:val="1"/>
          <w:sz w:val="24"/>
        </w:rPr>
        <w:t xml:space="preserve"> </w:t>
      </w:r>
      <w:r>
        <w:rPr>
          <w:sz w:val="24"/>
        </w:rPr>
        <w:t>музыки</w:t>
      </w:r>
      <w:r>
        <w:rPr>
          <w:spacing w:val="1"/>
          <w:sz w:val="24"/>
        </w:rPr>
        <w:t xml:space="preserve"> </w:t>
      </w:r>
      <w:r>
        <w:rPr>
          <w:sz w:val="24"/>
        </w:rPr>
        <w:t>при</w:t>
      </w:r>
      <w:r>
        <w:rPr>
          <w:spacing w:val="1"/>
          <w:sz w:val="24"/>
        </w:rPr>
        <w:t xml:space="preserve"> </w:t>
      </w:r>
      <w:r>
        <w:rPr>
          <w:sz w:val="24"/>
        </w:rPr>
        <w:t>изменении</w:t>
      </w:r>
      <w:r>
        <w:rPr>
          <w:spacing w:val="1"/>
          <w:sz w:val="24"/>
        </w:rPr>
        <w:t xml:space="preserve"> </w:t>
      </w:r>
      <w:r>
        <w:rPr>
          <w:sz w:val="24"/>
        </w:rPr>
        <w:t>темпа,</w:t>
      </w:r>
      <w:r>
        <w:rPr>
          <w:spacing w:val="1"/>
          <w:sz w:val="24"/>
        </w:rPr>
        <w:t xml:space="preserve"> </w:t>
      </w:r>
      <w:r>
        <w:rPr>
          <w:sz w:val="24"/>
        </w:rPr>
        <w:t>динамики,</w:t>
      </w:r>
      <w:r>
        <w:rPr>
          <w:spacing w:val="-2"/>
          <w:sz w:val="24"/>
        </w:rPr>
        <w:t xml:space="preserve"> </w:t>
      </w:r>
      <w:r>
        <w:rPr>
          <w:sz w:val="24"/>
        </w:rPr>
        <w:t>штрихов);</w:t>
      </w:r>
    </w:p>
    <w:p w:rsidR="00CC679B" w:rsidRDefault="00CC679B">
      <w:pPr>
        <w:pStyle w:val="a6"/>
        <w:numPr>
          <w:ilvl w:val="0"/>
          <w:numId w:val="55"/>
        </w:numPr>
        <w:tabs>
          <w:tab w:val="left" w:pos="1673"/>
        </w:tabs>
        <w:spacing w:line="237" w:lineRule="auto"/>
        <w:ind w:right="279"/>
        <w:rPr>
          <w:sz w:val="24"/>
        </w:rPr>
      </w:pPr>
      <w:r>
        <w:rPr>
          <w:sz w:val="24"/>
        </w:rPr>
        <w:t>исполнение вокальных и ритмических упражнений, песен с ярко выраженными</w:t>
      </w:r>
      <w:r>
        <w:rPr>
          <w:spacing w:val="1"/>
          <w:sz w:val="24"/>
        </w:rPr>
        <w:t xml:space="preserve"> </w:t>
      </w:r>
      <w:r>
        <w:rPr>
          <w:sz w:val="24"/>
        </w:rPr>
        <w:t>динамическими,</w:t>
      </w:r>
      <w:r>
        <w:rPr>
          <w:spacing w:val="-2"/>
          <w:sz w:val="24"/>
        </w:rPr>
        <w:t xml:space="preserve"> </w:t>
      </w:r>
      <w:r>
        <w:rPr>
          <w:sz w:val="24"/>
        </w:rPr>
        <w:t>темповыми,</w:t>
      </w:r>
      <w:r>
        <w:rPr>
          <w:spacing w:val="-1"/>
          <w:sz w:val="24"/>
        </w:rPr>
        <w:t xml:space="preserve"> </w:t>
      </w:r>
      <w:r>
        <w:rPr>
          <w:sz w:val="24"/>
        </w:rPr>
        <w:t>штриховыми</w:t>
      </w:r>
      <w:r>
        <w:rPr>
          <w:spacing w:val="2"/>
          <w:sz w:val="24"/>
        </w:rPr>
        <w:t xml:space="preserve"> </w:t>
      </w:r>
      <w:r>
        <w:rPr>
          <w:sz w:val="24"/>
        </w:rPr>
        <w:t>красками;</w:t>
      </w:r>
    </w:p>
    <w:p w:rsidR="00CC679B" w:rsidRDefault="00CC679B">
      <w:pPr>
        <w:pStyle w:val="a6"/>
        <w:numPr>
          <w:ilvl w:val="0"/>
          <w:numId w:val="55"/>
        </w:numPr>
        <w:tabs>
          <w:tab w:val="left" w:pos="1673"/>
        </w:tabs>
        <w:spacing w:line="237" w:lineRule="auto"/>
        <w:ind w:right="277"/>
        <w:rPr>
          <w:sz w:val="24"/>
        </w:rPr>
      </w:pPr>
      <w:r>
        <w:rPr>
          <w:sz w:val="24"/>
        </w:rPr>
        <w:t>использование</w:t>
      </w:r>
      <w:r>
        <w:rPr>
          <w:spacing w:val="1"/>
          <w:sz w:val="24"/>
        </w:rPr>
        <w:t xml:space="preserve"> </w:t>
      </w:r>
      <w:r>
        <w:rPr>
          <w:sz w:val="24"/>
        </w:rPr>
        <w:t>элементов</w:t>
      </w:r>
      <w:r>
        <w:rPr>
          <w:spacing w:val="1"/>
          <w:sz w:val="24"/>
        </w:rPr>
        <w:t xml:space="preserve"> </w:t>
      </w:r>
      <w:r>
        <w:rPr>
          <w:sz w:val="24"/>
        </w:rPr>
        <w:t>музыкального</w:t>
      </w:r>
      <w:r>
        <w:rPr>
          <w:spacing w:val="1"/>
          <w:sz w:val="24"/>
        </w:rPr>
        <w:t xml:space="preserve"> </w:t>
      </w:r>
      <w:r>
        <w:rPr>
          <w:sz w:val="24"/>
        </w:rPr>
        <w:t>языка</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определённого</w:t>
      </w:r>
      <w:r>
        <w:rPr>
          <w:spacing w:val="1"/>
          <w:sz w:val="24"/>
        </w:rPr>
        <w:t xml:space="preserve"> </w:t>
      </w:r>
      <w:r>
        <w:rPr>
          <w:sz w:val="24"/>
        </w:rPr>
        <w:t>образа,</w:t>
      </w:r>
      <w:r>
        <w:rPr>
          <w:spacing w:val="-2"/>
          <w:sz w:val="24"/>
        </w:rPr>
        <w:t xml:space="preserve"> </w:t>
      </w:r>
      <w:r>
        <w:rPr>
          <w:sz w:val="24"/>
        </w:rPr>
        <w:t>настроения</w:t>
      </w:r>
      <w:r>
        <w:rPr>
          <w:spacing w:val="-4"/>
          <w:sz w:val="24"/>
        </w:rPr>
        <w:t xml:space="preserve"> </w:t>
      </w:r>
      <w:r>
        <w:rPr>
          <w:sz w:val="24"/>
        </w:rPr>
        <w:t>в</w:t>
      </w:r>
      <w:r>
        <w:rPr>
          <w:spacing w:val="-2"/>
          <w:sz w:val="24"/>
        </w:rPr>
        <w:t xml:space="preserve"> </w:t>
      </w:r>
      <w:r>
        <w:rPr>
          <w:sz w:val="24"/>
        </w:rPr>
        <w:t>вокальных</w:t>
      </w:r>
      <w:r>
        <w:rPr>
          <w:spacing w:val="1"/>
          <w:sz w:val="24"/>
        </w:rPr>
        <w:t xml:space="preserve"> </w:t>
      </w:r>
      <w:r>
        <w:rPr>
          <w:sz w:val="24"/>
        </w:rPr>
        <w:t>и</w:t>
      </w:r>
      <w:r>
        <w:rPr>
          <w:spacing w:val="-3"/>
          <w:sz w:val="24"/>
        </w:rPr>
        <w:t xml:space="preserve"> </w:t>
      </w:r>
      <w:r>
        <w:rPr>
          <w:sz w:val="24"/>
        </w:rPr>
        <w:t>инструментальных</w:t>
      </w:r>
      <w:r>
        <w:rPr>
          <w:spacing w:val="-4"/>
          <w:sz w:val="24"/>
        </w:rPr>
        <w:t xml:space="preserve"> </w:t>
      </w:r>
      <w:r>
        <w:rPr>
          <w:sz w:val="24"/>
        </w:rPr>
        <w:t>импровизациях;</w:t>
      </w:r>
    </w:p>
    <w:p w:rsidR="00CC679B" w:rsidRDefault="00CC679B">
      <w:pPr>
        <w:spacing w:line="237" w:lineRule="auto"/>
        <w:jc w:val="both"/>
        <w:rPr>
          <w:sz w:val="24"/>
        </w:rPr>
        <w:sectPr w:rsidR="00CC679B">
          <w:pgSz w:w="11910" w:h="16850"/>
          <w:pgMar w:top="1080" w:right="600" w:bottom="800" w:left="920" w:header="0" w:footer="512" w:gutter="0"/>
          <w:cols w:space="720"/>
        </w:sectPr>
      </w:pPr>
    </w:p>
    <w:p w:rsidR="00CC679B" w:rsidRDefault="00CC679B">
      <w:pPr>
        <w:pStyle w:val="a6"/>
        <w:numPr>
          <w:ilvl w:val="0"/>
          <w:numId w:val="55"/>
        </w:numPr>
        <w:tabs>
          <w:tab w:val="left" w:pos="1673"/>
        </w:tabs>
        <w:spacing w:before="66"/>
        <w:ind w:right="272"/>
        <w:rPr>
          <w:sz w:val="24"/>
        </w:rPr>
      </w:pPr>
      <w:r>
        <w:rPr>
          <w:sz w:val="24"/>
        </w:rPr>
        <w:lastRenderedPageBreak/>
        <w:t>вариативно:</w:t>
      </w:r>
      <w:r>
        <w:rPr>
          <w:spacing w:val="1"/>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попевок,</w:t>
      </w:r>
      <w:r>
        <w:rPr>
          <w:spacing w:val="1"/>
          <w:sz w:val="24"/>
        </w:rPr>
        <w:t xml:space="preserve"> </w:t>
      </w:r>
      <w:r>
        <w:rPr>
          <w:sz w:val="24"/>
        </w:rPr>
        <w:t>мелодий</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выраженными</w:t>
      </w:r>
      <w:r>
        <w:rPr>
          <w:spacing w:val="1"/>
          <w:sz w:val="24"/>
        </w:rPr>
        <w:t xml:space="preserve"> </w:t>
      </w:r>
      <w:r>
        <w:rPr>
          <w:sz w:val="24"/>
        </w:rPr>
        <w:t>динамическими,</w:t>
      </w:r>
      <w:r>
        <w:rPr>
          <w:spacing w:val="1"/>
          <w:sz w:val="24"/>
        </w:rPr>
        <w:t xml:space="preserve"> </w:t>
      </w:r>
      <w:r>
        <w:rPr>
          <w:sz w:val="24"/>
        </w:rPr>
        <w:t>темповыми,</w:t>
      </w:r>
      <w:r>
        <w:rPr>
          <w:spacing w:val="1"/>
          <w:sz w:val="24"/>
        </w:rPr>
        <w:t xml:space="preserve"> </w:t>
      </w:r>
      <w:r>
        <w:rPr>
          <w:sz w:val="24"/>
        </w:rPr>
        <w:t>штриховыми</w:t>
      </w:r>
      <w:r>
        <w:rPr>
          <w:spacing w:val="1"/>
          <w:sz w:val="24"/>
        </w:rPr>
        <w:t xml:space="preserve"> </w:t>
      </w:r>
      <w:r>
        <w:rPr>
          <w:sz w:val="24"/>
        </w:rPr>
        <w:t>красками; исполнительская интерпретация на основе их изменения. Составление</w:t>
      </w:r>
      <w:r>
        <w:rPr>
          <w:spacing w:val="1"/>
          <w:sz w:val="24"/>
        </w:rPr>
        <w:t xml:space="preserve"> </w:t>
      </w:r>
      <w:r>
        <w:rPr>
          <w:sz w:val="24"/>
        </w:rPr>
        <w:t>музыкального</w:t>
      </w:r>
      <w:r>
        <w:rPr>
          <w:spacing w:val="5"/>
          <w:sz w:val="24"/>
        </w:rPr>
        <w:t xml:space="preserve"> </w:t>
      </w:r>
      <w:r>
        <w:rPr>
          <w:sz w:val="24"/>
        </w:rPr>
        <w:t>словаря.</w:t>
      </w:r>
    </w:p>
    <w:p w:rsidR="00CC679B" w:rsidRDefault="00CC679B">
      <w:pPr>
        <w:pStyle w:val="a4"/>
        <w:spacing w:line="275" w:lineRule="exact"/>
        <w:ind w:left="952" w:firstLine="0"/>
      </w:pPr>
      <w:r>
        <w:t>Высота</w:t>
      </w:r>
      <w:r>
        <w:rPr>
          <w:spacing w:val="-5"/>
        </w:rPr>
        <w:t xml:space="preserve"> </w:t>
      </w:r>
      <w:r>
        <w:t>звуков.</w:t>
      </w:r>
    </w:p>
    <w:p w:rsidR="00CC679B" w:rsidRDefault="00CC679B">
      <w:pPr>
        <w:pStyle w:val="a4"/>
        <w:spacing w:line="275" w:lineRule="exact"/>
        <w:ind w:left="952" w:firstLine="0"/>
      </w:pPr>
      <w:r>
        <w:t>Содержание:</w:t>
      </w:r>
      <w:r>
        <w:rPr>
          <w:spacing w:val="49"/>
        </w:rPr>
        <w:t xml:space="preserve"> </w:t>
      </w:r>
      <w:r>
        <w:t>регистры.</w:t>
      </w:r>
      <w:r>
        <w:rPr>
          <w:spacing w:val="51"/>
        </w:rPr>
        <w:t xml:space="preserve"> </w:t>
      </w:r>
      <w:r>
        <w:t>Ноты</w:t>
      </w:r>
      <w:r>
        <w:rPr>
          <w:spacing w:val="51"/>
        </w:rPr>
        <w:t xml:space="preserve"> </w:t>
      </w:r>
      <w:r>
        <w:t>певческого</w:t>
      </w:r>
      <w:r>
        <w:rPr>
          <w:spacing w:val="53"/>
        </w:rPr>
        <w:t xml:space="preserve"> </w:t>
      </w:r>
      <w:r>
        <w:t>диапазона.</w:t>
      </w:r>
      <w:r>
        <w:rPr>
          <w:spacing w:val="51"/>
        </w:rPr>
        <w:t xml:space="preserve"> </w:t>
      </w:r>
      <w:r>
        <w:t>Расположение</w:t>
      </w:r>
      <w:r>
        <w:rPr>
          <w:spacing w:val="49"/>
        </w:rPr>
        <w:t xml:space="preserve"> </w:t>
      </w:r>
      <w:r>
        <w:t>нот</w:t>
      </w:r>
      <w:r>
        <w:rPr>
          <w:spacing w:val="49"/>
        </w:rPr>
        <w:t xml:space="preserve"> </w:t>
      </w:r>
      <w:r>
        <w:t>на</w:t>
      </w:r>
      <w:r>
        <w:rPr>
          <w:spacing w:val="48"/>
        </w:rPr>
        <w:t xml:space="preserve"> </w:t>
      </w:r>
      <w:r>
        <w:t>клавиатуре.</w:t>
      </w:r>
    </w:p>
    <w:p w:rsidR="00CC679B" w:rsidRDefault="00CC679B">
      <w:pPr>
        <w:pStyle w:val="a4"/>
        <w:spacing w:before="4" w:line="237" w:lineRule="auto"/>
        <w:ind w:left="952" w:right="5850" w:hanging="851"/>
      </w:pPr>
      <w:r>
        <w:t>Знаки альтерации (диезы, бемоли, бекары).</w:t>
      </w:r>
      <w:r>
        <w:rPr>
          <w:spacing w:val="-57"/>
        </w:rPr>
        <w:t xml:space="preserve"> </w:t>
      </w:r>
      <w:r>
        <w:t>Виды</w:t>
      </w:r>
      <w:r>
        <w:rPr>
          <w:spacing w:val="-2"/>
        </w:rPr>
        <w:t xml:space="preserve"> </w:t>
      </w:r>
      <w:r>
        <w:t>деятельности</w:t>
      </w:r>
      <w:r>
        <w:rPr>
          <w:spacing w:val="-10"/>
        </w:rPr>
        <w:t xml:space="preserve"> </w:t>
      </w:r>
      <w:r>
        <w:t>обучающихся:</w:t>
      </w:r>
    </w:p>
    <w:p w:rsidR="00CC679B" w:rsidRDefault="00CC679B">
      <w:pPr>
        <w:pStyle w:val="a4"/>
        <w:spacing w:before="4" w:line="275" w:lineRule="exact"/>
        <w:ind w:left="952" w:firstLine="0"/>
      </w:pPr>
      <w:r>
        <w:t>освоение</w:t>
      </w:r>
      <w:r>
        <w:rPr>
          <w:spacing w:val="-5"/>
        </w:rPr>
        <w:t xml:space="preserve"> </w:t>
      </w:r>
      <w:r>
        <w:t>понятий</w:t>
      </w:r>
      <w:r>
        <w:rPr>
          <w:spacing w:val="-2"/>
        </w:rPr>
        <w:t xml:space="preserve"> </w:t>
      </w:r>
      <w:r>
        <w:t>«выше-ниже»;</w:t>
      </w:r>
    </w:p>
    <w:p w:rsidR="00CC679B" w:rsidRDefault="00CC679B">
      <w:pPr>
        <w:pStyle w:val="a6"/>
        <w:numPr>
          <w:ilvl w:val="0"/>
          <w:numId w:val="55"/>
        </w:numPr>
        <w:tabs>
          <w:tab w:val="left" w:pos="1673"/>
        </w:tabs>
        <w:ind w:right="265"/>
        <w:rPr>
          <w:sz w:val="24"/>
        </w:rPr>
      </w:pPr>
      <w:r>
        <w:rPr>
          <w:sz w:val="24"/>
        </w:rPr>
        <w:t>определение</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принадлежности</w:t>
      </w:r>
      <w:r>
        <w:rPr>
          <w:spacing w:val="1"/>
          <w:sz w:val="24"/>
        </w:rPr>
        <w:t xml:space="preserve"> </w:t>
      </w:r>
      <w:r>
        <w:rPr>
          <w:sz w:val="24"/>
        </w:rPr>
        <w:t>звуков</w:t>
      </w:r>
      <w:r>
        <w:rPr>
          <w:spacing w:val="1"/>
          <w:sz w:val="24"/>
        </w:rPr>
        <w:t xml:space="preserve"> </w:t>
      </w:r>
      <w:r>
        <w:rPr>
          <w:sz w:val="24"/>
        </w:rPr>
        <w:t>к</w:t>
      </w:r>
      <w:r>
        <w:rPr>
          <w:spacing w:val="1"/>
          <w:sz w:val="24"/>
        </w:rPr>
        <w:t xml:space="preserve"> </w:t>
      </w:r>
      <w:r>
        <w:rPr>
          <w:sz w:val="24"/>
        </w:rPr>
        <w:t>одному</w:t>
      </w:r>
      <w:r>
        <w:rPr>
          <w:spacing w:val="1"/>
          <w:sz w:val="24"/>
        </w:rPr>
        <w:t xml:space="preserve"> </w:t>
      </w:r>
      <w:r>
        <w:rPr>
          <w:sz w:val="24"/>
        </w:rPr>
        <w:t>из</w:t>
      </w:r>
      <w:r>
        <w:rPr>
          <w:spacing w:val="1"/>
          <w:sz w:val="24"/>
        </w:rPr>
        <w:t xml:space="preserve"> </w:t>
      </w:r>
      <w:r>
        <w:rPr>
          <w:sz w:val="24"/>
        </w:rPr>
        <w:t>регистров;</w:t>
      </w:r>
      <w:r>
        <w:rPr>
          <w:spacing w:val="1"/>
          <w:sz w:val="24"/>
        </w:rPr>
        <w:t xml:space="preserve"> </w:t>
      </w:r>
      <w:r>
        <w:rPr>
          <w:sz w:val="24"/>
        </w:rPr>
        <w:t>прослеживание</w:t>
      </w:r>
      <w:r>
        <w:rPr>
          <w:spacing w:val="1"/>
          <w:sz w:val="24"/>
        </w:rPr>
        <w:t xml:space="preserve"> </w:t>
      </w:r>
      <w:r>
        <w:rPr>
          <w:sz w:val="24"/>
        </w:rPr>
        <w:t>по</w:t>
      </w:r>
      <w:r>
        <w:rPr>
          <w:spacing w:val="1"/>
          <w:sz w:val="24"/>
        </w:rPr>
        <w:t xml:space="preserve"> </w:t>
      </w:r>
      <w:r>
        <w:rPr>
          <w:sz w:val="24"/>
        </w:rPr>
        <w:t>нотной</w:t>
      </w:r>
      <w:r>
        <w:rPr>
          <w:spacing w:val="1"/>
          <w:sz w:val="24"/>
        </w:rPr>
        <w:t xml:space="preserve"> </w:t>
      </w:r>
      <w:r>
        <w:rPr>
          <w:sz w:val="24"/>
        </w:rPr>
        <w:t>записи</w:t>
      </w:r>
      <w:r>
        <w:rPr>
          <w:spacing w:val="1"/>
          <w:sz w:val="24"/>
        </w:rPr>
        <w:t xml:space="preserve"> </w:t>
      </w:r>
      <w:r>
        <w:rPr>
          <w:sz w:val="24"/>
        </w:rPr>
        <w:t>отдельных</w:t>
      </w:r>
      <w:r>
        <w:rPr>
          <w:spacing w:val="1"/>
          <w:sz w:val="24"/>
        </w:rPr>
        <w:t xml:space="preserve"> </w:t>
      </w:r>
      <w:r>
        <w:rPr>
          <w:sz w:val="24"/>
        </w:rPr>
        <w:t>мотивов,</w:t>
      </w:r>
      <w:r>
        <w:rPr>
          <w:spacing w:val="1"/>
          <w:sz w:val="24"/>
        </w:rPr>
        <w:t xml:space="preserve"> </w:t>
      </w:r>
      <w:r>
        <w:rPr>
          <w:sz w:val="24"/>
        </w:rPr>
        <w:t>фрагментов</w:t>
      </w:r>
      <w:r>
        <w:rPr>
          <w:spacing w:val="1"/>
          <w:sz w:val="24"/>
        </w:rPr>
        <w:t xml:space="preserve"> </w:t>
      </w:r>
      <w:r>
        <w:rPr>
          <w:sz w:val="24"/>
        </w:rPr>
        <w:t>знакомых</w:t>
      </w:r>
      <w:r>
        <w:rPr>
          <w:spacing w:val="1"/>
          <w:sz w:val="24"/>
        </w:rPr>
        <w:t xml:space="preserve"> </w:t>
      </w:r>
      <w:r>
        <w:rPr>
          <w:sz w:val="24"/>
        </w:rPr>
        <w:t>песен,</w:t>
      </w:r>
      <w:r>
        <w:rPr>
          <w:spacing w:val="3"/>
          <w:sz w:val="24"/>
        </w:rPr>
        <w:t xml:space="preserve"> </w:t>
      </w:r>
      <w:r>
        <w:rPr>
          <w:sz w:val="24"/>
        </w:rPr>
        <w:t>выДеление</w:t>
      </w:r>
      <w:r>
        <w:rPr>
          <w:spacing w:val="1"/>
          <w:sz w:val="24"/>
        </w:rPr>
        <w:t xml:space="preserve"> </w:t>
      </w:r>
      <w:r>
        <w:rPr>
          <w:sz w:val="24"/>
        </w:rPr>
        <w:t>знакомых</w:t>
      </w:r>
      <w:r>
        <w:rPr>
          <w:spacing w:val="-4"/>
          <w:sz w:val="24"/>
        </w:rPr>
        <w:t xml:space="preserve"> </w:t>
      </w:r>
      <w:r>
        <w:rPr>
          <w:sz w:val="24"/>
        </w:rPr>
        <w:t>нот, знаков</w:t>
      </w:r>
      <w:r>
        <w:rPr>
          <w:spacing w:val="-2"/>
          <w:sz w:val="24"/>
        </w:rPr>
        <w:t xml:space="preserve"> </w:t>
      </w:r>
      <w:r>
        <w:rPr>
          <w:sz w:val="24"/>
        </w:rPr>
        <w:t>альтерации;</w:t>
      </w:r>
    </w:p>
    <w:p w:rsidR="00CC679B" w:rsidRDefault="00CC679B">
      <w:pPr>
        <w:pStyle w:val="a6"/>
        <w:numPr>
          <w:ilvl w:val="0"/>
          <w:numId w:val="55"/>
        </w:numPr>
        <w:tabs>
          <w:tab w:val="left" w:pos="1673"/>
        </w:tabs>
        <w:spacing w:before="1" w:line="275" w:lineRule="exact"/>
        <w:rPr>
          <w:sz w:val="24"/>
        </w:rPr>
      </w:pPr>
      <w:r>
        <w:rPr>
          <w:sz w:val="24"/>
        </w:rPr>
        <w:t>наблюдение</w:t>
      </w:r>
      <w:r>
        <w:rPr>
          <w:spacing w:val="-3"/>
          <w:sz w:val="24"/>
        </w:rPr>
        <w:t xml:space="preserve"> </w:t>
      </w:r>
      <w:r>
        <w:rPr>
          <w:sz w:val="24"/>
        </w:rPr>
        <w:t>за</w:t>
      </w:r>
      <w:r>
        <w:rPr>
          <w:spacing w:val="-3"/>
          <w:sz w:val="24"/>
        </w:rPr>
        <w:t xml:space="preserve"> </w:t>
      </w:r>
      <w:r>
        <w:rPr>
          <w:sz w:val="24"/>
        </w:rPr>
        <w:t>изменением</w:t>
      </w:r>
      <w:r>
        <w:rPr>
          <w:spacing w:val="-5"/>
          <w:sz w:val="24"/>
        </w:rPr>
        <w:t xml:space="preserve"> </w:t>
      </w:r>
      <w:r>
        <w:rPr>
          <w:sz w:val="24"/>
        </w:rPr>
        <w:t>музыкального</w:t>
      </w:r>
      <w:r>
        <w:rPr>
          <w:spacing w:val="-2"/>
          <w:sz w:val="24"/>
        </w:rPr>
        <w:t xml:space="preserve"> </w:t>
      </w:r>
      <w:r>
        <w:rPr>
          <w:sz w:val="24"/>
        </w:rPr>
        <w:t>образа</w:t>
      </w:r>
      <w:r>
        <w:rPr>
          <w:spacing w:val="-3"/>
          <w:sz w:val="24"/>
        </w:rPr>
        <w:t xml:space="preserve"> </w:t>
      </w:r>
      <w:r>
        <w:rPr>
          <w:sz w:val="24"/>
        </w:rPr>
        <w:t>при</w:t>
      </w:r>
      <w:r>
        <w:rPr>
          <w:spacing w:val="-6"/>
          <w:sz w:val="24"/>
        </w:rPr>
        <w:t xml:space="preserve"> </w:t>
      </w:r>
      <w:r>
        <w:rPr>
          <w:sz w:val="24"/>
        </w:rPr>
        <w:t>изменении</w:t>
      </w:r>
      <w:r>
        <w:rPr>
          <w:spacing w:val="-5"/>
          <w:sz w:val="24"/>
        </w:rPr>
        <w:t xml:space="preserve"> </w:t>
      </w:r>
      <w:r>
        <w:rPr>
          <w:sz w:val="24"/>
        </w:rPr>
        <w:t>регистра;</w:t>
      </w:r>
    </w:p>
    <w:p w:rsidR="00CC679B" w:rsidRDefault="00CC679B">
      <w:pPr>
        <w:pStyle w:val="a6"/>
        <w:numPr>
          <w:ilvl w:val="0"/>
          <w:numId w:val="55"/>
        </w:numPr>
        <w:tabs>
          <w:tab w:val="left" w:pos="1673"/>
        </w:tabs>
        <w:spacing w:line="242" w:lineRule="auto"/>
        <w:ind w:right="268"/>
        <w:rPr>
          <w:sz w:val="24"/>
        </w:rPr>
      </w:pPr>
      <w:r>
        <w:rPr>
          <w:sz w:val="24"/>
        </w:rPr>
        <w:t>вариативно:</w:t>
      </w:r>
      <w:r>
        <w:rPr>
          <w:spacing w:val="1"/>
          <w:sz w:val="24"/>
        </w:rPr>
        <w:t xml:space="preserve"> </w:t>
      </w:r>
      <w:r>
        <w:rPr>
          <w:sz w:val="24"/>
        </w:rPr>
        <w:t>исполнение</w:t>
      </w:r>
      <w:r>
        <w:rPr>
          <w:spacing w:val="1"/>
          <w:sz w:val="24"/>
        </w:rPr>
        <w:t xml:space="preserve"> </w:t>
      </w:r>
      <w:r>
        <w:rPr>
          <w:sz w:val="24"/>
        </w:rPr>
        <w:t>на</w:t>
      </w:r>
      <w:r>
        <w:rPr>
          <w:spacing w:val="1"/>
          <w:sz w:val="24"/>
        </w:rPr>
        <w:t xml:space="preserve"> </w:t>
      </w:r>
      <w:r>
        <w:rPr>
          <w:sz w:val="24"/>
        </w:rPr>
        <w:t>клавишных</w:t>
      </w:r>
      <w:r>
        <w:rPr>
          <w:spacing w:val="1"/>
          <w:sz w:val="24"/>
        </w:rPr>
        <w:t xml:space="preserve"> </w:t>
      </w:r>
      <w:r>
        <w:rPr>
          <w:sz w:val="24"/>
        </w:rPr>
        <w:t>или</w:t>
      </w:r>
      <w:r>
        <w:rPr>
          <w:spacing w:val="1"/>
          <w:sz w:val="24"/>
        </w:rPr>
        <w:t xml:space="preserve"> </w:t>
      </w:r>
      <w:r>
        <w:rPr>
          <w:sz w:val="24"/>
        </w:rPr>
        <w:t>духовых</w:t>
      </w:r>
      <w:r>
        <w:rPr>
          <w:spacing w:val="1"/>
          <w:sz w:val="24"/>
        </w:rPr>
        <w:t xml:space="preserve"> </w:t>
      </w:r>
      <w:r>
        <w:rPr>
          <w:sz w:val="24"/>
        </w:rPr>
        <w:t>инструментах</w:t>
      </w:r>
      <w:r>
        <w:rPr>
          <w:spacing w:val="1"/>
          <w:sz w:val="24"/>
        </w:rPr>
        <w:t xml:space="preserve"> </w:t>
      </w:r>
      <w:r>
        <w:rPr>
          <w:sz w:val="24"/>
        </w:rPr>
        <w:t>попевок,</w:t>
      </w:r>
      <w:r>
        <w:rPr>
          <w:spacing w:val="1"/>
          <w:sz w:val="24"/>
        </w:rPr>
        <w:t xml:space="preserve"> </w:t>
      </w:r>
      <w:r>
        <w:rPr>
          <w:sz w:val="24"/>
        </w:rPr>
        <w:t>кратких</w:t>
      </w:r>
      <w:r>
        <w:rPr>
          <w:spacing w:val="-7"/>
          <w:sz w:val="24"/>
        </w:rPr>
        <w:t xml:space="preserve"> </w:t>
      </w:r>
      <w:r>
        <w:rPr>
          <w:sz w:val="24"/>
        </w:rPr>
        <w:t>мелодий по</w:t>
      </w:r>
      <w:r>
        <w:rPr>
          <w:spacing w:val="-2"/>
          <w:sz w:val="24"/>
        </w:rPr>
        <w:t xml:space="preserve"> </w:t>
      </w:r>
      <w:r>
        <w:rPr>
          <w:sz w:val="24"/>
        </w:rPr>
        <w:t>нотам;</w:t>
      </w:r>
      <w:r>
        <w:rPr>
          <w:spacing w:val="-6"/>
          <w:sz w:val="24"/>
        </w:rPr>
        <w:t xml:space="preserve"> </w:t>
      </w:r>
      <w:r>
        <w:rPr>
          <w:sz w:val="24"/>
        </w:rPr>
        <w:t>выполнение</w:t>
      </w:r>
      <w:r>
        <w:rPr>
          <w:spacing w:val="-3"/>
          <w:sz w:val="24"/>
        </w:rPr>
        <w:t xml:space="preserve"> </w:t>
      </w:r>
      <w:r>
        <w:rPr>
          <w:sz w:val="24"/>
        </w:rPr>
        <w:t>упражнений</w:t>
      </w:r>
      <w:r>
        <w:rPr>
          <w:spacing w:val="-5"/>
          <w:sz w:val="24"/>
        </w:rPr>
        <w:t xml:space="preserve"> </w:t>
      </w:r>
      <w:r>
        <w:rPr>
          <w:sz w:val="24"/>
        </w:rPr>
        <w:t>на</w:t>
      </w:r>
      <w:r>
        <w:rPr>
          <w:spacing w:val="-2"/>
          <w:sz w:val="24"/>
        </w:rPr>
        <w:t xml:space="preserve"> </w:t>
      </w:r>
      <w:r>
        <w:rPr>
          <w:sz w:val="24"/>
        </w:rPr>
        <w:t>виртуальной</w:t>
      </w:r>
      <w:r>
        <w:rPr>
          <w:spacing w:val="-6"/>
          <w:sz w:val="24"/>
        </w:rPr>
        <w:t xml:space="preserve"> </w:t>
      </w:r>
      <w:r>
        <w:rPr>
          <w:sz w:val="24"/>
        </w:rPr>
        <w:t>клавиатуре.</w:t>
      </w:r>
    </w:p>
    <w:p w:rsidR="00CC679B" w:rsidRDefault="00CC679B">
      <w:pPr>
        <w:pStyle w:val="a4"/>
        <w:spacing w:line="271" w:lineRule="exact"/>
        <w:ind w:left="952" w:firstLine="0"/>
        <w:jc w:val="left"/>
      </w:pPr>
      <w:r>
        <w:t>Мелодия.</w:t>
      </w:r>
    </w:p>
    <w:p w:rsidR="00CC679B" w:rsidRDefault="00CC679B">
      <w:pPr>
        <w:pStyle w:val="a4"/>
        <w:spacing w:before="2"/>
        <w:ind w:left="102" w:firstLine="850"/>
        <w:jc w:val="left"/>
      </w:pPr>
      <w:r>
        <w:t>Содержание:</w:t>
      </w:r>
      <w:r>
        <w:rPr>
          <w:spacing w:val="42"/>
        </w:rPr>
        <w:t xml:space="preserve"> </w:t>
      </w:r>
      <w:r>
        <w:t>мотив,</w:t>
      </w:r>
      <w:r>
        <w:rPr>
          <w:spacing w:val="39"/>
        </w:rPr>
        <w:t xml:space="preserve"> </w:t>
      </w:r>
      <w:r>
        <w:t>музыкальная</w:t>
      </w:r>
      <w:r>
        <w:rPr>
          <w:spacing w:val="46"/>
        </w:rPr>
        <w:t xml:space="preserve"> </w:t>
      </w:r>
      <w:r>
        <w:t>фраза.</w:t>
      </w:r>
      <w:r>
        <w:rPr>
          <w:spacing w:val="48"/>
        </w:rPr>
        <w:t xml:space="preserve"> </w:t>
      </w:r>
      <w:r>
        <w:t>Поступенное,</w:t>
      </w:r>
      <w:r>
        <w:rPr>
          <w:spacing w:val="44"/>
        </w:rPr>
        <w:t xml:space="preserve"> </w:t>
      </w:r>
      <w:r>
        <w:t>плавное</w:t>
      </w:r>
      <w:r>
        <w:rPr>
          <w:spacing w:val="45"/>
        </w:rPr>
        <w:t xml:space="preserve"> </w:t>
      </w:r>
      <w:r>
        <w:t>движение</w:t>
      </w:r>
      <w:r>
        <w:rPr>
          <w:spacing w:val="40"/>
        </w:rPr>
        <w:t xml:space="preserve"> </w:t>
      </w:r>
      <w:r>
        <w:t>мелодии,</w:t>
      </w:r>
      <w:r>
        <w:rPr>
          <w:spacing w:val="-57"/>
        </w:rPr>
        <w:t xml:space="preserve"> </w:t>
      </w:r>
      <w:r>
        <w:t>скачки.</w:t>
      </w:r>
      <w:r>
        <w:rPr>
          <w:spacing w:val="3"/>
        </w:rPr>
        <w:t xml:space="preserve"> </w:t>
      </w:r>
      <w:r>
        <w:t>Мелодический</w:t>
      </w:r>
      <w:r>
        <w:rPr>
          <w:spacing w:val="3"/>
        </w:rPr>
        <w:t xml:space="preserve"> </w:t>
      </w:r>
      <w:r>
        <w:t>рисунок.</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42" w:lineRule="auto"/>
        <w:ind w:right="276"/>
        <w:rPr>
          <w:sz w:val="24"/>
        </w:rPr>
      </w:pPr>
      <w:r>
        <w:rPr>
          <w:sz w:val="24"/>
        </w:rPr>
        <w:t>определение на слух, прослеживание по нотной записи мелодических рисунков с</w:t>
      </w:r>
      <w:r>
        <w:rPr>
          <w:spacing w:val="1"/>
          <w:sz w:val="24"/>
        </w:rPr>
        <w:t xml:space="preserve"> </w:t>
      </w:r>
      <w:r>
        <w:rPr>
          <w:sz w:val="24"/>
        </w:rPr>
        <w:t>поступенным,</w:t>
      </w:r>
      <w:r>
        <w:rPr>
          <w:spacing w:val="-2"/>
          <w:sz w:val="24"/>
        </w:rPr>
        <w:t xml:space="preserve"> </w:t>
      </w:r>
      <w:r>
        <w:rPr>
          <w:sz w:val="24"/>
        </w:rPr>
        <w:t>плавным</w:t>
      </w:r>
      <w:r>
        <w:rPr>
          <w:spacing w:val="-2"/>
          <w:sz w:val="24"/>
        </w:rPr>
        <w:t xml:space="preserve"> </w:t>
      </w:r>
      <w:r>
        <w:rPr>
          <w:sz w:val="24"/>
        </w:rPr>
        <w:t>движением,</w:t>
      </w:r>
      <w:r>
        <w:rPr>
          <w:spacing w:val="-1"/>
          <w:sz w:val="24"/>
        </w:rPr>
        <w:t xml:space="preserve"> </w:t>
      </w:r>
      <w:r>
        <w:rPr>
          <w:sz w:val="24"/>
        </w:rPr>
        <w:t>скачками,</w:t>
      </w:r>
      <w:r>
        <w:rPr>
          <w:spacing w:val="-2"/>
          <w:sz w:val="24"/>
        </w:rPr>
        <w:t xml:space="preserve"> </w:t>
      </w:r>
      <w:r>
        <w:rPr>
          <w:sz w:val="24"/>
        </w:rPr>
        <w:t>остановками;</w:t>
      </w:r>
    </w:p>
    <w:p w:rsidR="00CC679B" w:rsidRDefault="00CC679B">
      <w:pPr>
        <w:pStyle w:val="a6"/>
        <w:numPr>
          <w:ilvl w:val="0"/>
          <w:numId w:val="55"/>
        </w:numPr>
        <w:tabs>
          <w:tab w:val="left" w:pos="1673"/>
        </w:tabs>
        <w:spacing w:line="242" w:lineRule="auto"/>
        <w:ind w:right="280"/>
        <w:rPr>
          <w:sz w:val="24"/>
        </w:rPr>
      </w:pPr>
      <w:r>
        <w:rPr>
          <w:sz w:val="24"/>
        </w:rPr>
        <w:t>исполнение,</w:t>
      </w:r>
      <w:r>
        <w:rPr>
          <w:spacing w:val="1"/>
          <w:sz w:val="24"/>
        </w:rPr>
        <w:t xml:space="preserve"> </w:t>
      </w:r>
      <w:r>
        <w:rPr>
          <w:sz w:val="24"/>
        </w:rPr>
        <w:t>импровизация</w:t>
      </w:r>
      <w:r>
        <w:rPr>
          <w:spacing w:val="1"/>
          <w:sz w:val="24"/>
        </w:rPr>
        <w:t xml:space="preserve"> </w:t>
      </w:r>
      <w:r>
        <w:rPr>
          <w:sz w:val="24"/>
        </w:rPr>
        <w:t>(вокальная</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звуковысотных</w:t>
      </w:r>
      <w:r>
        <w:rPr>
          <w:spacing w:val="1"/>
          <w:sz w:val="24"/>
        </w:rPr>
        <w:t xml:space="preserve"> </w:t>
      </w:r>
      <w:r>
        <w:rPr>
          <w:sz w:val="24"/>
        </w:rPr>
        <w:t>музыкальных</w:t>
      </w:r>
      <w:r>
        <w:rPr>
          <w:spacing w:val="1"/>
          <w:sz w:val="24"/>
        </w:rPr>
        <w:t xml:space="preserve"> </w:t>
      </w:r>
      <w:r>
        <w:rPr>
          <w:sz w:val="24"/>
        </w:rPr>
        <w:t>инструментах)</w:t>
      </w:r>
      <w:r>
        <w:rPr>
          <w:spacing w:val="2"/>
          <w:sz w:val="24"/>
        </w:rPr>
        <w:t xml:space="preserve"> </w:t>
      </w:r>
      <w:r>
        <w:rPr>
          <w:sz w:val="24"/>
        </w:rPr>
        <w:t>различных</w:t>
      </w:r>
      <w:r>
        <w:rPr>
          <w:spacing w:val="-3"/>
          <w:sz w:val="24"/>
        </w:rPr>
        <w:t xml:space="preserve"> </w:t>
      </w:r>
      <w:r>
        <w:rPr>
          <w:sz w:val="24"/>
        </w:rPr>
        <w:t>мелодических</w:t>
      </w:r>
      <w:r>
        <w:rPr>
          <w:spacing w:val="-3"/>
          <w:sz w:val="24"/>
        </w:rPr>
        <w:t xml:space="preserve"> </w:t>
      </w:r>
      <w:r>
        <w:rPr>
          <w:sz w:val="24"/>
        </w:rPr>
        <w:t>рисунков;</w:t>
      </w:r>
    </w:p>
    <w:p w:rsidR="00CC679B" w:rsidRDefault="00CC679B">
      <w:pPr>
        <w:pStyle w:val="a6"/>
        <w:numPr>
          <w:ilvl w:val="0"/>
          <w:numId w:val="55"/>
        </w:numPr>
        <w:tabs>
          <w:tab w:val="left" w:pos="1673"/>
        </w:tabs>
        <w:ind w:right="270"/>
        <w:rPr>
          <w:sz w:val="24"/>
        </w:rPr>
      </w:pPr>
      <w:r>
        <w:rPr>
          <w:sz w:val="24"/>
        </w:rPr>
        <w:t>вариативно:</w:t>
      </w:r>
      <w:r>
        <w:rPr>
          <w:spacing w:val="1"/>
          <w:sz w:val="24"/>
        </w:rPr>
        <w:t xml:space="preserve"> </w:t>
      </w:r>
      <w:r>
        <w:rPr>
          <w:sz w:val="24"/>
        </w:rPr>
        <w:t>нахождение</w:t>
      </w:r>
      <w:r>
        <w:rPr>
          <w:spacing w:val="1"/>
          <w:sz w:val="24"/>
        </w:rPr>
        <w:t xml:space="preserve"> </w:t>
      </w:r>
      <w:r>
        <w:rPr>
          <w:sz w:val="24"/>
        </w:rPr>
        <w:t>по</w:t>
      </w:r>
      <w:r>
        <w:rPr>
          <w:spacing w:val="1"/>
          <w:sz w:val="24"/>
        </w:rPr>
        <w:t xml:space="preserve"> </w:t>
      </w:r>
      <w:r>
        <w:rPr>
          <w:sz w:val="24"/>
        </w:rPr>
        <w:t>нотам</w:t>
      </w:r>
      <w:r>
        <w:rPr>
          <w:spacing w:val="1"/>
          <w:sz w:val="24"/>
        </w:rPr>
        <w:t xml:space="preserve"> </w:t>
      </w:r>
      <w:r>
        <w:rPr>
          <w:sz w:val="24"/>
        </w:rPr>
        <w:t>границ</w:t>
      </w:r>
      <w:r>
        <w:rPr>
          <w:spacing w:val="1"/>
          <w:sz w:val="24"/>
        </w:rPr>
        <w:t xml:space="preserve"> </w:t>
      </w:r>
      <w:r>
        <w:rPr>
          <w:sz w:val="24"/>
        </w:rPr>
        <w:t>музыкальной</w:t>
      </w:r>
      <w:r>
        <w:rPr>
          <w:spacing w:val="1"/>
          <w:sz w:val="24"/>
        </w:rPr>
        <w:t xml:space="preserve"> </w:t>
      </w:r>
      <w:r>
        <w:rPr>
          <w:sz w:val="24"/>
        </w:rPr>
        <w:t>фразы,</w:t>
      </w:r>
      <w:r>
        <w:rPr>
          <w:spacing w:val="1"/>
          <w:sz w:val="24"/>
        </w:rPr>
        <w:t xml:space="preserve"> </w:t>
      </w:r>
      <w:r>
        <w:rPr>
          <w:sz w:val="24"/>
        </w:rPr>
        <w:t>мотива;</w:t>
      </w:r>
      <w:r>
        <w:rPr>
          <w:spacing w:val="1"/>
          <w:sz w:val="24"/>
        </w:rPr>
        <w:t xml:space="preserve"> </w:t>
      </w:r>
      <w:r>
        <w:rPr>
          <w:sz w:val="24"/>
        </w:rPr>
        <w:t>обнаружение повторяющихся и неповторяющихся мотивов, музыкальных фраз,</w:t>
      </w:r>
      <w:r>
        <w:rPr>
          <w:spacing w:val="1"/>
          <w:sz w:val="24"/>
        </w:rPr>
        <w:t xml:space="preserve"> </w:t>
      </w:r>
      <w:r>
        <w:rPr>
          <w:sz w:val="24"/>
        </w:rPr>
        <w:t>похожих друг на друга; исполнение на духовых, клавишных инструментах или</w:t>
      </w:r>
      <w:r>
        <w:rPr>
          <w:spacing w:val="1"/>
          <w:sz w:val="24"/>
        </w:rPr>
        <w:t xml:space="preserve"> </w:t>
      </w:r>
      <w:r>
        <w:rPr>
          <w:sz w:val="24"/>
        </w:rPr>
        <w:t>виртуальной</w:t>
      </w:r>
      <w:r>
        <w:rPr>
          <w:spacing w:val="2"/>
          <w:sz w:val="24"/>
        </w:rPr>
        <w:t xml:space="preserve"> </w:t>
      </w:r>
      <w:r>
        <w:rPr>
          <w:sz w:val="24"/>
        </w:rPr>
        <w:t>клавиатуре попевок,</w:t>
      </w:r>
      <w:r>
        <w:rPr>
          <w:spacing w:val="-1"/>
          <w:sz w:val="24"/>
        </w:rPr>
        <w:t xml:space="preserve"> </w:t>
      </w:r>
      <w:r>
        <w:rPr>
          <w:sz w:val="24"/>
        </w:rPr>
        <w:t>кратких</w:t>
      </w:r>
      <w:r>
        <w:rPr>
          <w:spacing w:val="-4"/>
          <w:sz w:val="24"/>
        </w:rPr>
        <w:t xml:space="preserve"> </w:t>
      </w:r>
      <w:r>
        <w:rPr>
          <w:sz w:val="24"/>
        </w:rPr>
        <w:t>мелодий</w:t>
      </w:r>
      <w:r>
        <w:rPr>
          <w:spacing w:val="3"/>
          <w:sz w:val="24"/>
        </w:rPr>
        <w:t xml:space="preserve"> </w:t>
      </w:r>
      <w:r>
        <w:rPr>
          <w:sz w:val="24"/>
        </w:rPr>
        <w:t>по</w:t>
      </w:r>
      <w:r>
        <w:rPr>
          <w:spacing w:val="1"/>
          <w:sz w:val="24"/>
        </w:rPr>
        <w:t xml:space="preserve"> </w:t>
      </w:r>
      <w:r>
        <w:rPr>
          <w:sz w:val="24"/>
        </w:rPr>
        <w:t>нотам.</w:t>
      </w:r>
    </w:p>
    <w:p w:rsidR="00CC679B" w:rsidRDefault="00CC679B">
      <w:pPr>
        <w:pStyle w:val="a4"/>
        <w:ind w:left="952" w:firstLine="0"/>
        <w:jc w:val="left"/>
      </w:pPr>
      <w:r>
        <w:t>Сопровождение.</w:t>
      </w:r>
    </w:p>
    <w:p w:rsidR="00CC679B" w:rsidRDefault="00CC679B">
      <w:pPr>
        <w:pStyle w:val="a4"/>
        <w:ind w:left="952" w:right="1292" w:firstLine="0"/>
        <w:jc w:val="left"/>
      </w:pPr>
      <w:r>
        <w:t>Содержание:</w:t>
      </w:r>
      <w:r>
        <w:rPr>
          <w:spacing w:val="-6"/>
        </w:rPr>
        <w:t xml:space="preserve"> </w:t>
      </w:r>
      <w:r>
        <w:t>аккомпанемент.</w:t>
      </w:r>
      <w:r>
        <w:rPr>
          <w:spacing w:val="-7"/>
        </w:rPr>
        <w:t xml:space="preserve"> </w:t>
      </w:r>
      <w:r>
        <w:t>Остинато.</w:t>
      </w:r>
      <w:r>
        <w:rPr>
          <w:spacing w:val="-7"/>
        </w:rPr>
        <w:t xml:space="preserve"> </w:t>
      </w:r>
      <w:r>
        <w:t>Вступление,</w:t>
      </w:r>
      <w:r>
        <w:rPr>
          <w:spacing w:val="-4"/>
        </w:rPr>
        <w:t xml:space="preserve"> </w:t>
      </w:r>
      <w:r>
        <w:t>заключение,</w:t>
      </w:r>
      <w:r>
        <w:rPr>
          <w:spacing w:val="-8"/>
        </w:rPr>
        <w:t xml:space="preserve"> </w:t>
      </w:r>
      <w:r>
        <w:t>проигрыш.</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line="237" w:lineRule="auto"/>
        <w:ind w:right="274"/>
        <w:jc w:val="left"/>
        <w:rPr>
          <w:sz w:val="24"/>
        </w:rPr>
      </w:pPr>
      <w:r>
        <w:rPr>
          <w:sz w:val="24"/>
        </w:rPr>
        <w:t>определение</w:t>
      </w:r>
      <w:r>
        <w:rPr>
          <w:spacing w:val="34"/>
          <w:sz w:val="24"/>
        </w:rPr>
        <w:t xml:space="preserve"> </w:t>
      </w:r>
      <w:r>
        <w:rPr>
          <w:sz w:val="24"/>
        </w:rPr>
        <w:t>на</w:t>
      </w:r>
      <w:r>
        <w:rPr>
          <w:spacing w:val="39"/>
          <w:sz w:val="24"/>
        </w:rPr>
        <w:t xml:space="preserve"> </w:t>
      </w:r>
      <w:r>
        <w:rPr>
          <w:sz w:val="24"/>
        </w:rPr>
        <w:t>слух,</w:t>
      </w:r>
      <w:r>
        <w:rPr>
          <w:spacing w:val="41"/>
          <w:sz w:val="24"/>
        </w:rPr>
        <w:t xml:space="preserve"> </w:t>
      </w:r>
      <w:r>
        <w:rPr>
          <w:sz w:val="24"/>
        </w:rPr>
        <w:t>прослеживание</w:t>
      </w:r>
      <w:r>
        <w:rPr>
          <w:spacing w:val="34"/>
          <w:sz w:val="24"/>
        </w:rPr>
        <w:t xml:space="preserve"> </w:t>
      </w:r>
      <w:r>
        <w:rPr>
          <w:sz w:val="24"/>
        </w:rPr>
        <w:t>по</w:t>
      </w:r>
      <w:r>
        <w:rPr>
          <w:spacing w:val="39"/>
          <w:sz w:val="24"/>
        </w:rPr>
        <w:t xml:space="preserve"> </w:t>
      </w:r>
      <w:r>
        <w:rPr>
          <w:sz w:val="24"/>
        </w:rPr>
        <w:t>нотной</w:t>
      </w:r>
      <w:r>
        <w:rPr>
          <w:spacing w:val="36"/>
          <w:sz w:val="24"/>
        </w:rPr>
        <w:t xml:space="preserve"> </w:t>
      </w:r>
      <w:r>
        <w:rPr>
          <w:sz w:val="24"/>
        </w:rPr>
        <w:t>записи</w:t>
      </w:r>
      <w:r>
        <w:rPr>
          <w:spacing w:val="36"/>
          <w:sz w:val="24"/>
        </w:rPr>
        <w:t xml:space="preserve"> </w:t>
      </w:r>
      <w:r>
        <w:rPr>
          <w:sz w:val="24"/>
        </w:rPr>
        <w:t>главного</w:t>
      </w:r>
      <w:r>
        <w:rPr>
          <w:spacing w:val="35"/>
          <w:sz w:val="24"/>
        </w:rPr>
        <w:t xml:space="preserve"> </w:t>
      </w:r>
      <w:r>
        <w:rPr>
          <w:sz w:val="24"/>
        </w:rPr>
        <w:t>голоса</w:t>
      </w:r>
      <w:r>
        <w:rPr>
          <w:spacing w:val="39"/>
          <w:sz w:val="24"/>
        </w:rPr>
        <w:t xml:space="preserve"> </w:t>
      </w:r>
      <w:r>
        <w:rPr>
          <w:sz w:val="24"/>
        </w:rPr>
        <w:t>и</w:t>
      </w:r>
      <w:r>
        <w:rPr>
          <w:spacing w:val="-57"/>
          <w:sz w:val="24"/>
        </w:rPr>
        <w:t xml:space="preserve"> </w:t>
      </w:r>
      <w:r>
        <w:rPr>
          <w:sz w:val="24"/>
        </w:rPr>
        <w:t>сопровождения;</w:t>
      </w:r>
    </w:p>
    <w:p w:rsidR="00CC679B" w:rsidRDefault="00CC679B">
      <w:pPr>
        <w:pStyle w:val="a6"/>
        <w:numPr>
          <w:ilvl w:val="0"/>
          <w:numId w:val="55"/>
        </w:numPr>
        <w:tabs>
          <w:tab w:val="left" w:pos="1673"/>
        </w:tabs>
        <w:spacing w:line="237" w:lineRule="auto"/>
        <w:ind w:right="274"/>
        <w:jc w:val="left"/>
        <w:rPr>
          <w:sz w:val="24"/>
        </w:rPr>
      </w:pPr>
      <w:r>
        <w:rPr>
          <w:sz w:val="24"/>
        </w:rPr>
        <w:t>различение,</w:t>
      </w:r>
      <w:r>
        <w:rPr>
          <w:spacing w:val="7"/>
          <w:sz w:val="24"/>
        </w:rPr>
        <w:t xml:space="preserve"> </w:t>
      </w:r>
      <w:r>
        <w:rPr>
          <w:sz w:val="24"/>
        </w:rPr>
        <w:t>характеристика</w:t>
      </w:r>
      <w:r>
        <w:rPr>
          <w:spacing w:val="5"/>
          <w:sz w:val="24"/>
        </w:rPr>
        <w:t xml:space="preserve"> </w:t>
      </w:r>
      <w:r>
        <w:rPr>
          <w:sz w:val="24"/>
        </w:rPr>
        <w:t>мелодических</w:t>
      </w:r>
      <w:r>
        <w:rPr>
          <w:spacing w:val="1"/>
          <w:sz w:val="24"/>
        </w:rPr>
        <w:t xml:space="preserve"> </w:t>
      </w:r>
      <w:r>
        <w:rPr>
          <w:sz w:val="24"/>
        </w:rPr>
        <w:t>и</w:t>
      </w:r>
      <w:r>
        <w:rPr>
          <w:spacing w:val="6"/>
          <w:sz w:val="24"/>
        </w:rPr>
        <w:t xml:space="preserve"> </w:t>
      </w:r>
      <w:r>
        <w:rPr>
          <w:sz w:val="24"/>
        </w:rPr>
        <w:t>ритмических</w:t>
      </w:r>
      <w:r>
        <w:rPr>
          <w:spacing w:val="9"/>
          <w:sz w:val="24"/>
        </w:rPr>
        <w:t xml:space="preserve"> </w:t>
      </w:r>
      <w:r>
        <w:rPr>
          <w:sz w:val="24"/>
        </w:rPr>
        <w:t>особенностей</w:t>
      </w:r>
      <w:r>
        <w:rPr>
          <w:spacing w:val="2"/>
          <w:sz w:val="24"/>
        </w:rPr>
        <w:t xml:space="preserve"> </w:t>
      </w:r>
      <w:r>
        <w:rPr>
          <w:sz w:val="24"/>
        </w:rPr>
        <w:t>главного</w:t>
      </w:r>
      <w:r>
        <w:rPr>
          <w:spacing w:val="-57"/>
          <w:sz w:val="24"/>
        </w:rPr>
        <w:t xml:space="preserve"> </w:t>
      </w:r>
      <w:r>
        <w:rPr>
          <w:sz w:val="24"/>
        </w:rPr>
        <w:t>голоса и</w:t>
      </w:r>
      <w:r>
        <w:rPr>
          <w:spacing w:val="3"/>
          <w:sz w:val="24"/>
        </w:rPr>
        <w:t xml:space="preserve"> </w:t>
      </w:r>
      <w:r>
        <w:rPr>
          <w:sz w:val="24"/>
        </w:rPr>
        <w:t>сопровождения;</w:t>
      </w:r>
    </w:p>
    <w:p w:rsidR="00CC679B" w:rsidRDefault="00CC679B">
      <w:pPr>
        <w:pStyle w:val="a6"/>
        <w:numPr>
          <w:ilvl w:val="0"/>
          <w:numId w:val="55"/>
        </w:numPr>
        <w:tabs>
          <w:tab w:val="left" w:pos="1673"/>
        </w:tabs>
        <w:spacing w:before="3" w:line="275" w:lineRule="exact"/>
        <w:jc w:val="left"/>
        <w:rPr>
          <w:sz w:val="24"/>
        </w:rPr>
      </w:pPr>
      <w:r>
        <w:rPr>
          <w:sz w:val="24"/>
        </w:rPr>
        <w:t>показ</w:t>
      </w:r>
      <w:r>
        <w:rPr>
          <w:spacing w:val="-5"/>
          <w:sz w:val="24"/>
        </w:rPr>
        <w:t xml:space="preserve"> </w:t>
      </w:r>
      <w:r>
        <w:rPr>
          <w:sz w:val="24"/>
        </w:rPr>
        <w:t>рукой</w:t>
      </w:r>
      <w:r>
        <w:rPr>
          <w:spacing w:val="-1"/>
          <w:sz w:val="24"/>
        </w:rPr>
        <w:t xml:space="preserve"> </w:t>
      </w:r>
      <w:r>
        <w:rPr>
          <w:sz w:val="24"/>
        </w:rPr>
        <w:t>линии</w:t>
      </w:r>
      <w:r>
        <w:rPr>
          <w:spacing w:val="-4"/>
          <w:sz w:val="24"/>
        </w:rPr>
        <w:t xml:space="preserve"> </w:t>
      </w:r>
      <w:r>
        <w:rPr>
          <w:sz w:val="24"/>
        </w:rPr>
        <w:t>движения</w:t>
      </w:r>
      <w:r>
        <w:rPr>
          <w:spacing w:val="-6"/>
          <w:sz w:val="24"/>
        </w:rPr>
        <w:t xml:space="preserve"> </w:t>
      </w:r>
      <w:r>
        <w:rPr>
          <w:sz w:val="24"/>
        </w:rPr>
        <w:t>главного</w:t>
      </w:r>
      <w:r>
        <w:rPr>
          <w:spacing w:val="-1"/>
          <w:sz w:val="24"/>
        </w:rPr>
        <w:t xml:space="preserve"> </w:t>
      </w:r>
      <w:r>
        <w:rPr>
          <w:sz w:val="24"/>
        </w:rPr>
        <w:t>голоса</w:t>
      </w:r>
      <w:r>
        <w:rPr>
          <w:spacing w:val="-3"/>
          <w:sz w:val="24"/>
        </w:rPr>
        <w:t xml:space="preserve"> </w:t>
      </w:r>
      <w:r>
        <w:rPr>
          <w:sz w:val="24"/>
        </w:rPr>
        <w:t>и</w:t>
      </w:r>
      <w:r>
        <w:rPr>
          <w:spacing w:val="-4"/>
          <w:sz w:val="24"/>
        </w:rPr>
        <w:t xml:space="preserve"> </w:t>
      </w:r>
      <w:r>
        <w:rPr>
          <w:sz w:val="24"/>
        </w:rPr>
        <w:t>аккомпанемента;</w:t>
      </w:r>
    </w:p>
    <w:p w:rsidR="00CC679B" w:rsidRDefault="00CC679B">
      <w:pPr>
        <w:pStyle w:val="a6"/>
        <w:numPr>
          <w:ilvl w:val="0"/>
          <w:numId w:val="55"/>
        </w:numPr>
        <w:tabs>
          <w:tab w:val="left" w:pos="1673"/>
          <w:tab w:val="left" w:pos="3159"/>
          <w:tab w:val="left" w:pos="4728"/>
          <w:tab w:val="left" w:pos="6109"/>
          <w:tab w:val="left" w:pos="7792"/>
          <w:tab w:val="left" w:pos="8890"/>
        </w:tabs>
        <w:spacing w:before="1" w:line="237" w:lineRule="auto"/>
        <w:ind w:right="280"/>
        <w:jc w:val="left"/>
        <w:rPr>
          <w:sz w:val="24"/>
        </w:rPr>
      </w:pPr>
      <w:r>
        <w:rPr>
          <w:sz w:val="24"/>
        </w:rPr>
        <w:t>различение</w:t>
      </w:r>
      <w:r>
        <w:rPr>
          <w:sz w:val="24"/>
        </w:rPr>
        <w:tab/>
        <w:t>простейших</w:t>
      </w:r>
      <w:r>
        <w:rPr>
          <w:sz w:val="24"/>
        </w:rPr>
        <w:tab/>
        <w:t>элементов</w:t>
      </w:r>
      <w:r>
        <w:rPr>
          <w:sz w:val="24"/>
        </w:rPr>
        <w:tab/>
        <w:t>музыкальной</w:t>
      </w:r>
      <w:r>
        <w:rPr>
          <w:sz w:val="24"/>
        </w:rPr>
        <w:tab/>
        <w:t>формы:</w:t>
      </w:r>
      <w:r>
        <w:rPr>
          <w:sz w:val="24"/>
        </w:rPr>
        <w:tab/>
      </w:r>
      <w:r>
        <w:rPr>
          <w:spacing w:val="-1"/>
          <w:sz w:val="24"/>
        </w:rPr>
        <w:t>вступление,</w:t>
      </w:r>
      <w:r>
        <w:rPr>
          <w:spacing w:val="-57"/>
          <w:sz w:val="24"/>
        </w:rPr>
        <w:t xml:space="preserve"> </w:t>
      </w:r>
      <w:r>
        <w:rPr>
          <w:sz w:val="24"/>
        </w:rPr>
        <w:t>заключение,</w:t>
      </w:r>
      <w:r>
        <w:rPr>
          <w:spacing w:val="3"/>
          <w:sz w:val="24"/>
        </w:rPr>
        <w:t xml:space="preserve"> </w:t>
      </w:r>
      <w:r>
        <w:rPr>
          <w:sz w:val="24"/>
        </w:rPr>
        <w:t>проигрыш;</w:t>
      </w:r>
    </w:p>
    <w:p w:rsidR="00CC679B" w:rsidRDefault="00CC679B">
      <w:pPr>
        <w:pStyle w:val="a6"/>
        <w:numPr>
          <w:ilvl w:val="0"/>
          <w:numId w:val="55"/>
        </w:numPr>
        <w:tabs>
          <w:tab w:val="left" w:pos="1673"/>
        </w:tabs>
        <w:spacing w:before="3" w:line="275" w:lineRule="exact"/>
        <w:jc w:val="left"/>
        <w:rPr>
          <w:sz w:val="24"/>
        </w:rPr>
      </w:pPr>
      <w:r>
        <w:rPr>
          <w:sz w:val="24"/>
        </w:rPr>
        <w:t>составление</w:t>
      </w:r>
      <w:r>
        <w:rPr>
          <w:spacing w:val="-6"/>
          <w:sz w:val="24"/>
        </w:rPr>
        <w:t xml:space="preserve"> </w:t>
      </w:r>
      <w:r>
        <w:rPr>
          <w:sz w:val="24"/>
        </w:rPr>
        <w:t>наглядной</w:t>
      </w:r>
      <w:r>
        <w:rPr>
          <w:spacing w:val="-4"/>
          <w:sz w:val="24"/>
        </w:rPr>
        <w:t xml:space="preserve"> </w:t>
      </w:r>
      <w:r>
        <w:rPr>
          <w:sz w:val="24"/>
        </w:rPr>
        <w:t>графической</w:t>
      </w:r>
      <w:r>
        <w:rPr>
          <w:spacing w:val="-4"/>
          <w:sz w:val="24"/>
        </w:rPr>
        <w:t xml:space="preserve"> </w:t>
      </w:r>
      <w:r>
        <w:rPr>
          <w:sz w:val="24"/>
        </w:rPr>
        <w:t>схемы;</w:t>
      </w:r>
    </w:p>
    <w:p w:rsidR="00CC679B" w:rsidRDefault="00CC679B">
      <w:pPr>
        <w:pStyle w:val="a6"/>
        <w:numPr>
          <w:ilvl w:val="0"/>
          <w:numId w:val="55"/>
        </w:numPr>
        <w:tabs>
          <w:tab w:val="left" w:pos="1673"/>
        </w:tabs>
        <w:spacing w:line="242" w:lineRule="auto"/>
        <w:ind w:right="275"/>
        <w:jc w:val="left"/>
        <w:rPr>
          <w:sz w:val="24"/>
        </w:rPr>
      </w:pPr>
      <w:r>
        <w:rPr>
          <w:sz w:val="24"/>
        </w:rPr>
        <w:t>импровизация</w:t>
      </w:r>
      <w:r>
        <w:rPr>
          <w:spacing w:val="38"/>
          <w:sz w:val="24"/>
        </w:rPr>
        <w:t xml:space="preserve"> </w:t>
      </w:r>
      <w:r>
        <w:rPr>
          <w:sz w:val="24"/>
        </w:rPr>
        <w:t>ритмического</w:t>
      </w:r>
      <w:r>
        <w:rPr>
          <w:spacing w:val="43"/>
          <w:sz w:val="24"/>
        </w:rPr>
        <w:t xml:space="preserve"> </w:t>
      </w:r>
      <w:r>
        <w:rPr>
          <w:sz w:val="24"/>
        </w:rPr>
        <w:t>аккомпанемента</w:t>
      </w:r>
      <w:r>
        <w:rPr>
          <w:spacing w:val="38"/>
          <w:sz w:val="24"/>
        </w:rPr>
        <w:t xml:space="preserve"> </w:t>
      </w:r>
      <w:r>
        <w:rPr>
          <w:sz w:val="24"/>
        </w:rPr>
        <w:t>к</w:t>
      </w:r>
      <w:r>
        <w:rPr>
          <w:spacing w:val="42"/>
          <w:sz w:val="24"/>
        </w:rPr>
        <w:t xml:space="preserve"> </w:t>
      </w:r>
      <w:r>
        <w:rPr>
          <w:sz w:val="24"/>
        </w:rPr>
        <w:t>знакомой</w:t>
      </w:r>
      <w:r>
        <w:rPr>
          <w:spacing w:val="40"/>
          <w:sz w:val="24"/>
        </w:rPr>
        <w:t xml:space="preserve"> </w:t>
      </w:r>
      <w:r>
        <w:rPr>
          <w:sz w:val="24"/>
        </w:rPr>
        <w:t>песне</w:t>
      </w:r>
      <w:r>
        <w:rPr>
          <w:spacing w:val="38"/>
          <w:sz w:val="24"/>
        </w:rPr>
        <w:t xml:space="preserve"> </w:t>
      </w:r>
      <w:r>
        <w:rPr>
          <w:sz w:val="24"/>
        </w:rPr>
        <w:t>(звучащими</w:t>
      </w:r>
      <w:r>
        <w:rPr>
          <w:spacing w:val="-57"/>
          <w:sz w:val="24"/>
        </w:rPr>
        <w:t xml:space="preserve"> </w:t>
      </w:r>
      <w:r>
        <w:rPr>
          <w:sz w:val="24"/>
        </w:rPr>
        <w:t>жестами</w:t>
      </w:r>
      <w:r>
        <w:rPr>
          <w:spacing w:val="2"/>
          <w:sz w:val="24"/>
        </w:rPr>
        <w:t xml:space="preserve"> </w:t>
      </w:r>
      <w:r>
        <w:rPr>
          <w:sz w:val="24"/>
        </w:rPr>
        <w:t>или</w:t>
      </w:r>
      <w:r>
        <w:rPr>
          <w:spacing w:val="3"/>
          <w:sz w:val="24"/>
        </w:rPr>
        <w:t xml:space="preserve"> </w:t>
      </w:r>
      <w:r>
        <w:rPr>
          <w:sz w:val="24"/>
        </w:rPr>
        <w:t>на</w:t>
      </w:r>
      <w:r>
        <w:rPr>
          <w:spacing w:val="-4"/>
          <w:sz w:val="24"/>
        </w:rPr>
        <w:t xml:space="preserve"> </w:t>
      </w:r>
      <w:r>
        <w:rPr>
          <w:sz w:val="24"/>
        </w:rPr>
        <w:t>ударных</w:t>
      </w:r>
      <w:r>
        <w:rPr>
          <w:spacing w:val="-3"/>
          <w:sz w:val="24"/>
        </w:rPr>
        <w:t xml:space="preserve"> </w:t>
      </w:r>
      <w:r>
        <w:rPr>
          <w:sz w:val="24"/>
        </w:rPr>
        <w:t>инструментах);</w:t>
      </w:r>
    </w:p>
    <w:p w:rsidR="00CC679B" w:rsidRDefault="00CC679B">
      <w:pPr>
        <w:pStyle w:val="a6"/>
        <w:numPr>
          <w:ilvl w:val="0"/>
          <w:numId w:val="55"/>
        </w:numPr>
        <w:tabs>
          <w:tab w:val="left" w:pos="1673"/>
        </w:tabs>
        <w:spacing w:line="242" w:lineRule="auto"/>
        <w:ind w:right="277"/>
        <w:jc w:val="left"/>
        <w:rPr>
          <w:sz w:val="24"/>
        </w:rPr>
      </w:pPr>
      <w:r>
        <w:rPr>
          <w:sz w:val="24"/>
        </w:rPr>
        <w:t>вариативно:</w:t>
      </w:r>
      <w:r>
        <w:rPr>
          <w:spacing w:val="2"/>
          <w:sz w:val="24"/>
        </w:rPr>
        <w:t xml:space="preserve"> </w:t>
      </w:r>
      <w:r>
        <w:rPr>
          <w:sz w:val="24"/>
        </w:rPr>
        <w:t>исполнение</w:t>
      </w:r>
      <w:r>
        <w:rPr>
          <w:spacing w:val="4"/>
          <w:sz w:val="24"/>
        </w:rPr>
        <w:t xml:space="preserve"> </w:t>
      </w:r>
      <w:r>
        <w:rPr>
          <w:sz w:val="24"/>
        </w:rPr>
        <w:t>простейшего</w:t>
      </w:r>
      <w:r>
        <w:rPr>
          <w:spacing w:val="9"/>
          <w:sz w:val="24"/>
        </w:rPr>
        <w:t xml:space="preserve"> </w:t>
      </w:r>
      <w:r>
        <w:rPr>
          <w:sz w:val="24"/>
        </w:rPr>
        <w:t>сопровождения</w:t>
      </w:r>
      <w:r>
        <w:rPr>
          <w:spacing w:val="1"/>
          <w:sz w:val="24"/>
        </w:rPr>
        <w:t xml:space="preserve"> </w:t>
      </w:r>
      <w:r>
        <w:rPr>
          <w:sz w:val="24"/>
        </w:rPr>
        <w:t>к</w:t>
      </w:r>
      <w:r>
        <w:rPr>
          <w:spacing w:val="4"/>
          <w:sz w:val="24"/>
        </w:rPr>
        <w:t xml:space="preserve"> </w:t>
      </w:r>
      <w:r>
        <w:rPr>
          <w:sz w:val="24"/>
        </w:rPr>
        <w:t>знакомой</w:t>
      </w:r>
      <w:r>
        <w:rPr>
          <w:spacing w:val="2"/>
          <w:sz w:val="24"/>
        </w:rPr>
        <w:t xml:space="preserve"> </w:t>
      </w:r>
      <w:r>
        <w:rPr>
          <w:sz w:val="24"/>
        </w:rPr>
        <w:t>мелодии</w:t>
      </w:r>
      <w:r>
        <w:rPr>
          <w:spacing w:val="2"/>
          <w:sz w:val="24"/>
        </w:rPr>
        <w:t xml:space="preserve"> </w:t>
      </w:r>
      <w:r>
        <w:rPr>
          <w:sz w:val="24"/>
        </w:rPr>
        <w:t>на</w:t>
      </w:r>
      <w:r>
        <w:rPr>
          <w:spacing w:val="-57"/>
          <w:sz w:val="24"/>
        </w:rPr>
        <w:t xml:space="preserve"> </w:t>
      </w:r>
      <w:r>
        <w:rPr>
          <w:sz w:val="24"/>
        </w:rPr>
        <w:t>клавишных</w:t>
      </w:r>
      <w:r>
        <w:rPr>
          <w:spacing w:val="-4"/>
          <w:sz w:val="24"/>
        </w:rPr>
        <w:t xml:space="preserve"> </w:t>
      </w:r>
      <w:r>
        <w:rPr>
          <w:sz w:val="24"/>
        </w:rPr>
        <w:t>или</w:t>
      </w:r>
      <w:r>
        <w:rPr>
          <w:spacing w:val="-2"/>
          <w:sz w:val="24"/>
        </w:rPr>
        <w:t xml:space="preserve"> </w:t>
      </w:r>
      <w:r>
        <w:rPr>
          <w:sz w:val="24"/>
        </w:rPr>
        <w:t>духовых</w:t>
      </w:r>
      <w:r>
        <w:rPr>
          <w:spacing w:val="-3"/>
          <w:sz w:val="24"/>
        </w:rPr>
        <w:t xml:space="preserve"> </w:t>
      </w:r>
      <w:r>
        <w:rPr>
          <w:sz w:val="24"/>
        </w:rPr>
        <w:t>инструментах.</w:t>
      </w:r>
    </w:p>
    <w:p w:rsidR="00CC679B" w:rsidRDefault="00CC679B">
      <w:pPr>
        <w:pStyle w:val="a4"/>
        <w:spacing w:line="265" w:lineRule="exact"/>
        <w:ind w:left="952" w:firstLine="0"/>
        <w:jc w:val="left"/>
      </w:pPr>
      <w:r>
        <w:t>Песня.</w:t>
      </w:r>
    </w:p>
    <w:p w:rsidR="00CC679B" w:rsidRDefault="00CC679B">
      <w:pPr>
        <w:pStyle w:val="a4"/>
        <w:spacing w:before="4" w:line="237" w:lineRule="auto"/>
        <w:ind w:left="952" w:right="4671" w:firstLine="0"/>
        <w:jc w:val="left"/>
      </w:pPr>
      <w:r>
        <w:t>Содержание: куплетная форма. Запев, припев.</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4" w:line="275" w:lineRule="exact"/>
        <w:jc w:val="left"/>
        <w:rPr>
          <w:sz w:val="24"/>
        </w:rPr>
      </w:pPr>
      <w:r>
        <w:rPr>
          <w:sz w:val="24"/>
        </w:rPr>
        <w:t>знакомство</w:t>
      </w:r>
      <w:r>
        <w:rPr>
          <w:spacing w:val="1"/>
          <w:sz w:val="24"/>
        </w:rPr>
        <w:t xml:space="preserve"> </w:t>
      </w:r>
      <w:r>
        <w:rPr>
          <w:sz w:val="24"/>
        </w:rPr>
        <w:t>со</w:t>
      </w:r>
      <w:r>
        <w:rPr>
          <w:spacing w:val="-2"/>
          <w:sz w:val="24"/>
        </w:rPr>
        <w:t xml:space="preserve"> </w:t>
      </w:r>
      <w:r>
        <w:rPr>
          <w:sz w:val="24"/>
        </w:rPr>
        <w:t>строением</w:t>
      </w:r>
      <w:r>
        <w:rPr>
          <w:spacing w:val="-5"/>
          <w:sz w:val="24"/>
        </w:rPr>
        <w:t xml:space="preserve"> </w:t>
      </w:r>
      <w:r>
        <w:rPr>
          <w:sz w:val="24"/>
        </w:rPr>
        <w:t>куплетной</w:t>
      </w:r>
      <w:r>
        <w:rPr>
          <w:spacing w:val="-5"/>
          <w:sz w:val="24"/>
        </w:rPr>
        <w:t xml:space="preserve"> </w:t>
      </w:r>
      <w:r>
        <w:rPr>
          <w:sz w:val="24"/>
        </w:rPr>
        <w:t>формы;</w:t>
      </w:r>
    </w:p>
    <w:p w:rsidR="00CC679B" w:rsidRDefault="00CC679B">
      <w:pPr>
        <w:pStyle w:val="a6"/>
        <w:numPr>
          <w:ilvl w:val="0"/>
          <w:numId w:val="55"/>
        </w:numPr>
        <w:tabs>
          <w:tab w:val="left" w:pos="1673"/>
        </w:tabs>
        <w:spacing w:line="275" w:lineRule="exact"/>
        <w:jc w:val="left"/>
        <w:rPr>
          <w:sz w:val="24"/>
        </w:rPr>
      </w:pPr>
      <w:r>
        <w:rPr>
          <w:sz w:val="24"/>
        </w:rPr>
        <w:t>составление</w:t>
      </w:r>
      <w:r>
        <w:rPr>
          <w:spacing w:val="-8"/>
          <w:sz w:val="24"/>
        </w:rPr>
        <w:t xml:space="preserve"> </w:t>
      </w:r>
      <w:r>
        <w:rPr>
          <w:sz w:val="24"/>
        </w:rPr>
        <w:t>наглядной</w:t>
      </w:r>
      <w:r>
        <w:rPr>
          <w:spacing w:val="-5"/>
          <w:sz w:val="24"/>
        </w:rPr>
        <w:t xml:space="preserve"> </w:t>
      </w:r>
      <w:r>
        <w:rPr>
          <w:sz w:val="24"/>
        </w:rPr>
        <w:t>буквенной</w:t>
      </w:r>
      <w:r>
        <w:rPr>
          <w:spacing w:val="-5"/>
          <w:sz w:val="24"/>
        </w:rPr>
        <w:t xml:space="preserve"> </w:t>
      </w:r>
      <w:r>
        <w:rPr>
          <w:sz w:val="24"/>
        </w:rPr>
        <w:t>или</w:t>
      </w:r>
      <w:r>
        <w:rPr>
          <w:spacing w:val="-5"/>
          <w:sz w:val="24"/>
        </w:rPr>
        <w:t xml:space="preserve"> </w:t>
      </w:r>
      <w:r>
        <w:rPr>
          <w:sz w:val="24"/>
        </w:rPr>
        <w:t>графической схемы</w:t>
      </w:r>
      <w:r>
        <w:rPr>
          <w:spacing w:val="-1"/>
          <w:sz w:val="24"/>
        </w:rPr>
        <w:t xml:space="preserve"> </w:t>
      </w:r>
      <w:r>
        <w:rPr>
          <w:sz w:val="24"/>
        </w:rPr>
        <w:t>куплетной формы;</w:t>
      </w:r>
    </w:p>
    <w:p w:rsidR="00CC679B" w:rsidRDefault="00CC679B">
      <w:pPr>
        <w:pStyle w:val="a6"/>
        <w:numPr>
          <w:ilvl w:val="0"/>
          <w:numId w:val="55"/>
        </w:numPr>
        <w:tabs>
          <w:tab w:val="left" w:pos="1673"/>
        </w:tabs>
        <w:spacing w:before="2" w:line="275" w:lineRule="exact"/>
        <w:jc w:val="left"/>
        <w:rPr>
          <w:sz w:val="24"/>
        </w:rPr>
      </w:pPr>
      <w:r>
        <w:rPr>
          <w:sz w:val="24"/>
        </w:rPr>
        <w:t>исполнение</w:t>
      </w:r>
      <w:r>
        <w:rPr>
          <w:spacing w:val="-3"/>
          <w:sz w:val="24"/>
        </w:rPr>
        <w:t xml:space="preserve"> </w:t>
      </w:r>
      <w:r>
        <w:rPr>
          <w:sz w:val="24"/>
        </w:rPr>
        <w:t>песен,</w:t>
      </w:r>
      <w:r>
        <w:rPr>
          <w:spacing w:val="1"/>
          <w:sz w:val="24"/>
        </w:rPr>
        <w:t xml:space="preserve"> </w:t>
      </w:r>
      <w:r>
        <w:rPr>
          <w:sz w:val="24"/>
        </w:rPr>
        <w:t>написанных</w:t>
      </w:r>
      <w:r>
        <w:rPr>
          <w:spacing w:val="-7"/>
          <w:sz w:val="24"/>
        </w:rPr>
        <w:t xml:space="preserve"> </w:t>
      </w:r>
      <w:r>
        <w:rPr>
          <w:sz w:val="24"/>
        </w:rPr>
        <w:t>в</w:t>
      </w:r>
      <w:r>
        <w:rPr>
          <w:spacing w:val="-4"/>
          <w:sz w:val="24"/>
        </w:rPr>
        <w:t xml:space="preserve"> </w:t>
      </w:r>
      <w:r>
        <w:rPr>
          <w:sz w:val="24"/>
        </w:rPr>
        <w:t>куплетной</w:t>
      </w:r>
      <w:r>
        <w:rPr>
          <w:spacing w:val="-5"/>
          <w:sz w:val="24"/>
        </w:rPr>
        <w:t xml:space="preserve"> </w:t>
      </w:r>
      <w:r>
        <w:rPr>
          <w:sz w:val="24"/>
        </w:rPr>
        <w:t>форме;</w:t>
      </w:r>
    </w:p>
    <w:p w:rsidR="00CC679B" w:rsidRDefault="00CC679B">
      <w:pPr>
        <w:pStyle w:val="a6"/>
        <w:numPr>
          <w:ilvl w:val="0"/>
          <w:numId w:val="55"/>
        </w:numPr>
        <w:tabs>
          <w:tab w:val="left" w:pos="1673"/>
          <w:tab w:val="left" w:pos="3082"/>
          <w:tab w:val="left" w:pos="4401"/>
          <w:tab w:val="left" w:pos="5351"/>
          <w:tab w:val="left" w:pos="5979"/>
          <w:tab w:val="left" w:pos="7245"/>
          <w:tab w:val="left" w:pos="8722"/>
        </w:tabs>
        <w:spacing w:line="242" w:lineRule="auto"/>
        <w:ind w:right="278"/>
        <w:jc w:val="left"/>
        <w:rPr>
          <w:sz w:val="24"/>
        </w:rPr>
      </w:pPr>
      <w:r>
        <w:rPr>
          <w:sz w:val="24"/>
        </w:rPr>
        <w:t>различение</w:t>
      </w:r>
      <w:r>
        <w:rPr>
          <w:sz w:val="24"/>
        </w:rPr>
        <w:tab/>
        <w:t>куплетной</w:t>
      </w:r>
      <w:r>
        <w:rPr>
          <w:sz w:val="24"/>
        </w:rPr>
        <w:tab/>
        <w:t>формы</w:t>
      </w:r>
      <w:r>
        <w:rPr>
          <w:sz w:val="24"/>
        </w:rPr>
        <w:tab/>
        <w:t>при</w:t>
      </w:r>
      <w:r>
        <w:rPr>
          <w:sz w:val="24"/>
        </w:rPr>
        <w:tab/>
        <w:t>слушании</w:t>
      </w:r>
      <w:r>
        <w:rPr>
          <w:sz w:val="24"/>
        </w:rPr>
        <w:tab/>
        <w:t>незнакомых</w:t>
      </w:r>
      <w:r>
        <w:rPr>
          <w:sz w:val="24"/>
        </w:rPr>
        <w:tab/>
      </w:r>
      <w:r>
        <w:rPr>
          <w:spacing w:val="-1"/>
          <w:sz w:val="24"/>
        </w:rPr>
        <w:t>музыкальных</w:t>
      </w:r>
      <w:r>
        <w:rPr>
          <w:spacing w:val="-57"/>
          <w:sz w:val="24"/>
        </w:rPr>
        <w:t xml:space="preserve"> </w:t>
      </w:r>
      <w:r>
        <w:rPr>
          <w:sz w:val="24"/>
        </w:rPr>
        <w:t>произведений;</w:t>
      </w:r>
    </w:p>
    <w:p w:rsidR="00CC679B" w:rsidRDefault="00CC679B" w:rsidP="00A90E1F">
      <w:pPr>
        <w:pStyle w:val="a6"/>
        <w:numPr>
          <w:ilvl w:val="0"/>
          <w:numId w:val="55"/>
        </w:numPr>
        <w:tabs>
          <w:tab w:val="left" w:pos="1673"/>
        </w:tabs>
        <w:spacing w:line="242" w:lineRule="auto"/>
        <w:ind w:left="952" w:right="1178" w:firstLine="360"/>
        <w:jc w:val="left"/>
        <w:rPr>
          <w:sz w:val="24"/>
        </w:rPr>
      </w:pPr>
      <w:r>
        <w:rPr>
          <w:sz w:val="24"/>
        </w:rPr>
        <w:t>вариативно:</w:t>
      </w:r>
      <w:r>
        <w:rPr>
          <w:spacing w:val="-6"/>
          <w:sz w:val="24"/>
        </w:rPr>
        <w:t xml:space="preserve"> </w:t>
      </w:r>
      <w:r>
        <w:rPr>
          <w:sz w:val="24"/>
        </w:rPr>
        <w:t>импровизация,</w:t>
      </w:r>
      <w:r>
        <w:rPr>
          <w:spacing w:val="-4"/>
          <w:sz w:val="24"/>
        </w:rPr>
        <w:t xml:space="preserve"> </w:t>
      </w:r>
      <w:r>
        <w:rPr>
          <w:sz w:val="24"/>
        </w:rPr>
        <w:t>сочинение</w:t>
      </w:r>
      <w:r>
        <w:rPr>
          <w:spacing w:val="-7"/>
          <w:sz w:val="24"/>
        </w:rPr>
        <w:t xml:space="preserve"> </w:t>
      </w:r>
      <w:r>
        <w:rPr>
          <w:sz w:val="24"/>
        </w:rPr>
        <w:t>новых</w:t>
      </w:r>
      <w:r>
        <w:rPr>
          <w:spacing w:val="-6"/>
          <w:sz w:val="24"/>
        </w:rPr>
        <w:t xml:space="preserve"> </w:t>
      </w:r>
      <w:r>
        <w:rPr>
          <w:sz w:val="24"/>
        </w:rPr>
        <w:t>куплетов к</w:t>
      </w:r>
      <w:r>
        <w:rPr>
          <w:spacing w:val="-7"/>
          <w:sz w:val="24"/>
        </w:rPr>
        <w:t xml:space="preserve"> </w:t>
      </w:r>
      <w:r>
        <w:rPr>
          <w:sz w:val="24"/>
        </w:rPr>
        <w:t>знакомой</w:t>
      </w:r>
      <w:r>
        <w:rPr>
          <w:spacing w:val="-5"/>
          <w:sz w:val="24"/>
        </w:rPr>
        <w:t xml:space="preserve"> </w:t>
      </w:r>
      <w:r>
        <w:rPr>
          <w:sz w:val="24"/>
        </w:rPr>
        <w:t>песне.</w:t>
      </w:r>
      <w:r>
        <w:rPr>
          <w:spacing w:val="-57"/>
          <w:sz w:val="24"/>
        </w:rPr>
        <w:t xml:space="preserve"> </w:t>
      </w:r>
      <w:r>
        <w:rPr>
          <w:sz w:val="24"/>
        </w:rPr>
        <w:t>Лад.</w:t>
      </w:r>
    </w:p>
    <w:p w:rsidR="00CC679B" w:rsidRDefault="00CC679B">
      <w:pPr>
        <w:pStyle w:val="a4"/>
        <w:spacing w:line="271" w:lineRule="exact"/>
        <w:ind w:left="952" w:firstLine="0"/>
        <w:jc w:val="left"/>
      </w:pPr>
      <w:r>
        <w:t>Содержание:</w:t>
      </w:r>
      <w:r>
        <w:rPr>
          <w:spacing w:val="20"/>
        </w:rPr>
        <w:t xml:space="preserve"> </w:t>
      </w:r>
      <w:r>
        <w:t>понятие</w:t>
      </w:r>
      <w:r>
        <w:rPr>
          <w:spacing w:val="81"/>
        </w:rPr>
        <w:t xml:space="preserve"> </w:t>
      </w:r>
      <w:r>
        <w:t>лада.</w:t>
      </w:r>
      <w:r>
        <w:rPr>
          <w:spacing w:val="81"/>
        </w:rPr>
        <w:t xml:space="preserve"> </w:t>
      </w:r>
      <w:r>
        <w:t>Семиступенные</w:t>
      </w:r>
      <w:r>
        <w:rPr>
          <w:spacing w:val="77"/>
        </w:rPr>
        <w:t xml:space="preserve"> </w:t>
      </w:r>
      <w:r>
        <w:t>лады</w:t>
      </w:r>
      <w:r>
        <w:rPr>
          <w:spacing w:val="85"/>
        </w:rPr>
        <w:t xml:space="preserve"> </w:t>
      </w:r>
      <w:r>
        <w:t>мажор</w:t>
      </w:r>
      <w:r>
        <w:rPr>
          <w:spacing w:val="73"/>
        </w:rPr>
        <w:t xml:space="preserve"> </w:t>
      </w:r>
      <w:r>
        <w:t>и</w:t>
      </w:r>
      <w:r>
        <w:rPr>
          <w:spacing w:val="79"/>
        </w:rPr>
        <w:t xml:space="preserve"> </w:t>
      </w:r>
      <w:r>
        <w:t>минор.</w:t>
      </w:r>
      <w:r>
        <w:rPr>
          <w:spacing w:val="81"/>
        </w:rPr>
        <w:t xml:space="preserve"> </w:t>
      </w:r>
      <w:r>
        <w:t>Краска</w:t>
      </w:r>
      <w:r>
        <w:rPr>
          <w:spacing w:val="81"/>
        </w:rPr>
        <w:t xml:space="preserve"> </w:t>
      </w:r>
      <w:r>
        <w:t>звучания.</w:t>
      </w:r>
    </w:p>
    <w:p w:rsidR="00CC679B" w:rsidRDefault="00CC679B">
      <w:pPr>
        <w:spacing w:line="271" w:lineRule="exact"/>
        <w:sectPr w:rsidR="00CC679B">
          <w:pgSz w:w="11910" w:h="16850"/>
          <w:pgMar w:top="1080" w:right="600" w:bottom="800" w:left="920" w:header="0" w:footer="512" w:gutter="0"/>
          <w:cols w:space="720"/>
        </w:sectPr>
      </w:pPr>
    </w:p>
    <w:p w:rsidR="00CC679B" w:rsidRDefault="00CC679B">
      <w:pPr>
        <w:pStyle w:val="a4"/>
        <w:spacing w:before="66" w:line="275" w:lineRule="exact"/>
        <w:ind w:left="102" w:firstLine="0"/>
        <w:jc w:val="left"/>
      </w:pPr>
      <w:r>
        <w:lastRenderedPageBreak/>
        <w:t>Ступеневый</w:t>
      </w:r>
      <w:r>
        <w:rPr>
          <w:spacing w:val="-1"/>
        </w:rPr>
        <w:t xml:space="preserve"> </w:t>
      </w:r>
      <w:r>
        <w:t>состав.</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определение</w:t>
      </w:r>
      <w:r>
        <w:rPr>
          <w:spacing w:val="-2"/>
          <w:sz w:val="24"/>
        </w:rPr>
        <w:t xml:space="preserve"> </w:t>
      </w:r>
      <w:r>
        <w:rPr>
          <w:sz w:val="24"/>
        </w:rPr>
        <w:t>на</w:t>
      </w:r>
      <w:r>
        <w:rPr>
          <w:spacing w:val="-7"/>
          <w:sz w:val="24"/>
        </w:rPr>
        <w:t xml:space="preserve"> </w:t>
      </w:r>
      <w:r>
        <w:rPr>
          <w:sz w:val="24"/>
        </w:rPr>
        <w:t>слух</w:t>
      </w:r>
      <w:r>
        <w:rPr>
          <w:spacing w:val="-5"/>
          <w:sz w:val="24"/>
        </w:rPr>
        <w:t xml:space="preserve"> </w:t>
      </w:r>
      <w:r>
        <w:rPr>
          <w:sz w:val="24"/>
        </w:rPr>
        <w:t>ладового</w:t>
      </w:r>
      <w:r>
        <w:rPr>
          <w:spacing w:val="-1"/>
          <w:sz w:val="24"/>
        </w:rPr>
        <w:t xml:space="preserve"> </w:t>
      </w:r>
      <w:r>
        <w:rPr>
          <w:sz w:val="24"/>
        </w:rPr>
        <w:t>наклонения</w:t>
      </w:r>
      <w:r>
        <w:rPr>
          <w:spacing w:val="-5"/>
          <w:sz w:val="24"/>
        </w:rPr>
        <w:t xml:space="preserve"> </w:t>
      </w:r>
      <w:r>
        <w:rPr>
          <w:sz w:val="24"/>
        </w:rPr>
        <w:t>музыки;</w:t>
      </w:r>
    </w:p>
    <w:p w:rsidR="00CC679B" w:rsidRDefault="00CC679B">
      <w:pPr>
        <w:pStyle w:val="a6"/>
        <w:numPr>
          <w:ilvl w:val="0"/>
          <w:numId w:val="55"/>
        </w:numPr>
        <w:tabs>
          <w:tab w:val="left" w:pos="1673"/>
        </w:tabs>
        <w:spacing w:line="275" w:lineRule="exact"/>
        <w:jc w:val="left"/>
        <w:rPr>
          <w:sz w:val="24"/>
        </w:rPr>
      </w:pPr>
      <w:r>
        <w:rPr>
          <w:sz w:val="24"/>
        </w:rPr>
        <w:t>игра</w:t>
      </w:r>
      <w:r>
        <w:rPr>
          <w:spacing w:val="-2"/>
          <w:sz w:val="24"/>
        </w:rPr>
        <w:t xml:space="preserve"> </w:t>
      </w:r>
      <w:r>
        <w:rPr>
          <w:sz w:val="24"/>
        </w:rPr>
        <w:t>«Солнышко</w:t>
      </w:r>
      <w:r>
        <w:rPr>
          <w:spacing w:val="4"/>
          <w:sz w:val="24"/>
        </w:rPr>
        <w:t xml:space="preserve"> </w:t>
      </w:r>
      <w:r>
        <w:rPr>
          <w:sz w:val="24"/>
        </w:rPr>
        <w:t>–</w:t>
      </w:r>
      <w:r>
        <w:rPr>
          <w:spacing w:val="-7"/>
          <w:sz w:val="24"/>
        </w:rPr>
        <w:t xml:space="preserve"> </w:t>
      </w:r>
      <w:r>
        <w:rPr>
          <w:sz w:val="24"/>
        </w:rPr>
        <w:t>туча»;</w:t>
      </w:r>
    </w:p>
    <w:p w:rsidR="00CC679B" w:rsidRDefault="00CC679B">
      <w:pPr>
        <w:pStyle w:val="a6"/>
        <w:numPr>
          <w:ilvl w:val="0"/>
          <w:numId w:val="55"/>
        </w:numPr>
        <w:tabs>
          <w:tab w:val="left" w:pos="1673"/>
        </w:tabs>
        <w:spacing w:before="2" w:line="275" w:lineRule="exact"/>
        <w:jc w:val="left"/>
        <w:rPr>
          <w:sz w:val="24"/>
        </w:rPr>
      </w:pPr>
      <w:r>
        <w:rPr>
          <w:sz w:val="24"/>
        </w:rPr>
        <w:t>наблюдение</w:t>
      </w:r>
      <w:r>
        <w:rPr>
          <w:spacing w:val="-4"/>
          <w:sz w:val="24"/>
        </w:rPr>
        <w:t xml:space="preserve"> </w:t>
      </w:r>
      <w:r>
        <w:rPr>
          <w:sz w:val="24"/>
        </w:rPr>
        <w:t>за</w:t>
      </w:r>
      <w:r>
        <w:rPr>
          <w:spacing w:val="-4"/>
          <w:sz w:val="24"/>
        </w:rPr>
        <w:t xml:space="preserve"> </w:t>
      </w:r>
      <w:r>
        <w:rPr>
          <w:sz w:val="24"/>
        </w:rPr>
        <w:t>изменением</w:t>
      </w:r>
      <w:r>
        <w:rPr>
          <w:spacing w:val="-5"/>
          <w:sz w:val="24"/>
        </w:rPr>
        <w:t xml:space="preserve"> </w:t>
      </w:r>
      <w:r>
        <w:rPr>
          <w:sz w:val="24"/>
        </w:rPr>
        <w:t>музыкального</w:t>
      </w:r>
      <w:r>
        <w:rPr>
          <w:spacing w:val="-2"/>
          <w:sz w:val="24"/>
        </w:rPr>
        <w:t xml:space="preserve"> </w:t>
      </w:r>
      <w:r>
        <w:rPr>
          <w:sz w:val="24"/>
        </w:rPr>
        <w:t>образа</w:t>
      </w:r>
      <w:r>
        <w:rPr>
          <w:spacing w:val="-4"/>
          <w:sz w:val="24"/>
        </w:rPr>
        <w:t xml:space="preserve"> </w:t>
      </w:r>
      <w:r>
        <w:rPr>
          <w:sz w:val="24"/>
        </w:rPr>
        <w:t>при</w:t>
      </w:r>
      <w:r>
        <w:rPr>
          <w:spacing w:val="-6"/>
          <w:sz w:val="24"/>
        </w:rPr>
        <w:t xml:space="preserve"> </w:t>
      </w:r>
      <w:r>
        <w:rPr>
          <w:sz w:val="24"/>
        </w:rPr>
        <w:t>изменении</w:t>
      </w:r>
      <w:r>
        <w:rPr>
          <w:spacing w:val="-7"/>
          <w:sz w:val="24"/>
        </w:rPr>
        <w:t xml:space="preserve"> </w:t>
      </w:r>
      <w:r>
        <w:rPr>
          <w:sz w:val="24"/>
        </w:rPr>
        <w:t>лада;</w:t>
      </w:r>
    </w:p>
    <w:p w:rsidR="00CC679B" w:rsidRDefault="00CC679B">
      <w:pPr>
        <w:pStyle w:val="a6"/>
        <w:numPr>
          <w:ilvl w:val="0"/>
          <w:numId w:val="55"/>
        </w:numPr>
        <w:tabs>
          <w:tab w:val="left" w:pos="1673"/>
        </w:tabs>
        <w:spacing w:line="242" w:lineRule="auto"/>
        <w:ind w:right="274"/>
        <w:jc w:val="left"/>
        <w:rPr>
          <w:sz w:val="24"/>
        </w:rPr>
      </w:pPr>
      <w:r>
        <w:rPr>
          <w:sz w:val="24"/>
        </w:rPr>
        <w:t>распевания,</w:t>
      </w:r>
      <w:r>
        <w:rPr>
          <w:spacing w:val="31"/>
          <w:sz w:val="24"/>
        </w:rPr>
        <w:t xml:space="preserve"> </w:t>
      </w:r>
      <w:r>
        <w:rPr>
          <w:sz w:val="24"/>
        </w:rPr>
        <w:t>вокальные</w:t>
      </w:r>
      <w:r>
        <w:rPr>
          <w:spacing w:val="33"/>
          <w:sz w:val="24"/>
        </w:rPr>
        <w:t xml:space="preserve"> </w:t>
      </w:r>
      <w:r>
        <w:rPr>
          <w:sz w:val="24"/>
        </w:rPr>
        <w:t>упражнения,</w:t>
      </w:r>
      <w:r>
        <w:rPr>
          <w:spacing w:val="31"/>
          <w:sz w:val="24"/>
        </w:rPr>
        <w:t xml:space="preserve"> </w:t>
      </w:r>
      <w:r>
        <w:rPr>
          <w:sz w:val="24"/>
        </w:rPr>
        <w:t>построенные</w:t>
      </w:r>
      <w:r>
        <w:rPr>
          <w:spacing w:val="28"/>
          <w:sz w:val="24"/>
        </w:rPr>
        <w:t xml:space="preserve"> </w:t>
      </w:r>
      <w:r>
        <w:rPr>
          <w:sz w:val="24"/>
        </w:rPr>
        <w:t>на</w:t>
      </w:r>
      <w:r>
        <w:rPr>
          <w:spacing w:val="28"/>
          <w:sz w:val="24"/>
        </w:rPr>
        <w:t xml:space="preserve"> </w:t>
      </w:r>
      <w:r>
        <w:rPr>
          <w:sz w:val="24"/>
        </w:rPr>
        <w:t>чередовании</w:t>
      </w:r>
      <w:r>
        <w:rPr>
          <w:spacing w:val="30"/>
          <w:sz w:val="24"/>
        </w:rPr>
        <w:t xml:space="preserve"> </w:t>
      </w:r>
      <w:r>
        <w:rPr>
          <w:sz w:val="24"/>
        </w:rPr>
        <w:t>мажора</w:t>
      </w:r>
      <w:r>
        <w:rPr>
          <w:spacing w:val="28"/>
          <w:sz w:val="24"/>
        </w:rPr>
        <w:t xml:space="preserve"> </w:t>
      </w:r>
      <w:r>
        <w:rPr>
          <w:sz w:val="24"/>
        </w:rPr>
        <w:t>и</w:t>
      </w:r>
      <w:r>
        <w:rPr>
          <w:spacing w:val="-57"/>
          <w:sz w:val="24"/>
        </w:rPr>
        <w:t xml:space="preserve"> </w:t>
      </w:r>
      <w:r>
        <w:rPr>
          <w:sz w:val="24"/>
        </w:rPr>
        <w:t>минора;</w:t>
      </w:r>
    </w:p>
    <w:p w:rsidR="00CC679B" w:rsidRDefault="00CC679B">
      <w:pPr>
        <w:pStyle w:val="a6"/>
        <w:numPr>
          <w:ilvl w:val="0"/>
          <w:numId w:val="55"/>
        </w:numPr>
        <w:tabs>
          <w:tab w:val="left" w:pos="1673"/>
        </w:tabs>
        <w:spacing w:line="271" w:lineRule="exact"/>
        <w:jc w:val="left"/>
        <w:rPr>
          <w:sz w:val="24"/>
        </w:rPr>
      </w:pPr>
      <w:r>
        <w:rPr>
          <w:sz w:val="24"/>
        </w:rPr>
        <w:t>исполнение</w:t>
      </w:r>
      <w:r>
        <w:rPr>
          <w:spacing w:val="-2"/>
          <w:sz w:val="24"/>
        </w:rPr>
        <w:t xml:space="preserve"> </w:t>
      </w:r>
      <w:r>
        <w:rPr>
          <w:sz w:val="24"/>
        </w:rPr>
        <w:t>песен</w:t>
      </w:r>
      <w:r>
        <w:rPr>
          <w:spacing w:val="-4"/>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ладовой</w:t>
      </w:r>
      <w:r>
        <w:rPr>
          <w:spacing w:val="-9"/>
          <w:sz w:val="24"/>
        </w:rPr>
        <w:t xml:space="preserve"> </w:t>
      </w:r>
      <w:r>
        <w:rPr>
          <w:sz w:val="24"/>
        </w:rPr>
        <w:t>окраской;</w:t>
      </w:r>
    </w:p>
    <w:p w:rsidR="00CC679B" w:rsidRDefault="00CC679B">
      <w:pPr>
        <w:pStyle w:val="a6"/>
        <w:numPr>
          <w:ilvl w:val="0"/>
          <w:numId w:val="55"/>
        </w:numPr>
        <w:tabs>
          <w:tab w:val="left" w:pos="1673"/>
        </w:tabs>
        <w:spacing w:before="4" w:line="237" w:lineRule="auto"/>
        <w:ind w:right="268"/>
        <w:jc w:val="left"/>
        <w:rPr>
          <w:sz w:val="24"/>
        </w:rPr>
      </w:pPr>
      <w:r>
        <w:rPr>
          <w:sz w:val="24"/>
        </w:rPr>
        <w:t>вариативно:</w:t>
      </w:r>
      <w:r>
        <w:rPr>
          <w:spacing w:val="15"/>
          <w:sz w:val="24"/>
        </w:rPr>
        <w:t xml:space="preserve"> </w:t>
      </w:r>
      <w:r>
        <w:rPr>
          <w:sz w:val="24"/>
        </w:rPr>
        <w:t>импровизация,</w:t>
      </w:r>
      <w:r>
        <w:rPr>
          <w:spacing w:val="21"/>
          <w:sz w:val="24"/>
        </w:rPr>
        <w:t xml:space="preserve"> </w:t>
      </w:r>
      <w:r>
        <w:rPr>
          <w:sz w:val="24"/>
        </w:rPr>
        <w:t>сочинение</w:t>
      </w:r>
      <w:r>
        <w:rPr>
          <w:spacing w:val="18"/>
          <w:sz w:val="24"/>
        </w:rPr>
        <w:t xml:space="preserve"> </w:t>
      </w:r>
      <w:r>
        <w:rPr>
          <w:sz w:val="24"/>
        </w:rPr>
        <w:t>в</w:t>
      </w:r>
      <w:r>
        <w:rPr>
          <w:spacing w:val="22"/>
          <w:sz w:val="24"/>
        </w:rPr>
        <w:t xml:space="preserve"> </w:t>
      </w:r>
      <w:r>
        <w:rPr>
          <w:sz w:val="24"/>
        </w:rPr>
        <w:t>заданном</w:t>
      </w:r>
      <w:r>
        <w:rPr>
          <w:spacing w:val="20"/>
          <w:sz w:val="24"/>
        </w:rPr>
        <w:t xml:space="preserve"> </w:t>
      </w:r>
      <w:r>
        <w:rPr>
          <w:sz w:val="24"/>
        </w:rPr>
        <w:t>ладу;</w:t>
      </w:r>
      <w:r>
        <w:rPr>
          <w:spacing w:val="19"/>
          <w:sz w:val="24"/>
        </w:rPr>
        <w:t xml:space="preserve"> </w:t>
      </w:r>
      <w:r>
        <w:rPr>
          <w:sz w:val="24"/>
        </w:rPr>
        <w:t>чтение</w:t>
      </w:r>
      <w:r>
        <w:rPr>
          <w:spacing w:val="23"/>
          <w:sz w:val="24"/>
        </w:rPr>
        <w:t xml:space="preserve"> </w:t>
      </w:r>
      <w:r>
        <w:rPr>
          <w:sz w:val="24"/>
        </w:rPr>
        <w:t>сказок</w:t>
      </w:r>
      <w:r>
        <w:rPr>
          <w:spacing w:val="14"/>
          <w:sz w:val="24"/>
        </w:rPr>
        <w:t xml:space="preserve"> </w:t>
      </w:r>
      <w:r>
        <w:rPr>
          <w:sz w:val="24"/>
        </w:rPr>
        <w:t>о</w:t>
      </w:r>
      <w:r>
        <w:rPr>
          <w:spacing w:val="24"/>
          <w:sz w:val="24"/>
        </w:rPr>
        <w:t xml:space="preserve"> </w:t>
      </w:r>
      <w:r>
        <w:rPr>
          <w:sz w:val="24"/>
        </w:rPr>
        <w:t>нотах</w:t>
      </w:r>
      <w:r>
        <w:rPr>
          <w:spacing w:val="19"/>
          <w:sz w:val="24"/>
        </w:rPr>
        <w:t xml:space="preserve"> </w:t>
      </w:r>
      <w:r>
        <w:rPr>
          <w:sz w:val="24"/>
        </w:rPr>
        <w:t>и</w:t>
      </w:r>
      <w:r>
        <w:rPr>
          <w:spacing w:val="-57"/>
          <w:sz w:val="24"/>
        </w:rPr>
        <w:t xml:space="preserve"> </w:t>
      </w:r>
      <w:r>
        <w:rPr>
          <w:sz w:val="24"/>
        </w:rPr>
        <w:t>музыкальных</w:t>
      </w:r>
      <w:r>
        <w:rPr>
          <w:spacing w:val="-4"/>
          <w:sz w:val="24"/>
        </w:rPr>
        <w:t xml:space="preserve"> </w:t>
      </w:r>
      <w:r>
        <w:rPr>
          <w:sz w:val="24"/>
        </w:rPr>
        <w:t>ладах.</w:t>
      </w:r>
    </w:p>
    <w:p w:rsidR="00CC679B" w:rsidRDefault="00CC679B">
      <w:pPr>
        <w:pStyle w:val="a4"/>
        <w:spacing w:before="4" w:line="275" w:lineRule="exact"/>
        <w:ind w:left="952" w:firstLine="0"/>
        <w:jc w:val="left"/>
      </w:pPr>
      <w:r>
        <w:t>Пентатоника.</w:t>
      </w:r>
    </w:p>
    <w:p w:rsidR="00CC679B" w:rsidRDefault="00CC679B">
      <w:pPr>
        <w:pStyle w:val="a4"/>
        <w:spacing w:line="242" w:lineRule="auto"/>
        <w:ind w:left="952" w:right="535" w:firstLine="0"/>
        <w:jc w:val="left"/>
      </w:pPr>
      <w:r>
        <w:t>Содержание: пентатоника – пятиступенный лад, распространённый у многих народов.</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line="242" w:lineRule="auto"/>
        <w:ind w:right="277"/>
        <w:jc w:val="left"/>
        <w:rPr>
          <w:sz w:val="24"/>
        </w:rPr>
      </w:pPr>
      <w:r>
        <w:rPr>
          <w:sz w:val="24"/>
        </w:rPr>
        <w:t>слушание</w:t>
      </w:r>
      <w:r>
        <w:rPr>
          <w:spacing w:val="14"/>
          <w:sz w:val="24"/>
        </w:rPr>
        <w:t xml:space="preserve"> </w:t>
      </w:r>
      <w:r>
        <w:rPr>
          <w:sz w:val="24"/>
        </w:rPr>
        <w:t>инструментальных</w:t>
      </w:r>
      <w:r>
        <w:rPr>
          <w:spacing w:val="10"/>
          <w:sz w:val="24"/>
        </w:rPr>
        <w:t xml:space="preserve"> </w:t>
      </w:r>
      <w:r>
        <w:rPr>
          <w:sz w:val="24"/>
        </w:rPr>
        <w:t>произведений,</w:t>
      </w:r>
      <w:r>
        <w:rPr>
          <w:spacing w:val="7"/>
          <w:sz w:val="24"/>
        </w:rPr>
        <w:t xml:space="preserve"> </w:t>
      </w:r>
      <w:r>
        <w:rPr>
          <w:sz w:val="24"/>
        </w:rPr>
        <w:t>исполнение</w:t>
      </w:r>
      <w:r>
        <w:rPr>
          <w:spacing w:val="9"/>
          <w:sz w:val="24"/>
        </w:rPr>
        <w:t xml:space="preserve"> </w:t>
      </w:r>
      <w:r>
        <w:rPr>
          <w:sz w:val="24"/>
        </w:rPr>
        <w:t>песен,</w:t>
      </w:r>
      <w:r>
        <w:rPr>
          <w:spacing w:val="12"/>
          <w:sz w:val="24"/>
        </w:rPr>
        <w:t xml:space="preserve"> </w:t>
      </w:r>
      <w:r>
        <w:rPr>
          <w:sz w:val="24"/>
        </w:rPr>
        <w:t>написанных</w:t>
      </w:r>
      <w:r>
        <w:rPr>
          <w:spacing w:val="10"/>
          <w:sz w:val="24"/>
        </w:rPr>
        <w:t xml:space="preserve"> </w:t>
      </w:r>
      <w:r>
        <w:rPr>
          <w:sz w:val="24"/>
        </w:rPr>
        <w:t>в</w:t>
      </w:r>
      <w:r>
        <w:rPr>
          <w:spacing w:val="-57"/>
          <w:sz w:val="24"/>
        </w:rPr>
        <w:t xml:space="preserve"> </w:t>
      </w:r>
      <w:r>
        <w:rPr>
          <w:sz w:val="24"/>
        </w:rPr>
        <w:t>пентатонике</w:t>
      </w:r>
    </w:p>
    <w:p w:rsidR="00CC679B" w:rsidRDefault="00CC679B">
      <w:pPr>
        <w:pStyle w:val="a4"/>
        <w:spacing w:line="271" w:lineRule="exact"/>
        <w:ind w:left="952" w:firstLine="0"/>
        <w:jc w:val="left"/>
      </w:pPr>
      <w:r>
        <w:t>Ноты</w:t>
      </w:r>
      <w:r>
        <w:rPr>
          <w:spacing w:val="-1"/>
        </w:rPr>
        <w:t xml:space="preserve"> </w:t>
      </w:r>
      <w:r>
        <w:t>в</w:t>
      </w:r>
      <w:r>
        <w:rPr>
          <w:spacing w:val="-2"/>
        </w:rPr>
        <w:t xml:space="preserve"> </w:t>
      </w:r>
      <w:r>
        <w:t>разных</w:t>
      </w:r>
      <w:r>
        <w:rPr>
          <w:spacing w:val="-4"/>
        </w:rPr>
        <w:t xml:space="preserve"> </w:t>
      </w:r>
      <w:r>
        <w:t>октавах.</w:t>
      </w:r>
    </w:p>
    <w:p w:rsidR="00CC679B" w:rsidRDefault="00CC679B">
      <w:pPr>
        <w:pStyle w:val="a4"/>
        <w:ind w:left="952" w:right="3243" w:firstLine="0"/>
        <w:jc w:val="left"/>
      </w:pPr>
      <w:r>
        <w:t>Содержание:</w:t>
      </w:r>
      <w:r>
        <w:rPr>
          <w:spacing w:val="-1"/>
        </w:rPr>
        <w:t xml:space="preserve"> </w:t>
      </w:r>
      <w:r>
        <w:t>ноты</w:t>
      </w:r>
      <w:r>
        <w:rPr>
          <w:spacing w:val="-3"/>
        </w:rPr>
        <w:t xml:space="preserve"> </w:t>
      </w:r>
      <w:r>
        <w:t>второй</w:t>
      </w:r>
      <w:r>
        <w:rPr>
          <w:spacing w:val="-4"/>
        </w:rPr>
        <w:t xml:space="preserve"> </w:t>
      </w:r>
      <w:r>
        <w:t>и</w:t>
      </w:r>
      <w:r>
        <w:rPr>
          <w:spacing w:val="-4"/>
        </w:rPr>
        <w:t xml:space="preserve"> </w:t>
      </w:r>
      <w:r>
        <w:t>малой</w:t>
      </w:r>
      <w:r>
        <w:rPr>
          <w:spacing w:val="-10"/>
        </w:rPr>
        <w:t xml:space="preserve"> </w:t>
      </w:r>
      <w:r>
        <w:t>октавы.</w:t>
      </w:r>
      <w:r>
        <w:rPr>
          <w:spacing w:val="2"/>
        </w:rPr>
        <w:t xml:space="preserve"> </w:t>
      </w:r>
      <w:r>
        <w:t>Басовый</w:t>
      </w:r>
      <w:r>
        <w:rPr>
          <w:spacing w:val="-5"/>
        </w:rPr>
        <w:t xml:space="preserve"> </w:t>
      </w:r>
      <w:r>
        <w:t>ключ.</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line="275" w:lineRule="exact"/>
        <w:jc w:val="left"/>
        <w:rPr>
          <w:sz w:val="24"/>
        </w:rPr>
      </w:pPr>
      <w:r>
        <w:rPr>
          <w:sz w:val="24"/>
        </w:rPr>
        <w:t>знакомство</w:t>
      </w:r>
      <w:r>
        <w:rPr>
          <w:spacing w:val="3"/>
          <w:sz w:val="24"/>
        </w:rPr>
        <w:t xml:space="preserve"> </w:t>
      </w:r>
      <w:r>
        <w:rPr>
          <w:sz w:val="24"/>
        </w:rPr>
        <w:t>с</w:t>
      </w:r>
      <w:r>
        <w:rPr>
          <w:spacing w:val="-6"/>
          <w:sz w:val="24"/>
        </w:rPr>
        <w:t xml:space="preserve"> </w:t>
      </w:r>
      <w:r>
        <w:rPr>
          <w:sz w:val="24"/>
        </w:rPr>
        <w:t>нотной</w:t>
      </w:r>
      <w:r>
        <w:rPr>
          <w:spacing w:val="-4"/>
          <w:sz w:val="24"/>
        </w:rPr>
        <w:t xml:space="preserve"> </w:t>
      </w:r>
      <w:r>
        <w:rPr>
          <w:sz w:val="24"/>
        </w:rPr>
        <w:t>записью</w:t>
      </w:r>
      <w:r>
        <w:rPr>
          <w:spacing w:val="-2"/>
          <w:sz w:val="24"/>
        </w:rPr>
        <w:t xml:space="preserve"> </w:t>
      </w:r>
      <w:r>
        <w:rPr>
          <w:sz w:val="24"/>
        </w:rPr>
        <w:t>во второй</w:t>
      </w:r>
      <w:r>
        <w:rPr>
          <w:spacing w:val="-4"/>
          <w:sz w:val="24"/>
        </w:rPr>
        <w:t xml:space="preserve"> </w:t>
      </w:r>
      <w:r>
        <w:rPr>
          <w:sz w:val="24"/>
        </w:rPr>
        <w:t>и</w:t>
      </w:r>
      <w:r>
        <w:rPr>
          <w:spacing w:val="-4"/>
          <w:sz w:val="24"/>
        </w:rPr>
        <w:t xml:space="preserve"> </w:t>
      </w:r>
      <w:r>
        <w:rPr>
          <w:sz w:val="24"/>
        </w:rPr>
        <w:t>малой</w:t>
      </w:r>
      <w:r>
        <w:rPr>
          <w:spacing w:val="-4"/>
          <w:sz w:val="24"/>
        </w:rPr>
        <w:t xml:space="preserve"> </w:t>
      </w:r>
      <w:r>
        <w:rPr>
          <w:sz w:val="24"/>
        </w:rPr>
        <w:t>октаве;</w:t>
      </w:r>
    </w:p>
    <w:p w:rsidR="00CC679B" w:rsidRDefault="00CC679B">
      <w:pPr>
        <w:pStyle w:val="a6"/>
        <w:numPr>
          <w:ilvl w:val="0"/>
          <w:numId w:val="55"/>
        </w:numPr>
        <w:tabs>
          <w:tab w:val="left" w:pos="1673"/>
        </w:tabs>
        <w:spacing w:line="275" w:lineRule="exact"/>
        <w:jc w:val="left"/>
        <w:rPr>
          <w:sz w:val="24"/>
        </w:rPr>
      </w:pPr>
      <w:r>
        <w:rPr>
          <w:sz w:val="24"/>
        </w:rPr>
        <w:t>прослеживание</w:t>
      </w:r>
      <w:r>
        <w:rPr>
          <w:spacing w:val="-7"/>
          <w:sz w:val="24"/>
        </w:rPr>
        <w:t xml:space="preserve"> </w:t>
      </w:r>
      <w:r>
        <w:rPr>
          <w:sz w:val="24"/>
        </w:rPr>
        <w:t>по</w:t>
      </w:r>
      <w:r>
        <w:rPr>
          <w:spacing w:val="-1"/>
          <w:sz w:val="24"/>
        </w:rPr>
        <w:t xml:space="preserve"> </w:t>
      </w:r>
      <w:r>
        <w:rPr>
          <w:sz w:val="24"/>
        </w:rPr>
        <w:t>нотам</w:t>
      </w:r>
      <w:r>
        <w:rPr>
          <w:spacing w:val="-5"/>
          <w:sz w:val="24"/>
        </w:rPr>
        <w:t xml:space="preserve"> </w:t>
      </w:r>
      <w:r>
        <w:rPr>
          <w:sz w:val="24"/>
        </w:rPr>
        <w:t>небольших</w:t>
      </w:r>
      <w:r>
        <w:rPr>
          <w:spacing w:val="-6"/>
          <w:sz w:val="24"/>
        </w:rPr>
        <w:t xml:space="preserve"> </w:t>
      </w:r>
      <w:r>
        <w:rPr>
          <w:sz w:val="24"/>
        </w:rPr>
        <w:t>мелодий</w:t>
      </w:r>
      <w:r>
        <w:rPr>
          <w:spacing w:val="-5"/>
          <w:sz w:val="24"/>
        </w:rPr>
        <w:t xml:space="preserve"> </w:t>
      </w:r>
      <w:r>
        <w:rPr>
          <w:sz w:val="24"/>
        </w:rPr>
        <w:t>в</w:t>
      </w:r>
      <w:r>
        <w:rPr>
          <w:spacing w:val="-4"/>
          <w:sz w:val="24"/>
        </w:rPr>
        <w:t xml:space="preserve"> </w:t>
      </w:r>
      <w:r>
        <w:rPr>
          <w:sz w:val="24"/>
        </w:rPr>
        <w:t>соответствующем диапазоне;</w:t>
      </w:r>
    </w:p>
    <w:p w:rsidR="00CC679B" w:rsidRDefault="00CC679B">
      <w:pPr>
        <w:pStyle w:val="a6"/>
        <w:numPr>
          <w:ilvl w:val="0"/>
          <w:numId w:val="55"/>
        </w:numPr>
        <w:tabs>
          <w:tab w:val="left" w:pos="1673"/>
        </w:tabs>
        <w:spacing w:line="275" w:lineRule="exact"/>
        <w:jc w:val="left"/>
        <w:rPr>
          <w:sz w:val="24"/>
        </w:rPr>
      </w:pPr>
      <w:r>
        <w:rPr>
          <w:sz w:val="24"/>
        </w:rPr>
        <w:t>сравнение</w:t>
      </w:r>
      <w:r>
        <w:rPr>
          <w:spacing w:val="-7"/>
          <w:sz w:val="24"/>
        </w:rPr>
        <w:t xml:space="preserve"> </w:t>
      </w:r>
      <w:r>
        <w:rPr>
          <w:sz w:val="24"/>
        </w:rPr>
        <w:t>одной</w:t>
      </w:r>
      <w:r>
        <w:rPr>
          <w:spacing w:val="-4"/>
          <w:sz w:val="24"/>
        </w:rPr>
        <w:t xml:space="preserve"> </w:t>
      </w:r>
      <w:r>
        <w:rPr>
          <w:sz w:val="24"/>
        </w:rPr>
        <w:t>и</w:t>
      </w:r>
      <w:r>
        <w:rPr>
          <w:spacing w:val="3"/>
          <w:sz w:val="24"/>
        </w:rPr>
        <w:t xml:space="preserve"> </w:t>
      </w:r>
      <w:r>
        <w:rPr>
          <w:sz w:val="24"/>
        </w:rPr>
        <w:t>той</w:t>
      </w:r>
      <w:r>
        <w:rPr>
          <w:spacing w:val="-5"/>
          <w:sz w:val="24"/>
        </w:rPr>
        <w:t xml:space="preserve"> </w:t>
      </w:r>
      <w:r>
        <w:rPr>
          <w:sz w:val="24"/>
        </w:rPr>
        <w:t>же</w:t>
      </w:r>
      <w:r>
        <w:rPr>
          <w:spacing w:val="-2"/>
          <w:sz w:val="24"/>
        </w:rPr>
        <w:t xml:space="preserve"> </w:t>
      </w:r>
      <w:r>
        <w:rPr>
          <w:sz w:val="24"/>
        </w:rPr>
        <w:t>мелодии,</w:t>
      </w:r>
      <w:r>
        <w:rPr>
          <w:spacing w:val="2"/>
          <w:sz w:val="24"/>
        </w:rPr>
        <w:t xml:space="preserve"> </w:t>
      </w:r>
      <w:r>
        <w:rPr>
          <w:sz w:val="24"/>
        </w:rPr>
        <w:t>записанной</w:t>
      </w:r>
      <w:r>
        <w:rPr>
          <w:spacing w:val="-5"/>
          <w:sz w:val="24"/>
        </w:rPr>
        <w:t xml:space="preserve"> </w:t>
      </w:r>
      <w:r>
        <w:rPr>
          <w:sz w:val="24"/>
        </w:rPr>
        <w:t>в разных</w:t>
      </w:r>
      <w:r>
        <w:rPr>
          <w:spacing w:val="-10"/>
          <w:sz w:val="24"/>
        </w:rPr>
        <w:t xml:space="preserve"> </w:t>
      </w:r>
      <w:r>
        <w:rPr>
          <w:sz w:val="24"/>
        </w:rPr>
        <w:t>октавах;</w:t>
      </w:r>
    </w:p>
    <w:p w:rsidR="00CC679B" w:rsidRDefault="00CC679B">
      <w:pPr>
        <w:pStyle w:val="a6"/>
        <w:numPr>
          <w:ilvl w:val="0"/>
          <w:numId w:val="55"/>
        </w:numPr>
        <w:tabs>
          <w:tab w:val="left" w:pos="1673"/>
        </w:tabs>
        <w:spacing w:line="275" w:lineRule="exact"/>
        <w:jc w:val="left"/>
        <w:rPr>
          <w:sz w:val="24"/>
        </w:rPr>
      </w:pPr>
      <w:r>
        <w:rPr>
          <w:sz w:val="24"/>
        </w:rPr>
        <w:t>определение</w:t>
      </w:r>
      <w:r>
        <w:rPr>
          <w:spacing w:val="-3"/>
          <w:sz w:val="24"/>
        </w:rPr>
        <w:t xml:space="preserve"> </w:t>
      </w:r>
      <w:r>
        <w:rPr>
          <w:sz w:val="24"/>
        </w:rPr>
        <w:t>на</w:t>
      </w:r>
      <w:r>
        <w:rPr>
          <w:spacing w:val="-7"/>
          <w:sz w:val="24"/>
        </w:rPr>
        <w:t xml:space="preserve"> </w:t>
      </w:r>
      <w:r>
        <w:rPr>
          <w:sz w:val="24"/>
        </w:rPr>
        <w:t>слух, в</w:t>
      </w:r>
      <w:r>
        <w:rPr>
          <w:spacing w:val="-1"/>
          <w:sz w:val="24"/>
        </w:rPr>
        <w:t xml:space="preserve"> </w:t>
      </w:r>
      <w:r>
        <w:rPr>
          <w:sz w:val="24"/>
        </w:rPr>
        <w:t>какой</w:t>
      </w:r>
      <w:r>
        <w:rPr>
          <w:spacing w:val="-5"/>
          <w:sz w:val="24"/>
        </w:rPr>
        <w:t xml:space="preserve"> </w:t>
      </w:r>
      <w:r>
        <w:rPr>
          <w:sz w:val="24"/>
        </w:rPr>
        <w:t>октаве</w:t>
      </w:r>
      <w:r>
        <w:rPr>
          <w:spacing w:val="-3"/>
          <w:sz w:val="24"/>
        </w:rPr>
        <w:t xml:space="preserve"> </w:t>
      </w:r>
      <w:r>
        <w:rPr>
          <w:sz w:val="24"/>
        </w:rPr>
        <w:t>звучит</w:t>
      </w:r>
      <w:r>
        <w:rPr>
          <w:spacing w:val="-1"/>
          <w:sz w:val="24"/>
        </w:rPr>
        <w:t xml:space="preserve"> </w:t>
      </w:r>
      <w:r>
        <w:rPr>
          <w:sz w:val="24"/>
        </w:rPr>
        <w:t>музыкальный</w:t>
      </w:r>
      <w:r>
        <w:rPr>
          <w:spacing w:val="-6"/>
          <w:sz w:val="24"/>
        </w:rPr>
        <w:t xml:space="preserve"> </w:t>
      </w:r>
      <w:r>
        <w:rPr>
          <w:sz w:val="24"/>
        </w:rPr>
        <w:t>фрагмент;</w:t>
      </w:r>
    </w:p>
    <w:p w:rsidR="00CC679B" w:rsidRDefault="00CC679B">
      <w:pPr>
        <w:pStyle w:val="a6"/>
        <w:numPr>
          <w:ilvl w:val="0"/>
          <w:numId w:val="55"/>
        </w:numPr>
        <w:tabs>
          <w:tab w:val="left" w:pos="1673"/>
        </w:tabs>
        <w:spacing w:before="1"/>
        <w:ind w:right="276"/>
        <w:jc w:val="left"/>
        <w:rPr>
          <w:sz w:val="24"/>
        </w:rPr>
      </w:pPr>
      <w:r>
        <w:rPr>
          <w:sz w:val="24"/>
        </w:rPr>
        <w:t>вариативно:</w:t>
      </w:r>
      <w:r>
        <w:rPr>
          <w:spacing w:val="12"/>
          <w:sz w:val="24"/>
        </w:rPr>
        <w:t xml:space="preserve"> </w:t>
      </w:r>
      <w:r>
        <w:rPr>
          <w:sz w:val="24"/>
        </w:rPr>
        <w:t>исполнение</w:t>
      </w:r>
      <w:r>
        <w:rPr>
          <w:spacing w:val="16"/>
          <w:sz w:val="24"/>
        </w:rPr>
        <w:t xml:space="preserve"> </w:t>
      </w:r>
      <w:r>
        <w:rPr>
          <w:sz w:val="24"/>
        </w:rPr>
        <w:t>на</w:t>
      </w:r>
      <w:r>
        <w:rPr>
          <w:spacing w:val="11"/>
          <w:sz w:val="24"/>
        </w:rPr>
        <w:t xml:space="preserve"> </w:t>
      </w:r>
      <w:r>
        <w:rPr>
          <w:sz w:val="24"/>
        </w:rPr>
        <w:t>духовых,</w:t>
      </w:r>
      <w:r>
        <w:rPr>
          <w:spacing w:val="19"/>
          <w:sz w:val="24"/>
        </w:rPr>
        <w:t xml:space="preserve"> </w:t>
      </w:r>
      <w:r>
        <w:rPr>
          <w:sz w:val="24"/>
        </w:rPr>
        <w:t>клавишных</w:t>
      </w:r>
      <w:r>
        <w:rPr>
          <w:spacing w:val="12"/>
          <w:sz w:val="24"/>
        </w:rPr>
        <w:t xml:space="preserve"> </w:t>
      </w:r>
      <w:r>
        <w:rPr>
          <w:sz w:val="24"/>
        </w:rPr>
        <w:t>инструментах</w:t>
      </w:r>
      <w:r>
        <w:rPr>
          <w:spacing w:val="12"/>
          <w:sz w:val="24"/>
        </w:rPr>
        <w:t xml:space="preserve"> </w:t>
      </w:r>
      <w:r>
        <w:rPr>
          <w:sz w:val="24"/>
        </w:rPr>
        <w:t>или</w:t>
      </w:r>
      <w:r>
        <w:rPr>
          <w:spacing w:val="17"/>
          <w:sz w:val="24"/>
        </w:rPr>
        <w:t xml:space="preserve"> </w:t>
      </w:r>
      <w:r>
        <w:rPr>
          <w:sz w:val="24"/>
        </w:rPr>
        <w:t>виртуальной</w:t>
      </w:r>
      <w:r>
        <w:rPr>
          <w:spacing w:val="-57"/>
          <w:sz w:val="24"/>
        </w:rPr>
        <w:t xml:space="preserve"> </w:t>
      </w:r>
      <w:r>
        <w:rPr>
          <w:sz w:val="24"/>
        </w:rPr>
        <w:t>клавиатуре попевок,</w:t>
      </w:r>
      <w:r>
        <w:rPr>
          <w:spacing w:val="-1"/>
          <w:sz w:val="24"/>
        </w:rPr>
        <w:t xml:space="preserve"> </w:t>
      </w:r>
      <w:r>
        <w:rPr>
          <w:sz w:val="24"/>
        </w:rPr>
        <w:t>кратких</w:t>
      </w:r>
      <w:r>
        <w:rPr>
          <w:spacing w:val="-3"/>
          <w:sz w:val="24"/>
        </w:rPr>
        <w:t xml:space="preserve"> </w:t>
      </w:r>
      <w:r>
        <w:rPr>
          <w:sz w:val="24"/>
        </w:rPr>
        <w:t>мелодий</w:t>
      </w:r>
      <w:r>
        <w:rPr>
          <w:spacing w:val="-3"/>
          <w:sz w:val="24"/>
        </w:rPr>
        <w:t xml:space="preserve"> </w:t>
      </w:r>
      <w:r>
        <w:rPr>
          <w:sz w:val="24"/>
        </w:rPr>
        <w:t>по</w:t>
      </w:r>
      <w:r>
        <w:rPr>
          <w:spacing w:val="2"/>
          <w:sz w:val="24"/>
        </w:rPr>
        <w:t xml:space="preserve"> </w:t>
      </w:r>
      <w:r>
        <w:rPr>
          <w:sz w:val="24"/>
        </w:rPr>
        <w:t>нотам.</w:t>
      </w:r>
    </w:p>
    <w:p w:rsidR="00CC679B" w:rsidRDefault="00CC679B">
      <w:pPr>
        <w:pStyle w:val="a4"/>
        <w:spacing w:line="275" w:lineRule="exact"/>
        <w:ind w:left="952" w:firstLine="0"/>
        <w:jc w:val="left"/>
      </w:pPr>
      <w:r>
        <w:t>Дополнительные</w:t>
      </w:r>
      <w:r>
        <w:rPr>
          <w:spacing w:val="-7"/>
        </w:rPr>
        <w:t xml:space="preserve"> </w:t>
      </w:r>
      <w:r>
        <w:t>обозначения</w:t>
      </w:r>
      <w:r>
        <w:rPr>
          <w:spacing w:val="-2"/>
        </w:rPr>
        <w:t xml:space="preserve"> </w:t>
      </w:r>
      <w:r>
        <w:t>в</w:t>
      </w:r>
      <w:r>
        <w:rPr>
          <w:spacing w:val="-4"/>
        </w:rPr>
        <w:t xml:space="preserve"> </w:t>
      </w:r>
      <w:r>
        <w:t>нотах.</w:t>
      </w:r>
    </w:p>
    <w:p w:rsidR="00CC679B" w:rsidRDefault="00CC679B">
      <w:pPr>
        <w:pStyle w:val="a4"/>
        <w:spacing w:line="242" w:lineRule="auto"/>
        <w:ind w:left="952" w:right="2133" w:firstLine="0"/>
        <w:jc w:val="left"/>
      </w:pPr>
      <w:r>
        <w:t>Содержание:</w:t>
      </w:r>
      <w:r>
        <w:rPr>
          <w:spacing w:val="-3"/>
        </w:rPr>
        <w:t xml:space="preserve"> </w:t>
      </w:r>
      <w:r>
        <w:t>реприза,</w:t>
      </w:r>
      <w:r>
        <w:rPr>
          <w:spacing w:val="-5"/>
        </w:rPr>
        <w:t xml:space="preserve"> </w:t>
      </w:r>
      <w:r>
        <w:t>фермата,</w:t>
      </w:r>
      <w:r>
        <w:rPr>
          <w:spacing w:val="-5"/>
        </w:rPr>
        <w:t xml:space="preserve"> </w:t>
      </w:r>
      <w:r>
        <w:t>вольта,</w:t>
      </w:r>
      <w:r>
        <w:rPr>
          <w:spacing w:val="-5"/>
        </w:rPr>
        <w:t xml:space="preserve"> </w:t>
      </w:r>
      <w:r>
        <w:t>украшения</w:t>
      </w:r>
      <w:r>
        <w:rPr>
          <w:spacing w:val="-3"/>
        </w:rPr>
        <w:t xml:space="preserve"> </w:t>
      </w:r>
      <w:r>
        <w:t>(трели,</w:t>
      </w:r>
      <w:r>
        <w:rPr>
          <w:spacing w:val="-5"/>
        </w:rPr>
        <w:t xml:space="preserve"> </w:t>
      </w:r>
      <w:r>
        <w:t>форшлаги).</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line="271" w:lineRule="exact"/>
        <w:jc w:val="left"/>
        <w:rPr>
          <w:sz w:val="24"/>
        </w:rPr>
      </w:pPr>
      <w:r>
        <w:rPr>
          <w:sz w:val="24"/>
        </w:rPr>
        <w:t>знакомство</w:t>
      </w:r>
      <w:r>
        <w:rPr>
          <w:spacing w:val="1"/>
          <w:sz w:val="24"/>
        </w:rPr>
        <w:t xml:space="preserve"> </w:t>
      </w:r>
      <w:r>
        <w:rPr>
          <w:sz w:val="24"/>
        </w:rPr>
        <w:t>с</w:t>
      </w:r>
      <w:r>
        <w:rPr>
          <w:spacing w:val="-7"/>
          <w:sz w:val="24"/>
        </w:rPr>
        <w:t xml:space="preserve"> </w:t>
      </w:r>
      <w:r>
        <w:rPr>
          <w:sz w:val="24"/>
        </w:rPr>
        <w:t>дополнительными</w:t>
      </w:r>
      <w:r>
        <w:rPr>
          <w:spacing w:val="-6"/>
          <w:sz w:val="24"/>
        </w:rPr>
        <w:t xml:space="preserve"> </w:t>
      </w:r>
      <w:r>
        <w:rPr>
          <w:sz w:val="24"/>
        </w:rPr>
        <w:t>элементами</w:t>
      </w:r>
      <w:r>
        <w:rPr>
          <w:spacing w:val="-6"/>
          <w:sz w:val="24"/>
        </w:rPr>
        <w:t xml:space="preserve"> </w:t>
      </w:r>
      <w:r>
        <w:rPr>
          <w:sz w:val="24"/>
        </w:rPr>
        <w:t>нотной</w:t>
      </w:r>
      <w:r>
        <w:rPr>
          <w:spacing w:val="-1"/>
          <w:sz w:val="24"/>
        </w:rPr>
        <w:t xml:space="preserve"> </w:t>
      </w:r>
      <w:r>
        <w:rPr>
          <w:sz w:val="24"/>
        </w:rPr>
        <w:t>записи;</w:t>
      </w:r>
    </w:p>
    <w:p w:rsidR="00CC679B" w:rsidRDefault="00CC679B" w:rsidP="00A90E1F">
      <w:pPr>
        <w:pStyle w:val="a6"/>
        <w:numPr>
          <w:ilvl w:val="0"/>
          <w:numId w:val="55"/>
        </w:numPr>
        <w:tabs>
          <w:tab w:val="left" w:pos="1673"/>
        </w:tabs>
        <w:spacing w:before="2"/>
        <w:ind w:left="952" w:right="1360" w:firstLine="360"/>
        <w:jc w:val="left"/>
        <w:rPr>
          <w:sz w:val="24"/>
        </w:rPr>
      </w:pPr>
      <w:r>
        <w:rPr>
          <w:sz w:val="24"/>
        </w:rPr>
        <w:t>исполнение</w:t>
      </w:r>
      <w:r>
        <w:rPr>
          <w:spacing w:val="-5"/>
          <w:sz w:val="24"/>
        </w:rPr>
        <w:t xml:space="preserve"> </w:t>
      </w:r>
      <w:r>
        <w:rPr>
          <w:sz w:val="24"/>
        </w:rPr>
        <w:t>песен,</w:t>
      </w:r>
      <w:r>
        <w:rPr>
          <w:spacing w:val="-2"/>
          <w:sz w:val="24"/>
        </w:rPr>
        <w:t xml:space="preserve"> </w:t>
      </w:r>
      <w:r>
        <w:rPr>
          <w:sz w:val="24"/>
        </w:rPr>
        <w:t>попевок,</w:t>
      </w:r>
      <w:r>
        <w:rPr>
          <w:spacing w:val="-6"/>
          <w:sz w:val="24"/>
        </w:rPr>
        <w:t xml:space="preserve"> </w:t>
      </w:r>
      <w:r>
        <w:rPr>
          <w:sz w:val="24"/>
        </w:rPr>
        <w:t>в</w:t>
      </w:r>
      <w:r>
        <w:rPr>
          <w:spacing w:val="-3"/>
          <w:sz w:val="24"/>
        </w:rPr>
        <w:t xml:space="preserve"> </w:t>
      </w:r>
      <w:r>
        <w:rPr>
          <w:sz w:val="24"/>
        </w:rPr>
        <w:t>которых</w:t>
      </w:r>
      <w:r>
        <w:rPr>
          <w:spacing w:val="-8"/>
          <w:sz w:val="24"/>
        </w:rPr>
        <w:t xml:space="preserve"> </w:t>
      </w:r>
      <w:r>
        <w:rPr>
          <w:sz w:val="24"/>
        </w:rPr>
        <w:t>присутствуют</w:t>
      </w:r>
      <w:r>
        <w:rPr>
          <w:spacing w:val="-3"/>
          <w:sz w:val="24"/>
        </w:rPr>
        <w:t xml:space="preserve"> </w:t>
      </w:r>
      <w:r>
        <w:rPr>
          <w:sz w:val="24"/>
        </w:rPr>
        <w:t>данные</w:t>
      </w:r>
      <w:r>
        <w:rPr>
          <w:spacing w:val="-5"/>
          <w:sz w:val="24"/>
        </w:rPr>
        <w:t xml:space="preserve"> </w:t>
      </w:r>
      <w:r>
        <w:rPr>
          <w:sz w:val="24"/>
        </w:rPr>
        <w:t>элементы.</w:t>
      </w:r>
      <w:r>
        <w:rPr>
          <w:spacing w:val="-57"/>
          <w:sz w:val="24"/>
        </w:rPr>
        <w:t xml:space="preserve"> </w:t>
      </w:r>
      <w:r>
        <w:rPr>
          <w:sz w:val="24"/>
        </w:rPr>
        <w:t>Ритмические рисунки</w:t>
      </w:r>
      <w:r>
        <w:rPr>
          <w:spacing w:val="3"/>
          <w:sz w:val="24"/>
        </w:rPr>
        <w:t xml:space="preserve"> </w:t>
      </w:r>
      <w:r>
        <w:rPr>
          <w:sz w:val="24"/>
        </w:rPr>
        <w:t>в</w:t>
      </w:r>
      <w:r>
        <w:rPr>
          <w:spacing w:val="7"/>
          <w:sz w:val="24"/>
        </w:rPr>
        <w:t xml:space="preserve"> </w:t>
      </w:r>
      <w:r>
        <w:rPr>
          <w:sz w:val="24"/>
        </w:rPr>
        <w:t>размере 6/8.</w:t>
      </w:r>
    </w:p>
    <w:p w:rsidR="00CC679B" w:rsidRDefault="00CC679B">
      <w:pPr>
        <w:pStyle w:val="a4"/>
        <w:spacing w:before="2" w:line="237" w:lineRule="auto"/>
        <w:ind w:left="952" w:right="1292" w:firstLine="0"/>
        <w:jc w:val="left"/>
      </w:pPr>
      <w:r>
        <w:t>Содержание:</w:t>
      </w:r>
      <w:r>
        <w:rPr>
          <w:spacing w:val="-4"/>
        </w:rPr>
        <w:t xml:space="preserve"> </w:t>
      </w:r>
      <w:r>
        <w:t>размер</w:t>
      </w:r>
      <w:r>
        <w:rPr>
          <w:spacing w:val="-3"/>
        </w:rPr>
        <w:t xml:space="preserve"> </w:t>
      </w:r>
      <w:r>
        <w:t>6/8.</w:t>
      </w:r>
      <w:r>
        <w:rPr>
          <w:spacing w:val="-1"/>
        </w:rPr>
        <w:t xml:space="preserve"> </w:t>
      </w:r>
      <w:r>
        <w:t>Нота</w:t>
      </w:r>
      <w:r>
        <w:rPr>
          <w:spacing w:val="-4"/>
        </w:rPr>
        <w:t xml:space="preserve"> </w:t>
      </w:r>
      <w:r>
        <w:t>с</w:t>
      </w:r>
      <w:r>
        <w:rPr>
          <w:spacing w:val="-9"/>
        </w:rPr>
        <w:t xml:space="preserve"> </w:t>
      </w:r>
      <w:r>
        <w:t>точкой.</w:t>
      </w:r>
      <w:r>
        <w:rPr>
          <w:spacing w:val="-5"/>
        </w:rPr>
        <w:t xml:space="preserve"> </w:t>
      </w:r>
      <w:r>
        <w:t>Шестнадцатые.</w:t>
      </w:r>
      <w:r>
        <w:rPr>
          <w:spacing w:val="-2"/>
        </w:rPr>
        <w:t xml:space="preserve"> </w:t>
      </w:r>
      <w:r>
        <w:t>Пунктирный</w:t>
      </w:r>
      <w:r>
        <w:rPr>
          <w:spacing w:val="-2"/>
        </w:rPr>
        <w:t xml:space="preserve"> </w:t>
      </w:r>
      <w:r>
        <w:t>ритм.</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6" w:line="237" w:lineRule="auto"/>
        <w:ind w:right="275"/>
        <w:jc w:val="left"/>
        <w:rPr>
          <w:sz w:val="24"/>
        </w:rPr>
      </w:pPr>
      <w:r>
        <w:rPr>
          <w:sz w:val="24"/>
        </w:rPr>
        <w:t>определение</w:t>
      </w:r>
      <w:r>
        <w:rPr>
          <w:spacing w:val="15"/>
          <w:sz w:val="24"/>
        </w:rPr>
        <w:t xml:space="preserve"> </w:t>
      </w:r>
      <w:r>
        <w:rPr>
          <w:sz w:val="24"/>
        </w:rPr>
        <w:t>на</w:t>
      </w:r>
      <w:r>
        <w:rPr>
          <w:spacing w:val="20"/>
          <w:sz w:val="24"/>
        </w:rPr>
        <w:t xml:space="preserve"> </w:t>
      </w:r>
      <w:r>
        <w:rPr>
          <w:sz w:val="24"/>
        </w:rPr>
        <w:t>слух,</w:t>
      </w:r>
      <w:r>
        <w:rPr>
          <w:spacing w:val="23"/>
          <w:sz w:val="24"/>
        </w:rPr>
        <w:t xml:space="preserve"> </w:t>
      </w:r>
      <w:r>
        <w:rPr>
          <w:sz w:val="24"/>
        </w:rPr>
        <w:t>прослеживание</w:t>
      </w:r>
      <w:r>
        <w:rPr>
          <w:spacing w:val="15"/>
          <w:sz w:val="24"/>
        </w:rPr>
        <w:t xml:space="preserve"> </w:t>
      </w:r>
      <w:r>
        <w:rPr>
          <w:sz w:val="24"/>
        </w:rPr>
        <w:t>по</w:t>
      </w:r>
      <w:r>
        <w:rPr>
          <w:spacing w:val="21"/>
          <w:sz w:val="24"/>
        </w:rPr>
        <w:t xml:space="preserve"> </w:t>
      </w:r>
      <w:r>
        <w:rPr>
          <w:sz w:val="24"/>
        </w:rPr>
        <w:t>нотной</w:t>
      </w:r>
      <w:r>
        <w:rPr>
          <w:spacing w:val="22"/>
          <w:sz w:val="24"/>
        </w:rPr>
        <w:t xml:space="preserve"> </w:t>
      </w:r>
      <w:r>
        <w:rPr>
          <w:sz w:val="24"/>
        </w:rPr>
        <w:t>записи</w:t>
      </w:r>
      <w:r>
        <w:rPr>
          <w:spacing w:val="18"/>
          <w:sz w:val="24"/>
        </w:rPr>
        <w:t xml:space="preserve"> </w:t>
      </w:r>
      <w:r>
        <w:rPr>
          <w:sz w:val="24"/>
        </w:rPr>
        <w:t>ритмических</w:t>
      </w:r>
      <w:r>
        <w:rPr>
          <w:spacing w:val="16"/>
          <w:sz w:val="24"/>
        </w:rPr>
        <w:t xml:space="preserve"> </w:t>
      </w:r>
      <w:r>
        <w:rPr>
          <w:sz w:val="24"/>
        </w:rPr>
        <w:t>рисунков</w:t>
      </w:r>
      <w:r>
        <w:rPr>
          <w:spacing w:val="18"/>
          <w:sz w:val="24"/>
        </w:rPr>
        <w:t xml:space="preserve"> </w:t>
      </w:r>
      <w:r>
        <w:rPr>
          <w:sz w:val="24"/>
        </w:rPr>
        <w:t>в</w:t>
      </w:r>
      <w:r>
        <w:rPr>
          <w:spacing w:val="-57"/>
          <w:sz w:val="24"/>
        </w:rPr>
        <w:t xml:space="preserve"> </w:t>
      </w:r>
      <w:r>
        <w:rPr>
          <w:sz w:val="24"/>
        </w:rPr>
        <w:t>размере</w:t>
      </w:r>
      <w:r>
        <w:rPr>
          <w:spacing w:val="1"/>
          <w:sz w:val="24"/>
        </w:rPr>
        <w:t xml:space="preserve"> </w:t>
      </w:r>
      <w:r>
        <w:rPr>
          <w:sz w:val="24"/>
        </w:rPr>
        <w:t>6/8;</w:t>
      </w:r>
    </w:p>
    <w:p w:rsidR="00CC679B" w:rsidRDefault="00CC679B">
      <w:pPr>
        <w:pStyle w:val="a6"/>
        <w:numPr>
          <w:ilvl w:val="0"/>
          <w:numId w:val="55"/>
        </w:numPr>
        <w:tabs>
          <w:tab w:val="left" w:pos="1673"/>
        </w:tabs>
        <w:spacing w:before="3"/>
        <w:ind w:right="267"/>
        <w:jc w:val="left"/>
        <w:rPr>
          <w:sz w:val="24"/>
        </w:rPr>
      </w:pPr>
      <w:r>
        <w:rPr>
          <w:sz w:val="24"/>
        </w:rPr>
        <w:t>исполнение,</w:t>
      </w:r>
      <w:r>
        <w:rPr>
          <w:spacing w:val="1"/>
          <w:sz w:val="24"/>
        </w:rPr>
        <w:t xml:space="preserve"> </w:t>
      </w:r>
      <w:r>
        <w:rPr>
          <w:sz w:val="24"/>
        </w:rPr>
        <w:t>импровизация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звучащих</w:t>
      </w:r>
      <w:r>
        <w:rPr>
          <w:spacing w:val="1"/>
          <w:sz w:val="24"/>
        </w:rPr>
        <w:t xml:space="preserve"> </w:t>
      </w:r>
      <w:r>
        <w:rPr>
          <w:sz w:val="24"/>
        </w:rPr>
        <w:t>жестов</w:t>
      </w:r>
      <w:r>
        <w:rPr>
          <w:spacing w:val="1"/>
          <w:sz w:val="24"/>
        </w:rPr>
        <w:t xml:space="preserve"> </w:t>
      </w:r>
      <w:r>
        <w:rPr>
          <w:sz w:val="24"/>
        </w:rPr>
        <w:t>(хлопки,</w:t>
      </w:r>
      <w:r>
        <w:rPr>
          <w:spacing w:val="1"/>
          <w:sz w:val="24"/>
        </w:rPr>
        <w:t xml:space="preserve"> </w:t>
      </w:r>
      <w:r>
        <w:rPr>
          <w:sz w:val="24"/>
        </w:rPr>
        <w:t>шлепки,</w:t>
      </w:r>
      <w:r>
        <w:rPr>
          <w:spacing w:val="-57"/>
          <w:sz w:val="24"/>
        </w:rPr>
        <w:t xml:space="preserve"> </w:t>
      </w:r>
      <w:r>
        <w:rPr>
          <w:sz w:val="24"/>
        </w:rPr>
        <w:t>притопы)</w:t>
      </w:r>
      <w:r>
        <w:rPr>
          <w:spacing w:val="2"/>
          <w:sz w:val="24"/>
        </w:rPr>
        <w:t xml:space="preserve"> </w:t>
      </w:r>
      <w:r>
        <w:rPr>
          <w:sz w:val="24"/>
        </w:rPr>
        <w:t>и</w:t>
      </w:r>
      <w:r>
        <w:rPr>
          <w:spacing w:val="-2"/>
          <w:sz w:val="24"/>
        </w:rPr>
        <w:t xml:space="preserve"> </w:t>
      </w:r>
      <w:r>
        <w:rPr>
          <w:sz w:val="24"/>
        </w:rPr>
        <w:t>(или)</w:t>
      </w:r>
      <w:r>
        <w:rPr>
          <w:spacing w:val="-1"/>
          <w:sz w:val="24"/>
        </w:rPr>
        <w:t xml:space="preserve"> </w:t>
      </w:r>
      <w:r>
        <w:rPr>
          <w:sz w:val="24"/>
        </w:rPr>
        <w:t>ударных</w:t>
      </w:r>
      <w:r>
        <w:rPr>
          <w:spacing w:val="-3"/>
          <w:sz w:val="24"/>
        </w:rPr>
        <w:t xml:space="preserve"> </w:t>
      </w:r>
      <w:r>
        <w:rPr>
          <w:sz w:val="24"/>
        </w:rPr>
        <w:t>инструментов;</w:t>
      </w:r>
    </w:p>
    <w:p w:rsidR="00CC679B" w:rsidRDefault="00CC679B">
      <w:pPr>
        <w:pStyle w:val="a6"/>
        <w:numPr>
          <w:ilvl w:val="0"/>
          <w:numId w:val="55"/>
        </w:numPr>
        <w:tabs>
          <w:tab w:val="left" w:pos="1673"/>
        </w:tabs>
        <w:spacing w:line="242" w:lineRule="auto"/>
        <w:ind w:right="275"/>
        <w:jc w:val="left"/>
        <w:rPr>
          <w:sz w:val="24"/>
        </w:rPr>
      </w:pPr>
      <w:r>
        <w:rPr>
          <w:sz w:val="24"/>
        </w:rPr>
        <w:t>игра</w:t>
      </w:r>
      <w:r>
        <w:rPr>
          <w:spacing w:val="28"/>
          <w:sz w:val="24"/>
        </w:rPr>
        <w:t xml:space="preserve"> </w:t>
      </w:r>
      <w:r>
        <w:rPr>
          <w:sz w:val="24"/>
        </w:rPr>
        <w:t>«Ритмическое</w:t>
      </w:r>
      <w:r>
        <w:rPr>
          <w:spacing w:val="28"/>
          <w:sz w:val="24"/>
        </w:rPr>
        <w:t xml:space="preserve"> </w:t>
      </w:r>
      <w:r>
        <w:rPr>
          <w:sz w:val="24"/>
        </w:rPr>
        <w:t>эхо»,</w:t>
      </w:r>
      <w:r>
        <w:rPr>
          <w:spacing w:val="31"/>
          <w:sz w:val="24"/>
        </w:rPr>
        <w:t xml:space="preserve"> </w:t>
      </w:r>
      <w:r>
        <w:rPr>
          <w:sz w:val="24"/>
        </w:rPr>
        <w:t>прохлопывание</w:t>
      </w:r>
      <w:r>
        <w:rPr>
          <w:spacing w:val="28"/>
          <w:sz w:val="24"/>
        </w:rPr>
        <w:t xml:space="preserve"> </w:t>
      </w:r>
      <w:r>
        <w:rPr>
          <w:sz w:val="24"/>
        </w:rPr>
        <w:t>ритма</w:t>
      </w:r>
      <w:r>
        <w:rPr>
          <w:spacing w:val="28"/>
          <w:sz w:val="24"/>
        </w:rPr>
        <w:t xml:space="preserve"> </w:t>
      </w:r>
      <w:r>
        <w:rPr>
          <w:sz w:val="24"/>
        </w:rPr>
        <w:t>по</w:t>
      </w:r>
      <w:r>
        <w:rPr>
          <w:spacing w:val="33"/>
          <w:sz w:val="24"/>
        </w:rPr>
        <w:t xml:space="preserve"> </w:t>
      </w:r>
      <w:r>
        <w:rPr>
          <w:sz w:val="24"/>
        </w:rPr>
        <w:t>ритмическим</w:t>
      </w:r>
      <w:r>
        <w:rPr>
          <w:spacing w:val="30"/>
          <w:sz w:val="24"/>
        </w:rPr>
        <w:t xml:space="preserve"> </w:t>
      </w:r>
      <w:r>
        <w:rPr>
          <w:sz w:val="24"/>
        </w:rPr>
        <w:t>карточкам,</w:t>
      </w:r>
      <w:r>
        <w:rPr>
          <w:spacing w:val="-57"/>
          <w:sz w:val="24"/>
        </w:rPr>
        <w:t xml:space="preserve"> </w:t>
      </w:r>
      <w:r>
        <w:rPr>
          <w:sz w:val="24"/>
        </w:rPr>
        <w:t>проговаривание ритмослогами;</w:t>
      </w:r>
    </w:p>
    <w:p w:rsidR="00CC679B" w:rsidRDefault="00CC679B">
      <w:pPr>
        <w:pStyle w:val="a6"/>
        <w:numPr>
          <w:ilvl w:val="0"/>
          <w:numId w:val="55"/>
        </w:numPr>
        <w:tabs>
          <w:tab w:val="left" w:pos="1673"/>
        </w:tabs>
        <w:spacing w:line="271" w:lineRule="exact"/>
        <w:jc w:val="left"/>
        <w:rPr>
          <w:sz w:val="24"/>
        </w:rPr>
      </w:pPr>
      <w:r>
        <w:rPr>
          <w:sz w:val="24"/>
        </w:rPr>
        <w:t>разучивание,</w:t>
      </w:r>
      <w:r>
        <w:rPr>
          <w:spacing w:val="-2"/>
          <w:sz w:val="24"/>
        </w:rPr>
        <w:t xml:space="preserve"> </w:t>
      </w:r>
      <w:r>
        <w:rPr>
          <w:sz w:val="24"/>
        </w:rPr>
        <w:t>исполнение</w:t>
      </w:r>
      <w:r>
        <w:rPr>
          <w:spacing w:val="-3"/>
          <w:sz w:val="24"/>
        </w:rPr>
        <w:t xml:space="preserve"> </w:t>
      </w:r>
      <w:r>
        <w:rPr>
          <w:sz w:val="24"/>
        </w:rPr>
        <w:t>на</w:t>
      </w:r>
      <w:r>
        <w:rPr>
          <w:spacing w:val="-4"/>
          <w:sz w:val="24"/>
        </w:rPr>
        <w:t xml:space="preserve"> </w:t>
      </w:r>
      <w:r>
        <w:rPr>
          <w:sz w:val="24"/>
        </w:rPr>
        <w:t>ударных</w:t>
      </w:r>
      <w:r>
        <w:rPr>
          <w:spacing w:val="-8"/>
          <w:sz w:val="24"/>
        </w:rPr>
        <w:t xml:space="preserve"> </w:t>
      </w:r>
      <w:r>
        <w:rPr>
          <w:sz w:val="24"/>
        </w:rPr>
        <w:t>инструментах</w:t>
      </w:r>
      <w:r>
        <w:rPr>
          <w:spacing w:val="-7"/>
          <w:sz w:val="24"/>
        </w:rPr>
        <w:t xml:space="preserve"> </w:t>
      </w:r>
      <w:r>
        <w:rPr>
          <w:sz w:val="24"/>
        </w:rPr>
        <w:t>ритмической</w:t>
      </w:r>
      <w:r>
        <w:rPr>
          <w:spacing w:val="-7"/>
          <w:sz w:val="24"/>
        </w:rPr>
        <w:t xml:space="preserve"> </w:t>
      </w:r>
      <w:r>
        <w:rPr>
          <w:sz w:val="24"/>
        </w:rPr>
        <w:t>партитуры;</w:t>
      </w:r>
    </w:p>
    <w:p w:rsidR="00CC679B" w:rsidRDefault="00CC679B">
      <w:pPr>
        <w:pStyle w:val="a6"/>
        <w:numPr>
          <w:ilvl w:val="0"/>
          <w:numId w:val="55"/>
        </w:numPr>
        <w:tabs>
          <w:tab w:val="left" w:pos="1673"/>
          <w:tab w:val="left" w:pos="2895"/>
          <w:tab w:val="left" w:pos="4506"/>
          <w:tab w:val="left" w:pos="6166"/>
          <w:tab w:val="left" w:pos="6492"/>
          <w:tab w:val="left" w:pos="7187"/>
          <w:tab w:val="left" w:pos="8755"/>
        </w:tabs>
        <w:spacing w:before="1" w:line="237" w:lineRule="auto"/>
        <w:ind w:right="270"/>
        <w:jc w:val="left"/>
        <w:rPr>
          <w:sz w:val="24"/>
        </w:rPr>
      </w:pPr>
      <w:r>
        <w:rPr>
          <w:sz w:val="24"/>
        </w:rPr>
        <w:t>слушание</w:t>
      </w:r>
      <w:r>
        <w:rPr>
          <w:sz w:val="24"/>
        </w:rPr>
        <w:tab/>
        <w:t>музыкальных</w:t>
      </w:r>
      <w:r>
        <w:rPr>
          <w:sz w:val="24"/>
        </w:rPr>
        <w:tab/>
        <w:t>произведений</w:t>
      </w:r>
      <w:r>
        <w:rPr>
          <w:sz w:val="24"/>
        </w:rPr>
        <w:tab/>
        <w:t>с</w:t>
      </w:r>
      <w:r>
        <w:rPr>
          <w:sz w:val="24"/>
        </w:rPr>
        <w:tab/>
        <w:t>ярко</w:t>
      </w:r>
      <w:r>
        <w:rPr>
          <w:sz w:val="24"/>
        </w:rPr>
        <w:tab/>
        <w:t>выраженным</w:t>
      </w:r>
      <w:r>
        <w:rPr>
          <w:sz w:val="24"/>
        </w:rPr>
        <w:tab/>
      </w:r>
      <w:r>
        <w:rPr>
          <w:spacing w:val="-1"/>
          <w:sz w:val="24"/>
        </w:rPr>
        <w:t>ритмическим</w:t>
      </w:r>
      <w:r>
        <w:rPr>
          <w:spacing w:val="-57"/>
          <w:sz w:val="24"/>
        </w:rPr>
        <w:t xml:space="preserve"> </w:t>
      </w:r>
      <w:r>
        <w:rPr>
          <w:sz w:val="24"/>
        </w:rPr>
        <w:t>рисунком,</w:t>
      </w:r>
      <w:r>
        <w:rPr>
          <w:spacing w:val="-2"/>
          <w:sz w:val="24"/>
        </w:rPr>
        <w:t xml:space="preserve"> </w:t>
      </w:r>
      <w:r>
        <w:rPr>
          <w:sz w:val="24"/>
        </w:rPr>
        <w:t>воспроизведение данного</w:t>
      </w:r>
      <w:r>
        <w:rPr>
          <w:spacing w:val="1"/>
          <w:sz w:val="24"/>
        </w:rPr>
        <w:t xml:space="preserve"> </w:t>
      </w:r>
      <w:r>
        <w:rPr>
          <w:sz w:val="24"/>
        </w:rPr>
        <w:t>ритма</w:t>
      </w:r>
      <w:r>
        <w:rPr>
          <w:spacing w:val="-5"/>
          <w:sz w:val="24"/>
        </w:rPr>
        <w:t xml:space="preserve"> </w:t>
      </w:r>
      <w:r>
        <w:rPr>
          <w:sz w:val="24"/>
        </w:rPr>
        <w:t>по</w:t>
      </w:r>
      <w:r>
        <w:rPr>
          <w:spacing w:val="1"/>
          <w:sz w:val="24"/>
        </w:rPr>
        <w:t xml:space="preserve"> </w:t>
      </w:r>
      <w:r>
        <w:rPr>
          <w:sz w:val="24"/>
        </w:rPr>
        <w:t>памяти</w:t>
      </w:r>
      <w:r>
        <w:rPr>
          <w:spacing w:val="2"/>
          <w:sz w:val="24"/>
        </w:rPr>
        <w:t xml:space="preserve"> </w:t>
      </w:r>
      <w:r>
        <w:rPr>
          <w:sz w:val="24"/>
        </w:rPr>
        <w:t>(хлопками);</w:t>
      </w:r>
    </w:p>
    <w:p w:rsidR="00CC679B" w:rsidRDefault="00CC679B">
      <w:pPr>
        <w:pStyle w:val="a6"/>
        <w:numPr>
          <w:ilvl w:val="0"/>
          <w:numId w:val="55"/>
        </w:numPr>
        <w:tabs>
          <w:tab w:val="left" w:pos="1673"/>
        </w:tabs>
        <w:spacing w:before="6" w:line="237" w:lineRule="auto"/>
        <w:ind w:right="276"/>
        <w:jc w:val="left"/>
        <w:rPr>
          <w:sz w:val="24"/>
        </w:rPr>
      </w:pPr>
      <w:r>
        <w:rPr>
          <w:sz w:val="24"/>
        </w:rPr>
        <w:t>вариативно:</w:t>
      </w:r>
      <w:r>
        <w:rPr>
          <w:spacing w:val="21"/>
          <w:sz w:val="24"/>
        </w:rPr>
        <w:t xml:space="preserve"> </w:t>
      </w:r>
      <w:r>
        <w:rPr>
          <w:sz w:val="24"/>
        </w:rPr>
        <w:t>исполнение</w:t>
      </w:r>
      <w:r>
        <w:rPr>
          <w:spacing w:val="19"/>
          <w:sz w:val="24"/>
        </w:rPr>
        <w:t xml:space="preserve"> </w:t>
      </w:r>
      <w:r>
        <w:rPr>
          <w:sz w:val="24"/>
        </w:rPr>
        <w:t>на</w:t>
      </w:r>
      <w:r>
        <w:rPr>
          <w:spacing w:val="24"/>
          <w:sz w:val="24"/>
        </w:rPr>
        <w:t xml:space="preserve"> </w:t>
      </w:r>
      <w:r>
        <w:rPr>
          <w:sz w:val="24"/>
        </w:rPr>
        <w:t>клавишных</w:t>
      </w:r>
      <w:r>
        <w:rPr>
          <w:spacing w:val="20"/>
          <w:sz w:val="24"/>
        </w:rPr>
        <w:t xml:space="preserve"> </w:t>
      </w:r>
      <w:r>
        <w:rPr>
          <w:sz w:val="24"/>
        </w:rPr>
        <w:t>или</w:t>
      </w:r>
      <w:r>
        <w:rPr>
          <w:spacing w:val="22"/>
          <w:sz w:val="24"/>
        </w:rPr>
        <w:t xml:space="preserve"> </w:t>
      </w:r>
      <w:r>
        <w:rPr>
          <w:sz w:val="24"/>
        </w:rPr>
        <w:t>духовых</w:t>
      </w:r>
      <w:r>
        <w:rPr>
          <w:spacing w:val="20"/>
          <w:sz w:val="24"/>
        </w:rPr>
        <w:t xml:space="preserve"> </w:t>
      </w:r>
      <w:r>
        <w:rPr>
          <w:sz w:val="24"/>
        </w:rPr>
        <w:t>инструментах</w:t>
      </w:r>
      <w:r>
        <w:rPr>
          <w:spacing w:val="20"/>
          <w:sz w:val="24"/>
        </w:rPr>
        <w:t xml:space="preserve"> </w:t>
      </w:r>
      <w:r>
        <w:rPr>
          <w:sz w:val="24"/>
        </w:rPr>
        <w:t>попевок,</w:t>
      </w:r>
      <w:r>
        <w:rPr>
          <w:spacing w:val="-57"/>
          <w:sz w:val="24"/>
        </w:rPr>
        <w:t xml:space="preserve"> </w:t>
      </w:r>
      <w:r>
        <w:rPr>
          <w:sz w:val="24"/>
        </w:rPr>
        <w:t>мелодий</w:t>
      </w:r>
      <w:r>
        <w:rPr>
          <w:spacing w:val="-3"/>
          <w:sz w:val="24"/>
        </w:rPr>
        <w:t xml:space="preserve"> </w:t>
      </w:r>
      <w:r>
        <w:rPr>
          <w:sz w:val="24"/>
        </w:rPr>
        <w:t>и</w:t>
      </w:r>
      <w:r>
        <w:rPr>
          <w:spacing w:val="-2"/>
          <w:sz w:val="24"/>
        </w:rPr>
        <w:t xml:space="preserve"> </w:t>
      </w:r>
      <w:r>
        <w:rPr>
          <w:sz w:val="24"/>
        </w:rPr>
        <w:t>аккомпанементов</w:t>
      </w:r>
      <w:r>
        <w:rPr>
          <w:spacing w:val="-1"/>
          <w:sz w:val="24"/>
        </w:rPr>
        <w:t xml:space="preserve"> </w:t>
      </w:r>
      <w:r>
        <w:rPr>
          <w:sz w:val="24"/>
        </w:rPr>
        <w:t>в</w:t>
      </w:r>
      <w:r>
        <w:rPr>
          <w:spacing w:val="-1"/>
          <w:sz w:val="24"/>
        </w:rPr>
        <w:t xml:space="preserve"> </w:t>
      </w:r>
      <w:r>
        <w:rPr>
          <w:sz w:val="24"/>
        </w:rPr>
        <w:t>размере</w:t>
      </w:r>
      <w:r>
        <w:rPr>
          <w:spacing w:val="1"/>
          <w:sz w:val="24"/>
        </w:rPr>
        <w:t xml:space="preserve"> </w:t>
      </w:r>
      <w:r>
        <w:rPr>
          <w:sz w:val="24"/>
        </w:rPr>
        <w:t>6/8.</w:t>
      </w:r>
    </w:p>
    <w:p w:rsidR="00CC679B" w:rsidRDefault="00CC679B">
      <w:pPr>
        <w:pStyle w:val="a4"/>
        <w:spacing w:before="3" w:line="275" w:lineRule="exact"/>
        <w:ind w:left="952" w:firstLine="0"/>
        <w:jc w:val="left"/>
      </w:pPr>
      <w:r>
        <w:t>Тональность.</w:t>
      </w:r>
      <w:r>
        <w:rPr>
          <w:spacing w:val="-1"/>
        </w:rPr>
        <w:t xml:space="preserve"> </w:t>
      </w:r>
      <w:r>
        <w:t>Гамма.</w:t>
      </w:r>
    </w:p>
    <w:p w:rsidR="00CC679B" w:rsidRDefault="00CC679B">
      <w:pPr>
        <w:pStyle w:val="a4"/>
        <w:spacing w:line="242" w:lineRule="auto"/>
        <w:ind w:left="102" w:firstLine="850"/>
        <w:jc w:val="left"/>
      </w:pPr>
      <w:r>
        <w:t>Содержание:</w:t>
      </w:r>
      <w:r>
        <w:rPr>
          <w:spacing w:val="8"/>
        </w:rPr>
        <w:t xml:space="preserve"> </w:t>
      </w:r>
      <w:r>
        <w:t>тоника,</w:t>
      </w:r>
      <w:r>
        <w:rPr>
          <w:spacing w:val="10"/>
        </w:rPr>
        <w:t xml:space="preserve"> </w:t>
      </w:r>
      <w:r>
        <w:t>тональность.</w:t>
      </w:r>
      <w:r>
        <w:rPr>
          <w:spacing w:val="10"/>
        </w:rPr>
        <w:t xml:space="preserve"> </w:t>
      </w:r>
      <w:r>
        <w:t>Знаки</w:t>
      </w:r>
      <w:r>
        <w:rPr>
          <w:spacing w:val="8"/>
        </w:rPr>
        <w:t xml:space="preserve"> </w:t>
      </w:r>
      <w:r>
        <w:t>при</w:t>
      </w:r>
      <w:r>
        <w:rPr>
          <w:spacing w:val="8"/>
        </w:rPr>
        <w:t xml:space="preserve"> </w:t>
      </w:r>
      <w:r>
        <w:t>ключе.</w:t>
      </w:r>
      <w:r>
        <w:rPr>
          <w:spacing w:val="14"/>
        </w:rPr>
        <w:t xml:space="preserve"> </w:t>
      </w:r>
      <w:r>
        <w:t>Мажорные</w:t>
      </w:r>
      <w:r>
        <w:rPr>
          <w:spacing w:val="7"/>
        </w:rPr>
        <w:t xml:space="preserve"> </w:t>
      </w:r>
      <w:r>
        <w:t>и</w:t>
      </w:r>
      <w:r>
        <w:rPr>
          <w:spacing w:val="4"/>
        </w:rPr>
        <w:t xml:space="preserve"> </w:t>
      </w:r>
      <w:r>
        <w:t>минорные</w:t>
      </w:r>
      <w:r>
        <w:rPr>
          <w:spacing w:val="7"/>
        </w:rPr>
        <w:t xml:space="preserve"> </w:t>
      </w:r>
      <w:r>
        <w:t>тональности</w:t>
      </w:r>
      <w:r>
        <w:rPr>
          <w:spacing w:val="-57"/>
        </w:rPr>
        <w:t xml:space="preserve"> </w:t>
      </w:r>
      <w:r>
        <w:t>(до</w:t>
      </w:r>
      <w:r>
        <w:rPr>
          <w:spacing w:val="5"/>
        </w:rPr>
        <w:t xml:space="preserve"> </w:t>
      </w:r>
      <w:r>
        <w:t>2–3</w:t>
      </w:r>
      <w:r>
        <w:rPr>
          <w:spacing w:val="-3"/>
        </w:rPr>
        <w:t xml:space="preserve"> </w:t>
      </w:r>
      <w:r>
        <w:t>знаков</w:t>
      </w:r>
      <w:r>
        <w:rPr>
          <w:spacing w:val="-1"/>
        </w:rPr>
        <w:t xml:space="preserve"> </w:t>
      </w:r>
      <w:r>
        <w:t>при</w:t>
      </w:r>
      <w:r>
        <w:rPr>
          <w:spacing w:val="-2"/>
        </w:rPr>
        <w:t xml:space="preserve"> </w:t>
      </w:r>
      <w:r>
        <w:t>ключе).</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1" w:line="275" w:lineRule="exact"/>
        <w:jc w:val="left"/>
        <w:rPr>
          <w:sz w:val="24"/>
        </w:rPr>
      </w:pPr>
      <w:r>
        <w:rPr>
          <w:sz w:val="24"/>
        </w:rPr>
        <w:t>определение</w:t>
      </w:r>
      <w:r>
        <w:rPr>
          <w:spacing w:val="-2"/>
          <w:sz w:val="24"/>
        </w:rPr>
        <w:t xml:space="preserve"> </w:t>
      </w:r>
      <w:r>
        <w:rPr>
          <w:sz w:val="24"/>
        </w:rPr>
        <w:t>на</w:t>
      </w:r>
      <w:r>
        <w:rPr>
          <w:spacing w:val="-7"/>
          <w:sz w:val="24"/>
        </w:rPr>
        <w:t xml:space="preserve"> </w:t>
      </w:r>
      <w:r>
        <w:rPr>
          <w:sz w:val="24"/>
        </w:rPr>
        <w:t>слух устойчивых</w:t>
      </w:r>
      <w:r>
        <w:rPr>
          <w:spacing w:val="-6"/>
          <w:sz w:val="24"/>
        </w:rPr>
        <w:t xml:space="preserve"> </w:t>
      </w:r>
      <w:r>
        <w:rPr>
          <w:sz w:val="24"/>
        </w:rPr>
        <w:t>звуков;</w:t>
      </w:r>
    </w:p>
    <w:p w:rsidR="00CC679B" w:rsidRDefault="00CC679B">
      <w:pPr>
        <w:pStyle w:val="a6"/>
        <w:numPr>
          <w:ilvl w:val="0"/>
          <w:numId w:val="55"/>
        </w:numPr>
        <w:tabs>
          <w:tab w:val="left" w:pos="1673"/>
        </w:tabs>
        <w:spacing w:line="275" w:lineRule="exact"/>
        <w:jc w:val="left"/>
        <w:rPr>
          <w:sz w:val="24"/>
        </w:rPr>
      </w:pPr>
      <w:r>
        <w:rPr>
          <w:sz w:val="24"/>
        </w:rPr>
        <w:t>игра</w:t>
      </w:r>
      <w:r>
        <w:rPr>
          <w:spacing w:val="-2"/>
          <w:sz w:val="24"/>
        </w:rPr>
        <w:t xml:space="preserve"> </w:t>
      </w:r>
      <w:r>
        <w:rPr>
          <w:sz w:val="24"/>
        </w:rPr>
        <w:t>«устой</w:t>
      </w:r>
      <w:r>
        <w:rPr>
          <w:spacing w:val="1"/>
          <w:sz w:val="24"/>
        </w:rPr>
        <w:t xml:space="preserve"> </w:t>
      </w:r>
      <w:r>
        <w:rPr>
          <w:sz w:val="24"/>
        </w:rPr>
        <w:t>–</w:t>
      </w:r>
      <w:r>
        <w:rPr>
          <w:spacing w:val="-6"/>
          <w:sz w:val="24"/>
        </w:rPr>
        <w:t xml:space="preserve"> </w:t>
      </w:r>
      <w:r>
        <w:rPr>
          <w:sz w:val="24"/>
        </w:rPr>
        <w:t>неустой»;</w:t>
      </w:r>
    </w:p>
    <w:p w:rsidR="00CC679B" w:rsidRDefault="00CC679B">
      <w:pPr>
        <w:pStyle w:val="a6"/>
        <w:numPr>
          <w:ilvl w:val="0"/>
          <w:numId w:val="55"/>
        </w:numPr>
        <w:tabs>
          <w:tab w:val="left" w:pos="1673"/>
        </w:tabs>
        <w:spacing w:before="3" w:line="275" w:lineRule="exact"/>
        <w:jc w:val="left"/>
        <w:rPr>
          <w:sz w:val="24"/>
        </w:rPr>
      </w:pPr>
      <w:r>
        <w:rPr>
          <w:sz w:val="24"/>
        </w:rPr>
        <w:t>пение</w:t>
      </w:r>
      <w:r>
        <w:rPr>
          <w:spacing w:val="-3"/>
          <w:sz w:val="24"/>
        </w:rPr>
        <w:t xml:space="preserve"> </w:t>
      </w:r>
      <w:r>
        <w:rPr>
          <w:sz w:val="24"/>
        </w:rPr>
        <w:t>упражнений</w:t>
      </w:r>
      <w:r>
        <w:rPr>
          <w:spacing w:val="3"/>
          <w:sz w:val="24"/>
        </w:rPr>
        <w:t xml:space="preserve"> </w:t>
      </w:r>
      <w:r>
        <w:rPr>
          <w:sz w:val="24"/>
        </w:rPr>
        <w:t>–</w:t>
      </w:r>
      <w:r>
        <w:rPr>
          <w:spacing w:val="-6"/>
          <w:sz w:val="24"/>
        </w:rPr>
        <w:t xml:space="preserve"> </w:t>
      </w:r>
      <w:r>
        <w:rPr>
          <w:sz w:val="24"/>
        </w:rPr>
        <w:t>гамм</w:t>
      </w:r>
      <w:r>
        <w:rPr>
          <w:spacing w:val="-5"/>
          <w:sz w:val="24"/>
        </w:rPr>
        <w:t xml:space="preserve"> </w:t>
      </w:r>
      <w:r>
        <w:rPr>
          <w:sz w:val="24"/>
        </w:rPr>
        <w:t>с</w:t>
      </w:r>
      <w:r>
        <w:rPr>
          <w:spacing w:val="-2"/>
          <w:sz w:val="24"/>
        </w:rPr>
        <w:t xml:space="preserve"> </w:t>
      </w:r>
      <w:r>
        <w:rPr>
          <w:sz w:val="24"/>
        </w:rPr>
        <w:t>названием</w:t>
      </w:r>
      <w:r>
        <w:rPr>
          <w:spacing w:val="-4"/>
          <w:sz w:val="24"/>
        </w:rPr>
        <w:t xml:space="preserve"> </w:t>
      </w:r>
      <w:r>
        <w:rPr>
          <w:sz w:val="24"/>
        </w:rPr>
        <w:t>нот, прослеживание</w:t>
      </w:r>
      <w:r>
        <w:rPr>
          <w:spacing w:val="-7"/>
          <w:sz w:val="24"/>
        </w:rPr>
        <w:t xml:space="preserve"> </w:t>
      </w:r>
      <w:r>
        <w:rPr>
          <w:sz w:val="24"/>
        </w:rPr>
        <w:t>по</w:t>
      </w:r>
      <w:r>
        <w:rPr>
          <w:spacing w:val="3"/>
          <w:sz w:val="24"/>
        </w:rPr>
        <w:t xml:space="preserve"> </w:t>
      </w:r>
      <w:r>
        <w:rPr>
          <w:sz w:val="24"/>
        </w:rPr>
        <w:t>нотам;</w:t>
      </w:r>
    </w:p>
    <w:p w:rsidR="00CC679B" w:rsidRDefault="00CC679B">
      <w:pPr>
        <w:pStyle w:val="a6"/>
        <w:numPr>
          <w:ilvl w:val="0"/>
          <w:numId w:val="55"/>
        </w:numPr>
        <w:tabs>
          <w:tab w:val="left" w:pos="1673"/>
        </w:tabs>
        <w:spacing w:line="275" w:lineRule="exact"/>
        <w:jc w:val="left"/>
        <w:rPr>
          <w:sz w:val="24"/>
        </w:rPr>
      </w:pPr>
      <w:r>
        <w:rPr>
          <w:sz w:val="24"/>
        </w:rPr>
        <w:t>освоение</w:t>
      </w:r>
      <w:r>
        <w:rPr>
          <w:spacing w:val="-5"/>
          <w:sz w:val="24"/>
        </w:rPr>
        <w:t xml:space="preserve"> </w:t>
      </w:r>
      <w:r>
        <w:rPr>
          <w:sz w:val="24"/>
        </w:rPr>
        <w:t>понятия «тоника»;</w:t>
      </w:r>
    </w:p>
    <w:p w:rsidR="00CC679B" w:rsidRDefault="00CC679B">
      <w:pPr>
        <w:pStyle w:val="a6"/>
        <w:numPr>
          <w:ilvl w:val="0"/>
          <w:numId w:val="55"/>
        </w:numPr>
        <w:tabs>
          <w:tab w:val="left" w:pos="1673"/>
        </w:tabs>
        <w:spacing w:before="4" w:line="237" w:lineRule="auto"/>
        <w:ind w:right="275"/>
        <w:jc w:val="left"/>
        <w:rPr>
          <w:sz w:val="24"/>
        </w:rPr>
      </w:pPr>
      <w:r>
        <w:rPr>
          <w:sz w:val="24"/>
        </w:rPr>
        <w:t>упражнение</w:t>
      </w:r>
      <w:r>
        <w:rPr>
          <w:spacing w:val="4"/>
          <w:sz w:val="24"/>
        </w:rPr>
        <w:t xml:space="preserve"> </w:t>
      </w:r>
      <w:r>
        <w:rPr>
          <w:sz w:val="24"/>
        </w:rPr>
        <w:t>на</w:t>
      </w:r>
      <w:r>
        <w:rPr>
          <w:spacing w:val="58"/>
          <w:sz w:val="24"/>
        </w:rPr>
        <w:t xml:space="preserve"> </w:t>
      </w:r>
      <w:r>
        <w:rPr>
          <w:sz w:val="24"/>
        </w:rPr>
        <w:t>допевание</w:t>
      </w:r>
      <w:r>
        <w:rPr>
          <w:spacing w:val="58"/>
          <w:sz w:val="24"/>
        </w:rPr>
        <w:t xml:space="preserve"> </w:t>
      </w:r>
      <w:r>
        <w:rPr>
          <w:sz w:val="24"/>
        </w:rPr>
        <w:t>неполной</w:t>
      </w:r>
      <w:r>
        <w:rPr>
          <w:spacing w:val="55"/>
          <w:sz w:val="24"/>
        </w:rPr>
        <w:t xml:space="preserve"> </w:t>
      </w:r>
      <w:r>
        <w:rPr>
          <w:sz w:val="24"/>
        </w:rPr>
        <w:t>музыкальной</w:t>
      </w:r>
      <w:r>
        <w:rPr>
          <w:spacing w:val="60"/>
          <w:sz w:val="24"/>
        </w:rPr>
        <w:t xml:space="preserve"> </w:t>
      </w:r>
      <w:r>
        <w:rPr>
          <w:sz w:val="24"/>
        </w:rPr>
        <w:t>фразы</w:t>
      </w:r>
      <w:r>
        <w:rPr>
          <w:spacing w:val="6"/>
          <w:sz w:val="24"/>
        </w:rPr>
        <w:t xml:space="preserve"> </w:t>
      </w:r>
      <w:r>
        <w:rPr>
          <w:sz w:val="24"/>
        </w:rPr>
        <w:t>до</w:t>
      </w:r>
      <w:r>
        <w:rPr>
          <w:spacing w:val="4"/>
          <w:sz w:val="24"/>
        </w:rPr>
        <w:t xml:space="preserve"> </w:t>
      </w:r>
      <w:r>
        <w:rPr>
          <w:sz w:val="24"/>
        </w:rPr>
        <w:t>тоники</w:t>
      </w:r>
      <w:r>
        <w:rPr>
          <w:spacing w:val="5"/>
          <w:sz w:val="24"/>
        </w:rPr>
        <w:t xml:space="preserve"> </w:t>
      </w:r>
      <w:r>
        <w:rPr>
          <w:sz w:val="24"/>
        </w:rPr>
        <w:t>«Закончи</w:t>
      </w:r>
      <w:r>
        <w:rPr>
          <w:spacing w:val="-57"/>
          <w:sz w:val="24"/>
        </w:rPr>
        <w:t xml:space="preserve"> </w:t>
      </w:r>
      <w:r>
        <w:rPr>
          <w:sz w:val="24"/>
        </w:rPr>
        <w:t>музыкальную</w:t>
      </w:r>
      <w:r>
        <w:rPr>
          <w:spacing w:val="-1"/>
          <w:sz w:val="24"/>
        </w:rPr>
        <w:t xml:space="preserve"> </w:t>
      </w:r>
      <w:r>
        <w:rPr>
          <w:sz w:val="24"/>
        </w:rPr>
        <w:t>фразу»;</w:t>
      </w:r>
    </w:p>
    <w:p w:rsidR="00CC679B" w:rsidRDefault="00CC679B">
      <w:pPr>
        <w:spacing w:line="237" w:lineRule="auto"/>
        <w:rPr>
          <w:sz w:val="24"/>
        </w:rPr>
        <w:sectPr w:rsidR="00CC679B">
          <w:pgSz w:w="11910" w:h="16850"/>
          <w:pgMar w:top="1080" w:right="600" w:bottom="800" w:left="920" w:header="0" w:footer="512" w:gutter="0"/>
          <w:cols w:space="720"/>
        </w:sectPr>
      </w:pPr>
    </w:p>
    <w:p w:rsidR="00CC679B" w:rsidRDefault="00CC679B" w:rsidP="00A90E1F">
      <w:pPr>
        <w:pStyle w:val="a6"/>
        <w:numPr>
          <w:ilvl w:val="0"/>
          <w:numId w:val="55"/>
        </w:numPr>
        <w:tabs>
          <w:tab w:val="left" w:pos="1673"/>
        </w:tabs>
        <w:spacing w:before="68" w:line="237" w:lineRule="auto"/>
        <w:ind w:left="952" w:right="3398" w:firstLine="360"/>
        <w:rPr>
          <w:sz w:val="24"/>
        </w:rPr>
      </w:pPr>
      <w:r>
        <w:rPr>
          <w:sz w:val="24"/>
        </w:rPr>
        <w:lastRenderedPageBreak/>
        <w:t>вариативно:</w:t>
      </w:r>
      <w:r>
        <w:rPr>
          <w:spacing w:val="-9"/>
          <w:sz w:val="24"/>
        </w:rPr>
        <w:t xml:space="preserve"> </w:t>
      </w:r>
      <w:r>
        <w:rPr>
          <w:sz w:val="24"/>
        </w:rPr>
        <w:t>импровизация</w:t>
      </w:r>
      <w:r>
        <w:rPr>
          <w:spacing w:val="-8"/>
          <w:sz w:val="24"/>
        </w:rPr>
        <w:t xml:space="preserve"> </w:t>
      </w:r>
      <w:r>
        <w:rPr>
          <w:sz w:val="24"/>
        </w:rPr>
        <w:t>в</w:t>
      </w:r>
      <w:r>
        <w:rPr>
          <w:spacing w:val="-6"/>
          <w:sz w:val="24"/>
        </w:rPr>
        <w:t xml:space="preserve"> </w:t>
      </w:r>
      <w:r>
        <w:rPr>
          <w:sz w:val="24"/>
        </w:rPr>
        <w:t>заданной</w:t>
      </w:r>
      <w:r>
        <w:rPr>
          <w:spacing w:val="-2"/>
          <w:sz w:val="24"/>
        </w:rPr>
        <w:t xml:space="preserve"> </w:t>
      </w:r>
      <w:r>
        <w:rPr>
          <w:sz w:val="24"/>
        </w:rPr>
        <w:t>тональности.</w:t>
      </w:r>
      <w:r>
        <w:rPr>
          <w:spacing w:val="-58"/>
          <w:sz w:val="24"/>
        </w:rPr>
        <w:t xml:space="preserve"> </w:t>
      </w:r>
      <w:r>
        <w:rPr>
          <w:sz w:val="24"/>
        </w:rPr>
        <w:t>Интервалы.</w:t>
      </w:r>
    </w:p>
    <w:p w:rsidR="00CC679B" w:rsidRDefault="00CC679B">
      <w:pPr>
        <w:pStyle w:val="a4"/>
        <w:spacing w:before="5" w:line="237" w:lineRule="auto"/>
        <w:ind w:left="102" w:right="123" w:firstLine="850"/>
      </w:pPr>
      <w:r>
        <w:t>Содержание:</w:t>
      </w:r>
      <w:r>
        <w:rPr>
          <w:spacing w:val="1"/>
        </w:rPr>
        <w:t xml:space="preserve"> </w:t>
      </w:r>
      <w:r>
        <w:t>понятие</w:t>
      </w:r>
      <w:r>
        <w:rPr>
          <w:spacing w:val="1"/>
        </w:rPr>
        <w:t xml:space="preserve"> </w:t>
      </w:r>
      <w:r>
        <w:t>музыкального</w:t>
      </w:r>
      <w:r>
        <w:rPr>
          <w:spacing w:val="1"/>
        </w:rPr>
        <w:t xml:space="preserve"> </w:t>
      </w:r>
      <w:r>
        <w:t>интервала.</w:t>
      </w:r>
      <w:r>
        <w:rPr>
          <w:spacing w:val="1"/>
        </w:rPr>
        <w:t xml:space="preserve"> </w:t>
      </w:r>
      <w:r>
        <w:t>Тон,</w:t>
      </w:r>
      <w:r>
        <w:rPr>
          <w:spacing w:val="1"/>
        </w:rPr>
        <w:t xml:space="preserve"> </w:t>
      </w:r>
      <w:r>
        <w:t>полутон.</w:t>
      </w:r>
      <w:r>
        <w:rPr>
          <w:spacing w:val="1"/>
        </w:rPr>
        <w:t xml:space="preserve"> </w:t>
      </w:r>
      <w:r>
        <w:t>Консонансы:</w:t>
      </w:r>
      <w:r>
        <w:rPr>
          <w:spacing w:val="60"/>
        </w:rPr>
        <w:t xml:space="preserve"> </w:t>
      </w:r>
      <w:r>
        <w:t>терция,</w:t>
      </w:r>
      <w:r>
        <w:rPr>
          <w:spacing w:val="1"/>
        </w:rPr>
        <w:t xml:space="preserve"> </w:t>
      </w:r>
      <w:r>
        <w:t>кварта,</w:t>
      </w:r>
      <w:r>
        <w:rPr>
          <w:spacing w:val="3"/>
        </w:rPr>
        <w:t xml:space="preserve"> </w:t>
      </w:r>
      <w:r>
        <w:t>квинта,</w:t>
      </w:r>
      <w:r>
        <w:rPr>
          <w:spacing w:val="3"/>
        </w:rPr>
        <w:t xml:space="preserve"> </w:t>
      </w:r>
      <w:r>
        <w:t>секста,</w:t>
      </w:r>
      <w:r>
        <w:rPr>
          <w:spacing w:val="-6"/>
        </w:rPr>
        <w:t xml:space="preserve"> </w:t>
      </w:r>
      <w:r>
        <w:t>октава.</w:t>
      </w:r>
      <w:r>
        <w:rPr>
          <w:spacing w:val="3"/>
        </w:rPr>
        <w:t xml:space="preserve"> </w:t>
      </w:r>
      <w:r>
        <w:t>Диссонансы:</w:t>
      </w:r>
      <w:r>
        <w:rPr>
          <w:spacing w:val="2"/>
        </w:rPr>
        <w:t xml:space="preserve"> </w:t>
      </w:r>
      <w:r>
        <w:t>секунда,</w:t>
      </w:r>
      <w:r>
        <w:rPr>
          <w:spacing w:val="3"/>
        </w:rPr>
        <w:t xml:space="preserve"> </w:t>
      </w:r>
      <w:r>
        <w:t>септима.</w:t>
      </w:r>
    </w:p>
    <w:p w:rsidR="00CC679B" w:rsidRDefault="00CC679B">
      <w:pPr>
        <w:pStyle w:val="a4"/>
        <w:spacing w:before="4" w:line="275" w:lineRule="exact"/>
        <w:ind w:left="952" w:firstLine="0"/>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75" w:lineRule="exact"/>
        <w:rPr>
          <w:sz w:val="24"/>
        </w:rPr>
      </w:pPr>
      <w:r>
        <w:rPr>
          <w:sz w:val="24"/>
        </w:rPr>
        <w:t>освоение</w:t>
      </w:r>
      <w:r>
        <w:rPr>
          <w:spacing w:val="-4"/>
          <w:sz w:val="24"/>
        </w:rPr>
        <w:t xml:space="preserve"> </w:t>
      </w:r>
      <w:r>
        <w:rPr>
          <w:sz w:val="24"/>
        </w:rPr>
        <w:t>понятия</w:t>
      </w:r>
      <w:r>
        <w:rPr>
          <w:spacing w:val="-3"/>
          <w:sz w:val="24"/>
        </w:rPr>
        <w:t xml:space="preserve"> </w:t>
      </w:r>
      <w:r>
        <w:rPr>
          <w:sz w:val="24"/>
        </w:rPr>
        <w:t>«интервал»;</w:t>
      </w:r>
    </w:p>
    <w:p w:rsidR="00CC679B" w:rsidRDefault="00CC679B">
      <w:pPr>
        <w:pStyle w:val="a6"/>
        <w:numPr>
          <w:ilvl w:val="0"/>
          <w:numId w:val="55"/>
        </w:numPr>
        <w:tabs>
          <w:tab w:val="left" w:pos="1673"/>
        </w:tabs>
        <w:spacing w:before="2" w:line="275" w:lineRule="exact"/>
        <w:rPr>
          <w:sz w:val="24"/>
        </w:rPr>
      </w:pPr>
      <w:r>
        <w:rPr>
          <w:sz w:val="24"/>
        </w:rPr>
        <w:t>анализ ступеневого</w:t>
      </w:r>
      <w:r>
        <w:rPr>
          <w:spacing w:val="3"/>
          <w:sz w:val="24"/>
        </w:rPr>
        <w:t xml:space="preserve"> </w:t>
      </w:r>
      <w:r>
        <w:rPr>
          <w:sz w:val="24"/>
        </w:rPr>
        <w:t>состава</w:t>
      </w:r>
      <w:r>
        <w:rPr>
          <w:spacing w:val="-6"/>
          <w:sz w:val="24"/>
        </w:rPr>
        <w:t xml:space="preserve"> </w:t>
      </w:r>
      <w:r>
        <w:rPr>
          <w:sz w:val="24"/>
        </w:rPr>
        <w:t>мажорной</w:t>
      </w:r>
      <w:r>
        <w:rPr>
          <w:spacing w:val="-5"/>
          <w:sz w:val="24"/>
        </w:rPr>
        <w:t xml:space="preserve"> </w:t>
      </w:r>
      <w:r>
        <w:rPr>
          <w:sz w:val="24"/>
        </w:rPr>
        <w:t>и</w:t>
      </w:r>
      <w:r>
        <w:rPr>
          <w:spacing w:val="1"/>
          <w:sz w:val="24"/>
        </w:rPr>
        <w:t xml:space="preserve"> </w:t>
      </w:r>
      <w:r>
        <w:rPr>
          <w:sz w:val="24"/>
        </w:rPr>
        <w:t>минорной</w:t>
      </w:r>
      <w:r>
        <w:rPr>
          <w:spacing w:val="-5"/>
          <w:sz w:val="24"/>
        </w:rPr>
        <w:t xml:space="preserve"> </w:t>
      </w:r>
      <w:r>
        <w:rPr>
          <w:sz w:val="24"/>
        </w:rPr>
        <w:t>гаммы</w:t>
      </w:r>
      <w:r>
        <w:rPr>
          <w:spacing w:val="-3"/>
          <w:sz w:val="24"/>
        </w:rPr>
        <w:t xml:space="preserve"> </w:t>
      </w:r>
      <w:r>
        <w:rPr>
          <w:sz w:val="24"/>
        </w:rPr>
        <w:t>(тон-полутон);</w:t>
      </w:r>
    </w:p>
    <w:p w:rsidR="00CC679B" w:rsidRDefault="00CC679B">
      <w:pPr>
        <w:pStyle w:val="a6"/>
        <w:numPr>
          <w:ilvl w:val="0"/>
          <w:numId w:val="55"/>
        </w:numPr>
        <w:tabs>
          <w:tab w:val="left" w:pos="1673"/>
        </w:tabs>
        <w:spacing w:line="242" w:lineRule="auto"/>
        <w:ind w:right="278"/>
        <w:rPr>
          <w:sz w:val="24"/>
        </w:rPr>
      </w:pPr>
      <w:r>
        <w:rPr>
          <w:sz w:val="24"/>
        </w:rPr>
        <w:t>различение на слух диссонансов и консонансов, параллельного движения двух</w:t>
      </w:r>
      <w:r>
        <w:rPr>
          <w:spacing w:val="1"/>
          <w:sz w:val="24"/>
        </w:rPr>
        <w:t xml:space="preserve"> </w:t>
      </w:r>
      <w:r>
        <w:rPr>
          <w:sz w:val="24"/>
        </w:rPr>
        <w:t>голосов</w:t>
      </w:r>
      <w:r>
        <w:rPr>
          <w:spacing w:val="-2"/>
          <w:sz w:val="24"/>
        </w:rPr>
        <w:t xml:space="preserve"> </w:t>
      </w:r>
      <w:r>
        <w:rPr>
          <w:sz w:val="24"/>
        </w:rPr>
        <w:t>в октаву,</w:t>
      </w:r>
      <w:r>
        <w:rPr>
          <w:spacing w:val="4"/>
          <w:sz w:val="24"/>
        </w:rPr>
        <w:t xml:space="preserve"> </w:t>
      </w:r>
      <w:r>
        <w:rPr>
          <w:sz w:val="24"/>
        </w:rPr>
        <w:t>терцию,</w:t>
      </w:r>
      <w:r>
        <w:rPr>
          <w:spacing w:val="4"/>
          <w:sz w:val="24"/>
        </w:rPr>
        <w:t xml:space="preserve"> </w:t>
      </w:r>
      <w:r>
        <w:rPr>
          <w:sz w:val="24"/>
        </w:rPr>
        <w:t>сексту;</w:t>
      </w:r>
    </w:p>
    <w:p w:rsidR="00CC679B" w:rsidRDefault="00CC679B">
      <w:pPr>
        <w:pStyle w:val="a6"/>
        <w:numPr>
          <w:ilvl w:val="0"/>
          <w:numId w:val="55"/>
        </w:numPr>
        <w:tabs>
          <w:tab w:val="left" w:pos="1673"/>
        </w:tabs>
        <w:spacing w:line="271" w:lineRule="exact"/>
        <w:rPr>
          <w:sz w:val="24"/>
        </w:rPr>
      </w:pPr>
      <w:r>
        <w:rPr>
          <w:sz w:val="24"/>
        </w:rPr>
        <w:t>подбор</w:t>
      </w:r>
      <w:r>
        <w:rPr>
          <w:spacing w:val="-7"/>
          <w:sz w:val="24"/>
        </w:rPr>
        <w:t xml:space="preserve"> </w:t>
      </w:r>
      <w:r>
        <w:rPr>
          <w:sz w:val="24"/>
        </w:rPr>
        <w:t>эпитетов</w:t>
      </w:r>
      <w:r>
        <w:rPr>
          <w:spacing w:val="-4"/>
          <w:sz w:val="24"/>
        </w:rPr>
        <w:t xml:space="preserve"> </w:t>
      </w:r>
      <w:r>
        <w:rPr>
          <w:sz w:val="24"/>
        </w:rPr>
        <w:t>для</w:t>
      </w:r>
      <w:r>
        <w:rPr>
          <w:spacing w:val="-7"/>
          <w:sz w:val="24"/>
        </w:rPr>
        <w:t xml:space="preserve"> </w:t>
      </w:r>
      <w:r>
        <w:rPr>
          <w:sz w:val="24"/>
        </w:rPr>
        <w:t>определения</w:t>
      </w:r>
      <w:r>
        <w:rPr>
          <w:spacing w:val="-1"/>
          <w:sz w:val="24"/>
        </w:rPr>
        <w:t xml:space="preserve"> </w:t>
      </w:r>
      <w:r>
        <w:rPr>
          <w:sz w:val="24"/>
        </w:rPr>
        <w:t>краски</w:t>
      </w:r>
      <w:r>
        <w:rPr>
          <w:spacing w:val="-1"/>
          <w:sz w:val="24"/>
        </w:rPr>
        <w:t xml:space="preserve"> </w:t>
      </w:r>
      <w:r>
        <w:rPr>
          <w:sz w:val="24"/>
        </w:rPr>
        <w:t>звучания</w:t>
      </w:r>
      <w:r>
        <w:rPr>
          <w:spacing w:val="-1"/>
          <w:sz w:val="24"/>
        </w:rPr>
        <w:t xml:space="preserve"> </w:t>
      </w:r>
      <w:r>
        <w:rPr>
          <w:sz w:val="24"/>
        </w:rPr>
        <w:t>различных</w:t>
      </w:r>
      <w:r>
        <w:rPr>
          <w:spacing w:val="-7"/>
          <w:sz w:val="24"/>
        </w:rPr>
        <w:t xml:space="preserve"> </w:t>
      </w:r>
      <w:r>
        <w:rPr>
          <w:sz w:val="24"/>
        </w:rPr>
        <w:t>интервалов;</w:t>
      </w:r>
    </w:p>
    <w:p w:rsidR="00CC679B" w:rsidRDefault="00CC679B">
      <w:pPr>
        <w:pStyle w:val="a6"/>
        <w:numPr>
          <w:ilvl w:val="0"/>
          <w:numId w:val="55"/>
        </w:numPr>
        <w:tabs>
          <w:tab w:val="left" w:pos="1673"/>
        </w:tabs>
        <w:spacing w:before="1"/>
        <w:ind w:right="274"/>
        <w:rPr>
          <w:sz w:val="24"/>
        </w:rPr>
      </w:pPr>
      <w:r>
        <w:rPr>
          <w:sz w:val="24"/>
        </w:rPr>
        <w:t>разучивание,</w:t>
      </w:r>
      <w:r>
        <w:rPr>
          <w:spacing w:val="1"/>
          <w:sz w:val="24"/>
        </w:rPr>
        <w:t xml:space="preserve"> </w:t>
      </w:r>
      <w:r>
        <w:rPr>
          <w:sz w:val="24"/>
        </w:rPr>
        <w:t>исполнение</w:t>
      </w:r>
      <w:r>
        <w:rPr>
          <w:spacing w:val="1"/>
          <w:sz w:val="24"/>
        </w:rPr>
        <w:t xml:space="preserve"> </w:t>
      </w:r>
      <w:r>
        <w:rPr>
          <w:sz w:val="24"/>
        </w:rPr>
        <w:t>попевок</w:t>
      </w:r>
      <w:r>
        <w:rPr>
          <w:spacing w:val="1"/>
          <w:sz w:val="24"/>
        </w:rPr>
        <w:t xml:space="preserve"> </w:t>
      </w:r>
      <w:r>
        <w:rPr>
          <w:sz w:val="24"/>
        </w:rPr>
        <w:t>и</w:t>
      </w:r>
      <w:r>
        <w:rPr>
          <w:spacing w:val="1"/>
          <w:sz w:val="24"/>
        </w:rPr>
        <w:t xml:space="preserve"> </w:t>
      </w:r>
      <w:r>
        <w:rPr>
          <w:sz w:val="24"/>
        </w:rPr>
        <w:t>песен</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характерной</w:t>
      </w:r>
      <w:r>
        <w:rPr>
          <w:spacing w:val="1"/>
          <w:sz w:val="24"/>
        </w:rPr>
        <w:t xml:space="preserve"> </w:t>
      </w:r>
      <w:r>
        <w:rPr>
          <w:sz w:val="24"/>
        </w:rPr>
        <w:t>интерваликой</w:t>
      </w:r>
      <w:r>
        <w:rPr>
          <w:spacing w:val="-3"/>
          <w:sz w:val="24"/>
        </w:rPr>
        <w:t xml:space="preserve"> </w:t>
      </w:r>
      <w:r>
        <w:rPr>
          <w:sz w:val="24"/>
        </w:rPr>
        <w:t>в</w:t>
      </w:r>
      <w:r>
        <w:rPr>
          <w:spacing w:val="-1"/>
          <w:sz w:val="24"/>
        </w:rPr>
        <w:t xml:space="preserve"> </w:t>
      </w:r>
      <w:r>
        <w:rPr>
          <w:sz w:val="24"/>
        </w:rPr>
        <w:t>мелодическом</w:t>
      </w:r>
      <w:r>
        <w:rPr>
          <w:spacing w:val="3"/>
          <w:sz w:val="24"/>
        </w:rPr>
        <w:t xml:space="preserve"> </w:t>
      </w:r>
      <w:r>
        <w:rPr>
          <w:sz w:val="24"/>
        </w:rPr>
        <w:t>движении;</w:t>
      </w:r>
    </w:p>
    <w:p w:rsidR="00CC679B" w:rsidRDefault="00CC679B">
      <w:pPr>
        <w:pStyle w:val="a6"/>
        <w:numPr>
          <w:ilvl w:val="0"/>
          <w:numId w:val="55"/>
        </w:numPr>
        <w:tabs>
          <w:tab w:val="left" w:pos="1673"/>
        </w:tabs>
        <w:spacing w:before="1" w:line="275" w:lineRule="exact"/>
        <w:rPr>
          <w:sz w:val="24"/>
        </w:rPr>
      </w:pPr>
      <w:r>
        <w:rPr>
          <w:sz w:val="24"/>
        </w:rPr>
        <w:t>элементы двухголосия;</w:t>
      </w:r>
    </w:p>
    <w:p w:rsidR="00CC679B" w:rsidRDefault="00CC679B">
      <w:pPr>
        <w:pStyle w:val="a6"/>
        <w:numPr>
          <w:ilvl w:val="0"/>
          <w:numId w:val="55"/>
        </w:numPr>
        <w:tabs>
          <w:tab w:val="left" w:pos="1673"/>
        </w:tabs>
        <w:ind w:right="273"/>
        <w:rPr>
          <w:sz w:val="24"/>
        </w:rPr>
      </w:pPr>
      <w:r>
        <w:rPr>
          <w:sz w:val="24"/>
        </w:rPr>
        <w:t>вариативно:</w:t>
      </w:r>
      <w:r>
        <w:rPr>
          <w:spacing w:val="1"/>
          <w:sz w:val="24"/>
        </w:rPr>
        <w:t xml:space="preserve"> </w:t>
      </w:r>
      <w:r>
        <w:rPr>
          <w:sz w:val="24"/>
        </w:rPr>
        <w:t>досочинение</w:t>
      </w:r>
      <w:r>
        <w:rPr>
          <w:spacing w:val="1"/>
          <w:sz w:val="24"/>
        </w:rPr>
        <w:t xml:space="preserve"> </w:t>
      </w:r>
      <w:r>
        <w:rPr>
          <w:sz w:val="24"/>
        </w:rPr>
        <w:t>к</w:t>
      </w:r>
      <w:r>
        <w:rPr>
          <w:spacing w:val="1"/>
          <w:sz w:val="24"/>
        </w:rPr>
        <w:t xml:space="preserve"> </w:t>
      </w:r>
      <w:r>
        <w:rPr>
          <w:sz w:val="24"/>
        </w:rPr>
        <w:t>простой</w:t>
      </w:r>
      <w:r>
        <w:rPr>
          <w:spacing w:val="1"/>
          <w:sz w:val="24"/>
        </w:rPr>
        <w:t xml:space="preserve"> </w:t>
      </w:r>
      <w:r>
        <w:rPr>
          <w:sz w:val="24"/>
        </w:rPr>
        <w:t>мелодии</w:t>
      </w:r>
      <w:r>
        <w:rPr>
          <w:spacing w:val="1"/>
          <w:sz w:val="24"/>
        </w:rPr>
        <w:t xml:space="preserve"> </w:t>
      </w:r>
      <w:r>
        <w:rPr>
          <w:sz w:val="24"/>
        </w:rPr>
        <w:t>подголоска,</w:t>
      </w:r>
      <w:r>
        <w:rPr>
          <w:spacing w:val="61"/>
          <w:sz w:val="24"/>
        </w:rPr>
        <w:t xml:space="preserve"> </w:t>
      </w:r>
      <w:r>
        <w:rPr>
          <w:sz w:val="24"/>
        </w:rPr>
        <w:t>повторяющего</w:t>
      </w:r>
      <w:r>
        <w:rPr>
          <w:spacing w:val="1"/>
          <w:sz w:val="24"/>
        </w:rPr>
        <w:t xml:space="preserve"> </w:t>
      </w:r>
      <w:r>
        <w:rPr>
          <w:sz w:val="24"/>
        </w:rPr>
        <w:t>основной</w:t>
      </w:r>
      <w:r>
        <w:rPr>
          <w:spacing w:val="1"/>
          <w:sz w:val="24"/>
        </w:rPr>
        <w:t xml:space="preserve"> </w:t>
      </w:r>
      <w:r>
        <w:rPr>
          <w:sz w:val="24"/>
        </w:rPr>
        <w:t>голос</w:t>
      </w:r>
      <w:r>
        <w:rPr>
          <w:spacing w:val="1"/>
          <w:sz w:val="24"/>
        </w:rPr>
        <w:t xml:space="preserve"> </w:t>
      </w:r>
      <w:r>
        <w:rPr>
          <w:sz w:val="24"/>
        </w:rPr>
        <w:t>в</w:t>
      </w:r>
      <w:r>
        <w:rPr>
          <w:spacing w:val="1"/>
          <w:sz w:val="24"/>
        </w:rPr>
        <w:t xml:space="preserve"> </w:t>
      </w:r>
      <w:r>
        <w:rPr>
          <w:sz w:val="24"/>
        </w:rPr>
        <w:t>терцию,</w:t>
      </w:r>
      <w:r>
        <w:rPr>
          <w:spacing w:val="1"/>
          <w:sz w:val="24"/>
        </w:rPr>
        <w:t xml:space="preserve"> </w:t>
      </w:r>
      <w:r>
        <w:rPr>
          <w:sz w:val="24"/>
        </w:rPr>
        <w:t>октаву;</w:t>
      </w:r>
      <w:r>
        <w:rPr>
          <w:spacing w:val="1"/>
          <w:sz w:val="24"/>
        </w:rPr>
        <w:t xml:space="preserve"> </w:t>
      </w:r>
      <w:r>
        <w:rPr>
          <w:sz w:val="24"/>
        </w:rPr>
        <w:t>сочинение</w:t>
      </w:r>
      <w:r>
        <w:rPr>
          <w:spacing w:val="1"/>
          <w:sz w:val="24"/>
        </w:rPr>
        <w:t xml:space="preserve"> </w:t>
      </w:r>
      <w:r>
        <w:rPr>
          <w:sz w:val="24"/>
        </w:rPr>
        <w:t>аккомпанемента</w:t>
      </w:r>
      <w:r>
        <w:rPr>
          <w:spacing w:val="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движения</w:t>
      </w:r>
      <w:r>
        <w:rPr>
          <w:spacing w:val="1"/>
          <w:sz w:val="24"/>
        </w:rPr>
        <w:t xml:space="preserve"> </w:t>
      </w:r>
      <w:r>
        <w:rPr>
          <w:sz w:val="24"/>
        </w:rPr>
        <w:t>квинтами,</w:t>
      </w:r>
      <w:r>
        <w:rPr>
          <w:spacing w:val="-5"/>
          <w:sz w:val="24"/>
        </w:rPr>
        <w:t xml:space="preserve"> </w:t>
      </w:r>
      <w:r>
        <w:rPr>
          <w:sz w:val="24"/>
        </w:rPr>
        <w:t>октавами.</w:t>
      </w:r>
    </w:p>
    <w:p w:rsidR="00CC679B" w:rsidRDefault="00CC679B">
      <w:pPr>
        <w:pStyle w:val="a4"/>
        <w:spacing w:before="1" w:line="275" w:lineRule="exact"/>
        <w:ind w:left="952" w:firstLine="0"/>
        <w:jc w:val="left"/>
      </w:pPr>
      <w:r>
        <w:t>Гармония.</w:t>
      </w:r>
    </w:p>
    <w:p w:rsidR="00CC679B" w:rsidRDefault="00CC679B">
      <w:pPr>
        <w:pStyle w:val="a4"/>
        <w:spacing w:line="242" w:lineRule="auto"/>
        <w:ind w:left="102" w:firstLine="850"/>
        <w:jc w:val="left"/>
      </w:pPr>
      <w:r>
        <w:t>Содержание:</w:t>
      </w:r>
      <w:r>
        <w:rPr>
          <w:spacing w:val="29"/>
        </w:rPr>
        <w:t xml:space="preserve"> </w:t>
      </w:r>
      <w:r>
        <w:t>аккорд.</w:t>
      </w:r>
      <w:r>
        <w:rPr>
          <w:spacing w:val="27"/>
        </w:rPr>
        <w:t xml:space="preserve"> </w:t>
      </w:r>
      <w:r>
        <w:t>Трезвучие</w:t>
      </w:r>
      <w:r>
        <w:rPr>
          <w:spacing w:val="28"/>
        </w:rPr>
        <w:t xml:space="preserve"> </w:t>
      </w:r>
      <w:r>
        <w:t>мажорное</w:t>
      </w:r>
      <w:r>
        <w:rPr>
          <w:spacing w:val="24"/>
        </w:rPr>
        <w:t xml:space="preserve"> </w:t>
      </w:r>
      <w:r>
        <w:t>и</w:t>
      </w:r>
      <w:r>
        <w:rPr>
          <w:spacing w:val="26"/>
        </w:rPr>
        <w:t xml:space="preserve"> </w:t>
      </w:r>
      <w:r>
        <w:t>минорное.</w:t>
      </w:r>
      <w:r>
        <w:rPr>
          <w:spacing w:val="31"/>
        </w:rPr>
        <w:t xml:space="preserve"> </w:t>
      </w:r>
      <w:r>
        <w:t>Понятие</w:t>
      </w:r>
      <w:r>
        <w:rPr>
          <w:spacing w:val="28"/>
        </w:rPr>
        <w:t xml:space="preserve"> </w:t>
      </w:r>
      <w:r>
        <w:t>фактуры.</w:t>
      </w:r>
      <w:r>
        <w:rPr>
          <w:spacing w:val="31"/>
        </w:rPr>
        <w:t xml:space="preserve"> </w:t>
      </w:r>
      <w:r>
        <w:t>Фактуры</w:t>
      </w:r>
      <w:r>
        <w:rPr>
          <w:spacing w:val="-57"/>
        </w:rPr>
        <w:t xml:space="preserve"> </w:t>
      </w:r>
      <w:r>
        <w:t>аккомпанемента</w:t>
      </w:r>
      <w:r>
        <w:rPr>
          <w:spacing w:val="-4"/>
        </w:rPr>
        <w:t xml:space="preserve"> </w:t>
      </w:r>
      <w:r>
        <w:t>бас-аккорд,</w:t>
      </w:r>
      <w:r>
        <w:rPr>
          <w:spacing w:val="4"/>
        </w:rPr>
        <w:t xml:space="preserve"> </w:t>
      </w:r>
      <w:r>
        <w:t>аккордовая,</w:t>
      </w:r>
      <w:r>
        <w:rPr>
          <w:spacing w:val="-1"/>
        </w:rPr>
        <w:t xml:space="preserve"> </w:t>
      </w:r>
      <w:r>
        <w:t>арпеджио.</w:t>
      </w:r>
    </w:p>
    <w:p w:rsidR="00CC679B" w:rsidRDefault="00CC679B">
      <w:pPr>
        <w:pStyle w:val="a4"/>
        <w:spacing w:line="271"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before="2" w:line="275" w:lineRule="exact"/>
        <w:jc w:val="left"/>
        <w:rPr>
          <w:sz w:val="24"/>
        </w:rPr>
      </w:pPr>
      <w:r>
        <w:rPr>
          <w:sz w:val="24"/>
        </w:rPr>
        <w:t>различение</w:t>
      </w:r>
      <w:r>
        <w:rPr>
          <w:spacing w:val="-1"/>
          <w:sz w:val="24"/>
        </w:rPr>
        <w:t xml:space="preserve"> </w:t>
      </w:r>
      <w:r>
        <w:rPr>
          <w:sz w:val="24"/>
        </w:rPr>
        <w:t>на</w:t>
      </w:r>
      <w:r>
        <w:rPr>
          <w:spacing w:val="-1"/>
          <w:sz w:val="24"/>
        </w:rPr>
        <w:t xml:space="preserve"> </w:t>
      </w:r>
      <w:r>
        <w:rPr>
          <w:sz w:val="24"/>
        </w:rPr>
        <w:t>слух</w:t>
      </w:r>
      <w:r>
        <w:rPr>
          <w:spacing w:val="-5"/>
          <w:sz w:val="24"/>
        </w:rPr>
        <w:t xml:space="preserve"> </w:t>
      </w:r>
      <w:r>
        <w:rPr>
          <w:sz w:val="24"/>
        </w:rPr>
        <w:t>интервалов</w:t>
      </w:r>
      <w:r>
        <w:rPr>
          <w:spacing w:val="-2"/>
          <w:sz w:val="24"/>
        </w:rPr>
        <w:t xml:space="preserve"> </w:t>
      </w:r>
      <w:r>
        <w:rPr>
          <w:sz w:val="24"/>
        </w:rPr>
        <w:t>и</w:t>
      </w:r>
      <w:r>
        <w:rPr>
          <w:spacing w:val="1"/>
          <w:sz w:val="24"/>
        </w:rPr>
        <w:t xml:space="preserve"> </w:t>
      </w:r>
      <w:r>
        <w:rPr>
          <w:sz w:val="24"/>
        </w:rPr>
        <w:t>аккордов;</w:t>
      </w:r>
    </w:p>
    <w:p w:rsidR="00CC679B" w:rsidRDefault="00CC679B">
      <w:pPr>
        <w:pStyle w:val="a6"/>
        <w:numPr>
          <w:ilvl w:val="0"/>
          <w:numId w:val="55"/>
        </w:numPr>
        <w:tabs>
          <w:tab w:val="left" w:pos="1673"/>
        </w:tabs>
        <w:spacing w:line="275" w:lineRule="exact"/>
        <w:jc w:val="left"/>
        <w:rPr>
          <w:sz w:val="24"/>
        </w:rPr>
      </w:pPr>
      <w:r>
        <w:rPr>
          <w:sz w:val="24"/>
        </w:rPr>
        <w:t>различение</w:t>
      </w:r>
      <w:r>
        <w:rPr>
          <w:spacing w:val="-1"/>
          <w:sz w:val="24"/>
        </w:rPr>
        <w:t xml:space="preserve"> </w:t>
      </w:r>
      <w:r>
        <w:rPr>
          <w:sz w:val="24"/>
        </w:rPr>
        <w:t>на</w:t>
      </w:r>
      <w:r>
        <w:rPr>
          <w:spacing w:val="-1"/>
          <w:sz w:val="24"/>
        </w:rPr>
        <w:t xml:space="preserve"> </w:t>
      </w:r>
      <w:r>
        <w:rPr>
          <w:sz w:val="24"/>
        </w:rPr>
        <w:t>слух</w:t>
      </w:r>
      <w:r>
        <w:rPr>
          <w:spacing w:val="-4"/>
          <w:sz w:val="24"/>
        </w:rPr>
        <w:t xml:space="preserve"> </w:t>
      </w:r>
      <w:r>
        <w:rPr>
          <w:sz w:val="24"/>
        </w:rPr>
        <w:t>мажорных</w:t>
      </w:r>
      <w:r>
        <w:rPr>
          <w:spacing w:val="-5"/>
          <w:sz w:val="24"/>
        </w:rPr>
        <w:t xml:space="preserve"> </w:t>
      </w:r>
      <w:r>
        <w:rPr>
          <w:sz w:val="24"/>
        </w:rPr>
        <w:t>и</w:t>
      </w:r>
      <w:r>
        <w:rPr>
          <w:spacing w:val="-4"/>
          <w:sz w:val="24"/>
        </w:rPr>
        <w:t xml:space="preserve"> </w:t>
      </w:r>
      <w:r>
        <w:rPr>
          <w:sz w:val="24"/>
        </w:rPr>
        <w:t>минорных</w:t>
      </w:r>
      <w:r>
        <w:rPr>
          <w:spacing w:val="-4"/>
          <w:sz w:val="24"/>
        </w:rPr>
        <w:t xml:space="preserve"> </w:t>
      </w:r>
      <w:r>
        <w:rPr>
          <w:sz w:val="24"/>
        </w:rPr>
        <w:t>аккордов;</w:t>
      </w:r>
    </w:p>
    <w:p w:rsidR="00CC679B" w:rsidRDefault="00CC679B">
      <w:pPr>
        <w:pStyle w:val="a6"/>
        <w:numPr>
          <w:ilvl w:val="0"/>
          <w:numId w:val="55"/>
        </w:numPr>
        <w:tabs>
          <w:tab w:val="left" w:pos="1673"/>
        </w:tabs>
        <w:spacing w:before="2"/>
        <w:ind w:right="286"/>
        <w:jc w:val="left"/>
        <w:rPr>
          <w:sz w:val="24"/>
        </w:rPr>
      </w:pPr>
      <w:r>
        <w:rPr>
          <w:sz w:val="24"/>
        </w:rPr>
        <w:t>разучивание,</w:t>
      </w:r>
      <w:r>
        <w:rPr>
          <w:spacing w:val="13"/>
          <w:sz w:val="24"/>
        </w:rPr>
        <w:t xml:space="preserve"> </w:t>
      </w:r>
      <w:r>
        <w:rPr>
          <w:sz w:val="24"/>
        </w:rPr>
        <w:t>исполнение</w:t>
      </w:r>
      <w:r>
        <w:rPr>
          <w:spacing w:val="5"/>
          <w:sz w:val="24"/>
        </w:rPr>
        <w:t xml:space="preserve"> </w:t>
      </w:r>
      <w:r>
        <w:rPr>
          <w:sz w:val="24"/>
        </w:rPr>
        <w:t>попевок</w:t>
      </w:r>
      <w:r>
        <w:rPr>
          <w:spacing w:val="11"/>
          <w:sz w:val="24"/>
        </w:rPr>
        <w:t xml:space="preserve"> </w:t>
      </w:r>
      <w:r>
        <w:rPr>
          <w:sz w:val="24"/>
        </w:rPr>
        <w:t>и</w:t>
      </w:r>
      <w:r>
        <w:rPr>
          <w:spacing w:val="7"/>
          <w:sz w:val="24"/>
        </w:rPr>
        <w:t xml:space="preserve"> </w:t>
      </w:r>
      <w:r>
        <w:rPr>
          <w:sz w:val="24"/>
        </w:rPr>
        <w:t>песен</w:t>
      </w:r>
      <w:r>
        <w:rPr>
          <w:spacing w:val="13"/>
          <w:sz w:val="24"/>
        </w:rPr>
        <w:t xml:space="preserve"> </w:t>
      </w:r>
      <w:r>
        <w:rPr>
          <w:sz w:val="24"/>
        </w:rPr>
        <w:t>с</w:t>
      </w:r>
      <w:r>
        <w:rPr>
          <w:spacing w:val="10"/>
          <w:sz w:val="24"/>
        </w:rPr>
        <w:t xml:space="preserve"> </w:t>
      </w:r>
      <w:r>
        <w:rPr>
          <w:sz w:val="24"/>
        </w:rPr>
        <w:t>мелодическим</w:t>
      </w:r>
      <w:r>
        <w:rPr>
          <w:spacing w:val="13"/>
          <w:sz w:val="24"/>
        </w:rPr>
        <w:t xml:space="preserve"> </w:t>
      </w:r>
      <w:r>
        <w:rPr>
          <w:sz w:val="24"/>
        </w:rPr>
        <w:t>движением</w:t>
      </w:r>
      <w:r>
        <w:rPr>
          <w:spacing w:val="9"/>
          <w:sz w:val="24"/>
        </w:rPr>
        <w:t xml:space="preserve"> </w:t>
      </w:r>
      <w:r>
        <w:rPr>
          <w:sz w:val="24"/>
        </w:rPr>
        <w:t>по</w:t>
      </w:r>
      <w:r>
        <w:rPr>
          <w:spacing w:val="16"/>
          <w:sz w:val="24"/>
        </w:rPr>
        <w:t xml:space="preserve"> </w:t>
      </w:r>
      <w:r>
        <w:rPr>
          <w:sz w:val="24"/>
        </w:rPr>
        <w:t>звукам</w:t>
      </w:r>
      <w:r>
        <w:rPr>
          <w:spacing w:val="-57"/>
          <w:sz w:val="24"/>
        </w:rPr>
        <w:t xml:space="preserve"> </w:t>
      </w:r>
      <w:r>
        <w:rPr>
          <w:sz w:val="24"/>
        </w:rPr>
        <w:t>аккордов;</w:t>
      </w:r>
    </w:p>
    <w:p w:rsidR="00CC679B" w:rsidRDefault="00CC679B">
      <w:pPr>
        <w:pStyle w:val="a6"/>
        <w:numPr>
          <w:ilvl w:val="0"/>
          <w:numId w:val="55"/>
        </w:numPr>
        <w:tabs>
          <w:tab w:val="left" w:pos="1673"/>
        </w:tabs>
        <w:spacing w:before="1" w:line="275" w:lineRule="exact"/>
        <w:jc w:val="left"/>
        <w:rPr>
          <w:sz w:val="24"/>
        </w:rPr>
      </w:pPr>
      <w:r>
        <w:rPr>
          <w:sz w:val="24"/>
        </w:rPr>
        <w:t>вокальные</w:t>
      </w:r>
      <w:r>
        <w:rPr>
          <w:spacing w:val="-3"/>
          <w:sz w:val="24"/>
        </w:rPr>
        <w:t xml:space="preserve"> </w:t>
      </w:r>
      <w:r>
        <w:rPr>
          <w:sz w:val="24"/>
        </w:rPr>
        <w:t>упражнения</w:t>
      </w:r>
      <w:r>
        <w:rPr>
          <w:spacing w:val="-1"/>
          <w:sz w:val="24"/>
        </w:rPr>
        <w:t xml:space="preserve"> </w:t>
      </w:r>
      <w:r>
        <w:rPr>
          <w:sz w:val="24"/>
        </w:rPr>
        <w:t>с</w:t>
      </w:r>
      <w:r>
        <w:rPr>
          <w:spacing w:val="-2"/>
          <w:sz w:val="24"/>
        </w:rPr>
        <w:t xml:space="preserve"> </w:t>
      </w:r>
      <w:r>
        <w:rPr>
          <w:sz w:val="24"/>
        </w:rPr>
        <w:t>элементами</w:t>
      </w:r>
      <w:r>
        <w:rPr>
          <w:spacing w:val="-5"/>
          <w:sz w:val="24"/>
        </w:rPr>
        <w:t xml:space="preserve"> </w:t>
      </w:r>
      <w:r>
        <w:rPr>
          <w:sz w:val="24"/>
        </w:rPr>
        <w:t>трёхголосия;</w:t>
      </w:r>
    </w:p>
    <w:p w:rsidR="00CC679B" w:rsidRDefault="00CC679B">
      <w:pPr>
        <w:pStyle w:val="a6"/>
        <w:numPr>
          <w:ilvl w:val="0"/>
          <w:numId w:val="55"/>
        </w:numPr>
        <w:tabs>
          <w:tab w:val="left" w:pos="1673"/>
          <w:tab w:val="left" w:pos="3169"/>
          <w:tab w:val="left" w:pos="3605"/>
          <w:tab w:val="left" w:pos="4934"/>
          <w:tab w:val="left" w:pos="6013"/>
          <w:tab w:val="left" w:pos="7898"/>
        </w:tabs>
        <w:spacing w:line="242" w:lineRule="auto"/>
        <w:ind w:right="275"/>
        <w:jc w:val="left"/>
        <w:rPr>
          <w:sz w:val="24"/>
        </w:rPr>
      </w:pPr>
      <w:r>
        <w:rPr>
          <w:sz w:val="24"/>
        </w:rPr>
        <w:t>определение</w:t>
      </w:r>
      <w:r>
        <w:rPr>
          <w:sz w:val="24"/>
        </w:rPr>
        <w:tab/>
        <w:t>на</w:t>
      </w:r>
      <w:r>
        <w:rPr>
          <w:sz w:val="24"/>
        </w:rPr>
        <w:tab/>
        <w:t xml:space="preserve">слух  </w:t>
      </w:r>
      <w:r>
        <w:rPr>
          <w:spacing w:val="13"/>
          <w:sz w:val="24"/>
        </w:rPr>
        <w:t xml:space="preserve"> </w:t>
      </w:r>
      <w:r>
        <w:rPr>
          <w:sz w:val="24"/>
        </w:rPr>
        <w:t>типа</w:t>
      </w:r>
      <w:r>
        <w:rPr>
          <w:sz w:val="24"/>
        </w:rPr>
        <w:tab/>
        <w:t>фактуры</w:t>
      </w:r>
      <w:r>
        <w:rPr>
          <w:sz w:val="24"/>
        </w:rPr>
        <w:tab/>
        <w:t>аккомпанемента</w:t>
      </w:r>
      <w:r>
        <w:rPr>
          <w:sz w:val="24"/>
        </w:rPr>
        <w:tab/>
        <w:t>исполняемых</w:t>
      </w:r>
      <w:r>
        <w:rPr>
          <w:spacing w:val="1"/>
          <w:sz w:val="24"/>
        </w:rPr>
        <w:t xml:space="preserve"> </w:t>
      </w:r>
      <w:r>
        <w:rPr>
          <w:sz w:val="24"/>
        </w:rPr>
        <w:t>песен,</w:t>
      </w:r>
      <w:r>
        <w:rPr>
          <w:spacing w:val="-57"/>
          <w:sz w:val="24"/>
        </w:rPr>
        <w:t xml:space="preserve"> </w:t>
      </w:r>
      <w:r>
        <w:rPr>
          <w:sz w:val="24"/>
        </w:rPr>
        <w:t>прослушанных</w:t>
      </w:r>
      <w:r>
        <w:rPr>
          <w:spacing w:val="-4"/>
          <w:sz w:val="24"/>
        </w:rPr>
        <w:t xml:space="preserve"> </w:t>
      </w:r>
      <w:r>
        <w:rPr>
          <w:sz w:val="24"/>
        </w:rPr>
        <w:t>инструментальных</w:t>
      </w:r>
      <w:r>
        <w:rPr>
          <w:spacing w:val="-3"/>
          <w:sz w:val="24"/>
        </w:rPr>
        <w:t xml:space="preserve"> </w:t>
      </w:r>
      <w:r>
        <w:rPr>
          <w:sz w:val="24"/>
        </w:rPr>
        <w:t>произведений;</w:t>
      </w:r>
    </w:p>
    <w:p w:rsidR="00CC679B" w:rsidRDefault="00CC679B" w:rsidP="00A90E1F">
      <w:pPr>
        <w:pStyle w:val="a6"/>
        <w:numPr>
          <w:ilvl w:val="0"/>
          <w:numId w:val="55"/>
        </w:numPr>
        <w:tabs>
          <w:tab w:val="left" w:pos="1673"/>
        </w:tabs>
        <w:spacing w:line="242" w:lineRule="auto"/>
        <w:ind w:left="952" w:right="1446" w:firstLine="360"/>
        <w:jc w:val="left"/>
        <w:rPr>
          <w:sz w:val="24"/>
        </w:rPr>
      </w:pPr>
      <w:r>
        <w:rPr>
          <w:sz w:val="24"/>
        </w:rPr>
        <w:t>вариативно:</w:t>
      </w:r>
      <w:r>
        <w:rPr>
          <w:spacing w:val="-8"/>
          <w:sz w:val="24"/>
        </w:rPr>
        <w:t xml:space="preserve"> </w:t>
      </w:r>
      <w:r>
        <w:rPr>
          <w:sz w:val="24"/>
        </w:rPr>
        <w:t>сочинение</w:t>
      </w:r>
      <w:r>
        <w:rPr>
          <w:spacing w:val="-8"/>
          <w:sz w:val="24"/>
        </w:rPr>
        <w:t xml:space="preserve"> </w:t>
      </w:r>
      <w:r>
        <w:rPr>
          <w:sz w:val="24"/>
        </w:rPr>
        <w:t>аккордового</w:t>
      </w:r>
      <w:r>
        <w:rPr>
          <w:spacing w:val="-3"/>
          <w:sz w:val="24"/>
        </w:rPr>
        <w:t xml:space="preserve"> </w:t>
      </w:r>
      <w:r>
        <w:rPr>
          <w:sz w:val="24"/>
        </w:rPr>
        <w:t>аккомпанемента</w:t>
      </w:r>
      <w:r>
        <w:rPr>
          <w:spacing w:val="-4"/>
          <w:sz w:val="24"/>
        </w:rPr>
        <w:t xml:space="preserve"> </w:t>
      </w:r>
      <w:r>
        <w:rPr>
          <w:sz w:val="24"/>
        </w:rPr>
        <w:t>к</w:t>
      </w:r>
      <w:r>
        <w:rPr>
          <w:spacing w:val="-5"/>
          <w:sz w:val="24"/>
        </w:rPr>
        <w:t xml:space="preserve"> </w:t>
      </w:r>
      <w:r>
        <w:rPr>
          <w:sz w:val="24"/>
        </w:rPr>
        <w:t>мелодии</w:t>
      </w:r>
      <w:r>
        <w:rPr>
          <w:spacing w:val="-6"/>
          <w:sz w:val="24"/>
        </w:rPr>
        <w:t xml:space="preserve"> </w:t>
      </w:r>
      <w:r>
        <w:rPr>
          <w:sz w:val="24"/>
        </w:rPr>
        <w:t>песни.</w:t>
      </w:r>
      <w:r>
        <w:rPr>
          <w:spacing w:val="-57"/>
          <w:sz w:val="24"/>
        </w:rPr>
        <w:t xml:space="preserve"> </w:t>
      </w:r>
      <w:r>
        <w:rPr>
          <w:sz w:val="24"/>
        </w:rPr>
        <w:t>Музыкальная</w:t>
      </w:r>
      <w:r>
        <w:rPr>
          <w:spacing w:val="1"/>
          <w:sz w:val="24"/>
        </w:rPr>
        <w:t xml:space="preserve"> </w:t>
      </w:r>
      <w:r>
        <w:rPr>
          <w:sz w:val="24"/>
        </w:rPr>
        <w:t>форма.</w:t>
      </w:r>
    </w:p>
    <w:p w:rsidR="00CC679B" w:rsidRDefault="00CC679B">
      <w:pPr>
        <w:pStyle w:val="a4"/>
        <w:spacing w:line="271" w:lineRule="exact"/>
        <w:ind w:left="952" w:firstLine="0"/>
        <w:jc w:val="left"/>
      </w:pPr>
      <w:r>
        <w:t>Содержание:</w:t>
      </w:r>
      <w:r>
        <w:rPr>
          <w:spacing w:val="5"/>
        </w:rPr>
        <w:t xml:space="preserve"> </w:t>
      </w:r>
      <w:r>
        <w:t>контраст</w:t>
      </w:r>
      <w:r>
        <w:rPr>
          <w:spacing w:val="60"/>
        </w:rPr>
        <w:t xml:space="preserve"> </w:t>
      </w:r>
      <w:r>
        <w:t>и</w:t>
      </w:r>
      <w:r>
        <w:rPr>
          <w:spacing w:val="61"/>
        </w:rPr>
        <w:t xml:space="preserve"> </w:t>
      </w:r>
      <w:r>
        <w:t>повтор</w:t>
      </w:r>
      <w:r>
        <w:rPr>
          <w:spacing w:val="59"/>
        </w:rPr>
        <w:t xml:space="preserve"> </w:t>
      </w:r>
      <w:r>
        <w:t>как</w:t>
      </w:r>
      <w:r>
        <w:rPr>
          <w:spacing w:val="63"/>
        </w:rPr>
        <w:t xml:space="preserve"> </w:t>
      </w:r>
      <w:r>
        <w:t>принципы</w:t>
      </w:r>
      <w:r>
        <w:rPr>
          <w:spacing w:val="66"/>
        </w:rPr>
        <w:t xml:space="preserve"> </w:t>
      </w:r>
      <w:r>
        <w:t>строения  музыкального</w:t>
      </w:r>
      <w:r>
        <w:rPr>
          <w:spacing w:val="64"/>
        </w:rPr>
        <w:t xml:space="preserve"> </w:t>
      </w:r>
      <w:r>
        <w:t>произведения.</w:t>
      </w:r>
    </w:p>
    <w:p w:rsidR="00CC679B" w:rsidRDefault="00CC679B">
      <w:pPr>
        <w:pStyle w:val="a4"/>
        <w:spacing w:line="275" w:lineRule="exact"/>
        <w:ind w:left="102" w:firstLine="0"/>
        <w:jc w:val="left"/>
      </w:pPr>
      <w:r>
        <w:t>Двухчастная,</w:t>
      </w:r>
      <w:r>
        <w:rPr>
          <w:spacing w:val="-1"/>
        </w:rPr>
        <w:t xml:space="preserve"> </w:t>
      </w:r>
      <w:r>
        <w:t>трёхчастная</w:t>
      </w:r>
      <w:r>
        <w:rPr>
          <w:spacing w:val="-1"/>
        </w:rPr>
        <w:t xml:space="preserve"> </w:t>
      </w:r>
      <w:r>
        <w:t>и</w:t>
      </w:r>
      <w:r>
        <w:rPr>
          <w:spacing w:val="-1"/>
        </w:rPr>
        <w:t xml:space="preserve"> </w:t>
      </w:r>
      <w:r>
        <w:t>трёхчастная</w:t>
      </w:r>
      <w:r>
        <w:rPr>
          <w:spacing w:val="-2"/>
        </w:rPr>
        <w:t xml:space="preserve"> </w:t>
      </w:r>
      <w:r>
        <w:t>репризная</w:t>
      </w:r>
      <w:r>
        <w:rPr>
          <w:spacing w:val="-2"/>
        </w:rPr>
        <w:t xml:space="preserve"> </w:t>
      </w:r>
      <w:r>
        <w:t>форма.</w:t>
      </w:r>
      <w:r>
        <w:rPr>
          <w:spacing w:val="-5"/>
        </w:rPr>
        <w:t xml:space="preserve"> </w:t>
      </w:r>
      <w:r>
        <w:t>Рондо:</w:t>
      </w:r>
      <w:r>
        <w:rPr>
          <w:spacing w:val="-7"/>
        </w:rPr>
        <w:t xml:space="preserve"> </w:t>
      </w:r>
      <w:r>
        <w:t>рефрен</w:t>
      </w:r>
      <w:r>
        <w:rPr>
          <w:spacing w:val="-1"/>
        </w:rPr>
        <w:t xml:space="preserve"> </w:t>
      </w:r>
      <w:r>
        <w:t>и</w:t>
      </w:r>
      <w:r>
        <w:rPr>
          <w:spacing w:val="-5"/>
        </w:rPr>
        <w:t xml:space="preserve"> </w:t>
      </w:r>
      <w:r>
        <w:t>эпизоды.</w:t>
      </w:r>
    </w:p>
    <w:p w:rsidR="00CC679B" w:rsidRDefault="00CC679B">
      <w:pPr>
        <w:pStyle w:val="a4"/>
        <w:spacing w:line="275" w:lineRule="exact"/>
        <w:ind w:left="952" w:firstLine="0"/>
        <w:jc w:val="left"/>
      </w:pPr>
      <w:r>
        <w:t>Виды</w:t>
      </w:r>
      <w:r>
        <w:rPr>
          <w:spacing w:val="-2"/>
        </w:rPr>
        <w:t xml:space="preserve"> </w:t>
      </w:r>
      <w:r>
        <w:t>деятельности</w:t>
      </w:r>
      <w:r>
        <w:rPr>
          <w:spacing w:val="-9"/>
        </w:rPr>
        <w:t xml:space="preserve"> </w:t>
      </w:r>
      <w:r>
        <w:t>обучающихся:</w:t>
      </w:r>
    </w:p>
    <w:p w:rsidR="00CC679B" w:rsidRDefault="00CC679B">
      <w:pPr>
        <w:pStyle w:val="a6"/>
        <w:numPr>
          <w:ilvl w:val="0"/>
          <w:numId w:val="55"/>
        </w:numPr>
        <w:tabs>
          <w:tab w:val="left" w:pos="1673"/>
        </w:tabs>
        <w:spacing w:line="237" w:lineRule="auto"/>
        <w:ind w:right="281"/>
        <w:jc w:val="left"/>
        <w:rPr>
          <w:sz w:val="24"/>
        </w:rPr>
      </w:pPr>
      <w:r>
        <w:rPr>
          <w:sz w:val="24"/>
        </w:rPr>
        <w:t>знакомство</w:t>
      </w:r>
      <w:r>
        <w:rPr>
          <w:spacing w:val="13"/>
          <w:sz w:val="24"/>
        </w:rPr>
        <w:t xml:space="preserve"> </w:t>
      </w:r>
      <w:r>
        <w:rPr>
          <w:sz w:val="24"/>
        </w:rPr>
        <w:t>со</w:t>
      </w:r>
      <w:r>
        <w:rPr>
          <w:spacing w:val="13"/>
          <w:sz w:val="24"/>
        </w:rPr>
        <w:t xml:space="preserve"> </w:t>
      </w:r>
      <w:r>
        <w:rPr>
          <w:sz w:val="24"/>
        </w:rPr>
        <w:t>строением</w:t>
      </w:r>
      <w:r>
        <w:rPr>
          <w:spacing w:val="7"/>
          <w:sz w:val="24"/>
        </w:rPr>
        <w:t xml:space="preserve"> </w:t>
      </w:r>
      <w:r>
        <w:rPr>
          <w:sz w:val="24"/>
        </w:rPr>
        <w:t>музыкального</w:t>
      </w:r>
      <w:r>
        <w:rPr>
          <w:spacing w:val="13"/>
          <w:sz w:val="24"/>
        </w:rPr>
        <w:t xml:space="preserve"> </w:t>
      </w:r>
      <w:r>
        <w:rPr>
          <w:sz w:val="24"/>
        </w:rPr>
        <w:t>произведения,</w:t>
      </w:r>
      <w:r>
        <w:rPr>
          <w:spacing w:val="11"/>
          <w:sz w:val="24"/>
        </w:rPr>
        <w:t xml:space="preserve"> </w:t>
      </w:r>
      <w:r>
        <w:rPr>
          <w:sz w:val="24"/>
        </w:rPr>
        <w:t>понятиями</w:t>
      </w:r>
      <w:r>
        <w:rPr>
          <w:spacing w:val="10"/>
          <w:sz w:val="24"/>
        </w:rPr>
        <w:t xml:space="preserve"> </w:t>
      </w:r>
      <w:r>
        <w:rPr>
          <w:sz w:val="24"/>
        </w:rPr>
        <w:t>двухчастной</w:t>
      </w:r>
      <w:r>
        <w:rPr>
          <w:spacing w:val="10"/>
          <w:sz w:val="24"/>
        </w:rPr>
        <w:t xml:space="preserve"> </w:t>
      </w:r>
      <w:r>
        <w:rPr>
          <w:sz w:val="24"/>
        </w:rPr>
        <w:t>и</w:t>
      </w:r>
      <w:r>
        <w:rPr>
          <w:spacing w:val="-57"/>
          <w:sz w:val="24"/>
        </w:rPr>
        <w:t xml:space="preserve"> </w:t>
      </w:r>
      <w:r>
        <w:rPr>
          <w:sz w:val="24"/>
        </w:rPr>
        <w:t>трёхчастной</w:t>
      </w:r>
      <w:r>
        <w:rPr>
          <w:spacing w:val="-3"/>
          <w:sz w:val="24"/>
        </w:rPr>
        <w:t xml:space="preserve"> </w:t>
      </w:r>
      <w:r>
        <w:rPr>
          <w:sz w:val="24"/>
        </w:rPr>
        <w:t>формы,</w:t>
      </w:r>
      <w:r>
        <w:rPr>
          <w:spacing w:val="-1"/>
          <w:sz w:val="24"/>
        </w:rPr>
        <w:t xml:space="preserve"> </w:t>
      </w:r>
      <w:r>
        <w:rPr>
          <w:sz w:val="24"/>
        </w:rPr>
        <w:t>рондо;</w:t>
      </w:r>
    </w:p>
    <w:p w:rsidR="00CC679B" w:rsidRDefault="00CC679B">
      <w:pPr>
        <w:pStyle w:val="a6"/>
        <w:numPr>
          <w:ilvl w:val="0"/>
          <w:numId w:val="55"/>
        </w:numPr>
        <w:tabs>
          <w:tab w:val="left" w:pos="1673"/>
        </w:tabs>
        <w:spacing w:before="3" w:line="275" w:lineRule="exact"/>
        <w:jc w:val="left"/>
        <w:rPr>
          <w:sz w:val="24"/>
        </w:rPr>
      </w:pPr>
      <w:r>
        <w:rPr>
          <w:sz w:val="24"/>
        </w:rPr>
        <w:t>слушание</w:t>
      </w:r>
      <w:r>
        <w:rPr>
          <w:spacing w:val="-1"/>
          <w:sz w:val="24"/>
        </w:rPr>
        <w:t xml:space="preserve"> </w:t>
      </w:r>
      <w:r>
        <w:rPr>
          <w:sz w:val="24"/>
        </w:rPr>
        <w:t>произведений:</w:t>
      </w:r>
      <w:r>
        <w:rPr>
          <w:spacing w:val="-9"/>
          <w:sz w:val="24"/>
        </w:rPr>
        <w:t xml:space="preserve"> </w:t>
      </w:r>
      <w:r>
        <w:rPr>
          <w:sz w:val="24"/>
        </w:rPr>
        <w:t>определение</w:t>
      </w:r>
      <w:r>
        <w:rPr>
          <w:spacing w:val="-2"/>
          <w:sz w:val="24"/>
        </w:rPr>
        <w:t xml:space="preserve"> </w:t>
      </w:r>
      <w:r>
        <w:rPr>
          <w:sz w:val="24"/>
        </w:rPr>
        <w:t>формы</w:t>
      </w:r>
      <w:r>
        <w:rPr>
          <w:spacing w:val="-4"/>
          <w:sz w:val="24"/>
        </w:rPr>
        <w:t xml:space="preserve"> </w:t>
      </w:r>
      <w:r>
        <w:rPr>
          <w:sz w:val="24"/>
        </w:rPr>
        <w:t>их</w:t>
      </w:r>
      <w:r>
        <w:rPr>
          <w:spacing w:val="-5"/>
          <w:sz w:val="24"/>
        </w:rPr>
        <w:t xml:space="preserve"> </w:t>
      </w:r>
      <w:r>
        <w:rPr>
          <w:sz w:val="24"/>
        </w:rPr>
        <w:t>строения</w:t>
      </w:r>
      <w:r>
        <w:rPr>
          <w:spacing w:val="-5"/>
          <w:sz w:val="24"/>
        </w:rPr>
        <w:t xml:space="preserve"> </w:t>
      </w:r>
      <w:r>
        <w:rPr>
          <w:sz w:val="24"/>
        </w:rPr>
        <w:t>на</w:t>
      </w:r>
      <w:r>
        <w:rPr>
          <w:spacing w:val="-2"/>
          <w:sz w:val="24"/>
        </w:rPr>
        <w:t xml:space="preserve"> </w:t>
      </w:r>
      <w:r>
        <w:rPr>
          <w:sz w:val="24"/>
        </w:rPr>
        <w:t>слух;</w:t>
      </w:r>
    </w:p>
    <w:p w:rsidR="00CC679B" w:rsidRDefault="00CC679B">
      <w:pPr>
        <w:pStyle w:val="a6"/>
        <w:numPr>
          <w:ilvl w:val="0"/>
          <w:numId w:val="55"/>
        </w:numPr>
        <w:tabs>
          <w:tab w:val="left" w:pos="1673"/>
        </w:tabs>
        <w:spacing w:line="274" w:lineRule="exact"/>
        <w:jc w:val="left"/>
        <w:rPr>
          <w:sz w:val="24"/>
        </w:rPr>
      </w:pPr>
      <w:r>
        <w:rPr>
          <w:sz w:val="24"/>
        </w:rPr>
        <w:t>составление</w:t>
      </w:r>
      <w:r>
        <w:rPr>
          <w:spacing w:val="-6"/>
          <w:sz w:val="24"/>
        </w:rPr>
        <w:t xml:space="preserve"> </w:t>
      </w:r>
      <w:r>
        <w:rPr>
          <w:sz w:val="24"/>
        </w:rPr>
        <w:t>наглядной</w:t>
      </w:r>
      <w:r>
        <w:rPr>
          <w:spacing w:val="-4"/>
          <w:sz w:val="24"/>
        </w:rPr>
        <w:t xml:space="preserve"> </w:t>
      </w:r>
      <w:r>
        <w:rPr>
          <w:sz w:val="24"/>
        </w:rPr>
        <w:t>буквенной</w:t>
      </w:r>
      <w:r>
        <w:rPr>
          <w:spacing w:val="-4"/>
          <w:sz w:val="24"/>
        </w:rPr>
        <w:t xml:space="preserve"> </w:t>
      </w:r>
      <w:r>
        <w:rPr>
          <w:sz w:val="24"/>
        </w:rPr>
        <w:t>или</w:t>
      </w:r>
      <w:r>
        <w:rPr>
          <w:spacing w:val="-4"/>
          <w:sz w:val="24"/>
        </w:rPr>
        <w:t xml:space="preserve"> </w:t>
      </w:r>
      <w:r>
        <w:rPr>
          <w:sz w:val="24"/>
        </w:rPr>
        <w:t>графической</w:t>
      </w:r>
      <w:r>
        <w:rPr>
          <w:spacing w:val="1"/>
          <w:sz w:val="24"/>
        </w:rPr>
        <w:t xml:space="preserve"> </w:t>
      </w:r>
      <w:r>
        <w:rPr>
          <w:sz w:val="24"/>
        </w:rPr>
        <w:t>схемы;</w:t>
      </w:r>
    </w:p>
    <w:p w:rsidR="00CC679B" w:rsidRDefault="00CC679B">
      <w:pPr>
        <w:pStyle w:val="a6"/>
        <w:numPr>
          <w:ilvl w:val="0"/>
          <w:numId w:val="55"/>
        </w:numPr>
        <w:tabs>
          <w:tab w:val="left" w:pos="1673"/>
        </w:tabs>
        <w:spacing w:line="275" w:lineRule="exact"/>
        <w:jc w:val="left"/>
        <w:rPr>
          <w:sz w:val="24"/>
        </w:rPr>
      </w:pPr>
      <w:r>
        <w:rPr>
          <w:sz w:val="24"/>
        </w:rPr>
        <w:t>исполнение</w:t>
      </w:r>
      <w:r>
        <w:rPr>
          <w:spacing w:val="-3"/>
          <w:sz w:val="24"/>
        </w:rPr>
        <w:t xml:space="preserve"> </w:t>
      </w:r>
      <w:r>
        <w:rPr>
          <w:sz w:val="24"/>
        </w:rPr>
        <w:t>песен,</w:t>
      </w:r>
      <w:r>
        <w:rPr>
          <w:spacing w:val="1"/>
          <w:sz w:val="24"/>
        </w:rPr>
        <w:t xml:space="preserve"> </w:t>
      </w:r>
      <w:r>
        <w:rPr>
          <w:sz w:val="24"/>
        </w:rPr>
        <w:t>написанных</w:t>
      </w:r>
      <w:r>
        <w:rPr>
          <w:spacing w:val="-7"/>
          <w:sz w:val="24"/>
        </w:rPr>
        <w:t xml:space="preserve"> </w:t>
      </w:r>
      <w:r>
        <w:rPr>
          <w:sz w:val="24"/>
        </w:rPr>
        <w:t>в</w:t>
      </w:r>
      <w:r>
        <w:rPr>
          <w:spacing w:val="-4"/>
          <w:sz w:val="24"/>
        </w:rPr>
        <w:t xml:space="preserve"> </w:t>
      </w:r>
      <w:r>
        <w:rPr>
          <w:sz w:val="24"/>
        </w:rPr>
        <w:t>двухчастной</w:t>
      </w:r>
      <w:r>
        <w:rPr>
          <w:spacing w:val="-5"/>
          <w:sz w:val="24"/>
        </w:rPr>
        <w:t xml:space="preserve"> </w:t>
      </w:r>
      <w:r>
        <w:rPr>
          <w:sz w:val="24"/>
        </w:rPr>
        <w:t>или</w:t>
      </w:r>
      <w:r>
        <w:rPr>
          <w:spacing w:val="-1"/>
          <w:sz w:val="24"/>
        </w:rPr>
        <w:t xml:space="preserve"> </w:t>
      </w:r>
      <w:r>
        <w:rPr>
          <w:sz w:val="24"/>
        </w:rPr>
        <w:t>трёхчастной</w:t>
      </w:r>
      <w:r>
        <w:rPr>
          <w:spacing w:val="-5"/>
          <w:sz w:val="24"/>
        </w:rPr>
        <w:t xml:space="preserve"> </w:t>
      </w:r>
      <w:r>
        <w:rPr>
          <w:sz w:val="24"/>
        </w:rPr>
        <w:t>форме;</w:t>
      </w:r>
    </w:p>
    <w:p w:rsidR="00CC679B" w:rsidRDefault="00CC679B">
      <w:pPr>
        <w:pStyle w:val="a6"/>
        <w:numPr>
          <w:ilvl w:val="0"/>
          <w:numId w:val="55"/>
        </w:numPr>
        <w:tabs>
          <w:tab w:val="left" w:pos="1673"/>
        </w:tabs>
        <w:spacing w:before="3"/>
        <w:ind w:right="274"/>
        <w:rPr>
          <w:sz w:val="24"/>
        </w:rPr>
      </w:pPr>
      <w:r>
        <w:rPr>
          <w:sz w:val="24"/>
        </w:rPr>
        <w:t>вариативно: коллективная импровизация в форме рондо, трёхчастной репризной</w:t>
      </w:r>
      <w:r>
        <w:rPr>
          <w:spacing w:val="1"/>
          <w:sz w:val="24"/>
        </w:rPr>
        <w:t xml:space="preserve"> </w:t>
      </w:r>
      <w:r>
        <w:rPr>
          <w:sz w:val="24"/>
        </w:rPr>
        <w:t>форме; создание художественных композиций (рисунок, аппликация) по законам</w:t>
      </w:r>
      <w:r>
        <w:rPr>
          <w:spacing w:val="1"/>
          <w:sz w:val="24"/>
        </w:rPr>
        <w:t xml:space="preserve"> </w:t>
      </w:r>
      <w:r>
        <w:rPr>
          <w:sz w:val="24"/>
        </w:rPr>
        <w:t>музыкальной</w:t>
      </w:r>
      <w:r>
        <w:rPr>
          <w:spacing w:val="-3"/>
          <w:sz w:val="24"/>
        </w:rPr>
        <w:t xml:space="preserve"> </w:t>
      </w:r>
      <w:r>
        <w:rPr>
          <w:sz w:val="24"/>
        </w:rPr>
        <w:t>формы.</w:t>
      </w:r>
    </w:p>
    <w:p w:rsidR="00CC679B" w:rsidRDefault="00CC679B">
      <w:pPr>
        <w:pStyle w:val="a4"/>
        <w:spacing w:line="274" w:lineRule="exact"/>
        <w:ind w:left="952" w:firstLine="0"/>
        <w:jc w:val="left"/>
      </w:pPr>
      <w:r>
        <w:t>Вариации.</w:t>
      </w:r>
    </w:p>
    <w:p w:rsidR="00CC679B" w:rsidRDefault="00CC679B">
      <w:pPr>
        <w:pStyle w:val="a4"/>
        <w:spacing w:before="5" w:line="237" w:lineRule="auto"/>
        <w:ind w:left="952" w:right="2490" w:firstLine="0"/>
        <w:jc w:val="left"/>
      </w:pPr>
      <w:r>
        <w:t>Содержание: варьирование как принцип развития. Тема. Вариации.</w:t>
      </w:r>
      <w:r>
        <w:rPr>
          <w:spacing w:val="-57"/>
        </w:rPr>
        <w:t xml:space="preserve"> </w:t>
      </w:r>
      <w:r>
        <w:t>Виды</w:t>
      </w:r>
      <w:r>
        <w:rPr>
          <w:spacing w:val="2"/>
        </w:rPr>
        <w:t xml:space="preserve"> </w:t>
      </w:r>
      <w:r>
        <w:t>деятельности</w:t>
      </w:r>
      <w:r>
        <w:rPr>
          <w:spacing w:val="-6"/>
        </w:rPr>
        <w:t xml:space="preserve"> </w:t>
      </w:r>
      <w:r>
        <w:t>обучающихся:</w:t>
      </w:r>
    </w:p>
    <w:p w:rsidR="00CC679B" w:rsidRDefault="00CC679B">
      <w:pPr>
        <w:pStyle w:val="a6"/>
        <w:numPr>
          <w:ilvl w:val="0"/>
          <w:numId w:val="55"/>
        </w:numPr>
        <w:tabs>
          <w:tab w:val="left" w:pos="1673"/>
        </w:tabs>
        <w:spacing w:before="3" w:line="275" w:lineRule="exact"/>
        <w:jc w:val="left"/>
        <w:rPr>
          <w:sz w:val="24"/>
        </w:rPr>
      </w:pPr>
      <w:r>
        <w:rPr>
          <w:sz w:val="24"/>
        </w:rPr>
        <w:t>слушание</w:t>
      </w:r>
      <w:r>
        <w:rPr>
          <w:spacing w:val="-3"/>
          <w:sz w:val="24"/>
        </w:rPr>
        <w:t xml:space="preserve"> </w:t>
      </w:r>
      <w:r>
        <w:rPr>
          <w:sz w:val="24"/>
        </w:rPr>
        <w:t>произведений, сочинённых</w:t>
      </w:r>
      <w:r>
        <w:rPr>
          <w:spacing w:val="-7"/>
          <w:sz w:val="24"/>
        </w:rPr>
        <w:t xml:space="preserve"> </w:t>
      </w:r>
      <w:r>
        <w:rPr>
          <w:sz w:val="24"/>
        </w:rPr>
        <w:t>в</w:t>
      </w:r>
      <w:r>
        <w:rPr>
          <w:spacing w:val="-1"/>
          <w:sz w:val="24"/>
        </w:rPr>
        <w:t xml:space="preserve"> </w:t>
      </w:r>
      <w:r>
        <w:rPr>
          <w:sz w:val="24"/>
        </w:rPr>
        <w:t>форме</w:t>
      </w:r>
      <w:r>
        <w:rPr>
          <w:spacing w:val="-12"/>
          <w:sz w:val="24"/>
        </w:rPr>
        <w:t xml:space="preserve"> </w:t>
      </w:r>
      <w:r>
        <w:rPr>
          <w:sz w:val="24"/>
        </w:rPr>
        <w:t>вариаций;</w:t>
      </w:r>
    </w:p>
    <w:p w:rsidR="00CC679B" w:rsidRDefault="00CC679B">
      <w:pPr>
        <w:pStyle w:val="a6"/>
        <w:numPr>
          <w:ilvl w:val="0"/>
          <w:numId w:val="55"/>
        </w:numPr>
        <w:tabs>
          <w:tab w:val="left" w:pos="1673"/>
        </w:tabs>
        <w:spacing w:line="275" w:lineRule="exact"/>
        <w:jc w:val="left"/>
        <w:rPr>
          <w:sz w:val="24"/>
        </w:rPr>
      </w:pPr>
      <w:r>
        <w:rPr>
          <w:sz w:val="24"/>
        </w:rPr>
        <w:t>наблюдение</w:t>
      </w:r>
      <w:r>
        <w:rPr>
          <w:spacing w:val="-3"/>
          <w:sz w:val="24"/>
        </w:rPr>
        <w:t xml:space="preserve"> </w:t>
      </w:r>
      <w:r>
        <w:rPr>
          <w:sz w:val="24"/>
        </w:rPr>
        <w:t>за</w:t>
      </w:r>
      <w:r>
        <w:rPr>
          <w:spacing w:val="-1"/>
          <w:sz w:val="24"/>
        </w:rPr>
        <w:t xml:space="preserve"> </w:t>
      </w:r>
      <w:r>
        <w:rPr>
          <w:sz w:val="24"/>
        </w:rPr>
        <w:t>развитием,</w:t>
      </w:r>
      <w:r>
        <w:rPr>
          <w:spacing w:val="-4"/>
          <w:sz w:val="24"/>
        </w:rPr>
        <w:t xml:space="preserve"> </w:t>
      </w:r>
      <w:r>
        <w:rPr>
          <w:sz w:val="24"/>
        </w:rPr>
        <w:t>изменением</w:t>
      </w:r>
      <w:r>
        <w:rPr>
          <w:spacing w:val="-4"/>
          <w:sz w:val="24"/>
        </w:rPr>
        <w:t xml:space="preserve"> </w:t>
      </w:r>
      <w:r>
        <w:rPr>
          <w:sz w:val="24"/>
        </w:rPr>
        <w:t>основной</w:t>
      </w:r>
      <w:r>
        <w:rPr>
          <w:spacing w:val="-1"/>
          <w:sz w:val="24"/>
        </w:rPr>
        <w:t xml:space="preserve"> </w:t>
      </w:r>
      <w:r>
        <w:rPr>
          <w:sz w:val="24"/>
        </w:rPr>
        <w:t>темы;</w:t>
      </w:r>
    </w:p>
    <w:p w:rsidR="00CC679B" w:rsidRDefault="00CC679B">
      <w:pPr>
        <w:pStyle w:val="a6"/>
        <w:numPr>
          <w:ilvl w:val="0"/>
          <w:numId w:val="55"/>
        </w:numPr>
        <w:tabs>
          <w:tab w:val="left" w:pos="1673"/>
        </w:tabs>
        <w:spacing w:before="3" w:line="275" w:lineRule="exact"/>
        <w:jc w:val="left"/>
        <w:rPr>
          <w:sz w:val="24"/>
        </w:rPr>
      </w:pPr>
      <w:r>
        <w:rPr>
          <w:sz w:val="24"/>
        </w:rPr>
        <w:t>составление</w:t>
      </w:r>
      <w:r>
        <w:rPr>
          <w:spacing w:val="-6"/>
          <w:sz w:val="24"/>
        </w:rPr>
        <w:t xml:space="preserve"> </w:t>
      </w:r>
      <w:r>
        <w:rPr>
          <w:sz w:val="24"/>
        </w:rPr>
        <w:t>наглядной</w:t>
      </w:r>
      <w:r>
        <w:rPr>
          <w:spacing w:val="-4"/>
          <w:sz w:val="24"/>
        </w:rPr>
        <w:t xml:space="preserve"> </w:t>
      </w:r>
      <w:r>
        <w:rPr>
          <w:sz w:val="24"/>
        </w:rPr>
        <w:t>буквенной</w:t>
      </w:r>
      <w:r>
        <w:rPr>
          <w:spacing w:val="-4"/>
          <w:sz w:val="24"/>
        </w:rPr>
        <w:t xml:space="preserve"> </w:t>
      </w:r>
      <w:r>
        <w:rPr>
          <w:sz w:val="24"/>
        </w:rPr>
        <w:t>или</w:t>
      </w:r>
      <w:r>
        <w:rPr>
          <w:spacing w:val="-4"/>
          <w:sz w:val="24"/>
        </w:rPr>
        <w:t xml:space="preserve"> </w:t>
      </w:r>
      <w:r>
        <w:rPr>
          <w:sz w:val="24"/>
        </w:rPr>
        <w:t>графической</w:t>
      </w:r>
      <w:r>
        <w:rPr>
          <w:spacing w:val="1"/>
          <w:sz w:val="24"/>
        </w:rPr>
        <w:t xml:space="preserve"> </w:t>
      </w:r>
      <w:r>
        <w:rPr>
          <w:sz w:val="24"/>
        </w:rPr>
        <w:t>схемы;</w:t>
      </w:r>
    </w:p>
    <w:p w:rsidR="00CC679B" w:rsidRDefault="00CC679B">
      <w:pPr>
        <w:pStyle w:val="a6"/>
        <w:numPr>
          <w:ilvl w:val="0"/>
          <w:numId w:val="55"/>
        </w:numPr>
        <w:tabs>
          <w:tab w:val="left" w:pos="1673"/>
        </w:tabs>
        <w:spacing w:line="275" w:lineRule="exact"/>
        <w:jc w:val="left"/>
        <w:rPr>
          <w:sz w:val="24"/>
        </w:rPr>
      </w:pPr>
      <w:r>
        <w:rPr>
          <w:sz w:val="24"/>
        </w:rPr>
        <w:t>исполнение</w:t>
      </w:r>
      <w:r>
        <w:rPr>
          <w:spacing w:val="-4"/>
          <w:sz w:val="24"/>
        </w:rPr>
        <w:t xml:space="preserve"> </w:t>
      </w:r>
      <w:r>
        <w:rPr>
          <w:sz w:val="24"/>
        </w:rPr>
        <w:t>ритмической</w:t>
      </w:r>
      <w:r>
        <w:rPr>
          <w:spacing w:val="-2"/>
          <w:sz w:val="24"/>
        </w:rPr>
        <w:t xml:space="preserve"> </w:t>
      </w:r>
      <w:r>
        <w:rPr>
          <w:sz w:val="24"/>
        </w:rPr>
        <w:t>партитуры, построенной</w:t>
      </w:r>
      <w:r>
        <w:rPr>
          <w:spacing w:val="-6"/>
          <w:sz w:val="24"/>
        </w:rPr>
        <w:t xml:space="preserve"> </w:t>
      </w:r>
      <w:r>
        <w:rPr>
          <w:sz w:val="24"/>
        </w:rPr>
        <w:t>по</w:t>
      </w:r>
      <w:r>
        <w:rPr>
          <w:spacing w:val="-3"/>
          <w:sz w:val="24"/>
        </w:rPr>
        <w:t xml:space="preserve"> </w:t>
      </w:r>
      <w:r>
        <w:rPr>
          <w:sz w:val="24"/>
        </w:rPr>
        <w:t>принципу</w:t>
      </w:r>
      <w:r>
        <w:rPr>
          <w:spacing w:val="-12"/>
          <w:sz w:val="24"/>
        </w:rPr>
        <w:t xml:space="preserve"> </w:t>
      </w:r>
      <w:r>
        <w:rPr>
          <w:sz w:val="24"/>
        </w:rPr>
        <w:t>вариаций;</w:t>
      </w:r>
    </w:p>
    <w:p w:rsidR="00CC679B" w:rsidRDefault="00CC679B">
      <w:pPr>
        <w:pStyle w:val="a6"/>
        <w:numPr>
          <w:ilvl w:val="0"/>
          <w:numId w:val="55"/>
        </w:numPr>
        <w:tabs>
          <w:tab w:val="left" w:pos="1673"/>
        </w:tabs>
        <w:spacing w:before="2" w:line="275" w:lineRule="exact"/>
        <w:jc w:val="left"/>
        <w:rPr>
          <w:sz w:val="24"/>
        </w:rPr>
      </w:pPr>
      <w:r>
        <w:rPr>
          <w:sz w:val="24"/>
        </w:rPr>
        <w:t>вариативно:</w:t>
      </w:r>
      <w:r>
        <w:rPr>
          <w:spacing w:val="-7"/>
          <w:sz w:val="24"/>
        </w:rPr>
        <w:t xml:space="preserve"> </w:t>
      </w:r>
      <w:r>
        <w:rPr>
          <w:sz w:val="24"/>
        </w:rPr>
        <w:t>коллективная</w:t>
      </w:r>
      <w:r>
        <w:rPr>
          <w:spacing w:val="-6"/>
          <w:sz w:val="24"/>
        </w:rPr>
        <w:t xml:space="preserve"> </w:t>
      </w:r>
      <w:r>
        <w:rPr>
          <w:sz w:val="24"/>
        </w:rPr>
        <w:t>импровизация</w:t>
      </w:r>
      <w:r>
        <w:rPr>
          <w:spacing w:val="-7"/>
          <w:sz w:val="24"/>
        </w:rPr>
        <w:t xml:space="preserve"> </w:t>
      </w:r>
      <w:r>
        <w:rPr>
          <w:sz w:val="24"/>
        </w:rPr>
        <w:t>в</w:t>
      </w:r>
      <w:r>
        <w:rPr>
          <w:spacing w:val="-1"/>
          <w:sz w:val="24"/>
        </w:rPr>
        <w:t xml:space="preserve"> </w:t>
      </w:r>
      <w:r>
        <w:rPr>
          <w:sz w:val="24"/>
        </w:rPr>
        <w:t>форме</w:t>
      </w:r>
      <w:r>
        <w:rPr>
          <w:spacing w:val="-3"/>
          <w:sz w:val="24"/>
        </w:rPr>
        <w:t xml:space="preserve"> </w:t>
      </w:r>
      <w:r>
        <w:rPr>
          <w:sz w:val="24"/>
        </w:rPr>
        <w:t>вариаций.</w:t>
      </w:r>
    </w:p>
    <w:p w:rsidR="00CC679B" w:rsidRDefault="00CC679B">
      <w:pPr>
        <w:pStyle w:val="a4"/>
        <w:spacing w:line="242" w:lineRule="auto"/>
        <w:ind w:left="102" w:firstLine="850"/>
        <w:jc w:val="left"/>
      </w:pPr>
      <w:r>
        <w:t>Планируемые</w:t>
      </w:r>
      <w:r>
        <w:rPr>
          <w:spacing w:val="24"/>
        </w:rPr>
        <w:t xml:space="preserve"> </w:t>
      </w:r>
      <w:r>
        <w:t>результаты</w:t>
      </w:r>
      <w:r>
        <w:rPr>
          <w:spacing w:val="27"/>
        </w:rPr>
        <w:t xml:space="preserve"> </w:t>
      </w:r>
      <w:r>
        <w:t>освоения</w:t>
      </w:r>
      <w:r>
        <w:rPr>
          <w:spacing w:val="25"/>
        </w:rPr>
        <w:t xml:space="preserve"> </w:t>
      </w:r>
      <w:r>
        <w:t>программы</w:t>
      </w:r>
      <w:r>
        <w:rPr>
          <w:spacing w:val="26"/>
        </w:rPr>
        <w:t xml:space="preserve"> </w:t>
      </w:r>
      <w:r>
        <w:t>по</w:t>
      </w:r>
      <w:r>
        <w:rPr>
          <w:spacing w:val="24"/>
        </w:rPr>
        <w:t xml:space="preserve"> </w:t>
      </w:r>
      <w:r>
        <w:t>музыке</w:t>
      </w:r>
      <w:r>
        <w:rPr>
          <w:spacing w:val="24"/>
        </w:rPr>
        <w:t xml:space="preserve"> </w:t>
      </w:r>
      <w:r>
        <w:t>на</w:t>
      </w:r>
      <w:r>
        <w:rPr>
          <w:spacing w:val="28"/>
        </w:rPr>
        <w:t xml:space="preserve"> </w:t>
      </w:r>
      <w:r>
        <w:t>уровне</w:t>
      </w:r>
      <w:r>
        <w:rPr>
          <w:spacing w:val="25"/>
        </w:rPr>
        <w:t xml:space="preserve"> </w:t>
      </w:r>
      <w:r>
        <w:t>начального</w:t>
      </w:r>
      <w:r>
        <w:rPr>
          <w:spacing w:val="24"/>
        </w:rPr>
        <w:t xml:space="preserve"> </w:t>
      </w:r>
      <w:r>
        <w:t>общего</w:t>
      </w:r>
      <w:r>
        <w:rPr>
          <w:spacing w:val="-57"/>
        </w:rPr>
        <w:t xml:space="preserve"> </w:t>
      </w:r>
      <w:r>
        <w:t>образования.</w:t>
      </w:r>
    </w:p>
    <w:p w:rsidR="00CC679B" w:rsidRDefault="00CC679B">
      <w:pPr>
        <w:pStyle w:val="a4"/>
        <w:spacing w:line="242" w:lineRule="auto"/>
        <w:ind w:left="102" w:right="114" w:firstLine="850"/>
        <w:jc w:val="left"/>
      </w:pPr>
      <w:r>
        <w:t>В результате изучения музыки на уровне начального общего образования у обучающегося</w:t>
      </w:r>
      <w:r>
        <w:rPr>
          <w:spacing w:val="-57"/>
        </w:rPr>
        <w:t xml:space="preserve"> </w:t>
      </w:r>
      <w:r>
        <w:t>будут</w:t>
      </w:r>
      <w:r>
        <w:rPr>
          <w:spacing w:val="1"/>
        </w:rPr>
        <w:t xml:space="preserve"> </w:t>
      </w:r>
      <w:r>
        <w:t>сформированы</w:t>
      </w:r>
      <w:r>
        <w:rPr>
          <w:spacing w:val="3"/>
        </w:rPr>
        <w:t xml:space="preserve"> </w:t>
      </w:r>
      <w:r>
        <w:t>следующие личностные</w:t>
      </w:r>
      <w:r>
        <w:rPr>
          <w:spacing w:val="-4"/>
        </w:rPr>
        <w:t xml:space="preserve"> </w:t>
      </w:r>
      <w:r>
        <w:t>результаты:</w:t>
      </w:r>
    </w:p>
    <w:p w:rsidR="00CC679B" w:rsidRDefault="00CC679B">
      <w:pPr>
        <w:pStyle w:val="a6"/>
        <w:numPr>
          <w:ilvl w:val="0"/>
          <w:numId w:val="54"/>
        </w:numPr>
        <w:tabs>
          <w:tab w:val="left" w:pos="1217"/>
        </w:tabs>
        <w:spacing w:line="271" w:lineRule="exact"/>
        <w:jc w:val="left"/>
        <w:rPr>
          <w:sz w:val="24"/>
        </w:rPr>
      </w:pPr>
      <w:r>
        <w:rPr>
          <w:sz w:val="24"/>
        </w:rPr>
        <w:t>в</w:t>
      </w:r>
      <w:r>
        <w:rPr>
          <w:spacing w:val="-11"/>
          <w:sz w:val="24"/>
        </w:rPr>
        <w:t xml:space="preserve"> </w:t>
      </w:r>
      <w:r>
        <w:rPr>
          <w:sz w:val="24"/>
        </w:rPr>
        <w:t>области</w:t>
      </w:r>
      <w:r>
        <w:rPr>
          <w:spacing w:val="-2"/>
          <w:sz w:val="24"/>
        </w:rPr>
        <w:t xml:space="preserve"> </w:t>
      </w:r>
      <w:r>
        <w:rPr>
          <w:sz w:val="24"/>
        </w:rPr>
        <w:t>гражданско-патриотического</w:t>
      </w:r>
      <w:r>
        <w:rPr>
          <w:spacing w:val="-2"/>
          <w:sz w:val="24"/>
        </w:rPr>
        <w:t xml:space="preserve"> </w:t>
      </w:r>
      <w:r>
        <w:rPr>
          <w:sz w:val="24"/>
        </w:rPr>
        <w:t>воспитания:</w:t>
      </w:r>
    </w:p>
    <w:p w:rsidR="00CC679B" w:rsidRDefault="00CC679B">
      <w:pPr>
        <w:spacing w:line="271" w:lineRule="exact"/>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952" w:firstLine="0"/>
        <w:jc w:val="left"/>
      </w:pPr>
      <w:r>
        <w:lastRenderedPageBreak/>
        <w:t>осознание</w:t>
      </w:r>
      <w:r>
        <w:rPr>
          <w:spacing w:val="-4"/>
        </w:rPr>
        <w:t xml:space="preserve"> </w:t>
      </w:r>
      <w:r>
        <w:t>российской</w:t>
      </w:r>
      <w:r>
        <w:rPr>
          <w:spacing w:val="-6"/>
        </w:rPr>
        <w:t xml:space="preserve"> </w:t>
      </w:r>
      <w:r>
        <w:t>гражданской</w:t>
      </w:r>
      <w:r>
        <w:rPr>
          <w:spacing w:val="-6"/>
        </w:rPr>
        <w:t xml:space="preserve"> </w:t>
      </w:r>
      <w:r>
        <w:t>идентичности;</w:t>
      </w:r>
    </w:p>
    <w:p w:rsidR="00CC679B" w:rsidRDefault="00CC679B">
      <w:pPr>
        <w:pStyle w:val="a4"/>
        <w:spacing w:line="242" w:lineRule="auto"/>
        <w:ind w:left="102" w:firstLine="850"/>
        <w:jc w:val="left"/>
      </w:pPr>
      <w:r>
        <w:t>знание</w:t>
      </w:r>
      <w:r>
        <w:rPr>
          <w:spacing w:val="1"/>
        </w:rPr>
        <w:t xml:space="preserve"> </w:t>
      </w:r>
      <w:r>
        <w:t>Гимна</w:t>
      </w:r>
      <w:r>
        <w:rPr>
          <w:spacing w:val="1"/>
        </w:rPr>
        <w:t xml:space="preserve"> </w:t>
      </w:r>
      <w:r>
        <w:t>России и</w:t>
      </w:r>
      <w:r>
        <w:rPr>
          <w:spacing w:val="1"/>
        </w:rPr>
        <w:t xml:space="preserve"> </w:t>
      </w:r>
      <w:r>
        <w:t>традиций</w:t>
      </w:r>
      <w:r>
        <w:rPr>
          <w:spacing w:val="1"/>
        </w:rPr>
        <w:t xml:space="preserve"> </w:t>
      </w:r>
      <w:r>
        <w:t>его</w:t>
      </w:r>
      <w:r>
        <w:rPr>
          <w:spacing w:val="1"/>
        </w:rPr>
        <w:t xml:space="preserve"> </w:t>
      </w:r>
      <w:r>
        <w:t>исполнения,</w:t>
      </w:r>
      <w:r>
        <w:rPr>
          <w:spacing w:val="1"/>
        </w:rPr>
        <w:t xml:space="preserve"> </w:t>
      </w:r>
      <w:r>
        <w:t>уважение</w:t>
      </w:r>
      <w:r>
        <w:rPr>
          <w:spacing w:val="1"/>
        </w:rPr>
        <w:t xml:space="preserve"> </w:t>
      </w:r>
      <w:r>
        <w:t>музыкальных символов</w:t>
      </w:r>
      <w:r>
        <w:rPr>
          <w:spacing w:val="1"/>
        </w:rPr>
        <w:t xml:space="preserve"> </w:t>
      </w:r>
      <w:r>
        <w:t>и</w:t>
      </w:r>
      <w:r>
        <w:rPr>
          <w:spacing w:val="-57"/>
        </w:rPr>
        <w:t xml:space="preserve"> </w:t>
      </w:r>
      <w:r>
        <w:t>традиций</w:t>
      </w:r>
      <w:r>
        <w:rPr>
          <w:spacing w:val="2"/>
        </w:rPr>
        <w:t xml:space="preserve"> </w:t>
      </w:r>
      <w:r>
        <w:t>республик Российской</w:t>
      </w:r>
      <w:r>
        <w:rPr>
          <w:spacing w:val="-2"/>
        </w:rPr>
        <w:t xml:space="preserve"> </w:t>
      </w:r>
      <w:r>
        <w:t>Федерации;</w:t>
      </w:r>
    </w:p>
    <w:p w:rsidR="00CC679B" w:rsidRDefault="00CC679B">
      <w:pPr>
        <w:pStyle w:val="a4"/>
        <w:spacing w:line="242" w:lineRule="auto"/>
        <w:ind w:left="102" w:firstLine="850"/>
        <w:jc w:val="left"/>
      </w:pPr>
      <w:r>
        <w:t>проявление</w:t>
      </w:r>
      <w:r>
        <w:rPr>
          <w:spacing w:val="28"/>
        </w:rPr>
        <w:t xml:space="preserve"> </w:t>
      </w:r>
      <w:r>
        <w:t>интереса</w:t>
      </w:r>
      <w:r>
        <w:rPr>
          <w:spacing w:val="28"/>
        </w:rPr>
        <w:t xml:space="preserve"> </w:t>
      </w:r>
      <w:r>
        <w:t>к</w:t>
      </w:r>
      <w:r>
        <w:rPr>
          <w:spacing w:val="27"/>
        </w:rPr>
        <w:t xml:space="preserve"> </w:t>
      </w:r>
      <w:r>
        <w:t>освоению</w:t>
      </w:r>
      <w:r>
        <w:rPr>
          <w:spacing w:val="27"/>
        </w:rPr>
        <w:t xml:space="preserve"> </w:t>
      </w:r>
      <w:r>
        <w:t>музыкальных</w:t>
      </w:r>
      <w:r>
        <w:rPr>
          <w:spacing w:val="24"/>
        </w:rPr>
        <w:t xml:space="preserve"> </w:t>
      </w:r>
      <w:r>
        <w:t>традиций</w:t>
      </w:r>
      <w:r>
        <w:rPr>
          <w:spacing w:val="30"/>
        </w:rPr>
        <w:t xml:space="preserve"> </w:t>
      </w:r>
      <w:r>
        <w:t>своего</w:t>
      </w:r>
      <w:r>
        <w:rPr>
          <w:spacing w:val="29"/>
        </w:rPr>
        <w:t xml:space="preserve"> </w:t>
      </w:r>
      <w:r>
        <w:t>края,</w:t>
      </w:r>
      <w:r>
        <w:rPr>
          <w:spacing w:val="31"/>
        </w:rPr>
        <w:t xml:space="preserve"> </w:t>
      </w:r>
      <w:r>
        <w:t>музыкальной</w:t>
      </w:r>
      <w:r>
        <w:rPr>
          <w:spacing w:val="-57"/>
        </w:rPr>
        <w:t xml:space="preserve"> </w:t>
      </w:r>
      <w:r>
        <w:t>культуры</w:t>
      </w:r>
      <w:r>
        <w:rPr>
          <w:spacing w:val="2"/>
        </w:rPr>
        <w:t xml:space="preserve"> </w:t>
      </w:r>
      <w:r>
        <w:t>народов</w:t>
      </w:r>
      <w:r>
        <w:rPr>
          <w:spacing w:val="-1"/>
        </w:rPr>
        <w:t xml:space="preserve"> </w:t>
      </w:r>
      <w:r>
        <w:t>России;</w:t>
      </w:r>
    </w:p>
    <w:p w:rsidR="00CC679B" w:rsidRDefault="00CC679B">
      <w:pPr>
        <w:pStyle w:val="a4"/>
        <w:spacing w:line="271" w:lineRule="exact"/>
        <w:ind w:left="952" w:firstLine="0"/>
        <w:jc w:val="left"/>
      </w:pPr>
      <w:r>
        <w:t>уважение</w:t>
      </w:r>
      <w:r>
        <w:rPr>
          <w:spacing w:val="-2"/>
        </w:rPr>
        <w:t xml:space="preserve"> </w:t>
      </w:r>
      <w:r>
        <w:t>к</w:t>
      </w:r>
      <w:r>
        <w:rPr>
          <w:spacing w:val="-3"/>
        </w:rPr>
        <w:t xml:space="preserve"> </w:t>
      </w:r>
      <w:r>
        <w:t>достижениям</w:t>
      </w:r>
      <w:r>
        <w:rPr>
          <w:spacing w:val="-9"/>
        </w:rPr>
        <w:t xml:space="preserve"> </w:t>
      </w:r>
      <w:r>
        <w:t>отечественных</w:t>
      </w:r>
      <w:r>
        <w:rPr>
          <w:spacing w:val="-5"/>
        </w:rPr>
        <w:t xml:space="preserve"> </w:t>
      </w:r>
      <w:r>
        <w:t>мастеров</w:t>
      </w:r>
      <w:r>
        <w:rPr>
          <w:spacing w:val="-4"/>
        </w:rPr>
        <w:t xml:space="preserve"> </w:t>
      </w:r>
      <w:r>
        <w:t>культуры;</w:t>
      </w:r>
    </w:p>
    <w:p w:rsidR="00CC679B" w:rsidRDefault="00CC679B">
      <w:pPr>
        <w:pStyle w:val="a4"/>
        <w:spacing w:line="275" w:lineRule="exact"/>
        <w:ind w:left="952" w:firstLine="0"/>
        <w:jc w:val="left"/>
      </w:pPr>
      <w:r>
        <w:t>стремление</w:t>
      </w:r>
      <w:r>
        <w:rPr>
          <w:spacing w:val="-3"/>
        </w:rPr>
        <w:t xml:space="preserve"> </w:t>
      </w:r>
      <w:r>
        <w:t>участвовать</w:t>
      </w:r>
      <w:r>
        <w:rPr>
          <w:spacing w:val="-4"/>
        </w:rPr>
        <w:t xml:space="preserve"> </w:t>
      </w:r>
      <w:r>
        <w:t>в</w:t>
      </w:r>
      <w:r>
        <w:rPr>
          <w:spacing w:val="-5"/>
        </w:rPr>
        <w:t xml:space="preserve"> </w:t>
      </w:r>
      <w:r>
        <w:t>творческой</w:t>
      </w:r>
      <w:r>
        <w:rPr>
          <w:spacing w:val="-5"/>
        </w:rPr>
        <w:t xml:space="preserve"> </w:t>
      </w:r>
      <w:r>
        <w:t>жизни</w:t>
      </w:r>
      <w:r>
        <w:rPr>
          <w:spacing w:val="-1"/>
        </w:rPr>
        <w:t xml:space="preserve"> </w:t>
      </w:r>
      <w:r>
        <w:t>своей</w:t>
      </w:r>
      <w:r>
        <w:rPr>
          <w:spacing w:val="-5"/>
        </w:rPr>
        <w:t xml:space="preserve"> </w:t>
      </w:r>
      <w:r>
        <w:t>школы,</w:t>
      </w:r>
      <w:r>
        <w:rPr>
          <w:spacing w:val="-4"/>
        </w:rPr>
        <w:t xml:space="preserve"> </w:t>
      </w:r>
      <w:r>
        <w:t>города, республики;</w:t>
      </w:r>
    </w:p>
    <w:p w:rsidR="00CC679B" w:rsidRDefault="00CC679B">
      <w:pPr>
        <w:pStyle w:val="a6"/>
        <w:numPr>
          <w:ilvl w:val="0"/>
          <w:numId w:val="54"/>
        </w:numPr>
        <w:tabs>
          <w:tab w:val="left" w:pos="1217"/>
        </w:tabs>
        <w:spacing w:line="275" w:lineRule="exact"/>
        <w:jc w:val="left"/>
        <w:rPr>
          <w:sz w:val="24"/>
        </w:rPr>
      </w:pPr>
      <w:r>
        <w:rPr>
          <w:sz w:val="24"/>
        </w:rPr>
        <w:t>в</w:t>
      </w:r>
      <w:r>
        <w:rPr>
          <w:spacing w:val="-11"/>
          <w:sz w:val="24"/>
        </w:rPr>
        <w:t xml:space="preserve"> </w:t>
      </w:r>
      <w:r>
        <w:rPr>
          <w:sz w:val="24"/>
        </w:rPr>
        <w:t>области</w:t>
      </w:r>
      <w:r>
        <w:rPr>
          <w:spacing w:val="-3"/>
          <w:sz w:val="24"/>
        </w:rPr>
        <w:t xml:space="preserve"> </w:t>
      </w:r>
      <w:r>
        <w:rPr>
          <w:sz w:val="24"/>
        </w:rPr>
        <w:t>духовно-нравственного</w:t>
      </w:r>
      <w:r>
        <w:rPr>
          <w:spacing w:val="-3"/>
          <w:sz w:val="24"/>
        </w:rPr>
        <w:t xml:space="preserve"> </w:t>
      </w:r>
      <w:r>
        <w:rPr>
          <w:sz w:val="24"/>
        </w:rPr>
        <w:t>воспитания:</w:t>
      </w:r>
    </w:p>
    <w:p w:rsidR="00CC679B" w:rsidRDefault="00CC679B">
      <w:pPr>
        <w:pStyle w:val="a4"/>
        <w:spacing w:line="275" w:lineRule="exact"/>
        <w:ind w:left="952" w:firstLine="0"/>
        <w:jc w:val="left"/>
      </w:pPr>
      <w:r>
        <w:t>признание</w:t>
      </w:r>
      <w:r>
        <w:rPr>
          <w:spacing w:val="-10"/>
        </w:rPr>
        <w:t xml:space="preserve"> </w:t>
      </w:r>
      <w:r>
        <w:t>индивидуальности</w:t>
      </w:r>
      <w:r>
        <w:rPr>
          <w:spacing w:val="-3"/>
        </w:rPr>
        <w:t xml:space="preserve"> </w:t>
      </w:r>
      <w:r>
        <w:t>каждого</w:t>
      </w:r>
      <w:r>
        <w:rPr>
          <w:spacing w:val="-5"/>
        </w:rPr>
        <w:t xml:space="preserve"> </w:t>
      </w:r>
      <w:r>
        <w:t>человека;</w:t>
      </w:r>
    </w:p>
    <w:p w:rsidR="00CC679B" w:rsidRDefault="00CC679B">
      <w:pPr>
        <w:pStyle w:val="a4"/>
        <w:spacing w:line="275" w:lineRule="exact"/>
        <w:ind w:left="952" w:firstLine="0"/>
        <w:jc w:val="left"/>
      </w:pPr>
      <w:r>
        <w:t>проявление</w:t>
      </w:r>
      <w:r>
        <w:rPr>
          <w:spacing w:val="-5"/>
        </w:rPr>
        <w:t xml:space="preserve"> </w:t>
      </w:r>
      <w:r>
        <w:t>сопереживания,</w:t>
      </w:r>
      <w:r>
        <w:rPr>
          <w:spacing w:val="1"/>
        </w:rPr>
        <w:t xml:space="preserve"> </w:t>
      </w:r>
      <w:r>
        <w:t>уважения</w:t>
      </w:r>
      <w:r>
        <w:rPr>
          <w:spacing w:val="-3"/>
        </w:rPr>
        <w:t xml:space="preserve"> </w:t>
      </w:r>
      <w:r>
        <w:t>и</w:t>
      </w:r>
      <w:r>
        <w:rPr>
          <w:spacing w:val="-8"/>
        </w:rPr>
        <w:t xml:space="preserve"> </w:t>
      </w:r>
      <w:r>
        <w:t>доброжелательности;</w:t>
      </w:r>
    </w:p>
    <w:p w:rsidR="00CC679B" w:rsidRDefault="00CC679B">
      <w:pPr>
        <w:pStyle w:val="a4"/>
        <w:ind w:left="102" w:firstLine="850"/>
        <w:jc w:val="left"/>
      </w:pPr>
      <w:r>
        <w:t>готовность</w:t>
      </w:r>
      <w:r>
        <w:rPr>
          <w:spacing w:val="42"/>
        </w:rPr>
        <w:t xml:space="preserve"> </w:t>
      </w:r>
      <w:r>
        <w:t>придерживаться</w:t>
      </w:r>
      <w:r>
        <w:rPr>
          <w:spacing w:val="40"/>
        </w:rPr>
        <w:t xml:space="preserve"> </w:t>
      </w:r>
      <w:r>
        <w:t>принципов</w:t>
      </w:r>
      <w:r>
        <w:rPr>
          <w:spacing w:val="42"/>
        </w:rPr>
        <w:t xml:space="preserve"> </w:t>
      </w:r>
      <w:r>
        <w:t>взаимопомощи</w:t>
      </w:r>
      <w:r>
        <w:rPr>
          <w:spacing w:val="41"/>
        </w:rPr>
        <w:t xml:space="preserve"> </w:t>
      </w:r>
      <w:r>
        <w:t>и</w:t>
      </w:r>
      <w:r>
        <w:rPr>
          <w:spacing w:val="41"/>
        </w:rPr>
        <w:t xml:space="preserve"> </w:t>
      </w:r>
      <w:r>
        <w:t>творческого</w:t>
      </w:r>
      <w:r>
        <w:rPr>
          <w:spacing w:val="45"/>
        </w:rPr>
        <w:t xml:space="preserve"> </w:t>
      </w:r>
      <w:r>
        <w:t>сотрудничества</w:t>
      </w:r>
      <w:r>
        <w:rPr>
          <w:spacing w:val="44"/>
        </w:rPr>
        <w:t xml:space="preserve"> </w:t>
      </w:r>
      <w:r>
        <w:t>в</w:t>
      </w:r>
      <w:r>
        <w:rPr>
          <w:spacing w:val="-57"/>
        </w:rPr>
        <w:t xml:space="preserve"> </w:t>
      </w:r>
      <w:r>
        <w:t>процессе непосредственной</w:t>
      </w:r>
      <w:r>
        <w:rPr>
          <w:spacing w:val="-2"/>
        </w:rPr>
        <w:t xml:space="preserve"> </w:t>
      </w:r>
      <w:r>
        <w:t>музыкальной</w:t>
      </w:r>
      <w:r>
        <w:rPr>
          <w:spacing w:val="2"/>
        </w:rPr>
        <w:t xml:space="preserve"> </w:t>
      </w:r>
      <w:r>
        <w:t>и</w:t>
      </w:r>
      <w:r>
        <w:rPr>
          <w:spacing w:val="-2"/>
        </w:rPr>
        <w:t xml:space="preserve"> </w:t>
      </w:r>
      <w:r>
        <w:t>учебной</w:t>
      </w:r>
      <w:r>
        <w:rPr>
          <w:spacing w:val="-3"/>
        </w:rPr>
        <w:t xml:space="preserve"> </w:t>
      </w:r>
      <w:r>
        <w:t>деятельности;</w:t>
      </w:r>
    </w:p>
    <w:p w:rsidR="00CC679B" w:rsidRDefault="00CC679B">
      <w:pPr>
        <w:pStyle w:val="a6"/>
        <w:numPr>
          <w:ilvl w:val="0"/>
          <w:numId w:val="54"/>
        </w:numPr>
        <w:tabs>
          <w:tab w:val="left" w:pos="1217"/>
        </w:tabs>
        <w:spacing w:before="1" w:line="275" w:lineRule="exact"/>
        <w:jc w:val="left"/>
        <w:rPr>
          <w:sz w:val="24"/>
        </w:rPr>
      </w:pPr>
      <w:r>
        <w:rPr>
          <w:sz w:val="24"/>
        </w:rPr>
        <w:t>в</w:t>
      </w:r>
      <w:r>
        <w:rPr>
          <w:spacing w:val="-9"/>
          <w:sz w:val="24"/>
        </w:rPr>
        <w:t xml:space="preserve"> </w:t>
      </w:r>
      <w:r>
        <w:rPr>
          <w:sz w:val="24"/>
        </w:rPr>
        <w:t>области эстетического</w:t>
      </w:r>
      <w:r>
        <w:rPr>
          <w:spacing w:val="-1"/>
          <w:sz w:val="24"/>
        </w:rPr>
        <w:t xml:space="preserve"> </w:t>
      </w:r>
      <w:r>
        <w:rPr>
          <w:sz w:val="24"/>
        </w:rPr>
        <w:t>воспитания:</w:t>
      </w:r>
    </w:p>
    <w:p w:rsidR="00CC679B" w:rsidRDefault="00CC679B">
      <w:pPr>
        <w:pStyle w:val="a4"/>
        <w:spacing w:line="242" w:lineRule="auto"/>
        <w:ind w:left="102" w:firstLine="850"/>
        <w:jc w:val="left"/>
      </w:pPr>
      <w:r>
        <w:t>восприимчивость</w:t>
      </w:r>
      <w:r>
        <w:rPr>
          <w:spacing w:val="1"/>
        </w:rPr>
        <w:t xml:space="preserve"> </w:t>
      </w:r>
      <w:r>
        <w:t>к</w:t>
      </w:r>
      <w:r>
        <w:rPr>
          <w:spacing w:val="1"/>
        </w:rPr>
        <w:t xml:space="preserve"> </w:t>
      </w:r>
      <w:r>
        <w:t>различным видам искусства,</w:t>
      </w:r>
      <w:r>
        <w:rPr>
          <w:spacing w:val="1"/>
        </w:rPr>
        <w:t xml:space="preserve"> </w:t>
      </w:r>
      <w:r>
        <w:t>музыкальным</w:t>
      </w:r>
      <w:r>
        <w:rPr>
          <w:spacing w:val="1"/>
        </w:rPr>
        <w:t xml:space="preserve"> </w:t>
      </w:r>
      <w:r>
        <w:t>традициям</w:t>
      </w:r>
      <w:r>
        <w:rPr>
          <w:spacing w:val="1"/>
        </w:rPr>
        <w:t xml:space="preserve"> </w:t>
      </w:r>
      <w:r>
        <w:t>и творчеству</w:t>
      </w:r>
      <w:r>
        <w:rPr>
          <w:spacing w:val="-57"/>
        </w:rPr>
        <w:t xml:space="preserve"> </w:t>
      </w:r>
      <w:r>
        <w:t>своего</w:t>
      </w:r>
      <w:r>
        <w:rPr>
          <w:spacing w:val="5"/>
        </w:rPr>
        <w:t xml:space="preserve"> </w:t>
      </w:r>
      <w:r>
        <w:t>и</w:t>
      </w:r>
      <w:r>
        <w:rPr>
          <w:spacing w:val="-2"/>
        </w:rPr>
        <w:t xml:space="preserve"> </w:t>
      </w:r>
      <w:r>
        <w:t>других</w:t>
      </w:r>
      <w:r>
        <w:rPr>
          <w:spacing w:val="-3"/>
        </w:rPr>
        <w:t xml:space="preserve"> </w:t>
      </w:r>
      <w:r>
        <w:t>народов;</w:t>
      </w:r>
    </w:p>
    <w:p w:rsidR="00CC679B" w:rsidRDefault="00CC679B">
      <w:pPr>
        <w:pStyle w:val="a4"/>
        <w:spacing w:line="242" w:lineRule="auto"/>
        <w:ind w:left="952" w:right="3269" w:firstLine="0"/>
        <w:jc w:val="left"/>
      </w:pPr>
      <w:r>
        <w:t>умение видеть прекрасное в жизни, наслаждаться красотой;</w:t>
      </w:r>
      <w:r>
        <w:rPr>
          <w:spacing w:val="-57"/>
        </w:rPr>
        <w:t xml:space="preserve"> </w:t>
      </w:r>
      <w:r>
        <w:t>стремление</w:t>
      </w:r>
      <w:r>
        <w:rPr>
          <w:spacing w:val="-1"/>
        </w:rPr>
        <w:t xml:space="preserve"> </w:t>
      </w:r>
      <w:r>
        <w:t>к</w:t>
      </w:r>
      <w:r>
        <w:rPr>
          <w:spacing w:val="-2"/>
        </w:rPr>
        <w:t xml:space="preserve"> </w:t>
      </w:r>
      <w:r>
        <w:t>самовыражению</w:t>
      </w:r>
      <w:r>
        <w:rPr>
          <w:spacing w:val="-6"/>
        </w:rPr>
        <w:t xml:space="preserve"> </w:t>
      </w:r>
      <w:r>
        <w:t>в</w:t>
      </w:r>
      <w:r>
        <w:rPr>
          <w:spacing w:val="1"/>
        </w:rPr>
        <w:t xml:space="preserve"> </w:t>
      </w:r>
      <w:r>
        <w:t>разных</w:t>
      </w:r>
      <w:r>
        <w:rPr>
          <w:spacing w:val="-5"/>
        </w:rPr>
        <w:t xml:space="preserve"> </w:t>
      </w:r>
      <w:r>
        <w:t>видах</w:t>
      </w:r>
      <w:r>
        <w:rPr>
          <w:spacing w:val="-5"/>
        </w:rPr>
        <w:t xml:space="preserve"> </w:t>
      </w:r>
      <w:r>
        <w:t>искусства;</w:t>
      </w:r>
    </w:p>
    <w:p w:rsidR="00CC679B" w:rsidRDefault="00CC679B" w:rsidP="00A90E1F">
      <w:pPr>
        <w:pStyle w:val="a6"/>
        <w:numPr>
          <w:ilvl w:val="0"/>
          <w:numId w:val="54"/>
        </w:numPr>
        <w:tabs>
          <w:tab w:val="left" w:pos="1217"/>
        </w:tabs>
        <w:spacing w:line="271" w:lineRule="exact"/>
        <w:ind w:left="1216"/>
        <w:jc w:val="left"/>
        <w:rPr>
          <w:sz w:val="24"/>
        </w:rPr>
      </w:pPr>
      <w:r>
        <w:rPr>
          <w:sz w:val="24"/>
        </w:rPr>
        <w:t>в</w:t>
      </w:r>
      <w:r>
        <w:rPr>
          <w:spacing w:val="-10"/>
          <w:sz w:val="24"/>
        </w:rPr>
        <w:t xml:space="preserve"> </w:t>
      </w:r>
      <w:r>
        <w:rPr>
          <w:sz w:val="24"/>
        </w:rPr>
        <w:t>области</w:t>
      </w:r>
      <w:r>
        <w:rPr>
          <w:spacing w:val="-1"/>
          <w:sz w:val="24"/>
        </w:rPr>
        <w:t xml:space="preserve"> </w:t>
      </w:r>
      <w:r>
        <w:rPr>
          <w:sz w:val="24"/>
        </w:rPr>
        <w:t>научного</w:t>
      </w:r>
      <w:r>
        <w:rPr>
          <w:spacing w:val="2"/>
          <w:sz w:val="24"/>
        </w:rPr>
        <w:t xml:space="preserve"> </w:t>
      </w:r>
      <w:r>
        <w:rPr>
          <w:sz w:val="24"/>
        </w:rPr>
        <w:t>познания:</w:t>
      </w:r>
    </w:p>
    <w:p w:rsidR="00CC679B" w:rsidRDefault="00CC679B">
      <w:pPr>
        <w:pStyle w:val="a4"/>
        <w:spacing w:line="237" w:lineRule="auto"/>
        <w:ind w:left="102" w:firstLine="850"/>
        <w:jc w:val="left"/>
      </w:pPr>
      <w:r>
        <w:t>первоначальные</w:t>
      </w:r>
      <w:r>
        <w:rPr>
          <w:spacing w:val="1"/>
        </w:rPr>
        <w:t xml:space="preserve"> </w:t>
      </w:r>
      <w:r>
        <w:t>представления о</w:t>
      </w:r>
      <w:r>
        <w:rPr>
          <w:spacing w:val="1"/>
        </w:rPr>
        <w:t xml:space="preserve"> </w:t>
      </w:r>
      <w:r>
        <w:t>единстве</w:t>
      </w:r>
      <w:r>
        <w:rPr>
          <w:spacing w:val="1"/>
        </w:rPr>
        <w:t xml:space="preserve"> </w:t>
      </w:r>
      <w:r>
        <w:t>и</w:t>
      </w:r>
      <w:r>
        <w:rPr>
          <w:spacing w:val="1"/>
        </w:rPr>
        <w:t xml:space="preserve"> </w:t>
      </w:r>
      <w:r>
        <w:t>особенностях</w:t>
      </w:r>
      <w:r>
        <w:rPr>
          <w:spacing w:val="1"/>
        </w:rPr>
        <w:t xml:space="preserve"> </w:t>
      </w:r>
      <w:r>
        <w:t>художественной</w:t>
      </w:r>
      <w:r>
        <w:rPr>
          <w:spacing w:val="1"/>
        </w:rPr>
        <w:t xml:space="preserve"> </w:t>
      </w:r>
      <w:r>
        <w:t>и</w:t>
      </w:r>
      <w:r>
        <w:rPr>
          <w:spacing w:val="1"/>
        </w:rPr>
        <w:t xml:space="preserve"> </w:t>
      </w:r>
      <w:r>
        <w:t>научной</w:t>
      </w:r>
      <w:r>
        <w:rPr>
          <w:spacing w:val="-57"/>
        </w:rPr>
        <w:t xml:space="preserve"> </w:t>
      </w:r>
      <w:r>
        <w:t>картины</w:t>
      </w:r>
      <w:r>
        <w:rPr>
          <w:spacing w:val="2"/>
        </w:rPr>
        <w:t xml:space="preserve"> </w:t>
      </w:r>
      <w:r>
        <w:t>мира;</w:t>
      </w:r>
    </w:p>
    <w:p w:rsidR="00CC679B" w:rsidRDefault="00CC679B">
      <w:pPr>
        <w:pStyle w:val="a4"/>
        <w:tabs>
          <w:tab w:val="left" w:pos="2933"/>
          <w:tab w:val="left" w:pos="4305"/>
          <w:tab w:val="left" w:pos="5840"/>
          <w:tab w:val="left" w:pos="7912"/>
          <w:tab w:val="left" w:pos="10138"/>
        </w:tabs>
        <w:spacing w:before="3" w:line="237" w:lineRule="auto"/>
        <w:ind w:left="102" w:right="119" w:firstLine="850"/>
        <w:jc w:val="left"/>
      </w:pPr>
      <w:r>
        <w:t>познавательные</w:t>
      </w:r>
      <w:r>
        <w:tab/>
        <w:t>интересы,</w:t>
      </w:r>
      <w:r>
        <w:tab/>
        <w:t>активность,</w:t>
      </w:r>
      <w:r>
        <w:tab/>
        <w:t>инициативность,</w:t>
      </w:r>
      <w:r>
        <w:tab/>
        <w:t>любознательность</w:t>
      </w:r>
      <w:r>
        <w:tab/>
      </w:r>
      <w:r>
        <w:rPr>
          <w:spacing w:val="-3"/>
        </w:rPr>
        <w:t>и</w:t>
      </w:r>
      <w:r>
        <w:rPr>
          <w:spacing w:val="-57"/>
        </w:rPr>
        <w:t xml:space="preserve"> </w:t>
      </w:r>
      <w:r>
        <w:t>самостоятельность</w:t>
      </w:r>
      <w:r>
        <w:rPr>
          <w:spacing w:val="1"/>
        </w:rPr>
        <w:t xml:space="preserve"> </w:t>
      </w:r>
      <w:r>
        <w:t>в</w:t>
      </w:r>
      <w:r>
        <w:rPr>
          <w:spacing w:val="-1"/>
        </w:rPr>
        <w:t xml:space="preserve"> </w:t>
      </w:r>
      <w:r>
        <w:t>познании;</w:t>
      </w:r>
    </w:p>
    <w:p w:rsidR="00CC679B" w:rsidRDefault="00CC679B" w:rsidP="00A90E1F">
      <w:pPr>
        <w:pStyle w:val="a6"/>
        <w:numPr>
          <w:ilvl w:val="0"/>
          <w:numId w:val="54"/>
        </w:numPr>
        <w:tabs>
          <w:tab w:val="left" w:pos="1217"/>
          <w:tab w:val="left" w:pos="1624"/>
          <w:tab w:val="left" w:pos="2737"/>
          <w:tab w:val="left" w:pos="4325"/>
          <w:tab w:val="left" w:pos="5855"/>
          <w:tab w:val="left" w:pos="7658"/>
          <w:tab w:val="left" w:pos="8924"/>
          <w:tab w:val="left" w:pos="10137"/>
        </w:tabs>
        <w:spacing w:before="4"/>
        <w:ind w:left="102" w:right="121" w:firstLine="850"/>
        <w:jc w:val="left"/>
        <w:rPr>
          <w:sz w:val="24"/>
        </w:rPr>
      </w:pPr>
      <w:r>
        <w:rPr>
          <w:sz w:val="24"/>
        </w:rPr>
        <w:t>в</w:t>
      </w:r>
      <w:r>
        <w:rPr>
          <w:sz w:val="24"/>
        </w:rPr>
        <w:tab/>
        <w:t>области</w:t>
      </w:r>
      <w:r>
        <w:rPr>
          <w:sz w:val="24"/>
        </w:rPr>
        <w:tab/>
        <w:t>физического</w:t>
      </w:r>
      <w:r>
        <w:rPr>
          <w:sz w:val="24"/>
        </w:rPr>
        <w:tab/>
        <w:t>воспитания,</w:t>
      </w:r>
      <w:r>
        <w:rPr>
          <w:sz w:val="24"/>
        </w:rPr>
        <w:tab/>
        <w:t>формирования</w:t>
      </w:r>
      <w:r>
        <w:rPr>
          <w:sz w:val="24"/>
        </w:rPr>
        <w:tab/>
        <w:t>культуры</w:t>
      </w:r>
      <w:r>
        <w:rPr>
          <w:sz w:val="24"/>
        </w:rPr>
        <w:tab/>
        <w:t>здоровья</w:t>
      </w:r>
      <w:r>
        <w:rPr>
          <w:sz w:val="24"/>
        </w:rPr>
        <w:tab/>
      </w:r>
      <w:r>
        <w:rPr>
          <w:spacing w:val="-4"/>
          <w:sz w:val="24"/>
        </w:rPr>
        <w:t>и</w:t>
      </w:r>
      <w:r>
        <w:rPr>
          <w:spacing w:val="-57"/>
          <w:sz w:val="24"/>
        </w:rPr>
        <w:t xml:space="preserve"> </w:t>
      </w:r>
      <w:r>
        <w:rPr>
          <w:sz w:val="24"/>
        </w:rPr>
        <w:t>эмоционального</w:t>
      </w:r>
      <w:r>
        <w:rPr>
          <w:spacing w:val="1"/>
          <w:sz w:val="24"/>
        </w:rPr>
        <w:t xml:space="preserve"> </w:t>
      </w:r>
      <w:r>
        <w:rPr>
          <w:sz w:val="24"/>
        </w:rPr>
        <w:t>благополучия:</w:t>
      </w:r>
    </w:p>
    <w:p w:rsidR="00CC679B" w:rsidRDefault="00CC679B">
      <w:pPr>
        <w:pStyle w:val="a4"/>
        <w:spacing w:before="2" w:line="237" w:lineRule="auto"/>
        <w:ind w:left="102" w:firstLine="850"/>
        <w:jc w:val="left"/>
      </w:pPr>
      <w:r>
        <w:t>знание</w:t>
      </w:r>
      <w:r>
        <w:rPr>
          <w:spacing w:val="10"/>
        </w:rPr>
        <w:t xml:space="preserve"> </w:t>
      </w:r>
      <w:r>
        <w:t>правил</w:t>
      </w:r>
      <w:r>
        <w:rPr>
          <w:spacing w:val="14"/>
        </w:rPr>
        <w:t xml:space="preserve"> </w:t>
      </w:r>
      <w:r>
        <w:t>здорового</w:t>
      </w:r>
      <w:r>
        <w:rPr>
          <w:spacing w:val="15"/>
        </w:rPr>
        <w:t xml:space="preserve"> </w:t>
      </w:r>
      <w:r>
        <w:t>и</w:t>
      </w:r>
      <w:r>
        <w:rPr>
          <w:spacing w:val="12"/>
        </w:rPr>
        <w:t xml:space="preserve"> </w:t>
      </w:r>
      <w:r>
        <w:t>безопасного</w:t>
      </w:r>
      <w:r>
        <w:rPr>
          <w:spacing w:val="15"/>
        </w:rPr>
        <w:t xml:space="preserve"> </w:t>
      </w:r>
      <w:r>
        <w:t>(для</w:t>
      </w:r>
      <w:r>
        <w:rPr>
          <w:spacing w:val="15"/>
        </w:rPr>
        <w:t xml:space="preserve"> </w:t>
      </w:r>
      <w:r>
        <w:t>себя</w:t>
      </w:r>
      <w:r>
        <w:rPr>
          <w:spacing w:val="15"/>
        </w:rPr>
        <w:t xml:space="preserve"> </w:t>
      </w:r>
      <w:r>
        <w:t>и</w:t>
      </w:r>
      <w:r>
        <w:rPr>
          <w:spacing w:val="12"/>
        </w:rPr>
        <w:t xml:space="preserve"> </w:t>
      </w:r>
      <w:r>
        <w:t>других</w:t>
      </w:r>
      <w:r>
        <w:rPr>
          <w:spacing w:val="11"/>
        </w:rPr>
        <w:t xml:space="preserve"> </w:t>
      </w:r>
      <w:r>
        <w:t>людей)</w:t>
      </w:r>
      <w:r>
        <w:rPr>
          <w:spacing w:val="12"/>
        </w:rPr>
        <w:t xml:space="preserve"> </w:t>
      </w:r>
      <w:r>
        <w:t>образа</w:t>
      </w:r>
      <w:r>
        <w:rPr>
          <w:spacing w:val="10"/>
        </w:rPr>
        <w:t xml:space="preserve"> </w:t>
      </w:r>
      <w:r>
        <w:t>жизни</w:t>
      </w:r>
      <w:r>
        <w:rPr>
          <w:spacing w:val="12"/>
        </w:rPr>
        <w:t xml:space="preserve"> </w:t>
      </w:r>
      <w:r>
        <w:t>в</w:t>
      </w:r>
      <w:r>
        <w:rPr>
          <w:spacing w:val="-57"/>
        </w:rPr>
        <w:t xml:space="preserve"> </w:t>
      </w:r>
      <w:r>
        <w:t>окружающей</w:t>
      </w:r>
      <w:r>
        <w:rPr>
          <w:spacing w:val="2"/>
        </w:rPr>
        <w:t xml:space="preserve"> </w:t>
      </w:r>
      <w:r>
        <w:t>среде</w:t>
      </w:r>
      <w:r>
        <w:rPr>
          <w:spacing w:val="1"/>
        </w:rPr>
        <w:t xml:space="preserve"> </w:t>
      </w:r>
      <w:r>
        <w:t>и</w:t>
      </w:r>
      <w:r>
        <w:rPr>
          <w:spacing w:val="3"/>
        </w:rPr>
        <w:t xml:space="preserve"> </w:t>
      </w:r>
      <w:r>
        <w:t>готовность</w:t>
      </w:r>
      <w:r>
        <w:rPr>
          <w:spacing w:val="-1"/>
        </w:rPr>
        <w:t xml:space="preserve"> </w:t>
      </w:r>
      <w:r>
        <w:t>к</w:t>
      </w:r>
      <w:r>
        <w:rPr>
          <w:spacing w:val="-1"/>
        </w:rPr>
        <w:t xml:space="preserve"> </w:t>
      </w:r>
      <w:r>
        <w:t>их</w:t>
      </w:r>
      <w:r>
        <w:rPr>
          <w:spacing w:val="-3"/>
        </w:rPr>
        <w:t xml:space="preserve"> </w:t>
      </w:r>
      <w:r>
        <w:t>выполнению;</w:t>
      </w:r>
    </w:p>
    <w:p w:rsidR="00CC679B" w:rsidRDefault="00CC679B">
      <w:pPr>
        <w:pStyle w:val="a4"/>
        <w:spacing w:before="6" w:line="237" w:lineRule="auto"/>
        <w:ind w:left="102" w:right="122" w:firstLine="850"/>
        <w:jc w:val="left"/>
      </w:pPr>
      <w:r>
        <w:t>бережное</w:t>
      </w:r>
      <w:r>
        <w:rPr>
          <w:spacing w:val="1"/>
        </w:rPr>
        <w:t xml:space="preserve"> </w:t>
      </w:r>
      <w:r>
        <w:t>отношение</w:t>
      </w:r>
      <w:r>
        <w:rPr>
          <w:spacing w:val="1"/>
        </w:rPr>
        <w:t xml:space="preserve"> </w:t>
      </w:r>
      <w:r>
        <w:t>к</w:t>
      </w:r>
      <w:r>
        <w:rPr>
          <w:spacing w:val="1"/>
        </w:rPr>
        <w:t xml:space="preserve"> </w:t>
      </w:r>
      <w:r>
        <w:t>физиологическим</w:t>
      </w:r>
      <w:r>
        <w:rPr>
          <w:spacing w:val="1"/>
        </w:rPr>
        <w:t xml:space="preserve"> </w:t>
      </w:r>
      <w:r>
        <w:t>системам</w:t>
      </w:r>
      <w:r>
        <w:rPr>
          <w:spacing w:val="1"/>
        </w:rPr>
        <w:t xml:space="preserve"> </w:t>
      </w:r>
      <w:r>
        <w:t>организма,</w:t>
      </w:r>
      <w:r>
        <w:rPr>
          <w:spacing w:val="1"/>
        </w:rPr>
        <w:t xml:space="preserve"> </w:t>
      </w:r>
      <w:r>
        <w:t>задействованным</w:t>
      </w:r>
      <w:r>
        <w:rPr>
          <w:spacing w:val="1"/>
        </w:rPr>
        <w:t xml:space="preserve"> </w:t>
      </w:r>
      <w:r>
        <w:t>в</w:t>
      </w:r>
      <w:r>
        <w:rPr>
          <w:spacing w:val="-57"/>
        </w:rPr>
        <w:t xml:space="preserve"> </w:t>
      </w:r>
      <w:r>
        <w:t>музыкально-исполнительской</w:t>
      </w:r>
      <w:r>
        <w:rPr>
          <w:spacing w:val="-6"/>
        </w:rPr>
        <w:t xml:space="preserve"> </w:t>
      </w:r>
      <w:r>
        <w:t>деятельности</w:t>
      </w:r>
      <w:r>
        <w:rPr>
          <w:spacing w:val="-4"/>
        </w:rPr>
        <w:t xml:space="preserve"> </w:t>
      </w:r>
      <w:r>
        <w:t>(дыхание,</w:t>
      </w:r>
      <w:r>
        <w:rPr>
          <w:spacing w:val="1"/>
        </w:rPr>
        <w:t xml:space="preserve"> </w:t>
      </w:r>
      <w:r>
        <w:t>артикуляция,</w:t>
      </w:r>
      <w:r>
        <w:rPr>
          <w:spacing w:val="1"/>
        </w:rPr>
        <w:t xml:space="preserve"> </w:t>
      </w:r>
      <w:r>
        <w:t>музыкальный</w:t>
      </w:r>
      <w:r>
        <w:rPr>
          <w:spacing w:val="-1"/>
        </w:rPr>
        <w:t xml:space="preserve"> </w:t>
      </w:r>
      <w:r>
        <w:t>слух,</w:t>
      </w:r>
      <w:r>
        <w:rPr>
          <w:spacing w:val="1"/>
        </w:rPr>
        <w:t xml:space="preserve"> </w:t>
      </w:r>
      <w:r>
        <w:t>голос);</w:t>
      </w:r>
    </w:p>
    <w:p w:rsidR="00CC679B" w:rsidRDefault="00CC679B">
      <w:pPr>
        <w:pStyle w:val="a4"/>
        <w:spacing w:before="3"/>
        <w:ind w:left="102" w:firstLine="850"/>
        <w:jc w:val="left"/>
      </w:pPr>
      <w:r>
        <w:t>профилактика</w:t>
      </w:r>
      <w:r>
        <w:rPr>
          <w:spacing w:val="52"/>
        </w:rPr>
        <w:t xml:space="preserve"> </w:t>
      </w:r>
      <w:r>
        <w:t>умственного</w:t>
      </w:r>
      <w:r>
        <w:rPr>
          <w:spacing w:val="59"/>
        </w:rPr>
        <w:t xml:space="preserve"> </w:t>
      </w:r>
      <w:r>
        <w:t>и</w:t>
      </w:r>
      <w:r>
        <w:rPr>
          <w:spacing w:val="51"/>
        </w:rPr>
        <w:t xml:space="preserve"> </w:t>
      </w:r>
      <w:r>
        <w:t>физического</w:t>
      </w:r>
      <w:r>
        <w:rPr>
          <w:spacing w:val="58"/>
        </w:rPr>
        <w:t xml:space="preserve"> </w:t>
      </w:r>
      <w:r>
        <w:t>утомления</w:t>
      </w:r>
      <w:r>
        <w:rPr>
          <w:spacing w:val="54"/>
        </w:rPr>
        <w:t xml:space="preserve"> </w:t>
      </w:r>
      <w:r>
        <w:t>с</w:t>
      </w:r>
      <w:r>
        <w:rPr>
          <w:spacing w:val="49"/>
        </w:rPr>
        <w:t xml:space="preserve"> </w:t>
      </w:r>
      <w:r>
        <w:t>использованием</w:t>
      </w:r>
      <w:r>
        <w:rPr>
          <w:spacing w:val="51"/>
        </w:rPr>
        <w:t xml:space="preserve"> </w:t>
      </w:r>
      <w:r>
        <w:t>возможностей</w:t>
      </w:r>
      <w:r>
        <w:rPr>
          <w:spacing w:val="-57"/>
        </w:rPr>
        <w:t xml:space="preserve"> </w:t>
      </w:r>
      <w:r>
        <w:t>музыкотерапии;</w:t>
      </w:r>
    </w:p>
    <w:p w:rsidR="00CC679B" w:rsidRDefault="00CC679B">
      <w:pPr>
        <w:pStyle w:val="a6"/>
        <w:numPr>
          <w:ilvl w:val="0"/>
          <w:numId w:val="54"/>
        </w:numPr>
        <w:tabs>
          <w:tab w:val="left" w:pos="1217"/>
        </w:tabs>
        <w:spacing w:before="1" w:line="275" w:lineRule="exact"/>
        <w:jc w:val="left"/>
        <w:rPr>
          <w:sz w:val="24"/>
        </w:rPr>
      </w:pPr>
      <w:r>
        <w:rPr>
          <w:sz w:val="24"/>
        </w:rPr>
        <w:t>в</w:t>
      </w:r>
      <w:r>
        <w:rPr>
          <w:spacing w:val="-10"/>
          <w:sz w:val="24"/>
        </w:rPr>
        <w:t xml:space="preserve"> </w:t>
      </w:r>
      <w:r>
        <w:rPr>
          <w:sz w:val="24"/>
        </w:rPr>
        <w:t>области трудового</w:t>
      </w:r>
      <w:r>
        <w:rPr>
          <w:spacing w:val="2"/>
          <w:sz w:val="24"/>
        </w:rPr>
        <w:t xml:space="preserve"> </w:t>
      </w:r>
      <w:r>
        <w:rPr>
          <w:sz w:val="24"/>
        </w:rPr>
        <w:t>воспитания:</w:t>
      </w:r>
    </w:p>
    <w:p w:rsidR="00CC679B" w:rsidRDefault="00CC679B">
      <w:pPr>
        <w:pStyle w:val="a4"/>
        <w:ind w:left="952" w:right="1292" w:firstLine="0"/>
        <w:jc w:val="left"/>
      </w:pPr>
      <w:r>
        <w:t>установка на посильное активное участие в практической деятельности;</w:t>
      </w:r>
      <w:r>
        <w:rPr>
          <w:spacing w:val="1"/>
        </w:rPr>
        <w:t xml:space="preserve"> </w:t>
      </w:r>
      <w:r>
        <w:t>трудолюбие</w:t>
      </w:r>
      <w:r>
        <w:rPr>
          <w:spacing w:val="-2"/>
        </w:rPr>
        <w:t xml:space="preserve"> </w:t>
      </w:r>
      <w:r>
        <w:t>в</w:t>
      </w:r>
      <w:r>
        <w:rPr>
          <w:spacing w:val="6"/>
        </w:rPr>
        <w:t xml:space="preserve"> </w:t>
      </w:r>
      <w:r>
        <w:t>учёбе,</w:t>
      </w:r>
      <w:r>
        <w:rPr>
          <w:spacing w:val="2"/>
        </w:rPr>
        <w:t xml:space="preserve"> </w:t>
      </w:r>
      <w:r>
        <w:t>настойчивость</w:t>
      </w:r>
      <w:r>
        <w:rPr>
          <w:spacing w:val="-4"/>
        </w:rPr>
        <w:t xml:space="preserve"> </w:t>
      </w:r>
      <w:r>
        <w:t>в</w:t>
      </w:r>
      <w:r>
        <w:rPr>
          <w:spacing w:val="2"/>
        </w:rPr>
        <w:t xml:space="preserve"> </w:t>
      </w:r>
      <w:r>
        <w:t>достижении</w:t>
      </w:r>
      <w:r>
        <w:rPr>
          <w:spacing w:val="1"/>
        </w:rPr>
        <w:t xml:space="preserve"> </w:t>
      </w:r>
      <w:r>
        <w:t>поставленных</w:t>
      </w:r>
      <w:r>
        <w:rPr>
          <w:spacing w:val="-5"/>
        </w:rPr>
        <w:t xml:space="preserve"> </w:t>
      </w:r>
      <w:r>
        <w:t>целей;</w:t>
      </w:r>
      <w:r>
        <w:rPr>
          <w:spacing w:val="1"/>
        </w:rPr>
        <w:t xml:space="preserve"> </w:t>
      </w:r>
      <w:r>
        <w:t>интерес</w:t>
      </w:r>
      <w:r>
        <w:rPr>
          <w:spacing w:val="-3"/>
        </w:rPr>
        <w:t xml:space="preserve"> </w:t>
      </w:r>
      <w:r>
        <w:t>к</w:t>
      </w:r>
      <w:r>
        <w:rPr>
          <w:spacing w:val="-3"/>
        </w:rPr>
        <w:t xml:space="preserve"> </w:t>
      </w:r>
      <w:r>
        <w:t>практическому</w:t>
      </w:r>
      <w:r>
        <w:rPr>
          <w:spacing w:val="-11"/>
        </w:rPr>
        <w:t xml:space="preserve"> </w:t>
      </w:r>
      <w:r>
        <w:t>изучению</w:t>
      </w:r>
      <w:r>
        <w:rPr>
          <w:spacing w:val="-4"/>
        </w:rPr>
        <w:t xml:space="preserve"> </w:t>
      </w:r>
      <w:r>
        <w:t>профессий</w:t>
      </w:r>
      <w:r>
        <w:rPr>
          <w:spacing w:val="-5"/>
        </w:rPr>
        <w:t xml:space="preserve"> </w:t>
      </w:r>
      <w:r>
        <w:t>в сфере</w:t>
      </w:r>
      <w:r>
        <w:rPr>
          <w:spacing w:val="-3"/>
        </w:rPr>
        <w:t xml:space="preserve"> </w:t>
      </w:r>
      <w:r>
        <w:t>культуры и</w:t>
      </w:r>
      <w:r>
        <w:rPr>
          <w:spacing w:val="-1"/>
        </w:rPr>
        <w:t xml:space="preserve"> </w:t>
      </w:r>
      <w:r>
        <w:t>искусства;</w:t>
      </w:r>
      <w:r>
        <w:rPr>
          <w:spacing w:val="-57"/>
        </w:rPr>
        <w:t xml:space="preserve"> </w:t>
      </w:r>
      <w:r>
        <w:t>уважение к</w:t>
      </w:r>
      <w:r>
        <w:rPr>
          <w:spacing w:val="-1"/>
        </w:rPr>
        <w:t xml:space="preserve"> </w:t>
      </w:r>
      <w:r>
        <w:t>труду</w:t>
      </w:r>
      <w:r>
        <w:rPr>
          <w:spacing w:val="-8"/>
        </w:rPr>
        <w:t xml:space="preserve"> </w:t>
      </w:r>
      <w:r>
        <w:t>и</w:t>
      </w:r>
      <w:r>
        <w:rPr>
          <w:spacing w:val="2"/>
        </w:rPr>
        <w:t xml:space="preserve"> </w:t>
      </w:r>
      <w:r>
        <w:t>результатам</w:t>
      </w:r>
      <w:r>
        <w:rPr>
          <w:spacing w:val="3"/>
        </w:rPr>
        <w:t xml:space="preserve"> </w:t>
      </w:r>
      <w:r>
        <w:t>трудовой</w:t>
      </w:r>
      <w:r>
        <w:rPr>
          <w:spacing w:val="2"/>
        </w:rPr>
        <w:t xml:space="preserve"> </w:t>
      </w:r>
      <w:r>
        <w:t>деятельности;</w:t>
      </w:r>
    </w:p>
    <w:p w:rsidR="00CC679B" w:rsidRDefault="00CC679B" w:rsidP="00A90E1F">
      <w:pPr>
        <w:pStyle w:val="a6"/>
        <w:numPr>
          <w:ilvl w:val="0"/>
          <w:numId w:val="54"/>
        </w:numPr>
        <w:tabs>
          <w:tab w:val="left" w:pos="1217"/>
        </w:tabs>
        <w:spacing w:line="275" w:lineRule="exact"/>
        <w:ind w:left="1216"/>
        <w:jc w:val="left"/>
        <w:rPr>
          <w:sz w:val="24"/>
        </w:rPr>
      </w:pPr>
      <w:r>
        <w:rPr>
          <w:sz w:val="24"/>
        </w:rPr>
        <w:t>в</w:t>
      </w:r>
      <w:r>
        <w:rPr>
          <w:spacing w:val="-9"/>
          <w:sz w:val="24"/>
        </w:rPr>
        <w:t xml:space="preserve"> </w:t>
      </w:r>
      <w:r>
        <w:rPr>
          <w:sz w:val="24"/>
        </w:rPr>
        <w:t>области экологического</w:t>
      </w:r>
      <w:r>
        <w:rPr>
          <w:spacing w:val="-1"/>
          <w:sz w:val="24"/>
        </w:rPr>
        <w:t xml:space="preserve"> </w:t>
      </w:r>
      <w:r>
        <w:rPr>
          <w:sz w:val="24"/>
        </w:rPr>
        <w:t>воспитания:</w:t>
      </w:r>
    </w:p>
    <w:p w:rsidR="00CC679B" w:rsidRDefault="00CC679B">
      <w:pPr>
        <w:pStyle w:val="a4"/>
        <w:spacing w:line="275" w:lineRule="exact"/>
        <w:ind w:left="952" w:firstLine="0"/>
      </w:pPr>
      <w:r>
        <w:t>бережное</w:t>
      </w:r>
      <w:r>
        <w:rPr>
          <w:spacing w:val="-5"/>
        </w:rPr>
        <w:t xml:space="preserve"> </w:t>
      </w:r>
      <w:r>
        <w:t>отношение</w:t>
      </w:r>
      <w:r>
        <w:rPr>
          <w:spacing w:val="-5"/>
        </w:rPr>
        <w:t xml:space="preserve"> </w:t>
      </w:r>
      <w:r>
        <w:t>к</w:t>
      </w:r>
      <w:r>
        <w:rPr>
          <w:spacing w:val="-1"/>
        </w:rPr>
        <w:t xml:space="preserve"> </w:t>
      </w:r>
      <w:r>
        <w:t>природе;</w:t>
      </w:r>
      <w:r>
        <w:rPr>
          <w:spacing w:val="-3"/>
        </w:rPr>
        <w:t xml:space="preserve"> </w:t>
      </w:r>
      <w:r>
        <w:t>неприятие</w:t>
      </w:r>
      <w:r>
        <w:rPr>
          <w:spacing w:val="-5"/>
        </w:rPr>
        <w:t xml:space="preserve"> </w:t>
      </w:r>
      <w:r>
        <w:t>действий,</w:t>
      </w:r>
      <w:r>
        <w:rPr>
          <w:spacing w:val="-2"/>
        </w:rPr>
        <w:t xml:space="preserve"> </w:t>
      </w:r>
      <w:r>
        <w:t>приносящих</w:t>
      </w:r>
      <w:r>
        <w:rPr>
          <w:spacing w:val="-4"/>
        </w:rPr>
        <w:t xml:space="preserve"> </w:t>
      </w:r>
      <w:r>
        <w:t>ей</w:t>
      </w:r>
      <w:r>
        <w:rPr>
          <w:spacing w:val="-2"/>
        </w:rPr>
        <w:t xml:space="preserve"> </w:t>
      </w:r>
      <w:r>
        <w:t>вред.</w:t>
      </w:r>
    </w:p>
    <w:p w:rsidR="00CC679B" w:rsidRDefault="00CC679B">
      <w:pPr>
        <w:pStyle w:val="a4"/>
        <w:spacing w:before="2"/>
        <w:ind w:left="102" w:right="121" w:firstLine="850"/>
      </w:pPr>
      <w:r>
        <w:t>В результате изучения музыки на уровне начального общего образования у обучающегося</w:t>
      </w:r>
      <w:r>
        <w:rPr>
          <w:spacing w:val="-57"/>
        </w:rPr>
        <w:t xml:space="preserve"> </w:t>
      </w:r>
      <w:r>
        <w:t>будут</w:t>
      </w:r>
      <w:r>
        <w:rPr>
          <w:spacing w:val="1"/>
        </w:rPr>
        <w:t xml:space="preserve"> </w:t>
      </w:r>
      <w:r>
        <w:t>сформированы</w:t>
      </w:r>
      <w:r>
        <w:rPr>
          <w:spacing w:val="1"/>
        </w:rPr>
        <w:t xml:space="preserve"> </w:t>
      </w:r>
      <w:r>
        <w:t>универсальные</w:t>
      </w:r>
      <w:r>
        <w:rPr>
          <w:spacing w:val="1"/>
        </w:rPr>
        <w:t xml:space="preserve"> </w:t>
      </w:r>
      <w:r>
        <w:t>познавательные</w:t>
      </w:r>
      <w:r>
        <w:rPr>
          <w:spacing w:val="1"/>
        </w:rPr>
        <w:t xml:space="preserve"> </w:t>
      </w:r>
      <w:r>
        <w:t>учебные</w:t>
      </w:r>
      <w:r>
        <w:rPr>
          <w:spacing w:val="1"/>
        </w:rPr>
        <w:t xml:space="preserve"> </w:t>
      </w:r>
      <w:r>
        <w:t>действия,</w:t>
      </w:r>
      <w:r>
        <w:rPr>
          <w:spacing w:val="1"/>
        </w:rPr>
        <w:t xml:space="preserve"> </w:t>
      </w:r>
      <w:r>
        <w:t>универсальные</w:t>
      </w:r>
      <w:r>
        <w:rPr>
          <w:spacing w:val="1"/>
        </w:rPr>
        <w:t xml:space="preserve"> </w:t>
      </w:r>
      <w:r>
        <w:t>коммуникативные</w:t>
      </w:r>
      <w:r>
        <w:rPr>
          <w:spacing w:val="-1"/>
        </w:rPr>
        <w:t xml:space="preserve"> </w:t>
      </w:r>
      <w:r>
        <w:t>учебные</w:t>
      </w:r>
      <w:r>
        <w:rPr>
          <w:spacing w:val="-2"/>
        </w:rPr>
        <w:t xml:space="preserve"> </w:t>
      </w:r>
      <w:r>
        <w:t>действия,</w:t>
      </w:r>
      <w:r>
        <w:rPr>
          <w:spacing w:val="-2"/>
        </w:rPr>
        <w:t xml:space="preserve"> </w:t>
      </w:r>
      <w:r>
        <w:t>универсальные</w:t>
      </w:r>
      <w:r>
        <w:rPr>
          <w:spacing w:val="-1"/>
        </w:rPr>
        <w:t xml:space="preserve"> </w:t>
      </w:r>
      <w:r>
        <w:t>регулятивные</w:t>
      </w:r>
      <w:r>
        <w:rPr>
          <w:spacing w:val="3"/>
        </w:rPr>
        <w:t xml:space="preserve"> </w:t>
      </w:r>
      <w:r>
        <w:t>учебные</w:t>
      </w:r>
      <w:r>
        <w:rPr>
          <w:spacing w:val="-1"/>
        </w:rPr>
        <w:t xml:space="preserve"> </w:t>
      </w:r>
      <w:r>
        <w:t>действия.</w:t>
      </w:r>
    </w:p>
    <w:p w:rsidR="00CC679B" w:rsidRDefault="00CC679B">
      <w:pPr>
        <w:pStyle w:val="a4"/>
        <w:spacing w:line="242" w:lineRule="auto"/>
        <w:ind w:left="102" w:right="121" w:firstLine="850"/>
      </w:pPr>
      <w:r>
        <w:t>У обучающегося будут сформированы следующие базовые логические действия как часть</w:t>
      </w:r>
      <w:r>
        <w:rPr>
          <w:spacing w:val="-57"/>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CC679B" w:rsidRDefault="00CC679B">
      <w:pPr>
        <w:pStyle w:val="a6"/>
        <w:numPr>
          <w:ilvl w:val="0"/>
          <w:numId w:val="53"/>
        </w:numPr>
        <w:tabs>
          <w:tab w:val="left" w:pos="1673"/>
        </w:tabs>
        <w:ind w:right="275"/>
        <w:rPr>
          <w:sz w:val="24"/>
        </w:rPr>
      </w:pPr>
      <w:r>
        <w:rPr>
          <w:sz w:val="24"/>
        </w:rPr>
        <w:t>сравнивать</w:t>
      </w:r>
      <w:r>
        <w:rPr>
          <w:spacing w:val="1"/>
          <w:sz w:val="24"/>
        </w:rPr>
        <w:t xml:space="preserve"> </w:t>
      </w:r>
      <w:r>
        <w:rPr>
          <w:sz w:val="24"/>
        </w:rPr>
        <w:t>музыкальные</w:t>
      </w:r>
      <w:r>
        <w:rPr>
          <w:spacing w:val="1"/>
          <w:sz w:val="24"/>
        </w:rPr>
        <w:t xml:space="preserve"> </w:t>
      </w:r>
      <w:r>
        <w:rPr>
          <w:sz w:val="24"/>
        </w:rPr>
        <w:t>звуки,</w:t>
      </w:r>
      <w:r>
        <w:rPr>
          <w:spacing w:val="1"/>
          <w:sz w:val="24"/>
        </w:rPr>
        <w:t xml:space="preserve"> </w:t>
      </w:r>
      <w:r>
        <w:rPr>
          <w:sz w:val="24"/>
        </w:rPr>
        <w:t>звуковые</w:t>
      </w:r>
      <w:r>
        <w:rPr>
          <w:spacing w:val="1"/>
          <w:sz w:val="24"/>
        </w:rPr>
        <w:t xml:space="preserve"> </w:t>
      </w:r>
      <w:r>
        <w:rPr>
          <w:sz w:val="24"/>
        </w:rPr>
        <w:t>сочетания,</w:t>
      </w:r>
      <w:r>
        <w:rPr>
          <w:spacing w:val="1"/>
          <w:sz w:val="24"/>
        </w:rPr>
        <w:t xml:space="preserve"> </w:t>
      </w:r>
      <w:r>
        <w:rPr>
          <w:sz w:val="24"/>
        </w:rPr>
        <w:t>произведения,</w:t>
      </w:r>
      <w:r>
        <w:rPr>
          <w:spacing w:val="1"/>
          <w:sz w:val="24"/>
        </w:rPr>
        <w:t xml:space="preserve"> </w:t>
      </w:r>
      <w:r>
        <w:rPr>
          <w:sz w:val="24"/>
        </w:rPr>
        <w:t>жанры,</w:t>
      </w:r>
      <w:r>
        <w:rPr>
          <w:spacing w:val="1"/>
          <w:sz w:val="24"/>
        </w:rPr>
        <w:t xml:space="preserve"> </w:t>
      </w:r>
      <w:r>
        <w:rPr>
          <w:sz w:val="24"/>
        </w:rPr>
        <w:t>устанавливать</w:t>
      </w:r>
      <w:r>
        <w:rPr>
          <w:spacing w:val="1"/>
          <w:sz w:val="24"/>
        </w:rPr>
        <w:t xml:space="preserve"> </w:t>
      </w:r>
      <w:r>
        <w:rPr>
          <w:sz w:val="24"/>
        </w:rPr>
        <w:t>основания</w:t>
      </w:r>
      <w:r>
        <w:rPr>
          <w:spacing w:val="1"/>
          <w:sz w:val="24"/>
        </w:rPr>
        <w:t xml:space="preserve"> </w:t>
      </w:r>
      <w:r>
        <w:rPr>
          <w:sz w:val="24"/>
        </w:rPr>
        <w:t>для</w:t>
      </w:r>
      <w:r>
        <w:rPr>
          <w:spacing w:val="1"/>
          <w:sz w:val="24"/>
        </w:rPr>
        <w:t xml:space="preserve"> </w:t>
      </w:r>
      <w:r>
        <w:rPr>
          <w:sz w:val="24"/>
        </w:rPr>
        <w:t>сравнения,</w:t>
      </w:r>
      <w:r>
        <w:rPr>
          <w:spacing w:val="1"/>
          <w:sz w:val="24"/>
        </w:rPr>
        <w:t xml:space="preserve"> </w:t>
      </w:r>
      <w:r>
        <w:rPr>
          <w:sz w:val="24"/>
        </w:rPr>
        <w:t>объединять</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звучания</w:t>
      </w:r>
      <w:r>
        <w:rPr>
          <w:spacing w:val="1"/>
          <w:sz w:val="24"/>
        </w:rPr>
        <w:t xml:space="preserve"> </w:t>
      </w:r>
      <w:r>
        <w:rPr>
          <w:sz w:val="24"/>
        </w:rPr>
        <w:t>по</w:t>
      </w:r>
      <w:r>
        <w:rPr>
          <w:spacing w:val="2"/>
          <w:sz w:val="24"/>
        </w:rPr>
        <w:t xml:space="preserve"> </w:t>
      </w:r>
      <w:r>
        <w:rPr>
          <w:sz w:val="24"/>
        </w:rPr>
        <w:t>определённому</w:t>
      </w:r>
      <w:r>
        <w:rPr>
          <w:spacing w:val="-8"/>
          <w:sz w:val="24"/>
        </w:rPr>
        <w:t xml:space="preserve"> </w:t>
      </w:r>
      <w:r>
        <w:rPr>
          <w:sz w:val="24"/>
        </w:rPr>
        <w:t>признаку;</w:t>
      </w:r>
    </w:p>
    <w:p w:rsidR="00CC679B" w:rsidRDefault="00CC679B">
      <w:pPr>
        <w:pStyle w:val="a6"/>
        <w:numPr>
          <w:ilvl w:val="0"/>
          <w:numId w:val="53"/>
        </w:numPr>
        <w:tabs>
          <w:tab w:val="left" w:pos="1673"/>
        </w:tabs>
        <w:ind w:right="274"/>
        <w:rPr>
          <w:sz w:val="24"/>
        </w:rPr>
      </w:pPr>
      <w:r>
        <w:rPr>
          <w:sz w:val="24"/>
        </w:rPr>
        <w:t>определять</w:t>
      </w:r>
      <w:r>
        <w:rPr>
          <w:spacing w:val="1"/>
          <w:sz w:val="24"/>
        </w:rPr>
        <w:t xml:space="preserve"> </w:t>
      </w:r>
      <w:r>
        <w:rPr>
          <w:sz w:val="24"/>
        </w:rPr>
        <w:t>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w:t>
      </w:r>
      <w:r>
        <w:rPr>
          <w:spacing w:val="1"/>
          <w:sz w:val="24"/>
        </w:rPr>
        <w:t xml:space="preserve"> </w:t>
      </w:r>
      <w:r>
        <w:rPr>
          <w:sz w:val="24"/>
        </w:rPr>
        <w:t>предложенные</w:t>
      </w:r>
      <w:r>
        <w:rPr>
          <w:spacing w:val="1"/>
          <w:sz w:val="24"/>
        </w:rPr>
        <w:t xml:space="preserve"> </w:t>
      </w:r>
      <w:r>
        <w:rPr>
          <w:sz w:val="24"/>
        </w:rPr>
        <w:t>объекты</w:t>
      </w:r>
      <w:r>
        <w:rPr>
          <w:spacing w:val="1"/>
          <w:sz w:val="24"/>
        </w:rPr>
        <w:t xml:space="preserve"> </w:t>
      </w:r>
      <w:r>
        <w:rPr>
          <w:sz w:val="24"/>
        </w:rPr>
        <w:t>(музыкальные</w:t>
      </w:r>
      <w:r>
        <w:rPr>
          <w:spacing w:val="1"/>
          <w:sz w:val="24"/>
        </w:rPr>
        <w:t xml:space="preserve"> </w:t>
      </w:r>
      <w:r>
        <w:rPr>
          <w:sz w:val="24"/>
        </w:rPr>
        <w:t>инструменты,</w:t>
      </w:r>
      <w:r>
        <w:rPr>
          <w:spacing w:val="1"/>
          <w:sz w:val="24"/>
        </w:rPr>
        <w:t xml:space="preserve"> </w:t>
      </w:r>
      <w:r>
        <w:rPr>
          <w:sz w:val="24"/>
        </w:rPr>
        <w:t>элементы</w:t>
      </w:r>
      <w:r>
        <w:rPr>
          <w:spacing w:val="1"/>
          <w:sz w:val="24"/>
        </w:rPr>
        <w:t xml:space="preserve"> </w:t>
      </w:r>
      <w:r>
        <w:rPr>
          <w:sz w:val="24"/>
        </w:rPr>
        <w:t>музыкального</w:t>
      </w:r>
      <w:r>
        <w:rPr>
          <w:spacing w:val="1"/>
          <w:sz w:val="24"/>
        </w:rPr>
        <w:t xml:space="preserve"> </w:t>
      </w:r>
      <w:r>
        <w:rPr>
          <w:sz w:val="24"/>
        </w:rPr>
        <w:t>языка,</w:t>
      </w:r>
      <w:r>
        <w:rPr>
          <w:spacing w:val="3"/>
          <w:sz w:val="24"/>
        </w:rPr>
        <w:t xml:space="preserve"> </w:t>
      </w:r>
      <w:r>
        <w:rPr>
          <w:sz w:val="24"/>
        </w:rPr>
        <w:t>произведения,</w:t>
      </w:r>
      <w:r>
        <w:rPr>
          <w:spacing w:val="3"/>
          <w:sz w:val="24"/>
        </w:rPr>
        <w:t xml:space="preserve"> </w:t>
      </w:r>
      <w:r>
        <w:rPr>
          <w:sz w:val="24"/>
        </w:rPr>
        <w:t>исполнительские</w:t>
      </w:r>
      <w:r>
        <w:rPr>
          <w:spacing w:val="1"/>
          <w:sz w:val="24"/>
        </w:rPr>
        <w:t xml:space="preserve"> </w:t>
      </w:r>
      <w:r>
        <w:rPr>
          <w:sz w:val="24"/>
        </w:rPr>
        <w:t>составы);</w:t>
      </w:r>
    </w:p>
    <w:p w:rsidR="00CC679B" w:rsidRDefault="00CC679B">
      <w:pPr>
        <w:pStyle w:val="a6"/>
        <w:numPr>
          <w:ilvl w:val="0"/>
          <w:numId w:val="53"/>
        </w:numPr>
        <w:tabs>
          <w:tab w:val="left" w:pos="1673"/>
        </w:tabs>
        <w:ind w:right="268"/>
        <w:rPr>
          <w:sz w:val="24"/>
        </w:rPr>
      </w:pPr>
      <w:r>
        <w:rPr>
          <w:sz w:val="24"/>
        </w:rPr>
        <w:t>находить</w:t>
      </w:r>
      <w:r>
        <w:rPr>
          <w:spacing w:val="1"/>
          <w:sz w:val="24"/>
        </w:rPr>
        <w:t xml:space="preserve"> </w:t>
      </w:r>
      <w:r>
        <w:rPr>
          <w:sz w:val="24"/>
        </w:rPr>
        <w:t>закономерности</w:t>
      </w:r>
      <w:r>
        <w:rPr>
          <w:spacing w:val="1"/>
          <w:sz w:val="24"/>
        </w:rPr>
        <w:t xml:space="preserve"> </w:t>
      </w:r>
      <w:r>
        <w:rPr>
          <w:sz w:val="24"/>
        </w:rPr>
        <w:t>и</w:t>
      </w:r>
      <w:r>
        <w:rPr>
          <w:spacing w:val="1"/>
          <w:sz w:val="24"/>
        </w:rPr>
        <w:t xml:space="preserve"> </w:t>
      </w:r>
      <w:r>
        <w:rPr>
          <w:sz w:val="24"/>
        </w:rPr>
        <w:t>противоречия</w:t>
      </w:r>
      <w:r>
        <w:rPr>
          <w:spacing w:val="1"/>
          <w:sz w:val="24"/>
        </w:rPr>
        <w:t xml:space="preserve"> </w:t>
      </w:r>
      <w:r>
        <w:rPr>
          <w:sz w:val="24"/>
        </w:rPr>
        <w:t>в</w:t>
      </w:r>
      <w:r>
        <w:rPr>
          <w:spacing w:val="1"/>
          <w:sz w:val="24"/>
        </w:rPr>
        <w:t xml:space="preserve"> </w:t>
      </w:r>
      <w:r>
        <w:rPr>
          <w:sz w:val="24"/>
        </w:rPr>
        <w:t>рассматриваемых</w:t>
      </w:r>
      <w:r>
        <w:rPr>
          <w:spacing w:val="1"/>
          <w:sz w:val="24"/>
        </w:rPr>
        <w:t xml:space="preserve"> </w:t>
      </w:r>
      <w:r>
        <w:rPr>
          <w:sz w:val="24"/>
        </w:rPr>
        <w:t>явлениях</w:t>
      </w:r>
      <w:r>
        <w:rPr>
          <w:spacing w:val="1"/>
          <w:sz w:val="24"/>
        </w:rPr>
        <w:t xml:space="preserve"> </w:t>
      </w:r>
      <w:r>
        <w:rPr>
          <w:sz w:val="24"/>
        </w:rPr>
        <w:t>музыкального искусства, сведениях и наблюдениях за звучащим музыкальным</w:t>
      </w:r>
      <w:r>
        <w:rPr>
          <w:spacing w:val="1"/>
          <w:sz w:val="24"/>
        </w:rPr>
        <w:t xml:space="preserve"> </w:t>
      </w:r>
      <w:r>
        <w:rPr>
          <w:sz w:val="24"/>
        </w:rPr>
        <w:t>материалом</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предложенного</w:t>
      </w:r>
      <w:r>
        <w:rPr>
          <w:spacing w:val="1"/>
          <w:sz w:val="24"/>
        </w:rPr>
        <w:t xml:space="preserve"> </w:t>
      </w:r>
      <w:r>
        <w:rPr>
          <w:sz w:val="24"/>
        </w:rPr>
        <w:t>учителем</w:t>
      </w:r>
      <w:r>
        <w:rPr>
          <w:spacing w:val="3"/>
          <w:sz w:val="24"/>
        </w:rPr>
        <w:t xml:space="preserve"> </w:t>
      </w:r>
      <w:r>
        <w:rPr>
          <w:sz w:val="24"/>
        </w:rPr>
        <w:t>алгоритма;</w:t>
      </w:r>
    </w:p>
    <w:p w:rsidR="00CC679B" w:rsidRDefault="00CC679B">
      <w:pPr>
        <w:pStyle w:val="a6"/>
        <w:numPr>
          <w:ilvl w:val="0"/>
          <w:numId w:val="53"/>
        </w:numPr>
        <w:tabs>
          <w:tab w:val="left" w:pos="1673"/>
        </w:tabs>
        <w:spacing w:line="237" w:lineRule="auto"/>
        <w:ind w:right="277"/>
        <w:rPr>
          <w:sz w:val="24"/>
        </w:rPr>
      </w:pPr>
      <w:r>
        <w:rPr>
          <w:sz w:val="24"/>
        </w:rPr>
        <w:t>выявлять</w:t>
      </w:r>
      <w:r>
        <w:rPr>
          <w:spacing w:val="1"/>
          <w:sz w:val="24"/>
        </w:rPr>
        <w:t xml:space="preserve"> </w:t>
      </w:r>
      <w:r>
        <w:rPr>
          <w:sz w:val="24"/>
        </w:rPr>
        <w:t>недостаток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слуховой,</w:t>
      </w:r>
      <w:r>
        <w:rPr>
          <w:spacing w:val="1"/>
          <w:sz w:val="24"/>
        </w:rPr>
        <w:t xml:space="preserve"> </w:t>
      </w:r>
      <w:r>
        <w:rPr>
          <w:sz w:val="24"/>
        </w:rPr>
        <w:t>акустической</w:t>
      </w:r>
      <w:r>
        <w:rPr>
          <w:spacing w:val="1"/>
          <w:sz w:val="24"/>
        </w:rPr>
        <w:t xml:space="preserve"> </w:t>
      </w:r>
      <w:r>
        <w:rPr>
          <w:sz w:val="24"/>
        </w:rPr>
        <w:t>для</w:t>
      </w:r>
      <w:r>
        <w:rPr>
          <w:spacing w:val="1"/>
          <w:sz w:val="24"/>
        </w:rPr>
        <w:t xml:space="preserve"> </w:t>
      </w:r>
      <w:r>
        <w:rPr>
          <w:sz w:val="24"/>
        </w:rPr>
        <w:t>решения учебной</w:t>
      </w:r>
      <w:r>
        <w:rPr>
          <w:spacing w:val="-4"/>
          <w:sz w:val="24"/>
        </w:rPr>
        <w:t xml:space="preserve"> </w:t>
      </w:r>
      <w:r>
        <w:rPr>
          <w:sz w:val="24"/>
        </w:rPr>
        <w:t>(практической)</w:t>
      </w:r>
      <w:r>
        <w:rPr>
          <w:spacing w:val="1"/>
          <w:sz w:val="24"/>
        </w:rPr>
        <w:t xml:space="preserve"> </w:t>
      </w:r>
      <w:r>
        <w:rPr>
          <w:sz w:val="24"/>
        </w:rPr>
        <w:t>задачи</w:t>
      </w:r>
      <w:r>
        <w:rPr>
          <w:spacing w:val="1"/>
          <w:sz w:val="24"/>
        </w:rPr>
        <w:t xml:space="preserve"> </w:t>
      </w:r>
      <w:r>
        <w:rPr>
          <w:sz w:val="24"/>
        </w:rPr>
        <w:t>на</w:t>
      </w:r>
      <w:r>
        <w:rPr>
          <w:spacing w:val="-11"/>
          <w:sz w:val="24"/>
        </w:rPr>
        <w:t xml:space="preserve"> </w:t>
      </w:r>
      <w:r>
        <w:rPr>
          <w:sz w:val="24"/>
        </w:rPr>
        <w:t>основе</w:t>
      </w:r>
      <w:r>
        <w:rPr>
          <w:spacing w:val="-5"/>
          <w:sz w:val="24"/>
        </w:rPr>
        <w:t xml:space="preserve"> </w:t>
      </w:r>
      <w:r>
        <w:rPr>
          <w:sz w:val="24"/>
        </w:rPr>
        <w:t>предложенного</w:t>
      </w:r>
      <w:r>
        <w:rPr>
          <w:spacing w:val="4"/>
          <w:sz w:val="24"/>
        </w:rPr>
        <w:t xml:space="preserve"> </w:t>
      </w:r>
      <w:r>
        <w:rPr>
          <w:sz w:val="24"/>
        </w:rPr>
        <w:t>алгоритма;</w:t>
      </w:r>
    </w:p>
    <w:p w:rsidR="00CC679B" w:rsidRDefault="00CC679B">
      <w:pPr>
        <w:spacing w:line="237" w:lineRule="auto"/>
        <w:jc w:val="both"/>
        <w:rPr>
          <w:sz w:val="24"/>
        </w:rPr>
        <w:sectPr w:rsidR="00CC679B">
          <w:pgSz w:w="11910" w:h="16850"/>
          <w:pgMar w:top="1080" w:right="600" w:bottom="800" w:left="920" w:header="0" w:footer="512" w:gutter="0"/>
          <w:cols w:space="720"/>
        </w:sectPr>
      </w:pPr>
    </w:p>
    <w:p w:rsidR="00CC679B" w:rsidRDefault="00CC679B">
      <w:pPr>
        <w:pStyle w:val="a6"/>
        <w:numPr>
          <w:ilvl w:val="0"/>
          <w:numId w:val="53"/>
        </w:numPr>
        <w:tabs>
          <w:tab w:val="left" w:pos="1673"/>
        </w:tabs>
        <w:spacing w:before="68" w:line="237" w:lineRule="auto"/>
        <w:ind w:right="274"/>
        <w:rPr>
          <w:sz w:val="24"/>
        </w:rPr>
      </w:pPr>
      <w:r>
        <w:rPr>
          <w:sz w:val="24"/>
        </w:rPr>
        <w:lastRenderedPageBreak/>
        <w:t>устанавливать</w:t>
      </w:r>
      <w:r>
        <w:rPr>
          <w:spacing w:val="1"/>
          <w:sz w:val="24"/>
        </w:rPr>
        <w:t xml:space="preserve"> </w:t>
      </w:r>
      <w:r>
        <w:rPr>
          <w:sz w:val="24"/>
        </w:rPr>
        <w:t>причинно-следственные</w:t>
      </w:r>
      <w:r>
        <w:rPr>
          <w:spacing w:val="1"/>
          <w:sz w:val="24"/>
        </w:rPr>
        <w:t xml:space="preserve"> </w:t>
      </w:r>
      <w:r>
        <w:rPr>
          <w:sz w:val="24"/>
        </w:rPr>
        <w:t>связи</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музыкального</w:t>
      </w:r>
      <w:r>
        <w:rPr>
          <w:spacing w:val="1"/>
          <w:sz w:val="24"/>
        </w:rPr>
        <w:t xml:space="preserve"> </w:t>
      </w:r>
      <w:r>
        <w:rPr>
          <w:sz w:val="24"/>
        </w:rPr>
        <w:t>восприятия</w:t>
      </w:r>
      <w:r>
        <w:rPr>
          <w:spacing w:val="-4"/>
          <w:sz w:val="24"/>
        </w:rPr>
        <w:t xml:space="preserve"> </w:t>
      </w:r>
      <w:r>
        <w:rPr>
          <w:sz w:val="24"/>
        </w:rPr>
        <w:t>и</w:t>
      </w:r>
      <w:r>
        <w:rPr>
          <w:spacing w:val="-2"/>
          <w:sz w:val="24"/>
        </w:rPr>
        <w:t xml:space="preserve"> </w:t>
      </w:r>
      <w:r>
        <w:rPr>
          <w:sz w:val="24"/>
        </w:rPr>
        <w:t>исполнения,</w:t>
      </w:r>
      <w:r>
        <w:rPr>
          <w:spacing w:val="4"/>
          <w:sz w:val="24"/>
        </w:rPr>
        <w:t xml:space="preserve"> </w:t>
      </w:r>
      <w:r>
        <w:rPr>
          <w:sz w:val="24"/>
        </w:rPr>
        <w:t>делать</w:t>
      </w:r>
      <w:r>
        <w:rPr>
          <w:spacing w:val="-1"/>
          <w:sz w:val="24"/>
        </w:rPr>
        <w:t xml:space="preserve"> </w:t>
      </w:r>
      <w:r>
        <w:rPr>
          <w:sz w:val="24"/>
        </w:rPr>
        <w:t>выводы.</w:t>
      </w:r>
    </w:p>
    <w:p w:rsidR="00CC679B" w:rsidRDefault="00CC679B">
      <w:pPr>
        <w:pStyle w:val="a4"/>
        <w:spacing w:before="5" w:line="237" w:lineRule="auto"/>
        <w:ind w:left="102" w:right="119" w:firstLine="850"/>
      </w:pPr>
      <w:r>
        <w:t>У обучающегося будут сформированы следующие базовые исследовательские действия</w:t>
      </w:r>
      <w:r>
        <w:rPr>
          <w:spacing w:val="1"/>
        </w:rPr>
        <w:t xml:space="preserve"> </w:t>
      </w:r>
      <w:r>
        <w:t>как</w:t>
      </w:r>
      <w:r>
        <w:rPr>
          <w:spacing w:val="-1"/>
        </w:rPr>
        <w:t xml:space="preserve"> </w:t>
      </w:r>
      <w:r>
        <w:t>часть</w:t>
      </w:r>
      <w:r>
        <w:rPr>
          <w:spacing w:val="9"/>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CC679B" w:rsidRDefault="00CC679B">
      <w:pPr>
        <w:pStyle w:val="a6"/>
        <w:numPr>
          <w:ilvl w:val="0"/>
          <w:numId w:val="53"/>
        </w:numPr>
        <w:tabs>
          <w:tab w:val="left" w:pos="1673"/>
        </w:tabs>
        <w:spacing w:before="4"/>
        <w:ind w:right="274"/>
        <w:rPr>
          <w:sz w:val="24"/>
        </w:rPr>
      </w:pPr>
      <w:r>
        <w:rPr>
          <w:sz w:val="24"/>
        </w:rPr>
        <w:t>на основе предложенных учителем вопросов определять разрыв между реальным</w:t>
      </w:r>
      <w:r>
        <w:rPr>
          <w:spacing w:val="1"/>
          <w:sz w:val="24"/>
        </w:rPr>
        <w:t xml:space="preserve"> </w:t>
      </w:r>
      <w:r>
        <w:rPr>
          <w:sz w:val="24"/>
        </w:rPr>
        <w:t>и</w:t>
      </w:r>
      <w:r>
        <w:rPr>
          <w:spacing w:val="1"/>
          <w:sz w:val="24"/>
        </w:rPr>
        <w:t xml:space="preserve"> </w:t>
      </w:r>
      <w:r>
        <w:rPr>
          <w:sz w:val="24"/>
        </w:rPr>
        <w:t>желательным</w:t>
      </w:r>
      <w:r>
        <w:rPr>
          <w:spacing w:val="1"/>
          <w:sz w:val="24"/>
        </w:rPr>
        <w:t xml:space="preserve"> </w:t>
      </w:r>
      <w:r>
        <w:rPr>
          <w:sz w:val="24"/>
        </w:rPr>
        <w:t>состоянием</w:t>
      </w:r>
      <w:r>
        <w:rPr>
          <w:spacing w:val="1"/>
          <w:sz w:val="24"/>
        </w:rPr>
        <w:t xml:space="preserve"> </w:t>
      </w:r>
      <w:r>
        <w:rPr>
          <w:sz w:val="24"/>
        </w:rPr>
        <w:t>музыкальных</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отношении</w:t>
      </w:r>
      <w:r>
        <w:rPr>
          <w:spacing w:val="-57"/>
          <w:sz w:val="24"/>
        </w:rPr>
        <w:t xml:space="preserve"> </w:t>
      </w:r>
      <w:r>
        <w:rPr>
          <w:sz w:val="24"/>
        </w:rPr>
        <w:t>собственных</w:t>
      </w:r>
      <w:r>
        <w:rPr>
          <w:spacing w:val="-4"/>
          <w:sz w:val="24"/>
        </w:rPr>
        <w:t xml:space="preserve"> </w:t>
      </w:r>
      <w:r>
        <w:rPr>
          <w:sz w:val="24"/>
        </w:rPr>
        <w:t>музыкально-исполнительских</w:t>
      </w:r>
      <w:r>
        <w:rPr>
          <w:spacing w:val="-3"/>
          <w:sz w:val="24"/>
        </w:rPr>
        <w:t xml:space="preserve"> </w:t>
      </w:r>
      <w:r>
        <w:rPr>
          <w:sz w:val="24"/>
        </w:rPr>
        <w:t>навыков;</w:t>
      </w:r>
    </w:p>
    <w:p w:rsidR="00CC679B" w:rsidRDefault="00CC679B">
      <w:pPr>
        <w:pStyle w:val="a6"/>
        <w:numPr>
          <w:ilvl w:val="0"/>
          <w:numId w:val="53"/>
        </w:numPr>
        <w:tabs>
          <w:tab w:val="left" w:pos="1673"/>
        </w:tabs>
        <w:ind w:right="270"/>
        <w:rPr>
          <w:sz w:val="24"/>
        </w:rPr>
      </w:pPr>
      <w:r>
        <w:rPr>
          <w:sz w:val="24"/>
        </w:rPr>
        <w:t>с</w:t>
      </w:r>
      <w:r>
        <w:rPr>
          <w:spacing w:val="1"/>
          <w:sz w:val="24"/>
        </w:rPr>
        <w:t xml:space="preserve"> </w:t>
      </w:r>
      <w:r>
        <w:rPr>
          <w:sz w:val="24"/>
        </w:rPr>
        <w:t>помощью</w:t>
      </w:r>
      <w:r>
        <w:rPr>
          <w:spacing w:val="1"/>
          <w:sz w:val="24"/>
        </w:rPr>
        <w:t xml:space="preserve"> </w:t>
      </w:r>
      <w:r>
        <w:rPr>
          <w:sz w:val="24"/>
        </w:rPr>
        <w:t>учителя</w:t>
      </w:r>
      <w:r>
        <w:rPr>
          <w:spacing w:val="1"/>
          <w:sz w:val="24"/>
        </w:rPr>
        <w:t xml:space="preserve"> </w:t>
      </w:r>
      <w:r>
        <w:rPr>
          <w:sz w:val="24"/>
        </w:rPr>
        <w:t>формулировать</w:t>
      </w:r>
      <w:r>
        <w:rPr>
          <w:spacing w:val="1"/>
          <w:sz w:val="24"/>
        </w:rPr>
        <w:t xml:space="preserve"> </w:t>
      </w:r>
      <w:r>
        <w:rPr>
          <w:sz w:val="24"/>
        </w:rPr>
        <w:t>цель</w:t>
      </w:r>
      <w:r>
        <w:rPr>
          <w:spacing w:val="1"/>
          <w:sz w:val="24"/>
        </w:rPr>
        <w:t xml:space="preserve"> </w:t>
      </w:r>
      <w:r>
        <w:rPr>
          <w:sz w:val="24"/>
        </w:rPr>
        <w:t>выполнения</w:t>
      </w:r>
      <w:r>
        <w:rPr>
          <w:spacing w:val="1"/>
          <w:sz w:val="24"/>
        </w:rPr>
        <w:t xml:space="preserve"> </w:t>
      </w:r>
      <w:r>
        <w:rPr>
          <w:sz w:val="24"/>
        </w:rPr>
        <w:t>вокальных</w:t>
      </w:r>
      <w:r>
        <w:rPr>
          <w:spacing w:val="1"/>
          <w:sz w:val="24"/>
        </w:rPr>
        <w:t xml:space="preserve"> </w:t>
      </w:r>
      <w:r>
        <w:rPr>
          <w:sz w:val="24"/>
        </w:rPr>
        <w:t>и</w:t>
      </w:r>
      <w:r>
        <w:rPr>
          <w:spacing w:val="1"/>
          <w:sz w:val="24"/>
        </w:rPr>
        <w:t xml:space="preserve"> </w:t>
      </w:r>
      <w:r>
        <w:rPr>
          <w:sz w:val="24"/>
        </w:rPr>
        <w:t>слуховых</w:t>
      </w:r>
      <w:r>
        <w:rPr>
          <w:spacing w:val="1"/>
          <w:sz w:val="24"/>
        </w:rPr>
        <w:t xml:space="preserve"> </w:t>
      </w:r>
      <w:r>
        <w:rPr>
          <w:sz w:val="24"/>
        </w:rPr>
        <w:t>упражнений,</w:t>
      </w:r>
      <w:r>
        <w:rPr>
          <w:spacing w:val="1"/>
          <w:sz w:val="24"/>
        </w:rPr>
        <w:t xml:space="preserve"> </w:t>
      </w:r>
      <w:r>
        <w:rPr>
          <w:sz w:val="24"/>
        </w:rPr>
        <w:t>планировать</w:t>
      </w:r>
      <w:r>
        <w:rPr>
          <w:spacing w:val="1"/>
          <w:sz w:val="24"/>
        </w:rPr>
        <w:t xml:space="preserve"> </w:t>
      </w:r>
      <w:r>
        <w:rPr>
          <w:sz w:val="24"/>
        </w:rPr>
        <w:t>изменения</w:t>
      </w:r>
      <w:r>
        <w:rPr>
          <w:spacing w:val="1"/>
          <w:sz w:val="24"/>
        </w:rPr>
        <w:t xml:space="preserve"> </w:t>
      </w:r>
      <w:r>
        <w:rPr>
          <w:sz w:val="24"/>
        </w:rPr>
        <w:t>результатов</w:t>
      </w:r>
      <w:r>
        <w:rPr>
          <w:spacing w:val="1"/>
          <w:sz w:val="24"/>
        </w:rPr>
        <w:t xml:space="preserve"> </w:t>
      </w:r>
      <w:r>
        <w:rPr>
          <w:sz w:val="24"/>
        </w:rPr>
        <w:t>своей</w:t>
      </w:r>
      <w:r>
        <w:rPr>
          <w:spacing w:val="1"/>
          <w:sz w:val="24"/>
        </w:rPr>
        <w:t xml:space="preserve"> </w:t>
      </w:r>
      <w:r>
        <w:rPr>
          <w:sz w:val="24"/>
        </w:rPr>
        <w:t>музыкальной</w:t>
      </w:r>
      <w:r>
        <w:rPr>
          <w:spacing w:val="1"/>
          <w:sz w:val="24"/>
        </w:rPr>
        <w:t xml:space="preserve"> </w:t>
      </w:r>
      <w:r>
        <w:rPr>
          <w:sz w:val="24"/>
        </w:rPr>
        <w:t>деятельности,</w:t>
      </w:r>
      <w:r>
        <w:rPr>
          <w:spacing w:val="3"/>
          <w:sz w:val="24"/>
        </w:rPr>
        <w:t xml:space="preserve"> </w:t>
      </w:r>
      <w:r>
        <w:rPr>
          <w:sz w:val="24"/>
        </w:rPr>
        <w:t>ситуации</w:t>
      </w:r>
      <w:r>
        <w:rPr>
          <w:spacing w:val="2"/>
          <w:sz w:val="24"/>
        </w:rPr>
        <w:t xml:space="preserve"> </w:t>
      </w:r>
      <w:r>
        <w:rPr>
          <w:sz w:val="24"/>
        </w:rPr>
        <w:t>совместного</w:t>
      </w:r>
      <w:r>
        <w:rPr>
          <w:spacing w:val="2"/>
          <w:sz w:val="24"/>
        </w:rPr>
        <w:t xml:space="preserve"> </w:t>
      </w:r>
      <w:r>
        <w:rPr>
          <w:sz w:val="24"/>
        </w:rPr>
        <w:t>музицирования;</w:t>
      </w:r>
    </w:p>
    <w:p w:rsidR="00CC679B" w:rsidRDefault="00CC679B">
      <w:pPr>
        <w:pStyle w:val="a6"/>
        <w:numPr>
          <w:ilvl w:val="0"/>
          <w:numId w:val="53"/>
        </w:numPr>
        <w:tabs>
          <w:tab w:val="left" w:pos="1673"/>
        </w:tabs>
        <w:spacing w:before="1"/>
        <w:ind w:right="275"/>
        <w:rPr>
          <w:sz w:val="24"/>
        </w:rPr>
      </w:pPr>
      <w:r>
        <w:rPr>
          <w:sz w:val="24"/>
        </w:rPr>
        <w:t>сравнивать несколько вариантов решения творческой, исполнительской задачи,</w:t>
      </w:r>
      <w:r>
        <w:rPr>
          <w:spacing w:val="1"/>
          <w:sz w:val="24"/>
        </w:rPr>
        <w:t xml:space="preserve"> </w:t>
      </w:r>
      <w:r>
        <w:rPr>
          <w:sz w:val="24"/>
        </w:rPr>
        <w:t>выбирать</w:t>
      </w:r>
      <w:r>
        <w:rPr>
          <w:spacing w:val="-2"/>
          <w:sz w:val="24"/>
        </w:rPr>
        <w:t xml:space="preserve"> </w:t>
      </w:r>
      <w:r>
        <w:rPr>
          <w:sz w:val="24"/>
        </w:rPr>
        <w:t>наиболее</w:t>
      </w:r>
      <w:r>
        <w:rPr>
          <w:spacing w:val="-5"/>
          <w:sz w:val="24"/>
        </w:rPr>
        <w:t xml:space="preserve"> </w:t>
      </w:r>
      <w:r>
        <w:rPr>
          <w:sz w:val="24"/>
        </w:rPr>
        <w:t>подходящий</w:t>
      </w:r>
      <w:r>
        <w:rPr>
          <w:spacing w:val="-2"/>
          <w:sz w:val="24"/>
        </w:rPr>
        <w:t xml:space="preserve"> </w:t>
      </w:r>
      <w:r>
        <w:rPr>
          <w:sz w:val="24"/>
        </w:rPr>
        <w:t>(на</w:t>
      </w:r>
      <w:r>
        <w:rPr>
          <w:spacing w:val="-5"/>
          <w:sz w:val="24"/>
        </w:rPr>
        <w:t xml:space="preserve"> </w:t>
      </w:r>
      <w:r>
        <w:rPr>
          <w:sz w:val="24"/>
        </w:rPr>
        <w:t>основе</w:t>
      </w:r>
      <w:r>
        <w:rPr>
          <w:spacing w:val="1"/>
          <w:sz w:val="24"/>
        </w:rPr>
        <w:t xml:space="preserve"> </w:t>
      </w:r>
      <w:r>
        <w:rPr>
          <w:sz w:val="24"/>
        </w:rPr>
        <w:t>предложенных</w:t>
      </w:r>
      <w:r>
        <w:rPr>
          <w:spacing w:val="-4"/>
          <w:sz w:val="24"/>
        </w:rPr>
        <w:t xml:space="preserve"> </w:t>
      </w:r>
      <w:r>
        <w:rPr>
          <w:sz w:val="24"/>
        </w:rPr>
        <w:t>критериев);</w:t>
      </w:r>
    </w:p>
    <w:p w:rsidR="00CC679B" w:rsidRDefault="00CC679B">
      <w:pPr>
        <w:pStyle w:val="a6"/>
        <w:numPr>
          <w:ilvl w:val="0"/>
          <w:numId w:val="53"/>
        </w:numPr>
        <w:tabs>
          <w:tab w:val="left" w:pos="1673"/>
        </w:tabs>
        <w:ind w:right="275"/>
        <w:rPr>
          <w:sz w:val="24"/>
        </w:rPr>
      </w:pPr>
      <w:r>
        <w:rPr>
          <w:sz w:val="24"/>
        </w:rPr>
        <w:t>проводить</w:t>
      </w:r>
      <w:r>
        <w:rPr>
          <w:spacing w:val="1"/>
          <w:sz w:val="24"/>
        </w:rPr>
        <w:t xml:space="preserve"> </w:t>
      </w:r>
      <w:r>
        <w:rPr>
          <w:sz w:val="24"/>
        </w:rPr>
        <w:t>по</w:t>
      </w:r>
      <w:r>
        <w:rPr>
          <w:spacing w:val="1"/>
          <w:sz w:val="24"/>
        </w:rPr>
        <w:t xml:space="preserve"> </w:t>
      </w:r>
      <w:r>
        <w:rPr>
          <w:sz w:val="24"/>
        </w:rPr>
        <w:t>предложенному</w:t>
      </w:r>
      <w:r>
        <w:rPr>
          <w:spacing w:val="1"/>
          <w:sz w:val="24"/>
        </w:rPr>
        <w:t xml:space="preserve"> </w:t>
      </w:r>
      <w:r>
        <w:rPr>
          <w:sz w:val="24"/>
        </w:rPr>
        <w:t>плану</w:t>
      </w:r>
      <w:r>
        <w:rPr>
          <w:spacing w:val="1"/>
          <w:sz w:val="24"/>
        </w:rPr>
        <w:t xml:space="preserve"> </w:t>
      </w:r>
      <w:r>
        <w:rPr>
          <w:sz w:val="24"/>
        </w:rPr>
        <w:t>опыт,</w:t>
      </w:r>
      <w:r>
        <w:rPr>
          <w:spacing w:val="1"/>
          <w:sz w:val="24"/>
        </w:rPr>
        <w:t xml:space="preserve"> </w:t>
      </w:r>
      <w:r>
        <w:rPr>
          <w:sz w:val="24"/>
        </w:rPr>
        <w:t>несложное</w:t>
      </w:r>
      <w:r>
        <w:rPr>
          <w:spacing w:val="1"/>
          <w:sz w:val="24"/>
        </w:rPr>
        <w:t xml:space="preserve"> </w:t>
      </w:r>
      <w:r>
        <w:rPr>
          <w:sz w:val="24"/>
        </w:rPr>
        <w:t>исследование</w:t>
      </w:r>
      <w:r>
        <w:rPr>
          <w:spacing w:val="1"/>
          <w:sz w:val="24"/>
        </w:rPr>
        <w:t xml:space="preserve"> </w:t>
      </w:r>
      <w:r>
        <w:rPr>
          <w:sz w:val="24"/>
        </w:rPr>
        <w:t>по</w:t>
      </w:r>
      <w:r>
        <w:rPr>
          <w:spacing w:val="1"/>
          <w:sz w:val="24"/>
        </w:rPr>
        <w:t xml:space="preserve"> </w:t>
      </w:r>
      <w:r>
        <w:rPr>
          <w:sz w:val="24"/>
        </w:rPr>
        <w:t>установлению особенностей предмета изучения и связей между музыкальными</w:t>
      </w:r>
      <w:r>
        <w:rPr>
          <w:spacing w:val="1"/>
          <w:sz w:val="24"/>
        </w:rPr>
        <w:t xml:space="preserve"> </w:t>
      </w:r>
      <w:r>
        <w:rPr>
          <w:sz w:val="24"/>
        </w:rPr>
        <w:t>объектами</w:t>
      </w:r>
      <w:r>
        <w:rPr>
          <w:spacing w:val="-3"/>
          <w:sz w:val="24"/>
        </w:rPr>
        <w:t xml:space="preserve"> </w:t>
      </w:r>
      <w:r>
        <w:rPr>
          <w:sz w:val="24"/>
        </w:rPr>
        <w:t>и</w:t>
      </w:r>
      <w:r>
        <w:rPr>
          <w:spacing w:val="2"/>
          <w:sz w:val="24"/>
        </w:rPr>
        <w:t xml:space="preserve"> </w:t>
      </w:r>
      <w:r>
        <w:rPr>
          <w:sz w:val="24"/>
        </w:rPr>
        <w:t>явлениями</w:t>
      </w:r>
      <w:r>
        <w:rPr>
          <w:spacing w:val="-2"/>
          <w:sz w:val="24"/>
        </w:rPr>
        <w:t xml:space="preserve"> </w:t>
      </w:r>
      <w:r>
        <w:rPr>
          <w:sz w:val="24"/>
        </w:rPr>
        <w:t>(часть</w:t>
      </w:r>
      <w:r>
        <w:rPr>
          <w:spacing w:val="2"/>
          <w:sz w:val="24"/>
        </w:rPr>
        <w:t xml:space="preserve"> </w:t>
      </w:r>
      <w:r>
        <w:rPr>
          <w:sz w:val="24"/>
        </w:rPr>
        <w:t>–</w:t>
      </w:r>
      <w:r>
        <w:rPr>
          <w:spacing w:val="1"/>
          <w:sz w:val="24"/>
        </w:rPr>
        <w:t xml:space="preserve"> </w:t>
      </w:r>
      <w:r>
        <w:rPr>
          <w:sz w:val="24"/>
        </w:rPr>
        <w:t>целое,</w:t>
      </w:r>
      <w:r>
        <w:rPr>
          <w:spacing w:val="3"/>
          <w:sz w:val="24"/>
        </w:rPr>
        <w:t xml:space="preserve"> </w:t>
      </w:r>
      <w:r>
        <w:rPr>
          <w:sz w:val="24"/>
        </w:rPr>
        <w:t>причина</w:t>
      </w:r>
      <w:r>
        <w:rPr>
          <w:spacing w:val="3"/>
          <w:sz w:val="24"/>
        </w:rPr>
        <w:t xml:space="preserve"> </w:t>
      </w:r>
      <w:r>
        <w:rPr>
          <w:sz w:val="24"/>
        </w:rPr>
        <w:t>–</w:t>
      </w:r>
      <w:r>
        <w:rPr>
          <w:spacing w:val="2"/>
          <w:sz w:val="24"/>
        </w:rPr>
        <w:t xml:space="preserve"> </w:t>
      </w:r>
      <w:r>
        <w:rPr>
          <w:sz w:val="24"/>
        </w:rPr>
        <w:t>следствие);</w:t>
      </w:r>
    </w:p>
    <w:p w:rsidR="00CC679B" w:rsidRDefault="00CC679B">
      <w:pPr>
        <w:pStyle w:val="a6"/>
        <w:numPr>
          <w:ilvl w:val="0"/>
          <w:numId w:val="53"/>
        </w:numPr>
        <w:tabs>
          <w:tab w:val="left" w:pos="1673"/>
        </w:tabs>
        <w:ind w:right="269"/>
        <w:rPr>
          <w:sz w:val="24"/>
        </w:rPr>
      </w:pP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подкреплять</w:t>
      </w:r>
      <w:r>
        <w:rPr>
          <w:spacing w:val="1"/>
          <w:sz w:val="24"/>
        </w:rPr>
        <w:t xml:space="preserve"> </w:t>
      </w:r>
      <w:r>
        <w:rPr>
          <w:sz w:val="24"/>
        </w:rPr>
        <w:t>их</w:t>
      </w:r>
      <w:r>
        <w:rPr>
          <w:spacing w:val="1"/>
          <w:sz w:val="24"/>
        </w:rPr>
        <w:t xml:space="preserve"> </w:t>
      </w:r>
      <w:r>
        <w:rPr>
          <w:sz w:val="24"/>
        </w:rPr>
        <w:t>доказательствами</w:t>
      </w:r>
      <w:r>
        <w:rPr>
          <w:spacing w:val="1"/>
          <w:sz w:val="24"/>
        </w:rPr>
        <w:t xml:space="preserve"> </w:t>
      </w:r>
      <w:r>
        <w:rPr>
          <w:sz w:val="24"/>
        </w:rPr>
        <w:t>на</w:t>
      </w:r>
      <w:r>
        <w:rPr>
          <w:spacing w:val="61"/>
          <w:sz w:val="24"/>
        </w:rPr>
        <w:t xml:space="preserve"> </w:t>
      </w:r>
      <w:r>
        <w:rPr>
          <w:sz w:val="24"/>
        </w:rPr>
        <w:t>основе</w:t>
      </w:r>
      <w:r>
        <w:rPr>
          <w:spacing w:val="1"/>
          <w:sz w:val="24"/>
        </w:rPr>
        <w:t xml:space="preserve"> </w:t>
      </w:r>
      <w:r>
        <w:rPr>
          <w:sz w:val="24"/>
        </w:rPr>
        <w:t>результатов</w:t>
      </w:r>
      <w:r>
        <w:rPr>
          <w:spacing w:val="1"/>
          <w:sz w:val="24"/>
        </w:rPr>
        <w:t xml:space="preserve"> </w:t>
      </w:r>
      <w:r>
        <w:rPr>
          <w:sz w:val="24"/>
        </w:rPr>
        <w:t>проведённого</w:t>
      </w:r>
      <w:r>
        <w:rPr>
          <w:spacing w:val="1"/>
          <w:sz w:val="24"/>
        </w:rPr>
        <w:t xml:space="preserve"> </w:t>
      </w:r>
      <w:r>
        <w:rPr>
          <w:sz w:val="24"/>
        </w:rPr>
        <w:t>наблюдения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двигательного</w:t>
      </w:r>
      <w:r>
        <w:rPr>
          <w:spacing w:val="1"/>
          <w:sz w:val="24"/>
        </w:rPr>
        <w:t xml:space="preserve"> </w:t>
      </w:r>
      <w:r>
        <w:rPr>
          <w:sz w:val="24"/>
        </w:rPr>
        <w:t>моделирования,</w:t>
      </w:r>
      <w:r>
        <w:rPr>
          <w:spacing w:val="1"/>
          <w:sz w:val="24"/>
        </w:rPr>
        <w:t xml:space="preserve"> </w:t>
      </w:r>
      <w:r>
        <w:rPr>
          <w:sz w:val="24"/>
        </w:rPr>
        <w:t>звукового</w:t>
      </w:r>
      <w:r>
        <w:rPr>
          <w:spacing w:val="1"/>
          <w:sz w:val="24"/>
        </w:rPr>
        <w:t xml:space="preserve"> </w:t>
      </w:r>
      <w:r>
        <w:rPr>
          <w:sz w:val="24"/>
        </w:rPr>
        <w:t>эксперимента,</w:t>
      </w:r>
      <w:r>
        <w:rPr>
          <w:spacing w:val="1"/>
          <w:sz w:val="24"/>
        </w:rPr>
        <w:t xml:space="preserve"> </w:t>
      </w:r>
      <w:r>
        <w:rPr>
          <w:sz w:val="24"/>
        </w:rPr>
        <w:t>классификации,</w:t>
      </w:r>
      <w:r>
        <w:rPr>
          <w:spacing w:val="1"/>
          <w:sz w:val="24"/>
        </w:rPr>
        <w:t xml:space="preserve"> </w:t>
      </w:r>
      <w:r>
        <w:rPr>
          <w:sz w:val="24"/>
        </w:rPr>
        <w:t>сравнения,</w:t>
      </w:r>
      <w:r>
        <w:rPr>
          <w:spacing w:val="1"/>
          <w:sz w:val="24"/>
        </w:rPr>
        <w:t xml:space="preserve"> </w:t>
      </w:r>
      <w:r>
        <w:rPr>
          <w:sz w:val="24"/>
        </w:rPr>
        <w:t>исследования);</w:t>
      </w:r>
    </w:p>
    <w:p w:rsidR="00CC679B" w:rsidRDefault="00CC679B">
      <w:pPr>
        <w:pStyle w:val="a6"/>
        <w:numPr>
          <w:ilvl w:val="0"/>
          <w:numId w:val="53"/>
        </w:numPr>
        <w:tabs>
          <w:tab w:val="left" w:pos="1673"/>
        </w:tabs>
        <w:spacing w:line="242" w:lineRule="auto"/>
        <w:ind w:right="270"/>
        <w:rPr>
          <w:sz w:val="24"/>
        </w:rPr>
      </w:pPr>
      <w:r>
        <w:rPr>
          <w:sz w:val="24"/>
        </w:rPr>
        <w:t>прогнозировать</w:t>
      </w:r>
      <w:r>
        <w:rPr>
          <w:spacing w:val="1"/>
          <w:sz w:val="24"/>
        </w:rPr>
        <w:t xml:space="preserve"> </w:t>
      </w:r>
      <w:r>
        <w:rPr>
          <w:sz w:val="24"/>
        </w:rPr>
        <w:t>возможное</w:t>
      </w:r>
      <w:r>
        <w:rPr>
          <w:spacing w:val="1"/>
          <w:sz w:val="24"/>
        </w:rPr>
        <w:t xml:space="preserve"> </w:t>
      </w:r>
      <w:r>
        <w:rPr>
          <w:sz w:val="24"/>
        </w:rPr>
        <w:t>развитие</w:t>
      </w:r>
      <w:r>
        <w:rPr>
          <w:spacing w:val="1"/>
          <w:sz w:val="24"/>
        </w:rPr>
        <w:t xml:space="preserve"> </w:t>
      </w:r>
      <w:r>
        <w:rPr>
          <w:sz w:val="24"/>
        </w:rPr>
        <w:t>музыкального</w:t>
      </w:r>
      <w:r>
        <w:rPr>
          <w:spacing w:val="1"/>
          <w:sz w:val="24"/>
        </w:rPr>
        <w:t xml:space="preserve"> </w:t>
      </w:r>
      <w:r>
        <w:rPr>
          <w:sz w:val="24"/>
        </w:rPr>
        <w:t>процесса,</w:t>
      </w:r>
      <w:r>
        <w:rPr>
          <w:spacing w:val="1"/>
          <w:sz w:val="24"/>
        </w:rPr>
        <w:t xml:space="preserve"> </w:t>
      </w:r>
      <w:r>
        <w:rPr>
          <w:sz w:val="24"/>
        </w:rPr>
        <w:t>эволюции</w:t>
      </w:r>
      <w:r>
        <w:rPr>
          <w:spacing w:val="1"/>
          <w:sz w:val="24"/>
        </w:rPr>
        <w:t xml:space="preserve"> </w:t>
      </w:r>
      <w:r>
        <w:rPr>
          <w:sz w:val="24"/>
        </w:rPr>
        <w:t>культурных</w:t>
      </w:r>
      <w:r>
        <w:rPr>
          <w:spacing w:val="-4"/>
          <w:sz w:val="24"/>
        </w:rPr>
        <w:t xml:space="preserve"> </w:t>
      </w:r>
      <w:r>
        <w:rPr>
          <w:sz w:val="24"/>
        </w:rPr>
        <w:t>явлений</w:t>
      </w:r>
      <w:r>
        <w:rPr>
          <w:spacing w:val="3"/>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условиях.</w:t>
      </w:r>
    </w:p>
    <w:p w:rsidR="00CC679B" w:rsidRDefault="00CC679B">
      <w:pPr>
        <w:pStyle w:val="a4"/>
        <w:spacing w:line="242" w:lineRule="auto"/>
        <w:ind w:left="102" w:right="121" w:firstLine="85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работать</w:t>
      </w:r>
      <w:r>
        <w:rPr>
          <w:spacing w:val="1"/>
        </w:rPr>
        <w:t xml:space="preserve"> </w:t>
      </w:r>
      <w:r>
        <w:t>с</w:t>
      </w:r>
      <w:r>
        <w:rPr>
          <w:spacing w:val="1"/>
        </w:rPr>
        <w:t xml:space="preserve"> </w:t>
      </w:r>
      <w:r>
        <w:t>информацией</w:t>
      </w:r>
      <w:r>
        <w:rPr>
          <w:spacing w:val="1"/>
        </w:rPr>
        <w:t xml:space="preserve"> </w:t>
      </w:r>
      <w:r>
        <w:t>как</w:t>
      </w:r>
      <w:r>
        <w:rPr>
          <w:spacing w:val="1"/>
        </w:rPr>
        <w:t xml:space="preserve"> </w:t>
      </w:r>
      <w:r>
        <w:t>часть</w:t>
      </w:r>
      <w:r>
        <w:rPr>
          <w:spacing w:val="1"/>
        </w:rPr>
        <w:t xml:space="preserve"> </w:t>
      </w:r>
      <w:r>
        <w:t>универсальных</w:t>
      </w:r>
      <w:r>
        <w:rPr>
          <w:spacing w:val="-4"/>
        </w:rPr>
        <w:t xml:space="preserve"> </w:t>
      </w:r>
      <w:r>
        <w:t>познавательных</w:t>
      </w:r>
      <w:r>
        <w:rPr>
          <w:spacing w:val="-3"/>
        </w:rPr>
        <w:t xml:space="preserve"> </w:t>
      </w:r>
      <w:r>
        <w:t>учебных</w:t>
      </w:r>
      <w:r>
        <w:rPr>
          <w:spacing w:val="-3"/>
        </w:rPr>
        <w:t xml:space="preserve"> </w:t>
      </w:r>
      <w:r>
        <w:t>действий:</w:t>
      </w:r>
    </w:p>
    <w:p w:rsidR="00CC679B" w:rsidRDefault="00CC679B">
      <w:pPr>
        <w:pStyle w:val="a6"/>
        <w:numPr>
          <w:ilvl w:val="0"/>
          <w:numId w:val="53"/>
        </w:numPr>
        <w:tabs>
          <w:tab w:val="left" w:pos="1673"/>
        </w:tabs>
        <w:spacing w:line="271" w:lineRule="exact"/>
        <w:rPr>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2"/>
          <w:sz w:val="24"/>
        </w:rPr>
        <w:t xml:space="preserve"> </w:t>
      </w:r>
      <w:r>
        <w:rPr>
          <w:sz w:val="24"/>
        </w:rPr>
        <w:t>информации;</w:t>
      </w:r>
    </w:p>
    <w:p w:rsidR="00CC679B" w:rsidRDefault="00CC679B">
      <w:pPr>
        <w:pStyle w:val="a6"/>
        <w:numPr>
          <w:ilvl w:val="0"/>
          <w:numId w:val="53"/>
        </w:numPr>
        <w:tabs>
          <w:tab w:val="left" w:pos="1673"/>
        </w:tabs>
        <w:spacing w:line="237" w:lineRule="auto"/>
        <w:ind w:right="269"/>
        <w:rPr>
          <w:sz w:val="24"/>
        </w:rPr>
      </w:pPr>
      <w:r>
        <w:rPr>
          <w:sz w:val="24"/>
        </w:rPr>
        <w:t>согласно</w:t>
      </w:r>
      <w:r>
        <w:rPr>
          <w:spacing w:val="1"/>
          <w:sz w:val="24"/>
        </w:rPr>
        <w:t xml:space="preserve"> </w:t>
      </w:r>
      <w:r>
        <w:rPr>
          <w:sz w:val="24"/>
        </w:rPr>
        <w:t>заданному</w:t>
      </w:r>
      <w:r>
        <w:rPr>
          <w:spacing w:val="1"/>
          <w:sz w:val="24"/>
        </w:rPr>
        <w:t xml:space="preserve"> </w:t>
      </w:r>
      <w:r>
        <w:rPr>
          <w:sz w:val="24"/>
        </w:rPr>
        <w:t>алгоритму</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предложенном</w:t>
      </w:r>
      <w:r>
        <w:rPr>
          <w:spacing w:val="1"/>
          <w:sz w:val="24"/>
        </w:rPr>
        <w:t xml:space="preserve"> </w:t>
      </w:r>
      <w:r>
        <w:rPr>
          <w:sz w:val="24"/>
        </w:rPr>
        <w:t>источнике</w:t>
      </w:r>
      <w:r>
        <w:rPr>
          <w:spacing w:val="1"/>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явном</w:t>
      </w:r>
      <w:r>
        <w:rPr>
          <w:spacing w:val="-2"/>
          <w:sz w:val="24"/>
        </w:rPr>
        <w:t xml:space="preserve"> </w:t>
      </w:r>
      <w:r>
        <w:rPr>
          <w:sz w:val="24"/>
        </w:rPr>
        <w:t>виде;</w:t>
      </w:r>
    </w:p>
    <w:p w:rsidR="00CC679B" w:rsidRDefault="00CC679B">
      <w:pPr>
        <w:pStyle w:val="a6"/>
        <w:numPr>
          <w:ilvl w:val="0"/>
          <w:numId w:val="53"/>
        </w:numPr>
        <w:tabs>
          <w:tab w:val="left" w:pos="1673"/>
        </w:tabs>
        <w:spacing w:before="3" w:line="237" w:lineRule="auto"/>
        <w:ind w:right="277"/>
        <w:rPr>
          <w:sz w:val="24"/>
        </w:rPr>
      </w:pPr>
      <w:r>
        <w:rPr>
          <w:sz w:val="24"/>
        </w:rPr>
        <w:t>распознавать достоверную и недостоверную информацию самостоятельно или на</w:t>
      </w:r>
      <w:r>
        <w:rPr>
          <w:spacing w:val="-57"/>
          <w:sz w:val="24"/>
        </w:rPr>
        <w:t xml:space="preserve"> </w:t>
      </w:r>
      <w:r>
        <w:rPr>
          <w:sz w:val="24"/>
        </w:rPr>
        <w:t>основании</w:t>
      </w:r>
      <w:r>
        <w:rPr>
          <w:spacing w:val="-3"/>
          <w:sz w:val="24"/>
        </w:rPr>
        <w:t xml:space="preserve"> </w:t>
      </w:r>
      <w:r>
        <w:rPr>
          <w:sz w:val="24"/>
        </w:rPr>
        <w:t>предложенного</w:t>
      </w:r>
      <w:r>
        <w:rPr>
          <w:spacing w:val="1"/>
          <w:sz w:val="24"/>
        </w:rPr>
        <w:t xml:space="preserve"> </w:t>
      </w:r>
      <w:r>
        <w:rPr>
          <w:sz w:val="24"/>
        </w:rPr>
        <w:t>учителем</w:t>
      </w:r>
      <w:r>
        <w:rPr>
          <w:spacing w:val="3"/>
          <w:sz w:val="24"/>
        </w:rPr>
        <w:t xml:space="preserve"> </w:t>
      </w:r>
      <w:r>
        <w:rPr>
          <w:sz w:val="24"/>
        </w:rPr>
        <w:t>способа её</w:t>
      </w:r>
      <w:r>
        <w:rPr>
          <w:spacing w:val="1"/>
          <w:sz w:val="24"/>
        </w:rPr>
        <w:t xml:space="preserve"> </w:t>
      </w:r>
      <w:r>
        <w:rPr>
          <w:sz w:val="24"/>
        </w:rPr>
        <w:t>проверки;</w:t>
      </w:r>
    </w:p>
    <w:p w:rsidR="00CC679B" w:rsidRDefault="00CC679B">
      <w:pPr>
        <w:pStyle w:val="a6"/>
        <w:numPr>
          <w:ilvl w:val="0"/>
          <w:numId w:val="53"/>
        </w:numPr>
        <w:tabs>
          <w:tab w:val="left" w:pos="1673"/>
        </w:tabs>
        <w:spacing w:before="3"/>
        <w:ind w:right="270"/>
        <w:rPr>
          <w:sz w:val="24"/>
        </w:rPr>
      </w:pPr>
      <w:r>
        <w:rPr>
          <w:sz w:val="24"/>
        </w:rPr>
        <w:t>соблюдать с помощью взрослых (учителей, родителей (законных представителей)</w:t>
      </w:r>
      <w:r>
        <w:rPr>
          <w:spacing w:val="-57"/>
          <w:sz w:val="24"/>
        </w:rPr>
        <w:t xml:space="preserve"> </w:t>
      </w:r>
      <w:r>
        <w:rPr>
          <w:sz w:val="24"/>
        </w:rPr>
        <w:t>обучающихся) правила информационной безопасности при поиске информации в</w:t>
      </w:r>
      <w:r>
        <w:rPr>
          <w:spacing w:val="-57"/>
          <w:sz w:val="24"/>
        </w:rPr>
        <w:t xml:space="preserve"> </w:t>
      </w:r>
      <w:r>
        <w:rPr>
          <w:sz w:val="24"/>
        </w:rPr>
        <w:t>Интернете;</w:t>
      </w:r>
    </w:p>
    <w:p w:rsidR="00CC679B" w:rsidRDefault="00CC679B">
      <w:pPr>
        <w:pStyle w:val="a6"/>
        <w:numPr>
          <w:ilvl w:val="0"/>
          <w:numId w:val="53"/>
        </w:numPr>
        <w:tabs>
          <w:tab w:val="left" w:pos="1673"/>
        </w:tabs>
        <w:spacing w:line="242" w:lineRule="auto"/>
        <w:ind w:right="270"/>
        <w:rPr>
          <w:sz w:val="24"/>
        </w:rPr>
      </w:pPr>
      <w:r>
        <w:rPr>
          <w:sz w:val="24"/>
        </w:rPr>
        <w:t>анализировать</w:t>
      </w:r>
      <w:r>
        <w:rPr>
          <w:spacing w:val="1"/>
          <w:sz w:val="24"/>
        </w:rPr>
        <w:t xml:space="preserve"> </w:t>
      </w:r>
      <w:r>
        <w:rPr>
          <w:sz w:val="24"/>
        </w:rPr>
        <w:t>текстовую,</w:t>
      </w:r>
      <w:r>
        <w:rPr>
          <w:spacing w:val="1"/>
          <w:sz w:val="24"/>
        </w:rPr>
        <w:t xml:space="preserve"> </w:t>
      </w:r>
      <w:r>
        <w:rPr>
          <w:sz w:val="24"/>
        </w:rPr>
        <w:t>видео-,</w:t>
      </w:r>
      <w:r>
        <w:rPr>
          <w:spacing w:val="1"/>
          <w:sz w:val="24"/>
        </w:rPr>
        <w:t xml:space="preserve"> </w:t>
      </w:r>
      <w:r>
        <w:rPr>
          <w:sz w:val="24"/>
        </w:rPr>
        <w:t>графическую,</w:t>
      </w:r>
      <w:r>
        <w:rPr>
          <w:spacing w:val="1"/>
          <w:sz w:val="24"/>
        </w:rPr>
        <w:t xml:space="preserve"> </w:t>
      </w:r>
      <w:r>
        <w:rPr>
          <w:sz w:val="24"/>
        </w:rPr>
        <w:t>звуковую,</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p>
    <w:p w:rsidR="00CC679B" w:rsidRDefault="00CC679B">
      <w:pPr>
        <w:pStyle w:val="a6"/>
        <w:numPr>
          <w:ilvl w:val="0"/>
          <w:numId w:val="53"/>
        </w:numPr>
        <w:tabs>
          <w:tab w:val="left" w:pos="1673"/>
        </w:tabs>
        <w:spacing w:line="242" w:lineRule="auto"/>
        <w:ind w:right="264"/>
        <w:rPr>
          <w:sz w:val="24"/>
        </w:rPr>
      </w:pPr>
      <w:r>
        <w:rPr>
          <w:sz w:val="24"/>
        </w:rPr>
        <w:t>анализировать музыкальные тексты (акустические и нотные) по предложенному</w:t>
      </w:r>
      <w:r>
        <w:rPr>
          <w:spacing w:val="1"/>
          <w:sz w:val="24"/>
        </w:rPr>
        <w:t xml:space="preserve"> </w:t>
      </w:r>
      <w:r>
        <w:rPr>
          <w:sz w:val="24"/>
        </w:rPr>
        <w:t>учителем</w:t>
      </w:r>
      <w:r>
        <w:rPr>
          <w:spacing w:val="2"/>
          <w:sz w:val="24"/>
        </w:rPr>
        <w:t xml:space="preserve"> </w:t>
      </w:r>
      <w:r>
        <w:rPr>
          <w:sz w:val="24"/>
        </w:rPr>
        <w:t>алгоритму;</w:t>
      </w:r>
    </w:p>
    <w:p w:rsidR="00CC679B" w:rsidRDefault="00CC679B">
      <w:pPr>
        <w:pStyle w:val="a6"/>
        <w:numPr>
          <w:ilvl w:val="0"/>
          <w:numId w:val="53"/>
        </w:numPr>
        <w:tabs>
          <w:tab w:val="left" w:pos="1673"/>
        </w:tabs>
        <w:spacing w:line="270" w:lineRule="exact"/>
        <w:rPr>
          <w:sz w:val="24"/>
        </w:rPr>
      </w:pPr>
      <w:r>
        <w:rPr>
          <w:sz w:val="24"/>
        </w:rPr>
        <w:t>самостоятельно</w:t>
      </w:r>
      <w:r>
        <w:rPr>
          <w:spacing w:val="-3"/>
          <w:sz w:val="24"/>
        </w:rPr>
        <w:t xml:space="preserve"> </w:t>
      </w:r>
      <w:r>
        <w:rPr>
          <w:sz w:val="24"/>
        </w:rPr>
        <w:t>создавать</w:t>
      </w:r>
      <w:r>
        <w:rPr>
          <w:spacing w:val="-2"/>
          <w:sz w:val="24"/>
        </w:rPr>
        <w:t xml:space="preserve"> </w:t>
      </w:r>
      <w:r>
        <w:rPr>
          <w:sz w:val="24"/>
        </w:rPr>
        <w:t>схемы,</w:t>
      </w:r>
      <w:r>
        <w:rPr>
          <w:spacing w:val="-5"/>
          <w:sz w:val="24"/>
        </w:rPr>
        <w:t xml:space="preserve"> </w:t>
      </w:r>
      <w:r>
        <w:rPr>
          <w:sz w:val="24"/>
        </w:rPr>
        <w:t>таблицы</w:t>
      </w:r>
      <w:r>
        <w:rPr>
          <w:spacing w:val="-5"/>
          <w:sz w:val="24"/>
        </w:rPr>
        <w:t xml:space="preserve"> </w:t>
      </w:r>
      <w:r>
        <w:rPr>
          <w:sz w:val="24"/>
        </w:rPr>
        <w:t>для</w:t>
      </w:r>
      <w:r>
        <w:rPr>
          <w:spacing w:val="-7"/>
          <w:sz w:val="24"/>
        </w:rPr>
        <w:t xml:space="preserve"> </w:t>
      </w:r>
      <w:r>
        <w:rPr>
          <w:sz w:val="24"/>
        </w:rPr>
        <w:t>представления</w:t>
      </w:r>
      <w:r>
        <w:rPr>
          <w:spacing w:val="-3"/>
          <w:sz w:val="24"/>
        </w:rPr>
        <w:t xml:space="preserve"> </w:t>
      </w:r>
      <w:r>
        <w:rPr>
          <w:sz w:val="24"/>
        </w:rPr>
        <w:t>информации.</w:t>
      </w:r>
    </w:p>
    <w:p w:rsidR="00CC679B" w:rsidRDefault="00CC679B">
      <w:pPr>
        <w:pStyle w:val="a4"/>
        <w:tabs>
          <w:tab w:val="left" w:pos="1456"/>
          <w:tab w:val="left" w:pos="3288"/>
          <w:tab w:val="left" w:pos="4200"/>
          <w:tab w:val="left" w:pos="6070"/>
          <w:tab w:val="left" w:pos="7145"/>
          <w:tab w:val="left" w:pos="7816"/>
          <w:tab w:val="left" w:pos="8704"/>
        </w:tabs>
        <w:spacing w:line="242" w:lineRule="auto"/>
        <w:ind w:left="102" w:right="118" w:firstLine="850"/>
        <w:jc w:val="left"/>
      </w:pPr>
      <w:r>
        <w:t>У</w:t>
      </w:r>
      <w:r>
        <w:tab/>
        <w:t>обучающегося</w:t>
      </w:r>
      <w:r>
        <w:tab/>
        <w:t>будут</w:t>
      </w:r>
      <w:r>
        <w:tab/>
        <w:t>сформированы</w:t>
      </w:r>
      <w:r>
        <w:tab/>
        <w:t>умения</w:t>
      </w:r>
      <w:r>
        <w:tab/>
        <w:t>как</w:t>
      </w:r>
      <w:r>
        <w:tab/>
        <w:t>часть</w:t>
      </w:r>
      <w:r>
        <w:tab/>
      </w:r>
      <w:r>
        <w:rPr>
          <w:spacing w:val="-1"/>
        </w:rPr>
        <w:t>универсальных</w:t>
      </w:r>
      <w:r>
        <w:rPr>
          <w:spacing w:val="-57"/>
        </w:rPr>
        <w:t xml:space="preserve"> </w:t>
      </w:r>
      <w:r>
        <w:t>коммуникативных</w:t>
      </w:r>
      <w:r>
        <w:rPr>
          <w:spacing w:val="1"/>
        </w:rPr>
        <w:t xml:space="preserve"> </w:t>
      </w:r>
      <w:r>
        <w:t>учебных</w:t>
      </w:r>
      <w:r>
        <w:rPr>
          <w:spacing w:val="-3"/>
        </w:rPr>
        <w:t xml:space="preserve"> </w:t>
      </w:r>
      <w:r>
        <w:t>действий:</w:t>
      </w:r>
    </w:p>
    <w:p w:rsidR="00CC679B" w:rsidRDefault="00CC679B">
      <w:pPr>
        <w:pStyle w:val="a6"/>
        <w:numPr>
          <w:ilvl w:val="0"/>
          <w:numId w:val="52"/>
        </w:numPr>
        <w:tabs>
          <w:tab w:val="left" w:pos="1217"/>
        </w:tabs>
        <w:spacing w:line="271" w:lineRule="exact"/>
        <w:jc w:val="left"/>
        <w:rPr>
          <w:sz w:val="24"/>
        </w:rPr>
      </w:pPr>
      <w:r>
        <w:rPr>
          <w:sz w:val="24"/>
        </w:rPr>
        <w:t>невербальная</w:t>
      </w:r>
      <w:r>
        <w:rPr>
          <w:spacing w:val="-9"/>
          <w:sz w:val="24"/>
        </w:rPr>
        <w:t xml:space="preserve"> </w:t>
      </w:r>
      <w:r>
        <w:rPr>
          <w:sz w:val="24"/>
        </w:rPr>
        <w:t>коммуникация:</w:t>
      </w:r>
    </w:p>
    <w:p w:rsidR="00CC679B" w:rsidRDefault="00CC679B">
      <w:pPr>
        <w:pStyle w:val="a4"/>
        <w:spacing w:line="237" w:lineRule="auto"/>
        <w:ind w:left="102" w:right="118" w:firstLine="850"/>
        <w:jc w:val="left"/>
      </w:pPr>
      <w:r>
        <w:t>воспринимать</w:t>
      </w:r>
      <w:r>
        <w:rPr>
          <w:spacing w:val="3"/>
        </w:rPr>
        <w:t xml:space="preserve"> </w:t>
      </w:r>
      <w:r>
        <w:t>музыку</w:t>
      </w:r>
      <w:r>
        <w:rPr>
          <w:spacing w:val="58"/>
        </w:rPr>
        <w:t xml:space="preserve"> </w:t>
      </w:r>
      <w:r>
        <w:t>как</w:t>
      </w:r>
      <w:r>
        <w:rPr>
          <w:spacing w:val="3"/>
        </w:rPr>
        <w:t xml:space="preserve"> </w:t>
      </w:r>
      <w:r>
        <w:t>специфическую</w:t>
      </w:r>
      <w:r>
        <w:rPr>
          <w:spacing w:val="3"/>
        </w:rPr>
        <w:t xml:space="preserve"> </w:t>
      </w:r>
      <w:r>
        <w:t>форму</w:t>
      </w:r>
      <w:r>
        <w:rPr>
          <w:spacing w:val="56"/>
        </w:rPr>
        <w:t xml:space="preserve"> </w:t>
      </w:r>
      <w:r>
        <w:t>общения</w:t>
      </w:r>
      <w:r>
        <w:rPr>
          <w:spacing w:val="60"/>
        </w:rPr>
        <w:t xml:space="preserve"> </w:t>
      </w:r>
      <w:r>
        <w:t>людей,</w:t>
      </w:r>
      <w:r>
        <w:rPr>
          <w:spacing w:val="7"/>
        </w:rPr>
        <w:t xml:space="preserve"> </w:t>
      </w:r>
      <w:r>
        <w:t>стремиться</w:t>
      </w:r>
      <w:r>
        <w:rPr>
          <w:spacing w:val="59"/>
        </w:rPr>
        <w:t xml:space="preserve"> </w:t>
      </w:r>
      <w:r>
        <w:t>понять</w:t>
      </w:r>
      <w:r>
        <w:rPr>
          <w:spacing w:val="-57"/>
        </w:rPr>
        <w:t xml:space="preserve"> </w:t>
      </w:r>
      <w:r>
        <w:t>эмоционально-образное</w:t>
      </w:r>
      <w:r>
        <w:rPr>
          <w:spacing w:val="-5"/>
        </w:rPr>
        <w:t xml:space="preserve"> </w:t>
      </w:r>
      <w:r>
        <w:t>содержание</w:t>
      </w:r>
      <w:r>
        <w:rPr>
          <w:spacing w:val="-4"/>
        </w:rPr>
        <w:t xml:space="preserve"> </w:t>
      </w:r>
      <w:r>
        <w:t>музыкального</w:t>
      </w:r>
      <w:r>
        <w:rPr>
          <w:spacing w:val="1"/>
        </w:rPr>
        <w:t xml:space="preserve"> </w:t>
      </w:r>
      <w:r>
        <w:t>высказывания;</w:t>
      </w:r>
    </w:p>
    <w:p w:rsidR="00CC679B" w:rsidRDefault="00CC679B">
      <w:pPr>
        <w:pStyle w:val="a4"/>
        <w:spacing w:before="2" w:line="237" w:lineRule="auto"/>
        <w:ind w:left="952" w:firstLine="0"/>
        <w:jc w:val="left"/>
      </w:pPr>
      <w:r>
        <w:t>выступать перед публикой в качестве исполнителя музыки (соло или в коллективе);</w:t>
      </w:r>
      <w:r>
        <w:rPr>
          <w:spacing w:val="1"/>
        </w:rPr>
        <w:t xml:space="preserve"> </w:t>
      </w:r>
      <w:r>
        <w:t>передавать</w:t>
      </w:r>
      <w:r>
        <w:rPr>
          <w:spacing w:val="59"/>
        </w:rPr>
        <w:t xml:space="preserve"> </w:t>
      </w:r>
      <w:r>
        <w:t>в</w:t>
      </w:r>
      <w:r>
        <w:rPr>
          <w:spacing w:val="55"/>
        </w:rPr>
        <w:t xml:space="preserve"> </w:t>
      </w:r>
      <w:r>
        <w:t>собственном</w:t>
      </w:r>
      <w:r>
        <w:rPr>
          <w:spacing w:val="55"/>
        </w:rPr>
        <w:t xml:space="preserve"> </w:t>
      </w:r>
      <w:r>
        <w:t>исполнении</w:t>
      </w:r>
      <w:r>
        <w:rPr>
          <w:spacing w:val="54"/>
        </w:rPr>
        <w:t xml:space="preserve"> </w:t>
      </w:r>
      <w:r>
        <w:t>музыки</w:t>
      </w:r>
      <w:r>
        <w:rPr>
          <w:spacing w:val="58"/>
        </w:rPr>
        <w:t xml:space="preserve"> </w:t>
      </w:r>
      <w:r>
        <w:t>художественное</w:t>
      </w:r>
      <w:r>
        <w:rPr>
          <w:spacing w:val="6"/>
        </w:rPr>
        <w:t xml:space="preserve"> </w:t>
      </w:r>
      <w:r>
        <w:t>содержание,</w:t>
      </w:r>
      <w:r>
        <w:rPr>
          <w:spacing w:val="56"/>
        </w:rPr>
        <w:t xml:space="preserve"> </w:t>
      </w:r>
      <w:r>
        <w:t>выражать</w:t>
      </w:r>
    </w:p>
    <w:p w:rsidR="00CC679B" w:rsidRDefault="00CC679B">
      <w:pPr>
        <w:pStyle w:val="a4"/>
        <w:spacing w:before="4" w:line="275" w:lineRule="exact"/>
        <w:ind w:left="102" w:firstLine="0"/>
        <w:jc w:val="left"/>
      </w:pPr>
      <w:r>
        <w:t>настроение, чувства, личное</w:t>
      </w:r>
      <w:r>
        <w:rPr>
          <w:spacing w:val="-8"/>
        </w:rPr>
        <w:t xml:space="preserve"> </w:t>
      </w:r>
      <w:r>
        <w:t>отношение</w:t>
      </w:r>
      <w:r>
        <w:rPr>
          <w:spacing w:val="-3"/>
        </w:rPr>
        <w:t xml:space="preserve"> </w:t>
      </w:r>
      <w:r>
        <w:t>к</w:t>
      </w:r>
      <w:r>
        <w:rPr>
          <w:spacing w:val="-3"/>
        </w:rPr>
        <w:t xml:space="preserve"> </w:t>
      </w:r>
      <w:r>
        <w:t>исполняемому</w:t>
      </w:r>
      <w:r>
        <w:rPr>
          <w:spacing w:val="-12"/>
        </w:rPr>
        <w:t xml:space="preserve"> </w:t>
      </w:r>
      <w:r>
        <w:t>произведению;</w:t>
      </w:r>
    </w:p>
    <w:p w:rsidR="00CC679B" w:rsidRDefault="00CC679B">
      <w:pPr>
        <w:pStyle w:val="a4"/>
        <w:spacing w:line="242" w:lineRule="auto"/>
        <w:ind w:left="102" w:firstLine="850"/>
        <w:jc w:val="left"/>
      </w:pPr>
      <w:r>
        <w:t>осознанно</w:t>
      </w:r>
      <w:r>
        <w:rPr>
          <w:spacing w:val="29"/>
        </w:rPr>
        <w:t xml:space="preserve"> </w:t>
      </w:r>
      <w:r>
        <w:t>пользоваться</w:t>
      </w:r>
      <w:r>
        <w:rPr>
          <w:spacing w:val="26"/>
        </w:rPr>
        <w:t xml:space="preserve"> </w:t>
      </w:r>
      <w:r>
        <w:t>интонационной</w:t>
      </w:r>
      <w:r>
        <w:rPr>
          <w:spacing w:val="27"/>
        </w:rPr>
        <w:t xml:space="preserve"> </w:t>
      </w:r>
      <w:r>
        <w:t>выразительностью</w:t>
      </w:r>
      <w:r>
        <w:rPr>
          <w:spacing w:val="24"/>
        </w:rPr>
        <w:t xml:space="preserve"> </w:t>
      </w:r>
      <w:r>
        <w:t>в</w:t>
      </w:r>
      <w:r>
        <w:rPr>
          <w:spacing w:val="23"/>
        </w:rPr>
        <w:t xml:space="preserve"> </w:t>
      </w:r>
      <w:r>
        <w:t>обыденной</w:t>
      </w:r>
      <w:r>
        <w:rPr>
          <w:spacing w:val="31"/>
        </w:rPr>
        <w:t xml:space="preserve"> </w:t>
      </w:r>
      <w:r>
        <w:t>речи,</w:t>
      </w:r>
      <w:r>
        <w:rPr>
          <w:spacing w:val="28"/>
        </w:rPr>
        <w:t xml:space="preserve"> </w:t>
      </w:r>
      <w:r>
        <w:t>понимать</w:t>
      </w:r>
      <w:r>
        <w:rPr>
          <w:spacing w:val="-57"/>
        </w:rPr>
        <w:t xml:space="preserve"> </w:t>
      </w:r>
      <w:r>
        <w:t>культурные нормы</w:t>
      </w:r>
      <w:r>
        <w:rPr>
          <w:spacing w:val="-1"/>
        </w:rPr>
        <w:t xml:space="preserve"> </w:t>
      </w:r>
      <w:r>
        <w:t>и</w:t>
      </w:r>
      <w:r>
        <w:rPr>
          <w:spacing w:val="-3"/>
        </w:rPr>
        <w:t xml:space="preserve"> </w:t>
      </w:r>
      <w:r>
        <w:t>значение</w:t>
      </w:r>
      <w:r>
        <w:rPr>
          <w:spacing w:val="1"/>
        </w:rPr>
        <w:t xml:space="preserve"> </w:t>
      </w:r>
      <w:r>
        <w:t>интонации</w:t>
      </w:r>
      <w:r>
        <w:rPr>
          <w:spacing w:val="-3"/>
        </w:rPr>
        <w:t xml:space="preserve"> </w:t>
      </w:r>
      <w:r>
        <w:t>в</w:t>
      </w:r>
      <w:r>
        <w:rPr>
          <w:spacing w:val="3"/>
        </w:rPr>
        <w:t xml:space="preserve"> </w:t>
      </w:r>
      <w:r>
        <w:t>повседневном</w:t>
      </w:r>
      <w:r>
        <w:rPr>
          <w:spacing w:val="-6"/>
        </w:rPr>
        <w:t xml:space="preserve"> </w:t>
      </w:r>
      <w:r>
        <w:t>общении;</w:t>
      </w:r>
    </w:p>
    <w:p w:rsidR="00CC679B" w:rsidRDefault="00CC679B">
      <w:pPr>
        <w:pStyle w:val="a6"/>
        <w:numPr>
          <w:ilvl w:val="0"/>
          <w:numId w:val="52"/>
        </w:numPr>
        <w:tabs>
          <w:tab w:val="left" w:pos="1217"/>
        </w:tabs>
        <w:spacing w:line="271" w:lineRule="exact"/>
        <w:jc w:val="left"/>
        <w:rPr>
          <w:sz w:val="24"/>
        </w:rPr>
      </w:pPr>
      <w:r>
        <w:rPr>
          <w:sz w:val="24"/>
        </w:rPr>
        <w:t>вербальная</w:t>
      </w:r>
      <w:r>
        <w:rPr>
          <w:spacing w:val="-7"/>
          <w:sz w:val="24"/>
        </w:rPr>
        <w:t xml:space="preserve"> </w:t>
      </w:r>
      <w:r>
        <w:rPr>
          <w:sz w:val="24"/>
        </w:rPr>
        <w:t>коммуникация:</w:t>
      </w:r>
    </w:p>
    <w:p w:rsidR="00CC679B" w:rsidRDefault="00CC679B">
      <w:pPr>
        <w:pStyle w:val="a4"/>
        <w:spacing w:before="1"/>
        <w:ind w:left="102" w:firstLine="850"/>
        <w:jc w:val="left"/>
      </w:pPr>
      <w:r>
        <w:t>воспринимать</w:t>
      </w:r>
      <w:r>
        <w:rPr>
          <w:spacing w:val="28"/>
        </w:rPr>
        <w:t xml:space="preserve"> </w:t>
      </w:r>
      <w:r>
        <w:t>и</w:t>
      </w:r>
      <w:r>
        <w:rPr>
          <w:spacing w:val="27"/>
        </w:rPr>
        <w:t xml:space="preserve"> </w:t>
      </w:r>
      <w:r>
        <w:t>формулировать</w:t>
      </w:r>
      <w:r>
        <w:rPr>
          <w:spacing w:val="28"/>
        </w:rPr>
        <w:t xml:space="preserve"> </w:t>
      </w:r>
      <w:r>
        <w:t>суждения,</w:t>
      </w:r>
      <w:r>
        <w:rPr>
          <w:spacing w:val="29"/>
        </w:rPr>
        <w:t xml:space="preserve"> </w:t>
      </w:r>
      <w:r>
        <w:t>выражать</w:t>
      </w:r>
      <w:r>
        <w:rPr>
          <w:spacing w:val="28"/>
        </w:rPr>
        <w:t xml:space="preserve"> </w:t>
      </w:r>
      <w:r>
        <w:t>эмоции</w:t>
      </w:r>
      <w:r>
        <w:rPr>
          <w:spacing w:val="23"/>
        </w:rPr>
        <w:t xml:space="preserve"> </w:t>
      </w:r>
      <w:r>
        <w:t>в</w:t>
      </w:r>
      <w:r>
        <w:rPr>
          <w:spacing w:val="28"/>
        </w:rPr>
        <w:t xml:space="preserve"> </w:t>
      </w:r>
      <w:r>
        <w:t>соответствии</w:t>
      </w:r>
      <w:r>
        <w:rPr>
          <w:spacing w:val="27"/>
        </w:rPr>
        <w:t xml:space="preserve"> </w:t>
      </w:r>
      <w:r>
        <w:t>с</w:t>
      </w:r>
      <w:r>
        <w:rPr>
          <w:spacing w:val="26"/>
        </w:rPr>
        <w:t xml:space="preserve"> </w:t>
      </w:r>
      <w:r>
        <w:t>целями</w:t>
      </w:r>
      <w:r>
        <w:rPr>
          <w:spacing w:val="27"/>
        </w:rPr>
        <w:t xml:space="preserve"> </w:t>
      </w:r>
      <w:r>
        <w:t>и</w:t>
      </w:r>
      <w:r>
        <w:rPr>
          <w:spacing w:val="-57"/>
        </w:rPr>
        <w:t xml:space="preserve"> </w:t>
      </w:r>
      <w:r>
        <w:t>условиями</w:t>
      </w:r>
      <w:r>
        <w:rPr>
          <w:spacing w:val="-8"/>
        </w:rPr>
        <w:t xml:space="preserve"> </w:t>
      </w:r>
      <w:r>
        <w:t>общения</w:t>
      </w:r>
      <w:r>
        <w:rPr>
          <w:spacing w:val="-3"/>
        </w:rPr>
        <w:t xml:space="preserve"> </w:t>
      </w:r>
      <w:r>
        <w:t>в</w:t>
      </w:r>
      <w:r>
        <w:rPr>
          <w:spacing w:val="-1"/>
        </w:rPr>
        <w:t xml:space="preserve"> </w:t>
      </w:r>
      <w:r>
        <w:t>знакомой</w:t>
      </w:r>
      <w:r>
        <w:rPr>
          <w:spacing w:val="-2"/>
        </w:rPr>
        <w:t xml:space="preserve"> </w:t>
      </w:r>
      <w:r>
        <w:t>среде;</w:t>
      </w:r>
    </w:p>
    <w:p w:rsidR="00CC679B" w:rsidRDefault="00CC679B">
      <w:pPr>
        <w:pStyle w:val="a4"/>
        <w:spacing w:before="3" w:line="237" w:lineRule="auto"/>
        <w:ind w:left="102" w:firstLine="850"/>
        <w:jc w:val="left"/>
      </w:pPr>
      <w:r>
        <w:t>проявлять</w:t>
      </w:r>
      <w:r>
        <w:rPr>
          <w:spacing w:val="3"/>
        </w:rPr>
        <w:t xml:space="preserve"> </w:t>
      </w:r>
      <w:r>
        <w:t>уважительное</w:t>
      </w:r>
      <w:r>
        <w:rPr>
          <w:spacing w:val="-2"/>
        </w:rPr>
        <w:t xml:space="preserve"> </w:t>
      </w:r>
      <w:r>
        <w:t>отношение</w:t>
      </w:r>
      <w:r>
        <w:rPr>
          <w:spacing w:val="3"/>
        </w:rPr>
        <w:t xml:space="preserve"> </w:t>
      </w:r>
      <w:r>
        <w:t>к</w:t>
      </w:r>
      <w:r>
        <w:rPr>
          <w:spacing w:val="2"/>
        </w:rPr>
        <w:t xml:space="preserve"> </w:t>
      </w:r>
      <w:r>
        <w:t>собеседнику,</w:t>
      </w:r>
      <w:r>
        <w:rPr>
          <w:spacing w:val="5"/>
        </w:rPr>
        <w:t xml:space="preserve"> </w:t>
      </w:r>
      <w:r>
        <w:t>соблюдать</w:t>
      </w:r>
      <w:r>
        <w:rPr>
          <w:spacing w:val="5"/>
        </w:rPr>
        <w:t xml:space="preserve"> </w:t>
      </w:r>
      <w:r>
        <w:t>правила</w:t>
      </w:r>
      <w:r>
        <w:rPr>
          <w:spacing w:val="3"/>
        </w:rPr>
        <w:t xml:space="preserve"> </w:t>
      </w:r>
      <w:r>
        <w:t>ведения</w:t>
      </w:r>
      <w:r>
        <w:rPr>
          <w:spacing w:val="3"/>
        </w:rPr>
        <w:t xml:space="preserve"> </w:t>
      </w:r>
      <w:r>
        <w:t>диалога</w:t>
      </w:r>
      <w:r>
        <w:rPr>
          <w:spacing w:val="2"/>
        </w:rPr>
        <w:t xml:space="preserve"> </w:t>
      </w:r>
      <w:r>
        <w:t>и</w:t>
      </w:r>
      <w:r>
        <w:rPr>
          <w:spacing w:val="-57"/>
        </w:rPr>
        <w:t xml:space="preserve"> </w:t>
      </w:r>
      <w:r>
        <w:t>дискуссии;</w:t>
      </w:r>
    </w:p>
    <w:p w:rsidR="00CC679B" w:rsidRDefault="00CC679B">
      <w:pPr>
        <w:pStyle w:val="a4"/>
        <w:spacing w:before="5" w:line="237" w:lineRule="auto"/>
        <w:ind w:left="952" w:right="3037" w:firstLine="0"/>
        <w:jc w:val="left"/>
      </w:pPr>
      <w:r>
        <w:t>признавать возможность существования разных точек зрения;</w:t>
      </w:r>
      <w:r>
        <w:rPr>
          <w:spacing w:val="-57"/>
        </w:rPr>
        <w:t xml:space="preserve"> </w:t>
      </w:r>
      <w:r>
        <w:t>корректно</w:t>
      </w:r>
      <w:r>
        <w:rPr>
          <w:spacing w:val="4"/>
        </w:rPr>
        <w:t xml:space="preserve"> </w:t>
      </w:r>
      <w:r>
        <w:t>и</w:t>
      </w:r>
      <w:r>
        <w:rPr>
          <w:spacing w:val="-4"/>
        </w:rPr>
        <w:t xml:space="preserve"> </w:t>
      </w:r>
      <w:r>
        <w:t>аргументированно высказывать своё</w:t>
      </w:r>
      <w:r>
        <w:rPr>
          <w:spacing w:val="-6"/>
        </w:rPr>
        <w:t xml:space="preserve"> </w:t>
      </w:r>
      <w:r>
        <w:t>мнение;</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ind w:left="952" w:right="1104" w:firstLine="0"/>
        <w:jc w:val="left"/>
      </w:pPr>
      <w:r>
        <w:lastRenderedPageBreak/>
        <w:t>строить</w:t>
      </w:r>
      <w:r>
        <w:rPr>
          <w:spacing w:val="10"/>
        </w:rPr>
        <w:t xml:space="preserve"> </w:t>
      </w:r>
      <w:r>
        <w:t>речевое</w:t>
      </w:r>
      <w:r>
        <w:rPr>
          <w:spacing w:val="4"/>
        </w:rPr>
        <w:t xml:space="preserve"> </w:t>
      </w:r>
      <w:r>
        <w:t>высказывание</w:t>
      </w:r>
      <w:r>
        <w:rPr>
          <w:spacing w:val="9"/>
        </w:rPr>
        <w:t xml:space="preserve"> </w:t>
      </w:r>
      <w:r>
        <w:t>в</w:t>
      </w:r>
      <w:r>
        <w:rPr>
          <w:spacing w:val="7"/>
        </w:rPr>
        <w:t xml:space="preserve"> </w:t>
      </w:r>
      <w:r>
        <w:t>соответствии</w:t>
      </w:r>
      <w:r>
        <w:rPr>
          <w:spacing w:val="7"/>
        </w:rPr>
        <w:t xml:space="preserve"> </w:t>
      </w:r>
      <w:r>
        <w:t>с</w:t>
      </w:r>
      <w:r>
        <w:rPr>
          <w:spacing w:val="9"/>
        </w:rPr>
        <w:t xml:space="preserve"> </w:t>
      </w:r>
      <w:r>
        <w:t>поставленной</w:t>
      </w:r>
      <w:r>
        <w:rPr>
          <w:spacing w:val="11"/>
        </w:rPr>
        <w:t xml:space="preserve"> </w:t>
      </w:r>
      <w:r>
        <w:t>задачей;</w:t>
      </w:r>
      <w:r>
        <w:rPr>
          <w:spacing w:val="1"/>
        </w:rPr>
        <w:t xml:space="preserve"> </w:t>
      </w:r>
      <w:r>
        <w:t>создавать устные и письменные тексты (описание, рассуждение, повествование);</w:t>
      </w:r>
      <w:r>
        <w:rPr>
          <w:spacing w:val="-57"/>
        </w:rPr>
        <w:t xml:space="preserve"> </w:t>
      </w:r>
      <w:r>
        <w:t>подготавливать</w:t>
      </w:r>
      <w:r>
        <w:rPr>
          <w:spacing w:val="1"/>
        </w:rPr>
        <w:t xml:space="preserve"> </w:t>
      </w:r>
      <w:r>
        <w:t>небольшие</w:t>
      </w:r>
      <w:r>
        <w:rPr>
          <w:spacing w:val="1"/>
        </w:rPr>
        <w:t xml:space="preserve"> </w:t>
      </w:r>
      <w:r>
        <w:t>публичные выступления;</w:t>
      </w:r>
    </w:p>
    <w:p w:rsidR="00CC679B" w:rsidRDefault="00CC679B">
      <w:pPr>
        <w:pStyle w:val="a4"/>
        <w:spacing w:line="274" w:lineRule="exact"/>
        <w:ind w:left="952" w:firstLine="0"/>
        <w:jc w:val="left"/>
      </w:pPr>
      <w:r>
        <w:t>подбирать</w:t>
      </w:r>
      <w:r>
        <w:rPr>
          <w:spacing w:val="-5"/>
        </w:rPr>
        <w:t xml:space="preserve"> </w:t>
      </w:r>
      <w:r>
        <w:t>иллюстративный</w:t>
      </w:r>
      <w:r>
        <w:rPr>
          <w:spacing w:val="-6"/>
        </w:rPr>
        <w:t xml:space="preserve"> </w:t>
      </w:r>
      <w:r>
        <w:t>материал</w:t>
      </w:r>
      <w:r>
        <w:rPr>
          <w:spacing w:val="-2"/>
        </w:rPr>
        <w:t xml:space="preserve"> </w:t>
      </w:r>
      <w:r>
        <w:t>(рисунки, фото,</w:t>
      </w:r>
      <w:r>
        <w:rPr>
          <w:spacing w:val="-5"/>
        </w:rPr>
        <w:t xml:space="preserve"> </w:t>
      </w:r>
      <w:r>
        <w:t>плакаты)</w:t>
      </w:r>
      <w:r>
        <w:rPr>
          <w:spacing w:val="-4"/>
        </w:rPr>
        <w:t xml:space="preserve"> </w:t>
      </w:r>
      <w:r>
        <w:t>к</w:t>
      </w:r>
      <w:r>
        <w:rPr>
          <w:spacing w:val="-4"/>
        </w:rPr>
        <w:t xml:space="preserve"> </w:t>
      </w:r>
      <w:r>
        <w:t>тексту</w:t>
      </w:r>
      <w:r>
        <w:rPr>
          <w:spacing w:val="-10"/>
        </w:rPr>
        <w:t xml:space="preserve"> </w:t>
      </w:r>
      <w:r>
        <w:t>выступления;</w:t>
      </w:r>
    </w:p>
    <w:p w:rsidR="00CC679B" w:rsidRDefault="00CC679B">
      <w:pPr>
        <w:pStyle w:val="a6"/>
        <w:numPr>
          <w:ilvl w:val="0"/>
          <w:numId w:val="52"/>
        </w:numPr>
        <w:tabs>
          <w:tab w:val="left" w:pos="1217"/>
        </w:tabs>
        <w:spacing w:before="2" w:line="275" w:lineRule="exact"/>
        <w:jc w:val="left"/>
        <w:rPr>
          <w:sz w:val="24"/>
        </w:rPr>
      </w:pPr>
      <w:r>
        <w:rPr>
          <w:sz w:val="24"/>
        </w:rPr>
        <w:t>совместная</w:t>
      </w:r>
      <w:r>
        <w:rPr>
          <w:spacing w:val="-7"/>
          <w:sz w:val="24"/>
        </w:rPr>
        <w:t xml:space="preserve"> </w:t>
      </w:r>
      <w:r>
        <w:rPr>
          <w:sz w:val="24"/>
        </w:rPr>
        <w:t>деятельность</w:t>
      </w:r>
      <w:r>
        <w:rPr>
          <w:spacing w:val="-4"/>
          <w:sz w:val="24"/>
        </w:rPr>
        <w:t xml:space="preserve"> </w:t>
      </w:r>
      <w:r>
        <w:rPr>
          <w:sz w:val="24"/>
        </w:rPr>
        <w:t>(сотрудничество):</w:t>
      </w:r>
    </w:p>
    <w:p w:rsidR="00CC679B" w:rsidRDefault="00CC679B">
      <w:pPr>
        <w:pStyle w:val="a4"/>
        <w:spacing w:line="242" w:lineRule="auto"/>
        <w:ind w:left="102" w:right="125" w:firstLine="850"/>
      </w:pPr>
      <w:r>
        <w:t>стремиться</w:t>
      </w:r>
      <w:r>
        <w:rPr>
          <w:spacing w:val="1"/>
        </w:rPr>
        <w:t xml:space="preserve"> </w:t>
      </w:r>
      <w:r>
        <w:t>к объединению</w:t>
      </w:r>
      <w:r>
        <w:rPr>
          <w:spacing w:val="1"/>
        </w:rPr>
        <w:t xml:space="preserve"> </w:t>
      </w:r>
      <w:r>
        <w:t>усилий,</w:t>
      </w:r>
      <w:r>
        <w:rPr>
          <w:spacing w:val="1"/>
        </w:rPr>
        <w:t xml:space="preserve"> </w:t>
      </w:r>
      <w:r>
        <w:t>эмоциональной</w:t>
      </w:r>
      <w:r>
        <w:rPr>
          <w:spacing w:val="1"/>
        </w:rPr>
        <w:t xml:space="preserve"> </w:t>
      </w:r>
      <w:r>
        <w:t>эмпатии в</w:t>
      </w:r>
      <w:r>
        <w:rPr>
          <w:spacing w:val="1"/>
        </w:rPr>
        <w:t xml:space="preserve"> </w:t>
      </w:r>
      <w:r>
        <w:t>ситуациях совместного</w:t>
      </w:r>
      <w:r>
        <w:rPr>
          <w:spacing w:val="1"/>
        </w:rPr>
        <w:t xml:space="preserve"> </w:t>
      </w:r>
      <w:r>
        <w:t>восприятия,</w:t>
      </w:r>
      <w:r>
        <w:rPr>
          <w:spacing w:val="3"/>
        </w:rPr>
        <w:t xml:space="preserve"> </w:t>
      </w:r>
      <w:r>
        <w:t>исполнения</w:t>
      </w:r>
      <w:r>
        <w:rPr>
          <w:spacing w:val="-3"/>
        </w:rPr>
        <w:t xml:space="preserve"> </w:t>
      </w:r>
      <w:r>
        <w:t>музыки;</w:t>
      </w:r>
    </w:p>
    <w:p w:rsidR="00CC679B" w:rsidRDefault="00CC679B">
      <w:pPr>
        <w:pStyle w:val="a4"/>
        <w:ind w:left="102" w:right="122" w:firstLine="850"/>
      </w:pPr>
      <w:r>
        <w:t>переключаться между различными формами коллективной, групповой и индивидуальной</w:t>
      </w:r>
      <w:r>
        <w:rPr>
          <w:spacing w:val="1"/>
        </w:rPr>
        <w:t xml:space="preserve"> </w:t>
      </w:r>
      <w:r>
        <w:t>работы</w:t>
      </w:r>
      <w:r>
        <w:rPr>
          <w:spacing w:val="1"/>
        </w:rPr>
        <w:t xml:space="preserve"> </w:t>
      </w:r>
      <w:r>
        <w:t>при</w:t>
      </w:r>
      <w:r>
        <w:rPr>
          <w:spacing w:val="1"/>
        </w:rPr>
        <w:t xml:space="preserve"> </w:t>
      </w:r>
      <w:r>
        <w:t>решении</w:t>
      </w:r>
      <w:r>
        <w:rPr>
          <w:spacing w:val="1"/>
        </w:rPr>
        <w:t xml:space="preserve"> </w:t>
      </w:r>
      <w:r>
        <w:t>конкретной</w:t>
      </w:r>
      <w:r>
        <w:rPr>
          <w:spacing w:val="1"/>
        </w:rPr>
        <w:t xml:space="preserve"> </w:t>
      </w:r>
      <w:r>
        <w:t>проблемы,</w:t>
      </w:r>
      <w:r>
        <w:rPr>
          <w:spacing w:val="1"/>
        </w:rPr>
        <w:t xml:space="preserve"> </w:t>
      </w:r>
      <w:r>
        <w:t>выбирать</w:t>
      </w:r>
      <w:r>
        <w:rPr>
          <w:spacing w:val="1"/>
        </w:rPr>
        <w:t xml:space="preserve"> </w:t>
      </w:r>
      <w:r>
        <w:t>наиболее</w:t>
      </w:r>
      <w:r>
        <w:rPr>
          <w:spacing w:val="1"/>
        </w:rPr>
        <w:t xml:space="preserve"> </w:t>
      </w:r>
      <w:r>
        <w:t>эффективные</w:t>
      </w:r>
      <w:r>
        <w:rPr>
          <w:spacing w:val="1"/>
        </w:rPr>
        <w:t xml:space="preserve"> </w:t>
      </w:r>
      <w:r>
        <w:t>формы</w:t>
      </w:r>
      <w:r>
        <w:rPr>
          <w:spacing w:val="1"/>
        </w:rPr>
        <w:t xml:space="preserve"> </w:t>
      </w:r>
      <w:r>
        <w:t>взаимодействия</w:t>
      </w:r>
      <w:r>
        <w:rPr>
          <w:spacing w:val="-4"/>
        </w:rPr>
        <w:t xml:space="preserve"> </w:t>
      </w:r>
      <w:r>
        <w:t>при</w:t>
      </w:r>
      <w:r>
        <w:rPr>
          <w:spacing w:val="-2"/>
        </w:rPr>
        <w:t xml:space="preserve"> </w:t>
      </w:r>
      <w:r>
        <w:t>решении</w:t>
      </w:r>
      <w:r>
        <w:rPr>
          <w:spacing w:val="3"/>
        </w:rPr>
        <w:t xml:space="preserve"> </w:t>
      </w:r>
      <w:r>
        <w:t>поставленной</w:t>
      </w:r>
      <w:r>
        <w:rPr>
          <w:spacing w:val="-2"/>
        </w:rPr>
        <w:t xml:space="preserve"> </w:t>
      </w:r>
      <w:r>
        <w:t>задачи;</w:t>
      </w:r>
    </w:p>
    <w:p w:rsidR="00CC679B" w:rsidRDefault="00CC679B">
      <w:pPr>
        <w:pStyle w:val="a4"/>
        <w:ind w:left="102" w:right="118" w:firstLine="850"/>
      </w:pPr>
      <w:r>
        <w:t>формулировать краткосрочные и долгосрочные цели (индивидуальные с учётом участия в</w:t>
      </w:r>
      <w:r>
        <w:rPr>
          <w:spacing w:val="-57"/>
        </w:rPr>
        <w:t xml:space="preserve"> </w:t>
      </w:r>
      <w:r>
        <w:t>коллективных</w:t>
      </w:r>
      <w:r>
        <w:rPr>
          <w:spacing w:val="1"/>
        </w:rPr>
        <w:t xml:space="preserve"> </w:t>
      </w:r>
      <w:r>
        <w:t>задачах)</w:t>
      </w:r>
      <w:r>
        <w:rPr>
          <w:spacing w:val="1"/>
        </w:rPr>
        <w:t xml:space="preserve"> </w:t>
      </w:r>
      <w:r>
        <w:t>в</w:t>
      </w:r>
      <w:r>
        <w:rPr>
          <w:spacing w:val="1"/>
        </w:rPr>
        <w:t xml:space="preserve"> </w:t>
      </w:r>
      <w:r>
        <w:t>стандартной</w:t>
      </w:r>
      <w:r>
        <w:rPr>
          <w:spacing w:val="1"/>
        </w:rPr>
        <w:t xml:space="preserve"> </w:t>
      </w:r>
      <w:r>
        <w:t>(типовой)</w:t>
      </w:r>
      <w:r>
        <w:rPr>
          <w:spacing w:val="1"/>
        </w:rPr>
        <w:t xml:space="preserve"> </w:t>
      </w:r>
      <w:r>
        <w:t>ситуации</w:t>
      </w:r>
      <w:r>
        <w:rPr>
          <w:spacing w:val="1"/>
        </w:rPr>
        <w:t xml:space="preserve"> </w:t>
      </w:r>
      <w:r>
        <w:t>на основе</w:t>
      </w:r>
      <w:r>
        <w:rPr>
          <w:spacing w:val="1"/>
        </w:rPr>
        <w:t xml:space="preserve"> </w:t>
      </w:r>
      <w:r>
        <w:t>предложенного</w:t>
      </w:r>
      <w:r>
        <w:rPr>
          <w:spacing w:val="1"/>
        </w:rPr>
        <w:t xml:space="preserve"> </w:t>
      </w:r>
      <w:r>
        <w:t>формата</w:t>
      </w:r>
      <w:r>
        <w:rPr>
          <w:spacing w:val="1"/>
        </w:rPr>
        <w:t xml:space="preserve"> </w:t>
      </w:r>
      <w:r>
        <w:t>планирования,</w:t>
      </w:r>
      <w:r>
        <w:rPr>
          <w:spacing w:val="3"/>
        </w:rPr>
        <w:t xml:space="preserve"> </w:t>
      </w:r>
      <w:r>
        <w:t>распределения</w:t>
      </w:r>
      <w:r>
        <w:rPr>
          <w:spacing w:val="2"/>
        </w:rPr>
        <w:t xml:space="preserve"> </w:t>
      </w:r>
      <w:r>
        <w:t>промежуточных</w:t>
      </w:r>
      <w:r>
        <w:rPr>
          <w:spacing w:val="-4"/>
        </w:rPr>
        <w:t xml:space="preserve"> </w:t>
      </w:r>
      <w:r>
        <w:t>шагов</w:t>
      </w:r>
      <w:r>
        <w:rPr>
          <w:spacing w:val="-1"/>
        </w:rPr>
        <w:t xml:space="preserve"> </w:t>
      </w:r>
      <w:r>
        <w:t>и</w:t>
      </w:r>
      <w:r>
        <w:rPr>
          <w:spacing w:val="3"/>
        </w:rPr>
        <w:t xml:space="preserve"> </w:t>
      </w:r>
      <w:r>
        <w:t>сроков;</w:t>
      </w:r>
    </w:p>
    <w:p w:rsidR="00CC679B" w:rsidRDefault="00CC679B">
      <w:pPr>
        <w:pStyle w:val="a4"/>
        <w:ind w:left="102" w:right="118" w:firstLine="850"/>
      </w:pPr>
      <w:r>
        <w:t>принимать</w:t>
      </w:r>
      <w:r>
        <w:rPr>
          <w:spacing w:val="1"/>
        </w:rPr>
        <w:t xml:space="preserve"> </w:t>
      </w:r>
      <w:r>
        <w:t>цель</w:t>
      </w:r>
      <w:r>
        <w:rPr>
          <w:spacing w:val="1"/>
        </w:rPr>
        <w:t xml:space="preserve"> </w:t>
      </w:r>
      <w:r>
        <w:t>совместной</w:t>
      </w:r>
      <w:r>
        <w:rPr>
          <w:spacing w:val="1"/>
        </w:rPr>
        <w:t xml:space="preserve"> </w:t>
      </w:r>
      <w:r>
        <w:t>деятельности,</w:t>
      </w:r>
      <w:r>
        <w:rPr>
          <w:spacing w:val="1"/>
        </w:rPr>
        <w:t xml:space="preserve"> </w:t>
      </w:r>
      <w:r>
        <w:t>коллективно</w:t>
      </w:r>
      <w:r>
        <w:rPr>
          <w:spacing w:val="1"/>
        </w:rPr>
        <w:t xml:space="preserve"> </w:t>
      </w:r>
      <w:r>
        <w:t>строить</w:t>
      </w:r>
      <w:r>
        <w:rPr>
          <w:spacing w:val="1"/>
        </w:rPr>
        <w:t xml:space="preserve"> </w:t>
      </w:r>
      <w:r>
        <w:t>действия</w:t>
      </w:r>
      <w:r>
        <w:rPr>
          <w:spacing w:val="1"/>
        </w:rPr>
        <w:t xml:space="preserve"> </w:t>
      </w:r>
      <w:r>
        <w:t>по</w:t>
      </w:r>
      <w:r>
        <w:rPr>
          <w:spacing w:val="1"/>
        </w:rPr>
        <w:t xml:space="preserve"> </w:t>
      </w:r>
      <w:r>
        <w:t>её</w:t>
      </w:r>
      <w:r>
        <w:rPr>
          <w:spacing w:val="1"/>
        </w:rPr>
        <w:t xml:space="preserve"> </w:t>
      </w:r>
      <w:r>
        <w:t>достижению:</w:t>
      </w:r>
      <w:r>
        <w:rPr>
          <w:spacing w:val="1"/>
        </w:rPr>
        <w:t xml:space="preserve"> </w:t>
      </w:r>
      <w:r>
        <w:t>распределять</w:t>
      </w:r>
      <w:r>
        <w:rPr>
          <w:spacing w:val="1"/>
        </w:rPr>
        <w:t xml:space="preserve"> </w:t>
      </w:r>
      <w:r>
        <w:t>роли,</w:t>
      </w:r>
      <w:r>
        <w:rPr>
          <w:spacing w:val="1"/>
        </w:rPr>
        <w:t xml:space="preserve"> </w:t>
      </w:r>
      <w:r>
        <w:t>договариваться,</w:t>
      </w:r>
      <w:r>
        <w:rPr>
          <w:spacing w:val="1"/>
        </w:rPr>
        <w:t xml:space="preserve"> </w:t>
      </w:r>
      <w:r>
        <w:t>обсуждать</w:t>
      </w:r>
      <w:r>
        <w:rPr>
          <w:spacing w:val="1"/>
        </w:rPr>
        <w:t xml:space="preserve"> </w:t>
      </w:r>
      <w:r>
        <w:t>процесс</w:t>
      </w:r>
      <w:r>
        <w:rPr>
          <w:spacing w:val="1"/>
        </w:rPr>
        <w:t xml:space="preserve"> </w:t>
      </w:r>
      <w:r>
        <w:t>и</w:t>
      </w:r>
      <w:r>
        <w:rPr>
          <w:spacing w:val="1"/>
        </w:rPr>
        <w:t xml:space="preserve"> </w:t>
      </w:r>
      <w:r>
        <w:t>результат</w:t>
      </w:r>
      <w:r>
        <w:rPr>
          <w:spacing w:val="1"/>
        </w:rPr>
        <w:t xml:space="preserve"> </w:t>
      </w:r>
      <w:r>
        <w:t>совместной</w:t>
      </w:r>
      <w:r>
        <w:rPr>
          <w:spacing w:val="1"/>
        </w:rPr>
        <w:t xml:space="preserve"> </w:t>
      </w:r>
      <w:r>
        <w:t>работы;</w:t>
      </w:r>
      <w:r>
        <w:rPr>
          <w:spacing w:val="-4"/>
        </w:rPr>
        <w:t xml:space="preserve"> </w:t>
      </w:r>
      <w:r>
        <w:t>проявлять</w:t>
      </w:r>
      <w:r>
        <w:rPr>
          <w:spacing w:val="-3"/>
        </w:rPr>
        <w:t xml:space="preserve"> </w:t>
      </w:r>
      <w:r>
        <w:t>готовность</w:t>
      </w:r>
      <w:r>
        <w:rPr>
          <w:spacing w:val="1"/>
        </w:rPr>
        <w:t xml:space="preserve"> </w:t>
      </w:r>
      <w:r>
        <w:t>руководить,</w:t>
      </w:r>
      <w:r>
        <w:rPr>
          <w:spacing w:val="-2"/>
        </w:rPr>
        <w:t xml:space="preserve"> </w:t>
      </w:r>
      <w:r>
        <w:t>выполнять</w:t>
      </w:r>
      <w:r>
        <w:rPr>
          <w:spacing w:val="1"/>
        </w:rPr>
        <w:t xml:space="preserve"> </w:t>
      </w:r>
      <w:r>
        <w:t>поручения,</w:t>
      </w:r>
      <w:r>
        <w:rPr>
          <w:spacing w:val="3"/>
        </w:rPr>
        <w:t xml:space="preserve"> </w:t>
      </w:r>
      <w:r>
        <w:t>подчиняться;</w:t>
      </w:r>
    </w:p>
    <w:p w:rsidR="00CC679B" w:rsidRDefault="00CC679B">
      <w:pPr>
        <w:pStyle w:val="a4"/>
        <w:ind w:left="952" w:right="116" w:firstLine="0"/>
      </w:pPr>
      <w:r>
        <w:t>ответственно выполнять свою часть работы; оценивать свой вклад в общий результат;</w:t>
      </w:r>
      <w:r>
        <w:rPr>
          <w:spacing w:val="1"/>
        </w:rPr>
        <w:t xml:space="preserve"> </w:t>
      </w:r>
      <w:r>
        <w:t>выполнять</w:t>
      </w:r>
      <w:r>
        <w:rPr>
          <w:spacing w:val="27"/>
        </w:rPr>
        <w:t xml:space="preserve"> </w:t>
      </w:r>
      <w:r>
        <w:t>совместные</w:t>
      </w:r>
      <w:r>
        <w:rPr>
          <w:spacing w:val="26"/>
        </w:rPr>
        <w:t xml:space="preserve"> </w:t>
      </w:r>
      <w:r>
        <w:t>проектные,</w:t>
      </w:r>
      <w:r>
        <w:rPr>
          <w:spacing w:val="24"/>
        </w:rPr>
        <w:t xml:space="preserve"> </w:t>
      </w:r>
      <w:r>
        <w:t>творческие</w:t>
      </w:r>
      <w:r>
        <w:rPr>
          <w:spacing w:val="26"/>
        </w:rPr>
        <w:t xml:space="preserve"> </w:t>
      </w:r>
      <w:r>
        <w:t>задания</w:t>
      </w:r>
      <w:r>
        <w:rPr>
          <w:spacing w:val="26"/>
        </w:rPr>
        <w:t xml:space="preserve"> </w:t>
      </w:r>
      <w:r>
        <w:t>с</w:t>
      </w:r>
      <w:r>
        <w:rPr>
          <w:spacing w:val="26"/>
        </w:rPr>
        <w:t xml:space="preserve"> </w:t>
      </w:r>
      <w:r>
        <w:t>использованием</w:t>
      </w:r>
      <w:r>
        <w:rPr>
          <w:spacing w:val="23"/>
        </w:rPr>
        <w:t xml:space="preserve"> </w:t>
      </w:r>
      <w:r>
        <w:t>предложенных</w:t>
      </w:r>
    </w:p>
    <w:p w:rsidR="00CC679B" w:rsidRDefault="00CC679B">
      <w:pPr>
        <w:pStyle w:val="a4"/>
        <w:spacing w:line="275" w:lineRule="exact"/>
        <w:ind w:left="102" w:firstLine="0"/>
        <w:jc w:val="left"/>
      </w:pPr>
      <w:r>
        <w:t>образцов.</w:t>
      </w:r>
    </w:p>
    <w:p w:rsidR="00CC679B" w:rsidRDefault="00CC679B">
      <w:pPr>
        <w:pStyle w:val="a4"/>
        <w:spacing w:line="242" w:lineRule="auto"/>
        <w:ind w:left="102" w:firstLine="850"/>
        <w:jc w:val="left"/>
      </w:pPr>
      <w:r>
        <w:t>У обучающегося</w:t>
      </w:r>
      <w:r>
        <w:rPr>
          <w:spacing w:val="1"/>
        </w:rPr>
        <w:t xml:space="preserve"> </w:t>
      </w:r>
      <w:r>
        <w:t>будут</w:t>
      </w:r>
      <w:r>
        <w:rPr>
          <w:spacing w:val="7"/>
        </w:rPr>
        <w:t xml:space="preserve"> </w:t>
      </w:r>
      <w:r>
        <w:t>сформированы</w:t>
      </w:r>
      <w:r>
        <w:rPr>
          <w:spacing w:val="4"/>
        </w:rPr>
        <w:t xml:space="preserve"> </w:t>
      </w:r>
      <w:r>
        <w:t>умения</w:t>
      </w:r>
      <w:r>
        <w:rPr>
          <w:spacing w:val="1"/>
        </w:rPr>
        <w:t xml:space="preserve"> </w:t>
      </w:r>
      <w:r>
        <w:t>самоорганизации</w:t>
      </w:r>
      <w:r>
        <w:rPr>
          <w:spacing w:val="3"/>
        </w:rPr>
        <w:t xml:space="preserve"> </w:t>
      </w:r>
      <w:r>
        <w:t>как</w:t>
      </w:r>
      <w:r>
        <w:rPr>
          <w:spacing w:val="6"/>
        </w:rPr>
        <w:t xml:space="preserve"> </w:t>
      </w:r>
      <w:r>
        <w:t>части</w:t>
      </w:r>
      <w:r>
        <w:rPr>
          <w:spacing w:val="3"/>
        </w:rPr>
        <w:t xml:space="preserve"> </w:t>
      </w:r>
      <w:r>
        <w:t>универсальных</w:t>
      </w:r>
      <w:r>
        <w:rPr>
          <w:spacing w:val="-57"/>
        </w:rPr>
        <w:t xml:space="preserve"> </w:t>
      </w:r>
      <w:r>
        <w:t>регулятивных</w:t>
      </w:r>
      <w:r>
        <w:rPr>
          <w:spacing w:val="1"/>
        </w:rPr>
        <w:t xml:space="preserve"> </w:t>
      </w:r>
      <w:r>
        <w:t>учебных</w:t>
      </w:r>
      <w:r>
        <w:rPr>
          <w:spacing w:val="-3"/>
        </w:rPr>
        <w:t xml:space="preserve"> </w:t>
      </w:r>
      <w:r>
        <w:t>действий:</w:t>
      </w:r>
    </w:p>
    <w:p w:rsidR="00CC679B" w:rsidRDefault="00CC679B">
      <w:pPr>
        <w:pStyle w:val="a6"/>
        <w:numPr>
          <w:ilvl w:val="0"/>
          <w:numId w:val="51"/>
        </w:numPr>
        <w:tabs>
          <w:tab w:val="left" w:pos="1673"/>
        </w:tabs>
        <w:spacing w:line="271" w:lineRule="exact"/>
        <w:jc w:val="left"/>
        <w:rPr>
          <w:sz w:val="24"/>
        </w:rPr>
      </w:pPr>
      <w:r>
        <w:rPr>
          <w:sz w:val="24"/>
        </w:rPr>
        <w:t>планировать</w:t>
      </w:r>
      <w:r>
        <w:rPr>
          <w:spacing w:val="-7"/>
          <w:sz w:val="24"/>
        </w:rPr>
        <w:t xml:space="preserve"> </w:t>
      </w:r>
      <w:r>
        <w:rPr>
          <w:sz w:val="24"/>
        </w:rPr>
        <w:t>действия</w:t>
      </w:r>
      <w:r>
        <w:rPr>
          <w:spacing w:val="-7"/>
          <w:sz w:val="24"/>
        </w:rPr>
        <w:t xml:space="preserve"> </w:t>
      </w:r>
      <w:r>
        <w:rPr>
          <w:sz w:val="24"/>
        </w:rPr>
        <w:t>по решению</w:t>
      </w:r>
      <w:r>
        <w:rPr>
          <w:spacing w:val="-5"/>
          <w:sz w:val="24"/>
        </w:rPr>
        <w:t xml:space="preserve"> </w:t>
      </w:r>
      <w:r>
        <w:rPr>
          <w:sz w:val="24"/>
        </w:rPr>
        <w:t>учебной</w:t>
      </w:r>
      <w:r>
        <w:rPr>
          <w:spacing w:val="-3"/>
          <w:sz w:val="24"/>
        </w:rPr>
        <w:t xml:space="preserve"> </w:t>
      </w:r>
      <w:r>
        <w:rPr>
          <w:sz w:val="24"/>
        </w:rPr>
        <w:t>задачи</w:t>
      </w:r>
      <w:r>
        <w:rPr>
          <w:spacing w:val="-2"/>
          <w:sz w:val="24"/>
        </w:rPr>
        <w:t xml:space="preserve"> </w:t>
      </w:r>
      <w:r>
        <w:rPr>
          <w:sz w:val="24"/>
        </w:rPr>
        <w:t>для</w:t>
      </w:r>
      <w:r>
        <w:rPr>
          <w:spacing w:val="-3"/>
          <w:sz w:val="24"/>
        </w:rPr>
        <w:t xml:space="preserve"> </w:t>
      </w:r>
      <w:r>
        <w:rPr>
          <w:sz w:val="24"/>
        </w:rPr>
        <w:t>получения</w:t>
      </w:r>
      <w:r>
        <w:rPr>
          <w:spacing w:val="-4"/>
          <w:sz w:val="24"/>
        </w:rPr>
        <w:t xml:space="preserve"> </w:t>
      </w:r>
      <w:r>
        <w:rPr>
          <w:sz w:val="24"/>
        </w:rPr>
        <w:t>результата;</w:t>
      </w:r>
    </w:p>
    <w:p w:rsidR="00CC679B" w:rsidRDefault="00CC679B">
      <w:pPr>
        <w:pStyle w:val="a6"/>
        <w:numPr>
          <w:ilvl w:val="0"/>
          <w:numId w:val="51"/>
        </w:numPr>
        <w:tabs>
          <w:tab w:val="left" w:pos="1673"/>
        </w:tabs>
        <w:spacing w:line="275" w:lineRule="exact"/>
        <w:jc w:val="left"/>
        <w:rPr>
          <w:sz w:val="24"/>
        </w:rPr>
      </w:pPr>
      <w:r>
        <w:rPr>
          <w:sz w:val="24"/>
        </w:rPr>
        <w:t>выстраивать</w:t>
      </w:r>
      <w:r>
        <w:rPr>
          <w:spacing w:val="-5"/>
          <w:sz w:val="24"/>
        </w:rPr>
        <w:t xml:space="preserve"> </w:t>
      </w:r>
      <w:r>
        <w:rPr>
          <w:sz w:val="24"/>
        </w:rPr>
        <w:t>последовательность</w:t>
      </w:r>
      <w:r>
        <w:rPr>
          <w:spacing w:val="-5"/>
          <w:sz w:val="24"/>
        </w:rPr>
        <w:t xml:space="preserve"> </w:t>
      </w:r>
      <w:r>
        <w:rPr>
          <w:sz w:val="24"/>
        </w:rPr>
        <w:t>выбранных</w:t>
      </w:r>
      <w:r>
        <w:rPr>
          <w:spacing w:val="-7"/>
          <w:sz w:val="24"/>
        </w:rPr>
        <w:t xml:space="preserve"> </w:t>
      </w:r>
      <w:r>
        <w:rPr>
          <w:sz w:val="24"/>
        </w:rPr>
        <w:t>действий.</w:t>
      </w:r>
    </w:p>
    <w:p w:rsidR="00CC679B" w:rsidRDefault="00CC679B">
      <w:pPr>
        <w:pStyle w:val="a4"/>
        <w:spacing w:line="242" w:lineRule="auto"/>
        <w:ind w:left="102" w:firstLine="850"/>
        <w:jc w:val="left"/>
      </w:pPr>
      <w:r>
        <w:t>У</w:t>
      </w:r>
      <w:r>
        <w:rPr>
          <w:spacing w:val="43"/>
        </w:rPr>
        <w:t xml:space="preserve"> </w:t>
      </w:r>
      <w:r>
        <w:t>обучающегося</w:t>
      </w:r>
      <w:r>
        <w:rPr>
          <w:spacing w:val="45"/>
        </w:rPr>
        <w:t xml:space="preserve"> </w:t>
      </w:r>
      <w:r>
        <w:t>будут</w:t>
      </w:r>
      <w:r>
        <w:rPr>
          <w:spacing w:val="50"/>
        </w:rPr>
        <w:t xml:space="preserve"> </w:t>
      </w:r>
      <w:r>
        <w:t>сформированы</w:t>
      </w:r>
      <w:r>
        <w:rPr>
          <w:spacing w:val="47"/>
        </w:rPr>
        <w:t xml:space="preserve"> </w:t>
      </w:r>
      <w:r>
        <w:t>умения</w:t>
      </w:r>
      <w:r>
        <w:rPr>
          <w:spacing w:val="49"/>
        </w:rPr>
        <w:t xml:space="preserve"> </w:t>
      </w:r>
      <w:r>
        <w:t>самоконтроля</w:t>
      </w:r>
      <w:r>
        <w:rPr>
          <w:spacing w:val="46"/>
        </w:rPr>
        <w:t xml:space="preserve"> </w:t>
      </w:r>
      <w:r>
        <w:t>как</w:t>
      </w:r>
      <w:r>
        <w:rPr>
          <w:spacing w:val="48"/>
        </w:rPr>
        <w:t xml:space="preserve"> </w:t>
      </w:r>
      <w:r>
        <w:t>части</w:t>
      </w:r>
      <w:r>
        <w:rPr>
          <w:spacing w:val="47"/>
        </w:rPr>
        <w:t xml:space="preserve"> </w:t>
      </w:r>
      <w:r>
        <w:t>универсальных</w:t>
      </w:r>
      <w:r>
        <w:rPr>
          <w:spacing w:val="-57"/>
        </w:rPr>
        <w:t xml:space="preserve"> </w:t>
      </w:r>
      <w:r>
        <w:t>учебных</w:t>
      </w:r>
      <w:r>
        <w:rPr>
          <w:spacing w:val="-4"/>
        </w:rPr>
        <w:t xml:space="preserve"> </w:t>
      </w:r>
      <w:r>
        <w:t>действий:</w:t>
      </w:r>
    </w:p>
    <w:p w:rsidR="00CC679B" w:rsidRDefault="00CC679B">
      <w:pPr>
        <w:pStyle w:val="a6"/>
        <w:numPr>
          <w:ilvl w:val="0"/>
          <w:numId w:val="51"/>
        </w:numPr>
        <w:tabs>
          <w:tab w:val="left" w:pos="1673"/>
        </w:tabs>
        <w:spacing w:line="271" w:lineRule="exact"/>
        <w:jc w:val="left"/>
        <w:rPr>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w:t>
      </w:r>
      <w:r>
        <w:rPr>
          <w:spacing w:val="-6"/>
          <w:sz w:val="24"/>
        </w:rPr>
        <w:t xml:space="preserve"> </w:t>
      </w:r>
      <w:r>
        <w:rPr>
          <w:sz w:val="24"/>
        </w:rPr>
        <w:t>(неудач) учебной</w:t>
      </w:r>
      <w:r>
        <w:rPr>
          <w:spacing w:val="-4"/>
          <w:sz w:val="24"/>
        </w:rPr>
        <w:t xml:space="preserve"> </w:t>
      </w:r>
      <w:r>
        <w:rPr>
          <w:sz w:val="24"/>
        </w:rPr>
        <w:t>деятельности;</w:t>
      </w:r>
    </w:p>
    <w:p w:rsidR="00CC679B" w:rsidRDefault="00CC679B">
      <w:pPr>
        <w:pStyle w:val="a6"/>
        <w:numPr>
          <w:ilvl w:val="0"/>
          <w:numId w:val="51"/>
        </w:numPr>
        <w:tabs>
          <w:tab w:val="left" w:pos="1673"/>
        </w:tabs>
        <w:spacing w:line="275" w:lineRule="exact"/>
        <w:jc w:val="left"/>
        <w:rPr>
          <w:sz w:val="24"/>
        </w:rPr>
      </w:pPr>
      <w:r>
        <w:rPr>
          <w:sz w:val="24"/>
        </w:rPr>
        <w:t>корректировать</w:t>
      </w:r>
      <w:r>
        <w:rPr>
          <w:spacing w:val="-4"/>
          <w:sz w:val="24"/>
        </w:rPr>
        <w:t xml:space="preserve"> </w:t>
      </w:r>
      <w:r>
        <w:rPr>
          <w:sz w:val="24"/>
        </w:rPr>
        <w:t>свои</w:t>
      </w:r>
      <w:r>
        <w:rPr>
          <w:spacing w:val="-5"/>
          <w:sz w:val="24"/>
        </w:rPr>
        <w:t xml:space="preserve"> </w:t>
      </w:r>
      <w:r>
        <w:rPr>
          <w:sz w:val="24"/>
        </w:rPr>
        <w:t>учебные</w:t>
      </w:r>
      <w:r>
        <w:rPr>
          <w:spacing w:val="-2"/>
          <w:sz w:val="24"/>
        </w:rPr>
        <w:t xml:space="preserve"> </w:t>
      </w:r>
      <w:r>
        <w:rPr>
          <w:sz w:val="24"/>
        </w:rPr>
        <w:t>действия для</w:t>
      </w:r>
      <w:r>
        <w:rPr>
          <w:spacing w:val="-1"/>
          <w:sz w:val="24"/>
        </w:rPr>
        <w:t xml:space="preserve"> </w:t>
      </w:r>
      <w:r>
        <w:rPr>
          <w:sz w:val="24"/>
        </w:rPr>
        <w:t>преодоления</w:t>
      </w:r>
      <w:r>
        <w:rPr>
          <w:spacing w:val="-6"/>
          <w:sz w:val="24"/>
        </w:rPr>
        <w:t xml:space="preserve"> </w:t>
      </w:r>
      <w:r>
        <w:rPr>
          <w:sz w:val="24"/>
        </w:rPr>
        <w:t>ошибок.</w:t>
      </w:r>
    </w:p>
    <w:p w:rsidR="00CC679B" w:rsidRDefault="00CC679B">
      <w:pPr>
        <w:pStyle w:val="a4"/>
        <w:ind w:left="102" w:right="123" w:firstLine="850"/>
      </w:pPr>
      <w:r>
        <w:t>Овладение</w:t>
      </w:r>
      <w:r>
        <w:rPr>
          <w:spacing w:val="1"/>
        </w:rPr>
        <w:t xml:space="preserve"> </w:t>
      </w:r>
      <w:r>
        <w:t>системой</w:t>
      </w:r>
      <w:r>
        <w:rPr>
          <w:spacing w:val="1"/>
        </w:rPr>
        <w:t xml:space="preserve"> </w:t>
      </w:r>
      <w:r>
        <w:t>универсальных</w:t>
      </w:r>
      <w:r>
        <w:rPr>
          <w:spacing w:val="1"/>
        </w:rPr>
        <w:t xml:space="preserve"> </w:t>
      </w:r>
      <w:r>
        <w:t>учебных</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обеспечивает формирование смысловых установок личности (внутренняя позиция личности) и</w:t>
      </w:r>
      <w:r>
        <w:rPr>
          <w:spacing w:val="1"/>
        </w:rPr>
        <w:t xml:space="preserve"> </w:t>
      </w:r>
      <w:r>
        <w:t>жизненных</w:t>
      </w:r>
      <w:r>
        <w:rPr>
          <w:spacing w:val="1"/>
        </w:rPr>
        <w:t xml:space="preserve"> </w:t>
      </w:r>
      <w:r>
        <w:t>навыков</w:t>
      </w:r>
      <w:r>
        <w:rPr>
          <w:spacing w:val="1"/>
        </w:rPr>
        <w:t xml:space="preserve"> </w:t>
      </w:r>
      <w:r>
        <w:t>личности</w:t>
      </w:r>
      <w:r>
        <w:rPr>
          <w:spacing w:val="1"/>
        </w:rPr>
        <w:t xml:space="preserve"> </w:t>
      </w:r>
      <w:r>
        <w:t>(управления</w:t>
      </w:r>
      <w:r>
        <w:rPr>
          <w:spacing w:val="1"/>
        </w:rPr>
        <w:t xml:space="preserve"> </w:t>
      </w:r>
      <w:r>
        <w:t>собой,</w:t>
      </w:r>
      <w:r>
        <w:rPr>
          <w:spacing w:val="1"/>
        </w:rPr>
        <w:t xml:space="preserve"> </w:t>
      </w:r>
      <w:r>
        <w:t>самодисциплины,</w:t>
      </w:r>
      <w:r>
        <w:rPr>
          <w:spacing w:val="1"/>
        </w:rPr>
        <w:t xml:space="preserve"> </w:t>
      </w:r>
      <w:r>
        <w:t>устойчивого</w:t>
      </w:r>
      <w:r>
        <w:rPr>
          <w:spacing w:val="1"/>
        </w:rPr>
        <w:t xml:space="preserve"> </w:t>
      </w:r>
      <w:r>
        <w:t>поведения,</w:t>
      </w:r>
      <w:r>
        <w:rPr>
          <w:spacing w:val="1"/>
        </w:rPr>
        <w:t xml:space="preserve"> </w:t>
      </w:r>
      <w:r>
        <w:t>эмоционального</w:t>
      </w:r>
      <w:r>
        <w:rPr>
          <w:spacing w:val="1"/>
        </w:rPr>
        <w:t xml:space="preserve"> </w:t>
      </w:r>
      <w:r>
        <w:t>душевного</w:t>
      </w:r>
      <w:r>
        <w:rPr>
          <w:spacing w:val="2"/>
        </w:rPr>
        <w:t xml:space="preserve"> </w:t>
      </w:r>
      <w:r>
        <w:t>равновесия</w:t>
      </w:r>
      <w:r>
        <w:rPr>
          <w:spacing w:val="-3"/>
        </w:rPr>
        <w:t xml:space="preserve"> </w:t>
      </w:r>
      <w:r>
        <w:t>и</w:t>
      </w:r>
      <w:r>
        <w:rPr>
          <w:spacing w:val="-2"/>
        </w:rPr>
        <w:t xml:space="preserve"> </w:t>
      </w:r>
      <w:r>
        <w:t>т.д.).</w:t>
      </w:r>
    </w:p>
    <w:p w:rsidR="00CC679B" w:rsidRDefault="00CC679B">
      <w:pPr>
        <w:pStyle w:val="1"/>
        <w:spacing w:before="4" w:line="275" w:lineRule="exact"/>
        <w:ind w:left="3258"/>
      </w:pPr>
      <w:r>
        <w:t>Предметные</w:t>
      </w:r>
      <w:r>
        <w:rPr>
          <w:spacing w:val="-4"/>
        </w:rPr>
        <w:t xml:space="preserve"> </w:t>
      </w:r>
      <w:r>
        <w:t>результаты</w:t>
      </w:r>
      <w:r>
        <w:rPr>
          <w:spacing w:val="-7"/>
        </w:rPr>
        <w:t xml:space="preserve"> </w:t>
      </w:r>
      <w:r>
        <w:t>изучения</w:t>
      </w:r>
      <w:r>
        <w:rPr>
          <w:spacing w:val="-3"/>
        </w:rPr>
        <w:t xml:space="preserve"> </w:t>
      </w:r>
      <w:r>
        <w:t>музыки.</w:t>
      </w:r>
    </w:p>
    <w:p w:rsidR="00CC679B" w:rsidRDefault="00CC679B">
      <w:pPr>
        <w:pStyle w:val="a4"/>
        <w:ind w:left="102" w:right="122" w:firstLine="850"/>
      </w:pPr>
      <w:r>
        <w:t>Предметные результаты характеризуют начальный этап формирования у обучающихся</w:t>
      </w:r>
      <w:r>
        <w:rPr>
          <w:spacing w:val="1"/>
        </w:rPr>
        <w:t xml:space="preserve"> </w:t>
      </w:r>
      <w:r>
        <w:t>основ</w:t>
      </w:r>
      <w:r>
        <w:rPr>
          <w:spacing w:val="1"/>
        </w:rPr>
        <w:t xml:space="preserve"> </w:t>
      </w:r>
      <w:r>
        <w:t>музыкальной</w:t>
      </w:r>
      <w:r>
        <w:rPr>
          <w:spacing w:val="1"/>
        </w:rPr>
        <w:t xml:space="preserve"> </w:t>
      </w:r>
      <w:r>
        <w:t>культуры</w:t>
      </w:r>
      <w:r>
        <w:rPr>
          <w:spacing w:val="1"/>
        </w:rPr>
        <w:t xml:space="preserve"> </w:t>
      </w:r>
      <w:r>
        <w:t>и</w:t>
      </w:r>
      <w:r>
        <w:rPr>
          <w:spacing w:val="1"/>
        </w:rPr>
        <w:t xml:space="preserve"> </w:t>
      </w:r>
      <w:r>
        <w:t>проявляются</w:t>
      </w:r>
      <w:r>
        <w:rPr>
          <w:spacing w:val="1"/>
        </w:rPr>
        <w:t xml:space="preserve"> </w:t>
      </w:r>
      <w:r>
        <w:t>в</w:t>
      </w:r>
      <w:r>
        <w:rPr>
          <w:spacing w:val="1"/>
        </w:rPr>
        <w:t xml:space="preserve"> </w:t>
      </w:r>
      <w:r>
        <w:t>способности</w:t>
      </w:r>
      <w:r>
        <w:rPr>
          <w:spacing w:val="1"/>
        </w:rPr>
        <w:t xml:space="preserve"> </w:t>
      </w:r>
      <w:r>
        <w:t>к</w:t>
      </w:r>
      <w:r>
        <w:rPr>
          <w:spacing w:val="1"/>
        </w:rPr>
        <w:t xml:space="preserve"> </w:t>
      </w:r>
      <w:r>
        <w:t>музыкальной</w:t>
      </w:r>
      <w:r>
        <w:rPr>
          <w:spacing w:val="1"/>
        </w:rPr>
        <w:t xml:space="preserve"> </w:t>
      </w:r>
      <w:r>
        <w:t>деятельности,</w:t>
      </w:r>
      <w:r>
        <w:rPr>
          <w:spacing w:val="1"/>
        </w:rPr>
        <w:t xml:space="preserve"> </w:t>
      </w:r>
      <w:r>
        <w:t>потребности</w:t>
      </w:r>
      <w:r>
        <w:rPr>
          <w:spacing w:val="1"/>
        </w:rPr>
        <w:t xml:space="preserve"> </w:t>
      </w:r>
      <w:r>
        <w:t>в</w:t>
      </w:r>
      <w:r>
        <w:rPr>
          <w:spacing w:val="1"/>
        </w:rPr>
        <w:t xml:space="preserve"> </w:t>
      </w:r>
      <w:r>
        <w:t>регулярном</w:t>
      </w:r>
      <w:r>
        <w:rPr>
          <w:spacing w:val="1"/>
        </w:rPr>
        <w:t xml:space="preserve"> </w:t>
      </w:r>
      <w:r>
        <w:t>общении</w:t>
      </w:r>
      <w:r>
        <w:rPr>
          <w:spacing w:val="1"/>
        </w:rPr>
        <w:t xml:space="preserve"> </w:t>
      </w:r>
      <w:r>
        <w:t>с</w:t>
      </w:r>
      <w:r>
        <w:rPr>
          <w:spacing w:val="1"/>
        </w:rPr>
        <w:t xml:space="preserve"> </w:t>
      </w:r>
      <w:r>
        <w:t>музыкальным</w:t>
      </w:r>
      <w:r>
        <w:rPr>
          <w:spacing w:val="1"/>
        </w:rPr>
        <w:t xml:space="preserve"> </w:t>
      </w:r>
      <w:r>
        <w:t>искусством,</w:t>
      </w:r>
      <w:r>
        <w:rPr>
          <w:spacing w:val="1"/>
        </w:rPr>
        <w:t xml:space="preserve"> </w:t>
      </w:r>
      <w:r>
        <w:t>позитивном</w:t>
      </w:r>
      <w:r>
        <w:rPr>
          <w:spacing w:val="1"/>
        </w:rPr>
        <w:t xml:space="preserve"> </w:t>
      </w:r>
      <w:r>
        <w:t>ценностном</w:t>
      </w:r>
      <w:r>
        <w:rPr>
          <w:spacing w:val="1"/>
        </w:rPr>
        <w:t xml:space="preserve"> </w:t>
      </w:r>
      <w:r>
        <w:t>отношении</w:t>
      </w:r>
      <w:r>
        <w:rPr>
          <w:spacing w:val="-3"/>
        </w:rPr>
        <w:t xml:space="preserve"> </w:t>
      </w:r>
      <w:r>
        <w:t>к</w:t>
      </w:r>
      <w:r>
        <w:rPr>
          <w:spacing w:val="-4"/>
        </w:rPr>
        <w:t xml:space="preserve"> </w:t>
      </w:r>
      <w:r>
        <w:t>музыке</w:t>
      </w:r>
      <w:r>
        <w:rPr>
          <w:spacing w:val="1"/>
        </w:rPr>
        <w:t xml:space="preserve"> </w:t>
      </w:r>
      <w:r>
        <w:t>как важному</w:t>
      </w:r>
      <w:r>
        <w:rPr>
          <w:spacing w:val="-8"/>
        </w:rPr>
        <w:t xml:space="preserve"> </w:t>
      </w:r>
      <w:r>
        <w:t>элементу</w:t>
      </w:r>
      <w:r>
        <w:rPr>
          <w:spacing w:val="-8"/>
        </w:rPr>
        <w:t xml:space="preserve"> </w:t>
      </w:r>
      <w:r>
        <w:t>своей</w:t>
      </w:r>
      <w:r>
        <w:rPr>
          <w:spacing w:val="3"/>
        </w:rPr>
        <w:t xml:space="preserve"> </w:t>
      </w:r>
      <w:r>
        <w:t>жизни.</w:t>
      </w:r>
    </w:p>
    <w:p w:rsidR="00CC679B" w:rsidRDefault="00CC679B">
      <w:pPr>
        <w:pStyle w:val="a4"/>
        <w:spacing w:line="272" w:lineRule="exact"/>
        <w:ind w:left="952" w:firstLine="0"/>
      </w:pPr>
      <w:r>
        <w:t>Обучающиеся,</w:t>
      </w:r>
      <w:r>
        <w:rPr>
          <w:spacing w:val="-2"/>
        </w:rPr>
        <w:t xml:space="preserve"> </w:t>
      </w:r>
      <w:r>
        <w:t>освоившие</w:t>
      </w:r>
      <w:r>
        <w:rPr>
          <w:spacing w:val="-8"/>
        </w:rPr>
        <w:t xml:space="preserve"> </w:t>
      </w:r>
      <w:r>
        <w:t>основную</w:t>
      </w:r>
      <w:r>
        <w:rPr>
          <w:spacing w:val="-5"/>
        </w:rPr>
        <w:t xml:space="preserve"> </w:t>
      </w:r>
      <w:r>
        <w:t>образовательную</w:t>
      </w:r>
      <w:r>
        <w:rPr>
          <w:spacing w:val="-5"/>
        </w:rPr>
        <w:t xml:space="preserve"> </w:t>
      </w:r>
      <w:r>
        <w:t>программу</w:t>
      </w:r>
      <w:r>
        <w:rPr>
          <w:spacing w:val="-12"/>
        </w:rPr>
        <w:t xml:space="preserve"> </w:t>
      </w:r>
      <w:r>
        <w:t>по</w:t>
      </w:r>
      <w:r>
        <w:rPr>
          <w:spacing w:val="1"/>
        </w:rPr>
        <w:t xml:space="preserve"> </w:t>
      </w:r>
      <w:r>
        <w:t>музыке:</w:t>
      </w:r>
    </w:p>
    <w:p w:rsidR="00CC679B" w:rsidRDefault="00CC679B">
      <w:pPr>
        <w:pStyle w:val="a6"/>
        <w:numPr>
          <w:ilvl w:val="0"/>
          <w:numId w:val="51"/>
        </w:numPr>
        <w:tabs>
          <w:tab w:val="left" w:pos="1673"/>
        </w:tabs>
        <w:spacing w:before="1"/>
        <w:ind w:right="270"/>
        <w:rPr>
          <w:sz w:val="24"/>
        </w:rPr>
      </w:pPr>
      <w:r>
        <w:rPr>
          <w:sz w:val="24"/>
        </w:rPr>
        <w:t>с</w:t>
      </w:r>
      <w:r>
        <w:rPr>
          <w:spacing w:val="1"/>
          <w:sz w:val="24"/>
        </w:rPr>
        <w:t xml:space="preserve"> </w:t>
      </w:r>
      <w:r>
        <w:rPr>
          <w:sz w:val="24"/>
        </w:rPr>
        <w:t>интересом</w:t>
      </w:r>
      <w:r>
        <w:rPr>
          <w:spacing w:val="1"/>
          <w:sz w:val="24"/>
        </w:rPr>
        <w:t xml:space="preserve"> </w:t>
      </w:r>
      <w:r>
        <w:rPr>
          <w:sz w:val="24"/>
        </w:rPr>
        <w:t>занимаются</w:t>
      </w:r>
      <w:r>
        <w:rPr>
          <w:spacing w:val="1"/>
          <w:sz w:val="24"/>
        </w:rPr>
        <w:t xml:space="preserve"> </w:t>
      </w:r>
      <w:r>
        <w:rPr>
          <w:sz w:val="24"/>
        </w:rPr>
        <w:t>музыкой,</w:t>
      </w:r>
      <w:r>
        <w:rPr>
          <w:spacing w:val="1"/>
          <w:sz w:val="24"/>
        </w:rPr>
        <w:t xml:space="preserve"> </w:t>
      </w:r>
      <w:r>
        <w:rPr>
          <w:sz w:val="24"/>
        </w:rPr>
        <w:t>любят</w:t>
      </w:r>
      <w:r>
        <w:rPr>
          <w:spacing w:val="1"/>
          <w:sz w:val="24"/>
        </w:rPr>
        <w:t xml:space="preserve"> </w:t>
      </w:r>
      <w:r>
        <w:rPr>
          <w:sz w:val="24"/>
        </w:rPr>
        <w:t>петь,</w:t>
      </w:r>
      <w:r>
        <w:rPr>
          <w:spacing w:val="1"/>
          <w:sz w:val="24"/>
        </w:rPr>
        <w:t xml:space="preserve"> </w:t>
      </w:r>
      <w:r>
        <w:rPr>
          <w:sz w:val="24"/>
        </w:rPr>
        <w:t>умеют</w:t>
      </w:r>
      <w:r>
        <w:rPr>
          <w:spacing w:val="1"/>
          <w:sz w:val="24"/>
        </w:rPr>
        <w:t xml:space="preserve"> </w:t>
      </w:r>
      <w:r>
        <w:rPr>
          <w:sz w:val="24"/>
        </w:rPr>
        <w:t>слушать</w:t>
      </w:r>
      <w:r>
        <w:rPr>
          <w:spacing w:val="60"/>
          <w:sz w:val="24"/>
        </w:rPr>
        <w:t xml:space="preserve"> </w:t>
      </w:r>
      <w:r>
        <w:rPr>
          <w:sz w:val="24"/>
        </w:rPr>
        <w:t>серьёзную</w:t>
      </w:r>
      <w:r>
        <w:rPr>
          <w:spacing w:val="1"/>
          <w:sz w:val="24"/>
        </w:rPr>
        <w:t xml:space="preserve"> </w:t>
      </w:r>
      <w:r>
        <w:rPr>
          <w:sz w:val="24"/>
        </w:rPr>
        <w:t>музыку,</w:t>
      </w:r>
      <w:r>
        <w:rPr>
          <w:spacing w:val="13"/>
          <w:sz w:val="24"/>
        </w:rPr>
        <w:t xml:space="preserve"> </w:t>
      </w:r>
      <w:r>
        <w:rPr>
          <w:sz w:val="24"/>
        </w:rPr>
        <w:t>знают</w:t>
      </w:r>
      <w:r>
        <w:rPr>
          <w:spacing w:val="12"/>
          <w:sz w:val="24"/>
        </w:rPr>
        <w:t xml:space="preserve"> </w:t>
      </w:r>
      <w:r>
        <w:rPr>
          <w:sz w:val="24"/>
        </w:rPr>
        <w:t>правила</w:t>
      </w:r>
      <w:r>
        <w:rPr>
          <w:spacing w:val="7"/>
          <w:sz w:val="24"/>
        </w:rPr>
        <w:t xml:space="preserve"> </w:t>
      </w:r>
      <w:r>
        <w:rPr>
          <w:sz w:val="24"/>
        </w:rPr>
        <w:t>поведения</w:t>
      </w:r>
      <w:r>
        <w:rPr>
          <w:spacing w:val="7"/>
          <w:sz w:val="24"/>
        </w:rPr>
        <w:t xml:space="preserve"> </w:t>
      </w:r>
      <w:r>
        <w:rPr>
          <w:sz w:val="24"/>
        </w:rPr>
        <w:t>в</w:t>
      </w:r>
      <w:r>
        <w:rPr>
          <w:spacing w:val="13"/>
          <w:sz w:val="24"/>
        </w:rPr>
        <w:t xml:space="preserve"> </w:t>
      </w:r>
      <w:r>
        <w:rPr>
          <w:sz w:val="24"/>
        </w:rPr>
        <w:t>театре,</w:t>
      </w:r>
      <w:r>
        <w:rPr>
          <w:spacing w:val="14"/>
          <w:sz w:val="24"/>
        </w:rPr>
        <w:t xml:space="preserve"> </w:t>
      </w:r>
      <w:r>
        <w:rPr>
          <w:sz w:val="24"/>
        </w:rPr>
        <w:t>концертном</w:t>
      </w:r>
      <w:r>
        <w:rPr>
          <w:spacing w:val="9"/>
          <w:sz w:val="24"/>
        </w:rPr>
        <w:t xml:space="preserve"> </w:t>
      </w:r>
      <w:r>
        <w:rPr>
          <w:sz w:val="24"/>
        </w:rPr>
        <w:t>зале;</w:t>
      </w:r>
      <w:r>
        <w:rPr>
          <w:spacing w:val="7"/>
          <w:sz w:val="24"/>
        </w:rPr>
        <w:t xml:space="preserve"> </w:t>
      </w:r>
      <w:r>
        <w:rPr>
          <w:sz w:val="24"/>
        </w:rPr>
        <w:t>проявляют</w:t>
      </w:r>
      <w:r>
        <w:rPr>
          <w:spacing w:val="13"/>
          <w:sz w:val="24"/>
        </w:rPr>
        <w:t xml:space="preserve"> </w:t>
      </w:r>
      <w:r>
        <w:rPr>
          <w:sz w:val="24"/>
        </w:rPr>
        <w:t>интерес</w:t>
      </w:r>
      <w:r>
        <w:rPr>
          <w:spacing w:val="-58"/>
          <w:sz w:val="24"/>
        </w:rPr>
        <w:t xml:space="preserve"> </w:t>
      </w:r>
      <w:r>
        <w:rPr>
          <w:sz w:val="24"/>
        </w:rPr>
        <w:t>к</w:t>
      </w:r>
      <w:r>
        <w:rPr>
          <w:spacing w:val="-1"/>
          <w:sz w:val="24"/>
        </w:rPr>
        <w:t xml:space="preserve"> </w:t>
      </w:r>
      <w:r>
        <w:rPr>
          <w:sz w:val="24"/>
        </w:rPr>
        <w:t>игре</w:t>
      </w:r>
      <w:r>
        <w:rPr>
          <w:spacing w:val="-4"/>
          <w:sz w:val="24"/>
        </w:rPr>
        <w:t xml:space="preserve"> </w:t>
      </w:r>
      <w:r>
        <w:rPr>
          <w:sz w:val="24"/>
        </w:rPr>
        <w:t>на</w:t>
      </w:r>
      <w:r>
        <w:rPr>
          <w:spacing w:val="1"/>
          <w:sz w:val="24"/>
        </w:rPr>
        <w:t xml:space="preserve"> </w:t>
      </w:r>
      <w:r>
        <w:rPr>
          <w:sz w:val="24"/>
        </w:rPr>
        <w:t>доступных</w:t>
      </w:r>
      <w:r>
        <w:rPr>
          <w:spacing w:val="-4"/>
          <w:sz w:val="24"/>
        </w:rPr>
        <w:t xml:space="preserve"> </w:t>
      </w:r>
      <w:r>
        <w:rPr>
          <w:sz w:val="24"/>
        </w:rPr>
        <w:t>музыкальных</w:t>
      </w:r>
      <w:r>
        <w:rPr>
          <w:spacing w:val="-3"/>
          <w:sz w:val="24"/>
        </w:rPr>
        <w:t xml:space="preserve"> </w:t>
      </w:r>
      <w:r>
        <w:rPr>
          <w:sz w:val="24"/>
        </w:rPr>
        <w:t>инструментах;</w:t>
      </w:r>
    </w:p>
    <w:p w:rsidR="00CC679B" w:rsidRDefault="00CC679B">
      <w:pPr>
        <w:pStyle w:val="a6"/>
        <w:numPr>
          <w:ilvl w:val="0"/>
          <w:numId w:val="51"/>
        </w:numPr>
        <w:tabs>
          <w:tab w:val="left" w:pos="1673"/>
        </w:tabs>
        <w:spacing w:line="274" w:lineRule="exact"/>
        <w:rPr>
          <w:sz w:val="24"/>
        </w:rPr>
      </w:pPr>
      <w:r>
        <w:rPr>
          <w:sz w:val="24"/>
        </w:rPr>
        <w:t>сознательно</w:t>
      </w:r>
      <w:r>
        <w:rPr>
          <w:spacing w:val="2"/>
          <w:sz w:val="24"/>
        </w:rPr>
        <w:t xml:space="preserve"> </w:t>
      </w:r>
      <w:r>
        <w:rPr>
          <w:sz w:val="24"/>
        </w:rPr>
        <w:t>стремятся</w:t>
      </w:r>
      <w:r>
        <w:rPr>
          <w:spacing w:val="-5"/>
          <w:sz w:val="24"/>
        </w:rPr>
        <w:t xml:space="preserve"> </w:t>
      </w:r>
      <w:r>
        <w:rPr>
          <w:sz w:val="24"/>
        </w:rPr>
        <w:t>к</w:t>
      </w:r>
      <w:r>
        <w:rPr>
          <w:spacing w:val="-3"/>
          <w:sz w:val="24"/>
        </w:rPr>
        <w:t xml:space="preserve"> </w:t>
      </w:r>
      <w:r>
        <w:rPr>
          <w:sz w:val="24"/>
        </w:rPr>
        <w:t>развитию</w:t>
      </w:r>
      <w:r>
        <w:rPr>
          <w:spacing w:val="-3"/>
          <w:sz w:val="24"/>
        </w:rPr>
        <w:t xml:space="preserve"> </w:t>
      </w:r>
      <w:r>
        <w:rPr>
          <w:sz w:val="24"/>
        </w:rPr>
        <w:t>своих</w:t>
      </w:r>
      <w:r>
        <w:rPr>
          <w:spacing w:val="-6"/>
          <w:sz w:val="24"/>
        </w:rPr>
        <w:t xml:space="preserve"> </w:t>
      </w:r>
      <w:r>
        <w:rPr>
          <w:sz w:val="24"/>
        </w:rPr>
        <w:t>музыкальных</w:t>
      </w:r>
      <w:r>
        <w:rPr>
          <w:spacing w:val="-6"/>
          <w:sz w:val="24"/>
        </w:rPr>
        <w:t xml:space="preserve"> </w:t>
      </w:r>
      <w:r>
        <w:rPr>
          <w:sz w:val="24"/>
        </w:rPr>
        <w:t>способностей;</w:t>
      </w:r>
    </w:p>
    <w:p w:rsidR="00CC679B" w:rsidRDefault="00CC679B">
      <w:pPr>
        <w:pStyle w:val="a6"/>
        <w:numPr>
          <w:ilvl w:val="0"/>
          <w:numId w:val="51"/>
        </w:numPr>
        <w:tabs>
          <w:tab w:val="left" w:pos="1673"/>
        </w:tabs>
        <w:spacing w:before="3"/>
        <w:ind w:right="273"/>
        <w:rPr>
          <w:sz w:val="24"/>
        </w:rPr>
      </w:pPr>
      <w:r>
        <w:rPr>
          <w:sz w:val="24"/>
        </w:rPr>
        <w:t>осознают</w:t>
      </w:r>
      <w:r>
        <w:rPr>
          <w:spacing w:val="1"/>
          <w:sz w:val="24"/>
        </w:rPr>
        <w:t xml:space="preserve"> </w:t>
      </w:r>
      <w:r>
        <w:rPr>
          <w:sz w:val="24"/>
        </w:rPr>
        <w:t>разнообразие</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направлений</w:t>
      </w:r>
      <w:r>
        <w:rPr>
          <w:spacing w:val="1"/>
          <w:sz w:val="24"/>
        </w:rPr>
        <w:t xml:space="preserve"> </w:t>
      </w:r>
      <w:r>
        <w:rPr>
          <w:sz w:val="24"/>
        </w:rPr>
        <w:t>музыкального</w:t>
      </w:r>
      <w:r>
        <w:rPr>
          <w:spacing w:val="1"/>
          <w:sz w:val="24"/>
        </w:rPr>
        <w:t xml:space="preserve"> </w:t>
      </w:r>
      <w:r>
        <w:rPr>
          <w:sz w:val="24"/>
        </w:rPr>
        <w:t>искусства,</w:t>
      </w:r>
      <w:r>
        <w:rPr>
          <w:spacing w:val="1"/>
          <w:sz w:val="24"/>
        </w:rPr>
        <w:t xml:space="preserve"> </w:t>
      </w:r>
      <w:r>
        <w:rPr>
          <w:sz w:val="24"/>
        </w:rPr>
        <w:t>могут</w:t>
      </w:r>
      <w:r>
        <w:rPr>
          <w:spacing w:val="1"/>
          <w:sz w:val="24"/>
        </w:rPr>
        <w:t xml:space="preserve"> </w:t>
      </w:r>
      <w:r>
        <w:rPr>
          <w:sz w:val="24"/>
        </w:rPr>
        <w:t>назвать музыкальные произведения, композиторов, исполнителей, которые им</w:t>
      </w:r>
      <w:r>
        <w:rPr>
          <w:spacing w:val="1"/>
          <w:sz w:val="24"/>
        </w:rPr>
        <w:t xml:space="preserve"> </w:t>
      </w:r>
      <w:r>
        <w:rPr>
          <w:sz w:val="24"/>
        </w:rPr>
        <w:t>нравятся,</w:t>
      </w:r>
      <w:r>
        <w:rPr>
          <w:spacing w:val="3"/>
          <w:sz w:val="24"/>
        </w:rPr>
        <w:t xml:space="preserve"> </w:t>
      </w:r>
      <w:r>
        <w:rPr>
          <w:sz w:val="24"/>
        </w:rPr>
        <w:t>аргументировать</w:t>
      </w:r>
      <w:r>
        <w:rPr>
          <w:spacing w:val="-1"/>
          <w:sz w:val="24"/>
        </w:rPr>
        <w:t xml:space="preserve"> </w:t>
      </w:r>
      <w:r>
        <w:rPr>
          <w:sz w:val="24"/>
        </w:rPr>
        <w:t>свой</w:t>
      </w:r>
      <w:r>
        <w:rPr>
          <w:spacing w:val="-2"/>
          <w:sz w:val="24"/>
        </w:rPr>
        <w:t xml:space="preserve"> </w:t>
      </w:r>
      <w:r>
        <w:rPr>
          <w:sz w:val="24"/>
        </w:rPr>
        <w:t>выбор;</w:t>
      </w:r>
    </w:p>
    <w:p w:rsidR="00CC679B" w:rsidRDefault="00CC679B">
      <w:pPr>
        <w:pStyle w:val="a6"/>
        <w:numPr>
          <w:ilvl w:val="0"/>
          <w:numId w:val="51"/>
        </w:numPr>
        <w:tabs>
          <w:tab w:val="left" w:pos="1673"/>
        </w:tabs>
        <w:spacing w:line="274" w:lineRule="exact"/>
        <w:jc w:val="left"/>
        <w:rPr>
          <w:sz w:val="24"/>
        </w:rPr>
      </w:pPr>
      <w:r>
        <w:rPr>
          <w:sz w:val="24"/>
        </w:rPr>
        <w:t>имеют</w:t>
      </w:r>
      <w:r>
        <w:rPr>
          <w:spacing w:val="-6"/>
          <w:sz w:val="24"/>
        </w:rPr>
        <w:t xml:space="preserve"> </w:t>
      </w:r>
      <w:r>
        <w:rPr>
          <w:sz w:val="24"/>
        </w:rPr>
        <w:t>опыт</w:t>
      </w:r>
      <w:r>
        <w:rPr>
          <w:spacing w:val="-2"/>
          <w:sz w:val="24"/>
        </w:rPr>
        <w:t xml:space="preserve"> </w:t>
      </w:r>
      <w:r>
        <w:rPr>
          <w:sz w:val="24"/>
        </w:rPr>
        <w:t>восприятия, творческой</w:t>
      </w:r>
      <w:r>
        <w:rPr>
          <w:spacing w:val="-6"/>
          <w:sz w:val="24"/>
        </w:rPr>
        <w:t xml:space="preserve"> </w:t>
      </w:r>
      <w:r>
        <w:rPr>
          <w:sz w:val="24"/>
        </w:rPr>
        <w:t>и</w:t>
      </w:r>
      <w:r>
        <w:rPr>
          <w:spacing w:val="-5"/>
          <w:sz w:val="24"/>
        </w:rPr>
        <w:t xml:space="preserve"> </w:t>
      </w:r>
      <w:r>
        <w:rPr>
          <w:sz w:val="24"/>
        </w:rPr>
        <w:t>исполнительской</w:t>
      </w:r>
      <w:r>
        <w:rPr>
          <w:spacing w:val="-1"/>
          <w:sz w:val="24"/>
        </w:rPr>
        <w:t xml:space="preserve"> </w:t>
      </w:r>
      <w:r>
        <w:rPr>
          <w:sz w:val="24"/>
        </w:rPr>
        <w:t>деятельности;</w:t>
      </w:r>
    </w:p>
    <w:p w:rsidR="00CC679B" w:rsidRDefault="00CC679B">
      <w:pPr>
        <w:pStyle w:val="a6"/>
        <w:numPr>
          <w:ilvl w:val="0"/>
          <w:numId w:val="51"/>
        </w:numPr>
        <w:tabs>
          <w:tab w:val="left" w:pos="1673"/>
        </w:tabs>
        <w:spacing w:before="3" w:line="275" w:lineRule="exact"/>
        <w:jc w:val="left"/>
        <w:rPr>
          <w:sz w:val="24"/>
        </w:rPr>
      </w:pPr>
      <w:r>
        <w:rPr>
          <w:sz w:val="24"/>
        </w:rPr>
        <w:t>с уважением</w:t>
      </w:r>
      <w:r>
        <w:rPr>
          <w:spacing w:val="-5"/>
          <w:sz w:val="24"/>
        </w:rPr>
        <w:t xml:space="preserve"> </w:t>
      </w:r>
      <w:r>
        <w:rPr>
          <w:sz w:val="24"/>
        </w:rPr>
        <w:t>относятся</w:t>
      </w:r>
      <w:r>
        <w:rPr>
          <w:spacing w:val="-8"/>
          <w:sz w:val="24"/>
        </w:rPr>
        <w:t xml:space="preserve"> </w:t>
      </w:r>
      <w:r>
        <w:rPr>
          <w:sz w:val="24"/>
        </w:rPr>
        <w:t>к</w:t>
      </w:r>
      <w:r>
        <w:rPr>
          <w:spacing w:val="-4"/>
          <w:sz w:val="24"/>
        </w:rPr>
        <w:t xml:space="preserve"> </w:t>
      </w:r>
      <w:r>
        <w:rPr>
          <w:sz w:val="24"/>
        </w:rPr>
        <w:t>достижениям</w:t>
      </w:r>
      <w:r>
        <w:rPr>
          <w:spacing w:val="-6"/>
          <w:sz w:val="24"/>
        </w:rPr>
        <w:t xml:space="preserve"> </w:t>
      </w:r>
      <w:r>
        <w:rPr>
          <w:sz w:val="24"/>
        </w:rPr>
        <w:t>отечественной</w:t>
      </w:r>
      <w:r>
        <w:rPr>
          <w:spacing w:val="-6"/>
          <w:sz w:val="24"/>
        </w:rPr>
        <w:t xml:space="preserve"> </w:t>
      </w:r>
      <w:r>
        <w:rPr>
          <w:sz w:val="24"/>
        </w:rPr>
        <w:t>музыкальной</w:t>
      </w:r>
      <w:r>
        <w:rPr>
          <w:spacing w:val="-2"/>
          <w:sz w:val="24"/>
        </w:rPr>
        <w:t xml:space="preserve"> </w:t>
      </w:r>
      <w:r>
        <w:rPr>
          <w:sz w:val="24"/>
        </w:rPr>
        <w:t>культуры;</w:t>
      </w:r>
    </w:p>
    <w:p w:rsidR="00CC679B" w:rsidRDefault="00CC679B">
      <w:pPr>
        <w:pStyle w:val="a6"/>
        <w:numPr>
          <w:ilvl w:val="0"/>
          <w:numId w:val="51"/>
        </w:numPr>
        <w:tabs>
          <w:tab w:val="left" w:pos="1673"/>
        </w:tabs>
        <w:spacing w:line="275" w:lineRule="exact"/>
        <w:jc w:val="left"/>
        <w:rPr>
          <w:sz w:val="24"/>
        </w:rPr>
      </w:pPr>
      <w:r>
        <w:rPr>
          <w:sz w:val="24"/>
        </w:rPr>
        <w:t>стремятся</w:t>
      </w:r>
      <w:r>
        <w:rPr>
          <w:spacing w:val="-3"/>
          <w:sz w:val="24"/>
        </w:rPr>
        <w:t xml:space="preserve"> </w:t>
      </w:r>
      <w:r>
        <w:rPr>
          <w:sz w:val="24"/>
        </w:rPr>
        <w:t>к</w:t>
      </w:r>
      <w:r>
        <w:rPr>
          <w:spacing w:val="-4"/>
          <w:sz w:val="24"/>
        </w:rPr>
        <w:t xml:space="preserve"> </w:t>
      </w:r>
      <w:r>
        <w:rPr>
          <w:sz w:val="24"/>
        </w:rPr>
        <w:t>расширению</w:t>
      </w:r>
      <w:r>
        <w:rPr>
          <w:spacing w:val="-3"/>
          <w:sz w:val="24"/>
        </w:rPr>
        <w:t xml:space="preserve"> </w:t>
      </w:r>
      <w:r>
        <w:rPr>
          <w:sz w:val="24"/>
        </w:rPr>
        <w:t>своего</w:t>
      </w:r>
      <w:r>
        <w:rPr>
          <w:spacing w:val="-2"/>
          <w:sz w:val="24"/>
        </w:rPr>
        <w:t xml:space="preserve"> </w:t>
      </w:r>
      <w:r>
        <w:rPr>
          <w:sz w:val="24"/>
        </w:rPr>
        <w:t>музыкального</w:t>
      </w:r>
      <w:r>
        <w:rPr>
          <w:spacing w:val="-7"/>
          <w:sz w:val="24"/>
        </w:rPr>
        <w:t xml:space="preserve"> </w:t>
      </w:r>
      <w:r>
        <w:rPr>
          <w:sz w:val="24"/>
        </w:rPr>
        <w:t>кругозора.</w:t>
      </w:r>
    </w:p>
    <w:p w:rsidR="00CC679B" w:rsidRDefault="00CC679B">
      <w:pPr>
        <w:pStyle w:val="a4"/>
        <w:spacing w:before="2" w:line="275" w:lineRule="exact"/>
        <w:ind w:left="952" w:firstLine="0"/>
        <w:jc w:val="left"/>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3"/>
        </w:rPr>
        <w:t xml:space="preserve"> </w:t>
      </w:r>
      <w:r>
        <w:t>1</w:t>
      </w:r>
      <w:r>
        <w:rPr>
          <w:spacing w:val="-2"/>
        </w:rPr>
        <w:t xml:space="preserve"> </w:t>
      </w:r>
      <w:r>
        <w:t>«Народная</w:t>
      </w:r>
      <w:r>
        <w:rPr>
          <w:spacing w:val="-2"/>
        </w:rPr>
        <w:t xml:space="preserve"> </w:t>
      </w:r>
      <w:r>
        <w:t>музыка</w:t>
      </w:r>
      <w:r>
        <w:rPr>
          <w:spacing w:val="-3"/>
        </w:rPr>
        <w:t xml:space="preserve"> </w:t>
      </w:r>
      <w:r>
        <w:t>России»</w:t>
      </w:r>
      <w:r>
        <w:rPr>
          <w:spacing w:val="-11"/>
        </w:rPr>
        <w:t xml:space="preserve"> </w:t>
      </w:r>
      <w:r>
        <w:t>обучающийся</w:t>
      </w:r>
      <w:r>
        <w:rPr>
          <w:spacing w:val="-2"/>
        </w:rPr>
        <w:t xml:space="preserve"> </w:t>
      </w:r>
      <w:r>
        <w:t>научится:</w:t>
      </w:r>
    </w:p>
    <w:p w:rsidR="00CC679B" w:rsidRDefault="00CC679B">
      <w:pPr>
        <w:pStyle w:val="a6"/>
        <w:numPr>
          <w:ilvl w:val="0"/>
          <w:numId w:val="51"/>
        </w:numPr>
        <w:tabs>
          <w:tab w:val="left" w:pos="1673"/>
        </w:tabs>
        <w:ind w:right="266"/>
        <w:rPr>
          <w:sz w:val="24"/>
        </w:rPr>
      </w:pPr>
      <w:r>
        <w:rPr>
          <w:sz w:val="24"/>
        </w:rPr>
        <w:t>определять принадлежность музыкальных интонаций, изученных произведений к</w:t>
      </w:r>
      <w:r>
        <w:rPr>
          <w:spacing w:val="-57"/>
          <w:sz w:val="24"/>
        </w:rPr>
        <w:t xml:space="preserve"> </w:t>
      </w:r>
      <w:r>
        <w:rPr>
          <w:sz w:val="24"/>
        </w:rPr>
        <w:t>родному</w:t>
      </w:r>
      <w:r>
        <w:rPr>
          <w:spacing w:val="1"/>
          <w:sz w:val="24"/>
        </w:rPr>
        <w:t xml:space="preserve"> </w:t>
      </w:r>
      <w:r>
        <w:rPr>
          <w:sz w:val="24"/>
        </w:rPr>
        <w:t>фольклору,</w:t>
      </w:r>
      <w:r>
        <w:rPr>
          <w:spacing w:val="1"/>
          <w:sz w:val="24"/>
        </w:rPr>
        <w:t xml:space="preserve"> </w:t>
      </w:r>
      <w:r>
        <w:rPr>
          <w:sz w:val="24"/>
        </w:rPr>
        <w:t>русской</w:t>
      </w:r>
      <w:r>
        <w:rPr>
          <w:spacing w:val="1"/>
          <w:sz w:val="24"/>
        </w:rPr>
        <w:t xml:space="preserve"> </w:t>
      </w:r>
      <w:r>
        <w:rPr>
          <w:sz w:val="24"/>
        </w:rPr>
        <w:t>музыке,</w:t>
      </w:r>
      <w:r>
        <w:rPr>
          <w:spacing w:val="1"/>
          <w:sz w:val="24"/>
        </w:rPr>
        <w:t xml:space="preserve"> </w:t>
      </w:r>
      <w:r>
        <w:rPr>
          <w:sz w:val="24"/>
        </w:rPr>
        <w:t>народной</w:t>
      </w:r>
      <w:r>
        <w:rPr>
          <w:spacing w:val="1"/>
          <w:sz w:val="24"/>
        </w:rPr>
        <w:t xml:space="preserve"> </w:t>
      </w:r>
      <w:r>
        <w:rPr>
          <w:sz w:val="24"/>
        </w:rPr>
        <w:t>музыке</w:t>
      </w:r>
      <w:r>
        <w:rPr>
          <w:spacing w:val="1"/>
          <w:sz w:val="24"/>
        </w:rPr>
        <w:t xml:space="preserve"> </w:t>
      </w:r>
      <w:r>
        <w:rPr>
          <w:sz w:val="24"/>
        </w:rPr>
        <w:t>различных</w:t>
      </w:r>
      <w:r>
        <w:rPr>
          <w:spacing w:val="1"/>
          <w:sz w:val="24"/>
        </w:rPr>
        <w:t xml:space="preserve"> </w:t>
      </w:r>
      <w:r>
        <w:rPr>
          <w:sz w:val="24"/>
        </w:rPr>
        <w:t>регионов</w:t>
      </w:r>
      <w:r>
        <w:rPr>
          <w:spacing w:val="1"/>
          <w:sz w:val="24"/>
        </w:rPr>
        <w:t xml:space="preserve"> </w:t>
      </w:r>
      <w:r>
        <w:rPr>
          <w:sz w:val="24"/>
        </w:rPr>
        <w:t>России;</w:t>
      </w:r>
    </w:p>
    <w:p w:rsidR="00CC679B" w:rsidRDefault="00CC679B">
      <w:pPr>
        <w:pStyle w:val="a6"/>
        <w:numPr>
          <w:ilvl w:val="0"/>
          <w:numId w:val="51"/>
        </w:numPr>
        <w:tabs>
          <w:tab w:val="left" w:pos="1673"/>
        </w:tabs>
        <w:spacing w:before="2" w:line="275" w:lineRule="exact"/>
        <w:rPr>
          <w:sz w:val="24"/>
        </w:rPr>
      </w:pPr>
      <w:r>
        <w:rPr>
          <w:sz w:val="24"/>
        </w:rPr>
        <w:t>определять</w:t>
      </w:r>
      <w:r>
        <w:rPr>
          <w:spacing w:val="-7"/>
          <w:sz w:val="24"/>
        </w:rPr>
        <w:t xml:space="preserve"> </w:t>
      </w:r>
      <w:r>
        <w:rPr>
          <w:sz w:val="24"/>
        </w:rPr>
        <w:t>на</w:t>
      </w:r>
      <w:r>
        <w:rPr>
          <w:spacing w:val="-3"/>
          <w:sz w:val="24"/>
        </w:rPr>
        <w:t xml:space="preserve"> </w:t>
      </w:r>
      <w:r>
        <w:rPr>
          <w:sz w:val="24"/>
        </w:rPr>
        <w:t>слух</w:t>
      </w:r>
      <w:r>
        <w:rPr>
          <w:spacing w:val="-7"/>
          <w:sz w:val="24"/>
        </w:rPr>
        <w:t xml:space="preserve"> </w:t>
      </w:r>
      <w:r>
        <w:rPr>
          <w:sz w:val="24"/>
        </w:rPr>
        <w:t>и</w:t>
      </w:r>
      <w:r>
        <w:rPr>
          <w:spacing w:val="-2"/>
          <w:sz w:val="24"/>
        </w:rPr>
        <w:t xml:space="preserve"> </w:t>
      </w:r>
      <w:r>
        <w:rPr>
          <w:sz w:val="24"/>
        </w:rPr>
        <w:t>называть</w:t>
      </w:r>
      <w:r>
        <w:rPr>
          <w:spacing w:val="-5"/>
          <w:sz w:val="24"/>
        </w:rPr>
        <w:t xml:space="preserve"> </w:t>
      </w:r>
      <w:r>
        <w:rPr>
          <w:sz w:val="24"/>
        </w:rPr>
        <w:t>знакомые</w:t>
      </w:r>
      <w:r>
        <w:rPr>
          <w:spacing w:val="-3"/>
          <w:sz w:val="24"/>
        </w:rPr>
        <w:t xml:space="preserve"> </w:t>
      </w:r>
      <w:r>
        <w:rPr>
          <w:sz w:val="24"/>
        </w:rPr>
        <w:t>народные</w:t>
      </w:r>
      <w:r>
        <w:rPr>
          <w:spacing w:val="-3"/>
          <w:sz w:val="24"/>
        </w:rPr>
        <w:t xml:space="preserve"> </w:t>
      </w:r>
      <w:r>
        <w:rPr>
          <w:sz w:val="24"/>
        </w:rPr>
        <w:t>музыкальные</w:t>
      </w:r>
      <w:r>
        <w:rPr>
          <w:spacing w:val="-4"/>
          <w:sz w:val="24"/>
        </w:rPr>
        <w:t xml:space="preserve"> </w:t>
      </w:r>
      <w:r>
        <w:rPr>
          <w:sz w:val="24"/>
        </w:rPr>
        <w:t>инструменты;</w:t>
      </w:r>
    </w:p>
    <w:p w:rsidR="00CC679B" w:rsidRDefault="00CC679B">
      <w:pPr>
        <w:pStyle w:val="a6"/>
        <w:numPr>
          <w:ilvl w:val="0"/>
          <w:numId w:val="51"/>
        </w:numPr>
        <w:tabs>
          <w:tab w:val="left" w:pos="1673"/>
        </w:tabs>
        <w:spacing w:line="275" w:lineRule="exact"/>
        <w:rPr>
          <w:sz w:val="24"/>
        </w:rPr>
      </w:pPr>
      <w:r>
        <w:rPr>
          <w:sz w:val="24"/>
        </w:rPr>
        <w:t xml:space="preserve">группировать    </w:t>
      </w:r>
      <w:r>
        <w:rPr>
          <w:spacing w:val="49"/>
          <w:sz w:val="24"/>
        </w:rPr>
        <w:t xml:space="preserve"> </w:t>
      </w:r>
      <w:r>
        <w:rPr>
          <w:sz w:val="24"/>
        </w:rPr>
        <w:t xml:space="preserve">народные     </w:t>
      </w:r>
      <w:r>
        <w:rPr>
          <w:spacing w:val="39"/>
          <w:sz w:val="24"/>
        </w:rPr>
        <w:t xml:space="preserve"> </w:t>
      </w:r>
      <w:r>
        <w:rPr>
          <w:sz w:val="24"/>
        </w:rPr>
        <w:t xml:space="preserve">музыкальные     </w:t>
      </w:r>
      <w:r>
        <w:rPr>
          <w:spacing w:val="45"/>
          <w:sz w:val="24"/>
        </w:rPr>
        <w:t xml:space="preserve"> </w:t>
      </w:r>
      <w:r>
        <w:rPr>
          <w:sz w:val="24"/>
        </w:rPr>
        <w:t xml:space="preserve">инструменты     </w:t>
      </w:r>
      <w:r>
        <w:rPr>
          <w:spacing w:val="48"/>
          <w:sz w:val="24"/>
        </w:rPr>
        <w:t xml:space="preserve"> </w:t>
      </w:r>
      <w:r>
        <w:rPr>
          <w:sz w:val="24"/>
        </w:rPr>
        <w:t xml:space="preserve">по     </w:t>
      </w:r>
      <w:r>
        <w:rPr>
          <w:spacing w:val="46"/>
          <w:sz w:val="24"/>
        </w:rPr>
        <w:t xml:space="preserve"> </w:t>
      </w:r>
      <w:r>
        <w:rPr>
          <w:sz w:val="24"/>
        </w:rPr>
        <w:t>принципу</w:t>
      </w:r>
    </w:p>
    <w:p w:rsidR="00CC679B" w:rsidRDefault="00CC679B">
      <w:pPr>
        <w:spacing w:line="275" w:lineRule="exact"/>
        <w:jc w:val="both"/>
        <w:rPr>
          <w:sz w:val="24"/>
        </w:rPr>
        <w:sectPr w:rsidR="00CC679B">
          <w:pgSz w:w="11910" w:h="16850"/>
          <w:pgMar w:top="1080" w:right="600" w:bottom="800" w:left="920" w:header="0" w:footer="512" w:gutter="0"/>
          <w:cols w:space="720"/>
        </w:sectPr>
      </w:pPr>
    </w:p>
    <w:p w:rsidR="00CC679B" w:rsidRDefault="00CC679B">
      <w:pPr>
        <w:pStyle w:val="a4"/>
        <w:spacing w:before="66" w:line="275" w:lineRule="exact"/>
        <w:ind w:left="1673" w:firstLine="0"/>
        <w:jc w:val="left"/>
      </w:pPr>
      <w:r>
        <w:lastRenderedPageBreak/>
        <w:t>звукоизвлечения:</w:t>
      </w:r>
      <w:r>
        <w:rPr>
          <w:spacing w:val="-10"/>
        </w:rPr>
        <w:t xml:space="preserve"> </w:t>
      </w:r>
      <w:r>
        <w:t>духовые,</w:t>
      </w:r>
      <w:r>
        <w:rPr>
          <w:spacing w:val="-4"/>
        </w:rPr>
        <w:t xml:space="preserve"> </w:t>
      </w:r>
      <w:r>
        <w:t>ударные,</w:t>
      </w:r>
      <w:r>
        <w:rPr>
          <w:spacing w:val="-3"/>
        </w:rPr>
        <w:t xml:space="preserve"> </w:t>
      </w:r>
      <w:r>
        <w:t>струнные;</w:t>
      </w:r>
    </w:p>
    <w:p w:rsidR="00CC679B" w:rsidRDefault="00CC679B">
      <w:pPr>
        <w:pStyle w:val="a6"/>
        <w:numPr>
          <w:ilvl w:val="0"/>
          <w:numId w:val="51"/>
        </w:numPr>
        <w:tabs>
          <w:tab w:val="left" w:pos="1673"/>
        </w:tabs>
        <w:spacing w:line="242" w:lineRule="auto"/>
        <w:ind w:right="262"/>
        <w:jc w:val="left"/>
        <w:rPr>
          <w:sz w:val="24"/>
        </w:rPr>
      </w:pPr>
      <w:r>
        <w:rPr>
          <w:sz w:val="24"/>
        </w:rPr>
        <w:t>определять</w:t>
      </w:r>
      <w:r>
        <w:rPr>
          <w:spacing w:val="31"/>
          <w:sz w:val="24"/>
        </w:rPr>
        <w:t xml:space="preserve"> </w:t>
      </w:r>
      <w:r>
        <w:rPr>
          <w:sz w:val="24"/>
        </w:rPr>
        <w:t>принадлежность</w:t>
      </w:r>
      <w:r>
        <w:rPr>
          <w:spacing w:val="32"/>
          <w:sz w:val="24"/>
        </w:rPr>
        <w:t xml:space="preserve"> </w:t>
      </w:r>
      <w:r>
        <w:rPr>
          <w:sz w:val="24"/>
        </w:rPr>
        <w:t>музыкальных</w:t>
      </w:r>
      <w:r>
        <w:rPr>
          <w:spacing w:val="31"/>
          <w:sz w:val="24"/>
        </w:rPr>
        <w:t xml:space="preserve"> </w:t>
      </w:r>
      <w:r>
        <w:rPr>
          <w:sz w:val="24"/>
        </w:rPr>
        <w:t>произведений</w:t>
      </w:r>
      <w:r>
        <w:rPr>
          <w:spacing w:val="31"/>
          <w:sz w:val="24"/>
        </w:rPr>
        <w:t xml:space="preserve"> </w:t>
      </w:r>
      <w:r>
        <w:rPr>
          <w:sz w:val="24"/>
        </w:rPr>
        <w:t>и</w:t>
      </w:r>
      <w:r>
        <w:rPr>
          <w:spacing w:val="31"/>
          <w:sz w:val="24"/>
        </w:rPr>
        <w:t xml:space="preserve"> </w:t>
      </w:r>
      <w:r>
        <w:rPr>
          <w:sz w:val="24"/>
        </w:rPr>
        <w:t>их</w:t>
      </w:r>
      <w:r>
        <w:rPr>
          <w:spacing w:val="39"/>
          <w:sz w:val="24"/>
        </w:rPr>
        <w:t xml:space="preserve"> </w:t>
      </w:r>
      <w:r>
        <w:rPr>
          <w:sz w:val="24"/>
        </w:rPr>
        <w:t>фрагментов</w:t>
      </w:r>
      <w:r>
        <w:rPr>
          <w:spacing w:val="32"/>
          <w:sz w:val="24"/>
        </w:rPr>
        <w:t xml:space="preserve"> </w:t>
      </w:r>
      <w:r>
        <w:rPr>
          <w:sz w:val="24"/>
        </w:rPr>
        <w:t>к</w:t>
      </w:r>
      <w:r>
        <w:rPr>
          <w:spacing w:val="-57"/>
          <w:sz w:val="24"/>
        </w:rPr>
        <w:t xml:space="preserve"> </w:t>
      </w:r>
      <w:r>
        <w:rPr>
          <w:sz w:val="24"/>
        </w:rPr>
        <w:t>композиторскому</w:t>
      </w:r>
      <w:r>
        <w:rPr>
          <w:spacing w:val="-9"/>
          <w:sz w:val="24"/>
        </w:rPr>
        <w:t xml:space="preserve"> </w:t>
      </w:r>
      <w:r>
        <w:rPr>
          <w:sz w:val="24"/>
        </w:rPr>
        <w:t>или</w:t>
      </w:r>
      <w:r>
        <w:rPr>
          <w:spacing w:val="3"/>
          <w:sz w:val="24"/>
        </w:rPr>
        <w:t xml:space="preserve"> </w:t>
      </w:r>
      <w:r>
        <w:rPr>
          <w:sz w:val="24"/>
        </w:rPr>
        <w:t>народному</w:t>
      </w:r>
      <w:r>
        <w:rPr>
          <w:spacing w:val="-8"/>
          <w:sz w:val="24"/>
        </w:rPr>
        <w:t xml:space="preserve"> </w:t>
      </w:r>
      <w:r>
        <w:rPr>
          <w:sz w:val="24"/>
        </w:rPr>
        <w:t>творчеству;</w:t>
      </w:r>
    </w:p>
    <w:p w:rsidR="00CC679B" w:rsidRDefault="00CC679B">
      <w:pPr>
        <w:pStyle w:val="a6"/>
        <w:numPr>
          <w:ilvl w:val="0"/>
          <w:numId w:val="51"/>
        </w:numPr>
        <w:tabs>
          <w:tab w:val="left" w:pos="1673"/>
        </w:tabs>
        <w:spacing w:line="242" w:lineRule="auto"/>
        <w:ind w:right="280"/>
        <w:jc w:val="left"/>
        <w:rPr>
          <w:sz w:val="24"/>
        </w:rPr>
      </w:pPr>
      <w:r>
        <w:rPr>
          <w:sz w:val="24"/>
        </w:rPr>
        <w:t>различать</w:t>
      </w:r>
      <w:r>
        <w:rPr>
          <w:spacing w:val="50"/>
          <w:sz w:val="24"/>
        </w:rPr>
        <w:t xml:space="preserve"> </w:t>
      </w:r>
      <w:r>
        <w:rPr>
          <w:sz w:val="24"/>
        </w:rPr>
        <w:t>манеру</w:t>
      </w:r>
      <w:r>
        <w:rPr>
          <w:spacing w:val="38"/>
          <w:sz w:val="24"/>
        </w:rPr>
        <w:t xml:space="preserve"> </w:t>
      </w:r>
      <w:r>
        <w:rPr>
          <w:sz w:val="24"/>
        </w:rPr>
        <w:t>пения,</w:t>
      </w:r>
      <w:r>
        <w:rPr>
          <w:spacing w:val="50"/>
          <w:sz w:val="24"/>
        </w:rPr>
        <w:t xml:space="preserve"> </w:t>
      </w:r>
      <w:r>
        <w:rPr>
          <w:sz w:val="24"/>
        </w:rPr>
        <w:t>инструментального</w:t>
      </w:r>
      <w:r>
        <w:rPr>
          <w:spacing w:val="48"/>
          <w:sz w:val="24"/>
        </w:rPr>
        <w:t xml:space="preserve"> </w:t>
      </w:r>
      <w:r>
        <w:rPr>
          <w:sz w:val="24"/>
        </w:rPr>
        <w:t>исполнения,</w:t>
      </w:r>
      <w:r>
        <w:rPr>
          <w:spacing w:val="50"/>
          <w:sz w:val="24"/>
        </w:rPr>
        <w:t xml:space="preserve"> </w:t>
      </w:r>
      <w:r>
        <w:rPr>
          <w:sz w:val="24"/>
        </w:rPr>
        <w:t>типы</w:t>
      </w:r>
      <w:r>
        <w:rPr>
          <w:spacing w:val="50"/>
          <w:sz w:val="24"/>
        </w:rPr>
        <w:t xml:space="preserve"> </w:t>
      </w:r>
      <w:r>
        <w:rPr>
          <w:sz w:val="24"/>
        </w:rPr>
        <w:t>солистов</w:t>
      </w:r>
      <w:r>
        <w:rPr>
          <w:spacing w:val="45"/>
          <w:sz w:val="24"/>
        </w:rPr>
        <w:t xml:space="preserve"> </w:t>
      </w:r>
      <w:r>
        <w:rPr>
          <w:sz w:val="24"/>
        </w:rPr>
        <w:t>и</w:t>
      </w:r>
      <w:r>
        <w:rPr>
          <w:spacing w:val="-57"/>
          <w:sz w:val="24"/>
        </w:rPr>
        <w:t xml:space="preserve"> </w:t>
      </w:r>
      <w:r>
        <w:rPr>
          <w:sz w:val="24"/>
        </w:rPr>
        <w:t>коллективов</w:t>
      </w:r>
      <w:r>
        <w:rPr>
          <w:spacing w:val="4"/>
          <w:sz w:val="24"/>
        </w:rPr>
        <w:t xml:space="preserve"> </w:t>
      </w:r>
      <w:r>
        <w:rPr>
          <w:sz w:val="24"/>
        </w:rPr>
        <w:t>–</w:t>
      </w:r>
      <w:r>
        <w:rPr>
          <w:spacing w:val="-3"/>
          <w:sz w:val="24"/>
        </w:rPr>
        <w:t xml:space="preserve"> </w:t>
      </w:r>
      <w:r>
        <w:rPr>
          <w:sz w:val="24"/>
        </w:rPr>
        <w:t>народных</w:t>
      </w:r>
      <w:r>
        <w:rPr>
          <w:spacing w:val="-3"/>
          <w:sz w:val="24"/>
        </w:rPr>
        <w:t xml:space="preserve"> </w:t>
      </w:r>
      <w:r>
        <w:rPr>
          <w:sz w:val="24"/>
        </w:rPr>
        <w:t>и</w:t>
      </w:r>
      <w:r>
        <w:rPr>
          <w:spacing w:val="3"/>
          <w:sz w:val="24"/>
        </w:rPr>
        <w:t xml:space="preserve"> </w:t>
      </w:r>
      <w:r>
        <w:rPr>
          <w:sz w:val="24"/>
        </w:rPr>
        <w:t>академических;</w:t>
      </w:r>
    </w:p>
    <w:p w:rsidR="00CC679B" w:rsidRDefault="00CC679B">
      <w:pPr>
        <w:pStyle w:val="a6"/>
        <w:numPr>
          <w:ilvl w:val="0"/>
          <w:numId w:val="51"/>
        </w:numPr>
        <w:tabs>
          <w:tab w:val="left" w:pos="1673"/>
          <w:tab w:val="left" w:pos="2934"/>
          <w:tab w:val="left" w:pos="4540"/>
          <w:tab w:val="left" w:pos="6382"/>
          <w:tab w:val="left" w:pos="6890"/>
          <w:tab w:val="left" w:pos="8032"/>
          <w:tab w:val="left" w:pos="9725"/>
        </w:tabs>
        <w:spacing w:line="242" w:lineRule="auto"/>
        <w:ind w:right="283"/>
        <w:jc w:val="left"/>
        <w:rPr>
          <w:sz w:val="24"/>
        </w:rPr>
      </w:pPr>
      <w:r>
        <w:rPr>
          <w:sz w:val="24"/>
        </w:rPr>
        <w:t>создавать</w:t>
      </w:r>
      <w:r>
        <w:rPr>
          <w:sz w:val="24"/>
        </w:rPr>
        <w:tab/>
        <w:t>ритмический</w:t>
      </w:r>
      <w:r>
        <w:rPr>
          <w:sz w:val="24"/>
        </w:rPr>
        <w:tab/>
        <w:t>аккомпанемент</w:t>
      </w:r>
      <w:r>
        <w:rPr>
          <w:sz w:val="24"/>
        </w:rPr>
        <w:tab/>
        <w:t>на</w:t>
      </w:r>
      <w:r>
        <w:rPr>
          <w:sz w:val="24"/>
        </w:rPr>
        <w:tab/>
        <w:t>ударных</w:t>
      </w:r>
      <w:r>
        <w:rPr>
          <w:sz w:val="24"/>
        </w:rPr>
        <w:tab/>
        <w:t>инструментах</w:t>
      </w:r>
      <w:r>
        <w:rPr>
          <w:sz w:val="24"/>
        </w:rPr>
        <w:tab/>
      </w:r>
      <w:r>
        <w:rPr>
          <w:spacing w:val="-1"/>
          <w:sz w:val="24"/>
        </w:rPr>
        <w:t>при</w:t>
      </w:r>
      <w:r>
        <w:rPr>
          <w:spacing w:val="-57"/>
          <w:sz w:val="24"/>
        </w:rPr>
        <w:t xml:space="preserve"> </w:t>
      </w:r>
      <w:r>
        <w:rPr>
          <w:sz w:val="24"/>
        </w:rPr>
        <w:t>исполнении</w:t>
      </w:r>
      <w:r>
        <w:rPr>
          <w:spacing w:val="-3"/>
          <w:sz w:val="24"/>
        </w:rPr>
        <w:t xml:space="preserve"> </w:t>
      </w:r>
      <w:r>
        <w:rPr>
          <w:sz w:val="24"/>
        </w:rPr>
        <w:t>народной</w:t>
      </w:r>
      <w:r>
        <w:rPr>
          <w:spacing w:val="-2"/>
          <w:sz w:val="24"/>
        </w:rPr>
        <w:t xml:space="preserve"> </w:t>
      </w:r>
      <w:r>
        <w:rPr>
          <w:sz w:val="24"/>
        </w:rPr>
        <w:t>песни;</w:t>
      </w:r>
    </w:p>
    <w:p w:rsidR="00CC679B" w:rsidRDefault="00CC679B">
      <w:pPr>
        <w:pStyle w:val="a6"/>
        <w:numPr>
          <w:ilvl w:val="0"/>
          <w:numId w:val="51"/>
        </w:numPr>
        <w:tabs>
          <w:tab w:val="left" w:pos="1673"/>
        </w:tabs>
        <w:spacing w:line="242" w:lineRule="auto"/>
        <w:ind w:right="276"/>
        <w:jc w:val="left"/>
        <w:rPr>
          <w:sz w:val="24"/>
        </w:rPr>
      </w:pPr>
      <w:r>
        <w:rPr>
          <w:sz w:val="24"/>
        </w:rPr>
        <w:t>исполнять</w:t>
      </w:r>
      <w:r>
        <w:rPr>
          <w:spacing w:val="42"/>
          <w:sz w:val="24"/>
        </w:rPr>
        <w:t xml:space="preserve"> </w:t>
      </w:r>
      <w:r>
        <w:rPr>
          <w:sz w:val="24"/>
        </w:rPr>
        <w:t>народные</w:t>
      </w:r>
      <w:r>
        <w:rPr>
          <w:spacing w:val="35"/>
          <w:sz w:val="24"/>
        </w:rPr>
        <w:t xml:space="preserve"> </w:t>
      </w:r>
      <w:r>
        <w:rPr>
          <w:sz w:val="24"/>
        </w:rPr>
        <w:t>произведения</w:t>
      </w:r>
      <w:r>
        <w:rPr>
          <w:spacing w:val="42"/>
          <w:sz w:val="24"/>
        </w:rPr>
        <w:t xml:space="preserve"> </w:t>
      </w:r>
      <w:r>
        <w:rPr>
          <w:sz w:val="24"/>
        </w:rPr>
        <w:t>различных</w:t>
      </w:r>
      <w:r>
        <w:rPr>
          <w:spacing w:val="36"/>
          <w:sz w:val="24"/>
        </w:rPr>
        <w:t xml:space="preserve"> </w:t>
      </w:r>
      <w:r>
        <w:rPr>
          <w:sz w:val="24"/>
        </w:rPr>
        <w:t>жанров</w:t>
      </w:r>
      <w:r>
        <w:rPr>
          <w:spacing w:val="44"/>
          <w:sz w:val="24"/>
        </w:rPr>
        <w:t xml:space="preserve"> </w:t>
      </w:r>
      <w:r>
        <w:rPr>
          <w:sz w:val="24"/>
        </w:rPr>
        <w:t>с</w:t>
      </w:r>
      <w:r>
        <w:rPr>
          <w:spacing w:val="40"/>
          <w:sz w:val="24"/>
        </w:rPr>
        <w:t xml:space="preserve"> </w:t>
      </w:r>
      <w:r>
        <w:rPr>
          <w:sz w:val="24"/>
        </w:rPr>
        <w:t>сопровождением</w:t>
      </w:r>
      <w:r>
        <w:rPr>
          <w:spacing w:val="38"/>
          <w:sz w:val="24"/>
        </w:rPr>
        <w:t xml:space="preserve"> </w:t>
      </w:r>
      <w:r>
        <w:rPr>
          <w:sz w:val="24"/>
        </w:rPr>
        <w:t>и</w:t>
      </w:r>
      <w:r>
        <w:rPr>
          <w:spacing w:val="43"/>
          <w:sz w:val="24"/>
        </w:rPr>
        <w:t xml:space="preserve"> </w:t>
      </w:r>
      <w:r>
        <w:rPr>
          <w:sz w:val="24"/>
        </w:rPr>
        <w:t>без</w:t>
      </w:r>
      <w:r>
        <w:rPr>
          <w:spacing w:val="-57"/>
          <w:sz w:val="24"/>
        </w:rPr>
        <w:t xml:space="preserve"> </w:t>
      </w:r>
      <w:r>
        <w:rPr>
          <w:sz w:val="24"/>
        </w:rPr>
        <w:t>сопровождения;</w:t>
      </w:r>
    </w:p>
    <w:p w:rsidR="00CC679B" w:rsidRDefault="00CC679B">
      <w:pPr>
        <w:pStyle w:val="a6"/>
        <w:numPr>
          <w:ilvl w:val="0"/>
          <w:numId w:val="51"/>
        </w:numPr>
        <w:tabs>
          <w:tab w:val="left" w:pos="1673"/>
        </w:tabs>
        <w:spacing w:line="242" w:lineRule="auto"/>
        <w:ind w:right="282"/>
        <w:jc w:val="left"/>
        <w:rPr>
          <w:sz w:val="24"/>
        </w:rPr>
      </w:pPr>
      <w:r>
        <w:rPr>
          <w:sz w:val="24"/>
        </w:rPr>
        <w:t>участвовать</w:t>
      </w:r>
      <w:r>
        <w:rPr>
          <w:spacing w:val="1"/>
          <w:sz w:val="24"/>
        </w:rPr>
        <w:t xml:space="preserve"> </w:t>
      </w:r>
      <w:r>
        <w:rPr>
          <w:sz w:val="24"/>
        </w:rPr>
        <w:t>в</w:t>
      </w:r>
      <w:r>
        <w:rPr>
          <w:spacing w:val="7"/>
          <w:sz w:val="24"/>
        </w:rPr>
        <w:t xml:space="preserve"> </w:t>
      </w:r>
      <w:r>
        <w:rPr>
          <w:sz w:val="24"/>
        </w:rPr>
        <w:t>коллективной</w:t>
      </w:r>
      <w:r>
        <w:rPr>
          <w:spacing w:val="2"/>
          <w:sz w:val="24"/>
        </w:rPr>
        <w:t xml:space="preserve"> </w:t>
      </w:r>
      <w:r>
        <w:rPr>
          <w:sz w:val="24"/>
        </w:rPr>
        <w:t>игре (импровизации)</w:t>
      </w:r>
      <w:r>
        <w:rPr>
          <w:spacing w:val="3"/>
          <w:sz w:val="24"/>
        </w:rPr>
        <w:t xml:space="preserve"> </w:t>
      </w:r>
      <w:r>
        <w:rPr>
          <w:sz w:val="24"/>
        </w:rPr>
        <w:t>(вокальной,</w:t>
      </w:r>
      <w:r>
        <w:rPr>
          <w:spacing w:val="3"/>
          <w:sz w:val="24"/>
        </w:rPr>
        <w:t xml:space="preserve"> </w:t>
      </w:r>
      <w:r>
        <w:rPr>
          <w:sz w:val="24"/>
        </w:rPr>
        <w:t>инструментальной,</w:t>
      </w:r>
      <w:r>
        <w:rPr>
          <w:spacing w:val="-57"/>
          <w:sz w:val="24"/>
        </w:rPr>
        <w:t xml:space="preserve"> </w:t>
      </w:r>
      <w:r>
        <w:rPr>
          <w:sz w:val="24"/>
        </w:rPr>
        <w:t>танцевальной)</w:t>
      </w:r>
      <w:r>
        <w:rPr>
          <w:spacing w:val="2"/>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освоенных</w:t>
      </w:r>
      <w:r>
        <w:rPr>
          <w:spacing w:val="-3"/>
          <w:sz w:val="24"/>
        </w:rPr>
        <w:t xml:space="preserve"> </w:t>
      </w:r>
      <w:r>
        <w:rPr>
          <w:sz w:val="24"/>
        </w:rPr>
        <w:t>фольклорных</w:t>
      </w:r>
      <w:r>
        <w:rPr>
          <w:spacing w:val="-3"/>
          <w:sz w:val="24"/>
        </w:rPr>
        <w:t xml:space="preserve"> </w:t>
      </w:r>
      <w:r>
        <w:rPr>
          <w:sz w:val="24"/>
        </w:rPr>
        <w:t>жанров.</w:t>
      </w:r>
    </w:p>
    <w:p w:rsidR="00CC679B" w:rsidRDefault="00CC679B">
      <w:pPr>
        <w:pStyle w:val="a4"/>
        <w:spacing w:line="271" w:lineRule="exact"/>
        <w:ind w:left="952" w:firstLine="0"/>
        <w:jc w:val="left"/>
      </w:pPr>
      <w:r>
        <w:t>К</w:t>
      </w:r>
      <w:r>
        <w:rPr>
          <w:spacing w:val="-5"/>
        </w:rPr>
        <w:t xml:space="preserve"> </w:t>
      </w:r>
      <w:r>
        <w:t>концу</w:t>
      </w:r>
      <w:r>
        <w:rPr>
          <w:spacing w:val="-11"/>
        </w:rPr>
        <w:t xml:space="preserve"> </w:t>
      </w:r>
      <w:r>
        <w:t>изучения</w:t>
      </w:r>
      <w:r>
        <w:rPr>
          <w:spacing w:val="-2"/>
        </w:rPr>
        <w:t xml:space="preserve"> </w:t>
      </w:r>
      <w:r>
        <w:t>модуля</w:t>
      </w:r>
      <w:r>
        <w:rPr>
          <w:spacing w:val="-3"/>
        </w:rPr>
        <w:t xml:space="preserve"> </w:t>
      </w:r>
      <w:r>
        <w:t>№</w:t>
      </w:r>
      <w:r>
        <w:rPr>
          <w:spacing w:val="-1"/>
        </w:rPr>
        <w:t xml:space="preserve"> </w:t>
      </w:r>
      <w:r>
        <w:t>2</w:t>
      </w:r>
      <w:r>
        <w:rPr>
          <w:spacing w:val="2"/>
        </w:rPr>
        <w:t xml:space="preserve"> </w:t>
      </w:r>
      <w:r>
        <w:t>«Классическая</w:t>
      </w:r>
      <w:r>
        <w:rPr>
          <w:spacing w:val="-2"/>
        </w:rPr>
        <w:t xml:space="preserve"> </w:t>
      </w:r>
      <w:r>
        <w:t>музыка»</w:t>
      </w:r>
      <w:r>
        <w:rPr>
          <w:spacing w:val="-7"/>
        </w:rPr>
        <w:t xml:space="preserve"> </w:t>
      </w:r>
      <w:r>
        <w:t>обучающийся</w:t>
      </w:r>
      <w:r>
        <w:rPr>
          <w:spacing w:val="-2"/>
        </w:rPr>
        <w:t xml:space="preserve"> </w:t>
      </w:r>
      <w:r>
        <w:t>научится:</w:t>
      </w:r>
    </w:p>
    <w:p w:rsidR="00CC679B" w:rsidRDefault="00CC679B">
      <w:pPr>
        <w:pStyle w:val="a6"/>
        <w:numPr>
          <w:ilvl w:val="0"/>
          <w:numId w:val="51"/>
        </w:numPr>
        <w:tabs>
          <w:tab w:val="left" w:pos="1673"/>
        </w:tabs>
        <w:spacing w:line="237" w:lineRule="auto"/>
        <w:ind w:right="274"/>
        <w:rPr>
          <w:sz w:val="24"/>
        </w:rPr>
      </w:pPr>
      <w:r>
        <w:rPr>
          <w:sz w:val="24"/>
        </w:rPr>
        <w:t>различать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произведения</w:t>
      </w:r>
      <w:r>
        <w:rPr>
          <w:spacing w:val="1"/>
          <w:sz w:val="24"/>
        </w:rPr>
        <w:t xml:space="preserve"> </w:t>
      </w:r>
      <w:r>
        <w:rPr>
          <w:sz w:val="24"/>
        </w:rPr>
        <w:t>классической</w:t>
      </w:r>
      <w:r>
        <w:rPr>
          <w:spacing w:val="1"/>
          <w:sz w:val="24"/>
        </w:rPr>
        <w:t xml:space="preserve"> </w:t>
      </w:r>
      <w:r>
        <w:rPr>
          <w:sz w:val="24"/>
        </w:rPr>
        <w:t>музыки,</w:t>
      </w:r>
      <w:r>
        <w:rPr>
          <w:spacing w:val="1"/>
          <w:sz w:val="24"/>
        </w:rPr>
        <w:t xml:space="preserve"> </w:t>
      </w:r>
      <w:r>
        <w:rPr>
          <w:sz w:val="24"/>
        </w:rPr>
        <w:t>называть</w:t>
      </w:r>
      <w:r>
        <w:rPr>
          <w:spacing w:val="1"/>
          <w:sz w:val="24"/>
        </w:rPr>
        <w:t xml:space="preserve"> </w:t>
      </w:r>
      <w:r>
        <w:rPr>
          <w:sz w:val="24"/>
        </w:rPr>
        <w:t>автора</w:t>
      </w:r>
      <w:r>
        <w:rPr>
          <w:spacing w:val="1"/>
          <w:sz w:val="24"/>
        </w:rPr>
        <w:t xml:space="preserve"> </w:t>
      </w:r>
      <w:r>
        <w:rPr>
          <w:sz w:val="24"/>
        </w:rPr>
        <w:t>и</w:t>
      </w:r>
      <w:r>
        <w:rPr>
          <w:spacing w:val="1"/>
          <w:sz w:val="24"/>
        </w:rPr>
        <w:t xml:space="preserve"> </w:t>
      </w:r>
      <w:r>
        <w:rPr>
          <w:sz w:val="24"/>
        </w:rPr>
        <w:t>произведение,</w:t>
      </w:r>
      <w:r>
        <w:rPr>
          <w:spacing w:val="-2"/>
          <w:sz w:val="24"/>
        </w:rPr>
        <w:t xml:space="preserve"> </w:t>
      </w:r>
      <w:r>
        <w:rPr>
          <w:sz w:val="24"/>
        </w:rPr>
        <w:t>исполнительский</w:t>
      </w:r>
      <w:r>
        <w:rPr>
          <w:spacing w:val="3"/>
          <w:sz w:val="24"/>
        </w:rPr>
        <w:t xml:space="preserve"> </w:t>
      </w:r>
      <w:r>
        <w:rPr>
          <w:sz w:val="24"/>
        </w:rPr>
        <w:t>состав;</w:t>
      </w:r>
    </w:p>
    <w:p w:rsidR="00CC679B" w:rsidRDefault="00CC679B">
      <w:pPr>
        <w:pStyle w:val="a6"/>
        <w:numPr>
          <w:ilvl w:val="0"/>
          <w:numId w:val="51"/>
        </w:numPr>
        <w:tabs>
          <w:tab w:val="left" w:pos="1673"/>
        </w:tabs>
        <w:ind w:right="275"/>
        <w:rPr>
          <w:sz w:val="24"/>
        </w:rPr>
      </w:pPr>
      <w:r>
        <w:rPr>
          <w:sz w:val="24"/>
        </w:rPr>
        <w:t>различать и характеризовать простейшие жанры музыки (песня, танец, марш),</w:t>
      </w:r>
      <w:r>
        <w:rPr>
          <w:spacing w:val="1"/>
          <w:sz w:val="24"/>
        </w:rPr>
        <w:t xml:space="preserve"> </w:t>
      </w:r>
      <w:r>
        <w:rPr>
          <w:sz w:val="24"/>
        </w:rPr>
        <w:t>выделять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типичные</w:t>
      </w:r>
      <w:r>
        <w:rPr>
          <w:spacing w:val="1"/>
          <w:sz w:val="24"/>
        </w:rPr>
        <w:t xml:space="preserve"> </w:t>
      </w:r>
      <w:r>
        <w:rPr>
          <w:sz w:val="24"/>
        </w:rPr>
        <w:t>жанровые</w:t>
      </w:r>
      <w:r>
        <w:rPr>
          <w:spacing w:val="1"/>
          <w:sz w:val="24"/>
        </w:rPr>
        <w:t xml:space="preserve"> </w:t>
      </w:r>
      <w:r>
        <w:rPr>
          <w:sz w:val="24"/>
        </w:rPr>
        <w:t>признаки</w:t>
      </w:r>
      <w:r>
        <w:rPr>
          <w:spacing w:val="1"/>
          <w:sz w:val="24"/>
        </w:rPr>
        <w:t xml:space="preserve"> </w:t>
      </w:r>
      <w:r>
        <w:rPr>
          <w:sz w:val="24"/>
        </w:rPr>
        <w:t>песни,</w:t>
      </w:r>
      <w:r>
        <w:rPr>
          <w:spacing w:val="1"/>
          <w:sz w:val="24"/>
        </w:rPr>
        <w:t xml:space="preserve"> </w:t>
      </w:r>
      <w:r>
        <w:rPr>
          <w:sz w:val="24"/>
        </w:rPr>
        <w:t>танца</w:t>
      </w:r>
      <w:r>
        <w:rPr>
          <w:spacing w:val="1"/>
          <w:sz w:val="24"/>
        </w:rPr>
        <w:t xml:space="preserve"> </w:t>
      </w:r>
      <w:r>
        <w:rPr>
          <w:sz w:val="24"/>
        </w:rPr>
        <w:t>и</w:t>
      </w:r>
      <w:r>
        <w:rPr>
          <w:spacing w:val="1"/>
          <w:sz w:val="24"/>
        </w:rPr>
        <w:t xml:space="preserve"> </w:t>
      </w:r>
      <w:r>
        <w:rPr>
          <w:sz w:val="24"/>
        </w:rPr>
        <w:t>марша</w:t>
      </w:r>
      <w:r>
        <w:rPr>
          <w:spacing w:val="1"/>
          <w:sz w:val="24"/>
        </w:rPr>
        <w:t xml:space="preserve"> </w:t>
      </w:r>
      <w:r>
        <w:rPr>
          <w:sz w:val="24"/>
        </w:rPr>
        <w:t>в</w:t>
      </w:r>
      <w:r>
        <w:rPr>
          <w:spacing w:val="1"/>
          <w:sz w:val="24"/>
        </w:rPr>
        <w:t xml:space="preserve"> </w:t>
      </w:r>
      <w:r>
        <w:rPr>
          <w:sz w:val="24"/>
        </w:rPr>
        <w:t>сочинениях</w:t>
      </w:r>
      <w:r>
        <w:rPr>
          <w:spacing w:val="-4"/>
          <w:sz w:val="24"/>
        </w:rPr>
        <w:t xml:space="preserve"> </w:t>
      </w:r>
      <w:r>
        <w:rPr>
          <w:sz w:val="24"/>
        </w:rPr>
        <w:t>композиторов-классиков;</w:t>
      </w:r>
    </w:p>
    <w:p w:rsidR="00CC679B" w:rsidRDefault="00CC679B">
      <w:pPr>
        <w:pStyle w:val="a6"/>
        <w:numPr>
          <w:ilvl w:val="0"/>
          <w:numId w:val="51"/>
        </w:numPr>
        <w:tabs>
          <w:tab w:val="left" w:pos="1673"/>
        </w:tabs>
        <w:spacing w:line="242" w:lineRule="auto"/>
        <w:ind w:right="274"/>
        <w:rPr>
          <w:sz w:val="24"/>
        </w:rPr>
      </w:pPr>
      <w:r>
        <w:rPr>
          <w:sz w:val="24"/>
        </w:rPr>
        <w:t>различать</w:t>
      </w:r>
      <w:r>
        <w:rPr>
          <w:spacing w:val="1"/>
          <w:sz w:val="24"/>
        </w:rPr>
        <w:t xml:space="preserve"> </w:t>
      </w:r>
      <w:r>
        <w:rPr>
          <w:sz w:val="24"/>
        </w:rPr>
        <w:t>концертные</w:t>
      </w:r>
      <w:r>
        <w:rPr>
          <w:spacing w:val="1"/>
          <w:sz w:val="24"/>
        </w:rPr>
        <w:t xml:space="preserve"> </w:t>
      </w:r>
      <w:r>
        <w:rPr>
          <w:sz w:val="24"/>
        </w:rPr>
        <w:t>жанры</w:t>
      </w:r>
      <w:r>
        <w:rPr>
          <w:spacing w:val="1"/>
          <w:sz w:val="24"/>
        </w:rPr>
        <w:t xml:space="preserve"> </w:t>
      </w:r>
      <w:r>
        <w:rPr>
          <w:sz w:val="24"/>
        </w:rPr>
        <w:t>по</w:t>
      </w:r>
      <w:r>
        <w:rPr>
          <w:spacing w:val="1"/>
          <w:sz w:val="24"/>
        </w:rPr>
        <w:t xml:space="preserve"> </w:t>
      </w:r>
      <w:r>
        <w:rPr>
          <w:sz w:val="24"/>
        </w:rPr>
        <w:t>особенностям</w:t>
      </w:r>
      <w:r>
        <w:rPr>
          <w:spacing w:val="1"/>
          <w:sz w:val="24"/>
        </w:rPr>
        <w:t xml:space="preserve"> </w:t>
      </w:r>
      <w:r>
        <w:rPr>
          <w:sz w:val="24"/>
        </w:rPr>
        <w:t>исполнения</w:t>
      </w:r>
      <w:r>
        <w:rPr>
          <w:spacing w:val="1"/>
          <w:sz w:val="24"/>
        </w:rPr>
        <w:t xml:space="preserve"> </w:t>
      </w:r>
      <w:r>
        <w:rPr>
          <w:sz w:val="24"/>
        </w:rPr>
        <w:t>(камерные</w:t>
      </w:r>
      <w:r>
        <w:rPr>
          <w:spacing w:val="1"/>
          <w:sz w:val="24"/>
        </w:rPr>
        <w:t xml:space="preserve"> </w:t>
      </w:r>
      <w:r>
        <w:rPr>
          <w:sz w:val="24"/>
        </w:rPr>
        <w:t>и</w:t>
      </w:r>
      <w:r>
        <w:rPr>
          <w:spacing w:val="1"/>
          <w:sz w:val="24"/>
        </w:rPr>
        <w:t xml:space="preserve"> </w:t>
      </w:r>
      <w:r>
        <w:rPr>
          <w:sz w:val="24"/>
        </w:rPr>
        <w:t>симфонические,</w:t>
      </w:r>
      <w:r>
        <w:rPr>
          <w:spacing w:val="2"/>
          <w:sz w:val="24"/>
        </w:rPr>
        <w:t xml:space="preserve"> </w:t>
      </w:r>
      <w:r>
        <w:rPr>
          <w:sz w:val="24"/>
        </w:rPr>
        <w:t>вокальные и</w:t>
      </w:r>
      <w:r>
        <w:rPr>
          <w:spacing w:val="-3"/>
          <w:sz w:val="24"/>
        </w:rPr>
        <w:t xml:space="preserve"> </w:t>
      </w:r>
      <w:r>
        <w:rPr>
          <w:sz w:val="24"/>
        </w:rPr>
        <w:t>инструментальные),</w:t>
      </w:r>
      <w:r>
        <w:rPr>
          <w:spacing w:val="2"/>
          <w:sz w:val="24"/>
        </w:rPr>
        <w:t xml:space="preserve"> </w:t>
      </w:r>
      <w:r>
        <w:rPr>
          <w:sz w:val="24"/>
        </w:rPr>
        <w:t>приводить</w:t>
      </w:r>
      <w:r>
        <w:rPr>
          <w:spacing w:val="-2"/>
          <w:sz w:val="24"/>
        </w:rPr>
        <w:t xml:space="preserve"> </w:t>
      </w:r>
      <w:r>
        <w:rPr>
          <w:sz w:val="24"/>
        </w:rPr>
        <w:t>примеры;</w:t>
      </w:r>
    </w:p>
    <w:p w:rsidR="00CC679B" w:rsidRDefault="00CC679B">
      <w:pPr>
        <w:pStyle w:val="a6"/>
        <w:numPr>
          <w:ilvl w:val="0"/>
          <w:numId w:val="51"/>
        </w:numPr>
        <w:tabs>
          <w:tab w:val="left" w:pos="1673"/>
        </w:tabs>
        <w:spacing w:line="242" w:lineRule="auto"/>
        <w:ind w:right="265"/>
        <w:rPr>
          <w:sz w:val="24"/>
        </w:rPr>
      </w:pPr>
      <w:r>
        <w:rPr>
          <w:sz w:val="24"/>
        </w:rPr>
        <w:t>исполнять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фрагментарно,</w:t>
      </w:r>
      <w:r>
        <w:rPr>
          <w:spacing w:val="1"/>
          <w:sz w:val="24"/>
        </w:rPr>
        <w:t xml:space="preserve"> </w:t>
      </w:r>
      <w:r>
        <w:rPr>
          <w:sz w:val="24"/>
        </w:rPr>
        <w:t>отдельными</w:t>
      </w:r>
      <w:r>
        <w:rPr>
          <w:spacing w:val="1"/>
          <w:sz w:val="24"/>
        </w:rPr>
        <w:t xml:space="preserve"> </w:t>
      </w:r>
      <w:r>
        <w:rPr>
          <w:sz w:val="24"/>
        </w:rPr>
        <w:t>темами)</w:t>
      </w:r>
      <w:r>
        <w:rPr>
          <w:spacing w:val="1"/>
          <w:sz w:val="24"/>
        </w:rPr>
        <w:t xml:space="preserve"> </w:t>
      </w:r>
      <w:r>
        <w:rPr>
          <w:sz w:val="24"/>
        </w:rPr>
        <w:t>сочинения</w:t>
      </w:r>
      <w:r>
        <w:rPr>
          <w:spacing w:val="1"/>
          <w:sz w:val="24"/>
        </w:rPr>
        <w:t xml:space="preserve"> </w:t>
      </w:r>
      <w:r>
        <w:rPr>
          <w:sz w:val="24"/>
        </w:rPr>
        <w:t>композиторов-классиков;</w:t>
      </w:r>
    </w:p>
    <w:p w:rsidR="00CC679B" w:rsidRDefault="00CC679B">
      <w:pPr>
        <w:pStyle w:val="a6"/>
        <w:numPr>
          <w:ilvl w:val="0"/>
          <w:numId w:val="51"/>
        </w:numPr>
        <w:tabs>
          <w:tab w:val="left" w:pos="1673"/>
        </w:tabs>
        <w:ind w:right="275"/>
        <w:rPr>
          <w:sz w:val="24"/>
        </w:rPr>
      </w:pPr>
      <w:r>
        <w:rPr>
          <w:sz w:val="24"/>
        </w:rPr>
        <w:t>воспринимать музыку в соответствии с её настроением, характером, осознавать</w:t>
      </w:r>
      <w:r>
        <w:rPr>
          <w:spacing w:val="1"/>
          <w:sz w:val="24"/>
        </w:rPr>
        <w:t xml:space="preserve"> </w:t>
      </w:r>
      <w:r>
        <w:rPr>
          <w:sz w:val="24"/>
        </w:rPr>
        <w:t>эмоции</w:t>
      </w:r>
      <w:r>
        <w:rPr>
          <w:spacing w:val="1"/>
          <w:sz w:val="24"/>
        </w:rPr>
        <w:t xml:space="preserve"> </w:t>
      </w:r>
      <w:r>
        <w:rPr>
          <w:sz w:val="24"/>
        </w:rPr>
        <w:t>и</w:t>
      </w:r>
      <w:r>
        <w:rPr>
          <w:spacing w:val="1"/>
          <w:sz w:val="24"/>
        </w:rPr>
        <w:t xml:space="preserve"> </w:t>
      </w:r>
      <w:r>
        <w:rPr>
          <w:sz w:val="24"/>
        </w:rPr>
        <w:t>чувства,</w:t>
      </w:r>
      <w:r>
        <w:rPr>
          <w:spacing w:val="1"/>
          <w:sz w:val="24"/>
        </w:rPr>
        <w:t xml:space="preserve"> </w:t>
      </w:r>
      <w:r>
        <w:rPr>
          <w:sz w:val="24"/>
        </w:rPr>
        <w:t>вызванные</w:t>
      </w:r>
      <w:r>
        <w:rPr>
          <w:spacing w:val="1"/>
          <w:sz w:val="24"/>
        </w:rPr>
        <w:t xml:space="preserve"> </w:t>
      </w:r>
      <w:r>
        <w:rPr>
          <w:sz w:val="24"/>
        </w:rPr>
        <w:t>музыкальным</w:t>
      </w:r>
      <w:r>
        <w:rPr>
          <w:spacing w:val="1"/>
          <w:sz w:val="24"/>
        </w:rPr>
        <w:t xml:space="preserve"> </w:t>
      </w:r>
      <w:r>
        <w:rPr>
          <w:sz w:val="24"/>
        </w:rPr>
        <w:t>звучанием,</w:t>
      </w:r>
      <w:r>
        <w:rPr>
          <w:spacing w:val="1"/>
          <w:sz w:val="24"/>
        </w:rPr>
        <w:t xml:space="preserve"> </w:t>
      </w:r>
      <w:r>
        <w:rPr>
          <w:sz w:val="24"/>
        </w:rPr>
        <w:t>кратко</w:t>
      </w:r>
      <w:r>
        <w:rPr>
          <w:spacing w:val="1"/>
          <w:sz w:val="24"/>
        </w:rPr>
        <w:t xml:space="preserve"> </w:t>
      </w:r>
      <w:r>
        <w:rPr>
          <w:sz w:val="24"/>
        </w:rPr>
        <w:t>описать</w:t>
      </w:r>
      <w:r>
        <w:rPr>
          <w:spacing w:val="1"/>
          <w:sz w:val="24"/>
        </w:rPr>
        <w:t xml:space="preserve"> </w:t>
      </w:r>
      <w:r>
        <w:rPr>
          <w:sz w:val="24"/>
        </w:rPr>
        <w:t>свои</w:t>
      </w:r>
      <w:r>
        <w:rPr>
          <w:spacing w:val="1"/>
          <w:sz w:val="24"/>
        </w:rPr>
        <w:t xml:space="preserve"> </w:t>
      </w:r>
      <w:r>
        <w:rPr>
          <w:sz w:val="24"/>
        </w:rPr>
        <w:t>впечатления</w:t>
      </w:r>
      <w:r>
        <w:rPr>
          <w:spacing w:val="-4"/>
          <w:sz w:val="24"/>
        </w:rPr>
        <w:t xml:space="preserve"> </w:t>
      </w:r>
      <w:r>
        <w:rPr>
          <w:sz w:val="24"/>
        </w:rPr>
        <w:t>от</w:t>
      </w:r>
      <w:r>
        <w:rPr>
          <w:spacing w:val="-2"/>
          <w:sz w:val="24"/>
        </w:rPr>
        <w:t xml:space="preserve"> </w:t>
      </w:r>
      <w:r>
        <w:rPr>
          <w:sz w:val="24"/>
        </w:rPr>
        <w:t>музыкального</w:t>
      </w:r>
      <w:r>
        <w:rPr>
          <w:spacing w:val="2"/>
          <w:sz w:val="24"/>
        </w:rPr>
        <w:t xml:space="preserve"> </w:t>
      </w:r>
      <w:r>
        <w:rPr>
          <w:sz w:val="24"/>
        </w:rPr>
        <w:t>восприятия;</w:t>
      </w:r>
    </w:p>
    <w:p w:rsidR="00CC679B" w:rsidRDefault="00CC679B">
      <w:pPr>
        <w:pStyle w:val="a6"/>
        <w:numPr>
          <w:ilvl w:val="0"/>
          <w:numId w:val="51"/>
        </w:numPr>
        <w:tabs>
          <w:tab w:val="left" w:pos="1673"/>
        </w:tabs>
        <w:spacing w:line="237" w:lineRule="auto"/>
        <w:ind w:right="274"/>
        <w:rPr>
          <w:sz w:val="24"/>
        </w:rPr>
      </w:pPr>
      <w:r>
        <w:rPr>
          <w:sz w:val="24"/>
        </w:rPr>
        <w:t>характеризовать</w:t>
      </w:r>
      <w:r>
        <w:rPr>
          <w:spacing w:val="1"/>
          <w:sz w:val="24"/>
        </w:rPr>
        <w:t xml:space="preserve"> </w:t>
      </w:r>
      <w:r>
        <w:rPr>
          <w:sz w:val="24"/>
        </w:rPr>
        <w:t>выразительные</w:t>
      </w:r>
      <w:r>
        <w:rPr>
          <w:spacing w:val="1"/>
          <w:sz w:val="24"/>
        </w:rPr>
        <w:t xml:space="preserve"> </w:t>
      </w:r>
      <w:r>
        <w:rPr>
          <w:sz w:val="24"/>
        </w:rPr>
        <w:t>средства,</w:t>
      </w:r>
      <w:r>
        <w:rPr>
          <w:spacing w:val="1"/>
          <w:sz w:val="24"/>
        </w:rPr>
        <w:t xml:space="preserve"> </w:t>
      </w:r>
      <w:r>
        <w:rPr>
          <w:sz w:val="24"/>
        </w:rPr>
        <w:t>использованные</w:t>
      </w:r>
      <w:r>
        <w:rPr>
          <w:spacing w:val="1"/>
          <w:sz w:val="24"/>
        </w:rPr>
        <w:t xml:space="preserve"> </w:t>
      </w:r>
      <w:r>
        <w:rPr>
          <w:sz w:val="24"/>
        </w:rPr>
        <w:t>композитором</w:t>
      </w:r>
      <w:r>
        <w:rPr>
          <w:spacing w:val="1"/>
          <w:sz w:val="24"/>
        </w:rPr>
        <w:t xml:space="preserve"> </w:t>
      </w:r>
      <w:r>
        <w:rPr>
          <w:sz w:val="24"/>
        </w:rPr>
        <w:t>для</w:t>
      </w:r>
      <w:r>
        <w:rPr>
          <w:spacing w:val="1"/>
          <w:sz w:val="24"/>
        </w:rPr>
        <w:t xml:space="preserve"> </w:t>
      </w:r>
      <w:r>
        <w:rPr>
          <w:sz w:val="24"/>
        </w:rPr>
        <w:t>создания</w:t>
      </w:r>
      <w:r>
        <w:rPr>
          <w:spacing w:val="-4"/>
          <w:sz w:val="24"/>
        </w:rPr>
        <w:t xml:space="preserve"> </w:t>
      </w:r>
      <w:r>
        <w:rPr>
          <w:sz w:val="24"/>
        </w:rPr>
        <w:t>музыкального</w:t>
      </w:r>
      <w:r>
        <w:rPr>
          <w:spacing w:val="-3"/>
          <w:sz w:val="24"/>
        </w:rPr>
        <w:t xml:space="preserve"> </w:t>
      </w:r>
      <w:r>
        <w:rPr>
          <w:sz w:val="24"/>
        </w:rPr>
        <w:t>образа;</w:t>
      </w:r>
    </w:p>
    <w:p w:rsidR="00CC679B" w:rsidRDefault="00CC679B">
      <w:pPr>
        <w:pStyle w:val="a6"/>
        <w:numPr>
          <w:ilvl w:val="0"/>
          <w:numId w:val="51"/>
        </w:numPr>
        <w:tabs>
          <w:tab w:val="left" w:pos="1673"/>
        </w:tabs>
        <w:spacing w:line="237" w:lineRule="auto"/>
        <w:ind w:right="281"/>
        <w:rPr>
          <w:sz w:val="24"/>
        </w:rPr>
      </w:pPr>
      <w:r>
        <w:rPr>
          <w:sz w:val="24"/>
        </w:rPr>
        <w:t>соотносить музыкальные произведения с произведениями живописи, литературы</w:t>
      </w:r>
      <w:r>
        <w:rPr>
          <w:spacing w:val="1"/>
          <w:sz w:val="24"/>
        </w:rPr>
        <w:t xml:space="preserve"> </w:t>
      </w:r>
      <w:r>
        <w:rPr>
          <w:sz w:val="24"/>
        </w:rPr>
        <w:t>на</w:t>
      </w:r>
      <w:r>
        <w:rPr>
          <w:spacing w:val="-6"/>
          <w:sz w:val="24"/>
        </w:rPr>
        <w:t xml:space="preserve"> </w:t>
      </w:r>
      <w:r>
        <w:rPr>
          <w:sz w:val="24"/>
        </w:rPr>
        <w:t>основе</w:t>
      </w:r>
      <w:r>
        <w:rPr>
          <w:spacing w:val="-1"/>
          <w:sz w:val="24"/>
        </w:rPr>
        <w:t xml:space="preserve"> </w:t>
      </w:r>
      <w:r>
        <w:rPr>
          <w:sz w:val="24"/>
        </w:rPr>
        <w:t>сходства</w:t>
      </w:r>
      <w:r>
        <w:rPr>
          <w:spacing w:val="-6"/>
          <w:sz w:val="24"/>
        </w:rPr>
        <w:t xml:space="preserve"> </w:t>
      </w:r>
      <w:r>
        <w:rPr>
          <w:sz w:val="24"/>
        </w:rPr>
        <w:t>настроения,</w:t>
      </w:r>
      <w:r>
        <w:rPr>
          <w:spacing w:val="-2"/>
          <w:sz w:val="24"/>
        </w:rPr>
        <w:t xml:space="preserve"> </w:t>
      </w:r>
      <w:r>
        <w:rPr>
          <w:sz w:val="24"/>
        </w:rPr>
        <w:t>характера,</w:t>
      </w:r>
      <w:r>
        <w:rPr>
          <w:spacing w:val="2"/>
          <w:sz w:val="24"/>
        </w:rPr>
        <w:t xml:space="preserve"> </w:t>
      </w:r>
      <w:r>
        <w:rPr>
          <w:sz w:val="24"/>
        </w:rPr>
        <w:t>комплекса</w:t>
      </w:r>
      <w:r>
        <w:rPr>
          <w:spacing w:val="-1"/>
          <w:sz w:val="24"/>
        </w:rPr>
        <w:t xml:space="preserve"> </w:t>
      </w:r>
      <w:r>
        <w:rPr>
          <w:sz w:val="24"/>
        </w:rPr>
        <w:t>выразительных</w:t>
      </w:r>
      <w:r>
        <w:rPr>
          <w:spacing w:val="-5"/>
          <w:sz w:val="24"/>
        </w:rPr>
        <w:t xml:space="preserve"> </w:t>
      </w:r>
      <w:r>
        <w:rPr>
          <w:sz w:val="24"/>
        </w:rPr>
        <w:t>средств.</w:t>
      </w:r>
    </w:p>
    <w:p w:rsidR="00CC679B" w:rsidRDefault="00CC679B">
      <w:pPr>
        <w:pStyle w:val="a4"/>
        <w:spacing w:line="275" w:lineRule="exact"/>
        <w:ind w:left="952" w:firstLine="0"/>
      </w:pPr>
      <w:r>
        <w:t>К</w:t>
      </w:r>
      <w:r>
        <w:rPr>
          <w:spacing w:val="-4"/>
        </w:rPr>
        <w:t xml:space="preserve"> </w:t>
      </w:r>
      <w:r>
        <w:t>концу</w:t>
      </w:r>
      <w:r>
        <w:rPr>
          <w:spacing w:val="-12"/>
        </w:rPr>
        <w:t xml:space="preserve"> </w:t>
      </w:r>
      <w:r>
        <w:t>изучения</w:t>
      </w:r>
      <w:r>
        <w:rPr>
          <w:spacing w:val="-2"/>
        </w:rPr>
        <w:t xml:space="preserve"> </w:t>
      </w:r>
      <w:r>
        <w:t>модуля</w:t>
      </w:r>
      <w:r>
        <w:rPr>
          <w:spacing w:val="-2"/>
        </w:rPr>
        <w:t xml:space="preserve"> </w:t>
      </w:r>
      <w:r>
        <w:t>№</w:t>
      </w:r>
      <w:r>
        <w:rPr>
          <w:spacing w:val="3"/>
        </w:rPr>
        <w:t xml:space="preserve"> </w:t>
      </w:r>
      <w:r>
        <w:t>3</w:t>
      </w:r>
      <w:r>
        <w:rPr>
          <w:spacing w:val="-2"/>
        </w:rPr>
        <w:t xml:space="preserve"> </w:t>
      </w:r>
      <w:r>
        <w:t>«Музыка</w:t>
      </w:r>
      <w:r>
        <w:rPr>
          <w:spacing w:val="-3"/>
        </w:rPr>
        <w:t xml:space="preserve"> </w:t>
      </w:r>
      <w:r>
        <w:t>в</w:t>
      </w:r>
      <w:r>
        <w:rPr>
          <w:spacing w:val="-1"/>
        </w:rPr>
        <w:t xml:space="preserve"> </w:t>
      </w:r>
      <w:r>
        <w:t>жизни</w:t>
      </w:r>
      <w:r>
        <w:rPr>
          <w:spacing w:val="-1"/>
        </w:rPr>
        <w:t xml:space="preserve"> </w:t>
      </w:r>
      <w:r>
        <w:t>человека»</w:t>
      </w:r>
      <w:r>
        <w:rPr>
          <w:spacing w:val="-7"/>
        </w:rPr>
        <w:t xml:space="preserve"> </w:t>
      </w:r>
      <w:r>
        <w:t>обучающийся</w:t>
      </w:r>
      <w:r>
        <w:rPr>
          <w:spacing w:val="-2"/>
        </w:rPr>
        <w:t xml:space="preserve"> </w:t>
      </w:r>
      <w:r>
        <w:t>научится:</w:t>
      </w:r>
    </w:p>
    <w:p w:rsidR="00CC679B" w:rsidRDefault="00CC679B">
      <w:pPr>
        <w:pStyle w:val="a6"/>
        <w:numPr>
          <w:ilvl w:val="0"/>
          <w:numId w:val="51"/>
        </w:numPr>
        <w:tabs>
          <w:tab w:val="left" w:pos="1673"/>
        </w:tabs>
        <w:ind w:right="274"/>
        <w:rPr>
          <w:sz w:val="24"/>
        </w:rPr>
      </w:pPr>
      <w:r>
        <w:rPr>
          <w:sz w:val="24"/>
        </w:rPr>
        <w:t>исполнять</w:t>
      </w:r>
      <w:r>
        <w:rPr>
          <w:spacing w:val="1"/>
          <w:sz w:val="24"/>
        </w:rPr>
        <w:t xml:space="preserve"> </w:t>
      </w:r>
      <w:r>
        <w:rPr>
          <w:sz w:val="24"/>
        </w:rPr>
        <w:t>Гимн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Гимн</w:t>
      </w:r>
      <w:r>
        <w:rPr>
          <w:spacing w:val="1"/>
          <w:sz w:val="24"/>
        </w:rPr>
        <w:t xml:space="preserve"> </w:t>
      </w:r>
      <w:r>
        <w:rPr>
          <w:sz w:val="24"/>
        </w:rPr>
        <w:t>своей</w:t>
      </w:r>
      <w:r>
        <w:rPr>
          <w:spacing w:val="1"/>
          <w:sz w:val="24"/>
        </w:rPr>
        <w:t xml:space="preserve"> </w:t>
      </w:r>
      <w:r>
        <w:rPr>
          <w:sz w:val="24"/>
        </w:rPr>
        <w:t>республики,</w:t>
      </w:r>
      <w:r>
        <w:rPr>
          <w:spacing w:val="1"/>
          <w:sz w:val="24"/>
        </w:rPr>
        <w:t xml:space="preserve"> </w:t>
      </w:r>
      <w:r>
        <w:rPr>
          <w:sz w:val="24"/>
        </w:rPr>
        <w:t>школы,</w:t>
      </w:r>
      <w:r>
        <w:rPr>
          <w:spacing w:val="-57"/>
          <w:sz w:val="24"/>
        </w:rPr>
        <w:t xml:space="preserve"> </w:t>
      </w:r>
      <w:r>
        <w:rPr>
          <w:sz w:val="24"/>
        </w:rPr>
        <w:t>исполнять песни, посвящённые Победе нашего народа в Великой Отечественной</w:t>
      </w:r>
      <w:r>
        <w:rPr>
          <w:spacing w:val="1"/>
          <w:sz w:val="24"/>
        </w:rPr>
        <w:t xml:space="preserve"> </w:t>
      </w:r>
      <w:r>
        <w:rPr>
          <w:sz w:val="24"/>
        </w:rPr>
        <w:t>войне,</w:t>
      </w:r>
      <w:r>
        <w:rPr>
          <w:spacing w:val="1"/>
          <w:sz w:val="24"/>
        </w:rPr>
        <w:t xml:space="preserve"> </w:t>
      </w:r>
      <w:r>
        <w:rPr>
          <w:sz w:val="24"/>
        </w:rPr>
        <w:t>песни,</w:t>
      </w:r>
      <w:r>
        <w:rPr>
          <w:spacing w:val="1"/>
          <w:sz w:val="24"/>
        </w:rPr>
        <w:t xml:space="preserve"> </w:t>
      </w:r>
      <w:r>
        <w:rPr>
          <w:sz w:val="24"/>
        </w:rPr>
        <w:t>воспевающие</w:t>
      </w:r>
      <w:r>
        <w:rPr>
          <w:spacing w:val="1"/>
          <w:sz w:val="24"/>
        </w:rPr>
        <w:t xml:space="preserve"> </w:t>
      </w:r>
      <w:r>
        <w:rPr>
          <w:sz w:val="24"/>
        </w:rPr>
        <w:t>красоту</w:t>
      </w:r>
      <w:r>
        <w:rPr>
          <w:spacing w:val="1"/>
          <w:sz w:val="24"/>
        </w:rPr>
        <w:t xml:space="preserve"> </w:t>
      </w:r>
      <w:r>
        <w:rPr>
          <w:sz w:val="24"/>
        </w:rPr>
        <w:t>родной</w:t>
      </w:r>
      <w:r>
        <w:rPr>
          <w:spacing w:val="1"/>
          <w:sz w:val="24"/>
        </w:rPr>
        <w:t xml:space="preserve"> </w:t>
      </w:r>
      <w:r>
        <w:rPr>
          <w:sz w:val="24"/>
        </w:rPr>
        <w:t>природы,</w:t>
      </w:r>
      <w:r>
        <w:rPr>
          <w:spacing w:val="1"/>
          <w:sz w:val="24"/>
        </w:rPr>
        <w:t xml:space="preserve"> </w:t>
      </w:r>
      <w:r>
        <w:rPr>
          <w:sz w:val="24"/>
        </w:rPr>
        <w:t>выражающие</w:t>
      </w:r>
      <w:r>
        <w:rPr>
          <w:spacing w:val="1"/>
          <w:sz w:val="24"/>
        </w:rPr>
        <w:t xml:space="preserve"> </w:t>
      </w:r>
      <w:r>
        <w:rPr>
          <w:sz w:val="24"/>
        </w:rPr>
        <w:t>разнообразные эмоции,</w:t>
      </w:r>
      <w:r>
        <w:rPr>
          <w:spacing w:val="-1"/>
          <w:sz w:val="24"/>
        </w:rPr>
        <w:t xml:space="preserve"> </w:t>
      </w:r>
      <w:r>
        <w:rPr>
          <w:sz w:val="24"/>
        </w:rPr>
        <w:t>чувства</w:t>
      </w:r>
      <w:r>
        <w:rPr>
          <w:spacing w:val="1"/>
          <w:sz w:val="24"/>
        </w:rPr>
        <w:t xml:space="preserve"> </w:t>
      </w:r>
      <w:r>
        <w:rPr>
          <w:sz w:val="24"/>
        </w:rPr>
        <w:t>и</w:t>
      </w:r>
      <w:r>
        <w:rPr>
          <w:spacing w:val="-2"/>
          <w:sz w:val="24"/>
        </w:rPr>
        <w:t xml:space="preserve"> </w:t>
      </w:r>
      <w:r>
        <w:rPr>
          <w:sz w:val="24"/>
        </w:rPr>
        <w:t>настроения;</w:t>
      </w:r>
    </w:p>
    <w:p w:rsidR="00CC679B" w:rsidRDefault="00CC679B">
      <w:pPr>
        <w:pStyle w:val="a6"/>
        <w:numPr>
          <w:ilvl w:val="0"/>
          <w:numId w:val="51"/>
        </w:numPr>
        <w:tabs>
          <w:tab w:val="left" w:pos="1673"/>
        </w:tabs>
        <w:ind w:right="275"/>
        <w:rPr>
          <w:sz w:val="24"/>
        </w:rPr>
      </w:pPr>
      <w:r>
        <w:rPr>
          <w:sz w:val="24"/>
        </w:rPr>
        <w:t>воспринимать</w:t>
      </w:r>
      <w:r>
        <w:rPr>
          <w:spacing w:val="1"/>
          <w:sz w:val="24"/>
        </w:rPr>
        <w:t xml:space="preserve"> </w:t>
      </w:r>
      <w:r>
        <w:rPr>
          <w:sz w:val="24"/>
        </w:rPr>
        <w:t>музыкальное</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отражение</w:t>
      </w:r>
      <w:r>
        <w:rPr>
          <w:spacing w:val="1"/>
          <w:sz w:val="24"/>
        </w:rPr>
        <w:t xml:space="preserve"> </w:t>
      </w:r>
      <w:r>
        <w:rPr>
          <w:sz w:val="24"/>
        </w:rPr>
        <w:t>многообразия</w:t>
      </w:r>
      <w:r>
        <w:rPr>
          <w:spacing w:val="1"/>
          <w:sz w:val="24"/>
        </w:rPr>
        <w:t xml:space="preserve"> </w:t>
      </w:r>
      <w:r>
        <w:rPr>
          <w:sz w:val="24"/>
        </w:rPr>
        <w:t>жизни,</w:t>
      </w:r>
      <w:r>
        <w:rPr>
          <w:spacing w:val="1"/>
          <w:sz w:val="24"/>
        </w:rPr>
        <w:t xml:space="preserve"> </w:t>
      </w:r>
      <w:r>
        <w:rPr>
          <w:sz w:val="24"/>
        </w:rPr>
        <w:t>различать обобщённые жанровые сферы: напевность (лирика), танцевальность и</w:t>
      </w:r>
      <w:r>
        <w:rPr>
          <w:spacing w:val="1"/>
          <w:sz w:val="24"/>
        </w:rPr>
        <w:t xml:space="preserve"> </w:t>
      </w:r>
      <w:r>
        <w:rPr>
          <w:sz w:val="24"/>
        </w:rPr>
        <w:t>маршевость</w:t>
      </w:r>
      <w:r>
        <w:rPr>
          <w:spacing w:val="-4"/>
          <w:sz w:val="24"/>
        </w:rPr>
        <w:t xml:space="preserve"> </w:t>
      </w:r>
      <w:r>
        <w:rPr>
          <w:sz w:val="24"/>
        </w:rPr>
        <w:t>(связь с</w:t>
      </w:r>
      <w:r>
        <w:rPr>
          <w:spacing w:val="-1"/>
          <w:sz w:val="24"/>
        </w:rPr>
        <w:t xml:space="preserve"> </w:t>
      </w:r>
      <w:r>
        <w:rPr>
          <w:sz w:val="24"/>
        </w:rPr>
        <w:t>движением),</w:t>
      </w:r>
      <w:r>
        <w:rPr>
          <w:spacing w:val="-3"/>
          <w:sz w:val="24"/>
        </w:rPr>
        <w:t xml:space="preserve"> </w:t>
      </w:r>
      <w:r>
        <w:rPr>
          <w:sz w:val="24"/>
        </w:rPr>
        <w:t>декламационность,</w:t>
      </w:r>
      <w:r>
        <w:rPr>
          <w:spacing w:val="2"/>
          <w:sz w:val="24"/>
        </w:rPr>
        <w:t xml:space="preserve"> </w:t>
      </w:r>
      <w:r>
        <w:rPr>
          <w:sz w:val="24"/>
        </w:rPr>
        <w:t>эпос</w:t>
      </w:r>
      <w:r>
        <w:rPr>
          <w:spacing w:val="-6"/>
          <w:sz w:val="24"/>
        </w:rPr>
        <w:t xml:space="preserve"> </w:t>
      </w:r>
      <w:r>
        <w:rPr>
          <w:sz w:val="24"/>
        </w:rPr>
        <w:t>(связь со</w:t>
      </w:r>
      <w:r>
        <w:rPr>
          <w:spacing w:val="3"/>
          <w:sz w:val="24"/>
        </w:rPr>
        <w:t xml:space="preserve"> </w:t>
      </w:r>
      <w:r>
        <w:rPr>
          <w:sz w:val="24"/>
        </w:rPr>
        <w:t>словом);</w:t>
      </w:r>
    </w:p>
    <w:p w:rsidR="00CC679B" w:rsidRDefault="00CC679B">
      <w:pPr>
        <w:pStyle w:val="a6"/>
        <w:numPr>
          <w:ilvl w:val="0"/>
          <w:numId w:val="51"/>
        </w:numPr>
        <w:tabs>
          <w:tab w:val="left" w:pos="1673"/>
        </w:tabs>
        <w:ind w:right="274"/>
        <w:rPr>
          <w:sz w:val="24"/>
        </w:rPr>
      </w:pPr>
      <w:r>
        <w:rPr>
          <w:sz w:val="24"/>
        </w:rPr>
        <w:t>осознавать собственные чувства и мысли, эстетические переживания, находить</w:t>
      </w:r>
      <w:r>
        <w:rPr>
          <w:spacing w:val="1"/>
          <w:sz w:val="24"/>
        </w:rPr>
        <w:t xml:space="preserve"> </w:t>
      </w:r>
      <w:r>
        <w:rPr>
          <w:sz w:val="24"/>
        </w:rPr>
        <w:t>прекрасное</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человеке,</w:t>
      </w:r>
      <w:r>
        <w:rPr>
          <w:spacing w:val="1"/>
          <w:sz w:val="24"/>
        </w:rPr>
        <w:t xml:space="preserve"> </w:t>
      </w:r>
      <w:r>
        <w:rPr>
          <w:sz w:val="24"/>
        </w:rPr>
        <w:t>стремиться</w:t>
      </w:r>
      <w:r>
        <w:rPr>
          <w:spacing w:val="1"/>
          <w:sz w:val="24"/>
        </w:rPr>
        <w:t xml:space="preserve"> </w:t>
      </w:r>
      <w:r>
        <w:rPr>
          <w:sz w:val="24"/>
        </w:rPr>
        <w:t>к</w:t>
      </w:r>
      <w:r>
        <w:rPr>
          <w:spacing w:val="1"/>
          <w:sz w:val="24"/>
        </w:rPr>
        <w:t xml:space="preserve"> </w:t>
      </w:r>
      <w:r>
        <w:rPr>
          <w:sz w:val="24"/>
        </w:rPr>
        <w:t>развитию</w:t>
      </w:r>
      <w:r>
        <w:rPr>
          <w:spacing w:val="1"/>
          <w:sz w:val="24"/>
        </w:rPr>
        <w:t xml:space="preserve"> </w:t>
      </w:r>
      <w:r>
        <w:rPr>
          <w:sz w:val="24"/>
        </w:rPr>
        <w:t>и</w:t>
      </w:r>
      <w:r>
        <w:rPr>
          <w:spacing w:val="1"/>
          <w:sz w:val="24"/>
        </w:rPr>
        <w:t xml:space="preserve"> </w:t>
      </w:r>
      <w:r>
        <w:rPr>
          <w:sz w:val="24"/>
        </w:rPr>
        <w:t>удовлетворению</w:t>
      </w:r>
      <w:r>
        <w:rPr>
          <w:spacing w:val="-1"/>
          <w:sz w:val="24"/>
        </w:rPr>
        <w:t xml:space="preserve"> </w:t>
      </w:r>
      <w:r>
        <w:rPr>
          <w:sz w:val="24"/>
        </w:rPr>
        <w:t>эстетических</w:t>
      </w:r>
      <w:r>
        <w:rPr>
          <w:spacing w:val="-3"/>
          <w:sz w:val="24"/>
        </w:rPr>
        <w:t xml:space="preserve"> </w:t>
      </w:r>
      <w:r>
        <w:rPr>
          <w:sz w:val="24"/>
        </w:rPr>
        <w:t>потребностей</w:t>
      </w:r>
    </w:p>
    <w:p w:rsidR="00CC679B" w:rsidRDefault="00CC679B">
      <w:pPr>
        <w:pStyle w:val="a4"/>
        <w:spacing w:line="275" w:lineRule="exact"/>
        <w:ind w:left="952" w:firstLine="0"/>
      </w:pPr>
      <w:r>
        <w:t>К</w:t>
      </w:r>
      <w:r>
        <w:rPr>
          <w:spacing w:val="-5"/>
        </w:rPr>
        <w:t xml:space="preserve"> </w:t>
      </w:r>
      <w:r>
        <w:t>концу</w:t>
      </w:r>
      <w:r>
        <w:rPr>
          <w:spacing w:val="-12"/>
        </w:rPr>
        <w:t xml:space="preserve"> </w:t>
      </w:r>
      <w:r>
        <w:t>изучения</w:t>
      </w:r>
      <w:r>
        <w:rPr>
          <w:spacing w:val="-3"/>
        </w:rPr>
        <w:t xml:space="preserve"> </w:t>
      </w:r>
      <w:r>
        <w:t>модуля</w:t>
      </w:r>
      <w:r>
        <w:rPr>
          <w:spacing w:val="-3"/>
        </w:rPr>
        <w:t xml:space="preserve"> </w:t>
      </w:r>
      <w:r>
        <w:t>№</w:t>
      </w:r>
      <w:r>
        <w:rPr>
          <w:spacing w:val="3"/>
        </w:rPr>
        <w:t xml:space="preserve"> </w:t>
      </w:r>
      <w:r>
        <w:t>4</w:t>
      </w:r>
      <w:r>
        <w:rPr>
          <w:spacing w:val="-3"/>
        </w:rPr>
        <w:t xml:space="preserve"> </w:t>
      </w:r>
      <w:r>
        <w:t>«Музыка</w:t>
      </w:r>
      <w:r>
        <w:rPr>
          <w:spacing w:val="-4"/>
        </w:rPr>
        <w:t xml:space="preserve"> </w:t>
      </w:r>
      <w:r>
        <w:t>народов</w:t>
      </w:r>
      <w:r>
        <w:rPr>
          <w:spacing w:val="-2"/>
        </w:rPr>
        <w:t xml:space="preserve"> </w:t>
      </w:r>
      <w:r>
        <w:t>мира»</w:t>
      </w:r>
      <w:r>
        <w:rPr>
          <w:spacing w:val="-8"/>
        </w:rPr>
        <w:t xml:space="preserve"> </w:t>
      </w:r>
      <w:r>
        <w:t>обучающийся</w:t>
      </w:r>
      <w:r>
        <w:rPr>
          <w:spacing w:val="-2"/>
        </w:rPr>
        <w:t xml:space="preserve"> </w:t>
      </w:r>
      <w:r>
        <w:t>научится:</w:t>
      </w:r>
    </w:p>
    <w:p w:rsidR="00CC679B" w:rsidRDefault="00CC679B">
      <w:pPr>
        <w:pStyle w:val="a6"/>
        <w:numPr>
          <w:ilvl w:val="0"/>
          <w:numId w:val="51"/>
        </w:numPr>
        <w:tabs>
          <w:tab w:val="left" w:pos="1673"/>
        </w:tabs>
        <w:spacing w:line="242" w:lineRule="auto"/>
        <w:ind w:right="279"/>
        <w:rPr>
          <w:sz w:val="24"/>
        </w:rPr>
      </w:pPr>
      <w:r>
        <w:rPr>
          <w:sz w:val="24"/>
        </w:rPr>
        <w:t>различать на слух и исполнять произведения народной и композиторской музыки</w:t>
      </w:r>
      <w:r>
        <w:rPr>
          <w:spacing w:val="-57"/>
          <w:sz w:val="24"/>
        </w:rPr>
        <w:t xml:space="preserve"> </w:t>
      </w:r>
      <w:r>
        <w:rPr>
          <w:sz w:val="24"/>
        </w:rPr>
        <w:t>других</w:t>
      </w:r>
      <w:r>
        <w:rPr>
          <w:spacing w:val="-4"/>
          <w:sz w:val="24"/>
        </w:rPr>
        <w:t xml:space="preserve"> </w:t>
      </w:r>
      <w:r>
        <w:rPr>
          <w:sz w:val="24"/>
        </w:rPr>
        <w:t>стран;</w:t>
      </w:r>
    </w:p>
    <w:p w:rsidR="00CC679B" w:rsidRDefault="00CC679B">
      <w:pPr>
        <w:pStyle w:val="a6"/>
        <w:numPr>
          <w:ilvl w:val="0"/>
          <w:numId w:val="51"/>
        </w:numPr>
        <w:tabs>
          <w:tab w:val="left" w:pos="1673"/>
        </w:tabs>
        <w:spacing w:line="242" w:lineRule="auto"/>
        <w:ind w:right="272"/>
        <w:rPr>
          <w:sz w:val="24"/>
        </w:rPr>
      </w:pPr>
      <w:r>
        <w:rPr>
          <w:sz w:val="24"/>
        </w:rPr>
        <w:t>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народных</w:t>
      </w:r>
      <w:r>
        <w:rPr>
          <w:spacing w:val="1"/>
          <w:sz w:val="24"/>
        </w:rPr>
        <w:t xml:space="preserve"> </w:t>
      </w:r>
      <w:r>
        <w:rPr>
          <w:sz w:val="24"/>
        </w:rPr>
        <w:t>музыкальных</w:t>
      </w:r>
      <w:r>
        <w:rPr>
          <w:spacing w:val="1"/>
          <w:sz w:val="24"/>
        </w:rPr>
        <w:t xml:space="preserve"> </w:t>
      </w:r>
      <w:r>
        <w:rPr>
          <w:sz w:val="24"/>
        </w:rPr>
        <w:t>инструментов</w:t>
      </w:r>
      <w:r>
        <w:rPr>
          <w:spacing w:val="1"/>
          <w:sz w:val="24"/>
        </w:rPr>
        <w:t xml:space="preserve"> </w:t>
      </w:r>
      <w:r>
        <w:rPr>
          <w:sz w:val="24"/>
        </w:rPr>
        <w:t>к</w:t>
      </w:r>
      <w:r>
        <w:rPr>
          <w:spacing w:val="1"/>
          <w:sz w:val="24"/>
        </w:rPr>
        <w:t xml:space="preserve"> </w:t>
      </w:r>
      <w:r>
        <w:rPr>
          <w:sz w:val="24"/>
        </w:rPr>
        <w:t>группам</w:t>
      </w:r>
      <w:r>
        <w:rPr>
          <w:spacing w:val="2"/>
          <w:sz w:val="24"/>
        </w:rPr>
        <w:t xml:space="preserve"> </w:t>
      </w:r>
      <w:r>
        <w:rPr>
          <w:sz w:val="24"/>
        </w:rPr>
        <w:t>духовых,</w:t>
      </w:r>
      <w:r>
        <w:rPr>
          <w:spacing w:val="3"/>
          <w:sz w:val="24"/>
        </w:rPr>
        <w:t xml:space="preserve"> </w:t>
      </w:r>
      <w:r>
        <w:rPr>
          <w:sz w:val="24"/>
        </w:rPr>
        <w:t>струнных,</w:t>
      </w:r>
      <w:r>
        <w:rPr>
          <w:spacing w:val="8"/>
          <w:sz w:val="24"/>
        </w:rPr>
        <w:t xml:space="preserve"> </w:t>
      </w:r>
      <w:r>
        <w:rPr>
          <w:sz w:val="24"/>
        </w:rPr>
        <w:t>ударно-шумовых</w:t>
      </w:r>
      <w:r>
        <w:rPr>
          <w:spacing w:val="-4"/>
          <w:sz w:val="24"/>
        </w:rPr>
        <w:t xml:space="preserve"> </w:t>
      </w:r>
      <w:r>
        <w:rPr>
          <w:sz w:val="24"/>
        </w:rPr>
        <w:t>инструментов;</w:t>
      </w:r>
    </w:p>
    <w:p w:rsidR="00CC679B" w:rsidRDefault="00CC679B">
      <w:pPr>
        <w:pStyle w:val="a6"/>
        <w:numPr>
          <w:ilvl w:val="0"/>
          <w:numId w:val="51"/>
        </w:numPr>
        <w:tabs>
          <w:tab w:val="left" w:pos="1673"/>
        </w:tabs>
        <w:ind w:right="268"/>
        <w:rPr>
          <w:sz w:val="24"/>
        </w:rPr>
      </w:pPr>
      <w:r>
        <w:rPr>
          <w:sz w:val="24"/>
        </w:rPr>
        <w:t>различать на слух и называть фольклорные элементы музыки разных народов</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сочинениях</w:t>
      </w:r>
      <w:r>
        <w:rPr>
          <w:spacing w:val="1"/>
          <w:sz w:val="24"/>
        </w:rPr>
        <w:t xml:space="preserve"> </w:t>
      </w:r>
      <w:r>
        <w:rPr>
          <w:sz w:val="24"/>
        </w:rPr>
        <w:t>профессиональных</w:t>
      </w:r>
      <w:r>
        <w:rPr>
          <w:spacing w:val="1"/>
          <w:sz w:val="24"/>
        </w:rPr>
        <w:t xml:space="preserve"> </w:t>
      </w:r>
      <w:r>
        <w:rPr>
          <w:sz w:val="24"/>
        </w:rPr>
        <w:t>композиторов</w:t>
      </w:r>
      <w:r>
        <w:rPr>
          <w:spacing w:val="1"/>
          <w:sz w:val="24"/>
        </w:rPr>
        <w:t xml:space="preserve"> </w:t>
      </w:r>
      <w:r>
        <w:rPr>
          <w:sz w:val="24"/>
        </w:rPr>
        <w:t>(из</w:t>
      </w:r>
      <w:r>
        <w:rPr>
          <w:spacing w:val="1"/>
          <w:sz w:val="24"/>
        </w:rPr>
        <w:t xml:space="preserve"> </w:t>
      </w:r>
      <w:r>
        <w:rPr>
          <w:sz w:val="24"/>
        </w:rPr>
        <w:t>числа</w:t>
      </w:r>
      <w:r>
        <w:rPr>
          <w:spacing w:val="1"/>
          <w:sz w:val="24"/>
        </w:rPr>
        <w:t xml:space="preserve"> </w:t>
      </w:r>
      <w:r>
        <w:rPr>
          <w:sz w:val="24"/>
        </w:rPr>
        <w:t>изученных</w:t>
      </w:r>
      <w:r>
        <w:rPr>
          <w:spacing w:val="1"/>
          <w:sz w:val="24"/>
        </w:rPr>
        <w:t xml:space="preserve"> </w:t>
      </w:r>
      <w:r>
        <w:rPr>
          <w:sz w:val="24"/>
        </w:rPr>
        <w:t>культурно-национальных</w:t>
      </w:r>
      <w:r>
        <w:rPr>
          <w:spacing w:val="-4"/>
          <w:sz w:val="24"/>
        </w:rPr>
        <w:t xml:space="preserve"> </w:t>
      </w:r>
      <w:r>
        <w:rPr>
          <w:sz w:val="24"/>
        </w:rPr>
        <w:t>традиций</w:t>
      </w:r>
      <w:r>
        <w:rPr>
          <w:spacing w:val="-2"/>
          <w:sz w:val="24"/>
        </w:rPr>
        <w:t xml:space="preserve"> </w:t>
      </w:r>
      <w:r>
        <w:rPr>
          <w:sz w:val="24"/>
        </w:rPr>
        <w:t>и</w:t>
      </w:r>
      <w:r>
        <w:rPr>
          <w:spacing w:val="-2"/>
          <w:sz w:val="24"/>
        </w:rPr>
        <w:t xml:space="preserve"> </w:t>
      </w:r>
      <w:r>
        <w:rPr>
          <w:sz w:val="24"/>
        </w:rPr>
        <w:t>жанров);</w:t>
      </w:r>
    </w:p>
    <w:p w:rsidR="00CC679B" w:rsidRDefault="00CC679B">
      <w:pPr>
        <w:pStyle w:val="a6"/>
        <w:numPr>
          <w:ilvl w:val="0"/>
          <w:numId w:val="51"/>
        </w:numPr>
        <w:tabs>
          <w:tab w:val="left" w:pos="1673"/>
        </w:tabs>
        <w:ind w:right="275"/>
        <w:rPr>
          <w:sz w:val="24"/>
        </w:rPr>
      </w:pPr>
      <w:r>
        <w:rPr>
          <w:sz w:val="24"/>
        </w:rPr>
        <w:t>различать</w:t>
      </w:r>
      <w:r>
        <w:rPr>
          <w:spacing w:val="1"/>
          <w:sz w:val="24"/>
        </w:rPr>
        <w:t xml:space="preserve"> </w:t>
      </w:r>
      <w:r>
        <w:rPr>
          <w:sz w:val="24"/>
        </w:rPr>
        <w:t>и</w:t>
      </w:r>
      <w:r>
        <w:rPr>
          <w:spacing w:val="1"/>
          <w:sz w:val="24"/>
        </w:rPr>
        <w:t xml:space="preserve"> </w:t>
      </w:r>
      <w:r>
        <w:rPr>
          <w:sz w:val="24"/>
        </w:rPr>
        <w:t>характеризовать</w:t>
      </w:r>
      <w:r>
        <w:rPr>
          <w:spacing w:val="1"/>
          <w:sz w:val="24"/>
        </w:rPr>
        <w:t xml:space="preserve"> </w:t>
      </w:r>
      <w:r>
        <w:rPr>
          <w:sz w:val="24"/>
        </w:rPr>
        <w:t>фольклорные</w:t>
      </w:r>
      <w:r>
        <w:rPr>
          <w:spacing w:val="1"/>
          <w:sz w:val="24"/>
        </w:rPr>
        <w:t xml:space="preserve"> </w:t>
      </w:r>
      <w:r>
        <w:rPr>
          <w:sz w:val="24"/>
        </w:rPr>
        <w:t>жанры</w:t>
      </w:r>
      <w:r>
        <w:rPr>
          <w:spacing w:val="1"/>
          <w:sz w:val="24"/>
        </w:rPr>
        <w:t xml:space="preserve"> </w:t>
      </w:r>
      <w:r>
        <w:rPr>
          <w:sz w:val="24"/>
        </w:rPr>
        <w:t>музыки</w:t>
      </w:r>
      <w:r>
        <w:rPr>
          <w:spacing w:val="1"/>
          <w:sz w:val="24"/>
        </w:rPr>
        <w:t xml:space="preserve"> </w:t>
      </w:r>
      <w:r>
        <w:rPr>
          <w:sz w:val="24"/>
        </w:rPr>
        <w:t>(песенные,</w:t>
      </w:r>
      <w:r>
        <w:rPr>
          <w:spacing w:val="1"/>
          <w:sz w:val="24"/>
        </w:rPr>
        <w:t xml:space="preserve"> </w:t>
      </w:r>
      <w:r>
        <w:rPr>
          <w:sz w:val="24"/>
        </w:rPr>
        <w:t>танцевальные),</w:t>
      </w:r>
      <w:r>
        <w:rPr>
          <w:spacing w:val="-2"/>
          <w:sz w:val="24"/>
        </w:rPr>
        <w:t xml:space="preserve"> </w:t>
      </w:r>
      <w:r>
        <w:rPr>
          <w:sz w:val="24"/>
        </w:rPr>
        <w:t>выделять</w:t>
      </w:r>
      <w:r>
        <w:rPr>
          <w:spacing w:val="-3"/>
          <w:sz w:val="24"/>
        </w:rPr>
        <w:t xml:space="preserve"> </w:t>
      </w:r>
      <w:r>
        <w:rPr>
          <w:sz w:val="24"/>
        </w:rPr>
        <w:t>и</w:t>
      </w:r>
      <w:r>
        <w:rPr>
          <w:spacing w:val="-2"/>
          <w:sz w:val="24"/>
        </w:rPr>
        <w:t xml:space="preserve"> </w:t>
      </w:r>
      <w:r>
        <w:rPr>
          <w:sz w:val="24"/>
        </w:rPr>
        <w:t>называть</w:t>
      </w:r>
      <w:r>
        <w:rPr>
          <w:spacing w:val="2"/>
          <w:sz w:val="24"/>
        </w:rPr>
        <w:t xml:space="preserve"> </w:t>
      </w:r>
      <w:r>
        <w:rPr>
          <w:sz w:val="24"/>
        </w:rPr>
        <w:t>типичные</w:t>
      </w:r>
      <w:r>
        <w:rPr>
          <w:spacing w:val="-4"/>
          <w:sz w:val="24"/>
        </w:rPr>
        <w:t xml:space="preserve"> </w:t>
      </w:r>
      <w:r>
        <w:rPr>
          <w:sz w:val="24"/>
        </w:rPr>
        <w:t>жанровые</w:t>
      </w:r>
      <w:r>
        <w:rPr>
          <w:spacing w:val="-5"/>
          <w:sz w:val="24"/>
        </w:rPr>
        <w:t xml:space="preserve"> </w:t>
      </w:r>
      <w:r>
        <w:rPr>
          <w:sz w:val="24"/>
        </w:rPr>
        <w:t>признаки.</w:t>
      </w:r>
    </w:p>
    <w:p w:rsidR="00CC679B" w:rsidRDefault="00CC679B">
      <w:pPr>
        <w:pStyle w:val="a4"/>
        <w:spacing w:line="275" w:lineRule="exact"/>
        <w:ind w:left="952" w:firstLine="0"/>
      </w:pPr>
      <w:r>
        <w:t>К</w:t>
      </w:r>
      <w:r>
        <w:rPr>
          <w:spacing w:val="-5"/>
        </w:rPr>
        <w:t xml:space="preserve"> </w:t>
      </w:r>
      <w:r>
        <w:t>концу</w:t>
      </w:r>
      <w:r>
        <w:rPr>
          <w:spacing w:val="-11"/>
        </w:rPr>
        <w:t xml:space="preserve"> </w:t>
      </w:r>
      <w:r>
        <w:t>изучения</w:t>
      </w:r>
      <w:r>
        <w:rPr>
          <w:spacing w:val="-2"/>
        </w:rPr>
        <w:t xml:space="preserve"> </w:t>
      </w:r>
      <w:r>
        <w:t>модуля</w:t>
      </w:r>
      <w:r>
        <w:rPr>
          <w:spacing w:val="-2"/>
        </w:rPr>
        <w:t xml:space="preserve"> </w:t>
      </w:r>
      <w:r>
        <w:t>№</w:t>
      </w:r>
      <w:r>
        <w:rPr>
          <w:spacing w:val="3"/>
        </w:rPr>
        <w:t xml:space="preserve"> </w:t>
      </w:r>
      <w:r>
        <w:t>5</w:t>
      </w:r>
      <w:r>
        <w:rPr>
          <w:spacing w:val="-2"/>
        </w:rPr>
        <w:t xml:space="preserve"> </w:t>
      </w:r>
      <w:r>
        <w:t>«Духовная</w:t>
      </w:r>
      <w:r>
        <w:rPr>
          <w:spacing w:val="-2"/>
        </w:rPr>
        <w:t xml:space="preserve"> </w:t>
      </w:r>
      <w:r>
        <w:t>музыка»</w:t>
      </w:r>
      <w:r>
        <w:rPr>
          <w:spacing w:val="-7"/>
        </w:rPr>
        <w:t xml:space="preserve"> </w:t>
      </w:r>
      <w:r>
        <w:t>обучающийся</w:t>
      </w:r>
      <w:r>
        <w:rPr>
          <w:spacing w:val="-2"/>
        </w:rPr>
        <w:t xml:space="preserve"> </w:t>
      </w:r>
      <w:r>
        <w:t>научится:</w:t>
      </w:r>
    </w:p>
    <w:p w:rsidR="00CC679B" w:rsidRDefault="00CC679B">
      <w:pPr>
        <w:pStyle w:val="a6"/>
        <w:numPr>
          <w:ilvl w:val="0"/>
          <w:numId w:val="51"/>
        </w:numPr>
        <w:tabs>
          <w:tab w:val="left" w:pos="1673"/>
        </w:tabs>
        <w:spacing w:line="242" w:lineRule="auto"/>
        <w:ind w:right="281"/>
        <w:rPr>
          <w:sz w:val="24"/>
        </w:rPr>
      </w:pPr>
      <w:r>
        <w:rPr>
          <w:sz w:val="24"/>
        </w:rPr>
        <w:t>определять характер, настроение музыкальных произведений духовной музыки,</w:t>
      </w:r>
      <w:r>
        <w:rPr>
          <w:spacing w:val="1"/>
          <w:sz w:val="24"/>
        </w:rPr>
        <w:t xml:space="preserve"> </w:t>
      </w:r>
      <w:r>
        <w:rPr>
          <w:sz w:val="24"/>
        </w:rPr>
        <w:t>характеризовать</w:t>
      </w:r>
      <w:r>
        <w:rPr>
          <w:spacing w:val="-2"/>
          <w:sz w:val="24"/>
        </w:rPr>
        <w:t xml:space="preserve"> </w:t>
      </w:r>
      <w:r>
        <w:rPr>
          <w:sz w:val="24"/>
        </w:rPr>
        <w:t>её</w:t>
      </w:r>
      <w:r>
        <w:rPr>
          <w:spacing w:val="1"/>
          <w:sz w:val="24"/>
        </w:rPr>
        <w:t xml:space="preserve"> </w:t>
      </w:r>
      <w:r>
        <w:rPr>
          <w:sz w:val="24"/>
        </w:rPr>
        <w:t>жизненное</w:t>
      </w:r>
      <w:r>
        <w:rPr>
          <w:spacing w:val="1"/>
          <w:sz w:val="24"/>
        </w:rPr>
        <w:t xml:space="preserve"> </w:t>
      </w:r>
      <w:r>
        <w:rPr>
          <w:sz w:val="24"/>
        </w:rPr>
        <w:t>предназначение;</w:t>
      </w:r>
    </w:p>
    <w:p w:rsidR="00CC679B" w:rsidRDefault="00CC679B">
      <w:pPr>
        <w:pStyle w:val="a6"/>
        <w:numPr>
          <w:ilvl w:val="0"/>
          <w:numId w:val="51"/>
        </w:numPr>
        <w:tabs>
          <w:tab w:val="left" w:pos="1673"/>
        </w:tabs>
        <w:spacing w:line="271" w:lineRule="exact"/>
        <w:rPr>
          <w:sz w:val="24"/>
        </w:rPr>
      </w:pPr>
      <w:r>
        <w:rPr>
          <w:sz w:val="24"/>
        </w:rPr>
        <w:t>исполнять</w:t>
      </w:r>
      <w:r>
        <w:rPr>
          <w:spacing w:val="-4"/>
          <w:sz w:val="24"/>
        </w:rPr>
        <w:t xml:space="preserve"> </w:t>
      </w:r>
      <w:r>
        <w:rPr>
          <w:sz w:val="24"/>
        </w:rPr>
        <w:t>доступные</w:t>
      </w:r>
      <w:r>
        <w:rPr>
          <w:spacing w:val="-5"/>
          <w:sz w:val="24"/>
        </w:rPr>
        <w:t xml:space="preserve"> </w:t>
      </w:r>
      <w:r>
        <w:rPr>
          <w:sz w:val="24"/>
        </w:rPr>
        <w:t>образцы</w:t>
      </w:r>
      <w:r>
        <w:rPr>
          <w:spacing w:val="-3"/>
          <w:sz w:val="24"/>
        </w:rPr>
        <w:t xml:space="preserve"> </w:t>
      </w:r>
      <w:r>
        <w:rPr>
          <w:sz w:val="24"/>
        </w:rPr>
        <w:t>духовной</w:t>
      </w:r>
      <w:r>
        <w:rPr>
          <w:spacing w:val="-8"/>
          <w:sz w:val="24"/>
        </w:rPr>
        <w:t xml:space="preserve"> </w:t>
      </w:r>
      <w:r>
        <w:rPr>
          <w:sz w:val="24"/>
        </w:rPr>
        <w:t>музыки;</w:t>
      </w:r>
    </w:p>
    <w:p w:rsidR="00CC679B" w:rsidRDefault="00CC679B">
      <w:pPr>
        <w:spacing w:line="271" w:lineRule="exact"/>
        <w:jc w:val="both"/>
        <w:rPr>
          <w:sz w:val="24"/>
        </w:rPr>
        <w:sectPr w:rsidR="00CC679B">
          <w:pgSz w:w="11910" w:h="16850"/>
          <w:pgMar w:top="1080" w:right="600" w:bottom="800" w:left="920" w:header="0" w:footer="512" w:gutter="0"/>
          <w:cols w:space="720"/>
        </w:sectPr>
      </w:pPr>
    </w:p>
    <w:p w:rsidR="00CC679B" w:rsidRDefault="00CC679B">
      <w:pPr>
        <w:pStyle w:val="a6"/>
        <w:numPr>
          <w:ilvl w:val="0"/>
          <w:numId w:val="51"/>
        </w:numPr>
        <w:tabs>
          <w:tab w:val="left" w:pos="1673"/>
        </w:tabs>
        <w:spacing w:before="66"/>
        <w:ind w:right="277"/>
        <w:rPr>
          <w:sz w:val="24"/>
        </w:rPr>
      </w:pPr>
      <w:r>
        <w:rPr>
          <w:sz w:val="24"/>
        </w:rPr>
        <w:lastRenderedPageBreak/>
        <w:t>рассказывать об особенностях исполнения, традициях звучания духовной музыки</w:t>
      </w:r>
      <w:r>
        <w:rPr>
          <w:spacing w:val="-57"/>
          <w:sz w:val="24"/>
        </w:rPr>
        <w:t xml:space="preserve"> </w:t>
      </w:r>
      <w:r>
        <w:rPr>
          <w:sz w:val="24"/>
        </w:rPr>
        <w:t>Русской</w:t>
      </w:r>
      <w:r>
        <w:rPr>
          <w:spacing w:val="1"/>
          <w:sz w:val="24"/>
        </w:rPr>
        <w:t xml:space="preserve"> </w:t>
      </w:r>
      <w:r>
        <w:rPr>
          <w:sz w:val="24"/>
        </w:rPr>
        <w:t>православной</w:t>
      </w:r>
      <w:r>
        <w:rPr>
          <w:spacing w:val="1"/>
          <w:sz w:val="24"/>
        </w:rPr>
        <w:t xml:space="preserve"> </w:t>
      </w:r>
      <w:r>
        <w:rPr>
          <w:sz w:val="24"/>
        </w:rPr>
        <w:t>церкви</w:t>
      </w:r>
      <w:r>
        <w:rPr>
          <w:spacing w:val="1"/>
          <w:sz w:val="24"/>
        </w:rPr>
        <w:t xml:space="preserve"> </w:t>
      </w:r>
      <w:r>
        <w:rPr>
          <w:sz w:val="24"/>
        </w:rPr>
        <w:t>(вариативно:</w:t>
      </w:r>
      <w:r>
        <w:rPr>
          <w:spacing w:val="1"/>
          <w:sz w:val="24"/>
        </w:rPr>
        <w:t xml:space="preserve"> </w:t>
      </w:r>
      <w:r>
        <w:rPr>
          <w:sz w:val="24"/>
        </w:rPr>
        <w:t>других</w:t>
      </w:r>
      <w:r>
        <w:rPr>
          <w:spacing w:val="1"/>
          <w:sz w:val="24"/>
        </w:rPr>
        <w:t xml:space="preserve"> </w:t>
      </w:r>
      <w:r>
        <w:rPr>
          <w:sz w:val="24"/>
        </w:rPr>
        <w:t>конфессий</w:t>
      </w:r>
      <w:r>
        <w:rPr>
          <w:spacing w:val="1"/>
          <w:sz w:val="24"/>
        </w:rPr>
        <w:t xml:space="preserve"> </w:t>
      </w:r>
      <w:r>
        <w:rPr>
          <w:sz w:val="24"/>
        </w:rPr>
        <w:t>согласно</w:t>
      </w:r>
      <w:r>
        <w:rPr>
          <w:spacing w:val="1"/>
          <w:sz w:val="24"/>
        </w:rPr>
        <w:t xml:space="preserve"> </w:t>
      </w:r>
      <w:r>
        <w:rPr>
          <w:sz w:val="24"/>
        </w:rPr>
        <w:t>региональной</w:t>
      </w:r>
      <w:r>
        <w:rPr>
          <w:spacing w:val="-3"/>
          <w:sz w:val="24"/>
        </w:rPr>
        <w:t xml:space="preserve"> </w:t>
      </w:r>
      <w:r>
        <w:rPr>
          <w:sz w:val="24"/>
        </w:rPr>
        <w:t>религиозной</w:t>
      </w:r>
      <w:r>
        <w:rPr>
          <w:spacing w:val="-2"/>
          <w:sz w:val="24"/>
        </w:rPr>
        <w:t xml:space="preserve"> </w:t>
      </w:r>
      <w:r>
        <w:rPr>
          <w:sz w:val="24"/>
        </w:rPr>
        <w:t>традиции).</w:t>
      </w:r>
    </w:p>
    <w:p w:rsidR="00CC679B" w:rsidRDefault="00CC679B">
      <w:pPr>
        <w:pStyle w:val="a4"/>
        <w:spacing w:line="274" w:lineRule="exact"/>
        <w:ind w:left="952" w:firstLine="0"/>
      </w:pPr>
      <w:r>
        <w:t>К</w:t>
      </w:r>
      <w:r>
        <w:rPr>
          <w:spacing w:val="-5"/>
        </w:rPr>
        <w:t xml:space="preserve"> </w:t>
      </w:r>
      <w:r>
        <w:t>концу</w:t>
      </w:r>
      <w:r>
        <w:rPr>
          <w:spacing w:val="-11"/>
        </w:rPr>
        <w:t xml:space="preserve"> </w:t>
      </w:r>
      <w:r>
        <w:t>изучения</w:t>
      </w:r>
      <w:r>
        <w:rPr>
          <w:spacing w:val="-2"/>
        </w:rPr>
        <w:t xml:space="preserve"> </w:t>
      </w:r>
      <w:r>
        <w:t>модуля</w:t>
      </w:r>
      <w:r>
        <w:rPr>
          <w:spacing w:val="-3"/>
        </w:rPr>
        <w:t xml:space="preserve"> </w:t>
      </w:r>
      <w:r>
        <w:t>№</w:t>
      </w:r>
      <w:r>
        <w:rPr>
          <w:spacing w:val="4"/>
        </w:rPr>
        <w:t xml:space="preserve"> </w:t>
      </w:r>
      <w:r>
        <w:t>6</w:t>
      </w:r>
      <w:r>
        <w:rPr>
          <w:spacing w:val="-3"/>
        </w:rPr>
        <w:t xml:space="preserve"> </w:t>
      </w:r>
      <w:r>
        <w:t>«Музыка</w:t>
      </w:r>
      <w:r>
        <w:rPr>
          <w:spacing w:val="-3"/>
        </w:rPr>
        <w:t xml:space="preserve"> </w:t>
      </w:r>
      <w:r>
        <w:t>театра</w:t>
      </w:r>
      <w:r>
        <w:rPr>
          <w:spacing w:val="2"/>
        </w:rPr>
        <w:t xml:space="preserve"> </w:t>
      </w:r>
      <w:r>
        <w:t>и</w:t>
      </w:r>
      <w:r>
        <w:rPr>
          <w:spacing w:val="-2"/>
        </w:rPr>
        <w:t xml:space="preserve"> </w:t>
      </w:r>
      <w:r>
        <w:t>кино»</w:t>
      </w:r>
      <w:r>
        <w:rPr>
          <w:spacing w:val="-7"/>
        </w:rPr>
        <w:t xml:space="preserve"> </w:t>
      </w:r>
      <w:r>
        <w:t>обучающийся</w:t>
      </w:r>
      <w:r>
        <w:rPr>
          <w:spacing w:val="-2"/>
        </w:rPr>
        <w:t xml:space="preserve"> </w:t>
      </w:r>
      <w:r>
        <w:t>научится:</w:t>
      </w:r>
    </w:p>
    <w:p w:rsidR="00CC679B" w:rsidRDefault="00CC679B">
      <w:pPr>
        <w:pStyle w:val="a6"/>
        <w:numPr>
          <w:ilvl w:val="0"/>
          <w:numId w:val="51"/>
        </w:numPr>
        <w:tabs>
          <w:tab w:val="left" w:pos="1673"/>
        </w:tabs>
        <w:spacing w:before="2"/>
        <w:ind w:right="268"/>
        <w:rPr>
          <w:sz w:val="24"/>
        </w:rPr>
      </w:pPr>
      <w:r>
        <w:rPr>
          <w:sz w:val="24"/>
        </w:rPr>
        <w:t>определять</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особенности</w:t>
      </w:r>
      <w:r>
        <w:rPr>
          <w:spacing w:val="1"/>
          <w:sz w:val="24"/>
        </w:rPr>
        <w:t xml:space="preserve"> </w:t>
      </w:r>
      <w:r>
        <w:rPr>
          <w:sz w:val="24"/>
        </w:rPr>
        <w:t>музыкально-сценических</w:t>
      </w:r>
      <w:r>
        <w:rPr>
          <w:spacing w:val="1"/>
          <w:sz w:val="24"/>
        </w:rPr>
        <w:t xml:space="preserve"> </w:t>
      </w:r>
      <w:r>
        <w:rPr>
          <w:sz w:val="24"/>
        </w:rPr>
        <w:t>жанров</w:t>
      </w:r>
      <w:r>
        <w:rPr>
          <w:spacing w:val="1"/>
          <w:sz w:val="24"/>
        </w:rPr>
        <w:t xml:space="preserve"> </w:t>
      </w:r>
      <w:r>
        <w:rPr>
          <w:sz w:val="24"/>
        </w:rPr>
        <w:t>(опера,</w:t>
      </w:r>
      <w:r>
        <w:rPr>
          <w:spacing w:val="1"/>
          <w:sz w:val="24"/>
        </w:rPr>
        <w:t xml:space="preserve"> </w:t>
      </w:r>
      <w:r>
        <w:rPr>
          <w:sz w:val="24"/>
        </w:rPr>
        <w:t>балет,</w:t>
      </w:r>
      <w:r>
        <w:rPr>
          <w:spacing w:val="4"/>
          <w:sz w:val="24"/>
        </w:rPr>
        <w:t xml:space="preserve"> </w:t>
      </w:r>
      <w:r>
        <w:rPr>
          <w:sz w:val="24"/>
        </w:rPr>
        <w:t>оперетта,</w:t>
      </w:r>
      <w:r>
        <w:rPr>
          <w:spacing w:val="-1"/>
          <w:sz w:val="24"/>
        </w:rPr>
        <w:t xml:space="preserve"> </w:t>
      </w:r>
      <w:r>
        <w:rPr>
          <w:sz w:val="24"/>
        </w:rPr>
        <w:t>мюзикл);</w:t>
      </w:r>
    </w:p>
    <w:p w:rsidR="00CC679B" w:rsidRDefault="00CC679B">
      <w:pPr>
        <w:pStyle w:val="a6"/>
        <w:numPr>
          <w:ilvl w:val="0"/>
          <w:numId w:val="51"/>
        </w:numPr>
        <w:tabs>
          <w:tab w:val="left" w:pos="1673"/>
        </w:tabs>
        <w:spacing w:before="1"/>
        <w:ind w:right="275"/>
        <w:rPr>
          <w:sz w:val="24"/>
        </w:rPr>
      </w:pPr>
      <w:r>
        <w:rPr>
          <w:sz w:val="24"/>
        </w:rPr>
        <w:t>различать</w:t>
      </w:r>
      <w:r>
        <w:rPr>
          <w:spacing w:val="1"/>
          <w:sz w:val="24"/>
        </w:rPr>
        <w:t xml:space="preserve"> </w:t>
      </w:r>
      <w:r>
        <w:rPr>
          <w:sz w:val="24"/>
        </w:rPr>
        <w:t>отдельные</w:t>
      </w:r>
      <w:r>
        <w:rPr>
          <w:spacing w:val="1"/>
          <w:sz w:val="24"/>
        </w:rPr>
        <w:t xml:space="preserve"> </w:t>
      </w:r>
      <w:r>
        <w:rPr>
          <w:sz w:val="24"/>
        </w:rPr>
        <w:t>номера</w:t>
      </w:r>
      <w:r>
        <w:rPr>
          <w:spacing w:val="1"/>
          <w:sz w:val="24"/>
        </w:rPr>
        <w:t xml:space="preserve"> </w:t>
      </w:r>
      <w:r>
        <w:rPr>
          <w:sz w:val="24"/>
        </w:rPr>
        <w:t>музыкального</w:t>
      </w:r>
      <w:r>
        <w:rPr>
          <w:spacing w:val="1"/>
          <w:sz w:val="24"/>
        </w:rPr>
        <w:t xml:space="preserve"> </w:t>
      </w:r>
      <w:r>
        <w:rPr>
          <w:sz w:val="24"/>
        </w:rPr>
        <w:t>спектакля</w:t>
      </w:r>
      <w:r>
        <w:rPr>
          <w:spacing w:val="1"/>
          <w:sz w:val="24"/>
        </w:rPr>
        <w:t xml:space="preserve"> </w:t>
      </w:r>
      <w:r>
        <w:rPr>
          <w:sz w:val="24"/>
        </w:rPr>
        <w:t>(ария,</w:t>
      </w:r>
      <w:r>
        <w:rPr>
          <w:spacing w:val="1"/>
          <w:sz w:val="24"/>
        </w:rPr>
        <w:t xml:space="preserve"> </w:t>
      </w:r>
      <w:r>
        <w:rPr>
          <w:sz w:val="24"/>
        </w:rPr>
        <w:t>хор,</w:t>
      </w:r>
      <w:r>
        <w:rPr>
          <w:spacing w:val="1"/>
          <w:sz w:val="24"/>
        </w:rPr>
        <w:t xml:space="preserve"> </w:t>
      </w:r>
      <w:r>
        <w:rPr>
          <w:sz w:val="24"/>
        </w:rPr>
        <w:t>увертюра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узнавать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и</w:t>
      </w:r>
      <w:r>
        <w:rPr>
          <w:spacing w:val="1"/>
          <w:sz w:val="24"/>
        </w:rPr>
        <w:t xml:space="preserve"> </w:t>
      </w:r>
      <w:r>
        <w:rPr>
          <w:sz w:val="24"/>
        </w:rPr>
        <w:t>называть</w:t>
      </w:r>
      <w:r>
        <w:rPr>
          <w:spacing w:val="1"/>
          <w:sz w:val="24"/>
        </w:rPr>
        <w:t xml:space="preserve"> </w:t>
      </w:r>
      <w:r>
        <w:rPr>
          <w:sz w:val="24"/>
        </w:rPr>
        <w:t>освоенные</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(фрагменты)</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z w:val="24"/>
        </w:rPr>
        <w:t>авторов;</w:t>
      </w:r>
    </w:p>
    <w:p w:rsidR="00CC679B" w:rsidRDefault="00CC679B">
      <w:pPr>
        <w:pStyle w:val="a6"/>
        <w:numPr>
          <w:ilvl w:val="0"/>
          <w:numId w:val="51"/>
        </w:numPr>
        <w:tabs>
          <w:tab w:val="left" w:pos="1673"/>
        </w:tabs>
        <w:spacing w:line="242" w:lineRule="auto"/>
        <w:ind w:right="280"/>
        <w:rPr>
          <w:sz w:val="24"/>
        </w:rPr>
      </w:pPr>
      <w:r>
        <w:rPr>
          <w:sz w:val="24"/>
        </w:rPr>
        <w:t>различать виды музыкальных коллективов (ансамблей, оркестров, хоров), тембры</w:t>
      </w:r>
      <w:r>
        <w:rPr>
          <w:spacing w:val="-57"/>
          <w:sz w:val="24"/>
        </w:rPr>
        <w:t xml:space="preserve"> </w:t>
      </w:r>
      <w:r>
        <w:rPr>
          <w:sz w:val="24"/>
        </w:rPr>
        <w:t>человеческих</w:t>
      </w:r>
      <w:r>
        <w:rPr>
          <w:spacing w:val="-5"/>
          <w:sz w:val="24"/>
        </w:rPr>
        <w:t xml:space="preserve"> </w:t>
      </w:r>
      <w:r>
        <w:rPr>
          <w:sz w:val="24"/>
        </w:rPr>
        <w:t>голосов</w:t>
      </w:r>
      <w:r>
        <w:rPr>
          <w:spacing w:val="2"/>
          <w:sz w:val="24"/>
        </w:rPr>
        <w:t xml:space="preserve"> </w:t>
      </w:r>
      <w:r>
        <w:rPr>
          <w:sz w:val="24"/>
        </w:rPr>
        <w:t>и</w:t>
      </w:r>
      <w:r>
        <w:rPr>
          <w:spacing w:val="-4"/>
          <w:sz w:val="24"/>
        </w:rPr>
        <w:t xml:space="preserve"> </w:t>
      </w:r>
      <w:r>
        <w:rPr>
          <w:sz w:val="24"/>
        </w:rPr>
        <w:t>музыкальных</w:t>
      </w:r>
      <w:r>
        <w:rPr>
          <w:spacing w:val="-4"/>
          <w:sz w:val="24"/>
        </w:rPr>
        <w:t xml:space="preserve"> </w:t>
      </w:r>
      <w:r>
        <w:rPr>
          <w:sz w:val="24"/>
        </w:rPr>
        <w:t>инструментов,</w:t>
      </w:r>
      <w:r>
        <w:rPr>
          <w:spacing w:val="-6"/>
          <w:sz w:val="24"/>
        </w:rPr>
        <w:t xml:space="preserve"> </w:t>
      </w:r>
      <w:r>
        <w:rPr>
          <w:sz w:val="24"/>
        </w:rPr>
        <w:t>определять</w:t>
      </w:r>
      <w:r>
        <w:rPr>
          <w:spacing w:val="1"/>
          <w:sz w:val="24"/>
        </w:rPr>
        <w:t xml:space="preserve"> </w:t>
      </w:r>
      <w:r>
        <w:rPr>
          <w:sz w:val="24"/>
        </w:rPr>
        <w:t>их</w:t>
      </w:r>
      <w:r>
        <w:rPr>
          <w:spacing w:val="-5"/>
          <w:sz w:val="24"/>
        </w:rPr>
        <w:t xml:space="preserve"> </w:t>
      </w:r>
      <w:r>
        <w:rPr>
          <w:sz w:val="24"/>
        </w:rPr>
        <w:t>на слух;</w:t>
      </w:r>
    </w:p>
    <w:p w:rsidR="00CC679B" w:rsidRDefault="00CC679B">
      <w:pPr>
        <w:pStyle w:val="a6"/>
        <w:numPr>
          <w:ilvl w:val="0"/>
          <w:numId w:val="51"/>
        </w:numPr>
        <w:tabs>
          <w:tab w:val="left" w:pos="1673"/>
        </w:tabs>
        <w:ind w:right="274"/>
        <w:rPr>
          <w:sz w:val="24"/>
        </w:rPr>
      </w:pPr>
      <w:r>
        <w:rPr>
          <w:sz w:val="24"/>
        </w:rPr>
        <w:t>отличать черты профессий, связанных с созданием музыкального спектакля, и их</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творческом</w:t>
      </w:r>
      <w:r>
        <w:rPr>
          <w:spacing w:val="1"/>
          <w:sz w:val="24"/>
        </w:rPr>
        <w:t xml:space="preserve"> </w:t>
      </w:r>
      <w:r>
        <w:rPr>
          <w:sz w:val="24"/>
        </w:rPr>
        <w:t>процессе:</w:t>
      </w:r>
      <w:r>
        <w:rPr>
          <w:spacing w:val="1"/>
          <w:sz w:val="24"/>
        </w:rPr>
        <w:t xml:space="preserve"> </w:t>
      </w:r>
      <w:r>
        <w:rPr>
          <w:sz w:val="24"/>
        </w:rPr>
        <w:t>композитор,</w:t>
      </w:r>
      <w:r>
        <w:rPr>
          <w:spacing w:val="1"/>
          <w:sz w:val="24"/>
        </w:rPr>
        <w:t xml:space="preserve"> </w:t>
      </w:r>
      <w:r>
        <w:rPr>
          <w:sz w:val="24"/>
        </w:rPr>
        <w:t>музыкант,</w:t>
      </w:r>
      <w:r>
        <w:rPr>
          <w:spacing w:val="1"/>
          <w:sz w:val="24"/>
        </w:rPr>
        <w:t xml:space="preserve"> </w:t>
      </w:r>
      <w:r>
        <w:rPr>
          <w:sz w:val="24"/>
        </w:rPr>
        <w:t>дирижёр,</w:t>
      </w:r>
      <w:r>
        <w:rPr>
          <w:spacing w:val="1"/>
          <w:sz w:val="24"/>
        </w:rPr>
        <w:t xml:space="preserve"> </w:t>
      </w:r>
      <w:r>
        <w:rPr>
          <w:sz w:val="24"/>
        </w:rPr>
        <w:t>сценарист,</w:t>
      </w:r>
      <w:r>
        <w:rPr>
          <w:spacing w:val="-57"/>
          <w:sz w:val="24"/>
        </w:rPr>
        <w:t xml:space="preserve"> </w:t>
      </w:r>
      <w:r>
        <w:rPr>
          <w:sz w:val="24"/>
        </w:rPr>
        <w:t>режиссёр,</w:t>
      </w:r>
      <w:r>
        <w:rPr>
          <w:spacing w:val="3"/>
          <w:sz w:val="24"/>
        </w:rPr>
        <w:t xml:space="preserve"> </w:t>
      </w:r>
      <w:r>
        <w:rPr>
          <w:sz w:val="24"/>
        </w:rPr>
        <w:t>хореограф,</w:t>
      </w:r>
      <w:r>
        <w:rPr>
          <w:spacing w:val="-1"/>
          <w:sz w:val="24"/>
        </w:rPr>
        <w:t xml:space="preserve"> </w:t>
      </w:r>
      <w:r>
        <w:rPr>
          <w:sz w:val="24"/>
        </w:rPr>
        <w:t>певец,</w:t>
      </w:r>
      <w:r>
        <w:rPr>
          <w:spacing w:val="3"/>
          <w:sz w:val="24"/>
        </w:rPr>
        <w:t xml:space="preserve"> </w:t>
      </w:r>
      <w:r>
        <w:rPr>
          <w:sz w:val="24"/>
        </w:rPr>
        <w:t>художник и</w:t>
      </w:r>
      <w:r>
        <w:rPr>
          <w:spacing w:val="-3"/>
          <w:sz w:val="24"/>
        </w:rPr>
        <w:t xml:space="preserve"> </w:t>
      </w:r>
      <w:r>
        <w:rPr>
          <w:sz w:val="24"/>
        </w:rPr>
        <w:t>другие.</w:t>
      </w:r>
    </w:p>
    <w:p w:rsidR="00CC679B" w:rsidRDefault="00CC679B">
      <w:pPr>
        <w:pStyle w:val="a4"/>
        <w:spacing w:line="237" w:lineRule="auto"/>
        <w:ind w:left="102" w:right="126" w:firstLine="850"/>
      </w:pPr>
      <w:r>
        <w:t>К</w:t>
      </w:r>
      <w:r>
        <w:rPr>
          <w:spacing w:val="1"/>
        </w:rPr>
        <w:t xml:space="preserve"> </w:t>
      </w:r>
      <w:r>
        <w:t>концу</w:t>
      </w:r>
      <w:r>
        <w:rPr>
          <w:spacing w:val="1"/>
        </w:rPr>
        <w:t xml:space="preserve"> </w:t>
      </w:r>
      <w:r>
        <w:t>изучения</w:t>
      </w:r>
      <w:r>
        <w:rPr>
          <w:spacing w:val="1"/>
        </w:rPr>
        <w:t xml:space="preserve"> </w:t>
      </w:r>
      <w:r>
        <w:t>модуля</w:t>
      </w:r>
      <w:r>
        <w:rPr>
          <w:spacing w:val="1"/>
        </w:rPr>
        <w:t xml:space="preserve"> </w:t>
      </w:r>
      <w:r>
        <w:t>№</w:t>
      </w:r>
      <w:r>
        <w:rPr>
          <w:spacing w:val="1"/>
        </w:rPr>
        <w:t xml:space="preserve"> </w:t>
      </w:r>
      <w:r>
        <w:t>7</w:t>
      </w:r>
      <w:r>
        <w:rPr>
          <w:spacing w:val="1"/>
        </w:rPr>
        <w:t xml:space="preserve"> </w:t>
      </w:r>
      <w:r>
        <w:t>«Современная</w:t>
      </w:r>
      <w:r>
        <w:rPr>
          <w:spacing w:val="1"/>
        </w:rPr>
        <w:t xml:space="preserve"> </w:t>
      </w:r>
      <w:r>
        <w:t>музыкальная</w:t>
      </w:r>
      <w:r>
        <w:rPr>
          <w:spacing w:val="1"/>
        </w:rPr>
        <w:t xml:space="preserve"> </w:t>
      </w:r>
      <w:r>
        <w:t>культура»</w:t>
      </w:r>
      <w:r>
        <w:rPr>
          <w:spacing w:val="1"/>
        </w:rPr>
        <w:t xml:space="preserve"> </w:t>
      </w:r>
      <w:r>
        <w:t>обучающийся</w:t>
      </w:r>
      <w:r>
        <w:rPr>
          <w:spacing w:val="1"/>
        </w:rPr>
        <w:t xml:space="preserve"> </w:t>
      </w:r>
      <w:r>
        <w:t>научится:</w:t>
      </w:r>
    </w:p>
    <w:p w:rsidR="00CC679B" w:rsidRDefault="00CC679B">
      <w:pPr>
        <w:pStyle w:val="a6"/>
        <w:numPr>
          <w:ilvl w:val="0"/>
          <w:numId w:val="51"/>
        </w:numPr>
        <w:tabs>
          <w:tab w:val="left" w:pos="1673"/>
        </w:tabs>
        <w:ind w:right="285"/>
        <w:rPr>
          <w:sz w:val="24"/>
        </w:rPr>
      </w:pPr>
      <w:r>
        <w:rPr>
          <w:sz w:val="24"/>
        </w:rPr>
        <w:t>различать</w:t>
      </w:r>
      <w:r>
        <w:rPr>
          <w:spacing w:val="1"/>
          <w:sz w:val="24"/>
        </w:rPr>
        <w:t xml:space="preserve"> </w:t>
      </w:r>
      <w:r>
        <w:rPr>
          <w:sz w:val="24"/>
        </w:rPr>
        <w:t>разнообразные виды и жанры</w:t>
      </w:r>
      <w:r>
        <w:rPr>
          <w:spacing w:val="1"/>
          <w:sz w:val="24"/>
        </w:rPr>
        <w:t xml:space="preserve"> </w:t>
      </w:r>
      <w:r>
        <w:rPr>
          <w:sz w:val="24"/>
        </w:rPr>
        <w:t>современной музыкальной культуры,</w:t>
      </w:r>
      <w:r>
        <w:rPr>
          <w:spacing w:val="1"/>
          <w:sz w:val="24"/>
        </w:rPr>
        <w:t xml:space="preserve"> </w:t>
      </w:r>
      <w:r>
        <w:rPr>
          <w:sz w:val="24"/>
        </w:rPr>
        <w:t>стремиться</w:t>
      </w:r>
      <w:r>
        <w:rPr>
          <w:spacing w:val="1"/>
          <w:sz w:val="24"/>
        </w:rPr>
        <w:t xml:space="preserve"> </w:t>
      </w:r>
      <w:r>
        <w:rPr>
          <w:sz w:val="24"/>
        </w:rPr>
        <w:t>к</w:t>
      </w:r>
      <w:r>
        <w:rPr>
          <w:spacing w:val="2"/>
          <w:sz w:val="24"/>
        </w:rPr>
        <w:t xml:space="preserve"> </w:t>
      </w:r>
      <w:r>
        <w:rPr>
          <w:sz w:val="24"/>
        </w:rPr>
        <w:t>расширению</w:t>
      </w:r>
      <w:r>
        <w:rPr>
          <w:spacing w:val="-1"/>
          <w:sz w:val="24"/>
        </w:rPr>
        <w:t xml:space="preserve"> </w:t>
      </w:r>
      <w:r>
        <w:rPr>
          <w:sz w:val="24"/>
        </w:rPr>
        <w:t>музыкального</w:t>
      </w:r>
      <w:r>
        <w:rPr>
          <w:spacing w:val="6"/>
          <w:sz w:val="24"/>
        </w:rPr>
        <w:t xml:space="preserve"> </w:t>
      </w:r>
      <w:r>
        <w:rPr>
          <w:sz w:val="24"/>
        </w:rPr>
        <w:t>кругозора;</w:t>
      </w:r>
    </w:p>
    <w:p w:rsidR="00CC679B" w:rsidRDefault="00CC679B">
      <w:pPr>
        <w:pStyle w:val="a6"/>
        <w:numPr>
          <w:ilvl w:val="0"/>
          <w:numId w:val="51"/>
        </w:numPr>
        <w:tabs>
          <w:tab w:val="left" w:pos="1673"/>
        </w:tabs>
        <w:spacing w:before="1"/>
        <w:ind w:right="277"/>
        <w:rPr>
          <w:sz w:val="24"/>
        </w:rPr>
      </w:pPr>
      <w:r>
        <w:rPr>
          <w:sz w:val="24"/>
        </w:rPr>
        <w:t>различать</w:t>
      </w:r>
      <w:r>
        <w:rPr>
          <w:spacing w:val="1"/>
          <w:sz w:val="24"/>
        </w:rPr>
        <w:t xml:space="preserve"> </w:t>
      </w:r>
      <w:r>
        <w:rPr>
          <w:sz w:val="24"/>
        </w:rPr>
        <w:t>и определять</w:t>
      </w:r>
      <w:r>
        <w:rPr>
          <w:spacing w:val="1"/>
          <w:sz w:val="24"/>
        </w:rPr>
        <w:t xml:space="preserve"> </w:t>
      </w:r>
      <w:r>
        <w:rPr>
          <w:sz w:val="24"/>
        </w:rPr>
        <w:t>на</w:t>
      </w:r>
      <w:r>
        <w:rPr>
          <w:spacing w:val="1"/>
          <w:sz w:val="24"/>
        </w:rPr>
        <w:t xml:space="preserve"> </w:t>
      </w:r>
      <w:r>
        <w:rPr>
          <w:sz w:val="24"/>
        </w:rPr>
        <w:t>слух</w:t>
      </w:r>
      <w:r>
        <w:rPr>
          <w:spacing w:val="1"/>
          <w:sz w:val="24"/>
        </w:rPr>
        <w:t xml:space="preserve"> </w:t>
      </w:r>
      <w:r>
        <w:rPr>
          <w:sz w:val="24"/>
        </w:rPr>
        <w:t>принадлежность</w:t>
      </w:r>
      <w:r>
        <w:rPr>
          <w:spacing w:val="1"/>
          <w:sz w:val="24"/>
        </w:rPr>
        <w:t xml:space="preserve"> </w:t>
      </w:r>
      <w:r>
        <w:rPr>
          <w:sz w:val="24"/>
        </w:rPr>
        <w:t>музыкальных</w:t>
      </w:r>
      <w:r>
        <w:rPr>
          <w:spacing w:val="1"/>
          <w:sz w:val="24"/>
        </w:rPr>
        <w:t xml:space="preserve"> </w:t>
      </w:r>
      <w:r>
        <w:rPr>
          <w:sz w:val="24"/>
        </w:rPr>
        <w:t>произведений,</w:t>
      </w:r>
      <w:r>
        <w:rPr>
          <w:spacing w:val="1"/>
          <w:sz w:val="24"/>
        </w:rPr>
        <w:t xml:space="preserve"> </w:t>
      </w:r>
      <w:r>
        <w:rPr>
          <w:sz w:val="24"/>
        </w:rPr>
        <w:t>исполнительского стиля к различным направлениям современной музыки (в том</w:t>
      </w:r>
      <w:r>
        <w:rPr>
          <w:spacing w:val="1"/>
          <w:sz w:val="24"/>
        </w:rPr>
        <w:t xml:space="preserve"> </w:t>
      </w:r>
      <w:r>
        <w:rPr>
          <w:sz w:val="24"/>
        </w:rPr>
        <w:t>числе эстрады,</w:t>
      </w:r>
      <w:r>
        <w:rPr>
          <w:spacing w:val="4"/>
          <w:sz w:val="24"/>
        </w:rPr>
        <w:t xml:space="preserve"> </w:t>
      </w:r>
      <w:r>
        <w:rPr>
          <w:sz w:val="24"/>
        </w:rPr>
        <w:t>мюзикла,</w:t>
      </w:r>
      <w:r>
        <w:rPr>
          <w:spacing w:val="-1"/>
          <w:sz w:val="24"/>
        </w:rPr>
        <w:t xml:space="preserve"> </w:t>
      </w:r>
      <w:r>
        <w:rPr>
          <w:sz w:val="24"/>
        </w:rPr>
        <w:t>джаза);</w:t>
      </w:r>
    </w:p>
    <w:p w:rsidR="00CC679B" w:rsidRDefault="00CC679B">
      <w:pPr>
        <w:pStyle w:val="a6"/>
        <w:numPr>
          <w:ilvl w:val="0"/>
          <w:numId w:val="51"/>
        </w:numPr>
        <w:tabs>
          <w:tab w:val="left" w:pos="1673"/>
        </w:tabs>
        <w:ind w:right="264"/>
        <w:rPr>
          <w:sz w:val="24"/>
        </w:rPr>
      </w:pPr>
      <w:r>
        <w:rPr>
          <w:sz w:val="24"/>
        </w:rPr>
        <w:t>анализировать,</w:t>
      </w:r>
      <w:r>
        <w:rPr>
          <w:spacing w:val="1"/>
          <w:sz w:val="24"/>
        </w:rPr>
        <w:t xml:space="preserve"> </w:t>
      </w:r>
      <w:r>
        <w:rPr>
          <w:sz w:val="24"/>
        </w:rPr>
        <w:t>называть</w:t>
      </w:r>
      <w:r>
        <w:rPr>
          <w:spacing w:val="1"/>
          <w:sz w:val="24"/>
        </w:rPr>
        <w:t xml:space="preserve"> </w:t>
      </w:r>
      <w:r>
        <w:rPr>
          <w:sz w:val="24"/>
        </w:rPr>
        <w:t>музыкально-выразительные</w:t>
      </w:r>
      <w:r>
        <w:rPr>
          <w:spacing w:val="1"/>
          <w:sz w:val="24"/>
        </w:rPr>
        <w:t xml:space="preserve"> </w:t>
      </w:r>
      <w:r>
        <w:rPr>
          <w:sz w:val="24"/>
        </w:rPr>
        <w:t>средства,</w:t>
      </w:r>
      <w:r>
        <w:rPr>
          <w:spacing w:val="1"/>
          <w:sz w:val="24"/>
        </w:rPr>
        <w:t xml:space="preserve"> </w:t>
      </w:r>
      <w:r>
        <w:rPr>
          <w:sz w:val="24"/>
        </w:rPr>
        <w:t>определяющие</w:t>
      </w:r>
      <w:r>
        <w:rPr>
          <w:spacing w:val="1"/>
          <w:sz w:val="24"/>
        </w:rPr>
        <w:t xml:space="preserve"> </w:t>
      </w:r>
      <w:r>
        <w:rPr>
          <w:sz w:val="24"/>
        </w:rPr>
        <w:t>основной характер, настроение музыки, сознательно пользоваться музыкально-</w:t>
      </w:r>
      <w:r>
        <w:rPr>
          <w:spacing w:val="1"/>
          <w:sz w:val="24"/>
        </w:rPr>
        <w:t xml:space="preserve"> </w:t>
      </w:r>
      <w:r>
        <w:rPr>
          <w:sz w:val="24"/>
        </w:rPr>
        <w:t>выразительными</w:t>
      </w:r>
      <w:r>
        <w:rPr>
          <w:spacing w:val="2"/>
          <w:sz w:val="24"/>
        </w:rPr>
        <w:t xml:space="preserve"> </w:t>
      </w:r>
      <w:r>
        <w:rPr>
          <w:sz w:val="24"/>
        </w:rPr>
        <w:t>средствами</w:t>
      </w:r>
      <w:r>
        <w:rPr>
          <w:spacing w:val="-2"/>
          <w:sz w:val="24"/>
        </w:rPr>
        <w:t xml:space="preserve"> </w:t>
      </w:r>
      <w:r>
        <w:rPr>
          <w:sz w:val="24"/>
        </w:rPr>
        <w:t>при</w:t>
      </w:r>
      <w:r>
        <w:rPr>
          <w:spacing w:val="-2"/>
          <w:sz w:val="24"/>
        </w:rPr>
        <w:t xml:space="preserve"> </w:t>
      </w:r>
      <w:r>
        <w:rPr>
          <w:sz w:val="24"/>
        </w:rPr>
        <w:t>исполнении;</w:t>
      </w:r>
    </w:p>
    <w:p w:rsidR="00CC679B" w:rsidRDefault="00CC679B">
      <w:pPr>
        <w:pStyle w:val="a6"/>
        <w:numPr>
          <w:ilvl w:val="0"/>
          <w:numId w:val="51"/>
        </w:numPr>
        <w:tabs>
          <w:tab w:val="left" w:pos="1673"/>
        </w:tabs>
        <w:spacing w:before="3" w:line="237" w:lineRule="auto"/>
        <w:ind w:right="280"/>
        <w:rPr>
          <w:sz w:val="24"/>
        </w:rPr>
      </w:pPr>
      <w:r>
        <w:rPr>
          <w:sz w:val="24"/>
        </w:rPr>
        <w:t>исполнять</w:t>
      </w:r>
      <w:r>
        <w:rPr>
          <w:spacing w:val="1"/>
          <w:sz w:val="24"/>
        </w:rPr>
        <w:t xml:space="preserve"> </w:t>
      </w:r>
      <w:r>
        <w:rPr>
          <w:sz w:val="24"/>
        </w:rPr>
        <w:t>современные</w:t>
      </w:r>
      <w:r>
        <w:rPr>
          <w:spacing w:val="1"/>
          <w:sz w:val="24"/>
        </w:rPr>
        <w:t xml:space="preserve"> </w:t>
      </w:r>
      <w:r>
        <w:rPr>
          <w:sz w:val="24"/>
        </w:rPr>
        <w:t>музыкальные</w:t>
      </w:r>
      <w:r>
        <w:rPr>
          <w:spacing w:val="1"/>
          <w:sz w:val="24"/>
        </w:rPr>
        <w:t xml:space="preserve"> </w:t>
      </w:r>
      <w:r>
        <w:rPr>
          <w:sz w:val="24"/>
        </w:rPr>
        <w:t>произведения,</w:t>
      </w:r>
      <w:r>
        <w:rPr>
          <w:spacing w:val="1"/>
          <w:sz w:val="24"/>
        </w:rPr>
        <w:t xml:space="preserve"> </w:t>
      </w:r>
      <w:r>
        <w:rPr>
          <w:sz w:val="24"/>
        </w:rPr>
        <w:t>соблюдая</w:t>
      </w:r>
      <w:r>
        <w:rPr>
          <w:spacing w:val="1"/>
          <w:sz w:val="24"/>
        </w:rPr>
        <w:t xml:space="preserve"> </w:t>
      </w:r>
      <w:r>
        <w:rPr>
          <w:sz w:val="24"/>
        </w:rPr>
        <w:t>певческую</w:t>
      </w:r>
      <w:r>
        <w:rPr>
          <w:spacing w:val="1"/>
          <w:sz w:val="24"/>
        </w:rPr>
        <w:t xml:space="preserve"> </w:t>
      </w:r>
      <w:r>
        <w:rPr>
          <w:sz w:val="24"/>
        </w:rPr>
        <w:t>культуру</w:t>
      </w:r>
      <w:r>
        <w:rPr>
          <w:spacing w:val="-9"/>
          <w:sz w:val="24"/>
        </w:rPr>
        <w:t xml:space="preserve"> </w:t>
      </w:r>
      <w:r>
        <w:rPr>
          <w:sz w:val="24"/>
        </w:rPr>
        <w:t>звука.</w:t>
      </w:r>
    </w:p>
    <w:p w:rsidR="00CC679B" w:rsidRDefault="00CC679B">
      <w:pPr>
        <w:pStyle w:val="a4"/>
        <w:spacing w:before="3" w:line="275" w:lineRule="exact"/>
        <w:ind w:left="952" w:firstLine="0"/>
      </w:pPr>
      <w:r>
        <w:t>К</w:t>
      </w:r>
      <w:r>
        <w:rPr>
          <w:spacing w:val="-4"/>
        </w:rPr>
        <w:t xml:space="preserve"> </w:t>
      </w:r>
      <w:r>
        <w:t>концу</w:t>
      </w:r>
      <w:r>
        <w:rPr>
          <w:spacing w:val="-12"/>
        </w:rPr>
        <w:t xml:space="preserve"> </w:t>
      </w:r>
      <w:r>
        <w:t>изучения</w:t>
      </w:r>
      <w:r>
        <w:rPr>
          <w:spacing w:val="-1"/>
        </w:rPr>
        <w:t xml:space="preserve"> </w:t>
      </w:r>
      <w:r>
        <w:t>модуля</w:t>
      </w:r>
      <w:r>
        <w:rPr>
          <w:spacing w:val="-2"/>
        </w:rPr>
        <w:t xml:space="preserve"> </w:t>
      </w:r>
      <w:r>
        <w:t>№</w:t>
      </w:r>
      <w:r>
        <w:rPr>
          <w:spacing w:val="3"/>
        </w:rPr>
        <w:t xml:space="preserve"> </w:t>
      </w:r>
      <w:r>
        <w:t>8</w:t>
      </w:r>
      <w:r>
        <w:rPr>
          <w:spacing w:val="-1"/>
        </w:rPr>
        <w:t xml:space="preserve"> </w:t>
      </w:r>
      <w:r>
        <w:t>«Музыкальная</w:t>
      </w:r>
      <w:r>
        <w:rPr>
          <w:spacing w:val="-2"/>
        </w:rPr>
        <w:t xml:space="preserve"> </w:t>
      </w:r>
      <w:r>
        <w:t>грамота»</w:t>
      </w:r>
      <w:r>
        <w:rPr>
          <w:spacing w:val="-12"/>
        </w:rPr>
        <w:t xml:space="preserve"> </w:t>
      </w:r>
      <w:r>
        <w:t>обучающийся</w:t>
      </w:r>
      <w:r>
        <w:rPr>
          <w:spacing w:val="-1"/>
        </w:rPr>
        <w:t xml:space="preserve"> </w:t>
      </w:r>
      <w:r>
        <w:t>научится:</w:t>
      </w:r>
    </w:p>
    <w:p w:rsidR="00CC679B" w:rsidRDefault="00CC679B">
      <w:pPr>
        <w:pStyle w:val="a6"/>
        <w:numPr>
          <w:ilvl w:val="0"/>
          <w:numId w:val="51"/>
        </w:numPr>
        <w:tabs>
          <w:tab w:val="left" w:pos="1673"/>
        </w:tabs>
        <w:spacing w:line="242" w:lineRule="auto"/>
        <w:ind w:right="281"/>
        <w:rPr>
          <w:sz w:val="24"/>
        </w:rPr>
      </w:pPr>
      <w:r>
        <w:rPr>
          <w:sz w:val="24"/>
        </w:rPr>
        <w:t>классифицировать звуки: шумовые и музыкальные, длинные, короткие, тихие,</w:t>
      </w:r>
      <w:r>
        <w:rPr>
          <w:spacing w:val="1"/>
          <w:sz w:val="24"/>
        </w:rPr>
        <w:t xml:space="preserve"> </w:t>
      </w:r>
      <w:r>
        <w:rPr>
          <w:sz w:val="24"/>
        </w:rPr>
        <w:t>громкие,</w:t>
      </w:r>
      <w:r>
        <w:rPr>
          <w:spacing w:val="-2"/>
          <w:sz w:val="24"/>
        </w:rPr>
        <w:t xml:space="preserve"> </w:t>
      </w:r>
      <w:r>
        <w:rPr>
          <w:sz w:val="24"/>
        </w:rPr>
        <w:t>низкие,</w:t>
      </w:r>
      <w:r>
        <w:rPr>
          <w:spacing w:val="-1"/>
          <w:sz w:val="24"/>
        </w:rPr>
        <w:t xml:space="preserve"> </w:t>
      </w:r>
      <w:r>
        <w:rPr>
          <w:sz w:val="24"/>
        </w:rPr>
        <w:t>высокие;</w:t>
      </w:r>
    </w:p>
    <w:p w:rsidR="00CC679B" w:rsidRDefault="00CC679B">
      <w:pPr>
        <w:pStyle w:val="a6"/>
        <w:numPr>
          <w:ilvl w:val="0"/>
          <w:numId w:val="51"/>
        </w:numPr>
        <w:tabs>
          <w:tab w:val="left" w:pos="1673"/>
        </w:tabs>
        <w:ind w:right="272"/>
        <w:rPr>
          <w:sz w:val="24"/>
        </w:rPr>
      </w:pPr>
      <w:r>
        <w:rPr>
          <w:sz w:val="24"/>
        </w:rPr>
        <w:t>различать элементы музыкального языка (темп, тембр, регистр, динамика, ритм,</w:t>
      </w:r>
      <w:r>
        <w:rPr>
          <w:spacing w:val="1"/>
          <w:sz w:val="24"/>
        </w:rPr>
        <w:t xml:space="preserve"> </w:t>
      </w:r>
      <w:r>
        <w:rPr>
          <w:sz w:val="24"/>
        </w:rPr>
        <w:t>мелодия,</w:t>
      </w:r>
      <w:r>
        <w:rPr>
          <w:spacing w:val="1"/>
          <w:sz w:val="24"/>
        </w:rPr>
        <w:t xml:space="preserve"> </w:t>
      </w:r>
      <w:r>
        <w:rPr>
          <w:sz w:val="24"/>
        </w:rPr>
        <w:t>аккомпанемент</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объяснять</w:t>
      </w:r>
      <w:r>
        <w:rPr>
          <w:spacing w:val="1"/>
          <w:sz w:val="24"/>
        </w:rPr>
        <w:t xml:space="preserve"> </w:t>
      </w:r>
      <w:r>
        <w:rPr>
          <w:sz w:val="24"/>
        </w:rPr>
        <w:t>значение</w:t>
      </w:r>
      <w:r>
        <w:rPr>
          <w:spacing w:val="1"/>
          <w:sz w:val="24"/>
        </w:rPr>
        <w:t xml:space="preserve"> </w:t>
      </w:r>
      <w:r>
        <w:rPr>
          <w:sz w:val="24"/>
        </w:rPr>
        <w:t>соответствующих</w:t>
      </w:r>
      <w:r>
        <w:rPr>
          <w:spacing w:val="1"/>
          <w:sz w:val="24"/>
        </w:rPr>
        <w:t xml:space="preserve"> </w:t>
      </w:r>
      <w:r>
        <w:rPr>
          <w:sz w:val="24"/>
        </w:rPr>
        <w:t>терминов;</w:t>
      </w:r>
    </w:p>
    <w:p w:rsidR="00CC679B" w:rsidRDefault="00CC679B">
      <w:pPr>
        <w:pStyle w:val="a6"/>
        <w:numPr>
          <w:ilvl w:val="0"/>
          <w:numId w:val="51"/>
        </w:numPr>
        <w:tabs>
          <w:tab w:val="left" w:pos="1673"/>
        </w:tabs>
        <w:spacing w:line="237" w:lineRule="auto"/>
        <w:ind w:right="275"/>
        <w:rPr>
          <w:sz w:val="24"/>
        </w:rPr>
      </w:pPr>
      <w:r>
        <w:rPr>
          <w:sz w:val="24"/>
        </w:rPr>
        <w:t>различать</w:t>
      </w:r>
      <w:r>
        <w:rPr>
          <w:spacing w:val="1"/>
          <w:sz w:val="24"/>
        </w:rPr>
        <w:t xml:space="preserve"> </w:t>
      </w:r>
      <w:r>
        <w:rPr>
          <w:sz w:val="24"/>
        </w:rPr>
        <w:t>изобразительные</w:t>
      </w:r>
      <w:r>
        <w:rPr>
          <w:spacing w:val="1"/>
          <w:sz w:val="24"/>
        </w:rPr>
        <w:t xml:space="preserve"> </w:t>
      </w:r>
      <w:r>
        <w:rPr>
          <w:sz w:val="24"/>
        </w:rPr>
        <w:t>и</w:t>
      </w:r>
      <w:r>
        <w:rPr>
          <w:spacing w:val="1"/>
          <w:sz w:val="24"/>
        </w:rPr>
        <w:t xml:space="preserve"> </w:t>
      </w:r>
      <w:r>
        <w:rPr>
          <w:sz w:val="24"/>
        </w:rPr>
        <w:t>выразительные</w:t>
      </w:r>
      <w:r>
        <w:rPr>
          <w:spacing w:val="1"/>
          <w:sz w:val="24"/>
        </w:rPr>
        <w:t xml:space="preserve"> </w:t>
      </w:r>
      <w:r>
        <w:rPr>
          <w:sz w:val="24"/>
        </w:rPr>
        <w:t>интонации,</w:t>
      </w:r>
      <w:r>
        <w:rPr>
          <w:spacing w:val="1"/>
          <w:sz w:val="24"/>
        </w:rPr>
        <w:t xml:space="preserve"> </w:t>
      </w:r>
      <w:r>
        <w:rPr>
          <w:sz w:val="24"/>
        </w:rPr>
        <w:t>находить</w:t>
      </w:r>
      <w:r>
        <w:rPr>
          <w:spacing w:val="1"/>
          <w:sz w:val="24"/>
        </w:rPr>
        <w:t xml:space="preserve"> </w:t>
      </w:r>
      <w:r>
        <w:rPr>
          <w:sz w:val="24"/>
        </w:rPr>
        <w:t>признаки</w:t>
      </w:r>
      <w:r>
        <w:rPr>
          <w:spacing w:val="1"/>
          <w:sz w:val="24"/>
        </w:rPr>
        <w:t xml:space="preserve"> </w:t>
      </w:r>
      <w:r>
        <w:rPr>
          <w:sz w:val="24"/>
        </w:rPr>
        <w:t>сходства и</w:t>
      </w:r>
      <w:r>
        <w:rPr>
          <w:spacing w:val="3"/>
          <w:sz w:val="24"/>
        </w:rPr>
        <w:t xml:space="preserve"> </w:t>
      </w:r>
      <w:r>
        <w:rPr>
          <w:sz w:val="24"/>
        </w:rPr>
        <w:t>различия</w:t>
      </w:r>
      <w:r>
        <w:rPr>
          <w:spacing w:val="-4"/>
          <w:sz w:val="24"/>
        </w:rPr>
        <w:t xml:space="preserve"> </w:t>
      </w:r>
      <w:r>
        <w:rPr>
          <w:sz w:val="24"/>
        </w:rPr>
        <w:t>музыкальных</w:t>
      </w:r>
      <w:r>
        <w:rPr>
          <w:spacing w:val="-3"/>
          <w:sz w:val="24"/>
        </w:rPr>
        <w:t xml:space="preserve"> </w:t>
      </w:r>
      <w:r>
        <w:rPr>
          <w:sz w:val="24"/>
        </w:rPr>
        <w:t>и</w:t>
      </w:r>
      <w:r>
        <w:rPr>
          <w:spacing w:val="2"/>
          <w:sz w:val="24"/>
        </w:rPr>
        <w:t xml:space="preserve"> </w:t>
      </w:r>
      <w:r>
        <w:rPr>
          <w:sz w:val="24"/>
        </w:rPr>
        <w:t>речевых</w:t>
      </w:r>
      <w:r>
        <w:rPr>
          <w:spacing w:val="-3"/>
          <w:sz w:val="24"/>
        </w:rPr>
        <w:t xml:space="preserve"> </w:t>
      </w:r>
      <w:r>
        <w:rPr>
          <w:sz w:val="24"/>
        </w:rPr>
        <w:t>интонаций;</w:t>
      </w:r>
    </w:p>
    <w:p w:rsidR="00CC679B" w:rsidRDefault="00CC679B">
      <w:pPr>
        <w:pStyle w:val="a6"/>
        <w:numPr>
          <w:ilvl w:val="0"/>
          <w:numId w:val="51"/>
        </w:numPr>
        <w:tabs>
          <w:tab w:val="left" w:pos="1673"/>
        </w:tabs>
        <w:spacing w:before="2" w:line="275" w:lineRule="exact"/>
        <w:rPr>
          <w:sz w:val="24"/>
        </w:rPr>
      </w:pPr>
      <w:r>
        <w:rPr>
          <w:sz w:val="24"/>
        </w:rPr>
        <w:t>различать</w:t>
      </w:r>
      <w:r>
        <w:rPr>
          <w:spacing w:val="-1"/>
          <w:sz w:val="24"/>
        </w:rPr>
        <w:t xml:space="preserve"> </w:t>
      </w:r>
      <w:r>
        <w:rPr>
          <w:sz w:val="24"/>
        </w:rPr>
        <w:t>на</w:t>
      </w:r>
      <w:r>
        <w:rPr>
          <w:spacing w:val="-2"/>
          <w:sz w:val="24"/>
        </w:rPr>
        <w:t xml:space="preserve"> </w:t>
      </w:r>
      <w:r>
        <w:rPr>
          <w:sz w:val="24"/>
        </w:rPr>
        <w:t>слух</w:t>
      </w:r>
      <w:r>
        <w:rPr>
          <w:spacing w:val="-6"/>
          <w:sz w:val="24"/>
        </w:rPr>
        <w:t xml:space="preserve"> </w:t>
      </w:r>
      <w:r>
        <w:rPr>
          <w:sz w:val="24"/>
        </w:rPr>
        <w:t>принципы развития:</w:t>
      </w:r>
      <w:r>
        <w:rPr>
          <w:spacing w:val="-6"/>
          <w:sz w:val="24"/>
        </w:rPr>
        <w:t xml:space="preserve"> </w:t>
      </w:r>
      <w:r>
        <w:rPr>
          <w:sz w:val="24"/>
        </w:rPr>
        <w:t>повтор,</w:t>
      </w:r>
      <w:r>
        <w:rPr>
          <w:spacing w:val="-7"/>
          <w:sz w:val="24"/>
        </w:rPr>
        <w:t xml:space="preserve"> </w:t>
      </w:r>
      <w:r>
        <w:rPr>
          <w:sz w:val="24"/>
        </w:rPr>
        <w:t>контраст,</w:t>
      </w:r>
      <w:r>
        <w:rPr>
          <w:spacing w:val="-3"/>
          <w:sz w:val="24"/>
        </w:rPr>
        <w:t xml:space="preserve"> </w:t>
      </w:r>
      <w:r>
        <w:rPr>
          <w:sz w:val="24"/>
        </w:rPr>
        <w:t>варьирование;</w:t>
      </w:r>
    </w:p>
    <w:p w:rsidR="00CC679B" w:rsidRDefault="00CC679B">
      <w:pPr>
        <w:pStyle w:val="a6"/>
        <w:numPr>
          <w:ilvl w:val="0"/>
          <w:numId w:val="51"/>
        </w:numPr>
        <w:tabs>
          <w:tab w:val="left" w:pos="1673"/>
        </w:tabs>
        <w:ind w:right="270"/>
        <w:rPr>
          <w:sz w:val="24"/>
        </w:rPr>
      </w:pPr>
      <w:r>
        <w:rPr>
          <w:sz w:val="24"/>
        </w:rPr>
        <w:t>понимать значения термина «музыкальная форма», определять на слух простые</w:t>
      </w:r>
      <w:r>
        <w:rPr>
          <w:spacing w:val="1"/>
          <w:sz w:val="24"/>
        </w:rPr>
        <w:t xml:space="preserve"> </w:t>
      </w:r>
      <w:r>
        <w:rPr>
          <w:sz w:val="24"/>
        </w:rPr>
        <w:t>музыкальные</w:t>
      </w:r>
      <w:r>
        <w:rPr>
          <w:spacing w:val="1"/>
          <w:sz w:val="24"/>
        </w:rPr>
        <w:t xml:space="preserve"> </w:t>
      </w:r>
      <w:r>
        <w:rPr>
          <w:sz w:val="24"/>
        </w:rPr>
        <w:t>формы</w:t>
      </w:r>
      <w:r>
        <w:rPr>
          <w:spacing w:val="1"/>
          <w:sz w:val="24"/>
        </w:rPr>
        <w:t xml:space="preserve"> </w:t>
      </w:r>
      <w:r>
        <w:rPr>
          <w:sz w:val="24"/>
        </w:rPr>
        <w:t>–</w:t>
      </w:r>
      <w:r>
        <w:rPr>
          <w:spacing w:val="1"/>
          <w:sz w:val="24"/>
        </w:rPr>
        <w:t xml:space="preserve"> </w:t>
      </w:r>
      <w:r>
        <w:rPr>
          <w:sz w:val="24"/>
        </w:rPr>
        <w:t>двухчастную,</w:t>
      </w:r>
      <w:r>
        <w:rPr>
          <w:spacing w:val="1"/>
          <w:sz w:val="24"/>
        </w:rPr>
        <w:t xml:space="preserve"> </w:t>
      </w:r>
      <w:r>
        <w:rPr>
          <w:sz w:val="24"/>
        </w:rPr>
        <w:t>трёхчастную</w:t>
      </w:r>
      <w:r>
        <w:rPr>
          <w:spacing w:val="1"/>
          <w:sz w:val="24"/>
        </w:rPr>
        <w:t xml:space="preserve"> </w:t>
      </w:r>
      <w:r>
        <w:rPr>
          <w:sz w:val="24"/>
        </w:rPr>
        <w:t>и</w:t>
      </w:r>
      <w:r>
        <w:rPr>
          <w:spacing w:val="1"/>
          <w:sz w:val="24"/>
        </w:rPr>
        <w:t xml:space="preserve"> </w:t>
      </w:r>
      <w:r>
        <w:rPr>
          <w:sz w:val="24"/>
        </w:rPr>
        <w:t>трёхчастную</w:t>
      </w:r>
      <w:r>
        <w:rPr>
          <w:spacing w:val="1"/>
          <w:sz w:val="24"/>
        </w:rPr>
        <w:t xml:space="preserve"> </w:t>
      </w:r>
      <w:r>
        <w:rPr>
          <w:sz w:val="24"/>
        </w:rPr>
        <w:t>репризную,</w:t>
      </w:r>
      <w:r>
        <w:rPr>
          <w:spacing w:val="-57"/>
          <w:sz w:val="24"/>
        </w:rPr>
        <w:t xml:space="preserve"> </w:t>
      </w:r>
      <w:r>
        <w:rPr>
          <w:sz w:val="24"/>
        </w:rPr>
        <w:t>рондо,</w:t>
      </w:r>
      <w:r>
        <w:rPr>
          <w:spacing w:val="-2"/>
          <w:sz w:val="24"/>
        </w:rPr>
        <w:t xml:space="preserve"> </w:t>
      </w:r>
      <w:r>
        <w:rPr>
          <w:sz w:val="24"/>
        </w:rPr>
        <w:t>вариации;</w:t>
      </w:r>
    </w:p>
    <w:p w:rsidR="00CC679B" w:rsidRDefault="00CC679B">
      <w:pPr>
        <w:pStyle w:val="a6"/>
        <w:numPr>
          <w:ilvl w:val="0"/>
          <w:numId w:val="51"/>
        </w:numPr>
        <w:tabs>
          <w:tab w:val="left" w:pos="1673"/>
        </w:tabs>
        <w:spacing w:line="274" w:lineRule="exact"/>
        <w:jc w:val="left"/>
        <w:rPr>
          <w:sz w:val="24"/>
        </w:rPr>
      </w:pPr>
      <w:r>
        <w:rPr>
          <w:sz w:val="24"/>
        </w:rPr>
        <w:t>ориентироваться</w:t>
      </w:r>
      <w:r>
        <w:rPr>
          <w:spacing w:val="-6"/>
          <w:sz w:val="24"/>
        </w:rPr>
        <w:t xml:space="preserve"> </w:t>
      </w:r>
      <w:r>
        <w:rPr>
          <w:sz w:val="24"/>
        </w:rPr>
        <w:t>в</w:t>
      </w:r>
      <w:r>
        <w:rPr>
          <w:spacing w:val="-4"/>
          <w:sz w:val="24"/>
        </w:rPr>
        <w:t xml:space="preserve"> </w:t>
      </w:r>
      <w:r>
        <w:rPr>
          <w:sz w:val="24"/>
        </w:rPr>
        <w:t>нотной</w:t>
      </w:r>
      <w:r>
        <w:rPr>
          <w:spacing w:val="-5"/>
          <w:sz w:val="24"/>
        </w:rPr>
        <w:t xml:space="preserve"> </w:t>
      </w:r>
      <w:r>
        <w:rPr>
          <w:sz w:val="24"/>
        </w:rPr>
        <w:t>записи в</w:t>
      </w:r>
      <w:r>
        <w:rPr>
          <w:spacing w:val="-4"/>
          <w:sz w:val="24"/>
        </w:rPr>
        <w:t xml:space="preserve"> </w:t>
      </w:r>
      <w:r>
        <w:rPr>
          <w:sz w:val="24"/>
        </w:rPr>
        <w:t>пределах</w:t>
      </w:r>
      <w:r>
        <w:rPr>
          <w:spacing w:val="-6"/>
          <w:sz w:val="24"/>
        </w:rPr>
        <w:t xml:space="preserve"> </w:t>
      </w:r>
      <w:r>
        <w:rPr>
          <w:sz w:val="24"/>
        </w:rPr>
        <w:t>певческого</w:t>
      </w:r>
      <w:r>
        <w:rPr>
          <w:spacing w:val="-1"/>
          <w:sz w:val="24"/>
        </w:rPr>
        <w:t xml:space="preserve"> </w:t>
      </w:r>
      <w:r>
        <w:rPr>
          <w:sz w:val="24"/>
        </w:rPr>
        <w:t>диапазона;</w:t>
      </w:r>
    </w:p>
    <w:p w:rsidR="00CC679B" w:rsidRDefault="00CC679B">
      <w:pPr>
        <w:pStyle w:val="a6"/>
        <w:numPr>
          <w:ilvl w:val="0"/>
          <w:numId w:val="51"/>
        </w:numPr>
        <w:tabs>
          <w:tab w:val="left" w:pos="1673"/>
        </w:tabs>
        <w:spacing w:before="1" w:line="275" w:lineRule="exact"/>
        <w:jc w:val="left"/>
        <w:rPr>
          <w:sz w:val="24"/>
        </w:rPr>
      </w:pPr>
      <w:r>
        <w:rPr>
          <w:sz w:val="24"/>
        </w:rPr>
        <w:t>исполнять</w:t>
      </w:r>
      <w:r>
        <w:rPr>
          <w:spacing w:val="-4"/>
          <w:sz w:val="24"/>
        </w:rPr>
        <w:t xml:space="preserve"> </w:t>
      </w:r>
      <w:r>
        <w:rPr>
          <w:sz w:val="24"/>
        </w:rPr>
        <w:t>и создавать</w:t>
      </w:r>
      <w:r>
        <w:rPr>
          <w:spacing w:val="-4"/>
          <w:sz w:val="24"/>
        </w:rPr>
        <w:t xml:space="preserve"> </w:t>
      </w:r>
      <w:r>
        <w:rPr>
          <w:sz w:val="24"/>
        </w:rPr>
        <w:t>различные</w:t>
      </w:r>
      <w:r>
        <w:rPr>
          <w:spacing w:val="-2"/>
          <w:sz w:val="24"/>
        </w:rPr>
        <w:t xml:space="preserve"> </w:t>
      </w:r>
      <w:r>
        <w:rPr>
          <w:sz w:val="24"/>
        </w:rPr>
        <w:t>ритмические</w:t>
      </w:r>
      <w:r>
        <w:rPr>
          <w:spacing w:val="-7"/>
          <w:sz w:val="24"/>
        </w:rPr>
        <w:t xml:space="preserve"> </w:t>
      </w:r>
      <w:r>
        <w:rPr>
          <w:sz w:val="24"/>
        </w:rPr>
        <w:t>рисунки;</w:t>
      </w:r>
    </w:p>
    <w:p w:rsidR="00CC679B" w:rsidRDefault="00CC679B">
      <w:pPr>
        <w:pStyle w:val="a6"/>
        <w:numPr>
          <w:ilvl w:val="0"/>
          <w:numId w:val="51"/>
        </w:numPr>
        <w:tabs>
          <w:tab w:val="left" w:pos="1673"/>
        </w:tabs>
        <w:spacing w:line="275" w:lineRule="exact"/>
        <w:jc w:val="left"/>
        <w:rPr>
          <w:sz w:val="24"/>
        </w:rPr>
      </w:pPr>
      <w:r>
        <w:rPr>
          <w:sz w:val="24"/>
        </w:rPr>
        <w:t>исполнять</w:t>
      </w:r>
      <w:r>
        <w:rPr>
          <w:spacing w:val="-6"/>
          <w:sz w:val="24"/>
        </w:rPr>
        <w:t xml:space="preserve"> </w:t>
      </w:r>
      <w:r>
        <w:rPr>
          <w:sz w:val="24"/>
        </w:rPr>
        <w:t>песни</w:t>
      </w:r>
      <w:r>
        <w:rPr>
          <w:spacing w:val="-1"/>
          <w:sz w:val="24"/>
        </w:rPr>
        <w:t xml:space="preserve"> </w:t>
      </w:r>
      <w:r>
        <w:rPr>
          <w:sz w:val="24"/>
        </w:rPr>
        <w:t>с</w:t>
      </w:r>
      <w:r>
        <w:rPr>
          <w:spacing w:val="-8"/>
          <w:sz w:val="24"/>
        </w:rPr>
        <w:t xml:space="preserve"> </w:t>
      </w:r>
      <w:r>
        <w:rPr>
          <w:sz w:val="24"/>
        </w:rPr>
        <w:t>простым</w:t>
      </w:r>
      <w:r>
        <w:rPr>
          <w:spacing w:val="-5"/>
          <w:sz w:val="24"/>
        </w:rPr>
        <w:t xml:space="preserve"> </w:t>
      </w:r>
      <w:r>
        <w:rPr>
          <w:sz w:val="24"/>
        </w:rPr>
        <w:t>мелодическим</w:t>
      </w:r>
      <w:r>
        <w:rPr>
          <w:spacing w:val="-1"/>
          <w:sz w:val="24"/>
        </w:rPr>
        <w:t xml:space="preserve"> </w:t>
      </w:r>
      <w:r>
        <w:rPr>
          <w:sz w:val="24"/>
        </w:rPr>
        <w:t>рисунком.</w:t>
      </w:r>
    </w:p>
    <w:p w:rsidR="00CC679B" w:rsidRDefault="00CC679B">
      <w:pPr>
        <w:pStyle w:val="a4"/>
        <w:spacing w:before="5"/>
        <w:ind w:left="0" w:firstLine="0"/>
        <w:jc w:val="left"/>
      </w:pPr>
    </w:p>
    <w:p w:rsidR="00CC679B" w:rsidRDefault="00CC679B" w:rsidP="00A90E1F">
      <w:pPr>
        <w:pStyle w:val="1"/>
        <w:numPr>
          <w:ilvl w:val="2"/>
          <w:numId w:val="50"/>
        </w:numPr>
        <w:tabs>
          <w:tab w:val="left" w:pos="1725"/>
        </w:tabs>
        <w:spacing w:before="1" w:line="480" w:lineRule="auto"/>
        <w:ind w:right="1127" w:hanging="2301"/>
        <w:jc w:val="left"/>
      </w:pPr>
      <w:bookmarkStart w:id="45" w:name="2.1.9._Рабочая_программа_по_учебному_пре"/>
      <w:bookmarkStart w:id="46" w:name="_bookmark22"/>
      <w:bookmarkEnd w:id="45"/>
      <w:bookmarkEnd w:id="46"/>
      <w:r>
        <w:t>Рабочая программа по учебному предмету «ТРУД (ТЕХНОЛОГИЯ)»</w:t>
      </w:r>
      <w:r>
        <w:rPr>
          <w:spacing w:val="-58"/>
        </w:rPr>
        <w:t xml:space="preserve"> </w:t>
      </w:r>
      <w:r>
        <w:t>ПОЯСНИТЕЛЬНАЯ ЗАПИСКА</w:t>
      </w:r>
    </w:p>
    <w:p w:rsidR="00CC679B" w:rsidRDefault="00CC679B">
      <w:pPr>
        <w:pStyle w:val="a4"/>
        <w:ind w:left="102" w:right="116" w:firstLine="624"/>
      </w:pPr>
      <w:r>
        <w:t>Программа по предмету «Труд (технология)» на уровне начального общего 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 также ориентирована на целевые</w:t>
      </w:r>
      <w:r>
        <w:rPr>
          <w:spacing w:val="1"/>
        </w:rPr>
        <w:t xml:space="preserve"> </w:t>
      </w:r>
      <w:r>
        <w:t>приоритеты</w:t>
      </w:r>
      <w:r>
        <w:rPr>
          <w:spacing w:val="1"/>
        </w:rPr>
        <w:t xml:space="preserve"> </w:t>
      </w:r>
      <w:r>
        <w:t>духовно-нравственного развития, воспитания и социализации обучающихся, сформулированные в</w:t>
      </w:r>
      <w:r>
        <w:rPr>
          <w:spacing w:val="-57"/>
        </w:rPr>
        <w:t xml:space="preserve"> </w:t>
      </w:r>
      <w:r>
        <w:t>федеральной</w:t>
      </w:r>
      <w:r>
        <w:rPr>
          <w:spacing w:val="2"/>
        </w:rPr>
        <w:t xml:space="preserve"> </w:t>
      </w:r>
      <w:r>
        <w:t>рабочей</w:t>
      </w:r>
      <w:r>
        <w:rPr>
          <w:spacing w:val="-2"/>
        </w:rPr>
        <w:t xml:space="preserve"> </w:t>
      </w:r>
      <w:r>
        <w:t>программе</w:t>
      </w:r>
      <w:r>
        <w:rPr>
          <w:spacing w:val="-4"/>
        </w:rPr>
        <w:t xml:space="preserve"> </w:t>
      </w:r>
      <w:r>
        <w:t>воспитания.</w:t>
      </w:r>
    </w:p>
    <w:p w:rsidR="00CC679B" w:rsidRDefault="00CC679B">
      <w:pPr>
        <w:pStyle w:val="a4"/>
        <w:spacing w:line="237" w:lineRule="auto"/>
        <w:ind w:left="102" w:right="121" w:firstLine="624"/>
      </w:pPr>
      <w:r>
        <w:t>Основной</w:t>
      </w:r>
      <w:r>
        <w:rPr>
          <w:spacing w:val="1"/>
        </w:rPr>
        <w:t xml:space="preserve"> </w:t>
      </w:r>
      <w:r>
        <w:t>целью</w:t>
      </w:r>
      <w:r>
        <w:rPr>
          <w:spacing w:val="1"/>
        </w:rPr>
        <w:t xml:space="preserve"> </w:t>
      </w:r>
      <w:r>
        <w:t>программы</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является</w:t>
      </w:r>
      <w:r>
        <w:rPr>
          <w:spacing w:val="1"/>
        </w:rPr>
        <w:t xml:space="preserve"> </w:t>
      </w:r>
      <w:r>
        <w:t>успешная</w:t>
      </w:r>
      <w:r>
        <w:rPr>
          <w:spacing w:val="1"/>
        </w:rPr>
        <w:t xml:space="preserve"> </w:t>
      </w:r>
      <w:r>
        <w:t>социализация</w:t>
      </w:r>
      <w:r>
        <w:rPr>
          <w:spacing w:val="1"/>
        </w:rPr>
        <w:t xml:space="preserve"> </w:t>
      </w:r>
      <w:r>
        <w:t>обучающихся,</w:t>
      </w:r>
      <w:r>
        <w:rPr>
          <w:spacing w:val="19"/>
        </w:rPr>
        <w:t xml:space="preserve"> </w:t>
      </w:r>
      <w:r>
        <w:t>формирование</w:t>
      </w:r>
      <w:r>
        <w:rPr>
          <w:spacing w:val="16"/>
        </w:rPr>
        <w:t xml:space="preserve"> </w:t>
      </w:r>
      <w:r>
        <w:t>у</w:t>
      </w:r>
      <w:r>
        <w:rPr>
          <w:spacing w:val="7"/>
        </w:rPr>
        <w:t xml:space="preserve"> </w:t>
      </w:r>
      <w:r>
        <w:t>них</w:t>
      </w:r>
      <w:r>
        <w:rPr>
          <w:spacing w:val="16"/>
        </w:rPr>
        <w:t xml:space="preserve"> </w:t>
      </w:r>
      <w:r>
        <w:t>функциональной</w:t>
      </w:r>
      <w:r>
        <w:rPr>
          <w:spacing w:val="13"/>
        </w:rPr>
        <w:t xml:space="preserve"> </w:t>
      </w:r>
      <w:r>
        <w:t>грамотности</w:t>
      </w:r>
      <w:r>
        <w:rPr>
          <w:spacing w:val="14"/>
        </w:rPr>
        <w:t xml:space="preserve"> </w:t>
      </w:r>
      <w:r>
        <w:t>на</w:t>
      </w:r>
      <w:r>
        <w:rPr>
          <w:spacing w:val="16"/>
        </w:rPr>
        <w:t xml:space="preserve"> </w:t>
      </w:r>
      <w:r>
        <w:t>базе</w:t>
      </w:r>
      <w:r>
        <w:rPr>
          <w:spacing w:val="16"/>
        </w:rPr>
        <w:t xml:space="preserve"> </w:t>
      </w:r>
      <w:r>
        <w:t>освоения</w:t>
      </w:r>
    </w:p>
    <w:p w:rsidR="00CC679B" w:rsidRDefault="00CC679B">
      <w:pPr>
        <w:spacing w:line="237" w:lineRule="auto"/>
        <w:sectPr w:rsidR="00CC679B">
          <w:pgSz w:w="11910" w:h="16850"/>
          <w:pgMar w:top="1080" w:right="600" w:bottom="800" w:left="920" w:header="0" w:footer="512" w:gutter="0"/>
          <w:cols w:space="720"/>
        </w:sectPr>
      </w:pPr>
    </w:p>
    <w:p w:rsidR="00CC679B" w:rsidRDefault="00CC679B">
      <w:pPr>
        <w:pStyle w:val="a4"/>
        <w:spacing w:before="66"/>
        <w:ind w:left="102" w:right="111" w:firstLine="0"/>
      </w:pPr>
      <w:r>
        <w:lastRenderedPageBreak/>
        <w:t>культурологических и</w:t>
      </w:r>
      <w:r>
        <w:rPr>
          <w:spacing w:val="1"/>
        </w:rPr>
        <w:t xml:space="preserve"> </w:t>
      </w:r>
      <w:r>
        <w:t>конструкторско-технологических знаний (о</w:t>
      </w:r>
      <w:r>
        <w:rPr>
          <w:spacing w:val="1"/>
        </w:rPr>
        <w:t xml:space="preserve"> </w:t>
      </w:r>
      <w:r>
        <w:t>рукотворном</w:t>
      </w:r>
      <w:r>
        <w:rPr>
          <w:spacing w:val="1"/>
        </w:rPr>
        <w:t xml:space="preserve"> </w:t>
      </w:r>
      <w:r>
        <w:t>мире и общих</w:t>
      </w:r>
      <w:r>
        <w:rPr>
          <w:spacing w:val="1"/>
        </w:rPr>
        <w:t xml:space="preserve"> </w:t>
      </w:r>
      <w:r>
        <w:t>правилах его создания в рамках исторически меняющихся технологий) и соответствующих им</w:t>
      </w:r>
      <w:r>
        <w:rPr>
          <w:spacing w:val="1"/>
        </w:rPr>
        <w:t xml:space="preserve"> </w:t>
      </w:r>
      <w:r>
        <w:t>практических умений, необходимых для разумной организации собственной жизни, воспитание</w:t>
      </w:r>
      <w:r>
        <w:rPr>
          <w:spacing w:val="1"/>
        </w:rPr>
        <w:t xml:space="preserve"> </w:t>
      </w:r>
      <w:r>
        <w:t>ориентации</w:t>
      </w:r>
      <w:r>
        <w:rPr>
          <w:spacing w:val="1"/>
        </w:rPr>
        <w:t xml:space="preserve"> </w:t>
      </w:r>
      <w:r>
        <w:t>на будущую</w:t>
      </w:r>
      <w:r>
        <w:rPr>
          <w:spacing w:val="1"/>
        </w:rPr>
        <w:t xml:space="preserve"> </w:t>
      </w:r>
      <w:r>
        <w:t>трудовую</w:t>
      </w:r>
      <w:r>
        <w:rPr>
          <w:spacing w:val="1"/>
        </w:rPr>
        <w:t xml:space="preserve"> </w:t>
      </w:r>
      <w:r>
        <w:t>деятельность,</w:t>
      </w:r>
      <w:r>
        <w:rPr>
          <w:spacing w:val="1"/>
        </w:rPr>
        <w:t xml:space="preserve"> </w:t>
      </w:r>
      <w:r>
        <w:t>выбор профессии</w:t>
      </w:r>
      <w:r>
        <w:rPr>
          <w:spacing w:val="1"/>
        </w:rPr>
        <w:t xml:space="preserve"> </w:t>
      </w:r>
      <w:r>
        <w:t>в</w:t>
      </w:r>
      <w:r>
        <w:rPr>
          <w:spacing w:val="1"/>
        </w:rPr>
        <w:t xml:space="preserve"> </w:t>
      </w:r>
      <w:r>
        <w:t>процессе</w:t>
      </w:r>
      <w:r>
        <w:rPr>
          <w:spacing w:val="1"/>
        </w:rPr>
        <w:t xml:space="preserve"> </w:t>
      </w:r>
      <w:r>
        <w:t>практического</w:t>
      </w:r>
      <w:r>
        <w:rPr>
          <w:spacing w:val="1"/>
        </w:rPr>
        <w:t xml:space="preserve"> </w:t>
      </w:r>
      <w:r>
        <w:t>знакомства с</w:t>
      </w:r>
      <w:r>
        <w:rPr>
          <w:spacing w:val="-4"/>
        </w:rPr>
        <w:t xml:space="preserve"> </w:t>
      </w:r>
      <w:r>
        <w:t>историей</w:t>
      </w:r>
      <w:r>
        <w:rPr>
          <w:spacing w:val="3"/>
        </w:rPr>
        <w:t xml:space="preserve"> </w:t>
      </w:r>
      <w:r>
        <w:t>ремесел</w:t>
      </w:r>
      <w:r>
        <w:rPr>
          <w:spacing w:val="2"/>
        </w:rPr>
        <w:t xml:space="preserve"> </w:t>
      </w:r>
      <w:r>
        <w:t>и</w:t>
      </w:r>
      <w:r>
        <w:rPr>
          <w:spacing w:val="2"/>
        </w:rPr>
        <w:t xml:space="preserve"> </w:t>
      </w:r>
      <w:r>
        <w:t>технологий.</w:t>
      </w:r>
    </w:p>
    <w:p w:rsidR="00CC679B" w:rsidRDefault="00CC679B">
      <w:pPr>
        <w:pStyle w:val="a4"/>
        <w:spacing w:line="274" w:lineRule="exact"/>
        <w:ind w:left="726" w:firstLine="0"/>
      </w:pPr>
      <w:r>
        <w:t>Программа</w:t>
      </w:r>
      <w:r>
        <w:rPr>
          <w:spacing w:val="-7"/>
        </w:rPr>
        <w:t xml:space="preserve"> </w:t>
      </w:r>
      <w:r>
        <w:t>по</w:t>
      </w:r>
      <w:r>
        <w:rPr>
          <w:spacing w:val="2"/>
        </w:rPr>
        <w:t xml:space="preserve"> </w:t>
      </w:r>
      <w:r>
        <w:t>труду</w:t>
      </w:r>
      <w:r>
        <w:rPr>
          <w:spacing w:val="-6"/>
        </w:rPr>
        <w:t xml:space="preserve"> </w:t>
      </w:r>
      <w:r>
        <w:t>(технологии)</w:t>
      </w:r>
      <w:r>
        <w:rPr>
          <w:spacing w:val="-4"/>
        </w:rPr>
        <w:t xml:space="preserve"> </w:t>
      </w:r>
      <w:r>
        <w:t>направлена</w:t>
      </w:r>
      <w:r>
        <w:rPr>
          <w:spacing w:val="-7"/>
        </w:rPr>
        <w:t xml:space="preserve"> </w:t>
      </w:r>
      <w:r>
        <w:t>на</w:t>
      </w:r>
      <w:r>
        <w:rPr>
          <w:spacing w:val="-2"/>
        </w:rPr>
        <w:t xml:space="preserve"> </w:t>
      </w:r>
      <w:r>
        <w:t>решение</w:t>
      </w:r>
      <w:r>
        <w:rPr>
          <w:spacing w:val="-2"/>
        </w:rPr>
        <w:t xml:space="preserve"> </w:t>
      </w:r>
      <w:r>
        <w:t>системы</w:t>
      </w:r>
      <w:r>
        <w:rPr>
          <w:spacing w:val="-4"/>
        </w:rPr>
        <w:t xml:space="preserve"> </w:t>
      </w:r>
      <w:r>
        <w:t>задач:</w:t>
      </w:r>
    </w:p>
    <w:p w:rsidR="00CC679B" w:rsidRDefault="00CC679B" w:rsidP="00A90E1F">
      <w:pPr>
        <w:pStyle w:val="a6"/>
        <w:numPr>
          <w:ilvl w:val="0"/>
          <w:numId w:val="49"/>
        </w:numPr>
        <w:tabs>
          <w:tab w:val="left" w:pos="247"/>
        </w:tabs>
        <w:spacing w:before="4" w:line="237" w:lineRule="auto"/>
        <w:ind w:right="2569" w:firstLine="0"/>
        <w:rPr>
          <w:sz w:val="24"/>
        </w:rPr>
      </w:pPr>
      <w:r>
        <w:rPr>
          <w:sz w:val="24"/>
        </w:rPr>
        <w:t>формирование общих представлений о культуре и организации трудовой</w:t>
      </w:r>
      <w:r>
        <w:rPr>
          <w:spacing w:val="-57"/>
          <w:sz w:val="24"/>
        </w:rPr>
        <w:t xml:space="preserve"> </w:t>
      </w:r>
      <w:r>
        <w:rPr>
          <w:sz w:val="24"/>
        </w:rPr>
        <w:t>деятельности</w:t>
      </w:r>
      <w:r>
        <w:rPr>
          <w:spacing w:val="-2"/>
          <w:sz w:val="24"/>
        </w:rPr>
        <w:t xml:space="preserve"> </w:t>
      </w:r>
      <w:r>
        <w:rPr>
          <w:sz w:val="24"/>
        </w:rPr>
        <w:t>как</w:t>
      </w:r>
      <w:r>
        <w:rPr>
          <w:spacing w:val="-1"/>
          <w:sz w:val="24"/>
        </w:rPr>
        <w:t xml:space="preserve"> </w:t>
      </w:r>
      <w:r>
        <w:rPr>
          <w:sz w:val="24"/>
        </w:rPr>
        <w:t>важной</w:t>
      </w:r>
      <w:r>
        <w:rPr>
          <w:spacing w:val="-2"/>
          <w:sz w:val="24"/>
        </w:rPr>
        <w:t xml:space="preserve"> </w:t>
      </w:r>
      <w:r>
        <w:rPr>
          <w:sz w:val="24"/>
        </w:rPr>
        <w:t>части</w:t>
      </w:r>
      <w:r>
        <w:rPr>
          <w:spacing w:val="-2"/>
          <w:sz w:val="24"/>
        </w:rPr>
        <w:t xml:space="preserve"> </w:t>
      </w:r>
      <w:r>
        <w:rPr>
          <w:sz w:val="24"/>
        </w:rPr>
        <w:t>общей</w:t>
      </w:r>
      <w:r>
        <w:rPr>
          <w:spacing w:val="-2"/>
          <w:sz w:val="24"/>
        </w:rPr>
        <w:t xml:space="preserve"> </w:t>
      </w:r>
      <w:r>
        <w:rPr>
          <w:sz w:val="24"/>
        </w:rPr>
        <w:t>культуры</w:t>
      </w:r>
      <w:r>
        <w:rPr>
          <w:spacing w:val="2"/>
          <w:sz w:val="24"/>
        </w:rPr>
        <w:t xml:space="preserve"> </w:t>
      </w:r>
      <w:r>
        <w:rPr>
          <w:sz w:val="24"/>
        </w:rPr>
        <w:t>человека;</w:t>
      </w:r>
    </w:p>
    <w:p w:rsidR="00CC679B" w:rsidRDefault="00CC679B" w:rsidP="00A90E1F">
      <w:pPr>
        <w:pStyle w:val="a6"/>
        <w:numPr>
          <w:ilvl w:val="0"/>
          <w:numId w:val="49"/>
        </w:numPr>
        <w:tabs>
          <w:tab w:val="left" w:pos="267"/>
        </w:tabs>
        <w:spacing w:before="4"/>
        <w:ind w:right="121" w:firstLine="0"/>
        <w:rPr>
          <w:sz w:val="24"/>
        </w:rPr>
      </w:pPr>
      <w:r>
        <w:rPr>
          <w:sz w:val="24"/>
        </w:rPr>
        <w:t>становление элементарных базовых знаний и представлений о предметном (рукотворном) мире</w:t>
      </w:r>
      <w:r>
        <w:rPr>
          <w:spacing w:val="1"/>
          <w:sz w:val="24"/>
        </w:rPr>
        <w:t xml:space="preserve"> </w:t>
      </w:r>
      <w:r>
        <w:rPr>
          <w:sz w:val="24"/>
        </w:rPr>
        <w:t>как</w:t>
      </w:r>
      <w:r>
        <w:rPr>
          <w:spacing w:val="1"/>
          <w:sz w:val="24"/>
        </w:rPr>
        <w:t xml:space="preserve"> </w:t>
      </w:r>
      <w:r>
        <w:rPr>
          <w:sz w:val="24"/>
        </w:rPr>
        <w:t>результате</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его</w:t>
      </w:r>
      <w:r>
        <w:rPr>
          <w:spacing w:val="1"/>
          <w:sz w:val="24"/>
        </w:rPr>
        <w:t xml:space="preserve"> </w:t>
      </w:r>
      <w:r>
        <w:rPr>
          <w:sz w:val="24"/>
        </w:rPr>
        <w:t>взаимодействии</w:t>
      </w:r>
      <w:r>
        <w:rPr>
          <w:spacing w:val="1"/>
          <w:sz w:val="24"/>
        </w:rPr>
        <w:t xml:space="preserve"> </w:t>
      </w:r>
      <w:r>
        <w:rPr>
          <w:sz w:val="24"/>
        </w:rPr>
        <w:t>с</w:t>
      </w:r>
      <w:r>
        <w:rPr>
          <w:spacing w:val="1"/>
          <w:sz w:val="24"/>
        </w:rPr>
        <w:t xml:space="preserve"> </w:t>
      </w:r>
      <w:r>
        <w:rPr>
          <w:sz w:val="24"/>
        </w:rPr>
        <w:t>миром</w:t>
      </w:r>
      <w:r>
        <w:rPr>
          <w:spacing w:val="1"/>
          <w:sz w:val="24"/>
        </w:rPr>
        <w:t xml:space="preserve"> </w:t>
      </w:r>
      <w:r>
        <w:rPr>
          <w:sz w:val="24"/>
        </w:rPr>
        <w:t>природы,</w:t>
      </w:r>
      <w:r>
        <w:rPr>
          <w:spacing w:val="1"/>
          <w:sz w:val="24"/>
        </w:rPr>
        <w:t xml:space="preserve"> </w:t>
      </w:r>
      <w:r>
        <w:rPr>
          <w:sz w:val="24"/>
        </w:rPr>
        <w:t>правилах</w:t>
      </w:r>
      <w:r>
        <w:rPr>
          <w:spacing w:val="1"/>
          <w:sz w:val="24"/>
        </w:rPr>
        <w:t xml:space="preserve"> </w:t>
      </w:r>
      <w:r>
        <w:rPr>
          <w:sz w:val="24"/>
        </w:rPr>
        <w:t>и</w:t>
      </w:r>
      <w:r>
        <w:rPr>
          <w:spacing w:val="1"/>
          <w:sz w:val="24"/>
        </w:rPr>
        <w:t xml:space="preserve"> </w:t>
      </w:r>
      <w:r>
        <w:rPr>
          <w:sz w:val="24"/>
        </w:rPr>
        <w:t>технологиях</w:t>
      </w:r>
      <w:r>
        <w:rPr>
          <w:spacing w:val="-7"/>
          <w:sz w:val="24"/>
        </w:rPr>
        <w:t xml:space="preserve"> </w:t>
      </w:r>
      <w:r>
        <w:rPr>
          <w:sz w:val="24"/>
        </w:rPr>
        <w:t>создания,</w:t>
      </w:r>
      <w:r>
        <w:rPr>
          <w:spacing w:val="-5"/>
          <w:sz w:val="24"/>
        </w:rPr>
        <w:t xml:space="preserve"> </w:t>
      </w:r>
      <w:r>
        <w:rPr>
          <w:sz w:val="24"/>
        </w:rPr>
        <w:t>исторически</w:t>
      </w:r>
      <w:r>
        <w:rPr>
          <w:spacing w:val="-1"/>
          <w:sz w:val="24"/>
        </w:rPr>
        <w:t xml:space="preserve"> </w:t>
      </w:r>
      <w:r>
        <w:rPr>
          <w:sz w:val="24"/>
        </w:rPr>
        <w:t>развивающихся</w:t>
      </w:r>
      <w:r>
        <w:rPr>
          <w:spacing w:val="-2"/>
          <w:sz w:val="24"/>
        </w:rPr>
        <w:t xml:space="preserve"> </w:t>
      </w:r>
      <w:r>
        <w:rPr>
          <w:sz w:val="24"/>
        </w:rPr>
        <w:t>и</w:t>
      </w:r>
      <w:r>
        <w:rPr>
          <w:spacing w:val="-2"/>
          <w:sz w:val="24"/>
        </w:rPr>
        <w:t xml:space="preserve"> </w:t>
      </w:r>
      <w:r>
        <w:rPr>
          <w:sz w:val="24"/>
        </w:rPr>
        <w:t>современных</w:t>
      </w:r>
      <w:r>
        <w:rPr>
          <w:spacing w:val="-6"/>
          <w:sz w:val="24"/>
        </w:rPr>
        <w:t xml:space="preserve"> </w:t>
      </w:r>
      <w:r>
        <w:rPr>
          <w:sz w:val="24"/>
        </w:rPr>
        <w:t>производствах</w:t>
      </w:r>
      <w:r>
        <w:rPr>
          <w:spacing w:val="-7"/>
          <w:sz w:val="24"/>
        </w:rPr>
        <w:t xml:space="preserve"> </w:t>
      </w:r>
      <w:r>
        <w:rPr>
          <w:sz w:val="24"/>
        </w:rPr>
        <w:t>и</w:t>
      </w:r>
      <w:r>
        <w:rPr>
          <w:spacing w:val="9"/>
          <w:sz w:val="24"/>
        </w:rPr>
        <w:t xml:space="preserve"> </w:t>
      </w:r>
      <w:r>
        <w:rPr>
          <w:sz w:val="24"/>
        </w:rPr>
        <w:t>профессиях;</w:t>
      </w:r>
    </w:p>
    <w:p w:rsidR="00CC679B" w:rsidRDefault="00CC679B" w:rsidP="00A90E1F">
      <w:pPr>
        <w:pStyle w:val="a6"/>
        <w:numPr>
          <w:ilvl w:val="0"/>
          <w:numId w:val="49"/>
        </w:numPr>
        <w:tabs>
          <w:tab w:val="left" w:pos="353"/>
        </w:tabs>
        <w:spacing w:line="242" w:lineRule="auto"/>
        <w:ind w:right="116" w:firstLine="0"/>
        <w:rPr>
          <w:sz w:val="24"/>
        </w:rPr>
      </w:pPr>
      <w:r>
        <w:rPr>
          <w:sz w:val="24"/>
        </w:rPr>
        <w:t>формирование</w:t>
      </w:r>
      <w:r>
        <w:rPr>
          <w:spacing w:val="1"/>
          <w:sz w:val="24"/>
        </w:rPr>
        <w:t xml:space="preserve"> </w:t>
      </w:r>
      <w:r>
        <w:rPr>
          <w:sz w:val="24"/>
        </w:rPr>
        <w:t>основ</w:t>
      </w:r>
      <w:r>
        <w:rPr>
          <w:spacing w:val="1"/>
          <w:sz w:val="24"/>
        </w:rPr>
        <w:t xml:space="preserve"> </w:t>
      </w:r>
      <w:r>
        <w:rPr>
          <w:sz w:val="24"/>
        </w:rPr>
        <w:t>чертежно-графической</w:t>
      </w:r>
      <w:r>
        <w:rPr>
          <w:spacing w:val="1"/>
          <w:sz w:val="24"/>
        </w:rPr>
        <w:t xml:space="preserve"> </w:t>
      </w:r>
      <w:r>
        <w:rPr>
          <w:sz w:val="24"/>
        </w:rPr>
        <w:t>грамотности,</w:t>
      </w:r>
      <w:r>
        <w:rPr>
          <w:spacing w:val="1"/>
          <w:sz w:val="24"/>
        </w:rPr>
        <w:t xml:space="preserve"> </w:t>
      </w:r>
      <w:r>
        <w:rPr>
          <w:sz w:val="24"/>
        </w:rPr>
        <w:t>умения</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простейшей</w:t>
      </w:r>
      <w:r>
        <w:rPr>
          <w:spacing w:val="1"/>
          <w:sz w:val="24"/>
        </w:rPr>
        <w:t xml:space="preserve"> </w:t>
      </w:r>
      <w:r>
        <w:rPr>
          <w:sz w:val="24"/>
        </w:rPr>
        <w:t>технологической</w:t>
      </w:r>
      <w:r>
        <w:rPr>
          <w:spacing w:val="-3"/>
          <w:sz w:val="24"/>
        </w:rPr>
        <w:t xml:space="preserve"> </w:t>
      </w:r>
      <w:r>
        <w:rPr>
          <w:sz w:val="24"/>
        </w:rPr>
        <w:t>документацией</w:t>
      </w:r>
      <w:r>
        <w:rPr>
          <w:spacing w:val="2"/>
          <w:sz w:val="24"/>
        </w:rPr>
        <w:t xml:space="preserve"> </w:t>
      </w:r>
      <w:r>
        <w:rPr>
          <w:sz w:val="24"/>
        </w:rPr>
        <w:t>(рисунок,</w:t>
      </w:r>
      <w:r>
        <w:rPr>
          <w:spacing w:val="4"/>
          <w:sz w:val="24"/>
        </w:rPr>
        <w:t xml:space="preserve"> </w:t>
      </w:r>
      <w:r>
        <w:rPr>
          <w:sz w:val="24"/>
        </w:rPr>
        <w:t>чертеж,</w:t>
      </w:r>
      <w:r>
        <w:rPr>
          <w:spacing w:val="3"/>
          <w:sz w:val="24"/>
        </w:rPr>
        <w:t xml:space="preserve"> </w:t>
      </w:r>
      <w:r>
        <w:rPr>
          <w:sz w:val="24"/>
        </w:rPr>
        <w:t>эскиз,</w:t>
      </w:r>
      <w:r>
        <w:rPr>
          <w:spacing w:val="-2"/>
          <w:sz w:val="24"/>
        </w:rPr>
        <w:t xml:space="preserve"> </w:t>
      </w:r>
      <w:r>
        <w:rPr>
          <w:sz w:val="24"/>
        </w:rPr>
        <w:t>схема);</w:t>
      </w:r>
    </w:p>
    <w:p w:rsidR="00CC679B" w:rsidRDefault="00CC679B">
      <w:pPr>
        <w:pStyle w:val="a4"/>
        <w:spacing w:line="242" w:lineRule="auto"/>
        <w:ind w:left="102" w:right="122" w:firstLine="0"/>
      </w:pPr>
      <w:r>
        <w:t>формирование элементарных знаний и представлений о различных материалах, технологиях их</w:t>
      </w:r>
      <w:r>
        <w:rPr>
          <w:spacing w:val="1"/>
        </w:rPr>
        <w:t xml:space="preserve"> </w:t>
      </w:r>
      <w:r>
        <w:t>обработки</w:t>
      </w:r>
      <w:r>
        <w:rPr>
          <w:spacing w:val="-2"/>
        </w:rPr>
        <w:t xml:space="preserve"> </w:t>
      </w:r>
      <w:r>
        <w:t>и</w:t>
      </w:r>
      <w:r>
        <w:rPr>
          <w:spacing w:val="3"/>
        </w:rPr>
        <w:t xml:space="preserve"> </w:t>
      </w:r>
      <w:r>
        <w:t>соответствующих</w:t>
      </w:r>
      <w:r>
        <w:rPr>
          <w:spacing w:val="2"/>
        </w:rPr>
        <w:t xml:space="preserve"> </w:t>
      </w:r>
      <w:r>
        <w:t>умений;</w:t>
      </w:r>
    </w:p>
    <w:p w:rsidR="00CC679B" w:rsidRDefault="00CC679B" w:rsidP="00A90E1F">
      <w:pPr>
        <w:pStyle w:val="a6"/>
        <w:numPr>
          <w:ilvl w:val="0"/>
          <w:numId w:val="49"/>
        </w:numPr>
        <w:tabs>
          <w:tab w:val="left" w:pos="459"/>
          <w:tab w:val="left" w:pos="1633"/>
          <w:tab w:val="left" w:pos="3494"/>
          <w:tab w:val="left" w:pos="4880"/>
          <w:tab w:val="left" w:pos="6750"/>
          <w:tab w:val="left" w:pos="8424"/>
          <w:tab w:val="left" w:pos="9719"/>
        </w:tabs>
        <w:spacing w:line="242" w:lineRule="auto"/>
        <w:ind w:right="121" w:firstLine="0"/>
        <w:jc w:val="left"/>
        <w:rPr>
          <w:sz w:val="24"/>
        </w:rPr>
      </w:pPr>
      <w:r>
        <w:rPr>
          <w:sz w:val="24"/>
        </w:rPr>
        <w:t>развитие</w:t>
      </w:r>
      <w:r>
        <w:rPr>
          <w:sz w:val="24"/>
        </w:rPr>
        <w:tab/>
        <w:t>сенсомоторных</w:t>
      </w:r>
      <w:r>
        <w:rPr>
          <w:sz w:val="24"/>
        </w:rPr>
        <w:tab/>
        <w:t>процессов,</w:t>
      </w:r>
      <w:r>
        <w:rPr>
          <w:sz w:val="24"/>
        </w:rPr>
        <w:tab/>
        <w:t>психомоторной</w:t>
      </w:r>
      <w:r>
        <w:rPr>
          <w:sz w:val="24"/>
        </w:rPr>
        <w:tab/>
        <w:t>координации,</w:t>
      </w:r>
      <w:r>
        <w:rPr>
          <w:sz w:val="24"/>
        </w:rPr>
        <w:tab/>
        <w:t>глазомера</w:t>
      </w:r>
      <w:r>
        <w:rPr>
          <w:sz w:val="24"/>
        </w:rPr>
        <w:tab/>
      </w:r>
      <w:r>
        <w:rPr>
          <w:spacing w:val="-2"/>
          <w:sz w:val="24"/>
        </w:rPr>
        <w:t>через</w:t>
      </w:r>
      <w:r>
        <w:rPr>
          <w:spacing w:val="-57"/>
          <w:sz w:val="24"/>
        </w:rPr>
        <w:t xml:space="preserve"> </w:t>
      </w:r>
      <w:r>
        <w:rPr>
          <w:sz w:val="24"/>
        </w:rPr>
        <w:t>формирование практических</w:t>
      </w:r>
      <w:r>
        <w:rPr>
          <w:spacing w:val="2"/>
          <w:sz w:val="24"/>
        </w:rPr>
        <w:t xml:space="preserve"> </w:t>
      </w:r>
      <w:r>
        <w:rPr>
          <w:sz w:val="24"/>
        </w:rPr>
        <w:t>умений;</w:t>
      </w:r>
    </w:p>
    <w:p w:rsidR="00CC679B" w:rsidRDefault="00CC679B" w:rsidP="00A90E1F">
      <w:pPr>
        <w:pStyle w:val="a6"/>
        <w:numPr>
          <w:ilvl w:val="0"/>
          <w:numId w:val="49"/>
        </w:numPr>
        <w:tabs>
          <w:tab w:val="left" w:pos="406"/>
          <w:tab w:val="left" w:pos="1863"/>
          <w:tab w:val="left" w:pos="3359"/>
          <w:tab w:val="left" w:pos="4653"/>
          <w:tab w:val="left" w:pos="5776"/>
          <w:tab w:val="left" w:pos="7286"/>
          <w:tab w:val="left" w:pos="8754"/>
        </w:tabs>
        <w:spacing w:line="242" w:lineRule="auto"/>
        <w:ind w:right="121" w:firstLine="0"/>
        <w:jc w:val="left"/>
        <w:rPr>
          <w:sz w:val="24"/>
        </w:rPr>
      </w:pPr>
      <w:r>
        <w:rPr>
          <w:sz w:val="24"/>
        </w:rPr>
        <w:t>расширение</w:t>
      </w:r>
      <w:r>
        <w:rPr>
          <w:sz w:val="24"/>
        </w:rPr>
        <w:tab/>
        <w:t>культурного</w:t>
      </w:r>
      <w:r>
        <w:rPr>
          <w:sz w:val="24"/>
        </w:rPr>
        <w:tab/>
        <w:t>кругозора,</w:t>
      </w:r>
      <w:r>
        <w:rPr>
          <w:sz w:val="24"/>
        </w:rPr>
        <w:tab/>
        <w:t>развитие</w:t>
      </w:r>
      <w:r>
        <w:rPr>
          <w:sz w:val="24"/>
        </w:rPr>
        <w:tab/>
        <w:t>способности</w:t>
      </w:r>
      <w:r>
        <w:rPr>
          <w:sz w:val="24"/>
        </w:rPr>
        <w:tab/>
        <w:t>творческого</w:t>
      </w:r>
      <w:r>
        <w:rPr>
          <w:sz w:val="24"/>
        </w:rPr>
        <w:tab/>
      </w:r>
      <w:r>
        <w:rPr>
          <w:spacing w:val="-1"/>
          <w:sz w:val="24"/>
        </w:rPr>
        <w:t>использования</w:t>
      </w:r>
      <w:r>
        <w:rPr>
          <w:spacing w:val="-57"/>
          <w:sz w:val="24"/>
        </w:rPr>
        <w:t xml:space="preserve"> </w:t>
      </w:r>
      <w:r>
        <w:rPr>
          <w:sz w:val="24"/>
        </w:rPr>
        <w:t>полученных</w:t>
      </w:r>
      <w:r>
        <w:rPr>
          <w:spacing w:val="-4"/>
          <w:sz w:val="24"/>
        </w:rPr>
        <w:t xml:space="preserve"> </w:t>
      </w:r>
      <w:r>
        <w:rPr>
          <w:sz w:val="24"/>
        </w:rPr>
        <w:t>знаний</w:t>
      </w:r>
      <w:r>
        <w:rPr>
          <w:spacing w:val="3"/>
          <w:sz w:val="24"/>
        </w:rPr>
        <w:t xml:space="preserve"> </w:t>
      </w:r>
      <w:r>
        <w:rPr>
          <w:sz w:val="24"/>
        </w:rPr>
        <w:t>и</w:t>
      </w:r>
      <w:r>
        <w:rPr>
          <w:spacing w:val="-2"/>
          <w:sz w:val="24"/>
        </w:rPr>
        <w:t xml:space="preserve"> </w:t>
      </w:r>
      <w:r>
        <w:rPr>
          <w:sz w:val="24"/>
        </w:rPr>
        <w:t>умений</w:t>
      </w:r>
      <w:r>
        <w:rPr>
          <w:spacing w:val="2"/>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p>
    <w:p w:rsidR="00CC679B" w:rsidRDefault="00CC679B" w:rsidP="00A90E1F">
      <w:pPr>
        <w:pStyle w:val="a6"/>
        <w:numPr>
          <w:ilvl w:val="0"/>
          <w:numId w:val="49"/>
        </w:numPr>
        <w:tabs>
          <w:tab w:val="left" w:pos="387"/>
          <w:tab w:val="left" w:pos="1488"/>
          <w:tab w:val="left" w:pos="6422"/>
          <w:tab w:val="left" w:pos="7492"/>
        </w:tabs>
        <w:spacing w:line="242" w:lineRule="auto"/>
        <w:ind w:right="119" w:firstLine="0"/>
        <w:jc w:val="left"/>
        <w:rPr>
          <w:sz w:val="24"/>
        </w:rPr>
      </w:pPr>
      <w:r>
        <w:rPr>
          <w:sz w:val="24"/>
        </w:rPr>
        <w:t>развитие</w:t>
      </w:r>
      <w:r>
        <w:rPr>
          <w:sz w:val="24"/>
        </w:rPr>
        <w:tab/>
        <w:t xml:space="preserve">познавательных  </w:t>
      </w:r>
      <w:r>
        <w:rPr>
          <w:spacing w:val="13"/>
          <w:sz w:val="24"/>
        </w:rPr>
        <w:t xml:space="preserve"> </w:t>
      </w:r>
      <w:r>
        <w:rPr>
          <w:sz w:val="24"/>
        </w:rPr>
        <w:t xml:space="preserve">психических  </w:t>
      </w:r>
      <w:r>
        <w:rPr>
          <w:spacing w:val="13"/>
          <w:sz w:val="24"/>
        </w:rPr>
        <w:t xml:space="preserve"> </w:t>
      </w:r>
      <w:r>
        <w:rPr>
          <w:sz w:val="24"/>
        </w:rPr>
        <w:t xml:space="preserve">процессов  </w:t>
      </w:r>
      <w:r>
        <w:rPr>
          <w:spacing w:val="15"/>
          <w:sz w:val="24"/>
        </w:rPr>
        <w:t xml:space="preserve"> </w:t>
      </w:r>
      <w:r>
        <w:rPr>
          <w:sz w:val="24"/>
        </w:rPr>
        <w:t>и</w:t>
      </w:r>
      <w:r>
        <w:rPr>
          <w:sz w:val="24"/>
        </w:rPr>
        <w:tab/>
        <w:t>приемов</w:t>
      </w:r>
      <w:r>
        <w:rPr>
          <w:sz w:val="24"/>
        </w:rPr>
        <w:tab/>
        <w:t>умственной</w:t>
      </w:r>
      <w:r>
        <w:rPr>
          <w:spacing w:val="12"/>
          <w:sz w:val="24"/>
        </w:rPr>
        <w:t xml:space="preserve"> </w:t>
      </w:r>
      <w:r>
        <w:rPr>
          <w:sz w:val="24"/>
        </w:rPr>
        <w:t>деятельности</w:t>
      </w:r>
      <w:r>
        <w:rPr>
          <w:spacing w:val="-57"/>
          <w:sz w:val="24"/>
        </w:rPr>
        <w:t xml:space="preserve"> </w:t>
      </w:r>
      <w:r>
        <w:rPr>
          <w:sz w:val="24"/>
        </w:rPr>
        <w:t>посредством</w:t>
      </w:r>
      <w:r>
        <w:rPr>
          <w:spacing w:val="-3"/>
          <w:sz w:val="24"/>
        </w:rPr>
        <w:t xml:space="preserve"> </w:t>
      </w:r>
      <w:r>
        <w:rPr>
          <w:sz w:val="24"/>
        </w:rPr>
        <w:t>включения</w:t>
      </w:r>
      <w:r>
        <w:rPr>
          <w:spacing w:val="-5"/>
          <w:sz w:val="24"/>
        </w:rPr>
        <w:t xml:space="preserve"> </w:t>
      </w:r>
      <w:r>
        <w:rPr>
          <w:sz w:val="24"/>
        </w:rPr>
        <w:t>мыслительных</w:t>
      </w:r>
      <w:r>
        <w:rPr>
          <w:spacing w:val="-4"/>
          <w:sz w:val="24"/>
        </w:rPr>
        <w:t xml:space="preserve"> </w:t>
      </w:r>
      <w:r>
        <w:rPr>
          <w:sz w:val="24"/>
        </w:rPr>
        <w:t>операций</w:t>
      </w:r>
      <w:r>
        <w:rPr>
          <w:spacing w:val="1"/>
          <w:sz w:val="24"/>
        </w:rPr>
        <w:t xml:space="preserve"> </w:t>
      </w:r>
      <w:r>
        <w:rPr>
          <w:sz w:val="24"/>
        </w:rPr>
        <w:t>в</w:t>
      </w:r>
      <w:r>
        <w:rPr>
          <w:spacing w:val="-2"/>
          <w:sz w:val="24"/>
        </w:rPr>
        <w:t xml:space="preserve"> </w:t>
      </w:r>
      <w:r>
        <w:rPr>
          <w:sz w:val="24"/>
        </w:rPr>
        <w:t>ходе</w:t>
      </w:r>
      <w:r>
        <w:rPr>
          <w:spacing w:val="-1"/>
          <w:sz w:val="24"/>
        </w:rPr>
        <w:t xml:space="preserve"> </w:t>
      </w:r>
      <w:r>
        <w:rPr>
          <w:sz w:val="24"/>
        </w:rPr>
        <w:t>выполнения</w:t>
      </w:r>
      <w:r>
        <w:rPr>
          <w:spacing w:val="-4"/>
          <w:sz w:val="24"/>
        </w:rPr>
        <w:t xml:space="preserve"> </w:t>
      </w:r>
      <w:r>
        <w:rPr>
          <w:sz w:val="24"/>
        </w:rPr>
        <w:t>практических</w:t>
      </w:r>
      <w:r>
        <w:rPr>
          <w:spacing w:val="-5"/>
          <w:sz w:val="24"/>
        </w:rPr>
        <w:t xml:space="preserve"> </w:t>
      </w:r>
      <w:r>
        <w:rPr>
          <w:sz w:val="24"/>
        </w:rPr>
        <w:t>заданий;</w:t>
      </w:r>
    </w:p>
    <w:p w:rsidR="00CC679B" w:rsidRDefault="00CC679B" w:rsidP="00A90E1F">
      <w:pPr>
        <w:pStyle w:val="a6"/>
        <w:numPr>
          <w:ilvl w:val="0"/>
          <w:numId w:val="49"/>
        </w:numPr>
        <w:tabs>
          <w:tab w:val="left" w:pos="305"/>
          <w:tab w:val="left" w:pos="1560"/>
          <w:tab w:val="left" w:pos="2845"/>
          <w:tab w:val="left" w:pos="3329"/>
          <w:tab w:val="left" w:pos="5189"/>
          <w:tab w:val="left" w:pos="6699"/>
        </w:tabs>
        <w:spacing w:line="242" w:lineRule="auto"/>
        <w:ind w:right="111" w:firstLine="0"/>
        <w:jc w:val="left"/>
        <w:rPr>
          <w:sz w:val="24"/>
        </w:rPr>
      </w:pPr>
      <w:r>
        <w:rPr>
          <w:sz w:val="24"/>
        </w:rPr>
        <w:t>развитие</w:t>
      </w:r>
      <w:r>
        <w:rPr>
          <w:sz w:val="24"/>
        </w:rPr>
        <w:tab/>
        <w:t>гибкости</w:t>
      </w:r>
      <w:r>
        <w:rPr>
          <w:sz w:val="24"/>
        </w:rPr>
        <w:tab/>
        <w:t>и</w:t>
      </w:r>
      <w:r>
        <w:rPr>
          <w:sz w:val="24"/>
        </w:rPr>
        <w:tab/>
        <w:t>вариативности</w:t>
      </w:r>
      <w:r>
        <w:rPr>
          <w:sz w:val="24"/>
        </w:rPr>
        <w:tab/>
        <w:t>мышления,</w:t>
      </w:r>
      <w:r>
        <w:rPr>
          <w:sz w:val="24"/>
        </w:rPr>
        <w:tab/>
        <w:t>способностей</w:t>
      </w:r>
      <w:r>
        <w:rPr>
          <w:spacing w:val="1"/>
          <w:sz w:val="24"/>
        </w:rPr>
        <w:t xml:space="preserve"> </w:t>
      </w:r>
      <w:r>
        <w:rPr>
          <w:sz w:val="24"/>
        </w:rPr>
        <w:t>к</w:t>
      </w:r>
      <w:r>
        <w:rPr>
          <w:spacing w:val="1"/>
          <w:sz w:val="24"/>
        </w:rPr>
        <w:t xml:space="preserve"> </w:t>
      </w:r>
      <w:r>
        <w:rPr>
          <w:sz w:val="24"/>
        </w:rPr>
        <w:t>изобретательской</w:t>
      </w:r>
      <w:r>
        <w:rPr>
          <w:spacing w:val="-57"/>
          <w:sz w:val="24"/>
        </w:rPr>
        <w:t xml:space="preserve"> </w:t>
      </w:r>
      <w:r>
        <w:rPr>
          <w:sz w:val="24"/>
        </w:rPr>
        <w:t>деятельности;</w:t>
      </w:r>
    </w:p>
    <w:p w:rsidR="00CC679B" w:rsidRDefault="00CC679B">
      <w:pPr>
        <w:pStyle w:val="a4"/>
        <w:tabs>
          <w:tab w:val="left" w:pos="9132"/>
        </w:tabs>
        <w:spacing w:line="242" w:lineRule="auto"/>
        <w:ind w:left="102" w:right="127" w:firstLine="0"/>
        <w:jc w:val="left"/>
      </w:pPr>
      <w:r>
        <w:t>воспитание</w:t>
      </w:r>
      <w:r>
        <w:rPr>
          <w:spacing w:val="58"/>
        </w:rPr>
        <w:t xml:space="preserve"> </w:t>
      </w:r>
      <w:r>
        <w:t>уважительного</w:t>
      </w:r>
      <w:r>
        <w:rPr>
          <w:spacing w:val="55"/>
        </w:rPr>
        <w:t xml:space="preserve"> </w:t>
      </w:r>
      <w:r>
        <w:t>отношения</w:t>
      </w:r>
      <w:r>
        <w:rPr>
          <w:spacing w:val="59"/>
        </w:rPr>
        <w:t xml:space="preserve"> </w:t>
      </w:r>
      <w:r>
        <w:t>к</w:t>
      </w:r>
      <w:r>
        <w:rPr>
          <w:spacing w:val="59"/>
        </w:rPr>
        <w:t xml:space="preserve"> </w:t>
      </w:r>
      <w:r>
        <w:t>людям</w:t>
      </w:r>
      <w:r>
        <w:rPr>
          <w:spacing w:val="61"/>
        </w:rPr>
        <w:t xml:space="preserve"> </w:t>
      </w:r>
      <w:r>
        <w:t>труда,</w:t>
      </w:r>
      <w:r>
        <w:rPr>
          <w:spacing w:val="62"/>
        </w:rPr>
        <w:t xml:space="preserve"> </w:t>
      </w:r>
      <w:r>
        <w:t>к</w:t>
      </w:r>
      <w:r>
        <w:rPr>
          <w:spacing w:val="58"/>
        </w:rPr>
        <w:t xml:space="preserve"> </w:t>
      </w:r>
      <w:r>
        <w:t>культурным</w:t>
      </w:r>
      <w:r>
        <w:rPr>
          <w:spacing w:val="62"/>
        </w:rPr>
        <w:t xml:space="preserve"> </w:t>
      </w:r>
      <w:r>
        <w:t>традициям,</w:t>
      </w:r>
      <w:r>
        <w:tab/>
      </w:r>
      <w:r>
        <w:rPr>
          <w:spacing w:val="-1"/>
        </w:rPr>
        <w:t>понимания</w:t>
      </w:r>
      <w:r>
        <w:rPr>
          <w:spacing w:val="-57"/>
        </w:rPr>
        <w:t xml:space="preserve"> </w:t>
      </w:r>
      <w:r>
        <w:t>ценности</w:t>
      </w:r>
      <w:r>
        <w:rPr>
          <w:spacing w:val="59"/>
        </w:rPr>
        <w:t xml:space="preserve"> </w:t>
      </w:r>
      <w:r>
        <w:t>предшествующих</w:t>
      </w:r>
      <w:r>
        <w:rPr>
          <w:spacing w:val="58"/>
        </w:rPr>
        <w:t xml:space="preserve"> </w:t>
      </w:r>
      <w:r>
        <w:t>культур,</w:t>
      </w:r>
      <w:r>
        <w:rPr>
          <w:spacing w:val="6"/>
        </w:rPr>
        <w:t xml:space="preserve"> </w:t>
      </w:r>
      <w:r>
        <w:t>отраженных</w:t>
      </w:r>
      <w:r>
        <w:rPr>
          <w:spacing w:val="-4"/>
        </w:rPr>
        <w:t xml:space="preserve"> </w:t>
      </w:r>
      <w:r>
        <w:t>в</w:t>
      </w:r>
      <w:r>
        <w:rPr>
          <w:spacing w:val="3"/>
        </w:rPr>
        <w:t xml:space="preserve"> </w:t>
      </w:r>
      <w:r>
        <w:t>материальном</w:t>
      </w:r>
      <w:r>
        <w:rPr>
          <w:spacing w:val="-2"/>
        </w:rPr>
        <w:t xml:space="preserve"> </w:t>
      </w:r>
      <w:r>
        <w:t>мире;</w:t>
      </w:r>
    </w:p>
    <w:p w:rsidR="00CC679B" w:rsidRDefault="00CC679B" w:rsidP="00A90E1F">
      <w:pPr>
        <w:pStyle w:val="a6"/>
        <w:numPr>
          <w:ilvl w:val="0"/>
          <w:numId w:val="49"/>
        </w:numPr>
        <w:tabs>
          <w:tab w:val="left" w:pos="329"/>
        </w:tabs>
        <w:spacing w:line="242" w:lineRule="auto"/>
        <w:ind w:right="115" w:firstLine="0"/>
        <w:rPr>
          <w:sz w:val="24"/>
        </w:rPr>
      </w:pPr>
      <w:r>
        <w:rPr>
          <w:sz w:val="24"/>
        </w:rPr>
        <w:t>воспитание</w:t>
      </w:r>
      <w:r>
        <w:rPr>
          <w:spacing w:val="1"/>
          <w:sz w:val="24"/>
        </w:rPr>
        <w:t xml:space="preserve"> </w:t>
      </w:r>
      <w:r>
        <w:rPr>
          <w:sz w:val="24"/>
        </w:rPr>
        <w:t>понимания</w:t>
      </w:r>
      <w:r>
        <w:rPr>
          <w:spacing w:val="1"/>
          <w:sz w:val="24"/>
        </w:rPr>
        <w:t xml:space="preserve"> </w:t>
      </w:r>
      <w:r>
        <w:rPr>
          <w:sz w:val="24"/>
        </w:rPr>
        <w:t>социального</w:t>
      </w:r>
      <w:r>
        <w:rPr>
          <w:spacing w:val="1"/>
          <w:sz w:val="24"/>
        </w:rPr>
        <w:t xml:space="preserve"> </w:t>
      </w:r>
      <w:r>
        <w:rPr>
          <w:sz w:val="24"/>
        </w:rPr>
        <w:t>значения</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важности</w:t>
      </w:r>
      <w:r>
        <w:rPr>
          <w:spacing w:val="1"/>
          <w:sz w:val="24"/>
        </w:rPr>
        <w:t xml:space="preserve"> </w:t>
      </w:r>
      <w:r>
        <w:rPr>
          <w:sz w:val="24"/>
        </w:rPr>
        <w:t>ответственного</w:t>
      </w:r>
      <w:r>
        <w:rPr>
          <w:spacing w:val="1"/>
          <w:sz w:val="24"/>
        </w:rPr>
        <w:t xml:space="preserve"> </w:t>
      </w:r>
      <w:r>
        <w:rPr>
          <w:sz w:val="24"/>
        </w:rPr>
        <w:t>отношения</w:t>
      </w:r>
      <w:r>
        <w:rPr>
          <w:spacing w:val="-4"/>
          <w:sz w:val="24"/>
        </w:rPr>
        <w:t xml:space="preserve"> </w:t>
      </w:r>
      <w:r>
        <w:rPr>
          <w:sz w:val="24"/>
        </w:rPr>
        <w:t>каждого</w:t>
      </w:r>
      <w:r>
        <w:rPr>
          <w:spacing w:val="2"/>
          <w:sz w:val="24"/>
        </w:rPr>
        <w:t xml:space="preserve"> </w:t>
      </w:r>
      <w:r>
        <w:rPr>
          <w:sz w:val="24"/>
        </w:rPr>
        <w:t>за</w:t>
      </w:r>
      <w:r>
        <w:rPr>
          <w:spacing w:val="1"/>
          <w:sz w:val="24"/>
        </w:rPr>
        <w:t xml:space="preserve"> </w:t>
      </w:r>
      <w:r>
        <w:rPr>
          <w:sz w:val="24"/>
        </w:rPr>
        <w:t>результаты</w:t>
      </w:r>
      <w:r>
        <w:rPr>
          <w:spacing w:val="4"/>
          <w:sz w:val="24"/>
        </w:rPr>
        <w:t xml:space="preserve"> </w:t>
      </w:r>
      <w:r>
        <w:rPr>
          <w:sz w:val="24"/>
        </w:rPr>
        <w:t>труда;</w:t>
      </w:r>
    </w:p>
    <w:p w:rsidR="00CC679B" w:rsidRDefault="00CC679B" w:rsidP="00A90E1F">
      <w:pPr>
        <w:pStyle w:val="a6"/>
        <w:numPr>
          <w:ilvl w:val="0"/>
          <w:numId w:val="49"/>
        </w:numPr>
        <w:tabs>
          <w:tab w:val="left" w:pos="247"/>
        </w:tabs>
        <w:spacing w:line="271" w:lineRule="exact"/>
        <w:ind w:left="246" w:hanging="145"/>
        <w:rPr>
          <w:sz w:val="24"/>
        </w:rPr>
      </w:pPr>
      <w:r>
        <w:rPr>
          <w:sz w:val="24"/>
        </w:rPr>
        <w:t>воспитание</w:t>
      </w:r>
      <w:r>
        <w:rPr>
          <w:spacing w:val="-8"/>
          <w:sz w:val="24"/>
        </w:rPr>
        <w:t xml:space="preserve"> </w:t>
      </w:r>
      <w:r>
        <w:rPr>
          <w:sz w:val="24"/>
        </w:rPr>
        <w:t>готовности</w:t>
      </w:r>
      <w:r>
        <w:rPr>
          <w:spacing w:val="-2"/>
          <w:sz w:val="24"/>
        </w:rPr>
        <w:t xml:space="preserve"> </w:t>
      </w:r>
      <w:r>
        <w:rPr>
          <w:sz w:val="24"/>
        </w:rPr>
        <w:t>участия</w:t>
      </w:r>
      <w:r>
        <w:rPr>
          <w:spacing w:val="-2"/>
          <w:sz w:val="24"/>
        </w:rPr>
        <w:t xml:space="preserve"> </w:t>
      </w:r>
      <w:r>
        <w:rPr>
          <w:sz w:val="24"/>
        </w:rPr>
        <w:t>в</w:t>
      </w:r>
      <w:r>
        <w:rPr>
          <w:spacing w:val="-1"/>
          <w:sz w:val="24"/>
        </w:rPr>
        <w:t xml:space="preserve"> </w:t>
      </w:r>
      <w:r>
        <w:rPr>
          <w:sz w:val="24"/>
        </w:rPr>
        <w:t>трудовых</w:t>
      </w:r>
      <w:r>
        <w:rPr>
          <w:spacing w:val="-7"/>
          <w:sz w:val="24"/>
        </w:rPr>
        <w:t xml:space="preserve"> </w:t>
      </w:r>
      <w:r>
        <w:rPr>
          <w:sz w:val="24"/>
        </w:rPr>
        <w:t>делах</w:t>
      </w:r>
      <w:r>
        <w:rPr>
          <w:spacing w:val="-7"/>
          <w:sz w:val="24"/>
        </w:rPr>
        <w:t xml:space="preserve"> </w:t>
      </w:r>
      <w:r>
        <w:rPr>
          <w:sz w:val="24"/>
        </w:rPr>
        <w:t>школьного</w:t>
      </w:r>
      <w:r>
        <w:rPr>
          <w:spacing w:val="2"/>
          <w:sz w:val="24"/>
        </w:rPr>
        <w:t xml:space="preserve"> </w:t>
      </w:r>
      <w:r>
        <w:rPr>
          <w:sz w:val="24"/>
        </w:rPr>
        <w:t>коллектива;</w:t>
      </w:r>
    </w:p>
    <w:p w:rsidR="00CC679B" w:rsidRDefault="00CC679B" w:rsidP="00A90E1F">
      <w:pPr>
        <w:pStyle w:val="a6"/>
        <w:numPr>
          <w:ilvl w:val="0"/>
          <w:numId w:val="49"/>
        </w:numPr>
        <w:tabs>
          <w:tab w:val="left" w:pos="459"/>
        </w:tabs>
        <w:ind w:right="112" w:firstLine="0"/>
        <w:rPr>
          <w:sz w:val="24"/>
        </w:rPr>
      </w:pPr>
      <w:r>
        <w:rPr>
          <w:sz w:val="24"/>
        </w:rPr>
        <w:t>развитие</w:t>
      </w:r>
      <w:r>
        <w:rPr>
          <w:spacing w:val="1"/>
          <w:sz w:val="24"/>
        </w:rPr>
        <w:t xml:space="preserve"> </w:t>
      </w:r>
      <w:r>
        <w:rPr>
          <w:sz w:val="24"/>
        </w:rPr>
        <w:t>социально</w:t>
      </w:r>
      <w:r>
        <w:rPr>
          <w:spacing w:val="1"/>
          <w:sz w:val="24"/>
        </w:rPr>
        <w:t xml:space="preserve"> </w:t>
      </w:r>
      <w:r>
        <w:rPr>
          <w:sz w:val="24"/>
        </w:rPr>
        <w:t>ценных</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организованности,</w:t>
      </w:r>
      <w:r>
        <w:rPr>
          <w:spacing w:val="1"/>
          <w:sz w:val="24"/>
        </w:rPr>
        <w:t xml:space="preserve"> </w:t>
      </w:r>
      <w:r>
        <w:rPr>
          <w:sz w:val="24"/>
        </w:rPr>
        <w:t>аккуратности,</w:t>
      </w:r>
      <w:r>
        <w:rPr>
          <w:spacing w:val="1"/>
          <w:sz w:val="24"/>
        </w:rPr>
        <w:t xml:space="preserve"> </w:t>
      </w:r>
      <w:r>
        <w:rPr>
          <w:sz w:val="24"/>
        </w:rPr>
        <w:t>добросовестного и ответственного отношения к работе, взаимопомощи, волевой саморегуляции,</w:t>
      </w:r>
      <w:r>
        <w:rPr>
          <w:spacing w:val="1"/>
          <w:sz w:val="24"/>
        </w:rPr>
        <w:t xml:space="preserve"> </w:t>
      </w:r>
      <w:r>
        <w:rPr>
          <w:sz w:val="24"/>
        </w:rPr>
        <w:t>активности</w:t>
      </w:r>
      <w:r>
        <w:rPr>
          <w:spacing w:val="-2"/>
          <w:sz w:val="24"/>
        </w:rPr>
        <w:t xml:space="preserve"> </w:t>
      </w:r>
      <w:r>
        <w:rPr>
          <w:sz w:val="24"/>
        </w:rPr>
        <w:t>и</w:t>
      </w:r>
      <w:r>
        <w:rPr>
          <w:spacing w:val="3"/>
          <w:sz w:val="24"/>
        </w:rPr>
        <w:t xml:space="preserve"> </w:t>
      </w:r>
      <w:r>
        <w:rPr>
          <w:sz w:val="24"/>
        </w:rPr>
        <w:t>инициативности;</w:t>
      </w:r>
    </w:p>
    <w:p w:rsidR="00CC679B" w:rsidRDefault="00CC679B" w:rsidP="00A90E1F">
      <w:pPr>
        <w:pStyle w:val="a6"/>
        <w:numPr>
          <w:ilvl w:val="0"/>
          <w:numId w:val="49"/>
        </w:numPr>
        <w:tabs>
          <w:tab w:val="left" w:pos="300"/>
        </w:tabs>
        <w:spacing w:line="242" w:lineRule="auto"/>
        <w:ind w:right="123" w:firstLine="0"/>
        <w:rPr>
          <w:sz w:val="24"/>
        </w:rPr>
      </w:pPr>
      <w:r>
        <w:rPr>
          <w:sz w:val="24"/>
        </w:rPr>
        <w:t>воспитание интереса и творческого отношения к продуктивной созидательной деятельности,</w:t>
      </w:r>
      <w:r>
        <w:rPr>
          <w:spacing w:val="1"/>
          <w:sz w:val="24"/>
        </w:rPr>
        <w:t xml:space="preserve"> </w:t>
      </w:r>
      <w:r>
        <w:rPr>
          <w:sz w:val="24"/>
        </w:rPr>
        <w:t>мотивации</w:t>
      </w:r>
      <w:r>
        <w:rPr>
          <w:spacing w:val="59"/>
          <w:sz w:val="24"/>
        </w:rPr>
        <w:t xml:space="preserve"> </w:t>
      </w:r>
      <w:r>
        <w:rPr>
          <w:sz w:val="24"/>
        </w:rPr>
        <w:t>успеха</w:t>
      </w:r>
      <w:r>
        <w:rPr>
          <w:spacing w:val="1"/>
          <w:sz w:val="24"/>
        </w:rPr>
        <w:t xml:space="preserve"> </w:t>
      </w:r>
      <w:r>
        <w:rPr>
          <w:sz w:val="24"/>
        </w:rPr>
        <w:t>и</w:t>
      </w:r>
      <w:r>
        <w:rPr>
          <w:spacing w:val="58"/>
          <w:sz w:val="24"/>
        </w:rPr>
        <w:t xml:space="preserve"> </w:t>
      </w:r>
      <w:r>
        <w:rPr>
          <w:sz w:val="24"/>
        </w:rPr>
        <w:t>достижений,</w:t>
      </w:r>
      <w:r>
        <w:rPr>
          <w:spacing w:val="59"/>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творческой</w:t>
      </w:r>
      <w:r>
        <w:rPr>
          <w:spacing w:val="-3"/>
          <w:sz w:val="24"/>
        </w:rPr>
        <w:t xml:space="preserve"> </w:t>
      </w:r>
      <w:r>
        <w:rPr>
          <w:sz w:val="24"/>
        </w:rPr>
        <w:t>самореализации;</w:t>
      </w:r>
    </w:p>
    <w:p w:rsidR="00CC679B" w:rsidRDefault="00CC679B" w:rsidP="00A90E1F">
      <w:pPr>
        <w:pStyle w:val="a6"/>
        <w:numPr>
          <w:ilvl w:val="0"/>
          <w:numId w:val="49"/>
        </w:numPr>
        <w:tabs>
          <w:tab w:val="left" w:pos="271"/>
        </w:tabs>
        <w:spacing w:line="242" w:lineRule="auto"/>
        <w:ind w:right="122" w:firstLine="0"/>
        <w:rPr>
          <w:sz w:val="24"/>
        </w:rPr>
      </w:pPr>
      <w:r>
        <w:rPr>
          <w:sz w:val="24"/>
        </w:rPr>
        <w:t>становление экологического сознания, внимательного и вдумчивого отношения к окружающей</w:t>
      </w:r>
      <w:r>
        <w:rPr>
          <w:spacing w:val="1"/>
          <w:sz w:val="24"/>
        </w:rPr>
        <w:t xml:space="preserve"> </w:t>
      </w:r>
      <w:r>
        <w:rPr>
          <w:sz w:val="24"/>
        </w:rPr>
        <w:t>природе,</w:t>
      </w:r>
      <w:r>
        <w:rPr>
          <w:spacing w:val="-2"/>
          <w:sz w:val="24"/>
        </w:rPr>
        <w:t xml:space="preserve"> </w:t>
      </w:r>
      <w:r>
        <w:rPr>
          <w:sz w:val="24"/>
        </w:rPr>
        <w:t>осознание взаимосвязи</w:t>
      </w:r>
      <w:r>
        <w:rPr>
          <w:spacing w:val="3"/>
          <w:sz w:val="24"/>
        </w:rPr>
        <w:t xml:space="preserve"> </w:t>
      </w:r>
      <w:r>
        <w:rPr>
          <w:sz w:val="24"/>
        </w:rPr>
        <w:t>рукотворного</w:t>
      </w:r>
      <w:r>
        <w:rPr>
          <w:spacing w:val="-4"/>
          <w:sz w:val="24"/>
        </w:rPr>
        <w:t xml:space="preserve"> </w:t>
      </w:r>
      <w:r>
        <w:rPr>
          <w:sz w:val="24"/>
        </w:rPr>
        <w:t>мира</w:t>
      </w:r>
      <w:r>
        <w:rPr>
          <w:spacing w:val="1"/>
          <w:sz w:val="24"/>
        </w:rPr>
        <w:t xml:space="preserve"> </w:t>
      </w:r>
      <w:r>
        <w:rPr>
          <w:sz w:val="24"/>
        </w:rPr>
        <w:t>с</w:t>
      </w:r>
      <w:r>
        <w:rPr>
          <w:spacing w:val="-5"/>
          <w:sz w:val="24"/>
        </w:rPr>
        <w:t xml:space="preserve"> </w:t>
      </w:r>
      <w:r>
        <w:rPr>
          <w:sz w:val="24"/>
        </w:rPr>
        <w:t>миром</w:t>
      </w:r>
      <w:r>
        <w:rPr>
          <w:spacing w:val="-1"/>
          <w:sz w:val="24"/>
        </w:rPr>
        <w:t xml:space="preserve"> </w:t>
      </w:r>
      <w:r>
        <w:rPr>
          <w:sz w:val="24"/>
        </w:rPr>
        <w:t>природы;</w:t>
      </w:r>
    </w:p>
    <w:p w:rsidR="00CC679B" w:rsidRDefault="00CC679B" w:rsidP="00A90E1F">
      <w:pPr>
        <w:pStyle w:val="a6"/>
        <w:numPr>
          <w:ilvl w:val="0"/>
          <w:numId w:val="49"/>
        </w:numPr>
        <w:tabs>
          <w:tab w:val="left" w:pos="281"/>
        </w:tabs>
        <w:spacing w:line="237" w:lineRule="auto"/>
        <w:ind w:right="128" w:firstLine="0"/>
        <w:rPr>
          <w:sz w:val="24"/>
        </w:rPr>
      </w:pPr>
      <w:r>
        <w:rPr>
          <w:sz w:val="24"/>
        </w:rPr>
        <w:t>воспитание положительного отношения к коллективному труду, применение правил культуры</w:t>
      </w:r>
      <w:r>
        <w:rPr>
          <w:spacing w:val="1"/>
          <w:sz w:val="24"/>
        </w:rPr>
        <w:t xml:space="preserve"> </w:t>
      </w:r>
      <w:r>
        <w:rPr>
          <w:sz w:val="24"/>
        </w:rPr>
        <w:t>общения,</w:t>
      </w:r>
      <w:r>
        <w:rPr>
          <w:spacing w:val="-2"/>
          <w:sz w:val="24"/>
        </w:rPr>
        <w:t xml:space="preserve"> </w:t>
      </w:r>
      <w:r>
        <w:rPr>
          <w:sz w:val="24"/>
        </w:rPr>
        <w:t>проявление</w:t>
      </w:r>
      <w:r>
        <w:rPr>
          <w:spacing w:val="-5"/>
          <w:sz w:val="24"/>
        </w:rPr>
        <w:t xml:space="preserve"> </w:t>
      </w:r>
      <w:r>
        <w:rPr>
          <w:sz w:val="24"/>
        </w:rPr>
        <w:t>уважения</w:t>
      </w:r>
      <w:r>
        <w:rPr>
          <w:spacing w:val="2"/>
          <w:sz w:val="24"/>
        </w:rPr>
        <w:t xml:space="preserve"> </w:t>
      </w:r>
      <w:r>
        <w:rPr>
          <w:sz w:val="24"/>
        </w:rPr>
        <w:t>к</w:t>
      </w:r>
      <w:r>
        <w:rPr>
          <w:spacing w:val="-1"/>
          <w:sz w:val="24"/>
        </w:rPr>
        <w:t xml:space="preserve"> </w:t>
      </w:r>
      <w:r>
        <w:rPr>
          <w:sz w:val="24"/>
        </w:rPr>
        <w:t>взглядам</w:t>
      </w:r>
      <w:r>
        <w:rPr>
          <w:spacing w:val="3"/>
          <w:sz w:val="24"/>
        </w:rPr>
        <w:t xml:space="preserve"> </w:t>
      </w:r>
      <w:r>
        <w:rPr>
          <w:sz w:val="24"/>
        </w:rPr>
        <w:t>и</w:t>
      </w:r>
      <w:r>
        <w:rPr>
          <w:spacing w:val="-3"/>
          <w:sz w:val="24"/>
        </w:rPr>
        <w:t xml:space="preserve"> </w:t>
      </w:r>
      <w:r>
        <w:rPr>
          <w:sz w:val="24"/>
        </w:rPr>
        <w:t>мнению других</w:t>
      </w:r>
      <w:r>
        <w:rPr>
          <w:spacing w:val="-4"/>
          <w:sz w:val="24"/>
        </w:rPr>
        <w:t xml:space="preserve"> </w:t>
      </w:r>
      <w:r>
        <w:rPr>
          <w:sz w:val="24"/>
        </w:rPr>
        <w:t>людей.</w:t>
      </w:r>
    </w:p>
    <w:p w:rsidR="00CC679B" w:rsidRDefault="00CC679B">
      <w:pPr>
        <w:pStyle w:val="a4"/>
        <w:tabs>
          <w:tab w:val="left" w:pos="3992"/>
          <w:tab w:val="left" w:pos="7469"/>
        </w:tabs>
        <w:ind w:left="102" w:right="123" w:firstLine="624"/>
        <w:jc w:val="left"/>
      </w:pPr>
      <w:r>
        <w:t xml:space="preserve">Содержание  </w:t>
      </w:r>
      <w:r>
        <w:rPr>
          <w:spacing w:val="11"/>
        </w:rPr>
        <w:t xml:space="preserve"> </w:t>
      </w:r>
      <w:r>
        <w:t xml:space="preserve">программы  </w:t>
      </w:r>
      <w:r>
        <w:rPr>
          <w:spacing w:val="15"/>
        </w:rPr>
        <w:t xml:space="preserve"> </w:t>
      </w:r>
      <w:r>
        <w:t>по</w:t>
      </w:r>
      <w:r>
        <w:tab/>
        <w:t xml:space="preserve">труду  </w:t>
      </w:r>
      <w:r>
        <w:rPr>
          <w:spacing w:val="8"/>
        </w:rPr>
        <w:t xml:space="preserve"> </w:t>
      </w:r>
      <w:r>
        <w:t xml:space="preserve">(технологии)  </w:t>
      </w:r>
      <w:r>
        <w:rPr>
          <w:spacing w:val="10"/>
        </w:rPr>
        <w:t xml:space="preserve"> </w:t>
      </w:r>
      <w:r>
        <w:t>включает</w:t>
      </w:r>
      <w:r>
        <w:tab/>
        <w:t>характеристику</w:t>
      </w:r>
      <w:r>
        <w:rPr>
          <w:spacing w:val="11"/>
        </w:rPr>
        <w:t xml:space="preserve"> </w:t>
      </w:r>
      <w:r>
        <w:t>основных</w:t>
      </w:r>
      <w:r>
        <w:rPr>
          <w:spacing w:val="-57"/>
        </w:rPr>
        <w:t xml:space="preserve"> </w:t>
      </w:r>
      <w:r>
        <w:t>структурных единиц (модулей), которые являются общими для каждого года обучения:</w:t>
      </w:r>
      <w:r>
        <w:rPr>
          <w:spacing w:val="1"/>
        </w:rPr>
        <w:t xml:space="preserve"> </w:t>
      </w:r>
      <w:r>
        <w:t>Технологии,</w:t>
      </w:r>
      <w:r>
        <w:rPr>
          <w:spacing w:val="-2"/>
        </w:rPr>
        <w:t xml:space="preserve"> </w:t>
      </w:r>
      <w:r>
        <w:t>профессии</w:t>
      </w:r>
      <w:r>
        <w:rPr>
          <w:spacing w:val="3"/>
        </w:rPr>
        <w:t xml:space="preserve"> </w:t>
      </w:r>
      <w:r>
        <w:t>и</w:t>
      </w:r>
      <w:r>
        <w:rPr>
          <w:spacing w:val="-2"/>
        </w:rPr>
        <w:t xml:space="preserve"> </w:t>
      </w:r>
      <w:r>
        <w:t>производства.</w:t>
      </w:r>
    </w:p>
    <w:p w:rsidR="00CC679B" w:rsidRDefault="00CC679B">
      <w:pPr>
        <w:pStyle w:val="a4"/>
        <w:ind w:left="102" w:right="114" w:firstLine="624"/>
      </w:pPr>
      <w:r>
        <w:t>Технологии ручной обработки материалов: работы с бумагой и картоном, с пластичными</w:t>
      </w:r>
      <w:r>
        <w:rPr>
          <w:spacing w:val="1"/>
        </w:rPr>
        <w:t xml:space="preserve"> </w:t>
      </w:r>
      <w:r>
        <w:t>материалами, с природным материалом, с текстильными материалами и другими доступными</w:t>
      </w:r>
      <w:r>
        <w:rPr>
          <w:spacing w:val="1"/>
        </w:rPr>
        <w:t xml:space="preserve"> </w:t>
      </w:r>
      <w:r>
        <w:t>материалами</w:t>
      </w:r>
      <w:r>
        <w:rPr>
          <w:spacing w:val="-3"/>
        </w:rPr>
        <w:t xml:space="preserve"> </w:t>
      </w:r>
      <w:r>
        <w:t>(например,</w:t>
      </w:r>
      <w:r>
        <w:rPr>
          <w:spacing w:val="-1"/>
        </w:rPr>
        <w:t xml:space="preserve"> </w:t>
      </w:r>
      <w:r>
        <w:t>пластик,</w:t>
      </w:r>
      <w:r>
        <w:rPr>
          <w:spacing w:val="-1"/>
        </w:rPr>
        <w:t xml:space="preserve"> </w:t>
      </w:r>
      <w:r>
        <w:t>поролон,</w:t>
      </w:r>
      <w:r>
        <w:rPr>
          <w:spacing w:val="-1"/>
        </w:rPr>
        <w:t xml:space="preserve"> </w:t>
      </w:r>
      <w:r>
        <w:t>фольга,</w:t>
      </w:r>
      <w:r>
        <w:rPr>
          <w:spacing w:val="-2"/>
        </w:rPr>
        <w:t xml:space="preserve"> </w:t>
      </w:r>
      <w:r>
        <w:t>солома).</w:t>
      </w:r>
    </w:p>
    <w:p w:rsidR="00CC679B" w:rsidRDefault="00CC679B">
      <w:pPr>
        <w:pStyle w:val="a4"/>
        <w:ind w:left="102" w:right="113" w:firstLine="624"/>
      </w:pPr>
      <w:r>
        <w:t>Конструирование</w:t>
      </w:r>
      <w:r>
        <w:rPr>
          <w:spacing w:val="1"/>
        </w:rPr>
        <w:t xml:space="preserve"> </w:t>
      </w:r>
      <w:r>
        <w:t>и</w:t>
      </w:r>
      <w:r>
        <w:rPr>
          <w:spacing w:val="1"/>
        </w:rPr>
        <w:t xml:space="preserve"> </w:t>
      </w:r>
      <w:r>
        <w:t>моделирование:</w:t>
      </w:r>
      <w:r>
        <w:rPr>
          <w:spacing w:val="1"/>
        </w:rPr>
        <w:t xml:space="preserve"> </w:t>
      </w:r>
      <w:r>
        <w:t>работа</w:t>
      </w:r>
      <w:r>
        <w:rPr>
          <w:spacing w:val="1"/>
        </w:rPr>
        <w:t xml:space="preserve"> </w:t>
      </w:r>
      <w:r>
        <w:t>с</w:t>
      </w:r>
      <w:r>
        <w:rPr>
          <w:spacing w:val="1"/>
        </w:rPr>
        <w:t xml:space="preserve"> </w:t>
      </w:r>
      <w:r>
        <w:t>конструктором</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 базы образовательной организации), конструирование и моделирование</w:t>
      </w:r>
      <w:r>
        <w:rPr>
          <w:spacing w:val="-57"/>
        </w:rPr>
        <w:t xml:space="preserve"> </w:t>
      </w:r>
      <w:r>
        <w:t>из</w:t>
      </w:r>
      <w:r>
        <w:rPr>
          <w:spacing w:val="1"/>
        </w:rPr>
        <w:t xml:space="preserve"> </w:t>
      </w:r>
      <w:r>
        <w:t>бумаги,</w:t>
      </w:r>
      <w:r>
        <w:rPr>
          <w:spacing w:val="1"/>
        </w:rPr>
        <w:t xml:space="preserve"> </w:t>
      </w:r>
      <w:r>
        <w:t>картона,</w:t>
      </w:r>
      <w:r>
        <w:rPr>
          <w:spacing w:val="1"/>
        </w:rPr>
        <w:t xml:space="preserve"> </w:t>
      </w:r>
      <w:r>
        <w:t>пластичных</w:t>
      </w:r>
      <w:r>
        <w:rPr>
          <w:spacing w:val="1"/>
        </w:rPr>
        <w:t xml:space="preserve"> </w:t>
      </w:r>
      <w:r>
        <w:t>материалов,</w:t>
      </w:r>
      <w:r>
        <w:rPr>
          <w:spacing w:val="1"/>
        </w:rPr>
        <w:t xml:space="preserve"> </w:t>
      </w:r>
      <w:r>
        <w:t>природных</w:t>
      </w:r>
      <w:r>
        <w:rPr>
          <w:spacing w:val="1"/>
        </w:rPr>
        <w:t xml:space="preserve"> </w:t>
      </w:r>
      <w:r>
        <w:t>и</w:t>
      </w:r>
      <w:r>
        <w:rPr>
          <w:spacing w:val="1"/>
        </w:rPr>
        <w:t xml:space="preserve"> </w:t>
      </w:r>
      <w:r>
        <w:t>текстильных</w:t>
      </w:r>
      <w:r>
        <w:rPr>
          <w:spacing w:val="61"/>
        </w:rPr>
        <w:t xml:space="preserve"> </w:t>
      </w:r>
      <w:r>
        <w:t>материалов,</w:t>
      </w:r>
      <w:r>
        <w:rPr>
          <w:spacing w:val="1"/>
        </w:rPr>
        <w:t xml:space="preserve"> </w:t>
      </w:r>
      <w:r>
        <w:t>робототехника</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1"/>
        </w:rPr>
        <w:t xml:space="preserve"> </w:t>
      </w:r>
      <w:r>
        <w:t>образовательной</w:t>
      </w:r>
      <w:r>
        <w:rPr>
          <w:spacing w:val="1"/>
        </w:rPr>
        <w:t xml:space="preserve"> </w:t>
      </w:r>
      <w:r>
        <w:t>организации).</w:t>
      </w:r>
    </w:p>
    <w:p w:rsidR="00CC679B" w:rsidRDefault="00CC679B">
      <w:pPr>
        <w:pStyle w:val="a4"/>
        <w:spacing w:line="242" w:lineRule="auto"/>
        <w:ind w:left="102" w:right="114" w:firstLine="624"/>
      </w:pPr>
      <w:r>
        <w:t>ИКТ</w:t>
      </w:r>
      <w:r>
        <w:rPr>
          <w:spacing w:val="1"/>
        </w:rPr>
        <w:t xml:space="preserve"> </w:t>
      </w:r>
      <w:r>
        <w:t>(с</w:t>
      </w:r>
      <w:r>
        <w:rPr>
          <w:spacing w:val="1"/>
        </w:rPr>
        <w:t xml:space="preserve"> </w:t>
      </w:r>
      <w:r>
        <w:t>учетом</w:t>
      </w:r>
      <w:r>
        <w:rPr>
          <w:spacing w:val="1"/>
        </w:rPr>
        <w:t xml:space="preserve"> </w:t>
      </w:r>
      <w:r>
        <w:t>возможностей</w:t>
      </w:r>
      <w:r>
        <w:rPr>
          <w:spacing w:val="1"/>
        </w:rPr>
        <w:t xml:space="preserve"> </w:t>
      </w:r>
      <w:r>
        <w:t>материально-технической</w:t>
      </w:r>
      <w:r>
        <w:rPr>
          <w:spacing w:val="1"/>
        </w:rPr>
        <w:t xml:space="preserve"> </w:t>
      </w:r>
      <w:r>
        <w:t>базы</w:t>
      </w:r>
      <w:r>
        <w:rPr>
          <w:spacing w:val="61"/>
        </w:rPr>
        <w:t xml:space="preserve"> </w:t>
      </w:r>
      <w:r>
        <w:t>образовательной</w:t>
      </w:r>
      <w:r>
        <w:rPr>
          <w:spacing w:val="-57"/>
        </w:rPr>
        <w:t xml:space="preserve"> </w:t>
      </w:r>
      <w:r>
        <w:t>организации).</w:t>
      </w:r>
    </w:p>
    <w:p w:rsidR="00CC679B" w:rsidRDefault="00CC679B">
      <w:pPr>
        <w:pStyle w:val="a4"/>
        <w:ind w:left="102" w:right="110" w:firstLine="624"/>
      </w:pPr>
      <w:r>
        <w:t>В</w:t>
      </w:r>
      <w:r>
        <w:rPr>
          <w:spacing w:val="1"/>
        </w:rPr>
        <w:t xml:space="preserve"> </w:t>
      </w:r>
      <w:r>
        <w:t>процессе</w:t>
      </w:r>
      <w:r>
        <w:rPr>
          <w:spacing w:val="1"/>
        </w:rPr>
        <w:t xml:space="preserve"> </w:t>
      </w:r>
      <w:r>
        <w:t>освоения</w:t>
      </w:r>
      <w:r>
        <w:rPr>
          <w:spacing w:val="1"/>
        </w:rPr>
        <w:t xml:space="preserve"> </w:t>
      </w:r>
      <w:r>
        <w:t>программы по</w:t>
      </w:r>
      <w:r>
        <w:rPr>
          <w:spacing w:val="1"/>
        </w:rPr>
        <w:t xml:space="preserve"> </w:t>
      </w:r>
      <w:r>
        <w:t>труду</w:t>
      </w:r>
      <w:r>
        <w:rPr>
          <w:spacing w:val="61"/>
        </w:rPr>
        <w:t xml:space="preserve"> </w:t>
      </w:r>
      <w:r>
        <w:t>(технологии)</w:t>
      </w:r>
      <w:r>
        <w:rPr>
          <w:spacing w:val="61"/>
        </w:rPr>
        <w:t xml:space="preserve"> </w:t>
      </w:r>
      <w:r>
        <w:t>обучающиеся</w:t>
      </w:r>
      <w:r>
        <w:rPr>
          <w:spacing w:val="60"/>
        </w:rPr>
        <w:t xml:space="preserve"> </w:t>
      </w:r>
      <w:r>
        <w:t>овладевают</w:t>
      </w:r>
      <w:r>
        <w:rPr>
          <w:spacing w:val="1"/>
        </w:rPr>
        <w:t xml:space="preserve"> </w:t>
      </w:r>
      <w:r>
        <w:t>основами проектной деятельности, которая направлена на развитие творческих черт личности,</w:t>
      </w:r>
      <w:r>
        <w:rPr>
          <w:spacing w:val="1"/>
        </w:rPr>
        <w:t xml:space="preserve"> </w:t>
      </w:r>
      <w:r>
        <w:t>коммуникабельности,</w:t>
      </w:r>
      <w:r>
        <w:rPr>
          <w:spacing w:val="-4"/>
        </w:rPr>
        <w:t xml:space="preserve"> </w:t>
      </w:r>
      <w:r>
        <w:t>чувства</w:t>
      </w:r>
      <w:r>
        <w:rPr>
          <w:spacing w:val="-1"/>
        </w:rPr>
        <w:t xml:space="preserve"> </w:t>
      </w:r>
      <w:r>
        <w:t>ответственности,</w:t>
      </w:r>
      <w:r>
        <w:rPr>
          <w:spacing w:val="-4"/>
        </w:rPr>
        <w:t xml:space="preserve"> </w:t>
      </w:r>
      <w:r>
        <w:t>умения искать</w:t>
      </w:r>
      <w:r>
        <w:rPr>
          <w:spacing w:val="1"/>
        </w:rPr>
        <w:t xml:space="preserve"> </w:t>
      </w:r>
      <w:r>
        <w:t>и использовать</w:t>
      </w:r>
      <w:r>
        <w:rPr>
          <w:spacing w:val="-3"/>
        </w:rPr>
        <w:t xml:space="preserve"> </w:t>
      </w:r>
      <w:r>
        <w:t>информацию.</w:t>
      </w:r>
    </w:p>
    <w:p w:rsidR="00CC679B" w:rsidRDefault="00CC679B">
      <w:pPr>
        <w:sectPr w:rsidR="00CC679B">
          <w:pgSz w:w="11910" w:h="16850"/>
          <w:pgMar w:top="1080" w:right="600" w:bottom="800" w:left="920" w:header="0" w:footer="512" w:gutter="0"/>
          <w:cols w:space="720"/>
        </w:sectPr>
      </w:pPr>
    </w:p>
    <w:p w:rsidR="00CC679B" w:rsidRDefault="00CC679B">
      <w:pPr>
        <w:pStyle w:val="a4"/>
        <w:spacing w:before="66"/>
        <w:ind w:left="102" w:right="112" w:firstLine="624"/>
      </w:pPr>
      <w:r>
        <w:lastRenderedPageBreak/>
        <w:t>В программе по труду (технологии) осуществляется реализация межпредметных связей с</w:t>
      </w:r>
      <w:r>
        <w:rPr>
          <w:spacing w:val="1"/>
        </w:rPr>
        <w:t xml:space="preserve"> </w:t>
      </w:r>
      <w:r>
        <w:t>учебными</w:t>
      </w:r>
      <w:r>
        <w:rPr>
          <w:spacing w:val="1"/>
        </w:rPr>
        <w:t xml:space="preserve"> </w:t>
      </w:r>
      <w:r>
        <w:t>предметами:</w:t>
      </w:r>
      <w:r>
        <w:rPr>
          <w:spacing w:val="1"/>
        </w:rPr>
        <w:t xml:space="preserve"> </w:t>
      </w:r>
      <w:r>
        <w:t>«Математика»</w:t>
      </w:r>
      <w:r>
        <w:rPr>
          <w:spacing w:val="1"/>
        </w:rPr>
        <w:t xml:space="preserve"> </w:t>
      </w:r>
      <w:r>
        <w:t>(моделирование,</w:t>
      </w:r>
      <w:r>
        <w:rPr>
          <w:spacing w:val="1"/>
        </w:rPr>
        <w:t xml:space="preserve"> </w:t>
      </w:r>
      <w:r>
        <w:t>выполнение</w:t>
      </w:r>
      <w:r>
        <w:rPr>
          <w:spacing w:val="1"/>
        </w:rPr>
        <w:t xml:space="preserve"> </w:t>
      </w:r>
      <w:r>
        <w:t>расчетов,</w:t>
      </w:r>
      <w:r>
        <w:rPr>
          <w:spacing w:val="1"/>
        </w:rPr>
        <w:t xml:space="preserve"> </w:t>
      </w:r>
      <w:r>
        <w:t>вычислений,</w:t>
      </w:r>
      <w:r>
        <w:rPr>
          <w:spacing w:val="1"/>
        </w:rPr>
        <w:t xml:space="preserve"> </w:t>
      </w:r>
      <w:r>
        <w:t>построение форм с учетом основ геометрии, работа</w:t>
      </w:r>
      <w:r>
        <w:rPr>
          <w:spacing w:val="1"/>
        </w:rPr>
        <w:t xml:space="preserve"> </w:t>
      </w:r>
      <w:r>
        <w:t>с</w:t>
      </w:r>
      <w:r>
        <w:rPr>
          <w:spacing w:val="1"/>
        </w:rPr>
        <w:t xml:space="preserve"> </w:t>
      </w:r>
      <w:r>
        <w:t>геометрическими</w:t>
      </w:r>
      <w:r>
        <w:rPr>
          <w:spacing w:val="1"/>
        </w:rPr>
        <w:t xml:space="preserve"> </w:t>
      </w:r>
      <w:r>
        <w:t>фигурами,</w:t>
      </w:r>
      <w:r>
        <w:rPr>
          <w:spacing w:val="1"/>
        </w:rPr>
        <w:t xml:space="preserve"> </w:t>
      </w:r>
      <w:r>
        <w:t>телами,</w:t>
      </w:r>
      <w:r>
        <w:rPr>
          <w:spacing w:val="1"/>
        </w:rPr>
        <w:t xml:space="preserve"> </w:t>
      </w:r>
      <w:r>
        <w:t>именованными</w:t>
      </w:r>
      <w:r>
        <w:rPr>
          <w:spacing w:val="1"/>
        </w:rPr>
        <w:t xml:space="preserve"> </w:t>
      </w:r>
      <w:r>
        <w:t>числами), «Изобразительное искусство» (использование средств художественной</w:t>
      </w:r>
      <w:r>
        <w:rPr>
          <w:spacing w:val="1"/>
        </w:rPr>
        <w:t xml:space="preserve"> </w:t>
      </w:r>
      <w:r>
        <w:t xml:space="preserve">выразительности,    </w:t>
      </w:r>
      <w:r>
        <w:rPr>
          <w:spacing w:val="17"/>
        </w:rPr>
        <w:t xml:space="preserve"> </w:t>
      </w:r>
      <w:r>
        <w:t xml:space="preserve">законов    </w:t>
      </w:r>
      <w:r>
        <w:rPr>
          <w:spacing w:val="18"/>
        </w:rPr>
        <w:t xml:space="preserve"> </w:t>
      </w:r>
      <w:r>
        <w:t xml:space="preserve">и    </w:t>
      </w:r>
      <w:r>
        <w:rPr>
          <w:spacing w:val="17"/>
        </w:rPr>
        <w:t xml:space="preserve"> </w:t>
      </w:r>
      <w:r>
        <w:t xml:space="preserve">правил    </w:t>
      </w:r>
      <w:r>
        <w:rPr>
          <w:spacing w:val="23"/>
        </w:rPr>
        <w:t xml:space="preserve"> </w:t>
      </w:r>
      <w:r>
        <w:t xml:space="preserve">декоративно-прикладного    </w:t>
      </w:r>
      <w:r>
        <w:rPr>
          <w:spacing w:val="20"/>
        </w:rPr>
        <w:t xml:space="preserve"> </w:t>
      </w:r>
      <w:r>
        <w:t>искусства</w:t>
      </w:r>
      <w:r>
        <w:rPr>
          <w:spacing w:val="99"/>
        </w:rPr>
        <w:t xml:space="preserve"> </w:t>
      </w:r>
      <w:r>
        <w:t>и</w:t>
      </w:r>
      <w:r>
        <w:rPr>
          <w:spacing w:val="101"/>
        </w:rPr>
        <w:t xml:space="preserve"> </w:t>
      </w:r>
      <w:r>
        <w:t>дизайна),</w:t>
      </w:r>
    </w:p>
    <w:p w:rsidR="00CC679B" w:rsidRDefault="00CC679B">
      <w:pPr>
        <w:pStyle w:val="a4"/>
        <w:spacing w:line="242" w:lineRule="auto"/>
        <w:ind w:left="102" w:right="110" w:firstLine="0"/>
      </w:pPr>
      <w:r>
        <w:t>«Окружающий мир» (природные формы и конструкции как универсальный источник инженерно-</w:t>
      </w:r>
      <w:r>
        <w:rPr>
          <w:spacing w:val="1"/>
        </w:rPr>
        <w:t xml:space="preserve"> </w:t>
      </w:r>
      <w:r>
        <w:t>художественных</w:t>
      </w:r>
      <w:r>
        <w:rPr>
          <w:spacing w:val="60"/>
        </w:rPr>
        <w:t xml:space="preserve"> </w:t>
      </w:r>
      <w:r>
        <w:t>идей</w:t>
      </w:r>
      <w:r>
        <w:rPr>
          <w:spacing w:val="66"/>
        </w:rPr>
        <w:t xml:space="preserve"> </w:t>
      </w:r>
      <w:r>
        <w:t>для</w:t>
      </w:r>
      <w:r>
        <w:rPr>
          <w:spacing w:val="66"/>
        </w:rPr>
        <w:t xml:space="preserve"> </w:t>
      </w:r>
      <w:r>
        <w:t>мастера;</w:t>
      </w:r>
      <w:r>
        <w:rPr>
          <w:spacing w:val="61"/>
        </w:rPr>
        <w:t xml:space="preserve"> </w:t>
      </w:r>
      <w:r>
        <w:t>природа</w:t>
      </w:r>
      <w:r>
        <w:rPr>
          <w:spacing w:val="64"/>
        </w:rPr>
        <w:t xml:space="preserve"> </w:t>
      </w:r>
      <w:r>
        <w:t>как</w:t>
      </w:r>
      <w:r>
        <w:rPr>
          <w:spacing w:val="64"/>
        </w:rPr>
        <w:t xml:space="preserve"> </w:t>
      </w:r>
      <w:r>
        <w:t>источник</w:t>
      </w:r>
      <w:r>
        <w:rPr>
          <w:spacing w:val="63"/>
        </w:rPr>
        <w:t xml:space="preserve"> </w:t>
      </w:r>
      <w:r>
        <w:t>сырья,</w:t>
      </w:r>
      <w:r>
        <w:rPr>
          <w:spacing w:val="67"/>
        </w:rPr>
        <w:t xml:space="preserve"> </w:t>
      </w:r>
      <w:r>
        <w:t>этнокультурные</w:t>
      </w:r>
      <w:r>
        <w:rPr>
          <w:spacing w:val="65"/>
        </w:rPr>
        <w:t xml:space="preserve"> </w:t>
      </w:r>
      <w:r>
        <w:t>традиции),</w:t>
      </w:r>
    </w:p>
    <w:p w:rsidR="00CC679B" w:rsidRDefault="00CC679B">
      <w:pPr>
        <w:pStyle w:val="a4"/>
        <w:ind w:left="102" w:right="117" w:firstLine="0"/>
      </w:pPr>
      <w:r>
        <w:t>«Родной</w:t>
      </w:r>
      <w:r>
        <w:rPr>
          <w:spacing w:val="1"/>
        </w:rPr>
        <w:t xml:space="preserve"> </w:t>
      </w:r>
      <w:r>
        <w:t>язык»</w:t>
      </w:r>
      <w:r>
        <w:rPr>
          <w:spacing w:val="1"/>
        </w:rPr>
        <w:t xml:space="preserve"> </w:t>
      </w:r>
      <w:r>
        <w:t>(использование</w:t>
      </w:r>
      <w:r>
        <w:rPr>
          <w:spacing w:val="1"/>
        </w:rPr>
        <w:t xml:space="preserve"> </w:t>
      </w:r>
      <w:r>
        <w:t>важнейших</w:t>
      </w:r>
      <w:r>
        <w:rPr>
          <w:spacing w:val="1"/>
        </w:rPr>
        <w:t xml:space="preserve"> </w:t>
      </w:r>
      <w:r>
        <w:t>видов</w:t>
      </w:r>
      <w:r>
        <w:rPr>
          <w:spacing w:val="1"/>
        </w:rPr>
        <w:t xml:space="preserve"> </w:t>
      </w:r>
      <w:r>
        <w:t>речевой</w:t>
      </w:r>
      <w:r>
        <w:rPr>
          <w:spacing w:val="1"/>
        </w:rPr>
        <w:t xml:space="preserve"> </w:t>
      </w:r>
      <w:r>
        <w:t>деятельности</w:t>
      </w:r>
      <w:r>
        <w:rPr>
          <w:spacing w:val="1"/>
        </w:rPr>
        <w:t xml:space="preserve"> </w:t>
      </w:r>
      <w:r>
        <w:t>и</w:t>
      </w:r>
      <w:r>
        <w:rPr>
          <w:spacing w:val="1"/>
        </w:rPr>
        <w:t xml:space="preserve"> </w:t>
      </w:r>
      <w:r>
        <w:t>основных</w:t>
      </w:r>
      <w:r>
        <w:rPr>
          <w:spacing w:val="1"/>
        </w:rPr>
        <w:t xml:space="preserve"> </w:t>
      </w:r>
      <w:r>
        <w:t>типов</w:t>
      </w:r>
      <w:r>
        <w:rPr>
          <w:spacing w:val="1"/>
        </w:rPr>
        <w:t xml:space="preserve"> </w:t>
      </w:r>
      <w:r>
        <w:t>учебных</w:t>
      </w:r>
      <w:r>
        <w:rPr>
          <w:spacing w:val="1"/>
        </w:rPr>
        <w:t xml:space="preserve"> </w:t>
      </w:r>
      <w:r>
        <w:t>текстов</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заданий</w:t>
      </w:r>
      <w:r>
        <w:rPr>
          <w:spacing w:val="1"/>
        </w:rPr>
        <w:t xml:space="preserve"> </w:t>
      </w:r>
      <w:r>
        <w:t>и</w:t>
      </w:r>
      <w:r>
        <w:rPr>
          <w:spacing w:val="1"/>
        </w:rPr>
        <w:t xml:space="preserve"> </w:t>
      </w:r>
      <w:r>
        <w:t>обсуждения</w:t>
      </w:r>
      <w:r>
        <w:rPr>
          <w:spacing w:val="1"/>
        </w:rPr>
        <w:t xml:space="preserve"> </w:t>
      </w:r>
      <w:r>
        <w:t>результатов</w:t>
      </w:r>
      <w:r>
        <w:rPr>
          <w:spacing w:val="1"/>
        </w:rPr>
        <w:t xml:space="preserve"> </w:t>
      </w:r>
      <w:r>
        <w:t>практической</w:t>
      </w:r>
      <w:r>
        <w:rPr>
          <w:spacing w:val="1"/>
        </w:rPr>
        <w:t xml:space="preserve"> </w:t>
      </w:r>
      <w:r>
        <w:t>деятельности), «Литературное чтение» (работа с текстами для создания образа, реализуемого в</w:t>
      </w:r>
      <w:r>
        <w:rPr>
          <w:spacing w:val="1"/>
        </w:rPr>
        <w:t xml:space="preserve"> </w:t>
      </w:r>
      <w:r>
        <w:t>изделии).</w:t>
      </w:r>
    </w:p>
    <w:p w:rsidR="00CC679B" w:rsidRDefault="00CC679B">
      <w:pPr>
        <w:pStyle w:val="a4"/>
        <w:ind w:left="102" w:right="173" w:firstLine="624"/>
        <w:jc w:val="left"/>
      </w:pPr>
      <w:r>
        <w:t>Общее число часов, рекомендованных для изучения по предмету «Труд (технология)» – 135</w:t>
      </w:r>
      <w:r>
        <w:rPr>
          <w:spacing w:val="-57"/>
        </w:rPr>
        <w:t xml:space="preserve"> </w:t>
      </w:r>
      <w:r>
        <w:t>часов: в 1 классе – 33 часа (1 час в неделю), во 2 классе – 34 часа (1 час в неделю), в 3 классе – 34</w:t>
      </w:r>
      <w:r>
        <w:rPr>
          <w:spacing w:val="1"/>
        </w:rPr>
        <w:t xml:space="preserve"> </w:t>
      </w:r>
      <w:r>
        <w:t>часа (1</w:t>
      </w:r>
      <w:r>
        <w:rPr>
          <w:spacing w:val="2"/>
        </w:rPr>
        <w:t xml:space="preserve"> </w:t>
      </w:r>
      <w:r>
        <w:t>час</w:t>
      </w:r>
      <w:r>
        <w:rPr>
          <w:spacing w:val="1"/>
        </w:rPr>
        <w:t xml:space="preserve"> </w:t>
      </w:r>
      <w:r>
        <w:t>в</w:t>
      </w:r>
      <w:r>
        <w:rPr>
          <w:spacing w:val="-2"/>
        </w:rPr>
        <w:t xml:space="preserve"> </w:t>
      </w:r>
      <w:r>
        <w:t>неделю),</w:t>
      </w:r>
      <w:r>
        <w:rPr>
          <w:spacing w:val="4"/>
        </w:rPr>
        <w:t xml:space="preserve"> </w:t>
      </w:r>
      <w:r>
        <w:t>в</w:t>
      </w:r>
      <w:r>
        <w:rPr>
          <w:spacing w:val="-1"/>
        </w:rPr>
        <w:t xml:space="preserve"> </w:t>
      </w:r>
      <w:r>
        <w:t>4</w:t>
      </w:r>
      <w:r>
        <w:rPr>
          <w:spacing w:val="1"/>
        </w:rPr>
        <w:t xml:space="preserve"> </w:t>
      </w:r>
      <w:r>
        <w:t>классе</w:t>
      </w:r>
      <w:r>
        <w:rPr>
          <w:spacing w:val="5"/>
        </w:rPr>
        <w:t xml:space="preserve"> </w:t>
      </w:r>
      <w:r>
        <w:t>–</w:t>
      </w:r>
      <w:r>
        <w:rPr>
          <w:spacing w:val="2"/>
        </w:rPr>
        <w:t xml:space="preserve"> </w:t>
      </w:r>
      <w:r>
        <w:t>34</w:t>
      </w:r>
      <w:r>
        <w:rPr>
          <w:spacing w:val="-4"/>
        </w:rPr>
        <w:t xml:space="preserve"> </w:t>
      </w:r>
      <w:r>
        <w:t>часа</w:t>
      </w:r>
      <w:r>
        <w:rPr>
          <w:spacing w:val="1"/>
        </w:rPr>
        <w:t xml:space="preserve"> </w:t>
      </w:r>
      <w:r>
        <w:t>(1</w:t>
      </w:r>
      <w:r>
        <w:rPr>
          <w:spacing w:val="-3"/>
        </w:rPr>
        <w:t xml:space="preserve"> </w:t>
      </w:r>
      <w:r>
        <w:t>час в</w:t>
      </w:r>
      <w:r>
        <w:rPr>
          <w:spacing w:val="3"/>
        </w:rPr>
        <w:t xml:space="preserve"> </w:t>
      </w:r>
      <w:r>
        <w:t>неделю).</w:t>
      </w:r>
    </w:p>
    <w:p w:rsidR="00CC679B" w:rsidRDefault="00CC679B">
      <w:pPr>
        <w:pStyle w:val="a4"/>
        <w:spacing w:before="9"/>
        <w:ind w:left="0" w:firstLine="0"/>
        <w:jc w:val="left"/>
        <w:rPr>
          <w:sz w:val="23"/>
        </w:rPr>
      </w:pPr>
    </w:p>
    <w:p w:rsidR="00CC679B" w:rsidRDefault="00CC679B">
      <w:pPr>
        <w:pStyle w:val="1"/>
        <w:spacing w:line="242" w:lineRule="auto"/>
        <w:ind w:left="3570" w:right="3573"/>
        <w:jc w:val="center"/>
      </w:pPr>
      <w:r>
        <w:t>СОДЕРЖАНИЕ ОБУЧЕНИЯ</w:t>
      </w:r>
      <w:r>
        <w:rPr>
          <w:spacing w:val="-57"/>
        </w:rPr>
        <w:t xml:space="preserve"> </w:t>
      </w:r>
      <w:r>
        <w:t>1</w:t>
      </w:r>
      <w:r>
        <w:rPr>
          <w:spacing w:val="1"/>
        </w:rPr>
        <w:t xml:space="preserve"> </w:t>
      </w:r>
      <w:r>
        <w:t>КЛАСС</w:t>
      </w:r>
    </w:p>
    <w:p w:rsidR="00CC679B" w:rsidRDefault="00CC679B">
      <w:pPr>
        <w:pStyle w:val="a4"/>
        <w:spacing w:line="266" w:lineRule="exact"/>
        <w:ind w:left="726" w:firstLine="0"/>
      </w:pPr>
      <w:r>
        <w:t>Технологии,</w:t>
      </w:r>
      <w:r>
        <w:rPr>
          <w:spacing w:val="-5"/>
        </w:rPr>
        <w:t xml:space="preserve"> </w:t>
      </w:r>
      <w:r>
        <w:t>профессии</w:t>
      </w:r>
      <w:r>
        <w:rPr>
          <w:spacing w:val="-1"/>
        </w:rPr>
        <w:t xml:space="preserve"> </w:t>
      </w:r>
      <w:r>
        <w:t>и</w:t>
      </w:r>
      <w:r>
        <w:rPr>
          <w:spacing w:val="-5"/>
        </w:rPr>
        <w:t xml:space="preserve"> </w:t>
      </w:r>
      <w:r>
        <w:t>производства</w:t>
      </w:r>
    </w:p>
    <w:p w:rsidR="00CC679B" w:rsidRDefault="00CC679B">
      <w:pPr>
        <w:pStyle w:val="a4"/>
        <w:spacing w:before="3"/>
        <w:ind w:left="102" w:right="114" w:firstLine="624"/>
      </w:pPr>
      <w:r>
        <w:t>Природное и техническое окружение человека. Природа как источник сырьевых ресурсов и</w:t>
      </w:r>
      <w:r>
        <w:rPr>
          <w:spacing w:val="1"/>
        </w:rPr>
        <w:t xml:space="preserve"> </w:t>
      </w:r>
      <w:r>
        <w:t>творчества</w:t>
      </w:r>
      <w:r>
        <w:rPr>
          <w:spacing w:val="1"/>
        </w:rPr>
        <w:t xml:space="preserve"> </w:t>
      </w:r>
      <w:r>
        <w:t>мастеров.</w:t>
      </w:r>
      <w:r>
        <w:rPr>
          <w:spacing w:val="1"/>
        </w:rPr>
        <w:t xml:space="preserve"> </w:t>
      </w:r>
      <w:r>
        <w:t>Красота</w:t>
      </w:r>
      <w:r>
        <w:rPr>
          <w:spacing w:val="1"/>
        </w:rPr>
        <w:t xml:space="preserve"> </w:t>
      </w:r>
      <w:r>
        <w:t>и</w:t>
      </w:r>
      <w:r>
        <w:rPr>
          <w:spacing w:val="1"/>
        </w:rPr>
        <w:t xml:space="preserve"> </w:t>
      </w:r>
      <w:r>
        <w:t>разнообразие</w:t>
      </w:r>
      <w:r>
        <w:rPr>
          <w:spacing w:val="1"/>
        </w:rPr>
        <w:t xml:space="preserve"> </w:t>
      </w:r>
      <w:r>
        <w:t>природных</w:t>
      </w:r>
      <w:r>
        <w:rPr>
          <w:spacing w:val="1"/>
        </w:rPr>
        <w:t xml:space="preserve"> </w:t>
      </w:r>
      <w:r>
        <w:t>форм,</w:t>
      </w:r>
      <w:r>
        <w:rPr>
          <w:spacing w:val="1"/>
        </w:rPr>
        <w:t xml:space="preserve"> </w:t>
      </w:r>
      <w:r>
        <w:t>их</w:t>
      </w:r>
      <w:r>
        <w:rPr>
          <w:spacing w:val="1"/>
        </w:rPr>
        <w:t xml:space="preserve"> </w:t>
      </w:r>
      <w:r>
        <w:t>передача</w:t>
      </w:r>
      <w:r>
        <w:rPr>
          <w:spacing w:val="1"/>
        </w:rPr>
        <w:t xml:space="preserve"> </w:t>
      </w:r>
      <w:r>
        <w:t>в</w:t>
      </w:r>
      <w:r>
        <w:rPr>
          <w:spacing w:val="1"/>
        </w:rPr>
        <w:t xml:space="preserve"> </w:t>
      </w:r>
      <w:r>
        <w:t>изделиях</w:t>
      </w:r>
      <w:r>
        <w:rPr>
          <w:spacing w:val="1"/>
        </w:rPr>
        <w:t xml:space="preserve"> </w:t>
      </w:r>
      <w:r>
        <w:t>из</w:t>
      </w:r>
      <w:r>
        <w:rPr>
          <w:spacing w:val="1"/>
        </w:rPr>
        <w:t xml:space="preserve"> </w:t>
      </w:r>
      <w:r>
        <w:t>различных материалов. Наблюдения природы и фантазия мастера – условия создания изделия.</w:t>
      </w:r>
      <w:r>
        <w:rPr>
          <w:spacing w:val="1"/>
        </w:rPr>
        <w:t xml:space="preserve"> </w:t>
      </w:r>
      <w:r>
        <w:t>Бережное отношение к природе. Общее понятие об изучаемых материалах, их происхождении,</w:t>
      </w:r>
      <w:r>
        <w:rPr>
          <w:spacing w:val="1"/>
        </w:rPr>
        <w:t xml:space="preserve"> </w:t>
      </w:r>
      <w:r>
        <w:t>разнообразии.</w:t>
      </w:r>
      <w:r>
        <w:rPr>
          <w:spacing w:val="1"/>
        </w:rPr>
        <w:t xml:space="preserve"> </w:t>
      </w:r>
      <w:r>
        <w:t>Подготовка</w:t>
      </w:r>
      <w:r>
        <w:rPr>
          <w:spacing w:val="1"/>
        </w:rPr>
        <w:t xml:space="preserve"> </w:t>
      </w:r>
      <w:r>
        <w:t>к</w:t>
      </w:r>
      <w:r>
        <w:rPr>
          <w:spacing w:val="1"/>
        </w:rPr>
        <w:t xml:space="preserve"> </w:t>
      </w:r>
      <w:r>
        <w:t>работе.</w:t>
      </w:r>
      <w:r>
        <w:rPr>
          <w:spacing w:val="1"/>
        </w:rPr>
        <w:t xml:space="preserve"> </w:t>
      </w:r>
      <w:r>
        <w:t>Рабочее</w:t>
      </w:r>
      <w:r>
        <w:rPr>
          <w:spacing w:val="1"/>
        </w:rPr>
        <w:t xml:space="preserve"> </w:t>
      </w:r>
      <w:r>
        <w:t>место,</w:t>
      </w:r>
      <w:r>
        <w:rPr>
          <w:spacing w:val="1"/>
        </w:rPr>
        <w:t xml:space="preserve"> </w:t>
      </w:r>
      <w:r>
        <w:t>его</w:t>
      </w:r>
      <w:r>
        <w:rPr>
          <w:spacing w:val="1"/>
        </w:rPr>
        <w:t xml:space="preserve"> </w:t>
      </w:r>
      <w:r>
        <w:t>организация</w:t>
      </w:r>
      <w:r>
        <w:rPr>
          <w:spacing w:val="1"/>
        </w:rPr>
        <w:t xml:space="preserve"> </w:t>
      </w:r>
      <w:r>
        <w:t>в</w:t>
      </w:r>
      <w:r>
        <w:rPr>
          <w:spacing w:val="1"/>
        </w:rPr>
        <w:t xml:space="preserve"> </w:t>
      </w:r>
      <w:r>
        <w:t>зависимости</w:t>
      </w:r>
      <w:r>
        <w:rPr>
          <w:spacing w:val="1"/>
        </w:rPr>
        <w:t xml:space="preserve"> </w:t>
      </w:r>
      <w:r>
        <w:t>от</w:t>
      </w:r>
      <w:r>
        <w:rPr>
          <w:spacing w:val="60"/>
        </w:rPr>
        <w:t xml:space="preserve"> </w:t>
      </w:r>
      <w:r>
        <w:t>вида</w:t>
      </w:r>
      <w:r>
        <w:rPr>
          <w:spacing w:val="1"/>
        </w:rPr>
        <w:t xml:space="preserve"> </w:t>
      </w:r>
      <w:r>
        <w:t>работы. Рациональное размещение на рабочем месте материалов и инструментов, поддержание</w:t>
      </w:r>
      <w:r>
        <w:rPr>
          <w:spacing w:val="1"/>
        </w:rPr>
        <w:t xml:space="preserve"> </w:t>
      </w:r>
      <w:r>
        <w:t>порядка</w:t>
      </w:r>
      <w:r>
        <w:rPr>
          <w:spacing w:val="1"/>
        </w:rPr>
        <w:t xml:space="preserve"> </w:t>
      </w:r>
      <w:r>
        <w:t>во</w:t>
      </w:r>
      <w:r>
        <w:rPr>
          <w:spacing w:val="1"/>
        </w:rPr>
        <w:t xml:space="preserve"> </w:t>
      </w:r>
      <w:r>
        <w:t>время</w:t>
      </w:r>
      <w:r>
        <w:rPr>
          <w:spacing w:val="1"/>
        </w:rPr>
        <w:t xml:space="preserve"> </w:t>
      </w:r>
      <w:r>
        <w:t>работы,</w:t>
      </w:r>
      <w:r>
        <w:rPr>
          <w:spacing w:val="1"/>
        </w:rPr>
        <w:t xml:space="preserve"> </w:t>
      </w:r>
      <w:r>
        <w:t>уборка</w:t>
      </w:r>
      <w:r>
        <w:rPr>
          <w:spacing w:val="1"/>
        </w:rPr>
        <w:t xml:space="preserve"> </w:t>
      </w:r>
      <w:r>
        <w:t>по</w:t>
      </w:r>
      <w:r>
        <w:rPr>
          <w:spacing w:val="1"/>
        </w:rPr>
        <w:t xml:space="preserve"> </w:t>
      </w:r>
      <w:r>
        <w:t>окончании</w:t>
      </w:r>
      <w:r>
        <w:rPr>
          <w:spacing w:val="1"/>
        </w:rPr>
        <w:t xml:space="preserve"> </w:t>
      </w:r>
      <w:r>
        <w:t>работы.</w:t>
      </w:r>
      <w:r>
        <w:rPr>
          <w:spacing w:val="1"/>
        </w:rPr>
        <w:t xml:space="preserve"> </w:t>
      </w:r>
      <w:r>
        <w:t>Рациональное</w:t>
      </w:r>
      <w:r>
        <w:rPr>
          <w:spacing w:val="1"/>
        </w:rPr>
        <w:t xml:space="preserve"> </w:t>
      </w:r>
      <w:r>
        <w:t>и</w:t>
      </w:r>
      <w:r>
        <w:rPr>
          <w:spacing w:val="61"/>
        </w:rPr>
        <w:t xml:space="preserve"> </w:t>
      </w:r>
      <w:r>
        <w:t>безопасное</w:t>
      </w:r>
      <w:r>
        <w:rPr>
          <w:spacing w:val="1"/>
        </w:rPr>
        <w:t xml:space="preserve"> </w:t>
      </w:r>
      <w:r>
        <w:t>использование и</w:t>
      </w:r>
      <w:r>
        <w:rPr>
          <w:spacing w:val="-2"/>
        </w:rPr>
        <w:t xml:space="preserve"> </w:t>
      </w:r>
      <w:r>
        <w:t>хранение</w:t>
      </w:r>
      <w:r>
        <w:rPr>
          <w:spacing w:val="1"/>
        </w:rPr>
        <w:t xml:space="preserve"> </w:t>
      </w:r>
      <w:r>
        <w:t>инструментов.</w:t>
      </w:r>
    </w:p>
    <w:p w:rsidR="00CC679B" w:rsidRDefault="00CC679B">
      <w:pPr>
        <w:pStyle w:val="a4"/>
        <w:spacing w:before="3" w:line="237" w:lineRule="auto"/>
        <w:ind w:left="102" w:right="123" w:firstLine="624"/>
      </w:pPr>
      <w:r>
        <w:t>Мир</w:t>
      </w:r>
      <w:r>
        <w:rPr>
          <w:spacing w:val="1"/>
        </w:rPr>
        <w:t xml:space="preserve"> </w:t>
      </w:r>
      <w:r>
        <w:t>профессий.</w:t>
      </w:r>
      <w:r>
        <w:rPr>
          <w:spacing w:val="1"/>
        </w:rPr>
        <w:t xml:space="preserve"> </w:t>
      </w:r>
      <w:r>
        <w:t>Профессии</w:t>
      </w:r>
      <w:r>
        <w:rPr>
          <w:spacing w:val="1"/>
        </w:rPr>
        <w:t xml:space="preserve"> </w:t>
      </w:r>
      <w:r>
        <w:t>родных</w:t>
      </w:r>
      <w:r>
        <w:rPr>
          <w:spacing w:val="1"/>
        </w:rPr>
        <w:t xml:space="preserve"> </w:t>
      </w:r>
      <w:r>
        <w:t>и</w:t>
      </w:r>
      <w:r>
        <w:rPr>
          <w:spacing w:val="1"/>
        </w:rPr>
        <w:t xml:space="preserve"> </w:t>
      </w:r>
      <w:r>
        <w:t>знакомых.</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изучаемыми</w:t>
      </w:r>
      <w:r>
        <w:rPr>
          <w:spacing w:val="1"/>
        </w:rPr>
        <w:t xml:space="preserve"> </w:t>
      </w:r>
      <w:r>
        <w:t>материалами</w:t>
      </w:r>
      <w:r>
        <w:rPr>
          <w:spacing w:val="2"/>
        </w:rPr>
        <w:t xml:space="preserve"> </w:t>
      </w:r>
      <w:r>
        <w:t>и</w:t>
      </w:r>
      <w:r>
        <w:rPr>
          <w:spacing w:val="-1"/>
        </w:rPr>
        <w:t xml:space="preserve"> </w:t>
      </w:r>
      <w:r>
        <w:t>производствами.</w:t>
      </w:r>
      <w:r>
        <w:rPr>
          <w:spacing w:val="4"/>
        </w:rPr>
        <w:t xml:space="preserve"> </w:t>
      </w:r>
      <w:r>
        <w:t>Профессии</w:t>
      </w:r>
      <w:r>
        <w:rPr>
          <w:spacing w:val="2"/>
        </w:rPr>
        <w:t xml:space="preserve"> </w:t>
      </w:r>
      <w:r>
        <w:t>сферы</w:t>
      </w:r>
      <w:r>
        <w:rPr>
          <w:spacing w:val="-1"/>
        </w:rPr>
        <w:t xml:space="preserve"> </w:t>
      </w:r>
      <w:r>
        <w:t>обслуживания.</w:t>
      </w:r>
    </w:p>
    <w:p w:rsidR="00CC679B" w:rsidRDefault="00CC679B">
      <w:pPr>
        <w:pStyle w:val="a4"/>
        <w:spacing w:before="3"/>
        <w:ind w:left="726" w:right="3243" w:firstLine="0"/>
        <w:jc w:val="left"/>
      </w:pPr>
      <w:r>
        <w:t>Традиции</w:t>
      </w:r>
      <w:r>
        <w:rPr>
          <w:spacing w:val="-6"/>
        </w:rPr>
        <w:t xml:space="preserve"> </w:t>
      </w:r>
      <w:r>
        <w:t>и</w:t>
      </w:r>
      <w:r>
        <w:rPr>
          <w:spacing w:val="-1"/>
        </w:rPr>
        <w:t xml:space="preserve"> </w:t>
      </w:r>
      <w:r>
        <w:t>праздники</w:t>
      </w:r>
      <w:r>
        <w:rPr>
          <w:spacing w:val="-6"/>
        </w:rPr>
        <w:t xml:space="preserve"> </w:t>
      </w:r>
      <w:r>
        <w:t>народов</w:t>
      </w:r>
      <w:r>
        <w:rPr>
          <w:spacing w:val="-4"/>
        </w:rPr>
        <w:t xml:space="preserve"> </w:t>
      </w:r>
      <w:r>
        <w:t>России,</w:t>
      </w:r>
      <w:r>
        <w:rPr>
          <w:spacing w:val="-5"/>
        </w:rPr>
        <w:t xml:space="preserve"> </w:t>
      </w:r>
      <w:r>
        <w:t>ремесла,</w:t>
      </w:r>
      <w:r>
        <w:rPr>
          <w:spacing w:val="-5"/>
        </w:rPr>
        <w:t xml:space="preserve"> </w:t>
      </w:r>
      <w:r>
        <w:t>обычаи.</w:t>
      </w:r>
      <w:r>
        <w:rPr>
          <w:spacing w:val="-57"/>
        </w:rPr>
        <w:t xml:space="preserve"> </w:t>
      </w:r>
      <w:r>
        <w:t>Технологии</w:t>
      </w:r>
      <w:r>
        <w:rPr>
          <w:spacing w:val="2"/>
        </w:rPr>
        <w:t xml:space="preserve"> </w:t>
      </w:r>
      <w:r>
        <w:t>ручной</w:t>
      </w:r>
      <w:r>
        <w:rPr>
          <w:spacing w:val="-2"/>
        </w:rPr>
        <w:t xml:space="preserve"> </w:t>
      </w:r>
      <w:r>
        <w:t>обработки</w:t>
      </w:r>
      <w:r>
        <w:rPr>
          <w:spacing w:val="-3"/>
        </w:rPr>
        <w:t xml:space="preserve"> </w:t>
      </w:r>
      <w:r>
        <w:t>материалов</w:t>
      </w:r>
    </w:p>
    <w:p w:rsidR="00CC679B" w:rsidRDefault="00CC679B">
      <w:pPr>
        <w:pStyle w:val="a4"/>
        <w:tabs>
          <w:tab w:val="left" w:pos="2011"/>
          <w:tab w:val="left" w:pos="3331"/>
          <w:tab w:val="left" w:pos="3690"/>
          <w:tab w:val="left" w:pos="5340"/>
          <w:tab w:val="left" w:pos="7075"/>
          <w:tab w:val="left" w:pos="9023"/>
        </w:tabs>
        <w:spacing w:line="275" w:lineRule="exact"/>
        <w:ind w:left="726" w:firstLine="0"/>
        <w:jc w:val="left"/>
      </w:pPr>
      <w:r>
        <w:t>Бережное,</w:t>
      </w:r>
      <w:r>
        <w:tab/>
        <w:t>экономное</w:t>
      </w:r>
      <w:r>
        <w:tab/>
        <w:t>и</w:t>
      </w:r>
      <w:r>
        <w:tab/>
        <w:t>рациональное</w:t>
      </w:r>
      <w:r>
        <w:tab/>
        <w:t>использование</w:t>
      </w:r>
      <w:r>
        <w:tab/>
        <w:t>обрабатываемых</w:t>
      </w:r>
      <w:r>
        <w:tab/>
        <w:t>материалов.</w:t>
      </w:r>
    </w:p>
    <w:p w:rsidR="00CC679B" w:rsidRDefault="00CC679B">
      <w:pPr>
        <w:pStyle w:val="a4"/>
        <w:spacing w:line="275" w:lineRule="exact"/>
        <w:ind w:left="102" w:firstLine="0"/>
      </w:pPr>
      <w:r>
        <w:t>Использование</w:t>
      </w:r>
      <w:r>
        <w:rPr>
          <w:spacing w:val="50"/>
        </w:rPr>
        <w:t xml:space="preserve"> </w:t>
      </w:r>
      <w:r>
        <w:t>конструктивных</w:t>
      </w:r>
      <w:r>
        <w:rPr>
          <w:spacing w:val="52"/>
        </w:rPr>
        <w:t xml:space="preserve"> </w:t>
      </w:r>
      <w:r>
        <w:t>особенностей</w:t>
      </w:r>
      <w:r>
        <w:rPr>
          <w:spacing w:val="53"/>
        </w:rPr>
        <w:t xml:space="preserve"> </w:t>
      </w:r>
      <w:r>
        <w:t>материалов</w:t>
      </w:r>
      <w:r>
        <w:rPr>
          <w:spacing w:val="-1"/>
        </w:rPr>
        <w:t xml:space="preserve"> </w:t>
      </w:r>
      <w:r>
        <w:t>при</w:t>
      </w:r>
      <w:r>
        <w:rPr>
          <w:spacing w:val="-1"/>
        </w:rPr>
        <w:t xml:space="preserve"> </w:t>
      </w:r>
      <w:r>
        <w:t>изготовлении</w:t>
      </w:r>
      <w:r>
        <w:rPr>
          <w:spacing w:val="-6"/>
        </w:rPr>
        <w:t xml:space="preserve"> </w:t>
      </w:r>
      <w:r>
        <w:t>изделий.</w:t>
      </w:r>
    </w:p>
    <w:p w:rsidR="00CC679B" w:rsidRDefault="00CC679B">
      <w:pPr>
        <w:pStyle w:val="a4"/>
        <w:spacing w:before="3"/>
        <w:ind w:left="102" w:right="117" w:firstLine="0"/>
      </w:pPr>
      <w:r>
        <w:t>Общее представление об основных технологических операциях ручной обработки материалов:</w:t>
      </w:r>
      <w:r>
        <w:rPr>
          <w:spacing w:val="1"/>
        </w:rPr>
        <w:t xml:space="preserve"> </w:t>
      </w:r>
      <w:r>
        <w:t>разметка</w:t>
      </w:r>
      <w:r>
        <w:rPr>
          <w:spacing w:val="1"/>
        </w:rPr>
        <w:t xml:space="preserve"> </w:t>
      </w:r>
      <w:r>
        <w:t>деталей,</w:t>
      </w:r>
      <w:r>
        <w:rPr>
          <w:spacing w:val="1"/>
        </w:rPr>
        <w:t xml:space="preserve"> </w:t>
      </w:r>
      <w:r>
        <w:t>выделение</w:t>
      </w:r>
      <w:r>
        <w:rPr>
          <w:spacing w:val="1"/>
        </w:rPr>
        <w:t xml:space="preserve"> </w:t>
      </w:r>
      <w:r>
        <w:t>деталей,</w:t>
      </w:r>
      <w:r>
        <w:rPr>
          <w:spacing w:val="1"/>
        </w:rPr>
        <w:t xml:space="preserve"> </w:t>
      </w:r>
      <w:r>
        <w:t>формообразование</w:t>
      </w:r>
      <w:r>
        <w:rPr>
          <w:spacing w:val="1"/>
        </w:rPr>
        <w:t xml:space="preserve"> </w:t>
      </w:r>
      <w:r>
        <w:t>деталей,</w:t>
      </w:r>
      <w:r>
        <w:rPr>
          <w:spacing w:val="1"/>
        </w:rPr>
        <w:t xml:space="preserve"> </w:t>
      </w:r>
      <w:r>
        <w:t>сборка</w:t>
      </w:r>
      <w:r>
        <w:rPr>
          <w:spacing w:val="1"/>
        </w:rPr>
        <w:t xml:space="preserve"> </w:t>
      </w:r>
      <w:r>
        <w:t>изделия,</w:t>
      </w:r>
      <w:r>
        <w:rPr>
          <w:spacing w:val="60"/>
        </w:rPr>
        <w:t xml:space="preserve"> </w:t>
      </w:r>
      <w:r>
        <w:t>отделка</w:t>
      </w:r>
      <w:r>
        <w:rPr>
          <w:spacing w:val="1"/>
        </w:rPr>
        <w:t xml:space="preserve"> </w:t>
      </w:r>
      <w:r>
        <w:t>изделия</w:t>
      </w:r>
      <w:r>
        <w:rPr>
          <w:spacing w:val="1"/>
        </w:rPr>
        <w:t xml:space="preserve"> </w:t>
      </w:r>
      <w:r>
        <w:t>или</w:t>
      </w:r>
      <w:r>
        <w:rPr>
          <w:spacing w:val="-2"/>
        </w:rPr>
        <w:t xml:space="preserve"> </w:t>
      </w:r>
      <w:r>
        <w:t>его</w:t>
      </w:r>
      <w:r>
        <w:rPr>
          <w:spacing w:val="2"/>
        </w:rPr>
        <w:t xml:space="preserve"> </w:t>
      </w:r>
      <w:r>
        <w:t>деталей.</w:t>
      </w:r>
    </w:p>
    <w:p w:rsidR="00CC679B" w:rsidRDefault="00CC679B">
      <w:pPr>
        <w:pStyle w:val="a4"/>
        <w:ind w:left="102" w:right="115" w:firstLine="624"/>
      </w:pPr>
      <w:r>
        <w:t>Способы</w:t>
      </w:r>
      <w:r>
        <w:rPr>
          <w:spacing w:val="1"/>
        </w:rPr>
        <w:t xml:space="preserve"> </w:t>
      </w:r>
      <w:r>
        <w:t>разметки</w:t>
      </w:r>
      <w:r>
        <w:rPr>
          <w:spacing w:val="1"/>
        </w:rPr>
        <w:t xml:space="preserve"> </w:t>
      </w:r>
      <w:r>
        <w:t>деталей:</w:t>
      </w:r>
      <w:r>
        <w:rPr>
          <w:spacing w:val="1"/>
        </w:rPr>
        <w:t xml:space="preserve"> </w:t>
      </w:r>
      <w:r>
        <w:t>«на</w:t>
      </w:r>
      <w:r>
        <w:rPr>
          <w:spacing w:val="1"/>
        </w:rPr>
        <w:t xml:space="preserve"> </w:t>
      </w:r>
      <w:r>
        <w:t>глаз»</w:t>
      </w:r>
      <w:r>
        <w:rPr>
          <w:spacing w:val="1"/>
        </w:rPr>
        <w:t xml:space="preserve"> </w:t>
      </w:r>
      <w:r>
        <w:t>и</w:t>
      </w:r>
      <w:r>
        <w:rPr>
          <w:spacing w:val="1"/>
        </w:rPr>
        <w:t xml:space="preserve"> </w:t>
      </w:r>
      <w:r>
        <w:t>«от</w:t>
      </w:r>
      <w:r>
        <w:rPr>
          <w:spacing w:val="1"/>
        </w:rPr>
        <w:t xml:space="preserve"> </w:t>
      </w:r>
      <w:r>
        <w:t>руки»,</w:t>
      </w:r>
      <w:r>
        <w:rPr>
          <w:spacing w:val="1"/>
        </w:rPr>
        <w:t xml:space="preserve"> </w:t>
      </w:r>
      <w:r>
        <w:t>по</w:t>
      </w:r>
      <w:r>
        <w:rPr>
          <w:spacing w:val="1"/>
        </w:rPr>
        <w:t xml:space="preserve"> </w:t>
      </w:r>
      <w:r>
        <w:t>шаблону,</w:t>
      </w:r>
      <w:r>
        <w:rPr>
          <w:spacing w:val="1"/>
        </w:rPr>
        <w:t xml:space="preserve"> </w:t>
      </w:r>
      <w:r>
        <w:t>по</w:t>
      </w:r>
      <w:r>
        <w:rPr>
          <w:spacing w:val="1"/>
        </w:rPr>
        <w:t xml:space="preserve"> </w:t>
      </w:r>
      <w:r>
        <w:t>линейке</w:t>
      </w:r>
      <w:r>
        <w:rPr>
          <w:spacing w:val="1"/>
        </w:rPr>
        <w:t xml:space="preserve"> </w:t>
      </w:r>
      <w:r>
        <w:t>(как</w:t>
      </w:r>
      <w:r>
        <w:rPr>
          <w:spacing w:val="1"/>
        </w:rPr>
        <w:t xml:space="preserve"> </w:t>
      </w:r>
      <w:r>
        <w:t>направляющему инструменту без откладывания размеров) и изготовление изделий с опорой на</w:t>
      </w:r>
      <w:r>
        <w:rPr>
          <w:spacing w:val="1"/>
        </w:rPr>
        <w:t xml:space="preserve"> </w:t>
      </w:r>
      <w:r>
        <w:t>рисунки,</w:t>
      </w:r>
      <w:r>
        <w:rPr>
          <w:spacing w:val="1"/>
        </w:rPr>
        <w:t xml:space="preserve"> </w:t>
      </w:r>
      <w:r>
        <w:t>графическую</w:t>
      </w:r>
      <w:r>
        <w:rPr>
          <w:spacing w:val="1"/>
        </w:rPr>
        <w:t xml:space="preserve"> </w:t>
      </w:r>
      <w:r>
        <w:t>инструкцию,</w:t>
      </w:r>
      <w:r>
        <w:rPr>
          <w:spacing w:val="1"/>
        </w:rPr>
        <w:t xml:space="preserve"> </w:t>
      </w:r>
      <w:r>
        <w:t>простейшую</w:t>
      </w:r>
      <w:r>
        <w:rPr>
          <w:spacing w:val="1"/>
        </w:rPr>
        <w:t xml:space="preserve"> </w:t>
      </w:r>
      <w:r>
        <w:t>схему.</w:t>
      </w:r>
      <w:r>
        <w:rPr>
          <w:spacing w:val="1"/>
        </w:rPr>
        <w:t xml:space="preserve"> </w:t>
      </w:r>
      <w:r>
        <w:t>Чтение</w:t>
      </w:r>
      <w:r>
        <w:rPr>
          <w:spacing w:val="1"/>
        </w:rPr>
        <w:t xml:space="preserve"> </w:t>
      </w:r>
      <w:r>
        <w:t>условных</w:t>
      </w:r>
      <w:r>
        <w:rPr>
          <w:spacing w:val="1"/>
        </w:rPr>
        <w:t xml:space="preserve"> </w:t>
      </w:r>
      <w:r>
        <w:t>графических</w:t>
      </w:r>
      <w:r>
        <w:rPr>
          <w:spacing w:val="1"/>
        </w:rPr>
        <w:t xml:space="preserve"> </w:t>
      </w:r>
      <w:r>
        <w:t>изображений</w:t>
      </w:r>
      <w:r>
        <w:rPr>
          <w:spacing w:val="1"/>
        </w:rPr>
        <w:t xml:space="preserve"> </w:t>
      </w:r>
      <w:r>
        <w:t>(называние</w:t>
      </w:r>
      <w:r>
        <w:rPr>
          <w:spacing w:val="1"/>
        </w:rPr>
        <w:t xml:space="preserve"> </w:t>
      </w:r>
      <w:r>
        <w:t>операций,</w:t>
      </w:r>
      <w:r>
        <w:rPr>
          <w:spacing w:val="1"/>
        </w:rPr>
        <w:t xml:space="preserve"> </w:t>
      </w:r>
      <w:r>
        <w:t>способов</w:t>
      </w:r>
      <w:r>
        <w:rPr>
          <w:spacing w:val="1"/>
        </w:rPr>
        <w:t xml:space="preserve"> </w:t>
      </w:r>
      <w:r>
        <w:t>и</w:t>
      </w:r>
      <w:r>
        <w:rPr>
          <w:spacing w:val="1"/>
        </w:rPr>
        <w:t xml:space="preserve"> </w:t>
      </w:r>
      <w:r>
        <w:t>приемов</w:t>
      </w:r>
      <w:r>
        <w:rPr>
          <w:spacing w:val="1"/>
        </w:rPr>
        <w:t xml:space="preserve"> </w:t>
      </w:r>
      <w:r>
        <w:t>работы,</w:t>
      </w:r>
      <w:r>
        <w:rPr>
          <w:spacing w:val="61"/>
        </w:rPr>
        <w:t xml:space="preserve"> </w:t>
      </w:r>
      <w:r>
        <w:t>последовательности</w:t>
      </w:r>
      <w:r>
        <w:rPr>
          <w:spacing w:val="1"/>
        </w:rPr>
        <w:t xml:space="preserve"> </w:t>
      </w:r>
      <w:r>
        <w:t>изготовления</w:t>
      </w:r>
      <w:r>
        <w:rPr>
          <w:spacing w:val="1"/>
        </w:rPr>
        <w:t xml:space="preserve"> </w:t>
      </w:r>
      <w:r>
        <w:t>изделий).</w:t>
      </w:r>
      <w:r>
        <w:rPr>
          <w:spacing w:val="1"/>
        </w:rPr>
        <w:t xml:space="preserve"> </w:t>
      </w:r>
      <w:r>
        <w:t>Правила</w:t>
      </w:r>
      <w:r>
        <w:rPr>
          <w:spacing w:val="1"/>
        </w:rPr>
        <w:t xml:space="preserve"> </w:t>
      </w:r>
      <w:r>
        <w:t>экономной и аккуратной разметки. Рациональная разметка и</w:t>
      </w:r>
      <w:r>
        <w:rPr>
          <w:spacing w:val="1"/>
        </w:rPr>
        <w:t xml:space="preserve"> </w:t>
      </w:r>
      <w:r>
        <w:t>вырезание нескольких одинаковых деталей из бумаги. Способы соединения деталей в изделии: с</w:t>
      </w:r>
      <w:r>
        <w:rPr>
          <w:spacing w:val="1"/>
        </w:rPr>
        <w:t xml:space="preserve"> </w:t>
      </w:r>
      <w:r>
        <w:t>помощью пластилина,</w:t>
      </w:r>
      <w:r>
        <w:rPr>
          <w:spacing w:val="1"/>
        </w:rPr>
        <w:t xml:space="preserve"> </w:t>
      </w:r>
      <w:r>
        <w:t>клея,</w:t>
      </w:r>
      <w:r>
        <w:rPr>
          <w:spacing w:val="1"/>
        </w:rPr>
        <w:t xml:space="preserve"> </w:t>
      </w:r>
      <w:r>
        <w:t>скручивание,</w:t>
      </w:r>
      <w:r>
        <w:rPr>
          <w:spacing w:val="1"/>
        </w:rPr>
        <w:t xml:space="preserve"> </w:t>
      </w:r>
      <w:r>
        <w:t>сшивание</w:t>
      </w:r>
      <w:r>
        <w:rPr>
          <w:spacing w:val="1"/>
        </w:rPr>
        <w:t xml:space="preserve"> </w:t>
      </w:r>
      <w:r>
        <w:t>и</w:t>
      </w:r>
      <w:r>
        <w:rPr>
          <w:spacing w:val="1"/>
        </w:rPr>
        <w:t xml:space="preserve"> </w:t>
      </w:r>
      <w:r>
        <w:t>другое.</w:t>
      </w:r>
      <w:r>
        <w:rPr>
          <w:spacing w:val="1"/>
        </w:rPr>
        <w:t xml:space="preserve"> </w:t>
      </w:r>
      <w:r>
        <w:t>Приемы</w:t>
      </w:r>
      <w:r>
        <w:rPr>
          <w:spacing w:val="1"/>
        </w:rPr>
        <w:t xml:space="preserve"> </w:t>
      </w:r>
      <w:r>
        <w:t>и</w:t>
      </w:r>
      <w:r>
        <w:rPr>
          <w:spacing w:val="1"/>
        </w:rPr>
        <w:t xml:space="preserve"> </w:t>
      </w:r>
      <w:r>
        <w:t>правила</w:t>
      </w:r>
      <w:r>
        <w:rPr>
          <w:spacing w:val="1"/>
        </w:rPr>
        <w:t xml:space="preserve"> </w:t>
      </w:r>
      <w:r>
        <w:t>аккуратной</w:t>
      </w:r>
      <w:r>
        <w:rPr>
          <w:spacing w:val="1"/>
        </w:rPr>
        <w:t xml:space="preserve"> </w:t>
      </w:r>
      <w:r>
        <w:t>работы с</w:t>
      </w:r>
      <w:r>
        <w:rPr>
          <w:spacing w:val="-7"/>
        </w:rPr>
        <w:t xml:space="preserve"> </w:t>
      </w:r>
      <w:r>
        <w:t>клеем.</w:t>
      </w:r>
      <w:r>
        <w:rPr>
          <w:spacing w:val="-4"/>
        </w:rPr>
        <w:t xml:space="preserve"> </w:t>
      </w:r>
      <w:r>
        <w:t>Отделка</w:t>
      </w:r>
      <w:r>
        <w:rPr>
          <w:spacing w:val="-2"/>
        </w:rPr>
        <w:t xml:space="preserve"> </w:t>
      </w:r>
      <w:r>
        <w:t>изделия</w:t>
      </w:r>
      <w:r>
        <w:rPr>
          <w:spacing w:val="-2"/>
        </w:rPr>
        <w:t xml:space="preserve"> </w:t>
      </w:r>
      <w:r>
        <w:t>или</w:t>
      </w:r>
      <w:r>
        <w:rPr>
          <w:spacing w:val="-5"/>
        </w:rPr>
        <w:t xml:space="preserve"> </w:t>
      </w:r>
      <w:r>
        <w:t>его</w:t>
      </w:r>
      <w:r>
        <w:rPr>
          <w:spacing w:val="-1"/>
        </w:rPr>
        <w:t xml:space="preserve"> </w:t>
      </w:r>
      <w:r>
        <w:t>деталей (окрашивание,</w:t>
      </w:r>
      <w:r>
        <w:rPr>
          <w:spacing w:val="-4"/>
        </w:rPr>
        <w:t xml:space="preserve"> </w:t>
      </w:r>
      <w:r>
        <w:t>вышивка, аппликация</w:t>
      </w:r>
      <w:r>
        <w:rPr>
          <w:spacing w:val="-6"/>
        </w:rPr>
        <w:t xml:space="preserve"> </w:t>
      </w:r>
      <w:r>
        <w:t>и другое).</w:t>
      </w:r>
    </w:p>
    <w:p w:rsidR="00CC679B" w:rsidRDefault="00CC679B">
      <w:pPr>
        <w:pStyle w:val="a4"/>
        <w:ind w:left="102" w:right="122" w:firstLine="624"/>
      </w:pPr>
      <w:r>
        <w:t>Подбор соответствующих инструментов и способов обработки материалов в зависимости от</w:t>
      </w:r>
      <w:r>
        <w:rPr>
          <w:spacing w:val="-57"/>
        </w:rPr>
        <w:t xml:space="preserve"> </w:t>
      </w:r>
      <w:r>
        <w:t>их свойств и видов изделий. Инструменты и приспособления (ножницы, линейка, игла, гладилка,</w:t>
      </w:r>
      <w:r>
        <w:rPr>
          <w:spacing w:val="1"/>
        </w:rPr>
        <w:t xml:space="preserve"> </w:t>
      </w:r>
      <w:r>
        <w:t>стека,</w:t>
      </w:r>
      <w:r>
        <w:rPr>
          <w:spacing w:val="3"/>
        </w:rPr>
        <w:t xml:space="preserve"> </w:t>
      </w:r>
      <w:r>
        <w:t>шаблон</w:t>
      </w:r>
      <w:r>
        <w:rPr>
          <w:spacing w:val="-3"/>
        </w:rPr>
        <w:t xml:space="preserve"> </w:t>
      </w:r>
      <w:r>
        <w:t>и</w:t>
      </w:r>
      <w:r>
        <w:rPr>
          <w:spacing w:val="-3"/>
        </w:rPr>
        <w:t xml:space="preserve"> </w:t>
      </w:r>
      <w:r>
        <w:t>другие),</w:t>
      </w:r>
      <w:r>
        <w:rPr>
          <w:spacing w:val="3"/>
        </w:rPr>
        <w:t xml:space="preserve"> </w:t>
      </w:r>
      <w:r>
        <w:t>их</w:t>
      </w:r>
      <w:r>
        <w:rPr>
          <w:spacing w:val="-4"/>
        </w:rPr>
        <w:t xml:space="preserve"> </w:t>
      </w:r>
      <w:r>
        <w:t>правильное,</w:t>
      </w:r>
      <w:r>
        <w:rPr>
          <w:spacing w:val="-2"/>
        </w:rPr>
        <w:t xml:space="preserve"> </w:t>
      </w:r>
      <w:r>
        <w:t>рациональное и</w:t>
      </w:r>
      <w:r>
        <w:rPr>
          <w:spacing w:val="-3"/>
        </w:rPr>
        <w:t xml:space="preserve"> </w:t>
      </w:r>
      <w:r>
        <w:t>безопасное</w:t>
      </w:r>
      <w:r>
        <w:rPr>
          <w:spacing w:val="-5"/>
        </w:rPr>
        <w:t xml:space="preserve"> </w:t>
      </w:r>
      <w:r>
        <w:t>использование.</w:t>
      </w:r>
    </w:p>
    <w:p w:rsidR="00CC679B" w:rsidRDefault="00CC679B">
      <w:pPr>
        <w:pStyle w:val="a4"/>
        <w:ind w:left="102" w:right="117" w:firstLine="624"/>
      </w:pPr>
      <w:r>
        <w:t>Пластические</w:t>
      </w:r>
      <w:r>
        <w:rPr>
          <w:spacing w:val="1"/>
        </w:rPr>
        <w:t xml:space="preserve"> </w:t>
      </w:r>
      <w:r>
        <w:t>массы,</w:t>
      </w:r>
      <w:r>
        <w:rPr>
          <w:spacing w:val="1"/>
        </w:rPr>
        <w:t xml:space="preserve"> </w:t>
      </w:r>
      <w:r>
        <w:t>их</w:t>
      </w:r>
      <w:r>
        <w:rPr>
          <w:spacing w:val="1"/>
        </w:rPr>
        <w:t xml:space="preserve"> </w:t>
      </w:r>
      <w:r>
        <w:t>виды</w:t>
      </w:r>
      <w:r>
        <w:rPr>
          <w:spacing w:val="1"/>
        </w:rPr>
        <w:t xml:space="preserve"> </w:t>
      </w:r>
      <w:r>
        <w:t>(пластилин,</w:t>
      </w:r>
      <w:r>
        <w:rPr>
          <w:spacing w:val="1"/>
        </w:rPr>
        <w:t xml:space="preserve"> </w:t>
      </w:r>
      <w:r>
        <w:t>пластика</w:t>
      </w:r>
      <w:r>
        <w:rPr>
          <w:spacing w:val="1"/>
        </w:rPr>
        <w:t xml:space="preserve"> </w:t>
      </w:r>
      <w:r>
        <w:t>и</w:t>
      </w:r>
      <w:r>
        <w:rPr>
          <w:spacing w:val="1"/>
        </w:rPr>
        <w:t xml:space="preserve"> </w:t>
      </w:r>
      <w:r>
        <w:t>другое).</w:t>
      </w:r>
      <w:r>
        <w:rPr>
          <w:spacing w:val="1"/>
        </w:rPr>
        <w:t xml:space="preserve"> </w:t>
      </w:r>
      <w:r>
        <w:t>Приемы</w:t>
      </w:r>
      <w:r>
        <w:rPr>
          <w:spacing w:val="1"/>
        </w:rPr>
        <w:t xml:space="preserve"> </w:t>
      </w:r>
      <w:r>
        <w:t>изготовления</w:t>
      </w:r>
      <w:r>
        <w:rPr>
          <w:spacing w:val="1"/>
        </w:rPr>
        <w:t xml:space="preserve"> </w:t>
      </w:r>
      <w:r>
        <w:t>изделий доступной по сложности формы из них: разметка «на глаз», отделение части (стекой,</w:t>
      </w:r>
      <w:r>
        <w:rPr>
          <w:spacing w:val="1"/>
        </w:rPr>
        <w:t xml:space="preserve"> </w:t>
      </w:r>
      <w:r>
        <w:t>отрыванием),</w:t>
      </w:r>
      <w:r>
        <w:rPr>
          <w:spacing w:val="-2"/>
        </w:rPr>
        <w:t xml:space="preserve"> </w:t>
      </w:r>
      <w:r>
        <w:t>придание</w:t>
      </w:r>
      <w:r>
        <w:rPr>
          <w:spacing w:val="1"/>
        </w:rPr>
        <w:t xml:space="preserve"> </w:t>
      </w:r>
      <w:r>
        <w:t>формы.</w:t>
      </w:r>
    </w:p>
    <w:p w:rsidR="00CC679B" w:rsidRDefault="00CC679B">
      <w:pPr>
        <w:pStyle w:val="a4"/>
        <w:ind w:left="102" w:right="112" w:firstLine="624"/>
      </w:pPr>
      <w:r>
        <w:t>Наиболее</w:t>
      </w:r>
      <w:r>
        <w:rPr>
          <w:spacing w:val="1"/>
        </w:rPr>
        <w:t xml:space="preserve"> </w:t>
      </w:r>
      <w:r>
        <w:t>распространенные</w:t>
      </w:r>
      <w:r>
        <w:rPr>
          <w:spacing w:val="1"/>
        </w:rPr>
        <w:t xml:space="preserve"> </w:t>
      </w:r>
      <w:r>
        <w:t>виды</w:t>
      </w:r>
      <w:r>
        <w:rPr>
          <w:spacing w:val="1"/>
        </w:rPr>
        <w:t xml:space="preserve"> </w:t>
      </w:r>
      <w:r>
        <w:t>бумаги.</w:t>
      </w:r>
      <w:r>
        <w:rPr>
          <w:spacing w:val="1"/>
        </w:rPr>
        <w:t xml:space="preserve"> </w:t>
      </w:r>
      <w:r>
        <w:t>Их</w:t>
      </w:r>
      <w:r>
        <w:rPr>
          <w:spacing w:val="1"/>
        </w:rPr>
        <w:t xml:space="preserve"> </w:t>
      </w:r>
      <w:r>
        <w:t>общие</w:t>
      </w:r>
      <w:r>
        <w:rPr>
          <w:spacing w:val="1"/>
        </w:rPr>
        <w:t xml:space="preserve"> </w:t>
      </w:r>
      <w:r>
        <w:t>свойства.</w:t>
      </w:r>
      <w:r>
        <w:rPr>
          <w:spacing w:val="1"/>
        </w:rPr>
        <w:t xml:space="preserve"> </w:t>
      </w:r>
      <w:r>
        <w:t>Простейшие</w:t>
      </w:r>
      <w:r>
        <w:rPr>
          <w:spacing w:val="1"/>
        </w:rPr>
        <w:t xml:space="preserve"> </w:t>
      </w:r>
      <w:r>
        <w:t>способы</w:t>
      </w:r>
      <w:r>
        <w:rPr>
          <w:spacing w:val="1"/>
        </w:rPr>
        <w:t xml:space="preserve"> </w:t>
      </w:r>
      <w:r>
        <w:t>обработки бумаги различных видов: сгибание и складывание, сминание, обрывание, склеивание и</w:t>
      </w:r>
      <w:r>
        <w:rPr>
          <w:spacing w:val="1"/>
        </w:rPr>
        <w:t xml:space="preserve"> </w:t>
      </w:r>
      <w:r>
        <w:t>другое.</w:t>
      </w:r>
      <w:r>
        <w:rPr>
          <w:spacing w:val="2"/>
        </w:rPr>
        <w:t xml:space="preserve"> </w:t>
      </w:r>
      <w:r>
        <w:t>Резание</w:t>
      </w:r>
      <w:r>
        <w:rPr>
          <w:spacing w:val="-5"/>
        </w:rPr>
        <w:t xml:space="preserve"> </w:t>
      </w:r>
      <w:r>
        <w:t>бумаги</w:t>
      </w:r>
      <w:r>
        <w:rPr>
          <w:spacing w:val="1"/>
        </w:rPr>
        <w:t xml:space="preserve"> </w:t>
      </w:r>
      <w:r>
        <w:t>ножницами.</w:t>
      </w:r>
      <w:r>
        <w:rPr>
          <w:spacing w:val="-2"/>
        </w:rPr>
        <w:t xml:space="preserve"> </w:t>
      </w:r>
      <w:r>
        <w:t>Правила</w:t>
      </w:r>
      <w:r>
        <w:rPr>
          <w:spacing w:val="-1"/>
        </w:rPr>
        <w:t xml:space="preserve"> </w:t>
      </w:r>
      <w:r>
        <w:t>безопасного</w:t>
      </w:r>
      <w:r>
        <w:rPr>
          <w:spacing w:val="5"/>
        </w:rPr>
        <w:t xml:space="preserve"> </w:t>
      </w:r>
      <w:r>
        <w:t>использования ножниц.</w:t>
      </w:r>
    </w:p>
    <w:p w:rsidR="00CC679B" w:rsidRDefault="00CC679B">
      <w:pPr>
        <w:pStyle w:val="a4"/>
        <w:spacing w:line="274" w:lineRule="exact"/>
        <w:ind w:left="726" w:firstLine="0"/>
      </w:pPr>
      <w:r>
        <w:t>Виды природных</w:t>
      </w:r>
      <w:r>
        <w:rPr>
          <w:spacing w:val="-5"/>
        </w:rPr>
        <w:t xml:space="preserve"> </w:t>
      </w:r>
      <w:r>
        <w:t>материалов</w:t>
      </w:r>
      <w:r>
        <w:rPr>
          <w:spacing w:val="2"/>
        </w:rPr>
        <w:t xml:space="preserve"> </w:t>
      </w:r>
      <w:r>
        <w:t>(плоские</w:t>
      </w:r>
      <w:r>
        <w:rPr>
          <w:spacing w:val="5"/>
        </w:rPr>
        <w:t xml:space="preserve"> </w:t>
      </w:r>
      <w:r>
        <w:t>– листья</w:t>
      </w:r>
      <w:r>
        <w:rPr>
          <w:spacing w:val="-5"/>
        </w:rPr>
        <w:t xml:space="preserve"> </w:t>
      </w:r>
      <w:r>
        <w:t>и</w:t>
      </w:r>
      <w:r>
        <w:rPr>
          <w:spacing w:val="-4"/>
        </w:rPr>
        <w:t xml:space="preserve"> </w:t>
      </w:r>
      <w:r>
        <w:t>объемные</w:t>
      </w:r>
      <w:r>
        <w:rPr>
          <w:spacing w:val="2"/>
        </w:rPr>
        <w:t xml:space="preserve"> </w:t>
      </w:r>
      <w:r>
        <w:t>–</w:t>
      </w:r>
      <w:r>
        <w:rPr>
          <w:spacing w:val="-5"/>
        </w:rPr>
        <w:t xml:space="preserve"> </w:t>
      </w:r>
      <w:r>
        <w:t>орехи,</w:t>
      </w:r>
      <w:r>
        <w:rPr>
          <w:spacing w:val="-3"/>
        </w:rPr>
        <w:t xml:space="preserve"> </w:t>
      </w:r>
      <w:r>
        <w:t>шишки,</w:t>
      </w:r>
      <w:r>
        <w:rPr>
          <w:spacing w:val="1"/>
        </w:rPr>
        <w:t xml:space="preserve"> </w:t>
      </w:r>
      <w:r>
        <w:t>семена,</w:t>
      </w:r>
      <w:r>
        <w:rPr>
          <w:spacing w:val="-3"/>
        </w:rPr>
        <w:t xml:space="preserve"> </w:t>
      </w:r>
      <w:r>
        <w:t>ветки).</w:t>
      </w:r>
    </w:p>
    <w:p w:rsidR="00CC679B" w:rsidRDefault="00CC679B">
      <w:pPr>
        <w:spacing w:line="274" w:lineRule="exact"/>
        <w:sectPr w:rsidR="00CC679B">
          <w:pgSz w:w="11910" w:h="16850"/>
          <w:pgMar w:top="1080" w:right="600" w:bottom="800" w:left="920" w:header="0" w:footer="512" w:gutter="0"/>
          <w:cols w:space="720"/>
        </w:sectPr>
      </w:pPr>
    </w:p>
    <w:p w:rsidR="00CC679B" w:rsidRDefault="00CC679B">
      <w:pPr>
        <w:pStyle w:val="a4"/>
        <w:spacing w:before="66"/>
        <w:ind w:left="102" w:right="111" w:firstLine="0"/>
      </w:pPr>
      <w:r>
        <w:lastRenderedPageBreak/>
        <w:t>Приемы</w:t>
      </w:r>
      <w:r>
        <w:rPr>
          <w:spacing w:val="1"/>
        </w:rPr>
        <w:t xml:space="preserve"> </w:t>
      </w:r>
      <w:r>
        <w:t>работы</w:t>
      </w:r>
      <w:r>
        <w:rPr>
          <w:spacing w:val="1"/>
        </w:rPr>
        <w:t xml:space="preserve"> </w:t>
      </w:r>
      <w:r>
        <w:t>с</w:t>
      </w:r>
      <w:r>
        <w:rPr>
          <w:spacing w:val="1"/>
        </w:rPr>
        <w:t xml:space="preserve"> </w:t>
      </w:r>
      <w:r>
        <w:t>природными</w:t>
      </w:r>
      <w:r>
        <w:rPr>
          <w:spacing w:val="1"/>
        </w:rPr>
        <w:t xml:space="preserve"> </w:t>
      </w:r>
      <w:r>
        <w:t>материалами:</w:t>
      </w:r>
      <w:r>
        <w:rPr>
          <w:spacing w:val="1"/>
        </w:rPr>
        <w:t xml:space="preserve"> </w:t>
      </w:r>
      <w:r>
        <w:t>подбор</w:t>
      </w:r>
      <w:r>
        <w:rPr>
          <w:spacing w:val="1"/>
        </w:rPr>
        <w:t xml:space="preserve"> </w:t>
      </w:r>
      <w:r>
        <w:t>материалов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замыслом,</w:t>
      </w:r>
      <w:r>
        <w:rPr>
          <w:spacing w:val="-57"/>
        </w:rPr>
        <w:t xml:space="preserve"> </w:t>
      </w:r>
      <w:r>
        <w:t>составление композиции, соединение деталей (приклеивание, склеивание с помощью прокладки,</w:t>
      </w:r>
      <w:r>
        <w:rPr>
          <w:spacing w:val="1"/>
        </w:rPr>
        <w:t xml:space="preserve"> </w:t>
      </w:r>
      <w:r>
        <w:t>соединение с</w:t>
      </w:r>
      <w:r>
        <w:rPr>
          <w:spacing w:val="-4"/>
        </w:rPr>
        <w:t xml:space="preserve"> </w:t>
      </w:r>
      <w:r>
        <w:t>помощью пластилина).</w:t>
      </w:r>
    </w:p>
    <w:p w:rsidR="00CC679B" w:rsidRDefault="00CC679B">
      <w:pPr>
        <w:pStyle w:val="a4"/>
        <w:ind w:left="102" w:right="117" w:firstLine="624"/>
      </w:pPr>
      <w:r>
        <w:t>Общее представление о тканях (текстиле), их строении и свойствах. Швейные инструменты</w:t>
      </w:r>
      <w:r>
        <w:rPr>
          <w:spacing w:val="1"/>
        </w:rPr>
        <w:t xml:space="preserve"> </w:t>
      </w:r>
      <w:r>
        <w:t>и приспособления (иглы, булавки и другие). Отмеривание и заправка нитки в иголку, строчка</w:t>
      </w:r>
      <w:r>
        <w:rPr>
          <w:spacing w:val="1"/>
        </w:rPr>
        <w:t xml:space="preserve"> </w:t>
      </w:r>
      <w:r>
        <w:t>прямого</w:t>
      </w:r>
      <w:r>
        <w:rPr>
          <w:spacing w:val="1"/>
        </w:rPr>
        <w:t xml:space="preserve"> </w:t>
      </w:r>
      <w:r>
        <w:t>стежка.</w:t>
      </w:r>
    </w:p>
    <w:p w:rsidR="00CC679B" w:rsidRDefault="00CC679B">
      <w:pPr>
        <w:pStyle w:val="a4"/>
        <w:spacing w:before="3" w:line="237" w:lineRule="auto"/>
        <w:ind w:left="726" w:right="3749" w:firstLine="0"/>
      </w:pPr>
      <w:r>
        <w:t>Использование дополнительных отделочных материалов.</w:t>
      </w:r>
      <w:r>
        <w:rPr>
          <w:spacing w:val="-58"/>
        </w:rPr>
        <w:t xml:space="preserve"> </w:t>
      </w:r>
      <w:r>
        <w:t>Конструирование и</w:t>
      </w:r>
      <w:r>
        <w:rPr>
          <w:spacing w:val="-2"/>
        </w:rPr>
        <w:t xml:space="preserve"> </w:t>
      </w:r>
      <w:r>
        <w:t>моделирование</w:t>
      </w:r>
    </w:p>
    <w:p w:rsidR="00CC679B" w:rsidRDefault="00CC679B">
      <w:pPr>
        <w:pStyle w:val="a4"/>
        <w:spacing w:before="3"/>
        <w:ind w:left="102" w:right="111" w:firstLine="624"/>
      </w:pPr>
      <w:r>
        <w:t>Простые</w:t>
      </w:r>
      <w:r>
        <w:rPr>
          <w:spacing w:val="1"/>
        </w:rPr>
        <w:t xml:space="preserve"> </w:t>
      </w:r>
      <w:r>
        <w:t>и</w:t>
      </w:r>
      <w:r>
        <w:rPr>
          <w:spacing w:val="1"/>
        </w:rPr>
        <w:t xml:space="preserve"> </w:t>
      </w:r>
      <w:r>
        <w:t>объемные</w:t>
      </w:r>
      <w:r>
        <w:rPr>
          <w:spacing w:val="1"/>
        </w:rPr>
        <w:t xml:space="preserve"> </w:t>
      </w:r>
      <w:r>
        <w:t>конструкции</w:t>
      </w:r>
      <w:r>
        <w:rPr>
          <w:spacing w:val="1"/>
        </w:rPr>
        <w:t xml:space="preserve"> </w:t>
      </w:r>
      <w:r>
        <w:t>из</w:t>
      </w:r>
      <w:r>
        <w:rPr>
          <w:spacing w:val="1"/>
        </w:rPr>
        <w:t xml:space="preserve"> </w:t>
      </w:r>
      <w:r>
        <w:t>разных</w:t>
      </w:r>
      <w:r>
        <w:rPr>
          <w:spacing w:val="1"/>
        </w:rPr>
        <w:t xml:space="preserve"> </w:t>
      </w:r>
      <w:r>
        <w:t>материалов</w:t>
      </w:r>
      <w:r>
        <w:rPr>
          <w:spacing w:val="1"/>
        </w:rPr>
        <w:t xml:space="preserve"> </w:t>
      </w:r>
      <w:r>
        <w:t>(пластические</w:t>
      </w:r>
      <w:r>
        <w:rPr>
          <w:spacing w:val="1"/>
        </w:rPr>
        <w:t xml:space="preserve"> </w:t>
      </w:r>
      <w:r>
        <w:t>массы,</w:t>
      </w:r>
      <w:r>
        <w:rPr>
          <w:spacing w:val="1"/>
        </w:rPr>
        <w:t xml:space="preserve"> </w:t>
      </w:r>
      <w:r>
        <w:t>бумага,</w:t>
      </w:r>
      <w:r>
        <w:rPr>
          <w:spacing w:val="1"/>
        </w:rPr>
        <w:t xml:space="preserve"> </w:t>
      </w:r>
      <w:r>
        <w:t>текстиль</w:t>
      </w:r>
      <w:r>
        <w:rPr>
          <w:spacing w:val="11"/>
        </w:rPr>
        <w:t xml:space="preserve"> </w:t>
      </w:r>
      <w:r>
        <w:t>и</w:t>
      </w:r>
      <w:r>
        <w:rPr>
          <w:spacing w:val="7"/>
        </w:rPr>
        <w:t xml:space="preserve"> </w:t>
      </w:r>
      <w:r>
        <w:t>другое)</w:t>
      </w:r>
      <w:r>
        <w:rPr>
          <w:spacing w:val="9"/>
        </w:rPr>
        <w:t xml:space="preserve"> </w:t>
      </w:r>
      <w:r>
        <w:t>и</w:t>
      </w:r>
      <w:r>
        <w:rPr>
          <w:spacing w:val="4"/>
        </w:rPr>
        <w:t xml:space="preserve"> </w:t>
      </w:r>
      <w:r>
        <w:t>способы</w:t>
      </w:r>
      <w:r>
        <w:rPr>
          <w:spacing w:val="9"/>
        </w:rPr>
        <w:t xml:space="preserve"> </w:t>
      </w:r>
      <w:r>
        <w:t>их</w:t>
      </w:r>
      <w:r>
        <w:rPr>
          <w:spacing w:val="70"/>
        </w:rPr>
        <w:t xml:space="preserve"> </w:t>
      </w:r>
      <w:r>
        <w:t>создания.</w:t>
      </w:r>
      <w:r>
        <w:rPr>
          <w:spacing w:val="8"/>
        </w:rPr>
        <w:t xml:space="preserve"> </w:t>
      </w:r>
      <w:r>
        <w:t>Общее</w:t>
      </w:r>
      <w:r>
        <w:rPr>
          <w:spacing w:val="6"/>
        </w:rPr>
        <w:t xml:space="preserve"> </w:t>
      </w:r>
      <w:r>
        <w:t>представление</w:t>
      </w:r>
      <w:r>
        <w:rPr>
          <w:spacing w:val="2"/>
        </w:rPr>
        <w:t xml:space="preserve"> </w:t>
      </w:r>
      <w:r>
        <w:t>о</w:t>
      </w:r>
      <w:r>
        <w:rPr>
          <w:spacing w:val="12"/>
        </w:rPr>
        <w:t xml:space="preserve"> </w:t>
      </w:r>
      <w:r>
        <w:t>конструкции</w:t>
      </w:r>
      <w:r>
        <w:rPr>
          <w:spacing w:val="8"/>
        </w:rPr>
        <w:t xml:space="preserve"> </w:t>
      </w:r>
      <w:r>
        <w:t>изделия,</w:t>
      </w:r>
      <w:r>
        <w:rPr>
          <w:spacing w:val="5"/>
        </w:rPr>
        <w:t xml:space="preserve"> </w:t>
      </w:r>
      <w:r>
        <w:t>детали</w:t>
      </w:r>
      <w:r>
        <w:rPr>
          <w:spacing w:val="-58"/>
        </w:rPr>
        <w:t xml:space="preserve"> </w:t>
      </w:r>
      <w:r>
        <w:t>и части изделия, их взаимное расположение в общей конструкции. Способы соединения деталей в</w:t>
      </w:r>
      <w:r>
        <w:rPr>
          <w:spacing w:val="1"/>
        </w:rPr>
        <w:t xml:space="preserve"> </w:t>
      </w:r>
      <w:r>
        <w:t>изделиях из разных материалов. Образец, анализ конструкции образцов изделий, изготовление</w:t>
      </w:r>
      <w:r>
        <w:rPr>
          <w:spacing w:val="1"/>
        </w:rPr>
        <w:t xml:space="preserve"> </w:t>
      </w:r>
      <w:r>
        <w:t>изделий</w:t>
      </w:r>
      <w:r>
        <w:rPr>
          <w:spacing w:val="1"/>
        </w:rPr>
        <w:t xml:space="preserve"> </w:t>
      </w:r>
      <w:r>
        <w:t>по</w:t>
      </w:r>
      <w:r>
        <w:rPr>
          <w:spacing w:val="1"/>
        </w:rPr>
        <w:t xml:space="preserve"> </w:t>
      </w:r>
      <w:r>
        <w:t>образцу,</w:t>
      </w:r>
      <w:r>
        <w:rPr>
          <w:spacing w:val="1"/>
        </w:rPr>
        <w:t xml:space="preserve"> </w:t>
      </w:r>
      <w:r>
        <w:t>рисунку.</w:t>
      </w:r>
      <w:r>
        <w:rPr>
          <w:spacing w:val="1"/>
        </w:rPr>
        <w:t xml:space="preserve"> </w:t>
      </w:r>
      <w:r>
        <w:t>Конструирование</w:t>
      </w:r>
      <w:r>
        <w:rPr>
          <w:spacing w:val="1"/>
        </w:rPr>
        <w:t xml:space="preserve"> </w:t>
      </w:r>
      <w:r>
        <w:t>по</w:t>
      </w:r>
      <w:r>
        <w:rPr>
          <w:spacing w:val="1"/>
        </w:rPr>
        <w:t xml:space="preserve"> </w:t>
      </w:r>
      <w:r>
        <w:t>модели</w:t>
      </w:r>
      <w:r>
        <w:rPr>
          <w:spacing w:val="1"/>
        </w:rPr>
        <w:t xml:space="preserve"> </w:t>
      </w:r>
      <w:r>
        <w:t>(на</w:t>
      </w:r>
      <w:r>
        <w:rPr>
          <w:spacing w:val="1"/>
        </w:rPr>
        <w:t xml:space="preserve"> </w:t>
      </w:r>
      <w:r>
        <w:t>плоскости).</w:t>
      </w:r>
      <w:r>
        <w:rPr>
          <w:spacing w:val="1"/>
        </w:rPr>
        <w:t xml:space="preserve"> </w:t>
      </w:r>
      <w:r>
        <w:t>Взаимосвязь</w:t>
      </w:r>
      <w:r>
        <w:rPr>
          <w:spacing w:val="1"/>
        </w:rPr>
        <w:t xml:space="preserve"> </w:t>
      </w:r>
      <w:r>
        <w:t>выполняемого действия</w:t>
      </w:r>
      <w:r>
        <w:rPr>
          <w:spacing w:val="1"/>
        </w:rPr>
        <w:t xml:space="preserve"> </w:t>
      </w:r>
      <w:r>
        <w:t>и</w:t>
      </w:r>
      <w:r>
        <w:rPr>
          <w:spacing w:val="1"/>
        </w:rPr>
        <w:t xml:space="preserve"> </w:t>
      </w:r>
      <w:r>
        <w:t>результата.</w:t>
      </w:r>
      <w:r>
        <w:rPr>
          <w:spacing w:val="1"/>
        </w:rPr>
        <w:t xml:space="preserve"> </w:t>
      </w:r>
      <w:r>
        <w:t>Элементарное</w:t>
      </w:r>
      <w:r>
        <w:rPr>
          <w:spacing w:val="1"/>
        </w:rPr>
        <w:t xml:space="preserve"> </w:t>
      </w:r>
      <w:r>
        <w:t>прогнозирование</w:t>
      </w:r>
      <w:r>
        <w:rPr>
          <w:spacing w:val="1"/>
        </w:rPr>
        <w:t xml:space="preserve"> </w:t>
      </w:r>
      <w:r>
        <w:t>порядка</w:t>
      </w:r>
      <w:r>
        <w:rPr>
          <w:spacing w:val="1"/>
        </w:rPr>
        <w:t xml:space="preserve"> </w:t>
      </w:r>
      <w:r>
        <w:t>действий в</w:t>
      </w:r>
      <w:r>
        <w:rPr>
          <w:spacing w:val="1"/>
        </w:rPr>
        <w:t xml:space="preserve"> </w:t>
      </w:r>
      <w:r>
        <w:t>зависимости от желаемого (необходимого) результата, выбор способа работы в зависимости от</w:t>
      </w:r>
      <w:r>
        <w:rPr>
          <w:spacing w:val="1"/>
        </w:rPr>
        <w:t xml:space="preserve"> </w:t>
      </w:r>
      <w:r>
        <w:t>требуемого</w:t>
      </w:r>
      <w:r>
        <w:rPr>
          <w:spacing w:val="1"/>
        </w:rPr>
        <w:t xml:space="preserve"> </w:t>
      </w:r>
      <w:r>
        <w:t>результата</w:t>
      </w:r>
      <w:r>
        <w:rPr>
          <w:spacing w:val="1"/>
        </w:rPr>
        <w:t xml:space="preserve"> </w:t>
      </w:r>
      <w:r>
        <w:t>(замысла).</w:t>
      </w:r>
    </w:p>
    <w:p w:rsidR="00CC679B" w:rsidRDefault="00CC679B">
      <w:pPr>
        <w:pStyle w:val="a4"/>
        <w:spacing w:before="1" w:line="275" w:lineRule="exact"/>
        <w:ind w:left="726" w:firstLine="0"/>
        <w:jc w:val="left"/>
      </w:pPr>
      <w:r>
        <w:t>ИКТ</w:t>
      </w:r>
    </w:p>
    <w:p w:rsidR="00CC679B" w:rsidRDefault="00CC679B">
      <w:pPr>
        <w:pStyle w:val="a4"/>
        <w:spacing w:line="275" w:lineRule="exact"/>
        <w:ind w:left="726" w:firstLine="0"/>
      </w:pPr>
      <w:r>
        <w:t>Демонстрация</w:t>
      </w:r>
      <w:r>
        <w:rPr>
          <w:spacing w:val="15"/>
        </w:rPr>
        <w:t xml:space="preserve"> </w:t>
      </w:r>
      <w:r>
        <w:t>учителем</w:t>
      </w:r>
      <w:r>
        <w:rPr>
          <w:spacing w:val="16"/>
        </w:rPr>
        <w:t xml:space="preserve"> </w:t>
      </w:r>
      <w:r>
        <w:t>готовых</w:t>
      </w:r>
      <w:r>
        <w:rPr>
          <w:spacing w:val="11"/>
        </w:rPr>
        <w:t xml:space="preserve"> </w:t>
      </w:r>
      <w:r>
        <w:t>материалов</w:t>
      </w:r>
      <w:r>
        <w:rPr>
          <w:spacing w:val="13"/>
        </w:rPr>
        <w:t xml:space="preserve"> </w:t>
      </w:r>
      <w:r>
        <w:t>на</w:t>
      </w:r>
      <w:r>
        <w:rPr>
          <w:spacing w:val="14"/>
        </w:rPr>
        <w:t xml:space="preserve"> </w:t>
      </w:r>
      <w:r>
        <w:t>информационных</w:t>
      </w:r>
      <w:r>
        <w:rPr>
          <w:spacing w:val="11"/>
        </w:rPr>
        <w:t xml:space="preserve"> </w:t>
      </w:r>
      <w:r>
        <w:t>носителях.</w:t>
      </w:r>
      <w:r>
        <w:rPr>
          <w:spacing w:val="17"/>
        </w:rPr>
        <w:t xml:space="preserve"> </w:t>
      </w:r>
      <w:r>
        <w:t>Информация.</w:t>
      </w:r>
    </w:p>
    <w:p w:rsidR="00CC679B" w:rsidRDefault="00CC679B">
      <w:pPr>
        <w:pStyle w:val="a4"/>
        <w:spacing w:before="2"/>
        <w:ind w:left="102" w:firstLine="0"/>
      </w:pPr>
      <w:r>
        <w:t>Виды</w:t>
      </w:r>
      <w:r>
        <w:rPr>
          <w:spacing w:val="-3"/>
        </w:rPr>
        <w:t xml:space="preserve"> </w:t>
      </w:r>
      <w:r>
        <w:t>информации.</w:t>
      </w:r>
    </w:p>
    <w:p w:rsidR="00CC679B" w:rsidRDefault="00CC679B">
      <w:pPr>
        <w:pStyle w:val="a4"/>
        <w:spacing w:before="7"/>
        <w:ind w:left="0" w:firstLine="0"/>
        <w:jc w:val="left"/>
      </w:pPr>
    </w:p>
    <w:p w:rsidR="00CC679B" w:rsidRDefault="00CC679B">
      <w:pPr>
        <w:pStyle w:val="1"/>
        <w:tabs>
          <w:tab w:val="left" w:pos="4875"/>
          <w:tab w:val="left" w:pos="6748"/>
        </w:tabs>
        <w:spacing w:line="237" w:lineRule="auto"/>
        <w:ind w:left="3426" w:right="2275" w:hanging="1047"/>
        <w:jc w:val="left"/>
      </w:pPr>
      <w:r>
        <w:t>УНИВЕРСАЛЬНЫЕ</w:t>
      </w:r>
      <w:r>
        <w:tab/>
        <w:t>УЧЕБНЫЕ</w:t>
      </w:r>
      <w:r>
        <w:tab/>
      </w:r>
      <w:r>
        <w:rPr>
          <w:spacing w:val="-1"/>
        </w:rPr>
        <w:t>ДЕЙСТВИЯ</w:t>
      </w:r>
      <w:r>
        <w:rPr>
          <w:spacing w:val="-57"/>
        </w:rPr>
        <w:t xml:space="preserve"> </w:t>
      </w:r>
      <w:r>
        <w:t>(ПРОПЕДЕВТИЧЕСКИЙ</w:t>
      </w:r>
      <w:r>
        <w:rPr>
          <w:spacing w:val="1"/>
        </w:rPr>
        <w:t xml:space="preserve"> </w:t>
      </w:r>
      <w:r>
        <w:t>УРОВЕНЬ)</w:t>
      </w:r>
    </w:p>
    <w:p w:rsidR="00CC679B" w:rsidRDefault="00CC679B">
      <w:pPr>
        <w:pStyle w:val="a4"/>
        <w:ind w:left="102" w:right="116" w:firstLine="624"/>
      </w:pPr>
      <w:r>
        <w:t>Изучение</w:t>
      </w:r>
      <w:r>
        <w:rPr>
          <w:spacing w:val="1"/>
        </w:rPr>
        <w:t xml:space="preserve"> </w:t>
      </w:r>
      <w:r>
        <w:t>труда</w:t>
      </w:r>
      <w:r>
        <w:rPr>
          <w:spacing w:val="1"/>
        </w:rPr>
        <w:t xml:space="preserve"> </w:t>
      </w:r>
      <w:r>
        <w:t>(технологии)</w:t>
      </w:r>
      <w:r>
        <w:rPr>
          <w:spacing w:val="1"/>
        </w:rPr>
        <w:t xml:space="preserve"> </w:t>
      </w:r>
      <w:r>
        <w:t>в</w:t>
      </w:r>
      <w:r>
        <w:rPr>
          <w:spacing w:val="1"/>
        </w:rPr>
        <w:t xml:space="preserve"> </w:t>
      </w:r>
      <w:r>
        <w:t>1</w:t>
      </w:r>
      <w:r>
        <w:rPr>
          <w:spacing w:val="1"/>
        </w:rPr>
        <w:t xml:space="preserve"> </w:t>
      </w:r>
      <w:r>
        <w:t>классе</w:t>
      </w:r>
      <w:r>
        <w:rPr>
          <w:spacing w:val="1"/>
        </w:rPr>
        <w:t xml:space="preserve"> </w:t>
      </w:r>
      <w:r>
        <w:t>способствует</w:t>
      </w:r>
      <w:r>
        <w:rPr>
          <w:spacing w:val="60"/>
        </w:rPr>
        <w:t xml:space="preserve"> </w:t>
      </w:r>
      <w:r>
        <w:t>освоению на пропедевтическом</w:t>
      </w:r>
      <w:r>
        <w:rPr>
          <w:spacing w:val="1"/>
        </w:rPr>
        <w:t xml:space="preserve"> </w:t>
      </w:r>
      <w:r>
        <w:t>уровне</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6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4"/>
        </w:rPr>
        <w:t xml:space="preserve"> </w:t>
      </w:r>
      <w:r>
        <w:t>действий,</w:t>
      </w:r>
      <w:r>
        <w:rPr>
          <w:spacing w:val="4"/>
        </w:rPr>
        <w:t xml:space="preserve"> </w:t>
      </w:r>
      <w:r>
        <w:t>совместной</w:t>
      </w:r>
      <w:r>
        <w:rPr>
          <w:spacing w:val="3"/>
        </w:rPr>
        <w:t xml:space="preserve"> </w:t>
      </w:r>
      <w:r>
        <w:t>деятельности.</w:t>
      </w:r>
    </w:p>
    <w:p w:rsidR="00CC679B" w:rsidRDefault="00CC679B">
      <w:pPr>
        <w:spacing w:line="275" w:lineRule="exact"/>
        <w:ind w:left="726"/>
        <w:jc w:val="both"/>
        <w:rPr>
          <w:i/>
          <w:sz w:val="24"/>
        </w:rPr>
      </w:pPr>
      <w:r>
        <w:rPr>
          <w:i/>
          <w:sz w:val="24"/>
        </w:rPr>
        <w:t>Познавательные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2"/>
          <w:sz w:val="24"/>
        </w:rPr>
        <w:t xml:space="preserve"> </w:t>
      </w:r>
      <w:r>
        <w:rPr>
          <w:i/>
          <w:sz w:val="24"/>
        </w:rPr>
        <w:t>действия</w:t>
      </w:r>
    </w:p>
    <w:p w:rsidR="00CC679B" w:rsidRDefault="00CC679B">
      <w:pPr>
        <w:pStyle w:val="a4"/>
        <w:spacing w:line="275" w:lineRule="exact"/>
        <w:ind w:left="102" w:firstLine="0"/>
        <w:jc w:val="left"/>
      </w:pPr>
      <w:r>
        <w:t>Базовые</w:t>
      </w:r>
      <w:r>
        <w:rPr>
          <w:spacing w:val="-7"/>
        </w:rPr>
        <w:t xml:space="preserve"> </w:t>
      </w:r>
      <w:r>
        <w:t>логические</w:t>
      </w:r>
      <w:r>
        <w:rPr>
          <w:spacing w:val="-2"/>
        </w:rPr>
        <w:t xml:space="preserve"> </w:t>
      </w:r>
      <w:r>
        <w:t>и</w:t>
      </w:r>
      <w:r>
        <w:rPr>
          <w:spacing w:val="-5"/>
        </w:rPr>
        <w:t xml:space="preserve"> </w:t>
      </w:r>
      <w:r>
        <w:t>исследовательские</w:t>
      </w:r>
      <w:r>
        <w:rPr>
          <w:spacing w:val="-2"/>
        </w:rPr>
        <w:t xml:space="preserve"> </w:t>
      </w:r>
      <w:r>
        <w:t>действия:</w:t>
      </w:r>
    </w:p>
    <w:p w:rsidR="00CC679B" w:rsidRDefault="00CC679B" w:rsidP="00A90E1F">
      <w:pPr>
        <w:pStyle w:val="a6"/>
        <w:numPr>
          <w:ilvl w:val="0"/>
          <w:numId w:val="49"/>
        </w:numPr>
        <w:tabs>
          <w:tab w:val="left" w:pos="243"/>
          <w:tab w:val="left" w:pos="3848"/>
          <w:tab w:val="left" w:pos="5721"/>
          <w:tab w:val="left" w:pos="7593"/>
        </w:tabs>
        <w:spacing w:before="1" w:line="275" w:lineRule="exact"/>
        <w:ind w:left="242" w:hanging="141"/>
        <w:jc w:val="left"/>
        <w:rPr>
          <w:sz w:val="24"/>
        </w:rPr>
      </w:pPr>
      <w:r>
        <w:rPr>
          <w:sz w:val="24"/>
        </w:rPr>
        <w:t>ориентироваться</w:t>
      </w:r>
      <w:r>
        <w:rPr>
          <w:spacing w:val="-5"/>
          <w:sz w:val="24"/>
        </w:rPr>
        <w:t xml:space="preserve"> </w:t>
      </w:r>
      <w:r>
        <w:rPr>
          <w:sz w:val="24"/>
        </w:rPr>
        <w:t>в</w:t>
      </w:r>
      <w:r>
        <w:rPr>
          <w:spacing w:val="-3"/>
          <w:sz w:val="24"/>
        </w:rPr>
        <w:t xml:space="preserve"> </w:t>
      </w:r>
      <w:r>
        <w:rPr>
          <w:sz w:val="24"/>
        </w:rPr>
        <w:t>терминах,</w:t>
      </w:r>
      <w:r>
        <w:rPr>
          <w:sz w:val="24"/>
        </w:rPr>
        <w:tab/>
        <w:t>используемых</w:t>
      </w:r>
      <w:r>
        <w:rPr>
          <w:spacing w:val="-5"/>
          <w:sz w:val="24"/>
        </w:rPr>
        <w:t xml:space="preserve"> </w:t>
      </w:r>
      <w:r>
        <w:rPr>
          <w:sz w:val="24"/>
        </w:rPr>
        <w:t>в</w:t>
      </w:r>
      <w:r>
        <w:rPr>
          <w:sz w:val="24"/>
        </w:rPr>
        <w:tab/>
        <w:t>технологии</w:t>
      </w:r>
      <w:r>
        <w:rPr>
          <w:spacing w:val="-3"/>
          <w:sz w:val="24"/>
        </w:rPr>
        <w:t xml:space="preserve"> </w:t>
      </w:r>
      <w:r>
        <w:rPr>
          <w:sz w:val="24"/>
        </w:rPr>
        <w:t>(в</w:t>
      </w:r>
      <w:r>
        <w:rPr>
          <w:sz w:val="24"/>
        </w:rPr>
        <w:tab/>
        <w:t>пределах</w:t>
      </w:r>
      <w:r>
        <w:rPr>
          <w:spacing w:val="-3"/>
          <w:sz w:val="24"/>
        </w:rPr>
        <w:t xml:space="preserve"> </w:t>
      </w:r>
      <w:r>
        <w:rPr>
          <w:sz w:val="24"/>
        </w:rPr>
        <w:t>изученного);</w:t>
      </w:r>
    </w:p>
    <w:p w:rsidR="00CC679B" w:rsidRDefault="00CC679B" w:rsidP="00A90E1F">
      <w:pPr>
        <w:pStyle w:val="a6"/>
        <w:numPr>
          <w:ilvl w:val="0"/>
          <w:numId w:val="49"/>
        </w:numPr>
        <w:tabs>
          <w:tab w:val="left" w:pos="247"/>
          <w:tab w:val="left" w:pos="1975"/>
          <w:tab w:val="left" w:pos="2599"/>
          <w:tab w:val="left" w:pos="4472"/>
          <w:tab w:val="left" w:pos="6345"/>
          <w:tab w:val="left" w:pos="8218"/>
        </w:tabs>
        <w:spacing w:line="242" w:lineRule="auto"/>
        <w:ind w:right="1273" w:firstLine="0"/>
        <w:jc w:val="left"/>
        <w:rPr>
          <w:sz w:val="24"/>
        </w:rPr>
      </w:pPr>
      <w:r>
        <w:rPr>
          <w:sz w:val="24"/>
        </w:rPr>
        <w:t>воспринимать</w:t>
      </w:r>
      <w:r>
        <w:rPr>
          <w:sz w:val="24"/>
        </w:rPr>
        <w:tab/>
        <w:t>и</w:t>
      </w:r>
      <w:r>
        <w:rPr>
          <w:sz w:val="24"/>
        </w:rPr>
        <w:tab/>
        <w:t>использовать</w:t>
      </w:r>
      <w:r>
        <w:rPr>
          <w:sz w:val="24"/>
        </w:rPr>
        <w:tab/>
        <w:t>предложенную</w:t>
      </w:r>
      <w:r>
        <w:rPr>
          <w:sz w:val="24"/>
        </w:rPr>
        <w:tab/>
        <w:t>инструкцию</w:t>
      </w:r>
      <w:r>
        <w:rPr>
          <w:sz w:val="24"/>
        </w:rPr>
        <w:tab/>
      </w:r>
      <w:r>
        <w:rPr>
          <w:spacing w:val="-1"/>
          <w:sz w:val="24"/>
        </w:rPr>
        <w:t>(устную,</w:t>
      </w:r>
      <w:r>
        <w:rPr>
          <w:spacing w:val="-57"/>
          <w:sz w:val="24"/>
        </w:rPr>
        <w:t xml:space="preserve"> </w:t>
      </w:r>
      <w:r>
        <w:rPr>
          <w:sz w:val="24"/>
        </w:rPr>
        <w:t>графическую);</w:t>
      </w:r>
    </w:p>
    <w:p w:rsidR="00CC679B" w:rsidRDefault="00CC679B" w:rsidP="00A90E1F">
      <w:pPr>
        <w:pStyle w:val="a6"/>
        <w:numPr>
          <w:ilvl w:val="0"/>
          <w:numId w:val="49"/>
        </w:numPr>
        <w:tabs>
          <w:tab w:val="left" w:pos="358"/>
        </w:tabs>
        <w:spacing w:line="242" w:lineRule="auto"/>
        <w:ind w:right="118" w:firstLine="0"/>
        <w:jc w:val="left"/>
        <w:rPr>
          <w:sz w:val="24"/>
        </w:rPr>
      </w:pPr>
      <w:r>
        <w:rPr>
          <w:sz w:val="24"/>
        </w:rPr>
        <w:t>анализировать</w:t>
      </w:r>
      <w:r>
        <w:rPr>
          <w:spacing w:val="43"/>
          <w:sz w:val="24"/>
        </w:rPr>
        <w:t xml:space="preserve"> </w:t>
      </w:r>
      <w:r>
        <w:rPr>
          <w:sz w:val="24"/>
        </w:rPr>
        <w:t>устройство</w:t>
      </w:r>
      <w:r>
        <w:rPr>
          <w:spacing w:val="46"/>
          <w:sz w:val="24"/>
        </w:rPr>
        <w:t xml:space="preserve"> </w:t>
      </w:r>
      <w:r>
        <w:rPr>
          <w:sz w:val="24"/>
        </w:rPr>
        <w:t>простых</w:t>
      </w:r>
      <w:r>
        <w:rPr>
          <w:spacing w:val="41"/>
          <w:sz w:val="24"/>
        </w:rPr>
        <w:t xml:space="preserve"> </w:t>
      </w:r>
      <w:r>
        <w:rPr>
          <w:sz w:val="24"/>
        </w:rPr>
        <w:t>изделий</w:t>
      </w:r>
      <w:r>
        <w:rPr>
          <w:spacing w:val="42"/>
          <w:sz w:val="24"/>
        </w:rPr>
        <w:t xml:space="preserve"> </w:t>
      </w:r>
      <w:r>
        <w:rPr>
          <w:sz w:val="24"/>
        </w:rPr>
        <w:t>по</w:t>
      </w:r>
      <w:r>
        <w:rPr>
          <w:spacing w:val="46"/>
          <w:sz w:val="24"/>
        </w:rPr>
        <w:t xml:space="preserve"> </w:t>
      </w:r>
      <w:r>
        <w:rPr>
          <w:sz w:val="24"/>
        </w:rPr>
        <w:t>образцу,</w:t>
      </w:r>
      <w:r>
        <w:rPr>
          <w:spacing w:val="48"/>
          <w:sz w:val="24"/>
        </w:rPr>
        <w:t xml:space="preserve"> </w:t>
      </w:r>
      <w:r>
        <w:rPr>
          <w:sz w:val="24"/>
        </w:rPr>
        <w:t>рисунку,</w:t>
      </w:r>
      <w:r>
        <w:rPr>
          <w:spacing w:val="48"/>
          <w:sz w:val="24"/>
        </w:rPr>
        <w:t xml:space="preserve"> </w:t>
      </w:r>
      <w:r>
        <w:rPr>
          <w:sz w:val="24"/>
        </w:rPr>
        <w:t>выделять</w:t>
      </w:r>
      <w:r>
        <w:rPr>
          <w:spacing w:val="42"/>
          <w:sz w:val="24"/>
        </w:rPr>
        <w:t xml:space="preserve"> </w:t>
      </w:r>
      <w:r>
        <w:rPr>
          <w:sz w:val="24"/>
        </w:rPr>
        <w:t>основные</w:t>
      </w:r>
      <w:r>
        <w:rPr>
          <w:spacing w:val="45"/>
          <w:sz w:val="24"/>
        </w:rPr>
        <w:t xml:space="preserve"> </w:t>
      </w:r>
      <w:r>
        <w:rPr>
          <w:sz w:val="24"/>
        </w:rPr>
        <w:t>и</w:t>
      </w:r>
      <w:r>
        <w:rPr>
          <w:spacing w:val="-57"/>
          <w:sz w:val="24"/>
        </w:rPr>
        <w:t xml:space="preserve"> </w:t>
      </w:r>
      <w:r>
        <w:rPr>
          <w:sz w:val="24"/>
        </w:rPr>
        <w:t>второстепенные</w:t>
      </w:r>
      <w:r>
        <w:rPr>
          <w:spacing w:val="-5"/>
          <w:sz w:val="24"/>
        </w:rPr>
        <w:t xml:space="preserve"> </w:t>
      </w:r>
      <w:r>
        <w:rPr>
          <w:sz w:val="24"/>
        </w:rPr>
        <w:t>составляющие</w:t>
      </w:r>
      <w:r>
        <w:rPr>
          <w:spacing w:val="1"/>
          <w:sz w:val="24"/>
        </w:rPr>
        <w:t xml:space="preserve"> </w:t>
      </w:r>
      <w:r>
        <w:rPr>
          <w:sz w:val="24"/>
        </w:rPr>
        <w:t>конструкции;</w:t>
      </w:r>
    </w:p>
    <w:p w:rsidR="00CC679B" w:rsidRDefault="00CC679B" w:rsidP="00A90E1F">
      <w:pPr>
        <w:pStyle w:val="a6"/>
        <w:numPr>
          <w:ilvl w:val="0"/>
          <w:numId w:val="49"/>
        </w:numPr>
        <w:tabs>
          <w:tab w:val="left" w:pos="247"/>
        </w:tabs>
        <w:spacing w:line="242" w:lineRule="auto"/>
        <w:ind w:right="517" w:firstLine="0"/>
        <w:jc w:val="left"/>
        <w:rPr>
          <w:sz w:val="24"/>
        </w:rPr>
      </w:pPr>
      <w:r>
        <w:rPr>
          <w:sz w:val="24"/>
        </w:rPr>
        <w:t>сравнивать</w:t>
      </w:r>
      <w:r>
        <w:rPr>
          <w:spacing w:val="-6"/>
          <w:sz w:val="24"/>
        </w:rPr>
        <w:t xml:space="preserve"> </w:t>
      </w:r>
      <w:r>
        <w:rPr>
          <w:sz w:val="24"/>
        </w:rPr>
        <w:t>отдельные</w:t>
      </w:r>
      <w:r>
        <w:rPr>
          <w:spacing w:val="-3"/>
          <w:sz w:val="24"/>
        </w:rPr>
        <w:t xml:space="preserve"> </w:t>
      </w:r>
      <w:r>
        <w:rPr>
          <w:sz w:val="24"/>
        </w:rPr>
        <w:t>изделия</w:t>
      </w:r>
      <w:r>
        <w:rPr>
          <w:spacing w:val="-3"/>
          <w:sz w:val="24"/>
        </w:rPr>
        <w:t xml:space="preserve"> </w:t>
      </w:r>
      <w:r>
        <w:rPr>
          <w:sz w:val="24"/>
        </w:rPr>
        <w:t>(конструкции),</w:t>
      </w:r>
      <w:r>
        <w:rPr>
          <w:spacing w:val="-1"/>
          <w:sz w:val="24"/>
        </w:rPr>
        <w:t xml:space="preserve"> </w:t>
      </w:r>
      <w:r>
        <w:rPr>
          <w:sz w:val="24"/>
        </w:rPr>
        <w:t>находить</w:t>
      </w:r>
      <w:r>
        <w:rPr>
          <w:spacing w:val="-2"/>
          <w:sz w:val="24"/>
        </w:rPr>
        <w:t xml:space="preserve"> </w:t>
      </w:r>
      <w:r>
        <w:rPr>
          <w:sz w:val="24"/>
        </w:rPr>
        <w:t>сходство</w:t>
      </w:r>
      <w:r>
        <w:rPr>
          <w:spacing w:val="-2"/>
          <w:sz w:val="24"/>
        </w:rPr>
        <w:t xml:space="preserve"> </w:t>
      </w:r>
      <w:r>
        <w:rPr>
          <w:sz w:val="24"/>
        </w:rPr>
        <w:t>и</w:t>
      </w:r>
      <w:r>
        <w:rPr>
          <w:spacing w:val="-2"/>
          <w:sz w:val="24"/>
        </w:rPr>
        <w:t xml:space="preserve"> </w:t>
      </w:r>
      <w:r>
        <w:rPr>
          <w:sz w:val="24"/>
        </w:rPr>
        <w:t>различия</w:t>
      </w:r>
      <w:r>
        <w:rPr>
          <w:spacing w:val="-7"/>
          <w:sz w:val="24"/>
        </w:rPr>
        <w:t xml:space="preserve"> </w:t>
      </w:r>
      <w:r>
        <w:rPr>
          <w:sz w:val="24"/>
        </w:rPr>
        <w:t>в</w:t>
      </w:r>
      <w:r>
        <w:rPr>
          <w:spacing w:val="-2"/>
          <w:sz w:val="24"/>
        </w:rPr>
        <w:t xml:space="preserve"> </w:t>
      </w:r>
      <w:r>
        <w:rPr>
          <w:sz w:val="24"/>
        </w:rPr>
        <w:t>их</w:t>
      </w:r>
      <w:r>
        <w:rPr>
          <w:spacing w:val="-7"/>
          <w:sz w:val="24"/>
        </w:rPr>
        <w:t xml:space="preserve"> </w:t>
      </w:r>
      <w:r>
        <w:rPr>
          <w:sz w:val="24"/>
        </w:rPr>
        <w:t>устройстве.</w:t>
      </w:r>
      <w:r>
        <w:rPr>
          <w:spacing w:val="-57"/>
          <w:sz w:val="24"/>
        </w:rPr>
        <w:t xml:space="preserve"> </w:t>
      </w:r>
      <w:r>
        <w:rPr>
          <w:sz w:val="24"/>
        </w:rPr>
        <w:t>Работа с</w:t>
      </w:r>
      <w:r>
        <w:rPr>
          <w:spacing w:val="-4"/>
          <w:sz w:val="24"/>
        </w:rPr>
        <w:t xml:space="preserve"> </w:t>
      </w:r>
      <w:r>
        <w:rPr>
          <w:sz w:val="24"/>
        </w:rPr>
        <w:t>информацией:</w:t>
      </w:r>
    </w:p>
    <w:p w:rsidR="00CC679B" w:rsidRDefault="00CC679B" w:rsidP="00A90E1F">
      <w:pPr>
        <w:pStyle w:val="a6"/>
        <w:numPr>
          <w:ilvl w:val="0"/>
          <w:numId w:val="49"/>
        </w:numPr>
        <w:tabs>
          <w:tab w:val="left" w:pos="247"/>
          <w:tab w:val="left" w:pos="1975"/>
          <w:tab w:val="left" w:pos="3848"/>
          <w:tab w:val="left" w:pos="6345"/>
        </w:tabs>
        <w:spacing w:line="237" w:lineRule="auto"/>
        <w:ind w:right="114" w:firstLine="0"/>
        <w:jc w:val="left"/>
        <w:rPr>
          <w:sz w:val="24"/>
        </w:rPr>
      </w:pPr>
      <w:r>
        <w:rPr>
          <w:sz w:val="24"/>
        </w:rPr>
        <w:t>воспринимать</w:t>
      </w:r>
      <w:r>
        <w:rPr>
          <w:sz w:val="24"/>
        </w:rPr>
        <w:tab/>
        <w:t>информацию</w:t>
      </w:r>
      <w:r>
        <w:rPr>
          <w:sz w:val="24"/>
        </w:rPr>
        <w:tab/>
        <w:t>(представленную</w:t>
      </w:r>
      <w:r>
        <w:rPr>
          <w:spacing w:val="41"/>
          <w:sz w:val="24"/>
        </w:rPr>
        <w:t xml:space="preserve"> </w:t>
      </w:r>
      <w:r>
        <w:rPr>
          <w:sz w:val="24"/>
        </w:rPr>
        <w:t>в</w:t>
      </w:r>
      <w:r>
        <w:rPr>
          <w:sz w:val="24"/>
        </w:rPr>
        <w:tab/>
      </w:r>
      <w:r>
        <w:rPr>
          <w:spacing w:val="-1"/>
          <w:sz w:val="24"/>
        </w:rPr>
        <w:t>объяснении учителя</w:t>
      </w:r>
      <w:r>
        <w:rPr>
          <w:sz w:val="24"/>
        </w:rPr>
        <w:t xml:space="preserve"> </w:t>
      </w:r>
      <w:r>
        <w:rPr>
          <w:spacing w:val="-1"/>
          <w:sz w:val="24"/>
        </w:rPr>
        <w:t>или в</w:t>
      </w:r>
      <w:r>
        <w:rPr>
          <w:sz w:val="24"/>
        </w:rPr>
        <w:t xml:space="preserve"> </w:t>
      </w:r>
      <w:r>
        <w:rPr>
          <w:spacing w:val="-1"/>
          <w:sz w:val="24"/>
        </w:rPr>
        <w:t>учебнике),</w:t>
      </w:r>
      <w:r>
        <w:rPr>
          <w:spacing w:val="-57"/>
          <w:sz w:val="24"/>
        </w:rPr>
        <w:t xml:space="preserve"> </w:t>
      </w:r>
      <w:r>
        <w:rPr>
          <w:sz w:val="24"/>
        </w:rPr>
        <w:t>использовать</w:t>
      </w:r>
      <w:r>
        <w:rPr>
          <w:spacing w:val="-2"/>
          <w:sz w:val="24"/>
        </w:rPr>
        <w:t xml:space="preserve"> </w:t>
      </w:r>
      <w:r>
        <w:rPr>
          <w:sz w:val="24"/>
        </w:rPr>
        <w:t>ее</w:t>
      </w:r>
      <w:r>
        <w:rPr>
          <w:spacing w:val="1"/>
          <w:sz w:val="24"/>
        </w:rPr>
        <w:t xml:space="preserve"> </w:t>
      </w:r>
      <w:r>
        <w:rPr>
          <w:sz w:val="24"/>
        </w:rPr>
        <w:t>в</w:t>
      </w:r>
      <w:r>
        <w:rPr>
          <w:spacing w:val="-1"/>
          <w:sz w:val="24"/>
        </w:rPr>
        <w:t xml:space="preserve"> </w:t>
      </w:r>
      <w:r>
        <w:rPr>
          <w:sz w:val="24"/>
        </w:rPr>
        <w:t>работе;</w:t>
      </w:r>
    </w:p>
    <w:p w:rsidR="00CC679B" w:rsidRDefault="00CC679B" w:rsidP="00A90E1F">
      <w:pPr>
        <w:pStyle w:val="a6"/>
        <w:numPr>
          <w:ilvl w:val="0"/>
          <w:numId w:val="49"/>
        </w:numPr>
        <w:tabs>
          <w:tab w:val="left" w:pos="252"/>
        </w:tabs>
        <w:spacing w:line="237" w:lineRule="auto"/>
        <w:ind w:right="107" w:firstLine="0"/>
        <w:jc w:val="left"/>
        <w:rPr>
          <w:sz w:val="24"/>
        </w:rPr>
      </w:pPr>
      <w:r>
        <w:rPr>
          <w:sz w:val="24"/>
        </w:rPr>
        <w:t>понимать</w:t>
      </w:r>
      <w:r>
        <w:rPr>
          <w:spacing w:val="-1"/>
          <w:sz w:val="24"/>
        </w:rPr>
        <w:t xml:space="preserve"> </w:t>
      </w:r>
      <w:r>
        <w:rPr>
          <w:sz w:val="24"/>
        </w:rPr>
        <w:t>и</w:t>
      </w:r>
      <w:r>
        <w:rPr>
          <w:spacing w:val="-1"/>
          <w:sz w:val="24"/>
        </w:rPr>
        <w:t xml:space="preserve"> </w:t>
      </w:r>
      <w:r>
        <w:rPr>
          <w:sz w:val="24"/>
        </w:rPr>
        <w:t>анализировать простейшую</w:t>
      </w:r>
      <w:r>
        <w:rPr>
          <w:spacing w:val="1"/>
          <w:sz w:val="24"/>
        </w:rPr>
        <w:t xml:space="preserve"> </w:t>
      </w:r>
      <w:r>
        <w:rPr>
          <w:sz w:val="24"/>
        </w:rPr>
        <w:t>знаково-символическую</w:t>
      </w:r>
      <w:r>
        <w:rPr>
          <w:spacing w:val="1"/>
          <w:sz w:val="24"/>
        </w:rPr>
        <w:t xml:space="preserve"> </w:t>
      </w:r>
      <w:r>
        <w:rPr>
          <w:sz w:val="24"/>
        </w:rPr>
        <w:t>информацию</w:t>
      </w:r>
      <w:r>
        <w:rPr>
          <w:spacing w:val="-3"/>
          <w:sz w:val="24"/>
        </w:rPr>
        <w:t xml:space="preserve"> </w:t>
      </w:r>
      <w:r>
        <w:rPr>
          <w:sz w:val="24"/>
        </w:rPr>
        <w:t>(схема,</w:t>
      </w:r>
      <w:r>
        <w:rPr>
          <w:spacing w:val="5"/>
          <w:sz w:val="24"/>
        </w:rPr>
        <w:t xml:space="preserve"> </w:t>
      </w:r>
      <w:r>
        <w:rPr>
          <w:sz w:val="24"/>
        </w:rPr>
        <w:t>рисунок)</w:t>
      </w:r>
      <w:r>
        <w:rPr>
          <w:spacing w:val="-1"/>
          <w:sz w:val="24"/>
        </w:rPr>
        <w:t xml:space="preserve"> </w:t>
      </w:r>
      <w:r>
        <w:rPr>
          <w:sz w:val="24"/>
        </w:rPr>
        <w:t>и</w:t>
      </w:r>
      <w:r>
        <w:rPr>
          <w:spacing w:val="-57"/>
          <w:sz w:val="24"/>
        </w:rPr>
        <w:t xml:space="preserve"> </w:t>
      </w:r>
      <w:r>
        <w:rPr>
          <w:sz w:val="24"/>
        </w:rPr>
        <w:t>строить</w:t>
      </w:r>
      <w:r>
        <w:rPr>
          <w:spacing w:val="1"/>
          <w:sz w:val="24"/>
        </w:rPr>
        <w:t xml:space="preserve"> </w:t>
      </w:r>
      <w:r>
        <w:rPr>
          <w:sz w:val="24"/>
        </w:rPr>
        <w:t>работу</w:t>
      </w:r>
      <w:r>
        <w:rPr>
          <w:spacing w:val="-7"/>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ней.</w:t>
      </w:r>
    </w:p>
    <w:p w:rsidR="00CC679B" w:rsidRDefault="00CC679B">
      <w:pPr>
        <w:spacing w:line="275" w:lineRule="exact"/>
        <w:ind w:left="726"/>
        <w:rPr>
          <w:i/>
          <w:sz w:val="24"/>
        </w:rPr>
      </w:pPr>
      <w:r>
        <w:rPr>
          <w:i/>
          <w:sz w:val="24"/>
        </w:rPr>
        <w:t>Коммуникативные</w:t>
      </w:r>
      <w:r>
        <w:rPr>
          <w:i/>
          <w:spacing w:val="-3"/>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CC679B" w:rsidRDefault="00CC679B">
      <w:pPr>
        <w:pStyle w:val="a4"/>
        <w:spacing w:line="275" w:lineRule="exact"/>
        <w:ind w:left="102" w:firstLine="0"/>
        <w:jc w:val="left"/>
      </w:pPr>
      <w:r>
        <w:t>Общение:</w:t>
      </w:r>
    </w:p>
    <w:p w:rsidR="00CC679B" w:rsidRDefault="00CC679B" w:rsidP="00A90E1F">
      <w:pPr>
        <w:pStyle w:val="a6"/>
        <w:numPr>
          <w:ilvl w:val="0"/>
          <w:numId w:val="49"/>
        </w:numPr>
        <w:tabs>
          <w:tab w:val="left" w:pos="353"/>
        </w:tabs>
        <w:ind w:right="113" w:firstLine="0"/>
        <w:rPr>
          <w:sz w:val="24"/>
        </w:rPr>
      </w:pPr>
      <w:r>
        <w:rPr>
          <w:sz w:val="24"/>
        </w:rPr>
        <w:t>участвовать</w:t>
      </w:r>
      <w:r>
        <w:rPr>
          <w:spacing w:val="1"/>
          <w:sz w:val="24"/>
        </w:rPr>
        <w:t xml:space="preserve"> </w:t>
      </w:r>
      <w:r>
        <w:rPr>
          <w:sz w:val="24"/>
        </w:rPr>
        <w:t>в</w:t>
      </w:r>
      <w:r>
        <w:rPr>
          <w:spacing w:val="1"/>
          <w:sz w:val="24"/>
        </w:rPr>
        <w:t xml:space="preserve"> </w:t>
      </w:r>
      <w:r>
        <w:rPr>
          <w:sz w:val="24"/>
        </w:rPr>
        <w:t>коллективном</w:t>
      </w:r>
      <w:r>
        <w:rPr>
          <w:spacing w:val="1"/>
          <w:sz w:val="24"/>
        </w:rPr>
        <w:t xml:space="preserve"> </w:t>
      </w:r>
      <w:r>
        <w:rPr>
          <w:sz w:val="24"/>
        </w:rPr>
        <w:t>обсуждении:</w:t>
      </w:r>
      <w:r>
        <w:rPr>
          <w:spacing w:val="1"/>
          <w:sz w:val="24"/>
        </w:rPr>
        <w:t xml:space="preserve"> </w:t>
      </w:r>
      <w:r>
        <w:rPr>
          <w:sz w:val="24"/>
        </w:rPr>
        <w:t>высказывать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выполнять</w:t>
      </w:r>
      <w:r>
        <w:rPr>
          <w:spacing w:val="1"/>
          <w:sz w:val="24"/>
        </w:rPr>
        <w:t xml:space="preserve"> </w:t>
      </w:r>
      <w:r>
        <w:rPr>
          <w:sz w:val="24"/>
        </w:rPr>
        <w:t>правила</w:t>
      </w:r>
      <w:r>
        <w:rPr>
          <w:spacing w:val="1"/>
          <w:sz w:val="24"/>
        </w:rPr>
        <w:t xml:space="preserve"> </w:t>
      </w:r>
      <w:r>
        <w:rPr>
          <w:sz w:val="24"/>
        </w:rPr>
        <w:t>этики</w:t>
      </w:r>
      <w:r>
        <w:rPr>
          <w:spacing w:val="1"/>
          <w:sz w:val="24"/>
        </w:rPr>
        <w:t xml:space="preserve"> </w:t>
      </w:r>
      <w:r>
        <w:rPr>
          <w:sz w:val="24"/>
        </w:rPr>
        <w:t>общения:</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одноклассникам,</w:t>
      </w:r>
      <w:r>
        <w:rPr>
          <w:spacing w:val="1"/>
          <w:sz w:val="24"/>
        </w:rPr>
        <w:t xml:space="preserve"> </w:t>
      </w:r>
      <w:r>
        <w:rPr>
          <w:sz w:val="24"/>
        </w:rPr>
        <w:t>внимание к мнению другого;</w:t>
      </w:r>
    </w:p>
    <w:p w:rsidR="00CC679B" w:rsidRDefault="00CC679B" w:rsidP="00A90E1F">
      <w:pPr>
        <w:pStyle w:val="a6"/>
        <w:numPr>
          <w:ilvl w:val="0"/>
          <w:numId w:val="49"/>
        </w:numPr>
        <w:tabs>
          <w:tab w:val="left" w:pos="271"/>
        </w:tabs>
        <w:spacing w:line="242" w:lineRule="auto"/>
        <w:ind w:right="123" w:firstLine="0"/>
        <w:rPr>
          <w:sz w:val="24"/>
        </w:rPr>
      </w:pPr>
      <w:r>
        <w:rPr>
          <w:sz w:val="24"/>
        </w:rPr>
        <w:t>строить</w:t>
      </w:r>
      <w:r>
        <w:rPr>
          <w:spacing w:val="1"/>
          <w:sz w:val="24"/>
        </w:rPr>
        <w:t xml:space="preserve"> </w:t>
      </w:r>
      <w:r>
        <w:rPr>
          <w:sz w:val="24"/>
        </w:rPr>
        <w:t>несложные</w:t>
      </w:r>
      <w:r>
        <w:rPr>
          <w:spacing w:val="1"/>
          <w:sz w:val="24"/>
        </w:rPr>
        <w:t xml:space="preserve"> </w:t>
      </w:r>
      <w:r>
        <w:rPr>
          <w:sz w:val="24"/>
        </w:rPr>
        <w:t>высказывания,</w:t>
      </w:r>
      <w:r>
        <w:rPr>
          <w:spacing w:val="60"/>
          <w:sz w:val="24"/>
        </w:rPr>
        <w:t xml:space="preserve"> </w:t>
      </w:r>
      <w:r>
        <w:rPr>
          <w:sz w:val="24"/>
        </w:rPr>
        <w:t>сообщения</w:t>
      </w:r>
      <w:r>
        <w:rPr>
          <w:spacing w:val="60"/>
          <w:sz w:val="24"/>
        </w:rPr>
        <w:t xml:space="preserve"> </w:t>
      </w:r>
      <w:r>
        <w:rPr>
          <w:sz w:val="24"/>
        </w:rPr>
        <w:t>в</w:t>
      </w:r>
      <w:r>
        <w:rPr>
          <w:spacing w:val="60"/>
          <w:sz w:val="24"/>
        </w:rPr>
        <w:t xml:space="preserve"> </w:t>
      </w:r>
      <w:r>
        <w:rPr>
          <w:sz w:val="24"/>
        </w:rPr>
        <w:t>устной</w:t>
      </w:r>
      <w:r>
        <w:rPr>
          <w:spacing w:val="60"/>
          <w:sz w:val="24"/>
        </w:rPr>
        <w:t xml:space="preserve"> </w:t>
      </w:r>
      <w:r>
        <w:rPr>
          <w:sz w:val="24"/>
        </w:rPr>
        <w:t>форме (по содержанию изученных</w:t>
      </w:r>
      <w:r>
        <w:rPr>
          <w:spacing w:val="1"/>
          <w:sz w:val="24"/>
        </w:rPr>
        <w:t xml:space="preserve"> </w:t>
      </w:r>
      <w:r>
        <w:rPr>
          <w:sz w:val="24"/>
        </w:rPr>
        <w:t>тем).</w:t>
      </w:r>
    </w:p>
    <w:p w:rsidR="00CC679B" w:rsidRDefault="00CC679B">
      <w:pPr>
        <w:spacing w:line="266" w:lineRule="exact"/>
        <w:ind w:left="726"/>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p>
    <w:p w:rsidR="00CC679B" w:rsidRDefault="00CC679B">
      <w:pPr>
        <w:pStyle w:val="a4"/>
        <w:spacing w:before="2" w:line="275" w:lineRule="exact"/>
        <w:ind w:left="726" w:firstLine="0"/>
        <w:jc w:val="left"/>
      </w:pPr>
      <w:r>
        <w:t>Самоорганизация</w:t>
      </w:r>
      <w:r>
        <w:rPr>
          <w:spacing w:val="-7"/>
        </w:rPr>
        <w:t xml:space="preserve"> </w:t>
      </w:r>
      <w:r>
        <w:t>и</w:t>
      </w:r>
      <w:r>
        <w:rPr>
          <w:spacing w:val="-1"/>
        </w:rPr>
        <w:t xml:space="preserve"> </w:t>
      </w:r>
      <w:r>
        <w:t>самоконтроль:</w:t>
      </w:r>
    </w:p>
    <w:p w:rsidR="00CC679B" w:rsidRDefault="00CC679B" w:rsidP="00A90E1F">
      <w:pPr>
        <w:pStyle w:val="a6"/>
        <w:numPr>
          <w:ilvl w:val="0"/>
          <w:numId w:val="49"/>
        </w:numPr>
        <w:tabs>
          <w:tab w:val="left" w:pos="247"/>
        </w:tabs>
        <w:spacing w:line="275" w:lineRule="exact"/>
        <w:ind w:left="246" w:hanging="145"/>
        <w:jc w:val="left"/>
        <w:rPr>
          <w:sz w:val="24"/>
        </w:rPr>
      </w:pPr>
      <w:r>
        <w:rPr>
          <w:sz w:val="24"/>
        </w:rPr>
        <w:t>принимать</w:t>
      </w:r>
      <w:r>
        <w:rPr>
          <w:spacing w:val="-6"/>
          <w:sz w:val="24"/>
        </w:rPr>
        <w:t xml:space="preserve"> </w:t>
      </w:r>
      <w:r>
        <w:rPr>
          <w:sz w:val="24"/>
        </w:rPr>
        <w:t>и</w:t>
      </w:r>
      <w:r>
        <w:rPr>
          <w:spacing w:val="-6"/>
          <w:sz w:val="24"/>
        </w:rPr>
        <w:t xml:space="preserve"> </w:t>
      </w:r>
      <w:r>
        <w:rPr>
          <w:sz w:val="24"/>
        </w:rPr>
        <w:t>удерживать</w:t>
      </w:r>
      <w:r>
        <w:rPr>
          <w:spacing w:val="-2"/>
          <w:sz w:val="24"/>
        </w:rPr>
        <w:t xml:space="preserve"> </w:t>
      </w:r>
      <w:r>
        <w:rPr>
          <w:sz w:val="24"/>
        </w:rPr>
        <w:t>в</w:t>
      </w:r>
      <w:r>
        <w:rPr>
          <w:spacing w:val="-5"/>
          <w:sz w:val="24"/>
        </w:rPr>
        <w:t xml:space="preserve"> </w:t>
      </w:r>
      <w:r>
        <w:rPr>
          <w:sz w:val="24"/>
        </w:rPr>
        <w:t>процессе</w:t>
      </w:r>
      <w:r>
        <w:rPr>
          <w:spacing w:val="-3"/>
          <w:sz w:val="24"/>
        </w:rPr>
        <w:t xml:space="preserve"> </w:t>
      </w:r>
      <w:r>
        <w:rPr>
          <w:sz w:val="24"/>
        </w:rPr>
        <w:t>деятельности</w:t>
      </w:r>
      <w:r>
        <w:rPr>
          <w:spacing w:val="-6"/>
          <w:sz w:val="24"/>
        </w:rPr>
        <w:t xml:space="preserve"> </w:t>
      </w:r>
      <w:r>
        <w:rPr>
          <w:sz w:val="24"/>
        </w:rPr>
        <w:t>предложенную</w:t>
      </w:r>
      <w:r>
        <w:rPr>
          <w:spacing w:val="1"/>
          <w:sz w:val="24"/>
        </w:rPr>
        <w:t xml:space="preserve"> </w:t>
      </w:r>
      <w:r>
        <w:rPr>
          <w:sz w:val="24"/>
        </w:rPr>
        <w:t>учебную</w:t>
      </w:r>
      <w:r>
        <w:rPr>
          <w:spacing w:val="-5"/>
          <w:sz w:val="24"/>
        </w:rPr>
        <w:t xml:space="preserve"> </w:t>
      </w:r>
      <w:r>
        <w:rPr>
          <w:sz w:val="24"/>
        </w:rPr>
        <w:t>задачу;</w:t>
      </w:r>
    </w:p>
    <w:p w:rsidR="00CC679B" w:rsidRDefault="00CC679B">
      <w:pPr>
        <w:pStyle w:val="a4"/>
        <w:tabs>
          <w:tab w:val="left" w:pos="1651"/>
          <w:tab w:val="left" w:pos="2212"/>
          <w:tab w:val="left" w:pos="6154"/>
          <w:tab w:val="left" w:pos="7621"/>
        </w:tabs>
        <w:spacing w:before="5" w:line="237" w:lineRule="auto"/>
        <w:ind w:left="102" w:right="265" w:firstLine="0"/>
        <w:jc w:val="left"/>
      </w:pPr>
      <w:r>
        <w:t>действовать</w:t>
      </w:r>
      <w:r>
        <w:tab/>
        <w:t>по</w:t>
      </w:r>
      <w:r>
        <w:tab/>
        <w:t>плану,</w:t>
      </w:r>
      <w:r>
        <w:rPr>
          <w:spacing w:val="94"/>
        </w:rPr>
        <w:t xml:space="preserve"> </w:t>
      </w:r>
      <w:r>
        <w:t>предложенному</w:t>
      </w:r>
      <w:r>
        <w:rPr>
          <w:spacing w:val="87"/>
        </w:rPr>
        <w:t xml:space="preserve"> </w:t>
      </w:r>
      <w:r>
        <w:t>учителем,</w:t>
      </w:r>
      <w:r>
        <w:tab/>
        <w:t>работать</w:t>
      </w:r>
      <w:r>
        <w:rPr>
          <w:spacing w:val="94"/>
        </w:rPr>
        <w:t xml:space="preserve"> </w:t>
      </w:r>
      <w:r>
        <w:t>с</w:t>
      </w:r>
      <w:r>
        <w:tab/>
        <w:t>опорой</w:t>
      </w:r>
      <w:r>
        <w:rPr>
          <w:spacing w:val="1"/>
        </w:rPr>
        <w:t xml:space="preserve"> </w:t>
      </w:r>
      <w:r>
        <w:t>на</w:t>
      </w:r>
      <w:r>
        <w:rPr>
          <w:spacing w:val="1"/>
        </w:rPr>
        <w:t xml:space="preserve"> </w:t>
      </w:r>
      <w:r>
        <w:t>графическую</w:t>
      </w:r>
      <w:r>
        <w:rPr>
          <w:spacing w:val="-57"/>
        </w:rPr>
        <w:t xml:space="preserve"> </w:t>
      </w:r>
      <w:r>
        <w:t>инструкцию</w:t>
      </w:r>
      <w:r>
        <w:rPr>
          <w:spacing w:val="-1"/>
        </w:rPr>
        <w:t xml:space="preserve"> </w:t>
      </w:r>
      <w:r>
        <w:t>учебника,</w:t>
      </w:r>
      <w:r>
        <w:rPr>
          <w:spacing w:val="-1"/>
        </w:rPr>
        <w:t xml:space="preserve"> </w:t>
      </w:r>
      <w:r>
        <w:t>принимать</w:t>
      </w:r>
      <w:r>
        <w:rPr>
          <w:spacing w:val="-3"/>
        </w:rPr>
        <w:t xml:space="preserve"> </w:t>
      </w:r>
      <w:r>
        <w:t>участие</w:t>
      </w:r>
      <w:r>
        <w:rPr>
          <w:spacing w:val="-4"/>
        </w:rPr>
        <w:t xml:space="preserve"> </w:t>
      </w:r>
      <w:r>
        <w:t>в</w:t>
      </w:r>
      <w:r>
        <w:rPr>
          <w:spacing w:val="-2"/>
        </w:rPr>
        <w:t xml:space="preserve"> </w:t>
      </w:r>
      <w:r>
        <w:t>коллективном</w:t>
      </w:r>
      <w:r>
        <w:rPr>
          <w:spacing w:val="-5"/>
        </w:rPr>
        <w:t xml:space="preserve"> </w:t>
      </w:r>
      <w:r>
        <w:t>построении</w:t>
      </w:r>
      <w:r>
        <w:rPr>
          <w:spacing w:val="-7"/>
        </w:rPr>
        <w:t xml:space="preserve"> </w:t>
      </w:r>
      <w:r>
        <w:t>простого</w:t>
      </w:r>
      <w:r>
        <w:rPr>
          <w:spacing w:val="1"/>
        </w:rPr>
        <w:t xml:space="preserve"> </w:t>
      </w:r>
      <w:r>
        <w:t>плана</w:t>
      </w:r>
      <w:r>
        <w:rPr>
          <w:spacing w:val="-9"/>
        </w:rPr>
        <w:t xml:space="preserve"> </w:t>
      </w:r>
      <w:r>
        <w:t>действий;</w:t>
      </w:r>
    </w:p>
    <w:p w:rsidR="00CC679B" w:rsidRDefault="00CC679B" w:rsidP="00A90E1F">
      <w:pPr>
        <w:pStyle w:val="a6"/>
        <w:numPr>
          <w:ilvl w:val="0"/>
          <w:numId w:val="49"/>
        </w:numPr>
        <w:tabs>
          <w:tab w:val="left" w:pos="291"/>
        </w:tabs>
        <w:spacing w:before="5" w:line="237" w:lineRule="auto"/>
        <w:ind w:right="119" w:firstLine="0"/>
        <w:jc w:val="left"/>
        <w:rPr>
          <w:sz w:val="24"/>
        </w:rPr>
      </w:pPr>
      <w:r>
        <w:rPr>
          <w:sz w:val="24"/>
        </w:rPr>
        <w:t>понимать</w:t>
      </w:r>
      <w:r>
        <w:rPr>
          <w:spacing w:val="42"/>
          <w:sz w:val="24"/>
        </w:rPr>
        <w:t xml:space="preserve"> </w:t>
      </w:r>
      <w:r>
        <w:rPr>
          <w:sz w:val="24"/>
        </w:rPr>
        <w:t>и</w:t>
      </w:r>
      <w:r>
        <w:rPr>
          <w:spacing w:val="38"/>
          <w:sz w:val="24"/>
        </w:rPr>
        <w:t xml:space="preserve"> </w:t>
      </w:r>
      <w:r>
        <w:rPr>
          <w:sz w:val="24"/>
        </w:rPr>
        <w:t>принимать</w:t>
      </w:r>
      <w:r>
        <w:rPr>
          <w:spacing w:val="39"/>
          <w:sz w:val="24"/>
        </w:rPr>
        <w:t xml:space="preserve"> </w:t>
      </w:r>
      <w:r>
        <w:rPr>
          <w:sz w:val="24"/>
        </w:rPr>
        <w:t>критерии</w:t>
      </w:r>
      <w:r>
        <w:rPr>
          <w:spacing w:val="38"/>
          <w:sz w:val="24"/>
        </w:rPr>
        <w:t xml:space="preserve"> </w:t>
      </w:r>
      <w:r>
        <w:rPr>
          <w:sz w:val="24"/>
        </w:rPr>
        <w:t>оценки</w:t>
      </w:r>
      <w:r>
        <w:rPr>
          <w:spacing w:val="48"/>
          <w:sz w:val="24"/>
        </w:rPr>
        <w:t xml:space="preserve"> </w:t>
      </w:r>
      <w:r>
        <w:rPr>
          <w:sz w:val="24"/>
        </w:rPr>
        <w:t>качества</w:t>
      </w:r>
      <w:r>
        <w:rPr>
          <w:spacing w:val="41"/>
          <w:sz w:val="24"/>
        </w:rPr>
        <w:t xml:space="preserve"> </w:t>
      </w:r>
      <w:r>
        <w:rPr>
          <w:sz w:val="24"/>
        </w:rPr>
        <w:t>работы,</w:t>
      </w:r>
      <w:r>
        <w:rPr>
          <w:spacing w:val="44"/>
          <w:sz w:val="24"/>
        </w:rPr>
        <w:t xml:space="preserve"> </w:t>
      </w:r>
      <w:r>
        <w:rPr>
          <w:sz w:val="24"/>
        </w:rPr>
        <w:t>руководствоваться</w:t>
      </w:r>
      <w:r>
        <w:rPr>
          <w:spacing w:val="37"/>
          <w:sz w:val="24"/>
        </w:rPr>
        <w:t xml:space="preserve"> </w:t>
      </w:r>
      <w:r>
        <w:rPr>
          <w:sz w:val="24"/>
        </w:rPr>
        <w:t>ими</w:t>
      </w:r>
      <w:r>
        <w:rPr>
          <w:spacing w:val="38"/>
          <w:sz w:val="24"/>
        </w:rPr>
        <w:t xml:space="preserve"> </w:t>
      </w:r>
      <w:r>
        <w:rPr>
          <w:sz w:val="24"/>
        </w:rPr>
        <w:t>в</w:t>
      </w:r>
      <w:r>
        <w:rPr>
          <w:spacing w:val="38"/>
          <w:sz w:val="24"/>
        </w:rPr>
        <w:t xml:space="preserve"> </w:t>
      </w:r>
      <w:r>
        <w:rPr>
          <w:sz w:val="24"/>
        </w:rPr>
        <w:t>процессе</w:t>
      </w:r>
      <w:r>
        <w:rPr>
          <w:spacing w:val="-57"/>
          <w:sz w:val="24"/>
        </w:rPr>
        <w:t xml:space="preserve"> </w:t>
      </w:r>
      <w:r>
        <w:rPr>
          <w:sz w:val="24"/>
        </w:rPr>
        <w:t>анализа и</w:t>
      </w:r>
      <w:r>
        <w:rPr>
          <w:spacing w:val="-2"/>
          <w:sz w:val="24"/>
        </w:rPr>
        <w:t xml:space="preserve"> </w:t>
      </w:r>
      <w:r>
        <w:rPr>
          <w:sz w:val="24"/>
        </w:rPr>
        <w:t>оценки</w:t>
      </w:r>
      <w:r>
        <w:rPr>
          <w:spacing w:val="-2"/>
          <w:sz w:val="24"/>
        </w:rPr>
        <w:t xml:space="preserve"> </w:t>
      </w:r>
      <w:r>
        <w:rPr>
          <w:sz w:val="24"/>
        </w:rPr>
        <w:t>выполненных</w:t>
      </w:r>
      <w:r>
        <w:rPr>
          <w:spacing w:val="-3"/>
          <w:sz w:val="24"/>
        </w:rPr>
        <w:t xml:space="preserve"> </w:t>
      </w:r>
      <w:r>
        <w:rPr>
          <w:sz w:val="24"/>
        </w:rPr>
        <w:t>работ;</w:t>
      </w:r>
    </w:p>
    <w:p w:rsidR="00CC679B" w:rsidRDefault="00CC679B">
      <w:pPr>
        <w:spacing w:line="237" w:lineRule="auto"/>
        <w:rPr>
          <w:sz w:val="24"/>
        </w:rPr>
        <w:sectPr w:rsidR="00CC679B">
          <w:pgSz w:w="11910" w:h="16850"/>
          <w:pgMar w:top="1080" w:right="600" w:bottom="800" w:left="920" w:header="0" w:footer="512" w:gutter="0"/>
          <w:cols w:space="720"/>
        </w:sectPr>
      </w:pPr>
    </w:p>
    <w:p w:rsidR="00CC679B" w:rsidRDefault="00CC679B" w:rsidP="00A90E1F">
      <w:pPr>
        <w:pStyle w:val="a6"/>
        <w:numPr>
          <w:ilvl w:val="0"/>
          <w:numId w:val="49"/>
        </w:numPr>
        <w:tabs>
          <w:tab w:val="left" w:pos="387"/>
        </w:tabs>
        <w:spacing w:before="66"/>
        <w:ind w:right="109" w:firstLine="0"/>
        <w:rPr>
          <w:sz w:val="24"/>
        </w:rPr>
      </w:pPr>
      <w:r>
        <w:rPr>
          <w:sz w:val="24"/>
        </w:rPr>
        <w:lastRenderedPageBreak/>
        <w:t>организовывать</w:t>
      </w:r>
      <w:r>
        <w:rPr>
          <w:spacing w:val="1"/>
          <w:sz w:val="24"/>
        </w:rPr>
        <w:t xml:space="preserve"> </w:t>
      </w:r>
      <w:r>
        <w:rPr>
          <w:sz w:val="24"/>
        </w:rPr>
        <w:t>свою</w:t>
      </w:r>
      <w:r>
        <w:rPr>
          <w:spacing w:val="1"/>
          <w:sz w:val="24"/>
        </w:rPr>
        <w:t xml:space="preserve"> </w:t>
      </w:r>
      <w:r>
        <w:rPr>
          <w:sz w:val="24"/>
        </w:rPr>
        <w:t>деятельность:</w:t>
      </w:r>
      <w:r>
        <w:rPr>
          <w:spacing w:val="1"/>
          <w:sz w:val="24"/>
        </w:rPr>
        <w:t xml:space="preserve"> </w:t>
      </w:r>
      <w:r>
        <w:rPr>
          <w:sz w:val="24"/>
        </w:rPr>
        <w:t>производить</w:t>
      </w:r>
      <w:r>
        <w:rPr>
          <w:spacing w:val="1"/>
          <w:sz w:val="24"/>
        </w:rPr>
        <w:t xml:space="preserve"> </w:t>
      </w:r>
      <w:r>
        <w:rPr>
          <w:sz w:val="24"/>
        </w:rPr>
        <w:t>подготовку</w:t>
      </w:r>
      <w:r>
        <w:rPr>
          <w:spacing w:val="1"/>
          <w:sz w:val="24"/>
        </w:rPr>
        <w:t xml:space="preserve"> </w:t>
      </w:r>
      <w:r>
        <w:rPr>
          <w:sz w:val="24"/>
        </w:rPr>
        <w:t>к</w:t>
      </w:r>
      <w:r>
        <w:rPr>
          <w:spacing w:val="1"/>
          <w:sz w:val="24"/>
        </w:rPr>
        <w:t xml:space="preserve"> </w:t>
      </w:r>
      <w:r>
        <w:rPr>
          <w:sz w:val="24"/>
        </w:rPr>
        <w:t>уроку</w:t>
      </w:r>
      <w:r>
        <w:rPr>
          <w:spacing w:val="1"/>
          <w:sz w:val="24"/>
        </w:rPr>
        <w:t xml:space="preserve"> </w:t>
      </w:r>
      <w:r>
        <w:rPr>
          <w:sz w:val="24"/>
        </w:rPr>
        <w:t>рабочего</w:t>
      </w:r>
      <w:r>
        <w:rPr>
          <w:spacing w:val="1"/>
          <w:sz w:val="24"/>
        </w:rPr>
        <w:t xml:space="preserve"> </w:t>
      </w:r>
      <w:r>
        <w:rPr>
          <w:sz w:val="24"/>
        </w:rPr>
        <w:t>места,</w:t>
      </w:r>
      <w:r>
        <w:rPr>
          <w:spacing w:val="1"/>
          <w:sz w:val="24"/>
        </w:rPr>
        <w:t xml:space="preserve"> </w:t>
      </w:r>
      <w:r>
        <w:rPr>
          <w:sz w:val="24"/>
        </w:rPr>
        <w:t>поддерживать на нем порядок в течение урока, производить необходимую уборку по окончании</w:t>
      </w:r>
      <w:r>
        <w:rPr>
          <w:spacing w:val="1"/>
          <w:sz w:val="24"/>
        </w:rPr>
        <w:t xml:space="preserve"> </w:t>
      </w:r>
      <w:r>
        <w:rPr>
          <w:sz w:val="24"/>
        </w:rPr>
        <w:t>работы;</w:t>
      </w:r>
    </w:p>
    <w:p w:rsidR="00CC679B" w:rsidRDefault="00CC679B" w:rsidP="00A90E1F">
      <w:pPr>
        <w:pStyle w:val="a6"/>
        <w:numPr>
          <w:ilvl w:val="0"/>
          <w:numId w:val="49"/>
        </w:numPr>
        <w:tabs>
          <w:tab w:val="left" w:pos="247"/>
        </w:tabs>
        <w:spacing w:line="242" w:lineRule="auto"/>
        <w:ind w:right="1759" w:firstLine="0"/>
        <w:jc w:val="left"/>
        <w:rPr>
          <w:sz w:val="24"/>
        </w:rPr>
      </w:pPr>
      <w:r>
        <w:rPr>
          <w:sz w:val="24"/>
        </w:rPr>
        <w:t>выполнять</w:t>
      </w:r>
      <w:r>
        <w:rPr>
          <w:spacing w:val="-4"/>
          <w:sz w:val="24"/>
        </w:rPr>
        <w:t xml:space="preserve"> </w:t>
      </w:r>
      <w:r>
        <w:rPr>
          <w:sz w:val="24"/>
        </w:rPr>
        <w:t>несложные</w:t>
      </w:r>
      <w:r>
        <w:rPr>
          <w:spacing w:val="-4"/>
          <w:sz w:val="24"/>
        </w:rPr>
        <w:t xml:space="preserve"> </w:t>
      </w:r>
      <w:r>
        <w:rPr>
          <w:sz w:val="24"/>
        </w:rPr>
        <w:t>действия</w:t>
      </w:r>
      <w:r>
        <w:rPr>
          <w:spacing w:val="-3"/>
          <w:sz w:val="24"/>
        </w:rPr>
        <w:t xml:space="preserve"> </w:t>
      </w:r>
      <w:r>
        <w:rPr>
          <w:sz w:val="24"/>
        </w:rPr>
        <w:t>контроля</w:t>
      </w:r>
      <w:r>
        <w:rPr>
          <w:spacing w:val="-7"/>
          <w:sz w:val="24"/>
        </w:rPr>
        <w:t xml:space="preserve"> </w:t>
      </w:r>
      <w:r>
        <w:rPr>
          <w:sz w:val="24"/>
        </w:rPr>
        <w:t>и</w:t>
      </w:r>
      <w:r>
        <w:rPr>
          <w:spacing w:val="-12"/>
          <w:sz w:val="24"/>
        </w:rPr>
        <w:t xml:space="preserve"> </w:t>
      </w:r>
      <w:r>
        <w:rPr>
          <w:sz w:val="24"/>
        </w:rPr>
        <w:t>оценки</w:t>
      </w:r>
      <w:r>
        <w:rPr>
          <w:spacing w:val="-2"/>
          <w:sz w:val="24"/>
        </w:rPr>
        <w:t xml:space="preserve"> </w:t>
      </w:r>
      <w:r>
        <w:rPr>
          <w:sz w:val="24"/>
        </w:rPr>
        <w:t>по</w:t>
      </w:r>
      <w:r>
        <w:rPr>
          <w:spacing w:val="-3"/>
          <w:sz w:val="24"/>
        </w:rPr>
        <w:t xml:space="preserve"> </w:t>
      </w:r>
      <w:r>
        <w:rPr>
          <w:sz w:val="24"/>
        </w:rPr>
        <w:t>предложенным</w:t>
      </w:r>
      <w:r>
        <w:rPr>
          <w:spacing w:val="-2"/>
          <w:sz w:val="24"/>
        </w:rPr>
        <w:t xml:space="preserve"> </w:t>
      </w:r>
      <w:r>
        <w:rPr>
          <w:sz w:val="24"/>
        </w:rPr>
        <w:t>критериям.</w:t>
      </w:r>
      <w:r>
        <w:rPr>
          <w:spacing w:val="-57"/>
          <w:sz w:val="24"/>
        </w:rPr>
        <w:t xml:space="preserve"> </w:t>
      </w:r>
      <w:r>
        <w:rPr>
          <w:sz w:val="24"/>
        </w:rPr>
        <w:t>Совместная</w:t>
      </w:r>
      <w:r>
        <w:rPr>
          <w:spacing w:val="-4"/>
          <w:sz w:val="24"/>
        </w:rPr>
        <w:t xml:space="preserve"> </w:t>
      </w:r>
      <w:r>
        <w:rPr>
          <w:sz w:val="24"/>
        </w:rPr>
        <w:t>деятельность:</w:t>
      </w:r>
    </w:p>
    <w:p w:rsidR="00CC679B" w:rsidRDefault="00CC679B" w:rsidP="00A90E1F">
      <w:pPr>
        <w:pStyle w:val="a6"/>
        <w:numPr>
          <w:ilvl w:val="0"/>
          <w:numId w:val="49"/>
        </w:numPr>
        <w:tabs>
          <w:tab w:val="left" w:pos="305"/>
        </w:tabs>
        <w:spacing w:line="242" w:lineRule="auto"/>
        <w:ind w:right="127" w:firstLine="0"/>
        <w:jc w:val="left"/>
        <w:rPr>
          <w:sz w:val="24"/>
        </w:rPr>
      </w:pPr>
      <w:r>
        <w:rPr>
          <w:sz w:val="24"/>
        </w:rPr>
        <w:t>проявлять</w:t>
      </w:r>
      <w:r>
        <w:rPr>
          <w:spacing w:val="56"/>
          <w:sz w:val="24"/>
        </w:rPr>
        <w:t xml:space="preserve"> </w:t>
      </w:r>
      <w:r>
        <w:rPr>
          <w:sz w:val="24"/>
        </w:rPr>
        <w:t>положительное</w:t>
      </w:r>
      <w:r>
        <w:rPr>
          <w:spacing w:val="50"/>
          <w:sz w:val="24"/>
        </w:rPr>
        <w:t xml:space="preserve"> </w:t>
      </w:r>
      <w:r>
        <w:rPr>
          <w:sz w:val="24"/>
        </w:rPr>
        <w:t>отношение</w:t>
      </w:r>
      <w:r>
        <w:rPr>
          <w:spacing w:val="54"/>
          <w:sz w:val="24"/>
        </w:rPr>
        <w:t xml:space="preserve"> </w:t>
      </w:r>
      <w:r>
        <w:rPr>
          <w:sz w:val="24"/>
        </w:rPr>
        <w:t>к</w:t>
      </w:r>
      <w:r>
        <w:rPr>
          <w:spacing w:val="49"/>
          <w:sz w:val="24"/>
        </w:rPr>
        <w:t xml:space="preserve"> </w:t>
      </w:r>
      <w:r>
        <w:rPr>
          <w:sz w:val="24"/>
        </w:rPr>
        <w:t>включению</w:t>
      </w:r>
      <w:r>
        <w:rPr>
          <w:spacing w:val="54"/>
          <w:sz w:val="24"/>
        </w:rPr>
        <w:t xml:space="preserve"> </w:t>
      </w:r>
      <w:r>
        <w:rPr>
          <w:sz w:val="24"/>
        </w:rPr>
        <w:t>в</w:t>
      </w:r>
      <w:r>
        <w:rPr>
          <w:spacing w:val="57"/>
          <w:sz w:val="24"/>
        </w:rPr>
        <w:t xml:space="preserve"> </w:t>
      </w:r>
      <w:r>
        <w:rPr>
          <w:sz w:val="24"/>
        </w:rPr>
        <w:t>совместную</w:t>
      </w:r>
      <w:r>
        <w:rPr>
          <w:spacing w:val="54"/>
          <w:sz w:val="24"/>
        </w:rPr>
        <w:t xml:space="preserve"> </w:t>
      </w:r>
      <w:r>
        <w:rPr>
          <w:sz w:val="24"/>
        </w:rPr>
        <w:t>работу,</w:t>
      </w:r>
      <w:r>
        <w:rPr>
          <w:spacing w:val="57"/>
          <w:sz w:val="24"/>
        </w:rPr>
        <w:t xml:space="preserve"> </w:t>
      </w:r>
      <w:r>
        <w:rPr>
          <w:sz w:val="24"/>
        </w:rPr>
        <w:t>к</w:t>
      </w:r>
      <w:r>
        <w:rPr>
          <w:spacing w:val="54"/>
          <w:sz w:val="24"/>
        </w:rPr>
        <w:t xml:space="preserve"> </w:t>
      </w:r>
      <w:r>
        <w:rPr>
          <w:sz w:val="24"/>
        </w:rPr>
        <w:t>простым</w:t>
      </w:r>
      <w:r>
        <w:rPr>
          <w:spacing w:val="56"/>
          <w:sz w:val="24"/>
        </w:rPr>
        <w:t xml:space="preserve"> </w:t>
      </w:r>
      <w:r>
        <w:rPr>
          <w:sz w:val="24"/>
        </w:rPr>
        <w:t>видам</w:t>
      </w:r>
      <w:r>
        <w:rPr>
          <w:spacing w:val="-57"/>
          <w:sz w:val="24"/>
        </w:rPr>
        <w:t xml:space="preserve"> </w:t>
      </w:r>
      <w:r>
        <w:rPr>
          <w:sz w:val="24"/>
        </w:rPr>
        <w:t>сотрудничества;</w:t>
      </w:r>
    </w:p>
    <w:p w:rsidR="00CC679B" w:rsidRDefault="00CC679B" w:rsidP="00A90E1F">
      <w:pPr>
        <w:pStyle w:val="a6"/>
        <w:numPr>
          <w:ilvl w:val="0"/>
          <w:numId w:val="49"/>
        </w:numPr>
        <w:tabs>
          <w:tab w:val="left" w:pos="247"/>
        </w:tabs>
        <w:spacing w:line="271" w:lineRule="exact"/>
        <w:ind w:left="246" w:hanging="145"/>
        <w:jc w:val="left"/>
        <w:rPr>
          <w:sz w:val="24"/>
        </w:rPr>
      </w:pPr>
      <w:r>
        <w:rPr>
          <w:sz w:val="24"/>
        </w:rPr>
        <w:t>принимать</w:t>
      </w:r>
      <w:r>
        <w:rPr>
          <w:spacing w:val="-4"/>
          <w:sz w:val="24"/>
        </w:rPr>
        <w:t xml:space="preserve"> </w:t>
      </w:r>
      <w:r>
        <w:rPr>
          <w:sz w:val="24"/>
        </w:rPr>
        <w:t>участие</w:t>
      </w:r>
      <w:r>
        <w:rPr>
          <w:spacing w:val="57"/>
          <w:sz w:val="24"/>
        </w:rPr>
        <w:t xml:space="preserve"> </w:t>
      </w:r>
      <w:r>
        <w:rPr>
          <w:sz w:val="24"/>
        </w:rPr>
        <w:t>в</w:t>
      </w:r>
      <w:r>
        <w:rPr>
          <w:spacing w:val="55"/>
          <w:sz w:val="24"/>
        </w:rPr>
        <w:t xml:space="preserve"> </w:t>
      </w:r>
      <w:r>
        <w:rPr>
          <w:sz w:val="24"/>
        </w:rPr>
        <w:t>парных,</w:t>
      </w:r>
      <w:r>
        <w:rPr>
          <w:spacing w:val="1"/>
          <w:sz w:val="24"/>
        </w:rPr>
        <w:t xml:space="preserve"> </w:t>
      </w:r>
      <w:r>
        <w:rPr>
          <w:sz w:val="24"/>
        </w:rPr>
        <w:t>групповых,</w:t>
      </w:r>
      <w:r>
        <w:rPr>
          <w:spacing w:val="1"/>
          <w:sz w:val="24"/>
        </w:rPr>
        <w:t xml:space="preserve"> </w:t>
      </w:r>
      <w:r>
        <w:rPr>
          <w:sz w:val="24"/>
        </w:rPr>
        <w:t>коллективных</w:t>
      </w:r>
      <w:r>
        <w:rPr>
          <w:spacing w:val="-6"/>
          <w:sz w:val="24"/>
        </w:rPr>
        <w:t xml:space="preserve"> </w:t>
      </w:r>
      <w:r>
        <w:rPr>
          <w:sz w:val="24"/>
        </w:rPr>
        <w:t>видах</w:t>
      </w:r>
      <w:r>
        <w:rPr>
          <w:spacing w:val="53"/>
          <w:sz w:val="24"/>
        </w:rPr>
        <w:t xml:space="preserve"> </w:t>
      </w:r>
      <w:r>
        <w:rPr>
          <w:sz w:val="24"/>
        </w:rPr>
        <w:t>работы,</w:t>
      </w:r>
    </w:p>
    <w:p w:rsidR="00CC679B" w:rsidRDefault="00CC679B">
      <w:pPr>
        <w:pStyle w:val="a4"/>
        <w:ind w:left="102" w:firstLine="0"/>
        <w:jc w:val="left"/>
      </w:pPr>
      <w:r>
        <w:t>в</w:t>
      </w:r>
      <w:r>
        <w:rPr>
          <w:spacing w:val="-2"/>
        </w:rPr>
        <w:t xml:space="preserve"> </w:t>
      </w:r>
      <w:r>
        <w:t>процессе</w:t>
      </w:r>
      <w:r>
        <w:rPr>
          <w:spacing w:val="-3"/>
        </w:rPr>
        <w:t xml:space="preserve"> </w:t>
      </w:r>
      <w:r>
        <w:t>изготовления</w:t>
      </w:r>
      <w:r>
        <w:rPr>
          <w:spacing w:val="-7"/>
        </w:rPr>
        <w:t xml:space="preserve"> </w:t>
      </w:r>
      <w:r>
        <w:t>изделий</w:t>
      </w:r>
      <w:r>
        <w:rPr>
          <w:spacing w:val="-6"/>
        </w:rPr>
        <w:t xml:space="preserve"> </w:t>
      </w:r>
      <w:r>
        <w:t>осуществлять</w:t>
      </w:r>
      <w:r>
        <w:rPr>
          <w:spacing w:val="-3"/>
        </w:rPr>
        <w:t xml:space="preserve"> </w:t>
      </w:r>
      <w:r>
        <w:t>элементарное</w:t>
      </w:r>
      <w:r>
        <w:rPr>
          <w:spacing w:val="-3"/>
        </w:rPr>
        <w:t xml:space="preserve"> </w:t>
      </w:r>
      <w:r>
        <w:t>сотрудничество.</w:t>
      </w:r>
    </w:p>
    <w:p w:rsidR="00CC679B" w:rsidRDefault="00CC679B">
      <w:pPr>
        <w:sectPr w:rsidR="00CC679B">
          <w:pgSz w:w="11910" w:h="16850"/>
          <w:pgMar w:top="1080" w:right="600" w:bottom="800" w:left="920" w:header="0" w:footer="512" w:gutter="0"/>
          <w:cols w:space="720"/>
        </w:sectPr>
      </w:pPr>
    </w:p>
    <w:p w:rsidR="00CC679B" w:rsidRDefault="00CC679B" w:rsidP="002D2D77">
      <w:pPr>
        <w:pStyle w:val="1"/>
        <w:tabs>
          <w:tab w:val="left" w:pos="4873"/>
        </w:tabs>
        <w:spacing w:before="68" w:line="275" w:lineRule="exact"/>
        <w:ind w:left="1476" w:right="394"/>
        <w:jc w:val="left"/>
      </w:pPr>
      <w:r>
        <w:lastRenderedPageBreak/>
        <w:t xml:space="preserve">                                                     2КЛАСС</w:t>
      </w:r>
    </w:p>
    <w:p w:rsidR="00CC679B" w:rsidRDefault="00CC679B">
      <w:pPr>
        <w:pStyle w:val="a4"/>
        <w:spacing w:line="274" w:lineRule="exact"/>
        <w:ind w:left="877" w:firstLine="0"/>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CC679B" w:rsidRDefault="00CC679B">
      <w:pPr>
        <w:pStyle w:val="a4"/>
        <w:ind w:left="253" w:right="651" w:firstLine="624"/>
      </w:pPr>
      <w:r>
        <w:t>Рукотворный мир – результат труда человека. Элементарные представления об основном</w:t>
      </w:r>
      <w:r>
        <w:rPr>
          <w:spacing w:val="1"/>
        </w:rPr>
        <w:t xml:space="preserve"> </w:t>
      </w:r>
      <w:r>
        <w:t>принципе создания мира вещей: прочность конструкции, удобство использования, эстетическая</w:t>
      </w:r>
      <w:r>
        <w:rPr>
          <w:spacing w:val="-57"/>
        </w:rPr>
        <w:t xml:space="preserve"> </w:t>
      </w:r>
      <w:r>
        <w:t>выразительность. Средства художественной выразительности (композиция, цвет, тон и другие).</w:t>
      </w:r>
      <w:r>
        <w:rPr>
          <w:spacing w:val="1"/>
        </w:rPr>
        <w:t xml:space="preserve"> </w:t>
      </w:r>
      <w:r>
        <w:t>Изготовление изделий с уч етом данного принципа. Общее представление о 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обработка</w:t>
      </w:r>
      <w:r>
        <w:rPr>
          <w:spacing w:val="1"/>
        </w:rPr>
        <w:t xml:space="preserve"> </w:t>
      </w:r>
      <w:r>
        <w:t>с</w:t>
      </w:r>
      <w:r>
        <w:rPr>
          <w:spacing w:val="1"/>
        </w:rPr>
        <w:t xml:space="preserve"> </w:t>
      </w:r>
      <w:r>
        <w:t>целью</w:t>
      </w:r>
      <w:r>
        <w:rPr>
          <w:spacing w:val="1"/>
        </w:rPr>
        <w:t xml:space="preserve"> </w:t>
      </w:r>
      <w:r>
        <w:t>получения</w:t>
      </w:r>
      <w:r>
        <w:rPr>
          <w:spacing w:val="1"/>
        </w:rPr>
        <w:t xml:space="preserve"> </w:t>
      </w:r>
      <w:r>
        <w:t>(выделения)</w:t>
      </w:r>
      <w:r>
        <w:rPr>
          <w:spacing w:val="1"/>
        </w:rPr>
        <w:t xml:space="preserve"> </w:t>
      </w:r>
      <w:r>
        <w:t>деталей,</w:t>
      </w:r>
      <w:r>
        <w:rPr>
          <w:spacing w:val="1"/>
        </w:rPr>
        <w:t xml:space="preserve"> </w:t>
      </w:r>
      <w:r>
        <w:t>сборка,</w:t>
      </w:r>
      <w:r>
        <w:rPr>
          <w:spacing w:val="1"/>
        </w:rPr>
        <w:t xml:space="preserve"> </w:t>
      </w:r>
      <w:r>
        <w:t>отделка</w:t>
      </w:r>
      <w:r>
        <w:rPr>
          <w:spacing w:val="1"/>
        </w:rPr>
        <w:t xml:space="preserve"> </w:t>
      </w:r>
      <w:r>
        <w:t>изделия,</w:t>
      </w:r>
      <w:r>
        <w:rPr>
          <w:spacing w:val="1"/>
        </w:rPr>
        <w:t xml:space="preserve"> </w:t>
      </w:r>
      <w:r>
        <w:t>проверка</w:t>
      </w:r>
      <w:r>
        <w:rPr>
          <w:spacing w:val="1"/>
        </w:rPr>
        <w:t xml:space="preserve"> </w:t>
      </w:r>
      <w:r>
        <w:t>изделия</w:t>
      </w:r>
      <w:r>
        <w:rPr>
          <w:spacing w:val="1"/>
        </w:rPr>
        <w:t xml:space="preserve"> </w:t>
      </w:r>
      <w:r>
        <w:t>в</w:t>
      </w:r>
      <w:r>
        <w:rPr>
          <w:spacing w:val="1"/>
        </w:rPr>
        <w:t xml:space="preserve"> </w:t>
      </w:r>
      <w:r>
        <w:t>действии,</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Изготовление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с</w:t>
      </w:r>
      <w:r>
        <w:rPr>
          <w:spacing w:val="1"/>
        </w:rPr>
        <w:t xml:space="preserve"> </w:t>
      </w:r>
      <w:r>
        <w:t>соблюдением</w:t>
      </w:r>
      <w:r>
        <w:rPr>
          <w:spacing w:val="1"/>
        </w:rPr>
        <w:t xml:space="preserve"> </w:t>
      </w:r>
      <w:r>
        <w:t>этапов</w:t>
      </w:r>
      <w:r>
        <w:rPr>
          <w:spacing w:val="1"/>
        </w:rPr>
        <w:t xml:space="preserve"> </w:t>
      </w:r>
      <w:r>
        <w:t>технологического</w:t>
      </w:r>
      <w:r>
        <w:rPr>
          <w:spacing w:val="1"/>
        </w:rPr>
        <w:t xml:space="preserve"> </w:t>
      </w:r>
      <w:r>
        <w:t>процесса.</w:t>
      </w:r>
    </w:p>
    <w:p w:rsidR="00CC679B" w:rsidRDefault="00CC679B">
      <w:pPr>
        <w:pStyle w:val="a4"/>
        <w:ind w:left="253" w:right="652" w:firstLine="624"/>
      </w:pPr>
      <w:r>
        <w:t>Традиции</w:t>
      </w:r>
      <w:r>
        <w:rPr>
          <w:spacing w:val="1"/>
        </w:rPr>
        <w:t xml:space="preserve"> </w:t>
      </w:r>
      <w:r>
        <w:t>и</w:t>
      </w:r>
      <w:r>
        <w:rPr>
          <w:spacing w:val="1"/>
        </w:rPr>
        <w:t xml:space="preserve"> </w:t>
      </w:r>
      <w:r>
        <w:t>современность.</w:t>
      </w:r>
      <w:r>
        <w:rPr>
          <w:spacing w:val="1"/>
        </w:rPr>
        <w:t xml:space="preserve"> </w:t>
      </w:r>
      <w:r>
        <w:t>Новая</w:t>
      </w:r>
      <w:r>
        <w:rPr>
          <w:spacing w:val="1"/>
        </w:rPr>
        <w:t xml:space="preserve"> </w:t>
      </w:r>
      <w:r>
        <w:t>жизнь</w:t>
      </w:r>
      <w:r>
        <w:rPr>
          <w:spacing w:val="1"/>
        </w:rPr>
        <w:t xml:space="preserve"> </w:t>
      </w:r>
      <w:r>
        <w:t>древних</w:t>
      </w:r>
      <w:r>
        <w:rPr>
          <w:spacing w:val="1"/>
        </w:rPr>
        <w:t xml:space="preserve"> </w:t>
      </w:r>
      <w:r>
        <w:t>профессий.</w:t>
      </w:r>
      <w:r>
        <w:rPr>
          <w:spacing w:val="1"/>
        </w:rPr>
        <w:t xml:space="preserve"> </w:t>
      </w:r>
      <w:r>
        <w:t>Совершенствование</w:t>
      </w:r>
      <w:r>
        <w:rPr>
          <w:spacing w:val="1"/>
        </w:rPr>
        <w:t xml:space="preserve"> </w:t>
      </w:r>
      <w:r>
        <w:t>их</w:t>
      </w:r>
      <w:r>
        <w:rPr>
          <w:spacing w:val="-57"/>
        </w:rPr>
        <w:t xml:space="preserve"> </w:t>
      </w:r>
      <w:r>
        <w:t>технологических</w:t>
      </w:r>
      <w:r>
        <w:rPr>
          <w:spacing w:val="1"/>
        </w:rPr>
        <w:t xml:space="preserve"> </w:t>
      </w:r>
      <w:r>
        <w:t>процессов.</w:t>
      </w:r>
      <w:r>
        <w:rPr>
          <w:spacing w:val="1"/>
        </w:rPr>
        <w:t xml:space="preserve"> </w:t>
      </w:r>
      <w:r>
        <w:t>Мир</w:t>
      </w:r>
      <w:r>
        <w:rPr>
          <w:spacing w:val="1"/>
        </w:rPr>
        <w:t xml:space="preserve"> </w:t>
      </w:r>
      <w:r>
        <w:t>профессий.</w:t>
      </w:r>
      <w:r>
        <w:rPr>
          <w:spacing w:val="1"/>
        </w:rPr>
        <w:t xml:space="preserve"> </w:t>
      </w:r>
      <w:r>
        <w:t>Мастера</w:t>
      </w:r>
      <w:r>
        <w:rPr>
          <w:spacing w:val="1"/>
        </w:rPr>
        <w:t xml:space="preserve"> </w:t>
      </w:r>
      <w:r>
        <w:t>и</w:t>
      </w:r>
      <w:r>
        <w:rPr>
          <w:spacing w:val="1"/>
        </w:rPr>
        <w:t xml:space="preserve"> </w:t>
      </w:r>
      <w:r>
        <w:t>их</w:t>
      </w:r>
      <w:r>
        <w:rPr>
          <w:spacing w:val="1"/>
        </w:rPr>
        <w:t xml:space="preserve"> </w:t>
      </w:r>
      <w:r>
        <w:t>профессии,</w:t>
      </w:r>
      <w:r>
        <w:rPr>
          <w:spacing w:val="1"/>
        </w:rPr>
        <w:t xml:space="preserve"> </w:t>
      </w:r>
      <w:r>
        <w:t>правила</w:t>
      </w:r>
      <w:r>
        <w:rPr>
          <w:spacing w:val="1"/>
        </w:rPr>
        <w:t xml:space="preserve"> </w:t>
      </w:r>
      <w:r>
        <w:t>мастера.</w:t>
      </w:r>
      <w:r>
        <w:rPr>
          <w:spacing w:val="1"/>
        </w:rPr>
        <w:t xml:space="preserve"> </w:t>
      </w:r>
      <w:r>
        <w:t>Культурные традиции.</w:t>
      </w:r>
      <w:r>
        <w:rPr>
          <w:spacing w:val="-1"/>
        </w:rPr>
        <w:t xml:space="preserve"> </w:t>
      </w:r>
      <w:r>
        <w:t>Техника на</w:t>
      </w:r>
      <w:r>
        <w:rPr>
          <w:spacing w:val="1"/>
        </w:rPr>
        <w:t xml:space="preserve"> </w:t>
      </w:r>
      <w:r>
        <w:t>службе</w:t>
      </w:r>
      <w:r>
        <w:rPr>
          <w:spacing w:val="1"/>
        </w:rPr>
        <w:t xml:space="preserve"> </w:t>
      </w:r>
      <w:r>
        <w:t>человека.</w:t>
      </w:r>
    </w:p>
    <w:p w:rsidR="00CC679B" w:rsidRDefault="00CC679B">
      <w:pPr>
        <w:pStyle w:val="a4"/>
        <w:spacing w:before="5" w:line="237" w:lineRule="auto"/>
        <w:ind w:left="253" w:right="651" w:firstLine="624"/>
      </w:pPr>
      <w:r>
        <w:t>Элементарная творческая и проектная деятельность (создание замысла, его детализация и</w:t>
      </w:r>
      <w:r>
        <w:rPr>
          <w:spacing w:val="-57"/>
        </w:rPr>
        <w:t xml:space="preserve"> </w:t>
      </w:r>
      <w:r>
        <w:t>воплощение).</w:t>
      </w:r>
      <w:r>
        <w:rPr>
          <w:spacing w:val="-2"/>
        </w:rPr>
        <w:t xml:space="preserve"> </w:t>
      </w:r>
      <w:r>
        <w:t>Несложные</w:t>
      </w:r>
      <w:r>
        <w:rPr>
          <w:spacing w:val="-4"/>
        </w:rPr>
        <w:t xml:space="preserve"> </w:t>
      </w:r>
      <w:r>
        <w:t>коллективные,</w:t>
      </w:r>
      <w:r>
        <w:rPr>
          <w:spacing w:val="-1"/>
        </w:rPr>
        <w:t xml:space="preserve"> </w:t>
      </w:r>
      <w:r>
        <w:t>групповые проекты.</w:t>
      </w:r>
    </w:p>
    <w:p w:rsidR="00CC679B" w:rsidRDefault="00CC679B">
      <w:pPr>
        <w:pStyle w:val="a4"/>
        <w:spacing w:before="3" w:line="275" w:lineRule="exact"/>
        <w:ind w:left="877" w:firstLine="0"/>
      </w:pPr>
      <w:r>
        <w:t>Технологии</w:t>
      </w:r>
      <w:r>
        <w:rPr>
          <w:spacing w:val="-1"/>
        </w:rPr>
        <w:t xml:space="preserve"> </w:t>
      </w:r>
      <w:r>
        <w:t>ручной</w:t>
      </w:r>
      <w:r>
        <w:rPr>
          <w:spacing w:val="-5"/>
        </w:rPr>
        <w:t xml:space="preserve"> </w:t>
      </w:r>
      <w:r>
        <w:t>обработки</w:t>
      </w:r>
      <w:r>
        <w:rPr>
          <w:spacing w:val="-4"/>
        </w:rPr>
        <w:t xml:space="preserve"> </w:t>
      </w:r>
      <w:r>
        <w:t>материалов</w:t>
      </w:r>
    </w:p>
    <w:p w:rsidR="00CC679B" w:rsidRDefault="00CC679B">
      <w:pPr>
        <w:pStyle w:val="a4"/>
        <w:ind w:left="253" w:right="649" w:firstLine="624"/>
      </w:pPr>
      <w:r>
        <w:t>Многообразие</w:t>
      </w:r>
      <w:r>
        <w:rPr>
          <w:spacing w:val="1"/>
        </w:rPr>
        <w:t xml:space="preserve"> </w:t>
      </w:r>
      <w:r>
        <w:t>материалов,</w:t>
      </w:r>
      <w:r>
        <w:rPr>
          <w:spacing w:val="1"/>
        </w:rPr>
        <w:t xml:space="preserve"> </w:t>
      </w:r>
      <w:r>
        <w:t>их</w:t>
      </w:r>
      <w:r>
        <w:rPr>
          <w:spacing w:val="1"/>
        </w:rPr>
        <w:t xml:space="preserve"> </w:t>
      </w:r>
      <w:r>
        <w:t>свойств</w:t>
      </w:r>
      <w:r>
        <w:rPr>
          <w:spacing w:val="1"/>
        </w:rPr>
        <w:t xml:space="preserve"> </w:t>
      </w:r>
      <w:r>
        <w:t>и</w:t>
      </w:r>
      <w:r>
        <w:rPr>
          <w:spacing w:val="1"/>
        </w:rPr>
        <w:t xml:space="preserve"> </w:t>
      </w:r>
      <w:r>
        <w:t>их</w:t>
      </w:r>
      <w:r>
        <w:rPr>
          <w:spacing w:val="1"/>
        </w:rPr>
        <w:t xml:space="preserve"> </w:t>
      </w:r>
      <w:r>
        <w:t>практическое</w:t>
      </w:r>
      <w:r>
        <w:rPr>
          <w:spacing w:val="1"/>
        </w:rPr>
        <w:t xml:space="preserve"> </w:t>
      </w:r>
      <w:r>
        <w:t>применение</w:t>
      </w:r>
      <w:r>
        <w:rPr>
          <w:spacing w:val="1"/>
        </w:rPr>
        <w:t xml:space="preserve"> </w:t>
      </w:r>
      <w:r>
        <w:t>в</w:t>
      </w:r>
      <w:r>
        <w:rPr>
          <w:spacing w:val="1"/>
        </w:rPr>
        <w:t xml:space="preserve"> </w:t>
      </w:r>
      <w:r>
        <w:t>жизни.</w:t>
      </w:r>
      <w:r>
        <w:rPr>
          <w:spacing w:val="1"/>
        </w:rPr>
        <w:t xml:space="preserve"> </w:t>
      </w:r>
      <w:r>
        <w:t>Исследование</w:t>
      </w:r>
      <w:r>
        <w:rPr>
          <w:spacing w:val="1"/>
        </w:rPr>
        <w:t xml:space="preserve"> </w:t>
      </w:r>
      <w:r>
        <w:t>и</w:t>
      </w:r>
      <w:r>
        <w:rPr>
          <w:spacing w:val="1"/>
        </w:rPr>
        <w:t xml:space="preserve"> </w:t>
      </w:r>
      <w:r>
        <w:t>сравнение</w:t>
      </w:r>
      <w:r>
        <w:rPr>
          <w:spacing w:val="1"/>
        </w:rPr>
        <w:t xml:space="preserve"> </w:t>
      </w:r>
      <w:r>
        <w:t>элементарных</w:t>
      </w:r>
      <w:r>
        <w:rPr>
          <w:spacing w:val="1"/>
        </w:rPr>
        <w:t xml:space="preserve"> </w:t>
      </w:r>
      <w:r>
        <w:t>физических,</w:t>
      </w:r>
      <w:r>
        <w:rPr>
          <w:spacing w:val="61"/>
        </w:rPr>
        <w:t xml:space="preserve"> </w:t>
      </w:r>
      <w:r>
        <w:t>механических и</w:t>
      </w:r>
      <w:r>
        <w:rPr>
          <w:spacing w:val="60"/>
        </w:rPr>
        <w:t xml:space="preserve"> </w:t>
      </w:r>
      <w:r>
        <w:t>технологических</w:t>
      </w:r>
      <w:r>
        <w:rPr>
          <w:spacing w:val="1"/>
        </w:rPr>
        <w:t xml:space="preserve"> </w:t>
      </w:r>
      <w:r>
        <w:t>свойств</w:t>
      </w:r>
      <w:r>
        <w:rPr>
          <w:spacing w:val="1"/>
        </w:rPr>
        <w:t xml:space="preserve"> </w:t>
      </w:r>
      <w:r>
        <w:t>различных</w:t>
      </w:r>
      <w:r>
        <w:rPr>
          <w:spacing w:val="1"/>
        </w:rPr>
        <w:t xml:space="preserve"> </w:t>
      </w:r>
      <w:r>
        <w:t>материалов.</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декоративно-художественным</w:t>
      </w:r>
      <w:r>
        <w:rPr>
          <w:spacing w:val="1"/>
        </w:rPr>
        <w:t xml:space="preserve"> </w:t>
      </w:r>
      <w:r>
        <w:t>и</w:t>
      </w:r>
      <w:r>
        <w:rPr>
          <w:spacing w:val="1"/>
        </w:rPr>
        <w:t xml:space="preserve"> </w:t>
      </w:r>
      <w:r>
        <w:t>конструктивным</w:t>
      </w:r>
      <w:r>
        <w:rPr>
          <w:spacing w:val="2"/>
        </w:rPr>
        <w:t xml:space="preserve"> </w:t>
      </w:r>
      <w:r>
        <w:t>свойствам.</w:t>
      </w:r>
    </w:p>
    <w:p w:rsidR="00CC679B" w:rsidRDefault="00CC679B">
      <w:pPr>
        <w:pStyle w:val="a4"/>
        <w:ind w:left="253" w:right="656" w:firstLine="624"/>
      </w:pPr>
      <w:r>
        <w:t>Знание и выполнение основных технологических операций ручной обработки материалов</w:t>
      </w:r>
      <w:r>
        <w:rPr>
          <w:spacing w:val="-57"/>
        </w:rPr>
        <w:t xml:space="preserve"> </w:t>
      </w:r>
      <w:r>
        <w:t>в</w:t>
      </w:r>
      <w:r>
        <w:rPr>
          <w:spacing w:val="1"/>
        </w:rPr>
        <w:t xml:space="preserve"> </w:t>
      </w:r>
      <w:r>
        <w:t>процессе</w:t>
      </w:r>
      <w:r>
        <w:rPr>
          <w:spacing w:val="61"/>
        </w:rPr>
        <w:t xml:space="preserve"> </w:t>
      </w:r>
      <w:r>
        <w:t>изготовления</w:t>
      </w:r>
      <w:r>
        <w:rPr>
          <w:spacing w:val="61"/>
        </w:rPr>
        <w:t xml:space="preserve"> </w:t>
      </w:r>
      <w:r>
        <w:t>изделия:</w:t>
      </w:r>
      <w:r>
        <w:rPr>
          <w:spacing w:val="61"/>
        </w:rPr>
        <w:t xml:space="preserve"> </w:t>
      </w:r>
      <w:r>
        <w:t>разметка</w:t>
      </w:r>
      <w:r>
        <w:rPr>
          <w:spacing w:val="61"/>
        </w:rPr>
        <w:t xml:space="preserve"> </w:t>
      </w:r>
      <w:r>
        <w:t>деталей (с помощью линейки (угольника,</w:t>
      </w:r>
      <w:r>
        <w:rPr>
          <w:spacing w:val="1"/>
        </w:rPr>
        <w:t xml:space="preserve"> </w:t>
      </w:r>
      <w:r>
        <w:t>циркуля), формообразование деталей (сгибание, складывание тонкого картона и плотных видов</w:t>
      </w:r>
      <w:r>
        <w:rPr>
          <w:spacing w:val="1"/>
        </w:rPr>
        <w:t xml:space="preserve"> </w:t>
      </w:r>
      <w:r>
        <w:t>бумаги</w:t>
      </w:r>
      <w:r>
        <w:rPr>
          <w:spacing w:val="1"/>
        </w:rPr>
        <w:t xml:space="preserve"> </w:t>
      </w:r>
      <w:r>
        <w:t>и</w:t>
      </w:r>
      <w:r>
        <w:rPr>
          <w:spacing w:val="1"/>
        </w:rPr>
        <w:t xml:space="preserve"> </w:t>
      </w:r>
      <w:r>
        <w:t>другое),</w:t>
      </w:r>
      <w:r>
        <w:rPr>
          <w:spacing w:val="1"/>
        </w:rPr>
        <w:t xml:space="preserve"> </w:t>
      </w:r>
      <w:r>
        <w:t>сборка</w:t>
      </w:r>
      <w:r>
        <w:rPr>
          <w:spacing w:val="1"/>
        </w:rPr>
        <w:t xml:space="preserve"> </w:t>
      </w:r>
      <w:r>
        <w:t>изделия</w:t>
      </w:r>
      <w:r>
        <w:rPr>
          <w:spacing w:val="1"/>
        </w:rPr>
        <w:t xml:space="preserve"> </w:t>
      </w:r>
      <w:r>
        <w:t>(сшивание).</w:t>
      </w:r>
      <w:r>
        <w:rPr>
          <w:spacing w:val="1"/>
        </w:rPr>
        <w:t xml:space="preserve"> </w:t>
      </w:r>
      <w:r>
        <w:t>Подвижное</w:t>
      </w:r>
      <w:r>
        <w:rPr>
          <w:spacing w:val="1"/>
        </w:rPr>
        <w:t xml:space="preserve"> </w:t>
      </w:r>
      <w:r>
        <w:t>соединение</w:t>
      </w:r>
      <w:r>
        <w:rPr>
          <w:spacing w:val="1"/>
        </w:rPr>
        <w:t xml:space="preserve"> </w:t>
      </w:r>
      <w:r>
        <w:t>деталей</w:t>
      </w:r>
      <w:r>
        <w:rPr>
          <w:spacing w:val="1"/>
        </w:rPr>
        <w:t xml:space="preserve"> </w:t>
      </w:r>
      <w:r>
        <w:t>изделия.</w:t>
      </w:r>
      <w:r>
        <w:rPr>
          <w:spacing w:val="1"/>
        </w:rPr>
        <w:t xml:space="preserve"> </w:t>
      </w:r>
      <w:r>
        <w:t>Использование соответствующих</w:t>
      </w:r>
      <w:r>
        <w:rPr>
          <w:spacing w:val="1"/>
        </w:rPr>
        <w:t xml:space="preserve"> </w:t>
      </w:r>
      <w:r>
        <w:t>способов</w:t>
      </w:r>
      <w:r>
        <w:rPr>
          <w:spacing w:val="1"/>
        </w:rPr>
        <w:t xml:space="preserve"> </w:t>
      </w:r>
      <w:r>
        <w:t>обработки материалов в</w:t>
      </w:r>
      <w:r>
        <w:rPr>
          <w:spacing w:val="1"/>
        </w:rPr>
        <w:t xml:space="preserve"> </w:t>
      </w:r>
      <w:r>
        <w:t>зависимости</w:t>
      </w:r>
      <w:r>
        <w:rPr>
          <w:spacing w:val="1"/>
        </w:rPr>
        <w:t xml:space="preserve"> </w:t>
      </w:r>
      <w:r>
        <w:t>от</w:t>
      </w:r>
      <w:r>
        <w:rPr>
          <w:spacing w:val="1"/>
        </w:rPr>
        <w:t xml:space="preserve"> </w:t>
      </w:r>
      <w:r>
        <w:t>вида и</w:t>
      </w:r>
      <w:r>
        <w:rPr>
          <w:spacing w:val="1"/>
        </w:rPr>
        <w:t xml:space="preserve"> </w:t>
      </w:r>
      <w:r>
        <w:t>назначения</w:t>
      </w:r>
      <w:r>
        <w:rPr>
          <w:spacing w:val="1"/>
        </w:rPr>
        <w:t xml:space="preserve"> </w:t>
      </w:r>
      <w:r>
        <w:t>изделия.</w:t>
      </w:r>
    </w:p>
    <w:p w:rsidR="00CC679B" w:rsidRDefault="00CC679B">
      <w:pPr>
        <w:pStyle w:val="a4"/>
        <w:ind w:left="253" w:right="660" w:firstLine="624"/>
      </w:pPr>
      <w:r>
        <w:t>Виды условных графических изображений: рисунок, простейший чертеж, эскиз,</w:t>
      </w:r>
      <w:r>
        <w:rPr>
          <w:spacing w:val="1"/>
        </w:rPr>
        <w:t xml:space="preserve"> </w:t>
      </w:r>
      <w:r>
        <w:t>схема.</w:t>
      </w:r>
      <w:r>
        <w:rPr>
          <w:spacing w:val="1"/>
        </w:rPr>
        <w:t xml:space="preserve"> </w:t>
      </w:r>
      <w:r>
        <w:t>Чертежные</w:t>
      </w:r>
      <w:r>
        <w:rPr>
          <w:spacing w:val="1"/>
        </w:rPr>
        <w:t xml:space="preserve"> </w:t>
      </w:r>
      <w:r>
        <w:t>инструменты</w:t>
      </w:r>
      <w:r>
        <w:rPr>
          <w:spacing w:val="1"/>
        </w:rPr>
        <w:t xml:space="preserve"> </w:t>
      </w:r>
      <w:r>
        <w:t>–</w:t>
      </w:r>
      <w:r>
        <w:rPr>
          <w:spacing w:val="1"/>
        </w:rPr>
        <w:t xml:space="preserve"> </w:t>
      </w:r>
      <w:r>
        <w:t>линейка</w:t>
      </w:r>
      <w:r>
        <w:rPr>
          <w:spacing w:val="1"/>
        </w:rPr>
        <w:t xml:space="preserve"> </w:t>
      </w:r>
      <w:r>
        <w:t>(угольник,</w:t>
      </w:r>
      <w:r>
        <w:rPr>
          <w:spacing w:val="1"/>
        </w:rPr>
        <w:t xml:space="preserve"> </w:t>
      </w:r>
      <w:r>
        <w:t>циркуль). Их функциональное назначение,</w:t>
      </w:r>
      <w:r>
        <w:rPr>
          <w:spacing w:val="1"/>
        </w:rPr>
        <w:t xml:space="preserve"> </w:t>
      </w:r>
      <w:r>
        <w:t>конструкция.</w:t>
      </w:r>
      <w:r>
        <w:rPr>
          <w:spacing w:val="2"/>
        </w:rPr>
        <w:t xml:space="preserve"> </w:t>
      </w:r>
      <w:r>
        <w:t>Приемы</w:t>
      </w:r>
      <w:r>
        <w:rPr>
          <w:spacing w:val="2"/>
        </w:rPr>
        <w:t xml:space="preserve"> </w:t>
      </w:r>
      <w:r>
        <w:t>безопасной</w:t>
      </w:r>
      <w:r>
        <w:rPr>
          <w:spacing w:val="-4"/>
        </w:rPr>
        <w:t xml:space="preserve"> </w:t>
      </w:r>
      <w:r>
        <w:t>работы</w:t>
      </w:r>
      <w:r>
        <w:rPr>
          <w:spacing w:val="2"/>
        </w:rPr>
        <w:t xml:space="preserve"> </w:t>
      </w:r>
      <w:r>
        <w:t>колющими</w:t>
      </w:r>
      <w:r>
        <w:rPr>
          <w:spacing w:val="-3"/>
        </w:rPr>
        <w:t xml:space="preserve"> </w:t>
      </w:r>
      <w:r>
        <w:t>(циркуль)</w:t>
      </w:r>
      <w:r>
        <w:rPr>
          <w:spacing w:val="1"/>
        </w:rPr>
        <w:t xml:space="preserve"> </w:t>
      </w:r>
      <w:r>
        <w:t>инструментами.</w:t>
      </w:r>
    </w:p>
    <w:p w:rsidR="00CC679B" w:rsidRDefault="00CC679B">
      <w:pPr>
        <w:pStyle w:val="a4"/>
        <w:spacing w:before="3"/>
        <w:ind w:left="253" w:right="660" w:firstLine="624"/>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Назначение</w:t>
      </w:r>
      <w:r>
        <w:rPr>
          <w:spacing w:val="1"/>
        </w:rPr>
        <w:t xml:space="preserve"> </w:t>
      </w:r>
      <w:r>
        <w:t>линий</w:t>
      </w:r>
      <w:r>
        <w:rPr>
          <w:spacing w:val="1"/>
        </w:rPr>
        <w:t xml:space="preserve"> </w:t>
      </w:r>
      <w:r>
        <w:t>чертежа</w:t>
      </w:r>
      <w:r>
        <w:rPr>
          <w:spacing w:val="1"/>
        </w:rPr>
        <w:t xml:space="preserve"> </w:t>
      </w:r>
      <w:r>
        <w:t>(контур,</w:t>
      </w:r>
      <w:r>
        <w:rPr>
          <w:spacing w:val="1"/>
        </w:rPr>
        <w:t xml:space="preserve"> </w:t>
      </w:r>
      <w:r>
        <w:t>линия</w:t>
      </w:r>
      <w:r>
        <w:rPr>
          <w:spacing w:val="1"/>
        </w:rPr>
        <w:t xml:space="preserve"> </w:t>
      </w:r>
      <w:r>
        <w:t>разреза, сгиба, выносная, размерная). Чтение условных графических изображений. Построение</w:t>
      </w:r>
      <w:r>
        <w:rPr>
          <w:spacing w:val="1"/>
        </w:rPr>
        <w:t xml:space="preserve"> </w:t>
      </w:r>
      <w:r>
        <w:t>прямоугольника от двух прямых углов (от одного прямого угла). Разметка деталей с опорой на</w:t>
      </w:r>
      <w:r>
        <w:rPr>
          <w:spacing w:val="1"/>
        </w:rPr>
        <w:t xml:space="preserve"> </w:t>
      </w:r>
      <w:r>
        <w:t>простейший</w:t>
      </w:r>
      <w:r>
        <w:rPr>
          <w:spacing w:val="1"/>
        </w:rPr>
        <w:t xml:space="preserve"> </w:t>
      </w:r>
      <w:r>
        <w:t>чертеж,</w:t>
      </w:r>
      <w:r>
        <w:rPr>
          <w:spacing w:val="1"/>
        </w:rPr>
        <w:t xml:space="preserve"> </w:t>
      </w:r>
      <w:r>
        <w:t>эскиз.</w:t>
      </w:r>
      <w:r>
        <w:rPr>
          <w:spacing w:val="1"/>
        </w:rPr>
        <w:t xml:space="preserve"> </w:t>
      </w:r>
      <w:r>
        <w:t>Изготовление</w:t>
      </w:r>
      <w:r>
        <w:rPr>
          <w:spacing w:val="1"/>
        </w:rPr>
        <w:t xml:space="preserve"> </w:t>
      </w:r>
      <w:r>
        <w:t>изделий</w:t>
      </w:r>
      <w:r>
        <w:rPr>
          <w:spacing w:val="1"/>
        </w:rPr>
        <w:t xml:space="preserve"> </w:t>
      </w:r>
      <w:r>
        <w:t>по</w:t>
      </w:r>
      <w:r>
        <w:rPr>
          <w:spacing w:val="1"/>
        </w:rPr>
        <w:t xml:space="preserve"> </w:t>
      </w:r>
      <w:r>
        <w:t>рисунку,</w:t>
      </w:r>
      <w:r>
        <w:rPr>
          <w:spacing w:val="1"/>
        </w:rPr>
        <w:t xml:space="preserve"> </w:t>
      </w:r>
      <w:r>
        <w:t>простейшему</w:t>
      </w:r>
      <w:r>
        <w:rPr>
          <w:spacing w:val="1"/>
        </w:rPr>
        <w:t xml:space="preserve"> </w:t>
      </w:r>
      <w:r>
        <w:t>чертежу</w:t>
      </w:r>
      <w:r>
        <w:rPr>
          <w:spacing w:val="60"/>
        </w:rPr>
        <w:t xml:space="preserve"> </w:t>
      </w:r>
      <w:r>
        <w:t>или</w:t>
      </w:r>
      <w:r>
        <w:rPr>
          <w:spacing w:val="1"/>
        </w:rPr>
        <w:t xml:space="preserve"> </w:t>
      </w:r>
      <w:r>
        <w:t>эскизу,</w:t>
      </w:r>
      <w:r>
        <w:rPr>
          <w:spacing w:val="3"/>
        </w:rPr>
        <w:t xml:space="preserve"> </w:t>
      </w:r>
      <w:r>
        <w:t>схеме.</w:t>
      </w:r>
    </w:p>
    <w:p w:rsidR="00CC679B" w:rsidRDefault="00CC679B">
      <w:pPr>
        <w:pStyle w:val="a4"/>
        <w:ind w:left="253" w:right="645" w:firstLine="624"/>
      </w:pPr>
      <w:r>
        <w:t>Использование измерений, вычислений и построений для решения практических задач.</w:t>
      </w:r>
      <w:r>
        <w:rPr>
          <w:spacing w:val="1"/>
        </w:rPr>
        <w:t xml:space="preserve"> </w:t>
      </w:r>
      <w:r>
        <w:t>Сгибание</w:t>
      </w:r>
      <w:r>
        <w:rPr>
          <w:spacing w:val="1"/>
        </w:rPr>
        <w:t xml:space="preserve"> </w:t>
      </w:r>
      <w:r>
        <w:t>и</w:t>
      </w:r>
      <w:r>
        <w:rPr>
          <w:spacing w:val="1"/>
        </w:rPr>
        <w:t xml:space="preserve"> </w:t>
      </w:r>
      <w:r>
        <w:t>складывание</w:t>
      </w:r>
      <w:r>
        <w:rPr>
          <w:spacing w:val="1"/>
        </w:rPr>
        <w:t xml:space="preserve"> </w:t>
      </w:r>
      <w:r>
        <w:t>тонкого</w:t>
      </w:r>
      <w:r>
        <w:rPr>
          <w:spacing w:val="1"/>
        </w:rPr>
        <w:t xml:space="preserve"> </w:t>
      </w:r>
      <w:r>
        <w:t>картона</w:t>
      </w:r>
      <w:r>
        <w:rPr>
          <w:spacing w:val="1"/>
        </w:rPr>
        <w:t xml:space="preserve"> </w:t>
      </w:r>
      <w:r>
        <w:t>и</w:t>
      </w:r>
      <w:r>
        <w:rPr>
          <w:spacing w:val="1"/>
        </w:rPr>
        <w:t xml:space="preserve"> </w:t>
      </w:r>
      <w:r>
        <w:t>плотных</w:t>
      </w:r>
      <w:r>
        <w:rPr>
          <w:spacing w:val="1"/>
        </w:rPr>
        <w:t xml:space="preserve"> </w:t>
      </w:r>
      <w:r>
        <w:t>видов</w:t>
      </w:r>
      <w:r>
        <w:rPr>
          <w:spacing w:val="1"/>
        </w:rPr>
        <w:t xml:space="preserve"> </w:t>
      </w:r>
      <w:r>
        <w:t>бумаги</w:t>
      </w:r>
      <w:r>
        <w:rPr>
          <w:spacing w:val="1"/>
        </w:rPr>
        <w:t xml:space="preserve"> </w:t>
      </w:r>
      <w:r>
        <w:t>–</w:t>
      </w:r>
      <w:r>
        <w:rPr>
          <w:spacing w:val="1"/>
        </w:rPr>
        <w:t xml:space="preserve"> </w:t>
      </w:r>
      <w:r>
        <w:t>биговка.</w:t>
      </w:r>
      <w:r>
        <w:rPr>
          <w:spacing w:val="1"/>
        </w:rPr>
        <w:t xml:space="preserve"> </w:t>
      </w:r>
      <w:r>
        <w:t>Подвижное</w:t>
      </w:r>
      <w:r>
        <w:rPr>
          <w:spacing w:val="1"/>
        </w:rPr>
        <w:t xml:space="preserve"> </w:t>
      </w:r>
      <w:r>
        <w:t>соединение деталей</w:t>
      </w:r>
      <w:r>
        <w:rPr>
          <w:spacing w:val="3"/>
        </w:rPr>
        <w:t xml:space="preserve"> </w:t>
      </w:r>
      <w:r>
        <w:t>на</w:t>
      </w:r>
      <w:r>
        <w:rPr>
          <w:spacing w:val="-5"/>
        </w:rPr>
        <w:t xml:space="preserve"> </w:t>
      </w:r>
      <w:r>
        <w:t>проволоку,</w:t>
      </w:r>
      <w:r>
        <w:rPr>
          <w:spacing w:val="4"/>
        </w:rPr>
        <w:t xml:space="preserve"> </w:t>
      </w:r>
      <w:r>
        <w:t>толстую нитку.</w:t>
      </w:r>
    </w:p>
    <w:p w:rsidR="00CC679B" w:rsidRDefault="00CC679B">
      <w:pPr>
        <w:pStyle w:val="a4"/>
        <w:spacing w:before="1"/>
        <w:ind w:left="253" w:right="651" w:firstLine="0"/>
      </w:pPr>
      <w:r>
        <w:t>Технология обработки</w:t>
      </w:r>
      <w:r>
        <w:rPr>
          <w:spacing w:val="1"/>
        </w:rPr>
        <w:t xml:space="preserve"> </w:t>
      </w:r>
      <w:r>
        <w:t>текстильных</w:t>
      </w:r>
      <w:r>
        <w:rPr>
          <w:spacing w:val="1"/>
        </w:rPr>
        <w:t xml:space="preserve"> </w:t>
      </w:r>
      <w:r>
        <w:t>материалов.</w:t>
      </w:r>
      <w:r>
        <w:rPr>
          <w:spacing w:val="1"/>
        </w:rPr>
        <w:t xml:space="preserve"> </w:t>
      </w:r>
      <w:r>
        <w:t>Строение</w:t>
      </w:r>
      <w:r>
        <w:rPr>
          <w:spacing w:val="1"/>
        </w:rPr>
        <w:t xml:space="preserve"> </w:t>
      </w:r>
      <w:r>
        <w:t>ткани</w:t>
      </w:r>
      <w:r>
        <w:rPr>
          <w:spacing w:val="1"/>
        </w:rPr>
        <w:t xml:space="preserve"> </w:t>
      </w:r>
      <w:r>
        <w:t>(поперечное и</w:t>
      </w:r>
      <w:r>
        <w:rPr>
          <w:spacing w:val="1"/>
        </w:rPr>
        <w:t xml:space="preserve"> </w:t>
      </w:r>
      <w:r>
        <w:t>продольное</w:t>
      </w:r>
      <w:r>
        <w:rPr>
          <w:spacing w:val="1"/>
        </w:rPr>
        <w:t xml:space="preserve"> </w:t>
      </w:r>
      <w:r>
        <w:t>направление</w:t>
      </w:r>
      <w:r>
        <w:rPr>
          <w:spacing w:val="1"/>
        </w:rPr>
        <w:t xml:space="preserve"> </w:t>
      </w:r>
      <w:r>
        <w:t>нитей).</w:t>
      </w:r>
      <w:r>
        <w:rPr>
          <w:spacing w:val="1"/>
        </w:rPr>
        <w:t xml:space="preserve"> </w:t>
      </w:r>
      <w:r>
        <w:t>Ткани</w:t>
      </w:r>
      <w:r>
        <w:rPr>
          <w:spacing w:val="1"/>
        </w:rPr>
        <w:t xml:space="preserve"> </w:t>
      </w:r>
      <w:r>
        <w:t>и</w:t>
      </w:r>
      <w:r>
        <w:rPr>
          <w:spacing w:val="1"/>
        </w:rPr>
        <w:t xml:space="preserve"> </w:t>
      </w:r>
      <w:r>
        <w:t>нитки</w:t>
      </w:r>
      <w:r>
        <w:rPr>
          <w:spacing w:val="1"/>
        </w:rPr>
        <w:t xml:space="preserve"> </w:t>
      </w:r>
      <w:r>
        <w:t>растительного</w:t>
      </w:r>
      <w:r>
        <w:rPr>
          <w:spacing w:val="1"/>
        </w:rPr>
        <w:t xml:space="preserve"> </w:t>
      </w:r>
      <w:r>
        <w:t>происхождения</w:t>
      </w:r>
      <w:r>
        <w:rPr>
          <w:spacing w:val="1"/>
        </w:rPr>
        <w:t xml:space="preserve"> </w:t>
      </w:r>
      <w:r>
        <w:t>(полученные</w:t>
      </w:r>
      <w:r>
        <w:rPr>
          <w:spacing w:val="1"/>
        </w:rPr>
        <w:t xml:space="preserve"> </w:t>
      </w:r>
      <w:r>
        <w:t>на</w:t>
      </w:r>
      <w:r>
        <w:rPr>
          <w:spacing w:val="1"/>
        </w:rPr>
        <w:t xml:space="preserve"> </w:t>
      </w:r>
      <w:r>
        <w:t>основе</w:t>
      </w:r>
      <w:r>
        <w:rPr>
          <w:spacing w:val="1"/>
        </w:rPr>
        <w:t xml:space="preserve"> </w:t>
      </w:r>
      <w:r>
        <w:t>натурального сырья). Виды ниток (швейные, мулине). Трикотаж, нетканые материалы (общее</w:t>
      </w:r>
      <w:r>
        <w:rPr>
          <w:spacing w:val="1"/>
        </w:rPr>
        <w:t xml:space="preserve"> </w:t>
      </w:r>
      <w:r>
        <w:t>представление), его строение и основные свойства.</w:t>
      </w:r>
      <w:r>
        <w:rPr>
          <w:spacing w:val="1"/>
        </w:rPr>
        <w:t xml:space="preserve"> </w:t>
      </w:r>
      <w:r>
        <w:t>Строчка</w:t>
      </w:r>
      <w:r>
        <w:rPr>
          <w:spacing w:val="1"/>
        </w:rPr>
        <w:t xml:space="preserve"> </w:t>
      </w:r>
      <w:r>
        <w:t>прямого</w:t>
      </w:r>
      <w:r>
        <w:rPr>
          <w:spacing w:val="1"/>
        </w:rPr>
        <w:t xml:space="preserve"> </w:t>
      </w:r>
      <w:r>
        <w:t>стежка</w:t>
      </w:r>
      <w:r>
        <w:rPr>
          <w:spacing w:val="1"/>
        </w:rPr>
        <w:t xml:space="preserve"> </w:t>
      </w:r>
      <w:r>
        <w:t>и</w:t>
      </w:r>
      <w:r>
        <w:rPr>
          <w:spacing w:val="1"/>
        </w:rPr>
        <w:t xml:space="preserve"> </w:t>
      </w:r>
      <w:r>
        <w:t>ее</w:t>
      </w:r>
      <w:r>
        <w:rPr>
          <w:spacing w:val="1"/>
        </w:rPr>
        <w:t xml:space="preserve"> </w:t>
      </w:r>
      <w:r>
        <w:t>варианты</w:t>
      </w:r>
      <w:r>
        <w:rPr>
          <w:spacing w:val="1"/>
        </w:rPr>
        <w:t xml:space="preserve"> </w:t>
      </w:r>
      <w:r>
        <w:t>(перевивы,</w:t>
      </w:r>
      <w:r>
        <w:rPr>
          <w:spacing w:val="1"/>
        </w:rPr>
        <w:t xml:space="preserve"> </w:t>
      </w:r>
      <w:r>
        <w:t>наборы)</w:t>
      </w:r>
      <w:r>
        <w:rPr>
          <w:spacing w:val="1"/>
        </w:rPr>
        <w:t xml:space="preserve"> </w:t>
      </w:r>
      <w:r>
        <w:t>и</w:t>
      </w:r>
      <w:r>
        <w:rPr>
          <w:spacing w:val="1"/>
        </w:rPr>
        <w:t xml:space="preserve"> </w:t>
      </w:r>
      <w:r>
        <w:t>(или)</w:t>
      </w:r>
      <w:r>
        <w:rPr>
          <w:spacing w:val="1"/>
        </w:rPr>
        <w:t xml:space="preserve"> </w:t>
      </w:r>
      <w:r>
        <w:t>строчка</w:t>
      </w:r>
      <w:r>
        <w:rPr>
          <w:spacing w:val="1"/>
        </w:rPr>
        <w:t xml:space="preserve"> </w:t>
      </w:r>
      <w:r>
        <w:t>косого</w:t>
      </w:r>
      <w:r>
        <w:rPr>
          <w:spacing w:val="1"/>
        </w:rPr>
        <w:t xml:space="preserve"> </w:t>
      </w:r>
      <w:r>
        <w:t>стежка</w:t>
      </w:r>
      <w:r>
        <w:rPr>
          <w:spacing w:val="1"/>
        </w:rPr>
        <w:t xml:space="preserve"> </w:t>
      </w:r>
      <w:r>
        <w:t>и</w:t>
      </w:r>
      <w:r>
        <w:rPr>
          <w:spacing w:val="1"/>
        </w:rPr>
        <w:t xml:space="preserve"> </w:t>
      </w:r>
      <w:r>
        <w:t>ее</w:t>
      </w:r>
      <w:r>
        <w:rPr>
          <w:spacing w:val="1"/>
        </w:rPr>
        <w:t xml:space="preserve"> </w:t>
      </w:r>
      <w:r>
        <w:t>варианты</w:t>
      </w:r>
      <w:r>
        <w:rPr>
          <w:spacing w:val="1"/>
        </w:rPr>
        <w:t xml:space="preserve"> </w:t>
      </w:r>
      <w:r>
        <w:t>(крестик,</w:t>
      </w:r>
      <w:r>
        <w:rPr>
          <w:spacing w:val="1"/>
        </w:rPr>
        <w:t xml:space="preserve"> </w:t>
      </w:r>
      <w:r>
        <w:t>стебельчатая,</w:t>
      </w:r>
      <w:r>
        <w:rPr>
          <w:spacing w:val="-57"/>
        </w:rPr>
        <w:t xml:space="preserve"> </w:t>
      </w:r>
      <w:r>
        <w:t>елочка).</w:t>
      </w:r>
      <w:r>
        <w:rPr>
          <w:spacing w:val="1"/>
        </w:rPr>
        <w:t xml:space="preserve"> </w:t>
      </w:r>
      <w:r>
        <w:t>Лекало.</w:t>
      </w:r>
      <w:r>
        <w:rPr>
          <w:spacing w:val="1"/>
        </w:rPr>
        <w:t xml:space="preserve"> </w:t>
      </w:r>
      <w:r>
        <w:t>Разметка</w:t>
      </w:r>
      <w:r>
        <w:rPr>
          <w:spacing w:val="1"/>
        </w:rPr>
        <w:t xml:space="preserve"> </w:t>
      </w:r>
      <w:r>
        <w:t>с</w:t>
      </w:r>
      <w:r>
        <w:rPr>
          <w:spacing w:val="1"/>
        </w:rPr>
        <w:t xml:space="preserve"> </w:t>
      </w:r>
      <w:r>
        <w:t>помощью</w:t>
      </w:r>
      <w:r>
        <w:rPr>
          <w:spacing w:val="1"/>
        </w:rPr>
        <w:t xml:space="preserve"> </w:t>
      </w:r>
      <w:r>
        <w:t>лекала</w:t>
      </w:r>
      <w:r>
        <w:rPr>
          <w:spacing w:val="1"/>
        </w:rPr>
        <w:t xml:space="preserve"> </w:t>
      </w:r>
      <w:r>
        <w:t>(простейшей</w:t>
      </w:r>
      <w:r>
        <w:rPr>
          <w:spacing w:val="1"/>
        </w:rPr>
        <w:t xml:space="preserve"> </w:t>
      </w:r>
      <w:r>
        <w:t>выкройки).</w:t>
      </w:r>
      <w:r>
        <w:rPr>
          <w:spacing w:val="1"/>
        </w:rPr>
        <w:t xml:space="preserve"> </w:t>
      </w:r>
      <w:r>
        <w:t>Технологическая</w:t>
      </w:r>
      <w:r>
        <w:rPr>
          <w:spacing w:val="1"/>
        </w:rPr>
        <w:t xml:space="preserve"> </w:t>
      </w:r>
      <w:r>
        <w:t>последовательность</w:t>
      </w:r>
      <w:r>
        <w:rPr>
          <w:spacing w:val="1"/>
        </w:rPr>
        <w:t xml:space="preserve"> </w:t>
      </w:r>
      <w:r>
        <w:t>изготовления</w:t>
      </w:r>
      <w:r>
        <w:rPr>
          <w:spacing w:val="1"/>
        </w:rPr>
        <w:t xml:space="preserve"> </w:t>
      </w:r>
      <w:r>
        <w:t>несложного</w:t>
      </w:r>
      <w:r>
        <w:rPr>
          <w:spacing w:val="1"/>
        </w:rPr>
        <w:t xml:space="preserve"> </w:t>
      </w:r>
      <w:r>
        <w:t>швейного</w:t>
      </w:r>
      <w:r>
        <w:rPr>
          <w:spacing w:val="1"/>
        </w:rPr>
        <w:t xml:space="preserve"> </w:t>
      </w:r>
      <w:r>
        <w:t>изделия</w:t>
      </w:r>
      <w:r>
        <w:rPr>
          <w:spacing w:val="1"/>
        </w:rPr>
        <w:t xml:space="preserve"> </w:t>
      </w:r>
      <w:r>
        <w:t>(разметка</w:t>
      </w:r>
      <w:r>
        <w:rPr>
          <w:spacing w:val="1"/>
        </w:rPr>
        <w:t xml:space="preserve"> </w:t>
      </w:r>
      <w:r>
        <w:t>деталей,</w:t>
      </w:r>
      <w:r>
        <w:rPr>
          <w:spacing w:val="1"/>
        </w:rPr>
        <w:t xml:space="preserve"> </w:t>
      </w:r>
      <w:r>
        <w:t>выкраивание</w:t>
      </w:r>
      <w:r>
        <w:rPr>
          <w:spacing w:val="-5"/>
        </w:rPr>
        <w:t xml:space="preserve"> </w:t>
      </w:r>
      <w:r>
        <w:t>деталей,</w:t>
      </w:r>
      <w:r>
        <w:rPr>
          <w:spacing w:val="-1"/>
        </w:rPr>
        <w:t xml:space="preserve"> </w:t>
      </w:r>
      <w:r>
        <w:t>отделка</w:t>
      </w:r>
      <w:r>
        <w:rPr>
          <w:spacing w:val="1"/>
        </w:rPr>
        <w:t xml:space="preserve"> </w:t>
      </w:r>
      <w:r>
        <w:t>деталей,</w:t>
      </w:r>
      <w:r>
        <w:rPr>
          <w:spacing w:val="4"/>
        </w:rPr>
        <w:t xml:space="preserve"> </w:t>
      </w:r>
      <w:r>
        <w:t>сшивание деталей).</w:t>
      </w:r>
    </w:p>
    <w:p w:rsidR="00CC679B" w:rsidRDefault="00CC679B">
      <w:pPr>
        <w:pStyle w:val="a4"/>
        <w:ind w:left="253" w:right="662" w:firstLine="624"/>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(например,</w:t>
      </w:r>
      <w:r>
        <w:rPr>
          <w:spacing w:val="1"/>
        </w:rPr>
        <w:t xml:space="preserve"> </w:t>
      </w:r>
      <w:r>
        <w:t>проволока,</w:t>
      </w:r>
      <w:r>
        <w:rPr>
          <w:spacing w:val="1"/>
        </w:rPr>
        <w:t xml:space="preserve"> </w:t>
      </w:r>
      <w:r>
        <w:t>пряжа,</w:t>
      </w:r>
      <w:r>
        <w:rPr>
          <w:spacing w:val="1"/>
        </w:rPr>
        <w:t xml:space="preserve"> </w:t>
      </w:r>
      <w:r>
        <w:t>бусины</w:t>
      </w:r>
      <w:r>
        <w:rPr>
          <w:spacing w:val="1"/>
        </w:rPr>
        <w:t xml:space="preserve"> </w:t>
      </w:r>
      <w:r>
        <w:t>и</w:t>
      </w:r>
      <w:r>
        <w:rPr>
          <w:spacing w:val="1"/>
        </w:rPr>
        <w:t xml:space="preserve"> </w:t>
      </w:r>
      <w:r>
        <w:t>другие).</w:t>
      </w:r>
    </w:p>
    <w:p w:rsidR="00CC679B" w:rsidRDefault="00CC679B">
      <w:pPr>
        <w:pStyle w:val="a4"/>
        <w:spacing w:before="1" w:line="275" w:lineRule="exact"/>
        <w:ind w:left="877" w:firstLine="0"/>
      </w:pPr>
      <w:r>
        <w:t>Конструирование</w:t>
      </w:r>
      <w:r>
        <w:rPr>
          <w:spacing w:val="-3"/>
        </w:rPr>
        <w:t xml:space="preserve"> </w:t>
      </w:r>
      <w:r>
        <w:t>и</w:t>
      </w:r>
      <w:r>
        <w:rPr>
          <w:spacing w:val="-6"/>
        </w:rPr>
        <w:t xml:space="preserve"> </w:t>
      </w:r>
      <w:r>
        <w:t>моделирование</w:t>
      </w:r>
    </w:p>
    <w:p w:rsidR="00CC679B" w:rsidRDefault="00CC679B">
      <w:pPr>
        <w:pStyle w:val="a4"/>
        <w:spacing w:line="242" w:lineRule="auto"/>
        <w:ind w:left="253" w:right="658" w:firstLine="0"/>
      </w:pPr>
      <w:r>
        <w:t>Основные и дополнительные детали. Общее представление о правилах создания</w:t>
      </w:r>
      <w:r>
        <w:rPr>
          <w:spacing w:val="1"/>
        </w:rPr>
        <w:t xml:space="preserve"> </w:t>
      </w:r>
      <w:r>
        <w:t>гармоничной</w:t>
      </w:r>
      <w:r>
        <w:rPr>
          <w:spacing w:val="1"/>
        </w:rPr>
        <w:t xml:space="preserve"> </w:t>
      </w:r>
      <w:r>
        <w:t>композиции.</w:t>
      </w:r>
      <w:r>
        <w:rPr>
          <w:spacing w:val="57"/>
        </w:rPr>
        <w:t xml:space="preserve"> </w:t>
      </w:r>
      <w:r>
        <w:t>Симметрия,</w:t>
      </w:r>
      <w:r>
        <w:rPr>
          <w:spacing w:val="1"/>
        </w:rPr>
        <w:t xml:space="preserve"> </w:t>
      </w:r>
      <w:r>
        <w:t>способы</w:t>
      </w:r>
      <w:r>
        <w:rPr>
          <w:spacing w:val="2"/>
        </w:rPr>
        <w:t xml:space="preserve"> </w:t>
      </w:r>
      <w:r>
        <w:t>разметки</w:t>
      </w:r>
      <w:r>
        <w:rPr>
          <w:spacing w:val="-4"/>
        </w:rPr>
        <w:t xml:space="preserve"> </w:t>
      </w:r>
      <w:r>
        <w:t>и</w:t>
      </w:r>
      <w:r>
        <w:rPr>
          <w:spacing w:val="2"/>
        </w:rPr>
        <w:t xml:space="preserve"> </w:t>
      </w:r>
      <w:r>
        <w:t>конструирования</w:t>
      </w:r>
      <w:r>
        <w:rPr>
          <w:spacing w:val="-4"/>
        </w:rPr>
        <w:t xml:space="preserve"> </w:t>
      </w:r>
      <w:r>
        <w:t>симметричных</w:t>
      </w:r>
      <w:r>
        <w:rPr>
          <w:spacing w:val="-5"/>
        </w:rPr>
        <w:t xml:space="preserve"> </w:t>
      </w:r>
      <w:r>
        <w:t>форм.</w:t>
      </w:r>
    </w:p>
    <w:p w:rsidR="00CC679B" w:rsidRDefault="00CC679B">
      <w:pPr>
        <w:pStyle w:val="a4"/>
        <w:spacing w:line="242" w:lineRule="auto"/>
        <w:ind w:left="253" w:right="655" w:firstLine="624"/>
      </w:pPr>
      <w:r>
        <w:t>Конструирование и моделирование изделий из различных материалов по простейшему</w:t>
      </w:r>
      <w:r>
        <w:rPr>
          <w:spacing w:val="1"/>
        </w:rPr>
        <w:t xml:space="preserve"> </w:t>
      </w:r>
      <w:r>
        <w:t>чертежу</w:t>
      </w:r>
      <w:r>
        <w:rPr>
          <w:spacing w:val="53"/>
        </w:rPr>
        <w:t xml:space="preserve"> </w:t>
      </w:r>
      <w:r>
        <w:t>или</w:t>
      </w:r>
      <w:r>
        <w:rPr>
          <w:spacing w:val="5"/>
        </w:rPr>
        <w:t xml:space="preserve"> </w:t>
      </w:r>
      <w:r>
        <w:t>эскизу.</w:t>
      </w:r>
      <w:r>
        <w:rPr>
          <w:spacing w:val="5"/>
        </w:rPr>
        <w:t xml:space="preserve"> </w:t>
      </w:r>
      <w:r>
        <w:t>Подвижное</w:t>
      </w:r>
      <w:r>
        <w:rPr>
          <w:spacing w:val="2"/>
        </w:rPr>
        <w:t xml:space="preserve"> </w:t>
      </w:r>
      <w:r>
        <w:t>соединение</w:t>
      </w:r>
      <w:r>
        <w:rPr>
          <w:spacing w:val="56"/>
        </w:rPr>
        <w:t xml:space="preserve"> </w:t>
      </w:r>
      <w:r>
        <w:t>деталей</w:t>
      </w:r>
      <w:r>
        <w:rPr>
          <w:spacing w:val="4"/>
        </w:rPr>
        <w:t xml:space="preserve"> </w:t>
      </w:r>
      <w:r>
        <w:t>конструкции.</w:t>
      </w:r>
      <w:r>
        <w:rPr>
          <w:spacing w:val="5"/>
        </w:rPr>
        <w:t xml:space="preserve"> </w:t>
      </w:r>
      <w:r>
        <w:t>Внесение</w:t>
      </w:r>
      <w:r>
        <w:rPr>
          <w:spacing w:val="2"/>
        </w:rPr>
        <w:t xml:space="preserve"> </w:t>
      </w:r>
      <w:r>
        <w:t>элементарных</w:t>
      </w:r>
    </w:p>
    <w:p w:rsidR="00CC679B" w:rsidRDefault="00CC679B">
      <w:pPr>
        <w:spacing w:line="242" w:lineRule="auto"/>
        <w:sectPr w:rsidR="00CC679B">
          <w:pgSz w:w="11910" w:h="16840"/>
          <w:pgMar w:top="760" w:right="200" w:bottom="700" w:left="880" w:header="0" w:footer="512" w:gutter="0"/>
          <w:cols w:space="720"/>
        </w:sectPr>
      </w:pPr>
    </w:p>
    <w:p w:rsidR="00CC679B" w:rsidRDefault="00CC679B">
      <w:pPr>
        <w:pStyle w:val="a4"/>
        <w:spacing w:before="63"/>
        <w:ind w:left="253" w:firstLine="0"/>
        <w:jc w:val="left"/>
      </w:pPr>
      <w:r>
        <w:lastRenderedPageBreak/>
        <w:t>конструктивных</w:t>
      </w:r>
      <w:r>
        <w:rPr>
          <w:spacing w:val="-5"/>
        </w:rPr>
        <w:t xml:space="preserve"> </w:t>
      </w:r>
      <w:r>
        <w:t>изменений</w:t>
      </w:r>
      <w:r>
        <w:rPr>
          <w:spacing w:val="-4"/>
        </w:rPr>
        <w:t xml:space="preserve"> </w:t>
      </w:r>
      <w:r>
        <w:t>и</w:t>
      </w:r>
      <w:r>
        <w:rPr>
          <w:spacing w:val="1"/>
        </w:rPr>
        <w:t xml:space="preserve"> </w:t>
      </w:r>
      <w:r>
        <w:t>дополнений</w:t>
      </w:r>
      <w:r>
        <w:rPr>
          <w:spacing w:val="-4"/>
        </w:rPr>
        <w:t xml:space="preserve"> </w:t>
      </w:r>
      <w:r>
        <w:t>в</w:t>
      </w:r>
      <w:r>
        <w:rPr>
          <w:spacing w:val="-3"/>
        </w:rPr>
        <w:t xml:space="preserve"> </w:t>
      </w:r>
      <w:r>
        <w:t>изделие.</w:t>
      </w:r>
    </w:p>
    <w:p w:rsidR="00CC679B" w:rsidRDefault="00CC679B">
      <w:pPr>
        <w:pStyle w:val="a4"/>
        <w:spacing w:before="3" w:line="275" w:lineRule="exact"/>
        <w:ind w:left="877" w:firstLine="0"/>
        <w:jc w:val="left"/>
      </w:pPr>
      <w:r>
        <w:t>ИКТ</w:t>
      </w:r>
    </w:p>
    <w:p w:rsidR="00CC679B" w:rsidRDefault="00CC679B">
      <w:pPr>
        <w:pStyle w:val="a4"/>
        <w:spacing w:line="242" w:lineRule="auto"/>
        <w:ind w:left="253" w:right="653" w:firstLine="624"/>
      </w:pPr>
      <w:r>
        <w:t>Демонстрация</w:t>
      </w:r>
      <w:r>
        <w:rPr>
          <w:spacing w:val="1"/>
        </w:rPr>
        <w:t xml:space="preserve"> </w:t>
      </w:r>
      <w:r>
        <w:t>учителем</w:t>
      </w:r>
      <w:r>
        <w:rPr>
          <w:spacing w:val="1"/>
        </w:rPr>
        <w:t xml:space="preserve"> </w:t>
      </w:r>
      <w:r>
        <w:t>готовых</w:t>
      </w:r>
      <w:r>
        <w:rPr>
          <w:spacing w:val="1"/>
        </w:rPr>
        <w:t xml:space="preserve"> </w:t>
      </w:r>
      <w:r>
        <w:t>материалов</w:t>
      </w:r>
      <w:r>
        <w:rPr>
          <w:spacing w:val="1"/>
        </w:rPr>
        <w:t xml:space="preserve"> </w:t>
      </w:r>
      <w:r>
        <w:t>на</w:t>
      </w:r>
      <w:r>
        <w:rPr>
          <w:spacing w:val="1"/>
        </w:rPr>
        <w:t xml:space="preserve"> </w:t>
      </w:r>
      <w:r>
        <w:t>информационных</w:t>
      </w:r>
      <w:r>
        <w:rPr>
          <w:spacing w:val="1"/>
        </w:rPr>
        <w:t xml:space="preserve"> </w:t>
      </w:r>
      <w:r>
        <w:t>носителях.</w:t>
      </w:r>
      <w:r>
        <w:rPr>
          <w:spacing w:val="1"/>
        </w:rPr>
        <w:t xml:space="preserve"> </w:t>
      </w:r>
      <w:r>
        <w:t>Поиск</w:t>
      </w:r>
      <w:r>
        <w:rPr>
          <w:spacing w:val="1"/>
        </w:rPr>
        <w:t xml:space="preserve"> </w:t>
      </w:r>
      <w:r>
        <w:t>информации.</w:t>
      </w:r>
      <w:r>
        <w:rPr>
          <w:spacing w:val="3"/>
        </w:rPr>
        <w:t xml:space="preserve"> </w:t>
      </w:r>
      <w:r>
        <w:t>Интернет</w:t>
      </w:r>
      <w:r>
        <w:rPr>
          <w:spacing w:val="-2"/>
        </w:rPr>
        <w:t xml:space="preserve"> </w:t>
      </w:r>
      <w:r>
        <w:t>как источник</w:t>
      </w:r>
      <w:r>
        <w:rPr>
          <w:spacing w:val="-5"/>
        </w:rPr>
        <w:t xml:space="preserve"> </w:t>
      </w:r>
      <w:r>
        <w:t>информации.</w:t>
      </w:r>
    </w:p>
    <w:p w:rsidR="00CC679B" w:rsidRDefault="00CC679B">
      <w:pPr>
        <w:pStyle w:val="a4"/>
        <w:ind w:left="0" w:firstLine="0"/>
        <w:jc w:val="left"/>
      </w:pPr>
    </w:p>
    <w:p w:rsidR="00CC679B" w:rsidRDefault="00CC679B">
      <w:pPr>
        <w:pStyle w:val="1"/>
        <w:spacing w:line="273" w:lineRule="exact"/>
        <w:ind w:left="386" w:right="167"/>
        <w:jc w:val="center"/>
      </w:pPr>
      <w:r>
        <w:t>УНИВЕРСАЛЬНЫЕ</w:t>
      </w:r>
      <w:r>
        <w:rPr>
          <w:spacing w:val="-4"/>
        </w:rPr>
        <w:t xml:space="preserve"> </w:t>
      </w:r>
      <w:r>
        <w:t>УЧЕБНЫЕ</w:t>
      </w:r>
      <w:r>
        <w:rPr>
          <w:spacing w:val="-4"/>
        </w:rPr>
        <w:t xml:space="preserve"> </w:t>
      </w:r>
      <w:r>
        <w:t>ДЕЙСТВИЯ</w:t>
      </w:r>
    </w:p>
    <w:p w:rsidR="00CC679B" w:rsidRDefault="00CC679B">
      <w:pPr>
        <w:pStyle w:val="a4"/>
        <w:ind w:left="253" w:right="658" w:firstLine="624"/>
      </w:pPr>
      <w:r>
        <w:t>Изучение труда (технологии) во 2 классе способствует освоению ряда универсальных</w:t>
      </w:r>
      <w:r>
        <w:rPr>
          <w:spacing w:val="1"/>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ind w:left="877"/>
        <w:jc w:val="both"/>
        <w:rPr>
          <w:i/>
          <w:sz w:val="24"/>
        </w:rPr>
      </w:pPr>
      <w:r>
        <w:rPr>
          <w:i/>
          <w:sz w:val="24"/>
        </w:rPr>
        <w:t>Познавательные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2"/>
          <w:sz w:val="24"/>
        </w:rPr>
        <w:t xml:space="preserve"> </w:t>
      </w:r>
      <w:r>
        <w:rPr>
          <w:i/>
          <w:sz w:val="24"/>
        </w:rPr>
        <w:t>действия</w:t>
      </w:r>
    </w:p>
    <w:p w:rsidR="00CC679B" w:rsidRDefault="00CC679B">
      <w:pPr>
        <w:pStyle w:val="a4"/>
        <w:spacing w:line="275" w:lineRule="exact"/>
        <w:ind w:left="877" w:firstLine="0"/>
      </w:pPr>
      <w:r>
        <w:t>Базовые</w:t>
      </w:r>
      <w:r>
        <w:rPr>
          <w:spacing w:val="-6"/>
        </w:rPr>
        <w:t xml:space="preserve"> </w:t>
      </w:r>
      <w:r>
        <w:t>логические</w:t>
      </w:r>
      <w:r>
        <w:rPr>
          <w:spacing w:val="-1"/>
        </w:rPr>
        <w:t xml:space="preserve"> </w:t>
      </w:r>
      <w:r>
        <w:t>и</w:t>
      </w:r>
      <w:r>
        <w:rPr>
          <w:spacing w:val="-3"/>
        </w:rPr>
        <w:t xml:space="preserve"> </w:t>
      </w:r>
      <w:r>
        <w:t>исследовательские</w:t>
      </w:r>
      <w:r>
        <w:rPr>
          <w:spacing w:val="-1"/>
        </w:rPr>
        <w:t xml:space="preserve"> </w:t>
      </w:r>
      <w:r>
        <w:t>действия:</w:t>
      </w:r>
    </w:p>
    <w:p w:rsidR="00CC679B" w:rsidRDefault="00CC679B" w:rsidP="00A90E1F">
      <w:pPr>
        <w:pStyle w:val="a6"/>
        <w:numPr>
          <w:ilvl w:val="1"/>
          <w:numId w:val="49"/>
        </w:numPr>
        <w:tabs>
          <w:tab w:val="left" w:pos="393"/>
          <w:tab w:val="left" w:pos="7120"/>
        </w:tabs>
        <w:spacing w:line="275" w:lineRule="exact"/>
        <w:ind w:left="392"/>
        <w:jc w:val="left"/>
        <w:rPr>
          <w:sz w:val="24"/>
        </w:rPr>
      </w:pPr>
      <w:r>
        <w:rPr>
          <w:sz w:val="24"/>
        </w:rPr>
        <w:t>ориентироваться</w:t>
      </w:r>
      <w:r>
        <w:rPr>
          <w:spacing w:val="-6"/>
          <w:sz w:val="24"/>
        </w:rPr>
        <w:t xml:space="preserve"> </w:t>
      </w:r>
      <w:r>
        <w:rPr>
          <w:sz w:val="24"/>
        </w:rPr>
        <w:t>в</w:t>
      </w:r>
      <w:r>
        <w:rPr>
          <w:spacing w:val="-3"/>
          <w:sz w:val="24"/>
        </w:rPr>
        <w:t xml:space="preserve"> </w:t>
      </w:r>
      <w:r>
        <w:rPr>
          <w:sz w:val="24"/>
        </w:rPr>
        <w:t>терминах,</w:t>
      </w:r>
      <w:r>
        <w:rPr>
          <w:spacing w:val="2"/>
          <w:sz w:val="24"/>
        </w:rPr>
        <w:t xml:space="preserve"> </w:t>
      </w:r>
      <w:r>
        <w:rPr>
          <w:sz w:val="24"/>
        </w:rPr>
        <w:t>используемых</w:t>
      </w:r>
      <w:r>
        <w:rPr>
          <w:spacing w:val="-5"/>
          <w:sz w:val="24"/>
        </w:rPr>
        <w:t xml:space="preserve"> </w:t>
      </w:r>
      <w:r>
        <w:rPr>
          <w:sz w:val="24"/>
        </w:rPr>
        <w:t>в</w:t>
      </w:r>
      <w:r>
        <w:rPr>
          <w:spacing w:val="105"/>
          <w:sz w:val="24"/>
        </w:rPr>
        <w:t xml:space="preserve"> </w:t>
      </w:r>
      <w:r>
        <w:rPr>
          <w:sz w:val="24"/>
        </w:rPr>
        <w:t>технологии</w:t>
      </w:r>
      <w:r>
        <w:rPr>
          <w:spacing w:val="-5"/>
          <w:sz w:val="24"/>
        </w:rPr>
        <w:t xml:space="preserve"> </w:t>
      </w:r>
      <w:r>
        <w:rPr>
          <w:sz w:val="24"/>
        </w:rPr>
        <w:t>(в</w:t>
      </w:r>
      <w:r>
        <w:rPr>
          <w:sz w:val="24"/>
        </w:rPr>
        <w:tab/>
        <w:t>пределах</w:t>
      </w:r>
      <w:r>
        <w:rPr>
          <w:spacing w:val="-4"/>
          <w:sz w:val="24"/>
        </w:rPr>
        <w:t xml:space="preserve"> </w:t>
      </w:r>
      <w:r>
        <w:rPr>
          <w:sz w:val="24"/>
        </w:rPr>
        <w:t>изученного);</w:t>
      </w:r>
    </w:p>
    <w:p w:rsidR="00CC679B" w:rsidRDefault="00CC679B" w:rsidP="00A90E1F">
      <w:pPr>
        <w:pStyle w:val="a6"/>
        <w:numPr>
          <w:ilvl w:val="1"/>
          <w:numId w:val="49"/>
        </w:numPr>
        <w:tabs>
          <w:tab w:val="left" w:pos="398"/>
          <w:tab w:val="left" w:pos="2750"/>
          <w:tab w:val="left" w:pos="3374"/>
          <w:tab w:val="left" w:pos="5247"/>
          <w:tab w:val="left" w:pos="5871"/>
          <w:tab w:val="left" w:pos="7120"/>
          <w:tab w:val="left" w:pos="8992"/>
        </w:tabs>
        <w:spacing w:before="4" w:line="237" w:lineRule="auto"/>
        <w:ind w:right="646" w:firstLine="0"/>
        <w:jc w:val="left"/>
        <w:rPr>
          <w:sz w:val="24"/>
        </w:rPr>
      </w:pPr>
      <w:r>
        <w:rPr>
          <w:sz w:val="24"/>
        </w:rPr>
        <w:t>выполнятьработу</w:t>
      </w:r>
      <w:r>
        <w:rPr>
          <w:sz w:val="24"/>
        </w:rPr>
        <w:tab/>
        <w:t>в</w:t>
      </w:r>
      <w:r>
        <w:rPr>
          <w:sz w:val="24"/>
        </w:rPr>
        <w:tab/>
        <w:t>соответствии</w:t>
      </w:r>
      <w:r>
        <w:rPr>
          <w:sz w:val="24"/>
        </w:rPr>
        <w:tab/>
        <w:t>с</w:t>
      </w:r>
      <w:r>
        <w:rPr>
          <w:sz w:val="24"/>
        </w:rPr>
        <w:tab/>
        <w:t>образцом,</w:t>
      </w:r>
      <w:r>
        <w:rPr>
          <w:sz w:val="24"/>
        </w:rPr>
        <w:tab/>
        <w:t>инструкцией,</w:t>
      </w:r>
      <w:r>
        <w:rPr>
          <w:sz w:val="24"/>
        </w:rPr>
        <w:tab/>
        <w:t>устной</w:t>
      </w:r>
      <w:r>
        <w:rPr>
          <w:spacing w:val="28"/>
          <w:sz w:val="24"/>
        </w:rPr>
        <w:t xml:space="preserve"> </w:t>
      </w:r>
      <w:r>
        <w:rPr>
          <w:sz w:val="24"/>
        </w:rPr>
        <w:t>или</w:t>
      </w:r>
      <w:r>
        <w:rPr>
          <w:spacing w:val="-57"/>
          <w:sz w:val="24"/>
        </w:rPr>
        <w:t xml:space="preserve"> </w:t>
      </w:r>
      <w:r>
        <w:rPr>
          <w:sz w:val="24"/>
        </w:rPr>
        <w:t>письменной;</w:t>
      </w:r>
    </w:p>
    <w:p w:rsidR="00CC679B" w:rsidRDefault="00CC679B" w:rsidP="00A90E1F">
      <w:pPr>
        <w:pStyle w:val="a6"/>
        <w:numPr>
          <w:ilvl w:val="1"/>
          <w:numId w:val="49"/>
        </w:numPr>
        <w:tabs>
          <w:tab w:val="left" w:pos="494"/>
        </w:tabs>
        <w:spacing w:before="6" w:line="237" w:lineRule="auto"/>
        <w:ind w:right="661" w:firstLine="0"/>
        <w:jc w:val="left"/>
        <w:rPr>
          <w:sz w:val="24"/>
        </w:rPr>
      </w:pPr>
      <w:r>
        <w:rPr>
          <w:sz w:val="24"/>
        </w:rPr>
        <w:t>выполнять</w:t>
      </w:r>
      <w:r>
        <w:rPr>
          <w:spacing w:val="31"/>
          <w:sz w:val="24"/>
        </w:rPr>
        <w:t xml:space="preserve"> </w:t>
      </w:r>
      <w:r>
        <w:rPr>
          <w:sz w:val="24"/>
        </w:rPr>
        <w:t>действия</w:t>
      </w:r>
      <w:r>
        <w:rPr>
          <w:spacing w:val="34"/>
          <w:sz w:val="24"/>
        </w:rPr>
        <w:t xml:space="preserve"> </w:t>
      </w:r>
      <w:r>
        <w:rPr>
          <w:sz w:val="24"/>
        </w:rPr>
        <w:t>анализа</w:t>
      </w:r>
      <w:r>
        <w:rPr>
          <w:spacing w:val="33"/>
          <w:sz w:val="24"/>
        </w:rPr>
        <w:t xml:space="preserve"> </w:t>
      </w:r>
      <w:r>
        <w:rPr>
          <w:sz w:val="24"/>
        </w:rPr>
        <w:t>и</w:t>
      </w:r>
      <w:r>
        <w:rPr>
          <w:spacing w:val="35"/>
          <w:sz w:val="24"/>
        </w:rPr>
        <w:t xml:space="preserve"> </w:t>
      </w:r>
      <w:r>
        <w:rPr>
          <w:sz w:val="24"/>
        </w:rPr>
        <w:t>синтеза,</w:t>
      </w:r>
      <w:r>
        <w:rPr>
          <w:spacing w:val="36"/>
          <w:sz w:val="24"/>
        </w:rPr>
        <w:t xml:space="preserve"> </w:t>
      </w:r>
      <w:r>
        <w:rPr>
          <w:sz w:val="24"/>
        </w:rPr>
        <w:t>сравнения,</w:t>
      </w:r>
      <w:r>
        <w:rPr>
          <w:spacing w:val="31"/>
          <w:sz w:val="24"/>
        </w:rPr>
        <w:t xml:space="preserve"> </w:t>
      </w:r>
      <w:r>
        <w:rPr>
          <w:sz w:val="24"/>
        </w:rPr>
        <w:t>группировки</w:t>
      </w:r>
      <w:r>
        <w:rPr>
          <w:spacing w:val="35"/>
          <w:sz w:val="24"/>
        </w:rPr>
        <w:t xml:space="preserve"> </w:t>
      </w:r>
      <w:r>
        <w:rPr>
          <w:sz w:val="24"/>
        </w:rPr>
        <w:t>с</w:t>
      </w:r>
      <w:r>
        <w:rPr>
          <w:spacing w:val="29"/>
          <w:sz w:val="24"/>
        </w:rPr>
        <w:t xml:space="preserve"> </w:t>
      </w:r>
      <w:r>
        <w:rPr>
          <w:sz w:val="24"/>
        </w:rPr>
        <w:t>уч</w:t>
      </w:r>
      <w:r>
        <w:rPr>
          <w:spacing w:val="33"/>
          <w:sz w:val="24"/>
        </w:rPr>
        <w:t xml:space="preserve"> </w:t>
      </w:r>
      <w:r>
        <w:rPr>
          <w:sz w:val="24"/>
        </w:rPr>
        <w:t>етом</w:t>
      </w:r>
      <w:r>
        <w:rPr>
          <w:spacing w:val="35"/>
          <w:sz w:val="24"/>
        </w:rPr>
        <w:t xml:space="preserve"> </w:t>
      </w:r>
      <w:r>
        <w:rPr>
          <w:sz w:val="24"/>
        </w:rPr>
        <w:t>указанных</w:t>
      </w:r>
      <w:r>
        <w:rPr>
          <w:spacing w:val="-57"/>
          <w:sz w:val="24"/>
        </w:rPr>
        <w:t xml:space="preserve"> </w:t>
      </w:r>
      <w:r>
        <w:rPr>
          <w:sz w:val="24"/>
        </w:rPr>
        <w:t>критериев;</w:t>
      </w:r>
    </w:p>
    <w:p w:rsidR="00CC679B" w:rsidRDefault="00CC679B" w:rsidP="00A90E1F">
      <w:pPr>
        <w:pStyle w:val="a6"/>
        <w:numPr>
          <w:ilvl w:val="1"/>
          <w:numId w:val="49"/>
        </w:numPr>
        <w:tabs>
          <w:tab w:val="left" w:pos="398"/>
        </w:tabs>
        <w:spacing w:before="3" w:line="275" w:lineRule="exact"/>
        <w:ind w:left="397" w:hanging="145"/>
        <w:jc w:val="left"/>
        <w:rPr>
          <w:sz w:val="24"/>
        </w:rPr>
      </w:pPr>
      <w:r>
        <w:rPr>
          <w:sz w:val="24"/>
        </w:rPr>
        <w:t>строить</w:t>
      </w:r>
      <w:r>
        <w:rPr>
          <w:spacing w:val="-6"/>
          <w:sz w:val="24"/>
        </w:rPr>
        <w:t xml:space="preserve"> </w:t>
      </w:r>
      <w:r>
        <w:rPr>
          <w:sz w:val="24"/>
        </w:rPr>
        <w:t>рассуждения,</w:t>
      </w:r>
      <w:r>
        <w:rPr>
          <w:spacing w:val="-1"/>
          <w:sz w:val="24"/>
        </w:rPr>
        <w:t xml:space="preserve"> </w:t>
      </w:r>
      <w:r>
        <w:rPr>
          <w:sz w:val="24"/>
        </w:rPr>
        <w:t>делать</w:t>
      </w:r>
      <w:r>
        <w:rPr>
          <w:spacing w:val="-1"/>
          <w:sz w:val="24"/>
        </w:rPr>
        <w:t xml:space="preserve"> </w:t>
      </w:r>
      <w:r>
        <w:rPr>
          <w:sz w:val="24"/>
        </w:rPr>
        <w:t>умозаключения,</w:t>
      </w:r>
      <w:r>
        <w:rPr>
          <w:spacing w:val="-6"/>
          <w:sz w:val="24"/>
        </w:rPr>
        <w:t xml:space="preserve"> </w:t>
      </w:r>
      <w:r>
        <w:rPr>
          <w:sz w:val="24"/>
        </w:rPr>
        <w:t>проверять</w:t>
      </w:r>
      <w:r>
        <w:rPr>
          <w:spacing w:val="-5"/>
          <w:sz w:val="24"/>
        </w:rPr>
        <w:t xml:space="preserve"> </w:t>
      </w:r>
      <w:r>
        <w:rPr>
          <w:sz w:val="24"/>
        </w:rPr>
        <w:t>их</w:t>
      </w:r>
      <w:r>
        <w:rPr>
          <w:spacing w:val="-7"/>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работе;</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воспроизводить</w:t>
      </w:r>
      <w:r>
        <w:rPr>
          <w:spacing w:val="-6"/>
          <w:sz w:val="24"/>
        </w:rPr>
        <w:t xml:space="preserve"> </w:t>
      </w:r>
      <w:r>
        <w:rPr>
          <w:sz w:val="24"/>
        </w:rPr>
        <w:t>порядок</w:t>
      </w:r>
      <w:r>
        <w:rPr>
          <w:spacing w:val="-4"/>
          <w:sz w:val="24"/>
        </w:rPr>
        <w:t xml:space="preserve"> </w:t>
      </w:r>
      <w:r>
        <w:rPr>
          <w:sz w:val="24"/>
        </w:rPr>
        <w:t>действий</w:t>
      </w:r>
      <w:r>
        <w:rPr>
          <w:spacing w:val="-6"/>
          <w:sz w:val="24"/>
        </w:rPr>
        <w:t xml:space="preserve"> </w:t>
      </w:r>
      <w:r>
        <w:rPr>
          <w:sz w:val="24"/>
        </w:rPr>
        <w:t>при</w:t>
      </w:r>
      <w:r>
        <w:rPr>
          <w:spacing w:val="-7"/>
          <w:sz w:val="24"/>
        </w:rPr>
        <w:t xml:space="preserve"> </w:t>
      </w:r>
      <w:r>
        <w:rPr>
          <w:sz w:val="24"/>
        </w:rPr>
        <w:t>решении</w:t>
      </w:r>
      <w:r>
        <w:rPr>
          <w:spacing w:val="-1"/>
          <w:sz w:val="24"/>
        </w:rPr>
        <w:t xml:space="preserve"> </w:t>
      </w:r>
      <w:r>
        <w:rPr>
          <w:sz w:val="24"/>
        </w:rPr>
        <w:t>учебной</w:t>
      </w:r>
      <w:r>
        <w:rPr>
          <w:spacing w:val="-6"/>
          <w:sz w:val="24"/>
        </w:rPr>
        <w:t xml:space="preserve"> </w:t>
      </w:r>
      <w:r>
        <w:rPr>
          <w:sz w:val="24"/>
        </w:rPr>
        <w:t>(практической)</w:t>
      </w:r>
      <w:r>
        <w:rPr>
          <w:spacing w:val="-2"/>
          <w:sz w:val="24"/>
        </w:rPr>
        <w:t xml:space="preserve"> </w:t>
      </w:r>
      <w:r>
        <w:rPr>
          <w:sz w:val="24"/>
        </w:rPr>
        <w:t>задачи;</w:t>
      </w:r>
    </w:p>
    <w:p w:rsidR="00CC679B" w:rsidRDefault="00CC679B" w:rsidP="00A90E1F">
      <w:pPr>
        <w:pStyle w:val="a6"/>
        <w:numPr>
          <w:ilvl w:val="1"/>
          <w:numId w:val="49"/>
        </w:numPr>
        <w:tabs>
          <w:tab w:val="left" w:pos="393"/>
        </w:tabs>
        <w:spacing w:before="5" w:line="237" w:lineRule="auto"/>
        <w:ind w:left="877" w:right="2083" w:hanging="625"/>
        <w:jc w:val="left"/>
        <w:rPr>
          <w:sz w:val="24"/>
        </w:rPr>
      </w:pPr>
      <w:r>
        <w:rPr>
          <w:sz w:val="24"/>
        </w:rPr>
        <w:t>осуществлять</w:t>
      </w:r>
      <w:r>
        <w:rPr>
          <w:spacing w:val="-3"/>
          <w:sz w:val="24"/>
        </w:rPr>
        <w:t xml:space="preserve"> </w:t>
      </w:r>
      <w:r>
        <w:rPr>
          <w:sz w:val="24"/>
        </w:rPr>
        <w:t>решение</w:t>
      </w:r>
      <w:r>
        <w:rPr>
          <w:spacing w:val="-3"/>
          <w:sz w:val="24"/>
        </w:rPr>
        <w:t xml:space="preserve"> </w:t>
      </w:r>
      <w:r>
        <w:rPr>
          <w:sz w:val="24"/>
        </w:rPr>
        <w:t>простых</w:t>
      </w:r>
      <w:r>
        <w:rPr>
          <w:spacing w:val="-7"/>
          <w:sz w:val="24"/>
        </w:rPr>
        <w:t xml:space="preserve"> </w:t>
      </w:r>
      <w:r>
        <w:rPr>
          <w:sz w:val="24"/>
        </w:rPr>
        <w:t>задач</w:t>
      </w:r>
      <w:r>
        <w:rPr>
          <w:spacing w:val="-4"/>
          <w:sz w:val="24"/>
        </w:rPr>
        <w:t xml:space="preserve"> </w:t>
      </w:r>
      <w:r>
        <w:rPr>
          <w:sz w:val="24"/>
        </w:rPr>
        <w:t>в</w:t>
      </w:r>
      <w:r>
        <w:rPr>
          <w:spacing w:val="-1"/>
          <w:sz w:val="24"/>
        </w:rPr>
        <w:t xml:space="preserve"> </w:t>
      </w:r>
      <w:r>
        <w:rPr>
          <w:sz w:val="24"/>
        </w:rPr>
        <w:t>умственной</w:t>
      </w:r>
      <w:r>
        <w:rPr>
          <w:spacing w:val="-2"/>
          <w:sz w:val="24"/>
        </w:rPr>
        <w:t xml:space="preserve"> </w:t>
      </w:r>
      <w:r>
        <w:rPr>
          <w:sz w:val="24"/>
        </w:rPr>
        <w:t>и</w:t>
      </w:r>
      <w:r>
        <w:rPr>
          <w:spacing w:val="-6"/>
          <w:sz w:val="24"/>
        </w:rPr>
        <w:t xml:space="preserve"> </w:t>
      </w:r>
      <w:r>
        <w:rPr>
          <w:sz w:val="24"/>
        </w:rPr>
        <w:t>материализованной</w:t>
      </w:r>
      <w:r>
        <w:rPr>
          <w:spacing w:val="-2"/>
          <w:sz w:val="24"/>
        </w:rPr>
        <w:t xml:space="preserve"> </w:t>
      </w:r>
      <w:r>
        <w:rPr>
          <w:sz w:val="24"/>
        </w:rPr>
        <w:t>форме.</w:t>
      </w:r>
      <w:r>
        <w:rPr>
          <w:spacing w:val="-57"/>
          <w:sz w:val="24"/>
        </w:rPr>
        <w:t xml:space="preserve"> </w:t>
      </w:r>
      <w:r>
        <w:rPr>
          <w:sz w:val="24"/>
        </w:rPr>
        <w:t>Работа с</w:t>
      </w:r>
      <w:r>
        <w:rPr>
          <w:spacing w:val="-4"/>
          <w:sz w:val="24"/>
        </w:rPr>
        <w:t xml:space="preserve"> </w:t>
      </w:r>
      <w:r>
        <w:rPr>
          <w:sz w:val="24"/>
        </w:rPr>
        <w:t>информацией:</w:t>
      </w:r>
    </w:p>
    <w:p w:rsidR="00CC679B" w:rsidRDefault="00CC679B" w:rsidP="00A90E1F">
      <w:pPr>
        <w:pStyle w:val="a6"/>
        <w:numPr>
          <w:ilvl w:val="1"/>
          <w:numId w:val="49"/>
        </w:numPr>
        <w:tabs>
          <w:tab w:val="left" w:pos="436"/>
        </w:tabs>
        <w:spacing w:before="5" w:line="237" w:lineRule="auto"/>
        <w:ind w:right="658" w:firstLine="0"/>
        <w:jc w:val="left"/>
        <w:rPr>
          <w:sz w:val="24"/>
        </w:rPr>
      </w:pPr>
      <w:r>
        <w:rPr>
          <w:sz w:val="24"/>
        </w:rPr>
        <w:t>получать</w:t>
      </w:r>
      <w:r>
        <w:rPr>
          <w:spacing w:val="39"/>
          <w:sz w:val="24"/>
        </w:rPr>
        <w:t xml:space="preserve"> </w:t>
      </w:r>
      <w:r>
        <w:rPr>
          <w:sz w:val="24"/>
        </w:rPr>
        <w:t>информацию</w:t>
      </w:r>
      <w:r>
        <w:rPr>
          <w:spacing w:val="35"/>
          <w:sz w:val="24"/>
        </w:rPr>
        <w:t xml:space="preserve"> </w:t>
      </w:r>
      <w:r>
        <w:rPr>
          <w:sz w:val="24"/>
        </w:rPr>
        <w:t>из</w:t>
      </w:r>
      <w:r>
        <w:rPr>
          <w:spacing w:val="38"/>
          <w:sz w:val="24"/>
        </w:rPr>
        <w:t xml:space="preserve"> </w:t>
      </w:r>
      <w:r>
        <w:rPr>
          <w:sz w:val="24"/>
        </w:rPr>
        <w:t>учебника</w:t>
      </w:r>
      <w:r>
        <w:rPr>
          <w:spacing w:val="36"/>
          <w:sz w:val="24"/>
        </w:rPr>
        <w:t xml:space="preserve"> </w:t>
      </w:r>
      <w:r>
        <w:rPr>
          <w:sz w:val="24"/>
        </w:rPr>
        <w:t>и</w:t>
      </w:r>
      <w:r>
        <w:rPr>
          <w:spacing w:val="38"/>
          <w:sz w:val="24"/>
        </w:rPr>
        <w:t xml:space="preserve"> </w:t>
      </w:r>
      <w:r>
        <w:rPr>
          <w:sz w:val="24"/>
        </w:rPr>
        <w:t>других</w:t>
      </w:r>
      <w:r>
        <w:rPr>
          <w:spacing w:val="32"/>
          <w:sz w:val="24"/>
        </w:rPr>
        <w:t xml:space="preserve"> </w:t>
      </w:r>
      <w:r>
        <w:rPr>
          <w:sz w:val="24"/>
        </w:rPr>
        <w:t>дидактических</w:t>
      </w:r>
      <w:r>
        <w:rPr>
          <w:spacing w:val="32"/>
          <w:sz w:val="24"/>
        </w:rPr>
        <w:t xml:space="preserve"> </w:t>
      </w:r>
      <w:r>
        <w:rPr>
          <w:sz w:val="24"/>
        </w:rPr>
        <w:t>материалов,</w:t>
      </w:r>
      <w:r>
        <w:rPr>
          <w:spacing w:val="34"/>
          <w:sz w:val="24"/>
        </w:rPr>
        <w:t xml:space="preserve"> </w:t>
      </w:r>
      <w:r>
        <w:rPr>
          <w:sz w:val="24"/>
        </w:rPr>
        <w:t>использовать</w:t>
      </w:r>
      <w:r>
        <w:rPr>
          <w:spacing w:val="39"/>
          <w:sz w:val="24"/>
        </w:rPr>
        <w:t xml:space="preserve"> </w:t>
      </w:r>
      <w:r>
        <w:rPr>
          <w:sz w:val="24"/>
        </w:rPr>
        <w:t>ее</w:t>
      </w:r>
      <w:r>
        <w:rPr>
          <w:spacing w:val="36"/>
          <w:sz w:val="24"/>
        </w:rPr>
        <w:t xml:space="preserve"> </w:t>
      </w:r>
      <w:r>
        <w:rPr>
          <w:sz w:val="24"/>
        </w:rPr>
        <w:t>в</w:t>
      </w:r>
      <w:r>
        <w:rPr>
          <w:spacing w:val="-57"/>
          <w:sz w:val="24"/>
        </w:rPr>
        <w:t xml:space="preserve"> </w:t>
      </w:r>
      <w:r>
        <w:rPr>
          <w:sz w:val="24"/>
        </w:rPr>
        <w:t>работе;</w:t>
      </w:r>
    </w:p>
    <w:p w:rsidR="00CC679B" w:rsidRDefault="00CC679B" w:rsidP="00A90E1F">
      <w:pPr>
        <w:pStyle w:val="a6"/>
        <w:numPr>
          <w:ilvl w:val="1"/>
          <w:numId w:val="49"/>
        </w:numPr>
        <w:tabs>
          <w:tab w:val="left" w:pos="465"/>
        </w:tabs>
        <w:spacing w:before="4"/>
        <w:ind w:right="653" w:firstLine="0"/>
        <w:jc w:val="left"/>
        <w:rPr>
          <w:sz w:val="24"/>
        </w:rPr>
      </w:pPr>
      <w:r>
        <w:rPr>
          <w:sz w:val="24"/>
        </w:rPr>
        <w:t>понимать</w:t>
      </w:r>
      <w:r>
        <w:rPr>
          <w:spacing w:val="4"/>
          <w:sz w:val="24"/>
        </w:rPr>
        <w:t xml:space="preserve"> </w:t>
      </w:r>
      <w:r>
        <w:rPr>
          <w:sz w:val="24"/>
        </w:rPr>
        <w:t>и</w:t>
      </w:r>
      <w:r>
        <w:rPr>
          <w:spacing w:val="4"/>
          <w:sz w:val="24"/>
        </w:rPr>
        <w:t xml:space="preserve"> </w:t>
      </w:r>
      <w:r>
        <w:rPr>
          <w:sz w:val="24"/>
        </w:rPr>
        <w:t>анализировать</w:t>
      </w:r>
      <w:r>
        <w:rPr>
          <w:spacing w:val="4"/>
          <w:sz w:val="24"/>
        </w:rPr>
        <w:t xml:space="preserve"> </w:t>
      </w:r>
      <w:r>
        <w:rPr>
          <w:sz w:val="24"/>
        </w:rPr>
        <w:t>знаково-символическую</w:t>
      </w:r>
      <w:r>
        <w:rPr>
          <w:spacing w:val="2"/>
          <w:sz w:val="24"/>
        </w:rPr>
        <w:t xml:space="preserve"> </w:t>
      </w:r>
      <w:r>
        <w:rPr>
          <w:sz w:val="24"/>
        </w:rPr>
        <w:t>информацию</w:t>
      </w:r>
      <w:r>
        <w:rPr>
          <w:spacing w:val="2"/>
          <w:sz w:val="24"/>
        </w:rPr>
        <w:t xml:space="preserve"> </w:t>
      </w:r>
      <w:r>
        <w:rPr>
          <w:sz w:val="24"/>
        </w:rPr>
        <w:t>(чертеж,</w:t>
      </w:r>
      <w:r>
        <w:rPr>
          <w:spacing w:val="5"/>
          <w:sz w:val="24"/>
        </w:rPr>
        <w:t xml:space="preserve"> </w:t>
      </w:r>
      <w:r>
        <w:rPr>
          <w:sz w:val="24"/>
        </w:rPr>
        <w:t>эскиз,</w:t>
      </w:r>
      <w:r>
        <w:rPr>
          <w:spacing w:val="5"/>
          <w:sz w:val="24"/>
        </w:rPr>
        <w:t xml:space="preserve"> </w:t>
      </w:r>
      <w:r>
        <w:rPr>
          <w:sz w:val="24"/>
        </w:rPr>
        <w:t>рисунок,</w:t>
      </w:r>
      <w:r>
        <w:rPr>
          <w:spacing w:val="-57"/>
          <w:sz w:val="24"/>
        </w:rPr>
        <w:t xml:space="preserve"> </w:t>
      </w:r>
      <w:r>
        <w:rPr>
          <w:sz w:val="24"/>
        </w:rPr>
        <w:t>схема)</w:t>
      </w:r>
      <w:r>
        <w:rPr>
          <w:spacing w:val="2"/>
          <w:sz w:val="24"/>
        </w:rPr>
        <w:t xml:space="preserve"> </w:t>
      </w:r>
      <w:r>
        <w:rPr>
          <w:sz w:val="24"/>
        </w:rPr>
        <w:t>и</w:t>
      </w:r>
      <w:r>
        <w:rPr>
          <w:spacing w:val="3"/>
          <w:sz w:val="24"/>
        </w:rPr>
        <w:t xml:space="preserve"> </w:t>
      </w:r>
      <w:r>
        <w:rPr>
          <w:sz w:val="24"/>
        </w:rPr>
        <w:t>строить</w:t>
      </w:r>
      <w:r>
        <w:rPr>
          <w:spacing w:val="3"/>
          <w:sz w:val="24"/>
        </w:rPr>
        <w:t xml:space="preserve"> </w:t>
      </w:r>
      <w:r>
        <w:rPr>
          <w:sz w:val="24"/>
        </w:rPr>
        <w:t>работу</w:t>
      </w:r>
      <w:r>
        <w:rPr>
          <w:spacing w:val="-7"/>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ней.</w:t>
      </w:r>
    </w:p>
    <w:p w:rsidR="00CC679B" w:rsidRDefault="00CC679B">
      <w:pPr>
        <w:spacing w:line="275" w:lineRule="exact"/>
        <w:ind w:left="877"/>
        <w:rPr>
          <w:i/>
          <w:sz w:val="24"/>
        </w:rPr>
      </w:pPr>
      <w:r>
        <w:rPr>
          <w:i/>
          <w:sz w:val="24"/>
        </w:rPr>
        <w:t>Коммуникативные</w:t>
      </w:r>
      <w:r>
        <w:rPr>
          <w:i/>
          <w:spacing w:val="-1"/>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CC679B" w:rsidRDefault="00CC679B">
      <w:pPr>
        <w:pStyle w:val="a4"/>
        <w:spacing w:line="275" w:lineRule="exact"/>
        <w:ind w:left="877" w:firstLine="0"/>
        <w:jc w:val="left"/>
      </w:pPr>
      <w:r>
        <w:t>Общение:</w:t>
      </w:r>
    </w:p>
    <w:p w:rsidR="00CC679B" w:rsidRDefault="00CC679B" w:rsidP="00A90E1F">
      <w:pPr>
        <w:pStyle w:val="a6"/>
        <w:numPr>
          <w:ilvl w:val="1"/>
          <w:numId w:val="49"/>
        </w:numPr>
        <w:tabs>
          <w:tab w:val="left" w:pos="427"/>
        </w:tabs>
        <w:spacing w:before="2"/>
        <w:ind w:right="656" w:firstLine="0"/>
        <w:rPr>
          <w:sz w:val="24"/>
        </w:rPr>
      </w:pPr>
      <w:r>
        <w:rPr>
          <w:sz w:val="24"/>
        </w:rPr>
        <w:t>выполнять правила участия в учебном диалоге: задавать вопросы, дополнять ответы других</w:t>
      </w:r>
      <w:r>
        <w:rPr>
          <w:spacing w:val="1"/>
          <w:sz w:val="24"/>
        </w:rPr>
        <w:t xml:space="preserve"> </w:t>
      </w:r>
      <w:r>
        <w:rPr>
          <w:sz w:val="24"/>
        </w:rPr>
        <w:t>обучающихся,</w:t>
      </w:r>
      <w:r>
        <w:rPr>
          <w:spacing w:val="1"/>
          <w:sz w:val="24"/>
        </w:rPr>
        <w:t xml:space="preserve"> </w:t>
      </w:r>
      <w:r>
        <w:rPr>
          <w:sz w:val="24"/>
        </w:rPr>
        <w:t>высказывать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отвечать</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проявлять</w:t>
      </w:r>
      <w:r>
        <w:rPr>
          <w:spacing w:val="1"/>
          <w:sz w:val="24"/>
        </w:rPr>
        <w:t xml:space="preserve"> </w:t>
      </w:r>
      <w:r>
        <w:rPr>
          <w:sz w:val="24"/>
        </w:rPr>
        <w:t>уважительное</w:t>
      </w:r>
      <w:r>
        <w:rPr>
          <w:spacing w:val="1"/>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одноклассникам,</w:t>
      </w:r>
      <w:r>
        <w:rPr>
          <w:spacing w:val="-1"/>
          <w:sz w:val="24"/>
        </w:rPr>
        <w:t xml:space="preserve"> </w:t>
      </w:r>
      <w:r>
        <w:rPr>
          <w:sz w:val="24"/>
        </w:rPr>
        <w:t>внимание</w:t>
      </w:r>
      <w:r>
        <w:rPr>
          <w:spacing w:val="1"/>
          <w:sz w:val="24"/>
        </w:rPr>
        <w:t xml:space="preserve"> </w:t>
      </w:r>
      <w:r>
        <w:rPr>
          <w:sz w:val="24"/>
        </w:rPr>
        <w:t>к</w:t>
      </w:r>
      <w:r>
        <w:rPr>
          <w:spacing w:val="-4"/>
          <w:sz w:val="24"/>
        </w:rPr>
        <w:t xml:space="preserve"> </w:t>
      </w:r>
      <w:r>
        <w:rPr>
          <w:sz w:val="24"/>
        </w:rPr>
        <w:t>мнению</w:t>
      </w:r>
      <w:r>
        <w:rPr>
          <w:spacing w:val="6"/>
          <w:sz w:val="24"/>
        </w:rPr>
        <w:t xml:space="preserve"> </w:t>
      </w:r>
      <w:r>
        <w:rPr>
          <w:sz w:val="24"/>
        </w:rPr>
        <w:t>другого;</w:t>
      </w:r>
    </w:p>
    <w:p w:rsidR="00CC679B" w:rsidRDefault="00CC679B" w:rsidP="00A90E1F">
      <w:pPr>
        <w:pStyle w:val="a6"/>
        <w:numPr>
          <w:ilvl w:val="1"/>
          <w:numId w:val="49"/>
        </w:numPr>
        <w:tabs>
          <w:tab w:val="left" w:pos="523"/>
        </w:tabs>
        <w:spacing w:line="242" w:lineRule="auto"/>
        <w:ind w:right="659" w:firstLine="0"/>
        <w:rPr>
          <w:sz w:val="24"/>
        </w:rPr>
      </w:pPr>
      <w:r>
        <w:rPr>
          <w:sz w:val="24"/>
        </w:rPr>
        <w:t>делиться</w:t>
      </w:r>
      <w:r>
        <w:rPr>
          <w:spacing w:val="1"/>
          <w:sz w:val="24"/>
        </w:rPr>
        <w:t xml:space="preserve"> </w:t>
      </w:r>
      <w:r>
        <w:rPr>
          <w:sz w:val="24"/>
        </w:rPr>
        <w:t>впечатлениями</w:t>
      </w:r>
      <w:r>
        <w:rPr>
          <w:spacing w:val="1"/>
          <w:sz w:val="24"/>
        </w:rPr>
        <w:t xml:space="preserve"> </w:t>
      </w:r>
      <w:r>
        <w:rPr>
          <w:sz w:val="24"/>
        </w:rPr>
        <w:t>о</w:t>
      </w:r>
      <w:r>
        <w:rPr>
          <w:spacing w:val="1"/>
          <w:sz w:val="24"/>
        </w:rPr>
        <w:t xml:space="preserve"> </w:t>
      </w:r>
      <w:r>
        <w:rPr>
          <w:sz w:val="24"/>
        </w:rPr>
        <w:t>прослушанном</w:t>
      </w:r>
      <w:r>
        <w:rPr>
          <w:spacing w:val="1"/>
          <w:sz w:val="24"/>
        </w:rPr>
        <w:t xml:space="preserve"> </w:t>
      </w:r>
      <w:r>
        <w:rPr>
          <w:sz w:val="24"/>
        </w:rPr>
        <w:t>(прочитанном)</w:t>
      </w:r>
      <w:r>
        <w:rPr>
          <w:spacing w:val="1"/>
          <w:sz w:val="24"/>
        </w:rPr>
        <w:t xml:space="preserve"> </w:t>
      </w:r>
      <w:r>
        <w:rPr>
          <w:sz w:val="24"/>
        </w:rPr>
        <w:t>тексте,</w:t>
      </w:r>
      <w:r>
        <w:rPr>
          <w:spacing w:val="1"/>
          <w:sz w:val="24"/>
        </w:rPr>
        <w:t xml:space="preserve"> </w:t>
      </w:r>
      <w:r>
        <w:rPr>
          <w:sz w:val="24"/>
        </w:rPr>
        <w:t>рассказе</w:t>
      </w:r>
      <w:r>
        <w:rPr>
          <w:spacing w:val="1"/>
          <w:sz w:val="24"/>
        </w:rPr>
        <w:t xml:space="preserve"> </w:t>
      </w:r>
      <w:r>
        <w:rPr>
          <w:sz w:val="24"/>
        </w:rPr>
        <w:t>учителя,</w:t>
      </w:r>
      <w:r>
        <w:rPr>
          <w:spacing w:val="1"/>
          <w:sz w:val="24"/>
        </w:rPr>
        <w:t xml:space="preserve"> </w:t>
      </w:r>
      <w:r>
        <w:rPr>
          <w:sz w:val="24"/>
        </w:rPr>
        <w:t>о</w:t>
      </w:r>
      <w:r>
        <w:rPr>
          <w:spacing w:val="1"/>
          <w:sz w:val="24"/>
        </w:rPr>
        <w:t xml:space="preserve"> </w:t>
      </w:r>
      <w:r>
        <w:rPr>
          <w:sz w:val="24"/>
        </w:rPr>
        <w:t>выполненной</w:t>
      </w:r>
      <w:r>
        <w:rPr>
          <w:spacing w:val="2"/>
          <w:sz w:val="24"/>
        </w:rPr>
        <w:t xml:space="preserve"> </w:t>
      </w:r>
      <w:r>
        <w:rPr>
          <w:sz w:val="24"/>
        </w:rPr>
        <w:t>работе,</w:t>
      </w:r>
      <w:r>
        <w:rPr>
          <w:spacing w:val="-1"/>
          <w:sz w:val="24"/>
        </w:rPr>
        <w:t xml:space="preserve"> </w:t>
      </w:r>
      <w:r>
        <w:rPr>
          <w:sz w:val="24"/>
        </w:rPr>
        <w:t>созданном</w:t>
      </w:r>
      <w:r>
        <w:rPr>
          <w:spacing w:val="-1"/>
          <w:sz w:val="24"/>
        </w:rPr>
        <w:t xml:space="preserve"> </w:t>
      </w:r>
      <w:r>
        <w:rPr>
          <w:sz w:val="24"/>
        </w:rPr>
        <w:t>изделии.</w:t>
      </w:r>
    </w:p>
    <w:p w:rsidR="00CC679B" w:rsidRDefault="00CC679B">
      <w:pPr>
        <w:spacing w:line="271" w:lineRule="exact"/>
        <w:ind w:left="877"/>
        <w:jc w:val="both"/>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p>
    <w:p w:rsidR="00CC679B" w:rsidRDefault="00CC679B">
      <w:pPr>
        <w:pStyle w:val="a4"/>
        <w:spacing w:before="1" w:line="275" w:lineRule="exact"/>
        <w:ind w:left="877" w:firstLine="0"/>
      </w:pPr>
      <w:r>
        <w:t>Самоорганизация</w:t>
      </w:r>
      <w:r>
        <w:rPr>
          <w:spacing w:val="-7"/>
        </w:rPr>
        <w:t xml:space="preserve"> </w:t>
      </w:r>
      <w:r>
        <w:t>и</w:t>
      </w:r>
      <w:r>
        <w:rPr>
          <w:spacing w:val="-1"/>
        </w:rPr>
        <w:t xml:space="preserve"> </w:t>
      </w:r>
      <w:r>
        <w:t>самоконтроль:</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понимать</w:t>
      </w:r>
      <w:r>
        <w:rPr>
          <w:spacing w:val="-5"/>
          <w:sz w:val="24"/>
        </w:rPr>
        <w:t xml:space="preserve"> </w:t>
      </w:r>
      <w:r>
        <w:rPr>
          <w:sz w:val="24"/>
        </w:rPr>
        <w:t>и</w:t>
      </w:r>
      <w:r>
        <w:rPr>
          <w:spacing w:val="-5"/>
          <w:sz w:val="24"/>
        </w:rPr>
        <w:t xml:space="preserve"> </w:t>
      </w:r>
      <w:r>
        <w:rPr>
          <w:sz w:val="24"/>
        </w:rPr>
        <w:t>принимать</w:t>
      </w:r>
      <w:r>
        <w:rPr>
          <w:spacing w:val="-1"/>
          <w:sz w:val="24"/>
        </w:rPr>
        <w:t xml:space="preserve"> </w:t>
      </w:r>
      <w:r>
        <w:rPr>
          <w:sz w:val="24"/>
        </w:rPr>
        <w:t>учебную</w:t>
      </w:r>
      <w:r>
        <w:rPr>
          <w:spacing w:val="-3"/>
          <w:sz w:val="24"/>
        </w:rPr>
        <w:t xml:space="preserve"> </w:t>
      </w:r>
      <w:r>
        <w:rPr>
          <w:sz w:val="24"/>
        </w:rPr>
        <w:t>задачу;</w:t>
      </w:r>
      <w:r>
        <w:rPr>
          <w:spacing w:val="-6"/>
          <w:sz w:val="24"/>
        </w:rPr>
        <w:t xml:space="preserve"> </w:t>
      </w:r>
      <w:r>
        <w:rPr>
          <w:sz w:val="24"/>
        </w:rPr>
        <w:t>организовывать</w:t>
      </w:r>
      <w:r>
        <w:rPr>
          <w:spacing w:val="-1"/>
          <w:sz w:val="24"/>
        </w:rPr>
        <w:t xml:space="preserve"> </w:t>
      </w:r>
      <w:r>
        <w:rPr>
          <w:sz w:val="24"/>
        </w:rPr>
        <w:t>свою</w:t>
      </w:r>
      <w:r>
        <w:rPr>
          <w:spacing w:val="-3"/>
          <w:sz w:val="24"/>
        </w:rPr>
        <w:t xml:space="preserve"> </w:t>
      </w:r>
      <w:r>
        <w:rPr>
          <w:sz w:val="24"/>
        </w:rPr>
        <w:t>деятельность;</w:t>
      </w:r>
    </w:p>
    <w:p w:rsidR="00CC679B" w:rsidRDefault="00CC679B" w:rsidP="00A90E1F">
      <w:pPr>
        <w:pStyle w:val="a6"/>
        <w:numPr>
          <w:ilvl w:val="1"/>
          <w:numId w:val="49"/>
        </w:numPr>
        <w:tabs>
          <w:tab w:val="left" w:pos="398"/>
        </w:tabs>
        <w:spacing w:before="2" w:line="275" w:lineRule="exact"/>
        <w:ind w:left="397" w:hanging="145"/>
        <w:jc w:val="left"/>
        <w:rPr>
          <w:sz w:val="24"/>
        </w:rPr>
      </w:pPr>
      <w:r>
        <w:rPr>
          <w:sz w:val="24"/>
        </w:rPr>
        <w:t>понимать</w:t>
      </w:r>
      <w:r>
        <w:rPr>
          <w:spacing w:val="-7"/>
          <w:sz w:val="24"/>
        </w:rPr>
        <w:t xml:space="preserve"> </w:t>
      </w:r>
      <w:r>
        <w:rPr>
          <w:sz w:val="24"/>
        </w:rPr>
        <w:t>предлагаемый</w:t>
      </w:r>
      <w:r>
        <w:rPr>
          <w:spacing w:val="-7"/>
          <w:sz w:val="24"/>
        </w:rPr>
        <w:t xml:space="preserve"> </w:t>
      </w:r>
      <w:r>
        <w:rPr>
          <w:sz w:val="24"/>
        </w:rPr>
        <w:t>план</w:t>
      </w:r>
      <w:r>
        <w:rPr>
          <w:spacing w:val="-7"/>
          <w:sz w:val="24"/>
        </w:rPr>
        <w:t xml:space="preserve"> </w:t>
      </w:r>
      <w:r>
        <w:rPr>
          <w:sz w:val="24"/>
        </w:rPr>
        <w:t>действий,</w:t>
      </w:r>
      <w:r>
        <w:rPr>
          <w:spacing w:val="-1"/>
          <w:sz w:val="24"/>
        </w:rPr>
        <w:t xml:space="preserve"> </w:t>
      </w:r>
      <w:r>
        <w:rPr>
          <w:sz w:val="24"/>
        </w:rPr>
        <w:t>действовать</w:t>
      </w:r>
      <w:r>
        <w:rPr>
          <w:spacing w:val="-6"/>
          <w:sz w:val="24"/>
        </w:rPr>
        <w:t xml:space="preserve"> </w:t>
      </w:r>
      <w:r>
        <w:rPr>
          <w:sz w:val="24"/>
        </w:rPr>
        <w:t>по плану;</w:t>
      </w:r>
    </w:p>
    <w:p w:rsidR="00CC679B" w:rsidRDefault="00CC679B" w:rsidP="00A90E1F">
      <w:pPr>
        <w:pStyle w:val="a6"/>
        <w:numPr>
          <w:ilvl w:val="1"/>
          <w:numId w:val="49"/>
        </w:numPr>
        <w:tabs>
          <w:tab w:val="left" w:pos="398"/>
          <w:tab w:val="left" w:pos="3998"/>
          <w:tab w:val="left" w:pos="5247"/>
          <w:tab w:val="left" w:pos="5871"/>
          <w:tab w:val="left" w:pos="9029"/>
        </w:tabs>
        <w:spacing w:line="242" w:lineRule="auto"/>
        <w:ind w:right="652" w:firstLine="0"/>
        <w:jc w:val="left"/>
        <w:rPr>
          <w:sz w:val="24"/>
        </w:rPr>
      </w:pPr>
      <w:r>
        <w:rPr>
          <w:sz w:val="24"/>
        </w:rPr>
        <w:t>прогнозировать</w:t>
      </w:r>
      <w:r>
        <w:rPr>
          <w:spacing w:val="54"/>
          <w:sz w:val="24"/>
        </w:rPr>
        <w:t xml:space="preserve"> </w:t>
      </w:r>
      <w:r>
        <w:rPr>
          <w:sz w:val="24"/>
        </w:rPr>
        <w:t>необходимые</w:t>
      </w:r>
      <w:r>
        <w:rPr>
          <w:sz w:val="24"/>
        </w:rPr>
        <w:tab/>
        <w:t>действия</w:t>
      </w:r>
      <w:r>
        <w:rPr>
          <w:sz w:val="24"/>
        </w:rPr>
        <w:tab/>
        <w:t>для</w:t>
      </w:r>
      <w:r>
        <w:rPr>
          <w:sz w:val="24"/>
        </w:rPr>
        <w:tab/>
        <w:t>получения</w:t>
      </w:r>
      <w:r>
        <w:rPr>
          <w:spacing w:val="101"/>
          <w:sz w:val="24"/>
        </w:rPr>
        <w:t xml:space="preserve"> </w:t>
      </w:r>
      <w:r>
        <w:rPr>
          <w:sz w:val="24"/>
        </w:rPr>
        <w:t>практического</w:t>
      </w:r>
      <w:r>
        <w:rPr>
          <w:sz w:val="24"/>
        </w:rPr>
        <w:tab/>
      </w:r>
      <w:r>
        <w:rPr>
          <w:spacing w:val="-2"/>
          <w:sz w:val="24"/>
        </w:rPr>
        <w:t>результата,</w:t>
      </w:r>
      <w:r>
        <w:rPr>
          <w:spacing w:val="-57"/>
          <w:sz w:val="24"/>
        </w:rPr>
        <w:t xml:space="preserve"> </w:t>
      </w:r>
      <w:r>
        <w:rPr>
          <w:sz w:val="24"/>
        </w:rPr>
        <w:t>планировать</w:t>
      </w:r>
      <w:r>
        <w:rPr>
          <w:spacing w:val="-2"/>
          <w:sz w:val="24"/>
        </w:rPr>
        <w:t xml:space="preserve"> </w:t>
      </w:r>
      <w:r>
        <w:rPr>
          <w:sz w:val="24"/>
        </w:rPr>
        <w:t>работу;</w:t>
      </w:r>
    </w:p>
    <w:p w:rsidR="00CC679B" w:rsidRDefault="00CC679B" w:rsidP="00A90E1F">
      <w:pPr>
        <w:pStyle w:val="a6"/>
        <w:numPr>
          <w:ilvl w:val="1"/>
          <w:numId w:val="49"/>
        </w:numPr>
        <w:tabs>
          <w:tab w:val="left" w:pos="398"/>
        </w:tabs>
        <w:spacing w:line="271" w:lineRule="exact"/>
        <w:ind w:left="397" w:hanging="145"/>
        <w:jc w:val="left"/>
        <w:rPr>
          <w:sz w:val="24"/>
        </w:rPr>
      </w:pPr>
      <w:r>
        <w:rPr>
          <w:sz w:val="24"/>
        </w:rPr>
        <w:t>выполнять</w:t>
      </w:r>
      <w:r>
        <w:rPr>
          <w:spacing w:val="-2"/>
          <w:sz w:val="24"/>
        </w:rPr>
        <w:t xml:space="preserve"> </w:t>
      </w:r>
      <w:r>
        <w:rPr>
          <w:sz w:val="24"/>
        </w:rPr>
        <w:t>действия</w:t>
      </w:r>
      <w:r>
        <w:rPr>
          <w:spacing w:val="-6"/>
          <w:sz w:val="24"/>
        </w:rPr>
        <w:t xml:space="preserve"> </w:t>
      </w:r>
      <w:r>
        <w:rPr>
          <w:sz w:val="24"/>
        </w:rPr>
        <w:t>контроля</w:t>
      </w:r>
      <w:r>
        <w:rPr>
          <w:spacing w:val="-7"/>
          <w:sz w:val="24"/>
        </w:rPr>
        <w:t xml:space="preserve"> </w:t>
      </w:r>
      <w:r>
        <w:rPr>
          <w:sz w:val="24"/>
        </w:rPr>
        <w:t>и</w:t>
      </w:r>
      <w:r>
        <w:rPr>
          <w:spacing w:val="-5"/>
          <w:sz w:val="24"/>
        </w:rPr>
        <w:t xml:space="preserve"> </w:t>
      </w:r>
      <w:r>
        <w:rPr>
          <w:sz w:val="24"/>
        </w:rPr>
        <w:t>оценки;</w:t>
      </w:r>
    </w:p>
    <w:p w:rsidR="00CC679B" w:rsidRDefault="00CC679B" w:rsidP="00A90E1F">
      <w:pPr>
        <w:pStyle w:val="a6"/>
        <w:numPr>
          <w:ilvl w:val="1"/>
          <w:numId w:val="49"/>
        </w:numPr>
        <w:tabs>
          <w:tab w:val="left" w:pos="460"/>
        </w:tabs>
        <w:spacing w:before="4" w:line="237" w:lineRule="auto"/>
        <w:ind w:right="657" w:firstLine="0"/>
        <w:jc w:val="left"/>
        <w:rPr>
          <w:sz w:val="24"/>
        </w:rPr>
      </w:pPr>
      <w:r>
        <w:rPr>
          <w:sz w:val="24"/>
        </w:rPr>
        <w:t>воспринимать</w:t>
      </w:r>
      <w:r>
        <w:rPr>
          <w:spacing w:val="3"/>
          <w:sz w:val="24"/>
        </w:rPr>
        <w:t xml:space="preserve"> </w:t>
      </w:r>
      <w:r>
        <w:rPr>
          <w:sz w:val="24"/>
        </w:rPr>
        <w:t>советы,</w:t>
      </w:r>
      <w:r>
        <w:rPr>
          <w:spacing w:val="57"/>
          <w:sz w:val="24"/>
        </w:rPr>
        <w:t xml:space="preserve"> </w:t>
      </w:r>
      <w:r>
        <w:rPr>
          <w:sz w:val="24"/>
        </w:rPr>
        <w:t>оценку</w:t>
      </w:r>
      <w:r>
        <w:rPr>
          <w:spacing w:val="2"/>
          <w:sz w:val="24"/>
        </w:rPr>
        <w:t xml:space="preserve"> </w:t>
      </w:r>
      <w:r>
        <w:rPr>
          <w:sz w:val="24"/>
        </w:rPr>
        <w:t>учителя</w:t>
      </w:r>
      <w:r>
        <w:rPr>
          <w:spacing w:val="1"/>
          <w:sz w:val="24"/>
        </w:rPr>
        <w:t xml:space="preserve"> </w:t>
      </w:r>
      <w:r>
        <w:rPr>
          <w:sz w:val="24"/>
        </w:rPr>
        <w:t>и</w:t>
      </w:r>
      <w:r>
        <w:rPr>
          <w:spacing w:val="2"/>
          <w:sz w:val="24"/>
        </w:rPr>
        <w:t xml:space="preserve"> </w:t>
      </w:r>
      <w:r>
        <w:rPr>
          <w:sz w:val="24"/>
        </w:rPr>
        <w:t>других</w:t>
      </w:r>
      <w:r>
        <w:rPr>
          <w:spacing w:val="56"/>
          <w:sz w:val="24"/>
        </w:rPr>
        <w:t xml:space="preserve"> </w:t>
      </w:r>
      <w:r>
        <w:rPr>
          <w:sz w:val="24"/>
        </w:rPr>
        <w:t>обучающихся,</w:t>
      </w:r>
      <w:r>
        <w:rPr>
          <w:spacing w:val="3"/>
          <w:sz w:val="24"/>
        </w:rPr>
        <w:t xml:space="preserve"> </w:t>
      </w:r>
      <w:r>
        <w:rPr>
          <w:sz w:val="24"/>
        </w:rPr>
        <w:t>стараться</w:t>
      </w:r>
      <w:r>
        <w:rPr>
          <w:spacing w:val="6"/>
          <w:sz w:val="24"/>
        </w:rPr>
        <w:t xml:space="preserve"> </w:t>
      </w:r>
      <w:r>
        <w:rPr>
          <w:sz w:val="24"/>
        </w:rPr>
        <w:t>учитывать</w:t>
      </w:r>
      <w:r>
        <w:rPr>
          <w:spacing w:val="3"/>
          <w:sz w:val="24"/>
        </w:rPr>
        <w:t xml:space="preserve"> </w:t>
      </w:r>
      <w:r>
        <w:rPr>
          <w:sz w:val="24"/>
        </w:rPr>
        <w:t>их</w:t>
      </w:r>
      <w:r>
        <w:rPr>
          <w:spacing w:val="1"/>
          <w:sz w:val="24"/>
        </w:rPr>
        <w:t xml:space="preserve"> </w:t>
      </w:r>
      <w:r>
        <w:rPr>
          <w:sz w:val="24"/>
        </w:rPr>
        <w:t>в</w:t>
      </w:r>
      <w:r>
        <w:rPr>
          <w:spacing w:val="-57"/>
          <w:sz w:val="24"/>
        </w:rPr>
        <w:t xml:space="preserve"> </w:t>
      </w:r>
      <w:r>
        <w:rPr>
          <w:sz w:val="24"/>
        </w:rPr>
        <w:t>работе.</w:t>
      </w:r>
    </w:p>
    <w:p w:rsidR="00CC679B" w:rsidRDefault="00CC679B">
      <w:pPr>
        <w:pStyle w:val="a4"/>
        <w:spacing w:before="3" w:line="275" w:lineRule="exact"/>
        <w:ind w:left="877" w:firstLine="0"/>
        <w:jc w:val="left"/>
      </w:pPr>
      <w:r>
        <w:t>Совместная</w:t>
      </w:r>
      <w:r>
        <w:rPr>
          <w:spacing w:val="-4"/>
        </w:rPr>
        <w:t xml:space="preserve"> </w:t>
      </w:r>
      <w:r>
        <w:t>деятельность:</w:t>
      </w:r>
    </w:p>
    <w:p w:rsidR="00CC679B" w:rsidRDefault="00CC679B" w:rsidP="00A90E1F">
      <w:pPr>
        <w:pStyle w:val="a6"/>
        <w:numPr>
          <w:ilvl w:val="1"/>
          <w:numId w:val="49"/>
        </w:numPr>
        <w:tabs>
          <w:tab w:val="left" w:pos="508"/>
        </w:tabs>
        <w:spacing w:line="242" w:lineRule="auto"/>
        <w:ind w:right="657" w:firstLine="0"/>
        <w:jc w:val="left"/>
        <w:rPr>
          <w:sz w:val="24"/>
        </w:rPr>
      </w:pPr>
      <w:r>
        <w:rPr>
          <w:sz w:val="24"/>
        </w:rPr>
        <w:t>выполнять</w:t>
      </w:r>
      <w:r>
        <w:rPr>
          <w:spacing w:val="1"/>
          <w:sz w:val="24"/>
        </w:rPr>
        <w:t xml:space="preserve"> </w:t>
      </w:r>
      <w:r>
        <w:rPr>
          <w:sz w:val="24"/>
        </w:rPr>
        <w:t>элементарную</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изготовления</w:t>
      </w:r>
      <w:r>
        <w:rPr>
          <w:spacing w:val="1"/>
          <w:sz w:val="24"/>
        </w:rPr>
        <w:t xml:space="preserve"> </w:t>
      </w:r>
      <w:r>
        <w:rPr>
          <w:sz w:val="24"/>
        </w:rPr>
        <w:t>изделий,</w:t>
      </w:r>
      <w:r>
        <w:rPr>
          <w:spacing w:val="-57"/>
          <w:sz w:val="24"/>
        </w:rPr>
        <w:t xml:space="preserve"> </w:t>
      </w:r>
      <w:r>
        <w:rPr>
          <w:sz w:val="24"/>
        </w:rPr>
        <w:t>осуществлять</w:t>
      </w:r>
      <w:r>
        <w:rPr>
          <w:spacing w:val="1"/>
          <w:sz w:val="24"/>
        </w:rPr>
        <w:t xml:space="preserve"> </w:t>
      </w:r>
      <w:r>
        <w:rPr>
          <w:sz w:val="24"/>
        </w:rPr>
        <w:t>взаимопомощь;</w:t>
      </w:r>
    </w:p>
    <w:p w:rsidR="00CC679B" w:rsidRDefault="00CC679B" w:rsidP="00A90E1F">
      <w:pPr>
        <w:pStyle w:val="a6"/>
        <w:numPr>
          <w:ilvl w:val="1"/>
          <w:numId w:val="49"/>
        </w:numPr>
        <w:tabs>
          <w:tab w:val="left" w:pos="451"/>
        </w:tabs>
        <w:spacing w:line="242" w:lineRule="auto"/>
        <w:ind w:right="653" w:firstLine="0"/>
        <w:jc w:val="left"/>
        <w:rPr>
          <w:sz w:val="24"/>
        </w:rPr>
      </w:pPr>
      <w:r>
        <w:rPr>
          <w:sz w:val="24"/>
        </w:rPr>
        <w:t>выполнять</w:t>
      </w:r>
      <w:r>
        <w:rPr>
          <w:spacing w:val="45"/>
          <w:sz w:val="24"/>
        </w:rPr>
        <w:t xml:space="preserve"> </w:t>
      </w:r>
      <w:r>
        <w:rPr>
          <w:sz w:val="24"/>
        </w:rPr>
        <w:t>правила</w:t>
      </w:r>
      <w:r>
        <w:rPr>
          <w:spacing w:val="44"/>
          <w:sz w:val="24"/>
        </w:rPr>
        <w:t xml:space="preserve"> </w:t>
      </w:r>
      <w:r>
        <w:rPr>
          <w:sz w:val="24"/>
        </w:rPr>
        <w:t>совместной</w:t>
      </w:r>
      <w:r>
        <w:rPr>
          <w:spacing w:val="49"/>
          <w:sz w:val="24"/>
        </w:rPr>
        <w:t xml:space="preserve"> </w:t>
      </w:r>
      <w:r>
        <w:rPr>
          <w:sz w:val="24"/>
        </w:rPr>
        <w:t>работы:</w:t>
      </w:r>
      <w:r>
        <w:rPr>
          <w:spacing w:val="45"/>
          <w:sz w:val="24"/>
        </w:rPr>
        <w:t xml:space="preserve"> </w:t>
      </w:r>
      <w:r>
        <w:rPr>
          <w:sz w:val="24"/>
        </w:rPr>
        <w:t>справедливо</w:t>
      </w:r>
      <w:r>
        <w:rPr>
          <w:spacing w:val="49"/>
          <w:sz w:val="24"/>
        </w:rPr>
        <w:t xml:space="preserve"> </w:t>
      </w:r>
      <w:r>
        <w:rPr>
          <w:sz w:val="24"/>
        </w:rPr>
        <w:t>распределять</w:t>
      </w:r>
      <w:r>
        <w:rPr>
          <w:spacing w:val="49"/>
          <w:sz w:val="24"/>
        </w:rPr>
        <w:t xml:space="preserve"> </w:t>
      </w:r>
      <w:r>
        <w:rPr>
          <w:sz w:val="24"/>
        </w:rPr>
        <w:t>работу,</w:t>
      </w:r>
      <w:r>
        <w:rPr>
          <w:spacing w:val="52"/>
          <w:sz w:val="24"/>
        </w:rPr>
        <w:t xml:space="preserve"> </w:t>
      </w:r>
      <w:r>
        <w:rPr>
          <w:sz w:val="24"/>
        </w:rPr>
        <w:t>договариваться,</w:t>
      </w:r>
      <w:r>
        <w:rPr>
          <w:spacing w:val="-57"/>
          <w:sz w:val="24"/>
        </w:rPr>
        <w:t xml:space="preserve"> </w:t>
      </w:r>
      <w:r>
        <w:rPr>
          <w:sz w:val="24"/>
        </w:rPr>
        <w:t>выполнять</w:t>
      </w:r>
      <w:r>
        <w:rPr>
          <w:spacing w:val="-3"/>
          <w:sz w:val="24"/>
        </w:rPr>
        <w:t xml:space="preserve"> </w:t>
      </w:r>
      <w:r>
        <w:rPr>
          <w:sz w:val="24"/>
        </w:rPr>
        <w:t>ответственно</w:t>
      </w:r>
      <w:r>
        <w:rPr>
          <w:spacing w:val="1"/>
          <w:sz w:val="24"/>
        </w:rPr>
        <w:t xml:space="preserve"> </w:t>
      </w:r>
      <w:r>
        <w:rPr>
          <w:sz w:val="24"/>
        </w:rPr>
        <w:t>свою</w:t>
      </w:r>
      <w:r>
        <w:rPr>
          <w:spacing w:val="-1"/>
          <w:sz w:val="24"/>
        </w:rPr>
        <w:t xml:space="preserve"> </w:t>
      </w:r>
      <w:r>
        <w:rPr>
          <w:sz w:val="24"/>
        </w:rPr>
        <w:t>часть</w:t>
      </w:r>
      <w:r>
        <w:rPr>
          <w:spacing w:val="-2"/>
          <w:sz w:val="24"/>
        </w:rPr>
        <w:t xml:space="preserve"> </w:t>
      </w:r>
      <w:r>
        <w:rPr>
          <w:sz w:val="24"/>
        </w:rPr>
        <w:t>работы,</w:t>
      </w:r>
      <w:r>
        <w:rPr>
          <w:spacing w:val="-3"/>
          <w:sz w:val="24"/>
        </w:rPr>
        <w:t xml:space="preserve"> </w:t>
      </w:r>
      <w:r>
        <w:rPr>
          <w:sz w:val="24"/>
        </w:rPr>
        <w:t>уважительно</w:t>
      </w:r>
      <w:r>
        <w:rPr>
          <w:spacing w:val="1"/>
          <w:sz w:val="24"/>
        </w:rPr>
        <w:t xml:space="preserve"> </w:t>
      </w:r>
      <w:r>
        <w:rPr>
          <w:sz w:val="24"/>
        </w:rPr>
        <w:t>относиться</w:t>
      </w:r>
      <w:r>
        <w:rPr>
          <w:spacing w:val="-4"/>
          <w:sz w:val="24"/>
        </w:rPr>
        <w:t xml:space="preserve"> </w:t>
      </w:r>
      <w:r>
        <w:rPr>
          <w:sz w:val="24"/>
        </w:rPr>
        <w:t>к</w:t>
      </w:r>
      <w:r>
        <w:rPr>
          <w:spacing w:val="-1"/>
          <w:sz w:val="24"/>
        </w:rPr>
        <w:t xml:space="preserve"> </w:t>
      </w:r>
      <w:r>
        <w:rPr>
          <w:sz w:val="24"/>
        </w:rPr>
        <w:t>чужому</w:t>
      </w:r>
      <w:r>
        <w:rPr>
          <w:spacing w:val="-9"/>
          <w:sz w:val="24"/>
        </w:rPr>
        <w:t xml:space="preserve"> </w:t>
      </w:r>
      <w:r>
        <w:rPr>
          <w:sz w:val="24"/>
        </w:rPr>
        <w:t>мнению.</w:t>
      </w:r>
    </w:p>
    <w:p w:rsidR="00CC679B" w:rsidRDefault="00CC679B" w:rsidP="00A90E1F">
      <w:pPr>
        <w:pStyle w:val="1"/>
        <w:numPr>
          <w:ilvl w:val="0"/>
          <w:numId w:val="74"/>
        </w:numPr>
        <w:tabs>
          <w:tab w:val="left" w:pos="4873"/>
        </w:tabs>
        <w:spacing w:line="274" w:lineRule="exact"/>
        <w:ind w:right="394" w:hanging="4873"/>
        <w:jc w:val="left"/>
      </w:pPr>
      <w:r>
        <w:t>3КЛАСС</w:t>
      </w:r>
    </w:p>
    <w:p w:rsidR="00CC679B" w:rsidRDefault="00CC679B">
      <w:pPr>
        <w:pStyle w:val="a4"/>
        <w:spacing w:line="274" w:lineRule="exact"/>
        <w:ind w:left="877" w:firstLine="0"/>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CC679B" w:rsidRDefault="00CC679B">
      <w:pPr>
        <w:pStyle w:val="a4"/>
        <w:spacing w:line="242" w:lineRule="auto"/>
        <w:ind w:left="253" w:right="659" w:firstLine="0"/>
      </w:pPr>
      <w:r>
        <w:t>Непрерывность</w:t>
      </w:r>
      <w:r>
        <w:rPr>
          <w:spacing w:val="1"/>
        </w:rPr>
        <w:t xml:space="preserve"> </w:t>
      </w:r>
      <w:r>
        <w:t>процесса</w:t>
      </w:r>
      <w:r>
        <w:rPr>
          <w:spacing w:val="1"/>
        </w:rPr>
        <w:t xml:space="preserve"> </w:t>
      </w:r>
      <w:r>
        <w:t>деятельностного</w:t>
      </w:r>
      <w:r>
        <w:rPr>
          <w:spacing w:val="1"/>
        </w:rPr>
        <w:t xml:space="preserve"> </w:t>
      </w:r>
      <w:r>
        <w:t>освоения</w:t>
      </w:r>
      <w:r>
        <w:rPr>
          <w:spacing w:val="1"/>
        </w:rPr>
        <w:t xml:space="preserve"> </w:t>
      </w:r>
      <w:r>
        <w:t>мира</w:t>
      </w:r>
      <w:r>
        <w:rPr>
          <w:spacing w:val="1"/>
        </w:rPr>
        <w:t xml:space="preserve"> </w:t>
      </w:r>
      <w:r>
        <w:t>человеком и создания культуры.</w:t>
      </w:r>
      <w:r>
        <w:rPr>
          <w:spacing w:val="1"/>
        </w:rPr>
        <w:t xml:space="preserve"> </w:t>
      </w:r>
      <w:r>
        <w:t>Материальные и</w:t>
      </w:r>
      <w:r>
        <w:rPr>
          <w:spacing w:val="1"/>
        </w:rPr>
        <w:t xml:space="preserve"> </w:t>
      </w:r>
      <w:r>
        <w:t>духовные</w:t>
      </w:r>
      <w:r>
        <w:rPr>
          <w:spacing w:val="-4"/>
        </w:rPr>
        <w:t xml:space="preserve"> </w:t>
      </w:r>
      <w:r>
        <w:t>потребности</w:t>
      </w:r>
      <w:r>
        <w:rPr>
          <w:spacing w:val="2"/>
        </w:rPr>
        <w:t xml:space="preserve"> </w:t>
      </w:r>
      <w:r>
        <w:t>человека</w:t>
      </w:r>
      <w:r>
        <w:rPr>
          <w:spacing w:val="-1"/>
        </w:rPr>
        <w:t xml:space="preserve"> </w:t>
      </w:r>
      <w:r>
        <w:t>как движущие силы</w:t>
      </w:r>
      <w:r>
        <w:rPr>
          <w:spacing w:val="-2"/>
        </w:rPr>
        <w:t xml:space="preserve"> </w:t>
      </w:r>
      <w:r>
        <w:t>прогресса.</w:t>
      </w:r>
    </w:p>
    <w:p w:rsidR="00CC679B" w:rsidRDefault="00CC679B">
      <w:pPr>
        <w:pStyle w:val="a4"/>
        <w:ind w:left="253" w:right="644" w:firstLine="0"/>
      </w:pPr>
      <w:r>
        <w:t>Разнообразие</w:t>
      </w:r>
      <w:r>
        <w:rPr>
          <w:spacing w:val="1"/>
        </w:rPr>
        <w:t xml:space="preserve"> </w:t>
      </w:r>
      <w:r>
        <w:t>творческой</w:t>
      </w:r>
      <w:r>
        <w:rPr>
          <w:spacing w:val="1"/>
        </w:rPr>
        <w:t xml:space="preserve"> </w:t>
      </w:r>
      <w:r>
        <w:t>трудовой</w:t>
      </w:r>
      <w:r>
        <w:rPr>
          <w:spacing w:val="1"/>
        </w:rPr>
        <w:t xml:space="preserve"> </w:t>
      </w:r>
      <w:r>
        <w:t>деятельности</w:t>
      </w:r>
      <w:r>
        <w:rPr>
          <w:spacing w:val="1"/>
        </w:rPr>
        <w:t xml:space="preserve"> </w:t>
      </w:r>
      <w:r>
        <w:t>в</w:t>
      </w:r>
      <w:r>
        <w:rPr>
          <w:spacing w:val="1"/>
        </w:rPr>
        <w:t xml:space="preserve"> </w:t>
      </w:r>
      <w:r>
        <w:t>современных</w:t>
      </w:r>
      <w:r>
        <w:rPr>
          <w:spacing w:val="1"/>
        </w:rPr>
        <w:t xml:space="preserve"> </w:t>
      </w:r>
      <w:r>
        <w:t>условиях.</w:t>
      </w:r>
      <w:r>
        <w:rPr>
          <w:spacing w:val="1"/>
        </w:rPr>
        <w:t xml:space="preserve"> </w:t>
      </w:r>
      <w:r>
        <w:t>Разнообразие</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архитектура,</w:t>
      </w:r>
      <w:r>
        <w:rPr>
          <w:spacing w:val="1"/>
        </w:rPr>
        <w:t xml:space="preserve"> </w:t>
      </w:r>
      <w:r>
        <w:t>техника,</w:t>
      </w:r>
      <w:r>
        <w:rPr>
          <w:spacing w:val="1"/>
        </w:rPr>
        <w:t xml:space="preserve"> </w:t>
      </w:r>
      <w:r>
        <w:t>предметы</w:t>
      </w:r>
      <w:r>
        <w:rPr>
          <w:spacing w:val="1"/>
        </w:rPr>
        <w:t xml:space="preserve"> </w:t>
      </w:r>
      <w:r>
        <w:t>быта</w:t>
      </w:r>
      <w:r>
        <w:rPr>
          <w:spacing w:val="1"/>
        </w:rPr>
        <w:t xml:space="preserve"> </w:t>
      </w:r>
      <w:r>
        <w:t>и</w:t>
      </w:r>
      <w:r>
        <w:rPr>
          <w:spacing w:val="1"/>
        </w:rPr>
        <w:t xml:space="preserve"> </w:t>
      </w:r>
      <w:r>
        <w:t>декоративно-</w:t>
      </w:r>
      <w:r>
        <w:rPr>
          <w:spacing w:val="1"/>
        </w:rPr>
        <w:t xml:space="preserve"> </w:t>
      </w:r>
      <w:r>
        <w:t>прикладного</w:t>
      </w:r>
      <w:r>
        <w:rPr>
          <w:spacing w:val="1"/>
        </w:rPr>
        <w:t xml:space="preserve"> </w:t>
      </w:r>
      <w:r>
        <w:t>искусства.</w:t>
      </w:r>
      <w:r>
        <w:rPr>
          <w:spacing w:val="1"/>
        </w:rPr>
        <w:t xml:space="preserve"> </w:t>
      </w:r>
      <w:r>
        <w:t>Современные</w:t>
      </w:r>
      <w:r>
        <w:rPr>
          <w:spacing w:val="1"/>
        </w:rPr>
        <w:t xml:space="preserve"> </w:t>
      </w:r>
      <w:r>
        <w:t>производства</w:t>
      </w:r>
      <w:r>
        <w:rPr>
          <w:spacing w:val="1"/>
        </w:rPr>
        <w:t xml:space="preserve"> </w:t>
      </w:r>
      <w:r>
        <w:t>и</w:t>
      </w:r>
      <w:r>
        <w:rPr>
          <w:spacing w:val="1"/>
        </w:rPr>
        <w:t xml:space="preserve"> </w:t>
      </w:r>
      <w:r>
        <w:t>профессии,</w:t>
      </w:r>
      <w:r>
        <w:rPr>
          <w:spacing w:val="1"/>
        </w:rPr>
        <w:t xml:space="preserve"> </w:t>
      </w:r>
      <w:r>
        <w:t>связанные</w:t>
      </w:r>
      <w:r>
        <w:rPr>
          <w:spacing w:val="1"/>
        </w:rPr>
        <w:t xml:space="preserve"> </w:t>
      </w:r>
      <w:r>
        <w:t>с</w:t>
      </w:r>
      <w:r>
        <w:rPr>
          <w:spacing w:val="1"/>
        </w:rPr>
        <w:t xml:space="preserve"> </w:t>
      </w:r>
      <w:r>
        <w:t>обработкой</w:t>
      </w:r>
      <w:r>
        <w:rPr>
          <w:spacing w:val="1"/>
        </w:rPr>
        <w:t xml:space="preserve"> </w:t>
      </w:r>
      <w:r>
        <w:t>материалов,</w:t>
      </w:r>
      <w:r>
        <w:rPr>
          <w:spacing w:val="-2"/>
        </w:rPr>
        <w:t xml:space="preserve"> </w:t>
      </w:r>
      <w:r>
        <w:t>аналогичных</w:t>
      </w:r>
      <w:r>
        <w:rPr>
          <w:spacing w:val="-4"/>
        </w:rPr>
        <w:t xml:space="preserve"> </w:t>
      </w:r>
      <w:r>
        <w:t>используемым</w:t>
      </w:r>
      <w:r>
        <w:rPr>
          <w:spacing w:val="3"/>
        </w:rPr>
        <w:t xml:space="preserve"> </w:t>
      </w:r>
      <w:r>
        <w:t>на уроках</w:t>
      </w:r>
      <w:r>
        <w:rPr>
          <w:spacing w:val="-3"/>
        </w:rPr>
        <w:t xml:space="preserve"> </w:t>
      </w:r>
      <w:r>
        <w:t>труда (технологии).</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49" w:firstLine="0"/>
      </w:pPr>
      <w:r>
        <w:lastRenderedPageBreak/>
        <w:t>Общие</w:t>
      </w:r>
      <w:r>
        <w:rPr>
          <w:spacing w:val="1"/>
        </w:rPr>
        <w:t xml:space="preserve"> </w:t>
      </w:r>
      <w:r>
        <w:t>правила</w:t>
      </w:r>
      <w:r>
        <w:rPr>
          <w:spacing w:val="1"/>
        </w:rPr>
        <w:t xml:space="preserve"> </w:t>
      </w:r>
      <w:r>
        <w:t>создания</w:t>
      </w:r>
      <w:r>
        <w:rPr>
          <w:spacing w:val="1"/>
        </w:rPr>
        <w:t xml:space="preserve"> </w:t>
      </w:r>
      <w:r>
        <w:t>предметов</w:t>
      </w:r>
      <w:r>
        <w:rPr>
          <w:spacing w:val="1"/>
        </w:rPr>
        <w:t xml:space="preserve"> </w:t>
      </w:r>
      <w:r>
        <w:t>рукотворного</w:t>
      </w:r>
      <w:r>
        <w:rPr>
          <w:spacing w:val="1"/>
        </w:rPr>
        <w:t xml:space="preserve"> </w:t>
      </w:r>
      <w:r>
        <w:t>мира:</w:t>
      </w:r>
      <w:r>
        <w:rPr>
          <w:spacing w:val="1"/>
        </w:rPr>
        <w:t xml:space="preserve"> </w:t>
      </w:r>
      <w:r>
        <w:t>соответствие</w:t>
      </w:r>
      <w:r>
        <w:rPr>
          <w:spacing w:val="1"/>
        </w:rPr>
        <w:t xml:space="preserve"> </w:t>
      </w:r>
      <w:r>
        <w:t>формы,</w:t>
      </w:r>
      <w:r>
        <w:rPr>
          <w:spacing w:val="1"/>
        </w:rPr>
        <w:t xml:space="preserve"> </w:t>
      </w:r>
      <w:r>
        <w:t>размеров,</w:t>
      </w:r>
      <w:r>
        <w:rPr>
          <w:spacing w:val="1"/>
        </w:rPr>
        <w:t xml:space="preserve"> </w:t>
      </w:r>
      <w:r>
        <w:t>материала и внешнего оформления изделия его назначению. Стилевая гармония в предметном</w:t>
      </w:r>
      <w:r>
        <w:rPr>
          <w:spacing w:val="1"/>
        </w:rPr>
        <w:t xml:space="preserve"> </w:t>
      </w:r>
      <w:r>
        <w:t>ансамбле,</w:t>
      </w:r>
      <w:r>
        <w:rPr>
          <w:spacing w:val="2"/>
        </w:rPr>
        <w:t xml:space="preserve"> </w:t>
      </w:r>
      <w:r>
        <w:t>гармония</w:t>
      </w:r>
      <w:r>
        <w:rPr>
          <w:spacing w:val="1"/>
        </w:rPr>
        <w:t xml:space="preserve"> </w:t>
      </w:r>
      <w:r>
        <w:t>предметной</w:t>
      </w:r>
      <w:r>
        <w:rPr>
          <w:spacing w:val="2"/>
        </w:rPr>
        <w:t xml:space="preserve"> </w:t>
      </w:r>
      <w:r>
        <w:t>и</w:t>
      </w:r>
      <w:r>
        <w:rPr>
          <w:spacing w:val="-8"/>
        </w:rPr>
        <w:t xml:space="preserve"> </w:t>
      </w:r>
      <w:r>
        <w:t>окружающей</w:t>
      </w:r>
      <w:r>
        <w:rPr>
          <w:spacing w:val="6"/>
        </w:rPr>
        <w:t xml:space="preserve"> </w:t>
      </w:r>
      <w:r>
        <w:t>среды</w:t>
      </w:r>
      <w:r>
        <w:rPr>
          <w:spacing w:val="2"/>
        </w:rPr>
        <w:t xml:space="preserve"> </w:t>
      </w:r>
      <w:r>
        <w:t>(общее представление).</w:t>
      </w:r>
    </w:p>
    <w:p w:rsidR="00CC679B" w:rsidRDefault="00CC679B">
      <w:pPr>
        <w:pStyle w:val="a4"/>
        <w:spacing w:before="3"/>
        <w:ind w:left="253" w:right="649" w:firstLine="624"/>
      </w:pPr>
      <w:r>
        <w:t>Мир</w:t>
      </w:r>
      <w:r>
        <w:rPr>
          <w:spacing w:val="1"/>
        </w:rPr>
        <w:t xml:space="preserve"> </w:t>
      </w:r>
      <w:r>
        <w:t>современной</w:t>
      </w:r>
      <w:r>
        <w:rPr>
          <w:spacing w:val="1"/>
        </w:rPr>
        <w:t xml:space="preserve"> </w:t>
      </w:r>
      <w:r>
        <w:t>техники.</w:t>
      </w:r>
      <w:r>
        <w:rPr>
          <w:spacing w:val="1"/>
        </w:rPr>
        <w:t xml:space="preserve"> </w:t>
      </w:r>
      <w:r>
        <w:t>Информационно-коммуникационные</w:t>
      </w:r>
      <w:r>
        <w:rPr>
          <w:spacing w:val="1"/>
        </w:rPr>
        <w:t xml:space="preserve"> </w:t>
      </w:r>
      <w:r>
        <w:t>технологии</w:t>
      </w:r>
      <w:r>
        <w:rPr>
          <w:spacing w:val="1"/>
        </w:rPr>
        <w:t xml:space="preserve"> </w:t>
      </w:r>
      <w:r>
        <w:t>в</w:t>
      </w:r>
      <w:r>
        <w:rPr>
          <w:spacing w:val="1"/>
        </w:rPr>
        <w:t xml:space="preserve"> </w:t>
      </w:r>
      <w:r>
        <w:t>жизни</w:t>
      </w:r>
      <w:r>
        <w:rPr>
          <w:spacing w:val="1"/>
        </w:rPr>
        <w:t xml:space="preserve"> </w:t>
      </w:r>
      <w:r>
        <w:t>современного человека. Решение человеком инженерных задач на основе изучения природных</w:t>
      </w:r>
      <w:r>
        <w:rPr>
          <w:spacing w:val="1"/>
        </w:rPr>
        <w:t xml:space="preserve"> </w:t>
      </w:r>
      <w:r>
        <w:t>законов</w:t>
      </w:r>
      <w:r>
        <w:rPr>
          <w:spacing w:val="1"/>
        </w:rPr>
        <w:t xml:space="preserve"> </w:t>
      </w:r>
      <w:r>
        <w:t>–</w:t>
      </w:r>
      <w:r>
        <w:rPr>
          <w:spacing w:val="1"/>
        </w:rPr>
        <w:t xml:space="preserve"> </w:t>
      </w:r>
      <w:r>
        <w:t>жесткость</w:t>
      </w:r>
      <w:r>
        <w:rPr>
          <w:spacing w:val="1"/>
        </w:rPr>
        <w:t xml:space="preserve"> </w:t>
      </w:r>
      <w:r>
        <w:t>конструкции</w:t>
      </w:r>
      <w:r>
        <w:rPr>
          <w:spacing w:val="1"/>
        </w:rPr>
        <w:t xml:space="preserve"> </w:t>
      </w:r>
      <w:r>
        <w:t>(трубчатые</w:t>
      </w:r>
      <w:r>
        <w:rPr>
          <w:spacing w:val="1"/>
        </w:rPr>
        <w:t xml:space="preserve"> </w:t>
      </w:r>
      <w:r>
        <w:t>сооружения,</w:t>
      </w:r>
      <w:r>
        <w:rPr>
          <w:spacing w:val="1"/>
        </w:rPr>
        <w:t xml:space="preserve"> </w:t>
      </w:r>
      <w:r>
        <w:t>треугольник</w:t>
      </w:r>
      <w:r>
        <w:rPr>
          <w:spacing w:val="1"/>
        </w:rPr>
        <w:t xml:space="preserve"> </w:t>
      </w:r>
      <w:r>
        <w:t>как</w:t>
      </w:r>
      <w:r>
        <w:rPr>
          <w:spacing w:val="1"/>
        </w:rPr>
        <w:t xml:space="preserve"> </w:t>
      </w:r>
      <w:r>
        <w:t>устойчивая</w:t>
      </w:r>
      <w:r>
        <w:rPr>
          <w:spacing w:val="1"/>
        </w:rPr>
        <w:t xml:space="preserve"> </w:t>
      </w:r>
      <w:r>
        <w:t>геометрическая</w:t>
      </w:r>
      <w:r>
        <w:rPr>
          <w:spacing w:val="1"/>
        </w:rPr>
        <w:t xml:space="preserve"> </w:t>
      </w:r>
      <w:r>
        <w:t>форма</w:t>
      </w:r>
      <w:r>
        <w:rPr>
          <w:spacing w:val="-4"/>
        </w:rPr>
        <w:t xml:space="preserve"> </w:t>
      </w:r>
      <w:r>
        <w:t>и</w:t>
      </w:r>
      <w:r>
        <w:rPr>
          <w:spacing w:val="3"/>
        </w:rPr>
        <w:t xml:space="preserve"> </w:t>
      </w:r>
      <w:r>
        <w:t>другие).</w:t>
      </w:r>
    </w:p>
    <w:p w:rsidR="00CC679B" w:rsidRDefault="00CC679B">
      <w:pPr>
        <w:pStyle w:val="a4"/>
        <w:spacing w:before="3" w:line="237" w:lineRule="auto"/>
        <w:ind w:left="253" w:right="661" w:firstLine="0"/>
      </w:pPr>
      <w:r>
        <w:t>Бережное и внимательное отношение к природе как источнику сырьевых ресурсов и идей для</w:t>
      </w:r>
      <w:r>
        <w:rPr>
          <w:spacing w:val="1"/>
        </w:rPr>
        <w:t xml:space="preserve"> </w:t>
      </w:r>
      <w:r>
        <w:t>технологий</w:t>
      </w:r>
      <w:r>
        <w:rPr>
          <w:spacing w:val="-3"/>
        </w:rPr>
        <w:t xml:space="preserve"> </w:t>
      </w:r>
      <w:r>
        <w:t>будущего.</w:t>
      </w:r>
    </w:p>
    <w:p w:rsidR="00CC679B" w:rsidRDefault="00CC679B">
      <w:pPr>
        <w:pStyle w:val="a4"/>
        <w:spacing w:before="3"/>
        <w:ind w:left="253" w:right="652" w:firstLine="624"/>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 проекты в рамках изучаемой тематики. Совместная работа в малых группах,</w:t>
      </w:r>
      <w:r>
        <w:rPr>
          <w:spacing w:val="1"/>
        </w:rPr>
        <w:t xml:space="preserve"> </w:t>
      </w:r>
      <w:r>
        <w:t>осуществление</w:t>
      </w:r>
      <w:r>
        <w:rPr>
          <w:spacing w:val="1"/>
        </w:rPr>
        <w:t xml:space="preserve"> </w:t>
      </w:r>
      <w:r>
        <w:t>сотрудничества,</w:t>
      </w:r>
      <w:r>
        <w:rPr>
          <w:spacing w:val="1"/>
        </w:rPr>
        <w:t xml:space="preserve"> </w:t>
      </w:r>
      <w:r>
        <w:t>распределение</w:t>
      </w:r>
      <w:r>
        <w:rPr>
          <w:spacing w:val="1"/>
        </w:rPr>
        <w:t xml:space="preserve"> </w:t>
      </w:r>
      <w:r>
        <w:t>работы,</w:t>
      </w:r>
      <w:r>
        <w:rPr>
          <w:spacing w:val="1"/>
        </w:rPr>
        <w:t xml:space="preserve"> </w:t>
      </w:r>
      <w:r>
        <w:t>выполнение</w:t>
      </w:r>
      <w:r>
        <w:rPr>
          <w:spacing w:val="1"/>
        </w:rPr>
        <w:t xml:space="preserve"> </w:t>
      </w:r>
      <w:r>
        <w:t>социальных</w:t>
      </w:r>
      <w:r>
        <w:rPr>
          <w:spacing w:val="1"/>
        </w:rPr>
        <w:t xml:space="preserve"> </w:t>
      </w:r>
      <w:r>
        <w:t>ролей</w:t>
      </w:r>
      <w:r>
        <w:rPr>
          <w:spacing w:val="1"/>
        </w:rPr>
        <w:t xml:space="preserve"> </w:t>
      </w:r>
      <w:r>
        <w:t>(руководитель</w:t>
      </w:r>
      <w:r>
        <w:rPr>
          <w:spacing w:val="1"/>
        </w:rPr>
        <w:t xml:space="preserve"> </w:t>
      </w:r>
      <w:r>
        <w:t>(лидер)</w:t>
      </w:r>
      <w:r>
        <w:rPr>
          <w:spacing w:val="3"/>
        </w:rPr>
        <w:t xml:space="preserve"> </w:t>
      </w:r>
      <w:r>
        <w:t>и</w:t>
      </w:r>
      <w:r>
        <w:rPr>
          <w:spacing w:val="-2"/>
        </w:rPr>
        <w:t xml:space="preserve"> </w:t>
      </w:r>
      <w:r>
        <w:t>подчиненный).</w:t>
      </w:r>
    </w:p>
    <w:p w:rsidR="00CC679B" w:rsidRDefault="00CC679B">
      <w:pPr>
        <w:pStyle w:val="a4"/>
        <w:spacing w:line="275" w:lineRule="exact"/>
        <w:ind w:left="877" w:firstLine="0"/>
      </w:pPr>
      <w:r>
        <w:t>Технологии</w:t>
      </w:r>
      <w:r>
        <w:rPr>
          <w:spacing w:val="-1"/>
        </w:rPr>
        <w:t xml:space="preserve"> </w:t>
      </w:r>
      <w:r>
        <w:t>ручной</w:t>
      </w:r>
      <w:r>
        <w:rPr>
          <w:spacing w:val="-5"/>
        </w:rPr>
        <w:t xml:space="preserve"> </w:t>
      </w:r>
      <w:r>
        <w:t>обработки</w:t>
      </w:r>
      <w:r>
        <w:rPr>
          <w:spacing w:val="-4"/>
        </w:rPr>
        <w:t xml:space="preserve"> </w:t>
      </w:r>
      <w:r>
        <w:t>материалов</w:t>
      </w:r>
    </w:p>
    <w:p w:rsidR="00CC679B" w:rsidRDefault="00CC679B">
      <w:pPr>
        <w:pStyle w:val="a4"/>
        <w:ind w:left="253" w:right="644" w:firstLine="624"/>
      </w:pPr>
      <w:r>
        <w:t>Некоторые (доступные в обработке) виды искусственных и синтетических материалов.</w:t>
      </w:r>
      <w:r>
        <w:rPr>
          <w:spacing w:val="1"/>
        </w:rPr>
        <w:t xml:space="preserve"> </w:t>
      </w:r>
      <w:r>
        <w:t>Разнообразие</w:t>
      </w:r>
      <w:r>
        <w:rPr>
          <w:spacing w:val="1"/>
        </w:rPr>
        <w:t xml:space="preserve"> </w:t>
      </w:r>
      <w:r>
        <w:t>технологий</w:t>
      </w:r>
      <w:r>
        <w:rPr>
          <w:spacing w:val="1"/>
        </w:rPr>
        <w:t xml:space="preserve"> </w:t>
      </w:r>
      <w:r>
        <w:t>и</w:t>
      </w:r>
      <w:r>
        <w:rPr>
          <w:spacing w:val="1"/>
        </w:rPr>
        <w:t xml:space="preserve"> </w:t>
      </w:r>
      <w:r>
        <w:t>способов</w:t>
      </w:r>
      <w:r>
        <w:rPr>
          <w:spacing w:val="1"/>
        </w:rPr>
        <w:t xml:space="preserve"> </w:t>
      </w:r>
      <w:r>
        <w:t>обработки</w:t>
      </w:r>
      <w:r>
        <w:rPr>
          <w:spacing w:val="1"/>
        </w:rPr>
        <w:t xml:space="preserve"> </w:t>
      </w:r>
      <w:r>
        <w:t>материалов в различных видах изделий,</w:t>
      </w:r>
      <w:r>
        <w:rPr>
          <w:spacing w:val="1"/>
        </w:rPr>
        <w:t xml:space="preserve"> </w:t>
      </w:r>
      <w:r>
        <w:t>сравнительный анализ технологий при использовании того или иного материала (например,</w:t>
      </w:r>
      <w:r>
        <w:rPr>
          <w:spacing w:val="1"/>
        </w:rPr>
        <w:t xml:space="preserve"> </w:t>
      </w:r>
      <w:r>
        <w:t>аппликация из бумаги и ткани, коллаж и</w:t>
      </w:r>
      <w:r>
        <w:rPr>
          <w:spacing w:val="1"/>
        </w:rPr>
        <w:t xml:space="preserve"> </w:t>
      </w:r>
      <w:r>
        <w:t>другие).</w:t>
      </w:r>
      <w:r>
        <w:rPr>
          <w:spacing w:val="1"/>
        </w:rPr>
        <w:t xml:space="preserve"> </w:t>
      </w:r>
      <w:r>
        <w:t>Выбор</w:t>
      </w:r>
      <w:r>
        <w:rPr>
          <w:spacing w:val="1"/>
        </w:rPr>
        <w:t xml:space="preserve"> </w:t>
      </w:r>
      <w:r>
        <w:t>материалов</w:t>
      </w:r>
      <w:r>
        <w:rPr>
          <w:spacing w:val="1"/>
        </w:rPr>
        <w:t xml:space="preserve"> </w:t>
      </w:r>
      <w:r>
        <w:t>по</w:t>
      </w:r>
      <w:r>
        <w:rPr>
          <w:spacing w:val="1"/>
        </w:rPr>
        <w:t xml:space="preserve"> </w:t>
      </w:r>
      <w:r>
        <w:t>их</w:t>
      </w:r>
      <w:r>
        <w:rPr>
          <w:spacing w:val="1"/>
        </w:rPr>
        <w:t xml:space="preserve"> </w:t>
      </w:r>
      <w:r>
        <w:t>декоративно-</w:t>
      </w:r>
      <w:r>
        <w:rPr>
          <w:spacing w:val="1"/>
        </w:rPr>
        <w:t xml:space="preserve"> </w:t>
      </w:r>
      <w:r>
        <w:t>художественным</w:t>
      </w:r>
      <w:r>
        <w:rPr>
          <w:spacing w:val="1"/>
        </w:rPr>
        <w:t xml:space="preserve"> </w:t>
      </w:r>
      <w:r>
        <w:t>и</w:t>
      </w:r>
      <w:r>
        <w:rPr>
          <w:spacing w:val="1"/>
        </w:rPr>
        <w:t xml:space="preserve"> </w:t>
      </w:r>
      <w:r>
        <w:t>технологическим</w:t>
      </w:r>
      <w:r>
        <w:rPr>
          <w:spacing w:val="1"/>
        </w:rPr>
        <w:t xml:space="preserve"> </w:t>
      </w:r>
      <w:r>
        <w:t>свойствам,</w:t>
      </w:r>
      <w:r>
        <w:rPr>
          <w:spacing w:val="1"/>
        </w:rPr>
        <w:t xml:space="preserve"> </w:t>
      </w:r>
      <w:r>
        <w:t>использование</w:t>
      </w:r>
      <w:r>
        <w:rPr>
          <w:spacing w:val="1"/>
        </w:rPr>
        <w:t xml:space="preserve"> </w:t>
      </w:r>
      <w:r>
        <w:t>соответствующих</w:t>
      </w:r>
      <w:r>
        <w:rPr>
          <w:spacing w:val="1"/>
        </w:rPr>
        <w:t xml:space="preserve"> </w:t>
      </w:r>
      <w:r>
        <w:t>способов</w:t>
      </w:r>
      <w:r>
        <w:rPr>
          <w:spacing w:val="1"/>
        </w:rPr>
        <w:t xml:space="preserve"> </w:t>
      </w:r>
      <w:r>
        <w:t>обработки</w:t>
      </w:r>
      <w:r>
        <w:rPr>
          <w:spacing w:val="-3"/>
        </w:rPr>
        <w:t xml:space="preserve"> </w:t>
      </w:r>
      <w:r>
        <w:t>материалов</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назначения</w:t>
      </w:r>
      <w:r>
        <w:rPr>
          <w:spacing w:val="2"/>
        </w:rPr>
        <w:t xml:space="preserve"> </w:t>
      </w:r>
      <w:r>
        <w:t>изделия.</w:t>
      </w:r>
    </w:p>
    <w:p w:rsidR="00CC679B" w:rsidRDefault="00CC679B">
      <w:pPr>
        <w:pStyle w:val="a4"/>
        <w:spacing w:line="242" w:lineRule="auto"/>
        <w:ind w:left="253" w:right="661" w:firstLine="0"/>
      </w:pPr>
      <w:r>
        <w:t>Инструменты и приспособления (циркуль, угольник, канцелярский нож, шило и другие), знание</w:t>
      </w:r>
      <w:r>
        <w:rPr>
          <w:spacing w:val="-57"/>
        </w:rPr>
        <w:t xml:space="preserve"> </w:t>
      </w:r>
      <w:r>
        <w:t>приемов</w:t>
      </w:r>
      <w:r>
        <w:rPr>
          <w:spacing w:val="-2"/>
        </w:rPr>
        <w:t xml:space="preserve"> </w:t>
      </w:r>
      <w:r>
        <w:t>их</w:t>
      </w:r>
      <w:r>
        <w:rPr>
          <w:spacing w:val="-3"/>
        </w:rPr>
        <w:t xml:space="preserve"> </w:t>
      </w:r>
      <w:r>
        <w:t>рационального</w:t>
      </w:r>
      <w:r>
        <w:rPr>
          <w:spacing w:val="5"/>
        </w:rPr>
        <w:t xml:space="preserve"> </w:t>
      </w:r>
      <w:r>
        <w:t>и</w:t>
      </w:r>
      <w:r>
        <w:rPr>
          <w:spacing w:val="-2"/>
        </w:rPr>
        <w:t xml:space="preserve"> </w:t>
      </w:r>
      <w:r>
        <w:t>безопасного</w:t>
      </w:r>
      <w:r>
        <w:rPr>
          <w:spacing w:val="1"/>
        </w:rPr>
        <w:t xml:space="preserve"> </w:t>
      </w:r>
      <w:r>
        <w:t>использования.</w:t>
      </w:r>
    </w:p>
    <w:p w:rsidR="00CC679B" w:rsidRDefault="00CC679B">
      <w:pPr>
        <w:pStyle w:val="a4"/>
        <w:ind w:left="253" w:right="655" w:firstLine="624"/>
      </w:pPr>
      <w:r>
        <w:t>Углубление</w:t>
      </w:r>
      <w:r>
        <w:rPr>
          <w:spacing w:val="1"/>
        </w:rPr>
        <w:t xml:space="preserve"> </w:t>
      </w:r>
      <w:r>
        <w:t>общих</w:t>
      </w:r>
      <w:r>
        <w:rPr>
          <w:spacing w:val="1"/>
        </w:rPr>
        <w:t xml:space="preserve"> </w:t>
      </w:r>
      <w:r>
        <w:t>представлений</w:t>
      </w:r>
      <w:r>
        <w:rPr>
          <w:spacing w:val="1"/>
        </w:rPr>
        <w:t xml:space="preserve"> </w:t>
      </w:r>
      <w:r>
        <w:t>о</w:t>
      </w:r>
      <w:r>
        <w:rPr>
          <w:spacing w:val="1"/>
        </w:rPr>
        <w:t xml:space="preserve"> </w:t>
      </w:r>
      <w:r>
        <w:t>технологическом</w:t>
      </w:r>
      <w:r>
        <w:rPr>
          <w:spacing w:val="1"/>
        </w:rPr>
        <w:t xml:space="preserve"> </w:t>
      </w:r>
      <w:r>
        <w:t>процессе</w:t>
      </w:r>
      <w:r>
        <w:rPr>
          <w:spacing w:val="1"/>
        </w:rPr>
        <w:t xml:space="preserve"> </w:t>
      </w:r>
      <w:r>
        <w:t>(анализ</w:t>
      </w:r>
      <w:r>
        <w:rPr>
          <w:spacing w:val="1"/>
        </w:rPr>
        <w:t xml:space="preserve"> </w:t>
      </w:r>
      <w:r>
        <w:t>устройства</w:t>
      </w:r>
      <w:r>
        <w:rPr>
          <w:spacing w:val="1"/>
        </w:rPr>
        <w:t xml:space="preserve"> </w:t>
      </w:r>
      <w:r>
        <w:t>и</w:t>
      </w:r>
      <w:r>
        <w:rPr>
          <w:spacing w:val="1"/>
        </w:rPr>
        <w:t xml:space="preserve"> </w:t>
      </w:r>
      <w:r>
        <w:t>назначения</w:t>
      </w:r>
      <w:r>
        <w:rPr>
          <w:spacing w:val="1"/>
        </w:rPr>
        <w:t xml:space="preserve"> </w:t>
      </w:r>
      <w:r>
        <w:t>изделия,</w:t>
      </w:r>
      <w:r>
        <w:rPr>
          <w:spacing w:val="1"/>
        </w:rPr>
        <w:t xml:space="preserve"> </w:t>
      </w:r>
      <w:r>
        <w:t>выстраивание</w:t>
      </w:r>
      <w:r>
        <w:rPr>
          <w:spacing w:val="1"/>
        </w:rPr>
        <w:t xml:space="preserve"> </w:t>
      </w:r>
      <w:r>
        <w:t>последовательности</w:t>
      </w:r>
      <w:r>
        <w:rPr>
          <w:spacing w:val="1"/>
        </w:rPr>
        <w:t xml:space="preserve"> </w:t>
      </w:r>
      <w:r>
        <w:t>практических</w:t>
      </w:r>
      <w:r>
        <w:rPr>
          <w:spacing w:val="1"/>
        </w:rPr>
        <w:t xml:space="preserve"> </w:t>
      </w:r>
      <w:r>
        <w:t>действий</w:t>
      </w:r>
      <w:r>
        <w:rPr>
          <w:spacing w:val="1"/>
        </w:rPr>
        <w:t xml:space="preserve"> </w:t>
      </w:r>
      <w:r>
        <w:t>и</w:t>
      </w:r>
      <w:r>
        <w:rPr>
          <w:spacing w:val="1"/>
        </w:rPr>
        <w:t xml:space="preserve"> </w:t>
      </w:r>
      <w:r>
        <w:t>технологических</w:t>
      </w:r>
      <w:r>
        <w:rPr>
          <w:spacing w:val="1"/>
        </w:rPr>
        <w:t xml:space="preserve"> </w:t>
      </w:r>
      <w:r>
        <w:t>операций,</w:t>
      </w:r>
      <w:r>
        <w:rPr>
          <w:spacing w:val="1"/>
        </w:rPr>
        <w:t xml:space="preserve"> </w:t>
      </w:r>
      <w:r>
        <w:t>подбор</w:t>
      </w:r>
      <w:r>
        <w:rPr>
          <w:spacing w:val="1"/>
        </w:rPr>
        <w:t xml:space="preserve"> </w:t>
      </w:r>
      <w:r>
        <w:t>материалов</w:t>
      </w:r>
      <w:r>
        <w:rPr>
          <w:spacing w:val="1"/>
        </w:rPr>
        <w:t xml:space="preserve"> </w:t>
      </w:r>
      <w:r>
        <w:t>и</w:t>
      </w:r>
      <w:r>
        <w:rPr>
          <w:spacing w:val="1"/>
        </w:rPr>
        <w:t xml:space="preserve"> </w:t>
      </w:r>
      <w:r>
        <w:t>инструментов,</w:t>
      </w:r>
      <w:r>
        <w:rPr>
          <w:spacing w:val="1"/>
        </w:rPr>
        <w:t xml:space="preserve"> </w:t>
      </w:r>
      <w:r>
        <w:t>экономная</w:t>
      </w:r>
      <w:r>
        <w:rPr>
          <w:spacing w:val="1"/>
        </w:rPr>
        <w:t xml:space="preserve"> </w:t>
      </w:r>
      <w:r>
        <w:t>разметка</w:t>
      </w:r>
      <w:r>
        <w:rPr>
          <w:spacing w:val="1"/>
        </w:rPr>
        <w:t xml:space="preserve"> </w:t>
      </w:r>
      <w:r>
        <w:t>материалов, обработка с целью получения деталей, сборка, отделка изделия, проверка изделия в</w:t>
      </w:r>
      <w:r>
        <w:rPr>
          <w:spacing w:val="-57"/>
        </w:rPr>
        <w:t xml:space="preserve"> </w:t>
      </w:r>
      <w:r>
        <w:t>действии, внесение необходимых дополнений и изменений). Рицовка. Изготовление объемных</w:t>
      </w:r>
      <w:r>
        <w:rPr>
          <w:spacing w:val="1"/>
        </w:rPr>
        <w:t xml:space="preserve"> </w:t>
      </w:r>
      <w:r>
        <w:t>изделий</w:t>
      </w:r>
      <w:r>
        <w:rPr>
          <w:spacing w:val="2"/>
        </w:rPr>
        <w:t xml:space="preserve"> </w:t>
      </w:r>
      <w:r>
        <w:t>из</w:t>
      </w:r>
      <w:r>
        <w:rPr>
          <w:spacing w:val="-3"/>
        </w:rPr>
        <w:t xml:space="preserve"> </w:t>
      </w:r>
      <w:r>
        <w:t>разверток.</w:t>
      </w:r>
      <w:r>
        <w:rPr>
          <w:spacing w:val="4"/>
        </w:rPr>
        <w:t xml:space="preserve"> </w:t>
      </w:r>
      <w:r>
        <w:t>Преобразование разверток несложных</w:t>
      </w:r>
      <w:r>
        <w:rPr>
          <w:spacing w:val="-4"/>
        </w:rPr>
        <w:t xml:space="preserve"> </w:t>
      </w:r>
      <w:r>
        <w:t>форм.</w:t>
      </w:r>
    </w:p>
    <w:p w:rsidR="00CC679B" w:rsidRDefault="00CC679B">
      <w:pPr>
        <w:pStyle w:val="a4"/>
        <w:ind w:left="253" w:right="655" w:firstLine="624"/>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Виды</w:t>
      </w:r>
      <w:r>
        <w:rPr>
          <w:spacing w:val="1"/>
        </w:rPr>
        <w:t xml:space="preserve"> </w:t>
      </w:r>
      <w:r>
        <w:t>картона</w:t>
      </w:r>
      <w:r>
        <w:rPr>
          <w:spacing w:val="1"/>
        </w:rPr>
        <w:t xml:space="preserve"> </w:t>
      </w:r>
      <w:r>
        <w:t>(гофрированный,</w:t>
      </w:r>
      <w:r>
        <w:rPr>
          <w:spacing w:val="60"/>
        </w:rPr>
        <w:t xml:space="preserve"> </w:t>
      </w:r>
      <w:r>
        <w:t>толстый,</w:t>
      </w:r>
      <w:r>
        <w:rPr>
          <w:spacing w:val="1"/>
        </w:rPr>
        <w:t xml:space="preserve"> </w:t>
      </w:r>
      <w:r>
        <w:t>тонкий, цветной и другой). Чтение и построение простого чертежа (эскиза) развертки изделия.</w:t>
      </w:r>
      <w:r>
        <w:rPr>
          <w:spacing w:val="1"/>
        </w:rPr>
        <w:t xml:space="preserve"> </w:t>
      </w:r>
      <w:r>
        <w:t>Разметка</w:t>
      </w:r>
      <w:r>
        <w:rPr>
          <w:spacing w:val="1"/>
        </w:rPr>
        <w:t xml:space="preserve"> </w:t>
      </w:r>
      <w:r>
        <w:t>деталей</w:t>
      </w:r>
      <w:r>
        <w:rPr>
          <w:spacing w:val="1"/>
        </w:rPr>
        <w:t xml:space="preserve"> </w:t>
      </w:r>
      <w:r>
        <w:t>с</w:t>
      </w:r>
      <w:r>
        <w:rPr>
          <w:spacing w:val="1"/>
        </w:rPr>
        <w:t xml:space="preserve"> </w:t>
      </w:r>
      <w:r>
        <w:t>опорой</w:t>
      </w:r>
      <w:r>
        <w:rPr>
          <w:spacing w:val="1"/>
        </w:rPr>
        <w:t xml:space="preserve"> </w:t>
      </w:r>
      <w:r>
        <w:t>на</w:t>
      </w:r>
      <w:r>
        <w:rPr>
          <w:spacing w:val="1"/>
        </w:rPr>
        <w:t xml:space="preserve"> </w:t>
      </w:r>
      <w:r>
        <w:t>простейший</w:t>
      </w:r>
      <w:r>
        <w:rPr>
          <w:spacing w:val="1"/>
        </w:rPr>
        <w:t xml:space="preserve"> </w:t>
      </w:r>
      <w:r>
        <w:t>чертеж,</w:t>
      </w:r>
      <w:r>
        <w:rPr>
          <w:spacing w:val="1"/>
        </w:rPr>
        <w:t xml:space="preserve"> </w:t>
      </w:r>
      <w:r>
        <w:t>эскиз.</w:t>
      </w:r>
      <w:r>
        <w:rPr>
          <w:spacing w:val="1"/>
        </w:rPr>
        <w:t xml:space="preserve"> </w:t>
      </w:r>
      <w:r>
        <w:t>Решение</w:t>
      </w:r>
      <w:r>
        <w:rPr>
          <w:spacing w:val="1"/>
        </w:rPr>
        <w:t xml:space="preserve"> </w:t>
      </w:r>
      <w:r>
        <w:t>задач</w:t>
      </w:r>
      <w:r>
        <w:rPr>
          <w:spacing w:val="1"/>
        </w:rPr>
        <w:t xml:space="preserve"> </w:t>
      </w:r>
      <w:r>
        <w:t>на</w:t>
      </w:r>
      <w:r>
        <w:rPr>
          <w:spacing w:val="1"/>
        </w:rPr>
        <w:t xml:space="preserve"> </w:t>
      </w:r>
      <w:r>
        <w:t>внесение</w:t>
      </w:r>
      <w:r>
        <w:rPr>
          <w:spacing w:val="1"/>
        </w:rPr>
        <w:t xml:space="preserve"> </w:t>
      </w:r>
      <w:r>
        <w:t>необходимых</w:t>
      </w:r>
      <w:r>
        <w:rPr>
          <w:spacing w:val="1"/>
        </w:rPr>
        <w:t xml:space="preserve"> </w:t>
      </w:r>
      <w:r>
        <w:t>дополнений</w:t>
      </w:r>
      <w:r>
        <w:rPr>
          <w:spacing w:val="1"/>
        </w:rPr>
        <w:t xml:space="preserve"> </w:t>
      </w:r>
      <w:r>
        <w:t>и</w:t>
      </w:r>
      <w:r>
        <w:rPr>
          <w:spacing w:val="1"/>
        </w:rPr>
        <w:t xml:space="preserve"> </w:t>
      </w:r>
      <w:r>
        <w:t>изменений</w:t>
      </w:r>
      <w:r>
        <w:rPr>
          <w:spacing w:val="1"/>
        </w:rPr>
        <w:t xml:space="preserve"> </w:t>
      </w:r>
      <w:r>
        <w:t>в</w:t>
      </w:r>
      <w:r>
        <w:rPr>
          <w:spacing w:val="1"/>
        </w:rPr>
        <w:t xml:space="preserve"> </w:t>
      </w:r>
      <w:r>
        <w:t>схему,</w:t>
      </w:r>
      <w:r>
        <w:rPr>
          <w:spacing w:val="1"/>
        </w:rPr>
        <w:t xml:space="preserve"> </w:t>
      </w:r>
      <w:r>
        <w:t>чертеж,</w:t>
      </w:r>
      <w:r>
        <w:rPr>
          <w:spacing w:val="1"/>
        </w:rPr>
        <w:t xml:space="preserve"> </w:t>
      </w:r>
      <w:r>
        <w:t>эскиз.</w:t>
      </w:r>
      <w:r>
        <w:rPr>
          <w:spacing w:val="1"/>
        </w:rPr>
        <w:t xml:space="preserve"> </w:t>
      </w:r>
      <w:r>
        <w:t>Выполнение</w:t>
      </w:r>
      <w:r>
        <w:rPr>
          <w:spacing w:val="1"/>
        </w:rPr>
        <w:t xml:space="preserve"> </w:t>
      </w:r>
      <w:r>
        <w:t>измерений,</w:t>
      </w:r>
      <w:r>
        <w:rPr>
          <w:spacing w:val="1"/>
        </w:rPr>
        <w:t xml:space="preserve"> </w:t>
      </w:r>
      <w:r>
        <w:t>расчетов,</w:t>
      </w:r>
      <w:r>
        <w:rPr>
          <w:spacing w:val="-2"/>
        </w:rPr>
        <w:t xml:space="preserve"> </w:t>
      </w:r>
      <w:r>
        <w:t>несложных</w:t>
      </w:r>
      <w:r>
        <w:rPr>
          <w:spacing w:val="-3"/>
        </w:rPr>
        <w:t xml:space="preserve"> </w:t>
      </w:r>
      <w:r>
        <w:t>построений.</w:t>
      </w:r>
    </w:p>
    <w:p w:rsidR="00CC679B" w:rsidRDefault="00CC679B">
      <w:pPr>
        <w:pStyle w:val="a4"/>
        <w:spacing w:line="237" w:lineRule="auto"/>
        <w:ind w:left="253" w:right="653" w:firstLine="624"/>
      </w:pPr>
      <w:r>
        <w:t>Выполнение рицовки на картоне с помощью канцелярского ножа, выполнение отверстий</w:t>
      </w:r>
      <w:r>
        <w:rPr>
          <w:spacing w:val="1"/>
        </w:rPr>
        <w:t xml:space="preserve"> </w:t>
      </w:r>
      <w:r>
        <w:t>шилом.</w:t>
      </w:r>
    </w:p>
    <w:p w:rsidR="00CC679B" w:rsidRDefault="00CC679B">
      <w:pPr>
        <w:pStyle w:val="a4"/>
        <w:spacing w:before="4"/>
        <w:ind w:left="253" w:right="654" w:firstLine="624"/>
      </w:pPr>
      <w:r>
        <w:t>Технология обработки текстильных материалов. Использование трикотажа и нетканых</w:t>
      </w:r>
      <w:r>
        <w:rPr>
          <w:spacing w:val="1"/>
        </w:rPr>
        <w:t xml:space="preserve"> </w:t>
      </w:r>
      <w:r>
        <w:t>материалов</w:t>
      </w:r>
      <w:r>
        <w:rPr>
          <w:spacing w:val="1"/>
        </w:rPr>
        <w:t xml:space="preserve"> </w:t>
      </w:r>
      <w:r>
        <w:t>для</w:t>
      </w:r>
      <w:r>
        <w:rPr>
          <w:spacing w:val="1"/>
        </w:rPr>
        <w:t xml:space="preserve"> </w:t>
      </w:r>
      <w:r>
        <w:t>изготовления</w:t>
      </w:r>
      <w:r>
        <w:rPr>
          <w:spacing w:val="1"/>
        </w:rPr>
        <w:t xml:space="preserve"> </w:t>
      </w:r>
      <w:r>
        <w:t>изделий.</w:t>
      </w:r>
      <w:r>
        <w:rPr>
          <w:spacing w:val="1"/>
        </w:rPr>
        <w:t xml:space="preserve"> </w:t>
      </w:r>
      <w:r>
        <w:t>Использование</w:t>
      </w:r>
      <w:r>
        <w:rPr>
          <w:spacing w:val="1"/>
        </w:rPr>
        <w:t xml:space="preserve"> </w:t>
      </w:r>
      <w:r>
        <w:t>вариантов</w:t>
      </w:r>
      <w:r>
        <w:rPr>
          <w:spacing w:val="1"/>
        </w:rPr>
        <w:t xml:space="preserve"> </w:t>
      </w:r>
      <w:r>
        <w:t>строчки</w:t>
      </w:r>
      <w:r>
        <w:rPr>
          <w:spacing w:val="1"/>
        </w:rPr>
        <w:t xml:space="preserve"> </w:t>
      </w:r>
      <w:r>
        <w:t>косого</w:t>
      </w:r>
      <w:r>
        <w:rPr>
          <w:spacing w:val="1"/>
        </w:rPr>
        <w:t xml:space="preserve"> </w:t>
      </w:r>
      <w:r>
        <w:t>стежка</w:t>
      </w:r>
      <w:r>
        <w:rPr>
          <w:spacing w:val="1"/>
        </w:rPr>
        <w:t xml:space="preserve"> </w:t>
      </w:r>
      <w:r>
        <w:t>(крестик, стебельчатая и другие) и (или) петельной строчки для</w:t>
      </w:r>
      <w:r>
        <w:rPr>
          <w:spacing w:val="61"/>
        </w:rPr>
        <w:t xml:space="preserve"> </w:t>
      </w:r>
      <w:r>
        <w:t>соединения   деталей   изделия</w:t>
      </w:r>
      <w:r>
        <w:rPr>
          <w:spacing w:val="-57"/>
        </w:rPr>
        <w:t xml:space="preserve"> </w:t>
      </w:r>
      <w:r>
        <w:t>и</w:t>
      </w:r>
      <w:r>
        <w:rPr>
          <w:spacing w:val="1"/>
        </w:rPr>
        <w:t xml:space="preserve"> </w:t>
      </w:r>
      <w:r>
        <w:t>отделки.</w:t>
      </w:r>
      <w:r>
        <w:rPr>
          <w:spacing w:val="1"/>
        </w:rPr>
        <w:t xml:space="preserve"> </w:t>
      </w:r>
      <w:r>
        <w:t>Пришивание</w:t>
      </w:r>
      <w:r>
        <w:rPr>
          <w:spacing w:val="1"/>
        </w:rPr>
        <w:t xml:space="preserve"> </w:t>
      </w:r>
      <w:r>
        <w:t>пуговиц (с двумя-четырьмя отверстиями). Изготовление швейных</w:t>
      </w:r>
      <w:r>
        <w:rPr>
          <w:spacing w:val="1"/>
        </w:rPr>
        <w:t xml:space="preserve"> </w:t>
      </w:r>
      <w:r>
        <w:t>изделий</w:t>
      </w:r>
      <w:r>
        <w:rPr>
          <w:spacing w:val="2"/>
        </w:rPr>
        <w:t xml:space="preserve"> </w:t>
      </w:r>
      <w:r>
        <w:t>из</w:t>
      </w:r>
      <w:r>
        <w:rPr>
          <w:spacing w:val="-2"/>
        </w:rPr>
        <w:t xml:space="preserve"> </w:t>
      </w:r>
      <w:r>
        <w:t>нескольких</w:t>
      </w:r>
      <w:r>
        <w:rPr>
          <w:spacing w:val="-3"/>
        </w:rPr>
        <w:t xml:space="preserve"> </w:t>
      </w:r>
      <w:r>
        <w:t>деталей.</w:t>
      </w:r>
    </w:p>
    <w:p w:rsidR="00CC679B" w:rsidRDefault="00CC679B">
      <w:pPr>
        <w:pStyle w:val="a4"/>
        <w:spacing w:line="242" w:lineRule="auto"/>
        <w:ind w:left="253" w:right="645" w:firstLine="624"/>
      </w:pPr>
      <w:r>
        <w:t>Использование</w:t>
      </w:r>
      <w:r>
        <w:rPr>
          <w:spacing w:val="1"/>
        </w:rPr>
        <w:t xml:space="preserve"> </w:t>
      </w:r>
      <w:r>
        <w:t>дополнительных</w:t>
      </w:r>
      <w:r>
        <w:rPr>
          <w:spacing w:val="1"/>
        </w:rPr>
        <w:t xml:space="preserve"> </w:t>
      </w:r>
      <w:r>
        <w:t>материалов.</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60"/>
        </w:rPr>
        <w:t xml:space="preserve"> </w:t>
      </w:r>
      <w:r>
        <w:t>в</w:t>
      </w:r>
      <w:r>
        <w:rPr>
          <w:spacing w:val="1"/>
        </w:rPr>
        <w:t xml:space="preserve"> </w:t>
      </w:r>
      <w:r>
        <w:t>одном</w:t>
      </w:r>
      <w:r>
        <w:rPr>
          <w:spacing w:val="-2"/>
        </w:rPr>
        <w:t xml:space="preserve"> </w:t>
      </w:r>
      <w:r>
        <w:t>изделии.</w:t>
      </w:r>
    </w:p>
    <w:p w:rsidR="00CC679B" w:rsidRDefault="00CC679B">
      <w:pPr>
        <w:pStyle w:val="a4"/>
        <w:spacing w:line="271" w:lineRule="exact"/>
        <w:ind w:left="877" w:firstLine="0"/>
      </w:pPr>
      <w:r>
        <w:t>Конструирование</w:t>
      </w:r>
      <w:r>
        <w:rPr>
          <w:spacing w:val="-3"/>
        </w:rPr>
        <w:t xml:space="preserve"> </w:t>
      </w:r>
      <w:r>
        <w:t>и</w:t>
      </w:r>
      <w:r>
        <w:rPr>
          <w:spacing w:val="-6"/>
        </w:rPr>
        <w:t xml:space="preserve"> </w:t>
      </w:r>
      <w:r>
        <w:t>моделирование</w:t>
      </w:r>
    </w:p>
    <w:p w:rsidR="00CC679B" w:rsidRDefault="00CC679B">
      <w:pPr>
        <w:pStyle w:val="a4"/>
        <w:ind w:left="253" w:right="651" w:firstLine="624"/>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наборов «Конструктор», по заданным условиям (технико-технологическим, функциональным,</w:t>
      </w:r>
      <w:r>
        <w:rPr>
          <w:spacing w:val="1"/>
        </w:rPr>
        <w:t xml:space="preserve"> </w:t>
      </w:r>
      <w:r>
        <w:t>декоративно-художественным).</w:t>
      </w:r>
      <w:r>
        <w:rPr>
          <w:spacing w:val="1"/>
        </w:rPr>
        <w:t xml:space="preserve"> </w:t>
      </w:r>
      <w:r>
        <w:t>Способы</w:t>
      </w:r>
      <w:r>
        <w:rPr>
          <w:spacing w:val="1"/>
        </w:rPr>
        <w:t xml:space="preserve"> </w:t>
      </w:r>
      <w:r>
        <w:t>подвижного и неподвижного соединения деталей</w:t>
      </w:r>
      <w:r>
        <w:rPr>
          <w:spacing w:val="1"/>
        </w:rPr>
        <w:t xml:space="preserve"> </w:t>
      </w:r>
      <w:r>
        <w:t>набора</w:t>
      </w:r>
      <w:r>
        <w:rPr>
          <w:spacing w:val="-3"/>
        </w:rPr>
        <w:t xml:space="preserve"> </w:t>
      </w:r>
      <w:r>
        <w:t>«Конструктор», их</w:t>
      </w:r>
      <w:r>
        <w:rPr>
          <w:spacing w:val="-6"/>
        </w:rPr>
        <w:t xml:space="preserve"> </w:t>
      </w:r>
      <w:r>
        <w:t>использование</w:t>
      </w:r>
      <w:r>
        <w:rPr>
          <w:spacing w:val="-7"/>
        </w:rPr>
        <w:t xml:space="preserve"> </w:t>
      </w:r>
      <w:r>
        <w:t>в</w:t>
      </w:r>
      <w:r>
        <w:rPr>
          <w:spacing w:val="-1"/>
        </w:rPr>
        <w:t xml:space="preserve"> </w:t>
      </w:r>
      <w:r>
        <w:t>изделиях,</w:t>
      </w:r>
      <w:r>
        <w:rPr>
          <w:spacing w:val="1"/>
        </w:rPr>
        <w:t xml:space="preserve"> </w:t>
      </w:r>
      <w:r>
        <w:t>жесткость</w:t>
      </w:r>
      <w:r>
        <w:rPr>
          <w:spacing w:val="-5"/>
        </w:rPr>
        <w:t xml:space="preserve"> </w:t>
      </w:r>
      <w:r>
        <w:t>и устойчивость</w:t>
      </w:r>
      <w:r>
        <w:rPr>
          <w:spacing w:val="-5"/>
        </w:rPr>
        <w:t xml:space="preserve"> </w:t>
      </w:r>
      <w:r>
        <w:t>конструкции.</w:t>
      </w:r>
    </w:p>
    <w:p w:rsidR="00CC679B" w:rsidRDefault="00CC679B">
      <w:pPr>
        <w:pStyle w:val="a4"/>
        <w:ind w:left="253" w:right="654" w:firstLine="624"/>
      </w:pPr>
      <w:r>
        <w:t>Создание</w:t>
      </w:r>
      <w:r>
        <w:rPr>
          <w:spacing w:val="1"/>
        </w:rPr>
        <w:t xml:space="preserve"> </w:t>
      </w:r>
      <w:r>
        <w:t>простых</w:t>
      </w:r>
      <w:r>
        <w:rPr>
          <w:spacing w:val="1"/>
        </w:rPr>
        <w:t xml:space="preserve"> </w:t>
      </w:r>
      <w:r>
        <w:t>макетов</w:t>
      </w:r>
      <w:r>
        <w:rPr>
          <w:spacing w:val="1"/>
        </w:rPr>
        <w:t xml:space="preserve"> </w:t>
      </w:r>
      <w:r>
        <w:t>и</w:t>
      </w:r>
      <w:r>
        <w:rPr>
          <w:spacing w:val="1"/>
        </w:rPr>
        <w:t xml:space="preserve"> </w:t>
      </w:r>
      <w:r>
        <w:t>моделей</w:t>
      </w:r>
      <w:r>
        <w:rPr>
          <w:spacing w:val="1"/>
        </w:rPr>
        <w:t xml:space="preserve"> </w:t>
      </w:r>
      <w:r>
        <w:t>архитектурных</w:t>
      </w:r>
      <w:r>
        <w:rPr>
          <w:spacing w:val="1"/>
        </w:rPr>
        <w:t xml:space="preserve"> </w:t>
      </w:r>
      <w:r>
        <w:t>сооружений,</w:t>
      </w:r>
      <w:r>
        <w:rPr>
          <w:spacing w:val="61"/>
        </w:rPr>
        <w:t xml:space="preserve"> </w:t>
      </w:r>
      <w:r>
        <w:t>технических</w:t>
      </w:r>
      <w:r>
        <w:rPr>
          <w:spacing w:val="1"/>
        </w:rPr>
        <w:t xml:space="preserve"> </w:t>
      </w:r>
      <w:r>
        <w:t>устройств, бытовых конструкций. Выполнение заданий на доработку конструкций (отдельных</w:t>
      </w:r>
      <w:r>
        <w:rPr>
          <w:spacing w:val="1"/>
        </w:rPr>
        <w:t xml:space="preserve"> </w:t>
      </w:r>
      <w:r>
        <w:t>узлов, соединений) с учетом дополнительных условий (требований). Использование измерений</w:t>
      </w:r>
      <w:r>
        <w:rPr>
          <w:spacing w:val="1"/>
        </w:rPr>
        <w:t xml:space="preserve"> </w:t>
      </w:r>
      <w:r>
        <w:t>и построений для решения практических задач. Решение задач на мысленную трансформацию</w:t>
      </w:r>
      <w:r>
        <w:rPr>
          <w:spacing w:val="1"/>
        </w:rPr>
        <w:t xml:space="preserve"> </w:t>
      </w:r>
      <w:r>
        <w:t>тр</w:t>
      </w:r>
      <w:r>
        <w:rPr>
          <w:spacing w:val="1"/>
        </w:rPr>
        <w:t xml:space="preserve"> </w:t>
      </w:r>
      <w:r>
        <w:t>ехмерной</w:t>
      </w:r>
      <w:r>
        <w:rPr>
          <w:spacing w:val="-2"/>
        </w:rPr>
        <w:t xml:space="preserve"> </w:t>
      </w:r>
      <w:r>
        <w:t>конструкции</w:t>
      </w:r>
      <w:r>
        <w:rPr>
          <w:spacing w:val="3"/>
        </w:rPr>
        <w:t xml:space="preserve"> </w:t>
      </w:r>
      <w:r>
        <w:t>в</w:t>
      </w:r>
      <w:r>
        <w:rPr>
          <w:spacing w:val="2"/>
        </w:rPr>
        <w:t xml:space="preserve"> </w:t>
      </w:r>
      <w:r>
        <w:t>развертку</w:t>
      </w:r>
      <w:r>
        <w:rPr>
          <w:spacing w:val="-8"/>
        </w:rPr>
        <w:t xml:space="preserve"> </w:t>
      </w:r>
      <w:r>
        <w:t>(и</w:t>
      </w:r>
      <w:r>
        <w:rPr>
          <w:spacing w:val="9"/>
        </w:rPr>
        <w:t xml:space="preserve"> </w:t>
      </w:r>
      <w:r>
        <w:t>наоборот).</w:t>
      </w:r>
    </w:p>
    <w:p w:rsidR="00CC679B" w:rsidRDefault="00CC679B">
      <w:pPr>
        <w:pStyle w:val="a4"/>
        <w:spacing w:line="274" w:lineRule="exact"/>
        <w:ind w:left="877" w:firstLine="0"/>
        <w:jc w:val="left"/>
      </w:pPr>
      <w:r>
        <w:t>ИКТ</w:t>
      </w:r>
    </w:p>
    <w:p w:rsidR="00CC679B" w:rsidRDefault="00CC679B">
      <w:pPr>
        <w:pStyle w:val="a4"/>
        <w:tabs>
          <w:tab w:val="left" w:pos="2915"/>
          <w:tab w:val="left" w:pos="3765"/>
          <w:tab w:val="left" w:pos="4978"/>
          <w:tab w:val="left" w:pos="6287"/>
          <w:tab w:val="left" w:pos="7332"/>
          <w:tab w:val="left" w:pos="8814"/>
        </w:tabs>
        <w:spacing w:before="3"/>
        <w:ind w:left="877" w:firstLine="0"/>
        <w:jc w:val="left"/>
      </w:pPr>
      <w:r>
        <w:t>Информационная</w:t>
      </w:r>
      <w:r>
        <w:tab/>
        <w:t>среда,</w:t>
      </w:r>
      <w:r>
        <w:tab/>
        <w:t>основные</w:t>
      </w:r>
      <w:r>
        <w:tab/>
        <w:t>источники</w:t>
      </w:r>
      <w:r>
        <w:tab/>
        <w:t>(органы</w:t>
      </w:r>
      <w:r>
        <w:tab/>
        <w:t>восприятия)</w:t>
      </w:r>
      <w:r>
        <w:tab/>
        <w:t>информации,</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48" w:firstLine="0"/>
      </w:pPr>
      <w:r>
        <w:lastRenderedPageBreak/>
        <w:t>получаемой</w:t>
      </w:r>
      <w:r>
        <w:rPr>
          <w:spacing w:val="1"/>
        </w:rPr>
        <w:t xml:space="preserve"> </w:t>
      </w:r>
      <w:r>
        <w:t>человеком. Сохранение и передача</w:t>
      </w:r>
      <w:r>
        <w:rPr>
          <w:spacing w:val="1"/>
        </w:rPr>
        <w:t xml:space="preserve"> </w:t>
      </w:r>
      <w:r>
        <w:t>информации. Информационные технологии.</w:t>
      </w:r>
      <w:r>
        <w:rPr>
          <w:spacing w:val="1"/>
        </w:rPr>
        <w:t xml:space="preserve"> </w:t>
      </w:r>
      <w:r>
        <w:t>Источники</w:t>
      </w:r>
      <w:r>
        <w:rPr>
          <w:spacing w:val="1"/>
        </w:rPr>
        <w:t xml:space="preserve"> </w:t>
      </w:r>
      <w:r>
        <w:t>информации,</w:t>
      </w:r>
      <w:r>
        <w:rPr>
          <w:spacing w:val="1"/>
        </w:rPr>
        <w:t xml:space="preserve"> </w:t>
      </w:r>
      <w:r>
        <w:t>используемые</w:t>
      </w:r>
      <w:r>
        <w:rPr>
          <w:spacing w:val="1"/>
        </w:rPr>
        <w:t xml:space="preserve"> </w:t>
      </w:r>
      <w:r>
        <w:t>человеком</w:t>
      </w:r>
      <w:r>
        <w:rPr>
          <w:spacing w:val="1"/>
        </w:rPr>
        <w:t xml:space="preserve"> </w:t>
      </w:r>
      <w:r>
        <w:t>в</w:t>
      </w:r>
      <w:r>
        <w:rPr>
          <w:spacing w:val="1"/>
        </w:rPr>
        <w:t xml:space="preserve"> </w:t>
      </w:r>
      <w:r>
        <w:t>быту:</w:t>
      </w:r>
      <w:r>
        <w:rPr>
          <w:spacing w:val="1"/>
        </w:rPr>
        <w:t xml:space="preserve"> </w:t>
      </w:r>
      <w:r>
        <w:t>телевидение,</w:t>
      </w:r>
      <w:r>
        <w:rPr>
          <w:spacing w:val="1"/>
        </w:rPr>
        <w:t xml:space="preserve"> </w:t>
      </w:r>
      <w:r>
        <w:t>радио,</w:t>
      </w:r>
      <w:r>
        <w:rPr>
          <w:spacing w:val="1"/>
        </w:rPr>
        <w:t xml:space="preserve"> </w:t>
      </w:r>
      <w:r>
        <w:t>печатные</w:t>
      </w:r>
      <w:r>
        <w:rPr>
          <w:spacing w:val="1"/>
        </w:rPr>
        <w:t xml:space="preserve"> </w:t>
      </w:r>
      <w:r>
        <w:t>издания,</w:t>
      </w:r>
      <w:r>
        <w:rPr>
          <w:spacing w:val="1"/>
        </w:rPr>
        <w:t xml:space="preserve"> </w:t>
      </w:r>
      <w:r>
        <w:t>персональный</w:t>
      </w:r>
      <w:r>
        <w:rPr>
          <w:spacing w:val="1"/>
        </w:rPr>
        <w:t xml:space="preserve"> </w:t>
      </w:r>
      <w:r>
        <w:t>компьютер</w:t>
      </w:r>
      <w:r>
        <w:rPr>
          <w:spacing w:val="1"/>
        </w:rPr>
        <w:t xml:space="preserve"> </w:t>
      </w:r>
      <w:r>
        <w:t>и</w:t>
      </w:r>
      <w:r>
        <w:rPr>
          <w:spacing w:val="1"/>
        </w:rPr>
        <w:t xml:space="preserve"> </w:t>
      </w:r>
      <w:r>
        <w:t>другие.</w:t>
      </w:r>
      <w:r>
        <w:rPr>
          <w:spacing w:val="1"/>
        </w:rPr>
        <w:t xml:space="preserve"> </w:t>
      </w:r>
      <w:r>
        <w:t>Современный</w:t>
      </w:r>
      <w:r>
        <w:rPr>
          <w:spacing w:val="1"/>
        </w:rPr>
        <w:t xml:space="preserve"> </w:t>
      </w:r>
      <w:r>
        <w:t>информационный</w:t>
      </w:r>
      <w:r>
        <w:rPr>
          <w:spacing w:val="1"/>
        </w:rPr>
        <w:t xml:space="preserve"> </w:t>
      </w:r>
      <w:r>
        <w:t>мир.</w:t>
      </w:r>
      <w:r>
        <w:rPr>
          <w:spacing w:val="1"/>
        </w:rPr>
        <w:t xml:space="preserve"> </w:t>
      </w:r>
      <w:r>
        <w:t>Персональный компьютер (ПК) и его назначение. Правила пользования ПК для сохранения</w:t>
      </w:r>
      <w:r>
        <w:rPr>
          <w:spacing w:val="1"/>
        </w:rPr>
        <w:t xml:space="preserve"> </w:t>
      </w:r>
      <w:r>
        <w:t>здоровья.</w:t>
      </w:r>
      <w:r>
        <w:rPr>
          <w:spacing w:val="1"/>
        </w:rPr>
        <w:t xml:space="preserve"> </w:t>
      </w:r>
      <w:r>
        <w:t>Назначение</w:t>
      </w:r>
      <w:r>
        <w:rPr>
          <w:spacing w:val="1"/>
        </w:rPr>
        <w:t xml:space="preserve"> </w:t>
      </w:r>
      <w:r>
        <w:t>основных</w:t>
      </w:r>
      <w:r>
        <w:rPr>
          <w:spacing w:val="1"/>
        </w:rPr>
        <w:t xml:space="preserve"> </w:t>
      </w:r>
      <w:r>
        <w:t>устройств</w:t>
      </w:r>
      <w:r>
        <w:rPr>
          <w:spacing w:val="1"/>
        </w:rPr>
        <w:t xml:space="preserve"> </w:t>
      </w:r>
      <w:r>
        <w:t>компьютера</w:t>
      </w:r>
      <w:r>
        <w:rPr>
          <w:spacing w:val="1"/>
        </w:rPr>
        <w:t xml:space="preserve"> </w:t>
      </w:r>
      <w:r>
        <w:t>для</w:t>
      </w:r>
      <w:r>
        <w:rPr>
          <w:spacing w:val="1"/>
        </w:rPr>
        <w:t xml:space="preserve"> </w:t>
      </w:r>
      <w:r>
        <w:t>ввода,</w:t>
      </w:r>
      <w:r>
        <w:rPr>
          <w:spacing w:val="1"/>
        </w:rPr>
        <w:t xml:space="preserve"> </w:t>
      </w:r>
      <w:r>
        <w:t>вывода</w:t>
      </w:r>
      <w:r>
        <w:rPr>
          <w:spacing w:val="1"/>
        </w:rPr>
        <w:t xml:space="preserve"> </w:t>
      </w:r>
      <w:r>
        <w:t>и</w:t>
      </w:r>
      <w:r>
        <w:rPr>
          <w:spacing w:val="1"/>
        </w:rPr>
        <w:t xml:space="preserve"> </w:t>
      </w:r>
      <w:r>
        <w:t>обработки</w:t>
      </w:r>
      <w:r>
        <w:rPr>
          <w:spacing w:val="1"/>
        </w:rPr>
        <w:t xml:space="preserve"> </w:t>
      </w:r>
      <w:r>
        <w:t>информации. Работа с</w:t>
      </w:r>
      <w:r>
        <w:rPr>
          <w:spacing w:val="1"/>
        </w:rPr>
        <w:t xml:space="preserve"> </w:t>
      </w:r>
      <w:r>
        <w:t>доступной</w:t>
      </w:r>
      <w:r>
        <w:rPr>
          <w:spacing w:val="1"/>
        </w:rPr>
        <w:t xml:space="preserve"> </w:t>
      </w:r>
      <w:r>
        <w:t>информацией (книги,</w:t>
      </w:r>
      <w:r>
        <w:rPr>
          <w:spacing w:val="1"/>
        </w:rPr>
        <w:t xml:space="preserve"> </w:t>
      </w:r>
      <w:r>
        <w:t>музеи,</w:t>
      </w:r>
      <w:r>
        <w:rPr>
          <w:spacing w:val="1"/>
        </w:rPr>
        <w:t xml:space="preserve"> </w:t>
      </w:r>
      <w:r>
        <w:t>беседы</w:t>
      </w:r>
      <w:r>
        <w:rPr>
          <w:spacing w:val="1"/>
        </w:rPr>
        <w:t xml:space="preserve"> </w:t>
      </w:r>
      <w:r>
        <w:t>(мастер -классы) с</w:t>
      </w:r>
      <w:r>
        <w:rPr>
          <w:spacing w:val="1"/>
        </w:rPr>
        <w:t xml:space="preserve"> </w:t>
      </w:r>
      <w:r>
        <w:t>мастерами,</w:t>
      </w:r>
      <w:r>
        <w:rPr>
          <w:spacing w:val="-1"/>
        </w:rPr>
        <w:t xml:space="preserve"> </w:t>
      </w:r>
      <w:r>
        <w:t>Интернет,</w:t>
      </w:r>
      <w:r>
        <w:rPr>
          <w:spacing w:val="-5"/>
        </w:rPr>
        <w:t xml:space="preserve"> </w:t>
      </w:r>
      <w:r>
        <w:t>видео,</w:t>
      </w:r>
      <w:r>
        <w:rPr>
          <w:spacing w:val="-1"/>
        </w:rPr>
        <w:t xml:space="preserve"> </w:t>
      </w:r>
      <w:r>
        <w:t>DVD).</w:t>
      </w:r>
      <w:r>
        <w:rPr>
          <w:spacing w:val="-6"/>
        </w:rPr>
        <w:t xml:space="preserve"> </w:t>
      </w:r>
      <w:r>
        <w:t>Работа</w:t>
      </w:r>
      <w:r>
        <w:rPr>
          <w:spacing w:val="-4"/>
        </w:rPr>
        <w:t xml:space="preserve"> </w:t>
      </w:r>
      <w:r>
        <w:t>с</w:t>
      </w:r>
      <w:r>
        <w:rPr>
          <w:spacing w:val="-3"/>
        </w:rPr>
        <w:t xml:space="preserve"> </w:t>
      </w:r>
      <w:r>
        <w:t>текстовым</w:t>
      </w:r>
      <w:r>
        <w:rPr>
          <w:spacing w:val="-2"/>
        </w:rPr>
        <w:t xml:space="preserve"> </w:t>
      </w:r>
      <w:r>
        <w:t>редактором</w:t>
      </w:r>
      <w:r>
        <w:rPr>
          <w:spacing w:val="2"/>
        </w:rPr>
        <w:t xml:space="preserve"> </w:t>
      </w:r>
      <w:r>
        <w:t>Microsoft</w:t>
      </w:r>
      <w:r>
        <w:rPr>
          <w:spacing w:val="3"/>
        </w:rPr>
        <w:t xml:space="preserve"> </w:t>
      </w:r>
      <w:r>
        <w:t>Word</w:t>
      </w:r>
      <w:r>
        <w:rPr>
          <w:spacing w:val="-6"/>
        </w:rPr>
        <w:t xml:space="preserve"> </w:t>
      </w:r>
      <w:r>
        <w:t>или</w:t>
      </w:r>
      <w:r>
        <w:rPr>
          <w:spacing w:val="-2"/>
        </w:rPr>
        <w:t xml:space="preserve"> </w:t>
      </w:r>
      <w:r>
        <w:t>другим.</w:t>
      </w:r>
    </w:p>
    <w:p w:rsidR="00CC679B" w:rsidRDefault="00CC679B">
      <w:pPr>
        <w:pStyle w:val="1"/>
        <w:spacing w:before="8" w:line="272" w:lineRule="exact"/>
        <w:ind w:left="252" w:right="656"/>
        <w:jc w:val="center"/>
      </w:pPr>
      <w:r>
        <w:t>УНИВЕРСАЛЬНЫЕ</w:t>
      </w:r>
      <w:r>
        <w:rPr>
          <w:spacing w:val="-4"/>
        </w:rPr>
        <w:t xml:space="preserve"> </w:t>
      </w:r>
      <w:r>
        <w:t>УЧЕБНЫЕ</w:t>
      </w:r>
      <w:r>
        <w:rPr>
          <w:spacing w:val="-4"/>
        </w:rPr>
        <w:t xml:space="preserve"> </w:t>
      </w:r>
      <w:r>
        <w:t>ДЕЙСТВИЯ</w:t>
      </w:r>
    </w:p>
    <w:p w:rsidR="00CC679B" w:rsidRDefault="00CC679B">
      <w:pPr>
        <w:pStyle w:val="a4"/>
        <w:ind w:left="253" w:right="650" w:firstLine="624"/>
      </w:pPr>
      <w:r>
        <w:t>Изучение</w:t>
      </w:r>
      <w:r>
        <w:rPr>
          <w:spacing w:val="1"/>
        </w:rPr>
        <w:t xml:space="preserve"> </w:t>
      </w:r>
      <w:r>
        <w:t>труда</w:t>
      </w:r>
      <w:r>
        <w:rPr>
          <w:spacing w:val="1"/>
        </w:rPr>
        <w:t xml:space="preserve"> </w:t>
      </w:r>
      <w:r>
        <w:t>(технологии)</w:t>
      </w:r>
      <w:r>
        <w:rPr>
          <w:spacing w:val="1"/>
        </w:rPr>
        <w:t xml:space="preserve"> </w:t>
      </w:r>
      <w:r>
        <w:t>в</w:t>
      </w:r>
      <w:r>
        <w:rPr>
          <w:spacing w:val="1"/>
        </w:rPr>
        <w:t xml:space="preserve"> </w:t>
      </w:r>
      <w:r>
        <w:t>3</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57"/>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ind w:left="877"/>
        <w:jc w:val="both"/>
        <w:rPr>
          <w:i/>
          <w:sz w:val="24"/>
        </w:rPr>
      </w:pPr>
      <w:r>
        <w:rPr>
          <w:i/>
          <w:sz w:val="24"/>
        </w:rPr>
        <w:t>Познавательные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2"/>
          <w:sz w:val="24"/>
        </w:rPr>
        <w:t xml:space="preserve"> </w:t>
      </w:r>
      <w:r>
        <w:rPr>
          <w:i/>
          <w:sz w:val="24"/>
        </w:rPr>
        <w:t>действия</w:t>
      </w:r>
    </w:p>
    <w:p w:rsidR="00CC679B" w:rsidRDefault="00CC679B">
      <w:pPr>
        <w:pStyle w:val="a4"/>
        <w:spacing w:line="275" w:lineRule="exact"/>
        <w:ind w:left="877" w:firstLine="0"/>
      </w:pPr>
      <w:r>
        <w:t>Базовые</w:t>
      </w:r>
      <w:r>
        <w:rPr>
          <w:spacing w:val="-6"/>
        </w:rPr>
        <w:t xml:space="preserve"> </w:t>
      </w:r>
      <w:r>
        <w:t>логические</w:t>
      </w:r>
      <w:r>
        <w:rPr>
          <w:spacing w:val="-2"/>
        </w:rPr>
        <w:t xml:space="preserve"> </w:t>
      </w:r>
      <w:r>
        <w:t>и</w:t>
      </w:r>
      <w:r>
        <w:rPr>
          <w:spacing w:val="-5"/>
        </w:rPr>
        <w:t xml:space="preserve"> </w:t>
      </w:r>
      <w:r>
        <w:t>исследовательские</w:t>
      </w:r>
      <w:r>
        <w:rPr>
          <w:spacing w:val="-2"/>
        </w:rPr>
        <w:t xml:space="preserve"> </w:t>
      </w:r>
      <w:r>
        <w:t>действия:</w:t>
      </w:r>
    </w:p>
    <w:p w:rsidR="00CC679B" w:rsidRDefault="00CC679B" w:rsidP="00A90E1F">
      <w:pPr>
        <w:pStyle w:val="a6"/>
        <w:numPr>
          <w:ilvl w:val="1"/>
          <w:numId w:val="49"/>
        </w:numPr>
        <w:tabs>
          <w:tab w:val="left" w:pos="465"/>
        </w:tabs>
        <w:spacing w:line="242" w:lineRule="auto"/>
        <w:ind w:right="662" w:firstLine="0"/>
        <w:jc w:val="left"/>
        <w:rPr>
          <w:sz w:val="24"/>
        </w:rPr>
      </w:pPr>
      <w:r>
        <w:rPr>
          <w:sz w:val="24"/>
        </w:rPr>
        <w:t>ориентироваться</w:t>
      </w:r>
      <w:r>
        <w:rPr>
          <w:spacing w:val="6"/>
          <w:sz w:val="24"/>
        </w:rPr>
        <w:t xml:space="preserve"> </w:t>
      </w:r>
      <w:r>
        <w:rPr>
          <w:sz w:val="24"/>
        </w:rPr>
        <w:t>в</w:t>
      </w:r>
      <w:r>
        <w:rPr>
          <w:spacing w:val="8"/>
          <w:sz w:val="24"/>
        </w:rPr>
        <w:t xml:space="preserve"> </w:t>
      </w:r>
      <w:r>
        <w:rPr>
          <w:sz w:val="24"/>
        </w:rPr>
        <w:t>терминах,</w:t>
      </w:r>
      <w:r>
        <w:rPr>
          <w:spacing w:val="8"/>
          <w:sz w:val="24"/>
        </w:rPr>
        <w:t xml:space="preserve"> </w:t>
      </w:r>
      <w:r>
        <w:rPr>
          <w:sz w:val="24"/>
        </w:rPr>
        <w:t>используемых</w:t>
      </w:r>
      <w:r>
        <w:rPr>
          <w:spacing w:val="1"/>
          <w:sz w:val="24"/>
        </w:rPr>
        <w:t xml:space="preserve"> </w:t>
      </w:r>
      <w:r>
        <w:rPr>
          <w:sz w:val="24"/>
        </w:rPr>
        <w:t>в</w:t>
      </w:r>
      <w:r>
        <w:rPr>
          <w:spacing w:val="8"/>
          <w:sz w:val="24"/>
        </w:rPr>
        <w:t xml:space="preserve"> </w:t>
      </w:r>
      <w:r>
        <w:rPr>
          <w:sz w:val="24"/>
        </w:rPr>
        <w:t>технологии,</w:t>
      </w:r>
      <w:r>
        <w:rPr>
          <w:spacing w:val="8"/>
          <w:sz w:val="24"/>
        </w:rPr>
        <w:t xml:space="preserve"> </w:t>
      </w:r>
      <w:r>
        <w:rPr>
          <w:sz w:val="24"/>
        </w:rPr>
        <w:t>использовать</w:t>
      </w:r>
      <w:r>
        <w:rPr>
          <w:spacing w:val="7"/>
          <w:sz w:val="24"/>
        </w:rPr>
        <w:t xml:space="preserve"> </w:t>
      </w:r>
      <w:r>
        <w:rPr>
          <w:sz w:val="24"/>
        </w:rPr>
        <w:t>их</w:t>
      </w:r>
      <w:r>
        <w:rPr>
          <w:spacing w:val="1"/>
          <w:sz w:val="24"/>
        </w:rPr>
        <w:t xml:space="preserve"> </w:t>
      </w:r>
      <w:r>
        <w:rPr>
          <w:sz w:val="24"/>
        </w:rPr>
        <w:t>в</w:t>
      </w:r>
      <w:r>
        <w:rPr>
          <w:spacing w:val="8"/>
          <w:sz w:val="24"/>
        </w:rPr>
        <w:t xml:space="preserve"> </w:t>
      </w:r>
      <w:r>
        <w:rPr>
          <w:sz w:val="24"/>
        </w:rPr>
        <w:t>ответах</w:t>
      </w:r>
      <w:r>
        <w:rPr>
          <w:spacing w:val="1"/>
          <w:sz w:val="24"/>
        </w:rPr>
        <w:t xml:space="preserve"> </w:t>
      </w:r>
      <w:r>
        <w:rPr>
          <w:sz w:val="24"/>
        </w:rPr>
        <w:t>на</w:t>
      </w:r>
      <w:r>
        <w:rPr>
          <w:spacing w:val="-57"/>
          <w:sz w:val="24"/>
        </w:rPr>
        <w:t xml:space="preserve"> </w:t>
      </w:r>
      <w:r>
        <w:rPr>
          <w:sz w:val="24"/>
        </w:rPr>
        <w:t>вопросы</w:t>
      </w:r>
      <w:r>
        <w:rPr>
          <w:spacing w:val="-2"/>
          <w:sz w:val="24"/>
        </w:rPr>
        <w:t xml:space="preserve"> </w:t>
      </w:r>
      <w:r>
        <w:rPr>
          <w:sz w:val="24"/>
        </w:rPr>
        <w:t>и</w:t>
      </w:r>
      <w:r>
        <w:rPr>
          <w:spacing w:val="-2"/>
          <w:sz w:val="24"/>
        </w:rPr>
        <w:t xml:space="preserve"> </w:t>
      </w:r>
      <w:r>
        <w:rPr>
          <w:sz w:val="24"/>
        </w:rPr>
        <w:t>высказываниях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CC679B" w:rsidRDefault="00CC679B" w:rsidP="00A90E1F">
      <w:pPr>
        <w:pStyle w:val="a6"/>
        <w:numPr>
          <w:ilvl w:val="1"/>
          <w:numId w:val="49"/>
        </w:numPr>
        <w:tabs>
          <w:tab w:val="left" w:pos="403"/>
        </w:tabs>
        <w:spacing w:line="242" w:lineRule="auto"/>
        <w:ind w:right="648" w:firstLine="0"/>
        <w:jc w:val="left"/>
        <w:rPr>
          <w:sz w:val="24"/>
        </w:rPr>
      </w:pPr>
      <w:r>
        <w:rPr>
          <w:sz w:val="24"/>
        </w:rPr>
        <w:t>осуществлять</w:t>
      </w:r>
      <w:r>
        <w:rPr>
          <w:spacing w:val="9"/>
          <w:sz w:val="24"/>
        </w:rPr>
        <w:t xml:space="preserve"> </w:t>
      </w:r>
      <w:r>
        <w:rPr>
          <w:sz w:val="24"/>
        </w:rPr>
        <w:t>анализ</w:t>
      </w:r>
      <w:r>
        <w:rPr>
          <w:spacing w:val="1"/>
          <w:sz w:val="24"/>
        </w:rPr>
        <w:t xml:space="preserve"> </w:t>
      </w:r>
      <w:r>
        <w:rPr>
          <w:sz w:val="24"/>
        </w:rPr>
        <w:t>предложенных образцов</w:t>
      </w:r>
      <w:r>
        <w:rPr>
          <w:spacing w:val="6"/>
          <w:sz w:val="24"/>
        </w:rPr>
        <w:t xml:space="preserve"> </w:t>
      </w:r>
      <w:r>
        <w:rPr>
          <w:sz w:val="24"/>
        </w:rPr>
        <w:t>с</w:t>
      </w:r>
      <w:r>
        <w:rPr>
          <w:spacing w:val="3"/>
          <w:sz w:val="24"/>
        </w:rPr>
        <w:t xml:space="preserve"> </w:t>
      </w:r>
      <w:r>
        <w:rPr>
          <w:sz w:val="24"/>
        </w:rPr>
        <w:t>выделением</w:t>
      </w:r>
      <w:r>
        <w:rPr>
          <w:spacing w:val="6"/>
          <w:sz w:val="24"/>
        </w:rPr>
        <w:t xml:space="preserve"> </w:t>
      </w:r>
      <w:r>
        <w:rPr>
          <w:sz w:val="24"/>
        </w:rPr>
        <w:t>существенных</w:t>
      </w:r>
      <w:r>
        <w:rPr>
          <w:spacing w:val="4"/>
          <w:sz w:val="24"/>
        </w:rPr>
        <w:t xml:space="preserve"> </w:t>
      </w:r>
      <w:r>
        <w:rPr>
          <w:sz w:val="24"/>
        </w:rPr>
        <w:t>и</w:t>
      </w:r>
      <w:r>
        <w:rPr>
          <w:spacing w:val="5"/>
          <w:sz w:val="24"/>
        </w:rPr>
        <w:t xml:space="preserve"> </w:t>
      </w:r>
      <w:r>
        <w:rPr>
          <w:sz w:val="24"/>
        </w:rPr>
        <w:t>несущественных</w:t>
      </w:r>
      <w:r>
        <w:rPr>
          <w:spacing w:val="-57"/>
          <w:sz w:val="24"/>
        </w:rPr>
        <w:t xml:space="preserve"> </w:t>
      </w:r>
      <w:r>
        <w:rPr>
          <w:sz w:val="24"/>
        </w:rPr>
        <w:t>признаков;</w:t>
      </w:r>
    </w:p>
    <w:p w:rsidR="00CC679B" w:rsidRDefault="00CC679B" w:rsidP="00A90E1F">
      <w:pPr>
        <w:pStyle w:val="a6"/>
        <w:numPr>
          <w:ilvl w:val="1"/>
          <w:numId w:val="49"/>
        </w:numPr>
        <w:tabs>
          <w:tab w:val="left" w:pos="407"/>
        </w:tabs>
        <w:spacing w:line="242" w:lineRule="auto"/>
        <w:ind w:right="666" w:firstLine="0"/>
        <w:jc w:val="left"/>
        <w:rPr>
          <w:sz w:val="24"/>
        </w:rPr>
      </w:pPr>
      <w:r>
        <w:rPr>
          <w:sz w:val="24"/>
        </w:rPr>
        <w:t>выполнять</w:t>
      </w:r>
      <w:r>
        <w:rPr>
          <w:spacing w:val="4"/>
          <w:sz w:val="24"/>
        </w:rPr>
        <w:t xml:space="preserve"> </w:t>
      </w:r>
      <w:r>
        <w:rPr>
          <w:sz w:val="24"/>
        </w:rPr>
        <w:t>работу</w:t>
      </w:r>
      <w:r>
        <w:rPr>
          <w:spacing w:val="-2"/>
          <w:sz w:val="24"/>
        </w:rPr>
        <w:t xml:space="preserve"> </w:t>
      </w:r>
      <w:r>
        <w:rPr>
          <w:sz w:val="24"/>
        </w:rPr>
        <w:t>в</w:t>
      </w:r>
      <w:r>
        <w:rPr>
          <w:spacing w:val="10"/>
          <w:sz w:val="24"/>
        </w:rPr>
        <w:t xml:space="preserve"> </w:t>
      </w:r>
      <w:r>
        <w:rPr>
          <w:sz w:val="24"/>
        </w:rPr>
        <w:t>соответствии</w:t>
      </w:r>
      <w:r>
        <w:rPr>
          <w:spacing w:val="4"/>
          <w:sz w:val="24"/>
        </w:rPr>
        <w:t xml:space="preserve"> </w:t>
      </w:r>
      <w:r>
        <w:rPr>
          <w:sz w:val="24"/>
        </w:rPr>
        <w:t>с</w:t>
      </w:r>
      <w:r>
        <w:rPr>
          <w:spacing w:val="2"/>
          <w:sz w:val="24"/>
        </w:rPr>
        <w:t xml:space="preserve"> </w:t>
      </w:r>
      <w:r>
        <w:rPr>
          <w:sz w:val="24"/>
        </w:rPr>
        <w:t>инструкцией,</w:t>
      </w:r>
      <w:r>
        <w:rPr>
          <w:spacing w:val="6"/>
          <w:sz w:val="24"/>
        </w:rPr>
        <w:t xml:space="preserve"> </w:t>
      </w:r>
      <w:r>
        <w:rPr>
          <w:sz w:val="24"/>
        </w:rPr>
        <w:t>устной</w:t>
      </w:r>
      <w:r>
        <w:rPr>
          <w:spacing w:val="4"/>
          <w:sz w:val="24"/>
        </w:rPr>
        <w:t xml:space="preserve"> </w:t>
      </w:r>
      <w:r>
        <w:rPr>
          <w:sz w:val="24"/>
        </w:rPr>
        <w:t>или</w:t>
      </w:r>
      <w:r>
        <w:rPr>
          <w:spacing w:val="4"/>
          <w:sz w:val="24"/>
        </w:rPr>
        <w:t xml:space="preserve"> </w:t>
      </w:r>
      <w:r>
        <w:rPr>
          <w:sz w:val="24"/>
        </w:rPr>
        <w:t>письменной,</w:t>
      </w:r>
      <w:r>
        <w:rPr>
          <w:spacing w:val="5"/>
          <w:sz w:val="24"/>
        </w:rPr>
        <w:t xml:space="preserve"> </w:t>
      </w:r>
      <w:r>
        <w:rPr>
          <w:sz w:val="24"/>
        </w:rPr>
        <w:t>а</w:t>
      </w:r>
      <w:r>
        <w:rPr>
          <w:spacing w:val="7"/>
          <w:sz w:val="24"/>
        </w:rPr>
        <w:t xml:space="preserve"> </w:t>
      </w:r>
      <w:r>
        <w:rPr>
          <w:sz w:val="24"/>
        </w:rPr>
        <w:t>также</w:t>
      </w:r>
      <w:r>
        <w:rPr>
          <w:spacing w:val="2"/>
          <w:sz w:val="24"/>
        </w:rPr>
        <w:t xml:space="preserve"> </w:t>
      </w:r>
      <w:r>
        <w:rPr>
          <w:sz w:val="24"/>
        </w:rPr>
        <w:t>графически</w:t>
      </w:r>
      <w:r>
        <w:rPr>
          <w:spacing w:val="-57"/>
          <w:sz w:val="24"/>
        </w:rPr>
        <w:t xml:space="preserve"> </w:t>
      </w:r>
      <w:r>
        <w:rPr>
          <w:sz w:val="24"/>
        </w:rPr>
        <w:t>представленной</w:t>
      </w:r>
      <w:r>
        <w:rPr>
          <w:spacing w:val="-3"/>
          <w:sz w:val="24"/>
        </w:rPr>
        <w:t xml:space="preserve"> </w:t>
      </w:r>
      <w:r>
        <w:rPr>
          <w:sz w:val="24"/>
        </w:rPr>
        <w:t>в</w:t>
      </w:r>
      <w:r>
        <w:rPr>
          <w:spacing w:val="-1"/>
          <w:sz w:val="24"/>
        </w:rPr>
        <w:t xml:space="preserve"> </w:t>
      </w:r>
      <w:r>
        <w:rPr>
          <w:sz w:val="24"/>
        </w:rPr>
        <w:t>схеме,</w:t>
      </w:r>
      <w:r>
        <w:rPr>
          <w:spacing w:val="4"/>
          <w:sz w:val="24"/>
        </w:rPr>
        <w:t xml:space="preserve"> </w:t>
      </w:r>
      <w:r>
        <w:rPr>
          <w:sz w:val="24"/>
        </w:rPr>
        <w:t>таблице;</w:t>
      </w:r>
    </w:p>
    <w:p w:rsidR="00CC679B" w:rsidRDefault="00CC679B" w:rsidP="00A90E1F">
      <w:pPr>
        <w:pStyle w:val="a6"/>
        <w:numPr>
          <w:ilvl w:val="1"/>
          <w:numId w:val="49"/>
        </w:numPr>
        <w:tabs>
          <w:tab w:val="left" w:pos="393"/>
        </w:tabs>
        <w:spacing w:line="271" w:lineRule="exact"/>
        <w:ind w:left="392"/>
        <w:jc w:val="left"/>
        <w:rPr>
          <w:sz w:val="24"/>
        </w:rPr>
      </w:pPr>
      <w:r>
        <w:rPr>
          <w:sz w:val="24"/>
        </w:rPr>
        <w:t>определять</w:t>
      </w:r>
      <w:r>
        <w:rPr>
          <w:spacing w:val="-3"/>
          <w:sz w:val="24"/>
        </w:rPr>
        <w:t xml:space="preserve"> </w:t>
      </w:r>
      <w:r>
        <w:rPr>
          <w:sz w:val="24"/>
        </w:rPr>
        <w:t>способы</w:t>
      </w:r>
      <w:r>
        <w:rPr>
          <w:spacing w:val="-5"/>
          <w:sz w:val="24"/>
        </w:rPr>
        <w:t xml:space="preserve"> </w:t>
      </w:r>
      <w:r>
        <w:rPr>
          <w:sz w:val="24"/>
        </w:rPr>
        <w:t>доработки</w:t>
      </w:r>
      <w:r>
        <w:rPr>
          <w:spacing w:val="-2"/>
          <w:sz w:val="24"/>
        </w:rPr>
        <w:t xml:space="preserve"> </w:t>
      </w:r>
      <w:r>
        <w:rPr>
          <w:sz w:val="24"/>
        </w:rPr>
        <w:t>конструкций</w:t>
      </w:r>
      <w:r>
        <w:rPr>
          <w:spacing w:val="-2"/>
          <w:sz w:val="24"/>
        </w:rPr>
        <w:t xml:space="preserve"> </w:t>
      </w:r>
      <w:r>
        <w:rPr>
          <w:sz w:val="24"/>
        </w:rPr>
        <w:t>с</w:t>
      </w:r>
      <w:r>
        <w:rPr>
          <w:spacing w:val="-3"/>
          <w:sz w:val="24"/>
        </w:rPr>
        <w:t xml:space="preserve"> </w:t>
      </w:r>
      <w:r>
        <w:rPr>
          <w:sz w:val="24"/>
        </w:rPr>
        <w:t>учетом</w:t>
      </w:r>
      <w:r>
        <w:rPr>
          <w:spacing w:val="-2"/>
          <w:sz w:val="24"/>
        </w:rPr>
        <w:t xml:space="preserve"> </w:t>
      </w:r>
      <w:r>
        <w:rPr>
          <w:sz w:val="24"/>
        </w:rPr>
        <w:t>предложенных</w:t>
      </w:r>
      <w:r>
        <w:rPr>
          <w:spacing w:val="-7"/>
          <w:sz w:val="24"/>
        </w:rPr>
        <w:t xml:space="preserve"> </w:t>
      </w:r>
      <w:r>
        <w:rPr>
          <w:sz w:val="24"/>
        </w:rPr>
        <w:t>условий;</w:t>
      </w:r>
    </w:p>
    <w:p w:rsidR="00CC679B" w:rsidRDefault="00CC679B">
      <w:pPr>
        <w:pStyle w:val="a4"/>
        <w:tabs>
          <w:tab w:val="left" w:pos="9231"/>
        </w:tabs>
        <w:spacing w:line="237" w:lineRule="auto"/>
        <w:ind w:left="253" w:right="650" w:firstLine="124"/>
        <w:jc w:val="left"/>
      </w:pPr>
      <w:r>
        <w:t>-</w:t>
      </w:r>
      <w:r>
        <w:rPr>
          <w:spacing w:val="56"/>
        </w:rPr>
        <w:t xml:space="preserve"> </w:t>
      </w:r>
      <w:r>
        <w:t>классифицировать</w:t>
      </w:r>
      <w:r>
        <w:rPr>
          <w:spacing w:val="57"/>
        </w:rPr>
        <w:t xml:space="preserve"> </w:t>
      </w:r>
      <w:r>
        <w:t>изделия</w:t>
      </w:r>
      <w:r>
        <w:rPr>
          <w:spacing w:val="59"/>
        </w:rPr>
        <w:t xml:space="preserve"> </w:t>
      </w:r>
      <w:r>
        <w:t>по</w:t>
      </w:r>
      <w:r>
        <w:rPr>
          <w:spacing w:val="59"/>
        </w:rPr>
        <w:t xml:space="preserve"> </w:t>
      </w:r>
      <w:r>
        <w:t>самостоятельно  предложенному</w:t>
      </w:r>
      <w:r>
        <w:rPr>
          <w:spacing w:val="49"/>
        </w:rPr>
        <w:t xml:space="preserve"> </w:t>
      </w:r>
      <w:r>
        <w:t>существенному</w:t>
      </w:r>
      <w:r>
        <w:tab/>
      </w:r>
      <w:r>
        <w:rPr>
          <w:spacing w:val="-1"/>
        </w:rPr>
        <w:t>признаку</w:t>
      </w:r>
      <w:r>
        <w:rPr>
          <w:spacing w:val="-57"/>
        </w:rPr>
        <w:t xml:space="preserve"> </w:t>
      </w:r>
      <w:r>
        <w:t>(используемый</w:t>
      </w:r>
      <w:r>
        <w:rPr>
          <w:spacing w:val="2"/>
        </w:rPr>
        <w:t xml:space="preserve"> </w:t>
      </w:r>
      <w:r>
        <w:t>материал,</w:t>
      </w:r>
      <w:r>
        <w:rPr>
          <w:spacing w:val="-1"/>
        </w:rPr>
        <w:t xml:space="preserve"> </w:t>
      </w:r>
      <w:r>
        <w:t>форма,</w:t>
      </w:r>
      <w:r>
        <w:rPr>
          <w:spacing w:val="-1"/>
        </w:rPr>
        <w:t xml:space="preserve"> </w:t>
      </w:r>
      <w:r>
        <w:t>размер,</w:t>
      </w:r>
      <w:r>
        <w:rPr>
          <w:spacing w:val="-2"/>
        </w:rPr>
        <w:t xml:space="preserve"> </w:t>
      </w:r>
      <w:r>
        <w:t>назначение,</w:t>
      </w:r>
      <w:r>
        <w:rPr>
          <w:spacing w:val="3"/>
        </w:rPr>
        <w:t xml:space="preserve"> </w:t>
      </w:r>
      <w:r>
        <w:t>способ сборки);</w:t>
      </w:r>
    </w:p>
    <w:p w:rsidR="00CC679B" w:rsidRDefault="00CC679B" w:rsidP="00A90E1F">
      <w:pPr>
        <w:pStyle w:val="a6"/>
        <w:numPr>
          <w:ilvl w:val="1"/>
          <w:numId w:val="49"/>
        </w:numPr>
        <w:tabs>
          <w:tab w:val="left" w:pos="513"/>
        </w:tabs>
        <w:ind w:right="661" w:firstLine="0"/>
        <w:jc w:val="left"/>
        <w:rPr>
          <w:sz w:val="24"/>
        </w:rPr>
      </w:pPr>
      <w:r>
        <w:rPr>
          <w:sz w:val="24"/>
        </w:rPr>
        <w:t>читать</w:t>
      </w:r>
      <w:r>
        <w:rPr>
          <w:spacing w:val="49"/>
          <w:sz w:val="24"/>
        </w:rPr>
        <w:t xml:space="preserve"> </w:t>
      </w:r>
      <w:r>
        <w:rPr>
          <w:sz w:val="24"/>
        </w:rPr>
        <w:t>и</w:t>
      </w:r>
      <w:r>
        <w:rPr>
          <w:spacing w:val="48"/>
          <w:sz w:val="24"/>
        </w:rPr>
        <w:t xml:space="preserve"> </w:t>
      </w:r>
      <w:r>
        <w:rPr>
          <w:sz w:val="24"/>
        </w:rPr>
        <w:t>воспроизводить</w:t>
      </w:r>
      <w:r>
        <w:rPr>
          <w:spacing w:val="53"/>
          <w:sz w:val="24"/>
        </w:rPr>
        <w:t xml:space="preserve"> </w:t>
      </w:r>
      <w:r>
        <w:rPr>
          <w:sz w:val="24"/>
        </w:rPr>
        <w:t>простой</w:t>
      </w:r>
      <w:r>
        <w:rPr>
          <w:spacing w:val="53"/>
          <w:sz w:val="24"/>
        </w:rPr>
        <w:t xml:space="preserve"> </w:t>
      </w:r>
      <w:r>
        <w:rPr>
          <w:sz w:val="24"/>
        </w:rPr>
        <w:t>чертеж</w:t>
      </w:r>
      <w:r>
        <w:rPr>
          <w:spacing w:val="54"/>
          <w:sz w:val="24"/>
        </w:rPr>
        <w:t xml:space="preserve"> </w:t>
      </w:r>
      <w:r>
        <w:rPr>
          <w:sz w:val="24"/>
        </w:rPr>
        <w:t>(эскиз)</w:t>
      </w:r>
      <w:r>
        <w:rPr>
          <w:spacing w:val="49"/>
          <w:sz w:val="24"/>
        </w:rPr>
        <w:t xml:space="preserve"> </w:t>
      </w:r>
      <w:r>
        <w:rPr>
          <w:sz w:val="24"/>
        </w:rPr>
        <w:t>развертки</w:t>
      </w:r>
      <w:r>
        <w:rPr>
          <w:spacing w:val="48"/>
          <w:sz w:val="24"/>
        </w:rPr>
        <w:t xml:space="preserve"> </w:t>
      </w:r>
      <w:r>
        <w:rPr>
          <w:sz w:val="24"/>
        </w:rPr>
        <w:t>изделия;</w:t>
      </w:r>
      <w:r>
        <w:rPr>
          <w:spacing w:val="48"/>
          <w:sz w:val="24"/>
        </w:rPr>
        <w:t xml:space="preserve"> </w:t>
      </w:r>
      <w:r>
        <w:rPr>
          <w:sz w:val="24"/>
        </w:rPr>
        <w:t>восстанавливать</w:t>
      </w:r>
      <w:r>
        <w:rPr>
          <w:spacing w:val="-57"/>
          <w:sz w:val="24"/>
        </w:rPr>
        <w:t xml:space="preserve"> </w:t>
      </w:r>
      <w:r>
        <w:rPr>
          <w:sz w:val="24"/>
        </w:rPr>
        <w:t>нарушенную</w:t>
      </w:r>
      <w:r>
        <w:rPr>
          <w:spacing w:val="-1"/>
          <w:sz w:val="24"/>
        </w:rPr>
        <w:t xml:space="preserve"> </w:t>
      </w:r>
      <w:r>
        <w:rPr>
          <w:sz w:val="24"/>
        </w:rPr>
        <w:t>последовательность</w:t>
      </w:r>
      <w:r>
        <w:rPr>
          <w:spacing w:val="-1"/>
          <w:sz w:val="24"/>
        </w:rPr>
        <w:t xml:space="preserve"> </w:t>
      </w:r>
      <w:r>
        <w:rPr>
          <w:sz w:val="24"/>
        </w:rPr>
        <w:t>выполнения</w:t>
      </w:r>
      <w:r>
        <w:rPr>
          <w:spacing w:val="-3"/>
          <w:sz w:val="24"/>
        </w:rPr>
        <w:t xml:space="preserve"> </w:t>
      </w:r>
      <w:r>
        <w:rPr>
          <w:sz w:val="24"/>
        </w:rPr>
        <w:t>изделия.</w:t>
      </w:r>
    </w:p>
    <w:p w:rsidR="00CC679B" w:rsidRDefault="00CC679B">
      <w:pPr>
        <w:pStyle w:val="a4"/>
        <w:spacing w:line="275" w:lineRule="exact"/>
        <w:ind w:left="877" w:firstLine="0"/>
        <w:jc w:val="left"/>
      </w:pPr>
      <w:r>
        <w:t>Работа</w:t>
      </w:r>
      <w:r>
        <w:rPr>
          <w:spacing w:val="-1"/>
        </w:rPr>
        <w:t xml:space="preserve"> </w:t>
      </w:r>
      <w:r>
        <w:t>с</w:t>
      </w:r>
      <w:r>
        <w:rPr>
          <w:spacing w:val="-4"/>
        </w:rPr>
        <w:t xml:space="preserve"> </w:t>
      </w:r>
      <w:r>
        <w:t>информацией:</w:t>
      </w:r>
    </w:p>
    <w:p w:rsidR="00CC679B" w:rsidRDefault="00CC679B" w:rsidP="00A90E1F">
      <w:pPr>
        <w:pStyle w:val="a6"/>
        <w:numPr>
          <w:ilvl w:val="1"/>
          <w:numId w:val="49"/>
        </w:numPr>
        <w:tabs>
          <w:tab w:val="left" w:pos="398"/>
          <w:tab w:val="left" w:pos="8675"/>
        </w:tabs>
        <w:ind w:right="650" w:firstLine="0"/>
        <w:rPr>
          <w:sz w:val="24"/>
        </w:rPr>
      </w:pPr>
      <w:r>
        <w:rPr>
          <w:sz w:val="24"/>
        </w:rPr>
        <w:t xml:space="preserve">анализировать  </w:t>
      </w:r>
      <w:r>
        <w:rPr>
          <w:spacing w:val="59"/>
          <w:sz w:val="24"/>
        </w:rPr>
        <w:t xml:space="preserve"> </w:t>
      </w:r>
      <w:r>
        <w:rPr>
          <w:sz w:val="24"/>
        </w:rPr>
        <w:t xml:space="preserve">и       </w:t>
      </w:r>
      <w:r>
        <w:rPr>
          <w:spacing w:val="8"/>
          <w:sz w:val="24"/>
        </w:rPr>
        <w:t xml:space="preserve"> </w:t>
      </w:r>
      <w:r>
        <w:rPr>
          <w:sz w:val="24"/>
        </w:rPr>
        <w:t xml:space="preserve">использовать       </w:t>
      </w:r>
      <w:r>
        <w:rPr>
          <w:spacing w:val="20"/>
          <w:sz w:val="24"/>
        </w:rPr>
        <w:t xml:space="preserve"> </w:t>
      </w:r>
      <w:r>
        <w:rPr>
          <w:sz w:val="24"/>
        </w:rPr>
        <w:t>знаково-символические</w:t>
      </w:r>
      <w:r>
        <w:rPr>
          <w:spacing w:val="2"/>
          <w:sz w:val="24"/>
        </w:rPr>
        <w:t xml:space="preserve"> </w:t>
      </w:r>
      <w:r>
        <w:rPr>
          <w:sz w:val="24"/>
        </w:rPr>
        <w:t>средства</w:t>
      </w:r>
      <w:r>
        <w:rPr>
          <w:sz w:val="24"/>
        </w:rPr>
        <w:tab/>
      </w:r>
      <w:r>
        <w:rPr>
          <w:spacing w:val="-1"/>
          <w:sz w:val="24"/>
        </w:rPr>
        <w:t>представления</w:t>
      </w:r>
      <w:r>
        <w:rPr>
          <w:spacing w:val="-57"/>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моделей</w:t>
      </w:r>
      <w:r>
        <w:rPr>
          <w:spacing w:val="1"/>
          <w:sz w:val="24"/>
        </w:rPr>
        <w:t xml:space="preserve"> </w:t>
      </w:r>
      <w:r>
        <w:rPr>
          <w:sz w:val="24"/>
        </w:rPr>
        <w:t>и</w:t>
      </w:r>
      <w:r>
        <w:rPr>
          <w:spacing w:val="1"/>
          <w:sz w:val="24"/>
        </w:rPr>
        <w:t xml:space="preserve"> </w:t>
      </w:r>
      <w:r>
        <w:rPr>
          <w:sz w:val="24"/>
        </w:rPr>
        <w:t>макетов</w:t>
      </w:r>
      <w:r>
        <w:rPr>
          <w:spacing w:val="1"/>
          <w:sz w:val="24"/>
        </w:rPr>
        <w:t xml:space="preserve"> </w:t>
      </w:r>
      <w:r>
        <w:rPr>
          <w:sz w:val="24"/>
        </w:rPr>
        <w:t>изучаемых</w:t>
      </w:r>
      <w:r>
        <w:rPr>
          <w:spacing w:val="1"/>
          <w:sz w:val="24"/>
        </w:rPr>
        <w:t xml:space="preserve"> </w:t>
      </w:r>
      <w:r>
        <w:rPr>
          <w:sz w:val="24"/>
        </w:rPr>
        <w:t>объектов;</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информации</w:t>
      </w:r>
      <w:r>
        <w:rPr>
          <w:spacing w:val="-3"/>
          <w:sz w:val="24"/>
        </w:rPr>
        <w:t xml:space="preserve"> </w:t>
      </w:r>
      <w:r>
        <w:rPr>
          <w:sz w:val="24"/>
        </w:rPr>
        <w:t>производить</w:t>
      </w:r>
      <w:r>
        <w:rPr>
          <w:spacing w:val="-2"/>
          <w:sz w:val="24"/>
        </w:rPr>
        <w:t xml:space="preserve"> </w:t>
      </w:r>
      <w:r>
        <w:rPr>
          <w:sz w:val="24"/>
        </w:rPr>
        <w:t>выбор</w:t>
      </w:r>
      <w:r>
        <w:rPr>
          <w:spacing w:val="2"/>
          <w:sz w:val="24"/>
        </w:rPr>
        <w:t xml:space="preserve"> </w:t>
      </w:r>
      <w:r>
        <w:rPr>
          <w:sz w:val="24"/>
        </w:rPr>
        <w:t>наиболее эффективных</w:t>
      </w:r>
      <w:r>
        <w:rPr>
          <w:spacing w:val="-4"/>
          <w:sz w:val="24"/>
        </w:rPr>
        <w:t xml:space="preserve"> </w:t>
      </w:r>
      <w:r>
        <w:rPr>
          <w:sz w:val="24"/>
        </w:rPr>
        <w:t>способов</w:t>
      </w:r>
      <w:r>
        <w:rPr>
          <w:spacing w:val="-1"/>
          <w:sz w:val="24"/>
        </w:rPr>
        <w:t xml:space="preserve"> </w:t>
      </w:r>
      <w:r>
        <w:rPr>
          <w:sz w:val="24"/>
        </w:rPr>
        <w:t>работы;</w:t>
      </w:r>
    </w:p>
    <w:p w:rsidR="00CC679B" w:rsidRDefault="00CC679B" w:rsidP="00A90E1F">
      <w:pPr>
        <w:pStyle w:val="a6"/>
        <w:numPr>
          <w:ilvl w:val="1"/>
          <w:numId w:val="49"/>
        </w:numPr>
        <w:tabs>
          <w:tab w:val="left" w:pos="532"/>
        </w:tabs>
        <w:ind w:right="653" w:firstLine="0"/>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необходимой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учебной</w:t>
      </w:r>
      <w:r>
        <w:rPr>
          <w:spacing w:val="3"/>
          <w:sz w:val="24"/>
        </w:rPr>
        <w:t xml:space="preserve"> </w:t>
      </w:r>
      <w:r>
        <w:rPr>
          <w:sz w:val="24"/>
        </w:rPr>
        <w:t>литературы;</w:t>
      </w:r>
    </w:p>
    <w:p w:rsidR="00CC679B" w:rsidRDefault="00CC679B" w:rsidP="00A90E1F">
      <w:pPr>
        <w:pStyle w:val="a6"/>
        <w:numPr>
          <w:ilvl w:val="1"/>
          <w:numId w:val="49"/>
        </w:numPr>
        <w:tabs>
          <w:tab w:val="left" w:pos="537"/>
        </w:tabs>
        <w:spacing w:line="237" w:lineRule="auto"/>
        <w:ind w:right="654" w:firstLine="0"/>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56"/>
          <w:sz w:val="24"/>
        </w:rPr>
        <w:t xml:space="preserve"> </w:t>
      </w:r>
      <w:r>
        <w:rPr>
          <w:sz w:val="24"/>
        </w:rPr>
        <w:t>и</w:t>
      </w:r>
      <w:r>
        <w:rPr>
          <w:spacing w:val="3"/>
          <w:sz w:val="24"/>
        </w:rPr>
        <w:t xml:space="preserve"> </w:t>
      </w:r>
      <w:r>
        <w:rPr>
          <w:sz w:val="24"/>
        </w:rPr>
        <w:t>практических</w:t>
      </w:r>
      <w:r>
        <w:rPr>
          <w:spacing w:val="56"/>
          <w:sz w:val="24"/>
        </w:rPr>
        <w:t xml:space="preserve"> </w:t>
      </w:r>
      <w:r>
        <w:rPr>
          <w:sz w:val="24"/>
        </w:rPr>
        <w:t>задач,</w:t>
      </w:r>
      <w:r>
        <w:rPr>
          <w:spacing w:val="58"/>
          <w:sz w:val="24"/>
        </w:rPr>
        <w:t xml:space="preserve"> </w:t>
      </w:r>
      <w:r>
        <w:rPr>
          <w:sz w:val="24"/>
        </w:rPr>
        <w:t>в</w:t>
      </w:r>
      <w:r>
        <w:rPr>
          <w:spacing w:val="59"/>
          <w:sz w:val="24"/>
        </w:rPr>
        <w:t xml:space="preserve"> </w:t>
      </w:r>
      <w:r>
        <w:rPr>
          <w:sz w:val="24"/>
        </w:rPr>
        <w:t>том</w:t>
      </w:r>
      <w:r>
        <w:rPr>
          <w:spacing w:val="58"/>
          <w:sz w:val="24"/>
        </w:rPr>
        <w:t xml:space="preserve"> </w:t>
      </w:r>
      <w:r>
        <w:rPr>
          <w:sz w:val="24"/>
        </w:rPr>
        <w:t>числе</w:t>
      </w:r>
      <w:r>
        <w:rPr>
          <w:spacing w:val="56"/>
          <w:sz w:val="24"/>
        </w:rPr>
        <w:t xml:space="preserve"> </w:t>
      </w:r>
      <w:r>
        <w:rPr>
          <w:sz w:val="24"/>
        </w:rPr>
        <w:t>Интернет,</w:t>
      </w:r>
      <w:r>
        <w:rPr>
          <w:spacing w:val="-1"/>
          <w:sz w:val="24"/>
        </w:rPr>
        <w:t xml:space="preserve"> </w:t>
      </w:r>
      <w:r>
        <w:rPr>
          <w:sz w:val="24"/>
        </w:rPr>
        <w:t>под</w:t>
      </w:r>
      <w:r>
        <w:rPr>
          <w:spacing w:val="-1"/>
          <w:sz w:val="24"/>
        </w:rPr>
        <w:t xml:space="preserve"> </w:t>
      </w:r>
      <w:r>
        <w:rPr>
          <w:sz w:val="24"/>
        </w:rPr>
        <w:t>руководством</w:t>
      </w:r>
      <w:r>
        <w:rPr>
          <w:spacing w:val="1"/>
          <w:sz w:val="24"/>
        </w:rPr>
        <w:t xml:space="preserve"> </w:t>
      </w:r>
      <w:r>
        <w:rPr>
          <w:sz w:val="24"/>
        </w:rPr>
        <w:t>учителя.</w:t>
      </w:r>
    </w:p>
    <w:p w:rsidR="00CC679B" w:rsidRDefault="00CC679B">
      <w:pPr>
        <w:spacing w:before="4" w:line="275" w:lineRule="exact"/>
        <w:ind w:left="877"/>
        <w:rPr>
          <w:i/>
          <w:sz w:val="24"/>
        </w:rPr>
      </w:pPr>
      <w:r>
        <w:rPr>
          <w:i/>
          <w:sz w:val="24"/>
        </w:rPr>
        <w:t>Коммуникативные</w:t>
      </w:r>
      <w:r>
        <w:rPr>
          <w:i/>
          <w:spacing w:val="-3"/>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CC679B" w:rsidRDefault="00CC679B">
      <w:pPr>
        <w:pStyle w:val="a4"/>
        <w:spacing w:line="275" w:lineRule="exact"/>
        <w:ind w:left="877" w:firstLine="0"/>
        <w:jc w:val="left"/>
      </w:pPr>
      <w:r>
        <w:t>Общение:</w:t>
      </w:r>
    </w:p>
    <w:p w:rsidR="00CC679B" w:rsidRDefault="00CC679B" w:rsidP="00A90E1F">
      <w:pPr>
        <w:pStyle w:val="a6"/>
        <w:numPr>
          <w:ilvl w:val="1"/>
          <w:numId w:val="49"/>
        </w:numPr>
        <w:tabs>
          <w:tab w:val="left" w:pos="398"/>
        </w:tabs>
        <w:spacing w:before="2" w:line="275" w:lineRule="exact"/>
        <w:ind w:left="397" w:hanging="145"/>
        <w:jc w:val="left"/>
        <w:rPr>
          <w:sz w:val="24"/>
        </w:rPr>
      </w:pPr>
      <w:r>
        <w:rPr>
          <w:sz w:val="24"/>
        </w:rPr>
        <w:t>строить</w:t>
      </w:r>
      <w:r>
        <w:rPr>
          <w:spacing w:val="-8"/>
          <w:sz w:val="24"/>
        </w:rPr>
        <w:t xml:space="preserve"> </w:t>
      </w:r>
      <w:r>
        <w:rPr>
          <w:sz w:val="24"/>
        </w:rPr>
        <w:t>монологическое</w:t>
      </w:r>
      <w:r>
        <w:rPr>
          <w:spacing w:val="-6"/>
          <w:sz w:val="24"/>
        </w:rPr>
        <w:t xml:space="preserve"> </w:t>
      </w:r>
      <w:r>
        <w:rPr>
          <w:sz w:val="24"/>
        </w:rPr>
        <w:t>высказывание,</w:t>
      </w:r>
      <w:r>
        <w:rPr>
          <w:spacing w:val="-8"/>
          <w:sz w:val="24"/>
        </w:rPr>
        <w:t xml:space="preserve"> </w:t>
      </w:r>
      <w:r>
        <w:rPr>
          <w:sz w:val="24"/>
        </w:rPr>
        <w:t>владеть</w:t>
      </w:r>
      <w:r>
        <w:rPr>
          <w:spacing w:val="-4"/>
          <w:sz w:val="24"/>
        </w:rPr>
        <w:t xml:space="preserve"> </w:t>
      </w:r>
      <w:r>
        <w:rPr>
          <w:sz w:val="24"/>
        </w:rPr>
        <w:t>диалогической</w:t>
      </w:r>
      <w:r>
        <w:rPr>
          <w:spacing w:val="-5"/>
          <w:sz w:val="24"/>
        </w:rPr>
        <w:t xml:space="preserve"> </w:t>
      </w:r>
      <w:r>
        <w:rPr>
          <w:sz w:val="24"/>
        </w:rPr>
        <w:t>формой</w:t>
      </w:r>
      <w:r>
        <w:rPr>
          <w:spacing w:val="-8"/>
          <w:sz w:val="24"/>
        </w:rPr>
        <w:t xml:space="preserve"> </w:t>
      </w:r>
      <w:r>
        <w:rPr>
          <w:sz w:val="24"/>
        </w:rPr>
        <w:t>коммуникации;</w:t>
      </w:r>
    </w:p>
    <w:p w:rsidR="00CC679B" w:rsidRDefault="00CC679B" w:rsidP="00A90E1F">
      <w:pPr>
        <w:pStyle w:val="a6"/>
        <w:numPr>
          <w:ilvl w:val="1"/>
          <w:numId w:val="49"/>
        </w:numPr>
        <w:tabs>
          <w:tab w:val="left" w:pos="412"/>
        </w:tabs>
        <w:spacing w:line="242" w:lineRule="auto"/>
        <w:ind w:right="662" w:firstLine="0"/>
        <w:jc w:val="left"/>
        <w:rPr>
          <w:sz w:val="24"/>
        </w:rPr>
      </w:pPr>
      <w:r>
        <w:rPr>
          <w:sz w:val="24"/>
        </w:rPr>
        <w:t>строить</w:t>
      </w:r>
      <w:r>
        <w:rPr>
          <w:spacing w:val="12"/>
          <w:sz w:val="24"/>
        </w:rPr>
        <w:t xml:space="preserve"> </w:t>
      </w:r>
      <w:r>
        <w:rPr>
          <w:sz w:val="24"/>
        </w:rPr>
        <w:t>рассуждения</w:t>
      </w:r>
      <w:r>
        <w:rPr>
          <w:spacing w:val="12"/>
          <w:sz w:val="24"/>
        </w:rPr>
        <w:t xml:space="preserve"> </w:t>
      </w:r>
      <w:r>
        <w:rPr>
          <w:sz w:val="24"/>
        </w:rPr>
        <w:t>в</w:t>
      </w:r>
      <w:r>
        <w:rPr>
          <w:spacing w:val="9"/>
          <w:sz w:val="24"/>
        </w:rPr>
        <w:t xml:space="preserve"> </w:t>
      </w:r>
      <w:r>
        <w:rPr>
          <w:sz w:val="24"/>
        </w:rPr>
        <w:t>форме</w:t>
      </w:r>
      <w:r>
        <w:rPr>
          <w:spacing w:val="10"/>
          <w:sz w:val="24"/>
        </w:rPr>
        <w:t xml:space="preserve"> </w:t>
      </w:r>
      <w:r>
        <w:rPr>
          <w:sz w:val="24"/>
        </w:rPr>
        <w:t>связи</w:t>
      </w:r>
      <w:r>
        <w:rPr>
          <w:spacing w:val="8"/>
          <w:sz w:val="24"/>
        </w:rPr>
        <w:t xml:space="preserve"> </w:t>
      </w:r>
      <w:r>
        <w:rPr>
          <w:sz w:val="24"/>
        </w:rPr>
        <w:t>простых</w:t>
      </w:r>
      <w:r>
        <w:rPr>
          <w:spacing w:val="2"/>
          <w:sz w:val="24"/>
        </w:rPr>
        <w:t xml:space="preserve"> </w:t>
      </w:r>
      <w:r>
        <w:rPr>
          <w:sz w:val="24"/>
        </w:rPr>
        <w:t>суждений</w:t>
      </w:r>
      <w:r>
        <w:rPr>
          <w:spacing w:val="13"/>
          <w:sz w:val="24"/>
        </w:rPr>
        <w:t xml:space="preserve"> </w:t>
      </w:r>
      <w:r>
        <w:rPr>
          <w:sz w:val="24"/>
        </w:rPr>
        <w:t>об</w:t>
      </w:r>
      <w:r>
        <w:rPr>
          <w:spacing w:val="5"/>
          <w:sz w:val="24"/>
        </w:rPr>
        <w:t xml:space="preserve"> </w:t>
      </w:r>
      <w:r>
        <w:rPr>
          <w:sz w:val="24"/>
        </w:rPr>
        <w:t>объекте,</w:t>
      </w:r>
      <w:r>
        <w:rPr>
          <w:spacing w:val="9"/>
          <w:sz w:val="24"/>
        </w:rPr>
        <w:t xml:space="preserve"> </w:t>
      </w:r>
      <w:r>
        <w:rPr>
          <w:sz w:val="24"/>
        </w:rPr>
        <w:t>его</w:t>
      </w:r>
      <w:r>
        <w:rPr>
          <w:spacing w:val="16"/>
          <w:sz w:val="24"/>
        </w:rPr>
        <w:t xml:space="preserve"> </w:t>
      </w:r>
      <w:r>
        <w:rPr>
          <w:sz w:val="24"/>
        </w:rPr>
        <w:t>строении,</w:t>
      </w:r>
      <w:r>
        <w:rPr>
          <w:spacing w:val="14"/>
          <w:sz w:val="24"/>
        </w:rPr>
        <w:t xml:space="preserve"> </w:t>
      </w:r>
      <w:r>
        <w:rPr>
          <w:sz w:val="24"/>
        </w:rPr>
        <w:t>свойствах</w:t>
      </w:r>
      <w:r>
        <w:rPr>
          <w:spacing w:val="7"/>
          <w:sz w:val="24"/>
        </w:rPr>
        <w:t xml:space="preserve"> </w:t>
      </w:r>
      <w:r>
        <w:rPr>
          <w:sz w:val="24"/>
        </w:rPr>
        <w:t>и</w:t>
      </w:r>
      <w:r>
        <w:rPr>
          <w:spacing w:val="-57"/>
          <w:sz w:val="24"/>
        </w:rPr>
        <w:t xml:space="preserve"> </w:t>
      </w:r>
      <w:r>
        <w:rPr>
          <w:sz w:val="24"/>
        </w:rPr>
        <w:t>способах</w:t>
      </w:r>
      <w:r>
        <w:rPr>
          <w:spacing w:val="-4"/>
          <w:sz w:val="24"/>
        </w:rPr>
        <w:t xml:space="preserve"> </w:t>
      </w:r>
      <w:r>
        <w:rPr>
          <w:sz w:val="24"/>
        </w:rPr>
        <w:t>создания;</w:t>
      </w:r>
    </w:p>
    <w:p w:rsidR="00CC679B" w:rsidRDefault="00CC679B" w:rsidP="00A90E1F">
      <w:pPr>
        <w:pStyle w:val="a6"/>
        <w:numPr>
          <w:ilvl w:val="1"/>
          <w:numId w:val="49"/>
        </w:numPr>
        <w:tabs>
          <w:tab w:val="left" w:pos="393"/>
        </w:tabs>
        <w:spacing w:line="271" w:lineRule="exact"/>
        <w:ind w:left="392"/>
        <w:jc w:val="left"/>
        <w:rPr>
          <w:sz w:val="24"/>
        </w:rPr>
      </w:pPr>
      <w:r>
        <w:rPr>
          <w:sz w:val="24"/>
        </w:rPr>
        <w:t>описывать</w:t>
      </w:r>
      <w:r>
        <w:rPr>
          <w:spacing w:val="-5"/>
          <w:sz w:val="24"/>
        </w:rPr>
        <w:t xml:space="preserve"> </w:t>
      </w:r>
      <w:r>
        <w:rPr>
          <w:sz w:val="24"/>
        </w:rPr>
        <w:t>предметы</w:t>
      </w:r>
      <w:r>
        <w:rPr>
          <w:spacing w:val="-3"/>
          <w:sz w:val="24"/>
        </w:rPr>
        <w:t xml:space="preserve"> </w:t>
      </w:r>
      <w:r>
        <w:rPr>
          <w:sz w:val="24"/>
        </w:rPr>
        <w:t>рукотворного</w:t>
      </w:r>
      <w:r>
        <w:rPr>
          <w:spacing w:val="2"/>
          <w:sz w:val="24"/>
        </w:rPr>
        <w:t xml:space="preserve"> </w:t>
      </w:r>
      <w:r>
        <w:rPr>
          <w:sz w:val="24"/>
        </w:rPr>
        <w:t>мира,</w:t>
      </w:r>
      <w:r>
        <w:rPr>
          <w:spacing w:val="-4"/>
          <w:sz w:val="24"/>
        </w:rPr>
        <w:t xml:space="preserve"> </w:t>
      </w:r>
      <w:r>
        <w:rPr>
          <w:sz w:val="24"/>
        </w:rPr>
        <w:t>оценивать</w:t>
      </w:r>
      <w:r>
        <w:rPr>
          <w:spacing w:val="-5"/>
          <w:sz w:val="24"/>
        </w:rPr>
        <w:t xml:space="preserve"> </w:t>
      </w:r>
      <w:r>
        <w:rPr>
          <w:sz w:val="24"/>
        </w:rPr>
        <w:t>их</w:t>
      </w:r>
      <w:r>
        <w:rPr>
          <w:spacing w:val="-6"/>
          <w:sz w:val="24"/>
        </w:rPr>
        <w:t xml:space="preserve"> </w:t>
      </w:r>
      <w:r>
        <w:rPr>
          <w:sz w:val="24"/>
        </w:rPr>
        <w:t>достоинства;</w:t>
      </w:r>
    </w:p>
    <w:p w:rsidR="00CC679B" w:rsidRDefault="00CC679B" w:rsidP="00A90E1F">
      <w:pPr>
        <w:pStyle w:val="a6"/>
        <w:numPr>
          <w:ilvl w:val="1"/>
          <w:numId w:val="49"/>
        </w:numPr>
        <w:tabs>
          <w:tab w:val="left" w:pos="398"/>
          <w:tab w:val="left" w:pos="4623"/>
          <w:tab w:val="left" w:pos="6632"/>
          <w:tab w:val="left" w:pos="7534"/>
          <w:tab w:val="left" w:pos="8843"/>
          <w:tab w:val="left" w:pos="9241"/>
        </w:tabs>
        <w:spacing w:before="4" w:line="237" w:lineRule="auto"/>
        <w:ind w:right="651" w:firstLine="0"/>
        <w:jc w:val="left"/>
        <w:rPr>
          <w:sz w:val="24"/>
        </w:rPr>
      </w:pPr>
      <w:r>
        <w:rPr>
          <w:sz w:val="24"/>
        </w:rPr>
        <w:t>формулировать</w:t>
      </w:r>
      <w:r>
        <w:rPr>
          <w:spacing w:val="-1"/>
          <w:sz w:val="24"/>
        </w:rPr>
        <w:t xml:space="preserve"> </w:t>
      </w:r>
      <w:r>
        <w:rPr>
          <w:sz w:val="24"/>
        </w:rPr>
        <w:t>собственное</w:t>
      </w:r>
      <w:r>
        <w:rPr>
          <w:spacing w:val="2"/>
          <w:sz w:val="24"/>
        </w:rPr>
        <w:t xml:space="preserve"> </w:t>
      </w:r>
      <w:r>
        <w:rPr>
          <w:sz w:val="24"/>
        </w:rPr>
        <w:t>мнение,</w:t>
      </w:r>
      <w:r>
        <w:rPr>
          <w:sz w:val="24"/>
        </w:rPr>
        <w:tab/>
        <w:t>аргументировать</w:t>
      </w:r>
      <w:r>
        <w:rPr>
          <w:sz w:val="24"/>
        </w:rPr>
        <w:tab/>
        <w:t>выбор</w:t>
      </w:r>
      <w:r>
        <w:rPr>
          <w:sz w:val="24"/>
        </w:rPr>
        <w:tab/>
        <w:t>вариантов</w:t>
      </w:r>
      <w:r>
        <w:rPr>
          <w:sz w:val="24"/>
        </w:rPr>
        <w:tab/>
        <w:t>и</w:t>
      </w:r>
      <w:r>
        <w:rPr>
          <w:sz w:val="24"/>
        </w:rPr>
        <w:tab/>
      </w:r>
      <w:r>
        <w:rPr>
          <w:spacing w:val="-1"/>
          <w:sz w:val="24"/>
        </w:rPr>
        <w:t>способов</w:t>
      </w:r>
      <w:r>
        <w:rPr>
          <w:spacing w:val="-57"/>
          <w:sz w:val="24"/>
        </w:rPr>
        <w:t xml:space="preserve"> </w:t>
      </w:r>
      <w:r>
        <w:rPr>
          <w:sz w:val="24"/>
        </w:rPr>
        <w:t>выполнения</w:t>
      </w:r>
      <w:r>
        <w:rPr>
          <w:spacing w:val="1"/>
          <w:sz w:val="24"/>
        </w:rPr>
        <w:t xml:space="preserve"> </w:t>
      </w:r>
      <w:r>
        <w:rPr>
          <w:sz w:val="24"/>
        </w:rPr>
        <w:t>задания.</w:t>
      </w:r>
    </w:p>
    <w:p w:rsidR="00CC679B" w:rsidRDefault="00CC679B">
      <w:pPr>
        <w:spacing w:before="3" w:line="275" w:lineRule="exact"/>
        <w:ind w:left="877"/>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p>
    <w:p w:rsidR="00CC679B" w:rsidRDefault="00CC679B">
      <w:pPr>
        <w:pStyle w:val="a4"/>
        <w:spacing w:line="275" w:lineRule="exact"/>
        <w:ind w:left="877" w:firstLine="0"/>
        <w:jc w:val="left"/>
      </w:pPr>
      <w:r>
        <w:t>Самоорганизация</w:t>
      </w:r>
      <w:r>
        <w:rPr>
          <w:spacing w:val="-7"/>
        </w:rPr>
        <w:t xml:space="preserve"> </w:t>
      </w:r>
      <w:r>
        <w:t>и</w:t>
      </w:r>
      <w:r>
        <w:rPr>
          <w:spacing w:val="-1"/>
        </w:rPr>
        <w:t xml:space="preserve"> </w:t>
      </w:r>
      <w:r>
        <w:t>самоконтроль:</w:t>
      </w:r>
    </w:p>
    <w:p w:rsidR="00CC679B" w:rsidRDefault="00CC679B" w:rsidP="00A90E1F">
      <w:pPr>
        <w:pStyle w:val="a6"/>
        <w:numPr>
          <w:ilvl w:val="1"/>
          <w:numId w:val="49"/>
        </w:numPr>
        <w:tabs>
          <w:tab w:val="left" w:pos="398"/>
        </w:tabs>
        <w:spacing w:before="3" w:line="275" w:lineRule="exact"/>
        <w:ind w:left="397" w:hanging="145"/>
        <w:jc w:val="left"/>
        <w:rPr>
          <w:sz w:val="24"/>
        </w:rPr>
      </w:pPr>
      <w:r>
        <w:rPr>
          <w:sz w:val="24"/>
        </w:rPr>
        <w:t>принимать</w:t>
      </w:r>
      <w:r>
        <w:rPr>
          <w:spacing w:val="-6"/>
          <w:sz w:val="24"/>
        </w:rPr>
        <w:t xml:space="preserve"> </w:t>
      </w:r>
      <w:r>
        <w:rPr>
          <w:sz w:val="24"/>
        </w:rPr>
        <w:t>и</w:t>
      </w:r>
      <w:r>
        <w:rPr>
          <w:spacing w:val="-6"/>
          <w:sz w:val="24"/>
        </w:rPr>
        <w:t xml:space="preserve"> </w:t>
      </w:r>
      <w:r>
        <w:rPr>
          <w:sz w:val="24"/>
        </w:rPr>
        <w:t>сохранять</w:t>
      </w:r>
      <w:r>
        <w:rPr>
          <w:spacing w:val="-1"/>
          <w:sz w:val="24"/>
        </w:rPr>
        <w:t xml:space="preserve"> </w:t>
      </w:r>
      <w:r>
        <w:rPr>
          <w:sz w:val="24"/>
        </w:rPr>
        <w:t>учебную</w:t>
      </w:r>
      <w:r>
        <w:rPr>
          <w:spacing w:val="-4"/>
          <w:sz w:val="24"/>
        </w:rPr>
        <w:t xml:space="preserve"> </w:t>
      </w:r>
      <w:r>
        <w:rPr>
          <w:sz w:val="24"/>
        </w:rPr>
        <w:t>задачу,</w:t>
      </w:r>
      <w:r>
        <w:rPr>
          <w:spacing w:val="-1"/>
          <w:sz w:val="24"/>
        </w:rPr>
        <w:t xml:space="preserve"> </w:t>
      </w:r>
      <w:r>
        <w:rPr>
          <w:sz w:val="24"/>
        </w:rPr>
        <w:t>осуществлять</w:t>
      </w:r>
      <w:r>
        <w:rPr>
          <w:spacing w:val="-2"/>
          <w:sz w:val="24"/>
        </w:rPr>
        <w:t xml:space="preserve"> </w:t>
      </w:r>
      <w:r>
        <w:rPr>
          <w:sz w:val="24"/>
        </w:rPr>
        <w:t>поиск</w:t>
      </w:r>
      <w:r>
        <w:rPr>
          <w:spacing w:val="-4"/>
          <w:sz w:val="24"/>
        </w:rPr>
        <w:t xml:space="preserve"> </w:t>
      </w:r>
      <w:r>
        <w:rPr>
          <w:sz w:val="24"/>
        </w:rPr>
        <w:t>средств</w:t>
      </w:r>
      <w:r>
        <w:rPr>
          <w:spacing w:val="-1"/>
          <w:sz w:val="24"/>
        </w:rPr>
        <w:t xml:space="preserve"> </w:t>
      </w:r>
      <w:r>
        <w:rPr>
          <w:sz w:val="24"/>
        </w:rPr>
        <w:t>для</w:t>
      </w:r>
      <w:r>
        <w:rPr>
          <w:spacing w:val="-2"/>
          <w:sz w:val="24"/>
        </w:rPr>
        <w:t xml:space="preserve"> </w:t>
      </w:r>
      <w:r>
        <w:rPr>
          <w:sz w:val="24"/>
        </w:rPr>
        <w:t>ее</w:t>
      </w:r>
      <w:r>
        <w:rPr>
          <w:spacing w:val="-3"/>
          <w:sz w:val="24"/>
        </w:rPr>
        <w:t xml:space="preserve"> </w:t>
      </w:r>
      <w:r>
        <w:rPr>
          <w:sz w:val="24"/>
        </w:rPr>
        <w:t>решения;</w:t>
      </w:r>
    </w:p>
    <w:p w:rsidR="00CC679B" w:rsidRDefault="00CC679B" w:rsidP="00A90E1F">
      <w:pPr>
        <w:pStyle w:val="a6"/>
        <w:numPr>
          <w:ilvl w:val="1"/>
          <w:numId w:val="49"/>
        </w:numPr>
        <w:tabs>
          <w:tab w:val="left" w:pos="427"/>
        </w:tabs>
        <w:spacing w:line="242" w:lineRule="auto"/>
        <w:ind w:right="662" w:firstLine="0"/>
        <w:jc w:val="left"/>
        <w:rPr>
          <w:sz w:val="24"/>
        </w:rPr>
      </w:pPr>
      <w:r>
        <w:rPr>
          <w:sz w:val="24"/>
        </w:rPr>
        <w:t>прогнозировать</w:t>
      </w:r>
      <w:r>
        <w:rPr>
          <w:spacing w:val="24"/>
          <w:sz w:val="24"/>
        </w:rPr>
        <w:t xml:space="preserve"> </w:t>
      </w:r>
      <w:r>
        <w:rPr>
          <w:sz w:val="24"/>
        </w:rPr>
        <w:t>необходимые</w:t>
      </w:r>
      <w:r>
        <w:rPr>
          <w:spacing w:val="22"/>
          <w:sz w:val="24"/>
        </w:rPr>
        <w:t xml:space="preserve"> </w:t>
      </w:r>
      <w:r>
        <w:rPr>
          <w:sz w:val="24"/>
        </w:rPr>
        <w:t>действия</w:t>
      </w:r>
      <w:r>
        <w:rPr>
          <w:spacing w:val="22"/>
          <w:sz w:val="24"/>
        </w:rPr>
        <w:t xml:space="preserve"> </w:t>
      </w:r>
      <w:r>
        <w:rPr>
          <w:sz w:val="24"/>
        </w:rPr>
        <w:t>для</w:t>
      </w:r>
      <w:r>
        <w:rPr>
          <w:spacing w:val="19"/>
          <w:sz w:val="24"/>
        </w:rPr>
        <w:t xml:space="preserve"> </w:t>
      </w:r>
      <w:r>
        <w:rPr>
          <w:sz w:val="24"/>
        </w:rPr>
        <w:t>получения</w:t>
      </w:r>
      <w:r>
        <w:rPr>
          <w:spacing w:val="22"/>
          <w:sz w:val="24"/>
        </w:rPr>
        <w:t xml:space="preserve"> </w:t>
      </w:r>
      <w:r>
        <w:rPr>
          <w:sz w:val="24"/>
        </w:rPr>
        <w:t>практического</w:t>
      </w:r>
      <w:r>
        <w:rPr>
          <w:spacing w:val="27"/>
          <w:sz w:val="24"/>
        </w:rPr>
        <w:t xml:space="preserve"> </w:t>
      </w:r>
      <w:r>
        <w:rPr>
          <w:sz w:val="24"/>
        </w:rPr>
        <w:t>результата,</w:t>
      </w:r>
      <w:r>
        <w:rPr>
          <w:spacing w:val="25"/>
          <w:sz w:val="24"/>
        </w:rPr>
        <w:t xml:space="preserve"> </w:t>
      </w:r>
      <w:r>
        <w:rPr>
          <w:sz w:val="24"/>
        </w:rPr>
        <w:t>предлагать</w:t>
      </w:r>
      <w:r>
        <w:rPr>
          <w:spacing w:val="-57"/>
          <w:sz w:val="24"/>
        </w:rPr>
        <w:t xml:space="preserve"> </w:t>
      </w:r>
      <w:r>
        <w:rPr>
          <w:sz w:val="24"/>
        </w:rPr>
        <w:t>план</w:t>
      </w:r>
      <w:r>
        <w:rPr>
          <w:spacing w:val="2"/>
          <w:sz w:val="24"/>
        </w:rPr>
        <w:t xml:space="preserve"> </w:t>
      </w:r>
      <w:r>
        <w:rPr>
          <w:sz w:val="24"/>
        </w:rPr>
        <w:t>действий</w:t>
      </w:r>
      <w:r>
        <w:rPr>
          <w:spacing w:val="-3"/>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поставленной</w:t>
      </w:r>
      <w:r>
        <w:rPr>
          <w:spacing w:val="-3"/>
          <w:sz w:val="24"/>
        </w:rPr>
        <w:t xml:space="preserve"> </w:t>
      </w:r>
      <w:r>
        <w:rPr>
          <w:sz w:val="24"/>
        </w:rPr>
        <w:t>задачей,</w:t>
      </w:r>
      <w:r>
        <w:rPr>
          <w:spacing w:val="3"/>
          <w:sz w:val="24"/>
        </w:rPr>
        <w:t xml:space="preserve"> </w:t>
      </w:r>
      <w:r>
        <w:rPr>
          <w:sz w:val="24"/>
        </w:rPr>
        <w:t>действовать</w:t>
      </w:r>
      <w:r>
        <w:rPr>
          <w:spacing w:val="1"/>
          <w:sz w:val="24"/>
        </w:rPr>
        <w:t xml:space="preserve"> </w:t>
      </w:r>
      <w:r>
        <w:rPr>
          <w:sz w:val="24"/>
        </w:rPr>
        <w:t>по</w:t>
      </w:r>
      <w:r>
        <w:rPr>
          <w:spacing w:val="1"/>
          <w:sz w:val="24"/>
        </w:rPr>
        <w:t xml:space="preserve"> </w:t>
      </w:r>
      <w:r>
        <w:rPr>
          <w:sz w:val="24"/>
        </w:rPr>
        <w:t>плану;</w:t>
      </w:r>
    </w:p>
    <w:p w:rsidR="00CC679B" w:rsidRDefault="00CC679B" w:rsidP="00A90E1F">
      <w:pPr>
        <w:pStyle w:val="a6"/>
        <w:numPr>
          <w:ilvl w:val="1"/>
          <w:numId w:val="49"/>
        </w:numPr>
        <w:tabs>
          <w:tab w:val="left" w:pos="403"/>
        </w:tabs>
        <w:spacing w:line="242" w:lineRule="auto"/>
        <w:ind w:right="655" w:firstLine="0"/>
        <w:jc w:val="left"/>
        <w:rPr>
          <w:sz w:val="24"/>
        </w:rPr>
      </w:pPr>
      <w:r>
        <w:rPr>
          <w:sz w:val="24"/>
        </w:rPr>
        <w:t>выполнять</w:t>
      </w:r>
      <w:r>
        <w:rPr>
          <w:spacing w:val="3"/>
          <w:sz w:val="24"/>
        </w:rPr>
        <w:t xml:space="preserve"> </w:t>
      </w:r>
      <w:r>
        <w:rPr>
          <w:sz w:val="24"/>
        </w:rPr>
        <w:t>действия контроля</w:t>
      </w:r>
      <w:r>
        <w:rPr>
          <w:spacing w:val="-1"/>
          <w:sz w:val="24"/>
        </w:rPr>
        <w:t xml:space="preserve"> </w:t>
      </w:r>
      <w:r>
        <w:rPr>
          <w:sz w:val="24"/>
        </w:rPr>
        <w:t>и</w:t>
      </w:r>
      <w:r>
        <w:rPr>
          <w:spacing w:val="-5"/>
          <w:sz w:val="24"/>
        </w:rPr>
        <w:t xml:space="preserve"> </w:t>
      </w:r>
      <w:r>
        <w:rPr>
          <w:sz w:val="24"/>
        </w:rPr>
        <w:t>оценки,</w:t>
      </w:r>
      <w:r>
        <w:rPr>
          <w:spacing w:val="1"/>
          <w:sz w:val="24"/>
        </w:rPr>
        <w:t xml:space="preserve"> </w:t>
      </w:r>
      <w:r>
        <w:rPr>
          <w:sz w:val="24"/>
        </w:rPr>
        <w:t>выявлять ошибки</w:t>
      </w:r>
      <w:r>
        <w:rPr>
          <w:spacing w:val="4"/>
          <w:sz w:val="24"/>
        </w:rPr>
        <w:t xml:space="preserve"> </w:t>
      </w:r>
      <w:r>
        <w:rPr>
          <w:sz w:val="24"/>
        </w:rPr>
        <w:t>и недоч</w:t>
      </w:r>
      <w:r>
        <w:rPr>
          <w:spacing w:val="-2"/>
          <w:sz w:val="24"/>
        </w:rPr>
        <w:t xml:space="preserve"> </w:t>
      </w:r>
      <w:r>
        <w:rPr>
          <w:sz w:val="24"/>
        </w:rPr>
        <w:t>еты</w:t>
      </w:r>
      <w:r>
        <w:rPr>
          <w:spacing w:val="1"/>
          <w:sz w:val="24"/>
        </w:rPr>
        <w:t xml:space="preserve"> </w:t>
      </w:r>
      <w:r>
        <w:rPr>
          <w:sz w:val="24"/>
        </w:rPr>
        <w:t>по</w:t>
      </w:r>
      <w:r>
        <w:rPr>
          <w:spacing w:val="8"/>
          <w:sz w:val="24"/>
        </w:rPr>
        <w:t xml:space="preserve"> </w:t>
      </w:r>
      <w:r>
        <w:rPr>
          <w:sz w:val="24"/>
        </w:rPr>
        <w:t>результатам</w:t>
      </w:r>
      <w:r>
        <w:rPr>
          <w:spacing w:val="4"/>
          <w:sz w:val="24"/>
        </w:rPr>
        <w:t xml:space="preserve"> </w:t>
      </w:r>
      <w:r>
        <w:rPr>
          <w:sz w:val="24"/>
        </w:rPr>
        <w:t>работы,</w:t>
      </w:r>
      <w:r>
        <w:rPr>
          <w:spacing w:val="-57"/>
          <w:sz w:val="24"/>
        </w:rPr>
        <w:t xml:space="preserve"> </w:t>
      </w:r>
      <w:r>
        <w:rPr>
          <w:sz w:val="24"/>
        </w:rPr>
        <w:t>устанавливать</w:t>
      </w:r>
      <w:r>
        <w:rPr>
          <w:spacing w:val="2"/>
          <w:sz w:val="24"/>
        </w:rPr>
        <w:t xml:space="preserve"> </w:t>
      </w:r>
      <w:r>
        <w:rPr>
          <w:sz w:val="24"/>
        </w:rPr>
        <w:t>их</w:t>
      </w:r>
      <w:r>
        <w:rPr>
          <w:spacing w:val="-3"/>
          <w:sz w:val="24"/>
        </w:rPr>
        <w:t xml:space="preserve"> </w:t>
      </w:r>
      <w:r>
        <w:rPr>
          <w:sz w:val="24"/>
        </w:rPr>
        <w:t>причины</w:t>
      </w:r>
      <w:r>
        <w:rPr>
          <w:spacing w:val="3"/>
          <w:sz w:val="24"/>
        </w:rPr>
        <w:t xml:space="preserve"> </w:t>
      </w:r>
      <w:r>
        <w:rPr>
          <w:sz w:val="24"/>
        </w:rPr>
        <w:t>и</w:t>
      </w:r>
      <w:r>
        <w:rPr>
          <w:spacing w:val="-3"/>
          <w:sz w:val="24"/>
        </w:rPr>
        <w:t xml:space="preserve"> </w:t>
      </w:r>
      <w:r>
        <w:rPr>
          <w:sz w:val="24"/>
        </w:rPr>
        <w:t>искать</w:t>
      </w:r>
      <w:r>
        <w:rPr>
          <w:spacing w:val="3"/>
          <w:sz w:val="24"/>
        </w:rPr>
        <w:t xml:space="preserve"> </w:t>
      </w:r>
      <w:r>
        <w:rPr>
          <w:sz w:val="24"/>
        </w:rPr>
        <w:t>способы</w:t>
      </w:r>
      <w:r>
        <w:rPr>
          <w:spacing w:val="-1"/>
          <w:sz w:val="24"/>
        </w:rPr>
        <w:t xml:space="preserve"> </w:t>
      </w:r>
      <w:r>
        <w:rPr>
          <w:sz w:val="24"/>
        </w:rPr>
        <w:t>устранения;</w:t>
      </w:r>
    </w:p>
    <w:p w:rsidR="00CC679B" w:rsidRDefault="00CC679B" w:rsidP="00A90E1F">
      <w:pPr>
        <w:pStyle w:val="a6"/>
        <w:numPr>
          <w:ilvl w:val="1"/>
          <w:numId w:val="49"/>
        </w:numPr>
        <w:tabs>
          <w:tab w:val="left" w:pos="398"/>
        </w:tabs>
        <w:spacing w:line="242" w:lineRule="auto"/>
        <w:ind w:left="877" w:right="4136" w:hanging="625"/>
        <w:jc w:val="left"/>
        <w:rPr>
          <w:sz w:val="24"/>
        </w:rPr>
      </w:pPr>
      <w:r>
        <w:rPr>
          <w:sz w:val="24"/>
        </w:rPr>
        <w:t>проявлять</w:t>
      </w:r>
      <w:r>
        <w:rPr>
          <w:spacing w:val="-8"/>
          <w:sz w:val="24"/>
        </w:rPr>
        <w:t xml:space="preserve"> </w:t>
      </w:r>
      <w:r>
        <w:rPr>
          <w:sz w:val="24"/>
        </w:rPr>
        <w:t>волевую</w:t>
      </w:r>
      <w:r>
        <w:rPr>
          <w:spacing w:val="-5"/>
          <w:sz w:val="24"/>
        </w:rPr>
        <w:t xml:space="preserve"> </w:t>
      </w:r>
      <w:r>
        <w:rPr>
          <w:sz w:val="24"/>
        </w:rPr>
        <w:t>саморегуляцию</w:t>
      </w:r>
      <w:r>
        <w:rPr>
          <w:spacing w:val="-5"/>
          <w:sz w:val="24"/>
        </w:rPr>
        <w:t xml:space="preserve"> </w:t>
      </w:r>
      <w:r>
        <w:rPr>
          <w:sz w:val="24"/>
        </w:rPr>
        <w:t>при</w:t>
      </w:r>
      <w:r>
        <w:rPr>
          <w:spacing w:val="-3"/>
          <w:sz w:val="24"/>
        </w:rPr>
        <w:t xml:space="preserve"> </w:t>
      </w:r>
      <w:r>
        <w:rPr>
          <w:sz w:val="24"/>
        </w:rPr>
        <w:t>выполнении</w:t>
      </w:r>
      <w:r>
        <w:rPr>
          <w:spacing w:val="-7"/>
          <w:sz w:val="24"/>
        </w:rPr>
        <w:t xml:space="preserve"> </w:t>
      </w:r>
      <w:r>
        <w:rPr>
          <w:sz w:val="24"/>
        </w:rPr>
        <w:t>задания.</w:t>
      </w:r>
      <w:r>
        <w:rPr>
          <w:spacing w:val="-57"/>
          <w:sz w:val="24"/>
        </w:rPr>
        <w:t xml:space="preserve"> </w:t>
      </w:r>
      <w:r>
        <w:rPr>
          <w:sz w:val="24"/>
        </w:rPr>
        <w:t>Совместная</w:t>
      </w:r>
      <w:r>
        <w:rPr>
          <w:spacing w:val="-4"/>
          <w:sz w:val="24"/>
        </w:rPr>
        <w:t xml:space="preserve"> </w:t>
      </w:r>
      <w:r>
        <w:rPr>
          <w:sz w:val="24"/>
        </w:rPr>
        <w:t>деятельность:</w:t>
      </w:r>
    </w:p>
    <w:p w:rsidR="00CC679B" w:rsidRDefault="00CC679B" w:rsidP="00A90E1F">
      <w:pPr>
        <w:pStyle w:val="a6"/>
        <w:numPr>
          <w:ilvl w:val="1"/>
          <w:numId w:val="49"/>
        </w:numPr>
        <w:tabs>
          <w:tab w:val="left" w:pos="398"/>
        </w:tabs>
        <w:spacing w:line="242" w:lineRule="auto"/>
        <w:ind w:right="655" w:firstLine="0"/>
        <w:jc w:val="left"/>
        <w:rPr>
          <w:sz w:val="24"/>
        </w:rPr>
      </w:pPr>
      <w:r>
        <w:rPr>
          <w:sz w:val="24"/>
        </w:rPr>
        <w:t>выбирать</w:t>
      </w:r>
      <w:r>
        <w:rPr>
          <w:spacing w:val="-2"/>
          <w:sz w:val="24"/>
        </w:rPr>
        <w:t xml:space="preserve"> </w:t>
      </w:r>
      <w:r>
        <w:rPr>
          <w:sz w:val="24"/>
        </w:rPr>
        <w:t>себе</w:t>
      </w:r>
      <w:r>
        <w:rPr>
          <w:spacing w:val="-4"/>
          <w:sz w:val="24"/>
        </w:rPr>
        <w:t xml:space="preserve"> </w:t>
      </w:r>
      <w:r>
        <w:rPr>
          <w:sz w:val="24"/>
        </w:rPr>
        <w:t>партнеров</w:t>
      </w:r>
      <w:r>
        <w:rPr>
          <w:spacing w:val="-6"/>
          <w:sz w:val="24"/>
        </w:rPr>
        <w:t xml:space="preserve"> </w:t>
      </w:r>
      <w:r>
        <w:rPr>
          <w:sz w:val="24"/>
        </w:rPr>
        <w:t>по</w:t>
      </w:r>
      <w:r>
        <w:rPr>
          <w:spacing w:val="1"/>
          <w:sz w:val="24"/>
        </w:rPr>
        <w:t xml:space="preserve"> </w:t>
      </w:r>
      <w:r>
        <w:rPr>
          <w:sz w:val="24"/>
        </w:rPr>
        <w:t>совместной</w:t>
      </w:r>
      <w:r>
        <w:rPr>
          <w:spacing w:val="-2"/>
          <w:sz w:val="24"/>
        </w:rPr>
        <w:t xml:space="preserve"> </w:t>
      </w:r>
      <w:r>
        <w:rPr>
          <w:sz w:val="24"/>
        </w:rPr>
        <w:t>деятельности</w:t>
      </w:r>
      <w:r>
        <w:rPr>
          <w:spacing w:val="5"/>
          <w:sz w:val="24"/>
        </w:rPr>
        <w:t xml:space="preserve"> </w:t>
      </w:r>
      <w:r>
        <w:rPr>
          <w:sz w:val="24"/>
        </w:rPr>
        <w:t>не</w:t>
      </w:r>
      <w:r>
        <w:rPr>
          <w:spacing w:val="-8"/>
          <w:sz w:val="24"/>
        </w:rPr>
        <w:t xml:space="preserve"> </w:t>
      </w:r>
      <w:r>
        <w:rPr>
          <w:sz w:val="24"/>
        </w:rPr>
        <w:t>только</w:t>
      </w:r>
      <w:r>
        <w:rPr>
          <w:spacing w:val="1"/>
          <w:sz w:val="24"/>
        </w:rPr>
        <w:t xml:space="preserve"> </w:t>
      </w:r>
      <w:r>
        <w:rPr>
          <w:sz w:val="24"/>
        </w:rPr>
        <w:t>по</w:t>
      </w:r>
      <w:r>
        <w:rPr>
          <w:spacing w:val="-3"/>
          <w:sz w:val="24"/>
        </w:rPr>
        <w:t xml:space="preserve"> </w:t>
      </w:r>
      <w:r>
        <w:rPr>
          <w:sz w:val="24"/>
        </w:rPr>
        <w:t>симпатии,</w:t>
      </w:r>
      <w:r>
        <w:rPr>
          <w:spacing w:val="-6"/>
          <w:sz w:val="24"/>
        </w:rPr>
        <w:t xml:space="preserve"> </w:t>
      </w:r>
      <w:r>
        <w:rPr>
          <w:sz w:val="24"/>
        </w:rPr>
        <w:t>но</w:t>
      </w:r>
      <w:r>
        <w:rPr>
          <w:spacing w:val="-2"/>
          <w:sz w:val="24"/>
        </w:rPr>
        <w:t xml:space="preserve"> </w:t>
      </w:r>
      <w:r>
        <w:rPr>
          <w:sz w:val="24"/>
        </w:rPr>
        <w:t>и</w:t>
      </w:r>
      <w:r>
        <w:rPr>
          <w:spacing w:val="-2"/>
          <w:sz w:val="24"/>
        </w:rPr>
        <w:t xml:space="preserve"> </w:t>
      </w:r>
      <w:r>
        <w:rPr>
          <w:sz w:val="24"/>
        </w:rPr>
        <w:t>по</w:t>
      </w:r>
      <w:r>
        <w:rPr>
          <w:spacing w:val="-3"/>
          <w:sz w:val="24"/>
        </w:rPr>
        <w:t xml:space="preserve"> </w:t>
      </w:r>
      <w:r>
        <w:rPr>
          <w:sz w:val="24"/>
        </w:rPr>
        <w:t>деловым</w:t>
      </w:r>
      <w:r>
        <w:rPr>
          <w:spacing w:val="-57"/>
          <w:sz w:val="24"/>
        </w:rPr>
        <w:t xml:space="preserve"> </w:t>
      </w:r>
      <w:r>
        <w:rPr>
          <w:sz w:val="24"/>
        </w:rPr>
        <w:t>качествам;</w:t>
      </w:r>
    </w:p>
    <w:p w:rsidR="00CC679B" w:rsidRDefault="00CC679B" w:rsidP="00A90E1F">
      <w:pPr>
        <w:pStyle w:val="a6"/>
        <w:numPr>
          <w:ilvl w:val="1"/>
          <w:numId w:val="49"/>
        </w:numPr>
        <w:tabs>
          <w:tab w:val="left" w:pos="407"/>
        </w:tabs>
        <w:spacing w:line="242" w:lineRule="auto"/>
        <w:ind w:right="664" w:firstLine="0"/>
        <w:jc w:val="left"/>
        <w:rPr>
          <w:sz w:val="24"/>
        </w:rPr>
      </w:pPr>
      <w:r>
        <w:rPr>
          <w:sz w:val="24"/>
        </w:rPr>
        <w:t>справедливо</w:t>
      </w:r>
      <w:r>
        <w:rPr>
          <w:spacing w:val="5"/>
          <w:sz w:val="24"/>
        </w:rPr>
        <w:t xml:space="preserve"> </w:t>
      </w:r>
      <w:r>
        <w:rPr>
          <w:sz w:val="24"/>
        </w:rPr>
        <w:t>распределять</w:t>
      </w:r>
      <w:r>
        <w:rPr>
          <w:spacing w:val="7"/>
          <w:sz w:val="24"/>
        </w:rPr>
        <w:t xml:space="preserve"> </w:t>
      </w:r>
      <w:r>
        <w:rPr>
          <w:sz w:val="24"/>
        </w:rPr>
        <w:t>работу,</w:t>
      </w:r>
      <w:r>
        <w:rPr>
          <w:spacing w:val="8"/>
          <w:sz w:val="24"/>
        </w:rPr>
        <w:t xml:space="preserve"> </w:t>
      </w:r>
      <w:r>
        <w:rPr>
          <w:sz w:val="24"/>
        </w:rPr>
        <w:t>договариваться,</w:t>
      </w:r>
      <w:r>
        <w:rPr>
          <w:spacing w:val="8"/>
          <w:sz w:val="24"/>
        </w:rPr>
        <w:t xml:space="preserve"> </w:t>
      </w:r>
      <w:r>
        <w:rPr>
          <w:sz w:val="24"/>
        </w:rPr>
        <w:t>приходить</w:t>
      </w:r>
      <w:r>
        <w:rPr>
          <w:spacing w:val="8"/>
          <w:sz w:val="24"/>
        </w:rPr>
        <w:t xml:space="preserve"> </w:t>
      </w:r>
      <w:r>
        <w:rPr>
          <w:sz w:val="24"/>
        </w:rPr>
        <w:t>к общему</w:t>
      </w:r>
      <w:r>
        <w:rPr>
          <w:spacing w:val="-2"/>
          <w:sz w:val="24"/>
        </w:rPr>
        <w:t xml:space="preserve"> </w:t>
      </w:r>
      <w:r>
        <w:rPr>
          <w:sz w:val="24"/>
        </w:rPr>
        <w:t>решению,</w:t>
      </w:r>
      <w:r>
        <w:rPr>
          <w:spacing w:val="7"/>
          <w:sz w:val="24"/>
        </w:rPr>
        <w:t xml:space="preserve"> </w:t>
      </w:r>
      <w:r>
        <w:rPr>
          <w:sz w:val="24"/>
        </w:rPr>
        <w:t>отвечать</w:t>
      </w:r>
      <w:r>
        <w:rPr>
          <w:spacing w:val="4"/>
          <w:sz w:val="24"/>
        </w:rPr>
        <w:t xml:space="preserve"> </w:t>
      </w:r>
      <w:r>
        <w:rPr>
          <w:sz w:val="24"/>
        </w:rPr>
        <w:t>за</w:t>
      </w:r>
      <w:r>
        <w:rPr>
          <w:spacing w:val="-57"/>
          <w:sz w:val="24"/>
        </w:rPr>
        <w:t xml:space="preserve"> </w:t>
      </w:r>
      <w:r>
        <w:rPr>
          <w:sz w:val="24"/>
        </w:rPr>
        <w:t>общий</w:t>
      </w:r>
      <w:r>
        <w:rPr>
          <w:spacing w:val="2"/>
          <w:sz w:val="24"/>
        </w:rPr>
        <w:t xml:space="preserve"> </w:t>
      </w:r>
      <w:r>
        <w:rPr>
          <w:sz w:val="24"/>
        </w:rPr>
        <w:t>результат</w:t>
      </w:r>
      <w:r>
        <w:rPr>
          <w:spacing w:val="2"/>
          <w:sz w:val="24"/>
        </w:rPr>
        <w:t xml:space="preserve"> </w:t>
      </w:r>
      <w:r>
        <w:rPr>
          <w:sz w:val="24"/>
        </w:rPr>
        <w:t>работы;</w:t>
      </w:r>
    </w:p>
    <w:p w:rsidR="00CC679B" w:rsidRDefault="00CC679B">
      <w:pPr>
        <w:spacing w:line="242" w:lineRule="auto"/>
        <w:rPr>
          <w:sz w:val="24"/>
        </w:rPr>
        <w:sectPr w:rsidR="00CC679B">
          <w:pgSz w:w="11910" w:h="16840"/>
          <w:pgMar w:top="760" w:right="200" w:bottom="700" w:left="880" w:header="0" w:footer="512" w:gutter="0"/>
          <w:cols w:space="720"/>
        </w:sectPr>
      </w:pPr>
    </w:p>
    <w:p w:rsidR="00CC679B" w:rsidRDefault="00CC679B" w:rsidP="00A90E1F">
      <w:pPr>
        <w:pStyle w:val="a6"/>
        <w:numPr>
          <w:ilvl w:val="1"/>
          <w:numId w:val="49"/>
        </w:numPr>
        <w:tabs>
          <w:tab w:val="left" w:pos="398"/>
          <w:tab w:val="left" w:pos="3374"/>
          <w:tab w:val="left" w:pos="5247"/>
        </w:tabs>
        <w:spacing w:before="63" w:line="242" w:lineRule="auto"/>
        <w:ind w:right="3035" w:firstLine="0"/>
        <w:jc w:val="left"/>
        <w:rPr>
          <w:sz w:val="24"/>
        </w:rPr>
      </w:pPr>
      <w:r>
        <w:rPr>
          <w:sz w:val="24"/>
        </w:rPr>
        <w:lastRenderedPageBreak/>
        <w:t>выполнятьроли</w:t>
      </w:r>
      <w:r>
        <w:rPr>
          <w:spacing w:val="73"/>
          <w:sz w:val="24"/>
        </w:rPr>
        <w:t xml:space="preserve"> </w:t>
      </w:r>
      <w:r>
        <w:rPr>
          <w:sz w:val="24"/>
        </w:rPr>
        <w:t>лидера,</w:t>
      </w:r>
      <w:r>
        <w:rPr>
          <w:sz w:val="24"/>
        </w:rPr>
        <w:tab/>
        <w:t>подчиненного,</w:t>
      </w:r>
      <w:r>
        <w:rPr>
          <w:sz w:val="24"/>
        </w:rPr>
        <w:tab/>
        <w:t>соблюдать</w:t>
      </w:r>
      <w:r>
        <w:rPr>
          <w:spacing w:val="35"/>
          <w:sz w:val="24"/>
        </w:rPr>
        <w:t xml:space="preserve"> </w:t>
      </w:r>
      <w:r>
        <w:rPr>
          <w:sz w:val="24"/>
        </w:rPr>
        <w:t>равноправие</w:t>
      </w:r>
      <w:r>
        <w:rPr>
          <w:spacing w:val="-57"/>
          <w:sz w:val="24"/>
        </w:rPr>
        <w:t xml:space="preserve"> </w:t>
      </w:r>
      <w:r>
        <w:rPr>
          <w:sz w:val="24"/>
        </w:rPr>
        <w:t>и</w:t>
      </w:r>
      <w:r>
        <w:rPr>
          <w:spacing w:val="2"/>
          <w:sz w:val="24"/>
        </w:rPr>
        <w:t xml:space="preserve"> </w:t>
      </w:r>
      <w:r>
        <w:rPr>
          <w:sz w:val="24"/>
        </w:rPr>
        <w:t>дружелюбие;</w:t>
      </w:r>
    </w:p>
    <w:p w:rsidR="00CC679B" w:rsidRDefault="00CC679B" w:rsidP="00A90E1F">
      <w:pPr>
        <w:pStyle w:val="a6"/>
        <w:numPr>
          <w:ilvl w:val="1"/>
          <w:numId w:val="49"/>
        </w:numPr>
        <w:tabs>
          <w:tab w:val="left" w:pos="393"/>
        </w:tabs>
        <w:spacing w:line="271" w:lineRule="exact"/>
        <w:ind w:left="392"/>
        <w:jc w:val="left"/>
        <w:rPr>
          <w:sz w:val="24"/>
        </w:rPr>
      </w:pPr>
      <w:r>
        <w:rPr>
          <w:sz w:val="24"/>
        </w:rPr>
        <w:t>осуществлять</w:t>
      </w:r>
      <w:r>
        <w:rPr>
          <w:spacing w:val="-2"/>
          <w:sz w:val="24"/>
        </w:rPr>
        <w:t xml:space="preserve"> </w:t>
      </w:r>
      <w:r>
        <w:rPr>
          <w:sz w:val="24"/>
        </w:rPr>
        <w:t>взаимопомощь,</w:t>
      </w:r>
      <w:r>
        <w:rPr>
          <w:spacing w:val="-5"/>
          <w:sz w:val="24"/>
        </w:rPr>
        <w:t xml:space="preserve"> </w:t>
      </w:r>
      <w:r>
        <w:rPr>
          <w:sz w:val="24"/>
        </w:rPr>
        <w:t>проявлять</w:t>
      </w:r>
      <w:r>
        <w:rPr>
          <w:spacing w:val="-5"/>
          <w:sz w:val="24"/>
        </w:rPr>
        <w:t xml:space="preserve"> </w:t>
      </w:r>
      <w:r>
        <w:rPr>
          <w:sz w:val="24"/>
        </w:rPr>
        <w:t>ответственность</w:t>
      </w:r>
      <w:r>
        <w:rPr>
          <w:spacing w:val="-4"/>
          <w:sz w:val="24"/>
        </w:rPr>
        <w:t xml:space="preserve"> </w:t>
      </w:r>
      <w:r>
        <w:rPr>
          <w:sz w:val="24"/>
        </w:rPr>
        <w:t>при</w:t>
      </w:r>
      <w:r>
        <w:rPr>
          <w:spacing w:val="-6"/>
          <w:sz w:val="24"/>
        </w:rPr>
        <w:t xml:space="preserve"> </w:t>
      </w:r>
      <w:r>
        <w:rPr>
          <w:sz w:val="24"/>
        </w:rPr>
        <w:t>выполнении</w:t>
      </w:r>
      <w:r>
        <w:rPr>
          <w:spacing w:val="-5"/>
          <w:sz w:val="24"/>
        </w:rPr>
        <w:t xml:space="preserve"> </w:t>
      </w:r>
      <w:r>
        <w:rPr>
          <w:sz w:val="24"/>
        </w:rPr>
        <w:t>своей</w:t>
      </w:r>
      <w:r>
        <w:rPr>
          <w:spacing w:val="-6"/>
          <w:sz w:val="24"/>
        </w:rPr>
        <w:t xml:space="preserve"> </w:t>
      </w:r>
      <w:r>
        <w:rPr>
          <w:sz w:val="24"/>
        </w:rPr>
        <w:t>части</w:t>
      </w:r>
      <w:r>
        <w:rPr>
          <w:spacing w:val="-1"/>
          <w:sz w:val="24"/>
        </w:rPr>
        <w:t xml:space="preserve"> </w:t>
      </w:r>
      <w:r>
        <w:rPr>
          <w:sz w:val="24"/>
        </w:rPr>
        <w:t>работы.</w:t>
      </w:r>
    </w:p>
    <w:p w:rsidR="00CC679B" w:rsidRDefault="00CC679B" w:rsidP="00A90E1F">
      <w:pPr>
        <w:pStyle w:val="1"/>
        <w:numPr>
          <w:ilvl w:val="0"/>
          <w:numId w:val="74"/>
        </w:numPr>
        <w:tabs>
          <w:tab w:val="left" w:pos="4873"/>
        </w:tabs>
        <w:spacing w:before="7" w:line="272" w:lineRule="exact"/>
        <w:ind w:right="394" w:hanging="4873"/>
        <w:jc w:val="left"/>
      </w:pPr>
      <w:r>
        <w:t>4КЛАСС</w:t>
      </w:r>
    </w:p>
    <w:p w:rsidR="00CC679B" w:rsidRDefault="00CC679B">
      <w:pPr>
        <w:pStyle w:val="a4"/>
        <w:spacing w:line="272" w:lineRule="exact"/>
        <w:ind w:left="877" w:firstLine="0"/>
      </w:pPr>
      <w:r>
        <w:t>Технологии,</w:t>
      </w:r>
      <w:r>
        <w:rPr>
          <w:spacing w:val="-5"/>
        </w:rPr>
        <w:t xml:space="preserve"> </w:t>
      </w:r>
      <w:r>
        <w:t>профессии</w:t>
      </w:r>
      <w:r>
        <w:rPr>
          <w:spacing w:val="-1"/>
        </w:rPr>
        <w:t xml:space="preserve"> </w:t>
      </w:r>
      <w:r>
        <w:t>и</w:t>
      </w:r>
      <w:r>
        <w:rPr>
          <w:spacing w:val="-6"/>
        </w:rPr>
        <w:t xml:space="preserve"> </w:t>
      </w:r>
      <w:r>
        <w:t>производства</w:t>
      </w:r>
    </w:p>
    <w:p w:rsidR="00CC679B" w:rsidRDefault="00CC679B">
      <w:pPr>
        <w:pStyle w:val="a4"/>
        <w:spacing w:before="3"/>
        <w:ind w:left="253" w:right="650" w:firstLine="624"/>
      </w:pPr>
      <w:r>
        <w:t>Профессии</w:t>
      </w:r>
      <w:r>
        <w:rPr>
          <w:spacing w:val="1"/>
        </w:rPr>
        <w:t xml:space="preserve"> </w:t>
      </w:r>
      <w:r>
        <w:t>и</w:t>
      </w:r>
      <w:r>
        <w:rPr>
          <w:spacing w:val="1"/>
        </w:rPr>
        <w:t xml:space="preserve"> </w:t>
      </w:r>
      <w:r>
        <w:t>технологии</w:t>
      </w:r>
      <w:r>
        <w:rPr>
          <w:spacing w:val="1"/>
        </w:rPr>
        <w:t xml:space="preserve"> </w:t>
      </w:r>
      <w:r>
        <w:t>современного</w:t>
      </w:r>
      <w:r>
        <w:rPr>
          <w:spacing w:val="1"/>
        </w:rPr>
        <w:t xml:space="preserve"> </w:t>
      </w:r>
      <w:r>
        <w:t>мира.</w:t>
      </w:r>
      <w:r>
        <w:rPr>
          <w:spacing w:val="1"/>
        </w:rPr>
        <w:t xml:space="preserve"> </w:t>
      </w:r>
      <w:r>
        <w:t>Использование</w:t>
      </w:r>
      <w:r>
        <w:rPr>
          <w:spacing w:val="1"/>
        </w:rPr>
        <w:t xml:space="preserve"> </w:t>
      </w:r>
      <w:r>
        <w:t>достижений</w:t>
      </w:r>
      <w:r>
        <w:rPr>
          <w:spacing w:val="1"/>
        </w:rPr>
        <w:t xml:space="preserve"> </w:t>
      </w:r>
      <w:r>
        <w:t>науки</w:t>
      </w:r>
      <w:r>
        <w:rPr>
          <w:spacing w:val="1"/>
        </w:rPr>
        <w:t xml:space="preserve"> </w:t>
      </w:r>
      <w:r>
        <w:t>в</w:t>
      </w:r>
      <w:r>
        <w:rPr>
          <w:spacing w:val="1"/>
        </w:rPr>
        <w:t xml:space="preserve"> </w:t>
      </w:r>
      <w:r>
        <w:t>развитии технического прогресса. Изобретение и использование синтетических материалов с</w:t>
      </w:r>
      <w:r>
        <w:rPr>
          <w:spacing w:val="1"/>
        </w:rPr>
        <w:t xml:space="preserve"> </w:t>
      </w:r>
      <w:r>
        <w:t>определенными</w:t>
      </w:r>
      <w:r>
        <w:rPr>
          <w:spacing w:val="1"/>
        </w:rPr>
        <w:t xml:space="preserve"> </w:t>
      </w:r>
      <w:r>
        <w:t>заданными</w:t>
      </w:r>
      <w:r>
        <w:rPr>
          <w:spacing w:val="1"/>
        </w:rPr>
        <w:t xml:space="preserve"> </w:t>
      </w:r>
      <w:r>
        <w:t>свойствами</w:t>
      </w:r>
      <w:r>
        <w:rPr>
          <w:spacing w:val="1"/>
        </w:rPr>
        <w:t xml:space="preserve"> </w:t>
      </w:r>
      <w:r>
        <w:t>в</w:t>
      </w:r>
      <w:r>
        <w:rPr>
          <w:spacing w:val="1"/>
        </w:rPr>
        <w:t xml:space="preserve"> </w:t>
      </w:r>
      <w:r>
        <w:t>различных</w:t>
      </w:r>
      <w:r>
        <w:rPr>
          <w:spacing w:val="1"/>
        </w:rPr>
        <w:t xml:space="preserve"> </w:t>
      </w:r>
      <w:r>
        <w:t>отраслях</w:t>
      </w:r>
      <w:r>
        <w:rPr>
          <w:spacing w:val="1"/>
        </w:rPr>
        <w:t xml:space="preserve"> </w:t>
      </w:r>
      <w:r>
        <w:t>и</w:t>
      </w:r>
      <w:r>
        <w:rPr>
          <w:spacing w:val="1"/>
        </w:rPr>
        <w:t xml:space="preserve"> </w:t>
      </w:r>
      <w:r>
        <w:t>профессиях.</w:t>
      </w:r>
      <w:r>
        <w:rPr>
          <w:spacing w:val="1"/>
        </w:rPr>
        <w:t xml:space="preserve"> </w:t>
      </w:r>
      <w:r>
        <w:t>Нефть</w:t>
      </w:r>
      <w:r>
        <w:rPr>
          <w:spacing w:val="1"/>
        </w:rPr>
        <w:t xml:space="preserve"> </w:t>
      </w:r>
      <w:r>
        <w:t>как</w:t>
      </w:r>
      <w:r>
        <w:rPr>
          <w:spacing w:val="1"/>
        </w:rPr>
        <w:t xml:space="preserve"> </w:t>
      </w:r>
      <w:r>
        <w:t>универсальное сырье. Материалы, получаемые из нефти (пластик, стеклоткань, пенопласт и</w:t>
      </w:r>
      <w:r>
        <w:rPr>
          <w:spacing w:val="1"/>
        </w:rPr>
        <w:t xml:space="preserve"> </w:t>
      </w:r>
      <w:r>
        <w:t>другие).</w:t>
      </w:r>
    </w:p>
    <w:p w:rsidR="00CC679B" w:rsidRDefault="00CC679B">
      <w:pPr>
        <w:pStyle w:val="a4"/>
        <w:spacing w:line="242" w:lineRule="auto"/>
        <w:ind w:left="253" w:right="648" w:firstLine="624"/>
      </w:pPr>
      <w:r>
        <w:t>Мир профессий. Профессии, связанные с опасностями (пожарные, космонавты, химики и</w:t>
      </w:r>
      <w:r>
        <w:rPr>
          <w:spacing w:val="1"/>
        </w:rPr>
        <w:t xml:space="preserve"> </w:t>
      </w:r>
      <w:r>
        <w:t>другие).</w:t>
      </w:r>
    </w:p>
    <w:p w:rsidR="00CC679B" w:rsidRDefault="00CC679B">
      <w:pPr>
        <w:pStyle w:val="a4"/>
        <w:ind w:left="253" w:right="659" w:firstLine="624"/>
      </w:pPr>
      <w:r>
        <w:t>Информационный мир, его место и влияние на жизнь и деятельность людей. Влияние</w:t>
      </w:r>
      <w:r>
        <w:rPr>
          <w:spacing w:val="1"/>
        </w:rPr>
        <w:t xml:space="preserve"> </w:t>
      </w:r>
      <w:r>
        <w:t>современных</w:t>
      </w:r>
      <w:r>
        <w:rPr>
          <w:spacing w:val="1"/>
        </w:rPr>
        <w:t xml:space="preserve"> </w:t>
      </w:r>
      <w:r>
        <w:t>технологий</w:t>
      </w:r>
      <w:r>
        <w:rPr>
          <w:spacing w:val="1"/>
        </w:rPr>
        <w:t xml:space="preserve"> </w:t>
      </w:r>
      <w:r>
        <w:t>и</w:t>
      </w:r>
      <w:r>
        <w:rPr>
          <w:spacing w:val="1"/>
        </w:rPr>
        <w:t xml:space="preserve"> </w:t>
      </w:r>
      <w:r>
        <w:t>преобразующей</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окружающую</w:t>
      </w:r>
      <w:r>
        <w:rPr>
          <w:spacing w:val="1"/>
        </w:rPr>
        <w:t xml:space="preserve"> </w:t>
      </w:r>
      <w:r>
        <w:t>среду,</w:t>
      </w:r>
      <w:r>
        <w:rPr>
          <w:spacing w:val="1"/>
        </w:rPr>
        <w:t xml:space="preserve"> </w:t>
      </w:r>
      <w:r>
        <w:t>способы</w:t>
      </w:r>
      <w:r>
        <w:rPr>
          <w:spacing w:val="2"/>
        </w:rPr>
        <w:t xml:space="preserve"> </w:t>
      </w:r>
      <w:r>
        <w:t>ее</w:t>
      </w:r>
      <w:r>
        <w:rPr>
          <w:spacing w:val="-4"/>
        </w:rPr>
        <w:t xml:space="preserve"> </w:t>
      </w:r>
      <w:r>
        <w:t>защиты.</w:t>
      </w:r>
    </w:p>
    <w:p w:rsidR="00CC679B" w:rsidRDefault="00CC679B">
      <w:pPr>
        <w:pStyle w:val="a4"/>
        <w:ind w:left="253" w:right="655" w:firstLine="624"/>
      </w:pPr>
      <w:r>
        <w:t>Сохранение</w:t>
      </w:r>
      <w:r>
        <w:rPr>
          <w:spacing w:val="1"/>
        </w:rPr>
        <w:t xml:space="preserve"> </w:t>
      </w:r>
      <w:r>
        <w:t>и</w:t>
      </w:r>
      <w:r>
        <w:rPr>
          <w:spacing w:val="1"/>
        </w:rPr>
        <w:t xml:space="preserve"> </w:t>
      </w:r>
      <w:r>
        <w:t>развитие</w:t>
      </w:r>
      <w:r>
        <w:rPr>
          <w:spacing w:val="1"/>
        </w:rPr>
        <w:t xml:space="preserve"> </w:t>
      </w:r>
      <w:r>
        <w:t>традиций</w:t>
      </w:r>
      <w:r>
        <w:rPr>
          <w:spacing w:val="1"/>
        </w:rPr>
        <w:t xml:space="preserve"> </w:t>
      </w:r>
      <w:r>
        <w:t>прошлого</w:t>
      </w:r>
      <w:r>
        <w:rPr>
          <w:spacing w:val="1"/>
        </w:rPr>
        <w:t xml:space="preserve"> </w:t>
      </w:r>
      <w:r>
        <w:t>в</w:t>
      </w:r>
      <w:r>
        <w:rPr>
          <w:spacing w:val="1"/>
        </w:rPr>
        <w:t xml:space="preserve"> </w:t>
      </w:r>
      <w:r>
        <w:t>творчестве</w:t>
      </w:r>
      <w:r>
        <w:rPr>
          <w:spacing w:val="1"/>
        </w:rPr>
        <w:t xml:space="preserve"> </w:t>
      </w:r>
      <w:r>
        <w:t>современных</w:t>
      </w:r>
      <w:r>
        <w:rPr>
          <w:spacing w:val="61"/>
        </w:rPr>
        <w:t xml:space="preserve"> </w:t>
      </w:r>
      <w:r>
        <w:t>мастеров.</w:t>
      </w:r>
      <w:r>
        <w:rPr>
          <w:spacing w:val="-57"/>
        </w:rPr>
        <w:t xml:space="preserve"> </w:t>
      </w:r>
      <w:r>
        <w:t>Бережное и уважительное отношение людей к культурным традициям. Изготовление изделий с</w:t>
      </w:r>
      <w:r>
        <w:rPr>
          <w:spacing w:val="1"/>
        </w:rPr>
        <w:t xml:space="preserve"> </w:t>
      </w:r>
      <w:r>
        <w:t>учетом традиционных правил и современных технологий (лепка, вязание, шитье, вышивка и</w:t>
      </w:r>
      <w:r>
        <w:rPr>
          <w:spacing w:val="1"/>
        </w:rPr>
        <w:t xml:space="preserve"> </w:t>
      </w:r>
      <w:r>
        <w:t>другое).</w:t>
      </w:r>
    </w:p>
    <w:p w:rsidR="00CC679B" w:rsidRDefault="00CC679B">
      <w:pPr>
        <w:pStyle w:val="a4"/>
        <w:ind w:left="253" w:right="650" w:firstLine="624"/>
      </w:pPr>
      <w:r>
        <w:t>Элементарная</w:t>
      </w:r>
      <w:r>
        <w:rPr>
          <w:spacing w:val="1"/>
        </w:rPr>
        <w:t xml:space="preserve"> </w:t>
      </w:r>
      <w:r>
        <w:t>творческая</w:t>
      </w:r>
      <w:r>
        <w:rPr>
          <w:spacing w:val="1"/>
        </w:rPr>
        <w:t xml:space="preserve"> </w:t>
      </w:r>
      <w:r>
        <w:t>и</w:t>
      </w:r>
      <w:r>
        <w:rPr>
          <w:spacing w:val="1"/>
        </w:rPr>
        <w:t xml:space="preserve"> </w:t>
      </w:r>
      <w:r>
        <w:t>проектная</w:t>
      </w:r>
      <w:r>
        <w:rPr>
          <w:spacing w:val="1"/>
        </w:rPr>
        <w:t xml:space="preserve"> </w:t>
      </w:r>
      <w:r>
        <w:t>деятельность</w:t>
      </w:r>
      <w:r>
        <w:rPr>
          <w:spacing w:val="1"/>
        </w:rPr>
        <w:t xml:space="preserve"> </w:t>
      </w:r>
      <w:r>
        <w:t>(реализация</w:t>
      </w:r>
      <w:r>
        <w:rPr>
          <w:spacing w:val="1"/>
        </w:rPr>
        <w:t xml:space="preserve"> </w:t>
      </w:r>
      <w:r>
        <w:t>заданного</w:t>
      </w:r>
      <w:r>
        <w:rPr>
          <w:spacing w:val="1"/>
        </w:rPr>
        <w:t xml:space="preserve"> </w:t>
      </w:r>
      <w:r>
        <w:t>или</w:t>
      </w:r>
      <w:r>
        <w:rPr>
          <w:spacing w:val="1"/>
        </w:rPr>
        <w:t xml:space="preserve"> </w:t>
      </w:r>
      <w:r>
        <w:t>собственного</w:t>
      </w:r>
      <w:r>
        <w:rPr>
          <w:spacing w:val="1"/>
        </w:rPr>
        <w:t xml:space="preserve"> </w:t>
      </w:r>
      <w:r>
        <w:t>замысла,</w:t>
      </w:r>
      <w:r>
        <w:rPr>
          <w:spacing w:val="1"/>
        </w:rPr>
        <w:t xml:space="preserve"> </w:t>
      </w:r>
      <w:r>
        <w:t>поиск</w:t>
      </w:r>
      <w:r>
        <w:rPr>
          <w:spacing w:val="1"/>
        </w:rPr>
        <w:t xml:space="preserve"> </w:t>
      </w:r>
      <w:r>
        <w:t>оптимальных</w:t>
      </w:r>
      <w:r>
        <w:rPr>
          <w:spacing w:val="1"/>
        </w:rPr>
        <w:t xml:space="preserve"> </w:t>
      </w:r>
      <w:r>
        <w:t>конструктивных и</w:t>
      </w:r>
      <w:r>
        <w:rPr>
          <w:spacing w:val="1"/>
        </w:rPr>
        <w:t xml:space="preserve"> </w:t>
      </w:r>
      <w:r>
        <w:t>технологических решений).</w:t>
      </w:r>
      <w:r>
        <w:rPr>
          <w:spacing w:val="1"/>
        </w:rPr>
        <w:t xml:space="preserve"> </w:t>
      </w:r>
      <w:r>
        <w:t>Коллективные,</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проекты</w:t>
      </w:r>
      <w:r>
        <w:rPr>
          <w:spacing w:val="1"/>
        </w:rPr>
        <w:t xml:space="preserve"> </w:t>
      </w:r>
      <w:r>
        <w:t>на</w:t>
      </w:r>
      <w:r>
        <w:rPr>
          <w:spacing w:val="1"/>
        </w:rPr>
        <w:t xml:space="preserve"> </w:t>
      </w:r>
      <w:r>
        <w:t>основе</w:t>
      </w:r>
      <w:r>
        <w:rPr>
          <w:spacing w:val="1"/>
        </w:rPr>
        <w:t xml:space="preserve"> </w:t>
      </w:r>
      <w:r>
        <w:t>содержания</w:t>
      </w:r>
      <w:r>
        <w:rPr>
          <w:spacing w:val="1"/>
        </w:rPr>
        <w:t xml:space="preserve"> </w:t>
      </w:r>
      <w:r>
        <w:t>материала,</w:t>
      </w:r>
      <w:r>
        <w:rPr>
          <w:spacing w:val="1"/>
        </w:rPr>
        <w:t xml:space="preserve"> </w:t>
      </w:r>
      <w:r>
        <w:t>изучаемого</w:t>
      </w:r>
      <w:r>
        <w:rPr>
          <w:spacing w:val="1"/>
        </w:rPr>
        <w:t xml:space="preserve"> </w:t>
      </w:r>
      <w:r>
        <w:t>в</w:t>
      </w:r>
      <w:r>
        <w:rPr>
          <w:spacing w:val="1"/>
        </w:rPr>
        <w:t xml:space="preserve"> </w:t>
      </w:r>
      <w:r>
        <w:t>течение</w:t>
      </w:r>
      <w:r>
        <w:rPr>
          <w:spacing w:val="1"/>
        </w:rPr>
        <w:t xml:space="preserve"> </w:t>
      </w:r>
      <w:r>
        <w:t>учебного</w:t>
      </w:r>
      <w:r>
        <w:rPr>
          <w:spacing w:val="1"/>
        </w:rPr>
        <w:t xml:space="preserve"> </w:t>
      </w:r>
      <w:r>
        <w:t>года.</w:t>
      </w:r>
      <w:r>
        <w:rPr>
          <w:spacing w:val="1"/>
        </w:rPr>
        <w:t xml:space="preserve"> </w:t>
      </w:r>
      <w:r>
        <w:t>Использование</w:t>
      </w:r>
      <w:r>
        <w:rPr>
          <w:spacing w:val="1"/>
        </w:rPr>
        <w:t xml:space="preserve"> </w:t>
      </w:r>
      <w:r>
        <w:t>комбинированных</w:t>
      </w:r>
      <w:r>
        <w:rPr>
          <w:spacing w:val="1"/>
        </w:rPr>
        <w:t xml:space="preserve"> </w:t>
      </w:r>
      <w:r>
        <w:t>техник</w:t>
      </w:r>
      <w:r>
        <w:rPr>
          <w:spacing w:val="1"/>
        </w:rPr>
        <w:t xml:space="preserve"> </w:t>
      </w:r>
      <w:r>
        <w:t>создания</w:t>
      </w:r>
      <w:r>
        <w:rPr>
          <w:spacing w:val="1"/>
        </w:rPr>
        <w:t xml:space="preserve"> </w:t>
      </w:r>
      <w:r>
        <w:t>конструкций</w:t>
      </w:r>
      <w:r>
        <w:rPr>
          <w:spacing w:val="2"/>
        </w:rPr>
        <w:t xml:space="preserve"> </w:t>
      </w:r>
      <w:r>
        <w:t>по</w:t>
      </w:r>
      <w:r>
        <w:rPr>
          <w:spacing w:val="1"/>
        </w:rPr>
        <w:t xml:space="preserve"> </w:t>
      </w:r>
      <w:r>
        <w:t>заданным</w:t>
      </w:r>
      <w:r>
        <w:rPr>
          <w:spacing w:val="-1"/>
        </w:rPr>
        <w:t xml:space="preserve"> </w:t>
      </w:r>
      <w:r>
        <w:t>условиям</w:t>
      </w:r>
      <w:r>
        <w:rPr>
          <w:spacing w:val="-2"/>
        </w:rPr>
        <w:t xml:space="preserve"> </w:t>
      </w:r>
      <w:r>
        <w:t>в</w:t>
      </w:r>
      <w:r>
        <w:rPr>
          <w:spacing w:val="-2"/>
        </w:rPr>
        <w:t xml:space="preserve"> </w:t>
      </w:r>
      <w:r>
        <w:t>выполнении</w:t>
      </w:r>
      <w:r>
        <w:rPr>
          <w:spacing w:val="3"/>
        </w:rPr>
        <w:t xml:space="preserve"> </w:t>
      </w:r>
      <w:r>
        <w:t>учебных</w:t>
      </w:r>
      <w:r>
        <w:rPr>
          <w:spacing w:val="-4"/>
        </w:rPr>
        <w:t xml:space="preserve"> </w:t>
      </w:r>
      <w:r>
        <w:t>проектов.</w:t>
      </w:r>
    </w:p>
    <w:p w:rsidR="00CC679B" w:rsidRDefault="00CC679B">
      <w:pPr>
        <w:pStyle w:val="a4"/>
        <w:spacing w:line="274" w:lineRule="exact"/>
        <w:ind w:left="877" w:firstLine="0"/>
      </w:pPr>
      <w:r>
        <w:t>Технологии</w:t>
      </w:r>
      <w:r>
        <w:rPr>
          <w:spacing w:val="-1"/>
        </w:rPr>
        <w:t xml:space="preserve"> </w:t>
      </w:r>
      <w:r>
        <w:t>ручной</w:t>
      </w:r>
      <w:r>
        <w:rPr>
          <w:spacing w:val="-5"/>
        </w:rPr>
        <w:t xml:space="preserve"> </w:t>
      </w:r>
      <w:r>
        <w:t>обработки</w:t>
      </w:r>
      <w:r>
        <w:rPr>
          <w:spacing w:val="-4"/>
        </w:rPr>
        <w:t xml:space="preserve"> </w:t>
      </w:r>
      <w:r>
        <w:t>материалов</w:t>
      </w:r>
    </w:p>
    <w:p w:rsidR="00CC679B" w:rsidRDefault="00CC679B">
      <w:pPr>
        <w:pStyle w:val="a4"/>
        <w:spacing w:line="275" w:lineRule="exact"/>
        <w:ind w:left="877" w:firstLine="0"/>
      </w:pPr>
      <w:r>
        <w:t>Синтетические</w:t>
      </w:r>
      <w:r>
        <w:rPr>
          <w:spacing w:val="58"/>
        </w:rPr>
        <w:t xml:space="preserve"> </w:t>
      </w:r>
      <w:r>
        <w:t>материалы</w:t>
      </w:r>
      <w:r>
        <w:rPr>
          <w:spacing w:val="2"/>
        </w:rPr>
        <w:t xml:space="preserve"> </w:t>
      </w:r>
      <w:r>
        <w:t>–</w:t>
      </w:r>
      <w:r>
        <w:rPr>
          <w:spacing w:val="51"/>
        </w:rPr>
        <w:t xml:space="preserve"> </w:t>
      </w:r>
      <w:r>
        <w:t>ткани,</w:t>
      </w:r>
      <w:r>
        <w:rPr>
          <w:spacing w:val="57"/>
        </w:rPr>
        <w:t xml:space="preserve"> </w:t>
      </w:r>
      <w:r>
        <w:t>полимеры</w:t>
      </w:r>
      <w:r>
        <w:rPr>
          <w:spacing w:val="57"/>
        </w:rPr>
        <w:t xml:space="preserve"> </w:t>
      </w:r>
      <w:r>
        <w:t>(пластик,</w:t>
      </w:r>
      <w:r>
        <w:rPr>
          <w:spacing w:val="53"/>
        </w:rPr>
        <w:t xml:space="preserve"> </w:t>
      </w:r>
      <w:r>
        <w:t>поролон).</w:t>
      </w:r>
    </w:p>
    <w:p w:rsidR="00CC679B" w:rsidRDefault="00CC679B">
      <w:pPr>
        <w:pStyle w:val="a4"/>
        <w:spacing w:line="242" w:lineRule="auto"/>
        <w:ind w:left="877" w:right="666" w:firstLine="0"/>
      </w:pPr>
      <w:r>
        <w:t>Их свойства. Создание синтетических материалов с заданными свойствами.</w:t>
      </w:r>
      <w:r>
        <w:rPr>
          <w:spacing w:val="1"/>
        </w:rPr>
        <w:t xml:space="preserve"> </w:t>
      </w:r>
      <w:r>
        <w:t>Использование</w:t>
      </w:r>
      <w:r>
        <w:rPr>
          <w:spacing w:val="28"/>
        </w:rPr>
        <w:t xml:space="preserve"> </w:t>
      </w:r>
      <w:r>
        <w:t>измерений,</w:t>
      </w:r>
      <w:r>
        <w:rPr>
          <w:spacing w:val="32"/>
        </w:rPr>
        <w:t xml:space="preserve"> </w:t>
      </w:r>
      <w:r>
        <w:t>вычислений</w:t>
      </w:r>
      <w:r>
        <w:rPr>
          <w:spacing w:val="31"/>
        </w:rPr>
        <w:t xml:space="preserve"> </w:t>
      </w:r>
      <w:r>
        <w:t>и</w:t>
      </w:r>
      <w:r>
        <w:rPr>
          <w:spacing w:val="31"/>
        </w:rPr>
        <w:t xml:space="preserve"> </w:t>
      </w:r>
      <w:r>
        <w:t>построений</w:t>
      </w:r>
      <w:r>
        <w:rPr>
          <w:spacing w:val="30"/>
        </w:rPr>
        <w:t xml:space="preserve"> </w:t>
      </w:r>
      <w:r>
        <w:t>для</w:t>
      </w:r>
      <w:r>
        <w:rPr>
          <w:spacing w:val="35"/>
        </w:rPr>
        <w:t xml:space="preserve"> </w:t>
      </w:r>
      <w:r>
        <w:t>решения</w:t>
      </w:r>
      <w:r>
        <w:rPr>
          <w:spacing w:val="30"/>
        </w:rPr>
        <w:t xml:space="preserve"> </w:t>
      </w:r>
      <w:r>
        <w:t>практических</w:t>
      </w:r>
      <w:r>
        <w:rPr>
          <w:spacing w:val="30"/>
        </w:rPr>
        <w:t xml:space="preserve"> </w:t>
      </w:r>
      <w:r>
        <w:t>задач.</w:t>
      </w:r>
    </w:p>
    <w:p w:rsidR="00CC679B" w:rsidRDefault="00CC679B">
      <w:pPr>
        <w:pStyle w:val="a4"/>
        <w:spacing w:line="242" w:lineRule="auto"/>
        <w:ind w:left="253" w:right="661" w:firstLine="0"/>
      </w:pPr>
      <w:r>
        <w:t>Внесение дополнений и</w:t>
      </w:r>
      <w:r>
        <w:rPr>
          <w:spacing w:val="1"/>
        </w:rPr>
        <w:t xml:space="preserve"> </w:t>
      </w:r>
      <w:r>
        <w:t>изменений в</w:t>
      </w:r>
      <w:r>
        <w:rPr>
          <w:spacing w:val="1"/>
        </w:rPr>
        <w:t xml:space="preserve"> </w:t>
      </w:r>
      <w:r>
        <w:t>условные графические изображения в</w:t>
      </w:r>
      <w:r>
        <w:rPr>
          <w:spacing w:val="1"/>
        </w:rPr>
        <w:t xml:space="preserve"> </w:t>
      </w:r>
      <w:r>
        <w:t>соответствии с</w:t>
      </w:r>
      <w:r>
        <w:rPr>
          <w:spacing w:val="1"/>
        </w:rPr>
        <w:t xml:space="preserve"> </w:t>
      </w:r>
      <w:r>
        <w:t>дополнительными</w:t>
      </w:r>
      <w:r>
        <w:rPr>
          <w:spacing w:val="-3"/>
        </w:rPr>
        <w:t xml:space="preserve"> </w:t>
      </w:r>
      <w:r>
        <w:t>(измененными)</w:t>
      </w:r>
      <w:r>
        <w:rPr>
          <w:spacing w:val="-1"/>
        </w:rPr>
        <w:t xml:space="preserve"> </w:t>
      </w:r>
      <w:r>
        <w:t>требованиями</w:t>
      </w:r>
      <w:r>
        <w:rPr>
          <w:spacing w:val="3"/>
        </w:rPr>
        <w:t xml:space="preserve"> </w:t>
      </w:r>
      <w:r>
        <w:t>к</w:t>
      </w:r>
      <w:r>
        <w:rPr>
          <w:spacing w:val="-1"/>
        </w:rPr>
        <w:t xml:space="preserve"> </w:t>
      </w:r>
      <w:r>
        <w:t>изделию.</w:t>
      </w:r>
    </w:p>
    <w:p w:rsidR="00CC679B" w:rsidRDefault="00CC679B">
      <w:pPr>
        <w:pStyle w:val="a4"/>
        <w:ind w:left="253" w:right="658" w:firstLine="0"/>
      </w:pPr>
      <w:r>
        <w:t>Технология</w:t>
      </w:r>
      <w:r>
        <w:rPr>
          <w:spacing w:val="1"/>
        </w:rPr>
        <w:t xml:space="preserve"> </w:t>
      </w:r>
      <w:r>
        <w:t>обработки</w:t>
      </w:r>
      <w:r>
        <w:rPr>
          <w:spacing w:val="1"/>
        </w:rPr>
        <w:t xml:space="preserve"> </w:t>
      </w:r>
      <w:r>
        <w:t>бумаги</w:t>
      </w:r>
      <w:r>
        <w:rPr>
          <w:spacing w:val="1"/>
        </w:rPr>
        <w:t xml:space="preserve"> </w:t>
      </w:r>
      <w:r>
        <w:t>и</w:t>
      </w:r>
      <w:r>
        <w:rPr>
          <w:spacing w:val="1"/>
        </w:rPr>
        <w:t xml:space="preserve"> </w:t>
      </w:r>
      <w:r>
        <w:t>картона.</w:t>
      </w:r>
      <w:r>
        <w:rPr>
          <w:spacing w:val="1"/>
        </w:rPr>
        <w:t xml:space="preserve"> </w:t>
      </w:r>
      <w:r>
        <w:t>Подбор</w:t>
      </w:r>
      <w:r>
        <w:rPr>
          <w:spacing w:val="1"/>
        </w:rPr>
        <w:t xml:space="preserve"> </w:t>
      </w:r>
      <w:r>
        <w:t>материалов в соответствии с замыслом,</w:t>
      </w:r>
      <w:r>
        <w:rPr>
          <w:spacing w:val="1"/>
        </w:rPr>
        <w:t xml:space="preserve"> </w:t>
      </w:r>
      <w:r>
        <w:t>особенностями конструкции изделия. Определение оптимальных способов разметки деталей,</w:t>
      </w:r>
      <w:r>
        <w:rPr>
          <w:spacing w:val="1"/>
        </w:rPr>
        <w:t xml:space="preserve"> </w:t>
      </w:r>
      <w:r>
        <w:t>сборки</w:t>
      </w:r>
      <w:r>
        <w:rPr>
          <w:spacing w:val="1"/>
        </w:rPr>
        <w:t xml:space="preserve"> </w:t>
      </w:r>
      <w:r>
        <w:t>изделия.</w:t>
      </w:r>
      <w:r>
        <w:rPr>
          <w:spacing w:val="1"/>
        </w:rPr>
        <w:t xml:space="preserve"> </w:t>
      </w:r>
      <w:r>
        <w:t>Выбор</w:t>
      </w:r>
      <w:r>
        <w:rPr>
          <w:spacing w:val="1"/>
        </w:rPr>
        <w:t xml:space="preserve"> </w:t>
      </w:r>
      <w:r>
        <w:t>способов</w:t>
      </w:r>
      <w:r>
        <w:rPr>
          <w:spacing w:val="1"/>
        </w:rPr>
        <w:t xml:space="preserve"> </w:t>
      </w:r>
      <w:r>
        <w:t>отделки.</w:t>
      </w:r>
      <w:r>
        <w:rPr>
          <w:spacing w:val="1"/>
        </w:rPr>
        <w:t xml:space="preserve"> </w:t>
      </w:r>
      <w:r>
        <w:t>Комбинирование</w:t>
      </w:r>
      <w:r>
        <w:rPr>
          <w:spacing w:val="1"/>
        </w:rPr>
        <w:t xml:space="preserve"> </w:t>
      </w:r>
      <w:r>
        <w:t>разных</w:t>
      </w:r>
      <w:r>
        <w:rPr>
          <w:spacing w:val="1"/>
        </w:rPr>
        <w:t xml:space="preserve"> </w:t>
      </w:r>
      <w:r>
        <w:t>материалов</w:t>
      </w:r>
      <w:r>
        <w:rPr>
          <w:spacing w:val="1"/>
        </w:rPr>
        <w:t xml:space="preserve"> </w:t>
      </w:r>
      <w:r>
        <w:t>в</w:t>
      </w:r>
      <w:r>
        <w:rPr>
          <w:spacing w:val="1"/>
        </w:rPr>
        <w:t xml:space="preserve"> </w:t>
      </w:r>
      <w:r>
        <w:t>одном</w:t>
      </w:r>
      <w:r>
        <w:rPr>
          <w:spacing w:val="1"/>
        </w:rPr>
        <w:t xml:space="preserve"> </w:t>
      </w:r>
      <w:r>
        <w:t>изделии.</w:t>
      </w:r>
    </w:p>
    <w:p w:rsidR="00CC679B" w:rsidRDefault="00CC679B">
      <w:pPr>
        <w:pStyle w:val="a4"/>
        <w:spacing w:line="242" w:lineRule="auto"/>
        <w:ind w:left="253" w:right="658" w:firstLine="624"/>
      </w:pPr>
      <w:r>
        <w:t>Совершенствование</w:t>
      </w:r>
      <w:r>
        <w:rPr>
          <w:spacing w:val="1"/>
        </w:rPr>
        <w:t xml:space="preserve"> </w:t>
      </w:r>
      <w:r>
        <w:t>умений</w:t>
      </w:r>
      <w:r>
        <w:rPr>
          <w:spacing w:val="1"/>
        </w:rPr>
        <w:t xml:space="preserve"> </w:t>
      </w:r>
      <w:r>
        <w:t>выполнять</w:t>
      </w:r>
      <w:r>
        <w:rPr>
          <w:spacing w:val="1"/>
        </w:rPr>
        <w:t xml:space="preserve"> </w:t>
      </w:r>
      <w:r>
        <w:t>разные</w:t>
      </w:r>
      <w:r>
        <w:rPr>
          <w:spacing w:val="61"/>
        </w:rPr>
        <w:t xml:space="preserve"> </w:t>
      </w:r>
      <w:r>
        <w:t>способы</w:t>
      </w:r>
      <w:r>
        <w:rPr>
          <w:spacing w:val="61"/>
        </w:rPr>
        <w:t xml:space="preserve"> </w:t>
      </w:r>
      <w:r>
        <w:t>разметки</w:t>
      </w:r>
      <w:r>
        <w:rPr>
          <w:spacing w:val="60"/>
        </w:rPr>
        <w:t xml:space="preserve"> </w:t>
      </w:r>
      <w:r>
        <w:t>с</w:t>
      </w:r>
      <w:r>
        <w:rPr>
          <w:spacing w:val="60"/>
        </w:rPr>
        <w:t xml:space="preserve"> </w:t>
      </w:r>
      <w:r>
        <w:t>помощью</w:t>
      </w:r>
      <w:r>
        <w:rPr>
          <w:spacing w:val="1"/>
        </w:rPr>
        <w:t xml:space="preserve"> </w:t>
      </w:r>
      <w:r>
        <w:t>чертежных</w:t>
      </w:r>
      <w:r>
        <w:rPr>
          <w:spacing w:val="-4"/>
        </w:rPr>
        <w:t xml:space="preserve"> </w:t>
      </w:r>
      <w:r>
        <w:t>инструментов.</w:t>
      </w:r>
      <w:r>
        <w:rPr>
          <w:spacing w:val="-2"/>
        </w:rPr>
        <w:t xml:space="preserve"> </w:t>
      </w:r>
      <w:r>
        <w:t>Освоение</w:t>
      </w:r>
      <w:r>
        <w:rPr>
          <w:spacing w:val="1"/>
        </w:rPr>
        <w:t xml:space="preserve"> </w:t>
      </w:r>
      <w:r>
        <w:t>доступных</w:t>
      </w:r>
      <w:r>
        <w:rPr>
          <w:spacing w:val="1"/>
        </w:rPr>
        <w:t xml:space="preserve"> </w:t>
      </w:r>
      <w:r>
        <w:t>художественных</w:t>
      </w:r>
      <w:r>
        <w:rPr>
          <w:spacing w:val="-4"/>
        </w:rPr>
        <w:t xml:space="preserve"> </w:t>
      </w:r>
      <w:r>
        <w:t>техник.</w:t>
      </w:r>
    </w:p>
    <w:p w:rsidR="00CC679B" w:rsidRDefault="00CC679B">
      <w:pPr>
        <w:pStyle w:val="a4"/>
        <w:ind w:left="253" w:right="655" w:firstLine="0"/>
      </w:pPr>
      <w:r>
        <w:t>Технология обработки текстильных материалов. Обобщенное представление о видах тканей</w:t>
      </w:r>
      <w:r>
        <w:rPr>
          <w:spacing w:val="1"/>
        </w:rPr>
        <w:t xml:space="preserve"> </w:t>
      </w:r>
      <w:r>
        <w:t>(натуральные, искусственные, синтетические), их свойствах и областях использования. Дизайн</w:t>
      </w:r>
      <w:r>
        <w:rPr>
          <w:spacing w:val="1"/>
        </w:rPr>
        <w:t xml:space="preserve"> </w:t>
      </w:r>
      <w:r>
        <w:t>одежды в зависимости от ее назначения, моды, времени. Подбор текстильных материалов в</w:t>
      </w:r>
      <w:r>
        <w:rPr>
          <w:spacing w:val="1"/>
        </w:rPr>
        <w:t xml:space="preserve"> </w:t>
      </w:r>
      <w:r>
        <w:t>соответствии с замыслом, особенностями конструкции изделия. Раскрой деталей по готовым</w:t>
      </w:r>
      <w:r>
        <w:rPr>
          <w:spacing w:val="1"/>
        </w:rPr>
        <w:t xml:space="preserve"> </w:t>
      </w:r>
      <w:r>
        <w:t>лекалам</w:t>
      </w:r>
      <w:r>
        <w:rPr>
          <w:spacing w:val="1"/>
        </w:rPr>
        <w:t xml:space="preserve"> </w:t>
      </w:r>
      <w:r>
        <w:t>(выкройкам),</w:t>
      </w:r>
      <w:r>
        <w:rPr>
          <w:spacing w:val="1"/>
        </w:rPr>
        <w:t xml:space="preserve"> </w:t>
      </w:r>
      <w:r>
        <w:t>собственным</w:t>
      </w:r>
      <w:r>
        <w:rPr>
          <w:spacing w:val="1"/>
        </w:rPr>
        <w:t xml:space="preserve"> </w:t>
      </w:r>
      <w:r>
        <w:t>несложным.</w:t>
      </w:r>
      <w:r>
        <w:rPr>
          <w:spacing w:val="1"/>
        </w:rPr>
        <w:t xml:space="preserve"> </w:t>
      </w:r>
      <w:r>
        <w:t>Строчка</w:t>
      </w:r>
      <w:r>
        <w:rPr>
          <w:spacing w:val="1"/>
        </w:rPr>
        <w:t xml:space="preserve"> </w:t>
      </w:r>
      <w:r>
        <w:t>петельного</w:t>
      </w:r>
      <w:r>
        <w:rPr>
          <w:spacing w:val="1"/>
        </w:rPr>
        <w:t xml:space="preserve"> </w:t>
      </w:r>
      <w:r>
        <w:t>стежка</w:t>
      </w:r>
      <w:r>
        <w:rPr>
          <w:spacing w:val="1"/>
        </w:rPr>
        <w:t xml:space="preserve"> </w:t>
      </w:r>
      <w:r>
        <w:t>и</w:t>
      </w:r>
      <w:r>
        <w:rPr>
          <w:spacing w:val="1"/>
        </w:rPr>
        <w:t xml:space="preserve"> </w:t>
      </w:r>
      <w:r>
        <w:t>ее</w:t>
      </w:r>
      <w:r>
        <w:rPr>
          <w:spacing w:val="1"/>
        </w:rPr>
        <w:t xml:space="preserve"> </w:t>
      </w:r>
      <w:r>
        <w:t>варианты</w:t>
      </w:r>
      <w:r>
        <w:rPr>
          <w:spacing w:val="-57"/>
        </w:rPr>
        <w:t xml:space="preserve"> </w:t>
      </w:r>
      <w:r>
        <w:t>(«тамбур»</w:t>
      </w:r>
      <w:r>
        <w:rPr>
          <w:spacing w:val="1"/>
        </w:rPr>
        <w:t xml:space="preserve"> </w:t>
      </w:r>
      <w:r>
        <w:t>и</w:t>
      </w:r>
      <w:r>
        <w:rPr>
          <w:spacing w:val="1"/>
        </w:rPr>
        <w:t xml:space="preserve"> </w:t>
      </w:r>
      <w:r>
        <w:t>другие),</w:t>
      </w:r>
      <w:r>
        <w:rPr>
          <w:spacing w:val="1"/>
        </w:rPr>
        <w:t xml:space="preserve"> </w:t>
      </w:r>
      <w:r>
        <w:t>ее</w:t>
      </w:r>
      <w:r>
        <w:rPr>
          <w:spacing w:val="1"/>
        </w:rPr>
        <w:t xml:space="preserve"> </w:t>
      </w:r>
      <w:r>
        <w:t>назначение</w:t>
      </w:r>
      <w:r>
        <w:rPr>
          <w:spacing w:val="1"/>
        </w:rPr>
        <w:t xml:space="preserve"> </w:t>
      </w:r>
      <w:r>
        <w:t>(соединение</w:t>
      </w:r>
      <w:r>
        <w:rPr>
          <w:spacing w:val="1"/>
        </w:rPr>
        <w:t xml:space="preserve"> </w:t>
      </w:r>
      <w:r>
        <w:t>и</w:t>
      </w:r>
      <w:r>
        <w:rPr>
          <w:spacing w:val="1"/>
        </w:rPr>
        <w:t xml:space="preserve"> </w:t>
      </w:r>
      <w:r>
        <w:t>отделка</w:t>
      </w:r>
      <w:r>
        <w:rPr>
          <w:spacing w:val="1"/>
        </w:rPr>
        <w:t xml:space="preserve"> </w:t>
      </w:r>
      <w:r>
        <w:t>деталей)</w:t>
      </w:r>
      <w:r>
        <w:rPr>
          <w:spacing w:val="1"/>
        </w:rPr>
        <w:t xml:space="preserve"> </w:t>
      </w:r>
      <w:r>
        <w:t>и</w:t>
      </w:r>
      <w:r>
        <w:rPr>
          <w:spacing w:val="1"/>
        </w:rPr>
        <w:t xml:space="preserve"> </w:t>
      </w:r>
      <w:r>
        <w:t>(или)</w:t>
      </w:r>
      <w:r>
        <w:rPr>
          <w:spacing w:val="1"/>
        </w:rPr>
        <w:t xml:space="preserve"> </w:t>
      </w:r>
      <w:r>
        <w:t>строчки</w:t>
      </w:r>
      <w:r>
        <w:rPr>
          <w:spacing w:val="1"/>
        </w:rPr>
        <w:t xml:space="preserve"> </w:t>
      </w:r>
      <w:r>
        <w:t>петлеобразного и крестообразного стежков (соединительные и отделочные). Подбор ручных</w:t>
      </w:r>
      <w:r>
        <w:rPr>
          <w:spacing w:val="1"/>
        </w:rPr>
        <w:t xml:space="preserve"> </w:t>
      </w:r>
      <w:r>
        <w:t>строчек</w:t>
      </w:r>
      <w:r>
        <w:rPr>
          <w:spacing w:val="-1"/>
        </w:rPr>
        <w:t xml:space="preserve"> </w:t>
      </w:r>
      <w:r>
        <w:t>для</w:t>
      </w:r>
      <w:r>
        <w:rPr>
          <w:spacing w:val="1"/>
        </w:rPr>
        <w:t xml:space="preserve"> </w:t>
      </w:r>
      <w:r>
        <w:t>сшивания</w:t>
      </w:r>
      <w:r>
        <w:rPr>
          <w:spacing w:val="-3"/>
        </w:rPr>
        <w:t xml:space="preserve"> </w:t>
      </w:r>
      <w:r>
        <w:t>и</w:t>
      </w:r>
      <w:r>
        <w:rPr>
          <w:spacing w:val="-3"/>
        </w:rPr>
        <w:t xml:space="preserve"> </w:t>
      </w:r>
      <w:r>
        <w:t>отделки</w:t>
      </w:r>
      <w:r>
        <w:rPr>
          <w:spacing w:val="3"/>
        </w:rPr>
        <w:t xml:space="preserve"> </w:t>
      </w:r>
      <w:r>
        <w:t>изделий.</w:t>
      </w:r>
      <w:r>
        <w:rPr>
          <w:spacing w:val="-2"/>
        </w:rPr>
        <w:t xml:space="preserve"> </w:t>
      </w:r>
      <w:r>
        <w:t>Простейший</w:t>
      </w:r>
      <w:r>
        <w:rPr>
          <w:spacing w:val="-2"/>
        </w:rPr>
        <w:t xml:space="preserve"> </w:t>
      </w:r>
      <w:r>
        <w:t>ремонт</w:t>
      </w:r>
      <w:r>
        <w:rPr>
          <w:spacing w:val="-3"/>
        </w:rPr>
        <w:t xml:space="preserve"> </w:t>
      </w:r>
      <w:r>
        <w:t>изделий.</w:t>
      </w:r>
    </w:p>
    <w:p w:rsidR="00CC679B" w:rsidRDefault="00CC679B">
      <w:pPr>
        <w:pStyle w:val="a4"/>
        <w:ind w:left="253" w:right="653" w:firstLine="624"/>
      </w:pPr>
      <w:r>
        <w:t>Технология обработки синтетических материалов. Пластик, поролон, полиэтилен. Общее</w:t>
      </w:r>
      <w:r>
        <w:rPr>
          <w:spacing w:val="1"/>
        </w:rPr>
        <w:t xml:space="preserve"> </w:t>
      </w:r>
      <w:r>
        <w:t>знакомство,</w:t>
      </w:r>
      <w:r>
        <w:rPr>
          <w:spacing w:val="1"/>
        </w:rPr>
        <w:t xml:space="preserve"> </w:t>
      </w:r>
      <w:r>
        <w:t>сравнение</w:t>
      </w:r>
      <w:r>
        <w:rPr>
          <w:spacing w:val="1"/>
        </w:rPr>
        <w:t xml:space="preserve"> </w:t>
      </w:r>
      <w:r>
        <w:t>свойств.</w:t>
      </w:r>
      <w:r>
        <w:rPr>
          <w:spacing w:val="1"/>
        </w:rPr>
        <w:t xml:space="preserve"> </w:t>
      </w:r>
      <w:r>
        <w:t>Самостоятельное</w:t>
      </w:r>
      <w:r>
        <w:rPr>
          <w:spacing w:val="1"/>
        </w:rPr>
        <w:t xml:space="preserve"> </w:t>
      </w:r>
      <w:r>
        <w:t>определение</w:t>
      </w:r>
      <w:r>
        <w:rPr>
          <w:spacing w:val="1"/>
        </w:rPr>
        <w:t xml:space="preserve"> </w:t>
      </w:r>
      <w:r>
        <w:t>технологий</w:t>
      </w:r>
      <w:r>
        <w:rPr>
          <w:spacing w:val="1"/>
        </w:rPr>
        <w:t xml:space="preserve"> </w:t>
      </w:r>
      <w:r>
        <w:t>их</w:t>
      </w:r>
      <w:r>
        <w:rPr>
          <w:spacing w:val="1"/>
        </w:rPr>
        <w:t xml:space="preserve"> </w:t>
      </w:r>
      <w:r>
        <w:t>обработки</w:t>
      </w:r>
      <w:r>
        <w:rPr>
          <w:spacing w:val="1"/>
        </w:rPr>
        <w:t xml:space="preserve"> </w:t>
      </w:r>
      <w:r>
        <w:t>в</w:t>
      </w:r>
      <w:r>
        <w:rPr>
          <w:spacing w:val="1"/>
        </w:rPr>
        <w:t xml:space="preserve"> </w:t>
      </w:r>
      <w:r>
        <w:t>сравнении</w:t>
      </w:r>
      <w:r>
        <w:rPr>
          <w:spacing w:val="2"/>
        </w:rPr>
        <w:t xml:space="preserve"> </w:t>
      </w:r>
      <w:r>
        <w:t>с</w:t>
      </w:r>
      <w:r>
        <w:rPr>
          <w:spacing w:val="-9"/>
        </w:rPr>
        <w:t xml:space="preserve"> </w:t>
      </w:r>
      <w:r>
        <w:t>освоенными</w:t>
      </w:r>
      <w:r>
        <w:rPr>
          <w:spacing w:val="-2"/>
        </w:rPr>
        <w:t xml:space="preserve"> </w:t>
      </w:r>
      <w:r>
        <w:t>материалами.</w:t>
      </w:r>
    </w:p>
    <w:p w:rsidR="00CC679B" w:rsidRDefault="00CC679B">
      <w:pPr>
        <w:pStyle w:val="a4"/>
        <w:spacing w:line="275" w:lineRule="exact"/>
        <w:ind w:left="253" w:firstLine="0"/>
      </w:pPr>
      <w:r>
        <w:t>Комбинированное</w:t>
      </w:r>
      <w:r>
        <w:rPr>
          <w:spacing w:val="-9"/>
        </w:rPr>
        <w:t xml:space="preserve"> </w:t>
      </w:r>
      <w:r>
        <w:t>использование</w:t>
      </w:r>
      <w:r>
        <w:rPr>
          <w:spacing w:val="-4"/>
        </w:rPr>
        <w:t xml:space="preserve"> </w:t>
      </w:r>
      <w:r>
        <w:t>разных</w:t>
      </w:r>
      <w:r>
        <w:rPr>
          <w:spacing w:val="-7"/>
        </w:rPr>
        <w:t xml:space="preserve"> </w:t>
      </w:r>
      <w:r>
        <w:t>материалов.</w:t>
      </w:r>
    </w:p>
    <w:p w:rsidR="00CC679B" w:rsidRDefault="00CC679B">
      <w:pPr>
        <w:pStyle w:val="a4"/>
        <w:spacing w:line="275" w:lineRule="exact"/>
        <w:ind w:left="877" w:firstLine="0"/>
      </w:pPr>
      <w:r>
        <w:t>Конструирование</w:t>
      </w:r>
      <w:r>
        <w:rPr>
          <w:spacing w:val="-3"/>
        </w:rPr>
        <w:t xml:space="preserve"> </w:t>
      </w:r>
      <w:r>
        <w:t>и</w:t>
      </w:r>
      <w:r>
        <w:rPr>
          <w:spacing w:val="-6"/>
        </w:rPr>
        <w:t xml:space="preserve"> </w:t>
      </w:r>
      <w:r>
        <w:t>моделирование</w:t>
      </w:r>
    </w:p>
    <w:p w:rsidR="00CC679B" w:rsidRDefault="00CC679B">
      <w:pPr>
        <w:pStyle w:val="a4"/>
        <w:spacing w:line="237" w:lineRule="auto"/>
        <w:ind w:left="253" w:right="657" w:firstLine="0"/>
      </w:pPr>
      <w:r>
        <w:t>Современные</w:t>
      </w:r>
      <w:r>
        <w:rPr>
          <w:spacing w:val="1"/>
        </w:rPr>
        <w:t xml:space="preserve"> </w:t>
      </w:r>
      <w:r>
        <w:t>требования</w:t>
      </w:r>
      <w:r>
        <w:rPr>
          <w:spacing w:val="1"/>
        </w:rPr>
        <w:t xml:space="preserve"> </w:t>
      </w:r>
      <w:r>
        <w:t>к</w:t>
      </w:r>
      <w:r>
        <w:rPr>
          <w:spacing w:val="1"/>
        </w:rPr>
        <w:t xml:space="preserve"> </w:t>
      </w:r>
      <w:r>
        <w:t>техническим</w:t>
      </w:r>
      <w:r>
        <w:rPr>
          <w:spacing w:val="1"/>
        </w:rPr>
        <w:t xml:space="preserve"> </w:t>
      </w:r>
      <w:r>
        <w:t>устройствам</w:t>
      </w:r>
      <w:r>
        <w:rPr>
          <w:spacing w:val="1"/>
        </w:rPr>
        <w:t xml:space="preserve"> </w:t>
      </w:r>
      <w:r>
        <w:t>(экологичность,</w:t>
      </w:r>
      <w:r>
        <w:rPr>
          <w:spacing w:val="1"/>
        </w:rPr>
        <w:t xml:space="preserve"> </w:t>
      </w:r>
      <w:r>
        <w:t>безопасность,</w:t>
      </w:r>
      <w:r>
        <w:rPr>
          <w:spacing w:val="1"/>
        </w:rPr>
        <w:t xml:space="preserve"> </w:t>
      </w:r>
      <w:r>
        <w:t>эргономичность</w:t>
      </w:r>
      <w:r>
        <w:rPr>
          <w:spacing w:val="-2"/>
        </w:rPr>
        <w:t xml:space="preserve"> </w:t>
      </w:r>
      <w:r>
        <w:t>и</w:t>
      </w:r>
      <w:r>
        <w:rPr>
          <w:spacing w:val="3"/>
        </w:rPr>
        <w:t xml:space="preserve"> </w:t>
      </w:r>
      <w:r>
        <w:t>другие).</w:t>
      </w:r>
    </w:p>
    <w:p w:rsidR="00CC679B" w:rsidRDefault="00CC679B">
      <w:pPr>
        <w:pStyle w:val="a4"/>
        <w:ind w:left="253" w:right="647" w:firstLine="624"/>
      </w:pPr>
      <w:r>
        <w:t>Конструирование</w:t>
      </w:r>
      <w:r>
        <w:rPr>
          <w:spacing w:val="1"/>
        </w:rPr>
        <w:t xml:space="preserve"> </w:t>
      </w:r>
      <w:r>
        <w:t>и</w:t>
      </w:r>
      <w:r>
        <w:rPr>
          <w:spacing w:val="1"/>
        </w:rPr>
        <w:t xml:space="preserve"> </w:t>
      </w:r>
      <w:r>
        <w:t>моделирование</w:t>
      </w:r>
      <w:r>
        <w:rPr>
          <w:spacing w:val="1"/>
        </w:rPr>
        <w:t xml:space="preserve"> </w:t>
      </w:r>
      <w:r>
        <w:t>изделий</w:t>
      </w:r>
      <w:r>
        <w:rPr>
          <w:spacing w:val="1"/>
        </w:rPr>
        <w:t xml:space="preserve"> </w:t>
      </w:r>
      <w:r>
        <w:t>из</w:t>
      </w:r>
      <w:r>
        <w:rPr>
          <w:spacing w:val="1"/>
        </w:rPr>
        <w:t xml:space="preserve"> </w:t>
      </w:r>
      <w:r>
        <w:t>различных</w:t>
      </w:r>
      <w:r>
        <w:rPr>
          <w:spacing w:val="1"/>
        </w:rPr>
        <w:t xml:space="preserve"> </w:t>
      </w:r>
      <w:r>
        <w:t>материалов,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конструктора,</w:t>
      </w:r>
      <w:r>
        <w:rPr>
          <w:spacing w:val="1"/>
        </w:rPr>
        <w:t xml:space="preserve"> </w:t>
      </w:r>
      <w:r>
        <w:t>по</w:t>
      </w:r>
      <w:r>
        <w:rPr>
          <w:spacing w:val="1"/>
        </w:rPr>
        <w:t xml:space="preserve"> </w:t>
      </w:r>
      <w:r>
        <w:t>проектному</w:t>
      </w:r>
      <w:r>
        <w:rPr>
          <w:spacing w:val="1"/>
        </w:rPr>
        <w:t xml:space="preserve"> </w:t>
      </w:r>
      <w:r>
        <w:t>заданию</w:t>
      </w:r>
      <w:r>
        <w:rPr>
          <w:spacing w:val="1"/>
        </w:rPr>
        <w:t xml:space="preserve"> </w:t>
      </w:r>
      <w:r>
        <w:t>или</w:t>
      </w:r>
      <w:r>
        <w:rPr>
          <w:spacing w:val="1"/>
        </w:rPr>
        <w:t xml:space="preserve"> </w:t>
      </w:r>
      <w:r>
        <w:t>собственному</w:t>
      </w:r>
      <w:r>
        <w:rPr>
          <w:spacing w:val="1"/>
        </w:rPr>
        <w:t xml:space="preserve"> </w:t>
      </w:r>
      <w:r>
        <w:t>замыслу.</w:t>
      </w:r>
      <w:r>
        <w:rPr>
          <w:spacing w:val="1"/>
        </w:rPr>
        <w:t xml:space="preserve"> </w:t>
      </w:r>
      <w:r>
        <w:t>Поиск</w:t>
      </w:r>
      <w:r>
        <w:rPr>
          <w:spacing w:val="1"/>
        </w:rPr>
        <w:t xml:space="preserve"> </w:t>
      </w:r>
      <w:r>
        <w:t>оптимальных</w:t>
      </w:r>
      <w:r>
        <w:rPr>
          <w:spacing w:val="1"/>
        </w:rPr>
        <w:t xml:space="preserve"> </w:t>
      </w:r>
      <w:r>
        <w:t>и</w:t>
      </w:r>
      <w:r>
        <w:rPr>
          <w:spacing w:val="1"/>
        </w:rPr>
        <w:t xml:space="preserve"> </w:t>
      </w:r>
      <w:r>
        <w:t>доступных</w:t>
      </w:r>
      <w:r>
        <w:rPr>
          <w:spacing w:val="15"/>
        </w:rPr>
        <w:t xml:space="preserve"> </w:t>
      </w:r>
      <w:r>
        <w:t>новых</w:t>
      </w:r>
      <w:r>
        <w:rPr>
          <w:spacing w:val="15"/>
        </w:rPr>
        <w:t xml:space="preserve"> </w:t>
      </w:r>
      <w:r>
        <w:t>решений</w:t>
      </w:r>
      <w:r>
        <w:rPr>
          <w:spacing w:val="16"/>
        </w:rPr>
        <w:t xml:space="preserve"> </w:t>
      </w:r>
      <w:r>
        <w:t>конструкторско-</w:t>
      </w:r>
      <w:r>
        <w:rPr>
          <w:spacing w:val="22"/>
        </w:rPr>
        <w:t xml:space="preserve"> </w:t>
      </w:r>
      <w:r>
        <w:t>технологических</w:t>
      </w:r>
      <w:r>
        <w:rPr>
          <w:spacing w:val="15"/>
        </w:rPr>
        <w:t xml:space="preserve"> </w:t>
      </w:r>
      <w:r>
        <w:t>проблем</w:t>
      </w:r>
      <w:r>
        <w:rPr>
          <w:spacing w:val="21"/>
        </w:rPr>
        <w:t xml:space="preserve"> </w:t>
      </w:r>
      <w:r>
        <w:t>на</w:t>
      </w:r>
      <w:r>
        <w:rPr>
          <w:spacing w:val="14"/>
        </w:rPr>
        <w:t xml:space="preserve"> </w:t>
      </w:r>
      <w:r>
        <w:t>всех</w:t>
      </w:r>
      <w:r>
        <w:rPr>
          <w:spacing w:val="15"/>
        </w:rPr>
        <w:t xml:space="preserve"> </w:t>
      </w:r>
      <w:r>
        <w:t>этапах</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line="242" w:lineRule="auto"/>
        <w:ind w:left="253" w:right="662" w:firstLine="0"/>
      </w:pPr>
      <w:r>
        <w:lastRenderedPageBreak/>
        <w:t>аналитического и технологического процесса при выполнении индивидуальных творческих и</w:t>
      </w:r>
      <w:r>
        <w:rPr>
          <w:spacing w:val="1"/>
        </w:rPr>
        <w:t xml:space="preserve"> </w:t>
      </w:r>
      <w:r>
        <w:t>коллективных</w:t>
      </w:r>
      <w:r>
        <w:rPr>
          <w:spacing w:val="-4"/>
        </w:rPr>
        <w:t xml:space="preserve"> </w:t>
      </w:r>
      <w:r>
        <w:t>проектных</w:t>
      </w:r>
      <w:r>
        <w:rPr>
          <w:spacing w:val="-3"/>
        </w:rPr>
        <w:t xml:space="preserve"> </w:t>
      </w:r>
      <w:r>
        <w:t>работ.</w:t>
      </w:r>
    </w:p>
    <w:p w:rsidR="00CC679B" w:rsidRDefault="00CC679B">
      <w:pPr>
        <w:pStyle w:val="a4"/>
        <w:ind w:left="253" w:right="652" w:firstLine="624"/>
      </w:pPr>
      <w:r>
        <w:t>Робототехника.</w:t>
      </w:r>
      <w:r>
        <w:rPr>
          <w:spacing w:val="1"/>
        </w:rPr>
        <w:t xml:space="preserve"> </w:t>
      </w:r>
      <w:r>
        <w:t>Конструктивные,</w:t>
      </w:r>
      <w:r>
        <w:rPr>
          <w:spacing w:val="1"/>
        </w:rPr>
        <w:t xml:space="preserve"> </w:t>
      </w:r>
      <w:r>
        <w:t>соединительные</w:t>
      </w:r>
      <w:r>
        <w:rPr>
          <w:spacing w:val="1"/>
        </w:rPr>
        <w:t xml:space="preserve"> </w:t>
      </w:r>
      <w:r>
        <w:t>элементы</w:t>
      </w:r>
      <w:r>
        <w:rPr>
          <w:spacing w:val="1"/>
        </w:rPr>
        <w:t xml:space="preserve"> </w:t>
      </w:r>
      <w:r>
        <w:t>и</w:t>
      </w:r>
      <w:r>
        <w:rPr>
          <w:spacing w:val="1"/>
        </w:rPr>
        <w:t xml:space="preserve"> </w:t>
      </w:r>
      <w:r>
        <w:t>основные</w:t>
      </w:r>
      <w:r>
        <w:rPr>
          <w:spacing w:val="1"/>
        </w:rPr>
        <w:t xml:space="preserve"> </w:t>
      </w:r>
      <w:r>
        <w:t>узлы</w:t>
      </w:r>
      <w:r>
        <w:rPr>
          <w:spacing w:val="1"/>
        </w:rPr>
        <w:t xml:space="preserve"> </w:t>
      </w:r>
      <w:r>
        <w:t>робота.</w:t>
      </w:r>
      <w:r>
        <w:rPr>
          <w:spacing w:val="1"/>
        </w:rPr>
        <w:t xml:space="preserve"> </w:t>
      </w:r>
      <w:r>
        <w:t>Инструменты и детали для создания робота. Конструирование робота. Составление алгоритма</w:t>
      </w:r>
      <w:r>
        <w:rPr>
          <w:spacing w:val="1"/>
        </w:rPr>
        <w:t xml:space="preserve"> </w:t>
      </w:r>
      <w:r>
        <w:t>действий</w:t>
      </w:r>
      <w:r>
        <w:rPr>
          <w:spacing w:val="1"/>
        </w:rPr>
        <w:t xml:space="preserve"> </w:t>
      </w:r>
      <w:r>
        <w:t>робота.</w:t>
      </w:r>
      <w:r>
        <w:rPr>
          <w:spacing w:val="1"/>
        </w:rPr>
        <w:t xml:space="preserve"> </w:t>
      </w:r>
      <w:r>
        <w:t>Программирование,</w:t>
      </w:r>
      <w:r>
        <w:rPr>
          <w:spacing w:val="1"/>
        </w:rPr>
        <w:t xml:space="preserve"> </w:t>
      </w:r>
      <w:r>
        <w:t>тестирование</w:t>
      </w:r>
      <w:r>
        <w:rPr>
          <w:spacing w:val="1"/>
        </w:rPr>
        <w:t xml:space="preserve"> </w:t>
      </w:r>
      <w:r>
        <w:t>робота.</w:t>
      </w:r>
      <w:r>
        <w:rPr>
          <w:spacing w:val="1"/>
        </w:rPr>
        <w:t xml:space="preserve"> </w:t>
      </w:r>
      <w:r>
        <w:t>Преобразование</w:t>
      </w:r>
      <w:r>
        <w:rPr>
          <w:spacing w:val="1"/>
        </w:rPr>
        <w:t xml:space="preserve"> </w:t>
      </w:r>
      <w:r>
        <w:t>конструкции</w:t>
      </w:r>
      <w:r>
        <w:rPr>
          <w:spacing w:val="1"/>
        </w:rPr>
        <w:t xml:space="preserve"> </w:t>
      </w:r>
      <w:r>
        <w:t>робота.</w:t>
      </w:r>
      <w:r>
        <w:rPr>
          <w:spacing w:val="-2"/>
        </w:rPr>
        <w:t xml:space="preserve"> </w:t>
      </w:r>
      <w:r>
        <w:t>Презентация</w:t>
      </w:r>
      <w:r>
        <w:rPr>
          <w:spacing w:val="-3"/>
        </w:rPr>
        <w:t xml:space="preserve"> </w:t>
      </w:r>
      <w:r>
        <w:t>робота.</w:t>
      </w:r>
    </w:p>
    <w:p w:rsidR="00CC679B" w:rsidRDefault="00CC679B">
      <w:pPr>
        <w:pStyle w:val="a4"/>
        <w:ind w:left="877" w:firstLine="0"/>
        <w:jc w:val="left"/>
      </w:pPr>
      <w:r>
        <w:t>ИКТ</w:t>
      </w:r>
    </w:p>
    <w:p w:rsidR="00CC679B" w:rsidRDefault="00CC679B">
      <w:pPr>
        <w:pStyle w:val="a4"/>
        <w:spacing w:line="275" w:lineRule="exact"/>
        <w:ind w:left="877" w:firstLine="0"/>
      </w:pPr>
      <w:r>
        <w:t>Работа</w:t>
      </w:r>
      <w:r>
        <w:rPr>
          <w:spacing w:val="-2"/>
        </w:rPr>
        <w:t xml:space="preserve"> </w:t>
      </w:r>
      <w:r>
        <w:t>с</w:t>
      </w:r>
      <w:r>
        <w:rPr>
          <w:spacing w:val="-2"/>
        </w:rPr>
        <w:t xml:space="preserve"> </w:t>
      </w:r>
      <w:r>
        <w:t>доступной информацией</w:t>
      </w:r>
      <w:r>
        <w:rPr>
          <w:spacing w:val="-5"/>
        </w:rPr>
        <w:t xml:space="preserve"> </w:t>
      </w:r>
      <w:r>
        <w:t>в Интернете</w:t>
      </w:r>
      <w:r>
        <w:rPr>
          <w:spacing w:val="-6"/>
        </w:rPr>
        <w:t xml:space="preserve"> </w:t>
      </w:r>
      <w:r>
        <w:t>и на</w:t>
      </w:r>
      <w:r>
        <w:rPr>
          <w:spacing w:val="-6"/>
        </w:rPr>
        <w:t xml:space="preserve"> </w:t>
      </w:r>
      <w:r>
        <w:t>цифровых</w:t>
      </w:r>
      <w:r>
        <w:rPr>
          <w:spacing w:val="-6"/>
        </w:rPr>
        <w:t xml:space="preserve"> </w:t>
      </w:r>
      <w:r>
        <w:t>носителях</w:t>
      </w:r>
      <w:r>
        <w:rPr>
          <w:spacing w:val="-6"/>
        </w:rPr>
        <w:t xml:space="preserve"> </w:t>
      </w:r>
      <w:r>
        <w:t>информации.</w:t>
      </w:r>
    </w:p>
    <w:p w:rsidR="00CC679B" w:rsidRDefault="00CC679B">
      <w:pPr>
        <w:pStyle w:val="a4"/>
        <w:ind w:left="253" w:right="649" w:firstLine="624"/>
      </w:pPr>
      <w:r>
        <w:t>Электронные и медиаресурсы в художественно-конструкторской, проектной, предметной</w:t>
      </w:r>
      <w:r>
        <w:rPr>
          <w:spacing w:val="1"/>
        </w:rPr>
        <w:t xml:space="preserve"> </w:t>
      </w:r>
      <w:r>
        <w:t>преобразующей</w:t>
      </w:r>
      <w:r>
        <w:rPr>
          <w:spacing w:val="1"/>
        </w:rPr>
        <w:t xml:space="preserve"> </w:t>
      </w:r>
      <w:r>
        <w:t>деятельности.</w:t>
      </w:r>
      <w:r>
        <w:rPr>
          <w:spacing w:val="1"/>
        </w:rPr>
        <w:t xml:space="preserve"> </w:t>
      </w:r>
      <w:r>
        <w:t>Работа</w:t>
      </w:r>
      <w:r>
        <w:rPr>
          <w:spacing w:val="1"/>
        </w:rPr>
        <w:t xml:space="preserve"> </w:t>
      </w:r>
      <w:r>
        <w:t>с</w:t>
      </w:r>
      <w:r>
        <w:rPr>
          <w:spacing w:val="1"/>
        </w:rPr>
        <w:t xml:space="preserve"> </w:t>
      </w:r>
      <w:r>
        <w:t>готовыми</w:t>
      </w:r>
      <w:r>
        <w:rPr>
          <w:spacing w:val="1"/>
        </w:rPr>
        <w:t xml:space="preserve"> </w:t>
      </w:r>
      <w:r>
        <w:t>цифровыми</w:t>
      </w:r>
      <w:r>
        <w:rPr>
          <w:spacing w:val="1"/>
        </w:rPr>
        <w:t xml:space="preserve"> </w:t>
      </w:r>
      <w:r>
        <w:t>материалами.</w:t>
      </w:r>
      <w:r>
        <w:rPr>
          <w:spacing w:val="1"/>
        </w:rPr>
        <w:t xml:space="preserve"> </w:t>
      </w:r>
      <w:r>
        <w:t>Поиск</w:t>
      </w:r>
      <w:r>
        <w:rPr>
          <w:spacing w:val="1"/>
        </w:rPr>
        <w:t xml:space="preserve"> </w:t>
      </w:r>
      <w:r>
        <w:t>дополнительной</w:t>
      </w:r>
      <w:r>
        <w:rPr>
          <w:spacing w:val="1"/>
        </w:rPr>
        <w:t xml:space="preserve"> </w:t>
      </w:r>
      <w:r>
        <w:t>информации</w:t>
      </w:r>
      <w:r>
        <w:rPr>
          <w:spacing w:val="1"/>
        </w:rPr>
        <w:t xml:space="preserve"> </w:t>
      </w:r>
      <w:r>
        <w:t>по</w:t>
      </w:r>
      <w:r>
        <w:rPr>
          <w:spacing w:val="1"/>
        </w:rPr>
        <w:t xml:space="preserve"> </w:t>
      </w:r>
      <w:r>
        <w:t>тематике</w:t>
      </w:r>
      <w:r>
        <w:rPr>
          <w:spacing w:val="1"/>
        </w:rPr>
        <w:t xml:space="preserve"> </w:t>
      </w:r>
      <w:r>
        <w:t>творческих</w:t>
      </w:r>
      <w:r>
        <w:rPr>
          <w:spacing w:val="1"/>
        </w:rPr>
        <w:t xml:space="preserve"> </w:t>
      </w:r>
      <w:r>
        <w:t>и</w:t>
      </w:r>
      <w:r>
        <w:rPr>
          <w:spacing w:val="1"/>
        </w:rPr>
        <w:t xml:space="preserve"> </w:t>
      </w:r>
      <w:r>
        <w:t>проектных</w:t>
      </w:r>
      <w:r>
        <w:rPr>
          <w:spacing w:val="1"/>
        </w:rPr>
        <w:t xml:space="preserve"> </w:t>
      </w:r>
      <w:r>
        <w:t>работ,</w:t>
      </w:r>
      <w:r>
        <w:rPr>
          <w:spacing w:val="1"/>
        </w:rPr>
        <w:t xml:space="preserve"> </w:t>
      </w:r>
      <w:r>
        <w:t>использование</w:t>
      </w:r>
      <w:r>
        <w:rPr>
          <w:spacing w:val="1"/>
        </w:rPr>
        <w:t xml:space="preserve"> </w:t>
      </w:r>
      <w:r>
        <w:t>рисунков из ресурса компьютера в оформлении изделий и другое. Создание презентаций в</w:t>
      </w:r>
      <w:r>
        <w:rPr>
          <w:spacing w:val="1"/>
        </w:rPr>
        <w:t xml:space="preserve"> </w:t>
      </w:r>
      <w:r>
        <w:t>программе</w:t>
      </w:r>
      <w:r>
        <w:rPr>
          <w:spacing w:val="-3"/>
        </w:rPr>
        <w:t xml:space="preserve"> </w:t>
      </w:r>
      <w:r>
        <w:t>PowerPoint</w:t>
      </w:r>
      <w:r>
        <w:rPr>
          <w:spacing w:val="8"/>
        </w:rPr>
        <w:t xml:space="preserve"> </w:t>
      </w:r>
      <w:r>
        <w:t>или</w:t>
      </w:r>
      <w:r>
        <w:rPr>
          <w:spacing w:val="-2"/>
        </w:rPr>
        <w:t xml:space="preserve"> </w:t>
      </w:r>
      <w:r>
        <w:t>другой.</w:t>
      </w:r>
    </w:p>
    <w:p w:rsidR="00CC679B" w:rsidRDefault="00CC679B">
      <w:pPr>
        <w:pStyle w:val="1"/>
        <w:spacing w:before="4" w:line="272" w:lineRule="exact"/>
        <w:ind w:left="386" w:right="165"/>
        <w:jc w:val="center"/>
      </w:pPr>
      <w:r>
        <w:t>УНИВЕРСАЛЬНЫЕ</w:t>
      </w:r>
      <w:r>
        <w:rPr>
          <w:spacing w:val="-2"/>
        </w:rPr>
        <w:t xml:space="preserve"> </w:t>
      </w:r>
      <w:r>
        <w:t>УЧЕБНЫЕ</w:t>
      </w:r>
      <w:r>
        <w:rPr>
          <w:spacing w:val="-4"/>
        </w:rPr>
        <w:t xml:space="preserve"> </w:t>
      </w:r>
      <w:r>
        <w:t>ДЕЙСТВИЯ</w:t>
      </w:r>
    </w:p>
    <w:p w:rsidR="00CC679B" w:rsidRDefault="00CC679B">
      <w:pPr>
        <w:pStyle w:val="a4"/>
        <w:ind w:left="253" w:right="658" w:firstLine="624"/>
      </w:pPr>
      <w:r>
        <w:t>Изучение</w:t>
      </w:r>
      <w:r>
        <w:rPr>
          <w:spacing w:val="1"/>
        </w:rPr>
        <w:t xml:space="preserve"> </w:t>
      </w:r>
      <w:r>
        <w:t>труда</w:t>
      </w:r>
      <w:r>
        <w:rPr>
          <w:spacing w:val="1"/>
        </w:rPr>
        <w:t xml:space="preserve"> </w:t>
      </w:r>
      <w:r>
        <w:t>(технологии)</w:t>
      </w:r>
      <w:r>
        <w:rPr>
          <w:spacing w:val="1"/>
        </w:rPr>
        <w:t xml:space="preserve"> </w:t>
      </w:r>
      <w:r>
        <w:t>в</w:t>
      </w:r>
      <w:r>
        <w:rPr>
          <w:spacing w:val="1"/>
        </w:rPr>
        <w:t xml:space="preserve"> </w:t>
      </w:r>
      <w:r>
        <w:t>4</w:t>
      </w:r>
      <w:r>
        <w:rPr>
          <w:spacing w:val="1"/>
        </w:rPr>
        <w:t xml:space="preserve"> </w:t>
      </w:r>
      <w:r>
        <w:t>классе</w:t>
      </w:r>
      <w:r>
        <w:rPr>
          <w:spacing w:val="1"/>
        </w:rPr>
        <w:t xml:space="preserve"> </w:t>
      </w:r>
      <w:r>
        <w:t>способствует</w:t>
      </w:r>
      <w:r>
        <w:rPr>
          <w:spacing w:val="1"/>
        </w:rPr>
        <w:t xml:space="preserve"> </w:t>
      </w:r>
      <w:r>
        <w:t>освоению</w:t>
      </w:r>
      <w:r>
        <w:rPr>
          <w:spacing w:val="1"/>
        </w:rPr>
        <w:t xml:space="preserve"> </w:t>
      </w:r>
      <w:r>
        <w:t>ряда</w:t>
      </w:r>
      <w:r>
        <w:rPr>
          <w:spacing w:val="1"/>
        </w:rPr>
        <w:t xml:space="preserve"> </w:t>
      </w:r>
      <w:r>
        <w:t>универсальных</w:t>
      </w:r>
      <w:r>
        <w:rPr>
          <w:spacing w:val="-57"/>
        </w:rPr>
        <w:t xml:space="preserve"> </w:t>
      </w:r>
      <w:r>
        <w:t>учебных</w:t>
      </w:r>
      <w:r>
        <w:rPr>
          <w:spacing w:val="1"/>
        </w:rPr>
        <w:t xml:space="preserve"> </w:t>
      </w:r>
      <w:r>
        <w:t>действий:</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61"/>
        </w:rPr>
        <w:t xml:space="preserve"> </w:t>
      </w:r>
      <w:r>
        <w:t>действий,</w:t>
      </w:r>
      <w:r>
        <w:rPr>
          <w:spacing w:val="1"/>
        </w:rPr>
        <w:t xml:space="preserve"> </w:t>
      </w:r>
      <w:r>
        <w:t>совместной</w:t>
      </w:r>
      <w:r>
        <w:rPr>
          <w:spacing w:val="2"/>
        </w:rPr>
        <w:t xml:space="preserve"> </w:t>
      </w:r>
      <w:r>
        <w:t>деятельности.</w:t>
      </w:r>
    </w:p>
    <w:p w:rsidR="00CC679B" w:rsidRDefault="00CC679B">
      <w:pPr>
        <w:ind w:left="877"/>
        <w:jc w:val="both"/>
        <w:rPr>
          <w:i/>
          <w:sz w:val="24"/>
        </w:rPr>
      </w:pPr>
      <w:r>
        <w:rPr>
          <w:i/>
          <w:sz w:val="24"/>
        </w:rPr>
        <w:t>Познавательные</w:t>
      </w:r>
      <w:r>
        <w:rPr>
          <w:i/>
          <w:spacing w:val="-7"/>
          <w:sz w:val="24"/>
        </w:rPr>
        <w:t xml:space="preserve"> </w:t>
      </w:r>
      <w:r>
        <w:rPr>
          <w:i/>
          <w:sz w:val="24"/>
        </w:rPr>
        <w:t>универсальные</w:t>
      </w:r>
      <w:r>
        <w:rPr>
          <w:i/>
          <w:spacing w:val="-7"/>
          <w:sz w:val="24"/>
        </w:rPr>
        <w:t xml:space="preserve"> </w:t>
      </w:r>
      <w:r>
        <w:rPr>
          <w:i/>
          <w:sz w:val="24"/>
        </w:rPr>
        <w:t>учебные</w:t>
      </w:r>
      <w:r>
        <w:rPr>
          <w:i/>
          <w:spacing w:val="-2"/>
          <w:sz w:val="24"/>
        </w:rPr>
        <w:t xml:space="preserve"> </w:t>
      </w:r>
      <w:r>
        <w:rPr>
          <w:i/>
          <w:sz w:val="24"/>
        </w:rPr>
        <w:t>действия</w:t>
      </w:r>
    </w:p>
    <w:p w:rsidR="00CC679B" w:rsidRDefault="00CC679B">
      <w:pPr>
        <w:pStyle w:val="a4"/>
        <w:spacing w:line="275" w:lineRule="exact"/>
        <w:ind w:left="877" w:firstLine="0"/>
      </w:pPr>
      <w:r>
        <w:t>Базовые</w:t>
      </w:r>
      <w:r>
        <w:rPr>
          <w:spacing w:val="-7"/>
        </w:rPr>
        <w:t xml:space="preserve"> </w:t>
      </w:r>
      <w:r>
        <w:t>логические</w:t>
      </w:r>
      <w:r>
        <w:rPr>
          <w:spacing w:val="-2"/>
        </w:rPr>
        <w:t xml:space="preserve"> </w:t>
      </w:r>
      <w:r>
        <w:t>и</w:t>
      </w:r>
      <w:r>
        <w:rPr>
          <w:spacing w:val="-5"/>
        </w:rPr>
        <w:t xml:space="preserve"> </w:t>
      </w:r>
      <w:r>
        <w:t>исследовательские</w:t>
      </w:r>
      <w:r>
        <w:rPr>
          <w:spacing w:val="-2"/>
        </w:rPr>
        <w:t xml:space="preserve"> </w:t>
      </w:r>
      <w:r>
        <w:t>действия:</w:t>
      </w:r>
    </w:p>
    <w:p w:rsidR="00CC679B" w:rsidRDefault="00CC679B" w:rsidP="00A90E1F">
      <w:pPr>
        <w:pStyle w:val="a6"/>
        <w:numPr>
          <w:ilvl w:val="1"/>
          <w:numId w:val="49"/>
        </w:numPr>
        <w:tabs>
          <w:tab w:val="left" w:pos="465"/>
        </w:tabs>
        <w:spacing w:line="242" w:lineRule="auto"/>
        <w:ind w:right="662"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ответах</w:t>
      </w:r>
      <w:r>
        <w:rPr>
          <w:spacing w:val="1"/>
          <w:sz w:val="24"/>
        </w:rPr>
        <w:t xml:space="preserve"> </w:t>
      </w:r>
      <w:r>
        <w:rPr>
          <w:sz w:val="24"/>
        </w:rPr>
        <w:t>на</w:t>
      </w:r>
      <w:r>
        <w:rPr>
          <w:spacing w:val="1"/>
          <w:sz w:val="24"/>
        </w:rPr>
        <w:t xml:space="preserve"> </w:t>
      </w:r>
      <w:r>
        <w:rPr>
          <w:sz w:val="24"/>
        </w:rPr>
        <w:t>вопросы</w:t>
      </w:r>
      <w:r>
        <w:rPr>
          <w:spacing w:val="-2"/>
          <w:sz w:val="24"/>
        </w:rPr>
        <w:t xml:space="preserve"> </w:t>
      </w:r>
      <w:r>
        <w:rPr>
          <w:sz w:val="24"/>
        </w:rPr>
        <w:t>и</w:t>
      </w:r>
      <w:r>
        <w:rPr>
          <w:spacing w:val="-2"/>
          <w:sz w:val="24"/>
        </w:rPr>
        <w:t xml:space="preserve"> </w:t>
      </w:r>
      <w:r>
        <w:rPr>
          <w:sz w:val="24"/>
        </w:rPr>
        <w:t>высказываниях</w:t>
      </w:r>
      <w:r>
        <w:rPr>
          <w:spacing w:val="-3"/>
          <w:sz w:val="24"/>
        </w:rPr>
        <w:t xml:space="preserve"> </w:t>
      </w:r>
      <w:r>
        <w:rPr>
          <w:sz w:val="24"/>
        </w:rPr>
        <w:t>(в</w:t>
      </w:r>
      <w:r>
        <w:rPr>
          <w:spacing w:val="-1"/>
          <w:sz w:val="24"/>
        </w:rPr>
        <w:t xml:space="preserve"> </w:t>
      </w:r>
      <w:r>
        <w:rPr>
          <w:sz w:val="24"/>
        </w:rPr>
        <w:t>пределах</w:t>
      </w:r>
      <w:r>
        <w:rPr>
          <w:spacing w:val="-3"/>
          <w:sz w:val="24"/>
        </w:rPr>
        <w:t xml:space="preserve"> </w:t>
      </w:r>
      <w:r>
        <w:rPr>
          <w:sz w:val="24"/>
        </w:rPr>
        <w:t>изученного);</w:t>
      </w:r>
    </w:p>
    <w:p w:rsidR="00CC679B" w:rsidRDefault="00CC679B" w:rsidP="00A90E1F">
      <w:pPr>
        <w:pStyle w:val="a6"/>
        <w:numPr>
          <w:ilvl w:val="1"/>
          <w:numId w:val="49"/>
        </w:numPr>
        <w:tabs>
          <w:tab w:val="left" w:pos="398"/>
        </w:tabs>
        <w:spacing w:line="271" w:lineRule="exact"/>
        <w:ind w:left="397" w:hanging="145"/>
        <w:rPr>
          <w:sz w:val="24"/>
        </w:rPr>
      </w:pPr>
      <w:r>
        <w:rPr>
          <w:sz w:val="24"/>
        </w:rPr>
        <w:t>анализировать</w:t>
      </w:r>
      <w:r>
        <w:rPr>
          <w:spacing w:val="-6"/>
          <w:sz w:val="24"/>
        </w:rPr>
        <w:t xml:space="preserve"> </w:t>
      </w:r>
      <w:r>
        <w:rPr>
          <w:sz w:val="24"/>
        </w:rPr>
        <w:t>конструкции</w:t>
      </w:r>
      <w:r>
        <w:rPr>
          <w:spacing w:val="-2"/>
          <w:sz w:val="24"/>
        </w:rPr>
        <w:t xml:space="preserve"> </w:t>
      </w:r>
      <w:r>
        <w:rPr>
          <w:sz w:val="24"/>
        </w:rPr>
        <w:t>предложенных</w:t>
      </w:r>
      <w:r>
        <w:rPr>
          <w:spacing w:val="-12"/>
          <w:sz w:val="24"/>
        </w:rPr>
        <w:t xml:space="preserve"> </w:t>
      </w:r>
      <w:r>
        <w:rPr>
          <w:sz w:val="24"/>
        </w:rPr>
        <w:t>образцов</w:t>
      </w:r>
      <w:r>
        <w:rPr>
          <w:spacing w:val="-2"/>
          <w:sz w:val="24"/>
        </w:rPr>
        <w:t xml:space="preserve"> </w:t>
      </w:r>
      <w:r>
        <w:rPr>
          <w:sz w:val="24"/>
        </w:rPr>
        <w:t>изделий;</w:t>
      </w:r>
    </w:p>
    <w:p w:rsidR="00CC679B" w:rsidRDefault="00CC679B" w:rsidP="00A90E1F">
      <w:pPr>
        <w:pStyle w:val="a6"/>
        <w:numPr>
          <w:ilvl w:val="1"/>
          <w:numId w:val="49"/>
        </w:numPr>
        <w:tabs>
          <w:tab w:val="left" w:pos="470"/>
        </w:tabs>
        <w:spacing w:before="1"/>
        <w:ind w:right="663" w:firstLine="0"/>
        <w:rPr>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материалов</w:t>
      </w:r>
      <w:r>
        <w:rPr>
          <w:spacing w:val="1"/>
          <w:sz w:val="24"/>
        </w:rPr>
        <w:t xml:space="preserve"> </w:t>
      </w:r>
      <w:r>
        <w:rPr>
          <w:sz w:val="24"/>
        </w:rPr>
        <w:t>по</w:t>
      </w:r>
      <w:r>
        <w:rPr>
          <w:spacing w:val="1"/>
          <w:sz w:val="24"/>
        </w:rPr>
        <w:t xml:space="preserve"> </w:t>
      </w:r>
      <w:r>
        <w:rPr>
          <w:sz w:val="24"/>
        </w:rPr>
        <w:t>образцу,</w:t>
      </w:r>
      <w:r>
        <w:rPr>
          <w:spacing w:val="1"/>
          <w:sz w:val="24"/>
        </w:rPr>
        <w:t xml:space="preserve"> </w:t>
      </w:r>
      <w:r>
        <w:rPr>
          <w:sz w:val="24"/>
        </w:rPr>
        <w:t>рисунку,</w:t>
      </w:r>
      <w:r>
        <w:rPr>
          <w:spacing w:val="1"/>
          <w:sz w:val="24"/>
        </w:rPr>
        <w:t xml:space="preserve"> </w:t>
      </w:r>
      <w:r>
        <w:rPr>
          <w:sz w:val="24"/>
        </w:rPr>
        <w:t>простейшему чертежу, эскизу, схеме с использованием общепринятых условных обозначений и</w:t>
      </w:r>
      <w:r>
        <w:rPr>
          <w:spacing w:val="-57"/>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условиям;</w:t>
      </w:r>
    </w:p>
    <w:p w:rsidR="00CC679B" w:rsidRDefault="00CC679B" w:rsidP="00A90E1F">
      <w:pPr>
        <w:pStyle w:val="a6"/>
        <w:numPr>
          <w:ilvl w:val="1"/>
          <w:numId w:val="49"/>
        </w:numPr>
        <w:tabs>
          <w:tab w:val="left" w:pos="518"/>
        </w:tabs>
        <w:spacing w:line="242" w:lineRule="auto"/>
        <w:ind w:right="657" w:firstLine="0"/>
        <w:rPr>
          <w:sz w:val="24"/>
        </w:rPr>
      </w:pPr>
      <w:r>
        <w:rPr>
          <w:sz w:val="24"/>
        </w:rPr>
        <w:t>выстраивать</w:t>
      </w:r>
      <w:r>
        <w:rPr>
          <w:spacing w:val="1"/>
          <w:sz w:val="24"/>
        </w:rPr>
        <w:t xml:space="preserve"> </w:t>
      </w:r>
      <w:r>
        <w:rPr>
          <w:sz w:val="24"/>
        </w:rPr>
        <w:t>последовательность</w:t>
      </w:r>
      <w:r>
        <w:rPr>
          <w:spacing w:val="1"/>
          <w:sz w:val="24"/>
        </w:rPr>
        <w:t xml:space="preserve"> </w:t>
      </w:r>
      <w:r>
        <w:rPr>
          <w:sz w:val="24"/>
        </w:rPr>
        <w:t>практических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технологических</w:t>
      </w:r>
      <w:r>
        <w:rPr>
          <w:spacing w:val="1"/>
          <w:sz w:val="24"/>
        </w:rPr>
        <w:t xml:space="preserve"> </w:t>
      </w:r>
      <w:r>
        <w:rPr>
          <w:sz w:val="24"/>
        </w:rPr>
        <w:t>операций,</w:t>
      </w:r>
      <w:r>
        <w:rPr>
          <w:spacing w:val="1"/>
          <w:sz w:val="24"/>
        </w:rPr>
        <w:t xml:space="preserve"> </w:t>
      </w:r>
      <w:r>
        <w:rPr>
          <w:sz w:val="24"/>
        </w:rPr>
        <w:t>подбирать</w:t>
      </w:r>
      <w:r>
        <w:rPr>
          <w:spacing w:val="-5"/>
          <w:sz w:val="24"/>
        </w:rPr>
        <w:t xml:space="preserve"> </w:t>
      </w:r>
      <w:r>
        <w:rPr>
          <w:sz w:val="24"/>
        </w:rPr>
        <w:t>материал</w:t>
      </w:r>
      <w:r>
        <w:rPr>
          <w:spacing w:val="-1"/>
          <w:sz w:val="24"/>
        </w:rPr>
        <w:t xml:space="preserve"> </w:t>
      </w:r>
      <w:r>
        <w:rPr>
          <w:sz w:val="24"/>
        </w:rPr>
        <w:t>и</w:t>
      </w:r>
      <w:r>
        <w:rPr>
          <w:spacing w:val="-5"/>
          <w:sz w:val="24"/>
        </w:rPr>
        <w:t xml:space="preserve"> </w:t>
      </w:r>
      <w:r>
        <w:rPr>
          <w:sz w:val="24"/>
        </w:rPr>
        <w:t>инструменты,</w:t>
      </w:r>
      <w:r>
        <w:rPr>
          <w:spacing w:val="-5"/>
          <w:sz w:val="24"/>
        </w:rPr>
        <w:t xml:space="preserve"> </w:t>
      </w:r>
      <w:r>
        <w:rPr>
          <w:sz w:val="24"/>
        </w:rPr>
        <w:t>выполнять</w:t>
      </w:r>
      <w:r>
        <w:rPr>
          <w:spacing w:val="-4"/>
          <w:sz w:val="24"/>
        </w:rPr>
        <w:t xml:space="preserve"> </w:t>
      </w:r>
      <w:r>
        <w:rPr>
          <w:sz w:val="24"/>
        </w:rPr>
        <w:t>экономную</w:t>
      </w:r>
      <w:r>
        <w:rPr>
          <w:spacing w:val="-3"/>
          <w:sz w:val="24"/>
        </w:rPr>
        <w:t xml:space="preserve"> </w:t>
      </w:r>
      <w:r>
        <w:rPr>
          <w:sz w:val="24"/>
        </w:rPr>
        <w:t>разметку, сборку,</w:t>
      </w:r>
      <w:r>
        <w:rPr>
          <w:spacing w:val="1"/>
          <w:sz w:val="24"/>
        </w:rPr>
        <w:t xml:space="preserve"> </w:t>
      </w:r>
      <w:r>
        <w:rPr>
          <w:sz w:val="24"/>
        </w:rPr>
        <w:t>отделку</w:t>
      </w:r>
      <w:r>
        <w:rPr>
          <w:spacing w:val="-11"/>
          <w:sz w:val="24"/>
        </w:rPr>
        <w:t xml:space="preserve"> </w:t>
      </w:r>
      <w:r>
        <w:rPr>
          <w:sz w:val="24"/>
        </w:rPr>
        <w:t>изделия;</w:t>
      </w:r>
    </w:p>
    <w:p w:rsidR="00CC679B" w:rsidRDefault="00CC679B" w:rsidP="00A90E1F">
      <w:pPr>
        <w:pStyle w:val="a6"/>
        <w:numPr>
          <w:ilvl w:val="1"/>
          <w:numId w:val="49"/>
        </w:numPr>
        <w:tabs>
          <w:tab w:val="left" w:pos="398"/>
        </w:tabs>
        <w:spacing w:line="271" w:lineRule="exact"/>
        <w:ind w:left="397" w:hanging="145"/>
        <w:rPr>
          <w:sz w:val="24"/>
        </w:rPr>
      </w:pPr>
      <w:r>
        <w:rPr>
          <w:sz w:val="24"/>
        </w:rPr>
        <w:t>решать</w:t>
      </w:r>
      <w:r>
        <w:rPr>
          <w:spacing w:val="-6"/>
          <w:sz w:val="24"/>
        </w:rPr>
        <w:t xml:space="preserve"> </w:t>
      </w:r>
      <w:r>
        <w:rPr>
          <w:sz w:val="24"/>
        </w:rPr>
        <w:t>простые</w:t>
      </w:r>
      <w:r>
        <w:rPr>
          <w:spacing w:val="-8"/>
          <w:sz w:val="24"/>
        </w:rPr>
        <w:t xml:space="preserve"> </w:t>
      </w:r>
      <w:r>
        <w:rPr>
          <w:sz w:val="24"/>
        </w:rPr>
        <w:t>задачи</w:t>
      </w:r>
      <w:r>
        <w:rPr>
          <w:spacing w:val="-1"/>
          <w:sz w:val="24"/>
        </w:rPr>
        <w:t xml:space="preserve"> </w:t>
      </w:r>
      <w:r>
        <w:rPr>
          <w:sz w:val="24"/>
        </w:rPr>
        <w:t>на</w:t>
      </w:r>
      <w:r>
        <w:rPr>
          <w:spacing w:val="-8"/>
          <w:sz w:val="24"/>
        </w:rPr>
        <w:t xml:space="preserve"> </w:t>
      </w:r>
      <w:r>
        <w:rPr>
          <w:sz w:val="24"/>
        </w:rPr>
        <w:t>преобразование</w:t>
      </w:r>
      <w:r>
        <w:rPr>
          <w:spacing w:val="-4"/>
          <w:sz w:val="24"/>
        </w:rPr>
        <w:t xml:space="preserve"> </w:t>
      </w:r>
      <w:r>
        <w:rPr>
          <w:sz w:val="24"/>
        </w:rPr>
        <w:t>конструкции;</w:t>
      </w:r>
    </w:p>
    <w:p w:rsidR="00CC679B" w:rsidRDefault="00CC679B" w:rsidP="00A90E1F">
      <w:pPr>
        <w:pStyle w:val="a6"/>
        <w:numPr>
          <w:ilvl w:val="1"/>
          <w:numId w:val="49"/>
        </w:numPr>
        <w:tabs>
          <w:tab w:val="left" w:pos="398"/>
        </w:tabs>
        <w:spacing w:before="1" w:line="275" w:lineRule="exact"/>
        <w:ind w:left="397" w:hanging="145"/>
        <w:rPr>
          <w:sz w:val="24"/>
        </w:rPr>
      </w:pPr>
      <w:r>
        <w:rPr>
          <w:sz w:val="24"/>
        </w:rPr>
        <w:t>выполнять</w:t>
      </w:r>
      <w:r>
        <w:rPr>
          <w:spacing w:val="-3"/>
          <w:sz w:val="24"/>
        </w:rPr>
        <w:t xml:space="preserve"> </w:t>
      </w:r>
      <w:r>
        <w:rPr>
          <w:sz w:val="24"/>
        </w:rPr>
        <w:t>работу</w:t>
      </w:r>
      <w:r>
        <w:rPr>
          <w:spacing w:val="-10"/>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3"/>
          <w:sz w:val="24"/>
        </w:rPr>
        <w:t xml:space="preserve"> </w:t>
      </w:r>
      <w:r>
        <w:rPr>
          <w:sz w:val="24"/>
        </w:rPr>
        <w:t>инструкцией,</w:t>
      </w:r>
      <w:r>
        <w:rPr>
          <w:spacing w:val="-1"/>
          <w:sz w:val="24"/>
        </w:rPr>
        <w:t xml:space="preserve"> </w:t>
      </w:r>
      <w:r>
        <w:rPr>
          <w:sz w:val="24"/>
        </w:rPr>
        <w:t>устной</w:t>
      </w:r>
      <w:r>
        <w:rPr>
          <w:spacing w:val="-1"/>
          <w:sz w:val="24"/>
        </w:rPr>
        <w:t xml:space="preserve"> </w:t>
      </w:r>
      <w:r>
        <w:rPr>
          <w:sz w:val="24"/>
        </w:rPr>
        <w:t>или</w:t>
      </w:r>
      <w:r>
        <w:rPr>
          <w:spacing w:val="-1"/>
          <w:sz w:val="24"/>
        </w:rPr>
        <w:t xml:space="preserve"> </w:t>
      </w:r>
      <w:r>
        <w:rPr>
          <w:sz w:val="24"/>
        </w:rPr>
        <w:t>письменной;</w:t>
      </w:r>
    </w:p>
    <w:p w:rsidR="00CC679B" w:rsidRDefault="00CC679B" w:rsidP="00A90E1F">
      <w:pPr>
        <w:pStyle w:val="a6"/>
        <w:numPr>
          <w:ilvl w:val="1"/>
          <w:numId w:val="49"/>
        </w:numPr>
        <w:tabs>
          <w:tab w:val="left" w:pos="398"/>
        </w:tabs>
        <w:spacing w:line="242" w:lineRule="auto"/>
        <w:ind w:right="2914" w:firstLine="0"/>
        <w:jc w:val="left"/>
        <w:rPr>
          <w:sz w:val="24"/>
        </w:rPr>
      </w:pPr>
      <w:r>
        <w:rPr>
          <w:sz w:val="24"/>
        </w:rPr>
        <w:t>соотносить</w:t>
      </w:r>
      <w:r>
        <w:rPr>
          <w:spacing w:val="-6"/>
          <w:sz w:val="24"/>
        </w:rPr>
        <w:t xml:space="preserve"> </w:t>
      </w:r>
      <w:r>
        <w:rPr>
          <w:sz w:val="24"/>
        </w:rPr>
        <w:t>результат</w:t>
      </w:r>
      <w:r>
        <w:rPr>
          <w:spacing w:val="-2"/>
          <w:sz w:val="24"/>
        </w:rPr>
        <w:t xml:space="preserve"> </w:t>
      </w:r>
      <w:r>
        <w:rPr>
          <w:sz w:val="24"/>
        </w:rPr>
        <w:t>работы</w:t>
      </w:r>
      <w:r>
        <w:rPr>
          <w:spacing w:val="-1"/>
          <w:sz w:val="24"/>
        </w:rPr>
        <w:t xml:space="preserve"> </w:t>
      </w:r>
      <w:r>
        <w:rPr>
          <w:sz w:val="24"/>
        </w:rPr>
        <w:t>с</w:t>
      </w:r>
      <w:r>
        <w:rPr>
          <w:spacing w:val="-8"/>
          <w:sz w:val="24"/>
        </w:rPr>
        <w:t xml:space="preserve"> </w:t>
      </w:r>
      <w:r>
        <w:rPr>
          <w:sz w:val="24"/>
        </w:rPr>
        <w:t>заданным</w:t>
      </w:r>
      <w:r>
        <w:rPr>
          <w:spacing w:val="-5"/>
          <w:sz w:val="24"/>
        </w:rPr>
        <w:t xml:space="preserve"> </w:t>
      </w:r>
      <w:r>
        <w:rPr>
          <w:sz w:val="24"/>
        </w:rPr>
        <w:t>алгоритмом,</w:t>
      </w:r>
      <w:r>
        <w:rPr>
          <w:spacing w:val="-1"/>
          <w:sz w:val="24"/>
        </w:rPr>
        <w:t xml:space="preserve"> </w:t>
      </w:r>
      <w:r>
        <w:rPr>
          <w:sz w:val="24"/>
        </w:rPr>
        <w:t>проверять</w:t>
      </w:r>
      <w:r>
        <w:rPr>
          <w:spacing w:val="-5"/>
          <w:sz w:val="24"/>
        </w:rPr>
        <w:t xml:space="preserve"> </w:t>
      </w:r>
      <w:r>
        <w:rPr>
          <w:sz w:val="24"/>
        </w:rPr>
        <w:t>изделия</w:t>
      </w:r>
      <w:r>
        <w:rPr>
          <w:spacing w:val="-57"/>
          <w:sz w:val="24"/>
        </w:rPr>
        <w:t xml:space="preserve"> </w:t>
      </w:r>
      <w:r>
        <w:rPr>
          <w:sz w:val="24"/>
        </w:rPr>
        <w:t>в</w:t>
      </w:r>
      <w:r>
        <w:rPr>
          <w:spacing w:val="2"/>
          <w:sz w:val="24"/>
        </w:rPr>
        <w:t xml:space="preserve"> </w:t>
      </w:r>
      <w:r>
        <w:rPr>
          <w:sz w:val="24"/>
        </w:rPr>
        <w:t>действии,</w:t>
      </w:r>
      <w:r>
        <w:rPr>
          <w:spacing w:val="-2"/>
          <w:sz w:val="24"/>
        </w:rPr>
        <w:t xml:space="preserve"> </w:t>
      </w:r>
      <w:r>
        <w:rPr>
          <w:sz w:val="24"/>
        </w:rPr>
        <w:t>вносить</w:t>
      </w:r>
      <w:r>
        <w:rPr>
          <w:spacing w:val="-2"/>
          <w:sz w:val="24"/>
        </w:rPr>
        <w:t xml:space="preserve"> </w:t>
      </w:r>
      <w:r>
        <w:rPr>
          <w:sz w:val="24"/>
        </w:rPr>
        <w:t>необходимые дополнения</w:t>
      </w:r>
      <w:r>
        <w:rPr>
          <w:spacing w:val="-4"/>
          <w:sz w:val="24"/>
        </w:rPr>
        <w:t xml:space="preserve"> </w:t>
      </w:r>
      <w:r>
        <w:rPr>
          <w:sz w:val="24"/>
        </w:rPr>
        <w:t>и</w:t>
      </w:r>
      <w:r>
        <w:rPr>
          <w:spacing w:val="2"/>
          <w:sz w:val="24"/>
        </w:rPr>
        <w:t xml:space="preserve"> </w:t>
      </w:r>
      <w:r>
        <w:rPr>
          <w:sz w:val="24"/>
        </w:rPr>
        <w:t>изменения;</w:t>
      </w:r>
    </w:p>
    <w:p w:rsidR="00CC679B" w:rsidRDefault="00CC679B" w:rsidP="00A90E1F">
      <w:pPr>
        <w:pStyle w:val="a6"/>
        <w:numPr>
          <w:ilvl w:val="1"/>
          <w:numId w:val="49"/>
        </w:numPr>
        <w:tabs>
          <w:tab w:val="left" w:pos="494"/>
        </w:tabs>
        <w:spacing w:line="242" w:lineRule="auto"/>
        <w:ind w:right="655" w:firstLine="0"/>
        <w:jc w:val="left"/>
        <w:rPr>
          <w:sz w:val="24"/>
        </w:rPr>
      </w:pPr>
      <w:r>
        <w:rPr>
          <w:sz w:val="24"/>
        </w:rPr>
        <w:t>классифицировать</w:t>
      </w:r>
      <w:r>
        <w:rPr>
          <w:spacing w:val="31"/>
          <w:sz w:val="24"/>
        </w:rPr>
        <w:t xml:space="preserve"> </w:t>
      </w:r>
      <w:r>
        <w:rPr>
          <w:sz w:val="24"/>
        </w:rPr>
        <w:t>изделия</w:t>
      </w:r>
      <w:r>
        <w:rPr>
          <w:spacing w:val="29"/>
          <w:sz w:val="24"/>
        </w:rPr>
        <w:t xml:space="preserve"> </w:t>
      </w:r>
      <w:r>
        <w:rPr>
          <w:sz w:val="24"/>
        </w:rPr>
        <w:t>по</w:t>
      </w:r>
      <w:r>
        <w:rPr>
          <w:spacing w:val="34"/>
          <w:sz w:val="24"/>
        </w:rPr>
        <w:t xml:space="preserve"> </w:t>
      </w:r>
      <w:r>
        <w:rPr>
          <w:sz w:val="24"/>
        </w:rPr>
        <w:t>самостоятельно</w:t>
      </w:r>
      <w:r>
        <w:rPr>
          <w:spacing w:val="38"/>
          <w:sz w:val="24"/>
        </w:rPr>
        <w:t xml:space="preserve"> </w:t>
      </w:r>
      <w:r>
        <w:rPr>
          <w:sz w:val="24"/>
        </w:rPr>
        <w:t>предложенному</w:t>
      </w:r>
      <w:r>
        <w:rPr>
          <w:spacing w:val="24"/>
          <w:sz w:val="24"/>
        </w:rPr>
        <w:t xml:space="preserve"> </w:t>
      </w:r>
      <w:r>
        <w:rPr>
          <w:sz w:val="24"/>
        </w:rPr>
        <w:t>существенному</w:t>
      </w:r>
      <w:r>
        <w:rPr>
          <w:spacing w:val="24"/>
          <w:sz w:val="24"/>
        </w:rPr>
        <w:t xml:space="preserve"> </w:t>
      </w:r>
      <w:r>
        <w:rPr>
          <w:sz w:val="24"/>
        </w:rPr>
        <w:t>признаку</w:t>
      </w:r>
      <w:r>
        <w:rPr>
          <w:spacing w:val="-57"/>
          <w:sz w:val="24"/>
        </w:rPr>
        <w:t xml:space="preserve"> </w:t>
      </w:r>
      <w:r>
        <w:rPr>
          <w:sz w:val="24"/>
        </w:rPr>
        <w:t>(используемый</w:t>
      </w:r>
      <w:r>
        <w:rPr>
          <w:spacing w:val="2"/>
          <w:sz w:val="24"/>
        </w:rPr>
        <w:t xml:space="preserve"> </w:t>
      </w:r>
      <w:r>
        <w:rPr>
          <w:sz w:val="24"/>
        </w:rPr>
        <w:t>материал,</w:t>
      </w:r>
      <w:r>
        <w:rPr>
          <w:spacing w:val="-1"/>
          <w:sz w:val="24"/>
        </w:rPr>
        <w:t xml:space="preserve"> </w:t>
      </w:r>
      <w:r>
        <w:rPr>
          <w:sz w:val="24"/>
        </w:rPr>
        <w:t>форма,</w:t>
      </w:r>
      <w:r>
        <w:rPr>
          <w:spacing w:val="-1"/>
          <w:sz w:val="24"/>
        </w:rPr>
        <w:t xml:space="preserve"> </w:t>
      </w:r>
      <w:r>
        <w:rPr>
          <w:sz w:val="24"/>
        </w:rPr>
        <w:t>размер,</w:t>
      </w:r>
      <w:r>
        <w:rPr>
          <w:spacing w:val="-2"/>
          <w:sz w:val="24"/>
        </w:rPr>
        <w:t xml:space="preserve"> </w:t>
      </w:r>
      <w:r>
        <w:rPr>
          <w:sz w:val="24"/>
        </w:rPr>
        <w:t>назначение,</w:t>
      </w:r>
      <w:r>
        <w:rPr>
          <w:spacing w:val="3"/>
          <w:sz w:val="24"/>
        </w:rPr>
        <w:t xml:space="preserve"> </w:t>
      </w:r>
      <w:r>
        <w:rPr>
          <w:sz w:val="24"/>
        </w:rPr>
        <w:t>способ сборки);</w:t>
      </w:r>
    </w:p>
    <w:p w:rsidR="00CC679B" w:rsidRDefault="00CC679B" w:rsidP="00A90E1F">
      <w:pPr>
        <w:pStyle w:val="a6"/>
        <w:numPr>
          <w:ilvl w:val="1"/>
          <w:numId w:val="49"/>
        </w:numPr>
        <w:tabs>
          <w:tab w:val="left" w:pos="460"/>
        </w:tabs>
        <w:spacing w:line="242" w:lineRule="auto"/>
        <w:ind w:right="654" w:firstLine="0"/>
        <w:jc w:val="left"/>
        <w:rPr>
          <w:sz w:val="24"/>
        </w:rPr>
      </w:pPr>
      <w:r>
        <w:rPr>
          <w:sz w:val="24"/>
        </w:rPr>
        <w:t>выполнять</w:t>
      </w:r>
      <w:r>
        <w:rPr>
          <w:spacing w:val="1"/>
          <w:sz w:val="24"/>
        </w:rPr>
        <w:t xml:space="preserve"> </w:t>
      </w:r>
      <w:r>
        <w:rPr>
          <w:sz w:val="24"/>
        </w:rPr>
        <w:t>действия</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сравнения,</w:t>
      </w:r>
      <w:r>
        <w:rPr>
          <w:spacing w:val="1"/>
          <w:sz w:val="24"/>
        </w:rPr>
        <w:t xml:space="preserve"> </w:t>
      </w:r>
      <w:r>
        <w:rPr>
          <w:sz w:val="24"/>
        </w:rPr>
        <w:t>классификации</w:t>
      </w:r>
      <w:r>
        <w:rPr>
          <w:spacing w:val="1"/>
          <w:sz w:val="24"/>
        </w:rPr>
        <w:t xml:space="preserve"> </w:t>
      </w:r>
      <w:r>
        <w:rPr>
          <w:sz w:val="24"/>
        </w:rPr>
        <w:t>предметов</w:t>
      </w:r>
      <w:r>
        <w:rPr>
          <w:spacing w:val="1"/>
          <w:sz w:val="24"/>
        </w:rPr>
        <w:t xml:space="preserve"> </w:t>
      </w:r>
      <w:r>
        <w:rPr>
          <w:sz w:val="24"/>
        </w:rPr>
        <w:t>(изделий)</w:t>
      </w:r>
      <w:r>
        <w:rPr>
          <w:spacing w:val="1"/>
          <w:sz w:val="24"/>
        </w:rPr>
        <w:t xml:space="preserve"> </w:t>
      </w:r>
      <w:r>
        <w:rPr>
          <w:sz w:val="24"/>
        </w:rPr>
        <w:t>с</w:t>
      </w:r>
      <w:r>
        <w:rPr>
          <w:spacing w:val="-57"/>
          <w:sz w:val="24"/>
        </w:rPr>
        <w:t xml:space="preserve"> </w:t>
      </w:r>
      <w:r>
        <w:rPr>
          <w:sz w:val="24"/>
        </w:rPr>
        <w:t>учетом</w:t>
      </w:r>
      <w:r>
        <w:rPr>
          <w:spacing w:val="2"/>
          <w:sz w:val="24"/>
        </w:rPr>
        <w:t xml:space="preserve"> </w:t>
      </w:r>
      <w:r>
        <w:rPr>
          <w:sz w:val="24"/>
        </w:rPr>
        <w:t>указанных</w:t>
      </w:r>
      <w:r>
        <w:rPr>
          <w:spacing w:val="-3"/>
          <w:sz w:val="24"/>
        </w:rPr>
        <w:t xml:space="preserve"> </w:t>
      </w:r>
      <w:r>
        <w:rPr>
          <w:sz w:val="24"/>
        </w:rPr>
        <w:t>критериев;</w:t>
      </w:r>
    </w:p>
    <w:p w:rsidR="00CC679B" w:rsidRDefault="00CC679B" w:rsidP="00A90E1F">
      <w:pPr>
        <w:pStyle w:val="a6"/>
        <w:numPr>
          <w:ilvl w:val="1"/>
          <w:numId w:val="49"/>
        </w:numPr>
        <w:tabs>
          <w:tab w:val="left" w:pos="479"/>
        </w:tabs>
        <w:spacing w:line="242" w:lineRule="auto"/>
        <w:ind w:right="650" w:firstLine="0"/>
        <w:jc w:val="left"/>
        <w:rPr>
          <w:sz w:val="24"/>
        </w:rPr>
      </w:pPr>
      <w:r>
        <w:rPr>
          <w:sz w:val="24"/>
        </w:rPr>
        <w:t>анализировать</w:t>
      </w:r>
      <w:r>
        <w:rPr>
          <w:spacing w:val="22"/>
          <w:sz w:val="24"/>
        </w:rPr>
        <w:t xml:space="preserve"> </w:t>
      </w:r>
      <w:r>
        <w:rPr>
          <w:sz w:val="24"/>
        </w:rPr>
        <w:t>устройство</w:t>
      </w:r>
      <w:r>
        <w:rPr>
          <w:spacing w:val="25"/>
          <w:sz w:val="24"/>
        </w:rPr>
        <w:t xml:space="preserve"> </w:t>
      </w:r>
      <w:r>
        <w:rPr>
          <w:sz w:val="24"/>
        </w:rPr>
        <w:t>простых</w:t>
      </w:r>
      <w:r>
        <w:rPr>
          <w:spacing w:val="16"/>
          <w:sz w:val="24"/>
        </w:rPr>
        <w:t xml:space="preserve"> </w:t>
      </w:r>
      <w:r>
        <w:rPr>
          <w:sz w:val="24"/>
        </w:rPr>
        <w:t>изделий</w:t>
      </w:r>
      <w:r>
        <w:rPr>
          <w:spacing w:val="22"/>
          <w:sz w:val="24"/>
        </w:rPr>
        <w:t xml:space="preserve"> </w:t>
      </w:r>
      <w:r>
        <w:rPr>
          <w:sz w:val="24"/>
        </w:rPr>
        <w:t>по</w:t>
      </w:r>
      <w:r>
        <w:rPr>
          <w:spacing w:val="21"/>
          <w:sz w:val="24"/>
        </w:rPr>
        <w:t xml:space="preserve"> </w:t>
      </w:r>
      <w:r>
        <w:rPr>
          <w:sz w:val="24"/>
        </w:rPr>
        <w:t>образцу,</w:t>
      </w:r>
      <w:r>
        <w:rPr>
          <w:spacing w:val="23"/>
          <w:sz w:val="24"/>
        </w:rPr>
        <w:t xml:space="preserve"> </w:t>
      </w:r>
      <w:r>
        <w:rPr>
          <w:sz w:val="24"/>
        </w:rPr>
        <w:t>рисунку,</w:t>
      </w:r>
      <w:r>
        <w:rPr>
          <w:spacing w:val="23"/>
          <w:sz w:val="24"/>
        </w:rPr>
        <w:t xml:space="preserve"> </w:t>
      </w:r>
      <w:r>
        <w:rPr>
          <w:sz w:val="24"/>
        </w:rPr>
        <w:t>выделять</w:t>
      </w:r>
      <w:r>
        <w:rPr>
          <w:spacing w:val="22"/>
          <w:sz w:val="24"/>
        </w:rPr>
        <w:t xml:space="preserve"> </w:t>
      </w:r>
      <w:r>
        <w:rPr>
          <w:sz w:val="24"/>
        </w:rPr>
        <w:t>основные</w:t>
      </w:r>
      <w:r>
        <w:rPr>
          <w:spacing w:val="16"/>
          <w:sz w:val="24"/>
        </w:rPr>
        <w:t xml:space="preserve"> </w:t>
      </w:r>
      <w:r>
        <w:rPr>
          <w:sz w:val="24"/>
        </w:rPr>
        <w:t>и</w:t>
      </w:r>
      <w:r>
        <w:rPr>
          <w:spacing w:val="-57"/>
          <w:sz w:val="24"/>
        </w:rPr>
        <w:t xml:space="preserve"> </w:t>
      </w:r>
      <w:r>
        <w:rPr>
          <w:sz w:val="24"/>
        </w:rPr>
        <w:t>второстепенные</w:t>
      </w:r>
      <w:r>
        <w:rPr>
          <w:spacing w:val="-5"/>
          <w:sz w:val="24"/>
        </w:rPr>
        <w:t xml:space="preserve"> </w:t>
      </w:r>
      <w:r>
        <w:rPr>
          <w:sz w:val="24"/>
        </w:rPr>
        <w:t>составляющие</w:t>
      </w:r>
      <w:r>
        <w:rPr>
          <w:spacing w:val="1"/>
          <w:sz w:val="24"/>
        </w:rPr>
        <w:t xml:space="preserve"> </w:t>
      </w:r>
      <w:r>
        <w:rPr>
          <w:sz w:val="24"/>
        </w:rPr>
        <w:t>конструкции.</w:t>
      </w:r>
    </w:p>
    <w:p w:rsidR="00CC679B" w:rsidRDefault="00CC679B">
      <w:pPr>
        <w:pStyle w:val="a4"/>
        <w:spacing w:line="271" w:lineRule="exact"/>
        <w:ind w:left="877" w:firstLine="0"/>
        <w:jc w:val="left"/>
      </w:pPr>
      <w:r>
        <w:t>Работа</w:t>
      </w:r>
      <w:r>
        <w:rPr>
          <w:spacing w:val="-1"/>
        </w:rPr>
        <w:t xml:space="preserve"> </w:t>
      </w:r>
      <w:r>
        <w:t>с</w:t>
      </w:r>
      <w:r>
        <w:rPr>
          <w:spacing w:val="-5"/>
        </w:rPr>
        <w:t xml:space="preserve"> </w:t>
      </w:r>
      <w:r>
        <w:t>информацией:</w:t>
      </w:r>
    </w:p>
    <w:p w:rsidR="00CC679B" w:rsidRDefault="00CC679B" w:rsidP="00A90E1F">
      <w:pPr>
        <w:pStyle w:val="a6"/>
        <w:numPr>
          <w:ilvl w:val="1"/>
          <w:numId w:val="49"/>
        </w:numPr>
        <w:tabs>
          <w:tab w:val="left" w:pos="523"/>
        </w:tabs>
        <w:spacing w:line="237" w:lineRule="auto"/>
        <w:ind w:right="661" w:firstLine="0"/>
        <w:jc w:val="left"/>
        <w:rPr>
          <w:sz w:val="24"/>
        </w:rPr>
      </w:pPr>
      <w:r>
        <w:rPr>
          <w:sz w:val="24"/>
        </w:rPr>
        <w:t>находить</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работы</w:t>
      </w:r>
      <w:r>
        <w:rPr>
          <w:spacing w:val="1"/>
          <w:sz w:val="24"/>
        </w:rPr>
        <w:t xml:space="preserve"> </w:t>
      </w:r>
      <w:r>
        <w:rPr>
          <w:sz w:val="24"/>
        </w:rPr>
        <w:t>информацию,</w:t>
      </w:r>
      <w:r>
        <w:rPr>
          <w:spacing w:val="1"/>
          <w:sz w:val="24"/>
        </w:rPr>
        <w:t xml:space="preserve"> </w:t>
      </w:r>
      <w:r>
        <w:rPr>
          <w:sz w:val="24"/>
        </w:rPr>
        <w:t>пользуясь</w:t>
      </w:r>
      <w:r>
        <w:rPr>
          <w:spacing w:val="1"/>
          <w:sz w:val="24"/>
        </w:rPr>
        <w:t xml:space="preserve"> </w:t>
      </w:r>
      <w:r>
        <w:rPr>
          <w:sz w:val="24"/>
        </w:rPr>
        <w:t>различными</w:t>
      </w:r>
      <w:r>
        <w:rPr>
          <w:spacing w:val="-57"/>
          <w:sz w:val="24"/>
        </w:rPr>
        <w:t xml:space="preserve"> </w:t>
      </w:r>
      <w:r>
        <w:rPr>
          <w:sz w:val="24"/>
        </w:rPr>
        <w:t>источниками,</w:t>
      </w:r>
      <w:r>
        <w:rPr>
          <w:spacing w:val="-2"/>
          <w:sz w:val="24"/>
        </w:rPr>
        <w:t xml:space="preserve"> </w:t>
      </w:r>
      <w:r>
        <w:rPr>
          <w:sz w:val="24"/>
        </w:rPr>
        <w:t>анализировать</w:t>
      </w:r>
      <w:r>
        <w:rPr>
          <w:spacing w:val="2"/>
          <w:sz w:val="24"/>
        </w:rPr>
        <w:t xml:space="preserve"> </w:t>
      </w:r>
      <w:r>
        <w:rPr>
          <w:sz w:val="24"/>
        </w:rPr>
        <w:t>ее</w:t>
      </w:r>
      <w:r>
        <w:rPr>
          <w:spacing w:val="-4"/>
          <w:sz w:val="24"/>
        </w:rPr>
        <w:t xml:space="preserve"> </w:t>
      </w:r>
      <w:r>
        <w:rPr>
          <w:sz w:val="24"/>
        </w:rPr>
        <w:t>и</w:t>
      </w:r>
      <w:r>
        <w:rPr>
          <w:spacing w:val="-3"/>
          <w:sz w:val="24"/>
        </w:rPr>
        <w:t xml:space="preserve"> </w:t>
      </w:r>
      <w:r>
        <w:rPr>
          <w:sz w:val="24"/>
        </w:rPr>
        <w:t>отбирать</w:t>
      </w:r>
      <w:r>
        <w:rPr>
          <w:spacing w:val="-2"/>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 решаемой</w:t>
      </w:r>
      <w:r>
        <w:rPr>
          <w:spacing w:val="3"/>
          <w:sz w:val="24"/>
        </w:rPr>
        <w:t xml:space="preserve"> </w:t>
      </w:r>
      <w:r>
        <w:rPr>
          <w:sz w:val="24"/>
        </w:rPr>
        <w:t>задачей;</w:t>
      </w:r>
    </w:p>
    <w:p w:rsidR="00CC679B" w:rsidRDefault="00CC679B">
      <w:pPr>
        <w:pStyle w:val="a4"/>
        <w:spacing w:line="275" w:lineRule="exact"/>
        <w:ind w:left="253" w:firstLine="0"/>
        <w:jc w:val="left"/>
      </w:pPr>
      <w:r>
        <w:t>на</w:t>
      </w:r>
      <w:r>
        <w:rPr>
          <w:spacing w:val="-8"/>
        </w:rPr>
        <w:t xml:space="preserve"> </w:t>
      </w:r>
      <w:r>
        <w:t>основе</w:t>
      </w:r>
      <w:r>
        <w:rPr>
          <w:spacing w:val="-2"/>
        </w:rPr>
        <w:t xml:space="preserve"> </w:t>
      </w:r>
      <w:r>
        <w:t>анализа</w:t>
      </w:r>
      <w:r>
        <w:rPr>
          <w:spacing w:val="-3"/>
        </w:rPr>
        <w:t xml:space="preserve"> </w:t>
      </w:r>
      <w:r>
        <w:t>информации</w:t>
      </w:r>
      <w:r>
        <w:rPr>
          <w:spacing w:val="-1"/>
        </w:rPr>
        <w:t xml:space="preserve"> </w:t>
      </w:r>
      <w:r>
        <w:t>производить</w:t>
      </w:r>
      <w:r>
        <w:rPr>
          <w:spacing w:val="-4"/>
        </w:rPr>
        <w:t xml:space="preserve"> </w:t>
      </w:r>
      <w:r>
        <w:t>выбор</w:t>
      </w:r>
      <w:r>
        <w:rPr>
          <w:spacing w:val="-2"/>
        </w:rPr>
        <w:t xml:space="preserve"> </w:t>
      </w:r>
      <w:r>
        <w:t>наиболее</w:t>
      </w:r>
      <w:r>
        <w:rPr>
          <w:spacing w:val="-2"/>
        </w:rPr>
        <w:t xml:space="preserve"> </w:t>
      </w:r>
      <w:r>
        <w:t>эффективных</w:t>
      </w:r>
      <w:r>
        <w:rPr>
          <w:spacing w:val="-6"/>
        </w:rPr>
        <w:t xml:space="preserve"> </w:t>
      </w:r>
      <w:r>
        <w:t>способов</w:t>
      </w:r>
      <w:r>
        <w:rPr>
          <w:spacing w:val="-5"/>
        </w:rPr>
        <w:t xml:space="preserve"> </w:t>
      </w:r>
      <w:r>
        <w:t>работы;</w:t>
      </w:r>
    </w:p>
    <w:p w:rsidR="00CC679B" w:rsidRDefault="00CC679B" w:rsidP="00A90E1F">
      <w:pPr>
        <w:pStyle w:val="a6"/>
        <w:numPr>
          <w:ilvl w:val="1"/>
          <w:numId w:val="49"/>
        </w:numPr>
        <w:tabs>
          <w:tab w:val="left" w:pos="455"/>
          <w:tab w:val="left" w:pos="2056"/>
          <w:tab w:val="left" w:pos="4726"/>
          <w:tab w:val="left" w:pos="5848"/>
          <w:tab w:val="left" w:pos="6438"/>
          <w:tab w:val="left" w:pos="7565"/>
        </w:tabs>
        <w:spacing w:line="242" w:lineRule="auto"/>
        <w:ind w:right="658" w:firstLine="0"/>
        <w:jc w:val="left"/>
        <w:rPr>
          <w:sz w:val="24"/>
        </w:rPr>
      </w:pPr>
      <w:r>
        <w:rPr>
          <w:sz w:val="24"/>
        </w:rPr>
        <w:t>использовать</w:t>
      </w:r>
      <w:r>
        <w:rPr>
          <w:sz w:val="24"/>
        </w:rPr>
        <w:tab/>
        <w:t>знаково-символические</w:t>
      </w:r>
      <w:r>
        <w:rPr>
          <w:sz w:val="24"/>
        </w:rPr>
        <w:tab/>
        <w:t>средства</w:t>
      </w:r>
      <w:r>
        <w:rPr>
          <w:sz w:val="24"/>
        </w:rPr>
        <w:tab/>
        <w:t>для</w:t>
      </w:r>
      <w:r>
        <w:rPr>
          <w:sz w:val="24"/>
        </w:rPr>
        <w:tab/>
        <w:t>решения</w:t>
      </w:r>
      <w:r>
        <w:rPr>
          <w:sz w:val="24"/>
        </w:rPr>
        <w:tab/>
        <w:t>задач</w:t>
      </w:r>
      <w:r>
        <w:rPr>
          <w:spacing w:val="50"/>
          <w:sz w:val="24"/>
        </w:rPr>
        <w:t xml:space="preserve"> </w:t>
      </w:r>
      <w:r>
        <w:rPr>
          <w:sz w:val="24"/>
        </w:rPr>
        <w:t>в</w:t>
      </w:r>
      <w:r>
        <w:rPr>
          <w:spacing w:val="57"/>
          <w:sz w:val="24"/>
        </w:rPr>
        <w:t xml:space="preserve"> </w:t>
      </w:r>
      <w:r>
        <w:rPr>
          <w:sz w:val="24"/>
        </w:rPr>
        <w:t>умственной</w:t>
      </w:r>
      <w:r>
        <w:rPr>
          <w:spacing w:val="51"/>
          <w:sz w:val="24"/>
        </w:rPr>
        <w:t xml:space="preserve"> </w:t>
      </w:r>
      <w:r>
        <w:rPr>
          <w:sz w:val="24"/>
        </w:rPr>
        <w:t>или</w:t>
      </w:r>
      <w:r>
        <w:rPr>
          <w:spacing w:val="-57"/>
          <w:sz w:val="24"/>
        </w:rPr>
        <w:t xml:space="preserve"> </w:t>
      </w:r>
      <w:r>
        <w:rPr>
          <w:sz w:val="24"/>
        </w:rPr>
        <w:t>материализованной</w:t>
      </w:r>
      <w:r>
        <w:rPr>
          <w:spacing w:val="1"/>
          <w:sz w:val="24"/>
        </w:rPr>
        <w:t xml:space="preserve"> </w:t>
      </w:r>
      <w:r>
        <w:rPr>
          <w:sz w:val="24"/>
        </w:rPr>
        <w:t>форме,</w:t>
      </w:r>
      <w:r>
        <w:rPr>
          <w:spacing w:val="-2"/>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2"/>
          <w:sz w:val="24"/>
        </w:rPr>
        <w:t xml:space="preserve"> </w:t>
      </w:r>
      <w:r>
        <w:rPr>
          <w:sz w:val="24"/>
        </w:rPr>
        <w:t>работать</w:t>
      </w:r>
      <w:r>
        <w:rPr>
          <w:spacing w:val="1"/>
          <w:sz w:val="24"/>
        </w:rPr>
        <w:t xml:space="preserve"> </w:t>
      </w:r>
      <w:r>
        <w:rPr>
          <w:sz w:val="24"/>
        </w:rPr>
        <w:t>с</w:t>
      </w:r>
      <w:r>
        <w:rPr>
          <w:spacing w:val="-5"/>
          <w:sz w:val="24"/>
        </w:rPr>
        <w:t xml:space="preserve"> </w:t>
      </w:r>
      <w:r>
        <w:rPr>
          <w:sz w:val="24"/>
        </w:rPr>
        <w:t>моделями;</w:t>
      </w:r>
    </w:p>
    <w:p w:rsidR="00CC679B" w:rsidRDefault="00CC679B" w:rsidP="00A90E1F">
      <w:pPr>
        <w:pStyle w:val="a6"/>
        <w:numPr>
          <w:ilvl w:val="1"/>
          <w:numId w:val="49"/>
        </w:numPr>
        <w:tabs>
          <w:tab w:val="left" w:pos="393"/>
        </w:tabs>
        <w:spacing w:line="271" w:lineRule="exact"/>
        <w:ind w:left="392"/>
        <w:jc w:val="left"/>
        <w:rPr>
          <w:sz w:val="24"/>
        </w:rPr>
      </w:pPr>
      <w:r>
        <w:rPr>
          <w:sz w:val="24"/>
        </w:rPr>
        <w:t>осуществлять</w:t>
      </w:r>
      <w:r>
        <w:rPr>
          <w:spacing w:val="-2"/>
          <w:sz w:val="24"/>
        </w:rPr>
        <w:t xml:space="preserve"> </w:t>
      </w:r>
      <w:r>
        <w:rPr>
          <w:sz w:val="24"/>
        </w:rPr>
        <w:t>поиск</w:t>
      </w:r>
      <w:r>
        <w:rPr>
          <w:spacing w:val="-2"/>
          <w:sz w:val="24"/>
        </w:rPr>
        <w:t xml:space="preserve"> </w:t>
      </w:r>
      <w:r>
        <w:rPr>
          <w:sz w:val="24"/>
        </w:rPr>
        <w:t>дополнительной</w:t>
      </w:r>
      <w:r>
        <w:rPr>
          <w:spacing w:val="-5"/>
          <w:sz w:val="24"/>
        </w:rPr>
        <w:t xml:space="preserve"> </w:t>
      </w:r>
      <w:r>
        <w:rPr>
          <w:sz w:val="24"/>
        </w:rPr>
        <w:t>информации по</w:t>
      </w:r>
      <w:r>
        <w:rPr>
          <w:spacing w:val="-1"/>
          <w:sz w:val="24"/>
        </w:rPr>
        <w:t xml:space="preserve"> </w:t>
      </w:r>
      <w:r>
        <w:rPr>
          <w:sz w:val="24"/>
        </w:rPr>
        <w:t>тематике</w:t>
      </w:r>
      <w:r>
        <w:rPr>
          <w:spacing w:val="-7"/>
          <w:sz w:val="24"/>
        </w:rPr>
        <w:t xml:space="preserve"> </w:t>
      </w:r>
      <w:r>
        <w:rPr>
          <w:sz w:val="24"/>
        </w:rPr>
        <w:t>творческих</w:t>
      </w:r>
      <w:r>
        <w:rPr>
          <w:spacing w:val="-6"/>
          <w:sz w:val="24"/>
        </w:rPr>
        <w:t xml:space="preserve"> </w:t>
      </w:r>
      <w:r>
        <w:rPr>
          <w:sz w:val="24"/>
        </w:rPr>
        <w:t>и проектных</w:t>
      </w:r>
      <w:r>
        <w:rPr>
          <w:spacing w:val="-6"/>
          <w:sz w:val="24"/>
        </w:rPr>
        <w:t xml:space="preserve"> </w:t>
      </w:r>
      <w:r>
        <w:rPr>
          <w:sz w:val="24"/>
        </w:rPr>
        <w:t>работ;</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использовать</w:t>
      </w:r>
      <w:r>
        <w:rPr>
          <w:spacing w:val="-5"/>
          <w:sz w:val="24"/>
        </w:rPr>
        <w:t xml:space="preserve"> </w:t>
      </w:r>
      <w:r>
        <w:rPr>
          <w:sz w:val="24"/>
        </w:rPr>
        <w:t>рисунки из ресурса</w:t>
      </w:r>
      <w:r>
        <w:rPr>
          <w:spacing w:val="-2"/>
          <w:sz w:val="24"/>
        </w:rPr>
        <w:t xml:space="preserve"> </w:t>
      </w:r>
      <w:r>
        <w:rPr>
          <w:sz w:val="24"/>
        </w:rPr>
        <w:t>компьютера</w:t>
      </w:r>
      <w:r>
        <w:rPr>
          <w:spacing w:val="-7"/>
          <w:sz w:val="24"/>
        </w:rPr>
        <w:t xml:space="preserve"> </w:t>
      </w:r>
      <w:r>
        <w:rPr>
          <w:sz w:val="24"/>
        </w:rPr>
        <w:t>в</w:t>
      </w:r>
      <w:r>
        <w:rPr>
          <w:spacing w:val="-4"/>
          <w:sz w:val="24"/>
        </w:rPr>
        <w:t xml:space="preserve"> </w:t>
      </w:r>
      <w:r>
        <w:rPr>
          <w:sz w:val="24"/>
        </w:rPr>
        <w:t>оформлении</w:t>
      </w:r>
      <w:r>
        <w:rPr>
          <w:spacing w:val="-5"/>
          <w:sz w:val="24"/>
        </w:rPr>
        <w:t xml:space="preserve"> </w:t>
      </w:r>
      <w:r>
        <w:rPr>
          <w:sz w:val="24"/>
        </w:rPr>
        <w:t>изделий</w:t>
      </w:r>
      <w:r>
        <w:rPr>
          <w:spacing w:val="-5"/>
          <w:sz w:val="24"/>
        </w:rPr>
        <w:t xml:space="preserve"> </w:t>
      </w:r>
      <w:r>
        <w:rPr>
          <w:sz w:val="24"/>
        </w:rPr>
        <w:t>и</w:t>
      </w:r>
      <w:r>
        <w:rPr>
          <w:spacing w:val="-5"/>
          <w:sz w:val="24"/>
        </w:rPr>
        <w:t xml:space="preserve"> </w:t>
      </w:r>
      <w:r>
        <w:rPr>
          <w:sz w:val="24"/>
        </w:rPr>
        <w:t>другое;</w:t>
      </w:r>
    </w:p>
    <w:p w:rsidR="00CC679B" w:rsidRDefault="00CC679B" w:rsidP="00A90E1F">
      <w:pPr>
        <w:pStyle w:val="a6"/>
        <w:numPr>
          <w:ilvl w:val="1"/>
          <w:numId w:val="49"/>
        </w:numPr>
        <w:tabs>
          <w:tab w:val="left" w:pos="398"/>
          <w:tab w:val="left" w:pos="1564"/>
          <w:tab w:val="left" w:pos="2126"/>
          <w:tab w:val="left" w:pos="3374"/>
          <w:tab w:val="left" w:pos="8790"/>
        </w:tabs>
        <w:spacing w:line="242" w:lineRule="auto"/>
        <w:ind w:right="654" w:firstLine="0"/>
        <w:jc w:val="left"/>
        <w:rPr>
          <w:sz w:val="24"/>
        </w:rPr>
      </w:pPr>
      <w:r>
        <w:rPr>
          <w:sz w:val="24"/>
        </w:rPr>
        <w:t>использовать</w:t>
      </w:r>
      <w:r>
        <w:rPr>
          <w:sz w:val="24"/>
        </w:rPr>
        <w:tab/>
        <w:t>средства</w:t>
      </w:r>
      <w:r>
        <w:rPr>
          <w:sz w:val="24"/>
        </w:rPr>
        <w:tab/>
        <w:t>информационно-коммуникационных</w:t>
      </w:r>
      <w:r>
        <w:rPr>
          <w:spacing w:val="71"/>
          <w:sz w:val="24"/>
        </w:rPr>
        <w:t xml:space="preserve"> </w:t>
      </w:r>
      <w:r>
        <w:rPr>
          <w:sz w:val="24"/>
        </w:rPr>
        <w:t>технологий</w:t>
      </w:r>
      <w:r>
        <w:rPr>
          <w:sz w:val="24"/>
        </w:rPr>
        <w:tab/>
        <w:t>для</w:t>
      </w:r>
      <w:r>
        <w:rPr>
          <w:spacing w:val="11"/>
          <w:sz w:val="24"/>
        </w:rPr>
        <w:t xml:space="preserve"> </w:t>
      </w:r>
      <w:r>
        <w:rPr>
          <w:sz w:val="24"/>
        </w:rPr>
        <w:t>решения</w:t>
      </w:r>
      <w:r>
        <w:rPr>
          <w:spacing w:val="-57"/>
          <w:sz w:val="24"/>
        </w:rPr>
        <w:t xml:space="preserve"> </w:t>
      </w:r>
      <w:r>
        <w:rPr>
          <w:sz w:val="24"/>
        </w:rPr>
        <w:t>учебных</w:t>
      </w:r>
      <w:r>
        <w:rPr>
          <w:spacing w:val="-5"/>
          <w:sz w:val="24"/>
        </w:rPr>
        <w:t xml:space="preserve"> </w:t>
      </w:r>
      <w:r>
        <w:rPr>
          <w:sz w:val="24"/>
        </w:rPr>
        <w:t>и</w:t>
      </w:r>
      <w:r>
        <w:rPr>
          <w:sz w:val="24"/>
        </w:rPr>
        <w:tab/>
        <w:t>практических</w:t>
      </w:r>
      <w:r>
        <w:rPr>
          <w:sz w:val="24"/>
        </w:rPr>
        <w:tab/>
        <w:t>задач,</w:t>
      </w:r>
      <w:r>
        <w:rPr>
          <w:spacing w:val="3"/>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5"/>
          <w:sz w:val="24"/>
        </w:rPr>
        <w:t xml:space="preserve"> </w:t>
      </w:r>
      <w:r>
        <w:rPr>
          <w:sz w:val="24"/>
        </w:rPr>
        <w:t>Интернет,</w:t>
      </w:r>
      <w:r>
        <w:rPr>
          <w:spacing w:val="-1"/>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CC679B" w:rsidRDefault="00CC679B">
      <w:pPr>
        <w:spacing w:line="271" w:lineRule="exact"/>
        <w:ind w:left="877"/>
        <w:rPr>
          <w:i/>
          <w:sz w:val="24"/>
        </w:rPr>
      </w:pPr>
      <w:r>
        <w:rPr>
          <w:i/>
          <w:sz w:val="24"/>
        </w:rPr>
        <w:t>Коммуникативные</w:t>
      </w:r>
      <w:r>
        <w:rPr>
          <w:i/>
          <w:spacing w:val="-3"/>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CC679B" w:rsidRDefault="00CC679B">
      <w:pPr>
        <w:pStyle w:val="a4"/>
        <w:spacing w:line="275" w:lineRule="exact"/>
        <w:ind w:left="877" w:firstLine="0"/>
        <w:jc w:val="left"/>
      </w:pPr>
      <w:r>
        <w:t>Общение:</w:t>
      </w:r>
    </w:p>
    <w:p w:rsidR="00CC679B" w:rsidRDefault="00CC679B" w:rsidP="00A90E1F">
      <w:pPr>
        <w:pStyle w:val="a6"/>
        <w:numPr>
          <w:ilvl w:val="1"/>
          <w:numId w:val="49"/>
        </w:numPr>
        <w:tabs>
          <w:tab w:val="left" w:pos="422"/>
        </w:tabs>
        <w:spacing w:line="242" w:lineRule="auto"/>
        <w:ind w:right="658" w:firstLine="0"/>
        <w:jc w:val="left"/>
        <w:rPr>
          <w:sz w:val="24"/>
        </w:rPr>
      </w:pPr>
      <w:r>
        <w:rPr>
          <w:sz w:val="24"/>
        </w:rPr>
        <w:t>соблюдать</w:t>
      </w:r>
      <w:r>
        <w:rPr>
          <w:spacing w:val="20"/>
          <w:sz w:val="24"/>
        </w:rPr>
        <w:t xml:space="preserve"> </w:t>
      </w:r>
      <w:r>
        <w:rPr>
          <w:sz w:val="24"/>
        </w:rPr>
        <w:t>правила</w:t>
      </w:r>
      <w:r>
        <w:rPr>
          <w:spacing w:val="18"/>
          <w:sz w:val="24"/>
        </w:rPr>
        <w:t xml:space="preserve"> </w:t>
      </w:r>
      <w:r>
        <w:rPr>
          <w:sz w:val="24"/>
        </w:rPr>
        <w:t>участия</w:t>
      </w:r>
      <w:r>
        <w:rPr>
          <w:spacing w:val="20"/>
          <w:sz w:val="24"/>
        </w:rPr>
        <w:t xml:space="preserve"> </w:t>
      </w:r>
      <w:r>
        <w:rPr>
          <w:sz w:val="24"/>
        </w:rPr>
        <w:t>в</w:t>
      </w:r>
      <w:r>
        <w:rPr>
          <w:spacing w:val="20"/>
          <w:sz w:val="24"/>
        </w:rPr>
        <w:t xml:space="preserve"> </w:t>
      </w:r>
      <w:r>
        <w:rPr>
          <w:sz w:val="24"/>
        </w:rPr>
        <w:t>диалоге:</w:t>
      </w:r>
      <w:r>
        <w:rPr>
          <w:spacing w:val="19"/>
          <w:sz w:val="24"/>
        </w:rPr>
        <w:t xml:space="preserve"> </w:t>
      </w:r>
      <w:r>
        <w:rPr>
          <w:sz w:val="24"/>
        </w:rPr>
        <w:t>ставить</w:t>
      </w:r>
      <w:r>
        <w:rPr>
          <w:spacing w:val="16"/>
          <w:sz w:val="24"/>
        </w:rPr>
        <w:t xml:space="preserve"> </w:t>
      </w:r>
      <w:r>
        <w:rPr>
          <w:sz w:val="24"/>
        </w:rPr>
        <w:t>вопросы,</w:t>
      </w:r>
      <w:r>
        <w:rPr>
          <w:spacing w:val="16"/>
          <w:sz w:val="24"/>
        </w:rPr>
        <w:t xml:space="preserve"> </w:t>
      </w:r>
      <w:r>
        <w:rPr>
          <w:sz w:val="24"/>
        </w:rPr>
        <w:t>аргументировать</w:t>
      </w:r>
      <w:r>
        <w:rPr>
          <w:spacing w:val="17"/>
          <w:sz w:val="24"/>
        </w:rPr>
        <w:t xml:space="preserve"> </w:t>
      </w:r>
      <w:r>
        <w:rPr>
          <w:sz w:val="24"/>
        </w:rPr>
        <w:t>и</w:t>
      </w:r>
      <w:r>
        <w:rPr>
          <w:spacing w:val="16"/>
          <w:sz w:val="24"/>
        </w:rPr>
        <w:t xml:space="preserve"> </w:t>
      </w:r>
      <w:r>
        <w:rPr>
          <w:sz w:val="24"/>
        </w:rPr>
        <w:t>доказывать</w:t>
      </w:r>
      <w:r>
        <w:rPr>
          <w:spacing w:val="19"/>
          <w:sz w:val="24"/>
        </w:rPr>
        <w:t xml:space="preserve"> </w:t>
      </w:r>
      <w:r>
        <w:rPr>
          <w:sz w:val="24"/>
        </w:rPr>
        <w:t>свою</w:t>
      </w:r>
      <w:r>
        <w:rPr>
          <w:spacing w:val="-57"/>
          <w:sz w:val="24"/>
        </w:rPr>
        <w:t xml:space="preserve"> </w:t>
      </w:r>
      <w:r>
        <w:rPr>
          <w:sz w:val="24"/>
        </w:rPr>
        <w:t>точку</w:t>
      </w:r>
      <w:r>
        <w:rPr>
          <w:spacing w:val="-9"/>
          <w:sz w:val="24"/>
        </w:rPr>
        <w:t xml:space="preserve"> </w:t>
      </w:r>
      <w:r>
        <w:rPr>
          <w:sz w:val="24"/>
        </w:rPr>
        <w:t>зрения,</w:t>
      </w:r>
      <w:r>
        <w:rPr>
          <w:spacing w:val="4"/>
          <w:sz w:val="24"/>
        </w:rPr>
        <w:t xml:space="preserve"> </w:t>
      </w:r>
      <w:r>
        <w:rPr>
          <w:sz w:val="24"/>
        </w:rPr>
        <w:t>уважительно</w:t>
      </w:r>
      <w:r>
        <w:rPr>
          <w:spacing w:val="-3"/>
          <w:sz w:val="24"/>
        </w:rPr>
        <w:t xml:space="preserve"> </w:t>
      </w:r>
      <w:r>
        <w:rPr>
          <w:sz w:val="24"/>
        </w:rPr>
        <w:t>относиться</w:t>
      </w:r>
      <w:r>
        <w:rPr>
          <w:spacing w:val="2"/>
          <w:sz w:val="24"/>
        </w:rPr>
        <w:t xml:space="preserve"> </w:t>
      </w:r>
      <w:r>
        <w:rPr>
          <w:sz w:val="24"/>
        </w:rPr>
        <w:t>к</w:t>
      </w:r>
      <w:r>
        <w:rPr>
          <w:spacing w:val="-1"/>
          <w:sz w:val="24"/>
        </w:rPr>
        <w:t xml:space="preserve"> </w:t>
      </w:r>
      <w:r>
        <w:rPr>
          <w:sz w:val="24"/>
        </w:rPr>
        <w:t>чужому</w:t>
      </w:r>
      <w:r>
        <w:rPr>
          <w:spacing w:val="-8"/>
          <w:sz w:val="24"/>
        </w:rPr>
        <w:t xml:space="preserve"> </w:t>
      </w:r>
      <w:r>
        <w:rPr>
          <w:sz w:val="24"/>
        </w:rPr>
        <w:t>мнению;</w:t>
      </w:r>
    </w:p>
    <w:p w:rsidR="00CC679B" w:rsidRDefault="00CC679B" w:rsidP="00A90E1F">
      <w:pPr>
        <w:pStyle w:val="a6"/>
        <w:numPr>
          <w:ilvl w:val="1"/>
          <w:numId w:val="49"/>
        </w:numPr>
        <w:tabs>
          <w:tab w:val="left" w:pos="475"/>
        </w:tabs>
        <w:spacing w:line="242" w:lineRule="auto"/>
        <w:ind w:right="651" w:firstLine="0"/>
        <w:jc w:val="left"/>
        <w:rPr>
          <w:sz w:val="24"/>
        </w:rPr>
      </w:pPr>
      <w:r>
        <w:rPr>
          <w:sz w:val="24"/>
        </w:rPr>
        <w:t>описывать</w:t>
      </w:r>
      <w:r>
        <w:rPr>
          <w:spacing w:val="17"/>
          <w:sz w:val="24"/>
        </w:rPr>
        <w:t xml:space="preserve"> </w:t>
      </w:r>
      <w:r>
        <w:rPr>
          <w:sz w:val="24"/>
        </w:rPr>
        <w:t>факты</w:t>
      </w:r>
      <w:r>
        <w:rPr>
          <w:spacing w:val="23"/>
          <w:sz w:val="24"/>
        </w:rPr>
        <w:t xml:space="preserve"> </w:t>
      </w:r>
      <w:r>
        <w:rPr>
          <w:sz w:val="24"/>
        </w:rPr>
        <w:t>из</w:t>
      </w:r>
      <w:r>
        <w:rPr>
          <w:spacing w:val="17"/>
          <w:sz w:val="24"/>
        </w:rPr>
        <w:t xml:space="preserve"> </w:t>
      </w:r>
      <w:r>
        <w:rPr>
          <w:sz w:val="24"/>
        </w:rPr>
        <w:t>истории</w:t>
      </w:r>
      <w:r>
        <w:rPr>
          <w:spacing w:val="17"/>
          <w:sz w:val="24"/>
        </w:rPr>
        <w:t xml:space="preserve"> </w:t>
      </w:r>
      <w:r>
        <w:rPr>
          <w:sz w:val="24"/>
        </w:rPr>
        <w:t>развития</w:t>
      </w:r>
      <w:r>
        <w:rPr>
          <w:spacing w:val="20"/>
          <w:sz w:val="24"/>
        </w:rPr>
        <w:t xml:space="preserve"> </w:t>
      </w:r>
      <w:r>
        <w:rPr>
          <w:sz w:val="24"/>
        </w:rPr>
        <w:t>ремесел</w:t>
      </w:r>
      <w:r>
        <w:rPr>
          <w:spacing w:val="20"/>
          <w:sz w:val="24"/>
        </w:rPr>
        <w:t xml:space="preserve"> </w:t>
      </w:r>
      <w:r>
        <w:rPr>
          <w:sz w:val="24"/>
        </w:rPr>
        <w:t>на</w:t>
      </w:r>
      <w:r>
        <w:rPr>
          <w:spacing w:val="19"/>
          <w:sz w:val="24"/>
        </w:rPr>
        <w:t xml:space="preserve"> </w:t>
      </w:r>
      <w:r>
        <w:rPr>
          <w:sz w:val="24"/>
        </w:rPr>
        <w:t>Руси</w:t>
      </w:r>
      <w:r>
        <w:rPr>
          <w:spacing w:val="21"/>
          <w:sz w:val="24"/>
        </w:rPr>
        <w:t xml:space="preserve"> </w:t>
      </w:r>
      <w:r>
        <w:rPr>
          <w:sz w:val="24"/>
        </w:rPr>
        <w:t>и</w:t>
      </w:r>
      <w:r>
        <w:rPr>
          <w:spacing w:val="21"/>
          <w:sz w:val="24"/>
        </w:rPr>
        <w:t xml:space="preserve"> </w:t>
      </w:r>
      <w:r>
        <w:rPr>
          <w:sz w:val="24"/>
        </w:rPr>
        <w:t>в</w:t>
      </w:r>
      <w:r>
        <w:rPr>
          <w:spacing w:val="22"/>
          <w:sz w:val="24"/>
        </w:rPr>
        <w:t xml:space="preserve"> </w:t>
      </w:r>
      <w:r>
        <w:rPr>
          <w:sz w:val="24"/>
        </w:rPr>
        <w:t>России,</w:t>
      </w:r>
      <w:r>
        <w:rPr>
          <w:spacing w:val="18"/>
          <w:sz w:val="24"/>
        </w:rPr>
        <w:t xml:space="preserve"> </w:t>
      </w:r>
      <w:r>
        <w:rPr>
          <w:sz w:val="24"/>
        </w:rPr>
        <w:t>высказывать</w:t>
      </w:r>
      <w:r>
        <w:rPr>
          <w:spacing w:val="21"/>
          <w:sz w:val="24"/>
        </w:rPr>
        <w:t xml:space="preserve"> </w:t>
      </w:r>
      <w:r>
        <w:rPr>
          <w:sz w:val="24"/>
        </w:rPr>
        <w:t>свое</w:t>
      </w:r>
      <w:r>
        <w:rPr>
          <w:spacing w:val="-57"/>
          <w:sz w:val="24"/>
        </w:rPr>
        <w:t xml:space="preserve"> </w:t>
      </w:r>
      <w:r>
        <w:rPr>
          <w:sz w:val="24"/>
        </w:rPr>
        <w:t>отношение</w:t>
      </w:r>
      <w:r>
        <w:rPr>
          <w:spacing w:val="39"/>
          <w:sz w:val="24"/>
        </w:rPr>
        <w:t xml:space="preserve"> </w:t>
      </w:r>
      <w:r>
        <w:rPr>
          <w:sz w:val="24"/>
        </w:rPr>
        <w:t>к</w:t>
      </w:r>
      <w:r>
        <w:rPr>
          <w:spacing w:val="38"/>
          <w:sz w:val="24"/>
        </w:rPr>
        <w:t xml:space="preserve"> </w:t>
      </w:r>
      <w:r>
        <w:rPr>
          <w:sz w:val="24"/>
        </w:rPr>
        <w:t>предметам</w:t>
      </w:r>
      <w:r>
        <w:rPr>
          <w:spacing w:val="41"/>
          <w:sz w:val="24"/>
        </w:rPr>
        <w:t xml:space="preserve"> </w:t>
      </w:r>
      <w:r>
        <w:rPr>
          <w:sz w:val="24"/>
        </w:rPr>
        <w:t>декоративно-прикладного</w:t>
      </w:r>
      <w:r>
        <w:rPr>
          <w:spacing w:val="39"/>
          <w:sz w:val="24"/>
        </w:rPr>
        <w:t xml:space="preserve"> </w:t>
      </w:r>
      <w:r>
        <w:rPr>
          <w:sz w:val="24"/>
        </w:rPr>
        <w:t>искусства</w:t>
      </w:r>
      <w:r>
        <w:rPr>
          <w:spacing w:val="39"/>
          <w:sz w:val="24"/>
        </w:rPr>
        <w:t xml:space="preserve"> </w:t>
      </w:r>
      <w:r>
        <w:rPr>
          <w:sz w:val="24"/>
        </w:rPr>
        <w:t>разных</w:t>
      </w:r>
      <w:r>
        <w:rPr>
          <w:spacing w:val="35"/>
          <w:sz w:val="24"/>
        </w:rPr>
        <w:t xml:space="preserve"> </w:t>
      </w:r>
      <w:r>
        <w:rPr>
          <w:sz w:val="24"/>
        </w:rPr>
        <w:t>народов</w:t>
      </w:r>
      <w:r>
        <w:rPr>
          <w:spacing w:val="41"/>
          <w:sz w:val="24"/>
        </w:rPr>
        <w:t xml:space="preserve"> </w:t>
      </w:r>
      <w:r>
        <w:rPr>
          <w:sz w:val="24"/>
        </w:rPr>
        <w:t>Российской</w:t>
      </w:r>
    </w:p>
    <w:p w:rsidR="00CC679B" w:rsidRDefault="00CC679B">
      <w:pPr>
        <w:spacing w:line="242" w:lineRule="auto"/>
        <w:rPr>
          <w:sz w:val="24"/>
        </w:rPr>
        <w:sectPr w:rsidR="00CC679B">
          <w:pgSz w:w="11910" w:h="16840"/>
          <w:pgMar w:top="760" w:right="200" w:bottom="700" w:left="880" w:header="0" w:footer="512" w:gutter="0"/>
          <w:cols w:space="720"/>
        </w:sectPr>
      </w:pPr>
    </w:p>
    <w:p w:rsidR="00CC679B" w:rsidRDefault="00CC679B">
      <w:pPr>
        <w:pStyle w:val="a4"/>
        <w:spacing w:before="63"/>
        <w:ind w:left="253" w:firstLine="0"/>
        <w:jc w:val="left"/>
      </w:pPr>
      <w:r>
        <w:lastRenderedPageBreak/>
        <w:t>Федерации;</w:t>
      </w:r>
    </w:p>
    <w:p w:rsidR="00CC679B" w:rsidRDefault="00CC679B" w:rsidP="00A90E1F">
      <w:pPr>
        <w:pStyle w:val="a6"/>
        <w:numPr>
          <w:ilvl w:val="1"/>
          <w:numId w:val="49"/>
        </w:numPr>
        <w:tabs>
          <w:tab w:val="left" w:pos="503"/>
        </w:tabs>
        <w:spacing w:before="5" w:line="237" w:lineRule="auto"/>
        <w:ind w:right="656" w:firstLine="0"/>
        <w:jc w:val="left"/>
        <w:rPr>
          <w:sz w:val="24"/>
        </w:rPr>
      </w:pPr>
      <w:r>
        <w:rPr>
          <w:sz w:val="24"/>
        </w:rPr>
        <w:t>создавать</w:t>
      </w:r>
      <w:r>
        <w:rPr>
          <w:spacing w:val="46"/>
          <w:sz w:val="24"/>
        </w:rPr>
        <w:t xml:space="preserve"> </w:t>
      </w:r>
      <w:r>
        <w:rPr>
          <w:sz w:val="24"/>
        </w:rPr>
        <w:t>тексты-рассуждения:</w:t>
      </w:r>
      <w:r>
        <w:rPr>
          <w:spacing w:val="45"/>
          <w:sz w:val="24"/>
        </w:rPr>
        <w:t xml:space="preserve"> </w:t>
      </w:r>
      <w:r>
        <w:rPr>
          <w:sz w:val="24"/>
        </w:rPr>
        <w:t>раскрывать</w:t>
      </w:r>
      <w:r>
        <w:rPr>
          <w:spacing w:val="46"/>
          <w:sz w:val="24"/>
        </w:rPr>
        <w:t xml:space="preserve"> </w:t>
      </w:r>
      <w:r>
        <w:rPr>
          <w:sz w:val="24"/>
        </w:rPr>
        <w:t>последовательность</w:t>
      </w:r>
      <w:r>
        <w:rPr>
          <w:spacing w:val="36"/>
          <w:sz w:val="24"/>
        </w:rPr>
        <w:t xml:space="preserve"> </w:t>
      </w:r>
      <w:r>
        <w:rPr>
          <w:sz w:val="24"/>
        </w:rPr>
        <w:t>операций</w:t>
      </w:r>
      <w:r>
        <w:rPr>
          <w:spacing w:val="45"/>
          <w:sz w:val="24"/>
        </w:rPr>
        <w:t xml:space="preserve"> </w:t>
      </w:r>
      <w:r>
        <w:rPr>
          <w:sz w:val="24"/>
        </w:rPr>
        <w:t>при</w:t>
      </w:r>
      <w:r>
        <w:rPr>
          <w:spacing w:val="45"/>
          <w:sz w:val="24"/>
        </w:rPr>
        <w:t xml:space="preserve"> </w:t>
      </w:r>
      <w:r>
        <w:rPr>
          <w:sz w:val="24"/>
        </w:rPr>
        <w:t>работе</w:t>
      </w:r>
      <w:r>
        <w:rPr>
          <w:spacing w:val="39"/>
          <w:sz w:val="24"/>
        </w:rPr>
        <w:t xml:space="preserve"> </w:t>
      </w:r>
      <w:r>
        <w:rPr>
          <w:sz w:val="24"/>
        </w:rPr>
        <w:t>с</w:t>
      </w:r>
      <w:r>
        <w:rPr>
          <w:spacing w:val="-57"/>
          <w:sz w:val="24"/>
        </w:rPr>
        <w:t xml:space="preserve"> </w:t>
      </w:r>
      <w:r>
        <w:rPr>
          <w:sz w:val="24"/>
        </w:rPr>
        <w:t>разными</w:t>
      </w:r>
      <w:r>
        <w:rPr>
          <w:spacing w:val="-2"/>
          <w:sz w:val="24"/>
        </w:rPr>
        <w:t xml:space="preserve"> </w:t>
      </w:r>
      <w:r>
        <w:rPr>
          <w:sz w:val="24"/>
        </w:rPr>
        <w:t>материалами;</w:t>
      </w:r>
    </w:p>
    <w:p w:rsidR="00CC679B" w:rsidRDefault="00CC679B" w:rsidP="00A90E1F">
      <w:pPr>
        <w:pStyle w:val="a6"/>
        <w:numPr>
          <w:ilvl w:val="1"/>
          <w:numId w:val="49"/>
        </w:numPr>
        <w:tabs>
          <w:tab w:val="left" w:pos="475"/>
          <w:tab w:val="left" w:pos="9526"/>
        </w:tabs>
        <w:spacing w:before="5" w:line="237" w:lineRule="auto"/>
        <w:ind w:right="654" w:firstLine="0"/>
        <w:jc w:val="left"/>
        <w:rPr>
          <w:sz w:val="24"/>
        </w:rPr>
      </w:pPr>
      <w:r>
        <w:rPr>
          <w:sz w:val="24"/>
        </w:rPr>
        <w:t>осознавать</w:t>
      </w:r>
      <w:r>
        <w:rPr>
          <w:spacing w:val="76"/>
          <w:sz w:val="24"/>
        </w:rPr>
        <w:t xml:space="preserve"> </w:t>
      </w:r>
      <w:r>
        <w:rPr>
          <w:sz w:val="24"/>
        </w:rPr>
        <w:t>культурно-исторический</w:t>
      </w:r>
      <w:r>
        <w:rPr>
          <w:spacing w:val="76"/>
          <w:sz w:val="24"/>
        </w:rPr>
        <w:t xml:space="preserve"> </w:t>
      </w:r>
      <w:r>
        <w:rPr>
          <w:sz w:val="24"/>
        </w:rPr>
        <w:t>смысл</w:t>
      </w:r>
      <w:r>
        <w:rPr>
          <w:spacing w:val="75"/>
          <w:sz w:val="24"/>
        </w:rPr>
        <w:t xml:space="preserve"> </w:t>
      </w:r>
      <w:r>
        <w:rPr>
          <w:sz w:val="24"/>
        </w:rPr>
        <w:t>и</w:t>
      </w:r>
      <w:r>
        <w:rPr>
          <w:spacing w:val="76"/>
          <w:sz w:val="24"/>
        </w:rPr>
        <w:t xml:space="preserve"> </w:t>
      </w:r>
      <w:r>
        <w:rPr>
          <w:sz w:val="24"/>
        </w:rPr>
        <w:t>назначение</w:t>
      </w:r>
      <w:r>
        <w:rPr>
          <w:spacing w:val="75"/>
          <w:sz w:val="24"/>
        </w:rPr>
        <w:t xml:space="preserve"> </w:t>
      </w:r>
      <w:r>
        <w:rPr>
          <w:sz w:val="24"/>
        </w:rPr>
        <w:t>праздников,</w:t>
      </w:r>
      <w:r>
        <w:rPr>
          <w:spacing w:val="77"/>
          <w:sz w:val="24"/>
        </w:rPr>
        <w:t xml:space="preserve"> </w:t>
      </w:r>
      <w:r>
        <w:rPr>
          <w:sz w:val="24"/>
        </w:rPr>
        <w:t>их</w:t>
      </w:r>
      <w:r>
        <w:rPr>
          <w:spacing w:val="74"/>
          <w:sz w:val="24"/>
        </w:rPr>
        <w:t xml:space="preserve"> </w:t>
      </w:r>
      <w:r>
        <w:rPr>
          <w:sz w:val="24"/>
        </w:rPr>
        <w:t>роль</w:t>
      </w:r>
      <w:r>
        <w:rPr>
          <w:spacing w:val="76"/>
          <w:sz w:val="24"/>
        </w:rPr>
        <w:t xml:space="preserve"> </w:t>
      </w:r>
      <w:r>
        <w:rPr>
          <w:sz w:val="24"/>
        </w:rPr>
        <w:t>в</w:t>
      </w:r>
      <w:r>
        <w:rPr>
          <w:sz w:val="24"/>
        </w:rPr>
        <w:tab/>
      </w:r>
      <w:r>
        <w:rPr>
          <w:spacing w:val="-1"/>
          <w:sz w:val="24"/>
        </w:rPr>
        <w:t>жизни</w:t>
      </w:r>
      <w:r>
        <w:rPr>
          <w:spacing w:val="-57"/>
          <w:sz w:val="24"/>
        </w:rPr>
        <w:t xml:space="preserve"> </w:t>
      </w:r>
      <w:r>
        <w:rPr>
          <w:sz w:val="24"/>
        </w:rPr>
        <w:t>каждого</w:t>
      </w:r>
      <w:r>
        <w:rPr>
          <w:spacing w:val="1"/>
          <w:sz w:val="24"/>
        </w:rPr>
        <w:t xml:space="preserve"> </w:t>
      </w:r>
      <w:r>
        <w:rPr>
          <w:sz w:val="24"/>
        </w:rPr>
        <w:t>человека,</w:t>
      </w:r>
      <w:r>
        <w:rPr>
          <w:spacing w:val="53"/>
          <w:sz w:val="24"/>
        </w:rPr>
        <w:t xml:space="preserve"> </w:t>
      </w:r>
      <w:r>
        <w:rPr>
          <w:sz w:val="24"/>
        </w:rPr>
        <w:t>ориентироваться</w:t>
      </w:r>
      <w:r>
        <w:rPr>
          <w:spacing w:val="51"/>
          <w:sz w:val="24"/>
        </w:rPr>
        <w:t xml:space="preserve"> </w:t>
      </w:r>
      <w:r>
        <w:rPr>
          <w:sz w:val="24"/>
        </w:rPr>
        <w:t>в</w:t>
      </w:r>
      <w:r>
        <w:rPr>
          <w:spacing w:val="58"/>
          <w:sz w:val="24"/>
        </w:rPr>
        <w:t xml:space="preserve"> </w:t>
      </w:r>
      <w:r>
        <w:rPr>
          <w:sz w:val="24"/>
        </w:rPr>
        <w:t>традициях</w:t>
      </w:r>
      <w:r>
        <w:rPr>
          <w:spacing w:val="56"/>
          <w:sz w:val="24"/>
        </w:rPr>
        <w:t xml:space="preserve"> </w:t>
      </w:r>
      <w:r>
        <w:rPr>
          <w:sz w:val="24"/>
        </w:rPr>
        <w:t>организации</w:t>
      </w:r>
      <w:r>
        <w:rPr>
          <w:spacing w:val="-3"/>
          <w:sz w:val="24"/>
        </w:rPr>
        <w:t xml:space="preserve"> </w:t>
      </w:r>
      <w:r>
        <w:rPr>
          <w:sz w:val="24"/>
        </w:rPr>
        <w:t>и</w:t>
      </w:r>
      <w:r>
        <w:rPr>
          <w:spacing w:val="-4"/>
          <w:sz w:val="24"/>
        </w:rPr>
        <w:t xml:space="preserve"> </w:t>
      </w:r>
      <w:r>
        <w:rPr>
          <w:sz w:val="24"/>
        </w:rPr>
        <w:t>оформления</w:t>
      </w:r>
      <w:r>
        <w:rPr>
          <w:spacing w:val="-4"/>
          <w:sz w:val="24"/>
        </w:rPr>
        <w:t xml:space="preserve"> </w:t>
      </w:r>
      <w:r>
        <w:rPr>
          <w:sz w:val="24"/>
        </w:rPr>
        <w:t>праздников.</w:t>
      </w:r>
    </w:p>
    <w:p w:rsidR="00CC679B" w:rsidRDefault="00CC679B">
      <w:pPr>
        <w:spacing w:before="4" w:line="275" w:lineRule="exact"/>
        <w:ind w:left="877"/>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p>
    <w:p w:rsidR="00CC679B" w:rsidRDefault="00CC679B">
      <w:pPr>
        <w:pStyle w:val="a4"/>
        <w:spacing w:line="275" w:lineRule="exact"/>
        <w:ind w:left="877" w:firstLine="0"/>
        <w:jc w:val="left"/>
      </w:pPr>
      <w:r>
        <w:t>Самоорганизация</w:t>
      </w:r>
      <w:r>
        <w:rPr>
          <w:spacing w:val="-7"/>
        </w:rPr>
        <w:t xml:space="preserve"> </w:t>
      </w:r>
      <w:r>
        <w:t>и</w:t>
      </w:r>
      <w:r>
        <w:rPr>
          <w:spacing w:val="-1"/>
        </w:rPr>
        <w:t xml:space="preserve"> </w:t>
      </w:r>
      <w:r>
        <w:t>самоконтроль:</w:t>
      </w:r>
    </w:p>
    <w:p w:rsidR="00CC679B" w:rsidRDefault="00CC679B" w:rsidP="00A90E1F">
      <w:pPr>
        <w:pStyle w:val="a6"/>
        <w:numPr>
          <w:ilvl w:val="1"/>
          <w:numId w:val="49"/>
        </w:numPr>
        <w:tabs>
          <w:tab w:val="left" w:pos="556"/>
          <w:tab w:val="left" w:pos="1749"/>
          <w:tab w:val="left" w:pos="2095"/>
          <w:tab w:val="left" w:pos="3418"/>
          <w:tab w:val="left" w:pos="4526"/>
          <w:tab w:val="left" w:pos="5471"/>
          <w:tab w:val="left" w:pos="7308"/>
          <w:tab w:val="left" w:pos="8675"/>
          <w:tab w:val="left" w:pos="9375"/>
        </w:tabs>
        <w:spacing w:before="4" w:line="237" w:lineRule="auto"/>
        <w:ind w:right="640" w:firstLine="0"/>
        <w:jc w:val="left"/>
        <w:rPr>
          <w:sz w:val="24"/>
        </w:rPr>
      </w:pPr>
      <w:r>
        <w:rPr>
          <w:sz w:val="24"/>
        </w:rPr>
        <w:t>понимать</w:t>
      </w:r>
      <w:r>
        <w:rPr>
          <w:sz w:val="24"/>
        </w:rPr>
        <w:tab/>
        <w:t>и</w:t>
      </w:r>
      <w:r>
        <w:rPr>
          <w:sz w:val="24"/>
        </w:rPr>
        <w:tab/>
        <w:t>принимать</w:t>
      </w:r>
      <w:r>
        <w:rPr>
          <w:sz w:val="24"/>
        </w:rPr>
        <w:tab/>
        <w:t>учебную</w:t>
      </w:r>
      <w:r>
        <w:rPr>
          <w:sz w:val="24"/>
        </w:rPr>
        <w:tab/>
        <w:t>задачу,</w:t>
      </w:r>
      <w:r>
        <w:rPr>
          <w:sz w:val="24"/>
        </w:rPr>
        <w:tab/>
        <w:t>самостоятельно</w:t>
      </w:r>
      <w:r>
        <w:rPr>
          <w:sz w:val="24"/>
        </w:rPr>
        <w:tab/>
        <w:t>определять</w:t>
      </w:r>
      <w:r>
        <w:rPr>
          <w:sz w:val="24"/>
        </w:rPr>
        <w:tab/>
        <w:t>цели</w:t>
      </w:r>
      <w:r>
        <w:rPr>
          <w:sz w:val="24"/>
        </w:rPr>
        <w:tab/>
        <w:t>учебно-</w:t>
      </w:r>
      <w:r>
        <w:rPr>
          <w:spacing w:val="-57"/>
          <w:sz w:val="24"/>
        </w:rPr>
        <w:t xml:space="preserve"> </w:t>
      </w:r>
      <w:r>
        <w:rPr>
          <w:sz w:val="24"/>
        </w:rPr>
        <w:t>познавательной</w:t>
      </w:r>
      <w:r>
        <w:rPr>
          <w:spacing w:val="-3"/>
          <w:sz w:val="24"/>
        </w:rPr>
        <w:t xml:space="preserve"> </w:t>
      </w:r>
      <w:r>
        <w:rPr>
          <w:sz w:val="24"/>
        </w:rPr>
        <w:t>деятельности;</w:t>
      </w:r>
    </w:p>
    <w:p w:rsidR="00CC679B" w:rsidRDefault="00CC679B" w:rsidP="00A90E1F">
      <w:pPr>
        <w:pStyle w:val="a6"/>
        <w:numPr>
          <w:ilvl w:val="1"/>
          <w:numId w:val="49"/>
        </w:numPr>
        <w:tabs>
          <w:tab w:val="left" w:pos="441"/>
        </w:tabs>
        <w:spacing w:before="6" w:line="237" w:lineRule="auto"/>
        <w:ind w:right="657" w:firstLine="0"/>
        <w:jc w:val="left"/>
        <w:rPr>
          <w:sz w:val="24"/>
        </w:rPr>
      </w:pPr>
      <w:r>
        <w:rPr>
          <w:sz w:val="24"/>
        </w:rPr>
        <w:t>планировать</w:t>
      </w:r>
      <w:r>
        <w:rPr>
          <w:spacing w:val="40"/>
          <w:sz w:val="24"/>
        </w:rPr>
        <w:t xml:space="preserve"> </w:t>
      </w:r>
      <w:r>
        <w:rPr>
          <w:sz w:val="24"/>
        </w:rPr>
        <w:t>практическую</w:t>
      </w:r>
      <w:r>
        <w:rPr>
          <w:spacing w:val="41"/>
          <w:sz w:val="24"/>
        </w:rPr>
        <w:t xml:space="preserve"> </w:t>
      </w:r>
      <w:r>
        <w:rPr>
          <w:sz w:val="24"/>
        </w:rPr>
        <w:t>работу</w:t>
      </w:r>
      <w:r>
        <w:rPr>
          <w:spacing w:val="33"/>
          <w:sz w:val="24"/>
        </w:rPr>
        <w:t xml:space="preserve"> </w:t>
      </w:r>
      <w:r>
        <w:rPr>
          <w:sz w:val="24"/>
        </w:rPr>
        <w:t>в</w:t>
      </w:r>
      <w:r>
        <w:rPr>
          <w:spacing w:val="45"/>
          <w:sz w:val="24"/>
        </w:rPr>
        <w:t xml:space="preserve"> </w:t>
      </w:r>
      <w:r>
        <w:rPr>
          <w:sz w:val="24"/>
        </w:rPr>
        <w:t>соответствии</w:t>
      </w:r>
      <w:r>
        <w:rPr>
          <w:spacing w:val="39"/>
          <w:sz w:val="24"/>
        </w:rPr>
        <w:t xml:space="preserve"> </w:t>
      </w:r>
      <w:r>
        <w:rPr>
          <w:sz w:val="24"/>
        </w:rPr>
        <w:t>с</w:t>
      </w:r>
      <w:r>
        <w:rPr>
          <w:spacing w:val="37"/>
          <w:sz w:val="24"/>
        </w:rPr>
        <w:t xml:space="preserve"> </w:t>
      </w:r>
      <w:r>
        <w:rPr>
          <w:sz w:val="24"/>
        </w:rPr>
        <w:t>поставленной</w:t>
      </w:r>
      <w:r>
        <w:rPr>
          <w:spacing w:val="39"/>
          <w:sz w:val="24"/>
        </w:rPr>
        <w:t xml:space="preserve"> </w:t>
      </w:r>
      <w:r>
        <w:rPr>
          <w:sz w:val="24"/>
        </w:rPr>
        <w:t>целью</w:t>
      </w:r>
      <w:r>
        <w:rPr>
          <w:spacing w:val="36"/>
          <w:sz w:val="24"/>
        </w:rPr>
        <w:t xml:space="preserve"> </w:t>
      </w:r>
      <w:r>
        <w:rPr>
          <w:sz w:val="24"/>
        </w:rPr>
        <w:t>и</w:t>
      </w:r>
      <w:r>
        <w:rPr>
          <w:spacing w:val="39"/>
          <w:sz w:val="24"/>
        </w:rPr>
        <w:t xml:space="preserve"> </w:t>
      </w:r>
      <w:r>
        <w:rPr>
          <w:sz w:val="24"/>
        </w:rPr>
        <w:t>выполнять</w:t>
      </w:r>
      <w:r>
        <w:rPr>
          <w:spacing w:val="40"/>
          <w:sz w:val="24"/>
        </w:rPr>
        <w:t xml:space="preserve"> </w:t>
      </w:r>
      <w:r>
        <w:rPr>
          <w:sz w:val="24"/>
        </w:rPr>
        <w:t>ее</w:t>
      </w:r>
      <w:r>
        <w:rPr>
          <w:spacing w:val="37"/>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планом;</w:t>
      </w:r>
    </w:p>
    <w:p w:rsidR="00CC679B" w:rsidRDefault="00CC679B" w:rsidP="00A90E1F">
      <w:pPr>
        <w:pStyle w:val="a6"/>
        <w:numPr>
          <w:ilvl w:val="1"/>
          <w:numId w:val="49"/>
        </w:numPr>
        <w:tabs>
          <w:tab w:val="left" w:pos="470"/>
        </w:tabs>
        <w:spacing w:before="3"/>
        <w:ind w:right="651" w:firstLine="0"/>
        <w:jc w:val="left"/>
        <w:rPr>
          <w:sz w:val="24"/>
        </w:rPr>
      </w:pPr>
      <w:r>
        <w:rPr>
          <w:sz w:val="24"/>
        </w:rPr>
        <w:t>на</w:t>
      </w:r>
      <w:r>
        <w:rPr>
          <w:spacing w:val="8"/>
          <w:sz w:val="24"/>
        </w:rPr>
        <w:t xml:space="preserve"> </w:t>
      </w:r>
      <w:r>
        <w:rPr>
          <w:sz w:val="24"/>
        </w:rPr>
        <w:t>основе</w:t>
      </w:r>
      <w:r>
        <w:rPr>
          <w:spacing w:val="13"/>
          <w:sz w:val="24"/>
        </w:rPr>
        <w:t xml:space="preserve"> </w:t>
      </w:r>
      <w:r>
        <w:rPr>
          <w:sz w:val="24"/>
        </w:rPr>
        <w:t>анализа</w:t>
      </w:r>
      <w:r>
        <w:rPr>
          <w:spacing w:val="13"/>
          <w:sz w:val="24"/>
        </w:rPr>
        <w:t xml:space="preserve"> </w:t>
      </w:r>
      <w:r>
        <w:rPr>
          <w:sz w:val="24"/>
        </w:rPr>
        <w:t>причинно-следственных</w:t>
      </w:r>
      <w:r>
        <w:rPr>
          <w:spacing w:val="9"/>
          <w:sz w:val="24"/>
        </w:rPr>
        <w:t xml:space="preserve"> </w:t>
      </w:r>
      <w:r>
        <w:rPr>
          <w:sz w:val="24"/>
        </w:rPr>
        <w:t>связей</w:t>
      </w:r>
      <w:r>
        <w:rPr>
          <w:spacing w:val="14"/>
          <w:sz w:val="24"/>
        </w:rPr>
        <w:t xml:space="preserve"> </w:t>
      </w:r>
      <w:r>
        <w:rPr>
          <w:sz w:val="24"/>
        </w:rPr>
        <w:t>между</w:t>
      </w:r>
      <w:r>
        <w:rPr>
          <w:spacing w:val="4"/>
          <w:sz w:val="24"/>
        </w:rPr>
        <w:t xml:space="preserve"> </w:t>
      </w:r>
      <w:r>
        <w:rPr>
          <w:sz w:val="24"/>
        </w:rPr>
        <w:t>действиями</w:t>
      </w:r>
      <w:r>
        <w:rPr>
          <w:spacing w:val="14"/>
          <w:sz w:val="24"/>
        </w:rPr>
        <w:t xml:space="preserve"> </w:t>
      </w:r>
      <w:r>
        <w:rPr>
          <w:sz w:val="24"/>
        </w:rPr>
        <w:t>и</w:t>
      </w:r>
      <w:r>
        <w:rPr>
          <w:spacing w:val="14"/>
          <w:sz w:val="24"/>
        </w:rPr>
        <w:t xml:space="preserve"> </w:t>
      </w:r>
      <w:r>
        <w:rPr>
          <w:sz w:val="24"/>
        </w:rPr>
        <w:t>их</w:t>
      </w:r>
      <w:r>
        <w:rPr>
          <w:spacing w:val="9"/>
          <w:sz w:val="24"/>
        </w:rPr>
        <w:t xml:space="preserve"> </w:t>
      </w:r>
      <w:r>
        <w:rPr>
          <w:sz w:val="24"/>
        </w:rPr>
        <w:t>результатами</w:t>
      </w:r>
      <w:r>
        <w:rPr>
          <w:spacing w:val="-57"/>
          <w:sz w:val="24"/>
        </w:rPr>
        <w:t xml:space="preserve"> </w:t>
      </w:r>
      <w:r>
        <w:rPr>
          <w:sz w:val="24"/>
        </w:rPr>
        <w:t>прогнозировать</w:t>
      </w:r>
      <w:r>
        <w:rPr>
          <w:spacing w:val="-3"/>
          <w:sz w:val="24"/>
        </w:rPr>
        <w:t xml:space="preserve"> </w:t>
      </w:r>
      <w:r>
        <w:rPr>
          <w:sz w:val="24"/>
        </w:rPr>
        <w:t>практические «шаги»</w:t>
      </w:r>
      <w:r>
        <w:rPr>
          <w:spacing w:val="-4"/>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необходимого</w:t>
      </w:r>
      <w:r>
        <w:rPr>
          <w:spacing w:val="4"/>
          <w:sz w:val="24"/>
        </w:rPr>
        <w:t xml:space="preserve"> </w:t>
      </w:r>
      <w:r>
        <w:rPr>
          <w:sz w:val="24"/>
        </w:rPr>
        <w:t>результата;</w:t>
      </w:r>
    </w:p>
    <w:p w:rsidR="00CC679B" w:rsidRDefault="00CC679B" w:rsidP="00A90E1F">
      <w:pPr>
        <w:pStyle w:val="a6"/>
        <w:numPr>
          <w:ilvl w:val="1"/>
          <w:numId w:val="49"/>
        </w:numPr>
        <w:tabs>
          <w:tab w:val="left" w:pos="417"/>
        </w:tabs>
        <w:spacing w:before="3" w:line="237" w:lineRule="auto"/>
        <w:ind w:right="658" w:firstLine="0"/>
        <w:jc w:val="left"/>
        <w:rPr>
          <w:sz w:val="24"/>
        </w:rPr>
      </w:pPr>
      <w:r>
        <w:rPr>
          <w:sz w:val="24"/>
        </w:rPr>
        <w:t>выполнять</w:t>
      </w:r>
      <w:r>
        <w:rPr>
          <w:spacing w:val="17"/>
          <w:sz w:val="24"/>
        </w:rPr>
        <w:t xml:space="preserve"> </w:t>
      </w:r>
      <w:r>
        <w:rPr>
          <w:sz w:val="24"/>
        </w:rPr>
        <w:t>действия</w:t>
      </w:r>
      <w:r>
        <w:rPr>
          <w:spacing w:val="17"/>
          <w:sz w:val="24"/>
        </w:rPr>
        <w:t xml:space="preserve"> </w:t>
      </w:r>
      <w:r>
        <w:rPr>
          <w:sz w:val="24"/>
        </w:rPr>
        <w:t>контроля</w:t>
      </w:r>
      <w:r>
        <w:rPr>
          <w:spacing w:val="16"/>
          <w:sz w:val="24"/>
        </w:rPr>
        <w:t xml:space="preserve"> </w:t>
      </w:r>
      <w:r>
        <w:rPr>
          <w:sz w:val="24"/>
        </w:rPr>
        <w:t>(самоконтроля)</w:t>
      </w:r>
      <w:r>
        <w:rPr>
          <w:spacing w:val="18"/>
          <w:sz w:val="24"/>
        </w:rPr>
        <w:t xml:space="preserve"> </w:t>
      </w:r>
      <w:r>
        <w:rPr>
          <w:sz w:val="24"/>
        </w:rPr>
        <w:t>и</w:t>
      </w:r>
      <w:r>
        <w:rPr>
          <w:spacing w:val="13"/>
          <w:sz w:val="24"/>
        </w:rPr>
        <w:t xml:space="preserve"> </w:t>
      </w:r>
      <w:r>
        <w:rPr>
          <w:sz w:val="24"/>
        </w:rPr>
        <w:t>оценки,</w:t>
      </w:r>
      <w:r>
        <w:rPr>
          <w:spacing w:val="18"/>
          <w:sz w:val="24"/>
        </w:rPr>
        <w:t xml:space="preserve"> </w:t>
      </w:r>
      <w:r>
        <w:rPr>
          <w:sz w:val="24"/>
        </w:rPr>
        <w:t>процесса</w:t>
      </w:r>
      <w:r>
        <w:rPr>
          <w:spacing w:val="16"/>
          <w:sz w:val="24"/>
        </w:rPr>
        <w:t xml:space="preserve"> </w:t>
      </w:r>
      <w:r>
        <w:rPr>
          <w:sz w:val="24"/>
        </w:rPr>
        <w:t>и</w:t>
      </w:r>
      <w:r>
        <w:rPr>
          <w:spacing w:val="18"/>
          <w:sz w:val="24"/>
        </w:rPr>
        <w:t xml:space="preserve"> </w:t>
      </w:r>
      <w:r>
        <w:rPr>
          <w:sz w:val="24"/>
        </w:rPr>
        <w:t>результата</w:t>
      </w:r>
      <w:r>
        <w:rPr>
          <w:spacing w:val="15"/>
          <w:sz w:val="24"/>
        </w:rPr>
        <w:t xml:space="preserve"> </w:t>
      </w:r>
      <w:r>
        <w:rPr>
          <w:sz w:val="24"/>
        </w:rPr>
        <w:t>деятельности,</w:t>
      </w:r>
      <w:r>
        <w:rPr>
          <w:spacing w:val="-57"/>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вносить</w:t>
      </w:r>
      <w:r>
        <w:rPr>
          <w:spacing w:val="1"/>
          <w:sz w:val="24"/>
        </w:rPr>
        <w:t xml:space="preserve"> </w:t>
      </w:r>
      <w:r>
        <w:rPr>
          <w:sz w:val="24"/>
        </w:rPr>
        <w:t>кор</w:t>
      </w:r>
      <w:r>
        <w:rPr>
          <w:spacing w:val="2"/>
          <w:sz w:val="24"/>
        </w:rPr>
        <w:t xml:space="preserve"> </w:t>
      </w:r>
      <w:r>
        <w:rPr>
          <w:sz w:val="24"/>
        </w:rPr>
        <w:t>рективы</w:t>
      </w:r>
      <w:r>
        <w:rPr>
          <w:spacing w:val="-2"/>
          <w:sz w:val="24"/>
        </w:rPr>
        <w:t xml:space="preserve"> </w:t>
      </w:r>
      <w:r>
        <w:rPr>
          <w:sz w:val="24"/>
        </w:rPr>
        <w:t>в</w:t>
      </w:r>
      <w:r>
        <w:rPr>
          <w:spacing w:val="-1"/>
          <w:sz w:val="24"/>
        </w:rPr>
        <w:t xml:space="preserve"> </w:t>
      </w:r>
      <w:r>
        <w:rPr>
          <w:sz w:val="24"/>
        </w:rPr>
        <w:t>выполняемые</w:t>
      </w:r>
      <w:r>
        <w:rPr>
          <w:spacing w:val="8"/>
          <w:sz w:val="24"/>
        </w:rPr>
        <w:t xml:space="preserve"> </w:t>
      </w:r>
      <w:r>
        <w:rPr>
          <w:sz w:val="24"/>
        </w:rPr>
        <w:t>действия;</w:t>
      </w:r>
    </w:p>
    <w:p w:rsidR="00CC679B" w:rsidRDefault="00CC679B">
      <w:pPr>
        <w:pStyle w:val="a4"/>
        <w:spacing w:before="3" w:line="275" w:lineRule="exact"/>
        <w:ind w:left="253" w:firstLine="0"/>
        <w:jc w:val="left"/>
      </w:pPr>
      <w:r>
        <w:t>проявлять</w:t>
      </w:r>
      <w:r>
        <w:rPr>
          <w:spacing w:val="-6"/>
        </w:rPr>
        <w:t xml:space="preserve"> </w:t>
      </w:r>
      <w:r>
        <w:t>волевую</w:t>
      </w:r>
      <w:r>
        <w:rPr>
          <w:spacing w:val="-4"/>
        </w:rPr>
        <w:t xml:space="preserve"> </w:t>
      </w:r>
      <w:r>
        <w:t>саморегуляцию</w:t>
      </w:r>
      <w:r>
        <w:rPr>
          <w:spacing w:val="-5"/>
        </w:rPr>
        <w:t xml:space="preserve"> </w:t>
      </w:r>
      <w:r>
        <w:t>при</w:t>
      </w:r>
      <w:r>
        <w:rPr>
          <w:spacing w:val="-1"/>
        </w:rPr>
        <w:t xml:space="preserve"> </w:t>
      </w:r>
      <w:r>
        <w:t>выполнении</w:t>
      </w:r>
      <w:r>
        <w:rPr>
          <w:spacing w:val="-1"/>
        </w:rPr>
        <w:t xml:space="preserve"> </w:t>
      </w:r>
      <w:r>
        <w:t>задания.</w:t>
      </w:r>
    </w:p>
    <w:p w:rsidR="00CC679B" w:rsidRDefault="00CC679B">
      <w:pPr>
        <w:pStyle w:val="a4"/>
        <w:spacing w:line="275" w:lineRule="exact"/>
        <w:ind w:left="877" w:firstLine="0"/>
        <w:jc w:val="left"/>
      </w:pPr>
      <w:r>
        <w:t>Совместная</w:t>
      </w:r>
      <w:r>
        <w:rPr>
          <w:spacing w:val="-5"/>
        </w:rPr>
        <w:t xml:space="preserve"> </w:t>
      </w:r>
      <w:r>
        <w:t>деятельность:</w:t>
      </w:r>
    </w:p>
    <w:p w:rsidR="00CC679B" w:rsidRDefault="00CC679B" w:rsidP="00A90E1F">
      <w:pPr>
        <w:pStyle w:val="a6"/>
        <w:numPr>
          <w:ilvl w:val="1"/>
          <w:numId w:val="49"/>
        </w:numPr>
        <w:tabs>
          <w:tab w:val="left" w:pos="422"/>
        </w:tabs>
        <w:spacing w:before="3"/>
        <w:ind w:right="655" w:firstLine="0"/>
        <w:rPr>
          <w:sz w:val="24"/>
        </w:rPr>
      </w:pPr>
      <w:r>
        <w:rPr>
          <w:sz w:val="24"/>
        </w:rPr>
        <w:t>организовывать под руководством учителя совместную работу в группе: распределять 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w:t>
      </w:r>
      <w:r>
        <w:rPr>
          <w:spacing w:val="1"/>
          <w:sz w:val="24"/>
        </w:rPr>
        <w:t xml:space="preserve"> </w:t>
      </w:r>
      <w:r>
        <w:rPr>
          <w:sz w:val="24"/>
        </w:rPr>
        <w:t>или</w:t>
      </w:r>
      <w:r>
        <w:rPr>
          <w:spacing w:val="1"/>
          <w:sz w:val="24"/>
        </w:rPr>
        <w:t xml:space="preserve"> </w:t>
      </w:r>
      <w:r>
        <w:rPr>
          <w:sz w:val="24"/>
        </w:rPr>
        <w:t>подчиненного,</w:t>
      </w:r>
      <w:r>
        <w:rPr>
          <w:spacing w:val="1"/>
          <w:sz w:val="24"/>
        </w:rPr>
        <w:t xml:space="preserve"> </w:t>
      </w:r>
      <w:r>
        <w:rPr>
          <w:sz w:val="24"/>
        </w:rPr>
        <w:t>осуществлять</w:t>
      </w:r>
      <w:r>
        <w:rPr>
          <w:spacing w:val="1"/>
          <w:sz w:val="24"/>
        </w:rPr>
        <w:t xml:space="preserve"> </w:t>
      </w:r>
      <w:r>
        <w:rPr>
          <w:sz w:val="24"/>
        </w:rPr>
        <w:t>продуктивное</w:t>
      </w:r>
      <w:r>
        <w:rPr>
          <w:spacing w:val="1"/>
          <w:sz w:val="24"/>
        </w:rPr>
        <w:t xml:space="preserve"> </w:t>
      </w:r>
      <w:r>
        <w:rPr>
          <w:sz w:val="24"/>
        </w:rPr>
        <w:t>сотрудничество,</w:t>
      </w:r>
      <w:r>
        <w:rPr>
          <w:spacing w:val="3"/>
          <w:sz w:val="24"/>
        </w:rPr>
        <w:t xml:space="preserve"> </w:t>
      </w:r>
      <w:r>
        <w:rPr>
          <w:sz w:val="24"/>
        </w:rPr>
        <w:t>взаимопомощь;</w:t>
      </w:r>
    </w:p>
    <w:p w:rsidR="00CC679B" w:rsidRDefault="00CC679B" w:rsidP="00A90E1F">
      <w:pPr>
        <w:pStyle w:val="a6"/>
        <w:numPr>
          <w:ilvl w:val="1"/>
          <w:numId w:val="49"/>
        </w:numPr>
        <w:tabs>
          <w:tab w:val="left" w:pos="547"/>
        </w:tabs>
        <w:spacing w:line="242" w:lineRule="auto"/>
        <w:ind w:right="662" w:firstLine="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деятельности</w:t>
      </w:r>
      <w:r>
        <w:rPr>
          <w:spacing w:val="1"/>
          <w:sz w:val="24"/>
        </w:rPr>
        <w:t xml:space="preserve"> </w:t>
      </w:r>
      <w:r>
        <w:rPr>
          <w:sz w:val="24"/>
        </w:rPr>
        <w:t>своих</w:t>
      </w:r>
      <w:r>
        <w:rPr>
          <w:spacing w:val="1"/>
          <w:sz w:val="24"/>
        </w:rPr>
        <w:t xml:space="preserve"> </w:t>
      </w:r>
      <w:r>
        <w:rPr>
          <w:sz w:val="24"/>
        </w:rPr>
        <w:t>товарищей</w:t>
      </w:r>
      <w:r>
        <w:rPr>
          <w:spacing w:val="1"/>
          <w:sz w:val="24"/>
        </w:rPr>
        <w:t xml:space="preserve"> </w:t>
      </w:r>
      <w:r>
        <w:rPr>
          <w:sz w:val="24"/>
        </w:rPr>
        <w:t>и</w:t>
      </w:r>
      <w:r>
        <w:rPr>
          <w:spacing w:val="1"/>
          <w:sz w:val="24"/>
        </w:rPr>
        <w:t xml:space="preserve"> </w:t>
      </w:r>
      <w:r>
        <w:rPr>
          <w:sz w:val="24"/>
        </w:rPr>
        <w:t>результатам</w:t>
      </w:r>
      <w:r>
        <w:rPr>
          <w:spacing w:val="1"/>
          <w:sz w:val="24"/>
        </w:rPr>
        <w:t xml:space="preserve"> </w:t>
      </w:r>
      <w:r>
        <w:rPr>
          <w:sz w:val="24"/>
        </w:rPr>
        <w:t>их</w:t>
      </w:r>
      <w:r>
        <w:rPr>
          <w:spacing w:val="1"/>
          <w:sz w:val="24"/>
        </w:rPr>
        <w:t xml:space="preserve"> </w:t>
      </w:r>
      <w:r>
        <w:rPr>
          <w:sz w:val="24"/>
        </w:rPr>
        <w:t>работы,</w:t>
      </w:r>
      <w:r>
        <w:rPr>
          <w:spacing w:val="1"/>
          <w:sz w:val="24"/>
        </w:rPr>
        <w:t xml:space="preserve"> </w:t>
      </w:r>
      <w:r>
        <w:rPr>
          <w:sz w:val="24"/>
        </w:rPr>
        <w:t>в</w:t>
      </w:r>
      <w:r>
        <w:rPr>
          <w:spacing w:val="1"/>
          <w:sz w:val="24"/>
        </w:rPr>
        <w:t xml:space="preserve"> </w:t>
      </w:r>
      <w:r>
        <w:rPr>
          <w:sz w:val="24"/>
        </w:rPr>
        <w:t>доброжелательной</w:t>
      </w:r>
      <w:r>
        <w:rPr>
          <w:spacing w:val="2"/>
          <w:sz w:val="24"/>
        </w:rPr>
        <w:t xml:space="preserve"> </w:t>
      </w:r>
      <w:r>
        <w:rPr>
          <w:sz w:val="24"/>
        </w:rPr>
        <w:t>форме</w:t>
      </w:r>
      <w:r>
        <w:rPr>
          <w:spacing w:val="-4"/>
          <w:sz w:val="24"/>
        </w:rPr>
        <w:t xml:space="preserve"> </w:t>
      </w:r>
      <w:r>
        <w:rPr>
          <w:sz w:val="24"/>
        </w:rPr>
        <w:t>комментировать</w:t>
      </w:r>
      <w:r>
        <w:rPr>
          <w:spacing w:val="-1"/>
          <w:sz w:val="24"/>
        </w:rPr>
        <w:t xml:space="preserve"> </w:t>
      </w:r>
      <w:r>
        <w:rPr>
          <w:sz w:val="24"/>
        </w:rPr>
        <w:t>и</w:t>
      </w:r>
      <w:r>
        <w:rPr>
          <w:spacing w:val="-8"/>
          <w:sz w:val="24"/>
        </w:rPr>
        <w:t xml:space="preserve"> </w:t>
      </w:r>
      <w:r>
        <w:rPr>
          <w:sz w:val="24"/>
        </w:rPr>
        <w:t>оценивать</w:t>
      </w:r>
      <w:r>
        <w:rPr>
          <w:spacing w:val="-1"/>
          <w:sz w:val="24"/>
        </w:rPr>
        <w:t xml:space="preserve"> </w:t>
      </w:r>
      <w:r>
        <w:rPr>
          <w:sz w:val="24"/>
        </w:rPr>
        <w:t>их</w:t>
      </w:r>
      <w:r>
        <w:rPr>
          <w:spacing w:val="-3"/>
          <w:sz w:val="24"/>
        </w:rPr>
        <w:t xml:space="preserve"> </w:t>
      </w:r>
      <w:r>
        <w:rPr>
          <w:sz w:val="24"/>
        </w:rPr>
        <w:t>достижения;</w:t>
      </w:r>
    </w:p>
    <w:p w:rsidR="00CC679B" w:rsidRDefault="00CC679B" w:rsidP="00A90E1F">
      <w:pPr>
        <w:pStyle w:val="a6"/>
        <w:numPr>
          <w:ilvl w:val="1"/>
          <w:numId w:val="49"/>
        </w:numPr>
        <w:tabs>
          <w:tab w:val="left" w:pos="460"/>
        </w:tabs>
        <w:ind w:right="644" w:firstLine="0"/>
        <w:rPr>
          <w:sz w:val="24"/>
        </w:rPr>
      </w:pP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и оценки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 выслушивать и принимать к сведению мнение других обучающихся, их советы и</w:t>
      </w:r>
      <w:r>
        <w:rPr>
          <w:spacing w:val="1"/>
          <w:sz w:val="24"/>
        </w:rPr>
        <w:t xml:space="preserve"> </w:t>
      </w:r>
      <w:r>
        <w:rPr>
          <w:sz w:val="24"/>
        </w:rPr>
        <w:t>пожелания,</w:t>
      </w:r>
      <w:r>
        <w:rPr>
          <w:spacing w:val="-2"/>
          <w:sz w:val="24"/>
        </w:rPr>
        <w:t xml:space="preserve"> </w:t>
      </w:r>
      <w:r>
        <w:rPr>
          <w:sz w:val="24"/>
        </w:rPr>
        <w:t>с уважением</w:t>
      </w:r>
      <w:r>
        <w:rPr>
          <w:spacing w:val="-1"/>
          <w:sz w:val="24"/>
        </w:rPr>
        <w:t xml:space="preserve"> </w:t>
      </w:r>
      <w:r>
        <w:rPr>
          <w:sz w:val="24"/>
        </w:rPr>
        <w:t>относиться</w:t>
      </w:r>
      <w:r>
        <w:rPr>
          <w:spacing w:val="1"/>
          <w:sz w:val="24"/>
        </w:rPr>
        <w:t xml:space="preserve"> </w:t>
      </w:r>
      <w:r>
        <w:rPr>
          <w:sz w:val="24"/>
        </w:rPr>
        <w:t>к разной</w:t>
      </w:r>
      <w:r>
        <w:rPr>
          <w:spacing w:val="-3"/>
          <w:sz w:val="24"/>
        </w:rPr>
        <w:t xml:space="preserve"> </w:t>
      </w:r>
      <w:r>
        <w:rPr>
          <w:sz w:val="24"/>
        </w:rPr>
        <w:t>оценке своих</w:t>
      </w:r>
      <w:r>
        <w:rPr>
          <w:spacing w:val="-3"/>
          <w:sz w:val="24"/>
        </w:rPr>
        <w:t xml:space="preserve"> </w:t>
      </w:r>
      <w:r>
        <w:rPr>
          <w:sz w:val="24"/>
        </w:rPr>
        <w:t>достижений.</w:t>
      </w:r>
    </w:p>
    <w:p w:rsidR="00CC679B" w:rsidRDefault="00CC679B">
      <w:pPr>
        <w:pStyle w:val="a4"/>
        <w:spacing w:before="9"/>
        <w:ind w:left="0" w:firstLine="0"/>
        <w:jc w:val="left"/>
        <w:rPr>
          <w:sz w:val="23"/>
        </w:rPr>
      </w:pPr>
    </w:p>
    <w:p w:rsidR="00CC679B" w:rsidRDefault="00CC679B">
      <w:pPr>
        <w:pStyle w:val="1"/>
        <w:ind w:left="256" w:right="656"/>
        <w:jc w:val="center"/>
      </w:pPr>
      <w:r>
        <w:t>ПЛАНИРУЕМЫЕ</w:t>
      </w:r>
      <w:r>
        <w:rPr>
          <w:spacing w:val="-4"/>
        </w:rPr>
        <w:t xml:space="preserve"> </w:t>
      </w:r>
      <w:r>
        <w:t>РЕЗУЛЬТАТЫ</w:t>
      </w:r>
      <w:r>
        <w:rPr>
          <w:spacing w:val="-2"/>
        </w:rPr>
        <w:t xml:space="preserve"> </w:t>
      </w:r>
      <w:r>
        <w:t>ОСВОЕНИЯ</w:t>
      </w:r>
      <w:r>
        <w:rPr>
          <w:spacing w:val="-3"/>
        </w:rPr>
        <w:t xml:space="preserve"> </w:t>
      </w:r>
      <w:r>
        <w:t>ПРОГРАММЫ</w:t>
      </w:r>
    </w:p>
    <w:p w:rsidR="00CC679B" w:rsidRDefault="00CC679B">
      <w:pPr>
        <w:spacing w:before="3"/>
        <w:ind w:left="256" w:right="656"/>
        <w:jc w:val="center"/>
        <w:rPr>
          <w:b/>
          <w:sz w:val="24"/>
        </w:rPr>
      </w:pPr>
      <w:r>
        <w:rPr>
          <w:b/>
          <w:sz w:val="24"/>
        </w:rPr>
        <w:t>ПО</w:t>
      </w:r>
      <w:r>
        <w:rPr>
          <w:b/>
          <w:spacing w:val="-2"/>
          <w:sz w:val="24"/>
        </w:rPr>
        <w:t xml:space="preserve"> </w:t>
      </w:r>
      <w:r>
        <w:rPr>
          <w:b/>
          <w:sz w:val="24"/>
        </w:rPr>
        <w:t>ТРУДУ</w:t>
      </w:r>
      <w:r>
        <w:rPr>
          <w:b/>
          <w:spacing w:val="-1"/>
          <w:sz w:val="24"/>
        </w:rPr>
        <w:t xml:space="preserve"> </w:t>
      </w:r>
      <w:r>
        <w:rPr>
          <w:b/>
          <w:sz w:val="24"/>
        </w:rPr>
        <w:t>(ТЕХНОЛОГИИ)</w:t>
      </w:r>
      <w:r>
        <w:rPr>
          <w:b/>
          <w:spacing w:val="-4"/>
          <w:sz w:val="24"/>
        </w:rPr>
        <w:t xml:space="preserve"> </w:t>
      </w:r>
      <w:r>
        <w:rPr>
          <w:b/>
          <w:sz w:val="24"/>
        </w:rPr>
        <w:t>НА</w:t>
      </w:r>
      <w:r>
        <w:rPr>
          <w:b/>
          <w:spacing w:val="-2"/>
          <w:sz w:val="24"/>
        </w:rPr>
        <w:t xml:space="preserve"> </w:t>
      </w:r>
      <w:r>
        <w:rPr>
          <w:b/>
          <w:sz w:val="24"/>
        </w:rPr>
        <w:t>УРОВНЕ</w:t>
      </w:r>
      <w:r>
        <w:rPr>
          <w:b/>
          <w:spacing w:val="-7"/>
          <w:sz w:val="24"/>
        </w:rPr>
        <w:t xml:space="preserve"> </w:t>
      </w:r>
      <w:r>
        <w:rPr>
          <w:b/>
          <w:sz w:val="24"/>
        </w:rPr>
        <w:t>НАЧАЛЬНОГО</w:t>
      </w:r>
      <w:r>
        <w:rPr>
          <w:b/>
          <w:spacing w:val="-7"/>
          <w:sz w:val="24"/>
        </w:rPr>
        <w:t xml:space="preserve"> </w:t>
      </w:r>
      <w:r>
        <w:rPr>
          <w:b/>
          <w:sz w:val="24"/>
        </w:rPr>
        <w:t>ОБЩЕГО</w:t>
      </w:r>
      <w:r>
        <w:rPr>
          <w:b/>
          <w:spacing w:val="1"/>
          <w:sz w:val="24"/>
        </w:rPr>
        <w:t xml:space="preserve"> </w:t>
      </w:r>
      <w:r>
        <w:rPr>
          <w:b/>
          <w:sz w:val="24"/>
        </w:rPr>
        <w:t>ОБРАЗОВАНИЯ</w:t>
      </w:r>
    </w:p>
    <w:p w:rsidR="00CC679B" w:rsidRDefault="00CC679B">
      <w:pPr>
        <w:pStyle w:val="a4"/>
        <w:ind w:left="0" w:firstLine="0"/>
        <w:jc w:val="left"/>
        <w:rPr>
          <w:b/>
        </w:rPr>
      </w:pPr>
    </w:p>
    <w:p w:rsidR="00CC679B" w:rsidRDefault="00CC679B">
      <w:pPr>
        <w:pStyle w:val="1"/>
        <w:spacing w:line="273" w:lineRule="exact"/>
        <w:ind w:left="255" w:right="656"/>
        <w:jc w:val="center"/>
      </w:pPr>
      <w:r>
        <w:t>ЛИЧНОСТНЫЕ</w:t>
      </w:r>
      <w:r>
        <w:rPr>
          <w:spacing w:val="-7"/>
        </w:rPr>
        <w:t xml:space="preserve"> </w:t>
      </w:r>
      <w:r>
        <w:t>РЕЗУЛЬТАТЫ</w:t>
      </w:r>
    </w:p>
    <w:p w:rsidR="00CC679B" w:rsidRDefault="00CC679B">
      <w:pPr>
        <w:pStyle w:val="a4"/>
        <w:ind w:left="253" w:right="644" w:firstLine="624"/>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труду</w:t>
      </w:r>
      <w:r>
        <w:rPr>
          <w:spacing w:val="1"/>
        </w:rPr>
        <w:t xml:space="preserve"> </w:t>
      </w:r>
      <w:r>
        <w:t>(технологии)</w:t>
      </w:r>
      <w:r>
        <w:rPr>
          <w:spacing w:val="1"/>
        </w:rPr>
        <w:t xml:space="preserve"> </w:t>
      </w:r>
      <w:r>
        <w:t>на</w:t>
      </w:r>
      <w:r>
        <w:rPr>
          <w:spacing w:val="6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 соответствии с традиционными российскими социокультурными и</w:t>
      </w:r>
      <w:r>
        <w:rPr>
          <w:spacing w:val="1"/>
        </w:rPr>
        <w:t xml:space="preserve"> </w:t>
      </w:r>
      <w:r>
        <w:t>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57"/>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C679B" w:rsidRDefault="00CC679B">
      <w:pPr>
        <w:pStyle w:val="a4"/>
        <w:spacing w:line="242" w:lineRule="auto"/>
        <w:ind w:left="253" w:right="648" w:firstLine="624"/>
      </w:pPr>
      <w:r>
        <w:t>В результате изучения труда (технологии)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2"/>
        </w:rPr>
        <w:t xml:space="preserve"> </w:t>
      </w:r>
      <w:r>
        <w:t>следующие личностные</w:t>
      </w:r>
      <w:r>
        <w:rPr>
          <w:spacing w:val="-4"/>
        </w:rPr>
        <w:t xml:space="preserve"> </w:t>
      </w:r>
      <w:r>
        <w:t>результаты:</w:t>
      </w:r>
    </w:p>
    <w:p w:rsidR="00CC679B" w:rsidRDefault="00CC679B">
      <w:pPr>
        <w:pStyle w:val="a4"/>
        <w:spacing w:line="242" w:lineRule="auto"/>
        <w:ind w:left="253" w:right="661" w:firstLine="0"/>
      </w:pPr>
      <w:r>
        <w:t>первоначальные</w:t>
      </w:r>
      <w:r>
        <w:rPr>
          <w:spacing w:val="1"/>
        </w:rPr>
        <w:t xml:space="preserve"> </w:t>
      </w:r>
      <w:r>
        <w:t>представления</w:t>
      </w:r>
      <w:r>
        <w:rPr>
          <w:spacing w:val="1"/>
        </w:rPr>
        <w:t xml:space="preserve"> </w:t>
      </w:r>
      <w:r>
        <w:t>о</w:t>
      </w:r>
      <w:r>
        <w:rPr>
          <w:spacing w:val="1"/>
        </w:rPr>
        <w:t xml:space="preserve"> </w:t>
      </w:r>
      <w:r>
        <w:t>созидательном</w:t>
      </w:r>
      <w:r>
        <w:rPr>
          <w:spacing w:val="1"/>
        </w:rPr>
        <w:t xml:space="preserve"> </w:t>
      </w:r>
      <w:r>
        <w:t>и</w:t>
      </w:r>
      <w:r>
        <w:rPr>
          <w:spacing w:val="1"/>
        </w:rPr>
        <w:t xml:space="preserve"> </w:t>
      </w:r>
      <w:r>
        <w:t>нравственном</w:t>
      </w:r>
      <w:r>
        <w:rPr>
          <w:spacing w:val="1"/>
        </w:rPr>
        <w:t xml:space="preserve"> </w:t>
      </w:r>
      <w:r>
        <w:t>значении</w:t>
      </w:r>
      <w:r>
        <w:rPr>
          <w:spacing w:val="1"/>
        </w:rPr>
        <w:t xml:space="preserve"> </w:t>
      </w:r>
      <w:r>
        <w:t>труда</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7"/>
        </w:rPr>
        <w:t xml:space="preserve"> </w:t>
      </w:r>
      <w:r>
        <w:t>общества,</w:t>
      </w:r>
      <w:r>
        <w:rPr>
          <w:spacing w:val="-1"/>
        </w:rPr>
        <w:t xml:space="preserve"> </w:t>
      </w:r>
      <w:r>
        <w:t>уважительное</w:t>
      </w:r>
      <w:r>
        <w:rPr>
          <w:spacing w:val="-4"/>
        </w:rPr>
        <w:t xml:space="preserve"> </w:t>
      </w:r>
      <w:r>
        <w:t>отношение</w:t>
      </w:r>
      <w:r>
        <w:rPr>
          <w:spacing w:val="1"/>
        </w:rPr>
        <w:t xml:space="preserve"> </w:t>
      </w:r>
      <w:r>
        <w:t>к труду</w:t>
      </w:r>
      <w:r>
        <w:rPr>
          <w:spacing w:val="-8"/>
        </w:rPr>
        <w:t xml:space="preserve"> </w:t>
      </w:r>
      <w:r>
        <w:t>и</w:t>
      </w:r>
      <w:r>
        <w:rPr>
          <w:spacing w:val="3"/>
        </w:rPr>
        <w:t xml:space="preserve"> </w:t>
      </w:r>
      <w:r>
        <w:t>творчеству</w:t>
      </w:r>
      <w:r>
        <w:rPr>
          <w:spacing w:val="-8"/>
        </w:rPr>
        <w:t xml:space="preserve"> </w:t>
      </w:r>
      <w:r>
        <w:t>мастеров;</w:t>
      </w:r>
    </w:p>
    <w:p w:rsidR="00CC679B" w:rsidRDefault="00CC679B">
      <w:pPr>
        <w:pStyle w:val="a4"/>
        <w:ind w:left="253" w:right="659" w:firstLine="0"/>
      </w:pPr>
      <w:r>
        <w:t>осознание</w:t>
      </w:r>
      <w:r>
        <w:rPr>
          <w:spacing w:val="1"/>
        </w:rPr>
        <w:t xml:space="preserve"> </w:t>
      </w:r>
      <w:r>
        <w:t>роли</w:t>
      </w:r>
      <w:r>
        <w:rPr>
          <w:spacing w:val="1"/>
        </w:rPr>
        <w:t xml:space="preserve"> </w:t>
      </w:r>
      <w:r>
        <w:t>человека</w:t>
      </w:r>
      <w:r>
        <w:rPr>
          <w:spacing w:val="1"/>
        </w:rPr>
        <w:t xml:space="preserve"> </w:t>
      </w:r>
      <w:r>
        <w:t>и</w:t>
      </w:r>
      <w:r>
        <w:rPr>
          <w:spacing w:val="1"/>
        </w:rPr>
        <w:t xml:space="preserve"> </w:t>
      </w:r>
      <w:r>
        <w:t>используемых</w:t>
      </w:r>
      <w:r>
        <w:rPr>
          <w:spacing w:val="1"/>
        </w:rPr>
        <w:t xml:space="preserve"> </w:t>
      </w:r>
      <w:r>
        <w:t>им</w:t>
      </w:r>
      <w:r>
        <w:rPr>
          <w:spacing w:val="1"/>
        </w:rPr>
        <w:t xml:space="preserve"> </w:t>
      </w:r>
      <w:r>
        <w:t>технологий</w:t>
      </w:r>
      <w:r>
        <w:rPr>
          <w:spacing w:val="1"/>
        </w:rPr>
        <w:t xml:space="preserve"> </w:t>
      </w:r>
      <w:r>
        <w:t>в</w:t>
      </w:r>
      <w:r>
        <w:rPr>
          <w:spacing w:val="1"/>
        </w:rPr>
        <w:t xml:space="preserve"> </w:t>
      </w:r>
      <w:r>
        <w:t>сохранении</w:t>
      </w:r>
      <w:r>
        <w:rPr>
          <w:spacing w:val="1"/>
        </w:rPr>
        <w:t xml:space="preserve"> </w:t>
      </w:r>
      <w:r>
        <w:t>гармонического</w:t>
      </w:r>
      <w:r>
        <w:rPr>
          <w:spacing w:val="1"/>
        </w:rPr>
        <w:t xml:space="preserve"> </w:t>
      </w:r>
      <w:r>
        <w:t>сосуществования рукотворного мира с миром природы, ответственное отношение к сохранению</w:t>
      </w:r>
      <w:r>
        <w:rPr>
          <w:spacing w:val="-58"/>
        </w:rPr>
        <w:t xml:space="preserve"> </w:t>
      </w:r>
      <w:r>
        <w:t>окружающей</w:t>
      </w:r>
      <w:r>
        <w:rPr>
          <w:spacing w:val="2"/>
        </w:rPr>
        <w:t xml:space="preserve"> </w:t>
      </w:r>
      <w:r>
        <w:t>среды;</w:t>
      </w:r>
    </w:p>
    <w:p w:rsidR="00CC679B" w:rsidRDefault="00CC679B" w:rsidP="00A90E1F">
      <w:pPr>
        <w:pStyle w:val="a6"/>
        <w:numPr>
          <w:ilvl w:val="1"/>
          <w:numId w:val="49"/>
        </w:numPr>
        <w:tabs>
          <w:tab w:val="left" w:pos="422"/>
        </w:tabs>
        <w:ind w:right="652" w:firstLine="0"/>
        <w:rPr>
          <w:sz w:val="24"/>
        </w:rPr>
      </w:pPr>
      <w:r>
        <w:rPr>
          <w:sz w:val="24"/>
        </w:rPr>
        <w:t>понимание</w:t>
      </w:r>
      <w:r>
        <w:rPr>
          <w:spacing w:val="1"/>
          <w:sz w:val="24"/>
        </w:rPr>
        <w:t xml:space="preserve"> </w:t>
      </w:r>
      <w:r>
        <w:rPr>
          <w:sz w:val="24"/>
        </w:rPr>
        <w:t>культурно-исторической</w:t>
      </w:r>
      <w:r>
        <w:rPr>
          <w:spacing w:val="1"/>
          <w:sz w:val="24"/>
        </w:rPr>
        <w:t xml:space="preserve"> </w:t>
      </w:r>
      <w:r>
        <w:rPr>
          <w:sz w:val="24"/>
        </w:rPr>
        <w:t>ценности</w:t>
      </w:r>
      <w:r>
        <w:rPr>
          <w:spacing w:val="1"/>
          <w:sz w:val="24"/>
        </w:rPr>
        <w:t xml:space="preserve"> </w:t>
      </w:r>
      <w:r>
        <w:rPr>
          <w:sz w:val="24"/>
        </w:rPr>
        <w:t>традиций,</w:t>
      </w:r>
      <w:r>
        <w:rPr>
          <w:spacing w:val="1"/>
          <w:sz w:val="24"/>
        </w:rPr>
        <w:t xml:space="preserve"> </w:t>
      </w:r>
      <w:r>
        <w:rPr>
          <w:sz w:val="24"/>
        </w:rPr>
        <w:t>отраженных в предметном мире,</w:t>
      </w:r>
      <w:r>
        <w:rPr>
          <w:spacing w:val="1"/>
          <w:sz w:val="24"/>
        </w:rPr>
        <w:t xml:space="preserve"> </w:t>
      </w:r>
      <w:r>
        <w:rPr>
          <w:sz w:val="24"/>
        </w:rPr>
        <w:t>чувство</w:t>
      </w:r>
      <w:r>
        <w:rPr>
          <w:spacing w:val="1"/>
          <w:sz w:val="24"/>
        </w:rPr>
        <w:t xml:space="preserve"> </w:t>
      </w:r>
      <w:r>
        <w:rPr>
          <w:sz w:val="24"/>
        </w:rPr>
        <w:t>сопричастности</w:t>
      </w:r>
      <w:r>
        <w:rPr>
          <w:spacing w:val="1"/>
          <w:sz w:val="24"/>
        </w:rPr>
        <w:t xml:space="preserve"> </w:t>
      </w:r>
      <w:r>
        <w:rPr>
          <w:sz w:val="24"/>
        </w:rPr>
        <w:t>к</w:t>
      </w:r>
      <w:r>
        <w:rPr>
          <w:spacing w:val="1"/>
          <w:sz w:val="24"/>
        </w:rPr>
        <w:t xml:space="preserve"> </w:t>
      </w:r>
      <w:r>
        <w:rPr>
          <w:sz w:val="24"/>
        </w:rPr>
        <w:t>культуре</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уважительное отношение</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2"/>
          <w:sz w:val="24"/>
        </w:rPr>
        <w:t xml:space="preserve"> </w:t>
      </w:r>
      <w:r>
        <w:rPr>
          <w:sz w:val="24"/>
        </w:rPr>
        <w:t>других</w:t>
      </w:r>
      <w:r>
        <w:rPr>
          <w:spacing w:val="-3"/>
          <w:sz w:val="24"/>
        </w:rPr>
        <w:t xml:space="preserve"> </w:t>
      </w:r>
      <w:r>
        <w:rPr>
          <w:sz w:val="24"/>
        </w:rPr>
        <w:t>народов;</w:t>
      </w:r>
    </w:p>
    <w:p w:rsidR="00CC679B" w:rsidRDefault="00CC679B" w:rsidP="00A90E1F">
      <w:pPr>
        <w:pStyle w:val="a6"/>
        <w:numPr>
          <w:ilvl w:val="1"/>
          <w:numId w:val="49"/>
        </w:numPr>
        <w:tabs>
          <w:tab w:val="left" w:pos="398"/>
        </w:tabs>
        <w:ind w:right="653" w:firstLine="0"/>
        <w:rPr>
          <w:sz w:val="24"/>
        </w:rPr>
      </w:pPr>
      <w:r>
        <w:rPr>
          <w:sz w:val="24"/>
        </w:rPr>
        <w:t>проявление способности к эстетической оценке окружающей предметной среды, эстетические</w:t>
      </w:r>
      <w:r>
        <w:rPr>
          <w:spacing w:val="1"/>
          <w:sz w:val="24"/>
        </w:rPr>
        <w:t xml:space="preserve"> </w:t>
      </w:r>
      <w:r>
        <w:rPr>
          <w:sz w:val="24"/>
        </w:rPr>
        <w:t>чувства</w:t>
      </w:r>
      <w:r>
        <w:rPr>
          <w:spacing w:val="1"/>
          <w:sz w:val="24"/>
        </w:rPr>
        <w:t xml:space="preserve"> </w:t>
      </w:r>
      <w:r>
        <w:rPr>
          <w:sz w:val="24"/>
        </w:rPr>
        <w:t>–</w:t>
      </w:r>
      <w:r>
        <w:rPr>
          <w:spacing w:val="1"/>
          <w:sz w:val="24"/>
        </w:rPr>
        <w:t xml:space="preserve"> </w:t>
      </w:r>
      <w:r>
        <w:rPr>
          <w:sz w:val="24"/>
        </w:rPr>
        <w:t>эмоционально-положительное</w:t>
      </w:r>
      <w:r>
        <w:rPr>
          <w:spacing w:val="1"/>
          <w:sz w:val="24"/>
        </w:rPr>
        <w:t xml:space="preserve"> </w:t>
      </w:r>
      <w:r>
        <w:rPr>
          <w:sz w:val="24"/>
        </w:rPr>
        <w:t>восприятие и понимание красоты форм и образов</w:t>
      </w:r>
      <w:r>
        <w:rPr>
          <w:spacing w:val="1"/>
          <w:sz w:val="24"/>
        </w:rPr>
        <w:t xml:space="preserve"> </w:t>
      </w:r>
      <w:r>
        <w:rPr>
          <w:sz w:val="24"/>
        </w:rPr>
        <w:t>природных</w:t>
      </w:r>
      <w:r>
        <w:rPr>
          <w:spacing w:val="-5"/>
          <w:sz w:val="24"/>
        </w:rPr>
        <w:t xml:space="preserve"> </w:t>
      </w:r>
      <w:r>
        <w:rPr>
          <w:sz w:val="24"/>
        </w:rPr>
        <w:t>объектов,</w:t>
      </w:r>
      <w:r>
        <w:rPr>
          <w:spacing w:val="-2"/>
          <w:sz w:val="24"/>
        </w:rPr>
        <w:t xml:space="preserve"> </w:t>
      </w:r>
      <w:r>
        <w:rPr>
          <w:sz w:val="24"/>
        </w:rPr>
        <w:t>образцов</w:t>
      </w:r>
      <w:r>
        <w:rPr>
          <w:spacing w:val="-2"/>
          <w:sz w:val="24"/>
        </w:rPr>
        <w:t xml:space="preserve"> </w:t>
      </w:r>
      <w:r>
        <w:rPr>
          <w:sz w:val="24"/>
        </w:rPr>
        <w:t>мировой</w:t>
      </w:r>
      <w:r>
        <w:rPr>
          <w:spacing w:val="-4"/>
          <w:sz w:val="24"/>
        </w:rPr>
        <w:t xml:space="preserve"> </w:t>
      </w:r>
      <w:r>
        <w:rPr>
          <w:sz w:val="24"/>
        </w:rPr>
        <w:t>и</w:t>
      </w:r>
      <w:r>
        <w:rPr>
          <w:spacing w:val="-3"/>
          <w:sz w:val="24"/>
        </w:rPr>
        <w:t xml:space="preserve"> </w:t>
      </w:r>
      <w:r>
        <w:rPr>
          <w:sz w:val="24"/>
        </w:rPr>
        <w:t>отечественной</w:t>
      </w:r>
      <w:r>
        <w:rPr>
          <w:spacing w:val="2"/>
          <w:sz w:val="24"/>
        </w:rPr>
        <w:t xml:space="preserve"> </w:t>
      </w:r>
      <w:r>
        <w:rPr>
          <w:sz w:val="24"/>
        </w:rPr>
        <w:t>художественной</w:t>
      </w:r>
      <w:r>
        <w:rPr>
          <w:spacing w:val="1"/>
          <w:sz w:val="24"/>
        </w:rPr>
        <w:t xml:space="preserve"> </w:t>
      </w:r>
      <w:r>
        <w:rPr>
          <w:sz w:val="24"/>
        </w:rPr>
        <w:t>культуры;</w:t>
      </w:r>
    </w:p>
    <w:p w:rsidR="00CC679B" w:rsidRDefault="00CC679B" w:rsidP="00A90E1F">
      <w:pPr>
        <w:pStyle w:val="a6"/>
        <w:numPr>
          <w:ilvl w:val="1"/>
          <w:numId w:val="49"/>
        </w:numPr>
        <w:tabs>
          <w:tab w:val="left" w:pos="532"/>
        </w:tabs>
        <w:ind w:right="651" w:firstLine="0"/>
        <w:rPr>
          <w:sz w:val="24"/>
        </w:rPr>
      </w:pPr>
      <w:r>
        <w:rPr>
          <w:sz w:val="24"/>
        </w:rPr>
        <w:t>проявление</w:t>
      </w:r>
      <w:r>
        <w:rPr>
          <w:spacing w:val="1"/>
          <w:sz w:val="24"/>
        </w:rPr>
        <w:t xml:space="preserve"> </w:t>
      </w:r>
      <w:r>
        <w:rPr>
          <w:sz w:val="24"/>
        </w:rPr>
        <w:t>положительного</w:t>
      </w:r>
      <w:r>
        <w:rPr>
          <w:spacing w:val="1"/>
          <w:sz w:val="24"/>
        </w:rPr>
        <w:t xml:space="preserve"> </w:t>
      </w:r>
      <w:r>
        <w:rPr>
          <w:sz w:val="24"/>
        </w:rPr>
        <w:t>отношения</w:t>
      </w:r>
      <w:r>
        <w:rPr>
          <w:spacing w:val="1"/>
          <w:sz w:val="24"/>
        </w:rPr>
        <w:t xml:space="preserve"> </w:t>
      </w:r>
      <w:r>
        <w:rPr>
          <w:sz w:val="24"/>
        </w:rPr>
        <w:t>и</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творческой</w:t>
      </w:r>
      <w:r>
        <w:rPr>
          <w:spacing w:val="1"/>
          <w:sz w:val="24"/>
        </w:rPr>
        <w:t xml:space="preserve"> </w:t>
      </w:r>
      <w:r>
        <w:rPr>
          <w:sz w:val="24"/>
        </w:rPr>
        <w:t>преобразующей</w:t>
      </w:r>
      <w:r>
        <w:rPr>
          <w:spacing w:val="1"/>
          <w:sz w:val="24"/>
        </w:rPr>
        <w:t xml:space="preserve"> </w:t>
      </w:r>
      <w:r>
        <w:rPr>
          <w:sz w:val="24"/>
        </w:rPr>
        <w:t>деятельности,</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творческой</w:t>
      </w:r>
      <w:r>
        <w:rPr>
          <w:spacing w:val="1"/>
          <w:sz w:val="24"/>
        </w:rPr>
        <w:t xml:space="preserve"> </w:t>
      </w:r>
      <w:r>
        <w:rPr>
          <w:sz w:val="24"/>
        </w:rPr>
        <w:t>самореализации,</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творческому</w:t>
      </w:r>
      <w:r>
        <w:rPr>
          <w:spacing w:val="1"/>
          <w:sz w:val="24"/>
        </w:rPr>
        <w:t xml:space="preserve"> </w:t>
      </w:r>
      <w:r>
        <w:rPr>
          <w:sz w:val="24"/>
        </w:rPr>
        <w:t>труду,</w:t>
      </w:r>
      <w:r>
        <w:rPr>
          <w:spacing w:val="1"/>
          <w:sz w:val="24"/>
        </w:rPr>
        <w:t xml:space="preserve"> </w:t>
      </w:r>
      <w:r>
        <w:rPr>
          <w:sz w:val="24"/>
        </w:rPr>
        <w:t>работе</w:t>
      </w:r>
      <w:r>
        <w:rPr>
          <w:spacing w:val="1"/>
          <w:sz w:val="24"/>
        </w:rPr>
        <w:t xml:space="preserve"> </w:t>
      </w:r>
      <w:r>
        <w:rPr>
          <w:sz w:val="24"/>
        </w:rPr>
        <w:t>на</w:t>
      </w:r>
      <w:r>
        <w:rPr>
          <w:spacing w:val="1"/>
          <w:sz w:val="24"/>
        </w:rPr>
        <w:t xml:space="preserve"> </w:t>
      </w:r>
      <w:r>
        <w:rPr>
          <w:sz w:val="24"/>
        </w:rPr>
        <w:t>результат,</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видам</w:t>
      </w:r>
      <w:r>
        <w:rPr>
          <w:spacing w:val="1"/>
          <w:sz w:val="24"/>
        </w:rPr>
        <w:t xml:space="preserve"> </w:t>
      </w:r>
      <w:r>
        <w:rPr>
          <w:sz w:val="24"/>
        </w:rPr>
        <w:t>практической</w:t>
      </w:r>
      <w:r>
        <w:rPr>
          <w:spacing w:val="1"/>
          <w:sz w:val="24"/>
        </w:rPr>
        <w:t xml:space="preserve"> </w:t>
      </w:r>
      <w:r>
        <w:rPr>
          <w:sz w:val="24"/>
        </w:rPr>
        <w:t>преобразующей</w:t>
      </w:r>
      <w:r>
        <w:rPr>
          <w:spacing w:val="2"/>
          <w:sz w:val="24"/>
        </w:rPr>
        <w:t xml:space="preserve"> </w:t>
      </w:r>
      <w:r>
        <w:rPr>
          <w:sz w:val="24"/>
        </w:rPr>
        <w:t>деятельности;</w:t>
      </w:r>
    </w:p>
    <w:p w:rsidR="00CC679B" w:rsidRDefault="00CC679B" w:rsidP="00A90E1F">
      <w:pPr>
        <w:pStyle w:val="a6"/>
        <w:numPr>
          <w:ilvl w:val="1"/>
          <w:numId w:val="49"/>
        </w:numPr>
        <w:tabs>
          <w:tab w:val="left" w:pos="427"/>
        </w:tabs>
        <w:ind w:left="426" w:hanging="174"/>
        <w:rPr>
          <w:sz w:val="24"/>
        </w:rPr>
      </w:pPr>
      <w:r>
        <w:rPr>
          <w:sz w:val="24"/>
        </w:rPr>
        <w:t>проявление</w:t>
      </w:r>
      <w:r>
        <w:rPr>
          <w:spacing w:val="20"/>
          <w:sz w:val="24"/>
        </w:rPr>
        <w:t xml:space="preserve"> </w:t>
      </w:r>
      <w:r>
        <w:rPr>
          <w:sz w:val="24"/>
        </w:rPr>
        <w:t>устойчивых</w:t>
      </w:r>
      <w:r>
        <w:rPr>
          <w:spacing w:val="21"/>
          <w:sz w:val="24"/>
        </w:rPr>
        <w:t xml:space="preserve"> </w:t>
      </w:r>
      <w:r>
        <w:rPr>
          <w:sz w:val="24"/>
        </w:rPr>
        <w:t>волевых</w:t>
      </w:r>
      <w:r>
        <w:rPr>
          <w:spacing w:val="21"/>
          <w:sz w:val="24"/>
        </w:rPr>
        <w:t xml:space="preserve"> </w:t>
      </w:r>
      <w:r>
        <w:rPr>
          <w:sz w:val="24"/>
        </w:rPr>
        <w:t>качеств</w:t>
      </w:r>
      <w:r>
        <w:rPr>
          <w:spacing w:val="23"/>
          <w:sz w:val="24"/>
        </w:rPr>
        <w:t xml:space="preserve"> </w:t>
      </w:r>
      <w:r>
        <w:rPr>
          <w:sz w:val="24"/>
        </w:rPr>
        <w:t>и</w:t>
      </w:r>
      <w:r>
        <w:rPr>
          <w:spacing w:val="26"/>
          <w:sz w:val="24"/>
        </w:rPr>
        <w:t xml:space="preserve"> </w:t>
      </w:r>
      <w:r>
        <w:rPr>
          <w:sz w:val="24"/>
        </w:rPr>
        <w:t>способность</w:t>
      </w:r>
      <w:r>
        <w:rPr>
          <w:spacing w:val="22"/>
          <w:sz w:val="24"/>
        </w:rPr>
        <w:t xml:space="preserve"> </w:t>
      </w:r>
      <w:r>
        <w:rPr>
          <w:sz w:val="24"/>
        </w:rPr>
        <w:t>к</w:t>
      </w:r>
      <w:r>
        <w:rPr>
          <w:spacing w:val="20"/>
          <w:sz w:val="24"/>
        </w:rPr>
        <w:t xml:space="preserve"> </w:t>
      </w:r>
      <w:r>
        <w:rPr>
          <w:sz w:val="24"/>
        </w:rPr>
        <w:t>саморегуляции:</w:t>
      </w:r>
      <w:r>
        <w:rPr>
          <w:spacing w:val="21"/>
          <w:sz w:val="24"/>
        </w:rPr>
        <w:t xml:space="preserve"> </w:t>
      </w:r>
      <w:r>
        <w:rPr>
          <w:sz w:val="24"/>
        </w:rPr>
        <w:t>организованность,</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4"/>
        <w:spacing w:before="63"/>
        <w:ind w:left="253" w:firstLine="0"/>
      </w:pPr>
      <w:r>
        <w:lastRenderedPageBreak/>
        <w:t>аккуратность,</w:t>
      </w:r>
      <w:r>
        <w:rPr>
          <w:spacing w:val="-6"/>
        </w:rPr>
        <w:t xml:space="preserve"> </w:t>
      </w:r>
      <w:r>
        <w:t>трудолюбие,</w:t>
      </w:r>
      <w:r>
        <w:rPr>
          <w:spacing w:val="-3"/>
        </w:rPr>
        <w:t xml:space="preserve"> </w:t>
      </w:r>
      <w:r>
        <w:t>ответственность,</w:t>
      </w:r>
      <w:r>
        <w:rPr>
          <w:spacing w:val="-2"/>
        </w:rPr>
        <w:t xml:space="preserve"> </w:t>
      </w:r>
      <w:r>
        <w:t>умение</w:t>
      </w:r>
      <w:r>
        <w:rPr>
          <w:spacing w:val="-4"/>
        </w:rPr>
        <w:t xml:space="preserve"> </w:t>
      </w:r>
      <w:r>
        <w:t>справляться</w:t>
      </w:r>
      <w:r>
        <w:rPr>
          <w:spacing w:val="-3"/>
        </w:rPr>
        <w:t xml:space="preserve"> </w:t>
      </w:r>
      <w:r>
        <w:t>с</w:t>
      </w:r>
      <w:r>
        <w:rPr>
          <w:spacing w:val="-4"/>
        </w:rPr>
        <w:t xml:space="preserve"> </w:t>
      </w:r>
      <w:r>
        <w:t>доступными</w:t>
      </w:r>
      <w:r>
        <w:rPr>
          <w:spacing w:val="-2"/>
        </w:rPr>
        <w:t xml:space="preserve"> </w:t>
      </w:r>
      <w:r>
        <w:t>проблемами;</w:t>
      </w:r>
    </w:p>
    <w:p w:rsidR="00CC679B" w:rsidRDefault="00CC679B" w:rsidP="00A90E1F">
      <w:pPr>
        <w:pStyle w:val="a6"/>
        <w:numPr>
          <w:ilvl w:val="1"/>
          <w:numId w:val="49"/>
        </w:numPr>
        <w:tabs>
          <w:tab w:val="left" w:pos="398"/>
        </w:tabs>
        <w:spacing w:before="5" w:line="237" w:lineRule="auto"/>
        <w:ind w:right="666" w:firstLine="0"/>
        <w:rPr>
          <w:sz w:val="24"/>
        </w:rPr>
      </w:pPr>
      <w:r>
        <w:rPr>
          <w:sz w:val="24"/>
        </w:rPr>
        <w:t>готовность вступать в сотрудничество с другими людьми с учетом этики общения, проявление</w:t>
      </w:r>
      <w:r>
        <w:rPr>
          <w:spacing w:val="-57"/>
          <w:sz w:val="24"/>
        </w:rPr>
        <w:t xml:space="preserve"> </w:t>
      </w:r>
      <w:r>
        <w:rPr>
          <w:sz w:val="24"/>
        </w:rPr>
        <w:t>толерантности</w:t>
      </w:r>
      <w:r>
        <w:rPr>
          <w:spacing w:val="2"/>
          <w:sz w:val="24"/>
        </w:rPr>
        <w:t xml:space="preserve"> </w:t>
      </w:r>
      <w:r>
        <w:rPr>
          <w:sz w:val="24"/>
        </w:rPr>
        <w:t>и</w:t>
      </w:r>
      <w:r>
        <w:rPr>
          <w:spacing w:val="-2"/>
          <w:sz w:val="24"/>
        </w:rPr>
        <w:t xml:space="preserve"> </w:t>
      </w:r>
      <w:r>
        <w:rPr>
          <w:sz w:val="24"/>
        </w:rPr>
        <w:t>доброжелательности.</w:t>
      </w:r>
    </w:p>
    <w:p w:rsidR="00CC679B" w:rsidRDefault="00CC679B">
      <w:pPr>
        <w:pStyle w:val="1"/>
        <w:spacing w:before="8" w:line="272" w:lineRule="exact"/>
        <w:ind w:left="249" w:right="656"/>
        <w:jc w:val="center"/>
      </w:pPr>
      <w:r>
        <w:t>МЕТАПРЕДМЕТНЫЕ</w:t>
      </w:r>
      <w:r>
        <w:rPr>
          <w:spacing w:val="-8"/>
        </w:rPr>
        <w:t xml:space="preserve"> </w:t>
      </w:r>
      <w:r>
        <w:t>РЕЗУЛЬТАТЫ</w:t>
      </w:r>
    </w:p>
    <w:p w:rsidR="00CC679B" w:rsidRDefault="00CC679B">
      <w:pPr>
        <w:pStyle w:val="a4"/>
        <w:ind w:left="253" w:right="647" w:firstLine="624"/>
      </w:pPr>
      <w:r>
        <w:t>В результате изучения труда (технологии) на уровне начального общего образования 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ind w:left="877"/>
        <w:jc w:val="both"/>
        <w:rPr>
          <w:i/>
          <w:sz w:val="24"/>
        </w:rPr>
      </w:pPr>
      <w:r>
        <w:rPr>
          <w:i/>
          <w:sz w:val="24"/>
        </w:rPr>
        <w:t>Познавательные</w:t>
      </w:r>
      <w:r>
        <w:rPr>
          <w:i/>
          <w:spacing w:val="-7"/>
          <w:sz w:val="24"/>
        </w:rPr>
        <w:t xml:space="preserve"> </w:t>
      </w:r>
      <w:r>
        <w:rPr>
          <w:i/>
          <w:sz w:val="24"/>
        </w:rPr>
        <w:t>универсальные</w:t>
      </w:r>
      <w:r>
        <w:rPr>
          <w:i/>
          <w:spacing w:val="-6"/>
          <w:sz w:val="24"/>
        </w:rPr>
        <w:t xml:space="preserve"> </w:t>
      </w:r>
      <w:r>
        <w:rPr>
          <w:i/>
          <w:sz w:val="24"/>
        </w:rPr>
        <w:t>учебные</w:t>
      </w:r>
      <w:r>
        <w:rPr>
          <w:i/>
          <w:spacing w:val="-1"/>
          <w:sz w:val="24"/>
        </w:rPr>
        <w:t xml:space="preserve"> </w:t>
      </w:r>
      <w:r>
        <w:rPr>
          <w:i/>
          <w:sz w:val="24"/>
        </w:rPr>
        <w:t>действия</w:t>
      </w:r>
    </w:p>
    <w:p w:rsidR="00CC679B" w:rsidRDefault="00CC679B">
      <w:pPr>
        <w:pStyle w:val="a4"/>
        <w:spacing w:line="275" w:lineRule="exact"/>
        <w:ind w:left="877" w:firstLine="0"/>
      </w:pPr>
      <w:r>
        <w:t>Базовые</w:t>
      </w:r>
      <w:r>
        <w:rPr>
          <w:spacing w:val="-7"/>
        </w:rPr>
        <w:t xml:space="preserve"> </w:t>
      </w:r>
      <w:r>
        <w:t>логические</w:t>
      </w:r>
      <w:r>
        <w:rPr>
          <w:spacing w:val="-2"/>
        </w:rPr>
        <w:t xml:space="preserve"> </w:t>
      </w:r>
      <w:r>
        <w:t>и</w:t>
      </w:r>
      <w:r>
        <w:rPr>
          <w:spacing w:val="-5"/>
        </w:rPr>
        <w:t xml:space="preserve"> </w:t>
      </w:r>
      <w:r>
        <w:t>исследовательские</w:t>
      </w:r>
      <w:r>
        <w:rPr>
          <w:spacing w:val="-2"/>
        </w:rPr>
        <w:t xml:space="preserve"> </w:t>
      </w:r>
      <w:r>
        <w:t>действия:</w:t>
      </w:r>
    </w:p>
    <w:p w:rsidR="00CC679B" w:rsidRDefault="00CC679B" w:rsidP="00A90E1F">
      <w:pPr>
        <w:pStyle w:val="a6"/>
        <w:numPr>
          <w:ilvl w:val="1"/>
          <w:numId w:val="49"/>
        </w:numPr>
        <w:tabs>
          <w:tab w:val="left" w:pos="503"/>
        </w:tabs>
        <w:ind w:right="660" w:firstLine="0"/>
        <w:rPr>
          <w:sz w:val="24"/>
        </w:rPr>
      </w:pPr>
      <w:r>
        <w:rPr>
          <w:sz w:val="24"/>
        </w:rPr>
        <w:t>ориентироваться</w:t>
      </w:r>
      <w:r>
        <w:rPr>
          <w:spacing w:val="1"/>
          <w:sz w:val="24"/>
        </w:rPr>
        <w:t xml:space="preserve"> </w:t>
      </w:r>
      <w:r>
        <w:rPr>
          <w:sz w:val="24"/>
        </w:rPr>
        <w:t>в</w:t>
      </w:r>
      <w:r>
        <w:rPr>
          <w:spacing w:val="1"/>
          <w:sz w:val="24"/>
        </w:rPr>
        <w:t xml:space="preserve"> </w:t>
      </w:r>
      <w:r>
        <w:rPr>
          <w:sz w:val="24"/>
        </w:rPr>
        <w:t>терминах</w:t>
      </w:r>
      <w:r>
        <w:rPr>
          <w:spacing w:val="1"/>
          <w:sz w:val="24"/>
        </w:rPr>
        <w:t xml:space="preserve"> </w:t>
      </w:r>
      <w:r>
        <w:rPr>
          <w:sz w:val="24"/>
        </w:rPr>
        <w:t>и</w:t>
      </w:r>
      <w:r>
        <w:rPr>
          <w:spacing w:val="1"/>
          <w:sz w:val="24"/>
        </w:rPr>
        <w:t xml:space="preserve"> </w:t>
      </w:r>
      <w:r>
        <w:rPr>
          <w:sz w:val="24"/>
        </w:rPr>
        <w:t>понятиях,</w:t>
      </w:r>
      <w:r>
        <w:rPr>
          <w:spacing w:val="1"/>
          <w:sz w:val="24"/>
        </w:rPr>
        <w:t xml:space="preserve"> </w:t>
      </w:r>
      <w:r>
        <w:rPr>
          <w:sz w:val="24"/>
        </w:rPr>
        <w:t>используемых</w:t>
      </w:r>
      <w:r>
        <w:rPr>
          <w:spacing w:val="1"/>
          <w:sz w:val="24"/>
        </w:rPr>
        <w:t xml:space="preserve"> </w:t>
      </w:r>
      <w:r>
        <w:rPr>
          <w:sz w:val="24"/>
        </w:rPr>
        <w:t>в</w:t>
      </w:r>
      <w:r>
        <w:rPr>
          <w:spacing w:val="1"/>
          <w:sz w:val="24"/>
        </w:rPr>
        <w:t xml:space="preserve"> </w:t>
      </w:r>
      <w:r>
        <w:rPr>
          <w:sz w:val="24"/>
        </w:rPr>
        <w:t>технологии</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изученного),</w:t>
      </w:r>
      <w:r>
        <w:rPr>
          <w:spacing w:val="1"/>
          <w:sz w:val="24"/>
        </w:rPr>
        <w:t xml:space="preserve"> </w:t>
      </w:r>
      <w:r>
        <w:rPr>
          <w:sz w:val="24"/>
        </w:rPr>
        <w:t>использовать</w:t>
      </w:r>
      <w:r>
        <w:rPr>
          <w:spacing w:val="1"/>
          <w:sz w:val="24"/>
        </w:rPr>
        <w:t xml:space="preserve"> </w:t>
      </w:r>
      <w:r>
        <w:rPr>
          <w:sz w:val="24"/>
        </w:rPr>
        <w:t>изученную</w:t>
      </w:r>
      <w:r>
        <w:rPr>
          <w:spacing w:val="1"/>
          <w:sz w:val="24"/>
        </w:rPr>
        <w:t xml:space="preserve"> </w:t>
      </w:r>
      <w:r>
        <w:rPr>
          <w:sz w:val="24"/>
        </w:rPr>
        <w:t>терминологию</w:t>
      </w:r>
      <w:r>
        <w:rPr>
          <w:spacing w:val="1"/>
          <w:sz w:val="24"/>
        </w:rPr>
        <w:t xml:space="preserve"> </w:t>
      </w:r>
      <w:r>
        <w:rPr>
          <w:sz w:val="24"/>
        </w:rPr>
        <w:t>в</w:t>
      </w:r>
      <w:r>
        <w:rPr>
          <w:spacing w:val="1"/>
          <w:sz w:val="24"/>
        </w:rPr>
        <w:t xml:space="preserve"> </w:t>
      </w:r>
      <w:r>
        <w:rPr>
          <w:sz w:val="24"/>
        </w:rPr>
        <w:t>своих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p>
    <w:p w:rsidR="00CC679B" w:rsidRDefault="00CC679B" w:rsidP="00A90E1F">
      <w:pPr>
        <w:pStyle w:val="a6"/>
        <w:numPr>
          <w:ilvl w:val="1"/>
          <w:numId w:val="49"/>
        </w:numPr>
        <w:tabs>
          <w:tab w:val="left" w:pos="451"/>
        </w:tabs>
        <w:spacing w:before="3" w:line="237" w:lineRule="auto"/>
        <w:ind w:right="661" w:firstLine="0"/>
        <w:rPr>
          <w:sz w:val="24"/>
        </w:rPr>
      </w:pPr>
      <w:r>
        <w:rPr>
          <w:sz w:val="24"/>
        </w:rPr>
        <w:t>осуществлять</w:t>
      </w:r>
      <w:r>
        <w:rPr>
          <w:spacing w:val="1"/>
          <w:sz w:val="24"/>
        </w:rPr>
        <w:t xml:space="preserve"> </w:t>
      </w:r>
      <w:r>
        <w:rPr>
          <w:sz w:val="24"/>
        </w:rPr>
        <w:t>анализ объектов и</w:t>
      </w:r>
      <w:r>
        <w:rPr>
          <w:spacing w:val="1"/>
          <w:sz w:val="24"/>
        </w:rPr>
        <w:t xml:space="preserve"> </w:t>
      </w:r>
      <w:r>
        <w:rPr>
          <w:sz w:val="24"/>
        </w:rPr>
        <w:t>изделий</w:t>
      </w:r>
      <w:r>
        <w:rPr>
          <w:spacing w:val="1"/>
          <w:sz w:val="24"/>
        </w:rPr>
        <w:t xml:space="preserve"> </w:t>
      </w:r>
      <w:r>
        <w:rPr>
          <w:sz w:val="24"/>
        </w:rPr>
        <w:t>с выделением существенных и</w:t>
      </w:r>
      <w:r>
        <w:rPr>
          <w:spacing w:val="1"/>
          <w:sz w:val="24"/>
        </w:rPr>
        <w:t xml:space="preserve"> </w:t>
      </w:r>
      <w:r>
        <w:rPr>
          <w:sz w:val="24"/>
        </w:rPr>
        <w:t>несущественных</w:t>
      </w:r>
      <w:r>
        <w:rPr>
          <w:spacing w:val="1"/>
          <w:sz w:val="24"/>
        </w:rPr>
        <w:t xml:space="preserve"> </w:t>
      </w:r>
      <w:r>
        <w:rPr>
          <w:sz w:val="24"/>
        </w:rPr>
        <w:t>признаков;</w:t>
      </w:r>
    </w:p>
    <w:p w:rsidR="00CC679B" w:rsidRDefault="00CC679B" w:rsidP="00A90E1F">
      <w:pPr>
        <w:pStyle w:val="a6"/>
        <w:numPr>
          <w:ilvl w:val="1"/>
          <w:numId w:val="49"/>
        </w:numPr>
        <w:tabs>
          <w:tab w:val="left" w:pos="407"/>
        </w:tabs>
        <w:spacing w:before="4"/>
        <w:ind w:right="644" w:firstLine="0"/>
        <w:rPr>
          <w:sz w:val="24"/>
        </w:rPr>
      </w:pPr>
      <w:r>
        <w:rPr>
          <w:sz w:val="24"/>
        </w:rPr>
        <w:t>сравнивать группы объектов (изделий), выделять в них общее и различия; делать</w:t>
      </w:r>
      <w:r>
        <w:rPr>
          <w:spacing w:val="1"/>
          <w:sz w:val="24"/>
        </w:rPr>
        <w:t xml:space="preserve"> </w:t>
      </w:r>
      <w:r>
        <w:rPr>
          <w:sz w:val="24"/>
        </w:rPr>
        <w:t>обобщения</w:t>
      </w:r>
      <w:r>
        <w:rPr>
          <w:spacing w:val="1"/>
          <w:sz w:val="24"/>
        </w:rPr>
        <w:t xml:space="preserve"> </w:t>
      </w:r>
      <w:r>
        <w:rPr>
          <w:sz w:val="24"/>
        </w:rPr>
        <w:t>(технико-технологического</w:t>
      </w:r>
      <w:r>
        <w:rPr>
          <w:spacing w:val="1"/>
          <w:sz w:val="24"/>
        </w:rPr>
        <w:t xml:space="preserve"> </w:t>
      </w:r>
      <w:r>
        <w:rPr>
          <w:sz w:val="24"/>
        </w:rPr>
        <w:t>и</w:t>
      </w:r>
      <w:r>
        <w:rPr>
          <w:spacing w:val="1"/>
          <w:sz w:val="24"/>
        </w:rPr>
        <w:t xml:space="preserve"> </w:t>
      </w:r>
      <w:r>
        <w:rPr>
          <w:sz w:val="24"/>
        </w:rPr>
        <w:t>декоративно-</w:t>
      </w:r>
      <w:r>
        <w:rPr>
          <w:spacing w:val="1"/>
          <w:sz w:val="24"/>
        </w:rPr>
        <w:t xml:space="preserve"> </w:t>
      </w:r>
      <w:r>
        <w:rPr>
          <w:sz w:val="24"/>
        </w:rPr>
        <w:t>художественного</w:t>
      </w:r>
      <w:r>
        <w:rPr>
          <w:spacing w:val="1"/>
          <w:sz w:val="24"/>
        </w:rPr>
        <w:t xml:space="preserve"> </w:t>
      </w:r>
      <w:r>
        <w:rPr>
          <w:sz w:val="24"/>
        </w:rPr>
        <w:t>характера)</w:t>
      </w:r>
      <w:r>
        <w:rPr>
          <w:spacing w:val="61"/>
          <w:sz w:val="24"/>
        </w:rPr>
        <w:t xml:space="preserve"> </w:t>
      </w:r>
      <w:r>
        <w:rPr>
          <w:sz w:val="24"/>
        </w:rPr>
        <w:t>по</w:t>
      </w:r>
      <w:r>
        <w:rPr>
          <w:spacing w:val="61"/>
          <w:sz w:val="24"/>
        </w:rPr>
        <w:t xml:space="preserve"> </w:t>
      </w:r>
      <w:r>
        <w:rPr>
          <w:sz w:val="24"/>
        </w:rPr>
        <w:t>изучаемой</w:t>
      </w:r>
      <w:r>
        <w:rPr>
          <w:spacing w:val="1"/>
          <w:sz w:val="24"/>
        </w:rPr>
        <w:t xml:space="preserve"> </w:t>
      </w:r>
      <w:r>
        <w:rPr>
          <w:sz w:val="24"/>
        </w:rPr>
        <w:t>тематике;</w:t>
      </w:r>
    </w:p>
    <w:p w:rsidR="00CC679B" w:rsidRDefault="00CC679B" w:rsidP="00A90E1F">
      <w:pPr>
        <w:pStyle w:val="a6"/>
        <w:numPr>
          <w:ilvl w:val="1"/>
          <w:numId w:val="49"/>
        </w:numPr>
        <w:tabs>
          <w:tab w:val="left" w:pos="422"/>
        </w:tabs>
        <w:spacing w:line="242" w:lineRule="auto"/>
        <w:ind w:right="661" w:firstLine="0"/>
        <w:rPr>
          <w:sz w:val="24"/>
        </w:rPr>
      </w:pPr>
      <w:r>
        <w:rPr>
          <w:sz w:val="24"/>
        </w:rPr>
        <w:t>использовать схемы, модели и простейшие чертежи в собственной практической творческой</w:t>
      </w:r>
      <w:r>
        <w:rPr>
          <w:spacing w:val="1"/>
          <w:sz w:val="24"/>
        </w:rPr>
        <w:t xml:space="preserve"> </w:t>
      </w:r>
      <w:r>
        <w:rPr>
          <w:sz w:val="24"/>
        </w:rPr>
        <w:t>деятельности;</w:t>
      </w:r>
    </w:p>
    <w:p w:rsidR="00CC679B" w:rsidRDefault="00CC679B" w:rsidP="00A90E1F">
      <w:pPr>
        <w:pStyle w:val="a6"/>
        <w:numPr>
          <w:ilvl w:val="1"/>
          <w:numId w:val="49"/>
        </w:numPr>
        <w:tabs>
          <w:tab w:val="left" w:pos="537"/>
        </w:tabs>
        <w:spacing w:line="242" w:lineRule="auto"/>
        <w:ind w:right="658" w:firstLine="0"/>
        <w:rPr>
          <w:sz w:val="24"/>
        </w:rPr>
      </w:pPr>
      <w:r>
        <w:rPr>
          <w:sz w:val="24"/>
        </w:rPr>
        <w:t>комбинировать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освоенные</w:t>
      </w:r>
      <w:r>
        <w:rPr>
          <w:spacing w:val="1"/>
          <w:sz w:val="24"/>
        </w:rPr>
        <w:t xml:space="preserve"> </w:t>
      </w:r>
      <w:r>
        <w:rPr>
          <w:sz w:val="24"/>
        </w:rPr>
        <w:t>технологии</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в</w:t>
      </w:r>
      <w:r>
        <w:rPr>
          <w:spacing w:val="1"/>
          <w:sz w:val="24"/>
        </w:rPr>
        <w:t xml:space="preserve"> </w:t>
      </w:r>
      <w:r>
        <w:rPr>
          <w:sz w:val="24"/>
        </w:rPr>
        <w:t>соответствии</w:t>
      </w:r>
      <w:r>
        <w:rPr>
          <w:spacing w:val="-4"/>
          <w:sz w:val="24"/>
        </w:rPr>
        <w:t xml:space="preserve"> </w:t>
      </w:r>
      <w:r>
        <w:rPr>
          <w:sz w:val="24"/>
        </w:rPr>
        <w:t>с</w:t>
      </w:r>
      <w:r>
        <w:rPr>
          <w:spacing w:val="-1"/>
          <w:sz w:val="24"/>
        </w:rPr>
        <w:t xml:space="preserve"> </w:t>
      </w:r>
      <w:r>
        <w:rPr>
          <w:sz w:val="24"/>
        </w:rPr>
        <w:t>технической,</w:t>
      </w:r>
      <w:r>
        <w:rPr>
          <w:spacing w:val="-3"/>
          <w:sz w:val="24"/>
        </w:rPr>
        <w:t xml:space="preserve"> </w:t>
      </w:r>
      <w:r>
        <w:rPr>
          <w:sz w:val="24"/>
        </w:rPr>
        <w:t>технологической</w:t>
      </w:r>
      <w:r>
        <w:rPr>
          <w:spacing w:val="-8"/>
          <w:sz w:val="24"/>
        </w:rPr>
        <w:t xml:space="preserve"> </w:t>
      </w:r>
      <w:r>
        <w:rPr>
          <w:sz w:val="24"/>
        </w:rPr>
        <w:t>или</w:t>
      </w:r>
      <w:r>
        <w:rPr>
          <w:spacing w:val="7"/>
          <w:sz w:val="24"/>
        </w:rPr>
        <w:t xml:space="preserve"> </w:t>
      </w:r>
      <w:r>
        <w:rPr>
          <w:sz w:val="24"/>
        </w:rPr>
        <w:t>декоративно-</w:t>
      </w:r>
      <w:r>
        <w:rPr>
          <w:spacing w:val="-3"/>
          <w:sz w:val="24"/>
        </w:rPr>
        <w:t xml:space="preserve"> </w:t>
      </w:r>
      <w:r>
        <w:rPr>
          <w:sz w:val="24"/>
        </w:rPr>
        <w:t>художественной</w:t>
      </w:r>
      <w:r>
        <w:rPr>
          <w:spacing w:val="1"/>
          <w:sz w:val="24"/>
        </w:rPr>
        <w:t xml:space="preserve"> </w:t>
      </w:r>
      <w:r>
        <w:rPr>
          <w:sz w:val="24"/>
        </w:rPr>
        <w:t>задачей;</w:t>
      </w:r>
    </w:p>
    <w:p w:rsidR="00CC679B" w:rsidRDefault="00CC679B" w:rsidP="00A90E1F">
      <w:pPr>
        <w:pStyle w:val="a6"/>
        <w:numPr>
          <w:ilvl w:val="1"/>
          <w:numId w:val="49"/>
        </w:numPr>
        <w:tabs>
          <w:tab w:val="left" w:pos="431"/>
        </w:tabs>
        <w:spacing w:line="242" w:lineRule="auto"/>
        <w:ind w:right="663" w:firstLine="0"/>
        <w:rPr>
          <w:sz w:val="24"/>
        </w:rPr>
      </w:pPr>
      <w:r>
        <w:rPr>
          <w:sz w:val="24"/>
        </w:rPr>
        <w:t>понимать необходимость поиска новых технологий на основе изучения объектов и законов</w:t>
      </w:r>
      <w:r>
        <w:rPr>
          <w:spacing w:val="1"/>
          <w:sz w:val="24"/>
        </w:rPr>
        <w:t xml:space="preserve"> </w:t>
      </w:r>
      <w:r>
        <w:rPr>
          <w:sz w:val="24"/>
        </w:rPr>
        <w:t>природы, доступного исторического</w:t>
      </w:r>
      <w:r>
        <w:rPr>
          <w:spacing w:val="2"/>
          <w:sz w:val="24"/>
        </w:rPr>
        <w:t xml:space="preserve"> </w:t>
      </w:r>
      <w:r>
        <w:rPr>
          <w:sz w:val="24"/>
        </w:rPr>
        <w:t>и</w:t>
      </w:r>
      <w:r>
        <w:rPr>
          <w:spacing w:val="-4"/>
          <w:sz w:val="24"/>
        </w:rPr>
        <w:t xml:space="preserve"> </w:t>
      </w:r>
      <w:r>
        <w:rPr>
          <w:sz w:val="24"/>
        </w:rPr>
        <w:t>современного</w:t>
      </w:r>
      <w:r>
        <w:rPr>
          <w:spacing w:val="-1"/>
          <w:sz w:val="24"/>
        </w:rPr>
        <w:t xml:space="preserve"> </w:t>
      </w:r>
      <w:r>
        <w:rPr>
          <w:sz w:val="24"/>
        </w:rPr>
        <w:t>опыта</w:t>
      </w:r>
      <w:r>
        <w:rPr>
          <w:spacing w:val="-6"/>
          <w:sz w:val="24"/>
        </w:rPr>
        <w:t xml:space="preserve"> </w:t>
      </w:r>
      <w:r>
        <w:rPr>
          <w:sz w:val="24"/>
        </w:rPr>
        <w:t>технологической</w:t>
      </w:r>
      <w:r>
        <w:rPr>
          <w:spacing w:val="-5"/>
          <w:sz w:val="24"/>
        </w:rPr>
        <w:t xml:space="preserve"> </w:t>
      </w:r>
      <w:r>
        <w:rPr>
          <w:sz w:val="24"/>
        </w:rPr>
        <w:t>деятельности.</w:t>
      </w:r>
    </w:p>
    <w:p w:rsidR="00CC679B" w:rsidRDefault="00CC679B">
      <w:pPr>
        <w:pStyle w:val="a4"/>
        <w:spacing w:line="271" w:lineRule="exact"/>
        <w:ind w:left="877" w:firstLine="0"/>
      </w:pPr>
      <w:r>
        <w:t>Работа</w:t>
      </w:r>
      <w:r>
        <w:rPr>
          <w:spacing w:val="-1"/>
        </w:rPr>
        <w:t xml:space="preserve"> </w:t>
      </w:r>
      <w:r>
        <w:t>с</w:t>
      </w:r>
      <w:r>
        <w:rPr>
          <w:spacing w:val="-5"/>
        </w:rPr>
        <w:t xml:space="preserve"> </w:t>
      </w:r>
      <w:r>
        <w:t>информацией:</w:t>
      </w:r>
    </w:p>
    <w:p w:rsidR="00CC679B" w:rsidRDefault="00CC679B" w:rsidP="00A90E1F">
      <w:pPr>
        <w:pStyle w:val="a6"/>
        <w:numPr>
          <w:ilvl w:val="1"/>
          <w:numId w:val="49"/>
        </w:numPr>
        <w:tabs>
          <w:tab w:val="left" w:pos="412"/>
        </w:tabs>
        <w:spacing w:line="237" w:lineRule="auto"/>
        <w:ind w:right="658" w:firstLine="0"/>
        <w:rPr>
          <w:sz w:val="24"/>
        </w:rPr>
      </w:pPr>
      <w:r>
        <w:rPr>
          <w:sz w:val="24"/>
        </w:rPr>
        <w:t>осуществлять поиск необходимой для выполнения работы информации в</w:t>
      </w:r>
      <w:r>
        <w:rPr>
          <w:spacing w:val="1"/>
          <w:sz w:val="24"/>
        </w:rPr>
        <w:t xml:space="preserve"> </w:t>
      </w:r>
      <w:r>
        <w:rPr>
          <w:sz w:val="24"/>
        </w:rPr>
        <w:t>учебнике и других</w:t>
      </w:r>
      <w:r>
        <w:rPr>
          <w:spacing w:val="1"/>
          <w:sz w:val="24"/>
        </w:rPr>
        <w:t xml:space="preserve"> </w:t>
      </w:r>
      <w:r>
        <w:rPr>
          <w:sz w:val="24"/>
        </w:rPr>
        <w:t>доступных</w:t>
      </w:r>
      <w:r>
        <w:rPr>
          <w:spacing w:val="-5"/>
          <w:sz w:val="24"/>
        </w:rPr>
        <w:t xml:space="preserve"> </w:t>
      </w:r>
      <w:r>
        <w:rPr>
          <w:sz w:val="24"/>
        </w:rPr>
        <w:t>источниках,</w:t>
      </w:r>
      <w:r>
        <w:rPr>
          <w:spacing w:val="3"/>
          <w:sz w:val="24"/>
        </w:rPr>
        <w:t xml:space="preserve"> </w:t>
      </w:r>
      <w:r>
        <w:rPr>
          <w:sz w:val="24"/>
        </w:rPr>
        <w:t>анализировать</w:t>
      </w:r>
      <w:r>
        <w:rPr>
          <w:spacing w:val="-2"/>
          <w:sz w:val="24"/>
        </w:rPr>
        <w:t xml:space="preserve"> </w:t>
      </w:r>
      <w:r>
        <w:rPr>
          <w:sz w:val="24"/>
        </w:rPr>
        <w:t>ее и</w:t>
      </w:r>
      <w:r>
        <w:rPr>
          <w:spacing w:val="-8"/>
          <w:sz w:val="24"/>
        </w:rPr>
        <w:t xml:space="preserve"> </w:t>
      </w:r>
      <w:r>
        <w:rPr>
          <w:sz w:val="24"/>
        </w:rPr>
        <w:t>отбирать</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решаемой</w:t>
      </w:r>
      <w:r>
        <w:rPr>
          <w:spacing w:val="-3"/>
          <w:sz w:val="24"/>
        </w:rPr>
        <w:t xml:space="preserve"> </w:t>
      </w:r>
      <w:r>
        <w:rPr>
          <w:sz w:val="24"/>
        </w:rPr>
        <w:t>задачей;</w:t>
      </w:r>
    </w:p>
    <w:p w:rsidR="00CC679B" w:rsidRDefault="00CC679B" w:rsidP="00A90E1F">
      <w:pPr>
        <w:pStyle w:val="a6"/>
        <w:numPr>
          <w:ilvl w:val="1"/>
          <w:numId w:val="49"/>
        </w:numPr>
        <w:tabs>
          <w:tab w:val="left" w:pos="446"/>
        </w:tabs>
        <w:ind w:right="655" w:firstLine="0"/>
        <w:rPr>
          <w:sz w:val="24"/>
        </w:rPr>
      </w:pPr>
      <w:r>
        <w:rPr>
          <w:sz w:val="24"/>
        </w:rPr>
        <w:t>анализировать и использовать знаково-символические средства представления информации</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умственной</w:t>
      </w:r>
      <w:r>
        <w:rPr>
          <w:spacing w:val="1"/>
          <w:sz w:val="24"/>
        </w:rPr>
        <w:t xml:space="preserve"> </w:t>
      </w:r>
      <w:r>
        <w:rPr>
          <w:sz w:val="24"/>
        </w:rPr>
        <w:t>и</w:t>
      </w:r>
      <w:r>
        <w:rPr>
          <w:spacing w:val="1"/>
          <w:sz w:val="24"/>
        </w:rPr>
        <w:t xml:space="preserve"> </w:t>
      </w:r>
      <w:r>
        <w:rPr>
          <w:sz w:val="24"/>
        </w:rPr>
        <w:t>материализованной</w:t>
      </w:r>
      <w:r>
        <w:rPr>
          <w:spacing w:val="1"/>
          <w:sz w:val="24"/>
        </w:rPr>
        <w:t xml:space="preserve"> </w:t>
      </w:r>
      <w:r>
        <w:rPr>
          <w:sz w:val="24"/>
        </w:rPr>
        <w:t>форме,</w:t>
      </w:r>
      <w:r>
        <w:rPr>
          <w:spacing w:val="1"/>
          <w:sz w:val="24"/>
        </w:rPr>
        <w:t xml:space="preserve"> </w:t>
      </w:r>
      <w:r>
        <w:rPr>
          <w:sz w:val="24"/>
        </w:rPr>
        <w:t>выполнять</w:t>
      </w:r>
      <w:r>
        <w:rPr>
          <w:spacing w:val="1"/>
          <w:sz w:val="24"/>
        </w:rPr>
        <w:t xml:space="preserve"> </w:t>
      </w:r>
      <w:r>
        <w:rPr>
          <w:sz w:val="24"/>
        </w:rPr>
        <w:t>действия</w:t>
      </w:r>
      <w:r>
        <w:rPr>
          <w:spacing w:val="1"/>
          <w:sz w:val="24"/>
        </w:rPr>
        <w:t xml:space="preserve"> </w:t>
      </w:r>
      <w:r>
        <w:rPr>
          <w:sz w:val="24"/>
        </w:rPr>
        <w:t>моделирования,</w:t>
      </w:r>
      <w:r>
        <w:rPr>
          <w:spacing w:val="-2"/>
          <w:sz w:val="24"/>
        </w:rPr>
        <w:t xml:space="preserve"> </w:t>
      </w:r>
      <w:r>
        <w:rPr>
          <w:sz w:val="24"/>
        </w:rPr>
        <w:t>работать</w:t>
      </w:r>
      <w:r>
        <w:rPr>
          <w:spacing w:val="-2"/>
          <w:sz w:val="24"/>
        </w:rPr>
        <w:t xml:space="preserve"> </w:t>
      </w:r>
      <w:r>
        <w:rPr>
          <w:sz w:val="24"/>
        </w:rPr>
        <w:t>с</w:t>
      </w:r>
      <w:r>
        <w:rPr>
          <w:spacing w:val="-4"/>
          <w:sz w:val="24"/>
        </w:rPr>
        <w:t xml:space="preserve"> </w:t>
      </w:r>
      <w:r>
        <w:rPr>
          <w:sz w:val="24"/>
        </w:rPr>
        <w:t>моделями;</w:t>
      </w:r>
    </w:p>
    <w:p w:rsidR="00CC679B" w:rsidRDefault="00CC679B" w:rsidP="00A90E1F">
      <w:pPr>
        <w:pStyle w:val="a6"/>
        <w:numPr>
          <w:ilvl w:val="1"/>
          <w:numId w:val="49"/>
        </w:numPr>
        <w:tabs>
          <w:tab w:val="left" w:pos="398"/>
        </w:tabs>
        <w:ind w:right="648" w:firstLine="0"/>
        <w:rPr>
          <w:sz w:val="24"/>
        </w:rPr>
      </w:pPr>
      <w:r>
        <w:rPr>
          <w:sz w:val="24"/>
        </w:rPr>
        <w:t>использовать средства информационно-коммуникационных технологий для решения учебных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Интернет</w:t>
      </w:r>
      <w:r>
        <w:rPr>
          <w:spacing w:val="1"/>
          <w:sz w:val="24"/>
        </w:rPr>
        <w:t xml:space="preserve"> </w:t>
      </w:r>
      <w:r>
        <w:rPr>
          <w:sz w:val="24"/>
        </w:rPr>
        <w:t>с</w:t>
      </w:r>
      <w:r>
        <w:rPr>
          <w:spacing w:val="1"/>
          <w:sz w:val="24"/>
        </w:rPr>
        <w:t xml:space="preserve"> </w:t>
      </w:r>
      <w:r>
        <w:rPr>
          <w:sz w:val="24"/>
        </w:rPr>
        <w:t>контролируемым</w:t>
      </w:r>
      <w:r>
        <w:rPr>
          <w:spacing w:val="1"/>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 информации и возможности ее использования для решения конкретных учебных</w:t>
      </w:r>
      <w:r>
        <w:rPr>
          <w:spacing w:val="-57"/>
          <w:sz w:val="24"/>
        </w:rPr>
        <w:t xml:space="preserve"> </w:t>
      </w:r>
      <w:r>
        <w:rPr>
          <w:sz w:val="24"/>
        </w:rPr>
        <w:t>задач;</w:t>
      </w:r>
    </w:p>
    <w:p w:rsidR="00CC679B" w:rsidRDefault="00CC679B" w:rsidP="00A90E1F">
      <w:pPr>
        <w:pStyle w:val="a6"/>
        <w:numPr>
          <w:ilvl w:val="1"/>
          <w:numId w:val="49"/>
        </w:numPr>
        <w:tabs>
          <w:tab w:val="left" w:pos="479"/>
        </w:tabs>
        <w:spacing w:line="242" w:lineRule="auto"/>
        <w:ind w:right="659" w:firstLine="0"/>
        <w:rPr>
          <w:sz w:val="24"/>
        </w:rPr>
      </w:pPr>
      <w:r>
        <w:rPr>
          <w:sz w:val="24"/>
        </w:rPr>
        <w:t>следовать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работы</w:t>
      </w:r>
      <w:r>
        <w:rPr>
          <w:spacing w:val="1"/>
          <w:sz w:val="24"/>
        </w:rPr>
        <w:t xml:space="preserve"> </w:t>
      </w:r>
      <w:r>
        <w:rPr>
          <w:sz w:val="24"/>
        </w:rPr>
        <w:t>инструкциям</w:t>
      </w:r>
      <w:r>
        <w:rPr>
          <w:spacing w:val="1"/>
          <w:sz w:val="24"/>
        </w:rPr>
        <w:t xml:space="preserve"> </w:t>
      </w:r>
      <w:r>
        <w:rPr>
          <w:sz w:val="24"/>
        </w:rPr>
        <w:t>учителя</w:t>
      </w:r>
      <w:r>
        <w:rPr>
          <w:spacing w:val="1"/>
          <w:sz w:val="24"/>
        </w:rPr>
        <w:t xml:space="preserve"> </w:t>
      </w:r>
      <w:r>
        <w:rPr>
          <w:sz w:val="24"/>
        </w:rPr>
        <w:t>или</w:t>
      </w:r>
      <w:r>
        <w:rPr>
          <w:spacing w:val="1"/>
          <w:sz w:val="24"/>
        </w:rPr>
        <w:t xml:space="preserve"> </w:t>
      </w:r>
      <w:r>
        <w:rPr>
          <w:sz w:val="24"/>
        </w:rPr>
        <w:t>представленным</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информационных</w:t>
      </w:r>
      <w:r>
        <w:rPr>
          <w:spacing w:val="-4"/>
          <w:sz w:val="24"/>
        </w:rPr>
        <w:t xml:space="preserve"> </w:t>
      </w:r>
      <w:r>
        <w:rPr>
          <w:sz w:val="24"/>
        </w:rPr>
        <w:t>источниках.</w:t>
      </w:r>
    </w:p>
    <w:p w:rsidR="00CC679B" w:rsidRDefault="00CC679B">
      <w:pPr>
        <w:spacing w:line="271" w:lineRule="exact"/>
        <w:ind w:left="877"/>
        <w:rPr>
          <w:i/>
          <w:sz w:val="24"/>
        </w:rPr>
      </w:pPr>
      <w:r>
        <w:rPr>
          <w:i/>
          <w:sz w:val="24"/>
        </w:rPr>
        <w:t>Коммуникативные</w:t>
      </w:r>
      <w:r>
        <w:rPr>
          <w:i/>
          <w:spacing w:val="-3"/>
          <w:sz w:val="24"/>
        </w:rPr>
        <w:t xml:space="preserve"> </w:t>
      </w:r>
      <w:r>
        <w:rPr>
          <w:i/>
          <w:sz w:val="24"/>
        </w:rPr>
        <w:t>универсальные</w:t>
      </w:r>
      <w:r>
        <w:rPr>
          <w:i/>
          <w:spacing w:val="-7"/>
          <w:sz w:val="24"/>
        </w:rPr>
        <w:t xml:space="preserve"> </w:t>
      </w:r>
      <w:r>
        <w:rPr>
          <w:i/>
          <w:sz w:val="24"/>
        </w:rPr>
        <w:t>учебные</w:t>
      </w:r>
      <w:r>
        <w:rPr>
          <w:i/>
          <w:spacing w:val="-3"/>
          <w:sz w:val="24"/>
        </w:rPr>
        <w:t xml:space="preserve"> </w:t>
      </w:r>
      <w:r>
        <w:rPr>
          <w:i/>
          <w:sz w:val="24"/>
        </w:rPr>
        <w:t>действия</w:t>
      </w:r>
    </w:p>
    <w:p w:rsidR="00CC679B" w:rsidRDefault="00CC679B">
      <w:pPr>
        <w:pStyle w:val="a4"/>
        <w:spacing w:line="275" w:lineRule="exact"/>
        <w:ind w:left="877" w:firstLine="0"/>
        <w:jc w:val="left"/>
      </w:pPr>
      <w:r>
        <w:t>Общение:</w:t>
      </w:r>
    </w:p>
    <w:p w:rsidR="00CC679B" w:rsidRDefault="00CC679B" w:rsidP="00A90E1F">
      <w:pPr>
        <w:pStyle w:val="a6"/>
        <w:numPr>
          <w:ilvl w:val="1"/>
          <w:numId w:val="49"/>
        </w:numPr>
        <w:tabs>
          <w:tab w:val="left" w:pos="489"/>
        </w:tabs>
        <w:ind w:right="650" w:firstLine="0"/>
        <w:rPr>
          <w:sz w:val="24"/>
        </w:rPr>
      </w:pPr>
      <w:r>
        <w:rPr>
          <w:sz w:val="24"/>
        </w:rPr>
        <w:t>вступать</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задавать</w:t>
      </w:r>
      <w:r>
        <w:rPr>
          <w:spacing w:val="1"/>
          <w:sz w:val="24"/>
        </w:rPr>
        <w:t xml:space="preserve"> </w:t>
      </w:r>
      <w:r>
        <w:rPr>
          <w:sz w:val="24"/>
        </w:rPr>
        <w:t>собеседнику</w:t>
      </w:r>
      <w:r>
        <w:rPr>
          <w:spacing w:val="1"/>
          <w:sz w:val="24"/>
        </w:rPr>
        <w:t xml:space="preserve"> </w:t>
      </w:r>
      <w:r>
        <w:rPr>
          <w:sz w:val="24"/>
        </w:rPr>
        <w:t>вопросы,</w:t>
      </w:r>
      <w:r>
        <w:rPr>
          <w:spacing w:val="1"/>
          <w:sz w:val="24"/>
        </w:rPr>
        <w:t xml:space="preserve"> </w:t>
      </w:r>
      <w:r>
        <w:rPr>
          <w:sz w:val="24"/>
        </w:rPr>
        <w:t>использовать</w:t>
      </w:r>
      <w:r>
        <w:rPr>
          <w:spacing w:val="1"/>
          <w:sz w:val="24"/>
        </w:rPr>
        <w:t xml:space="preserve"> </w:t>
      </w:r>
      <w:r>
        <w:rPr>
          <w:sz w:val="24"/>
        </w:rPr>
        <w:t>реплики-</w:t>
      </w:r>
      <w:r>
        <w:rPr>
          <w:spacing w:val="1"/>
          <w:sz w:val="24"/>
        </w:rPr>
        <w:t xml:space="preserve"> </w:t>
      </w:r>
      <w:r>
        <w:rPr>
          <w:sz w:val="24"/>
        </w:rPr>
        <w:t>уточнения</w:t>
      </w:r>
      <w:r>
        <w:rPr>
          <w:spacing w:val="1"/>
          <w:sz w:val="24"/>
        </w:rPr>
        <w:t xml:space="preserve"> </w:t>
      </w:r>
      <w:r>
        <w:rPr>
          <w:sz w:val="24"/>
        </w:rPr>
        <w:t>и</w:t>
      </w:r>
      <w:r>
        <w:rPr>
          <w:spacing w:val="1"/>
          <w:sz w:val="24"/>
        </w:rPr>
        <w:t xml:space="preserve"> </w:t>
      </w:r>
      <w:r>
        <w:rPr>
          <w:sz w:val="24"/>
        </w:rPr>
        <w:t>дополнения, формулировать 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аргументированно</w:t>
      </w:r>
      <w:r>
        <w:rPr>
          <w:spacing w:val="1"/>
          <w:sz w:val="24"/>
        </w:rPr>
        <w:t xml:space="preserve"> </w:t>
      </w:r>
      <w:r>
        <w:rPr>
          <w:sz w:val="24"/>
        </w:rPr>
        <w:t>их</w:t>
      </w:r>
      <w:r>
        <w:rPr>
          <w:spacing w:val="1"/>
          <w:sz w:val="24"/>
        </w:rPr>
        <w:t xml:space="preserve"> </w:t>
      </w:r>
      <w:r>
        <w:rPr>
          <w:sz w:val="24"/>
        </w:rPr>
        <w:t>излагать,</w:t>
      </w:r>
      <w:r>
        <w:rPr>
          <w:spacing w:val="1"/>
          <w:sz w:val="24"/>
        </w:rPr>
        <w:t xml:space="preserve"> </w:t>
      </w:r>
      <w:r>
        <w:rPr>
          <w:sz w:val="24"/>
        </w:rPr>
        <w:t>выслушивать</w:t>
      </w:r>
      <w:r>
        <w:rPr>
          <w:spacing w:val="2"/>
          <w:sz w:val="24"/>
        </w:rPr>
        <w:t xml:space="preserve"> </w:t>
      </w:r>
      <w:r>
        <w:rPr>
          <w:sz w:val="24"/>
        </w:rPr>
        <w:t>разные</w:t>
      </w:r>
      <w:r>
        <w:rPr>
          <w:spacing w:val="-4"/>
          <w:sz w:val="24"/>
        </w:rPr>
        <w:t xml:space="preserve"> </w:t>
      </w:r>
      <w:r>
        <w:rPr>
          <w:sz w:val="24"/>
        </w:rPr>
        <w:t>мнения,</w:t>
      </w:r>
      <w:r>
        <w:rPr>
          <w:spacing w:val="1"/>
          <w:sz w:val="24"/>
        </w:rPr>
        <w:t xml:space="preserve"> </w:t>
      </w:r>
      <w:r>
        <w:rPr>
          <w:sz w:val="24"/>
        </w:rPr>
        <w:t>учитывать</w:t>
      </w:r>
      <w:r>
        <w:rPr>
          <w:spacing w:val="2"/>
          <w:sz w:val="24"/>
        </w:rPr>
        <w:t xml:space="preserve"> </w:t>
      </w:r>
      <w:r>
        <w:rPr>
          <w:sz w:val="24"/>
        </w:rPr>
        <w:t>их</w:t>
      </w:r>
      <w:r>
        <w:rPr>
          <w:spacing w:val="-3"/>
          <w:sz w:val="24"/>
        </w:rPr>
        <w:t xml:space="preserve"> </w:t>
      </w:r>
      <w:r>
        <w:rPr>
          <w:sz w:val="24"/>
        </w:rPr>
        <w:t>в</w:t>
      </w:r>
      <w:r>
        <w:rPr>
          <w:spacing w:val="3"/>
          <w:sz w:val="24"/>
        </w:rPr>
        <w:t xml:space="preserve"> </w:t>
      </w:r>
      <w:r>
        <w:rPr>
          <w:sz w:val="24"/>
        </w:rPr>
        <w:t>диалоге;</w:t>
      </w:r>
    </w:p>
    <w:p w:rsidR="00CC679B" w:rsidRDefault="00CC679B" w:rsidP="00A90E1F">
      <w:pPr>
        <w:pStyle w:val="a6"/>
        <w:numPr>
          <w:ilvl w:val="1"/>
          <w:numId w:val="49"/>
        </w:numPr>
        <w:tabs>
          <w:tab w:val="left" w:pos="455"/>
        </w:tabs>
        <w:ind w:right="649" w:firstLine="0"/>
        <w:rPr>
          <w:sz w:val="24"/>
        </w:rPr>
      </w:pPr>
      <w:r>
        <w:rPr>
          <w:sz w:val="24"/>
        </w:rPr>
        <w:t>создавать тексты-описания на основе наблюдений (рассматривания) изделий декоративно-</w:t>
      </w:r>
      <w:r>
        <w:rPr>
          <w:spacing w:val="1"/>
          <w:sz w:val="24"/>
        </w:rPr>
        <w:t xml:space="preserve"> </w:t>
      </w:r>
      <w:r>
        <w:rPr>
          <w:sz w:val="24"/>
        </w:rPr>
        <w:t>прикладного</w:t>
      </w:r>
      <w:r>
        <w:rPr>
          <w:spacing w:val="1"/>
          <w:sz w:val="24"/>
        </w:rPr>
        <w:t xml:space="preserve"> </w:t>
      </w:r>
      <w:r>
        <w:rPr>
          <w:sz w:val="24"/>
        </w:rPr>
        <w:t>искусства</w:t>
      </w:r>
      <w:r>
        <w:rPr>
          <w:spacing w:val="1"/>
          <w:sz w:val="24"/>
        </w:rPr>
        <w:t xml:space="preserve"> </w:t>
      </w:r>
      <w:r>
        <w:rPr>
          <w:sz w:val="24"/>
        </w:rPr>
        <w:t>народов</w:t>
      </w:r>
      <w:r>
        <w:rPr>
          <w:spacing w:val="-1"/>
          <w:sz w:val="24"/>
        </w:rPr>
        <w:t xml:space="preserve"> </w:t>
      </w:r>
      <w:r>
        <w:rPr>
          <w:sz w:val="24"/>
        </w:rPr>
        <w:t>России;</w:t>
      </w:r>
    </w:p>
    <w:p w:rsidR="00CC679B" w:rsidRDefault="00CC679B" w:rsidP="00A90E1F">
      <w:pPr>
        <w:pStyle w:val="a6"/>
        <w:numPr>
          <w:ilvl w:val="1"/>
          <w:numId w:val="49"/>
        </w:numPr>
        <w:tabs>
          <w:tab w:val="left" w:pos="403"/>
        </w:tabs>
        <w:spacing w:line="237" w:lineRule="auto"/>
        <w:ind w:right="664" w:firstLine="0"/>
        <w:rPr>
          <w:sz w:val="24"/>
        </w:rPr>
      </w:pPr>
      <w:r>
        <w:rPr>
          <w:sz w:val="24"/>
        </w:rPr>
        <w:t>строить рассуждения о связях природного и предметного мира, простые суждения (небольшие</w:t>
      </w:r>
      <w:r>
        <w:rPr>
          <w:spacing w:val="-57"/>
          <w:sz w:val="24"/>
        </w:rPr>
        <w:t xml:space="preserve"> </w:t>
      </w:r>
      <w:r>
        <w:rPr>
          <w:sz w:val="24"/>
        </w:rPr>
        <w:t>тексты)</w:t>
      </w:r>
      <w:r>
        <w:rPr>
          <w:spacing w:val="-2"/>
          <w:sz w:val="24"/>
        </w:rPr>
        <w:t xml:space="preserve"> </w:t>
      </w:r>
      <w:r>
        <w:rPr>
          <w:sz w:val="24"/>
        </w:rPr>
        <w:t>об</w:t>
      </w:r>
      <w:r>
        <w:rPr>
          <w:spacing w:val="-5"/>
          <w:sz w:val="24"/>
        </w:rPr>
        <w:t xml:space="preserve"> </w:t>
      </w:r>
      <w:r>
        <w:rPr>
          <w:sz w:val="24"/>
        </w:rPr>
        <w:t>объекте,</w:t>
      </w:r>
      <w:r>
        <w:rPr>
          <w:spacing w:val="4"/>
          <w:sz w:val="24"/>
        </w:rPr>
        <w:t xml:space="preserve"> </w:t>
      </w:r>
      <w:r>
        <w:rPr>
          <w:sz w:val="24"/>
        </w:rPr>
        <w:t>его</w:t>
      </w:r>
      <w:r>
        <w:rPr>
          <w:spacing w:val="1"/>
          <w:sz w:val="24"/>
        </w:rPr>
        <w:t xml:space="preserve"> </w:t>
      </w:r>
      <w:r>
        <w:rPr>
          <w:sz w:val="24"/>
        </w:rPr>
        <w:t>строении,</w:t>
      </w:r>
      <w:r>
        <w:rPr>
          <w:spacing w:val="-1"/>
          <w:sz w:val="24"/>
        </w:rPr>
        <w:t xml:space="preserve"> </w:t>
      </w:r>
      <w:r>
        <w:rPr>
          <w:sz w:val="24"/>
        </w:rPr>
        <w:t>свойствах</w:t>
      </w:r>
      <w:r>
        <w:rPr>
          <w:spacing w:val="-3"/>
          <w:sz w:val="24"/>
        </w:rPr>
        <w:t xml:space="preserve"> </w:t>
      </w:r>
      <w:r>
        <w:rPr>
          <w:sz w:val="24"/>
        </w:rPr>
        <w:t>и</w:t>
      </w:r>
      <w:r>
        <w:rPr>
          <w:spacing w:val="2"/>
          <w:sz w:val="24"/>
        </w:rPr>
        <w:t xml:space="preserve"> </w:t>
      </w:r>
      <w:r>
        <w:rPr>
          <w:sz w:val="24"/>
        </w:rPr>
        <w:t>способах</w:t>
      </w:r>
      <w:r>
        <w:rPr>
          <w:spacing w:val="-3"/>
          <w:sz w:val="24"/>
        </w:rPr>
        <w:t xml:space="preserve"> </w:t>
      </w:r>
      <w:r>
        <w:rPr>
          <w:sz w:val="24"/>
        </w:rPr>
        <w:t>создания;</w:t>
      </w:r>
    </w:p>
    <w:p w:rsidR="00CC679B" w:rsidRDefault="00CC679B" w:rsidP="00A90E1F">
      <w:pPr>
        <w:pStyle w:val="a6"/>
        <w:numPr>
          <w:ilvl w:val="1"/>
          <w:numId w:val="49"/>
        </w:numPr>
        <w:tabs>
          <w:tab w:val="left" w:pos="393"/>
        </w:tabs>
        <w:spacing w:before="3" w:line="275" w:lineRule="exact"/>
        <w:ind w:left="392"/>
        <w:rPr>
          <w:sz w:val="24"/>
        </w:rPr>
      </w:pPr>
      <w:r>
        <w:rPr>
          <w:sz w:val="24"/>
        </w:rPr>
        <w:t>объяснять</w:t>
      </w:r>
      <w:r>
        <w:rPr>
          <w:spacing w:val="-5"/>
          <w:sz w:val="24"/>
        </w:rPr>
        <w:t xml:space="preserve"> </w:t>
      </w:r>
      <w:r>
        <w:rPr>
          <w:sz w:val="24"/>
        </w:rPr>
        <w:t>последовательность совершаемых</w:t>
      </w:r>
      <w:r>
        <w:rPr>
          <w:spacing w:val="-10"/>
          <w:sz w:val="24"/>
        </w:rPr>
        <w:t xml:space="preserve"> </w:t>
      </w:r>
      <w:r>
        <w:rPr>
          <w:sz w:val="24"/>
        </w:rPr>
        <w:t>действий</w:t>
      </w:r>
      <w:r>
        <w:rPr>
          <w:spacing w:val="-1"/>
          <w:sz w:val="24"/>
        </w:rPr>
        <w:t xml:space="preserve"> </w:t>
      </w:r>
      <w:r>
        <w:rPr>
          <w:sz w:val="24"/>
        </w:rPr>
        <w:t>при</w:t>
      </w:r>
      <w:r>
        <w:rPr>
          <w:spacing w:val="-5"/>
          <w:sz w:val="24"/>
        </w:rPr>
        <w:t xml:space="preserve"> </w:t>
      </w:r>
      <w:r>
        <w:rPr>
          <w:sz w:val="24"/>
        </w:rPr>
        <w:t>создании</w:t>
      </w:r>
      <w:r>
        <w:rPr>
          <w:spacing w:val="-5"/>
          <w:sz w:val="24"/>
        </w:rPr>
        <w:t xml:space="preserve"> </w:t>
      </w:r>
      <w:r>
        <w:rPr>
          <w:sz w:val="24"/>
        </w:rPr>
        <w:t>изделия.</w:t>
      </w:r>
    </w:p>
    <w:p w:rsidR="00CC679B" w:rsidRDefault="00CC679B">
      <w:pPr>
        <w:spacing w:line="275" w:lineRule="exact"/>
        <w:ind w:left="877"/>
        <w:jc w:val="both"/>
        <w:rPr>
          <w:i/>
          <w:sz w:val="24"/>
        </w:rPr>
      </w:pPr>
      <w:r>
        <w:rPr>
          <w:i/>
          <w:sz w:val="24"/>
        </w:rPr>
        <w:t>Регулятивные</w:t>
      </w:r>
      <w:r>
        <w:rPr>
          <w:i/>
          <w:spacing w:val="-4"/>
          <w:sz w:val="24"/>
        </w:rPr>
        <w:t xml:space="preserve"> </w:t>
      </w:r>
      <w:r>
        <w:rPr>
          <w:i/>
          <w:sz w:val="24"/>
        </w:rPr>
        <w:t>универсальные</w:t>
      </w:r>
      <w:r>
        <w:rPr>
          <w:i/>
          <w:spacing w:val="-3"/>
          <w:sz w:val="24"/>
        </w:rPr>
        <w:t xml:space="preserve"> </w:t>
      </w:r>
      <w:r>
        <w:rPr>
          <w:i/>
          <w:sz w:val="24"/>
        </w:rPr>
        <w:t>учебные</w:t>
      </w:r>
      <w:r>
        <w:rPr>
          <w:i/>
          <w:spacing w:val="-8"/>
          <w:sz w:val="24"/>
        </w:rPr>
        <w:t xml:space="preserve"> </w:t>
      </w:r>
      <w:r>
        <w:rPr>
          <w:i/>
          <w:sz w:val="24"/>
        </w:rPr>
        <w:t>действия</w:t>
      </w:r>
    </w:p>
    <w:p w:rsidR="00CC679B" w:rsidRDefault="00CC679B">
      <w:pPr>
        <w:pStyle w:val="a4"/>
        <w:spacing w:before="2" w:line="275" w:lineRule="exact"/>
        <w:ind w:left="877" w:firstLine="0"/>
      </w:pPr>
      <w:r>
        <w:t>Самоорганизация</w:t>
      </w:r>
      <w:r>
        <w:rPr>
          <w:spacing w:val="-7"/>
        </w:rPr>
        <w:t xml:space="preserve"> </w:t>
      </w:r>
      <w:r>
        <w:t>и</w:t>
      </w:r>
      <w:r>
        <w:rPr>
          <w:spacing w:val="-1"/>
        </w:rPr>
        <w:t xml:space="preserve"> </w:t>
      </w:r>
      <w:r>
        <w:t>самоконтроль:</w:t>
      </w:r>
    </w:p>
    <w:p w:rsidR="00CC679B" w:rsidRDefault="00CC679B" w:rsidP="00A90E1F">
      <w:pPr>
        <w:pStyle w:val="a6"/>
        <w:numPr>
          <w:ilvl w:val="1"/>
          <w:numId w:val="49"/>
        </w:numPr>
        <w:tabs>
          <w:tab w:val="left" w:pos="494"/>
        </w:tabs>
        <w:spacing w:line="242" w:lineRule="auto"/>
        <w:ind w:right="661" w:firstLine="0"/>
        <w:jc w:val="left"/>
        <w:rPr>
          <w:sz w:val="24"/>
        </w:rPr>
      </w:pPr>
      <w:r>
        <w:rPr>
          <w:sz w:val="24"/>
        </w:rPr>
        <w:t>рационально</w:t>
      </w:r>
      <w:r>
        <w:rPr>
          <w:spacing w:val="34"/>
          <w:sz w:val="24"/>
        </w:rPr>
        <w:t xml:space="preserve"> </w:t>
      </w:r>
      <w:r>
        <w:rPr>
          <w:sz w:val="24"/>
        </w:rPr>
        <w:t>организовывать</w:t>
      </w:r>
      <w:r>
        <w:rPr>
          <w:spacing w:val="36"/>
          <w:sz w:val="24"/>
        </w:rPr>
        <w:t xml:space="preserve"> </w:t>
      </w:r>
      <w:r>
        <w:rPr>
          <w:sz w:val="24"/>
        </w:rPr>
        <w:t>свою</w:t>
      </w:r>
      <w:r>
        <w:rPr>
          <w:spacing w:val="33"/>
          <w:sz w:val="24"/>
        </w:rPr>
        <w:t xml:space="preserve"> </w:t>
      </w:r>
      <w:r>
        <w:rPr>
          <w:sz w:val="24"/>
        </w:rPr>
        <w:t>работу</w:t>
      </w:r>
      <w:r>
        <w:rPr>
          <w:spacing w:val="31"/>
          <w:sz w:val="24"/>
        </w:rPr>
        <w:t xml:space="preserve"> </w:t>
      </w:r>
      <w:r>
        <w:rPr>
          <w:sz w:val="24"/>
        </w:rPr>
        <w:t>(подготовка</w:t>
      </w:r>
      <w:r>
        <w:rPr>
          <w:spacing w:val="34"/>
          <w:sz w:val="24"/>
        </w:rPr>
        <w:t xml:space="preserve"> </w:t>
      </w:r>
      <w:r>
        <w:rPr>
          <w:sz w:val="24"/>
        </w:rPr>
        <w:t>рабочего</w:t>
      </w:r>
      <w:r>
        <w:rPr>
          <w:spacing w:val="34"/>
          <w:sz w:val="24"/>
        </w:rPr>
        <w:t xml:space="preserve"> </w:t>
      </w:r>
      <w:r>
        <w:rPr>
          <w:sz w:val="24"/>
        </w:rPr>
        <w:t>места,</w:t>
      </w:r>
      <w:r>
        <w:rPr>
          <w:spacing w:val="37"/>
          <w:sz w:val="24"/>
        </w:rPr>
        <w:t xml:space="preserve"> </w:t>
      </w:r>
      <w:r>
        <w:rPr>
          <w:sz w:val="24"/>
        </w:rPr>
        <w:t>поддержание</w:t>
      </w:r>
      <w:r>
        <w:rPr>
          <w:spacing w:val="29"/>
          <w:sz w:val="24"/>
        </w:rPr>
        <w:t xml:space="preserve"> </w:t>
      </w:r>
      <w:r>
        <w:rPr>
          <w:sz w:val="24"/>
        </w:rPr>
        <w:t>и</w:t>
      </w:r>
      <w:r>
        <w:rPr>
          <w:spacing w:val="-57"/>
          <w:sz w:val="24"/>
        </w:rPr>
        <w:t xml:space="preserve"> </w:t>
      </w:r>
      <w:r>
        <w:rPr>
          <w:sz w:val="24"/>
        </w:rPr>
        <w:t>наведение порядка,</w:t>
      </w:r>
      <w:r>
        <w:rPr>
          <w:spacing w:val="4"/>
          <w:sz w:val="24"/>
        </w:rPr>
        <w:t xml:space="preserve"> </w:t>
      </w:r>
      <w:r>
        <w:rPr>
          <w:sz w:val="24"/>
        </w:rPr>
        <w:t>уборка</w:t>
      </w:r>
      <w:r>
        <w:rPr>
          <w:spacing w:val="1"/>
          <w:sz w:val="24"/>
        </w:rPr>
        <w:t xml:space="preserve"> </w:t>
      </w:r>
      <w:r>
        <w:rPr>
          <w:sz w:val="24"/>
        </w:rPr>
        <w:t>после</w:t>
      </w:r>
      <w:r>
        <w:rPr>
          <w:spacing w:val="1"/>
          <w:sz w:val="24"/>
        </w:rPr>
        <w:t xml:space="preserve"> </w:t>
      </w:r>
      <w:r>
        <w:rPr>
          <w:sz w:val="24"/>
        </w:rPr>
        <w:t>работы);</w:t>
      </w:r>
    </w:p>
    <w:p w:rsidR="00CC679B" w:rsidRDefault="00CC679B" w:rsidP="00A90E1F">
      <w:pPr>
        <w:pStyle w:val="a6"/>
        <w:numPr>
          <w:ilvl w:val="1"/>
          <w:numId w:val="49"/>
        </w:numPr>
        <w:tabs>
          <w:tab w:val="left" w:pos="503"/>
        </w:tabs>
        <w:spacing w:line="242" w:lineRule="auto"/>
        <w:ind w:right="667" w:firstLine="0"/>
        <w:jc w:val="left"/>
        <w:rPr>
          <w:sz w:val="24"/>
        </w:rPr>
      </w:pPr>
      <w:r>
        <w:rPr>
          <w:sz w:val="24"/>
        </w:rPr>
        <w:t>выполнять</w:t>
      </w:r>
      <w:r>
        <w:rPr>
          <w:spacing w:val="38"/>
          <w:sz w:val="24"/>
        </w:rPr>
        <w:t xml:space="preserve"> </w:t>
      </w:r>
      <w:r>
        <w:rPr>
          <w:sz w:val="24"/>
        </w:rPr>
        <w:t>правила</w:t>
      </w:r>
      <w:r>
        <w:rPr>
          <w:spacing w:val="41"/>
          <w:sz w:val="24"/>
        </w:rPr>
        <w:t xml:space="preserve"> </w:t>
      </w:r>
      <w:r>
        <w:rPr>
          <w:sz w:val="24"/>
        </w:rPr>
        <w:t>безопасности</w:t>
      </w:r>
      <w:r>
        <w:rPr>
          <w:spacing w:val="43"/>
          <w:sz w:val="24"/>
        </w:rPr>
        <w:t xml:space="preserve"> </w:t>
      </w:r>
      <w:r>
        <w:rPr>
          <w:sz w:val="24"/>
        </w:rPr>
        <w:t>труда</w:t>
      </w:r>
      <w:r>
        <w:rPr>
          <w:spacing w:val="40"/>
          <w:sz w:val="24"/>
        </w:rPr>
        <w:t xml:space="preserve"> </w:t>
      </w:r>
      <w:r>
        <w:rPr>
          <w:sz w:val="24"/>
        </w:rPr>
        <w:t>при</w:t>
      </w:r>
      <w:r>
        <w:rPr>
          <w:spacing w:val="42"/>
          <w:sz w:val="24"/>
        </w:rPr>
        <w:t xml:space="preserve"> </w:t>
      </w:r>
      <w:r>
        <w:rPr>
          <w:sz w:val="24"/>
        </w:rPr>
        <w:t>выполнении</w:t>
      </w:r>
      <w:r>
        <w:rPr>
          <w:spacing w:val="42"/>
          <w:sz w:val="24"/>
        </w:rPr>
        <w:t xml:space="preserve"> </w:t>
      </w:r>
      <w:r>
        <w:rPr>
          <w:sz w:val="24"/>
        </w:rPr>
        <w:t>работы;</w:t>
      </w:r>
      <w:r>
        <w:rPr>
          <w:spacing w:val="37"/>
          <w:sz w:val="24"/>
        </w:rPr>
        <w:t xml:space="preserve"> </w:t>
      </w:r>
      <w:r>
        <w:rPr>
          <w:sz w:val="24"/>
        </w:rPr>
        <w:t>планировать</w:t>
      </w:r>
      <w:r>
        <w:rPr>
          <w:spacing w:val="42"/>
          <w:sz w:val="24"/>
        </w:rPr>
        <w:t xml:space="preserve"> </w:t>
      </w:r>
      <w:r>
        <w:rPr>
          <w:sz w:val="24"/>
        </w:rPr>
        <w:t>работу,</w:t>
      </w:r>
      <w:r>
        <w:rPr>
          <w:spacing w:val="-57"/>
          <w:sz w:val="24"/>
        </w:rPr>
        <w:t xml:space="preserve"> </w:t>
      </w:r>
      <w:r>
        <w:rPr>
          <w:sz w:val="24"/>
        </w:rPr>
        <w:t>соотносить</w:t>
      </w:r>
      <w:r>
        <w:rPr>
          <w:spacing w:val="1"/>
          <w:sz w:val="24"/>
        </w:rPr>
        <w:t xml:space="preserve"> </w:t>
      </w:r>
      <w:r>
        <w:rPr>
          <w:sz w:val="24"/>
        </w:rPr>
        <w:t>свои</w:t>
      </w:r>
      <w:r>
        <w:rPr>
          <w:spacing w:val="3"/>
          <w:sz w:val="24"/>
        </w:rPr>
        <w:t xml:space="preserve"> </w:t>
      </w:r>
      <w:r>
        <w:rPr>
          <w:sz w:val="24"/>
        </w:rPr>
        <w:t>действия</w:t>
      </w:r>
      <w:r>
        <w:rPr>
          <w:spacing w:val="-3"/>
          <w:sz w:val="24"/>
        </w:rPr>
        <w:t xml:space="preserve"> </w:t>
      </w:r>
      <w:r>
        <w:rPr>
          <w:sz w:val="24"/>
        </w:rPr>
        <w:t>с поставленной</w:t>
      </w:r>
      <w:r>
        <w:rPr>
          <w:spacing w:val="-2"/>
          <w:sz w:val="24"/>
        </w:rPr>
        <w:t xml:space="preserve"> </w:t>
      </w:r>
      <w:r>
        <w:rPr>
          <w:sz w:val="24"/>
        </w:rPr>
        <w:t>целью;</w:t>
      </w:r>
    </w:p>
    <w:p w:rsidR="00CC679B" w:rsidRDefault="00CC679B" w:rsidP="00A90E1F">
      <w:pPr>
        <w:pStyle w:val="a6"/>
        <w:numPr>
          <w:ilvl w:val="1"/>
          <w:numId w:val="49"/>
        </w:numPr>
        <w:tabs>
          <w:tab w:val="left" w:pos="527"/>
        </w:tabs>
        <w:spacing w:line="242" w:lineRule="auto"/>
        <w:ind w:right="656" w:firstLine="0"/>
        <w:jc w:val="left"/>
        <w:rPr>
          <w:sz w:val="24"/>
        </w:rPr>
      </w:pPr>
      <w:r>
        <w:rPr>
          <w:sz w:val="24"/>
        </w:rPr>
        <w:t>устанавливать</w:t>
      </w:r>
      <w:r>
        <w:rPr>
          <w:spacing w:val="5"/>
          <w:sz w:val="24"/>
        </w:rPr>
        <w:t xml:space="preserve"> </w:t>
      </w:r>
      <w:r>
        <w:rPr>
          <w:sz w:val="24"/>
        </w:rPr>
        <w:t>причинно-следственные</w:t>
      </w:r>
      <w:r>
        <w:rPr>
          <w:spacing w:val="3"/>
          <w:sz w:val="24"/>
        </w:rPr>
        <w:t xml:space="preserve"> </w:t>
      </w:r>
      <w:r>
        <w:rPr>
          <w:sz w:val="24"/>
        </w:rPr>
        <w:t>связи</w:t>
      </w:r>
      <w:r>
        <w:rPr>
          <w:spacing w:val="4"/>
          <w:sz w:val="24"/>
        </w:rPr>
        <w:t xml:space="preserve"> </w:t>
      </w:r>
      <w:r>
        <w:rPr>
          <w:sz w:val="24"/>
        </w:rPr>
        <w:t>между</w:t>
      </w:r>
      <w:r>
        <w:rPr>
          <w:spacing w:val="59"/>
          <w:sz w:val="24"/>
        </w:rPr>
        <w:t xml:space="preserve"> </w:t>
      </w:r>
      <w:r>
        <w:rPr>
          <w:sz w:val="24"/>
        </w:rPr>
        <w:t>выполняемыми</w:t>
      </w:r>
      <w:r>
        <w:rPr>
          <w:spacing w:val="5"/>
          <w:sz w:val="24"/>
        </w:rPr>
        <w:t xml:space="preserve"> </w:t>
      </w:r>
      <w:r>
        <w:rPr>
          <w:sz w:val="24"/>
        </w:rPr>
        <w:t>действиями</w:t>
      </w:r>
      <w:r>
        <w:rPr>
          <w:spacing w:val="5"/>
          <w:sz w:val="24"/>
        </w:rPr>
        <w:t xml:space="preserve"> </w:t>
      </w:r>
      <w:r>
        <w:rPr>
          <w:sz w:val="24"/>
        </w:rPr>
        <w:t>и</w:t>
      </w:r>
      <w:r>
        <w:rPr>
          <w:spacing w:val="60"/>
          <w:sz w:val="24"/>
        </w:rPr>
        <w:t xml:space="preserve"> </w:t>
      </w:r>
      <w:r>
        <w:rPr>
          <w:sz w:val="24"/>
        </w:rPr>
        <w:t>их</w:t>
      </w:r>
      <w:r>
        <w:rPr>
          <w:spacing w:val="-57"/>
          <w:sz w:val="24"/>
        </w:rPr>
        <w:t xml:space="preserve"> </w:t>
      </w:r>
      <w:r>
        <w:rPr>
          <w:sz w:val="24"/>
        </w:rPr>
        <w:t>результатами,</w:t>
      </w:r>
      <w:r>
        <w:rPr>
          <w:spacing w:val="2"/>
          <w:sz w:val="24"/>
        </w:rPr>
        <w:t xml:space="preserve"> </w:t>
      </w:r>
      <w:r>
        <w:rPr>
          <w:sz w:val="24"/>
        </w:rPr>
        <w:t>прогнозировать</w:t>
      </w:r>
      <w:r>
        <w:rPr>
          <w:spacing w:val="2"/>
          <w:sz w:val="24"/>
        </w:rPr>
        <w:t xml:space="preserve"> </w:t>
      </w:r>
      <w:r>
        <w:rPr>
          <w:sz w:val="24"/>
        </w:rPr>
        <w:t>действия для</w:t>
      </w:r>
      <w:r>
        <w:rPr>
          <w:spacing w:val="-4"/>
          <w:sz w:val="24"/>
        </w:rPr>
        <w:t xml:space="preserve"> </w:t>
      </w:r>
      <w:r>
        <w:rPr>
          <w:sz w:val="24"/>
        </w:rPr>
        <w:t>получения</w:t>
      </w:r>
      <w:r>
        <w:rPr>
          <w:spacing w:val="1"/>
          <w:sz w:val="24"/>
        </w:rPr>
        <w:t xml:space="preserve"> </w:t>
      </w:r>
      <w:r>
        <w:rPr>
          <w:sz w:val="24"/>
        </w:rPr>
        <w:t>необходимых</w:t>
      </w:r>
      <w:r>
        <w:rPr>
          <w:spacing w:val="-4"/>
          <w:sz w:val="24"/>
        </w:rPr>
        <w:t xml:space="preserve"> </w:t>
      </w:r>
      <w:r>
        <w:rPr>
          <w:sz w:val="24"/>
        </w:rPr>
        <w:t>результатов;</w:t>
      </w:r>
    </w:p>
    <w:p w:rsidR="00CC679B" w:rsidRDefault="00CC679B">
      <w:pPr>
        <w:spacing w:line="242" w:lineRule="auto"/>
        <w:rPr>
          <w:sz w:val="24"/>
        </w:rPr>
        <w:sectPr w:rsidR="00CC679B">
          <w:pgSz w:w="11910" w:h="16840"/>
          <w:pgMar w:top="760" w:right="200" w:bottom="700" w:left="880" w:header="0" w:footer="512" w:gutter="0"/>
          <w:cols w:space="720"/>
        </w:sectPr>
      </w:pPr>
    </w:p>
    <w:p w:rsidR="00CC679B" w:rsidRDefault="00CC679B" w:rsidP="00A90E1F">
      <w:pPr>
        <w:pStyle w:val="a6"/>
        <w:numPr>
          <w:ilvl w:val="1"/>
          <w:numId w:val="49"/>
        </w:numPr>
        <w:tabs>
          <w:tab w:val="left" w:pos="422"/>
        </w:tabs>
        <w:spacing w:before="63" w:line="242" w:lineRule="auto"/>
        <w:ind w:right="660" w:firstLine="0"/>
        <w:rPr>
          <w:sz w:val="24"/>
        </w:rPr>
      </w:pPr>
      <w:r>
        <w:rPr>
          <w:sz w:val="24"/>
        </w:rPr>
        <w:lastRenderedPageBreak/>
        <w:t>выполнять действия контроля и оценки, вносить необходимые коррективы в действие после</w:t>
      </w:r>
      <w:r>
        <w:rPr>
          <w:spacing w:val="1"/>
          <w:sz w:val="24"/>
        </w:rPr>
        <w:t xml:space="preserve"> </w:t>
      </w:r>
      <w:r>
        <w:rPr>
          <w:sz w:val="24"/>
        </w:rPr>
        <w:t>его</w:t>
      </w:r>
      <w:r>
        <w:rPr>
          <w:spacing w:val="1"/>
          <w:sz w:val="24"/>
        </w:rPr>
        <w:t xml:space="preserve"> </w:t>
      </w:r>
      <w:r>
        <w:rPr>
          <w:sz w:val="24"/>
        </w:rPr>
        <w:t>завершения</w:t>
      </w:r>
      <w:r>
        <w:rPr>
          <w:spacing w:val="-4"/>
          <w:sz w:val="24"/>
        </w:rPr>
        <w:t xml:space="preserve"> </w:t>
      </w:r>
      <w:r>
        <w:rPr>
          <w:sz w:val="24"/>
        </w:rPr>
        <w:t>на</w:t>
      </w:r>
      <w:r>
        <w:rPr>
          <w:spacing w:val="-4"/>
          <w:sz w:val="24"/>
        </w:rPr>
        <w:t xml:space="preserve"> </w:t>
      </w:r>
      <w:r>
        <w:rPr>
          <w:sz w:val="24"/>
        </w:rPr>
        <w:t>основе</w:t>
      </w:r>
      <w:r>
        <w:rPr>
          <w:spacing w:val="-5"/>
          <w:sz w:val="24"/>
        </w:rPr>
        <w:t xml:space="preserve"> </w:t>
      </w:r>
      <w:r>
        <w:rPr>
          <w:sz w:val="24"/>
        </w:rPr>
        <w:t>его</w:t>
      </w:r>
      <w:r>
        <w:rPr>
          <w:spacing w:val="-3"/>
          <w:sz w:val="24"/>
        </w:rPr>
        <w:t xml:space="preserve"> </w:t>
      </w:r>
      <w:r>
        <w:rPr>
          <w:sz w:val="24"/>
        </w:rPr>
        <w:t>оценки</w:t>
      </w:r>
      <w:r>
        <w:rPr>
          <w:spacing w:val="-3"/>
          <w:sz w:val="24"/>
        </w:rPr>
        <w:t xml:space="preserve"> </w:t>
      </w:r>
      <w:r>
        <w:rPr>
          <w:sz w:val="24"/>
        </w:rPr>
        <w:t>и</w:t>
      </w:r>
      <w:r>
        <w:rPr>
          <w:spacing w:val="3"/>
          <w:sz w:val="24"/>
        </w:rPr>
        <w:t xml:space="preserve"> </w:t>
      </w:r>
      <w:r>
        <w:rPr>
          <w:sz w:val="24"/>
        </w:rPr>
        <w:t>учета</w:t>
      </w:r>
      <w:r>
        <w:rPr>
          <w:spacing w:val="5"/>
          <w:sz w:val="24"/>
        </w:rPr>
        <w:t xml:space="preserve"> </w:t>
      </w:r>
      <w:r>
        <w:rPr>
          <w:sz w:val="24"/>
        </w:rPr>
        <w:t>характера сделанных</w:t>
      </w:r>
      <w:r>
        <w:rPr>
          <w:spacing w:val="-4"/>
          <w:sz w:val="24"/>
        </w:rPr>
        <w:t xml:space="preserve"> </w:t>
      </w:r>
      <w:r>
        <w:rPr>
          <w:sz w:val="24"/>
        </w:rPr>
        <w:t>ошибок;</w:t>
      </w:r>
    </w:p>
    <w:p w:rsidR="00CC679B" w:rsidRDefault="00CC679B" w:rsidP="00A90E1F">
      <w:pPr>
        <w:pStyle w:val="a6"/>
        <w:numPr>
          <w:ilvl w:val="1"/>
          <w:numId w:val="49"/>
        </w:numPr>
        <w:tabs>
          <w:tab w:val="left" w:pos="398"/>
        </w:tabs>
        <w:spacing w:line="242" w:lineRule="auto"/>
        <w:ind w:left="877" w:right="4192" w:hanging="625"/>
        <w:rPr>
          <w:sz w:val="24"/>
        </w:rPr>
      </w:pPr>
      <w:r>
        <w:rPr>
          <w:sz w:val="24"/>
        </w:rPr>
        <w:t>проявлять волевую саморегуляцию при выполнении работы.</w:t>
      </w:r>
      <w:r>
        <w:rPr>
          <w:spacing w:val="-58"/>
          <w:sz w:val="24"/>
        </w:rPr>
        <w:t xml:space="preserve"> </w:t>
      </w:r>
      <w:r>
        <w:rPr>
          <w:sz w:val="24"/>
        </w:rPr>
        <w:t>Совместная</w:t>
      </w:r>
      <w:r>
        <w:rPr>
          <w:spacing w:val="-4"/>
          <w:sz w:val="24"/>
        </w:rPr>
        <w:t xml:space="preserve"> </w:t>
      </w:r>
      <w:r>
        <w:rPr>
          <w:sz w:val="24"/>
        </w:rPr>
        <w:t>деятельность:</w:t>
      </w:r>
    </w:p>
    <w:p w:rsidR="00CC679B" w:rsidRDefault="00CC679B" w:rsidP="00A90E1F">
      <w:pPr>
        <w:pStyle w:val="a6"/>
        <w:numPr>
          <w:ilvl w:val="1"/>
          <w:numId w:val="49"/>
        </w:numPr>
        <w:tabs>
          <w:tab w:val="left" w:pos="441"/>
        </w:tabs>
        <w:ind w:right="661" w:firstLine="0"/>
        <w:rPr>
          <w:sz w:val="24"/>
        </w:rPr>
      </w:pPr>
      <w:r>
        <w:rPr>
          <w:sz w:val="24"/>
        </w:rPr>
        <w:t>организовывать под руководством учителя и самостоятельно совместную работу в группе:</w:t>
      </w:r>
      <w:r>
        <w:rPr>
          <w:spacing w:val="1"/>
          <w:sz w:val="24"/>
        </w:rPr>
        <w:t xml:space="preserve"> </w:t>
      </w:r>
      <w:r>
        <w:rPr>
          <w:sz w:val="24"/>
        </w:rPr>
        <w:t>обсуждать</w:t>
      </w:r>
      <w:r>
        <w:rPr>
          <w:spacing w:val="1"/>
          <w:sz w:val="24"/>
        </w:rPr>
        <w:t xml:space="preserve"> </w:t>
      </w:r>
      <w:r>
        <w:rPr>
          <w:sz w:val="24"/>
        </w:rPr>
        <w:t>задачу,</w:t>
      </w:r>
      <w:r>
        <w:rPr>
          <w:spacing w:val="1"/>
          <w:sz w:val="24"/>
        </w:rPr>
        <w:t xml:space="preserve"> </w:t>
      </w:r>
      <w:r>
        <w:rPr>
          <w:sz w:val="24"/>
        </w:rPr>
        <w:t>распределять</w:t>
      </w:r>
      <w:r>
        <w:rPr>
          <w:spacing w:val="1"/>
          <w:sz w:val="24"/>
        </w:rPr>
        <w:t xml:space="preserve"> </w:t>
      </w:r>
      <w:r>
        <w:rPr>
          <w:sz w:val="24"/>
        </w:rPr>
        <w:t>роли,</w:t>
      </w:r>
      <w:r>
        <w:rPr>
          <w:spacing w:val="1"/>
          <w:sz w:val="24"/>
        </w:rPr>
        <w:t xml:space="preserve"> </w:t>
      </w:r>
      <w:r>
        <w:rPr>
          <w:sz w:val="24"/>
        </w:rPr>
        <w:t>выполнять</w:t>
      </w:r>
      <w:r>
        <w:rPr>
          <w:spacing w:val="1"/>
          <w:sz w:val="24"/>
        </w:rPr>
        <w:t xml:space="preserve"> </w:t>
      </w:r>
      <w:r>
        <w:rPr>
          <w:sz w:val="24"/>
        </w:rPr>
        <w:t>функции</w:t>
      </w:r>
      <w:r>
        <w:rPr>
          <w:spacing w:val="1"/>
          <w:sz w:val="24"/>
        </w:rPr>
        <w:t xml:space="preserve"> </w:t>
      </w:r>
      <w:r>
        <w:rPr>
          <w:sz w:val="24"/>
        </w:rPr>
        <w:t>руководителя</w:t>
      </w:r>
      <w:r>
        <w:rPr>
          <w:spacing w:val="1"/>
          <w:sz w:val="24"/>
        </w:rPr>
        <w:t xml:space="preserve"> </w:t>
      </w:r>
      <w:r>
        <w:rPr>
          <w:sz w:val="24"/>
        </w:rPr>
        <w:t>(лидера)</w:t>
      </w:r>
      <w:r>
        <w:rPr>
          <w:spacing w:val="1"/>
          <w:sz w:val="24"/>
        </w:rPr>
        <w:t xml:space="preserve"> </w:t>
      </w:r>
      <w:r>
        <w:rPr>
          <w:sz w:val="24"/>
        </w:rPr>
        <w:t>и</w:t>
      </w:r>
      <w:r>
        <w:rPr>
          <w:spacing w:val="1"/>
          <w:sz w:val="24"/>
        </w:rPr>
        <w:t xml:space="preserve"> </w:t>
      </w:r>
      <w:r>
        <w:rPr>
          <w:sz w:val="24"/>
        </w:rPr>
        <w:t>подчиненного,</w:t>
      </w:r>
      <w:r>
        <w:rPr>
          <w:spacing w:val="-6"/>
          <w:sz w:val="24"/>
        </w:rPr>
        <w:t xml:space="preserve"> </w:t>
      </w:r>
      <w:r>
        <w:rPr>
          <w:sz w:val="24"/>
        </w:rPr>
        <w:t>осуществлять</w:t>
      </w:r>
      <w:r>
        <w:rPr>
          <w:spacing w:val="2"/>
          <w:sz w:val="24"/>
        </w:rPr>
        <w:t xml:space="preserve"> </w:t>
      </w:r>
      <w:r>
        <w:rPr>
          <w:sz w:val="24"/>
        </w:rPr>
        <w:t>продуктивное сотрудничество;</w:t>
      </w:r>
    </w:p>
    <w:p w:rsidR="00CC679B" w:rsidRDefault="00CC679B" w:rsidP="00A90E1F">
      <w:pPr>
        <w:pStyle w:val="a6"/>
        <w:numPr>
          <w:ilvl w:val="1"/>
          <w:numId w:val="49"/>
        </w:numPr>
        <w:tabs>
          <w:tab w:val="left" w:pos="489"/>
        </w:tabs>
        <w:ind w:right="660" w:firstLine="0"/>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товарищей,</w:t>
      </w:r>
      <w:r>
        <w:rPr>
          <w:spacing w:val="1"/>
          <w:sz w:val="24"/>
        </w:rPr>
        <w:t xml:space="preserve"> </w:t>
      </w:r>
      <w:r>
        <w:rPr>
          <w:sz w:val="24"/>
        </w:rPr>
        <w:t>в</w:t>
      </w:r>
      <w:r>
        <w:rPr>
          <w:spacing w:val="1"/>
          <w:sz w:val="24"/>
        </w:rPr>
        <w:t xml:space="preserve"> </w:t>
      </w:r>
      <w:r>
        <w:rPr>
          <w:sz w:val="24"/>
        </w:rPr>
        <w:t>доброжелательной</w:t>
      </w:r>
      <w:r>
        <w:rPr>
          <w:spacing w:val="1"/>
          <w:sz w:val="24"/>
        </w:rPr>
        <w:t xml:space="preserve"> </w:t>
      </w:r>
      <w:r>
        <w:rPr>
          <w:sz w:val="24"/>
        </w:rPr>
        <w:t>форме</w:t>
      </w:r>
      <w:r>
        <w:rPr>
          <w:spacing w:val="1"/>
          <w:sz w:val="24"/>
        </w:rPr>
        <w:t xml:space="preserve"> </w:t>
      </w:r>
      <w:r>
        <w:rPr>
          <w:sz w:val="24"/>
        </w:rPr>
        <w:t>комментировать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их</w:t>
      </w:r>
      <w:r>
        <w:rPr>
          <w:spacing w:val="1"/>
          <w:sz w:val="24"/>
        </w:rPr>
        <w:t xml:space="preserve"> </w:t>
      </w:r>
      <w:r>
        <w:rPr>
          <w:sz w:val="24"/>
        </w:rPr>
        <w:t>достижения,</w:t>
      </w:r>
      <w:r>
        <w:rPr>
          <w:spacing w:val="1"/>
          <w:sz w:val="24"/>
        </w:rPr>
        <w:t xml:space="preserve"> </w:t>
      </w:r>
      <w:r>
        <w:rPr>
          <w:sz w:val="24"/>
        </w:rPr>
        <w:t>высказывать</w:t>
      </w:r>
      <w:r>
        <w:rPr>
          <w:spacing w:val="1"/>
          <w:sz w:val="24"/>
        </w:rPr>
        <w:t xml:space="preserve"> </w:t>
      </w:r>
      <w:r>
        <w:rPr>
          <w:sz w:val="24"/>
        </w:rPr>
        <w:t>свои</w:t>
      </w:r>
      <w:r>
        <w:rPr>
          <w:spacing w:val="1"/>
          <w:sz w:val="24"/>
        </w:rPr>
        <w:t xml:space="preserve"> </w:t>
      </w:r>
      <w:r>
        <w:rPr>
          <w:sz w:val="24"/>
        </w:rPr>
        <w:t>предложения</w:t>
      </w:r>
      <w:r>
        <w:rPr>
          <w:spacing w:val="1"/>
          <w:sz w:val="24"/>
        </w:rPr>
        <w:t xml:space="preserve"> </w:t>
      </w:r>
      <w:r>
        <w:rPr>
          <w:sz w:val="24"/>
        </w:rPr>
        <w:t>и</w:t>
      </w:r>
      <w:r>
        <w:rPr>
          <w:spacing w:val="1"/>
          <w:sz w:val="24"/>
        </w:rPr>
        <w:t xml:space="preserve"> </w:t>
      </w:r>
      <w:r>
        <w:rPr>
          <w:sz w:val="24"/>
        </w:rPr>
        <w:t>пожелания,</w:t>
      </w:r>
      <w:r>
        <w:rPr>
          <w:spacing w:val="1"/>
          <w:sz w:val="24"/>
        </w:rPr>
        <w:t xml:space="preserve"> </w:t>
      </w:r>
      <w:r>
        <w:rPr>
          <w:sz w:val="24"/>
        </w:rPr>
        <w:t>оказывать</w:t>
      </w:r>
      <w:r>
        <w:rPr>
          <w:spacing w:val="1"/>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помощь;</w:t>
      </w:r>
    </w:p>
    <w:p w:rsidR="00CC679B" w:rsidRDefault="00CC679B" w:rsidP="00A90E1F">
      <w:pPr>
        <w:pStyle w:val="a6"/>
        <w:numPr>
          <w:ilvl w:val="1"/>
          <w:numId w:val="49"/>
        </w:numPr>
        <w:tabs>
          <w:tab w:val="left" w:pos="523"/>
        </w:tabs>
        <w:ind w:right="648" w:firstLine="0"/>
        <w:rPr>
          <w:sz w:val="24"/>
        </w:rPr>
      </w:pPr>
      <w:r>
        <w:rPr>
          <w:sz w:val="24"/>
        </w:rPr>
        <w:t>понимать</w:t>
      </w:r>
      <w:r>
        <w:rPr>
          <w:spacing w:val="1"/>
          <w:sz w:val="24"/>
        </w:rPr>
        <w:t xml:space="preserve"> </w:t>
      </w:r>
      <w:r>
        <w:rPr>
          <w:sz w:val="24"/>
        </w:rPr>
        <w:t>особенности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выдвигать</w:t>
      </w:r>
      <w:r>
        <w:rPr>
          <w:spacing w:val="1"/>
          <w:sz w:val="24"/>
        </w:rPr>
        <w:t xml:space="preserve"> </w:t>
      </w:r>
      <w:r>
        <w:rPr>
          <w:sz w:val="24"/>
        </w:rPr>
        <w:t>несложные</w:t>
      </w:r>
      <w:r>
        <w:rPr>
          <w:spacing w:val="1"/>
          <w:sz w:val="24"/>
        </w:rPr>
        <w:t xml:space="preserve"> </w:t>
      </w:r>
      <w:r>
        <w:rPr>
          <w:sz w:val="24"/>
        </w:rPr>
        <w:t>идеи</w:t>
      </w:r>
      <w:r>
        <w:rPr>
          <w:spacing w:val="1"/>
          <w:sz w:val="24"/>
        </w:rPr>
        <w:t xml:space="preserve"> </w:t>
      </w:r>
      <w:r>
        <w:rPr>
          <w:sz w:val="24"/>
        </w:rPr>
        <w:t>решений</w:t>
      </w:r>
      <w:r>
        <w:rPr>
          <w:spacing w:val="-57"/>
          <w:sz w:val="24"/>
        </w:rPr>
        <w:t xml:space="preserve"> </w:t>
      </w:r>
      <w:r>
        <w:rPr>
          <w:sz w:val="24"/>
        </w:rPr>
        <w:t>предлагаемых проектных заданий, мысленно создавать конструктивный замысел, осуществлять</w:t>
      </w:r>
      <w:r>
        <w:rPr>
          <w:spacing w:val="1"/>
          <w:sz w:val="24"/>
        </w:rPr>
        <w:t xml:space="preserve"> </w:t>
      </w:r>
      <w:r>
        <w:rPr>
          <w:sz w:val="24"/>
        </w:rPr>
        <w:t>выбор 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для</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предъявлять</w:t>
      </w:r>
      <w:r>
        <w:rPr>
          <w:spacing w:val="1"/>
          <w:sz w:val="24"/>
        </w:rPr>
        <w:t xml:space="preserve"> </w:t>
      </w:r>
      <w:r>
        <w:rPr>
          <w:sz w:val="24"/>
        </w:rPr>
        <w:t>аргументы</w:t>
      </w:r>
      <w:r>
        <w:rPr>
          <w:spacing w:val="1"/>
          <w:sz w:val="24"/>
        </w:rPr>
        <w:t xml:space="preserve"> </w:t>
      </w:r>
      <w:r>
        <w:rPr>
          <w:sz w:val="24"/>
        </w:rPr>
        <w:t>для</w:t>
      </w:r>
      <w:r>
        <w:rPr>
          <w:spacing w:val="1"/>
          <w:sz w:val="24"/>
        </w:rPr>
        <w:t xml:space="preserve"> </w:t>
      </w:r>
      <w:r>
        <w:rPr>
          <w:sz w:val="24"/>
        </w:rPr>
        <w:t>защиты</w:t>
      </w:r>
      <w:r>
        <w:rPr>
          <w:spacing w:val="-1"/>
          <w:sz w:val="24"/>
        </w:rPr>
        <w:t xml:space="preserve"> </w:t>
      </w:r>
      <w:r>
        <w:rPr>
          <w:sz w:val="24"/>
        </w:rPr>
        <w:t>продукта</w:t>
      </w:r>
      <w:r>
        <w:rPr>
          <w:spacing w:val="1"/>
          <w:sz w:val="24"/>
        </w:rPr>
        <w:t xml:space="preserve"> </w:t>
      </w:r>
      <w:r>
        <w:rPr>
          <w:sz w:val="24"/>
        </w:rPr>
        <w:t>проектной</w:t>
      </w:r>
      <w:r>
        <w:rPr>
          <w:spacing w:val="-2"/>
          <w:sz w:val="24"/>
        </w:rPr>
        <w:t xml:space="preserve"> </w:t>
      </w:r>
      <w:r>
        <w:rPr>
          <w:sz w:val="24"/>
        </w:rPr>
        <w:t>деятельности.</w:t>
      </w:r>
    </w:p>
    <w:p w:rsidR="00CC679B" w:rsidRDefault="00CC679B">
      <w:pPr>
        <w:pStyle w:val="1"/>
        <w:spacing w:line="275" w:lineRule="exact"/>
        <w:ind w:left="386" w:right="170"/>
        <w:jc w:val="center"/>
      </w:pPr>
      <w:r>
        <w:t>ПРЕДМЕТНЫЕ</w:t>
      </w:r>
      <w:r>
        <w:rPr>
          <w:spacing w:val="-6"/>
        </w:rPr>
        <w:t xml:space="preserve"> </w:t>
      </w:r>
      <w:r>
        <w:t>РЕЗУЛЬТАТЫ</w:t>
      </w:r>
    </w:p>
    <w:p w:rsidR="00CC679B" w:rsidRDefault="00CC679B">
      <w:pPr>
        <w:spacing w:line="237" w:lineRule="auto"/>
        <w:ind w:left="253" w:right="658" w:firstLine="624"/>
        <w:jc w:val="both"/>
        <w:rPr>
          <w:sz w:val="24"/>
        </w:rPr>
      </w:pPr>
      <w:r>
        <w:rPr>
          <w:b/>
          <w:sz w:val="24"/>
        </w:rPr>
        <w:t xml:space="preserve">К концу обучения в 1 классе </w:t>
      </w:r>
      <w:r>
        <w:rPr>
          <w:sz w:val="24"/>
        </w:rPr>
        <w:t>обучающийся получит следующие предметные результаты</w:t>
      </w:r>
      <w:r>
        <w:rPr>
          <w:spacing w:val="1"/>
          <w:sz w:val="24"/>
        </w:rPr>
        <w:t xml:space="preserve"> </w:t>
      </w:r>
      <w:r>
        <w:rPr>
          <w:sz w:val="24"/>
        </w:rPr>
        <w:t>по</w:t>
      </w:r>
      <w:r>
        <w:rPr>
          <w:spacing w:val="-4"/>
          <w:sz w:val="24"/>
        </w:rPr>
        <w:t xml:space="preserve"> </w:t>
      </w:r>
      <w:r>
        <w:rPr>
          <w:sz w:val="24"/>
        </w:rPr>
        <w:t>отдельным</w:t>
      </w:r>
      <w:r>
        <w:rPr>
          <w:spacing w:val="3"/>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6"/>
          <w:sz w:val="24"/>
        </w:rPr>
        <w:t xml:space="preserve"> </w:t>
      </w:r>
      <w:r>
        <w:rPr>
          <w:sz w:val="24"/>
        </w:rPr>
        <w:t>труду</w:t>
      </w:r>
      <w:r>
        <w:rPr>
          <w:spacing w:val="-4"/>
          <w:sz w:val="24"/>
        </w:rPr>
        <w:t xml:space="preserve"> </w:t>
      </w:r>
      <w:r>
        <w:rPr>
          <w:sz w:val="24"/>
        </w:rPr>
        <w:t>(технологии):</w:t>
      </w:r>
    </w:p>
    <w:p w:rsidR="00CC679B" w:rsidRDefault="00CC679B" w:rsidP="00A90E1F">
      <w:pPr>
        <w:pStyle w:val="a6"/>
        <w:numPr>
          <w:ilvl w:val="1"/>
          <w:numId w:val="49"/>
        </w:numPr>
        <w:tabs>
          <w:tab w:val="left" w:pos="412"/>
        </w:tabs>
        <w:ind w:right="663" w:firstLine="0"/>
        <w:rPr>
          <w:sz w:val="24"/>
        </w:rPr>
      </w:pPr>
      <w:r>
        <w:rPr>
          <w:sz w:val="24"/>
        </w:rPr>
        <w:t>правильно организовывать свой труд: своевременно подготавливать и убирать рабочее место,</w:t>
      </w:r>
      <w:r>
        <w:rPr>
          <w:spacing w:val="1"/>
          <w:sz w:val="24"/>
        </w:rPr>
        <w:t xml:space="preserve"> </w:t>
      </w:r>
      <w:r>
        <w:rPr>
          <w:sz w:val="24"/>
        </w:rPr>
        <w:t>поддерживать</w:t>
      </w:r>
      <w:r>
        <w:rPr>
          <w:spacing w:val="-2"/>
          <w:sz w:val="24"/>
        </w:rPr>
        <w:t xml:space="preserve"> </w:t>
      </w:r>
      <w:r>
        <w:rPr>
          <w:sz w:val="24"/>
        </w:rPr>
        <w:t>порядок на</w:t>
      </w:r>
      <w:r>
        <w:rPr>
          <w:spacing w:val="-4"/>
          <w:sz w:val="24"/>
        </w:rPr>
        <w:t xml:space="preserve"> </w:t>
      </w:r>
      <w:r>
        <w:rPr>
          <w:sz w:val="24"/>
        </w:rPr>
        <w:t>нем</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труда;</w:t>
      </w:r>
    </w:p>
    <w:p w:rsidR="00CC679B" w:rsidRDefault="00CC679B" w:rsidP="00A90E1F">
      <w:pPr>
        <w:pStyle w:val="a6"/>
        <w:numPr>
          <w:ilvl w:val="1"/>
          <w:numId w:val="49"/>
        </w:numPr>
        <w:tabs>
          <w:tab w:val="left" w:pos="398"/>
        </w:tabs>
        <w:spacing w:line="275" w:lineRule="exact"/>
        <w:ind w:left="397" w:hanging="145"/>
        <w:rPr>
          <w:sz w:val="24"/>
        </w:rPr>
      </w:pPr>
      <w:r>
        <w:rPr>
          <w:sz w:val="24"/>
        </w:rPr>
        <w:t>применять</w:t>
      </w:r>
      <w:r>
        <w:rPr>
          <w:spacing w:val="-5"/>
          <w:sz w:val="24"/>
        </w:rPr>
        <w:t xml:space="preserve"> </w:t>
      </w:r>
      <w:r>
        <w:rPr>
          <w:sz w:val="24"/>
        </w:rPr>
        <w:t>правила</w:t>
      </w:r>
      <w:r>
        <w:rPr>
          <w:spacing w:val="-7"/>
          <w:sz w:val="24"/>
        </w:rPr>
        <w:t xml:space="preserve"> </w:t>
      </w:r>
      <w:r>
        <w:rPr>
          <w:sz w:val="24"/>
        </w:rPr>
        <w:t>безопасной работы</w:t>
      </w:r>
      <w:r>
        <w:rPr>
          <w:spacing w:val="-3"/>
          <w:sz w:val="24"/>
        </w:rPr>
        <w:t xml:space="preserve"> </w:t>
      </w:r>
      <w:r>
        <w:rPr>
          <w:sz w:val="24"/>
        </w:rPr>
        <w:t>ножницами,</w:t>
      </w:r>
      <w:r>
        <w:rPr>
          <w:spacing w:val="-5"/>
          <w:sz w:val="24"/>
        </w:rPr>
        <w:t xml:space="preserve"> </w:t>
      </w:r>
      <w:r>
        <w:rPr>
          <w:sz w:val="24"/>
        </w:rPr>
        <w:t>иглой и</w:t>
      </w:r>
      <w:r>
        <w:rPr>
          <w:spacing w:val="-5"/>
          <w:sz w:val="24"/>
        </w:rPr>
        <w:t xml:space="preserve"> </w:t>
      </w:r>
      <w:r>
        <w:rPr>
          <w:sz w:val="24"/>
        </w:rPr>
        <w:t>аккуратной</w:t>
      </w:r>
      <w:r>
        <w:rPr>
          <w:spacing w:val="-1"/>
          <w:sz w:val="24"/>
        </w:rPr>
        <w:t xml:space="preserve"> </w:t>
      </w:r>
      <w:r>
        <w:rPr>
          <w:sz w:val="24"/>
        </w:rPr>
        <w:t>работы</w:t>
      </w:r>
      <w:r>
        <w:rPr>
          <w:spacing w:val="-3"/>
          <w:sz w:val="24"/>
        </w:rPr>
        <w:t xml:space="preserve"> </w:t>
      </w:r>
      <w:r>
        <w:rPr>
          <w:sz w:val="24"/>
        </w:rPr>
        <w:t>с</w:t>
      </w:r>
      <w:r>
        <w:rPr>
          <w:spacing w:val="-2"/>
          <w:sz w:val="24"/>
        </w:rPr>
        <w:t xml:space="preserve"> </w:t>
      </w:r>
      <w:r>
        <w:rPr>
          <w:sz w:val="24"/>
        </w:rPr>
        <w:t>клеем;</w:t>
      </w:r>
    </w:p>
    <w:p w:rsidR="00CC679B" w:rsidRDefault="00CC679B" w:rsidP="00A90E1F">
      <w:pPr>
        <w:pStyle w:val="a6"/>
        <w:numPr>
          <w:ilvl w:val="1"/>
          <w:numId w:val="49"/>
        </w:numPr>
        <w:tabs>
          <w:tab w:val="left" w:pos="422"/>
        </w:tabs>
        <w:spacing w:line="242" w:lineRule="auto"/>
        <w:ind w:right="662" w:firstLine="0"/>
        <w:rPr>
          <w:sz w:val="24"/>
        </w:rPr>
      </w:pPr>
      <w:r>
        <w:rPr>
          <w:sz w:val="24"/>
        </w:rPr>
        <w:t>действовать по предложенному образцу в соответствии с правилами рациональной разметки</w:t>
      </w:r>
      <w:r>
        <w:rPr>
          <w:spacing w:val="1"/>
          <w:sz w:val="24"/>
        </w:rPr>
        <w:t xml:space="preserve"> </w:t>
      </w:r>
      <w:r>
        <w:rPr>
          <w:sz w:val="24"/>
        </w:rPr>
        <w:t>(разметка на</w:t>
      </w:r>
      <w:r>
        <w:rPr>
          <w:spacing w:val="-4"/>
          <w:sz w:val="24"/>
        </w:rPr>
        <w:t xml:space="preserve"> </w:t>
      </w:r>
      <w:r>
        <w:rPr>
          <w:sz w:val="24"/>
        </w:rPr>
        <w:t>изнаночной</w:t>
      </w:r>
      <w:r>
        <w:rPr>
          <w:spacing w:val="-3"/>
          <w:sz w:val="24"/>
        </w:rPr>
        <w:t xml:space="preserve"> </w:t>
      </w:r>
      <w:r>
        <w:rPr>
          <w:sz w:val="24"/>
        </w:rPr>
        <w:t>стороне</w:t>
      </w:r>
      <w:r>
        <w:rPr>
          <w:spacing w:val="-4"/>
          <w:sz w:val="24"/>
        </w:rPr>
        <w:t xml:space="preserve"> </w:t>
      </w:r>
      <w:r>
        <w:rPr>
          <w:sz w:val="24"/>
        </w:rPr>
        <w:t>материала,</w:t>
      </w:r>
      <w:r>
        <w:rPr>
          <w:spacing w:val="-2"/>
          <w:sz w:val="24"/>
        </w:rPr>
        <w:t xml:space="preserve"> </w:t>
      </w:r>
      <w:r>
        <w:rPr>
          <w:sz w:val="24"/>
        </w:rPr>
        <w:t>экономия</w:t>
      </w:r>
      <w:r>
        <w:rPr>
          <w:spacing w:val="-3"/>
          <w:sz w:val="24"/>
        </w:rPr>
        <w:t xml:space="preserve"> </w:t>
      </w:r>
      <w:r>
        <w:rPr>
          <w:sz w:val="24"/>
        </w:rPr>
        <w:t>материала</w:t>
      </w:r>
      <w:r>
        <w:rPr>
          <w:spacing w:val="1"/>
          <w:sz w:val="24"/>
        </w:rPr>
        <w:t xml:space="preserve"> </w:t>
      </w:r>
      <w:r>
        <w:rPr>
          <w:sz w:val="24"/>
        </w:rPr>
        <w:t>при</w:t>
      </w:r>
      <w:r>
        <w:rPr>
          <w:spacing w:val="-3"/>
          <w:sz w:val="24"/>
        </w:rPr>
        <w:t xml:space="preserve"> </w:t>
      </w:r>
      <w:r>
        <w:rPr>
          <w:sz w:val="24"/>
        </w:rPr>
        <w:t>разметке);</w:t>
      </w:r>
    </w:p>
    <w:p w:rsidR="00CC679B" w:rsidRDefault="00CC679B" w:rsidP="00A90E1F">
      <w:pPr>
        <w:pStyle w:val="a6"/>
        <w:numPr>
          <w:ilvl w:val="1"/>
          <w:numId w:val="49"/>
        </w:numPr>
        <w:tabs>
          <w:tab w:val="left" w:pos="441"/>
        </w:tabs>
        <w:ind w:right="654" w:firstLine="0"/>
        <w:rPr>
          <w:sz w:val="24"/>
        </w:rPr>
      </w:pPr>
      <w:r>
        <w:rPr>
          <w:sz w:val="24"/>
        </w:rPr>
        <w:t>определять названия и назначение основных инструментов и приспособлений для ручного</w:t>
      </w:r>
      <w:r>
        <w:rPr>
          <w:spacing w:val="1"/>
          <w:sz w:val="24"/>
        </w:rPr>
        <w:t xml:space="preserve"> </w:t>
      </w:r>
      <w:r>
        <w:rPr>
          <w:sz w:val="24"/>
        </w:rPr>
        <w:t>труда</w:t>
      </w:r>
      <w:r>
        <w:rPr>
          <w:spacing w:val="1"/>
          <w:sz w:val="24"/>
        </w:rPr>
        <w:t xml:space="preserve"> </w:t>
      </w:r>
      <w:r>
        <w:rPr>
          <w:sz w:val="24"/>
        </w:rPr>
        <w:t>(линейка,</w:t>
      </w:r>
      <w:r>
        <w:rPr>
          <w:spacing w:val="1"/>
          <w:sz w:val="24"/>
        </w:rPr>
        <w:t xml:space="preserve"> </w:t>
      </w:r>
      <w:r>
        <w:rPr>
          <w:sz w:val="24"/>
        </w:rPr>
        <w:t>карандаш,</w:t>
      </w:r>
      <w:r>
        <w:rPr>
          <w:spacing w:val="1"/>
          <w:sz w:val="24"/>
        </w:rPr>
        <w:t xml:space="preserve"> </w:t>
      </w:r>
      <w:r>
        <w:rPr>
          <w:sz w:val="24"/>
        </w:rPr>
        <w:t>ножницы,</w:t>
      </w:r>
      <w:r>
        <w:rPr>
          <w:spacing w:val="1"/>
          <w:sz w:val="24"/>
        </w:rPr>
        <w:t xml:space="preserve"> </w:t>
      </w:r>
      <w:r>
        <w:rPr>
          <w:sz w:val="24"/>
        </w:rPr>
        <w:t>игла,</w:t>
      </w:r>
      <w:r>
        <w:rPr>
          <w:spacing w:val="1"/>
          <w:sz w:val="24"/>
        </w:rPr>
        <w:t xml:space="preserve"> </w:t>
      </w:r>
      <w:r>
        <w:rPr>
          <w:sz w:val="24"/>
        </w:rPr>
        <w:t>шаблон,</w:t>
      </w:r>
      <w:r>
        <w:rPr>
          <w:spacing w:val="1"/>
          <w:sz w:val="24"/>
        </w:rPr>
        <w:t xml:space="preserve"> </w:t>
      </w:r>
      <w:r>
        <w:rPr>
          <w:sz w:val="24"/>
        </w:rPr>
        <w:t>стека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практической</w:t>
      </w:r>
      <w:r>
        <w:rPr>
          <w:spacing w:val="2"/>
          <w:sz w:val="24"/>
        </w:rPr>
        <w:t xml:space="preserve"> </w:t>
      </w:r>
      <w:r>
        <w:rPr>
          <w:sz w:val="24"/>
        </w:rPr>
        <w:t>работе;</w:t>
      </w:r>
    </w:p>
    <w:p w:rsidR="00CC679B" w:rsidRDefault="00CC679B" w:rsidP="00A90E1F">
      <w:pPr>
        <w:pStyle w:val="a6"/>
        <w:numPr>
          <w:ilvl w:val="1"/>
          <w:numId w:val="49"/>
        </w:numPr>
        <w:tabs>
          <w:tab w:val="left" w:pos="527"/>
        </w:tabs>
        <w:ind w:right="648" w:firstLine="0"/>
        <w:rPr>
          <w:sz w:val="24"/>
        </w:rPr>
      </w:pPr>
      <w:r>
        <w:rPr>
          <w:sz w:val="24"/>
        </w:rPr>
        <w:t>определять</w:t>
      </w:r>
      <w:r>
        <w:rPr>
          <w:spacing w:val="1"/>
          <w:sz w:val="24"/>
        </w:rPr>
        <w:t xml:space="preserve"> </w:t>
      </w:r>
      <w:r>
        <w:rPr>
          <w:sz w:val="24"/>
        </w:rPr>
        <w:t>наименования</w:t>
      </w:r>
      <w:r>
        <w:rPr>
          <w:spacing w:val="1"/>
          <w:sz w:val="24"/>
        </w:rPr>
        <w:t xml:space="preserve"> </w:t>
      </w:r>
      <w:r>
        <w:rPr>
          <w:sz w:val="24"/>
        </w:rPr>
        <w:t>отдельных</w:t>
      </w:r>
      <w:r>
        <w:rPr>
          <w:spacing w:val="1"/>
          <w:sz w:val="24"/>
        </w:rPr>
        <w:t xml:space="preserve"> </w:t>
      </w:r>
      <w:r>
        <w:rPr>
          <w:sz w:val="24"/>
        </w:rPr>
        <w:t>материалов</w:t>
      </w:r>
      <w:r>
        <w:rPr>
          <w:spacing w:val="1"/>
          <w:sz w:val="24"/>
        </w:rPr>
        <w:t xml:space="preserve"> </w:t>
      </w:r>
      <w:r>
        <w:rPr>
          <w:sz w:val="24"/>
        </w:rPr>
        <w:t>(например,</w:t>
      </w:r>
      <w:r>
        <w:rPr>
          <w:spacing w:val="1"/>
          <w:sz w:val="24"/>
        </w:rPr>
        <w:t xml:space="preserve"> </w:t>
      </w:r>
      <w:r>
        <w:rPr>
          <w:sz w:val="24"/>
        </w:rPr>
        <w:t>бумага,</w:t>
      </w:r>
      <w:r>
        <w:rPr>
          <w:spacing w:val="1"/>
          <w:sz w:val="24"/>
        </w:rPr>
        <w:t xml:space="preserve"> </w:t>
      </w:r>
      <w:r>
        <w:rPr>
          <w:sz w:val="24"/>
        </w:rPr>
        <w:t>картон,</w:t>
      </w:r>
      <w:r>
        <w:rPr>
          <w:spacing w:val="1"/>
          <w:sz w:val="24"/>
        </w:rPr>
        <w:t xml:space="preserve"> </w:t>
      </w:r>
      <w:r>
        <w:rPr>
          <w:sz w:val="24"/>
        </w:rPr>
        <w:t>фольга,</w:t>
      </w:r>
      <w:r>
        <w:rPr>
          <w:spacing w:val="1"/>
          <w:sz w:val="24"/>
        </w:rPr>
        <w:t xml:space="preserve"> </w:t>
      </w:r>
      <w:r>
        <w:rPr>
          <w:sz w:val="24"/>
        </w:rPr>
        <w:t>пластилин, природные, текстильные материалы) и способы их обработки (сгибание, отрывание,</w:t>
      </w:r>
      <w:r>
        <w:rPr>
          <w:spacing w:val="1"/>
          <w:sz w:val="24"/>
        </w:rPr>
        <w:t xml:space="preserve"> </w:t>
      </w:r>
      <w:r>
        <w:rPr>
          <w:sz w:val="24"/>
        </w:rPr>
        <w:t>сминание, резание, лепка и другие), выполнять доступные технологические приемы ручной</w:t>
      </w:r>
      <w:r>
        <w:rPr>
          <w:spacing w:val="1"/>
          <w:sz w:val="24"/>
        </w:rPr>
        <w:t xml:space="preserve"> </w:t>
      </w:r>
      <w:r>
        <w:rPr>
          <w:sz w:val="24"/>
        </w:rPr>
        <w:t>обработки</w:t>
      </w:r>
      <w:r>
        <w:rPr>
          <w:spacing w:val="1"/>
          <w:sz w:val="24"/>
        </w:rPr>
        <w:t xml:space="preserve"> </w:t>
      </w:r>
      <w:r>
        <w:rPr>
          <w:sz w:val="24"/>
        </w:rPr>
        <w:t>материалов</w:t>
      </w:r>
      <w:r>
        <w:rPr>
          <w:spacing w:val="1"/>
          <w:sz w:val="24"/>
        </w:rPr>
        <w:t xml:space="preserve"> </w:t>
      </w:r>
      <w:r>
        <w:rPr>
          <w:sz w:val="24"/>
        </w:rPr>
        <w:t>при</w:t>
      </w:r>
      <w:r>
        <w:rPr>
          <w:spacing w:val="1"/>
          <w:sz w:val="24"/>
        </w:rPr>
        <w:t xml:space="preserve"> </w:t>
      </w:r>
      <w:r>
        <w:rPr>
          <w:sz w:val="24"/>
        </w:rPr>
        <w:t>изготовлении</w:t>
      </w:r>
      <w:r>
        <w:rPr>
          <w:spacing w:val="1"/>
          <w:sz w:val="24"/>
        </w:rPr>
        <w:t xml:space="preserve"> </w:t>
      </w:r>
      <w:r>
        <w:rPr>
          <w:sz w:val="24"/>
        </w:rPr>
        <w:t>изделий;</w:t>
      </w:r>
      <w:r>
        <w:rPr>
          <w:spacing w:val="1"/>
          <w:sz w:val="24"/>
        </w:rPr>
        <w:t xml:space="preserve"> </w:t>
      </w:r>
      <w:r>
        <w:rPr>
          <w:sz w:val="24"/>
        </w:rPr>
        <w:t>-</w:t>
      </w:r>
      <w:r>
        <w:rPr>
          <w:spacing w:val="1"/>
          <w:sz w:val="24"/>
        </w:rPr>
        <w:t xml:space="preserve"> </w:t>
      </w:r>
      <w:r>
        <w:rPr>
          <w:sz w:val="24"/>
        </w:rPr>
        <w:t>ориентироваться</w:t>
      </w:r>
      <w:r>
        <w:rPr>
          <w:spacing w:val="1"/>
          <w:sz w:val="24"/>
        </w:rPr>
        <w:t xml:space="preserve"> </w:t>
      </w:r>
      <w:r>
        <w:rPr>
          <w:sz w:val="24"/>
        </w:rPr>
        <w:t>в</w:t>
      </w:r>
      <w:r>
        <w:rPr>
          <w:spacing w:val="61"/>
          <w:sz w:val="24"/>
        </w:rPr>
        <w:t xml:space="preserve"> </w:t>
      </w:r>
      <w:r>
        <w:rPr>
          <w:sz w:val="24"/>
        </w:rPr>
        <w:t>наименованиях</w:t>
      </w:r>
      <w:r>
        <w:rPr>
          <w:spacing w:val="1"/>
          <w:sz w:val="24"/>
        </w:rPr>
        <w:t xml:space="preserve"> </w:t>
      </w:r>
      <w:r>
        <w:rPr>
          <w:sz w:val="24"/>
        </w:rPr>
        <w:t>основных</w:t>
      </w:r>
      <w:r>
        <w:rPr>
          <w:spacing w:val="-6"/>
          <w:sz w:val="24"/>
        </w:rPr>
        <w:t xml:space="preserve"> </w:t>
      </w:r>
      <w:r>
        <w:rPr>
          <w:sz w:val="24"/>
        </w:rPr>
        <w:t>технологических</w:t>
      </w:r>
      <w:r>
        <w:rPr>
          <w:spacing w:val="-5"/>
          <w:sz w:val="24"/>
        </w:rPr>
        <w:t xml:space="preserve"> </w:t>
      </w:r>
      <w:r>
        <w:rPr>
          <w:sz w:val="24"/>
        </w:rPr>
        <w:t>операций:</w:t>
      </w:r>
      <w:r>
        <w:rPr>
          <w:spacing w:val="-5"/>
          <w:sz w:val="24"/>
        </w:rPr>
        <w:t xml:space="preserve"> </w:t>
      </w:r>
      <w:r>
        <w:rPr>
          <w:sz w:val="24"/>
        </w:rPr>
        <w:t>разметка</w:t>
      </w:r>
      <w:r>
        <w:rPr>
          <w:spacing w:val="-7"/>
          <w:sz w:val="24"/>
        </w:rPr>
        <w:t xml:space="preserve"> </w:t>
      </w:r>
      <w:r>
        <w:rPr>
          <w:sz w:val="24"/>
        </w:rPr>
        <w:t>деталей,</w:t>
      </w:r>
      <w:r>
        <w:rPr>
          <w:spacing w:val="2"/>
          <w:sz w:val="24"/>
        </w:rPr>
        <w:t xml:space="preserve"> </w:t>
      </w:r>
      <w:r>
        <w:rPr>
          <w:sz w:val="24"/>
        </w:rPr>
        <w:t>выделение</w:t>
      </w:r>
      <w:r>
        <w:rPr>
          <w:spacing w:val="-2"/>
          <w:sz w:val="24"/>
        </w:rPr>
        <w:t xml:space="preserve"> </w:t>
      </w:r>
      <w:r>
        <w:rPr>
          <w:sz w:val="24"/>
        </w:rPr>
        <w:t>деталей,</w:t>
      </w:r>
      <w:r>
        <w:rPr>
          <w:spacing w:val="2"/>
          <w:sz w:val="24"/>
        </w:rPr>
        <w:t xml:space="preserve"> </w:t>
      </w:r>
      <w:r>
        <w:rPr>
          <w:sz w:val="24"/>
        </w:rPr>
        <w:t>сборка</w:t>
      </w:r>
      <w:r>
        <w:rPr>
          <w:spacing w:val="-1"/>
          <w:sz w:val="24"/>
        </w:rPr>
        <w:t xml:space="preserve"> </w:t>
      </w:r>
      <w:r>
        <w:rPr>
          <w:sz w:val="24"/>
        </w:rPr>
        <w:t>изделия;</w:t>
      </w:r>
    </w:p>
    <w:p w:rsidR="00CC679B" w:rsidRDefault="00CC679B" w:rsidP="00A90E1F">
      <w:pPr>
        <w:pStyle w:val="a6"/>
        <w:numPr>
          <w:ilvl w:val="1"/>
          <w:numId w:val="49"/>
        </w:numPr>
        <w:tabs>
          <w:tab w:val="left" w:pos="407"/>
        </w:tabs>
        <w:spacing w:line="242" w:lineRule="auto"/>
        <w:ind w:right="662" w:firstLine="0"/>
        <w:rPr>
          <w:sz w:val="24"/>
        </w:rPr>
      </w:pPr>
      <w:r>
        <w:rPr>
          <w:sz w:val="24"/>
        </w:rPr>
        <w:t>выполнять разметку деталей сгибанием, по шаблону, «на глаз», «от руки», выделение деталей</w:t>
      </w:r>
      <w:r>
        <w:rPr>
          <w:spacing w:val="1"/>
          <w:sz w:val="24"/>
        </w:rPr>
        <w:t xml:space="preserve"> </w:t>
      </w:r>
      <w:r>
        <w:rPr>
          <w:sz w:val="24"/>
        </w:rPr>
        <w:t>способами</w:t>
      </w:r>
      <w:r>
        <w:rPr>
          <w:spacing w:val="-4"/>
          <w:sz w:val="24"/>
        </w:rPr>
        <w:t xml:space="preserve"> </w:t>
      </w:r>
      <w:r>
        <w:rPr>
          <w:sz w:val="24"/>
        </w:rPr>
        <w:t>обрывания,</w:t>
      </w:r>
      <w:r>
        <w:rPr>
          <w:spacing w:val="2"/>
          <w:sz w:val="24"/>
        </w:rPr>
        <w:t xml:space="preserve"> </w:t>
      </w:r>
      <w:r>
        <w:rPr>
          <w:sz w:val="24"/>
        </w:rPr>
        <w:t>вырезания</w:t>
      </w:r>
      <w:r>
        <w:rPr>
          <w:spacing w:val="-5"/>
          <w:sz w:val="24"/>
        </w:rPr>
        <w:t xml:space="preserve"> </w:t>
      </w:r>
      <w:r>
        <w:rPr>
          <w:sz w:val="24"/>
        </w:rPr>
        <w:t>и</w:t>
      </w:r>
      <w:r>
        <w:rPr>
          <w:spacing w:val="2"/>
          <w:sz w:val="24"/>
        </w:rPr>
        <w:t xml:space="preserve"> </w:t>
      </w:r>
      <w:r>
        <w:rPr>
          <w:sz w:val="24"/>
        </w:rPr>
        <w:t>другое,</w:t>
      </w:r>
      <w:r>
        <w:rPr>
          <w:spacing w:val="2"/>
          <w:sz w:val="24"/>
        </w:rPr>
        <w:t xml:space="preserve"> </w:t>
      </w:r>
      <w:r>
        <w:rPr>
          <w:sz w:val="24"/>
        </w:rPr>
        <w:t>сборку</w:t>
      </w:r>
      <w:r>
        <w:rPr>
          <w:spacing w:val="-10"/>
          <w:sz w:val="24"/>
        </w:rPr>
        <w:t xml:space="preserve"> </w:t>
      </w:r>
      <w:r>
        <w:rPr>
          <w:sz w:val="24"/>
        </w:rPr>
        <w:t>изделий</w:t>
      </w:r>
      <w:r>
        <w:rPr>
          <w:spacing w:val="1"/>
          <w:sz w:val="24"/>
        </w:rPr>
        <w:t xml:space="preserve"> </w:t>
      </w:r>
      <w:r>
        <w:rPr>
          <w:sz w:val="24"/>
        </w:rPr>
        <w:t>с помощью</w:t>
      </w:r>
      <w:r>
        <w:rPr>
          <w:spacing w:val="-2"/>
          <w:sz w:val="24"/>
        </w:rPr>
        <w:t xml:space="preserve"> </w:t>
      </w:r>
      <w:r>
        <w:rPr>
          <w:sz w:val="24"/>
        </w:rPr>
        <w:t>клея,</w:t>
      </w:r>
      <w:r>
        <w:rPr>
          <w:spacing w:val="-3"/>
          <w:sz w:val="24"/>
        </w:rPr>
        <w:t xml:space="preserve"> </w:t>
      </w:r>
      <w:r>
        <w:rPr>
          <w:sz w:val="24"/>
        </w:rPr>
        <w:t>ниток</w:t>
      </w:r>
      <w:r>
        <w:rPr>
          <w:spacing w:val="-5"/>
          <w:sz w:val="24"/>
        </w:rPr>
        <w:t xml:space="preserve"> </w:t>
      </w:r>
      <w:r>
        <w:rPr>
          <w:sz w:val="24"/>
        </w:rPr>
        <w:t>и</w:t>
      </w:r>
      <w:r>
        <w:rPr>
          <w:spacing w:val="1"/>
          <w:sz w:val="24"/>
        </w:rPr>
        <w:t xml:space="preserve"> </w:t>
      </w:r>
      <w:r>
        <w:rPr>
          <w:sz w:val="24"/>
        </w:rPr>
        <w:t>другое;</w:t>
      </w:r>
    </w:p>
    <w:p w:rsidR="00CC679B" w:rsidRDefault="00CC679B" w:rsidP="00A90E1F">
      <w:pPr>
        <w:pStyle w:val="a6"/>
        <w:numPr>
          <w:ilvl w:val="1"/>
          <w:numId w:val="49"/>
        </w:numPr>
        <w:tabs>
          <w:tab w:val="left" w:pos="393"/>
        </w:tabs>
        <w:spacing w:line="271" w:lineRule="exact"/>
        <w:ind w:left="392"/>
        <w:rPr>
          <w:sz w:val="24"/>
        </w:rPr>
      </w:pPr>
      <w:r>
        <w:rPr>
          <w:sz w:val="24"/>
        </w:rPr>
        <w:t>оформлять</w:t>
      </w:r>
      <w:r>
        <w:rPr>
          <w:spacing w:val="-7"/>
          <w:sz w:val="24"/>
        </w:rPr>
        <w:t xml:space="preserve"> </w:t>
      </w:r>
      <w:r>
        <w:rPr>
          <w:sz w:val="24"/>
        </w:rPr>
        <w:t>изделия</w:t>
      </w:r>
      <w:r>
        <w:rPr>
          <w:spacing w:val="-2"/>
          <w:sz w:val="24"/>
        </w:rPr>
        <w:t xml:space="preserve"> </w:t>
      </w:r>
      <w:r>
        <w:rPr>
          <w:sz w:val="24"/>
        </w:rPr>
        <w:t>строчкой</w:t>
      </w:r>
      <w:r>
        <w:rPr>
          <w:spacing w:val="-6"/>
          <w:sz w:val="24"/>
        </w:rPr>
        <w:t xml:space="preserve"> </w:t>
      </w:r>
      <w:r>
        <w:rPr>
          <w:sz w:val="24"/>
        </w:rPr>
        <w:t>прямого</w:t>
      </w:r>
      <w:r>
        <w:rPr>
          <w:spacing w:val="1"/>
          <w:sz w:val="24"/>
        </w:rPr>
        <w:t xml:space="preserve"> </w:t>
      </w:r>
      <w:r>
        <w:rPr>
          <w:sz w:val="24"/>
        </w:rPr>
        <w:t>стежка;</w:t>
      </w:r>
    </w:p>
    <w:p w:rsidR="00CC679B" w:rsidRDefault="00CC679B" w:rsidP="00A90E1F">
      <w:pPr>
        <w:pStyle w:val="a6"/>
        <w:numPr>
          <w:ilvl w:val="1"/>
          <w:numId w:val="49"/>
        </w:numPr>
        <w:tabs>
          <w:tab w:val="left" w:pos="431"/>
        </w:tabs>
        <w:spacing w:line="275" w:lineRule="exact"/>
        <w:ind w:left="430" w:hanging="178"/>
        <w:rPr>
          <w:sz w:val="24"/>
        </w:rPr>
      </w:pPr>
      <w:r>
        <w:rPr>
          <w:sz w:val="24"/>
        </w:rPr>
        <w:t>понимать</w:t>
      </w:r>
      <w:r>
        <w:rPr>
          <w:spacing w:val="29"/>
          <w:sz w:val="24"/>
        </w:rPr>
        <w:t xml:space="preserve"> </w:t>
      </w:r>
      <w:r>
        <w:rPr>
          <w:sz w:val="24"/>
        </w:rPr>
        <w:t>смысл</w:t>
      </w:r>
      <w:r>
        <w:rPr>
          <w:spacing w:val="24"/>
          <w:sz w:val="24"/>
        </w:rPr>
        <w:t xml:space="preserve"> </w:t>
      </w:r>
      <w:r>
        <w:rPr>
          <w:sz w:val="24"/>
        </w:rPr>
        <w:t>понятий</w:t>
      </w:r>
      <w:r>
        <w:rPr>
          <w:spacing w:val="29"/>
          <w:sz w:val="24"/>
        </w:rPr>
        <w:t xml:space="preserve"> </w:t>
      </w:r>
      <w:r>
        <w:rPr>
          <w:sz w:val="24"/>
        </w:rPr>
        <w:t>«изделие»,</w:t>
      </w:r>
      <w:r>
        <w:rPr>
          <w:spacing w:val="35"/>
          <w:sz w:val="24"/>
        </w:rPr>
        <w:t xml:space="preserve"> </w:t>
      </w:r>
      <w:r>
        <w:rPr>
          <w:sz w:val="24"/>
        </w:rPr>
        <w:t>«деталь</w:t>
      </w:r>
      <w:r>
        <w:rPr>
          <w:spacing w:val="28"/>
          <w:sz w:val="24"/>
        </w:rPr>
        <w:t xml:space="preserve"> </w:t>
      </w:r>
      <w:r>
        <w:rPr>
          <w:sz w:val="24"/>
        </w:rPr>
        <w:t>изделия»,</w:t>
      </w:r>
      <w:r>
        <w:rPr>
          <w:spacing w:val="30"/>
          <w:sz w:val="24"/>
        </w:rPr>
        <w:t xml:space="preserve"> </w:t>
      </w:r>
      <w:r>
        <w:rPr>
          <w:sz w:val="24"/>
        </w:rPr>
        <w:t>«образец»,</w:t>
      </w:r>
      <w:r>
        <w:rPr>
          <w:spacing w:val="35"/>
          <w:sz w:val="24"/>
        </w:rPr>
        <w:t xml:space="preserve"> </w:t>
      </w:r>
      <w:r>
        <w:rPr>
          <w:sz w:val="24"/>
        </w:rPr>
        <w:t>«заготовка»,</w:t>
      </w:r>
      <w:r>
        <w:rPr>
          <w:spacing w:val="29"/>
          <w:sz w:val="24"/>
        </w:rPr>
        <w:t xml:space="preserve"> </w:t>
      </w:r>
      <w:r>
        <w:rPr>
          <w:sz w:val="24"/>
        </w:rPr>
        <w:t>«материал»,</w:t>
      </w:r>
    </w:p>
    <w:p w:rsidR="00CC679B" w:rsidRDefault="00CC679B">
      <w:pPr>
        <w:pStyle w:val="a4"/>
        <w:spacing w:line="275" w:lineRule="exact"/>
        <w:ind w:left="253" w:firstLine="0"/>
      </w:pPr>
      <w:r>
        <w:t>«инструмент»,</w:t>
      </w:r>
      <w:r>
        <w:rPr>
          <w:spacing w:val="-7"/>
        </w:rPr>
        <w:t xml:space="preserve"> </w:t>
      </w:r>
      <w:r>
        <w:t>«приспособление»,</w:t>
      </w:r>
      <w:r>
        <w:rPr>
          <w:spacing w:val="-6"/>
        </w:rPr>
        <w:t xml:space="preserve"> </w:t>
      </w:r>
      <w:r>
        <w:t>«конструирование»,</w:t>
      </w:r>
      <w:r>
        <w:rPr>
          <w:spacing w:val="-6"/>
        </w:rPr>
        <w:t xml:space="preserve"> </w:t>
      </w:r>
      <w:r>
        <w:t>«аппликация»;</w:t>
      </w:r>
    </w:p>
    <w:p w:rsidR="00CC679B" w:rsidRDefault="00CC679B" w:rsidP="00A90E1F">
      <w:pPr>
        <w:pStyle w:val="a6"/>
        <w:numPr>
          <w:ilvl w:val="1"/>
          <w:numId w:val="49"/>
        </w:numPr>
        <w:tabs>
          <w:tab w:val="left" w:pos="398"/>
        </w:tabs>
        <w:spacing w:line="275" w:lineRule="exact"/>
        <w:ind w:left="397" w:hanging="145"/>
        <w:rPr>
          <w:sz w:val="24"/>
        </w:rPr>
      </w:pPr>
      <w:r>
        <w:rPr>
          <w:sz w:val="24"/>
        </w:rPr>
        <w:t>выполнять</w:t>
      </w:r>
      <w:r>
        <w:rPr>
          <w:spacing w:val="1"/>
          <w:sz w:val="24"/>
        </w:rPr>
        <w:t xml:space="preserve"> </w:t>
      </w:r>
      <w:r>
        <w:rPr>
          <w:sz w:val="24"/>
        </w:rPr>
        <w:t>задания</w:t>
      </w:r>
      <w:r>
        <w:rPr>
          <w:spacing w:val="-4"/>
          <w:sz w:val="24"/>
        </w:rPr>
        <w:t xml:space="preserve"> </w:t>
      </w:r>
      <w:r>
        <w:rPr>
          <w:sz w:val="24"/>
        </w:rPr>
        <w:t>с</w:t>
      </w:r>
      <w:r>
        <w:rPr>
          <w:spacing w:val="-5"/>
          <w:sz w:val="24"/>
        </w:rPr>
        <w:t xml:space="preserve"> </w:t>
      </w:r>
      <w:r>
        <w:rPr>
          <w:sz w:val="24"/>
        </w:rPr>
        <w:t>опорой</w:t>
      </w:r>
      <w:r>
        <w:rPr>
          <w:spacing w:val="-2"/>
          <w:sz w:val="24"/>
        </w:rPr>
        <w:t xml:space="preserve"> </w:t>
      </w:r>
      <w:r>
        <w:rPr>
          <w:sz w:val="24"/>
        </w:rPr>
        <w:t>на</w:t>
      </w:r>
      <w:r>
        <w:rPr>
          <w:spacing w:val="-5"/>
          <w:sz w:val="24"/>
        </w:rPr>
        <w:t xml:space="preserve"> </w:t>
      </w:r>
      <w:r>
        <w:rPr>
          <w:sz w:val="24"/>
        </w:rPr>
        <w:t>готовый</w:t>
      </w:r>
      <w:r>
        <w:rPr>
          <w:spacing w:val="-3"/>
          <w:sz w:val="24"/>
        </w:rPr>
        <w:t xml:space="preserve"> </w:t>
      </w:r>
      <w:r>
        <w:rPr>
          <w:sz w:val="24"/>
        </w:rPr>
        <w:t>план;</w:t>
      </w:r>
    </w:p>
    <w:p w:rsidR="00CC679B" w:rsidRDefault="00CC679B" w:rsidP="00A90E1F">
      <w:pPr>
        <w:pStyle w:val="a6"/>
        <w:numPr>
          <w:ilvl w:val="1"/>
          <w:numId w:val="49"/>
        </w:numPr>
        <w:tabs>
          <w:tab w:val="left" w:pos="460"/>
        </w:tabs>
        <w:spacing w:line="242" w:lineRule="auto"/>
        <w:ind w:right="659" w:firstLine="0"/>
        <w:rPr>
          <w:sz w:val="24"/>
        </w:rPr>
      </w:pPr>
      <w:r>
        <w:rPr>
          <w:sz w:val="24"/>
        </w:rPr>
        <w:t>обслуживать</w:t>
      </w:r>
      <w:r>
        <w:rPr>
          <w:spacing w:val="1"/>
          <w:sz w:val="24"/>
        </w:rPr>
        <w:t xml:space="preserve"> </w:t>
      </w:r>
      <w:r>
        <w:rPr>
          <w:sz w:val="24"/>
        </w:rPr>
        <w:t>себя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работы:</w:t>
      </w:r>
      <w:r>
        <w:rPr>
          <w:spacing w:val="1"/>
          <w:sz w:val="24"/>
        </w:rPr>
        <w:t xml:space="preserve"> </w:t>
      </w:r>
      <w:r>
        <w:rPr>
          <w:sz w:val="24"/>
        </w:rPr>
        <w:t>соблюдать</w:t>
      </w:r>
      <w:r>
        <w:rPr>
          <w:spacing w:val="1"/>
          <w:sz w:val="24"/>
        </w:rPr>
        <w:t xml:space="preserve"> </w:t>
      </w:r>
      <w:r>
        <w:rPr>
          <w:sz w:val="24"/>
        </w:rPr>
        <w:t>порядок</w:t>
      </w:r>
      <w:r>
        <w:rPr>
          <w:spacing w:val="1"/>
          <w:sz w:val="24"/>
        </w:rPr>
        <w:t xml:space="preserve"> </w:t>
      </w:r>
      <w:r>
        <w:rPr>
          <w:sz w:val="24"/>
        </w:rPr>
        <w:t>на</w:t>
      </w:r>
      <w:r>
        <w:rPr>
          <w:spacing w:val="1"/>
          <w:sz w:val="24"/>
        </w:rPr>
        <w:t xml:space="preserve"> </w:t>
      </w:r>
      <w:r>
        <w:rPr>
          <w:sz w:val="24"/>
        </w:rPr>
        <w:t>рабочем</w:t>
      </w:r>
      <w:r>
        <w:rPr>
          <w:spacing w:val="1"/>
          <w:sz w:val="24"/>
        </w:rPr>
        <w:t xml:space="preserve"> </w:t>
      </w:r>
      <w:r>
        <w:rPr>
          <w:sz w:val="24"/>
        </w:rPr>
        <w:t>месте,</w:t>
      </w:r>
      <w:r>
        <w:rPr>
          <w:spacing w:val="1"/>
          <w:sz w:val="24"/>
        </w:rPr>
        <w:t xml:space="preserve"> </w:t>
      </w:r>
      <w:r>
        <w:rPr>
          <w:sz w:val="24"/>
        </w:rPr>
        <w:t>ухаживать</w:t>
      </w:r>
      <w:r>
        <w:rPr>
          <w:spacing w:val="1"/>
          <w:sz w:val="24"/>
        </w:rPr>
        <w:t xml:space="preserve"> </w:t>
      </w:r>
      <w:r>
        <w:rPr>
          <w:sz w:val="24"/>
        </w:rPr>
        <w:t>за</w:t>
      </w:r>
      <w:r>
        <w:rPr>
          <w:spacing w:val="1"/>
          <w:sz w:val="24"/>
        </w:rPr>
        <w:t xml:space="preserve"> </w:t>
      </w:r>
      <w:r>
        <w:rPr>
          <w:sz w:val="24"/>
        </w:rPr>
        <w:t>инструментами</w:t>
      </w:r>
      <w:r>
        <w:rPr>
          <w:spacing w:val="2"/>
          <w:sz w:val="24"/>
        </w:rPr>
        <w:t xml:space="preserve"> </w:t>
      </w:r>
      <w:r>
        <w:rPr>
          <w:sz w:val="24"/>
        </w:rPr>
        <w:t>и</w:t>
      </w:r>
      <w:r>
        <w:rPr>
          <w:spacing w:val="-3"/>
          <w:sz w:val="24"/>
        </w:rPr>
        <w:t xml:space="preserve"> </w:t>
      </w:r>
      <w:r>
        <w:rPr>
          <w:sz w:val="24"/>
        </w:rPr>
        <w:t>правильно</w:t>
      </w:r>
      <w:r>
        <w:rPr>
          <w:spacing w:val="5"/>
          <w:sz w:val="24"/>
        </w:rPr>
        <w:t xml:space="preserve"> </w:t>
      </w:r>
      <w:r>
        <w:rPr>
          <w:sz w:val="24"/>
        </w:rPr>
        <w:t>хранить</w:t>
      </w:r>
      <w:r>
        <w:rPr>
          <w:spacing w:val="-2"/>
          <w:sz w:val="24"/>
        </w:rPr>
        <w:t xml:space="preserve"> </w:t>
      </w:r>
      <w:r>
        <w:rPr>
          <w:sz w:val="24"/>
        </w:rPr>
        <w:t>их,</w:t>
      </w:r>
      <w:r>
        <w:rPr>
          <w:spacing w:val="3"/>
          <w:sz w:val="24"/>
        </w:rPr>
        <w:t xml:space="preserve"> </w:t>
      </w:r>
      <w:r>
        <w:rPr>
          <w:sz w:val="24"/>
        </w:rPr>
        <w:t>соблюдать</w:t>
      </w:r>
      <w:r>
        <w:rPr>
          <w:spacing w:val="2"/>
          <w:sz w:val="24"/>
        </w:rPr>
        <w:t xml:space="preserve"> </w:t>
      </w:r>
      <w:r>
        <w:rPr>
          <w:sz w:val="24"/>
        </w:rPr>
        <w:t>правила</w:t>
      </w:r>
      <w:r>
        <w:rPr>
          <w:spacing w:val="-5"/>
          <w:sz w:val="24"/>
        </w:rPr>
        <w:t xml:space="preserve"> </w:t>
      </w:r>
      <w:r>
        <w:rPr>
          <w:sz w:val="24"/>
        </w:rPr>
        <w:t>гигиены</w:t>
      </w:r>
      <w:r>
        <w:rPr>
          <w:spacing w:val="-2"/>
          <w:sz w:val="24"/>
        </w:rPr>
        <w:t xml:space="preserve"> </w:t>
      </w:r>
      <w:r>
        <w:rPr>
          <w:sz w:val="24"/>
        </w:rPr>
        <w:t>труда;</w:t>
      </w:r>
    </w:p>
    <w:p w:rsidR="00CC679B" w:rsidRDefault="00CC679B" w:rsidP="00A90E1F">
      <w:pPr>
        <w:pStyle w:val="a6"/>
        <w:numPr>
          <w:ilvl w:val="1"/>
          <w:numId w:val="49"/>
        </w:numPr>
        <w:tabs>
          <w:tab w:val="left" w:pos="412"/>
        </w:tabs>
        <w:ind w:right="645" w:firstLine="0"/>
        <w:rPr>
          <w:sz w:val="24"/>
        </w:rPr>
      </w:pPr>
      <w:r>
        <w:rPr>
          <w:sz w:val="24"/>
        </w:rPr>
        <w:t>рассматривать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простые</w:t>
      </w:r>
      <w:r>
        <w:rPr>
          <w:spacing w:val="1"/>
          <w:sz w:val="24"/>
        </w:rPr>
        <w:t xml:space="preserve"> </w:t>
      </w:r>
      <w:r>
        <w:rPr>
          <w:sz w:val="24"/>
        </w:rPr>
        <w:t>по</w:t>
      </w:r>
      <w:r>
        <w:rPr>
          <w:spacing w:val="1"/>
          <w:sz w:val="24"/>
        </w:rPr>
        <w:t xml:space="preserve"> </w:t>
      </w:r>
      <w:r>
        <w:rPr>
          <w:sz w:val="24"/>
        </w:rPr>
        <w:t>конструкции</w:t>
      </w:r>
      <w:r>
        <w:rPr>
          <w:spacing w:val="1"/>
          <w:sz w:val="24"/>
        </w:rPr>
        <w:t xml:space="preserve"> </w:t>
      </w:r>
      <w:r>
        <w:rPr>
          <w:sz w:val="24"/>
        </w:rPr>
        <w:t>образцы (по вопросам учителя),</w:t>
      </w:r>
      <w:r>
        <w:rPr>
          <w:spacing w:val="1"/>
          <w:sz w:val="24"/>
        </w:rPr>
        <w:t xml:space="preserve"> </w:t>
      </w:r>
      <w:r>
        <w:rPr>
          <w:sz w:val="24"/>
        </w:rPr>
        <w:t>анализировать</w:t>
      </w:r>
      <w:r>
        <w:rPr>
          <w:spacing w:val="1"/>
          <w:sz w:val="24"/>
        </w:rPr>
        <w:t xml:space="preserve"> </w:t>
      </w:r>
      <w:r>
        <w:rPr>
          <w:sz w:val="24"/>
        </w:rPr>
        <w:t>простейшую</w:t>
      </w:r>
      <w:r>
        <w:rPr>
          <w:spacing w:val="1"/>
          <w:sz w:val="24"/>
        </w:rPr>
        <w:t xml:space="preserve"> </w:t>
      </w:r>
      <w:r>
        <w:rPr>
          <w:sz w:val="24"/>
        </w:rPr>
        <w:t>конструкцию</w:t>
      </w:r>
      <w:r>
        <w:rPr>
          <w:spacing w:val="1"/>
          <w:sz w:val="24"/>
        </w:rPr>
        <w:t xml:space="preserve"> </w:t>
      </w:r>
      <w:r>
        <w:rPr>
          <w:sz w:val="24"/>
        </w:rPr>
        <w:t>изделия:</w:t>
      </w:r>
      <w:r>
        <w:rPr>
          <w:spacing w:val="1"/>
          <w:sz w:val="24"/>
        </w:rPr>
        <w:t xml:space="preserve"> </w:t>
      </w:r>
      <w:r>
        <w:rPr>
          <w:sz w:val="24"/>
        </w:rPr>
        <w:t>выделять</w:t>
      </w:r>
      <w:r>
        <w:rPr>
          <w:spacing w:val="1"/>
          <w:sz w:val="24"/>
        </w:rPr>
        <w:t xml:space="preserve"> </w:t>
      </w:r>
      <w:r>
        <w:rPr>
          <w:sz w:val="24"/>
        </w:rPr>
        <w:t>основные</w:t>
      </w:r>
      <w:r>
        <w:rPr>
          <w:spacing w:val="1"/>
          <w:sz w:val="24"/>
        </w:rPr>
        <w:t xml:space="preserve"> </w:t>
      </w:r>
      <w:r>
        <w:rPr>
          <w:sz w:val="24"/>
        </w:rPr>
        <w:t>и</w:t>
      </w:r>
      <w:r>
        <w:rPr>
          <w:spacing w:val="1"/>
          <w:sz w:val="24"/>
        </w:rPr>
        <w:t xml:space="preserve"> </w:t>
      </w:r>
      <w:r>
        <w:rPr>
          <w:sz w:val="24"/>
        </w:rPr>
        <w:t>дополнительные</w:t>
      </w:r>
      <w:r>
        <w:rPr>
          <w:spacing w:val="1"/>
          <w:sz w:val="24"/>
        </w:rPr>
        <w:t xml:space="preserve"> </w:t>
      </w:r>
      <w:r>
        <w:rPr>
          <w:sz w:val="24"/>
        </w:rPr>
        <w:t>детали, называть их форму, определять взаимное расположение, виды соединения, способы</w:t>
      </w:r>
      <w:r>
        <w:rPr>
          <w:spacing w:val="1"/>
          <w:sz w:val="24"/>
        </w:rPr>
        <w:t xml:space="preserve"> </w:t>
      </w:r>
      <w:r>
        <w:rPr>
          <w:sz w:val="24"/>
        </w:rPr>
        <w:t>изготовления;</w:t>
      </w:r>
    </w:p>
    <w:p w:rsidR="00CC679B" w:rsidRDefault="00CC679B" w:rsidP="00A90E1F">
      <w:pPr>
        <w:pStyle w:val="a6"/>
        <w:numPr>
          <w:ilvl w:val="1"/>
          <w:numId w:val="49"/>
        </w:numPr>
        <w:tabs>
          <w:tab w:val="left" w:pos="422"/>
        </w:tabs>
        <w:spacing w:line="242" w:lineRule="auto"/>
        <w:ind w:right="652" w:firstLine="0"/>
        <w:rPr>
          <w:sz w:val="24"/>
        </w:rPr>
      </w:pPr>
      <w:r>
        <w:rPr>
          <w:sz w:val="24"/>
        </w:rPr>
        <w:t>распознавать изученные виды материалов (природные, пластические, бумага, тонкий картон,</w:t>
      </w:r>
      <w:r>
        <w:rPr>
          <w:spacing w:val="1"/>
          <w:sz w:val="24"/>
        </w:rPr>
        <w:t xml:space="preserve"> </w:t>
      </w:r>
      <w:r>
        <w:rPr>
          <w:sz w:val="24"/>
        </w:rPr>
        <w:t>текстильные,</w:t>
      </w:r>
      <w:r>
        <w:rPr>
          <w:spacing w:val="-3"/>
          <w:sz w:val="24"/>
        </w:rPr>
        <w:t xml:space="preserve"> </w:t>
      </w:r>
      <w:r>
        <w:rPr>
          <w:sz w:val="24"/>
        </w:rPr>
        <w:t>клей</w:t>
      </w:r>
      <w:r>
        <w:rPr>
          <w:spacing w:val="2"/>
          <w:sz w:val="24"/>
        </w:rPr>
        <w:t xml:space="preserve"> </w:t>
      </w:r>
      <w:r>
        <w:rPr>
          <w:sz w:val="24"/>
        </w:rPr>
        <w:t>и</w:t>
      </w:r>
      <w:r>
        <w:rPr>
          <w:spacing w:val="-4"/>
          <w:sz w:val="24"/>
        </w:rPr>
        <w:t xml:space="preserve"> </w:t>
      </w:r>
      <w:r>
        <w:rPr>
          <w:sz w:val="24"/>
        </w:rPr>
        <w:t>другие),</w:t>
      </w:r>
      <w:r>
        <w:rPr>
          <w:spacing w:val="3"/>
          <w:sz w:val="24"/>
        </w:rPr>
        <w:t xml:space="preserve"> </w:t>
      </w:r>
      <w:r>
        <w:rPr>
          <w:sz w:val="24"/>
        </w:rPr>
        <w:t>их</w:t>
      </w:r>
      <w:r>
        <w:rPr>
          <w:spacing w:val="-5"/>
          <w:sz w:val="24"/>
        </w:rPr>
        <w:t xml:space="preserve"> </w:t>
      </w:r>
      <w:r>
        <w:rPr>
          <w:sz w:val="24"/>
        </w:rPr>
        <w:t>свойства (цвет,</w:t>
      </w:r>
      <w:r>
        <w:rPr>
          <w:spacing w:val="-3"/>
          <w:sz w:val="24"/>
        </w:rPr>
        <w:t xml:space="preserve"> </w:t>
      </w:r>
      <w:r>
        <w:rPr>
          <w:sz w:val="24"/>
        </w:rPr>
        <w:t>фактура,</w:t>
      </w:r>
      <w:r>
        <w:rPr>
          <w:spacing w:val="3"/>
          <w:sz w:val="24"/>
        </w:rPr>
        <w:t xml:space="preserve"> </w:t>
      </w:r>
      <w:r>
        <w:rPr>
          <w:sz w:val="24"/>
        </w:rPr>
        <w:t>форма,</w:t>
      </w:r>
      <w:r>
        <w:rPr>
          <w:spacing w:val="-3"/>
          <w:sz w:val="24"/>
        </w:rPr>
        <w:t xml:space="preserve"> </w:t>
      </w:r>
      <w:r>
        <w:rPr>
          <w:sz w:val="24"/>
        </w:rPr>
        <w:t>гибкость</w:t>
      </w:r>
      <w:r>
        <w:rPr>
          <w:spacing w:val="1"/>
          <w:sz w:val="24"/>
        </w:rPr>
        <w:t xml:space="preserve"> </w:t>
      </w:r>
      <w:r>
        <w:rPr>
          <w:sz w:val="24"/>
        </w:rPr>
        <w:t>и</w:t>
      </w:r>
      <w:r>
        <w:rPr>
          <w:spacing w:val="-3"/>
          <w:sz w:val="24"/>
        </w:rPr>
        <w:t xml:space="preserve"> </w:t>
      </w:r>
      <w:r>
        <w:rPr>
          <w:sz w:val="24"/>
        </w:rPr>
        <w:t>другие);</w:t>
      </w:r>
    </w:p>
    <w:p w:rsidR="00CC679B" w:rsidRDefault="00CC679B" w:rsidP="00A90E1F">
      <w:pPr>
        <w:pStyle w:val="a6"/>
        <w:numPr>
          <w:ilvl w:val="1"/>
          <w:numId w:val="49"/>
        </w:numPr>
        <w:tabs>
          <w:tab w:val="left" w:pos="431"/>
        </w:tabs>
        <w:spacing w:line="242" w:lineRule="auto"/>
        <w:ind w:right="663" w:firstLine="0"/>
        <w:rPr>
          <w:sz w:val="24"/>
        </w:rPr>
      </w:pPr>
      <w:r>
        <w:rPr>
          <w:sz w:val="24"/>
        </w:rPr>
        <w:t>называть ручные инструменты (ножницы, игла, линейка) и приспособления (шаблон, стека,</w:t>
      </w:r>
      <w:r>
        <w:rPr>
          <w:spacing w:val="1"/>
          <w:sz w:val="24"/>
        </w:rPr>
        <w:t xml:space="preserve"> </w:t>
      </w:r>
      <w:r>
        <w:rPr>
          <w:sz w:val="24"/>
        </w:rPr>
        <w:t>булавки</w:t>
      </w:r>
      <w:r>
        <w:rPr>
          <w:spacing w:val="2"/>
          <w:sz w:val="24"/>
        </w:rPr>
        <w:t xml:space="preserve"> </w:t>
      </w:r>
      <w:r>
        <w:rPr>
          <w:sz w:val="24"/>
        </w:rPr>
        <w:t>и</w:t>
      </w:r>
      <w:r>
        <w:rPr>
          <w:spacing w:val="2"/>
          <w:sz w:val="24"/>
        </w:rPr>
        <w:t xml:space="preserve"> </w:t>
      </w:r>
      <w:r>
        <w:rPr>
          <w:sz w:val="24"/>
        </w:rPr>
        <w:t>другие),</w:t>
      </w:r>
      <w:r>
        <w:rPr>
          <w:spacing w:val="4"/>
          <w:sz w:val="24"/>
        </w:rPr>
        <w:t xml:space="preserve"> </w:t>
      </w:r>
      <w:r>
        <w:rPr>
          <w:sz w:val="24"/>
        </w:rPr>
        <w:t>безопасно</w:t>
      </w:r>
      <w:r>
        <w:rPr>
          <w:spacing w:val="1"/>
          <w:sz w:val="24"/>
        </w:rPr>
        <w:t xml:space="preserve"> </w:t>
      </w:r>
      <w:r>
        <w:rPr>
          <w:sz w:val="24"/>
        </w:rPr>
        <w:t>хранить</w:t>
      </w:r>
      <w:r>
        <w:rPr>
          <w:spacing w:val="3"/>
          <w:sz w:val="24"/>
        </w:rPr>
        <w:t xml:space="preserve"> </w:t>
      </w:r>
      <w:r>
        <w:rPr>
          <w:sz w:val="24"/>
        </w:rPr>
        <w:t>и</w:t>
      </w:r>
      <w:r>
        <w:rPr>
          <w:spacing w:val="-3"/>
          <w:sz w:val="24"/>
        </w:rPr>
        <w:t xml:space="preserve"> </w:t>
      </w:r>
      <w:r>
        <w:rPr>
          <w:sz w:val="24"/>
        </w:rPr>
        <w:t>работать</w:t>
      </w:r>
      <w:r>
        <w:rPr>
          <w:spacing w:val="3"/>
          <w:sz w:val="24"/>
        </w:rPr>
        <w:t xml:space="preserve"> </w:t>
      </w:r>
      <w:r>
        <w:rPr>
          <w:sz w:val="24"/>
        </w:rPr>
        <w:t>ими;</w:t>
      </w:r>
    </w:p>
    <w:p w:rsidR="00CC679B" w:rsidRDefault="00CC679B" w:rsidP="00A90E1F">
      <w:pPr>
        <w:pStyle w:val="a6"/>
        <w:numPr>
          <w:ilvl w:val="1"/>
          <w:numId w:val="49"/>
        </w:numPr>
        <w:tabs>
          <w:tab w:val="left" w:pos="398"/>
        </w:tabs>
        <w:spacing w:line="271" w:lineRule="exact"/>
        <w:ind w:left="397" w:hanging="145"/>
        <w:rPr>
          <w:sz w:val="24"/>
        </w:rPr>
      </w:pPr>
      <w:r>
        <w:rPr>
          <w:sz w:val="24"/>
        </w:rPr>
        <w:t>различать</w:t>
      </w:r>
      <w:r>
        <w:rPr>
          <w:spacing w:val="-4"/>
          <w:sz w:val="24"/>
        </w:rPr>
        <w:t xml:space="preserve"> </w:t>
      </w:r>
      <w:r>
        <w:rPr>
          <w:sz w:val="24"/>
        </w:rPr>
        <w:t>материалы</w:t>
      </w:r>
      <w:r>
        <w:rPr>
          <w:spacing w:val="-4"/>
          <w:sz w:val="24"/>
        </w:rPr>
        <w:t xml:space="preserve"> </w:t>
      </w:r>
      <w:r>
        <w:rPr>
          <w:sz w:val="24"/>
        </w:rPr>
        <w:t>и</w:t>
      </w:r>
      <w:r>
        <w:rPr>
          <w:spacing w:val="-5"/>
          <w:sz w:val="24"/>
        </w:rPr>
        <w:t xml:space="preserve"> </w:t>
      </w:r>
      <w:r>
        <w:rPr>
          <w:sz w:val="24"/>
        </w:rPr>
        <w:t>инструменты по</w:t>
      </w:r>
      <w:r>
        <w:rPr>
          <w:spacing w:val="-1"/>
          <w:sz w:val="24"/>
        </w:rPr>
        <w:t xml:space="preserve"> </w:t>
      </w:r>
      <w:r>
        <w:rPr>
          <w:sz w:val="24"/>
        </w:rPr>
        <w:t>их</w:t>
      </w:r>
      <w:r>
        <w:rPr>
          <w:spacing w:val="-6"/>
          <w:sz w:val="24"/>
        </w:rPr>
        <w:t xml:space="preserve"> </w:t>
      </w:r>
      <w:r>
        <w:rPr>
          <w:sz w:val="24"/>
        </w:rPr>
        <w:t>назначению;</w:t>
      </w:r>
    </w:p>
    <w:p w:rsidR="00CC679B" w:rsidRDefault="00CC679B" w:rsidP="00A90E1F">
      <w:pPr>
        <w:pStyle w:val="a6"/>
        <w:numPr>
          <w:ilvl w:val="1"/>
          <w:numId w:val="49"/>
        </w:numPr>
        <w:tabs>
          <w:tab w:val="left" w:pos="494"/>
        </w:tabs>
        <w:ind w:right="662" w:firstLine="0"/>
        <w:rPr>
          <w:sz w:val="24"/>
        </w:rPr>
      </w:pPr>
      <w:r>
        <w:rPr>
          <w:sz w:val="24"/>
        </w:rPr>
        <w:t>называть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последовательность</w:t>
      </w:r>
      <w:r>
        <w:rPr>
          <w:spacing w:val="1"/>
          <w:sz w:val="24"/>
        </w:rPr>
        <w:t xml:space="preserve"> </w:t>
      </w:r>
      <w:r>
        <w:rPr>
          <w:sz w:val="24"/>
        </w:rPr>
        <w:t>изготовления</w:t>
      </w:r>
      <w:r>
        <w:rPr>
          <w:spacing w:val="1"/>
          <w:sz w:val="24"/>
        </w:rPr>
        <w:t xml:space="preserve"> </w:t>
      </w:r>
      <w:r>
        <w:rPr>
          <w:sz w:val="24"/>
        </w:rPr>
        <w:t>несложных</w:t>
      </w:r>
      <w:r>
        <w:rPr>
          <w:spacing w:val="1"/>
          <w:sz w:val="24"/>
        </w:rPr>
        <w:t xml:space="preserve"> </w:t>
      </w:r>
      <w:r>
        <w:rPr>
          <w:sz w:val="24"/>
        </w:rPr>
        <w:t>изделий:</w:t>
      </w:r>
      <w:r>
        <w:rPr>
          <w:spacing w:val="1"/>
          <w:sz w:val="24"/>
        </w:rPr>
        <w:t xml:space="preserve"> </w:t>
      </w:r>
      <w:r>
        <w:rPr>
          <w:sz w:val="24"/>
        </w:rPr>
        <w:t>разметка,</w:t>
      </w:r>
      <w:r>
        <w:rPr>
          <w:spacing w:val="1"/>
          <w:sz w:val="24"/>
        </w:rPr>
        <w:t xml:space="preserve"> </w:t>
      </w:r>
      <w:r>
        <w:rPr>
          <w:sz w:val="24"/>
        </w:rPr>
        <w:t>резание,</w:t>
      </w:r>
      <w:r>
        <w:rPr>
          <w:spacing w:val="3"/>
          <w:sz w:val="24"/>
        </w:rPr>
        <w:t xml:space="preserve"> </w:t>
      </w:r>
      <w:r>
        <w:rPr>
          <w:sz w:val="24"/>
        </w:rPr>
        <w:t>сборка,</w:t>
      </w:r>
      <w:r>
        <w:rPr>
          <w:spacing w:val="-1"/>
          <w:sz w:val="24"/>
        </w:rPr>
        <w:t xml:space="preserve"> </w:t>
      </w:r>
      <w:r>
        <w:rPr>
          <w:sz w:val="24"/>
        </w:rPr>
        <w:t>отделка;</w:t>
      </w:r>
    </w:p>
    <w:p w:rsidR="00CC679B" w:rsidRDefault="00CC679B" w:rsidP="00A90E1F">
      <w:pPr>
        <w:pStyle w:val="a6"/>
        <w:numPr>
          <w:ilvl w:val="1"/>
          <w:numId w:val="49"/>
        </w:numPr>
        <w:tabs>
          <w:tab w:val="left" w:pos="427"/>
        </w:tabs>
        <w:ind w:right="654" w:firstLine="0"/>
        <w:rPr>
          <w:sz w:val="24"/>
        </w:rPr>
      </w:pPr>
      <w:r>
        <w:rPr>
          <w:sz w:val="24"/>
        </w:rPr>
        <w:t>качественно выполнять операции и приемы по изготовлению несложных изделий: экономно</w:t>
      </w:r>
      <w:r>
        <w:rPr>
          <w:spacing w:val="1"/>
          <w:sz w:val="24"/>
        </w:rPr>
        <w:t xml:space="preserve"> </w:t>
      </w:r>
      <w:r>
        <w:rPr>
          <w:sz w:val="24"/>
        </w:rPr>
        <w:t>выполнять разметку деталей «на глаз», «от руки», по шаблону, по линейке (как направляющему</w:t>
      </w:r>
      <w:r>
        <w:rPr>
          <w:spacing w:val="-57"/>
          <w:sz w:val="24"/>
        </w:rPr>
        <w:t xml:space="preserve"> </w:t>
      </w:r>
      <w:r>
        <w:rPr>
          <w:sz w:val="24"/>
        </w:rPr>
        <w:t>инструменту</w:t>
      </w:r>
      <w:r>
        <w:rPr>
          <w:spacing w:val="1"/>
          <w:sz w:val="24"/>
        </w:rPr>
        <w:t xml:space="preserve"> </w:t>
      </w:r>
      <w:r>
        <w:rPr>
          <w:sz w:val="24"/>
        </w:rPr>
        <w:t>без</w:t>
      </w:r>
      <w:r>
        <w:rPr>
          <w:spacing w:val="1"/>
          <w:sz w:val="24"/>
        </w:rPr>
        <w:t xml:space="preserve"> </w:t>
      </w:r>
      <w:r>
        <w:rPr>
          <w:sz w:val="24"/>
        </w:rPr>
        <w:t>откладывания</w:t>
      </w:r>
      <w:r>
        <w:rPr>
          <w:spacing w:val="1"/>
          <w:sz w:val="24"/>
        </w:rPr>
        <w:t xml:space="preserve"> </w:t>
      </w:r>
      <w:r>
        <w:rPr>
          <w:sz w:val="24"/>
        </w:rPr>
        <w:t>размеров),</w:t>
      </w:r>
      <w:r>
        <w:rPr>
          <w:spacing w:val="1"/>
          <w:sz w:val="24"/>
        </w:rPr>
        <w:t xml:space="preserve"> </w:t>
      </w:r>
      <w:r>
        <w:rPr>
          <w:sz w:val="24"/>
        </w:rPr>
        <w:t>точно</w:t>
      </w:r>
      <w:r>
        <w:rPr>
          <w:spacing w:val="1"/>
          <w:sz w:val="24"/>
        </w:rPr>
        <w:t xml:space="preserve"> </w:t>
      </w:r>
      <w:r>
        <w:rPr>
          <w:sz w:val="24"/>
        </w:rPr>
        <w:t>резать</w:t>
      </w:r>
      <w:r>
        <w:rPr>
          <w:spacing w:val="1"/>
          <w:sz w:val="24"/>
        </w:rPr>
        <w:t xml:space="preserve"> </w:t>
      </w:r>
      <w:r>
        <w:rPr>
          <w:sz w:val="24"/>
        </w:rPr>
        <w:t>ножницами</w:t>
      </w:r>
      <w:r>
        <w:rPr>
          <w:spacing w:val="1"/>
          <w:sz w:val="24"/>
        </w:rPr>
        <w:t xml:space="preserve"> </w:t>
      </w:r>
      <w:r>
        <w:rPr>
          <w:sz w:val="24"/>
        </w:rPr>
        <w:t>по</w:t>
      </w:r>
      <w:r>
        <w:rPr>
          <w:spacing w:val="1"/>
          <w:sz w:val="24"/>
        </w:rPr>
        <w:t xml:space="preserve"> </w:t>
      </w:r>
      <w:r>
        <w:rPr>
          <w:sz w:val="24"/>
        </w:rPr>
        <w:t>линиям</w:t>
      </w:r>
      <w:r>
        <w:rPr>
          <w:spacing w:val="1"/>
          <w:sz w:val="24"/>
        </w:rPr>
        <w:t xml:space="preserve"> </w:t>
      </w:r>
      <w:r>
        <w:rPr>
          <w:sz w:val="24"/>
        </w:rPr>
        <w:t>разметки,</w:t>
      </w:r>
      <w:r>
        <w:rPr>
          <w:spacing w:val="1"/>
          <w:sz w:val="24"/>
        </w:rPr>
        <w:t xml:space="preserve"> </w:t>
      </w:r>
      <w:r>
        <w:rPr>
          <w:sz w:val="24"/>
        </w:rPr>
        <w:t>придавать форму деталям и изделию сгибанием,</w:t>
      </w:r>
      <w:r>
        <w:rPr>
          <w:spacing w:val="1"/>
          <w:sz w:val="24"/>
        </w:rPr>
        <w:t xml:space="preserve"> </w:t>
      </w:r>
      <w:r>
        <w:rPr>
          <w:sz w:val="24"/>
        </w:rPr>
        <w:t>складыванием, вытягиванием,</w:t>
      </w:r>
      <w:r>
        <w:rPr>
          <w:spacing w:val="1"/>
          <w:sz w:val="24"/>
        </w:rPr>
        <w:t xml:space="preserve"> </w:t>
      </w:r>
      <w:r>
        <w:rPr>
          <w:sz w:val="24"/>
        </w:rPr>
        <w:t>отрыванием,</w:t>
      </w:r>
      <w:r>
        <w:rPr>
          <w:spacing w:val="1"/>
          <w:sz w:val="24"/>
        </w:rPr>
        <w:t xml:space="preserve"> </w:t>
      </w:r>
      <w:r>
        <w:rPr>
          <w:sz w:val="24"/>
        </w:rPr>
        <w:t>сминанием,</w:t>
      </w:r>
      <w:r>
        <w:rPr>
          <w:spacing w:val="35"/>
          <w:sz w:val="24"/>
        </w:rPr>
        <w:t xml:space="preserve"> </w:t>
      </w:r>
      <w:r>
        <w:rPr>
          <w:sz w:val="24"/>
        </w:rPr>
        <w:t>лепкой</w:t>
      </w:r>
      <w:r>
        <w:rPr>
          <w:spacing w:val="18"/>
          <w:sz w:val="24"/>
        </w:rPr>
        <w:t xml:space="preserve"> </w:t>
      </w:r>
      <w:r>
        <w:rPr>
          <w:sz w:val="24"/>
        </w:rPr>
        <w:t>и</w:t>
      </w:r>
      <w:r>
        <w:rPr>
          <w:spacing w:val="15"/>
          <w:sz w:val="24"/>
        </w:rPr>
        <w:t xml:space="preserve"> </w:t>
      </w:r>
      <w:r>
        <w:rPr>
          <w:sz w:val="24"/>
        </w:rPr>
        <w:t>прочее,</w:t>
      </w:r>
      <w:r>
        <w:rPr>
          <w:spacing w:val="15"/>
          <w:sz w:val="24"/>
        </w:rPr>
        <w:t xml:space="preserve"> </w:t>
      </w:r>
      <w:r>
        <w:rPr>
          <w:sz w:val="24"/>
        </w:rPr>
        <w:t>собирать</w:t>
      </w:r>
      <w:r>
        <w:rPr>
          <w:spacing w:val="15"/>
          <w:sz w:val="24"/>
        </w:rPr>
        <w:t xml:space="preserve"> </w:t>
      </w:r>
      <w:r>
        <w:rPr>
          <w:sz w:val="24"/>
        </w:rPr>
        <w:t>изделия</w:t>
      </w:r>
      <w:r>
        <w:rPr>
          <w:spacing w:val="18"/>
          <w:sz w:val="24"/>
        </w:rPr>
        <w:t xml:space="preserve"> </w:t>
      </w:r>
      <w:r>
        <w:rPr>
          <w:sz w:val="24"/>
        </w:rPr>
        <w:t>с</w:t>
      </w:r>
      <w:r>
        <w:rPr>
          <w:spacing w:val="17"/>
          <w:sz w:val="24"/>
        </w:rPr>
        <w:t xml:space="preserve"> </w:t>
      </w:r>
      <w:r>
        <w:rPr>
          <w:sz w:val="24"/>
        </w:rPr>
        <w:t>помощью</w:t>
      </w:r>
      <w:r>
        <w:rPr>
          <w:spacing w:val="16"/>
          <w:sz w:val="24"/>
        </w:rPr>
        <w:t xml:space="preserve"> </w:t>
      </w:r>
      <w:r>
        <w:rPr>
          <w:sz w:val="24"/>
        </w:rPr>
        <w:t>клея,</w:t>
      </w:r>
      <w:r>
        <w:rPr>
          <w:spacing w:val="15"/>
          <w:sz w:val="24"/>
        </w:rPr>
        <w:t xml:space="preserve"> </w:t>
      </w:r>
      <w:r>
        <w:rPr>
          <w:sz w:val="24"/>
        </w:rPr>
        <w:t>пластических</w:t>
      </w:r>
      <w:r>
        <w:rPr>
          <w:spacing w:val="13"/>
          <w:sz w:val="24"/>
        </w:rPr>
        <w:t xml:space="preserve"> </w:t>
      </w:r>
      <w:r>
        <w:rPr>
          <w:sz w:val="24"/>
        </w:rPr>
        <w:t>масс</w:t>
      </w:r>
      <w:r>
        <w:rPr>
          <w:spacing w:val="17"/>
          <w:sz w:val="24"/>
        </w:rPr>
        <w:t xml:space="preserve"> </w:t>
      </w:r>
      <w:r>
        <w:rPr>
          <w:sz w:val="24"/>
        </w:rPr>
        <w:t>и</w:t>
      </w:r>
      <w:r>
        <w:rPr>
          <w:spacing w:val="19"/>
          <w:sz w:val="24"/>
        </w:rPr>
        <w:t xml:space="preserve"> </w:t>
      </w:r>
      <w:r>
        <w:rPr>
          <w:sz w:val="24"/>
        </w:rPr>
        <w:t>другое,</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4"/>
        <w:spacing w:before="63" w:line="242" w:lineRule="auto"/>
        <w:ind w:left="253" w:right="650" w:firstLine="0"/>
        <w:jc w:val="left"/>
      </w:pPr>
      <w:r>
        <w:lastRenderedPageBreak/>
        <w:t>эстетично</w:t>
      </w:r>
      <w:r>
        <w:rPr>
          <w:spacing w:val="1"/>
        </w:rPr>
        <w:t xml:space="preserve"> </w:t>
      </w:r>
      <w:r>
        <w:t>и</w:t>
      </w:r>
      <w:r>
        <w:rPr>
          <w:spacing w:val="1"/>
        </w:rPr>
        <w:t xml:space="preserve"> </w:t>
      </w:r>
      <w:r>
        <w:t>аккуратно</w:t>
      </w:r>
      <w:r>
        <w:rPr>
          <w:spacing w:val="1"/>
        </w:rPr>
        <w:t xml:space="preserve"> </w:t>
      </w:r>
      <w:r>
        <w:t>выполнять отделку раскрашиванием,</w:t>
      </w:r>
      <w:r>
        <w:rPr>
          <w:spacing w:val="1"/>
        </w:rPr>
        <w:t xml:space="preserve"> </w:t>
      </w:r>
      <w:r>
        <w:t>аппликацией,</w:t>
      </w:r>
      <w:r>
        <w:rPr>
          <w:spacing w:val="1"/>
        </w:rPr>
        <w:t xml:space="preserve"> </w:t>
      </w:r>
      <w:r>
        <w:t>строчкой</w:t>
      </w:r>
      <w:r>
        <w:rPr>
          <w:spacing w:val="1"/>
        </w:rPr>
        <w:t xml:space="preserve"> </w:t>
      </w:r>
      <w:r>
        <w:t>прямого</w:t>
      </w:r>
      <w:r>
        <w:rPr>
          <w:spacing w:val="-57"/>
        </w:rPr>
        <w:t xml:space="preserve"> </w:t>
      </w:r>
      <w:r>
        <w:t>стежка;</w:t>
      </w:r>
    </w:p>
    <w:p w:rsidR="00CC679B" w:rsidRDefault="00CC679B" w:rsidP="00A90E1F">
      <w:pPr>
        <w:pStyle w:val="a6"/>
        <w:numPr>
          <w:ilvl w:val="1"/>
          <w:numId w:val="49"/>
        </w:numPr>
        <w:tabs>
          <w:tab w:val="left" w:pos="398"/>
        </w:tabs>
        <w:spacing w:line="271" w:lineRule="exact"/>
        <w:ind w:left="397" w:hanging="145"/>
        <w:jc w:val="left"/>
        <w:rPr>
          <w:sz w:val="24"/>
        </w:rPr>
      </w:pPr>
      <w:r>
        <w:rPr>
          <w:sz w:val="24"/>
        </w:rPr>
        <w:t>использовать</w:t>
      </w:r>
      <w:r>
        <w:rPr>
          <w:spacing w:val="-6"/>
          <w:sz w:val="24"/>
        </w:rPr>
        <w:t xml:space="preserve"> </w:t>
      </w:r>
      <w:r>
        <w:rPr>
          <w:sz w:val="24"/>
        </w:rPr>
        <w:t>для</w:t>
      </w:r>
      <w:r>
        <w:rPr>
          <w:spacing w:val="-3"/>
          <w:sz w:val="24"/>
        </w:rPr>
        <w:t xml:space="preserve"> </w:t>
      </w:r>
      <w:r>
        <w:rPr>
          <w:sz w:val="24"/>
        </w:rPr>
        <w:t>сушки</w:t>
      </w:r>
      <w:r>
        <w:rPr>
          <w:spacing w:val="-2"/>
          <w:sz w:val="24"/>
        </w:rPr>
        <w:t xml:space="preserve"> </w:t>
      </w:r>
      <w:r>
        <w:rPr>
          <w:sz w:val="24"/>
        </w:rPr>
        <w:t>плоских</w:t>
      </w:r>
      <w:r>
        <w:rPr>
          <w:spacing w:val="-7"/>
          <w:sz w:val="24"/>
        </w:rPr>
        <w:t xml:space="preserve"> </w:t>
      </w:r>
      <w:r>
        <w:rPr>
          <w:sz w:val="24"/>
        </w:rPr>
        <w:t>изделий</w:t>
      </w:r>
      <w:r>
        <w:rPr>
          <w:spacing w:val="-2"/>
          <w:sz w:val="24"/>
        </w:rPr>
        <w:t xml:space="preserve"> </w:t>
      </w:r>
      <w:r>
        <w:rPr>
          <w:sz w:val="24"/>
        </w:rPr>
        <w:t>пресс;</w:t>
      </w:r>
    </w:p>
    <w:p w:rsidR="00CC679B" w:rsidRDefault="00CC679B" w:rsidP="00A90E1F">
      <w:pPr>
        <w:pStyle w:val="a6"/>
        <w:numPr>
          <w:ilvl w:val="1"/>
          <w:numId w:val="49"/>
        </w:numPr>
        <w:tabs>
          <w:tab w:val="left" w:pos="523"/>
        </w:tabs>
        <w:spacing w:before="5" w:line="237" w:lineRule="auto"/>
        <w:ind w:right="653" w:firstLine="0"/>
        <w:jc w:val="left"/>
        <w:rPr>
          <w:sz w:val="24"/>
        </w:rPr>
      </w:pPr>
      <w:r>
        <w:rPr>
          <w:sz w:val="24"/>
        </w:rPr>
        <w:t>с</w:t>
      </w:r>
      <w:r>
        <w:rPr>
          <w:spacing w:val="6"/>
          <w:sz w:val="24"/>
        </w:rPr>
        <w:t xml:space="preserve"> </w:t>
      </w:r>
      <w:r>
        <w:rPr>
          <w:sz w:val="24"/>
        </w:rPr>
        <w:t>помощью</w:t>
      </w:r>
      <w:r>
        <w:rPr>
          <w:spacing w:val="10"/>
          <w:sz w:val="24"/>
        </w:rPr>
        <w:t xml:space="preserve"> </w:t>
      </w:r>
      <w:r>
        <w:rPr>
          <w:sz w:val="24"/>
        </w:rPr>
        <w:t>учителя</w:t>
      </w:r>
      <w:r>
        <w:rPr>
          <w:spacing w:val="6"/>
          <w:sz w:val="24"/>
        </w:rPr>
        <w:t xml:space="preserve"> </w:t>
      </w:r>
      <w:r>
        <w:rPr>
          <w:sz w:val="24"/>
        </w:rPr>
        <w:t>выполнять</w:t>
      </w:r>
      <w:r>
        <w:rPr>
          <w:spacing w:val="3"/>
          <w:sz w:val="24"/>
        </w:rPr>
        <w:t xml:space="preserve"> </w:t>
      </w:r>
      <w:r>
        <w:rPr>
          <w:sz w:val="24"/>
        </w:rPr>
        <w:t>практическую</w:t>
      </w:r>
      <w:r>
        <w:rPr>
          <w:spacing w:val="5"/>
          <w:sz w:val="24"/>
        </w:rPr>
        <w:t xml:space="preserve"> </w:t>
      </w:r>
      <w:r>
        <w:rPr>
          <w:sz w:val="24"/>
        </w:rPr>
        <w:t>работу</w:t>
      </w:r>
      <w:r>
        <w:rPr>
          <w:spacing w:val="58"/>
          <w:sz w:val="24"/>
        </w:rPr>
        <w:t xml:space="preserve"> </w:t>
      </w:r>
      <w:r>
        <w:rPr>
          <w:sz w:val="24"/>
        </w:rPr>
        <w:t>и</w:t>
      </w:r>
      <w:r>
        <w:rPr>
          <w:spacing w:val="7"/>
          <w:sz w:val="24"/>
        </w:rPr>
        <w:t xml:space="preserve"> </w:t>
      </w:r>
      <w:r>
        <w:rPr>
          <w:sz w:val="24"/>
        </w:rPr>
        <w:t>самоконтроль</w:t>
      </w:r>
      <w:r>
        <w:rPr>
          <w:spacing w:val="7"/>
          <w:sz w:val="24"/>
        </w:rPr>
        <w:t xml:space="preserve"> </w:t>
      </w:r>
      <w:r>
        <w:rPr>
          <w:sz w:val="24"/>
        </w:rPr>
        <w:t>с</w:t>
      </w:r>
      <w:r>
        <w:rPr>
          <w:spacing w:val="1"/>
          <w:sz w:val="24"/>
        </w:rPr>
        <w:t xml:space="preserve"> </w:t>
      </w:r>
      <w:r>
        <w:rPr>
          <w:sz w:val="24"/>
        </w:rPr>
        <w:t>опорой</w:t>
      </w:r>
      <w:r>
        <w:rPr>
          <w:spacing w:val="3"/>
          <w:sz w:val="24"/>
        </w:rPr>
        <w:t xml:space="preserve"> </w:t>
      </w:r>
      <w:r>
        <w:rPr>
          <w:sz w:val="24"/>
        </w:rPr>
        <w:t>на</w:t>
      </w:r>
      <w:r>
        <w:rPr>
          <w:spacing w:val="-57"/>
          <w:sz w:val="24"/>
        </w:rPr>
        <w:t xml:space="preserve"> </w:t>
      </w:r>
      <w:r>
        <w:rPr>
          <w:sz w:val="24"/>
        </w:rPr>
        <w:t>инструкционную</w:t>
      </w:r>
      <w:r>
        <w:rPr>
          <w:spacing w:val="-1"/>
          <w:sz w:val="24"/>
        </w:rPr>
        <w:t xml:space="preserve"> </w:t>
      </w:r>
      <w:r>
        <w:rPr>
          <w:sz w:val="24"/>
        </w:rPr>
        <w:t>карту,</w:t>
      </w:r>
      <w:r>
        <w:rPr>
          <w:spacing w:val="4"/>
          <w:sz w:val="24"/>
        </w:rPr>
        <w:t xml:space="preserve"> </w:t>
      </w:r>
      <w:r>
        <w:rPr>
          <w:sz w:val="24"/>
        </w:rPr>
        <w:t>образец,</w:t>
      </w:r>
      <w:r>
        <w:rPr>
          <w:spacing w:val="4"/>
          <w:sz w:val="24"/>
        </w:rPr>
        <w:t xml:space="preserve"> </w:t>
      </w:r>
      <w:r>
        <w:rPr>
          <w:sz w:val="24"/>
        </w:rPr>
        <w:t>шаблон;</w:t>
      </w:r>
    </w:p>
    <w:p w:rsidR="00CC679B" w:rsidRDefault="00CC679B" w:rsidP="00A90E1F">
      <w:pPr>
        <w:pStyle w:val="a6"/>
        <w:numPr>
          <w:ilvl w:val="1"/>
          <w:numId w:val="49"/>
        </w:numPr>
        <w:tabs>
          <w:tab w:val="left" w:pos="398"/>
        </w:tabs>
        <w:spacing w:before="3" w:line="275" w:lineRule="exact"/>
        <w:ind w:left="397" w:hanging="145"/>
        <w:jc w:val="left"/>
        <w:rPr>
          <w:sz w:val="24"/>
        </w:rPr>
      </w:pPr>
      <w:r>
        <w:rPr>
          <w:sz w:val="24"/>
        </w:rPr>
        <w:t>различать</w:t>
      </w:r>
      <w:r>
        <w:rPr>
          <w:spacing w:val="-5"/>
          <w:sz w:val="24"/>
        </w:rPr>
        <w:t xml:space="preserve"> </w:t>
      </w:r>
      <w:r>
        <w:rPr>
          <w:sz w:val="24"/>
        </w:rPr>
        <w:t>разборные</w:t>
      </w:r>
      <w:r>
        <w:rPr>
          <w:spacing w:val="-7"/>
          <w:sz w:val="24"/>
        </w:rPr>
        <w:t xml:space="preserve"> </w:t>
      </w:r>
      <w:r>
        <w:rPr>
          <w:sz w:val="24"/>
        </w:rPr>
        <w:t>и неразборные</w:t>
      </w:r>
      <w:r>
        <w:rPr>
          <w:spacing w:val="-7"/>
          <w:sz w:val="24"/>
        </w:rPr>
        <w:t xml:space="preserve"> </w:t>
      </w:r>
      <w:r>
        <w:rPr>
          <w:sz w:val="24"/>
        </w:rPr>
        <w:t>конструкции несложных</w:t>
      </w:r>
      <w:r>
        <w:rPr>
          <w:spacing w:val="-6"/>
          <w:sz w:val="24"/>
        </w:rPr>
        <w:t xml:space="preserve"> </w:t>
      </w:r>
      <w:r>
        <w:rPr>
          <w:sz w:val="24"/>
        </w:rPr>
        <w:t>изделий;</w:t>
      </w:r>
    </w:p>
    <w:p w:rsidR="00CC679B" w:rsidRDefault="00CC679B" w:rsidP="00A90E1F">
      <w:pPr>
        <w:pStyle w:val="a6"/>
        <w:numPr>
          <w:ilvl w:val="1"/>
          <w:numId w:val="49"/>
        </w:numPr>
        <w:tabs>
          <w:tab w:val="left" w:pos="436"/>
        </w:tabs>
        <w:spacing w:line="242" w:lineRule="auto"/>
        <w:ind w:right="663" w:firstLine="0"/>
        <w:jc w:val="left"/>
        <w:rPr>
          <w:sz w:val="24"/>
        </w:rPr>
      </w:pPr>
      <w:r>
        <w:rPr>
          <w:sz w:val="24"/>
        </w:rPr>
        <w:t>понимать</w:t>
      </w:r>
      <w:r>
        <w:rPr>
          <w:spacing w:val="36"/>
          <w:sz w:val="24"/>
        </w:rPr>
        <w:t xml:space="preserve"> </w:t>
      </w:r>
      <w:r>
        <w:rPr>
          <w:sz w:val="24"/>
        </w:rPr>
        <w:t>простейшие</w:t>
      </w:r>
      <w:r>
        <w:rPr>
          <w:spacing w:val="28"/>
          <w:sz w:val="24"/>
        </w:rPr>
        <w:t xml:space="preserve"> </w:t>
      </w:r>
      <w:r>
        <w:rPr>
          <w:sz w:val="24"/>
        </w:rPr>
        <w:t>виды</w:t>
      </w:r>
      <w:r>
        <w:rPr>
          <w:spacing w:val="36"/>
          <w:sz w:val="24"/>
        </w:rPr>
        <w:t xml:space="preserve"> </w:t>
      </w:r>
      <w:r>
        <w:rPr>
          <w:sz w:val="24"/>
        </w:rPr>
        <w:t>технической</w:t>
      </w:r>
      <w:r>
        <w:rPr>
          <w:spacing w:val="35"/>
          <w:sz w:val="24"/>
        </w:rPr>
        <w:t xml:space="preserve"> </w:t>
      </w:r>
      <w:r>
        <w:rPr>
          <w:sz w:val="24"/>
        </w:rPr>
        <w:t>документации</w:t>
      </w:r>
      <w:r>
        <w:rPr>
          <w:spacing w:val="35"/>
          <w:sz w:val="24"/>
        </w:rPr>
        <w:t xml:space="preserve"> </w:t>
      </w:r>
      <w:r>
        <w:rPr>
          <w:sz w:val="24"/>
        </w:rPr>
        <w:t>(рисунок,</w:t>
      </w:r>
      <w:r>
        <w:rPr>
          <w:spacing w:val="36"/>
          <w:sz w:val="24"/>
        </w:rPr>
        <w:t xml:space="preserve"> </w:t>
      </w:r>
      <w:r>
        <w:rPr>
          <w:sz w:val="24"/>
        </w:rPr>
        <w:t>схема),</w:t>
      </w:r>
      <w:r>
        <w:rPr>
          <w:spacing w:val="36"/>
          <w:sz w:val="24"/>
        </w:rPr>
        <w:t xml:space="preserve"> </w:t>
      </w:r>
      <w:r>
        <w:rPr>
          <w:sz w:val="24"/>
        </w:rPr>
        <w:t>конструировать</w:t>
      </w:r>
      <w:r>
        <w:rPr>
          <w:spacing w:val="31"/>
          <w:sz w:val="24"/>
        </w:rPr>
        <w:t xml:space="preserve"> </w:t>
      </w:r>
      <w:r>
        <w:rPr>
          <w:sz w:val="24"/>
        </w:rPr>
        <w:t>и</w:t>
      </w:r>
      <w:r>
        <w:rPr>
          <w:spacing w:val="-57"/>
          <w:sz w:val="24"/>
        </w:rPr>
        <w:t xml:space="preserve"> </w:t>
      </w:r>
      <w:r>
        <w:rPr>
          <w:sz w:val="24"/>
        </w:rPr>
        <w:t>моделировать</w:t>
      </w:r>
      <w:r>
        <w:rPr>
          <w:spacing w:val="1"/>
          <w:sz w:val="24"/>
        </w:rPr>
        <w:t xml:space="preserve"> </w:t>
      </w:r>
      <w:r>
        <w:rPr>
          <w:sz w:val="24"/>
        </w:rPr>
        <w:t>изделия</w:t>
      </w:r>
      <w:r>
        <w:rPr>
          <w:spacing w:val="1"/>
          <w:sz w:val="24"/>
        </w:rPr>
        <w:t xml:space="preserve"> </w:t>
      </w:r>
      <w:r>
        <w:rPr>
          <w:sz w:val="24"/>
        </w:rPr>
        <w:t>из</w:t>
      </w:r>
      <w:r>
        <w:rPr>
          <w:spacing w:val="1"/>
          <w:sz w:val="24"/>
        </w:rPr>
        <w:t xml:space="preserve"> </w:t>
      </w:r>
      <w:r>
        <w:rPr>
          <w:sz w:val="24"/>
        </w:rPr>
        <w:t>различных</w:t>
      </w:r>
      <w:r>
        <w:rPr>
          <w:spacing w:val="-3"/>
          <w:sz w:val="24"/>
        </w:rPr>
        <w:t xml:space="preserve"> </w:t>
      </w:r>
      <w:r>
        <w:rPr>
          <w:sz w:val="24"/>
        </w:rPr>
        <w:t>материалов</w:t>
      </w:r>
      <w:r>
        <w:rPr>
          <w:spacing w:val="3"/>
          <w:sz w:val="24"/>
        </w:rPr>
        <w:t xml:space="preserve"> </w:t>
      </w:r>
      <w:r>
        <w:rPr>
          <w:sz w:val="24"/>
        </w:rPr>
        <w:t>по</w:t>
      </w:r>
      <w:r>
        <w:rPr>
          <w:spacing w:val="-4"/>
          <w:sz w:val="24"/>
        </w:rPr>
        <w:t xml:space="preserve"> </w:t>
      </w:r>
      <w:r>
        <w:rPr>
          <w:sz w:val="24"/>
        </w:rPr>
        <w:t>образцу,</w:t>
      </w:r>
      <w:r>
        <w:rPr>
          <w:spacing w:val="3"/>
          <w:sz w:val="24"/>
        </w:rPr>
        <w:t xml:space="preserve"> </w:t>
      </w:r>
      <w:r>
        <w:rPr>
          <w:sz w:val="24"/>
        </w:rPr>
        <w:t>рисунку;</w:t>
      </w:r>
    </w:p>
    <w:p w:rsidR="00CC679B" w:rsidRDefault="00CC679B">
      <w:pPr>
        <w:pStyle w:val="a4"/>
        <w:tabs>
          <w:tab w:val="left" w:pos="7183"/>
        </w:tabs>
        <w:spacing w:line="242" w:lineRule="auto"/>
        <w:ind w:left="253" w:right="663" w:firstLine="0"/>
        <w:jc w:val="left"/>
      </w:pPr>
      <w:r>
        <w:t xml:space="preserve">осуществлять  </w:t>
      </w:r>
      <w:r>
        <w:rPr>
          <w:spacing w:val="3"/>
        </w:rPr>
        <w:t xml:space="preserve"> </w:t>
      </w:r>
      <w:r>
        <w:t>элементарное</w:t>
      </w:r>
      <w:r>
        <w:rPr>
          <w:spacing w:val="117"/>
        </w:rPr>
        <w:t xml:space="preserve"> </w:t>
      </w:r>
      <w:r>
        <w:t>сотрудничество,   участвовать</w:t>
      </w:r>
      <w:r>
        <w:rPr>
          <w:spacing w:val="115"/>
        </w:rPr>
        <w:t xml:space="preserve"> </w:t>
      </w:r>
      <w:r>
        <w:t>в</w:t>
      </w:r>
      <w:r>
        <w:tab/>
        <w:t>коллективных</w:t>
      </w:r>
      <w:r>
        <w:rPr>
          <w:spacing w:val="1"/>
        </w:rPr>
        <w:t xml:space="preserve"> </w:t>
      </w:r>
      <w:r>
        <w:t>работах</w:t>
      </w:r>
      <w:r>
        <w:rPr>
          <w:spacing w:val="1"/>
        </w:rPr>
        <w:t xml:space="preserve"> </w:t>
      </w:r>
      <w:r>
        <w:t>под</w:t>
      </w:r>
      <w:r>
        <w:rPr>
          <w:spacing w:val="-57"/>
        </w:rPr>
        <w:t xml:space="preserve"> </w:t>
      </w:r>
      <w:r>
        <w:t>руководством</w:t>
      </w:r>
      <w:r>
        <w:rPr>
          <w:spacing w:val="-2"/>
        </w:rPr>
        <w:t xml:space="preserve"> </w:t>
      </w:r>
      <w:r>
        <w:t>учителя;</w:t>
      </w:r>
    </w:p>
    <w:p w:rsidR="00CC679B" w:rsidRDefault="00CC679B" w:rsidP="00A90E1F">
      <w:pPr>
        <w:pStyle w:val="a6"/>
        <w:numPr>
          <w:ilvl w:val="1"/>
          <w:numId w:val="49"/>
        </w:numPr>
        <w:tabs>
          <w:tab w:val="left" w:pos="398"/>
        </w:tabs>
        <w:spacing w:line="271" w:lineRule="exact"/>
        <w:ind w:left="397" w:hanging="145"/>
        <w:jc w:val="left"/>
        <w:rPr>
          <w:sz w:val="24"/>
        </w:rPr>
      </w:pPr>
      <w:r>
        <w:rPr>
          <w:sz w:val="24"/>
        </w:rPr>
        <w:t>выполнять</w:t>
      </w:r>
      <w:r>
        <w:rPr>
          <w:spacing w:val="-3"/>
          <w:sz w:val="24"/>
        </w:rPr>
        <w:t xml:space="preserve"> </w:t>
      </w:r>
      <w:r>
        <w:rPr>
          <w:sz w:val="24"/>
        </w:rPr>
        <w:t>несложные</w:t>
      </w:r>
      <w:r>
        <w:rPr>
          <w:spacing w:val="-4"/>
          <w:sz w:val="24"/>
        </w:rPr>
        <w:t xml:space="preserve"> </w:t>
      </w:r>
      <w:r>
        <w:rPr>
          <w:sz w:val="24"/>
        </w:rPr>
        <w:t>коллективные</w:t>
      </w:r>
      <w:r>
        <w:rPr>
          <w:spacing w:val="-8"/>
          <w:sz w:val="24"/>
        </w:rPr>
        <w:t xml:space="preserve"> </w:t>
      </w:r>
      <w:r>
        <w:rPr>
          <w:sz w:val="24"/>
        </w:rPr>
        <w:t>работы</w:t>
      </w:r>
      <w:r>
        <w:rPr>
          <w:spacing w:val="-9"/>
          <w:sz w:val="24"/>
        </w:rPr>
        <w:t xml:space="preserve"> </w:t>
      </w:r>
      <w:r>
        <w:rPr>
          <w:sz w:val="24"/>
        </w:rPr>
        <w:t>проектного</w:t>
      </w:r>
      <w:r>
        <w:rPr>
          <w:spacing w:val="1"/>
          <w:sz w:val="24"/>
        </w:rPr>
        <w:t xml:space="preserve"> </w:t>
      </w:r>
      <w:r>
        <w:rPr>
          <w:sz w:val="24"/>
        </w:rPr>
        <w:t>характера;</w:t>
      </w:r>
    </w:p>
    <w:p w:rsidR="00CC679B" w:rsidRDefault="00CC679B" w:rsidP="00A90E1F">
      <w:pPr>
        <w:pStyle w:val="a6"/>
        <w:numPr>
          <w:ilvl w:val="1"/>
          <w:numId w:val="49"/>
        </w:numPr>
        <w:tabs>
          <w:tab w:val="left" w:pos="407"/>
        </w:tabs>
        <w:ind w:right="653" w:firstLine="0"/>
        <w:jc w:val="left"/>
        <w:rPr>
          <w:sz w:val="24"/>
        </w:rPr>
      </w:pPr>
      <w:r>
        <w:rPr>
          <w:sz w:val="24"/>
        </w:rPr>
        <w:t>называть</w:t>
      </w:r>
      <w:r>
        <w:rPr>
          <w:spacing w:val="7"/>
          <w:sz w:val="24"/>
        </w:rPr>
        <w:t xml:space="preserve"> </w:t>
      </w:r>
      <w:r>
        <w:rPr>
          <w:sz w:val="24"/>
        </w:rPr>
        <w:t>профессии,</w:t>
      </w:r>
      <w:r>
        <w:rPr>
          <w:spacing w:val="9"/>
          <w:sz w:val="24"/>
        </w:rPr>
        <w:t xml:space="preserve"> </w:t>
      </w:r>
      <w:r>
        <w:rPr>
          <w:sz w:val="24"/>
        </w:rPr>
        <w:t>связанные</w:t>
      </w:r>
      <w:r>
        <w:rPr>
          <w:spacing w:val="5"/>
          <w:sz w:val="24"/>
        </w:rPr>
        <w:t xml:space="preserve"> </w:t>
      </w:r>
      <w:r>
        <w:rPr>
          <w:sz w:val="24"/>
        </w:rPr>
        <w:t>с</w:t>
      </w:r>
      <w:r>
        <w:rPr>
          <w:spacing w:val="6"/>
          <w:sz w:val="24"/>
        </w:rPr>
        <w:t xml:space="preserve"> </w:t>
      </w:r>
      <w:r>
        <w:rPr>
          <w:sz w:val="24"/>
        </w:rPr>
        <w:t>изучаемыми</w:t>
      </w:r>
      <w:r>
        <w:rPr>
          <w:spacing w:val="14"/>
          <w:sz w:val="24"/>
        </w:rPr>
        <w:t xml:space="preserve"> </w:t>
      </w:r>
      <w:r>
        <w:rPr>
          <w:sz w:val="24"/>
        </w:rPr>
        <w:t>материалами</w:t>
      </w:r>
      <w:r>
        <w:rPr>
          <w:spacing w:val="7"/>
          <w:sz w:val="24"/>
        </w:rPr>
        <w:t xml:space="preserve"> </w:t>
      </w:r>
      <w:r>
        <w:rPr>
          <w:sz w:val="24"/>
        </w:rPr>
        <w:t>и</w:t>
      </w:r>
      <w:r>
        <w:rPr>
          <w:spacing w:val="8"/>
          <w:sz w:val="24"/>
        </w:rPr>
        <w:t xml:space="preserve"> </w:t>
      </w:r>
      <w:r>
        <w:rPr>
          <w:sz w:val="24"/>
        </w:rPr>
        <w:t>производствами,</w:t>
      </w:r>
      <w:r>
        <w:rPr>
          <w:spacing w:val="9"/>
          <w:sz w:val="24"/>
        </w:rPr>
        <w:t xml:space="preserve"> </w:t>
      </w:r>
      <w:r>
        <w:rPr>
          <w:sz w:val="24"/>
        </w:rPr>
        <w:t>их</w:t>
      </w:r>
      <w:r>
        <w:rPr>
          <w:spacing w:val="6"/>
          <w:sz w:val="24"/>
        </w:rPr>
        <w:t xml:space="preserve"> </w:t>
      </w:r>
      <w:r>
        <w:rPr>
          <w:sz w:val="24"/>
        </w:rPr>
        <w:t>социальное</w:t>
      </w:r>
      <w:r>
        <w:rPr>
          <w:spacing w:val="-57"/>
          <w:sz w:val="24"/>
        </w:rPr>
        <w:t xml:space="preserve"> </w:t>
      </w:r>
      <w:r>
        <w:rPr>
          <w:sz w:val="24"/>
        </w:rPr>
        <w:t>значение.</w:t>
      </w:r>
    </w:p>
    <w:p w:rsidR="00CC679B" w:rsidRDefault="00CC679B">
      <w:pPr>
        <w:pStyle w:val="a4"/>
        <w:spacing w:line="237" w:lineRule="auto"/>
        <w:ind w:left="253" w:right="650" w:firstLine="624"/>
        <w:jc w:val="left"/>
      </w:pPr>
      <w:r>
        <w:rPr>
          <w:b/>
        </w:rPr>
        <w:t>К</w:t>
      </w:r>
      <w:r>
        <w:rPr>
          <w:b/>
          <w:spacing w:val="8"/>
        </w:rPr>
        <w:t xml:space="preserve"> </w:t>
      </w:r>
      <w:r>
        <w:rPr>
          <w:b/>
        </w:rPr>
        <w:t>концу</w:t>
      </w:r>
      <w:r>
        <w:rPr>
          <w:b/>
          <w:spacing w:val="4"/>
        </w:rPr>
        <w:t xml:space="preserve"> </w:t>
      </w:r>
      <w:r>
        <w:rPr>
          <w:b/>
        </w:rPr>
        <w:t>обучения</w:t>
      </w:r>
      <w:r>
        <w:rPr>
          <w:b/>
          <w:spacing w:val="9"/>
        </w:rPr>
        <w:t xml:space="preserve"> </w:t>
      </w:r>
      <w:r>
        <w:rPr>
          <w:b/>
        </w:rPr>
        <w:t>во</w:t>
      </w:r>
      <w:r>
        <w:rPr>
          <w:b/>
          <w:spacing w:val="4"/>
        </w:rPr>
        <w:t xml:space="preserve"> </w:t>
      </w:r>
      <w:r>
        <w:rPr>
          <w:b/>
        </w:rPr>
        <w:t>2</w:t>
      </w:r>
      <w:r>
        <w:rPr>
          <w:b/>
          <w:spacing w:val="4"/>
        </w:rPr>
        <w:t xml:space="preserve"> </w:t>
      </w:r>
      <w:r>
        <w:rPr>
          <w:b/>
        </w:rPr>
        <w:t>классе</w:t>
      </w:r>
      <w:r>
        <w:rPr>
          <w:b/>
          <w:spacing w:val="8"/>
        </w:rPr>
        <w:t xml:space="preserve"> </w:t>
      </w:r>
      <w:r>
        <w:t>обучающийся</w:t>
      </w:r>
      <w:r>
        <w:rPr>
          <w:spacing w:val="4"/>
        </w:rPr>
        <w:t xml:space="preserve"> </w:t>
      </w:r>
      <w:r>
        <w:t>получит</w:t>
      </w:r>
      <w:r>
        <w:rPr>
          <w:spacing w:val="10"/>
        </w:rPr>
        <w:t xml:space="preserve"> </w:t>
      </w:r>
      <w:r>
        <w:t>следующие</w:t>
      </w:r>
      <w:r>
        <w:rPr>
          <w:spacing w:val="8"/>
        </w:rPr>
        <w:t xml:space="preserve"> </w:t>
      </w:r>
      <w:r>
        <w:t>предметные</w:t>
      </w:r>
      <w:r>
        <w:rPr>
          <w:spacing w:val="-57"/>
        </w:rPr>
        <w:t xml:space="preserve"> </w:t>
      </w:r>
      <w:r>
        <w:t>результаты</w:t>
      </w:r>
      <w:r>
        <w:rPr>
          <w:spacing w:val="24"/>
        </w:rPr>
        <w:t xml:space="preserve"> </w:t>
      </w:r>
      <w:r>
        <w:t>по</w:t>
      </w:r>
      <w:r>
        <w:rPr>
          <w:spacing w:val="18"/>
        </w:rPr>
        <w:t xml:space="preserve"> </w:t>
      </w:r>
      <w:r>
        <w:t>отдельным</w:t>
      </w:r>
      <w:r>
        <w:rPr>
          <w:spacing w:val="20"/>
        </w:rPr>
        <w:t xml:space="preserve"> </w:t>
      </w:r>
      <w:r>
        <w:t>темам</w:t>
      </w:r>
      <w:r>
        <w:rPr>
          <w:spacing w:val="19"/>
        </w:rPr>
        <w:t xml:space="preserve"> </w:t>
      </w:r>
      <w:r>
        <w:t>программы</w:t>
      </w:r>
      <w:r>
        <w:rPr>
          <w:spacing w:val="19"/>
        </w:rPr>
        <w:t xml:space="preserve"> </w:t>
      </w:r>
      <w:r>
        <w:t>по</w:t>
      </w:r>
      <w:r>
        <w:rPr>
          <w:spacing w:val="23"/>
        </w:rPr>
        <w:t xml:space="preserve"> </w:t>
      </w:r>
      <w:r>
        <w:t>труду</w:t>
      </w:r>
      <w:r>
        <w:rPr>
          <w:spacing w:val="13"/>
        </w:rPr>
        <w:t xml:space="preserve"> </w:t>
      </w:r>
      <w:r>
        <w:t>(технологии):</w:t>
      </w:r>
      <w:r>
        <w:rPr>
          <w:spacing w:val="18"/>
        </w:rPr>
        <w:t xml:space="preserve"> </w:t>
      </w:r>
      <w:r>
        <w:t>понимать</w:t>
      </w:r>
      <w:r>
        <w:rPr>
          <w:spacing w:val="98"/>
        </w:rPr>
        <w:t xml:space="preserve"> </w:t>
      </w:r>
      <w:r>
        <w:t>смысл</w:t>
      </w:r>
      <w:r>
        <w:rPr>
          <w:spacing w:val="18"/>
        </w:rPr>
        <w:t xml:space="preserve"> </w:t>
      </w:r>
      <w:r>
        <w:t>понятий</w:t>
      </w:r>
    </w:p>
    <w:p w:rsidR="00CC679B" w:rsidRDefault="00CC679B">
      <w:pPr>
        <w:pStyle w:val="a4"/>
        <w:spacing w:before="2" w:line="275" w:lineRule="exact"/>
        <w:ind w:left="877" w:firstLine="0"/>
        <w:jc w:val="left"/>
      </w:pPr>
      <w:r>
        <w:t>«инструкционная»</w:t>
      </w:r>
      <w:r>
        <w:rPr>
          <w:spacing w:val="98"/>
        </w:rPr>
        <w:t xml:space="preserve"> </w:t>
      </w:r>
      <w:r>
        <w:t>(«технологическая»)</w:t>
      </w:r>
      <w:r>
        <w:rPr>
          <w:spacing w:val="106"/>
        </w:rPr>
        <w:t xml:space="preserve"> </w:t>
      </w:r>
      <w:r>
        <w:t>карта,</w:t>
      </w:r>
      <w:r>
        <w:rPr>
          <w:spacing w:val="105"/>
        </w:rPr>
        <w:t xml:space="preserve"> </w:t>
      </w:r>
      <w:r>
        <w:t>«чертеж»,</w:t>
      </w:r>
      <w:r>
        <w:rPr>
          <w:spacing w:val="106"/>
        </w:rPr>
        <w:t xml:space="preserve"> </w:t>
      </w:r>
      <w:r>
        <w:t>«эскиз»,</w:t>
      </w:r>
      <w:r>
        <w:rPr>
          <w:spacing w:val="105"/>
        </w:rPr>
        <w:t xml:space="preserve"> </w:t>
      </w:r>
      <w:r>
        <w:t>«линии</w:t>
      </w:r>
      <w:r>
        <w:rPr>
          <w:spacing w:val="105"/>
        </w:rPr>
        <w:t xml:space="preserve"> </w:t>
      </w:r>
      <w:r>
        <w:t>чертежа»,</w:t>
      </w:r>
    </w:p>
    <w:p w:rsidR="00CC679B" w:rsidRDefault="00CC679B">
      <w:pPr>
        <w:pStyle w:val="a4"/>
        <w:tabs>
          <w:tab w:val="left" w:pos="1754"/>
          <w:tab w:val="left" w:pos="2852"/>
          <w:tab w:val="left" w:pos="4094"/>
          <w:tab w:val="left" w:pos="5763"/>
          <w:tab w:val="left" w:pos="7825"/>
          <w:tab w:val="left" w:pos="9187"/>
        </w:tabs>
        <w:spacing w:line="242" w:lineRule="auto"/>
        <w:ind w:left="253" w:right="663" w:firstLine="0"/>
        <w:jc w:val="left"/>
      </w:pPr>
      <w:r>
        <w:t>«развертка»,</w:t>
      </w:r>
      <w:r>
        <w:tab/>
        <w:t>«макет»,</w:t>
      </w:r>
      <w:r>
        <w:tab/>
        <w:t>«модель»,</w:t>
      </w:r>
      <w:r>
        <w:tab/>
        <w:t>«технология»,</w:t>
      </w:r>
      <w:r>
        <w:tab/>
        <w:t>«технологические</w:t>
      </w:r>
      <w:r>
        <w:tab/>
        <w:t>операции»,</w:t>
      </w:r>
      <w:r>
        <w:tab/>
      </w:r>
      <w:r>
        <w:rPr>
          <w:spacing w:val="-2"/>
        </w:rPr>
        <w:t>«способы</w:t>
      </w:r>
      <w:r>
        <w:rPr>
          <w:spacing w:val="-57"/>
        </w:rPr>
        <w:t xml:space="preserve"> </w:t>
      </w:r>
      <w:r>
        <w:t>обработки»</w:t>
      </w:r>
      <w:r>
        <w:rPr>
          <w:spacing w:val="-4"/>
        </w:rPr>
        <w:t xml:space="preserve"> </w:t>
      </w:r>
      <w:r>
        <w:t>и</w:t>
      </w:r>
      <w:r>
        <w:rPr>
          <w:spacing w:val="-2"/>
        </w:rPr>
        <w:t xml:space="preserve"> </w:t>
      </w:r>
      <w:r>
        <w:t>использовать</w:t>
      </w:r>
      <w:r>
        <w:rPr>
          <w:spacing w:val="3"/>
        </w:rPr>
        <w:t xml:space="preserve"> </w:t>
      </w:r>
      <w:r>
        <w:t>их</w:t>
      </w:r>
      <w:r>
        <w:rPr>
          <w:spacing w:val="-3"/>
        </w:rPr>
        <w:t xml:space="preserve"> </w:t>
      </w:r>
      <w:r>
        <w:t>в</w:t>
      </w:r>
      <w:r>
        <w:rPr>
          <w:spacing w:val="-1"/>
        </w:rPr>
        <w:t xml:space="preserve"> </w:t>
      </w:r>
      <w:r>
        <w:t>практической</w:t>
      </w:r>
      <w:r>
        <w:rPr>
          <w:spacing w:val="-7"/>
        </w:rPr>
        <w:t xml:space="preserve"> </w:t>
      </w:r>
      <w:r>
        <w:t>деятельности;</w:t>
      </w:r>
    </w:p>
    <w:p w:rsidR="00CC679B" w:rsidRDefault="00CC679B" w:rsidP="00A90E1F">
      <w:pPr>
        <w:pStyle w:val="a6"/>
        <w:numPr>
          <w:ilvl w:val="1"/>
          <w:numId w:val="49"/>
        </w:numPr>
        <w:tabs>
          <w:tab w:val="left" w:pos="398"/>
        </w:tabs>
        <w:spacing w:line="271" w:lineRule="exact"/>
        <w:ind w:left="397" w:hanging="145"/>
        <w:rPr>
          <w:sz w:val="24"/>
        </w:rPr>
      </w:pPr>
      <w:r>
        <w:rPr>
          <w:sz w:val="24"/>
        </w:rPr>
        <w:t>выполнять</w:t>
      </w:r>
      <w:r>
        <w:rPr>
          <w:spacing w:val="-4"/>
          <w:sz w:val="24"/>
        </w:rPr>
        <w:t xml:space="preserve"> </w:t>
      </w:r>
      <w:r>
        <w:rPr>
          <w:sz w:val="24"/>
        </w:rPr>
        <w:t>задания</w:t>
      </w:r>
      <w:r>
        <w:rPr>
          <w:spacing w:val="-8"/>
          <w:sz w:val="24"/>
        </w:rPr>
        <w:t xml:space="preserve"> </w:t>
      </w:r>
      <w:r>
        <w:rPr>
          <w:sz w:val="24"/>
        </w:rPr>
        <w:t>по самостоятельно</w:t>
      </w:r>
      <w:r>
        <w:rPr>
          <w:spacing w:val="-1"/>
          <w:sz w:val="24"/>
        </w:rPr>
        <w:t xml:space="preserve"> </w:t>
      </w:r>
      <w:r>
        <w:rPr>
          <w:sz w:val="24"/>
        </w:rPr>
        <w:t>составленному</w:t>
      </w:r>
      <w:r>
        <w:rPr>
          <w:spacing w:val="-12"/>
          <w:sz w:val="24"/>
        </w:rPr>
        <w:t xml:space="preserve"> </w:t>
      </w:r>
      <w:r>
        <w:rPr>
          <w:sz w:val="24"/>
        </w:rPr>
        <w:t>плану;</w:t>
      </w:r>
    </w:p>
    <w:p w:rsidR="00CC679B" w:rsidRDefault="00CC679B" w:rsidP="00A90E1F">
      <w:pPr>
        <w:pStyle w:val="a6"/>
        <w:numPr>
          <w:ilvl w:val="1"/>
          <w:numId w:val="49"/>
        </w:numPr>
        <w:tabs>
          <w:tab w:val="left" w:pos="398"/>
        </w:tabs>
        <w:spacing w:before="2"/>
        <w:ind w:right="653" w:firstLine="0"/>
        <w:rPr>
          <w:sz w:val="24"/>
        </w:rPr>
      </w:pPr>
      <w:r>
        <w:rPr>
          <w:sz w:val="24"/>
        </w:rPr>
        <w:t>распознавать элементарные общие правила создания рукотворного мира (прочность, удобство,</w:t>
      </w:r>
      <w:r>
        <w:rPr>
          <w:spacing w:val="-57"/>
          <w:sz w:val="24"/>
        </w:rPr>
        <w:t xml:space="preserve"> </w:t>
      </w:r>
      <w:r>
        <w:rPr>
          <w:sz w:val="24"/>
        </w:rPr>
        <w:t>эстетическая</w:t>
      </w:r>
      <w:r>
        <w:rPr>
          <w:spacing w:val="1"/>
          <w:sz w:val="24"/>
        </w:rPr>
        <w:t xml:space="preserve"> </w:t>
      </w:r>
      <w:r>
        <w:rPr>
          <w:sz w:val="24"/>
        </w:rPr>
        <w:t>выразительность</w:t>
      </w:r>
      <w:r>
        <w:rPr>
          <w:spacing w:val="1"/>
          <w:sz w:val="24"/>
        </w:rPr>
        <w:t xml:space="preserve"> </w:t>
      </w:r>
      <w:r>
        <w:rPr>
          <w:sz w:val="24"/>
        </w:rPr>
        <w:t>–</w:t>
      </w:r>
      <w:r>
        <w:rPr>
          <w:spacing w:val="1"/>
          <w:sz w:val="24"/>
        </w:rPr>
        <w:t xml:space="preserve"> </w:t>
      </w:r>
      <w:r>
        <w:rPr>
          <w:sz w:val="24"/>
        </w:rPr>
        <w:t>симметрия,</w:t>
      </w:r>
      <w:r>
        <w:rPr>
          <w:spacing w:val="1"/>
          <w:sz w:val="24"/>
        </w:rPr>
        <w:t xml:space="preserve"> </w:t>
      </w:r>
      <w:r>
        <w:rPr>
          <w:sz w:val="24"/>
        </w:rPr>
        <w:t>асимметрия,</w:t>
      </w:r>
      <w:r>
        <w:rPr>
          <w:spacing w:val="1"/>
          <w:sz w:val="24"/>
        </w:rPr>
        <w:t xml:space="preserve"> </w:t>
      </w:r>
      <w:r>
        <w:rPr>
          <w:sz w:val="24"/>
        </w:rPr>
        <w:t>равновесие),</w:t>
      </w:r>
      <w:r>
        <w:rPr>
          <w:spacing w:val="1"/>
          <w:sz w:val="24"/>
        </w:rPr>
        <w:t xml:space="preserve"> </w:t>
      </w:r>
      <w:r>
        <w:rPr>
          <w:sz w:val="24"/>
        </w:rPr>
        <w:t>наблюдать</w:t>
      </w:r>
      <w:r>
        <w:rPr>
          <w:spacing w:val="1"/>
          <w:sz w:val="24"/>
        </w:rPr>
        <w:t xml:space="preserve"> </w:t>
      </w:r>
      <w:r>
        <w:rPr>
          <w:sz w:val="24"/>
        </w:rPr>
        <w:t>гармонию</w:t>
      </w:r>
      <w:r>
        <w:rPr>
          <w:spacing w:val="-57"/>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окружающей</w:t>
      </w:r>
      <w:r>
        <w:rPr>
          <w:spacing w:val="1"/>
          <w:sz w:val="24"/>
        </w:rPr>
        <w:t xml:space="preserve"> </w:t>
      </w:r>
      <w:r>
        <w:rPr>
          <w:sz w:val="24"/>
        </w:rPr>
        <w:t>среды,</w:t>
      </w:r>
      <w:r>
        <w:rPr>
          <w:spacing w:val="1"/>
          <w:sz w:val="24"/>
        </w:rPr>
        <w:t xml:space="preserve"> </w:t>
      </w:r>
      <w:r>
        <w:rPr>
          <w:sz w:val="24"/>
        </w:rPr>
        <w:t>называть</w:t>
      </w:r>
      <w:r>
        <w:rPr>
          <w:spacing w:val="1"/>
          <w:sz w:val="24"/>
        </w:rPr>
        <w:t xml:space="preserve"> </w:t>
      </w:r>
      <w:r>
        <w:rPr>
          <w:sz w:val="24"/>
        </w:rPr>
        <w:t>характерные</w:t>
      </w:r>
      <w:r>
        <w:rPr>
          <w:spacing w:val="1"/>
          <w:sz w:val="24"/>
        </w:rPr>
        <w:t xml:space="preserve"> </w:t>
      </w:r>
      <w:r>
        <w:rPr>
          <w:sz w:val="24"/>
        </w:rPr>
        <w:t>особенности</w:t>
      </w:r>
      <w:r>
        <w:rPr>
          <w:spacing w:val="1"/>
          <w:sz w:val="24"/>
        </w:rPr>
        <w:t xml:space="preserve"> </w:t>
      </w:r>
      <w:r>
        <w:rPr>
          <w:sz w:val="24"/>
        </w:rPr>
        <w:t>изученных</w:t>
      </w:r>
      <w:r>
        <w:rPr>
          <w:spacing w:val="1"/>
          <w:sz w:val="24"/>
        </w:rPr>
        <w:t xml:space="preserve"> </w:t>
      </w:r>
      <w:r>
        <w:rPr>
          <w:sz w:val="24"/>
        </w:rPr>
        <w:t>видов</w:t>
      </w:r>
      <w:r>
        <w:rPr>
          <w:spacing w:val="1"/>
          <w:sz w:val="24"/>
        </w:rPr>
        <w:t xml:space="preserve"> </w:t>
      </w:r>
      <w:r>
        <w:rPr>
          <w:sz w:val="24"/>
        </w:rPr>
        <w:t>декоративно</w:t>
      </w:r>
      <w:r>
        <w:rPr>
          <w:spacing w:val="2"/>
          <w:sz w:val="24"/>
        </w:rPr>
        <w:t xml:space="preserve"> </w:t>
      </w:r>
      <w:r>
        <w:rPr>
          <w:sz w:val="24"/>
        </w:rPr>
        <w:t>-прикладного</w:t>
      </w:r>
      <w:r>
        <w:rPr>
          <w:spacing w:val="2"/>
          <w:sz w:val="24"/>
        </w:rPr>
        <w:t xml:space="preserve"> </w:t>
      </w:r>
      <w:r>
        <w:rPr>
          <w:sz w:val="24"/>
        </w:rPr>
        <w:t>искусства;</w:t>
      </w:r>
    </w:p>
    <w:p w:rsidR="00CC679B" w:rsidRDefault="00CC679B" w:rsidP="00A90E1F">
      <w:pPr>
        <w:pStyle w:val="a6"/>
        <w:numPr>
          <w:ilvl w:val="1"/>
          <w:numId w:val="49"/>
        </w:numPr>
        <w:tabs>
          <w:tab w:val="left" w:pos="441"/>
        </w:tabs>
        <w:ind w:right="658" w:firstLine="0"/>
        <w:rPr>
          <w:sz w:val="24"/>
        </w:rPr>
      </w:pPr>
      <w:r>
        <w:rPr>
          <w:sz w:val="24"/>
        </w:rPr>
        <w:t>выделять, называть и применять изученные общие правила создания рукотворного мира в</w:t>
      </w:r>
      <w:r>
        <w:rPr>
          <w:spacing w:val="1"/>
          <w:sz w:val="24"/>
        </w:rPr>
        <w:t xml:space="preserve"> </w:t>
      </w:r>
      <w:r>
        <w:rPr>
          <w:sz w:val="24"/>
        </w:rPr>
        <w:t>своей</w:t>
      </w:r>
      <w:r>
        <w:rPr>
          <w:spacing w:val="-3"/>
          <w:sz w:val="24"/>
        </w:rPr>
        <w:t xml:space="preserve"> </w:t>
      </w:r>
      <w:r>
        <w:rPr>
          <w:sz w:val="24"/>
        </w:rPr>
        <w:t>предметно-творческой</w:t>
      </w:r>
      <w:r>
        <w:rPr>
          <w:spacing w:val="-2"/>
          <w:sz w:val="24"/>
        </w:rPr>
        <w:t xml:space="preserve"> </w:t>
      </w:r>
      <w:r>
        <w:rPr>
          <w:sz w:val="24"/>
        </w:rPr>
        <w:t>деятельности;</w:t>
      </w:r>
    </w:p>
    <w:p w:rsidR="00CC679B" w:rsidRDefault="00CC679B" w:rsidP="00A90E1F">
      <w:pPr>
        <w:pStyle w:val="a6"/>
        <w:numPr>
          <w:ilvl w:val="1"/>
          <w:numId w:val="49"/>
        </w:numPr>
        <w:tabs>
          <w:tab w:val="left" w:pos="422"/>
        </w:tabs>
        <w:spacing w:before="2" w:line="237" w:lineRule="auto"/>
        <w:ind w:right="661" w:firstLine="0"/>
        <w:rPr>
          <w:sz w:val="24"/>
        </w:rPr>
      </w:pPr>
      <w:r>
        <w:rPr>
          <w:sz w:val="24"/>
        </w:rPr>
        <w:t>самостоятельно готовить рабочее место в соответствии с видом деятельности, поддерживать</w:t>
      </w:r>
      <w:r>
        <w:rPr>
          <w:spacing w:val="1"/>
          <w:sz w:val="24"/>
        </w:rPr>
        <w:t xml:space="preserve"> </w:t>
      </w:r>
      <w:r>
        <w:rPr>
          <w:sz w:val="24"/>
        </w:rPr>
        <w:t>порядок</w:t>
      </w:r>
      <w:r>
        <w:rPr>
          <w:spacing w:val="-1"/>
          <w:sz w:val="24"/>
        </w:rPr>
        <w:t xml:space="preserve"> </w:t>
      </w:r>
      <w:r>
        <w:rPr>
          <w:sz w:val="24"/>
        </w:rPr>
        <w:t>во</w:t>
      </w:r>
      <w:r>
        <w:rPr>
          <w:spacing w:val="2"/>
          <w:sz w:val="24"/>
        </w:rPr>
        <w:t xml:space="preserve"> </w:t>
      </w:r>
      <w:r>
        <w:rPr>
          <w:sz w:val="24"/>
        </w:rPr>
        <w:t>время</w:t>
      </w:r>
      <w:r>
        <w:rPr>
          <w:spacing w:val="2"/>
          <w:sz w:val="24"/>
        </w:rPr>
        <w:t xml:space="preserve"> </w:t>
      </w:r>
      <w:r>
        <w:rPr>
          <w:sz w:val="24"/>
        </w:rPr>
        <w:t>работы,</w:t>
      </w:r>
      <w:r>
        <w:rPr>
          <w:spacing w:val="3"/>
          <w:sz w:val="24"/>
        </w:rPr>
        <w:t xml:space="preserve"> </w:t>
      </w:r>
      <w:r>
        <w:rPr>
          <w:sz w:val="24"/>
        </w:rPr>
        <w:t>убирать</w:t>
      </w:r>
      <w:r>
        <w:rPr>
          <w:spacing w:val="2"/>
          <w:sz w:val="24"/>
        </w:rPr>
        <w:t xml:space="preserve"> </w:t>
      </w:r>
      <w:r>
        <w:rPr>
          <w:sz w:val="24"/>
        </w:rPr>
        <w:t>рабочее</w:t>
      </w:r>
      <w:r>
        <w:rPr>
          <w:spacing w:val="1"/>
          <w:sz w:val="24"/>
        </w:rPr>
        <w:t xml:space="preserve"> </w:t>
      </w:r>
      <w:r>
        <w:rPr>
          <w:sz w:val="24"/>
        </w:rPr>
        <w:t>место;</w:t>
      </w:r>
    </w:p>
    <w:p w:rsidR="00CC679B" w:rsidRDefault="00CC679B" w:rsidP="00A90E1F">
      <w:pPr>
        <w:pStyle w:val="a6"/>
        <w:numPr>
          <w:ilvl w:val="1"/>
          <w:numId w:val="49"/>
        </w:numPr>
        <w:tabs>
          <w:tab w:val="left" w:pos="470"/>
        </w:tabs>
        <w:spacing w:before="4"/>
        <w:ind w:right="663" w:firstLine="0"/>
        <w:rPr>
          <w:sz w:val="24"/>
        </w:rPr>
      </w:pPr>
      <w:r>
        <w:rPr>
          <w:sz w:val="24"/>
        </w:rPr>
        <w:t>анализировать</w:t>
      </w:r>
      <w:r>
        <w:rPr>
          <w:spacing w:val="1"/>
          <w:sz w:val="24"/>
        </w:rPr>
        <w:t xml:space="preserve"> </w:t>
      </w:r>
      <w:r>
        <w:rPr>
          <w:sz w:val="24"/>
        </w:rPr>
        <w:t>задание</w:t>
      </w:r>
      <w:r>
        <w:rPr>
          <w:spacing w:val="1"/>
          <w:sz w:val="24"/>
        </w:rPr>
        <w:t xml:space="preserve"> </w:t>
      </w:r>
      <w:r>
        <w:rPr>
          <w:sz w:val="24"/>
        </w:rPr>
        <w:t>(образец)</w:t>
      </w:r>
      <w:r>
        <w:rPr>
          <w:spacing w:val="1"/>
          <w:sz w:val="24"/>
        </w:rPr>
        <w:t xml:space="preserve"> </w:t>
      </w:r>
      <w:r>
        <w:rPr>
          <w:sz w:val="24"/>
        </w:rPr>
        <w:t>по</w:t>
      </w:r>
      <w:r>
        <w:rPr>
          <w:spacing w:val="1"/>
          <w:sz w:val="24"/>
        </w:rPr>
        <w:t xml:space="preserve"> </w:t>
      </w:r>
      <w:r>
        <w:rPr>
          <w:sz w:val="24"/>
        </w:rPr>
        <w:t>предложенным</w:t>
      </w:r>
      <w:r>
        <w:rPr>
          <w:spacing w:val="1"/>
          <w:sz w:val="24"/>
        </w:rPr>
        <w:t xml:space="preserve"> </w:t>
      </w:r>
      <w:r>
        <w:rPr>
          <w:sz w:val="24"/>
        </w:rPr>
        <w:t>вопросам,</w:t>
      </w:r>
      <w:r>
        <w:rPr>
          <w:spacing w:val="1"/>
          <w:sz w:val="24"/>
        </w:rPr>
        <w:t xml:space="preserve"> </w:t>
      </w:r>
      <w:r>
        <w:rPr>
          <w:sz w:val="24"/>
        </w:rPr>
        <w:t>памятке</w:t>
      </w:r>
      <w:r>
        <w:rPr>
          <w:spacing w:val="1"/>
          <w:sz w:val="24"/>
        </w:rPr>
        <w:t xml:space="preserve"> </w:t>
      </w:r>
      <w:r>
        <w:rPr>
          <w:sz w:val="24"/>
        </w:rPr>
        <w:t>или</w:t>
      </w:r>
      <w:r>
        <w:rPr>
          <w:spacing w:val="1"/>
          <w:sz w:val="24"/>
        </w:rPr>
        <w:t xml:space="preserve"> </w:t>
      </w:r>
      <w:r>
        <w:rPr>
          <w:sz w:val="24"/>
        </w:rPr>
        <w:t>инструкции,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задания</w:t>
      </w:r>
      <w:r>
        <w:rPr>
          <w:spacing w:val="1"/>
          <w:sz w:val="24"/>
        </w:rPr>
        <w:t xml:space="preserve"> </w:t>
      </w:r>
      <w:r>
        <w:rPr>
          <w:sz w:val="24"/>
        </w:rPr>
        <w:t>с</w:t>
      </w:r>
      <w:r>
        <w:rPr>
          <w:spacing w:val="1"/>
          <w:sz w:val="24"/>
        </w:rPr>
        <w:t xml:space="preserve"> </w:t>
      </w:r>
      <w:r>
        <w:rPr>
          <w:sz w:val="24"/>
        </w:rPr>
        <w:t>опорой</w:t>
      </w:r>
      <w:r>
        <w:rPr>
          <w:spacing w:val="61"/>
          <w:sz w:val="24"/>
        </w:rPr>
        <w:t xml:space="preserve"> </w:t>
      </w:r>
      <w:r>
        <w:rPr>
          <w:sz w:val="24"/>
        </w:rPr>
        <w:t>на</w:t>
      </w:r>
      <w:r>
        <w:rPr>
          <w:spacing w:val="61"/>
          <w:sz w:val="24"/>
        </w:rPr>
        <w:t xml:space="preserve"> </w:t>
      </w:r>
      <w:r>
        <w:rPr>
          <w:sz w:val="24"/>
        </w:rPr>
        <w:t>инструкционную</w:t>
      </w:r>
      <w:r>
        <w:rPr>
          <w:spacing w:val="1"/>
          <w:sz w:val="24"/>
        </w:rPr>
        <w:t xml:space="preserve"> </w:t>
      </w:r>
      <w:r>
        <w:rPr>
          <w:sz w:val="24"/>
        </w:rPr>
        <w:t>(технологическую)</w:t>
      </w:r>
      <w:r>
        <w:rPr>
          <w:spacing w:val="2"/>
          <w:sz w:val="24"/>
        </w:rPr>
        <w:t xml:space="preserve"> </w:t>
      </w:r>
      <w:r>
        <w:rPr>
          <w:sz w:val="24"/>
        </w:rPr>
        <w:t>карту;</w:t>
      </w:r>
    </w:p>
    <w:p w:rsidR="00CC679B" w:rsidRDefault="00CC679B" w:rsidP="00A90E1F">
      <w:pPr>
        <w:pStyle w:val="a6"/>
        <w:numPr>
          <w:ilvl w:val="1"/>
          <w:numId w:val="49"/>
        </w:numPr>
        <w:tabs>
          <w:tab w:val="left" w:pos="417"/>
        </w:tabs>
        <w:spacing w:line="242" w:lineRule="auto"/>
        <w:ind w:right="652" w:firstLine="0"/>
        <w:rPr>
          <w:sz w:val="24"/>
        </w:rPr>
      </w:pPr>
      <w:r>
        <w:rPr>
          <w:sz w:val="24"/>
        </w:rPr>
        <w:t>самостоятельно отбирать материалы и инструменты для работы, исследовать свойства новых</w:t>
      </w:r>
      <w:r>
        <w:rPr>
          <w:spacing w:val="1"/>
          <w:sz w:val="24"/>
        </w:rPr>
        <w:t xml:space="preserve"> </w:t>
      </w:r>
      <w:r>
        <w:rPr>
          <w:sz w:val="24"/>
        </w:rPr>
        <w:t>изучаемых</w:t>
      </w:r>
      <w:r>
        <w:rPr>
          <w:spacing w:val="-6"/>
          <w:sz w:val="24"/>
        </w:rPr>
        <w:t xml:space="preserve"> </w:t>
      </w:r>
      <w:r>
        <w:rPr>
          <w:sz w:val="24"/>
        </w:rPr>
        <w:t>материалов</w:t>
      </w:r>
      <w:r>
        <w:rPr>
          <w:spacing w:val="-3"/>
          <w:sz w:val="24"/>
        </w:rPr>
        <w:t xml:space="preserve"> </w:t>
      </w:r>
      <w:r>
        <w:rPr>
          <w:sz w:val="24"/>
        </w:rPr>
        <w:t>(толстый</w:t>
      </w:r>
      <w:r>
        <w:rPr>
          <w:spacing w:val="1"/>
          <w:sz w:val="24"/>
        </w:rPr>
        <w:t xml:space="preserve"> </w:t>
      </w:r>
      <w:r>
        <w:rPr>
          <w:sz w:val="24"/>
        </w:rPr>
        <w:t>картон,</w:t>
      </w:r>
      <w:r>
        <w:rPr>
          <w:spacing w:val="1"/>
          <w:sz w:val="24"/>
        </w:rPr>
        <w:t xml:space="preserve"> </w:t>
      </w:r>
      <w:r>
        <w:rPr>
          <w:sz w:val="24"/>
        </w:rPr>
        <w:t>натуральные</w:t>
      </w:r>
      <w:r>
        <w:rPr>
          <w:spacing w:val="-1"/>
          <w:sz w:val="24"/>
        </w:rPr>
        <w:t xml:space="preserve"> </w:t>
      </w:r>
      <w:r>
        <w:rPr>
          <w:sz w:val="24"/>
        </w:rPr>
        <w:t>ткани,</w:t>
      </w:r>
      <w:r>
        <w:rPr>
          <w:spacing w:val="-3"/>
          <w:sz w:val="24"/>
        </w:rPr>
        <w:t xml:space="preserve"> </w:t>
      </w:r>
      <w:r>
        <w:rPr>
          <w:sz w:val="24"/>
        </w:rPr>
        <w:t>нитки,</w:t>
      </w:r>
      <w:r>
        <w:rPr>
          <w:spacing w:val="2"/>
          <w:sz w:val="24"/>
        </w:rPr>
        <w:t xml:space="preserve"> </w:t>
      </w:r>
      <w:r>
        <w:rPr>
          <w:sz w:val="24"/>
        </w:rPr>
        <w:t>проволока</w:t>
      </w:r>
      <w:r>
        <w:rPr>
          <w:spacing w:val="-2"/>
          <w:sz w:val="24"/>
        </w:rPr>
        <w:t xml:space="preserve"> </w:t>
      </w:r>
      <w:r>
        <w:rPr>
          <w:sz w:val="24"/>
        </w:rPr>
        <w:t>и</w:t>
      </w:r>
      <w:r>
        <w:rPr>
          <w:spacing w:val="1"/>
          <w:sz w:val="24"/>
        </w:rPr>
        <w:t xml:space="preserve"> </w:t>
      </w:r>
      <w:r>
        <w:rPr>
          <w:sz w:val="24"/>
        </w:rPr>
        <w:t>другие);</w:t>
      </w:r>
    </w:p>
    <w:p w:rsidR="00CC679B" w:rsidRDefault="00CC679B" w:rsidP="00A90E1F">
      <w:pPr>
        <w:pStyle w:val="a6"/>
        <w:numPr>
          <w:ilvl w:val="1"/>
          <w:numId w:val="49"/>
        </w:numPr>
        <w:tabs>
          <w:tab w:val="left" w:pos="455"/>
        </w:tabs>
        <w:spacing w:line="242" w:lineRule="auto"/>
        <w:ind w:right="663" w:firstLine="0"/>
        <w:rPr>
          <w:sz w:val="24"/>
        </w:rPr>
      </w:pPr>
      <w:r>
        <w:rPr>
          <w:sz w:val="24"/>
        </w:rPr>
        <w:t>читать простейшие чертежи (эскизы), называть линии чертежа (линия контура и надреза,</w:t>
      </w:r>
      <w:r>
        <w:rPr>
          <w:spacing w:val="1"/>
          <w:sz w:val="24"/>
        </w:rPr>
        <w:t xml:space="preserve"> </w:t>
      </w:r>
      <w:r>
        <w:rPr>
          <w:sz w:val="24"/>
        </w:rPr>
        <w:t>линия</w:t>
      </w:r>
      <w:r>
        <w:rPr>
          <w:spacing w:val="-4"/>
          <w:sz w:val="24"/>
        </w:rPr>
        <w:t xml:space="preserve"> </w:t>
      </w:r>
      <w:r>
        <w:rPr>
          <w:sz w:val="24"/>
        </w:rPr>
        <w:t>выносная</w:t>
      </w:r>
      <w:r>
        <w:rPr>
          <w:spacing w:val="-3"/>
          <w:sz w:val="24"/>
        </w:rPr>
        <w:t xml:space="preserve"> </w:t>
      </w:r>
      <w:r>
        <w:rPr>
          <w:sz w:val="24"/>
        </w:rPr>
        <w:t>и</w:t>
      </w:r>
      <w:r>
        <w:rPr>
          <w:spacing w:val="2"/>
          <w:sz w:val="24"/>
        </w:rPr>
        <w:t xml:space="preserve"> </w:t>
      </w:r>
      <w:r>
        <w:rPr>
          <w:sz w:val="24"/>
        </w:rPr>
        <w:t>размерная,</w:t>
      </w:r>
      <w:r>
        <w:rPr>
          <w:spacing w:val="-1"/>
          <w:sz w:val="24"/>
        </w:rPr>
        <w:t xml:space="preserve"> </w:t>
      </w:r>
      <w:r>
        <w:rPr>
          <w:sz w:val="24"/>
        </w:rPr>
        <w:t>линия</w:t>
      </w:r>
      <w:r>
        <w:rPr>
          <w:spacing w:val="1"/>
          <w:sz w:val="24"/>
        </w:rPr>
        <w:t xml:space="preserve"> </w:t>
      </w:r>
      <w:r>
        <w:rPr>
          <w:sz w:val="24"/>
        </w:rPr>
        <w:t>сгиба,</w:t>
      </w:r>
      <w:r>
        <w:rPr>
          <w:spacing w:val="4"/>
          <w:sz w:val="24"/>
        </w:rPr>
        <w:t xml:space="preserve"> </w:t>
      </w:r>
      <w:r>
        <w:rPr>
          <w:sz w:val="24"/>
        </w:rPr>
        <w:t>линия</w:t>
      </w:r>
      <w:r>
        <w:rPr>
          <w:spacing w:val="8"/>
          <w:sz w:val="24"/>
        </w:rPr>
        <w:t xml:space="preserve"> </w:t>
      </w:r>
      <w:r>
        <w:rPr>
          <w:sz w:val="24"/>
        </w:rPr>
        <w:t>симметрии);</w:t>
      </w:r>
    </w:p>
    <w:p w:rsidR="00CC679B" w:rsidRDefault="00CC679B" w:rsidP="00A90E1F">
      <w:pPr>
        <w:pStyle w:val="a6"/>
        <w:numPr>
          <w:ilvl w:val="1"/>
          <w:numId w:val="49"/>
        </w:numPr>
        <w:tabs>
          <w:tab w:val="left" w:pos="441"/>
        </w:tabs>
        <w:ind w:right="656" w:firstLine="0"/>
        <w:rPr>
          <w:sz w:val="24"/>
        </w:rPr>
      </w:pPr>
      <w:r>
        <w:rPr>
          <w:sz w:val="24"/>
        </w:rPr>
        <w:t>выполнять экономную разметку прямоугольника (от двух прямых углов и одного прямого</w:t>
      </w:r>
      <w:r>
        <w:rPr>
          <w:spacing w:val="1"/>
          <w:sz w:val="24"/>
        </w:rPr>
        <w:t xml:space="preserve"> </w:t>
      </w:r>
      <w:r>
        <w:rPr>
          <w:sz w:val="24"/>
        </w:rPr>
        <w:t>угла)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чертежных</w:t>
      </w:r>
      <w:r>
        <w:rPr>
          <w:spacing w:val="1"/>
          <w:sz w:val="24"/>
        </w:rPr>
        <w:t xml:space="preserve"> </w:t>
      </w:r>
      <w:r>
        <w:rPr>
          <w:sz w:val="24"/>
        </w:rPr>
        <w:t>инструментов</w:t>
      </w:r>
      <w:r>
        <w:rPr>
          <w:spacing w:val="1"/>
          <w:sz w:val="24"/>
        </w:rPr>
        <w:t xml:space="preserve"> </w:t>
      </w:r>
      <w:r>
        <w:rPr>
          <w:sz w:val="24"/>
        </w:rPr>
        <w:t>(линейки,</w:t>
      </w:r>
      <w:r>
        <w:rPr>
          <w:spacing w:val="1"/>
          <w:sz w:val="24"/>
        </w:rPr>
        <w:t xml:space="preserve"> </w:t>
      </w:r>
      <w:r>
        <w:rPr>
          <w:sz w:val="24"/>
        </w:rPr>
        <w:t>угольника)</w:t>
      </w:r>
      <w:r>
        <w:rPr>
          <w:spacing w:val="1"/>
          <w:sz w:val="24"/>
        </w:rPr>
        <w:t xml:space="preserve"> </w:t>
      </w:r>
      <w:r>
        <w:rPr>
          <w:sz w:val="24"/>
        </w:rPr>
        <w:t>с опорой</w:t>
      </w:r>
      <w:r>
        <w:rPr>
          <w:spacing w:val="1"/>
          <w:sz w:val="24"/>
        </w:rPr>
        <w:t xml:space="preserve"> </w:t>
      </w:r>
      <w:r>
        <w:rPr>
          <w:sz w:val="24"/>
        </w:rPr>
        <w:t>на</w:t>
      </w:r>
      <w:r>
        <w:rPr>
          <w:spacing w:val="1"/>
          <w:sz w:val="24"/>
        </w:rPr>
        <w:t xml:space="preserve"> </w:t>
      </w:r>
      <w:r>
        <w:rPr>
          <w:sz w:val="24"/>
        </w:rPr>
        <w:t>простейший</w:t>
      </w:r>
      <w:r>
        <w:rPr>
          <w:spacing w:val="1"/>
          <w:sz w:val="24"/>
        </w:rPr>
        <w:t xml:space="preserve"> </w:t>
      </w:r>
      <w:r>
        <w:rPr>
          <w:sz w:val="24"/>
        </w:rPr>
        <w:t>чертеж</w:t>
      </w:r>
      <w:r>
        <w:rPr>
          <w:spacing w:val="2"/>
          <w:sz w:val="24"/>
        </w:rPr>
        <w:t xml:space="preserve"> </w:t>
      </w:r>
      <w:r>
        <w:rPr>
          <w:sz w:val="24"/>
        </w:rPr>
        <w:t>(эскиз),</w:t>
      </w:r>
      <w:r>
        <w:rPr>
          <w:spacing w:val="-1"/>
          <w:sz w:val="24"/>
        </w:rPr>
        <w:t xml:space="preserve"> </w:t>
      </w:r>
      <w:r>
        <w:rPr>
          <w:sz w:val="24"/>
        </w:rPr>
        <w:t>чертить</w:t>
      </w:r>
      <w:r>
        <w:rPr>
          <w:spacing w:val="-7"/>
          <w:sz w:val="24"/>
        </w:rPr>
        <w:t xml:space="preserve"> </w:t>
      </w:r>
      <w:r>
        <w:rPr>
          <w:sz w:val="24"/>
        </w:rPr>
        <w:t>окружность</w:t>
      </w:r>
      <w:r>
        <w:rPr>
          <w:spacing w:val="3"/>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циркуля;</w:t>
      </w:r>
    </w:p>
    <w:p w:rsidR="00CC679B" w:rsidRDefault="00CC679B" w:rsidP="00A90E1F">
      <w:pPr>
        <w:pStyle w:val="a6"/>
        <w:numPr>
          <w:ilvl w:val="1"/>
          <w:numId w:val="49"/>
        </w:numPr>
        <w:tabs>
          <w:tab w:val="left" w:pos="398"/>
        </w:tabs>
        <w:spacing w:line="275" w:lineRule="exact"/>
        <w:ind w:left="397" w:hanging="145"/>
        <w:rPr>
          <w:sz w:val="24"/>
        </w:rPr>
      </w:pPr>
      <w:r>
        <w:rPr>
          <w:sz w:val="24"/>
        </w:rPr>
        <w:t>выполнять</w:t>
      </w:r>
      <w:r>
        <w:rPr>
          <w:spacing w:val="-6"/>
          <w:sz w:val="24"/>
        </w:rPr>
        <w:t xml:space="preserve"> </w:t>
      </w:r>
      <w:r>
        <w:rPr>
          <w:sz w:val="24"/>
        </w:rPr>
        <w:t>биговку;</w:t>
      </w:r>
    </w:p>
    <w:p w:rsidR="00CC679B" w:rsidRDefault="00CC679B" w:rsidP="00A90E1F">
      <w:pPr>
        <w:pStyle w:val="a6"/>
        <w:numPr>
          <w:ilvl w:val="1"/>
          <w:numId w:val="49"/>
        </w:numPr>
        <w:tabs>
          <w:tab w:val="left" w:pos="417"/>
        </w:tabs>
        <w:spacing w:line="242" w:lineRule="auto"/>
        <w:ind w:right="656" w:firstLine="0"/>
        <w:rPr>
          <w:sz w:val="24"/>
        </w:rPr>
      </w:pPr>
      <w:r>
        <w:rPr>
          <w:sz w:val="24"/>
        </w:rPr>
        <w:t>выполнять построение простейшего лекала (выкройки) правильной геометрической формы и</w:t>
      </w:r>
      <w:r>
        <w:rPr>
          <w:spacing w:val="1"/>
          <w:sz w:val="24"/>
        </w:rPr>
        <w:t xml:space="preserve"> </w:t>
      </w:r>
      <w:r>
        <w:rPr>
          <w:sz w:val="24"/>
        </w:rPr>
        <w:t>разметку</w:t>
      </w:r>
      <w:r>
        <w:rPr>
          <w:spacing w:val="-9"/>
          <w:sz w:val="24"/>
        </w:rPr>
        <w:t xml:space="preserve"> </w:t>
      </w:r>
      <w:r>
        <w:rPr>
          <w:sz w:val="24"/>
        </w:rPr>
        <w:t>деталей</w:t>
      </w:r>
      <w:r>
        <w:rPr>
          <w:spacing w:val="3"/>
          <w:sz w:val="24"/>
        </w:rPr>
        <w:t xml:space="preserve"> </w:t>
      </w:r>
      <w:r>
        <w:rPr>
          <w:sz w:val="24"/>
        </w:rPr>
        <w:t>кроя</w:t>
      </w:r>
      <w:r>
        <w:rPr>
          <w:spacing w:val="2"/>
          <w:sz w:val="24"/>
        </w:rPr>
        <w:t xml:space="preserve"> </w:t>
      </w:r>
      <w:r>
        <w:rPr>
          <w:sz w:val="24"/>
        </w:rPr>
        <w:t>на</w:t>
      </w:r>
      <w:r>
        <w:rPr>
          <w:spacing w:val="-4"/>
          <w:sz w:val="24"/>
        </w:rPr>
        <w:t xml:space="preserve"> </w:t>
      </w:r>
      <w:r>
        <w:rPr>
          <w:sz w:val="24"/>
        </w:rPr>
        <w:t>ткани</w:t>
      </w:r>
      <w:r>
        <w:rPr>
          <w:spacing w:val="3"/>
          <w:sz w:val="24"/>
        </w:rPr>
        <w:t xml:space="preserve"> </w:t>
      </w:r>
      <w:r>
        <w:rPr>
          <w:sz w:val="24"/>
        </w:rPr>
        <w:t>по</w:t>
      </w:r>
      <w:r>
        <w:rPr>
          <w:spacing w:val="1"/>
          <w:sz w:val="24"/>
        </w:rPr>
        <w:t xml:space="preserve"> </w:t>
      </w:r>
      <w:r>
        <w:rPr>
          <w:sz w:val="24"/>
        </w:rPr>
        <w:t>нему/ней;</w:t>
      </w:r>
    </w:p>
    <w:p w:rsidR="00CC679B" w:rsidRDefault="00CC679B" w:rsidP="00A90E1F">
      <w:pPr>
        <w:pStyle w:val="a6"/>
        <w:numPr>
          <w:ilvl w:val="1"/>
          <w:numId w:val="49"/>
        </w:numPr>
        <w:tabs>
          <w:tab w:val="left" w:pos="446"/>
        </w:tabs>
        <w:ind w:right="652" w:firstLine="0"/>
        <w:rPr>
          <w:sz w:val="24"/>
        </w:rPr>
      </w:pPr>
      <w:r>
        <w:rPr>
          <w:sz w:val="24"/>
        </w:rPr>
        <w:t>оформлять изделия и соединять детали освоенными ручными строчками; понимать смысл</w:t>
      </w:r>
      <w:r>
        <w:rPr>
          <w:spacing w:val="1"/>
          <w:sz w:val="24"/>
        </w:rPr>
        <w:t xml:space="preserve"> </w:t>
      </w:r>
      <w:r>
        <w:rPr>
          <w:sz w:val="24"/>
        </w:rPr>
        <w:t>понятия</w:t>
      </w:r>
      <w:r>
        <w:rPr>
          <w:spacing w:val="1"/>
          <w:sz w:val="24"/>
        </w:rPr>
        <w:t xml:space="preserve"> </w:t>
      </w:r>
      <w:r>
        <w:rPr>
          <w:sz w:val="24"/>
        </w:rPr>
        <w:t>«развертка»</w:t>
      </w:r>
      <w:r>
        <w:rPr>
          <w:spacing w:val="1"/>
          <w:sz w:val="24"/>
        </w:rPr>
        <w:t xml:space="preserve"> </w:t>
      </w:r>
      <w:r>
        <w:rPr>
          <w:sz w:val="24"/>
        </w:rPr>
        <w:t>(трехмерного</w:t>
      </w:r>
      <w:r>
        <w:rPr>
          <w:spacing w:val="1"/>
          <w:sz w:val="24"/>
        </w:rPr>
        <w:t xml:space="preserve"> </w:t>
      </w:r>
      <w:r>
        <w:rPr>
          <w:sz w:val="24"/>
        </w:rPr>
        <w:t>предмета),</w:t>
      </w:r>
      <w:r>
        <w:rPr>
          <w:spacing w:val="1"/>
          <w:sz w:val="24"/>
        </w:rPr>
        <w:t xml:space="preserve"> </w:t>
      </w:r>
      <w:r>
        <w:rPr>
          <w:sz w:val="24"/>
        </w:rPr>
        <w:t>соотносить</w:t>
      </w:r>
      <w:r>
        <w:rPr>
          <w:spacing w:val="1"/>
          <w:sz w:val="24"/>
        </w:rPr>
        <w:t xml:space="preserve"> </w:t>
      </w:r>
      <w:r>
        <w:rPr>
          <w:sz w:val="24"/>
        </w:rPr>
        <w:t>объемную</w:t>
      </w:r>
      <w:r>
        <w:rPr>
          <w:spacing w:val="1"/>
          <w:sz w:val="24"/>
        </w:rPr>
        <w:t xml:space="preserve"> </w:t>
      </w:r>
      <w:r>
        <w:rPr>
          <w:sz w:val="24"/>
        </w:rPr>
        <w:t>конструкцию</w:t>
      </w:r>
      <w:r>
        <w:rPr>
          <w:spacing w:val="1"/>
          <w:sz w:val="24"/>
        </w:rPr>
        <w:t xml:space="preserve"> </w:t>
      </w:r>
      <w:r>
        <w:rPr>
          <w:sz w:val="24"/>
        </w:rPr>
        <w:t>с</w:t>
      </w:r>
      <w:r>
        <w:rPr>
          <w:spacing w:val="-57"/>
          <w:sz w:val="24"/>
        </w:rPr>
        <w:t xml:space="preserve"> </w:t>
      </w:r>
      <w:r>
        <w:rPr>
          <w:sz w:val="24"/>
        </w:rPr>
        <w:t>изображениями</w:t>
      </w:r>
      <w:r>
        <w:rPr>
          <w:spacing w:val="-3"/>
          <w:sz w:val="24"/>
        </w:rPr>
        <w:t xml:space="preserve"> </w:t>
      </w:r>
      <w:r>
        <w:rPr>
          <w:sz w:val="24"/>
        </w:rPr>
        <w:t>ее</w:t>
      </w:r>
      <w:r>
        <w:rPr>
          <w:spacing w:val="1"/>
          <w:sz w:val="24"/>
        </w:rPr>
        <w:t xml:space="preserve"> </w:t>
      </w:r>
      <w:r>
        <w:rPr>
          <w:sz w:val="24"/>
        </w:rPr>
        <w:t>развертки;</w:t>
      </w:r>
    </w:p>
    <w:p w:rsidR="00CC679B" w:rsidRDefault="00CC679B" w:rsidP="00A90E1F">
      <w:pPr>
        <w:pStyle w:val="a6"/>
        <w:numPr>
          <w:ilvl w:val="1"/>
          <w:numId w:val="49"/>
        </w:numPr>
        <w:tabs>
          <w:tab w:val="left" w:pos="465"/>
        </w:tabs>
        <w:ind w:right="663" w:firstLine="0"/>
        <w:rPr>
          <w:sz w:val="24"/>
        </w:rPr>
      </w:pPr>
      <w:r>
        <w:rPr>
          <w:sz w:val="24"/>
        </w:rPr>
        <w:t>отличать</w:t>
      </w:r>
      <w:r>
        <w:rPr>
          <w:spacing w:val="1"/>
          <w:sz w:val="24"/>
        </w:rPr>
        <w:t xml:space="preserve"> </w:t>
      </w:r>
      <w:r>
        <w:rPr>
          <w:sz w:val="24"/>
        </w:rPr>
        <w:t>макет</w:t>
      </w:r>
      <w:r>
        <w:rPr>
          <w:spacing w:val="1"/>
          <w:sz w:val="24"/>
        </w:rPr>
        <w:t xml:space="preserve"> </w:t>
      </w:r>
      <w:r>
        <w:rPr>
          <w:sz w:val="24"/>
        </w:rPr>
        <w:t>от</w:t>
      </w:r>
      <w:r>
        <w:rPr>
          <w:spacing w:val="1"/>
          <w:sz w:val="24"/>
        </w:rPr>
        <w:t xml:space="preserve"> </w:t>
      </w:r>
      <w:r>
        <w:rPr>
          <w:sz w:val="24"/>
        </w:rPr>
        <w:t>модели,</w:t>
      </w:r>
      <w:r>
        <w:rPr>
          <w:spacing w:val="1"/>
          <w:sz w:val="24"/>
        </w:rPr>
        <w:t xml:space="preserve"> </w:t>
      </w:r>
      <w:r>
        <w:rPr>
          <w:sz w:val="24"/>
        </w:rPr>
        <w:t>строить</w:t>
      </w:r>
      <w:r>
        <w:rPr>
          <w:spacing w:val="1"/>
          <w:sz w:val="24"/>
        </w:rPr>
        <w:t xml:space="preserve"> </w:t>
      </w:r>
      <w:r>
        <w:rPr>
          <w:sz w:val="24"/>
        </w:rPr>
        <w:t>трехмерный</w:t>
      </w:r>
      <w:r>
        <w:rPr>
          <w:spacing w:val="1"/>
          <w:sz w:val="24"/>
        </w:rPr>
        <w:t xml:space="preserve"> </w:t>
      </w:r>
      <w:r>
        <w:rPr>
          <w:sz w:val="24"/>
        </w:rPr>
        <w:t>макет</w:t>
      </w:r>
      <w:r>
        <w:rPr>
          <w:spacing w:val="1"/>
          <w:sz w:val="24"/>
        </w:rPr>
        <w:t xml:space="preserve"> </w:t>
      </w:r>
      <w:r>
        <w:rPr>
          <w:sz w:val="24"/>
        </w:rPr>
        <w:t>из</w:t>
      </w:r>
      <w:r>
        <w:rPr>
          <w:spacing w:val="1"/>
          <w:sz w:val="24"/>
        </w:rPr>
        <w:t xml:space="preserve"> </w:t>
      </w:r>
      <w:r>
        <w:rPr>
          <w:sz w:val="24"/>
        </w:rPr>
        <w:t>готовой</w:t>
      </w:r>
      <w:r>
        <w:rPr>
          <w:spacing w:val="1"/>
          <w:sz w:val="24"/>
        </w:rPr>
        <w:t xml:space="preserve"> </w:t>
      </w:r>
      <w:r>
        <w:rPr>
          <w:sz w:val="24"/>
        </w:rPr>
        <w:t>развертки;</w:t>
      </w:r>
      <w:r>
        <w:rPr>
          <w:spacing w:val="1"/>
          <w:sz w:val="24"/>
        </w:rPr>
        <w:t xml:space="preserve"> </w:t>
      </w:r>
      <w:r>
        <w:rPr>
          <w:sz w:val="24"/>
        </w:rPr>
        <w:t>определять</w:t>
      </w:r>
      <w:r>
        <w:rPr>
          <w:spacing w:val="1"/>
          <w:sz w:val="24"/>
        </w:rPr>
        <w:t xml:space="preserve"> </w:t>
      </w:r>
      <w:r>
        <w:rPr>
          <w:sz w:val="24"/>
        </w:rPr>
        <w:t>неподвижный</w:t>
      </w:r>
      <w:r>
        <w:rPr>
          <w:spacing w:val="1"/>
          <w:sz w:val="24"/>
        </w:rPr>
        <w:t xml:space="preserve"> </w:t>
      </w:r>
      <w:r>
        <w:rPr>
          <w:sz w:val="24"/>
        </w:rPr>
        <w:t>и</w:t>
      </w:r>
      <w:r>
        <w:rPr>
          <w:spacing w:val="1"/>
          <w:sz w:val="24"/>
        </w:rPr>
        <w:t xml:space="preserve"> </w:t>
      </w:r>
      <w:r>
        <w:rPr>
          <w:sz w:val="24"/>
        </w:rPr>
        <w:t>подвижный</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деталей</w:t>
      </w:r>
      <w:r>
        <w:rPr>
          <w:spacing w:val="1"/>
          <w:sz w:val="24"/>
        </w:rPr>
        <w:t xml:space="preserve"> </w:t>
      </w:r>
      <w:r>
        <w:rPr>
          <w:sz w:val="24"/>
        </w:rPr>
        <w:t>и</w:t>
      </w:r>
      <w:r>
        <w:rPr>
          <w:spacing w:val="1"/>
          <w:sz w:val="24"/>
        </w:rPr>
        <w:t xml:space="preserve"> </w:t>
      </w:r>
      <w:r>
        <w:rPr>
          <w:sz w:val="24"/>
        </w:rPr>
        <w:t>выполнять</w:t>
      </w:r>
      <w:r>
        <w:rPr>
          <w:spacing w:val="60"/>
          <w:sz w:val="24"/>
        </w:rPr>
        <w:t xml:space="preserve"> </w:t>
      </w:r>
      <w:r>
        <w:rPr>
          <w:sz w:val="24"/>
        </w:rPr>
        <w:t>подвижное</w:t>
      </w:r>
      <w:r>
        <w:rPr>
          <w:spacing w:val="60"/>
          <w:sz w:val="24"/>
        </w:rPr>
        <w:t xml:space="preserve"> </w:t>
      </w:r>
      <w:r>
        <w:rPr>
          <w:sz w:val="24"/>
        </w:rPr>
        <w:t>и</w:t>
      </w:r>
      <w:r>
        <w:rPr>
          <w:spacing w:val="1"/>
          <w:sz w:val="24"/>
        </w:rPr>
        <w:t xml:space="preserve"> </w:t>
      </w:r>
      <w:r>
        <w:rPr>
          <w:sz w:val="24"/>
        </w:rPr>
        <w:t>неподвижное</w:t>
      </w:r>
      <w:r>
        <w:rPr>
          <w:spacing w:val="-5"/>
          <w:sz w:val="24"/>
        </w:rPr>
        <w:t xml:space="preserve"> </w:t>
      </w:r>
      <w:r>
        <w:rPr>
          <w:sz w:val="24"/>
        </w:rPr>
        <w:t>соединения</w:t>
      </w:r>
      <w:r>
        <w:rPr>
          <w:spacing w:val="2"/>
          <w:sz w:val="24"/>
        </w:rPr>
        <w:t xml:space="preserve"> </w:t>
      </w:r>
      <w:r>
        <w:rPr>
          <w:sz w:val="24"/>
        </w:rPr>
        <w:t>известными</w:t>
      </w:r>
      <w:r>
        <w:rPr>
          <w:spacing w:val="3"/>
          <w:sz w:val="24"/>
        </w:rPr>
        <w:t xml:space="preserve"> </w:t>
      </w:r>
      <w:r>
        <w:rPr>
          <w:sz w:val="24"/>
        </w:rPr>
        <w:t>способами;</w:t>
      </w:r>
    </w:p>
    <w:p w:rsidR="00CC679B" w:rsidRDefault="00CC679B" w:rsidP="00A90E1F">
      <w:pPr>
        <w:pStyle w:val="a6"/>
        <w:numPr>
          <w:ilvl w:val="1"/>
          <w:numId w:val="49"/>
        </w:numPr>
        <w:tabs>
          <w:tab w:val="left" w:pos="489"/>
        </w:tabs>
        <w:spacing w:line="242" w:lineRule="auto"/>
        <w:ind w:right="658" w:firstLine="0"/>
        <w:rPr>
          <w:sz w:val="24"/>
        </w:rPr>
      </w:pPr>
      <w:r>
        <w:rPr>
          <w:sz w:val="24"/>
        </w:rPr>
        <w:t>конструировать</w:t>
      </w:r>
      <w:r>
        <w:rPr>
          <w:spacing w:val="1"/>
          <w:sz w:val="24"/>
        </w:rPr>
        <w:t xml:space="preserve"> </w:t>
      </w:r>
      <w:r>
        <w:rPr>
          <w:sz w:val="24"/>
        </w:rPr>
        <w:t>и</w:t>
      </w:r>
      <w:r>
        <w:rPr>
          <w:spacing w:val="1"/>
          <w:sz w:val="24"/>
        </w:rPr>
        <w:t xml:space="preserve"> </w:t>
      </w:r>
      <w:r>
        <w:rPr>
          <w:sz w:val="24"/>
        </w:rPr>
        <w:t>моделировать</w:t>
      </w:r>
      <w:r>
        <w:rPr>
          <w:spacing w:val="1"/>
          <w:sz w:val="24"/>
        </w:rPr>
        <w:t xml:space="preserve"> </w:t>
      </w:r>
      <w:r>
        <w:rPr>
          <w:sz w:val="24"/>
        </w:rPr>
        <w:t>изделия</w:t>
      </w:r>
      <w:r>
        <w:rPr>
          <w:spacing w:val="61"/>
          <w:sz w:val="24"/>
        </w:rPr>
        <w:t xml:space="preserve"> </w:t>
      </w:r>
      <w:r>
        <w:rPr>
          <w:sz w:val="24"/>
        </w:rPr>
        <w:t>из</w:t>
      </w:r>
      <w:r>
        <w:rPr>
          <w:spacing w:val="61"/>
          <w:sz w:val="24"/>
        </w:rPr>
        <w:t xml:space="preserve"> </w:t>
      </w:r>
      <w:r>
        <w:rPr>
          <w:sz w:val="24"/>
        </w:rPr>
        <w:t>различных</w:t>
      </w:r>
      <w:r>
        <w:rPr>
          <w:spacing w:val="61"/>
          <w:sz w:val="24"/>
        </w:rPr>
        <w:t xml:space="preserve"> </w:t>
      </w:r>
      <w:r>
        <w:rPr>
          <w:sz w:val="24"/>
        </w:rPr>
        <w:t>материалов</w:t>
      </w:r>
      <w:r>
        <w:rPr>
          <w:spacing w:val="60"/>
          <w:sz w:val="24"/>
        </w:rPr>
        <w:t xml:space="preserve"> </w:t>
      </w:r>
      <w:r>
        <w:rPr>
          <w:sz w:val="24"/>
        </w:rPr>
        <w:t>по</w:t>
      </w:r>
      <w:r>
        <w:rPr>
          <w:spacing w:val="60"/>
          <w:sz w:val="24"/>
        </w:rPr>
        <w:t xml:space="preserve"> </w:t>
      </w:r>
      <w:r>
        <w:rPr>
          <w:sz w:val="24"/>
        </w:rPr>
        <w:t>модели,</w:t>
      </w:r>
      <w:r>
        <w:rPr>
          <w:spacing w:val="1"/>
          <w:sz w:val="24"/>
        </w:rPr>
        <w:t xml:space="preserve"> </w:t>
      </w:r>
      <w:r>
        <w:rPr>
          <w:sz w:val="24"/>
        </w:rPr>
        <w:t>простейшему</w:t>
      </w:r>
      <w:r>
        <w:rPr>
          <w:spacing w:val="-8"/>
          <w:sz w:val="24"/>
        </w:rPr>
        <w:t xml:space="preserve"> </w:t>
      </w:r>
      <w:r>
        <w:rPr>
          <w:sz w:val="24"/>
        </w:rPr>
        <w:t>чертежу</w:t>
      </w:r>
      <w:r>
        <w:rPr>
          <w:spacing w:val="-9"/>
          <w:sz w:val="24"/>
        </w:rPr>
        <w:t xml:space="preserve"> </w:t>
      </w:r>
      <w:r>
        <w:rPr>
          <w:sz w:val="24"/>
        </w:rPr>
        <w:t>или</w:t>
      </w:r>
      <w:r>
        <w:rPr>
          <w:spacing w:val="3"/>
          <w:sz w:val="24"/>
        </w:rPr>
        <w:t xml:space="preserve"> </w:t>
      </w:r>
      <w:r>
        <w:rPr>
          <w:sz w:val="24"/>
        </w:rPr>
        <w:t>эскизу;</w:t>
      </w:r>
    </w:p>
    <w:p w:rsidR="00CC679B" w:rsidRDefault="00CC679B" w:rsidP="00A90E1F">
      <w:pPr>
        <w:pStyle w:val="a6"/>
        <w:numPr>
          <w:ilvl w:val="1"/>
          <w:numId w:val="49"/>
        </w:numPr>
        <w:tabs>
          <w:tab w:val="left" w:pos="398"/>
        </w:tabs>
        <w:spacing w:line="271" w:lineRule="exact"/>
        <w:ind w:left="397" w:hanging="145"/>
        <w:rPr>
          <w:sz w:val="24"/>
        </w:rPr>
      </w:pPr>
      <w:r>
        <w:rPr>
          <w:sz w:val="24"/>
        </w:rPr>
        <w:t>решать</w:t>
      </w:r>
      <w:r>
        <w:rPr>
          <w:spacing w:val="-7"/>
          <w:sz w:val="24"/>
        </w:rPr>
        <w:t xml:space="preserve"> </w:t>
      </w:r>
      <w:r>
        <w:rPr>
          <w:sz w:val="24"/>
        </w:rPr>
        <w:t>несложные</w:t>
      </w:r>
      <w:r>
        <w:rPr>
          <w:spacing w:val="-5"/>
          <w:sz w:val="24"/>
        </w:rPr>
        <w:t xml:space="preserve"> </w:t>
      </w:r>
      <w:r>
        <w:rPr>
          <w:sz w:val="24"/>
        </w:rPr>
        <w:t>конструкторско-технологические</w:t>
      </w:r>
      <w:r>
        <w:rPr>
          <w:spacing w:val="-4"/>
          <w:sz w:val="24"/>
        </w:rPr>
        <w:t xml:space="preserve"> </w:t>
      </w:r>
      <w:r>
        <w:rPr>
          <w:sz w:val="24"/>
        </w:rPr>
        <w:t>задачи;</w:t>
      </w:r>
    </w:p>
    <w:p w:rsidR="00CC679B" w:rsidRDefault="00CC679B" w:rsidP="00A90E1F">
      <w:pPr>
        <w:pStyle w:val="a6"/>
        <w:numPr>
          <w:ilvl w:val="1"/>
          <w:numId w:val="49"/>
        </w:numPr>
        <w:tabs>
          <w:tab w:val="left" w:pos="523"/>
        </w:tabs>
        <w:spacing w:line="237" w:lineRule="auto"/>
        <w:ind w:right="649" w:firstLine="0"/>
        <w:jc w:val="left"/>
        <w:rPr>
          <w:sz w:val="24"/>
        </w:rPr>
      </w:pPr>
      <w:r>
        <w:rPr>
          <w:sz w:val="24"/>
        </w:rPr>
        <w:t>применять</w:t>
      </w:r>
      <w:r>
        <w:rPr>
          <w:spacing w:val="1"/>
          <w:sz w:val="24"/>
        </w:rPr>
        <w:t xml:space="preserve"> </w:t>
      </w:r>
      <w:r>
        <w:rPr>
          <w:sz w:val="24"/>
        </w:rPr>
        <w:t>освоенные</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практические</w:t>
      </w:r>
      <w:r>
        <w:rPr>
          <w:spacing w:val="1"/>
          <w:sz w:val="24"/>
        </w:rPr>
        <w:t xml:space="preserve"> </w:t>
      </w:r>
      <w:r>
        <w:rPr>
          <w:sz w:val="24"/>
        </w:rPr>
        <w:t>умения</w:t>
      </w:r>
      <w:r>
        <w:rPr>
          <w:spacing w:val="1"/>
          <w:sz w:val="24"/>
        </w:rPr>
        <w:t xml:space="preserve"> </w:t>
      </w:r>
      <w:r>
        <w:rPr>
          <w:sz w:val="24"/>
        </w:rPr>
        <w:t>(технологические,</w:t>
      </w:r>
      <w:r>
        <w:rPr>
          <w:spacing w:val="1"/>
          <w:sz w:val="24"/>
        </w:rPr>
        <w:t xml:space="preserve"> </w:t>
      </w:r>
      <w:r>
        <w:rPr>
          <w:sz w:val="24"/>
        </w:rPr>
        <w:t>графические,</w:t>
      </w:r>
      <w:r>
        <w:rPr>
          <w:spacing w:val="-57"/>
          <w:sz w:val="24"/>
        </w:rPr>
        <w:t xml:space="preserve"> </w:t>
      </w:r>
      <w:r>
        <w:rPr>
          <w:sz w:val="24"/>
        </w:rPr>
        <w:t>конструкторские)</w:t>
      </w:r>
      <w:r>
        <w:rPr>
          <w:spacing w:val="1"/>
          <w:sz w:val="24"/>
        </w:rPr>
        <w:t xml:space="preserve"> </w:t>
      </w:r>
      <w:r>
        <w:rPr>
          <w:sz w:val="24"/>
        </w:rPr>
        <w:t>в</w:t>
      </w:r>
      <w:r>
        <w:rPr>
          <w:spacing w:val="2"/>
          <w:sz w:val="24"/>
        </w:rPr>
        <w:t xml:space="preserve"> </w:t>
      </w:r>
      <w:r>
        <w:rPr>
          <w:sz w:val="24"/>
        </w:rPr>
        <w:t>самостоятельной</w:t>
      </w:r>
      <w:r>
        <w:rPr>
          <w:spacing w:val="-4"/>
          <w:sz w:val="24"/>
        </w:rPr>
        <w:t xml:space="preserve"> </w:t>
      </w:r>
      <w:r>
        <w:rPr>
          <w:sz w:val="24"/>
        </w:rPr>
        <w:t>интеллектуальной</w:t>
      </w:r>
      <w:r>
        <w:rPr>
          <w:spacing w:val="2"/>
          <w:sz w:val="24"/>
        </w:rPr>
        <w:t xml:space="preserve"> </w:t>
      </w:r>
      <w:r>
        <w:rPr>
          <w:sz w:val="24"/>
        </w:rPr>
        <w:t>и</w:t>
      </w:r>
      <w:r>
        <w:rPr>
          <w:spacing w:val="-4"/>
          <w:sz w:val="24"/>
        </w:rPr>
        <w:t xml:space="preserve"> </w:t>
      </w:r>
      <w:r>
        <w:rPr>
          <w:sz w:val="24"/>
        </w:rPr>
        <w:t>практической</w:t>
      </w:r>
      <w:r>
        <w:rPr>
          <w:spacing w:val="-3"/>
          <w:sz w:val="24"/>
        </w:rPr>
        <w:t xml:space="preserve"> </w:t>
      </w:r>
      <w:r>
        <w:rPr>
          <w:sz w:val="24"/>
        </w:rPr>
        <w:t>деятельности;</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делать</w:t>
      </w:r>
      <w:r>
        <w:rPr>
          <w:spacing w:val="-2"/>
          <w:sz w:val="24"/>
        </w:rPr>
        <w:t xml:space="preserve"> </w:t>
      </w:r>
      <w:r>
        <w:rPr>
          <w:sz w:val="24"/>
        </w:rPr>
        <w:t>выбор, какое</w:t>
      </w:r>
      <w:r>
        <w:rPr>
          <w:spacing w:val="-3"/>
          <w:sz w:val="24"/>
        </w:rPr>
        <w:t xml:space="preserve"> </w:t>
      </w:r>
      <w:r>
        <w:rPr>
          <w:sz w:val="24"/>
        </w:rPr>
        <w:t>мнение</w:t>
      </w:r>
      <w:r>
        <w:rPr>
          <w:spacing w:val="-3"/>
          <w:sz w:val="24"/>
        </w:rPr>
        <w:t xml:space="preserve"> </w:t>
      </w:r>
      <w:r>
        <w:rPr>
          <w:sz w:val="24"/>
        </w:rPr>
        <w:t>принять –</w:t>
      </w:r>
      <w:r>
        <w:rPr>
          <w:spacing w:val="-2"/>
          <w:sz w:val="24"/>
        </w:rPr>
        <w:t xml:space="preserve"> </w:t>
      </w:r>
      <w:r>
        <w:rPr>
          <w:sz w:val="24"/>
        </w:rPr>
        <w:t>свое</w:t>
      </w:r>
      <w:r>
        <w:rPr>
          <w:spacing w:val="-7"/>
          <w:sz w:val="24"/>
        </w:rPr>
        <w:t xml:space="preserve"> </w:t>
      </w:r>
      <w:r>
        <w:rPr>
          <w:sz w:val="24"/>
        </w:rPr>
        <w:t>или</w:t>
      </w:r>
      <w:r>
        <w:rPr>
          <w:spacing w:val="-1"/>
          <w:sz w:val="24"/>
        </w:rPr>
        <w:t xml:space="preserve"> </w:t>
      </w:r>
      <w:r>
        <w:rPr>
          <w:sz w:val="24"/>
        </w:rPr>
        <w:t>другое,</w:t>
      </w:r>
      <w:r>
        <w:rPr>
          <w:spacing w:val="-5"/>
          <w:sz w:val="24"/>
        </w:rPr>
        <w:t xml:space="preserve"> </w:t>
      </w:r>
      <w:r>
        <w:rPr>
          <w:sz w:val="24"/>
        </w:rPr>
        <w:t>высказанное</w:t>
      </w:r>
      <w:r>
        <w:rPr>
          <w:spacing w:val="-8"/>
          <w:sz w:val="24"/>
        </w:rPr>
        <w:t xml:space="preserve"> </w:t>
      </w:r>
      <w:r>
        <w:rPr>
          <w:sz w:val="24"/>
        </w:rPr>
        <w:t>в</w:t>
      </w:r>
      <w:r>
        <w:rPr>
          <w:spacing w:val="-5"/>
          <w:sz w:val="24"/>
        </w:rPr>
        <w:t xml:space="preserve"> </w:t>
      </w:r>
      <w:r>
        <w:rPr>
          <w:sz w:val="24"/>
        </w:rPr>
        <w:t>ходе</w:t>
      </w:r>
      <w:r>
        <w:rPr>
          <w:spacing w:val="-3"/>
          <w:sz w:val="24"/>
        </w:rPr>
        <w:t xml:space="preserve"> </w:t>
      </w:r>
      <w:r>
        <w:rPr>
          <w:sz w:val="24"/>
        </w:rPr>
        <w:t>обсуждения;</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выполнять</w:t>
      </w:r>
      <w:r>
        <w:rPr>
          <w:spacing w:val="-1"/>
          <w:sz w:val="24"/>
        </w:rPr>
        <w:t xml:space="preserve"> </w:t>
      </w:r>
      <w:r>
        <w:rPr>
          <w:sz w:val="24"/>
        </w:rPr>
        <w:t>работу</w:t>
      </w:r>
      <w:r>
        <w:rPr>
          <w:spacing w:val="-9"/>
          <w:sz w:val="24"/>
        </w:rPr>
        <w:t xml:space="preserve"> </w:t>
      </w:r>
      <w:r>
        <w:rPr>
          <w:sz w:val="24"/>
        </w:rPr>
        <w:t>в</w:t>
      </w:r>
      <w:r>
        <w:rPr>
          <w:spacing w:val="1"/>
          <w:sz w:val="24"/>
        </w:rPr>
        <w:t xml:space="preserve"> </w:t>
      </w:r>
      <w:r>
        <w:rPr>
          <w:sz w:val="24"/>
        </w:rPr>
        <w:t>малых</w:t>
      </w:r>
      <w:r>
        <w:rPr>
          <w:spacing w:val="-6"/>
          <w:sz w:val="24"/>
        </w:rPr>
        <w:t xml:space="preserve"> </w:t>
      </w:r>
      <w:r>
        <w:rPr>
          <w:sz w:val="24"/>
        </w:rPr>
        <w:t>группах,</w:t>
      </w:r>
      <w:r>
        <w:rPr>
          <w:spacing w:val="2"/>
          <w:sz w:val="24"/>
        </w:rPr>
        <w:t xml:space="preserve"> </w:t>
      </w:r>
      <w:r>
        <w:rPr>
          <w:sz w:val="24"/>
        </w:rPr>
        <w:t>осуществлять</w:t>
      </w:r>
      <w:r>
        <w:rPr>
          <w:spacing w:val="-1"/>
          <w:sz w:val="24"/>
        </w:rPr>
        <w:t xml:space="preserve"> </w:t>
      </w:r>
      <w:r>
        <w:rPr>
          <w:sz w:val="24"/>
        </w:rPr>
        <w:t>сотрудничество;</w:t>
      </w:r>
    </w:p>
    <w:p w:rsidR="00CC679B" w:rsidRDefault="00CC679B" w:rsidP="00A90E1F">
      <w:pPr>
        <w:pStyle w:val="a6"/>
        <w:numPr>
          <w:ilvl w:val="1"/>
          <w:numId w:val="49"/>
        </w:numPr>
        <w:tabs>
          <w:tab w:val="left" w:pos="403"/>
        </w:tabs>
        <w:ind w:left="402" w:hanging="150"/>
        <w:jc w:val="left"/>
        <w:rPr>
          <w:sz w:val="24"/>
        </w:rPr>
      </w:pPr>
      <w:r>
        <w:rPr>
          <w:sz w:val="24"/>
        </w:rPr>
        <w:t>понимать</w:t>
      </w:r>
      <w:r>
        <w:rPr>
          <w:spacing w:val="68"/>
          <w:sz w:val="24"/>
        </w:rPr>
        <w:t xml:space="preserve"> </w:t>
      </w:r>
      <w:r>
        <w:rPr>
          <w:sz w:val="24"/>
        </w:rPr>
        <w:t xml:space="preserve">особенности  </w:t>
      </w:r>
      <w:r>
        <w:rPr>
          <w:spacing w:val="11"/>
          <w:sz w:val="24"/>
        </w:rPr>
        <w:t xml:space="preserve"> </w:t>
      </w:r>
      <w:r>
        <w:rPr>
          <w:sz w:val="24"/>
        </w:rPr>
        <w:t xml:space="preserve">проектной  </w:t>
      </w:r>
      <w:r>
        <w:rPr>
          <w:spacing w:val="11"/>
          <w:sz w:val="24"/>
        </w:rPr>
        <w:t xml:space="preserve"> </w:t>
      </w:r>
      <w:r>
        <w:rPr>
          <w:sz w:val="24"/>
        </w:rPr>
        <w:t xml:space="preserve">деятельности,  </w:t>
      </w:r>
      <w:r>
        <w:rPr>
          <w:spacing w:val="7"/>
          <w:sz w:val="24"/>
        </w:rPr>
        <w:t xml:space="preserve"> </w:t>
      </w:r>
      <w:r>
        <w:rPr>
          <w:sz w:val="24"/>
        </w:rPr>
        <w:t>осуществлять</w:t>
      </w:r>
      <w:r>
        <w:rPr>
          <w:spacing w:val="5"/>
          <w:sz w:val="24"/>
        </w:rPr>
        <w:t xml:space="preserve"> </w:t>
      </w:r>
      <w:r>
        <w:rPr>
          <w:sz w:val="24"/>
        </w:rPr>
        <w:t>под</w:t>
      </w:r>
      <w:r>
        <w:rPr>
          <w:spacing w:val="2"/>
          <w:sz w:val="24"/>
        </w:rPr>
        <w:t xml:space="preserve"> </w:t>
      </w:r>
      <w:r>
        <w:rPr>
          <w:sz w:val="24"/>
        </w:rPr>
        <w:t>руководством</w:t>
      </w:r>
      <w:r>
        <w:rPr>
          <w:spacing w:val="1"/>
          <w:sz w:val="24"/>
        </w:rPr>
        <w:t xml:space="preserve"> </w:t>
      </w:r>
      <w:r>
        <w:rPr>
          <w:sz w:val="24"/>
        </w:rPr>
        <w:t>учителя</w:t>
      </w:r>
    </w:p>
    <w:p w:rsidR="00CC679B" w:rsidRDefault="00CC679B">
      <w:pPr>
        <w:rPr>
          <w:sz w:val="24"/>
        </w:rPr>
        <w:sectPr w:rsidR="00CC679B">
          <w:pgSz w:w="11910" w:h="16840"/>
          <w:pgMar w:top="760" w:right="200" w:bottom="700" w:left="880" w:header="0" w:footer="512" w:gutter="0"/>
          <w:cols w:space="720"/>
        </w:sectPr>
      </w:pPr>
    </w:p>
    <w:p w:rsidR="00CC679B" w:rsidRDefault="00CC679B">
      <w:pPr>
        <w:pStyle w:val="a4"/>
        <w:spacing w:before="63" w:line="242" w:lineRule="auto"/>
        <w:ind w:left="253" w:right="650" w:firstLine="0"/>
        <w:jc w:val="left"/>
      </w:pPr>
      <w:r>
        <w:lastRenderedPageBreak/>
        <w:t>элементарную</w:t>
      </w:r>
      <w:r>
        <w:rPr>
          <w:spacing w:val="20"/>
        </w:rPr>
        <w:t xml:space="preserve"> </w:t>
      </w:r>
      <w:r>
        <w:t>проектную</w:t>
      </w:r>
      <w:r>
        <w:rPr>
          <w:spacing w:val="25"/>
        </w:rPr>
        <w:t xml:space="preserve"> </w:t>
      </w:r>
      <w:r>
        <w:t>деятельность</w:t>
      </w:r>
      <w:r>
        <w:rPr>
          <w:spacing w:val="23"/>
        </w:rPr>
        <w:t xml:space="preserve"> </w:t>
      </w:r>
      <w:r>
        <w:t>в</w:t>
      </w:r>
      <w:r>
        <w:rPr>
          <w:spacing w:val="19"/>
        </w:rPr>
        <w:t xml:space="preserve"> </w:t>
      </w:r>
      <w:r>
        <w:t>малых</w:t>
      </w:r>
      <w:r>
        <w:rPr>
          <w:spacing w:val="17"/>
        </w:rPr>
        <w:t xml:space="preserve"> </w:t>
      </w:r>
      <w:r>
        <w:t>группах:</w:t>
      </w:r>
      <w:r>
        <w:rPr>
          <w:spacing w:val="22"/>
        </w:rPr>
        <w:t xml:space="preserve"> </w:t>
      </w:r>
      <w:r>
        <w:t>разрабатывать</w:t>
      </w:r>
      <w:r>
        <w:rPr>
          <w:spacing w:val="23"/>
        </w:rPr>
        <w:t xml:space="preserve"> </w:t>
      </w:r>
      <w:r>
        <w:t>замысел,</w:t>
      </w:r>
      <w:r>
        <w:rPr>
          <w:spacing w:val="24"/>
        </w:rPr>
        <w:t xml:space="preserve"> </w:t>
      </w:r>
      <w:r>
        <w:t>искать</w:t>
      </w:r>
      <w:r>
        <w:rPr>
          <w:spacing w:val="23"/>
        </w:rPr>
        <w:t xml:space="preserve"> </w:t>
      </w:r>
      <w:r>
        <w:t>пути</w:t>
      </w:r>
      <w:r>
        <w:rPr>
          <w:spacing w:val="-57"/>
        </w:rPr>
        <w:t xml:space="preserve"> </w:t>
      </w:r>
      <w:r>
        <w:t>его</w:t>
      </w:r>
      <w:r>
        <w:rPr>
          <w:spacing w:val="1"/>
        </w:rPr>
        <w:t xml:space="preserve"> </w:t>
      </w:r>
      <w:r>
        <w:t>реализации,</w:t>
      </w:r>
      <w:r>
        <w:rPr>
          <w:spacing w:val="-2"/>
        </w:rPr>
        <w:t xml:space="preserve"> </w:t>
      </w:r>
      <w:r>
        <w:t>воплощать</w:t>
      </w:r>
      <w:r>
        <w:rPr>
          <w:spacing w:val="2"/>
        </w:rPr>
        <w:t xml:space="preserve"> </w:t>
      </w:r>
      <w:r>
        <w:t>его</w:t>
      </w:r>
      <w:r>
        <w:rPr>
          <w:spacing w:val="1"/>
        </w:rPr>
        <w:t xml:space="preserve"> </w:t>
      </w:r>
      <w:r>
        <w:t>в</w:t>
      </w:r>
      <w:r>
        <w:rPr>
          <w:spacing w:val="2"/>
        </w:rPr>
        <w:t xml:space="preserve"> </w:t>
      </w:r>
      <w:r>
        <w:t>продукте,</w:t>
      </w:r>
      <w:r>
        <w:rPr>
          <w:spacing w:val="3"/>
        </w:rPr>
        <w:t xml:space="preserve"> </w:t>
      </w:r>
      <w:r>
        <w:t>демонстрировать</w:t>
      </w:r>
      <w:r>
        <w:rPr>
          <w:spacing w:val="-2"/>
        </w:rPr>
        <w:t xml:space="preserve"> </w:t>
      </w:r>
      <w:r>
        <w:t>готовый</w:t>
      </w:r>
      <w:r>
        <w:rPr>
          <w:spacing w:val="-3"/>
        </w:rPr>
        <w:t xml:space="preserve"> </w:t>
      </w:r>
      <w:r>
        <w:t>продукт;</w:t>
      </w:r>
    </w:p>
    <w:p w:rsidR="00CC679B" w:rsidRDefault="00CC679B" w:rsidP="00A90E1F">
      <w:pPr>
        <w:pStyle w:val="a6"/>
        <w:numPr>
          <w:ilvl w:val="1"/>
          <w:numId w:val="49"/>
        </w:numPr>
        <w:tabs>
          <w:tab w:val="left" w:pos="398"/>
        </w:tabs>
        <w:spacing w:line="271" w:lineRule="exact"/>
        <w:ind w:left="397" w:hanging="145"/>
        <w:jc w:val="left"/>
        <w:rPr>
          <w:sz w:val="24"/>
        </w:rPr>
      </w:pPr>
      <w:r>
        <w:rPr>
          <w:sz w:val="24"/>
        </w:rPr>
        <w:t>знать</w:t>
      </w:r>
      <w:r>
        <w:rPr>
          <w:spacing w:val="-2"/>
          <w:sz w:val="24"/>
        </w:rPr>
        <w:t xml:space="preserve"> </w:t>
      </w:r>
      <w:r>
        <w:rPr>
          <w:sz w:val="24"/>
        </w:rPr>
        <w:t>профессии</w:t>
      </w:r>
      <w:r>
        <w:rPr>
          <w:spacing w:val="-1"/>
          <w:sz w:val="24"/>
        </w:rPr>
        <w:t xml:space="preserve"> </w:t>
      </w:r>
      <w:r>
        <w:rPr>
          <w:sz w:val="24"/>
        </w:rPr>
        <w:t>людей,</w:t>
      </w:r>
      <w:r>
        <w:rPr>
          <w:spacing w:val="-5"/>
          <w:sz w:val="24"/>
        </w:rPr>
        <w:t xml:space="preserve"> </w:t>
      </w:r>
      <w:r>
        <w:rPr>
          <w:sz w:val="24"/>
        </w:rPr>
        <w:t>работающих</w:t>
      </w:r>
      <w:r>
        <w:rPr>
          <w:spacing w:val="-6"/>
          <w:sz w:val="24"/>
        </w:rPr>
        <w:t xml:space="preserve"> </w:t>
      </w:r>
      <w:r>
        <w:rPr>
          <w:sz w:val="24"/>
        </w:rPr>
        <w:t>в</w:t>
      </w:r>
      <w:r>
        <w:rPr>
          <w:spacing w:val="-5"/>
          <w:sz w:val="24"/>
        </w:rPr>
        <w:t xml:space="preserve"> </w:t>
      </w:r>
      <w:r>
        <w:rPr>
          <w:sz w:val="24"/>
        </w:rPr>
        <w:t>сфере</w:t>
      </w:r>
      <w:r>
        <w:rPr>
          <w:spacing w:val="-3"/>
          <w:sz w:val="24"/>
        </w:rPr>
        <w:t xml:space="preserve"> </w:t>
      </w:r>
      <w:r>
        <w:rPr>
          <w:sz w:val="24"/>
        </w:rPr>
        <w:t>обслуживания.</w:t>
      </w:r>
    </w:p>
    <w:p w:rsidR="00CC679B" w:rsidRDefault="00CC679B">
      <w:pPr>
        <w:spacing w:before="5" w:line="237" w:lineRule="auto"/>
        <w:ind w:left="253" w:right="650" w:firstLine="624"/>
        <w:rPr>
          <w:sz w:val="24"/>
        </w:rPr>
      </w:pPr>
      <w:r>
        <w:rPr>
          <w:b/>
          <w:sz w:val="24"/>
        </w:rPr>
        <w:t>К</w:t>
      </w:r>
      <w:r>
        <w:rPr>
          <w:b/>
          <w:spacing w:val="2"/>
          <w:sz w:val="24"/>
        </w:rPr>
        <w:t xml:space="preserve"> </w:t>
      </w:r>
      <w:r>
        <w:rPr>
          <w:b/>
          <w:sz w:val="24"/>
        </w:rPr>
        <w:t>концу</w:t>
      </w:r>
      <w:r>
        <w:rPr>
          <w:b/>
          <w:spacing w:val="3"/>
          <w:sz w:val="24"/>
        </w:rPr>
        <w:t xml:space="preserve"> </w:t>
      </w:r>
      <w:r>
        <w:rPr>
          <w:b/>
          <w:sz w:val="24"/>
        </w:rPr>
        <w:t>обучения</w:t>
      </w:r>
      <w:r>
        <w:rPr>
          <w:b/>
          <w:spacing w:val="3"/>
          <w:sz w:val="24"/>
        </w:rPr>
        <w:t xml:space="preserve"> </w:t>
      </w:r>
      <w:r>
        <w:rPr>
          <w:b/>
          <w:sz w:val="24"/>
        </w:rPr>
        <w:t>в</w:t>
      </w:r>
      <w:r>
        <w:rPr>
          <w:b/>
          <w:spacing w:val="4"/>
          <w:sz w:val="24"/>
        </w:rPr>
        <w:t xml:space="preserve"> </w:t>
      </w:r>
      <w:r>
        <w:rPr>
          <w:b/>
          <w:sz w:val="24"/>
        </w:rPr>
        <w:t>3</w:t>
      </w:r>
      <w:r>
        <w:rPr>
          <w:b/>
          <w:spacing w:val="3"/>
          <w:sz w:val="24"/>
        </w:rPr>
        <w:t xml:space="preserve"> </w:t>
      </w:r>
      <w:r>
        <w:rPr>
          <w:b/>
          <w:sz w:val="24"/>
        </w:rPr>
        <w:t>классе</w:t>
      </w:r>
      <w:r>
        <w:rPr>
          <w:b/>
          <w:spacing w:val="7"/>
          <w:sz w:val="24"/>
        </w:rPr>
        <w:t xml:space="preserve"> </w:t>
      </w:r>
      <w:r>
        <w:rPr>
          <w:sz w:val="24"/>
        </w:rPr>
        <w:t>обучающийся</w:t>
      </w:r>
      <w:r>
        <w:rPr>
          <w:spacing w:val="3"/>
          <w:sz w:val="24"/>
        </w:rPr>
        <w:t xml:space="preserve"> </w:t>
      </w:r>
      <w:r>
        <w:rPr>
          <w:sz w:val="24"/>
        </w:rPr>
        <w:t>получит</w:t>
      </w:r>
      <w:r>
        <w:rPr>
          <w:spacing w:val="4"/>
          <w:sz w:val="24"/>
        </w:rPr>
        <w:t xml:space="preserve"> </w:t>
      </w:r>
      <w:r>
        <w:rPr>
          <w:sz w:val="24"/>
        </w:rPr>
        <w:t>следующие</w:t>
      </w:r>
      <w:r>
        <w:rPr>
          <w:spacing w:val="4"/>
          <w:sz w:val="24"/>
        </w:rPr>
        <w:t xml:space="preserve"> </w:t>
      </w:r>
      <w:r>
        <w:rPr>
          <w:sz w:val="24"/>
        </w:rPr>
        <w:t>предметные</w:t>
      </w:r>
      <w:r>
        <w:rPr>
          <w:spacing w:val="3"/>
          <w:sz w:val="24"/>
        </w:rPr>
        <w:t xml:space="preserve"> </w:t>
      </w:r>
      <w:r>
        <w:rPr>
          <w:sz w:val="24"/>
        </w:rPr>
        <w:t>результаты</w:t>
      </w:r>
      <w:r>
        <w:rPr>
          <w:spacing w:val="-57"/>
          <w:sz w:val="24"/>
        </w:rPr>
        <w:t xml:space="preserve"> </w:t>
      </w:r>
      <w:r>
        <w:rPr>
          <w:sz w:val="24"/>
        </w:rPr>
        <w:t>по</w:t>
      </w:r>
      <w:r>
        <w:rPr>
          <w:spacing w:val="-4"/>
          <w:sz w:val="24"/>
        </w:rPr>
        <w:t xml:space="preserve"> </w:t>
      </w:r>
      <w:r>
        <w:rPr>
          <w:sz w:val="24"/>
        </w:rPr>
        <w:t>отдельным</w:t>
      </w:r>
      <w:r>
        <w:rPr>
          <w:spacing w:val="3"/>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6"/>
          <w:sz w:val="24"/>
        </w:rPr>
        <w:t xml:space="preserve"> </w:t>
      </w:r>
      <w:r>
        <w:rPr>
          <w:sz w:val="24"/>
        </w:rPr>
        <w:t>труду</w:t>
      </w:r>
      <w:r>
        <w:rPr>
          <w:spacing w:val="-4"/>
          <w:sz w:val="24"/>
        </w:rPr>
        <w:t xml:space="preserve"> </w:t>
      </w:r>
      <w:r>
        <w:rPr>
          <w:sz w:val="24"/>
        </w:rPr>
        <w:t>(технологии):</w:t>
      </w:r>
    </w:p>
    <w:p w:rsidR="00CC679B" w:rsidRDefault="00CC679B" w:rsidP="00A90E1F">
      <w:pPr>
        <w:pStyle w:val="a6"/>
        <w:numPr>
          <w:ilvl w:val="1"/>
          <w:numId w:val="49"/>
        </w:numPr>
        <w:tabs>
          <w:tab w:val="left" w:pos="412"/>
        </w:tabs>
        <w:spacing w:before="3"/>
        <w:ind w:right="653" w:firstLine="0"/>
        <w:jc w:val="left"/>
        <w:rPr>
          <w:sz w:val="24"/>
        </w:rPr>
      </w:pPr>
      <w:r>
        <w:rPr>
          <w:sz w:val="24"/>
        </w:rPr>
        <w:t>понимать</w:t>
      </w:r>
      <w:r>
        <w:rPr>
          <w:spacing w:val="11"/>
          <w:sz w:val="24"/>
        </w:rPr>
        <w:t xml:space="preserve"> </w:t>
      </w:r>
      <w:r>
        <w:rPr>
          <w:sz w:val="24"/>
        </w:rPr>
        <w:t>смысл</w:t>
      </w:r>
      <w:r>
        <w:rPr>
          <w:spacing w:val="5"/>
          <w:sz w:val="24"/>
        </w:rPr>
        <w:t xml:space="preserve"> </w:t>
      </w:r>
      <w:r>
        <w:rPr>
          <w:sz w:val="24"/>
        </w:rPr>
        <w:t>понятий</w:t>
      </w:r>
      <w:r>
        <w:rPr>
          <w:spacing w:val="6"/>
          <w:sz w:val="24"/>
        </w:rPr>
        <w:t xml:space="preserve"> </w:t>
      </w:r>
      <w:r>
        <w:rPr>
          <w:sz w:val="24"/>
        </w:rPr>
        <w:t>«чертеж</w:t>
      </w:r>
      <w:r>
        <w:rPr>
          <w:spacing w:val="11"/>
          <w:sz w:val="24"/>
        </w:rPr>
        <w:t xml:space="preserve"> </w:t>
      </w:r>
      <w:r>
        <w:rPr>
          <w:sz w:val="24"/>
        </w:rPr>
        <w:t>развертки»,</w:t>
      </w:r>
      <w:r>
        <w:rPr>
          <w:spacing w:val="12"/>
          <w:sz w:val="24"/>
        </w:rPr>
        <w:t xml:space="preserve"> </w:t>
      </w:r>
      <w:r>
        <w:rPr>
          <w:sz w:val="24"/>
        </w:rPr>
        <w:t>«канцелярский</w:t>
      </w:r>
      <w:r>
        <w:rPr>
          <w:spacing w:val="18"/>
          <w:sz w:val="24"/>
        </w:rPr>
        <w:t xml:space="preserve"> </w:t>
      </w:r>
      <w:r>
        <w:rPr>
          <w:sz w:val="24"/>
        </w:rPr>
        <w:t>нож»,</w:t>
      </w:r>
      <w:r>
        <w:rPr>
          <w:spacing w:val="12"/>
          <w:sz w:val="24"/>
        </w:rPr>
        <w:t xml:space="preserve"> </w:t>
      </w:r>
      <w:r>
        <w:rPr>
          <w:sz w:val="24"/>
        </w:rPr>
        <w:t>«шило»,</w:t>
      </w:r>
      <w:r>
        <w:rPr>
          <w:spacing w:val="11"/>
          <w:sz w:val="24"/>
        </w:rPr>
        <w:t xml:space="preserve"> </w:t>
      </w:r>
      <w:r>
        <w:rPr>
          <w:sz w:val="24"/>
        </w:rPr>
        <w:t>«искусственный</w:t>
      </w:r>
      <w:r>
        <w:rPr>
          <w:spacing w:val="-57"/>
          <w:sz w:val="24"/>
        </w:rPr>
        <w:t xml:space="preserve"> </w:t>
      </w:r>
      <w:r>
        <w:rPr>
          <w:sz w:val="24"/>
        </w:rPr>
        <w:t>материал»;</w:t>
      </w:r>
    </w:p>
    <w:p w:rsidR="00CC679B" w:rsidRDefault="00CC679B" w:rsidP="00A90E1F">
      <w:pPr>
        <w:pStyle w:val="a6"/>
        <w:numPr>
          <w:ilvl w:val="1"/>
          <w:numId w:val="49"/>
        </w:numPr>
        <w:tabs>
          <w:tab w:val="left" w:pos="431"/>
        </w:tabs>
        <w:spacing w:before="3" w:line="237" w:lineRule="auto"/>
        <w:ind w:right="649" w:firstLine="0"/>
        <w:jc w:val="left"/>
        <w:rPr>
          <w:sz w:val="24"/>
        </w:rPr>
      </w:pPr>
      <w:r>
        <w:rPr>
          <w:sz w:val="24"/>
        </w:rPr>
        <w:t>выделять</w:t>
      </w:r>
      <w:r>
        <w:rPr>
          <w:spacing w:val="31"/>
          <w:sz w:val="24"/>
        </w:rPr>
        <w:t xml:space="preserve"> </w:t>
      </w:r>
      <w:r>
        <w:rPr>
          <w:sz w:val="24"/>
        </w:rPr>
        <w:t>и</w:t>
      </w:r>
      <w:r>
        <w:rPr>
          <w:spacing w:val="32"/>
          <w:sz w:val="24"/>
        </w:rPr>
        <w:t xml:space="preserve"> </w:t>
      </w:r>
      <w:r>
        <w:rPr>
          <w:sz w:val="24"/>
        </w:rPr>
        <w:t>называть</w:t>
      </w:r>
      <w:r>
        <w:rPr>
          <w:spacing w:val="33"/>
          <w:sz w:val="24"/>
        </w:rPr>
        <w:t xml:space="preserve"> </w:t>
      </w:r>
      <w:r>
        <w:rPr>
          <w:sz w:val="24"/>
        </w:rPr>
        <w:t>характерные</w:t>
      </w:r>
      <w:r>
        <w:rPr>
          <w:spacing w:val="30"/>
          <w:sz w:val="24"/>
        </w:rPr>
        <w:t xml:space="preserve"> </w:t>
      </w:r>
      <w:r>
        <w:rPr>
          <w:sz w:val="24"/>
        </w:rPr>
        <w:t>особенности</w:t>
      </w:r>
      <w:r>
        <w:rPr>
          <w:spacing w:val="37"/>
          <w:sz w:val="24"/>
        </w:rPr>
        <w:t xml:space="preserve"> </w:t>
      </w:r>
      <w:r>
        <w:rPr>
          <w:sz w:val="24"/>
        </w:rPr>
        <w:t>изученных</w:t>
      </w:r>
      <w:r>
        <w:rPr>
          <w:spacing w:val="31"/>
          <w:sz w:val="24"/>
        </w:rPr>
        <w:t xml:space="preserve"> </w:t>
      </w:r>
      <w:r>
        <w:rPr>
          <w:sz w:val="24"/>
        </w:rPr>
        <w:t>видов</w:t>
      </w:r>
      <w:r>
        <w:rPr>
          <w:spacing w:val="37"/>
          <w:sz w:val="24"/>
        </w:rPr>
        <w:t xml:space="preserve"> </w:t>
      </w:r>
      <w:r>
        <w:rPr>
          <w:sz w:val="24"/>
        </w:rPr>
        <w:t>декоративно-</w:t>
      </w:r>
      <w:r>
        <w:rPr>
          <w:spacing w:val="33"/>
          <w:sz w:val="24"/>
        </w:rPr>
        <w:t xml:space="preserve"> </w:t>
      </w:r>
      <w:r>
        <w:rPr>
          <w:sz w:val="24"/>
        </w:rPr>
        <w:t>прикладного</w:t>
      </w:r>
      <w:r>
        <w:rPr>
          <w:spacing w:val="-57"/>
          <w:sz w:val="24"/>
        </w:rPr>
        <w:t xml:space="preserve"> </w:t>
      </w:r>
      <w:r>
        <w:rPr>
          <w:sz w:val="24"/>
        </w:rPr>
        <w:t>искусства,</w:t>
      </w:r>
      <w:r>
        <w:rPr>
          <w:spacing w:val="2"/>
          <w:sz w:val="24"/>
        </w:rPr>
        <w:t xml:space="preserve"> </w:t>
      </w:r>
      <w:r>
        <w:rPr>
          <w:sz w:val="24"/>
        </w:rPr>
        <w:t>профессии</w:t>
      </w:r>
      <w:r>
        <w:rPr>
          <w:spacing w:val="2"/>
          <w:sz w:val="24"/>
        </w:rPr>
        <w:t xml:space="preserve"> </w:t>
      </w:r>
      <w:r>
        <w:rPr>
          <w:sz w:val="24"/>
        </w:rPr>
        <w:t>мастеров</w:t>
      </w:r>
      <w:r>
        <w:rPr>
          <w:spacing w:val="-2"/>
          <w:sz w:val="24"/>
        </w:rPr>
        <w:t xml:space="preserve"> </w:t>
      </w:r>
      <w:r>
        <w:rPr>
          <w:sz w:val="24"/>
        </w:rPr>
        <w:t>прикладного</w:t>
      </w:r>
      <w:r>
        <w:rPr>
          <w:spacing w:val="1"/>
          <w:sz w:val="24"/>
        </w:rPr>
        <w:t xml:space="preserve"> </w:t>
      </w:r>
      <w:r>
        <w:rPr>
          <w:sz w:val="24"/>
        </w:rPr>
        <w:t>искусства (в</w:t>
      </w:r>
      <w:r>
        <w:rPr>
          <w:spacing w:val="2"/>
          <w:sz w:val="24"/>
        </w:rPr>
        <w:t xml:space="preserve"> </w:t>
      </w:r>
      <w:r>
        <w:rPr>
          <w:sz w:val="24"/>
        </w:rPr>
        <w:t>рамках</w:t>
      </w:r>
      <w:r>
        <w:rPr>
          <w:spacing w:val="-4"/>
          <w:sz w:val="24"/>
        </w:rPr>
        <w:t xml:space="preserve"> </w:t>
      </w:r>
      <w:r>
        <w:rPr>
          <w:sz w:val="24"/>
        </w:rPr>
        <w:t>изученного);</w:t>
      </w:r>
    </w:p>
    <w:p w:rsidR="00CC679B" w:rsidRDefault="00CC679B" w:rsidP="00A90E1F">
      <w:pPr>
        <w:pStyle w:val="a6"/>
        <w:numPr>
          <w:ilvl w:val="1"/>
          <w:numId w:val="49"/>
        </w:numPr>
        <w:tabs>
          <w:tab w:val="left" w:pos="431"/>
        </w:tabs>
        <w:spacing w:before="6" w:line="237" w:lineRule="auto"/>
        <w:ind w:right="651" w:firstLine="0"/>
        <w:jc w:val="left"/>
        <w:rPr>
          <w:sz w:val="24"/>
        </w:rPr>
      </w:pPr>
      <w:r>
        <w:rPr>
          <w:sz w:val="24"/>
        </w:rPr>
        <w:t>узнавать</w:t>
      </w:r>
      <w:r>
        <w:rPr>
          <w:spacing w:val="28"/>
          <w:sz w:val="24"/>
        </w:rPr>
        <w:t xml:space="preserve"> </w:t>
      </w:r>
      <w:r>
        <w:rPr>
          <w:sz w:val="24"/>
        </w:rPr>
        <w:t>и</w:t>
      </w:r>
      <w:r>
        <w:rPr>
          <w:spacing w:val="27"/>
          <w:sz w:val="24"/>
        </w:rPr>
        <w:t xml:space="preserve"> </w:t>
      </w:r>
      <w:r>
        <w:rPr>
          <w:sz w:val="24"/>
        </w:rPr>
        <w:t>называть</w:t>
      </w:r>
      <w:r>
        <w:rPr>
          <w:spacing w:val="28"/>
          <w:sz w:val="24"/>
        </w:rPr>
        <w:t xml:space="preserve"> </w:t>
      </w:r>
      <w:r>
        <w:rPr>
          <w:sz w:val="24"/>
        </w:rPr>
        <w:t>по</w:t>
      </w:r>
      <w:r>
        <w:rPr>
          <w:spacing w:val="26"/>
          <w:sz w:val="24"/>
        </w:rPr>
        <w:t xml:space="preserve"> </w:t>
      </w:r>
      <w:r>
        <w:rPr>
          <w:sz w:val="24"/>
        </w:rPr>
        <w:t>характерным</w:t>
      </w:r>
      <w:r>
        <w:rPr>
          <w:spacing w:val="28"/>
          <w:sz w:val="24"/>
        </w:rPr>
        <w:t xml:space="preserve"> </w:t>
      </w:r>
      <w:r>
        <w:rPr>
          <w:sz w:val="24"/>
        </w:rPr>
        <w:t>особенностям</w:t>
      </w:r>
      <w:r>
        <w:rPr>
          <w:spacing w:val="23"/>
          <w:sz w:val="24"/>
        </w:rPr>
        <w:t xml:space="preserve"> </w:t>
      </w:r>
      <w:r>
        <w:rPr>
          <w:sz w:val="24"/>
        </w:rPr>
        <w:t>образцов</w:t>
      </w:r>
      <w:r>
        <w:rPr>
          <w:spacing w:val="28"/>
          <w:sz w:val="24"/>
        </w:rPr>
        <w:t xml:space="preserve"> </w:t>
      </w:r>
      <w:r>
        <w:rPr>
          <w:sz w:val="24"/>
        </w:rPr>
        <w:t>или</w:t>
      </w:r>
      <w:r>
        <w:rPr>
          <w:spacing w:val="27"/>
          <w:sz w:val="24"/>
        </w:rPr>
        <w:t xml:space="preserve"> </w:t>
      </w:r>
      <w:r>
        <w:rPr>
          <w:sz w:val="24"/>
        </w:rPr>
        <w:t>по</w:t>
      </w:r>
      <w:r>
        <w:rPr>
          <w:spacing w:val="26"/>
          <w:sz w:val="24"/>
        </w:rPr>
        <w:t xml:space="preserve"> </w:t>
      </w:r>
      <w:r>
        <w:rPr>
          <w:sz w:val="24"/>
        </w:rPr>
        <w:t>описанию</w:t>
      </w:r>
      <w:r>
        <w:rPr>
          <w:spacing w:val="25"/>
          <w:sz w:val="24"/>
        </w:rPr>
        <w:t xml:space="preserve"> </w:t>
      </w:r>
      <w:r>
        <w:rPr>
          <w:sz w:val="24"/>
        </w:rPr>
        <w:t>изученные</w:t>
      </w:r>
      <w:r>
        <w:rPr>
          <w:spacing w:val="30"/>
          <w:sz w:val="24"/>
        </w:rPr>
        <w:t xml:space="preserve"> </w:t>
      </w:r>
      <w:r>
        <w:rPr>
          <w:sz w:val="24"/>
        </w:rPr>
        <w:t>и</w:t>
      </w:r>
      <w:r>
        <w:rPr>
          <w:spacing w:val="-57"/>
          <w:sz w:val="24"/>
        </w:rPr>
        <w:t xml:space="preserve"> </w:t>
      </w:r>
      <w:r>
        <w:rPr>
          <w:sz w:val="24"/>
        </w:rPr>
        <w:t>распространенные в</w:t>
      </w:r>
      <w:r>
        <w:rPr>
          <w:spacing w:val="-1"/>
          <w:sz w:val="24"/>
        </w:rPr>
        <w:t xml:space="preserve"> </w:t>
      </w:r>
      <w:r>
        <w:rPr>
          <w:sz w:val="24"/>
        </w:rPr>
        <w:t>крае</w:t>
      </w:r>
      <w:r>
        <w:rPr>
          <w:spacing w:val="1"/>
          <w:sz w:val="24"/>
        </w:rPr>
        <w:t xml:space="preserve"> </w:t>
      </w:r>
      <w:r>
        <w:rPr>
          <w:sz w:val="24"/>
        </w:rPr>
        <w:t>ремесла;</w:t>
      </w:r>
    </w:p>
    <w:p w:rsidR="00CC679B" w:rsidRDefault="00CC679B" w:rsidP="00A90E1F">
      <w:pPr>
        <w:pStyle w:val="a6"/>
        <w:numPr>
          <w:ilvl w:val="1"/>
          <w:numId w:val="49"/>
        </w:numPr>
        <w:tabs>
          <w:tab w:val="left" w:pos="470"/>
        </w:tabs>
        <w:spacing w:before="3"/>
        <w:ind w:right="657" w:firstLine="0"/>
        <w:jc w:val="left"/>
        <w:rPr>
          <w:sz w:val="24"/>
        </w:rPr>
      </w:pPr>
      <w:r>
        <w:rPr>
          <w:sz w:val="24"/>
        </w:rPr>
        <w:t>называть</w:t>
      </w:r>
      <w:r>
        <w:rPr>
          <w:spacing w:val="3"/>
          <w:sz w:val="24"/>
        </w:rPr>
        <w:t xml:space="preserve"> </w:t>
      </w:r>
      <w:r>
        <w:rPr>
          <w:sz w:val="24"/>
        </w:rPr>
        <w:t>и</w:t>
      </w:r>
      <w:r>
        <w:rPr>
          <w:spacing w:val="7"/>
          <w:sz w:val="24"/>
        </w:rPr>
        <w:t xml:space="preserve"> </w:t>
      </w:r>
      <w:r>
        <w:rPr>
          <w:sz w:val="24"/>
        </w:rPr>
        <w:t>описывать</w:t>
      </w:r>
      <w:r>
        <w:rPr>
          <w:spacing w:val="8"/>
          <w:sz w:val="24"/>
        </w:rPr>
        <w:t xml:space="preserve"> </w:t>
      </w:r>
      <w:r>
        <w:rPr>
          <w:sz w:val="24"/>
        </w:rPr>
        <w:t>свойства</w:t>
      </w:r>
      <w:r>
        <w:rPr>
          <w:spacing w:val="5"/>
          <w:sz w:val="24"/>
        </w:rPr>
        <w:t xml:space="preserve"> </w:t>
      </w:r>
      <w:r>
        <w:rPr>
          <w:sz w:val="24"/>
        </w:rPr>
        <w:t>наиболее</w:t>
      </w:r>
      <w:r>
        <w:rPr>
          <w:spacing w:val="5"/>
          <w:sz w:val="24"/>
        </w:rPr>
        <w:t xml:space="preserve"> </w:t>
      </w:r>
      <w:r>
        <w:rPr>
          <w:sz w:val="24"/>
        </w:rPr>
        <w:t>распространенных</w:t>
      </w:r>
      <w:r>
        <w:rPr>
          <w:spacing w:val="6"/>
          <w:sz w:val="24"/>
        </w:rPr>
        <w:t xml:space="preserve"> </w:t>
      </w:r>
      <w:r>
        <w:rPr>
          <w:sz w:val="24"/>
        </w:rPr>
        <w:t>изучаемых</w:t>
      </w:r>
      <w:r>
        <w:rPr>
          <w:spacing w:val="6"/>
          <w:sz w:val="24"/>
        </w:rPr>
        <w:t xml:space="preserve"> </w:t>
      </w:r>
      <w:r>
        <w:rPr>
          <w:sz w:val="24"/>
        </w:rPr>
        <w:t>искусственных</w:t>
      </w:r>
      <w:r>
        <w:rPr>
          <w:spacing w:val="6"/>
          <w:sz w:val="24"/>
        </w:rPr>
        <w:t xml:space="preserve"> </w:t>
      </w:r>
      <w:r>
        <w:rPr>
          <w:sz w:val="24"/>
        </w:rPr>
        <w:t>и</w:t>
      </w:r>
      <w:r>
        <w:rPr>
          <w:spacing w:val="-57"/>
          <w:sz w:val="24"/>
        </w:rPr>
        <w:t xml:space="preserve"> </w:t>
      </w:r>
      <w:r>
        <w:rPr>
          <w:sz w:val="24"/>
        </w:rPr>
        <w:t>синтетических</w:t>
      </w:r>
      <w:r>
        <w:rPr>
          <w:spacing w:val="-4"/>
          <w:sz w:val="24"/>
        </w:rPr>
        <w:t xml:space="preserve"> </w:t>
      </w:r>
      <w:r>
        <w:rPr>
          <w:sz w:val="24"/>
        </w:rPr>
        <w:t>материалов</w:t>
      </w:r>
      <w:r>
        <w:rPr>
          <w:spacing w:val="-1"/>
          <w:sz w:val="24"/>
        </w:rPr>
        <w:t xml:space="preserve"> </w:t>
      </w:r>
      <w:r>
        <w:rPr>
          <w:sz w:val="24"/>
        </w:rPr>
        <w:t>(бумага,</w:t>
      </w:r>
      <w:r>
        <w:rPr>
          <w:spacing w:val="3"/>
          <w:sz w:val="24"/>
        </w:rPr>
        <w:t xml:space="preserve"> </w:t>
      </w:r>
      <w:r>
        <w:rPr>
          <w:sz w:val="24"/>
        </w:rPr>
        <w:t>металлы,</w:t>
      </w:r>
      <w:r>
        <w:rPr>
          <w:spacing w:val="-2"/>
          <w:sz w:val="24"/>
        </w:rPr>
        <w:t xml:space="preserve"> </w:t>
      </w:r>
      <w:r>
        <w:rPr>
          <w:sz w:val="24"/>
        </w:rPr>
        <w:t>текстиль</w:t>
      </w:r>
      <w:r>
        <w:rPr>
          <w:spacing w:val="3"/>
          <w:sz w:val="24"/>
        </w:rPr>
        <w:t xml:space="preserve"> </w:t>
      </w:r>
      <w:r>
        <w:rPr>
          <w:sz w:val="24"/>
        </w:rPr>
        <w:t>и</w:t>
      </w:r>
      <w:r>
        <w:rPr>
          <w:spacing w:val="2"/>
          <w:sz w:val="24"/>
        </w:rPr>
        <w:t xml:space="preserve"> </w:t>
      </w:r>
      <w:r>
        <w:rPr>
          <w:sz w:val="24"/>
        </w:rPr>
        <w:t>другие);</w:t>
      </w:r>
    </w:p>
    <w:p w:rsidR="00CC679B" w:rsidRDefault="00CC679B" w:rsidP="00A90E1F">
      <w:pPr>
        <w:pStyle w:val="a6"/>
        <w:numPr>
          <w:ilvl w:val="1"/>
          <w:numId w:val="49"/>
        </w:numPr>
        <w:tabs>
          <w:tab w:val="left" w:pos="542"/>
          <w:tab w:val="left" w:pos="1423"/>
          <w:tab w:val="left" w:pos="2349"/>
          <w:tab w:val="left" w:pos="3563"/>
          <w:tab w:val="left" w:pos="3893"/>
          <w:tab w:val="left" w:pos="5193"/>
          <w:tab w:val="left" w:pos="7535"/>
          <w:tab w:val="left" w:pos="7842"/>
          <w:tab w:val="left" w:pos="9041"/>
        </w:tabs>
        <w:spacing w:before="3" w:line="237" w:lineRule="auto"/>
        <w:ind w:right="652" w:firstLine="0"/>
        <w:jc w:val="left"/>
        <w:rPr>
          <w:sz w:val="24"/>
        </w:rPr>
      </w:pPr>
      <w:r>
        <w:rPr>
          <w:sz w:val="24"/>
        </w:rPr>
        <w:t>читать</w:t>
      </w:r>
      <w:r>
        <w:rPr>
          <w:sz w:val="24"/>
        </w:rPr>
        <w:tab/>
        <w:t>чертеж</w:t>
      </w:r>
      <w:r>
        <w:rPr>
          <w:sz w:val="24"/>
        </w:rPr>
        <w:tab/>
        <w:t>развертки</w:t>
      </w:r>
      <w:r>
        <w:rPr>
          <w:sz w:val="24"/>
        </w:rPr>
        <w:tab/>
        <w:t>и</w:t>
      </w:r>
      <w:r>
        <w:rPr>
          <w:sz w:val="24"/>
        </w:rPr>
        <w:tab/>
        <w:t>выполнять</w:t>
      </w:r>
      <w:r>
        <w:rPr>
          <w:sz w:val="24"/>
        </w:rPr>
        <w:tab/>
        <w:t xml:space="preserve">разметку  </w:t>
      </w:r>
      <w:r>
        <w:rPr>
          <w:spacing w:val="23"/>
          <w:sz w:val="24"/>
        </w:rPr>
        <w:t xml:space="preserve"> </w:t>
      </w:r>
      <w:r>
        <w:rPr>
          <w:sz w:val="24"/>
        </w:rPr>
        <w:t>разверток</w:t>
      </w:r>
      <w:r>
        <w:rPr>
          <w:sz w:val="24"/>
        </w:rPr>
        <w:tab/>
        <w:t>с</w:t>
      </w:r>
      <w:r>
        <w:rPr>
          <w:sz w:val="24"/>
        </w:rPr>
        <w:tab/>
        <w:t>помощью</w:t>
      </w:r>
      <w:r>
        <w:rPr>
          <w:sz w:val="24"/>
        </w:rPr>
        <w:tab/>
      </w:r>
      <w:r>
        <w:rPr>
          <w:spacing w:val="-1"/>
          <w:sz w:val="24"/>
        </w:rPr>
        <w:t>чертежных</w:t>
      </w:r>
      <w:r>
        <w:rPr>
          <w:spacing w:val="-57"/>
          <w:sz w:val="24"/>
        </w:rPr>
        <w:t xml:space="preserve"> </w:t>
      </w:r>
      <w:r>
        <w:rPr>
          <w:sz w:val="24"/>
        </w:rPr>
        <w:t>инструментов</w:t>
      </w:r>
      <w:r>
        <w:rPr>
          <w:spacing w:val="-2"/>
          <w:sz w:val="24"/>
        </w:rPr>
        <w:t xml:space="preserve"> </w:t>
      </w:r>
      <w:r>
        <w:rPr>
          <w:sz w:val="24"/>
        </w:rPr>
        <w:t>(линейка,</w:t>
      </w:r>
      <w:r>
        <w:rPr>
          <w:spacing w:val="4"/>
          <w:sz w:val="24"/>
        </w:rPr>
        <w:t xml:space="preserve"> </w:t>
      </w:r>
      <w:r>
        <w:rPr>
          <w:sz w:val="24"/>
        </w:rPr>
        <w:t>угольник,</w:t>
      </w:r>
      <w:r>
        <w:rPr>
          <w:spacing w:val="-1"/>
          <w:sz w:val="24"/>
        </w:rPr>
        <w:t xml:space="preserve"> </w:t>
      </w:r>
      <w:r>
        <w:rPr>
          <w:sz w:val="24"/>
        </w:rPr>
        <w:t>циркуль);</w:t>
      </w:r>
    </w:p>
    <w:p w:rsidR="00CC679B" w:rsidRDefault="00CC679B" w:rsidP="00A90E1F">
      <w:pPr>
        <w:pStyle w:val="a6"/>
        <w:numPr>
          <w:ilvl w:val="1"/>
          <w:numId w:val="49"/>
        </w:numPr>
        <w:tabs>
          <w:tab w:val="left" w:pos="398"/>
        </w:tabs>
        <w:spacing w:before="5" w:line="237" w:lineRule="auto"/>
        <w:ind w:right="4555" w:firstLine="0"/>
        <w:jc w:val="left"/>
        <w:rPr>
          <w:sz w:val="24"/>
        </w:rPr>
      </w:pPr>
      <w:r>
        <w:rPr>
          <w:sz w:val="24"/>
        </w:rPr>
        <w:t>узнавать и называть</w:t>
      </w:r>
      <w:r>
        <w:rPr>
          <w:spacing w:val="-4"/>
          <w:sz w:val="24"/>
        </w:rPr>
        <w:t xml:space="preserve"> </w:t>
      </w:r>
      <w:r>
        <w:rPr>
          <w:sz w:val="24"/>
        </w:rPr>
        <w:t>линии чертежа</w:t>
      </w:r>
      <w:r>
        <w:rPr>
          <w:spacing w:val="-6"/>
          <w:sz w:val="24"/>
        </w:rPr>
        <w:t xml:space="preserve"> </w:t>
      </w:r>
      <w:r>
        <w:rPr>
          <w:sz w:val="24"/>
        </w:rPr>
        <w:t>(осевая</w:t>
      </w:r>
      <w:r>
        <w:rPr>
          <w:spacing w:val="-6"/>
          <w:sz w:val="24"/>
        </w:rPr>
        <w:t xml:space="preserve"> </w:t>
      </w:r>
      <w:r>
        <w:rPr>
          <w:sz w:val="24"/>
        </w:rPr>
        <w:t>и</w:t>
      </w:r>
      <w:r>
        <w:rPr>
          <w:spacing w:val="-5"/>
          <w:sz w:val="24"/>
        </w:rPr>
        <w:t xml:space="preserve"> </w:t>
      </w:r>
      <w:r>
        <w:rPr>
          <w:sz w:val="24"/>
        </w:rPr>
        <w:t>центровая);</w:t>
      </w:r>
      <w:r>
        <w:rPr>
          <w:spacing w:val="-57"/>
          <w:sz w:val="24"/>
        </w:rPr>
        <w:t xml:space="preserve"> </w:t>
      </w:r>
      <w:r>
        <w:rPr>
          <w:sz w:val="24"/>
        </w:rPr>
        <w:t>безопасно</w:t>
      </w:r>
      <w:r>
        <w:rPr>
          <w:spacing w:val="3"/>
          <w:sz w:val="24"/>
        </w:rPr>
        <w:t xml:space="preserve"> </w:t>
      </w:r>
      <w:r>
        <w:rPr>
          <w:sz w:val="24"/>
        </w:rPr>
        <w:t>пользоваться канцелярским</w:t>
      </w:r>
      <w:r>
        <w:rPr>
          <w:spacing w:val="-3"/>
          <w:sz w:val="24"/>
        </w:rPr>
        <w:t xml:space="preserve"> </w:t>
      </w:r>
      <w:r>
        <w:rPr>
          <w:sz w:val="24"/>
        </w:rPr>
        <w:t>ножом,</w:t>
      </w:r>
      <w:r>
        <w:rPr>
          <w:spacing w:val="-3"/>
          <w:sz w:val="24"/>
        </w:rPr>
        <w:t xml:space="preserve"> </w:t>
      </w:r>
      <w:r>
        <w:rPr>
          <w:sz w:val="24"/>
        </w:rPr>
        <w:t>шилом;</w:t>
      </w:r>
    </w:p>
    <w:p w:rsidR="00CC679B" w:rsidRDefault="00CC679B" w:rsidP="00A90E1F">
      <w:pPr>
        <w:pStyle w:val="a6"/>
        <w:numPr>
          <w:ilvl w:val="1"/>
          <w:numId w:val="49"/>
        </w:numPr>
        <w:tabs>
          <w:tab w:val="left" w:pos="398"/>
        </w:tabs>
        <w:spacing w:before="4" w:line="275" w:lineRule="exact"/>
        <w:ind w:left="397" w:hanging="145"/>
        <w:jc w:val="left"/>
        <w:rPr>
          <w:sz w:val="24"/>
        </w:rPr>
      </w:pPr>
      <w:r>
        <w:rPr>
          <w:sz w:val="24"/>
        </w:rPr>
        <w:t>выполнять</w:t>
      </w:r>
      <w:r>
        <w:rPr>
          <w:spacing w:val="-5"/>
          <w:sz w:val="24"/>
        </w:rPr>
        <w:t xml:space="preserve"> </w:t>
      </w:r>
      <w:r>
        <w:rPr>
          <w:sz w:val="24"/>
        </w:rPr>
        <w:t>рицовку;</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выполнять</w:t>
      </w:r>
      <w:r>
        <w:rPr>
          <w:spacing w:val="-1"/>
          <w:sz w:val="24"/>
        </w:rPr>
        <w:t xml:space="preserve"> </w:t>
      </w:r>
      <w:r>
        <w:rPr>
          <w:sz w:val="24"/>
        </w:rPr>
        <w:t>соединение</w:t>
      </w:r>
      <w:r>
        <w:rPr>
          <w:spacing w:val="-2"/>
          <w:sz w:val="24"/>
        </w:rPr>
        <w:t xml:space="preserve"> </w:t>
      </w:r>
      <w:r>
        <w:rPr>
          <w:sz w:val="24"/>
        </w:rPr>
        <w:t>деталей</w:t>
      </w:r>
      <w:r>
        <w:rPr>
          <w:spacing w:val="-4"/>
          <w:sz w:val="24"/>
        </w:rPr>
        <w:t xml:space="preserve"> </w:t>
      </w:r>
      <w:r>
        <w:rPr>
          <w:sz w:val="24"/>
        </w:rPr>
        <w:t>и</w:t>
      </w:r>
      <w:r>
        <w:rPr>
          <w:spacing w:val="-5"/>
          <w:sz w:val="24"/>
        </w:rPr>
        <w:t xml:space="preserve"> </w:t>
      </w:r>
      <w:r>
        <w:rPr>
          <w:sz w:val="24"/>
        </w:rPr>
        <w:t>отделку</w:t>
      </w:r>
      <w:r>
        <w:rPr>
          <w:spacing w:val="-10"/>
          <w:sz w:val="24"/>
        </w:rPr>
        <w:t xml:space="preserve"> </w:t>
      </w:r>
      <w:r>
        <w:rPr>
          <w:sz w:val="24"/>
        </w:rPr>
        <w:t>изделия</w:t>
      </w:r>
      <w:r>
        <w:rPr>
          <w:spacing w:val="1"/>
          <w:sz w:val="24"/>
        </w:rPr>
        <w:t xml:space="preserve"> </w:t>
      </w:r>
      <w:r>
        <w:rPr>
          <w:sz w:val="24"/>
        </w:rPr>
        <w:t>освоенными</w:t>
      </w:r>
      <w:r>
        <w:rPr>
          <w:spacing w:val="-4"/>
          <w:sz w:val="24"/>
        </w:rPr>
        <w:t xml:space="preserve"> </w:t>
      </w:r>
      <w:r>
        <w:rPr>
          <w:sz w:val="24"/>
        </w:rPr>
        <w:t>ручными строчками;</w:t>
      </w:r>
    </w:p>
    <w:p w:rsidR="00CC679B" w:rsidRDefault="00CC679B" w:rsidP="00A90E1F">
      <w:pPr>
        <w:pStyle w:val="a6"/>
        <w:numPr>
          <w:ilvl w:val="1"/>
          <w:numId w:val="49"/>
        </w:numPr>
        <w:tabs>
          <w:tab w:val="left" w:pos="403"/>
        </w:tabs>
        <w:spacing w:before="2"/>
        <w:ind w:right="655" w:firstLine="0"/>
        <w:rPr>
          <w:sz w:val="24"/>
        </w:rPr>
      </w:pPr>
      <w:r>
        <w:rPr>
          <w:sz w:val="24"/>
        </w:rPr>
        <w:t>решать простейшие задачи технико-технологического характера по изменению вида и способа</w:t>
      </w:r>
      <w:r>
        <w:rPr>
          <w:spacing w:val="-57"/>
          <w:sz w:val="24"/>
        </w:rPr>
        <w:t xml:space="preserve"> </w:t>
      </w:r>
      <w:r>
        <w:rPr>
          <w:sz w:val="24"/>
        </w:rPr>
        <w:t>соединения деталей: на достраивание, придание новых свойств конструкции в соответствии с</w:t>
      </w:r>
      <w:r>
        <w:rPr>
          <w:spacing w:val="1"/>
          <w:sz w:val="24"/>
        </w:rPr>
        <w:t xml:space="preserve"> </w:t>
      </w:r>
      <w:r>
        <w:rPr>
          <w:sz w:val="24"/>
        </w:rPr>
        <w:t>новыми</w:t>
      </w:r>
      <w:r>
        <w:rPr>
          <w:spacing w:val="1"/>
          <w:sz w:val="24"/>
        </w:rPr>
        <w:t xml:space="preserve"> </w:t>
      </w:r>
      <w:r>
        <w:rPr>
          <w:sz w:val="24"/>
        </w:rPr>
        <w:t>(дополненными)</w:t>
      </w:r>
      <w:r>
        <w:rPr>
          <w:spacing w:val="1"/>
          <w:sz w:val="24"/>
        </w:rPr>
        <w:t xml:space="preserve"> </w:t>
      </w:r>
      <w:r>
        <w:rPr>
          <w:sz w:val="24"/>
        </w:rPr>
        <w:t>требованиями,</w:t>
      </w:r>
      <w:r>
        <w:rPr>
          <w:spacing w:val="1"/>
          <w:sz w:val="24"/>
        </w:rPr>
        <w:t xml:space="preserve"> </w:t>
      </w:r>
      <w:r>
        <w:rPr>
          <w:sz w:val="24"/>
        </w:rPr>
        <w:t>использовать</w:t>
      </w:r>
      <w:r>
        <w:rPr>
          <w:spacing w:val="1"/>
          <w:sz w:val="24"/>
        </w:rPr>
        <w:t xml:space="preserve"> </w:t>
      </w:r>
      <w:r>
        <w:rPr>
          <w:sz w:val="24"/>
        </w:rPr>
        <w:t>комбинированные</w:t>
      </w:r>
      <w:r>
        <w:rPr>
          <w:spacing w:val="1"/>
          <w:sz w:val="24"/>
        </w:rPr>
        <w:t xml:space="preserve"> </w:t>
      </w:r>
      <w:r>
        <w:rPr>
          <w:sz w:val="24"/>
        </w:rPr>
        <w:t>техники</w:t>
      </w:r>
      <w:r>
        <w:rPr>
          <w:spacing w:val="1"/>
          <w:sz w:val="24"/>
        </w:rPr>
        <w:t xml:space="preserve"> </w:t>
      </w:r>
      <w:r>
        <w:rPr>
          <w:sz w:val="24"/>
        </w:rPr>
        <w:t>при</w:t>
      </w:r>
      <w:r>
        <w:rPr>
          <w:spacing w:val="1"/>
          <w:sz w:val="24"/>
        </w:rPr>
        <w:t xml:space="preserve"> </w:t>
      </w:r>
      <w:r>
        <w:rPr>
          <w:sz w:val="24"/>
        </w:rPr>
        <w:t>изготовлении</w:t>
      </w:r>
      <w:r>
        <w:rPr>
          <w:spacing w:val="-6"/>
          <w:sz w:val="24"/>
        </w:rPr>
        <w:t xml:space="preserve"> </w:t>
      </w:r>
      <w:r>
        <w:rPr>
          <w:sz w:val="24"/>
        </w:rPr>
        <w:t>изделий</w:t>
      </w:r>
      <w:r>
        <w:rPr>
          <w:spacing w:val="-5"/>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7"/>
          <w:sz w:val="24"/>
        </w:rPr>
        <w:t xml:space="preserve"> </w:t>
      </w:r>
      <w:r>
        <w:rPr>
          <w:sz w:val="24"/>
        </w:rPr>
        <w:t>технической</w:t>
      </w:r>
      <w:r>
        <w:rPr>
          <w:spacing w:val="-6"/>
          <w:sz w:val="24"/>
        </w:rPr>
        <w:t xml:space="preserve"> </w:t>
      </w:r>
      <w:r>
        <w:rPr>
          <w:sz w:val="24"/>
        </w:rPr>
        <w:t>или</w:t>
      </w:r>
      <w:r>
        <w:rPr>
          <w:spacing w:val="-1"/>
          <w:sz w:val="24"/>
        </w:rPr>
        <w:t xml:space="preserve"> </w:t>
      </w:r>
      <w:r>
        <w:rPr>
          <w:sz w:val="24"/>
        </w:rPr>
        <w:t>декоративно-художественной</w:t>
      </w:r>
      <w:r>
        <w:rPr>
          <w:spacing w:val="-5"/>
          <w:sz w:val="24"/>
        </w:rPr>
        <w:t xml:space="preserve"> </w:t>
      </w:r>
      <w:r>
        <w:rPr>
          <w:sz w:val="24"/>
        </w:rPr>
        <w:t>задачей;</w:t>
      </w:r>
    </w:p>
    <w:p w:rsidR="00CC679B" w:rsidRDefault="00CC679B" w:rsidP="00A90E1F">
      <w:pPr>
        <w:pStyle w:val="a6"/>
        <w:numPr>
          <w:ilvl w:val="1"/>
          <w:numId w:val="49"/>
        </w:numPr>
        <w:tabs>
          <w:tab w:val="left" w:pos="398"/>
        </w:tabs>
        <w:ind w:right="657" w:firstLine="0"/>
        <w:rPr>
          <w:sz w:val="24"/>
        </w:rPr>
      </w:pPr>
      <w:r>
        <w:rPr>
          <w:sz w:val="24"/>
        </w:rPr>
        <w:t>понимать технологический и практический смысл различных видов соединений в технических</w:t>
      </w:r>
      <w:r>
        <w:rPr>
          <w:spacing w:val="-57"/>
          <w:sz w:val="24"/>
        </w:rPr>
        <w:t xml:space="preserve"> </w:t>
      </w:r>
      <w:r>
        <w:rPr>
          <w:sz w:val="24"/>
        </w:rPr>
        <w:t>объектах,</w:t>
      </w:r>
      <w:r>
        <w:rPr>
          <w:spacing w:val="1"/>
          <w:sz w:val="24"/>
        </w:rPr>
        <w:t xml:space="preserve"> </w:t>
      </w:r>
      <w:r>
        <w:rPr>
          <w:sz w:val="24"/>
        </w:rPr>
        <w:t>простейшие</w:t>
      </w:r>
      <w:r>
        <w:rPr>
          <w:spacing w:val="1"/>
          <w:sz w:val="24"/>
        </w:rPr>
        <w:t xml:space="preserve"> </w:t>
      </w:r>
      <w:r>
        <w:rPr>
          <w:sz w:val="24"/>
        </w:rPr>
        <w:t>способы</w:t>
      </w:r>
      <w:r>
        <w:rPr>
          <w:spacing w:val="1"/>
          <w:sz w:val="24"/>
        </w:rPr>
        <w:t xml:space="preserve"> </w:t>
      </w:r>
      <w:r>
        <w:rPr>
          <w:sz w:val="24"/>
        </w:rPr>
        <w:t>достижения</w:t>
      </w:r>
      <w:r>
        <w:rPr>
          <w:spacing w:val="1"/>
          <w:sz w:val="24"/>
        </w:rPr>
        <w:t xml:space="preserve"> </w:t>
      </w:r>
      <w:r>
        <w:rPr>
          <w:sz w:val="24"/>
        </w:rPr>
        <w:t>прочности</w:t>
      </w:r>
      <w:r>
        <w:rPr>
          <w:spacing w:val="1"/>
          <w:sz w:val="24"/>
        </w:rPr>
        <w:t xml:space="preserve"> </w:t>
      </w:r>
      <w:r>
        <w:rPr>
          <w:sz w:val="24"/>
        </w:rPr>
        <w:t>конструкций,</w:t>
      </w:r>
      <w:r>
        <w:rPr>
          <w:spacing w:val="1"/>
          <w:sz w:val="24"/>
        </w:rPr>
        <w:t xml:space="preserve"> </w:t>
      </w:r>
      <w:r>
        <w:rPr>
          <w:sz w:val="24"/>
        </w:rPr>
        <w:t>использовать</w:t>
      </w:r>
      <w:r>
        <w:rPr>
          <w:spacing w:val="1"/>
          <w:sz w:val="24"/>
        </w:rPr>
        <w:t xml:space="preserve"> </w:t>
      </w:r>
      <w:r>
        <w:rPr>
          <w:sz w:val="24"/>
        </w:rPr>
        <w:t>их</w:t>
      </w:r>
      <w:r>
        <w:rPr>
          <w:spacing w:val="1"/>
          <w:sz w:val="24"/>
        </w:rPr>
        <w:t xml:space="preserve"> </w:t>
      </w:r>
      <w:r>
        <w:rPr>
          <w:sz w:val="24"/>
        </w:rPr>
        <w:t>при</w:t>
      </w:r>
      <w:r>
        <w:rPr>
          <w:spacing w:val="1"/>
          <w:sz w:val="24"/>
        </w:rPr>
        <w:t xml:space="preserve"> </w:t>
      </w:r>
      <w:r>
        <w:rPr>
          <w:sz w:val="24"/>
        </w:rPr>
        <w:t>решении</w:t>
      </w:r>
      <w:r>
        <w:rPr>
          <w:spacing w:val="-3"/>
          <w:sz w:val="24"/>
        </w:rPr>
        <w:t xml:space="preserve"> </w:t>
      </w:r>
      <w:r>
        <w:rPr>
          <w:sz w:val="24"/>
        </w:rPr>
        <w:t>простейших</w:t>
      </w:r>
      <w:r>
        <w:rPr>
          <w:spacing w:val="-3"/>
          <w:sz w:val="24"/>
        </w:rPr>
        <w:t xml:space="preserve"> </w:t>
      </w:r>
      <w:r>
        <w:rPr>
          <w:sz w:val="24"/>
        </w:rPr>
        <w:t>конструкторских</w:t>
      </w:r>
      <w:r>
        <w:rPr>
          <w:spacing w:val="-3"/>
          <w:sz w:val="24"/>
        </w:rPr>
        <w:t xml:space="preserve"> </w:t>
      </w:r>
      <w:r>
        <w:rPr>
          <w:sz w:val="24"/>
        </w:rPr>
        <w:t>задач;</w:t>
      </w:r>
    </w:p>
    <w:p w:rsidR="00CC679B" w:rsidRDefault="00CC679B" w:rsidP="00A90E1F">
      <w:pPr>
        <w:pStyle w:val="a6"/>
        <w:numPr>
          <w:ilvl w:val="1"/>
          <w:numId w:val="49"/>
        </w:numPr>
        <w:tabs>
          <w:tab w:val="left" w:pos="427"/>
        </w:tabs>
        <w:spacing w:line="242" w:lineRule="auto"/>
        <w:ind w:right="661" w:firstLine="0"/>
        <w:rPr>
          <w:sz w:val="24"/>
        </w:rPr>
      </w:pPr>
      <w:r>
        <w:rPr>
          <w:sz w:val="24"/>
        </w:rPr>
        <w:t>конструировать и моделировать изделия из разных материалов и конструктора по заданным</w:t>
      </w:r>
      <w:r>
        <w:rPr>
          <w:spacing w:val="1"/>
          <w:sz w:val="24"/>
        </w:rPr>
        <w:t xml:space="preserve"> </w:t>
      </w:r>
      <w:r>
        <w:rPr>
          <w:sz w:val="24"/>
        </w:rPr>
        <w:t>техническим,</w:t>
      </w:r>
      <w:r>
        <w:rPr>
          <w:spacing w:val="3"/>
          <w:sz w:val="24"/>
        </w:rPr>
        <w:t xml:space="preserve"> </w:t>
      </w:r>
      <w:r>
        <w:rPr>
          <w:sz w:val="24"/>
        </w:rPr>
        <w:t>технологическим</w:t>
      </w:r>
      <w:r>
        <w:rPr>
          <w:spacing w:val="-2"/>
          <w:sz w:val="24"/>
        </w:rPr>
        <w:t xml:space="preserve"> </w:t>
      </w:r>
      <w:r>
        <w:rPr>
          <w:sz w:val="24"/>
        </w:rPr>
        <w:t>и</w:t>
      </w:r>
      <w:r>
        <w:rPr>
          <w:spacing w:val="2"/>
          <w:sz w:val="24"/>
        </w:rPr>
        <w:t xml:space="preserve"> </w:t>
      </w:r>
      <w:r>
        <w:rPr>
          <w:sz w:val="24"/>
        </w:rPr>
        <w:t>декоративно-художественным</w:t>
      </w:r>
      <w:r>
        <w:rPr>
          <w:spacing w:val="-2"/>
          <w:sz w:val="24"/>
        </w:rPr>
        <w:t xml:space="preserve"> </w:t>
      </w:r>
      <w:r>
        <w:rPr>
          <w:sz w:val="24"/>
        </w:rPr>
        <w:t>условиям;</w:t>
      </w:r>
    </w:p>
    <w:p w:rsidR="00CC679B" w:rsidRDefault="00CC679B" w:rsidP="00A90E1F">
      <w:pPr>
        <w:pStyle w:val="a6"/>
        <w:numPr>
          <w:ilvl w:val="1"/>
          <w:numId w:val="49"/>
        </w:numPr>
        <w:tabs>
          <w:tab w:val="left" w:pos="398"/>
        </w:tabs>
        <w:spacing w:line="271" w:lineRule="exact"/>
        <w:ind w:left="397" w:hanging="145"/>
        <w:rPr>
          <w:sz w:val="24"/>
        </w:rPr>
      </w:pPr>
      <w:r>
        <w:rPr>
          <w:sz w:val="24"/>
        </w:rPr>
        <w:t>изменять</w:t>
      </w:r>
      <w:r>
        <w:rPr>
          <w:spacing w:val="-4"/>
          <w:sz w:val="24"/>
        </w:rPr>
        <w:t xml:space="preserve"> </w:t>
      </w:r>
      <w:r>
        <w:rPr>
          <w:sz w:val="24"/>
        </w:rPr>
        <w:t>конструкцию</w:t>
      </w:r>
      <w:r>
        <w:rPr>
          <w:spacing w:val="-4"/>
          <w:sz w:val="24"/>
        </w:rPr>
        <w:t xml:space="preserve"> </w:t>
      </w:r>
      <w:r>
        <w:rPr>
          <w:sz w:val="24"/>
        </w:rPr>
        <w:t>изделия</w:t>
      </w:r>
      <w:r>
        <w:rPr>
          <w:spacing w:val="-3"/>
          <w:sz w:val="24"/>
        </w:rPr>
        <w:t xml:space="preserve"> </w:t>
      </w:r>
      <w:r>
        <w:rPr>
          <w:sz w:val="24"/>
        </w:rPr>
        <w:t>по</w:t>
      </w:r>
      <w:r>
        <w:rPr>
          <w:spacing w:val="-2"/>
          <w:sz w:val="24"/>
        </w:rPr>
        <w:t xml:space="preserve"> </w:t>
      </w:r>
      <w:r>
        <w:rPr>
          <w:sz w:val="24"/>
        </w:rPr>
        <w:t>заданным</w:t>
      </w:r>
      <w:r>
        <w:rPr>
          <w:spacing w:val="-9"/>
          <w:sz w:val="24"/>
        </w:rPr>
        <w:t xml:space="preserve"> </w:t>
      </w:r>
      <w:r>
        <w:rPr>
          <w:sz w:val="24"/>
        </w:rPr>
        <w:t>условиям;</w:t>
      </w:r>
    </w:p>
    <w:p w:rsidR="00CC679B" w:rsidRDefault="00CC679B" w:rsidP="00A90E1F">
      <w:pPr>
        <w:pStyle w:val="a6"/>
        <w:numPr>
          <w:ilvl w:val="1"/>
          <w:numId w:val="49"/>
        </w:numPr>
        <w:tabs>
          <w:tab w:val="left" w:pos="479"/>
        </w:tabs>
        <w:spacing w:before="1"/>
        <w:ind w:right="661" w:firstLine="0"/>
        <w:rPr>
          <w:sz w:val="24"/>
        </w:rPr>
      </w:pPr>
      <w:r>
        <w:rPr>
          <w:sz w:val="24"/>
        </w:rPr>
        <w:t>выбирать</w:t>
      </w:r>
      <w:r>
        <w:rPr>
          <w:spacing w:val="1"/>
          <w:sz w:val="24"/>
        </w:rPr>
        <w:t xml:space="preserve"> </w:t>
      </w:r>
      <w:r>
        <w:rPr>
          <w:sz w:val="24"/>
        </w:rPr>
        <w:t>способ</w:t>
      </w:r>
      <w:r>
        <w:rPr>
          <w:spacing w:val="1"/>
          <w:sz w:val="24"/>
        </w:rPr>
        <w:t xml:space="preserve"> </w:t>
      </w:r>
      <w:r>
        <w:rPr>
          <w:sz w:val="24"/>
        </w:rPr>
        <w:t>соединения</w:t>
      </w:r>
      <w:r>
        <w:rPr>
          <w:spacing w:val="1"/>
          <w:sz w:val="24"/>
        </w:rPr>
        <w:t xml:space="preserve"> </w:t>
      </w:r>
      <w:r>
        <w:rPr>
          <w:sz w:val="24"/>
        </w:rPr>
        <w:t>и</w:t>
      </w:r>
      <w:r>
        <w:rPr>
          <w:spacing w:val="1"/>
          <w:sz w:val="24"/>
        </w:rPr>
        <w:t xml:space="preserve"> </w:t>
      </w:r>
      <w:r>
        <w:rPr>
          <w:sz w:val="24"/>
        </w:rPr>
        <w:t>соединительный</w:t>
      </w:r>
      <w:r>
        <w:rPr>
          <w:spacing w:val="1"/>
          <w:sz w:val="24"/>
        </w:rPr>
        <w:t xml:space="preserve"> </w:t>
      </w:r>
      <w:r>
        <w:rPr>
          <w:sz w:val="24"/>
        </w:rPr>
        <w:t>материал</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требований</w:t>
      </w:r>
      <w:r>
        <w:rPr>
          <w:spacing w:val="1"/>
          <w:sz w:val="24"/>
        </w:rPr>
        <w:t xml:space="preserve"> </w:t>
      </w:r>
      <w:r>
        <w:rPr>
          <w:sz w:val="24"/>
        </w:rPr>
        <w:t>конструкции;</w:t>
      </w:r>
    </w:p>
    <w:p w:rsidR="00CC679B" w:rsidRDefault="00CC679B" w:rsidP="00A90E1F">
      <w:pPr>
        <w:pStyle w:val="a6"/>
        <w:numPr>
          <w:ilvl w:val="1"/>
          <w:numId w:val="49"/>
        </w:numPr>
        <w:tabs>
          <w:tab w:val="left" w:pos="508"/>
        </w:tabs>
        <w:spacing w:before="2" w:line="237" w:lineRule="auto"/>
        <w:ind w:right="658" w:firstLine="0"/>
        <w:rPr>
          <w:sz w:val="24"/>
        </w:rPr>
      </w:pPr>
      <w:r>
        <w:rPr>
          <w:sz w:val="24"/>
        </w:rPr>
        <w:t>называть</w:t>
      </w:r>
      <w:r>
        <w:rPr>
          <w:spacing w:val="1"/>
          <w:sz w:val="24"/>
        </w:rPr>
        <w:t xml:space="preserve"> </w:t>
      </w:r>
      <w:r>
        <w:rPr>
          <w:sz w:val="24"/>
        </w:rPr>
        <w:t>несколько</w:t>
      </w:r>
      <w:r>
        <w:rPr>
          <w:spacing w:val="1"/>
          <w:sz w:val="24"/>
        </w:rPr>
        <w:t xml:space="preserve"> </w:t>
      </w:r>
      <w:r>
        <w:rPr>
          <w:sz w:val="24"/>
        </w:rPr>
        <w:t>видов</w:t>
      </w:r>
      <w:r>
        <w:rPr>
          <w:spacing w:val="1"/>
          <w:sz w:val="24"/>
        </w:rPr>
        <w:t xml:space="preserve"> </w:t>
      </w:r>
      <w:r>
        <w:rPr>
          <w:sz w:val="24"/>
        </w:rPr>
        <w:t>информационных</w:t>
      </w:r>
      <w:r>
        <w:rPr>
          <w:spacing w:val="1"/>
          <w:sz w:val="24"/>
        </w:rPr>
        <w:t xml:space="preserve"> </w:t>
      </w:r>
      <w:r>
        <w:rPr>
          <w:sz w:val="24"/>
        </w:rPr>
        <w:t>технологий</w:t>
      </w:r>
      <w:r>
        <w:rPr>
          <w:spacing w:val="1"/>
          <w:sz w:val="24"/>
        </w:rPr>
        <w:t xml:space="preserve"> </w:t>
      </w:r>
      <w:r>
        <w:rPr>
          <w:sz w:val="24"/>
        </w:rPr>
        <w:t>и</w:t>
      </w:r>
      <w:r>
        <w:rPr>
          <w:spacing w:val="1"/>
          <w:sz w:val="24"/>
        </w:rPr>
        <w:t xml:space="preserve"> </w:t>
      </w:r>
      <w:r>
        <w:rPr>
          <w:sz w:val="24"/>
        </w:rPr>
        <w:t>соответствующих</w:t>
      </w:r>
      <w:r>
        <w:rPr>
          <w:spacing w:val="1"/>
          <w:sz w:val="24"/>
        </w:rPr>
        <w:t xml:space="preserve"> </w:t>
      </w:r>
      <w:r>
        <w:rPr>
          <w:sz w:val="24"/>
        </w:rPr>
        <w:t>способов</w:t>
      </w:r>
      <w:r>
        <w:rPr>
          <w:spacing w:val="1"/>
          <w:sz w:val="24"/>
        </w:rPr>
        <w:t xml:space="preserve"> </w:t>
      </w:r>
      <w:r>
        <w:rPr>
          <w:sz w:val="24"/>
        </w:rPr>
        <w:t>передачи</w:t>
      </w:r>
      <w:r>
        <w:rPr>
          <w:spacing w:val="2"/>
          <w:sz w:val="24"/>
        </w:rPr>
        <w:t xml:space="preserve"> </w:t>
      </w:r>
      <w:r>
        <w:rPr>
          <w:sz w:val="24"/>
        </w:rPr>
        <w:t>информации</w:t>
      </w:r>
      <w:r>
        <w:rPr>
          <w:spacing w:val="-2"/>
          <w:sz w:val="24"/>
        </w:rPr>
        <w:t xml:space="preserve"> </w:t>
      </w:r>
      <w:r>
        <w:rPr>
          <w:sz w:val="24"/>
        </w:rPr>
        <w:t>(из</w:t>
      </w:r>
      <w:r>
        <w:rPr>
          <w:spacing w:val="-2"/>
          <w:sz w:val="24"/>
        </w:rPr>
        <w:t xml:space="preserve"> </w:t>
      </w:r>
      <w:r>
        <w:rPr>
          <w:sz w:val="24"/>
        </w:rPr>
        <w:t>реального</w:t>
      </w:r>
      <w:r>
        <w:rPr>
          <w:spacing w:val="-3"/>
          <w:sz w:val="24"/>
        </w:rPr>
        <w:t xml:space="preserve"> </w:t>
      </w:r>
      <w:r>
        <w:rPr>
          <w:sz w:val="24"/>
        </w:rPr>
        <w:t>окружения</w:t>
      </w:r>
      <w:r>
        <w:rPr>
          <w:spacing w:val="-3"/>
          <w:sz w:val="24"/>
        </w:rPr>
        <w:t xml:space="preserve"> </w:t>
      </w:r>
      <w:r>
        <w:rPr>
          <w:sz w:val="24"/>
        </w:rPr>
        <w:t>обучающихся);</w:t>
      </w:r>
    </w:p>
    <w:p w:rsidR="00CC679B" w:rsidRDefault="00CC679B" w:rsidP="00A90E1F">
      <w:pPr>
        <w:pStyle w:val="a6"/>
        <w:numPr>
          <w:ilvl w:val="1"/>
          <w:numId w:val="49"/>
        </w:numPr>
        <w:tabs>
          <w:tab w:val="left" w:pos="446"/>
        </w:tabs>
        <w:spacing w:before="6" w:line="237" w:lineRule="auto"/>
        <w:ind w:right="661" w:firstLine="0"/>
        <w:rPr>
          <w:sz w:val="24"/>
        </w:rPr>
      </w:pPr>
      <w:r>
        <w:rPr>
          <w:sz w:val="24"/>
        </w:rPr>
        <w:t>понимать назначение основных устройств персонального компьютера для ввода, вывода и</w:t>
      </w:r>
      <w:r>
        <w:rPr>
          <w:spacing w:val="1"/>
          <w:sz w:val="24"/>
        </w:rPr>
        <w:t xml:space="preserve"> </w:t>
      </w:r>
      <w:r>
        <w:rPr>
          <w:sz w:val="24"/>
        </w:rPr>
        <w:t>обработки</w:t>
      </w:r>
      <w:r>
        <w:rPr>
          <w:spacing w:val="-3"/>
          <w:sz w:val="24"/>
        </w:rPr>
        <w:t xml:space="preserve"> </w:t>
      </w:r>
      <w:r>
        <w:rPr>
          <w:sz w:val="24"/>
        </w:rPr>
        <w:t>информации;</w:t>
      </w:r>
    </w:p>
    <w:p w:rsidR="00CC679B" w:rsidRDefault="00CC679B" w:rsidP="00A90E1F">
      <w:pPr>
        <w:pStyle w:val="a6"/>
        <w:numPr>
          <w:ilvl w:val="1"/>
          <w:numId w:val="49"/>
        </w:numPr>
        <w:tabs>
          <w:tab w:val="left" w:pos="398"/>
        </w:tabs>
        <w:spacing w:before="3" w:line="275" w:lineRule="exact"/>
        <w:ind w:left="397" w:hanging="145"/>
        <w:rPr>
          <w:sz w:val="24"/>
        </w:rPr>
      </w:pPr>
      <w:r>
        <w:rPr>
          <w:sz w:val="24"/>
        </w:rPr>
        <w:t>выполнять</w:t>
      </w:r>
      <w:r>
        <w:rPr>
          <w:spacing w:val="-5"/>
          <w:sz w:val="24"/>
        </w:rPr>
        <w:t xml:space="preserve"> </w:t>
      </w:r>
      <w:r>
        <w:rPr>
          <w:sz w:val="24"/>
        </w:rPr>
        <w:t>основные</w:t>
      </w:r>
      <w:r>
        <w:rPr>
          <w:spacing w:val="-7"/>
          <w:sz w:val="24"/>
        </w:rPr>
        <w:t xml:space="preserve"> </w:t>
      </w:r>
      <w:r>
        <w:rPr>
          <w:sz w:val="24"/>
        </w:rPr>
        <w:t>правила</w:t>
      </w:r>
      <w:r>
        <w:rPr>
          <w:spacing w:val="-7"/>
          <w:sz w:val="24"/>
        </w:rPr>
        <w:t xml:space="preserve"> </w:t>
      </w:r>
      <w:r>
        <w:rPr>
          <w:sz w:val="24"/>
        </w:rPr>
        <w:t>безопасной работы на</w:t>
      </w:r>
      <w:r>
        <w:rPr>
          <w:spacing w:val="-7"/>
          <w:sz w:val="24"/>
        </w:rPr>
        <w:t xml:space="preserve"> </w:t>
      </w:r>
      <w:r>
        <w:rPr>
          <w:sz w:val="24"/>
        </w:rPr>
        <w:t>компьютере;</w:t>
      </w:r>
    </w:p>
    <w:p w:rsidR="00CC679B" w:rsidRDefault="00CC679B" w:rsidP="00A90E1F">
      <w:pPr>
        <w:pStyle w:val="a6"/>
        <w:numPr>
          <w:ilvl w:val="1"/>
          <w:numId w:val="49"/>
        </w:numPr>
        <w:tabs>
          <w:tab w:val="left" w:pos="436"/>
        </w:tabs>
        <w:ind w:right="651" w:firstLine="0"/>
        <w:rPr>
          <w:sz w:val="24"/>
        </w:rPr>
      </w:pPr>
      <w:r>
        <w:rPr>
          <w:sz w:val="24"/>
        </w:rPr>
        <w:t>использовать возможности компьютера и информационно- 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поиска</w:t>
      </w:r>
      <w:r>
        <w:rPr>
          <w:spacing w:val="1"/>
          <w:sz w:val="24"/>
        </w:rPr>
        <w:t xml:space="preserve"> </w:t>
      </w:r>
      <w:r>
        <w:rPr>
          <w:sz w:val="24"/>
        </w:rPr>
        <w:t>необходимой</w:t>
      </w:r>
      <w:r>
        <w:rPr>
          <w:spacing w:val="1"/>
          <w:sz w:val="24"/>
        </w:rPr>
        <w:t xml:space="preserve"> </w:t>
      </w:r>
      <w:r>
        <w:rPr>
          <w:sz w:val="24"/>
        </w:rPr>
        <w:t>информации при выполнении обучающих, творческих и проектных</w:t>
      </w:r>
      <w:r>
        <w:rPr>
          <w:spacing w:val="1"/>
          <w:sz w:val="24"/>
        </w:rPr>
        <w:t xml:space="preserve"> </w:t>
      </w:r>
      <w:r>
        <w:rPr>
          <w:sz w:val="24"/>
        </w:rPr>
        <w:t>заданий;</w:t>
      </w:r>
    </w:p>
    <w:p w:rsidR="00CC679B" w:rsidRDefault="00CC679B" w:rsidP="00A90E1F">
      <w:pPr>
        <w:pStyle w:val="a6"/>
        <w:numPr>
          <w:ilvl w:val="1"/>
          <w:numId w:val="49"/>
        </w:numPr>
        <w:tabs>
          <w:tab w:val="left" w:pos="407"/>
        </w:tabs>
        <w:spacing w:before="4" w:line="237" w:lineRule="auto"/>
        <w:ind w:right="660" w:firstLine="0"/>
        <w:rPr>
          <w:sz w:val="24"/>
        </w:rPr>
      </w:pPr>
      <w:r>
        <w:rPr>
          <w:sz w:val="24"/>
        </w:rPr>
        <w:t>выполнять проектные задания в соответствии с содержанием изученного материала на основе</w:t>
      </w:r>
      <w:r>
        <w:rPr>
          <w:spacing w:val="1"/>
          <w:sz w:val="24"/>
        </w:rPr>
        <w:t xml:space="preserve"> </w:t>
      </w:r>
      <w:r>
        <w:rPr>
          <w:sz w:val="24"/>
        </w:rPr>
        <w:t>полученных</w:t>
      </w:r>
      <w:r>
        <w:rPr>
          <w:spacing w:val="-4"/>
          <w:sz w:val="24"/>
        </w:rPr>
        <w:t xml:space="preserve"> </w:t>
      </w:r>
      <w:r>
        <w:rPr>
          <w:sz w:val="24"/>
        </w:rPr>
        <w:t>знаний</w:t>
      </w:r>
      <w:r>
        <w:rPr>
          <w:spacing w:val="3"/>
          <w:sz w:val="24"/>
        </w:rPr>
        <w:t xml:space="preserve"> </w:t>
      </w:r>
      <w:r>
        <w:rPr>
          <w:sz w:val="24"/>
        </w:rPr>
        <w:t>и</w:t>
      </w:r>
      <w:r>
        <w:rPr>
          <w:spacing w:val="-2"/>
          <w:sz w:val="24"/>
        </w:rPr>
        <w:t xml:space="preserve"> </w:t>
      </w:r>
      <w:r>
        <w:rPr>
          <w:sz w:val="24"/>
        </w:rPr>
        <w:t>умений.</w:t>
      </w:r>
    </w:p>
    <w:p w:rsidR="00CC679B" w:rsidRDefault="00CC679B">
      <w:pPr>
        <w:spacing w:before="3"/>
        <w:ind w:left="253" w:right="658" w:firstLine="624"/>
        <w:jc w:val="both"/>
        <w:rPr>
          <w:sz w:val="24"/>
        </w:rPr>
      </w:pPr>
      <w:r>
        <w:rPr>
          <w:b/>
          <w:sz w:val="24"/>
        </w:rPr>
        <w:t xml:space="preserve">К концу обучения в 4 классе </w:t>
      </w:r>
      <w:r>
        <w:rPr>
          <w:sz w:val="24"/>
        </w:rPr>
        <w:t>обучающийся получит следующие предметные результаты</w:t>
      </w:r>
      <w:r>
        <w:rPr>
          <w:spacing w:val="1"/>
          <w:sz w:val="24"/>
        </w:rPr>
        <w:t xml:space="preserve"> </w:t>
      </w:r>
      <w:r>
        <w:rPr>
          <w:sz w:val="24"/>
        </w:rPr>
        <w:t>по</w:t>
      </w:r>
      <w:r>
        <w:rPr>
          <w:spacing w:val="-4"/>
          <w:sz w:val="24"/>
        </w:rPr>
        <w:t xml:space="preserve"> </w:t>
      </w:r>
      <w:r>
        <w:rPr>
          <w:sz w:val="24"/>
        </w:rPr>
        <w:t>отдельным</w:t>
      </w:r>
      <w:r>
        <w:rPr>
          <w:spacing w:val="3"/>
          <w:sz w:val="24"/>
        </w:rPr>
        <w:t xml:space="preserve"> </w:t>
      </w:r>
      <w:r>
        <w:rPr>
          <w:sz w:val="24"/>
        </w:rPr>
        <w:t>темам</w:t>
      </w:r>
      <w:r>
        <w:rPr>
          <w:spacing w:val="2"/>
          <w:sz w:val="24"/>
        </w:rPr>
        <w:t xml:space="preserve"> </w:t>
      </w:r>
      <w:r>
        <w:rPr>
          <w:sz w:val="24"/>
        </w:rPr>
        <w:t>программы</w:t>
      </w:r>
      <w:r>
        <w:rPr>
          <w:spacing w:val="-1"/>
          <w:sz w:val="24"/>
        </w:rPr>
        <w:t xml:space="preserve"> </w:t>
      </w:r>
      <w:r>
        <w:rPr>
          <w:sz w:val="24"/>
        </w:rPr>
        <w:t>по</w:t>
      </w:r>
      <w:r>
        <w:rPr>
          <w:spacing w:val="6"/>
          <w:sz w:val="24"/>
        </w:rPr>
        <w:t xml:space="preserve"> </w:t>
      </w:r>
      <w:r>
        <w:rPr>
          <w:sz w:val="24"/>
        </w:rPr>
        <w:t>труду</w:t>
      </w:r>
      <w:r>
        <w:rPr>
          <w:spacing w:val="-4"/>
          <w:sz w:val="24"/>
        </w:rPr>
        <w:t xml:space="preserve"> </w:t>
      </w:r>
      <w:r>
        <w:rPr>
          <w:sz w:val="24"/>
        </w:rPr>
        <w:t>(технологии):</w:t>
      </w:r>
    </w:p>
    <w:p w:rsidR="00CC679B" w:rsidRDefault="00CC679B" w:rsidP="00A90E1F">
      <w:pPr>
        <w:pStyle w:val="a6"/>
        <w:numPr>
          <w:ilvl w:val="1"/>
          <w:numId w:val="49"/>
        </w:numPr>
        <w:tabs>
          <w:tab w:val="left" w:pos="398"/>
        </w:tabs>
        <w:spacing w:before="1" w:line="275" w:lineRule="exact"/>
        <w:ind w:left="397" w:hanging="145"/>
        <w:rPr>
          <w:sz w:val="24"/>
        </w:rPr>
      </w:pPr>
      <w:r>
        <w:rPr>
          <w:sz w:val="24"/>
        </w:rPr>
        <w:t>формировать</w:t>
      </w:r>
      <w:r>
        <w:rPr>
          <w:spacing w:val="-4"/>
          <w:sz w:val="24"/>
        </w:rPr>
        <w:t xml:space="preserve"> </w:t>
      </w:r>
      <w:r>
        <w:rPr>
          <w:sz w:val="24"/>
        </w:rPr>
        <w:t>общее</w:t>
      </w:r>
      <w:r>
        <w:rPr>
          <w:spacing w:val="55"/>
          <w:sz w:val="24"/>
        </w:rPr>
        <w:t xml:space="preserve"> </w:t>
      </w:r>
      <w:r>
        <w:rPr>
          <w:sz w:val="24"/>
        </w:rPr>
        <w:t>представление</w:t>
      </w:r>
      <w:r>
        <w:rPr>
          <w:spacing w:val="-6"/>
          <w:sz w:val="24"/>
        </w:rPr>
        <w:t xml:space="preserve"> </w:t>
      </w:r>
      <w:r>
        <w:rPr>
          <w:sz w:val="24"/>
        </w:rPr>
        <w:t>о</w:t>
      </w:r>
      <w:r>
        <w:rPr>
          <w:spacing w:val="56"/>
          <w:sz w:val="24"/>
        </w:rPr>
        <w:t xml:space="preserve"> </w:t>
      </w:r>
      <w:r>
        <w:rPr>
          <w:sz w:val="24"/>
        </w:rPr>
        <w:t>мире</w:t>
      </w:r>
      <w:r>
        <w:rPr>
          <w:spacing w:val="54"/>
          <w:sz w:val="24"/>
        </w:rPr>
        <w:t xml:space="preserve"> </w:t>
      </w:r>
      <w:r>
        <w:rPr>
          <w:sz w:val="24"/>
        </w:rPr>
        <w:t>профессий,</w:t>
      </w:r>
      <w:r>
        <w:rPr>
          <w:spacing w:val="58"/>
          <w:sz w:val="24"/>
        </w:rPr>
        <w:t xml:space="preserve"> </w:t>
      </w:r>
      <w:r>
        <w:rPr>
          <w:sz w:val="24"/>
        </w:rPr>
        <w:t>их</w:t>
      </w:r>
      <w:r>
        <w:rPr>
          <w:spacing w:val="56"/>
          <w:sz w:val="24"/>
        </w:rPr>
        <w:t xml:space="preserve"> </w:t>
      </w:r>
      <w:r>
        <w:rPr>
          <w:sz w:val="24"/>
        </w:rPr>
        <w:t>социальном</w:t>
      </w:r>
    </w:p>
    <w:p w:rsidR="00CC679B" w:rsidRDefault="00CC679B">
      <w:pPr>
        <w:pStyle w:val="a4"/>
        <w:spacing w:line="242" w:lineRule="auto"/>
        <w:ind w:left="253" w:right="646" w:firstLine="0"/>
      </w:pPr>
      <w:r>
        <w:t>значении, о творчестве и творческих профессиях, о мировых достижениях в области техники и</w:t>
      </w:r>
      <w:r>
        <w:rPr>
          <w:spacing w:val="1"/>
        </w:rPr>
        <w:t xml:space="preserve"> </w:t>
      </w:r>
      <w:r>
        <w:t>искусства</w:t>
      </w:r>
      <w:r>
        <w:rPr>
          <w:spacing w:val="-1"/>
        </w:rPr>
        <w:t xml:space="preserve"> </w:t>
      </w:r>
      <w:r>
        <w:t>(в</w:t>
      </w:r>
      <w:r>
        <w:rPr>
          <w:spacing w:val="-2"/>
        </w:rPr>
        <w:t xml:space="preserve"> </w:t>
      </w:r>
      <w:r>
        <w:t>рамках</w:t>
      </w:r>
      <w:r>
        <w:rPr>
          <w:spacing w:val="-4"/>
        </w:rPr>
        <w:t xml:space="preserve"> </w:t>
      </w:r>
      <w:r>
        <w:t>изученного),</w:t>
      </w:r>
      <w:r>
        <w:rPr>
          <w:spacing w:val="-2"/>
        </w:rPr>
        <w:t xml:space="preserve"> </w:t>
      </w:r>
      <w:r>
        <w:t>о</w:t>
      </w:r>
      <w:r>
        <w:rPr>
          <w:spacing w:val="1"/>
        </w:rPr>
        <w:t xml:space="preserve"> </w:t>
      </w:r>
      <w:r>
        <w:t>наиболее значимых</w:t>
      </w:r>
      <w:r>
        <w:rPr>
          <w:spacing w:val="-4"/>
        </w:rPr>
        <w:t xml:space="preserve"> </w:t>
      </w:r>
      <w:r>
        <w:t>окружающих</w:t>
      </w:r>
      <w:r>
        <w:rPr>
          <w:spacing w:val="-4"/>
        </w:rPr>
        <w:t xml:space="preserve"> </w:t>
      </w:r>
      <w:r>
        <w:t>производствах;</w:t>
      </w:r>
    </w:p>
    <w:p w:rsidR="00CC679B" w:rsidRDefault="00CC679B" w:rsidP="00A90E1F">
      <w:pPr>
        <w:pStyle w:val="a6"/>
        <w:numPr>
          <w:ilvl w:val="1"/>
          <w:numId w:val="49"/>
        </w:numPr>
        <w:tabs>
          <w:tab w:val="left" w:pos="436"/>
        </w:tabs>
        <w:spacing w:line="242" w:lineRule="auto"/>
        <w:ind w:right="665" w:firstLine="0"/>
        <w:rPr>
          <w:sz w:val="24"/>
        </w:rPr>
      </w:pPr>
      <w:r>
        <w:rPr>
          <w:sz w:val="24"/>
        </w:rPr>
        <w:t>на основе анализа задания самостоятельно организовывать рабочее место в зависимости от</w:t>
      </w:r>
      <w:r>
        <w:rPr>
          <w:spacing w:val="1"/>
          <w:sz w:val="24"/>
        </w:rPr>
        <w:t xml:space="preserve"> </w:t>
      </w:r>
      <w:r>
        <w:rPr>
          <w:sz w:val="24"/>
        </w:rPr>
        <w:t>вида работы,</w:t>
      </w:r>
      <w:r>
        <w:rPr>
          <w:spacing w:val="-1"/>
          <w:sz w:val="24"/>
        </w:rPr>
        <w:t xml:space="preserve"> </w:t>
      </w:r>
      <w:r>
        <w:rPr>
          <w:sz w:val="24"/>
        </w:rPr>
        <w:t>осуществлять</w:t>
      </w:r>
      <w:r>
        <w:rPr>
          <w:spacing w:val="1"/>
          <w:sz w:val="24"/>
        </w:rPr>
        <w:t xml:space="preserve"> </w:t>
      </w:r>
      <w:r>
        <w:rPr>
          <w:sz w:val="24"/>
        </w:rPr>
        <w:t>планирование</w:t>
      </w:r>
      <w:r>
        <w:rPr>
          <w:spacing w:val="-4"/>
          <w:sz w:val="24"/>
        </w:rPr>
        <w:t xml:space="preserve"> </w:t>
      </w:r>
      <w:r>
        <w:rPr>
          <w:sz w:val="24"/>
        </w:rPr>
        <w:t>трудового</w:t>
      </w:r>
      <w:r>
        <w:rPr>
          <w:spacing w:val="1"/>
          <w:sz w:val="24"/>
        </w:rPr>
        <w:t xml:space="preserve"> </w:t>
      </w:r>
      <w:r>
        <w:rPr>
          <w:sz w:val="24"/>
        </w:rPr>
        <w:t>процесса;</w:t>
      </w:r>
    </w:p>
    <w:p w:rsidR="00CC679B" w:rsidRDefault="00CC679B" w:rsidP="00A90E1F">
      <w:pPr>
        <w:pStyle w:val="a6"/>
        <w:numPr>
          <w:ilvl w:val="1"/>
          <w:numId w:val="49"/>
        </w:numPr>
        <w:tabs>
          <w:tab w:val="left" w:pos="465"/>
        </w:tabs>
        <w:ind w:right="656" w:firstLine="0"/>
        <w:rPr>
          <w:sz w:val="24"/>
        </w:rPr>
      </w:pP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выполнять практическое</w:t>
      </w:r>
      <w:r>
        <w:rPr>
          <w:spacing w:val="1"/>
          <w:sz w:val="24"/>
        </w:rPr>
        <w:t xml:space="preserve"> </w:t>
      </w:r>
      <w:r>
        <w:rPr>
          <w:sz w:val="24"/>
        </w:rPr>
        <w:t>задание</w:t>
      </w:r>
      <w:r>
        <w:rPr>
          <w:spacing w:val="1"/>
          <w:sz w:val="24"/>
        </w:rPr>
        <w:t xml:space="preserve"> </w:t>
      </w:r>
      <w:r>
        <w:rPr>
          <w:sz w:val="24"/>
        </w:rPr>
        <w:t>(практическую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инструкционную</w:t>
      </w:r>
      <w:r>
        <w:rPr>
          <w:spacing w:val="1"/>
          <w:sz w:val="24"/>
        </w:rPr>
        <w:t xml:space="preserve"> </w:t>
      </w:r>
      <w:r>
        <w:rPr>
          <w:sz w:val="24"/>
        </w:rPr>
        <w:t>(технологическую)</w:t>
      </w:r>
      <w:r>
        <w:rPr>
          <w:spacing w:val="1"/>
          <w:sz w:val="24"/>
        </w:rPr>
        <w:t xml:space="preserve"> </w:t>
      </w:r>
      <w:r>
        <w:rPr>
          <w:sz w:val="24"/>
        </w:rPr>
        <w:t>карту</w:t>
      </w:r>
      <w:r>
        <w:rPr>
          <w:spacing w:val="1"/>
          <w:sz w:val="24"/>
        </w:rPr>
        <w:t xml:space="preserve"> </w:t>
      </w:r>
      <w:r>
        <w:rPr>
          <w:sz w:val="24"/>
        </w:rPr>
        <w:t>или</w:t>
      </w:r>
      <w:r>
        <w:rPr>
          <w:spacing w:val="1"/>
          <w:sz w:val="24"/>
        </w:rPr>
        <w:t xml:space="preserve"> </w:t>
      </w:r>
      <w:r>
        <w:rPr>
          <w:sz w:val="24"/>
        </w:rPr>
        <w:t>творческий</w:t>
      </w:r>
      <w:r>
        <w:rPr>
          <w:spacing w:val="1"/>
          <w:sz w:val="24"/>
        </w:rPr>
        <w:t xml:space="preserve"> </w:t>
      </w:r>
      <w:r>
        <w:rPr>
          <w:sz w:val="24"/>
        </w:rPr>
        <w:t>замысел,</w:t>
      </w:r>
      <w:r>
        <w:rPr>
          <w:spacing w:val="1"/>
          <w:sz w:val="24"/>
        </w:rPr>
        <w:t xml:space="preserve"> </w:t>
      </w:r>
      <w:r>
        <w:rPr>
          <w:sz w:val="24"/>
        </w:rPr>
        <w:t>при</w:t>
      </w:r>
      <w:r>
        <w:rPr>
          <w:spacing w:val="1"/>
          <w:sz w:val="24"/>
        </w:rPr>
        <w:t xml:space="preserve"> </w:t>
      </w:r>
      <w:r>
        <w:rPr>
          <w:sz w:val="24"/>
        </w:rPr>
        <w:t>необходимости</w:t>
      </w:r>
      <w:r>
        <w:rPr>
          <w:spacing w:val="-2"/>
          <w:sz w:val="24"/>
        </w:rPr>
        <w:t xml:space="preserve"> </w:t>
      </w:r>
      <w:r>
        <w:rPr>
          <w:sz w:val="24"/>
        </w:rPr>
        <w:t>вносить</w:t>
      </w:r>
      <w:r>
        <w:rPr>
          <w:spacing w:val="2"/>
          <w:sz w:val="24"/>
        </w:rPr>
        <w:t xml:space="preserve"> </w:t>
      </w:r>
      <w:r>
        <w:rPr>
          <w:sz w:val="24"/>
        </w:rPr>
        <w:t>коррективы</w:t>
      </w:r>
      <w:r>
        <w:rPr>
          <w:spacing w:val="2"/>
          <w:sz w:val="24"/>
        </w:rPr>
        <w:t xml:space="preserve"> </w:t>
      </w:r>
      <w:r>
        <w:rPr>
          <w:sz w:val="24"/>
        </w:rPr>
        <w:t>в</w:t>
      </w:r>
      <w:r>
        <w:rPr>
          <w:spacing w:val="-1"/>
          <w:sz w:val="24"/>
        </w:rPr>
        <w:t xml:space="preserve"> </w:t>
      </w:r>
      <w:r>
        <w:rPr>
          <w:sz w:val="24"/>
        </w:rPr>
        <w:t>выполняемые действия;</w:t>
      </w:r>
    </w:p>
    <w:p w:rsidR="00CC679B" w:rsidRDefault="00CC679B" w:rsidP="00A90E1F">
      <w:pPr>
        <w:pStyle w:val="a6"/>
        <w:numPr>
          <w:ilvl w:val="1"/>
          <w:numId w:val="49"/>
        </w:numPr>
        <w:tabs>
          <w:tab w:val="left" w:pos="494"/>
        </w:tabs>
        <w:spacing w:line="237" w:lineRule="auto"/>
        <w:ind w:right="652" w:firstLine="0"/>
        <w:rPr>
          <w:sz w:val="24"/>
        </w:rPr>
      </w:pPr>
      <w:r>
        <w:rPr>
          <w:sz w:val="24"/>
        </w:rPr>
        <w:t>понимать</w:t>
      </w:r>
      <w:r>
        <w:rPr>
          <w:spacing w:val="1"/>
          <w:sz w:val="24"/>
        </w:rPr>
        <w:t xml:space="preserve"> </w:t>
      </w:r>
      <w:r>
        <w:rPr>
          <w:sz w:val="24"/>
        </w:rPr>
        <w:t>элементарные</w:t>
      </w:r>
      <w:r>
        <w:rPr>
          <w:spacing w:val="1"/>
          <w:sz w:val="24"/>
        </w:rPr>
        <w:t xml:space="preserve"> </w:t>
      </w:r>
      <w:r>
        <w:rPr>
          <w:sz w:val="24"/>
        </w:rPr>
        <w:t>основы</w:t>
      </w:r>
      <w:r>
        <w:rPr>
          <w:spacing w:val="1"/>
          <w:sz w:val="24"/>
        </w:rPr>
        <w:t xml:space="preserve"> </w:t>
      </w:r>
      <w:r>
        <w:rPr>
          <w:sz w:val="24"/>
        </w:rPr>
        <w:t>бытовой</w:t>
      </w:r>
      <w:r>
        <w:rPr>
          <w:spacing w:val="1"/>
          <w:sz w:val="24"/>
        </w:rPr>
        <w:t xml:space="preserve"> </w:t>
      </w:r>
      <w:r>
        <w:rPr>
          <w:sz w:val="24"/>
        </w:rPr>
        <w:t>культуры,</w:t>
      </w:r>
      <w:r>
        <w:rPr>
          <w:spacing w:val="1"/>
          <w:sz w:val="24"/>
        </w:rPr>
        <w:t xml:space="preserve"> </w:t>
      </w:r>
      <w:r>
        <w:rPr>
          <w:sz w:val="24"/>
        </w:rPr>
        <w:t>выполнять</w:t>
      </w:r>
      <w:r>
        <w:rPr>
          <w:spacing w:val="1"/>
          <w:sz w:val="24"/>
        </w:rPr>
        <w:t xml:space="preserve"> </w:t>
      </w:r>
      <w:r>
        <w:rPr>
          <w:sz w:val="24"/>
        </w:rPr>
        <w:t>доступные</w:t>
      </w:r>
      <w:r>
        <w:rPr>
          <w:spacing w:val="1"/>
          <w:sz w:val="24"/>
        </w:rPr>
        <w:t xml:space="preserve"> </w:t>
      </w:r>
      <w:r>
        <w:rPr>
          <w:sz w:val="24"/>
        </w:rPr>
        <w:t>действия</w:t>
      </w:r>
      <w:r>
        <w:rPr>
          <w:spacing w:val="1"/>
          <w:sz w:val="24"/>
        </w:rPr>
        <w:t xml:space="preserve"> </w:t>
      </w:r>
      <w:r>
        <w:rPr>
          <w:sz w:val="24"/>
        </w:rPr>
        <w:t>по</w:t>
      </w:r>
      <w:r>
        <w:rPr>
          <w:spacing w:val="1"/>
          <w:sz w:val="24"/>
        </w:rPr>
        <w:t xml:space="preserve"> </w:t>
      </w:r>
      <w:r>
        <w:rPr>
          <w:sz w:val="24"/>
        </w:rPr>
        <w:t>самообслуживанию</w:t>
      </w:r>
      <w:r>
        <w:rPr>
          <w:spacing w:val="-1"/>
          <w:sz w:val="24"/>
        </w:rPr>
        <w:t xml:space="preserve"> </w:t>
      </w:r>
      <w:r>
        <w:rPr>
          <w:sz w:val="24"/>
        </w:rPr>
        <w:t>и</w:t>
      </w:r>
      <w:r>
        <w:rPr>
          <w:spacing w:val="-2"/>
          <w:sz w:val="24"/>
        </w:rPr>
        <w:t xml:space="preserve"> </w:t>
      </w:r>
      <w:r>
        <w:rPr>
          <w:sz w:val="24"/>
        </w:rPr>
        <w:t>доступные</w:t>
      </w:r>
      <w:r>
        <w:rPr>
          <w:spacing w:val="1"/>
          <w:sz w:val="24"/>
        </w:rPr>
        <w:t xml:space="preserve"> </w:t>
      </w:r>
      <w:r>
        <w:rPr>
          <w:sz w:val="24"/>
        </w:rPr>
        <w:t>виды</w:t>
      </w:r>
      <w:r>
        <w:rPr>
          <w:spacing w:val="-2"/>
          <w:sz w:val="24"/>
        </w:rPr>
        <w:t xml:space="preserve"> </w:t>
      </w:r>
      <w:r>
        <w:rPr>
          <w:sz w:val="24"/>
        </w:rPr>
        <w:t>домашнего</w:t>
      </w:r>
      <w:r>
        <w:rPr>
          <w:spacing w:val="2"/>
          <w:sz w:val="24"/>
        </w:rPr>
        <w:t xml:space="preserve"> </w:t>
      </w:r>
      <w:r>
        <w:rPr>
          <w:sz w:val="24"/>
        </w:rPr>
        <w:t>труда;</w:t>
      </w:r>
    </w:p>
    <w:p w:rsidR="00CC679B" w:rsidRDefault="00CC679B" w:rsidP="00A90E1F">
      <w:pPr>
        <w:pStyle w:val="a6"/>
        <w:numPr>
          <w:ilvl w:val="1"/>
          <w:numId w:val="49"/>
        </w:numPr>
        <w:tabs>
          <w:tab w:val="left" w:pos="407"/>
        </w:tabs>
        <w:ind w:left="406" w:hanging="154"/>
        <w:rPr>
          <w:sz w:val="24"/>
        </w:rPr>
      </w:pPr>
      <w:r>
        <w:rPr>
          <w:sz w:val="24"/>
        </w:rPr>
        <w:t>выполнять</w:t>
      </w:r>
      <w:r>
        <w:rPr>
          <w:spacing w:val="5"/>
          <w:sz w:val="24"/>
        </w:rPr>
        <w:t xml:space="preserve"> </w:t>
      </w:r>
      <w:r>
        <w:rPr>
          <w:sz w:val="24"/>
        </w:rPr>
        <w:t>более</w:t>
      </w:r>
      <w:r>
        <w:rPr>
          <w:spacing w:val="4"/>
          <w:sz w:val="24"/>
        </w:rPr>
        <w:t xml:space="preserve"> </w:t>
      </w:r>
      <w:r>
        <w:rPr>
          <w:sz w:val="24"/>
        </w:rPr>
        <w:t>сложные</w:t>
      </w:r>
      <w:r>
        <w:rPr>
          <w:spacing w:val="8"/>
          <w:sz w:val="24"/>
        </w:rPr>
        <w:t xml:space="preserve"> </w:t>
      </w:r>
      <w:r>
        <w:rPr>
          <w:sz w:val="24"/>
        </w:rPr>
        <w:t>виды</w:t>
      </w:r>
      <w:r>
        <w:rPr>
          <w:spacing w:val="6"/>
          <w:sz w:val="24"/>
        </w:rPr>
        <w:t xml:space="preserve"> </w:t>
      </w:r>
      <w:r>
        <w:rPr>
          <w:sz w:val="24"/>
        </w:rPr>
        <w:t>работ</w:t>
      </w:r>
      <w:r>
        <w:rPr>
          <w:spacing w:val="4"/>
          <w:sz w:val="24"/>
        </w:rPr>
        <w:t xml:space="preserve"> </w:t>
      </w:r>
      <w:r>
        <w:rPr>
          <w:sz w:val="24"/>
        </w:rPr>
        <w:t>и</w:t>
      </w:r>
      <w:r>
        <w:rPr>
          <w:spacing w:val="5"/>
          <w:sz w:val="24"/>
        </w:rPr>
        <w:t xml:space="preserve"> </w:t>
      </w:r>
      <w:r>
        <w:rPr>
          <w:sz w:val="24"/>
        </w:rPr>
        <w:t>приемы</w:t>
      </w:r>
      <w:r>
        <w:rPr>
          <w:spacing w:val="6"/>
          <w:sz w:val="24"/>
        </w:rPr>
        <w:t xml:space="preserve"> </w:t>
      </w:r>
      <w:r>
        <w:rPr>
          <w:sz w:val="24"/>
        </w:rPr>
        <w:t>обработки</w:t>
      </w:r>
      <w:r>
        <w:rPr>
          <w:spacing w:val="6"/>
          <w:sz w:val="24"/>
        </w:rPr>
        <w:t xml:space="preserve"> </w:t>
      </w:r>
      <w:r>
        <w:rPr>
          <w:sz w:val="24"/>
        </w:rPr>
        <w:t>различных</w:t>
      </w:r>
      <w:r>
        <w:rPr>
          <w:spacing w:val="3"/>
          <w:sz w:val="24"/>
        </w:rPr>
        <w:t xml:space="preserve"> </w:t>
      </w:r>
      <w:r>
        <w:rPr>
          <w:sz w:val="24"/>
        </w:rPr>
        <w:t>материалов</w:t>
      </w:r>
      <w:r>
        <w:rPr>
          <w:spacing w:val="11"/>
          <w:sz w:val="24"/>
        </w:rPr>
        <w:t xml:space="preserve"> </w:t>
      </w:r>
      <w:r>
        <w:rPr>
          <w:sz w:val="24"/>
        </w:rPr>
        <w:t>(например,</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4"/>
        <w:spacing w:before="63"/>
        <w:ind w:left="253" w:right="658" w:firstLine="0"/>
      </w:pPr>
      <w:r>
        <w:lastRenderedPageBreak/>
        <w:t>плетение,</w:t>
      </w:r>
      <w:r>
        <w:rPr>
          <w:spacing w:val="1"/>
        </w:rPr>
        <w:t xml:space="preserve"> </w:t>
      </w:r>
      <w:r>
        <w:t>шитье</w:t>
      </w:r>
      <w:r>
        <w:rPr>
          <w:spacing w:val="1"/>
        </w:rPr>
        <w:t xml:space="preserve"> </w:t>
      </w:r>
      <w:r>
        <w:t>и</w:t>
      </w:r>
      <w:r>
        <w:rPr>
          <w:spacing w:val="1"/>
        </w:rPr>
        <w:t xml:space="preserve"> </w:t>
      </w:r>
      <w:r>
        <w:t>вышивание,</w:t>
      </w:r>
      <w:r>
        <w:rPr>
          <w:spacing w:val="1"/>
        </w:rPr>
        <w:t xml:space="preserve"> </w:t>
      </w:r>
      <w:r>
        <w:t>тиснение</w:t>
      </w:r>
      <w:r>
        <w:rPr>
          <w:spacing w:val="1"/>
        </w:rPr>
        <w:t xml:space="preserve"> </w:t>
      </w:r>
      <w:r>
        <w:t>по</w:t>
      </w:r>
      <w:r>
        <w:rPr>
          <w:spacing w:val="1"/>
        </w:rPr>
        <w:t xml:space="preserve"> </w:t>
      </w:r>
      <w:r>
        <w:t>фольге),</w:t>
      </w:r>
      <w:r>
        <w:rPr>
          <w:spacing w:val="1"/>
        </w:rPr>
        <w:t xml:space="preserve"> </w:t>
      </w:r>
      <w:r>
        <w:t>комбинировать</w:t>
      </w:r>
      <w:r>
        <w:rPr>
          <w:spacing w:val="1"/>
        </w:rPr>
        <w:t xml:space="preserve"> </w:t>
      </w:r>
      <w:r>
        <w:t>различные</w:t>
      </w:r>
      <w:r>
        <w:rPr>
          <w:spacing w:val="1"/>
        </w:rPr>
        <w:t xml:space="preserve"> </w:t>
      </w:r>
      <w:r>
        <w:t>способы</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поставленной</w:t>
      </w:r>
      <w:r>
        <w:rPr>
          <w:spacing w:val="1"/>
        </w:rPr>
        <w:t xml:space="preserve"> </w:t>
      </w:r>
      <w:r>
        <w:t>задачи,</w:t>
      </w:r>
      <w:r>
        <w:rPr>
          <w:spacing w:val="1"/>
        </w:rPr>
        <w:t xml:space="preserve"> </w:t>
      </w:r>
      <w:r>
        <w:t>оформлять</w:t>
      </w:r>
      <w:r>
        <w:rPr>
          <w:spacing w:val="1"/>
        </w:rPr>
        <w:t xml:space="preserve"> </w:t>
      </w:r>
      <w:r>
        <w:t>изделия</w:t>
      </w:r>
      <w:r>
        <w:rPr>
          <w:spacing w:val="1"/>
        </w:rPr>
        <w:t xml:space="preserve"> </w:t>
      </w:r>
      <w:r>
        <w:t>и</w:t>
      </w:r>
      <w:r>
        <w:rPr>
          <w:spacing w:val="1"/>
        </w:rPr>
        <w:t xml:space="preserve"> </w:t>
      </w:r>
      <w:r>
        <w:t>соединять</w:t>
      </w:r>
      <w:r>
        <w:rPr>
          <w:spacing w:val="1"/>
        </w:rPr>
        <w:t xml:space="preserve"> </w:t>
      </w:r>
      <w:r>
        <w:t>детали</w:t>
      </w:r>
      <w:r>
        <w:rPr>
          <w:spacing w:val="1"/>
        </w:rPr>
        <w:t xml:space="preserve"> </w:t>
      </w:r>
      <w:r>
        <w:t>освоенными</w:t>
      </w:r>
      <w:r>
        <w:rPr>
          <w:spacing w:val="1"/>
        </w:rPr>
        <w:t xml:space="preserve"> </w:t>
      </w:r>
      <w:r>
        <w:t>ручными</w:t>
      </w:r>
      <w:r>
        <w:rPr>
          <w:spacing w:val="2"/>
        </w:rPr>
        <w:t xml:space="preserve"> </w:t>
      </w:r>
      <w:r>
        <w:t>строчками;</w:t>
      </w:r>
    </w:p>
    <w:p w:rsidR="00CC679B" w:rsidRDefault="00CC679B" w:rsidP="00A90E1F">
      <w:pPr>
        <w:pStyle w:val="a6"/>
        <w:numPr>
          <w:ilvl w:val="1"/>
          <w:numId w:val="49"/>
        </w:numPr>
        <w:tabs>
          <w:tab w:val="left" w:pos="422"/>
        </w:tabs>
        <w:spacing w:before="3"/>
        <w:ind w:right="653" w:firstLine="0"/>
        <w:rPr>
          <w:sz w:val="24"/>
        </w:rPr>
      </w:pPr>
      <w:r>
        <w:rPr>
          <w:sz w:val="24"/>
        </w:rPr>
        <w:t>выполнять символические действия моделирования, понимать и создавать простейшие виды</w:t>
      </w:r>
      <w:r>
        <w:rPr>
          <w:spacing w:val="1"/>
          <w:sz w:val="24"/>
        </w:rPr>
        <w:t xml:space="preserve"> </w:t>
      </w:r>
      <w:r>
        <w:rPr>
          <w:sz w:val="24"/>
        </w:rPr>
        <w:t>технической документации (чертеж развертки, эскиз, технический рисунок, схему) и выполнять</w:t>
      </w:r>
      <w:r>
        <w:rPr>
          <w:spacing w:val="-57"/>
          <w:sz w:val="24"/>
        </w:rPr>
        <w:t xml:space="preserve"> </w:t>
      </w:r>
      <w:r>
        <w:rPr>
          <w:sz w:val="24"/>
        </w:rPr>
        <w:t>по</w:t>
      </w:r>
      <w:r>
        <w:rPr>
          <w:spacing w:val="1"/>
          <w:sz w:val="24"/>
        </w:rPr>
        <w:t xml:space="preserve"> </w:t>
      </w:r>
      <w:r>
        <w:rPr>
          <w:sz w:val="24"/>
        </w:rPr>
        <w:t>ней</w:t>
      </w:r>
      <w:r>
        <w:rPr>
          <w:spacing w:val="-2"/>
          <w:sz w:val="24"/>
        </w:rPr>
        <w:t xml:space="preserve"> </w:t>
      </w:r>
      <w:r>
        <w:rPr>
          <w:sz w:val="24"/>
        </w:rPr>
        <w:t>работу;</w:t>
      </w:r>
    </w:p>
    <w:p w:rsidR="00CC679B" w:rsidRDefault="00CC679B" w:rsidP="00A90E1F">
      <w:pPr>
        <w:pStyle w:val="a6"/>
        <w:numPr>
          <w:ilvl w:val="1"/>
          <w:numId w:val="49"/>
        </w:numPr>
        <w:tabs>
          <w:tab w:val="left" w:pos="499"/>
        </w:tabs>
        <w:ind w:right="656" w:firstLine="0"/>
        <w:rPr>
          <w:sz w:val="24"/>
        </w:rPr>
      </w:pPr>
      <w:r>
        <w:rPr>
          <w:sz w:val="24"/>
        </w:rPr>
        <w:t>решать</w:t>
      </w:r>
      <w:r>
        <w:rPr>
          <w:spacing w:val="1"/>
          <w:sz w:val="24"/>
        </w:rPr>
        <w:t xml:space="preserve"> </w:t>
      </w:r>
      <w:r>
        <w:rPr>
          <w:sz w:val="24"/>
        </w:rPr>
        <w:t>простейшие</w:t>
      </w:r>
      <w:r>
        <w:rPr>
          <w:spacing w:val="1"/>
          <w:sz w:val="24"/>
        </w:rPr>
        <w:t xml:space="preserve"> </w:t>
      </w:r>
      <w:r>
        <w:rPr>
          <w:sz w:val="24"/>
        </w:rPr>
        <w:t>задачи</w:t>
      </w:r>
      <w:r>
        <w:rPr>
          <w:spacing w:val="1"/>
          <w:sz w:val="24"/>
        </w:rPr>
        <w:t xml:space="preserve"> </w:t>
      </w:r>
      <w:r>
        <w:rPr>
          <w:sz w:val="24"/>
        </w:rPr>
        <w:t>рационализаторского</w:t>
      </w:r>
      <w:r>
        <w:rPr>
          <w:spacing w:val="1"/>
          <w:sz w:val="24"/>
        </w:rPr>
        <w:t xml:space="preserve"> </w:t>
      </w:r>
      <w:r>
        <w:rPr>
          <w:sz w:val="24"/>
        </w:rPr>
        <w:t>характера</w:t>
      </w:r>
      <w:r>
        <w:rPr>
          <w:spacing w:val="1"/>
          <w:sz w:val="24"/>
        </w:rPr>
        <w:t xml:space="preserve"> </w:t>
      </w:r>
      <w:r>
        <w:rPr>
          <w:sz w:val="24"/>
        </w:rPr>
        <w:t>по</w:t>
      </w:r>
      <w:r>
        <w:rPr>
          <w:spacing w:val="1"/>
          <w:sz w:val="24"/>
        </w:rPr>
        <w:t xml:space="preserve"> </w:t>
      </w:r>
      <w:r>
        <w:rPr>
          <w:sz w:val="24"/>
        </w:rPr>
        <w:t>изменению</w:t>
      </w:r>
      <w:r>
        <w:rPr>
          <w:spacing w:val="1"/>
          <w:sz w:val="24"/>
        </w:rPr>
        <w:t xml:space="preserve"> </w:t>
      </w:r>
      <w:r>
        <w:rPr>
          <w:sz w:val="24"/>
        </w:rPr>
        <w:t>конструкции</w:t>
      </w:r>
      <w:r>
        <w:rPr>
          <w:spacing w:val="1"/>
          <w:sz w:val="24"/>
        </w:rPr>
        <w:t xml:space="preserve"> </w:t>
      </w:r>
      <w:r>
        <w:rPr>
          <w:sz w:val="24"/>
        </w:rPr>
        <w:t>изделия:</w:t>
      </w:r>
      <w:r>
        <w:rPr>
          <w:spacing w:val="1"/>
          <w:sz w:val="24"/>
        </w:rPr>
        <w:t xml:space="preserve"> </w:t>
      </w:r>
      <w:r>
        <w:rPr>
          <w:sz w:val="24"/>
        </w:rPr>
        <w:t>на</w:t>
      </w:r>
      <w:r>
        <w:rPr>
          <w:spacing w:val="1"/>
          <w:sz w:val="24"/>
        </w:rPr>
        <w:t xml:space="preserve"> </w:t>
      </w:r>
      <w:r>
        <w:rPr>
          <w:sz w:val="24"/>
        </w:rPr>
        <w:t>достраивание,</w:t>
      </w:r>
      <w:r>
        <w:rPr>
          <w:spacing w:val="1"/>
          <w:sz w:val="24"/>
        </w:rPr>
        <w:t xml:space="preserve"> </w:t>
      </w:r>
      <w:r>
        <w:rPr>
          <w:sz w:val="24"/>
        </w:rPr>
        <w:t>придание</w:t>
      </w:r>
      <w:r>
        <w:rPr>
          <w:spacing w:val="1"/>
          <w:sz w:val="24"/>
        </w:rPr>
        <w:t xml:space="preserve"> </w:t>
      </w:r>
      <w:r>
        <w:rPr>
          <w:sz w:val="24"/>
        </w:rPr>
        <w:t>новых</w:t>
      </w:r>
      <w:r>
        <w:rPr>
          <w:spacing w:val="1"/>
          <w:sz w:val="24"/>
        </w:rPr>
        <w:t xml:space="preserve"> </w:t>
      </w:r>
      <w:r>
        <w:rPr>
          <w:sz w:val="24"/>
        </w:rPr>
        <w:t>свойств</w:t>
      </w:r>
      <w:r>
        <w:rPr>
          <w:spacing w:val="1"/>
          <w:sz w:val="24"/>
        </w:rPr>
        <w:t xml:space="preserve"> </w:t>
      </w:r>
      <w:r>
        <w:rPr>
          <w:sz w:val="24"/>
        </w:rPr>
        <w:t>конструкции</w:t>
      </w:r>
      <w:r>
        <w:rPr>
          <w:spacing w:val="1"/>
          <w:sz w:val="24"/>
        </w:rPr>
        <w:t xml:space="preserve"> </w:t>
      </w:r>
      <w:r>
        <w:rPr>
          <w:sz w:val="24"/>
        </w:rPr>
        <w:t>в</w:t>
      </w:r>
      <w:r>
        <w:rPr>
          <w:spacing w:val="1"/>
          <w:sz w:val="24"/>
        </w:rPr>
        <w:t xml:space="preserve"> </w:t>
      </w:r>
      <w:r>
        <w:rPr>
          <w:sz w:val="24"/>
        </w:rPr>
        <w:t>связи</w:t>
      </w:r>
      <w:r>
        <w:rPr>
          <w:spacing w:val="1"/>
          <w:sz w:val="24"/>
        </w:rPr>
        <w:t xml:space="preserve"> </w:t>
      </w:r>
      <w:r>
        <w:rPr>
          <w:sz w:val="24"/>
        </w:rPr>
        <w:t>с</w:t>
      </w:r>
      <w:r>
        <w:rPr>
          <w:spacing w:val="1"/>
          <w:sz w:val="24"/>
        </w:rPr>
        <w:t xml:space="preserve"> </w:t>
      </w:r>
      <w:r>
        <w:rPr>
          <w:sz w:val="24"/>
        </w:rPr>
        <w:t>изменением</w:t>
      </w:r>
      <w:r>
        <w:rPr>
          <w:spacing w:val="1"/>
          <w:sz w:val="24"/>
        </w:rPr>
        <w:t xml:space="preserve"> </w:t>
      </w:r>
      <w:r>
        <w:rPr>
          <w:sz w:val="24"/>
        </w:rPr>
        <w:t>функционального</w:t>
      </w:r>
      <w:r>
        <w:rPr>
          <w:spacing w:val="1"/>
          <w:sz w:val="24"/>
        </w:rPr>
        <w:t xml:space="preserve"> </w:t>
      </w:r>
      <w:r>
        <w:rPr>
          <w:sz w:val="24"/>
        </w:rPr>
        <w:t>назначения</w:t>
      </w:r>
      <w:r>
        <w:rPr>
          <w:spacing w:val="-3"/>
          <w:sz w:val="24"/>
        </w:rPr>
        <w:t xml:space="preserve"> </w:t>
      </w:r>
      <w:r>
        <w:rPr>
          <w:sz w:val="24"/>
        </w:rPr>
        <w:t>изделия;</w:t>
      </w:r>
    </w:p>
    <w:p w:rsidR="00CC679B" w:rsidRDefault="00CC679B" w:rsidP="00A90E1F">
      <w:pPr>
        <w:pStyle w:val="a6"/>
        <w:numPr>
          <w:ilvl w:val="1"/>
          <w:numId w:val="49"/>
        </w:numPr>
        <w:tabs>
          <w:tab w:val="left" w:pos="441"/>
        </w:tabs>
        <w:spacing w:before="3" w:line="237" w:lineRule="auto"/>
        <w:ind w:right="653" w:firstLine="0"/>
        <w:rPr>
          <w:sz w:val="24"/>
        </w:rPr>
      </w:pPr>
      <w:r>
        <w:rPr>
          <w:sz w:val="24"/>
        </w:rPr>
        <w:t>на основе усвоенных правил дизайна решать простейшие художественно- конструкторские</w:t>
      </w:r>
      <w:r>
        <w:rPr>
          <w:spacing w:val="1"/>
          <w:sz w:val="24"/>
        </w:rPr>
        <w:t xml:space="preserve"> </w:t>
      </w:r>
      <w:r>
        <w:rPr>
          <w:sz w:val="24"/>
        </w:rPr>
        <w:t>задачи</w:t>
      </w:r>
      <w:r>
        <w:rPr>
          <w:spacing w:val="2"/>
          <w:sz w:val="24"/>
        </w:rPr>
        <w:t xml:space="preserve"> </w:t>
      </w:r>
      <w:r>
        <w:rPr>
          <w:sz w:val="24"/>
        </w:rPr>
        <w:t>по</w:t>
      </w:r>
      <w:r>
        <w:rPr>
          <w:spacing w:val="2"/>
          <w:sz w:val="24"/>
        </w:rPr>
        <w:t xml:space="preserve"> </w:t>
      </w:r>
      <w:r>
        <w:rPr>
          <w:sz w:val="24"/>
        </w:rPr>
        <w:t>созданию</w:t>
      </w:r>
      <w:r>
        <w:rPr>
          <w:spacing w:val="-1"/>
          <w:sz w:val="24"/>
        </w:rPr>
        <w:t xml:space="preserve"> </w:t>
      </w:r>
      <w:r>
        <w:rPr>
          <w:sz w:val="24"/>
        </w:rPr>
        <w:t>изделий</w:t>
      </w:r>
      <w:r>
        <w:rPr>
          <w:spacing w:val="-2"/>
          <w:sz w:val="24"/>
        </w:rPr>
        <w:t xml:space="preserve"> </w:t>
      </w:r>
      <w:r>
        <w:rPr>
          <w:sz w:val="24"/>
        </w:rPr>
        <w:t>с</w:t>
      </w:r>
      <w:r>
        <w:rPr>
          <w:spacing w:val="1"/>
          <w:sz w:val="24"/>
        </w:rPr>
        <w:t xml:space="preserve"> </w:t>
      </w:r>
      <w:r>
        <w:rPr>
          <w:sz w:val="24"/>
        </w:rPr>
        <w:t>заданной</w:t>
      </w:r>
      <w:r>
        <w:rPr>
          <w:spacing w:val="-3"/>
          <w:sz w:val="24"/>
        </w:rPr>
        <w:t xml:space="preserve"> </w:t>
      </w:r>
      <w:r>
        <w:rPr>
          <w:sz w:val="24"/>
        </w:rPr>
        <w:t>функцией;</w:t>
      </w:r>
    </w:p>
    <w:p w:rsidR="00CC679B" w:rsidRDefault="00CC679B" w:rsidP="00A90E1F">
      <w:pPr>
        <w:pStyle w:val="a6"/>
        <w:numPr>
          <w:ilvl w:val="1"/>
          <w:numId w:val="49"/>
        </w:numPr>
        <w:tabs>
          <w:tab w:val="left" w:pos="518"/>
        </w:tabs>
        <w:spacing w:before="3"/>
        <w:ind w:right="653" w:firstLine="0"/>
        <w:rPr>
          <w:sz w:val="24"/>
        </w:rPr>
      </w:pPr>
      <w:r>
        <w:rPr>
          <w:sz w:val="24"/>
        </w:rPr>
        <w:t>создавать</w:t>
      </w:r>
      <w:r>
        <w:rPr>
          <w:spacing w:val="1"/>
          <w:sz w:val="24"/>
        </w:rPr>
        <w:t xml:space="preserve"> </w:t>
      </w:r>
      <w:r>
        <w:rPr>
          <w:sz w:val="24"/>
        </w:rPr>
        <w:t>небольшие</w:t>
      </w:r>
      <w:r>
        <w:rPr>
          <w:spacing w:val="1"/>
          <w:sz w:val="24"/>
        </w:rPr>
        <w:t xml:space="preserve"> </w:t>
      </w:r>
      <w:r>
        <w:rPr>
          <w:sz w:val="24"/>
        </w:rPr>
        <w:t>тексты,</w:t>
      </w:r>
      <w:r>
        <w:rPr>
          <w:spacing w:val="1"/>
          <w:sz w:val="24"/>
        </w:rPr>
        <w:t xml:space="preserve"> </w:t>
      </w:r>
      <w:r>
        <w:rPr>
          <w:sz w:val="24"/>
        </w:rPr>
        <w:t>презентации</w:t>
      </w:r>
      <w:r>
        <w:rPr>
          <w:spacing w:val="1"/>
          <w:sz w:val="24"/>
        </w:rPr>
        <w:t xml:space="preserve"> </w:t>
      </w:r>
      <w:r>
        <w:rPr>
          <w:sz w:val="24"/>
        </w:rPr>
        <w:t>и</w:t>
      </w:r>
      <w:r>
        <w:rPr>
          <w:spacing w:val="1"/>
          <w:sz w:val="24"/>
        </w:rPr>
        <w:t xml:space="preserve"> </w:t>
      </w:r>
      <w:r>
        <w:rPr>
          <w:sz w:val="24"/>
        </w:rPr>
        <w:t>печатные</w:t>
      </w:r>
      <w:r>
        <w:rPr>
          <w:spacing w:val="1"/>
          <w:sz w:val="24"/>
        </w:rPr>
        <w:t xml:space="preserve"> </w:t>
      </w:r>
      <w:r>
        <w:rPr>
          <w:sz w:val="24"/>
        </w:rPr>
        <w:t>публикации</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изображений на экране компьютера, оформлять текст (выбор шрифта, размера, цвета шрифта,</w:t>
      </w:r>
      <w:r>
        <w:rPr>
          <w:spacing w:val="1"/>
          <w:sz w:val="24"/>
        </w:rPr>
        <w:t xml:space="preserve"> </w:t>
      </w:r>
      <w:r>
        <w:rPr>
          <w:sz w:val="24"/>
        </w:rPr>
        <w:t>выравнивание</w:t>
      </w:r>
      <w:r>
        <w:rPr>
          <w:spacing w:val="-5"/>
          <w:sz w:val="24"/>
        </w:rPr>
        <w:t xml:space="preserve"> </w:t>
      </w:r>
      <w:r>
        <w:rPr>
          <w:sz w:val="24"/>
        </w:rPr>
        <w:t>абзаца);</w:t>
      </w:r>
    </w:p>
    <w:p w:rsidR="00CC679B" w:rsidRDefault="00CC679B" w:rsidP="00A90E1F">
      <w:pPr>
        <w:pStyle w:val="a6"/>
        <w:numPr>
          <w:ilvl w:val="1"/>
          <w:numId w:val="49"/>
        </w:numPr>
        <w:tabs>
          <w:tab w:val="left" w:pos="494"/>
        </w:tabs>
        <w:ind w:right="650" w:firstLine="0"/>
        <w:rPr>
          <w:sz w:val="24"/>
        </w:rPr>
      </w:pPr>
      <w:r>
        <w:rPr>
          <w:sz w:val="24"/>
        </w:rPr>
        <w:t>работать</w:t>
      </w:r>
      <w:r>
        <w:rPr>
          <w:spacing w:val="1"/>
          <w:sz w:val="24"/>
        </w:rPr>
        <w:t xml:space="preserve"> </w:t>
      </w:r>
      <w:r>
        <w:rPr>
          <w:sz w:val="24"/>
        </w:rPr>
        <w:t>с</w:t>
      </w:r>
      <w:r>
        <w:rPr>
          <w:spacing w:val="1"/>
          <w:sz w:val="24"/>
        </w:rPr>
        <w:t xml:space="preserve"> </w:t>
      </w:r>
      <w:r>
        <w:rPr>
          <w:sz w:val="24"/>
        </w:rPr>
        <w:t>доступной</w:t>
      </w:r>
      <w:r>
        <w:rPr>
          <w:spacing w:val="1"/>
          <w:sz w:val="24"/>
        </w:rPr>
        <w:t xml:space="preserve"> </w:t>
      </w:r>
      <w:r>
        <w:rPr>
          <w:sz w:val="24"/>
        </w:rPr>
        <w:t>информацией,</w:t>
      </w:r>
      <w:r>
        <w:rPr>
          <w:spacing w:val="1"/>
          <w:sz w:val="24"/>
        </w:rPr>
        <w:t xml:space="preserve"> </w:t>
      </w:r>
      <w:r>
        <w:rPr>
          <w:sz w:val="24"/>
        </w:rPr>
        <w:t>работать</w:t>
      </w:r>
      <w:r>
        <w:rPr>
          <w:spacing w:val="1"/>
          <w:sz w:val="24"/>
        </w:rPr>
        <w:t xml:space="preserve"> </w:t>
      </w:r>
      <w:r>
        <w:rPr>
          <w:sz w:val="24"/>
        </w:rPr>
        <w:t>в</w:t>
      </w:r>
      <w:r>
        <w:rPr>
          <w:spacing w:val="1"/>
          <w:sz w:val="24"/>
        </w:rPr>
        <w:t xml:space="preserve"> </w:t>
      </w:r>
      <w:r>
        <w:rPr>
          <w:sz w:val="24"/>
        </w:rPr>
        <w:t>программах</w:t>
      </w:r>
      <w:r>
        <w:rPr>
          <w:spacing w:val="1"/>
          <w:sz w:val="24"/>
        </w:rPr>
        <w:t xml:space="preserve"> </w:t>
      </w:r>
      <w:r>
        <w:rPr>
          <w:sz w:val="24"/>
        </w:rPr>
        <w:t>Word,</w:t>
      </w:r>
      <w:r>
        <w:rPr>
          <w:spacing w:val="1"/>
          <w:sz w:val="24"/>
        </w:rPr>
        <w:t xml:space="preserve"> </w:t>
      </w:r>
      <w:r>
        <w:rPr>
          <w:sz w:val="24"/>
        </w:rPr>
        <w:t>PowerPoint;</w:t>
      </w:r>
      <w:r>
        <w:rPr>
          <w:spacing w:val="1"/>
          <w:sz w:val="24"/>
        </w:rPr>
        <w:t xml:space="preserve"> </w:t>
      </w:r>
      <w:r>
        <w:rPr>
          <w:sz w:val="24"/>
        </w:rPr>
        <w:t>решать</w:t>
      </w:r>
      <w:r>
        <w:rPr>
          <w:spacing w:val="1"/>
          <w:sz w:val="24"/>
        </w:rPr>
        <w:t xml:space="preserve"> </w:t>
      </w:r>
      <w:r>
        <w:rPr>
          <w:sz w:val="24"/>
        </w:rPr>
        <w:t>творческие</w:t>
      </w:r>
      <w:r>
        <w:rPr>
          <w:spacing w:val="1"/>
          <w:sz w:val="24"/>
        </w:rPr>
        <w:t xml:space="preserve"> </w:t>
      </w:r>
      <w:r>
        <w:rPr>
          <w:sz w:val="24"/>
        </w:rPr>
        <w:t>задачи,</w:t>
      </w:r>
      <w:r>
        <w:rPr>
          <w:spacing w:val="1"/>
          <w:sz w:val="24"/>
        </w:rPr>
        <w:t xml:space="preserve"> </w:t>
      </w:r>
      <w:r>
        <w:rPr>
          <w:sz w:val="24"/>
        </w:rPr>
        <w:t>мысленно</w:t>
      </w:r>
      <w:r>
        <w:rPr>
          <w:spacing w:val="1"/>
          <w:sz w:val="24"/>
        </w:rPr>
        <w:t xml:space="preserve"> </w:t>
      </w:r>
      <w:r>
        <w:rPr>
          <w:sz w:val="24"/>
        </w:rPr>
        <w:t>создавать</w:t>
      </w:r>
      <w:r>
        <w:rPr>
          <w:spacing w:val="1"/>
          <w:sz w:val="24"/>
        </w:rPr>
        <w:t xml:space="preserve"> </w:t>
      </w:r>
      <w:r>
        <w:rPr>
          <w:sz w:val="24"/>
        </w:rPr>
        <w:t>и</w:t>
      </w:r>
      <w:r>
        <w:rPr>
          <w:spacing w:val="1"/>
          <w:sz w:val="24"/>
        </w:rPr>
        <w:t xml:space="preserve"> </w:t>
      </w:r>
      <w:r>
        <w:rPr>
          <w:sz w:val="24"/>
        </w:rPr>
        <w:t>разрабатывать</w:t>
      </w:r>
      <w:r>
        <w:rPr>
          <w:spacing w:val="1"/>
          <w:sz w:val="24"/>
        </w:rPr>
        <w:t xml:space="preserve"> </w:t>
      </w:r>
      <w:r>
        <w:rPr>
          <w:sz w:val="24"/>
        </w:rPr>
        <w:t>проектный замысел,</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способов</w:t>
      </w:r>
      <w:r>
        <w:rPr>
          <w:spacing w:val="1"/>
          <w:sz w:val="24"/>
        </w:rPr>
        <w:t xml:space="preserve"> </w:t>
      </w:r>
      <w:r>
        <w:rPr>
          <w:sz w:val="24"/>
        </w:rPr>
        <w:t>его</w:t>
      </w:r>
      <w:r>
        <w:rPr>
          <w:spacing w:val="1"/>
          <w:sz w:val="24"/>
        </w:rPr>
        <w:t xml:space="preserve"> </w:t>
      </w:r>
      <w:r>
        <w:rPr>
          <w:sz w:val="24"/>
        </w:rPr>
        <w:t>практического</w:t>
      </w:r>
      <w:r>
        <w:rPr>
          <w:spacing w:val="1"/>
          <w:sz w:val="24"/>
        </w:rPr>
        <w:t xml:space="preserve"> </w:t>
      </w:r>
      <w:r>
        <w:rPr>
          <w:sz w:val="24"/>
        </w:rPr>
        <w:t>воплощения,</w:t>
      </w:r>
      <w:r>
        <w:rPr>
          <w:spacing w:val="1"/>
          <w:sz w:val="24"/>
        </w:rPr>
        <w:t xml:space="preserve"> </w:t>
      </w:r>
      <w:r>
        <w:rPr>
          <w:sz w:val="24"/>
        </w:rPr>
        <w:t>аргументированно</w:t>
      </w:r>
      <w:r>
        <w:rPr>
          <w:spacing w:val="1"/>
          <w:sz w:val="24"/>
        </w:rPr>
        <w:t xml:space="preserve"> </w:t>
      </w:r>
      <w:r>
        <w:rPr>
          <w:sz w:val="24"/>
        </w:rPr>
        <w:t>представлять</w:t>
      </w:r>
      <w:r>
        <w:rPr>
          <w:spacing w:val="1"/>
          <w:sz w:val="24"/>
        </w:rPr>
        <w:t xml:space="preserve"> </w:t>
      </w:r>
      <w:r>
        <w:rPr>
          <w:sz w:val="24"/>
        </w:rPr>
        <w:t>продукт</w:t>
      </w:r>
      <w:r>
        <w:rPr>
          <w:spacing w:val="1"/>
          <w:sz w:val="24"/>
        </w:rPr>
        <w:t xml:space="preserve"> </w:t>
      </w:r>
      <w:r>
        <w:rPr>
          <w:sz w:val="24"/>
        </w:rPr>
        <w:t>проектной</w:t>
      </w:r>
      <w:r>
        <w:rPr>
          <w:spacing w:val="3"/>
          <w:sz w:val="24"/>
        </w:rPr>
        <w:t xml:space="preserve"> </w:t>
      </w:r>
      <w:r>
        <w:rPr>
          <w:sz w:val="24"/>
        </w:rPr>
        <w:t>деятельности;</w:t>
      </w:r>
    </w:p>
    <w:p w:rsidR="00CC679B" w:rsidRDefault="00CC679B" w:rsidP="00A90E1F">
      <w:pPr>
        <w:pStyle w:val="a6"/>
        <w:numPr>
          <w:ilvl w:val="1"/>
          <w:numId w:val="49"/>
        </w:numPr>
        <w:tabs>
          <w:tab w:val="left" w:pos="422"/>
        </w:tabs>
        <w:ind w:right="650" w:firstLine="0"/>
        <w:rPr>
          <w:sz w:val="24"/>
        </w:rPr>
      </w:pPr>
      <w:r>
        <w:rPr>
          <w:sz w:val="24"/>
        </w:rPr>
        <w:t>осуществлять сотрудничество в различных видах совместной деятельности, предлагать идеи</w:t>
      </w:r>
      <w:r>
        <w:rPr>
          <w:spacing w:val="1"/>
          <w:sz w:val="24"/>
        </w:rPr>
        <w:t xml:space="preserve"> </w:t>
      </w:r>
      <w:r>
        <w:rPr>
          <w:sz w:val="24"/>
        </w:rPr>
        <w:t>для обсуждения, уважительно относиться к мнению товарищей, договариваться, участвовать в</w:t>
      </w:r>
      <w:r>
        <w:rPr>
          <w:spacing w:val="1"/>
          <w:sz w:val="24"/>
        </w:rPr>
        <w:t xml:space="preserve"> </w:t>
      </w:r>
      <w:r>
        <w:rPr>
          <w:sz w:val="24"/>
        </w:rPr>
        <w:t>распределении</w:t>
      </w:r>
      <w:r>
        <w:rPr>
          <w:spacing w:val="2"/>
          <w:sz w:val="24"/>
        </w:rPr>
        <w:t xml:space="preserve"> </w:t>
      </w:r>
      <w:r>
        <w:rPr>
          <w:sz w:val="24"/>
        </w:rPr>
        <w:t>ролей,</w:t>
      </w:r>
      <w:r>
        <w:rPr>
          <w:spacing w:val="3"/>
          <w:sz w:val="24"/>
        </w:rPr>
        <w:t xml:space="preserve"> </w:t>
      </w:r>
      <w:r>
        <w:rPr>
          <w:sz w:val="24"/>
        </w:rPr>
        <w:t>координировать</w:t>
      </w:r>
      <w:r>
        <w:rPr>
          <w:spacing w:val="2"/>
          <w:sz w:val="24"/>
        </w:rPr>
        <w:t xml:space="preserve"> </w:t>
      </w:r>
      <w:r>
        <w:rPr>
          <w:sz w:val="24"/>
        </w:rPr>
        <w:t>собственную</w:t>
      </w:r>
      <w:r>
        <w:rPr>
          <w:spacing w:val="-1"/>
          <w:sz w:val="24"/>
        </w:rPr>
        <w:t xml:space="preserve"> </w:t>
      </w:r>
      <w:r>
        <w:rPr>
          <w:sz w:val="24"/>
        </w:rPr>
        <w:t>работу</w:t>
      </w:r>
      <w:r>
        <w:rPr>
          <w:spacing w:val="-8"/>
          <w:sz w:val="24"/>
        </w:rPr>
        <w:t xml:space="preserve"> </w:t>
      </w:r>
      <w:r>
        <w:rPr>
          <w:sz w:val="24"/>
        </w:rPr>
        <w:t>в</w:t>
      </w:r>
      <w:r>
        <w:rPr>
          <w:spacing w:val="-2"/>
          <w:sz w:val="24"/>
        </w:rPr>
        <w:t xml:space="preserve"> </w:t>
      </w:r>
      <w:r>
        <w:rPr>
          <w:sz w:val="24"/>
        </w:rPr>
        <w:t>общем</w:t>
      </w:r>
      <w:r>
        <w:rPr>
          <w:spacing w:val="-2"/>
          <w:sz w:val="24"/>
        </w:rPr>
        <w:t xml:space="preserve"> </w:t>
      </w:r>
      <w:r>
        <w:rPr>
          <w:sz w:val="24"/>
        </w:rPr>
        <w:t>процессе.</w:t>
      </w:r>
    </w:p>
    <w:p w:rsidR="00CC679B" w:rsidRDefault="00CC679B">
      <w:pPr>
        <w:pStyle w:val="a4"/>
        <w:spacing w:before="3"/>
        <w:ind w:left="0" w:firstLine="0"/>
        <w:jc w:val="left"/>
      </w:pPr>
    </w:p>
    <w:p w:rsidR="00CC679B" w:rsidRDefault="00CC679B" w:rsidP="00A90E1F">
      <w:pPr>
        <w:pStyle w:val="1"/>
        <w:numPr>
          <w:ilvl w:val="2"/>
          <w:numId w:val="50"/>
        </w:numPr>
        <w:tabs>
          <w:tab w:val="left" w:pos="1549"/>
        </w:tabs>
        <w:spacing w:before="1"/>
        <w:ind w:left="1548" w:hanging="725"/>
        <w:jc w:val="left"/>
      </w:pPr>
      <w:bookmarkStart w:id="47" w:name="2.1.10._Рабочая_программа_по_учебному_пр"/>
      <w:bookmarkStart w:id="48" w:name="_bookmark23"/>
      <w:bookmarkEnd w:id="47"/>
      <w:bookmarkEnd w:id="48"/>
      <w:r>
        <w:t>Рабочая</w:t>
      </w:r>
      <w:r>
        <w:rPr>
          <w:spacing w:val="-4"/>
        </w:rPr>
        <w:t xml:space="preserve"> </w:t>
      </w:r>
      <w:r>
        <w:t>программа по</w:t>
      </w:r>
      <w:r>
        <w:rPr>
          <w:spacing w:val="-7"/>
        </w:rPr>
        <w:t xml:space="preserve"> </w:t>
      </w:r>
      <w:r>
        <w:t>учебному</w:t>
      </w:r>
      <w:r>
        <w:rPr>
          <w:spacing w:val="-3"/>
        </w:rPr>
        <w:t xml:space="preserve"> </w:t>
      </w:r>
      <w:r>
        <w:t>предмету</w:t>
      </w:r>
      <w:r>
        <w:rPr>
          <w:spacing w:val="-3"/>
        </w:rPr>
        <w:t xml:space="preserve"> </w:t>
      </w:r>
      <w:r>
        <w:t>«ФИЗИЧЕСКАЯ</w:t>
      </w:r>
      <w:r>
        <w:rPr>
          <w:spacing w:val="-3"/>
        </w:rPr>
        <w:t xml:space="preserve"> </w:t>
      </w:r>
      <w:r>
        <w:t>КУЛЬТУРА»</w:t>
      </w:r>
    </w:p>
    <w:p w:rsidR="00CC679B" w:rsidRDefault="00CC679B">
      <w:pPr>
        <w:pStyle w:val="a4"/>
        <w:spacing w:before="7"/>
        <w:ind w:left="0" w:firstLine="0"/>
        <w:jc w:val="left"/>
        <w:rPr>
          <w:b/>
          <w:sz w:val="23"/>
        </w:rPr>
      </w:pPr>
    </w:p>
    <w:p w:rsidR="00CC679B" w:rsidRDefault="00CC679B">
      <w:pPr>
        <w:pStyle w:val="a4"/>
        <w:ind w:left="964" w:firstLine="0"/>
      </w:pPr>
      <w:r>
        <w:t>Рабочая</w:t>
      </w:r>
      <w:r>
        <w:rPr>
          <w:spacing w:val="22"/>
        </w:rPr>
        <w:t xml:space="preserve"> </w:t>
      </w:r>
      <w:r>
        <w:t>программа</w:t>
      </w:r>
      <w:r>
        <w:rPr>
          <w:spacing w:val="17"/>
        </w:rPr>
        <w:t xml:space="preserve"> </w:t>
      </w:r>
      <w:r>
        <w:t>по</w:t>
      </w:r>
      <w:r>
        <w:rPr>
          <w:spacing w:val="26"/>
        </w:rPr>
        <w:t xml:space="preserve"> </w:t>
      </w:r>
      <w:r>
        <w:t>учебному</w:t>
      </w:r>
      <w:r>
        <w:rPr>
          <w:spacing w:val="13"/>
        </w:rPr>
        <w:t xml:space="preserve"> </w:t>
      </w:r>
      <w:r>
        <w:t>предмету</w:t>
      </w:r>
      <w:r>
        <w:rPr>
          <w:spacing w:val="18"/>
        </w:rPr>
        <w:t xml:space="preserve"> </w:t>
      </w:r>
      <w:r>
        <w:t>«Физическая</w:t>
      </w:r>
      <w:r>
        <w:rPr>
          <w:spacing w:val="22"/>
        </w:rPr>
        <w:t xml:space="preserve"> </w:t>
      </w:r>
      <w:r>
        <w:t>культура»</w:t>
      </w:r>
      <w:r>
        <w:rPr>
          <w:spacing w:val="18"/>
        </w:rPr>
        <w:t xml:space="preserve"> </w:t>
      </w:r>
      <w:r>
        <w:t>(предметная</w:t>
      </w:r>
      <w:r>
        <w:rPr>
          <w:spacing w:val="18"/>
        </w:rPr>
        <w:t xml:space="preserve"> </w:t>
      </w:r>
      <w:r>
        <w:t>область</w:t>
      </w:r>
    </w:p>
    <w:p w:rsidR="00CC679B" w:rsidRDefault="00CC679B">
      <w:pPr>
        <w:pStyle w:val="a4"/>
        <w:spacing w:before="2"/>
        <w:ind w:left="253" w:right="655" w:firstLine="0"/>
      </w:pPr>
      <w:r>
        <w:t>«Физическая</w:t>
      </w:r>
      <w:r>
        <w:rPr>
          <w:spacing w:val="1"/>
        </w:rPr>
        <w:t xml:space="preserve"> </w:t>
      </w:r>
      <w:r>
        <w:t>культура»)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физическая культура) включает пояснительную записку, содержание обучения, планируемые</w:t>
      </w:r>
      <w:r>
        <w:rPr>
          <w:spacing w:val="1"/>
        </w:rPr>
        <w:t xml:space="preserve"> </w:t>
      </w:r>
      <w:r>
        <w:t>результаты</w:t>
      </w:r>
      <w:r>
        <w:rPr>
          <w:spacing w:val="3"/>
        </w:rPr>
        <w:t xml:space="preserve"> </w:t>
      </w:r>
      <w:r>
        <w:t>освоения</w:t>
      </w:r>
      <w:r>
        <w:rPr>
          <w:spacing w:val="-4"/>
        </w:rPr>
        <w:t xml:space="preserve"> </w:t>
      </w:r>
      <w:r>
        <w:t>программы</w:t>
      </w:r>
      <w:r>
        <w:rPr>
          <w:spacing w:val="-1"/>
        </w:rPr>
        <w:t xml:space="preserve"> </w:t>
      </w:r>
      <w:r>
        <w:t>по</w:t>
      </w:r>
      <w:r>
        <w:rPr>
          <w:spacing w:val="5"/>
        </w:rPr>
        <w:t xml:space="preserve"> </w:t>
      </w:r>
      <w:r>
        <w:t>физической</w:t>
      </w:r>
      <w:r>
        <w:rPr>
          <w:spacing w:val="3"/>
        </w:rPr>
        <w:t xml:space="preserve"> </w:t>
      </w:r>
      <w:r>
        <w:t>культуре.</w:t>
      </w:r>
    </w:p>
    <w:p w:rsidR="00CC679B" w:rsidRDefault="00CC679B">
      <w:pPr>
        <w:pStyle w:val="a4"/>
        <w:spacing w:line="274" w:lineRule="exact"/>
        <w:ind w:left="964" w:firstLine="0"/>
      </w:pPr>
      <w:r>
        <w:t>Вариант</w:t>
      </w:r>
      <w:r>
        <w:rPr>
          <w:spacing w:val="-1"/>
        </w:rPr>
        <w:t xml:space="preserve"> </w:t>
      </w:r>
      <w:r>
        <w:t>№ 1.</w:t>
      </w:r>
    </w:p>
    <w:p w:rsidR="00CC679B" w:rsidRDefault="00CC679B">
      <w:pPr>
        <w:pStyle w:val="1"/>
        <w:spacing w:before="7" w:line="273" w:lineRule="exact"/>
        <w:ind w:left="4234"/>
      </w:pPr>
      <w:r>
        <w:t>Пояснительная</w:t>
      </w:r>
      <w:r>
        <w:rPr>
          <w:spacing w:val="-5"/>
        </w:rPr>
        <w:t xml:space="preserve"> </w:t>
      </w:r>
      <w:r>
        <w:t>записка.</w:t>
      </w:r>
    </w:p>
    <w:p w:rsidR="00CC679B" w:rsidRDefault="00CC679B">
      <w:pPr>
        <w:pStyle w:val="a4"/>
        <w:ind w:left="253" w:right="653"/>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 на основе требований к результатам освоения основной образовательной программы</w:t>
      </w:r>
      <w:r>
        <w:rPr>
          <w:spacing w:val="-57"/>
        </w:rPr>
        <w:t xml:space="preserve"> </w:t>
      </w:r>
      <w:r>
        <w:t>начального общего образования ФГОС НОО, а также ориентирована на целевые приоритеты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61"/>
        </w:rPr>
        <w:t xml:space="preserve"> </w:t>
      </w:r>
      <w:r>
        <w:t>обучающихся,</w:t>
      </w:r>
      <w:r>
        <w:rPr>
          <w:spacing w:val="1"/>
        </w:rPr>
        <w:t xml:space="preserve"> </w:t>
      </w:r>
      <w:r>
        <w:t>сформулированные</w:t>
      </w:r>
      <w:r>
        <w:rPr>
          <w:spacing w:val="-5"/>
        </w:rPr>
        <w:t xml:space="preserve"> </w:t>
      </w:r>
      <w:r>
        <w:t>в</w:t>
      </w:r>
      <w:r>
        <w:rPr>
          <w:spacing w:val="3"/>
        </w:rPr>
        <w:t xml:space="preserve"> </w:t>
      </w:r>
      <w:r>
        <w:t>федеральной</w:t>
      </w:r>
      <w:r>
        <w:rPr>
          <w:spacing w:val="7"/>
        </w:rPr>
        <w:t xml:space="preserve"> </w:t>
      </w:r>
      <w:r>
        <w:t>рабочей</w:t>
      </w:r>
      <w:r>
        <w:rPr>
          <w:spacing w:val="4"/>
        </w:rPr>
        <w:t xml:space="preserve"> </w:t>
      </w:r>
      <w:r>
        <w:t>программе</w:t>
      </w:r>
      <w:r>
        <w:rPr>
          <w:spacing w:val="-5"/>
        </w:rPr>
        <w:t xml:space="preserve"> </w:t>
      </w:r>
      <w:r>
        <w:t>воспитания.</w:t>
      </w:r>
    </w:p>
    <w:p w:rsidR="00CC679B" w:rsidRDefault="00CC679B">
      <w:pPr>
        <w:pStyle w:val="a4"/>
        <w:ind w:left="253" w:right="649"/>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57"/>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воспитании</w:t>
      </w:r>
      <w:r>
        <w:rPr>
          <w:spacing w:val="1"/>
        </w:rPr>
        <w:t xml:space="preserve"> </w:t>
      </w:r>
      <w:r>
        <w:t>здорового</w:t>
      </w:r>
      <w:r>
        <w:rPr>
          <w:spacing w:val="1"/>
        </w:rPr>
        <w:t xml:space="preserve"> </w:t>
      </w:r>
      <w:r>
        <w:t>поколения,</w:t>
      </w:r>
      <w:r>
        <w:rPr>
          <w:spacing w:val="1"/>
        </w:rPr>
        <w:t xml:space="preserve"> </w:t>
      </w:r>
      <w:r>
        <w:t>государственная</w:t>
      </w:r>
      <w:r>
        <w:rPr>
          <w:spacing w:val="1"/>
        </w:rPr>
        <w:t xml:space="preserve"> </w:t>
      </w:r>
      <w:r>
        <w:t>политика с национальными целями увеличения продолжительности жизни граждан России и</w:t>
      </w:r>
      <w:r>
        <w:rPr>
          <w:spacing w:val="1"/>
        </w:rPr>
        <w:t xml:space="preserve"> </w:t>
      </w:r>
      <w:r>
        <w:t>научная</w:t>
      </w:r>
      <w:r>
        <w:rPr>
          <w:spacing w:val="1"/>
        </w:rPr>
        <w:t xml:space="preserve"> </w:t>
      </w:r>
      <w:r>
        <w:t>теория</w:t>
      </w:r>
      <w:r>
        <w:rPr>
          <w:spacing w:val="1"/>
        </w:rPr>
        <w:t xml:space="preserve"> </w:t>
      </w:r>
      <w:r>
        <w:t>физической</w:t>
      </w:r>
      <w:r>
        <w:rPr>
          <w:spacing w:val="1"/>
        </w:rPr>
        <w:t xml:space="preserve"> </w:t>
      </w:r>
      <w:r>
        <w:t>культуры,</w:t>
      </w:r>
      <w:r>
        <w:rPr>
          <w:spacing w:val="1"/>
        </w:rPr>
        <w:t xml:space="preserve"> </w:t>
      </w:r>
      <w:r>
        <w:t>представляющая</w:t>
      </w:r>
      <w:r>
        <w:rPr>
          <w:spacing w:val="1"/>
        </w:rPr>
        <w:t xml:space="preserve"> </w:t>
      </w:r>
      <w:r>
        <w:t>закономерности</w:t>
      </w:r>
      <w:r>
        <w:rPr>
          <w:spacing w:val="1"/>
        </w:rPr>
        <w:t xml:space="preserve"> </w:t>
      </w:r>
      <w:r>
        <w:t>двигательной</w:t>
      </w:r>
      <w:r>
        <w:rPr>
          <w:spacing w:val="1"/>
        </w:rPr>
        <w:t xml:space="preserve"> </w:t>
      </w:r>
      <w:r>
        <w:t>деятельности человека. Здоровье закладывается в детстве, и качественное образование в части</w:t>
      </w:r>
      <w:r>
        <w:rPr>
          <w:spacing w:val="1"/>
        </w:rPr>
        <w:t xml:space="preserve"> </w:t>
      </w:r>
      <w:r>
        <w:t>физического</w:t>
      </w:r>
      <w:r>
        <w:rPr>
          <w:spacing w:val="1"/>
        </w:rPr>
        <w:t xml:space="preserve"> </w:t>
      </w:r>
      <w:r>
        <w:t>воспитания,</w:t>
      </w:r>
      <w:r>
        <w:rPr>
          <w:spacing w:val="1"/>
        </w:rPr>
        <w:t xml:space="preserve"> </w:t>
      </w:r>
      <w:r>
        <w:t>физической</w:t>
      </w:r>
      <w:r>
        <w:rPr>
          <w:spacing w:val="1"/>
        </w:rPr>
        <w:t xml:space="preserve"> </w:t>
      </w:r>
      <w:r>
        <w:t>культуры</w:t>
      </w:r>
      <w:r>
        <w:rPr>
          <w:spacing w:val="1"/>
        </w:rPr>
        <w:t xml:space="preserve"> </w:t>
      </w:r>
      <w:r>
        <w:t>детей</w:t>
      </w:r>
      <w:r>
        <w:rPr>
          <w:spacing w:val="1"/>
        </w:rPr>
        <w:t xml:space="preserve"> </w:t>
      </w:r>
      <w:r>
        <w:t>дошкольного</w:t>
      </w:r>
      <w:r>
        <w:rPr>
          <w:spacing w:val="1"/>
        </w:rPr>
        <w:t xml:space="preserve"> </w:t>
      </w:r>
      <w:r>
        <w:t>и</w:t>
      </w:r>
      <w:r>
        <w:rPr>
          <w:spacing w:val="1"/>
        </w:rPr>
        <w:t xml:space="preserve"> </w:t>
      </w:r>
      <w:r>
        <w:t>начального</w:t>
      </w:r>
      <w:r>
        <w:rPr>
          <w:spacing w:val="1"/>
        </w:rPr>
        <w:t xml:space="preserve"> </w:t>
      </w:r>
      <w:r>
        <w:t>возраста</w:t>
      </w:r>
      <w:r>
        <w:rPr>
          <w:spacing w:val="1"/>
        </w:rPr>
        <w:t xml:space="preserve"> </w:t>
      </w:r>
      <w:r>
        <w:t>определяет</w:t>
      </w:r>
      <w:r>
        <w:rPr>
          <w:spacing w:val="-3"/>
        </w:rPr>
        <w:t xml:space="preserve"> </w:t>
      </w:r>
      <w:r>
        <w:t>образ</w:t>
      </w:r>
      <w:r>
        <w:rPr>
          <w:spacing w:val="-2"/>
        </w:rPr>
        <w:t xml:space="preserve"> </w:t>
      </w:r>
      <w:r>
        <w:t>жизни</w:t>
      </w:r>
      <w:r>
        <w:rPr>
          <w:spacing w:val="3"/>
        </w:rPr>
        <w:t xml:space="preserve"> </w:t>
      </w:r>
      <w:r>
        <w:t>на</w:t>
      </w:r>
      <w:r>
        <w:rPr>
          <w:spacing w:val="-4"/>
        </w:rPr>
        <w:t xml:space="preserve"> </w:t>
      </w:r>
      <w:r>
        <w:t>многие</w:t>
      </w:r>
      <w:r>
        <w:rPr>
          <w:spacing w:val="-4"/>
        </w:rPr>
        <w:t xml:space="preserve"> </w:t>
      </w:r>
      <w:r>
        <w:t>годы.</w:t>
      </w:r>
    </w:p>
    <w:p w:rsidR="00CC679B" w:rsidRDefault="00CC679B">
      <w:pPr>
        <w:pStyle w:val="a4"/>
        <w:ind w:left="253" w:right="651"/>
      </w:pPr>
      <w:r>
        <w:t>Основными</w:t>
      </w:r>
      <w:r>
        <w:rPr>
          <w:spacing w:val="1"/>
        </w:rPr>
        <w:t xml:space="preserve"> </w:t>
      </w:r>
      <w:r>
        <w:t>составляющими</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w:t>
      </w:r>
      <w:r>
        <w:rPr>
          <w:spacing w:val="1"/>
        </w:rPr>
        <w:t xml:space="preserve"> </w:t>
      </w:r>
      <w:r>
        <w:t>по</w:t>
      </w:r>
      <w:r>
        <w:rPr>
          <w:spacing w:val="1"/>
        </w:rPr>
        <w:t xml:space="preserve"> </w:t>
      </w:r>
      <w:r>
        <w:t>признаку</w:t>
      </w:r>
      <w:r>
        <w:rPr>
          <w:spacing w:val="1"/>
        </w:rPr>
        <w:t xml:space="preserve"> </w:t>
      </w:r>
      <w:r>
        <w:t>исторически сложившихся систем физического воспитания являются гимнастика, игры, туризм,</w:t>
      </w:r>
      <w:r>
        <w:rPr>
          <w:spacing w:val="-57"/>
        </w:rPr>
        <w:t xml:space="preserve"> </w:t>
      </w:r>
      <w:r>
        <w:t>спорт.</w:t>
      </w:r>
    </w:p>
    <w:p w:rsidR="00CC679B" w:rsidRDefault="00CC679B">
      <w:pPr>
        <w:pStyle w:val="a4"/>
        <w:spacing w:before="1"/>
        <w:ind w:left="253" w:right="651"/>
      </w:pPr>
      <w:r>
        <w:t>По</w:t>
      </w:r>
      <w:r>
        <w:rPr>
          <w:spacing w:val="1"/>
        </w:rPr>
        <w:t xml:space="preserve"> </w:t>
      </w:r>
      <w:r>
        <w:t>данной</w:t>
      </w:r>
      <w:r>
        <w:rPr>
          <w:spacing w:val="1"/>
        </w:rPr>
        <w:t xml:space="preserve"> </w:t>
      </w:r>
      <w:r>
        <w:t>классификации</w:t>
      </w:r>
      <w:r>
        <w:rPr>
          <w:spacing w:val="1"/>
        </w:rPr>
        <w:t xml:space="preserve"> </w:t>
      </w:r>
      <w:r>
        <w:t>физические</w:t>
      </w:r>
      <w:r>
        <w:rPr>
          <w:spacing w:val="1"/>
        </w:rPr>
        <w:t xml:space="preserve"> </w:t>
      </w:r>
      <w:r>
        <w:t>упражнения</w:t>
      </w:r>
      <w:r>
        <w:rPr>
          <w:spacing w:val="1"/>
        </w:rPr>
        <w:t xml:space="preserve"> </w:t>
      </w:r>
      <w:r>
        <w:t>делятся</w:t>
      </w:r>
      <w:r>
        <w:rPr>
          <w:spacing w:val="1"/>
        </w:rPr>
        <w:t xml:space="preserve"> </w:t>
      </w:r>
      <w:r>
        <w:t>на</w:t>
      </w:r>
      <w:r>
        <w:rPr>
          <w:spacing w:val="1"/>
        </w:rPr>
        <w:t xml:space="preserve"> </w:t>
      </w:r>
      <w:r>
        <w:t>четыре</w:t>
      </w:r>
      <w:r>
        <w:rPr>
          <w:spacing w:val="1"/>
        </w:rPr>
        <w:t xml:space="preserve"> </w:t>
      </w:r>
      <w:r>
        <w:t>группы:</w:t>
      </w:r>
      <w:r>
        <w:rPr>
          <w:spacing w:val="1"/>
        </w:rPr>
        <w:t xml:space="preserve"> </w:t>
      </w:r>
      <w:r>
        <w:t>гимнастические</w:t>
      </w:r>
      <w:r>
        <w:rPr>
          <w:spacing w:val="1"/>
        </w:rPr>
        <w:t xml:space="preserve"> </w:t>
      </w:r>
      <w:r>
        <w:t>упражнения,</w:t>
      </w:r>
      <w:r>
        <w:rPr>
          <w:spacing w:val="1"/>
        </w:rPr>
        <w:t xml:space="preserve"> </w:t>
      </w:r>
      <w:r>
        <w:t>характеризующиеся</w:t>
      </w:r>
      <w:r>
        <w:rPr>
          <w:spacing w:val="1"/>
        </w:rPr>
        <w:t xml:space="preserve"> </w:t>
      </w:r>
      <w:r>
        <w:t>многообразием</w:t>
      </w:r>
      <w:r>
        <w:rPr>
          <w:spacing w:val="1"/>
        </w:rPr>
        <w:t xml:space="preserve"> </w:t>
      </w:r>
      <w:r>
        <w:t>искусственно</w:t>
      </w:r>
      <w:r>
        <w:rPr>
          <w:spacing w:val="1"/>
        </w:rPr>
        <w:t xml:space="preserve"> </w:t>
      </w:r>
      <w:r>
        <w:t>созданных</w:t>
      </w:r>
      <w:r>
        <w:rPr>
          <w:spacing w:val="1"/>
        </w:rPr>
        <w:t xml:space="preserve"> </w:t>
      </w:r>
      <w:r>
        <w:t>движений и действий, эффективность которых оценивается избирательностью воздействия на</w:t>
      </w:r>
      <w:r>
        <w:rPr>
          <w:spacing w:val="1"/>
        </w:rPr>
        <w:t xml:space="preserve"> </w:t>
      </w:r>
      <w:r>
        <w:t>строение</w:t>
      </w:r>
      <w:r>
        <w:rPr>
          <w:spacing w:val="1"/>
        </w:rPr>
        <w:t xml:space="preserve"> </w:t>
      </w:r>
      <w:r>
        <w:t>и</w:t>
      </w:r>
      <w:r>
        <w:rPr>
          <w:spacing w:val="1"/>
        </w:rPr>
        <w:t xml:space="preserve"> </w:t>
      </w:r>
      <w:r>
        <w:t>функции</w:t>
      </w:r>
      <w:r>
        <w:rPr>
          <w:spacing w:val="1"/>
        </w:rPr>
        <w:t xml:space="preserve"> </w:t>
      </w:r>
      <w:r>
        <w:t>организма,</w:t>
      </w:r>
      <w:r>
        <w:rPr>
          <w:spacing w:val="1"/>
        </w:rPr>
        <w:t xml:space="preserve"> </w:t>
      </w:r>
      <w:r>
        <w:t>а</w:t>
      </w:r>
      <w:r>
        <w:rPr>
          <w:spacing w:val="1"/>
        </w:rPr>
        <w:t xml:space="preserve"> </w:t>
      </w:r>
      <w:r>
        <w:t>также</w:t>
      </w:r>
      <w:r>
        <w:rPr>
          <w:spacing w:val="1"/>
        </w:rPr>
        <w:t xml:space="preserve"> </w:t>
      </w:r>
      <w:r>
        <w:t>правильностью,</w:t>
      </w:r>
      <w:r>
        <w:rPr>
          <w:spacing w:val="1"/>
        </w:rPr>
        <w:t xml:space="preserve"> </w:t>
      </w:r>
      <w:r>
        <w:t>красотой</w:t>
      </w:r>
      <w:r>
        <w:rPr>
          <w:spacing w:val="1"/>
        </w:rPr>
        <w:t xml:space="preserve"> </w:t>
      </w:r>
      <w:r>
        <w:t>и</w:t>
      </w:r>
      <w:r>
        <w:rPr>
          <w:spacing w:val="1"/>
        </w:rPr>
        <w:t xml:space="preserve"> </w:t>
      </w:r>
      <w:r>
        <w:t>координационной</w:t>
      </w:r>
      <w:r>
        <w:rPr>
          <w:spacing w:val="1"/>
        </w:rPr>
        <w:t xml:space="preserve"> </w:t>
      </w:r>
      <w:r>
        <w:t>сложностью всех движений, игровые упражнения, состоящие из естественных видов действий</w:t>
      </w:r>
      <w:r>
        <w:rPr>
          <w:spacing w:val="1"/>
        </w:rPr>
        <w:t xml:space="preserve"> </w:t>
      </w:r>
      <w:r>
        <w:t>(бега, бросков и других), которые выполняются в разнообразных вариантах в соответствии с</w:t>
      </w:r>
      <w:r>
        <w:rPr>
          <w:spacing w:val="1"/>
        </w:rPr>
        <w:t xml:space="preserve"> </w:t>
      </w:r>
      <w:r>
        <w:t>изменяющейся игровой ситуацией и оцениваются по эффективности влияния на организм в</w:t>
      </w:r>
      <w:r>
        <w:rPr>
          <w:spacing w:val="1"/>
        </w:rPr>
        <w:t xml:space="preserve"> </w:t>
      </w:r>
      <w:r>
        <w:t>целом</w:t>
      </w:r>
      <w:r>
        <w:rPr>
          <w:spacing w:val="1"/>
        </w:rPr>
        <w:t xml:space="preserve"> </w:t>
      </w:r>
      <w:r>
        <w:t>и</w:t>
      </w:r>
      <w:r>
        <w:rPr>
          <w:spacing w:val="1"/>
        </w:rPr>
        <w:t xml:space="preserve"> </w:t>
      </w:r>
      <w:r>
        <w:t>по</w:t>
      </w:r>
      <w:r>
        <w:rPr>
          <w:spacing w:val="1"/>
        </w:rPr>
        <w:t xml:space="preserve"> </w:t>
      </w:r>
      <w:r>
        <w:t>конечному</w:t>
      </w:r>
      <w:r>
        <w:rPr>
          <w:spacing w:val="1"/>
        </w:rPr>
        <w:t xml:space="preserve"> </w:t>
      </w:r>
      <w:r>
        <w:t>результату</w:t>
      </w:r>
      <w:r>
        <w:rPr>
          <w:spacing w:val="1"/>
        </w:rPr>
        <w:t xml:space="preserve"> </w:t>
      </w:r>
      <w:r>
        <w:t>действия,</w:t>
      </w:r>
      <w:r>
        <w:rPr>
          <w:spacing w:val="1"/>
        </w:rPr>
        <w:t xml:space="preserve"> </w:t>
      </w:r>
      <w:r>
        <w:t>туристические</w:t>
      </w:r>
      <w:r>
        <w:rPr>
          <w:spacing w:val="1"/>
        </w:rPr>
        <w:t xml:space="preserve"> </w:t>
      </w:r>
      <w:r>
        <w:t>физические</w:t>
      </w:r>
      <w:r>
        <w:rPr>
          <w:spacing w:val="1"/>
        </w:rPr>
        <w:t xml:space="preserve"> </w:t>
      </w:r>
      <w:r>
        <w:t>упражнения,</w:t>
      </w:r>
      <w:r>
        <w:rPr>
          <w:spacing w:val="1"/>
        </w:rPr>
        <w:t xml:space="preserve"> </w:t>
      </w:r>
      <w:r>
        <w:t>включающие</w:t>
      </w:r>
      <w:r>
        <w:rPr>
          <w:spacing w:val="35"/>
        </w:rPr>
        <w:t xml:space="preserve"> </w:t>
      </w:r>
      <w:r>
        <w:t>ходьбу,</w:t>
      </w:r>
      <w:r>
        <w:rPr>
          <w:spacing w:val="33"/>
        </w:rPr>
        <w:t xml:space="preserve"> </w:t>
      </w:r>
      <w:r>
        <w:t>бег,</w:t>
      </w:r>
      <w:r>
        <w:rPr>
          <w:spacing w:val="28"/>
        </w:rPr>
        <w:t xml:space="preserve"> </w:t>
      </w:r>
      <w:r>
        <w:t>прыжки,</w:t>
      </w:r>
      <w:r>
        <w:rPr>
          <w:spacing w:val="28"/>
        </w:rPr>
        <w:t xml:space="preserve"> </w:t>
      </w:r>
      <w:r>
        <w:t>преодоление</w:t>
      </w:r>
      <w:r>
        <w:rPr>
          <w:spacing w:val="25"/>
        </w:rPr>
        <w:t xml:space="preserve"> </w:t>
      </w:r>
      <w:r>
        <w:t>препятствий,</w:t>
      </w:r>
      <w:r>
        <w:rPr>
          <w:spacing w:val="33"/>
        </w:rPr>
        <w:t xml:space="preserve"> </w:t>
      </w:r>
      <w:r>
        <w:t>ходьбу</w:t>
      </w:r>
      <w:r>
        <w:rPr>
          <w:spacing w:val="21"/>
        </w:rPr>
        <w:t xml:space="preserve"> </w:t>
      </w:r>
      <w:r>
        <w:t>на</w:t>
      </w:r>
      <w:r>
        <w:rPr>
          <w:spacing w:val="25"/>
        </w:rPr>
        <w:t xml:space="preserve"> </w:t>
      </w:r>
      <w:r>
        <w:t>лыжах,</w:t>
      </w:r>
      <w:r>
        <w:rPr>
          <w:spacing w:val="33"/>
        </w:rPr>
        <w:t xml:space="preserve"> </w:t>
      </w:r>
      <w:r>
        <w:t>езду</w:t>
      </w:r>
      <w:r>
        <w:rPr>
          <w:spacing w:val="26"/>
        </w:rPr>
        <w:t xml:space="preserve"> </w:t>
      </w:r>
      <w:r>
        <w:t>на</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52" w:firstLine="0"/>
      </w:pPr>
      <w:r>
        <w:lastRenderedPageBreak/>
        <w:t>велосипеде, греблю в естественных природных условиях, эффективность которых оценивается</w:t>
      </w:r>
      <w:r>
        <w:rPr>
          <w:spacing w:val="1"/>
        </w:rPr>
        <w:t xml:space="preserve"> </w:t>
      </w:r>
      <w:r>
        <w:t>комплексным</w:t>
      </w:r>
      <w:r>
        <w:rPr>
          <w:spacing w:val="1"/>
        </w:rPr>
        <w:t xml:space="preserve"> </w:t>
      </w:r>
      <w:r>
        <w:t>воздействием</w:t>
      </w:r>
      <w:r>
        <w:rPr>
          <w:spacing w:val="1"/>
        </w:rPr>
        <w:t xml:space="preserve"> </w:t>
      </w:r>
      <w:r>
        <w:t>на</w:t>
      </w:r>
      <w:r>
        <w:rPr>
          <w:spacing w:val="1"/>
        </w:rPr>
        <w:t xml:space="preserve"> </w:t>
      </w:r>
      <w:r>
        <w:t>организм</w:t>
      </w:r>
      <w:r>
        <w:rPr>
          <w:spacing w:val="1"/>
        </w:rPr>
        <w:t xml:space="preserve"> </w:t>
      </w:r>
      <w:r>
        <w:t>и</w:t>
      </w:r>
      <w:r>
        <w:rPr>
          <w:spacing w:val="1"/>
        </w:rPr>
        <w:t xml:space="preserve"> </w:t>
      </w:r>
      <w:r>
        <w:t>результативностью</w:t>
      </w:r>
      <w:r>
        <w:rPr>
          <w:spacing w:val="1"/>
        </w:rPr>
        <w:t xml:space="preserve"> </w:t>
      </w:r>
      <w:r>
        <w:t>преодоления</w:t>
      </w:r>
      <w:r>
        <w:rPr>
          <w:spacing w:val="1"/>
        </w:rPr>
        <w:t xml:space="preserve"> </w:t>
      </w:r>
      <w:r>
        <w:t>расстояния</w:t>
      </w:r>
      <w:r>
        <w:rPr>
          <w:spacing w:val="1"/>
        </w:rPr>
        <w:t xml:space="preserve"> </w:t>
      </w:r>
      <w:r>
        <w:t>и</w:t>
      </w:r>
      <w:r>
        <w:rPr>
          <w:spacing w:val="1"/>
        </w:rPr>
        <w:t xml:space="preserve"> </w:t>
      </w:r>
      <w:r>
        <w:t>препятствий</w:t>
      </w:r>
      <w:r>
        <w:rPr>
          <w:spacing w:val="1"/>
        </w:rPr>
        <w:t xml:space="preserve"> </w:t>
      </w:r>
      <w:r>
        <w:t>на</w:t>
      </w:r>
      <w:r>
        <w:rPr>
          <w:spacing w:val="1"/>
        </w:rPr>
        <w:t xml:space="preserve"> </w:t>
      </w:r>
      <w:r>
        <w:t>местности,</w:t>
      </w:r>
      <w:r>
        <w:rPr>
          <w:spacing w:val="1"/>
        </w:rPr>
        <w:t xml:space="preserve"> </w:t>
      </w:r>
      <w:r>
        <w:t>спортивные</w:t>
      </w:r>
      <w:r>
        <w:rPr>
          <w:spacing w:val="1"/>
        </w:rPr>
        <w:t xml:space="preserve"> </w:t>
      </w:r>
      <w:r>
        <w:t>упражнения</w:t>
      </w:r>
      <w:r>
        <w:rPr>
          <w:spacing w:val="1"/>
        </w:rPr>
        <w:t xml:space="preserve"> </w:t>
      </w:r>
      <w:r>
        <w:t>объединяют</w:t>
      </w:r>
      <w:r>
        <w:rPr>
          <w:spacing w:val="1"/>
        </w:rPr>
        <w:t xml:space="preserve"> </w:t>
      </w:r>
      <w:r>
        <w:t>ту</w:t>
      </w:r>
      <w:r>
        <w:rPr>
          <w:spacing w:val="1"/>
        </w:rPr>
        <w:t xml:space="preserve"> </w:t>
      </w:r>
      <w:r>
        <w:t>группу</w:t>
      </w:r>
      <w:r>
        <w:rPr>
          <w:spacing w:val="1"/>
        </w:rPr>
        <w:t xml:space="preserve"> </w:t>
      </w:r>
      <w:r>
        <w:t>действий,</w:t>
      </w:r>
      <w:r>
        <w:rPr>
          <w:spacing w:val="1"/>
        </w:rPr>
        <w:t xml:space="preserve"> </w:t>
      </w:r>
      <w:r>
        <w:t>исполнение которых искусственно</w:t>
      </w:r>
      <w:r>
        <w:rPr>
          <w:spacing w:val="1"/>
        </w:rPr>
        <w:t xml:space="preserve"> </w:t>
      </w:r>
      <w:r>
        <w:t>стандартизировано в соответствии с Единой всесоюзной</w:t>
      </w:r>
      <w:r>
        <w:rPr>
          <w:spacing w:val="1"/>
        </w:rPr>
        <w:t xml:space="preserve"> </w:t>
      </w:r>
      <w:r>
        <w:t>спортивной</w:t>
      </w:r>
      <w:r>
        <w:rPr>
          <w:spacing w:val="1"/>
        </w:rPr>
        <w:t xml:space="preserve"> </w:t>
      </w:r>
      <w:r>
        <w:t>классификацией</w:t>
      </w:r>
      <w:r>
        <w:rPr>
          <w:spacing w:val="1"/>
        </w:rPr>
        <w:t xml:space="preserve"> </w:t>
      </w:r>
      <w:r>
        <w:t>и</w:t>
      </w:r>
      <w:r>
        <w:rPr>
          <w:spacing w:val="1"/>
        </w:rPr>
        <w:t xml:space="preserve"> </w:t>
      </w:r>
      <w:r>
        <w:t>является</w:t>
      </w:r>
      <w:r>
        <w:rPr>
          <w:spacing w:val="1"/>
        </w:rPr>
        <w:t xml:space="preserve"> </w:t>
      </w:r>
      <w:r>
        <w:t>предметом</w:t>
      </w:r>
      <w:r>
        <w:rPr>
          <w:spacing w:val="1"/>
        </w:rPr>
        <w:t xml:space="preserve"> </w:t>
      </w:r>
      <w:r>
        <w:t>специализации</w:t>
      </w:r>
      <w:r>
        <w:rPr>
          <w:spacing w:val="1"/>
        </w:rPr>
        <w:t xml:space="preserve"> </w:t>
      </w:r>
      <w:r>
        <w:t>для</w:t>
      </w:r>
      <w:r>
        <w:rPr>
          <w:spacing w:val="1"/>
        </w:rPr>
        <w:t xml:space="preserve"> </w:t>
      </w:r>
      <w:r>
        <w:t>достижения</w:t>
      </w:r>
      <w:r>
        <w:rPr>
          <w:spacing w:val="1"/>
        </w:rPr>
        <w:t xml:space="preserve"> </w:t>
      </w:r>
      <w:r>
        <w:t>максимальных</w:t>
      </w:r>
      <w:r>
        <w:rPr>
          <w:spacing w:val="2"/>
        </w:rPr>
        <w:t xml:space="preserve"> </w:t>
      </w:r>
      <w:r>
        <w:t>спортивных</w:t>
      </w:r>
      <w:r>
        <w:rPr>
          <w:spacing w:val="-3"/>
        </w:rPr>
        <w:t xml:space="preserve"> </w:t>
      </w:r>
      <w:r>
        <w:t>результатов.</w:t>
      </w:r>
    </w:p>
    <w:p w:rsidR="00CC679B" w:rsidRDefault="00CC679B">
      <w:pPr>
        <w:pStyle w:val="a4"/>
        <w:spacing w:before="1"/>
        <w:ind w:left="253" w:right="654"/>
      </w:pPr>
      <w:r>
        <w:t>Основные</w:t>
      </w:r>
      <w:r>
        <w:rPr>
          <w:spacing w:val="1"/>
        </w:rPr>
        <w:t xml:space="preserve"> </w:t>
      </w:r>
      <w:r>
        <w:t>предметные</w:t>
      </w:r>
      <w:r>
        <w:rPr>
          <w:spacing w:val="1"/>
        </w:rPr>
        <w:t xml:space="preserve"> </w:t>
      </w:r>
      <w:r>
        <w:t>результаты</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должны</w:t>
      </w:r>
      <w:r>
        <w:rPr>
          <w:spacing w:val="1"/>
        </w:rPr>
        <w:t xml:space="preserve"> </w:t>
      </w:r>
      <w:r>
        <w:t>обеспечивать</w:t>
      </w:r>
      <w:r>
        <w:rPr>
          <w:spacing w:val="1"/>
        </w:rPr>
        <w:t xml:space="preserve"> </w:t>
      </w:r>
      <w:r>
        <w:t>умение</w:t>
      </w:r>
      <w:r>
        <w:rPr>
          <w:spacing w:val="1"/>
        </w:rPr>
        <w:t xml:space="preserve"> </w:t>
      </w:r>
      <w:r>
        <w:t>использовать</w:t>
      </w:r>
      <w:r>
        <w:rPr>
          <w:spacing w:val="1"/>
        </w:rPr>
        <w:t xml:space="preserve"> </w:t>
      </w:r>
      <w:r>
        <w:t>основные</w:t>
      </w:r>
      <w:r>
        <w:rPr>
          <w:spacing w:val="1"/>
        </w:rPr>
        <w:t xml:space="preserve"> </w:t>
      </w:r>
      <w:r>
        <w:t>гимнастические упражнения для формирования и укрепления здоровья, физического развития,</w:t>
      </w:r>
      <w:r>
        <w:rPr>
          <w:spacing w:val="1"/>
        </w:rPr>
        <w:t xml:space="preserve"> </w:t>
      </w:r>
      <w:r>
        <w:t>физического</w:t>
      </w:r>
      <w:r>
        <w:rPr>
          <w:spacing w:val="-1"/>
        </w:rPr>
        <w:t xml:space="preserve"> </w:t>
      </w:r>
      <w:r>
        <w:t>совершенствования,</w:t>
      </w:r>
      <w:r>
        <w:rPr>
          <w:spacing w:val="1"/>
        </w:rPr>
        <w:t xml:space="preserve"> </w:t>
      </w:r>
      <w:r>
        <w:t>повышения</w:t>
      </w:r>
      <w:r>
        <w:rPr>
          <w:spacing w:val="-6"/>
        </w:rPr>
        <w:t xml:space="preserve"> </w:t>
      </w:r>
      <w:r>
        <w:t>физической</w:t>
      </w:r>
      <w:r>
        <w:rPr>
          <w:spacing w:val="-4"/>
        </w:rPr>
        <w:t xml:space="preserve"> </w:t>
      </w:r>
      <w:r>
        <w:t>и умственной работоспособности.</w:t>
      </w:r>
    </w:p>
    <w:p w:rsidR="00CC679B" w:rsidRDefault="00CC679B">
      <w:pPr>
        <w:pStyle w:val="a4"/>
        <w:ind w:left="253" w:right="649"/>
      </w:pPr>
      <w:r>
        <w:t>В программе по физической культуре отведено особое место упражнениям основной</w:t>
      </w:r>
      <w:r>
        <w:rPr>
          <w:spacing w:val="1"/>
        </w:rPr>
        <w:t xml:space="preserve"> </w:t>
      </w:r>
      <w:r>
        <w:t>гимнастики</w:t>
      </w:r>
      <w:r>
        <w:rPr>
          <w:spacing w:val="1"/>
        </w:rPr>
        <w:t xml:space="preserve"> </w:t>
      </w:r>
      <w:r>
        <w:t>и</w:t>
      </w:r>
      <w:r>
        <w:rPr>
          <w:spacing w:val="1"/>
        </w:rPr>
        <w:t xml:space="preserve"> </w:t>
      </w:r>
      <w:r>
        <w:t>играм</w:t>
      </w:r>
      <w:r>
        <w:rPr>
          <w:spacing w:val="1"/>
        </w:rPr>
        <w:t xml:space="preserve"> </w:t>
      </w:r>
      <w:r>
        <w:t>с</w:t>
      </w:r>
      <w:r>
        <w:rPr>
          <w:spacing w:val="1"/>
        </w:rPr>
        <w:t xml:space="preserve"> </w:t>
      </w:r>
      <w:r>
        <w:t>использованием</w:t>
      </w:r>
      <w:r>
        <w:rPr>
          <w:spacing w:val="1"/>
        </w:rPr>
        <w:t xml:space="preserve"> </w:t>
      </w:r>
      <w:r>
        <w:t>гимнастических</w:t>
      </w:r>
      <w:r>
        <w:rPr>
          <w:spacing w:val="1"/>
        </w:rPr>
        <w:t xml:space="preserve"> </w:t>
      </w:r>
      <w:r>
        <w:t>упражнений.</w:t>
      </w:r>
      <w:r>
        <w:rPr>
          <w:spacing w:val="1"/>
        </w:rPr>
        <w:t xml:space="preserve"> </w:t>
      </w:r>
      <w:r>
        <w:t>Овладение</w:t>
      </w:r>
      <w:r>
        <w:rPr>
          <w:spacing w:val="1"/>
        </w:rPr>
        <w:t xml:space="preserve"> </w:t>
      </w:r>
      <w:r>
        <w:t>жизненно</w:t>
      </w:r>
      <w:r>
        <w:rPr>
          <w:spacing w:val="1"/>
        </w:rPr>
        <w:t xml:space="preserve"> </w:t>
      </w:r>
      <w:r>
        <w:t>важными</w:t>
      </w:r>
      <w:r>
        <w:rPr>
          <w:spacing w:val="1"/>
        </w:rPr>
        <w:t xml:space="preserve"> </w:t>
      </w:r>
      <w:r>
        <w:t>навыками</w:t>
      </w:r>
      <w:r>
        <w:rPr>
          <w:spacing w:val="1"/>
        </w:rPr>
        <w:t xml:space="preserve"> </w:t>
      </w:r>
      <w:r>
        <w:t>гимнастики</w:t>
      </w:r>
      <w:r>
        <w:rPr>
          <w:spacing w:val="1"/>
        </w:rPr>
        <w:t xml:space="preserve"> </w:t>
      </w:r>
      <w:r>
        <w:t>позволяет</w:t>
      </w:r>
      <w:r>
        <w:rPr>
          <w:spacing w:val="1"/>
        </w:rPr>
        <w:t xml:space="preserve"> </w:t>
      </w:r>
      <w:r>
        <w:t>решить</w:t>
      </w:r>
      <w:r>
        <w:rPr>
          <w:spacing w:val="1"/>
        </w:rPr>
        <w:t xml:space="preserve"> </w:t>
      </w:r>
      <w:r>
        <w:t>задачу</w:t>
      </w:r>
      <w:r>
        <w:rPr>
          <w:spacing w:val="1"/>
        </w:rPr>
        <w:t xml:space="preserve"> </w:t>
      </w:r>
      <w:r>
        <w:t>овладения</w:t>
      </w:r>
      <w:r>
        <w:rPr>
          <w:spacing w:val="1"/>
        </w:rPr>
        <w:t xml:space="preserve"> </w:t>
      </w:r>
      <w:r>
        <w:t>жизненно</w:t>
      </w:r>
      <w:r>
        <w:rPr>
          <w:spacing w:val="1"/>
        </w:rPr>
        <w:t xml:space="preserve"> </w:t>
      </w:r>
      <w:r>
        <w:t>важными</w:t>
      </w:r>
      <w:r>
        <w:rPr>
          <w:spacing w:val="1"/>
        </w:rPr>
        <w:t xml:space="preserve"> </w:t>
      </w:r>
      <w:r>
        <w:t>навыками плавания. Программа по физической культуре включает упражнения для развития</w:t>
      </w:r>
      <w:r>
        <w:rPr>
          <w:spacing w:val="1"/>
        </w:rPr>
        <w:t xml:space="preserve"> </w:t>
      </w:r>
      <w:r>
        <w:t>гибкости и координации, эффективность развития которых приходится на возрастной период</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Целенаправленные</w:t>
      </w:r>
      <w:r>
        <w:rPr>
          <w:spacing w:val="1"/>
        </w:rPr>
        <w:t xml:space="preserve"> </w:t>
      </w:r>
      <w:r>
        <w:t>физические</w:t>
      </w:r>
      <w:r>
        <w:rPr>
          <w:spacing w:val="1"/>
        </w:rPr>
        <w:t xml:space="preserve"> </w:t>
      </w:r>
      <w:r>
        <w:t>упражнения</w:t>
      </w:r>
      <w:r>
        <w:rPr>
          <w:spacing w:val="1"/>
        </w:rPr>
        <w:t xml:space="preserve"> </w:t>
      </w:r>
      <w:r>
        <w:t>позволяют</w:t>
      </w:r>
      <w:r>
        <w:rPr>
          <w:spacing w:val="1"/>
        </w:rPr>
        <w:t xml:space="preserve"> </w:t>
      </w:r>
      <w:r>
        <w:t>избирательно</w:t>
      </w:r>
      <w:r>
        <w:rPr>
          <w:spacing w:val="5"/>
        </w:rPr>
        <w:t xml:space="preserve"> </w:t>
      </w:r>
      <w:r>
        <w:t>и</w:t>
      </w:r>
      <w:r>
        <w:rPr>
          <w:spacing w:val="-2"/>
        </w:rPr>
        <w:t xml:space="preserve"> </w:t>
      </w:r>
      <w:r>
        <w:t>значительно</w:t>
      </w:r>
      <w:r>
        <w:rPr>
          <w:spacing w:val="6"/>
        </w:rPr>
        <w:t xml:space="preserve"> </w:t>
      </w:r>
      <w:r>
        <w:t>их</w:t>
      </w:r>
      <w:r>
        <w:rPr>
          <w:spacing w:val="-4"/>
        </w:rPr>
        <w:t xml:space="preserve"> </w:t>
      </w:r>
      <w:r>
        <w:t>развить.</w:t>
      </w:r>
    </w:p>
    <w:p w:rsidR="00CC679B" w:rsidRDefault="00CC679B">
      <w:pPr>
        <w:pStyle w:val="a4"/>
        <w:spacing w:before="3"/>
        <w:ind w:left="253" w:right="651"/>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сформированность</w:t>
      </w:r>
      <w:r>
        <w:rPr>
          <w:spacing w:val="1"/>
        </w:rPr>
        <w:t xml:space="preserve"> </w:t>
      </w:r>
      <w:r>
        <w:t>общих</w:t>
      </w:r>
      <w:r>
        <w:rPr>
          <w:spacing w:val="1"/>
        </w:rPr>
        <w:t xml:space="preserve"> </w:t>
      </w:r>
      <w:r>
        <w:t>представлений о физической культуре и спорте, физической активности, физических качествах,</w:t>
      </w:r>
      <w:r>
        <w:rPr>
          <w:spacing w:val="-57"/>
        </w:rPr>
        <w:t xml:space="preserve"> </w:t>
      </w:r>
      <w:r>
        <w:t>жизненно</w:t>
      </w:r>
      <w:r>
        <w:rPr>
          <w:spacing w:val="1"/>
        </w:rPr>
        <w:t xml:space="preserve"> </w:t>
      </w:r>
      <w:r>
        <w:t>важных</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основных</w:t>
      </w:r>
      <w:r>
        <w:rPr>
          <w:spacing w:val="1"/>
        </w:rPr>
        <w:t xml:space="preserve"> </w:t>
      </w:r>
      <w:r>
        <w:t>физических</w:t>
      </w:r>
      <w:r>
        <w:rPr>
          <w:spacing w:val="1"/>
        </w:rPr>
        <w:t xml:space="preserve"> </w:t>
      </w:r>
      <w:r>
        <w:t>упражнениях</w:t>
      </w:r>
      <w:r>
        <w:rPr>
          <w:spacing w:val="1"/>
        </w:rPr>
        <w:t xml:space="preserve"> </w:t>
      </w:r>
      <w:r>
        <w:t>(гимнастических,</w:t>
      </w:r>
      <w:r>
        <w:rPr>
          <w:spacing w:val="3"/>
        </w:rPr>
        <w:t xml:space="preserve"> </w:t>
      </w:r>
      <w:r>
        <w:t>игровых,</w:t>
      </w:r>
      <w:r>
        <w:rPr>
          <w:spacing w:val="4"/>
        </w:rPr>
        <w:t xml:space="preserve"> </w:t>
      </w:r>
      <w:r>
        <w:t>туристических</w:t>
      </w:r>
      <w:r>
        <w:rPr>
          <w:spacing w:val="-4"/>
        </w:rPr>
        <w:t xml:space="preserve"> </w:t>
      </w:r>
      <w:r>
        <w:t>и</w:t>
      </w:r>
      <w:r>
        <w:rPr>
          <w:spacing w:val="3"/>
        </w:rPr>
        <w:t xml:space="preserve"> </w:t>
      </w:r>
      <w:r>
        <w:t>спортивных).</w:t>
      </w:r>
    </w:p>
    <w:p w:rsidR="00CC679B" w:rsidRDefault="00CC679B">
      <w:pPr>
        <w:pStyle w:val="a4"/>
        <w:spacing w:before="1"/>
        <w:ind w:left="253" w:right="655"/>
      </w:pPr>
      <w:r>
        <w:t>Освоение программы по физической культуре обеспечивает выполнение обучающимися</w:t>
      </w:r>
      <w:r>
        <w:rPr>
          <w:spacing w:val="1"/>
        </w:rPr>
        <w:t xml:space="preserve"> </w:t>
      </w:r>
      <w:r>
        <w:t>нормативов Всероссийского физкультурно-спортивного комплекса «Готов к труду и обороне»</w:t>
      </w:r>
      <w:r>
        <w:rPr>
          <w:spacing w:val="1"/>
        </w:rPr>
        <w:t xml:space="preserve"> </w:t>
      </w:r>
      <w:r>
        <w:t>(далее</w:t>
      </w:r>
      <w:r>
        <w:rPr>
          <w:spacing w:val="1"/>
        </w:rPr>
        <w:t xml:space="preserve"> </w:t>
      </w:r>
      <w:r>
        <w:t>–</w:t>
      </w:r>
      <w:r>
        <w:rPr>
          <w:spacing w:val="1"/>
        </w:rPr>
        <w:t xml:space="preserve"> </w:t>
      </w:r>
      <w:r>
        <w:t>ГТО)</w:t>
      </w:r>
      <w:r>
        <w:rPr>
          <w:spacing w:val="1"/>
        </w:rPr>
        <w:t xml:space="preserve"> </w:t>
      </w:r>
      <w:r>
        <w:t>и</w:t>
      </w:r>
      <w:r>
        <w:rPr>
          <w:spacing w:val="1"/>
        </w:rPr>
        <w:t xml:space="preserve"> </w:t>
      </w:r>
      <w:r>
        <w:t>другие</w:t>
      </w:r>
      <w:r>
        <w:rPr>
          <w:spacing w:val="1"/>
        </w:rPr>
        <w:t xml:space="preserve"> </w:t>
      </w:r>
      <w:r>
        <w:t>предметные</w:t>
      </w:r>
      <w:r>
        <w:rPr>
          <w:spacing w:val="1"/>
        </w:rPr>
        <w:t xml:space="preserve"> </w:t>
      </w:r>
      <w:r>
        <w:t>результаты</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позволяет</w:t>
      </w:r>
      <w:r>
        <w:rPr>
          <w:spacing w:val="1"/>
        </w:rPr>
        <w:t xml:space="preserve"> </w:t>
      </w:r>
      <w:r>
        <w:t>решить</w:t>
      </w:r>
      <w:r>
        <w:rPr>
          <w:spacing w:val="1"/>
        </w:rPr>
        <w:t xml:space="preserve"> </w:t>
      </w:r>
      <w:r>
        <w:t>воспитательные</w:t>
      </w:r>
      <w:r>
        <w:rPr>
          <w:spacing w:val="-1"/>
        </w:rPr>
        <w:t xml:space="preserve"> </w:t>
      </w:r>
      <w:r>
        <w:t>задачи,</w:t>
      </w:r>
      <w:r>
        <w:rPr>
          <w:spacing w:val="-2"/>
        </w:rPr>
        <w:t xml:space="preserve"> </w:t>
      </w:r>
      <w:r>
        <w:t>изложенные</w:t>
      </w:r>
      <w:r>
        <w:rPr>
          <w:spacing w:val="-5"/>
        </w:rPr>
        <w:t xml:space="preserve"> </w:t>
      </w:r>
      <w:r>
        <w:t>в</w:t>
      </w:r>
      <w:r>
        <w:rPr>
          <w:spacing w:val="2"/>
        </w:rPr>
        <w:t xml:space="preserve"> </w:t>
      </w:r>
      <w:r>
        <w:t>федеральной</w:t>
      </w:r>
      <w:r>
        <w:rPr>
          <w:spacing w:val="8"/>
        </w:rPr>
        <w:t xml:space="preserve"> </w:t>
      </w:r>
      <w:r>
        <w:t>рабочей</w:t>
      </w:r>
      <w:r>
        <w:rPr>
          <w:spacing w:val="2"/>
        </w:rPr>
        <w:t xml:space="preserve"> </w:t>
      </w:r>
      <w:r>
        <w:t>программе</w:t>
      </w:r>
      <w:r>
        <w:rPr>
          <w:spacing w:val="-5"/>
        </w:rPr>
        <w:t xml:space="preserve"> </w:t>
      </w:r>
      <w:r>
        <w:t>воспитания.</w:t>
      </w:r>
    </w:p>
    <w:p w:rsidR="00CC679B" w:rsidRDefault="00CC679B">
      <w:pPr>
        <w:pStyle w:val="a4"/>
        <w:ind w:left="253" w:right="652"/>
      </w:pPr>
      <w:r>
        <w:t>Согласно своему назначению программа по физической культуре является ориентиром</w:t>
      </w:r>
      <w:r>
        <w:rPr>
          <w:spacing w:val="1"/>
        </w:rPr>
        <w:t xml:space="preserve"> </w:t>
      </w:r>
      <w:r>
        <w:t>для составления рабочих программ образовательных организаций: она даёт представление о</w:t>
      </w:r>
      <w:r>
        <w:rPr>
          <w:spacing w:val="1"/>
        </w:rPr>
        <w:t xml:space="preserve"> </w:t>
      </w:r>
      <w:r>
        <w:t>целях,</w:t>
      </w:r>
      <w:r>
        <w:rPr>
          <w:spacing w:val="1"/>
        </w:rPr>
        <w:t xml:space="preserve"> </w:t>
      </w:r>
      <w:r>
        <w:t>общей</w:t>
      </w:r>
      <w:r>
        <w:rPr>
          <w:spacing w:val="1"/>
        </w:rPr>
        <w:t xml:space="preserve"> </w:t>
      </w:r>
      <w:r>
        <w:t>стратегии</w:t>
      </w:r>
      <w:r>
        <w:rPr>
          <w:spacing w:val="1"/>
        </w:rPr>
        <w:t xml:space="preserve"> </w:t>
      </w:r>
      <w:r>
        <w:t>обучения,</w:t>
      </w:r>
      <w:r>
        <w:rPr>
          <w:spacing w:val="1"/>
        </w:rPr>
        <w:t xml:space="preserve"> </w:t>
      </w:r>
      <w:r>
        <w:t>воспитания</w:t>
      </w:r>
      <w:r>
        <w:rPr>
          <w:spacing w:val="1"/>
        </w:rPr>
        <w:t xml:space="preserve"> </w:t>
      </w:r>
      <w:r>
        <w:t>и</w:t>
      </w:r>
      <w:r>
        <w:rPr>
          <w:spacing w:val="1"/>
        </w:rPr>
        <w:t xml:space="preserve"> </w:t>
      </w:r>
      <w:r>
        <w:t>развития</w:t>
      </w:r>
      <w:r>
        <w:rPr>
          <w:spacing w:val="1"/>
        </w:rPr>
        <w:t xml:space="preserve"> </w:t>
      </w:r>
      <w:r>
        <w:t>обучающихся</w:t>
      </w:r>
      <w:r>
        <w:rPr>
          <w:spacing w:val="1"/>
        </w:rPr>
        <w:t xml:space="preserve"> </w:t>
      </w:r>
      <w:r>
        <w:t>по</w:t>
      </w:r>
      <w:r>
        <w:rPr>
          <w:spacing w:val="1"/>
        </w:rPr>
        <w:t xml:space="preserve"> </w:t>
      </w:r>
      <w:r>
        <w:t>физической</w:t>
      </w:r>
      <w:r>
        <w:rPr>
          <w:spacing w:val="1"/>
        </w:rPr>
        <w:t xml:space="preserve"> </w:t>
      </w:r>
      <w:r>
        <w:t>культуре, устанавливает обязательное предметное содержание, предусматривает распределение</w:t>
      </w:r>
      <w:r>
        <w:rPr>
          <w:spacing w:val="-57"/>
        </w:rPr>
        <w:t xml:space="preserve"> </w:t>
      </w:r>
      <w:r>
        <w:t>его по классам и структурирование по разделам и темам курса, определяет количественные и</w:t>
      </w:r>
      <w:r>
        <w:rPr>
          <w:spacing w:val="1"/>
        </w:rPr>
        <w:t xml:space="preserve"> </w:t>
      </w:r>
      <w:r>
        <w:t>качественные</w:t>
      </w:r>
      <w:r>
        <w:rPr>
          <w:spacing w:val="1"/>
        </w:rPr>
        <w:t xml:space="preserve"> </w:t>
      </w:r>
      <w:r>
        <w:t>характеристики</w:t>
      </w:r>
      <w:r>
        <w:rPr>
          <w:spacing w:val="1"/>
        </w:rPr>
        <w:t xml:space="preserve"> </w:t>
      </w:r>
      <w:r>
        <w:t>содержания,</w:t>
      </w:r>
      <w:r>
        <w:rPr>
          <w:spacing w:val="1"/>
        </w:rPr>
        <w:t xml:space="preserve"> </w:t>
      </w:r>
      <w:r>
        <w:t>даёт</w:t>
      </w:r>
      <w:r>
        <w:rPr>
          <w:spacing w:val="1"/>
        </w:rPr>
        <w:t xml:space="preserve"> </w:t>
      </w:r>
      <w:r>
        <w:t>распределение</w:t>
      </w:r>
      <w:r>
        <w:rPr>
          <w:spacing w:val="1"/>
        </w:rPr>
        <w:t xml:space="preserve"> </w:t>
      </w:r>
      <w:r>
        <w:t>тематических</w:t>
      </w:r>
      <w:r>
        <w:rPr>
          <w:spacing w:val="1"/>
        </w:rPr>
        <w:t xml:space="preserve"> </w:t>
      </w:r>
      <w:r>
        <w:t>разделов</w:t>
      </w:r>
      <w:r>
        <w:rPr>
          <w:spacing w:val="1"/>
        </w:rPr>
        <w:t xml:space="preserve"> </w:t>
      </w:r>
      <w:r>
        <w:t>и</w:t>
      </w:r>
      <w:r>
        <w:rPr>
          <w:spacing w:val="1"/>
        </w:rPr>
        <w:t xml:space="preserve"> </w:t>
      </w:r>
      <w:r>
        <w:t>рекомендуемую</w:t>
      </w:r>
      <w:r>
        <w:rPr>
          <w:spacing w:val="1"/>
        </w:rPr>
        <w:t xml:space="preserve"> </w:t>
      </w:r>
      <w:r>
        <w:t>последовательность</w:t>
      </w:r>
      <w:r>
        <w:rPr>
          <w:spacing w:val="1"/>
        </w:rPr>
        <w:t xml:space="preserve"> </w:t>
      </w:r>
      <w:r>
        <w:t>их</w:t>
      </w:r>
      <w:r>
        <w:rPr>
          <w:spacing w:val="1"/>
        </w:rPr>
        <w:t xml:space="preserve"> </w:t>
      </w:r>
      <w:r>
        <w:t>изучения</w:t>
      </w:r>
      <w:r>
        <w:rPr>
          <w:spacing w:val="1"/>
        </w:rPr>
        <w:t xml:space="preserve"> </w:t>
      </w:r>
      <w:r>
        <w:t>с</w:t>
      </w:r>
      <w:r>
        <w:rPr>
          <w:spacing w:val="1"/>
        </w:rPr>
        <w:t xml:space="preserve"> </w:t>
      </w:r>
      <w:r>
        <w:t>учётом</w:t>
      </w:r>
      <w:r>
        <w:rPr>
          <w:spacing w:val="1"/>
        </w:rPr>
        <w:t xml:space="preserve"> </w:t>
      </w:r>
      <w:r>
        <w:t>межпредметных</w:t>
      </w:r>
      <w:r>
        <w:rPr>
          <w:spacing w:val="61"/>
        </w:rPr>
        <w:t xml:space="preserve"> </w:t>
      </w:r>
      <w:r>
        <w:t>и</w:t>
      </w:r>
      <w:r>
        <w:rPr>
          <w:spacing w:val="1"/>
        </w:rPr>
        <w:t xml:space="preserve"> </w:t>
      </w:r>
      <w:r>
        <w:t>внутрипредметных связей, логики учебного процесса, возрастных особенностей 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61"/>
        </w:rPr>
        <w:t xml:space="preserve"> </w:t>
      </w:r>
      <w:r>
        <w:t>освоения</w:t>
      </w:r>
      <w:r>
        <w:rPr>
          <w:spacing w:val="1"/>
        </w:rPr>
        <w:t xml:space="preserve"> </w:t>
      </w:r>
      <w:r>
        <w:t>основной образовательной программы начального общего образования, а также требований к</w:t>
      </w:r>
      <w:r>
        <w:rPr>
          <w:spacing w:val="1"/>
        </w:rPr>
        <w:t xml:space="preserve"> </w:t>
      </w:r>
      <w:r>
        <w:t>результатам</w:t>
      </w:r>
      <w:r>
        <w:rPr>
          <w:spacing w:val="2"/>
        </w:rPr>
        <w:t xml:space="preserve"> </w:t>
      </w:r>
      <w:r>
        <w:t>обучения</w:t>
      </w:r>
      <w:r>
        <w:rPr>
          <w:spacing w:val="2"/>
        </w:rPr>
        <w:t xml:space="preserve"> </w:t>
      </w:r>
      <w:r>
        <w:t>физической</w:t>
      </w:r>
      <w:r>
        <w:rPr>
          <w:spacing w:val="-2"/>
        </w:rPr>
        <w:t xml:space="preserve"> </w:t>
      </w:r>
      <w:r>
        <w:t>культуре.</w:t>
      </w:r>
    </w:p>
    <w:p w:rsidR="00CC679B" w:rsidRDefault="00CC679B">
      <w:pPr>
        <w:pStyle w:val="a4"/>
        <w:ind w:left="253" w:right="650"/>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нашли</w:t>
      </w:r>
      <w:r>
        <w:rPr>
          <w:spacing w:val="1"/>
        </w:rPr>
        <w:t xml:space="preserve"> </w:t>
      </w:r>
      <w:r>
        <w:t>своё</w:t>
      </w:r>
      <w:r>
        <w:rPr>
          <w:spacing w:val="1"/>
        </w:rPr>
        <w:t xml:space="preserve"> </w:t>
      </w:r>
      <w:r>
        <w:t>отражение</w:t>
      </w:r>
      <w:r>
        <w:rPr>
          <w:spacing w:val="1"/>
        </w:rPr>
        <w:t xml:space="preserve"> </w:t>
      </w:r>
      <w:r>
        <w:t>условия</w:t>
      </w:r>
      <w:r>
        <w:rPr>
          <w:spacing w:val="1"/>
        </w:rPr>
        <w:t xml:space="preserve"> </w:t>
      </w:r>
      <w:r>
        <w:t>Концепции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0"/>
        </w:rPr>
        <w:t xml:space="preserve"> </w:t>
      </w:r>
      <w:r>
        <w:t>Федерации,</w:t>
      </w:r>
      <w:r>
        <w:rPr>
          <w:spacing w:val="-4"/>
        </w:rPr>
        <w:t xml:space="preserve"> </w:t>
      </w:r>
      <w:r>
        <w:t>реализующих</w:t>
      </w:r>
      <w:r>
        <w:rPr>
          <w:spacing w:val="-6"/>
        </w:rPr>
        <w:t xml:space="preserve"> </w:t>
      </w:r>
      <w:r>
        <w:t>основные</w:t>
      </w:r>
      <w:r>
        <w:rPr>
          <w:spacing w:val="-7"/>
        </w:rPr>
        <w:t xml:space="preserve"> </w:t>
      </w:r>
      <w:r>
        <w:t>общеобразовательные</w:t>
      </w:r>
      <w:r>
        <w:rPr>
          <w:spacing w:val="-6"/>
        </w:rPr>
        <w:t xml:space="preserve"> </w:t>
      </w:r>
      <w:r>
        <w:t>программы.</w:t>
      </w:r>
    </w:p>
    <w:p w:rsidR="00CC679B" w:rsidRDefault="00CC679B">
      <w:pPr>
        <w:pStyle w:val="a4"/>
        <w:spacing w:before="2"/>
        <w:ind w:left="253" w:right="643"/>
      </w:pPr>
      <w:r>
        <w:t>Предметом обучения физической культуре на уровне начального общего образования</w:t>
      </w:r>
      <w:r>
        <w:rPr>
          <w:spacing w:val="1"/>
        </w:rPr>
        <w:t xml:space="preserve"> </w:t>
      </w:r>
      <w:r>
        <w:t>является</w:t>
      </w:r>
      <w:r>
        <w:rPr>
          <w:spacing w:val="1"/>
        </w:rPr>
        <w:t xml:space="preserve"> </w:t>
      </w:r>
      <w:r>
        <w:t>двигательная</w:t>
      </w:r>
      <w:r>
        <w:rPr>
          <w:spacing w:val="1"/>
        </w:rPr>
        <w:t xml:space="preserve"> </w:t>
      </w:r>
      <w:r>
        <w:t>деятельность</w:t>
      </w:r>
      <w:r>
        <w:rPr>
          <w:spacing w:val="1"/>
        </w:rPr>
        <w:t xml:space="preserve"> </w:t>
      </w:r>
      <w:r>
        <w:t>человека</w:t>
      </w:r>
      <w:r>
        <w:rPr>
          <w:spacing w:val="1"/>
        </w:rPr>
        <w:t xml:space="preserve"> </w:t>
      </w:r>
      <w:r>
        <w:t>с</w:t>
      </w:r>
      <w:r>
        <w:rPr>
          <w:spacing w:val="1"/>
        </w:rPr>
        <w:t xml:space="preserve"> </w:t>
      </w:r>
      <w:r>
        <w:t>общеразвивающей</w:t>
      </w:r>
      <w:r>
        <w:rPr>
          <w:spacing w:val="1"/>
        </w:rPr>
        <w:t xml:space="preserve"> </w:t>
      </w:r>
      <w:r>
        <w:t>направленностью</w:t>
      </w:r>
      <w:r>
        <w:rPr>
          <w:spacing w:val="1"/>
        </w:rPr>
        <w:t xml:space="preserve"> </w:t>
      </w:r>
      <w:r>
        <w:t>с</w:t>
      </w:r>
      <w:r>
        <w:rPr>
          <w:spacing w:val="1"/>
        </w:rPr>
        <w:t xml:space="preserve"> </w:t>
      </w:r>
      <w:r>
        <w:t>использованием</w:t>
      </w:r>
      <w:r>
        <w:rPr>
          <w:spacing w:val="1"/>
        </w:rPr>
        <w:t xml:space="preserve"> </w:t>
      </w:r>
      <w:r>
        <w:t>основных направлений</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классификации</w:t>
      </w:r>
      <w:r>
        <w:rPr>
          <w:spacing w:val="1"/>
        </w:rPr>
        <w:t xml:space="preserve"> </w:t>
      </w:r>
      <w:r>
        <w:t>физических</w:t>
      </w:r>
      <w:r>
        <w:rPr>
          <w:spacing w:val="1"/>
        </w:rPr>
        <w:t xml:space="preserve"> </w:t>
      </w:r>
      <w:r>
        <w:t>упражнений по признаку исторически сложившихся систем: гимнастика, игры, туризм, спорт</w:t>
      </w:r>
      <w:r>
        <w:rPr>
          <w:spacing w:val="60"/>
        </w:rPr>
        <w:t xml:space="preserve"> </w:t>
      </w:r>
      <w:r>
        <w:t>–</w:t>
      </w:r>
      <w:r>
        <w:rPr>
          <w:spacing w:val="1"/>
        </w:rPr>
        <w:t xml:space="preserve"> </w:t>
      </w:r>
      <w:r>
        <w:t>и</w:t>
      </w:r>
      <w:r>
        <w:rPr>
          <w:spacing w:val="1"/>
        </w:rPr>
        <w:t xml:space="preserve"> </w:t>
      </w:r>
      <w:r>
        <w:t>упражнений</w:t>
      </w:r>
      <w:r>
        <w:rPr>
          <w:spacing w:val="1"/>
        </w:rPr>
        <w:t xml:space="preserve"> </w:t>
      </w:r>
      <w:r>
        <w:t>по</w:t>
      </w:r>
      <w:r>
        <w:rPr>
          <w:spacing w:val="1"/>
        </w:rPr>
        <w:t xml:space="preserve"> </w:t>
      </w:r>
      <w:r>
        <w:t>преимущественной</w:t>
      </w:r>
      <w:r>
        <w:rPr>
          <w:spacing w:val="1"/>
        </w:rPr>
        <w:t xml:space="preserve"> </w:t>
      </w:r>
      <w:r>
        <w:t>целевой</w:t>
      </w:r>
      <w:r>
        <w:rPr>
          <w:spacing w:val="1"/>
        </w:rPr>
        <w:t xml:space="preserve"> </w:t>
      </w:r>
      <w:r>
        <w:t>направленности</w:t>
      </w:r>
      <w:r>
        <w:rPr>
          <w:spacing w:val="1"/>
        </w:rPr>
        <w:t xml:space="preserve"> </w:t>
      </w:r>
      <w:r>
        <w:t>их</w:t>
      </w:r>
      <w:r>
        <w:rPr>
          <w:spacing w:val="1"/>
        </w:rPr>
        <w:t xml:space="preserve"> </w:t>
      </w:r>
      <w:r>
        <w:t>использования</w:t>
      </w:r>
      <w:r>
        <w:rPr>
          <w:spacing w:val="1"/>
        </w:rPr>
        <w:t xml:space="preserve"> </w:t>
      </w:r>
      <w:r>
        <w:t>с</w:t>
      </w:r>
      <w:r>
        <w:rPr>
          <w:spacing w:val="1"/>
        </w:rPr>
        <w:t xml:space="preserve"> </w:t>
      </w:r>
      <w:r>
        <w:t>учётом</w:t>
      </w:r>
      <w:r>
        <w:rPr>
          <w:spacing w:val="1"/>
        </w:rPr>
        <w:t xml:space="preserve"> </w:t>
      </w:r>
      <w:r>
        <w:t>сенситивных периодов</w:t>
      </w:r>
      <w:r>
        <w:rPr>
          <w:spacing w:val="1"/>
        </w:rPr>
        <w:t xml:space="preserve"> </w:t>
      </w:r>
      <w:r>
        <w:t>развития обучающихся</w:t>
      </w:r>
      <w:r>
        <w:rPr>
          <w:spacing w:val="1"/>
        </w:rPr>
        <w:t xml:space="preserve"> </w:t>
      </w:r>
      <w:r>
        <w:t>начального общего</w:t>
      </w:r>
      <w:r>
        <w:rPr>
          <w:spacing w:val="1"/>
        </w:rPr>
        <w:t xml:space="preserve"> </w:t>
      </w:r>
      <w:r>
        <w:t>образования.</w:t>
      </w:r>
      <w:r>
        <w:rPr>
          <w:spacing w:val="1"/>
        </w:rPr>
        <w:t xml:space="preserve"> </w:t>
      </w:r>
      <w:r>
        <w:t>В</w:t>
      </w:r>
      <w:r>
        <w:rPr>
          <w:spacing w:val="1"/>
        </w:rPr>
        <w:t xml:space="preserve"> </w:t>
      </w:r>
      <w:r>
        <w:t>процессе</w:t>
      </w:r>
      <w:r>
        <w:rPr>
          <w:spacing w:val="1"/>
        </w:rPr>
        <w:t xml:space="preserve"> </w:t>
      </w:r>
      <w:r>
        <w:t>овладения этой деятельностью формируется костно-мышечная система, укрепляется здоровье,</w:t>
      </w:r>
      <w:r>
        <w:rPr>
          <w:spacing w:val="1"/>
        </w:rPr>
        <w:t xml:space="preserve"> </w:t>
      </w:r>
      <w:r>
        <w:t>совершенствуются</w:t>
      </w:r>
      <w:r>
        <w:rPr>
          <w:spacing w:val="1"/>
        </w:rPr>
        <w:t xml:space="preserve"> </w:t>
      </w:r>
      <w:r>
        <w:t>физические</w:t>
      </w:r>
      <w:r>
        <w:rPr>
          <w:spacing w:val="1"/>
        </w:rPr>
        <w:t xml:space="preserve"> </w:t>
      </w:r>
      <w:r>
        <w:t>качества,</w:t>
      </w:r>
      <w:r>
        <w:rPr>
          <w:spacing w:val="1"/>
        </w:rPr>
        <w:t xml:space="preserve"> </w:t>
      </w:r>
      <w:r>
        <w:t>осваиваются</w:t>
      </w:r>
      <w:r>
        <w:rPr>
          <w:spacing w:val="1"/>
        </w:rPr>
        <w:t xml:space="preserve"> </w:t>
      </w:r>
      <w:r>
        <w:t>необходимые</w:t>
      </w:r>
      <w:r>
        <w:rPr>
          <w:spacing w:val="1"/>
        </w:rPr>
        <w:t xml:space="preserve"> </w:t>
      </w:r>
      <w:r>
        <w:t>двигательные</w:t>
      </w:r>
      <w:r>
        <w:rPr>
          <w:spacing w:val="1"/>
        </w:rPr>
        <w:t xml:space="preserve"> </w:t>
      </w:r>
      <w:r>
        <w:t>действия,</w:t>
      </w:r>
      <w:r>
        <w:rPr>
          <w:spacing w:val="1"/>
        </w:rPr>
        <w:t xml:space="preserve"> </w:t>
      </w:r>
      <w:r>
        <w:t>активно</w:t>
      </w:r>
      <w:r>
        <w:rPr>
          <w:spacing w:val="5"/>
        </w:rPr>
        <w:t xml:space="preserve"> </w:t>
      </w:r>
      <w:r>
        <w:t>развиваются мышление,</w:t>
      </w:r>
      <w:r>
        <w:rPr>
          <w:spacing w:val="-1"/>
        </w:rPr>
        <w:t xml:space="preserve"> </w:t>
      </w:r>
      <w:r>
        <w:t>творчество</w:t>
      </w:r>
      <w:r>
        <w:rPr>
          <w:spacing w:val="2"/>
        </w:rPr>
        <w:t xml:space="preserve"> </w:t>
      </w:r>
      <w:r>
        <w:t>и</w:t>
      </w:r>
      <w:r>
        <w:rPr>
          <w:spacing w:val="-3"/>
        </w:rPr>
        <w:t xml:space="preserve"> </w:t>
      </w:r>
      <w:r>
        <w:t>самостоятельность.</w:t>
      </w:r>
    </w:p>
    <w:p w:rsidR="00CC679B" w:rsidRDefault="00CC679B">
      <w:pPr>
        <w:pStyle w:val="a4"/>
        <w:ind w:left="253" w:right="647"/>
      </w:pPr>
      <w:r>
        <w:t>Физическая</w:t>
      </w:r>
      <w:r>
        <w:rPr>
          <w:spacing w:val="1"/>
        </w:rPr>
        <w:t xml:space="preserve"> </w:t>
      </w:r>
      <w:r>
        <w:t>культура</w:t>
      </w:r>
      <w:r>
        <w:rPr>
          <w:spacing w:val="1"/>
        </w:rPr>
        <w:t xml:space="preserve"> </w:t>
      </w:r>
      <w:r>
        <w:t>обладает</w:t>
      </w:r>
      <w:r>
        <w:rPr>
          <w:spacing w:val="1"/>
        </w:rPr>
        <w:t xml:space="preserve"> </w:t>
      </w:r>
      <w:r>
        <w:t>широкими</w:t>
      </w:r>
      <w:r>
        <w:rPr>
          <w:spacing w:val="1"/>
        </w:rPr>
        <w:t xml:space="preserve"> </w:t>
      </w:r>
      <w:r>
        <w:t>возможностями</w:t>
      </w:r>
      <w:r>
        <w:rPr>
          <w:spacing w:val="1"/>
        </w:rPr>
        <w:t xml:space="preserve"> </w:t>
      </w:r>
      <w:r>
        <w:t>в</w:t>
      </w:r>
      <w:r>
        <w:rPr>
          <w:spacing w:val="1"/>
        </w:rPr>
        <w:t xml:space="preserve"> </w:t>
      </w:r>
      <w:r>
        <w:t>использовании</w:t>
      </w:r>
      <w:r>
        <w:rPr>
          <w:spacing w:val="60"/>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Существенным</w:t>
      </w:r>
      <w:r>
        <w:rPr>
          <w:spacing w:val="1"/>
        </w:rPr>
        <w:t xml:space="preserve"> </w:t>
      </w:r>
      <w:r>
        <w:t>компонентом</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является физическое</w:t>
      </w:r>
      <w:r>
        <w:rPr>
          <w:spacing w:val="-5"/>
        </w:rPr>
        <w:t xml:space="preserve"> </w:t>
      </w:r>
      <w:r>
        <w:t>воспитание</w:t>
      </w:r>
      <w:r>
        <w:rPr>
          <w:spacing w:val="-6"/>
        </w:rPr>
        <w:t xml:space="preserve"> </w:t>
      </w:r>
      <w:r>
        <w:t>граждан</w:t>
      </w:r>
      <w:r>
        <w:rPr>
          <w:spacing w:val="2"/>
        </w:rPr>
        <w:t xml:space="preserve"> </w:t>
      </w:r>
      <w:r>
        <w:t>Российской</w:t>
      </w:r>
      <w:r>
        <w:rPr>
          <w:spacing w:val="-4"/>
        </w:rPr>
        <w:t xml:space="preserve"> </w:t>
      </w:r>
      <w:r>
        <w:t>Федерации.</w:t>
      </w:r>
    </w:p>
    <w:p w:rsidR="00CC679B" w:rsidRDefault="00CC679B">
      <w:pPr>
        <w:pStyle w:val="a4"/>
        <w:spacing w:before="1"/>
        <w:ind w:left="253" w:right="659"/>
      </w:pPr>
      <w:r>
        <w:t>Программа по физической культуре основана на системе научных знаний о человеке,</w:t>
      </w:r>
      <w:r>
        <w:rPr>
          <w:spacing w:val="1"/>
        </w:rPr>
        <w:t xml:space="preserve"> </w:t>
      </w:r>
      <w:r>
        <w:t>сущности</w:t>
      </w:r>
      <w:r>
        <w:rPr>
          <w:spacing w:val="1"/>
        </w:rPr>
        <w:t xml:space="preserve"> </w:t>
      </w:r>
      <w:r>
        <w:t>физической</w:t>
      </w:r>
      <w:r>
        <w:rPr>
          <w:spacing w:val="1"/>
        </w:rPr>
        <w:t xml:space="preserve"> </w:t>
      </w:r>
      <w:r>
        <w:t>культуры,</w:t>
      </w:r>
      <w:r>
        <w:rPr>
          <w:spacing w:val="1"/>
        </w:rPr>
        <w:t xml:space="preserve"> </w:t>
      </w:r>
      <w:r>
        <w:t>общих</w:t>
      </w:r>
      <w:r>
        <w:rPr>
          <w:spacing w:val="1"/>
        </w:rPr>
        <w:t xml:space="preserve"> </w:t>
      </w:r>
      <w:r>
        <w:t>закономерностях</w:t>
      </w:r>
      <w:r>
        <w:rPr>
          <w:spacing w:val="1"/>
        </w:rPr>
        <w:t xml:space="preserve"> </w:t>
      </w:r>
      <w:r>
        <w:t>её</w:t>
      </w:r>
      <w:r>
        <w:rPr>
          <w:spacing w:val="1"/>
        </w:rPr>
        <w:t xml:space="preserve"> </w:t>
      </w:r>
      <w:r>
        <w:t>функционирования</w:t>
      </w:r>
      <w:r>
        <w:rPr>
          <w:spacing w:val="1"/>
        </w:rPr>
        <w:t xml:space="preserve"> </w:t>
      </w:r>
      <w:r>
        <w:t>и</w:t>
      </w:r>
      <w:r>
        <w:rPr>
          <w:spacing w:val="1"/>
        </w:rPr>
        <w:t xml:space="preserve"> </w:t>
      </w:r>
      <w:r>
        <w:t>использования</w:t>
      </w:r>
      <w:r>
        <w:rPr>
          <w:spacing w:val="36"/>
        </w:rPr>
        <w:t xml:space="preserve"> </w:t>
      </w:r>
      <w:r>
        <w:t>с</w:t>
      </w:r>
      <w:r>
        <w:rPr>
          <w:spacing w:val="35"/>
        </w:rPr>
        <w:t xml:space="preserve"> </w:t>
      </w:r>
      <w:r>
        <w:t>целью</w:t>
      </w:r>
      <w:r>
        <w:rPr>
          <w:spacing w:val="34"/>
        </w:rPr>
        <w:t xml:space="preserve"> </w:t>
      </w:r>
      <w:r>
        <w:t>всестороннего</w:t>
      </w:r>
      <w:r>
        <w:rPr>
          <w:spacing w:val="41"/>
        </w:rPr>
        <w:t xml:space="preserve"> </w:t>
      </w:r>
      <w:r>
        <w:t>развития</w:t>
      </w:r>
      <w:r>
        <w:rPr>
          <w:spacing w:val="36"/>
        </w:rPr>
        <w:t xml:space="preserve"> </w:t>
      </w:r>
      <w:r>
        <w:t>людей</w:t>
      </w:r>
      <w:r>
        <w:rPr>
          <w:spacing w:val="37"/>
        </w:rPr>
        <w:t xml:space="preserve"> </w:t>
      </w:r>
      <w:r>
        <w:t>и</w:t>
      </w:r>
      <w:r>
        <w:rPr>
          <w:spacing w:val="37"/>
        </w:rPr>
        <w:t xml:space="preserve"> </w:t>
      </w:r>
      <w:r>
        <w:t>направлена</w:t>
      </w:r>
      <w:r>
        <w:rPr>
          <w:spacing w:val="35"/>
        </w:rPr>
        <w:t xml:space="preserve"> </w:t>
      </w:r>
      <w:r>
        <w:t>на</w:t>
      </w:r>
      <w:r>
        <w:rPr>
          <w:spacing w:val="35"/>
        </w:rPr>
        <w:t xml:space="preserve"> </w:t>
      </w:r>
      <w:r>
        <w:t>формирование</w:t>
      </w:r>
      <w:r>
        <w:rPr>
          <w:spacing w:val="30"/>
        </w:rPr>
        <w:t xml:space="preserve"> </w:t>
      </w:r>
      <w:r>
        <w:t>основ</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line="242" w:lineRule="auto"/>
        <w:ind w:left="253" w:right="654" w:firstLine="0"/>
      </w:pPr>
      <w:r>
        <w:lastRenderedPageBreak/>
        <w:t>знаний в области физической культуры, культуры движений, воспитание устойчивых навыков</w:t>
      </w:r>
      <w:r>
        <w:rPr>
          <w:spacing w:val="1"/>
        </w:rPr>
        <w:t xml:space="preserve"> </w:t>
      </w:r>
      <w:r>
        <w:t>выполнения</w:t>
      </w:r>
      <w:r>
        <w:rPr>
          <w:spacing w:val="-4"/>
        </w:rPr>
        <w:t xml:space="preserve"> </w:t>
      </w:r>
      <w:r>
        <w:t>основных</w:t>
      </w:r>
      <w:r>
        <w:rPr>
          <w:spacing w:val="-3"/>
        </w:rPr>
        <w:t xml:space="preserve"> </w:t>
      </w:r>
      <w:r>
        <w:t>двигательных</w:t>
      </w:r>
      <w:r>
        <w:rPr>
          <w:spacing w:val="-3"/>
        </w:rPr>
        <w:t xml:space="preserve"> </w:t>
      </w:r>
      <w:r>
        <w:t>действий,</w:t>
      </w:r>
      <w:r>
        <w:rPr>
          <w:spacing w:val="-2"/>
        </w:rPr>
        <w:t xml:space="preserve"> </w:t>
      </w:r>
      <w:r>
        <w:t>укрепление</w:t>
      </w:r>
      <w:r>
        <w:rPr>
          <w:spacing w:val="1"/>
        </w:rPr>
        <w:t xml:space="preserve"> </w:t>
      </w:r>
      <w:r>
        <w:t>здоровья.</w:t>
      </w:r>
    </w:p>
    <w:p w:rsidR="00CC679B" w:rsidRDefault="00CC679B">
      <w:pPr>
        <w:pStyle w:val="a4"/>
        <w:ind w:left="253" w:right="653"/>
      </w:pP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учтены</w:t>
      </w:r>
      <w:r>
        <w:rPr>
          <w:spacing w:val="1"/>
        </w:rPr>
        <w:t xml:space="preserve"> </w:t>
      </w:r>
      <w:r>
        <w:t>приоритеты</w:t>
      </w:r>
      <w:r>
        <w:rPr>
          <w:spacing w:val="1"/>
        </w:rPr>
        <w:t xml:space="preserve"> </w:t>
      </w:r>
      <w:r>
        <w:t>в</w:t>
      </w:r>
      <w:r>
        <w:rPr>
          <w:spacing w:val="1"/>
        </w:rPr>
        <w:t xml:space="preserve"> </w:t>
      </w:r>
      <w:r>
        <w:t>обучении</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образования,</w:t>
      </w:r>
      <w:r>
        <w:rPr>
          <w:spacing w:val="1"/>
        </w:rPr>
        <w:t xml:space="preserve"> </w:t>
      </w:r>
      <w:r>
        <w:t>изложенные</w:t>
      </w:r>
      <w:r>
        <w:rPr>
          <w:spacing w:val="1"/>
        </w:rPr>
        <w:t xml:space="preserve"> </w:t>
      </w:r>
      <w:r>
        <w:t>в</w:t>
      </w:r>
      <w:r>
        <w:rPr>
          <w:spacing w:val="1"/>
        </w:rPr>
        <w:t xml:space="preserve"> </w:t>
      </w:r>
      <w:r>
        <w:t>Концепции</w:t>
      </w:r>
      <w:r>
        <w:rPr>
          <w:spacing w:val="1"/>
        </w:rPr>
        <w:t xml:space="preserve"> </w:t>
      </w:r>
      <w:r>
        <w:t>модернизации</w:t>
      </w:r>
      <w:r>
        <w:rPr>
          <w:spacing w:val="1"/>
        </w:rPr>
        <w:t xml:space="preserve"> </w:t>
      </w:r>
      <w:r>
        <w:t>преподавания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Российской</w:t>
      </w:r>
      <w:r>
        <w:rPr>
          <w:spacing w:val="1"/>
        </w:rPr>
        <w:t xml:space="preserve"> </w:t>
      </w:r>
      <w:r>
        <w:t>Федерации,</w:t>
      </w:r>
      <w:r>
        <w:rPr>
          <w:spacing w:val="1"/>
        </w:rPr>
        <w:t xml:space="preserve"> </w:t>
      </w:r>
      <w:r>
        <w:t>которые нашли отражение в содержании программы по физической культуре в части получения</w:t>
      </w:r>
      <w:r>
        <w:rPr>
          <w:spacing w:val="-57"/>
        </w:rPr>
        <w:t xml:space="preserve"> </w:t>
      </w:r>
      <w:r>
        <w:t>знаний и умений выполнения базовых упражнений гимнастики для правильного формирования</w:t>
      </w:r>
      <w:r>
        <w:rPr>
          <w:spacing w:val="1"/>
        </w:rPr>
        <w:t xml:space="preserve"> </w:t>
      </w:r>
      <w:r>
        <w:t>опорно-двигательного</w:t>
      </w:r>
      <w:r>
        <w:rPr>
          <w:spacing w:val="1"/>
        </w:rPr>
        <w:t xml:space="preserve"> </w:t>
      </w:r>
      <w:r>
        <w:t>аппарата,</w:t>
      </w:r>
      <w:r>
        <w:rPr>
          <w:spacing w:val="1"/>
        </w:rPr>
        <w:t xml:space="preserve"> </w:t>
      </w:r>
      <w:r>
        <w:t>развития</w:t>
      </w:r>
      <w:r>
        <w:rPr>
          <w:spacing w:val="1"/>
        </w:rPr>
        <w:t xml:space="preserve"> </w:t>
      </w:r>
      <w:r>
        <w:t>гибкости,</w:t>
      </w:r>
      <w:r>
        <w:rPr>
          <w:spacing w:val="1"/>
        </w:rPr>
        <w:t xml:space="preserve"> </w:t>
      </w:r>
      <w:r>
        <w:t>координации,</w:t>
      </w:r>
      <w:r>
        <w:rPr>
          <w:spacing w:val="1"/>
        </w:rPr>
        <w:t xml:space="preserve"> </w:t>
      </w:r>
      <w:r>
        <w:t>моторики,</w:t>
      </w:r>
      <w:r>
        <w:rPr>
          <w:spacing w:val="1"/>
        </w:rPr>
        <w:t xml:space="preserve"> </w:t>
      </w:r>
      <w:r>
        <w:t>получения</w:t>
      </w:r>
      <w:r>
        <w:rPr>
          <w:spacing w:val="1"/>
        </w:rPr>
        <w:t xml:space="preserve"> </w:t>
      </w:r>
      <w:r>
        <w:t>эмоционального</w:t>
      </w:r>
      <w:r>
        <w:rPr>
          <w:spacing w:val="1"/>
        </w:rPr>
        <w:t xml:space="preserve"> </w:t>
      </w:r>
      <w:r>
        <w:t>удовлетворения</w:t>
      </w:r>
      <w:r>
        <w:rPr>
          <w:spacing w:val="1"/>
        </w:rPr>
        <w:t xml:space="preserve"> </w:t>
      </w:r>
      <w:r>
        <w:t>от</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в</w:t>
      </w:r>
      <w:r>
        <w:rPr>
          <w:spacing w:val="1"/>
        </w:rPr>
        <w:t xml:space="preserve"> </w:t>
      </w:r>
      <w:r>
        <w:t>игровой</w:t>
      </w:r>
      <w:r>
        <w:rPr>
          <w:spacing w:val="-57"/>
        </w:rPr>
        <w:t xml:space="preserve"> </w:t>
      </w:r>
      <w:r>
        <w:t>деятельности.</w:t>
      </w:r>
    </w:p>
    <w:p w:rsidR="00CC679B" w:rsidRDefault="00CC679B">
      <w:pPr>
        <w:pStyle w:val="a4"/>
        <w:ind w:left="253" w:right="654"/>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обеспечивает</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высокого</w:t>
      </w:r>
      <w:r>
        <w:rPr>
          <w:spacing w:val="1"/>
        </w:rPr>
        <w:t xml:space="preserve"> </w:t>
      </w:r>
      <w:r>
        <w:t>качества</w:t>
      </w:r>
      <w:r>
        <w:rPr>
          <w:spacing w:val="1"/>
        </w:rPr>
        <w:t xml:space="preserve"> </w:t>
      </w:r>
      <w:r>
        <w:t>преподавания</w:t>
      </w:r>
      <w:r>
        <w:rPr>
          <w:spacing w:val="1"/>
        </w:rPr>
        <w:t xml:space="preserve"> </w:t>
      </w:r>
      <w:r>
        <w:t>физической</w:t>
      </w:r>
      <w:r>
        <w:rPr>
          <w:spacing w:val="1"/>
        </w:rPr>
        <w:t xml:space="preserve"> </w:t>
      </w:r>
      <w:r>
        <w:t>культуры</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выполнение требований, определённых статьей 41 Федерального закона «Об образовании в</w:t>
      </w:r>
      <w:r>
        <w:rPr>
          <w:spacing w:val="1"/>
        </w:rPr>
        <w:t xml:space="preserve"> </w:t>
      </w:r>
      <w:r>
        <w:t>Российской Федерации» от 29 декабря 2012 г. № 273-ФЗ, включая определение оптимальной</w:t>
      </w:r>
      <w:r>
        <w:rPr>
          <w:spacing w:val="1"/>
        </w:rPr>
        <w:t xml:space="preserve"> </w:t>
      </w:r>
      <w:r>
        <w:t>учебной нагрузки, режима</w:t>
      </w:r>
      <w:r>
        <w:rPr>
          <w:spacing w:val="1"/>
        </w:rPr>
        <w:t xml:space="preserve"> </w:t>
      </w:r>
      <w:r>
        <w:t>учебных занятий, создание</w:t>
      </w:r>
      <w:r>
        <w:rPr>
          <w:spacing w:val="60"/>
        </w:rPr>
        <w:t xml:space="preserve"> </w:t>
      </w:r>
      <w:r>
        <w:t>условий для</w:t>
      </w:r>
      <w:r>
        <w:rPr>
          <w:spacing w:val="60"/>
        </w:rPr>
        <w:t xml:space="preserve"> </w:t>
      </w:r>
      <w:r>
        <w:t>профилактики заболеваний</w:t>
      </w:r>
      <w:r>
        <w:rPr>
          <w:spacing w:val="-57"/>
        </w:rPr>
        <w:t xml:space="preserve"> </w:t>
      </w:r>
      <w:r>
        <w:t>и</w:t>
      </w:r>
      <w:r>
        <w:rPr>
          <w:spacing w:val="1"/>
        </w:rPr>
        <w:t xml:space="preserve"> </w:t>
      </w:r>
      <w:r>
        <w:t>оздоровления</w:t>
      </w:r>
      <w:r>
        <w:rPr>
          <w:spacing w:val="1"/>
        </w:rPr>
        <w:t xml:space="preserve"> </w:t>
      </w:r>
      <w:r>
        <w:t>обучающихся,</w:t>
      </w:r>
      <w:r>
        <w:rPr>
          <w:spacing w:val="1"/>
        </w:rPr>
        <w:t xml:space="preserve"> </w:t>
      </w:r>
      <w:r>
        <w:t>способствует</w:t>
      </w:r>
      <w:r>
        <w:rPr>
          <w:spacing w:val="1"/>
        </w:rPr>
        <w:t xml:space="preserve"> </w:t>
      </w:r>
      <w:r>
        <w:t>решению</w:t>
      </w:r>
      <w:r>
        <w:rPr>
          <w:spacing w:val="1"/>
        </w:rPr>
        <w:t xml:space="preserve"> </w:t>
      </w:r>
      <w:r>
        <w:t>задач,</w:t>
      </w:r>
      <w:r>
        <w:rPr>
          <w:spacing w:val="1"/>
        </w:rPr>
        <w:t xml:space="preserve"> </w:t>
      </w:r>
      <w:r>
        <w:t>определённых</w:t>
      </w:r>
      <w:r>
        <w:rPr>
          <w:spacing w:val="1"/>
        </w:rPr>
        <w:t xml:space="preserve"> </w:t>
      </w:r>
      <w:r>
        <w:t>в</w:t>
      </w:r>
      <w:r>
        <w:rPr>
          <w:spacing w:val="60"/>
        </w:rPr>
        <w:t xml:space="preserve"> </w:t>
      </w:r>
      <w:r>
        <w:t>стратегии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период</w:t>
      </w:r>
      <w:r>
        <w:rPr>
          <w:spacing w:val="1"/>
        </w:rPr>
        <w:t xml:space="preserve"> </w:t>
      </w:r>
      <w:r>
        <w:t>до</w:t>
      </w:r>
      <w:r>
        <w:rPr>
          <w:spacing w:val="1"/>
        </w:rPr>
        <w:t xml:space="preserve"> </w:t>
      </w:r>
      <w:r>
        <w:t>2030</w:t>
      </w:r>
      <w:r>
        <w:rPr>
          <w:spacing w:val="1"/>
        </w:rPr>
        <w:t xml:space="preserve"> </w:t>
      </w:r>
      <w:r>
        <w:t>г.</w:t>
      </w:r>
      <w:r>
        <w:rPr>
          <w:spacing w:val="1"/>
        </w:rPr>
        <w:t xml:space="preserve"> </w:t>
      </w:r>
      <w:r>
        <w:t>и</w:t>
      </w:r>
      <w:r>
        <w:rPr>
          <w:spacing w:val="-57"/>
        </w:rPr>
        <w:t xml:space="preserve"> </w:t>
      </w:r>
      <w:r>
        <w:t>межотраслевой программы развития школьного спорта до 2024 г., направлена на достижение</w:t>
      </w:r>
      <w:r>
        <w:rPr>
          <w:spacing w:val="1"/>
        </w:rPr>
        <w:t xml:space="preserve"> </w:t>
      </w:r>
      <w:r>
        <w:t>национальных</w:t>
      </w:r>
      <w:r>
        <w:rPr>
          <w:spacing w:val="1"/>
        </w:rPr>
        <w:t xml:space="preserve"> </w:t>
      </w:r>
      <w:r>
        <w:t>целей</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сохранение</w:t>
      </w:r>
      <w:r>
        <w:rPr>
          <w:spacing w:val="1"/>
        </w:rPr>
        <w:t xml:space="preserve"> </w:t>
      </w:r>
      <w:r>
        <w:t>населения,</w:t>
      </w:r>
      <w:r>
        <w:rPr>
          <w:spacing w:val="1"/>
        </w:rPr>
        <w:t xml:space="preserve"> </w:t>
      </w:r>
      <w:r>
        <w:t>здоровья</w:t>
      </w:r>
      <w:r>
        <w:rPr>
          <w:spacing w:val="1"/>
        </w:rPr>
        <w:t xml:space="preserve"> </w:t>
      </w:r>
      <w:r>
        <w:t>и</w:t>
      </w:r>
      <w:r>
        <w:rPr>
          <w:spacing w:val="1"/>
        </w:rPr>
        <w:t xml:space="preserve"> </w:t>
      </w:r>
      <w:r>
        <w:t>благополучия</w:t>
      </w:r>
      <w:r>
        <w:rPr>
          <w:spacing w:val="2"/>
        </w:rPr>
        <w:t xml:space="preserve"> </w:t>
      </w:r>
      <w:r>
        <w:t>людей,</w:t>
      </w:r>
      <w:r>
        <w:rPr>
          <w:spacing w:val="5"/>
        </w:rPr>
        <w:t xml:space="preserve"> </w:t>
      </w:r>
      <w:r>
        <w:t>создание</w:t>
      </w:r>
      <w:r>
        <w:rPr>
          <w:spacing w:val="2"/>
        </w:rPr>
        <w:t xml:space="preserve"> </w:t>
      </w:r>
      <w:r>
        <w:t>возможностей</w:t>
      </w:r>
      <w:r>
        <w:rPr>
          <w:spacing w:val="3"/>
        </w:rPr>
        <w:t xml:space="preserve"> </w:t>
      </w:r>
      <w:r>
        <w:t>для</w:t>
      </w:r>
      <w:r>
        <w:rPr>
          <w:spacing w:val="3"/>
        </w:rPr>
        <w:t xml:space="preserve"> </w:t>
      </w:r>
      <w:r>
        <w:t>самореализации</w:t>
      </w:r>
      <w:r>
        <w:rPr>
          <w:spacing w:val="3"/>
        </w:rPr>
        <w:t xml:space="preserve"> </w:t>
      </w:r>
      <w:r>
        <w:t>и</w:t>
      </w:r>
      <w:r>
        <w:rPr>
          <w:spacing w:val="4"/>
        </w:rPr>
        <w:t xml:space="preserve"> </w:t>
      </w:r>
      <w:r>
        <w:t>развития</w:t>
      </w:r>
      <w:r>
        <w:rPr>
          <w:spacing w:val="3"/>
        </w:rPr>
        <w:t xml:space="preserve"> </w:t>
      </w:r>
      <w:r>
        <w:t>талантов.</w:t>
      </w:r>
    </w:p>
    <w:p w:rsidR="00CC679B" w:rsidRDefault="00CC679B">
      <w:pPr>
        <w:pStyle w:val="a4"/>
        <w:ind w:left="964" w:firstLine="0"/>
      </w:pPr>
      <w:r>
        <w:t>Программа</w:t>
      </w:r>
      <w:r>
        <w:rPr>
          <w:spacing w:val="23"/>
        </w:rPr>
        <w:t xml:space="preserve"> </w:t>
      </w:r>
      <w:r>
        <w:t>по</w:t>
      </w:r>
      <w:r>
        <w:rPr>
          <w:spacing w:val="28"/>
        </w:rPr>
        <w:t xml:space="preserve"> </w:t>
      </w:r>
      <w:r>
        <w:t>физической</w:t>
      </w:r>
      <w:r>
        <w:rPr>
          <w:spacing w:val="25"/>
        </w:rPr>
        <w:t xml:space="preserve"> </w:t>
      </w:r>
      <w:r>
        <w:t>культуре</w:t>
      </w:r>
      <w:r>
        <w:rPr>
          <w:spacing w:val="23"/>
        </w:rPr>
        <w:t xml:space="preserve"> </w:t>
      </w:r>
      <w:r>
        <w:t>разработана</w:t>
      </w:r>
      <w:r>
        <w:rPr>
          <w:spacing w:val="23"/>
        </w:rPr>
        <w:t xml:space="preserve"> </w:t>
      </w:r>
      <w:r>
        <w:t>в</w:t>
      </w:r>
      <w:r>
        <w:rPr>
          <w:spacing w:val="25"/>
        </w:rPr>
        <w:t xml:space="preserve"> </w:t>
      </w:r>
      <w:r>
        <w:t>соответствии</w:t>
      </w:r>
      <w:r>
        <w:rPr>
          <w:spacing w:val="25"/>
        </w:rPr>
        <w:t xml:space="preserve"> </w:t>
      </w:r>
      <w:r>
        <w:t>с</w:t>
      </w:r>
      <w:r>
        <w:rPr>
          <w:spacing w:val="23"/>
        </w:rPr>
        <w:t xml:space="preserve"> </w:t>
      </w:r>
      <w:r>
        <w:t>требованиями</w:t>
      </w:r>
      <w:r>
        <w:rPr>
          <w:spacing w:val="22"/>
        </w:rPr>
        <w:t xml:space="preserve"> </w:t>
      </w:r>
      <w:r>
        <w:t>ФГОС</w:t>
      </w:r>
    </w:p>
    <w:p w:rsidR="00CC679B" w:rsidRDefault="00CC679B">
      <w:pPr>
        <w:pStyle w:val="a4"/>
        <w:spacing w:line="274" w:lineRule="exact"/>
        <w:ind w:left="253" w:firstLine="0"/>
        <w:jc w:val="left"/>
      </w:pPr>
      <w:r>
        <w:t>НОО.</w:t>
      </w:r>
    </w:p>
    <w:p w:rsidR="00CC679B" w:rsidRDefault="00CC679B">
      <w:pPr>
        <w:pStyle w:val="a4"/>
        <w:spacing w:line="275" w:lineRule="exact"/>
        <w:ind w:left="964" w:firstLine="0"/>
        <w:jc w:val="left"/>
      </w:pPr>
      <w:r>
        <w:t>В</w:t>
      </w:r>
      <w:r>
        <w:rPr>
          <w:spacing w:val="50"/>
        </w:rPr>
        <w:t xml:space="preserve"> </w:t>
      </w:r>
      <w:r>
        <w:t>основе</w:t>
      </w:r>
      <w:r>
        <w:rPr>
          <w:spacing w:val="52"/>
        </w:rPr>
        <w:t xml:space="preserve"> </w:t>
      </w:r>
      <w:r>
        <w:t>программы</w:t>
      </w:r>
      <w:r>
        <w:rPr>
          <w:spacing w:val="59"/>
        </w:rPr>
        <w:t xml:space="preserve"> </w:t>
      </w:r>
      <w:r>
        <w:t>по</w:t>
      </w:r>
      <w:r>
        <w:rPr>
          <w:spacing w:val="53"/>
        </w:rPr>
        <w:t xml:space="preserve"> </w:t>
      </w:r>
      <w:r>
        <w:t>физической</w:t>
      </w:r>
      <w:r>
        <w:rPr>
          <w:spacing w:val="49"/>
        </w:rPr>
        <w:t xml:space="preserve"> </w:t>
      </w:r>
      <w:r>
        <w:t>культуре</w:t>
      </w:r>
      <w:r>
        <w:rPr>
          <w:spacing w:val="55"/>
        </w:rPr>
        <w:t xml:space="preserve"> </w:t>
      </w:r>
      <w:r>
        <w:t>лежат</w:t>
      </w:r>
      <w:r>
        <w:rPr>
          <w:spacing w:val="53"/>
        </w:rPr>
        <w:t xml:space="preserve"> </w:t>
      </w:r>
      <w:r>
        <w:t>представления</w:t>
      </w:r>
      <w:r>
        <w:rPr>
          <w:spacing w:val="52"/>
        </w:rPr>
        <w:t xml:space="preserve"> </w:t>
      </w:r>
      <w:r>
        <w:t>об</w:t>
      </w:r>
      <w:r>
        <w:rPr>
          <w:spacing w:val="55"/>
        </w:rPr>
        <w:t xml:space="preserve"> </w:t>
      </w:r>
      <w:r>
        <w:t>уникальности</w:t>
      </w:r>
    </w:p>
    <w:p w:rsidR="00CC679B" w:rsidRDefault="00CC679B">
      <w:pPr>
        <w:pStyle w:val="a4"/>
        <w:spacing w:before="2"/>
        <w:ind w:left="253" w:right="649" w:firstLine="0"/>
      </w:pPr>
      <w:r>
        <w:t>личности</w:t>
      </w:r>
      <w:r>
        <w:rPr>
          <w:spacing w:val="1"/>
        </w:rPr>
        <w:t xml:space="preserve"> </w:t>
      </w:r>
      <w:r>
        <w:t>каждого</w:t>
      </w:r>
      <w:r>
        <w:rPr>
          <w:spacing w:val="1"/>
        </w:rPr>
        <w:t xml:space="preserve"> </w:t>
      </w:r>
      <w:r>
        <w:t>обучающегося,</w:t>
      </w:r>
      <w:r>
        <w:rPr>
          <w:spacing w:val="1"/>
        </w:rPr>
        <w:t xml:space="preserve"> </w:t>
      </w:r>
      <w:r>
        <w:t>индивидуальных возможностях</w:t>
      </w:r>
      <w:r>
        <w:rPr>
          <w:spacing w:val="1"/>
        </w:rPr>
        <w:t xml:space="preserve"> </w:t>
      </w:r>
      <w:r>
        <w:t>каждого</w:t>
      </w:r>
      <w:r>
        <w:rPr>
          <w:spacing w:val="1"/>
        </w:rPr>
        <w:t xml:space="preserve"> </w:t>
      </w:r>
      <w:r>
        <w:t>обучающегося</w:t>
      </w:r>
      <w:r>
        <w:rPr>
          <w:spacing w:val="1"/>
        </w:rPr>
        <w:t xml:space="preserve"> </w:t>
      </w:r>
      <w:r>
        <w:t>и</w:t>
      </w:r>
      <w:r>
        <w:rPr>
          <w:spacing w:val="1"/>
        </w:rPr>
        <w:t xml:space="preserve"> </w:t>
      </w:r>
      <w:r>
        <w:t>ученического сообщества в целом, профессиональных качествах учителей и управленческих</w:t>
      </w:r>
      <w:r>
        <w:rPr>
          <w:spacing w:val="1"/>
        </w:rPr>
        <w:t xml:space="preserve"> </w:t>
      </w:r>
      <w:r>
        <w:t>команд</w:t>
      </w:r>
      <w:r>
        <w:rPr>
          <w:spacing w:val="1"/>
        </w:rPr>
        <w:t xml:space="preserve"> </w:t>
      </w:r>
      <w:r>
        <w:t>системы</w:t>
      </w:r>
      <w:r>
        <w:rPr>
          <w:spacing w:val="1"/>
        </w:rPr>
        <w:t xml:space="preserve"> </w:t>
      </w:r>
      <w:r>
        <w:t>образования,</w:t>
      </w:r>
      <w:r>
        <w:rPr>
          <w:spacing w:val="1"/>
        </w:rPr>
        <w:t xml:space="preserve"> </w:t>
      </w:r>
      <w:r>
        <w:t>создающих</w:t>
      </w:r>
      <w:r>
        <w:rPr>
          <w:spacing w:val="1"/>
        </w:rPr>
        <w:t xml:space="preserve"> </w:t>
      </w:r>
      <w:r>
        <w:t>условия</w:t>
      </w:r>
      <w:r>
        <w:rPr>
          <w:spacing w:val="1"/>
        </w:rPr>
        <w:t xml:space="preserve"> </w:t>
      </w:r>
      <w:r>
        <w:t>для</w:t>
      </w:r>
      <w:r>
        <w:rPr>
          <w:spacing w:val="1"/>
        </w:rPr>
        <w:t xml:space="preserve"> </w:t>
      </w:r>
      <w:r>
        <w:t>максимально</w:t>
      </w:r>
      <w:r>
        <w:rPr>
          <w:spacing w:val="1"/>
        </w:rPr>
        <w:t xml:space="preserve"> </w:t>
      </w:r>
      <w:r>
        <w:t>полного</w:t>
      </w:r>
      <w:r>
        <w:rPr>
          <w:spacing w:val="1"/>
        </w:rPr>
        <w:t xml:space="preserve"> </w:t>
      </w:r>
      <w:r>
        <w:t>обеспечения</w:t>
      </w:r>
      <w:r>
        <w:rPr>
          <w:spacing w:val="1"/>
        </w:rPr>
        <w:t xml:space="preserve"> </w:t>
      </w:r>
      <w:r>
        <w:t>образовательных</w:t>
      </w:r>
      <w:r>
        <w:rPr>
          <w:spacing w:val="1"/>
        </w:rPr>
        <w:t xml:space="preserve"> </w:t>
      </w:r>
      <w:r>
        <w:t>возможностей</w:t>
      </w:r>
      <w:r>
        <w:rPr>
          <w:spacing w:val="1"/>
        </w:rPr>
        <w:t xml:space="preserve"> </w:t>
      </w:r>
      <w:r>
        <w:t>обучающихся</w:t>
      </w:r>
      <w:r>
        <w:rPr>
          <w:spacing w:val="1"/>
        </w:rPr>
        <w:t xml:space="preserve"> </w:t>
      </w:r>
      <w:r>
        <w:t>в</w:t>
      </w:r>
      <w:r>
        <w:rPr>
          <w:spacing w:val="1"/>
        </w:rPr>
        <w:t xml:space="preserve"> </w:t>
      </w:r>
      <w:r>
        <w:t>рамках</w:t>
      </w:r>
      <w:r>
        <w:rPr>
          <w:spacing w:val="61"/>
        </w:rPr>
        <w:t xml:space="preserve"> </w:t>
      </w:r>
      <w:r>
        <w:t>единого</w:t>
      </w:r>
      <w:r>
        <w:rPr>
          <w:spacing w:val="61"/>
        </w:rPr>
        <w:t xml:space="preserve"> </w:t>
      </w:r>
      <w:r>
        <w:t>образовательного</w:t>
      </w:r>
      <w:r>
        <w:rPr>
          <w:spacing w:val="1"/>
        </w:rPr>
        <w:t xml:space="preserve"> </w:t>
      </w:r>
      <w:r>
        <w:t>пространства</w:t>
      </w:r>
      <w:r>
        <w:rPr>
          <w:spacing w:val="1"/>
        </w:rPr>
        <w:t xml:space="preserve"> </w:t>
      </w:r>
      <w:r>
        <w:t>Российской</w:t>
      </w:r>
      <w:r>
        <w:rPr>
          <w:spacing w:val="3"/>
        </w:rPr>
        <w:t xml:space="preserve"> </w:t>
      </w:r>
      <w:r>
        <w:t>Федерации.</w:t>
      </w:r>
    </w:p>
    <w:p w:rsidR="00CC679B" w:rsidRDefault="00CC679B">
      <w:pPr>
        <w:pStyle w:val="a4"/>
        <w:ind w:left="253" w:right="646"/>
      </w:pPr>
      <w:r>
        <w:t>Ценностные ориентиры содержания программы по физической культуре направлены на</w:t>
      </w:r>
      <w:r>
        <w:rPr>
          <w:spacing w:val="1"/>
        </w:rPr>
        <w:t xml:space="preserve"> </w:t>
      </w:r>
      <w:r>
        <w:t>воспитание творческих,</w:t>
      </w:r>
      <w:r>
        <w:rPr>
          <w:spacing w:val="1"/>
        </w:rPr>
        <w:t xml:space="preserve"> </w:t>
      </w:r>
      <w:r>
        <w:t>компетентных и</w:t>
      </w:r>
      <w:r>
        <w:rPr>
          <w:spacing w:val="1"/>
        </w:rPr>
        <w:t xml:space="preserve"> </w:t>
      </w:r>
      <w:r>
        <w:t>успешных граждан</w:t>
      </w:r>
      <w:r>
        <w:rPr>
          <w:spacing w:val="1"/>
        </w:rPr>
        <w:t xml:space="preserve"> </w:t>
      </w:r>
      <w:r>
        <w:t>России,</w:t>
      </w:r>
      <w:r>
        <w:rPr>
          <w:spacing w:val="1"/>
        </w:rPr>
        <w:t xml:space="preserve"> </w:t>
      </w:r>
      <w:r>
        <w:t>способных к активной</w:t>
      </w:r>
      <w:r>
        <w:rPr>
          <w:spacing w:val="1"/>
        </w:rPr>
        <w:t xml:space="preserve"> </w:t>
      </w:r>
      <w:r>
        <w:t>самореализации</w:t>
      </w:r>
      <w:r>
        <w:rPr>
          <w:spacing w:val="1"/>
        </w:rPr>
        <w:t xml:space="preserve"> </w:t>
      </w:r>
      <w:r>
        <w:t>в</w:t>
      </w:r>
      <w:r>
        <w:rPr>
          <w:spacing w:val="1"/>
        </w:rPr>
        <w:t xml:space="preserve"> </w:t>
      </w:r>
      <w:r>
        <w:t>личной,</w:t>
      </w:r>
      <w:r>
        <w:rPr>
          <w:spacing w:val="1"/>
        </w:rPr>
        <w:t xml:space="preserve"> </w:t>
      </w:r>
      <w:r>
        <w:t>общественной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Обучение</w:t>
      </w:r>
      <w:r>
        <w:rPr>
          <w:spacing w:val="1"/>
        </w:rPr>
        <w:t xml:space="preserve"> </w:t>
      </w:r>
      <w:r>
        <w:t>по</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позволяет</w:t>
      </w:r>
      <w:r>
        <w:rPr>
          <w:spacing w:val="1"/>
        </w:rPr>
        <w:t xml:space="preserve"> </w:t>
      </w:r>
      <w:r>
        <w:t>формировать</w:t>
      </w:r>
      <w:r>
        <w:rPr>
          <w:spacing w:val="1"/>
        </w:rPr>
        <w:t xml:space="preserve"> </w:t>
      </w:r>
      <w:r>
        <w:t>у</w:t>
      </w:r>
      <w:r>
        <w:rPr>
          <w:spacing w:val="1"/>
        </w:rPr>
        <w:t xml:space="preserve"> </w:t>
      </w:r>
      <w:r>
        <w:t>обучающихся</w:t>
      </w:r>
      <w:r>
        <w:rPr>
          <w:spacing w:val="1"/>
        </w:rPr>
        <w:t xml:space="preserve"> </w:t>
      </w:r>
      <w:r>
        <w:t>установку</w:t>
      </w:r>
      <w:r>
        <w:rPr>
          <w:spacing w:val="1"/>
        </w:rPr>
        <w:t xml:space="preserve"> </w:t>
      </w:r>
      <w:r>
        <w:t>на</w:t>
      </w:r>
      <w:r>
        <w:rPr>
          <w:spacing w:val="1"/>
        </w:rPr>
        <w:t xml:space="preserve"> </w:t>
      </w:r>
      <w:r>
        <w:t>формирование,</w:t>
      </w:r>
      <w:r>
        <w:rPr>
          <w:spacing w:val="12"/>
        </w:rPr>
        <w:t xml:space="preserve"> </w:t>
      </w:r>
      <w:r>
        <w:t>сохранение</w:t>
      </w:r>
      <w:r>
        <w:rPr>
          <w:spacing w:val="15"/>
        </w:rPr>
        <w:t xml:space="preserve"> </w:t>
      </w:r>
      <w:r>
        <w:t>и</w:t>
      </w:r>
      <w:r>
        <w:rPr>
          <w:spacing w:val="12"/>
        </w:rPr>
        <w:t xml:space="preserve"> </w:t>
      </w:r>
      <w:r>
        <w:t>укрепление</w:t>
      </w:r>
      <w:r>
        <w:rPr>
          <w:spacing w:val="15"/>
        </w:rPr>
        <w:t xml:space="preserve"> </w:t>
      </w:r>
      <w:r>
        <w:t>здоровья,</w:t>
      </w:r>
      <w:r>
        <w:rPr>
          <w:spacing w:val="9"/>
        </w:rPr>
        <w:t xml:space="preserve"> </w:t>
      </w:r>
      <w:r>
        <w:t>освоить</w:t>
      </w:r>
      <w:r>
        <w:rPr>
          <w:spacing w:val="17"/>
        </w:rPr>
        <w:t xml:space="preserve"> </w:t>
      </w:r>
      <w:r>
        <w:t>умения,</w:t>
      </w:r>
      <w:r>
        <w:rPr>
          <w:spacing w:val="17"/>
        </w:rPr>
        <w:t xml:space="preserve"> </w:t>
      </w:r>
      <w:r>
        <w:t>навыки</w:t>
      </w:r>
      <w:r>
        <w:rPr>
          <w:spacing w:val="12"/>
        </w:rPr>
        <w:t xml:space="preserve"> </w:t>
      </w:r>
      <w:r>
        <w:t>ведения</w:t>
      </w:r>
      <w:r>
        <w:rPr>
          <w:spacing w:val="11"/>
        </w:rPr>
        <w:t xml:space="preserve"> </w:t>
      </w:r>
      <w:r>
        <w:t>здорового</w:t>
      </w:r>
      <w:r>
        <w:rPr>
          <w:spacing w:val="-57"/>
        </w:rPr>
        <w:t xml:space="preserve"> </w:t>
      </w:r>
      <w:r>
        <w:t>и</w:t>
      </w:r>
      <w:r>
        <w:rPr>
          <w:spacing w:val="2"/>
        </w:rPr>
        <w:t xml:space="preserve"> </w:t>
      </w:r>
      <w:r>
        <w:t>безопасного</w:t>
      </w:r>
      <w:r>
        <w:rPr>
          <w:spacing w:val="-3"/>
        </w:rPr>
        <w:t xml:space="preserve"> </w:t>
      </w:r>
      <w:r>
        <w:t>образа</w:t>
      </w:r>
      <w:r>
        <w:rPr>
          <w:spacing w:val="1"/>
        </w:rPr>
        <w:t xml:space="preserve"> </w:t>
      </w:r>
      <w:r>
        <w:t>жизни,</w:t>
      </w:r>
      <w:r>
        <w:rPr>
          <w:spacing w:val="-1"/>
        </w:rPr>
        <w:t xml:space="preserve"> </w:t>
      </w:r>
      <w:r>
        <w:t>выполнить</w:t>
      </w:r>
      <w:r>
        <w:rPr>
          <w:spacing w:val="-2"/>
        </w:rPr>
        <w:t xml:space="preserve"> </w:t>
      </w:r>
      <w:r>
        <w:t>нормы</w:t>
      </w:r>
      <w:r>
        <w:rPr>
          <w:spacing w:val="-6"/>
        </w:rPr>
        <w:t xml:space="preserve"> </w:t>
      </w:r>
      <w:r>
        <w:t>ГТО.</w:t>
      </w:r>
    </w:p>
    <w:p w:rsidR="00CC679B" w:rsidRDefault="00CC679B">
      <w:pPr>
        <w:pStyle w:val="a4"/>
        <w:ind w:left="253" w:right="644"/>
      </w:pPr>
      <w:r>
        <w:t>Содержание программы по физической культуре направлено на эффективное 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способностей</w:t>
      </w:r>
      <w:r>
        <w:rPr>
          <w:spacing w:val="1"/>
        </w:rPr>
        <w:t xml:space="preserve"> </w:t>
      </w:r>
      <w:r>
        <w:t>обучающихся,</w:t>
      </w:r>
      <w:r>
        <w:rPr>
          <w:spacing w:val="1"/>
        </w:rPr>
        <w:t xml:space="preserve"> </w:t>
      </w:r>
      <w:r>
        <w:t>на</w:t>
      </w:r>
      <w:r>
        <w:rPr>
          <w:spacing w:val="1"/>
        </w:rPr>
        <w:t xml:space="preserve"> </w:t>
      </w:r>
      <w:r>
        <w:t>воспитание</w:t>
      </w:r>
      <w:r>
        <w:rPr>
          <w:spacing w:val="1"/>
        </w:rPr>
        <w:t xml:space="preserve"> </w:t>
      </w:r>
      <w:r>
        <w:t>личностных</w:t>
      </w:r>
      <w:r>
        <w:rPr>
          <w:spacing w:val="1"/>
        </w:rPr>
        <w:t xml:space="preserve"> </w:t>
      </w:r>
      <w:r>
        <w:t>качеств,</w:t>
      </w:r>
      <w:r>
        <w:rPr>
          <w:spacing w:val="1"/>
        </w:rPr>
        <w:t xml:space="preserve"> </w:t>
      </w:r>
      <w:r>
        <w:t>включающих</w:t>
      </w:r>
      <w:r>
        <w:rPr>
          <w:spacing w:val="1"/>
        </w:rPr>
        <w:t xml:space="preserve"> </w:t>
      </w:r>
      <w:r>
        <w:t>в</w:t>
      </w:r>
      <w:r>
        <w:rPr>
          <w:spacing w:val="1"/>
        </w:rPr>
        <w:t xml:space="preserve"> </w:t>
      </w:r>
      <w:r>
        <w:t>себя</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саморазвитию,</w:t>
      </w:r>
      <w:r>
        <w:rPr>
          <w:spacing w:val="1"/>
        </w:rPr>
        <w:t xml:space="preserve"> </w:t>
      </w:r>
      <w:r>
        <w:t>самооценке,</w:t>
      </w:r>
      <w:r>
        <w:rPr>
          <w:spacing w:val="60"/>
        </w:rPr>
        <w:t xml:space="preserve"> </w:t>
      </w:r>
      <w:r>
        <w:t>рефлексии,</w:t>
      </w:r>
      <w:r>
        <w:rPr>
          <w:spacing w:val="1"/>
        </w:rPr>
        <w:t xml:space="preserve"> </w:t>
      </w:r>
      <w:r>
        <w:t>анализу,</w:t>
      </w:r>
      <w:r>
        <w:rPr>
          <w:spacing w:val="1"/>
        </w:rPr>
        <w:t xml:space="preserve"> </w:t>
      </w:r>
      <w:r>
        <w:t>формирует</w:t>
      </w:r>
      <w:r>
        <w:rPr>
          <w:spacing w:val="1"/>
        </w:rPr>
        <w:t xml:space="preserve"> </w:t>
      </w:r>
      <w:r>
        <w:t>творческое</w:t>
      </w:r>
      <w:r>
        <w:rPr>
          <w:spacing w:val="1"/>
        </w:rPr>
        <w:t xml:space="preserve"> </w:t>
      </w:r>
      <w:r>
        <w:t>нестандартное</w:t>
      </w:r>
      <w:r>
        <w:rPr>
          <w:spacing w:val="1"/>
        </w:rPr>
        <w:t xml:space="preserve"> </w:t>
      </w:r>
      <w:r>
        <w:t>мышление,</w:t>
      </w:r>
      <w:r>
        <w:rPr>
          <w:spacing w:val="1"/>
        </w:rPr>
        <w:t xml:space="preserve"> </w:t>
      </w:r>
      <w:r>
        <w:t>инициативность,</w:t>
      </w:r>
      <w:r>
        <w:rPr>
          <w:spacing w:val="-57"/>
        </w:rPr>
        <w:t xml:space="preserve"> </w:t>
      </w:r>
      <w:r>
        <w:t>целеустремлённость,</w:t>
      </w:r>
      <w:r>
        <w:rPr>
          <w:spacing w:val="1"/>
        </w:rPr>
        <w:t xml:space="preserve"> </w:t>
      </w:r>
      <w:r>
        <w:t>воспитывает</w:t>
      </w:r>
      <w:r>
        <w:rPr>
          <w:spacing w:val="1"/>
        </w:rPr>
        <w:t xml:space="preserve"> </w:t>
      </w:r>
      <w:r>
        <w:t>этические</w:t>
      </w:r>
      <w:r>
        <w:rPr>
          <w:spacing w:val="1"/>
        </w:rPr>
        <w:t xml:space="preserve"> </w:t>
      </w:r>
      <w:r>
        <w:t>чувства</w:t>
      </w:r>
      <w:r>
        <w:rPr>
          <w:spacing w:val="1"/>
        </w:rPr>
        <w:t xml:space="preserve"> </w:t>
      </w:r>
      <w:r>
        <w:t>доброжелательности</w:t>
      </w:r>
      <w:r>
        <w:rPr>
          <w:spacing w:val="1"/>
        </w:rPr>
        <w:t xml:space="preserve"> </w:t>
      </w:r>
      <w:r>
        <w:t>и</w:t>
      </w:r>
      <w:r>
        <w:rPr>
          <w:spacing w:val="1"/>
        </w:rPr>
        <w:t xml:space="preserve"> </w:t>
      </w:r>
      <w:r>
        <w:t>эмоционально-</w:t>
      </w:r>
      <w:r>
        <w:rPr>
          <w:spacing w:val="1"/>
        </w:rPr>
        <w:t xml:space="preserve"> </w:t>
      </w:r>
      <w:r>
        <w:t>нравственной</w:t>
      </w:r>
      <w:r>
        <w:rPr>
          <w:spacing w:val="1"/>
        </w:rPr>
        <w:t xml:space="preserve"> </w:t>
      </w:r>
      <w:r>
        <w:t>отзывчивости,</w:t>
      </w:r>
      <w:r>
        <w:rPr>
          <w:spacing w:val="1"/>
        </w:rPr>
        <w:t xml:space="preserve"> </w:t>
      </w:r>
      <w:r>
        <w:t>понимания</w:t>
      </w:r>
      <w:r>
        <w:rPr>
          <w:spacing w:val="1"/>
        </w:rPr>
        <w:t xml:space="preserve"> </w:t>
      </w:r>
      <w:r>
        <w:t>и</w:t>
      </w:r>
      <w:r>
        <w:rPr>
          <w:spacing w:val="1"/>
        </w:rPr>
        <w:t xml:space="preserve"> </w:t>
      </w:r>
      <w:r>
        <w:t>сопереживания</w:t>
      </w:r>
      <w:r>
        <w:rPr>
          <w:spacing w:val="1"/>
        </w:rPr>
        <w:t xml:space="preserve"> </w:t>
      </w:r>
      <w:r>
        <w:t>чувствам</w:t>
      </w:r>
      <w:r>
        <w:rPr>
          <w:spacing w:val="1"/>
        </w:rPr>
        <w:t xml:space="preserve"> </w:t>
      </w:r>
      <w:r>
        <w:t>других</w:t>
      </w:r>
      <w:r>
        <w:rPr>
          <w:spacing w:val="1"/>
        </w:rPr>
        <w:t xml:space="preserve"> </w:t>
      </w:r>
      <w:r>
        <w:t>людей,</w:t>
      </w:r>
      <w:r>
        <w:rPr>
          <w:spacing w:val="1"/>
        </w:rPr>
        <w:t xml:space="preserve"> </w:t>
      </w:r>
      <w:r>
        <w:t>учит</w:t>
      </w:r>
      <w:r>
        <w:rPr>
          <w:spacing w:val="1"/>
        </w:rPr>
        <w:t xml:space="preserve"> </w:t>
      </w:r>
      <w:r>
        <w:t>взаимодействовать</w:t>
      </w:r>
      <w:r>
        <w:rPr>
          <w:spacing w:val="1"/>
        </w:rPr>
        <w:t xml:space="preserve"> </w:t>
      </w:r>
      <w:r>
        <w:t>с</w:t>
      </w:r>
      <w:r>
        <w:rPr>
          <w:spacing w:val="1"/>
        </w:rPr>
        <w:t xml:space="preserve"> </w:t>
      </w:r>
      <w:r>
        <w:t>окружающими</w:t>
      </w:r>
      <w:r>
        <w:rPr>
          <w:spacing w:val="1"/>
        </w:rPr>
        <w:t xml:space="preserve"> </w:t>
      </w:r>
      <w:r>
        <w:t>людьми</w:t>
      </w:r>
      <w:r>
        <w:rPr>
          <w:spacing w:val="1"/>
        </w:rPr>
        <w:t xml:space="preserve"> </w:t>
      </w:r>
      <w:r>
        <w:t>и</w:t>
      </w:r>
      <w:r>
        <w:rPr>
          <w:spacing w:val="1"/>
        </w:rPr>
        <w:t xml:space="preserve"> </w:t>
      </w:r>
      <w:r>
        <w:t>работать</w:t>
      </w:r>
      <w:r>
        <w:rPr>
          <w:spacing w:val="1"/>
        </w:rPr>
        <w:t xml:space="preserve"> </w:t>
      </w:r>
      <w:r>
        <w:t>в</w:t>
      </w:r>
      <w:r>
        <w:rPr>
          <w:spacing w:val="1"/>
        </w:rPr>
        <w:t xml:space="preserve"> </w:t>
      </w:r>
      <w:r>
        <w:t>команде,</w:t>
      </w:r>
      <w:r>
        <w:rPr>
          <w:spacing w:val="1"/>
        </w:rPr>
        <w:t xml:space="preserve"> </w:t>
      </w:r>
      <w:r>
        <w:t>проявлять</w:t>
      </w:r>
      <w:r>
        <w:rPr>
          <w:spacing w:val="1"/>
        </w:rPr>
        <w:t xml:space="preserve"> </w:t>
      </w:r>
      <w:r>
        <w:t>лидерские</w:t>
      </w:r>
      <w:r>
        <w:rPr>
          <w:spacing w:val="1"/>
        </w:rPr>
        <w:t xml:space="preserve"> </w:t>
      </w:r>
      <w:r>
        <w:t>качества.</w:t>
      </w:r>
    </w:p>
    <w:p w:rsidR="00CC679B" w:rsidRDefault="00CC679B">
      <w:pPr>
        <w:pStyle w:val="a4"/>
        <w:ind w:left="253" w:right="644"/>
      </w:pPr>
      <w:r>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строится</w:t>
      </w:r>
      <w:r>
        <w:rPr>
          <w:spacing w:val="1"/>
        </w:rPr>
        <w:t xml:space="preserve"> </w:t>
      </w:r>
      <w:r>
        <w:t>на</w:t>
      </w:r>
      <w:r>
        <w:rPr>
          <w:spacing w:val="1"/>
        </w:rPr>
        <w:t xml:space="preserve"> </w:t>
      </w:r>
      <w:r>
        <w:t>принципах</w:t>
      </w:r>
      <w:r>
        <w:rPr>
          <w:spacing w:val="1"/>
        </w:rPr>
        <w:t xml:space="preserve"> </w:t>
      </w:r>
      <w:r>
        <w:t>личностно-</w:t>
      </w:r>
      <w:r>
        <w:rPr>
          <w:spacing w:val="-57"/>
        </w:rPr>
        <w:t xml:space="preserve"> </w:t>
      </w:r>
      <w:r>
        <w:t>ориентированной,</w:t>
      </w:r>
      <w:r>
        <w:rPr>
          <w:spacing w:val="1"/>
        </w:rPr>
        <w:t xml:space="preserve"> </w:t>
      </w:r>
      <w:r>
        <w:t>личностно-развивающей</w:t>
      </w:r>
      <w:r>
        <w:rPr>
          <w:spacing w:val="1"/>
        </w:rPr>
        <w:t xml:space="preserve"> </w:t>
      </w:r>
      <w:r>
        <w:t>педагогики,</w:t>
      </w:r>
      <w:r>
        <w:rPr>
          <w:spacing w:val="1"/>
        </w:rPr>
        <w:t xml:space="preserve"> </w:t>
      </w:r>
      <w:r>
        <w:t>которая</w:t>
      </w:r>
      <w:r>
        <w:rPr>
          <w:spacing w:val="1"/>
        </w:rPr>
        <w:t xml:space="preserve"> </w:t>
      </w:r>
      <w:r>
        <w:t>определяет</w:t>
      </w:r>
      <w:r>
        <w:rPr>
          <w:spacing w:val="1"/>
        </w:rPr>
        <w:t xml:space="preserve"> </w:t>
      </w:r>
      <w:r>
        <w:t>повышение</w:t>
      </w:r>
      <w:r>
        <w:rPr>
          <w:spacing w:val="1"/>
        </w:rPr>
        <w:t xml:space="preserve"> </w:t>
      </w:r>
      <w:r>
        <w:t>внимания</w:t>
      </w:r>
      <w:r>
        <w:rPr>
          <w:spacing w:val="1"/>
        </w:rPr>
        <w:t xml:space="preserve"> </w:t>
      </w:r>
      <w:r>
        <w:t>к</w:t>
      </w:r>
      <w:r>
        <w:rPr>
          <w:spacing w:val="1"/>
        </w:rPr>
        <w:t xml:space="preserve"> </w:t>
      </w:r>
      <w:r>
        <w:t>культуре</w:t>
      </w:r>
      <w:r>
        <w:rPr>
          <w:spacing w:val="1"/>
        </w:rPr>
        <w:t xml:space="preserve"> </w:t>
      </w:r>
      <w:r>
        <w:t>физического</w:t>
      </w:r>
      <w:r>
        <w:rPr>
          <w:spacing w:val="1"/>
        </w:rPr>
        <w:t xml:space="preserve"> </w:t>
      </w:r>
      <w:r>
        <w:t>развития,</w:t>
      </w:r>
      <w:r>
        <w:rPr>
          <w:spacing w:val="1"/>
        </w:rPr>
        <w:t xml:space="preserve"> </w:t>
      </w:r>
      <w:r>
        <w:t>ориентации</w:t>
      </w:r>
      <w:r>
        <w:rPr>
          <w:spacing w:val="1"/>
        </w:rPr>
        <w:t xml:space="preserve"> </w:t>
      </w:r>
      <w:r>
        <w:t>физкультурно-спортивной</w:t>
      </w:r>
      <w:r>
        <w:rPr>
          <w:spacing w:val="1"/>
        </w:rPr>
        <w:t xml:space="preserve"> </w:t>
      </w:r>
      <w:r>
        <w:t>деятельности</w:t>
      </w:r>
      <w:r>
        <w:rPr>
          <w:spacing w:val="-3"/>
        </w:rPr>
        <w:t xml:space="preserve"> </w:t>
      </w:r>
      <w:r>
        <w:t>на</w:t>
      </w:r>
      <w:r>
        <w:rPr>
          <w:spacing w:val="-1"/>
        </w:rPr>
        <w:t xml:space="preserve"> </w:t>
      </w:r>
      <w:r>
        <w:t>решение задач</w:t>
      </w:r>
      <w:r>
        <w:rPr>
          <w:spacing w:val="-1"/>
        </w:rPr>
        <w:t xml:space="preserve"> </w:t>
      </w:r>
      <w:r>
        <w:t>развития</w:t>
      </w:r>
      <w:r>
        <w:rPr>
          <w:spacing w:val="1"/>
        </w:rPr>
        <w:t xml:space="preserve"> </w:t>
      </w:r>
      <w:r>
        <w:t>культуры</w:t>
      </w:r>
      <w:r>
        <w:rPr>
          <w:spacing w:val="1"/>
        </w:rPr>
        <w:t xml:space="preserve"> </w:t>
      </w:r>
      <w:r>
        <w:t>движения,</w:t>
      </w:r>
      <w:r>
        <w:rPr>
          <w:spacing w:val="6"/>
        </w:rPr>
        <w:t xml:space="preserve"> </w:t>
      </w:r>
      <w:r>
        <w:t>физическое</w:t>
      </w:r>
      <w:r>
        <w:rPr>
          <w:spacing w:val="-6"/>
        </w:rPr>
        <w:t xml:space="preserve"> </w:t>
      </w:r>
      <w:r>
        <w:t>воспитание.</w:t>
      </w:r>
    </w:p>
    <w:p w:rsidR="00CC679B" w:rsidRDefault="00CC679B">
      <w:pPr>
        <w:pStyle w:val="a4"/>
        <w:ind w:left="253" w:right="644"/>
      </w:pPr>
      <w:r>
        <w:t>Важное</w:t>
      </w:r>
      <w:r>
        <w:rPr>
          <w:spacing w:val="1"/>
        </w:rPr>
        <w:t xml:space="preserve"> </w:t>
      </w:r>
      <w:r>
        <w:t>значение</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уделено</w:t>
      </w:r>
      <w:r>
        <w:rPr>
          <w:spacing w:val="1"/>
        </w:rPr>
        <w:t xml:space="preserve"> </w:t>
      </w:r>
      <w:r>
        <w:t>играм</w:t>
      </w:r>
      <w:r>
        <w:rPr>
          <w:spacing w:val="1"/>
        </w:rPr>
        <w:t xml:space="preserve"> </w:t>
      </w:r>
      <w:r>
        <w:t>и</w:t>
      </w:r>
      <w:r>
        <w:rPr>
          <w:spacing w:val="1"/>
        </w:rPr>
        <w:t xml:space="preserve"> </w:t>
      </w:r>
      <w:r>
        <w:t>игровым</w:t>
      </w:r>
      <w:r>
        <w:rPr>
          <w:spacing w:val="1"/>
        </w:rPr>
        <w:t xml:space="preserve"> </w:t>
      </w:r>
      <w:r>
        <w:t>заданиям</w:t>
      </w:r>
      <w:r>
        <w:rPr>
          <w:spacing w:val="1"/>
        </w:rPr>
        <w:t xml:space="preserve"> </w:t>
      </w:r>
      <w:r>
        <w:t>как</w:t>
      </w:r>
      <w:r>
        <w:rPr>
          <w:spacing w:val="1"/>
        </w:rPr>
        <w:t xml:space="preserve"> </w:t>
      </w:r>
      <w:r>
        <w:t>простейшей</w:t>
      </w:r>
      <w:r>
        <w:rPr>
          <w:spacing w:val="1"/>
        </w:rPr>
        <w:t xml:space="preserve"> </w:t>
      </w:r>
      <w:r>
        <w:t>форме</w:t>
      </w:r>
      <w:r>
        <w:rPr>
          <w:spacing w:val="1"/>
        </w:rPr>
        <w:t xml:space="preserve"> </w:t>
      </w:r>
      <w:r>
        <w:t>физкультурно-спортивной</w:t>
      </w:r>
      <w:r>
        <w:rPr>
          <w:spacing w:val="1"/>
        </w:rPr>
        <w:t xml:space="preserve"> </w:t>
      </w:r>
      <w:r>
        <w:t>деятельности.</w:t>
      </w:r>
      <w:r>
        <w:rPr>
          <w:spacing w:val="61"/>
        </w:rPr>
        <w:t xml:space="preserve"> </w:t>
      </w:r>
      <w:r>
        <w:t>В</w:t>
      </w:r>
      <w:r>
        <w:rPr>
          <w:spacing w:val="1"/>
        </w:rPr>
        <w:t xml:space="preserve"> </w:t>
      </w:r>
      <w:r>
        <w:t>программе по физической культуре используются сюжетные и импровизационно-творческие</w:t>
      </w:r>
      <w:r>
        <w:rPr>
          <w:spacing w:val="1"/>
        </w:rPr>
        <w:t xml:space="preserve"> </w:t>
      </w:r>
      <w:r>
        <w:t>подвижные</w:t>
      </w:r>
      <w:r>
        <w:rPr>
          <w:spacing w:val="1"/>
        </w:rPr>
        <w:t xml:space="preserve"> </w:t>
      </w:r>
      <w:r>
        <w:t>игры,</w:t>
      </w:r>
      <w:r>
        <w:rPr>
          <w:spacing w:val="1"/>
        </w:rPr>
        <w:t xml:space="preserve"> </w:t>
      </w:r>
      <w:r>
        <w:t>рефлексивно-метафорические</w:t>
      </w:r>
      <w:r>
        <w:rPr>
          <w:spacing w:val="1"/>
        </w:rPr>
        <w:t xml:space="preserve"> </w:t>
      </w:r>
      <w:r>
        <w:t>игры,</w:t>
      </w:r>
      <w:r>
        <w:rPr>
          <w:spacing w:val="1"/>
        </w:rPr>
        <w:t xml:space="preserve"> </w:t>
      </w:r>
      <w:r>
        <w:t>игры</w:t>
      </w:r>
      <w:r>
        <w:rPr>
          <w:spacing w:val="1"/>
        </w:rPr>
        <w:t xml:space="preserve"> </w:t>
      </w:r>
      <w:r>
        <w:t>на</w:t>
      </w:r>
      <w:r>
        <w:rPr>
          <w:spacing w:val="1"/>
        </w:rPr>
        <w:t xml:space="preserve"> </w:t>
      </w:r>
      <w:r>
        <w:t>основе</w:t>
      </w:r>
      <w:r>
        <w:rPr>
          <w:spacing w:val="1"/>
        </w:rPr>
        <w:t xml:space="preserve"> </w:t>
      </w:r>
      <w:r>
        <w:t>интеграции</w:t>
      </w:r>
      <w:r>
        <w:rPr>
          <w:spacing w:val="1"/>
        </w:rPr>
        <w:t xml:space="preserve"> </w:t>
      </w:r>
      <w:r>
        <w:t>интеллектуального</w:t>
      </w:r>
      <w:r>
        <w:rPr>
          <w:spacing w:val="1"/>
        </w:rPr>
        <w:t xml:space="preserve"> </w:t>
      </w:r>
      <w:r>
        <w:t>и</w:t>
      </w:r>
      <w:r>
        <w:rPr>
          <w:spacing w:val="1"/>
        </w:rPr>
        <w:t xml:space="preserve"> </w:t>
      </w:r>
      <w:r>
        <w:t>двигательного</w:t>
      </w:r>
      <w:r>
        <w:rPr>
          <w:spacing w:val="1"/>
        </w:rPr>
        <w:t xml:space="preserve"> </w:t>
      </w:r>
      <w:r>
        <w:t>компонентов.</w:t>
      </w:r>
      <w:r>
        <w:rPr>
          <w:spacing w:val="1"/>
        </w:rPr>
        <w:t xml:space="preserve"> </w:t>
      </w:r>
      <w:r>
        <w:t>Игры</w:t>
      </w:r>
      <w:r>
        <w:rPr>
          <w:spacing w:val="1"/>
        </w:rPr>
        <w:t xml:space="preserve"> </w:t>
      </w:r>
      <w:r>
        <w:t>повышают</w:t>
      </w:r>
      <w:r>
        <w:rPr>
          <w:spacing w:val="1"/>
        </w:rPr>
        <w:t xml:space="preserve"> </w:t>
      </w:r>
      <w:r>
        <w:t>интерес</w:t>
      </w:r>
      <w:r>
        <w:rPr>
          <w:spacing w:val="1"/>
        </w:rPr>
        <w:t xml:space="preserve"> </w:t>
      </w:r>
      <w:r>
        <w:t>к</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а</w:t>
      </w:r>
      <w:r>
        <w:rPr>
          <w:spacing w:val="1"/>
        </w:rPr>
        <w:t xml:space="preserve"> </w:t>
      </w:r>
      <w:r>
        <w:t>также</w:t>
      </w:r>
      <w:r>
        <w:rPr>
          <w:spacing w:val="1"/>
        </w:rPr>
        <w:t xml:space="preserve"> </w:t>
      </w:r>
      <w:r>
        <w:t>содействуют</w:t>
      </w:r>
      <w:r>
        <w:rPr>
          <w:spacing w:val="1"/>
        </w:rPr>
        <w:t xml:space="preserve"> </w:t>
      </w:r>
      <w:r>
        <w:t>духовно-нравственному</w:t>
      </w:r>
      <w:r>
        <w:rPr>
          <w:spacing w:val="61"/>
        </w:rPr>
        <w:t xml:space="preserve"> </w:t>
      </w:r>
      <w:r>
        <w:t>воспитанию</w:t>
      </w:r>
      <w:r>
        <w:rPr>
          <w:spacing w:val="1"/>
        </w:rPr>
        <w:t xml:space="preserve"> </w:t>
      </w:r>
      <w:r>
        <w:t>обучающихся.</w:t>
      </w:r>
      <w:r>
        <w:rPr>
          <w:spacing w:val="1"/>
        </w:rPr>
        <w:t xml:space="preserve"> </w:t>
      </w:r>
      <w:r>
        <w:t>Для</w:t>
      </w:r>
      <w:r>
        <w:rPr>
          <w:spacing w:val="1"/>
        </w:rPr>
        <w:t xml:space="preserve"> </w:t>
      </w:r>
      <w:r>
        <w:t>ознакомления</w:t>
      </w:r>
      <w:r>
        <w:rPr>
          <w:spacing w:val="1"/>
        </w:rPr>
        <w:t xml:space="preserve"> </w:t>
      </w:r>
      <w:r>
        <w:t>с</w:t>
      </w:r>
      <w:r>
        <w:rPr>
          <w:spacing w:val="1"/>
        </w:rPr>
        <w:t xml:space="preserve"> </w:t>
      </w:r>
      <w:r>
        <w:t>видами</w:t>
      </w:r>
      <w:r>
        <w:rPr>
          <w:spacing w:val="1"/>
        </w:rPr>
        <w:t xml:space="preserve"> </w:t>
      </w:r>
      <w:r>
        <w:t>спорта</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используются</w:t>
      </w:r>
      <w:r>
        <w:rPr>
          <w:spacing w:val="30"/>
        </w:rPr>
        <w:t xml:space="preserve"> </w:t>
      </w:r>
      <w:r>
        <w:t>спортивные</w:t>
      </w:r>
      <w:r>
        <w:rPr>
          <w:spacing w:val="29"/>
        </w:rPr>
        <w:t xml:space="preserve"> </w:t>
      </w:r>
      <w:r>
        <w:t>эстафеты,</w:t>
      </w:r>
      <w:r>
        <w:rPr>
          <w:spacing w:val="28"/>
        </w:rPr>
        <w:t xml:space="preserve"> </w:t>
      </w:r>
      <w:r>
        <w:t>спортивные</w:t>
      </w:r>
      <w:r>
        <w:rPr>
          <w:spacing w:val="29"/>
        </w:rPr>
        <w:t xml:space="preserve"> </w:t>
      </w:r>
      <w:r>
        <w:t>упражнения</w:t>
      </w:r>
      <w:r>
        <w:rPr>
          <w:spacing w:val="30"/>
        </w:rPr>
        <w:t xml:space="preserve"> </w:t>
      </w:r>
      <w:r>
        <w:t>и</w:t>
      </w:r>
      <w:r>
        <w:rPr>
          <w:spacing w:val="31"/>
        </w:rPr>
        <w:t xml:space="preserve"> </w:t>
      </w:r>
      <w:r>
        <w:t>спортивные</w:t>
      </w:r>
      <w:r>
        <w:rPr>
          <w:spacing w:val="25"/>
        </w:rPr>
        <w:t xml:space="preserve"> </w:t>
      </w:r>
      <w:r>
        <w:t>игровые</w:t>
      </w:r>
      <w:r>
        <w:rPr>
          <w:spacing w:val="29"/>
        </w:rPr>
        <w:t xml:space="preserve"> </w:t>
      </w:r>
      <w:r>
        <w:t>задания.</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48" w:firstLine="0"/>
      </w:pPr>
      <w:r>
        <w:lastRenderedPageBreak/>
        <w:t>Для ознакомления с туристическими спортивными упражнениями в программе по физической</w:t>
      </w:r>
      <w:r>
        <w:rPr>
          <w:spacing w:val="1"/>
        </w:rPr>
        <w:t xml:space="preserve"> </w:t>
      </w:r>
      <w:r>
        <w:t>культуре</w:t>
      </w:r>
      <w:r>
        <w:rPr>
          <w:spacing w:val="1"/>
        </w:rPr>
        <w:t xml:space="preserve"> </w:t>
      </w:r>
      <w:r>
        <w:t>используются</w:t>
      </w:r>
      <w:r>
        <w:rPr>
          <w:spacing w:val="1"/>
        </w:rPr>
        <w:t xml:space="preserve"> </w:t>
      </w:r>
      <w:r>
        <w:t>туристические</w:t>
      </w:r>
      <w:r>
        <w:rPr>
          <w:spacing w:val="1"/>
        </w:rPr>
        <w:t xml:space="preserve"> </w:t>
      </w:r>
      <w:r>
        <w:t>спортивные</w:t>
      </w:r>
      <w:r>
        <w:rPr>
          <w:spacing w:val="1"/>
        </w:rPr>
        <w:t xml:space="preserve"> </w:t>
      </w:r>
      <w:r>
        <w:t>игры.</w:t>
      </w:r>
      <w:r>
        <w:rPr>
          <w:spacing w:val="1"/>
        </w:rPr>
        <w:t xml:space="preserve"> </w:t>
      </w:r>
      <w:r>
        <w:t>Содержание</w:t>
      </w:r>
      <w:r>
        <w:rPr>
          <w:spacing w:val="1"/>
        </w:rPr>
        <w:t xml:space="preserve"> </w:t>
      </w:r>
      <w:r>
        <w:t>программы</w:t>
      </w:r>
      <w:r>
        <w:rPr>
          <w:spacing w:val="1"/>
        </w:rPr>
        <w:t xml:space="preserve"> </w:t>
      </w:r>
      <w:r>
        <w:t>по</w:t>
      </w:r>
      <w:r>
        <w:rPr>
          <w:spacing w:val="1"/>
        </w:rPr>
        <w:t xml:space="preserve"> </w:t>
      </w:r>
      <w:r>
        <w:t>физической культуре обеспечивает достаточный объём практико-ориентированных знаний и</w:t>
      </w:r>
      <w:r>
        <w:rPr>
          <w:spacing w:val="1"/>
        </w:rPr>
        <w:t xml:space="preserve"> </w:t>
      </w:r>
      <w:r>
        <w:t>умений.</w:t>
      </w:r>
    </w:p>
    <w:p w:rsidR="00CC679B" w:rsidRDefault="00CC679B">
      <w:pPr>
        <w:pStyle w:val="a4"/>
        <w:spacing w:line="242" w:lineRule="auto"/>
        <w:ind w:left="253" w:right="654"/>
      </w:pPr>
      <w:r>
        <w:t>В соответствии</w:t>
      </w:r>
      <w:r>
        <w:rPr>
          <w:spacing w:val="60"/>
        </w:rPr>
        <w:t xml:space="preserve"> </w:t>
      </w:r>
      <w:r>
        <w:t>с ФГОС НОО содержание программы по физической культуре состоит</w:t>
      </w:r>
      <w:r>
        <w:rPr>
          <w:spacing w:val="1"/>
        </w:rPr>
        <w:t xml:space="preserve"> </w:t>
      </w:r>
      <w:r>
        <w:t>из</w:t>
      </w:r>
      <w:r>
        <w:rPr>
          <w:spacing w:val="2"/>
        </w:rPr>
        <w:t xml:space="preserve"> </w:t>
      </w:r>
      <w:r>
        <w:t>следующих</w:t>
      </w:r>
      <w:r>
        <w:rPr>
          <w:spacing w:val="-3"/>
        </w:rPr>
        <w:t xml:space="preserve"> </w:t>
      </w:r>
      <w:r>
        <w:t>компонентов:</w:t>
      </w:r>
    </w:p>
    <w:p w:rsidR="00CC679B" w:rsidRDefault="00CC679B" w:rsidP="00A90E1F">
      <w:pPr>
        <w:pStyle w:val="a6"/>
        <w:numPr>
          <w:ilvl w:val="0"/>
          <w:numId w:val="48"/>
        </w:numPr>
        <w:tabs>
          <w:tab w:val="left" w:pos="1685"/>
        </w:tabs>
        <w:spacing w:line="271" w:lineRule="exact"/>
        <w:ind w:hanging="361"/>
        <w:rPr>
          <w:sz w:val="24"/>
        </w:rPr>
      </w:pPr>
      <w:r>
        <w:rPr>
          <w:sz w:val="24"/>
        </w:rPr>
        <w:t>знания</w:t>
      </w:r>
      <w:r>
        <w:rPr>
          <w:spacing w:val="-9"/>
          <w:sz w:val="24"/>
        </w:rPr>
        <w:t xml:space="preserve"> </w:t>
      </w:r>
      <w:r>
        <w:rPr>
          <w:sz w:val="24"/>
        </w:rPr>
        <w:t>о</w:t>
      </w:r>
      <w:r>
        <w:rPr>
          <w:spacing w:val="-4"/>
          <w:sz w:val="24"/>
        </w:rPr>
        <w:t xml:space="preserve"> </w:t>
      </w:r>
      <w:r>
        <w:rPr>
          <w:sz w:val="24"/>
        </w:rPr>
        <w:t>физической</w:t>
      </w:r>
      <w:r>
        <w:rPr>
          <w:spacing w:val="-4"/>
          <w:sz w:val="24"/>
        </w:rPr>
        <w:t xml:space="preserve"> </w:t>
      </w:r>
      <w:r>
        <w:rPr>
          <w:sz w:val="24"/>
        </w:rPr>
        <w:t>культуре</w:t>
      </w:r>
      <w:r>
        <w:rPr>
          <w:spacing w:val="-6"/>
          <w:sz w:val="24"/>
        </w:rPr>
        <w:t xml:space="preserve"> </w:t>
      </w:r>
      <w:r>
        <w:rPr>
          <w:sz w:val="24"/>
        </w:rPr>
        <w:t>(информационный</w:t>
      </w:r>
      <w:r>
        <w:rPr>
          <w:spacing w:val="-4"/>
          <w:sz w:val="24"/>
        </w:rPr>
        <w:t xml:space="preserve"> </w:t>
      </w:r>
      <w:r>
        <w:rPr>
          <w:sz w:val="24"/>
        </w:rPr>
        <w:t>компонент</w:t>
      </w:r>
      <w:r>
        <w:rPr>
          <w:spacing w:val="-4"/>
          <w:sz w:val="24"/>
        </w:rPr>
        <w:t xml:space="preserve"> </w:t>
      </w:r>
      <w:r>
        <w:rPr>
          <w:sz w:val="24"/>
        </w:rPr>
        <w:t>деятельности);</w:t>
      </w:r>
    </w:p>
    <w:p w:rsidR="00CC679B" w:rsidRDefault="00CC679B">
      <w:pPr>
        <w:pStyle w:val="a6"/>
        <w:numPr>
          <w:ilvl w:val="0"/>
          <w:numId w:val="48"/>
        </w:numPr>
        <w:tabs>
          <w:tab w:val="left" w:pos="1685"/>
        </w:tabs>
        <w:spacing w:before="5" w:line="237" w:lineRule="auto"/>
        <w:ind w:right="654"/>
        <w:rPr>
          <w:sz w:val="24"/>
        </w:rPr>
      </w:pPr>
      <w:r>
        <w:rPr>
          <w:sz w:val="24"/>
        </w:rPr>
        <w:t>способы</w:t>
      </w:r>
      <w:r>
        <w:rPr>
          <w:spacing w:val="1"/>
          <w:sz w:val="24"/>
        </w:rPr>
        <w:t xml:space="preserve"> </w:t>
      </w:r>
      <w:r>
        <w:rPr>
          <w:sz w:val="24"/>
        </w:rPr>
        <w:t>физкультурной</w:t>
      </w:r>
      <w:r>
        <w:rPr>
          <w:spacing w:val="1"/>
          <w:sz w:val="24"/>
        </w:rPr>
        <w:t xml:space="preserve"> </w:t>
      </w:r>
      <w:r>
        <w:rPr>
          <w:sz w:val="24"/>
        </w:rPr>
        <w:t>деятельности</w:t>
      </w:r>
      <w:r>
        <w:rPr>
          <w:spacing w:val="1"/>
          <w:sz w:val="24"/>
        </w:rPr>
        <w:t xml:space="preserve"> </w:t>
      </w:r>
      <w:r>
        <w:rPr>
          <w:sz w:val="24"/>
        </w:rPr>
        <w:t>(операциональный</w:t>
      </w:r>
      <w:r>
        <w:rPr>
          <w:spacing w:val="1"/>
          <w:sz w:val="24"/>
        </w:rPr>
        <w:t xml:space="preserve"> </w:t>
      </w:r>
      <w:r>
        <w:rPr>
          <w:sz w:val="24"/>
        </w:rPr>
        <w:t>компонент</w:t>
      </w:r>
      <w:r>
        <w:rPr>
          <w:spacing w:val="1"/>
          <w:sz w:val="24"/>
        </w:rPr>
        <w:t xml:space="preserve"> </w:t>
      </w:r>
      <w:r>
        <w:rPr>
          <w:sz w:val="24"/>
        </w:rPr>
        <w:t>деятельности);</w:t>
      </w:r>
    </w:p>
    <w:p w:rsidR="00CC679B" w:rsidRDefault="00CC679B">
      <w:pPr>
        <w:pStyle w:val="a6"/>
        <w:numPr>
          <w:ilvl w:val="0"/>
          <w:numId w:val="48"/>
        </w:numPr>
        <w:tabs>
          <w:tab w:val="left" w:pos="1685"/>
        </w:tabs>
        <w:spacing w:before="3"/>
        <w:ind w:right="647"/>
        <w:rPr>
          <w:sz w:val="24"/>
        </w:rPr>
      </w:pPr>
      <w:r>
        <w:rPr>
          <w:sz w:val="24"/>
        </w:rPr>
        <w:t>физическое</w:t>
      </w:r>
      <w:r>
        <w:rPr>
          <w:spacing w:val="1"/>
          <w:sz w:val="24"/>
        </w:rPr>
        <w:t xml:space="preserve"> </w:t>
      </w:r>
      <w:r>
        <w:rPr>
          <w:sz w:val="24"/>
        </w:rPr>
        <w:t>совершенствование</w:t>
      </w:r>
      <w:r>
        <w:rPr>
          <w:spacing w:val="1"/>
          <w:sz w:val="24"/>
        </w:rPr>
        <w:t xml:space="preserve"> </w:t>
      </w:r>
      <w:r>
        <w:rPr>
          <w:sz w:val="24"/>
        </w:rPr>
        <w:t>(мотивационно-процессуальный</w:t>
      </w:r>
      <w:r>
        <w:rPr>
          <w:spacing w:val="1"/>
          <w:sz w:val="24"/>
        </w:rPr>
        <w:t xml:space="preserve"> </w:t>
      </w:r>
      <w:r>
        <w:rPr>
          <w:sz w:val="24"/>
        </w:rPr>
        <w:t>компонент</w:t>
      </w:r>
      <w:r>
        <w:rPr>
          <w:spacing w:val="1"/>
          <w:sz w:val="24"/>
        </w:rPr>
        <w:t xml:space="preserve"> </w:t>
      </w:r>
      <w:r>
        <w:rPr>
          <w:sz w:val="24"/>
        </w:rPr>
        <w:t>деятельности),</w:t>
      </w:r>
      <w:r>
        <w:rPr>
          <w:spacing w:val="1"/>
          <w:sz w:val="24"/>
        </w:rPr>
        <w:t xml:space="preserve"> </w:t>
      </w:r>
      <w:r>
        <w:rPr>
          <w:sz w:val="24"/>
        </w:rPr>
        <w:t>которое</w:t>
      </w:r>
      <w:r>
        <w:rPr>
          <w:spacing w:val="1"/>
          <w:sz w:val="24"/>
        </w:rPr>
        <w:t xml:space="preserve"> </w:t>
      </w:r>
      <w:r>
        <w:rPr>
          <w:sz w:val="24"/>
        </w:rPr>
        <w:t>подразделяется</w:t>
      </w:r>
      <w:r>
        <w:rPr>
          <w:spacing w:val="1"/>
          <w:sz w:val="24"/>
        </w:rPr>
        <w:t xml:space="preserve"> </w:t>
      </w:r>
      <w:r>
        <w:rPr>
          <w:sz w:val="24"/>
        </w:rPr>
        <w:t>на</w:t>
      </w:r>
      <w:r>
        <w:rPr>
          <w:spacing w:val="1"/>
          <w:sz w:val="24"/>
        </w:rPr>
        <w:t xml:space="preserve"> </w:t>
      </w:r>
      <w:r>
        <w:rPr>
          <w:sz w:val="24"/>
        </w:rPr>
        <w:t>физкультурно-оздоровительную</w:t>
      </w:r>
      <w:r>
        <w:rPr>
          <w:spacing w:val="1"/>
          <w:sz w:val="24"/>
        </w:rPr>
        <w:t xml:space="preserve"> </w:t>
      </w:r>
      <w:r>
        <w:rPr>
          <w:sz w:val="24"/>
        </w:rPr>
        <w:t>и</w:t>
      </w:r>
      <w:r>
        <w:rPr>
          <w:spacing w:val="1"/>
          <w:sz w:val="24"/>
        </w:rPr>
        <w:t xml:space="preserve"> </w:t>
      </w:r>
      <w:r>
        <w:rPr>
          <w:sz w:val="24"/>
        </w:rPr>
        <w:t>спортивно-оздоровительную</w:t>
      </w:r>
      <w:r>
        <w:rPr>
          <w:spacing w:val="-1"/>
          <w:sz w:val="24"/>
        </w:rPr>
        <w:t xml:space="preserve"> </w:t>
      </w:r>
      <w:r>
        <w:rPr>
          <w:sz w:val="24"/>
        </w:rPr>
        <w:t>деятельность.</w:t>
      </w:r>
    </w:p>
    <w:p w:rsidR="00CC679B" w:rsidRDefault="00CC679B">
      <w:pPr>
        <w:pStyle w:val="a4"/>
        <w:spacing w:line="274" w:lineRule="exact"/>
        <w:ind w:left="964" w:firstLine="0"/>
      </w:pPr>
      <w:r>
        <w:t>Концепция</w:t>
      </w:r>
      <w:r>
        <w:rPr>
          <w:spacing w:val="-4"/>
        </w:rPr>
        <w:t xml:space="preserve"> </w:t>
      </w:r>
      <w:r>
        <w:t>программы</w:t>
      </w:r>
      <w:r>
        <w:rPr>
          <w:spacing w:val="-6"/>
        </w:rPr>
        <w:t xml:space="preserve"> </w:t>
      </w:r>
      <w:r>
        <w:t>по</w:t>
      </w:r>
      <w:r>
        <w:rPr>
          <w:spacing w:val="1"/>
        </w:rPr>
        <w:t xml:space="preserve"> </w:t>
      </w:r>
      <w:r>
        <w:t>физической</w:t>
      </w:r>
      <w:r>
        <w:rPr>
          <w:spacing w:val="-2"/>
        </w:rPr>
        <w:t xml:space="preserve"> </w:t>
      </w:r>
      <w:r>
        <w:t>культуре</w:t>
      </w:r>
      <w:r>
        <w:rPr>
          <w:spacing w:val="-4"/>
        </w:rPr>
        <w:t xml:space="preserve"> </w:t>
      </w:r>
      <w:r>
        <w:t>основана</w:t>
      </w:r>
      <w:r>
        <w:rPr>
          <w:spacing w:val="-9"/>
        </w:rPr>
        <w:t xml:space="preserve"> </w:t>
      </w:r>
      <w:r>
        <w:t>на</w:t>
      </w:r>
      <w:r>
        <w:rPr>
          <w:spacing w:val="-4"/>
        </w:rPr>
        <w:t xml:space="preserve"> </w:t>
      </w:r>
      <w:r>
        <w:t>следующих</w:t>
      </w:r>
      <w:r>
        <w:rPr>
          <w:spacing w:val="-8"/>
        </w:rPr>
        <w:t xml:space="preserve"> </w:t>
      </w:r>
      <w:r>
        <w:t>принципах:</w:t>
      </w:r>
    </w:p>
    <w:p w:rsidR="00CC679B" w:rsidRDefault="00CC679B">
      <w:pPr>
        <w:pStyle w:val="a4"/>
        <w:spacing w:before="3"/>
        <w:ind w:left="253" w:right="649"/>
      </w:pPr>
      <w:r>
        <w:rPr>
          <w:i/>
        </w:rPr>
        <w:t xml:space="preserve">Принцип систематичности и последовательности </w:t>
      </w:r>
      <w:r>
        <w:t>предполагает регулярность занятий и</w:t>
      </w:r>
      <w:r>
        <w:rPr>
          <w:spacing w:val="-57"/>
        </w:rPr>
        <w:t xml:space="preserve"> </w:t>
      </w:r>
      <w:r>
        <w:t>систему чередования нагрузок с отдыхом, а также определённую последовательность занятий и</w:t>
      </w:r>
      <w:r>
        <w:rPr>
          <w:spacing w:val="1"/>
        </w:rPr>
        <w:t xml:space="preserve"> </w:t>
      </w:r>
      <w:r>
        <w:t>взаимосвязь между различными сторонами их содержания. Учебный материал программы по</w:t>
      </w:r>
      <w:r>
        <w:rPr>
          <w:spacing w:val="1"/>
        </w:rPr>
        <w:t xml:space="preserve"> </w:t>
      </w:r>
      <w:r>
        <w:t>физической культуре должен быть разделён на логически завершённые части, теоретическая</w:t>
      </w:r>
      <w:r>
        <w:rPr>
          <w:spacing w:val="1"/>
        </w:rPr>
        <w:t xml:space="preserve"> </w:t>
      </w:r>
      <w:r>
        <w:t>база</w:t>
      </w:r>
      <w:r>
        <w:rPr>
          <w:spacing w:val="1"/>
        </w:rPr>
        <w:t xml:space="preserve"> </w:t>
      </w:r>
      <w:r>
        <w:t>знаний</w:t>
      </w:r>
      <w:r>
        <w:rPr>
          <w:spacing w:val="1"/>
        </w:rPr>
        <w:t xml:space="preserve"> </w:t>
      </w:r>
      <w:r>
        <w:t>подкрепляется</w:t>
      </w:r>
      <w:r>
        <w:rPr>
          <w:spacing w:val="1"/>
        </w:rPr>
        <w:t xml:space="preserve"> </w:t>
      </w:r>
      <w:r>
        <w:t>практическими</w:t>
      </w:r>
      <w:r>
        <w:rPr>
          <w:spacing w:val="1"/>
        </w:rPr>
        <w:t xml:space="preserve"> </w:t>
      </w:r>
      <w:r>
        <w:t>навыками.</w:t>
      </w:r>
      <w:r>
        <w:rPr>
          <w:spacing w:val="1"/>
        </w:rPr>
        <w:t xml:space="preserve"> </w:t>
      </w:r>
      <w:r>
        <w:t>Особое</w:t>
      </w:r>
      <w:r>
        <w:rPr>
          <w:spacing w:val="1"/>
        </w:rPr>
        <w:t xml:space="preserve"> </w:t>
      </w:r>
      <w:r>
        <w:t>внимание</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 культуре уделяется повторяемости. Повторяются не только отдельные физические</w:t>
      </w:r>
      <w:r>
        <w:rPr>
          <w:spacing w:val="1"/>
        </w:rPr>
        <w:t xml:space="preserve"> </w:t>
      </w:r>
      <w:r>
        <w:t>упражнения, но и последовательность их в занятиях. Также повторяется в определённых чертах</w:t>
      </w:r>
      <w:r>
        <w:rPr>
          <w:spacing w:val="1"/>
        </w:rPr>
        <w:t xml:space="preserve"> </w:t>
      </w:r>
      <w:r>
        <w:t>и последовательность самих занятий на протяжении недельных, месячных и других циклов.</w:t>
      </w:r>
      <w:r>
        <w:rPr>
          <w:spacing w:val="1"/>
        </w:rPr>
        <w:t xml:space="preserve"> </w:t>
      </w:r>
      <w:r>
        <w:t>Принцип систематичности и последовательности повышает эффективность динамики развития</w:t>
      </w:r>
      <w:r>
        <w:rPr>
          <w:spacing w:val="1"/>
        </w:rPr>
        <w:t xml:space="preserve"> </w:t>
      </w:r>
      <w:r>
        <w:t>основных</w:t>
      </w:r>
      <w:r>
        <w:rPr>
          <w:spacing w:val="1"/>
        </w:rPr>
        <w:t xml:space="preserve"> </w:t>
      </w:r>
      <w:r>
        <w:t>физических</w:t>
      </w:r>
      <w:r>
        <w:rPr>
          <w:spacing w:val="1"/>
        </w:rPr>
        <w:t xml:space="preserve"> </w:t>
      </w:r>
      <w:r>
        <w:t>качеств</w:t>
      </w:r>
      <w:r>
        <w:rPr>
          <w:spacing w:val="1"/>
        </w:rPr>
        <w:t xml:space="preserve"> </w:t>
      </w:r>
      <w:r>
        <w:t>обучающихся</w:t>
      </w:r>
      <w:r>
        <w:rPr>
          <w:spacing w:val="1"/>
        </w:rPr>
        <w:t xml:space="preserve"> </w:t>
      </w:r>
      <w:r>
        <w:t>с</w:t>
      </w:r>
      <w:r>
        <w:rPr>
          <w:spacing w:val="1"/>
        </w:rPr>
        <w:t xml:space="preserve"> </w:t>
      </w:r>
      <w:r>
        <w:t>учётом</w:t>
      </w:r>
      <w:r>
        <w:rPr>
          <w:spacing w:val="1"/>
        </w:rPr>
        <w:t xml:space="preserve"> </w:t>
      </w:r>
      <w:r>
        <w:t>их</w:t>
      </w:r>
      <w:r>
        <w:rPr>
          <w:spacing w:val="1"/>
        </w:rPr>
        <w:t xml:space="preserve"> </w:t>
      </w:r>
      <w:r>
        <w:t>сенситивного</w:t>
      </w:r>
      <w:r>
        <w:rPr>
          <w:spacing w:val="1"/>
        </w:rPr>
        <w:t xml:space="preserve"> </w:t>
      </w:r>
      <w:r>
        <w:t>периода</w:t>
      </w:r>
      <w:r>
        <w:rPr>
          <w:spacing w:val="1"/>
        </w:rPr>
        <w:t xml:space="preserve"> </w:t>
      </w:r>
      <w:r>
        <w:t>развития:</w:t>
      </w:r>
      <w:r>
        <w:rPr>
          <w:spacing w:val="1"/>
        </w:rPr>
        <w:t xml:space="preserve"> </w:t>
      </w:r>
      <w:r>
        <w:t>гибкости,</w:t>
      </w:r>
      <w:r>
        <w:rPr>
          <w:spacing w:val="3"/>
        </w:rPr>
        <w:t xml:space="preserve"> </w:t>
      </w:r>
      <w:r>
        <w:t>координации,</w:t>
      </w:r>
      <w:r>
        <w:rPr>
          <w:spacing w:val="3"/>
        </w:rPr>
        <w:t xml:space="preserve"> </w:t>
      </w:r>
      <w:r>
        <w:t>быстроты.</w:t>
      </w:r>
    </w:p>
    <w:p w:rsidR="00CC679B" w:rsidRDefault="00CC679B">
      <w:pPr>
        <w:pStyle w:val="a4"/>
        <w:ind w:left="253" w:right="655"/>
      </w:pPr>
      <w:r>
        <w:rPr>
          <w:i/>
        </w:rPr>
        <w:t>Принципы</w:t>
      </w:r>
      <w:r>
        <w:rPr>
          <w:i/>
          <w:spacing w:val="1"/>
        </w:rPr>
        <w:t xml:space="preserve"> </w:t>
      </w:r>
      <w:r>
        <w:rPr>
          <w:i/>
        </w:rPr>
        <w:t>непрерывности</w:t>
      </w:r>
      <w:r>
        <w:rPr>
          <w:i/>
          <w:spacing w:val="1"/>
        </w:rPr>
        <w:t xml:space="preserve"> </w:t>
      </w:r>
      <w:r>
        <w:rPr>
          <w:i/>
        </w:rPr>
        <w:t>и</w:t>
      </w:r>
      <w:r>
        <w:rPr>
          <w:i/>
          <w:spacing w:val="1"/>
        </w:rPr>
        <w:t xml:space="preserve"> </w:t>
      </w:r>
      <w:r>
        <w:rPr>
          <w:i/>
        </w:rPr>
        <w:t>цикличности</w:t>
      </w:r>
      <w:r>
        <w:rPr>
          <w:i/>
          <w:spacing w:val="1"/>
        </w:rPr>
        <w:t xml:space="preserve"> </w:t>
      </w:r>
      <w:r>
        <w:t>выражают</w:t>
      </w:r>
      <w:r>
        <w:rPr>
          <w:spacing w:val="1"/>
        </w:rPr>
        <w:t xml:space="preserve"> </w:t>
      </w:r>
      <w:r>
        <w:t>основные</w:t>
      </w:r>
      <w:r>
        <w:rPr>
          <w:spacing w:val="1"/>
        </w:rPr>
        <w:t xml:space="preserve"> </w:t>
      </w:r>
      <w:r>
        <w:t>закономерности</w:t>
      </w:r>
      <w:r>
        <w:rPr>
          <w:spacing w:val="1"/>
        </w:rPr>
        <w:t xml:space="preserve"> </w:t>
      </w:r>
      <w:r>
        <w:t>построения</w:t>
      </w:r>
      <w:r>
        <w:rPr>
          <w:spacing w:val="1"/>
        </w:rPr>
        <w:t xml:space="preserve"> </w:t>
      </w:r>
      <w:r>
        <w:t>занятий</w:t>
      </w:r>
      <w:r>
        <w:rPr>
          <w:spacing w:val="1"/>
        </w:rPr>
        <w:t xml:space="preserve"> </w:t>
      </w:r>
      <w:r>
        <w:t>в</w:t>
      </w:r>
      <w:r>
        <w:rPr>
          <w:spacing w:val="1"/>
        </w:rPr>
        <w:t xml:space="preserve"> </w:t>
      </w:r>
      <w:r>
        <w:t>физическом</w:t>
      </w:r>
      <w:r>
        <w:rPr>
          <w:spacing w:val="1"/>
        </w:rPr>
        <w:t xml:space="preserve"> </w:t>
      </w:r>
      <w:r>
        <w:t>воспитании.</w:t>
      </w:r>
      <w:r>
        <w:rPr>
          <w:spacing w:val="1"/>
        </w:rPr>
        <w:t xml:space="preserve"> </w:t>
      </w:r>
      <w:r>
        <w:t>Они</w:t>
      </w:r>
      <w:r>
        <w:rPr>
          <w:spacing w:val="1"/>
        </w:rPr>
        <w:t xml:space="preserve"> </w:t>
      </w:r>
      <w:r>
        <w:t>обеспечивает</w:t>
      </w:r>
      <w:r>
        <w:rPr>
          <w:spacing w:val="1"/>
        </w:rPr>
        <w:t xml:space="preserve"> </w:t>
      </w:r>
      <w:r>
        <w:t>преемственность</w:t>
      </w:r>
      <w:r>
        <w:rPr>
          <w:spacing w:val="1"/>
        </w:rPr>
        <w:t xml:space="preserve"> </w:t>
      </w:r>
      <w:r>
        <w:t>между</w:t>
      </w:r>
      <w:r>
        <w:rPr>
          <w:spacing w:val="1"/>
        </w:rPr>
        <w:t xml:space="preserve"> </w:t>
      </w:r>
      <w:r>
        <w:t>занятиями,</w:t>
      </w:r>
      <w:r>
        <w:rPr>
          <w:spacing w:val="1"/>
        </w:rPr>
        <w:t xml:space="preserve"> </w:t>
      </w:r>
      <w:r>
        <w:t>частоту</w:t>
      </w:r>
      <w:r>
        <w:rPr>
          <w:spacing w:val="1"/>
        </w:rPr>
        <w:t xml:space="preserve"> </w:t>
      </w:r>
      <w:r>
        <w:t>и</w:t>
      </w:r>
      <w:r>
        <w:rPr>
          <w:spacing w:val="1"/>
        </w:rPr>
        <w:t xml:space="preserve"> </w:t>
      </w:r>
      <w:r>
        <w:t>суммарную</w:t>
      </w:r>
      <w:r>
        <w:rPr>
          <w:spacing w:val="1"/>
        </w:rPr>
        <w:t xml:space="preserve"> </w:t>
      </w:r>
      <w:r>
        <w:t>протяжённость</w:t>
      </w:r>
      <w:r>
        <w:rPr>
          <w:spacing w:val="1"/>
        </w:rPr>
        <w:t xml:space="preserve"> </w:t>
      </w:r>
      <w:r>
        <w:t>их</w:t>
      </w:r>
      <w:r>
        <w:rPr>
          <w:spacing w:val="1"/>
        </w:rPr>
        <w:t xml:space="preserve"> </w:t>
      </w:r>
      <w:r>
        <w:t>во</w:t>
      </w:r>
      <w:r>
        <w:rPr>
          <w:spacing w:val="1"/>
        </w:rPr>
        <w:t xml:space="preserve"> </w:t>
      </w:r>
      <w:r>
        <w:t>времени.</w:t>
      </w:r>
      <w:r>
        <w:rPr>
          <w:spacing w:val="1"/>
        </w:rPr>
        <w:t xml:space="preserve"> </w:t>
      </w:r>
      <w:r>
        <w:t>Кроме</w:t>
      </w:r>
      <w:r>
        <w:rPr>
          <w:spacing w:val="1"/>
        </w:rPr>
        <w:t xml:space="preserve"> </w:t>
      </w:r>
      <w:r>
        <w:t>того,</w:t>
      </w:r>
      <w:r>
        <w:rPr>
          <w:spacing w:val="1"/>
        </w:rPr>
        <w:t xml:space="preserve"> </w:t>
      </w:r>
      <w:r>
        <w:t>принцип</w:t>
      </w:r>
      <w:r>
        <w:rPr>
          <w:spacing w:val="1"/>
        </w:rPr>
        <w:t xml:space="preserve"> </w:t>
      </w:r>
      <w:r>
        <w:t>непрерывности</w:t>
      </w:r>
      <w:r>
        <w:rPr>
          <w:spacing w:val="1"/>
        </w:rPr>
        <w:t xml:space="preserve"> </w:t>
      </w:r>
      <w:r>
        <w:t>тесно</w:t>
      </w:r>
      <w:r>
        <w:rPr>
          <w:spacing w:val="1"/>
        </w:rPr>
        <w:t xml:space="preserve"> </w:t>
      </w:r>
      <w:r>
        <w:t>связан</w:t>
      </w:r>
      <w:r>
        <w:rPr>
          <w:spacing w:val="1"/>
        </w:rPr>
        <w:t xml:space="preserve"> </w:t>
      </w:r>
      <w:r>
        <w:t>с</w:t>
      </w:r>
      <w:r>
        <w:rPr>
          <w:spacing w:val="1"/>
        </w:rPr>
        <w:t xml:space="preserve"> </w:t>
      </w:r>
      <w:r>
        <w:t>принципом</w:t>
      </w:r>
      <w:r>
        <w:rPr>
          <w:spacing w:val="1"/>
        </w:rPr>
        <w:t xml:space="preserve"> </w:t>
      </w:r>
      <w:r>
        <w:t>системного</w:t>
      </w:r>
      <w:r>
        <w:rPr>
          <w:spacing w:val="1"/>
        </w:rPr>
        <w:t xml:space="preserve"> </w:t>
      </w:r>
      <w:r>
        <w:t>чередования</w:t>
      </w:r>
      <w:r>
        <w:rPr>
          <w:spacing w:val="1"/>
        </w:rPr>
        <w:t xml:space="preserve"> </w:t>
      </w:r>
      <w:r>
        <w:t>нагрузок</w:t>
      </w:r>
      <w:r>
        <w:rPr>
          <w:spacing w:val="60"/>
        </w:rPr>
        <w:t xml:space="preserve"> </w:t>
      </w:r>
      <w:r>
        <w:t>и</w:t>
      </w:r>
      <w:r>
        <w:rPr>
          <w:spacing w:val="60"/>
        </w:rPr>
        <w:t xml:space="preserve"> </w:t>
      </w:r>
      <w:r>
        <w:t>отдыха.</w:t>
      </w:r>
      <w:r>
        <w:rPr>
          <w:spacing w:val="1"/>
        </w:rPr>
        <w:t xml:space="preserve"> </w:t>
      </w:r>
      <w:r>
        <w:t>Принцип</w:t>
      </w:r>
      <w:r>
        <w:rPr>
          <w:spacing w:val="1"/>
        </w:rPr>
        <w:t xml:space="preserve"> </w:t>
      </w:r>
      <w:r>
        <w:t>цикличности</w:t>
      </w:r>
      <w:r>
        <w:rPr>
          <w:spacing w:val="1"/>
        </w:rPr>
        <w:t xml:space="preserve"> </w:t>
      </w:r>
      <w:r>
        <w:t>заключается</w:t>
      </w:r>
      <w:r>
        <w:rPr>
          <w:spacing w:val="1"/>
        </w:rPr>
        <w:t xml:space="preserve"> </w:t>
      </w:r>
      <w:r>
        <w:t>в</w:t>
      </w:r>
      <w:r>
        <w:rPr>
          <w:spacing w:val="1"/>
        </w:rPr>
        <w:t xml:space="preserve"> </w:t>
      </w:r>
      <w:r>
        <w:t>повторяющейся</w:t>
      </w:r>
      <w:r>
        <w:rPr>
          <w:spacing w:val="1"/>
        </w:rPr>
        <w:t xml:space="preserve"> </w:t>
      </w:r>
      <w:r>
        <w:t>последовательности</w:t>
      </w:r>
      <w:r>
        <w:rPr>
          <w:spacing w:val="1"/>
        </w:rPr>
        <w:t xml:space="preserve"> </w:t>
      </w:r>
      <w:r>
        <w:t>занятий,</w:t>
      </w:r>
      <w:r>
        <w:rPr>
          <w:spacing w:val="1"/>
        </w:rPr>
        <w:t xml:space="preserve"> </w:t>
      </w:r>
      <w:r>
        <w:t>что</w:t>
      </w:r>
      <w:r>
        <w:rPr>
          <w:spacing w:val="1"/>
        </w:rPr>
        <w:t xml:space="preserve"> </w:t>
      </w:r>
      <w:r>
        <w:t>обеспечивает</w:t>
      </w:r>
      <w:r>
        <w:rPr>
          <w:spacing w:val="1"/>
        </w:rPr>
        <w:t xml:space="preserve"> </w:t>
      </w:r>
      <w:r>
        <w:t>повышение</w:t>
      </w:r>
      <w:r>
        <w:rPr>
          <w:spacing w:val="1"/>
        </w:rPr>
        <w:t xml:space="preserve"> </w:t>
      </w:r>
      <w:r>
        <w:t>тренированности,</w:t>
      </w:r>
      <w:r>
        <w:rPr>
          <w:spacing w:val="1"/>
        </w:rPr>
        <w:t xml:space="preserve"> </w:t>
      </w:r>
      <w:r>
        <w:t>улучшает</w:t>
      </w:r>
      <w:r>
        <w:rPr>
          <w:spacing w:val="1"/>
        </w:rPr>
        <w:t xml:space="preserve"> </w:t>
      </w:r>
      <w:r>
        <w:t>физическую</w:t>
      </w:r>
      <w:r>
        <w:rPr>
          <w:spacing w:val="1"/>
        </w:rPr>
        <w:t xml:space="preserve"> </w:t>
      </w:r>
      <w:r>
        <w:t>подготовленность</w:t>
      </w:r>
      <w:r>
        <w:rPr>
          <w:spacing w:val="1"/>
        </w:rPr>
        <w:t xml:space="preserve"> </w:t>
      </w:r>
      <w:r>
        <w:t>обучающегося.</w:t>
      </w:r>
    </w:p>
    <w:p w:rsidR="00CC679B" w:rsidRDefault="00CC679B">
      <w:pPr>
        <w:spacing w:before="2"/>
        <w:ind w:left="253" w:right="654" w:firstLine="710"/>
        <w:jc w:val="both"/>
        <w:rPr>
          <w:sz w:val="24"/>
        </w:rPr>
      </w:pPr>
      <w:r>
        <w:rPr>
          <w:i/>
          <w:sz w:val="24"/>
        </w:rPr>
        <w:t>Принцип возрастного соответствия направлений физического воспитания заключается</w:t>
      </w:r>
      <w:r>
        <w:rPr>
          <w:i/>
          <w:spacing w:val="-57"/>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что</w:t>
      </w:r>
      <w:r>
        <w:rPr>
          <w:i/>
          <w:spacing w:val="1"/>
          <w:sz w:val="24"/>
        </w:rPr>
        <w:t xml:space="preserve"> </w:t>
      </w:r>
      <w:r>
        <w:rPr>
          <w:i/>
          <w:sz w:val="24"/>
        </w:rPr>
        <w:t>п</w:t>
      </w:r>
      <w:r>
        <w:rPr>
          <w:sz w:val="24"/>
        </w:rPr>
        <w:t>рограмма</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учитывает</w:t>
      </w:r>
      <w:r>
        <w:rPr>
          <w:spacing w:val="1"/>
          <w:sz w:val="24"/>
        </w:rPr>
        <w:t xml:space="preserve"> </w:t>
      </w:r>
      <w:r>
        <w:rPr>
          <w:sz w:val="24"/>
        </w:rPr>
        <w:t>возрастные</w:t>
      </w:r>
      <w:r>
        <w:rPr>
          <w:spacing w:val="1"/>
          <w:sz w:val="24"/>
        </w:rPr>
        <w:t xml:space="preserve"> </w:t>
      </w:r>
      <w:r>
        <w:rPr>
          <w:sz w:val="24"/>
        </w:rPr>
        <w:t>и</w:t>
      </w:r>
      <w:r>
        <w:rPr>
          <w:spacing w:val="1"/>
          <w:sz w:val="24"/>
        </w:rPr>
        <w:t xml:space="preserve"> </w:t>
      </w:r>
      <w:r>
        <w:rPr>
          <w:sz w:val="24"/>
        </w:rPr>
        <w:t>индивидуальные</w:t>
      </w:r>
      <w:r>
        <w:rPr>
          <w:spacing w:val="1"/>
          <w:sz w:val="24"/>
        </w:rPr>
        <w:t xml:space="preserve"> </w:t>
      </w:r>
      <w:r>
        <w:rPr>
          <w:sz w:val="24"/>
        </w:rPr>
        <w:t>особенности</w:t>
      </w:r>
      <w:r>
        <w:rPr>
          <w:spacing w:val="1"/>
          <w:sz w:val="24"/>
        </w:rPr>
        <w:t xml:space="preserve"> </w:t>
      </w:r>
      <w:r>
        <w:rPr>
          <w:sz w:val="24"/>
        </w:rPr>
        <w:t>обучающихся,</w:t>
      </w:r>
      <w:r>
        <w:rPr>
          <w:spacing w:val="1"/>
          <w:sz w:val="24"/>
        </w:rPr>
        <w:t xml:space="preserve"> </w:t>
      </w:r>
      <w:r>
        <w:rPr>
          <w:sz w:val="24"/>
        </w:rPr>
        <w:t>что</w:t>
      </w:r>
      <w:r>
        <w:rPr>
          <w:spacing w:val="1"/>
          <w:sz w:val="24"/>
        </w:rPr>
        <w:t xml:space="preserve"> </w:t>
      </w:r>
      <w:r>
        <w:rPr>
          <w:sz w:val="24"/>
        </w:rPr>
        <w:t>способствует</w:t>
      </w:r>
      <w:r>
        <w:rPr>
          <w:spacing w:val="1"/>
          <w:sz w:val="24"/>
        </w:rPr>
        <w:t xml:space="preserve"> </w:t>
      </w:r>
      <w:r>
        <w:rPr>
          <w:sz w:val="24"/>
        </w:rPr>
        <w:t>гармоничному</w:t>
      </w:r>
      <w:r>
        <w:rPr>
          <w:spacing w:val="1"/>
          <w:sz w:val="24"/>
        </w:rPr>
        <w:t xml:space="preserve"> </w:t>
      </w:r>
      <w:r>
        <w:rPr>
          <w:sz w:val="24"/>
        </w:rPr>
        <w:t>формированию</w:t>
      </w:r>
      <w:r>
        <w:rPr>
          <w:spacing w:val="1"/>
          <w:sz w:val="24"/>
        </w:rPr>
        <w:t xml:space="preserve"> </w:t>
      </w:r>
      <w:r>
        <w:rPr>
          <w:sz w:val="24"/>
        </w:rPr>
        <w:t>двигательных</w:t>
      </w:r>
      <w:r>
        <w:rPr>
          <w:spacing w:val="1"/>
          <w:sz w:val="24"/>
        </w:rPr>
        <w:t xml:space="preserve"> </w:t>
      </w:r>
      <w:r>
        <w:rPr>
          <w:sz w:val="24"/>
        </w:rPr>
        <w:t>умений</w:t>
      </w:r>
      <w:r>
        <w:rPr>
          <w:spacing w:val="2"/>
          <w:sz w:val="24"/>
        </w:rPr>
        <w:t xml:space="preserve"> </w:t>
      </w:r>
      <w:r>
        <w:rPr>
          <w:sz w:val="24"/>
        </w:rPr>
        <w:t>и</w:t>
      </w:r>
      <w:r>
        <w:rPr>
          <w:spacing w:val="3"/>
          <w:sz w:val="24"/>
        </w:rPr>
        <w:t xml:space="preserve"> </w:t>
      </w:r>
      <w:r>
        <w:rPr>
          <w:sz w:val="24"/>
        </w:rPr>
        <w:t>навыков.</w:t>
      </w:r>
    </w:p>
    <w:p w:rsidR="00CC679B" w:rsidRDefault="00CC679B">
      <w:pPr>
        <w:pStyle w:val="a4"/>
        <w:ind w:left="253" w:right="657"/>
      </w:pPr>
      <w:r>
        <w:rPr>
          <w:i/>
        </w:rPr>
        <w:t xml:space="preserve">Принцип наглядности </w:t>
      </w:r>
      <w:r>
        <w:t>предполагает как широкое использование зрительных ощущений,</w:t>
      </w:r>
      <w:r>
        <w:rPr>
          <w:spacing w:val="1"/>
        </w:rPr>
        <w:t xml:space="preserve"> </w:t>
      </w:r>
      <w:r>
        <w:t>восприятия образов, так и постоянную опору на свидетельства всех других органов чувств,</w:t>
      </w:r>
      <w:r>
        <w:rPr>
          <w:spacing w:val="1"/>
        </w:rPr>
        <w:t xml:space="preserve"> </w:t>
      </w:r>
      <w:r>
        <w:t>благодаря</w:t>
      </w:r>
      <w:r>
        <w:rPr>
          <w:spacing w:val="1"/>
        </w:rPr>
        <w:t xml:space="preserve"> </w:t>
      </w:r>
      <w:r>
        <w:t>которым</w:t>
      </w:r>
      <w:r>
        <w:rPr>
          <w:spacing w:val="1"/>
        </w:rPr>
        <w:t xml:space="preserve"> </w:t>
      </w:r>
      <w:r>
        <w:t>достигается</w:t>
      </w:r>
      <w:r>
        <w:rPr>
          <w:spacing w:val="1"/>
        </w:rPr>
        <w:t xml:space="preserve"> </w:t>
      </w:r>
      <w:r>
        <w:t>непосредственный</w:t>
      </w:r>
      <w:r>
        <w:rPr>
          <w:spacing w:val="1"/>
        </w:rPr>
        <w:t xml:space="preserve"> </w:t>
      </w:r>
      <w:r>
        <w:t>эффект</w:t>
      </w:r>
      <w:r>
        <w:rPr>
          <w:spacing w:val="1"/>
        </w:rPr>
        <w:t xml:space="preserve"> </w:t>
      </w:r>
      <w:r>
        <w:t>от</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w:t>
      </w:r>
      <w:r>
        <w:rPr>
          <w:spacing w:val="1"/>
        </w:rPr>
        <w:t xml:space="preserve"> </w:t>
      </w:r>
      <w:r>
        <w:t>процессе</w:t>
      </w:r>
      <w:r>
        <w:rPr>
          <w:spacing w:val="1"/>
        </w:rPr>
        <w:t xml:space="preserve"> </w:t>
      </w:r>
      <w:r>
        <w:t>физического</w:t>
      </w:r>
      <w:r>
        <w:rPr>
          <w:spacing w:val="1"/>
        </w:rPr>
        <w:t xml:space="preserve"> </w:t>
      </w:r>
      <w:r>
        <w:t>воспитания</w:t>
      </w:r>
      <w:r>
        <w:rPr>
          <w:spacing w:val="1"/>
        </w:rPr>
        <w:t xml:space="preserve"> </w:t>
      </w:r>
      <w:r>
        <w:t>наглядность</w:t>
      </w:r>
      <w:r>
        <w:rPr>
          <w:spacing w:val="1"/>
        </w:rPr>
        <w:t xml:space="preserve"> </w:t>
      </w:r>
      <w:r>
        <w:t>играет</w:t>
      </w:r>
      <w:r>
        <w:rPr>
          <w:spacing w:val="60"/>
        </w:rPr>
        <w:t xml:space="preserve"> </w:t>
      </w:r>
      <w:r>
        <w:t>особенно</w:t>
      </w:r>
      <w:r>
        <w:rPr>
          <w:spacing w:val="1"/>
        </w:rPr>
        <w:t xml:space="preserve"> </w:t>
      </w:r>
      <w:r>
        <w:t>важную роль, поскольку деятельность обучающихся носит в основном практический характер и</w:t>
      </w:r>
      <w:r>
        <w:rPr>
          <w:spacing w:val="-57"/>
        </w:rPr>
        <w:t xml:space="preserve"> </w:t>
      </w:r>
      <w:r>
        <w:t>имеет</w:t>
      </w:r>
      <w:r>
        <w:rPr>
          <w:spacing w:val="-3"/>
        </w:rPr>
        <w:t xml:space="preserve"> </w:t>
      </w:r>
      <w:r>
        <w:t>одной</w:t>
      </w:r>
      <w:r>
        <w:rPr>
          <w:spacing w:val="-3"/>
        </w:rPr>
        <w:t xml:space="preserve"> </w:t>
      </w:r>
      <w:r>
        <w:t>из</w:t>
      </w:r>
      <w:r>
        <w:rPr>
          <w:spacing w:val="2"/>
        </w:rPr>
        <w:t xml:space="preserve"> </w:t>
      </w:r>
      <w:r>
        <w:t>своих</w:t>
      </w:r>
      <w:r>
        <w:rPr>
          <w:spacing w:val="-4"/>
        </w:rPr>
        <w:t xml:space="preserve"> </w:t>
      </w:r>
      <w:r>
        <w:t>специальных</w:t>
      </w:r>
      <w:r>
        <w:rPr>
          <w:spacing w:val="-3"/>
        </w:rPr>
        <w:t xml:space="preserve"> </w:t>
      </w:r>
      <w:r>
        <w:t>задач всестороннее развитие</w:t>
      </w:r>
      <w:r>
        <w:rPr>
          <w:spacing w:val="-5"/>
        </w:rPr>
        <w:t xml:space="preserve"> </w:t>
      </w:r>
      <w:r>
        <w:t>органов</w:t>
      </w:r>
      <w:r>
        <w:rPr>
          <w:spacing w:val="-1"/>
        </w:rPr>
        <w:t xml:space="preserve"> </w:t>
      </w:r>
      <w:r>
        <w:t>чувств.</w:t>
      </w:r>
    </w:p>
    <w:p w:rsidR="00CC679B" w:rsidRDefault="00CC679B">
      <w:pPr>
        <w:pStyle w:val="a4"/>
        <w:ind w:left="253" w:right="654"/>
      </w:pPr>
      <w:r>
        <w:t>Принцип</w:t>
      </w:r>
      <w:r>
        <w:rPr>
          <w:spacing w:val="1"/>
        </w:rPr>
        <w:t xml:space="preserve"> </w:t>
      </w:r>
      <w:r>
        <w:t>доступности</w:t>
      </w:r>
      <w:r>
        <w:rPr>
          <w:spacing w:val="1"/>
        </w:rPr>
        <w:t xml:space="preserve"> </w:t>
      </w:r>
      <w:r>
        <w:t>и</w:t>
      </w:r>
      <w:r>
        <w:rPr>
          <w:spacing w:val="1"/>
        </w:rPr>
        <w:t xml:space="preserve"> </w:t>
      </w:r>
      <w:r>
        <w:t>индивидуализации</w:t>
      </w:r>
      <w:r>
        <w:rPr>
          <w:spacing w:val="1"/>
        </w:rPr>
        <w:t xml:space="preserve"> </w:t>
      </w:r>
      <w:r>
        <w:t>означает</w:t>
      </w:r>
      <w:r>
        <w:rPr>
          <w:spacing w:val="1"/>
        </w:rPr>
        <w:t xml:space="preserve"> </w:t>
      </w:r>
      <w:r>
        <w:t>требование</w:t>
      </w:r>
      <w:r>
        <w:rPr>
          <w:spacing w:val="1"/>
        </w:rPr>
        <w:t xml:space="preserve"> </w:t>
      </w:r>
      <w:r>
        <w:t>оптимального</w:t>
      </w:r>
      <w:r>
        <w:rPr>
          <w:spacing w:val="1"/>
        </w:rPr>
        <w:t xml:space="preserve"> </w:t>
      </w:r>
      <w:r>
        <w:t>соответствия задач, средств и методов физического воспитания возможностям обучающихся.</w:t>
      </w:r>
      <w:r>
        <w:rPr>
          <w:spacing w:val="1"/>
        </w:rPr>
        <w:t xml:space="preserve"> </w:t>
      </w:r>
      <w:r>
        <w:t>При</w:t>
      </w:r>
      <w:r>
        <w:rPr>
          <w:spacing w:val="1"/>
        </w:rPr>
        <w:t xml:space="preserve"> </w:t>
      </w:r>
      <w:r>
        <w:t>реализации</w:t>
      </w:r>
      <w:r>
        <w:rPr>
          <w:spacing w:val="1"/>
        </w:rPr>
        <w:t xml:space="preserve"> </w:t>
      </w:r>
      <w:r>
        <w:t>принципа</w:t>
      </w:r>
      <w:r>
        <w:rPr>
          <w:spacing w:val="1"/>
        </w:rPr>
        <w:t xml:space="preserve"> </w:t>
      </w:r>
      <w:r>
        <w:t>доступности</w:t>
      </w:r>
      <w:r>
        <w:rPr>
          <w:spacing w:val="1"/>
        </w:rPr>
        <w:t xml:space="preserve"> </w:t>
      </w:r>
      <w:r>
        <w:t>учитывается</w:t>
      </w:r>
      <w:r>
        <w:rPr>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освоению</w:t>
      </w:r>
      <w:r>
        <w:rPr>
          <w:spacing w:val="1"/>
        </w:rPr>
        <w:t xml:space="preserve"> </w:t>
      </w:r>
      <w:r>
        <w:t>материала, выполнению той или иной физической нагрузки и определяется мера доступности</w:t>
      </w:r>
      <w:r>
        <w:rPr>
          <w:spacing w:val="1"/>
        </w:rPr>
        <w:t xml:space="preserve"> </w:t>
      </w:r>
      <w:r>
        <w:t>задания.</w:t>
      </w:r>
      <w:r>
        <w:rPr>
          <w:spacing w:val="1"/>
        </w:rPr>
        <w:t xml:space="preserve"> </w:t>
      </w:r>
      <w:r>
        <w:t>Готовность</w:t>
      </w:r>
      <w:r>
        <w:rPr>
          <w:spacing w:val="1"/>
        </w:rPr>
        <w:t xml:space="preserve"> </w:t>
      </w:r>
      <w:r>
        <w:t>к</w:t>
      </w:r>
      <w:r>
        <w:rPr>
          <w:spacing w:val="1"/>
        </w:rPr>
        <w:t xml:space="preserve"> </w:t>
      </w:r>
      <w:r>
        <w:t>выполнению</w:t>
      </w:r>
      <w:r>
        <w:rPr>
          <w:spacing w:val="1"/>
        </w:rPr>
        <w:t xml:space="preserve"> </w:t>
      </w:r>
      <w:r>
        <w:t>заданий</w:t>
      </w:r>
      <w:r>
        <w:rPr>
          <w:spacing w:val="1"/>
        </w:rPr>
        <w:t xml:space="preserve"> </w:t>
      </w:r>
      <w:r>
        <w:t>зависит</w:t>
      </w:r>
      <w:r>
        <w:rPr>
          <w:spacing w:val="1"/>
        </w:rPr>
        <w:t xml:space="preserve"> </w:t>
      </w:r>
      <w:r>
        <w:t>от</w:t>
      </w:r>
      <w:r>
        <w:rPr>
          <w:spacing w:val="1"/>
        </w:rPr>
        <w:t xml:space="preserve"> </w:t>
      </w:r>
      <w:r>
        <w:t>уровня</w:t>
      </w:r>
      <w:r>
        <w:rPr>
          <w:spacing w:val="1"/>
        </w:rPr>
        <w:t xml:space="preserve"> </w:t>
      </w:r>
      <w:r>
        <w:t>физического</w:t>
      </w:r>
      <w:r>
        <w:rPr>
          <w:spacing w:val="61"/>
        </w:rPr>
        <w:t xml:space="preserve"> </w:t>
      </w:r>
      <w:r>
        <w:t>и</w:t>
      </w:r>
      <w:r>
        <w:rPr>
          <w:spacing w:val="1"/>
        </w:rPr>
        <w:t xml:space="preserve"> </w:t>
      </w:r>
      <w:r>
        <w:t>интеллектуального</w:t>
      </w:r>
      <w:r>
        <w:rPr>
          <w:spacing w:val="1"/>
        </w:rPr>
        <w:t xml:space="preserve"> </w:t>
      </w:r>
      <w:r>
        <w:t>развития,</w:t>
      </w:r>
      <w:r>
        <w:rPr>
          <w:spacing w:val="1"/>
        </w:rPr>
        <w:t xml:space="preserve"> </w:t>
      </w:r>
      <w:r>
        <w:t>а</w:t>
      </w:r>
      <w:r>
        <w:rPr>
          <w:spacing w:val="1"/>
        </w:rPr>
        <w:t xml:space="preserve"> </w:t>
      </w:r>
      <w:r>
        <w:t>также</w:t>
      </w:r>
      <w:r>
        <w:rPr>
          <w:spacing w:val="1"/>
        </w:rPr>
        <w:t xml:space="preserve"> </w:t>
      </w:r>
      <w:r>
        <w:t>от</w:t>
      </w:r>
      <w:r>
        <w:rPr>
          <w:spacing w:val="1"/>
        </w:rPr>
        <w:t xml:space="preserve"> </w:t>
      </w:r>
      <w:r>
        <w:t>их</w:t>
      </w:r>
      <w:r>
        <w:rPr>
          <w:spacing w:val="1"/>
        </w:rPr>
        <w:t xml:space="preserve"> </w:t>
      </w:r>
      <w:r>
        <w:t>субъективной</w:t>
      </w:r>
      <w:r>
        <w:rPr>
          <w:spacing w:val="1"/>
        </w:rPr>
        <w:t xml:space="preserve"> </w:t>
      </w:r>
      <w:r>
        <w:t>установки,</w:t>
      </w:r>
      <w:r>
        <w:rPr>
          <w:spacing w:val="1"/>
        </w:rPr>
        <w:t xml:space="preserve"> </w:t>
      </w:r>
      <w:r>
        <w:t>выражающейся</w:t>
      </w:r>
      <w:r>
        <w:rPr>
          <w:spacing w:val="1"/>
        </w:rPr>
        <w:t xml:space="preserve"> </w:t>
      </w:r>
      <w:r>
        <w:t>в</w:t>
      </w:r>
      <w:r>
        <w:rPr>
          <w:spacing w:val="1"/>
        </w:rPr>
        <w:t xml:space="preserve"> </w:t>
      </w:r>
      <w:r>
        <w:t>преднамеренном,</w:t>
      </w:r>
      <w:r>
        <w:rPr>
          <w:spacing w:val="-2"/>
        </w:rPr>
        <w:t xml:space="preserve"> </w:t>
      </w:r>
      <w:r>
        <w:t>целеустремлённом</w:t>
      </w:r>
      <w:r>
        <w:rPr>
          <w:spacing w:val="-1"/>
        </w:rPr>
        <w:t xml:space="preserve"> </w:t>
      </w:r>
      <w:r>
        <w:t>и</w:t>
      </w:r>
      <w:r>
        <w:rPr>
          <w:spacing w:val="-3"/>
        </w:rPr>
        <w:t xml:space="preserve"> </w:t>
      </w:r>
      <w:r>
        <w:t>волевом</w:t>
      </w:r>
      <w:r>
        <w:rPr>
          <w:spacing w:val="-1"/>
        </w:rPr>
        <w:t xml:space="preserve"> </w:t>
      </w:r>
      <w:r>
        <w:t>поведении</w:t>
      </w:r>
      <w:r>
        <w:rPr>
          <w:spacing w:val="-7"/>
        </w:rPr>
        <w:t xml:space="preserve"> </w:t>
      </w:r>
      <w:r>
        <w:t>обучающихся.</w:t>
      </w:r>
    </w:p>
    <w:p w:rsidR="00CC679B" w:rsidRDefault="00CC679B">
      <w:pPr>
        <w:pStyle w:val="a4"/>
        <w:ind w:left="253" w:right="647"/>
      </w:pPr>
      <w:r>
        <w:rPr>
          <w:i/>
        </w:rPr>
        <w:t>Принцип</w:t>
      </w:r>
      <w:r>
        <w:rPr>
          <w:i/>
          <w:spacing w:val="1"/>
        </w:rPr>
        <w:t xml:space="preserve"> </w:t>
      </w:r>
      <w:r>
        <w:rPr>
          <w:i/>
        </w:rPr>
        <w:t>осознанности</w:t>
      </w:r>
      <w:r>
        <w:rPr>
          <w:i/>
          <w:spacing w:val="1"/>
        </w:rPr>
        <w:t xml:space="preserve"> </w:t>
      </w:r>
      <w:r>
        <w:rPr>
          <w:i/>
        </w:rPr>
        <w:t>и</w:t>
      </w:r>
      <w:r>
        <w:rPr>
          <w:i/>
          <w:spacing w:val="1"/>
        </w:rPr>
        <w:t xml:space="preserve"> </w:t>
      </w:r>
      <w:r>
        <w:rPr>
          <w:i/>
        </w:rPr>
        <w:t>активности</w:t>
      </w:r>
      <w:r>
        <w:rPr>
          <w:i/>
          <w:spacing w:val="1"/>
        </w:rPr>
        <w:t xml:space="preserve"> </w:t>
      </w:r>
      <w:r>
        <w:t>предполагает</w:t>
      </w:r>
      <w:r>
        <w:rPr>
          <w:spacing w:val="1"/>
        </w:rPr>
        <w:t xml:space="preserve"> </w:t>
      </w:r>
      <w:r>
        <w:t>осмысленное</w:t>
      </w:r>
      <w:r>
        <w:rPr>
          <w:spacing w:val="1"/>
        </w:rPr>
        <w:t xml:space="preserve"> </w:t>
      </w:r>
      <w:r>
        <w:t>отношение</w:t>
      </w:r>
      <w:r>
        <w:rPr>
          <w:spacing w:val="1"/>
        </w:rPr>
        <w:t xml:space="preserve"> </w:t>
      </w:r>
      <w:r>
        <w:t>обучающихся к выполнению физических упражнений, осознание и последовательность техники</w:t>
      </w:r>
      <w:r>
        <w:rPr>
          <w:spacing w:val="-57"/>
        </w:rPr>
        <w:t xml:space="preserve"> </w:t>
      </w:r>
      <w:r>
        <w:t>выполнения</w:t>
      </w:r>
      <w:r>
        <w:rPr>
          <w:spacing w:val="18"/>
        </w:rPr>
        <w:t xml:space="preserve"> </w:t>
      </w:r>
      <w:r>
        <w:t>упражнений</w:t>
      </w:r>
      <w:r>
        <w:rPr>
          <w:spacing w:val="20"/>
        </w:rPr>
        <w:t xml:space="preserve"> </w:t>
      </w:r>
      <w:r>
        <w:t>(комплексов</w:t>
      </w:r>
      <w:r>
        <w:rPr>
          <w:spacing w:val="16"/>
        </w:rPr>
        <w:t xml:space="preserve"> </w:t>
      </w:r>
      <w:r>
        <w:t>упражнений),</w:t>
      </w:r>
      <w:r>
        <w:rPr>
          <w:spacing w:val="17"/>
        </w:rPr>
        <w:t xml:space="preserve"> </w:t>
      </w:r>
      <w:r>
        <w:t>техники</w:t>
      </w:r>
      <w:r>
        <w:rPr>
          <w:spacing w:val="19"/>
        </w:rPr>
        <w:t xml:space="preserve"> </w:t>
      </w:r>
      <w:r>
        <w:t>дыхания,</w:t>
      </w:r>
      <w:r>
        <w:rPr>
          <w:spacing w:val="21"/>
        </w:rPr>
        <w:t xml:space="preserve"> </w:t>
      </w:r>
      <w:r>
        <w:t>дозированности</w:t>
      </w:r>
      <w:r>
        <w:rPr>
          <w:spacing w:val="16"/>
        </w:rPr>
        <w:t xml:space="preserve"> </w:t>
      </w:r>
      <w:r>
        <w:t>объёма</w:t>
      </w:r>
      <w:r>
        <w:rPr>
          <w:spacing w:val="-57"/>
        </w:rPr>
        <w:t xml:space="preserve"> </w:t>
      </w:r>
      <w:r>
        <w:t>и</w:t>
      </w:r>
      <w:r>
        <w:rPr>
          <w:spacing w:val="1"/>
        </w:rPr>
        <w:t xml:space="preserve"> </w:t>
      </w:r>
      <w:r>
        <w:t>интенсивности</w:t>
      </w:r>
      <w:r>
        <w:rPr>
          <w:spacing w:val="1"/>
        </w:rPr>
        <w:t xml:space="preserve"> </w:t>
      </w:r>
      <w:r>
        <w:t>выполнения</w:t>
      </w:r>
      <w:r>
        <w:rPr>
          <w:spacing w:val="1"/>
        </w:rPr>
        <w:t xml:space="preserve"> </w:t>
      </w:r>
      <w:r>
        <w:t>упражнений</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возможностями.</w:t>
      </w:r>
      <w:r>
        <w:rPr>
          <w:spacing w:val="1"/>
        </w:rPr>
        <w:t xml:space="preserve"> </w:t>
      </w:r>
      <w:r>
        <w:t>Осознавая</w:t>
      </w:r>
      <w:r>
        <w:rPr>
          <w:spacing w:val="1"/>
        </w:rPr>
        <w:t xml:space="preserve"> </w:t>
      </w:r>
      <w:r>
        <w:t>оздоровительное</w:t>
      </w:r>
      <w:r>
        <w:rPr>
          <w:spacing w:val="1"/>
        </w:rPr>
        <w:t xml:space="preserve"> </w:t>
      </w:r>
      <w:r>
        <w:t>воздействие</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организм,</w:t>
      </w:r>
      <w:r>
        <w:rPr>
          <w:spacing w:val="1"/>
        </w:rPr>
        <w:t xml:space="preserve"> </w:t>
      </w:r>
      <w:r>
        <w:t>обучающиеся</w:t>
      </w:r>
      <w:r>
        <w:rPr>
          <w:spacing w:val="1"/>
        </w:rPr>
        <w:t xml:space="preserve"> </w:t>
      </w:r>
      <w:r>
        <w:t>учатся</w:t>
      </w:r>
      <w:r>
        <w:rPr>
          <w:spacing w:val="1"/>
        </w:rPr>
        <w:t xml:space="preserve"> </w:t>
      </w:r>
      <w:r>
        <w:t>самостоятельно</w:t>
      </w:r>
      <w:r>
        <w:rPr>
          <w:spacing w:val="1"/>
        </w:rPr>
        <w:t xml:space="preserve"> </w:t>
      </w:r>
      <w:r>
        <w:t>и</w:t>
      </w:r>
      <w:r>
        <w:rPr>
          <w:spacing w:val="-2"/>
        </w:rPr>
        <w:t xml:space="preserve"> </w:t>
      </w:r>
      <w:r>
        <w:t>творчески</w:t>
      </w:r>
      <w:r>
        <w:rPr>
          <w:spacing w:val="2"/>
        </w:rPr>
        <w:t xml:space="preserve"> </w:t>
      </w:r>
      <w:r>
        <w:t>решать</w:t>
      </w:r>
      <w:r>
        <w:rPr>
          <w:spacing w:val="2"/>
        </w:rPr>
        <w:t xml:space="preserve"> </w:t>
      </w:r>
      <w:r>
        <w:t>двигательные</w:t>
      </w:r>
      <w:r>
        <w:rPr>
          <w:spacing w:val="1"/>
        </w:rPr>
        <w:t xml:space="preserve"> </w:t>
      </w:r>
      <w:r>
        <w:t>задачи.</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46"/>
      </w:pPr>
      <w:r>
        <w:rPr>
          <w:i/>
        </w:rPr>
        <w:lastRenderedPageBreak/>
        <w:t>Принцип</w:t>
      </w:r>
      <w:r>
        <w:rPr>
          <w:i/>
          <w:spacing w:val="1"/>
        </w:rPr>
        <w:t xml:space="preserve"> </w:t>
      </w:r>
      <w:r>
        <w:rPr>
          <w:i/>
        </w:rPr>
        <w:t>динамичности</w:t>
      </w:r>
      <w:r>
        <w:rPr>
          <w:i/>
          <w:spacing w:val="1"/>
        </w:rPr>
        <w:t xml:space="preserve"> </w:t>
      </w:r>
      <w:r>
        <w:t>выражает</w:t>
      </w:r>
      <w:r>
        <w:rPr>
          <w:spacing w:val="1"/>
        </w:rPr>
        <w:t xml:space="preserve"> </w:t>
      </w:r>
      <w:r>
        <w:t>общую</w:t>
      </w:r>
      <w:r>
        <w:rPr>
          <w:spacing w:val="1"/>
        </w:rPr>
        <w:t xml:space="preserve"> </w:t>
      </w:r>
      <w:r>
        <w:t>тенденцию</w:t>
      </w:r>
      <w:r>
        <w:rPr>
          <w:spacing w:val="1"/>
        </w:rPr>
        <w:t xml:space="preserve"> </w:t>
      </w:r>
      <w:r>
        <w:t>требований,</w:t>
      </w:r>
      <w:r>
        <w:rPr>
          <w:spacing w:val="1"/>
        </w:rPr>
        <w:t xml:space="preserve"> </w:t>
      </w:r>
      <w:r>
        <w:t>предъявляемых</w:t>
      </w:r>
      <w:r>
        <w:rPr>
          <w:spacing w:val="1"/>
        </w:rPr>
        <w:t xml:space="preserve"> </w:t>
      </w:r>
      <w:r>
        <w:t>к</w:t>
      </w:r>
      <w:r>
        <w:rPr>
          <w:spacing w:val="1"/>
        </w:rPr>
        <w:t xml:space="preserve"> </w:t>
      </w:r>
      <w:r>
        <w:t>обучающимся в соответствии с программой по физической культуре, которая заключается в</w:t>
      </w:r>
      <w:r>
        <w:rPr>
          <w:spacing w:val="1"/>
        </w:rPr>
        <w:t xml:space="preserve"> </w:t>
      </w:r>
      <w:r>
        <w:t>постановке и выполнении всё более трудных новых заданий, в постепенном нарастании объёма</w:t>
      </w:r>
      <w:r>
        <w:rPr>
          <w:spacing w:val="1"/>
        </w:rPr>
        <w:t xml:space="preserve"> </w:t>
      </w:r>
      <w:r>
        <w:t>и</w:t>
      </w:r>
      <w:r>
        <w:rPr>
          <w:spacing w:val="1"/>
        </w:rPr>
        <w:t xml:space="preserve"> </w:t>
      </w:r>
      <w:r>
        <w:t>интенсивности</w:t>
      </w:r>
      <w:r>
        <w:rPr>
          <w:spacing w:val="1"/>
        </w:rPr>
        <w:t xml:space="preserve"> </w:t>
      </w:r>
      <w:r>
        <w:t>и</w:t>
      </w:r>
      <w:r>
        <w:rPr>
          <w:spacing w:val="1"/>
        </w:rPr>
        <w:t xml:space="preserve"> </w:t>
      </w:r>
      <w:r>
        <w:t>связанных</w:t>
      </w:r>
      <w:r>
        <w:rPr>
          <w:spacing w:val="1"/>
        </w:rPr>
        <w:t xml:space="preserve"> </w:t>
      </w:r>
      <w:r>
        <w:t>с</w:t>
      </w:r>
      <w:r>
        <w:rPr>
          <w:spacing w:val="1"/>
        </w:rPr>
        <w:t xml:space="preserve"> </w:t>
      </w:r>
      <w:r>
        <w:t>ними</w:t>
      </w:r>
      <w:r>
        <w:rPr>
          <w:spacing w:val="1"/>
        </w:rPr>
        <w:t xml:space="preserve"> </w:t>
      </w:r>
      <w:r>
        <w:t>нагрузок.</w:t>
      </w:r>
      <w:r>
        <w:rPr>
          <w:spacing w:val="1"/>
        </w:rPr>
        <w:t xml:space="preserve"> </w:t>
      </w:r>
      <w:r>
        <w:t>Программой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предусмотрено</w:t>
      </w:r>
      <w:r>
        <w:rPr>
          <w:spacing w:val="1"/>
        </w:rPr>
        <w:t xml:space="preserve"> </w:t>
      </w:r>
      <w:r>
        <w:t>регулярное</w:t>
      </w:r>
      <w:r>
        <w:rPr>
          <w:spacing w:val="1"/>
        </w:rPr>
        <w:t xml:space="preserve"> </w:t>
      </w:r>
      <w:r>
        <w:t>обновление</w:t>
      </w:r>
      <w:r>
        <w:rPr>
          <w:spacing w:val="1"/>
        </w:rPr>
        <w:t xml:space="preserve"> </w:t>
      </w:r>
      <w:r>
        <w:t>заданий</w:t>
      </w:r>
      <w:r>
        <w:rPr>
          <w:spacing w:val="1"/>
        </w:rPr>
        <w:t xml:space="preserve"> </w:t>
      </w:r>
      <w:r>
        <w:t>с</w:t>
      </w:r>
      <w:r>
        <w:rPr>
          <w:spacing w:val="1"/>
        </w:rPr>
        <w:t xml:space="preserve"> </w:t>
      </w:r>
      <w:r>
        <w:t>общей</w:t>
      </w:r>
      <w:r>
        <w:rPr>
          <w:spacing w:val="1"/>
        </w:rPr>
        <w:t xml:space="preserve"> </w:t>
      </w:r>
      <w:r>
        <w:t>тенденцией</w:t>
      </w:r>
      <w:r>
        <w:rPr>
          <w:spacing w:val="1"/>
        </w:rPr>
        <w:t xml:space="preserve"> </w:t>
      </w:r>
      <w:r>
        <w:t>к</w:t>
      </w:r>
      <w:r>
        <w:rPr>
          <w:spacing w:val="1"/>
        </w:rPr>
        <w:t xml:space="preserve"> </w:t>
      </w:r>
      <w:r>
        <w:t>росту</w:t>
      </w:r>
      <w:r>
        <w:rPr>
          <w:spacing w:val="1"/>
        </w:rPr>
        <w:t xml:space="preserve"> </w:t>
      </w:r>
      <w:r>
        <w:t>физических</w:t>
      </w:r>
      <w:r>
        <w:rPr>
          <w:spacing w:val="1"/>
        </w:rPr>
        <w:t xml:space="preserve"> </w:t>
      </w:r>
      <w:r>
        <w:t>нагрузок.</w:t>
      </w:r>
    </w:p>
    <w:p w:rsidR="00CC679B" w:rsidRDefault="00CC679B">
      <w:pPr>
        <w:pStyle w:val="a4"/>
        <w:spacing w:before="1"/>
        <w:ind w:left="253" w:right="647"/>
      </w:pPr>
      <w:r>
        <w:rPr>
          <w:i/>
        </w:rPr>
        <w:t>Принцип</w:t>
      </w:r>
      <w:r>
        <w:rPr>
          <w:i/>
          <w:spacing w:val="1"/>
        </w:rPr>
        <w:t xml:space="preserve"> </w:t>
      </w:r>
      <w:r>
        <w:rPr>
          <w:i/>
        </w:rPr>
        <w:t>вариативности</w:t>
      </w:r>
      <w:r>
        <w:rPr>
          <w:i/>
          <w:spacing w:val="1"/>
        </w:rPr>
        <w:t xml:space="preserve"> </w:t>
      </w:r>
      <w:r>
        <w:t>предполагает</w:t>
      </w:r>
      <w:r>
        <w:rPr>
          <w:spacing w:val="1"/>
        </w:rPr>
        <w:t xml:space="preserve"> </w:t>
      </w:r>
      <w:r>
        <w:t>многообразие</w:t>
      </w:r>
      <w:r>
        <w:rPr>
          <w:spacing w:val="1"/>
        </w:rPr>
        <w:t xml:space="preserve"> </w:t>
      </w:r>
      <w:r>
        <w:t>и</w:t>
      </w:r>
      <w:r>
        <w:rPr>
          <w:spacing w:val="1"/>
        </w:rPr>
        <w:t xml:space="preserve"> </w:t>
      </w:r>
      <w:r>
        <w:t>гибкость</w:t>
      </w:r>
      <w:r>
        <w:rPr>
          <w:spacing w:val="1"/>
        </w:rPr>
        <w:t xml:space="preserve"> </w:t>
      </w:r>
      <w:r>
        <w:t>используемых</w:t>
      </w:r>
      <w:r>
        <w:rPr>
          <w:spacing w:val="1"/>
        </w:rPr>
        <w:t xml:space="preserve"> </w:t>
      </w:r>
      <w:r>
        <w:t>в</w:t>
      </w:r>
      <w:r>
        <w:rPr>
          <w:spacing w:val="-57"/>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форм,</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физического</w:t>
      </w:r>
      <w:r>
        <w:rPr>
          <w:spacing w:val="1"/>
        </w:rPr>
        <w:t xml:space="preserve"> </w:t>
      </w:r>
      <w:r>
        <w:t>развития,</w:t>
      </w:r>
      <w:r>
        <w:rPr>
          <w:spacing w:val="1"/>
        </w:rPr>
        <w:t xml:space="preserve"> </w:t>
      </w:r>
      <w:r>
        <w:t>индивидуальных</w:t>
      </w:r>
      <w:r>
        <w:rPr>
          <w:spacing w:val="1"/>
        </w:rPr>
        <w:t xml:space="preserve"> </w:t>
      </w:r>
      <w:r>
        <w:t>особенностей</w:t>
      </w:r>
      <w:r>
        <w:rPr>
          <w:spacing w:val="1"/>
        </w:rPr>
        <w:t xml:space="preserve"> </w:t>
      </w:r>
      <w:r>
        <w:t>и</w:t>
      </w:r>
      <w:r>
        <w:rPr>
          <w:spacing w:val="1"/>
        </w:rPr>
        <w:t xml:space="preserve"> </w:t>
      </w:r>
      <w:r>
        <w:t>функциональных</w:t>
      </w:r>
      <w:r>
        <w:rPr>
          <w:spacing w:val="1"/>
        </w:rPr>
        <w:t xml:space="preserve"> </w:t>
      </w:r>
      <w:r>
        <w:t>возможностей</w:t>
      </w:r>
      <w:r>
        <w:rPr>
          <w:spacing w:val="1"/>
        </w:rPr>
        <w:t xml:space="preserve"> </w:t>
      </w:r>
      <w:r>
        <w:t>обучающихся,</w:t>
      </w:r>
      <w:r>
        <w:rPr>
          <w:spacing w:val="1"/>
        </w:rPr>
        <w:t xml:space="preserve"> </w:t>
      </w:r>
      <w:r>
        <w:t>которые</w:t>
      </w:r>
      <w:r>
        <w:rPr>
          <w:spacing w:val="1"/>
        </w:rPr>
        <w:t xml:space="preserve"> </w:t>
      </w:r>
      <w:r>
        <w:t>описаны</w:t>
      </w:r>
      <w:r>
        <w:rPr>
          <w:spacing w:val="1"/>
        </w:rPr>
        <w:t xml:space="preserve"> </w:t>
      </w:r>
      <w:r>
        <w:t>в</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Соблюдение</w:t>
      </w:r>
      <w:r>
        <w:rPr>
          <w:spacing w:val="1"/>
        </w:rPr>
        <w:t xml:space="preserve"> </w:t>
      </w:r>
      <w:r>
        <w:t>этих</w:t>
      </w:r>
      <w:r>
        <w:rPr>
          <w:spacing w:val="1"/>
        </w:rPr>
        <w:t xml:space="preserve"> </w:t>
      </w:r>
      <w:r>
        <w:t>принципов</w:t>
      </w:r>
      <w:r>
        <w:rPr>
          <w:spacing w:val="-2"/>
        </w:rPr>
        <w:t xml:space="preserve"> </w:t>
      </w:r>
      <w:r>
        <w:t>позволит</w:t>
      </w:r>
      <w:r>
        <w:rPr>
          <w:spacing w:val="-3"/>
        </w:rPr>
        <w:t xml:space="preserve"> </w:t>
      </w:r>
      <w:r>
        <w:t>обучающимся</w:t>
      </w:r>
      <w:r>
        <w:rPr>
          <w:spacing w:val="1"/>
        </w:rPr>
        <w:t xml:space="preserve"> </w:t>
      </w:r>
      <w:r>
        <w:t>достичь</w:t>
      </w:r>
      <w:r>
        <w:rPr>
          <w:spacing w:val="-3"/>
        </w:rPr>
        <w:t xml:space="preserve"> </w:t>
      </w:r>
      <w:r>
        <w:t>наиболее эффективных</w:t>
      </w:r>
      <w:r>
        <w:rPr>
          <w:spacing w:val="-4"/>
        </w:rPr>
        <w:t xml:space="preserve"> </w:t>
      </w:r>
      <w:r>
        <w:t>результатов.</w:t>
      </w:r>
    </w:p>
    <w:p w:rsidR="00CC679B" w:rsidRDefault="00CC679B">
      <w:pPr>
        <w:pStyle w:val="a4"/>
        <w:spacing w:before="2"/>
        <w:ind w:left="253" w:right="654"/>
      </w:pPr>
      <w:r>
        <w:t>Освоение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предполагает</w:t>
      </w:r>
      <w:r>
        <w:rPr>
          <w:spacing w:val="1"/>
        </w:rPr>
        <w:t xml:space="preserve"> </w:t>
      </w:r>
      <w:r>
        <w:t>соблюдение</w:t>
      </w:r>
      <w:r>
        <w:rPr>
          <w:spacing w:val="1"/>
        </w:rPr>
        <w:t xml:space="preserve"> </w:t>
      </w:r>
      <w:r>
        <w:t>главных</w:t>
      </w:r>
      <w:r>
        <w:rPr>
          <w:spacing w:val="1"/>
        </w:rPr>
        <w:t xml:space="preserve"> </w:t>
      </w:r>
      <w:r>
        <w:t>педагогических правил: от известного к неизвестному, от лёгкого к трудному, от простого к</w:t>
      </w:r>
      <w:r>
        <w:rPr>
          <w:spacing w:val="1"/>
        </w:rPr>
        <w:t xml:space="preserve"> </w:t>
      </w:r>
      <w:r>
        <w:t>сложному. Планирование учебного материала рекомендуется в соответствии с постепенным</w:t>
      </w:r>
      <w:r>
        <w:rPr>
          <w:spacing w:val="1"/>
        </w:rPr>
        <w:t xml:space="preserve"> </w:t>
      </w:r>
      <w:r>
        <w:t>освоением</w:t>
      </w:r>
      <w:r>
        <w:rPr>
          <w:spacing w:val="1"/>
        </w:rPr>
        <w:t xml:space="preserve"> </w:t>
      </w:r>
      <w:r>
        <w:t>теоретических</w:t>
      </w:r>
      <w:r>
        <w:rPr>
          <w:spacing w:val="1"/>
        </w:rPr>
        <w:t xml:space="preserve"> </w:t>
      </w:r>
      <w:r>
        <w:t>знаний,</w:t>
      </w:r>
      <w:r>
        <w:rPr>
          <w:spacing w:val="1"/>
        </w:rPr>
        <w:t xml:space="preserve"> </w:t>
      </w:r>
      <w:r>
        <w:t>практических</w:t>
      </w:r>
      <w:r>
        <w:rPr>
          <w:spacing w:val="1"/>
        </w:rPr>
        <w:t xml:space="preserve"> </w:t>
      </w:r>
      <w:r>
        <w:t>умений</w:t>
      </w:r>
      <w:r>
        <w:rPr>
          <w:spacing w:val="1"/>
        </w:rPr>
        <w:t xml:space="preserve"> </w:t>
      </w:r>
      <w:r>
        <w:t>и</w:t>
      </w:r>
      <w:r>
        <w:rPr>
          <w:spacing w:val="1"/>
        </w:rPr>
        <w:t xml:space="preserve"> </w:t>
      </w:r>
      <w:r>
        <w:t>навыков</w:t>
      </w:r>
      <w:r>
        <w:rPr>
          <w:spacing w:val="1"/>
        </w:rPr>
        <w:t xml:space="preserve"> </w:t>
      </w:r>
      <w:r>
        <w:t>в</w:t>
      </w:r>
      <w:r>
        <w:rPr>
          <w:spacing w:val="1"/>
        </w:rPr>
        <w:t xml:space="preserve"> </w:t>
      </w:r>
      <w:r>
        <w:t>учебной</w:t>
      </w:r>
      <w:r>
        <w:rPr>
          <w:spacing w:val="61"/>
        </w:rPr>
        <w:t xml:space="preserve"> </w:t>
      </w:r>
      <w:r>
        <w:t>и</w:t>
      </w:r>
      <w:r>
        <w:rPr>
          <w:spacing w:val="1"/>
        </w:rPr>
        <w:t xml:space="preserve"> </w:t>
      </w:r>
      <w:r>
        <w:t>самостоятельной</w:t>
      </w:r>
      <w:r>
        <w:rPr>
          <w:spacing w:val="2"/>
        </w:rPr>
        <w:t xml:space="preserve"> </w:t>
      </w:r>
      <w:r>
        <w:t>физкультурной,</w:t>
      </w:r>
      <w:r>
        <w:rPr>
          <w:spacing w:val="-5"/>
        </w:rPr>
        <w:t xml:space="preserve"> </w:t>
      </w:r>
      <w:r>
        <w:t>оздоровительной</w:t>
      </w:r>
      <w:r>
        <w:rPr>
          <w:spacing w:val="-3"/>
        </w:rPr>
        <w:t xml:space="preserve"> </w:t>
      </w:r>
      <w:r>
        <w:t>деятельности.</w:t>
      </w:r>
    </w:p>
    <w:p w:rsidR="00CC679B" w:rsidRDefault="00CC679B">
      <w:pPr>
        <w:pStyle w:val="a4"/>
        <w:ind w:left="253" w:right="648"/>
      </w:pPr>
      <w:r>
        <w:t>В основе программы по физической культуре лежит системно-деятельностный подход,</w:t>
      </w:r>
      <w:r>
        <w:rPr>
          <w:spacing w:val="1"/>
        </w:rPr>
        <w:t xml:space="preserve"> </w:t>
      </w:r>
      <w:r>
        <w:t>целью</w:t>
      </w:r>
      <w:r>
        <w:rPr>
          <w:spacing w:val="1"/>
        </w:rPr>
        <w:t xml:space="preserve"> </w:t>
      </w:r>
      <w:r>
        <w:t>которого</w:t>
      </w:r>
      <w:r>
        <w:rPr>
          <w:spacing w:val="1"/>
        </w:rPr>
        <w:t xml:space="preserve"> </w:t>
      </w:r>
      <w:r>
        <w:t>является</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полного</w:t>
      </w:r>
      <w:r>
        <w:rPr>
          <w:spacing w:val="1"/>
        </w:rPr>
        <w:t xml:space="preserve"> </w:t>
      </w:r>
      <w:r>
        <w:t>представления</w:t>
      </w:r>
      <w:r>
        <w:rPr>
          <w:spacing w:val="61"/>
        </w:rPr>
        <w:t xml:space="preserve"> </w:t>
      </w:r>
      <w:r>
        <w:t>о</w:t>
      </w:r>
      <w:r>
        <w:rPr>
          <w:spacing w:val="1"/>
        </w:rPr>
        <w:t xml:space="preserve"> </w:t>
      </w:r>
      <w:r>
        <w:t>возможностях</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учитывается взаимосвязь изучаемых явлений и процессов, что позволит успешно достигнуть</w:t>
      </w:r>
      <w:r>
        <w:rPr>
          <w:spacing w:val="1"/>
        </w:rPr>
        <w:t xml:space="preserve"> </w:t>
      </w:r>
      <w:r>
        <w:t>планируемых</w:t>
      </w:r>
      <w:r>
        <w:rPr>
          <w:spacing w:val="-4"/>
        </w:rPr>
        <w:t xml:space="preserve"> </w:t>
      </w:r>
      <w:r>
        <w:t>результатов</w:t>
      </w:r>
      <w:r>
        <w:rPr>
          <w:spacing w:val="7"/>
        </w:rPr>
        <w:t xml:space="preserve"> </w:t>
      </w:r>
      <w:r>
        <w:t>–</w:t>
      </w:r>
      <w:r>
        <w:rPr>
          <w:spacing w:val="-4"/>
        </w:rPr>
        <w:t xml:space="preserve"> </w:t>
      </w:r>
      <w:r>
        <w:t>предметных,</w:t>
      </w:r>
      <w:r>
        <w:rPr>
          <w:spacing w:val="-1"/>
        </w:rPr>
        <w:t xml:space="preserve"> </w:t>
      </w:r>
      <w:r>
        <w:t>метапредметных</w:t>
      </w:r>
      <w:r>
        <w:rPr>
          <w:spacing w:val="-4"/>
        </w:rPr>
        <w:t xml:space="preserve"> </w:t>
      </w:r>
      <w:r>
        <w:t>и</w:t>
      </w:r>
      <w:r>
        <w:rPr>
          <w:spacing w:val="3"/>
        </w:rPr>
        <w:t xml:space="preserve"> </w:t>
      </w:r>
      <w:r>
        <w:t>личностных.</w:t>
      </w:r>
    </w:p>
    <w:p w:rsidR="00CC679B" w:rsidRDefault="00CC679B">
      <w:pPr>
        <w:pStyle w:val="a4"/>
        <w:spacing w:before="2"/>
        <w:ind w:left="253" w:right="644"/>
      </w:pPr>
      <w:r>
        <w:t>Цели</w:t>
      </w:r>
      <w:r>
        <w:rPr>
          <w:spacing w:val="1"/>
        </w:rPr>
        <w:t xml:space="preserve"> </w:t>
      </w:r>
      <w:r>
        <w:t>изучения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w:t>
      </w:r>
      <w:r>
        <w:rPr>
          <w:spacing w:val="1"/>
        </w:rPr>
        <w:t xml:space="preserve"> </w:t>
      </w:r>
      <w:r>
        <w:t>формирование</w:t>
      </w:r>
      <w:r>
        <w:rPr>
          <w:spacing w:val="1"/>
        </w:rPr>
        <w:t xml:space="preserve"> </w:t>
      </w:r>
      <w:r>
        <w:t>разносторонне</w:t>
      </w:r>
      <w:r>
        <w:rPr>
          <w:spacing w:val="1"/>
        </w:rPr>
        <w:t xml:space="preserve"> </w:t>
      </w:r>
      <w:r>
        <w:t>физически</w:t>
      </w:r>
      <w:r>
        <w:rPr>
          <w:spacing w:val="1"/>
        </w:rPr>
        <w:t xml:space="preserve"> </w:t>
      </w:r>
      <w:r>
        <w:t>развитой</w:t>
      </w:r>
      <w:r>
        <w:rPr>
          <w:spacing w:val="1"/>
        </w:rPr>
        <w:t xml:space="preserve"> </w:t>
      </w:r>
      <w:r>
        <w:t>личности,</w:t>
      </w:r>
      <w:r>
        <w:rPr>
          <w:spacing w:val="1"/>
        </w:rPr>
        <w:t xml:space="preserve"> </w:t>
      </w:r>
      <w:r>
        <w:t>способной</w:t>
      </w:r>
      <w:r>
        <w:rPr>
          <w:spacing w:val="1"/>
        </w:rPr>
        <w:t xml:space="preserve"> </w:t>
      </w:r>
      <w:r>
        <w:t>активно</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укрепления</w:t>
      </w:r>
      <w:r>
        <w:rPr>
          <w:spacing w:val="1"/>
        </w:rPr>
        <w:t xml:space="preserve"> </w:t>
      </w:r>
      <w:r>
        <w:t>и</w:t>
      </w:r>
      <w:r>
        <w:rPr>
          <w:spacing w:val="1"/>
        </w:rPr>
        <w:t xml:space="preserve"> </w:t>
      </w:r>
      <w:r>
        <w:t>длительного</w:t>
      </w:r>
      <w:r>
        <w:rPr>
          <w:spacing w:val="1"/>
        </w:rPr>
        <w:t xml:space="preserve"> </w:t>
      </w:r>
      <w:r>
        <w:t>сохранения</w:t>
      </w:r>
      <w:r>
        <w:rPr>
          <w:spacing w:val="1"/>
        </w:rPr>
        <w:t xml:space="preserve"> </w:t>
      </w:r>
      <w:r>
        <w:t>собственного</w:t>
      </w:r>
      <w:r>
        <w:rPr>
          <w:spacing w:val="1"/>
        </w:rPr>
        <w:t xml:space="preserve"> </w:t>
      </w:r>
      <w:r>
        <w:t>здоровья,</w:t>
      </w:r>
      <w:r>
        <w:rPr>
          <w:spacing w:val="1"/>
        </w:rPr>
        <w:t xml:space="preserve"> </w:t>
      </w:r>
      <w:r>
        <w:t>оптимизации</w:t>
      </w:r>
      <w:r>
        <w:rPr>
          <w:spacing w:val="-3"/>
        </w:rPr>
        <w:t xml:space="preserve"> </w:t>
      </w:r>
      <w:r>
        <w:t>трудовой</w:t>
      </w:r>
      <w:r>
        <w:rPr>
          <w:spacing w:val="2"/>
        </w:rPr>
        <w:t xml:space="preserve"> </w:t>
      </w:r>
      <w:r>
        <w:t>деятельности</w:t>
      </w:r>
      <w:r>
        <w:rPr>
          <w:spacing w:val="3"/>
        </w:rPr>
        <w:t xml:space="preserve"> </w:t>
      </w:r>
      <w:r>
        <w:t>и</w:t>
      </w:r>
      <w:r>
        <w:rPr>
          <w:spacing w:val="-8"/>
        </w:rPr>
        <w:t xml:space="preserve"> </w:t>
      </w:r>
      <w:r>
        <w:t>организации</w:t>
      </w:r>
      <w:r>
        <w:rPr>
          <w:spacing w:val="3"/>
        </w:rPr>
        <w:t xml:space="preserve"> </w:t>
      </w:r>
      <w:r>
        <w:t>активного</w:t>
      </w:r>
      <w:r>
        <w:rPr>
          <w:spacing w:val="-4"/>
        </w:rPr>
        <w:t xml:space="preserve"> </w:t>
      </w:r>
      <w:r>
        <w:t>отдыха.</w:t>
      </w:r>
    </w:p>
    <w:p w:rsidR="00CC679B" w:rsidRDefault="00CC679B">
      <w:pPr>
        <w:pStyle w:val="a4"/>
        <w:spacing w:before="2" w:line="237" w:lineRule="auto"/>
        <w:ind w:left="253" w:right="655"/>
      </w:pPr>
      <w:r>
        <w:t>Цели и задачи программы по физической культуре обеспечивают результаты освоения</w:t>
      </w:r>
      <w:r>
        <w:rPr>
          <w:spacing w:val="1"/>
        </w:rPr>
        <w:t xml:space="preserve"> </w:t>
      </w:r>
      <w:r>
        <w:t>основной</w:t>
      </w:r>
      <w:r>
        <w:rPr>
          <w:spacing w:val="19"/>
        </w:rPr>
        <w:t xml:space="preserve"> </w:t>
      </w:r>
      <w:r>
        <w:t>образовательной</w:t>
      </w:r>
      <w:r>
        <w:rPr>
          <w:spacing w:val="24"/>
        </w:rPr>
        <w:t xml:space="preserve"> </w:t>
      </w:r>
      <w:r>
        <w:t>программы</w:t>
      </w:r>
      <w:r>
        <w:rPr>
          <w:spacing w:val="25"/>
        </w:rPr>
        <w:t xml:space="preserve"> </w:t>
      </w:r>
      <w:r>
        <w:t>начального</w:t>
      </w:r>
      <w:r>
        <w:rPr>
          <w:spacing w:val="24"/>
        </w:rPr>
        <w:t xml:space="preserve"> </w:t>
      </w:r>
      <w:r>
        <w:t>общего</w:t>
      </w:r>
      <w:r>
        <w:rPr>
          <w:spacing w:val="23"/>
        </w:rPr>
        <w:t xml:space="preserve"> </w:t>
      </w:r>
      <w:r>
        <w:t>образования</w:t>
      </w:r>
      <w:r>
        <w:rPr>
          <w:spacing w:val="23"/>
        </w:rPr>
        <w:t xml:space="preserve"> </w:t>
      </w:r>
      <w:r>
        <w:t>по</w:t>
      </w:r>
      <w:r>
        <w:rPr>
          <w:spacing w:val="27"/>
        </w:rPr>
        <w:t xml:space="preserve"> </w:t>
      </w:r>
      <w:r>
        <w:t>учебному</w:t>
      </w:r>
      <w:r>
        <w:rPr>
          <w:spacing w:val="19"/>
        </w:rPr>
        <w:t xml:space="preserve"> </w:t>
      </w:r>
      <w:r>
        <w:t>предмету</w:t>
      </w:r>
    </w:p>
    <w:p w:rsidR="00CC679B" w:rsidRDefault="00CC679B">
      <w:pPr>
        <w:pStyle w:val="a4"/>
        <w:spacing w:before="4" w:line="275" w:lineRule="exact"/>
        <w:ind w:left="253" w:firstLine="0"/>
      </w:pPr>
      <w:r>
        <w:t>«Физическая культура»</w:t>
      </w:r>
      <w:r>
        <w:rPr>
          <w:spacing w:val="-4"/>
        </w:rPr>
        <w:t xml:space="preserve"> </w:t>
      </w:r>
      <w:r>
        <w:t>в</w:t>
      </w:r>
      <w:r>
        <w:rPr>
          <w:spacing w:val="1"/>
        </w:rPr>
        <w:t xml:space="preserve"> </w:t>
      </w:r>
      <w:r>
        <w:t>соответствии</w:t>
      </w:r>
      <w:r>
        <w:rPr>
          <w:spacing w:val="-4"/>
        </w:rPr>
        <w:t xml:space="preserve"> </w:t>
      </w:r>
      <w:r>
        <w:t>с</w:t>
      </w:r>
      <w:r>
        <w:rPr>
          <w:spacing w:val="-5"/>
        </w:rPr>
        <w:t xml:space="preserve"> </w:t>
      </w:r>
      <w:r>
        <w:t>ФГОС</w:t>
      </w:r>
      <w:r>
        <w:rPr>
          <w:spacing w:val="-1"/>
        </w:rPr>
        <w:t xml:space="preserve"> </w:t>
      </w:r>
      <w:r>
        <w:t>НОО.</w:t>
      </w:r>
    </w:p>
    <w:p w:rsidR="00CC679B" w:rsidRDefault="00CC679B">
      <w:pPr>
        <w:pStyle w:val="a4"/>
        <w:ind w:left="253" w:right="658"/>
      </w:pPr>
      <w:r>
        <w:t>К направлению первостепенной значимости при реализации образовательных функций</w:t>
      </w:r>
      <w:r>
        <w:rPr>
          <w:spacing w:val="1"/>
        </w:rPr>
        <w:t xml:space="preserve"> </w:t>
      </w:r>
      <w:r>
        <w:t>физической культуры традиционно относят формирование знаний основ физической культуры</w:t>
      </w:r>
      <w:r>
        <w:rPr>
          <w:spacing w:val="1"/>
        </w:rPr>
        <w:t xml:space="preserve"> </w:t>
      </w:r>
      <w:r>
        <w:t>как</w:t>
      </w:r>
      <w:r>
        <w:rPr>
          <w:spacing w:val="1"/>
        </w:rPr>
        <w:t xml:space="preserve"> </w:t>
      </w:r>
      <w:r>
        <w:t>науки</w:t>
      </w:r>
      <w:r>
        <w:rPr>
          <w:spacing w:val="1"/>
        </w:rPr>
        <w:t xml:space="preserve"> </w:t>
      </w:r>
      <w:r>
        <w:t>области</w:t>
      </w:r>
      <w:r>
        <w:rPr>
          <w:spacing w:val="1"/>
        </w:rPr>
        <w:t xml:space="preserve"> </w:t>
      </w:r>
      <w:r>
        <w:t>знаний</w:t>
      </w:r>
      <w:r>
        <w:rPr>
          <w:spacing w:val="1"/>
        </w:rPr>
        <w:t xml:space="preserve"> </w:t>
      </w:r>
      <w:r>
        <w:t>о</w:t>
      </w:r>
      <w:r>
        <w:rPr>
          <w:spacing w:val="1"/>
        </w:rPr>
        <w:t xml:space="preserve"> </w:t>
      </w:r>
      <w:r>
        <w:t>человеке,</w:t>
      </w:r>
      <w:r>
        <w:rPr>
          <w:spacing w:val="1"/>
        </w:rPr>
        <w:t xml:space="preserve"> </w:t>
      </w:r>
      <w:r>
        <w:t>прикладных</w:t>
      </w:r>
      <w:r>
        <w:rPr>
          <w:spacing w:val="1"/>
        </w:rPr>
        <w:t xml:space="preserve"> </w:t>
      </w:r>
      <w:r>
        <w:t>умениях</w:t>
      </w:r>
      <w:r>
        <w:rPr>
          <w:spacing w:val="1"/>
        </w:rPr>
        <w:t xml:space="preserve"> </w:t>
      </w:r>
      <w:r>
        <w:t>и</w:t>
      </w:r>
      <w:r>
        <w:rPr>
          <w:spacing w:val="1"/>
        </w:rPr>
        <w:t xml:space="preserve"> </w:t>
      </w:r>
      <w:r>
        <w:t>навыках,</w:t>
      </w:r>
      <w:r>
        <w:rPr>
          <w:spacing w:val="1"/>
        </w:rPr>
        <w:t xml:space="preserve"> </w:t>
      </w:r>
      <w:r>
        <w:t>основанных</w:t>
      </w:r>
      <w:r>
        <w:rPr>
          <w:spacing w:val="1"/>
        </w:rPr>
        <w:t xml:space="preserve"> </w:t>
      </w:r>
      <w:r>
        <w:t>на</w:t>
      </w:r>
      <w:r>
        <w:rPr>
          <w:spacing w:val="1"/>
        </w:rPr>
        <w:t xml:space="preserve"> </w:t>
      </w:r>
      <w:r>
        <w:t>физических упражнениях для формирования и укрепления здоровья, физического развития и</w:t>
      </w:r>
      <w:r>
        <w:rPr>
          <w:spacing w:val="1"/>
        </w:rPr>
        <w:t xml:space="preserve"> </w:t>
      </w:r>
      <w:r>
        <w:t>физического совершенствования, повышения физической и умственной работоспособности, и</w:t>
      </w:r>
      <w:r>
        <w:rPr>
          <w:spacing w:val="1"/>
        </w:rPr>
        <w:t xml:space="preserve"> </w:t>
      </w:r>
      <w:r>
        <w:t>как</w:t>
      </w:r>
      <w:r>
        <w:rPr>
          <w:spacing w:val="-1"/>
        </w:rPr>
        <w:t xml:space="preserve"> </w:t>
      </w:r>
      <w:r>
        <w:t>одного</w:t>
      </w:r>
      <w:r>
        <w:rPr>
          <w:spacing w:val="2"/>
        </w:rPr>
        <w:t xml:space="preserve"> </w:t>
      </w:r>
      <w:r>
        <w:t>из</w:t>
      </w:r>
      <w:r>
        <w:rPr>
          <w:spacing w:val="-6"/>
        </w:rPr>
        <w:t xml:space="preserve"> </w:t>
      </w:r>
      <w:r>
        <w:t>основных</w:t>
      </w:r>
      <w:r>
        <w:rPr>
          <w:spacing w:val="-3"/>
        </w:rPr>
        <w:t xml:space="preserve"> </w:t>
      </w:r>
      <w:r>
        <w:t>компонентов</w:t>
      </w:r>
      <w:r>
        <w:rPr>
          <w:spacing w:val="-7"/>
        </w:rPr>
        <w:t xml:space="preserve"> </w:t>
      </w:r>
      <w:r>
        <w:t>общей</w:t>
      </w:r>
      <w:r>
        <w:rPr>
          <w:spacing w:val="-2"/>
        </w:rPr>
        <w:t xml:space="preserve"> </w:t>
      </w:r>
      <w:r>
        <w:t>культуры</w:t>
      </w:r>
      <w:r>
        <w:rPr>
          <w:spacing w:val="3"/>
        </w:rPr>
        <w:t xml:space="preserve"> </w:t>
      </w:r>
      <w:r>
        <w:t>человека.</w:t>
      </w:r>
    </w:p>
    <w:p w:rsidR="00CC679B" w:rsidRDefault="00CC679B">
      <w:pPr>
        <w:pStyle w:val="a4"/>
        <w:ind w:left="253" w:right="652"/>
      </w:pPr>
      <w:r>
        <w:t>Используемые в образовательной деятельности технологии программы по физической</w:t>
      </w:r>
      <w:r>
        <w:rPr>
          <w:spacing w:val="1"/>
        </w:rPr>
        <w:t xml:space="preserve"> </w:t>
      </w:r>
      <w:r>
        <w:t>культуре позволяют решать преемственно комплекс основных задач физической культуры на</w:t>
      </w:r>
      <w:r>
        <w:rPr>
          <w:spacing w:val="1"/>
        </w:rPr>
        <w:t xml:space="preserve"> </w:t>
      </w:r>
      <w:r>
        <w:t>всех</w:t>
      </w:r>
      <w:r>
        <w:rPr>
          <w:spacing w:val="1"/>
        </w:rPr>
        <w:t xml:space="preserve"> </w:t>
      </w:r>
      <w:r>
        <w:t>уровнях</w:t>
      </w:r>
      <w:r>
        <w:rPr>
          <w:spacing w:val="-3"/>
        </w:rPr>
        <w:t xml:space="preserve"> </w:t>
      </w:r>
      <w:r>
        <w:t>общего</w:t>
      </w:r>
      <w:r>
        <w:rPr>
          <w:spacing w:val="-3"/>
        </w:rPr>
        <w:t xml:space="preserve"> </w:t>
      </w:r>
      <w:r>
        <w:t>образования.</w:t>
      </w:r>
    </w:p>
    <w:p w:rsidR="00CC679B" w:rsidRDefault="00CC679B">
      <w:pPr>
        <w:pStyle w:val="a4"/>
        <w:spacing w:before="2"/>
        <w:ind w:left="253" w:right="644"/>
      </w:pPr>
      <w:r>
        <w:t>В</w:t>
      </w:r>
      <w:r>
        <w:rPr>
          <w:spacing w:val="1"/>
        </w:rPr>
        <w:t xml:space="preserve"> </w:t>
      </w:r>
      <w:r>
        <w:t>содержании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учтены</w:t>
      </w:r>
      <w:r>
        <w:rPr>
          <w:spacing w:val="1"/>
        </w:rPr>
        <w:t xml:space="preserve"> </w:t>
      </w:r>
      <w:r>
        <w:t>основные</w:t>
      </w:r>
      <w:r>
        <w:rPr>
          <w:spacing w:val="1"/>
        </w:rPr>
        <w:t xml:space="preserve"> </w:t>
      </w:r>
      <w:r>
        <w:t>направления</w:t>
      </w:r>
      <w:r>
        <w:rPr>
          <w:spacing w:val="1"/>
        </w:rPr>
        <w:t xml:space="preserve"> </w:t>
      </w:r>
      <w:r>
        <w:t>развития</w:t>
      </w:r>
      <w:r>
        <w:rPr>
          <w:spacing w:val="1"/>
        </w:rPr>
        <w:t xml:space="preserve"> </w:t>
      </w:r>
      <w:r>
        <w:t>познавательной</w:t>
      </w:r>
      <w:r>
        <w:rPr>
          <w:spacing w:val="1"/>
        </w:rPr>
        <w:t xml:space="preserve"> </w:t>
      </w:r>
      <w:r>
        <w:t>активности</w:t>
      </w:r>
      <w:r>
        <w:rPr>
          <w:spacing w:val="1"/>
        </w:rPr>
        <w:t xml:space="preserve"> </w:t>
      </w:r>
      <w:r>
        <w:t>человека,</w:t>
      </w:r>
      <w:r>
        <w:rPr>
          <w:spacing w:val="1"/>
        </w:rPr>
        <w:t xml:space="preserve"> </w:t>
      </w:r>
      <w:r>
        <w:t>включая</w:t>
      </w:r>
      <w:r>
        <w:rPr>
          <w:spacing w:val="1"/>
        </w:rPr>
        <w:t xml:space="preserve"> </w:t>
      </w:r>
      <w:r>
        <w:t>знания</w:t>
      </w:r>
      <w:r>
        <w:rPr>
          <w:spacing w:val="1"/>
        </w:rPr>
        <w:t xml:space="preserve"> </w:t>
      </w:r>
      <w:r>
        <w:t>о</w:t>
      </w:r>
      <w:r>
        <w:rPr>
          <w:spacing w:val="1"/>
        </w:rPr>
        <w:t xml:space="preserve"> </w:t>
      </w:r>
      <w:r>
        <w:t>природе</w:t>
      </w:r>
      <w:r>
        <w:rPr>
          <w:spacing w:val="1"/>
        </w:rPr>
        <w:t xml:space="preserve"> </w:t>
      </w:r>
      <w:r>
        <w:t>(медико-</w:t>
      </w:r>
      <w:r>
        <w:rPr>
          <w:spacing w:val="1"/>
        </w:rPr>
        <w:t xml:space="preserve"> </w:t>
      </w:r>
      <w:r>
        <w:t>биологические основы</w:t>
      </w:r>
      <w:r>
        <w:rPr>
          <w:spacing w:val="1"/>
        </w:rPr>
        <w:t xml:space="preserve"> </w:t>
      </w:r>
      <w:r>
        <w:t>деятельности),</w:t>
      </w:r>
      <w:r>
        <w:rPr>
          <w:spacing w:val="1"/>
        </w:rPr>
        <w:t xml:space="preserve"> </w:t>
      </w:r>
      <w:r>
        <w:t>знания о</w:t>
      </w:r>
      <w:r>
        <w:rPr>
          <w:spacing w:val="1"/>
        </w:rPr>
        <w:t xml:space="preserve"> </w:t>
      </w:r>
      <w:r>
        <w:t>человеке</w:t>
      </w:r>
      <w:r>
        <w:rPr>
          <w:spacing w:val="1"/>
        </w:rPr>
        <w:t xml:space="preserve"> </w:t>
      </w:r>
      <w:r>
        <w:t>(психолого-педагогические основы</w:t>
      </w:r>
      <w:r>
        <w:rPr>
          <w:spacing w:val="1"/>
        </w:rPr>
        <w:t xml:space="preserve"> </w:t>
      </w:r>
      <w:r>
        <w:t>деятельности),</w:t>
      </w:r>
      <w:r>
        <w:rPr>
          <w:spacing w:val="-2"/>
        </w:rPr>
        <w:t xml:space="preserve"> </w:t>
      </w:r>
      <w:r>
        <w:t>знания</w:t>
      </w:r>
      <w:r>
        <w:rPr>
          <w:spacing w:val="-8"/>
        </w:rPr>
        <w:t xml:space="preserve"> </w:t>
      </w:r>
      <w:r>
        <w:t>об</w:t>
      </w:r>
      <w:r>
        <w:rPr>
          <w:spacing w:val="-6"/>
        </w:rPr>
        <w:t xml:space="preserve"> </w:t>
      </w:r>
      <w:r>
        <w:t>обществе</w:t>
      </w:r>
      <w:r>
        <w:rPr>
          <w:spacing w:val="-4"/>
        </w:rPr>
        <w:t xml:space="preserve"> </w:t>
      </w:r>
      <w:r>
        <w:t>(историко-социологические</w:t>
      </w:r>
      <w:r>
        <w:rPr>
          <w:spacing w:val="-5"/>
        </w:rPr>
        <w:t xml:space="preserve"> </w:t>
      </w:r>
      <w:r>
        <w:t>основы</w:t>
      </w:r>
      <w:r>
        <w:rPr>
          <w:spacing w:val="3"/>
        </w:rPr>
        <w:t xml:space="preserve"> </w:t>
      </w:r>
      <w:r>
        <w:t>деятельности).</w:t>
      </w:r>
    </w:p>
    <w:p w:rsidR="00CC679B" w:rsidRDefault="00CC679B">
      <w:pPr>
        <w:pStyle w:val="a4"/>
        <w:ind w:left="253" w:right="649"/>
      </w:pPr>
      <w:r>
        <w:t>Задача физической культуры состоит в формировании системы физкультурных знаний,</w:t>
      </w:r>
      <w:r>
        <w:rPr>
          <w:spacing w:val="1"/>
        </w:rPr>
        <w:t xml:space="preserve"> </w:t>
      </w:r>
      <w:r>
        <w:t>жизненно важных прикладных умений и навыков, основанных на физических упражнениях для</w:t>
      </w:r>
      <w:r>
        <w:rPr>
          <w:spacing w:val="1"/>
        </w:rPr>
        <w:t xml:space="preserve"> </w:t>
      </w:r>
      <w:r>
        <w:t>укрепления здоровья (физического, социального и психологического), освоении упражнений</w:t>
      </w:r>
      <w:r>
        <w:rPr>
          <w:spacing w:val="1"/>
        </w:rPr>
        <w:t xml:space="preserve"> </w:t>
      </w:r>
      <w:r>
        <w:t>основной гимнастики, плавания как жизненно важных навыков человека, овладение умениями</w:t>
      </w:r>
      <w:r>
        <w:rPr>
          <w:spacing w:val="1"/>
        </w:rPr>
        <w:t xml:space="preserve"> </w:t>
      </w:r>
      <w:r>
        <w:rPr>
          <w:spacing w:val="-1"/>
        </w:rPr>
        <w:t>организовывать</w:t>
      </w:r>
      <w:r>
        <w:rPr>
          <w:spacing w:val="-8"/>
        </w:rPr>
        <w:t xml:space="preserve"> </w:t>
      </w:r>
      <w:r>
        <w:t>здоровьесберегающую</w:t>
      </w:r>
      <w:r>
        <w:rPr>
          <w:spacing w:val="-4"/>
        </w:rPr>
        <w:t xml:space="preserve"> </w:t>
      </w:r>
      <w:r>
        <w:t>жизнедеятельность</w:t>
      </w:r>
      <w:r>
        <w:rPr>
          <w:spacing w:val="-6"/>
        </w:rPr>
        <w:t xml:space="preserve"> </w:t>
      </w:r>
      <w:r>
        <w:t>(например,</w:t>
      </w:r>
      <w:r>
        <w:rPr>
          <w:spacing w:val="-4"/>
        </w:rPr>
        <w:t xml:space="preserve"> </w:t>
      </w:r>
      <w:r>
        <w:t>распорядок</w:t>
      </w:r>
      <w:r>
        <w:rPr>
          <w:spacing w:val="-8"/>
        </w:rPr>
        <w:t xml:space="preserve"> </w:t>
      </w:r>
      <w:r>
        <w:t>дня,</w:t>
      </w:r>
      <w:r>
        <w:rPr>
          <w:spacing w:val="-1"/>
        </w:rPr>
        <w:t xml:space="preserve"> </w:t>
      </w:r>
      <w:r>
        <w:t>утренняя</w:t>
      </w:r>
      <w:r>
        <w:rPr>
          <w:spacing w:val="-58"/>
        </w:rPr>
        <w:t xml:space="preserve"> </w:t>
      </w:r>
      <w:r>
        <w:rPr>
          <w:spacing w:val="-1"/>
        </w:rPr>
        <w:t>гимнастика,</w:t>
      </w:r>
      <w:r>
        <w:rPr>
          <w:spacing w:val="-12"/>
        </w:rPr>
        <w:t xml:space="preserve"> </w:t>
      </w:r>
      <w:r>
        <w:rPr>
          <w:spacing w:val="-1"/>
        </w:rPr>
        <w:t>гимнастические</w:t>
      </w:r>
      <w:r>
        <w:rPr>
          <w:spacing w:val="-14"/>
        </w:rPr>
        <w:t xml:space="preserve"> </w:t>
      </w:r>
      <w:r>
        <w:rPr>
          <w:spacing w:val="-1"/>
        </w:rPr>
        <w:t>минутки,</w:t>
      </w:r>
      <w:r>
        <w:rPr>
          <w:spacing w:val="-7"/>
        </w:rPr>
        <w:t xml:space="preserve"> </w:t>
      </w:r>
      <w:r>
        <w:t>подвижные</w:t>
      </w:r>
      <w:r>
        <w:rPr>
          <w:spacing w:val="-10"/>
        </w:rPr>
        <w:t xml:space="preserve"> </w:t>
      </w:r>
      <w:r>
        <w:t>и</w:t>
      </w:r>
      <w:r>
        <w:rPr>
          <w:spacing w:val="-13"/>
        </w:rPr>
        <w:t xml:space="preserve"> </w:t>
      </w:r>
      <w:r>
        <w:t>общеразвивающие</w:t>
      </w:r>
      <w:r>
        <w:rPr>
          <w:spacing w:val="-14"/>
        </w:rPr>
        <w:t xml:space="preserve"> </w:t>
      </w:r>
      <w:r>
        <w:t>игры),</w:t>
      </w:r>
      <w:r>
        <w:rPr>
          <w:spacing w:val="-4"/>
        </w:rPr>
        <w:t xml:space="preserve"> </w:t>
      </w:r>
      <w:r>
        <w:t>умении</w:t>
      </w:r>
      <w:r>
        <w:rPr>
          <w:spacing w:val="-9"/>
        </w:rPr>
        <w:t xml:space="preserve"> </w:t>
      </w:r>
      <w:r>
        <w:t>применять</w:t>
      </w:r>
      <w:r>
        <w:rPr>
          <w:spacing w:val="-57"/>
        </w:rPr>
        <w:t xml:space="preserve"> </w:t>
      </w:r>
      <w:r>
        <w:t>правила</w:t>
      </w:r>
      <w:r>
        <w:rPr>
          <w:spacing w:val="-12"/>
        </w:rPr>
        <w:t xml:space="preserve"> </w:t>
      </w:r>
      <w:r>
        <w:t>безопасности</w:t>
      </w:r>
      <w:r>
        <w:rPr>
          <w:spacing w:val="-13"/>
        </w:rPr>
        <w:t xml:space="preserve"> </w:t>
      </w:r>
      <w:r>
        <w:t>при</w:t>
      </w:r>
      <w:r>
        <w:rPr>
          <w:spacing w:val="-11"/>
        </w:rPr>
        <w:t xml:space="preserve"> </w:t>
      </w:r>
      <w:r>
        <w:t>выполнении</w:t>
      </w:r>
      <w:r>
        <w:rPr>
          <w:spacing w:val="-10"/>
        </w:rPr>
        <w:t xml:space="preserve"> </w:t>
      </w:r>
      <w:r>
        <w:t>физических</w:t>
      </w:r>
      <w:r>
        <w:rPr>
          <w:spacing w:val="-12"/>
        </w:rPr>
        <w:t xml:space="preserve"> </w:t>
      </w:r>
      <w:r>
        <w:t>упражнений</w:t>
      </w:r>
      <w:r>
        <w:rPr>
          <w:spacing w:val="-11"/>
        </w:rPr>
        <w:t xml:space="preserve"> </w:t>
      </w:r>
      <w:r>
        <w:t>и</w:t>
      </w:r>
      <w:r>
        <w:rPr>
          <w:spacing w:val="-10"/>
        </w:rPr>
        <w:t xml:space="preserve"> </w:t>
      </w:r>
      <w:r>
        <w:t>различных</w:t>
      </w:r>
      <w:r>
        <w:rPr>
          <w:spacing w:val="-12"/>
        </w:rPr>
        <w:t xml:space="preserve"> </w:t>
      </w:r>
      <w:r>
        <w:t>форм</w:t>
      </w:r>
      <w:r>
        <w:rPr>
          <w:spacing w:val="-10"/>
        </w:rPr>
        <w:t xml:space="preserve"> </w:t>
      </w:r>
      <w:r>
        <w:t>двигательной</w:t>
      </w:r>
      <w:r>
        <w:rPr>
          <w:spacing w:val="-58"/>
        </w:rPr>
        <w:t xml:space="preserve"> </w:t>
      </w:r>
      <w:r>
        <w:t>деятельности и, как результат, – физическое воспитание, формирование здоровья и здорового</w:t>
      </w:r>
      <w:r>
        <w:rPr>
          <w:spacing w:val="1"/>
        </w:rPr>
        <w:t xml:space="preserve"> </w:t>
      </w:r>
      <w:r>
        <w:t>образа</w:t>
      </w:r>
      <w:r>
        <w:rPr>
          <w:spacing w:val="-10"/>
        </w:rPr>
        <w:t xml:space="preserve"> </w:t>
      </w:r>
      <w:r>
        <w:t>жизни.</w:t>
      </w:r>
    </w:p>
    <w:p w:rsidR="00CC679B" w:rsidRDefault="00CC679B">
      <w:pPr>
        <w:pStyle w:val="a4"/>
        <w:spacing w:line="275" w:lineRule="exact"/>
        <w:ind w:left="964" w:firstLine="0"/>
      </w:pPr>
      <w:r>
        <w:t>Наряду</w:t>
      </w:r>
      <w:r>
        <w:rPr>
          <w:spacing w:val="-11"/>
        </w:rPr>
        <w:t xml:space="preserve"> </w:t>
      </w:r>
      <w:r>
        <w:t>с</w:t>
      </w:r>
      <w:r>
        <w:rPr>
          <w:spacing w:val="-3"/>
        </w:rPr>
        <w:t xml:space="preserve"> </w:t>
      </w:r>
      <w:r>
        <w:t>этим программа</w:t>
      </w:r>
      <w:r>
        <w:rPr>
          <w:spacing w:val="-7"/>
        </w:rPr>
        <w:t xml:space="preserve"> </w:t>
      </w:r>
      <w:r>
        <w:t>по</w:t>
      </w:r>
      <w:r>
        <w:rPr>
          <w:spacing w:val="2"/>
        </w:rPr>
        <w:t xml:space="preserve"> </w:t>
      </w:r>
      <w:r>
        <w:t>физической</w:t>
      </w:r>
      <w:r>
        <w:rPr>
          <w:spacing w:val="-5"/>
        </w:rPr>
        <w:t xml:space="preserve"> </w:t>
      </w:r>
      <w:r>
        <w:t>культуре</w:t>
      </w:r>
      <w:r>
        <w:rPr>
          <w:spacing w:val="-2"/>
        </w:rPr>
        <w:t xml:space="preserve"> </w:t>
      </w:r>
      <w:r>
        <w:t>обеспечивает:</w:t>
      </w:r>
    </w:p>
    <w:p w:rsidR="00CC679B" w:rsidRDefault="00CC679B">
      <w:pPr>
        <w:pStyle w:val="a6"/>
        <w:numPr>
          <w:ilvl w:val="0"/>
          <w:numId w:val="48"/>
        </w:numPr>
        <w:tabs>
          <w:tab w:val="left" w:pos="1685"/>
        </w:tabs>
        <w:spacing w:before="3"/>
        <w:ind w:right="650"/>
        <w:rPr>
          <w:sz w:val="24"/>
        </w:rPr>
      </w:pPr>
      <w:r>
        <w:rPr>
          <w:sz w:val="24"/>
        </w:rPr>
        <w:t>единство образовательного пространства на территории Российской Федерации с</w:t>
      </w:r>
      <w:r>
        <w:rPr>
          <w:spacing w:val="1"/>
          <w:sz w:val="24"/>
        </w:rPr>
        <w:t xml:space="preserve"> </w:t>
      </w:r>
      <w:r>
        <w:rPr>
          <w:sz w:val="24"/>
        </w:rPr>
        <w:t>целью</w:t>
      </w:r>
      <w:r>
        <w:rPr>
          <w:spacing w:val="1"/>
          <w:sz w:val="24"/>
        </w:rPr>
        <w:t xml:space="preserve"> </w:t>
      </w:r>
      <w:r>
        <w:rPr>
          <w:sz w:val="24"/>
        </w:rPr>
        <w:t>реализации</w:t>
      </w:r>
      <w:r>
        <w:rPr>
          <w:spacing w:val="1"/>
          <w:sz w:val="24"/>
        </w:rPr>
        <w:t xml:space="preserve"> </w:t>
      </w:r>
      <w:r>
        <w:rPr>
          <w:sz w:val="24"/>
        </w:rPr>
        <w:t>равных</w:t>
      </w:r>
      <w:r>
        <w:rPr>
          <w:spacing w:val="1"/>
          <w:sz w:val="24"/>
        </w:rPr>
        <w:t xml:space="preserve"> </w:t>
      </w:r>
      <w:r>
        <w:rPr>
          <w:sz w:val="24"/>
        </w:rPr>
        <w:t>возможностей</w:t>
      </w:r>
      <w:r>
        <w:rPr>
          <w:spacing w:val="1"/>
          <w:sz w:val="24"/>
        </w:rPr>
        <w:t xml:space="preserve"> </w:t>
      </w:r>
      <w:r>
        <w:rPr>
          <w:sz w:val="24"/>
        </w:rPr>
        <w:t>получения</w:t>
      </w:r>
      <w:r>
        <w:rPr>
          <w:spacing w:val="1"/>
          <w:sz w:val="24"/>
        </w:rPr>
        <w:t xml:space="preserve"> </w:t>
      </w:r>
      <w:r>
        <w:rPr>
          <w:sz w:val="24"/>
        </w:rPr>
        <w:t>качественного</w:t>
      </w:r>
      <w:r>
        <w:rPr>
          <w:spacing w:val="1"/>
          <w:sz w:val="24"/>
        </w:rPr>
        <w:t xml:space="preserve"> </w:t>
      </w:r>
      <w:r>
        <w:rPr>
          <w:sz w:val="24"/>
        </w:rPr>
        <w:t>начального</w:t>
      </w:r>
      <w:r>
        <w:rPr>
          <w:spacing w:val="-57"/>
          <w:sz w:val="24"/>
        </w:rPr>
        <w:t xml:space="preserve"> </w:t>
      </w:r>
      <w:r>
        <w:rPr>
          <w:sz w:val="24"/>
        </w:rPr>
        <w:t>общего</w:t>
      </w:r>
      <w:r>
        <w:rPr>
          <w:spacing w:val="-3"/>
          <w:sz w:val="24"/>
        </w:rPr>
        <w:t xml:space="preserve"> </w:t>
      </w:r>
      <w:r>
        <w:rPr>
          <w:sz w:val="24"/>
        </w:rPr>
        <w:t>образования;</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6"/>
        <w:numPr>
          <w:ilvl w:val="0"/>
          <w:numId w:val="48"/>
        </w:numPr>
        <w:tabs>
          <w:tab w:val="left" w:pos="1685"/>
        </w:tabs>
        <w:spacing w:before="63" w:line="242" w:lineRule="auto"/>
        <w:ind w:right="663"/>
        <w:rPr>
          <w:sz w:val="24"/>
        </w:rPr>
      </w:pPr>
      <w:r>
        <w:rPr>
          <w:sz w:val="24"/>
        </w:rPr>
        <w:lastRenderedPageBreak/>
        <w:t>преемственность основных образовательных программ по физической культуре</w:t>
      </w:r>
      <w:r>
        <w:rPr>
          <w:spacing w:val="1"/>
          <w:sz w:val="24"/>
        </w:rPr>
        <w:t xml:space="preserve"> </w:t>
      </w:r>
      <w:r>
        <w:rPr>
          <w:sz w:val="24"/>
        </w:rPr>
        <w:t>дошкольного,</w:t>
      </w:r>
      <w:r>
        <w:rPr>
          <w:spacing w:val="-2"/>
          <w:sz w:val="24"/>
        </w:rPr>
        <w:t xml:space="preserve"> </w:t>
      </w:r>
      <w:r>
        <w:rPr>
          <w:sz w:val="24"/>
        </w:rPr>
        <w:t>начального</w:t>
      </w:r>
      <w:r>
        <w:rPr>
          <w:spacing w:val="1"/>
          <w:sz w:val="24"/>
        </w:rPr>
        <w:t xml:space="preserve"> </w:t>
      </w:r>
      <w:r>
        <w:rPr>
          <w:sz w:val="24"/>
        </w:rPr>
        <w:t>общего</w:t>
      </w:r>
      <w:r>
        <w:rPr>
          <w:spacing w:val="6"/>
          <w:sz w:val="24"/>
        </w:rPr>
        <w:t xml:space="preserve"> </w:t>
      </w:r>
      <w:r>
        <w:rPr>
          <w:sz w:val="24"/>
        </w:rPr>
        <w:t>и</w:t>
      </w:r>
      <w:r>
        <w:rPr>
          <w:spacing w:val="-8"/>
          <w:sz w:val="24"/>
        </w:rPr>
        <w:t xml:space="preserve"> </w:t>
      </w:r>
      <w:r>
        <w:rPr>
          <w:sz w:val="24"/>
        </w:rPr>
        <w:t>основного</w:t>
      </w:r>
      <w:r>
        <w:rPr>
          <w:spacing w:val="2"/>
          <w:sz w:val="24"/>
        </w:rPr>
        <w:t xml:space="preserve"> </w:t>
      </w:r>
      <w:r>
        <w:rPr>
          <w:sz w:val="24"/>
        </w:rPr>
        <w:t>общего</w:t>
      </w:r>
      <w:r>
        <w:rPr>
          <w:spacing w:val="-4"/>
          <w:sz w:val="24"/>
        </w:rPr>
        <w:t xml:space="preserve"> </w:t>
      </w:r>
      <w:r>
        <w:rPr>
          <w:sz w:val="24"/>
        </w:rPr>
        <w:t>образования;</w:t>
      </w:r>
    </w:p>
    <w:p w:rsidR="00CC679B" w:rsidRDefault="00CC679B">
      <w:pPr>
        <w:pStyle w:val="a6"/>
        <w:numPr>
          <w:ilvl w:val="0"/>
          <w:numId w:val="48"/>
        </w:numPr>
        <w:tabs>
          <w:tab w:val="left" w:pos="1685"/>
        </w:tabs>
        <w:ind w:right="654"/>
        <w:rPr>
          <w:sz w:val="24"/>
        </w:rPr>
      </w:pPr>
      <w:r>
        <w:rPr>
          <w:sz w:val="24"/>
        </w:rPr>
        <w:t>возможности</w:t>
      </w:r>
      <w:r>
        <w:rPr>
          <w:spacing w:val="1"/>
          <w:sz w:val="24"/>
        </w:rPr>
        <w:t xml:space="preserve"> </w:t>
      </w:r>
      <w:r>
        <w:rPr>
          <w:sz w:val="24"/>
        </w:rPr>
        <w:t>формирования</w:t>
      </w:r>
      <w:r>
        <w:rPr>
          <w:spacing w:val="1"/>
          <w:sz w:val="24"/>
        </w:rPr>
        <w:t xml:space="preserve"> </w:t>
      </w:r>
      <w:r>
        <w:rPr>
          <w:sz w:val="24"/>
        </w:rPr>
        <w:t>индивидуального</w:t>
      </w:r>
      <w:r>
        <w:rPr>
          <w:spacing w:val="1"/>
          <w:sz w:val="24"/>
        </w:rPr>
        <w:t xml:space="preserve"> </w:t>
      </w:r>
      <w:r>
        <w:rPr>
          <w:sz w:val="24"/>
        </w:rPr>
        <w:t>подхода</w:t>
      </w:r>
      <w:r>
        <w:rPr>
          <w:spacing w:val="1"/>
          <w:sz w:val="24"/>
        </w:rPr>
        <w:t xml:space="preserve"> </w:t>
      </w:r>
      <w:r>
        <w:rPr>
          <w:sz w:val="24"/>
        </w:rPr>
        <w:t>и</w:t>
      </w:r>
      <w:r>
        <w:rPr>
          <w:spacing w:val="1"/>
          <w:sz w:val="24"/>
        </w:rPr>
        <w:t xml:space="preserve"> </w:t>
      </w:r>
      <w:r>
        <w:rPr>
          <w:sz w:val="24"/>
        </w:rPr>
        <w:t>различного</w:t>
      </w:r>
      <w:r>
        <w:rPr>
          <w:spacing w:val="1"/>
          <w:sz w:val="24"/>
        </w:rPr>
        <w:t xml:space="preserve"> </w:t>
      </w:r>
      <w:r>
        <w:rPr>
          <w:sz w:val="24"/>
        </w:rPr>
        <w:t>уровня</w:t>
      </w:r>
      <w:r>
        <w:rPr>
          <w:spacing w:val="1"/>
          <w:sz w:val="24"/>
        </w:rPr>
        <w:t xml:space="preserve"> </w:t>
      </w:r>
      <w:r>
        <w:rPr>
          <w:sz w:val="24"/>
        </w:rPr>
        <w:t>сложности с учётом образовательных потребностей и способностей обучающихся</w:t>
      </w:r>
      <w:r>
        <w:rPr>
          <w:spacing w:val="-57"/>
          <w:sz w:val="24"/>
        </w:rPr>
        <w:t xml:space="preserve"> </w:t>
      </w:r>
      <w:r>
        <w:rPr>
          <w:sz w:val="24"/>
        </w:rPr>
        <w:t>(включая одарённых</w:t>
      </w:r>
      <w:r>
        <w:rPr>
          <w:spacing w:val="-5"/>
          <w:sz w:val="24"/>
        </w:rPr>
        <w:t xml:space="preserve"> </w:t>
      </w:r>
      <w:r>
        <w:rPr>
          <w:sz w:val="24"/>
        </w:rPr>
        <w:t>детей,</w:t>
      </w:r>
      <w:r>
        <w:rPr>
          <w:spacing w:val="-3"/>
          <w:sz w:val="24"/>
        </w:rPr>
        <w:t xml:space="preserve"> </w:t>
      </w:r>
      <w:r>
        <w:rPr>
          <w:sz w:val="24"/>
        </w:rPr>
        <w:t>детей</w:t>
      </w:r>
      <w:r>
        <w:rPr>
          <w:spacing w:val="1"/>
          <w:sz w:val="24"/>
        </w:rPr>
        <w:t xml:space="preserve"> </w:t>
      </w:r>
      <w:r>
        <w:rPr>
          <w:sz w:val="24"/>
        </w:rPr>
        <w:t>с</w:t>
      </w:r>
      <w:r>
        <w:rPr>
          <w:spacing w:val="-6"/>
          <w:sz w:val="24"/>
        </w:rPr>
        <w:t xml:space="preserve"> </w:t>
      </w:r>
      <w:r>
        <w:rPr>
          <w:sz w:val="24"/>
        </w:rPr>
        <w:t>ограниченными</w:t>
      </w:r>
      <w:r>
        <w:rPr>
          <w:spacing w:val="-3"/>
          <w:sz w:val="24"/>
        </w:rPr>
        <w:t xml:space="preserve"> </w:t>
      </w:r>
      <w:r>
        <w:rPr>
          <w:sz w:val="24"/>
        </w:rPr>
        <w:t>возможностями</w:t>
      </w:r>
      <w:r>
        <w:rPr>
          <w:spacing w:val="-4"/>
          <w:sz w:val="24"/>
        </w:rPr>
        <w:t xml:space="preserve"> </w:t>
      </w:r>
      <w:r>
        <w:rPr>
          <w:sz w:val="24"/>
        </w:rPr>
        <w:t>здоровья);</w:t>
      </w:r>
    </w:p>
    <w:p w:rsidR="00CC679B" w:rsidRDefault="00CC679B">
      <w:pPr>
        <w:pStyle w:val="a6"/>
        <w:numPr>
          <w:ilvl w:val="0"/>
          <w:numId w:val="48"/>
        </w:numPr>
        <w:tabs>
          <w:tab w:val="left" w:pos="1685"/>
        </w:tabs>
        <w:ind w:right="656"/>
        <w:rPr>
          <w:sz w:val="24"/>
        </w:rPr>
      </w:pPr>
      <w:r>
        <w:rPr>
          <w:sz w:val="24"/>
        </w:rPr>
        <w:t>государственные гарантии качества начального общего образования, личностного</w:t>
      </w:r>
      <w:r>
        <w:rPr>
          <w:spacing w:val="-57"/>
          <w:sz w:val="24"/>
        </w:rPr>
        <w:t xml:space="preserve"> </w:t>
      </w:r>
      <w:r>
        <w:rPr>
          <w:sz w:val="24"/>
        </w:rPr>
        <w:t>развития</w:t>
      </w:r>
      <w:r>
        <w:rPr>
          <w:spacing w:val="-9"/>
          <w:sz w:val="24"/>
        </w:rPr>
        <w:t xml:space="preserve"> </w:t>
      </w:r>
      <w:r>
        <w:rPr>
          <w:sz w:val="24"/>
        </w:rPr>
        <w:t>обучающихся;</w:t>
      </w:r>
    </w:p>
    <w:p w:rsidR="00CC679B" w:rsidRDefault="00CC679B">
      <w:pPr>
        <w:pStyle w:val="a6"/>
        <w:numPr>
          <w:ilvl w:val="0"/>
          <w:numId w:val="48"/>
        </w:numPr>
        <w:tabs>
          <w:tab w:val="left" w:pos="1685"/>
        </w:tabs>
        <w:ind w:right="654"/>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технологическими</w:t>
      </w:r>
      <w:r>
        <w:rPr>
          <w:spacing w:val="1"/>
          <w:sz w:val="24"/>
        </w:rPr>
        <w:t xml:space="preserve"> </w:t>
      </w:r>
      <w:r>
        <w:rPr>
          <w:sz w:val="24"/>
        </w:rPr>
        <w:t>средствами</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повседневной жизни, освоение цифровых образовательных сред для проверки и</w:t>
      </w:r>
      <w:r>
        <w:rPr>
          <w:spacing w:val="1"/>
          <w:sz w:val="24"/>
        </w:rPr>
        <w:t xml:space="preserve"> </w:t>
      </w:r>
      <w:r>
        <w:rPr>
          <w:sz w:val="24"/>
        </w:rPr>
        <w:t>приобретения</w:t>
      </w:r>
      <w:r>
        <w:rPr>
          <w:spacing w:val="1"/>
          <w:sz w:val="24"/>
        </w:rPr>
        <w:t xml:space="preserve"> </w:t>
      </w:r>
      <w:r>
        <w:rPr>
          <w:sz w:val="24"/>
        </w:rPr>
        <w:t>знаний,</w:t>
      </w:r>
      <w:r>
        <w:rPr>
          <w:spacing w:val="1"/>
          <w:sz w:val="24"/>
        </w:rPr>
        <w:t xml:space="preserve"> </w:t>
      </w:r>
      <w:r>
        <w:rPr>
          <w:sz w:val="24"/>
        </w:rPr>
        <w:t>расширения</w:t>
      </w:r>
      <w:r>
        <w:rPr>
          <w:spacing w:val="1"/>
          <w:sz w:val="24"/>
        </w:rPr>
        <w:t xml:space="preserve"> </w:t>
      </w:r>
      <w:r>
        <w:rPr>
          <w:sz w:val="24"/>
        </w:rPr>
        <w:t>возможностей</w:t>
      </w:r>
      <w:r>
        <w:rPr>
          <w:spacing w:val="1"/>
          <w:sz w:val="24"/>
        </w:rPr>
        <w:t xml:space="preserve"> </w:t>
      </w:r>
      <w:r>
        <w:rPr>
          <w:sz w:val="24"/>
        </w:rPr>
        <w:t>личного</w:t>
      </w:r>
      <w:r>
        <w:rPr>
          <w:spacing w:val="1"/>
          <w:sz w:val="24"/>
        </w:rPr>
        <w:t xml:space="preserve"> </w:t>
      </w:r>
      <w:r>
        <w:rPr>
          <w:sz w:val="24"/>
        </w:rPr>
        <w:t>образовательного</w:t>
      </w:r>
      <w:r>
        <w:rPr>
          <w:spacing w:val="-57"/>
          <w:sz w:val="24"/>
        </w:rPr>
        <w:t xml:space="preserve"> </w:t>
      </w:r>
      <w:r>
        <w:rPr>
          <w:sz w:val="24"/>
        </w:rPr>
        <w:t>маршрута;</w:t>
      </w:r>
    </w:p>
    <w:p w:rsidR="00CC679B" w:rsidRDefault="00CC679B">
      <w:pPr>
        <w:pStyle w:val="a6"/>
        <w:numPr>
          <w:ilvl w:val="0"/>
          <w:numId w:val="48"/>
        </w:numPr>
        <w:tabs>
          <w:tab w:val="left" w:pos="1685"/>
        </w:tabs>
        <w:ind w:right="658"/>
        <w:rPr>
          <w:sz w:val="24"/>
        </w:rPr>
      </w:pPr>
      <w:r>
        <w:rPr>
          <w:sz w:val="24"/>
        </w:rPr>
        <w:t>формирование у обучающихся знаний о месте физической культуры и спорта в</w:t>
      </w:r>
      <w:r>
        <w:rPr>
          <w:spacing w:val="1"/>
          <w:sz w:val="24"/>
        </w:rPr>
        <w:t xml:space="preserve"> </w:t>
      </w:r>
      <w:r>
        <w:rPr>
          <w:sz w:val="24"/>
        </w:rPr>
        <w:t>национальной</w:t>
      </w:r>
      <w:r>
        <w:rPr>
          <w:spacing w:val="1"/>
          <w:sz w:val="24"/>
        </w:rPr>
        <w:t xml:space="preserve"> </w:t>
      </w:r>
      <w:r>
        <w:rPr>
          <w:sz w:val="24"/>
        </w:rPr>
        <w:t>стратегии</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исторической</w:t>
      </w:r>
      <w:r>
        <w:rPr>
          <w:spacing w:val="1"/>
          <w:sz w:val="24"/>
        </w:rPr>
        <w:t xml:space="preserve"> </w:t>
      </w:r>
      <w:r>
        <w:rPr>
          <w:sz w:val="24"/>
        </w:rPr>
        <w:t>роли,</w:t>
      </w:r>
      <w:r>
        <w:rPr>
          <w:spacing w:val="1"/>
          <w:sz w:val="24"/>
        </w:rPr>
        <w:t xml:space="preserve"> </w:t>
      </w:r>
      <w:r>
        <w:rPr>
          <w:sz w:val="24"/>
        </w:rPr>
        <w:t>вкладе</w:t>
      </w:r>
      <w:r>
        <w:rPr>
          <w:spacing w:val="1"/>
          <w:sz w:val="24"/>
        </w:rPr>
        <w:t xml:space="preserve"> </w:t>
      </w:r>
      <w:r>
        <w:rPr>
          <w:sz w:val="24"/>
        </w:rPr>
        <w:t>спортсменов</w:t>
      </w:r>
      <w:r>
        <w:rPr>
          <w:spacing w:val="-2"/>
          <w:sz w:val="24"/>
        </w:rPr>
        <w:t xml:space="preserve"> </w:t>
      </w:r>
      <w:r>
        <w:rPr>
          <w:sz w:val="24"/>
        </w:rPr>
        <w:t>России</w:t>
      </w:r>
      <w:r>
        <w:rPr>
          <w:spacing w:val="-2"/>
          <w:sz w:val="24"/>
        </w:rPr>
        <w:t xml:space="preserve"> </w:t>
      </w:r>
      <w:r>
        <w:rPr>
          <w:sz w:val="24"/>
        </w:rPr>
        <w:t>в</w:t>
      </w:r>
      <w:r>
        <w:rPr>
          <w:spacing w:val="2"/>
          <w:sz w:val="24"/>
        </w:rPr>
        <w:t xml:space="preserve"> </w:t>
      </w:r>
      <w:r>
        <w:rPr>
          <w:sz w:val="24"/>
        </w:rPr>
        <w:t>мировое</w:t>
      </w:r>
      <w:r>
        <w:rPr>
          <w:spacing w:val="1"/>
          <w:sz w:val="24"/>
        </w:rPr>
        <w:t xml:space="preserve"> </w:t>
      </w:r>
      <w:r>
        <w:rPr>
          <w:sz w:val="24"/>
        </w:rPr>
        <w:t>спортивное наследие;</w:t>
      </w:r>
    </w:p>
    <w:p w:rsidR="00CC679B" w:rsidRDefault="00CC679B">
      <w:pPr>
        <w:pStyle w:val="a6"/>
        <w:numPr>
          <w:ilvl w:val="0"/>
          <w:numId w:val="48"/>
        </w:numPr>
        <w:tabs>
          <w:tab w:val="left" w:pos="1685"/>
        </w:tabs>
        <w:ind w:right="656"/>
        <w:rPr>
          <w:sz w:val="24"/>
        </w:rPr>
      </w:pPr>
      <w:r>
        <w:rPr>
          <w:sz w:val="24"/>
        </w:rPr>
        <w:t>освоение обучающимися технологий командной работы на основе личного вклада</w:t>
      </w:r>
      <w:r>
        <w:rPr>
          <w:spacing w:val="-57"/>
          <w:sz w:val="24"/>
        </w:rPr>
        <w:t xml:space="preserve"> </w:t>
      </w:r>
      <w:r>
        <w:rPr>
          <w:sz w:val="24"/>
        </w:rPr>
        <w:t>каждого в решение общих задач, осознания личной ответственности, объективной</w:t>
      </w:r>
      <w:r>
        <w:rPr>
          <w:spacing w:val="-57"/>
          <w:sz w:val="24"/>
        </w:rPr>
        <w:t xml:space="preserve"> </w:t>
      </w:r>
      <w:r>
        <w:rPr>
          <w:sz w:val="24"/>
        </w:rPr>
        <w:t>оценки</w:t>
      </w:r>
      <w:r>
        <w:rPr>
          <w:spacing w:val="-3"/>
          <w:sz w:val="24"/>
        </w:rPr>
        <w:t xml:space="preserve"> </w:t>
      </w:r>
      <w:r>
        <w:rPr>
          <w:sz w:val="24"/>
        </w:rPr>
        <w:t>своих</w:t>
      </w:r>
      <w:r>
        <w:rPr>
          <w:spacing w:val="-3"/>
          <w:sz w:val="24"/>
        </w:rPr>
        <w:t xml:space="preserve"> </w:t>
      </w:r>
      <w:r>
        <w:rPr>
          <w:sz w:val="24"/>
        </w:rPr>
        <w:t>и</w:t>
      </w:r>
      <w:r>
        <w:rPr>
          <w:spacing w:val="3"/>
          <w:sz w:val="24"/>
        </w:rPr>
        <w:t xml:space="preserve"> </w:t>
      </w:r>
      <w:r>
        <w:rPr>
          <w:sz w:val="24"/>
        </w:rPr>
        <w:t>командных</w:t>
      </w:r>
      <w:r>
        <w:rPr>
          <w:spacing w:val="-3"/>
          <w:sz w:val="24"/>
        </w:rPr>
        <w:t xml:space="preserve"> </w:t>
      </w:r>
      <w:r>
        <w:rPr>
          <w:sz w:val="24"/>
        </w:rPr>
        <w:t>возможностей.</w:t>
      </w:r>
    </w:p>
    <w:p w:rsidR="00CC679B" w:rsidRDefault="00CC679B">
      <w:pPr>
        <w:pStyle w:val="a4"/>
        <w:ind w:left="253" w:right="645"/>
      </w:pPr>
      <w:r>
        <w:t>Приоритет</w:t>
      </w:r>
      <w:r>
        <w:rPr>
          <w:spacing w:val="1"/>
        </w:rPr>
        <w:t xml:space="preserve"> </w:t>
      </w:r>
      <w:r>
        <w:t>индивидуального</w:t>
      </w:r>
      <w:r>
        <w:rPr>
          <w:spacing w:val="1"/>
        </w:rPr>
        <w:t xml:space="preserve"> </w:t>
      </w:r>
      <w:r>
        <w:t>подхода</w:t>
      </w:r>
      <w:r>
        <w:rPr>
          <w:spacing w:val="1"/>
        </w:rPr>
        <w:t xml:space="preserve"> </w:t>
      </w:r>
      <w:r>
        <w:t>в</w:t>
      </w:r>
      <w:r>
        <w:rPr>
          <w:spacing w:val="1"/>
        </w:rPr>
        <w:t xml:space="preserve"> </w:t>
      </w:r>
      <w:r>
        <w:t>обучении</w:t>
      </w:r>
      <w:r>
        <w:rPr>
          <w:spacing w:val="1"/>
        </w:rPr>
        <w:t xml:space="preserve"> </w:t>
      </w:r>
      <w:r>
        <w:t>позволяет</w:t>
      </w:r>
      <w:r>
        <w:rPr>
          <w:spacing w:val="1"/>
        </w:rPr>
        <w:t xml:space="preserve"> </w:t>
      </w:r>
      <w:r>
        <w:t>обучающимся</w:t>
      </w:r>
      <w:r>
        <w:rPr>
          <w:spacing w:val="1"/>
        </w:rPr>
        <w:t xml:space="preserve"> </w:t>
      </w:r>
      <w:r>
        <w:t>осваивать</w:t>
      </w:r>
      <w:r>
        <w:rPr>
          <w:spacing w:val="1"/>
        </w:rPr>
        <w:t xml:space="preserve"> </w:t>
      </w:r>
      <w:r>
        <w:t>программу</w:t>
      </w:r>
      <w:r>
        <w:rPr>
          <w:spacing w:val="-9"/>
        </w:rPr>
        <w:t xml:space="preserve"> </w:t>
      </w:r>
      <w:r>
        <w:t>по</w:t>
      </w:r>
      <w:r>
        <w:rPr>
          <w:spacing w:val="1"/>
        </w:rPr>
        <w:t xml:space="preserve"> </w:t>
      </w:r>
      <w:r>
        <w:t>физической</w:t>
      </w:r>
      <w:r>
        <w:rPr>
          <w:spacing w:val="-2"/>
        </w:rPr>
        <w:t xml:space="preserve"> </w:t>
      </w:r>
      <w:r>
        <w:t>культуре в</w:t>
      </w:r>
      <w:r>
        <w:rPr>
          <w:spacing w:val="3"/>
        </w:rPr>
        <w:t xml:space="preserve"> </w:t>
      </w:r>
      <w:r>
        <w:t>соответствии</w:t>
      </w:r>
      <w:r>
        <w:rPr>
          <w:spacing w:val="2"/>
        </w:rPr>
        <w:t xml:space="preserve"> </w:t>
      </w:r>
      <w:r>
        <w:t>с</w:t>
      </w:r>
      <w:r>
        <w:rPr>
          <w:spacing w:val="-5"/>
        </w:rPr>
        <w:t xml:space="preserve"> </w:t>
      </w:r>
      <w:r>
        <w:t>возможностями</w:t>
      </w:r>
      <w:r>
        <w:rPr>
          <w:spacing w:val="-2"/>
        </w:rPr>
        <w:t xml:space="preserve"> </w:t>
      </w:r>
      <w:r>
        <w:t>каждого.</w:t>
      </w:r>
    </w:p>
    <w:p w:rsidR="00CC679B" w:rsidRDefault="00CC679B">
      <w:pPr>
        <w:pStyle w:val="a4"/>
        <w:spacing w:before="1" w:line="237" w:lineRule="auto"/>
        <w:ind w:left="253" w:right="654"/>
      </w:pPr>
      <w:r>
        <w:t>Универсальными</w:t>
      </w:r>
      <w:r>
        <w:rPr>
          <w:spacing w:val="1"/>
        </w:rPr>
        <w:t xml:space="preserve"> </w:t>
      </w:r>
      <w:r>
        <w:t>компетенциями</w:t>
      </w:r>
      <w:r>
        <w:rPr>
          <w:spacing w:val="1"/>
        </w:rPr>
        <w:t xml:space="preserve"> </w:t>
      </w:r>
      <w:r>
        <w:t>обучающихся</w:t>
      </w:r>
      <w:r>
        <w:rPr>
          <w:spacing w:val="1"/>
        </w:rPr>
        <w:t xml:space="preserve"> </w:t>
      </w:r>
      <w:r>
        <w:t>на</w:t>
      </w:r>
      <w:r>
        <w:rPr>
          <w:spacing w:val="1"/>
        </w:rPr>
        <w:t xml:space="preserve"> </w:t>
      </w:r>
      <w:r>
        <w:t>этапе</w:t>
      </w:r>
      <w:r>
        <w:rPr>
          <w:spacing w:val="1"/>
        </w:rPr>
        <w:t xml:space="preserve"> </w:t>
      </w:r>
      <w:r>
        <w:t>начального</w:t>
      </w:r>
      <w:r>
        <w:rPr>
          <w:spacing w:val="1"/>
        </w:rPr>
        <w:t xml:space="preserve"> </w:t>
      </w:r>
      <w:r>
        <w:t>образования</w:t>
      </w:r>
      <w:r>
        <w:rPr>
          <w:spacing w:val="1"/>
        </w:rPr>
        <w:t xml:space="preserve"> </w:t>
      </w:r>
      <w:r>
        <w:t>по</w:t>
      </w:r>
      <w:r>
        <w:rPr>
          <w:spacing w:val="1"/>
        </w:rPr>
        <w:t xml:space="preserve"> </w:t>
      </w:r>
      <w:r>
        <w:t>программе</w:t>
      </w:r>
      <w:r>
        <w:rPr>
          <w:spacing w:val="-5"/>
        </w:rPr>
        <w:t xml:space="preserve"> </w:t>
      </w:r>
      <w:r>
        <w:t>по</w:t>
      </w:r>
      <w:r>
        <w:rPr>
          <w:spacing w:val="6"/>
        </w:rPr>
        <w:t xml:space="preserve"> </w:t>
      </w:r>
      <w:r>
        <w:t>физической</w:t>
      </w:r>
      <w:r>
        <w:rPr>
          <w:spacing w:val="-2"/>
        </w:rPr>
        <w:t xml:space="preserve"> </w:t>
      </w:r>
      <w:r>
        <w:t>культуре</w:t>
      </w:r>
      <w:r>
        <w:rPr>
          <w:spacing w:val="1"/>
        </w:rPr>
        <w:t xml:space="preserve"> </w:t>
      </w:r>
      <w:r>
        <w:t>являются:</w:t>
      </w:r>
    </w:p>
    <w:p w:rsidR="00CC679B" w:rsidRDefault="00CC679B">
      <w:pPr>
        <w:pStyle w:val="a6"/>
        <w:numPr>
          <w:ilvl w:val="0"/>
          <w:numId w:val="48"/>
        </w:numPr>
        <w:tabs>
          <w:tab w:val="left" w:pos="1685"/>
        </w:tabs>
        <w:spacing w:before="4"/>
        <w:ind w:right="646"/>
        <w:rPr>
          <w:sz w:val="24"/>
        </w:rPr>
      </w:pPr>
      <w:r>
        <w:rPr>
          <w:sz w:val="24"/>
        </w:rPr>
        <w:t>умение</w:t>
      </w:r>
      <w:r>
        <w:rPr>
          <w:spacing w:val="1"/>
          <w:sz w:val="24"/>
        </w:rPr>
        <w:t xml:space="preserve"> </w:t>
      </w:r>
      <w:r>
        <w:rPr>
          <w:sz w:val="24"/>
        </w:rPr>
        <w:t>организовывать</w:t>
      </w:r>
      <w:r>
        <w:rPr>
          <w:spacing w:val="1"/>
          <w:sz w:val="24"/>
        </w:rPr>
        <w:t xml:space="preserve"> </w:t>
      </w:r>
      <w:r>
        <w:rPr>
          <w:sz w:val="24"/>
        </w:rPr>
        <w:t>собственную</w:t>
      </w:r>
      <w:r>
        <w:rPr>
          <w:spacing w:val="1"/>
          <w:sz w:val="24"/>
        </w:rPr>
        <w:t xml:space="preserve"> </w:t>
      </w:r>
      <w:r>
        <w:rPr>
          <w:sz w:val="24"/>
        </w:rPr>
        <w:t>деятельность,</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средства</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цели</w:t>
      </w:r>
      <w:r>
        <w:rPr>
          <w:spacing w:val="1"/>
          <w:sz w:val="24"/>
        </w:rPr>
        <w:t xml:space="preserve"> </w:t>
      </w:r>
      <w:r>
        <w:rPr>
          <w:sz w:val="24"/>
        </w:rPr>
        <w:t>динамики</w:t>
      </w:r>
      <w:r>
        <w:rPr>
          <w:spacing w:val="1"/>
          <w:sz w:val="24"/>
        </w:rPr>
        <w:t xml:space="preserve"> </w:t>
      </w:r>
      <w:r>
        <w:rPr>
          <w:sz w:val="24"/>
        </w:rPr>
        <w:t>личного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2"/>
          <w:sz w:val="24"/>
        </w:rPr>
        <w:t xml:space="preserve"> </w:t>
      </w:r>
      <w:r>
        <w:rPr>
          <w:sz w:val="24"/>
        </w:rPr>
        <w:t>физического</w:t>
      </w:r>
      <w:r>
        <w:rPr>
          <w:spacing w:val="5"/>
          <w:sz w:val="24"/>
        </w:rPr>
        <w:t xml:space="preserve"> </w:t>
      </w:r>
      <w:r>
        <w:rPr>
          <w:sz w:val="24"/>
        </w:rPr>
        <w:t>совершенствования;</w:t>
      </w:r>
    </w:p>
    <w:p w:rsidR="00CC679B" w:rsidRDefault="00CC679B">
      <w:pPr>
        <w:pStyle w:val="a6"/>
        <w:numPr>
          <w:ilvl w:val="0"/>
          <w:numId w:val="48"/>
        </w:numPr>
        <w:tabs>
          <w:tab w:val="left" w:pos="1685"/>
        </w:tabs>
        <w:ind w:right="646"/>
        <w:rPr>
          <w:sz w:val="24"/>
        </w:rPr>
      </w:pPr>
      <w:r>
        <w:rPr>
          <w:sz w:val="24"/>
        </w:rPr>
        <w:t>умение активно включаться в коллективную деятельность, взаимодействовать 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общих</w:t>
      </w:r>
      <w:r>
        <w:rPr>
          <w:spacing w:val="1"/>
          <w:sz w:val="24"/>
        </w:rPr>
        <w:t xml:space="preserve"> </w:t>
      </w:r>
      <w:r>
        <w:rPr>
          <w:sz w:val="24"/>
        </w:rPr>
        <w:t>целей,</w:t>
      </w:r>
      <w:r>
        <w:rPr>
          <w:spacing w:val="1"/>
          <w:sz w:val="24"/>
        </w:rPr>
        <w:t xml:space="preserve"> </w:t>
      </w:r>
      <w:r>
        <w:rPr>
          <w:sz w:val="24"/>
        </w:rPr>
        <w:t>проявлять</w:t>
      </w:r>
      <w:r>
        <w:rPr>
          <w:spacing w:val="1"/>
          <w:sz w:val="24"/>
        </w:rPr>
        <w:t xml:space="preserve"> </w:t>
      </w:r>
      <w:r>
        <w:rPr>
          <w:sz w:val="24"/>
        </w:rPr>
        <w:t>лидерские</w:t>
      </w:r>
      <w:r>
        <w:rPr>
          <w:spacing w:val="1"/>
          <w:sz w:val="24"/>
        </w:rPr>
        <w:t xml:space="preserve"> </w:t>
      </w:r>
      <w:r>
        <w:rPr>
          <w:sz w:val="24"/>
        </w:rPr>
        <w:t>качества</w:t>
      </w:r>
      <w:r>
        <w:rPr>
          <w:spacing w:val="1"/>
          <w:sz w:val="24"/>
        </w:rPr>
        <w:t xml:space="preserve"> </w:t>
      </w:r>
      <w:r>
        <w:rPr>
          <w:sz w:val="24"/>
        </w:rPr>
        <w:t>в</w:t>
      </w:r>
      <w:r>
        <w:rPr>
          <w:spacing w:val="1"/>
          <w:sz w:val="24"/>
        </w:rPr>
        <w:t xml:space="preserve"> </w:t>
      </w:r>
      <w:r>
        <w:rPr>
          <w:sz w:val="24"/>
        </w:rPr>
        <w:t>соревновательной</w:t>
      </w:r>
      <w:r>
        <w:rPr>
          <w:spacing w:val="1"/>
          <w:sz w:val="24"/>
        </w:rPr>
        <w:t xml:space="preserve"> </w:t>
      </w:r>
      <w:r>
        <w:rPr>
          <w:sz w:val="24"/>
        </w:rPr>
        <w:t>деятельности,</w:t>
      </w:r>
      <w:r>
        <w:rPr>
          <w:spacing w:val="1"/>
          <w:sz w:val="24"/>
        </w:rPr>
        <w:t xml:space="preserve"> </w:t>
      </w:r>
      <w:r>
        <w:rPr>
          <w:sz w:val="24"/>
        </w:rPr>
        <w:t>работоспособность</w:t>
      </w:r>
      <w:r>
        <w:rPr>
          <w:spacing w:val="1"/>
          <w:sz w:val="24"/>
        </w:rPr>
        <w:t xml:space="preserve"> </w:t>
      </w:r>
      <w:r>
        <w:rPr>
          <w:sz w:val="24"/>
        </w:rPr>
        <w:t>в</w:t>
      </w:r>
      <w:r>
        <w:rPr>
          <w:spacing w:val="1"/>
          <w:sz w:val="24"/>
        </w:rPr>
        <w:t xml:space="preserve"> </w:t>
      </w:r>
      <w:r>
        <w:rPr>
          <w:sz w:val="24"/>
        </w:rPr>
        <w:t>учебно-тренировочном</w:t>
      </w:r>
      <w:r>
        <w:rPr>
          <w:spacing w:val="-57"/>
          <w:sz w:val="24"/>
        </w:rPr>
        <w:t xml:space="preserve"> </w:t>
      </w:r>
      <w:r>
        <w:rPr>
          <w:sz w:val="24"/>
        </w:rPr>
        <w:t>процессе,</w:t>
      </w:r>
      <w:r>
        <w:rPr>
          <w:spacing w:val="-1"/>
          <w:sz w:val="24"/>
        </w:rPr>
        <w:t xml:space="preserve"> </w:t>
      </w:r>
      <w:r>
        <w:rPr>
          <w:sz w:val="24"/>
        </w:rPr>
        <w:t>взаимопомощь</w:t>
      </w:r>
      <w:r>
        <w:rPr>
          <w:spacing w:val="-5"/>
          <w:sz w:val="24"/>
        </w:rPr>
        <w:t xml:space="preserve"> </w:t>
      </w:r>
      <w:r>
        <w:rPr>
          <w:sz w:val="24"/>
        </w:rPr>
        <w:t>при</w:t>
      </w:r>
      <w:r>
        <w:rPr>
          <w:spacing w:val="-6"/>
          <w:sz w:val="24"/>
        </w:rPr>
        <w:t xml:space="preserve"> </w:t>
      </w:r>
      <w:r>
        <w:rPr>
          <w:sz w:val="24"/>
        </w:rPr>
        <w:t>изучении</w:t>
      </w:r>
      <w:r>
        <w:rPr>
          <w:spacing w:val="-1"/>
          <w:sz w:val="24"/>
        </w:rPr>
        <w:t xml:space="preserve"> </w:t>
      </w:r>
      <w:r>
        <w:rPr>
          <w:sz w:val="24"/>
        </w:rPr>
        <w:t>и</w:t>
      </w:r>
      <w:r>
        <w:rPr>
          <w:spacing w:val="-1"/>
          <w:sz w:val="24"/>
        </w:rPr>
        <w:t xml:space="preserve"> </w:t>
      </w:r>
      <w:r>
        <w:rPr>
          <w:sz w:val="24"/>
        </w:rPr>
        <w:t>выполнении</w:t>
      </w:r>
      <w:r>
        <w:rPr>
          <w:spacing w:val="-1"/>
          <w:sz w:val="24"/>
        </w:rPr>
        <w:t xml:space="preserve"> </w:t>
      </w:r>
      <w:r>
        <w:rPr>
          <w:sz w:val="24"/>
        </w:rPr>
        <w:t>физических</w:t>
      </w:r>
      <w:r>
        <w:rPr>
          <w:spacing w:val="-2"/>
          <w:sz w:val="24"/>
        </w:rPr>
        <w:t xml:space="preserve"> </w:t>
      </w:r>
      <w:r>
        <w:rPr>
          <w:sz w:val="24"/>
        </w:rPr>
        <w:t>упражнений;</w:t>
      </w:r>
    </w:p>
    <w:p w:rsidR="00CC679B" w:rsidRDefault="00CC679B">
      <w:pPr>
        <w:pStyle w:val="a6"/>
        <w:numPr>
          <w:ilvl w:val="0"/>
          <w:numId w:val="48"/>
        </w:numPr>
        <w:tabs>
          <w:tab w:val="left" w:pos="1685"/>
        </w:tabs>
        <w:ind w:right="654"/>
        <w:rPr>
          <w:sz w:val="24"/>
        </w:rPr>
      </w:pPr>
      <w:r>
        <w:rPr>
          <w:sz w:val="24"/>
        </w:rPr>
        <w:t>умение</w:t>
      </w:r>
      <w:r>
        <w:rPr>
          <w:spacing w:val="1"/>
          <w:sz w:val="24"/>
        </w:rPr>
        <w:t xml:space="preserve"> </w:t>
      </w:r>
      <w:r>
        <w:rPr>
          <w:sz w:val="24"/>
        </w:rPr>
        <w:t>доносить</w:t>
      </w:r>
      <w:r>
        <w:rPr>
          <w:spacing w:val="1"/>
          <w:sz w:val="24"/>
        </w:rPr>
        <w:t xml:space="preserve"> </w:t>
      </w:r>
      <w:r>
        <w:rPr>
          <w:sz w:val="24"/>
        </w:rPr>
        <w:t>информацию</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яркой,</w:t>
      </w:r>
      <w:r>
        <w:rPr>
          <w:spacing w:val="1"/>
          <w:sz w:val="24"/>
        </w:rPr>
        <w:t xml:space="preserve"> </w:t>
      </w:r>
      <w:r>
        <w:rPr>
          <w:sz w:val="24"/>
        </w:rPr>
        <w:t>эмоциональной</w:t>
      </w:r>
      <w:r>
        <w:rPr>
          <w:spacing w:val="1"/>
          <w:sz w:val="24"/>
        </w:rPr>
        <w:t xml:space="preserve"> </w:t>
      </w:r>
      <w:r>
        <w:rPr>
          <w:sz w:val="24"/>
        </w:rPr>
        <w:t>форме</w:t>
      </w:r>
      <w:r>
        <w:rPr>
          <w:spacing w:val="1"/>
          <w:sz w:val="24"/>
        </w:rPr>
        <w:t xml:space="preserve"> </w:t>
      </w:r>
      <w:r>
        <w:rPr>
          <w:sz w:val="24"/>
        </w:rPr>
        <w:t>в</w:t>
      </w:r>
      <w:r>
        <w:rPr>
          <w:spacing w:val="1"/>
          <w:sz w:val="24"/>
        </w:rPr>
        <w:t xml:space="preserve"> </w:t>
      </w:r>
      <w:r>
        <w:rPr>
          <w:sz w:val="24"/>
        </w:rPr>
        <w:t>процессе общения и взаимодействия со сверстниками и взрослыми людьми, в том</w:t>
      </w:r>
      <w:r>
        <w:rPr>
          <w:spacing w:val="-57"/>
          <w:sz w:val="24"/>
        </w:rPr>
        <w:t xml:space="preserve"> </w:t>
      </w:r>
      <w:r>
        <w:rPr>
          <w:sz w:val="24"/>
        </w:rPr>
        <w:t>числе при передаче информации на заданную тему, по общим сведениям теории</w:t>
      </w:r>
      <w:r>
        <w:rPr>
          <w:spacing w:val="1"/>
          <w:sz w:val="24"/>
        </w:rPr>
        <w:t xml:space="preserve"> </w:t>
      </w:r>
      <w:r>
        <w:rPr>
          <w:sz w:val="24"/>
        </w:rPr>
        <w:t>физической культуры, методикам выполнения физических упражнений, правилам</w:t>
      </w:r>
      <w:r>
        <w:rPr>
          <w:spacing w:val="-57"/>
          <w:sz w:val="24"/>
        </w:rPr>
        <w:t xml:space="preserve"> </w:t>
      </w:r>
      <w:r>
        <w:rPr>
          <w:sz w:val="24"/>
        </w:rPr>
        <w:t>проведения</w:t>
      </w:r>
      <w:r>
        <w:rPr>
          <w:spacing w:val="-4"/>
          <w:sz w:val="24"/>
        </w:rPr>
        <w:t xml:space="preserve"> </w:t>
      </w:r>
      <w:r>
        <w:rPr>
          <w:sz w:val="24"/>
        </w:rPr>
        <w:t>общеразвивающих</w:t>
      </w:r>
      <w:r>
        <w:rPr>
          <w:spacing w:val="-3"/>
          <w:sz w:val="24"/>
        </w:rPr>
        <w:t xml:space="preserve"> </w:t>
      </w:r>
      <w:r>
        <w:rPr>
          <w:sz w:val="24"/>
        </w:rPr>
        <w:t>подвижных</w:t>
      </w:r>
      <w:r>
        <w:rPr>
          <w:spacing w:val="-3"/>
          <w:sz w:val="24"/>
        </w:rPr>
        <w:t xml:space="preserve"> </w:t>
      </w:r>
      <w:r>
        <w:rPr>
          <w:sz w:val="24"/>
        </w:rPr>
        <w:t>игр</w:t>
      </w:r>
      <w:r>
        <w:rPr>
          <w:spacing w:val="-8"/>
          <w:sz w:val="24"/>
        </w:rPr>
        <w:t xml:space="preserve"> </w:t>
      </w:r>
      <w:r>
        <w:rPr>
          <w:sz w:val="24"/>
        </w:rPr>
        <w:t>и</w:t>
      </w:r>
      <w:r>
        <w:rPr>
          <w:spacing w:val="3"/>
          <w:sz w:val="24"/>
        </w:rPr>
        <w:t xml:space="preserve"> </w:t>
      </w:r>
      <w:r>
        <w:rPr>
          <w:sz w:val="24"/>
        </w:rPr>
        <w:t>игровых</w:t>
      </w:r>
      <w:r>
        <w:rPr>
          <w:spacing w:val="-3"/>
          <w:sz w:val="24"/>
        </w:rPr>
        <w:t xml:space="preserve"> </w:t>
      </w:r>
      <w:r>
        <w:rPr>
          <w:sz w:val="24"/>
        </w:rPr>
        <w:t>заданий;</w:t>
      </w:r>
    </w:p>
    <w:p w:rsidR="00CC679B" w:rsidRDefault="00CC679B">
      <w:pPr>
        <w:pStyle w:val="a6"/>
        <w:numPr>
          <w:ilvl w:val="0"/>
          <w:numId w:val="48"/>
        </w:numPr>
        <w:tabs>
          <w:tab w:val="left" w:pos="1685"/>
        </w:tabs>
        <w:spacing w:before="1"/>
        <w:ind w:right="655"/>
        <w:rPr>
          <w:sz w:val="24"/>
        </w:rPr>
      </w:pPr>
      <w:r>
        <w:rPr>
          <w:sz w:val="24"/>
        </w:rPr>
        <w:t>умение</w:t>
      </w:r>
      <w:r>
        <w:rPr>
          <w:spacing w:val="1"/>
          <w:sz w:val="24"/>
        </w:rPr>
        <w:t xml:space="preserve"> </w:t>
      </w:r>
      <w:r>
        <w:rPr>
          <w:sz w:val="24"/>
        </w:rPr>
        <w:t>работать</w:t>
      </w:r>
      <w:r>
        <w:rPr>
          <w:spacing w:val="1"/>
          <w:sz w:val="24"/>
        </w:rPr>
        <w:t xml:space="preserve"> </w:t>
      </w:r>
      <w:r>
        <w:rPr>
          <w:sz w:val="24"/>
        </w:rPr>
        <w:t>над</w:t>
      </w:r>
      <w:r>
        <w:rPr>
          <w:spacing w:val="1"/>
          <w:sz w:val="24"/>
        </w:rPr>
        <w:t xml:space="preserve"> </w:t>
      </w:r>
      <w:r>
        <w:rPr>
          <w:sz w:val="24"/>
        </w:rPr>
        <w:t>ошибками,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упражнений, слышать замечания и рекомендации педагога, концентрироваться</w:t>
      </w:r>
      <w:r>
        <w:rPr>
          <w:spacing w:val="1"/>
          <w:sz w:val="24"/>
        </w:rPr>
        <w:t xml:space="preserve"> </w:t>
      </w:r>
      <w:r>
        <w:rPr>
          <w:sz w:val="24"/>
        </w:rPr>
        <w:t>при</w:t>
      </w:r>
      <w:r>
        <w:rPr>
          <w:spacing w:val="1"/>
          <w:sz w:val="24"/>
        </w:rPr>
        <w:t xml:space="preserve"> </w:t>
      </w:r>
      <w:r>
        <w:rPr>
          <w:sz w:val="24"/>
        </w:rPr>
        <w:t>практическом</w:t>
      </w:r>
      <w:r>
        <w:rPr>
          <w:spacing w:val="1"/>
          <w:sz w:val="24"/>
        </w:rPr>
        <w:t xml:space="preserve"> </w:t>
      </w:r>
      <w:r>
        <w:rPr>
          <w:sz w:val="24"/>
        </w:rPr>
        <w:t>выполнении</w:t>
      </w:r>
      <w:r>
        <w:rPr>
          <w:spacing w:val="1"/>
          <w:sz w:val="24"/>
        </w:rPr>
        <w:t xml:space="preserve"> </w:t>
      </w:r>
      <w:r>
        <w:rPr>
          <w:sz w:val="24"/>
        </w:rPr>
        <w:t>заданий,</w:t>
      </w:r>
      <w:r>
        <w:rPr>
          <w:spacing w:val="1"/>
          <w:sz w:val="24"/>
        </w:rPr>
        <w:t xml:space="preserve"> </w:t>
      </w:r>
      <w:r>
        <w:rPr>
          <w:sz w:val="24"/>
        </w:rPr>
        <w:t>ставить</w:t>
      </w:r>
      <w:r>
        <w:rPr>
          <w:spacing w:val="1"/>
          <w:sz w:val="24"/>
        </w:rPr>
        <w:t xml:space="preserve"> </w:t>
      </w:r>
      <w:r>
        <w:rPr>
          <w:sz w:val="24"/>
        </w:rPr>
        <w:t>перед</w:t>
      </w:r>
      <w:r>
        <w:rPr>
          <w:spacing w:val="1"/>
          <w:sz w:val="24"/>
        </w:rPr>
        <w:t xml:space="preserve"> </w:t>
      </w:r>
      <w:r>
        <w:rPr>
          <w:sz w:val="24"/>
        </w:rPr>
        <w:t>собой</w:t>
      </w:r>
      <w:r>
        <w:rPr>
          <w:spacing w:val="61"/>
          <w:sz w:val="24"/>
        </w:rPr>
        <w:t xml:space="preserve"> </w:t>
      </w:r>
      <w:r>
        <w:rPr>
          <w:sz w:val="24"/>
        </w:rPr>
        <w:t>задачи</w:t>
      </w:r>
      <w:r>
        <w:rPr>
          <w:spacing w:val="1"/>
          <w:sz w:val="24"/>
        </w:rPr>
        <w:t xml:space="preserve"> </w:t>
      </w:r>
      <w:r>
        <w:rPr>
          <w:sz w:val="24"/>
        </w:rPr>
        <w:t>гармоничного</w:t>
      </w:r>
      <w:r>
        <w:rPr>
          <w:spacing w:val="5"/>
          <w:sz w:val="24"/>
        </w:rPr>
        <w:t xml:space="preserve"> </w:t>
      </w:r>
      <w:r>
        <w:rPr>
          <w:sz w:val="24"/>
        </w:rPr>
        <w:t>физического</w:t>
      </w:r>
      <w:r>
        <w:rPr>
          <w:spacing w:val="2"/>
          <w:sz w:val="24"/>
        </w:rPr>
        <w:t xml:space="preserve"> </w:t>
      </w:r>
      <w:r>
        <w:rPr>
          <w:sz w:val="24"/>
        </w:rPr>
        <w:t>развития.</w:t>
      </w:r>
    </w:p>
    <w:p w:rsidR="00CC679B" w:rsidRDefault="00CC679B">
      <w:pPr>
        <w:pStyle w:val="a4"/>
        <w:spacing w:before="1"/>
        <w:ind w:left="253" w:right="641"/>
      </w:pPr>
      <w:r>
        <w:t>Общее число часов, рекомендованных для изучения физической культуры – 270 часов: в</w:t>
      </w:r>
      <w:r>
        <w:rPr>
          <w:spacing w:val="1"/>
        </w:rPr>
        <w:t xml:space="preserve"> </w:t>
      </w:r>
      <w:r>
        <w:t>1 классе – 66 часов (2 часа в неделю), во 2 классе – 68 часа (2 часа в неделю), в 3 классе – 68</w:t>
      </w:r>
      <w:r>
        <w:rPr>
          <w:spacing w:val="1"/>
        </w:rPr>
        <w:t xml:space="preserve"> </w:t>
      </w:r>
      <w:r>
        <w:t>часа (2</w:t>
      </w:r>
      <w:r>
        <w:rPr>
          <w:spacing w:val="2"/>
        </w:rPr>
        <w:t xml:space="preserve"> </w:t>
      </w:r>
      <w:r>
        <w:t>часа в</w:t>
      </w:r>
      <w:r>
        <w:rPr>
          <w:spacing w:val="-1"/>
        </w:rPr>
        <w:t xml:space="preserve"> </w:t>
      </w:r>
      <w:r>
        <w:t>неделю),</w:t>
      </w:r>
      <w:r>
        <w:rPr>
          <w:spacing w:val="4"/>
        </w:rPr>
        <w:t xml:space="preserve"> </w:t>
      </w:r>
      <w:r>
        <w:t>в</w:t>
      </w:r>
      <w:r>
        <w:rPr>
          <w:spacing w:val="-2"/>
        </w:rPr>
        <w:t xml:space="preserve"> </w:t>
      </w:r>
      <w:r>
        <w:t>4</w:t>
      </w:r>
      <w:r>
        <w:rPr>
          <w:spacing w:val="2"/>
        </w:rPr>
        <w:t xml:space="preserve"> </w:t>
      </w:r>
      <w:r>
        <w:t>классе</w:t>
      </w:r>
      <w:r>
        <w:rPr>
          <w:spacing w:val="4"/>
        </w:rPr>
        <w:t xml:space="preserve"> </w:t>
      </w:r>
      <w:r>
        <w:t>–</w:t>
      </w:r>
      <w:r>
        <w:rPr>
          <w:spacing w:val="2"/>
        </w:rPr>
        <w:t xml:space="preserve"> </w:t>
      </w:r>
      <w:r>
        <w:t>68</w:t>
      </w:r>
      <w:r>
        <w:rPr>
          <w:spacing w:val="-3"/>
        </w:rPr>
        <w:t xml:space="preserve"> </w:t>
      </w:r>
      <w:r>
        <w:t>часа (2</w:t>
      </w:r>
      <w:r>
        <w:rPr>
          <w:spacing w:val="-3"/>
        </w:rPr>
        <w:t xml:space="preserve"> </w:t>
      </w:r>
      <w:r>
        <w:t>часа</w:t>
      </w:r>
      <w:r>
        <w:rPr>
          <w:spacing w:val="1"/>
        </w:rPr>
        <w:t xml:space="preserve"> </w:t>
      </w:r>
      <w:r>
        <w:t>в</w:t>
      </w:r>
      <w:r>
        <w:rPr>
          <w:spacing w:val="2"/>
        </w:rPr>
        <w:t xml:space="preserve"> </w:t>
      </w:r>
      <w:r>
        <w:t>неделю).</w:t>
      </w:r>
    </w:p>
    <w:p w:rsidR="00CC679B" w:rsidRDefault="00CC679B">
      <w:pPr>
        <w:pStyle w:val="a4"/>
        <w:ind w:left="253" w:right="658"/>
      </w:pPr>
      <w:r>
        <w:t>При</w:t>
      </w:r>
      <w:r>
        <w:rPr>
          <w:spacing w:val="1"/>
        </w:rPr>
        <w:t xml:space="preserve"> </w:t>
      </w:r>
      <w:r>
        <w:t>планировании</w:t>
      </w:r>
      <w:r>
        <w:rPr>
          <w:spacing w:val="1"/>
        </w:rPr>
        <w:t xml:space="preserve"> </w:t>
      </w:r>
      <w:r>
        <w:t>учебного</w:t>
      </w:r>
      <w:r>
        <w:rPr>
          <w:spacing w:val="1"/>
        </w:rPr>
        <w:t xml:space="preserve"> </w:t>
      </w:r>
      <w:r>
        <w:t>материала</w:t>
      </w:r>
      <w:r>
        <w:rPr>
          <w:spacing w:val="1"/>
        </w:rPr>
        <w:t xml:space="preserve"> </w:t>
      </w:r>
      <w:r>
        <w:t>по</w:t>
      </w:r>
      <w:r>
        <w:rPr>
          <w:spacing w:val="1"/>
        </w:rPr>
        <w:t xml:space="preserve"> </w:t>
      </w:r>
      <w:r>
        <w:t>программе</w:t>
      </w:r>
      <w:r>
        <w:rPr>
          <w:spacing w:val="1"/>
        </w:rPr>
        <w:t xml:space="preserve"> </w:t>
      </w:r>
      <w:r>
        <w:t>по</w:t>
      </w:r>
      <w:r>
        <w:rPr>
          <w:spacing w:val="1"/>
        </w:rPr>
        <w:t xml:space="preserve"> </w:t>
      </w:r>
      <w:r>
        <w:t>физической</w:t>
      </w:r>
      <w:r>
        <w:rPr>
          <w:spacing w:val="1"/>
        </w:rPr>
        <w:t xml:space="preserve"> </w:t>
      </w:r>
      <w:r>
        <w:t>культурер</w:t>
      </w:r>
      <w:r>
        <w:rPr>
          <w:spacing w:val="-57"/>
        </w:rPr>
        <w:t xml:space="preserve"> </w:t>
      </w:r>
      <w:r>
        <w:t>рекомендуется реализовывать на уроках физической культуры учебный план: для всех классов</w:t>
      </w:r>
      <w:r>
        <w:rPr>
          <w:spacing w:val="1"/>
        </w:rPr>
        <w:t xml:space="preserve"> </w:t>
      </w:r>
      <w:r>
        <w:t>начального общего образования в объёме не менее 70% учебных часов должно</w:t>
      </w:r>
      <w:r>
        <w:rPr>
          <w:spacing w:val="60"/>
        </w:rPr>
        <w:t xml:space="preserve"> </w:t>
      </w:r>
      <w:r>
        <w:t>быть отведено</w:t>
      </w:r>
      <w:r>
        <w:rPr>
          <w:spacing w:val="1"/>
        </w:rPr>
        <w:t xml:space="preserve"> </w:t>
      </w:r>
      <w:r>
        <w:t>на выполнение</w:t>
      </w:r>
      <w:r>
        <w:rPr>
          <w:spacing w:val="-4"/>
        </w:rPr>
        <w:t xml:space="preserve"> </w:t>
      </w:r>
      <w:r>
        <w:t>физических</w:t>
      </w:r>
      <w:r>
        <w:rPr>
          <w:spacing w:val="2"/>
        </w:rPr>
        <w:t xml:space="preserve"> </w:t>
      </w:r>
      <w:r>
        <w:t>упражнений.</w:t>
      </w:r>
    </w:p>
    <w:p w:rsidR="00CC679B" w:rsidRDefault="00CC679B">
      <w:pPr>
        <w:pStyle w:val="a4"/>
        <w:spacing w:line="242" w:lineRule="auto"/>
        <w:ind w:left="253" w:right="65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C679B" w:rsidRDefault="00CC679B">
      <w:pPr>
        <w:pStyle w:val="a4"/>
        <w:ind w:left="253" w:right="646"/>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w:t>
      </w:r>
      <w:r>
        <w:rPr>
          <w:spacing w:val="1"/>
        </w:rPr>
        <w:t xml:space="preserve"> </w:t>
      </w:r>
      <w:r>
        <w:t>соответствии с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C679B" w:rsidRDefault="00CC679B">
      <w:pPr>
        <w:pStyle w:val="a4"/>
        <w:spacing w:line="242" w:lineRule="auto"/>
        <w:ind w:left="253" w:right="655"/>
      </w:pPr>
      <w:r>
        <w:t>В результате изучения физической культуры</w:t>
      </w:r>
      <w:r>
        <w:rPr>
          <w:spacing w:val="1"/>
        </w:rPr>
        <w:t xml:space="preserve"> </w:t>
      </w:r>
      <w:r>
        <w:t>на</w:t>
      </w:r>
      <w:r>
        <w:rPr>
          <w:spacing w:val="60"/>
        </w:rPr>
        <w:t xml:space="preserve"> </w:t>
      </w:r>
      <w:r>
        <w:t>уровне начального общего образования</w:t>
      </w:r>
      <w:r>
        <w:rPr>
          <w:spacing w:val="-57"/>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CC679B" w:rsidRDefault="00CC679B">
      <w:pPr>
        <w:spacing w:line="242" w:lineRule="auto"/>
        <w:sectPr w:rsidR="00CC679B">
          <w:pgSz w:w="11910" w:h="16840"/>
          <w:pgMar w:top="760" w:right="200" w:bottom="700" w:left="880" w:header="0" w:footer="512" w:gutter="0"/>
          <w:cols w:space="720"/>
        </w:sectPr>
      </w:pPr>
    </w:p>
    <w:p w:rsidR="00CC679B" w:rsidRDefault="00CC679B">
      <w:pPr>
        <w:pStyle w:val="a4"/>
        <w:spacing w:before="68"/>
        <w:ind w:left="253" w:right="649"/>
      </w:pPr>
      <w:r>
        <w:rPr>
          <w:b/>
        </w:rPr>
        <w:lastRenderedPageBreak/>
        <w:t xml:space="preserve">Патриотическое воспитание: </w:t>
      </w:r>
      <w:r>
        <w:t>ценностное отношение к отечественному спортивному,</w:t>
      </w:r>
      <w:r>
        <w:rPr>
          <w:spacing w:val="1"/>
        </w:rPr>
        <w:t xml:space="preserve"> </w:t>
      </w:r>
      <w:r>
        <w:t>культурному, историческому и научному наследию, понимание значения физической культуры</w:t>
      </w:r>
      <w:r>
        <w:rPr>
          <w:spacing w:val="1"/>
        </w:rPr>
        <w:t xml:space="preserve"> </w:t>
      </w:r>
      <w:r>
        <w:t>в жизни современного общества, способность владеть достоверной информацией о спортивных</w:t>
      </w:r>
      <w:r>
        <w:rPr>
          <w:spacing w:val="1"/>
        </w:rPr>
        <w:t xml:space="preserve"> </w:t>
      </w:r>
      <w:r>
        <w:t>достижениях сборных команд по видам спорта на международной спортивной арене, основных</w:t>
      </w:r>
      <w:r>
        <w:rPr>
          <w:spacing w:val="1"/>
        </w:rPr>
        <w:t xml:space="preserve"> </w:t>
      </w:r>
      <w:r>
        <w:t>мировых</w:t>
      </w:r>
      <w:r>
        <w:rPr>
          <w:spacing w:val="1"/>
        </w:rPr>
        <w:t xml:space="preserve"> </w:t>
      </w:r>
      <w:r>
        <w:t>и</w:t>
      </w:r>
      <w:r>
        <w:rPr>
          <w:spacing w:val="1"/>
        </w:rPr>
        <w:t xml:space="preserve"> </w:t>
      </w:r>
      <w:r>
        <w:t>отечественных</w:t>
      </w:r>
      <w:r>
        <w:rPr>
          <w:spacing w:val="1"/>
        </w:rPr>
        <w:t xml:space="preserve"> </w:t>
      </w:r>
      <w:r>
        <w:t>тенденциях</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блага</w:t>
      </w:r>
      <w:r>
        <w:rPr>
          <w:spacing w:val="1"/>
        </w:rPr>
        <w:t xml:space="preserve"> </w:t>
      </w:r>
      <w:r>
        <w:t>человека,</w:t>
      </w:r>
      <w:r>
        <w:rPr>
          <w:spacing w:val="1"/>
        </w:rPr>
        <w:t xml:space="preserve"> </w:t>
      </w:r>
      <w:r>
        <w:t>заинтересованность</w:t>
      </w:r>
      <w:r>
        <w:rPr>
          <w:spacing w:val="-2"/>
        </w:rPr>
        <w:t xml:space="preserve"> </w:t>
      </w:r>
      <w:r>
        <w:t>в</w:t>
      </w:r>
      <w:r>
        <w:rPr>
          <w:spacing w:val="-1"/>
        </w:rPr>
        <w:t xml:space="preserve"> </w:t>
      </w:r>
      <w:r>
        <w:t>научных</w:t>
      </w:r>
      <w:r>
        <w:rPr>
          <w:spacing w:val="-3"/>
        </w:rPr>
        <w:t xml:space="preserve"> </w:t>
      </w:r>
      <w:r>
        <w:t>знаниях</w:t>
      </w:r>
      <w:r>
        <w:rPr>
          <w:spacing w:val="-4"/>
        </w:rPr>
        <w:t xml:space="preserve"> </w:t>
      </w:r>
      <w:r>
        <w:t>о</w:t>
      </w:r>
      <w:r>
        <w:rPr>
          <w:spacing w:val="6"/>
        </w:rPr>
        <w:t xml:space="preserve"> </w:t>
      </w:r>
      <w:r>
        <w:t>человеке.</w:t>
      </w:r>
    </w:p>
    <w:p w:rsidR="00CC679B" w:rsidRDefault="00CC679B">
      <w:pPr>
        <w:pStyle w:val="a4"/>
        <w:spacing w:before="1"/>
        <w:ind w:left="253" w:right="649"/>
      </w:pPr>
      <w:r>
        <w:rPr>
          <w:b/>
        </w:rPr>
        <w:t>Гражданское</w:t>
      </w:r>
      <w:r>
        <w:rPr>
          <w:b/>
          <w:spacing w:val="1"/>
        </w:rPr>
        <w:t xml:space="preserve"> </w:t>
      </w:r>
      <w:r>
        <w:rPr>
          <w:b/>
        </w:rPr>
        <w:t>воспитание:</w:t>
      </w:r>
      <w:r>
        <w:rPr>
          <w:b/>
          <w:spacing w:val="1"/>
        </w:rPr>
        <w:t xml:space="preserve"> </w:t>
      </w:r>
      <w:r>
        <w:t>представление</w:t>
      </w:r>
      <w:r>
        <w:rPr>
          <w:spacing w:val="1"/>
        </w:rPr>
        <w:t xml:space="preserve"> </w:t>
      </w:r>
      <w:r>
        <w:t>о</w:t>
      </w:r>
      <w:r>
        <w:rPr>
          <w:spacing w:val="1"/>
        </w:rPr>
        <w:t xml:space="preserve"> </w:t>
      </w:r>
      <w:r>
        <w:t>социальных</w:t>
      </w:r>
      <w:r>
        <w:rPr>
          <w:spacing w:val="1"/>
        </w:rPr>
        <w:t xml:space="preserve"> </w:t>
      </w:r>
      <w:r>
        <w:t>нормах</w:t>
      </w:r>
      <w:r>
        <w:rPr>
          <w:spacing w:val="1"/>
        </w:rPr>
        <w:t xml:space="preserve"> </w:t>
      </w:r>
      <w:r>
        <w:t>и</w:t>
      </w:r>
      <w:r>
        <w:rPr>
          <w:spacing w:val="1"/>
        </w:rPr>
        <w:t xml:space="preserve"> </w:t>
      </w:r>
      <w:r>
        <w:t>правилах</w:t>
      </w:r>
      <w:r>
        <w:rPr>
          <w:spacing w:val="1"/>
        </w:rPr>
        <w:t xml:space="preserve"> </w:t>
      </w:r>
      <w:r>
        <w:t>межличностных отношений в коллективе, готовность к разнообразной совместной деятельности</w:t>
      </w:r>
      <w:r>
        <w:rPr>
          <w:spacing w:val="-58"/>
        </w:rPr>
        <w:t xml:space="preserve"> </w:t>
      </w:r>
      <w:r>
        <w:t>при</w:t>
      </w:r>
      <w:r>
        <w:rPr>
          <w:spacing w:val="1"/>
        </w:rPr>
        <w:t xml:space="preserve"> </w:t>
      </w:r>
      <w:r>
        <w:t>выполнении</w:t>
      </w:r>
      <w:r>
        <w:rPr>
          <w:spacing w:val="1"/>
        </w:rPr>
        <w:t xml:space="preserve"> </w:t>
      </w:r>
      <w:r>
        <w:t>учебных,</w:t>
      </w:r>
      <w:r>
        <w:rPr>
          <w:spacing w:val="1"/>
        </w:rPr>
        <w:t xml:space="preserve"> </w:t>
      </w:r>
      <w:r>
        <w:t>познавательных</w:t>
      </w:r>
      <w:r>
        <w:rPr>
          <w:spacing w:val="1"/>
        </w:rPr>
        <w:t xml:space="preserve"> </w:t>
      </w:r>
      <w:r>
        <w:t>задач,</w:t>
      </w:r>
      <w:r>
        <w:rPr>
          <w:spacing w:val="1"/>
        </w:rPr>
        <w:t xml:space="preserve"> </w:t>
      </w:r>
      <w:r>
        <w:t>освоение</w:t>
      </w:r>
      <w:r>
        <w:rPr>
          <w:spacing w:val="1"/>
        </w:rPr>
        <w:t xml:space="preserve"> </w:t>
      </w:r>
      <w:r>
        <w:t>и</w:t>
      </w:r>
      <w:r>
        <w:rPr>
          <w:spacing w:val="1"/>
        </w:rPr>
        <w:t xml:space="preserve"> </w:t>
      </w:r>
      <w:r>
        <w:t>выполнение</w:t>
      </w:r>
      <w:r>
        <w:rPr>
          <w:spacing w:val="1"/>
        </w:rPr>
        <w:t xml:space="preserve"> </w:t>
      </w:r>
      <w:r>
        <w:t>физических</w:t>
      </w:r>
      <w:r>
        <w:rPr>
          <w:spacing w:val="1"/>
        </w:rPr>
        <w:t xml:space="preserve"> </w:t>
      </w:r>
      <w:r>
        <w:t>упражнений, создание учебных проектов, стремление к взаимопониманию и взаимопомощи в</w:t>
      </w:r>
      <w:r>
        <w:rPr>
          <w:spacing w:val="1"/>
        </w:rPr>
        <w:t xml:space="preserve"> </w:t>
      </w:r>
      <w:r>
        <w:t>процессе этой учебной деятельности, готовность оценивать своё поведение и поступки своих</w:t>
      </w:r>
      <w:r>
        <w:rPr>
          <w:spacing w:val="1"/>
        </w:rPr>
        <w:t xml:space="preserve"> </w:t>
      </w:r>
      <w:r>
        <w:t>товарищей</w:t>
      </w:r>
      <w:r>
        <w:rPr>
          <w:spacing w:val="1"/>
        </w:rPr>
        <w:t xml:space="preserve"> </w:t>
      </w:r>
      <w:r>
        <w:t>с</w:t>
      </w:r>
      <w:r>
        <w:rPr>
          <w:spacing w:val="1"/>
        </w:rPr>
        <w:t xml:space="preserve"> </w:t>
      </w:r>
      <w:r>
        <w:t>позиции</w:t>
      </w:r>
      <w:r>
        <w:rPr>
          <w:spacing w:val="1"/>
        </w:rPr>
        <w:t xml:space="preserve"> </w:t>
      </w:r>
      <w:r>
        <w:t>нравственных</w:t>
      </w:r>
      <w:r>
        <w:rPr>
          <w:spacing w:val="1"/>
        </w:rPr>
        <w:t xml:space="preserve"> </w:t>
      </w:r>
      <w:r>
        <w:t>и</w:t>
      </w:r>
      <w:r>
        <w:rPr>
          <w:spacing w:val="1"/>
        </w:rPr>
        <w:t xml:space="preserve"> </w:t>
      </w:r>
      <w:r>
        <w:t>правовых</w:t>
      </w:r>
      <w:r>
        <w:rPr>
          <w:spacing w:val="1"/>
        </w:rPr>
        <w:t xml:space="preserve"> </w:t>
      </w:r>
      <w:r>
        <w:t>норм</w:t>
      </w:r>
      <w:r>
        <w:rPr>
          <w:spacing w:val="1"/>
        </w:rPr>
        <w:t xml:space="preserve"> </w:t>
      </w:r>
      <w:r>
        <w:t>с</w:t>
      </w:r>
      <w:r>
        <w:rPr>
          <w:spacing w:val="1"/>
        </w:rPr>
        <w:t xml:space="preserve"> </w:t>
      </w:r>
      <w:r>
        <w:t>учётом</w:t>
      </w:r>
      <w:r>
        <w:rPr>
          <w:spacing w:val="1"/>
        </w:rPr>
        <w:t xml:space="preserve"> </w:t>
      </w:r>
      <w:r>
        <w:t>осознания</w:t>
      </w:r>
      <w:r>
        <w:rPr>
          <w:spacing w:val="1"/>
        </w:rPr>
        <w:t xml:space="preserve"> </w:t>
      </w:r>
      <w:r>
        <w:t>последствий</w:t>
      </w:r>
      <w:r>
        <w:rPr>
          <w:spacing w:val="1"/>
        </w:rPr>
        <w:t xml:space="preserve"> </w:t>
      </w:r>
      <w:r>
        <w:t>поступков, оказание посильной помощи и моральной поддержки сверстникам при выполнении</w:t>
      </w:r>
      <w:r>
        <w:rPr>
          <w:spacing w:val="1"/>
        </w:rPr>
        <w:t xml:space="preserve"> </w:t>
      </w:r>
      <w:r>
        <w:t>учебных</w:t>
      </w:r>
      <w:r>
        <w:rPr>
          <w:spacing w:val="1"/>
        </w:rPr>
        <w:t xml:space="preserve"> </w:t>
      </w:r>
      <w:r>
        <w:t>заданий,</w:t>
      </w:r>
      <w:r>
        <w:rPr>
          <w:spacing w:val="1"/>
        </w:rPr>
        <w:t xml:space="preserve"> </w:t>
      </w:r>
      <w:r>
        <w:t>доброжелательное и</w:t>
      </w:r>
      <w:r>
        <w:rPr>
          <w:spacing w:val="1"/>
        </w:rPr>
        <w:t xml:space="preserve"> </w:t>
      </w:r>
      <w:r>
        <w:t>уважительное отношение при объяснении</w:t>
      </w:r>
      <w:r>
        <w:rPr>
          <w:spacing w:val="1"/>
        </w:rPr>
        <w:t xml:space="preserve"> </w:t>
      </w:r>
      <w:r>
        <w:t>ошибок и</w:t>
      </w:r>
      <w:r>
        <w:rPr>
          <w:spacing w:val="1"/>
        </w:rPr>
        <w:t xml:space="preserve"> </w:t>
      </w:r>
      <w:r>
        <w:t>способов</w:t>
      </w:r>
      <w:r>
        <w:rPr>
          <w:spacing w:val="-2"/>
        </w:rPr>
        <w:t xml:space="preserve"> </w:t>
      </w:r>
      <w:r>
        <w:t>их</w:t>
      </w:r>
      <w:r>
        <w:rPr>
          <w:spacing w:val="-3"/>
        </w:rPr>
        <w:t xml:space="preserve"> </w:t>
      </w:r>
      <w:r>
        <w:t>устранения.</w:t>
      </w:r>
    </w:p>
    <w:p w:rsidR="00CC679B" w:rsidRDefault="00CC679B">
      <w:pPr>
        <w:pStyle w:val="1"/>
        <w:spacing w:before="3" w:line="272" w:lineRule="exact"/>
      </w:pPr>
      <w:r>
        <w:t>Ценности</w:t>
      </w:r>
      <w:r>
        <w:rPr>
          <w:spacing w:val="-2"/>
        </w:rPr>
        <w:t xml:space="preserve"> </w:t>
      </w:r>
      <w:r>
        <w:t>научного</w:t>
      </w:r>
      <w:r>
        <w:rPr>
          <w:spacing w:val="-1"/>
        </w:rPr>
        <w:t xml:space="preserve"> </w:t>
      </w:r>
      <w:r>
        <w:t>познания:</w:t>
      </w:r>
    </w:p>
    <w:p w:rsidR="00CC679B" w:rsidRDefault="00CC679B">
      <w:pPr>
        <w:pStyle w:val="a4"/>
        <w:spacing w:line="242" w:lineRule="auto"/>
        <w:ind w:left="253" w:right="657"/>
      </w:pPr>
      <w:r>
        <w:t>знание истории развития представлений о физическом развитии и воспитании человека в</w:t>
      </w:r>
      <w:r>
        <w:rPr>
          <w:spacing w:val="-57"/>
        </w:rPr>
        <w:t xml:space="preserve"> </w:t>
      </w:r>
      <w:r>
        <w:t>российской</w:t>
      </w:r>
      <w:r>
        <w:rPr>
          <w:spacing w:val="2"/>
        </w:rPr>
        <w:t xml:space="preserve"> </w:t>
      </w:r>
      <w:r>
        <w:t>культурно-педагогической</w:t>
      </w:r>
      <w:r>
        <w:rPr>
          <w:spacing w:val="-2"/>
        </w:rPr>
        <w:t xml:space="preserve"> </w:t>
      </w:r>
      <w:r>
        <w:t>традиции;</w:t>
      </w:r>
    </w:p>
    <w:p w:rsidR="00CC679B" w:rsidRDefault="00CC679B">
      <w:pPr>
        <w:pStyle w:val="a4"/>
        <w:ind w:left="253" w:right="650"/>
      </w:pPr>
      <w:r>
        <w:t>познавательные</w:t>
      </w:r>
      <w:r>
        <w:rPr>
          <w:spacing w:val="1"/>
        </w:rPr>
        <w:t xml:space="preserve"> </w:t>
      </w:r>
      <w:r>
        <w:t>мотивы,</w:t>
      </w:r>
      <w:r>
        <w:rPr>
          <w:spacing w:val="1"/>
        </w:rPr>
        <w:t xml:space="preserve"> </w:t>
      </w:r>
      <w:r>
        <w:t>направленные</w:t>
      </w:r>
      <w:r>
        <w:rPr>
          <w:spacing w:val="1"/>
        </w:rPr>
        <w:t xml:space="preserve"> </w:t>
      </w:r>
      <w:r>
        <w:t>на</w:t>
      </w:r>
      <w:r>
        <w:rPr>
          <w:spacing w:val="1"/>
        </w:rPr>
        <w:t xml:space="preserve"> </w:t>
      </w:r>
      <w:r>
        <w:t>получение</w:t>
      </w:r>
      <w:r>
        <w:rPr>
          <w:spacing w:val="1"/>
        </w:rPr>
        <w:t xml:space="preserve"> </w:t>
      </w:r>
      <w:r>
        <w:t>новых</w:t>
      </w:r>
      <w:r>
        <w:rPr>
          <w:spacing w:val="1"/>
        </w:rPr>
        <w:t xml:space="preserve"> </w:t>
      </w:r>
      <w:r>
        <w:t>знаний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необходимых</w:t>
      </w:r>
      <w:r>
        <w:rPr>
          <w:spacing w:val="1"/>
        </w:rPr>
        <w:t xml:space="preserve"> </w:t>
      </w:r>
      <w:r>
        <w:t>для</w:t>
      </w:r>
      <w:r>
        <w:rPr>
          <w:spacing w:val="1"/>
        </w:rPr>
        <w:t xml:space="preserve"> </w:t>
      </w:r>
      <w:r>
        <w:t>формирования</w:t>
      </w:r>
      <w:r>
        <w:rPr>
          <w:spacing w:val="1"/>
        </w:rPr>
        <w:t xml:space="preserve"> </w:t>
      </w:r>
      <w:r>
        <w:t>здоровья</w:t>
      </w:r>
      <w:r>
        <w:rPr>
          <w:spacing w:val="1"/>
        </w:rPr>
        <w:t xml:space="preserve"> </w:t>
      </w:r>
      <w:r>
        <w:t>и</w:t>
      </w:r>
      <w:r>
        <w:rPr>
          <w:spacing w:val="1"/>
        </w:rPr>
        <w:t xml:space="preserve"> </w:t>
      </w:r>
      <w:r>
        <w:t>здоровых</w:t>
      </w:r>
      <w:r>
        <w:rPr>
          <w:spacing w:val="1"/>
        </w:rPr>
        <w:t xml:space="preserve"> </w:t>
      </w:r>
      <w:r>
        <w:t>привычек,</w:t>
      </w:r>
      <w:r>
        <w:rPr>
          <w:spacing w:val="1"/>
        </w:rPr>
        <w:t xml:space="preserve"> </w:t>
      </w:r>
      <w:r>
        <w:t>физического</w:t>
      </w:r>
      <w:r>
        <w:rPr>
          <w:spacing w:val="1"/>
        </w:rPr>
        <w:t xml:space="preserve"> </w:t>
      </w:r>
      <w:r>
        <w:t>развития</w:t>
      </w:r>
      <w:r>
        <w:rPr>
          <w:spacing w:val="-4"/>
        </w:rPr>
        <w:t xml:space="preserve"> </w:t>
      </w:r>
      <w:r>
        <w:t>и</w:t>
      </w:r>
      <w:r>
        <w:rPr>
          <w:spacing w:val="3"/>
        </w:rPr>
        <w:t xml:space="preserve"> </w:t>
      </w:r>
      <w:r>
        <w:t>физического</w:t>
      </w:r>
      <w:r>
        <w:rPr>
          <w:spacing w:val="2"/>
        </w:rPr>
        <w:t xml:space="preserve"> </w:t>
      </w:r>
      <w:r>
        <w:t>совершенствования;</w:t>
      </w:r>
    </w:p>
    <w:p w:rsidR="00CC679B" w:rsidRDefault="00CC679B">
      <w:pPr>
        <w:pStyle w:val="a4"/>
        <w:ind w:left="253" w:right="655"/>
      </w:pPr>
      <w:r>
        <w:t>познавательная</w:t>
      </w:r>
      <w:r>
        <w:rPr>
          <w:spacing w:val="1"/>
        </w:rPr>
        <w:t xml:space="preserve"> </w:t>
      </w:r>
      <w:r>
        <w:t>и</w:t>
      </w:r>
      <w:r>
        <w:rPr>
          <w:spacing w:val="1"/>
        </w:rPr>
        <w:t xml:space="preserve"> </w:t>
      </w:r>
      <w:r>
        <w:t>информационная</w:t>
      </w:r>
      <w:r>
        <w:rPr>
          <w:spacing w:val="1"/>
        </w:rPr>
        <w:t xml:space="preserve"> </w:t>
      </w:r>
      <w:r>
        <w:t>культура,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навыки</w:t>
      </w:r>
      <w:r>
        <w:rPr>
          <w:spacing w:val="1"/>
        </w:rPr>
        <w:t xml:space="preserve"> </w:t>
      </w:r>
      <w:r>
        <w:t>самостоятельной</w:t>
      </w:r>
      <w:r>
        <w:rPr>
          <w:spacing w:val="1"/>
        </w:rPr>
        <w:t xml:space="preserve"> </w:t>
      </w:r>
      <w:r>
        <w:t>работы с учебными текстами, справочной литературой, доступными техническими средствами</w:t>
      </w:r>
      <w:r>
        <w:rPr>
          <w:spacing w:val="1"/>
        </w:rPr>
        <w:t xml:space="preserve"> </w:t>
      </w:r>
      <w:r>
        <w:t>информационных</w:t>
      </w:r>
      <w:r>
        <w:rPr>
          <w:spacing w:val="-4"/>
        </w:rPr>
        <w:t xml:space="preserve"> </w:t>
      </w:r>
      <w:r>
        <w:t>технологий;</w:t>
      </w:r>
    </w:p>
    <w:p w:rsidR="00CC679B" w:rsidRDefault="00CC679B">
      <w:pPr>
        <w:pStyle w:val="a4"/>
        <w:ind w:left="253" w:right="646"/>
      </w:pPr>
      <w:r>
        <w:t>интерес</w:t>
      </w:r>
      <w:r>
        <w:rPr>
          <w:spacing w:val="1"/>
        </w:rPr>
        <w:t xml:space="preserve"> </w:t>
      </w:r>
      <w:r>
        <w:t>к</w:t>
      </w:r>
      <w:r>
        <w:rPr>
          <w:spacing w:val="1"/>
        </w:rPr>
        <w:t xml:space="preserve"> </w:t>
      </w:r>
      <w:r>
        <w:t>обучению</w:t>
      </w:r>
      <w:r>
        <w:rPr>
          <w:spacing w:val="1"/>
        </w:rPr>
        <w:t xml:space="preserve"> </w:t>
      </w:r>
      <w:r>
        <w:t>и</w:t>
      </w:r>
      <w:r>
        <w:rPr>
          <w:spacing w:val="1"/>
        </w:rPr>
        <w:t xml:space="preserve"> </w:t>
      </w:r>
      <w:r>
        <w:t>познанию,</w:t>
      </w:r>
      <w:r>
        <w:rPr>
          <w:spacing w:val="1"/>
        </w:rPr>
        <w:t xml:space="preserve"> </w:t>
      </w:r>
      <w:r>
        <w:t>любознательность,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к</w:t>
      </w:r>
      <w:r>
        <w:rPr>
          <w:spacing w:val="1"/>
        </w:rPr>
        <w:t xml:space="preserve"> </w:t>
      </w:r>
      <w:r>
        <w:t>самообразованию, исследовательской деятельности, к осознанному выбору направленности и</w:t>
      </w:r>
      <w:r>
        <w:rPr>
          <w:spacing w:val="1"/>
        </w:rPr>
        <w:t xml:space="preserve"> </w:t>
      </w:r>
      <w:r>
        <w:t>уровня</w:t>
      </w:r>
      <w:r>
        <w:rPr>
          <w:spacing w:val="-4"/>
        </w:rPr>
        <w:t xml:space="preserve"> </w:t>
      </w:r>
      <w:r>
        <w:t>обучения</w:t>
      </w:r>
      <w:r>
        <w:rPr>
          <w:spacing w:val="2"/>
        </w:rPr>
        <w:t xml:space="preserve"> </w:t>
      </w:r>
      <w:r>
        <w:t>в</w:t>
      </w:r>
      <w:r>
        <w:rPr>
          <w:spacing w:val="3"/>
        </w:rPr>
        <w:t xml:space="preserve"> </w:t>
      </w:r>
      <w:r>
        <w:t>дальнейшем.</w:t>
      </w:r>
    </w:p>
    <w:p w:rsidR="00CC679B" w:rsidRDefault="00CC679B">
      <w:pPr>
        <w:pStyle w:val="1"/>
        <w:spacing w:line="272" w:lineRule="exact"/>
      </w:pPr>
      <w:r>
        <w:t>Формирование</w:t>
      </w:r>
      <w:r>
        <w:rPr>
          <w:spacing w:val="-7"/>
        </w:rPr>
        <w:t xml:space="preserve"> </w:t>
      </w:r>
      <w:r>
        <w:t>культуры</w:t>
      </w:r>
      <w:r>
        <w:rPr>
          <w:spacing w:val="-1"/>
        </w:rPr>
        <w:t xml:space="preserve"> </w:t>
      </w:r>
      <w:r>
        <w:t>здоровья:</w:t>
      </w:r>
    </w:p>
    <w:p w:rsidR="00CC679B" w:rsidRDefault="00CC679B">
      <w:pPr>
        <w:pStyle w:val="a4"/>
        <w:ind w:left="253" w:right="654"/>
      </w:pPr>
      <w:r>
        <w:t>осознание</w:t>
      </w:r>
      <w:r>
        <w:rPr>
          <w:spacing w:val="1"/>
        </w:rPr>
        <w:t xml:space="preserve"> </w:t>
      </w:r>
      <w:r>
        <w:t>ценности</w:t>
      </w:r>
      <w:r>
        <w:rPr>
          <w:spacing w:val="1"/>
        </w:rPr>
        <w:t xml:space="preserve"> </w:t>
      </w:r>
      <w:r>
        <w:t>своего</w:t>
      </w:r>
      <w:r>
        <w:rPr>
          <w:spacing w:val="1"/>
        </w:rPr>
        <w:t xml:space="preserve"> </w:t>
      </w:r>
      <w:r>
        <w:t>здоровья</w:t>
      </w:r>
      <w:r>
        <w:rPr>
          <w:spacing w:val="1"/>
        </w:rPr>
        <w:t xml:space="preserve"> </w:t>
      </w:r>
      <w:r>
        <w:t>для</w:t>
      </w:r>
      <w:r>
        <w:rPr>
          <w:spacing w:val="1"/>
        </w:rPr>
        <w:t xml:space="preserve"> </w:t>
      </w:r>
      <w:r>
        <w:t>себя,</w:t>
      </w:r>
      <w:r>
        <w:rPr>
          <w:spacing w:val="1"/>
        </w:rPr>
        <w:t xml:space="preserve"> </w:t>
      </w:r>
      <w:r>
        <w:t>общества,</w:t>
      </w:r>
      <w:r>
        <w:rPr>
          <w:spacing w:val="1"/>
        </w:rPr>
        <w:t xml:space="preserve"> </w:t>
      </w:r>
      <w:r>
        <w:t>государства,</w:t>
      </w:r>
      <w:r>
        <w:rPr>
          <w:spacing w:val="1"/>
        </w:rPr>
        <w:t xml:space="preserve"> </w:t>
      </w:r>
      <w:r>
        <w:t>ответственное</w:t>
      </w:r>
      <w:r>
        <w:rPr>
          <w:spacing w:val="-57"/>
        </w:rPr>
        <w:t xml:space="preserve"> </w:t>
      </w:r>
      <w:r>
        <w:t>отношение</w:t>
      </w:r>
      <w:r>
        <w:rPr>
          <w:spacing w:val="1"/>
        </w:rPr>
        <w:t xml:space="preserve"> </w:t>
      </w:r>
      <w:r>
        <w:t>к</w:t>
      </w:r>
      <w:r>
        <w:rPr>
          <w:spacing w:val="1"/>
        </w:rPr>
        <w:t xml:space="preserve"> </w:t>
      </w:r>
      <w:r>
        <w:t>регулярным</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освоению</w:t>
      </w:r>
      <w:r>
        <w:rPr>
          <w:spacing w:val="1"/>
        </w:rPr>
        <w:t xml:space="preserve"> </w:t>
      </w:r>
      <w:r>
        <w:t>гимнастических упражнений и плавания как важных жизнеобеспечивающих умений, установка</w:t>
      </w:r>
      <w:r>
        <w:rPr>
          <w:spacing w:val="1"/>
        </w:rPr>
        <w:t xml:space="preserve"> </w:t>
      </w:r>
      <w:r>
        <w:t>на</w:t>
      </w:r>
      <w:r>
        <w:rPr>
          <w:spacing w:val="1"/>
        </w:rPr>
        <w:t xml:space="preserve"> </w:t>
      </w:r>
      <w:r>
        <w:t>здоровый</w:t>
      </w:r>
      <w:r>
        <w:rPr>
          <w:spacing w:val="1"/>
        </w:rPr>
        <w:t xml:space="preserve"> </w:t>
      </w:r>
      <w:r>
        <w:t>образ</w:t>
      </w:r>
      <w:r>
        <w:rPr>
          <w:spacing w:val="1"/>
        </w:rPr>
        <w:t xml:space="preserve"> </w:t>
      </w:r>
      <w:r>
        <w:t>жизни,</w:t>
      </w:r>
      <w:r>
        <w:rPr>
          <w:spacing w:val="1"/>
        </w:rPr>
        <w:t xml:space="preserve"> </w:t>
      </w:r>
      <w:r>
        <w:t>необходимость</w:t>
      </w:r>
      <w:r>
        <w:rPr>
          <w:spacing w:val="1"/>
        </w:rPr>
        <w:t xml:space="preserve"> </w:t>
      </w:r>
      <w:r>
        <w:t>соблюдения</w:t>
      </w:r>
      <w:r>
        <w:rPr>
          <w:spacing w:val="1"/>
        </w:rPr>
        <w:t xml:space="preserve"> </w:t>
      </w:r>
      <w:r>
        <w:t>правил</w:t>
      </w:r>
      <w:r>
        <w:rPr>
          <w:spacing w:val="1"/>
        </w:rPr>
        <w:t xml:space="preserve"> </w:t>
      </w:r>
      <w:r>
        <w:t>безопасности</w:t>
      </w:r>
      <w:r>
        <w:rPr>
          <w:spacing w:val="1"/>
        </w:rPr>
        <w:t xml:space="preserve"> </w:t>
      </w:r>
      <w:r>
        <w:t>при</w:t>
      </w:r>
      <w:r>
        <w:rPr>
          <w:spacing w:val="1"/>
        </w:rPr>
        <w:t xml:space="preserve"> </w:t>
      </w:r>
      <w:r>
        <w:t>занятиях</w:t>
      </w:r>
      <w:r>
        <w:rPr>
          <w:spacing w:val="1"/>
        </w:rPr>
        <w:t xml:space="preserve"> </w:t>
      </w:r>
      <w:r>
        <w:t>физической</w:t>
      </w:r>
      <w:r>
        <w:rPr>
          <w:spacing w:val="2"/>
        </w:rPr>
        <w:t xml:space="preserve"> </w:t>
      </w:r>
      <w:r>
        <w:t>культурой</w:t>
      </w:r>
      <w:r>
        <w:rPr>
          <w:spacing w:val="3"/>
        </w:rPr>
        <w:t xml:space="preserve"> </w:t>
      </w:r>
      <w:r>
        <w:t>и</w:t>
      </w:r>
      <w:r>
        <w:rPr>
          <w:spacing w:val="-2"/>
        </w:rPr>
        <w:t xml:space="preserve"> </w:t>
      </w:r>
      <w:r>
        <w:t>спортом.</w:t>
      </w:r>
    </w:p>
    <w:p w:rsidR="00CC679B" w:rsidRDefault="00CC679B">
      <w:pPr>
        <w:pStyle w:val="1"/>
        <w:spacing w:before="3" w:line="272" w:lineRule="exact"/>
      </w:pPr>
      <w:r>
        <w:t>Экологическое</w:t>
      </w:r>
      <w:r>
        <w:rPr>
          <w:spacing w:val="-3"/>
        </w:rPr>
        <w:t xml:space="preserve"> </w:t>
      </w:r>
      <w:r>
        <w:t>воспитание:</w:t>
      </w:r>
    </w:p>
    <w:p w:rsidR="00CC679B" w:rsidRDefault="00CC679B">
      <w:pPr>
        <w:pStyle w:val="a4"/>
        <w:ind w:left="253" w:right="645"/>
      </w:pPr>
      <w:r>
        <w:t>экологически</w:t>
      </w:r>
      <w:r>
        <w:rPr>
          <w:spacing w:val="1"/>
        </w:rPr>
        <w:t xml:space="preserve"> </w:t>
      </w:r>
      <w:r>
        <w:t>целесообразное</w:t>
      </w:r>
      <w:r>
        <w:rPr>
          <w:spacing w:val="1"/>
        </w:rPr>
        <w:t xml:space="preserve"> </w:t>
      </w:r>
      <w:r>
        <w:t>отношение</w:t>
      </w:r>
      <w:r>
        <w:rPr>
          <w:spacing w:val="1"/>
        </w:rPr>
        <w:t xml:space="preserve"> </w:t>
      </w:r>
      <w:r>
        <w:t>к</w:t>
      </w:r>
      <w:r>
        <w:rPr>
          <w:spacing w:val="1"/>
        </w:rPr>
        <w:t xml:space="preserve"> </w:t>
      </w:r>
      <w:r>
        <w:t>природе,</w:t>
      </w:r>
      <w:r>
        <w:rPr>
          <w:spacing w:val="1"/>
        </w:rPr>
        <w:t xml:space="preserve"> </w:t>
      </w:r>
      <w:r>
        <w:t>внимательное</w:t>
      </w:r>
      <w:r>
        <w:rPr>
          <w:spacing w:val="1"/>
        </w:rPr>
        <w:t xml:space="preserve"> </w:t>
      </w:r>
      <w:r>
        <w:t>отношение</w:t>
      </w:r>
      <w:r>
        <w:rPr>
          <w:spacing w:val="61"/>
        </w:rPr>
        <w:t xml:space="preserve"> </w:t>
      </w:r>
      <w:r>
        <w:t>к</w:t>
      </w:r>
      <w:r>
        <w:rPr>
          <w:spacing w:val="1"/>
        </w:rPr>
        <w:t xml:space="preserve"> </w:t>
      </w:r>
      <w:r>
        <w:t>человеку, его потребностям в жизнеобеспечивающих двигательных действиях, ответственное</w:t>
      </w:r>
      <w:r>
        <w:rPr>
          <w:spacing w:val="1"/>
        </w:rPr>
        <w:t xml:space="preserve"> </w:t>
      </w:r>
      <w:r>
        <w:t>отношение</w:t>
      </w:r>
      <w:r>
        <w:rPr>
          <w:spacing w:val="1"/>
        </w:rPr>
        <w:t xml:space="preserve"> </w:t>
      </w:r>
      <w:r>
        <w:t>к</w:t>
      </w:r>
      <w:r>
        <w:rPr>
          <w:spacing w:val="1"/>
        </w:rPr>
        <w:t xml:space="preserve"> </w:t>
      </w:r>
      <w:r>
        <w:t>собственному</w:t>
      </w:r>
      <w:r>
        <w:rPr>
          <w:spacing w:val="1"/>
        </w:rPr>
        <w:t xml:space="preserve"> </w:t>
      </w:r>
      <w:r>
        <w:t>физическому</w:t>
      </w:r>
      <w:r>
        <w:rPr>
          <w:spacing w:val="1"/>
        </w:rPr>
        <w:t xml:space="preserve"> </w:t>
      </w:r>
      <w:r>
        <w:t>и</w:t>
      </w:r>
      <w:r>
        <w:rPr>
          <w:spacing w:val="1"/>
        </w:rPr>
        <w:t xml:space="preserve"> </w:t>
      </w:r>
      <w:r>
        <w:t>психическому</w:t>
      </w:r>
      <w:r>
        <w:rPr>
          <w:spacing w:val="1"/>
        </w:rPr>
        <w:t xml:space="preserve"> </w:t>
      </w:r>
      <w:r>
        <w:t>здоровью,</w:t>
      </w:r>
      <w:r>
        <w:rPr>
          <w:spacing w:val="1"/>
        </w:rPr>
        <w:t xml:space="preserve"> </w:t>
      </w:r>
      <w:r>
        <w:t>осознание</w:t>
      </w:r>
      <w:r>
        <w:rPr>
          <w:spacing w:val="1"/>
        </w:rPr>
        <w:t xml:space="preserve"> </w:t>
      </w:r>
      <w:r>
        <w:t>ценности</w:t>
      </w:r>
      <w:r>
        <w:rPr>
          <w:spacing w:val="1"/>
        </w:rPr>
        <w:t xml:space="preserve"> </w:t>
      </w:r>
      <w:r>
        <w:t>соблюдения</w:t>
      </w:r>
      <w:r>
        <w:rPr>
          <w:spacing w:val="1"/>
        </w:rPr>
        <w:t xml:space="preserve"> </w:t>
      </w:r>
      <w:r>
        <w:t>правил</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угрожающих</w:t>
      </w:r>
      <w:r>
        <w:rPr>
          <w:spacing w:val="1"/>
        </w:rPr>
        <w:t xml:space="preserve"> </w:t>
      </w:r>
      <w:r>
        <w:t>здоровью</w:t>
      </w:r>
      <w:r>
        <w:rPr>
          <w:spacing w:val="60"/>
        </w:rPr>
        <w:t xml:space="preserve"> </w:t>
      </w:r>
      <w:r>
        <w:t>и</w:t>
      </w:r>
      <w:r>
        <w:rPr>
          <w:spacing w:val="60"/>
        </w:rPr>
        <w:t xml:space="preserve"> </w:t>
      </w:r>
      <w:r>
        <w:t>жизни</w:t>
      </w:r>
      <w:r>
        <w:rPr>
          <w:spacing w:val="1"/>
        </w:rPr>
        <w:t xml:space="preserve"> </w:t>
      </w:r>
      <w:r>
        <w:t>людей;</w:t>
      </w:r>
    </w:p>
    <w:p w:rsidR="00CC679B" w:rsidRDefault="00CC679B">
      <w:pPr>
        <w:pStyle w:val="a4"/>
        <w:spacing w:before="2" w:line="237" w:lineRule="auto"/>
        <w:ind w:left="253" w:right="656"/>
      </w:pPr>
      <w:r>
        <w:t>экологическое</w:t>
      </w:r>
      <w:r>
        <w:rPr>
          <w:spacing w:val="1"/>
        </w:rPr>
        <w:t xml:space="preserve"> </w:t>
      </w:r>
      <w:r>
        <w:t>мышление,</w:t>
      </w:r>
      <w:r>
        <w:rPr>
          <w:spacing w:val="1"/>
        </w:rPr>
        <w:t xml:space="preserve"> </w:t>
      </w:r>
      <w:r>
        <w:t>умение</w:t>
      </w:r>
      <w:r>
        <w:rPr>
          <w:spacing w:val="1"/>
        </w:rPr>
        <w:t xml:space="preserve"> </w:t>
      </w:r>
      <w:r>
        <w:t>руководствоваться</w:t>
      </w:r>
      <w:r>
        <w:rPr>
          <w:spacing w:val="1"/>
        </w:rPr>
        <w:t xml:space="preserve"> </w:t>
      </w:r>
      <w:r>
        <w:t>им</w:t>
      </w:r>
      <w:r>
        <w:rPr>
          <w:spacing w:val="1"/>
        </w:rPr>
        <w:t xml:space="preserve"> </w:t>
      </w:r>
      <w:r>
        <w:t>в</w:t>
      </w:r>
      <w:r>
        <w:rPr>
          <w:spacing w:val="1"/>
        </w:rPr>
        <w:t xml:space="preserve"> </w:t>
      </w:r>
      <w:r>
        <w:t>познавательной,</w:t>
      </w:r>
      <w:r>
        <w:rPr>
          <w:spacing w:val="-57"/>
        </w:rPr>
        <w:t xml:space="preserve"> </w:t>
      </w:r>
      <w:r>
        <w:t>коммуникативной</w:t>
      </w:r>
      <w:r>
        <w:rPr>
          <w:spacing w:val="-3"/>
        </w:rPr>
        <w:t xml:space="preserve"> </w:t>
      </w:r>
      <w:r>
        <w:t>и</w:t>
      </w:r>
      <w:r>
        <w:rPr>
          <w:spacing w:val="3"/>
        </w:rPr>
        <w:t xml:space="preserve"> </w:t>
      </w:r>
      <w:r>
        <w:t>социальной</w:t>
      </w:r>
      <w:r>
        <w:rPr>
          <w:spacing w:val="-2"/>
        </w:rPr>
        <w:t xml:space="preserve"> </w:t>
      </w:r>
      <w:r>
        <w:t>практике.</w:t>
      </w:r>
    </w:p>
    <w:p w:rsidR="00CC679B" w:rsidRDefault="00CC679B">
      <w:pPr>
        <w:pStyle w:val="a4"/>
        <w:spacing w:before="3"/>
        <w:ind w:left="253" w:right="655"/>
      </w:pPr>
      <w:r>
        <w:t>В результате изучения физической культуры</w:t>
      </w:r>
      <w:r>
        <w:rPr>
          <w:spacing w:val="1"/>
        </w:rPr>
        <w:t xml:space="preserve"> </w:t>
      </w:r>
      <w:r>
        <w:t>на</w:t>
      </w:r>
      <w:r>
        <w:rPr>
          <w:spacing w:val="60"/>
        </w:rPr>
        <w:t xml:space="preserve"> </w:t>
      </w:r>
      <w:r>
        <w:t>уровне начального общего образования</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pStyle w:val="1"/>
        <w:spacing w:before="6"/>
        <w:ind w:left="253" w:right="656" w:firstLine="71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 действия, умения работать с информацией как часть познавательных</w:t>
      </w:r>
      <w:r>
        <w:rPr>
          <w:spacing w:val="1"/>
        </w:rPr>
        <w:t xml:space="preserve"> </w:t>
      </w:r>
      <w:r>
        <w:t>универсальных</w:t>
      </w:r>
      <w:r>
        <w:rPr>
          <w:spacing w:val="-4"/>
        </w:rPr>
        <w:t xml:space="preserve"> </w:t>
      </w:r>
      <w:r>
        <w:t>учебных</w:t>
      </w:r>
      <w:r>
        <w:rPr>
          <w:spacing w:val="-3"/>
        </w:rPr>
        <w:t xml:space="preserve"> </w:t>
      </w:r>
      <w:r>
        <w:t>действий:</w:t>
      </w:r>
    </w:p>
    <w:p w:rsidR="00CC679B" w:rsidRDefault="00CC679B">
      <w:pPr>
        <w:pStyle w:val="a6"/>
        <w:numPr>
          <w:ilvl w:val="0"/>
          <w:numId w:val="48"/>
        </w:numPr>
        <w:tabs>
          <w:tab w:val="left" w:pos="1685"/>
        </w:tabs>
        <w:ind w:right="656"/>
        <w:rPr>
          <w:sz w:val="24"/>
        </w:rPr>
      </w:pPr>
      <w:r>
        <w:rPr>
          <w:sz w:val="24"/>
        </w:rPr>
        <w:t>ориентироваться в терминах и понятиях, используемых в физической культуре (в</w:t>
      </w:r>
      <w:r>
        <w:rPr>
          <w:spacing w:val="1"/>
          <w:sz w:val="24"/>
        </w:rPr>
        <w:t xml:space="preserve"> </w:t>
      </w:r>
      <w:r>
        <w:rPr>
          <w:sz w:val="24"/>
        </w:rPr>
        <w:t>пределах изученного),</w:t>
      </w:r>
      <w:r>
        <w:rPr>
          <w:spacing w:val="1"/>
          <w:sz w:val="24"/>
        </w:rPr>
        <w:t xml:space="preserve"> </w:t>
      </w:r>
      <w:r>
        <w:rPr>
          <w:sz w:val="24"/>
        </w:rPr>
        <w:t>применять</w:t>
      </w:r>
      <w:r>
        <w:rPr>
          <w:spacing w:val="1"/>
          <w:sz w:val="24"/>
        </w:rPr>
        <w:t xml:space="preserve"> </w:t>
      </w:r>
      <w:r>
        <w:rPr>
          <w:sz w:val="24"/>
        </w:rPr>
        <w:t>изученную</w:t>
      </w:r>
      <w:r>
        <w:rPr>
          <w:spacing w:val="1"/>
          <w:sz w:val="24"/>
        </w:rPr>
        <w:t xml:space="preserve"> </w:t>
      </w:r>
      <w:r>
        <w:rPr>
          <w:sz w:val="24"/>
        </w:rPr>
        <w:t>терминологию в</w:t>
      </w:r>
      <w:r>
        <w:rPr>
          <w:spacing w:val="1"/>
          <w:sz w:val="24"/>
        </w:rPr>
        <w:t xml:space="preserve"> </w:t>
      </w:r>
      <w:r>
        <w:rPr>
          <w:sz w:val="24"/>
        </w:rPr>
        <w:t>своих устных и</w:t>
      </w:r>
      <w:r>
        <w:rPr>
          <w:spacing w:val="1"/>
          <w:sz w:val="24"/>
        </w:rPr>
        <w:t xml:space="preserve"> </w:t>
      </w:r>
      <w:r>
        <w:rPr>
          <w:sz w:val="24"/>
        </w:rPr>
        <w:t>письменных</w:t>
      </w:r>
      <w:r>
        <w:rPr>
          <w:spacing w:val="-4"/>
          <w:sz w:val="24"/>
        </w:rPr>
        <w:t xml:space="preserve"> </w:t>
      </w:r>
      <w:r>
        <w:rPr>
          <w:sz w:val="24"/>
        </w:rPr>
        <w:t>высказываниях;</w:t>
      </w:r>
    </w:p>
    <w:p w:rsidR="00CC679B" w:rsidRDefault="00CC679B">
      <w:pPr>
        <w:pStyle w:val="a6"/>
        <w:numPr>
          <w:ilvl w:val="0"/>
          <w:numId w:val="48"/>
        </w:numPr>
        <w:tabs>
          <w:tab w:val="left" w:pos="1685"/>
        </w:tabs>
        <w:spacing w:line="237" w:lineRule="auto"/>
        <w:ind w:right="654"/>
        <w:rPr>
          <w:sz w:val="24"/>
        </w:rPr>
      </w:pPr>
      <w:r>
        <w:rPr>
          <w:sz w:val="24"/>
        </w:rPr>
        <w:t>выявлять признаки положительного влияния занятий физической культурой на</w:t>
      </w:r>
      <w:r>
        <w:rPr>
          <w:spacing w:val="1"/>
          <w:sz w:val="24"/>
        </w:rPr>
        <w:t xml:space="preserve"> </w:t>
      </w:r>
      <w:r>
        <w:rPr>
          <w:sz w:val="24"/>
        </w:rPr>
        <w:t>работу</w:t>
      </w:r>
      <w:r>
        <w:rPr>
          <w:spacing w:val="-10"/>
          <w:sz w:val="24"/>
        </w:rPr>
        <w:t xml:space="preserve"> </w:t>
      </w:r>
      <w:r>
        <w:rPr>
          <w:sz w:val="24"/>
        </w:rPr>
        <w:t>организма,</w:t>
      </w:r>
      <w:r>
        <w:rPr>
          <w:spacing w:val="2"/>
          <w:sz w:val="24"/>
        </w:rPr>
        <w:t xml:space="preserve"> </w:t>
      </w:r>
      <w:r>
        <w:rPr>
          <w:sz w:val="24"/>
        </w:rPr>
        <w:t>сохранение</w:t>
      </w:r>
      <w:r>
        <w:rPr>
          <w:spacing w:val="-2"/>
          <w:sz w:val="24"/>
        </w:rPr>
        <w:t xml:space="preserve"> </w:t>
      </w:r>
      <w:r>
        <w:rPr>
          <w:sz w:val="24"/>
        </w:rPr>
        <w:t>его</w:t>
      </w:r>
      <w:r>
        <w:rPr>
          <w:spacing w:val="-1"/>
          <w:sz w:val="24"/>
        </w:rPr>
        <w:t xml:space="preserve"> </w:t>
      </w:r>
      <w:r>
        <w:rPr>
          <w:sz w:val="24"/>
        </w:rPr>
        <w:t>здоровья</w:t>
      </w:r>
      <w:r>
        <w:rPr>
          <w:spacing w:val="-5"/>
          <w:sz w:val="24"/>
        </w:rPr>
        <w:t xml:space="preserve"> </w:t>
      </w:r>
      <w:r>
        <w:rPr>
          <w:sz w:val="24"/>
        </w:rPr>
        <w:t>и эмоционального</w:t>
      </w:r>
      <w:r>
        <w:rPr>
          <w:spacing w:val="3"/>
          <w:sz w:val="24"/>
        </w:rPr>
        <w:t xml:space="preserve"> </w:t>
      </w:r>
      <w:r>
        <w:rPr>
          <w:sz w:val="24"/>
        </w:rPr>
        <w:t>благополучия;</w:t>
      </w:r>
    </w:p>
    <w:p w:rsidR="00CC679B" w:rsidRDefault="00CC679B" w:rsidP="00A90E1F">
      <w:pPr>
        <w:pStyle w:val="a6"/>
        <w:numPr>
          <w:ilvl w:val="0"/>
          <w:numId w:val="48"/>
        </w:numPr>
        <w:tabs>
          <w:tab w:val="left" w:pos="1685"/>
        </w:tabs>
        <w:spacing w:before="1"/>
        <w:ind w:hanging="361"/>
        <w:rPr>
          <w:sz w:val="24"/>
        </w:rPr>
      </w:pPr>
      <w:r>
        <w:rPr>
          <w:sz w:val="24"/>
        </w:rPr>
        <w:t>моделировать</w:t>
      </w:r>
      <w:r>
        <w:rPr>
          <w:spacing w:val="109"/>
          <w:sz w:val="24"/>
        </w:rPr>
        <w:t xml:space="preserve"> </w:t>
      </w:r>
      <w:r>
        <w:rPr>
          <w:sz w:val="24"/>
        </w:rPr>
        <w:t xml:space="preserve">правила  </w:t>
      </w:r>
      <w:r>
        <w:rPr>
          <w:spacing w:val="47"/>
          <w:sz w:val="24"/>
        </w:rPr>
        <w:t xml:space="preserve"> </w:t>
      </w:r>
      <w:r>
        <w:rPr>
          <w:sz w:val="24"/>
        </w:rPr>
        <w:t xml:space="preserve">безопасного  </w:t>
      </w:r>
      <w:r>
        <w:rPr>
          <w:spacing w:val="47"/>
          <w:sz w:val="24"/>
        </w:rPr>
        <w:t xml:space="preserve"> </w:t>
      </w:r>
      <w:r>
        <w:rPr>
          <w:sz w:val="24"/>
        </w:rPr>
        <w:t xml:space="preserve">поведения  </w:t>
      </w:r>
      <w:r>
        <w:rPr>
          <w:spacing w:val="47"/>
          <w:sz w:val="24"/>
        </w:rPr>
        <w:t xml:space="preserve"> </w:t>
      </w:r>
      <w:r>
        <w:rPr>
          <w:sz w:val="24"/>
        </w:rPr>
        <w:t xml:space="preserve">при  </w:t>
      </w:r>
      <w:r>
        <w:rPr>
          <w:spacing w:val="44"/>
          <w:sz w:val="24"/>
        </w:rPr>
        <w:t xml:space="preserve"> </w:t>
      </w:r>
      <w:r>
        <w:rPr>
          <w:sz w:val="24"/>
        </w:rPr>
        <w:t xml:space="preserve">освоении  </w:t>
      </w:r>
      <w:r>
        <w:rPr>
          <w:spacing w:val="49"/>
          <w:sz w:val="24"/>
        </w:rPr>
        <w:t xml:space="preserve"> </w:t>
      </w:r>
      <w:r>
        <w:rPr>
          <w:sz w:val="24"/>
        </w:rPr>
        <w:t>физических</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4"/>
        <w:spacing w:before="63"/>
        <w:ind w:left="1684" w:firstLine="0"/>
      </w:pPr>
      <w:r>
        <w:lastRenderedPageBreak/>
        <w:t>упражнений,</w:t>
      </w:r>
      <w:r>
        <w:rPr>
          <w:spacing w:val="-4"/>
        </w:rPr>
        <w:t xml:space="preserve"> </w:t>
      </w:r>
      <w:r>
        <w:t>плавании;</w:t>
      </w:r>
    </w:p>
    <w:p w:rsidR="00CC679B" w:rsidRDefault="00CC679B">
      <w:pPr>
        <w:pStyle w:val="a6"/>
        <w:numPr>
          <w:ilvl w:val="0"/>
          <w:numId w:val="48"/>
        </w:numPr>
        <w:tabs>
          <w:tab w:val="left" w:pos="1685"/>
        </w:tabs>
        <w:spacing w:before="5" w:line="237" w:lineRule="auto"/>
        <w:ind w:right="651"/>
        <w:rPr>
          <w:sz w:val="24"/>
        </w:rPr>
      </w:pPr>
      <w:r>
        <w:rPr>
          <w:sz w:val="24"/>
        </w:rPr>
        <w:t>устанавливать</w:t>
      </w:r>
      <w:r>
        <w:rPr>
          <w:spacing w:val="1"/>
          <w:sz w:val="24"/>
        </w:rPr>
        <w:t xml:space="preserve"> </w:t>
      </w:r>
      <w:r>
        <w:rPr>
          <w:sz w:val="24"/>
        </w:rPr>
        <w:t>связь</w:t>
      </w:r>
      <w:r>
        <w:rPr>
          <w:spacing w:val="1"/>
          <w:sz w:val="24"/>
        </w:rPr>
        <w:t xml:space="preserve"> </w:t>
      </w:r>
      <w:r>
        <w:rPr>
          <w:sz w:val="24"/>
        </w:rPr>
        <w:t>между</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влиянием</w:t>
      </w:r>
      <w:r>
        <w:rPr>
          <w:spacing w:val="1"/>
          <w:sz w:val="24"/>
        </w:rPr>
        <w:t xml:space="preserve"> </w:t>
      </w:r>
      <w:r>
        <w:rPr>
          <w:sz w:val="24"/>
        </w:rPr>
        <w:t>на</w:t>
      </w:r>
      <w:r>
        <w:rPr>
          <w:spacing w:val="1"/>
          <w:sz w:val="24"/>
        </w:rPr>
        <w:t xml:space="preserve"> </w:t>
      </w:r>
      <w:r>
        <w:rPr>
          <w:sz w:val="24"/>
        </w:rPr>
        <w:t>развитие физических</w:t>
      </w:r>
      <w:r>
        <w:rPr>
          <w:spacing w:val="-3"/>
          <w:sz w:val="24"/>
        </w:rPr>
        <w:t xml:space="preserve"> </w:t>
      </w:r>
      <w:r>
        <w:rPr>
          <w:sz w:val="24"/>
        </w:rPr>
        <w:t>качеств;</w:t>
      </w:r>
    </w:p>
    <w:p w:rsidR="00CC679B" w:rsidRDefault="00CC679B">
      <w:pPr>
        <w:pStyle w:val="a6"/>
        <w:numPr>
          <w:ilvl w:val="0"/>
          <w:numId w:val="48"/>
        </w:numPr>
        <w:tabs>
          <w:tab w:val="left" w:pos="1685"/>
        </w:tabs>
        <w:spacing w:before="3"/>
        <w:ind w:right="648"/>
        <w:rPr>
          <w:sz w:val="24"/>
        </w:rPr>
      </w:pPr>
      <w:r>
        <w:rPr>
          <w:sz w:val="24"/>
        </w:rPr>
        <w:t>классифицировать виды физических упражнений в соответствии с определённым</w:t>
      </w:r>
      <w:r>
        <w:rPr>
          <w:spacing w:val="1"/>
          <w:sz w:val="24"/>
        </w:rPr>
        <w:t xml:space="preserve"> </w:t>
      </w:r>
      <w:r>
        <w:rPr>
          <w:sz w:val="24"/>
        </w:rPr>
        <w:t>классификационным признаком: по признаку исторически сложившихся 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преимущественной</w:t>
      </w:r>
      <w:r>
        <w:rPr>
          <w:spacing w:val="1"/>
          <w:sz w:val="24"/>
        </w:rPr>
        <w:t xml:space="preserve"> </w:t>
      </w:r>
      <w:r>
        <w:rPr>
          <w:sz w:val="24"/>
        </w:rPr>
        <w:t>целевой</w:t>
      </w:r>
      <w:r>
        <w:rPr>
          <w:spacing w:val="1"/>
          <w:sz w:val="24"/>
        </w:rPr>
        <w:t xml:space="preserve"> </w:t>
      </w:r>
      <w:r>
        <w:rPr>
          <w:sz w:val="24"/>
        </w:rPr>
        <w:t>направленности</w:t>
      </w:r>
      <w:r>
        <w:rPr>
          <w:spacing w:val="1"/>
          <w:sz w:val="24"/>
        </w:rPr>
        <w:t xml:space="preserve"> </w:t>
      </w:r>
      <w:r>
        <w:rPr>
          <w:sz w:val="24"/>
        </w:rPr>
        <w:t>их</w:t>
      </w:r>
      <w:r>
        <w:rPr>
          <w:spacing w:val="1"/>
          <w:sz w:val="24"/>
        </w:rPr>
        <w:t xml:space="preserve"> </w:t>
      </w:r>
      <w:r>
        <w:rPr>
          <w:sz w:val="24"/>
        </w:rPr>
        <w:t>использования, преимущественному воздействию на развитие отдельных качеств</w:t>
      </w:r>
      <w:r>
        <w:rPr>
          <w:spacing w:val="1"/>
          <w:sz w:val="24"/>
        </w:rPr>
        <w:t xml:space="preserve"> </w:t>
      </w:r>
      <w:r>
        <w:rPr>
          <w:sz w:val="24"/>
        </w:rPr>
        <w:t>(способностей)</w:t>
      </w:r>
      <w:r>
        <w:rPr>
          <w:spacing w:val="-2"/>
          <w:sz w:val="24"/>
        </w:rPr>
        <w:t xml:space="preserve"> </w:t>
      </w:r>
      <w:r>
        <w:rPr>
          <w:sz w:val="24"/>
        </w:rPr>
        <w:t>человека;</w:t>
      </w:r>
    </w:p>
    <w:p w:rsidR="00CC679B" w:rsidRDefault="00CC679B">
      <w:pPr>
        <w:pStyle w:val="a6"/>
        <w:numPr>
          <w:ilvl w:val="0"/>
          <w:numId w:val="48"/>
        </w:numPr>
        <w:tabs>
          <w:tab w:val="left" w:pos="1685"/>
        </w:tabs>
        <w:ind w:right="644"/>
        <w:rPr>
          <w:sz w:val="24"/>
        </w:rPr>
      </w:pPr>
      <w:r>
        <w:rPr>
          <w:sz w:val="24"/>
        </w:rPr>
        <w:t>приводить примеры и осуществлять демонстрацию гимнастических упражнений,</w:t>
      </w:r>
      <w:r>
        <w:rPr>
          <w:spacing w:val="1"/>
          <w:sz w:val="24"/>
        </w:rPr>
        <w:t xml:space="preserve"> </w:t>
      </w:r>
      <w:r>
        <w:rPr>
          <w:sz w:val="24"/>
        </w:rPr>
        <w:t>навыков плавания, ходьбы на лыжах (при условии наличия снежного покрова),</w:t>
      </w:r>
      <w:r>
        <w:rPr>
          <w:spacing w:val="1"/>
          <w:sz w:val="24"/>
        </w:rPr>
        <w:t xml:space="preserve"> </w:t>
      </w:r>
      <w:r>
        <w:rPr>
          <w:sz w:val="24"/>
        </w:rPr>
        <w:t>упражнений начальной подготовки по виду спорта (по выбору), туристических</w:t>
      </w:r>
      <w:r>
        <w:rPr>
          <w:spacing w:val="1"/>
          <w:sz w:val="24"/>
        </w:rPr>
        <w:t xml:space="preserve"> </w:t>
      </w:r>
      <w:r>
        <w:rPr>
          <w:sz w:val="24"/>
        </w:rPr>
        <w:t>физических</w:t>
      </w:r>
      <w:r>
        <w:rPr>
          <w:spacing w:val="1"/>
          <w:sz w:val="24"/>
        </w:rPr>
        <w:t xml:space="preserve"> </w:t>
      </w:r>
      <w:r>
        <w:rPr>
          <w:sz w:val="24"/>
        </w:rPr>
        <w:t>упражнений;</w:t>
      </w:r>
    </w:p>
    <w:p w:rsidR="00CC679B" w:rsidRDefault="00CC679B">
      <w:pPr>
        <w:pStyle w:val="a6"/>
        <w:numPr>
          <w:ilvl w:val="0"/>
          <w:numId w:val="48"/>
        </w:numPr>
        <w:tabs>
          <w:tab w:val="left" w:pos="1685"/>
        </w:tabs>
        <w:ind w:right="645"/>
        <w:rPr>
          <w:sz w:val="24"/>
        </w:rPr>
      </w:pPr>
      <w:r>
        <w:rPr>
          <w:sz w:val="24"/>
        </w:rPr>
        <w:t>самостоятельно</w:t>
      </w:r>
      <w:r>
        <w:rPr>
          <w:spacing w:val="1"/>
          <w:sz w:val="24"/>
        </w:rPr>
        <w:t xml:space="preserve"> </w:t>
      </w:r>
      <w:r>
        <w:rPr>
          <w:sz w:val="24"/>
        </w:rPr>
        <w:t>(или</w:t>
      </w:r>
      <w:r>
        <w:rPr>
          <w:spacing w:val="1"/>
          <w:sz w:val="24"/>
        </w:rPr>
        <w:t xml:space="preserve"> </w:t>
      </w:r>
      <w:r>
        <w:rPr>
          <w:sz w:val="24"/>
        </w:rPr>
        <w:t>в</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составлять</w:t>
      </w:r>
      <w:r>
        <w:rPr>
          <w:spacing w:val="1"/>
          <w:sz w:val="24"/>
        </w:rPr>
        <w:t xml:space="preserve"> </w:t>
      </w:r>
      <w:r>
        <w:rPr>
          <w:sz w:val="24"/>
        </w:rPr>
        <w:t>комбинацию</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с</w:t>
      </w:r>
      <w:r>
        <w:rPr>
          <w:spacing w:val="1"/>
          <w:sz w:val="24"/>
        </w:rPr>
        <w:t xml:space="preserve"> </w:t>
      </w:r>
      <w:r>
        <w:rPr>
          <w:sz w:val="24"/>
        </w:rPr>
        <w:t>индивидуальным</w:t>
      </w:r>
      <w:r>
        <w:rPr>
          <w:spacing w:val="1"/>
          <w:sz w:val="24"/>
        </w:rPr>
        <w:t xml:space="preserve"> </w:t>
      </w:r>
      <w:r>
        <w:rPr>
          <w:sz w:val="24"/>
        </w:rPr>
        <w:t>дозированием</w:t>
      </w:r>
      <w:r>
        <w:rPr>
          <w:spacing w:val="1"/>
          <w:sz w:val="24"/>
        </w:rPr>
        <w:t xml:space="preserve"> </w:t>
      </w:r>
      <w:r>
        <w:rPr>
          <w:sz w:val="24"/>
        </w:rPr>
        <w:t>физических</w:t>
      </w:r>
      <w:r>
        <w:rPr>
          <w:spacing w:val="1"/>
          <w:sz w:val="24"/>
        </w:rPr>
        <w:t xml:space="preserve"> </w:t>
      </w:r>
      <w:r>
        <w:rPr>
          <w:sz w:val="24"/>
        </w:rPr>
        <w:t>упражнений;</w:t>
      </w:r>
    </w:p>
    <w:p w:rsidR="00CC679B" w:rsidRDefault="00CC679B">
      <w:pPr>
        <w:pStyle w:val="a6"/>
        <w:numPr>
          <w:ilvl w:val="0"/>
          <w:numId w:val="48"/>
        </w:numPr>
        <w:tabs>
          <w:tab w:val="left" w:pos="1685"/>
        </w:tabs>
        <w:spacing w:before="2"/>
        <w:ind w:right="655"/>
        <w:rPr>
          <w:sz w:val="24"/>
        </w:rPr>
      </w:pPr>
      <w:r>
        <w:rPr>
          <w:sz w:val="24"/>
        </w:rPr>
        <w:t>формировать умение понимать причины успеха/неуспеха учебной деятельности, в</w:t>
      </w:r>
      <w:r>
        <w:rPr>
          <w:spacing w:val="-57"/>
          <w:sz w:val="24"/>
        </w:rPr>
        <w:t xml:space="preserve"> </w:t>
      </w:r>
      <w:r>
        <w:rPr>
          <w:sz w:val="24"/>
        </w:rPr>
        <w:t>том числе для целей эффективного развития физических качеств и способностей в</w:t>
      </w:r>
      <w:r>
        <w:rPr>
          <w:spacing w:val="-57"/>
          <w:sz w:val="24"/>
        </w:rPr>
        <w:t xml:space="preserve"> </w:t>
      </w:r>
      <w:r>
        <w:rPr>
          <w:sz w:val="24"/>
        </w:rPr>
        <w:t>соответствии с сенситивными периодами развития, способности конструктивно</w:t>
      </w:r>
      <w:r>
        <w:rPr>
          <w:spacing w:val="1"/>
          <w:sz w:val="24"/>
        </w:rPr>
        <w:t xml:space="preserve"> </w:t>
      </w:r>
      <w:r>
        <w:rPr>
          <w:sz w:val="24"/>
        </w:rPr>
        <w:t>находить</w:t>
      </w:r>
      <w:r>
        <w:rPr>
          <w:spacing w:val="2"/>
          <w:sz w:val="24"/>
        </w:rPr>
        <w:t xml:space="preserve"> </w:t>
      </w:r>
      <w:r>
        <w:rPr>
          <w:sz w:val="24"/>
        </w:rPr>
        <w:t>решение</w:t>
      </w:r>
      <w:r>
        <w:rPr>
          <w:spacing w:val="-5"/>
          <w:sz w:val="24"/>
        </w:rPr>
        <w:t xml:space="preserve"> </w:t>
      </w:r>
      <w:r>
        <w:rPr>
          <w:sz w:val="24"/>
        </w:rPr>
        <w:t>и</w:t>
      </w:r>
      <w:r>
        <w:rPr>
          <w:spacing w:val="3"/>
          <w:sz w:val="24"/>
        </w:rPr>
        <w:t xml:space="preserve"> </w:t>
      </w:r>
      <w:r>
        <w:rPr>
          <w:sz w:val="24"/>
        </w:rPr>
        <w:t>действовать</w:t>
      </w:r>
      <w:r>
        <w:rPr>
          <w:spacing w:val="2"/>
          <w:sz w:val="24"/>
        </w:rPr>
        <w:t xml:space="preserve"> </w:t>
      </w:r>
      <w:r>
        <w:rPr>
          <w:sz w:val="24"/>
        </w:rPr>
        <w:t>даже</w:t>
      </w:r>
      <w:r>
        <w:rPr>
          <w:spacing w:val="-5"/>
          <w:sz w:val="24"/>
        </w:rPr>
        <w:t xml:space="preserve"> </w:t>
      </w:r>
      <w:r>
        <w:rPr>
          <w:sz w:val="24"/>
        </w:rPr>
        <w:t>в</w:t>
      </w:r>
      <w:r>
        <w:rPr>
          <w:spacing w:val="-1"/>
          <w:sz w:val="24"/>
        </w:rPr>
        <w:t xml:space="preserve"> </w:t>
      </w:r>
      <w:r>
        <w:rPr>
          <w:sz w:val="24"/>
        </w:rPr>
        <w:t>ситуациях</w:t>
      </w:r>
      <w:r>
        <w:rPr>
          <w:spacing w:val="-4"/>
          <w:sz w:val="24"/>
        </w:rPr>
        <w:t xml:space="preserve"> </w:t>
      </w:r>
      <w:r>
        <w:rPr>
          <w:sz w:val="24"/>
        </w:rPr>
        <w:t>неуспеха;</w:t>
      </w:r>
    </w:p>
    <w:p w:rsidR="00CC679B" w:rsidRDefault="00CC679B">
      <w:pPr>
        <w:pStyle w:val="a6"/>
        <w:numPr>
          <w:ilvl w:val="0"/>
          <w:numId w:val="48"/>
        </w:numPr>
        <w:tabs>
          <w:tab w:val="left" w:pos="1685"/>
        </w:tabs>
        <w:ind w:right="648"/>
        <w:rPr>
          <w:sz w:val="24"/>
        </w:rPr>
      </w:pPr>
      <w:r>
        <w:rPr>
          <w:sz w:val="24"/>
        </w:rPr>
        <w:t>овладевать</w:t>
      </w:r>
      <w:r>
        <w:rPr>
          <w:spacing w:val="1"/>
          <w:sz w:val="24"/>
        </w:rPr>
        <w:t xml:space="preserve"> </w:t>
      </w:r>
      <w:r>
        <w:rPr>
          <w:sz w:val="24"/>
        </w:rPr>
        <w:t>базовыми</w:t>
      </w:r>
      <w:r>
        <w:rPr>
          <w:spacing w:val="1"/>
          <w:sz w:val="24"/>
        </w:rPr>
        <w:t xml:space="preserve"> </w:t>
      </w:r>
      <w:r>
        <w:rPr>
          <w:sz w:val="24"/>
        </w:rPr>
        <w:t>предметными</w:t>
      </w:r>
      <w:r>
        <w:rPr>
          <w:spacing w:val="1"/>
          <w:sz w:val="24"/>
        </w:rPr>
        <w:t xml:space="preserve"> </w:t>
      </w:r>
      <w:r>
        <w:rPr>
          <w:sz w:val="24"/>
        </w:rPr>
        <w:t>и</w:t>
      </w:r>
      <w:r>
        <w:rPr>
          <w:spacing w:val="1"/>
          <w:sz w:val="24"/>
        </w:rPr>
        <w:t xml:space="preserve"> </w:t>
      </w:r>
      <w:r>
        <w:rPr>
          <w:sz w:val="24"/>
        </w:rPr>
        <w:t>межпредметными</w:t>
      </w:r>
      <w:r>
        <w:rPr>
          <w:spacing w:val="61"/>
          <w:sz w:val="24"/>
        </w:rPr>
        <w:t xml:space="preserve"> </w:t>
      </w:r>
      <w:r>
        <w:rPr>
          <w:sz w:val="24"/>
        </w:rPr>
        <w:t>понятиями,</w:t>
      </w:r>
      <w:r>
        <w:rPr>
          <w:spacing w:val="-57"/>
          <w:sz w:val="24"/>
        </w:rPr>
        <w:t xml:space="preserve"> </w:t>
      </w:r>
      <w:r>
        <w:rPr>
          <w:sz w:val="24"/>
        </w:rPr>
        <w:t>отражающими существенные связи и отношения между объектами и процессами,</w:t>
      </w:r>
      <w:r>
        <w:rPr>
          <w:spacing w:val="1"/>
          <w:sz w:val="24"/>
        </w:rPr>
        <w:t xml:space="preserve"> </w:t>
      </w:r>
      <w:r>
        <w:rPr>
          <w:sz w:val="24"/>
        </w:rPr>
        <w:t>использовать</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культуры</w:t>
      </w:r>
      <w:r>
        <w:rPr>
          <w:spacing w:val="1"/>
          <w:sz w:val="24"/>
        </w:rPr>
        <w:t xml:space="preserve"> </w:t>
      </w:r>
      <w:r>
        <w:rPr>
          <w:sz w:val="24"/>
        </w:rPr>
        <w:t>движения,</w:t>
      </w:r>
      <w:r>
        <w:rPr>
          <w:spacing w:val="1"/>
          <w:sz w:val="24"/>
        </w:rPr>
        <w:t xml:space="preserve"> </w:t>
      </w:r>
      <w:r>
        <w:rPr>
          <w:sz w:val="24"/>
        </w:rPr>
        <w:t>эстетического</w:t>
      </w:r>
      <w:r>
        <w:rPr>
          <w:spacing w:val="1"/>
          <w:sz w:val="24"/>
        </w:rPr>
        <w:t xml:space="preserve"> </w:t>
      </w:r>
      <w:r>
        <w:rPr>
          <w:sz w:val="24"/>
        </w:rPr>
        <w:t>восприятия</w:t>
      </w:r>
      <w:r>
        <w:rPr>
          <w:spacing w:val="-4"/>
          <w:sz w:val="24"/>
        </w:rPr>
        <w:t xml:space="preserve"> </w:t>
      </w:r>
      <w:r>
        <w:rPr>
          <w:sz w:val="24"/>
        </w:rPr>
        <w:t>в</w:t>
      </w:r>
      <w:r>
        <w:rPr>
          <w:spacing w:val="-1"/>
          <w:sz w:val="24"/>
        </w:rPr>
        <w:t xml:space="preserve"> </w:t>
      </w:r>
      <w:r>
        <w:rPr>
          <w:sz w:val="24"/>
        </w:rPr>
        <w:t>учебной</w:t>
      </w:r>
      <w:r>
        <w:rPr>
          <w:spacing w:val="2"/>
          <w:sz w:val="24"/>
        </w:rPr>
        <w:t xml:space="preserve"> </w:t>
      </w:r>
      <w:r>
        <w:rPr>
          <w:sz w:val="24"/>
        </w:rPr>
        <w:t>деятельности</w:t>
      </w:r>
      <w:r>
        <w:rPr>
          <w:spacing w:val="-1"/>
          <w:sz w:val="24"/>
        </w:rPr>
        <w:t xml:space="preserve"> </w:t>
      </w:r>
      <w:r>
        <w:rPr>
          <w:sz w:val="24"/>
        </w:rPr>
        <w:t>иных</w:t>
      </w:r>
      <w:r>
        <w:rPr>
          <w:spacing w:val="-4"/>
          <w:sz w:val="24"/>
        </w:rPr>
        <w:t xml:space="preserve"> </w:t>
      </w:r>
      <w:r>
        <w:rPr>
          <w:sz w:val="24"/>
        </w:rPr>
        <w:t>учебных</w:t>
      </w:r>
      <w:r>
        <w:rPr>
          <w:spacing w:val="-3"/>
          <w:sz w:val="24"/>
        </w:rPr>
        <w:t xml:space="preserve"> </w:t>
      </w:r>
      <w:r>
        <w:rPr>
          <w:sz w:val="24"/>
        </w:rPr>
        <w:t>предметов;</w:t>
      </w:r>
    </w:p>
    <w:p w:rsidR="00CC679B" w:rsidRDefault="00CC679B">
      <w:pPr>
        <w:pStyle w:val="a6"/>
        <w:numPr>
          <w:ilvl w:val="0"/>
          <w:numId w:val="48"/>
        </w:numPr>
        <w:tabs>
          <w:tab w:val="left" w:pos="1685"/>
        </w:tabs>
        <w:ind w:right="646"/>
        <w:rPr>
          <w:sz w:val="24"/>
        </w:rPr>
      </w:pPr>
      <w:r>
        <w:rPr>
          <w:sz w:val="24"/>
        </w:rPr>
        <w:t>использовать</w:t>
      </w:r>
      <w:r>
        <w:rPr>
          <w:spacing w:val="1"/>
          <w:sz w:val="24"/>
        </w:rPr>
        <w:t xml:space="preserve"> </w:t>
      </w:r>
      <w:r>
        <w:rPr>
          <w:sz w:val="24"/>
        </w:rPr>
        <w:t>информацию,</w:t>
      </w:r>
      <w:r>
        <w:rPr>
          <w:spacing w:val="1"/>
          <w:sz w:val="24"/>
        </w:rPr>
        <w:t xml:space="preserve"> </w:t>
      </w:r>
      <w:r>
        <w:rPr>
          <w:sz w:val="24"/>
        </w:rPr>
        <w:t>полученную</w:t>
      </w:r>
      <w:r>
        <w:rPr>
          <w:spacing w:val="1"/>
          <w:sz w:val="24"/>
        </w:rPr>
        <w:t xml:space="preserve"> </w:t>
      </w:r>
      <w:r>
        <w:rPr>
          <w:sz w:val="24"/>
        </w:rPr>
        <w:t>посредством</w:t>
      </w:r>
      <w:r>
        <w:rPr>
          <w:spacing w:val="1"/>
          <w:sz w:val="24"/>
        </w:rPr>
        <w:t xml:space="preserve"> </w:t>
      </w:r>
      <w:r>
        <w:rPr>
          <w:sz w:val="24"/>
        </w:rPr>
        <w:t>наблюдений,</w:t>
      </w:r>
      <w:r>
        <w:rPr>
          <w:spacing w:val="1"/>
          <w:sz w:val="24"/>
        </w:rPr>
        <w:t xml:space="preserve"> </w:t>
      </w:r>
      <w:r>
        <w:rPr>
          <w:sz w:val="24"/>
        </w:rPr>
        <w:t>просмотра</w:t>
      </w:r>
      <w:r>
        <w:rPr>
          <w:spacing w:val="1"/>
          <w:sz w:val="24"/>
        </w:rPr>
        <w:t xml:space="preserve"> </w:t>
      </w:r>
      <w:r>
        <w:rPr>
          <w:sz w:val="24"/>
        </w:rPr>
        <w:t>видеоматериалов, иллюстраций, для эффективного физического развития, в том</w:t>
      </w:r>
      <w:r>
        <w:rPr>
          <w:spacing w:val="1"/>
          <w:sz w:val="24"/>
        </w:rPr>
        <w:t xml:space="preserve"> </w:t>
      </w:r>
      <w:r>
        <w:rPr>
          <w:sz w:val="24"/>
        </w:rPr>
        <w:t>числе с использованием гимнастических, игровых,</w:t>
      </w:r>
      <w:r>
        <w:rPr>
          <w:spacing w:val="1"/>
          <w:sz w:val="24"/>
        </w:rPr>
        <w:t xml:space="preserve"> </w:t>
      </w:r>
      <w:r>
        <w:rPr>
          <w:sz w:val="24"/>
        </w:rPr>
        <w:t>спортивных, туристических</w:t>
      </w:r>
      <w:r>
        <w:rPr>
          <w:spacing w:val="1"/>
          <w:sz w:val="24"/>
        </w:rPr>
        <w:t xml:space="preserve"> </w:t>
      </w:r>
      <w:r>
        <w:rPr>
          <w:sz w:val="24"/>
        </w:rPr>
        <w:t>физических</w:t>
      </w:r>
      <w:r>
        <w:rPr>
          <w:spacing w:val="1"/>
          <w:sz w:val="24"/>
        </w:rPr>
        <w:t xml:space="preserve"> </w:t>
      </w:r>
      <w:r>
        <w:rPr>
          <w:sz w:val="24"/>
        </w:rPr>
        <w:t>упражнений;</w:t>
      </w:r>
    </w:p>
    <w:p w:rsidR="00CC679B" w:rsidRDefault="00CC679B">
      <w:pPr>
        <w:pStyle w:val="a6"/>
        <w:numPr>
          <w:ilvl w:val="0"/>
          <w:numId w:val="48"/>
        </w:numPr>
        <w:tabs>
          <w:tab w:val="left" w:pos="1685"/>
        </w:tabs>
        <w:spacing w:before="1"/>
        <w:ind w:right="648"/>
        <w:rPr>
          <w:sz w:val="24"/>
        </w:rPr>
      </w:pPr>
      <w:r>
        <w:rPr>
          <w:sz w:val="24"/>
        </w:rPr>
        <w:t>использовать</w:t>
      </w:r>
      <w:r>
        <w:rPr>
          <w:spacing w:val="1"/>
          <w:sz w:val="24"/>
        </w:rPr>
        <w:t xml:space="preserve"> </w:t>
      </w:r>
      <w:r>
        <w:rPr>
          <w:sz w:val="24"/>
        </w:rPr>
        <w:t>средства</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решения учебных и практических задач (в том числе Интернет с контролируемым</w:t>
      </w:r>
      <w:r>
        <w:rPr>
          <w:spacing w:val="-57"/>
          <w:sz w:val="24"/>
        </w:rPr>
        <w:t xml:space="preserve"> </w:t>
      </w:r>
      <w:r>
        <w:rPr>
          <w:sz w:val="24"/>
        </w:rPr>
        <w:t>выходом),</w:t>
      </w:r>
      <w:r>
        <w:rPr>
          <w:spacing w:val="1"/>
          <w:sz w:val="24"/>
        </w:rPr>
        <w:t xml:space="preserve"> </w:t>
      </w:r>
      <w:r>
        <w:rPr>
          <w:sz w:val="24"/>
        </w:rPr>
        <w:t>оценивать</w:t>
      </w:r>
      <w:r>
        <w:rPr>
          <w:spacing w:val="1"/>
          <w:sz w:val="24"/>
        </w:rPr>
        <w:t xml:space="preserve"> </w:t>
      </w:r>
      <w:r>
        <w:rPr>
          <w:sz w:val="24"/>
        </w:rPr>
        <w:t>объективность</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возможности</w:t>
      </w:r>
      <w:r>
        <w:rPr>
          <w:spacing w:val="61"/>
          <w:sz w:val="24"/>
        </w:rPr>
        <w:t xml:space="preserve"> </w:t>
      </w:r>
      <w:r>
        <w:rPr>
          <w:sz w:val="24"/>
        </w:rPr>
        <w:t>её</w:t>
      </w:r>
      <w:r>
        <w:rPr>
          <w:spacing w:val="1"/>
          <w:sz w:val="24"/>
        </w:rPr>
        <w:t xml:space="preserve"> </w:t>
      </w:r>
      <w:r>
        <w:rPr>
          <w:sz w:val="24"/>
        </w:rPr>
        <w:t>использования</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конкретных</w:t>
      </w:r>
      <w:r>
        <w:rPr>
          <w:spacing w:val="1"/>
          <w:sz w:val="24"/>
        </w:rPr>
        <w:t xml:space="preserve"> </w:t>
      </w:r>
      <w:r>
        <w:rPr>
          <w:sz w:val="24"/>
        </w:rPr>
        <w:t>учебных</w:t>
      </w:r>
      <w:r>
        <w:rPr>
          <w:spacing w:val="-3"/>
          <w:sz w:val="24"/>
        </w:rPr>
        <w:t xml:space="preserve"> </w:t>
      </w:r>
      <w:r>
        <w:rPr>
          <w:sz w:val="24"/>
        </w:rPr>
        <w:t>задач.</w:t>
      </w:r>
    </w:p>
    <w:p w:rsidR="00CC679B" w:rsidRDefault="00CC679B">
      <w:pPr>
        <w:pStyle w:val="a4"/>
        <w:spacing w:before="3" w:line="237" w:lineRule="auto"/>
        <w:ind w:left="253" w:right="655"/>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p>
    <w:p w:rsidR="00CC679B" w:rsidRDefault="00CC679B">
      <w:pPr>
        <w:pStyle w:val="a6"/>
        <w:numPr>
          <w:ilvl w:val="0"/>
          <w:numId w:val="48"/>
        </w:numPr>
        <w:tabs>
          <w:tab w:val="left" w:pos="1685"/>
        </w:tabs>
        <w:spacing w:before="3"/>
        <w:ind w:right="644"/>
        <w:rPr>
          <w:sz w:val="24"/>
        </w:rPr>
      </w:pPr>
      <w:r>
        <w:rPr>
          <w:sz w:val="24"/>
        </w:rPr>
        <w:t>вступать</w:t>
      </w:r>
      <w:r>
        <w:rPr>
          <w:spacing w:val="1"/>
          <w:sz w:val="24"/>
        </w:rPr>
        <w:t xml:space="preserve"> </w:t>
      </w:r>
      <w:r>
        <w:rPr>
          <w:sz w:val="24"/>
        </w:rPr>
        <w:t>в</w:t>
      </w:r>
      <w:r>
        <w:rPr>
          <w:spacing w:val="1"/>
          <w:sz w:val="24"/>
        </w:rPr>
        <w:t xml:space="preserve"> </w:t>
      </w:r>
      <w:r>
        <w:rPr>
          <w:sz w:val="24"/>
        </w:rPr>
        <w:t>диалог,</w:t>
      </w:r>
      <w:r>
        <w:rPr>
          <w:spacing w:val="1"/>
          <w:sz w:val="24"/>
        </w:rPr>
        <w:t xml:space="preserve"> </w:t>
      </w:r>
      <w:r>
        <w:rPr>
          <w:sz w:val="24"/>
        </w:rPr>
        <w:t>задавать</w:t>
      </w:r>
      <w:r>
        <w:rPr>
          <w:spacing w:val="1"/>
          <w:sz w:val="24"/>
        </w:rPr>
        <w:t xml:space="preserve"> </w:t>
      </w:r>
      <w:r>
        <w:rPr>
          <w:sz w:val="24"/>
        </w:rPr>
        <w:t>собеседнику</w:t>
      </w:r>
      <w:r>
        <w:rPr>
          <w:spacing w:val="1"/>
          <w:sz w:val="24"/>
        </w:rPr>
        <w:t xml:space="preserve"> </w:t>
      </w:r>
      <w:r>
        <w:rPr>
          <w:sz w:val="24"/>
        </w:rPr>
        <w:t>вопросы,</w:t>
      </w:r>
      <w:r>
        <w:rPr>
          <w:spacing w:val="1"/>
          <w:sz w:val="24"/>
        </w:rPr>
        <w:t xml:space="preserve"> </w:t>
      </w:r>
      <w:r>
        <w:rPr>
          <w:sz w:val="24"/>
        </w:rPr>
        <w:t>использовать</w:t>
      </w:r>
      <w:r>
        <w:rPr>
          <w:spacing w:val="1"/>
          <w:sz w:val="24"/>
        </w:rPr>
        <w:t xml:space="preserve"> </w:t>
      </w:r>
      <w:r>
        <w:rPr>
          <w:sz w:val="24"/>
        </w:rPr>
        <w:t>реплики-</w:t>
      </w:r>
      <w:r>
        <w:rPr>
          <w:spacing w:val="1"/>
          <w:sz w:val="24"/>
        </w:rPr>
        <w:t xml:space="preserve"> </w:t>
      </w:r>
      <w:r>
        <w:rPr>
          <w:sz w:val="24"/>
        </w:rPr>
        <w:t>уточнения</w:t>
      </w:r>
      <w:r>
        <w:rPr>
          <w:spacing w:val="1"/>
          <w:sz w:val="24"/>
        </w:rPr>
        <w:t xml:space="preserve"> </w:t>
      </w:r>
      <w:r>
        <w:rPr>
          <w:sz w:val="24"/>
        </w:rPr>
        <w:t>и</w:t>
      </w:r>
      <w:r>
        <w:rPr>
          <w:spacing w:val="1"/>
          <w:sz w:val="24"/>
        </w:rPr>
        <w:t xml:space="preserve"> </w:t>
      </w:r>
      <w:r>
        <w:rPr>
          <w:sz w:val="24"/>
        </w:rPr>
        <w:t>дополнения,</w:t>
      </w:r>
      <w:r>
        <w:rPr>
          <w:spacing w:val="1"/>
          <w:sz w:val="24"/>
        </w:rPr>
        <w:t xml:space="preserve"> </w:t>
      </w:r>
      <w:r>
        <w:rPr>
          <w:sz w:val="24"/>
        </w:rPr>
        <w:t>формулировать</w:t>
      </w:r>
      <w:r>
        <w:rPr>
          <w:spacing w:val="1"/>
          <w:sz w:val="24"/>
        </w:rPr>
        <w:t xml:space="preserve"> </w:t>
      </w:r>
      <w:r>
        <w:rPr>
          <w:sz w:val="24"/>
        </w:rPr>
        <w:t>собственное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идеи,</w:t>
      </w:r>
      <w:r>
        <w:rPr>
          <w:spacing w:val="1"/>
          <w:sz w:val="24"/>
        </w:rPr>
        <w:t xml:space="preserve"> </w:t>
      </w:r>
      <w:r>
        <w:rPr>
          <w:sz w:val="24"/>
        </w:rPr>
        <w:t>аргументированно</w:t>
      </w:r>
      <w:r>
        <w:rPr>
          <w:spacing w:val="1"/>
          <w:sz w:val="24"/>
        </w:rPr>
        <w:t xml:space="preserve"> </w:t>
      </w:r>
      <w:r>
        <w:rPr>
          <w:sz w:val="24"/>
        </w:rPr>
        <w:t>их</w:t>
      </w:r>
      <w:r>
        <w:rPr>
          <w:spacing w:val="1"/>
          <w:sz w:val="24"/>
        </w:rPr>
        <w:t xml:space="preserve"> </w:t>
      </w:r>
      <w:r>
        <w:rPr>
          <w:sz w:val="24"/>
        </w:rPr>
        <w:t>излагать,</w:t>
      </w:r>
      <w:r>
        <w:rPr>
          <w:spacing w:val="1"/>
          <w:sz w:val="24"/>
        </w:rPr>
        <w:t xml:space="preserve"> </w:t>
      </w:r>
      <w:r>
        <w:rPr>
          <w:sz w:val="24"/>
        </w:rPr>
        <w:t>выслушивать</w:t>
      </w:r>
      <w:r>
        <w:rPr>
          <w:spacing w:val="1"/>
          <w:sz w:val="24"/>
        </w:rPr>
        <w:t xml:space="preserve"> </w:t>
      </w:r>
      <w:r>
        <w:rPr>
          <w:sz w:val="24"/>
        </w:rPr>
        <w:t>разные</w:t>
      </w:r>
      <w:r>
        <w:rPr>
          <w:spacing w:val="1"/>
          <w:sz w:val="24"/>
        </w:rPr>
        <w:t xml:space="preserve"> </w:t>
      </w:r>
      <w:r>
        <w:rPr>
          <w:sz w:val="24"/>
        </w:rPr>
        <w:t>мнения,</w:t>
      </w:r>
      <w:r>
        <w:rPr>
          <w:spacing w:val="1"/>
          <w:sz w:val="24"/>
        </w:rPr>
        <w:t xml:space="preserve"> </w:t>
      </w:r>
      <w:r>
        <w:rPr>
          <w:sz w:val="24"/>
        </w:rPr>
        <w:t>учитывать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диалоге;</w:t>
      </w:r>
    </w:p>
    <w:p w:rsidR="00CC679B" w:rsidRDefault="00CC679B">
      <w:pPr>
        <w:pStyle w:val="a6"/>
        <w:numPr>
          <w:ilvl w:val="0"/>
          <w:numId w:val="48"/>
        </w:numPr>
        <w:tabs>
          <w:tab w:val="left" w:pos="1685"/>
        </w:tabs>
        <w:spacing w:before="3" w:line="237" w:lineRule="auto"/>
        <w:ind w:right="653"/>
        <w:rPr>
          <w:sz w:val="24"/>
        </w:rPr>
      </w:pPr>
      <w:r>
        <w:rPr>
          <w:sz w:val="24"/>
        </w:rPr>
        <w:t>описывать</w:t>
      </w:r>
      <w:r>
        <w:rPr>
          <w:spacing w:val="1"/>
          <w:sz w:val="24"/>
        </w:rPr>
        <w:t xml:space="preserve"> </w:t>
      </w:r>
      <w:r>
        <w:rPr>
          <w:sz w:val="24"/>
        </w:rPr>
        <w:t>влияние</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эмоциональное</w:t>
      </w:r>
      <w:r>
        <w:rPr>
          <w:spacing w:val="1"/>
          <w:sz w:val="24"/>
        </w:rPr>
        <w:t xml:space="preserve"> </w:t>
      </w:r>
      <w:r>
        <w:rPr>
          <w:sz w:val="24"/>
        </w:rPr>
        <w:t>благополучие человека;</w:t>
      </w:r>
    </w:p>
    <w:p w:rsidR="00CC679B" w:rsidRDefault="00CC679B">
      <w:pPr>
        <w:pStyle w:val="a6"/>
        <w:numPr>
          <w:ilvl w:val="0"/>
          <w:numId w:val="48"/>
        </w:numPr>
        <w:tabs>
          <w:tab w:val="left" w:pos="1685"/>
        </w:tabs>
        <w:spacing w:before="3"/>
        <w:ind w:right="652"/>
        <w:rPr>
          <w:sz w:val="24"/>
        </w:rPr>
      </w:pPr>
      <w:r>
        <w:rPr>
          <w:sz w:val="24"/>
        </w:rPr>
        <w:t>строить гипотезы о возможных отрицательных последствиях нарушения правил</w:t>
      </w:r>
      <w:r>
        <w:rPr>
          <w:spacing w:val="1"/>
          <w:sz w:val="24"/>
        </w:rPr>
        <w:t xml:space="preserve"> </w:t>
      </w:r>
      <w:r>
        <w:rPr>
          <w:sz w:val="24"/>
        </w:rPr>
        <w:t>при выполнении физических движений, в играх и игровых заданиях, спортивных</w:t>
      </w:r>
      <w:r>
        <w:rPr>
          <w:spacing w:val="1"/>
          <w:sz w:val="24"/>
        </w:rPr>
        <w:t xml:space="preserve"> </w:t>
      </w:r>
      <w:r>
        <w:rPr>
          <w:sz w:val="24"/>
        </w:rPr>
        <w:t>эстафетах;</w:t>
      </w:r>
    </w:p>
    <w:p w:rsidR="00CC679B" w:rsidRDefault="00CC679B">
      <w:pPr>
        <w:pStyle w:val="a6"/>
        <w:numPr>
          <w:ilvl w:val="0"/>
          <w:numId w:val="48"/>
        </w:numPr>
        <w:tabs>
          <w:tab w:val="left" w:pos="1685"/>
        </w:tabs>
        <w:ind w:right="649"/>
        <w:rPr>
          <w:sz w:val="24"/>
        </w:rPr>
      </w:pPr>
      <w:r>
        <w:rPr>
          <w:sz w:val="24"/>
        </w:rPr>
        <w:t>организовывать</w:t>
      </w:r>
      <w:r>
        <w:rPr>
          <w:spacing w:val="1"/>
          <w:sz w:val="24"/>
        </w:rPr>
        <w:t xml:space="preserve"> </w:t>
      </w:r>
      <w:r>
        <w:rPr>
          <w:sz w:val="24"/>
        </w:rPr>
        <w:t>(при</w:t>
      </w:r>
      <w:r>
        <w:rPr>
          <w:spacing w:val="1"/>
          <w:sz w:val="24"/>
        </w:rPr>
        <w:t xml:space="preserve"> </w:t>
      </w:r>
      <w:r>
        <w:rPr>
          <w:sz w:val="24"/>
        </w:rPr>
        <w:t>содействии</w:t>
      </w:r>
      <w:r>
        <w:rPr>
          <w:spacing w:val="1"/>
          <w:sz w:val="24"/>
        </w:rPr>
        <w:t xml:space="preserve"> </w:t>
      </w:r>
      <w:r>
        <w:rPr>
          <w:sz w:val="24"/>
        </w:rPr>
        <w:t>взрослого</w:t>
      </w:r>
      <w:r>
        <w:rPr>
          <w:spacing w:val="1"/>
          <w:sz w:val="24"/>
        </w:rPr>
        <w:t xml:space="preserve"> </w:t>
      </w:r>
      <w:r>
        <w:rPr>
          <w:sz w:val="24"/>
        </w:rPr>
        <w:t>или</w:t>
      </w:r>
      <w:r>
        <w:rPr>
          <w:spacing w:val="1"/>
          <w:sz w:val="24"/>
        </w:rPr>
        <w:t xml:space="preserve"> </w:t>
      </w:r>
      <w:r>
        <w:rPr>
          <w:sz w:val="24"/>
        </w:rPr>
        <w:t>самостоятельно)</w:t>
      </w:r>
      <w:r>
        <w:rPr>
          <w:spacing w:val="61"/>
          <w:sz w:val="24"/>
        </w:rPr>
        <w:t xml:space="preserve"> </w:t>
      </w:r>
      <w:r>
        <w:rPr>
          <w:sz w:val="24"/>
        </w:rPr>
        <w:t>игры,</w:t>
      </w:r>
      <w:r>
        <w:rPr>
          <w:spacing w:val="1"/>
          <w:sz w:val="24"/>
        </w:rPr>
        <w:t xml:space="preserve"> </w:t>
      </w:r>
      <w:r>
        <w:rPr>
          <w:sz w:val="24"/>
        </w:rPr>
        <w:t>спортивные</w:t>
      </w:r>
      <w:r>
        <w:rPr>
          <w:spacing w:val="1"/>
          <w:sz w:val="24"/>
        </w:rPr>
        <w:t xml:space="preserve"> </w:t>
      </w:r>
      <w:r>
        <w:rPr>
          <w:sz w:val="24"/>
        </w:rPr>
        <w:t>эстафеты,</w:t>
      </w:r>
      <w:r>
        <w:rPr>
          <w:spacing w:val="1"/>
          <w:sz w:val="24"/>
        </w:rPr>
        <w:t xml:space="preserve"> </w:t>
      </w:r>
      <w:r>
        <w:rPr>
          <w:sz w:val="24"/>
        </w:rPr>
        <w:t>выполнение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w:t>
      </w:r>
      <w:r>
        <w:rPr>
          <w:spacing w:val="61"/>
          <w:sz w:val="24"/>
        </w:rPr>
        <w:t xml:space="preserve"> </w:t>
      </w:r>
      <w:r>
        <w:rPr>
          <w:sz w:val="24"/>
        </w:rPr>
        <w:t>коллективе,</w:t>
      </w:r>
      <w:r>
        <w:rPr>
          <w:spacing w:val="1"/>
          <w:sz w:val="24"/>
        </w:rPr>
        <w:t xml:space="preserve"> </w:t>
      </w:r>
      <w:r>
        <w:rPr>
          <w:sz w:val="24"/>
        </w:rPr>
        <w:t>включая обсуждение цели общей деятельности, распределение ролей, выполнение</w:t>
      </w:r>
      <w:r>
        <w:rPr>
          <w:spacing w:val="-57"/>
          <w:sz w:val="24"/>
        </w:rPr>
        <w:t xml:space="preserve"> </w:t>
      </w:r>
      <w:r>
        <w:rPr>
          <w:sz w:val="24"/>
        </w:rPr>
        <w:t>функциональных</w:t>
      </w:r>
      <w:r>
        <w:rPr>
          <w:spacing w:val="1"/>
          <w:sz w:val="24"/>
        </w:rPr>
        <w:t xml:space="preserve"> </w:t>
      </w:r>
      <w:r>
        <w:rPr>
          <w:sz w:val="24"/>
        </w:rPr>
        <w:t>обязанностей,</w:t>
      </w:r>
      <w:r>
        <w:rPr>
          <w:spacing w:val="1"/>
          <w:sz w:val="24"/>
        </w:rPr>
        <w:t xml:space="preserve"> </w:t>
      </w:r>
      <w:r>
        <w:rPr>
          <w:sz w:val="24"/>
        </w:rPr>
        <w:t>осуществление</w:t>
      </w:r>
      <w:r>
        <w:rPr>
          <w:spacing w:val="1"/>
          <w:sz w:val="24"/>
        </w:rPr>
        <w:t xml:space="preserve"> </w:t>
      </w:r>
      <w:r>
        <w:rPr>
          <w:sz w:val="24"/>
        </w:rPr>
        <w:t>действий</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p>
    <w:p w:rsidR="00CC679B" w:rsidRDefault="00CC679B">
      <w:pPr>
        <w:pStyle w:val="a6"/>
        <w:numPr>
          <w:ilvl w:val="0"/>
          <w:numId w:val="48"/>
        </w:numPr>
        <w:tabs>
          <w:tab w:val="left" w:pos="1685"/>
        </w:tabs>
        <w:spacing w:before="1"/>
        <w:ind w:right="647"/>
        <w:rPr>
          <w:sz w:val="24"/>
        </w:rPr>
      </w:pPr>
      <w:r>
        <w:rPr>
          <w:sz w:val="24"/>
        </w:rPr>
        <w:t>проявлять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работе</w:t>
      </w:r>
      <w:r>
        <w:rPr>
          <w:spacing w:val="1"/>
          <w:sz w:val="24"/>
        </w:rPr>
        <w:t xml:space="preserve"> </w:t>
      </w:r>
      <w:r>
        <w:rPr>
          <w:sz w:val="24"/>
        </w:rPr>
        <w:t>товарищей,</w:t>
      </w:r>
      <w:r>
        <w:rPr>
          <w:spacing w:val="1"/>
          <w:sz w:val="24"/>
        </w:rPr>
        <w:t xml:space="preserve"> </w:t>
      </w:r>
      <w:r>
        <w:rPr>
          <w:sz w:val="24"/>
        </w:rPr>
        <w:t>в</w:t>
      </w:r>
      <w:r>
        <w:rPr>
          <w:spacing w:val="1"/>
          <w:sz w:val="24"/>
        </w:rPr>
        <w:t xml:space="preserve"> </w:t>
      </w:r>
      <w:r>
        <w:rPr>
          <w:sz w:val="24"/>
        </w:rPr>
        <w:t>доброжелательной</w:t>
      </w:r>
      <w:r>
        <w:rPr>
          <w:spacing w:val="1"/>
          <w:sz w:val="24"/>
        </w:rPr>
        <w:t xml:space="preserve"> </w:t>
      </w:r>
      <w:r>
        <w:rPr>
          <w:sz w:val="24"/>
        </w:rPr>
        <w:t>форме</w:t>
      </w:r>
      <w:r>
        <w:rPr>
          <w:spacing w:val="1"/>
          <w:sz w:val="24"/>
        </w:rPr>
        <w:t xml:space="preserve"> </w:t>
      </w:r>
      <w:r>
        <w:rPr>
          <w:sz w:val="24"/>
        </w:rPr>
        <w:t>комментировать и оценивать их достижения, высказывать свои предложения и</w:t>
      </w:r>
      <w:r>
        <w:rPr>
          <w:spacing w:val="1"/>
          <w:sz w:val="24"/>
        </w:rPr>
        <w:t xml:space="preserve"> </w:t>
      </w:r>
      <w:r>
        <w:rPr>
          <w:sz w:val="24"/>
        </w:rPr>
        <w:t>пожелания,</w:t>
      </w:r>
      <w:r>
        <w:rPr>
          <w:spacing w:val="-6"/>
          <w:sz w:val="24"/>
        </w:rPr>
        <w:t xml:space="preserve"> </w:t>
      </w:r>
      <w:r>
        <w:rPr>
          <w:sz w:val="24"/>
        </w:rPr>
        <w:t>оказывать</w:t>
      </w:r>
      <w:r>
        <w:rPr>
          <w:spacing w:val="2"/>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помощь;</w:t>
      </w:r>
    </w:p>
    <w:p w:rsidR="00CC679B" w:rsidRDefault="00CC679B">
      <w:pPr>
        <w:pStyle w:val="a6"/>
        <w:numPr>
          <w:ilvl w:val="0"/>
          <w:numId w:val="48"/>
        </w:numPr>
        <w:tabs>
          <w:tab w:val="left" w:pos="1685"/>
        </w:tabs>
        <w:ind w:right="654"/>
        <w:rPr>
          <w:sz w:val="24"/>
        </w:rPr>
      </w:pPr>
      <w:r>
        <w:rPr>
          <w:sz w:val="24"/>
        </w:rPr>
        <w:t>продуктивно</w:t>
      </w:r>
      <w:r>
        <w:rPr>
          <w:spacing w:val="1"/>
          <w:sz w:val="24"/>
        </w:rPr>
        <w:t xml:space="preserve"> </w:t>
      </w:r>
      <w:r>
        <w:rPr>
          <w:sz w:val="24"/>
        </w:rPr>
        <w:t>сотрудничать</w:t>
      </w:r>
      <w:r>
        <w:rPr>
          <w:spacing w:val="1"/>
          <w:sz w:val="24"/>
        </w:rPr>
        <w:t xml:space="preserve"> </w:t>
      </w:r>
      <w:r>
        <w:rPr>
          <w:sz w:val="24"/>
        </w:rPr>
        <w:t>(общение,</w:t>
      </w:r>
      <w:r>
        <w:rPr>
          <w:spacing w:val="1"/>
          <w:sz w:val="24"/>
        </w:rPr>
        <w:t xml:space="preserve"> </w:t>
      </w:r>
      <w:r>
        <w:rPr>
          <w:sz w:val="24"/>
        </w:rPr>
        <w:t>взаимодействие)</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при</w:t>
      </w:r>
      <w:r>
        <w:rPr>
          <w:spacing w:val="1"/>
          <w:sz w:val="24"/>
        </w:rPr>
        <w:t xml:space="preserve"> </w:t>
      </w:r>
      <w:r>
        <w:rPr>
          <w:sz w:val="24"/>
        </w:rPr>
        <w:t>решении задач выполнения физических упражнений, игровых заданий и игр на</w:t>
      </w:r>
      <w:r>
        <w:rPr>
          <w:spacing w:val="1"/>
          <w:sz w:val="24"/>
        </w:rPr>
        <w:t xml:space="preserve"> </w:t>
      </w:r>
      <w:r>
        <w:rPr>
          <w:sz w:val="24"/>
        </w:rPr>
        <w:t>уроках,</w:t>
      </w:r>
      <w:r>
        <w:rPr>
          <w:spacing w:val="3"/>
          <w:sz w:val="24"/>
        </w:rPr>
        <w:t xml:space="preserve"> </w:t>
      </w:r>
      <w:r>
        <w:rPr>
          <w:sz w:val="24"/>
        </w:rPr>
        <w:t>во</w:t>
      </w:r>
      <w:r>
        <w:rPr>
          <w:spacing w:val="1"/>
          <w:sz w:val="24"/>
        </w:rPr>
        <w:t xml:space="preserve"> </w:t>
      </w:r>
      <w:r>
        <w:rPr>
          <w:sz w:val="24"/>
        </w:rPr>
        <w:t>внеурочной</w:t>
      </w:r>
      <w:r>
        <w:rPr>
          <w:spacing w:val="-3"/>
          <w:sz w:val="24"/>
        </w:rPr>
        <w:t xml:space="preserve"> </w:t>
      </w:r>
      <w:r>
        <w:rPr>
          <w:sz w:val="24"/>
        </w:rPr>
        <w:t>и</w:t>
      </w:r>
      <w:r>
        <w:rPr>
          <w:spacing w:val="-3"/>
          <w:sz w:val="24"/>
        </w:rPr>
        <w:t xml:space="preserve"> </w:t>
      </w:r>
      <w:r>
        <w:rPr>
          <w:sz w:val="24"/>
        </w:rPr>
        <w:t>внешкольной</w:t>
      </w:r>
      <w:r>
        <w:rPr>
          <w:spacing w:val="2"/>
          <w:sz w:val="24"/>
        </w:rPr>
        <w:t xml:space="preserve"> </w:t>
      </w:r>
      <w:r>
        <w:rPr>
          <w:sz w:val="24"/>
        </w:rPr>
        <w:t>физкультурной</w:t>
      </w:r>
      <w:r>
        <w:rPr>
          <w:spacing w:val="2"/>
          <w:sz w:val="24"/>
        </w:rPr>
        <w:t xml:space="preserve"> </w:t>
      </w:r>
      <w:r>
        <w:rPr>
          <w:sz w:val="24"/>
        </w:rPr>
        <w:t>деятельности;</w:t>
      </w:r>
    </w:p>
    <w:p w:rsidR="00CC679B" w:rsidRDefault="00CC679B" w:rsidP="00A90E1F">
      <w:pPr>
        <w:pStyle w:val="a6"/>
        <w:numPr>
          <w:ilvl w:val="0"/>
          <w:numId w:val="48"/>
        </w:numPr>
        <w:tabs>
          <w:tab w:val="left" w:pos="1685"/>
        </w:tabs>
        <w:ind w:hanging="361"/>
        <w:rPr>
          <w:sz w:val="24"/>
        </w:rPr>
      </w:pPr>
      <w:r>
        <w:rPr>
          <w:sz w:val="24"/>
        </w:rPr>
        <w:t>конструктивно</w:t>
      </w:r>
      <w:r>
        <w:rPr>
          <w:spacing w:val="30"/>
          <w:sz w:val="24"/>
        </w:rPr>
        <w:t xml:space="preserve"> </w:t>
      </w:r>
      <w:r>
        <w:rPr>
          <w:sz w:val="24"/>
        </w:rPr>
        <w:t>разрешать</w:t>
      </w:r>
      <w:r>
        <w:rPr>
          <w:spacing w:val="85"/>
          <w:sz w:val="24"/>
        </w:rPr>
        <w:t xml:space="preserve"> </w:t>
      </w:r>
      <w:r>
        <w:rPr>
          <w:sz w:val="24"/>
        </w:rPr>
        <w:t>конфликты</w:t>
      </w:r>
      <w:r>
        <w:rPr>
          <w:spacing w:val="86"/>
          <w:sz w:val="24"/>
        </w:rPr>
        <w:t xml:space="preserve"> </w:t>
      </w:r>
      <w:r>
        <w:rPr>
          <w:sz w:val="24"/>
        </w:rPr>
        <w:t>посредством</w:t>
      </w:r>
      <w:r>
        <w:rPr>
          <w:spacing w:val="85"/>
          <w:sz w:val="24"/>
        </w:rPr>
        <w:t xml:space="preserve"> </w:t>
      </w:r>
      <w:r>
        <w:rPr>
          <w:sz w:val="24"/>
        </w:rPr>
        <w:t>учёта</w:t>
      </w:r>
      <w:r>
        <w:rPr>
          <w:spacing w:val="83"/>
          <w:sz w:val="24"/>
        </w:rPr>
        <w:t xml:space="preserve"> </w:t>
      </w:r>
      <w:r>
        <w:rPr>
          <w:sz w:val="24"/>
        </w:rPr>
        <w:t>интересов</w:t>
      </w:r>
      <w:r>
        <w:rPr>
          <w:spacing w:val="86"/>
          <w:sz w:val="24"/>
        </w:rPr>
        <w:t xml:space="preserve"> </w:t>
      </w:r>
      <w:r>
        <w:rPr>
          <w:sz w:val="24"/>
        </w:rPr>
        <w:t>сторон</w:t>
      </w:r>
      <w:r>
        <w:rPr>
          <w:spacing w:val="79"/>
          <w:sz w:val="24"/>
        </w:rPr>
        <w:t xml:space="preserve"> </w:t>
      </w:r>
      <w:r>
        <w:rPr>
          <w:sz w:val="24"/>
        </w:rPr>
        <w:t>и</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4"/>
        <w:spacing w:before="63"/>
        <w:ind w:left="1684" w:firstLine="0"/>
        <w:jc w:val="left"/>
      </w:pPr>
      <w:r>
        <w:lastRenderedPageBreak/>
        <w:t>сотрудничества.</w:t>
      </w:r>
    </w:p>
    <w:p w:rsidR="00CC679B" w:rsidRDefault="00CC679B">
      <w:pPr>
        <w:pStyle w:val="a4"/>
        <w:spacing w:before="5" w:line="237" w:lineRule="auto"/>
        <w:ind w:left="253" w:right="650"/>
        <w:jc w:val="left"/>
      </w:pPr>
      <w:r>
        <w:t>У</w:t>
      </w:r>
      <w:r>
        <w:rPr>
          <w:spacing w:val="4"/>
        </w:rPr>
        <w:t xml:space="preserve"> </w:t>
      </w:r>
      <w:r>
        <w:t>обучающегося</w:t>
      </w:r>
      <w:r>
        <w:rPr>
          <w:spacing w:val="5"/>
        </w:rPr>
        <w:t xml:space="preserve"> </w:t>
      </w:r>
      <w:r>
        <w:t>будут</w:t>
      </w:r>
      <w:r>
        <w:rPr>
          <w:spacing w:val="6"/>
        </w:rPr>
        <w:t xml:space="preserve"> </w:t>
      </w:r>
      <w:r>
        <w:t>сформированы</w:t>
      </w:r>
      <w:r>
        <w:rPr>
          <w:spacing w:val="2"/>
        </w:rPr>
        <w:t xml:space="preserve"> </w:t>
      </w:r>
      <w:r>
        <w:t>умения</w:t>
      </w:r>
      <w:r>
        <w:rPr>
          <w:spacing w:val="5"/>
        </w:rPr>
        <w:t xml:space="preserve"> </w:t>
      </w:r>
      <w:r>
        <w:t>самоорганизации</w:t>
      </w:r>
      <w:r>
        <w:rPr>
          <w:spacing w:val="1"/>
        </w:rPr>
        <w:t xml:space="preserve"> </w:t>
      </w:r>
      <w:r>
        <w:t>и</w:t>
      </w:r>
      <w:r>
        <w:rPr>
          <w:spacing w:val="1"/>
        </w:rPr>
        <w:t xml:space="preserve"> </w:t>
      </w:r>
      <w:r>
        <w:t>самоконтроля</w:t>
      </w:r>
      <w:r>
        <w:rPr>
          <w:spacing w:val="59"/>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4"/>
        </w:rPr>
        <w:t xml:space="preserve"> </w:t>
      </w:r>
      <w:r>
        <w:t>действий:</w:t>
      </w:r>
    </w:p>
    <w:p w:rsidR="00CC679B" w:rsidRDefault="00CC679B">
      <w:pPr>
        <w:pStyle w:val="a6"/>
        <w:numPr>
          <w:ilvl w:val="0"/>
          <w:numId w:val="48"/>
        </w:numPr>
        <w:tabs>
          <w:tab w:val="left" w:pos="1685"/>
        </w:tabs>
        <w:spacing w:before="3"/>
        <w:ind w:right="663"/>
        <w:rPr>
          <w:sz w:val="24"/>
        </w:rPr>
      </w:pPr>
      <w:r>
        <w:rPr>
          <w:sz w:val="24"/>
        </w:rPr>
        <w:t>оценивать</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своего</w:t>
      </w:r>
      <w:r>
        <w:rPr>
          <w:spacing w:val="1"/>
          <w:sz w:val="24"/>
        </w:rPr>
        <w:t xml:space="preserve"> </w:t>
      </w:r>
      <w:r>
        <w:rPr>
          <w:sz w:val="24"/>
        </w:rPr>
        <w:t>организма (снятие утомляемости,</w:t>
      </w:r>
      <w:r>
        <w:rPr>
          <w:spacing w:val="1"/>
          <w:sz w:val="24"/>
        </w:rPr>
        <w:t xml:space="preserve"> </w:t>
      </w:r>
      <w:r>
        <w:rPr>
          <w:sz w:val="24"/>
        </w:rPr>
        <w:t>улучшение настроения,</w:t>
      </w:r>
      <w:r>
        <w:rPr>
          <w:spacing w:val="1"/>
          <w:sz w:val="24"/>
        </w:rPr>
        <w:t xml:space="preserve"> </w:t>
      </w:r>
      <w:r>
        <w:rPr>
          <w:sz w:val="24"/>
        </w:rPr>
        <w:t>уменьшение частоты</w:t>
      </w:r>
      <w:r>
        <w:rPr>
          <w:spacing w:val="1"/>
          <w:sz w:val="24"/>
        </w:rPr>
        <w:t xml:space="preserve"> </w:t>
      </w:r>
      <w:r>
        <w:rPr>
          <w:sz w:val="24"/>
        </w:rPr>
        <w:t>простудных</w:t>
      </w:r>
      <w:r>
        <w:rPr>
          <w:spacing w:val="2"/>
          <w:sz w:val="24"/>
        </w:rPr>
        <w:t xml:space="preserve"> </w:t>
      </w:r>
      <w:r>
        <w:rPr>
          <w:sz w:val="24"/>
        </w:rPr>
        <w:t>заболеваний);</w:t>
      </w:r>
    </w:p>
    <w:p w:rsidR="00CC679B" w:rsidRDefault="00CC679B">
      <w:pPr>
        <w:pStyle w:val="a6"/>
        <w:numPr>
          <w:ilvl w:val="0"/>
          <w:numId w:val="48"/>
        </w:numPr>
        <w:tabs>
          <w:tab w:val="left" w:pos="1685"/>
        </w:tabs>
        <w:ind w:right="650"/>
        <w:rPr>
          <w:sz w:val="24"/>
        </w:rPr>
      </w:pPr>
      <w:r>
        <w:rPr>
          <w:sz w:val="24"/>
        </w:rPr>
        <w:t>контролировать</w:t>
      </w:r>
      <w:r>
        <w:rPr>
          <w:spacing w:val="1"/>
          <w:sz w:val="24"/>
        </w:rPr>
        <w:t xml:space="preserve"> </w:t>
      </w:r>
      <w:r>
        <w:rPr>
          <w:sz w:val="24"/>
        </w:rPr>
        <w:t>состояние</w:t>
      </w:r>
      <w:r>
        <w:rPr>
          <w:spacing w:val="1"/>
          <w:sz w:val="24"/>
        </w:rPr>
        <w:t xml:space="preserve"> </w:t>
      </w:r>
      <w:r>
        <w:rPr>
          <w:sz w:val="24"/>
        </w:rPr>
        <w:t>организма</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самостоятельной повседневной физической деятельности по показателям частоты</w:t>
      </w:r>
      <w:r>
        <w:rPr>
          <w:spacing w:val="-57"/>
          <w:sz w:val="24"/>
        </w:rPr>
        <w:t xml:space="preserve"> </w:t>
      </w:r>
      <w:r>
        <w:rPr>
          <w:sz w:val="24"/>
        </w:rPr>
        <w:t>пульса и</w:t>
      </w:r>
      <w:r>
        <w:rPr>
          <w:spacing w:val="3"/>
          <w:sz w:val="24"/>
        </w:rPr>
        <w:t xml:space="preserve"> </w:t>
      </w:r>
      <w:r>
        <w:rPr>
          <w:sz w:val="24"/>
        </w:rPr>
        <w:t>самочувствия;</w:t>
      </w:r>
    </w:p>
    <w:p w:rsidR="00CC679B" w:rsidRDefault="00CC679B">
      <w:pPr>
        <w:pStyle w:val="a6"/>
        <w:numPr>
          <w:ilvl w:val="0"/>
          <w:numId w:val="48"/>
        </w:numPr>
        <w:tabs>
          <w:tab w:val="left" w:pos="1685"/>
        </w:tabs>
        <w:spacing w:before="3" w:line="237" w:lineRule="auto"/>
        <w:ind w:right="656"/>
        <w:rPr>
          <w:sz w:val="24"/>
        </w:rPr>
      </w:pPr>
      <w:r>
        <w:rPr>
          <w:sz w:val="24"/>
        </w:rPr>
        <w:t>предусматривать возникновение возможных ситуаций, опасных для здоровья и</w:t>
      </w:r>
      <w:r>
        <w:rPr>
          <w:spacing w:val="1"/>
          <w:sz w:val="24"/>
        </w:rPr>
        <w:t xml:space="preserve"> </w:t>
      </w:r>
      <w:r>
        <w:rPr>
          <w:sz w:val="24"/>
        </w:rPr>
        <w:t>жизни;</w:t>
      </w:r>
    </w:p>
    <w:p w:rsidR="00CC679B" w:rsidRDefault="00CC679B">
      <w:pPr>
        <w:pStyle w:val="a6"/>
        <w:numPr>
          <w:ilvl w:val="0"/>
          <w:numId w:val="48"/>
        </w:numPr>
        <w:tabs>
          <w:tab w:val="left" w:pos="1685"/>
        </w:tabs>
        <w:spacing w:before="4"/>
        <w:ind w:right="648"/>
        <w:rPr>
          <w:sz w:val="24"/>
        </w:rPr>
      </w:pPr>
      <w:r>
        <w:rPr>
          <w:sz w:val="24"/>
        </w:rPr>
        <w:t>проявлять волевую саморегуляцию при планировании и выполнении намеченных</w:t>
      </w:r>
      <w:r>
        <w:rPr>
          <w:spacing w:val="1"/>
          <w:sz w:val="24"/>
        </w:rPr>
        <w:t xml:space="preserve"> </w:t>
      </w:r>
      <w:r>
        <w:rPr>
          <w:sz w:val="24"/>
        </w:rPr>
        <w:t>планов организации своей жизнедеятельности, проявлять стремление к успешной</w:t>
      </w:r>
      <w:r>
        <w:rPr>
          <w:spacing w:val="1"/>
          <w:sz w:val="24"/>
        </w:rPr>
        <w:t xml:space="preserve"> </w:t>
      </w:r>
      <w:r>
        <w:rPr>
          <w:sz w:val="24"/>
        </w:rPr>
        <w:t>образовательной,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физкультурно-спортивной,</w:t>
      </w:r>
      <w:r>
        <w:rPr>
          <w:spacing w:val="1"/>
          <w:sz w:val="24"/>
        </w:rPr>
        <w:t xml:space="preserve"> </w:t>
      </w:r>
      <w:r>
        <w:rPr>
          <w:sz w:val="24"/>
        </w:rPr>
        <w:t>деятельности,</w:t>
      </w:r>
      <w:r>
        <w:rPr>
          <w:spacing w:val="1"/>
          <w:sz w:val="24"/>
        </w:rPr>
        <w:t xml:space="preserve"> </w:t>
      </w:r>
      <w:r>
        <w:rPr>
          <w:sz w:val="24"/>
        </w:rPr>
        <w:t>анализировать</w:t>
      </w:r>
      <w:r>
        <w:rPr>
          <w:spacing w:val="-2"/>
          <w:sz w:val="24"/>
        </w:rPr>
        <w:t xml:space="preserve"> </w:t>
      </w:r>
      <w:r>
        <w:rPr>
          <w:sz w:val="24"/>
        </w:rPr>
        <w:t>свои</w:t>
      </w:r>
      <w:r>
        <w:rPr>
          <w:spacing w:val="-7"/>
          <w:sz w:val="24"/>
        </w:rPr>
        <w:t xml:space="preserve"> </w:t>
      </w:r>
      <w:r>
        <w:rPr>
          <w:sz w:val="24"/>
        </w:rPr>
        <w:t>ошибки;</w:t>
      </w:r>
    </w:p>
    <w:p w:rsidR="00CC679B" w:rsidRDefault="00CC679B">
      <w:pPr>
        <w:pStyle w:val="a6"/>
        <w:numPr>
          <w:ilvl w:val="0"/>
          <w:numId w:val="48"/>
        </w:numPr>
        <w:tabs>
          <w:tab w:val="left" w:pos="1685"/>
        </w:tabs>
        <w:spacing w:before="2" w:line="237" w:lineRule="auto"/>
        <w:ind w:right="653"/>
        <w:rPr>
          <w:sz w:val="24"/>
        </w:rPr>
      </w:pPr>
      <w:r>
        <w:rPr>
          <w:sz w:val="24"/>
        </w:rPr>
        <w:t>осуществлять информационную, познавательную и практическую деятельность с</w:t>
      </w:r>
      <w:r>
        <w:rPr>
          <w:spacing w:val="1"/>
          <w:sz w:val="24"/>
        </w:rPr>
        <w:t xml:space="preserve"> </w:t>
      </w:r>
      <w:r>
        <w:rPr>
          <w:sz w:val="24"/>
        </w:rPr>
        <w:t>использованием</w:t>
      </w:r>
      <w:r>
        <w:rPr>
          <w:spacing w:val="1"/>
          <w:sz w:val="24"/>
        </w:rPr>
        <w:t xml:space="preserve"> </w:t>
      </w:r>
      <w:r>
        <w:rPr>
          <w:sz w:val="24"/>
        </w:rPr>
        <w:t>различных</w:t>
      </w:r>
      <w:r>
        <w:rPr>
          <w:spacing w:val="-4"/>
          <w:sz w:val="24"/>
        </w:rPr>
        <w:t xml:space="preserve"> </w:t>
      </w:r>
      <w:r>
        <w:rPr>
          <w:sz w:val="24"/>
        </w:rPr>
        <w:t>средств</w:t>
      </w:r>
      <w:r>
        <w:rPr>
          <w:spacing w:val="3"/>
          <w:sz w:val="24"/>
        </w:rPr>
        <w:t xml:space="preserve"> </w:t>
      </w:r>
      <w:r>
        <w:rPr>
          <w:sz w:val="24"/>
        </w:rPr>
        <w:t>информации</w:t>
      </w:r>
      <w:r>
        <w:rPr>
          <w:spacing w:val="2"/>
          <w:sz w:val="24"/>
        </w:rPr>
        <w:t xml:space="preserve"> </w:t>
      </w:r>
      <w:r>
        <w:rPr>
          <w:sz w:val="24"/>
        </w:rPr>
        <w:t>и</w:t>
      </w:r>
      <w:r>
        <w:rPr>
          <w:spacing w:val="2"/>
          <w:sz w:val="24"/>
        </w:rPr>
        <w:t xml:space="preserve"> </w:t>
      </w:r>
      <w:r>
        <w:rPr>
          <w:sz w:val="24"/>
        </w:rPr>
        <w:t>коммуникации.</w:t>
      </w:r>
    </w:p>
    <w:p w:rsidR="00CC679B" w:rsidRDefault="00CC679B">
      <w:pPr>
        <w:pStyle w:val="a4"/>
        <w:spacing w:before="4"/>
        <w:ind w:left="253" w:right="660"/>
      </w:pPr>
      <w:r>
        <w:t>Предметные результаты изучения учебного предмета «Физическая культура» отражают</w:t>
      </w:r>
      <w:r>
        <w:rPr>
          <w:spacing w:val="1"/>
        </w:rPr>
        <w:t xml:space="preserve"> </w:t>
      </w:r>
      <w:r>
        <w:t>опыт</w:t>
      </w:r>
      <w:r>
        <w:rPr>
          <w:spacing w:val="-3"/>
        </w:rPr>
        <w:t xml:space="preserve"> </w:t>
      </w:r>
      <w:r>
        <w:t>обучающихся</w:t>
      </w:r>
      <w:r>
        <w:rPr>
          <w:spacing w:val="2"/>
        </w:rPr>
        <w:t xml:space="preserve"> </w:t>
      </w:r>
      <w:r>
        <w:t>в</w:t>
      </w:r>
      <w:r>
        <w:rPr>
          <w:spacing w:val="3"/>
        </w:rPr>
        <w:t xml:space="preserve"> </w:t>
      </w:r>
      <w:r>
        <w:t>физкультурной</w:t>
      </w:r>
      <w:r>
        <w:rPr>
          <w:spacing w:val="2"/>
        </w:rPr>
        <w:t xml:space="preserve"> </w:t>
      </w:r>
      <w:r>
        <w:t>деятельности.</w:t>
      </w:r>
    </w:p>
    <w:p w:rsidR="00CC679B" w:rsidRDefault="00CC679B">
      <w:pPr>
        <w:pStyle w:val="a4"/>
        <w:ind w:left="253" w:right="653"/>
      </w:pPr>
      <w:r>
        <w:t>В</w:t>
      </w:r>
      <w:r>
        <w:rPr>
          <w:spacing w:val="1"/>
        </w:rPr>
        <w:t xml:space="preserve"> </w:t>
      </w:r>
      <w:r>
        <w:t>составе</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обязательного</w:t>
      </w:r>
      <w:r>
        <w:rPr>
          <w:spacing w:val="1"/>
        </w:rPr>
        <w:t xml:space="preserve"> </w:t>
      </w:r>
      <w:r>
        <w:t>содержания,</w:t>
      </w:r>
      <w:r>
        <w:rPr>
          <w:spacing w:val="1"/>
        </w:rPr>
        <w:t xml:space="preserve"> </w:t>
      </w:r>
      <w:r>
        <w:t>установленного</w:t>
      </w:r>
      <w:r>
        <w:rPr>
          <w:spacing w:val="1"/>
        </w:rPr>
        <w:t xml:space="preserve"> </w:t>
      </w:r>
      <w:r>
        <w:t>программой</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выделяются:</w:t>
      </w:r>
      <w:r>
        <w:rPr>
          <w:spacing w:val="1"/>
        </w:rPr>
        <w:t xml:space="preserve"> </w:t>
      </w:r>
      <w:r>
        <w:t>полученные</w:t>
      </w:r>
      <w:r>
        <w:rPr>
          <w:spacing w:val="1"/>
        </w:rPr>
        <w:t xml:space="preserve"> </w:t>
      </w:r>
      <w:r>
        <w:t>знания,</w:t>
      </w:r>
      <w:r>
        <w:rPr>
          <w:spacing w:val="1"/>
        </w:rPr>
        <w:t xml:space="preserve"> </w:t>
      </w:r>
      <w:r>
        <w:t>освоенные</w:t>
      </w:r>
      <w:r>
        <w:rPr>
          <w:spacing w:val="1"/>
        </w:rPr>
        <w:t xml:space="preserve"> </w:t>
      </w:r>
      <w:r>
        <w:t>обучающимися,</w:t>
      </w:r>
      <w:r>
        <w:rPr>
          <w:spacing w:val="1"/>
        </w:rPr>
        <w:t xml:space="preserve"> </w:t>
      </w:r>
      <w:r>
        <w:t>умения</w:t>
      </w:r>
      <w:r>
        <w:rPr>
          <w:spacing w:val="1"/>
        </w:rPr>
        <w:t xml:space="preserve"> </w:t>
      </w:r>
      <w:r>
        <w:t>и</w:t>
      </w:r>
      <w:r>
        <w:rPr>
          <w:spacing w:val="1"/>
        </w:rPr>
        <w:t xml:space="preserve"> </w:t>
      </w:r>
      <w:r>
        <w:t>способы</w:t>
      </w:r>
      <w:r>
        <w:rPr>
          <w:spacing w:val="1"/>
        </w:rPr>
        <w:t xml:space="preserve"> </w:t>
      </w:r>
      <w:r>
        <w:t>действий,</w:t>
      </w:r>
      <w:r>
        <w:rPr>
          <w:spacing w:val="1"/>
        </w:rPr>
        <w:t xml:space="preserve"> </w:t>
      </w:r>
      <w:r>
        <w:t>специфические</w:t>
      </w:r>
      <w:r>
        <w:rPr>
          <w:spacing w:val="1"/>
        </w:rPr>
        <w:t xml:space="preserve"> </w:t>
      </w:r>
      <w:r>
        <w:t>для</w:t>
      </w:r>
      <w:r>
        <w:rPr>
          <w:spacing w:val="60"/>
        </w:rPr>
        <w:t xml:space="preserve"> </w:t>
      </w:r>
      <w:r>
        <w:t>предметной</w:t>
      </w:r>
      <w:r>
        <w:rPr>
          <w:spacing w:val="1"/>
        </w:rPr>
        <w:t xml:space="preserve"> </w:t>
      </w:r>
      <w:r>
        <w:t>области</w:t>
      </w:r>
      <w:r>
        <w:rPr>
          <w:spacing w:val="1"/>
        </w:rPr>
        <w:t xml:space="preserve"> </w:t>
      </w:r>
      <w:r>
        <w:t>«Физическая</w:t>
      </w:r>
      <w:r>
        <w:rPr>
          <w:spacing w:val="1"/>
        </w:rPr>
        <w:t xml:space="preserve"> </w:t>
      </w:r>
      <w:r>
        <w:t>культура»</w:t>
      </w:r>
      <w:r>
        <w:rPr>
          <w:spacing w:val="1"/>
        </w:rPr>
        <w:t xml:space="preserve"> </w:t>
      </w:r>
      <w:r>
        <w:t>периода</w:t>
      </w:r>
      <w:r>
        <w:rPr>
          <w:spacing w:val="1"/>
        </w:rPr>
        <w:t xml:space="preserve"> </w:t>
      </w:r>
      <w:r>
        <w:t>развития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виды</w:t>
      </w:r>
      <w:r>
        <w:rPr>
          <w:spacing w:val="1"/>
        </w:rPr>
        <w:t xml:space="preserve"> </w:t>
      </w:r>
      <w:r>
        <w:t>деятельности по получению новых знаний, их интерпретации, преобразованию и применению в</w:t>
      </w:r>
      <w:r>
        <w:rPr>
          <w:spacing w:val="-57"/>
        </w:rPr>
        <w:t xml:space="preserve"> </w:t>
      </w:r>
      <w:r>
        <w:t>различных</w:t>
      </w:r>
      <w:r>
        <w:rPr>
          <w:spacing w:val="1"/>
        </w:rPr>
        <w:t xml:space="preserve"> </w:t>
      </w:r>
      <w:r>
        <w:t>учебных</w:t>
      </w:r>
      <w:r>
        <w:rPr>
          <w:spacing w:val="-3"/>
        </w:rPr>
        <w:t xml:space="preserve"> </w:t>
      </w:r>
      <w:r>
        <w:t>и</w:t>
      </w:r>
      <w:r>
        <w:rPr>
          <w:spacing w:val="3"/>
        </w:rPr>
        <w:t xml:space="preserve"> </w:t>
      </w:r>
      <w:r>
        <w:t>новых</w:t>
      </w:r>
      <w:r>
        <w:rPr>
          <w:spacing w:val="-3"/>
        </w:rPr>
        <w:t xml:space="preserve"> </w:t>
      </w:r>
      <w:r>
        <w:t>ситуациях.</w:t>
      </w:r>
    </w:p>
    <w:p w:rsidR="00CC679B" w:rsidRDefault="00CC679B">
      <w:pPr>
        <w:pStyle w:val="a4"/>
        <w:spacing w:before="3" w:line="237" w:lineRule="auto"/>
        <w:ind w:left="253" w:right="656"/>
      </w:pPr>
      <w:r>
        <w:t>В состав</w:t>
      </w:r>
      <w:r>
        <w:rPr>
          <w:spacing w:val="1"/>
        </w:rPr>
        <w:t xml:space="preserve"> </w:t>
      </w:r>
      <w:r>
        <w:t>предметных результатов</w:t>
      </w:r>
      <w:r>
        <w:rPr>
          <w:spacing w:val="1"/>
        </w:rPr>
        <w:t xml:space="preserve"> </w:t>
      </w:r>
      <w:r>
        <w:t>по освоению обязательного</w:t>
      </w:r>
      <w:r>
        <w:rPr>
          <w:spacing w:val="1"/>
        </w:rPr>
        <w:t xml:space="preserve"> </w:t>
      </w:r>
      <w:r>
        <w:t>содержания включены</w:t>
      </w:r>
      <w:r>
        <w:rPr>
          <w:spacing w:val="1"/>
        </w:rPr>
        <w:t xml:space="preserve"> </w:t>
      </w:r>
      <w:r>
        <w:t>физические</w:t>
      </w:r>
      <w:r>
        <w:rPr>
          <w:spacing w:val="5"/>
        </w:rPr>
        <w:t xml:space="preserve"> </w:t>
      </w:r>
      <w:r>
        <w:t>упражнения:</w:t>
      </w:r>
    </w:p>
    <w:p w:rsidR="00CC679B" w:rsidRDefault="00CC679B">
      <w:pPr>
        <w:pStyle w:val="a6"/>
        <w:numPr>
          <w:ilvl w:val="0"/>
          <w:numId w:val="48"/>
        </w:numPr>
        <w:tabs>
          <w:tab w:val="left" w:pos="1685"/>
        </w:tabs>
        <w:spacing w:before="3"/>
        <w:ind w:right="656"/>
        <w:rPr>
          <w:sz w:val="24"/>
        </w:rPr>
      </w:pPr>
      <w:r>
        <w:rPr>
          <w:sz w:val="24"/>
        </w:rPr>
        <w:t>гимнастические</w:t>
      </w:r>
      <w:r>
        <w:rPr>
          <w:spacing w:val="1"/>
          <w:sz w:val="24"/>
        </w:rPr>
        <w:t xml:space="preserve"> </w:t>
      </w:r>
      <w:r>
        <w:rPr>
          <w:sz w:val="24"/>
        </w:rPr>
        <w:t>упражнения,</w:t>
      </w:r>
      <w:r>
        <w:rPr>
          <w:spacing w:val="1"/>
          <w:sz w:val="24"/>
        </w:rPr>
        <w:t xml:space="preserve"> </w:t>
      </w:r>
      <w:r>
        <w:rPr>
          <w:sz w:val="24"/>
        </w:rPr>
        <w:t>характеризующиеся</w:t>
      </w:r>
      <w:r>
        <w:rPr>
          <w:spacing w:val="1"/>
          <w:sz w:val="24"/>
        </w:rPr>
        <w:t xml:space="preserve"> </w:t>
      </w:r>
      <w:r>
        <w:rPr>
          <w:sz w:val="24"/>
        </w:rPr>
        <w:t>многообразием</w:t>
      </w:r>
      <w:r>
        <w:rPr>
          <w:spacing w:val="1"/>
          <w:sz w:val="24"/>
        </w:rPr>
        <w:t xml:space="preserve"> </w:t>
      </w:r>
      <w:r>
        <w:rPr>
          <w:sz w:val="24"/>
        </w:rPr>
        <w:t>искусственно</w:t>
      </w:r>
      <w:r>
        <w:rPr>
          <w:spacing w:val="-57"/>
          <w:sz w:val="24"/>
        </w:rPr>
        <w:t xml:space="preserve"> </w:t>
      </w:r>
      <w:r>
        <w:rPr>
          <w:sz w:val="24"/>
        </w:rPr>
        <w:t>созданных</w:t>
      </w:r>
      <w:r>
        <w:rPr>
          <w:spacing w:val="1"/>
          <w:sz w:val="24"/>
        </w:rPr>
        <w:t xml:space="preserve"> </w:t>
      </w:r>
      <w:r>
        <w:rPr>
          <w:sz w:val="24"/>
        </w:rPr>
        <w:t>движений</w:t>
      </w:r>
      <w:r>
        <w:rPr>
          <w:spacing w:val="1"/>
          <w:sz w:val="24"/>
        </w:rPr>
        <w:t xml:space="preserve"> </w:t>
      </w:r>
      <w:r>
        <w:rPr>
          <w:sz w:val="24"/>
        </w:rPr>
        <w:t>и</w:t>
      </w:r>
      <w:r>
        <w:rPr>
          <w:spacing w:val="1"/>
          <w:sz w:val="24"/>
        </w:rPr>
        <w:t xml:space="preserve"> </w:t>
      </w:r>
      <w:r>
        <w:rPr>
          <w:sz w:val="24"/>
        </w:rPr>
        <w:t>действий,</w:t>
      </w:r>
      <w:r>
        <w:rPr>
          <w:spacing w:val="1"/>
          <w:sz w:val="24"/>
        </w:rPr>
        <w:t xml:space="preserve"> </w:t>
      </w:r>
      <w:r>
        <w:rPr>
          <w:sz w:val="24"/>
        </w:rPr>
        <w:t>эффективность</w:t>
      </w:r>
      <w:r>
        <w:rPr>
          <w:spacing w:val="1"/>
          <w:sz w:val="24"/>
        </w:rPr>
        <w:t xml:space="preserve"> </w:t>
      </w:r>
      <w:r>
        <w:rPr>
          <w:sz w:val="24"/>
        </w:rPr>
        <w:t>которых</w:t>
      </w:r>
      <w:r>
        <w:rPr>
          <w:spacing w:val="1"/>
          <w:sz w:val="24"/>
        </w:rPr>
        <w:t xml:space="preserve"> </w:t>
      </w:r>
      <w:r>
        <w:rPr>
          <w:sz w:val="24"/>
        </w:rPr>
        <w:t>оценивается</w:t>
      </w:r>
      <w:r>
        <w:rPr>
          <w:spacing w:val="1"/>
          <w:sz w:val="24"/>
        </w:rPr>
        <w:t xml:space="preserve"> </w:t>
      </w:r>
      <w:r>
        <w:rPr>
          <w:sz w:val="24"/>
        </w:rPr>
        <w:t>избирательностью</w:t>
      </w:r>
      <w:r>
        <w:rPr>
          <w:spacing w:val="1"/>
          <w:sz w:val="24"/>
        </w:rPr>
        <w:t xml:space="preserve"> </w:t>
      </w:r>
      <w:r>
        <w:rPr>
          <w:sz w:val="24"/>
        </w:rPr>
        <w:t>воздействия</w:t>
      </w:r>
      <w:r>
        <w:rPr>
          <w:spacing w:val="1"/>
          <w:sz w:val="24"/>
        </w:rPr>
        <w:t xml:space="preserve"> </w:t>
      </w:r>
      <w:r>
        <w:rPr>
          <w:sz w:val="24"/>
        </w:rPr>
        <w:t>на</w:t>
      </w:r>
      <w:r>
        <w:rPr>
          <w:spacing w:val="1"/>
          <w:sz w:val="24"/>
        </w:rPr>
        <w:t xml:space="preserve"> </w:t>
      </w:r>
      <w:r>
        <w:rPr>
          <w:sz w:val="24"/>
        </w:rPr>
        <w:t>строение</w:t>
      </w:r>
      <w:r>
        <w:rPr>
          <w:spacing w:val="1"/>
          <w:sz w:val="24"/>
        </w:rPr>
        <w:t xml:space="preserve"> </w:t>
      </w:r>
      <w:r>
        <w:rPr>
          <w:sz w:val="24"/>
        </w:rPr>
        <w:t>и</w:t>
      </w:r>
      <w:r>
        <w:rPr>
          <w:spacing w:val="1"/>
          <w:sz w:val="24"/>
        </w:rPr>
        <w:t xml:space="preserve"> </w:t>
      </w:r>
      <w:r>
        <w:rPr>
          <w:sz w:val="24"/>
        </w:rPr>
        <w:t>функции</w:t>
      </w:r>
      <w:r>
        <w:rPr>
          <w:spacing w:val="1"/>
          <w:sz w:val="24"/>
        </w:rPr>
        <w:t xml:space="preserve"> </w:t>
      </w:r>
      <w:r>
        <w:rPr>
          <w:sz w:val="24"/>
        </w:rPr>
        <w:t>организма,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правильностью,</w:t>
      </w:r>
      <w:r>
        <w:rPr>
          <w:spacing w:val="5"/>
          <w:sz w:val="24"/>
        </w:rPr>
        <w:t xml:space="preserve"> </w:t>
      </w:r>
      <w:r>
        <w:rPr>
          <w:sz w:val="24"/>
        </w:rPr>
        <w:t>красотой</w:t>
      </w:r>
      <w:r>
        <w:rPr>
          <w:spacing w:val="4"/>
          <w:sz w:val="24"/>
        </w:rPr>
        <w:t xml:space="preserve"> </w:t>
      </w:r>
      <w:r>
        <w:rPr>
          <w:sz w:val="24"/>
        </w:rPr>
        <w:t>и</w:t>
      </w:r>
      <w:r>
        <w:rPr>
          <w:spacing w:val="-1"/>
          <w:sz w:val="24"/>
        </w:rPr>
        <w:t xml:space="preserve"> </w:t>
      </w:r>
      <w:r>
        <w:rPr>
          <w:sz w:val="24"/>
        </w:rPr>
        <w:t>координационной</w:t>
      </w:r>
      <w:r>
        <w:rPr>
          <w:spacing w:val="-6"/>
          <w:sz w:val="24"/>
        </w:rPr>
        <w:t xml:space="preserve"> </w:t>
      </w:r>
      <w:r>
        <w:rPr>
          <w:sz w:val="24"/>
        </w:rPr>
        <w:t>сложностью</w:t>
      </w:r>
      <w:r>
        <w:rPr>
          <w:spacing w:val="1"/>
          <w:sz w:val="24"/>
        </w:rPr>
        <w:t xml:space="preserve"> </w:t>
      </w:r>
      <w:r>
        <w:rPr>
          <w:sz w:val="24"/>
        </w:rPr>
        <w:t>всех</w:t>
      </w:r>
      <w:r>
        <w:rPr>
          <w:spacing w:val="3"/>
          <w:sz w:val="24"/>
        </w:rPr>
        <w:t xml:space="preserve"> </w:t>
      </w:r>
      <w:r>
        <w:rPr>
          <w:sz w:val="24"/>
        </w:rPr>
        <w:t>движений;</w:t>
      </w:r>
    </w:p>
    <w:p w:rsidR="00CC679B" w:rsidRDefault="00CC679B">
      <w:pPr>
        <w:pStyle w:val="a6"/>
        <w:numPr>
          <w:ilvl w:val="0"/>
          <w:numId w:val="48"/>
        </w:numPr>
        <w:tabs>
          <w:tab w:val="left" w:pos="1685"/>
        </w:tabs>
        <w:spacing w:before="1"/>
        <w:ind w:right="643"/>
        <w:rPr>
          <w:sz w:val="24"/>
        </w:rPr>
      </w:pPr>
      <w:r>
        <w:rPr>
          <w:sz w:val="24"/>
        </w:rPr>
        <w:t>игровые упражнения, состоящие из естественных видов действий (элементарных</w:t>
      </w:r>
      <w:r>
        <w:rPr>
          <w:spacing w:val="1"/>
          <w:sz w:val="24"/>
        </w:rPr>
        <w:t xml:space="preserve"> </w:t>
      </w:r>
      <w:r>
        <w:rPr>
          <w:sz w:val="24"/>
        </w:rPr>
        <w:t>движений,</w:t>
      </w:r>
      <w:r>
        <w:rPr>
          <w:spacing w:val="1"/>
          <w:sz w:val="24"/>
        </w:rPr>
        <w:t xml:space="preserve"> </w:t>
      </w:r>
      <w:r>
        <w:rPr>
          <w:sz w:val="24"/>
        </w:rPr>
        <w:t>бега,</w:t>
      </w:r>
      <w:r>
        <w:rPr>
          <w:spacing w:val="1"/>
          <w:sz w:val="24"/>
        </w:rPr>
        <w:t xml:space="preserve"> </w:t>
      </w:r>
      <w:r>
        <w:rPr>
          <w:sz w:val="24"/>
        </w:rPr>
        <w:t>бросков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которые</w:t>
      </w:r>
      <w:r>
        <w:rPr>
          <w:spacing w:val="1"/>
          <w:sz w:val="24"/>
        </w:rPr>
        <w:t xml:space="preserve"> </w:t>
      </w:r>
      <w:r>
        <w:rPr>
          <w:sz w:val="24"/>
        </w:rPr>
        <w:t>выполняются</w:t>
      </w:r>
      <w:r>
        <w:rPr>
          <w:spacing w:val="1"/>
          <w:sz w:val="24"/>
        </w:rPr>
        <w:t xml:space="preserve"> </w:t>
      </w:r>
      <w:r>
        <w:rPr>
          <w:sz w:val="24"/>
        </w:rPr>
        <w:t>в</w:t>
      </w:r>
      <w:r>
        <w:rPr>
          <w:spacing w:val="1"/>
          <w:sz w:val="24"/>
        </w:rPr>
        <w:t xml:space="preserve"> </w:t>
      </w:r>
      <w:r>
        <w:rPr>
          <w:sz w:val="24"/>
        </w:rPr>
        <w:t>разнообразных</w:t>
      </w:r>
      <w:r>
        <w:rPr>
          <w:spacing w:val="1"/>
          <w:sz w:val="24"/>
        </w:rPr>
        <w:t xml:space="preserve"> </w:t>
      </w:r>
      <w:r>
        <w:rPr>
          <w:sz w:val="24"/>
        </w:rPr>
        <w:t>вариантах в соответствии с изменяющейся игровой ситуацией и оцениваются по</w:t>
      </w:r>
      <w:r>
        <w:rPr>
          <w:spacing w:val="1"/>
          <w:sz w:val="24"/>
        </w:rPr>
        <w:t xml:space="preserve"> </w:t>
      </w:r>
      <w:r>
        <w:rPr>
          <w:sz w:val="24"/>
        </w:rPr>
        <w:t>эффективности влияния на организм в целом и по конечному результату действия</w:t>
      </w:r>
      <w:r>
        <w:rPr>
          <w:spacing w:val="-57"/>
          <w:sz w:val="24"/>
        </w:rPr>
        <w:t xml:space="preserve"> </w:t>
      </w:r>
      <w:r>
        <w:rPr>
          <w:sz w:val="24"/>
        </w:rPr>
        <w:t>(например,</w:t>
      </w:r>
      <w:r>
        <w:rPr>
          <w:spacing w:val="1"/>
          <w:sz w:val="24"/>
        </w:rPr>
        <w:t xml:space="preserve"> </w:t>
      </w:r>
      <w:r>
        <w:rPr>
          <w:sz w:val="24"/>
        </w:rPr>
        <w:t>точнее</w:t>
      </w:r>
      <w:r>
        <w:rPr>
          <w:spacing w:val="1"/>
          <w:sz w:val="24"/>
        </w:rPr>
        <w:t xml:space="preserve"> </w:t>
      </w:r>
      <w:r>
        <w:rPr>
          <w:sz w:val="24"/>
        </w:rPr>
        <w:t>бросить,</w:t>
      </w:r>
      <w:r>
        <w:rPr>
          <w:spacing w:val="1"/>
          <w:sz w:val="24"/>
        </w:rPr>
        <w:t xml:space="preserve"> </w:t>
      </w:r>
      <w:r>
        <w:rPr>
          <w:sz w:val="24"/>
        </w:rPr>
        <w:t>быстрее</w:t>
      </w:r>
      <w:r>
        <w:rPr>
          <w:spacing w:val="1"/>
          <w:sz w:val="24"/>
        </w:rPr>
        <w:t xml:space="preserve"> </w:t>
      </w:r>
      <w:r>
        <w:rPr>
          <w:sz w:val="24"/>
        </w:rPr>
        <w:t>добежать,</w:t>
      </w:r>
      <w:r>
        <w:rPr>
          <w:spacing w:val="1"/>
          <w:sz w:val="24"/>
        </w:rPr>
        <w:t xml:space="preserve"> </w:t>
      </w:r>
      <w:r>
        <w:rPr>
          <w:sz w:val="24"/>
        </w:rPr>
        <w:t>выполнить</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предлагаемой</w:t>
      </w:r>
      <w:r>
        <w:rPr>
          <w:spacing w:val="-3"/>
          <w:sz w:val="24"/>
        </w:rPr>
        <w:t xml:space="preserve"> </w:t>
      </w:r>
      <w:r>
        <w:rPr>
          <w:sz w:val="24"/>
        </w:rPr>
        <w:t>техникой</w:t>
      </w:r>
      <w:r>
        <w:rPr>
          <w:spacing w:val="-3"/>
          <w:sz w:val="24"/>
        </w:rPr>
        <w:t xml:space="preserve"> </w:t>
      </w:r>
      <w:r>
        <w:rPr>
          <w:sz w:val="24"/>
        </w:rPr>
        <w:t>выполнения</w:t>
      </w:r>
      <w:r>
        <w:rPr>
          <w:spacing w:val="-4"/>
          <w:sz w:val="24"/>
        </w:rPr>
        <w:t xml:space="preserve"> </w:t>
      </w:r>
      <w:r>
        <w:rPr>
          <w:sz w:val="24"/>
        </w:rPr>
        <w:t>или</w:t>
      </w:r>
      <w:r>
        <w:rPr>
          <w:spacing w:val="-3"/>
          <w:sz w:val="24"/>
        </w:rPr>
        <w:t xml:space="preserve"> </w:t>
      </w:r>
      <w:r>
        <w:rPr>
          <w:sz w:val="24"/>
        </w:rPr>
        <w:t>конечным</w:t>
      </w:r>
      <w:r>
        <w:rPr>
          <w:spacing w:val="-2"/>
          <w:sz w:val="24"/>
        </w:rPr>
        <w:t xml:space="preserve"> </w:t>
      </w:r>
      <w:r>
        <w:rPr>
          <w:sz w:val="24"/>
        </w:rPr>
        <w:t>результатом</w:t>
      </w:r>
      <w:r>
        <w:rPr>
          <w:spacing w:val="2"/>
          <w:sz w:val="24"/>
        </w:rPr>
        <w:t xml:space="preserve"> </w:t>
      </w:r>
      <w:r>
        <w:rPr>
          <w:sz w:val="24"/>
        </w:rPr>
        <w:t>задания);</w:t>
      </w:r>
    </w:p>
    <w:p w:rsidR="00CC679B" w:rsidRDefault="00CC679B">
      <w:pPr>
        <w:pStyle w:val="a6"/>
        <w:numPr>
          <w:ilvl w:val="0"/>
          <w:numId w:val="48"/>
        </w:numPr>
        <w:tabs>
          <w:tab w:val="left" w:pos="1685"/>
        </w:tabs>
        <w:spacing w:before="1"/>
        <w:ind w:right="654"/>
        <w:rPr>
          <w:sz w:val="24"/>
        </w:rPr>
      </w:pPr>
      <w:r>
        <w:rPr>
          <w:sz w:val="24"/>
        </w:rPr>
        <w:t>туристические</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включающие</w:t>
      </w:r>
      <w:r>
        <w:rPr>
          <w:spacing w:val="1"/>
          <w:sz w:val="24"/>
        </w:rPr>
        <w:t xml:space="preserve"> </w:t>
      </w:r>
      <w:r>
        <w:rPr>
          <w:sz w:val="24"/>
        </w:rPr>
        <w:t>ходьбу,</w:t>
      </w:r>
      <w:r>
        <w:rPr>
          <w:spacing w:val="1"/>
          <w:sz w:val="24"/>
        </w:rPr>
        <w:t xml:space="preserve"> </w:t>
      </w:r>
      <w:r>
        <w:rPr>
          <w:sz w:val="24"/>
        </w:rPr>
        <w:t>бег,</w:t>
      </w:r>
      <w:r>
        <w:rPr>
          <w:spacing w:val="1"/>
          <w:sz w:val="24"/>
        </w:rPr>
        <w:t xml:space="preserve"> </w:t>
      </w:r>
      <w:r>
        <w:rPr>
          <w:sz w:val="24"/>
        </w:rPr>
        <w:t>прыжки,</w:t>
      </w:r>
      <w:r>
        <w:rPr>
          <w:spacing w:val="1"/>
          <w:sz w:val="24"/>
        </w:rPr>
        <w:t xml:space="preserve"> </w:t>
      </w:r>
      <w:r>
        <w:rPr>
          <w:sz w:val="24"/>
        </w:rPr>
        <w:t>преодоление препятствий, ходьбу на лыжах, езду на велосипеде, эффективность</w:t>
      </w:r>
      <w:r>
        <w:rPr>
          <w:spacing w:val="1"/>
          <w:sz w:val="24"/>
        </w:rPr>
        <w:t xml:space="preserve"> </w:t>
      </w:r>
      <w:r>
        <w:rPr>
          <w:sz w:val="24"/>
        </w:rPr>
        <w:t>которых</w:t>
      </w:r>
      <w:r>
        <w:rPr>
          <w:spacing w:val="1"/>
          <w:sz w:val="24"/>
        </w:rPr>
        <w:t xml:space="preserve"> </w:t>
      </w:r>
      <w:r>
        <w:rPr>
          <w:sz w:val="24"/>
        </w:rPr>
        <w:t>оценивается</w:t>
      </w:r>
      <w:r>
        <w:rPr>
          <w:spacing w:val="1"/>
          <w:sz w:val="24"/>
        </w:rPr>
        <w:t xml:space="preserve"> </w:t>
      </w:r>
      <w:r>
        <w:rPr>
          <w:sz w:val="24"/>
        </w:rPr>
        <w:t>комплексным</w:t>
      </w:r>
      <w:r>
        <w:rPr>
          <w:spacing w:val="1"/>
          <w:sz w:val="24"/>
        </w:rPr>
        <w:t xml:space="preserve"> </w:t>
      </w:r>
      <w:r>
        <w:rPr>
          <w:sz w:val="24"/>
        </w:rPr>
        <w:t>воздействием</w:t>
      </w:r>
      <w:r>
        <w:rPr>
          <w:spacing w:val="1"/>
          <w:sz w:val="24"/>
        </w:rPr>
        <w:t xml:space="preserve"> </w:t>
      </w:r>
      <w:r>
        <w:rPr>
          <w:sz w:val="24"/>
        </w:rPr>
        <w:t>на</w:t>
      </w:r>
      <w:r>
        <w:rPr>
          <w:spacing w:val="1"/>
          <w:sz w:val="24"/>
        </w:rPr>
        <w:t xml:space="preserve"> </w:t>
      </w:r>
      <w:r>
        <w:rPr>
          <w:sz w:val="24"/>
        </w:rPr>
        <w:t>организм</w:t>
      </w:r>
      <w:r>
        <w:rPr>
          <w:spacing w:val="1"/>
          <w:sz w:val="24"/>
        </w:rPr>
        <w:t xml:space="preserve"> </w:t>
      </w:r>
      <w:r>
        <w:rPr>
          <w:sz w:val="24"/>
        </w:rPr>
        <w:t>и</w:t>
      </w:r>
      <w:r>
        <w:rPr>
          <w:spacing w:val="1"/>
          <w:sz w:val="24"/>
        </w:rPr>
        <w:t xml:space="preserve"> </w:t>
      </w:r>
      <w:r>
        <w:rPr>
          <w:sz w:val="24"/>
        </w:rPr>
        <w:t>результативностью</w:t>
      </w:r>
      <w:r>
        <w:rPr>
          <w:spacing w:val="-6"/>
          <w:sz w:val="24"/>
        </w:rPr>
        <w:t xml:space="preserve"> </w:t>
      </w:r>
      <w:r>
        <w:rPr>
          <w:sz w:val="24"/>
        </w:rPr>
        <w:t>преодоления</w:t>
      </w:r>
      <w:r>
        <w:rPr>
          <w:spacing w:val="2"/>
          <w:sz w:val="24"/>
        </w:rPr>
        <w:t xml:space="preserve"> </w:t>
      </w:r>
      <w:r>
        <w:rPr>
          <w:sz w:val="24"/>
        </w:rPr>
        <w:t>расстояния</w:t>
      </w:r>
      <w:r>
        <w:rPr>
          <w:spacing w:val="-4"/>
          <w:sz w:val="24"/>
        </w:rPr>
        <w:t xml:space="preserve"> </w:t>
      </w:r>
      <w:r>
        <w:rPr>
          <w:sz w:val="24"/>
        </w:rPr>
        <w:t>и</w:t>
      </w:r>
      <w:r>
        <w:rPr>
          <w:spacing w:val="-2"/>
          <w:sz w:val="24"/>
        </w:rPr>
        <w:t xml:space="preserve"> </w:t>
      </w:r>
      <w:r>
        <w:rPr>
          <w:sz w:val="24"/>
        </w:rPr>
        <w:t>препятствий</w:t>
      </w:r>
      <w:r>
        <w:rPr>
          <w:spacing w:val="-2"/>
          <w:sz w:val="24"/>
        </w:rPr>
        <w:t xml:space="preserve"> </w:t>
      </w:r>
      <w:r>
        <w:rPr>
          <w:sz w:val="24"/>
        </w:rPr>
        <w:t>на</w:t>
      </w:r>
      <w:r>
        <w:rPr>
          <w:spacing w:val="-5"/>
          <w:sz w:val="24"/>
        </w:rPr>
        <w:t xml:space="preserve"> </w:t>
      </w:r>
      <w:r>
        <w:rPr>
          <w:sz w:val="24"/>
        </w:rPr>
        <w:t>местности;</w:t>
      </w:r>
    </w:p>
    <w:p w:rsidR="00CC679B" w:rsidRDefault="00CC679B">
      <w:pPr>
        <w:pStyle w:val="a6"/>
        <w:numPr>
          <w:ilvl w:val="0"/>
          <w:numId w:val="48"/>
        </w:numPr>
        <w:tabs>
          <w:tab w:val="left" w:pos="1685"/>
        </w:tabs>
        <w:ind w:right="645"/>
        <w:rPr>
          <w:sz w:val="24"/>
        </w:rPr>
      </w:pPr>
      <w:r>
        <w:rPr>
          <w:sz w:val="24"/>
        </w:rPr>
        <w:t>спортивные упражнения объединяют ту группу действий, исполнение которых</w:t>
      </w:r>
      <w:r>
        <w:rPr>
          <w:spacing w:val="1"/>
          <w:sz w:val="24"/>
        </w:rPr>
        <w:t xml:space="preserve"> </w:t>
      </w:r>
      <w:r>
        <w:rPr>
          <w:sz w:val="24"/>
        </w:rPr>
        <w:t>искусственно</w:t>
      </w:r>
      <w:r>
        <w:rPr>
          <w:spacing w:val="1"/>
          <w:sz w:val="24"/>
        </w:rPr>
        <w:t xml:space="preserve"> </w:t>
      </w:r>
      <w:r>
        <w:rPr>
          <w:sz w:val="24"/>
        </w:rPr>
        <w:t>стандартизировано</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Единой</w:t>
      </w:r>
      <w:r>
        <w:rPr>
          <w:spacing w:val="61"/>
          <w:sz w:val="24"/>
        </w:rPr>
        <w:t xml:space="preserve"> </w:t>
      </w:r>
      <w:r>
        <w:rPr>
          <w:sz w:val="24"/>
        </w:rPr>
        <w:t>всесоюзной</w:t>
      </w:r>
      <w:r>
        <w:rPr>
          <w:spacing w:val="1"/>
          <w:sz w:val="24"/>
        </w:rPr>
        <w:t xml:space="preserve"> </w:t>
      </w:r>
      <w:r>
        <w:rPr>
          <w:sz w:val="24"/>
        </w:rPr>
        <w:t>спортивной</w:t>
      </w:r>
      <w:r>
        <w:rPr>
          <w:spacing w:val="1"/>
          <w:sz w:val="24"/>
        </w:rPr>
        <w:t xml:space="preserve"> </w:t>
      </w:r>
      <w:r>
        <w:rPr>
          <w:sz w:val="24"/>
        </w:rPr>
        <w:t>классификацией</w:t>
      </w:r>
      <w:r>
        <w:rPr>
          <w:spacing w:val="1"/>
          <w:sz w:val="24"/>
        </w:rPr>
        <w:t xml:space="preserve"> </w:t>
      </w:r>
      <w:r>
        <w:rPr>
          <w:sz w:val="24"/>
        </w:rPr>
        <w:t>и</w:t>
      </w:r>
      <w:r>
        <w:rPr>
          <w:spacing w:val="1"/>
          <w:sz w:val="24"/>
        </w:rPr>
        <w:t xml:space="preserve"> </w:t>
      </w:r>
      <w:r>
        <w:rPr>
          <w:sz w:val="24"/>
        </w:rPr>
        <w:t>является</w:t>
      </w:r>
      <w:r>
        <w:rPr>
          <w:spacing w:val="1"/>
          <w:sz w:val="24"/>
        </w:rPr>
        <w:t xml:space="preserve"> </w:t>
      </w:r>
      <w:r>
        <w:rPr>
          <w:sz w:val="24"/>
        </w:rPr>
        <w:t>предметом</w:t>
      </w:r>
      <w:r>
        <w:rPr>
          <w:spacing w:val="1"/>
          <w:sz w:val="24"/>
        </w:rPr>
        <w:t xml:space="preserve"> </w:t>
      </w:r>
      <w:r>
        <w:rPr>
          <w:sz w:val="24"/>
        </w:rPr>
        <w:t>специализации</w:t>
      </w:r>
      <w:r>
        <w:rPr>
          <w:spacing w:val="6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максимальных</w:t>
      </w:r>
      <w:r>
        <w:rPr>
          <w:spacing w:val="1"/>
          <w:sz w:val="24"/>
        </w:rPr>
        <w:t xml:space="preserve"> </w:t>
      </w:r>
      <w:r>
        <w:rPr>
          <w:sz w:val="24"/>
        </w:rPr>
        <w:t>спортивных</w:t>
      </w:r>
      <w:r>
        <w:rPr>
          <w:spacing w:val="1"/>
          <w:sz w:val="24"/>
        </w:rPr>
        <w:t xml:space="preserve"> </w:t>
      </w:r>
      <w:r>
        <w:rPr>
          <w:sz w:val="24"/>
        </w:rPr>
        <w:t>результатов.</w:t>
      </w:r>
      <w:r>
        <w:rPr>
          <w:spacing w:val="1"/>
          <w:sz w:val="24"/>
        </w:rPr>
        <w:t xml:space="preserve"> </w:t>
      </w:r>
      <w:r>
        <w:rPr>
          <w:sz w:val="24"/>
        </w:rPr>
        <w:t>К</w:t>
      </w:r>
      <w:r>
        <w:rPr>
          <w:spacing w:val="1"/>
          <w:sz w:val="24"/>
        </w:rPr>
        <w:t xml:space="preserve"> </w:t>
      </w:r>
      <w:r>
        <w:rPr>
          <w:sz w:val="24"/>
        </w:rPr>
        <w:t>последней</w:t>
      </w:r>
      <w:r>
        <w:rPr>
          <w:spacing w:val="1"/>
          <w:sz w:val="24"/>
        </w:rPr>
        <w:t xml:space="preserve"> </w:t>
      </w:r>
      <w:r>
        <w:rPr>
          <w:sz w:val="24"/>
        </w:rPr>
        <w:t>группе</w:t>
      </w:r>
      <w:r>
        <w:rPr>
          <w:spacing w:val="1"/>
          <w:sz w:val="24"/>
        </w:rPr>
        <w:t xml:space="preserve"> </w:t>
      </w:r>
      <w:r>
        <w:rPr>
          <w:sz w:val="24"/>
        </w:rPr>
        <w:t>в</w:t>
      </w:r>
      <w:r>
        <w:rPr>
          <w:spacing w:val="1"/>
          <w:sz w:val="24"/>
        </w:rPr>
        <w:t xml:space="preserve"> </w:t>
      </w:r>
      <w:r>
        <w:rPr>
          <w:sz w:val="24"/>
        </w:rPr>
        <w:t>программе</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условно</w:t>
      </w:r>
      <w:r>
        <w:rPr>
          <w:spacing w:val="1"/>
          <w:sz w:val="24"/>
        </w:rPr>
        <w:t xml:space="preserve"> </w:t>
      </w:r>
      <w:r>
        <w:rPr>
          <w:sz w:val="24"/>
        </w:rPr>
        <w:t>относятся</w:t>
      </w:r>
      <w:r>
        <w:rPr>
          <w:spacing w:val="1"/>
          <w:sz w:val="24"/>
        </w:rPr>
        <w:t xml:space="preserve"> </w:t>
      </w:r>
      <w:r>
        <w:rPr>
          <w:sz w:val="24"/>
        </w:rPr>
        <w:t>некоторые</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первых</w:t>
      </w:r>
      <w:r>
        <w:rPr>
          <w:spacing w:val="1"/>
          <w:sz w:val="24"/>
        </w:rPr>
        <w:t xml:space="preserve"> </w:t>
      </w:r>
      <w:r>
        <w:rPr>
          <w:sz w:val="24"/>
        </w:rPr>
        <w:t>трёх</w:t>
      </w:r>
      <w:r>
        <w:rPr>
          <w:spacing w:val="1"/>
          <w:sz w:val="24"/>
        </w:rPr>
        <w:t xml:space="preserve"> </w:t>
      </w:r>
      <w:r>
        <w:rPr>
          <w:sz w:val="24"/>
        </w:rPr>
        <w:t>трупп,</w:t>
      </w:r>
      <w:r>
        <w:rPr>
          <w:spacing w:val="1"/>
          <w:sz w:val="24"/>
        </w:rPr>
        <w:t xml:space="preserve"> </w:t>
      </w:r>
      <w:r>
        <w:rPr>
          <w:sz w:val="24"/>
        </w:rPr>
        <w:t>если</w:t>
      </w:r>
      <w:r>
        <w:rPr>
          <w:spacing w:val="1"/>
          <w:sz w:val="24"/>
        </w:rPr>
        <w:t xml:space="preserve"> </w:t>
      </w:r>
      <w:r>
        <w:rPr>
          <w:sz w:val="24"/>
        </w:rPr>
        <w:t>им</w:t>
      </w:r>
      <w:r>
        <w:rPr>
          <w:spacing w:val="1"/>
          <w:sz w:val="24"/>
        </w:rPr>
        <w:t xml:space="preserve"> </w:t>
      </w:r>
      <w:r>
        <w:rPr>
          <w:sz w:val="24"/>
        </w:rPr>
        <w:t>присущи</w:t>
      </w:r>
      <w:r>
        <w:rPr>
          <w:spacing w:val="1"/>
          <w:sz w:val="24"/>
        </w:rPr>
        <w:t xml:space="preserve"> </w:t>
      </w:r>
      <w:r>
        <w:rPr>
          <w:sz w:val="24"/>
        </w:rPr>
        <w:t>перечисленные</w:t>
      </w:r>
      <w:r>
        <w:rPr>
          <w:spacing w:val="1"/>
          <w:sz w:val="24"/>
        </w:rPr>
        <w:t xml:space="preserve"> </w:t>
      </w:r>
      <w:r>
        <w:rPr>
          <w:sz w:val="24"/>
        </w:rPr>
        <w:t>признаки</w:t>
      </w:r>
      <w:r>
        <w:rPr>
          <w:spacing w:val="1"/>
          <w:sz w:val="24"/>
        </w:rPr>
        <w:t xml:space="preserve"> </w:t>
      </w:r>
      <w:r>
        <w:rPr>
          <w:sz w:val="24"/>
        </w:rPr>
        <w:t>(спортивные</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спортивные</w:t>
      </w:r>
      <w:r>
        <w:rPr>
          <w:spacing w:val="1"/>
          <w:sz w:val="24"/>
        </w:rPr>
        <w:t xml:space="preserve"> </w:t>
      </w:r>
      <w:r>
        <w:rPr>
          <w:sz w:val="24"/>
        </w:rPr>
        <w:t>игровые</w:t>
      </w:r>
      <w:r>
        <w:rPr>
          <w:spacing w:val="1"/>
          <w:sz w:val="24"/>
        </w:rPr>
        <w:t xml:space="preserve"> </w:t>
      </w:r>
      <w:r>
        <w:rPr>
          <w:sz w:val="24"/>
        </w:rPr>
        <w:t>упражнения,</w:t>
      </w:r>
      <w:r>
        <w:rPr>
          <w:spacing w:val="1"/>
          <w:sz w:val="24"/>
        </w:rPr>
        <w:t xml:space="preserve"> </w:t>
      </w:r>
      <w:r>
        <w:rPr>
          <w:sz w:val="24"/>
        </w:rPr>
        <w:t>спортивные туристические</w:t>
      </w:r>
      <w:r>
        <w:rPr>
          <w:spacing w:val="6"/>
          <w:sz w:val="24"/>
        </w:rPr>
        <w:t xml:space="preserve"> </w:t>
      </w:r>
      <w:r>
        <w:rPr>
          <w:sz w:val="24"/>
        </w:rPr>
        <w:t>упражнения).</w:t>
      </w:r>
    </w:p>
    <w:p w:rsidR="00CC679B" w:rsidRDefault="00CC679B">
      <w:pPr>
        <w:pStyle w:val="a4"/>
        <w:tabs>
          <w:tab w:val="left" w:pos="2652"/>
          <w:tab w:val="left" w:pos="4233"/>
          <w:tab w:val="left" w:pos="5970"/>
          <w:tab w:val="left" w:pos="6532"/>
          <w:tab w:val="left" w:pos="7448"/>
          <w:tab w:val="left" w:pos="8719"/>
          <w:tab w:val="left" w:pos="9165"/>
        </w:tabs>
        <w:spacing w:before="12" w:line="232" w:lineRule="auto"/>
        <w:ind w:left="253" w:right="654"/>
        <w:jc w:val="left"/>
      </w:pPr>
      <w:r>
        <w:rPr>
          <w:b/>
        </w:rPr>
        <w:t>Предметные</w:t>
      </w:r>
      <w:r>
        <w:rPr>
          <w:b/>
        </w:rPr>
        <w:tab/>
        <w:t>результаты</w:t>
      </w:r>
      <w:r>
        <w:rPr>
          <w:b/>
        </w:rPr>
        <w:tab/>
      </w:r>
      <w:r>
        <w:t>представлены</w:t>
      </w:r>
      <w:r>
        <w:tab/>
        <w:t>по</w:t>
      </w:r>
      <w:r>
        <w:tab/>
        <w:t>годам</w:t>
      </w:r>
      <w:r>
        <w:tab/>
        <w:t>обучения</w:t>
      </w:r>
      <w:r>
        <w:tab/>
        <w:t>и</w:t>
      </w:r>
      <w:r>
        <w:tab/>
      </w:r>
      <w:r>
        <w:rPr>
          <w:spacing w:val="-1"/>
        </w:rPr>
        <w:t>отражают</w:t>
      </w:r>
      <w:r>
        <w:rPr>
          <w:spacing w:val="-57"/>
        </w:rPr>
        <w:t xml:space="preserve"> </w:t>
      </w:r>
      <w:r>
        <w:t>сформированность</w:t>
      </w:r>
      <w:r>
        <w:rPr>
          <w:spacing w:val="2"/>
        </w:rPr>
        <w:t xml:space="preserve"> </w:t>
      </w:r>
      <w:r>
        <w:t>у</w:t>
      </w:r>
      <w:r>
        <w:rPr>
          <w:spacing w:val="-8"/>
        </w:rPr>
        <w:t xml:space="preserve"> </w:t>
      </w:r>
      <w:r>
        <w:t>обучающихся</w:t>
      </w:r>
      <w:r>
        <w:rPr>
          <w:spacing w:val="1"/>
        </w:rPr>
        <w:t xml:space="preserve"> </w:t>
      </w:r>
      <w:r>
        <w:t>определённых</w:t>
      </w:r>
      <w:r>
        <w:rPr>
          <w:spacing w:val="2"/>
        </w:rPr>
        <w:t xml:space="preserve"> </w:t>
      </w:r>
      <w:r>
        <w:t>умений.</w:t>
      </w:r>
    </w:p>
    <w:p w:rsidR="00CC679B" w:rsidRDefault="00CC679B">
      <w:pPr>
        <w:pStyle w:val="a4"/>
        <w:spacing w:before="8" w:line="237" w:lineRule="auto"/>
        <w:ind w:left="253" w:right="650"/>
        <w:jc w:val="left"/>
      </w:pPr>
      <w:r>
        <w:t>К</w:t>
      </w:r>
      <w:r>
        <w:rPr>
          <w:spacing w:val="10"/>
        </w:rPr>
        <w:t xml:space="preserve"> </w:t>
      </w:r>
      <w:r>
        <w:t>концу</w:t>
      </w:r>
      <w:r>
        <w:rPr>
          <w:spacing w:val="4"/>
        </w:rPr>
        <w:t xml:space="preserve"> </w:t>
      </w:r>
      <w:r>
        <w:t>обучения</w:t>
      </w:r>
      <w:r>
        <w:rPr>
          <w:spacing w:val="13"/>
        </w:rPr>
        <w:t xml:space="preserve"> </w:t>
      </w:r>
      <w:r>
        <w:t>в</w:t>
      </w:r>
      <w:r>
        <w:rPr>
          <w:spacing w:val="14"/>
        </w:rPr>
        <w:t xml:space="preserve"> </w:t>
      </w:r>
      <w:r>
        <w:t>1</w:t>
      </w:r>
      <w:r>
        <w:rPr>
          <w:spacing w:val="13"/>
        </w:rPr>
        <w:t xml:space="preserve"> </w:t>
      </w:r>
      <w:r>
        <w:t>классе</w:t>
      </w:r>
      <w:r>
        <w:rPr>
          <w:spacing w:val="12"/>
        </w:rPr>
        <w:t xml:space="preserve"> </w:t>
      </w:r>
      <w:r>
        <w:t>обучающийся</w:t>
      </w:r>
      <w:r>
        <w:rPr>
          <w:spacing w:val="13"/>
        </w:rPr>
        <w:t xml:space="preserve"> </w:t>
      </w:r>
      <w:r>
        <w:t>получит</w:t>
      </w:r>
      <w:r>
        <w:rPr>
          <w:spacing w:val="14"/>
        </w:rPr>
        <w:t xml:space="preserve"> </w:t>
      </w:r>
      <w:r>
        <w:t>следующие</w:t>
      </w:r>
      <w:r>
        <w:rPr>
          <w:spacing w:val="12"/>
        </w:rPr>
        <w:t xml:space="preserve"> </w:t>
      </w:r>
      <w:r>
        <w:t>предметные</w:t>
      </w:r>
      <w:r>
        <w:rPr>
          <w:spacing w:val="12"/>
        </w:rPr>
        <w:t xml:space="preserve"> </w:t>
      </w:r>
      <w:r>
        <w:t>результаты</w:t>
      </w:r>
      <w:r>
        <w:rPr>
          <w:spacing w:val="-57"/>
        </w:rPr>
        <w:t xml:space="preserve"> </w:t>
      </w:r>
      <w:r>
        <w:t>по</w:t>
      </w:r>
      <w:r>
        <w:rPr>
          <w:spacing w:val="-4"/>
        </w:rPr>
        <w:t xml:space="preserve"> </w:t>
      </w:r>
      <w:r>
        <w:t>отдельным</w:t>
      </w:r>
      <w:r>
        <w:rPr>
          <w:spacing w:val="3"/>
        </w:rPr>
        <w:t xml:space="preserve"> </w:t>
      </w:r>
      <w:r>
        <w:t>темам</w:t>
      </w:r>
      <w:r>
        <w:rPr>
          <w:spacing w:val="2"/>
        </w:rPr>
        <w:t xml:space="preserve"> </w:t>
      </w:r>
      <w:r>
        <w:t>программы</w:t>
      </w:r>
      <w:r>
        <w:rPr>
          <w:spacing w:val="-1"/>
        </w:rPr>
        <w:t xml:space="preserve"> </w:t>
      </w:r>
      <w:r>
        <w:t>по</w:t>
      </w:r>
      <w:r>
        <w:rPr>
          <w:spacing w:val="5"/>
        </w:rPr>
        <w:t xml:space="preserve"> </w:t>
      </w:r>
      <w:r>
        <w:t>физической</w:t>
      </w:r>
      <w:r>
        <w:rPr>
          <w:spacing w:val="-2"/>
        </w:rPr>
        <w:t xml:space="preserve"> </w:t>
      </w:r>
      <w:r>
        <w:t>культуре:</w:t>
      </w:r>
    </w:p>
    <w:p w:rsidR="00CC679B" w:rsidRDefault="00CC679B">
      <w:pPr>
        <w:pStyle w:val="1"/>
        <w:spacing w:before="8"/>
        <w:jc w:val="left"/>
      </w:pPr>
      <w:r>
        <w:t>Знания</w:t>
      </w:r>
      <w:r>
        <w:rPr>
          <w:spacing w:val="-3"/>
        </w:rPr>
        <w:t xml:space="preserve"> </w:t>
      </w:r>
      <w:r>
        <w:t>о</w:t>
      </w:r>
      <w:r>
        <w:rPr>
          <w:spacing w:val="-5"/>
        </w:rPr>
        <w:t xml:space="preserve"> </w:t>
      </w:r>
      <w:r>
        <w:t>физической</w:t>
      </w:r>
      <w:r>
        <w:rPr>
          <w:spacing w:val="-1"/>
        </w:rPr>
        <w:t xml:space="preserve"> </w:t>
      </w:r>
      <w:r>
        <w:t>культуре:</w:t>
      </w:r>
    </w:p>
    <w:p w:rsidR="00CC679B" w:rsidRDefault="00CC679B">
      <w:pPr>
        <w:sectPr w:rsidR="00CC679B">
          <w:pgSz w:w="11910" w:h="16840"/>
          <w:pgMar w:top="760" w:right="200" w:bottom="700" w:left="880" w:header="0" w:footer="512" w:gutter="0"/>
          <w:cols w:space="720"/>
        </w:sectPr>
      </w:pPr>
    </w:p>
    <w:p w:rsidR="00CC679B" w:rsidRDefault="00CC679B">
      <w:pPr>
        <w:pStyle w:val="a6"/>
        <w:numPr>
          <w:ilvl w:val="0"/>
          <w:numId w:val="48"/>
        </w:numPr>
        <w:tabs>
          <w:tab w:val="left" w:pos="1685"/>
        </w:tabs>
        <w:spacing w:before="63" w:line="242" w:lineRule="auto"/>
        <w:ind w:right="656"/>
        <w:rPr>
          <w:sz w:val="24"/>
        </w:rPr>
      </w:pPr>
      <w:r>
        <w:rPr>
          <w:sz w:val="24"/>
        </w:rPr>
        <w:lastRenderedPageBreak/>
        <w:t>различать</w:t>
      </w:r>
      <w:r>
        <w:rPr>
          <w:spacing w:val="1"/>
          <w:sz w:val="24"/>
        </w:rPr>
        <w:t xml:space="preserve"> </w:t>
      </w:r>
      <w:r>
        <w:rPr>
          <w:sz w:val="24"/>
        </w:rPr>
        <w:t>основные</w:t>
      </w:r>
      <w:r>
        <w:rPr>
          <w:spacing w:val="1"/>
          <w:sz w:val="24"/>
        </w:rPr>
        <w:t xml:space="preserve"> </w:t>
      </w:r>
      <w:r>
        <w:rPr>
          <w:sz w:val="24"/>
        </w:rPr>
        <w:t>предметные</w:t>
      </w:r>
      <w:r>
        <w:rPr>
          <w:spacing w:val="1"/>
          <w:sz w:val="24"/>
        </w:rPr>
        <w:t xml:space="preserve"> </w:t>
      </w:r>
      <w:r>
        <w:rPr>
          <w:sz w:val="24"/>
        </w:rPr>
        <w:t>области</w:t>
      </w:r>
      <w:r>
        <w:rPr>
          <w:spacing w:val="1"/>
          <w:sz w:val="24"/>
        </w:rPr>
        <w:t xml:space="preserve"> </w:t>
      </w:r>
      <w:r>
        <w:rPr>
          <w:sz w:val="24"/>
        </w:rPr>
        <w:t>физической</w:t>
      </w:r>
      <w:r>
        <w:rPr>
          <w:spacing w:val="1"/>
          <w:sz w:val="24"/>
        </w:rPr>
        <w:t xml:space="preserve"> </w:t>
      </w:r>
      <w:r>
        <w:rPr>
          <w:sz w:val="24"/>
        </w:rPr>
        <w:t>культуры</w:t>
      </w:r>
      <w:r>
        <w:rPr>
          <w:spacing w:val="60"/>
          <w:sz w:val="24"/>
        </w:rPr>
        <w:t xml:space="preserve"> </w:t>
      </w:r>
      <w:r>
        <w:rPr>
          <w:sz w:val="24"/>
        </w:rPr>
        <w:t>(гимнастика,</w:t>
      </w:r>
      <w:r>
        <w:rPr>
          <w:spacing w:val="1"/>
          <w:sz w:val="24"/>
        </w:rPr>
        <w:t xml:space="preserve"> </w:t>
      </w:r>
      <w:r>
        <w:rPr>
          <w:sz w:val="24"/>
        </w:rPr>
        <w:t>игры,</w:t>
      </w:r>
      <w:r>
        <w:rPr>
          <w:spacing w:val="3"/>
          <w:sz w:val="24"/>
        </w:rPr>
        <w:t xml:space="preserve"> </w:t>
      </w:r>
      <w:r>
        <w:rPr>
          <w:sz w:val="24"/>
        </w:rPr>
        <w:t>туризм,</w:t>
      </w:r>
      <w:r>
        <w:rPr>
          <w:spacing w:val="4"/>
          <w:sz w:val="24"/>
        </w:rPr>
        <w:t xml:space="preserve"> </w:t>
      </w:r>
      <w:r>
        <w:rPr>
          <w:sz w:val="24"/>
        </w:rPr>
        <w:t>спорт);</w:t>
      </w:r>
    </w:p>
    <w:p w:rsidR="00CC679B" w:rsidRDefault="00CC679B">
      <w:pPr>
        <w:pStyle w:val="a6"/>
        <w:numPr>
          <w:ilvl w:val="0"/>
          <w:numId w:val="48"/>
        </w:numPr>
        <w:tabs>
          <w:tab w:val="left" w:pos="1685"/>
        </w:tabs>
        <w:ind w:right="648"/>
        <w:rPr>
          <w:sz w:val="24"/>
        </w:rPr>
      </w:pPr>
      <w:r>
        <w:rPr>
          <w:sz w:val="24"/>
        </w:rPr>
        <w:t>формулировать правила составления распорядка дня с использованием знаний</w:t>
      </w:r>
      <w:r>
        <w:rPr>
          <w:spacing w:val="1"/>
          <w:sz w:val="24"/>
        </w:rPr>
        <w:t xml:space="preserve"> </w:t>
      </w:r>
      <w:r>
        <w:rPr>
          <w:sz w:val="24"/>
        </w:rPr>
        <w:t>принципов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одежде</w:t>
      </w:r>
      <w:r>
        <w:rPr>
          <w:spacing w:val="1"/>
          <w:sz w:val="24"/>
        </w:rPr>
        <w:t xml:space="preserve"> </w:t>
      </w:r>
      <w:r>
        <w:rPr>
          <w:sz w:val="24"/>
        </w:rPr>
        <w:t>и</w:t>
      </w:r>
      <w:r>
        <w:rPr>
          <w:spacing w:val="1"/>
          <w:sz w:val="24"/>
        </w:rPr>
        <w:t xml:space="preserve"> </w:t>
      </w:r>
      <w:r>
        <w:rPr>
          <w:sz w:val="24"/>
        </w:rPr>
        <w:t>обуви</w:t>
      </w:r>
      <w:r>
        <w:rPr>
          <w:spacing w:val="1"/>
          <w:sz w:val="24"/>
        </w:rPr>
        <w:t xml:space="preserve"> </w:t>
      </w:r>
      <w:r>
        <w:rPr>
          <w:sz w:val="24"/>
        </w:rPr>
        <w:t>для</w:t>
      </w:r>
      <w:r>
        <w:rPr>
          <w:spacing w:val="1"/>
          <w:sz w:val="24"/>
        </w:rPr>
        <w:t xml:space="preserve"> </w:t>
      </w:r>
      <w:r>
        <w:rPr>
          <w:sz w:val="24"/>
        </w:rPr>
        <w:t>занятий</w:t>
      </w:r>
      <w:r>
        <w:rPr>
          <w:spacing w:val="1"/>
          <w:sz w:val="24"/>
        </w:rPr>
        <w:t xml:space="preserve"> </w:t>
      </w:r>
      <w:r>
        <w:rPr>
          <w:sz w:val="24"/>
        </w:rPr>
        <w:t>физическими упражнениями в зале и на улице, иметь представление о 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о</w:t>
      </w:r>
      <w:r>
        <w:rPr>
          <w:spacing w:val="1"/>
          <w:sz w:val="24"/>
        </w:rPr>
        <w:t xml:space="preserve"> </w:t>
      </w:r>
      <w:r>
        <w:rPr>
          <w:sz w:val="24"/>
        </w:rPr>
        <w:t>важности</w:t>
      </w:r>
      <w:r>
        <w:rPr>
          <w:spacing w:val="1"/>
          <w:sz w:val="24"/>
        </w:rPr>
        <w:t xml:space="preserve"> </w:t>
      </w:r>
      <w:r>
        <w:rPr>
          <w:sz w:val="24"/>
        </w:rPr>
        <w:t>ведения</w:t>
      </w:r>
      <w:r>
        <w:rPr>
          <w:spacing w:val="1"/>
          <w:sz w:val="24"/>
        </w:rPr>
        <w:t xml:space="preserve"> </w:t>
      </w:r>
      <w:r>
        <w:rPr>
          <w:sz w:val="24"/>
        </w:rPr>
        <w:t>активного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формулировать</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местах</w:t>
      </w:r>
      <w:r>
        <w:rPr>
          <w:spacing w:val="1"/>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4"/>
          <w:sz w:val="24"/>
        </w:rPr>
        <w:t xml:space="preserve"> </w:t>
      </w:r>
      <w:r>
        <w:rPr>
          <w:sz w:val="24"/>
        </w:rPr>
        <w:t>(в</w:t>
      </w:r>
      <w:r>
        <w:rPr>
          <w:spacing w:val="2"/>
          <w:sz w:val="24"/>
        </w:rPr>
        <w:t xml:space="preserve"> </w:t>
      </w:r>
      <w:r>
        <w:rPr>
          <w:sz w:val="24"/>
        </w:rPr>
        <w:t>спортивном</w:t>
      </w:r>
      <w:r>
        <w:rPr>
          <w:spacing w:val="-3"/>
          <w:sz w:val="24"/>
        </w:rPr>
        <w:t xml:space="preserve"> </w:t>
      </w:r>
      <w:r>
        <w:rPr>
          <w:sz w:val="24"/>
        </w:rPr>
        <w:t>зале,</w:t>
      </w:r>
      <w:r>
        <w:rPr>
          <w:spacing w:val="-2"/>
          <w:sz w:val="24"/>
        </w:rPr>
        <w:t xml:space="preserve"> </w:t>
      </w:r>
      <w:r>
        <w:rPr>
          <w:sz w:val="24"/>
        </w:rPr>
        <w:t>на</w:t>
      </w:r>
      <w:r>
        <w:rPr>
          <w:spacing w:val="-1"/>
          <w:sz w:val="24"/>
        </w:rPr>
        <w:t xml:space="preserve"> </w:t>
      </w:r>
      <w:r>
        <w:rPr>
          <w:sz w:val="24"/>
        </w:rPr>
        <w:t>спортивной</w:t>
      </w:r>
      <w:r>
        <w:rPr>
          <w:spacing w:val="-3"/>
          <w:sz w:val="24"/>
        </w:rPr>
        <w:t xml:space="preserve"> </w:t>
      </w:r>
      <w:r>
        <w:rPr>
          <w:sz w:val="24"/>
        </w:rPr>
        <w:t>площадке,</w:t>
      </w:r>
      <w:r>
        <w:rPr>
          <w:spacing w:val="3"/>
          <w:sz w:val="24"/>
        </w:rPr>
        <w:t xml:space="preserve"> </w:t>
      </w:r>
      <w:r>
        <w:rPr>
          <w:sz w:val="24"/>
        </w:rPr>
        <w:t>в</w:t>
      </w:r>
      <w:r>
        <w:rPr>
          <w:spacing w:val="1"/>
          <w:sz w:val="24"/>
        </w:rPr>
        <w:t xml:space="preserve"> </w:t>
      </w:r>
      <w:r>
        <w:rPr>
          <w:sz w:val="24"/>
        </w:rPr>
        <w:t>бассейне);</w:t>
      </w:r>
    </w:p>
    <w:p w:rsidR="00CC679B" w:rsidRDefault="00CC679B">
      <w:pPr>
        <w:pStyle w:val="a6"/>
        <w:numPr>
          <w:ilvl w:val="0"/>
          <w:numId w:val="48"/>
        </w:numPr>
        <w:tabs>
          <w:tab w:val="left" w:pos="1685"/>
        </w:tabs>
        <w:ind w:right="653"/>
        <w:rPr>
          <w:sz w:val="24"/>
        </w:rPr>
      </w:pPr>
      <w:r>
        <w:rPr>
          <w:sz w:val="24"/>
        </w:rPr>
        <w:t>формулировать простейшие правила закаливания и организации самостоятельных</w:t>
      </w:r>
      <w:r>
        <w:rPr>
          <w:spacing w:val="-57"/>
          <w:sz w:val="24"/>
        </w:rPr>
        <w:t xml:space="preserve"> </w:t>
      </w:r>
      <w:r>
        <w:rPr>
          <w:sz w:val="24"/>
        </w:rPr>
        <w:t>занятий</w:t>
      </w:r>
      <w:r>
        <w:rPr>
          <w:spacing w:val="1"/>
          <w:sz w:val="24"/>
        </w:rPr>
        <w:t xml:space="preserve"> </w:t>
      </w:r>
      <w:r>
        <w:rPr>
          <w:sz w:val="24"/>
        </w:rPr>
        <w:t>физическими</w:t>
      </w:r>
      <w:r>
        <w:rPr>
          <w:spacing w:val="1"/>
          <w:sz w:val="24"/>
        </w:rPr>
        <w:t xml:space="preserve"> </w:t>
      </w:r>
      <w:r>
        <w:rPr>
          <w:sz w:val="24"/>
        </w:rPr>
        <w:t>упражнениями,</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раскрывать</w:t>
      </w:r>
      <w:r>
        <w:rPr>
          <w:spacing w:val="1"/>
          <w:sz w:val="24"/>
        </w:rPr>
        <w:t xml:space="preserve"> </w:t>
      </w:r>
      <w:r>
        <w:rPr>
          <w:sz w:val="24"/>
        </w:rPr>
        <w:t>значение</w:t>
      </w:r>
      <w:r>
        <w:rPr>
          <w:spacing w:val="1"/>
          <w:sz w:val="24"/>
        </w:rPr>
        <w:t xml:space="preserve"> </w:t>
      </w:r>
      <w:r>
        <w:rPr>
          <w:sz w:val="24"/>
        </w:rPr>
        <w:t>регулярного</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описывать</w:t>
      </w:r>
      <w:r>
        <w:rPr>
          <w:spacing w:val="1"/>
          <w:sz w:val="24"/>
        </w:rPr>
        <w:t xml:space="preserve"> </w:t>
      </w:r>
      <w:r>
        <w:rPr>
          <w:sz w:val="24"/>
        </w:rPr>
        <w:t>формы</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динамикой</w:t>
      </w:r>
      <w:r>
        <w:rPr>
          <w:spacing w:val="-3"/>
          <w:sz w:val="24"/>
        </w:rPr>
        <w:t xml:space="preserve"> </w:t>
      </w:r>
      <w:r>
        <w:rPr>
          <w:sz w:val="24"/>
        </w:rPr>
        <w:t>развития</w:t>
      </w:r>
      <w:r>
        <w:rPr>
          <w:spacing w:val="-3"/>
          <w:sz w:val="24"/>
        </w:rPr>
        <w:t xml:space="preserve"> </w:t>
      </w:r>
      <w:r>
        <w:rPr>
          <w:sz w:val="24"/>
        </w:rPr>
        <w:t>гибкости</w:t>
      </w:r>
      <w:r>
        <w:rPr>
          <w:spacing w:val="-1"/>
          <w:sz w:val="24"/>
        </w:rPr>
        <w:t xml:space="preserve"> </w:t>
      </w:r>
      <w:r>
        <w:rPr>
          <w:sz w:val="24"/>
        </w:rPr>
        <w:t>и</w:t>
      </w:r>
      <w:r>
        <w:rPr>
          <w:spacing w:val="2"/>
          <w:sz w:val="24"/>
        </w:rPr>
        <w:t xml:space="preserve"> </w:t>
      </w:r>
      <w:r>
        <w:rPr>
          <w:sz w:val="24"/>
        </w:rPr>
        <w:t>координационных</w:t>
      </w:r>
      <w:r>
        <w:rPr>
          <w:spacing w:val="-3"/>
          <w:sz w:val="24"/>
        </w:rPr>
        <w:t xml:space="preserve"> </w:t>
      </w:r>
      <w:r>
        <w:rPr>
          <w:sz w:val="24"/>
        </w:rPr>
        <w:t>способностей;</w:t>
      </w:r>
    </w:p>
    <w:p w:rsidR="00CC679B" w:rsidRDefault="00CC679B" w:rsidP="00A90E1F">
      <w:pPr>
        <w:pStyle w:val="a6"/>
        <w:numPr>
          <w:ilvl w:val="0"/>
          <w:numId w:val="48"/>
        </w:numPr>
        <w:tabs>
          <w:tab w:val="left" w:pos="1685"/>
        </w:tabs>
        <w:ind w:hanging="361"/>
        <w:rPr>
          <w:sz w:val="24"/>
        </w:rPr>
      </w:pPr>
      <w:r>
        <w:rPr>
          <w:sz w:val="24"/>
        </w:rPr>
        <w:t>иметь</w:t>
      </w:r>
      <w:r>
        <w:rPr>
          <w:spacing w:val="-3"/>
          <w:sz w:val="24"/>
        </w:rPr>
        <w:t xml:space="preserve"> </w:t>
      </w:r>
      <w:r>
        <w:rPr>
          <w:sz w:val="24"/>
        </w:rPr>
        <w:t>представление</w:t>
      </w:r>
      <w:r>
        <w:rPr>
          <w:spacing w:val="-5"/>
          <w:sz w:val="24"/>
        </w:rPr>
        <w:t xml:space="preserve"> </w:t>
      </w:r>
      <w:r>
        <w:rPr>
          <w:sz w:val="24"/>
        </w:rPr>
        <w:t>об</w:t>
      </w:r>
      <w:r>
        <w:rPr>
          <w:spacing w:val="-4"/>
          <w:sz w:val="24"/>
        </w:rPr>
        <w:t xml:space="preserve"> </w:t>
      </w:r>
      <w:r>
        <w:rPr>
          <w:sz w:val="24"/>
        </w:rPr>
        <w:t>основных</w:t>
      </w:r>
      <w:r>
        <w:rPr>
          <w:spacing w:val="-4"/>
          <w:sz w:val="24"/>
        </w:rPr>
        <w:t xml:space="preserve"> </w:t>
      </w:r>
      <w:r>
        <w:rPr>
          <w:sz w:val="24"/>
        </w:rPr>
        <w:t>видах</w:t>
      </w:r>
      <w:r>
        <w:rPr>
          <w:spacing w:val="-5"/>
          <w:sz w:val="24"/>
        </w:rPr>
        <w:t xml:space="preserve"> </w:t>
      </w:r>
      <w:r>
        <w:rPr>
          <w:sz w:val="24"/>
        </w:rPr>
        <w:t>разминки.</w:t>
      </w:r>
    </w:p>
    <w:p w:rsidR="00CC679B" w:rsidRDefault="00CC679B">
      <w:pPr>
        <w:pStyle w:val="1"/>
        <w:spacing w:before="1" w:line="275" w:lineRule="exact"/>
      </w:pPr>
      <w:r>
        <w:t>Способы</w:t>
      </w:r>
      <w:r>
        <w:rPr>
          <w:spacing w:val="-6"/>
        </w:rPr>
        <w:t xml:space="preserve"> </w:t>
      </w:r>
      <w:r>
        <w:t>физкультурной</w:t>
      </w:r>
      <w:r>
        <w:rPr>
          <w:spacing w:val="-5"/>
        </w:rPr>
        <w:t xml:space="preserve"> </w:t>
      </w:r>
      <w:r>
        <w:t>деятельности.</w:t>
      </w:r>
    </w:p>
    <w:p w:rsidR="00CC679B" w:rsidRDefault="00CC679B">
      <w:pPr>
        <w:spacing w:before="1" w:line="237" w:lineRule="auto"/>
        <w:ind w:left="253" w:right="647" w:firstLine="710"/>
        <w:jc w:val="both"/>
        <w:rPr>
          <w:i/>
          <w:sz w:val="24"/>
        </w:rPr>
      </w:pPr>
      <w:r>
        <w:rPr>
          <w:i/>
          <w:sz w:val="24"/>
        </w:rPr>
        <w:t>Самостоятельные</w:t>
      </w:r>
      <w:r>
        <w:rPr>
          <w:i/>
          <w:spacing w:val="1"/>
          <w:sz w:val="24"/>
        </w:rPr>
        <w:t xml:space="preserve"> </w:t>
      </w:r>
      <w:r>
        <w:rPr>
          <w:i/>
          <w:sz w:val="24"/>
        </w:rPr>
        <w:t>занятия</w:t>
      </w:r>
      <w:r>
        <w:rPr>
          <w:i/>
          <w:spacing w:val="1"/>
          <w:sz w:val="24"/>
        </w:rPr>
        <w:t xml:space="preserve"> </w:t>
      </w:r>
      <w:r>
        <w:rPr>
          <w:i/>
          <w:sz w:val="24"/>
        </w:rPr>
        <w:t>общеразвивающими</w:t>
      </w:r>
      <w:r>
        <w:rPr>
          <w:i/>
          <w:spacing w:val="1"/>
          <w:sz w:val="24"/>
        </w:rPr>
        <w:t xml:space="preserve"> </w:t>
      </w:r>
      <w:r>
        <w:rPr>
          <w:i/>
          <w:sz w:val="24"/>
        </w:rPr>
        <w:t>и</w:t>
      </w:r>
      <w:r>
        <w:rPr>
          <w:i/>
          <w:spacing w:val="61"/>
          <w:sz w:val="24"/>
        </w:rPr>
        <w:t xml:space="preserve"> </w:t>
      </w:r>
      <w:r>
        <w:rPr>
          <w:i/>
          <w:sz w:val="24"/>
        </w:rPr>
        <w:t>здоровье</w:t>
      </w:r>
      <w:r>
        <w:rPr>
          <w:i/>
          <w:spacing w:val="61"/>
          <w:sz w:val="24"/>
        </w:rPr>
        <w:t xml:space="preserve"> </w:t>
      </w:r>
      <w:r>
        <w:rPr>
          <w:i/>
          <w:sz w:val="24"/>
        </w:rPr>
        <w:t>формирующими</w:t>
      </w:r>
      <w:r>
        <w:rPr>
          <w:i/>
          <w:spacing w:val="1"/>
          <w:sz w:val="24"/>
        </w:rPr>
        <w:t xml:space="preserve"> </w:t>
      </w:r>
      <w:r>
        <w:rPr>
          <w:i/>
          <w:sz w:val="24"/>
        </w:rPr>
        <w:t>физическими</w:t>
      </w:r>
      <w:r>
        <w:rPr>
          <w:i/>
          <w:spacing w:val="1"/>
          <w:sz w:val="24"/>
        </w:rPr>
        <w:t xml:space="preserve"> </w:t>
      </w:r>
      <w:r>
        <w:rPr>
          <w:i/>
          <w:sz w:val="24"/>
        </w:rPr>
        <w:t>упражнениями:</w:t>
      </w:r>
    </w:p>
    <w:p w:rsidR="00CC679B" w:rsidRDefault="00CC679B">
      <w:pPr>
        <w:pStyle w:val="a6"/>
        <w:numPr>
          <w:ilvl w:val="0"/>
          <w:numId w:val="48"/>
        </w:numPr>
        <w:tabs>
          <w:tab w:val="left" w:pos="1685"/>
        </w:tabs>
        <w:spacing w:before="3"/>
        <w:ind w:right="654"/>
        <w:rPr>
          <w:sz w:val="24"/>
        </w:rPr>
      </w:pPr>
      <w:r>
        <w:rPr>
          <w:sz w:val="24"/>
        </w:rPr>
        <w:t>выбирать</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стопы,</w:t>
      </w:r>
      <w:r>
        <w:rPr>
          <w:spacing w:val="1"/>
          <w:sz w:val="24"/>
        </w:rPr>
        <w:t xml:space="preserve"> </w:t>
      </w:r>
      <w:r>
        <w:rPr>
          <w:sz w:val="24"/>
        </w:rPr>
        <w:t>осанки</w:t>
      </w:r>
      <w:r>
        <w:rPr>
          <w:spacing w:val="1"/>
          <w:sz w:val="24"/>
        </w:rPr>
        <w:t xml:space="preserve"> </w:t>
      </w:r>
      <w:r>
        <w:rPr>
          <w:sz w:val="24"/>
        </w:rPr>
        <w:t>в</w:t>
      </w:r>
      <w:r>
        <w:rPr>
          <w:spacing w:val="1"/>
          <w:sz w:val="24"/>
        </w:rPr>
        <w:t xml:space="preserve"> </w:t>
      </w:r>
      <w:r>
        <w:rPr>
          <w:sz w:val="24"/>
        </w:rPr>
        <w:t>положении</w:t>
      </w:r>
      <w:r>
        <w:rPr>
          <w:spacing w:val="1"/>
          <w:sz w:val="24"/>
        </w:rPr>
        <w:t xml:space="preserve"> </w:t>
      </w:r>
      <w:r>
        <w:rPr>
          <w:sz w:val="24"/>
        </w:rPr>
        <w:t>стоя,</w:t>
      </w:r>
      <w:r>
        <w:rPr>
          <w:spacing w:val="1"/>
          <w:sz w:val="24"/>
        </w:rPr>
        <w:t xml:space="preserve"> </w:t>
      </w:r>
      <w:r>
        <w:rPr>
          <w:sz w:val="24"/>
        </w:rPr>
        <w:t>сидя</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ходьбе,</w:t>
      </w:r>
      <w:r>
        <w:rPr>
          <w:spacing w:val="1"/>
          <w:sz w:val="24"/>
        </w:rPr>
        <w:t xml:space="preserve"> </w:t>
      </w:r>
      <w:r>
        <w:rPr>
          <w:sz w:val="24"/>
        </w:rPr>
        <w:t>упражнения</w:t>
      </w:r>
      <w:r>
        <w:rPr>
          <w:spacing w:val="1"/>
          <w:sz w:val="24"/>
        </w:rPr>
        <w:t xml:space="preserve"> </w:t>
      </w:r>
      <w:r>
        <w:rPr>
          <w:sz w:val="24"/>
        </w:rPr>
        <w:t>для</w:t>
      </w:r>
      <w:r>
        <w:rPr>
          <w:spacing w:val="1"/>
          <w:sz w:val="24"/>
        </w:rPr>
        <w:t xml:space="preserve"> </w:t>
      </w:r>
      <w:r>
        <w:rPr>
          <w:sz w:val="24"/>
        </w:rPr>
        <w:t>развития</w:t>
      </w:r>
      <w:r>
        <w:rPr>
          <w:spacing w:val="1"/>
          <w:sz w:val="24"/>
        </w:rPr>
        <w:t xml:space="preserve"> </w:t>
      </w:r>
      <w:r>
        <w:rPr>
          <w:sz w:val="24"/>
        </w:rPr>
        <w:t>гибкости</w:t>
      </w:r>
      <w:r>
        <w:rPr>
          <w:spacing w:val="1"/>
          <w:sz w:val="24"/>
        </w:rPr>
        <w:t xml:space="preserve"> </w:t>
      </w:r>
      <w:r>
        <w:rPr>
          <w:sz w:val="24"/>
        </w:rPr>
        <w:t>и</w:t>
      </w:r>
      <w:r>
        <w:rPr>
          <w:spacing w:val="1"/>
          <w:sz w:val="24"/>
        </w:rPr>
        <w:t xml:space="preserve"> </w:t>
      </w:r>
      <w:r>
        <w:rPr>
          <w:sz w:val="24"/>
        </w:rPr>
        <w:t>координации;</w:t>
      </w:r>
    </w:p>
    <w:p w:rsidR="00CC679B" w:rsidRDefault="00CC679B">
      <w:pPr>
        <w:pStyle w:val="a6"/>
        <w:numPr>
          <w:ilvl w:val="0"/>
          <w:numId w:val="48"/>
        </w:numPr>
        <w:tabs>
          <w:tab w:val="left" w:pos="1685"/>
        </w:tabs>
        <w:ind w:right="651"/>
        <w:rPr>
          <w:sz w:val="24"/>
        </w:rPr>
      </w:pPr>
      <w:r>
        <w:rPr>
          <w:sz w:val="24"/>
        </w:rPr>
        <w:t>составлять и выполнять индивидуальный распорядок дня с включением утренней</w:t>
      </w:r>
      <w:r>
        <w:rPr>
          <w:spacing w:val="1"/>
          <w:sz w:val="24"/>
        </w:rPr>
        <w:t xml:space="preserve"> </w:t>
      </w:r>
      <w:r>
        <w:rPr>
          <w:sz w:val="24"/>
        </w:rPr>
        <w:t>гимнастики, физкультминуток, выполнения упражнений гимнастики, измерять и</w:t>
      </w:r>
      <w:r>
        <w:rPr>
          <w:spacing w:val="1"/>
          <w:sz w:val="24"/>
        </w:rPr>
        <w:t xml:space="preserve"> </w:t>
      </w:r>
      <w:r>
        <w:rPr>
          <w:sz w:val="24"/>
        </w:rPr>
        <w:t>демонстрировать</w:t>
      </w:r>
      <w:r>
        <w:rPr>
          <w:spacing w:val="1"/>
          <w:sz w:val="24"/>
        </w:rPr>
        <w:t xml:space="preserve"> </w:t>
      </w:r>
      <w:r>
        <w:rPr>
          <w:sz w:val="24"/>
        </w:rPr>
        <w:t>в</w:t>
      </w:r>
      <w:r>
        <w:rPr>
          <w:spacing w:val="1"/>
          <w:sz w:val="24"/>
        </w:rPr>
        <w:t xml:space="preserve"> </w:t>
      </w:r>
      <w:r>
        <w:rPr>
          <w:sz w:val="24"/>
        </w:rPr>
        <w:t>записи</w:t>
      </w:r>
      <w:r>
        <w:rPr>
          <w:spacing w:val="1"/>
          <w:sz w:val="24"/>
        </w:rPr>
        <w:t xml:space="preserve"> </w:t>
      </w:r>
      <w:r>
        <w:rPr>
          <w:sz w:val="24"/>
        </w:rPr>
        <w:t>индивидуальные</w:t>
      </w:r>
      <w:r>
        <w:rPr>
          <w:spacing w:val="1"/>
          <w:sz w:val="24"/>
        </w:rPr>
        <w:t xml:space="preserve"> </w:t>
      </w:r>
      <w:r>
        <w:rPr>
          <w:sz w:val="24"/>
        </w:rPr>
        <w:t>показатели</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значения</w:t>
      </w:r>
      <w:r>
        <w:rPr>
          <w:spacing w:val="1"/>
          <w:sz w:val="24"/>
        </w:rPr>
        <w:t xml:space="preserve"> </w:t>
      </w:r>
      <w:r>
        <w:rPr>
          <w:sz w:val="24"/>
        </w:rPr>
        <w:t>с</w:t>
      </w:r>
      <w:r>
        <w:rPr>
          <w:spacing w:val="1"/>
          <w:sz w:val="24"/>
        </w:rPr>
        <w:t xml:space="preserve"> </w:t>
      </w:r>
      <w:r>
        <w:rPr>
          <w:sz w:val="24"/>
        </w:rPr>
        <w:t>рекомендуемыми</w:t>
      </w:r>
      <w:r>
        <w:rPr>
          <w:spacing w:val="1"/>
          <w:sz w:val="24"/>
        </w:rPr>
        <w:t xml:space="preserve"> </w:t>
      </w:r>
      <w:r>
        <w:rPr>
          <w:sz w:val="24"/>
        </w:rPr>
        <w:t>для</w:t>
      </w:r>
      <w:r>
        <w:rPr>
          <w:spacing w:val="1"/>
          <w:sz w:val="24"/>
        </w:rPr>
        <w:t xml:space="preserve"> </w:t>
      </w:r>
      <w:r>
        <w:rPr>
          <w:sz w:val="24"/>
        </w:rPr>
        <w:t>гармоничного</w:t>
      </w:r>
      <w:r>
        <w:rPr>
          <w:spacing w:val="1"/>
          <w:sz w:val="24"/>
        </w:rPr>
        <w:t xml:space="preserve"> </w:t>
      </w:r>
      <w:r>
        <w:rPr>
          <w:sz w:val="24"/>
        </w:rPr>
        <w:t>развития</w:t>
      </w:r>
      <w:r>
        <w:rPr>
          <w:spacing w:val="1"/>
          <w:sz w:val="24"/>
        </w:rPr>
        <w:t xml:space="preserve"> </w:t>
      </w:r>
      <w:r>
        <w:rPr>
          <w:sz w:val="24"/>
        </w:rPr>
        <w:t>значениями.</w:t>
      </w:r>
    </w:p>
    <w:p w:rsidR="00CC679B" w:rsidRDefault="00CC679B">
      <w:pPr>
        <w:spacing w:before="4" w:line="237" w:lineRule="auto"/>
        <w:ind w:left="253" w:right="652" w:firstLine="710"/>
        <w:jc w:val="both"/>
        <w:rPr>
          <w:i/>
          <w:sz w:val="24"/>
        </w:rPr>
      </w:pPr>
      <w:r>
        <w:rPr>
          <w:i/>
          <w:sz w:val="24"/>
        </w:rPr>
        <w:t>Самостоятельные развивающие, подвижные игры и спортивные эстафеты, строевые</w:t>
      </w:r>
      <w:r>
        <w:rPr>
          <w:i/>
          <w:spacing w:val="1"/>
          <w:sz w:val="24"/>
        </w:rPr>
        <w:t xml:space="preserve"> </w:t>
      </w:r>
      <w:r>
        <w:rPr>
          <w:i/>
          <w:sz w:val="24"/>
        </w:rPr>
        <w:t>упражнения:</w:t>
      </w:r>
    </w:p>
    <w:p w:rsidR="00CC679B" w:rsidRDefault="00CC679B">
      <w:pPr>
        <w:pStyle w:val="a4"/>
        <w:spacing w:before="3"/>
        <w:ind w:left="253" w:right="647"/>
      </w:pPr>
      <w:r>
        <w:t>участвовать</w:t>
      </w:r>
      <w:r>
        <w:rPr>
          <w:spacing w:val="1"/>
        </w:rPr>
        <w:t xml:space="preserve"> </w:t>
      </w:r>
      <w:r>
        <w:t>в</w:t>
      </w:r>
      <w:r>
        <w:rPr>
          <w:spacing w:val="1"/>
        </w:rPr>
        <w:t xml:space="preserve"> </w:t>
      </w:r>
      <w:r>
        <w:t>спортивных</w:t>
      </w:r>
      <w:r>
        <w:rPr>
          <w:spacing w:val="1"/>
        </w:rPr>
        <w:t xml:space="preserve"> </w:t>
      </w:r>
      <w:r>
        <w:t>эстафетах,</w:t>
      </w:r>
      <w:r>
        <w:rPr>
          <w:spacing w:val="1"/>
        </w:rPr>
        <w:t xml:space="preserve"> </w:t>
      </w:r>
      <w:r>
        <w:t>развивающих</w:t>
      </w:r>
      <w:r>
        <w:rPr>
          <w:spacing w:val="1"/>
        </w:rPr>
        <w:t xml:space="preserve"> </w:t>
      </w:r>
      <w:r>
        <w:t>подвижных</w:t>
      </w:r>
      <w:r>
        <w:rPr>
          <w:spacing w:val="1"/>
        </w:rPr>
        <w:t xml:space="preserve"> </w:t>
      </w:r>
      <w:r>
        <w:t>играх,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ролевых, с заданиями на выполнение движений под музыку и с использованием танцевальных</w:t>
      </w:r>
      <w:r>
        <w:rPr>
          <w:spacing w:val="1"/>
        </w:rPr>
        <w:t xml:space="preserve"> </w:t>
      </w:r>
      <w:r>
        <w:t>шагов,</w:t>
      </w:r>
      <w:r>
        <w:rPr>
          <w:spacing w:val="1"/>
        </w:rPr>
        <w:t xml:space="preserve"> </w:t>
      </w:r>
      <w:r>
        <w:t>выполнять</w:t>
      </w:r>
      <w:r>
        <w:rPr>
          <w:spacing w:val="1"/>
        </w:rPr>
        <w:t xml:space="preserve"> </w:t>
      </w:r>
      <w:r>
        <w:t>игровые</w:t>
      </w:r>
      <w:r>
        <w:rPr>
          <w:spacing w:val="1"/>
        </w:rPr>
        <w:t xml:space="preserve"> </w:t>
      </w:r>
      <w:r>
        <w:t>задания</w:t>
      </w:r>
      <w:r>
        <w:rPr>
          <w:spacing w:val="1"/>
        </w:rPr>
        <w:t xml:space="preserve"> </w:t>
      </w:r>
      <w:r>
        <w:t>для</w:t>
      </w:r>
      <w:r>
        <w:rPr>
          <w:spacing w:val="1"/>
        </w:rPr>
        <w:t xml:space="preserve"> </w:t>
      </w:r>
      <w:r>
        <w:t>знакомства</w:t>
      </w:r>
      <w:r>
        <w:rPr>
          <w:spacing w:val="1"/>
        </w:rPr>
        <w:t xml:space="preserve"> </w:t>
      </w:r>
      <w:r>
        <w:t>с</w:t>
      </w:r>
      <w:r>
        <w:rPr>
          <w:spacing w:val="1"/>
        </w:rPr>
        <w:t xml:space="preserve"> </w:t>
      </w:r>
      <w:r>
        <w:t>видами</w:t>
      </w:r>
      <w:r>
        <w:rPr>
          <w:spacing w:val="1"/>
        </w:rPr>
        <w:t xml:space="preserve"> </w:t>
      </w:r>
      <w:r>
        <w:t>спорта,</w:t>
      </w:r>
      <w:r>
        <w:rPr>
          <w:spacing w:val="1"/>
        </w:rPr>
        <w:t xml:space="preserve"> </w:t>
      </w:r>
      <w:r>
        <w:t>плаванием,</w:t>
      </w:r>
      <w:r>
        <w:rPr>
          <w:spacing w:val="1"/>
        </w:rPr>
        <w:t xml:space="preserve"> </w:t>
      </w:r>
      <w:r>
        <w:t>основами</w:t>
      </w:r>
      <w:r>
        <w:rPr>
          <w:spacing w:val="1"/>
        </w:rPr>
        <w:t xml:space="preserve"> </w:t>
      </w:r>
      <w:r>
        <w:t>туристической</w:t>
      </w:r>
      <w:r>
        <w:rPr>
          <w:spacing w:val="1"/>
        </w:rPr>
        <w:t xml:space="preserve"> </w:t>
      </w:r>
      <w:r>
        <w:t>деятельности,</w:t>
      </w:r>
      <w:r>
        <w:rPr>
          <w:spacing w:val="1"/>
        </w:rPr>
        <w:t xml:space="preserve"> </w:t>
      </w:r>
      <w:r>
        <w:t>общаться</w:t>
      </w:r>
      <w:r>
        <w:rPr>
          <w:spacing w:val="1"/>
        </w:rPr>
        <w:t xml:space="preserve"> </w:t>
      </w:r>
      <w:r>
        <w:t>и</w:t>
      </w:r>
      <w:r>
        <w:rPr>
          <w:spacing w:val="1"/>
        </w:rPr>
        <w:t xml:space="preserve"> </w:t>
      </w:r>
      <w:r>
        <w:t>взаимодействовать</w:t>
      </w:r>
      <w:r>
        <w:rPr>
          <w:spacing w:val="1"/>
        </w:rPr>
        <w:t xml:space="preserve"> </w:t>
      </w:r>
      <w:r>
        <w:t>в</w:t>
      </w:r>
      <w:r>
        <w:rPr>
          <w:spacing w:val="1"/>
        </w:rPr>
        <w:t xml:space="preserve"> </w:t>
      </w:r>
      <w:r>
        <w:t>игровой</w:t>
      </w:r>
      <w:r>
        <w:rPr>
          <w:spacing w:val="61"/>
        </w:rPr>
        <w:t xml:space="preserve"> </w:t>
      </w:r>
      <w:r>
        <w:t>деятельности,</w:t>
      </w:r>
      <w:r>
        <w:rPr>
          <w:spacing w:val="1"/>
        </w:rPr>
        <w:t xml:space="preserve"> </w:t>
      </w:r>
      <w:r>
        <w:t>выполнять</w:t>
      </w:r>
      <w:r>
        <w:rPr>
          <w:spacing w:val="2"/>
        </w:rPr>
        <w:t xml:space="preserve"> </w:t>
      </w:r>
      <w:r>
        <w:t>команды</w:t>
      </w:r>
      <w:r>
        <w:rPr>
          <w:spacing w:val="-1"/>
        </w:rPr>
        <w:t xml:space="preserve"> </w:t>
      </w:r>
      <w:r>
        <w:t>и</w:t>
      </w:r>
      <w:r>
        <w:rPr>
          <w:spacing w:val="-2"/>
        </w:rPr>
        <w:t xml:space="preserve"> </w:t>
      </w:r>
      <w:r>
        <w:t>строевые</w:t>
      </w:r>
      <w:r>
        <w:rPr>
          <w:spacing w:val="1"/>
        </w:rPr>
        <w:t xml:space="preserve"> </w:t>
      </w:r>
      <w:r>
        <w:t>упражнения.</w:t>
      </w:r>
    </w:p>
    <w:p w:rsidR="00CC679B" w:rsidRDefault="00CC679B">
      <w:pPr>
        <w:pStyle w:val="1"/>
        <w:spacing w:before="3" w:line="275" w:lineRule="exact"/>
      </w:pPr>
      <w:r>
        <w:t>Физическое</w:t>
      </w:r>
      <w:r>
        <w:rPr>
          <w:spacing w:val="-3"/>
        </w:rPr>
        <w:t xml:space="preserve"> </w:t>
      </w:r>
      <w:r>
        <w:t>совершенствование.</w:t>
      </w:r>
    </w:p>
    <w:p w:rsidR="00CC679B" w:rsidRDefault="00CC679B">
      <w:pPr>
        <w:spacing w:line="274" w:lineRule="exact"/>
        <w:ind w:left="964"/>
        <w:jc w:val="both"/>
        <w:rPr>
          <w:i/>
          <w:sz w:val="24"/>
        </w:rPr>
      </w:pPr>
      <w:r>
        <w:rPr>
          <w:i/>
          <w:sz w:val="24"/>
        </w:rPr>
        <w:t>Физкультурно-оздоровительная</w:t>
      </w:r>
      <w:r>
        <w:rPr>
          <w:i/>
          <w:spacing w:val="-11"/>
          <w:sz w:val="24"/>
        </w:rPr>
        <w:t xml:space="preserve"> </w:t>
      </w:r>
      <w:r>
        <w:rPr>
          <w:i/>
          <w:sz w:val="24"/>
        </w:rPr>
        <w:t>деятельность:</w:t>
      </w:r>
    </w:p>
    <w:p w:rsidR="00CC679B" w:rsidRDefault="00CC679B">
      <w:pPr>
        <w:pStyle w:val="a6"/>
        <w:numPr>
          <w:ilvl w:val="0"/>
          <w:numId w:val="48"/>
        </w:numPr>
        <w:tabs>
          <w:tab w:val="left" w:pos="1685"/>
        </w:tabs>
        <w:spacing w:line="242" w:lineRule="auto"/>
        <w:ind w:right="655"/>
        <w:rPr>
          <w:sz w:val="24"/>
        </w:rPr>
      </w:pPr>
      <w:r>
        <w:rPr>
          <w:sz w:val="24"/>
        </w:rPr>
        <w:t>осваивать технику выполнения гимнастических упражнений для формирования</w:t>
      </w:r>
      <w:r>
        <w:rPr>
          <w:spacing w:val="1"/>
          <w:sz w:val="24"/>
        </w:rPr>
        <w:t xml:space="preserve"> </w:t>
      </w:r>
      <w:r>
        <w:rPr>
          <w:sz w:val="24"/>
        </w:rPr>
        <w:t>опорно-двигательного аппарата,</w:t>
      </w:r>
      <w:r>
        <w:rPr>
          <w:spacing w:val="-3"/>
          <w:sz w:val="24"/>
        </w:rPr>
        <w:t xml:space="preserve"> </w:t>
      </w:r>
      <w:r>
        <w:rPr>
          <w:sz w:val="24"/>
        </w:rPr>
        <w:t>включая</w:t>
      </w:r>
      <w:r>
        <w:rPr>
          <w:spacing w:val="1"/>
          <w:sz w:val="24"/>
        </w:rPr>
        <w:t xml:space="preserve"> </w:t>
      </w:r>
      <w:r>
        <w:rPr>
          <w:sz w:val="24"/>
        </w:rPr>
        <w:t>гимнастический</w:t>
      </w:r>
      <w:r>
        <w:rPr>
          <w:spacing w:val="1"/>
          <w:sz w:val="24"/>
        </w:rPr>
        <w:t xml:space="preserve"> </w:t>
      </w:r>
      <w:r>
        <w:rPr>
          <w:sz w:val="24"/>
        </w:rPr>
        <w:t>шаг,</w:t>
      </w:r>
      <w:r>
        <w:rPr>
          <w:spacing w:val="2"/>
          <w:sz w:val="24"/>
        </w:rPr>
        <w:t xml:space="preserve"> </w:t>
      </w:r>
      <w:r>
        <w:rPr>
          <w:sz w:val="24"/>
        </w:rPr>
        <w:t>мягкий</w:t>
      </w:r>
      <w:r>
        <w:rPr>
          <w:spacing w:val="-3"/>
          <w:sz w:val="24"/>
        </w:rPr>
        <w:t xml:space="preserve"> </w:t>
      </w:r>
      <w:r>
        <w:rPr>
          <w:sz w:val="24"/>
        </w:rPr>
        <w:t>бег;</w:t>
      </w:r>
    </w:p>
    <w:p w:rsidR="00CC679B" w:rsidRDefault="00CC679B">
      <w:pPr>
        <w:pStyle w:val="a6"/>
        <w:numPr>
          <w:ilvl w:val="0"/>
          <w:numId w:val="48"/>
        </w:numPr>
        <w:tabs>
          <w:tab w:val="left" w:pos="1685"/>
        </w:tabs>
        <w:ind w:right="656"/>
        <w:rPr>
          <w:sz w:val="24"/>
        </w:rPr>
      </w:pPr>
      <w:r>
        <w:rPr>
          <w:sz w:val="24"/>
        </w:rPr>
        <w:t>упражнения</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(гибкость,</w:t>
      </w:r>
      <w:r>
        <w:rPr>
          <w:spacing w:val="1"/>
          <w:sz w:val="24"/>
        </w:rPr>
        <w:t xml:space="preserve"> </w:t>
      </w:r>
      <w:r>
        <w:rPr>
          <w:sz w:val="24"/>
        </w:rPr>
        <w:t>координация),</w:t>
      </w:r>
      <w:r>
        <w:rPr>
          <w:spacing w:val="1"/>
          <w:sz w:val="24"/>
        </w:rPr>
        <w:t xml:space="preserve"> </w:t>
      </w:r>
      <w:r>
        <w:rPr>
          <w:sz w:val="24"/>
        </w:rPr>
        <w:t>эффективность</w:t>
      </w:r>
      <w:r>
        <w:rPr>
          <w:spacing w:val="1"/>
          <w:sz w:val="24"/>
        </w:rPr>
        <w:t xml:space="preserve"> </w:t>
      </w:r>
      <w:r>
        <w:rPr>
          <w:sz w:val="24"/>
        </w:rPr>
        <w:t>развития</w:t>
      </w:r>
      <w:r>
        <w:rPr>
          <w:spacing w:val="1"/>
          <w:sz w:val="24"/>
        </w:rPr>
        <w:t xml:space="preserve"> </w:t>
      </w:r>
      <w:r>
        <w:rPr>
          <w:sz w:val="24"/>
        </w:rPr>
        <w:t>которых</w:t>
      </w:r>
      <w:r>
        <w:rPr>
          <w:spacing w:val="1"/>
          <w:sz w:val="24"/>
        </w:rPr>
        <w:t xml:space="preserve"> </w:t>
      </w:r>
      <w:r>
        <w:rPr>
          <w:sz w:val="24"/>
        </w:rPr>
        <w:t>приходится</w:t>
      </w:r>
      <w:r>
        <w:rPr>
          <w:spacing w:val="1"/>
          <w:sz w:val="24"/>
        </w:rPr>
        <w:t xml:space="preserve"> </w:t>
      </w:r>
      <w:r>
        <w:rPr>
          <w:sz w:val="24"/>
        </w:rPr>
        <w:t>на</w:t>
      </w:r>
      <w:r>
        <w:rPr>
          <w:spacing w:val="61"/>
          <w:sz w:val="24"/>
        </w:rPr>
        <w:t xml:space="preserve"> </w:t>
      </w:r>
      <w:r>
        <w:rPr>
          <w:sz w:val="24"/>
        </w:rPr>
        <w:t>период</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силы,</w:t>
      </w:r>
      <w:r>
        <w:rPr>
          <w:spacing w:val="1"/>
          <w:sz w:val="24"/>
        </w:rPr>
        <w:t xml:space="preserve"> </w:t>
      </w:r>
      <w:r>
        <w:rPr>
          <w:sz w:val="24"/>
        </w:rPr>
        <w:t>основанной</w:t>
      </w:r>
      <w:r>
        <w:rPr>
          <w:spacing w:val="1"/>
          <w:sz w:val="24"/>
        </w:rPr>
        <w:t xml:space="preserve"> </w:t>
      </w:r>
      <w:r>
        <w:rPr>
          <w:sz w:val="24"/>
        </w:rPr>
        <w:t>на</w:t>
      </w:r>
      <w:r>
        <w:rPr>
          <w:spacing w:val="1"/>
          <w:sz w:val="24"/>
        </w:rPr>
        <w:t xml:space="preserve"> </w:t>
      </w:r>
      <w:r>
        <w:rPr>
          <w:sz w:val="24"/>
        </w:rPr>
        <w:t>удержании</w:t>
      </w:r>
      <w:r>
        <w:rPr>
          <w:spacing w:val="1"/>
          <w:sz w:val="24"/>
        </w:rPr>
        <w:t xml:space="preserve"> </w:t>
      </w:r>
      <w:r>
        <w:rPr>
          <w:sz w:val="24"/>
        </w:rPr>
        <w:t>собственного</w:t>
      </w:r>
      <w:r>
        <w:rPr>
          <w:spacing w:val="5"/>
          <w:sz w:val="24"/>
        </w:rPr>
        <w:t xml:space="preserve"> </w:t>
      </w:r>
      <w:r>
        <w:rPr>
          <w:sz w:val="24"/>
        </w:rPr>
        <w:t>веса;</w:t>
      </w:r>
    </w:p>
    <w:p w:rsidR="00CC679B" w:rsidRDefault="00CC679B">
      <w:pPr>
        <w:pStyle w:val="a6"/>
        <w:numPr>
          <w:ilvl w:val="0"/>
          <w:numId w:val="48"/>
        </w:numPr>
        <w:tabs>
          <w:tab w:val="left" w:pos="1685"/>
        </w:tabs>
        <w:ind w:right="654"/>
        <w:rPr>
          <w:sz w:val="24"/>
        </w:rPr>
      </w:pPr>
      <w:r>
        <w:rPr>
          <w:sz w:val="24"/>
        </w:rPr>
        <w:t>осваивать гимнастические упражнения на развитие моторики, координационно-</w:t>
      </w:r>
      <w:r>
        <w:rPr>
          <w:spacing w:val="1"/>
          <w:sz w:val="24"/>
        </w:rPr>
        <w:t xml:space="preserve"> </w:t>
      </w:r>
      <w:r>
        <w:rPr>
          <w:sz w:val="24"/>
        </w:rPr>
        <w:t>скоростных</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гимнастических</w:t>
      </w:r>
      <w:r>
        <w:rPr>
          <w:spacing w:val="1"/>
          <w:sz w:val="24"/>
        </w:rPr>
        <w:t xml:space="preserve"> </w:t>
      </w:r>
      <w:r>
        <w:rPr>
          <w:sz w:val="24"/>
        </w:rPr>
        <w:t>предметов</w:t>
      </w:r>
      <w:r>
        <w:rPr>
          <w:spacing w:val="3"/>
          <w:sz w:val="24"/>
        </w:rPr>
        <w:t xml:space="preserve"> </w:t>
      </w:r>
      <w:r>
        <w:rPr>
          <w:sz w:val="24"/>
        </w:rPr>
        <w:t>(скакалка,</w:t>
      </w:r>
      <w:r>
        <w:rPr>
          <w:spacing w:val="4"/>
          <w:sz w:val="24"/>
        </w:rPr>
        <w:t xml:space="preserve"> </w:t>
      </w:r>
      <w:r>
        <w:rPr>
          <w:sz w:val="24"/>
        </w:rPr>
        <w:t>мяч);</w:t>
      </w:r>
    </w:p>
    <w:p w:rsidR="00CC679B" w:rsidRDefault="00CC679B">
      <w:pPr>
        <w:pStyle w:val="a6"/>
        <w:numPr>
          <w:ilvl w:val="0"/>
          <w:numId w:val="48"/>
        </w:numPr>
        <w:tabs>
          <w:tab w:val="left" w:pos="1685"/>
        </w:tabs>
        <w:ind w:right="650"/>
        <w:rPr>
          <w:sz w:val="24"/>
        </w:rPr>
      </w:pPr>
      <w:r>
        <w:rPr>
          <w:sz w:val="24"/>
        </w:rPr>
        <w:t>осваивать</w:t>
      </w:r>
      <w:r>
        <w:rPr>
          <w:spacing w:val="1"/>
          <w:sz w:val="24"/>
        </w:rPr>
        <w:t xml:space="preserve"> </w:t>
      </w:r>
      <w:r>
        <w:rPr>
          <w:sz w:val="24"/>
        </w:rPr>
        <w:t>гимнастические</w:t>
      </w:r>
      <w:r>
        <w:rPr>
          <w:spacing w:val="1"/>
          <w:sz w:val="24"/>
        </w:rPr>
        <w:t xml:space="preserve"> </w:t>
      </w:r>
      <w:r>
        <w:rPr>
          <w:sz w:val="24"/>
        </w:rPr>
        <w:t>упражнения,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навыков</w:t>
      </w:r>
      <w:r>
        <w:rPr>
          <w:spacing w:val="1"/>
          <w:sz w:val="24"/>
        </w:rPr>
        <w:t xml:space="preserve"> </w:t>
      </w:r>
      <w:r>
        <w:rPr>
          <w:sz w:val="24"/>
        </w:rPr>
        <w:t>и</w:t>
      </w:r>
      <w:r>
        <w:rPr>
          <w:spacing w:val="1"/>
          <w:sz w:val="24"/>
        </w:rPr>
        <w:t xml:space="preserve"> </w:t>
      </w:r>
      <w:r>
        <w:rPr>
          <w:sz w:val="24"/>
        </w:rPr>
        <w:t>умений</w:t>
      </w:r>
      <w:r>
        <w:rPr>
          <w:spacing w:val="1"/>
          <w:sz w:val="24"/>
        </w:rPr>
        <w:t xml:space="preserve"> </w:t>
      </w:r>
      <w:r>
        <w:rPr>
          <w:sz w:val="24"/>
        </w:rPr>
        <w:t>(группировка,</w:t>
      </w:r>
      <w:r>
        <w:rPr>
          <w:spacing w:val="1"/>
          <w:sz w:val="24"/>
        </w:rPr>
        <w:t xml:space="preserve"> </w:t>
      </w:r>
      <w:r>
        <w:rPr>
          <w:sz w:val="24"/>
        </w:rPr>
        <w:t>кувырки,</w:t>
      </w:r>
      <w:r>
        <w:rPr>
          <w:spacing w:val="1"/>
          <w:sz w:val="24"/>
        </w:rPr>
        <w:t xml:space="preserve"> </w:t>
      </w:r>
      <w:r>
        <w:rPr>
          <w:sz w:val="24"/>
        </w:rPr>
        <w:t>повороты</w:t>
      </w:r>
      <w:r>
        <w:rPr>
          <w:spacing w:val="1"/>
          <w:sz w:val="24"/>
        </w:rPr>
        <w:t xml:space="preserve"> </w:t>
      </w:r>
      <w:r>
        <w:rPr>
          <w:sz w:val="24"/>
        </w:rPr>
        <w:t>в</w:t>
      </w:r>
      <w:r>
        <w:rPr>
          <w:spacing w:val="1"/>
          <w:sz w:val="24"/>
        </w:rPr>
        <w:t xml:space="preserve"> </w:t>
      </w:r>
      <w:r>
        <w:rPr>
          <w:sz w:val="24"/>
        </w:rPr>
        <w:t>обе</w:t>
      </w:r>
      <w:r>
        <w:rPr>
          <w:spacing w:val="1"/>
          <w:sz w:val="24"/>
        </w:rPr>
        <w:t xml:space="preserve"> </w:t>
      </w:r>
      <w:r>
        <w:rPr>
          <w:sz w:val="24"/>
        </w:rPr>
        <w:t>стороны,</w:t>
      </w:r>
      <w:r>
        <w:rPr>
          <w:spacing w:val="1"/>
          <w:sz w:val="24"/>
        </w:rPr>
        <w:t xml:space="preserve"> </w:t>
      </w:r>
      <w:r>
        <w:rPr>
          <w:sz w:val="24"/>
        </w:rPr>
        <w:t>равновесие на каждой ноге попеременно, прыжки толчком с двух ног вперёд,</w:t>
      </w:r>
      <w:r>
        <w:rPr>
          <w:spacing w:val="1"/>
          <w:sz w:val="24"/>
        </w:rPr>
        <w:t xml:space="preserve"> </w:t>
      </w:r>
      <w:r>
        <w:rPr>
          <w:sz w:val="24"/>
        </w:rPr>
        <w:t>назад,</w:t>
      </w:r>
      <w:r>
        <w:rPr>
          <w:spacing w:val="3"/>
          <w:sz w:val="24"/>
        </w:rPr>
        <w:t xml:space="preserve"> </w:t>
      </w:r>
      <w:r>
        <w:rPr>
          <w:sz w:val="24"/>
        </w:rPr>
        <w:t>с</w:t>
      </w:r>
      <w:r>
        <w:rPr>
          <w:spacing w:val="1"/>
          <w:sz w:val="24"/>
        </w:rPr>
        <w:t xml:space="preserve"> </w:t>
      </w:r>
      <w:r>
        <w:rPr>
          <w:sz w:val="24"/>
        </w:rPr>
        <w:t>поворотом</w:t>
      </w:r>
      <w:r>
        <w:rPr>
          <w:spacing w:val="-1"/>
          <w:sz w:val="24"/>
        </w:rPr>
        <w:t xml:space="preserve"> </w:t>
      </w:r>
      <w:r>
        <w:rPr>
          <w:sz w:val="24"/>
        </w:rPr>
        <w:t>в</w:t>
      </w:r>
      <w:r>
        <w:rPr>
          <w:spacing w:val="-6"/>
          <w:sz w:val="24"/>
        </w:rPr>
        <w:t xml:space="preserve"> </w:t>
      </w:r>
      <w:r>
        <w:rPr>
          <w:sz w:val="24"/>
        </w:rPr>
        <w:t>обе</w:t>
      </w:r>
      <w:r>
        <w:rPr>
          <w:spacing w:val="1"/>
          <w:sz w:val="24"/>
        </w:rPr>
        <w:t xml:space="preserve"> </w:t>
      </w:r>
      <w:r>
        <w:rPr>
          <w:sz w:val="24"/>
        </w:rPr>
        <w:t>стороны;</w:t>
      </w:r>
    </w:p>
    <w:p w:rsidR="00CC679B" w:rsidRDefault="00CC679B" w:rsidP="00A90E1F">
      <w:pPr>
        <w:pStyle w:val="a6"/>
        <w:numPr>
          <w:ilvl w:val="0"/>
          <w:numId w:val="48"/>
        </w:numPr>
        <w:tabs>
          <w:tab w:val="left" w:pos="1685"/>
        </w:tabs>
        <w:spacing w:line="275" w:lineRule="exact"/>
        <w:ind w:hanging="361"/>
        <w:rPr>
          <w:sz w:val="24"/>
        </w:rPr>
      </w:pPr>
      <w:r>
        <w:rPr>
          <w:sz w:val="24"/>
        </w:rPr>
        <w:t>осваивать</w:t>
      </w:r>
      <w:r>
        <w:rPr>
          <w:spacing w:val="-1"/>
          <w:sz w:val="24"/>
        </w:rPr>
        <w:t xml:space="preserve"> </w:t>
      </w:r>
      <w:r>
        <w:rPr>
          <w:sz w:val="24"/>
        </w:rPr>
        <w:t>способы</w:t>
      </w:r>
      <w:r>
        <w:rPr>
          <w:spacing w:val="-5"/>
          <w:sz w:val="24"/>
        </w:rPr>
        <w:t xml:space="preserve"> </w:t>
      </w:r>
      <w:r>
        <w:rPr>
          <w:sz w:val="24"/>
        </w:rPr>
        <w:t>игровой</w:t>
      </w:r>
      <w:r>
        <w:rPr>
          <w:spacing w:val="-5"/>
          <w:sz w:val="24"/>
        </w:rPr>
        <w:t xml:space="preserve"> </w:t>
      </w:r>
      <w:r>
        <w:rPr>
          <w:sz w:val="24"/>
        </w:rPr>
        <w:t>деятельности.</w:t>
      </w:r>
    </w:p>
    <w:p w:rsidR="00CC679B" w:rsidRDefault="00CC679B">
      <w:pPr>
        <w:pStyle w:val="a4"/>
        <w:spacing w:line="242" w:lineRule="auto"/>
        <w:ind w:left="253" w:right="650"/>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CC679B" w:rsidRDefault="00CC679B">
      <w:pPr>
        <w:pStyle w:val="a4"/>
        <w:spacing w:line="270" w:lineRule="exact"/>
        <w:ind w:left="964" w:firstLine="0"/>
      </w:pPr>
      <w:r>
        <w:t>Знания</w:t>
      </w:r>
      <w:r>
        <w:rPr>
          <w:spacing w:val="-7"/>
        </w:rPr>
        <w:t xml:space="preserve"> </w:t>
      </w:r>
      <w:r>
        <w:t>о</w:t>
      </w:r>
      <w:r>
        <w:rPr>
          <w:spacing w:val="-2"/>
        </w:rPr>
        <w:t xml:space="preserve"> </w:t>
      </w:r>
      <w:r>
        <w:t>физической</w:t>
      </w:r>
      <w:r>
        <w:rPr>
          <w:spacing w:val="-6"/>
        </w:rPr>
        <w:t xml:space="preserve"> </w:t>
      </w:r>
      <w:r>
        <w:t>культуре:</w:t>
      </w:r>
    </w:p>
    <w:p w:rsidR="00CC679B" w:rsidRDefault="00CC679B">
      <w:pPr>
        <w:pStyle w:val="a6"/>
        <w:numPr>
          <w:ilvl w:val="0"/>
          <w:numId w:val="48"/>
        </w:numPr>
        <w:tabs>
          <w:tab w:val="left" w:pos="1685"/>
        </w:tabs>
        <w:ind w:right="646"/>
        <w:rPr>
          <w:sz w:val="24"/>
        </w:rPr>
      </w:pPr>
      <w:r>
        <w:rPr>
          <w:sz w:val="24"/>
        </w:rPr>
        <w:t>описывать технику выполнения освоенных гимнастических упражнений по видам</w:t>
      </w:r>
      <w:r>
        <w:rPr>
          <w:spacing w:val="-57"/>
          <w:sz w:val="24"/>
        </w:rPr>
        <w:t xml:space="preserve"> </w:t>
      </w:r>
      <w:r>
        <w:rPr>
          <w:sz w:val="24"/>
        </w:rPr>
        <w:t>разминки, отмечать</w:t>
      </w:r>
      <w:r>
        <w:rPr>
          <w:spacing w:val="1"/>
          <w:sz w:val="24"/>
        </w:rPr>
        <w:t xml:space="preserve"> </w:t>
      </w:r>
      <w:r>
        <w:rPr>
          <w:sz w:val="24"/>
        </w:rPr>
        <w:t>динамику развития личных физических качеств:</w:t>
      </w:r>
      <w:r>
        <w:rPr>
          <w:spacing w:val="1"/>
          <w:sz w:val="24"/>
        </w:rPr>
        <w:t xml:space="preserve"> </w:t>
      </w:r>
      <w:r>
        <w:rPr>
          <w:sz w:val="24"/>
        </w:rPr>
        <w:t>гибкости,</w:t>
      </w:r>
      <w:r>
        <w:rPr>
          <w:spacing w:val="1"/>
          <w:sz w:val="24"/>
        </w:rPr>
        <w:t xml:space="preserve"> </w:t>
      </w:r>
      <w:r>
        <w:rPr>
          <w:sz w:val="24"/>
        </w:rPr>
        <w:t>силы,</w:t>
      </w:r>
      <w:r>
        <w:rPr>
          <w:spacing w:val="-2"/>
          <w:sz w:val="24"/>
        </w:rPr>
        <w:t xml:space="preserve"> </w:t>
      </w:r>
      <w:r>
        <w:rPr>
          <w:sz w:val="24"/>
        </w:rPr>
        <w:t>координационно-скоростных</w:t>
      </w:r>
      <w:r>
        <w:rPr>
          <w:spacing w:val="-3"/>
          <w:sz w:val="24"/>
        </w:rPr>
        <w:t xml:space="preserve"> </w:t>
      </w:r>
      <w:r>
        <w:rPr>
          <w:sz w:val="24"/>
        </w:rPr>
        <w:t>способностей;</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6"/>
        <w:numPr>
          <w:ilvl w:val="0"/>
          <w:numId w:val="48"/>
        </w:numPr>
        <w:tabs>
          <w:tab w:val="left" w:pos="1685"/>
        </w:tabs>
        <w:spacing w:before="63"/>
        <w:ind w:right="643"/>
        <w:rPr>
          <w:sz w:val="24"/>
        </w:rPr>
      </w:pPr>
      <w:r>
        <w:rPr>
          <w:sz w:val="24"/>
        </w:rPr>
        <w:lastRenderedPageBreak/>
        <w:t>кратко</w:t>
      </w:r>
      <w:r>
        <w:rPr>
          <w:spacing w:val="1"/>
          <w:sz w:val="24"/>
        </w:rPr>
        <w:t xml:space="preserve"> </w:t>
      </w:r>
      <w:r>
        <w:rPr>
          <w:sz w:val="24"/>
        </w:rPr>
        <w:t>излагать</w:t>
      </w:r>
      <w:r>
        <w:rPr>
          <w:spacing w:val="1"/>
          <w:sz w:val="24"/>
        </w:rPr>
        <w:t xml:space="preserve"> </w:t>
      </w:r>
      <w:r>
        <w:rPr>
          <w:sz w:val="24"/>
        </w:rPr>
        <w:t>историю</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гимнастики,</w:t>
      </w:r>
      <w:r>
        <w:rPr>
          <w:spacing w:val="1"/>
          <w:sz w:val="24"/>
        </w:rPr>
        <w:t xml:space="preserve"> </w:t>
      </w:r>
      <w:r>
        <w:rPr>
          <w:sz w:val="24"/>
        </w:rPr>
        <w:t>олимпийского</w:t>
      </w:r>
      <w:r>
        <w:rPr>
          <w:spacing w:val="1"/>
          <w:sz w:val="24"/>
        </w:rPr>
        <w:t xml:space="preserve"> </w:t>
      </w:r>
      <w:r>
        <w:rPr>
          <w:sz w:val="24"/>
        </w:rPr>
        <w:t>движения, некоторых видов спорта, излагать и находить информацию о ГТО, его</w:t>
      </w:r>
      <w:r>
        <w:rPr>
          <w:spacing w:val="1"/>
          <w:sz w:val="24"/>
        </w:rPr>
        <w:t xml:space="preserve"> </w:t>
      </w:r>
      <w:r>
        <w:rPr>
          <w:sz w:val="24"/>
        </w:rPr>
        <w:t>нормативов,</w:t>
      </w:r>
      <w:r>
        <w:rPr>
          <w:spacing w:val="1"/>
          <w:sz w:val="24"/>
        </w:rPr>
        <w:t xml:space="preserve"> </w:t>
      </w:r>
      <w:r>
        <w:rPr>
          <w:sz w:val="24"/>
        </w:rPr>
        <w:t>описывать</w:t>
      </w:r>
      <w:r>
        <w:rPr>
          <w:spacing w:val="1"/>
          <w:sz w:val="24"/>
        </w:rPr>
        <w:t xml:space="preserve"> </w:t>
      </w:r>
      <w:r>
        <w:rPr>
          <w:sz w:val="24"/>
        </w:rPr>
        <w:t>технику</w:t>
      </w:r>
      <w:r>
        <w:rPr>
          <w:spacing w:val="1"/>
          <w:sz w:val="24"/>
        </w:rPr>
        <w:t xml:space="preserve"> </w:t>
      </w:r>
      <w:r>
        <w:rPr>
          <w:sz w:val="24"/>
        </w:rPr>
        <w:t>удержания</w:t>
      </w:r>
      <w:r>
        <w:rPr>
          <w:spacing w:val="1"/>
          <w:sz w:val="24"/>
        </w:rPr>
        <w:t xml:space="preserve"> </w:t>
      </w:r>
      <w:r>
        <w:rPr>
          <w:sz w:val="24"/>
        </w:rPr>
        <w:t>на</w:t>
      </w:r>
      <w:r>
        <w:rPr>
          <w:spacing w:val="1"/>
          <w:sz w:val="24"/>
        </w:rPr>
        <w:t xml:space="preserve"> </w:t>
      </w:r>
      <w:r>
        <w:rPr>
          <w:sz w:val="24"/>
        </w:rPr>
        <w:t>воде</w:t>
      </w:r>
      <w:r>
        <w:rPr>
          <w:spacing w:val="1"/>
          <w:sz w:val="24"/>
        </w:rPr>
        <w:t xml:space="preserve"> </w:t>
      </w:r>
      <w:r>
        <w:rPr>
          <w:sz w:val="24"/>
        </w:rPr>
        <w:t>и</w:t>
      </w:r>
      <w:r>
        <w:rPr>
          <w:spacing w:val="61"/>
          <w:sz w:val="24"/>
        </w:rPr>
        <w:t xml:space="preserve"> </w:t>
      </w:r>
      <w:r>
        <w:rPr>
          <w:sz w:val="24"/>
        </w:rPr>
        <w:t>основных</w:t>
      </w:r>
      <w:r>
        <w:rPr>
          <w:spacing w:val="1"/>
          <w:sz w:val="24"/>
        </w:rPr>
        <w:t xml:space="preserve"> </w:t>
      </w:r>
      <w:r>
        <w:rPr>
          <w:sz w:val="24"/>
        </w:rPr>
        <w:t>общеразвивающих гимнастических упражнений как жизненно важных навыков</w:t>
      </w:r>
      <w:r>
        <w:rPr>
          <w:spacing w:val="1"/>
          <w:sz w:val="24"/>
        </w:rPr>
        <w:t xml:space="preserve"> </w:t>
      </w:r>
      <w:r>
        <w:rPr>
          <w:sz w:val="24"/>
        </w:rPr>
        <w:t>человека,</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раскрывать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воде,</w:t>
      </w:r>
      <w:r>
        <w:rPr>
          <w:spacing w:val="1"/>
          <w:sz w:val="24"/>
        </w:rPr>
        <w:t xml:space="preserve"> </w:t>
      </w:r>
      <w:r>
        <w:rPr>
          <w:sz w:val="24"/>
        </w:rPr>
        <w:t>формулировать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водных</w:t>
      </w:r>
      <w:r>
        <w:rPr>
          <w:spacing w:val="1"/>
          <w:sz w:val="24"/>
        </w:rPr>
        <w:t xml:space="preserve"> </w:t>
      </w:r>
      <w:r>
        <w:rPr>
          <w:sz w:val="24"/>
        </w:rPr>
        <w:t>процедур,</w:t>
      </w:r>
      <w:r>
        <w:rPr>
          <w:spacing w:val="1"/>
          <w:sz w:val="24"/>
        </w:rPr>
        <w:t xml:space="preserve"> </w:t>
      </w:r>
      <w:r>
        <w:rPr>
          <w:sz w:val="24"/>
        </w:rPr>
        <w:t>воздушных</w:t>
      </w:r>
      <w:r>
        <w:rPr>
          <w:spacing w:val="1"/>
          <w:sz w:val="24"/>
        </w:rPr>
        <w:t xml:space="preserve"> </w:t>
      </w:r>
      <w:r>
        <w:rPr>
          <w:sz w:val="24"/>
        </w:rPr>
        <w:t>и</w:t>
      </w:r>
      <w:r>
        <w:rPr>
          <w:spacing w:val="1"/>
          <w:sz w:val="24"/>
        </w:rPr>
        <w:t xml:space="preserve"> </w:t>
      </w:r>
      <w:r>
        <w:rPr>
          <w:sz w:val="24"/>
        </w:rPr>
        <w:t>солнечных</w:t>
      </w:r>
      <w:r>
        <w:rPr>
          <w:spacing w:val="1"/>
          <w:sz w:val="24"/>
        </w:rPr>
        <w:t xml:space="preserve"> </w:t>
      </w:r>
      <w:r>
        <w:rPr>
          <w:sz w:val="24"/>
        </w:rPr>
        <w:t>ванн,</w:t>
      </w:r>
      <w:r>
        <w:rPr>
          <w:spacing w:val="1"/>
          <w:sz w:val="24"/>
        </w:rPr>
        <w:t xml:space="preserve"> </w:t>
      </w:r>
      <w:r>
        <w:rPr>
          <w:sz w:val="24"/>
        </w:rPr>
        <w:t>гигиенические</w:t>
      </w:r>
      <w:r>
        <w:rPr>
          <w:spacing w:val="1"/>
          <w:sz w:val="24"/>
        </w:rPr>
        <w:t xml:space="preserve"> </w:t>
      </w:r>
      <w:r>
        <w:rPr>
          <w:sz w:val="24"/>
        </w:rPr>
        <w:t>правила</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купания</w:t>
      </w:r>
      <w:r>
        <w:rPr>
          <w:spacing w:val="1"/>
          <w:sz w:val="24"/>
        </w:rPr>
        <w:t xml:space="preserve"> </w:t>
      </w:r>
      <w:r>
        <w:rPr>
          <w:sz w:val="24"/>
        </w:rPr>
        <w:t>и</w:t>
      </w:r>
      <w:r>
        <w:rPr>
          <w:spacing w:val="2"/>
          <w:sz w:val="24"/>
        </w:rPr>
        <w:t xml:space="preserve"> </w:t>
      </w:r>
      <w:r>
        <w:rPr>
          <w:sz w:val="24"/>
        </w:rPr>
        <w:t>занятий</w:t>
      </w:r>
      <w:r>
        <w:rPr>
          <w:spacing w:val="-2"/>
          <w:sz w:val="24"/>
        </w:rPr>
        <w:t xml:space="preserve"> </w:t>
      </w:r>
      <w:r>
        <w:rPr>
          <w:sz w:val="24"/>
        </w:rPr>
        <w:t>плаванием,</w:t>
      </w:r>
      <w:r>
        <w:rPr>
          <w:spacing w:val="-2"/>
          <w:sz w:val="24"/>
        </w:rPr>
        <w:t xml:space="preserve"> </w:t>
      </w:r>
      <w:r>
        <w:rPr>
          <w:sz w:val="24"/>
        </w:rPr>
        <w:t>характеризовать</w:t>
      </w:r>
      <w:r>
        <w:rPr>
          <w:spacing w:val="-7"/>
          <w:sz w:val="24"/>
        </w:rPr>
        <w:t xml:space="preserve"> </w:t>
      </w:r>
      <w:r>
        <w:rPr>
          <w:sz w:val="24"/>
        </w:rPr>
        <w:t>умение</w:t>
      </w:r>
      <w:r>
        <w:rPr>
          <w:spacing w:val="1"/>
          <w:sz w:val="24"/>
        </w:rPr>
        <w:t xml:space="preserve"> </w:t>
      </w:r>
      <w:r>
        <w:rPr>
          <w:sz w:val="24"/>
        </w:rPr>
        <w:t>плавать.</w:t>
      </w:r>
    </w:p>
    <w:p w:rsidR="00CC679B" w:rsidRDefault="00CC679B">
      <w:pPr>
        <w:pStyle w:val="1"/>
        <w:spacing w:before="6" w:line="275" w:lineRule="exact"/>
      </w:pPr>
      <w:r>
        <w:t>Способы</w:t>
      </w:r>
      <w:r>
        <w:rPr>
          <w:spacing w:val="-6"/>
        </w:rPr>
        <w:t xml:space="preserve"> </w:t>
      </w:r>
      <w:r>
        <w:t>физкультурной</w:t>
      </w:r>
      <w:r>
        <w:rPr>
          <w:spacing w:val="-5"/>
        </w:rPr>
        <w:t xml:space="preserve"> </w:t>
      </w:r>
      <w:r>
        <w:t>деятельности.</w:t>
      </w:r>
    </w:p>
    <w:p w:rsidR="00CC679B" w:rsidRDefault="00CC679B">
      <w:pPr>
        <w:spacing w:before="1" w:line="237" w:lineRule="auto"/>
        <w:ind w:left="253" w:right="647" w:firstLine="710"/>
        <w:jc w:val="both"/>
        <w:rPr>
          <w:i/>
          <w:sz w:val="24"/>
        </w:rPr>
      </w:pPr>
      <w:r>
        <w:rPr>
          <w:i/>
          <w:sz w:val="24"/>
        </w:rPr>
        <w:t>Самостоятельные</w:t>
      </w:r>
      <w:r>
        <w:rPr>
          <w:i/>
          <w:spacing w:val="1"/>
          <w:sz w:val="24"/>
        </w:rPr>
        <w:t xml:space="preserve"> </w:t>
      </w:r>
      <w:r>
        <w:rPr>
          <w:i/>
          <w:sz w:val="24"/>
        </w:rPr>
        <w:t>занятия</w:t>
      </w:r>
      <w:r>
        <w:rPr>
          <w:i/>
          <w:spacing w:val="1"/>
          <w:sz w:val="24"/>
        </w:rPr>
        <w:t xml:space="preserve"> </w:t>
      </w:r>
      <w:r>
        <w:rPr>
          <w:i/>
          <w:sz w:val="24"/>
        </w:rPr>
        <w:t>общеразвивающими</w:t>
      </w:r>
      <w:r>
        <w:rPr>
          <w:i/>
          <w:spacing w:val="1"/>
          <w:sz w:val="24"/>
        </w:rPr>
        <w:t xml:space="preserve"> </w:t>
      </w:r>
      <w:r>
        <w:rPr>
          <w:i/>
          <w:sz w:val="24"/>
        </w:rPr>
        <w:t>и</w:t>
      </w:r>
      <w:r>
        <w:rPr>
          <w:i/>
          <w:spacing w:val="61"/>
          <w:sz w:val="24"/>
        </w:rPr>
        <w:t xml:space="preserve"> </w:t>
      </w:r>
      <w:r>
        <w:rPr>
          <w:i/>
          <w:sz w:val="24"/>
        </w:rPr>
        <w:t>здоровье</w:t>
      </w:r>
      <w:r>
        <w:rPr>
          <w:i/>
          <w:spacing w:val="61"/>
          <w:sz w:val="24"/>
        </w:rPr>
        <w:t xml:space="preserve"> </w:t>
      </w:r>
      <w:r>
        <w:rPr>
          <w:i/>
          <w:sz w:val="24"/>
        </w:rPr>
        <w:t>формирующими</w:t>
      </w:r>
      <w:r>
        <w:rPr>
          <w:i/>
          <w:spacing w:val="1"/>
          <w:sz w:val="24"/>
        </w:rPr>
        <w:t xml:space="preserve"> </w:t>
      </w:r>
      <w:r>
        <w:rPr>
          <w:i/>
          <w:sz w:val="24"/>
        </w:rPr>
        <w:t>физическими</w:t>
      </w:r>
      <w:r>
        <w:rPr>
          <w:i/>
          <w:spacing w:val="1"/>
          <w:sz w:val="24"/>
        </w:rPr>
        <w:t xml:space="preserve"> </w:t>
      </w:r>
      <w:r>
        <w:rPr>
          <w:i/>
          <w:sz w:val="24"/>
        </w:rPr>
        <w:t>упражнениями:</w:t>
      </w:r>
    </w:p>
    <w:p w:rsidR="00CC679B" w:rsidRDefault="00CC679B">
      <w:pPr>
        <w:pStyle w:val="a6"/>
        <w:numPr>
          <w:ilvl w:val="0"/>
          <w:numId w:val="48"/>
        </w:numPr>
        <w:tabs>
          <w:tab w:val="left" w:pos="1685"/>
        </w:tabs>
        <w:spacing w:before="3"/>
        <w:ind w:right="651"/>
        <w:rPr>
          <w:sz w:val="24"/>
        </w:rPr>
      </w:pPr>
      <w:r>
        <w:rPr>
          <w:sz w:val="24"/>
        </w:rPr>
        <w:t>выбирать</w:t>
      </w:r>
      <w:r>
        <w:rPr>
          <w:spacing w:val="1"/>
          <w:sz w:val="24"/>
        </w:rPr>
        <w:t xml:space="preserve"> </w:t>
      </w:r>
      <w:r>
        <w:rPr>
          <w:sz w:val="24"/>
        </w:rPr>
        <w:t>и</w:t>
      </w:r>
      <w:r>
        <w:rPr>
          <w:spacing w:val="1"/>
          <w:sz w:val="24"/>
        </w:rPr>
        <w:t xml:space="preserve"> </w:t>
      </w:r>
      <w:r>
        <w:rPr>
          <w:sz w:val="24"/>
        </w:rPr>
        <w:t>составлять</w:t>
      </w:r>
      <w:r>
        <w:rPr>
          <w:spacing w:val="1"/>
          <w:sz w:val="24"/>
        </w:rPr>
        <w:t xml:space="preserve"> </w:t>
      </w:r>
      <w:r>
        <w:rPr>
          <w:sz w:val="24"/>
        </w:rPr>
        <w:t>комплексы</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r>
        <w:rPr>
          <w:spacing w:val="1"/>
          <w:sz w:val="24"/>
        </w:rPr>
        <w:t xml:space="preserve"> </w:t>
      </w:r>
      <w:r>
        <w:rPr>
          <w:sz w:val="24"/>
        </w:rPr>
        <w:t>для</w:t>
      </w:r>
      <w:r>
        <w:rPr>
          <w:spacing w:val="1"/>
          <w:sz w:val="24"/>
        </w:rPr>
        <w:t xml:space="preserve"> </w:t>
      </w:r>
      <w:r>
        <w:rPr>
          <w:sz w:val="24"/>
        </w:rPr>
        <w:t>выполнения</w:t>
      </w:r>
      <w:r>
        <w:rPr>
          <w:spacing w:val="1"/>
          <w:sz w:val="24"/>
        </w:rPr>
        <w:t xml:space="preserve"> </w:t>
      </w:r>
      <w:r>
        <w:rPr>
          <w:sz w:val="24"/>
        </w:rPr>
        <w:t>определённых</w:t>
      </w:r>
      <w:r>
        <w:rPr>
          <w:spacing w:val="1"/>
          <w:sz w:val="24"/>
        </w:rPr>
        <w:t xml:space="preserve"> </w:t>
      </w:r>
      <w:r>
        <w:rPr>
          <w:sz w:val="24"/>
        </w:rPr>
        <w:t>задач,</w:t>
      </w:r>
      <w:r>
        <w:rPr>
          <w:spacing w:val="1"/>
          <w:sz w:val="24"/>
        </w:rPr>
        <w:t xml:space="preserve"> </w:t>
      </w:r>
      <w:r>
        <w:rPr>
          <w:sz w:val="24"/>
        </w:rPr>
        <w:t>включая</w:t>
      </w:r>
      <w:r>
        <w:rPr>
          <w:spacing w:val="1"/>
          <w:sz w:val="24"/>
        </w:rPr>
        <w:t xml:space="preserve"> </w:t>
      </w:r>
      <w:r>
        <w:rPr>
          <w:sz w:val="24"/>
        </w:rPr>
        <w:t>формирование</w:t>
      </w:r>
      <w:r>
        <w:rPr>
          <w:spacing w:val="1"/>
          <w:sz w:val="24"/>
        </w:rPr>
        <w:t xml:space="preserve"> </w:t>
      </w:r>
      <w:r>
        <w:rPr>
          <w:sz w:val="24"/>
        </w:rPr>
        <w:t>свода</w:t>
      </w:r>
      <w:r>
        <w:rPr>
          <w:spacing w:val="61"/>
          <w:sz w:val="24"/>
        </w:rPr>
        <w:t xml:space="preserve"> </w:t>
      </w:r>
      <w:r>
        <w:rPr>
          <w:sz w:val="24"/>
        </w:rPr>
        <w:t>стопы,</w:t>
      </w:r>
      <w:r>
        <w:rPr>
          <w:spacing w:val="1"/>
          <w:sz w:val="24"/>
        </w:rPr>
        <w:t xml:space="preserve"> </w:t>
      </w:r>
      <w:r>
        <w:rPr>
          <w:sz w:val="24"/>
        </w:rPr>
        <w:t>укрепление</w:t>
      </w:r>
      <w:r>
        <w:rPr>
          <w:spacing w:val="-2"/>
          <w:sz w:val="24"/>
        </w:rPr>
        <w:t xml:space="preserve"> </w:t>
      </w:r>
      <w:r>
        <w:rPr>
          <w:sz w:val="24"/>
        </w:rPr>
        <w:t>определённых</w:t>
      </w:r>
      <w:r>
        <w:rPr>
          <w:spacing w:val="-5"/>
          <w:sz w:val="24"/>
        </w:rPr>
        <w:t xml:space="preserve"> </w:t>
      </w:r>
      <w:r>
        <w:rPr>
          <w:sz w:val="24"/>
        </w:rPr>
        <w:t>групп</w:t>
      </w:r>
      <w:r>
        <w:rPr>
          <w:spacing w:val="1"/>
          <w:sz w:val="24"/>
        </w:rPr>
        <w:t xml:space="preserve"> </w:t>
      </w:r>
      <w:r>
        <w:rPr>
          <w:sz w:val="24"/>
        </w:rPr>
        <w:t>мышц,</w:t>
      </w:r>
      <w:r>
        <w:rPr>
          <w:spacing w:val="1"/>
          <w:sz w:val="24"/>
        </w:rPr>
        <w:t xml:space="preserve"> </w:t>
      </w:r>
      <w:r>
        <w:rPr>
          <w:sz w:val="24"/>
        </w:rPr>
        <w:t>увеличение</w:t>
      </w:r>
      <w:r>
        <w:rPr>
          <w:spacing w:val="-1"/>
          <w:sz w:val="24"/>
        </w:rPr>
        <w:t xml:space="preserve"> </w:t>
      </w:r>
      <w:r>
        <w:rPr>
          <w:sz w:val="24"/>
        </w:rPr>
        <w:t>подвижности</w:t>
      </w:r>
      <w:r>
        <w:rPr>
          <w:spacing w:val="1"/>
          <w:sz w:val="24"/>
        </w:rPr>
        <w:t xml:space="preserve"> </w:t>
      </w:r>
      <w:r>
        <w:rPr>
          <w:sz w:val="24"/>
        </w:rPr>
        <w:t>суставов;</w:t>
      </w:r>
    </w:p>
    <w:p w:rsidR="00CC679B" w:rsidRDefault="00CC679B">
      <w:pPr>
        <w:pStyle w:val="a6"/>
        <w:numPr>
          <w:ilvl w:val="0"/>
          <w:numId w:val="48"/>
        </w:numPr>
        <w:tabs>
          <w:tab w:val="left" w:pos="1685"/>
        </w:tabs>
        <w:ind w:right="650"/>
        <w:rPr>
          <w:sz w:val="24"/>
        </w:rPr>
      </w:pPr>
      <w:r>
        <w:rPr>
          <w:sz w:val="24"/>
        </w:rPr>
        <w:t>использовать технику контроля за соблюдением осанки и правильной постановки</w:t>
      </w:r>
      <w:r>
        <w:rPr>
          <w:spacing w:val="1"/>
          <w:sz w:val="24"/>
        </w:rPr>
        <w:t xml:space="preserve"> </w:t>
      </w:r>
      <w:r>
        <w:rPr>
          <w:sz w:val="24"/>
        </w:rPr>
        <w:t>стопы при ходьбе, характеризовать основные показатели физических качеств и</w:t>
      </w:r>
      <w:r>
        <w:rPr>
          <w:spacing w:val="1"/>
          <w:sz w:val="24"/>
        </w:rPr>
        <w:t xml:space="preserve"> </w:t>
      </w:r>
      <w:r>
        <w:rPr>
          <w:sz w:val="24"/>
        </w:rPr>
        <w:t>способностей</w:t>
      </w:r>
      <w:r>
        <w:rPr>
          <w:spacing w:val="1"/>
          <w:sz w:val="24"/>
        </w:rPr>
        <w:t xml:space="preserve"> </w:t>
      </w:r>
      <w:r>
        <w:rPr>
          <w:sz w:val="24"/>
        </w:rPr>
        <w:t>человека</w:t>
      </w:r>
      <w:r>
        <w:rPr>
          <w:spacing w:val="1"/>
          <w:sz w:val="24"/>
        </w:rPr>
        <w:t xml:space="preserve"> </w:t>
      </w:r>
      <w:r>
        <w:rPr>
          <w:sz w:val="24"/>
        </w:rPr>
        <w:t>(гибкость,</w:t>
      </w:r>
      <w:r>
        <w:rPr>
          <w:spacing w:val="1"/>
          <w:sz w:val="24"/>
        </w:rPr>
        <w:t xml:space="preserve"> </w:t>
      </w:r>
      <w:r>
        <w:rPr>
          <w:sz w:val="24"/>
        </w:rPr>
        <w:t>сила,</w:t>
      </w:r>
      <w:r>
        <w:rPr>
          <w:spacing w:val="1"/>
          <w:sz w:val="24"/>
        </w:rPr>
        <w:t xml:space="preserve"> </w:t>
      </w:r>
      <w:r>
        <w:rPr>
          <w:sz w:val="24"/>
        </w:rPr>
        <w:t>выносливость,</w:t>
      </w:r>
      <w:r>
        <w:rPr>
          <w:spacing w:val="1"/>
          <w:sz w:val="24"/>
        </w:rPr>
        <w:t xml:space="preserve"> </w:t>
      </w:r>
      <w:r>
        <w:rPr>
          <w:sz w:val="24"/>
        </w:rPr>
        <w:t>координационные</w:t>
      </w:r>
      <w:r>
        <w:rPr>
          <w:spacing w:val="1"/>
          <w:sz w:val="24"/>
        </w:rPr>
        <w:t xml:space="preserve"> </w:t>
      </w:r>
      <w:r>
        <w:rPr>
          <w:sz w:val="24"/>
        </w:rPr>
        <w:t>и</w:t>
      </w:r>
      <w:r>
        <w:rPr>
          <w:spacing w:val="-57"/>
          <w:sz w:val="24"/>
        </w:rPr>
        <w:t xml:space="preserve"> </w:t>
      </w:r>
      <w:r>
        <w:rPr>
          <w:sz w:val="24"/>
        </w:rPr>
        <w:t>скоростные способности) и перечислять возрастной период для их эффективного</w:t>
      </w:r>
      <w:r>
        <w:rPr>
          <w:spacing w:val="1"/>
          <w:sz w:val="24"/>
        </w:rPr>
        <w:t xml:space="preserve"> </w:t>
      </w:r>
      <w:r>
        <w:rPr>
          <w:sz w:val="24"/>
        </w:rPr>
        <w:t>развития;</w:t>
      </w:r>
    </w:p>
    <w:p w:rsidR="00CC679B" w:rsidRDefault="00CC679B">
      <w:pPr>
        <w:pStyle w:val="a6"/>
        <w:numPr>
          <w:ilvl w:val="0"/>
          <w:numId w:val="48"/>
        </w:numPr>
        <w:tabs>
          <w:tab w:val="left" w:pos="1685"/>
        </w:tabs>
        <w:spacing w:before="4" w:line="237" w:lineRule="auto"/>
        <w:ind w:right="645"/>
        <w:rPr>
          <w:sz w:val="24"/>
        </w:rPr>
      </w:pPr>
      <w:r>
        <w:rPr>
          <w:sz w:val="24"/>
        </w:rPr>
        <w:t>принимать</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игровой</w:t>
      </w:r>
      <w:r>
        <w:rPr>
          <w:spacing w:val="1"/>
          <w:sz w:val="24"/>
        </w:rPr>
        <w:t xml:space="preserve"> </w:t>
      </w:r>
      <w:r>
        <w:rPr>
          <w:sz w:val="24"/>
        </w:rPr>
        <w:t>деятельности,</w:t>
      </w:r>
      <w:r>
        <w:rPr>
          <w:spacing w:val="1"/>
          <w:sz w:val="24"/>
        </w:rPr>
        <w:t xml:space="preserve"> </w:t>
      </w:r>
      <w:r>
        <w:rPr>
          <w:sz w:val="24"/>
        </w:rPr>
        <w:t>оценивать</w:t>
      </w:r>
      <w:r>
        <w:rPr>
          <w:spacing w:val="1"/>
          <w:sz w:val="24"/>
        </w:rPr>
        <w:t xml:space="preserve"> </w:t>
      </w:r>
      <w:r>
        <w:rPr>
          <w:sz w:val="24"/>
        </w:rPr>
        <w:t>правила</w:t>
      </w:r>
      <w:r>
        <w:rPr>
          <w:spacing w:val="1"/>
          <w:sz w:val="24"/>
        </w:rPr>
        <w:t xml:space="preserve"> </w:t>
      </w:r>
      <w:r>
        <w:rPr>
          <w:sz w:val="24"/>
        </w:rPr>
        <w:t>безопасности</w:t>
      </w:r>
      <w:r>
        <w:rPr>
          <w:spacing w:val="-2"/>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игры;</w:t>
      </w:r>
    </w:p>
    <w:p w:rsidR="00CC679B" w:rsidRDefault="00CC679B" w:rsidP="00A90E1F">
      <w:pPr>
        <w:pStyle w:val="a6"/>
        <w:numPr>
          <w:ilvl w:val="0"/>
          <w:numId w:val="48"/>
        </w:numPr>
        <w:tabs>
          <w:tab w:val="left" w:pos="1685"/>
        </w:tabs>
        <w:spacing w:before="3" w:line="275" w:lineRule="exact"/>
        <w:ind w:hanging="361"/>
        <w:rPr>
          <w:sz w:val="24"/>
        </w:rPr>
      </w:pPr>
      <w:r>
        <w:rPr>
          <w:sz w:val="24"/>
        </w:rPr>
        <w:t>знать</w:t>
      </w:r>
      <w:r>
        <w:rPr>
          <w:spacing w:val="-5"/>
          <w:sz w:val="24"/>
        </w:rPr>
        <w:t xml:space="preserve"> </w:t>
      </w:r>
      <w:r>
        <w:rPr>
          <w:sz w:val="24"/>
        </w:rPr>
        <w:t>основные</w:t>
      </w:r>
      <w:r>
        <w:rPr>
          <w:spacing w:val="-7"/>
          <w:sz w:val="24"/>
        </w:rPr>
        <w:t xml:space="preserve"> </w:t>
      </w:r>
      <w:r>
        <w:rPr>
          <w:sz w:val="24"/>
        </w:rPr>
        <w:t>строевые</w:t>
      </w:r>
      <w:r>
        <w:rPr>
          <w:spacing w:val="-2"/>
          <w:sz w:val="24"/>
        </w:rPr>
        <w:t xml:space="preserve"> </w:t>
      </w:r>
      <w:r>
        <w:rPr>
          <w:sz w:val="24"/>
        </w:rPr>
        <w:t>команды.</w:t>
      </w:r>
    </w:p>
    <w:p w:rsidR="00CC679B" w:rsidRDefault="00CC679B">
      <w:pPr>
        <w:spacing w:line="242" w:lineRule="auto"/>
        <w:ind w:left="253" w:right="651" w:firstLine="710"/>
        <w:jc w:val="both"/>
        <w:rPr>
          <w:i/>
          <w:sz w:val="24"/>
        </w:rPr>
      </w:pPr>
      <w:r>
        <w:rPr>
          <w:i/>
          <w:sz w:val="24"/>
        </w:rPr>
        <w:t>Самостоятельные</w:t>
      </w:r>
      <w:r>
        <w:rPr>
          <w:i/>
          <w:spacing w:val="1"/>
          <w:sz w:val="24"/>
        </w:rPr>
        <w:t xml:space="preserve"> </w:t>
      </w:r>
      <w:r>
        <w:rPr>
          <w:i/>
          <w:sz w:val="24"/>
        </w:rPr>
        <w:t>наблюдения</w:t>
      </w:r>
      <w:r>
        <w:rPr>
          <w:i/>
          <w:spacing w:val="1"/>
          <w:sz w:val="24"/>
        </w:rPr>
        <w:t xml:space="preserve"> </w:t>
      </w:r>
      <w:r>
        <w:rPr>
          <w:i/>
          <w:sz w:val="24"/>
        </w:rPr>
        <w:t>за</w:t>
      </w:r>
      <w:r>
        <w:rPr>
          <w:i/>
          <w:spacing w:val="1"/>
          <w:sz w:val="24"/>
        </w:rPr>
        <w:t xml:space="preserve"> </w:t>
      </w:r>
      <w:r>
        <w:rPr>
          <w:i/>
          <w:sz w:val="24"/>
        </w:rPr>
        <w:t>физическим</w:t>
      </w:r>
      <w:r>
        <w:rPr>
          <w:i/>
          <w:spacing w:val="1"/>
          <w:sz w:val="24"/>
        </w:rPr>
        <w:t xml:space="preserve"> </w:t>
      </w:r>
      <w:r>
        <w:rPr>
          <w:i/>
          <w:sz w:val="24"/>
        </w:rPr>
        <w:t>развитием</w:t>
      </w:r>
      <w:r>
        <w:rPr>
          <w:i/>
          <w:spacing w:val="1"/>
          <w:sz w:val="24"/>
        </w:rPr>
        <w:t xml:space="preserve"> </w:t>
      </w:r>
      <w:r>
        <w:rPr>
          <w:i/>
          <w:sz w:val="24"/>
        </w:rPr>
        <w:t>и</w:t>
      </w:r>
      <w:r>
        <w:rPr>
          <w:i/>
          <w:spacing w:val="1"/>
          <w:sz w:val="24"/>
        </w:rPr>
        <w:t xml:space="preserve"> </w:t>
      </w:r>
      <w:r>
        <w:rPr>
          <w:i/>
          <w:sz w:val="24"/>
        </w:rPr>
        <w:t>физической</w:t>
      </w:r>
      <w:r>
        <w:rPr>
          <w:i/>
          <w:spacing w:val="-57"/>
          <w:sz w:val="24"/>
        </w:rPr>
        <w:t xml:space="preserve"> </w:t>
      </w:r>
      <w:r>
        <w:rPr>
          <w:i/>
          <w:sz w:val="24"/>
        </w:rPr>
        <w:t>подготовленностью:</w:t>
      </w:r>
    </w:p>
    <w:p w:rsidR="00CC679B" w:rsidRDefault="00CC679B">
      <w:pPr>
        <w:pStyle w:val="a6"/>
        <w:numPr>
          <w:ilvl w:val="0"/>
          <w:numId w:val="48"/>
        </w:numPr>
        <w:tabs>
          <w:tab w:val="left" w:pos="1685"/>
        </w:tabs>
        <w:ind w:right="645"/>
        <w:rPr>
          <w:sz w:val="24"/>
        </w:rPr>
      </w:pPr>
      <w:r>
        <w:rPr>
          <w:sz w:val="24"/>
        </w:rPr>
        <w:t>составлять</w:t>
      </w:r>
      <w:r>
        <w:rPr>
          <w:spacing w:val="1"/>
          <w:sz w:val="24"/>
        </w:rPr>
        <w:t xml:space="preserve"> </w:t>
      </w:r>
      <w:r>
        <w:rPr>
          <w:sz w:val="24"/>
        </w:rPr>
        <w:t>письменно</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индивидуальный</w:t>
      </w:r>
      <w:r>
        <w:rPr>
          <w:spacing w:val="1"/>
          <w:sz w:val="24"/>
        </w:rPr>
        <w:t xml:space="preserve"> </w:t>
      </w:r>
      <w:r>
        <w:rPr>
          <w:sz w:val="24"/>
        </w:rPr>
        <w:t>распорядок</w:t>
      </w:r>
      <w:r>
        <w:rPr>
          <w:spacing w:val="1"/>
          <w:sz w:val="24"/>
        </w:rPr>
        <w:t xml:space="preserve"> </w:t>
      </w:r>
      <w:r>
        <w:rPr>
          <w:sz w:val="24"/>
        </w:rPr>
        <w:t>дня</w:t>
      </w:r>
      <w:r>
        <w:rPr>
          <w:spacing w:val="1"/>
          <w:sz w:val="24"/>
        </w:rPr>
        <w:t xml:space="preserve"> </w:t>
      </w:r>
      <w:r>
        <w:rPr>
          <w:sz w:val="24"/>
        </w:rPr>
        <w:t>с</w:t>
      </w:r>
      <w:r>
        <w:rPr>
          <w:spacing w:val="1"/>
          <w:sz w:val="24"/>
        </w:rPr>
        <w:t xml:space="preserve"> </w:t>
      </w:r>
      <w:r>
        <w:rPr>
          <w:sz w:val="24"/>
        </w:rPr>
        <w:t>включением</w:t>
      </w:r>
      <w:r>
        <w:rPr>
          <w:spacing w:val="1"/>
          <w:sz w:val="24"/>
        </w:rPr>
        <w:t xml:space="preserve"> </w:t>
      </w:r>
      <w:r>
        <w:rPr>
          <w:sz w:val="24"/>
        </w:rPr>
        <w:t>утренней</w:t>
      </w:r>
      <w:r>
        <w:rPr>
          <w:spacing w:val="1"/>
          <w:sz w:val="24"/>
        </w:rPr>
        <w:t xml:space="preserve"> </w:t>
      </w:r>
      <w:r>
        <w:rPr>
          <w:sz w:val="24"/>
        </w:rPr>
        <w:t>гимнастики,</w:t>
      </w:r>
      <w:r>
        <w:rPr>
          <w:spacing w:val="1"/>
          <w:sz w:val="24"/>
        </w:rPr>
        <w:t xml:space="preserve"> </w:t>
      </w:r>
      <w:r>
        <w:rPr>
          <w:sz w:val="24"/>
        </w:rPr>
        <w:t>физкультминуток,</w:t>
      </w:r>
      <w:r>
        <w:rPr>
          <w:spacing w:val="1"/>
          <w:sz w:val="24"/>
        </w:rPr>
        <w:t xml:space="preserve"> </w:t>
      </w:r>
      <w:r>
        <w:rPr>
          <w:sz w:val="24"/>
        </w:rPr>
        <w:t>регулярных</w:t>
      </w:r>
      <w:r>
        <w:rPr>
          <w:spacing w:val="1"/>
          <w:sz w:val="24"/>
        </w:rPr>
        <w:t xml:space="preserve"> </w:t>
      </w:r>
      <w:r>
        <w:rPr>
          <w:sz w:val="24"/>
        </w:rPr>
        <w:t>упражнений</w:t>
      </w:r>
      <w:r>
        <w:rPr>
          <w:spacing w:val="1"/>
          <w:sz w:val="24"/>
        </w:rPr>
        <w:t xml:space="preserve"> </w:t>
      </w:r>
      <w:r>
        <w:rPr>
          <w:sz w:val="24"/>
        </w:rPr>
        <w:t>гимнастики,</w:t>
      </w:r>
      <w:r>
        <w:rPr>
          <w:spacing w:val="1"/>
          <w:sz w:val="24"/>
        </w:rPr>
        <w:t xml:space="preserve"> </w:t>
      </w:r>
      <w:r>
        <w:rPr>
          <w:sz w:val="24"/>
        </w:rPr>
        <w:t>измерять,</w:t>
      </w:r>
      <w:r>
        <w:rPr>
          <w:spacing w:val="1"/>
          <w:sz w:val="24"/>
        </w:rPr>
        <w:t xml:space="preserve"> </w:t>
      </w:r>
      <w:r>
        <w:rPr>
          <w:sz w:val="24"/>
        </w:rPr>
        <w:t>сравнивать</w:t>
      </w:r>
      <w:r>
        <w:rPr>
          <w:spacing w:val="1"/>
          <w:sz w:val="24"/>
        </w:rPr>
        <w:t xml:space="preserve"> </w:t>
      </w:r>
      <w:r>
        <w:rPr>
          <w:sz w:val="24"/>
        </w:rPr>
        <w:t>динамику</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способностей: гибкости, координационных способностей, измерять (пальпаторно)</w:t>
      </w:r>
      <w:r>
        <w:rPr>
          <w:spacing w:val="-57"/>
          <w:sz w:val="24"/>
        </w:rPr>
        <w:t xml:space="preserve"> </w:t>
      </w:r>
      <w:r>
        <w:rPr>
          <w:sz w:val="24"/>
        </w:rPr>
        <w:t>частоту</w:t>
      </w:r>
      <w:r>
        <w:rPr>
          <w:spacing w:val="1"/>
          <w:sz w:val="24"/>
        </w:rPr>
        <w:t xml:space="preserve"> </w:t>
      </w:r>
      <w:r>
        <w:rPr>
          <w:sz w:val="24"/>
        </w:rPr>
        <w:t>сердечных</w:t>
      </w:r>
      <w:r>
        <w:rPr>
          <w:spacing w:val="1"/>
          <w:sz w:val="24"/>
        </w:rPr>
        <w:t xml:space="preserve"> </w:t>
      </w:r>
      <w:r>
        <w:rPr>
          <w:sz w:val="24"/>
        </w:rPr>
        <w:t>сокращений</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различной</w:t>
      </w:r>
      <w:r>
        <w:rPr>
          <w:spacing w:val="1"/>
          <w:sz w:val="24"/>
        </w:rPr>
        <w:t xml:space="preserve"> </w:t>
      </w:r>
      <w:r>
        <w:rPr>
          <w:sz w:val="24"/>
        </w:rPr>
        <w:t>нагрузкой;</w:t>
      </w:r>
    </w:p>
    <w:p w:rsidR="00CC679B" w:rsidRDefault="00CC679B">
      <w:pPr>
        <w:pStyle w:val="a6"/>
        <w:numPr>
          <w:ilvl w:val="0"/>
          <w:numId w:val="48"/>
        </w:numPr>
        <w:tabs>
          <w:tab w:val="left" w:pos="1685"/>
        </w:tabs>
        <w:ind w:right="651"/>
        <w:rPr>
          <w:sz w:val="24"/>
        </w:rPr>
      </w:pPr>
      <w:r>
        <w:rPr>
          <w:sz w:val="24"/>
        </w:rPr>
        <w:t>классифицировать виды физических упражнений в соответствии с определённым</w:t>
      </w:r>
      <w:r>
        <w:rPr>
          <w:spacing w:val="1"/>
          <w:sz w:val="24"/>
        </w:rPr>
        <w:t xml:space="preserve"> </w:t>
      </w:r>
      <w:r>
        <w:rPr>
          <w:sz w:val="24"/>
        </w:rPr>
        <w:t>классификационным признаком: по признаку исторически сложившихся 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по</w:t>
      </w:r>
      <w:r>
        <w:rPr>
          <w:spacing w:val="1"/>
          <w:sz w:val="24"/>
        </w:rPr>
        <w:t xml:space="preserve"> </w:t>
      </w:r>
      <w:r>
        <w:rPr>
          <w:sz w:val="24"/>
        </w:rPr>
        <w:t>преимущественной</w:t>
      </w:r>
      <w:r>
        <w:rPr>
          <w:spacing w:val="1"/>
          <w:sz w:val="24"/>
        </w:rPr>
        <w:t xml:space="preserve"> </w:t>
      </w:r>
      <w:r>
        <w:rPr>
          <w:sz w:val="24"/>
        </w:rPr>
        <w:t>целевой</w:t>
      </w:r>
      <w:r>
        <w:rPr>
          <w:spacing w:val="1"/>
          <w:sz w:val="24"/>
        </w:rPr>
        <w:t xml:space="preserve"> </w:t>
      </w:r>
      <w:r>
        <w:rPr>
          <w:sz w:val="24"/>
        </w:rPr>
        <w:t>направленности</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по</w:t>
      </w:r>
      <w:r>
        <w:rPr>
          <w:spacing w:val="1"/>
          <w:sz w:val="24"/>
        </w:rPr>
        <w:t xml:space="preserve"> </w:t>
      </w:r>
      <w:r>
        <w:rPr>
          <w:sz w:val="24"/>
        </w:rPr>
        <w:t>преимущественному</w:t>
      </w:r>
      <w:r>
        <w:rPr>
          <w:spacing w:val="1"/>
          <w:sz w:val="24"/>
        </w:rPr>
        <w:t xml:space="preserve"> </w:t>
      </w:r>
      <w:r>
        <w:rPr>
          <w:sz w:val="24"/>
        </w:rPr>
        <w:t>воздействию</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отдельных</w:t>
      </w:r>
      <w:r>
        <w:rPr>
          <w:spacing w:val="1"/>
          <w:sz w:val="24"/>
        </w:rPr>
        <w:t xml:space="preserve"> </w:t>
      </w:r>
      <w:r>
        <w:rPr>
          <w:sz w:val="24"/>
        </w:rPr>
        <w:t>качеств</w:t>
      </w:r>
      <w:r>
        <w:rPr>
          <w:spacing w:val="3"/>
          <w:sz w:val="24"/>
        </w:rPr>
        <w:t xml:space="preserve"> </w:t>
      </w:r>
      <w:r>
        <w:rPr>
          <w:sz w:val="24"/>
        </w:rPr>
        <w:t>(способностей)</w:t>
      </w:r>
      <w:r>
        <w:rPr>
          <w:spacing w:val="-1"/>
          <w:sz w:val="24"/>
        </w:rPr>
        <w:t xml:space="preserve"> </w:t>
      </w:r>
      <w:r>
        <w:rPr>
          <w:sz w:val="24"/>
        </w:rPr>
        <w:t>человека.</w:t>
      </w:r>
    </w:p>
    <w:p w:rsidR="00CC679B" w:rsidRDefault="00CC679B">
      <w:pPr>
        <w:ind w:left="253" w:right="652" w:firstLine="710"/>
        <w:jc w:val="both"/>
        <w:rPr>
          <w:i/>
          <w:sz w:val="24"/>
        </w:rPr>
      </w:pPr>
      <w:r>
        <w:rPr>
          <w:i/>
          <w:sz w:val="24"/>
        </w:rPr>
        <w:t>Самостоятельные развивающие, подвижные игры и спортивные эстафеты, командные</w:t>
      </w:r>
      <w:r>
        <w:rPr>
          <w:i/>
          <w:spacing w:val="-57"/>
          <w:sz w:val="24"/>
        </w:rPr>
        <w:t xml:space="preserve"> </w:t>
      </w:r>
      <w:r>
        <w:rPr>
          <w:i/>
          <w:sz w:val="24"/>
        </w:rPr>
        <w:t>перестроения:</w:t>
      </w:r>
    </w:p>
    <w:p w:rsidR="00CC679B" w:rsidRDefault="00CC679B" w:rsidP="00A90E1F">
      <w:pPr>
        <w:pStyle w:val="a6"/>
        <w:numPr>
          <w:ilvl w:val="0"/>
          <w:numId w:val="48"/>
        </w:numPr>
        <w:tabs>
          <w:tab w:val="left" w:pos="1685"/>
        </w:tabs>
        <w:spacing w:line="275" w:lineRule="exact"/>
        <w:ind w:hanging="361"/>
        <w:rPr>
          <w:sz w:val="24"/>
        </w:rPr>
      </w:pPr>
      <w:r>
        <w:rPr>
          <w:sz w:val="24"/>
        </w:rPr>
        <w:t>участвовать</w:t>
      </w:r>
      <w:r>
        <w:rPr>
          <w:spacing w:val="-2"/>
          <w:sz w:val="24"/>
        </w:rPr>
        <w:t xml:space="preserve"> </w:t>
      </w:r>
      <w:r>
        <w:rPr>
          <w:sz w:val="24"/>
        </w:rPr>
        <w:t>в</w:t>
      </w:r>
      <w:r>
        <w:rPr>
          <w:spacing w:val="-5"/>
          <w:sz w:val="24"/>
        </w:rPr>
        <w:t xml:space="preserve"> </w:t>
      </w:r>
      <w:r>
        <w:rPr>
          <w:sz w:val="24"/>
        </w:rPr>
        <w:t>играх</w:t>
      </w:r>
      <w:r>
        <w:rPr>
          <w:spacing w:val="-6"/>
          <w:sz w:val="24"/>
        </w:rPr>
        <w:t xml:space="preserve"> </w:t>
      </w:r>
      <w:r>
        <w:rPr>
          <w:sz w:val="24"/>
        </w:rPr>
        <w:t>и игровых</w:t>
      </w:r>
      <w:r>
        <w:rPr>
          <w:spacing w:val="-7"/>
          <w:sz w:val="24"/>
        </w:rPr>
        <w:t xml:space="preserve"> </w:t>
      </w:r>
      <w:r>
        <w:rPr>
          <w:sz w:val="24"/>
        </w:rPr>
        <w:t>заданиях, спортивных</w:t>
      </w:r>
      <w:r>
        <w:rPr>
          <w:spacing w:val="-6"/>
          <w:sz w:val="24"/>
        </w:rPr>
        <w:t xml:space="preserve"> </w:t>
      </w:r>
      <w:r>
        <w:rPr>
          <w:sz w:val="24"/>
        </w:rPr>
        <w:t>эстафетах;</w:t>
      </w:r>
    </w:p>
    <w:p w:rsidR="00CC679B" w:rsidRDefault="00CC679B" w:rsidP="00A90E1F">
      <w:pPr>
        <w:pStyle w:val="a6"/>
        <w:numPr>
          <w:ilvl w:val="0"/>
          <w:numId w:val="48"/>
        </w:numPr>
        <w:tabs>
          <w:tab w:val="left" w:pos="1685"/>
        </w:tabs>
        <w:spacing w:line="275" w:lineRule="exact"/>
        <w:ind w:hanging="361"/>
        <w:rPr>
          <w:sz w:val="24"/>
        </w:rPr>
      </w:pPr>
      <w:r>
        <w:rPr>
          <w:sz w:val="24"/>
        </w:rPr>
        <w:t>устанавливать</w:t>
      </w:r>
      <w:r>
        <w:rPr>
          <w:spacing w:val="-2"/>
          <w:sz w:val="24"/>
        </w:rPr>
        <w:t xml:space="preserve"> </w:t>
      </w:r>
      <w:r>
        <w:rPr>
          <w:sz w:val="24"/>
        </w:rPr>
        <w:t>ролевое</w:t>
      </w:r>
      <w:r>
        <w:rPr>
          <w:spacing w:val="-4"/>
          <w:sz w:val="24"/>
        </w:rPr>
        <w:t xml:space="preserve"> </w:t>
      </w:r>
      <w:r>
        <w:rPr>
          <w:sz w:val="24"/>
        </w:rPr>
        <w:t>участие</w:t>
      </w:r>
      <w:r>
        <w:rPr>
          <w:spacing w:val="-4"/>
          <w:sz w:val="24"/>
        </w:rPr>
        <w:t xml:space="preserve"> </w:t>
      </w:r>
      <w:r>
        <w:rPr>
          <w:sz w:val="24"/>
        </w:rPr>
        <w:t>членов</w:t>
      </w:r>
      <w:r>
        <w:rPr>
          <w:spacing w:val="-2"/>
          <w:sz w:val="24"/>
        </w:rPr>
        <w:t xml:space="preserve"> </w:t>
      </w:r>
      <w:r>
        <w:rPr>
          <w:sz w:val="24"/>
        </w:rPr>
        <w:t>команды;</w:t>
      </w:r>
      <w:r>
        <w:rPr>
          <w:spacing w:val="-7"/>
          <w:sz w:val="24"/>
        </w:rPr>
        <w:t xml:space="preserve"> </w:t>
      </w:r>
      <w:r>
        <w:rPr>
          <w:sz w:val="24"/>
        </w:rPr>
        <w:t>выполнять</w:t>
      </w:r>
      <w:r>
        <w:rPr>
          <w:spacing w:val="-2"/>
          <w:sz w:val="24"/>
        </w:rPr>
        <w:t xml:space="preserve"> </w:t>
      </w:r>
      <w:r>
        <w:rPr>
          <w:sz w:val="24"/>
        </w:rPr>
        <w:t>перестроения.</w:t>
      </w:r>
    </w:p>
    <w:p w:rsidR="00CC679B" w:rsidRDefault="00CC679B">
      <w:pPr>
        <w:pStyle w:val="1"/>
        <w:spacing w:before="5" w:line="272" w:lineRule="exact"/>
      </w:pPr>
      <w:r>
        <w:t>Физическое</w:t>
      </w:r>
      <w:r>
        <w:rPr>
          <w:spacing w:val="-3"/>
        </w:rPr>
        <w:t xml:space="preserve"> </w:t>
      </w:r>
      <w:r>
        <w:t>совершенствование.</w:t>
      </w:r>
    </w:p>
    <w:p w:rsidR="00CC679B" w:rsidRDefault="00CC679B">
      <w:pPr>
        <w:spacing w:line="272" w:lineRule="exact"/>
        <w:ind w:left="964"/>
        <w:jc w:val="both"/>
        <w:rPr>
          <w:i/>
          <w:sz w:val="24"/>
        </w:rPr>
      </w:pPr>
      <w:r>
        <w:rPr>
          <w:i/>
          <w:sz w:val="24"/>
        </w:rPr>
        <w:t>Физкультурно-оздоровительная</w:t>
      </w:r>
      <w:r>
        <w:rPr>
          <w:i/>
          <w:spacing w:val="-11"/>
          <w:sz w:val="24"/>
        </w:rPr>
        <w:t xml:space="preserve"> </w:t>
      </w:r>
      <w:r>
        <w:rPr>
          <w:i/>
          <w:sz w:val="24"/>
        </w:rPr>
        <w:t>деятельность:</w:t>
      </w:r>
    </w:p>
    <w:p w:rsidR="00CC679B" w:rsidRDefault="00CC679B">
      <w:pPr>
        <w:pStyle w:val="a6"/>
        <w:numPr>
          <w:ilvl w:val="0"/>
          <w:numId w:val="48"/>
        </w:numPr>
        <w:tabs>
          <w:tab w:val="left" w:pos="1685"/>
        </w:tabs>
        <w:spacing w:before="2"/>
        <w:ind w:right="644"/>
        <w:rPr>
          <w:sz w:val="24"/>
        </w:rPr>
      </w:pPr>
      <w:r>
        <w:rPr>
          <w:sz w:val="24"/>
        </w:rPr>
        <w:t>осваивать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гибкости</w:t>
      </w:r>
      <w:r>
        <w:rPr>
          <w:spacing w:val="1"/>
          <w:sz w:val="24"/>
        </w:rPr>
        <w:t xml:space="preserve"> </w:t>
      </w:r>
      <w:r>
        <w:rPr>
          <w:sz w:val="24"/>
        </w:rPr>
        <w:t>и</w:t>
      </w:r>
      <w:r>
        <w:rPr>
          <w:spacing w:val="1"/>
          <w:sz w:val="24"/>
        </w:rPr>
        <w:t xml:space="preserve"> </w:t>
      </w:r>
      <w:r>
        <w:rPr>
          <w:sz w:val="24"/>
        </w:rPr>
        <w:t>координационно-</w:t>
      </w:r>
      <w:r>
        <w:rPr>
          <w:spacing w:val="1"/>
          <w:sz w:val="24"/>
        </w:rPr>
        <w:t xml:space="preserve"> </w:t>
      </w:r>
      <w:r>
        <w:rPr>
          <w:sz w:val="24"/>
        </w:rPr>
        <w:t>скоростных</w:t>
      </w:r>
      <w:r>
        <w:rPr>
          <w:spacing w:val="-4"/>
          <w:sz w:val="24"/>
        </w:rPr>
        <w:t xml:space="preserve"> </w:t>
      </w:r>
      <w:r>
        <w:rPr>
          <w:sz w:val="24"/>
        </w:rPr>
        <w:t>способностей;</w:t>
      </w:r>
    </w:p>
    <w:p w:rsidR="00CC679B" w:rsidRDefault="00CC679B">
      <w:pPr>
        <w:pStyle w:val="a6"/>
        <w:numPr>
          <w:ilvl w:val="0"/>
          <w:numId w:val="48"/>
        </w:numPr>
        <w:tabs>
          <w:tab w:val="left" w:pos="1685"/>
        </w:tabs>
        <w:spacing w:before="3" w:line="237" w:lineRule="auto"/>
        <w:ind w:right="650"/>
        <w:rPr>
          <w:sz w:val="24"/>
        </w:rPr>
      </w:pPr>
      <w:r>
        <w:rPr>
          <w:sz w:val="24"/>
        </w:rPr>
        <w:t>осваивать</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технику</w:t>
      </w:r>
      <w:r>
        <w:rPr>
          <w:spacing w:val="1"/>
          <w:sz w:val="24"/>
        </w:rPr>
        <w:t xml:space="preserve"> </w:t>
      </w:r>
      <w:r>
        <w:rPr>
          <w:sz w:val="24"/>
        </w:rPr>
        <w:t>перемещения</w:t>
      </w:r>
      <w:r>
        <w:rPr>
          <w:spacing w:val="1"/>
          <w:sz w:val="24"/>
        </w:rPr>
        <w:t xml:space="preserve"> </w:t>
      </w:r>
      <w:r>
        <w:rPr>
          <w:sz w:val="24"/>
        </w:rPr>
        <w:t>гимнастическим</w:t>
      </w:r>
      <w:r>
        <w:rPr>
          <w:spacing w:val="1"/>
          <w:sz w:val="24"/>
        </w:rPr>
        <w:t xml:space="preserve"> </w:t>
      </w:r>
      <w:r>
        <w:rPr>
          <w:sz w:val="24"/>
        </w:rPr>
        <w:t>шагом,</w:t>
      </w:r>
      <w:r>
        <w:rPr>
          <w:spacing w:val="1"/>
          <w:sz w:val="24"/>
        </w:rPr>
        <w:t xml:space="preserve"> </w:t>
      </w:r>
      <w:r>
        <w:rPr>
          <w:sz w:val="24"/>
        </w:rPr>
        <w:t>мягким</w:t>
      </w:r>
      <w:r>
        <w:rPr>
          <w:spacing w:val="-2"/>
          <w:sz w:val="24"/>
        </w:rPr>
        <w:t xml:space="preserve"> </w:t>
      </w:r>
      <w:r>
        <w:rPr>
          <w:sz w:val="24"/>
        </w:rPr>
        <w:t>бегом</w:t>
      </w:r>
      <w:r>
        <w:rPr>
          <w:spacing w:val="-2"/>
          <w:sz w:val="24"/>
        </w:rPr>
        <w:t xml:space="preserve"> </w:t>
      </w:r>
      <w:r>
        <w:rPr>
          <w:sz w:val="24"/>
        </w:rPr>
        <w:t>вперёд,</w:t>
      </w:r>
      <w:r>
        <w:rPr>
          <w:spacing w:val="-2"/>
          <w:sz w:val="24"/>
        </w:rPr>
        <w:t xml:space="preserve"> </w:t>
      </w:r>
      <w:r>
        <w:rPr>
          <w:sz w:val="24"/>
        </w:rPr>
        <w:t>назад,</w:t>
      </w:r>
      <w:r>
        <w:rPr>
          <w:spacing w:val="3"/>
          <w:sz w:val="24"/>
        </w:rPr>
        <w:t xml:space="preserve"> </w:t>
      </w:r>
      <w:r>
        <w:rPr>
          <w:sz w:val="24"/>
        </w:rPr>
        <w:t>прыжками,</w:t>
      </w:r>
      <w:r>
        <w:rPr>
          <w:spacing w:val="4"/>
          <w:sz w:val="24"/>
        </w:rPr>
        <w:t xml:space="preserve"> </w:t>
      </w:r>
      <w:r>
        <w:rPr>
          <w:sz w:val="24"/>
        </w:rPr>
        <w:t>подскоками,</w:t>
      </w:r>
      <w:r>
        <w:rPr>
          <w:spacing w:val="-2"/>
          <w:sz w:val="24"/>
        </w:rPr>
        <w:t xml:space="preserve"> </w:t>
      </w:r>
      <w:r>
        <w:rPr>
          <w:sz w:val="24"/>
        </w:rPr>
        <w:t>галопом;</w:t>
      </w:r>
    </w:p>
    <w:p w:rsidR="00CC679B" w:rsidRDefault="00CC679B">
      <w:pPr>
        <w:pStyle w:val="a6"/>
        <w:numPr>
          <w:ilvl w:val="0"/>
          <w:numId w:val="48"/>
        </w:numPr>
        <w:tabs>
          <w:tab w:val="left" w:pos="1685"/>
        </w:tabs>
        <w:spacing w:before="3"/>
        <w:ind w:right="663"/>
        <w:rPr>
          <w:sz w:val="24"/>
        </w:rPr>
      </w:pPr>
      <w:r>
        <w:rPr>
          <w:sz w:val="24"/>
        </w:rPr>
        <w:t>осваивать и</w:t>
      </w:r>
      <w:r>
        <w:rPr>
          <w:spacing w:val="1"/>
          <w:sz w:val="24"/>
        </w:rPr>
        <w:t xml:space="preserve"> </w:t>
      </w:r>
      <w:r>
        <w:rPr>
          <w:sz w:val="24"/>
        </w:rPr>
        <w:t>демонстрировать технику выполнения</w:t>
      </w:r>
      <w:r>
        <w:rPr>
          <w:spacing w:val="60"/>
          <w:sz w:val="24"/>
        </w:rPr>
        <w:t xml:space="preserve"> </w:t>
      </w:r>
      <w:r>
        <w:rPr>
          <w:sz w:val="24"/>
        </w:rPr>
        <w:t>подводящих, гимнастических</w:t>
      </w:r>
      <w:r>
        <w:rPr>
          <w:spacing w:val="-57"/>
          <w:sz w:val="24"/>
        </w:rPr>
        <w:t xml:space="preserve"> </w:t>
      </w:r>
      <w:r>
        <w:rPr>
          <w:sz w:val="24"/>
        </w:rPr>
        <w:t>и акробатических упражнений, танцевальных шагов, работы с гимнастическими</w:t>
      </w:r>
      <w:r>
        <w:rPr>
          <w:spacing w:val="1"/>
          <w:sz w:val="24"/>
        </w:rPr>
        <w:t xml:space="preserve"> </w:t>
      </w:r>
      <w:r>
        <w:rPr>
          <w:sz w:val="24"/>
        </w:rPr>
        <w:t>предметами для развития моторики, пространственного воображения, меткости,</w:t>
      </w:r>
      <w:r>
        <w:rPr>
          <w:spacing w:val="1"/>
          <w:sz w:val="24"/>
        </w:rPr>
        <w:t xml:space="preserve"> </w:t>
      </w:r>
      <w:r>
        <w:rPr>
          <w:sz w:val="24"/>
        </w:rPr>
        <w:t>гибкости,</w:t>
      </w:r>
      <w:r>
        <w:rPr>
          <w:spacing w:val="10"/>
          <w:sz w:val="24"/>
        </w:rPr>
        <w:t xml:space="preserve"> </w:t>
      </w:r>
      <w:r>
        <w:rPr>
          <w:sz w:val="24"/>
        </w:rPr>
        <w:t>координационно-скоростных</w:t>
      </w:r>
      <w:r>
        <w:rPr>
          <w:spacing w:val="3"/>
          <w:sz w:val="24"/>
        </w:rPr>
        <w:t xml:space="preserve"> </w:t>
      </w:r>
      <w:r>
        <w:rPr>
          <w:sz w:val="24"/>
        </w:rPr>
        <w:t>способностей;</w:t>
      </w:r>
    </w:p>
    <w:p w:rsidR="00CC679B" w:rsidRDefault="00CC679B">
      <w:pPr>
        <w:pStyle w:val="a6"/>
        <w:numPr>
          <w:ilvl w:val="0"/>
          <w:numId w:val="48"/>
        </w:numPr>
        <w:tabs>
          <w:tab w:val="left" w:pos="1685"/>
        </w:tabs>
        <w:spacing w:before="1"/>
        <w:ind w:right="642"/>
        <w:rPr>
          <w:sz w:val="24"/>
        </w:rPr>
      </w:pPr>
      <w:r>
        <w:rPr>
          <w:sz w:val="24"/>
        </w:rPr>
        <w:t>демонстрировать равновесие стоя и в полуприседе на каждой ноге попеременно,</w:t>
      </w:r>
      <w:r>
        <w:rPr>
          <w:spacing w:val="1"/>
          <w:sz w:val="24"/>
        </w:rPr>
        <w:t xml:space="preserve"> </w:t>
      </w:r>
      <w:r>
        <w:rPr>
          <w:sz w:val="24"/>
        </w:rPr>
        <w:t>прыжки на месте с полуповоротом с прямыми ногами и в группировке (в обе</w:t>
      </w:r>
      <w:r>
        <w:rPr>
          <w:spacing w:val="1"/>
          <w:sz w:val="24"/>
        </w:rPr>
        <w:t xml:space="preserve"> </w:t>
      </w:r>
      <w:r>
        <w:rPr>
          <w:sz w:val="24"/>
        </w:rPr>
        <w:t>стороны);</w:t>
      </w:r>
    </w:p>
    <w:p w:rsidR="00CC679B" w:rsidRDefault="00CC679B">
      <w:pPr>
        <w:pStyle w:val="a6"/>
        <w:numPr>
          <w:ilvl w:val="0"/>
          <w:numId w:val="48"/>
        </w:numPr>
        <w:tabs>
          <w:tab w:val="left" w:pos="1685"/>
        </w:tabs>
        <w:spacing w:line="242" w:lineRule="auto"/>
        <w:ind w:right="655"/>
        <w:rPr>
          <w:sz w:val="24"/>
        </w:rPr>
      </w:pPr>
      <w:r>
        <w:rPr>
          <w:sz w:val="24"/>
        </w:rPr>
        <w:t>осваивать</w:t>
      </w:r>
      <w:r>
        <w:rPr>
          <w:spacing w:val="1"/>
          <w:sz w:val="24"/>
        </w:rPr>
        <w:t xml:space="preserve"> </w:t>
      </w:r>
      <w:r>
        <w:rPr>
          <w:sz w:val="24"/>
        </w:rPr>
        <w:t>технику</w:t>
      </w:r>
      <w:r>
        <w:rPr>
          <w:spacing w:val="1"/>
          <w:sz w:val="24"/>
        </w:rPr>
        <w:t xml:space="preserve"> </w:t>
      </w:r>
      <w:r>
        <w:rPr>
          <w:sz w:val="24"/>
        </w:rPr>
        <w:t>плавания</w:t>
      </w:r>
      <w:r>
        <w:rPr>
          <w:spacing w:val="1"/>
          <w:sz w:val="24"/>
        </w:rPr>
        <w:t xml:space="preserve"> </w:t>
      </w:r>
      <w:r>
        <w:rPr>
          <w:sz w:val="24"/>
        </w:rPr>
        <w:t>одним</w:t>
      </w:r>
      <w:r>
        <w:rPr>
          <w:spacing w:val="1"/>
          <w:sz w:val="24"/>
        </w:rPr>
        <w:t xml:space="preserve"> </w:t>
      </w:r>
      <w:r>
        <w:rPr>
          <w:sz w:val="24"/>
        </w:rPr>
        <w:t>или</w:t>
      </w:r>
      <w:r>
        <w:rPr>
          <w:spacing w:val="1"/>
          <w:sz w:val="24"/>
        </w:rPr>
        <w:t xml:space="preserve"> </w:t>
      </w:r>
      <w:r>
        <w:rPr>
          <w:sz w:val="24"/>
        </w:rPr>
        <w:t>несколькими</w:t>
      </w:r>
      <w:r>
        <w:rPr>
          <w:spacing w:val="1"/>
          <w:sz w:val="24"/>
        </w:rPr>
        <w:t xml:space="preserve"> </w:t>
      </w:r>
      <w:r>
        <w:rPr>
          <w:sz w:val="24"/>
        </w:rPr>
        <w:t>спортивными</w:t>
      </w:r>
      <w:r>
        <w:rPr>
          <w:spacing w:val="1"/>
          <w:sz w:val="24"/>
        </w:rPr>
        <w:t xml:space="preserve"> </w:t>
      </w:r>
      <w:r>
        <w:rPr>
          <w:sz w:val="24"/>
        </w:rPr>
        <w:t>стилями</w:t>
      </w:r>
      <w:r>
        <w:rPr>
          <w:spacing w:val="1"/>
          <w:sz w:val="24"/>
        </w:rPr>
        <w:t xml:space="preserve"> </w:t>
      </w:r>
      <w:r>
        <w:rPr>
          <w:sz w:val="24"/>
        </w:rPr>
        <w:t>плавания</w:t>
      </w:r>
      <w:r>
        <w:rPr>
          <w:spacing w:val="-4"/>
          <w:sz w:val="24"/>
        </w:rPr>
        <w:t xml:space="preserve"> </w:t>
      </w:r>
      <w:r>
        <w:rPr>
          <w:sz w:val="24"/>
        </w:rPr>
        <w:t>(при</w:t>
      </w:r>
      <w:r>
        <w:rPr>
          <w:spacing w:val="-2"/>
          <w:sz w:val="24"/>
        </w:rPr>
        <w:t xml:space="preserve"> </w:t>
      </w:r>
      <w:r>
        <w:rPr>
          <w:sz w:val="24"/>
        </w:rPr>
        <w:t>наличии</w:t>
      </w:r>
      <w:r>
        <w:rPr>
          <w:spacing w:val="-3"/>
          <w:sz w:val="24"/>
        </w:rPr>
        <w:t xml:space="preserve"> </w:t>
      </w:r>
      <w:r>
        <w:rPr>
          <w:sz w:val="24"/>
        </w:rPr>
        <w:t>материально-технического</w:t>
      </w:r>
      <w:r>
        <w:rPr>
          <w:spacing w:val="-3"/>
          <w:sz w:val="24"/>
        </w:rPr>
        <w:t xml:space="preserve"> </w:t>
      </w:r>
      <w:r>
        <w:rPr>
          <w:sz w:val="24"/>
        </w:rPr>
        <w:t>обеспечения).</w:t>
      </w:r>
    </w:p>
    <w:p w:rsidR="00CC679B" w:rsidRDefault="00CC679B">
      <w:pPr>
        <w:spacing w:line="242" w:lineRule="auto"/>
        <w:jc w:val="both"/>
        <w:rPr>
          <w:sz w:val="24"/>
        </w:rPr>
        <w:sectPr w:rsidR="00CC679B">
          <w:pgSz w:w="11910" w:h="16840"/>
          <w:pgMar w:top="760" w:right="200" w:bottom="700" w:left="880" w:header="0" w:footer="512" w:gutter="0"/>
          <w:cols w:space="720"/>
        </w:sectPr>
      </w:pPr>
    </w:p>
    <w:p w:rsidR="00CC679B" w:rsidRDefault="00CC679B">
      <w:pPr>
        <w:pStyle w:val="a4"/>
        <w:spacing w:before="63" w:line="242" w:lineRule="auto"/>
        <w:ind w:left="253" w:right="654"/>
      </w:pPr>
      <w:r>
        <w:lastRenderedPageBreak/>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7"/>
        </w:rPr>
        <w:t xml:space="preserve"> </w:t>
      </w:r>
      <w:r>
        <w:t>физической</w:t>
      </w:r>
      <w:r>
        <w:rPr>
          <w:spacing w:val="-3"/>
        </w:rPr>
        <w:t xml:space="preserve"> </w:t>
      </w:r>
      <w:r>
        <w:t>культуре:</w:t>
      </w:r>
    </w:p>
    <w:p w:rsidR="00CC679B" w:rsidRDefault="00CC679B">
      <w:pPr>
        <w:pStyle w:val="1"/>
        <w:spacing w:line="274" w:lineRule="exact"/>
      </w:pPr>
      <w:r>
        <w:t>Знания</w:t>
      </w:r>
      <w:r>
        <w:rPr>
          <w:spacing w:val="-3"/>
        </w:rPr>
        <w:t xml:space="preserve"> </w:t>
      </w:r>
      <w:r>
        <w:t>о</w:t>
      </w:r>
      <w:r>
        <w:rPr>
          <w:spacing w:val="-5"/>
        </w:rPr>
        <w:t xml:space="preserve"> </w:t>
      </w:r>
      <w:r>
        <w:t>физической</w:t>
      </w:r>
      <w:r>
        <w:rPr>
          <w:spacing w:val="-1"/>
        </w:rPr>
        <w:t xml:space="preserve"> </w:t>
      </w:r>
      <w:r>
        <w:t>культуре:</w:t>
      </w:r>
    </w:p>
    <w:p w:rsidR="00CC679B" w:rsidRDefault="00CC679B">
      <w:pPr>
        <w:pStyle w:val="a6"/>
        <w:numPr>
          <w:ilvl w:val="0"/>
          <w:numId w:val="48"/>
        </w:numPr>
        <w:tabs>
          <w:tab w:val="left" w:pos="1685"/>
        </w:tabs>
        <w:spacing w:before="1" w:line="237" w:lineRule="auto"/>
        <w:ind w:right="657"/>
        <w:rPr>
          <w:sz w:val="24"/>
        </w:rPr>
      </w:pPr>
      <w:r>
        <w:rPr>
          <w:sz w:val="24"/>
        </w:rPr>
        <w:t>представлять</w:t>
      </w:r>
      <w:r>
        <w:rPr>
          <w:spacing w:val="1"/>
          <w:sz w:val="24"/>
        </w:rPr>
        <w:t xml:space="preserve"> </w:t>
      </w:r>
      <w:r>
        <w:rPr>
          <w:sz w:val="24"/>
        </w:rPr>
        <w:t>и</w:t>
      </w:r>
      <w:r>
        <w:rPr>
          <w:spacing w:val="1"/>
          <w:sz w:val="24"/>
        </w:rPr>
        <w:t xml:space="preserve"> </w:t>
      </w:r>
      <w:r>
        <w:rPr>
          <w:sz w:val="24"/>
        </w:rPr>
        <w:t>описывать</w:t>
      </w:r>
      <w:r>
        <w:rPr>
          <w:spacing w:val="1"/>
          <w:sz w:val="24"/>
        </w:rPr>
        <w:t xml:space="preserve"> </w:t>
      </w:r>
      <w:r>
        <w:rPr>
          <w:sz w:val="24"/>
        </w:rPr>
        <w:t>структуру</w:t>
      </w:r>
      <w:r>
        <w:rPr>
          <w:spacing w:val="1"/>
          <w:sz w:val="24"/>
        </w:rPr>
        <w:t xml:space="preserve"> </w:t>
      </w:r>
      <w:r>
        <w:rPr>
          <w:sz w:val="24"/>
        </w:rPr>
        <w:t>спортивного</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нашей</w:t>
      </w:r>
      <w:r>
        <w:rPr>
          <w:spacing w:val="1"/>
          <w:sz w:val="24"/>
        </w:rPr>
        <w:t xml:space="preserve"> </w:t>
      </w:r>
      <w:r>
        <w:rPr>
          <w:sz w:val="24"/>
        </w:rPr>
        <w:t>стране,</w:t>
      </w:r>
      <w:r>
        <w:rPr>
          <w:spacing w:val="1"/>
          <w:sz w:val="24"/>
        </w:rPr>
        <w:t xml:space="preserve"> </w:t>
      </w:r>
      <w:r>
        <w:rPr>
          <w:sz w:val="24"/>
        </w:rPr>
        <w:t>формулировать</w:t>
      </w:r>
      <w:r>
        <w:rPr>
          <w:spacing w:val="-2"/>
          <w:sz w:val="24"/>
        </w:rPr>
        <w:t xml:space="preserve"> </w:t>
      </w:r>
      <w:r>
        <w:rPr>
          <w:sz w:val="24"/>
        </w:rPr>
        <w:t>отличие задач физической</w:t>
      </w:r>
      <w:r>
        <w:rPr>
          <w:spacing w:val="2"/>
          <w:sz w:val="24"/>
        </w:rPr>
        <w:t xml:space="preserve"> </w:t>
      </w:r>
      <w:r>
        <w:rPr>
          <w:sz w:val="24"/>
        </w:rPr>
        <w:t>культуры</w:t>
      </w:r>
      <w:r>
        <w:rPr>
          <w:spacing w:val="2"/>
          <w:sz w:val="24"/>
        </w:rPr>
        <w:t xml:space="preserve"> </w:t>
      </w:r>
      <w:r>
        <w:rPr>
          <w:sz w:val="24"/>
        </w:rPr>
        <w:t>от</w:t>
      </w:r>
      <w:r>
        <w:rPr>
          <w:spacing w:val="-3"/>
          <w:sz w:val="24"/>
        </w:rPr>
        <w:t xml:space="preserve"> </w:t>
      </w:r>
      <w:r>
        <w:rPr>
          <w:sz w:val="24"/>
        </w:rPr>
        <w:t>задач спорта;</w:t>
      </w:r>
    </w:p>
    <w:p w:rsidR="00CC679B" w:rsidRDefault="00CC679B">
      <w:pPr>
        <w:pStyle w:val="a6"/>
        <w:numPr>
          <w:ilvl w:val="0"/>
          <w:numId w:val="48"/>
        </w:numPr>
        <w:tabs>
          <w:tab w:val="left" w:pos="1685"/>
        </w:tabs>
        <w:spacing w:before="4"/>
        <w:ind w:right="648"/>
        <w:rPr>
          <w:sz w:val="24"/>
        </w:rPr>
      </w:pPr>
      <w:r>
        <w:rPr>
          <w:sz w:val="24"/>
        </w:rPr>
        <w:t>выполнять</w:t>
      </w:r>
      <w:r>
        <w:rPr>
          <w:spacing w:val="1"/>
          <w:sz w:val="24"/>
        </w:rPr>
        <w:t xml:space="preserve"> </w:t>
      </w:r>
      <w:r>
        <w:rPr>
          <w:sz w:val="24"/>
        </w:rPr>
        <w:t>задания</w:t>
      </w:r>
      <w:r>
        <w:rPr>
          <w:spacing w:val="1"/>
          <w:sz w:val="24"/>
        </w:rPr>
        <w:t xml:space="preserve"> </w:t>
      </w:r>
      <w:r>
        <w:rPr>
          <w:sz w:val="24"/>
        </w:rPr>
        <w:t>на</w:t>
      </w:r>
      <w:r>
        <w:rPr>
          <w:spacing w:val="1"/>
          <w:sz w:val="24"/>
        </w:rPr>
        <w:t xml:space="preserve"> </w:t>
      </w:r>
      <w:r>
        <w:rPr>
          <w:sz w:val="24"/>
        </w:rPr>
        <w:t>составление</w:t>
      </w:r>
      <w:r>
        <w:rPr>
          <w:spacing w:val="1"/>
          <w:sz w:val="24"/>
        </w:rPr>
        <w:t xml:space="preserve"> </w:t>
      </w:r>
      <w:r>
        <w:rPr>
          <w:sz w:val="24"/>
        </w:rPr>
        <w:t>комплексов</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преимущественной</w:t>
      </w:r>
      <w:r>
        <w:rPr>
          <w:spacing w:val="1"/>
          <w:sz w:val="24"/>
        </w:rPr>
        <w:t xml:space="preserve"> </w:t>
      </w:r>
      <w:r>
        <w:rPr>
          <w:sz w:val="24"/>
        </w:rPr>
        <w:t>целевой</w:t>
      </w:r>
      <w:r>
        <w:rPr>
          <w:spacing w:val="1"/>
          <w:sz w:val="24"/>
        </w:rPr>
        <w:t xml:space="preserve"> </w:t>
      </w:r>
      <w:r>
        <w:rPr>
          <w:sz w:val="24"/>
        </w:rPr>
        <w:t>направленности</w:t>
      </w:r>
      <w:r>
        <w:rPr>
          <w:spacing w:val="1"/>
          <w:sz w:val="24"/>
        </w:rPr>
        <w:t xml:space="preserve"> </w:t>
      </w:r>
      <w:r>
        <w:rPr>
          <w:sz w:val="24"/>
        </w:rPr>
        <w:t>их</w:t>
      </w:r>
      <w:r>
        <w:rPr>
          <w:spacing w:val="1"/>
          <w:sz w:val="24"/>
        </w:rPr>
        <w:t xml:space="preserve"> </w:t>
      </w:r>
      <w:r>
        <w:rPr>
          <w:sz w:val="24"/>
        </w:rPr>
        <w:t>использования,</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представлять</w:t>
      </w:r>
      <w:r>
        <w:rPr>
          <w:spacing w:val="1"/>
          <w:sz w:val="24"/>
        </w:rPr>
        <w:t xml:space="preserve"> </w:t>
      </w:r>
      <w:r>
        <w:rPr>
          <w:sz w:val="24"/>
        </w:rPr>
        <w:t>материал</w:t>
      </w:r>
      <w:r>
        <w:rPr>
          <w:spacing w:val="1"/>
          <w:sz w:val="24"/>
        </w:rPr>
        <w:t xml:space="preserve"> </w:t>
      </w:r>
      <w:r>
        <w:rPr>
          <w:sz w:val="24"/>
        </w:rPr>
        <w:t>по</w:t>
      </w:r>
      <w:r>
        <w:rPr>
          <w:spacing w:val="1"/>
          <w:sz w:val="24"/>
        </w:rPr>
        <w:t xml:space="preserve"> </w:t>
      </w:r>
      <w:r>
        <w:rPr>
          <w:sz w:val="24"/>
        </w:rPr>
        <w:t>заданной</w:t>
      </w:r>
      <w:r>
        <w:rPr>
          <w:spacing w:val="1"/>
          <w:sz w:val="24"/>
        </w:rPr>
        <w:t xml:space="preserve"> </w:t>
      </w:r>
      <w:r>
        <w:rPr>
          <w:sz w:val="24"/>
        </w:rPr>
        <w:t>теме,</w:t>
      </w:r>
      <w:r>
        <w:rPr>
          <w:spacing w:val="1"/>
          <w:sz w:val="24"/>
        </w:rPr>
        <w:t xml:space="preserve"> </w:t>
      </w:r>
      <w:r>
        <w:rPr>
          <w:sz w:val="24"/>
        </w:rPr>
        <w:t>объяснять</w:t>
      </w:r>
      <w:r>
        <w:rPr>
          <w:spacing w:val="1"/>
          <w:sz w:val="24"/>
        </w:rPr>
        <w:t xml:space="preserve"> </w:t>
      </w:r>
      <w:r>
        <w:rPr>
          <w:sz w:val="24"/>
        </w:rPr>
        <w:t>связь</w:t>
      </w:r>
      <w:r>
        <w:rPr>
          <w:spacing w:val="61"/>
          <w:sz w:val="24"/>
        </w:rPr>
        <w:t xml:space="preserve"> </w:t>
      </w:r>
      <w:r>
        <w:rPr>
          <w:sz w:val="24"/>
        </w:rPr>
        <w:t>физических</w:t>
      </w:r>
      <w:r>
        <w:rPr>
          <w:spacing w:val="-57"/>
          <w:sz w:val="24"/>
        </w:rPr>
        <w:t xml:space="preserve"> </w:t>
      </w:r>
      <w:r>
        <w:rPr>
          <w:sz w:val="24"/>
        </w:rPr>
        <w:t>упражнений</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развития</w:t>
      </w:r>
      <w:r>
        <w:rPr>
          <w:spacing w:val="1"/>
          <w:sz w:val="24"/>
        </w:rPr>
        <w:t xml:space="preserve"> </w:t>
      </w:r>
      <w:r>
        <w:rPr>
          <w:sz w:val="24"/>
        </w:rPr>
        <w:t>памяти,</w:t>
      </w:r>
      <w:r>
        <w:rPr>
          <w:spacing w:val="1"/>
          <w:sz w:val="24"/>
        </w:rPr>
        <w:t xml:space="preserve"> </w:t>
      </w:r>
      <w:r>
        <w:rPr>
          <w:sz w:val="24"/>
        </w:rPr>
        <w:t>разговорной</w:t>
      </w:r>
      <w:r>
        <w:rPr>
          <w:spacing w:val="-3"/>
          <w:sz w:val="24"/>
        </w:rPr>
        <w:t xml:space="preserve"> </w:t>
      </w:r>
      <w:r>
        <w:rPr>
          <w:sz w:val="24"/>
        </w:rPr>
        <w:t>речи,</w:t>
      </w:r>
      <w:r>
        <w:rPr>
          <w:spacing w:val="-1"/>
          <w:sz w:val="24"/>
        </w:rPr>
        <w:t xml:space="preserve"> </w:t>
      </w:r>
      <w:r>
        <w:rPr>
          <w:sz w:val="24"/>
        </w:rPr>
        <w:t>мышления;</w:t>
      </w:r>
    </w:p>
    <w:p w:rsidR="00CC679B" w:rsidRDefault="00CC679B">
      <w:pPr>
        <w:pStyle w:val="a6"/>
        <w:numPr>
          <w:ilvl w:val="0"/>
          <w:numId w:val="48"/>
        </w:numPr>
        <w:tabs>
          <w:tab w:val="left" w:pos="1685"/>
        </w:tabs>
        <w:spacing w:line="242" w:lineRule="auto"/>
        <w:ind w:right="652"/>
        <w:rPr>
          <w:sz w:val="24"/>
        </w:rPr>
      </w:pPr>
      <w:r>
        <w:rPr>
          <w:sz w:val="24"/>
        </w:rPr>
        <w:t>представлять</w:t>
      </w:r>
      <w:r>
        <w:rPr>
          <w:spacing w:val="1"/>
          <w:sz w:val="24"/>
        </w:rPr>
        <w:t xml:space="preserve"> </w:t>
      </w:r>
      <w:r>
        <w:rPr>
          <w:sz w:val="24"/>
        </w:rPr>
        <w:t>и описывать общее строение человека, называть основные части</w:t>
      </w:r>
      <w:r>
        <w:rPr>
          <w:spacing w:val="1"/>
          <w:sz w:val="24"/>
        </w:rPr>
        <w:t xml:space="preserve"> </w:t>
      </w:r>
      <w:r>
        <w:rPr>
          <w:sz w:val="24"/>
        </w:rPr>
        <w:t>костного</w:t>
      </w:r>
      <w:r>
        <w:rPr>
          <w:spacing w:val="1"/>
          <w:sz w:val="24"/>
        </w:rPr>
        <w:t xml:space="preserve"> </w:t>
      </w:r>
      <w:r>
        <w:rPr>
          <w:sz w:val="24"/>
        </w:rPr>
        <w:t>скелета</w:t>
      </w:r>
      <w:r>
        <w:rPr>
          <w:spacing w:val="1"/>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основные</w:t>
      </w:r>
      <w:r>
        <w:rPr>
          <w:spacing w:val="-4"/>
          <w:sz w:val="24"/>
        </w:rPr>
        <w:t xml:space="preserve"> </w:t>
      </w:r>
      <w:r>
        <w:rPr>
          <w:sz w:val="24"/>
        </w:rPr>
        <w:t>группы</w:t>
      </w:r>
      <w:r>
        <w:rPr>
          <w:spacing w:val="-1"/>
          <w:sz w:val="24"/>
        </w:rPr>
        <w:t xml:space="preserve"> </w:t>
      </w:r>
      <w:r>
        <w:rPr>
          <w:sz w:val="24"/>
        </w:rPr>
        <w:t>мышц;</w:t>
      </w:r>
    </w:p>
    <w:p w:rsidR="00CC679B" w:rsidRDefault="00CC679B" w:rsidP="00A90E1F">
      <w:pPr>
        <w:pStyle w:val="a6"/>
        <w:numPr>
          <w:ilvl w:val="0"/>
          <w:numId w:val="48"/>
        </w:numPr>
        <w:tabs>
          <w:tab w:val="left" w:pos="1685"/>
        </w:tabs>
        <w:spacing w:line="271" w:lineRule="exact"/>
        <w:ind w:hanging="361"/>
        <w:rPr>
          <w:sz w:val="24"/>
        </w:rPr>
      </w:pPr>
      <w:r>
        <w:rPr>
          <w:sz w:val="24"/>
        </w:rPr>
        <w:t>описывать</w:t>
      </w:r>
      <w:r>
        <w:rPr>
          <w:spacing w:val="-4"/>
          <w:sz w:val="24"/>
        </w:rPr>
        <w:t xml:space="preserve"> </w:t>
      </w:r>
      <w:r>
        <w:rPr>
          <w:sz w:val="24"/>
        </w:rPr>
        <w:t>технику</w:t>
      </w:r>
      <w:r>
        <w:rPr>
          <w:spacing w:val="-10"/>
          <w:sz w:val="24"/>
        </w:rPr>
        <w:t xml:space="preserve"> </w:t>
      </w:r>
      <w:r>
        <w:rPr>
          <w:sz w:val="24"/>
        </w:rPr>
        <w:t>выполнения</w:t>
      </w:r>
      <w:r>
        <w:rPr>
          <w:spacing w:val="-10"/>
          <w:sz w:val="24"/>
        </w:rPr>
        <w:t xml:space="preserve"> </w:t>
      </w:r>
      <w:r>
        <w:rPr>
          <w:sz w:val="24"/>
        </w:rPr>
        <w:t>освоенных</w:t>
      </w:r>
      <w:r>
        <w:rPr>
          <w:spacing w:val="-6"/>
          <w:sz w:val="24"/>
        </w:rPr>
        <w:t xml:space="preserve"> </w:t>
      </w:r>
      <w:r>
        <w:rPr>
          <w:sz w:val="24"/>
        </w:rPr>
        <w:t>физических упражнений;</w:t>
      </w:r>
    </w:p>
    <w:p w:rsidR="00CC679B" w:rsidRDefault="00CC679B">
      <w:pPr>
        <w:pStyle w:val="a6"/>
        <w:numPr>
          <w:ilvl w:val="0"/>
          <w:numId w:val="48"/>
        </w:numPr>
        <w:tabs>
          <w:tab w:val="left" w:pos="1685"/>
        </w:tabs>
        <w:spacing w:before="3" w:line="237" w:lineRule="auto"/>
        <w:ind w:right="658"/>
        <w:rPr>
          <w:sz w:val="24"/>
        </w:rPr>
      </w:pPr>
      <w:r>
        <w:rPr>
          <w:sz w:val="24"/>
        </w:rPr>
        <w:t>формулировать</w:t>
      </w:r>
      <w:r>
        <w:rPr>
          <w:spacing w:val="1"/>
          <w:sz w:val="24"/>
        </w:rPr>
        <w:t xml:space="preserve"> </w:t>
      </w:r>
      <w:r>
        <w:rPr>
          <w:sz w:val="24"/>
        </w:rPr>
        <w:t>основные</w:t>
      </w:r>
      <w:r>
        <w:rPr>
          <w:spacing w:val="1"/>
          <w:sz w:val="24"/>
        </w:rPr>
        <w:t xml:space="preserve"> </w:t>
      </w:r>
      <w:r>
        <w:rPr>
          <w:sz w:val="24"/>
        </w:rPr>
        <w:t>правила</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занятиях</w:t>
      </w:r>
      <w:r>
        <w:rPr>
          <w:spacing w:val="1"/>
          <w:sz w:val="24"/>
        </w:rPr>
        <w:t xml:space="preserve"> </w:t>
      </w:r>
      <w:r>
        <w:rPr>
          <w:sz w:val="24"/>
        </w:rPr>
        <w:t>по</w:t>
      </w:r>
      <w:r>
        <w:rPr>
          <w:spacing w:val="1"/>
          <w:sz w:val="24"/>
        </w:rPr>
        <w:t xml:space="preserve"> </w:t>
      </w:r>
      <w:r>
        <w:rPr>
          <w:sz w:val="24"/>
        </w:rPr>
        <w:t>физической</w:t>
      </w:r>
      <w:r>
        <w:rPr>
          <w:spacing w:val="2"/>
          <w:sz w:val="24"/>
        </w:rPr>
        <w:t xml:space="preserve"> </w:t>
      </w:r>
      <w:r>
        <w:rPr>
          <w:sz w:val="24"/>
        </w:rPr>
        <w:t>культуре;</w:t>
      </w:r>
    </w:p>
    <w:p w:rsidR="00CC679B" w:rsidRDefault="00CC679B">
      <w:pPr>
        <w:pStyle w:val="a6"/>
        <w:numPr>
          <w:ilvl w:val="0"/>
          <w:numId w:val="48"/>
        </w:numPr>
        <w:tabs>
          <w:tab w:val="left" w:pos="1685"/>
        </w:tabs>
        <w:spacing w:before="3"/>
        <w:ind w:right="656"/>
        <w:rPr>
          <w:sz w:val="24"/>
        </w:rPr>
      </w:pPr>
      <w:r>
        <w:rPr>
          <w:sz w:val="24"/>
        </w:rPr>
        <w:t>находить</w:t>
      </w:r>
      <w:r>
        <w:rPr>
          <w:spacing w:val="1"/>
          <w:sz w:val="24"/>
        </w:rPr>
        <w:t xml:space="preserve"> </w:t>
      </w:r>
      <w:r>
        <w:rPr>
          <w:sz w:val="24"/>
        </w:rPr>
        <w:t>информацию о</w:t>
      </w:r>
      <w:r>
        <w:rPr>
          <w:spacing w:val="1"/>
          <w:sz w:val="24"/>
        </w:rPr>
        <w:t xml:space="preserve"> </w:t>
      </w:r>
      <w:r>
        <w:rPr>
          <w:sz w:val="24"/>
        </w:rPr>
        <w:t>возрастных</w:t>
      </w:r>
      <w:r>
        <w:rPr>
          <w:spacing w:val="1"/>
          <w:sz w:val="24"/>
        </w:rPr>
        <w:t xml:space="preserve"> </w:t>
      </w:r>
      <w:r>
        <w:rPr>
          <w:sz w:val="24"/>
        </w:rPr>
        <w:t>периодах,</w:t>
      </w:r>
      <w:r>
        <w:rPr>
          <w:spacing w:val="1"/>
          <w:sz w:val="24"/>
        </w:rPr>
        <w:t xml:space="preserve"> </w:t>
      </w:r>
      <w:r>
        <w:rPr>
          <w:sz w:val="24"/>
        </w:rPr>
        <w:t>когда</w:t>
      </w:r>
      <w:r>
        <w:rPr>
          <w:spacing w:val="1"/>
          <w:sz w:val="24"/>
        </w:rPr>
        <w:t xml:space="preserve"> </w:t>
      </w:r>
      <w:r>
        <w:rPr>
          <w:sz w:val="24"/>
        </w:rPr>
        <w:t>эффективно</w:t>
      </w:r>
      <w:r>
        <w:rPr>
          <w:spacing w:val="1"/>
          <w:sz w:val="24"/>
        </w:rPr>
        <w:t xml:space="preserve"> </w:t>
      </w:r>
      <w:r>
        <w:rPr>
          <w:sz w:val="24"/>
        </w:rPr>
        <w:t>развивается</w:t>
      </w:r>
      <w:r>
        <w:rPr>
          <w:spacing w:val="1"/>
          <w:sz w:val="24"/>
        </w:rPr>
        <w:t xml:space="preserve"> </w:t>
      </w:r>
      <w:r>
        <w:rPr>
          <w:sz w:val="24"/>
        </w:rPr>
        <w:t>каждое</w:t>
      </w:r>
      <w:r>
        <w:rPr>
          <w:spacing w:val="1"/>
          <w:sz w:val="24"/>
        </w:rPr>
        <w:t xml:space="preserve"> </w:t>
      </w:r>
      <w:r>
        <w:rPr>
          <w:sz w:val="24"/>
        </w:rPr>
        <w:t>из</w:t>
      </w:r>
      <w:r>
        <w:rPr>
          <w:spacing w:val="1"/>
          <w:sz w:val="24"/>
        </w:rPr>
        <w:t xml:space="preserve"> </w:t>
      </w:r>
      <w:r>
        <w:rPr>
          <w:sz w:val="24"/>
        </w:rPr>
        <w:t>следующих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гибкость,</w:t>
      </w:r>
      <w:r>
        <w:rPr>
          <w:spacing w:val="1"/>
          <w:sz w:val="24"/>
        </w:rPr>
        <w:t xml:space="preserve"> </w:t>
      </w:r>
      <w:r>
        <w:rPr>
          <w:sz w:val="24"/>
        </w:rPr>
        <w:t>координация,</w:t>
      </w:r>
      <w:r>
        <w:rPr>
          <w:spacing w:val="1"/>
          <w:sz w:val="24"/>
        </w:rPr>
        <w:t xml:space="preserve"> </w:t>
      </w:r>
      <w:r>
        <w:rPr>
          <w:sz w:val="24"/>
        </w:rPr>
        <w:t>быстрота,</w:t>
      </w:r>
      <w:r>
        <w:rPr>
          <w:spacing w:val="1"/>
          <w:sz w:val="24"/>
        </w:rPr>
        <w:t xml:space="preserve"> </w:t>
      </w:r>
      <w:r>
        <w:rPr>
          <w:sz w:val="24"/>
        </w:rPr>
        <w:t>сила,</w:t>
      </w:r>
      <w:r>
        <w:rPr>
          <w:spacing w:val="3"/>
          <w:sz w:val="24"/>
        </w:rPr>
        <w:t xml:space="preserve"> </w:t>
      </w:r>
      <w:r>
        <w:rPr>
          <w:sz w:val="24"/>
        </w:rPr>
        <w:t>выносливость;</w:t>
      </w:r>
    </w:p>
    <w:p w:rsidR="00CC679B" w:rsidRDefault="00CC679B">
      <w:pPr>
        <w:pStyle w:val="a6"/>
        <w:numPr>
          <w:ilvl w:val="0"/>
          <w:numId w:val="48"/>
        </w:numPr>
        <w:tabs>
          <w:tab w:val="left" w:pos="1685"/>
        </w:tabs>
        <w:spacing w:line="242" w:lineRule="auto"/>
        <w:ind w:right="662"/>
        <w:rPr>
          <w:sz w:val="24"/>
        </w:rPr>
      </w:pPr>
      <w:r>
        <w:rPr>
          <w:sz w:val="24"/>
        </w:rPr>
        <w:t>различать упражнения по воздействию на развитие основных физических качеств</w:t>
      </w:r>
      <w:r>
        <w:rPr>
          <w:spacing w:val="1"/>
          <w:sz w:val="24"/>
        </w:rPr>
        <w:t xml:space="preserve"> </w:t>
      </w:r>
      <w:r>
        <w:rPr>
          <w:sz w:val="24"/>
        </w:rPr>
        <w:t>и</w:t>
      </w:r>
      <w:r>
        <w:rPr>
          <w:spacing w:val="2"/>
          <w:sz w:val="24"/>
        </w:rPr>
        <w:t xml:space="preserve"> </w:t>
      </w:r>
      <w:r>
        <w:rPr>
          <w:sz w:val="24"/>
        </w:rPr>
        <w:t>способностей</w:t>
      </w:r>
      <w:r>
        <w:rPr>
          <w:spacing w:val="-2"/>
          <w:sz w:val="24"/>
        </w:rPr>
        <w:t xml:space="preserve"> </w:t>
      </w:r>
      <w:r>
        <w:rPr>
          <w:sz w:val="24"/>
        </w:rPr>
        <w:t>человека;</w:t>
      </w:r>
    </w:p>
    <w:p w:rsidR="00CC679B" w:rsidRDefault="00CC679B" w:rsidP="00A90E1F">
      <w:pPr>
        <w:pStyle w:val="a6"/>
        <w:numPr>
          <w:ilvl w:val="0"/>
          <w:numId w:val="48"/>
        </w:numPr>
        <w:tabs>
          <w:tab w:val="left" w:pos="1685"/>
        </w:tabs>
        <w:spacing w:line="271" w:lineRule="exact"/>
        <w:ind w:hanging="361"/>
        <w:rPr>
          <w:sz w:val="24"/>
        </w:rPr>
      </w:pPr>
      <w:r>
        <w:rPr>
          <w:sz w:val="24"/>
        </w:rPr>
        <w:t>различать</w:t>
      </w:r>
      <w:r>
        <w:rPr>
          <w:spacing w:val="-1"/>
          <w:sz w:val="24"/>
        </w:rPr>
        <w:t xml:space="preserve"> </w:t>
      </w:r>
      <w:r>
        <w:rPr>
          <w:sz w:val="24"/>
        </w:rPr>
        <w:t>упражнения</w:t>
      </w:r>
      <w:r>
        <w:rPr>
          <w:spacing w:val="-2"/>
          <w:sz w:val="24"/>
        </w:rPr>
        <w:t xml:space="preserve"> </w:t>
      </w:r>
      <w:r>
        <w:rPr>
          <w:sz w:val="24"/>
        </w:rPr>
        <w:t>на</w:t>
      </w:r>
      <w:r>
        <w:rPr>
          <w:spacing w:val="-2"/>
          <w:sz w:val="24"/>
        </w:rPr>
        <w:t xml:space="preserve"> </w:t>
      </w:r>
      <w:r>
        <w:rPr>
          <w:sz w:val="24"/>
        </w:rPr>
        <w:t>развитие</w:t>
      </w:r>
      <w:r>
        <w:rPr>
          <w:spacing w:val="-8"/>
          <w:sz w:val="24"/>
        </w:rPr>
        <w:t xml:space="preserve"> </w:t>
      </w:r>
      <w:r>
        <w:rPr>
          <w:sz w:val="24"/>
        </w:rPr>
        <w:t>моторики;</w:t>
      </w:r>
    </w:p>
    <w:p w:rsidR="00CC679B" w:rsidRDefault="00CC679B" w:rsidP="00A90E1F">
      <w:pPr>
        <w:pStyle w:val="a6"/>
        <w:numPr>
          <w:ilvl w:val="0"/>
          <w:numId w:val="48"/>
        </w:numPr>
        <w:tabs>
          <w:tab w:val="left" w:pos="1685"/>
        </w:tabs>
        <w:spacing w:before="1" w:line="275" w:lineRule="exact"/>
        <w:ind w:hanging="361"/>
        <w:rPr>
          <w:sz w:val="24"/>
        </w:rPr>
      </w:pPr>
      <w:r>
        <w:rPr>
          <w:sz w:val="24"/>
        </w:rPr>
        <w:t>объяснять</w:t>
      </w:r>
      <w:r>
        <w:rPr>
          <w:spacing w:val="-3"/>
          <w:sz w:val="24"/>
        </w:rPr>
        <w:t xml:space="preserve"> </w:t>
      </w:r>
      <w:r>
        <w:rPr>
          <w:sz w:val="24"/>
        </w:rPr>
        <w:t>технику</w:t>
      </w:r>
      <w:r>
        <w:rPr>
          <w:spacing w:val="-10"/>
          <w:sz w:val="24"/>
        </w:rPr>
        <w:t xml:space="preserve"> </w:t>
      </w:r>
      <w:r>
        <w:rPr>
          <w:sz w:val="24"/>
        </w:rPr>
        <w:t>дыхания под</w:t>
      </w:r>
      <w:r>
        <w:rPr>
          <w:spacing w:val="-7"/>
          <w:sz w:val="24"/>
        </w:rPr>
        <w:t xml:space="preserve"> </w:t>
      </w:r>
      <w:r>
        <w:rPr>
          <w:sz w:val="24"/>
        </w:rPr>
        <w:t>водой,</w:t>
      </w:r>
      <w:r>
        <w:rPr>
          <w:spacing w:val="-3"/>
          <w:sz w:val="24"/>
        </w:rPr>
        <w:t xml:space="preserve"> </w:t>
      </w:r>
      <w:r>
        <w:rPr>
          <w:sz w:val="24"/>
        </w:rPr>
        <w:t>технику</w:t>
      </w:r>
      <w:r>
        <w:rPr>
          <w:spacing w:val="-5"/>
          <w:sz w:val="24"/>
        </w:rPr>
        <w:t xml:space="preserve"> </w:t>
      </w:r>
      <w:r>
        <w:rPr>
          <w:sz w:val="24"/>
        </w:rPr>
        <w:t>удержания тела</w:t>
      </w:r>
      <w:r>
        <w:rPr>
          <w:spacing w:val="-1"/>
          <w:sz w:val="24"/>
        </w:rPr>
        <w:t xml:space="preserve"> </w:t>
      </w:r>
      <w:r>
        <w:rPr>
          <w:sz w:val="24"/>
        </w:rPr>
        <w:t>на</w:t>
      </w:r>
      <w:r>
        <w:rPr>
          <w:spacing w:val="-1"/>
          <w:sz w:val="24"/>
        </w:rPr>
        <w:t xml:space="preserve"> </w:t>
      </w:r>
      <w:r>
        <w:rPr>
          <w:sz w:val="24"/>
        </w:rPr>
        <w:t>воде;</w:t>
      </w:r>
    </w:p>
    <w:p w:rsidR="00CC679B" w:rsidRDefault="00CC679B">
      <w:pPr>
        <w:pStyle w:val="a6"/>
        <w:numPr>
          <w:ilvl w:val="0"/>
          <w:numId w:val="48"/>
        </w:numPr>
        <w:tabs>
          <w:tab w:val="left" w:pos="1685"/>
        </w:tabs>
        <w:spacing w:line="242" w:lineRule="auto"/>
        <w:ind w:right="655"/>
        <w:rPr>
          <w:sz w:val="24"/>
        </w:rPr>
      </w:pPr>
      <w:r>
        <w:rPr>
          <w:sz w:val="24"/>
        </w:rPr>
        <w:t>формулировать основные правила выполнения спортивных упражнений (по виду</w:t>
      </w:r>
      <w:r>
        <w:rPr>
          <w:spacing w:val="1"/>
          <w:sz w:val="24"/>
        </w:rPr>
        <w:t xml:space="preserve"> </w:t>
      </w:r>
      <w:r>
        <w:rPr>
          <w:sz w:val="24"/>
        </w:rPr>
        <w:t>спорта</w:t>
      </w:r>
      <w:r>
        <w:rPr>
          <w:spacing w:val="-4"/>
          <w:sz w:val="24"/>
        </w:rPr>
        <w:t xml:space="preserve"> </w:t>
      </w:r>
      <w:r>
        <w:rPr>
          <w:sz w:val="24"/>
        </w:rPr>
        <w:t>на</w:t>
      </w:r>
      <w:r>
        <w:rPr>
          <w:spacing w:val="1"/>
          <w:sz w:val="24"/>
        </w:rPr>
        <w:t xml:space="preserve"> </w:t>
      </w:r>
      <w:r>
        <w:rPr>
          <w:sz w:val="24"/>
        </w:rPr>
        <w:t>выбор);</w:t>
      </w:r>
    </w:p>
    <w:p w:rsidR="00CC679B" w:rsidRDefault="00CC679B" w:rsidP="00A90E1F">
      <w:pPr>
        <w:pStyle w:val="a6"/>
        <w:numPr>
          <w:ilvl w:val="0"/>
          <w:numId w:val="48"/>
        </w:numPr>
        <w:tabs>
          <w:tab w:val="left" w:pos="1685"/>
        </w:tabs>
        <w:spacing w:line="271" w:lineRule="exact"/>
        <w:ind w:hanging="361"/>
        <w:rPr>
          <w:sz w:val="24"/>
        </w:rPr>
      </w:pPr>
      <w:r>
        <w:rPr>
          <w:sz w:val="24"/>
        </w:rPr>
        <w:t>выявлять</w:t>
      </w:r>
      <w:r>
        <w:rPr>
          <w:spacing w:val="-4"/>
          <w:sz w:val="24"/>
        </w:rPr>
        <w:t xml:space="preserve"> </w:t>
      </w:r>
      <w:r>
        <w:rPr>
          <w:sz w:val="24"/>
        </w:rPr>
        <w:t>характерные</w:t>
      </w:r>
      <w:r>
        <w:rPr>
          <w:spacing w:val="-4"/>
          <w:sz w:val="24"/>
        </w:rPr>
        <w:t xml:space="preserve"> </w:t>
      </w:r>
      <w:r>
        <w:rPr>
          <w:sz w:val="24"/>
        </w:rPr>
        <w:t>ошибки</w:t>
      </w:r>
      <w:r>
        <w:rPr>
          <w:spacing w:val="-2"/>
          <w:sz w:val="24"/>
        </w:rPr>
        <w:t xml:space="preserve"> </w:t>
      </w:r>
      <w:r>
        <w:rPr>
          <w:sz w:val="24"/>
        </w:rPr>
        <w:t>при</w:t>
      </w:r>
      <w:r>
        <w:rPr>
          <w:spacing w:val="-7"/>
          <w:sz w:val="24"/>
        </w:rPr>
        <w:t xml:space="preserve"> </w:t>
      </w:r>
      <w:r>
        <w:rPr>
          <w:sz w:val="24"/>
        </w:rPr>
        <w:t>выполнении</w:t>
      </w:r>
      <w:r>
        <w:rPr>
          <w:spacing w:val="-2"/>
          <w:sz w:val="24"/>
        </w:rPr>
        <w:t xml:space="preserve"> </w:t>
      </w:r>
      <w:r>
        <w:rPr>
          <w:sz w:val="24"/>
        </w:rPr>
        <w:t>физических</w:t>
      </w:r>
      <w:r>
        <w:rPr>
          <w:spacing w:val="-3"/>
          <w:sz w:val="24"/>
        </w:rPr>
        <w:t xml:space="preserve"> </w:t>
      </w:r>
      <w:r>
        <w:rPr>
          <w:sz w:val="24"/>
        </w:rPr>
        <w:t>упражнений.</w:t>
      </w:r>
    </w:p>
    <w:p w:rsidR="00CC679B" w:rsidRDefault="00CC679B">
      <w:pPr>
        <w:pStyle w:val="1"/>
        <w:spacing w:before="6" w:line="272" w:lineRule="exact"/>
      </w:pPr>
      <w:r>
        <w:t>Способы</w:t>
      </w:r>
      <w:r>
        <w:rPr>
          <w:spacing w:val="-6"/>
        </w:rPr>
        <w:t xml:space="preserve"> </w:t>
      </w:r>
      <w:r>
        <w:t>физкультурной</w:t>
      </w:r>
      <w:r>
        <w:rPr>
          <w:spacing w:val="-5"/>
        </w:rPr>
        <w:t xml:space="preserve"> </w:t>
      </w:r>
      <w:r>
        <w:t>деятельности.</w:t>
      </w:r>
    </w:p>
    <w:p w:rsidR="00CC679B" w:rsidRDefault="00CC679B">
      <w:pPr>
        <w:spacing w:line="242" w:lineRule="auto"/>
        <w:ind w:left="253" w:right="647" w:firstLine="710"/>
        <w:jc w:val="both"/>
        <w:rPr>
          <w:i/>
          <w:sz w:val="24"/>
        </w:rPr>
      </w:pPr>
      <w:r>
        <w:rPr>
          <w:i/>
          <w:sz w:val="24"/>
        </w:rPr>
        <w:t>Самостоятельные</w:t>
      </w:r>
      <w:r>
        <w:rPr>
          <w:i/>
          <w:spacing w:val="1"/>
          <w:sz w:val="24"/>
        </w:rPr>
        <w:t xml:space="preserve"> </w:t>
      </w:r>
      <w:r>
        <w:rPr>
          <w:i/>
          <w:sz w:val="24"/>
        </w:rPr>
        <w:t>занятия</w:t>
      </w:r>
      <w:r>
        <w:rPr>
          <w:i/>
          <w:spacing w:val="1"/>
          <w:sz w:val="24"/>
        </w:rPr>
        <w:t xml:space="preserve"> </w:t>
      </w:r>
      <w:r>
        <w:rPr>
          <w:i/>
          <w:sz w:val="24"/>
        </w:rPr>
        <w:t>общеразвивающими</w:t>
      </w:r>
      <w:r>
        <w:rPr>
          <w:i/>
          <w:spacing w:val="1"/>
          <w:sz w:val="24"/>
        </w:rPr>
        <w:t xml:space="preserve"> </w:t>
      </w:r>
      <w:r>
        <w:rPr>
          <w:i/>
          <w:sz w:val="24"/>
        </w:rPr>
        <w:t>и</w:t>
      </w:r>
      <w:r>
        <w:rPr>
          <w:i/>
          <w:spacing w:val="61"/>
          <w:sz w:val="24"/>
        </w:rPr>
        <w:t xml:space="preserve"> </w:t>
      </w:r>
      <w:r>
        <w:rPr>
          <w:i/>
          <w:sz w:val="24"/>
        </w:rPr>
        <w:t>здоровье</w:t>
      </w:r>
      <w:r>
        <w:rPr>
          <w:i/>
          <w:spacing w:val="61"/>
          <w:sz w:val="24"/>
        </w:rPr>
        <w:t xml:space="preserve"> </w:t>
      </w:r>
      <w:r>
        <w:rPr>
          <w:i/>
          <w:sz w:val="24"/>
        </w:rPr>
        <w:t>формирующими</w:t>
      </w:r>
      <w:r>
        <w:rPr>
          <w:i/>
          <w:spacing w:val="1"/>
          <w:sz w:val="24"/>
        </w:rPr>
        <w:t xml:space="preserve"> </w:t>
      </w:r>
      <w:r>
        <w:rPr>
          <w:i/>
          <w:sz w:val="24"/>
        </w:rPr>
        <w:t>физическими</w:t>
      </w:r>
      <w:r>
        <w:rPr>
          <w:i/>
          <w:spacing w:val="1"/>
          <w:sz w:val="24"/>
        </w:rPr>
        <w:t xml:space="preserve"> </w:t>
      </w:r>
      <w:r>
        <w:rPr>
          <w:i/>
          <w:sz w:val="24"/>
        </w:rPr>
        <w:t>упражнениями:</w:t>
      </w:r>
    </w:p>
    <w:p w:rsidR="00CC679B" w:rsidRDefault="00CC679B">
      <w:pPr>
        <w:pStyle w:val="a6"/>
        <w:numPr>
          <w:ilvl w:val="0"/>
          <w:numId w:val="48"/>
        </w:numPr>
        <w:tabs>
          <w:tab w:val="left" w:pos="1685"/>
        </w:tabs>
        <w:ind w:right="650"/>
        <w:rPr>
          <w:sz w:val="24"/>
        </w:rPr>
      </w:pPr>
      <w:r>
        <w:rPr>
          <w:sz w:val="24"/>
        </w:rPr>
        <w:t>самостоятельно проводить разминку по её видам: общую, партерную, разминку у</w:t>
      </w:r>
      <w:r>
        <w:rPr>
          <w:spacing w:val="1"/>
          <w:sz w:val="24"/>
        </w:rPr>
        <w:t xml:space="preserve"> </w:t>
      </w:r>
      <w:r>
        <w:rPr>
          <w:sz w:val="24"/>
        </w:rPr>
        <w:t>опоры,</w:t>
      </w:r>
      <w:r>
        <w:rPr>
          <w:spacing w:val="1"/>
          <w:sz w:val="24"/>
        </w:rPr>
        <w:t xml:space="preserve"> </w:t>
      </w:r>
      <w:r>
        <w:rPr>
          <w:sz w:val="24"/>
        </w:rPr>
        <w:t>характеризовать</w:t>
      </w:r>
      <w:r>
        <w:rPr>
          <w:spacing w:val="1"/>
          <w:sz w:val="24"/>
        </w:rPr>
        <w:t xml:space="preserve"> </w:t>
      </w:r>
      <w:r>
        <w:rPr>
          <w:sz w:val="24"/>
        </w:rPr>
        <w:t>комплексы</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целевому</w:t>
      </w:r>
      <w:r>
        <w:rPr>
          <w:spacing w:val="1"/>
          <w:sz w:val="24"/>
        </w:rPr>
        <w:t xml:space="preserve"> </w:t>
      </w:r>
      <w:r>
        <w:rPr>
          <w:sz w:val="24"/>
        </w:rPr>
        <w:t>назначению;</w:t>
      </w:r>
    </w:p>
    <w:p w:rsidR="00CC679B" w:rsidRDefault="00CC679B">
      <w:pPr>
        <w:pStyle w:val="a6"/>
        <w:numPr>
          <w:ilvl w:val="0"/>
          <w:numId w:val="48"/>
        </w:numPr>
        <w:tabs>
          <w:tab w:val="left" w:pos="1685"/>
        </w:tabs>
        <w:spacing w:line="237" w:lineRule="auto"/>
        <w:ind w:right="659"/>
        <w:rPr>
          <w:sz w:val="24"/>
        </w:rPr>
      </w:pPr>
      <w:r>
        <w:rPr>
          <w:sz w:val="24"/>
        </w:rPr>
        <w:t>организовывать</w:t>
      </w:r>
      <w:r>
        <w:rPr>
          <w:spacing w:val="1"/>
          <w:sz w:val="24"/>
        </w:rPr>
        <w:t xml:space="preserve"> </w:t>
      </w:r>
      <w:r>
        <w:rPr>
          <w:sz w:val="24"/>
        </w:rPr>
        <w:t>проведение</w:t>
      </w:r>
      <w:r>
        <w:rPr>
          <w:spacing w:val="1"/>
          <w:sz w:val="24"/>
        </w:rPr>
        <w:t xml:space="preserve"> </w:t>
      </w:r>
      <w:r>
        <w:rPr>
          <w:sz w:val="24"/>
        </w:rPr>
        <w:t>игр,</w:t>
      </w:r>
      <w:r>
        <w:rPr>
          <w:spacing w:val="1"/>
          <w:sz w:val="24"/>
        </w:rPr>
        <w:t xml:space="preserve"> </w:t>
      </w:r>
      <w:r>
        <w:rPr>
          <w:sz w:val="24"/>
        </w:rPr>
        <w:t>игровых</w:t>
      </w:r>
      <w:r>
        <w:rPr>
          <w:spacing w:val="1"/>
          <w:sz w:val="24"/>
        </w:rPr>
        <w:t xml:space="preserve"> </w:t>
      </w:r>
      <w:r>
        <w:rPr>
          <w:sz w:val="24"/>
        </w:rPr>
        <w:t>заданий</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эстафет</w:t>
      </w:r>
      <w:r>
        <w:rPr>
          <w:spacing w:val="1"/>
          <w:sz w:val="24"/>
        </w:rPr>
        <w:t xml:space="preserve"> </w:t>
      </w:r>
      <w:r>
        <w:rPr>
          <w:sz w:val="24"/>
        </w:rPr>
        <w:t>(на</w:t>
      </w:r>
      <w:r>
        <w:rPr>
          <w:spacing w:val="1"/>
          <w:sz w:val="24"/>
        </w:rPr>
        <w:t xml:space="preserve"> </w:t>
      </w:r>
      <w:r>
        <w:rPr>
          <w:sz w:val="24"/>
        </w:rPr>
        <w:t>выбор).</w:t>
      </w:r>
    </w:p>
    <w:p w:rsidR="00CC679B" w:rsidRDefault="00CC679B">
      <w:pPr>
        <w:spacing w:before="1" w:line="237" w:lineRule="auto"/>
        <w:ind w:left="253" w:right="651" w:firstLine="710"/>
        <w:jc w:val="both"/>
        <w:rPr>
          <w:i/>
          <w:sz w:val="24"/>
        </w:rPr>
      </w:pPr>
      <w:r>
        <w:rPr>
          <w:i/>
          <w:sz w:val="24"/>
        </w:rPr>
        <w:t>Самостоятельные</w:t>
      </w:r>
      <w:r>
        <w:rPr>
          <w:i/>
          <w:spacing w:val="1"/>
          <w:sz w:val="24"/>
        </w:rPr>
        <w:t xml:space="preserve"> </w:t>
      </w:r>
      <w:r>
        <w:rPr>
          <w:i/>
          <w:sz w:val="24"/>
        </w:rPr>
        <w:t>наблюдения</w:t>
      </w:r>
      <w:r>
        <w:rPr>
          <w:i/>
          <w:spacing w:val="1"/>
          <w:sz w:val="24"/>
        </w:rPr>
        <w:t xml:space="preserve"> </w:t>
      </w:r>
      <w:r>
        <w:rPr>
          <w:i/>
          <w:sz w:val="24"/>
        </w:rPr>
        <w:t>за</w:t>
      </w:r>
      <w:r>
        <w:rPr>
          <w:i/>
          <w:spacing w:val="1"/>
          <w:sz w:val="24"/>
        </w:rPr>
        <w:t xml:space="preserve"> </w:t>
      </w:r>
      <w:r>
        <w:rPr>
          <w:i/>
          <w:sz w:val="24"/>
        </w:rPr>
        <w:t>физическим</w:t>
      </w:r>
      <w:r>
        <w:rPr>
          <w:i/>
          <w:spacing w:val="1"/>
          <w:sz w:val="24"/>
        </w:rPr>
        <w:t xml:space="preserve"> </w:t>
      </w:r>
      <w:r>
        <w:rPr>
          <w:i/>
          <w:sz w:val="24"/>
        </w:rPr>
        <w:t>развитием</w:t>
      </w:r>
      <w:r>
        <w:rPr>
          <w:i/>
          <w:spacing w:val="1"/>
          <w:sz w:val="24"/>
        </w:rPr>
        <w:t xml:space="preserve"> </w:t>
      </w:r>
      <w:r>
        <w:rPr>
          <w:i/>
          <w:sz w:val="24"/>
        </w:rPr>
        <w:t>и</w:t>
      </w:r>
      <w:r>
        <w:rPr>
          <w:i/>
          <w:spacing w:val="1"/>
          <w:sz w:val="24"/>
        </w:rPr>
        <w:t xml:space="preserve"> </w:t>
      </w:r>
      <w:r>
        <w:rPr>
          <w:i/>
          <w:sz w:val="24"/>
        </w:rPr>
        <w:t>физической</w:t>
      </w:r>
      <w:r>
        <w:rPr>
          <w:i/>
          <w:spacing w:val="-57"/>
          <w:sz w:val="24"/>
        </w:rPr>
        <w:t xml:space="preserve"> </w:t>
      </w:r>
      <w:r>
        <w:rPr>
          <w:i/>
          <w:sz w:val="24"/>
        </w:rPr>
        <w:t>подготовленностью:</w:t>
      </w:r>
    </w:p>
    <w:p w:rsidR="00CC679B" w:rsidRDefault="00CC679B">
      <w:pPr>
        <w:pStyle w:val="a6"/>
        <w:numPr>
          <w:ilvl w:val="0"/>
          <w:numId w:val="48"/>
        </w:numPr>
        <w:tabs>
          <w:tab w:val="left" w:pos="1685"/>
        </w:tabs>
        <w:spacing w:before="4"/>
        <w:ind w:right="651"/>
        <w:rPr>
          <w:sz w:val="24"/>
        </w:rPr>
      </w:pPr>
      <w:r>
        <w:rPr>
          <w:sz w:val="24"/>
        </w:rPr>
        <w:t>определять максимально допустимую для себя нагрузку (амплитуду движения)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физического</w:t>
      </w:r>
      <w:r>
        <w:rPr>
          <w:spacing w:val="1"/>
          <w:sz w:val="24"/>
        </w:rPr>
        <w:t xml:space="preserve"> </w:t>
      </w:r>
      <w:r>
        <w:rPr>
          <w:sz w:val="24"/>
        </w:rPr>
        <w:t>упражнения,</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меру</w:t>
      </w:r>
      <w:r>
        <w:rPr>
          <w:spacing w:val="1"/>
          <w:sz w:val="24"/>
        </w:rPr>
        <w:t xml:space="preserve"> </w:t>
      </w:r>
      <w:r>
        <w:rPr>
          <w:sz w:val="24"/>
        </w:rPr>
        <w:t>воздействия того или иного упражнения (по заданию) на основные физические</w:t>
      </w:r>
      <w:r>
        <w:rPr>
          <w:spacing w:val="1"/>
          <w:sz w:val="24"/>
        </w:rPr>
        <w:t xml:space="preserve"> </w:t>
      </w:r>
      <w:r>
        <w:rPr>
          <w:sz w:val="24"/>
        </w:rPr>
        <w:t>качества и</w:t>
      </w:r>
      <w:r>
        <w:rPr>
          <w:spacing w:val="3"/>
          <w:sz w:val="24"/>
        </w:rPr>
        <w:t xml:space="preserve"> </w:t>
      </w:r>
      <w:r>
        <w:rPr>
          <w:sz w:val="24"/>
        </w:rPr>
        <w:t>способности;</w:t>
      </w:r>
    </w:p>
    <w:p w:rsidR="00CC679B" w:rsidRDefault="00CC679B">
      <w:pPr>
        <w:pStyle w:val="a6"/>
        <w:numPr>
          <w:ilvl w:val="0"/>
          <w:numId w:val="48"/>
        </w:numPr>
        <w:tabs>
          <w:tab w:val="left" w:pos="1685"/>
        </w:tabs>
        <w:spacing w:before="3" w:line="237" w:lineRule="auto"/>
        <w:ind w:right="646"/>
        <w:rPr>
          <w:sz w:val="24"/>
        </w:rPr>
      </w:pPr>
      <w:r>
        <w:rPr>
          <w:sz w:val="24"/>
        </w:rPr>
        <w:t>проводить</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дыханием</w:t>
      </w:r>
      <w:r>
        <w:rPr>
          <w:spacing w:val="1"/>
          <w:sz w:val="24"/>
        </w:rPr>
        <w:t xml:space="preserve"> </w:t>
      </w:r>
      <w:r>
        <w:rPr>
          <w:sz w:val="24"/>
        </w:rPr>
        <w:t>при</w:t>
      </w:r>
      <w:r>
        <w:rPr>
          <w:spacing w:val="1"/>
          <w:sz w:val="24"/>
        </w:rPr>
        <w:t xml:space="preserve"> </w:t>
      </w:r>
      <w:r>
        <w:rPr>
          <w:sz w:val="24"/>
        </w:rPr>
        <w:t>выполнении</w:t>
      </w:r>
      <w:r>
        <w:rPr>
          <w:spacing w:val="61"/>
          <w:sz w:val="24"/>
        </w:rPr>
        <w:t xml:space="preserve"> </w:t>
      </w:r>
      <w:r>
        <w:rPr>
          <w:sz w:val="24"/>
        </w:rPr>
        <w:t>упражнений</w:t>
      </w:r>
      <w:r>
        <w:rPr>
          <w:spacing w:val="1"/>
          <w:sz w:val="24"/>
        </w:rPr>
        <w:t xml:space="preserve"> </w:t>
      </w:r>
      <w:r>
        <w:rPr>
          <w:sz w:val="24"/>
        </w:rPr>
        <w:t>основной</w:t>
      </w:r>
      <w:r>
        <w:rPr>
          <w:spacing w:val="-3"/>
          <w:sz w:val="24"/>
        </w:rPr>
        <w:t xml:space="preserve"> </w:t>
      </w:r>
      <w:r>
        <w:rPr>
          <w:sz w:val="24"/>
        </w:rPr>
        <w:t>гимнастики.</w:t>
      </w:r>
    </w:p>
    <w:p w:rsidR="00CC679B" w:rsidRDefault="00CC679B">
      <w:pPr>
        <w:spacing w:before="3" w:line="275" w:lineRule="exact"/>
        <w:ind w:left="964"/>
        <w:jc w:val="both"/>
        <w:rPr>
          <w:i/>
          <w:sz w:val="24"/>
        </w:rPr>
      </w:pPr>
      <w:r>
        <w:rPr>
          <w:i/>
          <w:sz w:val="24"/>
        </w:rPr>
        <w:t>Самостоятельные</w:t>
      </w:r>
      <w:r>
        <w:rPr>
          <w:i/>
          <w:spacing w:val="-3"/>
          <w:sz w:val="24"/>
        </w:rPr>
        <w:t xml:space="preserve"> </w:t>
      </w:r>
      <w:r>
        <w:rPr>
          <w:i/>
          <w:sz w:val="24"/>
        </w:rPr>
        <w:t>развивающие,</w:t>
      </w:r>
      <w:r>
        <w:rPr>
          <w:i/>
          <w:spacing w:val="-5"/>
          <w:sz w:val="24"/>
        </w:rPr>
        <w:t xml:space="preserve"> </w:t>
      </w:r>
      <w:r>
        <w:rPr>
          <w:i/>
          <w:sz w:val="24"/>
        </w:rPr>
        <w:t>подвижные</w:t>
      </w:r>
      <w:r>
        <w:rPr>
          <w:i/>
          <w:spacing w:val="-2"/>
          <w:sz w:val="24"/>
        </w:rPr>
        <w:t xml:space="preserve"> </w:t>
      </w:r>
      <w:r>
        <w:rPr>
          <w:i/>
          <w:sz w:val="24"/>
        </w:rPr>
        <w:t>игры</w:t>
      </w:r>
      <w:r>
        <w:rPr>
          <w:i/>
          <w:spacing w:val="-2"/>
          <w:sz w:val="24"/>
        </w:rPr>
        <w:t xml:space="preserve"> </w:t>
      </w:r>
      <w:r>
        <w:rPr>
          <w:i/>
          <w:sz w:val="24"/>
        </w:rPr>
        <w:t>и</w:t>
      </w:r>
      <w:r>
        <w:rPr>
          <w:i/>
          <w:spacing w:val="-6"/>
          <w:sz w:val="24"/>
        </w:rPr>
        <w:t xml:space="preserve"> </w:t>
      </w:r>
      <w:r>
        <w:rPr>
          <w:i/>
          <w:sz w:val="24"/>
        </w:rPr>
        <w:t>спортивные</w:t>
      </w:r>
      <w:r>
        <w:rPr>
          <w:i/>
          <w:spacing w:val="-3"/>
          <w:sz w:val="24"/>
        </w:rPr>
        <w:t xml:space="preserve"> </w:t>
      </w:r>
      <w:r>
        <w:rPr>
          <w:i/>
          <w:sz w:val="24"/>
        </w:rPr>
        <w:t>эстафеты:</w:t>
      </w:r>
    </w:p>
    <w:p w:rsidR="00CC679B" w:rsidRDefault="00CC679B" w:rsidP="00A90E1F">
      <w:pPr>
        <w:pStyle w:val="a6"/>
        <w:numPr>
          <w:ilvl w:val="0"/>
          <w:numId w:val="48"/>
        </w:numPr>
        <w:tabs>
          <w:tab w:val="left" w:pos="1685"/>
        </w:tabs>
        <w:spacing w:line="275" w:lineRule="exact"/>
        <w:ind w:hanging="361"/>
        <w:rPr>
          <w:sz w:val="24"/>
        </w:rPr>
      </w:pPr>
      <w:r>
        <w:rPr>
          <w:sz w:val="24"/>
        </w:rPr>
        <w:t>составлять,</w:t>
      </w:r>
      <w:r>
        <w:rPr>
          <w:spacing w:val="-4"/>
          <w:sz w:val="24"/>
        </w:rPr>
        <w:t xml:space="preserve"> </w:t>
      </w:r>
      <w:r>
        <w:rPr>
          <w:sz w:val="24"/>
        </w:rPr>
        <w:t>организовывать</w:t>
      </w:r>
      <w:r>
        <w:rPr>
          <w:spacing w:val="-4"/>
          <w:sz w:val="24"/>
        </w:rPr>
        <w:t xml:space="preserve"> </w:t>
      </w:r>
      <w:r>
        <w:rPr>
          <w:sz w:val="24"/>
        </w:rPr>
        <w:t>и проводить</w:t>
      </w:r>
      <w:r>
        <w:rPr>
          <w:spacing w:val="-4"/>
          <w:sz w:val="24"/>
        </w:rPr>
        <w:t xml:space="preserve"> </w:t>
      </w:r>
      <w:r>
        <w:rPr>
          <w:sz w:val="24"/>
        </w:rPr>
        <w:t>игры</w:t>
      </w:r>
      <w:r>
        <w:rPr>
          <w:spacing w:val="-3"/>
          <w:sz w:val="24"/>
        </w:rPr>
        <w:t xml:space="preserve"> </w:t>
      </w:r>
      <w:r>
        <w:rPr>
          <w:sz w:val="24"/>
        </w:rPr>
        <w:t>и игровые</w:t>
      </w:r>
      <w:r>
        <w:rPr>
          <w:spacing w:val="-7"/>
          <w:sz w:val="24"/>
        </w:rPr>
        <w:t xml:space="preserve"> </w:t>
      </w:r>
      <w:r>
        <w:rPr>
          <w:sz w:val="24"/>
        </w:rPr>
        <w:t>задания;</w:t>
      </w:r>
    </w:p>
    <w:p w:rsidR="00CC679B" w:rsidRDefault="00CC679B">
      <w:pPr>
        <w:pStyle w:val="a6"/>
        <w:numPr>
          <w:ilvl w:val="0"/>
          <w:numId w:val="48"/>
        </w:numPr>
        <w:tabs>
          <w:tab w:val="left" w:pos="1685"/>
        </w:tabs>
        <w:spacing w:before="2"/>
        <w:ind w:right="648"/>
        <w:rPr>
          <w:sz w:val="24"/>
        </w:rPr>
      </w:pPr>
      <w:r>
        <w:rPr>
          <w:sz w:val="24"/>
        </w:rPr>
        <w:t>выполнять</w:t>
      </w:r>
      <w:r>
        <w:rPr>
          <w:spacing w:val="1"/>
          <w:sz w:val="24"/>
        </w:rPr>
        <w:t xml:space="preserve"> </w:t>
      </w:r>
      <w:r>
        <w:rPr>
          <w:sz w:val="24"/>
        </w:rPr>
        <w:t>ролевые</w:t>
      </w:r>
      <w:r>
        <w:rPr>
          <w:spacing w:val="1"/>
          <w:sz w:val="24"/>
        </w:rPr>
        <w:t xml:space="preserve"> </w:t>
      </w:r>
      <w:r>
        <w:rPr>
          <w:sz w:val="24"/>
        </w:rPr>
        <w:t>задания</w:t>
      </w:r>
      <w:r>
        <w:rPr>
          <w:spacing w:val="1"/>
          <w:sz w:val="24"/>
        </w:rPr>
        <w:t xml:space="preserve"> </w:t>
      </w:r>
      <w:r>
        <w:rPr>
          <w:sz w:val="24"/>
        </w:rPr>
        <w:t>при</w:t>
      </w:r>
      <w:r>
        <w:rPr>
          <w:spacing w:val="1"/>
          <w:sz w:val="24"/>
        </w:rPr>
        <w:t xml:space="preserve"> </w:t>
      </w:r>
      <w:r>
        <w:rPr>
          <w:sz w:val="24"/>
        </w:rPr>
        <w:t>проведении</w:t>
      </w:r>
      <w:r>
        <w:rPr>
          <w:spacing w:val="1"/>
          <w:sz w:val="24"/>
        </w:rPr>
        <w:t xml:space="preserve"> </w:t>
      </w:r>
      <w:r>
        <w:rPr>
          <w:sz w:val="24"/>
        </w:rPr>
        <w:t>спортивных</w:t>
      </w:r>
      <w:r>
        <w:rPr>
          <w:spacing w:val="1"/>
          <w:sz w:val="24"/>
        </w:rPr>
        <w:t xml:space="preserve"> </w:t>
      </w:r>
      <w:r>
        <w:rPr>
          <w:sz w:val="24"/>
        </w:rPr>
        <w:t>эстафет</w:t>
      </w:r>
      <w:r>
        <w:rPr>
          <w:spacing w:val="1"/>
          <w:sz w:val="24"/>
        </w:rPr>
        <w:t xml:space="preserve"> </w:t>
      </w:r>
      <w:r>
        <w:rPr>
          <w:sz w:val="24"/>
        </w:rPr>
        <w:t>с</w:t>
      </w:r>
      <w:r>
        <w:rPr>
          <w:spacing w:val="1"/>
          <w:sz w:val="24"/>
        </w:rPr>
        <w:t xml:space="preserve"> </w:t>
      </w:r>
      <w:r>
        <w:rPr>
          <w:sz w:val="24"/>
        </w:rPr>
        <w:t>гимнастическим</w:t>
      </w:r>
      <w:r>
        <w:rPr>
          <w:spacing w:val="1"/>
          <w:sz w:val="24"/>
        </w:rPr>
        <w:t xml:space="preserve"> </w:t>
      </w:r>
      <w:r>
        <w:rPr>
          <w:sz w:val="24"/>
        </w:rPr>
        <w:t>предметом/без</w:t>
      </w:r>
      <w:r>
        <w:rPr>
          <w:spacing w:val="1"/>
          <w:sz w:val="24"/>
        </w:rPr>
        <w:t xml:space="preserve"> </w:t>
      </w:r>
      <w:r>
        <w:rPr>
          <w:sz w:val="24"/>
        </w:rPr>
        <w:t>гимнастического</w:t>
      </w:r>
      <w:r>
        <w:rPr>
          <w:spacing w:val="1"/>
          <w:sz w:val="24"/>
        </w:rPr>
        <w:t xml:space="preserve"> </w:t>
      </w:r>
      <w:r>
        <w:rPr>
          <w:sz w:val="24"/>
        </w:rPr>
        <w:t>предмета</w:t>
      </w:r>
      <w:r>
        <w:rPr>
          <w:spacing w:val="61"/>
          <w:sz w:val="24"/>
        </w:rPr>
        <w:t xml:space="preserve"> </w:t>
      </w:r>
      <w:r>
        <w:rPr>
          <w:sz w:val="24"/>
        </w:rPr>
        <w:t>(организатор</w:t>
      </w:r>
      <w:r>
        <w:rPr>
          <w:spacing w:val="1"/>
          <w:sz w:val="24"/>
        </w:rPr>
        <w:t xml:space="preserve"> </w:t>
      </w:r>
      <w:r>
        <w:rPr>
          <w:sz w:val="24"/>
        </w:rPr>
        <w:t>эстафеты,</w:t>
      </w:r>
      <w:r>
        <w:rPr>
          <w:spacing w:val="3"/>
          <w:sz w:val="24"/>
        </w:rPr>
        <w:t xml:space="preserve"> </w:t>
      </w:r>
      <w:r>
        <w:rPr>
          <w:sz w:val="24"/>
        </w:rPr>
        <w:t>главный</w:t>
      </w:r>
      <w:r>
        <w:rPr>
          <w:spacing w:val="2"/>
          <w:sz w:val="24"/>
        </w:rPr>
        <w:t xml:space="preserve"> </w:t>
      </w:r>
      <w:r>
        <w:rPr>
          <w:sz w:val="24"/>
        </w:rPr>
        <w:t>судья,</w:t>
      </w:r>
      <w:r>
        <w:rPr>
          <w:spacing w:val="4"/>
          <w:sz w:val="24"/>
        </w:rPr>
        <w:t xml:space="preserve"> </w:t>
      </w:r>
      <w:r>
        <w:rPr>
          <w:sz w:val="24"/>
        </w:rPr>
        <w:t>капитан,</w:t>
      </w:r>
      <w:r>
        <w:rPr>
          <w:spacing w:val="3"/>
          <w:sz w:val="24"/>
        </w:rPr>
        <w:t xml:space="preserve"> </w:t>
      </w:r>
      <w:r>
        <w:rPr>
          <w:sz w:val="24"/>
        </w:rPr>
        <w:t>член</w:t>
      </w:r>
      <w:r>
        <w:rPr>
          <w:spacing w:val="-2"/>
          <w:sz w:val="24"/>
        </w:rPr>
        <w:t xml:space="preserve"> </w:t>
      </w:r>
      <w:r>
        <w:rPr>
          <w:sz w:val="24"/>
        </w:rPr>
        <w:t>команды).</w:t>
      </w:r>
    </w:p>
    <w:p w:rsidR="00CC679B" w:rsidRDefault="00CC679B">
      <w:pPr>
        <w:pStyle w:val="1"/>
        <w:spacing w:before="3" w:line="275" w:lineRule="exact"/>
      </w:pPr>
      <w:r>
        <w:t>Физическое</w:t>
      </w:r>
      <w:r>
        <w:rPr>
          <w:spacing w:val="-3"/>
        </w:rPr>
        <w:t xml:space="preserve"> </w:t>
      </w:r>
      <w:r>
        <w:t>совершенствование.</w:t>
      </w:r>
    </w:p>
    <w:p w:rsidR="00CC679B" w:rsidRDefault="00CC679B">
      <w:pPr>
        <w:spacing w:line="274" w:lineRule="exact"/>
        <w:ind w:left="964"/>
        <w:jc w:val="both"/>
        <w:rPr>
          <w:i/>
          <w:sz w:val="24"/>
        </w:rPr>
      </w:pPr>
      <w:r>
        <w:rPr>
          <w:i/>
          <w:sz w:val="24"/>
        </w:rPr>
        <w:t>Физкультурно-оздоровительная</w:t>
      </w:r>
      <w:r>
        <w:rPr>
          <w:i/>
          <w:spacing w:val="-11"/>
          <w:sz w:val="24"/>
        </w:rPr>
        <w:t xml:space="preserve"> </w:t>
      </w:r>
      <w:r>
        <w:rPr>
          <w:i/>
          <w:sz w:val="24"/>
        </w:rPr>
        <w:t>деятельность:</w:t>
      </w:r>
    </w:p>
    <w:p w:rsidR="00CC679B" w:rsidRDefault="00CC679B">
      <w:pPr>
        <w:pStyle w:val="a6"/>
        <w:numPr>
          <w:ilvl w:val="0"/>
          <w:numId w:val="48"/>
        </w:numPr>
        <w:tabs>
          <w:tab w:val="left" w:pos="1685"/>
        </w:tabs>
        <w:ind w:right="653"/>
        <w:rPr>
          <w:sz w:val="24"/>
        </w:rPr>
      </w:pPr>
      <w:r>
        <w:rPr>
          <w:sz w:val="24"/>
        </w:rPr>
        <w:t>осваивать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технику</w:t>
      </w:r>
      <w:r>
        <w:rPr>
          <w:spacing w:val="1"/>
          <w:sz w:val="24"/>
        </w:rPr>
        <w:t xml:space="preserve"> </w:t>
      </w:r>
      <w:r>
        <w:rPr>
          <w:sz w:val="24"/>
        </w:rPr>
        <w:t>разучиваемых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комбинаций</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танцевальных</w:t>
      </w:r>
      <w:r>
        <w:rPr>
          <w:spacing w:val="-4"/>
          <w:sz w:val="24"/>
        </w:rPr>
        <w:t xml:space="preserve"> </w:t>
      </w:r>
      <w:r>
        <w:rPr>
          <w:sz w:val="24"/>
        </w:rPr>
        <w:t>шагов,</w:t>
      </w:r>
      <w:r>
        <w:rPr>
          <w:spacing w:val="4"/>
          <w:sz w:val="24"/>
        </w:rPr>
        <w:t xml:space="preserve"> </w:t>
      </w:r>
      <w:r>
        <w:rPr>
          <w:sz w:val="24"/>
        </w:rPr>
        <w:t>поворотов,</w:t>
      </w:r>
      <w:r>
        <w:rPr>
          <w:spacing w:val="-1"/>
          <w:sz w:val="24"/>
        </w:rPr>
        <w:t xml:space="preserve"> </w:t>
      </w:r>
      <w:r>
        <w:rPr>
          <w:sz w:val="24"/>
        </w:rPr>
        <w:t>прыжков;</w:t>
      </w:r>
    </w:p>
    <w:p w:rsidR="00CC679B" w:rsidRDefault="00CC679B">
      <w:pPr>
        <w:pStyle w:val="a6"/>
        <w:numPr>
          <w:ilvl w:val="0"/>
          <w:numId w:val="48"/>
        </w:numPr>
        <w:tabs>
          <w:tab w:val="left" w:pos="1685"/>
        </w:tabs>
        <w:spacing w:before="3" w:line="237" w:lineRule="auto"/>
        <w:ind w:right="657"/>
        <w:rPr>
          <w:sz w:val="24"/>
        </w:rPr>
      </w:pPr>
      <w:r>
        <w:rPr>
          <w:sz w:val="24"/>
        </w:rPr>
        <w:t>осваивать и выполнять технику спортивного плавания стилями (на выбор): брасс,</w:t>
      </w:r>
      <w:r>
        <w:rPr>
          <w:spacing w:val="1"/>
          <w:sz w:val="24"/>
        </w:rPr>
        <w:t xml:space="preserve"> </w:t>
      </w:r>
      <w:r>
        <w:rPr>
          <w:sz w:val="24"/>
        </w:rPr>
        <w:t>кроль</w:t>
      </w:r>
      <w:r>
        <w:rPr>
          <w:spacing w:val="-3"/>
          <w:sz w:val="24"/>
        </w:rPr>
        <w:t xml:space="preserve"> </w:t>
      </w:r>
      <w:r>
        <w:rPr>
          <w:sz w:val="24"/>
        </w:rPr>
        <w:t>на</w:t>
      </w:r>
      <w:r>
        <w:rPr>
          <w:spacing w:val="1"/>
          <w:sz w:val="24"/>
        </w:rPr>
        <w:t xml:space="preserve"> </w:t>
      </w:r>
      <w:r>
        <w:rPr>
          <w:sz w:val="24"/>
        </w:rPr>
        <w:t>спине,</w:t>
      </w:r>
      <w:r>
        <w:rPr>
          <w:spacing w:val="4"/>
          <w:sz w:val="24"/>
        </w:rPr>
        <w:t xml:space="preserve"> </w:t>
      </w:r>
      <w:r>
        <w:rPr>
          <w:sz w:val="24"/>
        </w:rPr>
        <w:t>кроль;</w:t>
      </w:r>
    </w:p>
    <w:p w:rsidR="00CC679B" w:rsidRDefault="00CC679B" w:rsidP="00A90E1F">
      <w:pPr>
        <w:pStyle w:val="a6"/>
        <w:numPr>
          <w:ilvl w:val="0"/>
          <w:numId w:val="48"/>
        </w:numPr>
        <w:tabs>
          <w:tab w:val="left" w:pos="1685"/>
        </w:tabs>
        <w:spacing w:before="4"/>
        <w:ind w:hanging="361"/>
        <w:rPr>
          <w:sz w:val="24"/>
        </w:rPr>
      </w:pPr>
      <w:r>
        <w:rPr>
          <w:sz w:val="24"/>
        </w:rPr>
        <w:t>осваивать</w:t>
      </w:r>
      <w:r>
        <w:rPr>
          <w:spacing w:val="36"/>
          <w:sz w:val="24"/>
        </w:rPr>
        <w:t xml:space="preserve"> </w:t>
      </w:r>
      <w:r>
        <w:rPr>
          <w:sz w:val="24"/>
        </w:rPr>
        <w:t>технику</w:t>
      </w:r>
      <w:r>
        <w:rPr>
          <w:spacing w:val="83"/>
          <w:sz w:val="24"/>
        </w:rPr>
        <w:t xml:space="preserve"> </w:t>
      </w:r>
      <w:r>
        <w:rPr>
          <w:sz w:val="24"/>
        </w:rPr>
        <w:t>выполнения</w:t>
      </w:r>
      <w:r>
        <w:rPr>
          <w:spacing w:val="94"/>
          <w:sz w:val="24"/>
        </w:rPr>
        <w:t xml:space="preserve"> </w:t>
      </w:r>
      <w:r>
        <w:rPr>
          <w:sz w:val="24"/>
        </w:rPr>
        <w:t>комплексов</w:t>
      </w:r>
      <w:r>
        <w:rPr>
          <w:spacing w:val="90"/>
          <w:sz w:val="24"/>
        </w:rPr>
        <w:t xml:space="preserve"> </w:t>
      </w:r>
      <w:r>
        <w:rPr>
          <w:sz w:val="24"/>
        </w:rPr>
        <w:t>гимнастических</w:t>
      </w:r>
      <w:r>
        <w:rPr>
          <w:spacing w:val="94"/>
          <w:sz w:val="24"/>
        </w:rPr>
        <w:t xml:space="preserve"> </w:t>
      </w:r>
      <w:r>
        <w:rPr>
          <w:sz w:val="24"/>
        </w:rPr>
        <w:t>упражнений</w:t>
      </w:r>
      <w:r>
        <w:rPr>
          <w:spacing w:val="94"/>
          <w:sz w:val="24"/>
        </w:rPr>
        <w:t xml:space="preserve"> </w:t>
      </w:r>
      <w:r>
        <w:rPr>
          <w:sz w:val="24"/>
        </w:rPr>
        <w:t>для</w:t>
      </w:r>
    </w:p>
    <w:p w:rsidR="00CC679B" w:rsidRDefault="00CC679B">
      <w:pPr>
        <w:jc w:val="both"/>
        <w:rPr>
          <w:sz w:val="24"/>
        </w:rPr>
        <w:sectPr w:rsidR="00CC679B">
          <w:pgSz w:w="11910" w:h="16840"/>
          <w:pgMar w:top="760" w:right="200" w:bottom="700" w:left="880" w:header="0" w:footer="512" w:gutter="0"/>
          <w:cols w:space="720"/>
        </w:sectPr>
      </w:pPr>
    </w:p>
    <w:p w:rsidR="00CC679B" w:rsidRDefault="00CC679B">
      <w:pPr>
        <w:pStyle w:val="a4"/>
        <w:spacing w:before="63"/>
        <w:ind w:left="1684" w:firstLine="0"/>
      </w:pPr>
      <w:r>
        <w:lastRenderedPageBreak/>
        <w:t>развития</w:t>
      </w:r>
      <w:r>
        <w:rPr>
          <w:spacing w:val="-7"/>
        </w:rPr>
        <w:t xml:space="preserve"> </w:t>
      </w:r>
      <w:r>
        <w:t>гибкости,</w:t>
      </w:r>
      <w:r>
        <w:rPr>
          <w:spacing w:val="-4"/>
        </w:rPr>
        <w:t xml:space="preserve"> </w:t>
      </w:r>
      <w:r>
        <w:t>координационно-скоростных</w:t>
      </w:r>
      <w:r>
        <w:rPr>
          <w:spacing w:val="-6"/>
        </w:rPr>
        <w:t xml:space="preserve"> </w:t>
      </w:r>
      <w:r>
        <w:t>способностей;</w:t>
      </w:r>
    </w:p>
    <w:p w:rsidR="00CC679B" w:rsidRDefault="00CC679B">
      <w:pPr>
        <w:pStyle w:val="a6"/>
        <w:numPr>
          <w:ilvl w:val="0"/>
          <w:numId w:val="48"/>
        </w:numPr>
        <w:tabs>
          <w:tab w:val="left" w:pos="1685"/>
        </w:tabs>
        <w:spacing w:before="3"/>
        <w:ind w:right="657"/>
        <w:rPr>
          <w:sz w:val="24"/>
        </w:rPr>
      </w:pPr>
      <w:r>
        <w:rPr>
          <w:sz w:val="24"/>
        </w:rPr>
        <w:t>осваивать универсальные умения при выполнении организующих упражнений и</w:t>
      </w:r>
      <w:r>
        <w:rPr>
          <w:spacing w:val="1"/>
          <w:sz w:val="24"/>
        </w:rPr>
        <w:t xml:space="preserve"> </w:t>
      </w:r>
      <w:r>
        <w:rPr>
          <w:sz w:val="24"/>
        </w:rPr>
        <w:t>жизненно</w:t>
      </w:r>
      <w:r>
        <w:rPr>
          <w:spacing w:val="1"/>
          <w:sz w:val="24"/>
        </w:rPr>
        <w:t xml:space="preserve"> </w:t>
      </w:r>
      <w:r>
        <w:rPr>
          <w:sz w:val="24"/>
        </w:rPr>
        <w:t>важных</w:t>
      </w:r>
      <w:r>
        <w:rPr>
          <w:spacing w:val="1"/>
          <w:sz w:val="24"/>
        </w:rPr>
        <w:t xml:space="preserve"> </w:t>
      </w:r>
      <w:r>
        <w:rPr>
          <w:sz w:val="24"/>
        </w:rPr>
        <w:t>навыков</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такие</w:t>
      </w:r>
      <w:r>
        <w:rPr>
          <w:spacing w:val="1"/>
          <w:sz w:val="24"/>
        </w:rPr>
        <w:t xml:space="preserve"> </w:t>
      </w:r>
      <w:r>
        <w:rPr>
          <w:sz w:val="24"/>
        </w:rPr>
        <w:t>как:</w:t>
      </w:r>
      <w:r>
        <w:rPr>
          <w:spacing w:val="1"/>
          <w:sz w:val="24"/>
        </w:rPr>
        <w:t xml:space="preserve"> </w:t>
      </w:r>
      <w:r>
        <w:rPr>
          <w:sz w:val="24"/>
        </w:rPr>
        <w:t>построение и перестроение, перемещения различными способами передвижения,</w:t>
      </w:r>
      <w:r>
        <w:rPr>
          <w:spacing w:val="1"/>
          <w:sz w:val="24"/>
        </w:rPr>
        <w:t xml:space="preserve"> </w:t>
      </w:r>
      <w:r>
        <w:rPr>
          <w:sz w:val="24"/>
        </w:rPr>
        <w:t>группировка,</w:t>
      </w:r>
      <w:r>
        <w:rPr>
          <w:spacing w:val="1"/>
          <w:sz w:val="24"/>
        </w:rPr>
        <w:t xml:space="preserve"> </w:t>
      </w:r>
      <w:r>
        <w:rPr>
          <w:sz w:val="24"/>
        </w:rPr>
        <w:t>перекаты,</w:t>
      </w:r>
      <w:r>
        <w:rPr>
          <w:spacing w:val="1"/>
          <w:sz w:val="24"/>
        </w:rPr>
        <w:t xml:space="preserve"> </w:t>
      </w:r>
      <w:r>
        <w:rPr>
          <w:sz w:val="24"/>
        </w:rPr>
        <w:t>повороты,</w:t>
      </w:r>
      <w:r>
        <w:rPr>
          <w:spacing w:val="1"/>
          <w:sz w:val="24"/>
        </w:rPr>
        <w:t xml:space="preserve"> </w:t>
      </w:r>
      <w:r>
        <w:rPr>
          <w:sz w:val="24"/>
        </w:rPr>
        <w:t>прыжки,</w:t>
      </w:r>
      <w:r>
        <w:rPr>
          <w:spacing w:val="1"/>
          <w:sz w:val="24"/>
        </w:rPr>
        <w:t xml:space="preserve"> </w:t>
      </w:r>
      <w:r>
        <w:rPr>
          <w:sz w:val="24"/>
        </w:rPr>
        <w:t>удержание</w:t>
      </w:r>
      <w:r>
        <w:rPr>
          <w:spacing w:val="1"/>
          <w:sz w:val="24"/>
        </w:rPr>
        <w:t xml:space="preserve"> </w:t>
      </w:r>
      <w:r>
        <w:rPr>
          <w:sz w:val="24"/>
        </w:rPr>
        <w:t>на</w:t>
      </w:r>
      <w:r>
        <w:rPr>
          <w:spacing w:val="1"/>
          <w:sz w:val="24"/>
        </w:rPr>
        <w:t xml:space="preserve"> </w:t>
      </w:r>
      <w:r>
        <w:rPr>
          <w:sz w:val="24"/>
        </w:rPr>
        <w:t>воде,</w:t>
      </w:r>
      <w:r>
        <w:rPr>
          <w:spacing w:val="1"/>
          <w:sz w:val="24"/>
        </w:rPr>
        <w:t xml:space="preserve"> </w:t>
      </w:r>
      <w:r>
        <w:rPr>
          <w:sz w:val="24"/>
        </w:rPr>
        <w:t>дыхание</w:t>
      </w:r>
      <w:r>
        <w:rPr>
          <w:spacing w:val="1"/>
          <w:sz w:val="24"/>
        </w:rPr>
        <w:t xml:space="preserve"> </w:t>
      </w:r>
      <w:r>
        <w:rPr>
          <w:sz w:val="24"/>
        </w:rPr>
        <w:t>под</w:t>
      </w:r>
      <w:r>
        <w:rPr>
          <w:spacing w:val="1"/>
          <w:sz w:val="24"/>
        </w:rPr>
        <w:t xml:space="preserve"> </w:t>
      </w:r>
      <w:r>
        <w:rPr>
          <w:sz w:val="24"/>
        </w:rPr>
        <w:t>водой</w:t>
      </w:r>
      <w:r>
        <w:rPr>
          <w:spacing w:val="-2"/>
          <w:sz w:val="24"/>
        </w:rPr>
        <w:t xml:space="preserve"> </w:t>
      </w:r>
      <w:r>
        <w:rPr>
          <w:sz w:val="24"/>
        </w:rPr>
        <w:t>и</w:t>
      </w:r>
      <w:r>
        <w:rPr>
          <w:spacing w:val="3"/>
          <w:sz w:val="24"/>
        </w:rPr>
        <w:t xml:space="preserve"> </w:t>
      </w:r>
      <w:r>
        <w:rPr>
          <w:sz w:val="24"/>
        </w:rPr>
        <w:t>другие;</w:t>
      </w:r>
    </w:p>
    <w:p w:rsidR="00CC679B" w:rsidRDefault="00CC679B">
      <w:pPr>
        <w:pStyle w:val="a6"/>
        <w:numPr>
          <w:ilvl w:val="0"/>
          <w:numId w:val="48"/>
        </w:numPr>
        <w:tabs>
          <w:tab w:val="left" w:pos="1685"/>
        </w:tabs>
        <w:spacing w:line="242" w:lineRule="auto"/>
        <w:ind w:right="647"/>
        <w:rPr>
          <w:sz w:val="24"/>
        </w:rPr>
      </w:pPr>
      <w:r>
        <w:rPr>
          <w:sz w:val="24"/>
        </w:rPr>
        <w:t>проявлять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координацию</w:t>
      </w:r>
      <w:r>
        <w:rPr>
          <w:spacing w:val="1"/>
          <w:sz w:val="24"/>
        </w:rPr>
        <w:t xml:space="preserve"> </w:t>
      </w:r>
      <w:r>
        <w:rPr>
          <w:sz w:val="24"/>
        </w:rPr>
        <w:t>–</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динамику</w:t>
      </w:r>
      <w:r>
        <w:rPr>
          <w:spacing w:val="-8"/>
          <w:sz w:val="24"/>
        </w:rPr>
        <w:t xml:space="preserve"> </w:t>
      </w:r>
      <w:r>
        <w:rPr>
          <w:sz w:val="24"/>
        </w:rPr>
        <w:t>их</w:t>
      </w:r>
      <w:r>
        <w:rPr>
          <w:spacing w:val="-3"/>
          <w:sz w:val="24"/>
        </w:rPr>
        <w:t xml:space="preserve"> </w:t>
      </w:r>
      <w:r>
        <w:rPr>
          <w:sz w:val="24"/>
        </w:rPr>
        <w:t>развития;</w:t>
      </w:r>
    </w:p>
    <w:p w:rsidR="00CC679B" w:rsidRDefault="00CC679B">
      <w:pPr>
        <w:pStyle w:val="a6"/>
        <w:numPr>
          <w:ilvl w:val="0"/>
          <w:numId w:val="48"/>
        </w:numPr>
        <w:tabs>
          <w:tab w:val="left" w:pos="1685"/>
        </w:tabs>
        <w:spacing w:line="242" w:lineRule="auto"/>
        <w:ind w:right="646"/>
        <w:rPr>
          <w:sz w:val="24"/>
        </w:rPr>
      </w:pPr>
      <w:r>
        <w:rPr>
          <w:sz w:val="24"/>
        </w:rPr>
        <w:t>осваивать универсальные умения по</w:t>
      </w:r>
      <w:r>
        <w:rPr>
          <w:spacing w:val="60"/>
          <w:sz w:val="24"/>
        </w:rPr>
        <w:t xml:space="preserve"> </w:t>
      </w:r>
      <w:r>
        <w:rPr>
          <w:sz w:val="24"/>
        </w:rPr>
        <w:t>самостоятельному выполнению упражнений</w:t>
      </w:r>
      <w:r>
        <w:rPr>
          <w:spacing w:val="-57"/>
          <w:sz w:val="24"/>
        </w:rPr>
        <w:t xml:space="preserve"> </w:t>
      </w:r>
      <w:r>
        <w:rPr>
          <w:sz w:val="24"/>
        </w:rPr>
        <w:t>в</w:t>
      </w:r>
      <w:r>
        <w:rPr>
          <w:spacing w:val="-2"/>
          <w:sz w:val="24"/>
        </w:rPr>
        <w:t xml:space="preserve"> </w:t>
      </w:r>
      <w:r>
        <w:rPr>
          <w:sz w:val="24"/>
        </w:rPr>
        <w:t>оздоровительных</w:t>
      </w:r>
      <w:r>
        <w:rPr>
          <w:spacing w:val="-3"/>
          <w:sz w:val="24"/>
        </w:rPr>
        <w:t xml:space="preserve"> </w:t>
      </w:r>
      <w:r>
        <w:rPr>
          <w:sz w:val="24"/>
        </w:rPr>
        <w:t>формах</w:t>
      </w:r>
      <w:r>
        <w:rPr>
          <w:spacing w:val="-3"/>
          <w:sz w:val="24"/>
        </w:rPr>
        <w:t xml:space="preserve"> </w:t>
      </w:r>
      <w:r>
        <w:rPr>
          <w:sz w:val="24"/>
        </w:rPr>
        <w:t>занятий;</w:t>
      </w:r>
    </w:p>
    <w:p w:rsidR="00CC679B" w:rsidRDefault="00CC679B" w:rsidP="00A90E1F">
      <w:pPr>
        <w:pStyle w:val="a6"/>
        <w:numPr>
          <w:ilvl w:val="0"/>
          <w:numId w:val="48"/>
        </w:numPr>
        <w:tabs>
          <w:tab w:val="left" w:pos="1685"/>
        </w:tabs>
        <w:spacing w:line="271" w:lineRule="exact"/>
        <w:ind w:hanging="361"/>
        <w:rPr>
          <w:sz w:val="24"/>
        </w:rPr>
      </w:pPr>
      <w:r>
        <w:rPr>
          <w:sz w:val="24"/>
        </w:rPr>
        <w:t>осваивать</w:t>
      </w:r>
      <w:r>
        <w:rPr>
          <w:spacing w:val="-1"/>
          <w:sz w:val="24"/>
        </w:rPr>
        <w:t xml:space="preserve"> </w:t>
      </w:r>
      <w:r>
        <w:rPr>
          <w:sz w:val="24"/>
        </w:rPr>
        <w:t>строевой</w:t>
      </w:r>
      <w:r>
        <w:rPr>
          <w:spacing w:val="-5"/>
          <w:sz w:val="24"/>
        </w:rPr>
        <w:t xml:space="preserve"> </w:t>
      </w:r>
      <w:r>
        <w:rPr>
          <w:sz w:val="24"/>
        </w:rPr>
        <w:t>и походный</w:t>
      </w:r>
      <w:r>
        <w:rPr>
          <w:spacing w:val="-5"/>
          <w:sz w:val="24"/>
        </w:rPr>
        <w:t xml:space="preserve"> </w:t>
      </w:r>
      <w:r>
        <w:rPr>
          <w:sz w:val="24"/>
        </w:rPr>
        <w:t>шаг.</w:t>
      </w:r>
    </w:p>
    <w:p w:rsidR="00CC679B" w:rsidRDefault="00CC679B">
      <w:pPr>
        <w:spacing w:line="275" w:lineRule="exact"/>
        <w:ind w:left="964"/>
        <w:jc w:val="both"/>
        <w:rPr>
          <w:i/>
          <w:sz w:val="24"/>
        </w:rPr>
      </w:pPr>
      <w:r>
        <w:rPr>
          <w:i/>
          <w:sz w:val="24"/>
        </w:rPr>
        <w:t>Спортивно-оздоровительная</w:t>
      </w:r>
      <w:r>
        <w:rPr>
          <w:i/>
          <w:spacing w:val="-10"/>
          <w:sz w:val="24"/>
        </w:rPr>
        <w:t xml:space="preserve"> </w:t>
      </w:r>
      <w:r>
        <w:rPr>
          <w:i/>
          <w:sz w:val="24"/>
        </w:rPr>
        <w:t>деятельность:</w:t>
      </w:r>
    </w:p>
    <w:p w:rsidR="00CC679B" w:rsidRDefault="00CC679B">
      <w:pPr>
        <w:pStyle w:val="a6"/>
        <w:numPr>
          <w:ilvl w:val="0"/>
          <w:numId w:val="48"/>
        </w:numPr>
        <w:tabs>
          <w:tab w:val="left" w:pos="1685"/>
        </w:tabs>
        <w:ind w:right="644"/>
        <w:rPr>
          <w:sz w:val="24"/>
        </w:rPr>
      </w:pPr>
      <w:r>
        <w:rPr>
          <w:sz w:val="24"/>
        </w:rPr>
        <w:t>осваивать</w:t>
      </w:r>
      <w:r>
        <w:rPr>
          <w:spacing w:val="1"/>
          <w:sz w:val="24"/>
        </w:rPr>
        <w:t xml:space="preserve"> </w:t>
      </w:r>
      <w:r>
        <w:rPr>
          <w:sz w:val="24"/>
        </w:rPr>
        <w:t>и</w:t>
      </w:r>
      <w:r>
        <w:rPr>
          <w:spacing w:val="1"/>
          <w:sz w:val="24"/>
        </w:rPr>
        <w:t xml:space="preserve"> </w:t>
      </w:r>
      <w:r>
        <w:rPr>
          <w:sz w:val="24"/>
        </w:rPr>
        <w:t>демонстрировать</w:t>
      </w:r>
      <w:r>
        <w:rPr>
          <w:spacing w:val="1"/>
          <w:sz w:val="24"/>
        </w:rPr>
        <w:t xml:space="preserve"> </w:t>
      </w:r>
      <w:r>
        <w:rPr>
          <w:sz w:val="24"/>
        </w:rPr>
        <w:t>технику</w:t>
      </w:r>
      <w:r>
        <w:rPr>
          <w:spacing w:val="1"/>
          <w:sz w:val="24"/>
        </w:rPr>
        <w:t xml:space="preserve"> </w:t>
      </w:r>
      <w:r>
        <w:rPr>
          <w:sz w:val="24"/>
        </w:rPr>
        <w:t>стилей</w:t>
      </w:r>
      <w:r>
        <w:rPr>
          <w:spacing w:val="1"/>
          <w:sz w:val="24"/>
        </w:rPr>
        <w:t xml:space="preserve"> </w:t>
      </w:r>
      <w:r>
        <w:rPr>
          <w:sz w:val="24"/>
        </w:rPr>
        <w:t>спортивного</w:t>
      </w:r>
      <w:r>
        <w:rPr>
          <w:spacing w:val="60"/>
          <w:sz w:val="24"/>
        </w:rPr>
        <w:t xml:space="preserve"> </w:t>
      </w:r>
      <w:r>
        <w:rPr>
          <w:sz w:val="24"/>
        </w:rPr>
        <w:t>плавания</w:t>
      </w:r>
      <w:r>
        <w:rPr>
          <w:spacing w:val="60"/>
          <w:sz w:val="24"/>
        </w:rPr>
        <w:t xml:space="preserve"> </w:t>
      </w:r>
      <w:r>
        <w:rPr>
          <w:sz w:val="24"/>
        </w:rPr>
        <w:t>(брасс,</w:t>
      </w:r>
      <w:r>
        <w:rPr>
          <w:spacing w:val="1"/>
          <w:sz w:val="24"/>
        </w:rPr>
        <w:t xml:space="preserve"> </w:t>
      </w:r>
      <w:r>
        <w:rPr>
          <w:sz w:val="24"/>
        </w:rPr>
        <w:t>кроль)</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улучшения</w:t>
      </w:r>
      <w:r>
        <w:rPr>
          <w:spacing w:val="1"/>
          <w:sz w:val="24"/>
        </w:rPr>
        <w:t xml:space="preserve"> </w:t>
      </w:r>
      <w:r>
        <w:rPr>
          <w:sz w:val="24"/>
        </w:rPr>
        <w:t>показателей</w:t>
      </w:r>
      <w:r>
        <w:rPr>
          <w:spacing w:val="1"/>
          <w:sz w:val="24"/>
        </w:rPr>
        <w:t xml:space="preserve"> </w:t>
      </w:r>
      <w:r>
        <w:rPr>
          <w:sz w:val="24"/>
        </w:rPr>
        <w:t>скорости</w:t>
      </w:r>
      <w:r>
        <w:rPr>
          <w:spacing w:val="1"/>
          <w:sz w:val="24"/>
        </w:rPr>
        <w:t xml:space="preserve"> </w:t>
      </w:r>
      <w:r>
        <w:rPr>
          <w:sz w:val="24"/>
        </w:rPr>
        <w:t>при</w:t>
      </w:r>
      <w:r>
        <w:rPr>
          <w:spacing w:val="1"/>
          <w:sz w:val="24"/>
        </w:rPr>
        <w:t xml:space="preserve"> </w:t>
      </w:r>
      <w:r>
        <w:rPr>
          <w:sz w:val="24"/>
        </w:rPr>
        <w:t>плавании</w:t>
      </w:r>
      <w:r>
        <w:rPr>
          <w:spacing w:val="1"/>
          <w:sz w:val="24"/>
        </w:rPr>
        <w:t xml:space="preserve"> </w:t>
      </w:r>
      <w:r>
        <w:rPr>
          <w:sz w:val="24"/>
        </w:rPr>
        <w:t>на</w:t>
      </w:r>
      <w:r>
        <w:rPr>
          <w:spacing w:val="1"/>
          <w:sz w:val="24"/>
        </w:rPr>
        <w:t xml:space="preserve"> </w:t>
      </w:r>
      <w:r>
        <w:rPr>
          <w:sz w:val="24"/>
        </w:rPr>
        <w:t>определённое расстояние;</w:t>
      </w:r>
    </w:p>
    <w:p w:rsidR="00CC679B" w:rsidRDefault="00CC679B">
      <w:pPr>
        <w:pStyle w:val="a6"/>
        <w:numPr>
          <w:ilvl w:val="0"/>
          <w:numId w:val="48"/>
        </w:numPr>
        <w:tabs>
          <w:tab w:val="left" w:pos="1685"/>
        </w:tabs>
        <w:spacing w:line="237" w:lineRule="auto"/>
        <w:ind w:right="653"/>
        <w:rPr>
          <w:sz w:val="24"/>
        </w:rPr>
      </w:pPr>
      <w:r>
        <w:rPr>
          <w:sz w:val="24"/>
        </w:rPr>
        <w:t>осваивать комплексы гимнастических упражнений и упражнений акробатики с</w:t>
      </w:r>
      <w:r>
        <w:rPr>
          <w:spacing w:val="1"/>
          <w:sz w:val="24"/>
        </w:rPr>
        <w:t xml:space="preserve"> </w:t>
      </w:r>
      <w:r>
        <w:rPr>
          <w:sz w:val="24"/>
        </w:rPr>
        <w:t>использованием</w:t>
      </w:r>
      <w:r>
        <w:rPr>
          <w:spacing w:val="-1"/>
          <w:sz w:val="24"/>
        </w:rPr>
        <w:t xml:space="preserve"> </w:t>
      </w:r>
      <w:r>
        <w:rPr>
          <w:sz w:val="24"/>
        </w:rPr>
        <w:t>и</w:t>
      </w:r>
      <w:r>
        <w:rPr>
          <w:spacing w:val="-5"/>
          <w:sz w:val="24"/>
        </w:rPr>
        <w:t xml:space="preserve"> </w:t>
      </w:r>
      <w:r>
        <w:rPr>
          <w:sz w:val="24"/>
        </w:rPr>
        <w:t>без</w:t>
      </w:r>
      <w:r>
        <w:rPr>
          <w:spacing w:val="-1"/>
          <w:sz w:val="24"/>
        </w:rPr>
        <w:t xml:space="preserve"> </w:t>
      </w:r>
      <w:r>
        <w:rPr>
          <w:sz w:val="24"/>
        </w:rPr>
        <w:t>использования</w:t>
      </w:r>
      <w:r>
        <w:rPr>
          <w:spacing w:val="-6"/>
          <w:sz w:val="24"/>
        </w:rPr>
        <w:t xml:space="preserve"> </w:t>
      </w:r>
      <w:r>
        <w:rPr>
          <w:sz w:val="24"/>
        </w:rPr>
        <w:t>гимнастических</w:t>
      </w:r>
      <w:r>
        <w:rPr>
          <w:spacing w:val="-7"/>
          <w:sz w:val="24"/>
        </w:rPr>
        <w:t xml:space="preserve"> </w:t>
      </w:r>
      <w:r>
        <w:rPr>
          <w:sz w:val="24"/>
        </w:rPr>
        <w:t>предметов</w:t>
      </w:r>
      <w:r>
        <w:rPr>
          <w:spacing w:val="-4"/>
          <w:sz w:val="24"/>
        </w:rPr>
        <w:t xml:space="preserve"> </w:t>
      </w:r>
      <w:r>
        <w:rPr>
          <w:sz w:val="24"/>
        </w:rPr>
        <w:t>(мяч, скакалка);</w:t>
      </w:r>
    </w:p>
    <w:p w:rsidR="00CC679B" w:rsidRDefault="00CC679B">
      <w:pPr>
        <w:pStyle w:val="a6"/>
        <w:numPr>
          <w:ilvl w:val="0"/>
          <w:numId w:val="48"/>
        </w:numPr>
        <w:tabs>
          <w:tab w:val="left" w:pos="1685"/>
        </w:tabs>
        <w:spacing w:before="2"/>
        <w:ind w:right="656"/>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прыжков,</w:t>
      </w:r>
      <w:r>
        <w:rPr>
          <w:spacing w:val="1"/>
          <w:sz w:val="24"/>
        </w:rPr>
        <w:t xml:space="preserve"> </w:t>
      </w:r>
      <w:r>
        <w:rPr>
          <w:sz w:val="24"/>
        </w:rPr>
        <w:t>поворотов,</w:t>
      </w:r>
      <w:r>
        <w:rPr>
          <w:spacing w:val="1"/>
          <w:sz w:val="24"/>
        </w:rPr>
        <w:t xml:space="preserve"> </w:t>
      </w:r>
      <w:r>
        <w:rPr>
          <w:sz w:val="24"/>
        </w:rPr>
        <w:t>равновесий,</w:t>
      </w:r>
      <w:r>
        <w:rPr>
          <w:spacing w:val="1"/>
          <w:sz w:val="24"/>
        </w:rPr>
        <w:t xml:space="preserve"> </w:t>
      </w:r>
      <w:r>
        <w:rPr>
          <w:sz w:val="24"/>
        </w:rPr>
        <w:t>включая:</w:t>
      </w:r>
      <w:r>
        <w:rPr>
          <w:spacing w:val="1"/>
          <w:sz w:val="24"/>
        </w:rPr>
        <w:t xml:space="preserve"> </w:t>
      </w:r>
      <w:r>
        <w:rPr>
          <w:sz w:val="24"/>
        </w:rPr>
        <w:t>серию поворотов и прыжков на девяносто и сто восемьдесят градусов, прыжки с</w:t>
      </w:r>
      <w:r>
        <w:rPr>
          <w:spacing w:val="1"/>
          <w:sz w:val="24"/>
        </w:rPr>
        <w:t xml:space="preserve"> </w:t>
      </w:r>
      <w:r>
        <w:rPr>
          <w:sz w:val="24"/>
        </w:rPr>
        <w:t>толчком одной ногой, обеими ногами с прямыми и согнутыми коленями, прямо и</w:t>
      </w:r>
      <w:r>
        <w:rPr>
          <w:spacing w:val="1"/>
          <w:sz w:val="24"/>
        </w:rPr>
        <w:t xml:space="preserve"> </w:t>
      </w:r>
      <w:r>
        <w:rPr>
          <w:sz w:val="24"/>
        </w:rPr>
        <w:t>с полуповоротом, с места и с разбега, прыжки и подскоки через вращающуюся</w:t>
      </w:r>
      <w:r>
        <w:rPr>
          <w:spacing w:val="1"/>
          <w:sz w:val="24"/>
        </w:rPr>
        <w:t xml:space="preserve"> </w:t>
      </w:r>
      <w:r>
        <w:rPr>
          <w:sz w:val="24"/>
        </w:rPr>
        <w:t>скакалку;</w:t>
      </w:r>
    </w:p>
    <w:p w:rsidR="00CC679B" w:rsidRDefault="00CC679B">
      <w:pPr>
        <w:pStyle w:val="a6"/>
        <w:numPr>
          <w:ilvl w:val="0"/>
          <w:numId w:val="48"/>
        </w:numPr>
        <w:tabs>
          <w:tab w:val="left" w:pos="1685"/>
        </w:tabs>
        <w:ind w:right="651"/>
        <w:rPr>
          <w:sz w:val="24"/>
        </w:rPr>
      </w:pPr>
      <w:r>
        <w:rPr>
          <w:sz w:val="24"/>
        </w:rPr>
        <w:t>осваивать универсальные умения ходьбы на лыжах (при возможных погодных</w:t>
      </w:r>
      <w:r>
        <w:rPr>
          <w:spacing w:val="1"/>
          <w:sz w:val="24"/>
        </w:rPr>
        <w:t xml:space="preserve"> </w:t>
      </w:r>
      <w:r>
        <w:rPr>
          <w:sz w:val="24"/>
        </w:rPr>
        <w:t>условиях),</w:t>
      </w:r>
      <w:r>
        <w:rPr>
          <w:spacing w:val="13"/>
          <w:sz w:val="24"/>
        </w:rPr>
        <w:t xml:space="preserve"> </w:t>
      </w:r>
      <w:r>
        <w:rPr>
          <w:sz w:val="24"/>
        </w:rPr>
        <w:t>бега</w:t>
      </w:r>
      <w:r>
        <w:rPr>
          <w:spacing w:val="6"/>
          <w:sz w:val="24"/>
        </w:rPr>
        <w:t xml:space="preserve"> </w:t>
      </w:r>
      <w:r>
        <w:rPr>
          <w:sz w:val="24"/>
        </w:rPr>
        <w:t>на</w:t>
      </w:r>
      <w:r>
        <w:rPr>
          <w:spacing w:val="11"/>
          <w:sz w:val="24"/>
        </w:rPr>
        <w:t xml:space="preserve"> </w:t>
      </w:r>
      <w:r>
        <w:rPr>
          <w:sz w:val="24"/>
        </w:rPr>
        <w:t>скорость,</w:t>
      </w:r>
      <w:r>
        <w:rPr>
          <w:spacing w:val="10"/>
          <w:sz w:val="24"/>
        </w:rPr>
        <w:t xml:space="preserve"> </w:t>
      </w:r>
      <w:r>
        <w:rPr>
          <w:sz w:val="24"/>
        </w:rPr>
        <w:t>метания</w:t>
      </w:r>
      <w:r>
        <w:rPr>
          <w:spacing w:val="12"/>
          <w:sz w:val="24"/>
        </w:rPr>
        <w:t xml:space="preserve"> </w:t>
      </w:r>
      <w:r>
        <w:rPr>
          <w:sz w:val="24"/>
        </w:rPr>
        <w:t>теннисного</w:t>
      </w:r>
      <w:r>
        <w:rPr>
          <w:spacing w:val="7"/>
          <w:sz w:val="24"/>
        </w:rPr>
        <w:t xml:space="preserve"> </w:t>
      </w:r>
      <w:r>
        <w:rPr>
          <w:sz w:val="24"/>
        </w:rPr>
        <w:t>мяча</w:t>
      </w:r>
      <w:r>
        <w:rPr>
          <w:spacing w:val="11"/>
          <w:sz w:val="24"/>
        </w:rPr>
        <w:t xml:space="preserve"> </w:t>
      </w:r>
      <w:r>
        <w:rPr>
          <w:sz w:val="24"/>
        </w:rPr>
        <w:t>в</w:t>
      </w:r>
      <w:r>
        <w:rPr>
          <w:spacing w:val="9"/>
          <w:sz w:val="24"/>
        </w:rPr>
        <w:t xml:space="preserve"> </w:t>
      </w:r>
      <w:r>
        <w:rPr>
          <w:sz w:val="24"/>
        </w:rPr>
        <w:t>заданную</w:t>
      </w:r>
      <w:r>
        <w:rPr>
          <w:spacing w:val="10"/>
          <w:sz w:val="24"/>
        </w:rPr>
        <w:t xml:space="preserve"> </w:t>
      </w:r>
      <w:r>
        <w:rPr>
          <w:sz w:val="24"/>
        </w:rPr>
        <w:t>цель,</w:t>
      </w:r>
      <w:r>
        <w:rPr>
          <w:spacing w:val="14"/>
          <w:sz w:val="24"/>
        </w:rPr>
        <w:t xml:space="preserve"> </w:t>
      </w:r>
      <w:r>
        <w:rPr>
          <w:sz w:val="24"/>
        </w:rPr>
        <w:t>прыжков</w:t>
      </w:r>
      <w:r>
        <w:rPr>
          <w:spacing w:val="-58"/>
          <w:sz w:val="24"/>
        </w:rPr>
        <w:t xml:space="preserve"> </w:t>
      </w:r>
      <w:r>
        <w:rPr>
          <w:sz w:val="24"/>
        </w:rPr>
        <w:t>в</w:t>
      </w:r>
      <w:r>
        <w:rPr>
          <w:spacing w:val="2"/>
          <w:sz w:val="24"/>
        </w:rPr>
        <w:t xml:space="preserve"> </w:t>
      </w:r>
      <w:r>
        <w:rPr>
          <w:sz w:val="24"/>
        </w:rPr>
        <w:t>высоту</w:t>
      </w:r>
      <w:r>
        <w:rPr>
          <w:spacing w:val="-7"/>
          <w:sz w:val="24"/>
        </w:rPr>
        <w:t xml:space="preserve"> </w:t>
      </w:r>
      <w:r>
        <w:rPr>
          <w:sz w:val="24"/>
        </w:rPr>
        <w:t>через</w:t>
      </w:r>
      <w:r>
        <w:rPr>
          <w:spacing w:val="3"/>
          <w:sz w:val="24"/>
        </w:rPr>
        <w:t xml:space="preserve"> </w:t>
      </w:r>
      <w:r>
        <w:rPr>
          <w:sz w:val="24"/>
        </w:rPr>
        <w:t>планку,</w:t>
      </w:r>
      <w:r>
        <w:rPr>
          <w:spacing w:val="3"/>
          <w:sz w:val="24"/>
        </w:rPr>
        <w:t xml:space="preserve"> </w:t>
      </w:r>
      <w:r>
        <w:rPr>
          <w:sz w:val="24"/>
        </w:rPr>
        <w:t>прыжков</w:t>
      </w:r>
      <w:r>
        <w:rPr>
          <w:spacing w:val="-1"/>
          <w:sz w:val="24"/>
        </w:rPr>
        <w:t xml:space="preserve"> </w:t>
      </w:r>
      <w:r>
        <w:rPr>
          <w:sz w:val="24"/>
        </w:rPr>
        <w:t>в</w:t>
      </w:r>
      <w:r>
        <w:rPr>
          <w:spacing w:val="3"/>
          <w:sz w:val="24"/>
        </w:rPr>
        <w:t xml:space="preserve"> </w:t>
      </w:r>
      <w:r>
        <w:rPr>
          <w:sz w:val="24"/>
        </w:rPr>
        <w:t>длину</w:t>
      </w:r>
      <w:r>
        <w:rPr>
          <w:spacing w:val="-9"/>
          <w:sz w:val="24"/>
        </w:rPr>
        <w:t xml:space="preserve"> </w:t>
      </w:r>
      <w:r>
        <w:rPr>
          <w:sz w:val="24"/>
        </w:rPr>
        <w:t>и</w:t>
      </w:r>
      <w:r>
        <w:rPr>
          <w:spacing w:val="3"/>
          <w:sz w:val="24"/>
        </w:rPr>
        <w:t xml:space="preserve"> </w:t>
      </w:r>
      <w:r>
        <w:rPr>
          <w:sz w:val="24"/>
        </w:rPr>
        <w:t>иное;</w:t>
      </w:r>
    </w:p>
    <w:p w:rsidR="00CC679B" w:rsidRDefault="00CC679B">
      <w:pPr>
        <w:pStyle w:val="a6"/>
        <w:numPr>
          <w:ilvl w:val="0"/>
          <w:numId w:val="48"/>
        </w:numPr>
        <w:tabs>
          <w:tab w:val="left" w:pos="1685"/>
        </w:tabs>
        <w:spacing w:before="1"/>
        <w:ind w:right="654"/>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специальных</w:t>
      </w:r>
      <w:r>
        <w:rPr>
          <w:spacing w:val="1"/>
          <w:sz w:val="24"/>
        </w:rPr>
        <w:t xml:space="preserve"> </w:t>
      </w:r>
      <w:r>
        <w:rPr>
          <w:sz w:val="24"/>
        </w:rPr>
        <w:t>физических</w:t>
      </w:r>
      <w:r>
        <w:rPr>
          <w:spacing w:val="1"/>
          <w:sz w:val="24"/>
        </w:rPr>
        <w:t xml:space="preserve"> </w:t>
      </w:r>
      <w:r>
        <w:rPr>
          <w:sz w:val="24"/>
        </w:rPr>
        <w:t>упражнений, входящих в программу начальной подготовки по виду спорта (по</w:t>
      </w:r>
      <w:r>
        <w:rPr>
          <w:spacing w:val="1"/>
          <w:sz w:val="24"/>
        </w:rPr>
        <w:t xml:space="preserve"> </w:t>
      </w:r>
      <w:r>
        <w:rPr>
          <w:sz w:val="24"/>
        </w:rPr>
        <w:t>выбору).</w:t>
      </w:r>
    </w:p>
    <w:p w:rsidR="00CC679B" w:rsidRDefault="00CC679B">
      <w:pPr>
        <w:pStyle w:val="a4"/>
        <w:spacing w:line="242" w:lineRule="auto"/>
        <w:ind w:left="253" w:right="6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CC679B" w:rsidRDefault="00CC679B">
      <w:pPr>
        <w:pStyle w:val="1"/>
        <w:spacing w:line="275" w:lineRule="exact"/>
      </w:pPr>
      <w:r>
        <w:t>Знания</w:t>
      </w:r>
      <w:r>
        <w:rPr>
          <w:spacing w:val="-3"/>
        </w:rPr>
        <w:t xml:space="preserve"> </w:t>
      </w:r>
      <w:r>
        <w:t>о</w:t>
      </w:r>
      <w:r>
        <w:rPr>
          <w:spacing w:val="-5"/>
        </w:rPr>
        <w:t xml:space="preserve"> </w:t>
      </w:r>
      <w:r>
        <w:t>физической</w:t>
      </w:r>
      <w:r>
        <w:rPr>
          <w:spacing w:val="-1"/>
        </w:rPr>
        <w:t xml:space="preserve"> </w:t>
      </w:r>
      <w:r>
        <w:t>культуре:</w:t>
      </w:r>
    </w:p>
    <w:p w:rsidR="00CC679B" w:rsidRDefault="00CC679B">
      <w:pPr>
        <w:pStyle w:val="a6"/>
        <w:numPr>
          <w:ilvl w:val="0"/>
          <w:numId w:val="48"/>
        </w:numPr>
        <w:tabs>
          <w:tab w:val="left" w:pos="1685"/>
        </w:tabs>
        <w:ind w:right="652"/>
        <w:rPr>
          <w:sz w:val="24"/>
        </w:rPr>
      </w:pPr>
      <w:r>
        <w:rPr>
          <w:sz w:val="24"/>
        </w:rPr>
        <w:t>определять</w:t>
      </w:r>
      <w:r>
        <w:rPr>
          <w:spacing w:val="1"/>
          <w:sz w:val="24"/>
        </w:rPr>
        <w:t xml:space="preserve"> </w:t>
      </w:r>
      <w:r>
        <w:rPr>
          <w:sz w:val="24"/>
        </w:rPr>
        <w:t>и</w:t>
      </w:r>
      <w:r>
        <w:rPr>
          <w:spacing w:val="1"/>
          <w:sz w:val="24"/>
        </w:rPr>
        <w:t xml:space="preserve"> </w:t>
      </w:r>
      <w:r>
        <w:rPr>
          <w:sz w:val="24"/>
        </w:rPr>
        <w:t>кратко</w:t>
      </w:r>
      <w:r>
        <w:rPr>
          <w:spacing w:val="1"/>
          <w:sz w:val="24"/>
        </w:rPr>
        <w:t xml:space="preserve"> </w:t>
      </w:r>
      <w:r>
        <w:rPr>
          <w:sz w:val="24"/>
        </w:rPr>
        <w:t>характеризовать</w:t>
      </w:r>
      <w:r>
        <w:rPr>
          <w:spacing w:val="1"/>
          <w:sz w:val="24"/>
        </w:rPr>
        <w:t xml:space="preserve"> </w:t>
      </w:r>
      <w:r>
        <w:rPr>
          <w:sz w:val="24"/>
        </w:rPr>
        <w:t>физическую</w:t>
      </w:r>
      <w:r>
        <w:rPr>
          <w:spacing w:val="1"/>
          <w:sz w:val="24"/>
        </w:rPr>
        <w:t xml:space="preserve"> </w:t>
      </w:r>
      <w:r>
        <w:rPr>
          <w:sz w:val="24"/>
        </w:rPr>
        <w:t>культуру,</w:t>
      </w:r>
      <w:r>
        <w:rPr>
          <w:spacing w:val="1"/>
          <w:sz w:val="24"/>
        </w:rPr>
        <w:t xml:space="preserve"> </w:t>
      </w:r>
      <w:r>
        <w:rPr>
          <w:sz w:val="24"/>
        </w:rPr>
        <w:t>её</w:t>
      </w:r>
      <w:r>
        <w:rPr>
          <w:spacing w:val="1"/>
          <w:sz w:val="24"/>
        </w:rPr>
        <w:t xml:space="preserve"> </w:t>
      </w:r>
      <w:r>
        <w:rPr>
          <w:sz w:val="24"/>
        </w:rPr>
        <w:t>роль</w:t>
      </w:r>
      <w:r>
        <w:rPr>
          <w:spacing w:val="1"/>
          <w:sz w:val="24"/>
        </w:rPr>
        <w:t xml:space="preserve"> </w:t>
      </w:r>
      <w:r>
        <w:rPr>
          <w:sz w:val="24"/>
        </w:rPr>
        <w:t>в</w:t>
      </w:r>
      <w:r>
        <w:rPr>
          <w:spacing w:val="1"/>
          <w:sz w:val="24"/>
        </w:rPr>
        <w:t xml:space="preserve"> </w:t>
      </w:r>
      <w:r>
        <w:rPr>
          <w:sz w:val="24"/>
        </w:rPr>
        <w:t>общей</w:t>
      </w:r>
      <w:r>
        <w:rPr>
          <w:spacing w:val="1"/>
          <w:sz w:val="24"/>
        </w:rPr>
        <w:t xml:space="preserve"> </w:t>
      </w:r>
      <w:r>
        <w:rPr>
          <w:sz w:val="24"/>
        </w:rPr>
        <w:t>культуре</w:t>
      </w:r>
      <w:r>
        <w:rPr>
          <w:spacing w:val="1"/>
          <w:sz w:val="24"/>
        </w:rPr>
        <w:t xml:space="preserve"> </w:t>
      </w:r>
      <w:r>
        <w:rPr>
          <w:sz w:val="24"/>
        </w:rPr>
        <w:t>человека,</w:t>
      </w:r>
      <w:r>
        <w:rPr>
          <w:spacing w:val="1"/>
          <w:sz w:val="24"/>
        </w:rPr>
        <w:t xml:space="preserve"> </w:t>
      </w:r>
      <w:r>
        <w:rPr>
          <w:sz w:val="24"/>
        </w:rPr>
        <w:t>пересказывать</w:t>
      </w:r>
      <w:r>
        <w:rPr>
          <w:spacing w:val="1"/>
          <w:sz w:val="24"/>
        </w:rPr>
        <w:t xml:space="preserve"> </w:t>
      </w:r>
      <w:r>
        <w:rPr>
          <w:sz w:val="24"/>
        </w:rPr>
        <w:t>тексты</w:t>
      </w:r>
      <w:r>
        <w:rPr>
          <w:spacing w:val="1"/>
          <w:sz w:val="24"/>
        </w:rPr>
        <w:t xml:space="preserve"> </w:t>
      </w:r>
      <w:r>
        <w:rPr>
          <w:sz w:val="24"/>
        </w:rPr>
        <w:t>по</w:t>
      </w:r>
      <w:r>
        <w:rPr>
          <w:spacing w:val="1"/>
          <w:sz w:val="24"/>
        </w:rPr>
        <w:t xml:space="preserve"> </w:t>
      </w:r>
      <w:r>
        <w:rPr>
          <w:sz w:val="24"/>
        </w:rPr>
        <w:t>истории</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олимпизма,</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раскрывать</w:t>
      </w:r>
      <w:r>
        <w:rPr>
          <w:spacing w:val="1"/>
          <w:sz w:val="24"/>
        </w:rPr>
        <w:t xml:space="preserve"> </w:t>
      </w:r>
      <w:r>
        <w:rPr>
          <w:sz w:val="24"/>
        </w:rPr>
        <w:t>связь</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трудовой</w:t>
      </w:r>
      <w:r>
        <w:rPr>
          <w:spacing w:val="1"/>
          <w:sz w:val="24"/>
        </w:rPr>
        <w:t xml:space="preserve"> </w:t>
      </w:r>
      <w:r>
        <w:rPr>
          <w:sz w:val="24"/>
        </w:rPr>
        <w:t>и</w:t>
      </w:r>
      <w:r>
        <w:rPr>
          <w:spacing w:val="-57"/>
          <w:sz w:val="24"/>
        </w:rPr>
        <w:t xml:space="preserve"> </w:t>
      </w:r>
      <w:r>
        <w:rPr>
          <w:sz w:val="24"/>
        </w:rPr>
        <w:t>военной</w:t>
      </w:r>
      <w:r>
        <w:rPr>
          <w:spacing w:val="2"/>
          <w:sz w:val="24"/>
        </w:rPr>
        <w:t xml:space="preserve"> </w:t>
      </w:r>
      <w:r>
        <w:rPr>
          <w:sz w:val="24"/>
        </w:rPr>
        <w:t>деятельностью;</w:t>
      </w:r>
    </w:p>
    <w:p w:rsidR="00CC679B" w:rsidRDefault="00CC679B">
      <w:pPr>
        <w:pStyle w:val="a6"/>
        <w:numPr>
          <w:ilvl w:val="0"/>
          <w:numId w:val="48"/>
        </w:numPr>
        <w:tabs>
          <w:tab w:val="left" w:pos="1685"/>
        </w:tabs>
        <w:ind w:right="646"/>
        <w:rPr>
          <w:sz w:val="24"/>
        </w:rPr>
      </w:pPr>
      <w:r>
        <w:rPr>
          <w:sz w:val="24"/>
        </w:rPr>
        <w:t>называть</w:t>
      </w:r>
      <w:r>
        <w:rPr>
          <w:spacing w:val="1"/>
          <w:sz w:val="24"/>
        </w:rPr>
        <w:t xml:space="preserve"> </w:t>
      </w:r>
      <w:r>
        <w:rPr>
          <w:sz w:val="24"/>
        </w:rPr>
        <w:t>направления</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признаку</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p>
    <w:p w:rsidR="00CC679B" w:rsidRDefault="00CC679B">
      <w:pPr>
        <w:pStyle w:val="a6"/>
        <w:numPr>
          <w:ilvl w:val="0"/>
          <w:numId w:val="48"/>
        </w:numPr>
        <w:tabs>
          <w:tab w:val="left" w:pos="1685"/>
        </w:tabs>
        <w:spacing w:line="242" w:lineRule="auto"/>
        <w:ind w:right="658"/>
        <w:rPr>
          <w:sz w:val="24"/>
        </w:rPr>
      </w:pPr>
      <w:r>
        <w:rPr>
          <w:sz w:val="24"/>
        </w:rPr>
        <w:t>понимать</w:t>
      </w:r>
      <w:r>
        <w:rPr>
          <w:spacing w:val="1"/>
          <w:sz w:val="24"/>
        </w:rPr>
        <w:t xml:space="preserve"> </w:t>
      </w:r>
      <w:r>
        <w:rPr>
          <w:sz w:val="24"/>
        </w:rPr>
        <w:t>и</w:t>
      </w:r>
      <w:r>
        <w:rPr>
          <w:spacing w:val="1"/>
          <w:sz w:val="24"/>
        </w:rPr>
        <w:t xml:space="preserve"> </w:t>
      </w:r>
      <w:r>
        <w:rPr>
          <w:sz w:val="24"/>
        </w:rPr>
        <w:t>перечислять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по</w:t>
      </w:r>
      <w:r>
        <w:rPr>
          <w:spacing w:val="1"/>
          <w:sz w:val="24"/>
        </w:rPr>
        <w:t xml:space="preserve"> </w:t>
      </w:r>
      <w:r>
        <w:rPr>
          <w:sz w:val="24"/>
        </w:rPr>
        <w:t>преимущественной</w:t>
      </w:r>
      <w:r>
        <w:rPr>
          <w:spacing w:val="-3"/>
          <w:sz w:val="24"/>
        </w:rPr>
        <w:t xml:space="preserve"> </w:t>
      </w:r>
      <w:r>
        <w:rPr>
          <w:sz w:val="24"/>
        </w:rPr>
        <w:t>целевой</w:t>
      </w:r>
      <w:r>
        <w:rPr>
          <w:spacing w:val="-2"/>
          <w:sz w:val="24"/>
        </w:rPr>
        <w:t xml:space="preserve"> </w:t>
      </w:r>
      <w:r>
        <w:rPr>
          <w:sz w:val="24"/>
        </w:rPr>
        <w:t>направленности;</w:t>
      </w:r>
    </w:p>
    <w:p w:rsidR="00CC679B" w:rsidRDefault="00CC679B">
      <w:pPr>
        <w:pStyle w:val="a6"/>
        <w:numPr>
          <w:ilvl w:val="0"/>
          <w:numId w:val="48"/>
        </w:numPr>
        <w:tabs>
          <w:tab w:val="left" w:pos="1685"/>
        </w:tabs>
        <w:spacing w:line="242" w:lineRule="auto"/>
        <w:ind w:right="651"/>
        <w:rPr>
          <w:sz w:val="24"/>
        </w:rPr>
      </w:pPr>
      <w:r>
        <w:rPr>
          <w:sz w:val="24"/>
        </w:rPr>
        <w:t>формулировать основные задачи физической культуры, объяснять отличия задач</w:t>
      </w:r>
      <w:r>
        <w:rPr>
          <w:spacing w:val="1"/>
          <w:sz w:val="24"/>
        </w:rPr>
        <w:t xml:space="preserve"> </w:t>
      </w:r>
      <w:r>
        <w:rPr>
          <w:sz w:val="24"/>
        </w:rPr>
        <w:t>физической</w:t>
      </w:r>
      <w:r>
        <w:rPr>
          <w:spacing w:val="2"/>
          <w:sz w:val="24"/>
        </w:rPr>
        <w:t xml:space="preserve"> </w:t>
      </w:r>
      <w:r>
        <w:rPr>
          <w:sz w:val="24"/>
        </w:rPr>
        <w:t>культуры</w:t>
      </w:r>
      <w:r>
        <w:rPr>
          <w:spacing w:val="3"/>
          <w:sz w:val="24"/>
        </w:rPr>
        <w:t xml:space="preserve"> </w:t>
      </w:r>
      <w:r>
        <w:rPr>
          <w:sz w:val="24"/>
        </w:rPr>
        <w:t>от</w:t>
      </w:r>
      <w:r>
        <w:rPr>
          <w:spacing w:val="-2"/>
          <w:sz w:val="24"/>
        </w:rPr>
        <w:t xml:space="preserve"> </w:t>
      </w:r>
      <w:r>
        <w:rPr>
          <w:sz w:val="24"/>
        </w:rPr>
        <w:t>задач</w:t>
      </w:r>
      <w:r>
        <w:rPr>
          <w:spacing w:val="1"/>
          <w:sz w:val="24"/>
        </w:rPr>
        <w:t xml:space="preserve"> </w:t>
      </w:r>
      <w:r>
        <w:rPr>
          <w:sz w:val="24"/>
        </w:rPr>
        <w:t>спорта;</w:t>
      </w:r>
    </w:p>
    <w:p w:rsidR="00CC679B" w:rsidRDefault="00CC679B">
      <w:pPr>
        <w:pStyle w:val="a6"/>
        <w:numPr>
          <w:ilvl w:val="0"/>
          <w:numId w:val="48"/>
        </w:numPr>
        <w:tabs>
          <w:tab w:val="left" w:pos="1685"/>
        </w:tabs>
        <w:ind w:right="646"/>
        <w:rPr>
          <w:sz w:val="24"/>
        </w:rPr>
      </w:pPr>
      <w:r>
        <w:rPr>
          <w:sz w:val="24"/>
        </w:rPr>
        <w:t>характеризовать</w:t>
      </w:r>
      <w:r>
        <w:rPr>
          <w:spacing w:val="1"/>
          <w:sz w:val="24"/>
        </w:rPr>
        <w:t xml:space="preserve"> </w:t>
      </w:r>
      <w:r>
        <w:rPr>
          <w:sz w:val="24"/>
        </w:rPr>
        <w:t>туристическую</w:t>
      </w:r>
      <w:r>
        <w:rPr>
          <w:spacing w:val="1"/>
          <w:sz w:val="24"/>
        </w:rPr>
        <w:t xml:space="preserve"> </w:t>
      </w:r>
      <w:r>
        <w:rPr>
          <w:sz w:val="24"/>
        </w:rPr>
        <w:t>деятельность,</w:t>
      </w:r>
      <w:r>
        <w:rPr>
          <w:spacing w:val="1"/>
          <w:sz w:val="24"/>
        </w:rPr>
        <w:t xml:space="preserve"> </w:t>
      </w:r>
      <w:r>
        <w:rPr>
          <w:sz w:val="24"/>
        </w:rPr>
        <w:t>её</w:t>
      </w:r>
      <w:r>
        <w:rPr>
          <w:spacing w:val="1"/>
          <w:sz w:val="24"/>
        </w:rPr>
        <w:t xml:space="preserve"> </w:t>
      </w:r>
      <w:r>
        <w:rPr>
          <w:sz w:val="24"/>
        </w:rPr>
        <w:t>место</w:t>
      </w:r>
      <w:r>
        <w:rPr>
          <w:spacing w:val="1"/>
          <w:sz w:val="24"/>
        </w:rPr>
        <w:t xml:space="preserve"> </w:t>
      </w:r>
      <w:r>
        <w:rPr>
          <w:sz w:val="24"/>
        </w:rPr>
        <w:t>в</w:t>
      </w:r>
      <w:r>
        <w:rPr>
          <w:spacing w:val="1"/>
          <w:sz w:val="24"/>
        </w:rPr>
        <w:t xml:space="preserve"> </w:t>
      </w:r>
      <w:r>
        <w:rPr>
          <w:sz w:val="24"/>
        </w:rPr>
        <w:t>классификации</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по</w:t>
      </w:r>
      <w:r>
        <w:rPr>
          <w:spacing w:val="1"/>
          <w:sz w:val="24"/>
        </w:rPr>
        <w:t xml:space="preserve"> </w:t>
      </w:r>
      <w:r>
        <w:rPr>
          <w:sz w:val="24"/>
        </w:rPr>
        <w:t>признаку</w:t>
      </w:r>
      <w:r>
        <w:rPr>
          <w:spacing w:val="1"/>
          <w:sz w:val="24"/>
        </w:rPr>
        <w:t xml:space="preserve"> </w:t>
      </w:r>
      <w:r>
        <w:rPr>
          <w:sz w:val="24"/>
        </w:rPr>
        <w:t>исторически</w:t>
      </w:r>
      <w:r>
        <w:rPr>
          <w:spacing w:val="1"/>
          <w:sz w:val="24"/>
        </w:rPr>
        <w:t xml:space="preserve"> </w:t>
      </w:r>
      <w:r>
        <w:rPr>
          <w:sz w:val="24"/>
        </w:rPr>
        <w:t>сложившихся</w:t>
      </w:r>
      <w:r>
        <w:rPr>
          <w:spacing w:val="1"/>
          <w:sz w:val="24"/>
        </w:rPr>
        <w:t xml:space="preserve"> </w:t>
      </w:r>
      <w:r>
        <w:rPr>
          <w:sz w:val="24"/>
        </w:rPr>
        <w:t>систем</w:t>
      </w:r>
      <w:r>
        <w:rPr>
          <w:spacing w:val="1"/>
          <w:sz w:val="24"/>
        </w:rPr>
        <w:t xml:space="preserve"> </w:t>
      </w:r>
      <w:r>
        <w:rPr>
          <w:sz w:val="24"/>
        </w:rPr>
        <w:t>физического</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отмечать</w:t>
      </w:r>
      <w:r>
        <w:rPr>
          <w:spacing w:val="1"/>
          <w:sz w:val="24"/>
        </w:rPr>
        <w:t xml:space="preserve"> </w:t>
      </w:r>
      <w:r>
        <w:rPr>
          <w:sz w:val="24"/>
        </w:rPr>
        <w:t>роль</w:t>
      </w:r>
      <w:r>
        <w:rPr>
          <w:spacing w:val="1"/>
          <w:sz w:val="24"/>
        </w:rPr>
        <w:t xml:space="preserve"> </w:t>
      </w:r>
      <w:r>
        <w:rPr>
          <w:sz w:val="24"/>
        </w:rPr>
        <w:t>туристической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ориентировании</w:t>
      </w:r>
      <w:r>
        <w:rPr>
          <w:spacing w:val="1"/>
          <w:sz w:val="24"/>
        </w:rPr>
        <w:t xml:space="preserve"> </w:t>
      </w:r>
      <w:r>
        <w:rPr>
          <w:sz w:val="24"/>
        </w:rPr>
        <w:t>на</w:t>
      </w:r>
      <w:r>
        <w:rPr>
          <w:spacing w:val="-5"/>
          <w:sz w:val="24"/>
        </w:rPr>
        <w:t xml:space="preserve"> </w:t>
      </w:r>
      <w:r>
        <w:rPr>
          <w:sz w:val="24"/>
        </w:rPr>
        <w:t>местности</w:t>
      </w:r>
      <w:r>
        <w:rPr>
          <w:spacing w:val="-3"/>
          <w:sz w:val="24"/>
        </w:rPr>
        <w:t xml:space="preserve"> </w:t>
      </w:r>
      <w:r>
        <w:rPr>
          <w:sz w:val="24"/>
        </w:rPr>
        <w:t>и</w:t>
      </w:r>
      <w:r>
        <w:rPr>
          <w:spacing w:val="-3"/>
          <w:sz w:val="24"/>
        </w:rPr>
        <w:t xml:space="preserve"> </w:t>
      </w:r>
      <w:r>
        <w:rPr>
          <w:sz w:val="24"/>
        </w:rPr>
        <w:t>жизнеобеспечении</w:t>
      </w:r>
      <w:r>
        <w:rPr>
          <w:spacing w:val="-4"/>
          <w:sz w:val="24"/>
        </w:rPr>
        <w:t xml:space="preserve"> </w:t>
      </w:r>
      <w:r>
        <w:rPr>
          <w:sz w:val="24"/>
        </w:rPr>
        <w:t>в</w:t>
      </w:r>
      <w:r>
        <w:rPr>
          <w:spacing w:val="2"/>
          <w:sz w:val="24"/>
        </w:rPr>
        <w:t xml:space="preserve"> </w:t>
      </w:r>
      <w:r>
        <w:rPr>
          <w:sz w:val="24"/>
        </w:rPr>
        <w:t>трудных</w:t>
      </w:r>
      <w:r>
        <w:rPr>
          <w:spacing w:val="-5"/>
          <w:sz w:val="24"/>
        </w:rPr>
        <w:t xml:space="preserve"> </w:t>
      </w:r>
      <w:r>
        <w:rPr>
          <w:sz w:val="24"/>
        </w:rPr>
        <w:t>ситуациях;</w:t>
      </w:r>
    </w:p>
    <w:p w:rsidR="00CC679B" w:rsidRDefault="00CC679B">
      <w:pPr>
        <w:pStyle w:val="a6"/>
        <w:numPr>
          <w:ilvl w:val="0"/>
          <w:numId w:val="48"/>
        </w:numPr>
        <w:tabs>
          <w:tab w:val="left" w:pos="1685"/>
        </w:tabs>
        <w:ind w:right="656"/>
        <w:rPr>
          <w:sz w:val="24"/>
        </w:rPr>
      </w:pPr>
      <w:r>
        <w:rPr>
          <w:sz w:val="24"/>
        </w:rPr>
        <w:t>давать</w:t>
      </w:r>
      <w:r>
        <w:rPr>
          <w:spacing w:val="1"/>
          <w:sz w:val="24"/>
        </w:rPr>
        <w:t xml:space="preserve"> </w:t>
      </w:r>
      <w:r>
        <w:rPr>
          <w:sz w:val="24"/>
        </w:rPr>
        <w:t>основные</w:t>
      </w:r>
      <w:r>
        <w:rPr>
          <w:spacing w:val="1"/>
          <w:sz w:val="24"/>
        </w:rPr>
        <w:t xml:space="preserve"> </w:t>
      </w:r>
      <w:r>
        <w:rPr>
          <w:sz w:val="24"/>
        </w:rPr>
        <w:t>определения</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строевых</w:t>
      </w:r>
      <w:r>
        <w:rPr>
          <w:spacing w:val="1"/>
          <w:sz w:val="24"/>
        </w:rPr>
        <w:t xml:space="preserve"> </w:t>
      </w:r>
      <w:r>
        <w:rPr>
          <w:sz w:val="24"/>
        </w:rPr>
        <w:t>упражнений:</w:t>
      </w:r>
      <w:r>
        <w:rPr>
          <w:spacing w:val="1"/>
          <w:sz w:val="24"/>
        </w:rPr>
        <w:t xml:space="preserve"> </w:t>
      </w:r>
      <w:r>
        <w:rPr>
          <w:sz w:val="24"/>
        </w:rPr>
        <w:t>строй,</w:t>
      </w:r>
      <w:r>
        <w:rPr>
          <w:spacing w:val="1"/>
          <w:sz w:val="24"/>
        </w:rPr>
        <w:t xml:space="preserve"> </w:t>
      </w:r>
      <w:r>
        <w:rPr>
          <w:sz w:val="24"/>
        </w:rPr>
        <w:t>фланг,</w:t>
      </w:r>
      <w:r>
        <w:rPr>
          <w:spacing w:val="1"/>
          <w:sz w:val="24"/>
        </w:rPr>
        <w:t xml:space="preserve"> </w:t>
      </w:r>
      <w:r>
        <w:rPr>
          <w:sz w:val="24"/>
        </w:rPr>
        <w:t>фронт,</w:t>
      </w:r>
      <w:r>
        <w:rPr>
          <w:spacing w:val="1"/>
          <w:sz w:val="24"/>
        </w:rPr>
        <w:t xml:space="preserve"> </w:t>
      </w:r>
      <w:r>
        <w:rPr>
          <w:sz w:val="24"/>
        </w:rPr>
        <w:t>интервал,</w:t>
      </w:r>
      <w:r>
        <w:rPr>
          <w:spacing w:val="1"/>
          <w:sz w:val="24"/>
        </w:rPr>
        <w:t xml:space="preserve"> </w:t>
      </w:r>
      <w:r>
        <w:rPr>
          <w:sz w:val="24"/>
        </w:rPr>
        <w:t>дистанция,</w:t>
      </w:r>
      <w:r>
        <w:rPr>
          <w:spacing w:val="1"/>
          <w:sz w:val="24"/>
        </w:rPr>
        <w:t xml:space="preserve"> </w:t>
      </w:r>
      <w:r>
        <w:rPr>
          <w:sz w:val="24"/>
        </w:rPr>
        <w:t>направляющий,</w:t>
      </w:r>
      <w:r>
        <w:rPr>
          <w:spacing w:val="1"/>
          <w:sz w:val="24"/>
        </w:rPr>
        <w:t xml:space="preserve"> </w:t>
      </w:r>
      <w:r>
        <w:rPr>
          <w:sz w:val="24"/>
        </w:rPr>
        <w:t>замыкающий,</w:t>
      </w:r>
      <w:r>
        <w:rPr>
          <w:spacing w:val="1"/>
          <w:sz w:val="24"/>
        </w:rPr>
        <w:t xml:space="preserve"> </w:t>
      </w:r>
      <w:r>
        <w:rPr>
          <w:sz w:val="24"/>
        </w:rPr>
        <w:t>шеренга,</w:t>
      </w:r>
      <w:r>
        <w:rPr>
          <w:spacing w:val="1"/>
          <w:sz w:val="24"/>
        </w:rPr>
        <w:t xml:space="preserve"> </w:t>
      </w:r>
      <w:r>
        <w:rPr>
          <w:sz w:val="24"/>
        </w:rPr>
        <w:t>колонна;</w:t>
      </w:r>
    </w:p>
    <w:p w:rsidR="00CC679B" w:rsidRDefault="00CC679B" w:rsidP="00A90E1F">
      <w:pPr>
        <w:pStyle w:val="a6"/>
        <w:numPr>
          <w:ilvl w:val="0"/>
          <w:numId w:val="48"/>
        </w:numPr>
        <w:tabs>
          <w:tab w:val="left" w:pos="1685"/>
        </w:tabs>
        <w:spacing w:line="275" w:lineRule="exact"/>
        <w:ind w:hanging="361"/>
        <w:rPr>
          <w:sz w:val="24"/>
        </w:rPr>
      </w:pPr>
      <w:r>
        <w:rPr>
          <w:sz w:val="24"/>
        </w:rPr>
        <w:t>знать</w:t>
      </w:r>
      <w:r>
        <w:rPr>
          <w:spacing w:val="-1"/>
          <w:sz w:val="24"/>
        </w:rPr>
        <w:t xml:space="preserve"> </w:t>
      </w:r>
      <w:r>
        <w:rPr>
          <w:sz w:val="24"/>
        </w:rPr>
        <w:t>строевые</w:t>
      </w:r>
      <w:r>
        <w:rPr>
          <w:spacing w:val="-2"/>
          <w:sz w:val="24"/>
        </w:rPr>
        <w:t xml:space="preserve"> </w:t>
      </w:r>
      <w:r>
        <w:rPr>
          <w:sz w:val="24"/>
        </w:rPr>
        <w:t>команды;</w:t>
      </w:r>
    </w:p>
    <w:p w:rsidR="00CC679B" w:rsidRDefault="00CC679B">
      <w:pPr>
        <w:pStyle w:val="a6"/>
        <w:numPr>
          <w:ilvl w:val="0"/>
          <w:numId w:val="48"/>
        </w:numPr>
        <w:tabs>
          <w:tab w:val="left" w:pos="1685"/>
        </w:tabs>
        <w:spacing w:line="242" w:lineRule="auto"/>
        <w:ind w:right="654"/>
        <w:rPr>
          <w:sz w:val="24"/>
        </w:rPr>
      </w:pPr>
      <w:r>
        <w:rPr>
          <w:sz w:val="24"/>
        </w:rPr>
        <w:t>знать</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методику</w:t>
      </w:r>
      <w:r>
        <w:rPr>
          <w:spacing w:val="1"/>
          <w:sz w:val="24"/>
        </w:rPr>
        <w:t xml:space="preserve"> </w:t>
      </w:r>
      <w:r>
        <w:rPr>
          <w:sz w:val="24"/>
        </w:rPr>
        <w:t>определения</w:t>
      </w:r>
      <w:r>
        <w:rPr>
          <w:spacing w:val="1"/>
          <w:sz w:val="24"/>
        </w:rPr>
        <w:t xml:space="preserve"> </w:t>
      </w:r>
      <w:r>
        <w:rPr>
          <w:sz w:val="24"/>
        </w:rPr>
        <w:t>результатов</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 способностей:</w:t>
      </w:r>
      <w:r>
        <w:rPr>
          <w:spacing w:val="-4"/>
          <w:sz w:val="24"/>
        </w:rPr>
        <w:t xml:space="preserve"> </w:t>
      </w:r>
      <w:r>
        <w:rPr>
          <w:sz w:val="24"/>
        </w:rPr>
        <w:t>гибкости,</w:t>
      </w:r>
      <w:r>
        <w:rPr>
          <w:spacing w:val="2"/>
          <w:sz w:val="24"/>
        </w:rPr>
        <w:t xml:space="preserve"> </w:t>
      </w:r>
      <w:r>
        <w:rPr>
          <w:sz w:val="24"/>
        </w:rPr>
        <w:t>координационно-скоростных</w:t>
      </w:r>
      <w:r>
        <w:rPr>
          <w:spacing w:val="-6"/>
          <w:sz w:val="24"/>
        </w:rPr>
        <w:t xml:space="preserve"> </w:t>
      </w:r>
      <w:r>
        <w:rPr>
          <w:sz w:val="24"/>
        </w:rPr>
        <w:t>способностей;</w:t>
      </w:r>
    </w:p>
    <w:p w:rsidR="00CC679B" w:rsidRDefault="00CC679B">
      <w:pPr>
        <w:pStyle w:val="a6"/>
        <w:numPr>
          <w:ilvl w:val="0"/>
          <w:numId w:val="48"/>
        </w:numPr>
        <w:tabs>
          <w:tab w:val="left" w:pos="1685"/>
        </w:tabs>
        <w:spacing w:line="242" w:lineRule="auto"/>
        <w:ind w:right="659"/>
        <w:rPr>
          <w:sz w:val="24"/>
        </w:rPr>
      </w:pPr>
      <w:r>
        <w:rPr>
          <w:sz w:val="24"/>
        </w:rPr>
        <w:t>определять</w:t>
      </w:r>
      <w:r>
        <w:rPr>
          <w:spacing w:val="1"/>
          <w:sz w:val="24"/>
        </w:rPr>
        <w:t xml:space="preserve"> </w:t>
      </w:r>
      <w:r>
        <w:rPr>
          <w:sz w:val="24"/>
        </w:rPr>
        <w:t>ситуации,</w:t>
      </w:r>
      <w:r>
        <w:rPr>
          <w:spacing w:val="1"/>
          <w:sz w:val="24"/>
        </w:rPr>
        <w:t xml:space="preserve"> </w:t>
      </w:r>
      <w:r>
        <w:rPr>
          <w:sz w:val="24"/>
        </w:rPr>
        <w:t>требующие</w:t>
      </w:r>
      <w:r>
        <w:rPr>
          <w:spacing w:val="1"/>
          <w:sz w:val="24"/>
        </w:rPr>
        <w:t xml:space="preserve"> </w:t>
      </w:r>
      <w:r>
        <w:rPr>
          <w:sz w:val="24"/>
        </w:rPr>
        <w:t>применения</w:t>
      </w:r>
      <w:r>
        <w:rPr>
          <w:spacing w:val="1"/>
          <w:sz w:val="24"/>
        </w:rPr>
        <w:t xml:space="preserve"> </w:t>
      </w:r>
      <w:r>
        <w:rPr>
          <w:sz w:val="24"/>
        </w:rPr>
        <w:t>правил</w:t>
      </w:r>
      <w:r>
        <w:rPr>
          <w:spacing w:val="1"/>
          <w:sz w:val="24"/>
        </w:rPr>
        <w:t xml:space="preserve"> </w:t>
      </w:r>
      <w:r>
        <w:rPr>
          <w:sz w:val="24"/>
        </w:rPr>
        <w:t>предупреждения</w:t>
      </w:r>
      <w:r>
        <w:rPr>
          <w:spacing w:val="1"/>
          <w:sz w:val="24"/>
        </w:rPr>
        <w:t xml:space="preserve"> </w:t>
      </w:r>
      <w:r>
        <w:rPr>
          <w:sz w:val="24"/>
        </w:rPr>
        <w:t>травматизма;</w:t>
      </w:r>
    </w:p>
    <w:p w:rsidR="00CC679B" w:rsidRDefault="00CC679B">
      <w:pPr>
        <w:spacing w:line="242" w:lineRule="auto"/>
        <w:jc w:val="both"/>
        <w:rPr>
          <w:sz w:val="24"/>
        </w:rPr>
        <w:sectPr w:rsidR="00CC679B">
          <w:pgSz w:w="11910" w:h="16840"/>
          <w:pgMar w:top="760" w:right="200" w:bottom="700" w:left="880" w:header="0" w:footer="512" w:gutter="0"/>
          <w:cols w:space="720"/>
        </w:sectPr>
      </w:pPr>
    </w:p>
    <w:p w:rsidR="00CC679B" w:rsidRDefault="00CC679B">
      <w:pPr>
        <w:pStyle w:val="a6"/>
        <w:numPr>
          <w:ilvl w:val="0"/>
          <w:numId w:val="48"/>
        </w:numPr>
        <w:tabs>
          <w:tab w:val="left" w:pos="1685"/>
        </w:tabs>
        <w:spacing w:before="63" w:line="242" w:lineRule="auto"/>
        <w:ind w:right="650"/>
        <w:rPr>
          <w:sz w:val="24"/>
        </w:rPr>
      </w:pPr>
      <w:r>
        <w:rPr>
          <w:sz w:val="24"/>
        </w:rPr>
        <w:lastRenderedPageBreak/>
        <w:t>определять</w:t>
      </w:r>
      <w:r>
        <w:rPr>
          <w:spacing w:val="1"/>
          <w:sz w:val="24"/>
        </w:rPr>
        <w:t xml:space="preserve"> </w:t>
      </w:r>
      <w:r>
        <w:rPr>
          <w:sz w:val="24"/>
        </w:rPr>
        <w:t>состав</w:t>
      </w:r>
      <w:r>
        <w:rPr>
          <w:spacing w:val="1"/>
          <w:sz w:val="24"/>
        </w:rPr>
        <w:t xml:space="preserve"> </w:t>
      </w:r>
      <w:r>
        <w:rPr>
          <w:sz w:val="24"/>
        </w:rPr>
        <w:t>спортивной одежды</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погодных</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условий</w:t>
      </w:r>
      <w:r>
        <w:rPr>
          <w:spacing w:val="-2"/>
          <w:sz w:val="24"/>
        </w:rPr>
        <w:t xml:space="preserve"> </w:t>
      </w:r>
      <w:r>
        <w:rPr>
          <w:sz w:val="24"/>
        </w:rPr>
        <w:t>занятий;</w:t>
      </w:r>
    </w:p>
    <w:p w:rsidR="00CC679B" w:rsidRDefault="00CC679B">
      <w:pPr>
        <w:pStyle w:val="a6"/>
        <w:numPr>
          <w:ilvl w:val="0"/>
          <w:numId w:val="48"/>
        </w:numPr>
        <w:tabs>
          <w:tab w:val="left" w:pos="1685"/>
        </w:tabs>
        <w:spacing w:line="242" w:lineRule="auto"/>
        <w:ind w:right="659"/>
        <w:rPr>
          <w:sz w:val="24"/>
        </w:rPr>
      </w:pPr>
      <w:r>
        <w:rPr>
          <w:sz w:val="24"/>
        </w:rPr>
        <w:t>различать гимнастические упражнения по воздействию на развитие физических</w:t>
      </w:r>
      <w:r>
        <w:rPr>
          <w:spacing w:val="1"/>
          <w:sz w:val="24"/>
        </w:rPr>
        <w:t xml:space="preserve"> </w:t>
      </w:r>
      <w:r>
        <w:rPr>
          <w:sz w:val="24"/>
        </w:rPr>
        <w:t>качеств</w:t>
      </w:r>
      <w:r>
        <w:rPr>
          <w:spacing w:val="3"/>
          <w:sz w:val="24"/>
        </w:rPr>
        <w:t xml:space="preserve"> </w:t>
      </w:r>
      <w:r>
        <w:rPr>
          <w:sz w:val="24"/>
        </w:rPr>
        <w:t>(сила,</w:t>
      </w:r>
      <w:r>
        <w:rPr>
          <w:spacing w:val="3"/>
          <w:sz w:val="24"/>
        </w:rPr>
        <w:t xml:space="preserve"> </w:t>
      </w:r>
      <w:r>
        <w:rPr>
          <w:sz w:val="24"/>
        </w:rPr>
        <w:t>быстрота,</w:t>
      </w:r>
      <w:r>
        <w:rPr>
          <w:spacing w:val="4"/>
          <w:sz w:val="24"/>
        </w:rPr>
        <w:t xml:space="preserve"> </w:t>
      </w:r>
      <w:r>
        <w:rPr>
          <w:sz w:val="24"/>
        </w:rPr>
        <w:t>координация,</w:t>
      </w:r>
      <w:r>
        <w:rPr>
          <w:spacing w:val="-2"/>
          <w:sz w:val="24"/>
        </w:rPr>
        <w:t xml:space="preserve"> </w:t>
      </w:r>
      <w:r>
        <w:rPr>
          <w:sz w:val="24"/>
        </w:rPr>
        <w:t>гибкость).</w:t>
      </w:r>
    </w:p>
    <w:p w:rsidR="00CC679B" w:rsidRDefault="00CC679B">
      <w:pPr>
        <w:pStyle w:val="1"/>
        <w:spacing w:line="274" w:lineRule="exact"/>
      </w:pPr>
      <w:r>
        <w:t>Способы</w:t>
      </w:r>
      <w:r>
        <w:rPr>
          <w:spacing w:val="-5"/>
        </w:rPr>
        <w:t xml:space="preserve"> </w:t>
      </w:r>
      <w:r>
        <w:t>физкультурной</w:t>
      </w:r>
      <w:r>
        <w:rPr>
          <w:spacing w:val="-3"/>
        </w:rPr>
        <w:t xml:space="preserve"> </w:t>
      </w:r>
      <w:r>
        <w:t>деятельности:</w:t>
      </w:r>
    </w:p>
    <w:p w:rsidR="00CC679B" w:rsidRDefault="00CC679B">
      <w:pPr>
        <w:pStyle w:val="a6"/>
        <w:numPr>
          <w:ilvl w:val="0"/>
          <w:numId w:val="48"/>
        </w:numPr>
        <w:tabs>
          <w:tab w:val="left" w:pos="1685"/>
        </w:tabs>
        <w:ind w:right="649"/>
        <w:rPr>
          <w:sz w:val="24"/>
        </w:rPr>
      </w:pPr>
      <w:r>
        <w:rPr>
          <w:sz w:val="24"/>
        </w:rPr>
        <w:t>составлять</w:t>
      </w:r>
      <w:r>
        <w:rPr>
          <w:spacing w:val="1"/>
          <w:sz w:val="24"/>
        </w:rPr>
        <w:t xml:space="preserve"> </w:t>
      </w:r>
      <w:r>
        <w:rPr>
          <w:sz w:val="24"/>
        </w:rPr>
        <w:t>индивидуальный</w:t>
      </w:r>
      <w:r>
        <w:rPr>
          <w:spacing w:val="1"/>
          <w:sz w:val="24"/>
        </w:rPr>
        <w:t xml:space="preserve"> </w:t>
      </w:r>
      <w:r>
        <w:rPr>
          <w:sz w:val="24"/>
        </w:rPr>
        <w:t>режим</w:t>
      </w:r>
      <w:r>
        <w:rPr>
          <w:spacing w:val="1"/>
          <w:sz w:val="24"/>
        </w:rPr>
        <w:t xml:space="preserve"> </w:t>
      </w:r>
      <w:r>
        <w:rPr>
          <w:sz w:val="24"/>
        </w:rPr>
        <w:t>дня,</w:t>
      </w:r>
      <w:r>
        <w:rPr>
          <w:spacing w:val="1"/>
          <w:sz w:val="24"/>
        </w:rPr>
        <w:t xml:space="preserve"> </w:t>
      </w:r>
      <w:r>
        <w:rPr>
          <w:sz w:val="24"/>
        </w:rPr>
        <w:t>вести</w:t>
      </w:r>
      <w:r>
        <w:rPr>
          <w:spacing w:val="1"/>
          <w:sz w:val="24"/>
        </w:rPr>
        <w:t xml:space="preserve"> </w:t>
      </w:r>
      <w:r>
        <w:rPr>
          <w:sz w:val="24"/>
        </w:rPr>
        <w:t>дневник</w:t>
      </w:r>
      <w:r>
        <w:rPr>
          <w:spacing w:val="1"/>
          <w:sz w:val="24"/>
        </w:rPr>
        <w:t xml:space="preserve"> </w:t>
      </w:r>
      <w:r>
        <w:rPr>
          <w:sz w:val="24"/>
        </w:rPr>
        <w:t>наблюдений</w:t>
      </w:r>
      <w:r>
        <w:rPr>
          <w:spacing w:val="1"/>
          <w:sz w:val="24"/>
        </w:rPr>
        <w:t xml:space="preserve"> </w:t>
      </w:r>
      <w:r>
        <w:rPr>
          <w:sz w:val="24"/>
        </w:rPr>
        <w:t>за</w:t>
      </w:r>
      <w:r>
        <w:rPr>
          <w:spacing w:val="1"/>
          <w:sz w:val="24"/>
        </w:rPr>
        <w:t xml:space="preserve"> </w:t>
      </w:r>
      <w:r>
        <w:rPr>
          <w:sz w:val="24"/>
        </w:rPr>
        <w:t>своим</w:t>
      </w:r>
      <w:r>
        <w:rPr>
          <w:spacing w:val="1"/>
          <w:sz w:val="24"/>
        </w:rPr>
        <w:t xml:space="preserve"> </w:t>
      </w:r>
      <w:r>
        <w:rPr>
          <w:sz w:val="24"/>
        </w:rPr>
        <w:t>физическим развитием, в том числе оценивая своё состояние после закаливающих</w:t>
      </w:r>
      <w:r>
        <w:rPr>
          <w:spacing w:val="-57"/>
          <w:sz w:val="24"/>
        </w:rPr>
        <w:t xml:space="preserve"> </w:t>
      </w:r>
      <w:r>
        <w:rPr>
          <w:sz w:val="24"/>
        </w:rPr>
        <w:t>процедур;</w:t>
      </w:r>
    </w:p>
    <w:p w:rsidR="00CC679B" w:rsidRDefault="00CC679B">
      <w:pPr>
        <w:pStyle w:val="a6"/>
        <w:numPr>
          <w:ilvl w:val="0"/>
          <w:numId w:val="48"/>
        </w:numPr>
        <w:tabs>
          <w:tab w:val="left" w:pos="1685"/>
        </w:tabs>
        <w:ind w:right="642"/>
        <w:rPr>
          <w:sz w:val="24"/>
        </w:rPr>
      </w:pPr>
      <w:r>
        <w:rPr>
          <w:sz w:val="24"/>
        </w:rPr>
        <w:t>измерять показатели развития физических качеств и способностей по методикам</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физической</w:t>
      </w:r>
      <w:r>
        <w:rPr>
          <w:spacing w:val="1"/>
          <w:sz w:val="24"/>
        </w:rPr>
        <w:t xml:space="preserve"> </w:t>
      </w:r>
      <w:r>
        <w:rPr>
          <w:sz w:val="24"/>
        </w:rPr>
        <w:t>культуре</w:t>
      </w:r>
      <w:r>
        <w:rPr>
          <w:spacing w:val="1"/>
          <w:sz w:val="24"/>
        </w:rPr>
        <w:t xml:space="preserve"> </w:t>
      </w:r>
      <w:r>
        <w:rPr>
          <w:sz w:val="24"/>
        </w:rPr>
        <w:t>(гибкость,</w:t>
      </w:r>
      <w:r>
        <w:rPr>
          <w:spacing w:val="1"/>
          <w:sz w:val="24"/>
        </w:rPr>
        <w:t xml:space="preserve"> </w:t>
      </w:r>
      <w:r>
        <w:rPr>
          <w:sz w:val="24"/>
        </w:rPr>
        <w:t>координационно-скоростные</w:t>
      </w:r>
      <w:r>
        <w:rPr>
          <w:spacing w:val="-57"/>
          <w:sz w:val="24"/>
        </w:rPr>
        <w:t xml:space="preserve"> </w:t>
      </w:r>
      <w:r>
        <w:rPr>
          <w:sz w:val="24"/>
        </w:rPr>
        <w:t>способности);</w:t>
      </w:r>
    </w:p>
    <w:p w:rsidR="00CC679B" w:rsidRDefault="00CC679B">
      <w:pPr>
        <w:pStyle w:val="a6"/>
        <w:numPr>
          <w:ilvl w:val="0"/>
          <w:numId w:val="48"/>
        </w:numPr>
        <w:tabs>
          <w:tab w:val="left" w:pos="1685"/>
        </w:tabs>
        <w:ind w:right="654"/>
        <w:rPr>
          <w:sz w:val="24"/>
        </w:rPr>
      </w:pPr>
      <w:r>
        <w:rPr>
          <w:sz w:val="24"/>
        </w:rPr>
        <w:t>объяснять</w:t>
      </w:r>
      <w:r>
        <w:rPr>
          <w:spacing w:val="1"/>
          <w:sz w:val="24"/>
        </w:rPr>
        <w:t xml:space="preserve"> </w:t>
      </w:r>
      <w:r>
        <w:rPr>
          <w:sz w:val="24"/>
        </w:rPr>
        <w:t>технику</w:t>
      </w:r>
      <w:r>
        <w:rPr>
          <w:spacing w:val="1"/>
          <w:sz w:val="24"/>
        </w:rPr>
        <w:t xml:space="preserve"> </w:t>
      </w:r>
      <w:r>
        <w:rPr>
          <w:sz w:val="24"/>
        </w:rPr>
        <w:t>разученных</w:t>
      </w:r>
      <w:r>
        <w:rPr>
          <w:spacing w:val="1"/>
          <w:sz w:val="24"/>
        </w:rPr>
        <w:t xml:space="preserve"> </w:t>
      </w:r>
      <w:r>
        <w:rPr>
          <w:sz w:val="24"/>
        </w:rPr>
        <w:t>гимнастических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специальных</w:t>
      </w:r>
      <w:r>
        <w:rPr>
          <w:spacing w:val="1"/>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2"/>
          <w:sz w:val="24"/>
        </w:rPr>
        <w:t xml:space="preserve"> </w:t>
      </w:r>
      <w:r>
        <w:rPr>
          <w:sz w:val="24"/>
        </w:rPr>
        <w:t>виду</w:t>
      </w:r>
      <w:r>
        <w:rPr>
          <w:spacing w:val="-9"/>
          <w:sz w:val="24"/>
        </w:rPr>
        <w:t xml:space="preserve"> </w:t>
      </w:r>
      <w:r>
        <w:rPr>
          <w:sz w:val="24"/>
        </w:rPr>
        <w:t>спорта</w:t>
      </w:r>
      <w:r>
        <w:rPr>
          <w:spacing w:val="1"/>
          <w:sz w:val="24"/>
        </w:rPr>
        <w:t xml:space="preserve"> </w:t>
      </w:r>
      <w:r>
        <w:rPr>
          <w:sz w:val="24"/>
        </w:rPr>
        <w:t>(по</w:t>
      </w:r>
      <w:r>
        <w:rPr>
          <w:spacing w:val="1"/>
          <w:sz w:val="24"/>
        </w:rPr>
        <w:t xml:space="preserve"> </w:t>
      </w:r>
      <w:r>
        <w:rPr>
          <w:sz w:val="24"/>
        </w:rPr>
        <w:t>выбору);</w:t>
      </w:r>
    </w:p>
    <w:p w:rsidR="00CC679B" w:rsidRDefault="00CC679B" w:rsidP="00A90E1F">
      <w:pPr>
        <w:pStyle w:val="a6"/>
        <w:numPr>
          <w:ilvl w:val="0"/>
          <w:numId w:val="48"/>
        </w:numPr>
        <w:tabs>
          <w:tab w:val="left" w:pos="1685"/>
        </w:tabs>
        <w:spacing w:line="275" w:lineRule="exact"/>
        <w:ind w:hanging="361"/>
        <w:rPr>
          <w:sz w:val="24"/>
        </w:rPr>
      </w:pPr>
      <w:r>
        <w:rPr>
          <w:sz w:val="24"/>
        </w:rPr>
        <w:t>общаться</w:t>
      </w:r>
      <w:r>
        <w:rPr>
          <w:spacing w:val="-6"/>
          <w:sz w:val="24"/>
        </w:rPr>
        <w:t xml:space="preserve"> </w:t>
      </w:r>
      <w:r>
        <w:rPr>
          <w:sz w:val="24"/>
        </w:rPr>
        <w:t>и</w:t>
      </w:r>
      <w:r>
        <w:rPr>
          <w:spacing w:val="-5"/>
          <w:sz w:val="24"/>
        </w:rPr>
        <w:t xml:space="preserve"> </w:t>
      </w:r>
      <w:r>
        <w:rPr>
          <w:sz w:val="24"/>
        </w:rPr>
        <w:t>взаимодействовать</w:t>
      </w:r>
      <w:r>
        <w:rPr>
          <w:spacing w:val="-4"/>
          <w:sz w:val="24"/>
        </w:rPr>
        <w:t xml:space="preserve"> </w:t>
      </w:r>
      <w:r>
        <w:rPr>
          <w:sz w:val="24"/>
        </w:rPr>
        <w:t>в</w:t>
      </w:r>
      <w:r>
        <w:rPr>
          <w:spacing w:val="-4"/>
          <w:sz w:val="24"/>
        </w:rPr>
        <w:t xml:space="preserve"> </w:t>
      </w:r>
      <w:r>
        <w:rPr>
          <w:sz w:val="24"/>
        </w:rPr>
        <w:t>игровой деятельности;</w:t>
      </w:r>
    </w:p>
    <w:p w:rsidR="00CC679B" w:rsidRDefault="00CC679B">
      <w:pPr>
        <w:pStyle w:val="a6"/>
        <w:numPr>
          <w:ilvl w:val="0"/>
          <w:numId w:val="48"/>
        </w:numPr>
        <w:tabs>
          <w:tab w:val="left" w:pos="1685"/>
        </w:tabs>
        <w:ind w:right="647"/>
        <w:rPr>
          <w:sz w:val="24"/>
        </w:rPr>
      </w:pPr>
      <w:r>
        <w:rPr>
          <w:sz w:val="24"/>
        </w:rPr>
        <w:t>моделировать комплексы упражнений по заданной цели: на развитие гибкости,</w:t>
      </w:r>
      <w:r>
        <w:rPr>
          <w:spacing w:val="1"/>
          <w:sz w:val="24"/>
        </w:rPr>
        <w:t xml:space="preserve"> </w:t>
      </w:r>
      <w:r>
        <w:rPr>
          <w:sz w:val="24"/>
        </w:rPr>
        <w:t>координации,</w:t>
      </w:r>
      <w:r>
        <w:rPr>
          <w:spacing w:val="1"/>
          <w:sz w:val="24"/>
        </w:rPr>
        <w:t xml:space="preserve"> </w:t>
      </w:r>
      <w:r>
        <w:rPr>
          <w:sz w:val="24"/>
        </w:rPr>
        <w:t>быстроты,</w:t>
      </w:r>
      <w:r>
        <w:rPr>
          <w:spacing w:val="1"/>
          <w:sz w:val="24"/>
        </w:rPr>
        <w:t xml:space="preserve"> </w:t>
      </w:r>
      <w:r>
        <w:rPr>
          <w:sz w:val="24"/>
        </w:rPr>
        <w:t>моторики,</w:t>
      </w:r>
      <w:r>
        <w:rPr>
          <w:spacing w:val="1"/>
          <w:sz w:val="24"/>
        </w:rPr>
        <w:t xml:space="preserve"> </w:t>
      </w:r>
      <w:r>
        <w:rPr>
          <w:sz w:val="24"/>
        </w:rPr>
        <w:t>улучшение</w:t>
      </w:r>
      <w:r>
        <w:rPr>
          <w:spacing w:val="1"/>
          <w:sz w:val="24"/>
        </w:rPr>
        <w:t xml:space="preserve"> </w:t>
      </w:r>
      <w:r>
        <w:rPr>
          <w:sz w:val="24"/>
        </w:rPr>
        <w:t>подвижности</w:t>
      </w:r>
      <w:r>
        <w:rPr>
          <w:spacing w:val="61"/>
          <w:sz w:val="24"/>
        </w:rPr>
        <w:t xml:space="preserve"> </w:t>
      </w:r>
      <w:r>
        <w:rPr>
          <w:sz w:val="24"/>
        </w:rPr>
        <w:t>суставов,</w:t>
      </w:r>
      <w:r>
        <w:rPr>
          <w:spacing w:val="1"/>
          <w:sz w:val="24"/>
        </w:rPr>
        <w:t xml:space="preserve"> </w:t>
      </w:r>
      <w:r>
        <w:rPr>
          <w:sz w:val="24"/>
        </w:rPr>
        <w:t>увеличение</w:t>
      </w:r>
      <w:r>
        <w:rPr>
          <w:spacing w:val="1"/>
          <w:sz w:val="24"/>
        </w:rPr>
        <w:t xml:space="preserve"> </w:t>
      </w:r>
      <w:r>
        <w:rPr>
          <w:sz w:val="24"/>
        </w:rPr>
        <w:t>эластичности</w:t>
      </w:r>
      <w:r>
        <w:rPr>
          <w:spacing w:val="1"/>
          <w:sz w:val="24"/>
        </w:rPr>
        <w:t xml:space="preserve"> </w:t>
      </w:r>
      <w:r>
        <w:rPr>
          <w:sz w:val="24"/>
        </w:rPr>
        <w:t>мышц,</w:t>
      </w:r>
      <w:r>
        <w:rPr>
          <w:spacing w:val="1"/>
          <w:sz w:val="24"/>
        </w:rPr>
        <w:t xml:space="preserve"> </w:t>
      </w:r>
      <w:r>
        <w:rPr>
          <w:sz w:val="24"/>
        </w:rPr>
        <w:t>формирование</w:t>
      </w:r>
      <w:r>
        <w:rPr>
          <w:spacing w:val="1"/>
          <w:sz w:val="24"/>
        </w:rPr>
        <w:t xml:space="preserve"> </w:t>
      </w:r>
      <w:r>
        <w:rPr>
          <w:sz w:val="24"/>
        </w:rPr>
        <w:t>стопы</w:t>
      </w:r>
      <w:r>
        <w:rPr>
          <w:spacing w:val="1"/>
          <w:sz w:val="24"/>
        </w:rPr>
        <w:t xml:space="preserve"> </w:t>
      </w:r>
      <w:r>
        <w:rPr>
          <w:sz w:val="24"/>
        </w:rPr>
        <w:t>и</w:t>
      </w:r>
      <w:r>
        <w:rPr>
          <w:spacing w:val="1"/>
          <w:sz w:val="24"/>
        </w:rPr>
        <w:t xml:space="preserve"> </w:t>
      </w:r>
      <w:r>
        <w:rPr>
          <w:sz w:val="24"/>
        </w:rPr>
        <w:t>осанки,</w:t>
      </w:r>
      <w:r>
        <w:rPr>
          <w:spacing w:val="1"/>
          <w:sz w:val="24"/>
        </w:rPr>
        <w:t xml:space="preserve"> </w:t>
      </w:r>
      <w:r>
        <w:rPr>
          <w:sz w:val="24"/>
        </w:rPr>
        <w:t>развитие</w:t>
      </w:r>
      <w:r>
        <w:rPr>
          <w:spacing w:val="1"/>
          <w:sz w:val="24"/>
        </w:rPr>
        <w:t xml:space="preserve"> </w:t>
      </w:r>
      <w:r>
        <w:rPr>
          <w:sz w:val="24"/>
        </w:rPr>
        <w:t>меткости</w:t>
      </w:r>
      <w:r>
        <w:rPr>
          <w:spacing w:val="-2"/>
          <w:sz w:val="24"/>
        </w:rPr>
        <w:t xml:space="preserve"> </w:t>
      </w:r>
      <w:r>
        <w:rPr>
          <w:sz w:val="24"/>
        </w:rPr>
        <w:t>и</w:t>
      </w:r>
      <w:r>
        <w:rPr>
          <w:spacing w:val="-2"/>
          <w:sz w:val="24"/>
        </w:rPr>
        <w:t xml:space="preserve"> </w:t>
      </w:r>
      <w:r>
        <w:rPr>
          <w:sz w:val="24"/>
        </w:rPr>
        <w:t>другие;</w:t>
      </w:r>
    </w:p>
    <w:p w:rsidR="00CC679B" w:rsidRDefault="00CC679B">
      <w:pPr>
        <w:pStyle w:val="a6"/>
        <w:numPr>
          <w:ilvl w:val="0"/>
          <w:numId w:val="48"/>
        </w:numPr>
        <w:tabs>
          <w:tab w:val="left" w:pos="1685"/>
        </w:tabs>
        <w:spacing w:line="242" w:lineRule="auto"/>
        <w:ind w:right="655"/>
        <w:rPr>
          <w:sz w:val="24"/>
        </w:rPr>
      </w:pPr>
      <w:r>
        <w:rPr>
          <w:sz w:val="24"/>
        </w:rPr>
        <w:t>составлять,</w:t>
      </w:r>
      <w:r>
        <w:rPr>
          <w:spacing w:val="1"/>
          <w:sz w:val="24"/>
        </w:rPr>
        <w:t xml:space="preserve"> </w:t>
      </w:r>
      <w:r>
        <w:rPr>
          <w:sz w:val="24"/>
        </w:rPr>
        <w:t>организовывать</w:t>
      </w:r>
      <w:r>
        <w:rPr>
          <w:spacing w:val="1"/>
          <w:sz w:val="24"/>
        </w:rPr>
        <w:t xml:space="preserve"> </w:t>
      </w:r>
      <w:r>
        <w:rPr>
          <w:sz w:val="24"/>
        </w:rPr>
        <w:t>и</w:t>
      </w:r>
      <w:r>
        <w:rPr>
          <w:spacing w:val="1"/>
          <w:sz w:val="24"/>
        </w:rPr>
        <w:t xml:space="preserve"> </w:t>
      </w:r>
      <w:r>
        <w:rPr>
          <w:sz w:val="24"/>
        </w:rPr>
        <w:t>проводить</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с</w:t>
      </w:r>
      <w:r>
        <w:rPr>
          <w:spacing w:val="1"/>
          <w:sz w:val="24"/>
        </w:rPr>
        <w:t xml:space="preserve"> </w:t>
      </w:r>
      <w:r>
        <w:rPr>
          <w:sz w:val="24"/>
        </w:rPr>
        <w:t>элементами</w:t>
      </w:r>
      <w:r>
        <w:rPr>
          <w:spacing w:val="1"/>
          <w:sz w:val="24"/>
        </w:rPr>
        <w:t xml:space="preserve"> </w:t>
      </w:r>
      <w:r>
        <w:rPr>
          <w:sz w:val="24"/>
        </w:rPr>
        <w:t>соревновательной</w:t>
      </w:r>
      <w:r>
        <w:rPr>
          <w:spacing w:val="-3"/>
          <w:sz w:val="24"/>
        </w:rPr>
        <w:t xml:space="preserve"> </w:t>
      </w:r>
      <w:r>
        <w:rPr>
          <w:sz w:val="24"/>
        </w:rPr>
        <w:t>деятельности.</w:t>
      </w:r>
    </w:p>
    <w:p w:rsidR="00CC679B" w:rsidRDefault="00CC679B">
      <w:pPr>
        <w:pStyle w:val="1"/>
        <w:spacing w:line="274" w:lineRule="exact"/>
      </w:pPr>
      <w:r>
        <w:t>Физическое</w:t>
      </w:r>
      <w:r>
        <w:rPr>
          <w:spacing w:val="-3"/>
        </w:rPr>
        <w:t xml:space="preserve"> </w:t>
      </w:r>
      <w:r>
        <w:t>совершенствование</w:t>
      </w:r>
    </w:p>
    <w:p w:rsidR="00CC679B" w:rsidRDefault="00CC679B">
      <w:pPr>
        <w:spacing w:line="274" w:lineRule="exact"/>
        <w:ind w:left="964"/>
        <w:jc w:val="both"/>
        <w:rPr>
          <w:i/>
          <w:sz w:val="24"/>
        </w:rPr>
      </w:pPr>
      <w:r>
        <w:rPr>
          <w:i/>
          <w:sz w:val="24"/>
        </w:rPr>
        <w:t>Физкультурно-оздоровительная</w:t>
      </w:r>
      <w:r>
        <w:rPr>
          <w:i/>
          <w:spacing w:val="-11"/>
          <w:sz w:val="24"/>
        </w:rPr>
        <w:t xml:space="preserve"> </w:t>
      </w:r>
      <w:r>
        <w:rPr>
          <w:i/>
          <w:sz w:val="24"/>
        </w:rPr>
        <w:t>деятельность:</w:t>
      </w:r>
    </w:p>
    <w:p w:rsidR="00CC679B" w:rsidRDefault="00CC679B">
      <w:pPr>
        <w:pStyle w:val="a6"/>
        <w:numPr>
          <w:ilvl w:val="0"/>
          <w:numId w:val="48"/>
        </w:numPr>
        <w:tabs>
          <w:tab w:val="left" w:pos="1685"/>
        </w:tabs>
        <w:ind w:right="656"/>
        <w:rPr>
          <w:sz w:val="24"/>
        </w:rPr>
      </w:pPr>
      <w:r>
        <w:rPr>
          <w:sz w:val="24"/>
        </w:rPr>
        <w:t>осваивать универсальные умения по самостоятельному выполнению упражнений</w:t>
      </w:r>
      <w:r>
        <w:rPr>
          <w:spacing w:val="1"/>
          <w:sz w:val="24"/>
        </w:rPr>
        <w:t xml:space="preserve"> </w:t>
      </w:r>
      <w:r>
        <w:rPr>
          <w:sz w:val="24"/>
        </w:rPr>
        <w:t>в</w:t>
      </w:r>
      <w:r>
        <w:rPr>
          <w:spacing w:val="1"/>
          <w:sz w:val="24"/>
        </w:rPr>
        <w:t xml:space="preserve"> </w:t>
      </w:r>
      <w:r>
        <w:rPr>
          <w:sz w:val="24"/>
        </w:rPr>
        <w:t>оздоровительных</w:t>
      </w:r>
      <w:r>
        <w:rPr>
          <w:spacing w:val="1"/>
          <w:sz w:val="24"/>
        </w:rPr>
        <w:t xml:space="preserve"> </w:t>
      </w:r>
      <w:r>
        <w:rPr>
          <w:sz w:val="24"/>
        </w:rPr>
        <w:t>формах</w:t>
      </w:r>
      <w:r>
        <w:rPr>
          <w:spacing w:val="1"/>
          <w:sz w:val="24"/>
        </w:rPr>
        <w:t xml:space="preserve"> </w:t>
      </w:r>
      <w:r>
        <w:rPr>
          <w:sz w:val="24"/>
        </w:rPr>
        <w:t>занятий</w:t>
      </w:r>
      <w:r>
        <w:rPr>
          <w:spacing w:val="1"/>
          <w:sz w:val="24"/>
        </w:rPr>
        <w:t xml:space="preserve"> </w:t>
      </w:r>
      <w:r>
        <w:rPr>
          <w:sz w:val="24"/>
        </w:rPr>
        <w:t>(гимнастические</w:t>
      </w:r>
      <w:r>
        <w:rPr>
          <w:spacing w:val="1"/>
          <w:sz w:val="24"/>
        </w:rPr>
        <w:t xml:space="preserve"> </w:t>
      </w:r>
      <w:r>
        <w:rPr>
          <w:sz w:val="24"/>
        </w:rPr>
        <w:t>минутки,</w:t>
      </w:r>
      <w:r>
        <w:rPr>
          <w:spacing w:val="1"/>
          <w:sz w:val="24"/>
        </w:rPr>
        <w:t xml:space="preserve"> </w:t>
      </w:r>
      <w:r>
        <w:rPr>
          <w:sz w:val="24"/>
        </w:rPr>
        <w:t>утренняя</w:t>
      </w:r>
      <w:r>
        <w:rPr>
          <w:spacing w:val="1"/>
          <w:sz w:val="24"/>
        </w:rPr>
        <w:t xml:space="preserve"> </w:t>
      </w:r>
      <w:r>
        <w:rPr>
          <w:sz w:val="24"/>
        </w:rPr>
        <w:t>гимнастика,</w:t>
      </w:r>
      <w:r>
        <w:rPr>
          <w:spacing w:val="-2"/>
          <w:sz w:val="24"/>
        </w:rPr>
        <w:t xml:space="preserve"> </w:t>
      </w:r>
      <w:r>
        <w:rPr>
          <w:sz w:val="24"/>
        </w:rPr>
        <w:t>учебно-тренировочный</w:t>
      </w:r>
      <w:r>
        <w:rPr>
          <w:spacing w:val="-2"/>
          <w:sz w:val="24"/>
        </w:rPr>
        <w:t xml:space="preserve"> </w:t>
      </w:r>
      <w:r>
        <w:rPr>
          <w:sz w:val="24"/>
        </w:rPr>
        <w:t>процесс);</w:t>
      </w:r>
    </w:p>
    <w:p w:rsidR="00CC679B" w:rsidRDefault="00CC679B">
      <w:pPr>
        <w:pStyle w:val="a6"/>
        <w:numPr>
          <w:ilvl w:val="0"/>
          <w:numId w:val="48"/>
        </w:numPr>
        <w:tabs>
          <w:tab w:val="left" w:pos="1685"/>
        </w:tabs>
        <w:ind w:right="654"/>
        <w:rPr>
          <w:sz w:val="24"/>
        </w:rPr>
      </w:pPr>
      <w:r>
        <w:rPr>
          <w:sz w:val="24"/>
        </w:rPr>
        <w:t>моделировать физические нагрузки для развития основных физических качеств и</w:t>
      </w:r>
      <w:r>
        <w:rPr>
          <w:spacing w:val="1"/>
          <w:sz w:val="24"/>
        </w:rPr>
        <w:t xml:space="preserve"> </w:t>
      </w:r>
      <w:r>
        <w:rPr>
          <w:sz w:val="24"/>
        </w:rPr>
        <w:t>способностей</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уровня</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и</w:t>
      </w:r>
      <w:r>
        <w:rPr>
          <w:spacing w:val="1"/>
          <w:sz w:val="24"/>
        </w:rPr>
        <w:t xml:space="preserve"> </w:t>
      </w:r>
      <w:r>
        <w:rPr>
          <w:sz w:val="24"/>
        </w:rPr>
        <w:t>эффективности</w:t>
      </w:r>
      <w:r>
        <w:rPr>
          <w:spacing w:val="1"/>
          <w:sz w:val="24"/>
        </w:rPr>
        <w:t xml:space="preserve"> </w:t>
      </w:r>
      <w:r>
        <w:rPr>
          <w:sz w:val="24"/>
        </w:rPr>
        <w:t>динамики</w:t>
      </w:r>
      <w:r>
        <w:rPr>
          <w:spacing w:val="1"/>
          <w:sz w:val="24"/>
        </w:rPr>
        <w:t xml:space="preserve"> </w:t>
      </w:r>
      <w:r>
        <w:rPr>
          <w:sz w:val="24"/>
        </w:rPr>
        <w:t>развития</w:t>
      </w:r>
      <w:r>
        <w:rPr>
          <w:spacing w:val="-4"/>
          <w:sz w:val="24"/>
        </w:rPr>
        <w:t xml:space="preserve"> </w:t>
      </w:r>
      <w:r>
        <w:rPr>
          <w:sz w:val="24"/>
        </w:rPr>
        <w:t>физических качеств</w:t>
      </w:r>
      <w:r>
        <w:rPr>
          <w:spacing w:val="2"/>
          <w:sz w:val="24"/>
        </w:rPr>
        <w:t xml:space="preserve"> </w:t>
      </w:r>
      <w:r>
        <w:rPr>
          <w:sz w:val="24"/>
        </w:rPr>
        <w:t>и</w:t>
      </w:r>
      <w:r>
        <w:rPr>
          <w:spacing w:val="2"/>
          <w:sz w:val="24"/>
        </w:rPr>
        <w:t xml:space="preserve"> </w:t>
      </w:r>
      <w:r>
        <w:rPr>
          <w:sz w:val="24"/>
        </w:rPr>
        <w:t>способностей;</w:t>
      </w:r>
    </w:p>
    <w:p w:rsidR="00CC679B" w:rsidRDefault="00CC679B">
      <w:pPr>
        <w:pStyle w:val="a6"/>
        <w:numPr>
          <w:ilvl w:val="0"/>
          <w:numId w:val="48"/>
        </w:numPr>
        <w:tabs>
          <w:tab w:val="left" w:pos="1685"/>
        </w:tabs>
        <w:ind w:right="654"/>
        <w:rPr>
          <w:sz w:val="24"/>
        </w:rPr>
      </w:pPr>
      <w:r>
        <w:rPr>
          <w:sz w:val="24"/>
        </w:rPr>
        <w:t>осваивать универсальные умения по контролю за величиной физической нагрузки</w:t>
      </w:r>
      <w:r>
        <w:rPr>
          <w:spacing w:val="-57"/>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по</w:t>
      </w:r>
      <w:r>
        <w:rPr>
          <w:spacing w:val="1"/>
          <w:sz w:val="24"/>
        </w:rPr>
        <w:t xml:space="preserve"> </w:t>
      </w:r>
      <w:r>
        <w:rPr>
          <w:sz w:val="24"/>
        </w:rPr>
        <w:t>частоте</w:t>
      </w:r>
      <w:r>
        <w:rPr>
          <w:spacing w:val="1"/>
          <w:sz w:val="24"/>
        </w:rPr>
        <w:t xml:space="preserve"> </w:t>
      </w:r>
      <w:r>
        <w:rPr>
          <w:sz w:val="24"/>
        </w:rPr>
        <w:t>сердечных</w:t>
      </w:r>
      <w:r>
        <w:rPr>
          <w:spacing w:val="-4"/>
          <w:sz w:val="24"/>
        </w:rPr>
        <w:t xml:space="preserve"> </w:t>
      </w:r>
      <w:r>
        <w:rPr>
          <w:sz w:val="24"/>
        </w:rPr>
        <w:t>сокращений;</w:t>
      </w:r>
    </w:p>
    <w:p w:rsidR="00CC679B" w:rsidRDefault="00CC679B">
      <w:pPr>
        <w:pStyle w:val="a6"/>
        <w:numPr>
          <w:ilvl w:val="0"/>
          <w:numId w:val="48"/>
        </w:numPr>
        <w:tabs>
          <w:tab w:val="left" w:pos="1685"/>
        </w:tabs>
        <w:ind w:right="644"/>
        <w:rPr>
          <w:sz w:val="24"/>
        </w:rPr>
      </w:pPr>
      <w:r>
        <w:rPr>
          <w:sz w:val="24"/>
        </w:rPr>
        <w:t>осваивать навыки по самостоятельному выполнению гимнастических упражнений</w:t>
      </w:r>
      <w:r>
        <w:rPr>
          <w:spacing w:val="-57"/>
          <w:sz w:val="24"/>
        </w:rPr>
        <w:t xml:space="preserve"> </w:t>
      </w:r>
      <w:r>
        <w:rPr>
          <w:sz w:val="24"/>
        </w:rPr>
        <w:t>при различных видах разминки: общей, партерной, разминки у опоры – в целях</w:t>
      </w:r>
      <w:r>
        <w:rPr>
          <w:spacing w:val="1"/>
          <w:sz w:val="24"/>
        </w:rPr>
        <w:t xml:space="preserve"> </w:t>
      </w:r>
      <w:r>
        <w:rPr>
          <w:sz w:val="24"/>
        </w:rPr>
        <w:t>обеспечения нагрузки на группы мышц в различных положениях (в движении,</w:t>
      </w:r>
      <w:r>
        <w:rPr>
          <w:spacing w:val="1"/>
          <w:sz w:val="24"/>
        </w:rPr>
        <w:t xml:space="preserve"> </w:t>
      </w:r>
      <w:r>
        <w:rPr>
          <w:sz w:val="24"/>
        </w:rPr>
        <w:t>лёжа,</w:t>
      </w:r>
      <w:r>
        <w:rPr>
          <w:spacing w:val="3"/>
          <w:sz w:val="24"/>
        </w:rPr>
        <w:t xml:space="preserve"> </w:t>
      </w:r>
      <w:r>
        <w:rPr>
          <w:sz w:val="24"/>
        </w:rPr>
        <w:t>сидя,</w:t>
      </w:r>
      <w:r>
        <w:rPr>
          <w:spacing w:val="-1"/>
          <w:sz w:val="24"/>
        </w:rPr>
        <w:t xml:space="preserve"> </w:t>
      </w:r>
      <w:r>
        <w:rPr>
          <w:sz w:val="24"/>
        </w:rPr>
        <w:t>стоя);</w:t>
      </w:r>
    </w:p>
    <w:p w:rsidR="00CC679B" w:rsidRDefault="00CC679B">
      <w:pPr>
        <w:pStyle w:val="a6"/>
        <w:numPr>
          <w:ilvl w:val="0"/>
          <w:numId w:val="48"/>
        </w:numPr>
        <w:tabs>
          <w:tab w:val="left" w:pos="1685"/>
        </w:tabs>
        <w:ind w:right="653"/>
        <w:rPr>
          <w:sz w:val="24"/>
        </w:rPr>
      </w:pPr>
      <w:r>
        <w:rPr>
          <w:sz w:val="24"/>
        </w:rPr>
        <w:t>принимать</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эффективного</w:t>
      </w:r>
      <w:r>
        <w:rPr>
          <w:spacing w:val="1"/>
          <w:sz w:val="24"/>
        </w:rPr>
        <w:t xml:space="preserve"> </w:t>
      </w:r>
      <w:r>
        <w:rPr>
          <w:sz w:val="24"/>
        </w:rPr>
        <w:t>развития</w:t>
      </w:r>
      <w:r>
        <w:rPr>
          <w:spacing w:val="1"/>
          <w:sz w:val="24"/>
        </w:rPr>
        <w:t xml:space="preserve"> </w:t>
      </w:r>
      <w:r>
        <w:rPr>
          <w:sz w:val="24"/>
        </w:rPr>
        <w:t>собственных</w:t>
      </w:r>
      <w:r>
        <w:rPr>
          <w:spacing w:val="-4"/>
          <w:sz w:val="24"/>
        </w:rPr>
        <w:t xml:space="preserve"> </w:t>
      </w:r>
      <w:r>
        <w:rPr>
          <w:sz w:val="24"/>
        </w:rPr>
        <w:t>физических</w:t>
      </w:r>
      <w:r>
        <w:rPr>
          <w:spacing w:val="-3"/>
          <w:sz w:val="24"/>
        </w:rPr>
        <w:t xml:space="preserve"> </w:t>
      </w:r>
      <w:r>
        <w:rPr>
          <w:sz w:val="24"/>
        </w:rPr>
        <w:t>качеств.</w:t>
      </w:r>
    </w:p>
    <w:p w:rsidR="00CC679B" w:rsidRDefault="00CC679B">
      <w:pPr>
        <w:spacing w:line="275" w:lineRule="exact"/>
        <w:ind w:left="964"/>
        <w:jc w:val="both"/>
        <w:rPr>
          <w:i/>
          <w:sz w:val="24"/>
        </w:rPr>
      </w:pPr>
      <w:r>
        <w:rPr>
          <w:i/>
          <w:sz w:val="24"/>
        </w:rPr>
        <w:t>Спортивно-оздоровительная</w:t>
      </w:r>
      <w:r>
        <w:rPr>
          <w:i/>
          <w:spacing w:val="-10"/>
          <w:sz w:val="24"/>
        </w:rPr>
        <w:t xml:space="preserve"> </w:t>
      </w:r>
      <w:r>
        <w:rPr>
          <w:i/>
          <w:sz w:val="24"/>
        </w:rPr>
        <w:t>деятельность:</w:t>
      </w:r>
    </w:p>
    <w:p w:rsidR="00CC679B" w:rsidRDefault="00CC679B">
      <w:pPr>
        <w:pStyle w:val="a6"/>
        <w:numPr>
          <w:ilvl w:val="0"/>
          <w:numId w:val="48"/>
        </w:numPr>
        <w:tabs>
          <w:tab w:val="left" w:pos="1685"/>
        </w:tabs>
        <w:spacing w:line="242" w:lineRule="auto"/>
        <w:ind w:right="659"/>
        <w:rPr>
          <w:sz w:val="24"/>
        </w:rPr>
      </w:pPr>
      <w:r>
        <w:rPr>
          <w:sz w:val="24"/>
        </w:rPr>
        <w:t>осваивать и показывать универсальные умения при выполнении организующих</w:t>
      </w:r>
      <w:r>
        <w:rPr>
          <w:spacing w:val="1"/>
          <w:sz w:val="24"/>
        </w:rPr>
        <w:t xml:space="preserve"> </w:t>
      </w:r>
      <w:r>
        <w:rPr>
          <w:sz w:val="24"/>
        </w:rPr>
        <w:t>упражнений;</w:t>
      </w:r>
    </w:p>
    <w:p w:rsidR="00CC679B" w:rsidRDefault="00CC679B" w:rsidP="00A90E1F">
      <w:pPr>
        <w:pStyle w:val="a6"/>
        <w:numPr>
          <w:ilvl w:val="0"/>
          <w:numId w:val="48"/>
        </w:numPr>
        <w:tabs>
          <w:tab w:val="left" w:pos="1685"/>
        </w:tabs>
        <w:spacing w:line="271" w:lineRule="exact"/>
        <w:ind w:hanging="361"/>
        <w:rPr>
          <w:sz w:val="24"/>
        </w:rPr>
      </w:pPr>
      <w:r>
        <w:rPr>
          <w:sz w:val="24"/>
        </w:rPr>
        <w:t>осваивать</w:t>
      </w:r>
      <w:r>
        <w:rPr>
          <w:spacing w:val="-2"/>
          <w:sz w:val="24"/>
        </w:rPr>
        <w:t xml:space="preserve"> </w:t>
      </w:r>
      <w:r>
        <w:rPr>
          <w:sz w:val="24"/>
        </w:rPr>
        <w:t>технику</w:t>
      </w:r>
      <w:r>
        <w:rPr>
          <w:spacing w:val="-11"/>
          <w:sz w:val="24"/>
        </w:rPr>
        <w:t xml:space="preserve"> </w:t>
      </w:r>
      <w:r>
        <w:rPr>
          <w:sz w:val="24"/>
        </w:rPr>
        <w:t>выполнения</w:t>
      </w:r>
      <w:r>
        <w:rPr>
          <w:spacing w:val="-2"/>
          <w:sz w:val="24"/>
        </w:rPr>
        <w:t xml:space="preserve"> </w:t>
      </w:r>
      <w:r>
        <w:rPr>
          <w:sz w:val="24"/>
        </w:rPr>
        <w:t>спортивных</w:t>
      </w:r>
      <w:r>
        <w:rPr>
          <w:spacing w:val="-2"/>
          <w:sz w:val="24"/>
        </w:rPr>
        <w:t xml:space="preserve"> </w:t>
      </w:r>
      <w:r>
        <w:rPr>
          <w:sz w:val="24"/>
        </w:rPr>
        <w:t>упражнений;</w:t>
      </w:r>
    </w:p>
    <w:p w:rsidR="00CC679B" w:rsidRDefault="00CC679B">
      <w:pPr>
        <w:pStyle w:val="a6"/>
        <w:numPr>
          <w:ilvl w:val="0"/>
          <w:numId w:val="48"/>
        </w:numPr>
        <w:tabs>
          <w:tab w:val="left" w:pos="1685"/>
        </w:tabs>
        <w:ind w:right="661"/>
        <w:rPr>
          <w:sz w:val="24"/>
        </w:rPr>
      </w:pPr>
      <w:r>
        <w:rPr>
          <w:sz w:val="24"/>
        </w:rPr>
        <w:t>осваивать</w:t>
      </w:r>
      <w:r>
        <w:rPr>
          <w:spacing w:val="1"/>
          <w:sz w:val="24"/>
        </w:rPr>
        <w:t xml:space="preserve"> </w:t>
      </w:r>
      <w:r>
        <w:rPr>
          <w:sz w:val="24"/>
        </w:rPr>
        <w:t>универсальные</w:t>
      </w:r>
      <w:r>
        <w:rPr>
          <w:spacing w:val="1"/>
          <w:sz w:val="24"/>
        </w:rPr>
        <w:t xml:space="preserve"> </w:t>
      </w:r>
      <w:r>
        <w:rPr>
          <w:sz w:val="24"/>
        </w:rPr>
        <w:t>умения</w:t>
      </w:r>
      <w:r>
        <w:rPr>
          <w:spacing w:val="1"/>
          <w:sz w:val="24"/>
        </w:rPr>
        <w:t xml:space="preserve"> </w:t>
      </w:r>
      <w:r>
        <w:rPr>
          <w:sz w:val="24"/>
        </w:rPr>
        <w:t>по</w:t>
      </w:r>
      <w:r>
        <w:rPr>
          <w:spacing w:val="1"/>
          <w:sz w:val="24"/>
        </w:rPr>
        <w:t xml:space="preserve"> </w:t>
      </w:r>
      <w:r>
        <w:rPr>
          <w:sz w:val="24"/>
        </w:rPr>
        <w:t>взаимодействию</w:t>
      </w:r>
      <w:r>
        <w:rPr>
          <w:spacing w:val="1"/>
          <w:sz w:val="24"/>
        </w:rPr>
        <w:t xml:space="preserve"> </w:t>
      </w:r>
      <w:r>
        <w:rPr>
          <w:sz w:val="24"/>
        </w:rPr>
        <w:t>в</w:t>
      </w:r>
      <w:r>
        <w:rPr>
          <w:spacing w:val="1"/>
          <w:sz w:val="24"/>
        </w:rPr>
        <w:t xml:space="preserve"> </w:t>
      </w:r>
      <w:r>
        <w:rPr>
          <w:sz w:val="24"/>
        </w:rPr>
        <w:t>парах</w:t>
      </w:r>
      <w:r>
        <w:rPr>
          <w:spacing w:val="1"/>
          <w:sz w:val="24"/>
        </w:rPr>
        <w:t xml:space="preserve"> </w:t>
      </w:r>
      <w:r>
        <w:rPr>
          <w:sz w:val="24"/>
        </w:rPr>
        <w:t>и</w:t>
      </w:r>
      <w:r>
        <w:rPr>
          <w:spacing w:val="1"/>
          <w:sz w:val="24"/>
        </w:rPr>
        <w:t xml:space="preserve"> </w:t>
      </w:r>
      <w:r>
        <w:rPr>
          <w:sz w:val="24"/>
        </w:rPr>
        <w:t>группах</w:t>
      </w:r>
      <w:r>
        <w:rPr>
          <w:spacing w:val="1"/>
          <w:sz w:val="24"/>
        </w:rPr>
        <w:t xml:space="preserve"> </w:t>
      </w:r>
      <w:r>
        <w:rPr>
          <w:sz w:val="24"/>
        </w:rPr>
        <w:t>при</w:t>
      </w:r>
      <w:r>
        <w:rPr>
          <w:spacing w:val="1"/>
          <w:sz w:val="24"/>
        </w:rPr>
        <w:t xml:space="preserve"> </w:t>
      </w:r>
      <w:r>
        <w:rPr>
          <w:sz w:val="24"/>
        </w:rPr>
        <w:t>разучивании</w:t>
      </w:r>
      <w:r>
        <w:rPr>
          <w:spacing w:val="2"/>
          <w:sz w:val="24"/>
        </w:rPr>
        <w:t xml:space="preserve"> </w:t>
      </w:r>
      <w:r>
        <w:rPr>
          <w:sz w:val="24"/>
        </w:rPr>
        <w:t>специальных</w:t>
      </w:r>
      <w:r>
        <w:rPr>
          <w:spacing w:val="-3"/>
          <w:sz w:val="24"/>
        </w:rPr>
        <w:t xml:space="preserve"> </w:t>
      </w:r>
      <w:r>
        <w:rPr>
          <w:sz w:val="24"/>
        </w:rPr>
        <w:t>физических</w:t>
      </w:r>
      <w:r>
        <w:rPr>
          <w:spacing w:val="1"/>
          <w:sz w:val="24"/>
        </w:rPr>
        <w:t xml:space="preserve"> </w:t>
      </w:r>
      <w:r>
        <w:rPr>
          <w:sz w:val="24"/>
        </w:rPr>
        <w:t>упражнений;</w:t>
      </w:r>
    </w:p>
    <w:p w:rsidR="00CC679B" w:rsidRDefault="00CC679B">
      <w:pPr>
        <w:pStyle w:val="a6"/>
        <w:numPr>
          <w:ilvl w:val="0"/>
          <w:numId w:val="48"/>
        </w:numPr>
        <w:tabs>
          <w:tab w:val="left" w:pos="1685"/>
        </w:tabs>
        <w:ind w:right="653"/>
        <w:rPr>
          <w:sz w:val="24"/>
        </w:rPr>
      </w:pPr>
      <w:r>
        <w:rPr>
          <w:sz w:val="24"/>
        </w:rPr>
        <w:t>проявлять</w:t>
      </w:r>
      <w:r>
        <w:rPr>
          <w:spacing w:val="1"/>
          <w:sz w:val="24"/>
        </w:rPr>
        <w:t xml:space="preserve"> </w:t>
      </w:r>
      <w:r>
        <w:rPr>
          <w:sz w:val="24"/>
        </w:rPr>
        <w:t>физические</w:t>
      </w:r>
      <w:r>
        <w:rPr>
          <w:spacing w:val="1"/>
          <w:sz w:val="24"/>
        </w:rPr>
        <w:t xml:space="preserve"> </w:t>
      </w:r>
      <w:r>
        <w:rPr>
          <w:sz w:val="24"/>
        </w:rPr>
        <w:t>качества</w:t>
      </w:r>
      <w:r>
        <w:rPr>
          <w:spacing w:val="1"/>
          <w:sz w:val="24"/>
        </w:rPr>
        <w:t xml:space="preserve"> </w:t>
      </w:r>
      <w:r>
        <w:rPr>
          <w:sz w:val="24"/>
        </w:rPr>
        <w:t>гибкости,</w:t>
      </w:r>
      <w:r>
        <w:rPr>
          <w:spacing w:val="1"/>
          <w:sz w:val="24"/>
        </w:rPr>
        <w:t xml:space="preserve"> </w:t>
      </w:r>
      <w:r>
        <w:rPr>
          <w:sz w:val="24"/>
        </w:rPr>
        <w:t>координации</w:t>
      </w:r>
      <w:r>
        <w:rPr>
          <w:spacing w:val="1"/>
          <w:sz w:val="24"/>
        </w:rPr>
        <w:t xml:space="preserve"> </w:t>
      </w:r>
      <w:r>
        <w:rPr>
          <w:sz w:val="24"/>
        </w:rPr>
        <w:t>и</w:t>
      </w:r>
      <w:r>
        <w:rPr>
          <w:spacing w:val="1"/>
          <w:sz w:val="24"/>
        </w:rPr>
        <w:t xml:space="preserve"> </w:t>
      </w:r>
      <w:r>
        <w:rPr>
          <w:sz w:val="24"/>
        </w:rPr>
        <w:t>быстроты</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специальных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упражнений</w:t>
      </w:r>
      <w:r>
        <w:rPr>
          <w:spacing w:val="1"/>
          <w:sz w:val="24"/>
        </w:rPr>
        <w:t xml:space="preserve"> </w:t>
      </w:r>
      <w:r>
        <w:rPr>
          <w:sz w:val="24"/>
        </w:rPr>
        <w:t>основной</w:t>
      </w:r>
      <w:r>
        <w:rPr>
          <w:spacing w:val="1"/>
          <w:sz w:val="24"/>
        </w:rPr>
        <w:t xml:space="preserve"> </w:t>
      </w:r>
      <w:r>
        <w:rPr>
          <w:sz w:val="24"/>
        </w:rPr>
        <w:t>гимнастики;</w:t>
      </w:r>
    </w:p>
    <w:p w:rsidR="00CC679B" w:rsidRDefault="00CC679B">
      <w:pPr>
        <w:pStyle w:val="a6"/>
        <w:numPr>
          <w:ilvl w:val="0"/>
          <w:numId w:val="48"/>
        </w:numPr>
        <w:tabs>
          <w:tab w:val="left" w:pos="1685"/>
        </w:tabs>
        <w:spacing w:line="242" w:lineRule="auto"/>
        <w:ind w:right="656"/>
        <w:rPr>
          <w:sz w:val="24"/>
        </w:rPr>
      </w:pPr>
      <w:r>
        <w:rPr>
          <w:sz w:val="24"/>
        </w:rPr>
        <w:t>выявлять характерные ошибки при выполнении гимнастических упражнений и</w:t>
      </w:r>
      <w:r>
        <w:rPr>
          <w:spacing w:val="1"/>
          <w:sz w:val="24"/>
        </w:rPr>
        <w:t xml:space="preserve"> </w:t>
      </w:r>
      <w:r>
        <w:rPr>
          <w:sz w:val="24"/>
        </w:rPr>
        <w:t>техники</w:t>
      </w:r>
      <w:r>
        <w:rPr>
          <w:spacing w:val="2"/>
          <w:sz w:val="24"/>
        </w:rPr>
        <w:t xml:space="preserve"> </w:t>
      </w:r>
      <w:r>
        <w:rPr>
          <w:sz w:val="24"/>
        </w:rPr>
        <w:t>плавания;</w:t>
      </w:r>
    </w:p>
    <w:p w:rsidR="00CC679B" w:rsidRDefault="00CC679B" w:rsidP="00A90E1F">
      <w:pPr>
        <w:pStyle w:val="a6"/>
        <w:numPr>
          <w:ilvl w:val="0"/>
          <w:numId w:val="48"/>
        </w:numPr>
        <w:tabs>
          <w:tab w:val="left" w:pos="1685"/>
        </w:tabs>
        <w:spacing w:line="271" w:lineRule="exact"/>
        <w:ind w:hanging="361"/>
        <w:rPr>
          <w:sz w:val="24"/>
        </w:rPr>
      </w:pPr>
      <w:r>
        <w:rPr>
          <w:sz w:val="24"/>
        </w:rPr>
        <w:t>различать,</w:t>
      </w:r>
      <w:r>
        <w:rPr>
          <w:spacing w:val="-4"/>
          <w:sz w:val="24"/>
        </w:rPr>
        <w:t xml:space="preserve"> </w:t>
      </w:r>
      <w:r>
        <w:rPr>
          <w:sz w:val="24"/>
        </w:rPr>
        <w:t>выполнять</w:t>
      </w:r>
      <w:r>
        <w:rPr>
          <w:spacing w:val="-3"/>
          <w:sz w:val="24"/>
        </w:rPr>
        <w:t xml:space="preserve"> </w:t>
      </w:r>
      <w:r>
        <w:rPr>
          <w:sz w:val="24"/>
        </w:rPr>
        <w:t>и</w:t>
      </w:r>
      <w:r>
        <w:rPr>
          <w:spacing w:val="-4"/>
          <w:sz w:val="24"/>
        </w:rPr>
        <w:t xml:space="preserve"> </w:t>
      </w:r>
      <w:r>
        <w:rPr>
          <w:sz w:val="24"/>
        </w:rPr>
        <w:t>озвучивать строевые</w:t>
      </w:r>
      <w:r>
        <w:rPr>
          <w:spacing w:val="-1"/>
          <w:sz w:val="24"/>
        </w:rPr>
        <w:t xml:space="preserve"> </w:t>
      </w:r>
      <w:r>
        <w:rPr>
          <w:sz w:val="24"/>
        </w:rPr>
        <w:t>команды;</w:t>
      </w:r>
    </w:p>
    <w:p w:rsidR="00CC679B" w:rsidRDefault="00CC679B">
      <w:pPr>
        <w:pStyle w:val="a6"/>
        <w:numPr>
          <w:ilvl w:val="0"/>
          <w:numId w:val="48"/>
        </w:numPr>
        <w:tabs>
          <w:tab w:val="left" w:pos="1685"/>
        </w:tabs>
        <w:spacing w:before="1" w:line="237" w:lineRule="auto"/>
        <w:ind w:right="655"/>
        <w:jc w:val="left"/>
        <w:rPr>
          <w:sz w:val="24"/>
        </w:rPr>
      </w:pPr>
      <w:r>
        <w:rPr>
          <w:sz w:val="24"/>
        </w:rPr>
        <w:t>осваивать</w:t>
      </w:r>
      <w:r>
        <w:rPr>
          <w:spacing w:val="-6"/>
          <w:sz w:val="24"/>
        </w:rPr>
        <w:t xml:space="preserve"> </w:t>
      </w:r>
      <w:r>
        <w:rPr>
          <w:sz w:val="24"/>
        </w:rPr>
        <w:t>универсальные</w:t>
      </w:r>
      <w:r>
        <w:rPr>
          <w:spacing w:val="-8"/>
          <w:sz w:val="24"/>
        </w:rPr>
        <w:t xml:space="preserve"> </w:t>
      </w:r>
      <w:r>
        <w:rPr>
          <w:sz w:val="24"/>
        </w:rPr>
        <w:t>умения</w:t>
      </w:r>
      <w:r>
        <w:rPr>
          <w:spacing w:val="-11"/>
          <w:sz w:val="24"/>
        </w:rPr>
        <w:t xml:space="preserve"> </w:t>
      </w:r>
      <w:r>
        <w:rPr>
          <w:sz w:val="24"/>
        </w:rPr>
        <w:t>по</w:t>
      </w:r>
      <w:r>
        <w:rPr>
          <w:spacing w:val="-7"/>
          <w:sz w:val="24"/>
        </w:rPr>
        <w:t xml:space="preserve"> </w:t>
      </w:r>
      <w:r>
        <w:rPr>
          <w:sz w:val="24"/>
        </w:rPr>
        <w:t>взаимодействию</w:t>
      </w:r>
      <w:r>
        <w:rPr>
          <w:spacing w:val="-13"/>
          <w:sz w:val="24"/>
        </w:rPr>
        <w:t xml:space="preserve"> </w:t>
      </w:r>
      <w:r>
        <w:rPr>
          <w:sz w:val="24"/>
        </w:rPr>
        <w:t>в</w:t>
      </w:r>
      <w:r>
        <w:rPr>
          <w:spacing w:val="-9"/>
          <w:sz w:val="24"/>
        </w:rPr>
        <w:t xml:space="preserve"> </w:t>
      </w:r>
      <w:r>
        <w:rPr>
          <w:sz w:val="24"/>
        </w:rPr>
        <w:t>группах</w:t>
      </w:r>
      <w:r>
        <w:rPr>
          <w:spacing w:val="-7"/>
          <w:sz w:val="24"/>
        </w:rPr>
        <w:t xml:space="preserve"> </w:t>
      </w:r>
      <w:r>
        <w:rPr>
          <w:sz w:val="24"/>
        </w:rPr>
        <w:t>при</w:t>
      </w:r>
      <w:r>
        <w:rPr>
          <w:spacing w:val="-11"/>
          <w:sz w:val="24"/>
        </w:rPr>
        <w:t xml:space="preserve"> </w:t>
      </w:r>
      <w:r>
        <w:rPr>
          <w:sz w:val="24"/>
        </w:rPr>
        <w:t>разучивании</w:t>
      </w:r>
      <w:r>
        <w:rPr>
          <w:spacing w:val="-6"/>
          <w:sz w:val="24"/>
        </w:rPr>
        <w:t xml:space="preserve"> </w:t>
      </w:r>
      <w:r>
        <w:rPr>
          <w:sz w:val="24"/>
        </w:rPr>
        <w:t>и</w:t>
      </w:r>
      <w:r>
        <w:rPr>
          <w:spacing w:val="-57"/>
          <w:sz w:val="24"/>
        </w:rPr>
        <w:t xml:space="preserve"> </w:t>
      </w:r>
      <w:r>
        <w:rPr>
          <w:sz w:val="24"/>
        </w:rPr>
        <w:t>выполнении</w:t>
      </w:r>
      <w:r>
        <w:rPr>
          <w:spacing w:val="-3"/>
          <w:sz w:val="24"/>
        </w:rPr>
        <w:t xml:space="preserve"> </w:t>
      </w:r>
      <w:r>
        <w:rPr>
          <w:sz w:val="24"/>
        </w:rPr>
        <w:t>физических</w:t>
      </w:r>
      <w:r>
        <w:rPr>
          <w:spacing w:val="-4"/>
          <w:sz w:val="24"/>
        </w:rPr>
        <w:t xml:space="preserve"> </w:t>
      </w:r>
      <w:r>
        <w:rPr>
          <w:sz w:val="24"/>
        </w:rPr>
        <w:t>упражнений;</w:t>
      </w:r>
    </w:p>
    <w:p w:rsidR="00CC679B" w:rsidRDefault="00CC679B">
      <w:pPr>
        <w:pStyle w:val="a6"/>
        <w:numPr>
          <w:ilvl w:val="0"/>
          <w:numId w:val="48"/>
        </w:numPr>
        <w:tabs>
          <w:tab w:val="left" w:pos="1685"/>
        </w:tabs>
        <w:spacing w:before="6" w:line="237" w:lineRule="auto"/>
        <w:ind w:right="657"/>
        <w:jc w:val="left"/>
        <w:rPr>
          <w:sz w:val="24"/>
        </w:rPr>
      </w:pPr>
      <w:r>
        <w:rPr>
          <w:sz w:val="24"/>
        </w:rPr>
        <w:t>осваивать</w:t>
      </w:r>
      <w:r>
        <w:rPr>
          <w:spacing w:val="53"/>
          <w:sz w:val="24"/>
        </w:rPr>
        <w:t xml:space="preserve"> </w:t>
      </w:r>
      <w:r>
        <w:rPr>
          <w:sz w:val="24"/>
        </w:rPr>
        <w:t>и</w:t>
      </w:r>
      <w:r>
        <w:rPr>
          <w:spacing w:val="58"/>
          <w:sz w:val="24"/>
        </w:rPr>
        <w:t xml:space="preserve"> </w:t>
      </w:r>
      <w:r>
        <w:rPr>
          <w:sz w:val="24"/>
        </w:rPr>
        <w:t>демонстрировать</w:t>
      </w:r>
      <w:r>
        <w:rPr>
          <w:spacing w:val="53"/>
          <w:sz w:val="24"/>
        </w:rPr>
        <w:t xml:space="preserve"> </w:t>
      </w:r>
      <w:r>
        <w:rPr>
          <w:sz w:val="24"/>
        </w:rPr>
        <w:t>технику</w:t>
      </w:r>
      <w:r>
        <w:rPr>
          <w:spacing w:val="48"/>
          <w:sz w:val="24"/>
        </w:rPr>
        <w:t xml:space="preserve"> </w:t>
      </w:r>
      <w:r>
        <w:rPr>
          <w:sz w:val="24"/>
        </w:rPr>
        <w:t>различных</w:t>
      </w:r>
      <w:r>
        <w:rPr>
          <w:spacing w:val="51"/>
          <w:sz w:val="24"/>
        </w:rPr>
        <w:t xml:space="preserve"> </w:t>
      </w:r>
      <w:r>
        <w:rPr>
          <w:sz w:val="24"/>
        </w:rPr>
        <w:t>стилей</w:t>
      </w:r>
      <w:r>
        <w:rPr>
          <w:spacing w:val="58"/>
          <w:sz w:val="24"/>
        </w:rPr>
        <w:t xml:space="preserve"> </w:t>
      </w:r>
      <w:r>
        <w:rPr>
          <w:sz w:val="24"/>
        </w:rPr>
        <w:t>плавания</w:t>
      </w:r>
      <w:r>
        <w:rPr>
          <w:spacing w:val="52"/>
          <w:sz w:val="24"/>
        </w:rPr>
        <w:t xml:space="preserve"> </w:t>
      </w:r>
      <w:r>
        <w:rPr>
          <w:sz w:val="24"/>
        </w:rPr>
        <w:t>(на</w:t>
      </w:r>
      <w:r>
        <w:rPr>
          <w:spacing w:val="51"/>
          <w:sz w:val="24"/>
        </w:rPr>
        <w:t xml:space="preserve"> </w:t>
      </w:r>
      <w:r>
        <w:rPr>
          <w:sz w:val="24"/>
        </w:rPr>
        <w:t>выбор),</w:t>
      </w:r>
      <w:r>
        <w:rPr>
          <w:spacing w:val="-57"/>
          <w:sz w:val="24"/>
        </w:rPr>
        <w:t xml:space="preserve"> </w:t>
      </w:r>
      <w:r>
        <w:rPr>
          <w:sz w:val="24"/>
        </w:rPr>
        <w:t>выполнять</w:t>
      </w:r>
      <w:r>
        <w:rPr>
          <w:spacing w:val="2"/>
          <w:sz w:val="24"/>
        </w:rPr>
        <w:t xml:space="preserve"> </w:t>
      </w:r>
      <w:r>
        <w:rPr>
          <w:sz w:val="24"/>
        </w:rPr>
        <w:t>плавание</w:t>
      </w:r>
      <w:r>
        <w:rPr>
          <w:spacing w:val="-4"/>
          <w:sz w:val="24"/>
        </w:rPr>
        <w:t xml:space="preserve"> </w:t>
      </w:r>
      <w:r>
        <w:rPr>
          <w:sz w:val="24"/>
        </w:rPr>
        <w:t>на</w:t>
      </w:r>
      <w:r>
        <w:rPr>
          <w:spacing w:val="1"/>
          <w:sz w:val="24"/>
        </w:rPr>
        <w:t xml:space="preserve"> </w:t>
      </w:r>
      <w:r>
        <w:rPr>
          <w:sz w:val="24"/>
        </w:rPr>
        <w:t>скорость;</w:t>
      </w:r>
    </w:p>
    <w:p w:rsidR="00CC679B" w:rsidRDefault="00CC679B" w:rsidP="00A90E1F">
      <w:pPr>
        <w:pStyle w:val="a6"/>
        <w:numPr>
          <w:ilvl w:val="0"/>
          <w:numId w:val="48"/>
        </w:numPr>
        <w:tabs>
          <w:tab w:val="left" w:pos="1685"/>
        </w:tabs>
        <w:spacing w:before="3"/>
        <w:ind w:hanging="361"/>
        <w:jc w:val="left"/>
        <w:rPr>
          <w:sz w:val="24"/>
        </w:rPr>
      </w:pPr>
      <w:r>
        <w:rPr>
          <w:sz w:val="24"/>
        </w:rPr>
        <w:t>описывать</w:t>
      </w:r>
      <w:r>
        <w:rPr>
          <w:spacing w:val="43"/>
          <w:sz w:val="24"/>
        </w:rPr>
        <w:t xml:space="preserve"> </w:t>
      </w:r>
      <w:r>
        <w:rPr>
          <w:sz w:val="24"/>
        </w:rPr>
        <w:t>и</w:t>
      </w:r>
      <w:r>
        <w:rPr>
          <w:spacing w:val="45"/>
          <w:sz w:val="24"/>
        </w:rPr>
        <w:t xml:space="preserve"> </w:t>
      </w:r>
      <w:r>
        <w:rPr>
          <w:sz w:val="24"/>
        </w:rPr>
        <w:t>демонстрировать</w:t>
      </w:r>
      <w:r>
        <w:rPr>
          <w:spacing w:val="43"/>
          <w:sz w:val="24"/>
        </w:rPr>
        <w:t xml:space="preserve"> </w:t>
      </w:r>
      <w:r>
        <w:rPr>
          <w:sz w:val="24"/>
        </w:rPr>
        <w:t>правила</w:t>
      </w:r>
      <w:r>
        <w:rPr>
          <w:spacing w:val="41"/>
          <w:sz w:val="24"/>
        </w:rPr>
        <w:t xml:space="preserve"> </w:t>
      </w:r>
      <w:r>
        <w:rPr>
          <w:sz w:val="24"/>
        </w:rPr>
        <w:t>соревновательной</w:t>
      </w:r>
      <w:r>
        <w:rPr>
          <w:spacing w:val="42"/>
          <w:sz w:val="24"/>
        </w:rPr>
        <w:t xml:space="preserve"> </w:t>
      </w:r>
      <w:r>
        <w:rPr>
          <w:sz w:val="24"/>
        </w:rPr>
        <w:t>деятельности</w:t>
      </w:r>
      <w:r>
        <w:rPr>
          <w:spacing w:val="44"/>
          <w:sz w:val="24"/>
        </w:rPr>
        <w:t xml:space="preserve"> </w:t>
      </w:r>
      <w:r>
        <w:rPr>
          <w:sz w:val="24"/>
        </w:rPr>
        <w:t>по</w:t>
      </w:r>
      <w:r>
        <w:rPr>
          <w:spacing w:val="46"/>
          <w:sz w:val="24"/>
        </w:rPr>
        <w:t xml:space="preserve"> </w:t>
      </w:r>
      <w:r>
        <w:rPr>
          <w:sz w:val="24"/>
        </w:rPr>
        <w:t>виду</w:t>
      </w:r>
    </w:p>
    <w:p w:rsidR="00CC679B" w:rsidRDefault="00CC679B">
      <w:pPr>
        <w:rPr>
          <w:sz w:val="24"/>
        </w:rPr>
        <w:sectPr w:rsidR="00CC679B">
          <w:pgSz w:w="11910" w:h="16840"/>
          <w:pgMar w:top="760" w:right="200" w:bottom="700" w:left="880" w:header="0" w:footer="512" w:gutter="0"/>
          <w:cols w:space="720"/>
        </w:sectPr>
      </w:pPr>
    </w:p>
    <w:p w:rsidR="00CC679B" w:rsidRDefault="00CC679B">
      <w:pPr>
        <w:pStyle w:val="a4"/>
        <w:spacing w:before="63"/>
        <w:ind w:left="1684" w:firstLine="0"/>
        <w:jc w:val="left"/>
      </w:pPr>
      <w:r>
        <w:lastRenderedPageBreak/>
        <w:t>спорта</w:t>
      </w:r>
      <w:r>
        <w:rPr>
          <w:spacing w:val="-2"/>
        </w:rPr>
        <w:t xml:space="preserve"> </w:t>
      </w:r>
      <w:r>
        <w:t>(на</w:t>
      </w:r>
      <w:r>
        <w:rPr>
          <w:spacing w:val="-3"/>
        </w:rPr>
        <w:t xml:space="preserve"> </w:t>
      </w:r>
      <w:r>
        <w:t>выбор);</w:t>
      </w:r>
    </w:p>
    <w:p w:rsidR="00CC679B" w:rsidRDefault="00CC679B">
      <w:pPr>
        <w:pStyle w:val="a6"/>
        <w:numPr>
          <w:ilvl w:val="0"/>
          <w:numId w:val="48"/>
        </w:numPr>
        <w:tabs>
          <w:tab w:val="left" w:pos="1685"/>
        </w:tabs>
        <w:spacing w:before="5" w:line="237" w:lineRule="auto"/>
        <w:ind w:right="655"/>
        <w:jc w:val="left"/>
        <w:rPr>
          <w:sz w:val="24"/>
        </w:rPr>
      </w:pPr>
      <w:r>
        <w:rPr>
          <w:sz w:val="24"/>
        </w:rPr>
        <w:t>соблюдать</w:t>
      </w:r>
      <w:r>
        <w:rPr>
          <w:spacing w:val="26"/>
          <w:sz w:val="24"/>
        </w:rPr>
        <w:t xml:space="preserve"> </w:t>
      </w:r>
      <w:r>
        <w:rPr>
          <w:sz w:val="24"/>
        </w:rPr>
        <w:t>правила</w:t>
      </w:r>
      <w:r>
        <w:rPr>
          <w:spacing w:val="20"/>
          <w:sz w:val="24"/>
        </w:rPr>
        <w:t xml:space="preserve"> </w:t>
      </w:r>
      <w:r>
        <w:rPr>
          <w:sz w:val="24"/>
        </w:rPr>
        <w:t>техники</w:t>
      </w:r>
      <w:r>
        <w:rPr>
          <w:spacing w:val="26"/>
          <w:sz w:val="24"/>
        </w:rPr>
        <w:t xml:space="preserve"> </w:t>
      </w:r>
      <w:r>
        <w:rPr>
          <w:sz w:val="24"/>
        </w:rPr>
        <w:t>безопасности</w:t>
      </w:r>
      <w:r>
        <w:rPr>
          <w:spacing w:val="23"/>
          <w:sz w:val="24"/>
        </w:rPr>
        <w:t xml:space="preserve"> </w:t>
      </w:r>
      <w:r>
        <w:rPr>
          <w:sz w:val="24"/>
        </w:rPr>
        <w:t>при</w:t>
      </w:r>
      <w:r>
        <w:rPr>
          <w:spacing w:val="22"/>
          <w:sz w:val="24"/>
        </w:rPr>
        <w:t xml:space="preserve"> </w:t>
      </w:r>
      <w:r>
        <w:rPr>
          <w:sz w:val="24"/>
        </w:rPr>
        <w:t>занятиях</w:t>
      </w:r>
      <w:r>
        <w:rPr>
          <w:spacing w:val="21"/>
          <w:sz w:val="24"/>
        </w:rPr>
        <w:t xml:space="preserve"> </w:t>
      </w:r>
      <w:r>
        <w:rPr>
          <w:sz w:val="24"/>
        </w:rPr>
        <w:t>физической</w:t>
      </w:r>
      <w:r>
        <w:rPr>
          <w:spacing w:val="22"/>
          <w:sz w:val="24"/>
        </w:rPr>
        <w:t xml:space="preserve"> </w:t>
      </w:r>
      <w:r>
        <w:rPr>
          <w:sz w:val="24"/>
        </w:rPr>
        <w:t>культурой</w:t>
      </w:r>
      <w:r>
        <w:rPr>
          <w:spacing w:val="25"/>
          <w:sz w:val="24"/>
        </w:rPr>
        <w:t xml:space="preserve"> </w:t>
      </w:r>
      <w:r>
        <w:rPr>
          <w:sz w:val="24"/>
        </w:rPr>
        <w:t>и</w:t>
      </w:r>
      <w:r>
        <w:rPr>
          <w:spacing w:val="-57"/>
          <w:sz w:val="24"/>
        </w:rPr>
        <w:t xml:space="preserve"> </w:t>
      </w:r>
      <w:r>
        <w:rPr>
          <w:sz w:val="24"/>
        </w:rPr>
        <w:t>спортом;</w:t>
      </w:r>
    </w:p>
    <w:p w:rsidR="00CC679B" w:rsidRDefault="00CC679B">
      <w:pPr>
        <w:pStyle w:val="a6"/>
        <w:numPr>
          <w:ilvl w:val="0"/>
          <w:numId w:val="48"/>
        </w:numPr>
        <w:tabs>
          <w:tab w:val="left" w:pos="1685"/>
        </w:tabs>
        <w:spacing w:before="5" w:line="237" w:lineRule="auto"/>
        <w:ind w:right="665"/>
        <w:jc w:val="left"/>
        <w:rPr>
          <w:sz w:val="24"/>
        </w:rPr>
      </w:pPr>
      <w:r>
        <w:rPr>
          <w:sz w:val="24"/>
        </w:rPr>
        <w:t>демонстрировать</w:t>
      </w:r>
      <w:r>
        <w:rPr>
          <w:spacing w:val="32"/>
          <w:sz w:val="24"/>
        </w:rPr>
        <w:t xml:space="preserve"> </w:t>
      </w:r>
      <w:r>
        <w:rPr>
          <w:sz w:val="24"/>
        </w:rPr>
        <w:t>технику</w:t>
      </w:r>
      <w:r>
        <w:rPr>
          <w:spacing w:val="25"/>
          <w:sz w:val="24"/>
        </w:rPr>
        <w:t xml:space="preserve"> </w:t>
      </w:r>
      <w:r>
        <w:rPr>
          <w:sz w:val="24"/>
        </w:rPr>
        <w:t>удержания</w:t>
      </w:r>
      <w:r>
        <w:rPr>
          <w:spacing w:val="31"/>
          <w:sz w:val="24"/>
        </w:rPr>
        <w:t xml:space="preserve"> </w:t>
      </w:r>
      <w:r>
        <w:rPr>
          <w:sz w:val="24"/>
        </w:rPr>
        <w:t>гимнастических</w:t>
      </w:r>
      <w:r>
        <w:rPr>
          <w:spacing w:val="25"/>
          <w:sz w:val="24"/>
        </w:rPr>
        <w:t xml:space="preserve"> </w:t>
      </w:r>
      <w:r>
        <w:rPr>
          <w:sz w:val="24"/>
        </w:rPr>
        <w:t>предметов</w:t>
      </w:r>
      <w:r>
        <w:rPr>
          <w:spacing w:val="28"/>
          <w:sz w:val="24"/>
        </w:rPr>
        <w:t xml:space="preserve"> </w:t>
      </w:r>
      <w:r>
        <w:rPr>
          <w:sz w:val="24"/>
        </w:rPr>
        <w:t>(мяч,</w:t>
      </w:r>
      <w:r>
        <w:rPr>
          <w:spacing w:val="28"/>
          <w:sz w:val="24"/>
        </w:rPr>
        <w:t xml:space="preserve"> </w:t>
      </w:r>
      <w:r>
        <w:rPr>
          <w:sz w:val="24"/>
        </w:rPr>
        <w:t>скакалка)</w:t>
      </w:r>
      <w:r>
        <w:rPr>
          <w:spacing w:val="-57"/>
          <w:sz w:val="24"/>
        </w:rPr>
        <w:t xml:space="preserve"> </w:t>
      </w:r>
      <w:r>
        <w:rPr>
          <w:sz w:val="24"/>
        </w:rPr>
        <w:t>при</w:t>
      </w:r>
      <w:r>
        <w:rPr>
          <w:spacing w:val="2"/>
          <w:sz w:val="24"/>
        </w:rPr>
        <w:t xml:space="preserve"> </w:t>
      </w:r>
      <w:r>
        <w:rPr>
          <w:sz w:val="24"/>
        </w:rPr>
        <w:t>передаче,</w:t>
      </w:r>
      <w:r>
        <w:rPr>
          <w:spacing w:val="4"/>
          <w:sz w:val="24"/>
        </w:rPr>
        <w:t xml:space="preserve"> </w:t>
      </w:r>
      <w:r>
        <w:rPr>
          <w:sz w:val="24"/>
        </w:rPr>
        <w:t>броске,</w:t>
      </w:r>
      <w:r>
        <w:rPr>
          <w:spacing w:val="-2"/>
          <w:sz w:val="24"/>
        </w:rPr>
        <w:t xml:space="preserve"> </w:t>
      </w:r>
      <w:r>
        <w:rPr>
          <w:sz w:val="24"/>
        </w:rPr>
        <w:t>ловле,</w:t>
      </w:r>
      <w:r>
        <w:rPr>
          <w:spacing w:val="-1"/>
          <w:sz w:val="24"/>
        </w:rPr>
        <w:t xml:space="preserve"> </w:t>
      </w:r>
      <w:r>
        <w:rPr>
          <w:sz w:val="24"/>
        </w:rPr>
        <w:t>вращении,</w:t>
      </w:r>
      <w:r>
        <w:rPr>
          <w:spacing w:val="-1"/>
          <w:sz w:val="24"/>
        </w:rPr>
        <w:t xml:space="preserve"> </w:t>
      </w:r>
      <w:r>
        <w:rPr>
          <w:sz w:val="24"/>
        </w:rPr>
        <w:t>перекатах;</w:t>
      </w:r>
    </w:p>
    <w:p w:rsidR="00CC679B" w:rsidRDefault="00CC679B">
      <w:pPr>
        <w:pStyle w:val="a6"/>
        <w:numPr>
          <w:ilvl w:val="0"/>
          <w:numId w:val="48"/>
        </w:numPr>
        <w:tabs>
          <w:tab w:val="left" w:pos="1685"/>
        </w:tabs>
        <w:spacing w:before="4"/>
        <w:ind w:right="659"/>
        <w:jc w:val="left"/>
        <w:rPr>
          <w:sz w:val="24"/>
        </w:rPr>
      </w:pPr>
      <w:r>
        <w:rPr>
          <w:sz w:val="24"/>
        </w:rPr>
        <w:t>демонстрировать</w:t>
      </w:r>
      <w:r>
        <w:rPr>
          <w:spacing w:val="-2"/>
          <w:sz w:val="24"/>
        </w:rPr>
        <w:t xml:space="preserve"> </w:t>
      </w:r>
      <w:r>
        <w:rPr>
          <w:sz w:val="24"/>
        </w:rPr>
        <w:t>технику</w:t>
      </w:r>
      <w:r>
        <w:rPr>
          <w:spacing w:val="-12"/>
          <w:sz w:val="24"/>
        </w:rPr>
        <w:t xml:space="preserve"> </w:t>
      </w:r>
      <w:r>
        <w:rPr>
          <w:sz w:val="24"/>
        </w:rPr>
        <w:t>выполнения</w:t>
      </w:r>
      <w:r>
        <w:rPr>
          <w:spacing w:val="-7"/>
          <w:sz w:val="24"/>
        </w:rPr>
        <w:t xml:space="preserve"> </w:t>
      </w:r>
      <w:r>
        <w:rPr>
          <w:sz w:val="24"/>
        </w:rPr>
        <w:t>равновесий, поворотов,</w:t>
      </w:r>
      <w:r>
        <w:rPr>
          <w:spacing w:val="-6"/>
          <w:sz w:val="24"/>
        </w:rPr>
        <w:t xml:space="preserve"> </w:t>
      </w:r>
      <w:r>
        <w:rPr>
          <w:sz w:val="24"/>
        </w:rPr>
        <w:t>прыжков</w:t>
      </w:r>
      <w:r>
        <w:rPr>
          <w:spacing w:val="-1"/>
          <w:sz w:val="24"/>
        </w:rPr>
        <w:t xml:space="preserve"> </w:t>
      </w:r>
      <w:r>
        <w:rPr>
          <w:sz w:val="24"/>
        </w:rPr>
        <w:t>толчком</w:t>
      </w:r>
      <w:r>
        <w:rPr>
          <w:spacing w:val="-5"/>
          <w:sz w:val="24"/>
        </w:rPr>
        <w:t xml:space="preserve"> </w:t>
      </w:r>
      <w:r>
        <w:rPr>
          <w:sz w:val="24"/>
        </w:rPr>
        <w:t>с</w:t>
      </w:r>
      <w:r>
        <w:rPr>
          <w:spacing w:val="-57"/>
          <w:sz w:val="24"/>
        </w:rPr>
        <w:t xml:space="preserve"> </w:t>
      </w:r>
      <w:r>
        <w:rPr>
          <w:sz w:val="24"/>
        </w:rPr>
        <w:t>одной</w:t>
      </w:r>
      <w:r>
        <w:rPr>
          <w:spacing w:val="-3"/>
          <w:sz w:val="24"/>
        </w:rPr>
        <w:t xml:space="preserve"> </w:t>
      </w:r>
      <w:r>
        <w:rPr>
          <w:sz w:val="24"/>
        </w:rPr>
        <w:t>ноги</w:t>
      </w:r>
      <w:r>
        <w:rPr>
          <w:spacing w:val="3"/>
          <w:sz w:val="24"/>
        </w:rPr>
        <w:t xml:space="preserve"> </w:t>
      </w:r>
      <w:r>
        <w:rPr>
          <w:sz w:val="24"/>
        </w:rPr>
        <w:t>(попеременно),</w:t>
      </w:r>
      <w:r>
        <w:rPr>
          <w:spacing w:val="-1"/>
          <w:sz w:val="24"/>
        </w:rPr>
        <w:t xml:space="preserve"> </w:t>
      </w:r>
      <w:r>
        <w:rPr>
          <w:sz w:val="24"/>
        </w:rPr>
        <w:t>на</w:t>
      </w:r>
      <w:r>
        <w:rPr>
          <w:spacing w:val="1"/>
          <w:sz w:val="24"/>
        </w:rPr>
        <w:t xml:space="preserve"> </w:t>
      </w:r>
      <w:r>
        <w:rPr>
          <w:sz w:val="24"/>
        </w:rPr>
        <w:t>месте</w:t>
      </w:r>
      <w:r>
        <w:rPr>
          <w:spacing w:val="-4"/>
          <w:sz w:val="24"/>
        </w:rPr>
        <w:t xml:space="preserve"> </w:t>
      </w:r>
      <w:r>
        <w:rPr>
          <w:sz w:val="24"/>
        </w:rPr>
        <w:t>и</w:t>
      </w:r>
      <w:r>
        <w:rPr>
          <w:spacing w:val="3"/>
          <w:sz w:val="24"/>
        </w:rPr>
        <w:t xml:space="preserve"> </w:t>
      </w:r>
      <w:r>
        <w:rPr>
          <w:sz w:val="24"/>
        </w:rPr>
        <w:t>с</w:t>
      </w:r>
      <w:r>
        <w:rPr>
          <w:spacing w:val="-4"/>
          <w:sz w:val="24"/>
        </w:rPr>
        <w:t xml:space="preserve"> </w:t>
      </w:r>
      <w:r>
        <w:rPr>
          <w:sz w:val="24"/>
        </w:rPr>
        <w:t>разбега;</w:t>
      </w:r>
    </w:p>
    <w:p w:rsidR="00CC679B" w:rsidRDefault="00CC679B">
      <w:pPr>
        <w:pStyle w:val="a6"/>
        <w:numPr>
          <w:ilvl w:val="0"/>
          <w:numId w:val="48"/>
        </w:numPr>
        <w:tabs>
          <w:tab w:val="left" w:pos="1685"/>
        </w:tabs>
        <w:spacing w:before="3" w:line="237" w:lineRule="auto"/>
        <w:ind w:right="657"/>
        <w:jc w:val="left"/>
        <w:rPr>
          <w:sz w:val="24"/>
        </w:rPr>
      </w:pPr>
      <w:r>
        <w:rPr>
          <w:sz w:val="24"/>
        </w:rPr>
        <w:t>осваивать</w:t>
      </w:r>
      <w:r>
        <w:rPr>
          <w:spacing w:val="5"/>
          <w:sz w:val="24"/>
        </w:rPr>
        <w:t xml:space="preserve"> </w:t>
      </w:r>
      <w:r>
        <w:rPr>
          <w:sz w:val="24"/>
        </w:rPr>
        <w:t>технику</w:t>
      </w:r>
      <w:r>
        <w:rPr>
          <w:spacing w:val="54"/>
          <w:sz w:val="24"/>
        </w:rPr>
        <w:t xml:space="preserve"> </w:t>
      </w:r>
      <w:r>
        <w:rPr>
          <w:sz w:val="24"/>
        </w:rPr>
        <w:t>выполнения</w:t>
      </w:r>
      <w:r>
        <w:rPr>
          <w:spacing w:val="4"/>
          <w:sz w:val="24"/>
        </w:rPr>
        <w:t xml:space="preserve"> </w:t>
      </w:r>
      <w:r>
        <w:rPr>
          <w:sz w:val="24"/>
        </w:rPr>
        <w:t>акробатических</w:t>
      </w:r>
      <w:r>
        <w:rPr>
          <w:spacing w:val="4"/>
          <w:sz w:val="24"/>
        </w:rPr>
        <w:t xml:space="preserve"> </w:t>
      </w:r>
      <w:r>
        <w:rPr>
          <w:sz w:val="24"/>
        </w:rPr>
        <w:t>упражнений</w:t>
      </w:r>
      <w:r>
        <w:rPr>
          <w:spacing w:val="5"/>
          <w:sz w:val="24"/>
        </w:rPr>
        <w:t xml:space="preserve"> </w:t>
      </w:r>
      <w:r>
        <w:rPr>
          <w:sz w:val="24"/>
        </w:rPr>
        <w:t>(кувырок,</w:t>
      </w:r>
      <w:r>
        <w:rPr>
          <w:spacing w:val="6"/>
          <w:sz w:val="24"/>
        </w:rPr>
        <w:t xml:space="preserve"> </w:t>
      </w:r>
      <w:r>
        <w:rPr>
          <w:sz w:val="24"/>
        </w:rPr>
        <w:t>колесо,</w:t>
      </w:r>
      <w:r>
        <w:rPr>
          <w:spacing w:val="-57"/>
          <w:sz w:val="24"/>
        </w:rPr>
        <w:t xml:space="preserve"> </w:t>
      </w:r>
      <w:r>
        <w:rPr>
          <w:sz w:val="24"/>
        </w:rPr>
        <w:t>шпагат/полушпагат,</w:t>
      </w:r>
      <w:r>
        <w:rPr>
          <w:spacing w:val="-3"/>
          <w:sz w:val="24"/>
        </w:rPr>
        <w:t xml:space="preserve"> </w:t>
      </w:r>
      <w:r>
        <w:rPr>
          <w:sz w:val="24"/>
        </w:rPr>
        <w:t>мост</w:t>
      </w:r>
      <w:r>
        <w:rPr>
          <w:spacing w:val="-5"/>
          <w:sz w:val="24"/>
        </w:rPr>
        <w:t xml:space="preserve"> </w:t>
      </w:r>
      <w:r>
        <w:rPr>
          <w:sz w:val="24"/>
        </w:rPr>
        <w:t>из различных</w:t>
      </w:r>
      <w:r>
        <w:rPr>
          <w:spacing w:val="-6"/>
          <w:sz w:val="24"/>
        </w:rPr>
        <w:t xml:space="preserve"> </w:t>
      </w:r>
      <w:r>
        <w:rPr>
          <w:sz w:val="24"/>
        </w:rPr>
        <w:t>положений по</w:t>
      </w:r>
      <w:r>
        <w:rPr>
          <w:spacing w:val="-1"/>
          <w:sz w:val="24"/>
        </w:rPr>
        <w:t xml:space="preserve"> </w:t>
      </w:r>
      <w:r>
        <w:rPr>
          <w:sz w:val="24"/>
        </w:rPr>
        <w:t>выбору, стойка</w:t>
      </w:r>
      <w:r>
        <w:rPr>
          <w:spacing w:val="-2"/>
          <w:sz w:val="24"/>
        </w:rPr>
        <w:t xml:space="preserve"> </w:t>
      </w:r>
      <w:r>
        <w:rPr>
          <w:sz w:val="24"/>
        </w:rPr>
        <w:t>на</w:t>
      </w:r>
      <w:r>
        <w:rPr>
          <w:spacing w:val="-2"/>
          <w:sz w:val="24"/>
        </w:rPr>
        <w:t xml:space="preserve"> </w:t>
      </w:r>
      <w:r>
        <w:rPr>
          <w:sz w:val="24"/>
        </w:rPr>
        <w:t>руках);</w:t>
      </w:r>
    </w:p>
    <w:p w:rsidR="00CC679B" w:rsidRDefault="00CC679B">
      <w:pPr>
        <w:pStyle w:val="a6"/>
        <w:numPr>
          <w:ilvl w:val="0"/>
          <w:numId w:val="48"/>
        </w:numPr>
        <w:tabs>
          <w:tab w:val="left" w:pos="1685"/>
        </w:tabs>
        <w:spacing w:before="5" w:line="237" w:lineRule="auto"/>
        <w:ind w:right="658"/>
        <w:jc w:val="left"/>
        <w:rPr>
          <w:sz w:val="24"/>
        </w:rPr>
      </w:pPr>
      <w:r>
        <w:rPr>
          <w:sz w:val="24"/>
        </w:rPr>
        <w:t>осваивать</w:t>
      </w:r>
      <w:r>
        <w:rPr>
          <w:spacing w:val="20"/>
          <w:sz w:val="24"/>
        </w:rPr>
        <w:t xml:space="preserve"> </w:t>
      </w:r>
      <w:r>
        <w:rPr>
          <w:sz w:val="24"/>
        </w:rPr>
        <w:t>технику</w:t>
      </w:r>
      <w:r>
        <w:rPr>
          <w:spacing w:val="10"/>
          <w:sz w:val="24"/>
        </w:rPr>
        <w:t xml:space="preserve"> </w:t>
      </w:r>
      <w:r>
        <w:rPr>
          <w:sz w:val="24"/>
        </w:rPr>
        <w:t>танцевальных</w:t>
      </w:r>
      <w:r>
        <w:rPr>
          <w:spacing w:val="15"/>
          <w:sz w:val="24"/>
        </w:rPr>
        <w:t xml:space="preserve"> </w:t>
      </w:r>
      <w:r>
        <w:rPr>
          <w:sz w:val="24"/>
        </w:rPr>
        <w:t>шагов,</w:t>
      </w:r>
      <w:r>
        <w:rPr>
          <w:spacing w:val="17"/>
          <w:sz w:val="24"/>
        </w:rPr>
        <w:t xml:space="preserve"> </w:t>
      </w:r>
      <w:r>
        <w:rPr>
          <w:sz w:val="24"/>
        </w:rPr>
        <w:t>выполняемых</w:t>
      </w:r>
      <w:r>
        <w:rPr>
          <w:spacing w:val="15"/>
          <w:sz w:val="24"/>
        </w:rPr>
        <w:t xml:space="preserve"> </w:t>
      </w:r>
      <w:r>
        <w:rPr>
          <w:sz w:val="24"/>
        </w:rPr>
        <w:t>индивидуально,</w:t>
      </w:r>
      <w:r>
        <w:rPr>
          <w:spacing w:val="17"/>
          <w:sz w:val="24"/>
        </w:rPr>
        <w:t xml:space="preserve"> </w:t>
      </w:r>
      <w:r>
        <w:rPr>
          <w:sz w:val="24"/>
        </w:rPr>
        <w:t>парами,</w:t>
      </w:r>
      <w:r>
        <w:rPr>
          <w:spacing w:val="17"/>
          <w:sz w:val="24"/>
        </w:rPr>
        <w:t xml:space="preserve"> </w:t>
      </w:r>
      <w:r>
        <w:rPr>
          <w:sz w:val="24"/>
        </w:rPr>
        <w:t>в</w:t>
      </w:r>
      <w:r>
        <w:rPr>
          <w:spacing w:val="-57"/>
          <w:sz w:val="24"/>
        </w:rPr>
        <w:t xml:space="preserve"> </w:t>
      </w:r>
      <w:r>
        <w:rPr>
          <w:sz w:val="24"/>
        </w:rPr>
        <w:t>группах;</w:t>
      </w:r>
    </w:p>
    <w:p w:rsidR="00CC679B" w:rsidRDefault="00CC679B">
      <w:pPr>
        <w:pStyle w:val="a6"/>
        <w:numPr>
          <w:ilvl w:val="0"/>
          <w:numId w:val="48"/>
        </w:numPr>
        <w:tabs>
          <w:tab w:val="left" w:pos="1685"/>
        </w:tabs>
        <w:spacing w:before="4"/>
        <w:ind w:right="655"/>
        <w:jc w:val="left"/>
        <w:rPr>
          <w:sz w:val="24"/>
        </w:rPr>
      </w:pPr>
      <w:r>
        <w:rPr>
          <w:sz w:val="24"/>
        </w:rPr>
        <w:t>моделировать</w:t>
      </w:r>
      <w:r>
        <w:rPr>
          <w:spacing w:val="14"/>
          <w:sz w:val="24"/>
        </w:rPr>
        <w:t xml:space="preserve"> </w:t>
      </w:r>
      <w:r>
        <w:rPr>
          <w:sz w:val="24"/>
        </w:rPr>
        <w:t>комплексы</w:t>
      </w:r>
      <w:r>
        <w:rPr>
          <w:spacing w:val="15"/>
          <w:sz w:val="24"/>
        </w:rPr>
        <w:t xml:space="preserve"> </w:t>
      </w:r>
      <w:r>
        <w:rPr>
          <w:sz w:val="24"/>
        </w:rPr>
        <w:t>упражнений</w:t>
      </w:r>
      <w:r>
        <w:rPr>
          <w:spacing w:val="14"/>
          <w:sz w:val="24"/>
        </w:rPr>
        <w:t xml:space="preserve"> </w:t>
      </w:r>
      <w:r>
        <w:rPr>
          <w:sz w:val="24"/>
        </w:rPr>
        <w:t>общей</w:t>
      </w:r>
      <w:r>
        <w:rPr>
          <w:spacing w:val="15"/>
          <w:sz w:val="24"/>
        </w:rPr>
        <w:t xml:space="preserve"> </w:t>
      </w:r>
      <w:r>
        <w:rPr>
          <w:sz w:val="24"/>
        </w:rPr>
        <w:t>гимнастики</w:t>
      </w:r>
      <w:r>
        <w:rPr>
          <w:spacing w:val="11"/>
          <w:sz w:val="24"/>
        </w:rPr>
        <w:t xml:space="preserve"> </w:t>
      </w:r>
      <w:r>
        <w:rPr>
          <w:sz w:val="24"/>
        </w:rPr>
        <w:t>по</w:t>
      </w:r>
      <w:r>
        <w:rPr>
          <w:spacing w:val="18"/>
          <w:sz w:val="24"/>
        </w:rPr>
        <w:t xml:space="preserve"> </w:t>
      </w:r>
      <w:r>
        <w:rPr>
          <w:sz w:val="24"/>
        </w:rPr>
        <w:t>видам</w:t>
      </w:r>
      <w:r>
        <w:rPr>
          <w:spacing w:val="15"/>
          <w:sz w:val="24"/>
        </w:rPr>
        <w:t xml:space="preserve"> </w:t>
      </w:r>
      <w:r>
        <w:rPr>
          <w:sz w:val="24"/>
        </w:rPr>
        <w:t>разминки</w:t>
      </w:r>
      <w:r>
        <w:rPr>
          <w:spacing w:val="-57"/>
          <w:sz w:val="24"/>
        </w:rPr>
        <w:t xml:space="preserve"> </w:t>
      </w:r>
      <w:r>
        <w:rPr>
          <w:sz w:val="24"/>
        </w:rPr>
        <w:t>(общая,</w:t>
      </w:r>
      <w:r>
        <w:rPr>
          <w:spacing w:val="3"/>
          <w:sz w:val="24"/>
        </w:rPr>
        <w:t xml:space="preserve"> </w:t>
      </w:r>
      <w:r>
        <w:rPr>
          <w:sz w:val="24"/>
        </w:rPr>
        <w:t>партерная,</w:t>
      </w:r>
      <w:r>
        <w:rPr>
          <w:spacing w:val="4"/>
          <w:sz w:val="24"/>
        </w:rPr>
        <w:t xml:space="preserve"> </w:t>
      </w:r>
      <w:r>
        <w:rPr>
          <w:sz w:val="24"/>
        </w:rPr>
        <w:t>у</w:t>
      </w:r>
      <w:r>
        <w:rPr>
          <w:spacing w:val="-8"/>
          <w:sz w:val="24"/>
        </w:rPr>
        <w:t xml:space="preserve"> </w:t>
      </w:r>
      <w:r>
        <w:rPr>
          <w:sz w:val="24"/>
        </w:rPr>
        <w:t>опоры);</w:t>
      </w:r>
    </w:p>
    <w:p w:rsidR="00CC679B" w:rsidRDefault="00CC679B">
      <w:pPr>
        <w:pStyle w:val="a6"/>
        <w:numPr>
          <w:ilvl w:val="0"/>
          <w:numId w:val="48"/>
        </w:numPr>
        <w:tabs>
          <w:tab w:val="left" w:pos="1685"/>
        </w:tabs>
        <w:spacing w:before="2" w:line="237" w:lineRule="auto"/>
        <w:ind w:right="651"/>
        <w:jc w:val="left"/>
        <w:rPr>
          <w:sz w:val="24"/>
        </w:rPr>
      </w:pPr>
      <w:r>
        <w:rPr>
          <w:sz w:val="24"/>
        </w:rPr>
        <w:t>осваивать</w:t>
      </w:r>
      <w:r>
        <w:rPr>
          <w:spacing w:val="36"/>
          <w:sz w:val="24"/>
        </w:rPr>
        <w:t xml:space="preserve"> </w:t>
      </w:r>
      <w:r>
        <w:rPr>
          <w:sz w:val="24"/>
        </w:rPr>
        <w:t>универсальные</w:t>
      </w:r>
      <w:r>
        <w:rPr>
          <w:spacing w:val="43"/>
          <w:sz w:val="24"/>
        </w:rPr>
        <w:t xml:space="preserve"> </w:t>
      </w:r>
      <w:r>
        <w:rPr>
          <w:sz w:val="24"/>
        </w:rPr>
        <w:t>умения</w:t>
      </w:r>
      <w:r>
        <w:rPr>
          <w:spacing w:val="40"/>
          <w:sz w:val="24"/>
        </w:rPr>
        <w:t xml:space="preserve"> </w:t>
      </w:r>
      <w:r>
        <w:rPr>
          <w:sz w:val="24"/>
        </w:rPr>
        <w:t>в</w:t>
      </w:r>
      <w:r>
        <w:rPr>
          <w:spacing w:val="37"/>
          <w:sz w:val="24"/>
        </w:rPr>
        <w:t xml:space="preserve"> </w:t>
      </w:r>
      <w:r>
        <w:rPr>
          <w:sz w:val="24"/>
        </w:rPr>
        <w:t>самостоятельной</w:t>
      </w:r>
      <w:r>
        <w:rPr>
          <w:spacing w:val="31"/>
          <w:sz w:val="24"/>
        </w:rPr>
        <w:t xml:space="preserve"> </w:t>
      </w:r>
      <w:r>
        <w:rPr>
          <w:sz w:val="24"/>
        </w:rPr>
        <w:t>организации</w:t>
      </w:r>
      <w:r>
        <w:rPr>
          <w:spacing w:val="36"/>
          <w:sz w:val="24"/>
        </w:rPr>
        <w:t xml:space="preserve"> </w:t>
      </w:r>
      <w:r>
        <w:rPr>
          <w:sz w:val="24"/>
        </w:rPr>
        <w:t>и</w:t>
      </w:r>
      <w:r>
        <w:rPr>
          <w:spacing w:val="31"/>
          <w:sz w:val="24"/>
        </w:rPr>
        <w:t xml:space="preserve"> </w:t>
      </w:r>
      <w:r>
        <w:rPr>
          <w:sz w:val="24"/>
        </w:rPr>
        <w:t>проведении</w:t>
      </w:r>
      <w:r>
        <w:rPr>
          <w:spacing w:val="-57"/>
          <w:sz w:val="24"/>
        </w:rPr>
        <w:t xml:space="preserve"> </w:t>
      </w:r>
      <w:r>
        <w:rPr>
          <w:sz w:val="24"/>
        </w:rPr>
        <w:t>подвижных</w:t>
      </w:r>
      <w:r>
        <w:rPr>
          <w:spacing w:val="-4"/>
          <w:sz w:val="24"/>
        </w:rPr>
        <w:t xml:space="preserve"> </w:t>
      </w:r>
      <w:r>
        <w:rPr>
          <w:sz w:val="24"/>
        </w:rPr>
        <w:t>игр,</w:t>
      </w:r>
      <w:r>
        <w:rPr>
          <w:spacing w:val="-1"/>
          <w:sz w:val="24"/>
        </w:rPr>
        <w:t xml:space="preserve"> </w:t>
      </w:r>
      <w:r>
        <w:rPr>
          <w:sz w:val="24"/>
        </w:rPr>
        <w:t>игровых</w:t>
      </w:r>
      <w:r>
        <w:rPr>
          <w:spacing w:val="-4"/>
          <w:sz w:val="24"/>
        </w:rPr>
        <w:t xml:space="preserve"> </w:t>
      </w:r>
      <w:r>
        <w:rPr>
          <w:sz w:val="24"/>
        </w:rPr>
        <w:t>заданий,</w:t>
      </w:r>
      <w:r>
        <w:rPr>
          <w:spacing w:val="4"/>
          <w:sz w:val="24"/>
        </w:rPr>
        <w:t xml:space="preserve"> </w:t>
      </w:r>
      <w:r>
        <w:rPr>
          <w:sz w:val="24"/>
        </w:rPr>
        <w:t>спортивных</w:t>
      </w:r>
      <w:r>
        <w:rPr>
          <w:spacing w:val="-4"/>
          <w:sz w:val="24"/>
        </w:rPr>
        <w:t xml:space="preserve"> </w:t>
      </w:r>
      <w:r>
        <w:rPr>
          <w:sz w:val="24"/>
        </w:rPr>
        <w:t>эстафет;</w:t>
      </w:r>
    </w:p>
    <w:p w:rsidR="00CC679B" w:rsidRDefault="00CC679B">
      <w:pPr>
        <w:pStyle w:val="a6"/>
        <w:numPr>
          <w:ilvl w:val="0"/>
          <w:numId w:val="48"/>
        </w:numPr>
        <w:tabs>
          <w:tab w:val="left" w:pos="1685"/>
        </w:tabs>
        <w:spacing w:before="6" w:line="237" w:lineRule="auto"/>
        <w:ind w:right="655"/>
        <w:jc w:val="left"/>
        <w:rPr>
          <w:sz w:val="24"/>
        </w:rPr>
      </w:pPr>
      <w:r>
        <w:rPr>
          <w:sz w:val="24"/>
        </w:rPr>
        <w:t>осваивать</w:t>
      </w:r>
      <w:r>
        <w:rPr>
          <w:spacing w:val="15"/>
          <w:sz w:val="24"/>
        </w:rPr>
        <w:t xml:space="preserve"> </w:t>
      </w:r>
      <w:r>
        <w:rPr>
          <w:sz w:val="24"/>
        </w:rPr>
        <w:t>универсальные</w:t>
      </w:r>
      <w:r>
        <w:rPr>
          <w:spacing w:val="17"/>
          <w:sz w:val="24"/>
        </w:rPr>
        <w:t xml:space="preserve"> </w:t>
      </w:r>
      <w:r>
        <w:rPr>
          <w:sz w:val="24"/>
        </w:rPr>
        <w:t>умения</w:t>
      </w:r>
      <w:r>
        <w:rPr>
          <w:spacing w:val="22"/>
          <w:sz w:val="24"/>
        </w:rPr>
        <w:t xml:space="preserve"> </w:t>
      </w:r>
      <w:r>
        <w:rPr>
          <w:sz w:val="24"/>
        </w:rPr>
        <w:t>управлять</w:t>
      </w:r>
      <w:r>
        <w:rPr>
          <w:spacing w:val="14"/>
          <w:sz w:val="24"/>
        </w:rPr>
        <w:t xml:space="preserve"> </w:t>
      </w:r>
      <w:r>
        <w:rPr>
          <w:sz w:val="24"/>
        </w:rPr>
        <w:t>эмоциями</w:t>
      </w:r>
      <w:r>
        <w:rPr>
          <w:spacing w:val="15"/>
          <w:sz w:val="24"/>
        </w:rPr>
        <w:t xml:space="preserve"> </w:t>
      </w:r>
      <w:r>
        <w:rPr>
          <w:sz w:val="24"/>
        </w:rPr>
        <w:t>в</w:t>
      </w:r>
      <w:r>
        <w:rPr>
          <w:spacing w:val="15"/>
          <w:sz w:val="24"/>
        </w:rPr>
        <w:t xml:space="preserve"> </w:t>
      </w:r>
      <w:r>
        <w:rPr>
          <w:sz w:val="24"/>
        </w:rPr>
        <w:t>процессе</w:t>
      </w:r>
      <w:r>
        <w:rPr>
          <w:spacing w:val="17"/>
          <w:sz w:val="24"/>
        </w:rPr>
        <w:t xml:space="preserve"> </w:t>
      </w:r>
      <w:r>
        <w:rPr>
          <w:sz w:val="24"/>
        </w:rPr>
        <w:t>учебной</w:t>
      </w:r>
      <w:r>
        <w:rPr>
          <w:spacing w:val="15"/>
          <w:sz w:val="24"/>
        </w:rPr>
        <w:t xml:space="preserve"> </w:t>
      </w:r>
      <w:r>
        <w:rPr>
          <w:sz w:val="24"/>
        </w:rPr>
        <w:t>и</w:t>
      </w:r>
      <w:r>
        <w:rPr>
          <w:spacing w:val="-57"/>
          <w:sz w:val="24"/>
        </w:rPr>
        <w:t xml:space="preserve"> </w:t>
      </w:r>
      <w:r>
        <w:rPr>
          <w:sz w:val="24"/>
        </w:rPr>
        <w:t>игровой</w:t>
      </w:r>
      <w:r>
        <w:rPr>
          <w:spacing w:val="-3"/>
          <w:sz w:val="24"/>
        </w:rPr>
        <w:t xml:space="preserve"> </w:t>
      </w:r>
      <w:r>
        <w:rPr>
          <w:sz w:val="24"/>
        </w:rPr>
        <w:t>деятельности;</w:t>
      </w:r>
    </w:p>
    <w:p w:rsidR="00CC679B" w:rsidRDefault="00CC679B" w:rsidP="00A90E1F">
      <w:pPr>
        <w:pStyle w:val="a6"/>
        <w:numPr>
          <w:ilvl w:val="0"/>
          <w:numId w:val="48"/>
        </w:numPr>
        <w:tabs>
          <w:tab w:val="left" w:pos="1685"/>
        </w:tabs>
        <w:spacing w:before="3"/>
        <w:ind w:hanging="361"/>
        <w:jc w:val="left"/>
        <w:rPr>
          <w:sz w:val="24"/>
        </w:rPr>
      </w:pPr>
      <w:r>
        <w:rPr>
          <w:sz w:val="24"/>
        </w:rPr>
        <w:t>осваивать</w:t>
      </w:r>
      <w:r>
        <w:rPr>
          <w:spacing w:val="-2"/>
          <w:sz w:val="24"/>
        </w:rPr>
        <w:t xml:space="preserve"> </w:t>
      </w:r>
      <w:r>
        <w:rPr>
          <w:sz w:val="24"/>
        </w:rPr>
        <w:t>технические</w:t>
      </w:r>
      <w:r>
        <w:rPr>
          <w:spacing w:val="-3"/>
          <w:sz w:val="24"/>
        </w:rPr>
        <w:t xml:space="preserve"> </w:t>
      </w:r>
      <w:r>
        <w:rPr>
          <w:sz w:val="24"/>
        </w:rPr>
        <w:t>действия</w:t>
      </w:r>
      <w:r>
        <w:rPr>
          <w:spacing w:val="-7"/>
          <w:sz w:val="24"/>
        </w:rPr>
        <w:t xml:space="preserve"> </w:t>
      </w:r>
      <w:r>
        <w:rPr>
          <w:sz w:val="24"/>
        </w:rPr>
        <w:t>из</w:t>
      </w:r>
      <w:r>
        <w:rPr>
          <w:spacing w:val="-1"/>
          <w:sz w:val="24"/>
        </w:rPr>
        <w:t xml:space="preserve"> </w:t>
      </w:r>
      <w:r>
        <w:rPr>
          <w:sz w:val="24"/>
        </w:rPr>
        <w:t>спортивных</w:t>
      </w:r>
      <w:r>
        <w:rPr>
          <w:spacing w:val="-7"/>
          <w:sz w:val="24"/>
        </w:rPr>
        <w:t xml:space="preserve"> </w:t>
      </w:r>
      <w:r>
        <w:rPr>
          <w:sz w:val="24"/>
        </w:rPr>
        <w:t>игр.</w:t>
      </w:r>
    </w:p>
    <w:p w:rsidR="00CC679B" w:rsidRDefault="00CC679B">
      <w:pPr>
        <w:pStyle w:val="1"/>
        <w:spacing w:before="3" w:line="275" w:lineRule="exact"/>
        <w:ind w:left="3768"/>
        <w:jc w:val="left"/>
      </w:pPr>
      <w:r>
        <w:t>Содержание</w:t>
      </w:r>
      <w:r>
        <w:rPr>
          <w:spacing w:val="-1"/>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C679B" w:rsidRDefault="00CC679B">
      <w:pPr>
        <w:pStyle w:val="a4"/>
        <w:spacing w:before="1" w:line="237" w:lineRule="auto"/>
        <w:ind w:left="253" w:right="657"/>
      </w:pPr>
      <w:r>
        <w:t>Физическая культура. Культура движения. Гимнастика. Регулярные занятия физической</w:t>
      </w:r>
      <w:r>
        <w:rPr>
          <w:spacing w:val="1"/>
        </w:rPr>
        <w:t xml:space="preserve"> </w:t>
      </w:r>
      <w:r>
        <w:t>культурой</w:t>
      </w:r>
      <w:r>
        <w:rPr>
          <w:spacing w:val="1"/>
        </w:rPr>
        <w:t xml:space="preserve"> </w:t>
      </w:r>
      <w:r>
        <w:t>в</w:t>
      </w:r>
      <w:r>
        <w:rPr>
          <w:spacing w:val="-3"/>
        </w:rPr>
        <w:t xml:space="preserve"> </w:t>
      </w:r>
      <w:r>
        <w:t>рамках</w:t>
      </w:r>
      <w:r>
        <w:rPr>
          <w:spacing w:val="1"/>
        </w:rPr>
        <w:t xml:space="preserve"> </w:t>
      </w:r>
      <w:r>
        <w:t>учебной</w:t>
      </w:r>
      <w:r>
        <w:rPr>
          <w:spacing w:val="1"/>
        </w:rPr>
        <w:t xml:space="preserve"> </w:t>
      </w:r>
      <w:r>
        <w:t>и</w:t>
      </w:r>
      <w:r>
        <w:rPr>
          <w:spacing w:val="-3"/>
        </w:rPr>
        <w:t xml:space="preserve"> </w:t>
      </w:r>
      <w:r>
        <w:t>внеурочной</w:t>
      </w:r>
      <w:r>
        <w:rPr>
          <w:spacing w:val="1"/>
        </w:rPr>
        <w:t xml:space="preserve"> </w:t>
      </w:r>
      <w:r>
        <w:t>деятельности.</w:t>
      </w:r>
      <w:r>
        <w:rPr>
          <w:spacing w:val="-3"/>
        </w:rPr>
        <w:t xml:space="preserve"> </w:t>
      </w:r>
      <w:r>
        <w:t>Основные разделы</w:t>
      </w:r>
      <w:r>
        <w:rPr>
          <w:spacing w:val="2"/>
        </w:rPr>
        <w:t xml:space="preserve"> </w:t>
      </w:r>
      <w:r>
        <w:t>урока.</w:t>
      </w:r>
    </w:p>
    <w:p w:rsidR="00CC679B" w:rsidRDefault="00CC679B">
      <w:pPr>
        <w:pStyle w:val="a4"/>
        <w:spacing w:before="6" w:line="237" w:lineRule="auto"/>
        <w:ind w:left="253" w:right="646"/>
      </w:pPr>
      <w:r>
        <w:t>Исходные положения в физических упражнениях: стойки, упоры, седы, положения лёжа,</w:t>
      </w:r>
      <w:r>
        <w:rPr>
          <w:spacing w:val="-57"/>
        </w:rPr>
        <w:t xml:space="preserve"> </w:t>
      </w:r>
      <w:r>
        <w:t>сидя,</w:t>
      </w:r>
      <w:r>
        <w:rPr>
          <w:spacing w:val="4"/>
        </w:rPr>
        <w:t xml:space="preserve"> </w:t>
      </w:r>
      <w:r>
        <w:t>у</w:t>
      </w:r>
      <w:r>
        <w:rPr>
          <w:spacing w:val="-8"/>
        </w:rPr>
        <w:t xml:space="preserve"> </w:t>
      </w:r>
      <w:r>
        <w:t>опоры.</w:t>
      </w:r>
    </w:p>
    <w:p w:rsidR="00CC679B" w:rsidRDefault="00CC679B">
      <w:pPr>
        <w:pStyle w:val="a4"/>
        <w:spacing w:before="3"/>
        <w:ind w:left="253" w:right="655"/>
      </w:pPr>
      <w:r>
        <w:t>Правила</w:t>
      </w:r>
      <w:r>
        <w:rPr>
          <w:spacing w:val="1"/>
        </w:rPr>
        <w:t xml:space="preserve"> </w:t>
      </w:r>
      <w:r>
        <w:t>поведения</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Общие</w:t>
      </w:r>
      <w:r>
        <w:rPr>
          <w:spacing w:val="1"/>
        </w:rPr>
        <w:t xml:space="preserve"> </w:t>
      </w:r>
      <w:r>
        <w:t>принципы</w:t>
      </w:r>
      <w:r>
        <w:rPr>
          <w:spacing w:val="1"/>
        </w:rPr>
        <w:t xml:space="preserve"> </w:t>
      </w:r>
      <w:r>
        <w:t>выполнения</w:t>
      </w:r>
      <w:r>
        <w:rPr>
          <w:spacing w:val="1"/>
        </w:rPr>
        <w:t xml:space="preserve"> </w:t>
      </w:r>
      <w:r>
        <w:t>гимнастических упражнений. Гимнастический шаг. Гимнастический (мягкий) бег. Основные</w:t>
      </w:r>
      <w:r>
        <w:rPr>
          <w:spacing w:val="1"/>
        </w:rPr>
        <w:t xml:space="preserve"> </w:t>
      </w:r>
      <w:r>
        <w:t>хореографические позиции.</w:t>
      </w:r>
    </w:p>
    <w:p w:rsidR="00CC679B" w:rsidRDefault="00CC679B">
      <w:pPr>
        <w:pStyle w:val="a4"/>
        <w:ind w:left="253" w:right="655"/>
      </w:pPr>
      <w:r>
        <w:t>Место</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61"/>
        </w:rPr>
        <w:t xml:space="preserve"> </w:t>
      </w:r>
      <w:r>
        <w:t>Спортивное</w:t>
      </w:r>
      <w:r>
        <w:rPr>
          <w:spacing w:val="61"/>
        </w:rPr>
        <w:t xml:space="preserve"> </w:t>
      </w:r>
      <w:r>
        <w:t>оборудование</w:t>
      </w:r>
      <w:r>
        <w:rPr>
          <w:spacing w:val="61"/>
        </w:rPr>
        <w:t xml:space="preserve"> </w:t>
      </w:r>
      <w:r>
        <w:t>и</w:t>
      </w:r>
      <w:r>
        <w:rPr>
          <w:spacing w:val="1"/>
        </w:rPr>
        <w:t xml:space="preserve"> </w:t>
      </w:r>
      <w:r>
        <w:t>инвентарь.</w:t>
      </w:r>
      <w:r>
        <w:rPr>
          <w:spacing w:val="1"/>
        </w:rPr>
        <w:t xml:space="preserve"> </w:t>
      </w:r>
      <w:r>
        <w:t>Одежда</w:t>
      </w:r>
      <w:r>
        <w:rPr>
          <w:spacing w:val="1"/>
        </w:rPr>
        <w:t xml:space="preserve"> </w:t>
      </w:r>
      <w:r>
        <w:t>для</w:t>
      </w:r>
      <w:r>
        <w:rPr>
          <w:spacing w:val="1"/>
        </w:rPr>
        <w:t xml:space="preserve"> </w:t>
      </w:r>
      <w:r>
        <w:t>занятий</w:t>
      </w:r>
      <w:r>
        <w:rPr>
          <w:spacing w:val="1"/>
        </w:rPr>
        <w:t xml:space="preserve"> </w:t>
      </w:r>
      <w:r>
        <w:t>физическими</w:t>
      </w:r>
      <w:r>
        <w:rPr>
          <w:spacing w:val="1"/>
        </w:rPr>
        <w:t xml:space="preserve"> </w:t>
      </w:r>
      <w:r>
        <w:t>упражнениями.</w:t>
      </w:r>
      <w:r>
        <w:rPr>
          <w:spacing w:val="1"/>
        </w:rPr>
        <w:t xml:space="preserve"> </w:t>
      </w:r>
      <w:r>
        <w:t>Техника</w:t>
      </w:r>
      <w:r>
        <w:rPr>
          <w:spacing w:val="1"/>
        </w:rPr>
        <w:t xml:space="preserve"> </w:t>
      </w:r>
      <w:r>
        <w:t>безопасности</w:t>
      </w:r>
      <w:r>
        <w:rPr>
          <w:spacing w:val="1"/>
        </w:rPr>
        <w:t xml:space="preserve"> </w:t>
      </w:r>
      <w:r>
        <w:t>при</w:t>
      </w:r>
      <w:r>
        <w:rPr>
          <w:spacing w:val="1"/>
        </w:rPr>
        <w:t xml:space="preserve"> </w:t>
      </w:r>
      <w:r>
        <w:t>выполнении</w:t>
      </w:r>
      <w:r>
        <w:rPr>
          <w:spacing w:val="10"/>
        </w:rPr>
        <w:t xml:space="preserve"> </w:t>
      </w:r>
      <w:r>
        <w:t>физических</w:t>
      </w:r>
      <w:r>
        <w:rPr>
          <w:spacing w:val="9"/>
        </w:rPr>
        <w:t xml:space="preserve"> </w:t>
      </w:r>
      <w:r>
        <w:t>упражнений,</w:t>
      </w:r>
      <w:r>
        <w:rPr>
          <w:spacing w:val="12"/>
        </w:rPr>
        <w:t xml:space="preserve"> </w:t>
      </w:r>
      <w:r>
        <w:t>проведении</w:t>
      </w:r>
      <w:r>
        <w:rPr>
          <w:spacing w:val="10"/>
        </w:rPr>
        <w:t xml:space="preserve"> </w:t>
      </w:r>
      <w:r>
        <w:t>игр</w:t>
      </w:r>
      <w:r>
        <w:rPr>
          <w:spacing w:val="9"/>
        </w:rPr>
        <w:t xml:space="preserve"> </w:t>
      </w:r>
      <w:r>
        <w:t>и</w:t>
      </w:r>
      <w:r>
        <w:rPr>
          <w:spacing w:val="10"/>
        </w:rPr>
        <w:t xml:space="preserve"> </w:t>
      </w:r>
      <w:r>
        <w:t>спортивных</w:t>
      </w:r>
      <w:r>
        <w:rPr>
          <w:spacing w:val="10"/>
        </w:rPr>
        <w:t xml:space="preserve"> </w:t>
      </w:r>
      <w:r>
        <w:t>эстафет.</w:t>
      </w:r>
    </w:p>
    <w:p w:rsidR="00CC679B" w:rsidRDefault="00CC679B">
      <w:pPr>
        <w:pStyle w:val="a4"/>
        <w:spacing w:before="1"/>
        <w:ind w:left="964" w:right="1589" w:firstLine="0"/>
        <w:jc w:val="left"/>
      </w:pPr>
      <w:r>
        <w:t>Распорядок</w:t>
      </w:r>
      <w:r>
        <w:rPr>
          <w:spacing w:val="-4"/>
        </w:rPr>
        <w:t xml:space="preserve"> </w:t>
      </w:r>
      <w:r>
        <w:t>дня.</w:t>
      </w:r>
      <w:r>
        <w:rPr>
          <w:spacing w:val="-5"/>
        </w:rPr>
        <w:t xml:space="preserve"> </w:t>
      </w:r>
      <w:r>
        <w:t>Личная</w:t>
      </w:r>
      <w:r>
        <w:rPr>
          <w:spacing w:val="-6"/>
        </w:rPr>
        <w:t xml:space="preserve"> </w:t>
      </w:r>
      <w:r>
        <w:t>гигиена.</w:t>
      </w:r>
      <w:r>
        <w:rPr>
          <w:spacing w:val="-5"/>
        </w:rPr>
        <w:t xml:space="preserve"> </w:t>
      </w:r>
      <w:r>
        <w:t>Основные</w:t>
      </w:r>
      <w:r>
        <w:rPr>
          <w:spacing w:val="-2"/>
        </w:rPr>
        <w:t xml:space="preserve"> </w:t>
      </w:r>
      <w:r>
        <w:t>правила</w:t>
      </w:r>
      <w:r>
        <w:rPr>
          <w:spacing w:val="-3"/>
        </w:rPr>
        <w:t xml:space="preserve"> </w:t>
      </w:r>
      <w:r>
        <w:t>личной</w:t>
      </w:r>
      <w:r>
        <w:rPr>
          <w:spacing w:val="-6"/>
        </w:rPr>
        <w:t xml:space="preserve"> </w:t>
      </w:r>
      <w:r>
        <w:t>гигиены.</w:t>
      </w:r>
      <w:r>
        <w:rPr>
          <w:spacing w:val="-57"/>
        </w:rPr>
        <w:t xml:space="preserve"> </w:t>
      </w:r>
      <w:r>
        <w:t>Самоконтроль.</w:t>
      </w:r>
      <w:r>
        <w:rPr>
          <w:spacing w:val="2"/>
        </w:rPr>
        <w:t xml:space="preserve"> </w:t>
      </w:r>
      <w:r>
        <w:t>Строевые команды,</w:t>
      </w:r>
      <w:r>
        <w:rPr>
          <w:spacing w:val="3"/>
        </w:rPr>
        <w:t xml:space="preserve"> </w:t>
      </w:r>
      <w:r>
        <w:t>построение,</w:t>
      </w:r>
      <w:r>
        <w:rPr>
          <w:spacing w:val="-2"/>
        </w:rPr>
        <w:t xml:space="preserve"> </w:t>
      </w:r>
      <w:r>
        <w:t>расчёт.</w:t>
      </w:r>
    </w:p>
    <w:p w:rsidR="00CC679B" w:rsidRDefault="00CC679B">
      <w:pPr>
        <w:pStyle w:val="1"/>
        <w:spacing w:before="5" w:line="275" w:lineRule="exact"/>
        <w:jc w:val="left"/>
      </w:pPr>
      <w:r>
        <w:t>Физические</w:t>
      </w:r>
      <w:r>
        <w:rPr>
          <w:spacing w:val="-7"/>
        </w:rPr>
        <w:t xml:space="preserve"> </w:t>
      </w:r>
      <w:r>
        <w:t>упражнения.</w:t>
      </w:r>
    </w:p>
    <w:p w:rsidR="00CC679B" w:rsidRDefault="00CC679B">
      <w:pPr>
        <w:pStyle w:val="2"/>
        <w:spacing w:line="275" w:lineRule="exact"/>
        <w:jc w:val="left"/>
      </w:pPr>
      <w:r>
        <w:t>Упражнения</w:t>
      </w:r>
      <w:r>
        <w:rPr>
          <w:spacing w:val="-1"/>
        </w:rPr>
        <w:t xml:space="preserve"> </w:t>
      </w:r>
      <w:r>
        <w:t>по</w:t>
      </w:r>
      <w:r>
        <w:rPr>
          <w:spacing w:val="-5"/>
        </w:rPr>
        <w:t xml:space="preserve"> </w:t>
      </w:r>
      <w:r>
        <w:t>видам</w:t>
      </w:r>
      <w:r>
        <w:rPr>
          <w:spacing w:val="-3"/>
        </w:rPr>
        <w:t xml:space="preserve"> </w:t>
      </w:r>
      <w:r>
        <w:t>разминки.</w:t>
      </w:r>
    </w:p>
    <w:p w:rsidR="00CC679B" w:rsidRDefault="00CC679B">
      <w:pPr>
        <w:pStyle w:val="a4"/>
        <w:spacing w:before="2"/>
        <w:ind w:left="253" w:right="658"/>
      </w:pPr>
      <w:r>
        <w:rPr>
          <w:b/>
        </w:rPr>
        <w:t>Общая</w:t>
      </w:r>
      <w:r>
        <w:rPr>
          <w:b/>
          <w:spacing w:val="1"/>
        </w:rPr>
        <w:t xml:space="preserve"> </w:t>
      </w:r>
      <w:r>
        <w:rPr>
          <w:b/>
        </w:rPr>
        <w:t>разминка.</w:t>
      </w:r>
      <w:r>
        <w:rPr>
          <w:b/>
          <w:spacing w:val="1"/>
        </w:rPr>
        <w:t xml:space="preserve"> </w:t>
      </w:r>
      <w:r>
        <w:t>Упражнения</w:t>
      </w:r>
      <w:r>
        <w:rPr>
          <w:spacing w:val="1"/>
        </w:rPr>
        <w:t xml:space="preserve"> </w:t>
      </w:r>
      <w:r>
        <w:t>общей</w:t>
      </w:r>
      <w:r>
        <w:rPr>
          <w:spacing w:val="1"/>
        </w:rPr>
        <w:t xml:space="preserve"> </w:t>
      </w:r>
      <w:r>
        <w:t>разминки.</w:t>
      </w:r>
      <w:r>
        <w:rPr>
          <w:spacing w:val="1"/>
        </w:rPr>
        <w:t xml:space="preserve"> </w:t>
      </w:r>
      <w:r>
        <w:t>Влияние</w:t>
      </w:r>
      <w:r>
        <w:rPr>
          <w:spacing w:val="1"/>
        </w:rPr>
        <w:t xml:space="preserve"> </w:t>
      </w:r>
      <w:r>
        <w:t>выполнения</w:t>
      </w:r>
      <w:r>
        <w:rPr>
          <w:spacing w:val="1"/>
        </w:rPr>
        <w:t xml:space="preserve"> </w:t>
      </w:r>
      <w:r>
        <w:t>упражнений</w:t>
      </w:r>
      <w:r>
        <w:rPr>
          <w:spacing w:val="1"/>
        </w:rPr>
        <w:t xml:space="preserve"> </w:t>
      </w:r>
      <w:r>
        <w:t>общей разминки на подготовку мышц тела к выполнению физических упражнений. Освоение</w:t>
      </w:r>
      <w:r>
        <w:rPr>
          <w:spacing w:val="1"/>
        </w:rPr>
        <w:t xml:space="preserve"> </w:t>
      </w:r>
      <w:r>
        <w:t>техники</w:t>
      </w:r>
      <w:r>
        <w:rPr>
          <w:spacing w:val="1"/>
        </w:rPr>
        <w:t xml:space="preserve"> </w:t>
      </w:r>
      <w:r>
        <w:t>выполнения упражнений общей разминки с</w:t>
      </w:r>
      <w:r>
        <w:rPr>
          <w:spacing w:val="1"/>
        </w:rPr>
        <w:t xml:space="preserve"> </w:t>
      </w:r>
      <w:r>
        <w:t>контролем дыхания:</w:t>
      </w:r>
      <w:r>
        <w:rPr>
          <w:spacing w:val="1"/>
        </w:rPr>
        <w:t xml:space="preserve"> </w:t>
      </w:r>
      <w:r>
        <w:t>приставные шаги</w:t>
      </w:r>
      <w:r>
        <w:rPr>
          <w:spacing w:val="1"/>
        </w:rPr>
        <w:t xml:space="preserve"> </w:t>
      </w:r>
      <w:r>
        <w:t>вперёд на полной стопе (гимнастический шаг), шаги с продвижением вперёд на полупальцах и</w:t>
      </w:r>
      <w:r>
        <w:rPr>
          <w:spacing w:val="1"/>
        </w:rPr>
        <w:t xml:space="preserve"> </w:t>
      </w:r>
      <w:r>
        <w:t>пятках («казачок»), шаги с продвижением вперёд на полупальцах с выпрямленными коленями и</w:t>
      </w:r>
      <w:r>
        <w:rPr>
          <w:spacing w:val="-57"/>
        </w:rPr>
        <w:t xml:space="preserve"> </w:t>
      </w:r>
      <w:r>
        <w:t>в полуприседе («жираф»), шаги с продвижением вперёд, сочетаемые с отведением рук назад на</w:t>
      </w:r>
      <w:r>
        <w:rPr>
          <w:spacing w:val="1"/>
        </w:rPr>
        <w:t xml:space="preserve"> </w:t>
      </w:r>
      <w:r>
        <w:t>горизонтальном</w:t>
      </w:r>
      <w:r>
        <w:rPr>
          <w:spacing w:val="-3"/>
        </w:rPr>
        <w:t xml:space="preserve"> </w:t>
      </w:r>
      <w:r>
        <w:t>уровне («конькобежец»).</w:t>
      </w:r>
      <w:r>
        <w:rPr>
          <w:spacing w:val="3"/>
        </w:rPr>
        <w:t xml:space="preserve"> </w:t>
      </w:r>
      <w:r>
        <w:t>Освоение танцевальных</w:t>
      </w:r>
      <w:r>
        <w:rPr>
          <w:spacing w:val="-4"/>
        </w:rPr>
        <w:t xml:space="preserve"> </w:t>
      </w:r>
      <w:r>
        <w:t>позиций</w:t>
      </w:r>
      <w:r>
        <w:rPr>
          <w:spacing w:val="2"/>
        </w:rPr>
        <w:t xml:space="preserve"> </w:t>
      </w:r>
      <w:r>
        <w:t>у</w:t>
      </w:r>
      <w:r>
        <w:rPr>
          <w:spacing w:val="-9"/>
        </w:rPr>
        <w:t xml:space="preserve"> </w:t>
      </w:r>
      <w:r>
        <w:t>опоры.</w:t>
      </w:r>
    </w:p>
    <w:p w:rsidR="00CC679B" w:rsidRDefault="00CC679B">
      <w:pPr>
        <w:pStyle w:val="a4"/>
        <w:ind w:left="253" w:right="653"/>
      </w:pPr>
      <w:r>
        <w:rPr>
          <w:b/>
        </w:rPr>
        <w:t xml:space="preserve">Партерная разминка. </w:t>
      </w:r>
      <w:r>
        <w:t>Освоение техники выполнения упражнений для формирования и</w:t>
      </w:r>
      <w:r>
        <w:rPr>
          <w:spacing w:val="1"/>
        </w:rPr>
        <w:t xml:space="preserve"> </w:t>
      </w:r>
      <w:r>
        <w:t>развития опорно-двигательного аппарата: упражнения для формирования стопы, укрепления</w:t>
      </w:r>
      <w:r>
        <w:rPr>
          <w:spacing w:val="1"/>
        </w:rPr>
        <w:t xml:space="preserve"> </w:t>
      </w:r>
      <w:r>
        <w:t>мышц</w:t>
      </w:r>
      <w:r>
        <w:rPr>
          <w:spacing w:val="1"/>
        </w:rPr>
        <w:t xml:space="preserve"> </w:t>
      </w:r>
      <w:r>
        <w:t>стопы,</w:t>
      </w:r>
      <w:r>
        <w:rPr>
          <w:spacing w:val="1"/>
        </w:rPr>
        <w:t xml:space="preserve"> </w:t>
      </w:r>
      <w:r>
        <w:t>развития</w:t>
      </w:r>
      <w:r>
        <w:rPr>
          <w:spacing w:val="1"/>
        </w:rPr>
        <w:t xml:space="preserve"> </w:t>
      </w:r>
      <w:r>
        <w:t>гибкости</w:t>
      </w:r>
      <w:r>
        <w:rPr>
          <w:spacing w:val="1"/>
        </w:rPr>
        <w:t xml:space="preserve"> </w:t>
      </w:r>
      <w:r>
        <w:t>и</w:t>
      </w:r>
      <w:r>
        <w:rPr>
          <w:spacing w:val="1"/>
        </w:rPr>
        <w:t xml:space="preserve"> </w:t>
      </w:r>
      <w:r>
        <w:t>подвижности</w:t>
      </w:r>
      <w:r>
        <w:rPr>
          <w:spacing w:val="1"/>
        </w:rPr>
        <w:t xml:space="preserve"> </w:t>
      </w:r>
      <w:r>
        <w:t>суставов</w:t>
      </w:r>
      <w:r>
        <w:rPr>
          <w:spacing w:val="1"/>
        </w:rPr>
        <w:t xml:space="preserve"> </w:t>
      </w:r>
      <w:r>
        <w:t>(«лягушонок»),</w:t>
      </w:r>
      <w:r>
        <w:rPr>
          <w:spacing w:val="1"/>
        </w:rPr>
        <w:t xml:space="preserve"> </w:t>
      </w:r>
      <w:r>
        <w:t>упражнения</w:t>
      </w:r>
      <w:r>
        <w:rPr>
          <w:spacing w:val="1"/>
        </w:rPr>
        <w:t xml:space="preserve"> </w:t>
      </w:r>
      <w:r>
        <w:t>для</w:t>
      </w:r>
      <w:r>
        <w:rPr>
          <w:spacing w:val="1"/>
        </w:rPr>
        <w:t xml:space="preserve"> </w:t>
      </w:r>
      <w:r>
        <w:t>растяжки задней поверхности мышц бедра и формирования выворотности стоп («крестик»),</w:t>
      </w:r>
      <w:r>
        <w:rPr>
          <w:spacing w:val="1"/>
        </w:rPr>
        <w:t xml:space="preserve"> </w:t>
      </w:r>
      <w:r>
        <w:t>упражнения для укрепления мышц ног, увеличения подвижности тазобедренных, коленных и</w:t>
      </w:r>
      <w:r>
        <w:rPr>
          <w:spacing w:val="1"/>
        </w:rPr>
        <w:t xml:space="preserve"> </w:t>
      </w:r>
      <w:r>
        <w:t>голеностопных</w:t>
      </w:r>
      <w:r>
        <w:rPr>
          <w:spacing w:val="-4"/>
        </w:rPr>
        <w:t xml:space="preserve"> </w:t>
      </w:r>
      <w:r>
        <w:t>суставов</w:t>
      </w:r>
      <w:r>
        <w:rPr>
          <w:spacing w:val="3"/>
        </w:rPr>
        <w:t xml:space="preserve"> </w:t>
      </w:r>
      <w:r>
        <w:t>(«велосипед»).</w:t>
      </w:r>
    </w:p>
    <w:p w:rsidR="00CC679B" w:rsidRDefault="00CC679B">
      <w:pPr>
        <w:pStyle w:val="a4"/>
        <w:ind w:left="253" w:right="648"/>
      </w:pPr>
      <w:r>
        <w:t>Упражнения для укрепления мышц тела и развития гибкости позвоночника, упражнения</w:t>
      </w:r>
      <w:r>
        <w:rPr>
          <w:spacing w:val="1"/>
        </w:rPr>
        <w:t xml:space="preserve"> </w:t>
      </w:r>
      <w:r>
        <w:t>для</w:t>
      </w:r>
      <w:r>
        <w:rPr>
          <w:spacing w:val="1"/>
        </w:rPr>
        <w:t xml:space="preserve"> </w:t>
      </w:r>
      <w:r>
        <w:t>разогревания</w:t>
      </w:r>
      <w:r>
        <w:rPr>
          <w:spacing w:val="1"/>
        </w:rPr>
        <w:t xml:space="preserve"> </w:t>
      </w:r>
      <w:r>
        <w:t>методом</w:t>
      </w:r>
      <w:r>
        <w:rPr>
          <w:spacing w:val="1"/>
        </w:rPr>
        <w:t xml:space="preserve"> </w:t>
      </w:r>
      <w:r>
        <w:t>скручивания</w:t>
      </w:r>
      <w:r>
        <w:rPr>
          <w:spacing w:val="1"/>
        </w:rPr>
        <w:t xml:space="preserve"> </w:t>
      </w:r>
      <w:r>
        <w:t>мышц</w:t>
      </w:r>
      <w:r>
        <w:rPr>
          <w:spacing w:val="1"/>
        </w:rPr>
        <w:t xml:space="preserve"> </w:t>
      </w:r>
      <w:r>
        <w:t>спины</w:t>
      </w:r>
      <w:r>
        <w:rPr>
          <w:spacing w:val="1"/>
        </w:rPr>
        <w:t xml:space="preserve"> </w:t>
      </w:r>
      <w:r>
        <w:t>(«верёвочка»),</w:t>
      </w:r>
      <w:r>
        <w:rPr>
          <w:spacing w:val="1"/>
        </w:rPr>
        <w:t xml:space="preserve"> </w:t>
      </w:r>
      <w:r>
        <w:t>упражнения</w:t>
      </w:r>
      <w:r>
        <w:rPr>
          <w:spacing w:val="61"/>
        </w:rPr>
        <w:t xml:space="preserve"> </w:t>
      </w:r>
      <w:r>
        <w:t>для</w:t>
      </w:r>
      <w:r>
        <w:rPr>
          <w:spacing w:val="1"/>
        </w:rPr>
        <w:t xml:space="preserve"> </w:t>
      </w:r>
      <w:r>
        <w:t>укрепления мышц спины и увеличения их эластичности («рыбка»), упражнения для развития</w:t>
      </w:r>
      <w:r>
        <w:rPr>
          <w:spacing w:val="1"/>
        </w:rPr>
        <w:t xml:space="preserve"> </w:t>
      </w:r>
      <w:r>
        <w:t>гибкости</w:t>
      </w:r>
      <w:r>
        <w:rPr>
          <w:spacing w:val="-2"/>
        </w:rPr>
        <w:t xml:space="preserve"> </w:t>
      </w:r>
      <w:r>
        <w:t>позвоночника</w:t>
      </w:r>
      <w:r>
        <w:rPr>
          <w:spacing w:val="-5"/>
        </w:rPr>
        <w:t xml:space="preserve"> </w:t>
      </w:r>
      <w:r>
        <w:t>и</w:t>
      </w:r>
      <w:r>
        <w:rPr>
          <w:spacing w:val="2"/>
        </w:rPr>
        <w:t xml:space="preserve"> </w:t>
      </w:r>
      <w:r>
        <w:t>плечевого</w:t>
      </w:r>
      <w:r>
        <w:rPr>
          <w:spacing w:val="6"/>
        </w:rPr>
        <w:t xml:space="preserve"> </w:t>
      </w:r>
      <w:r>
        <w:t>пояса</w:t>
      </w:r>
      <w:r>
        <w:rPr>
          <w:spacing w:val="-5"/>
        </w:rPr>
        <w:t xml:space="preserve"> </w:t>
      </w:r>
      <w:r>
        <w:t>(«мост»)</w:t>
      </w:r>
      <w:r>
        <w:rPr>
          <w:spacing w:val="2"/>
        </w:rPr>
        <w:t xml:space="preserve"> </w:t>
      </w:r>
      <w:r>
        <w:t>из</w:t>
      </w:r>
      <w:r>
        <w:rPr>
          <w:spacing w:val="3"/>
        </w:rPr>
        <w:t xml:space="preserve"> </w:t>
      </w:r>
      <w:r>
        <w:t>положения</w:t>
      </w:r>
      <w:r>
        <w:rPr>
          <w:spacing w:val="1"/>
        </w:rPr>
        <w:t xml:space="preserve"> </w:t>
      </w:r>
      <w:r>
        <w:t>лёжа.</w:t>
      </w:r>
    </w:p>
    <w:p w:rsidR="00CC679B" w:rsidRDefault="00CC679B">
      <w:pPr>
        <w:pStyle w:val="2"/>
        <w:spacing w:line="275" w:lineRule="exact"/>
      </w:pPr>
      <w:r>
        <w:t>Подводящие упражнения</w:t>
      </w:r>
    </w:p>
    <w:p w:rsidR="00CC679B" w:rsidRDefault="00CC679B">
      <w:pPr>
        <w:pStyle w:val="a4"/>
        <w:spacing w:before="1" w:line="237" w:lineRule="auto"/>
        <w:ind w:left="253" w:right="654"/>
      </w:pPr>
      <w:r>
        <w:t>Группировка,</w:t>
      </w:r>
      <w:r>
        <w:rPr>
          <w:spacing w:val="1"/>
        </w:rPr>
        <w:t xml:space="preserve"> </w:t>
      </w:r>
      <w:r>
        <w:t>кувырок</w:t>
      </w:r>
      <w:r>
        <w:rPr>
          <w:spacing w:val="1"/>
        </w:rPr>
        <w:t xml:space="preserve"> </w:t>
      </w:r>
      <w:r>
        <w:t>в</w:t>
      </w:r>
      <w:r>
        <w:rPr>
          <w:spacing w:val="1"/>
        </w:rPr>
        <w:t xml:space="preserve"> </w:t>
      </w:r>
      <w:r>
        <w:t>сторону,</w:t>
      </w:r>
      <w:r>
        <w:rPr>
          <w:spacing w:val="1"/>
        </w:rPr>
        <w:t xml:space="preserve"> </w:t>
      </w:r>
      <w:r>
        <w:t>освоение</w:t>
      </w:r>
      <w:r>
        <w:rPr>
          <w:spacing w:val="1"/>
        </w:rPr>
        <w:t xml:space="preserve"> </w:t>
      </w:r>
      <w:r>
        <w:t>подводящих</w:t>
      </w:r>
      <w:r>
        <w:rPr>
          <w:spacing w:val="1"/>
        </w:rPr>
        <w:t xml:space="preserve"> </w:t>
      </w:r>
      <w:r>
        <w:t>упражнений</w:t>
      </w:r>
      <w:r>
        <w:rPr>
          <w:spacing w:val="1"/>
        </w:rPr>
        <w:t xml:space="preserve"> </w:t>
      </w:r>
      <w:r>
        <w:t>к</w:t>
      </w:r>
      <w:r>
        <w:rPr>
          <w:spacing w:val="1"/>
        </w:rPr>
        <w:t xml:space="preserve"> </w:t>
      </w:r>
      <w:r>
        <w:t>выполнению</w:t>
      </w:r>
      <w:r>
        <w:rPr>
          <w:spacing w:val="1"/>
        </w:rPr>
        <w:t xml:space="preserve"> </w:t>
      </w:r>
      <w:r>
        <w:t>продольных</w:t>
      </w:r>
      <w:r>
        <w:rPr>
          <w:spacing w:val="-4"/>
        </w:rPr>
        <w:t xml:space="preserve"> </w:t>
      </w:r>
      <w:r>
        <w:t>и</w:t>
      </w:r>
      <w:r>
        <w:rPr>
          <w:spacing w:val="3"/>
        </w:rPr>
        <w:t xml:space="preserve"> </w:t>
      </w:r>
      <w:r>
        <w:t>поперечных</w:t>
      </w:r>
      <w:r>
        <w:rPr>
          <w:spacing w:val="-3"/>
        </w:rPr>
        <w:t xml:space="preserve"> </w:t>
      </w:r>
      <w:r>
        <w:t>шпагатов</w:t>
      </w:r>
      <w:r>
        <w:rPr>
          <w:spacing w:val="3"/>
        </w:rPr>
        <w:t xml:space="preserve"> </w:t>
      </w:r>
      <w:r>
        <w:t>(«ящерка»).</w:t>
      </w:r>
    </w:p>
    <w:p w:rsidR="00CC679B" w:rsidRDefault="00CC679B">
      <w:pPr>
        <w:pStyle w:val="2"/>
        <w:spacing w:before="8"/>
      </w:pPr>
      <w:r>
        <w:t>Упражнения</w:t>
      </w:r>
      <w:r>
        <w:rPr>
          <w:spacing w:val="-2"/>
        </w:rPr>
        <w:t xml:space="preserve"> </w:t>
      </w:r>
      <w:r>
        <w:t>для</w:t>
      </w:r>
      <w:r>
        <w:rPr>
          <w:spacing w:val="-1"/>
        </w:rPr>
        <w:t xml:space="preserve"> </w:t>
      </w:r>
      <w:r>
        <w:t>развития</w:t>
      </w:r>
      <w:r>
        <w:rPr>
          <w:spacing w:val="-6"/>
        </w:rPr>
        <w:t xml:space="preserve"> </w:t>
      </w:r>
      <w:r>
        <w:t>моторики</w:t>
      </w:r>
      <w:r>
        <w:rPr>
          <w:spacing w:val="-3"/>
        </w:rPr>
        <w:t xml:space="preserve"> </w:t>
      </w:r>
      <w:r>
        <w:t>и</w:t>
      </w:r>
      <w:r>
        <w:rPr>
          <w:spacing w:val="-6"/>
        </w:rPr>
        <w:t xml:space="preserve"> </w:t>
      </w:r>
      <w:r>
        <w:t>координации</w:t>
      </w:r>
      <w:r>
        <w:rPr>
          <w:spacing w:val="-6"/>
        </w:rPr>
        <w:t xml:space="preserve"> </w:t>
      </w:r>
      <w:r>
        <w:t>с</w:t>
      </w:r>
      <w:r>
        <w:rPr>
          <w:spacing w:val="-3"/>
        </w:rPr>
        <w:t xml:space="preserve"> </w:t>
      </w:r>
      <w:r>
        <w:t>гимнастическим</w:t>
      </w:r>
      <w:r>
        <w:rPr>
          <w:spacing w:val="-4"/>
        </w:rPr>
        <w:t xml:space="preserve"> </w:t>
      </w:r>
      <w:r>
        <w:t>предметом.</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46"/>
      </w:pPr>
      <w:r>
        <w:lastRenderedPageBreak/>
        <w:t>Удержание скакалки.</w:t>
      </w:r>
      <w:r>
        <w:rPr>
          <w:spacing w:val="1"/>
        </w:rPr>
        <w:t xml:space="preserve"> </w:t>
      </w:r>
      <w:r>
        <w:t>Вращение кистью руки скакалки,</w:t>
      </w:r>
      <w:r>
        <w:rPr>
          <w:spacing w:val="1"/>
        </w:rPr>
        <w:t xml:space="preserve"> </w:t>
      </w:r>
      <w:r>
        <w:t>сложенной вчетверо, – перед</w:t>
      </w:r>
      <w:r>
        <w:rPr>
          <w:spacing w:val="1"/>
        </w:rPr>
        <w:t xml:space="preserve"> </w:t>
      </w:r>
      <w:r>
        <w:t>собой, сложенной вдвое – поочерёдно в лицевой, боковой плоскостях. Подскоки через скакалку</w:t>
      </w:r>
      <w:r>
        <w:rPr>
          <w:spacing w:val="1"/>
        </w:rPr>
        <w:t xml:space="preserve"> </w:t>
      </w:r>
      <w:r>
        <w:t>вперёд,</w:t>
      </w:r>
      <w:r>
        <w:rPr>
          <w:spacing w:val="2"/>
        </w:rPr>
        <w:t xml:space="preserve"> </w:t>
      </w:r>
      <w:r>
        <w:t>назад.</w:t>
      </w:r>
      <w:r>
        <w:rPr>
          <w:spacing w:val="-2"/>
        </w:rPr>
        <w:t xml:space="preserve"> </w:t>
      </w:r>
      <w:r>
        <w:t>Прыжки</w:t>
      </w:r>
      <w:r>
        <w:rPr>
          <w:spacing w:val="-3"/>
        </w:rPr>
        <w:t xml:space="preserve"> </w:t>
      </w:r>
      <w:r>
        <w:t>через</w:t>
      </w:r>
      <w:r>
        <w:rPr>
          <w:spacing w:val="1"/>
        </w:rPr>
        <w:t xml:space="preserve"> </w:t>
      </w:r>
      <w:r>
        <w:t>скакалку</w:t>
      </w:r>
      <w:r>
        <w:rPr>
          <w:spacing w:val="-9"/>
        </w:rPr>
        <w:t xml:space="preserve"> </w:t>
      </w:r>
      <w:r>
        <w:t>вперёд,</w:t>
      </w:r>
      <w:r>
        <w:rPr>
          <w:spacing w:val="3"/>
        </w:rPr>
        <w:t xml:space="preserve"> </w:t>
      </w:r>
      <w:r>
        <w:t>назад.</w:t>
      </w:r>
      <w:r>
        <w:rPr>
          <w:spacing w:val="2"/>
        </w:rPr>
        <w:t xml:space="preserve"> </w:t>
      </w:r>
      <w:r>
        <w:t>Игровые задания</w:t>
      </w:r>
      <w:r>
        <w:rPr>
          <w:spacing w:val="-4"/>
        </w:rPr>
        <w:t xml:space="preserve"> </w:t>
      </w:r>
      <w:r>
        <w:t>со скакалкой.</w:t>
      </w:r>
    </w:p>
    <w:p w:rsidR="00CC679B" w:rsidRDefault="00CC679B">
      <w:pPr>
        <w:pStyle w:val="a4"/>
        <w:spacing w:before="3"/>
        <w:ind w:left="253" w:right="659"/>
      </w:pPr>
      <w:r>
        <w:t>Удержание гимнастического мяча. Баланс мяча на ладони, передача мяча из руки в руку.</w:t>
      </w:r>
      <w:r>
        <w:rPr>
          <w:spacing w:val="1"/>
        </w:rPr>
        <w:t xml:space="preserve"> </w:t>
      </w:r>
      <w:r>
        <w:t>Одиночный отбив мяча от пола. Переброска мяча с ладони на тыльную сторону руки и обратно.</w:t>
      </w:r>
      <w:r>
        <w:rPr>
          <w:spacing w:val="-57"/>
        </w:rPr>
        <w:t xml:space="preserve"> </w:t>
      </w:r>
      <w:r>
        <w:t>Перекат мяча по полу,</w:t>
      </w:r>
      <w:r>
        <w:rPr>
          <w:spacing w:val="3"/>
        </w:rPr>
        <w:t xml:space="preserve"> </w:t>
      </w:r>
      <w:r>
        <w:t>по</w:t>
      </w:r>
      <w:r>
        <w:rPr>
          <w:spacing w:val="5"/>
        </w:rPr>
        <w:t xml:space="preserve"> </w:t>
      </w:r>
      <w:r>
        <w:t>рукам.</w:t>
      </w:r>
      <w:r>
        <w:rPr>
          <w:spacing w:val="2"/>
        </w:rPr>
        <w:t xml:space="preserve"> </w:t>
      </w:r>
      <w:r>
        <w:t>Бросок</w:t>
      </w:r>
      <w:r>
        <w:rPr>
          <w:spacing w:val="-5"/>
        </w:rPr>
        <w:t xml:space="preserve"> </w:t>
      </w:r>
      <w:r>
        <w:t>и</w:t>
      </w:r>
      <w:r>
        <w:rPr>
          <w:spacing w:val="2"/>
        </w:rPr>
        <w:t xml:space="preserve"> </w:t>
      </w:r>
      <w:r>
        <w:t>ловля мяча.</w:t>
      </w:r>
      <w:r>
        <w:rPr>
          <w:spacing w:val="-2"/>
        </w:rPr>
        <w:t xml:space="preserve"> </w:t>
      </w:r>
      <w:r>
        <w:t>Игровые задания</w:t>
      </w:r>
      <w:r>
        <w:rPr>
          <w:spacing w:val="-5"/>
        </w:rPr>
        <w:t xml:space="preserve"> </w:t>
      </w:r>
      <w:r>
        <w:t>с мячом.</w:t>
      </w:r>
    </w:p>
    <w:p w:rsidR="00CC679B" w:rsidRDefault="00CC679B">
      <w:pPr>
        <w:pStyle w:val="2"/>
        <w:spacing w:before="3" w:line="242" w:lineRule="auto"/>
        <w:ind w:left="253" w:right="639" w:firstLine="710"/>
      </w:pPr>
      <w:r>
        <w:t>Упражнения для развития координации и развития жизненно важных навыков и</w:t>
      </w:r>
      <w:r>
        <w:rPr>
          <w:spacing w:val="1"/>
        </w:rPr>
        <w:t xml:space="preserve"> </w:t>
      </w:r>
      <w:r>
        <w:t>умений.</w:t>
      </w:r>
    </w:p>
    <w:p w:rsidR="00CC679B" w:rsidRDefault="00CC679B">
      <w:pPr>
        <w:pStyle w:val="a4"/>
        <w:ind w:left="253" w:right="651"/>
      </w:pPr>
      <w:r>
        <w:t>Равновесие</w:t>
      </w:r>
      <w:r>
        <w:rPr>
          <w:spacing w:val="1"/>
        </w:rPr>
        <w:t xml:space="preserve"> </w:t>
      </w:r>
      <w:r>
        <w:t>–</w:t>
      </w:r>
      <w:r>
        <w:rPr>
          <w:spacing w:val="1"/>
        </w:rPr>
        <w:t xml:space="preserve"> </w:t>
      </w:r>
      <w:r>
        <w:t>колено</w:t>
      </w:r>
      <w:r>
        <w:rPr>
          <w:spacing w:val="1"/>
        </w:rPr>
        <w:t xml:space="preserve"> </w:t>
      </w:r>
      <w:r>
        <w:t>вперёд</w:t>
      </w:r>
      <w:r>
        <w:rPr>
          <w:spacing w:val="1"/>
        </w:rPr>
        <w:t xml:space="preserve"> </w:t>
      </w:r>
      <w:r>
        <w:t>попеременно</w:t>
      </w:r>
      <w:r>
        <w:rPr>
          <w:spacing w:val="1"/>
        </w:rPr>
        <w:t xml:space="preserve"> </w:t>
      </w:r>
      <w:r>
        <w:t>каждой</w:t>
      </w:r>
      <w:r>
        <w:rPr>
          <w:spacing w:val="1"/>
        </w:rPr>
        <w:t xml:space="preserve"> </w:t>
      </w:r>
      <w:r>
        <w:t>ногой.</w:t>
      </w:r>
      <w:r>
        <w:rPr>
          <w:spacing w:val="1"/>
        </w:rPr>
        <w:t xml:space="preserve"> </w:t>
      </w:r>
      <w:r>
        <w:t>Равновесие</w:t>
      </w:r>
      <w:r>
        <w:rPr>
          <w:spacing w:val="1"/>
        </w:rPr>
        <w:t xml:space="preserve"> </w:t>
      </w:r>
      <w:r>
        <w:t>(«арабеск»)</w:t>
      </w:r>
      <w:r>
        <w:rPr>
          <w:spacing w:val="1"/>
        </w:rPr>
        <w:t xml:space="preserve"> </w:t>
      </w:r>
      <w:r>
        <w:t>попеременно</w:t>
      </w:r>
      <w:r>
        <w:rPr>
          <w:spacing w:val="1"/>
        </w:rPr>
        <w:t xml:space="preserve"> </w:t>
      </w:r>
      <w:r>
        <w:t>каждой ногой. Повороты в обе стороны на сорок пять и</w:t>
      </w:r>
      <w:r>
        <w:rPr>
          <w:spacing w:val="1"/>
        </w:rPr>
        <w:t xml:space="preserve"> </w:t>
      </w:r>
      <w:r>
        <w:t>девяносто градусов.</w:t>
      </w:r>
      <w:r>
        <w:rPr>
          <w:spacing w:val="1"/>
        </w:rPr>
        <w:t xml:space="preserve"> </w:t>
      </w:r>
      <w:r>
        <w:t>Прыжки толчком с двух ног вперёд, назад, с поворотом на сорок пять и девяносто градусов в</w:t>
      </w:r>
      <w:r>
        <w:rPr>
          <w:spacing w:val="1"/>
        </w:rPr>
        <w:t xml:space="preserve"> </w:t>
      </w:r>
      <w:r>
        <w:t>обе стороны.</w:t>
      </w:r>
    </w:p>
    <w:p w:rsidR="00CC679B" w:rsidRDefault="00CC679B">
      <w:pPr>
        <w:pStyle w:val="a4"/>
        <w:spacing w:line="242" w:lineRule="auto"/>
        <w:ind w:left="964" w:right="2268" w:firstLine="0"/>
      </w:pPr>
      <w:r>
        <w:t>Освоение</w:t>
      </w:r>
      <w:r>
        <w:rPr>
          <w:spacing w:val="-11"/>
        </w:rPr>
        <w:t xml:space="preserve"> </w:t>
      </w:r>
      <w:r>
        <w:t>танцевальных</w:t>
      </w:r>
      <w:r>
        <w:rPr>
          <w:spacing w:val="-9"/>
        </w:rPr>
        <w:t xml:space="preserve"> </w:t>
      </w:r>
      <w:r>
        <w:t>шагов:</w:t>
      </w:r>
      <w:r>
        <w:rPr>
          <w:spacing w:val="-6"/>
        </w:rPr>
        <w:t xml:space="preserve"> </w:t>
      </w:r>
      <w:r>
        <w:t>«буратино»,</w:t>
      </w:r>
      <w:r>
        <w:rPr>
          <w:spacing w:val="-3"/>
        </w:rPr>
        <w:t xml:space="preserve"> </w:t>
      </w:r>
      <w:r>
        <w:t>«ковырялочка»,</w:t>
      </w:r>
      <w:r>
        <w:rPr>
          <w:spacing w:val="-3"/>
        </w:rPr>
        <w:t xml:space="preserve"> </w:t>
      </w:r>
      <w:r>
        <w:t>«верёвочка».</w:t>
      </w:r>
      <w:r>
        <w:rPr>
          <w:spacing w:val="-58"/>
        </w:rPr>
        <w:t xml:space="preserve"> </w:t>
      </w:r>
      <w:r>
        <w:t>Бег,</w:t>
      </w:r>
      <w:r>
        <w:rPr>
          <w:spacing w:val="-2"/>
        </w:rPr>
        <w:t xml:space="preserve"> </w:t>
      </w:r>
      <w:r>
        <w:t>сочетаемый</w:t>
      </w:r>
      <w:r>
        <w:rPr>
          <w:spacing w:val="3"/>
        </w:rPr>
        <w:t xml:space="preserve"> </w:t>
      </w:r>
      <w:r>
        <w:t>с</w:t>
      </w:r>
      <w:r>
        <w:rPr>
          <w:spacing w:val="-4"/>
        </w:rPr>
        <w:t xml:space="preserve"> </w:t>
      </w:r>
      <w:r>
        <w:t>круговыми</w:t>
      </w:r>
      <w:r>
        <w:rPr>
          <w:spacing w:val="-3"/>
        </w:rPr>
        <w:t xml:space="preserve"> </w:t>
      </w:r>
      <w:r>
        <w:t>движениями</w:t>
      </w:r>
      <w:r>
        <w:rPr>
          <w:spacing w:val="-2"/>
        </w:rPr>
        <w:t xml:space="preserve"> </w:t>
      </w:r>
      <w:r>
        <w:t>руками.</w:t>
      </w:r>
    </w:p>
    <w:p w:rsidR="00CC679B" w:rsidRDefault="00CC679B">
      <w:pPr>
        <w:pStyle w:val="2"/>
        <w:spacing w:line="274" w:lineRule="exact"/>
      </w:pPr>
      <w:r>
        <w:t>Игры</w:t>
      </w:r>
      <w:r>
        <w:rPr>
          <w:spacing w:val="-1"/>
        </w:rPr>
        <w:t xml:space="preserve"> </w:t>
      </w:r>
      <w:r>
        <w:t>и</w:t>
      </w:r>
      <w:r>
        <w:rPr>
          <w:spacing w:val="-1"/>
        </w:rPr>
        <w:t xml:space="preserve"> </w:t>
      </w:r>
      <w:r>
        <w:t>игровые</w:t>
      </w:r>
      <w:r>
        <w:rPr>
          <w:spacing w:val="-7"/>
        </w:rPr>
        <w:t xml:space="preserve"> </w:t>
      </w:r>
      <w:r>
        <w:t>задания,</w:t>
      </w:r>
      <w:r>
        <w:rPr>
          <w:spacing w:val="-4"/>
        </w:rPr>
        <w:t xml:space="preserve"> </w:t>
      </w:r>
      <w:r>
        <w:t>спортивные</w:t>
      </w:r>
      <w:r>
        <w:rPr>
          <w:spacing w:val="-7"/>
        </w:rPr>
        <w:t xml:space="preserve"> </w:t>
      </w:r>
      <w:r>
        <w:t>эстафеты.</w:t>
      </w:r>
    </w:p>
    <w:p w:rsidR="00CC679B" w:rsidRDefault="00CC679B">
      <w:pPr>
        <w:pStyle w:val="a4"/>
        <w:spacing w:line="237" w:lineRule="auto"/>
        <w:ind w:left="253" w:right="650"/>
        <w:jc w:val="left"/>
      </w:pPr>
      <w:r>
        <w:t>Музыкально-сценические</w:t>
      </w:r>
      <w:r>
        <w:rPr>
          <w:spacing w:val="1"/>
        </w:rPr>
        <w:t xml:space="preserve"> </w:t>
      </w:r>
      <w:r>
        <w:t>игры.</w:t>
      </w:r>
      <w:r>
        <w:rPr>
          <w:spacing w:val="1"/>
        </w:rPr>
        <w:t xml:space="preserve"> </w:t>
      </w:r>
      <w:r>
        <w:t>Игровые</w:t>
      </w:r>
      <w:r>
        <w:rPr>
          <w:spacing w:val="1"/>
        </w:rPr>
        <w:t xml:space="preserve"> </w:t>
      </w:r>
      <w:r>
        <w:t>задания.</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57"/>
        </w:rPr>
        <w:t xml:space="preserve"> </w:t>
      </w:r>
      <w:r>
        <w:t>скакалкой.</w:t>
      </w:r>
      <w:r>
        <w:rPr>
          <w:spacing w:val="3"/>
        </w:rPr>
        <w:t xml:space="preserve"> </w:t>
      </w:r>
      <w:r>
        <w:t>Спортивные</w:t>
      </w:r>
      <w:r>
        <w:rPr>
          <w:spacing w:val="-4"/>
        </w:rPr>
        <w:t xml:space="preserve"> </w:t>
      </w:r>
      <w:r>
        <w:t>игры</w:t>
      </w:r>
      <w:r>
        <w:rPr>
          <w:spacing w:val="3"/>
        </w:rPr>
        <w:t xml:space="preserve"> </w:t>
      </w:r>
      <w:r>
        <w:t>с</w:t>
      </w:r>
      <w:r>
        <w:rPr>
          <w:spacing w:val="-5"/>
        </w:rPr>
        <w:t xml:space="preserve"> </w:t>
      </w:r>
      <w:r>
        <w:t>элементами</w:t>
      </w:r>
      <w:r>
        <w:rPr>
          <w:spacing w:val="3"/>
        </w:rPr>
        <w:t xml:space="preserve"> </w:t>
      </w:r>
      <w:r>
        <w:t>единоборства.</w:t>
      </w:r>
    </w:p>
    <w:p w:rsidR="00CC679B" w:rsidRDefault="00CC679B">
      <w:pPr>
        <w:pStyle w:val="2"/>
        <w:spacing w:line="273" w:lineRule="exact"/>
        <w:jc w:val="left"/>
      </w:pPr>
      <w:r>
        <w:t>Организующие</w:t>
      </w:r>
      <w:r>
        <w:rPr>
          <w:spacing w:val="-7"/>
        </w:rPr>
        <w:t xml:space="preserve"> </w:t>
      </w:r>
      <w:r>
        <w:t>команды и</w:t>
      </w:r>
      <w:r>
        <w:rPr>
          <w:spacing w:val="-5"/>
        </w:rPr>
        <w:t xml:space="preserve"> </w:t>
      </w:r>
      <w:r>
        <w:t>приёмы.</w:t>
      </w:r>
    </w:p>
    <w:p w:rsidR="00CC679B" w:rsidRDefault="00CC679B">
      <w:pPr>
        <w:pStyle w:val="a4"/>
        <w:spacing w:line="273" w:lineRule="exact"/>
        <w:ind w:left="964" w:firstLine="0"/>
        <w:jc w:val="left"/>
      </w:pPr>
      <w:r>
        <w:t>Освоение</w:t>
      </w:r>
      <w:r>
        <w:rPr>
          <w:spacing w:val="-9"/>
        </w:rPr>
        <w:t xml:space="preserve"> </w:t>
      </w:r>
      <w:r>
        <w:t>универсальных</w:t>
      </w:r>
      <w:r>
        <w:rPr>
          <w:spacing w:val="-4"/>
        </w:rPr>
        <w:t xml:space="preserve"> </w:t>
      </w:r>
      <w:r>
        <w:t>умений</w:t>
      </w:r>
      <w:r>
        <w:rPr>
          <w:spacing w:val="-2"/>
        </w:rPr>
        <w:t xml:space="preserve"> </w:t>
      </w:r>
      <w:r>
        <w:t>при</w:t>
      </w:r>
      <w:r>
        <w:rPr>
          <w:spacing w:val="-3"/>
        </w:rPr>
        <w:t xml:space="preserve"> </w:t>
      </w:r>
      <w:r>
        <w:t>выполнении</w:t>
      </w:r>
      <w:r>
        <w:rPr>
          <w:spacing w:val="-7"/>
        </w:rPr>
        <w:t xml:space="preserve"> </w:t>
      </w:r>
      <w:r>
        <w:t>организующих</w:t>
      </w:r>
      <w:r>
        <w:rPr>
          <w:spacing w:val="-8"/>
        </w:rPr>
        <w:t xml:space="preserve"> </w:t>
      </w:r>
      <w:r>
        <w:t>команд.</w:t>
      </w:r>
    </w:p>
    <w:p w:rsidR="00CC679B" w:rsidRDefault="00CC679B">
      <w:pPr>
        <w:pStyle w:val="1"/>
        <w:spacing w:before="6" w:line="272" w:lineRule="exact"/>
        <w:ind w:left="3710"/>
        <w:jc w:val="left"/>
      </w:pPr>
      <w:r>
        <w:t>Содержание</w:t>
      </w:r>
      <w:r>
        <w:rPr>
          <w:spacing w:val="-2"/>
        </w:rPr>
        <w:t xml:space="preserve"> </w:t>
      </w:r>
      <w:r>
        <w:t>обучения</w:t>
      </w:r>
      <w:r>
        <w:rPr>
          <w:spacing w:val="-2"/>
        </w:rPr>
        <w:t xml:space="preserve"> </w:t>
      </w:r>
      <w:r>
        <w:t>во</w:t>
      </w:r>
      <w:r>
        <w:rPr>
          <w:spacing w:val="-1"/>
        </w:rPr>
        <w:t xml:space="preserve"> </w:t>
      </w:r>
      <w:r>
        <w:t>2</w:t>
      </w:r>
      <w:r>
        <w:rPr>
          <w:spacing w:val="-5"/>
        </w:rPr>
        <w:t xml:space="preserve"> </w:t>
      </w:r>
      <w:r>
        <w:t>классе.</w:t>
      </w:r>
    </w:p>
    <w:p w:rsidR="00CC679B" w:rsidRDefault="00CC679B">
      <w:pPr>
        <w:pStyle w:val="a4"/>
        <w:ind w:left="253" w:right="646"/>
      </w:pPr>
      <w:r>
        <w:t>Гармоничное физическое развитие. Контрольные измерения массы и длины своего тела.</w:t>
      </w:r>
      <w:r>
        <w:rPr>
          <w:spacing w:val="1"/>
        </w:rPr>
        <w:t xml:space="preserve"> </w:t>
      </w:r>
      <w:r>
        <w:t>Осанка. Занятия гимнастикой в Древней Греции. Древние Олимпийские игры. Символ победы</w:t>
      </w:r>
      <w:r>
        <w:rPr>
          <w:spacing w:val="1"/>
        </w:rPr>
        <w:t xml:space="preserve"> </w:t>
      </w:r>
      <w:r>
        <w:t>на Олимпийских играх. Возрождение Олимпийских игр. Современная история Олимпийских</w:t>
      </w:r>
      <w:r>
        <w:rPr>
          <w:spacing w:val="1"/>
        </w:rPr>
        <w:t xml:space="preserve"> </w:t>
      </w:r>
      <w:r>
        <w:t>игр. Виды гимнастики в спорте и олимпийские гимнастические виды спорта. Всероссийские и</w:t>
      </w:r>
      <w:r>
        <w:rPr>
          <w:spacing w:val="1"/>
        </w:rPr>
        <w:t xml:space="preserve"> </w:t>
      </w:r>
      <w:r>
        <w:t>международные соревнования.</w:t>
      </w:r>
      <w:r>
        <w:rPr>
          <w:spacing w:val="-1"/>
        </w:rPr>
        <w:t xml:space="preserve"> </w:t>
      </w:r>
      <w:r>
        <w:t>Календарные соревнования.</w:t>
      </w:r>
    </w:p>
    <w:p w:rsidR="00CC679B" w:rsidRDefault="00CC679B">
      <w:pPr>
        <w:pStyle w:val="2"/>
        <w:spacing w:before="5" w:line="275" w:lineRule="exact"/>
      </w:pPr>
      <w:r>
        <w:t>Упражнения</w:t>
      </w:r>
      <w:r>
        <w:rPr>
          <w:spacing w:val="-1"/>
        </w:rPr>
        <w:t xml:space="preserve"> </w:t>
      </w:r>
      <w:r>
        <w:t>по</w:t>
      </w:r>
      <w:r>
        <w:rPr>
          <w:spacing w:val="-5"/>
        </w:rPr>
        <w:t xml:space="preserve"> </w:t>
      </w:r>
      <w:r>
        <w:t>видам</w:t>
      </w:r>
      <w:r>
        <w:rPr>
          <w:spacing w:val="-3"/>
        </w:rPr>
        <w:t xml:space="preserve"> </w:t>
      </w:r>
      <w:r>
        <w:t>разминки.</w:t>
      </w:r>
    </w:p>
    <w:p w:rsidR="00CC679B" w:rsidRDefault="00CC679B">
      <w:pPr>
        <w:pStyle w:val="a4"/>
        <w:ind w:left="253" w:right="660"/>
      </w:pPr>
      <w:r>
        <w:rPr>
          <w:b/>
        </w:rPr>
        <w:t xml:space="preserve">Общая разминка. </w:t>
      </w:r>
      <w:r>
        <w:t>Упражнения общей разминки. Повторение разученных упражнений.</w:t>
      </w:r>
      <w:r>
        <w:rPr>
          <w:spacing w:val="1"/>
        </w:rPr>
        <w:t xml:space="preserve"> </w:t>
      </w:r>
      <w:r>
        <w:t>Освоение</w:t>
      </w:r>
      <w:r>
        <w:rPr>
          <w:spacing w:val="1"/>
        </w:rPr>
        <w:t xml:space="preserve"> </w:t>
      </w:r>
      <w:r>
        <w:t>техники</w:t>
      </w:r>
      <w:r>
        <w:rPr>
          <w:spacing w:val="1"/>
        </w:rPr>
        <w:t xml:space="preserve"> </w:t>
      </w:r>
      <w:r>
        <w:t>выполнения</w:t>
      </w:r>
      <w:r>
        <w:rPr>
          <w:spacing w:val="1"/>
        </w:rPr>
        <w:t xml:space="preserve"> </w:t>
      </w:r>
      <w:r>
        <w:t>упражнений</w:t>
      </w:r>
      <w:r>
        <w:rPr>
          <w:spacing w:val="1"/>
        </w:rPr>
        <w:t xml:space="preserve"> </w:t>
      </w:r>
      <w:r>
        <w:t>общей</w:t>
      </w:r>
      <w:r>
        <w:rPr>
          <w:spacing w:val="1"/>
        </w:rPr>
        <w:t xml:space="preserve"> </w:t>
      </w:r>
      <w:r>
        <w:t>разминки</w:t>
      </w:r>
      <w:r>
        <w:rPr>
          <w:spacing w:val="1"/>
        </w:rPr>
        <w:t xml:space="preserve"> </w:t>
      </w:r>
      <w:r>
        <w:t>с</w:t>
      </w:r>
      <w:r>
        <w:rPr>
          <w:spacing w:val="1"/>
        </w:rPr>
        <w:t xml:space="preserve"> </w:t>
      </w:r>
      <w:r>
        <w:t>контролем</w:t>
      </w:r>
      <w:r>
        <w:rPr>
          <w:spacing w:val="1"/>
        </w:rPr>
        <w:t xml:space="preserve"> </w:t>
      </w:r>
      <w:r>
        <w:t>дыхания:</w:t>
      </w:r>
      <w:r>
        <w:rPr>
          <w:spacing w:val="1"/>
        </w:rPr>
        <w:t xml:space="preserve"> </w:t>
      </w:r>
      <w:r>
        <w:t>гимнастический бег вперёд, назад, приставные шаги на полной стопе вперёд с движениями</w:t>
      </w:r>
      <w:r>
        <w:rPr>
          <w:spacing w:val="1"/>
        </w:rPr>
        <w:t xml:space="preserve"> </w:t>
      </w:r>
      <w:r>
        <w:t>головой</w:t>
      </w:r>
      <w:r>
        <w:rPr>
          <w:spacing w:val="1"/>
        </w:rPr>
        <w:t xml:space="preserve"> </w:t>
      </w:r>
      <w:r>
        <w:t>в</w:t>
      </w:r>
      <w:r>
        <w:rPr>
          <w:spacing w:val="1"/>
        </w:rPr>
        <w:t xml:space="preserve"> </w:t>
      </w:r>
      <w:r>
        <w:t>стороны</w:t>
      </w:r>
      <w:r>
        <w:rPr>
          <w:spacing w:val="1"/>
        </w:rPr>
        <w:t xml:space="preserve"> </w:t>
      </w:r>
      <w:r>
        <w:t>(«индюшонок»),</w:t>
      </w:r>
      <w:r>
        <w:rPr>
          <w:spacing w:val="1"/>
        </w:rPr>
        <w:t xml:space="preserve"> </w:t>
      </w:r>
      <w:r>
        <w:t>шаги</w:t>
      </w:r>
      <w:r>
        <w:rPr>
          <w:spacing w:val="1"/>
        </w:rPr>
        <w:t xml:space="preserve"> </w:t>
      </w:r>
      <w:r>
        <w:t>в</w:t>
      </w:r>
      <w:r>
        <w:rPr>
          <w:spacing w:val="1"/>
        </w:rPr>
        <w:t xml:space="preserve"> </w:t>
      </w:r>
      <w:r>
        <w:t>полном</w:t>
      </w:r>
      <w:r>
        <w:rPr>
          <w:spacing w:val="1"/>
        </w:rPr>
        <w:t xml:space="preserve"> </w:t>
      </w:r>
      <w:r>
        <w:t>приседе</w:t>
      </w:r>
      <w:r>
        <w:rPr>
          <w:spacing w:val="1"/>
        </w:rPr>
        <w:t xml:space="preserve"> </w:t>
      </w:r>
      <w:r>
        <w:t>(«гусиный</w:t>
      </w:r>
      <w:r>
        <w:rPr>
          <w:spacing w:val="1"/>
        </w:rPr>
        <w:t xml:space="preserve"> </w:t>
      </w:r>
      <w:r>
        <w:t>шаг»),</w:t>
      </w:r>
      <w:r>
        <w:rPr>
          <w:spacing w:val="1"/>
        </w:rPr>
        <w:t xml:space="preserve"> </w:t>
      </w:r>
      <w:r>
        <w:t>небольшие</w:t>
      </w:r>
      <w:r>
        <w:rPr>
          <w:spacing w:val="1"/>
        </w:rPr>
        <w:t xml:space="preserve"> </w:t>
      </w:r>
      <w:r>
        <w:t>прыжки в полном приседе («мячик»), шаги с наклоном туловища вперёд до касания грудью</w:t>
      </w:r>
      <w:r>
        <w:rPr>
          <w:spacing w:val="1"/>
        </w:rPr>
        <w:t xml:space="preserve"> </w:t>
      </w:r>
      <w:r>
        <w:t>бедра</w:t>
      </w:r>
      <w:r>
        <w:rPr>
          <w:spacing w:val="1"/>
        </w:rPr>
        <w:t xml:space="preserve"> </w:t>
      </w:r>
      <w:r>
        <w:t>(«цапля»),</w:t>
      </w:r>
      <w:r>
        <w:rPr>
          <w:spacing w:val="1"/>
        </w:rPr>
        <w:t xml:space="preserve"> </w:t>
      </w:r>
      <w:r>
        <w:t>приставные</w:t>
      </w:r>
      <w:r>
        <w:rPr>
          <w:spacing w:val="1"/>
        </w:rPr>
        <w:t xml:space="preserve"> </w:t>
      </w:r>
      <w:r>
        <w:t>шаги</w:t>
      </w:r>
      <w:r>
        <w:rPr>
          <w:spacing w:val="1"/>
        </w:rPr>
        <w:t xml:space="preserve"> </w:t>
      </w:r>
      <w:r>
        <w:t>в</w:t>
      </w:r>
      <w:r>
        <w:rPr>
          <w:spacing w:val="1"/>
        </w:rPr>
        <w:t xml:space="preserve"> </w:t>
      </w:r>
      <w:r>
        <w:t>сторону</w:t>
      </w:r>
      <w:r>
        <w:rPr>
          <w:spacing w:val="1"/>
        </w:rPr>
        <w:t xml:space="preserve"> </w:t>
      </w:r>
      <w:r>
        <w:t>с</w:t>
      </w:r>
      <w:r>
        <w:rPr>
          <w:spacing w:val="1"/>
        </w:rPr>
        <w:t xml:space="preserve"> </w:t>
      </w:r>
      <w:r>
        <w:t>наклонами</w:t>
      </w:r>
      <w:r>
        <w:rPr>
          <w:spacing w:val="1"/>
        </w:rPr>
        <w:t xml:space="preserve"> </w:t>
      </w:r>
      <w:r>
        <w:t>(«качалка»),</w:t>
      </w:r>
      <w:r>
        <w:rPr>
          <w:spacing w:val="1"/>
        </w:rPr>
        <w:t xml:space="preserve"> </w:t>
      </w:r>
      <w:r>
        <w:t>наклоны</w:t>
      </w:r>
      <w:r>
        <w:rPr>
          <w:spacing w:val="1"/>
        </w:rPr>
        <w:t xml:space="preserve"> </w:t>
      </w:r>
      <w:r>
        <w:t>туловища</w:t>
      </w:r>
      <w:r>
        <w:rPr>
          <w:spacing w:val="1"/>
        </w:rPr>
        <w:t xml:space="preserve"> </w:t>
      </w:r>
      <w:r>
        <w:t>вперёд,</w:t>
      </w:r>
      <w:r>
        <w:rPr>
          <w:spacing w:val="2"/>
        </w:rPr>
        <w:t xml:space="preserve"> </w:t>
      </w:r>
      <w:r>
        <w:t>попеременно</w:t>
      </w:r>
      <w:r>
        <w:rPr>
          <w:spacing w:val="5"/>
        </w:rPr>
        <w:t xml:space="preserve"> </w:t>
      </w:r>
      <w:r>
        <w:t>касаясь</w:t>
      </w:r>
      <w:r>
        <w:rPr>
          <w:spacing w:val="1"/>
        </w:rPr>
        <w:t xml:space="preserve"> </w:t>
      </w:r>
      <w:r>
        <w:t>прямых</w:t>
      </w:r>
      <w:r>
        <w:rPr>
          <w:spacing w:val="-3"/>
        </w:rPr>
        <w:t xml:space="preserve"> </w:t>
      </w:r>
      <w:r>
        <w:t>ног</w:t>
      </w:r>
      <w:r>
        <w:rPr>
          <w:spacing w:val="-2"/>
        </w:rPr>
        <w:t xml:space="preserve"> </w:t>
      </w:r>
      <w:r>
        <w:t>животом,</w:t>
      </w:r>
      <w:r>
        <w:rPr>
          <w:spacing w:val="-2"/>
        </w:rPr>
        <w:t xml:space="preserve"> </w:t>
      </w:r>
      <w:r>
        <w:t>грудью</w:t>
      </w:r>
      <w:r>
        <w:rPr>
          <w:spacing w:val="-1"/>
        </w:rPr>
        <w:t xml:space="preserve"> </w:t>
      </w:r>
      <w:r>
        <w:t>(«складочка»).</w:t>
      </w:r>
    </w:p>
    <w:p w:rsidR="00CC679B" w:rsidRDefault="00CC679B">
      <w:pPr>
        <w:pStyle w:val="a4"/>
        <w:spacing w:before="1"/>
        <w:ind w:left="253" w:right="654"/>
      </w:pPr>
      <w:r>
        <w:rPr>
          <w:b/>
        </w:rPr>
        <w:t xml:space="preserve">Партерная разминка. </w:t>
      </w:r>
      <w:r>
        <w:t>Повторение и освоение новых упражнений основной гимнастики</w:t>
      </w:r>
      <w:r>
        <w:rPr>
          <w:spacing w:val="1"/>
        </w:rPr>
        <w:t xml:space="preserve"> </w:t>
      </w:r>
      <w:r>
        <w:t>для</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опорно-двигательного</w:t>
      </w:r>
      <w:r>
        <w:rPr>
          <w:spacing w:val="1"/>
        </w:rPr>
        <w:t xml:space="preserve"> </w:t>
      </w:r>
      <w:r>
        <w:t>аппарата,</w:t>
      </w:r>
      <w:r>
        <w:rPr>
          <w:spacing w:val="1"/>
        </w:rPr>
        <w:t xml:space="preserve"> </w:t>
      </w:r>
      <w:r>
        <w:t>включая:</w:t>
      </w:r>
      <w:r>
        <w:rPr>
          <w:spacing w:val="1"/>
        </w:rPr>
        <w:t xml:space="preserve"> </w:t>
      </w:r>
      <w:r>
        <w:t>упражнения</w:t>
      </w:r>
      <w:r>
        <w:rPr>
          <w:spacing w:val="1"/>
        </w:rPr>
        <w:t xml:space="preserve"> </w:t>
      </w:r>
      <w:r>
        <w:t>для</w:t>
      </w:r>
      <w:r>
        <w:rPr>
          <w:spacing w:val="1"/>
        </w:rPr>
        <w:t xml:space="preserve"> </w:t>
      </w:r>
      <w:r>
        <w:t>формирования стопы, укрепления мышц стопы, развития гибкости и подвижности суставов,</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эластичности</w:t>
      </w:r>
      <w:r>
        <w:rPr>
          <w:spacing w:val="1"/>
        </w:rPr>
        <w:t xml:space="preserve"> </w:t>
      </w:r>
      <w:r>
        <w:t>мышц</w:t>
      </w:r>
      <w:r>
        <w:rPr>
          <w:spacing w:val="1"/>
        </w:rPr>
        <w:t xml:space="preserve"> </w:t>
      </w:r>
      <w:r>
        <w:t>ног</w:t>
      </w:r>
      <w:r>
        <w:rPr>
          <w:spacing w:val="1"/>
        </w:rPr>
        <w:t xml:space="preserve"> </w:t>
      </w:r>
      <w:r>
        <w:t>и</w:t>
      </w:r>
      <w:r>
        <w:rPr>
          <w:spacing w:val="1"/>
        </w:rPr>
        <w:t xml:space="preserve"> </w:t>
      </w:r>
      <w:r>
        <w:t>формирования</w:t>
      </w:r>
      <w:r>
        <w:rPr>
          <w:spacing w:val="1"/>
        </w:rPr>
        <w:t xml:space="preserve"> </w:t>
      </w:r>
      <w:r>
        <w:t>выворотности</w:t>
      </w:r>
      <w:r>
        <w:rPr>
          <w:spacing w:val="1"/>
        </w:rPr>
        <w:t xml:space="preserve"> </w:t>
      </w:r>
      <w:r>
        <w:t>стоп,</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ног,</w:t>
      </w:r>
      <w:r>
        <w:rPr>
          <w:spacing w:val="1"/>
        </w:rPr>
        <w:t xml:space="preserve"> </w:t>
      </w:r>
      <w:r>
        <w:t>рук,</w:t>
      </w:r>
      <w:r>
        <w:rPr>
          <w:spacing w:val="1"/>
        </w:rPr>
        <w:t xml:space="preserve"> </w:t>
      </w:r>
      <w:r>
        <w:t>упражнения</w:t>
      </w:r>
      <w:r>
        <w:rPr>
          <w:spacing w:val="1"/>
        </w:rPr>
        <w:t xml:space="preserve"> </w:t>
      </w:r>
      <w:r>
        <w:t>для</w:t>
      </w:r>
      <w:r>
        <w:rPr>
          <w:spacing w:val="1"/>
        </w:rPr>
        <w:t xml:space="preserve"> </w:t>
      </w:r>
      <w:r>
        <w:t>увеличения</w:t>
      </w:r>
      <w:r>
        <w:rPr>
          <w:spacing w:val="1"/>
        </w:rPr>
        <w:t xml:space="preserve"> </w:t>
      </w:r>
      <w:r>
        <w:t>подвижности</w:t>
      </w:r>
      <w:r>
        <w:rPr>
          <w:spacing w:val="1"/>
        </w:rPr>
        <w:t xml:space="preserve"> </w:t>
      </w:r>
      <w:r>
        <w:t>тазобедренных,</w:t>
      </w:r>
      <w:r>
        <w:rPr>
          <w:spacing w:val="3"/>
        </w:rPr>
        <w:t xml:space="preserve"> </w:t>
      </w:r>
      <w:r>
        <w:t>коленных</w:t>
      </w:r>
      <w:r>
        <w:rPr>
          <w:spacing w:val="-3"/>
        </w:rPr>
        <w:t xml:space="preserve"> </w:t>
      </w:r>
      <w:r>
        <w:t>и</w:t>
      </w:r>
      <w:r>
        <w:rPr>
          <w:spacing w:val="-2"/>
        </w:rPr>
        <w:t xml:space="preserve"> </w:t>
      </w:r>
      <w:r>
        <w:t>голеностопных</w:t>
      </w:r>
      <w:r>
        <w:rPr>
          <w:spacing w:val="-3"/>
        </w:rPr>
        <w:t xml:space="preserve"> </w:t>
      </w:r>
      <w:r>
        <w:t>суставов.</w:t>
      </w:r>
    </w:p>
    <w:p w:rsidR="00CC679B" w:rsidRDefault="00CC679B">
      <w:pPr>
        <w:pStyle w:val="a4"/>
        <w:ind w:left="253" w:right="645"/>
      </w:pPr>
      <w:r>
        <w:t>Освоение упражнений для укрепления мышц спины и брюшного пресса («берёзка»),</w:t>
      </w:r>
      <w:r>
        <w:rPr>
          <w:spacing w:val="1"/>
        </w:rPr>
        <w:t xml:space="preserve"> </w:t>
      </w:r>
      <w:r>
        <w:t>упражнения для укрепления мышц спины («рыбка», «коробочка»), упражнения для укрепления</w:t>
      </w:r>
      <w:r>
        <w:rPr>
          <w:spacing w:val="1"/>
        </w:rPr>
        <w:t xml:space="preserve"> </w:t>
      </w:r>
      <w:r>
        <w:t>брюшного</w:t>
      </w:r>
      <w:r>
        <w:rPr>
          <w:spacing w:val="1"/>
        </w:rPr>
        <w:t xml:space="preserve"> </w:t>
      </w:r>
      <w:r>
        <w:t>пресса</w:t>
      </w:r>
      <w:r>
        <w:rPr>
          <w:spacing w:val="1"/>
        </w:rPr>
        <w:t xml:space="preserve"> </w:t>
      </w:r>
      <w:r>
        <w:t>(«уголок»),</w:t>
      </w:r>
      <w:r>
        <w:rPr>
          <w:spacing w:val="1"/>
        </w:rPr>
        <w:t xml:space="preserve"> </w:t>
      </w:r>
      <w:r>
        <w:t>упражнения</w:t>
      </w:r>
      <w:r>
        <w:rPr>
          <w:spacing w:val="1"/>
        </w:rPr>
        <w:t xml:space="preserve"> </w:t>
      </w:r>
      <w:r>
        <w:t>для</w:t>
      </w:r>
      <w:r>
        <w:rPr>
          <w:spacing w:val="1"/>
        </w:rPr>
        <w:t xml:space="preserve"> </w:t>
      </w:r>
      <w:r>
        <w:t>укрепления</w:t>
      </w:r>
      <w:r>
        <w:rPr>
          <w:spacing w:val="1"/>
        </w:rPr>
        <w:t xml:space="preserve"> </w:t>
      </w:r>
      <w:r>
        <w:t>мышц</w:t>
      </w:r>
      <w:r>
        <w:rPr>
          <w:spacing w:val="1"/>
        </w:rPr>
        <w:t xml:space="preserve"> </w:t>
      </w:r>
      <w:r>
        <w:t>спины</w:t>
      </w:r>
      <w:r>
        <w:rPr>
          <w:spacing w:val="1"/>
        </w:rPr>
        <w:t xml:space="preserve"> </w:t>
      </w:r>
      <w:r>
        <w:t>и</w:t>
      </w:r>
      <w:r>
        <w:rPr>
          <w:spacing w:val="1"/>
        </w:rPr>
        <w:t xml:space="preserve"> </w:t>
      </w:r>
      <w:r>
        <w:t>увеличения</w:t>
      </w:r>
      <w:r>
        <w:rPr>
          <w:spacing w:val="1"/>
        </w:rPr>
        <w:t xml:space="preserve"> </w:t>
      </w:r>
      <w:r>
        <w:t>их</w:t>
      </w:r>
      <w:r>
        <w:rPr>
          <w:spacing w:val="1"/>
        </w:rPr>
        <w:t xml:space="preserve"> </w:t>
      </w:r>
      <w:r>
        <w:t>эластичности</w:t>
      </w:r>
      <w:r>
        <w:rPr>
          <w:spacing w:val="1"/>
        </w:rPr>
        <w:t xml:space="preserve"> </w:t>
      </w:r>
      <w:r>
        <w:t>(«киска»),</w:t>
      </w:r>
      <w:r>
        <w:rPr>
          <w:spacing w:val="1"/>
        </w:rPr>
        <w:t xml:space="preserve"> </w:t>
      </w:r>
      <w:r>
        <w:t>упражнения</w:t>
      </w:r>
      <w:r>
        <w:rPr>
          <w:spacing w:val="1"/>
        </w:rPr>
        <w:t xml:space="preserve"> </w:t>
      </w:r>
      <w:r>
        <w:t>для</w:t>
      </w:r>
      <w:r>
        <w:rPr>
          <w:spacing w:val="1"/>
        </w:rPr>
        <w:t xml:space="preserve"> </w:t>
      </w:r>
      <w:r>
        <w:t>развития</w:t>
      </w:r>
      <w:r>
        <w:rPr>
          <w:spacing w:val="1"/>
        </w:rPr>
        <w:t xml:space="preserve"> </w:t>
      </w:r>
      <w:r>
        <w:t>гибкости:</w:t>
      </w:r>
      <w:r>
        <w:rPr>
          <w:spacing w:val="1"/>
        </w:rPr>
        <w:t xml:space="preserve"> </w:t>
      </w:r>
      <w:r>
        <w:t>отведение</w:t>
      </w:r>
      <w:r>
        <w:rPr>
          <w:spacing w:val="1"/>
        </w:rPr>
        <w:t xml:space="preserve"> </w:t>
      </w:r>
      <w:r>
        <w:t>ноги</w:t>
      </w:r>
      <w:r>
        <w:rPr>
          <w:spacing w:val="1"/>
        </w:rPr>
        <w:t xml:space="preserve"> </w:t>
      </w:r>
      <w:r>
        <w:t>назад</w:t>
      </w:r>
      <w:r>
        <w:rPr>
          <w:spacing w:val="1"/>
        </w:rPr>
        <w:t xml:space="preserve"> </w:t>
      </w:r>
      <w:r>
        <w:t>стоя на</w:t>
      </w:r>
      <w:r>
        <w:rPr>
          <w:spacing w:val="1"/>
        </w:rPr>
        <w:t xml:space="preserve"> </w:t>
      </w:r>
      <w:r>
        <w:t>колене (махи назад) поочерёдно</w:t>
      </w:r>
      <w:r>
        <w:rPr>
          <w:spacing w:val="1"/>
        </w:rPr>
        <w:t xml:space="preserve"> </w:t>
      </w:r>
      <w:r>
        <w:t>правой и левой ногой, прямые ноги разведены в стороны,</w:t>
      </w:r>
      <w:r>
        <w:rPr>
          <w:spacing w:val="1"/>
        </w:rPr>
        <w:t xml:space="preserve"> </w:t>
      </w:r>
      <w:r>
        <w:t>наклоны туловища попеременно к каждой ноге, руки вверх, прижаты к ушам («коромысло»),</w:t>
      </w:r>
      <w:r>
        <w:rPr>
          <w:spacing w:val="1"/>
        </w:rPr>
        <w:t xml:space="preserve"> </w:t>
      </w:r>
      <w:r>
        <w:t>упражнение для укрепления мышц живота, развития координации, укрепления мышц бедер</w:t>
      </w:r>
      <w:r>
        <w:rPr>
          <w:spacing w:val="1"/>
        </w:rPr>
        <w:t xml:space="preserve"> </w:t>
      </w:r>
      <w:r>
        <w:t>(«неваляшка»).</w:t>
      </w:r>
    </w:p>
    <w:p w:rsidR="00CC679B" w:rsidRDefault="00CC679B">
      <w:pPr>
        <w:pStyle w:val="a4"/>
        <w:spacing w:before="2"/>
        <w:ind w:left="253" w:right="643"/>
      </w:pPr>
      <w:r>
        <w:rPr>
          <w:b/>
        </w:rPr>
        <w:t>Разминка</w:t>
      </w:r>
      <w:r>
        <w:rPr>
          <w:b/>
          <w:spacing w:val="1"/>
        </w:rPr>
        <w:t xml:space="preserve"> </w:t>
      </w:r>
      <w:r>
        <w:rPr>
          <w:b/>
        </w:rPr>
        <w:t>у</w:t>
      </w:r>
      <w:r>
        <w:rPr>
          <w:b/>
          <w:spacing w:val="1"/>
        </w:rPr>
        <w:t xml:space="preserve"> </w:t>
      </w:r>
      <w:r>
        <w:rPr>
          <w:b/>
        </w:rPr>
        <w:t>опоры.</w:t>
      </w:r>
      <w:r>
        <w:rPr>
          <w:b/>
          <w:spacing w:val="1"/>
        </w:rPr>
        <w:t xml:space="preserve"> </w:t>
      </w:r>
      <w:r>
        <w:t>Освоение</w:t>
      </w:r>
      <w:r>
        <w:rPr>
          <w:spacing w:val="1"/>
        </w:rPr>
        <w:t xml:space="preserve"> </w:t>
      </w:r>
      <w:r>
        <w:t>упражнений для</w:t>
      </w:r>
      <w:r>
        <w:rPr>
          <w:spacing w:val="1"/>
        </w:rPr>
        <w:t xml:space="preserve"> </w:t>
      </w:r>
      <w:r>
        <w:t>укрепления голеностопных</w:t>
      </w:r>
      <w:r>
        <w:rPr>
          <w:spacing w:val="1"/>
        </w:rPr>
        <w:t xml:space="preserve"> </w:t>
      </w:r>
      <w:r>
        <w:t>суставов,</w:t>
      </w:r>
      <w:r>
        <w:rPr>
          <w:spacing w:val="1"/>
        </w:rPr>
        <w:t xml:space="preserve"> </w:t>
      </w:r>
      <w:r>
        <w:t>развития координации и увеличения эластичности мышц: стоя лицом к гимнастической стенке</w:t>
      </w:r>
      <w:r>
        <w:rPr>
          <w:spacing w:val="1"/>
        </w:rPr>
        <w:t xml:space="preserve"> </w:t>
      </w:r>
      <w:r>
        <w:t>(колени</w:t>
      </w:r>
      <w:r>
        <w:rPr>
          <w:spacing w:val="-8"/>
        </w:rPr>
        <w:t xml:space="preserve"> </w:t>
      </w:r>
      <w:r>
        <w:t>прямые,</w:t>
      </w:r>
      <w:r>
        <w:rPr>
          <w:spacing w:val="-7"/>
        </w:rPr>
        <w:t xml:space="preserve"> </w:t>
      </w:r>
      <w:r>
        <w:t>туловище</w:t>
      </w:r>
      <w:r>
        <w:rPr>
          <w:spacing w:val="-10"/>
        </w:rPr>
        <w:t xml:space="preserve"> </w:t>
      </w:r>
      <w:r>
        <w:t>и</w:t>
      </w:r>
      <w:r>
        <w:rPr>
          <w:spacing w:val="-8"/>
        </w:rPr>
        <w:t xml:space="preserve"> </w:t>
      </w:r>
      <w:r>
        <w:t>голова</w:t>
      </w:r>
      <w:r>
        <w:rPr>
          <w:spacing w:val="-14"/>
        </w:rPr>
        <w:t xml:space="preserve"> </w:t>
      </w:r>
      <w:r>
        <w:t>прямо,</w:t>
      </w:r>
      <w:r>
        <w:rPr>
          <w:spacing w:val="-11"/>
        </w:rPr>
        <w:t xml:space="preserve"> </w:t>
      </w:r>
      <w:r>
        <w:t>плечи</w:t>
      </w:r>
      <w:r>
        <w:rPr>
          <w:spacing w:val="-8"/>
        </w:rPr>
        <w:t xml:space="preserve"> </w:t>
      </w:r>
      <w:r>
        <w:t>опущены,</w:t>
      </w:r>
      <w:r>
        <w:rPr>
          <w:spacing w:val="-7"/>
        </w:rPr>
        <w:t xml:space="preserve"> </w:t>
      </w:r>
      <w:r>
        <w:t>живот</w:t>
      </w:r>
      <w:r>
        <w:rPr>
          <w:spacing w:val="-12"/>
        </w:rPr>
        <w:t xml:space="preserve"> </w:t>
      </w:r>
      <w:r>
        <w:t>и</w:t>
      </w:r>
      <w:r>
        <w:rPr>
          <w:spacing w:val="-8"/>
        </w:rPr>
        <w:t xml:space="preserve"> </w:t>
      </w:r>
      <w:r>
        <w:t>таз</w:t>
      </w:r>
      <w:r>
        <w:rPr>
          <w:spacing w:val="-8"/>
        </w:rPr>
        <w:t xml:space="preserve"> </w:t>
      </w:r>
      <w:r>
        <w:t>подтянуты,</w:t>
      </w:r>
      <w:r>
        <w:rPr>
          <w:spacing w:val="-7"/>
        </w:rPr>
        <w:t xml:space="preserve"> </w:t>
      </w:r>
      <w:r>
        <w:t>руки</w:t>
      </w:r>
      <w:r>
        <w:rPr>
          <w:spacing w:val="-3"/>
        </w:rPr>
        <w:t xml:space="preserve"> </w:t>
      </w:r>
      <w:r>
        <w:t>в</w:t>
      </w:r>
      <w:r>
        <w:rPr>
          <w:spacing w:val="-7"/>
        </w:rPr>
        <w:t xml:space="preserve"> </w:t>
      </w:r>
      <w:r>
        <w:t>опоре</w:t>
      </w:r>
      <w:r>
        <w:rPr>
          <w:spacing w:val="-58"/>
        </w:rPr>
        <w:t xml:space="preserve"> </w:t>
      </w:r>
      <w:r>
        <w:t>на гимнастической стенке на высоте талии, локти вниз), полуприсед (колени вперёд, вместе) –</w:t>
      </w:r>
      <w:r>
        <w:rPr>
          <w:spacing w:val="1"/>
        </w:rPr>
        <w:t xml:space="preserve"> </w:t>
      </w:r>
      <w:r>
        <w:t>вытянуть колени – подняться на полупальцы – опустить пятки на пол в исходное положение.</w:t>
      </w:r>
      <w:r>
        <w:rPr>
          <w:spacing w:val="1"/>
        </w:rPr>
        <w:t xml:space="preserve"> </w:t>
      </w:r>
      <w:r>
        <w:t>Наклоны</w:t>
      </w:r>
      <w:r>
        <w:rPr>
          <w:spacing w:val="12"/>
        </w:rPr>
        <w:t xml:space="preserve"> </w:t>
      </w:r>
      <w:r>
        <w:t>туловища</w:t>
      </w:r>
      <w:r>
        <w:rPr>
          <w:spacing w:val="5"/>
        </w:rPr>
        <w:t xml:space="preserve"> </w:t>
      </w:r>
      <w:r>
        <w:t>вперёд,</w:t>
      </w:r>
      <w:r>
        <w:rPr>
          <w:spacing w:val="13"/>
        </w:rPr>
        <w:t xml:space="preserve"> </w:t>
      </w:r>
      <w:r>
        <w:t>назад</w:t>
      </w:r>
      <w:r>
        <w:rPr>
          <w:spacing w:val="9"/>
        </w:rPr>
        <w:t xml:space="preserve"> </w:t>
      </w:r>
      <w:r>
        <w:t>и</w:t>
      </w:r>
      <w:r>
        <w:rPr>
          <w:spacing w:val="7"/>
        </w:rPr>
        <w:t xml:space="preserve"> </w:t>
      </w:r>
      <w:r>
        <w:t>в</w:t>
      </w:r>
      <w:r>
        <w:rPr>
          <w:spacing w:val="13"/>
        </w:rPr>
        <w:t xml:space="preserve"> </w:t>
      </w:r>
      <w:r>
        <w:t>сторону</w:t>
      </w:r>
      <w:r>
        <w:rPr>
          <w:spacing w:val="6"/>
        </w:rPr>
        <w:t xml:space="preserve"> </w:t>
      </w:r>
      <w:r>
        <w:t>в</w:t>
      </w:r>
      <w:r>
        <w:rPr>
          <w:spacing w:val="8"/>
        </w:rPr>
        <w:t xml:space="preserve"> </w:t>
      </w:r>
      <w:r>
        <w:t>опоре</w:t>
      </w:r>
      <w:r>
        <w:rPr>
          <w:spacing w:val="10"/>
        </w:rPr>
        <w:t xml:space="preserve"> </w:t>
      </w:r>
      <w:r>
        <w:t>на</w:t>
      </w:r>
      <w:r>
        <w:rPr>
          <w:spacing w:val="10"/>
        </w:rPr>
        <w:t xml:space="preserve"> </w:t>
      </w:r>
      <w:r>
        <w:t>полной</w:t>
      </w:r>
      <w:r>
        <w:rPr>
          <w:spacing w:val="12"/>
        </w:rPr>
        <w:t xml:space="preserve"> </w:t>
      </w:r>
      <w:r>
        <w:t>стопе</w:t>
      </w:r>
      <w:r>
        <w:rPr>
          <w:spacing w:val="10"/>
        </w:rPr>
        <w:t xml:space="preserve"> </w:t>
      </w:r>
      <w:r>
        <w:t>и</w:t>
      </w:r>
      <w:r>
        <w:rPr>
          <w:spacing w:val="7"/>
        </w:rPr>
        <w:t xml:space="preserve"> </w:t>
      </w:r>
      <w:r>
        <w:t>на</w:t>
      </w:r>
      <w:r>
        <w:rPr>
          <w:spacing w:val="10"/>
        </w:rPr>
        <w:t xml:space="preserve"> </w:t>
      </w:r>
      <w:r>
        <w:t>носках.</w:t>
      </w:r>
      <w:r>
        <w:rPr>
          <w:spacing w:val="9"/>
        </w:rPr>
        <w:t xml:space="preserve"> </w:t>
      </w:r>
      <w:r>
        <w:t>Равновесие</w:t>
      </w:r>
    </w:p>
    <w:p w:rsidR="00CC679B" w:rsidRDefault="00CC679B">
      <w:pPr>
        <w:pStyle w:val="a4"/>
        <w:spacing w:line="272" w:lineRule="exact"/>
        <w:ind w:left="253" w:firstLine="0"/>
      </w:pPr>
      <w:r>
        <w:t>«пассе»</w:t>
      </w:r>
      <w:r>
        <w:rPr>
          <w:spacing w:val="39"/>
        </w:rPr>
        <w:t xml:space="preserve"> </w:t>
      </w:r>
      <w:r>
        <w:t>(в</w:t>
      </w:r>
      <w:r>
        <w:rPr>
          <w:spacing w:val="41"/>
        </w:rPr>
        <w:t xml:space="preserve"> </w:t>
      </w:r>
      <w:r>
        <w:t>сторону,</w:t>
      </w:r>
      <w:r>
        <w:rPr>
          <w:spacing w:val="41"/>
        </w:rPr>
        <w:t xml:space="preserve"> </w:t>
      </w:r>
      <w:r>
        <w:t>затем</w:t>
      </w:r>
      <w:r>
        <w:rPr>
          <w:spacing w:val="40"/>
        </w:rPr>
        <w:t xml:space="preserve"> </w:t>
      </w:r>
      <w:r>
        <w:t>вперёд)</w:t>
      </w:r>
      <w:r>
        <w:rPr>
          <w:spacing w:val="37"/>
        </w:rPr>
        <w:t xml:space="preserve"> </w:t>
      </w:r>
      <w:r>
        <w:t>в</w:t>
      </w:r>
      <w:r>
        <w:rPr>
          <w:spacing w:val="41"/>
        </w:rPr>
        <w:t xml:space="preserve"> </w:t>
      </w:r>
      <w:r>
        <w:t>опоре</w:t>
      </w:r>
      <w:r>
        <w:rPr>
          <w:spacing w:val="34"/>
        </w:rPr>
        <w:t xml:space="preserve"> </w:t>
      </w:r>
      <w:r>
        <w:t>на</w:t>
      </w:r>
      <w:r>
        <w:rPr>
          <w:spacing w:val="38"/>
        </w:rPr>
        <w:t xml:space="preserve"> </w:t>
      </w:r>
      <w:r>
        <w:t>стопе</w:t>
      </w:r>
      <w:r>
        <w:rPr>
          <w:spacing w:val="38"/>
        </w:rPr>
        <w:t xml:space="preserve"> </w:t>
      </w:r>
      <w:r>
        <w:t>и</w:t>
      </w:r>
      <w:r>
        <w:rPr>
          <w:spacing w:val="36"/>
        </w:rPr>
        <w:t xml:space="preserve"> </w:t>
      </w:r>
      <w:r>
        <w:t>на</w:t>
      </w:r>
      <w:r>
        <w:rPr>
          <w:spacing w:val="38"/>
        </w:rPr>
        <w:t xml:space="preserve"> </w:t>
      </w:r>
      <w:r>
        <w:t>носках.</w:t>
      </w:r>
      <w:r>
        <w:rPr>
          <w:spacing w:val="41"/>
        </w:rPr>
        <w:t xml:space="preserve"> </w:t>
      </w:r>
      <w:r>
        <w:t>Равновесие</w:t>
      </w:r>
      <w:r>
        <w:rPr>
          <w:spacing w:val="39"/>
        </w:rPr>
        <w:t xml:space="preserve"> </w:t>
      </w:r>
      <w:r>
        <w:t>с</w:t>
      </w:r>
      <w:r>
        <w:rPr>
          <w:spacing w:val="38"/>
        </w:rPr>
        <w:t xml:space="preserve"> </w:t>
      </w:r>
      <w:r>
        <w:t>ногой</w:t>
      </w:r>
      <w:r>
        <w:rPr>
          <w:spacing w:val="36"/>
        </w:rPr>
        <w:t xml:space="preserve"> </w:t>
      </w:r>
      <w:r>
        <w:t>вперёд</w:t>
      </w:r>
    </w:p>
    <w:p w:rsidR="00CC679B" w:rsidRDefault="00CC679B">
      <w:pPr>
        <w:spacing w:line="272" w:lineRule="exact"/>
        <w:sectPr w:rsidR="00CC679B">
          <w:pgSz w:w="11910" w:h="16840"/>
          <w:pgMar w:top="760" w:right="200" w:bottom="700" w:left="880" w:header="0" w:footer="512" w:gutter="0"/>
          <w:cols w:space="720"/>
        </w:sectPr>
      </w:pPr>
    </w:p>
    <w:p w:rsidR="00CC679B" w:rsidRDefault="00CC679B">
      <w:pPr>
        <w:pStyle w:val="a4"/>
        <w:spacing w:before="63"/>
        <w:ind w:left="253" w:right="646" w:firstLine="0"/>
      </w:pPr>
      <w:r>
        <w:lastRenderedPageBreak/>
        <w:t>(горизонтально) и мах вперёд горизонтально. Приставные шаги в сторону и повороты. Прыжки:</w:t>
      </w:r>
      <w:r>
        <w:rPr>
          <w:spacing w:val="-57"/>
        </w:rPr>
        <w:t xml:space="preserve"> </w:t>
      </w:r>
      <w:r>
        <w:t>ноги вместе (с прямыми и с согнутыми коленями), разножка на сорок пять и девяносто градусов</w:t>
      </w:r>
      <w:r>
        <w:rPr>
          <w:spacing w:val="-57"/>
        </w:rPr>
        <w:t xml:space="preserve"> </w:t>
      </w:r>
      <w:r>
        <w:t>(вперёд</w:t>
      </w:r>
      <w:r>
        <w:rPr>
          <w:spacing w:val="-6"/>
        </w:rPr>
        <w:t xml:space="preserve"> </w:t>
      </w:r>
      <w:r>
        <w:t>и</w:t>
      </w:r>
      <w:r>
        <w:rPr>
          <w:spacing w:val="-2"/>
        </w:rPr>
        <w:t xml:space="preserve"> </w:t>
      </w:r>
      <w:r>
        <w:t>в</w:t>
      </w:r>
      <w:r>
        <w:rPr>
          <w:spacing w:val="-1"/>
        </w:rPr>
        <w:t xml:space="preserve"> </w:t>
      </w:r>
      <w:r>
        <w:t>сторону).</w:t>
      </w:r>
    </w:p>
    <w:p w:rsidR="00CC679B" w:rsidRDefault="00CC679B">
      <w:pPr>
        <w:pStyle w:val="2"/>
        <w:spacing w:before="8" w:line="272" w:lineRule="exact"/>
      </w:pPr>
      <w:r>
        <w:rPr>
          <w:spacing w:val="-4"/>
        </w:rPr>
        <w:t>Подводящие</w:t>
      </w:r>
      <w:r>
        <w:rPr>
          <w:spacing w:val="-9"/>
        </w:rPr>
        <w:t xml:space="preserve"> </w:t>
      </w:r>
      <w:r>
        <w:rPr>
          <w:spacing w:val="-4"/>
        </w:rPr>
        <w:t>упражнения,</w:t>
      </w:r>
      <w:r>
        <w:rPr>
          <w:spacing w:val="-5"/>
        </w:rPr>
        <w:t xml:space="preserve"> </w:t>
      </w:r>
      <w:r>
        <w:rPr>
          <w:spacing w:val="-4"/>
        </w:rPr>
        <w:t>акробатические</w:t>
      </w:r>
      <w:r>
        <w:rPr>
          <w:spacing w:val="-9"/>
        </w:rPr>
        <w:t xml:space="preserve"> </w:t>
      </w:r>
      <w:r>
        <w:rPr>
          <w:spacing w:val="-4"/>
        </w:rPr>
        <w:t>упражнения.</w:t>
      </w:r>
    </w:p>
    <w:p w:rsidR="00CC679B" w:rsidRDefault="00CC679B">
      <w:pPr>
        <w:pStyle w:val="a4"/>
        <w:spacing w:line="242" w:lineRule="auto"/>
        <w:ind w:left="253" w:right="659"/>
      </w:pPr>
      <w:r>
        <w:t>Освоение упражнений: кувырок вперёд, назад, шпагат, колесо, мост из положения сидя,</w:t>
      </w:r>
      <w:r>
        <w:rPr>
          <w:spacing w:val="1"/>
        </w:rPr>
        <w:t xml:space="preserve"> </w:t>
      </w:r>
      <w:r>
        <w:t>стоя</w:t>
      </w:r>
      <w:r>
        <w:rPr>
          <w:spacing w:val="-4"/>
        </w:rPr>
        <w:t xml:space="preserve"> </w:t>
      </w:r>
      <w:r>
        <w:t>и</w:t>
      </w:r>
      <w:r>
        <w:rPr>
          <w:spacing w:val="-2"/>
        </w:rPr>
        <w:t xml:space="preserve"> </w:t>
      </w:r>
      <w:r>
        <w:t>вставание</w:t>
      </w:r>
      <w:r>
        <w:rPr>
          <w:spacing w:val="-4"/>
        </w:rPr>
        <w:t xml:space="preserve"> </w:t>
      </w:r>
      <w:r>
        <w:t>из</w:t>
      </w:r>
      <w:r>
        <w:rPr>
          <w:spacing w:val="-2"/>
        </w:rPr>
        <w:t xml:space="preserve"> </w:t>
      </w:r>
      <w:r>
        <w:t>положения</w:t>
      </w:r>
      <w:r>
        <w:rPr>
          <w:spacing w:val="-3"/>
        </w:rPr>
        <w:t xml:space="preserve"> </w:t>
      </w:r>
      <w:r>
        <w:t>мост.</w:t>
      </w:r>
    </w:p>
    <w:p w:rsidR="00CC679B" w:rsidRDefault="00CC679B">
      <w:pPr>
        <w:pStyle w:val="2"/>
        <w:spacing w:line="275" w:lineRule="exact"/>
      </w:pPr>
      <w:r>
        <w:t>Упражнения</w:t>
      </w:r>
      <w:r>
        <w:rPr>
          <w:spacing w:val="-1"/>
        </w:rPr>
        <w:t xml:space="preserve"> </w:t>
      </w:r>
      <w:r>
        <w:t>для</w:t>
      </w:r>
      <w:r>
        <w:rPr>
          <w:spacing w:val="-1"/>
        </w:rPr>
        <w:t xml:space="preserve"> </w:t>
      </w:r>
      <w:r>
        <w:t>развития</w:t>
      </w:r>
      <w:r>
        <w:rPr>
          <w:spacing w:val="-5"/>
        </w:rPr>
        <w:t xml:space="preserve"> </w:t>
      </w:r>
      <w:r>
        <w:t>моторики</w:t>
      </w:r>
      <w:r>
        <w:rPr>
          <w:spacing w:val="-2"/>
        </w:rPr>
        <w:t xml:space="preserve"> </w:t>
      </w:r>
      <w:r>
        <w:t>и</w:t>
      </w:r>
      <w:r>
        <w:rPr>
          <w:spacing w:val="-5"/>
        </w:rPr>
        <w:t xml:space="preserve"> </w:t>
      </w:r>
      <w:r>
        <w:t>координации</w:t>
      </w:r>
      <w:r>
        <w:rPr>
          <w:spacing w:val="-5"/>
        </w:rPr>
        <w:t xml:space="preserve"> </w:t>
      </w:r>
      <w:r>
        <w:t>с</w:t>
      </w:r>
      <w:r>
        <w:rPr>
          <w:spacing w:val="5"/>
        </w:rPr>
        <w:t xml:space="preserve"> </w:t>
      </w:r>
      <w:r>
        <w:t>гимнастическим</w:t>
      </w:r>
      <w:r>
        <w:rPr>
          <w:spacing w:val="-4"/>
        </w:rPr>
        <w:t xml:space="preserve"> </w:t>
      </w:r>
      <w:r>
        <w:t>предметом</w:t>
      </w:r>
    </w:p>
    <w:p w:rsidR="00CC679B" w:rsidRDefault="00CC679B">
      <w:pPr>
        <w:pStyle w:val="a4"/>
        <w:ind w:left="253" w:right="651"/>
      </w:pPr>
      <w:r>
        <w:t>Удержание скакалки. Вращение кистью руки скакалки, сложенной вдвое, перед собой,</w:t>
      </w:r>
      <w:r>
        <w:rPr>
          <w:spacing w:val="1"/>
        </w:rPr>
        <w:t xml:space="preserve"> </w:t>
      </w:r>
      <w:r>
        <w:t>ловля скакалки. Высокие прыжки вперёд через скакалку с двойным махом вперёд. Игровые</w:t>
      </w:r>
      <w:r>
        <w:rPr>
          <w:spacing w:val="1"/>
        </w:rPr>
        <w:t xml:space="preserve"> </w:t>
      </w:r>
      <w:r>
        <w:t>задания</w:t>
      </w:r>
      <w:r>
        <w:rPr>
          <w:spacing w:val="1"/>
        </w:rPr>
        <w:t xml:space="preserve"> </w:t>
      </w:r>
      <w:r>
        <w:t>со</w:t>
      </w:r>
      <w:r>
        <w:rPr>
          <w:spacing w:val="2"/>
        </w:rPr>
        <w:t xml:space="preserve"> </w:t>
      </w:r>
      <w:r>
        <w:t>скакалкой.</w:t>
      </w:r>
    </w:p>
    <w:p w:rsidR="00CC679B" w:rsidRDefault="00CC679B">
      <w:pPr>
        <w:pStyle w:val="a4"/>
        <w:spacing w:line="274" w:lineRule="exact"/>
        <w:ind w:left="964" w:firstLine="0"/>
      </w:pPr>
      <w:r>
        <w:t>Бросок</w:t>
      </w:r>
      <w:r>
        <w:rPr>
          <w:spacing w:val="-6"/>
        </w:rPr>
        <w:t xml:space="preserve"> </w:t>
      </w:r>
      <w:r>
        <w:t>мяча</w:t>
      </w:r>
      <w:r>
        <w:rPr>
          <w:spacing w:val="-1"/>
        </w:rPr>
        <w:t xml:space="preserve"> </w:t>
      </w:r>
      <w:r>
        <w:t>в</w:t>
      </w:r>
      <w:r>
        <w:rPr>
          <w:spacing w:val="-2"/>
        </w:rPr>
        <w:t xml:space="preserve"> </w:t>
      </w:r>
      <w:r>
        <w:t>заданную</w:t>
      </w:r>
      <w:r>
        <w:rPr>
          <w:spacing w:val="-2"/>
        </w:rPr>
        <w:t xml:space="preserve"> </w:t>
      </w:r>
      <w:r>
        <w:t>плоскость</w:t>
      </w:r>
      <w:r>
        <w:rPr>
          <w:spacing w:val="-2"/>
        </w:rPr>
        <w:t xml:space="preserve"> </w:t>
      </w:r>
      <w:r>
        <w:t>и</w:t>
      </w:r>
      <w:r>
        <w:rPr>
          <w:spacing w:val="1"/>
        </w:rPr>
        <w:t xml:space="preserve"> </w:t>
      </w:r>
      <w:r>
        <w:t>ловля мяча.</w:t>
      </w:r>
      <w:r>
        <w:rPr>
          <w:spacing w:val="3"/>
        </w:rPr>
        <w:t xml:space="preserve"> </w:t>
      </w:r>
      <w:r>
        <w:t>Серия</w:t>
      </w:r>
      <w:r>
        <w:rPr>
          <w:spacing w:val="-5"/>
        </w:rPr>
        <w:t xml:space="preserve"> </w:t>
      </w:r>
      <w:r>
        <w:t>отбивов</w:t>
      </w:r>
      <w:r>
        <w:rPr>
          <w:spacing w:val="-2"/>
        </w:rPr>
        <w:t xml:space="preserve"> </w:t>
      </w:r>
      <w:r>
        <w:t>мяча.</w:t>
      </w:r>
    </w:p>
    <w:p w:rsidR="00CC679B" w:rsidRDefault="00CC679B">
      <w:pPr>
        <w:pStyle w:val="a4"/>
        <w:ind w:left="253" w:right="652"/>
      </w:pPr>
      <w:r>
        <w:t>Игровые</w:t>
      </w:r>
      <w:r>
        <w:rPr>
          <w:spacing w:val="1"/>
        </w:rPr>
        <w:t xml:space="preserve"> </w:t>
      </w:r>
      <w:r>
        <w:t>задания,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мячом</w:t>
      </w:r>
      <w:r>
        <w:rPr>
          <w:spacing w:val="1"/>
        </w:rPr>
        <w:t xml:space="preserve"> </w:t>
      </w:r>
      <w:r>
        <w:t>и</w:t>
      </w:r>
      <w:r>
        <w:rPr>
          <w:spacing w:val="1"/>
        </w:rPr>
        <w:t xml:space="preserve"> </w:t>
      </w:r>
      <w:r>
        <w:t>скакалкой.</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гимнастическим</w:t>
      </w:r>
      <w:r>
        <w:rPr>
          <w:spacing w:val="-5"/>
        </w:rPr>
        <w:t xml:space="preserve"> </w:t>
      </w:r>
      <w:r>
        <w:t>предметом. Спортивные</w:t>
      </w:r>
      <w:r>
        <w:rPr>
          <w:spacing w:val="-7"/>
        </w:rPr>
        <w:t xml:space="preserve"> </w:t>
      </w:r>
      <w:r>
        <w:t>и</w:t>
      </w:r>
      <w:r>
        <w:rPr>
          <w:spacing w:val="-6"/>
        </w:rPr>
        <w:t xml:space="preserve"> </w:t>
      </w:r>
      <w:r>
        <w:t>туристические</w:t>
      </w:r>
      <w:r>
        <w:rPr>
          <w:spacing w:val="-2"/>
        </w:rPr>
        <w:t xml:space="preserve"> </w:t>
      </w:r>
      <w:r>
        <w:t>физические</w:t>
      </w:r>
      <w:r>
        <w:rPr>
          <w:spacing w:val="-3"/>
        </w:rPr>
        <w:t xml:space="preserve"> </w:t>
      </w:r>
      <w:r>
        <w:t>игры</w:t>
      </w:r>
      <w:r>
        <w:rPr>
          <w:spacing w:val="-4"/>
        </w:rPr>
        <w:t xml:space="preserve"> </w:t>
      </w:r>
      <w:r>
        <w:t>и</w:t>
      </w:r>
      <w:r>
        <w:rPr>
          <w:spacing w:val="-6"/>
        </w:rPr>
        <w:t xml:space="preserve"> </w:t>
      </w:r>
      <w:r>
        <w:t>игровые</w:t>
      </w:r>
      <w:r>
        <w:rPr>
          <w:spacing w:val="-7"/>
        </w:rPr>
        <w:t xml:space="preserve"> </w:t>
      </w:r>
      <w:r>
        <w:t>задания.</w:t>
      </w:r>
    </w:p>
    <w:p w:rsidR="00CC679B" w:rsidRDefault="00CC679B">
      <w:pPr>
        <w:pStyle w:val="2"/>
        <w:spacing w:before="5" w:line="237" w:lineRule="auto"/>
        <w:ind w:left="253" w:right="652" w:firstLine="710"/>
      </w:pPr>
      <w:r>
        <w:t>Комбинации</w:t>
      </w:r>
      <w:r>
        <w:rPr>
          <w:spacing w:val="1"/>
        </w:rPr>
        <w:t xml:space="preserve"> </w:t>
      </w:r>
      <w:r>
        <w:t>упражнений.</w:t>
      </w:r>
      <w:r>
        <w:rPr>
          <w:spacing w:val="1"/>
        </w:rPr>
        <w:t xml:space="preserve"> </w:t>
      </w:r>
      <w:r>
        <w:t>Осваиваем</w:t>
      </w:r>
      <w:r>
        <w:rPr>
          <w:spacing w:val="1"/>
        </w:rPr>
        <w:t xml:space="preserve"> </w:t>
      </w:r>
      <w:r>
        <w:t>соединение</w:t>
      </w:r>
      <w:r>
        <w:rPr>
          <w:spacing w:val="1"/>
        </w:rPr>
        <w:t xml:space="preserve"> </w:t>
      </w:r>
      <w:r>
        <w:t>изученных</w:t>
      </w:r>
      <w:r>
        <w:rPr>
          <w:spacing w:val="1"/>
        </w:rPr>
        <w:t xml:space="preserve"> </w:t>
      </w:r>
      <w:r>
        <w:t>упражнений</w:t>
      </w:r>
      <w:r>
        <w:rPr>
          <w:spacing w:val="1"/>
        </w:rPr>
        <w:t xml:space="preserve"> </w:t>
      </w:r>
      <w:r>
        <w:t>в</w:t>
      </w:r>
      <w:r>
        <w:rPr>
          <w:spacing w:val="1"/>
        </w:rPr>
        <w:t xml:space="preserve"> </w:t>
      </w:r>
      <w:r>
        <w:t>комбинации.</w:t>
      </w:r>
    </w:p>
    <w:p w:rsidR="00CC679B" w:rsidRDefault="00CC679B">
      <w:pPr>
        <w:spacing w:before="3" w:line="272" w:lineRule="exact"/>
        <w:ind w:left="964"/>
        <w:rPr>
          <w:b/>
          <w:i/>
          <w:sz w:val="24"/>
        </w:rPr>
      </w:pPr>
      <w:r>
        <w:rPr>
          <w:b/>
          <w:i/>
          <w:sz w:val="24"/>
        </w:rPr>
        <w:t>Пример:</w:t>
      </w:r>
    </w:p>
    <w:p w:rsidR="00CC679B" w:rsidRDefault="00CC679B">
      <w:pPr>
        <w:pStyle w:val="a4"/>
        <w:ind w:left="253" w:right="648"/>
      </w:pPr>
      <w:r>
        <w:t>Исходное положение: стоя в VI позиции ног, колени вытянуты, рука с мячом на ладони</w:t>
      </w:r>
      <w:r>
        <w:rPr>
          <w:spacing w:val="1"/>
        </w:rPr>
        <w:t xml:space="preserve"> </w:t>
      </w:r>
      <w:r>
        <w:t>вперёд (локоть прямой) – бросок мяча в заданную плоскость (на шаг вперёд) – шаг вперёд с</w:t>
      </w:r>
      <w:r>
        <w:rPr>
          <w:spacing w:val="1"/>
        </w:rPr>
        <w:t xml:space="preserve"> </w:t>
      </w:r>
      <w:r>
        <w:t>поворотом</w:t>
      </w:r>
      <w:r>
        <w:rPr>
          <w:spacing w:val="-2"/>
        </w:rPr>
        <w:t xml:space="preserve"> </w:t>
      </w:r>
      <w:r>
        <w:t>тела</w:t>
      </w:r>
      <w:r>
        <w:rPr>
          <w:spacing w:val="1"/>
        </w:rPr>
        <w:t xml:space="preserve"> </w:t>
      </w:r>
      <w:r>
        <w:t>на</w:t>
      </w:r>
      <w:r>
        <w:rPr>
          <w:spacing w:val="-4"/>
        </w:rPr>
        <w:t xml:space="preserve"> </w:t>
      </w:r>
      <w:r>
        <w:t>триста</w:t>
      </w:r>
      <w:r>
        <w:rPr>
          <w:spacing w:val="-3"/>
        </w:rPr>
        <w:t xml:space="preserve"> </w:t>
      </w:r>
      <w:r>
        <w:t>шестьдесят</w:t>
      </w:r>
      <w:r>
        <w:rPr>
          <w:spacing w:val="2"/>
        </w:rPr>
        <w:t xml:space="preserve"> </w:t>
      </w:r>
      <w:r>
        <w:t>градусов</w:t>
      </w:r>
      <w:r>
        <w:rPr>
          <w:spacing w:val="5"/>
        </w:rPr>
        <w:t xml:space="preserve"> </w:t>
      </w:r>
      <w:r>
        <w:t>–</w:t>
      </w:r>
      <w:r>
        <w:rPr>
          <w:spacing w:val="1"/>
        </w:rPr>
        <w:t xml:space="preserve"> </w:t>
      </w:r>
      <w:r>
        <w:t>ловля</w:t>
      </w:r>
      <w:r>
        <w:rPr>
          <w:spacing w:val="-3"/>
        </w:rPr>
        <w:t xml:space="preserve"> </w:t>
      </w:r>
      <w:r>
        <w:t>мяча.</w:t>
      </w:r>
    </w:p>
    <w:p w:rsidR="00CC679B" w:rsidRDefault="00CC679B">
      <w:pPr>
        <w:pStyle w:val="2"/>
        <w:spacing w:before="4" w:line="272" w:lineRule="exact"/>
        <w:jc w:val="left"/>
      </w:pPr>
      <w:r>
        <w:t>Пример:</w:t>
      </w:r>
    </w:p>
    <w:p w:rsidR="00CC679B" w:rsidRDefault="00CC679B">
      <w:pPr>
        <w:pStyle w:val="a4"/>
        <w:spacing w:line="242" w:lineRule="auto"/>
        <w:ind w:left="253" w:right="18"/>
        <w:jc w:val="left"/>
      </w:pPr>
      <w:r>
        <w:t>Исходное</w:t>
      </w:r>
      <w:r>
        <w:rPr>
          <w:spacing w:val="7"/>
        </w:rPr>
        <w:t xml:space="preserve"> </w:t>
      </w:r>
      <w:r>
        <w:t>положение:</w:t>
      </w:r>
      <w:r>
        <w:rPr>
          <w:spacing w:val="9"/>
        </w:rPr>
        <w:t xml:space="preserve"> </w:t>
      </w:r>
      <w:r>
        <w:t>сидя</w:t>
      </w:r>
      <w:r>
        <w:rPr>
          <w:spacing w:val="8"/>
        </w:rPr>
        <w:t xml:space="preserve"> </w:t>
      </w:r>
      <w:r>
        <w:t>в</w:t>
      </w:r>
      <w:r>
        <w:rPr>
          <w:spacing w:val="5"/>
        </w:rPr>
        <w:t xml:space="preserve"> </w:t>
      </w:r>
      <w:r>
        <w:t>группировке</w:t>
      </w:r>
      <w:r>
        <w:rPr>
          <w:spacing w:val="13"/>
        </w:rPr>
        <w:t xml:space="preserve"> </w:t>
      </w:r>
      <w:r>
        <w:t>–</w:t>
      </w:r>
      <w:r>
        <w:rPr>
          <w:spacing w:val="9"/>
        </w:rPr>
        <w:t xml:space="preserve"> </w:t>
      </w:r>
      <w:r>
        <w:t>кувырок</w:t>
      </w:r>
      <w:r>
        <w:rPr>
          <w:spacing w:val="7"/>
        </w:rPr>
        <w:t xml:space="preserve"> </w:t>
      </w:r>
      <w:r>
        <w:t>вперед-поворот</w:t>
      </w:r>
      <w:r>
        <w:rPr>
          <w:spacing w:val="9"/>
        </w:rPr>
        <w:t xml:space="preserve"> </w:t>
      </w:r>
      <w:r>
        <w:t>«казак»</w:t>
      </w:r>
      <w:r>
        <w:rPr>
          <w:spacing w:val="5"/>
        </w:rPr>
        <w:t xml:space="preserve"> </w:t>
      </w:r>
      <w:r>
        <w:t>–</w:t>
      </w:r>
      <w:r>
        <w:rPr>
          <w:spacing w:val="9"/>
        </w:rPr>
        <w:t xml:space="preserve"> </w:t>
      </w:r>
      <w:r>
        <w:t>подъём</w:t>
      </w:r>
      <w:r>
        <w:rPr>
          <w:spacing w:val="11"/>
        </w:rPr>
        <w:t xml:space="preserve"> </w:t>
      </w:r>
      <w:r>
        <w:t>–</w:t>
      </w:r>
      <w:r>
        <w:rPr>
          <w:spacing w:val="-57"/>
        </w:rPr>
        <w:t xml:space="preserve"> </w:t>
      </w:r>
      <w:r>
        <w:t>стойка</w:t>
      </w:r>
      <w:r>
        <w:rPr>
          <w:spacing w:val="-5"/>
        </w:rPr>
        <w:t xml:space="preserve"> </w:t>
      </w:r>
      <w:r>
        <w:t>в</w:t>
      </w:r>
      <w:r>
        <w:rPr>
          <w:spacing w:val="3"/>
        </w:rPr>
        <w:t xml:space="preserve"> </w:t>
      </w:r>
      <w:r>
        <w:t>VI</w:t>
      </w:r>
      <w:r>
        <w:rPr>
          <w:spacing w:val="-2"/>
        </w:rPr>
        <w:t xml:space="preserve"> </w:t>
      </w:r>
      <w:r>
        <w:t>позиции,</w:t>
      </w:r>
      <w:r>
        <w:rPr>
          <w:spacing w:val="4"/>
        </w:rPr>
        <w:t xml:space="preserve"> </w:t>
      </w:r>
      <w:r>
        <w:t>руки</w:t>
      </w:r>
      <w:r>
        <w:rPr>
          <w:spacing w:val="2"/>
        </w:rPr>
        <w:t xml:space="preserve"> </w:t>
      </w:r>
      <w:r>
        <w:t>опущены.</w:t>
      </w:r>
    </w:p>
    <w:p w:rsidR="00CC679B" w:rsidRDefault="00CC679B">
      <w:pPr>
        <w:pStyle w:val="2"/>
        <w:spacing w:line="242" w:lineRule="auto"/>
        <w:ind w:left="253" w:firstLine="710"/>
        <w:jc w:val="left"/>
      </w:pPr>
      <w:r>
        <w:t>Упражнения</w:t>
      </w:r>
      <w:r>
        <w:rPr>
          <w:spacing w:val="43"/>
        </w:rPr>
        <w:t xml:space="preserve"> </w:t>
      </w:r>
      <w:r>
        <w:t>для</w:t>
      </w:r>
      <w:r>
        <w:rPr>
          <w:spacing w:val="39"/>
        </w:rPr>
        <w:t xml:space="preserve"> </w:t>
      </w:r>
      <w:r>
        <w:t>развития</w:t>
      </w:r>
      <w:r>
        <w:rPr>
          <w:spacing w:val="44"/>
        </w:rPr>
        <w:t xml:space="preserve"> </w:t>
      </w:r>
      <w:r>
        <w:t>координации</w:t>
      </w:r>
      <w:r>
        <w:rPr>
          <w:spacing w:val="38"/>
        </w:rPr>
        <w:t xml:space="preserve"> </w:t>
      </w:r>
      <w:r>
        <w:t>и</w:t>
      </w:r>
      <w:r>
        <w:rPr>
          <w:spacing w:val="39"/>
        </w:rPr>
        <w:t xml:space="preserve"> </w:t>
      </w:r>
      <w:r>
        <w:t>развития</w:t>
      </w:r>
      <w:r>
        <w:rPr>
          <w:spacing w:val="39"/>
        </w:rPr>
        <w:t xml:space="preserve"> </w:t>
      </w:r>
      <w:r>
        <w:t>жизненно</w:t>
      </w:r>
      <w:r>
        <w:rPr>
          <w:spacing w:val="38"/>
        </w:rPr>
        <w:t xml:space="preserve"> </w:t>
      </w:r>
      <w:r>
        <w:t>важных</w:t>
      </w:r>
      <w:r>
        <w:rPr>
          <w:spacing w:val="37"/>
        </w:rPr>
        <w:t xml:space="preserve"> </w:t>
      </w:r>
      <w:r>
        <w:t>навыков</w:t>
      </w:r>
      <w:r>
        <w:rPr>
          <w:spacing w:val="41"/>
        </w:rPr>
        <w:t xml:space="preserve"> </w:t>
      </w:r>
      <w:r>
        <w:t>и</w:t>
      </w:r>
      <w:r>
        <w:rPr>
          <w:spacing w:val="-57"/>
        </w:rPr>
        <w:t xml:space="preserve"> </w:t>
      </w:r>
      <w:r>
        <w:t>умений.</w:t>
      </w:r>
    </w:p>
    <w:p w:rsidR="00CC679B" w:rsidRDefault="00CC679B">
      <w:pPr>
        <w:spacing w:line="266" w:lineRule="exact"/>
        <w:ind w:left="964"/>
        <w:rPr>
          <w:i/>
          <w:sz w:val="24"/>
        </w:rPr>
      </w:pPr>
      <w:r>
        <w:rPr>
          <w:i/>
          <w:sz w:val="24"/>
        </w:rPr>
        <w:t>Плавательная</w:t>
      </w:r>
      <w:r>
        <w:rPr>
          <w:i/>
          <w:spacing w:val="-5"/>
          <w:sz w:val="24"/>
        </w:rPr>
        <w:t xml:space="preserve"> </w:t>
      </w:r>
      <w:r>
        <w:rPr>
          <w:i/>
          <w:sz w:val="24"/>
        </w:rPr>
        <w:t>подготовка.</w:t>
      </w:r>
    </w:p>
    <w:p w:rsidR="00CC679B" w:rsidRDefault="00CC679B">
      <w:pPr>
        <w:pStyle w:val="a4"/>
        <w:ind w:left="253" w:right="649"/>
      </w:pPr>
      <w:r>
        <w:t>Правила</w:t>
      </w:r>
      <w:r>
        <w:rPr>
          <w:spacing w:val="1"/>
        </w:rPr>
        <w:t xml:space="preserve"> </w:t>
      </w:r>
      <w:r>
        <w:t>поведения</w:t>
      </w:r>
      <w:r>
        <w:rPr>
          <w:spacing w:val="1"/>
        </w:rPr>
        <w:t xml:space="preserve"> </w:t>
      </w:r>
      <w:r>
        <w:t>в</w:t>
      </w:r>
      <w:r>
        <w:rPr>
          <w:spacing w:val="1"/>
        </w:rPr>
        <w:t xml:space="preserve"> </w:t>
      </w:r>
      <w:r>
        <w:t>бассейне.</w:t>
      </w:r>
      <w:r>
        <w:rPr>
          <w:spacing w:val="1"/>
        </w:rPr>
        <w:t xml:space="preserve"> </w:t>
      </w:r>
      <w:r>
        <w:t>Упражнения</w:t>
      </w:r>
      <w:r>
        <w:rPr>
          <w:spacing w:val="1"/>
        </w:rPr>
        <w:t xml:space="preserve"> </w:t>
      </w:r>
      <w:r>
        <w:t>ознакомительного</w:t>
      </w:r>
      <w:r>
        <w:rPr>
          <w:spacing w:val="1"/>
        </w:rPr>
        <w:t xml:space="preserve"> </w:t>
      </w:r>
      <w:r>
        <w:t>плавания:</w:t>
      </w:r>
      <w:r>
        <w:rPr>
          <w:spacing w:val="1"/>
        </w:rPr>
        <w:t xml:space="preserve"> </w:t>
      </w:r>
      <w:r>
        <w:t>освоение</w:t>
      </w:r>
      <w:r>
        <w:rPr>
          <w:spacing w:val="1"/>
        </w:rPr>
        <w:t xml:space="preserve"> </w:t>
      </w:r>
      <w:r>
        <w:t>универсальных</w:t>
      </w:r>
      <w:r>
        <w:rPr>
          <w:spacing w:val="1"/>
        </w:rPr>
        <w:t xml:space="preserve"> </w:t>
      </w:r>
      <w:r>
        <w:t>умений</w:t>
      </w:r>
      <w:r>
        <w:rPr>
          <w:spacing w:val="1"/>
        </w:rPr>
        <w:t xml:space="preserve"> </w:t>
      </w:r>
      <w:r>
        <w:t>дыхания</w:t>
      </w:r>
      <w:r>
        <w:rPr>
          <w:spacing w:val="1"/>
        </w:rPr>
        <w:t xml:space="preserve"> </w:t>
      </w:r>
      <w:r>
        <w:t>в</w:t>
      </w:r>
      <w:r>
        <w:rPr>
          <w:spacing w:val="1"/>
        </w:rPr>
        <w:t xml:space="preserve"> </w:t>
      </w:r>
      <w:r>
        <w:t>воде.</w:t>
      </w:r>
      <w:r>
        <w:rPr>
          <w:spacing w:val="1"/>
        </w:rPr>
        <w:t xml:space="preserve"> </w:t>
      </w:r>
      <w:r>
        <w:t>Освоение</w:t>
      </w:r>
      <w:r>
        <w:rPr>
          <w:spacing w:val="1"/>
        </w:rPr>
        <w:t xml:space="preserve"> </w:t>
      </w:r>
      <w:r>
        <w:t>упражнений</w:t>
      </w:r>
      <w:r>
        <w:rPr>
          <w:spacing w:val="1"/>
        </w:rPr>
        <w:t xml:space="preserve"> </w:t>
      </w:r>
      <w:r>
        <w:t>для</w:t>
      </w:r>
      <w:r>
        <w:rPr>
          <w:spacing w:val="1"/>
        </w:rPr>
        <w:t xml:space="preserve"> </w:t>
      </w:r>
      <w:r>
        <w:t>формирования навыков</w:t>
      </w:r>
      <w:r>
        <w:rPr>
          <w:spacing w:val="1"/>
        </w:rPr>
        <w:t xml:space="preserve"> </w:t>
      </w:r>
      <w:r>
        <w:t>плавания:</w:t>
      </w:r>
      <w:r>
        <w:rPr>
          <w:spacing w:val="1"/>
        </w:rPr>
        <w:t xml:space="preserve"> </w:t>
      </w:r>
      <w:r>
        <w:t>«поплавок»,</w:t>
      </w:r>
      <w:r>
        <w:rPr>
          <w:spacing w:val="1"/>
        </w:rPr>
        <w:t xml:space="preserve"> </w:t>
      </w:r>
      <w:r>
        <w:t>«морская</w:t>
      </w:r>
      <w:r>
        <w:rPr>
          <w:spacing w:val="1"/>
        </w:rPr>
        <w:t xml:space="preserve"> </w:t>
      </w:r>
      <w:r>
        <w:t>звезда»,</w:t>
      </w:r>
      <w:r>
        <w:rPr>
          <w:spacing w:val="1"/>
        </w:rPr>
        <w:t xml:space="preserve"> </w:t>
      </w:r>
      <w:r>
        <w:t>«лягушонок»,</w:t>
      </w:r>
      <w:r>
        <w:rPr>
          <w:spacing w:val="1"/>
        </w:rPr>
        <w:t xml:space="preserve"> </w:t>
      </w:r>
      <w:r>
        <w:t>«весёлый</w:t>
      </w:r>
      <w:r>
        <w:rPr>
          <w:spacing w:val="1"/>
        </w:rPr>
        <w:t xml:space="preserve"> </w:t>
      </w:r>
      <w:r>
        <w:t>дельфин».</w:t>
      </w:r>
      <w:r>
        <w:rPr>
          <w:spacing w:val="1"/>
        </w:rPr>
        <w:t xml:space="preserve"> </w:t>
      </w:r>
      <w:r>
        <w:t>Освоение</w:t>
      </w:r>
      <w:r>
        <w:rPr>
          <w:spacing w:val="1"/>
        </w:rPr>
        <w:t xml:space="preserve"> </w:t>
      </w:r>
      <w:r>
        <w:t>спортивных</w:t>
      </w:r>
      <w:r>
        <w:rPr>
          <w:spacing w:val="-4"/>
        </w:rPr>
        <w:t xml:space="preserve"> </w:t>
      </w:r>
      <w:r>
        <w:t>стилей</w:t>
      </w:r>
      <w:r>
        <w:rPr>
          <w:spacing w:val="3"/>
        </w:rPr>
        <w:t xml:space="preserve"> </w:t>
      </w:r>
      <w:r>
        <w:t>плавания.</w:t>
      </w:r>
    </w:p>
    <w:p w:rsidR="00CC679B" w:rsidRDefault="00CC679B">
      <w:pPr>
        <w:spacing w:line="275" w:lineRule="exact"/>
        <w:ind w:left="964"/>
        <w:jc w:val="both"/>
        <w:rPr>
          <w:i/>
          <w:sz w:val="24"/>
        </w:rPr>
      </w:pPr>
      <w:r>
        <w:rPr>
          <w:i/>
          <w:sz w:val="24"/>
        </w:rPr>
        <w:t>Основная</w:t>
      </w:r>
      <w:r>
        <w:rPr>
          <w:i/>
          <w:spacing w:val="-3"/>
          <w:sz w:val="24"/>
        </w:rPr>
        <w:t xml:space="preserve"> </w:t>
      </w:r>
      <w:r>
        <w:rPr>
          <w:i/>
          <w:sz w:val="24"/>
        </w:rPr>
        <w:t>гимнастика.</w:t>
      </w:r>
    </w:p>
    <w:p w:rsidR="00CC679B" w:rsidRDefault="00CC679B">
      <w:pPr>
        <w:pStyle w:val="a4"/>
        <w:spacing w:line="242" w:lineRule="auto"/>
        <w:ind w:left="253" w:right="659"/>
      </w:pPr>
      <w:r>
        <w:t>Освоение</w:t>
      </w:r>
      <w:r>
        <w:rPr>
          <w:spacing w:val="1"/>
        </w:rPr>
        <w:t xml:space="preserve"> </w:t>
      </w:r>
      <w:r>
        <w:t>универсальных</w:t>
      </w:r>
      <w:r>
        <w:rPr>
          <w:spacing w:val="1"/>
        </w:rPr>
        <w:t xml:space="preserve"> </w:t>
      </w:r>
      <w:r>
        <w:t>умений</w:t>
      </w:r>
      <w:r>
        <w:rPr>
          <w:spacing w:val="1"/>
        </w:rPr>
        <w:t xml:space="preserve"> </w:t>
      </w:r>
      <w:r>
        <w:t>дыхания</w:t>
      </w:r>
      <w:r>
        <w:rPr>
          <w:spacing w:val="1"/>
        </w:rPr>
        <w:t xml:space="preserve"> </w:t>
      </w:r>
      <w:r>
        <w:t>во</w:t>
      </w:r>
      <w:r>
        <w:rPr>
          <w:spacing w:val="1"/>
        </w:rPr>
        <w:t xml:space="preserve"> </w:t>
      </w:r>
      <w:r>
        <w:t>время</w:t>
      </w:r>
      <w:r>
        <w:rPr>
          <w:spacing w:val="1"/>
        </w:rPr>
        <w:t xml:space="preserve"> </w:t>
      </w:r>
      <w:r>
        <w:t>выполнения</w:t>
      </w:r>
      <w:r>
        <w:rPr>
          <w:spacing w:val="1"/>
        </w:rPr>
        <w:t xml:space="preserve"> </w:t>
      </w:r>
      <w:r>
        <w:t>гимнастических</w:t>
      </w:r>
      <w:r>
        <w:rPr>
          <w:spacing w:val="1"/>
        </w:rPr>
        <w:t xml:space="preserve"> </w:t>
      </w:r>
      <w:r>
        <w:t>упражнений.</w:t>
      </w:r>
    </w:p>
    <w:p w:rsidR="00CC679B" w:rsidRDefault="00CC679B">
      <w:pPr>
        <w:pStyle w:val="a4"/>
        <w:ind w:left="253" w:right="649"/>
      </w:pPr>
      <w:r>
        <w:t>Освоение техники поворотов в обе стороны на сто восемьдесят и триста шестьдесят</w:t>
      </w:r>
      <w:r>
        <w:rPr>
          <w:spacing w:val="1"/>
        </w:rPr>
        <w:t xml:space="preserve"> </w:t>
      </w:r>
      <w:r>
        <w:t>градусов на одной ноге (попеременно), техники выполнения серии поворотов колено вперёд, в</w:t>
      </w:r>
      <w:r>
        <w:rPr>
          <w:spacing w:val="1"/>
        </w:rPr>
        <w:t xml:space="preserve"> </w:t>
      </w:r>
      <w:r>
        <w:t>сторону, поворот «казак», нога вперёд горизонтально. Освоение техники выполнения прыжков</w:t>
      </w:r>
      <w:r>
        <w:rPr>
          <w:spacing w:val="1"/>
        </w:rPr>
        <w:t xml:space="preserve"> </w:t>
      </w:r>
      <w:r>
        <w:t>толчком с одной ноги вперёд, с поворотом на девяносто и сто восемьдесят градусов в обе</w:t>
      </w:r>
      <w:r>
        <w:rPr>
          <w:spacing w:val="1"/>
        </w:rPr>
        <w:t xml:space="preserve"> </w:t>
      </w:r>
      <w:r>
        <w:t>стороны.</w:t>
      </w:r>
    </w:p>
    <w:p w:rsidR="00CC679B" w:rsidRDefault="00CC679B">
      <w:pPr>
        <w:pStyle w:val="a4"/>
        <w:ind w:left="253" w:right="646"/>
      </w:pPr>
      <w:r>
        <w:t>Освоение танцевальных шагов: шаги с подскоками (вперёд, назад, с поворотом), шаги</w:t>
      </w:r>
      <w:r>
        <w:rPr>
          <w:spacing w:val="1"/>
        </w:rPr>
        <w:t xml:space="preserve"> </w:t>
      </w:r>
      <w:r>
        <w:t>галопа (в сторону, вперёд), а также в сочетании с различными подскоками, элементы русского</w:t>
      </w:r>
      <w:r>
        <w:rPr>
          <w:spacing w:val="1"/>
        </w:rPr>
        <w:t xml:space="preserve"> </w:t>
      </w:r>
      <w:r>
        <w:t>танца («припадание»),</w:t>
      </w:r>
      <w:r>
        <w:rPr>
          <w:spacing w:val="4"/>
        </w:rPr>
        <w:t xml:space="preserve"> </w:t>
      </w:r>
      <w:r>
        <w:t>элементы</w:t>
      </w:r>
      <w:r>
        <w:rPr>
          <w:spacing w:val="-1"/>
        </w:rPr>
        <w:t xml:space="preserve"> </w:t>
      </w:r>
      <w:r>
        <w:t>современного</w:t>
      </w:r>
      <w:r>
        <w:rPr>
          <w:spacing w:val="2"/>
        </w:rPr>
        <w:t xml:space="preserve"> </w:t>
      </w:r>
      <w:r>
        <w:t>танца.</w:t>
      </w:r>
    </w:p>
    <w:p w:rsidR="00CC679B" w:rsidRDefault="00CC679B">
      <w:pPr>
        <w:pStyle w:val="a4"/>
        <w:spacing w:line="274" w:lineRule="exact"/>
        <w:ind w:left="964" w:firstLine="0"/>
      </w:pPr>
      <w:r>
        <w:t>Освоение</w:t>
      </w:r>
      <w:r>
        <w:rPr>
          <w:spacing w:val="40"/>
        </w:rPr>
        <w:t xml:space="preserve"> </w:t>
      </w:r>
      <w:r>
        <w:t>упражнений</w:t>
      </w:r>
      <w:r>
        <w:rPr>
          <w:spacing w:val="42"/>
        </w:rPr>
        <w:t xml:space="preserve"> </w:t>
      </w:r>
      <w:r>
        <w:t>на</w:t>
      </w:r>
      <w:r>
        <w:rPr>
          <w:spacing w:val="40"/>
        </w:rPr>
        <w:t xml:space="preserve"> </w:t>
      </w:r>
      <w:r>
        <w:t>развитие</w:t>
      </w:r>
      <w:r>
        <w:rPr>
          <w:spacing w:val="40"/>
        </w:rPr>
        <w:t xml:space="preserve"> </w:t>
      </w:r>
      <w:r>
        <w:t>силы:</w:t>
      </w:r>
      <w:r>
        <w:rPr>
          <w:spacing w:val="41"/>
        </w:rPr>
        <w:t xml:space="preserve"> </w:t>
      </w:r>
      <w:r>
        <w:t>сгибание</w:t>
      </w:r>
      <w:r>
        <w:rPr>
          <w:spacing w:val="41"/>
        </w:rPr>
        <w:t xml:space="preserve"> </w:t>
      </w:r>
      <w:r>
        <w:t>и</w:t>
      </w:r>
      <w:r>
        <w:rPr>
          <w:spacing w:val="42"/>
        </w:rPr>
        <w:t xml:space="preserve"> </w:t>
      </w:r>
      <w:r>
        <w:t>разгибание</w:t>
      </w:r>
      <w:r>
        <w:rPr>
          <w:spacing w:val="40"/>
        </w:rPr>
        <w:t xml:space="preserve"> </w:t>
      </w:r>
      <w:r>
        <w:t>рук</w:t>
      </w:r>
      <w:r>
        <w:rPr>
          <w:spacing w:val="39"/>
        </w:rPr>
        <w:t xml:space="preserve"> </w:t>
      </w:r>
      <w:r>
        <w:t>в</w:t>
      </w:r>
      <w:r>
        <w:rPr>
          <w:spacing w:val="47"/>
        </w:rPr>
        <w:t xml:space="preserve"> </w:t>
      </w:r>
      <w:r>
        <w:t>упоре</w:t>
      </w:r>
      <w:r>
        <w:rPr>
          <w:spacing w:val="40"/>
        </w:rPr>
        <w:t xml:space="preserve"> </w:t>
      </w:r>
      <w:r>
        <w:t>лёжа</w:t>
      </w:r>
      <w:r>
        <w:rPr>
          <w:spacing w:val="40"/>
        </w:rPr>
        <w:t xml:space="preserve"> </w:t>
      </w:r>
      <w:r>
        <w:t>на</w:t>
      </w:r>
    </w:p>
    <w:p w:rsidR="00CC679B" w:rsidRDefault="00CC679B">
      <w:pPr>
        <w:spacing w:line="274" w:lineRule="exact"/>
        <w:sectPr w:rsidR="00CC679B">
          <w:pgSz w:w="11910" w:h="16840"/>
          <w:pgMar w:top="760" w:right="200" w:bottom="700" w:left="880" w:header="0" w:footer="512" w:gutter="0"/>
          <w:cols w:space="720"/>
        </w:sectPr>
      </w:pPr>
    </w:p>
    <w:p w:rsidR="00CC679B" w:rsidRDefault="00CC679B">
      <w:pPr>
        <w:pStyle w:val="a4"/>
        <w:spacing w:line="274" w:lineRule="exact"/>
        <w:ind w:left="253" w:firstLine="0"/>
        <w:jc w:val="left"/>
      </w:pPr>
      <w:r>
        <w:rPr>
          <w:spacing w:val="-1"/>
        </w:rPr>
        <w:lastRenderedPageBreak/>
        <w:t>полу.</w:t>
      </w:r>
    </w:p>
    <w:p w:rsidR="00CC679B" w:rsidRDefault="00CC679B">
      <w:pPr>
        <w:pStyle w:val="a4"/>
        <w:ind w:left="0" w:firstLine="0"/>
        <w:jc w:val="left"/>
      </w:pPr>
      <w:r>
        <w:br w:type="column"/>
      </w:r>
    </w:p>
    <w:p w:rsidR="00CC679B" w:rsidRDefault="00CC679B">
      <w:pPr>
        <w:pStyle w:val="2"/>
        <w:spacing w:line="275" w:lineRule="exact"/>
        <w:ind w:left="126"/>
        <w:jc w:val="left"/>
      </w:pPr>
      <w:r>
        <w:t>Игры и</w:t>
      </w:r>
      <w:r>
        <w:rPr>
          <w:spacing w:val="-1"/>
        </w:rPr>
        <w:t xml:space="preserve"> </w:t>
      </w:r>
      <w:r>
        <w:t>игровые</w:t>
      </w:r>
      <w:r>
        <w:rPr>
          <w:spacing w:val="-4"/>
        </w:rPr>
        <w:t xml:space="preserve"> </w:t>
      </w:r>
      <w:r>
        <w:t>задания,</w:t>
      </w:r>
      <w:r>
        <w:rPr>
          <w:spacing w:val="-4"/>
        </w:rPr>
        <w:t xml:space="preserve"> </w:t>
      </w:r>
      <w:r>
        <w:t>спортивные</w:t>
      </w:r>
      <w:r>
        <w:rPr>
          <w:spacing w:val="-6"/>
        </w:rPr>
        <w:t xml:space="preserve"> </w:t>
      </w:r>
      <w:r>
        <w:t>эстафеты.</w:t>
      </w:r>
    </w:p>
    <w:p w:rsidR="00CC679B" w:rsidRDefault="00CC679B">
      <w:pPr>
        <w:pStyle w:val="a4"/>
        <w:tabs>
          <w:tab w:val="left" w:pos="1191"/>
          <w:tab w:val="left" w:pos="1900"/>
          <w:tab w:val="left" w:pos="3276"/>
          <w:tab w:val="left" w:pos="4274"/>
          <w:tab w:val="left" w:pos="4581"/>
          <w:tab w:val="left" w:pos="9198"/>
        </w:tabs>
        <w:spacing w:line="275" w:lineRule="exact"/>
        <w:ind w:left="126" w:firstLine="0"/>
        <w:jc w:val="left"/>
      </w:pPr>
      <w:r>
        <w:t>Ролевые</w:t>
      </w:r>
      <w:r>
        <w:tab/>
        <w:t>игры</w:t>
      </w:r>
      <w:r>
        <w:tab/>
        <w:t xml:space="preserve">и  </w:t>
      </w:r>
      <w:r>
        <w:rPr>
          <w:spacing w:val="16"/>
        </w:rPr>
        <w:t xml:space="preserve"> </w:t>
      </w:r>
      <w:r>
        <w:t>игровые</w:t>
      </w:r>
      <w:r>
        <w:tab/>
        <w:t>задания</w:t>
      </w:r>
      <w:r>
        <w:tab/>
        <w:t>с</w:t>
      </w:r>
      <w:r>
        <w:tab/>
        <w:t xml:space="preserve">использованием  </w:t>
      </w:r>
      <w:r>
        <w:rPr>
          <w:spacing w:val="6"/>
        </w:rPr>
        <w:t xml:space="preserve"> </w:t>
      </w:r>
      <w:r>
        <w:t xml:space="preserve">освоенных  </w:t>
      </w:r>
      <w:r>
        <w:rPr>
          <w:spacing w:val="10"/>
        </w:rPr>
        <w:t xml:space="preserve"> </w:t>
      </w:r>
      <w:r>
        <w:t>упражнений</w:t>
      </w:r>
      <w:r>
        <w:tab/>
        <w:t>и</w:t>
      </w:r>
    </w:p>
    <w:p w:rsidR="00CC679B" w:rsidRDefault="00CC679B">
      <w:pPr>
        <w:spacing w:line="275" w:lineRule="exact"/>
        <w:sectPr w:rsidR="00CC679B">
          <w:type w:val="continuous"/>
          <w:pgSz w:w="11910" w:h="16840"/>
          <w:pgMar w:top="1580" w:right="200" w:bottom="280" w:left="880" w:header="720" w:footer="720" w:gutter="0"/>
          <w:cols w:num="2" w:space="720" w:equalWidth="0">
            <w:col w:w="798" w:space="40"/>
            <w:col w:w="9992"/>
          </w:cols>
        </w:sectPr>
      </w:pPr>
    </w:p>
    <w:p w:rsidR="00CC679B" w:rsidRDefault="00CC679B">
      <w:pPr>
        <w:pStyle w:val="a4"/>
        <w:spacing w:line="242" w:lineRule="auto"/>
        <w:ind w:left="253" w:right="657" w:firstLine="0"/>
      </w:pPr>
      <w:r>
        <w:lastRenderedPageBreak/>
        <w:t>танцевальных</w:t>
      </w:r>
      <w:r>
        <w:rPr>
          <w:spacing w:val="1"/>
        </w:rPr>
        <w:t xml:space="preserve"> </w:t>
      </w:r>
      <w:r>
        <w:t>шагов.</w:t>
      </w:r>
      <w:r>
        <w:rPr>
          <w:spacing w:val="1"/>
        </w:rPr>
        <w:t xml:space="preserve"> </w:t>
      </w:r>
      <w:r>
        <w:t>Спортивные</w:t>
      </w:r>
      <w:r>
        <w:rPr>
          <w:spacing w:val="1"/>
        </w:rPr>
        <w:t xml:space="preserve"> </w:t>
      </w:r>
      <w:r>
        <w:t>эстафеты</w:t>
      </w:r>
      <w:r>
        <w:rPr>
          <w:spacing w:val="1"/>
        </w:rPr>
        <w:t xml:space="preserve"> </w:t>
      </w:r>
      <w:r>
        <w:t>с</w:t>
      </w:r>
      <w:r>
        <w:rPr>
          <w:spacing w:val="1"/>
        </w:rPr>
        <w:t xml:space="preserve"> </w:t>
      </w:r>
      <w:r>
        <w:t>мячом,</w:t>
      </w:r>
      <w:r>
        <w:rPr>
          <w:spacing w:val="1"/>
        </w:rPr>
        <w:t xml:space="preserve"> </w:t>
      </w:r>
      <w:r>
        <w:t>со</w:t>
      </w:r>
      <w:r>
        <w:rPr>
          <w:spacing w:val="1"/>
        </w:rPr>
        <w:t xml:space="preserve"> </w:t>
      </w:r>
      <w:r>
        <w:t>скакалкой.</w:t>
      </w:r>
      <w:r>
        <w:rPr>
          <w:spacing w:val="1"/>
        </w:rPr>
        <w:t xml:space="preserve"> </w:t>
      </w:r>
      <w:r>
        <w:t>Спортивные</w:t>
      </w:r>
      <w:r>
        <w:rPr>
          <w:spacing w:val="1"/>
        </w:rPr>
        <w:t xml:space="preserve"> </w:t>
      </w:r>
      <w:r>
        <w:t>игры.</w:t>
      </w:r>
      <w:r>
        <w:rPr>
          <w:spacing w:val="1"/>
        </w:rPr>
        <w:t xml:space="preserve"> </w:t>
      </w:r>
      <w:r>
        <w:t>Туристические игры</w:t>
      </w:r>
      <w:r>
        <w:rPr>
          <w:spacing w:val="-1"/>
        </w:rPr>
        <w:t xml:space="preserve"> </w:t>
      </w:r>
      <w:r>
        <w:t>и</w:t>
      </w:r>
      <w:r>
        <w:rPr>
          <w:spacing w:val="3"/>
        </w:rPr>
        <w:t xml:space="preserve"> </w:t>
      </w:r>
      <w:r>
        <w:t>задания.</w:t>
      </w:r>
    </w:p>
    <w:p w:rsidR="00CC679B" w:rsidRDefault="00CC679B">
      <w:pPr>
        <w:pStyle w:val="2"/>
        <w:spacing w:line="274" w:lineRule="exact"/>
      </w:pPr>
      <w:r>
        <w:t>Организующие</w:t>
      </w:r>
      <w:r>
        <w:rPr>
          <w:spacing w:val="-7"/>
        </w:rPr>
        <w:t xml:space="preserve"> </w:t>
      </w:r>
      <w:r>
        <w:t>команды и</w:t>
      </w:r>
      <w:r>
        <w:rPr>
          <w:spacing w:val="-5"/>
        </w:rPr>
        <w:t xml:space="preserve"> </w:t>
      </w:r>
      <w:r>
        <w:t>приёмы.</w:t>
      </w:r>
    </w:p>
    <w:p w:rsidR="00CC679B" w:rsidRDefault="00CC679B">
      <w:pPr>
        <w:pStyle w:val="a4"/>
        <w:ind w:left="253" w:right="654"/>
      </w:pPr>
      <w:r>
        <w:t>Освоение универсальных умений при выполнении организующих команд и строевых</w:t>
      </w:r>
      <w:r>
        <w:rPr>
          <w:spacing w:val="1"/>
        </w:rPr>
        <w:t xml:space="preserve"> </w:t>
      </w:r>
      <w:r>
        <w:t>упражнений:</w:t>
      </w:r>
      <w:r>
        <w:rPr>
          <w:spacing w:val="9"/>
        </w:rPr>
        <w:t xml:space="preserve"> </w:t>
      </w:r>
      <w:r>
        <w:t>построение</w:t>
      </w:r>
      <w:r>
        <w:rPr>
          <w:spacing w:val="4"/>
        </w:rPr>
        <w:t xml:space="preserve"> </w:t>
      </w:r>
      <w:r>
        <w:t>и</w:t>
      </w:r>
      <w:r>
        <w:rPr>
          <w:spacing w:val="9"/>
        </w:rPr>
        <w:t xml:space="preserve"> </w:t>
      </w:r>
      <w:r>
        <w:t>перестроение</w:t>
      </w:r>
      <w:r>
        <w:rPr>
          <w:spacing w:val="8"/>
        </w:rPr>
        <w:t xml:space="preserve"> </w:t>
      </w:r>
      <w:r>
        <w:t>в</w:t>
      </w:r>
      <w:r>
        <w:rPr>
          <w:spacing w:val="1"/>
        </w:rPr>
        <w:t xml:space="preserve"> </w:t>
      </w:r>
      <w:r>
        <w:t>одну,</w:t>
      </w:r>
      <w:r>
        <w:rPr>
          <w:spacing w:val="16"/>
        </w:rPr>
        <w:t xml:space="preserve"> </w:t>
      </w:r>
      <w:r>
        <w:t>две</w:t>
      </w:r>
      <w:r>
        <w:rPr>
          <w:spacing w:val="7"/>
        </w:rPr>
        <w:t xml:space="preserve"> </w:t>
      </w:r>
      <w:r>
        <w:t>шеренги,</w:t>
      </w:r>
      <w:r>
        <w:rPr>
          <w:spacing w:val="7"/>
        </w:rPr>
        <w:t xml:space="preserve"> </w:t>
      </w:r>
      <w:r>
        <w:t>стоя</w:t>
      </w:r>
      <w:r>
        <w:rPr>
          <w:spacing w:val="8"/>
        </w:rPr>
        <w:t xml:space="preserve"> </w:t>
      </w:r>
      <w:r>
        <w:t>на</w:t>
      </w:r>
      <w:r>
        <w:rPr>
          <w:spacing w:val="4"/>
        </w:rPr>
        <w:t xml:space="preserve"> </w:t>
      </w:r>
      <w:r>
        <w:t>месте,</w:t>
      </w:r>
      <w:r>
        <w:rPr>
          <w:spacing w:val="10"/>
        </w:rPr>
        <w:t xml:space="preserve"> </w:t>
      </w:r>
      <w:r>
        <w:t>повороты</w:t>
      </w:r>
      <w:r>
        <w:rPr>
          <w:spacing w:val="7"/>
        </w:rPr>
        <w:t xml:space="preserve"> </w:t>
      </w:r>
      <w:r>
        <w:t>направо</w:t>
      </w:r>
      <w:r>
        <w:rPr>
          <w:spacing w:val="-58"/>
        </w:rPr>
        <w:t xml:space="preserve"> </w:t>
      </w:r>
      <w:r>
        <w:t>и</w:t>
      </w:r>
      <w:r>
        <w:rPr>
          <w:spacing w:val="2"/>
        </w:rPr>
        <w:t xml:space="preserve"> </w:t>
      </w:r>
      <w:r>
        <w:t>налево,</w:t>
      </w:r>
      <w:r>
        <w:rPr>
          <w:spacing w:val="4"/>
        </w:rPr>
        <w:t xml:space="preserve"> </w:t>
      </w:r>
      <w:r>
        <w:t>передвижение</w:t>
      </w:r>
      <w:r>
        <w:rPr>
          <w:spacing w:val="-5"/>
        </w:rPr>
        <w:t xml:space="preserve"> </w:t>
      </w:r>
      <w:r>
        <w:t>в</w:t>
      </w:r>
      <w:r>
        <w:rPr>
          <w:spacing w:val="3"/>
        </w:rPr>
        <w:t xml:space="preserve"> </w:t>
      </w:r>
      <w:r>
        <w:t>колонне</w:t>
      </w:r>
      <w:r>
        <w:rPr>
          <w:spacing w:val="-5"/>
        </w:rPr>
        <w:t xml:space="preserve"> </w:t>
      </w:r>
      <w:r>
        <w:t>по</w:t>
      </w:r>
      <w:r>
        <w:rPr>
          <w:spacing w:val="2"/>
        </w:rPr>
        <w:t xml:space="preserve"> </w:t>
      </w:r>
      <w:r>
        <w:t>одному</w:t>
      </w:r>
      <w:r>
        <w:rPr>
          <w:spacing w:val="-9"/>
        </w:rPr>
        <w:t xml:space="preserve"> </w:t>
      </w:r>
      <w:r>
        <w:t>с</w:t>
      </w:r>
      <w:r>
        <w:rPr>
          <w:spacing w:val="6"/>
        </w:rPr>
        <w:t xml:space="preserve"> </w:t>
      </w:r>
      <w:r>
        <w:t>равномерной</w:t>
      </w:r>
      <w:r>
        <w:rPr>
          <w:spacing w:val="-2"/>
        </w:rPr>
        <w:t xml:space="preserve"> </w:t>
      </w:r>
      <w:r>
        <w:t>скоростью</w:t>
      </w:r>
    </w:p>
    <w:p w:rsidR="00CC679B" w:rsidRDefault="00CC679B">
      <w:pPr>
        <w:pStyle w:val="1"/>
        <w:spacing w:line="275" w:lineRule="exact"/>
        <w:ind w:left="3768"/>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C679B" w:rsidRDefault="00CC679B">
      <w:pPr>
        <w:pStyle w:val="a4"/>
        <w:ind w:left="253" w:right="652"/>
      </w:pPr>
      <w:r>
        <w:t>Нагрузка. Влияние нагрузки на мышцы. Влияние утренней гимнастики и регулярного</w:t>
      </w:r>
      <w:r>
        <w:rPr>
          <w:spacing w:val="1"/>
        </w:rPr>
        <w:t xml:space="preserve"> </w:t>
      </w:r>
      <w:r>
        <w:t>выполнения</w:t>
      </w:r>
      <w:r>
        <w:rPr>
          <w:spacing w:val="1"/>
        </w:rPr>
        <w:t xml:space="preserve"> </w:t>
      </w:r>
      <w:r>
        <w:t>физических</w:t>
      </w:r>
      <w:r>
        <w:rPr>
          <w:spacing w:val="1"/>
        </w:rPr>
        <w:t xml:space="preserve"> </w:t>
      </w:r>
      <w:r>
        <w:t>упражнений</w:t>
      </w:r>
      <w:r>
        <w:rPr>
          <w:spacing w:val="1"/>
        </w:rPr>
        <w:t xml:space="preserve"> </w:t>
      </w:r>
      <w:r>
        <w:t>на</w:t>
      </w:r>
      <w:r>
        <w:rPr>
          <w:spacing w:val="1"/>
        </w:rPr>
        <w:t xml:space="preserve"> </w:t>
      </w:r>
      <w:r>
        <w:t>человека.</w:t>
      </w:r>
      <w:r>
        <w:rPr>
          <w:spacing w:val="1"/>
        </w:rPr>
        <w:t xml:space="preserve"> </w:t>
      </w:r>
      <w:r>
        <w:t>Физические</w:t>
      </w:r>
      <w:r>
        <w:rPr>
          <w:spacing w:val="1"/>
        </w:rPr>
        <w:t xml:space="preserve"> </w:t>
      </w:r>
      <w:r>
        <w:t>упражнения.</w:t>
      </w:r>
      <w:r>
        <w:rPr>
          <w:spacing w:val="1"/>
        </w:rPr>
        <w:t xml:space="preserve"> </w:t>
      </w:r>
      <w:r>
        <w:t>Классификация</w:t>
      </w:r>
      <w:r>
        <w:rPr>
          <w:spacing w:val="-57"/>
        </w:rPr>
        <w:t xml:space="preserve"> </w:t>
      </w:r>
      <w:r>
        <w:t>физических</w:t>
      </w:r>
      <w:r>
        <w:rPr>
          <w:spacing w:val="13"/>
        </w:rPr>
        <w:t xml:space="preserve"> </w:t>
      </w:r>
      <w:r>
        <w:t>упражнений</w:t>
      </w:r>
      <w:r>
        <w:rPr>
          <w:spacing w:val="10"/>
        </w:rPr>
        <w:t xml:space="preserve"> </w:t>
      </w:r>
      <w:r>
        <w:t>по</w:t>
      </w:r>
      <w:r>
        <w:rPr>
          <w:spacing w:val="13"/>
        </w:rPr>
        <w:t xml:space="preserve"> </w:t>
      </w:r>
      <w:r>
        <w:t>направлениям.</w:t>
      </w:r>
      <w:r>
        <w:rPr>
          <w:spacing w:val="11"/>
        </w:rPr>
        <w:t xml:space="preserve"> </w:t>
      </w:r>
      <w:r>
        <w:t>Эффективность</w:t>
      </w:r>
      <w:r>
        <w:rPr>
          <w:spacing w:val="11"/>
        </w:rPr>
        <w:t xml:space="preserve"> </w:t>
      </w:r>
      <w:r>
        <w:t>развития</w:t>
      </w:r>
      <w:r>
        <w:rPr>
          <w:spacing w:val="18"/>
        </w:rPr>
        <w:t xml:space="preserve"> </w:t>
      </w:r>
      <w:r>
        <w:t>физических</w:t>
      </w:r>
      <w:r>
        <w:rPr>
          <w:spacing w:val="13"/>
        </w:rPr>
        <w:t xml:space="preserve"> </w:t>
      </w:r>
      <w:r>
        <w:t>качеств</w:t>
      </w:r>
      <w:r>
        <w:rPr>
          <w:spacing w:val="11"/>
        </w:rPr>
        <w:t xml:space="preserve"> </w:t>
      </w:r>
      <w:r>
        <w:t>в</w:t>
      </w:r>
    </w:p>
    <w:p w:rsidR="00CC679B" w:rsidRDefault="00CC679B">
      <w:pPr>
        <w:sectPr w:rsidR="00CC679B">
          <w:type w:val="continuous"/>
          <w:pgSz w:w="11910" w:h="16840"/>
          <w:pgMar w:top="1580" w:right="200" w:bottom="280" w:left="880" w:header="720" w:footer="720" w:gutter="0"/>
          <w:cols w:space="720"/>
        </w:sectPr>
      </w:pPr>
    </w:p>
    <w:p w:rsidR="00CC679B" w:rsidRDefault="00CC679B">
      <w:pPr>
        <w:pStyle w:val="a4"/>
        <w:spacing w:before="63" w:line="242" w:lineRule="auto"/>
        <w:ind w:left="253" w:right="651" w:firstLine="0"/>
      </w:pPr>
      <w:r>
        <w:lastRenderedPageBreak/>
        <w:t>соответствии</w:t>
      </w:r>
      <w:r>
        <w:rPr>
          <w:spacing w:val="1"/>
        </w:rPr>
        <w:t xml:space="preserve"> </w:t>
      </w:r>
      <w:r>
        <w:t>с</w:t>
      </w:r>
      <w:r>
        <w:rPr>
          <w:spacing w:val="1"/>
        </w:rPr>
        <w:t xml:space="preserve"> </w:t>
      </w:r>
      <w:r>
        <w:t>сенситивными</w:t>
      </w:r>
      <w:r>
        <w:rPr>
          <w:spacing w:val="1"/>
        </w:rPr>
        <w:t xml:space="preserve"> </w:t>
      </w:r>
      <w:r>
        <w:t>периодами</w:t>
      </w:r>
      <w:r>
        <w:rPr>
          <w:spacing w:val="1"/>
        </w:rPr>
        <w:t xml:space="preserve"> </w:t>
      </w:r>
      <w:r>
        <w:t>развития.</w:t>
      </w:r>
      <w:r>
        <w:rPr>
          <w:spacing w:val="1"/>
        </w:rPr>
        <w:t xml:space="preserve"> </w:t>
      </w:r>
      <w:r>
        <w:t>Гимнастика</w:t>
      </w:r>
      <w:r>
        <w:rPr>
          <w:spacing w:val="1"/>
        </w:rPr>
        <w:t xml:space="preserve"> </w:t>
      </w:r>
      <w:r>
        <w:t>и</w:t>
      </w:r>
      <w:r>
        <w:rPr>
          <w:spacing w:val="1"/>
        </w:rPr>
        <w:t xml:space="preserve"> </w:t>
      </w:r>
      <w:r>
        <w:t>виды</w:t>
      </w:r>
      <w:r>
        <w:rPr>
          <w:spacing w:val="1"/>
        </w:rPr>
        <w:t xml:space="preserve"> </w:t>
      </w:r>
      <w:r>
        <w:t>гимнастической</w:t>
      </w:r>
      <w:r>
        <w:rPr>
          <w:spacing w:val="1"/>
        </w:rPr>
        <w:t xml:space="preserve"> </w:t>
      </w:r>
      <w:r>
        <w:t>разминки.</w:t>
      </w:r>
    </w:p>
    <w:p w:rsidR="00CC679B" w:rsidRDefault="00CC679B">
      <w:pPr>
        <w:pStyle w:val="a4"/>
        <w:spacing w:line="242" w:lineRule="auto"/>
        <w:ind w:left="253" w:right="653"/>
      </w:pPr>
      <w:r>
        <w:t>Основные</w:t>
      </w:r>
      <w:r>
        <w:rPr>
          <w:spacing w:val="1"/>
        </w:rPr>
        <w:t xml:space="preserve"> </w:t>
      </w:r>
      <w:r>
        <w:t>группы</w:t>
      </w:r>
      <w:r>
        <w:rPr>
          <w:spacing w:val="1"/>
        </w:rPr>
        <w:t xml:space="preserve"> </w:t>
      </w:r>
      <w:r>
        <w:t>мышц</w:t>
      </w:r>
      <w:r>
        <w:rPr>
          <w:spacing w:val="1"/>
        </w:rPr>
        <w:t xml:space="preserve"> </w:t>
      </w:r>
      <w:r>
        <w:t>человека.</w:t>
      </w:r>
      <w:r>
        <w:rPr>
          <w:spacing w:val="1"/>
        </w:rPr>
        <w:t xml:space="preserve"> </w:t>
      </w:r>
      <w:r>
        <w:t>Подводящие</w:t>
      </w:r>
      <w:r>
        <w:rPr>
          <w:spacing w:val="1"/>
        </w:rPr>
        <w:t xml:space="preserve"> </w:t>
      </w:r>
      <w:r>
        <w:t>упражнения</w:t>
      </w:r>
      <w:r>
        <w:rPr>
          <w:spacing w:val="1"/>
        </w:rPr>
        <w:t xml:space="preserve"> </w:t>
      </w:r>
      <w:r>
        <w:t>к</w:t>
      </w:r>
      <w:r>
        <w:rPr>
          <w:spacing w:val="1"/>
        </w:rPr>
        <w:t xml:space="preserve"> </w:t>
      </w:r>
      <w:r>
        <w:t>выполнению</w:t>
      </w:r>
      <w:r>
        <w:rPr>
          <w:spacing w:val="1"/>
        </w:rPr>
        <w:t xml:space="preserve"> </w:t>
      </w:r>
      <w:r>
        <w:t>акробатических</w:t>
      </w:r>
      <w:r>
        <w:rPr>
          <w:spacing w:val="1"/>
        </w:rPr>
        <w:t xml:space="preserve"> </w:t>
      </w:r>
      <w:r>
        <w:t>упражнений.</w:t>
      </w:r>
    </w:p>
    <w:p w:rsidR="00CC679B" w:rsidRDefault="00CC679B">
      <w:pPr>
        <w:pStyle w:val="a4"/>
        <w:spacing w:line="242" w:lineRule="auto"/>
        <w:ind w:left="253" w:right="660"/>
      </w:pPr>
      <w:r>
        <w:t>Моделирование физической нагрузки при выполнении гимнастических упражнений для</w:t>
      </w:r>
      <w:r>
        <w:rPr>
          <w:spacing w:val="1"/>
        </w:rPr>
        <w:t xml:space="preserve"> </w:t>
      </w:r>
      <w:r>
        <w:t>развития</w:t>
      </w:r>
      <w:r>
        <w:rPr>
          <w:spacing w:val="-7"/>
        </w:rPr>
        <w:t xml:space="preserve"> </w:t>
      </w:r>
      <w:r>
        <w:t>основных</w:t>
      </w:r>
      <w:r>
        <w:rPr>
          <w:spacing w:val="-3"/>
        </w:rPr>
        <w:t xml:space="preserve"> </w:t>
      </w:r>
      <w:r>
        <w:t>физических</w:t>
      </w:r>
      <w:r>
        <w:rPr>
          <w:spacing w:val="-3"/>
        </w:rPr>
        <w:t xml:space="preserve"> </w:t>
      </w:r>
      <w:r>
        <w:t>качеств.</w:t>
      </w:r>
    </w:p>
    <w:p w:rsidR="00CC679B" w:rsidRDefault="00CC679B">
      <w:pPr>
        <w:pStyle w:val="a4"/>
        <w:spacing w:line="242" w:lineRule="auto"/>
        <w:ind w:left="253" w:right="650"/>
      </w:pPr>
      <w:r>
        <w:t>Освоение</w:t>
      </w:r>
      <w:r>
        <w:rPr>
          <w:spacing w:val="1"/>
        </w:rPr>
        <w:t xml:space="preserve"> </w:t>
      </w:r>
      <w:r>
        <w:t>навыков</w:t>
      </w:r>
      <w:r>
        <w:rPr>
          <w:spacing w:val="1"/>
        </w:rPr>
        <w:t xml:space="preserve"> </w:t>
      </w:r>
      <w:r>
        <w:t>по</w:t>
      </w:r>
      <w:r>
        <w:rPr>
          <w:spacing w:val="1"/>
        </w:rPr>
        <w:t xml:space="preserve"> </w:t>
      </w:r>
      <w:r>
        <w:t>самостоятельному</w:t>
      </w:r>
      <w:r>
        <w:rPr>
          <w:spacing w:val="1"/>
        </w:rPr>
        <w:t xml:space="preserve"> </w:t>
      </w:r>
      <w:r>
        <w:t>ведению</w:t>
      </w:r>
      <w:r>
        <w:rPr>
          <w:spacing w:val="1"/>
        </w:rPr>
        <w:t xml:space="preserve"> </w:t>
      </w:r>
      <w:r>
        <w:t>общей,</w:t>
      </w:r>
      <w:r>
        <w:rPr>
          <w:spacing w:val="1"/>
        </w:rPr>
        <w:t xml:space="preserve"> </w:t>
      </w:r>
      <w:r>
        <w:t>партерной</w:t>
      </w:r>
      <w:r>
        <w:rPr>
          <w:spacing w:val="1"/>
        </w:rPr>
        <w:t xml:space="preserve"> </w:t>
      </w:r>
      <w:r>
        <w:t>разминки</w:t>
      </w:r>
      <w:r>
        <w:rPr>
          <w:spacing w:val="61"/>
        </w:rPr>
        <w:t xml:space="preserve"> </w:t>
      </w:r>
      <w:r>
        <w:t>и</w:t>
      </w:r>
      <w:r>
        <w:rPr>
          <w:spacing w:val="1"/>
        </w:rPr>
        <w:t xml:space="preserve"> </w:t>
      </w:r>
      <w:r>
        <w:t>разминки</w:t>
      </w:r>
      <w:r>
        <w:rPr>
          <w:spacing w:val="2"/>
        </w:rPr>
        <w:t xml:space="preserve"> </w:t>
      </w:r>
      <w:r>
        <w:t>у</w:t>
      </w:r>
      <w:r>
        <w:rPr>
          <w:spacing w:val="-8"/>
        </w:rPr>
        <w:t xml:space="preserve"> </w:t>
      </w:r>
      <w:r>
        <w:t>опоры</w:t>
      </w:r>
      <w:r>
        <w:rPr>
          <w:spacing w:val="3"/>
        </w:rPr>
        <w:t xml:space="preserve"> </w:t>
      </w:r>
      <w:r>
        <w:t>в</w:t>
      </w:r>
      <w:r>
        <w:rPr>
          <w:spacing w:val="-1"/>
        </w:rPr>
        <w:t xml:space="preserve"> </w:t>
      </w:r>
      <w:r>
        <w:t>группе.</w:t>
      </w:r>
    </w:p>
    <w:p w:rsidR="00CC679B" w:rsidRDefault="00CC679B">
      <w:pPr>
        <w:pStyle w:val="a4"/>
        <w:ind w:left="253" w:right="654"/>
      </w:pPr>
      <w:r>
        <w:t>Освоение и демонстрация приёмов выполнения различных комбинаций гимнастических</w:t>
      </w:r>
      <w:r>
        <w:rPr>
          <w:spacing w:val="1"/>
        </w:rPr>
        <w:t xml:space="preserve"> </w:t>
      </w:r>
      <w:r>
        <w:t>упражнений с использованием танцевальных шагов, поворотов, прыжков, гимнастических и</w:t>
      </w:r>
      <w:r>
        <w:rPr>
          <w:spacing w:val="1"/>
        </w:rPr>
        <w:t xml:space="preserve"> </w:t>
      </w:r>
      <w:r>
        <w:t>акробатических</w:t>
      </w:r>
      <w:r>
        <w:rPr>
          <w:spacing w:val="1"/>
        </w:rPr>
        <w:t xml:space="preserve"> </w:t>
      </w:r>
      <w:r>
        <w:t>упражнений.</w:t>
      </w:r>
    </w:p>
    <w:p w:rsidR="00CC679B" w:rsidRDefault="00CC679B">
      <w:pPr>
        <w:pStyle w:val="a4"/>
        <w:ind w:left="253" w:right="660"/>
      </w:pPr>
      <w:r>
        <w:t>Подбор комплекса и демонстрация техники выполнения гимнастических упражнений по</w:t>
      </w:r>
      <w:r>
        <w:rPr>
          <w:spacing w:val="1"/>
        </w:rPr>
        <w:t xml:space="preserve"> </w:t>
      </w:r>
      <w:r>
        <w:t>преимущественной</w:t>
      </w:r>
      <w:r>
        <w:rPr>
          <w:spacing w:val="-3"/>
        </w:rPr>
        <w:t xml:space="preserve"> </w:t>
      </w:r>
      <w:r>
        <w:t>целевой</w:t>
      </w:r>
      <w:r>
        <w:rPr>
          <w:spacing w:val="-2"/>
        </w:rPr>
        <w:t xml:space="preserve"> </w:t>
      </w:r>
      <w:r>
        <w:t>направленности</w:t>
      </w:r>
      <w:r>
        <w:rPr>
          <w:spacing w:val="2"/>
        </w:rPr>
        <w:t xml:space="preserve"> </w:t>
      </w:r>
      <w:r>
        <w:t>их</w:t>
      </w:r>
      <w:r>
        <w:rPr>
          <w:spacing w:val="-3"/>
        </w:rPr>
        <w:t xml:space="preserve"> </w:t>
      </w:r>
      <w:r>
        <w:t>использования.</w:t>
      </w:r>
    </w:p>
    <w:p w:rsidR="00CC679B" w:rsidRDefault="00CC679B">
      <w:pPr>
        <w:pStyle w:val="a4"/>
        <w:spacing w:line="237" w:lineRule="auto"/>
        <w:ind w:left="253" w:right="648"/>
      </w:pPr>
      <w:r>
        <w:t>Демонстрация умений построения и перестроения, перемещений различными способами</w:t>
      </w:r>
      <w:r>
        <w:rPr>
          <w:spacing w:val="1"/>
        </w:rPr>
        <w:t xml:space="preserve"> </w:t>
      </w:r>
      <w:r>
        <w:t>передвижений,</w:t>
      </w:r>
      <w:r>
        <w:rPr>
          <w:spacing w:val="3"/>
        </w:rPr>
        <w:t xml:space="preserve"> </w:t>
      </w:r>
      <w:r>
        <w:t>включая</w:t>
      </w:r>
      <w:r>
        <w:rPr>
          <w:spacing w:val="1"/>
        </w:rPr>
        <w:t xml:space="preserve"> </w:t>
      </w:r>
      <w:r>
        <w:t>перекаты,</w:t>
      </w:r>
      <w:r>
        <w:rPr>
          <w:spacing w:val="3"/>
        </w:rPr>
        <w:t xml:space="preserve"> </w:t>
      </w:r>
      <w:r>
        <w:t>повороты,</w:t>
      </w:r>
      <w:r>
        <w:rPr>
          <w:spacing w:val="-2"/>
        </w:rPr>
        <w:t xml:space="preserve"> </w:t>
      </w:r>
      <w:r>
        <w:t>прыжки,</w:t>
      </w:r>
      <w:r>
        <w:rPr>
          <w:spacing w:val="-2"/>
        </w:rPr>
        <w:t xml:space="preserve"> </w:t>
      </w:r>
      <w:r>
        <w:t>танцевальные</w:t>
      </w:r>
      <w:r>
        <w:rPr>
          <w:spacing w:val="-5"/>
        </w:rPr>
        <w:t xml:space="preserve"> </w:t>
      </w:r>
      <w:r>
        <w:t>шаги.</w:t>
      </w:r>
    </w:p>
    <w:p w:rsidR="00CC679B" w:rsidRDefault="00CC679B">
      <w:pPr>
        <w:pStyle w:val="2"/>
        <w:spacing w:line="272" w:lineRule="exact"/>
      </w:pPr>
      <w:r>
        <w:t>Организующие</w:t>
      </w:r>
      <w:r>
        <w:rPr>
          <w:spacing w:val="-7"/>
        </w:rPr>
        <w:t xml:space="preserve"> </w:t>
      </w:r>
      <w:r>
        <w:t>команды и</w:t>
      </w:r>
      <w:r>
        <w:rPr>
          <w:spacing w:val="-5"/>
        </w:rPr>
        <w:t xml:space="preserve"> </w:t>
      </w:r>
      <w:r>
        <w:t>приёмы.</w:t>
      </w:r>
    </w:p>
    <w:p w:rsidR="00CC679B" w:rsidRDefault="00CC679B">
      <w:pPr>
        <w:pStyle w:val="a4"/>
        <w:ind w:left="253" w:right="650"/>
      </w:pPr>
      <w:r>
        <w:t>Выполнение универсальных умений при выполнении организующих команд и строевых</w:t>
      </w:r>
      <w:r>
        <w:rPr>
          <w:spacing w:val="1"/>
        </w:rPr>
        <w:t xml:space="preserve"> </w:t>
      </w:r>
      <w:r>
        <w:t>упражнений:</w:t>
      </w:r>
      <w:r>
        <w:rPr>
          <w:spacing w:val="1"/>
        </w:rPr>
        <w:t xml:space="preserve"> </w:t>
      </w:r>
      <w:r>
        <w:t>построение и перестроение в одну,</w:t>
      </w:r>
      <w:r>
        <w:rPr>
          <w:spacing w:val="1"/>
        </w:rPr>
        <w:t xml:space="preserve"> </w:t>
      </w:r>
      <w:r>
        <w:t>две шеренги, повороты направо</w:t>
      </w:r>
      <w:r>
        <w:rPr>
          <w:spacing w:val="1"/>
        </w:rPr>
        <w:t xml:space="preserve"> </w:t>
      </w:r>
      <w:r>
        <w:t>и налево,</w:t>
      </w:r>
      <w:r>
        <w:rPr>
          <w:spacing w:val="1"/>
        </w:rPr>
        <w:t xml:space="preserve"> </w:t>
      </w:r>
      <w:r>
        <w:t>передвижение</w:t>
      </w:r>
      <w:r>
        <w:rPr>
          <w:spacing w:val="-5"/>
        </w:rPr>
        <w:t xml:space="preserve"> </w:t>
      </w:r>
      <w:r>
        <w:t>в</w:t>
      </w:r>
      <w:r>
        <w:rPr>
          <w:spacing w:val="3"/>
        </w:rPr>
        <w:t xml:space="preserve"> </w:t>
      </w:r>
      <w:r>
        <w:t>колонне</w:t>
      </w:r>
      <w:r>
        <w:rPr>
          <w:spacing w:val="-4"/>
        </w:rPr>
        <w:t xml:space="preserve"> </w:t>
      </w:r>
      <w:r>
        <w:t>по</w:t>
      </w:r>
      <w:r>
        <w:rPr>
          <w:spacing w:val="1"/>
        </w:rPr>
        <w:t xml:space="preserve"> </w:t>
      </w:r>
      <w:r>
        <w:t>одному</w:t>
      </w:r>
      <w:r>
        <w:rPr>
          <w:spacing w:val="-8"/>
        </w:rPr>
        <w:t xml:space="preserve"> </w:t>
      </w:r>
      <w:r>
        <w:t>с</w:t>
      </w:r>
      <w:r>
        <w:rPr>
          <w:spacing w:val="1"/>
        </w:rPr>
        <w:t xml:space="preserve"> </w:t>
      </w:r>
      <w:r>
        <w:t>равномерной</w:t>
      </w:r>
      <w:r>
        <w:rPr>
          <w:spacing w:val="-2"/>
        </w:rPr>
        <w:t xml:space="preserve"> </w:t>
      </w:r>
      <w:r>
        <w:t>скоростью.</w:t>
      </w:r>
    </w:p>
    <w:p w:rsidR="00CC679B" w:rsidRDefault="00CC679B">
      <w:pPr>
        <w:pStyle w:val="2"/>
        <w:spacing w:line="272" w:lineRule="exact"/>
      </w:pPr>
      <w:r>
        <w:t>Спортивно-оздоровительная</w:t>
      </w:r>
      <w:r>
        <w:rPr>
          <w:spacing w:val="-8"/>
        </w:rPr>
        <w:t xml:space="preserve"> </w:t>
      </w:r>
      <w:r>
        <w:t>деятельность.</w:t>
      </w:r>
    </w:p>
    <w:p w:rsidR="00CC679B" w:rsidRDefault="00CC679B">
      <w:pPr>
        <w:pStyle w:val="a4"/>
        <w:ind w:left="253" w:right="654"/>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комплексов</w:t>
      </w:r>
      <w:r>
        <w:rPr>
          <w:spacing w:val="1"/>
        </w:rPr>
        <w:t xml:space="preserve"> </w:t>
      </w:r>
      <w:r>
        <w:t>гимнастических упражнений, подбор и выполнение комплексов физкультминуток,</w:t>
      </w:r>
      <w:r>
        <w:rPr>
          <w:spacing w:val="1"/>
        </w:rPr>
        <w:t xml:space="preserve"> </w:t>
      </w:r>
      <w:r>
        <w:t>утренней</w:t>
      </w:r>
      <w:r>
        <w:rPr>
          <w:spacing w:val="1"/>
        </w:rPr>
        <w:t xml:space="preserve"> </w:t>
      </w:r>
      <w:r>
        <w:t>гимнастики.</w:t>
      </w:r>
    </w:p>
    <w:p w:rsidR="00CC679B" w:rsidRDefault="00CC679B">
      <w:pPr>
        <w:pStyle w:val="a4"/>
        <w:ind w:left="253" w:right="659"/>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на</w:t>
      </w:r>
      <w:r>
        <w:rPr>
          <w:spacing w:val="1"/>
        </w:rPr>
        <w:t xml:space="preserve"> </w:t>
      </w:r>
      <w:r>
        <w:t>развитие</w:t>
      </w:r>
      <w:r>
        <w:rPr>
          <w:spacing w:val="1"/>
        </w:rPr>
        <w:t xml:space="preserve"> </w:t>
      </w:r>
      <w:r>
        <w:t>отдельных</w:t>
      </w:r>
      <w:r>
        <w:rPr>
          <w:spacing w:val="-4"/>
        </w:rPr>
        <w:t xml:space="preserve"> </w:t>
      </w:r>
      <w:r>
        <w:t>мышечных</w:t>
      </w:r>
      <w:r>
        <w:rPr>
          <w:spacing w:val="-3"/>
        </w:rPr>
        <w:t xml:space="preserve"> </w:t>
      </w:r>
      <w:r>
        <w:t>групп.</w:t>
      </w:r>
    </w:p>
    <w:p w:rsidR="00CC679B" w:rsidRDefault="00CC679B">
      <w:pPr>
        <w:pStyle w:val="a4"/>
        <w:spacing w:line="237" w:lineRule="auto"/>
        <w:ind w:left="253" w:right="661"/>
      </w:pPr>
      <w:r>
        <w:t>Овладение</w:t>
      </w:r>
      <w:r>
        <w:rPr>
          <w:spacing w:val="1"/>
        </w:rPr>
        <w:t xml:space="preserve"> </w:t>
      </w:r>
      <w:r>
        <w:t>техникой</w:t>
      </w:r>
      <w:r>
        <w:rPr>
          <w:spacing w:val="1"/>
        </w:rPr>
        <w:t xml:space="preserve"> </w:t>
      </w:r>
      <w:r>
        <w:t>выполнения</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режима</w:t>
      </w:r>
      <w:r>
        <w:rPr>
          <w:spacing w:val="1"/>
        </w:rPr>
        <w:t xml:space="preserve"> </w:t>
      </w:r>
      <w:r>
        <w:t>работы</w:t>
      </w:r>
      <w:r>
        <w:rPr>
          <w:spacing w:val="-1"/>
        </w:rPr>
        <w:t xml:space="preserve"> </w:t>
      </w:r>
      <w:r>
        <w:t>мышц</w:t>
      </w:r>
      <w:r>
        <w:rPr>
          <w:spacing w:val="-2"/>
        </w:rPr>
        <w:t xml:space="preserve"> </w:t>
      </w:r>
      <w:r>
        <w:t>(динамичные,</w:t>
      </w:r>
      <w:r>
        <w:rPr>
          <w:spacing w:val="3"/>
        </w:rPr>
        <w:t xml:space="preserve"> </w:t>
      </w:r>
      <w:r>
        <w:t>статичные).</w:t>
      </w:r>
    </w:p>
    <w:p w:rsidR="00CC679B" w:rsidRDefault="00CC679B">
      <w:pPr>
        <w:pStyle w:val="a4"/>
        <w:spacing w:before="4" w:line="237" w:lineRule="auto"/>
        <w:ind w:left="253" w:right="663"/>
      </w:pPr>
      <w:r>
        <w:t>Овладение</w:t>
      </w:r>
      <w:r>
        <w:rPr>
          <w:spacing w:val="1"/>
        </w:rPr>
        <w:t xml:space="preserve"> </w:t>
      </w:r>
      <w:r>
        <w:t>техникой</w:t>
      </w:r>
      <w:r>
        <w:rPr>
          <w:spacing w:val="1"/>
        </w:rPr>
        <w:t xml:space="preserve"> </w:t>
      </w:r>
      <w:r>
        <w:t>выполнения</w:t>
      </w:r>
      <w:r>
        <w:rPr>
          <w:spacing w:val="1"/>
        </w:rPr>
        <w:t xml:space="preserve"> </w:t>
      </w:r>
      <w:r>
        <w:t>серии</w:t>
      </w:r>
      <w:r>
        <w:rPr>
          <w:spacing w:val="1"/>
        </w:rPr>
        <w:t xml:space="preserve"> </w:t>
      </w:r>
      <w:r>
        <w:t>поворотов</w:t>
      </w:r>
      <w:r>
        <w:rPr>
          <w:spacing w:val="1"/>
        </w:rPr>
        <w:t xml:space="preserve"> </w:t>
      </w:r>
      <w:r>
        <w:t>и</w:t>
      </w:r>
      <w:r>
        <w:rPr>
          <w:spacing w:val="1"/>
        </w:rPr>
        <w:t xml:space="preserve"> </w:t>
      </w:r>
      <w:r>
        <w:t>прыжков,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3"/>
        </w:rPr>
        <w:t xml:space="preserve"> </w:t>
      </w:r>
      <w:r>
        <w:t>гимнастических</w:t>
      </w:r>
      <w:r>
        <w:rPr>
          <w:spacing w:val="7"/>
        </w:rPr>
        <w:t xml:space="preserve"> </w:t>
      </w:r>
      <w:r>
        <w:t>предметов.</w:t>
      </w:r>
    </w:p>
    <w:p w:rsidR="00CC679B" w:rsidRDefault="00CC679B">
      <w:pPr>
        <w:pStyle w:val="a4"/>
        <w:spacing w:before="3"/>
        <w:ind w:left="253" w:right="656"/>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w:t>
      </w:r>
      <w:r>
        <w:rPr>
          <w:spacing w:val="1"/>
        </w:rPr>
        <w:t xml:space="preserve"> </w:t>
      </w:r>
      <w:r>
        <w:t>двумя</w:t>
      </w:r>
      <w:r>
        <w:rPr>
          <w:spacing w:val="1"/>
        </w:rPr>
        <w:t xml:space="preserve"> </w:t>
      </w:r>
      <w:r>
        <w:t>руками,</w:t>
      </w:r>
      <w:r>
        <w:rPr>
          <w:spacing w:val="60"/>
        </w:rPr>
        <w:t xml:space="preserve"> </w:t>
      </w:r>
      <w:r>
        <w:t>имитация</w:t>
      </w:r>
      <w:r>
        <w:rPr>
          <w:spacing w:val="1"/>
        </w:rPr>
        <w:t xml:space="preserve"> </w:t>
      </w:r>
      <w:r>
        <w:t>падения в группировке с кувырками, бег (челночный), метание теннисного мяча в заданную</w:t>
      </w:r>
      <w:r>
        <w:rPr>
          <w:spacing w:val="1"/>
        </w:rPr>
        <w:t xml:space="preserve"> </w:t>
      </w:r>
      <w:r>
        <w:t>цель,</w:t>
      </w:r>
      <w:r>
        <w:rPr>
          <w:spacing w:val="-2"/>
        </w:rPr>
        <w:t xml:space="preserve"> </w:t>
      </w:r>
      <w:r>
        <w:t>прыжки</w:t>
      </w:r>
      <w:r>
        <w:rPr>
          <w:spacing w:val="-2"/>
        </w:rPr>
        <w:t xml:space="preserve"> </w:t>
      </w:r>
      <w:r>
        <w:t>в</w:t>
      </w:r>
      <w:r>
        <w:rPr>
          <w:spacing w:val="-1"/>
        </w:rPr>
        <w:t xml:space="preserve"> </w:t>
      </w:r>
      <w:r>
        <w:t>высоту,</w:t>
      </w:r>
      <w:r>
        <w:rPr>
          <w:spacing w:val="3"/>
        </w:rPr>
        <w:t xml:space="preserve"> </w:t>
      </w:r>
      <w:r>
        <w:t>в</w:t>
      </w:r>
      <w:r>
        <w:rPr>
          <w:spacing w:val="3"/>
        </w:rPr>
        <w:t xml:space="preserve"> </w:t>
      </w:r>
      <w:r>
        <w:t>длину,</w:t>
      </w:r>
      <w:r>
        <w:rPr>
          <w:spacing w:val="4"/>
        </w:rPr>
        <w:t xml:space="preserve"> </w:t>
      </w:r>
      <w:r>
        <w:t>плавание.</w:t>
      </w:r>
    </w:p>
    <w:p w:rsidR="00CC679B" w:rsidRDefault="00CC679B">
      <w:pPr>
        <w:pStyle w:val="a4"/>
        <w:spacing w:before="3" w:line="237" w:lineRule="auto"/>
        <w:ind w:left="253" w:right="655"/>
      </w:pPr>
      <w:r>
        <w:t>Овладение</w:t>
      </w:r>
      <w:r>
        <w:rPr>
          <w:spacing w:val="1"/>
        </w:rPr>
        <w:t xml:space="preserve"> </w:t>
      </w:r>
      <w:r>
        <w:t>техникой</w:t>
      </w:r>
      <w:r>
        <w:rPr>
          <w:spacing w:val="1"/>
        </w:rPr>
        <w:t xml:space="preserve"> </w:t>
      </w:r>
      <w:r>
        <w:t>плавания</w:t>
      </w:r>
      <w:r>
        <w:rPr>
          <w:spacing w:val="1"/>
        </w:rPr>
        <w:t xml:space="preserve"> </w:t>
      </w:r>
      <w:r>
        <w:t>на</w:t>
      </w:r>
      <w:r>
        <w:rPr>
          <w:spacing w:val="1"/>
        </w:rPr>
        <w:t xml:space="preserve"> </w:t>
      </w:r>
      <w:r>
        <w:t>дистанцию</w:t>
      </w:r>
      <w:r>
        <w:rPr>
          <w:spacing w:val="1"/>
        </w:rPr>
        <w:t xml:space="preserve"> </w:t>
      </w:r>
      <w:r>
        <w:t>не</w:t>
      </w:r>
      <w:r>
        <w:rPr>
          <w:spacing w:val="1"/>
        </w:rPr>
        <w:t xml:space="preserve"> </w:t>
      </w:r>
      <w:r>
        <w:t>менее</w:t>
      </w:r>
      <w:r>
        <w:rPr>
          <w:spacing w:val="1"/>
        </w:rPr>
        <w:t xml:space="preserve"> </w:t>
      </w:r>
      <w:r>
        <w:t>25</w:t>
      </w:r>
      <w:r>
        <w:rPr>
          <w:spacing w:val="1"/>
        </w:rPr>
        <w:t xml:space="preserve"> </w:t>
      </w:r>
      <w:r>
        <w:t>метров</w:t>
      </w:r>
      <w:r>
        <w:rPr>
          <w:spacing w:val="1"/>
        </w:rPr>
        <w:t xml:space="preserve"> </w:t>
      </w:r>
      <w:r>
        <w:t>(при</w:t>
      </w:r>
      <w:r>
        <w:rPr>
          <w:spacing w:val="1"/>
        </w:rPr>
        <w:t xml:space="preserve"> </w:t>
      </w:r>
      <w:r>
        <w:t>наличии</w:t>
      </w:r>
      <w:r>
        <w:rPr>
          <w:spacing w:val="1"/>
        </w:rPr>
        <w:t xml:space="preserve"> </w:t>
      </w:r>
      <w:r>
        <w:t>материально-технической</w:t>
      </w:r>
      <w:r>
        <w:rPr>
          <w:spacing w:val="2"/>
        </w:rPr>
        <w:t xml:space="preserve"> </w:t>
      </w:r>
      <w:r>
        <w:t>базы).</w:t>
      </w:r>
    </w:p>
    <w:p w:rsidR="00CC679B" w:rsidRDefault="00CC679B">
      <w:pPr>
        <w:pStyle w:val="a4"/>
        <w:spacing w:before="3"/>
        <w:ind w:left="253" w:right="655"/>
      </w:pPr>
      <w:r>
        <w:t>Освоение</w:t>
      </w:r>
      <w:r>
        <w:rPr>
          <w:spacing w:val="1"/>
        </w:rPr>
        <w:t xml:space="preserve"> </w:t>
      </w:r>
      <w:r>
        <w:t>правил</w:t>
      </w:r>
      <w:r>
        <w:rPr>
          <w:spacing w:val="1"/>
        </w:rPr>
        <w:t xml:space="preserve"> </w:t>
      </w:r>
      <w:r>
        <w:t>вида</w:t>
      </w:r>
      <w:r>
        <w:rPr>
          <w:spacing w:val="1"/>
        </w:rPr>
        <w:t xml:space="preserve"> </w:t>
      </w:r>
      <w:r>
        <w:t>спорта</w:t>
      </w:r>
      <w:r>
        <w:rPr>
          <w:spacing w:val="1"/>
        </w:rPr>
        <w:t xml:space="preserve"> </w:t>
      </w:r>
      <w:r>
        <w:t>(на</w:t>
      </w:r>
      <w:r>
        <w:rPr>
          <w:spacing w:val="1"/>
        </w:rPr>
        <w:t xml:space="preserve"> </w:t>
      </w:r>
      <w:r>
        <w:t>выбор),</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w:t>
      </w:r>
      <w:r>
        <w:rPr>
          <w:spacing w:val="-3"/>
        </w:rPr>
        <w:t xml:space="preserve"> </w:t>
      </w:r>
      <w:r>
        <w:t>подготовки</w:t>
      </w:r>
      <w:r>
        <w:rPr>
          <w:spacing w:val="-2"/>
        </w:rPr>
        <w:t xml:space="preserve"> </w:t>
      </w:r>
      <w:r>
        <w:t>по</w:t>
      </w:r>
      <w:r>
        <w:rPr>
          <w:spacing w:val="6"/>
        </w:rPr>
        <w:t xml:space="preserve"> </w:t>
      </w:r>
      <w:r>
        <w:t>данному</w:t>
      </w:r>
      <w:r>
        <w:rPr>
          <w:spacing w:val="-8"/>
        </w:rPr>
        <w:t xml:space="preserve"> </w:t>
      </w:r>
      <w:r>
        <w:t>виду</w:t>
      </w:r>
      <w:r>
        <w:rPr>
          <w:spacing w:val="-8"/>
        </w:rPr>
        <w:t xml:space="preserve"> </w:t>
      </w:r>
      <w:r>
        <w:t>спорта.</w:t>
      </w:r>
    </w:p>
    <w:p w:rsidR="00CC679B" w:rsidRDefault="00CC679B">
      <w:pPr>
        <w:pStyle w:val="a4"/>
        <w:spacing w:before="1" w:line="275" w:lineRule="exact"/>
        <w:ind w:left="964" w:firstLine="0"/>
      </w:pPr>
      <w:r>
        <w:t>Выполнение</w:t>
      </w:r>
      <w:r>
        <w:rPr>
          <w:spacing w:val="-2"/>
        </w:rPr>
        <w:t xml:space="preserve"> </w:t>
      </w:r>
      <w:r>
        <w:t>заданий</w:t>
      </w:r>
      <w:r>
        <w:rPr>
          <w:spacing w:val="-5"/>
        </w:rPr>
        <w:t xml:space="preserve"> </w:t>
      </w:r>
      <w:r>
        <w:t>в</w:t>
      </w:r>
      <w:r>
        <w:rPr>
          <w:spacing w:val="-3"/>
        </w:rPr>
        <w:t xml:space="preserve"> </w:t>
      </w:r>
      <w:r>
        <w:t>ролевых</w:t>
      </w:r>
      <w:r>
        <w:rPr>
          <w:spacing w:val="-6"/>
        </w:rPr>
        <w:t xml:space="preserve"> </w:t>
      </w:r>
      <w:r>
        <w:t>играх</w:t>
      </w:r>
      <w:r>
        <w:rPr>
          <w:spacing w:val="-5"/>
        </w:rPr>
        <w:t xml:space="preserve"> </w:t>
      </w:r>
      <w:r>
        <w:t>и игровых</w:t>
      </w:r>
      <w:r>
        <w:rPr>
          <w:spacing w:val="-5"/>
        </w:rPr>
        <w:t xml:space="preserve"> </w:t>
      </w:r>
      <w:r>
        <w:t>заданий.</w:t>
      </w:r>
    </w:p>
    <w:p w:rsidR="00CC679B" w:rsidRDefault="00CC679B">
      <w:pPr>
        <w:pStyle w:val="a4"/>
        <w:spacing w:line="242" w:lineRule="auto"/>
        <w:ind w:left="253" w:right="646"/>
      </w:pPr>
      <w:r>
        <w:t>Овладение</w:t>
      </w:r>
      <w:r>
        <w:rPr>
          <w:spacing w:val="1"/>
        </w:rPr>
        <w:t xml:space="preserve"> </w:t>
      </w:r>
      <w:r>
        <w:t>техникой</w:t>
      </w:r>
      <w:r>
        <w:rPr>
          <w:spacing w:val="1"/>
        </w:rPr>
        <w:t xml:space="preserve"> </w:t>
      </w:r>
      <w:r>
        <w:t>выполнения</w:t>
      </w:r>
      <w:r>
        <w:rPr>
          <w:spacing w:val="1"/>
        </w:rPr>
        <w:t xml:space="preserve"> </w:t>
      </w:r>
      <w:r>
        <w:t>строевого</w:t>
      </w:r>
      <w:r>
        <w:rPr>
          <w:spacing w:val="1"/>
        </w:rPr>
        <w:t xml:space="preserve"> </w:t>
      </w:r>
      <w:r>
        <w:t>шага</w:t>
      </w:r>
      <w:r>
        <w:rPr>
          <w:spacing w:val="1"/>
        </w:rPr>
        <w:t xml:space="preserve"> </w:t>
      </w:r>
      <w:r>
        <w:t>и</w:t>
      </w:r>
      <w:r>
        <w:rPr>
          <w:spacing w:val="1"/>
        </w:rPr>
        <w:t xml:space="preserve"> </w:t>
      </w:r>
      <w:r>
        <w:t>походного</w:t>
      </w:r>
      <w:r>
        <w:rPr>
          <w:spacing w:val="1"/>
        </w:rPr>
        <w:t xml:space="preserve"> </w:t>
      </w:r>
      <w:r>
        <w:t>шага.</w:t>
      </w:r>
      <w:r>
        <w:rPr>
          <w:spacing w:val="1"/>
        </w:rPr>
        <w:t xml:space="preserve"> </w:t>
      </w:r>
      <w:r>
        <w:t>Шеренги,</w:t>
      </w:r>
      <w:r>
        <w:rPr>
          <w:spacing w:val="1"/>
        </w:rPr>
        <w:t xml:space="preserve"> </w:t>
      </w:r>
      <w:r>
        <w:t>перестроения</w:t>
      </w:r>
      <w:r>
        <w:rPr>
          <w:spacing w:val="-4"/>
        </w:rPr>
        <w:t xml:space="preserve"> </w:t>
      </w:r>
      <w:r>
        <w:t>и</w:t>
      </w:r>
      <w:r>
        <w:rPr>
          <w:spacing w:val="2"/>
        </w:rPr>
        <w:t xml:space="preserve"> </w:t>
      </w:r>
      <w:r>
        <w:t>движение</w:t>
      </w:r>
      <w:r>
        <w:rPr>
          <w:spacing w:val="-4"/>
        </w:rPr>
        <w:t xml:space="preserve"> </w:t>
      </w:r>
      <w:r>
        <w:t>в</w:t>
      </w:r>
      <w:r>
        <w:rPr>
          <w:spacing w:val="-2"/>
        </w:rPr>
        <w:t xml:space="preserve"> </w:t>
      </w:r>
      <w:r>
        <w:t>шеренгах.</w:t>
      </w:r>
      <w:r>
        <w:rPr>
          <w:spacing w:val="4"/>
        </w:rPr>
        <w:t xml:space="preserve"> </w:t>
      </w:r>
      <w:r>
        <w:t>Повороты</w:t>
      </w:r>
      <w:r>
        <w:rPr>
          <w:spacing w:val="2"/>
        </w:rPr>
        <w:t xml:space="preserve"> </w:t>
      </w:r>
      <w:r>
        <w:t>на</w:t>
      </w:r>
      <w:r>
        <w:rPr>
          <w:spacing w:val="-4"/>
        </w:rPr>
        <w:t xml:space="preserve"> </w:t>
      </w:r>
      <w:r>
        <w:t>месте и</w:t>
      </w:r>
      <w:r>
        <w:rPr>
          <w:spacing w:val="-2"/>
        </w:rPr>
        <w:t xml:space="preserve"> </w:t>
      </w:r>
      <w:r>
        <w:t>в</w:t>
      </w:r>
      <w:r>
        <w:rPr>
          <w:spacing w:val="-2"/>
        </w:rPr>
        <w:t xml:space="preserve"> </w:t>
      </w:r>
      <w:r>
        <w:t>движении.</w:t>
      </w:r>
    </w:p>
    <w:p w:rsidR="00CC679B" w:rsidRDefault="00CC679B">
      <w:pPr>
        <w:pStyle w:val="a4"/>
        <w:spacing w:line="242" w:lineRule="auto"/>
        <w:ind w:left="253" w:right="661"/>
      </w:pPr>
      <w:r>
        <w:t>Различные групповые выступления, в том числе освоение основных условий участия во</w:t>
      </w:r>
      <w:r>
        <w:rPr>
          <w:spacing w:val="1"/>
        </w:rPr>
        <w:t xml:space="preserve"> </w:t>
      </w:r>
      <w:r>
        <w:t>флешмобах.</w:t>
      </w:r>
    </w:p>
    <w:p w:rsidR="00CC679B" w:rsidRDefault="00CC679B">
      <w:pPr>
        <w:pStyle w:val="1"/>
        <w:spacing w:line="268" w:lineRule="exact"/>
        <w:ind w:left="3768"/>
        <w:rPr>
          <w:b w:val="0"/>
        </w:rPr>
      </w:pPr>
      <w:r>
        <w:t>Содержание</w:t>
      </w:r>
      <w:r>
        <w:rPr>
          <w:spacing w:val="-1"/>
        </w:rPr>
        <w:t xml:space="preserve"> </w:t>
      </w:r>
      <w:r>
        <w:t>обучения</w:t>
      </w:r>
      <w:r>
        <w:rPr>
          <w:spacing w:val="-1"/>
        </w:rPr>
        <w:t xml:space="preserve"> </w:t>
      </w:r>
      <w:r>
        <w:t>в 4</w:t>
      </w:r>
      <w:r>
        <w:rPr>
          <w:spacing w:val="-4"/>
        </w:rPr>
        <w:t xml:space="preserve"> </w:t>
      </w:r>
      <w:r>
        <w:t>классе</w:t>
      </w:r>
      <w:r>
        <w:rPr>
          <w:b w:val="0"/>
        </w:rPr>
        <w:t>.</w:t>
      </w:r>
    </w:p>
    <w:p w:rsidR="00CC679B" w:rsidRDefault="00CC679B">
      <w:pPr>
        <w:pStyle w:val="a4"/>
        <w:ind w:left="253" w:right="648"/>
      </w:pPr>
      <w:r>
        <w:t>Физическое воспитание и физическое совершенствование. Спорт и гимнастические виды</w:t>
      </w:r>
      <w:r>
        <w:rPr>
          <w:spacing w:val="-57"/>
        </w:rPr>
        <w:t xml:space="preserve"> </w:t>
      </w:r>
      <w:r>
        <w:t>спорта. Принципиальные различия спорта и физической культуры. Ознакомление с видами</w:t>
      </w:r>
      <w:r>
        <w:rPr>
          <w:spacing w:val="1"/>
        </w:rPr>
        <w:t xml:space="preserve"> </w:t>
      </w:r>
      <w:r>
        <w:t>спорта</w:t>
      </w:r>
      <w:r>
        <w:rPr>
          <w:spacing w:val="-4"/>
        </w:rPr>
        <w:t xml:space="preserve"> </w:t>
      </w:r>
      <w:r>
        <w:t>(на</w:t>
      </w:r>
      <w:r>
        <w:rPr>
          <w:spacing w:val="-5"/>
        </w:rPr>
        <w:t xml:space="preserve"> </w:t>
      </w:r>
      <w:r>
        <w:t>выбор)</w:t>
      </w:r>
      <w:r>
        <w:rPr>
          <w:spacing w:val="-2"/>
        </w:rPr>
        <w:t xml:space="preserve"> </w:t>
      </w:r>
      <w:r>
        <w:t>и</w:t>
      </w:r>
      <w:r>
        <w:rPr>
          <w:spacing w:val="-3"/>
        </w:rPr>
        <w:t xml:space="preserve"> </w:t>
      </w:r>
      <w:r>
        <w:t>правилами</w:t>
      </w:r>
      <w:r>
        <w:rPr>
          <w:spacing w:val="3"/>
        </w:rPr>
        <w:t xml:space="preserve"> </w:t>
      </w:r>
      <w:r>
        <w:t>проведения</w:t>
      </w:r>
      <w:r>
        <w:rPr>
          <w:spacing w:val="1"/>
        </w:rPr>
        <w:t xml:space="preserve"> </w:t>
      </w:r>
      <w:r>
        <w:t>соревнований</w:t>
      </w:r>
      <w:r>
        <w:rPr>
          <w:spacing w:val="-3"/>
        </w:rPr>
        <w:t xml:space="preserve"> </w:t>
      </w:r>
      <w:r>
        <w:t>по</w:t>
      </w:r>
      <w:r>
        <w:rPr>
          <w:spacing w:val="1"/>
        </w:rPr>
        <w:t xml:space="preserve"> </w:t>
      </w:r>
      <w:r>
        <w:t>виду</w:t>
      </w:r>
      <w:r>
        <w:rPr>
          <w:spacing w:val="-8"/>
        </w:rPr>
        <w:t xml:space="preserve"> </w:t>
      </w:r>
      <w:r>
        <w:t>спорта (на</w:t>
      </w:r>
      <w:r>
        <w:rPr>
          <w:spacing w:val="-5"/>
        </w:rPr>
        <w:t xml:space="preserve"> </w:t>
      </w:r>
      <w:r>
        <w:t>выбор).</w:t>
      </w:r>
    </w:p>
    <w:p w:rsidR="00CC679B" w:rsidRDefault="00CC679B">
      <w:pPr>
        <w:pStyle w:val="a4"/>
        <w:ind w:left="253" w:right="640"/>
      </w:pPr>
      <w:r>
        <w:t>Освоение</w:t>
      </w:r>
      <w:r>
        <w:rPr>
          <w:spacing w:val="1"/>
        </w:rPr>
        <w:t xml:space="preserve"> </w:t>
      </w:r>
      <w:r>
        <w:t>методов</w:t>
      </w:r>
      <w:r>
        <w:rPr>
          <w:spacing w:val="1"/>
        </w:rPr>
        <w:t xml:space="preserve"> </w:t>
      </w:r>
      <w:r>
        <w:t>подбора</w:t>
      </w:r>
      <w:r>
        <w:rPr>
          <w:spacing w:val="1"/>
        </w:rPr>
        <w:t xml:space="preserve"> </w:t>
      </w:r>
      <w:r>
        <w:t>упражнений</w:t>
      </w:r>
      <w:r>
        <w:rPr>
          <w:spacing w:val="1"/>
        </w:rPr>
        <w:t xml:space="preserve"> </w:t>
      </w:r>
      <w:r>
        <w:t>для</w:t>
      </w:r>
      <w:r>
        <w:rPr>
          <w:spacing w:val="1"/>
        </w:rPr>
        <w:t xml:space="preserve"> </w:t>
      </w:r>
      <w:r>
        <w:t>физического</w:t>
      </w:r>
      <w:r>
        <w:rPr>
          <w:spacing w:val="1"/>
        </w:rPr>
        <w:t xml:space="preserve"> </w:t>
      </w:r>
      <w:r>
        <w:t>совершенствования</w:t>
      </w:r>
      <w:r>
        <w:rPr>
          <w:spacing w:val="1"/>
        </w:rPr>
        <w:t xml:space="preserve"> </w:t>
      </w:r>
      <w:r>
        <w:t>и</w:t>
      </w:r>
      <w:r>
        <w:rPr>
          <w:spacing w:val="1"/>
        </w:rPr>
        <w:t xml:space="preserve"> </w:t>
      </w:r>
      <w:r>
        <w:t>эффективного развития физических качеств по индивидуальной образовательной траектории, в</w:t>
      </w:r>
      <w:r>
        <w:rPr>
          <w:spacing w:val="1"/>
        </w:rPr>
        <w:t xml:space="preserve"> </w:t>
      </w:r>
      <w:r>
        <w:t>том</w:t>
      </w:r>
      <w:r>
        <w:rPr>
          <w:spacing w:val="1"/>
        </w:rPr>
        <w:t xml:space="preserve"> </w:t>
      </w:r>
      <w:r>
        <w:t>числе</w:t>
      </w:r>
      <w:r>
        <w:rPr>
          <w:spacing w:val="1"/>
        </w:rPr>
        <w:t xml:space="preserve"> </w:t>
      </w:r>
      <w:r>
        <w:t>для</w:t>
      </w:r>
      <w:r>
        <w:rPr>
          <w:spacing w:val="1"/>
        </w:rPr>
        <w:t xml:space="preserve"> </w:t>
      </w:r>
      <w:r>
        <w:t>утренней</w:t>
      </w:r>
      <w:r>
        <w:rPr>
          <w:spacing w:val="1"/>
        </w:rPr>
        <w:t xml:space="preserve"> </w:t>
      </w:r>
      <w:r>
        <w:t>гимнастики,</w:t>
      </w:r>
      <w:r>
        <w:rPr>
          <w:spacing w:val="1"/>
        </w:rPr>
        <w:t xml:space="preserve"> </w:t>
      </w:r>
      <w:r>
        <w:t>увеличения</w:t>
      </w:r>
      <w:r>
        <w:rPr>
          <w:spacing w:val="1"/>
        </w:rPr>
        <w:t xml:space="preserve"> </w:t>
      </w:r>
      <w:r>
        <w:t>эффективности</w:t>
      </w:r>
      <w:r>
        <w:rPr>
          <w:spacing w:val="1"/>
        </w:rPr>
        <w:t xml:space="preserve"> </w:t>
      </w:r>
      <w:r>
        <w:t>развития</w:t>
      </w:r>
      <w:r>
        <w:rPr>
          <w:spacing w:val="1"/>
        </w:rPr>
        <w:t xml:space="preserve"> </w:t>
      </w:r>
      <w:r>
        <w:t>гибкости,</w:t>
      </w:r>
      <w:r>
        <w:rPr>
          <w:spacing w:val="1"/>
        </w:rPr>
        <w:t xml:space="preserve"> </w:t>
      </w:r>
      <w:r>
        <w:t>координации.</w:t>
      </w:r>
      <w:r>
        <w:rPr>
          <w:spacing w:val="3"/>
        </w:rPr>
        <w:t xml:space="preserve"> </w:t>
      </w:r>
      <w:r>
        <w:t>Самостоятельное проведение</w:t>
      </w:r>
      <w:r>
        <w:rPr>
          <w:spacing w:val="1"/>
        </w:rPr>
        <w:t xml:space="preserve"> </w:t>
      </w:r>
      <w:r>
        <w:t>разминки</w:t>
      </w:r>
      <w:r>
        <w:rPr>
          <w:spacing w:val="-3"/>
        </w:rPr>
        <w:t xml:space="preserve"> </w:t>
      </w:r>
      <w:r>
        <w:t>по</w:t>
      </w:r>
      <w:r>
        <w:rPr>
          <w:spacing w:val="5"/>
        </w:rPr>
        <w:t xml:space="preserve"> </w:t>
      </w:r>
      <w:r>
        <w:t>её</w:t>
      </w:r>
      <w:r>
        <w:rPr>
          <w:spacing w:val="-4"/>
        </w:rPr>
        <w:t xml:space="preserve"> </w:t>
      </w:r>
      <w:r>
        <w:t>видам.</w:t>
      </w:r>
    </w:p>
    <w:p w:rsidR="00CC679B" w:rsidRDefault="00CC679B">
      <w:pPr>
        <w:pStyle w:val="a4"/>
        <w:ind w:left="253" w:right="660"/>
      </w:pPr>
      <w:r>
        <w:t>Освоение</w:t>
      </w:r>
      <w:r>
        <w:rPr>
          <w:spacing w:val="1"/>
        </w:rPr>
        <w:t xml:space="preserve"> </w:t>
      </w:r>
      <w:r>
        <w:t>методов</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спортивных</w:t>
      </w:r>
      <w:r>
        <w:rPr>
          <w:spacing w:val="1"/>
        </w:rPr>
        <w:t xml:space="preserve"> </w:t>
      </w:r>
      <w:r>
        <w:t>эстафет,</w:t>
      </w:r>
      <w:r>
        <w:rPr>
          <w:spacing w:val="1"/>
        </w:rPr>
        <w:t xml:space="preserve"> </w:t>
      </w:r>
      <w:r>
        <w:t>игр</w:t>
      </w:r>
      <w:r>
        <w:rPr>
          <w:spacing w:val="1"/>
        </w:rPr>
        <w:t xml:space="preserve"> </w:t>
      </w:r>
      <w:r>
        <w:t>и</w:t>
      </w:r>
      <w:r>
        <w:rPr>
          <w:spacing w:val="1"/>
        </w:rPr>
        <w:t xml:space="preserve"> </w:t>
      </w:r>
      <w:r>
        <w:t>игровых</w:t>
      </w:r>
      <w:r>
        <w:rPr>
          <w:spacing w:val="1"/>
        </w:rPr>
        <w:t xml:space="preserve"> </w:t>
      </w:r>
      <w:r>
        <w:t>заданий,</w:t>
      </w:r>
      <w:r>
        <w:rPr>
          <w:spacing w:val="1"/>
        </w:rPr>
        <w:t xml:space="preserve"> </w:t>
      </w:r>
      <w:r>
        <w:t>принципы</w:t>
      </w:r>
      <w:r>
        <w:rPr>
          <w:spacing w:val="1"/>
        </w:rPr>
        <w:t xml:space="preserve"> </w:t>
      </w:r>
      <w:r>
        <w:t>проведения</w:t>
      </w:r>
      <w:r>
        <w:rPr>
          <w:spacing w:val="1"/>
        </w:rPr>
        <w:t xml:space="preserve"> </w:t>
      </w:r>
      <w:r>
        <w:t>эстафет при ролевом</w:t>
      </w:r>
      <w:r>
        <w:rPr>
          <w:spacing w:val="1"/>
        </w:rPr>
        <w:t xml:space="preserve"> </w:t>
      </w:r>
      <w:r>
        <w:t>участии (капитан команды,</w:t>
      </w:r>
      <w:r>
        <w:rPr>
          <w:spacing w:val="1"/>
        </w:rPr>
        <w:t xml:space="preserve"> </w:t>
      </w:r>
      <w:r>
        <w:t>участник,</w:t>
      </w:r>
      <w:r>
        <w:rPr>
          <w:spacing w:val="1"/>
        </w:rPr>
        <w:t xml:space="preserve"> </w:t>
      </w:r>
      <w:r>
        <w:t>судья, организатор). Туристическая игровая и спортивная игровая деятельность. Обеспечение</w:t>
      </w:r>
      <w:r>
        <w:rPr>
          <w:spacing w:val="1"/>
        </w:rPr>
        <w:t xml:space="preserve"> </w:t>
      </w:r>
      <w:r>
        <w:t>индивидуального</w:t>
      </w:r>
      <w:r>
        <w:rPr>
          <w:spacing w:val="10"/>
        </w:rPr>
        <w:t xml:space="preserve"> </w:t>
      </w:r>
      <w:r>
        <w:t>и</w:t>
      </w:r>
      <w:r>
        <w:rPr>
          <w:spacing w:val="6"/>
        </w:rPr>
        <w:t xml:space="preserve"> </w:t>
      </w:r>
      <w:r>
        <w:t>коллективного</w:t>
      </w:r>
      <w:r>
        <w:rPr>
          <w:spacing w:val="10"/>
        </w:rPr>
        <w:t xml:space="preserve"> </w:t>
      </w:r>
      <w:r>
        <w:t>творчества</w:t>
      </w:r>
      <w:r>
        <w:rPr>
          <w:spacing w:val="4"/>
        </w:rPr>
        <w:t xml:space="preserve"> </w:t>
      </w:r>
      <w:r>
        <w:t>по</w:t>
      </w:r>
      <w:r>
        <w:rPr>
          <w:spacing w:val="10"/>
        </w:rPr>
        <w:t xml:space="preserve"> </w:t>
      </w:r>
      <w:r>
        <w:t>созданию</w:t>
      </w:r>
      <w:r>
        <w:rPr>
          <w:spacing w:val="8"/>
        </w:rPr>
        <w:t xml:space="preserve"> </w:t>
      </w:r>
      <w:r>
        <w:t>эстафет,</w:t>
      </w:r>
      <w:r>
        <w:rPr>
          <w:spacing w:val="8"/>
        </w:rPr>
        <w:t xml:space="preserve"> </w:t>
      </w:r>
      <w:r>
        <w:t>игровых</w:t>
      </w:r>
      <w:r>
        <w:rPr>
          <w:spacing w:val="5"/>
        </w:rPr>
        <w:t xml:space="preserve"> </w:t>
      </w:r>
      <w:r>
        <w:t>заданий,</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firstLine="0"/>
        <w:jc w:val="left"/>
      </w:pPr>
      <w:r>
        <w:lastRenderedPageBreak/>
        <w:t>флешмоба.</w:t>
      </w:r>
    </w:p>
    <w:p w:rsidR="00CC679B" w:rsidRDefault="00CC679B">
      <w:pPr>
        <w:pStyle w:val="a4"/>
        <w:spacing w:before="5" w:line="237" w:lineRule="auto"/>
        <w:ind w:left="253" w:right="656"/>
      </w:pPr>
      <w:r>
        <w:t>Овладение техникой выполнения простейших форм борьбы. Игровые задания в рамках</w:t>
      </w:r>
      <w:r>
        <w:rPr>
          <w:spacing w:val="1"/>
        </w:rPr>
        <w:t xml:space="preserve"> </w:t>
      </w:r>
      <w:r>
        <w:t>освоения</w:t>
      </w:r>
      <w:r>
        <w:rPr>
          <w:spacing w:val="1"/>
        </w:rPr>
        <w:t xml:space="preserve"> </w:t>
      </w:r>
      <w:r>
        <w:t>упражнений</w:t>
      </w:r>
      <w:r>
        <w:rPr>
          <w:spacing w:val="3"/>
        </w:rPr>
        <w:t xml:space="preserve"> </w:t>
      </w:r>
      <w:r>
        <w:t>единоборств</w:t>
      </w:r>
      <w:r>
        <w:rPr>
          <w:spacing w:val="3"/>
        </w:rPr>
        <w:t xml:space="preserve"> </w:t>
      </w:r>
      <w:r>
        <w:t>и</w:t>
      </w:r>
      <w:r>
        <w:rPr>
          <w:spacing w:val="-3"/>
        </w:rPr>
        <w:t xml:space="preserve"> </w:t>
      </w:r>
      <w:r>
        <w:t>самообороны.</w:t>
      </w:r>
    </w:p>
    <w:p w:rsidR="00CC679B" w:rsidRDefault="00CC679B">
      <w:pPr>
        <w:pStyle w:val="a4"/>
        <w:spacing w:before="5" w:line="237" w:lineRule="auto"/>
        <w:ind w:left="253" w:right="645"/>
      </w:pPr>
      <w:r>
        <w:t>Освоение навыков туристической деятельности, включая сбор базового снаряжения для</w:t>
      </w:r>
      <w:r>
        <w:rPr>
          <w:spacing w:val="1"/>
        </w:rPr>
        <w:t xml:space="preserve"> </w:t>
      </w:r>
      <w:r>
        <w:t>туристического похода,</w:t>
      </w:r>
      <w:r>
        <w:rPr>
          <w:spacing w:val="2"/>
        </w:rPr>
        <w:t xml:space="preserve"> </w:t>
      </w:r>
      <w:r>
        <w:t>составление маршрута</w:t>
      </w:r>
      <w:r>
        <w:rPr>
          <w:spacing w:val="4"/>
        </w:rPr>
        <w:t xml:space="preserve"> </w:t>
      </w:r>
      <w:r>
        <w:t>на</w:t>
      </w:r>
      <w:r>
        <w:rPr>
          <w:spacing w:val="-1"/>
        </w:rPr>
        <w:t xml:space="preserve"> </w:t>
      </w:r>
      <w:r>
        <w:t>карте с</w:t>
      </w:r>
      <w:r>
        <w:rPr>
          <w:spacing w:val="-1"/>
        </w:rPr>
        <w:t xml:space="preserve"> </w:t>
      </w:r>
      <w:r>
        <w:t>использованием</w:t>
      </w:r>
      <w:r>
        <w:rPr>
          <w:spacing w:val="2"/>
        </w:rPr>
        <w:t xml:space="preserve"> </w:t>
      </w:r>
      <w:r>
        <w:t>компаса.</w:t>
      </w:r>
    </w:p>
    <w:p w:rsidR="00CC679B" w:rsidRDefault="00CC679B">
      <w:pPr>
        <w:pStyle w:val="a4"/>
        <w:spacing w:before="4"/>
        <w:ind w:left="253" w:right="660"/>
      </w:pPr>
      <w:r>
        <w:t>Освоение</w:t>
      </w:r>
      <w:r>
        <w:rPr>
          <w:spacing w:val="1"/>
        </w:rPr>
        <w:t xml:space="preserve"> </w:t>
      </w:r>
      <w:r>
        <w:t>принципов</w:t>
      </w:r>
      <w:r>
        <w:rPr>
          <w:spacing w:val="1"/>
        </w:rPr>
        <w:t xml:space="preserve"> </w:t>
      </w:r>
      <w:r>
        <w:t>определения</w:t>
      </w:r>
      <w:r>
        <w:rPr>
          <w:spacing w:val="1"/>
        </w:rPr>
        <w:t xml:space="preserve"> </w:t>
      </w:r>
      <w:r>
        <w:t>максимально</w:t>
      </w:r>
      <w:r>
        <w:rPr>
          <w:spacing w:val="1"/>
        </w:rPr>
        <w:t xml:space="preserve"> </w:t>
      </w:r>
      <w:r>
        <w:t>допустимой</w:t>
      </w:r>
      <w:r>
        <w:rPr>
          <w:spacing w:val="1"/>
        </w:rPr>
        <w:t xml:space="preserve"> </w:t>
      </w:r>
      <w:r>
        <w:t>для</w:t>
      </w:r>
      <w:r>
        <w:rPr>
          <w:spacing w:val="1"/>
        </w:rPr>
        <w:t xml:space="preserve"> </w:t>
      </w:r>
      <w:r>
        <w:t>себя</w:t>
      </w:r>
      <w:r>
        <w:rPr>
          <w:spacing w:val="1"/>
        </w:rPr>
        <w:t xml:space="preserve"> </w:t>
      </w:r>
      <w:r>
        <w:t>нагрузки</w:t>
      </w:r>
      <w:r>
        <w:rPr>
          <w:spacing w:val="1"/>
        </w:rPr>
        <w:t xml:space="preserve"> </w:t>
      </w:r>
      <w:r>
        <w:t>(амплитуды</w:t>
      </w:r>
      <w:r>
        <w:rPr>
          <w:spacing w:val="2"/>
        </w:rPr>
        <w:t xml:space="preserve"> </w:t>
      </w:r>
      <w:r>
        <w:t>движения)</w:t>
      </w:r>
      <w:r>
        <w:rPr>
          <w:spacing w:val="-2"/>
        </w:rPr>
        <w:t xml:space="preserve"> </w:t>
      </w:r>
      <w:r>
        <w:t>при</w:t>
      </w:r>
      <w:r>
        <w:rPr>
          <w:spacing w:val="-2"/>
        </w:rPr>
        <w:t xml:space="preserve"> </w:t>
      </w:r>
      <w:r>
        <w:t>выполнении</w:t>
      </w:r>
      <w:r>
        <w:rPr>
          <w:spacing w:val="-3"/>
        </w:rPr>
        <w:t xml:space="preserve"> </w:t>
      </w:r>
      <w:r>
        <w:t>физического</w:t>
      </w:r>
      <w:r>
        <w:rPr>
          <w:spacing w:val="5"/>
        </w:rPr>
        <w:t xml:space="preserve"> </w:t>
      </w:r>
      <w:r>
        <w:t>упражнения.</w:t>
      </w:r>
    </w:p>
    <w:p w:rsidR="00CC679B" w:rsidRDefault="00CC679B">
      <w:pPr>
        <w:pStyle w:val="a4"/>
        <w:ind w:left="964" w:firstLine="0"/>
      </w:pPr>
      <w:r>
        <w:t>Способы</w:t>
      </w:r>
      <w:r>
        <w:rPr>
          <w:spacing w:val="-2"/>
        </w:rPr>
        <w:t xml:space="preserve"> </w:t>
      </w:r>
      <w:r>
        <w:t>демонстрации</w:t>
      </w:r>
      <w:r>
        <w:rPr>
          <w:spacing w:val="-2"/>
        </w:rPr>
        <w:t xml:space="preserve"> </w:t>
      </w:r>
      <w:r>
        <w:t>результатов</w:t>
      </w:r>
      <w:r>
        <w:rPr>
          <w:spacing w:val="-10"/>
        </w:rPr>
        <w:t xml:space="preserve"> </w:t>
      </w:r>
      <w:r>
        <w:t>освоения</w:t>
      </w:r>
      <w:r>
        <w:rPr>
          <w:spacing w:val="-7"/>
        </w:rPr>
        <w:t xml:space="preserve"> </w:t>
      </w:r>
      <w:r>
        <w:t>программы</w:t>
      </w:r>
      <w:r>
        <w:rPr>
          <w:spacing w:val="-5"/>
        </w:rPr>
        <w:t xml:space="preserve"> </w:t>
      </w:r>
      <w:r>
        <w:t>по</w:t>
      </w:r>
      <w:r>
        <w:rPr>
          <w:spacing w:val="-3"/>
        </w:rPr>
        <w:t xml:space="preserve"> </w:t>
      </w:r>
      <w:r>
        <w:t>физической</w:t>
      </w:r>
      <w:r>
        <w:rPr>
          <w:spacing w:val="-2"/>
        </w:rPr>
        <w:t xml:space="preserve"> </w:t>
      </w:r>
      <w:r>
        <w:t>культуре.</w:t>
      </w:r>
    </w:p>
    <w:p w:rsidR="00CC679B" w:rsidRDefault="00CC679B">
      <w:pPr>
        <w:pStyle w:val="2"/>
        <w:spacing w:before="3" w:line="275" w:lineRule="exact"/>
      </w:pPr>
      <w:r>
        <w:t>Спортивно-оздоровительная</w:t>
      </w:r>
      <w:r>
        <w:rPr>
          <w:spacing w:val="-5"/>
        </w:rPr>
        <w:t xml:space="preserve"> </w:t>
      </w:r>
      <w:r>
        <w:t>деятельность</w:t>
      </w:r>
    </w:p>
    <w:p w:rsidR="00CC679B" w:rsidRDefault="00CC679B">
      <w:pPr>
        <w:pStyle w:val="a4"/>
        <w:spacing w:before="1" w:line="237" w:lineRule="auto"/>
        <w:ind w:left="253" w:right="654"/>
      </w:pPr>
      <w:r>
        <w:t>Овладение</w:t>
      </w:r>
      <w:r>
        <w:rPr>
          <w:spacing w:val="1"/>
        </w:rPr>
        <w:t xml:space="preserve"> </w:t>
      </w:r>
      <w:r>
        <w:t>техникой</w:t>
      </w:r>
      <w:r>
        <w:rPr>
          <w:spacing w:val="1"/>
        </w:rPr>
        <w:t xml:space="preserve"> </w:t>
      </w:r>
      <w:r>
        <w:t>выполнения</w:t>
      </w:r>
      <w:r>
        <w:rPr>
          <w:spacing w:val="1"/>
        </w:rPr>
        <w:t xml:space="preserve"> </w:t>
      </w:r>
      <w:r>
        <w:t>комбинаций</w:t>
      </w:r>
      <w:r>
        <w:rPr>
          <w:spacing w:val="1"/>
        </w:rPr>
        <w:t xml:space="preserve"> </w:t>
      </w:r>
      <w:r>
        <w:t>упражнений</w:t>
      </w:r>
      <w:r>
        <w:rPr>
          <w:spacing w:val="1"/>
        </w:rPr>
        <w:t xml:space="preserve"> </w:t>
      </w:r>
      <w:r>
        <w:t>основной</w:t>
      </w:r>
      <w:r>
        <w:rPr>
          <w:spacing w:val="1"/>
        </w:rPr>
        <w:t xml:space="preserve"> </w:t>
      </w:r>
      <w:r>
        <w:t>гимнастики</w:t>
      </w:r>
      <w:r>
        <w:rPr>
          <w:spacing w:val="1"/>
        </w:rPr>
        <w:t xml:space="preserve"> </w:t>
      </w:r>
      <w:r>
        <w:t>с</w:t>
      </w:r>
      <w:r>
        <w:rPr>
          <w:spacing w:val="1"/>
        </w:rPr>
        <w:t xml:space="preserve"> </w:t>
      </w:r>
      <w:r>
        <w:t>элементами</w:t>
      </w:r>
      <w:r>
        <w:rPr>
          <w:spacing w:val="2"/>
        </w:rPr>
        <w:t xml:space="preserve"> </w:t>
      </w:r>
      <w:r>
        <w:t>акробатики</w:t>
      </w:r>
      <w:r>
        <w:rPr>
          <w:spacing w:val="-2"/>
        </w:rPr>
        <w:t xml:space="preserve"> </w:t>
      </w:r>
      <w:r>
        <w:t>и</w:t>
      </w:r>
      <w:r>
        <w:rPr>
          <w:spacing w:val="-2"/>
        </w:rPr>
        <w:t xml:space="preserve"> </w:t>
      </w:r>
      <w:r>
        <w:t>танцевальных</w:t>
      </w:r>
      <w:r>
        <w:rPr>
          <w:spacing w:val="-3"/>
        </w:rPr>
        <w:t xml:space="preserve"> </w:t>
      </w:r>
      <w:r>
        <w:t>шагов.</w:t>
      </w:r>
    </w:p>
    <w:p w:rsidR="00CC679B" w:rsidRDefault="00CC679B">
      <w:pPr>
        <w:pStyle w:val="a4"/>
        <w:spacing w:before="3"/>
        <w:ind w:left="253" w:right="657"/>
      </w:pPr>
      <w:r>
        <w:t>Овладение техникой выполнения гимнастических упражнений для развития силы мышц</w:t>
      </w:r>
      <w:r>
        <w:rPr>
          <w:spacing w:val="1"/>
        </w:rPr>
        <w:t xml:space="preserve"> </w:t>
      </w:r>
      <w:r>
        <w:t>рук</w:t>
      </w:r>
      <w:r>
        <w:rPr>
          <w:spacing w:val="-1"/>
        </w:rPr>
        <w:t xml:space="preserve"> </w:t>
      </w:r>
      <w:r>
        <w:t>(для</w:t>
      </w:r>
      <w:r>
        <w:rPr>
          <w:spacing w:val="7"/>
        </w:rPr>
        <w:t xml:space="preserve"> </w:t>
      </w:r>
      <w:r>
        <w:t>удержания</w:t>
      </w:r>
      <w:r>
        <w:rPr>
          <w:spacing w:val="2"/>
        </w:rPr>
        <w:t xml:space="preserve"> </w:t>
      </w:r>
      <w:r>
        <w:t>собственного</w:t>
      </w:r>
      <w:r>
        <w:rPr>
          <w:spacing w:val="1"/>
        </w:rPr>
        <w:t xml:space="preserve"> </w:t>
      </w:r>
      <w:r>
        <w:t>веса).</w:t>
      </w:r>
    </w:p>
    <w:p w:rsidR="00CC679B" w:rsidRDefault="00CC679B">
      <w:pPr>
        <w:pStyle w:val="a4"/>
        <w:spacing w:before="3" w:line="237" w:lineRule="auto"/>
        <w:ind w:left="253" w:right="656"/>
      </w:pPr>
      <w:r>
        <w:t>Овладение техникой выполнения гимнастических упражнений для сбалансированности</w:t>
      </w:r>
      <w:r>
        <w:rPr>
          <w:spacing w:val="1"/>
        </w:rPr>
        <w:t xml:space="preserve"> </w:t>
      </w:r>
      <w:r>
        <w:t>веса и</w:t>
      </w:r>
      <w:r>
        <w:rPr>
          <w:spacing w:val="3"/>
        </w:rPr>
        <w:t xml:space="preserve"> </w:t>
      </w:r>
      <w:r>
        <w:t>роста;</w:t>
      </w:r>
      <w:r>
        <w:rPr>
          <w:spacing w:val="-3"/>
        </w:rPr>
        <w:t xml:space="preserve"> </w:t>
      </w:r>
      <w:r>
        <w:t>эстетических</w:t>
      </w:r>
      <w:r>
        <w:rPr>
          <w:spacing w:val="-3"/>
        </w:rPr>
        <w:t xml:space="preserve"> </w:t>
      </w:r>
      <w:r>
        <w:t>движений.</w:t>
      </w:r>
    </w:p>
    <w:p w:rsidR="00CC679B" w:rsidRDefault="00CC679B">
      <w:pPr>
        <w:pStyle w:val="a4"/>
        <w:spacing w:before="3"/>
        <w:ind w:left="253" w:right="653"/>
      </w:pPr>
      <w:r>
        <w:t>Овладение</w:t>
      </w:r>
      <w:r>
        <w:rPr>
          <w:spacing w:val="1"/>
        </w:rPr>
        <w:t xml:space="preserve"> </w:t>
      </w:r>
      <w:r>
        <w:t>техникой</w:t>
      </w:r>
      <w:r>
        <w:rPr>
          <w:spacing w:val="1"/>
        </w:rPr>
        <w:t xml:space="preserve"> </w:t>
      </w:r>
      <w:r>
        <w:t>выполнения</w:t>
      </w:r>
      <w:r>
        <w:rPr>
          <w:spacing w:val="1"/>
        </w:rPr>
        <w:t xml:space="preserve"> </w:t>
      </w:r>
      <w:r>
        <w:t>гимнастических</w:t>
      </w:r>
      <w:r>
        <w:rPr>
          <w:spacing w:val="1"/>
        </w:rPr>
        <w:t xml:space="preserve"> </w:t>
      </w:r>
      <w:r>
        <w:t>упражнений</w:t>
      </w:r>
      <w:r>
        <w:rPr>
          <w:spacing w:val="1"/>
        </w:rPr>
        <w:t xml:space="preserve"> </w:t>
      </w:r>
      <w:r>
        <w:t>на</w:t>
      </w:r>
      <w:r>
        <w:rPr>
          <w:spacing w:val="1"/>
        </w:rPr>
        <w:t xml:space="preserve"> </w:t>
      </w:r>
      <w:r>
        <w:t>укрепление</w:t>
      </w:r>
      <w:r>
        <w:rPr>
          <w:spacing w:val="1"/>
        </w:rPr>
        <w:t xml:space="preserve"> </w:t>
      </w:r>
      <w:r>
        <w:t>мышц</w:t>
      </w:r>
      <w:r>
        <w:rPr>
          <w:spacing w:val="1"/>
        </w:rPr>
        <w:t xml:space="preserve"> </w:t>
      </w:r>
      <w:r>
        <w:t>брюшного пресса, спины, мышц груди: «уголок» (усложнённый вариант), упражнение для рук,</w:t>
      </w:r>
      <w:r>
        <w:rPr>
          <w:spacing w:val="1"/>
        </w:rPr>
        <w:t xml:space="preserve"> </w:t>
      </w:r>
      <w:r>
        <w:t>упражнение «волна» вперёд, назад, упражнение для укрепления мышц спины и увеличения</w:t>
      </w:r>
      <w:r>
        <w:rPr>
          <w:spacing w:val="1"/>
        </w:rPr>
        <w:t xml:space="preserve"> </w:t>
      </w:r>
      <w:r>
        <w:t>эластичности</w:t>
      </w:r>
      <w:r>
        <w:rPr>
          <w:spacing w:val="-2"/>
        </w:rPr>
        <w:t xml:space="preserve"> </w:t>
      </w:r>
      <w:r>
        <w:t>мышц</w:t>
      </w:r>
      <w:r>
        <w:rPr>
          <w:spacing w:val="-2"/>
        </w:rPr>
        <w:t xml:space="preserve"> </w:t>
      </w:r>
      <w:r>
        <w:t>туловища.</w:t>
      </w:r>
    </w:p>
    <w:p w:rsidR="00CC679B" w:rsidRDefault="00CC679B">
      <w:pPr>
        <w:pStyle w:val="a4"/>
        <w:spacing w:before="3" w:line="237" w:lineRule="auto"/>
        <w:ind w:left="253" w:right="657"/>
      </w:pPr>
      <w:r>
        <w:t>Освоение акробатических упражнений: мост из положения стоя и поднятие из моста,</w:t>
      </w:r>
      <w:r>
        <w:rPr>
          <w:spacing w:val="1"/>
        </w:rPr>
        <w:t xml:space="preserve"> </w:t>
      </w:r>
      <w:r>
        <w:t>шпагаты:</w:t>
      </w:r>
      <w:r>
        <w:rPr>
          <w:spacing w:val="1"/>
        </w:rPr>
        <w:t xml:space="preserve"> </w:t>
      </w:r>
      <w:r>
        <w:t>поперечный</w:t>
      </w:r>
      <w:r>
        <w:rPr>
          <w:spacing w:val="-3"/>
        </w:rPr>
        <w:t xml:space="preserve"> </w:t>
      </w:r>
      <w:r>
        <w:t>или</w:t>
      </w:r>
      <w:r>
        <w:rPr>
          <w:spacing w:val="-2"/>
        </w:rPr>
        <w:t xml:space="preserve"> </w:t>
      </w:r>
      <w:r>
        <w:t>продольный,</w:t>
      </w:r>
      <w:r>
        <w:rPr>
          <w:spacing w:val="3"/>
        </w:rPr>
        <w:t xml:space="preserve"> </w:t>
      </w:r>
      <w:r>
        <w:t>стойка</w:t>
      </w:r>
      <w:r>
        <w:rPr>
          <w:spacing w:val="-4"/>
        </w:rPr>
        <w:t xml:space="preserve"> </w:t>
      </w:r>
      <w:r>
        <w:t>на руках,</w:t>
      </w:r>
      <w:r>
        <w:rPr>
          <w:spacing w:val="4"/>
        </w:rPr>
        <w:t xml:space="preserve"> </w:t>
      </w:r>
      <w:r>
        <w:t>колесо.</w:t>
      </w:r>
    </w:p>
    <w:p w:rsidR="00CC679B" w:rsidRDefault="00CC679B">
      <w:pPr>
        <w:pStyle w:val="a4"/>
        <w:spacing w:before="6" w:line="237" w:lineRule="auto"/>
        <w:ind w:left="253" w:right="656"/>
      </w:pPr>
      <w:r>
        <w:t>Овладение техникой выполнения гимнастической, строевой и туристической ходьбы и</w:t>
      </w:r>
      <w:r>
        <w:rPr>
          <w:spacing w:val="1"/>
        </w:rPr>
        <w:t xml:space="preserve"> </w:t>
      </w:r>
      <w:r>
        <w:t>равномерного</w:t>
      </w:r>
      <w:r>
        <w:rPr>
          <w:spacing w:val="1"/>
        </w:rPr>
        <w:t xml:space="preserve"> </w:t>
      </w:r>
      <w:r>
        <w:t>бега</w:t>
      </w:r>
      <w:r>
        <w:rPr>
          <w:spacing w:val="1"/>
        </w:rPr>
        <w:t xml:space="preserve"> </w:t>
      </w:r>
      <w:r>
        <w:t>на</w:t>
      </w:r>
      <w:r>
        <w:rPr>
          <w:spacing w:val="-4"/>
        </w:rPr>
        <w:t xml:space="preserve"> </w:t>
      </w:r>
      <w:r>
        <w:t>60</w:t>
      </w:r>
      <w:r>
        <w:rPr>
          <w:spacing w:val="2"/>
        </w:rPr>
        <w:t xml:space="preserve"> </w:t>
      </w:r>
      <w:r>
        <w:t>и</w:t>
      </w:r>
      <w:r>
        <w:rPr>
          <w:spacing w:val="-2"/>
        </w:rPr>
        <w:t xml:space="preserve"> </w:t>
      </w:r>
      <w:r>
        <w:t>100</w:t>
      </w:r>
      <w:r>
        <w:rPr>
          <w:spacing w:val="-3"/>
        </w:rPr>
        <w:t xml:space="preserve"> </w:t>
      </w:r>
      <w:r>
        <w:t>м.</w:t>
      </w:r>
    </w:p>
    <w:p w:rsidR="00CC679B" w:rsidRDefault="00CC679B">
      <w:pPr>
        <w:pStyle w:val="a4"/>
        <w:spacing w:before="3"/>
        <w:ind w:left="253" w:right="665"/>
      </w:pPr>
      <w:r>
        <w:t>Освоение прыжков в длину и высоту с места толчком двумя ногами, в высоту с разбега</w:t>
      </w:r>
      <w:r>
        <w:rPr>
          <w:spacing w:val="1"/>
        </w:rPr>
        <w:t xml:space="preserve"> </w:t>
      </w:r>
      <w:r>
        <w:t>(при</w:t>
      </w:r>
      <w:r>
        <w:rPr>
          <w:spacing w:val="-3"/>
        </w:rPr>
        <w:t xml:space="preserve"> </w:t>
      </w:r>
      <w:r>
        <w:t>наличии</w:t>
      </w:r>
      <w:r>
        <w:rPr>
          <w:spacing w:val="-3"/>
        </w:rPr>
        <w:t xml:space="preserve"> </w:t>
      </w:r>
      <w:r>
        <w:t>специального</w:t>
      </w:r>
      <w:r>
        <w:rPr>
          <w:spacing w:val="4"/>
        </w:rPr>
        <w:t xml:space="preserve"> </w:t>
      </w:r>
      <w:r>
        <w:t>спортивного</w:t>
      </w:r>
      <w:r>
        <w:rPr>
          <w:spacing w:val="5"/>
        </w:rPr>
        <w:t xml:space="preserve"> </w:t>
      </w:r>
      <w:r>
        <w:t>легкоатлетического</w:t>
      </w:r>
      <w:r>
        <w:rPr>
          <w:spacing w:val="1"/>
        </w:rPr>
        <w:t xml:space="preserve"> </w:t>
      </w:r>
      <w:r>
        <w:t>оборудования).</w:t>
      </w:r>
    </w:p>
    <w:p w:rsidR="00CC679B" w:rsidRDefault="00CC679B">
      <w:pPr>
        <w:pStyle w:val="a4"/>
        <w:spacing w:before="3" w:line="237" w:lineRule="auto"/>
        <w:ind w:left="253" w:right="655"/>
      </w:pPr>
      <w:r>
        <w:t>Овладение одним или более из спортивных стилей плавания на время и дистанцию (на</w:t>
      </w:r>
      <w:r>
        <w:rPr>
          <w:spacing w:val="1"/>
        </w:rPr>
        <w:t xml:space="preserve"> </w:t>
      </w:r>
      <w:r>
        <w:t>выбор)</w:t>
      </w:r>
      <w:r>
        <w:rPr>
          <w:spacing w:val="2"/>
        </w:rPr>
        <w:t xml:space="preserve"> </w:t>
      </w:r>
      <w:r>
        <w:t>при</w:t>
      </w:r>
      <w:r>
        <w:rPr>
          <w:spacing w:val="3"/>
        </w:rPr>
        <w:t xml:space="preserve"> </w:t>
      </w:r>
      <w:r>
        <w:t>наличии</w:t>
      </w:r>
      <w:r>
        <w:rPr>
          <w:spacing w:val="-3"/>
        </w:rPr>
        <w:t xml:space="preserve"> </w:t>
      </w:r>
      <w:r>
        <w:t>материально-технического</w:t>
      </w:r>
      <w:r>
        <w:rPr>
          <w:spacing w:val="-3"/>
        </w:rPr>
        <w:t xml:space="preserve"> </w:t>
      </w:r>
      <w:r>
        <w:t>обеспечения).</w:t>
      </w:r>
    </w:p>
    <w:p w:rsidR="00CC679B" w:rsidRDefault="00CC679B">
      <w:pPr>
        <w:pStyle w:val="a4"/>
        <w:spacing w:before="3"/>
        <w:ind w:left="253" w:right="656"/>
      </w:pPr>
      <w:r>
        <w:t>Освоение</w:t>
      </w:r>
      <w:r>
        <w:rPr>
          <w:spacing w:val="1"/>
        </w:rPr>
        <w:t xml:space="preserve"> </w:t>
      </w:r>
      <w:r>
        <w:t>правил</w:t>
      </w:r>
      <w:r>
        <w:rPr>
          <w:spacing w:val="1"/>
        </w:rPr>
        <w:t xml:space="preserve"> </w:t>
      </w:r>
      <w:r>
        <w:t>вида</w:t>
      </w:r>
      <w:r>
        <w:rPr>
          <w:spacing w:val="1"/>
        </w:rPr>
        <w:t xml:space="preserve"> </w:t>
      </w:r>
      <w:r>
        <w:t>спорта</w:t>
      </w:r>
      <w:r>
        <w:rPr>
          <w:spacing w:val="1"/>
        </w:rPr>
        <w:t xml:space="preserve"> </w:t>
      </w:r>
      <w:r>
        <w:t>(на</w:t>
      </w:r>
      <w:r>
        <w:rPr>
          <w:spacing w:val="1"/>
        </w:rPr>
        <w:t xml:space="preserve"> </w:t>
      </w:r>
      <w:r>
        <w:t>выбор)</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для</w:t>
      </w:r>
      <w:r>
        <w:rPr>
          <w:spacing w:val="1"/>
        </w:rPr>
        <w:t xml:space="preserve"> </w:t>
      </w:r>
      <w:r>
        <w:t>начальной подготовки</w:t>
      </w:r>
      <w:r>
        <w:rPr>
          <w:spacing w:val="1"/>
        </w:rPr>
        <w:t xml:space="preserve"> </w:t>
      </w:r>
      <w:r>
        <w:t>по</w:t>
      </w:r>
      <w:r>
        <w:rPr>
          <w:spacing w:val="1"/>
        </w:rPr>
        <w:t xml:space="preserve"> </w:t>
      </w:r>
      <w:r>
        <w:t>данному виду спорта</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стандартами</w:t>
      </w:r>
      <w:r>
        <w:rPr>
          <w:spacing w:val="1"/>
        </w:rPr>
        <w:t xml:space="preserve"> </w:t>
      </w:r>
      <w:r>
        <w:t>спортивной</w:t>
      </w:r>
      <w:r>
        <w:rPr>
          <w:spacing w:val="1"/>
        </w:rPr>
        <w:t xml:space="preserve"> </w:t>
      </w:r>
      <w:r>
        <w:t>подготовки.</w:t>
      </w:r>
    </w:p>
    <w:p w:rsidR="00CC679B" w:rsidRDefault="00CC679B">
      <w:pPr>
        <w:pStyle w:val="a4"/>
        <w:ind w:left="253" w:right="649"/>
      </w:pPr>
      <w:r>
        <w:t>Демонстрация</w:t>
      </w:r>
      <w:r>
        <w:rPr>
          <w:spacing w:val="1"/>
        </w:rPr>
        <w:t xml:space="preserve"> </w:t>
      </w:r>
      <w:r>
        <w:t>универсальных</w:t>
      </w:r>
      <w:r>
        <w:rPr>
          <w:spacing w:val="1"/>
        </w:rPr>
        <w:t xml:space="preserve"> </w:t>
      </w:r>
      <w:r>
        <w:t>умений:</w:t>
      </w:r>
      <w:r>
        <w:rPr>
          <w:spacing w:val="1"/>
        </w:rPr>
        <w:t xml:space="preserve"> </w:t>
      </w:r>
      <w:r>
        <w:t>выполнение</w:t>
      </w:r>
      <w:r>
        <w:rPr>
          <w:spacing w:val="1"/>
        </w:rPr>
        <w:t xml:space="preserve"> </w:t>
      </w:r>
      <w:r>
        <w:t>бросков</w:t>
      </w:r>
      <w:r>
        <w:rPr>
          <w:spacing w:val="1"/>
        </w:rPr>
        <w:t xml:space="preserve"> </w:t>
      </w:r>
      <w:r>
        <w:t>гимнастического</w:t>
      </w:r>
      <w:r>
        <w:rPr>
          <w:spacing w:val="1"/>
        </w:rPr>
        <w:t xml:space="preserve"> </w:t>
      </w:r>
      <w:r>
        <w:t>мяча</w:t>
      </w:r>
      <w:r>
        <w:rPr>
          <w:spacing w:val="1"/>
        </w:rPr>
        <w:t xml:space="preserve"> </w:t>
      </w:r>
      <w:r>
        <w:t>в</w:t>
      </w:r>
      <w:r>
        <w:rPr>
          <w:spacing w:val="1"/>
        </w:rPr>
        <w:t xml:space="preserve"> </w:t>
      </w:r>
      <w:r>
        <w:t>заданную</w:t>
      </w:r>
      <w:r>
        <w:rPr>
          <w:spacing w:val="1"/>
        </w:rPr>
        <w:t xml:space="preserve"> </w:t>
      </w:r>
      <w:r>
        <w:t>плоскость</w:t>
      </w:r>
      <w:r>
        <w:rPr>
          <w:spacing w:val="1"/>
        </w:rPr>
        <w:t xml:space="preserve"> </w:t>
      </w:r>
      <w:r>
        <w:t>пространства</w:t>
      </w:r>
      <w:r>
        <w:rPr>
          <w:spacing w:val="1"/>
        </w:rPr>
        <w:t xml:space="preserve"> </w:t>
      </w:r>
      <w:r>
        <w:t>одной</w:t>
      </w:r>
      <w:r>
        <w:rPr>
          <w:spacing w:val="1"/>
        </w:rPr>
        <w:t xml:space="preserve"> </w:t>
      </w:r>
      <w:r>
        <w:t>рукой</w:t>
      </w:r>
      <w:r>
        <w:rPr>
          <w:spacing w:val="1"/>
        </w:rPr>
        <w:t xml:space="preserve"> </w:t>
      </w:r>
      <w:r>
        <w:t>(попеременно),</w:t>
      </w:r>
      <w:r>
        <w:rPr>
          <w:spacing w:val="1"/>
        </w:rPr>
        <w:t xml:space="preserve"> </w:t>
      </w:r>
      <w:r>
        <w:t>двумя</w:t>
      </w:r>
      <w:r>
        <w:rPr>
          <w:spacing w:val="1"/>
        </w:rPr>
        <w:t xml:space="preserve"> </w:t>
      </w:r>
      <w:r>
        <w:t>руками,</w:t>
      </w:r>
      <w:r>
        <w:rPr>
          <w:spacing w:val="60"/>
        </w:rPr>
        <w:t xml:space="preserve"> </w:t>
      </w:r>
      <w:r>
        <w:t>имитация</w:t>
      </w:r>
      <w:r>
        <w:rPr>
          <w:spacing w:val="1"/>
        </w:rPr>
        <w:t xml:space="preserve"> </w:t>
      </w:r>
      <w:r>
        <w:t>падения</w:t>
      </w:r>
      <w:r>
        <w:rPr>
          <w:spacing w:val="1"/>
        </w:rPr>
        <w:t xml:space="preserve"> </w:t>
      </w:r>
      <w:r>
        <w:t>в</w:t>
      </w:r>
      <w:r>
        <w:rPr>
          <w:spacing w:val="1"/>
        </w:rPr>
        <w:t xml:space="preserve"> </w:t>
      </w:r>
      <w:r>
        <w:t>группировке</w:t>
      </w:r>
      <w:r>
        <w:rPr>
          <w:spacing w:val="1"/>
        </w:rPr>
        <w:t xml:space="preserve"> </w:t>
      </w:r>
      <w:r>
        <w:t>с</w:t>
      </w:r>
      <w:r>
        <w:rPr>
          <w:spacing w:val="1"/>
        </w:rPr>
        <w:t xml:space="preserve"> </w:t>
      </w:r>
      <w:r>
        <w:t>кувырками,</w:t>
      </w:r>
      <w:r>
        <w:rPr>
          <w:spacing w:val="1"/>
        </w:rPr>
        <w:t xml:space="preserve"> </w:t>
      </w:r>
      <w:r>
        <w:t>перемещение</w:t>
      </w:r>
      <w:r>
        <w:rPr>
          <w:spacing w:val="1"/>
        </w:rPr>
        <w:t xml:space="preserve"> </w:t>
      </w:r>
      <w:r>
        <w:t>на</w:t>
      </w:r>
      <w:r>
        <w:rPr>
          <w:spacing w:val="1"/>
        </w:rPr>
        <w:t xml:space="preserve"> </w:t>
      </w:r>
      <w:r>
        <w:t>лыжах,</w:t>
      </w:r>
      <w:r>
        <w:rPr>
          <w:spacing w:val="1"/>
        </w:rPr>
        <w:t xml:space="preserve"> </w:t>
      </w:r>
      <w:r>
        <w:t>бег</w:t>
      </w:r>
      <w:r>
        <w:rPr>
          <w:spacing w:val="1"/>
        </w:rPr>
        <w:t xml:space="preserve"> </w:t>
      </w:r>
      <w:r>
        <w:t>(челночный),</w:t>
      </w:r>
      <w:r>
        <w:rPr>
          <w:spacing w:val="1"/>
        </w:rPr>
        <w:t xml:space="preserve"> </w:t>
      </w:r>
      <w:r>
        <w:t>метание</w:t>
      </w:r>
      <w:r>
        <w:rPr>
          <w:spacing w:val="1"/>
        </w:rPr>
        <w:t xml:space="preserve"> </w:t>
      </w:r>
      <w:r>
        <w:t>теннисного</w:t>
      </w:r>
      <w:r>
        <w:rPr>
          <w:spacing w:val="1"/>
        </w:rPr>
        <w:t xml:space="preserve"> </w:t>
      </w:r>
      <w:r>
        <w:t>мяча</w:t>
      </w:r>
      <w:r>
        <w:rPr>
          <w:spacing w:val="-5"/>
        </w:rPr>
        <w:t xml:space="preserve"> </w:t>
      </w:r>
      <w:r>
        <w:t>в</w:t>
      </w:r>
      <w:r>
        <w:rPr>
          <w:spacing w:val="2"/>
        </w:rPr>
        <w:t xml:space="preserve"> </w:t>
      </w:r>
      <w:r>
        <w:t>заданную</w:t>
      </w:r>
      <w:r>
        <w:rPr>
          <w:spacing w:val="-1"/>
        </w:rPr>
        <w:t xml:space="preserve"> </w:t>
      </w:r>
      <w:r>
        <w:t>цель,</w:t>
      </w:r>
      <w:r>
        <w:rPr>
          <w:spacing w:val="4"/>
        </w:rPr>
        <w:t xml:space="preserve"> </w:t>
      </w:r>
      <w:r>
        <w:t>прыжки</w:t>
      </w:r>
      <w:r>
        <w:rPr>
          <w:spacing w:val="-3"/>
        </w:rPr>
        <w:t xml:space="preserve"> </w:t>
      </w:r>
      <w:r>
        <w:t>в</w:t>
      </w:r>
      <w:r>
        <w:rPr>
          <w:spacing w:val="2"/>
        </w:rPr>
        <w:t xml:space="preserve"> </w:t>
      </w:r>
      <w:r>
        <w:t>высоту,</w:t>
      </w:r>
      <w:r>
        <w:rPr>
          <w:spacing w:val="3"/>
        </w:rPr>
        <w:t xml:space="preserve"> </w:t>
      </w:r>
      <w:r>
        <w:t>в</w:t>
      </w:r>
      <w:r>
        <w:rPr>
          <w:spacing w:val="3"/>
        </w:rPr>
        <w:t xml:space="preserve"> </w:t>
      </w:r>
      <w:r>
        <w:t>длину,</w:t>
      </w:r>
      <w:r>
        <w:rPr>
          <w:spacing w:val="3"/>
        </w:rPr>
        <w:t xml:space="preserve"> </w:t>
      </w:r>
      <w:r>
        <w:t>плавание.</w:t>
      </w:r>
    </w:p>
    <w:p w:rsidR="00CC679B" w:rsidRDefault="00CC679B">
      <w:pPr>
        <w:pStyle w:val="a4"/>
        <w:ind w:left="964" w:firstLine="0"/>
      </w:pPr>
      <w:r>
        <w:t>Выполнение</w:t>
      </w:r>
      <w:r>
        <w:rPr>
          <w:spacing w:val="-4"/>
        </w:rPr>
        <w:t xml:space="preserve"> </w:t>
      </w:r>
      <w:r>
        <w:t>заданий</w:t>
      </w:r>
      <w:r>
        <w:rPr>
          <w:spacing w:val="-6"/>
        </w:rPr>
        <w:t xml:space="preserve"> </w:t>
      </w:r>
      <w:r>
        <w:t>в</w:t>
      </w:r>
      <w:r>
        <w:rPr>
          <w:spacing w:val="-6"/>
        </w:rPr>
        <w:t xml:space="preserve"> </w:t>
      </w:r>
      <w:r>
        <w:t>ролевых,</w:t>
      </w:r>
      <w:r>
        <w:rPr>
          <w:spacing w:val="-5"/>
        </w:rPr>
        <w:t xml:space="preserve"> </w:t>
      </w:r>
      <w:r>
        <w:t>туристических,</w:t>
      </w:r>
      <w:r>
        <w:rPr>
          <w:spacing w:val="-1"/>
        </w:rPr>
        <w:t xml:space="preserve"> </w:t>
      </w:r>
      <w:r>
        <w:t>спортивных</w:t>
      </w:r>
      <w:r>
        <w:rPr>
          <w:spacing w:val="-7"/>
        </w:rPr>
        <w:t xml:space="preserve"> </w:t>
      </w:r>
      <w:r>
        <w:t>играх.</w:t>
      </w:r>
    </w:p>
    <w:p w:rsidR="00CC679B" w:rsidRDefault="00CC679B">
      <w:pPr>
        <w:pStyle w:val="a4"/>
        <w:spacing w:before="1"/>
        <w:ind w:left="253" w:right="657"/>
      </w:pPr>
      <w:r>
        <w:t>Освоение</w:t>
      </w:r>
      <w:r>
        <w:rPr>
          <w:spacing w:val="1"/>
        </w:rPr>
        <w:t xml:space="preserve"> </w:t>
      </w:r>
      <w:r>
        <w:t>строевого</w:t>
      </w:r>
      <w:r>
        <w:rPr>
          <w:spacing w:val="1"/>
        </w:rPr>
        <w:t xml:space="preserve"> </w:t>
      </w:r>
      <w:r>
        <w:t>шага</w:t>
      </w:r>
      <w:r>
        <w:rPr>
          <w:spacing w:val="1"/>
        </w:rPr>
        <w:t xml:space="preserve"> </w:t>
      </w:r>
      <w:r>
        <w:t>и</w:t>
      </w:r>
      <w:r>
        <w:rPr>
          <w:spacing w:val="1"/>
        </w:rPr>
        <w:t xml:space="preserve"> </w:t>
      </w:r>
      <w:r>
        <w:t>походного</w:t>
      </w:r>
      <w:r>
        <w:rPr>
          <w:spacing w:val="1"/>
        </w:rPr>
        <w:t xml:space="preserve"> </w:t>
      </w:r>
      <w:r>
        <w:t>шага.</w:t>
      </w:r>
      <w:r>
        <w:rPr>
          <w:spacing w:val="1"/>
        </w:rPr>
        <w:t xml:space="preserve"> </w:t>
      </w:r>
      <w:r>
        <w:t>Шеренги,</w:t>
      </w:r>
      <w:r>
        <w:rPr>
          <w:spacing w:val="1"/>
        </w:rPr>
        <w:t xml:space="preserve"> </w:t>
      </w:r>
      <w:r>
        <w:t>перестроения</w:t>
      </w:r>
      <w:r>
        <w:rPr>
          <w:spacing w:val="1"/>
        </w:rPr>
        <w:t xml:space="preserve"> </w:t>
      </w:r>
      <w:r>
        <w:t>и</w:t>
      </w:r>
      <w:r>
        <w:rPr>
          <w:spacing w:val="1"/>
        </w:rPr>
        <w:t xml:space="preserve"> </w:t>
      </w:r>
      <w:r>
        <w:t>движение</w:t>
      </w:r>
      <w:r>
        <w:rPr>
          <w:spacing w:val="1"/>
        </w:rPr>
        <w:t xml:space="preserve"> </w:t>
      </w:r>
      <w:r>
        <w:t>в</w:t>
      </w:r>
      <w:r>
        <w:rPr>
          <w:spacing w:val="1"/>
        </w:rPr>
        <w:t xml:space="preserve"> </w:t>
      </w:r>
      <w:r>
        <w:t>шеренгах.</w:t>
      </w:r>
      <w:r>
        <w:rPr>
          <w:spacing w:val="3"/>
        </w:rPr>
        <w:t xml:space="preserve"> </w:t>
      </w:r>
      <w:r>
        <w:t>Повороты</w:t>
      </w:r>
      <w:r>
        <w:rPr>
          <w:spacing w:val="3"/>
        </w:rPr>
        <w:t xml:space="preserve"> </w:t>
      </w:r>
      <w:r>
        <w:t>на</w:t>
      </w:r>
      <w:r>
        <w:rPr>
          <w:spacing w:val="-4"/>
        </w:rPr>
        <w:t xml:space="preserve"> </w:t>
      </w:r>
      <w:r>
        <w:t>месте</w:t>
      </w:r>
      <w:r>
        <w:rPr>
          <w:spacing w:val="1"/>
        </w:rPr>
        <w:t xml:space="preserve"> </w:t>
      </w:r>
      <w:r>
        <w:t>и</w:t>
      </w:r>
      <w:r>
        <w:rPr>
          <w:spacing w:val="-2"/>
        </w:rPr>
        <w:t xml:space="preserve"> </w:t>
      </w:r>
      <w:r>
        <w:t>в</w:t>
      </w:r>
      <w:r>
        <w:rPr>
          <w:spacing w:val="-2"/>
        </w:rPr>
        <w:t xml:space="preserve"> </w:t>
      </w:r>
      <w:r>
        <w:t>движении.</w:t>
      </w:r>
    </w:p>
    <w:p w:rsidR="00CC679B" w:rsidRDefault="00CC679B">
      <w:pPr>
        <w:pStyle w:val="a4"/>
        <w:spacing w:before="3" w:line="237" w:lineRule="auto"/>
        <w:ind w:left="964" w:right="690" w:firstLine="0"/>
      </w:pPr>
      <w:r>
        <w:t>Овладение техникой выполнения групповых гимнастических и спортивных упражнений.</w:t>
      </w:r>
      <w:r>
        <w:rPr>
          <w:spacing w:val="-57"/>
        </w:rPr>
        <w:t xml:space="preserve"> </w:t>
      </w:r>
      <w:r>
        <w:t>Демонстрация результатов</w:t>
      </w:r>
      <w:r>
        <w:rPr>
          <w:spacing w:val="-2"/>
        </w:rPr>
        <w:t xml:space="preserve"> </w:t>
      </w:r>
      <w:r>
        <w:t>освоения</w:t>
      </w:r>
      <w:r>
        <w:rPr>
          <w:spacing w:val="-4"/>
        </w:rPr>
        <w:t xml:space="preserve"> </w:t>
      </w:r>
      <w:r>
        <w:t>программы</w:t>
      </w:r>
      <w:r>
        <w:rPr>
          <w:spacing w:val="2"/>
        </w:rPr>
        <w:t xml:space="preserve"> </w:t>
      </w:r>
      <w:r>
        <w:t>по</w:t>
      </w:r>
      <w:r>
        <w:rPr>
          <w:spacing w:val="1"/>
        </w:rPr>
        <w:t xml:space="preserve"> </w:t>
      </w:r>
      <w:r>
        <w:t>физической</w:t>
      </w:r>
      <w:r>
        <w:rPr>
          <w:spacing w:val="-4"/>
        </w:rPr>
        <w:t xml:space="preserve"> </w:t>
      </w:r>
      <w:r>
        <w:t>культуре.</w:t>
      </w:r>
    </w:p>
    <w:p w:rsidR="00CC679B" w:rsidRDefault="00CC679B">
      <w:pPr>
        <w:pStyle w:val="a4"/>
        <w:spacing w:before="3"/>
        <w:ind w:left="0" w:firstLine="0"/>
        <w:jc w:val="left"/>
        <w:rPr>
          <w:sz w:val="16"/>
        </w:rPr>
      </w:pPr>
    </w:p>
    <w:p w:rsidR="00CC679B" w:rsidRDefault="00CC679B">
      <w:pPr>
        <w:pStyle w:val="a4"/>
        <w:spacing w:before="90"/>
        <w:ind w:left="386" w:right="7900" w:firstLine="0"/>
        <w:jc w:val="center"/>
      </w:pPr>
      <w:r>
        <w:t>Вариант</w:t>
      </w:r>
      <w:r>
        <w:rPr>
          <w:spacing w:val="-1"/>
        </w:rPr>
        <w:t xml:space="preserve"> </w:t>
      </w:r>
      <w:r>
        <w:t>№ 2.</w:t>
      </w:r>
    </w:p>
    <w:p w:rsidR="00CC679B" w:rsidRDefault="00CC679B">
      <w:pPr>
        <w:pStyle w:val="1"/>
        <w:spacing w:before="7"/>
        <w:ind w:left="386" w:right="78"/>
        <w:jc w:val="center"/>
      </w:pPr>
      <w:r>
        <w:t>Пояснительная</w:t>
      </w:r>
      <w:r>
        <w:rPr>
          <w:spacing w:val="-5"/>
        </w:rPr>
        <w:t xml:space="preserve"> </w:t>
      </w:r>
      <w:r>
        <w:t>записка.</w:t>
      </w:r>
    </w:p>
    <w:p w:rsidR="00CC679B" w:rsidRDefault="00CC679B">
      <w:pPr>
        <w:pStyle w:val="a4"/>
        <w:ind w:left="253" w:right="640"/>
      </w:pPr>
      <w:r>
        <w:t>Программа</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составлена</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ФГОС</w:t>
      </w:r>
      <w:r>
        <w:rPr>
          <w:spacing w:val="1"/>
        </w:rPr>
        <w:t xml:space="preserve"> </w:t>
      </w:r>
      <w:r>
        <w:t>НОО,</w:t>
      </w:r>
      <w:r>
        <w:rPr>
          <w:spacing w:val="1"/>
        </w:rPr>
        <w:t xml:space="preserve"> </w:t>
      </w:r>
      <w:r>
        <w:t>а</w:t>
      </w:r>
      <w:r>
        <w:rPr>
          <w:spacing w:val="1"/>
        </w:rPr>
        <w:t xml:space="preserve"> </w:t>
      </w:r>
      <w:r>
        <w:t>также</w:t>
      </w:r>
      <w:r>
        <w:rPr>
          <w:spacing w:val="1"/>
        </w:rPr>
        <w:t xml:space="preserve"> </w:t>
      </w:r>
      <w:r>
        <w:t>ориентирована</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духовно-</w:t>
      </w:r>
      <w:r>
        <w:rPr>
          <w:spacing w:val="1"/>
        </w:rPr>
        <w:t xml:space="preserve"> </w:t>
      </w:r>
      <w:r>
        <w:t>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сформулированные</w:t>
      </w:r>
      <w:r>
        <w:rPr>
          <w:spacing w:val="1"/>
        </w:rPr>
        <w:t xml:space="preserve"> </w:t>
      </w:r>
      <w:r>
        <w:t>в</w:t>
      </w:r>
      <w:r>
        <w:rPr>
          <w:spacing w:val="1"/>
        </w:rPr>
        <w:t xml:space="preserve"> </w:t>
      </w:r>
      <w:r>
        <w:t>федеральной</w:t>
      </w:r>
      <w:r>
        <w:rPr>
          <w:spacing w:val="3"/>
        </w:rPr>
        <w:t xml:space="preserve"> </w:t>
      </w:r>
      <w:r>
        <w:t>рабочей</w:t>
      </w:r>
      <w:r>
        <w:rPr>
          <w:spacing w:val="-1"/>
        </w:rPr>
        <w:t xml:space="preserve"> </w:t>
      </w:r>
      <w:r>
        <w:t>программе</w:t>
      </w:r>
      <w:r>
        <w:rPr>
          <w:spacing w:val="-4"/>
        </w:rPr>
        <w:t xml:space="preserve"> </w:t>
      </w:r>
      <w:r>
        <w:t>воспитания.</w:t>
      </w:r>
    </w:p>
    <w:p w:rsidR="00CC679B" w:rsidRDefault="00CC679B">
      <w:pPr>
        <w:pStyle w:val="a4"/>
        <w:ind w:left="253" w:right="645"/>
      </w:pPr>
      <w:r>
        <w:t>При</w:t>
      </w:r>
      <w:r>
        <w:rPr>
          <w:spacing w:val="1"/>
        </w:rPr>
        <w:t xml:space="preserve"> </w:t>
      </w:r>
      <w:r>
        <w:t>создании</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учитывались</w:t>
      </w:r>
      <w:r>
        <w:rPr>
          <w:spacing w:val="1"/>
        </w:rPr>
        <w:t xml:space="preserve"> </w:t>
      </w:r>
      <w:r>
        <w:t>потребности</w:t>
      </w:r>
      <w:r>
        <w:rPr>
          <w:spacing w:val="-57"/>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физически</w:t>
      </w:r>
      <w:r>
        <w:rPr>
          <w:spacing w:val="1"/>
        </w:rPr>
        <w:t xml:space="preserve"> </w:t>
      </w:r>
      <w:r>
        <w:t>крепком</w:t>
      </w:r>
      <w:r>
        <w:rPr>
          <w:spacing w:val="1"/>
        </w:rPr>
        <w:t xml:space="preserve"> </w:t>
      </w:r>
      <w:r>
        <w:t>и</w:t>
      </w:r>
      <w:r>
        <w:rPr>
          <w:spacing w:val="1"/>
        </w:rPr>
        <w:t xml:space="preserve"> </w:t>
      </w:r>
      <w:r>
        <w:t>деятельном</w:t>
      </w:r>
      <w:r>
        <w:rPr>
          <w:spacing w:val="1"/>
        </w:rPr>
        <w:t xml:space="preserve"> </w:t>
      </w:r>
      <w:r>
        <w:t>подрастающем</w:t>
      </w:r>
      <w:r>
        <w:rPr>
          <w:spacing w:val="1"/>
        </w:rPr>
        <w:t xml:space="preserve"> </w:t>
      </w:r>
      <w:r>
        <w:t>поколении, способном активно включаться в разнообразные формы здорового образа жизни,</w:t>
      </w:r>
      <w:r>
        <w:rPr>
          <w:spacing w:val="1"/>
        </w:rPr>
        <w:t xml:space="preserve"> </w:t>
      </w:r>
      <w:r>
        <w:t>использовать</w:t>
      </w:r>
      <w:r>
        <w:rPr>
          <w:spacing w:val="1"/>
        </w:rPr>
        <w:t xml:space="preserve"> </w:t>
      </w:r>
      <w:r>
        <w:t>ценности</w:t>
      </w:r>
      <w:r>
        <w:rPr>
          <w:spacing w:val="1"/>
        </w:rPr>
        <w:t xml:space="preserve"> </w:t>
      </w:r>
      <w:r>
        <w:t>физической</w:t>
      </w:r>
      <w:r>
        <w:rPr>
          <w:spacing w:val="1"/>
        </w:rPr>
        <w:t xml:space="preserve"> </w:t>
      </w:r>
      <w:r>
        <w:t>культуры</w:t>
      </w:r>
      <w:r>
        <w:rPr>
          <w:spacing w:val="1"/>
        </w:rPr>
        <w:t xml:space="preserve"> </w:t>
      </w:r>
      <w:r>
        <w:t>для</w:t>
      </w:r>
      <w:r>
        <w:rPr>
          <w:spacing w:val="1"/>
        </w:rPr>
        <w:t xml:space="preserve"> </w:t>
      </w:r>
      <w:r>
        <w:t>саморазвития,</w:t>
      </w:r>
      <w:r>
        <w:rPr>
          <w:spacing w:val="1"/>
        </w:rPr>
        <w:t xml:space="preserve"> </w:t>
      </w:r>
      <w:r>
        <w:t>самоопределения</w:t>
      </w:r>
      <w:r>
        <w:rPr>
          <w:spacing w:val="1"/>
        </w:rPr>
        <w:t xml:space="preserve"> </w:t>
      </w:r>
      <w:r>
        <w:t>и</w:t>
      </w:r>
      <w:r>
        <w:rPr>
          <w:spacing w:val="1"/>
        </w:rPr>
        <w:t xml:space="preserve"> </w:t>
      </w:r>
      <w:r>
        <w:t>самореализации.</w:t>
      </w:r>
    </w:p>
    <w:p w:rsidR="00CC679B" w:rsidRDefault="00CC679B">
      <w:pPr>
        <w:pStyle w:val="a4"/>
        <w:spacing w:line="242" w:lineRule="auto"/>
        <w:ind w:left="253" w:right="655"/>
      </w:pPr>
      <w:r>
        <w:t>В программе по физической культуре нашли своё отражение объективно сложившиеся</w:t>
      </w:r>
      <w:r>
        <w:rPr>
          <w:spacing w:val="1"/>
        </w:rPr>
        <w:t xml:space="preserve"> </w:t>
      </w:r>
      <w:r>
        <w:t>реалии</w:t>
      </w:r>
      <w:r>
        <w:rPr>
          <w:spacing w:val="58"/>
        </w:rPr>
        <w:t xml:space="preserve"> </w:t>
      </w:r>
      <w:r>
        <w:t>современного</w:t>
      </w:r>
      <w:r>
        <w:rPr>
          <w:spacing w:val="57"/>
        </w:rPr>
        <w:t xml:space="preserve"> </w:t>
      </w:r>
      <w:r>
        <w:t>социокультурного</w:t>
      </w:r>
      <w:r>
        <w:rPr>
          <w:spacing w:val="52"/>
        </w:rPr>
        <w:t xml:space="preserve"> </w:t>
      </w:r>
      <w:r>
        <w:t>развития</w:t>
      </w:r>
      <w:r>
        <w:rPr>
          <w:spacing w:val="47"/>
        </w:rPr>
        <w:t xml:space="preserve"> </w:t>
      </w:r>
      <w:r>
        <w:t>общества,</w:t>
      </w:r>
      <w:r>
        <w:rPr>
          <w:spacing w:val="54"/>
        </w:rPr>
        <w:t xml:space="preserve"> </w:t>
      </w:r>
      <w:r>
        <w:t>условия</w:t>
      </w:r>
      <w:r>
        <w:rPr>
          <w:spacing w:val="57"/>
        </w:rPr>
        <w:t xml:space="preserve"> </w:t>
      </w:r>
      <w:r>
        <w:t>деятельности</w:t>
      </w:r>
    </w:p>
    <w:p w:rsidR="00CC679B" w:rsidRDefault="00CC679B">
      <w:pPr>
        <w:spacing w:line="242" w:lineRule="auto"/>
        <w:sectPr w:rsidR="00CC679B">
          <w:pgSz w:w="11910" w:h="16840"/>
          <w:pgMar w:top="760" w:right="200" w:bottom="700" w:left="880" w:header="0" w:footer="512" w:gutter="0"/>
          <w:cols w:space="720"/>
        </w:sectPr>
      </w:pPr>
    </w:p>
    <w:p w:rsidR="00CC679B" w:rsidRDefault="00CC679B">
      <w:pPr>
        <w:pStyle w:val="a4"/>
        <w:spacing w:before="63"/>
        <w:ind w:left="253" w:right="650" w:firstLine="0"/>
      </w:pPr>
      <w:r>
        <w:lastRenderedPageBreak/>
        <w:t>образовательных организаций, запросы родителей обучающихся, педагогических работников на</w:t>
      </w:r>
      <w:r>
        <w:rPr>
          <w:spacing w:val="-57"/>
        </w:rPr>
        <w:t xml:space="preserve"> </w:t>
      </w:r>
      <w:r>
        <w:t>обновление содержания образовательного процесса, внедрение в его практику современных</w:t>
      </w:r>
      <w:r>
        <w:rPr>
          <w:spacing w:val="1"/>
        </w:rPr>
        <w:t xml:space="preserve"> </w:t>
      </w:r>
      <w:r>
        <w:t>подходов,</w:t>
      </w:r>
      <w:r>
        <w:rPr>
          <w:spacing w:val="-2"/>
        </w:rPr>
        <w:t xml:space="preserve"> </w:t>
      </w:r>
      <w:r>
        <w:t>новых</w:t>
      </w:r>
      <w:r>
        <w:rPr>
          <w:spacing w:val="-3"/>
        </w:rPr>
        <w:t xml:space="preserve"> </w:t>
      </w:r>
      <w:r>
        <w:t>методик и</w:t>
      </w:r>
      <w:r>
        <w:rPr>
          <w:spacing w:val="-2"/>
        </w:rPr>
        <w:t xml:space="preserve"> </w:t>
      </w:r>
      <w:r>
        <w:t>технологий.</w:t>
      </w:r>
    </w:p>
    <w:p w:rsidR="00CC679B" w:rsidRDefault="00CC679B">
      <w:pPr>
        <w:pStyle w:val="a4"/>
        <w:spacing w:before="3"/>
        <w:ind w:left="253" w:right="656"/>
      </w:pPr>
      <w:r>
        <w:t>Изучение</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имеет</w:t>
      </w:r>
      <w:r>
        <w:rPr>
          <w:spacing w:val="1"/>
        </w:rPr>
        <w:t xml:space="preserve"> </w:t>
      </w:r>
      <w:r>
        <w:t>важное</w:t>
      </w:r>
      <w:r>
        <w:rPr>
          <w:spacing w:val="1"/>
        </w:rPr>
        <w:t xml:space="preserve"> </w:t>
      </w:r>
      <w:r>
        <w:t>значение</w:t>
      </w:r>
      <w:r>
        <w:rPr>
          <w:spacing w:val="61"/>
        </w:rPr>
        <w:t xml:space="preserve"> </w:t>
      </w:r>
      <w:r>
        <w:t>в</w:t>
      </w:r>
      <w:r>
        <w:rPr>
          <w:spacing w:val="1"/>
        </w:rPr>
        <w:t xml:space="preserve"> </w:t>
      </w:r>
      <w:r>
        <w:t>онтогенезе обучающихся. Оно активно воздействует на развитие их физической, психической и</w:t>
      </w:r>
      <w:r>
        <w:rPr>
          <w:spacing w:val="-57"/>
        </w:rPr>
        <w:t xml:space="preserve"> </w:t>
      </w:r>
      <w:r>
        <w:t>социальной</w:t>
      </w:r>
      <w:r>
        <w:rPr>
          <w:spacing w:val="1"/>
        </w:rPr>
        <w:t xml:space="preserve"> </w:t>
      </w:r>
      <w:r>
        <w:t>природы,</w:t>
      </w:r>
      <w:r>
        <w:rPr>
          <w:spacing w:val="1"/>
        </w:rPr>
        <w:t xml:space="preserve"> </w:t>
      </w:r>
      <w:r>
        <w:t>содействует</w:t>
      </w:r>
      <w:r>
        <w:rPr>
          <w:spacing w:val="1"/>
        </w:rPr>
        <w:t xml:space="preserve"> </w:t>
      </w:r>
      <w:r>
        <w:t>укреплению</w:t>
      </w:r>
      <w:r>
        <w:rPr>
          <w:spacing w:val="1"/>
        </w:rPr>
        <w:t xml:space="preserve"> </w:t>
      </w:r>
      <w:r>
        <w:t>здоровья,</w:t>
      </w:r>
      <w:r>
        <w:rPr>
          <w:spacing w:val="1"/>
        </w:rPr>
        <w:t xml:space="preserve"> </w:t>
      </w:r>
      <w:r>
        <w:t>повышению</w:t>
      </w:r>
      <w:r>
        <w:rPr>
          <w:spacing w:val="1"/>
        </w:rPr>
        <w:t xml:space="preserve"> </w:t>
      </w:r>
      <w:r>
        <w:t>защитных</w:t>
      </w:r>
      <w:r>
        <w:rPr>
          <w:spacing w:val="1"/>
        </w:rPr>
        <w:t xml:space="preserve"> </w:t>
      </w:r>
      <w:r>
        <w:t>свойств</w:t>
      </w:r>
      <w:r>
        <w:rPr>
          <w:spacing w:val="1"/>
        </w:rPr>
        <w:t xml:space="preserve"> </w:t>
      </w:r>
      <w:r>
        <w:t>организма, развитию памяти, внимания и мышления, предметно ориентируется на активное</w:t>
      </w:r>
      <w:r>
        <w:rPr>
          <w:spacing w:val="1"/>
        </w:rPr>
        <w:t xml:space="preserve"> </w:t>
      </w:r>
      <w:r>
        <w:t>вовлечение</w:t>
      </w:r>
      <w:r>
        <w:rPr>
          <w:spacing w:val="-6"/>
        </w:rPr>
        <w:t xml:space="preserve"> </w:t>
      </w:r>
      <w:r>
        <w:t>обучающихся в</w:t>
      </w:r>
      <w:r>
        <w:rPr>
          <w:spacing w:val="1"/>
        </w:rPr>
        <w:t xml:space="preserve"> </w:t>
      </w:r>
      <w:r>
        <w:t>самостоятельные</w:t>
      </w:r>
      <w:r>
        <w:rPr>
          <w:spacing w:val="-1"/>
        </w:rPr>
        <w:t xml:space="preserve"> </w:t>
      </w:r>
      <w:r>
        <w:t>занятия физической</w:t>
      </w:r>
      <w:r>
        <w:rPr>
          <w:spacing w:val="2"/>
        </w:rPr>
        <w:t xml:space="preserve"> </w:t>
      </w:r>
      <w:r>
        <w:t>культурой</w:t>
      </w:r>
      <w:r>
        <w:rPr>
          <w:spacing w:val="1"/>
        </w:rPr>
        <w:t xml:space="preserve"> </w:t>
      </w:r>
      <w:r>
        <w:t>и</w:t>
      </w:r>
      <w:r>
        <w:rPr>
          <w:spacing w:val="1"/>
        </w:rPr>
        <w:t xml:space="preserve"> </w:t>
      </w:r>
      <w:r>
        <w:t>спортом.</w:t>
      </w:r>
    </w:p>
    <w:p w:rsidR="00CC679B" w:rsidRDefault="00CC679B">
      <w:pPr>
        <w:pStyle w:val="a4"/>
        <w:ind w:left="253" w:right="649"/>
      </w:pPr>
      <w:r>
        <w:t>Целью образования по физической культуре на уровне начального общего образования</w:t>
      </w:r>
      <w:r>
        <w:rPr>
          <w:spacing w:val="1"/>
        </w:rPr>
        <w:t xml:space="preserve"> </w:t>
      </w:r>
      <w:r>
        <w:t>является формирование у обучающихся основ здорового образа жизни, активной творческой</w:t>
      </w:r>
      <w:r>
        <w:rPr>
          <w:spacing w:val="1"/>
        </w:rPr>
        <w:t xml:space="preserve"> </w:t>
      </w:r>
      <w:r>
        <w:t>самостоятельности в проведении разнообразных форм занятий физическими упражнениями.</w:t>
      </w:r>
      <w:r>
        <w:rPr>
          <w:spacing w:val="1"/>
        </w:rPr>
        <w:t xml:space="preserve"> </w:t>
      </w:r>
      <w:r>
        <w:t>Достижение</w:t>
      </w:r>
      <w:r>
        <w:rPr>
          <w:spacing w:val="1"/>
        </w:rPr>
        <w:t xml:space="preserve"> </w:t>
      </w:r>
      <w:r>
        <w:t>данной</w:t>
      </w:r>
      <w:r>
        <w:rPr>
          <w:spacing w:val="1"/>
        </w:rPr>
        <w:t xml:space="preserve"> </w:t>
      </w:r>
      <w:r>
        <w:t>цели</w:t>
      </w:r>
      <w:r>
        <w:rPr>
          <w:spacing w:val="1"/>
        </w:rPr>
        <w:t xml:space="preserve"> </w:t>
      </w:r>
      <w:r>
        <w:t>обеспечивается</w:t>
      </w:r>
      <w:r>
        <w:rPr>
          <w:spacing w:val="1"/>
        </w:rPr>
        <w:t xml:space="preserve"> </w:t>
      </w:r>
      <w:r>
        <w:t>ориентацией</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укрепление</w:t>
      </w:r>
      <w:r>
        <w:rPr>
          <w:spacing w:val="1"/>
        </w:rPr>
        <w:t xml:space="preserve"> </w:t>
      </w:r>
      <w:r>
        <w:t>и</w:t>
      </w:r>
      <w:r>
        <w:rPr>
          <w:spacing w:val="-57"/>
        </w:rPr>
        <w:t xml:space="preserve"> </w:t>
      </w:r>
      <w:r>
        <w:t>сохранение</w:t>
      </w:r>
      <w:r>
        <w:rPr>
          <w:spacing w:val="1"/>
        </w:rPr>
        <w:t xml:space="preserve"> </w:t>
      </w:r>
      <w:r>
        <w:t>здоровья обучающихся,</w:t>
      </w:r>
      <w:r>
        <w:rPr>
          <w:spacing w:val="1"/>
        </w:rPr>
        <w:t xml:space="preserve"> </w:t>
      </w:r>
      <w:r>
        <w:t>приобретение</w:t>
      </w:r>
      <w:r>
        <w:rPr>
          <w:spacing w:val="1"/>
        </w:rPr>
        <w:t xml:space="preserve"> </w:t>
      </w:r>
      <w:r>
        <w:t>ими</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самостоятельной</w:t>
      </w:r>
      <w:r>
        <w:rPr>
          <w:spacing w:val="1"/>
        </w:rPr>
        <w:t xml:space="preserve"> </w:t>
      </w:r>
      <w:r>
        <w:t>деятельности,</w:t>
      </w:r>
      <w:r>
        <w:rPr>
          <w:spacing w:val="1"/>
        </w:rPr>
        <w:t xml:space="preserve"> </w:t>
      </w:r>
      <w:r>
        <w:t>развитие</w:t>
      </w:r>
      <w:r>
        <w:rPr>
          <w:spacing w:val="1"/>
        </w:rPr>
        <w:t xml:space="preserve"> </w:t>
      </w:r>
      <w:r>
        <w:t>физических</w:t>
      </w:r>
      <w:r>
        <w:rPr>
          <w:spacing w:val="1"/>
        </w:rPr>
        <w:t xml:space="preserve"> </w:t>
      </w:r>
      <w:r>
        <w:t>качеств</w:t>
      </w:r>
      <w:r>
        <w:rPr>
          <w:spacing w:val="1"/>
        </w:rPr>
        <w:t xml:space="preserve"> </w:t>
      </w:r>
      <w:r>
        <w:t>и</w:t>
      </w:r>
      <w:r>
        <w:rPr>
          <w:spacing w:val="1"/>
        </w:rPr>
        <w:t xml:space="preserve"> </w:t>
      </w:r>
      <w:r>
        <w:t>освоение</w:t>
      </w:r>
      <w:r>
        <w:rPr>
          <w:spacing w:val="1"/>
        </w:rPr>
        <w:t xml:space="preserve"> </w:t>
      </w:r>
      <w:r>
        <w:t>физических</w:t>
      </w:r>
      <w:r>
        <w:rPr>
          <w:spacing w:val="1"/>
        </w:rPr>
        <w:t xml:space="preserve"> </w:t>
      </w:r>
      <w:r>
        <w:t>упражнений</w:t>
      </w:r>
      <w:r>
        <w:rPr>
          <w:spacing w:val="1"/>
        </w:rPr>
        <w:t xml:space="preserve"> </w:t>
      </w:r>
      <w:r>
        <w:t>оздоровительной,</w:t>
      </w:r>
      <w:r>
        <w:rPr>
          <w:spacing w:val="3"/>
        </w:rPr>
        <w:t xml:space="preserve"> </w:t>
      </w:r>
      <w:r>
        <w:t>спортивной</w:t>
      </w:r>
      <w:r>
        <w:rPr>
          <w:spacing w:val="2"/>
        </w:rPr>
        <w:t xml:space="preserve"> </w:t>
      </w:r>
      <w:r>
        <w:t>и</w:t>
      </w:r>
      <w:r>
        <w:rPr>
          <w:spacing w:val="-3"/>
        </w:rPr>
        <w:t xml:space="preserve"> </w:t>
      </w:r>
      <w:r>
        <w:t>прикладно-ориентированной</w:t>
      </w:r>
      <w:r>
        <w:rPr>
          <w:spacing w:val="-3"/>
        </w:rPr>
        <w:t xml:space="preserve"> </w:t>
      </w:r>
      <w:r>
        <w:t>направленности.</w:t>
      </w:r>
    </w:p>
    <w:p w:rsidR="00CC679B" w:rsidRDefault="00CC679B">
      <w:pPr>
        <w:pStyle w:val="a4"/>
        <w:spacing w:before="1"/>
        <w:ind w:left="253" w:right="644"/>
      </w:pPr>
      <w:r>
        <w:t>Развивающая</w:t>
      </w:r>
      <w:r>
        <w:rPr>
          <w:spacing w:val="1"/>
        </w:rPr>
        <w:t xml:space="preserve"> </w:t>
      </w:r>
      <w:r>
        <w:t>ориентация</w:t>
      </w:r>
      <w:r>
        <w:rPr>
          <w:spacing w:val="1"/>
        </w:rPr>
        <w:t xml:space="preserve"> </w:t>
      </w:r>
      <w:r>
        <w:t>учебного</w:t>
      </w:r>
      <w:r>
        <w:rPr>
          <w:spacing w:val="1"/>
        </w:rPr>
        <w:t xml:space="preserve"> </w:t>
      </w:r>
      <w:r>
        <w:t>предмета</w:t>
      </w:r>
      <w:r>
        <w:rPr>
          <w:spacing w:val="1"/>
        </w:rPr>
        <w:t xml:space="preserve"> </w:t>
      </w:r>
      <w:r>
        <w:t>«Физическая</w:t>
      </w:r>
      <w:r>
        <w:rPr>
          <w:spacing w:val="1"/>
        </w:rPr>
        <w:t xml:space="preserve"> </w:t>
      </w:r>
      <w:r>
        <w:t>культура»</w:t>
      </w:r>
      <w:r>
        <w:rPr>
          <w:spacing w:val="1"/>
        </w:rPr>
        <w:t xml:space="preserve"> </w:t>
      </w:r>
      <w:r>
        <w:t>заключается</w:t>
      </w:r>
      <w:r>
        <w:rPr>
          <w:spacing w:val="1"/>
        </w:rPr>
        <w:t xml:space="preserve"> </w:t>
      </w:r>
      <w:r>
        <w:t>в</w:t>
      </w:r>
      <w:r>
        <w:rPr>
          <w:spacing w:val="1"/>
        </w:rPr>
        <w:t xml:space="preserve"> </w:t>
      </w:r>
      <w:r>
        <w:t>формировании у обучающихся необходимого и достаточного физического здоровья,</w:t>
      </w:r>
      <w:r>
        <w:rPr>
          <w:spacing w:val="1"/>
        </w:rPr>
        <w:t xml:space="preserve"> </w:t>
      </w:r>
      <w:r>
        <w:t>уровня</w:t>
      </w:r>
      <w:r>
        <w:rPr>
          <w:spacing w:val="1"/>
        </w:rPr>
        <w:t xml:space="preserve"> </w:t>
      </w:r>
      <w:r>
        <w:t>развития физических качеств и обучения физическим упражнениям разной функциональной</w:t>
      </w:r>
      <w:r>
        <w:rPr>
          <w:spacing w:val="1"/>
        </w:rPr>
        <w:t xml:space="preserve"> </w:t>
      </w:r>
      <w:r>
        <w:t>направленности.</w:t>
      </w:r>
      <w:r>
        <w:rPr>
          <w:spacing w:val="1"/>
        </w:rPr>
        <w:t xml:space="preserve"> </w:t>
      </w:r>
      <w:r>
        <w:t>Существенным</w:t>
      </w:r>
      <w:r>
        <w:rPr>
          <w:spacing w:val="1"/>
        </w:rPr>
        <w:t xml:space="preserve"> </w:t>
      </w:r>
      <w:r>
        <w:t>достижением</w:t>
      </w:r>
      <w:r>
        <w:rPr>
          <w:spacing w:val="1"/>
        </w:rPr>
        <w:t xml:space="preserve"> </w:t>
      </w:r>
      <w:r>
        <w:t>такой</w:t>
      </w:r>
      <w:r>
        <w:rPr>
          <w:spacing w:val="1"/>
        </w:rPr>
        <w:t xml:space="preserve"> </w:t>
      </w:r>
      <w:r>
        <w:t>ориентации</w:t>
      </w:r>
      <w:r>
        <w:rPr>
          <w:spacing w:val="1"/>
        </w:rPr>
        <w:t xml:space="preserve"> </w:t>
      </w:r>
      <w:r>
        <w:t>является</w:t>
      </w:r>
      <w:r>
        <w:rPr>
          <w:spacing w:val="1"/>
        </w:rPr>
        <w:t xml:space="preserve"> </w:t>
      </w:r>
      <w:r>
        <w:t>постепенное</w:t>
      </w:r>
      <w:r>
        <w:rPr>
          <w:spacing w:val="1"/>
        </w:rPr>
        <w:t xml:space="preserve"> </w:t>
      </w:r>
      <w:r>
        <w:t>вовлечение обучающихся в здоровый образ жизни за счёт овладения ими знаниями и умениями</w:t>
      </w:r>
      <w:r>
        <w:rPr>
          <w:spacing w:val="1"/>
        </w:rPr>
        <w:t xml:space="preserve"> </w:t>
      </w:r>
      <w:r>
        <w:t>по организации самостоятельных занятий подвижными играми, коррекционной, дыхательной и</w:t>
      </w:r>
      <w:r>
        <w:rPr>
          <w:spacing w:val="1"/>
        </w:rPr>
        <w:t xml:space="preserve"> </w:t>
      </w:r>
      <w:r>
        <w:t>зрительной</w:t>
      </w:r>
      <w:r>
        <w:rPr>
          <w:spacing w:val="1"/>
        </w:rPr>
        <w:t xml:space="preserve"> </w:t>
      </w:r>
      <w:r>
        <w:t>гимнастикой,</w:t>
      </w:r>
      <w:r>
        <w:rPr>
          <w:spacing w:val="1"/>
        </w:rPr>
        <w:t xml:space="preserve"> </w:t>
      </w:r>
      <w:r>
        <w:t>проведения</w:t>
      </w:r>
      <w:r>
        <w:rPr>
          <w:spacing w:val="1"/>
        </w:rPr>
        <w:t xml:space="preserve"> </w:t>
      </w:r>
      <w:r>
        <w:t>физкультминуток</w:t>
      </w:r>
      <w:r>
        <w:rPr>
          <w:spacing w:val="1"/>
        </w:rPr>
        <w:t xml:space="preserve"> </w:t>
      </w:r>
      <w:r>
        <w:t>и</w:t>
      </w:r>
      <w:r>
        <w:rPr>
          <w:spacing w:val="1"/>
        </w:rPr>
        <w:t xml:space="preserve"> </w:t>
      </w:r>
      <w:r>
        <w:t>утренней</w:t>
      </w:r>
      <w:r>
        <w:rPr>
          <w:spacing w:val="1"/>
        </w:rPr>
        <w:t xml:space="preserve"> </w:t>
      </w:r>
      <w:r>
        <w:t>зарядки,</w:t>
      </w:r>
      <w:r>
        <w:rPr>
          <w:spacing w:val="1"/>
        </w:rPr>
        <w:t xml:space="preserve"> </w:t>
      </w:r>
      <w:r>
        <w:t>закаливающих</w:t>
      </w:r>
      <w:r>
        <w:rPr>
          <w:spacing w:val="1"/>
        </w:rPr>
        <w:t xml:space="preserve"> </w:t>
      </w:r>
      <w:r>
        <w:t>процедур,</w:t>
      </w:r>
      <w:r>
        <w:rPr>
          <w:spacing w:val="2"/>
        </w:rPr>
        <w:t xml:space="preserve"> </w:t>
      </w:r>
      <w:r>
        <w:t>наблюдений</w:t>
      </w:r>
      <w:r>
        <w:rPr>
          <w:spacing w:val="1"/>
        </w:rPr>
        <w:t xml:space="preserve"> </w:t>
      </w:r>
      <w:r>
        <w:t>за физическим</w:t>
      </w:r>
      <w:r>
        <w:rPr>
          <w:spacing w:val="1"/>
        </w:rPr>
        <w:t xml:space="preserve"> </w:t>
      </w:r>
      <w:r>
        <w:t>развитием</w:t>
      </w:r>
      <w:r>
        <w:rPr>
          <w:spacing w:val="1"/>
        </w:rPr>
        <w:t xml:space="preserve"> </w:t>
      </w:r>
      <w:r>
        <w:t>и</w:t>
      </w:r>
      <w:r>
        <w:rPr>
          <w:spacing w:val="-3"/>
        </w:rPr>
        <w:t xml:space="preserve"> </w:t>
      </w:r>
      <w:r>
        <w:t>физической</w:t>
      </w:r>
      <w:r>
        <w:rPr>
          <w:spacing w:val="-4"/>
        </w:rPr>
        <w:t xml:space="preserve"> </w:t>
      </w:r>
      <w:r>
        <w:t>подготовленностью.</w:t>
      </w:r>
    </w:p>
    <w:p w:rsidR="00CC679B" w:rsidRDefault="00CC679B">
      <w:pPr>
        <w:pStyle w:val="a4"/>
        <w:spacing w:before="1"/>
        <w:ind w:left="253" w:right="657"/>
      </w:pPr>
      <w:r>
        <w:t>Воспитывающее значение учебного предмета раскрывается в приобщении обучающихся</w:t>
      </w:r>
      <w:r>
        <w:rPr>
          <w:spacing w:val="1"/>
        </w:rPr>
        <w:t xml:space="preserve"> </w:t>
      </w:r>
      <w:r>
        <w:t>к истории и традициям физической культуры и спорта народов России, формировании интереса</w:t>
      </w:r>
      <w:r>
        <w:rPr>
          <w:spacing w:val="-57"/>
        </w:rPr>
        <w:t xml:space="preserve"> </w:t>
      </w:r>
      <w:r>
        <w:t>к регулярным занятиям физической культурой и спортом, осознании роли занятий физической</w:t>
      </w:r>
      <w:r>
        <w:rPr>
          <w:spacing w:val="1"/>
        </w:rPr>
        <w:t xml:space="preserve"> </w:t>
      </w:r>
      <w:r>
        <w:t>культурой</w:t>
      </w:r>
      <w:r>
        <w:rPr>
          <w:spacing w:val="1"/>
        </w:rPr>
        <w:t xml:space="preserve"> </w:t>
      </w:r>
      <w:r>
        <w:t>в</w:t>
      </w:r>
      <w:r>
        <w:rPr>
          <w:spacing w:val="1"/>
        </w:rPr>
        <w:t xml:space="preserve"> </w:t>
      </w:r>
      <w:r>
        <w:t>укреплении</w:t>
      </w:r>
      <w:r>
        <w:rPr>
          <w:spacing w:val="1"/>
        </w:rPr>
        <w:t xml:space="preserve"> </w:t>
      </w:r>
      <w:r>
        <w:t>здоровья,</w:t>
      </w:r>
      <w:r>
        <w:rPr>
          <w:spacing w:val="1"/>
        </w:rPr>
        <w:t xml:space="preserve"> </w:t>
      </w:r>
      <w:r>
        <w:t>организации</w:t>
      </w:r>
      <w:r>
        <w:rPr>
          <w:spacing w:val="1"/>
        </w:rPr>
        <w:t xml:space="preserve"> </w:t>
      </w:r>
      <w:r>
        <w:t>активного</w:t>
      </w:r>
      <w:r>
        <w:rPr>
          <w:spacing w:val="1"/>
        </w:rPr>
        <w:t xml:space="preserve"> </w:t>
      </w:r>
      <w:r>
        <w:t>отдыха</w:t>
      </w:r>
      <w:r>
        <w:rPr>
          <w:spacing w:val="1"/>
        </w:rPr>
        <w:t xml:space="preserve"> </w:t>
      </w:r>
      <w:r>
        <w:t>и</w:t>
      </w:r>
      <w:r>
        <w:rPr>
          <w:spacing w:val="1"/>
        </w:rPr>
        <w:t xml:space="preserve"> </w:t>
      </w:r>
      <w:r>
        <w:t>досуга.</w:t>
      </w:r>
      <w:r>
        <w:rPr>
          <w:spacing w:val="1"/>
        </w:rPr>
        <w:t xml:space="preserve"> </w:t>
      </w:r>
      <w:r>
        <w:t>В</w:t>
      </w:r>
      <w:r>
        <w:rPr>
          <w:spacing w:val="60"/>
        </w:rPr>
        <w:t xml:space="preserve"> </w:t>
      </w:r>
      <w:r>
        <w:t>процессе</w:t>
      </w:r>
      <w:r>
        <w:rPr>
          <w:spacing w:val="1"/>
        </w:rPr>
        <w:t xml:space="preserve"> </w:t>
      </w:r>
      <w:r>
        <w:t>обучения у обучающихся активно формируются положительные навыки и способы поведения,</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учителями,</w:t>
      </w:r>
      <w:r>
        <w:rPr>
          <w:spacing w:val="1"/>
        </w:rPr>
        <w:t xml:space="preserve"> </w:t>
      </w:r>
      <w:r>
        <w:t>оценивания</w:t>
      </w:r>
      <w:r>
        <w:rPr>
          <w:spacing w:val="1"/>
        </w:rPr>
        <w:t xml:space="preserve"> </w:t>
      </w:r>
      <w:r>
        <w:t>своих</w:t>
      </w:r>
      <w:r>
        <w:rPr>
          <w:spacing w:val="1"/>
        </w:rPr>
        <w:t xml:space="preserve"> </w:t>
      </w:r>
      <w:r>
        <w:t>действий</w:t>
      </w:r>
      <w:r>
        <w:rPr>
          <w:spacing w:val="1"/>
        </w:rPr>
        <w:t xml:space="preserve"> </w:t>
      </w:r>
      <w:r>
        <w:t>и</w:t>
      </w:r>
      <w:r>
        <w:rPr>
          <w:spacing w:val="1"/>
        </w:rPr>
        <w:t xml:space="preserve"> </w:t>
      </w:r>
      <w:r>
        <w:t>поступков</w:t>
      </w:r>
      <w:r>
        <w:rPr>
          <w:spacing w:val="4"/>
        </w:rPr>
        <w:t xml:space="preserve"> </w:t>
      </w:r>
      <w:r>
        <w:t>в</w:t>
      </w:r>
      <w:r>
        <w:rPr>
          <w:spacing w:val="-1"/>
        </w:rPr>
        <w:t xml:space="preserve"> </w:t>
      </w:r>
      <w:r>
        <w:t>процессе совместной</w:t>
      </w:r>
      <w:r>
        <w:rPr>
          <w:spacing w:val="-2"/>
        </w:rPr>
        <w:t xml:space="preserve"> </w:t>
      </w:r>
      <w:r>
        <w:t>коллективной</w:t>
      </w:r>
      <w:r>
        <w:rPr>
          <w:spacing w:val="3"/>
        </w:rPr>
        <w:t xml:space="preserve"> </w:t>
      </w:r>
      <w:r>
        <w:t>деятельности.</w:t>
      </w:r>
    </w:p>
    <w:p w:rsidR="00CC679B" w:rsidRDefault="00CC679B">
      <w:pPr>
        <w:pStyle w:val="a4"/>
        <w:ind w:left="253" w:right="644"/>
      </w:pPr>
      <w:r>
        <w:t>Методологической</w:t>
      </w:r>
      <w:r>
        <w:rPr>
          <w:spacing w:val="1"/>
        </w:rPr>
        <w:t xml:space="preserve"> </w:t>
      </w:r>
      <w:r>
        <w:t>основой</w:t>
      </w:r>
      <w:r>
        <w:rPr>
          <w:spacing w:val="1"/>
        </w:rPr>
        <w:t xml:space="preserve"> </w:t>
      </w:r>
      <w:r>
        <w:t>структуры</w:t>
      </w:r>
      <w:r>
        <w:rPr>
          <w:spacing w:val="1"/>
        </w:rPr>
        <w:t xml:space="preserve"> </w:t>
      </w:r>
      <w:r>
        <w:t>и</w:t>
      </w:r>
      <w:r>
        <w:rPr>
          <w:spacing w:val="1"/>
        </w:rPr>
        <w:t xml:space="preserve"> </w:t>
      </w:r>
      <w:r>
        <w:t>содержания</w:t>
      </w:r>
      <w:r>
        <w:rPr>
          <w:spacing w:val="1"/>
        </w:rPr>
        <w:t xml:space="preserve"> </w:t>
      </w:r>
      <w:r>
        <w:t>программы</w:t>
      </w:r>
      <w:r>
        <w:rPr>
          <w:spacing w:val="61"/>
        </w:rPr>
        <w:t xml:space="preserve"> </w:t>
      </w:r>
      <w:r>
        <w:t>по</w:t>
      </w:r>
      <w:r>
        <w:rPr>
          <w:spacing w:val="61"/>
        </w:rPr>
        <w:t xml:space="preserve"> </w:t>
      </w:r>
      <w:r>
        <w:t>физической</w:t>
      </w:r>
      <w:r>
        <w:rPr>
          <w:spacing w:val="1"/>
        </w:rPr>
        <w:t xml:space="preserve"> </w:t>
      </w:r>
      <w:r>
        <w:t>культуре</w:t>
      </w:r>
      <w:r>
        <w:rPr>
          <w:spacing w:val="1"/>
        </w:rPr>
        <w:t xml:space="preserve"> </w:t>
      </w:r>
      <w:r>
        <w:t>для</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базовые</w:t>
      </w:r>
      <w:r>
        <w:rPr>
          <w:spacing w:val="1"/>
        </w:rPr>
        <w:t xml:space="preserve"> </w:t>
      </w:r>
      <w:r>
        <w:t>положения</w:t>
      </w:r>
      <w:r>
        <w:rPr>
          <w:spacing w:val="1"/>
        </w:rPr>
        <w:t xml:space="preserve"> </w:t>
      </w:r>
      <w:r>
        <w:t>личностно-</w:t>
      </w:r>
      <w:r>
        <w:rPr>
          <w:spacing w:val="1"/>
        </w:rPr>
        <w:t xml:space="preserve"> </w:t>
      </w:r>
      <w:r>
        <w:t>деятельностного</w:t>
      </w:r>
      <w:r>
        <w:rPr>
          <w:spacing w:val="1"/>
        </w:rPr>
        <w:t xml:space="preserve"> </w:t>
      </w:r>
      <w:r>
        <w:t>подхода,</w:t>
      </w:r>
      <w:r>
        <w:rPr>
          <w:spacing w:val="1"/>
        </w:rPr>
        <w:t xml:space="preserve"> </w:t>
      </w:r>
      <w:r>
        <w:t>ориентирующие</w:t>
      </w:r>
      <w:r>
        <w:rPr>
          <w:spacing w:val="1"/>
        </w:rPr>
        <w:t xml:space="preserve"> </w:t>
      </w:r>
      <w:r>
        <w:t>педагогический</w:t>
      </w:r>
      <w:r>
        <w:rPr>
          <w:spacing w:val="1"/>
        </w:rPr>
        <w:t xml:space="preserve"> </w:t>
      </w:r>
      <w:r>
        <w:t>процесс</w:t>
      </w:r>
      <w:r>
        <w:rPr>
          <w:spacing w:val="1"/>
        </w:rPr>
        <w:t xml:space="preserve"> </w:t>
      </w:r>
      <w:r>
        <w:t>на</w:t>
      </w:r>
      <w:r>
        <w:rPr>
          <w:spacing w:val="1"/>
        </w:rPr>
        <w:t xml:space="preserve"> </w:t>
      </w:r>
      <w:r>
        <w:t>развитие</w:t>
      </w:r>
      <w:r>
        <w:rPr>
          <w:spacing w:val="1"/>
        </w:rPr>
        <w:t xml:space="preserve"> </w:t>
      </w:r>
      <w:r>
        <w:t>целостной</w:t>
      </w:r>
      <w:r>
        <w:rPr>
          <w:spacing w:val="1"/>
        </w:rPr>
        <w:t xml:space="preserve"> </w:t>
      </w:r>
      <w:r>
        <w:t>личности обучающихся. Достижение целостного развития становится возможным благодаря</w:t>
      </w:r>
      <w:r>
        <w:rPr>
          <w:spacing w:val="1"/>
        </w:rPr>
        <w:t xml:space="preserve"> </w:t>
      </w:r>
      <w:r>
        <w:t>освоению</w:t>
      </w:r>
      <w:r>
        <w:rPr>
          <w:spacing w:val="1"/>
        </w:rPr>
        <w:t xml:space="preserve"> </w:t>
      </w:r>
      <w:r>
        <w:t>обучающимися</w:t>
      </w:r>
      <w:r>
        <w:rPr>
          <w:spacing w:val="1"/>
        </w:rPr>
        <w:t xml:space="preserve"> </w:t>
      </w:r>
      <w:r>
        <w:t>двигательной</w:t>
      </w:r>
      <w:r>
        <w:rPr>
          <w:spacing w:val="1"/>
        </w:rPr>
        <w:t xml:space="preserve"> </w:t>
      </w:r>
      <w:r>
        <w:t>деятельности,</w:t>
      </w:r>
      <w:r>
        <w:rPr>
          <w:spacing w:val="1"/>
        </w:rPr>
        <w:t xml:space="preserve"> </w:t>
      </w:r>
      <w:r>
        <w:t>представляющей</w:t>
      </w:r>
      <w:r>
        <w:rPr>
          <w:spacing w:val="1"/>
        </w:rPr>
        <w:t xml:space="preserve"> </w:t>
      </w:r>
      <w:r>
        <w:t>собой</w:t>
      </w:r>
      <w:r>
        <w:rPr>
          <w:spacing w:val="1"/>
        </w:rPr>
        <w:t xml:space="preserve"> </w:t>
      </w:r>
      <w:r>
        <w:t>основу</w:t>
      </w:r>
      <w:r>
        <w:rPr>
          <w:spacing w:val="-57"/>
        </w:rPr>
        <w:t xml:space="preserve"> </w:t>
      </w:r>
      <w:r>
        <w:t>содержания учебного предмета «Физическая культура». Двигательная деятельность оказывает</w:t>
      </w:r>
      <w:r>
        <w:rPr>
          <w:spacing w:val="1"/>
        </w:rPr>
        <w:t xml:space="preserve"> </w:t>
      </w:r>
      <w:r>
        <w:t>активное влияние на развитие психической и социальной природы обучающихся. Как и любая</w:t>
      </w:r>
      <w:r>
        <w:rPr>
          <w:spacing w:val="1"/>
        </w:rPr>
        <w:t xml:space="preserve"> </w:t>
      </w:r>
      <w:r>
        <w:t>деятельность,</w:t>
      </w:r>
      <w:r>
        <w:rPr>
          <w:spacing w:val="1"/>
        </w:rPr>
        <w:t xml:space="preserve"> </w:t>
      </w:r>
      <w:r>
        <w:t>она</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информационный,</w:t>
      </w:r>
      <w:r>
        <w:rPr>
          <w:spacing w:val="1"/>
        </w:rPr>
        <w:t xml:space="preserve"> </w:t>
      </w:r>
      <w:r>
        <w:t>операциональный</w:t>
      </w:r>
      <w:r>
        <w:rPr>
          <w:spacing w:val="1"/>
        </w:rPr>
        <w:t xml:space="preserve"> </w:t>
      </w:r>
      <w:r>
        <w:t>и</w:t>
      </w:r>
      <w:r>
        <w:rPr>
          <w:spacing w:val="1"/>
        </w:rPr>
        <w:t xml:space="preserve"> </w:t>
      </w:r>
      <w:r>
        <w:t>мотивационно-</w:t>
      </w:r>
      <w:r>
        <w:rPr>
          <w:spacing w:val="1"/>
        </w:rPr>
        <w:t xml:space="preserve"> </w:t>
      </w:r>
      <w:r>
        <w:t>процессуальный</w:t>
      </w:r>
      <w:r>
        <w:rPr>
          <w:spacing w:val="1"/>
        </w:rPr>
        <w:t xml:space="preserve"> </w:t>
      </w:r>
      <w:r>
        <w:t>компоненты,</w:t>
      </w:r>
      <w:r>
        <w:rPr>
          <w:spacing w:val="1"/>
        </w:rPr>
        <w:t xml:space="preserve"> </w:t>
      </w:r>
      <w:r>
        <w:t>которые</w:t>
      </w:r>
      <w:r>
        <w:rPr>
          <w:spacing w:val="1"/>
        </w:rPr>
        <w:t xml:space="preserve"> </w:t>
      </w:r>
      <w:r>
        <w:t>находят</w:t>
      </w:r>
      <w:r>
        <w:rPr>
          <w:spacing w:val="1"/>
        </w:rPr>
        <w:t xml:space="preserve"> </w:t>
      </w:r>
      <w:r>
        <w:t>своё</w:t>
      </w:r>
      <w:r>
        <w:rPr>
          <w:spacing w:val="1"/>
        </w:rPr>
        <w:t xml:space="preserve"> </w:t>
      </w:r>
      <w:r>
        <w:t>отражение</w:t>
      </w:r>
      <w:r>
        <w:rPr>
          <w:spacing w:val="1"/>
        </w:rPr>
        <w:t xml:space="preserve"> </w:t>
      </w:r>
      <w:r>
        <w:t>в</w:t>
      </w:r>
      <w:r>
        <w:rPr>
          <w:spacing w:val="1"/>
        </w:rPr>
        <w:t xml:space="preserve"> </w:t>
      </w:r>
      <w:r>
        <w:t>соответствующих</w:t>
      </w:r>
      <w:r>
        <w:rPr>
          <w:spacing w:val="1"/>
        </w:rPr>
        <w:t xml:space="preserve"> </w:t>
      </w:r>
      <w:r>
        <w:t>дидактических</w:t>
      </w:r>
      <w:r>
        <w:rPr>
          <w:spacing w:val="-4"/>
        </w:rPr>
        <w:t xml:space="preserve"> </w:t>
      </w:r>
      <w:r>
        <w:t>линиях</w:t>
      </w:r>
      <w:r>
        <w:rPr>
          <w:spacing w:val="2"/>
        </w:rPr>
        <w:t xml:space="preserve"> </w:t>
      </w:r>
      <w:r>
        <w:t>учебного</w:t>
      </w:r>
      <w:r>
        <w:rPr>
          <w:spacing w:val="6"/>
        </w:rPr>
        <w:t xml:space="preserve"> </w:t>
      </w:r>
      <w:r>
        <w:t>предмета.</w:t>
      </w:r>
    </w:p>
    <w:p w:rsidR="00CC679B" w:rsidRDefault="00CC679B">
      <w:pPr>
        <w:pStyle w:val="a4"/>
        <w:ind w:left="253" w:right="644"/>
      </w:pPr>
      <w:r>
        <w:t>В</w:t>
      </w:r>
      <w:r>
        <w:rPr>
          <w:spacing w:val="1"/>
        </w:rPr>
        <w:t xml:space="preserve"> </w:t>
      </w:r>
      <w:r>
        <w:t>целях</w:t>
      </w:r>
      <w:r>
        <w:rPr>
          <w:spacing w:val="1"/>
        </w:rPr>
        <w:t xml:space="preserve"> </w:t>
      </w:r>
      <w:r>
        <w:t>усиления</w:t>
      </w:r>
      <w:r>
        <w:rPr>
          <w:spacing w:val="1"/>
        </w:rPr>
        <w:t xml:space="preserve"> </w:t>
      </w:r>
      <w:r>
        <w:t>мотивационной</w:t>
      </w:r>
      <w:r>
        <w:rPr>
          <w:spacing w:val="1"/>
        </w:rPr>
        <w:t xml:space="preserve"> </w:t>
      </w:r>
      <w:r>
        <w:t>составляющей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подготовки</w:t>
      </w:r>
      <w:r>
        <w:rPr>
          <w:spacing w:val="1"/>
        </w:rPr>
        <w:t xml:space="preserve"> </w:t>
      </w:r>
      <w:r>
        <w:t>обучающихся к выполнению комплекса ГТО в структуру программы по физической культуре в</w:t>
      </w:r>
      <w:r>
        <w:rPr>
          <w:spacing w:val="1"/>
        </w:rPr>
        <w:t xml:space="preserve"> </w:t>
      </w:r>
      <w:r>
        <w:t>раздел</w:t>
      </w:r>
      <w:r>
        <w:rPr>
          <w:spacing w:val="1"/>
        </w:rPr>
        <w:t xml:space="preserve"> </w:t>
      </w:r>
      <w:r>
        <w:t>«Физическое</w:t>
      </w:r>
      <w:r>
        <w:rPr>
          <w:spacing w:val="1"/>
        </w:rPr>
        <w:t xml:space="preserve"> </w:t>
      </w:r>
      <w:r>
        <w:t>совершенствование»</w:t>
      </w:r>
      <w:r>
        <w:rPr>
          <w:spacing w:val="1"/>
        </w:rPr>
        <w:t xml:space="preserve"> </w:t>
      </w:r>
      <w:r>
        <w:t>вводится</w:t>
      </w:r>
      <w:r>
        <w:rPr>
          <w:spacing w:val="1"/>
        </w:rPr>
        <w:t xml:space="preserve"> </w:t>
      </w:r>
      <w:r>
        <w:t>образовательный</w:t>
      </w:r>
      <w:r>
        <w:rPr>
          <w:spacing w:val="1"/>
        </w:rPr>
        <w:t xml:space="preserve"> </w:t>
      </w:r>
      <w:r>
        <w:t>модуль</w:t>
      </w:r>
      <w:r>
        <w:rPr>
          <w:spacing w:val="1"/>
        </w:rPr>
        <w:t xml:space="preserve"> </w:t>
      </w:r>
      <w:r>
        <w:t>«Прикладно-</w:t>
      </w:r>
      <w:r>
        <w:rPr>
          <w:spacing w:val="1"/>
        </w:rPr>
        <w:t xml:space="preserve"> </w:t>
      </w:r>
      <w:r>
        <w:t>ориентированная</w:t>
      </w:r>
      <w:r>
        <w:rPr>
          <w:spacing w:val="1"/>
        </w:rPr>
        <w:t xml:space="preserve"> </w:t>
      </w:r>
      <w:r>
        <w:t>физическая</w:t>
      </w:r>
      <w:r>
        <w:rPr>
          <w:spacing w:val="1"/>
        </w:rPr>
        <w:t xml:space="preserve"> </w:t>
      </w:r>
      <w:r>
        <w:t>культура».</w:t>
      </w:r>
      <w:r>
        <w:rPr>
          <w:spacing w:val="1"/>
        </w:rPr>
        <w:t xml:space="preserve"> </w:t>
      </w:r>
      <w:r>
        <w:t>Данный</w:t>
      </w:r>
      <w:r>
        <w:rPr>
          <w:spacing w:val="1"/>
        </w:rPr>
        <w:t xml:space="preserve"> </w:t>
      </w:r>
      <w:r>
        <w:t>модуль</w:t>
      </w:r>
      <w:r>
        <w:rPr>
          <w:spacing w:val="1"/>
        </w:rPr>
        <w:t xml:space="preserve"> </w:t>
      </w:r>
      <w:r>
        <w:t>позволит</w:t>
      </w:r>
      <w:r>
        <w:rPr>
          <w:spacing w:val="1"/>
        </w:rPr>
        <w:t xml:space="preserve"> </w:t>
      </w:r>
      <w:r>
        <w:t>удовлетворить</w:t>
      </w:r>
      <w:r>
        <w:rPr>
          <w:spacing w:val="1"/>
        </w:rPr>
        <w:t xml:space="preserve"> </w:t>
      </w:r>
      <w:r>
        <w:t>интересы</w:t>
      </w:r>
      <w:r>
        <w:rPr>
          <w:spacing w:val="1"/>
        </w:rPr>
        <w:t xml:space="preserve"> </w:t>
      </w:r>
      <w:r>
        <w:t>обучающихся в занятиях спортом и активном участии в спортивных соревнованиях, развитии</w:t>
      </w:r>
      <w:r>
        <w:rPr>
          <w:spacing w:val="1"/>
        </w:rPr>
        <w:t xml:space="preserve"> </w:t>
      </w:r>
      <w:r>
        <w:t>национальных</w:t>
      </w:r>
      <w:r>
        <w:rPr>
          <w:spacing w:val="-5"/>
        </w:rPr>
        <w:t xml:space="preserve"> </w:t>
      </w:r>
      <w:r>
        <w:t>форм</w:t>
      </w:r>
      <w:r>
        <w:rPr>
          <w:spacing w:val="-2"/>
        </w:rPr>
        <w:t xml:space="preserve"> </w:t>
      </w:r>
      <w:r>
        <w:t>соревновательной</w:t>
      </w:r>
      <w:r>
        <w:rPr>
          <w:spacing w:val="1"/>
        </w:rPr>
        <w:t xml:space="preserve"> </w:t>
      </w:r>
      <w:r>
        <w:t>деятельности</w:t>
      </w:r>
      <w:r>
        <w:rPr>
          <w:spacing w:val="-3"/>
        </w:rPr>
        <w:t xml:space="preserve"> </w:t>
      </w:r>
      <w:r>
        <w:t>и</w:t>
      </w:r>
      <w:r>
        <w:rPr>
          <w:spacing w:val="-3"/>
        </w:rPr>
        <w:t xml:space="preserve"> </w:t>
      </w:r>
      <w:r>
        <w:t>систем</w:t>
      </w:r>
      <w:r>
        <w:rPr>
          <w:spacing w:val="1"/>
        </w:rPr>
        <w:t xml:space="preserve"> </w:t>
      </w:r>
      <w:r>
        <w:t>физического</w:t>
      </w:r>
      <w:r>
        <w:rPr>
          <w:spacing w:val="1"/>
        </w:rPr>
        <w:t xml:space="preserve"> </w:t>
      </w:r>
      <w:r>
        <w:t>воспитания.</w:t>
      </w:r>
    </w:p>
    <w:p w:rsidR="00CC679B" w:rsidRDefault="00CC679B">
      <w:pPr>
        <w:pStyle w:val="a4"/>
        <w:ind w:left="253" w:right="649"/>
      </w:pPr>
      <w:r>
        <w:t>Содержание</w:t>
      </w:r>
      <w:r>
        <w:rPr>
          <w:spacing w:val="1"/>
        </w:rPr>
        <w:t xml:space="preserve"> </w:t>
      </w:r>
      <w:r>
        <w:t>модуля</w:t>
      </w:r>
      <w:r>
        <w:rPr>
          <w:spacing w:val="1"/>
        </w:rPr>
        <w:t xml:space="preserve"> </w:t>
      </w:r>
      <w:r>
        <w:t>«Прикладно-ориентированная</w:t>
      </w:r>
      <w:r>
        <w:rPr>
          <w:spacing w:val="61"/>
        </w:rPr>
        <w:t xml:space="preserve"> </w:t>
      </w:r>
      <w:r>
        <w:t>физическая</w:t>
      </w:r>
      <w:r>
        <w:rPr>
          <w:spacing w:val="61"/>
        </w:rPr>
        <w:t xml:space="preserve"> </w:t>
      </w:r>
      <w:r>
        <w:t>культура»</w:t>
      </w:r>
      <w:r>
        <w:rPr>
          <w:spacing w:val="1"/>
        </w:rPr>
        <w:t xml:space="preserve"> </w:t>
      </w:r>
      <w:r>
        <w:t>обеспечивается</w:t>
      </w:r>
      <w:r>
        <w:rPr>
          <w:spacing w:val="1"/>
        </w:rPr>
        <w:t xml:space="preserve"> </w:t>
      </w:r>
      <w:r>
        <w:t>программами</w:t>
      </w:r>
      <w:r>
        <w:rPr>
          <w:spacing w:val="1"/>
        </w:rPr>
        <w:t xml:space="preserve"> </w:t>
      </w:r>
      <w:r>
        <w:t>по</w:t>
      </w:r>
      <w:r>
        <w:rPr>
          <w:spacing w:val="1"/>
        </w:rPr>
        <w:t xml:space="preserve"> </w:t>
      </w:r>
      <w:r>
        <w:t>видам</w:t>
      </w:r>
      <w:r>
        <w:rPr>
          <w:spacing w:val="1"/>
        </w:rPr>
        <w:t xml:space="preserve"> </w:t>
      </w:r>
      <w:r>
        <w:t>спорта,</w:t>
      </w:r>
      <w:r>
        <w:rPr>
          <w:spacing w:val="1"/>
        </w:rPr>
        <w:t xml:space="preserve"> </w:t>
      </w:r>
      <w:r>
        <w:t>которые</w:t>
      </w:r>
      <w:r>
        <w:rPr>
          <w:spacing w:val="1"/>
        </w:rPr>
        <w:t xml:space="preserve"> </w:t>
      </w:r>
      <w:r>
        <w:t>могут</w:t>
      </w:r>
      <w:r>
        <w:rPr>
          <w:spacing w:val="1"/>
        </w:rPr>
        <w:t xml:space="preserve"> </w:t>
      </w:r>
      <w:r>
        <w:t>использоваться</w:t>
      </w:r>
      <w:r>
        <w:rPr>
          <w:spacing w:val="1"/>
        </w:rPr>
        <w:t xml:space="preserve"> </w:t>
      </w:r>
      <w:r>
        <w:t>образовательными</w:t>
      </w:r>
      <w:r>
        <w:rPr>
          <w:spacing w:val="1"/>
        </w:rPr>
        <w:t xml:space="preserve"> </w:t>
      </w:r>
      <w:r>
        <w:t>организациями</w:t>
      </w:r>
      <w:r>
        <w:rPr>
          <w:spacing w:val="1"/>
        </w:rPr>
        <w:t xml:space="preserve"> </w:t>
      </w:r>
      <w:r>
        <w:t>исходя</w:t>
      </w:r>
      <w:r>
        <w:rPr>
          <w:spacing w:val="1"/>
        </w:rPr>
        <w:t xml:space="preserve"> </w:t>
      </w:r>
      <w:r>
        <w:t>из</w:t>
      </w:r>
      <w:r>
        <w:rPr>
          <w:spacing w:val="1"/>
        </w:rPr>
        <w:t xml:space="preserve"> </w:t>
      </w:r>
      <w:r>
        <w:t>интересов</w:t>
      </w:r>
      <w:r>
        <w:rPr>
          <w:spacing w:val="1"/>
        </w:rPr>
        <w:t xml:space="preserve"> </w:t>
      </w:r>
      <w:r>
        <w:t>обучающихся,</w:t>
      </w:r>
      <w:r>
        <w:rPr>
          <w:spacing w:val="1"/>
        </w:rPr>
        <w:t xml:space="preserve"> </w:t>
      </w:r>
      <w:r>
        <w:t>физкультурно-</w:t>
      </w:r>
      <w:r>
        <w:rPr>
          <w:spacing w:val="1"/>
        </w:rPr>
        <w:t xml:space="preserve"> </w:t>
      </w:r>
      <w:r>
        <w:t>спортивных</w:t>
      </w:r>
      <w:r>
        <w:rPr>
          <w:spacing w:val="1"/>
        </w:rPr>
        <w:t xml:space="preserve"> </w:t>
      </w:r>
      <w:r>
        <w:t>традиций,</w:t>
      </w:r>
      <w:r>
        <w:rPr>
          <w:spacing w:val="1"/>
        </w:rPr>
        <w:t xml:space="preserve"> </w:t>
      </w:r>
      <w:r>
        <w:t>наличия</w:t>
      </w:r>
      <w:r>
        <w:rPr>
          <w:spacing w:val="1"/>
        </w:rPr>
        <w:t xml:space="preserve"> </w:t>
      </w:r>
      <w:r>
        <w:t>необходимой</w:t>
      </w:r>
      <w:r>
        <w:rPr>
          <w:spacing w:val="1"/>
        </w:rPr>
        <w:t xml:space="preserve"> </w:t>
      </w:r>
      <w:r>
        <w:t>материально-технической</w:t>
      </w:r>
      <w:r>
        <w:rPr>
          <w:spacing w:val="1"/>
        </w:rPr>
        <w:t xml:space="preserve"> </w:t>
      </w:r>
      <w:r>
        <w:t>базы,</w:t>
      </w:r>
      <w:r>
        <w:rPr>
          <w:spacing w:val="1"/>
        </w:rPr>
        <w:t xml:space="preserve"> </w:t>
      </w:r>
      <w:r>
        <w:t>квалификации</w:t>
      </w:r>
      <w:r>
        <w:rPr>
          <w:spacing w:val="-57"/>
        </w:rPr>
        <w:t xml:space="preserve"> </w:t>
      </w:r>
      <w:r>
        <w:t>педагогического состава. Образовательные организации могут разрабатывать своё содержание</w:t>
      </w:r>
      <w:r>
        <w:rPr>
          <w:spacing w:val="1"/>
        </w:rPr>
        <w:t xml:space="preserve"> </w:t>
      </w:r>
      <w:r>
        <w:t>для модуля «Прикладно-ориентированная физическая культура» и включать в него популярные</w:t>
      </w:r>
      <w:r>
        <w:rPr>
          <w:spacing w:val="1"/>
        </w:rPr>
        <w:t xml:space="preserve"> </w:t>
      </w:r>
      <w:r>
        <w:t>национальные</w:t>
      </w:r>
      <w:r>
        <w:rPr>
          <w:spacing w:val="1"/>
        </w:rPr>
        <w:t xml:space="preserve"> </w:t>
      </w:r>
      <w:r>
        <w:t>виды</w:t>
      </w:r>
      <w:r>
        <w:rPr>
          <w:spacing w:val="1"/>
        </w:rPr>
        <w:t xml:space="preserve"> </w:t>
      </w:r>
      <w:r>
        <w:t>спорта,</w:t>
      </w:r>
      <w:r>
        <w:rPr>
          <w:spacing w:val="1"/>
        </w:rPr>
        <w:t xml:space="preserve"> </w:t>
      </w:r>
      <w:r>
        <w:t>подвижные</w:t>
      </w:r>
      <w:r>
        <w:rPr>
          <w:spacing w:val="1"/>
        </w:rPr>
        <w:t xml:space="preserve"> </w:t>
      </w:r>
      <w:r>
        <w:t>игры</w:t>
      </w:r>
      <w:r>
        <w:rPr>
          <w:spacing w:val="1"/>
        </w:rPr>
        <w:t xml:space="preserve"> </w:t>
      </w:r>
      <w:r>
        <w:t>и</w:t>
      </w:r>
      <w:r>
        <w:rPr>
          <w:spacing w:val="1"/>
        </w:rPr>
        <w:t xml:space="preserve"> </w:t>
      </w:r>
      <w:r>
        <w:t>развлечения,</w:t>
      </w:r>
      <w:r>
        <w:rPr>
          <w:spacing w:val="1"/>
        </w:rPr>
        <w:t xml:space="preserve"> </w:t>
      </w:r>
      <w:r>
        <w:t>основывающиеся</w:t>
      </w:r>
      <w:r>
        <w:rPr>
          <w:spacing w:val="1"/>
        </w:rPr>
        <w:t xml:space="preserve"> </w:t>
      </w:r>
      <w:r>
        <w:t>на</w:t>
      </w:r>
      <w:r>
        <w:rPr>
          <w:spacing w:val="1"/>
        </w:rPr>
        <w:t xml:space="preserve"> </w:t>
      </w:r>
      <w:r>
        <w:t>этнокультурных,</w:t>
      </w:r>
      <w:r>
        <w:rPr>
          <w:spacing w:val="3"/>
        </w:rPr>
        <w:t xml:space="preserve"> </w:t>
      </w:r>
      <w:r>
        <w:t>исторических</w:t>
      </w:r>
      <w:r>
        <w:rPr>
          <w:spacing w:val="-4"/>
        </w:rPr>
        <w:t xml:space="preserve"> </w:t>
      </w:r>
      <w:r>
        <w:t>и</w:t>
      </w:r>
      <w:r>
        <w:rPr>
          <w:spacing w:val="3"/>
        </w:rPr>
        <w:t xml:space="preserve"> </w:t>
      </w:r>
      <w:r>
        <w:t>современных</w:t>
      </w:r>
      <w:r>
        <w:rPr>
          <w:spacing w:val="-9"/>
        </w:rPr>
        <w:t xml:space="preserve"> </w:t>
      </w:r>
      <w:r>
        <w:t>традициях</w:t>
      </w:r>
      <w:r>
        <w:rPr>
          <w:spacing w:val="-3"/>
        </w:rPr>
        <w:t xml:space="preserve"> </w:t>
      </w:r>
      <w:r>
        <w:t>региона и</w:t>
      </w:r>
      <w:r>
        <w:rPr>
          <w:spacing w:val="-3"/>
        </w:rPr>
        <w:t xml:space="preserve"> </w:t>
      </w:r>
      <w:r>
        <w:t>школы.</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line="242" w:lineRule="auto"/>
        <w:ind w:left="253" w:right="661"/>
      </w:pPr>
      <w:r>
        <w:lastRenderedPageBreak/>
        <w:t>Содержание</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изложено</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раскрывает</w:t>
      </w:r>
      <w:r>
        <w:rPr>
          <w:spacing w:val="21"/>
        </w:rPr>
        <w:t xml:space="preserve"> </w:t>
      </w:r>
      <w:r>
        <w:t>основные</w:t>
      </w:r>
      <w:r>
        <w:rPr>
          <w:spacing w:val="26"/>
        </w:rPr>
        <w:t xml:space="preserve"> </w:t>
      </w:r>
      <w:r>
        <w:t>её</w:t>
      </w:r>
      <w:r>
        <w:rPr>
          <w:spacing w:val="20"/>
        </w:rPr>
        <w:t xml:space="preserve"> </w:t>
      </w:r>
      <w:r>
        <w:t>содержательные</w:t>
      </w:r>
      <w:r>
        <w:rPr>
          <w:spacing w:val="26"/>
        </w:rPr>
        <w:t xml:space="preserve"> </w:t>
      </w:r>
      <w:r>
        <w:t>линии,</w:t>
      </w:r>
      <w:r>
        <w:rPr>
          <w:spacing w:val="24"/>
        </w:rPr>
        <w:t xml:space="preserve"> </w:t>
      </w:r>
      <w:r>
        <w:t>обязательные</w:t>
      </w:r>
      <w:r>
        <w:rPr>
          <w:spacing w:val="25"/>
        </w:rPr>
        <w:t xml:space="preserve"> </w:t>
      </w:r>
      <w:r>
        <w:t>для</w:t>
      </w:r>
      <w:r>
        <w:rPr>
          <w:spacing w:val="22"/>
        </w:rPr>
        <w:t xml:space="preserve"> </w:t>
      </w:r>
      <w:r>
        <w:t>изучения</w:t>
      </w:r>
      <w:r>
        <w:rPr>
          <w:spacing w:val="25"/>
        </w:rPr>
        <w:t xml:space="preserve"> </w:t>
      </w:r>
      <w:r>
        <w:t>в</w:t>
      </w:r>
      <w:r>
        <w:rPr>
          <w:spacing w:val="28"/>
        </w:rPr>
        <w:t xml:space="preserve"> </w:t>
      </w:r>
      <w:r>
        <w:t>каждом</w:t>
      </w:r>
      <w:r>
        <w:rPr>
          <w:spacing w:val="22"/>
        </w:rPr>
        <w:t xml:space="preserve"> </w:t>
      </w:r>
      <w:r>
        <w:t>классе:</w:t>
      </w:r>
    </w:p>
    <w:p w:rsidR="00CC679B" w:rsidRDefault="00CC679B">
      <w:pPr>
        <w:pStyle w:val="a4"/>
        <w:spacing w:line="242" w:lineRule="auto"/>
        <w:ind w:left="253" w:right="660" w:firstLine="0"/>
      </w:pPr>
      <w:r>
        <w:t>«Знания о физической культуре», «Способы самостоятельной деятельности» и «Физическое</w:t>
      </w:r>
      <w:r>
        <w:rPr>
          <w:spacing w:val="1"/>
        </w:rPr>
        <w:t xml:space="preserve"> </w:t>
      </w:r>
      <w:r>
        <w:t>совершенствование».</w:t>
      </w:r>
    </w:p>
    <w:p w:rsidR="00CC679B" w:rsidRDefault="00CC679B">
      <w:pPr>
        <w:pStyle w:val="a4"/>
        <w:spacing w:line="242" w:lineRule="auto"/>
        <w:ind w:left="253" w:right="653"/>
      </w:pPr>
      <w:r>
        <w:t>Планируемые результаты включают в себя личностные, метапредметные и предметные</w:t>
      </w:r>
      <w:r>
        <w:rPr>
          <w:spacing w:val="1"/>
        </w:rPr>
        <w:t xml:space="preserve"> </w:t>
      </w:r>
      <w:r>
        <w:t>результаты.</w:t>
      </w:r>
    </w:p>
    <w:p w:rsidR="00CC679B" w:rsidRDefault="00CC679B">
      <w:pPr>
        <w:pStyle w:val="a4"/>
        <w:ind w:left="253" w:right="647"/>
      </w:pPr>
      <w:r>
        <w:t>Результативность освоения учебного предмета обучающимися достигается посредством</w:t>
      </w:r>
      <w:r>
        <w:rPr>
          <w:spacing w:val="1"/>
        </w:rPr>
        <w:t xml:space="preserve"> </w:t>
      </w:r>
      <w:r>
        <w:t>современных</w:t>
      </w:r>
      <w:r>
        <w:rPr>
          <w:spacing w:val="1"/>
        </w:rPr>
        <w:t xml:space="preserve"> </w:t>
      </w:r>
      <w:r>
        <w:t>научно-обоснованных</w:t>
      </w:r>
      <w:r>
        <w:rPr>
          <w:spacing w:val="1"/>
        </w:rPr>
        <w:t xml:space="preserve"> </w:t>
      </w:r>
      <w:r>
        <w:t>инновационных</w:t>
      </w:r>
      <w:r>
        <w:rPr>
          <w:spacing w:val="1"/>
        </w:rPr>
        <w:t xml:space="preserve"> </w:t>
      </w:r>
      <w:r>
        <w:t>средств,</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обучения,</w:t>
      </w:r>
      <w:r>
        <w:rPr>
          <w:spacing w:val="1"/>
        </w:rPr>
        <w:t xml:space="preserve"> </w:t>
      </w:r>
      <w:r>
        <w:t>информационно-коммуникативных</w:t>
      </w:r>
      <w:r>
        <w:rPr>
          <w:spacing w:val="-5"/>
        </w:rPr>
        <w:t xml:space="preserve"> </w:t>
      </w:r>
      <w:r>
        <w:t>технологий</w:t>
      </w:r>
      <w:r>
        <w:rPr>
          <w:spacing w:val="-3"/>
        </w:rPr>
        <w:t xml:space="preserve"> </w:t>
      </w:r>
      <w:r>
        <w:t>и</w:t>
      </w:r>
      <w:r>
        <w:rPr>
          <w:spacing w:val="1"/>
        </w:rPr>
        <w:t xml:space="preserve"> </w:t>
      </w:r>
      <w:r>
        <w:t>передового</w:t>
      </w:r>
      <w:r>
        <w:rPr>
          <w:spacing w:val="5"/>
        </w:rPr>
        <w:t xml:space="preserve"> </w:t>
      </w:r>
      <w:r>
        <w:t>педагогического</w:t>
      </w:r>
      <w:r>
        <w:rPr>
          <w:spacing w:val="-4"/>
        </w:rPr>
        <w:t xml:space="preserve"> </w:t>
      </w:r>
      <w:r>
        <w:t>опыта.</w:t>
      </w:r>
    </w:p>
    <w:p w:rsidR="00CC679B" w:rsidRDefault="00CC679B">
      <w:pPr>
        <w:pStyle w:val="a4"/>
        <w:ind w:left="253" w:right="642"/>
      </w:pPr>
      <w:r>
        <w:t>Общее число часов, рекомендованных для изучения физической культуры – 405 часов: в</w:t>
      </w:r>
      <w:r>
        <w:rPr>
          <w:spacing w:val="1"/>
        </w:rPr>
        <w:t xml:space="preserve"> </w:t>
      </w:r>
      <w:r>
        <w:t>1 классе – 99 часов (3 часа в неделю), во 2 классе – 102 часа (3 часа в неделю), в 3 классе – 102</w:t>
      </w:r>
      <w:r>
        <w:rPr>
          <w:spacing w:val="1"/>
        </w:rPr>
        <w:t xml:space="preserve"> </w:t>
      </w:r>
      <w:r>
        <w:t>часа (3</w:t>
      </w:r>
      <w:r>
        <w:rPr>
          <w:spacing w:val="2"/>
        </w:rPr>
        <w:t xml:space="preserve"> </w:t>
      </w:r>
      <w:r>
        <w:t>часа в</w:t>
      </w:r>
      <w:r>
        <w:rPr>
          <w:spacing w:val="-1"/>
        </w:rPr>
        <w:t xml:space="preserve"> </w:t>
      </w:r>
      <w:r>
        <w:t>неделю),</w:t>
      </w:r>
      <w:r>
        <w:rPr>
          <w:spacing w:val="4"/>
        </w:rPr>
        <w:t xml:space="preserve"> </w:t>
      </w:r>
      <w:r>
        <w:t>в</w:t>
      </w:r>
      <w:r>
        <w:rPr>
          <w:spacing w:val="-2"/>
        </w:rPr>
        <w:t xml:space="preserve"> </w:t>
      </w:r>
      <w:r>
        <w:t>4</w:t>
      </w:r>
      <w:r>
        <w:rPr>
          <w:spacing w:val="2"/>
        </w:rPr>
        <w:t xml:space="preserve"> </w:t>
      </w:r>
      <w:r>
        <w:t>классе</w:t>
      </w:r>
      <w:r>
        <w:rPr>
          <w:spacing w:val="4"/>
        </w:rPr>
        <w:t xml:space="preserve"> </w:t>
      </w:r>
      <w:r>
        <w:t>–</w:t>
      </w:r>
      <w:r>
        <w:rPr>
          <w:spacing w:val="2"/>
        </w:rPr>
        <w:t xml:space="preserve"> </w:t>
      </w:r>
      <w:r>
        <w:t>102</w:t>
      </w:r>
      <w:r>
        <w:rPr>
          <w:spacing w:val="-3"/>
        </w:rPr>
        <w:t xml:space="preserve"> </w:t>
      </w:r>
      <w:r>
        <w:t>часа (3</w:t>
      </w:r>
      <w:r>
        <w:rPr>
          <w:spacing w:val="-3"/>
        </w:rPr>
        <w:t xml:space="preserve"> </w:t>
      </w:r>
      <w:r>
        <w:t>часа</w:t>
      </w:r>
      <w:r>
        <w:rPr>
          <w:spacing w:val="1"/>
        </w:rPr>
        <w:t xml:space="preserve"> </w:t>
      </w:r>
      <w:r>
        <w:t>в</w:t>
      </w:r>
      <w:r>
        <w:rPr>
          <w:spacing w:val="2"/>
        </w:rPr>
        <w:t xml:space="preserve"> </w:t>
      </w:r>
      <w:r>
        <w:t>неделю).</w:t>
      </w:r>
    </w:p>
    <w:p w:rsidR="00CC679B" w:rsidRDefault="00CC679B">
      <w:pPr>
        <w:pStyle w:val="1"/>
        <w:ind w:left="3768"/>
      </w:pPr>
      <w:r>
        <w:t>Содержание</w:t>
      </w:r>
      <w:r>
        <w:rPr>
          <w:spacing w:val="-2"/>
        </w:rPr>
        <w:t xml:space="preserve"> </w:t>
      </w:r>
      <w:r>
        <w:t>обучения</w:t>
      </w:r>
      <w:r>
        <w:rPr>
          <w:spacing w:val="-1"/>
        </w:rPr>
        <w:t xml:space="preserve"> </w:t>
      </w:r>
      <w:r>
        <w:t>в</w:t>
      </w:r>
      <w:r>
        <w:rPr>
          <w:spacing w:val="-1"/>
        </w:rPr>
        <w:t xml:space="preserve"> </w:t>
      </w:r>
      <w:r>
        <w:t>1</w:t>
      </w:r>
      <w:r>
        <w:rPr>
          <w:spacing w:val="-5"/>
        </w:rPr>
        <w:t xml:space="preserve"> </w:t>
      </w:r>
      <w:r>
        <w:t>классе.</w:t>
      </w:r>
    </w:p>
    <w:p w:rsidR="00CC679B" w:rsidRDefault="00CC679B">
      <w:pPr>
        <w:pStyle w:val="2"/>
        <w:spacing w:line="272" w:lineRule="exact"/>
      </w:pPr>
      <w:r>
        <w:t>Знания</w:t>
      </w:r>
      <w:r>
        <w:rPr>
          <w:spacing w:val="-1"/>
        </w:rPr>
        <w:t xml:space="preserve"> </w:t>
      </w:r>
      <w:r>
        <w:t>о</w:t>
      </w:r>
      <w:r>
        <w:rPr>
          <w:spacing w:val="-7"/>
        </w:rPr>
        <w:t xml:space="preserve"> </w:t>
      </w:r>
      <w:r>
        <w:t>физической</w:t>
      </w:r>
      <w:r>
        <w:rPr>
          <w:spacing w:val="-2"/>
        </w:rPr>
        <w:t xml:space="preserve"> </w:t>
      </w:r>
      <w:r>
        <w:t>культуре.</w:t>
      </w:r>
    </w:p>
    <w:p w:rsidR="00CC679B" w:rsidRDefault="00CC679B">
      <w:pPr>
        <w:pStyle w:val="a4"/>
        <w:ind w:left="253" w:right="657"/>
      </w:pPr>
      <w:r>
        <w:t>Понятие «физическая культура» как занятия физическими упражнениями и спортом по</w:t>
      </w:r>
      <w:r>
        <w:rPr>
          <w:spacing w:val="1"/>
        </w:rPr>
        <w:t xml:space="preserve"> </w:t>
      </w:r>
      <w:r>
        <w:t>укреплению</w:t>
      </w:r>
      <w:r>
        <w:rPr>
          <w:spacing w:val="1"/>
        </w:rPr>
        <w:t xml:space="preserve"> </w:t>
      </w:r>
      <w:r>
        <w:t>здоровья,</w:t>
      </w:r>
      <w:r>
        <w:rPr>
          <w:spacing w:val="1"/>
        </w:rPr>
        <w:t xml:space="preserve"> </w:t>
      </w:r>
      <w:r>
        <w:t>физическому развитию</w:t>
      </w:r>
      <w:r>
        <w:rPr>
          <w:spacing w:val="1"/>
        </w:rPr>
        <w:t xml:space="preserve"> </w:t>
      </w:r>
      <w:r>
        <w:t>и</w:t>
      </w:r>
      <w:r>
        <w:rPr>
          <w:spacing w:val="1"/>
        </w:rPr>
        <w:t xml:space="preserve"> </w:t>
      </w:r>
      <w:r>
        <w:t>физической</w:t>
      </w:r>
      <w:r>
        <w:rPr>
          <w:spacing w:val="1"/>
        </w:rPr>
        <w:t xml:space="preserve"> </w:t>
      </w:r>
      <w:r>
        <w:t>подготовке.</w:t>
      </w:r>
      <w:r>
        <w:rPr>
          <w:spacing w:val="1"/>
        </w:rPr>
        <w:t xml:space="preserve"> </w:t>
      </w:r>
      <w:r>
        <w:t>Связь</w:t>
      </w:r>
      <w:r>
        <w:rPr>
          <w:spacing w:val="1"/>
        </w:rPr>
        <w:t xml:space="preserve"> </w:t>
      </w:r>
      <w:r>
        <w:t>физических</w:t>
      </w:r>
      <w:r>
        <w:rPr>
          <w:spacing w:val="1"/>
        </w:rPr>
        <w:t xml:space="preserve"> </w:t>
      </w:r>
      <w:r>
        <w:t>упражнений</w:t>
      </w:r>
      <w:r>
        <w:rPr>
          <w:spacing w:val="2"/>
        </w:rPr>
        <w:t xml:space="preserve"> </w:t>
      </w:r>
      <w:r>
        <w:t>с движениями</w:t>
      </w:r>
      <w:r>
        <w:rPr>
          <w:spacing w:val="-3"/>
        </w:rPr>
        <w:t xml:space="preserve"> </w:t>
      </w:r>
      <w:r>
        <w:t>животных</w:t>
      </w:r>
      <w:r>
        <w:rPr>
          <w:spacing w:val="-4"/>
        </w:rPr>
        <w:t xml:space="preserve"> </w:t>
      </w:r>
      <w:r>
        <w:t>и</w:t>
      </w:r>
      <w:r>
        <w:rPr>
          <w:spacing w:val="-3"/>
        </w:rPr>
        <w:t xml:space="preserve"> </w:t>
      </w:r>
      <w:r>
        <w:t>трудовыми</w:t>
      </w:r>
      <w:r>
        <w:rPr>
          <w:spacing w:val="-3"/>
        </w:rPr>
        <w:t xml:space="preserve"> </w:t>
      </w:r>
      <w:r>
        <w:t>действиями</w:t>
      </w:r>
      <w:r>
        <w:rPr>
          <w:spacing w:val="-3"/>
        </w:rPr>
        <w:t xml:space="preserve"> </w:t>
      </w:r>
      <w:r>
        <w:t>древних</w:t>
      </w:r>
      <w:r>
        <w:rPr>
          <w:spacing w:val="-4"/>
        </w:rPr>
        <w:t xml:space="preserve"> </w:t>
      </w:r>
      <w:r>
        <w:t>людей.</w:t>
      </w:r>
    </w:p>
    <w:p w:rsidR="00CC679B" w:rsidRDefault="00CC679B">
      <w:pPr>
        <w:pStyle w:val="2"/>
        <w:spacing w:line="273" w:lineRule="exact"/>
        <w:jc w:val="left"/>
      </w:pPr>
      <w:r>
        <w:t>Способы</w:t>
      </w:r>
      <w:r>
        <w:rPr>
          <w:spacing w:val="-1"/>
        </w:rPr>
        <w:t xml:space="preserve"> </w:t>
      </w:r>
      <w:r>
        <w:t>самостоятельной</w:t>
      </w:r>
      <w:r>
        <w:rPr>
          <w:spacing w:val="-6"/>
        </w:rPr>
        <w:t xml:space="preserve"> </w:t>
      </w:r>
      <w:r>
        <w:t>деятельности.</w:t>
      </w:r>
    </w:p>
    <w:p w:rsidR="00CC679B" w:rsidRDefault="00CC679B">
      <w:pPr>
        <w:pStyle w:val="a4"/>
        <w:spacing w:line="273" w:lineRule="exact"/>
        <w:ind w:left="964" w:firstLine="0"/>
        <w:jc w:val="left"/>
      </w:pPr>
      <w:r>
        <w:t>Режим</w:t>
      </w:r>
      <w:r>
        <w:rPr>
          <w:spacing w:val="-3"/>
        </w:rPr>
        <w:t xml:space="preserve"> </w:t>
      </w:r>
      <w:r>
        <w:t>дня</w:t>
      </w:r>
      <w:r>
        <w:rPr>
          <w:spacing w:val="-1"/>
        </w:rPr>
        <w:t xml:space="preserve"> </w:t>
      </w:r>
      <w:r>
        <w:t>и</w:t>
      </w:r>
      <w:r>
        <w:rPr>
          <w:spacing w:val="-4"/>
        </w:rPr>
        <w:t xml:space="preserve"> </w:t>
      </w:r>
      <w:r>
        <w:t>правила</w:t>
      </w:r>
      <w:r>
        <w:rPr>
          <w:spacing w:val="-7"/>
        </w:rPr>
        <w:t xml:space="preserve"> </w:t>
      </w:r>
      <w:r>
        <w:t>его</w:t>
      </w:r>
      <w:r>
        <w:rPr>
          <w:spacing w:val="-1"/>
        </w:rPr>
        <w:t xml:space="preserve"> </w:t>
      </w:r>
      <w:r>
        <w:t>составления</w:t>
      </w:r>
      <w:r>
        <w:rPr>
          <w:spacing w:val="-5"/>
        </w:rPr>
        <w:t xml:space="preserve"> </w:t>
      </w:r>
      <w:r>
        <w:t>и соблюдения.</w:t>
      </w:r>
    </w:p>
    <w:p w:rsidR="00CC679B" w:rsidRDefault="00CC679B">
      <w:pPr>
        <w:pStyle w:val="2"/>
        <w:spacing w:before="3" w:line="272" w:lineRule="exact"/>
        <w:jc w:val="left"/>
      </w:pPr>
      <w:r>
        <w:t>Физическое</w:t>
      </w:r>
      <w:r>
        <w:rPr>
          <w:spacing w:val="-3"/>
        </w:rPr>
        <w:t xml:space="preserve"> </w:t>
      </w:r>
      <w:r>
        <w:t>совершенствование.</w:t>
      </w:r>
    </w:p>
    <w:p w:rsidR="00CC679B" w:rsidRDefault="00CC679B">
      <w:pPr>
        <w:spacing w:line="272" w:lineRule="exact"/>
        <w:ind w:left="964"/>
        <w:rPr>
          <w:sz w:val="24"/>
        </w:rPr>
      </w:pPr>
      <w:r>
        <w:rPr>
          <w:i/>
          <w:sz w:val="24"/>
        </w:rPr>
        <w:t>Оздоровительная</w:t>
      </w:r>
      <w:r>
        <w:rPr>
          <w:i/>
          <w:spacing w:val="-6"/>
          <w:sz w:val="24"/>
        </w:rPr>
        <w:t xml:space="preserve"> </w:t>
      </w:r>
      <w:r>
        <w:rPr>
          <w:i/>
          <w:sz w:val="24"/>
        </w:rPr>
        <w:t>физическая</w:t>
      </w:r>
      <w:r>
        <w:rPr>
          <w:i/>
          <w:spacing w:val="-1"/>
          <w:sz w:val="24"/>
        </w:rPr>
        <w:t xml:space="preserve"> </w:t>
      </w:r>
      <w:r>
        <w:rPr>
          <w:i/>
          <w:sz w:val="24"/>
        </w:rPr>
        <w:t>культура</w:t>
      </w:r>
      <w:r>
        <w:rPr>
          <w:sz w:val="24"/>
        </w:rPr>
        <w:t>.</w:t>
      </w:r>
    </w:p>
    <w:p w:rsidR="00CC679B" w:rsidRDefault="00CC679B">
      <w:pPr>
        <w:pStyle w:val="a4"/>
        <w:spacing w:before="3"/>
        <w:ind w:left="253" w:right="650"/>
      </w:pPr>
      <w:r>
        <w:t>Гигиена</w:t>
      </w:r>
      <w:r>
        <w:rPr>
          <w:spacing w:val="1"/>
        </w:rPr>
        <w:t xml:space="preserve"> </w:t>
      </w:r>
      <w:r>
        <w:t>человека</w:t>
      </w:r>
      <w:r>
        <w:rPr>
          <w:spacing w:val="1"/>
        </w:rPr>
        <w:t xml:space="preserve"> </w:t>
      </w:r>
      <w:r>
        <w:t>и</w:t>
      </w:r>
      <w:r>
        <w:rPr>
          <w:spacing w:val="1"/>
        </w:rPr>
        <w:t xml:space="preserve"> </w:t>
      </w:r>
      <w:r>
        <w:t>требования</w:t>
      </w:r>
      <w:r>
        <w:rPr>
          <w:spacing w:val="1"/>
        </w:rPr>
        <w:t xml:space="preserve"> </w:t>
      </w:r>
      <w:r>
        <w:t>к</w:t>
      </w:r>
      <w:r>
        <w:rPr>
          <w:spacing w:val="1"/>
        </w:rPr>
        <w:t xml:space="preserve"> </w:t>
      </w:r>
      <w:r>
        <w:t>проведению</w:t>
      </w:r>
      <w:r>
        <w:rPr>
          <w:spacing w:val="1"/>
        </w:rPr>
        <w:t xml:space="preserve"> </w:t>
      </w:r>
      <w:r>
        <w:t>гигиенических</w:t>
      </w:r>
      <w:r>
        <w:rPr>
          <w:spacing w:val="1"/>
        </w:rPr>
        <w:t xml:space="preserve"> </w:t>
      </w:r>
      <w:r>
        <w:t>процедур.</w:t>
      </w:r>
      <w:r>
        <w:rPr>
          <w:spacing w:val="1"/>
        </w:rPr>
        <w:t xml:space="preserve"> </w:t>
      </w:r>
      <w:r>
        <w:t>Осанка</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для</w:t>
      </w:r>
      <w:r>
        <w:rPr>
          <w:spacing w:val="1"/>
        </w:rPr>
        <w:t xml:space="preserve"> </w:t>
      </w:r>
      <w:r>
        <w:t>правильного</w:t>
      </w:r>
      <w:r>
        <w:rPr>
          <w:spacing w:val="1"/>
        </w:rPr>
        <w:t xml:space="preserve"> </w:t>
      </w:r>
      <w:r>
        <w:t>её</w:t>
      </w:r>
      <w:r>
        <w:rPr>
          <w:spacing w:val="1"/>
        </w:rPr>
        <w:t xml:space="preserve"> </w:t>
      </w:r>
      <w:r>
        <w:t>развития.</w:t>
      </w:r>
      <w:r>
        <w:rPr>
          <w:spacing w:val="1"/>
        </w:rPr>
        <w:t xml:space="preserve"> </w:t>
      </w:r>
      <w:r>
        <w:t>Физические</w:t>
      </w:r>
      <w:r>
        <w:rPr>
          <w:spacing w:val="1"/>
        </w:rPr>
        <w:t xml:space="preserve"> </w:t>
      </w:r>
      <w:r>
        <w:t>упражнения</w:t>
      </w:r>
      <w:r>
        <w:rPr>
          <w:spacing w:val="1"/>
        </w:rPr>
        <w:t xml:space="preserve"> </w:t>
      </w:r>
      <w:r>
        <w:t>для</w:t>
      </w:r>
      <w:r>
        <w:rPr>
          <w:spacing w:val="1"/>
        </w:rPr>
        <w:t xml:space="preserve"> </w:t>
      </w:r>
      <w:r>
        <w:t>физкультминуток</w:t>
      </w:r>
      <w:r>
        <w:rPr>
          <w:spacing w:val="-1"/>
        </w:rPr>
        <w:t xml:space="preserve"> </w:t>
      </w:r>
      <w:r>
        <w:t>и</w:t>
      </w:r>
      <w:r>
        <w:rPr>
          <w:spacing w:val="3"/>
        </w:rPr>
        <w:t xml:space="preserve"> </w:t>
      </w:r>
      <w:r>
        <w:t>утренней</w:t>
      </w:r>
      <w:r>
        <w:rPr>
          <w:spacing w:val="3"/>
        </w:rPr>
        <w:t xml:space="preserve"> </w:t>
      </w:r>
      <w:r>
        <w:t>зарядки.</w:t>
      </w:r>
    </w:p>
    <w:p w:rsidR="00CC679B" w:rsidRDefault="00CC679B">
      <w:pPr>
        <w:spacing w:line="274" w:lineRule="exact"/>
        <w:ind w:left="964"/>
        <w:jc w:val="both"/>
        <w:rPr>
          <w:sz w:val="24"/>
        </w:rPr>
      </w:pPr>
      <w:r>
        <w:rPr>
          <w:i/>
          <w:sz w:val="24"/>
        </w:rPr>
        <w:t>Спортивно-оздоровительная</w:t>
      </w:r>
      <w:r>
        <w:rPr>
          <w:i/>
          <w:spacing w:val="-7"/>
          <w:sz w:val="24"/>
        </w:rPr>
        <w:t xml:space="preserve"> </w:t>
      </w:r>
      <w:r>
        <w:rPr>
          <w:i/>
          <w:sz w:val="24"/>
        </w:rPr>
        <w:t>физическая</w:t>
      </w:r>
      <w:r>
        <w:rPr>
          <w:i/>
          <w:spacing w:val="-3"/>
          <w:sz w:val="24"/>
        </w:rPr>
        <w:t xml:space="preserve"> </w:t>
      </w:r>
      <w:r>
        <w:rPr>
          <w:i/>
          <w:sz w:val="24"/>
        </w:rPr>
        <w:t>культура</w:t>
      </w:r>
      <w:r>
        <w:rPr>
          <w:sz w:val="24"/>
        </w:rPr>
        <w:t>.</w:t>
      </w:r>
    </w:p>
    <w:p w:rsidR="00CC679B" w:rsidRDefault="00CC679B">
      <w:pPr>
        <w:pStyle w:val="a4"/>
        <w:spacing w:before="4" w:line="237" w:lineRule="auto"/>
        <w:ind w:left="253" w:right="656"/>
      </w:pPr>
      <w:r>
        <w:t>Правила</w:t>
      </w:r>
      <w:r>
        <w:rPr>
          <w:spacing w:val="1"/>
        </w:rPr>
        <w:t xml:space="preserve"> </w:t>
      </w:r>
      <w:r>
        <w:t>поведения на уроках физической</w:t>
      </w:r>
      <w:r>
        <w:rPr>
          <w:spacing w:val="1"/>
        </w:rPr>
        <w:t xml:space="preserve"> </w:t>
      </w:r>
      <w:r>
        <w:t>культуры,</w:t>
      </w:r>
      <w:r>
        <w:rPr>
          <w:spacing w:val="1"/>
        </w:rPr>
        <w:t xml:space="preserve"> </w:t>
      </w:r>
      <w:r>
        <w:t>подбора одежды</w:t>
      </w:r>
      <w:r>
        <w:rPr>
          <w:spacing w:val="1"/>
        </w:rPr>
        <w:t xml:space="preserve"> </w:t>
      </w:r>
      <w:r>
        <w:t>для</w:t>
      </w:r>
      <w:r>
        <w:rPr>
          <w:spacing w:val="1"/>
        </w:rPr>
        <w:t xml:space="preserve"> </w:t>
      </w:r>
      <w:r>
        <w:t>занятий</w:t>
      </w:r>
      <w:r>
        <w:rPr>
          <w:spacing w:val="1"/>
        </w:rPr>
        <w:t xml:space="preserve"> </w:t>
      </w:r>
      <w:r>
        <w:t>в</w:t>
      </w:r>
      <w:r>
        <w:rPr>
          <w:spacing w:val="1"/>
        </w:rPr>
        <w:t xml:space="preserve"> </w:t>
      </w:r>
      <w:r>
        <w:t>спортивном</w:t>
      </w:r>
      <w:r>
        <w:rPr>
          <w:spacing w:val="-2"/>
        </w:rPr>
        <w:t xml:space="preserve"> </w:t>
      </w:r>
      <w:r>
        <w:t>зале</w:t>
      </w:r>
      <w:r>
        <w:rPr>
          <w:spacing w:val="-4"/>
        </w:rPr>
        <w:t xml:space="preserve"> </w:t>
      </w:r>
      <w:r>
        <w:t>и</w:t>
      </w:r>
      <w:r>
        <w:rPr>
          <w:spacing w:val="3"/>
        </w:rPr>
        <w:t xml:space="preserve"> </w:t>
      </w:r>
      <w:r>
        <w:t>на</w:t>
      </w:r>
      <w:r>
        <w:rPr>
          <w:spacing w:val="-9"/>
        </w:rPr>
        <w:t xml:space="preserve"> </w:t>
      </w:r>
      <w:r>
        <w:t>открытом</w:t>
      </w:r>
      <w:r>
        <w:rPr>
          <w:spacing w:val="3"/>
        </w:rPr>
        <w:t xml:space="preserve"> </w:t>
      </w:r>
      <w:r>
        <w:t>воздухе.</w:t>
      </w:r>
    </w:p>
    <w:p w:rsidR="00CC679B" w:rsidRDefault="00CC679B">
      <w:pPr>
        <w:pStyle w:val="a4"/>
        <w:spacing w:before="4" w:line="275" w:lineRule="exact"/>
        <w:ind w:left="964" w:firstLine="0"/>
      </w:pPr>
      <w:r>
        <w:t>Гимнастика</w:t>
      </w:r>
      <w:r>
        <w:rPr>
          <w:spacing w:val="8"/>
        </w:rPr>
        <w:t xml:space="preserve"> </w:t>
      </w:r>
      <w:r>
        <w:t>с</w:t>
      </w:r>
      <w:r>
        <w:rPr>
          <w:spacing w:val="9"/>
        </w:rPr>
        <w:t xml:space="preserve"> </w:t>
      </w:r>
      <w:r>
        <w:t>основами</w:t>
      </w:r>
      <w:r>
        <w:rPr>
          <w:spacing w:val="11"/>
        </w:rPr>
        <w:t xml:space="preserve"> </w:t>
      </w:r>
      <w:r>
        <w:t>акробатики.</w:t>
      </w:r>
    </w:p>
    <w:p w:rsidR="00CC679B" w:rsidRDefault="00CC679B">
      <w:pPr>
        <w:pStyle w:val="a4"/>
        <w:ind w:left="253" w:right="668"/>
      </w:pPr>
      <w:r>
        <w:t>Исходные</w:t>
      </w:r>
      <w:r>
        <w:rPr>
          <w:spacing w:val="1"/>
        </w:rPr>
        <w:t xml:space="preserve"> </w:t>
      </w:r>
      <w:r>
        <w:t>положения</w:t>
      </w:r>
      <w:r>
        <w:rPr>
          <w:spacing w:val="1"/>
        </w:rPr>
        <w:t xml:space="preserve"> </w:t>
      </w:r>
      <w:r>
        <w:t>в</w:t>
      </w:r>
      <w:r>
        <w:rPr>
          <w:spacing w:val="1"/>
        </w:rPr>
        <w:t xml:space="preserve"> </w:t>
      </w:r>
      <w:r>
        <w:t>физических</w:t>
      </w:r>
      <w:r>
        <w:rPr>
          <w:spacing w:val="1"/>
        </w:rPr>
        <w:t xml:space="preserve"> </w:t>
      </w:r>
      <w:r>
        <w:t>упражнениях:</w:t>
      </w:r>
      <w:r>
        <w:rPr>
          <w:spacing w:val="1"/>
        </w:rPr>
        <w:t xml:space="preserve"> </w:t>
      </w:r>
      <w:r>
        <w:t>стойки,</w:t>
      </w:r>
      <w:r>
        <w:rPr>
          <w:spacing w:val="1"/>
        </w:rPr>
        <w:t xml:space="preserve"> </w:t>
      </w:r>
      <w:r>
        <w:t>упоры,</w:t>
      </w:r>
      <w:r>
        <w:rPr>
          <w:spacing w:val="60"/>
        </w:rPr>
        <w:t xml:space="preserve"> </w:t>
      </w:r>
      <w:r>
        <w:t>седы,</w:t>
      </w:r>
      <w:r>
        <w:rPr>
          <w:spacing w:val="60"/>
        </w:rPr>
        <w:t xml:space="preserve"> </w:t>
      </w:r>
      <w:r>
        <w:t>положения</w:t>
      </w:r>
      <w:r>
        <w:rPr>
          <w:spacing w:val="1"/>
        </w:rPr>
        <w:t xml:space="preserve"> </w:t>
      </w:r>
      <w:r>
        <w:t>лёжа. Строевые упражнения: построение и перестроение в одну и две шеренги, стоя на месте,</w:t>
      </w:r>
      <w:r>
        <w:rPr>
          <w:spacing w:val="1"/>
        </w:rPr>
        <w:t xml:space="preserve"> </w:t>
      </w:r>
      <w:r>
        <w:t>повороты</w:t>
      </w:r>
      <w:r>
        <w:rPr>
          <w:spacing w:val="8"/>
        </w:rPr>
        <w:t xml:space="preserve"> </w:t>
      </w:r>
      <w:r>
        <w:t>направо</w:t>
      </w:r>
      <w:r>
        <w:rPr>
          <w:spacing w:val="11"/>
        </w:rPr>
        <w:t xml:space="preserve"> </w:t>
      </w:r>
      <w:r>
        <w:t>и</w:t>
      </w:r>
      <w:r>
        <w:rPr>
          <w:spacing w:val="7"/>
        </w:rPr>
        <w:t xml:space="preserve"> </w:t>
      </w:r>
      <w:r>
        <w:t>налево,</w:t>
      </w:r>
      <w:r>
        <w:rPr>
          <w:spacing w:val="9"/>
        </w:rPr>
        <w:t xml:space="preserve"> </w:t>
      </w:r>
      <w:r>
        <w:t>передвижение</w:t>
      </w:r>
      <w:r>
        <w:rPr>
          <w:spacing w:val="5"/>
        </w:rPr>
        <w:t xml:space="preserve"> </w:t>
      </w:r>
      <w:r>
        <w:t>в</w:t>
      </w:r>
      <w:r>
        <w:rPr>
          <w:spacing w:val="8"/>
        </w:rPr>
        <w:t xml:space="preserve"> </w:t>
      </w:r>
      <w:r>
        <w:t>колонне</w:t>
      </w:r>
      <w:r>
        <w:rPr>
          <w:spacing w:val="5"/>
        </w:rPr>
        <w:t xml:space="preserve"> </w:t>
      </w:r>
      <w:r>
        <w:t>по</w:t>
      </w:r>
      <w:r>
        <w:rPr>
          <w:spacing w:val="11"/>
        </w:rPr>
        <w:t xml:space="preserve"> </w:t>
      </w:r>
      <w:r>
        <w:t>одному</w:t>
      </w:r>
      <w:r>
        <w:rPr>
          <w:spacing w:val="-4"/>
        </w:rPr>
        <w:t xml:space="preserve"> </w:t>
      </w:r>
      <w:r>
        <w:t>с</w:t>
      </w:r>
      <w:r>
        <w:rPr>
          <w:spacing w:val="10"/>
        </w:rPr>
        <w:t xml:space="preserve"> </w:t>
      </w:r>
      <w:r>
        <w:t>равномерной</w:t>
      </w:r>
      <w:r>
        <w:rPr>
          <w:spacing w:val="8"/>
        </w:rPr>
        <w:t xml:space="preserve"> </w:t>
      </w:r>
      <w:r>
        <w:t>скоростью.</w:t>
      </w:r>
    </w:p>
    <w:p w:rsidR="00CC679B" w:rsidRDefault="00CC679B">
      <w:pPr>
        <w:pStyle w:val="a4"/>
        <w:spacing w:before="1"/>
        <w:ind w:left="253" w:right="656"/>
      </w:pPr>
      <w:r>
        <w:t>Гимнастические упражнения: стилизованные способы передвижения ходьбой и бегом,</w:t>
      </w:r>
      <w:r>
        <w:rPr>
          <w:spacing w:val="1"/>
        </w:rPr>
        <w:t xml:space="preserve"> </w:t>
      </w:r>
      <w:r>
        <w:t>упражнения</w:t>
      </w:r>
      <w:r>
        <w:rPr>
          <w:spacing w:val="1"/>
        </w:rPr>
        <w:t xml:space="preserve"> </w:t>
      </w:r>
      <w:r>
        <w:t>с</w:t>
      </w:r>
      <w:r>
        <w:rPr>
          <w:spacing w:val="1"/>
        </w:rPr>
        <w:t xml:space="preserve"> </w:t>
      </w:r>
      <w:r>
        <w:t>гимнастическим</w:t>
      </w:r>
      <w:r>
        <w:rPr>
          <w:spacing w:val="1"/>
        </w:rPr>
        <w:t xml:space="preserve"> </w:t>
      </w:r>
      <w:r>
        <w:t>мячом</w:t>
      </w:r>
      <w:r>
        <w:rPr>
          <w:spacing w:val="1"/>
        </w:rPr>
        <w:t xml:space="preserve"> </w:t>
      </w:r>
      <w:r>
        <w:t>и</w:t>
      </w:r>
      <w:r>
        <w:rPr>
          <w:spacing w:val="1"/>
        </w:rPr>
        <w:t xml:space="preserve"> </w:t>
      </w:r>
      <w:r>
        <w:t>гимнастической</w:t>
      </w:r>
      <w:r>
        <w:rPr>
          <w:spacing w:val="1"/>
        </w:rPr>
        <w:t xml:space="preserve"> </w:t>
      </w:r>
      <w:r>
        <w:t>скакалкой,</w:t>
      </w:r>
      <w:r>
        <w:rPr>
          <w:spacing w:val="1"/>
        </w:rPr>
        <w:t xml:space="preserve"> </w:t>
      </w:r>
      <w:r>
        <w:t>стилизованные</w:t>
      </w:r>
      <w:r>
        <w:rPr>
          <w:spacing w:val="1"/>
        </w:rPr>
        <w:t xml:space="preserve"> </w:t>
      </w:r>
      <w:r>
        <w:t>гимнастические прыжки.</w:t>
      </w:r>
    </w:p>
    <w:p w:rsidR="00CC679B" w:rsidRDefault="00CC679B">
      <w:pPr>
        <w:pStyle w:val="a4"/>
        <w:ind w:left="253" w:right="657"/>
      </w:pPr>
      <w:r>
        <w:t>Акробатические упражнения: подъём туловища из положения лёжа на спине и животе,</w:t>
      </w:r>
      <w:r>
        <w:rPr>
          <w:spacing w:val="1"/>
        </w:rPr>
        <w:t xml:space="preserve"> </w:t>
      </w:r>
      <w:r>
        <w:t>подъём ног из положения лёжа на животе, сгибание рук в положении упор лёжа, прыжки в</w:t>
      </w:r>
      <w:r>
        <w:rPr>
          <w:spacing w:val="1"/>
        </w:rPr>
        <w:t xml:space="preserve"> </w:t>
      </w:r>
      <w:r>
        <w:t>группировке,</w:t>
      </w:r>
      <w:r>
        <w:rPr>
          <w:spacing w:val="2"/>
        </w:rPr>
        <w:t xml:space="preserve"> </w:t>
      </w:r>
      <w:r>
        <w:t>толчком</w:t>
      </w:r>
      <w:r>
        <w:rPr>
          <w:spacing w:val="-3"/>
        </w:rPr>
        <w:t xml:space="preserve"> </w:t>
      </w:r>
      <w:r>
        <w:t>двумя ногами,</w:t>
      </w:r>
      <w:r>
        <w:rPr>
          <w:spacing w:val="-3"/>
        </w:rPr>
        <w:t xml:space="preserve"> </w:t>
      </w:r>
      <w:r>
        <w:t>прыжки</w:t>
      </w:r>
      <w:r>
        <w:rPr>
          <w:spacing w:val="-4"/>
        </w:rPr>
        <w:t xml:space="preserve"> </w:t>
      </w:r>
      <w:r>
        <w:t>в</w:t>
      </w:r>
      <w:r>
        <w:rPr>
          <w:spacing w:val="-2"/>
        </w:rPr>
        <w:t xml:space="preserve"> </w:t>
      </w:r>
      <w:r>
        <w:t>упоре</w:t>
      </w:r>
      <w:r>
        <w:rPr>
          <w:spacing w:val="-1"/>
        </w:rPr>
        <w:t xml:space="preserve"> </w:t>
      </w:r>
      <w:r>
        <w:t>на</w:t>
      </w:r>
      <w:r>
        <w:rPr>
          <w:spacing w:val="-1"/>
        </w:rPr>
        <w:t xml:space="preserve"> </w:t>
      </w:r>
      <w:r>
        <w:t>руки,</w:t>
      </w:r>
      <w:r>
        <w:rPr>
          <w:spacing w:val="2"/>
        </w:rPr>
        <w:t xml:space="preserve"> </w:t>
      </w:r>
      <w:r>
        <w:t>толчком</w:t>
      </w:r>
      <w:r>
        <w:rPr>
          <w:spacing w:val="1"/>
        </w:rPr>
        <w:t xml:space="preserve"> </w:t>
      </w:r>
      <w:r>
        <w:t>двумя ногами.</w:t>
      </w:r>
    </w:p>
    <w:p w:rsidR="00CC679B" w:rsidRDefault="00CC679B">
      <w:pPr>
        <w:pStyle w:val="a4"/>
        <w:spacing w:before="1" w:line="275" w:lineRule="exact"/>
        <w:ind w:left="964" w:firstLine="0"/>
        <w:rPr>
          <w:i/>
        </w:rPr>
      </w:pPr>
      <w:r>
        <w:t>Лыжная</w:t>
      </w:r>
      <w:r>
        <w:rPr>
          <w:spacing w:val="-4"/>
        </w:rPr>
        <w:t xml:space="preserve"> </w:t>
      </w:r>
      <w:r>
        <w:t>подготовка</w:t>
      </w:r>
      <w:r>
        <w:rPr>
          <w:i/>
        </w:rPr>
        <w:t>.</w:t>
      </w:r>
    </w:p>
    <w:p w:rsidR="00CC679B" w:rsidRDefault="00CC679B">
      <w:pPr>
        <w:pStyle w:val="a4"/>
        <w:spacing w:line="242" w:lineRule="auto"/>
        <w:ind w:left="253" w:right="643"/>
      </w:pPr>
      <w:r>
        <w:t>Переноска лыж к месту занятия. Основная стойка лыжника. Передвижение на лыжах</w:t>
      </w:r>
      <w:r>
        <w:rPr>
          <w:spacing w:val="1"/>
        </w:rPr>
        <w:t xml:space="preserve"> </w:t>
      </w:r>
      <w:r>
        <w:t>ступающим</w:t>
      </w:r>
      <w:r>
        <w:rPr>
          <w:spacing w:val="1"/>
        </w:rPr>
        <w:t xml:space="preserve"> </w:t>
      </w:r>
      <w:r>
        <w:t>шагом</w:t>
      </w:r>
      <w:r>
        <w:rPr>
          <w:spacing w:val="-2"/>
        </w:rPr>
        <w:t xml:space="preserve"> </w:t>
      </w:r>
      <w:r>
        <w:t>(без</w:t>
      </w:r>
      <w:r>
        <w:rPr>
          <w:spacing w:val="-3"/>
        </w:rPr>
        <w:t xml:space="preserve"> </w:t>
      </w:r>
      <w:r>
        <w:t>палок).</w:t>
      </w:r>
      <w:r>
        <w:rPr>
          <w:spacing w:val="-2"/>
        </w:rPr>
        <w:t xml:space="preserve"> </w:t>
      </w:r>
      <w:r>
        <w:t>Передвижение</w:t>
      </w:r>
      <w:r>
        <w:rPr>
          <w:spacing w:val="-6"/>
        </w:rPr>
        <w:t xml:space="preserve"> </w:t>
      </w:r>
      <w:r>
        <w:t>на лыжах</w:t>
      </w:r>
      <w:r>
        <w:rPr>
          <w:spacing w:val="-4"/>
        </w:rPr>
        <w:t xml:space="preserve"> </w:t>
      </w:r>
      <w:r>
        <w:t>скользящим</w:t>
      </w:r>
      <w:r>
        <w:rPr>
          <w:spacing w:val="-2"/>
        </w:rPr>
        <w:t xml:space="preserve"> </w:t>
      </w:r>
      <w:r>
        <w:t>шагом</w:t>
      </w:r>
      <w:r>
        <w:rPr>
          <w:spacing w:val="1"/>
        </w:rPr>
        <w:t xml:space="preserve"> </w:t>
      </w:r>
      <w:r>
        <w:t>(без</w:t>
      </w:r>
      <w:r>
        <w:rPr>
          <w:spacing w:val="-3"/>
        </w:rPr>
        <w:t xml:space="preserve"> </w:t>
      </w:r>
      <w:r>
        <w:t>палок).</w:t>
      </w:r>
    </w:p>
    <w:p w:rsidR="00CC679B" w:rsidRDefault="00CC679B">
      <w:pPr>
        <w:pStyle w:val="a4"/>
        <w:spacing w:line="271" w:lineRule="exact"/>
        <w:ind w:left="964" w:firstLine="0"/>
      </w:pPr>
      <w:r>
        <w:t>Лёгкая</w:t>
      </w:r>
      <w:r>
        <w:rPr>
          <w:spacing w:val="-2"/>
        </w:rPr>
        <w:t xml:space="preserve"> </w:t>
      </w:r>
      <w:r>
        <w:t>атлетика.</w:t>
      </w:r>
    </w:p>
    <w:p w:rsidR="00CC679B" w:rsidRDefault="00CC679B">
      <w:pPr>
        <w:pStyle w:val="a4"/>
        <w:spacing w:before="1"/>
        <w:ind w:left="253" w:right="657"/>
      </w:pPr>
      <w:r>
        <w:t>Равномерная ходьба и равномерный бег. Прыжки в длину и высоту с места толчком</w:t>
      </w:r>
      <w:r>
        <w:rPr>
          <w:spacing w:val="1"/>
        </w:rPr>
        <w:t xml:space="preserve"> </w:t>
      </w:r>
      <w:r>
        <w:t>двумя</w:t>
      </w:r>
      <w:r>
        <w:rPr>
          <w:spacing w:val="1"/>
        </w:rPr>
        <w:t xml:space="preserve"> </w:t>
      </w:r>
      <w:r>
        <w:t>ногами,</w:t>
      </w:r>
      <w:r>
        <w:rPr>
          <w:spacing w:val="4"/>
        </w:rPr>
        <w:t xml:space="preserve"> </w:t>
      </w:r>
      <w:r>
        <w:t>в</w:t>
      </w:r>
      <w:r>
        <w:rPr>
          <w:spacing w:val="-1"/>
        </w:rPr>
        <w:t xml:space="preserve"> </w:t>
      </w:r>
      <w:r>
        <w:t>высоту</w:t>
      </w:r>
      <w:r>
        <w:rPr>
          <w:spacing w:val="-7"/>
        </w:rPr>
        <w:t xml:space="preserve"> </w:t>
      </w:r>
      <w:r>
        <w:t>с</w:t>
      </w:r>
      <w:r>
        <w:rPr>
          <w:spacing w:val="1"/>
        </w:rPr>
        <w:t xml:space="preserve"> </w:t>
      </w:r>
      <w:r>
        <w:t>прямого</w:t>
      </w:r>
      <w:r>
        <w:rPr>
          <w:spacing w:val="5"/>
        </w:rPr>
        <w:t xml:space="preserve"> </w:t>
      </w:r>
      <w:r>
        <w:t>разбега.</w:t>
      </w:r>
    </w:p>
    <w:p w:rsidR="00CC679B" w:rsidRDefault="00CC679B">
      <w:pPr>
        <w:pStyle w:val="a4"/>
        <w:spacing w:before="1" w:line="275" w:lineRule="exact"/>
        <w:ind w:left="964" w:firstLine="0"/>
        <w:jc w:val="left"/>
      </w:pPr>
      <w:r>
        <w:t>Подвижные</w:t>
      </w:r>
      <w:r>
        <w:rPr>
          <w:spacing w:val="-7"/>
        </w:rPr>
        <w:t xml:space="preserve"> </w:t>
      </w:r>
      <w:r>
        <w:t>и спортивные</w:t>
      </w:r>
      <w:r>
        <w:rPr>
          <w:spacing w:val="-2"/>
        </w:rPr>
        <w:t xml:space="preserve"> </w:t>
      </w:r>
      <w:r>
        <w:t>игры.</w:t>
      </w:r>
    </w:p>
    <w:p w:rsidR="00CC679B" w:rsidRDefault="00CC679B">
      <w:pPr>
        <w:pStyle w:val="a4"/>
        <w:spacing w:line="275" w:lineRule="exact"/>
        <w:ind w:left="964" w:firstLine="0"/>
        <w:jc w:val="left"/>
      </w:pPr>
      <w:r>
        <w:t>Считалки</w:t>
      </w:r>
      <w:r>
        <w:rPr>
          <w:spacing w:val="-1"/>
        </w:rPr>
        <w:t xml:space="preserve"> </w:t>
      </w:r>
      <w:r>
        <w:t>для</w:t>
      </w:r>
      <w:r>
        <w:rPr>
          <w:spacing w:val="-1"/>
        </w:rPr>
        <w:t xml:space="preserve"> </w:t>
      </w:r>
      <w:r>
        <w:t>самостоятельной</w:t>
      </w:r>
      <w:r>
        <w:rPr>
          <w:spacing w:val="-10"/>
        </w:rPr>
        <w:t xml:space="preserve"> </w:t>
      </w:r>
      <w:r>
        <w:t>организации</w:t>
      </w:r>
      <w:r>
        <w:rPr>
          <w:spacing w:val="-5"/>
        </w:rPr>
        <w:t xml:space="preserve"> </w:t>
      </w:r>
      <w:r>
        <w:t>подвижных</w:t>
      </w:r>
      <w:r>
        <w:rPr>
          <w:spacing w:val="-5"/>
        </w:rPr>
        <w:t xml:space="preserve"> </w:t>
      </w:r>
      <w:r>
        <w:t>игр.</w:t>
      </w:r>
    </w:p>
    <w:p w:rsidR="00CC679B" w:rsidRDefault="00CC679B">
      <w:pPr>
        <w:spacing w:before="2" w:line="275" w:lineRule="exact"/>
        <w:ind w:left="964"/>
        <w:rPr>
          <w:i/>
          <w:sz w:val="24"/>
        </w:rPr>
      </w:pPr>
      <w:r>
        <w:rPr>
          <w:i/>
          <w:sz w:val="24"/>
        </w:rPr>
        <w:t>Прикладно-ориентированная</w:t>
      </w:r>
      <w:r>
        <w:rPr>
          <w:i/>
          <w:spacing w:val="-7"/>
          <w:sz w:val="24"/>
        </w:rPr>
        <w:t xml:space="preserve"> </w:t>
      </w:r>
      <w:r>
        <w:rPr>
          <w:i/>
          <w:sz w:val="24"/>
        </w:rPr>
        <w:t>физическая</w:t>
      </w:r>
      <w:r>
        <w:rPr>
          <w:i/>
          <w:spacing w:val="-7"/>
          <w:sz w:val="24"/>
        </w:rPr>
        <w:t xml:space="preserve"> </w:t>
      </w:r>
      <w:r>
        <w:rPr>
          <w:i/>
          <w:sz w:val="24"/>
        </w:rPr>
        <w:t>культура.</w:t>
      </w:r>
    </w:p>
    <w:p w:rsidR="00CC679B" w:rsidRDefault="00CC679B">
      <w:pPr>
        <w:pStyle w:val="a4"/>
        <w:spacing w:line="275" w:lineRule="exact"/>
        <w:ind w:left="964" w:firstLine="0"/>
        <w:jc w:val="left"/>
      </w:pPr>
      <w:r>
        <w:t>Развитие</w:t>
      </w:r>
      <w:r>
        <w:rPr>
          <w:spacing w:val="20"/>
        </w:rPr>
        <w:t xml:space="preserve"> </w:t>
      </w:r>
      <w:r>
        <w:t>основных</w:t>
      </w:r>
      <w:r>
        <w:rPr>
          <w:spacing w:val="84"/>
        </w:rPr>
        <w:t xml:space="preserve"> </w:t>
      </w:r>
      <w:r>
        <w:t>физических</w:t>
      </w:r>
      <w:r>
        <w:rPr>
          <w:spacing w:val="84"/>
        </w:rPr>
        <w:t xml:space="preserve"> </w:t>
      </w:r>
      <w:r>
        <w:t>качеств</w:t>
      </w:r>
      <w:r>
        <w:rPr>
          <w:spacing w:val="90"/>
        </w:rPr>
        <w:t xml:space="preserve"> </w:t>
      </w:r>
      <w:r>
        <w:t>средствами</w:t>
      </w:r>
      <w:r>
        <w:rPr>
          <w:spacing w:val="90"/>
        </w:rPr>
        <w:t xml:space="preserve"> </w:t>
      </w:r>
      <w:r>
        <w:t>спортивных</w:t>
      </w:r>
      <w:r>
        <w:rPr>
          <w:spacing w:val="84"/>
        </w:rPr>
        <w:t xml:space="preserve"> </w:t>
      </w:r>
      <w:r>
        <w:t>и</w:t>
      </w:r>
      <w:r>
        <w:rPr>
          <w:spacing w:val="85"/>
        </w:rPr>
        <w:t xml:space="preserve"> </w:t>
      </w:r>
      <w:r>
        <w:t>подвижных</w:t>
      </w:r>
      <w:r>
        <w:rPr>
          <w:spacing w:val="84"/>
        </w:rPr>
        <w:t xml:space="preserve"> </w:t>
      </w:r>
      <w:r>
        <w:t>игр.</w:t>
      </w:r>
    </w:p>
    <w:p w:rsidR="00CC679B" w:rsidRDefault="00CC679B">
      <w:pPr>
        <w:pStyle w:val="a4"/>
        <w:spacing w:before="2"/>
        <w:ind w:left="0" w:right="3434" w:firstLine="0"/>
        <w:jc w:val="right"/>
      </w:pPr>
      <w:r>
        <w:t>Подготовка</w:t>
      </w:r>
      <w:r>
        <w:rPr>
          <w:spacing w:val="-3"/>
        </w:rPr>
        <w:t xml:space="preserve"> </w:t>
      </w:r>
      <w:r>
        <w:t>к</w:t>
      </w:r>
      <w:r>
        <w:rPr>
          <w:spacing w:val="-4"/>
        </w:rPr>
        <w:t xml:space="preserve"> </w:t>
      </w:r>
      <w:r>
        <w:t>выполнению</w:t>
      </w:r>
      <w:r>
        <w:rPr>
          <w:spacing w:val="-8"/>
        </w:rPr>
        <w:t xml:space="preserve"> </w:t>
      </w:r>
      <w:r>
        <w:t>нормативных</w:t>
      </w:r>
      <w:r>
        <w:rPr>
          <w:spacing w:val="-7"/>
        </w:rPr>
        <w:t xml:space="preserve"> </w:t>
      </w:r>
      <w:r>
        <w:t>требований</w:t>
      </w:r>
      <w:r>
        <w:rPr>
          <w:spacing w:val="-1"/>
        </w:rPr>
        <w:t xml:space="preserve"> </w:t>
      </w:r>
      <w:r>
        <w:t>комплекса</w:t>
      </w:r>
      <w:r>
        <w:rPr>
          <w:spacing w:val="-2"/>
        </w:rPr>
        <w:t xml:space="preserve"> </w:t>
      </w:r>
      <w:r>
        <w:t>ГТО.</w:t>
      </w:r>
    </w:p>
    <w:p w:rsidR="00CC679B" w:rsidRDefault="00CC679B">
      <w:pPr>
        <w:pStyle w:val="1"/>
        <w:spacing w:before="3"/>
        <w:ind w:left="0" w:right="3394"/>
        <w:jc w:val="right"/>
      </w:pPr>
      <w:r>
        <w:t>Содержание</w:t>
      </w:r>
      <w:r>
        <w:rPr>
          <w:spacing w:val="-2"/>
        </w:rPr>
        <w:t xml:space="preserve"> </w:t>
      </w:r>
      <w:r>
        <w:t>обучения</w:t>
      </w:r>
      <w:r>
        <w:rPr>
          <w:spacing w:val="-3"/>
        </w:rPr>
        <w:t xml:space="preserve"> </w:t>
      </w:r>
      <w:r>
        <w:t>во</w:t>
      </w:r>
      <w:r>
        <w:rPr>
          <w:spacing w:val="-1"/>
        </w:rPr>
        <w:t xml:space="preserve"> </w:t>
      </w:r>
      <w:r>
        <w:t>2</w:t>
      </w:r>
      <w:r>
        <w:rPr>
          <w:spacing w:val="-6"/>
        </w:rPr>
        <w:t xml:space="preserve"> </w:t>
      </w:r>
      <w:r>
        <w:t>классе.</w:t>
      </w:r>
    </w:p>
    <w:p w:rsidR="00CC679B" w:rsidRDefault="00CC679B">
      <w:pPr>
        <w:pStyle w:val="2"/>
        <w:spacing w:before="3" w:line="272" w:lineRule="exact"/>
        <w:jc w:val="left"/>
        <w:rPr>
          <w:b w:val="0"/>
          <w:i w:val="0"/>
        </w:rPr>
      </w:pPr>
      <w:r>
        <w:t>Знания о</w:t>
      </w:r>
      <w:r>
        <w:rPr>
          <w:spacing w:val="-6"/>
        </w:rPr>
        <w:t xml:space="preserve"> </w:t>
      </w:r>
      <w:r>
        <w:t>физической</w:t>
      </w:r>
      <w:r>
        <w:rPr>
          <w:spacing w:val="-1"/>
        </w:rPr>
        <w:t xml:space="preserve"> </w:t>
      </w:r>
      <w:r>
        <w:t>культуре</w:t>
      </w:r>
      <w:r>
        <w:rPr>
          <w:b w:val="0"/>
          <w:i w:val="0"/>
        </w:rPr>
        <w:t>.</w:t>
      </w:r>
    </w:p>
    <w:p w:rsidR="00CC679B" w:rsidRDefault="00CC679B">
      <w:pPr>
        <w:pStyle w:val="a4"/>
        <w:spacing w:line="242" w:lineRule="auto"/>
        <w:ind w:left="253"/>
        <w:jc w:val="left"/>
      </w:pPr>
      <w:r>
        <w:t>Из</w:t>
      </w:r>
      <w:r>
        <w:rPr>
          <w:spacing w:val="1"/>
        </w:rPr>
        <w:t xml:space="preserve"> </w:t>
      </w:r>
      <w:r>
        <w:t>истории</w:t>
      </w:r>
      <w:r>
        <w:rPr>
          <w:spacing w:val="-2"/>
        </w:rPr>
        <w:t xml:space="preserve"> </w:t>
      </w:r>
      <w:r>
        <w:t>возникновения</w:t>
      </w:r>
      <w:r>
        <w:rPr>
          <w:spacing w:val="1"/>
        </w:rPr>
        <w:t xml:space="preserve"> </w:t>
      </w:r>
      <w:r>
        <w:t>физических</w:t>
      </w:r>
      <w:r>
        <w:rPr>
          <w:spacing w:val="1"/>
        </w:rPr>
        <w:t xml:space="preserve"> </w:t>
      </w:r>
      <w:r>
        <w:t>упражнений</w:t>
      </w:r>
      <w:r>
        <w:rPr>
          <w:spacing w:val="2"/>
        </w:rPr>
        <w:t xml:space="preserve"> </w:t>
      </w:r>
      <w:r>
        <w:t>и</w:t>
      </w:r>
      <w:r>
        <w:rPr>
          <w:spacing w:val="-2"/>
        </w:rPr>
        <w:t xml:space="preserve"> </w:t>
      </w:r>
      <w:r>
        <w:t>первых</w:t>
      </w:r>
      <w:r>
        <w:rPr>
          <w:spacing w:val="-3"/>
        </w:rPr>
        <w:t xml:space="preserve"> </w:t>
      </w:r>
      <w:r>
        <w:t>соревнований.</w:t>
      </w:r>
      <w:r>
        <w:rPr>
          <w:spacing w:val="4"/>
        </w:rPr>
        <w:t xml:space="preserve"> </w:t>
      </w:r>
      <w:r>
        <w:t>Зарождение</w:t>
      </w:r>
      <w:r>
        <w:rPr>
          <w:spacing w:val="-57"/>
        </w:rPr>
        <w:t xml:space="preserve"> </w:t>
      </w:r>
      <w:r>
        <w:t>Олимпийских</w:t>
      </w:r>
      <w:r>
        <w:rPr>
          <w:spacing w:val="-4"/>
        </w:rPr>
        <w:t xml:space="preserve"> </w:t>
      </w:r>
      <w:r>
        <w:t>игр</w:t>
      </w:r>
      <w:r>
        <w:rPr>
          <w:spacing w:val="-3"/>
        </w:rPr>
        <w:t xml:space="preserve"> </w:t>
      </w:r>
      <w:r>
        <w:t>древности.</w:t>
      </w:r>
    </w:p>
    <w:p w:rsidR="00CC679B" w:rsidRDefault="00CC679B">
      <w:pPr>
        <w:pStyle w:val="2"/>
        <w:spacing w:line="274" w:lineRule="exact"/>
        <w:jc w:val="left"/>
      </w:pPr>
      <w:r>
        <w:t>Способы</w:t>
      </w:r>
      <w:r>
        <w:rPr>
          <w:spacing w:val="-1"/>
        </w:rPr>
        <w:t xml:space="preserve"> </w:t>
      </w:r>
      <w:r>
        <w:t>самостоятельной</w:t>
      </w:r>
      <w:r>
        <w:rPr>
          <w:spacing w:val="-6"/>
        </w:rPr>
        <w:t xml:space="preserve"> </w:t>
      </w:r>
      <w:r>
        <w:t>деятельности.</w:t>
      </w:r>
    </w:p>
    <w:p w:rsidR="00CC679B" w:rsidRDefault="00CC679B">
      <w:pPr>
        <w:pStyle w:val="a4"/>
        <w:spacing w:line="275" w:lineRule="exact"/>
        <w:ind w:left="964" w:firstLine="0"/>
        <w:jc w:val="left"/>
      </w:pPr>
      <w:r>
        <w:t>Физическое</w:t>
      </w:r>
      <w:r>
        <w:rPr>
          <w:spacing w:val="30"/>
        </w:rPr>
        <w:t xml:space="preserve"> </w:t>
      </w:r>
      <w:r>
        <w:t>развитие</w:t>
      </w:r>
      <w:r>
        <w:rPr>
          <w:spacing w:val="34"/>
        </w:rPr>
        <w:t xml:space="preserve"> </w:t>
      </w:r>
      <w:r>
        <w:t>и</w:t>
      </w:r>
      <w:r>
        <w:rPr>
          <w:spacing w:val="37"/>
        </w:rPr>
        <w:t xml:space="preserve"> </w:t>
      </w:r>
      <w:r>
        <w:t>его</w:t>
      </w:r>
      <w:r>
        <w:rPr>
          <w:spacing w:val="41"/>
        </w:rPr>
        <w:t xml:space="preserve"> </w:t>
      </w:r>
      <w:r>
        <w:t>измерение.</w:t>
      </w:r>
      <w:r>
        <w:rPr>
          <w:spacing w:val="32"/>
        </w:rPr>
        <w:t xml:space="preserve"> </w:t>
      </w:r>
      <w:r>
        <w:t>Физические</w:t>
      </w:r>
      <w:r>
        <w:rPr>
          <w:spacing w:val="35"/>
        </w:rPr>
        <w:t xml:space="preserve"> </w:t>
      </w:r>
      <w:r>
        <w:t>качества</w:t>
      </w:r>
      <w:r>
        <w:rPr>
          <w:spacing w:val="44"/>
        </w:rPr>
        <w:t xml:space="preserve"> </w:t>
      </w:r>
      <w:r>
        <w:t>человека:</w:t>
      </w:r>
      <w:r>
        <w:rPr>
          <w:spacing w:val="36"/>
        </w:rPr>
        <w:t xml:space="preserve"> </w:t>
      </w:r>
      <w:r>
        <w:t>сила,</w:t>
      </w:r>
      <w:r>
        <w:rPr>
          <w:spacing w:val="38"/>
        </w:rPr>
        <w:t xml:space="preserve"> </w:t>
      </w:r>
      <w:r>
        <w:t>быстрота,</w:t>
      </w:r>
    </w:p>
    <w:p w:rsidR="00CC679B" w:rsidRDefault="00CC679B">
      <w:pPr>
        <w:spacing w:line="275" w:lineRule="exact"/>
        <w:sectPr w:rsidR="00CC679B">
          <w:pgSz w:w="11910" w:h="16840"/>
          <w:pgMar w:top="760" w:right="200" w:bottom="700" w:left="880" w:header="0" w:footer="512" w:gutter="0"/>
          <w:cols w:space="720"/>
        </w:sectPr>
      </w:pPr>
    </w:p>
    <w:p w:rsidR="00CC679B" w:rsidRDefault="00CC679B">
      <w:pPr>
        <w:pStyle w:val="a4"/>
        <w:spacing w:before="63" w:line="242" w:lineRule="auto"/>
        <w:ind w:left="253" w:right="659" w:firstLine="0"/>
      </w:pPr>
      <w:r>
        <w:lastRenderedPageBreak/>
        <w:t>выносливость,</w:t>
      </w:r>
      <w:r>
        <w:rPr>
          <w:spacing w:val="1"/>
        </w:rPr>
        <w:t xml:space="preserve"> </w:t>
      </w:r>
      <w:r>
        <w:t>гибкость,</w:t>
      </w:r>
      <w:r>
        <w:rPr>
          <w:spacing w:val="1"/>
        </w:rPr>
        <w:t xml:space="preserve"> </w:t>
      </w:r>
      <w:r>
        <w:t>координация</w:t>
      </w:r>
      <w:r>
        <w:rPr>
          <w:spacing w:val="1"/>
        </w:rPr>
        <w:t xml:space="preserve"> </w:t>
      </w:r>
      <w:r>
        <w:t>и</w:t>
      </w:r>
      <w:r>
        <w:rPr>
          <w:spacing w:val="1"/>
        </w:rPr>
        <w:t xml:space="preserve"> </w:t>
      </w:r>
      <w:r>
        <w:t>способы</w:t>
      </w:r>
      <w:r>
        <w:rPr>
          <w:spacing w:val="1"/>
        </w:rPr>
        <w:t xml:space="preserve"> </w:t>
      </w:r>
      <w:r>
        <w:t>их</w:t>
      </w:r>
      <w:r>
        <w:rPr>
          <w:spacing w:val="1"/>
        </w:rPr>
        <w:t xml:space="preserve"> </w:t>
      </w:r>
      <w:r>
        <w:t>измерения.</w:t>
      </w:r>
      <w:r>
        <w:rPr>
          <w:spacing w:val="1"/>
        </w:rPr>
        <w:t xml:space="preserve"> </w:t>
      </w:r>
      <w:r>
        <w:t>Составление</w:t>
      </w:r>
      <w:r>
        <w:rPr>
          <w:spacing w:val="1"/>
        </w:rPr>
        <w:t xml:space="preserve"> </w:t>
      </w:r>
      <w:r>
        <w:t>дневника</w:t>
      </w:r>
      <w:r>
        <w:rPr>
          <w:spacing w:val="1"/>
        </w:rPr>
        <w:t xml:space="preserve"> </w:t>
      </w:r>
      <w:r>
        <w:t>наблюдений</w:t>
      </w:r>
      <w:r>
        <w:rPr>
          <w:spacing w:val="2"/>
        </w:rPr>
        <w:t xml:space="preserve"> </w:t>
      </w:r>
      <w:r>
        <w:t>по</w:t>
      </w:r>
      <w:r>
        <w:rPr>
          <w:spacing w:val="2"/>
        </w:rPr>
        <w:t xml:space="preserve"> </w:t>
      </w:r>
      <w:r>
        <w:t>физической</w:t>
      </w:r>
      <w:r>
        <w:rPr>
          <w:spacing w:val="-2"/>
        </w:rPr>
        <w:t xml:space="preserve"> </w:t>
      </w:r>
      <w:r>
        <w:t>культуре.</w:t>
      </w:r>
    </w:p>
    <w:p w:rsidR="00CC679B" w:rsidRDefault="00CC679B">
      <w:pPr>
        <w:pStyle w:val="2"/>
        <w:spacing w:line="274" w:lineRule="exact"/>
        <w:rPr>
          <w:b w:val="0"/>
          <w:i w:val="0"/>
        </w:rPr>
      </w:pPr>
      <w:r>
        <w:t>Физическое</w:t>
      </w:r>
      <w:r>
        <w:rPr>
          <w:spacing w:val="-1"/>
        </w:rPr>
        <w:t xml:space="preserve"> </w:t>
      </w:r>
      <w:r>
        <w:t>совершенствование</w:t>
      </w:r>
      <w:r>
        <w:rPr>
          <w:b w:val="0"/>
          <w:i w:val="0"/>
        </w:rPr>
        <w:t>.</w:t>
      </w:r>
    </w:p>
    <w:p w:rsidR="00CC679B" w:rsidRDefault="00CC679B">
      <w:pPr>
        <w:spacing w:line="274" w:lineRule="exact"/>
        <w:ind w:left="964"/>
        <w:jc w:val="both"/>
        <w:rPr>
          <w:i/>
          <w:sz w:val="24"/>
        </w:rPr>
      </w:pPr>
      <w:r>
        <w:rPr>
          <w:i/>
          <w:sz w:val="24"/>
        </w:rPr>
        <w:t>Оздоровительная</w:t>
      </w:r>
      <w:r>
        <w:rPr>
          <w:i/>
          <w:spacing w:val="-7"/>
          <w:sz w:val="24"/>
        </w:rPr>
        <w:t xml:space="preserve"> </w:t>
      </w:r>
      <w:r>
        <w:rPr>
          <w:i/>
          <w:sz w:val="24"/>
        </w:rPr>
        <w:t>физическая</w:t>
      </w:r>
      <w:r>
        <w:rPr>
          <w:i/>
          <w:spacing w:val="-3"/>
          <w:sz w:val="24"/>
        </w:rPr>
        <w:t xml:space="preserve"> </w:t>
      </w:r>
      <w:r>
        <w:rPr>
          <w:i/>
          <w:sz w:val="24"/>
        </w:rPr>
        <w:t>культура.</w:t>
      </w:r>
    </w:p>
    <w:p w:rsidR="00CC679B" w:rsidRDefault="00CC679B">
      <w:pPr>
        <w:pStyle w:val="a4"/>
        <w:spacing w:line="242" w:lineRule="auto"/>
        <w:ind w:left="253" w:right="648"/>
      </w:pPr>
      <w:r>
        <w:t>Закаливание</w:t>
      </w:r>
      <w:r>
        <w:rPr>
          <w:spacing w:val="1"/>
        </w:rPr>
        <w:t xml:space="preserve"> </w:t>
      </w:r>
      <w:r>
        <w:t>организма</w:t>
      </w:r>
      <w:r>
        <w:rPr>
          <w:spacing w:val="1"/>
        </w:rPr>
        <w:t xml:space="preserve"> </w:t>
      </w:r>
      <w:r>
        <w:t>обтиранием.</w:t>
      </w:r>
      <w:r>
        <w:rPr>
          <w:spacing w:val="1"/>
        </w:rPr>
        <w:t xml:space="preserve"> </w:t>
      </w:r>
      <w:r>
        <w:t>Составление</w:t>
      </w:r>
      <w:r>
        <w:rPr>
          <w:spacing w:val="1"/>
        </w:rPr>
        <w:t xml:space="preserve"> </w:t>
      </w:r>
      <w:r>
        <w:t>комплекса</w:t>
      </w:r>
      <w:r>
        <w:rPr>
          <w:spacing w:val="1"/>
        </w:rPr>
        <w:t xml:space="preserve"> </w:t>
      </w:r>
      <w:r>
        <w:t>утренней</w:t>
      </w:r>
      <w:r>
        <w:rPr>
          <w:spacing w:val="1"/>
        </w:rPr>
        <w:t xml:space="preserve"> </w:t>
      </w:r>
      <w:r>
        <w:t>зарядки</w:t>
      </w:r>
      <w:r>
        <w:rPr>
          <w:spacing w:val="1"/>
        </w:rPr>
        <w:t xml:space="preserve"> </w:t>
      </w:r>
      <w:r>
        <w:t>и</w:t>
      </w:r>
      <w:r>
        <w:rPr>
          <w:spacing w:val="1"/>
        </w:rPr>
        <w:t xml:space="preserve"> </w:t>
      </w:r>
      <w:r>
        <w:t>физкультминутки</w:t>
      </w:r>
      <w:r>
        <w:rPr>
          <w:spacing w:val="2"/>
        </w:rPr>
        <w:t xml:space="preserve"> </w:t>
      </w:r>
      <w:r>
        <w:t>для</w:t>
      </w:r>
      <w:r>
        <w:rPr>
          <w:spacing w:val="2"/>
        </w:rPr>
        <w:t xml:space="preserve"> </w:t>
      </w:r>
      <w:r>
        <w:t>занятий</w:t>
      </w:r>
      <w:r>
        <w:rPr>
          <w:spacing w:val="-3"/>
        </w:rPr>
        <w:t xml:space="preserve"> </w:t>
      </w:r>
      <w:r>
        <w:t>в</w:t>
      </w:r>
      <w:r>
        <w:rPr>
          <w:spacing w:val="3"/>
        </w:rPr>
        <w:t xml:space="preserve"> </w:t>
      </w:r>
      <w:r>
        <w:t>домашних</w:t>
      </w:r>
      <w:r>
        <w:rPr>
          <w:spacing w:val="1"/>
        </w:rPr>
        <w:t xml:space="preserve"> </w:t>
      </w:r>
      <w:r>
        <w:t>условиях.</w:t>
      </w:r>
    </w:p>
    <w:p w:rsidR="00CC679B" w:rsidRDefault="00CC679B">
      <w:pPr>
        <w:spacing w:line="271" w:lineRule="exact"/>
        <w:ind w:left="964"/>
        <w:jc w:val="both"/>
        <w:rPr>
          <w:i/>
          <w:sz w:val="24"/>
        </w:rPr>
      </w:pPr>
      <w:r>
        <w:rPr>
          <w:i/>
          <w:sz w:val="24"/>
        </w:rPr>
        <w:t>Спортивно-оздоровительная</w:t>
      </w:r>
      <w:r>
        <w:rPr>
          <w:i/>
          <w:spacing w:val="-8"/>
          <w:sz w:val="24"/>
        </w:rPr>
        <w:t xml:space="preserve"> </w:t>
      </w:r>
      <w:r>
        <w:rPr>
          <w:i/>
          <w:sz w:val="24"/>
        </w:rPr>
        <w:t>физическая</w:t>
      </w:r>
      <w:r>
        <w:rPr>
          <w:i/>
          <w:spacing w:val="-4"/>
          <w:sz w:val="24"/>
        </w:rPr>
        <w:t xml:space="preserve"> </w:t>
      </w:r>
      <w:r>
        <w:rPr>
          <w:i/>
          <w:sz w:val="24"/>
        </w:rPr>
        <w:t>культура.</w:t>
      </w:r>
    </w:p>
    <w:p w:rsidR="00CC679B" w:rsidRDefault="00CC679B">
      <w:pPr>
        <w:pStyle w:val="a4"/>
        <w:spacing w:before="1" w:line="275" w:lineRule="exact"/>
        <w:ind w:left="964" w:firstLine="0"/>
      </w:pPr>
      <w:r>
        <w:t>Гимнастика</w:t>
      </w:r>
      <w:r>
        <w:rPr>
          <w:spacing w:val="-1"/>
        </w:rPr>
        <w:t xml:space="preserve"> </w:t>
      </w:r>
      <w:r>
        <w:t>с</w:t>
      </w:r>
      <w:r>
        <w:rPr>
          <w:spacing w:val="-5"/>
        </w:rPr>
        <w:t xml:space="preserve"> </w:t>
      </w:r>
      <w:r>
        <w:t>основами</w:t>
      </w:r>
      <w:r>
        <w:rPr>
          <w:spacing w:val="-4"/>
        </w:rPr>
        <w:t xml:space="preserve"> </w:t>
      </w:r>
      <w:r>
        <w:t>акробатики.</w:t>
      </w:r>
    </w:p>
    <w:p w:rsidR="00CC679B" w:rsidRDefault="00CC679B">
      <w:pPr>
        <w:pStyle w:val="a4"/>
        <w:ind w:left="253" w:right="657"/>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гимнастикой</w:t>
      </w:r>
      <w:r>
        <w:rPr>
          <w:spacing w:val="1"/>
        </w:rPr>
        <w:t xml:space="preserve"> </w:t>
      </w:r>
      <w:r>
        <w:t>и</w:t>
      </w:r>
      <w:r>
        <w:rPr>
          <w:spacing w:val="1"/>
        </w:rPr>
        <w:t xml:space="preserve"> </w:t>
      </w:r>
      <w:r>
        <w:t>акробатикой.</w:t>
      </w:r>
      <w:r>
        <w:rPr>
          <w:spacing w:val="1"/>
        </w:rPr>
        <w:t xml:space="preserve"> </w:t>
      </w:r>
      <w:r>
        <w:t>Строевые</w:t>
      </w:r>
      <w:r>
        <w:rPr>
          <w:spacing w:val="1"/>
        </w:rPr>
        <w:t xml:space="preserve"> </w:t>
      </w:r>
      <w:r>
        <w:t>команды</w:t>
      </w:r>
      <w:r>
        <w:rPr>
          <w:spacing w:val="1"/>
        </w:rPr>
        <w:t xml:space="preserve"> </w:t>
      </w:r>
      <w:r>
        <w:t>в</w:t>
      </w:r>
      <w:r>
        <w:rPr>
          <w:spacing w:val="1"/>
        </w:rPr>
        <w:t xml:space="preserve"> </w:t>
      </w:r>
      <w:r>
        <w:t>построении и перестроении в одну шеренгу и колонну по одному; при поворотах направо и</w:t>
      </w:r>
      <w:r>
        <w:rPr>
          <w:spacing w:val="1"/>
        </w:rPr>
        <w:t xml:space="preserve"> </w:t>
      </w:r>
      <w:r>
        <w:t>налево, стоя на месте и в движении. Передвижение в колонне по одному с равномерной и</w:t>
      </w:r>
      <w:r>
        <w:rPr>
          <w:spacing w:val="1"/>
        </w:rPr>
        <w:t xml:space="preserve"> </w:t>
      </w:r>
      <w:r>
        <w:t>изменяющейся</w:t>
      </w:r>
      <w:r>
        <w:rPr>
          <w:spacing w:val="1"/>
        </w:rPr>
        <w:t xml:space="preserve"> </w:t>
      </w:r>
      <w:r>
        <w:t>скоростью движения.</w:t>
      </w:r>
    </w:p>
    <w:p w:rsidR="00CC679B" w:rsidRDefault="00CC679B">
      <w:pPr>
        <w:pStyle w:val="a4"/>
        <w:ind w:left="253" w:right="648"/>
      </w:pPr>
      <w:r>
        <w:t>Упражнения</w:t>
      </w:r>
      <w:r>
        <w:rPr>
          <w:spacing w:val="1"/>
        </w:rPr>
        <w:t xml:space="preserve"> </w:t>
      </w:r>
      <w:r>
        <w:t>разминки</w:t>
      </w:r>
      <w:r>
        <w:rPr>
          <w:spacing w:val="1"/>
        </w:rPr>
        <w:t xml:space="preserve"> </w:t>
      </w:r>
      <w:r>
        <w:t>перед</w:t>
      </w:r>
      <w:r>
        <w:rPr>
          <w:spacing w:val="1"/>
        </w:rPr>
        <w:t xml:space="preserve"> </w:t>
      </w:r>
      <w:r>
        <w:t>выполнением</w:t>
      </w:r>
      <w:r>
        <w:rPr>
          <w:spacing w:val="1"/>
        </w:rPr>
        <w:t xml:space="preserve"> </w:t>
      </w:r>
      <w:r>
        <w:t>гимнастических</w:t>
      </w:r>
      <w:r>
        <w:rPr>
          <w:spacing w:val="1"/>
        </w:rPr>
        <w:t xml:space="preserve"> </w:t>
      </w:r>
      <w:r>
        <w:t>упражнений.</w:t>
      </w:r>
      <w:r>
        <w:rPr>
          <w:spacing w:val="1"/>
        </w:rPr>
        <w:t xml:space="preserve"> </w:t>
      </w:r>
      <w:r>
        <w:t>Прыжки</w:t>
      </w:r>
      <w:r>
        <w:rPr>
          <w:spacing w:val="1"/>
        </w:rPr>
        <w:t xml:space="preserve"> </w:t>
      </w:r>
      <w:r>
        <w:t>со</w:t>
      </w:r>
      <w:r>
        <w:rPr>
          <w:spacing w:val="1"/>
        </w:rPr>
        <w:t xml:space="preserve"> </w:t>
      </w:r>
      <w:r>
        <w:t>скакалкой</w:t>
      </w:r>
      <w:r>
        <w:rPr>
          <w:spacing w:val="1"/>
        </w:rPr>
        <w:t xml:space="preserve"> </w:t>
      </w:r>
      <w:r>
        <w:t>на</w:t>
      </w:r>
      <w:r>
        <w:rPr>
          <w:spacing w:val="1"/>
        </w:rPr>
        <w:t xml:space="preserve"> </w:t>
      </w:r>
      <w:r>
        <w:t>двух</w:t>
      </w:r>
      <w:r>
        <w:rPr>
          <w:spacing w:val="1"/>
        </w:rPr>
        <w:t xml:space="preserve"> </w:t>
      </w:r>
      <w:r>
        <w:t>ногах</w:t>
      </w:r>
      <w:r>
        <w:rPr>
          <w:spacing w:val="1"/>
        </w:rPr>
        <w:t xml:space="preserve"> </w:t>
      </w:r>
      <w:r>
        <w:t>и</w:t>
      </w:r>
      <w:r>
        <w:rPr>
          <w:spacing w:val="1"/>
        </w:rPr>
        <w:t xml:space="preserve"> </w:t>
      </w:r>
      <w:r>
        <w:t>поочерёдно</w:t>
      </w:r>
      <w:r>
        <w:rPr>
          <w:spacing w:val="1"/>
        </w:rPr>
        <w:t xml:space="preserve"> </w:t>
      </w:r>
      <w:r>
        <w:t>на</w:t>
      </w:r>
      <w:r>
        <w:rPr>
          <w:spacing w:val="1"/>
        </w:rPr>
        <w:t xml:space="preserve"> </w:t>
      </w:r>
      <w:r>
        <w:t>правой</w:t>
      </w:r>
      <w:r>
        <w:rPr>
          <w:spacing w:val="1"/>
        </w:rPr>
        <w:t xml:space="preserve"> </w:t>
      </w:r>
      <w:r>
        <w:t>и</w:t>
      </w:r>
      <w:r>
        <w:rPr>
          <w:spacing w:val="1"/>
        </w:rPr>
        <w:t xml:space="preserve"> </w:t>
      </w:r>
      <w:r>
        <w:t>левой</w:t>
      </w:r>
      <w:r>
        <w:rPr>
          <w:spacing w:val="1"/>
        </w:rPr>
        <w:t xml:space="preserve"> </w:t>
      </w:r>
      <w:r>
        <w:t>ноге</w:t>
      </w:r>
      <w:r>
        <w:rPr>
          <w:spacing w:val="1"/>
        </w:rPr>
        <w:t xml:space="preserve"> </w:t>
      </w:r>
      <w:r>
        <w:t>на</w:t>
      </w:r>
      <w:r>
        <w:rPr>
          <w:spacing w:val="1"/>
        </w:rPr>
        <w:t xml:space="preserve"> </w:t>
      </w:r>
      <w:r>
        <w:t>месте.</w:t>
      </w:r>
      <w:r>
        <w:rPr>
          <w:spacing w:val="1"/>
        </w:rPr>
        <w:t xml:space="preserve"> </w:t>
      </w:r>
      <w:r>
        <w:t>Упражнения</w:t>
      </w:r>
      <w:r>
        <w:rPr>
          <w:spacing w:val="1"/>
        </w:rPr>
        <w:t xml:space="preserve"> </w:t>
      </w:r>
      <w:r>
        <w:t>с</w:t>
      </w:r>
      <w:r>
        <w:rPr>
          <w:spacing w:val="1"/>
        </w:rPr>
        <w:t xml:space="preserve"> </w:t>
      </w:r>
      <w:r>
        <w:t>гимнастическим мячом: подбрасывание, перекаты и наклоны с мячом в руках. Танцевальный</w:t>
      </w:r>
      <w:r>
        <w:rPr>
          <w:spacing w:val="1"/>
        </w:rPr>
        <w:t xml:space="preserve"> </w:t>
      </w:r>
      <w:r>
        <w:t>хороводный</w:t>
      </w:r>
      <w:r>
        <w:rPr>
          <w:spacing w:val="-3"/>
        </w:rPr>
        <w:t xml:space="preserve"> </w:t>
      </w:r>
      <w:r>
        <w:t>шаг,</w:t>
      </w:r>
      <w:r>
        <w:rPr>
          <w:spacing w:val="4"/>
        </w:rPr>
        <w:t xml:space="preserve"> </w:t>
      </w:r>
      <w:r>
        <w:t>танец</w:t>
      </w:r>
      <w:r>
        <w:rPr>
          <w:spacing w:val="-2"/>
        </w:rPr>
        <w:t xml:space="preserve"> </w:t>
      </w:r>
      <w:r>
        <w:t>галоп.</w:t>
      </w:r>
    </w:p>
    <w:p w:rsidR="00CC679B" w:rsidRDefault="00CC679B">
      <w:pPr>
        <w:pStyle w:val="a4"/>
        <w:ind w:left="964" w:firstLine="0"/>
      </w:pPr>
      <w:r>
        <w:t>Лыжная</w:t>
      </w:r>
      <w:r>
        <w:rPr>
          <w:spacing w:val="-5"/>
        </w:rPr>
        <w:t xml:space="preserve"> </w:t>
      </w:r>
      <w:r>
        <w:t>подготовка.</w:t>
      </w:r>
    </w:p>
    <w:p w:rsidR="00CC679B" w:rsidRDefault="00CC679B">
      <w:pPr>
        <w:pStyle w:val="a4"/>
        <w:spacing w:before="2"/>
        <w:ind w:left="253" w:right="654"/>
      </w:pPr>
      <w:r>
        <w:t>Правила</w:t>
      </w:r>
      <w:r>
        <w:rPr>
          <w:spacing w:val="1"/>
        </w:rPr>
        <w:t xml:space="preserve"> </w:t>
      </w:r>
      <w:r>
        <w:t>поведения</w:t>
      </w:r>
      <w:r>
        <w:rPr>
          <w:spacing w:val="1"/>
        </w:rPr>
        <w:t xml:space="preserve"> </w:t>
      </w:r>
      <w:r>
        <w:t>на</w:t>
      </w:r>
      <w:r>
        <w:rPr>
          <w:spacing w:val="1"/>
        </w:rPr>
        <w:t xml:space="preserve"> </w:t>
      </w:r>
      <w:r>
        <w:t>занятиях</w:t>
      </w:r>
      <w:r>
        <w:rPr>
          <w:spacing w:val="1"/>
        </w:rPr>
        <w:t xml:space="preserve"> </w:t>
      </w:r>
      <w:r>
        <w:t>лыжной</w:t>
      </w:r>
      <w:r>
        <w:rPr>
          <w:spacing w:val="1"/>
        </w:rPr>
        <w:t xml:space="preserve"> </w:t>
      </w:r>
      <w:r>
        <w:t>подготовкой.</w:t>
      </w:r>
      <w:r>
        <w:rPr>
          <w:spacing w:val="1"/>
        </w:rPr>
        <w:t xml:space="preserve"> </w:t>
      </w:r>
      <w:r>
        <w:t>Упражнения</w:t>
      </w:r>
      <w:r>
        <w:rPr>
          <w:spacing w:val="1"/>
        </w:rPr>
        <w:t xml:space="preserve"> </w:t>
      </w:r>
      <w:r>
        <w:t>на</w:t>
      </w:r>
      <w:r>
        <w:rPr>
          <w:spacing w:val="1"/>
        </w:rPr>
        <w:t xml:space="preserve"> </w:t>
      </w:r>
      <w:r>
        <w:t>лыжах:</w:t>
      </w:r>
      <w:r>
        <w:rPr>
          <w:spacing w:val="1"/>
        </w:rPr>
        <w:t xml:space="preserve"> </w:t>
      </w:r>
      <w:r>
        <w:t>передвижение</w:t>
      </w:r>
      <w:r>
        <w:rPr>
          <w:spacing w:val="1"/>
        </w:rPr>
        <w:t xml:space="preserve"> </w:t>
      </w:r>
      <w:r>
        <w:t>двухшажным</w:t>
      </w:r>
      <w:r>
        <w:rPr>
          <w:spacing w:val="1"/>
        </w:rPr>
        <w:t xml:space="preserve"> </w:t>
      </w:r>
      <w:r>
        <w:t>попеременным</w:t>
      </w:r>
      <w:r>
        <w:rPr>
          <w:spacing w:val="1"/>
        </w:rPr>
        <w:t xml:space="preserve"> </w:t>
      </w:r>
      <w:r>
        <w:t>ходом,</w:t>
      </w:r>
      <w:r>
        <w:rPr>
          <w:spacing w:val="1"/>
        </w:rPr>
        <w:t xml:space="preserve"> </w:t>
      </w:r>
      <w:r>
        <w:t>спуск</w:t>
      </w:r>
      <w:r>
        <w:rPr>
          <w:spacing w:val="1"/>
        </w:rPr>
        <w:t xml:space="preserve"> </w:t>
      </w:r>
      <w:r>
        <w:t>с</w:t>
      </w:r>
      <w:r>
        <w:rPr>
          <w:spacing w:val="1"/>
        </w:rPr>
        <w:t xml:space="preserve"> </w:t>
      </w:r>
      <w:r>
        <w:t>небольшого</w:t>
      </w:r>
      <w:r>
        <w:rPr>
          <w:spacing w:val="1"/>
        </w:rPr>
        <w:t xml:space="preserve"> </w:t>
      </w:r>
      <w:r>
        <w:t>склона</w:t>
      </w:r>
      <w:r>
        <w:rPr>
          <w:spacing w:val="1"/>
        </w:rPr>
        <w:t xml:space="preserve"> </w:t>
      </w:r>
      <w:r>
        <w:t>в</w:t>
      </w:r>
      <w:r>
        <w:rPr>
          <w:spacing w:val="1"/>
        </w:rPr>
        <w:t xml:space="preserve"> </w:t>
      </w:r>
      <w:r>
        <w:t>основной</w:t>
      </w:r>
      <w:r>
        <w:rPr>
          <w:spacing w:val="1"/>
        </w:rPr>
        <w:t xml:space="preserve"> </w:t>
      </w:r>
      <w:r>
        <w:t>стойке,</w:t>
      </w:r>
      <w:r>
        <w:rPr>
          <w:spacing w:val="-4"/>
        </w:rPr>
        <w:t xml:space="preserve"> </w:t>
      </w:r>
      <w:r>
        <w:t>торможение</w:t>
      </w:r>
      <w:r>
        <w:rPr>
          <w:spacing w:val="-1"/>
        </w:rPr>
        <w:t xml:space="preserve"> </w:t>
      </w:r>
      <w:r>
        <w:t>лыжными палками</w:t>
      </w:r>
      <w:r>
        <w:rPr>
          <w:spacing w:val="-4"/>
        </w:rPr>
        <w:t xml:space="preserve"> </w:t>
      </w:r>
      <w:r>
        <w:t>на</w:t>
      </w:r>
      <w:r>
        <w:rPr>
          <w:spacing w:val="-1"/>
        </w:rPr>
        <w:t xml:space="preserve"> </w:t>
      </w:r>
      <w:r>
        <w:t>учебной</w:t>
      </w:r>
      <w:r>
        <w:rPr>
          <w:spacing w:val="-5"/>
        </w:rPr>
        <w:t xml:space="preserve"> </w:t>
      </w:r>
      <w:r>
        <w:t>трассе</w:t>
      </w:r>
      <w:r>
        <w:rPr>
          <w:spacing w:val="-1"/>
        </w:rPr>
        <w:t xml:space="preserve"> </w:t>
      </w:r>
      <w:r>
        <w:t>и</w:t>
      </w:r>
      <w:r>
        <w:rPr>
          <w:spacing w:val="-5"/>
        </w:rPr>
        <w:t xml:space="preserve"> </w:t>
      </w:r>
      <w:r>
        <w:t>падением</w:t>
      </w:r>
      <w:r>
        <w:rPr>
          <w:spacing w:val="1"/>
        </w:rPr>
        <w:t xml:space="preserve"> </w:t>
      </w:r>
      <w:r>
        <w:t>на</w:t>
      </w:r>
      <w:r>
        <w:rPr>
          <w:spacing w:val="-6"/>
        </w:rPr>
        <w:t xml:space="preserve"> </w:t>
      </w:r>
      <w:r>
        <w:t>бок</w:t>
      </w:r>
      <w:r>
        <w:rPr>
          <w:spacing w:val="-7"/>
        </w:rPr>
        <w:t xml:space="preserve"> </w:t>
      </w:r>
      <w:r>
        <w:t>во</w:t>
      </w:r>
      <w:r>
        <w:rPr>
          <w:spacing w:val="-1"/>
        </w:rPr>
        <w:t xml:space="preserve"> </w:t>
      </w:r>
      <w:r>
        <w:t>время</w:t>
      </w:r>
      <w:r>
        <w:rPr>
          <w:spacing w:val="-5"/>
        </w:rPr>
        <w:t xml:space="preserve"> </w:t>
      </w:r>
      <w:r>
        <w:t>спуска.</w:t>
      </w:r>
    </w:p>
    <w:p w:rsidR="00CC679B" w:rsidRDefault="00CC679B">
      <w:pPr>
        <w:pStyle w:val="a4"/>
        <w:spacing w:line="274" w:lineRule="exact"/>
        <w:ind w:left="964" w:firstLine="0"/>
      </w:pPr>
      <w:r>
        <w:t>Лёгкая</w:t>
      </w:r>
      <w:r>
        <w:rPr>
          <w:spacing w:val="-2"/>
        </w:rPr>
        <w:t xml:space="preserve"> </w:t>
      </w:r>
      <w:r>
        <w:t>атлетика.</w:t>
      </w:r>
    </w:p>
    <w:p w:rsidR="00CC679B" w:rsidRDefault="00CC679B">
      <w:pPr>
        <w:pStyle w:val="a4"/>
        <w:spacing w:before="3"/>
        <w:ind w:left="253" w:right="644"/>
      </w:pPr>
      <w:r>
        <w:t>Правила поведения на занятиях лёгкой атлетикой. Броски малого мяча в неподвижную</w:t>
      </w:r>
      <w:r>
        <w:rPr>
          <w:spacing w:val="1"/>
        </w:rPr>
        <w:t xml:space="preserve"> </w:t>
      </w:r>
      <w:r>
        <w:t>мишень</w:t>
      </w:r>
      <w:r>
        <w:rPr>
          <w:spacing w:val="1"/>
        </w:rPr>
        <w:t xml:space="preserve"> </w:t>
      </w:r>
      <w:r>
        <w:t>разными</w:t>
      </w:r>
      <w:r>
        <w:rPr>
          <w:spacing w:val="1"/>
        </w:rPr>
        <w:t xml:space="preserve"> </w:t>
      </w:r>
      <w:r>
        <w:t>способами</w:t>
      </w:r>
      <w:r>
        <w:rPr>
          <w:spacing w:val="1"/>
        </w:rPr>
        <w:t xml:space="preserve"> </w:t>
      </w:r>
      <w:r>
        <w:t>из</w:t>
      </w:r>
      <w:r>
        <w:rPr>
          <w:spacing w:val="1"/>
        </w:rPr>
        <w:t xml:space="preserve"> </w:t>
      </w:r>
      <w:r>
        <w:t>положения</w:t>
      </w:r>
      <w:r>
        <w:rPr>
          <w:spacing w:val="1"/>
        </w:rPr>
        <w:t xml:space="preserve"> </w:t>
      </w:r>
      <w:r>
        <w:t>стоя,</w:t>
      </w:r>
      <w:r>
        <w:rPr>
          <w:spacing w:val="1"/>
        </w:rPr>
        <w:t xml:space="preserve"> </w:t>
      </w:r>
      <w:r>
        <w:t>сидя</w:t>
      </w:r>
      <w:r>
        <w:rPr>
          <w:spacing w:val="1"/>
        </w:rPr>
        <w:t xml:space="preserve"> </w:t>
      </w:r>
      <w:r>
        <w:t>и</w:t>
      </w:r>
      <w:r>
        <w:rPr>
          <w:spacing w:val="1"/>
        </w:rPr>
        <w:t xml:space="preserve"> </w:t>
      </w:r>
      <w:r>
        <w:t>лёжа.</w:t>
      </w:r>
      <w:r>
        <w:rPr>
          <w:spacing w:val="1"/>
        </w:rPr>
        <w:t xml:space="preserve"> </w:t>
      </w:r>
      <w:r>
        <w:t>Разнообразные</w:t>
      </w:r>
      <w:r>
        <w:rPr>
          <w:spacing w:val="1"/>
        </w:rPr>
        <w:t xml:space="preserve"> </w:t>
      </w:r>
      <w:r>
        <w:t>сложно-</w:t>
      </w:r>
      <w:r>
        <w:rPr>
          <w:spacing w:val="1"/>
        </w:rPr>
        <w:t xml:space="preserve"> </w:t>
      </w:r>
      <w:r>
        <w:t>координированные прыжки толчком одной ногой и двумя ногами с места, в движении в разных</w:t>
      </w:r>
      <w:r>
        <w:rPr>
          <w:spacing w:val="1"/>
        </w:rPr>
        <w:t xml:space="preserve"> </w:t>
      </w:r>
      <w:r>
        <w:t>направлениях, с разной амплитудой и траекторией полёта. Прыжок в высоту с прямого разбега.</w:t>
      </w:r>
      <w:r>
        <w:rPr>
          <w:spacing w:val="1"/>
        </w:rPr>
        <w:t xml:space="preserve"> </w:t>
      </w:r>
      <w:r>
        <w:t>Ходьба по гимнастической скамейке с изменением скорости и направления движения. Беговые</w:t>
      </w:r>
      <w:r>
        <w:rPr>
          <w:spacing w:val="1"/>
        </w:rPr>
        <w:t xml:space="preserve"> </w:t>
      </w:r>
      <w:r>
        <w:t>сложно-координационные упражнения: ускорения из разных исходных положений, змейкой, по</w:t>
      </w:r>
      <w:r>
        <w:rPr>
          <w:spacing w:val="1"/>
        </w:rPr>
        <w:t xml:space="preserve"> </w:t>
      </w:r>
      <w:r>
        <w:t>кругу,</w:t>
      </w:r>
      <w:r>
        <w:rPr>
          <w:spacing w:val="3"/>
        </w:rPr>
        <w:t xml:space="preserve"> </w:t>
      </w:r>
      <w:r>
        <w:t>обеганием</w:t>
      </w:r>
      <w:r>
        <w:rPr>
          <w:spacing w:val="2"/>
        </w:rPr>
        <w:t xml:space="preserve"> </w:t>
      </w:r>
      <w:r>
        <w:t>предметов,</w:t>
      </w:r>
      <w:r>
        <w:rPr>
          <w:spacing w:val="8"/>
        </w:rPr>
        <w:t xml:space="preserve"> </w:t>
      </w:r>
      <w:r>
        <w:t>с</w:t>
      </w:r>
      <w:r>
        <w:rPr>
          <w:spacing w:val="-5"/>
        </w:rPr>
        <w:t xml:space="preserve"> </w:t>
      </w:r>
      <w:r>
        <w:t>преодолением</w:t>
      </w:r>
      <w:r>
        <w:rPr>
          <w:spacing w:val="-1"/>
        </w:rPr>
        <w:t xml:space="preserve"> </w:t>
      </w:r>
      <w:r>
        <w:t>небольших</w:t>
      </w:r>
      <w:r>
        <w:rPr>
          <w:spacing w:val="-4"/>
        </w:rPr>
        <w:t xml:space="preserve"> </w:t>
      </w:r>
      <w:r>
        <w:t>препятствий.</w:t>
      </w:r>
    </w:p>
    <w:p w:rsidR="00CC679B" w:rsidRDefault="00CC679B">
      <w:pPr>
        <w:pStyle w:val="a4"/>
        <w:spacing w:line="274" w:lineRule="exact"/>
        <w:ind w:left="964" w:firstLine="0"/>
        <w:jc w:val="left"/>
      </w:pPr>
      <w:r>
        <w:t>Подвижные</w:t>
      </w:r>
      <w:r>
        <w:rPr>
          <w:spacing w:val="-6"/>
        </w:rPr>
        <w:t xml:space="preserve"> </w:t>
      </w:r>
      <w:r>
        <w:t>игры.</w:t>
      </w:r>
    </w:p>
    <w:p w:rsidR="00CC679B" w:rsidRDefault="00CC679B">
      <w:pPr>
        <w:pStyle w:val="a4"/>
        <w:spacing w:before="2" w:line="275" w:lineRule="exact"/>
        <w:ind w:left="964" w:firstLine="0"/>
        <w:jc w:val="left"/>
      </w:pPr>
      <w:r>
        <w:t>Подвижные</w:t>
      </w:r>
      <w:r>
        <w:rPr>
          <w:spacing w:val="-8"/>
        </w:rPr>
        <w:t xml:space="preserve"> </w:t>
      </w:r>
      <w:r>
        <w:t>игры</w:t>
      </w:r>
      <w:r>
        <w:rPr>
          <w:spacing w:val="-1"/>
        </w:rPr>
        <w:t xml:space="preserve"> </w:t>
      </w:r>
      <w:r>
        <w:t>с</w:t>
      </w:r>
      <w:r>
        <w:rPr>
          <w:spacing w:val="-7"/>
        </w:rPr>
        <w:t xml:space="preserve"> </w:t>
      </w:r>
      <w:r>
        <w:t>техническими</w:t>
      </w:r>
      <w:r>
        <w:rPr>
          <w:spacing w:val="-1"/>
        </w:rPr>
        <w:t xml:space="preserve"> </w:t>
      </w:r>
      <w:r>
        <w:t>приёмами спортивных</w:t>
      </w:r>
      <w:r>
        <w:rPr>
          <w:spacing w:val="-7"/>
        </w:rPr>
        <w:t xml:space="preserve"> </w:t>
      </w:r>
      <w:r>
        <w:t>игр</w:t>
      </w:r>
      <w:r>
        <w:rPr>
          <w:spacing w:val="-6"/>
        </w:rPr>
        <w:t xml:space="preserve"> </w:t>
      </w:r>
      <w:r>
        <w:t>(баскетбол, футбол).</w:t>
      </w:r>
    </w:p>
    <w:p w:rsidR="00CC679B" w:rsidRDefault="00CC679B">
      <w:pPr>
        <w:spacing w:line="275" w:lineRule="exact"/>
        <w:ind w:left="964"/>
        <w:rPr>
          <w:i/>
          <w:sz w:val="24"/>
        </w:rPr>
      </w:pPr>
      <w:r>
        <w:rPr>
          <w:i/>
          <w:sz w:val="24"/>
        </w:rPr>
        <w:t>Прикладно-ориентированная</w:t>
      </w:r>
      <w:r>
        <w:rPr>
          <w:i/>
          <w:spacing w:val="5"/>
          <w:sz w:val="24"/>
        </w:rPr>
        <w:t xml:space="preserve"> </w:t>
      </w:r>
      <w:r>
        <w:rPr>
          <w:i/>
          <w:sz w:val="24"/>
        </w:rPr>
        <w:t>физическая</w:t>
      </w:r>
      <w:r>
        <w:rPr>
          <w:i/>
          <w:spacing w:val="9"/>
          <w:sz w:val="24"/>
        </w:rPr>
        <w:t xml:space="preserve"> </w:t>
      </w:r>
      <w:r>
        <w:rPr>
          <w:i/>
          <w:sz w:val="24"/>
        </w:rPr>
        <w:t>культура.</w:t>
      </w:r>
    </w:p>
    <w:p w:rsidR="00CC679B" w:rsidRDefault="00CC679B">
      <w:pPr>
        <w:pStyle w:val="a4"/>
        <w:spacing w:before="5" w:line="237" w:lineRule="auto"/>
        <w:ind w:left="253" w:right="650"/>
        <w:jc w:val="left"/>
      </w:pPr>
      <w:r>
        <w:t>Подготовка</w:t>
      </w:r>
      <w:r>
        <w:rPr>
          <w:spacing w:val="46"/>
        </w:rPr>
        <w:t xml:space="preserve"> </w:t>
      </w:r>
      <w:r>
        <w:t>к</w:t>
      </w:r>
      <w:r>
        <w:rPr>
          <w:spacing w:val="45"/>
        </w:rPr>
        <w:t xml:space="preserve"> </w:t>
      </w:r>
      <w:r>
        <w:t>соревнованиям</w:t>
      </w:r>
      <w:r>
        <w:rPr>
          <w:spacing w:val="48"/>
        </w:rPr>
        <w:t xml:space="preserve"> </w:t>
      </w:r>
      <w:r>
        <w:t>по</w:t>
      </w:r>
      <w:r>
        <w:rPr>
          <w:spacing w:val="51"/>
        </w:rPr>
        <w:t xml:space="preserve"> </w:t>
      </w:r>
      <w:r>
        <w:t>комплексу</w:t>
      </w:r>
      <w:r>
        <w:rPr>
          <w:spacing w:val="46"/>
        </w:rPr>
        <w:t xml:space="preserve"> </w:t>
      </w:r>
      <w:r>
        <w:t>ГТО.</w:t>
      </w:r>
      <w:r>
        <w:rPr>
          <w:spacing w:val="48"/>
        </w:rPr>
        <w:t xml:space="preserve"> </w:t>
      </w:r>
      <w:r>
        <w:t>Развитие</w:t>
      </w:r>
      <w:r>
        <w:rPr>
          <w:spacing w:val="46"/>
        </w:rPr>
        <w:t xml:space="preserve"> </w:t>
      </w:r>
      <w:r>
        <w:t>основных</w:t>
      </w:r>
      <w:r>
        <w:rPr>
          <w:spacing w:val="42"/>
        </w:rPr>
        <w:t xml:space="preserve"> </w:t>
      </w:r>
      <w:r>
        <w:t>физических</w:t>
      </w:r>
      <w:r>
        <w:rPr>
          <w:spacing w:val="-57"/>
        </w:rPr>
        <w:t xml:space="preserve"> </w:t>
      </w:r>
      <w:r>
        <w:t>качеств</w:t>
      </w:r>
      <w:r>
        <w:rPr>
          <w:spacing w:val="4"/>
        </w:rPr>
        <w:t xml:space="preserve"> </w:t>
      </w:r>
      <w:r>
        <w:t>средствами</w:t>
      </w:r>
      <w:r>
        <w:rPr>
          <w:spacing w:val="3"/>
        </w:rPr>
        <w:t xml:space="preserve"> </w:t>
      </w:r>
      <w:r>
        <w:t>подвижных</w:t>
      </w:r>
      <w:r>
        <w:rPr>
          <w:spacing w:val="-3"/>
        </w:rPr>
        <w:t xml:space="preserve"> </w:t>
      </w:r>
      <w:r>
        <w:t>и</w:t>
      </w:r>
      <w:r>
        <w:rPr>
          <w:spacing w:val="3"/>
        </w:rPr>
        <w:t xml:space="preserve"> </w:t>
      </w:r>
      <w:r>
        <w:t>спортивных</w:t>
      </w:r>
      <w:r>
        <w:rPr>
          <w:spacing w:val="-3"/>
        </w:rPr>
        <w:t xml:space="preserve"> </w:t>
      </w:r>
      <w:r>
        <w:t>игр.</w:t>
      </w:r>
    </w:p>
    <w:p w:rsidR="00CC679B" w:rsidRDefault="00CC679B">
      <w:pPr>
        <w:pStyle w:val="1"/>
        <w:spacing w:before="8" w:line="275" w:lineRule="exact"/>
        <w:ind w:left="3768"/>
        <w:jc w:val="left"/>
      </w:pPr>
      <w:r>
        <w:t>Содержание</w:t>
      </w:r>
      <w:r>
        <w:rPr>
          <w:spacing w:val="-2"/>
        </w:rPr>
        <w:t xml:space="preserve"> </w:t>
      </w:r>
      <w:r>
        <w:t>обучения</w:t>
      </w:r>
      <w:r>
        <w:rPr>
          <w:spacing w:val="-1"/>
        </w:rPr>
        <w:t xml:space="preserve"> </w:t>
      </w:r>
      <w:r>
        <w:t>в</w:t>
      </w:r>
      <w:r>
        <w:rPr>
          <w:spacing w:val="-1"/>
        </w:rPr>
        <w:t xml:space="preserve"> </w:t>
      </w:r>
      <w:r>
        <w:t>3</w:t>
      </w:r>
      <w:r>
        <w:rPr>
          <w:spacing w:val="-5"/>
        </w:rPr>
        <w:t xml:space="preserve"> </w:t>
      </w:r>
      <w:r>
        <w:t>классе.</w:t>
      </w:r>
    </w:p>
    <w:p w:rsidR="00CC679B" w:rsidRDefault="00CC679B">
      <w:pPr>
        <w:pStyle w:val="2"/>
        <w:spacing w:line="274" w:lineRule="exact"/>
      </w:pPr>
      <w:r>
        <w:t>Знания</w:t>
      </w:r>
      <w:r>
        <w:rPr>
          <w:spacing w:val="-1"/>
        </w:rPr>
        <w:t xml:space="preserve"> </w:t>
      </w:r>
      <w:r>
        <w:t>о</w:t>
      </w:r>
      <w:r>
        <w:rPr>
          <w:spacing w:val="-7"/>
        </w:rPr>
        <w:t xml:space="preserve"> </w:t>
      </w:r>
      <w:r>
        <w:t>физической</w:t>
      </w:r>
      <w:r>
        <w:rPr>
          <w:spacing w:val="-2"/>
        </w:rPr>
        <w:t xml:space="preserve"> </w:t>
      </w:r>
      <w:r>
        <w:t>культуре.</w:t>
      </w:r>
    </w:p>
    <w:p w:rsidR="00CC679B" w:rsidRDefault="00CC679B">
      <w:pPr>
        <w:pStyle w:val="a4"/>
        <w:ind w:left="253" w:right="653"/>
      </w:pPr>
      <w:r>
        <w:t>Из истории развития физической культуры у древних народов, населявших территорию</w:t>
      </w:r>
      <w:r>
        <w:rPr>
          <w:spacing w:val="1"/>
        </w:rPr>
        <w:t xml:space="preserve"> </w:t>
      </w:r>
      <w:r>
        <w:t>России.</w:t>
      </w:r>
      <w:r>
        <w:rPr>
          <w:spacing w:val="3"/>
        </w:rPr>
        <w:t xml:space="preserve"> </w:t>
      </w:r>
      <w:r>
        <w:t>История</w:t>
      </w:r>
      <w:r>
        <w:rPr>
          <w:spacing w:val="-3"/>
        </w:rPr>
        <w:t xml:space="preserve"> </w:t>
      </w:r>
      <w:r>
        <w:t>появления</w:t>
      </w:r>
      <w:r>
        <w:rPr>
          <w:spacing w:val="1"/>
        </w:rPr>
        <w:t xml:space="preserve"> </w:t>
      </w:r>
      <w:r>
        <w:t>современного</w:t>
      </w:r>
      <w:r>
        <w:rPr>
          <w:spacing w:val="6"/>
        </w:rPr>
        <w:t xml:space="preserve"> </w:t>
      </w:r>
      <w:r>
        <w:t>спорта.</w:t>
      </w:r>
    </w:p>
    <w:p w:rsidR="00CC679B" w:rsidRDefault="00CC679B">
      <w:pPr>
        <w:pStyle w:val="2"/>
        <w:spacing w:before="4" w:line="272" w:lineRule="exact"/>
      </w:pPr>
      <w:r>
        <w:t>Способы самостоятельной</w:t>
      </w:r>
      <w:r>
        <w:rPr>
          <w:spacing w:val="-6"/>
        </w:rPr>
        <w:t xml:space="preserve"> </w:t>
      </w:r>
      <w:r>
        <w:t>деятельности.</w:t>
      </w:r>
    </w:p>
    <w:p w:rsidR="00CC679B" w:rsidRDefault="00CC679B">
      <w:pPr>
        <w:pStyle w:val="a4"/>
        <w:ind w:left="253" w:right="650"/>
      </w:pPr>
      <w:r>
        <w:t>Виды</w:t>
      </w:r>
      <w:r>
        <w:rPr>
          <w:spacing w:val="1"/>
        </w:rPr>
        <w:t xml:space="preserve"> </w:t>
      </w:r>
      <w:r>
        <w:t>физических</w:t>
      </w:r>
      <w:r>
        <w:rPr>
          <w:spacing w:val="1"/>
        </w:rPr>
        <w:t xml:space="preserve"> </w:t>
      </w:r>
      <w:r>
        <w:t>упражнений,</w:t>
      </w:r>
      <w:r>
        <w:rPr>
          <w:spacing w:val="1"/>
        </w:rPr>
        <w:t xml:space="preserve"> </w:t>
      </w:r>
      <w:r>
        <w:t>используемых</w:t>
      </w:r>
      <w:r>
        <w:rPr>
          <w:spacing w:val="1"/>
        </w:rPr>
        <w:t xml:space="preserve"> </w:t>
      </w:r>
      <w:r>
        <w:t>на</w:t>
      </w:r>
      <w:r>
        <w:rPr>
          <w:spacing w:val="1"/>
        </w:rPr>
        <w:t xml:space="preserve"> </w:t>
      </w:r>
      <w:r>
        <w:t>уроках</w:t>
      </w:r>
      <w:r>
        <w:rPr>
          <w:spacing w:val="1"/>
        </w:rPr>
        <w:t xml:space="preserve"> </w:t>
      </w:r>
      <w:r>
        <w:t>физической</w:t>
      </w:r>
      <w:r>
        <w:rPr>
          <w:spacing w:val="1"/>
        </w:rPr>
        <w:t xml:space="preserve"> </w:t>
      </w:r>
      <w:r>
        <w:t>культуры:</w:t>
      </w:r>
      <w:r>
        <w:rPr>
          <w:spacing w:val="1"/>
        </w:rPr>
        <w:t xml:space="preserve"> </w:t>
      </w:r>
      <w:r>
        <w:t>общеразвивающие,</w:t>
      </w:r>
      <w:r>
        <w:rPr>
          <w:spacing w:val="1"/>
        </w:rPr>
        <w:t xml:space="preserve"> </w:t>
      </w:r>
      <w:r>
        <w:t>подготовительные,</w:t>
      </w:r>
      <w:r>
        <w:rPr>
          <w:spacing w:val="1"/>
        </w:rPr>
        <w:t xml:space="preserve"> </w:t>
      </w:r>
      <w:r>
        <w:t>соревновательные,</w:t>
      </w:r>
      <w:r>
        <w:rPr>
          <w:spacing w:val="1"/>
        </w:rPr>
        <w:t xml:space="preserve"> </w:t>
      </w:r>
      <w:r>
        <w:t>их</w:t>
      </w:r>
      <w:r>
        <w:rPr>
          <w:spacing w:val="1"/>
        </w:rPr>
        <w:t xml:space="preserve"> </w:t>
      </w:r>
      <w:r>
        <w:t>отличительные</w:t>
      </w:r>
      <w:r>
        <w:rPr>
          <w:spacing w:val="1"/>
        </w:rPr>
        <w:t xml:space="preserve"> </w:t>
      </w:r>
      <w:r>
        <w:t>признаки</w:t>
      </w:r>
      <w:r>
        <w:rPr>
          <w:spacing w:val="1"/>
        </w:rPr>
        <w:t xml:space="preserve"> </w:t>
      </w:r>
      <w:r>
        <w:t>и</w:t>
      </w:r>
      <w:r>
        <w:rPr>
          <w:spacing w:val="1"/>
        </w:rPr>
        <w:t xml:space="preserve"> </w:t>
      </w:r>
      <w:r>
        <w:t>предназначение. Способы измерения пульса</w:t>
      </w:r>
      <w:r>
        <w:rPr>
          <w:spacing w:val="1"/>
        </w:rPr>
        <w:t xml:space="preserve"> </w:t>
      </w:r>
      <w:r>
        <w:t>на занятиях физической</w:t>
      </w:r>
      <w:r>
        <w:rPr>
          <w:spacing w:val="1"/>
        </w:rPr>
        <w:t xml:space="preserve"> </w:t>
      </w:r>
      <w:r>
        <w:t>культурой (наложение</w:t>
      </w:r>
      <w:r>
        <w:rPr>
          <w:spacing w:val="1"/>
        </w:rPr>
        <w:t xml:space="preserve"> </w:t>
      </w:r>
      <w:r>
        <w:t>руки под грудь). Дозировка нагрузки при развитии физических качеств на уроках физической</w:t>
      </w:r>
      <w:r>
        <w:rPr>
          <w:spacing w:val="1"/>
        </w:rPr>
        <w:t xml:space="preserve"> </w:t>
      </w:r>
      <w:r>
        <w:t>культуры. Дозирование физических упражнений для комплексов физкультминутки и утренней</w:t>
      </w:r>
      <w:r>
        <w:rPr>
          <w:spacing w:val="1"/>
        </w:rPr>
        <w:t xml:space="preserve"> </w:t>
      </w:r>
      <w:r>
        <w:t>зарядки.</w:t>
      </w:r>
      <w:r>
        <w:rPr>
          <w:spacing w:val="1"/>
        </w:rPr>
        <w:t xml:space="preserve"> </w:t>
      </w:r>
      <w:r>
        <w:t>Составление</w:t>
      </w:r>
      <w:r>
        <w:rPr>
          <w:spacing w:val="-6"/>
        </w:rPr>
        <w:t xml:space="preserve"> </w:t>
      </w:r>
      <w:r>
        <w:t>графика</w:t>
      </w:r>
      <w:r>
        <w:rPr>
          <w:spacing w:val="-1"/>
        </w:rPr>
        <w:t xml:space="preserve"> </w:t>
      </w:r>
      <w:r>
        <w:t>занятий</w:t>
      </w:r>
      <w:r>
        <w:rPr>
          <w:spacing w:val="-4"/>
        </w:rPr>
        <w:t xml:space="preserve"> </w:t>
      </w:r>
      <w:r>
        <w:t>по развитию</w:t>
      </w:r>
      <w:r>
        <w:rPr>
          <w:spacing w:val="-2"/>
        </w:rPr>
        <w:t xml:space="preserve"> </w:t>
      </w:r>
      <w:r>
        <w:t>физических</w:t>
      </w:r>
      <w:r>
        <w:rPr>
          <w:spacing w:val="4"/>
        </w:rPr>
        <w:t xml:space="preserve"> </w:t>
      </w:r>
      <w:r>
        <w:t>качеств</w:t>
      </w:r>
      <w:r>
        <w:rPr>
          <w:spacing w:val="2"/>
        </w:rPr>
        <w:t xml:space="preserve"> </w:t>
      </w:r>
      <w:r>
        <w:t>на</w:t>
      </w:r>
      <w:r>
        <w:rPr>
          <w:spacing w:val="4"/>
        </w:rPr>
        <w:t xml:space="preserve"> </w:t>
      </w:r>
      <w:r>
        <w:t>учебный</w:t>
      </w:r>
      <w:r>
        <w:rPr>
          <w:spacing w:val="1"/>
        </w:rPr>
        <w:t xml:space="preserve"> </w:t>
      </w:r>
      <w:r>
        <w:t>год.</w:t>
      </w:r>
    </w:p>
    <w:p w:rsidR="00CC679B" w:rsidRDefault="00CC679B">
      <w:pPr>
        <w:pStyle w:val="2"/>
        <w:spacing w:before="2" w:line="275" w:lineRule="exact"/>
      </w:pPr>
      <w:r>
        <w:t>Физическое</w:t>
      </w:r>
      <w:r>
        <w:rPr>
          <w:spacing w:val="-3"/>
        </w:rPr>
        <w:t xml:space="preserve"> </w:t>
      </w:r>
      <w:r>
        <w:t>совершенствование.</w:t>
      </w:r>
    </w:p>
    <w:p w:rsidR="00CC679B" w:rsidRDefault="00CC679B">
      <w:pPr>
        <w:spacing w:line="274" w:lineRule="exact"/>
        <w:ind w:left="964"/>
        <w:jc w:val="both"/>
        <w:rPr>
          <w:i/>
          <w:sz w:val="24"/>
        </w:rPr>
      </w:pPr>
      <w:r>
        <w:rPr>
          <w:i/>
          <w:sz w:val="24"/>
        </w:rPr>
        <w:t>Оздоровительная</w:t>
      </w:r>
      <w:r>
        <w:rPr>
          <w:i/>
          <w:spacing w:val="-7"/>
          <w:sz w:val="24"/>
        </w:rPr>
        <w:t xml:space="preserve"> </w:t>
      </w:r>
      <w:r>
        <w:rPr>
          <w:i/>
          <w:sz w:val="24"/>
        </w:rPr>
        <w:t>физическая</w:t>
      </w:r>
      <w:r>
        <w:rPr>
          <w:i/>
          <w:spacing w:val="-3"/>
          <w:sz w:val="24"/>
        </w:rPr>
        <w:t xml:space="preserve"> </w:t>
      </w:r>
      <w:r>
        <w:rPr>
          <w:i/>
          <w:sz w:val="24"/>
        </w:rPr>
        <w:t>культура.</w:t>
      </w:r>
    </w:p>
    <w:p w:rsidR="00CC679B" w:rsidRDefault="00CC679B">
      <w:pPr>
        <w:pStyle w:val="a4"/>
        <w:ind w:left="253" w:right="657"/>
      </w:pPr>
      <w:r>
        <w:t>Закаливание организма при помощи обливания под душем. Упражнения дыхательной и</w:t>
      </w:r>
      <w:r>
        <w:rPr>
          <w:spacing w:val="1"/>
        </w:rPr>
        <w:t xml:space="preserve"> </w:t>
      </w:r>
      <w:r>
        <w:t>зрительной</w:t>
      </w:r>
      <w:r>
        <w:rPr>
          <w:spacing w:val="1"/>
        </w:rPr>
        <w:t xml:space="preserve"> </w:t>
      </w:r>
      <w:r>
        <w:t>гимнастики,</w:t>
      </w:r>
      <w:r>
        <w:rPr>
          <w:spacing w:val="1"/>
        </w:rPr>
        <w:t xml:space="preserve"> </w:t>
      </w:r>
      <w:r>
        <w:t>их</w:t>
      </w:r>
      <w:r>
        <w:rPr>
          <w:spacing w:val="1"/>
        </w:rPr>
        <w:t xml:space="preserve"> </w:t>
      </w:r>
      <w:r>
        <w:t>влияние</w:t>
      </w:r>
      <w:r>
        <w:rPr>
          <w:spacing w:val="1"/>
        </w:rPr>
        <w:t xml:space="preserve"> </w:t>
      </w:r>
      <w:r>
        <w:t>на</w:t>
      </w:r>
      <w:r>
        <w:rPr>
          <w:spacing w:val="1"/>
        </w:rPr>
        <w:t xml:space="preserve"> </w:t>
      </w:r>
      <w:r>
        <w:t>восстановление</w:t>
      </w:r>
      <w:r>
        <w:rPr>
          <w:spacing w:val="1"/>
        </w:rPr>
        <w:t xml:space="preserve"> </w:t>
      </w:r>
      <w:r>
        <w:t>организма</w:t>
      </w:r>
      <w:r>
        <w:rPr>
          <w:spacing w:val="1"/>
        </w:rPr>
        <w:t xml:space="preserve"> </w:t>
      </w:r>
      <w:r>
        <w:t>после</w:t>
      </w:r>
      <w:r>
        <w:rPr>
          <w:spacing w:val="1"/>
        </w:rPr>
        <w:t xml:space="preserve"> </w:t>
      </w:r>
      <w:r>
        <w:t>умственной</w:t>
      </w:r>
      <w:r>
        <w:rPr>
          <w:spacing w:val="1"/>
        </w:rPr>
        <w:t xml:space="preserve"> </w:t>
      </w:r>
      <w:r>
        <w:t>и</w:t>
      </w:r>
      <w:r>
        <w:rPr>
          <w:spacing w:val="1"/>
        </w:rPr>
        <w:t xml:space="preserve"> </w:t>
      </w:r>
      <w:r>
        <w:t>физической</w:t>
      </w:r>
      <w:r>
        <w:rPr>
          <w:spacing w:val="-3"/>
        </w:rPr>
        <w:t xml:space="preserve"> </w:t>
      </w:r>
      <w:r>
        <w:t>нагрузки.</w:t>
      </w:r>
    </w:p>
    <w:p w:rsidR="00CC679B" w:rsidRDefault="00CC679B">
      <w:pPr>
        <w:spacing w:before="2" w:line="275" w:lineRule="exact"/>
        <w:ind w:left="964"/>
        <w:jc w:val="both"/>
        <w:rPr>
          <w:i/>
          <w:sz w:val="24"/>
        </w:rPr>
      </w:pPr>
      <w:r>
        <w:rPr>
          <w:i/>
          <w:sz w:val="24"/>
        </w:rPr>
        <w:t>Спортивно-оздоровительная</w:t>
      </w:r>
      <w:r>
        <w:rPr>
          <w:i/>
          <w:spacing w:val="30"/>
          <w:sz w:val="24"/>
        </w:rPr>
        <w:t xml:space="preserve"> </w:t>
      </w:r>
      <w:r>
        <w:rPr>
          <w:i/>
          <w:sz w:val="24"/>
        </w:rPr>
        <w:t>физическая</w:t>
      </w:r>
      <w:r>
        <w:rPr>
          <w:i/>
          <w:spacing w:val="37"/>
          <w:sz w:val="24"/>
        </w:rPr>
        <w:t xml:space="preserve"> </w:t>
      </w:r>
      <w:r>
        <w:rPr>
          <w:i/>
          <w:sz w:val="24"/>
        </w:rPr>
        <w:t>культура.</w:t>
      </w:r>
    </w:p>
    <w:p w:rsidR="00CC679B" w:rsidRDefault="00CC679B">
      <w:pPr>
        <w:pStyle w:val="a4"/>
        <w:spacing w:line="275" w:lineRule="exact"/>
        <w:ind w:left="964" w:firstLine="0"/>
      </w:pPr>
      <w:r>
        <w:t>Гимнастика</w:t>
      </w:r>
      <w:r>
        <w:rPr>
          <w:spacing w:val="20"/>
        </w:rPr>
        <w:t xml:space="preserve"> </w:t>
      </w:r>
      <w:r>
        <w:t>с</w:t>
      </w:r>
      <w:r>
        <w:rPr>
          <w:spacing w:val="15"/>
        </w:rPr>
        <w:t xml:space="preserve"> </w:t>
      </w:r>
      <w:r>
        <w:t>основами</w:t>
      </w:r>
      <w:r>
        <w:rPr>
          <w:spacing w:val="22"/>
        </w:rPr>
        <w:t xml:space="preserve"> </w:t>
      </w:r>
      <w:r>
        <w:t>акробатики.</w:t>
      </w:r>
    </w:p>
    <w:p w:rsidR="00CC679B" w:rsidRDefault="00CC679B">
      <w:pPr>
        <w:pStyle w:val="a4"/>
        <w:spacing w:before="2"/>
        <w:ind w:left="253" w:right="657"/>
      </w:pPr>
      <w:r>
        <w:t>Строевые</w:t>
      </w:r>
      <w:r>
        <w:rPr>
          <w:spacing w:val="18"/>
        </w:rPr>
        <w:t xml:space="preserve"> </w:t>
      </w:r>
      <w:r>
        <w:t>упражнения</w:t>
      </w:r>
      <w:r>
        <w:rPr>
          <w:spacing w:val="19"/>
        </w:rPr>
        <w:t xml:space="preserve"> </w:t>
      </w:r>
      <w:r>
        <w:t>в</w:t>
      </w:r>
      <w:r>
        <w:rPr>
          <w:spacing w:val="21"/>
        </w:rPr>
        <w:t xml:space="preserve"> </w:t>
      </w:r>
      <w:r>
        <w:t>движении</w:t>
      </w:r>
      <w:r>
        <w:rPr>
          <w:spacing w:val="15"/>
        </w:rPr>
        <w:t xml:space="preserve"> </w:t>
      </w:r>
      <w:r>
        <w:t>противоходом,</w:t>
      </w:r>
      <w:r>
        <w:rPr>
          <w:spacing w:val="23"/>
        </w:rPr>
        <w:t xml:space="preserve"> </w:t>
      </w:r>
      <w:r>
        <w:t>перестроении</w:t>
      </w:r>
      <w:r>
        <w:rPr>
          <w:spacing w:val="20"/>
        </w:rPr>
        <w:t xml:space="preserve"> </w:t>
      </w:r>
      <w:r>
        <w:t>из</w:t>
      </w:r>
      <w:r>
        <w:rPr>
          <w:spacing w:val="26"/>
        </w:rPr>
        <w:t xml:space="preserve"> </w:t>
      </w:r>
      <w:r>
        <w:t>колонны</w:t>
      </w:r>
      <w:r>
        <w:rPr>
          <w:spacing w:val="21"/>
        </w:rPr>
        <w:t xml:space="preserve"> </w:t>
      </w:r>
      <w:r>
        <w:t>по</w:t>
      </w:r>
      <w:r>
        <w:rPr>
          <w:spacing w:val="19"/>
        </w:rPr>
        <w:t xml:space="preserve"> </w:t>
      </w:r>
      <w:r>
        <w:t>одному</w:t>
      </w:r>
      <w:r>
        <w:rPr>
          <w:spacing w:val="-58"/>
        </w:rPr>
        <w:t xml:space="preserve"> </w:t>
      </w:r>
      <w:r>
        <w:t>в колонну по три, стоя на месте и в движении. Упражнения в лазании по канату в три приёма.</w:t>
      </w:r>
      <w:r>
        <w:rPr>
          <w:spacing w:val="1"/>
        </w:rPr>
        <w:t xml:space="preserve"> </w:t>
      </w:r>
      <w:r>
        <w:t>Упражнения</w:t>
      </w:r>
      <w:r>
        <w:rPr>
          <w:spacing w:val="7"/>
        </w:rPr>
        <w:t xml:space="preserve"> </w:t>
      </w:r>
      <w:r>
        <w:t>на</w:t>
      </w:r>
      <w:r>
        <w:rPr>
          <w:spacing w:val="6"/>
        </w:rPr>
        <w:t xml:space="preserve"> </w:t>
      </w:r>
      <w:r>
        <w:t>гимнастической</w:t>
      </w:r>
      <w:r>
        <w:rPr>
          <w:spacing w:val="13"/>
        </w:rPr>
        <w:t xml:space="preserve"> </w:t>
      </w:r>
      <w:r>
        <w:t>скамейке</w:t>
      </w:r>
      <w:r>
        <w:rPr>
          <w:spacing w:val="6"/>
        </w:rPr>
        <w:t xml:space="preserve"> </w:t>
      </w:r>
      <w:r>
        <w:t>в</w:t>
      </w:r>
      <w:r>
        <w:rPr>
          <w:spacing w:val="14"/>
        </w:rPr>
        <w:t xml:space="preserve"> </w:t>
      </w:r>
      <w:r>
        <w:t>передвижении</w:t>
      </w:r>
      <w:r>
        <w:rPr>
          <w:spacing w:val="13"/>
        </w:rPr>
        <w:t xml:space="preserve"> </w:t>
      </w:r>
      <w:r>
        <w:t>стилизованными</w:t>
      </w:r>
      <w:r>
        <w:rPr>
          <w:spacing w:val="13"/>
        </w:rPr>
        <w:t xml:space="preserve"> </w:t>
      </w:r>
      <w:r>
        <w:t>способами</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right="667" w:firstLine="0"/>
      </w:pPr>
      <w:r>
        <w:lastRenderedPageBreak/>
        <w:t>ходьбы:</w:t>
      </w:r>
      <w:r>
        <w:rPr>
          <w:spacing w:val="1"/>
        </w:rPr>
        <w:t xml:space="preserve"> </w:t>
      </w:r>
      <w:r>
        <w:t>вперёд,</w:t>
      </w:r>
      <w:r>
        <w:rPr>
          <w:spacing w:val="1"/>
        </w:rPr>
        <w:t xml:space="preserve"> </w:t>
      </w:r>
      <w:r>
        <w:t>назад,</w:t>
      </w:r>
      <w:r>
        <w:rPr>
          <w:spacing w:val="1"/>
        </w:rPr>
        <w:t xml:space="preserve"> </w:t>
      </w:r>
      <w:r>
        <w:t>с</w:t>
      </w:r>
      <w:r>
        <w:rPr>
          <w:spacing w:val="1"/>
        </w:rPr>
        <w:t xml:space="preserve"> </w:t>
      </w:r>
      <w:r>
        <w:t>высоким</w:t>
      </w:r>
      <w:r>
        <w:rPr>
          <w:spacing w:val="1"/>
        </w:rPr>
        <w:t xml:space="preserve"> </w:t>
      </w:r>
      <w:r>
        <w:t>подниманием</w:t>
      </w:r>
      <w:r>
        <w:rPr>
          <w:spacing w:val="1"/>
        </w:rPr>
        <w:t xml:space="preserve"> </w:t>
      </w:r>
      <w:r>
        <w:t>колен</w:t>
      </w:r>
      <w:r>
        <w:rPr>
          <w:spacing w:val="1"/>
        </w:rPr>
        <w:t xml:space="preserve"> </w:t>
      </w:r>
      <w:r>
        <w:t>и</w:t>
      </w:r>
      <w:r>
        <w:rPr>
          <w:spacing w:val="1"/>
        </w:rPr>
        <w:t xml:space="preserve"> </w:t>
      </w:r>
      <w:r>
        <w:t>изменением</w:t>
      </w:r>
      <w:r>
        <w:rPr>
          <w:spacing w:val="1"/>
        </w:rPr>
        <w:t xml:space="preserve"> </w:t>
      </w:r>
      <w:r>
        <w:t>положения</w:t>
      </w:r>
      <w:r>
        <w:rPr>
          <w:spacing w:val="1"/>
        </w:rPr>
        <w:t xml:space="preserve"> </w:t>
      </w:r>
      <w:r>
        <w:t>рук,</w:t>
      </w:r>
      <w:r>
        <w:rPr>
          <w:spacing w:val="1"/>
        </w:rPr>
        <w:t xml:space="preserve"> </w:t>
      </w:r>
      <w:r>
        <w:t>приставным</w:t>
      </w:r>
      <w:r>
        <w:rPr>
          <w:spacing w:val="1"/>
        </w:rPr>
        <w:t xml:space="preserve"> </w:t>
      </w:r>
      <w:r>
        <w:t>шагом</w:t>
      </w:r>
      <w:r>
        <w:rPr>
          <w:spacing w:val="1"/>
        </w:rPr>
        <w:t xml:space="preserve"> </w:t>
      </w:r>
      <w:r>
        <w:t>правым</w:t>
      </w:r>
      <w:r>
        <w:rPr>
          <w:spacing w:val="1"/>
        </w:rPr>
        <w:t xml:space="preserve"> </w:t>
      </w:r>
      <w:r>
        <w:t>и</w:t>
      </w:r>
      <w:r>
        <w:rPr>
          <w:spacing w:val="1"/>
        </w:rPr>
        <w:t xml:space="preserve"> </w:t>
      </w:r>
      <w:r>
        <w:t>левым</w:t>
      </w:r>
      <w:r>
        <w:rPr>
          <w:spacing w:val="1"/>
        </w:rPr>
        <w:t xml:space="preserve"> </w:t>
      </w:r>
      <w:r>
        <w:t>боком.</w:t>
      </w:r>
      <w:r>
        <w:rPr>
          <w:spacing w:val="1"/>
        </w:rPr>
        <w:t xml:space="preserve"> </w:t>
      </w:r>
      <w:r>
        <w:t>Передвижения</w:t>
      </w:r>
      <w:r>
        <w:rPr>
          <w:spacing w:val="1"/>
        </w:rPr>
        <w:t xml:space="preserve"> </w:t>
      </w:r>
      <w:r>
        <w:t>по</w:t>
      </w:r>
      <w:r>
        <w:rPr>
          <w:spacing w:val="1"/>
        </w:rPr>
        <w:t xml:space="preserve"> </w:t>
      </w:r>
      <w:r>
        <w:t>наклонной</w:t>
      </w:r>
      <w:r>
        <w:rPr>
          <w:spacing w:val="1"/>
        </w:rPr>
        <w:t xml:space="preserve"> </w:t>
      </w:r>
      <w:r>
        <w:t>гимнастической</w:t>
      </w:r>
      <w:r>
        <w:rPr>
          <w:spacing w:val="1"/>
        </w:rPr>
        <w:t xml:space="preserve"> </w:t>
      </w:r>
      <w:r>
        <w:t>скамейке:</w:t>
      </w:r>
      <w:r>
        <w:rPr>
          <w:spacing w:val="1"/>
        </w:rPr>
        <w:t xml:space="preserve"> </w:t>
      </w:r>
      <w:r>
        <w:t>равномерной</w:t>
      </w:r>
      <w:r>
        <w:rPr>
          <w:spacing w:val="1"/>
        </w:rPr>
        <w:t xml:space="preserve"> </w:t>
      </w:r>
      <w:r>
        <w:t>ходьбой</w:t>
      </w:r>
      <w:r>
        <w:rPr>
          <w:spacing w:val="1"/>
        </w:rPr>
        <w:t xml:space="preserve"> </w:t>
      </w:r>
      <w:r>
        <w:t>с</w:t>
      </w:r>
      <w:r>
        <w:rPr>
          <w:spacing w:val="1"/>
        </w:rPr>
        <w:t xml:space="preserve"> </w:t>
      </w:r>
      <w:r>
        <w:t>поворотом</w:t>
      </w:r>
      <w:r>
        <w:rPr>
          <w:spacing w:val="1"/>
        </w:rPr>
        <w:t xml:space="preserve"> </w:t>
      </w:r>
      <w:r>
        <w:t>в</w:t>
      </w:r>
      <w:r>
        <w:rPr>
          <w:spacing w:val="1"/>
        </w:rPr>
        <w:t xml:space="preserve"> </w:t>
      </w:r>
      <w:r>
        <w:t>разные</w:t>
      </w:r>
      <w:r>
        <w:rPr>
          <w:spacing w:val="1"/>
        </w:rPr>
        <w:t xml:space="preserve"> </w:t>
      </w:r>
      <w:r>
        <w:t>стороны</w:t>
      </w:r>
      <w:r>
        <w:rPr>
          <w:spacing w:val="1"/>
        </w:rPr>
        <w:t xml:space="preserve"> </w:t>
      </w:r>
      <w:r>
        <w:t>и</w:t>
      </w:r>
      <w:r>
        <w:rPr>
          <w:spacing w:val="1"/>
        </w:rPr>
        <w:t xml:space="preserve"> </w:t>
      </w:r>
      <w:r>
        <w:t>движением</w:t>
      </w:r>
      <w:r>
        <w:rPr>
          <w:spacing w:val="1"/>
        </w:rPr>
        <w:t xml:space="preserve"> </w:t>
      </w:r>
      <w:r>
        <w:t>руками,</w:t>
      </w:r>
      <w:r>
        <w:rPr>
          <w:spacing w:val="1"/>
        </w:rPr>
        <w:t xml:space="preserve"> </w:t>
      </w:r>
      <w:r>
        <w:t>приставным</w:t>
      </w:r>
      <w:r>
        <w:rPr>
          <w:spacing w:val="3"/>
        </w:rPr>
        <w:t xml:space="preserve"> </w:t>
      </w:r>
      <w:r>
        <w:t>шагом</w:t>
      </w:r>
      <w:r>
        <w:rPr>
          <w:spacing w:val="4"/>
        </w:rPr>
        <w:t xml:space="preserve"> </w:t>
      </w:r>
      <w:r>
        <w:t>правым</w:t>
      </w:r>
      <w:r>
        <w:rPr>
          <w:spacing w:val="9"/>
        </w:rPr>
        <w:t xml:space="preserve"> </w:t>
      </w:r>
      <w:r>
        <w:t>и</w:t>
      </w:r>
      <w:r>
        <w:rPr>
          <w:spacing w:val="3"/>
        </w:rPr>
        <w:t xml:space="preserve"> </w:t>
      </w:r>
      <w:r>
        <w:t>левым</w:t>
      </w:r>
      <w:r>
        <w:rPr>
          <w:spacing w:val="9"/>
        </w:rPr>
        <w:t xml:space="preserve"> </w:t>
      </w:r>
      <w:r>
        <w:t>боком.</w:t>
      </w:r>
    </w:p>
    <w:p w:rsidR="00CC679B" w:rsidRDefault="00CC679B">
      <w:pPr>
        <w:pStyle w:val="a4"/>
        <w:ind w:left="253" w:right="658"/>
      </w:pPr>
      <w:r>
        <w:t>Упражнения</w:t>
      </w:r>
      <w:r>
        <w:rPr>
          <w:spacing w:val="1"/>
        </w:rPr>
        <w:t xml:space="preserve"> </w:t>
      </w:r>
      <w:r>
        <w:t>в</w:t>
      </w:r>
      <w:r>
        <w:rPr>
          <w:spacing w:val="1"/>
        </w:rPr>
        <w:t xml:space="preserve"> </w:t>
      </w:r>
      <w:r>
        <w:t>передвижении</w:t>
      </w:r>
      <w:r>
        <w:rPr>
          <w:spacing w:val="1"/>
        </w:rPr>
        <w:t xml:space="preserve"> </w:t>
      </w:r>
      <w:r>
        <w:t>по</w:t>
      </w:r>
      <w:r>
        <w:rPr>
          <w:spacing w:val="1"/>
        </w:rPr>
        <w:t xml:space="preserve"> </w:t>
      </w:r>
      <w:r>
        <w:t>гимнастической</w:t>
      </w:r>
      <w:r>
        <w:rPr>
          <w:spacing w:val="1"/>
        </w:rPr>
        <w:t xml:space="preserve"> </w:t>
      </w:r>
      <w:r>
        <w:t>стенке:</w:t>
      </w:r>
      <w:r>
        <w:rPr>
          <w:spacing w:val="1"/>
        </w:rPr>
        <w:t xml:space="preserve"> </w:t>
      </w:r>
      <w:r>
        <w:t>ходьба</w:t>
      </w:r>
      <w:r>
        <w:rPr>
          <w:spacing w:val="1"/>
        </w:rPr>
        <w:t xml:space="preserve"> </w:t>
      </w:r>
      <w:r>
        <w:t>приставным</w:t>
      </w:r>
      <w:r>
        <w:rPr>
          <w:spacing w:val="1"/>
        </w:rPr>
        <w:t xml:space="preserve"> </w:t>
      </w:r>
      <w:r>
        <w:t>шагом</w:t>
      </w:r>
      <w:r>
        <w:rPr>
          <w:spacing w:val="1"/>
        </w:rPr>
        <w:t xml:space="preserve"> </w:t>
      </w:r>
      <w:r>
        <w:t>правым и левым боком по нижней жерди, лазанье разноимённым способом. Прыжки через</w:t>
      </w:r>
      <w:r>
        <w:rPr>
          <w:spacing w:val="1"/>
        </w:rPr>
        <w:t xml:space="preserve"> </w:t>
      </w:r>
      <w:r>
        <w:t>скакалку с изменяющейся скоростью вращения на двух ногах и поочерёдно на правой и левой</w:t>
      </w:r>
      <w:r>
        <w:rPr>
          <w:spacing w:val="1"/>
        </w:rPr>
        <w:t xml:space="preserve"> </w:t>
      </w:r>
      <w:r>
        <w:t>ноге,</w:t>
      </w:r>
      <w:r>
        <w:rPr>
          <w:spacing w:val="4"/>
        </w:rPr>
        <w:t xml:space="preserve"> </w:t>
      </w:r>
      <w:r>
        <w:t>прыжки</w:t>
      </w:r>
      <w:r>
        <w:rPr>
          <w:spacing w:val="3"/>
        </w:rPr>
        <w:t xml:space="preserve"> </w:t>
      </w:r>
      <w:r>
        <w:t>через</w:t>
      </w:r>
      <w:r>
        <w:rPr>
          <w:spacing w:val="4"/>
        </w:rPr>
        <w:t xml:space="preserve"> </w:t>
      </w:r>
      <w:r>
        <w:t>скакалку</w:t>
      </w:r>
      <w:r>
        <w:rPr>
          <w:spacing w:val="-8"/>
        </w:rPr>
        <w:t xml:space="preserve"> </w:t>
      </w:r>
      <w:r>
        <w:t>назад</w:t>
      </w:r>
      <w:r>
        <w:rPr>
          <w:spacing w:val="1"/>
        </w:rPr>
        <w:t xml:space="preserve"> </w:t>
      </w:r>
      <w:r>
        <w:t>с</w:t>
      </w:r>
      <w:r>
        <w:rPr>
          <w:spacing w:val="1"/>
        </w:rPr>
        <w:t xml:space="preserve"> </w:t>
      </w:r>
      <w:r>
        <w:t>равномерной</w:t>
      </w:r>
      <w:r>
        <w:rPr>
          <w:spacing w:val="4"/>
        </w:rPr>
        <w:t xml:space="preserve"> </w:t>
      </w:r>
      <w:r>
        <w:t>скоростью.</w:t>
      </w:r>
    </w:p>
    <w:p w:rsidR="00CC679B" w:rsidRDefault="00CC679B">
      <w:pPr>
        <w:pStyle w:val="a4"/>
        <w:spacing w:before="1"/>
        <w:ind w:left="253" w:right="663"/>
      </w:pPr>
      <w:r>
        <w:t>Ритмическая гимнастика: стилизованные наклоны и повороты туловища с изменением</w:t>
      </w:r>
      <w:r>
        <w:rPr>
          <w:spacing w:val="1"/>
        </w:rPr>
        <w:t xml:space="preserve"> </w:t>
      </w:r>
      <w:r>
        <w:t>положения рук, стилизованные шаги на месте в сочетании с движением рук, ног и туловища.</w:t>
      </w:r>
      <w:r>
        <w:rPr>
          <w:spacing w:val="1"/>
        </w:rPr>
        <w:t xml:space="preserve"> </w:t>
      </w:r>
      <w:r>
        <w:t>Упражнения</w:t>
      </w:r>
      <w:r>
        <w:rPr>
          <w:spacing w:val="2"/>
        </w:rPr>
        <w:t xml:space="preserve"> </w:t>
      </w:r>
      <w:r>
        <w:t>в</w:t>
      </w:r>
      <w:r>
        <w:rPr>
          <w:spacing w:val="3"/>
        </w:rPr>
        <w:t xml:space="preserve"> </w:t>
      </w:r>
      <w:r>
        <w:t>танцах</w:t>
      </w:r>
      <w:r>
        <w:rPr>
          <w:spacing w:val="-3"/>
        </w:rPr>
        <w:t xml:space="preserve"> </w:t>
      </w:r>
      <w:r>
        <w:t>галоп</w:t>
      </w:r>
      <w:r>
        <w:rPr>
          <w:spacing w:val="3"/>
        </w:rPr>
        <w:t xml:space="preserve"> </w:t>
      </w:r>
      <w:r>
        <w:t>и</w:t>
      </w:r>
      <w:r>
        <w:rPr>
          <w:spacing w:val="3"/>
        </w:rPr>
        <w:t xml:space="preserve"> </w:t>
      </w:r>
      <w:r>
        <w:t>полька.</w:t>
      </w:r>
    </w:p>
    <w:p w:rsidR="00CC679B" w:rsidRDefault="00CC679B">
      <w:pPr>
        <w:pStyle w:val="a4"/>
        <w:spacing w:before="2" w:line="275" w:lineRule="exact"/>
        <w:ind w:left="964" w:firstLine="0"/>
      </w:pPr>
      <w:r>
        <w:t>Лёгкая</w:t>
      </w:r>
      <w:r>
        <w:rPr>
          <w:spacing w:val="-2"/>
        </w:rPr>
        <w:t xml:space="preserve"> </w:t>
      </w:r>
      <w:r>
        <w:t>атлетика.</w:t>
      </w:r>
    </w:p>
    <w:p w:rsidR="00CC679B" w:rsidRDefault="00CC679B">
      <w:pPr>
        <w:pStyle w:val="a4"/>
        <w:ind w:left="253" w:right="647"/>
      </w:pPr>
      <w:r>
        <w:t>Прыжок в длину с разбега, способом согнув ноги. Броски набивного мяча из-за головы в</w:t>
      </w:r>
      <w:r>
        <w:rPr>
          <w:spacing w:val="1"/>
        </w:rPr>
        <w:t xml:space="preserve"> </w:t>
      </w:r>
      <w:r>
        <w:t>положении</w:t>
      </w:r>
      <w:r>
        <w:rPr>
          <w:spacing w:val="1"/>
        </w:rPr>
        <w:t xml:space="preserve"> </w:t>
      </w:r>
      <w:r>
        <w:t>сидя</w:t>
      </w:r>
      <w:r>
        <w:rPr>
          <w:spacing w:val="1"/>
        </w:rPr>
        <w:t xml:space="preserve"> </w:t>
      </w:r>
      <w:r>
        <w:t>и</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Беговые</w:t>
      </w:r>
      <w:r>
        <w:rPr>
          <w:spacing w:val="1"/>
        </w:rPr>
        <w:t xml:space="preserve"> </w:t>
      </w:r>
      <w:r>
        <w:t>упражнения</w:t>
      </w:r>
      <w:r>
        <w:rPr>
          <w:spacing w:val="1"/>
        </w:rPr>
        <w:t xml:space="preserve"> </w:t>
      </w:r>
      <w:r>
        <w:t>скоростной</w:t>
      </w:r>
      <w:r>
        <w:rPr>
          <w:spacing w:val="1"/>
        </w:rPr>
        <w:t xml:space="preserve"> </w:t>
      </w:r>
      <w:r>
        <w:t>и</w:t>
      </w:r>
      <w:r>
        <w:rPr>
          <w:spacing w:val="1"/>
        </w:rPr>
        <w:t xml:space="preserve"> </w:t>
      </w:r>
      <w:r>
        <w:t>координационной</w:t>
      </w:r>
      <w:r>
        <w:rPr>
          <w:spacing w:val="1"/>
        </w:rPr>
        <w:t xml:space="preserve"> </w:t>
      </w:r>
      <w:r>
        <w:t>направленности:</w:t>
      </w:r>
      <w:r>
        <w:rPr>
          <w:spacing w:val="1"/>
        </w:rPr>
        <w:t xml:space="preserve"> </w:t>
      </w:r>
      <w:r>
        <w:t>челночный</w:t>
      </w:r>
      <w:r>
        <w:rPr>
          <w:spacing w:val="1"/>
        </w:rPr>
        <w:t xml:space="preserve"> </w:t>
      </w:r>
      <w:r>
        <w:t>бег,</w:t>
      </w:r>
      <w:r>
        <w:rPr>
          <w:spacing w:val="1"/>
        </w:rPr>
        <w:t xml:space="preserve"> </w:t>
      </w:r>
      <w:r>
        <w:t>бег</w:t>
      </w:r>
      <w:r>
        <w:rPr>
          <w:spacing w:val="1"/>
        </w:rPr>
        <w:t xml:space="preserve"> </w:t>
      </w:r>
      <w:r>
        <w:t>с</w:t>
      </w:r>
      <w:r>
        <w:rPr>
          <w:spacing w:val="1"/>
        </w:rPr>
        <w:t xml:space="preserve"> </w:t>
      </w:r>
      <w:r>
        <w:t>преодолением</w:t>
      </w:r>
      <w:r>
        <w:rPr>
          <w:spacing w:val="1"/>
        </w:rPr>
        <w:t xml:space="preserve"> </w:t>
      </w:r>
      <w:r>
        <w:t>препятствий,</w:t>
      </w:r>
      <w:r>
        <w:rPr>
          <w:spacing w:val="1"/>
        </w:rPr>
        <w:t xml:space="preserve"> </w:t>
      </w:r>
      <w:r>
        <w:t>с</w:t>
      </w:r>
      <w:r>
        <w:rPr>
          <w:spacing w:val="1"/>
        </w:rPr>
        <w:t xml:space="preserve"> </w:t>
      </w:r>
      <w:r>
        <w:t>ускорением</w:t>
      </w:r>
      <w:r>
        <w:rPr>
          <w:spacing w:val="61"/>
        </w:rPr>
        <w:t xml:space="preserve"> </w:t>
      </w:r>
      <w:r>
        <w:t>и</w:t>
      </w:r>
      <w:r>
        <w:rPr>
          <w:spacing w:val="1"/>
        </w:rPr>
        <w:t xml:space="preserve"> </w:t>
      </w:r>
      <w:r>
        <w:t>торможением,</w:t>
      </w:r>
      <w:r>
        <w:rPr>
          <w:spacing w:val="-2"/>
        </w:rPr>
        <w:t xml:space="preserve"> </w:t>
      </w:r>
      <w:r>
        <w:t>максимальной</w:t>
      </w:r>
      <w:r>
        <w:rPr>
          <w:spacing w:val="-2"/>
        </w:rPr>
        <w:t xml:space="preserve"> </w:t>
      </w:r>
      <w:r>
        <w:t>скоростью</w:t>
      </w:r>
      <w:r>
        <w:rPr>
          <w:spacing w:val="-1"/>
        </w:rPr>
        <w:t xml:space="preserve"> </w:t>
      </w:r>
      <w:r>
        <w:t>на</w:t>
      </w:r>
      <w:r>
        <w:rPr>
          <w:spacing w:val="1"/>
        </w:rPr>
        <w:t xml:space="preserve"> </w:t>
      </w:r>
      <w:r>
        <w:t>дистанции</w:t>
      </w:r>
      <w:r>
        <w:rPr>
          <w:spacing w:val="3"/>
        </w:rPr>
        <w:t xml:space="preserve"> </w:t>
      </w:r>
      <w:r>
        <w:t>30</w:t>
      </w:r>
      <w:r>
        <w:rPr>
          <w:spacing w:val="-4"/>
        </w:rPr>
        <w:t xml:space="preserve"> </w:t>
      </w:r>
      <w:r>
        <w:t>м.</w:t>
      </w:r>
    </w:p>
    <w:p w:rsidR="00CC679B" w:rsidRDefault="00CC679B">
      <w:pPr>
        <w:pStyle w:val="a4"/>
        <w:ind w:left="964" w:firstLine="0"/>
      </w:pPr>
      <w:r>
        <w:t>Лыжная</w:t>
      </w:r>
      <w:r>
        <w:rPr>
          <w:spacing w:val="-5"/>
        </w:rPr>
        <w:t xml:space="preserve"> </w:t>
      </w:r>
      <w:r>
        <w:t>подготовка.</w:t>
      </w:r>
    </w:p>
    <w:p w:rsidR="00CC679B" w:rsidRDefault="00CC679B">
      <w:pPr>
        <w:pStyle w:val="a4"/>
        <w:spacing w:before="2"/>
        <w:ind w:left="253" w:right="656"/>
      </w:pPr>
      <w:r>
        <w:t>Передвижение одновременным двухшажным ходом. Упражнения в поворотах на лыжах</w:t>
      </w:r>
      <w:r>
        <w:rPr>
          <w:spacing w:val="1"/>
        </w:rPr>
        <w:t xml:space="preserve"> </w:t>
      </w:r>
      <w:r>
        <w:t>переступанием</w:t>
      </w:r>
      <w:r>
        <w:rPr>
          <w:spacing w:val="2"/>
        </w:rPr>
        <w:t xml:space="preserve"> </w:t>
      </w:r>
      <w:r>
        <w:t>стоя</w:t>
      </w:r>
      <w:r>
        <w:rPr>
          <w:spacing w:val="-3"/>
        </w:rPr>
        <w:t xml:space="preserve"> </w:t>
      </w:r>
      <w:r>
        <w:t>на месте</w:t>
      </w:r>
      <w:r>
        <w:rPr>
          <w:spacing w:val="-3"/>
        </w:rPr>
        <w:t xml:space="preserve"> </w:t>
      </w:r>
      <w:r>
        <w:t>и</w:t>
      </w:r>
      <w:r>
        <w:rPr>
          <w:spacing w:val="-2"/>
        </w:rPr>
        <w:t xml:space="preserve"> </w:t>
      </w:r>
      <w:r>
        <w:t>в</w:t>
      </w:r>
      <w:r>
        <w:rPr>
          <w:spacing w:val="2"/>
        </w:rPr>
        <w:t xml:space="preserve"> </w:t>
      </w:r>
      <w:r>
        <w:t>движении.</w:t>
      </w:r>
      <w:r>
        <w:rPr>
          <w:spacing w:val="-1"/>
        </w:rPr>
        <w:t xml:space="preserve"> </w:t>
      </w:r>
      <w:r>
        <w:t>Торможение</w:t>
      </w:r>
      <w:r>
        <w:rPr>
          <w:spacing w:val="-4"/>
        </w:rPr>
        <w:t xml:space="preserve"> </w:t>
      </w:r>
      <w:r>
        <w:t>плугом.</w:t>
      </w:r>
    </w:p>
    <w:p w:rsidR="00CC679B" w:rsidRDefault="00CC679B">
      <w:pPr>
        <w:pStyle w:val="a4"/>
        <w:spacing w:before="1" w:line="275" w:lineRule="exact"/>
        <w:ind w:left="964" w:firstLine="0"/>
      </w:pPr>
      <w:r>
        <w:t>Плавательная</w:t>
      </w:r>
      <w:r>
        <w:rPr>
          <w:spacing w:val="-5"/>
        </w:rPr>
        <w:t xml:space="preserve"> </w:t>
      </w:r>
      <w:r>
        <w:t>подготовка.</w:t>
      </w:r>
    </w:p>
    <w:p w:rsidR="00CC679B" w:rsidRDefault="00CC679B">
      <w:pPr>
        <w:pStyle w:val="a4"/>
        <w:ind w:left="253" w:right="651"/>
      </w:pPr>
      <w:r>
        <w:t>Правила</w:t>
      </w:r>
      <w:r>
        <w:rPr>
          <w:spacing w:val="1"/>
        </w:rPr>
        <w:t xml:space="preserve"> </w:t>
      </w:r>
      <w:r>
        <w:t>поведения в</w:t>
      </w:r>
      <w:r>
        <w:rPr>
          <w:spacing w:val="1"/>
        </w:rPr>
        <w:t xml:space="preserve"> </w:t>
      </w:r>
      <w:r>
        <w:t>бассейне.</w:t>
      </w:r>
      <w:r>
        <w:rPr>
          <w:spacing w:val="1"/>
        </w:rPr>
        <w:t xml:space="preserve"> </w:t>
      </w:r>
      <w:r>
        <w:t>Виды</w:t>
      </w:r>
      <w:r>
        <w:rPr>
          <w:spacing w:val="1"/>
        </w:rPr>
        <w:t xml:space="preserve"> </w:t>
      </w:r>
      <w:r>
        <w:t>современного</w:t>
      </w:r>
      <w:r>
        <w:rPr>
          <w:spacing w:val="1"/>
        </w:rPr>
        <w:t xml:space="preserve"> </w:t>
      </w:r>
      <w:r>
        <w:t>спортивного</w:t>
      </w:r>
      <w:r>
        <w:rPr>
          <w:spacing w:val="1"/>
        </w:rPr>
        <w:t xml:space="preserve"> </w:t>
      </w:r>
      <w:r>
        <w:t>плавания: кроль на</w:t>
      </w:r>
      <w:r>
        <w:rPr>
          <w:spacing w:val="1"/>
        </w:rPr>
        <w:t xml:space="preserve"> </w:t>
      </w:r>
      <w:r>
        <w:t>груди и спине, брас. Упражнения ознакомительного плавания: передвижение по дну ходьбой и</w:t>
      </w:r>
      <w:r>
        <w:rPr>
          <w:spacing w:val="1"/>
        </w:rPr>
        <w:t xml:space="preserve"> </w:t>
      </w:r>
      <w:r>
        <w:t>прыжками, погружение в воду и всплывание, скольжение на воде. Упражнения в плавании</w:t>
      </w:r>
      <w:r>
        <w:rPr>
          <w:spacing w:val="1"/>
        </w:rPr>
        <w:t xml:space="preserve"> </w:t>
      </w:r>
      <w:r>
        <w:t>кролем</w:t>
      </w:r>
      <w:r>
        <w:rPr>
          <w:spacing w:val="-2"/>
        </w:rPr>
        <w:t xml:space="preserve"> </w:t>
      </w:r>
      <w:r>
        <w:t>на</w:t>
      </w:r>
      <w:r>
        <w:rPr>
          <w:spacing w:val="-4"/>
        </w:rPr>
        <w:t xml:space="preserve"> </w:t>
      </w:r>
      <w:r>
        <w:t>груди.</w:t>
      </w:r>
    </w:p>
    <w:p w:rsidR="00CC679B" w:rsidRDefault="00CC679B">
      <w:pPr>
        <w:pStyle w:val="a4"/>
        <w:ind w:left="964" w:firstLine="0"/>
      </w:pPr>
      <w:r>
        <w:t>Подвижные</w:t>
      </w:r>
      <w:r>
        <w:rPr>
          <w:spacing w:val="-7"/>
        </w:rPr>
        <w:t xml:space="preserve"> </w:t>
      </w:r>
      <w:r>
        <w:t>и спортивные</w:t>
      </w:r>
      <w:r>
        <w:rPr>
          <w:spacing w:val="-2"/>
        </w:rPr>
        <w:t xml:space="preserve"> </w:t>
      </w:r>
      <w:r>
        <w:t>игры.</w:t>
      </w:r>
    </w:p>
    <w:p w:rsidR="00CC679B" w:rsidRDefault="00CC679B">
      <w:pPr>
        <w:pStyle w:val="a4"/>
        <w:spacing w:before="1"/>
        <w:ind w:left="253" w:right="648"/>
      </w:pPr>
      <w:r>
        <w:t>Подвижные</w:t>
      </w:r>
      <w:r>
        <w:rPr>
          <w:spacing w:val="1"/>
        </w:rPr>
        <w:t xml:space="preserve"> </w:t>
      </w:r>
      <w:r>
        <w:t>игры</w:t>
      </w:r>
      <w:r>
        <w:rPr>
          <w:spacing w:val="1"/>
        </w:rPr>
        <w:t xml:space="preserve"> </w:t>
      </w:r>
      <w:r>
        <w:t>на</w:t>
      </w:r>
      <w:r>
        <w:rPr>
          <w:spacing w:val="1"/>
        </w:rPr>
        <w:t xml:space="preserve"> </w:t>
      </w:r>
      <w:r>
        <w:t>точность</w:t>
      </w:r>
      <w:r>
        <w:rPr>
          <w:spacing w:val="1"/>
        </w:rPr>
        <w:t xml:space="preserve"> </w:t>
      </w:r>
      <w:r>
        <w:t>движений</w:t>
      </w:r>
      <w:r>
        <w:rPr>
          <w:spacing w:val="1"/>
        </w:rPr>
        <w:t xml:space="preserve"> </w:t>
      </w:r>
      <w:r>
        <w:t>с</w:t>
      </w:r>
      <w:r>
        <w:rPr>
          <w:spacing w:val="1"/>
        </w:rPr>
        <w:t xml:space="preserve"> </w:t>
      </w:r>
      <w:r>
        <w:t>приёмами</w:t>
      </w:r>
      <w:r>
        <w:rPr>
          <w:spacing w:val="1"/>
        </w:rPr>
        <w:t xml:space="preserve"> </w:t>
      </w:r>
      <w:r>
        <w:t>спортивных</w:t>
      </w:r>
      <w:r>
        <w:rPr>
          <w:spacing w:val="1"/>
        </w:rPr>
        <w:t xml:space="preserve"> </w:t>
      </w:r>
      <w:r>
        <w:t>игр</w:t>
      </w:r>
      <w:r>
        <w:rPr>
          <w:spacing w:val="1"/>
        </w:rPr>
        <w:t xml:space="preserve"> </w:t>
      </w:r>
      <w:r>
        <w:t>и</w:t>
      </w:r>
      <w:r>
        <w:rPr>
          <w:spacing w:val="1"/>
        </w:rPr>
        <w:t xml:space="preserve"> </w:t>
      </w:r>
      <w:r>
        <w:t>лыжной</w:t>
      </w:r>
      <w:r>
        <w:rPr>
          <w:spacing w:val="1"/>
        </w:rPr>
        <w:t xml:space="preserve"> </w:t>
      </w:r>
      <w:r>
        <w:t>подготовки. Баскетбол: ведение баскетбольного мяча, ловля и передача баскетбольного мяча.</w:t>
      </w:r>
      <w:r>
        <w:rPr>
          <w:spacing w:val="1"/>
        </w:rPr>
        <w:t xml:space="preserve"> </w:t>
      </w:r>
      <w:r>
        <w:t>Волейбол: прямая нижняя подача, приём и передача мяча снизу двумя руками на месте и в</w:t>
      </w:r>
      <w:r>
        <w:rPr>
          <w:spacing w:val="1"/>
        </w:rPr>
        <w:t xml:space="preserve"> </w:t>
      </w:r>
      <w:r>
        <w:t>движении.</w:t>
      </w:r>
      <w:r>
        <w:rPr>
          <w:spacing w:val="-3"/>
        </w:rPr>
        <w:t xml:space="preserve"> </w:t>
      </w:r>
      <w:r>
        <w:t>Футбол:</w:t>
      </w:r>
      <w:r>
        <w:rPr>
          <w:spacing w:val="-4"/>
        </w:rPr>
        <w:t xml:space="preserve"> </w:t>
      </w:r>
      <w:r>
        <w:t>ведение</w:t>
      </w:r>
      <w:r>
        <w:rPr>
          <w:spacing w:val="-1"/>
        </w:rPr>
        <w:t xml:space="preserve"> </w:t>
      </w:r>
      <w:r>
        <w:t>футбольного мяча,</w:t>
      </w:r>
      <w:r>
        <w:rPr>
          <w:spacing w:val="-3"/>
        </w:rPr>
        <w:t xml:space="preserve"> </w:t>
      </w:r>
      <w:r>
        <w:t>удар по неподвижному</w:t>
      </w:r>
      <w:r>
        <w:rPr>
          <w:spacing w:val="-10"/>
        </w:rPr>
        <w:t xml:space="preserve"> </w:t>
      </w:r>
      <w:r>
        <w:t>футбольному</w:t>
      </w:r>
      <w:r>
        <w:rPr>
          <w:spacing w:val="-10"/>
        </w:rPr>
        <w:t xml:space="preserve"> </w:t>
      </w:r>
      <w:r>
        <w:t>мячу.</w:t>
      </w:r>
    </w:p>
    <w:p w:rsidR="00CC679B" w:rsidRDefault="00CC679B">
      <w:pPr>
        <w:spacing w:line="275" w:lineRule="exact"/>
        <w:ind w:left="964"/>
        <w:jc w:val="both"/>
        <w:rPr>
          <w:i/>
          <w:sz w:val="24"/>
        </w:rPr>
      </w:pPr>
      <w:r>
        <w:rPr>
          <w:i/>
          <w:sz w:val="24"/>
        </w:rPr>
        <w:t>Прикладно-ориентированная</w:t>
      </w:r>
      <w:r>
        <w:rPr>
          <w:i/>
          <w:spacing w:val="-7"/>
          <w:sz w:val="24"/>
        </w:rPr>
        <w:t xml:space="preserve"> </w:t>
      </w:r>
      <w:r>
        <w:rPr>
          <w:i/>
          <w:sz w:val="24"/>
        </w:rPr>
        <w:t>физическая</w:t>
      </w:r>
      <w:r>
        <w:rPr>
          <w:i/>
          <w:spacing w:val="-7"/>
          <w:sz w:val="24"/>
        </w:rPr>
        <w:t xml:space="preserve"> </w:t>
      </w:r>
      <w:r>
        <w:rPr>
          <w:i/>
          <w:sz w:val="24"/>
        </w:rPr>
        <w:t>культура.</w:t>
      </w:r>
    </w:p>
    <w:p w:rsidR="00CC679B" w:rsidRDefault="00CC679B">
      <w:pPr>
        <w:pStyle w:val="a4"/>
        <w:spacing w:line="242" w:lineRule="auto"/>
        <w:ind w:left="253" w:right="653"/>
      </w:pPr>
      <w:r>
        <w:t>Развитие основных физических качеств средствами базовых видов спорта. Подготовка к</w:t>
      </w:r>
      <w:r>
        <w:rPr>
          <w:spacing w:val="1"/>
        </w:rPr>
        <w:t xml:space="preserve"> </w:t>
      </w:r>
      <w:r>
        <w:t>выполнению</w:t>
      </w:r>
      <w:r>
        <w:rPr>
          <w:spacing w:val="-1"/>
        </w:rPr>
        <w:t xml:space="preserve"> </w:t>
      </w:r>
      <w:r>
        <w:t>нормативных</w:t>
      </w:r>
      <w:r>
        <w:rPr>
          <w:spacing w:val="-3"/>
        </w:rPr>
        <w:t xml:space="preserve"> </w:t>
      </w:r>
      <w:r>
        <w:t>требований</w:t>
      </w:r>
      <w:r>
        <w:rPr>
          <w:spacing w:val="3"/>
        </w:rPr>
        <w:t xml:space="preserve"> </w:t>
      </w:r>
      <w:r>
        <w:t>комплекса ГТО.</w:t>
      </w:r>
    </w:p>
    <w:p w:rsidR="00CC679B" w:rsidRDefault="00CC679B">
      <w:pPr>
        <w:pStyle w:val="1"/>
        <w:spacing w:line="275" w:lineRule="exact"/>
        <w:ind w:left="3768"/>
      </w:pPr>
      <w:r>
        <w:t>Содержание</w:t>
      </w:r>
      <w:r>
        <w:rPr>
          <w:spacing w:val="-2"/>
        </w:rPr>
        <w:t xml:space="preserve"> </w:t>
      </w:r>
      <w:r>
        <w:t>обучения</w:t>
      </w:r>
      <w:r>
        <w:rPr>
          <w:spacing w:val="-1"/>
        </w:rPr>
        <w:t xml:space="preserve"> </w:t>
      </w:r>
      <w:r>
        <w:t>в</w:t>
      </w:r>
      <w:r>
        <w:rPr>
          <w:spacing w:val="-1"/>
        </w:rPr>
        <w:t xml:space="preserve"> </w:t>
      </w:r>
      <w:r>
        <w:t>4</w:t>
      </w:r>
      <w:r>
        <w:rPr>
          <w:spacing w:val="-5"/>
        </w:rPr>
        <w:t xml:space="preserve"> </w:t>
      </w:r>
      <w:r>
        <w:t>классе.</w:t>
      </w:r>
    </w:p>
    <w:p w:rsidR="00CC679B" w:rsidRDefault="00CC679B">
      <w:pPr>
        <w:pStyle w:val="2"/>
        <w:spacing w:before="2" w:line="272" w:lineRule="exact"/>
      </w:pPr>
      <w:r>
        <w:t>Знания</w:t>
      </w:r>
      <w:r>
        <w:rPr>
          <w:spacing w:val="-1"/>
        </w:rPr>
        <w:t xml:space="preserve"> </w:t>
      </w:r>
      <w:r>
        <w:t>о</w:t>
      </w:r>
      <w:r>
        <w:rPr>
          <w:spacing w:val="-7"/>
        </w:rPr>
        <w:t xml:space="preserve"> </w:t>
      </w:r>
      <w:r>
        <w:t>физической</w:t>
      </w:r>
      <w:r>
        <w:rPr>
          <w:spacing w:val="-2"/>
        </w:rPr>
        <w:t xml:space="preserve"> </w:t>
      </w:r>
      <w:r>
        <w:t>культуре.</w:t>
      </w:r>
    </w:p>
    <w:p w:rsidR="00CC679B" w:rsidRDefault="00CC679B">
      <w:pPr>
        <w:pStyle w:val="a4"/>
        <w:spacing w:line="242" w:lineRule="auto"/>
        <w:ind w:left="253" w:right="657"/>
      </w:pPr>
      <w:r>
        <w:t>Из</w:t>
      </w:r>
      <w:r>
        <w:rPr>
          <w:spacing w:val="1"/>
        </w:rPr>
        <w:t xml:space="preserve"> </w:t>
      </w:r>
      <w:r>
        <w:t>истории</w:t>
      </w:r>
      <w:r>
        <w:rPr>
          <w:spacing w:val="1"/>
        </w:rPr>
        <w:t xml:space="preserve"> </w:t>
      </w:r>
      <w:r>
        <w:t>развития</w:t>
      </w:r>
      <w:r>
        <w:rPr>
          <w:spacing w:val="1"/>
        </w:rPr>
        <w:t xml:space="preserve"> </w:t>
      </w:r>
      <w:r>
        <w:t>физической</w:t>
      </w:r>
      <w:r>
        <w:rPr>
          <w:spacing w:val="1"/>
        </w:rPr>
        <w:t xml:space="preserve"> </w:t>
      </w:r>
      <w:r>
        <w:t>культуры</w:t>
      </w:r>
      <w:r>
        <w:rPr>
          <w:spacing w:val="1"/>
        </w:rPr>
        <w:t xml:space="preserve"> </w:t>
      </w:r>
      <w:r>
        <w:t>в</w:t>
      </w:r>
      <w:r>
        <w:rPr>
          <w:spacing w:val="1"/>
        </w:rPr>
        <w:t xml:space="preserve"> </w:t>
      </w:r>
      <w:r>
        <w:t>России.</w:t>
      </w:r>
      <w:r>
        <w:rPr>
          <w:spacing w:val="1"/>
        </w:rPr>
        <w:t xml:space="preserve"> </w:t>
      </w:r>
      <w:r>
        <w:t>Развитие</w:t>
      </w:r>
      <w:r>
        <w:rPr>
          <w:spacing w:val="1"/>
        </w:rPr>
        <w:t xml:space="preserve"> </w:t>
      </w:r>
      <w:r>
        <w:t>национальных</w:t>
      </w:r>
      <w:r>
        <w:rPr>
          <w:spacing w:val="1"/>
        </w:rPr>
        <w:t xml:space="preserve"> </w:t>
      </w:r>
      <w:r>
        <w:t>видов</w:t>
      </w:r>
      <w:r>
        <w:rPr>
          <w:spacing w:val="-57"/>
        </w:rPr>
        <w:t xml:space="preserve"> </w:t>
      </w:r>
      <w:r>
        <w:t>спорта</w:t>
      </w:r>
      <w:r>
        <w:rPr>
          <w:spacing w:val="-3"/>
        </w:rPr>
        <w:t xml:space="preserve"> </w:t>
      </w:r>
      <w:r>
        <w:t>в</w:t>
      </w:r>
      <w:r>
        <w:rPr>
          <w:spacing w:val="-1"/>
        </w:rPr>
        <w:t xml:space="preserve"> </w:t>
      </w:r>
      <w:r>
        <w:t>России.</w:t>
      </w:r>
    </w:p>
    <w:p w:rsidR="00CC679B" w:rsidRDefault="00CC679B">
      <w:pPr>
        <w:pStyle w:val="2"/>
        <w:spacing w:line="275" w:lineRule="exact"/>
      </w:pPr>
      <w:r>
        <w:t>Способы</w:t>
      </w:r>
      <w:r>
        <w:rPr>
          <w:spacing w:val="-1"/>
        </w:rPr>
        <w:t xml:space="preserve"> </w:t>
      </w:r>
      <w:r>
        <w:t>самостоятельной</w:t>
      </w:r>
      <w:r>
        <w:rPr>
          <w:spacing w:val="-6"/>
        </w:rPr>
        <w:t xml:space="preserve"> </w:t>
      </w:r>
      <w:r>
        <w:t>деятельности.</w:t>
      </w:r>
    </w:p>
    <w:p w:rsidR="00CC679B" w:rsidRDefault="00CC679B">
      <w:pPr>
        <w:pStyle w:val="a4"/>
        <w:ind w:left="253" w:right="654"/>
      </w:pPr>
      <w:r>
        <w:t>Физическая подготовка. Влияние занятий физической подготовкой на работу организма.</w:t>
      </w:r>
      <w:r>
        <w:rPr>
          <w:spacing w:val="1"/>
        </w:rPr>
        <w:t xml:space="preserve"> </w:t>
      </w:r>
      <w:r>
        <w:t>Регулирование</w:t>
      </w:r>
      <w:r>
        <w:rPr>
          <w:spacing w:val="1"/>
        </w:rPr>
        <w:t xml:space="preserve"> </w:t>
      </w:r>
      <w:r>
        <w:t>физической</w:t>
      </w:r>
      <w:r>
        <w:rPr>
          <w:spacing w:val="1"/>
        </w:rPr>
        <w:t xml:space="preserve"> </w:t>
      </w:r>
      <w:r>
        <w:t>нагрузки</w:t>
      </w:r>
      <w:r>
        <w:rPr>
          <w:spacing w:val="1"/>
        </w:rPr>
        <w:t xml:space="preserve"> </w:t>
      </w:r>
      <w:r>
        <w:t>по</w:t>
      </w:r>
      <w:r>
        <w:rPr>
          <w:spacing w:val="1"/>
        </w:rPr>
        <w:t xml:space="preserve"> </w:t>
      </w:r>
      <w:r>
        <w:t>пульсу</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w:t>
      </w:r>
      <w:r>
        <w:rPr>
          <w:spacing w:val="1"/>
        </w:rPr>
        <w:t xml:space="preserve"> </w:t>
      </w:r>
      <w:r>
        <w:t>Определение</w:t>
      </w:r>
      <w:r>
        <w:rPr>
          <w:spacing w:val="1"/>
        </w:rPr>
        <w:t xml:space="preserve"> </w:t>
      </w:r>
      <w:r>
        <w:t>тяжести</w:t>
      </w:r>
      <w:r>
        <w:rPr>
          <w:spacing w:val="1"/>
        </w:rPr>
        <w:t xml:space="preserve"> </w:t>
      </w:r>
      <w:r>
        <w:t>нагрузки</w:t>
      </w:r>
      <w:r>
        <w:rPr>
          <w:spacing w:val="1"/>
        </w:rPr>
        <w:t xml:space="preserve"> </w:t>
      </w:r>
      <w:r>
        <w:t>на</w:t>
      </w:r>
      <w:r>
        <w:rPr>
          <w:spacing w:val="1"/>
        </w:rPr>
        <w:t xml:space="preserve"> </w:t>
      </w:r>
      <w:r>
        <w:t>самостоятельных</w:t>
      </w:r>
      <w:r>
        <w:rPr>
          <w:spacing w:val="1"/>
        </w:rPr>
        <w:t xml:space="preserve"> </w:t>
      </w:r>
      <w:r>
        <w:t>занятиях</w:t>
      </w:r>
      <w:r>
        <w:rPr>
          <w:spacing w:val="1"/>
        </w:rPr>
        <w:t xml:space="preserve"> </w:t>
      </w:r>
      <w:r>
        <w:t>физической</w:t>
      </w:r>
      <w:r>
        <w:rPr>
          <w:spacing w:val="1"/>
        </w:rPr>
        <w:t xml:space="preserve"> </w:t>
      </w:r>
      <w:r>
        <w:t>подготовкой по внешним признакам и самочувствию. Определение возрастных особенностей</w:t>
      </w:r>
      <w:r>
        <w:rPr>
          <w:spacing w:val="1"/>
        </w:rPr>
        <w:t xml:space="preserve"> </w:t>
      </w:r>
      <w:r>
        <w:t>физического развития и физической подготовленности посредством регулярного наблюдения.</w:t>
      </w:r>
      <w:r>
        <w:rPr>
          <w:spacing w:val="1"/>
        </w:rPr>
        <w:t xml:space="preserve"> </w:t>
      </w:r>
      <w:r>
        <w:t>Оказание</w:t>
      </w:r>
      <w:r>
        <w:rPr>
          <w:spacing w:val="1"/>
        </w:rPr>
        <w:t xml:space="preserve"> </w:t>
      </w:r>
      <w:r>
        <w:t>первой</w:t>
      </w:r>
      <w:r>
        <w:rPr>
          <w:spacing w:val="1"/>
        </w:rPr>
        <w:t xml:space="preserve"> </w:t>
      </w:r>
      <w:r>
        <w:t>помощи</w:t>
      </w:r>
      <w:r>
        <w:rPr>
          <w:spacing w:val="1"/>
        </w:rPr>
        <w:t xml:space="preserve"> </w:t>
      </w:r>
      <w:r>
        <w:t>при</w:t>
      </w:r>
      <w:r>
        <w:rPr>
          <w:spacing w:val="1"/>
        </w:rPr>
        <w:t xml:space="preserve"> </w:t>
      </w:r>
      <w:r>
        <w:t>травмах</w:t>
      </w:r>
      <w:r>
        <w:rPr>
          <w:spacing w:val="1"/>
        </w:rPr>
        <w:t xml:space="preserve"> </w:t>
      </w:r>
      <w:r>
        <w:t>во</w:t>
      </w:r>
      <w:r>
        <w:rPr>
          <w:spacing w:val="1"/>
        </w:rPr>
        <w:t xml:space="preserve"> </w:t>
      </w:r>
      <w:r>
        <w:t>время</w:t>
      </w:r>
      <w:r>
        <w:rPr>
          <w:spacing w:val="1"/>
        </w:rPr>
        <w:t xml:space="preserve"> </w:t>
      </w:r>
      <w:r>
        <w:t>самостоятельных</w:t>
      </w:r>
      <w:r>
        <w:rPr>
          <w:spacing w:val="1"/>
        </w:rPr>
        <w:t xml:space="preserve"> </w:t>
      </w:r>
      <w:r>
        <w:t>занятий</w:t>
      </w:r>
      <w:r>
        <w:rPr>
          <w:spacing w:val="1"/>
        </w:rPr>
        <w:t xml:space="preserve"> </w:t>
      </w:r>
      <w:r>
        <w:t>физической</w:t>
      </w:r>
      <w:r>
        <w:rPr>
          <w:spacing w:val="1"/>
        </w:rPr>
        <w:t xml:space="preserve"> </w:t>
      </w:r>
      <w:r>
        <w:t>культурой.</w:t>
      </w:r>
    </w:p>
    <w:p w:rsidR="00CC679B" w:rsidRDefault="00CC679B">
      <w:pPr>
        <w:pStyle w:val="2"/>
        <w:spacing w:line="275" w:lineRule="exact"/>
      </w:pPr>
      <w:r>
        <w:t>Физическое</w:t>
      </w:r>
      <w:r>
        <w:rPr>
          <w:spacing w:val="5"/>
        </w:rPr>
        <w:t xml:space="preserve"> </w:t>
      </w:r>
      <w:r>
        <w:t>совершенствование.</w:t>
      </w:r>
    </w:p>
    <w:p w:rsidR="00CC679B" w:rsidRDefault="00CC679B">
      <w:pPr>
        <w:spacing w:line="274" w:lineRule="exact"/>
        <w:ind w:left="964"/>
        <w:jc w:val="both"/>
        <w:rPr>
          <w:i/>
          <w:sz w:val="24"/>
        </w:rPr>
      </w:pPr>
      <w:r>
        <w:rPr>
          <w:i/>
          <w:sz w:val="24"/>
        </w:rPr>
        <w:t>Оздоровительная</w:t>
      </w:r>
      <w:r>
        <w:rPr>
          <w:i/>
          <w:spacing w:val="3"/>
          <w:sz w:val="24"/>
        </w:rPr>
        <w:t xml:space="preserve"> </w:t>
      </w:r>
      <w:r>
        <w:rPr>
          <w:i/>
          <w:sz w:val="24"/>
        </w:rPr>
        <w:t>физическая</w:t>
      </w:r>
      <w:r>
        <w:rPr>
          <w:i/>
          <w:spacing w:val="7"/>
          <w:sz w:val="24"/>
        </w:rPr>
        <w:t xml:space="preserve"> </w:t>
      </w:r>
      <w:r>
        <w:rPr>
          <w:i/>
          <w:sz w:val="24"/>
        </w:rPr>
        <w:t>культура.</w:t>
      </w:r>
    </w:p>
    <w:p w:rsidR="00CC679B" w:rsidRDefault="00CC679B">
      <w:pPr>
        <w:pStyle w:val="a4"/>
        <w:ind w:left="253" w:right="659"/>
      </w:pPr>
      <w:r>
        <w:t>Оценка</w:t>
      </w:r>
      <w:r>
        <w:rPr>
          <w:spacing w:val="1"/>
        </w:rPr>
        <w:t xml:space="preserve"> </w:t>
      </w:r>
      <w:r>
        <w:t>состояния</w:t>
      </w:r>
      <w:r>
        <w:rPr>
          <w:spacing w:val="1"/>
        </w:rPr>
        <w:t xml:space="preserve"> </w:t>
      </w:r>
      <w:r>
        <w:t>осанки,</w:t>
      </w:r>
      <w:r>
        <w:rPr>
          <w:spacing w:val="1"/>
        </w:rPr>
        <w:t xml:space="preserve"> </w:t>
      </w:r>
      <w:r>
        <w:t>упражнения</w:t>
      </w:r>
      <w:r>
        <w:rPr>
          <w:spacing w:val="1"/>
        </w:rPr>
        <w:t xml:space="preserve"> </w:t>
      </w:r>
      <w:r>
        <w:t>для</w:t>
      </w:r>
      <w:r>
        <w:rPr>
          <w:spacing w:val="1"/>
        </w:rPr>
        <w:t xml:space="preserve"> </w:t>
      </w:r>
      <w:r>
        <w:t>профилактики</w:t>
      </w:r>
      <w:r>
        <w:rPr>
          <w:spacing w:val="1"/>
        </w:rPr>
        <w:t xml:space="preserve"> </w:t>
      </w:r>
      <w:r>
        <w:t>её</w:t>
      </w:r>
      <w:r>
        <w:rPr>
          <w:spacing w:val="1"/>
        </w:rPr>
        <w:t xml:space="preserve"> </w:t>
      </w:r>
      <w:r>
        <w:t>нарушения</w:t>
      </w:r>
      <w:r>
        <w:rPr>
          <w:spacing w:val="61"/>
        </w:rPr>
        <w:t xml:space="preserve"> </w:t>
      </w:r>
      <w:r>
        <w:t>(на</w:t>
      </w:r>
      <w:r>
        <w:rPr>
          <w:spacing w:val="1"/>
        </w:rPr>
        <w:t xml:space="preserve"> </w:t>
      </w:r>
      <w:r>
        <w:t>расслабление мышц спины и профилактику сутулости). Упражнения для снижения массы тела</w:t>
      </w:r>
      <w:r>
        <w:rPr>
          <w:spacing w:val="1"/>
        </w:rPr>
        <w:t xml:space="preserve"> </w:t>
      </w:r>
      <w:r>
        <w:t>за счёт упражнений с высокой активностью работы больших мышечных групп. Закаливающие</w:t>
      </w:r>
      <w:r>
        <w:rPr>
          <w:spacing w:val="1"/>
        </w:rPr>
        <w:t xml:space="preserve"> </w:t>
      </w:r>
      <w:r>
        <w:t>процедуры:</w:t>
      </w:r>
      <w:r>
        <w:rPr>
          <w:spacing w:val="2"/>
        </w:rPr>
        <w:t xml:space="preserve"> </w:t>
      </w:r>
      <w:r>
        <w:t>купание</w:t>
      </w:r>
      <w:r>
        <w:rPr>
          <w:spacing w:val="2"/>
        </w:rPr>
        <w:t xml:space="preserve"> </w:t>
      </w:r>
      <w:r>
        <w:t>в</w:t>
      </w:r>
      <w:r>
        <w:rPr>
          <w:spacing w:val="3"/>
        </w:rPr>
        <w:t xml:space="preserve"> </w:t>
      </w:r>
      <w:r>
        <w:t>естественных</w:t>
      </w:r>
      <w:r>
        <w:rPr>
          <w:spacing w:val="-2"/>
        </w:rPr>
        <w:t xml:space="preserve"> </w:t>
      </w:r>
      <w:r>
        <w:t>водоёмах,</w:t>
      </w:r>
      <w:r>
        <w:rPr>
          <w:spacing w:val="9"/>
        </w:rPr>
        <w:t xml:space="preserve"> </w:t>
      </w:r>
      <w:r>
        <w:t>солнечные</w:t>
      </w:r>
      <w:r>
        <w:rPr>
          <w:spacing w:val="2"/>
        </w:rPr>
        <w:t xml:space="preserve"> </w:t>
      </w:r>
      <w:r>
        <w:t>и</w:t>
      </w:r>
      <w:r>
        <w:rPr>
          <w:spacing w:val="4"/>
        </w:rPr>
        <w:t xml:space="preserve"> </w:t>
      </w:r>
      <w:r>
        <w:t>воздушные</w:t>
      </w:r>
      <w:r>
        <w:rPr>
          <w:spacing w:val="1"/>
        </w:rPr>
        <w:t xml:space="preserve"> </w:t>
      </w:r>
      <w:r>
        <w:t>процедуры.</w:t>
      </w:r>
    </w:p>
    <w:p w:rsidR="00CC679B" w:rsidRDefault="00CC679B">
      <w:pPr>
        <w:ind w:left="964"/>
        <w:jc w:val="both"/>
        <w:rPr>
          <w:i/>
          <w:sz w:val="24"/>
        </w:rPr>
      </w:pPr>
      <w:r>
        <w:rPr>
          <w:i/>
          <w:spacing w:val="-1"/>
          <w:sz w:val="24"/>
        </w:rPr>
        <w:t>Спортивно-оздоровительная</w:t>
      </w:r>
      <w:r>
        <w:rPr>
          <w:i/>
          <w:spacing w:val="-12"/>
          <w:sz w:val="24"/>
        </w:rPr>
        <w:t xml:space="preserve"> </w:t>
      </w:r>
      <w:r>
        <w:rPr>
          <w:i/>
          <w:spacing w:val="-1"/>
          <w:sz w:val="24"/>
        </w:rPr>
        <w:t>физическая</w:t>
      </w:r>
      <w:r>
        <w:rPr>
          <w:i/>
          <w:spacing w:val="-7"/>
          <w:sz w:val="24"/>
        </w:rPr>
        <w:t xml:space="preserve"> </w:t>
      </w:r>
      <w:r>
        <w:rPr>
          <w:i/>
          <w:sz w:val="24"/>
        </w:rPr>
        <w:t>культура.</w:t>
      </w:r>
    </w:p>
    <w:p w:rsidR="00CC679B" w:rsidRDefault="00CC679B">
      <w:pPr>
        <w:pStyle w:val="a4"/>
        <w:ind w:left="253" w:right="654"/>
      </w:pPr>
      <w:r>
        <w:t>Гимнастика</w:t>
      </w:r>
      <w:r>
        <w:rPr>
          <w:spacing w:val="1"/>
        </w:rPr>
        <w:t xml:space="preserve"> </w:t>
      </w:r>
      <w:r>
        <w:t>с</w:t>
      </w:r>
      <w:r>
        <w:rPr>
          <w:spacing w:val="1"/>
        </w:rPr>
        <w:t xml:space="preserve"> </w:t>
      </w:r>
      <w:r>
        <w:t>основами</w:t>
      </w:r>
      <w:r>
        <w:rPr>
          <w:spacing w:val="1"/>
        </w:rPr>
        <w:t xml:space="preserve"> </w:t>
      </w:r>
      <w:r>
        <w:t>акробатики.</w:t>
      </w:r>
      <w:r>
        <w:rPr>
          <w:spacing w:val="1"/>
        </w:rPr>
        <w:t xml:space="preserve"> </w:t>
      </w:r>
      <w:r>
        <w:t>Предупреждение</w:t>
      </w:r>
      <w:r>
        <w:rPr>
          <w:spacing w:val="1"/>
        </w:rPr>
        <w:t xml:space="preserve"> </w:t>
      </w:r>
      <w:r>
        <w:t>травматизма</w:t>
      </w:r>
      <w:r>
        <w:rPr>
          <w:spacing w:val="1"/>
        </w:rPr>
        <w:t xml:space="preserve"> </w:t>
      </w:r>
      <w:r>
        <w:t>при</w:t>
      </w:r>
      <w:r>
        <w:rPr>
          <w:spacing w:val="1"/>
        </w:rPr>
        <w:t xml:space="preserve"> </w:t>
      </w:r>
      <w:r>
        <w:t>выполнении</w:t>
      </w:r>
      <w:r>
        <w:rPr>
          <w:spacing w:val="1"/>
        </w:rPr>
        <w:t xml:space="preserve"> </w:t>
      </w:r>
      <w:r>
        <w:t>гимнастических</w:t>
      </w:r>
      <w:r>
        <w:rPr>
          <w:spacing w:val="1"/>
        </w:rPr>
        <w:t xml:space="preserve"> </w:t>
      </w:r>
      <w:r>
        <w:t>и</w:t>
      </w:r>
      <w:r>
        <w:rPr>
          <w:spacing w:val="1"/>
        </w:rPr>
        <w:t xml:space="preserve"> </w:t>
      </w:r>
      <w:r>
        <w:t>акробатических</w:t>
      </w:r>
      <w:r>
        <w:rPr>
          <w:spacing w:val="1"/>
        </w:rPr>
        <w:t xml:space="preserve"> </w:t>
      </w:r>
      <w:r>
        <w:t>упражнений.</w:t>
      </w:r>
      <w:r>
        <w:rPr>
          <w:spacing w:val="1"/>
        </w:rPr>
        <w:t xml:space="preserve"> </w:t>
      </w:r>
      <w:r>
        <w:t>Акробатические</w:t>
      </w:r>
      <w:r>
        <w:rPr>
          <w:spacing w:val="1"/>
        </w:rPr>
        <w:t xml:space="preserve"> </w:t>
      </w:r>
      <w:r>
        <w:t>комбинации</w:t>
      </w:r>
      <w:r>
        <w:rPr>
          <w:spacing w:val="1"/>
        </w:rPr>
        <w:t xml:space="preserve"> </w:t>
      </w:r>
      <w:r>
        <w:t>из</w:t>
      </w:r>
      <w:r>
        <w:rPr>
          <w:spacing w:val="1"/>
        </w:rPr>
        <w:t xml:space="preserve"> </w:t>
      </w:r>
      <w:r>
        <w:t>хорошо</w:t>
      </w:r>
      <w:r>
        <w:rPr>
          <w:spacing w:val="1"/>
        </w:rPr>
        <w:t xml:space="preserve"> </w:t>
      </w:r>
      <w:r>
        <w:t>освоенных</w:t>
      </w:r>
      <w:r>
        <w:rPr>
          <w:spacing w:val="53"/>
        </w:rPr>
        <w:t xml:space="preserve"> </w:t>
      </w:r>
      <w:r>
        <w:t>упражнений.</w:t>
      </w:r>
      <w:r>
        <w:rPr>
          <w:spacing w:val="50"/>
        </w:rPr>
        <w:t xml:space="preserve"> </w:t>
      </w:r>
      <w:r>
        <w:t>Опорный</w:t>
      </w:r>
      <w:r>
        <w:rPr>
          <w:spacing w:val="49"/>
        </w:rPr>
        <w:t xml:space="preserve"> </w:t>
      </w:r>
      <w:r>
        <w:t>прыжок</w:t>
      </w:r>
      <w:r>
        <w:rPr>
          <w:spacing w:val="48"/>
        </w:rPr>
        <w:t xml:space="preserve"> </w:t>
      </w:r>
      <w:r>
        <w:t>через</w:t>
      </w:r>
      <w:r>
        <w:rPr>
          <w:spacing w:val="50"/>
        </w:rPr>
        <w:t xml:space="preserve"> </w:t>
      </w:r>
      <w:r>
        <w:t>гимнастического</w:t>
      </w:r>
      <w:r>
        <w:rPr>
          <w:spacing w:val="57"/>
        </w:rPr>
        <w:t xml:space="preserve"> </w:t>
      </w:r>
      <w:r>
        <w:t>козла</w:t>
      </w:r>
      <w:r>
        <w:rPr>
          <w:spacing w:val="49"/>
        </w:rPr>
        <w:t xml:space="preserve"> </w:t>
      </w:r>
      <w:r>
        <w:t>с</w:t>
      </w:r>
      <w:r>
        <w:rPr>
          <w:spacing w:val="52"/>
        </w:rPr>
        <w:t xml:space="preserve"> </w:t>
      </w:r>
      <w:r>
        <w:t>разбега</w:t>
      </w:r>
      <w:r>
        <w:rPr>
          <w:spacing w:val="52"/>
        </w:rPr>
        <w:t xml:space="preserve"> </w:t>
      </w:r>
      <w:r>
        <w:t>способом</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line="242" w:lineRule="auto"/>
        <w:ind w:left="253" w:right="661" w:firstLine="0"/>
      </w:pPr>
      <w:r>
        <w:lastRenderedPageBreak/>
        <w:t>напрыгивания. Упражнения на низкой гимнастической перекладине: висы и упоры, подъём</w:t>
      </w:r>
      <w:r>
        <w:rPr>
          <w:spacing w:val="1"/>
        </w:rPr>
        <w:t xml:space="preserve"> </w:t>
      </w:r>
      <w:r>
        <w:t>переворотом.</w:t>
      </w:r>
      <w:r>
        <w:rPr>
          <w:spacing w:val="-2"/>
        </w:rPr>
        <w:t xml:space="preserve"> </w:t>
      </w:r>
      <w:r>
        <w:t>Упражнения</w:t>
      </w:r>
      <w:r>
        <w:rPr>
          <w:spacing w:val="-9"/>
        </w:rPr>
        <w:t xml:space="preserve"> </w:t>
      </w:r>
      <w:r>
        <w:t>в</w:t>
      </w:r>
      <w:r>
        <w:rPr>
          <w:spacing w:val="-1"/>
        </w:rPr>
        <w:t xml:space="preserve"> </w:t>
      </w:r>
      <w:r>
        <w:t>танце «Летка-енка».</w:t>
      </w:r>
    </w:p>
    <w:p w:rsidR="00CC679B" w:rsidRDefault="00CC679B">
      <w:pPr>
        <w:pStyle w:val="a4"/>
        <w:ind w:left="253" w:right="650"/>
      </w:pPr>
      <w:r>
        <w:t>Лёгкая атлетика. Предупреждение травматизма во время выполнения легкоатлетических</w:t>
      </w:r>
      <w:r>
        <w:rPr>
          <w:spacing w:val="1"/>
        </w:rPr>
        <w:t xml:space="preserve"> </w:t>
      </w:r>
      <w:r>
        <w:t>упражнений. Прыжок в высоту с разбега перешагиванием. Технические действия при беге по</w:t>
      </w:r>
      <w:r>
        <w:rPr>
          <w:spacing w:val="1"/>
        </w:rPr>
        <w:t xml:space="preserve"> </w:t>
      </w:r>
      <w:r>
        <w:t>легкоатлетической дистанции: низкий старт, стартовое ускорение, финиширование. Метание</w:t>
      </w:r>
      <w:r>
        <w:rPr>
          <w:spacing w:val="1"/>
        </w:rPr>
        <w:t xml:space="preserve"> </w:t>
      </w:r>
      <w:r>
        <w:t>малого</w:t>
      </w:r>
      <w:r>
        <w:rPr>
          <w:spacing w:val="1"/>
        </w:rPr>
        <w:t xml:space="preserve"> </w:t>
      </w:r>
      <w:r>
        <w:t>мяча</w:t>
      </w:r>
      <w:r>
        <w:rPr>
          <w:spacing w:val="1"/>
        </w:rPr>
        <w:t xml:space="preserve"> </w:t>
      </w:r>
      <w:r>
        <w:t>на</w:t>
      </w:r>
      <w:r>
        <w:rPr>
          <w:spacing w:val="1"/>
        </w:rPr>
        <w:t xml:space="preserve"> </w:t>
      </w:r>
      <w:r>
        <w:t>дальность</w:t>
      </w:r>
      <w:r>
        <w:rPr>
          <w:spacing w:val="-1"/>
        </w:rPr>
        <w:t xml:space="preserve"> </w:t>
      </w:r>
      <w:r>
        <w:t>стоя</w:t>
      </w:r>
      <w:r>
        <w:rPr>
          <w:spacing w:val="-3"/>
        </w:rPr>
        <w:t xml:space="preserve"> </w:t>
      </w:r>
      <w:r>
        <w:t>на</w:t>
      </w:r>
      <w:r>
        <w:rPr>
          <w:spacing w:val="1"/>
        </w:rPr>
        <w:t xml:space="preserve"> </w:t>
      </w:r>
      <w:r>
        <w:t>месте.</w:t>
      </w:r>
    </w:p>
    <w:p w:rsidR="00CC679B" w:rsidRDefault="00CC679B">
      <w:pPr>
        <w:pStyle w:val="a4"/>
        <w:ind w:left="964" w:firstLine="0"/>
      </w:pPr>
      <w:r>
        <w:t>Лыжная</w:t>
      </w:r>
      <w:r>
        <w:rPr>
          <w:spacing w:val="-5"/>
        </w:rPr>
        <w:t xml:space="preserve"> </w:t>
      </w:r>
      <w:r>
        <w:t>подготовка.</w:t>
      </w:r>
    </w:p>
    <w:p w:rsidR="00CC679B" w:rsidRDefault="00CC679B">
      <w:pPr>
        <w:pStyle w:val="a4"/>
        <w:spacing w:line="237" w:lineRule="auto"/>
        <w:ind w:left="253" w:right="653"/>
      </w:pPr>
      <w:r>
        <w:t>Предупреждение травматизма во время занятий лыжной подготовкой.</w:t>
      </w:r>
      <w:r>
        <w:rPr>
          <w:spacing w:val="1"/>
        </w:rPr>
        <w:t xml:space="preserve"> </w:t>
      </w:r>
      <w:r>
        <w:t>Упражнения в</w:t>
      </w:r>
      <w:r>
        <w:rPr>
          <w:spacing w:val="1"/>
        </w:rPr>
        <w:t xml:space="preserve"> </w:t>
      </w:r>
      <w:r>
        <w:t>передвижении</w:t>
      </w:r>
      <w:r>
        <w:rPr>
          <w:spacing w:val="-3"/>
        </w:rPr>
        <w:t xml:space="preserve"> </w:t>
      </w:r>
      <w:r>
        <w:t>на</w:t>
      </w:r>
      <w:r>
        <w:rPr>
          <w:spacing w:val="1"/>
        </w:rPr>
        <w:t xml:space="preserve"> </w:t>
      </w:r>
      <w:r>
        <w:t>лыжах</w:t>
      </w:r>
      <w:r>
        <w:rPr>
          <w:spacing w:val="-4"/>
        </w:rPr>
        <w:t xml:space="preserve"> </w:t>
      </w:r>
      <w:r>
        <w:t>одновременным</w:t>
      </w:r>
      <w:r>
        <w:rPr>
          <w:spacing w:val="-1"/>
        </w:rPr>
        <w:t xml:space="preserve"> </w:t>
      </w:r>
      <w:r>
        <w:t>одношажным</w:t>
      </w:r>
      <w:r>
        <w:rPr>
          <w:spacing w:val="2"/>
        </w:rPr>
        <w:t xml:space="preserve"> </w:t>
      </w:r>
      <w:r>
        <w:t>ходом.</w:t>
      </w:r>
    </w:p>
    <w:p w:rsidR="00CC679B" w:rsidRDefault="00CC679B">
      <w:pPr>
        <w:pStyle w:val="a4"/>
        <w:spacing w:before="3" w:line="275" w:lineRule="exact"/>
        <w:ind w:left="964" w:firstLine="0"/>
      </w:pPr>
      <w:r>
        <w:t>Плавательная</w:t>
      </w:r>
      <w:r>
        <w:rPr>
          <w:spacing w:val="-5"/>
        </w:rPr>
        <w:t xml:space="preserve"> </w:t>
      </w:r>
      <w:r>
        <w:t>подготовка.</w:t>
      </w:r>
    </w:p>
    <w:p w:rsidR="00CC679B" w:rsidRDefault="00CC679B">
      <w:pPr>
        <w:pStyle w:val="a4"/>
        <w:spacing w:line="242" w:lineRule="auto"/>
        <w:ind w:left="253" w:right="645"/>
      </w:pPr>
      <w:r>
        <w:t>Предупреждение травматизма во время занятий плавательной подготовкой. Упражнения</w:t>
      </w:r>
      <w:r>
        <w:rPr>
          <w:spacing w:val="1"/>
        </w:rPr>
        <w:t xml:space="preserve"> </w:t>
      </w:r>
      <w:r>
        <w:t>в</w:t>
      </w:r>
      <w:r>
        <w:rPr>
          <w:spacing w:val="1"/>
        </w:rPr>
        <w:t xml:space="preserve"> </w:t>
      </w:r>
      <w:r>
        <w:t>плавании</w:t>
      </w:r>
      <w:r>
        <w:rPr>
          <w:spacing w:val="1"/>
        </w:rPr>
        <w:t xml:space="preserve"> </w:t>
      </w:r>
      <w:r>
        <w:t>кролем</w:t>
      </w:r>
      <w:r>
        <w:rPr>
          <w:spacing w:val="-3"/>
        </w:rPr>
        <w:t xml:space="preserve"> </w:t>
      </w:r>
      <w:r>
        <w:t>на</w:t>
      </w:r>
      <w:r>
        <w:rPr>
          <w:spacing w:val="-5"/>
        </w:rPr>
        <w:t xml:space="preserve"> </w:t>
      </w:r>
      <w:r>
        <w:t>груди,</w:t>
      </w:r>
      <w:r>
        <w:rPr>
          <w:spacing w:val="2"/>
        </w:rPr>
        <w:t xml:space="preserve"> </w:t>
      </w:r>
      <w:r>
        <w:t>ознакомительные</w:t>
      </w:r>
      <w:r>
        <w:rPr>
          <w:spacing w:val="-10"/>
        </w:rPr>
        <w:t xml:space="preserve"> </w:t>
      </w:r>
      <w:r>
        <w:t>упражнения в</w:t>
      </w:r>
      <w:r>
        <w:rPr>
          <w:spacing w:val="-3"/>
        </w:rPr>
        <w:t xml:space="preserve"> </w:t>
      </w:r>
      <w:r>
        <w:t>плавании</w:t>
      </w:r>
      <w:r>
        <w:rPr>
          <w:spacing w:val="1"/>
        </w:rPr>
        <w:t xml:space="preserve"> </w:t>
      </w:r>
      <w:r>
        <w:t>кролем</w:t>
      </w:r>
      <w:r>
        <w:rPr>
          <w:spacing w:val="-2"/>
        </w:rPr>
        <w:t xml:space="preserve"> </w:t>
      </w:r>
      <w:r>
        <w:t>на</w:t>
      </w:r>
      <w:r>
        <w:rPr>
          <w:spacing w:val="-1"/>
        </w:rPr>
        <w:t xml:space="preserve"> </w:t>
      </w:r>
      <w:r>
        <w:t>спине.</w:t>
      </w:r>
    </w:p>
    <w:p w:rsidR="00CC679B" w:rsidRDefault="00CC679B">
      <w:pPr>
        <w:pStyle w:val="a4"/>
        <w:spacing w:line="271" w:lineRule="exact"/>
        <w:ind w:left="964" w:firstLine="0"/>
      </w:pPr>
      <w:r>
        <w:t>Подвижные</w:t>
      </w:r>
      <w:r>
        <w:rPr>
          <w:spacing w:val="-7"/>
        </w:rPr>
        <w:t xml:space="preserve"> </w:t>
      </w:r>
      <w:r>
        <w:t>и спортивные</w:t>
      </w:r>
      <w:r>
        <w:rPr>
          <w:spacing w:val="-2"/>
        </w:rPr>
        <w:t xml:space="preserve"> </w:t>
      </w:r>
      <w:r>
        <w:t>игры.</w:t>
      </w:r>
    </w:p>
    <w:p w:rsidR="00CC679B" w:rsidRDefault="00CC679B">
      <w:pPr>
        <w:pStyle w:val="a4"/>
        <w:spacing w:before="2"/>
        <w:ind w:left="253" w:right="653"/>
      </w:pPr>
      <w:r>
        <w:t>Предупреждение</w:t>
      </w:r>
      <w:r>
        <w:rPr>
          <w:spacing w:val="1"/>
        </w:rPr>
        <w:t xml:space="preserve"> </w:t>
      </w:r>
      <w:r>
        <w:t>травматизма</w:t>
      </w:r>
      <w:r>
        <w:rPr>
          <w:spacing w:val="1"/>
        </w:rPr>
        <w:t xml:space="preserve"> </w:t>
      </w:r>
      <w:r>
        <w:t>на</w:t>
      </w:r>
      <w:r>
        <w:rPr>
          <w:spacing w:val="1"/>
        </w:rPr>
        <w:t xml:space="preserve"> </w:t>
      </w:r>
      <w:r>
        <w:t>занятиях</w:t>
      </w:r>
      <w:r>
        <w:rPr>
          <w:spacing w:val="1"/>
        </w:rPr>
        <w:t xml:space="preserve"> </w:t>
      </w:r>
      <w:r>
        <w:t>подвижными</w:t>
      </w:r>
      <w:r>
        <w:rPr>
          <w:spacing w:val="1"/>
        </w:rPr>
        <w:t xml:space="preserve"> </w:t>
      </w:r>
      <w:r>
        <w:t>играми.</w:t>
      </w:r>
      <w:r>
        <w:rPr>
          <w:spacing w:val="1"/>
        </w:rPr>
        <w:t xml:space="preserve"> </w:t>
      </w:r>
      <w:r>
        <w:t>Подвижные</w:t>
      </w:r>
      <w:r>
        <w:rPr>
          <w:spacing w:val="1"/>
        </w:rPr>
        <w:t xml:space="preserve"> </w:t>
      </w:r>
      <w:r>
        <w:t>игры</w:t>
      </w:r>
      <w:r>
        <w:rPr>
          <w:spacing w:val="1"/>
        </w:rPr>
        <w:t xml:space="preserve"> </w:t>
      </w:r>
      <w:r>
        <w:t>общефизической подготовки. Волейбол: нижняя боковая подача, приём и передача мяча сверху,</w:t>
      </w:r>
      <w:r>
        <w:rPr>
          <w:spacing w:val="-57"/>
        </w:rPr>
        <w:t xml:space="preserve"> </w:t>
      </w:r>
      <w:r>
        <w:t>выполнение освоенных технических действий в условиях игровой деятельности. Баскетбол:</w:t>
      </w:r>
      <w:r>
        <w:rPr>
          <w:spacing w:val="1"/>
        </w:rPr>
        <w:t xml:space="preserve"> </w:t>
      </w:r>
      <w:r>
        <w:t>бросок мяча двумя руками от груди с места, выполнение освоенных технических действий в</w:t>
      </w:r>
      <w:r>
        <w:rPr>
          <w:spacing w:val="1"/>
        </w:rPr>
        <w:t xml:space="preserve"> </w:t>
      </w:r>
      <w:r>
        <w:t>условиях</w:t>
      </w:r>
      <w:r>
        <w:rPr>
          <w:spacing w:val="1"/>
        </w:rPr>
        <w:t xml:space="preserve"> </w:t>
      </w:r>
      <w:r>
        <w:t>игровой</w:t>
      </w:r>
      <w:r>
        <w:rPr>
          <w:spacing w:val="1"/>
        </w:rPr>
        <w:t xml:space="preserve"> </w:t>
      </w:r>
      <w:r>
        <w:t>деятельности.</w:t>
      </w:r>
      <w:r>
        <w:rPr>
          <w:spacing w:val="1"/>
        </w:rPr>
        <w:t xml:space="preserve"> </w:t>
      </w:r>
      <w:r>
        <w:t>Футбол:</w:t>
      </w:r>
      <w:r>
        <w:rPr>
          <w:spacing w:val="1"/>
        </w:rPr>
        <w:t xml:space="preserve"> </w:t>
      </w:r>
      <w:r>
        <w:t>остановки</w:t>
      </w:r>
      <w:r>
        <w:rPr>
          <w:spacing w:val="1"/>
        </w:rPr>
        <w:t xml:space="preserve"> </w:t>
      </w:r>
      <w:r>
        <w:t>катящегося</w:t>
      </w:r>
      <w:r>
        <w:rPr>
          <w:spacing w:val="1"/>
        </w:rPr>
        <w:t xml:space="preserve"> </w:t>
      </w:r>
      <w:r>
        <w:t>мяча</w:t>
      </w:r>
      <w:r>
        <w:rPr>
          <w:spacing w:val="1"/>
        </w:rPr>
        <w:t xml:space="preserve"> </w:t>
      </w:r>
      <w:r>
        <w:t>внутренней</w:t>
      </w:r>
      <w:r>
        <w:rPr>
          <w:spacing w:val="1"/>
        </w:rPr>
        <w:t xml:space="preserve"> </w:t>
      </w:r>
      <w:r>
        <w:t>стороной</w:t>
      </w:r>
      <w:r>
        <w:rPr>
          <w:spacing w:val="1"/>
        </w:rPr>
        <w:t xml:space="preserve"> </w:t>
      </w:r>
      <w:r>
        <w:t>стопы,</w:t>
      </w:r>
      <w:r>
        <w:rPr>
          <w:spacing w:val="-2"/>
        </w:rPr>
        <w:t xml:space="preserve"> </w:t>
      </w:r>
      <w:r>
        <w:t>выполнение</w:t>
      </w:r>
      <w:r>
        <w:rPr>
          <w:spacing w:val="-10"/>
        </w:rPr>
        <w:t xml:space="preserve"> </w:t>
      </w:r>
      <w:r>
        <w:t>освоенных</w:t>
      </w:r>
      <w:r>
        <w:rPr>
          <w:spacing w:val="-4"/>
        </w:rPr>
        <w:t xml:space="preserve"> </w:t>
      </w:r>
      <w:r>
        <w:t>технических</w:t>
      </w:r>
      <w:r>
        <w:rPr>
          <w:spacing w:val="-4"/>
        </w:rPr>
        <w:t xml:space="preserve"> </w:t>
      </w:r>
      <w:r>
        <w:t>действий</w:t>
      </w:r>
      <w:r>
        <w:rPr>
          <w:spacing w:val="-3"/>
        </w:rPr>
        <w:t xml:space="preserve"> </w:t>
      </w:r>
      <w:r>
        <w:t>в</w:t>
      </w:r>
      <w:r>
        <w:rPr>
          <w:spacing w:val="2"/>
        </w:rPr>
        <w:t xml:space="preserve"> </w:t>
      </w:r>
      <w:r>
        <w:t>условиях</w:t>
      </w:r>
      <w:r>
        <w:rPr>
          <w:spacing w:val="-4"/>
        </w:rPr>
        <w:t xml:space="preserve"> </w:t>
      </w:r>
      <w:r>
        <w:t>игровой</w:t>
      </w:r>
      <w:r>
        <w:rPr>
          <w:spacing w:val="2"/>
        </w:rPr>
        <w:t xml:space="preserve"> </w:t>
      </w:r>
      <w:r>
        <w:t>деятельности.</w:t>
      </w:r>
    </w:p>
    <w:p w:rsidR="00CC679B" w:rsidRDefault="00CC679B">
      <w:pPr>
        <w:spacing w:line="275" w:lineRule="exact"/>
        <w:ind w:left="964"/>
        <w:jc w:val="both"/>
        <w:rPr>
          <w:i/>
          <w:sz w:val="24"/>
        </w:rPr>
      </w:pPr>
      <w:r>
        <w:rPr>
          <w:i/>
          <w:sz w:val="24"/>
        </w:rPr>
        <w:t>Прикладно-ориентированная</w:t>
      </w:r>
      <w:r>
        <w:rPr>
          <w:i/>
          <w:spacing w:val="-7"/>
          <w:sz w:val="24"/>
        </w:rPr>
        <w:t xml:space="preserve"> </w:t>
      </w:r>
      <w:r>
        <w:rPr>
          <w:i/>
          <w:sz w:val="24"/>
        </w:rPr>
        <w:t>физическая</w:t>
      </w:r>
      <w:r>
        <w:rPr>
          <w:i/>
          <w:spacing w:val="-7"/>
          <w:sz w:val="24"/>
        </w:rPr>
        <w:t xml:space="preserve"> </w:t>
      </w:r>
      <w:r>
        <w:rPr>
          <w:i/>
          <w:sz w:val="24"/>
        </w:rPr>
        <w:t>культура.</w:t>
      </w:r>
    </w:p>
    <w:p w:rsidR="00CC679B" w:rsidRDefault="00CC679B">
      <w:pPr>
        <w:pStyle w:val="a4"/>
        <w:spacing w:line="275" w:lineRule="exact"/>
        <w:ind w:left="964" w:firstLine="0"/>
      </w:pPr>
      <w:r>
        <w:t>Упражнения</w:t>
      </w:r>
      <w:r>
        <w:rPr>
          <w:spacing w:val="72"/>
        </w:rPr>
        <w:t xml:space="preserve"> </w:t>
      </w:r>
      <w:r>
        <w:t xml:space="preserve">физической  </w:t>
      </w:r>
      <w:r>
        <w:rPr>
          <w:spacing w:val="12"/>
        </w:rPr>
        <w:t xml:space="preserve"> </w:t>
      </w:r>
      <w:r>
        <w:t xml:space="preserve">подготовки  </w:t>
      </w:r>
      <w:r>
        <w:rPr>
          <w:spacing w:val="7"/>
        </w:rPr>
        <w:t xml:space="preserve"> </w:t>
      </w:r>
      <w:r>
        <w:t xml:space="preserve">на  </w:t>
      </w:r>
      <w:r>
        <w:rPr>
          <w:spacing w:val="11"/>
        </w:rPr>
        <w:t xml:space="preserve"> </w:t>
      </w:r>
      <w:r>
        <w:t xml:space="preserve">развитие  </w:t>
      </w:r>
      <w:r>
        <w:rPr>
          <w:spacing w:val="5"/>
        </w:rPr>
        <w:t xml:space="preserve"> </w:t>
      </w:r>
      <w:r>
        <w:t xml:space="preserve">основных  </w:t>
      </w:r>
      <w:r>
        <w:rPr>
          <w:spacing w:val="7"/>
        </w:rPr>
        <w:t xml:space="preserve"> </w:t>
      </w:r>
      <w:r>
        <w:t xml:space="preserve">физических  </w:t>
      </w:r>
      <w:r>
        <w:rPr>
          <w:spacing w:val="6"/>
        </w:rPr>
        <w:t xml:space="preserve"> </w:t>
      </w:r>
      <w:r>
        <w:t>качеств.</w:t>
      </w:r>
    </w:p>
    <w:p w:rsidR="00CC679B" w:rsidRDefault="00CC679B">
      <w:pPr>
        <w:pStyle w:val="a4"/>
        <w:spacing w:before="3" w:line="275" w:lineRule="exact"/>
        <w:ind w:left="253" w:firstLine="0"/>
      </w:pPr>
      <w:r>
        <w:t>Подготовка</w:t>
      </w:r>
      <w:r>
        <w:rPr>
          <w:spacing w:val="-3"/>
        </w:rPr>
        <w:t xml:space="preserve"> </w:t>
      </w:r>
      <w:r>
        <w:t>к</w:t>
      </w:r>
      <w:r>
        <w:rPr>
          <w:spacing w:val="-3"/>
        </w:rPr>
        <w:t xml:space="preserve"> </w:t>
      </w:r>
      <w:r>
        <w:t>выполнению</w:t>
      </w:r>
      <w:r>
        <w:rPr>
          <w:spacing w:val="-7"/>
        </w:rPr>
        <w:t xml:space="preserve"> </w:t>
      </w:r>
      <w:r>
        <w:t>нормативных</w:t>
      </w:r>
      <w:r>
        <w:rPr>
          <w:spacing w:val="-6"/>
        </w:rPr>
        <w:t xml:space="preserve"> </w:t>
      </w:r>
      <w:r>
        <w:t>требований комплекса</w:t>
      </w:r>
      <w:r>
        <w:rPr>
          <w:spacing w:val="-2"/>
        </w:rPr>
        <w:t xml:space="preserve"> </w:t>
      </w:r>
      <w:r>
        <w:t>ГТО.</w:t>
      </w:r>
    </w:p>
    <w:p w:rsidR="00CC679B" w:rsidRDefault="00CC679B">
      <w:pPr>
        <w:pStyle w:val="a4"/>
        <w:spacing w:line="242" w:lineRule="auto"/>
        <w:ind w:left="253" w:right="653"/>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2"/>
        </w:rPr>
        <w:t xml:space="preserve"> </w:t>
      </w:r>
      <w:r>
        <w:t>образования.</w:t>
      </w:r>
    </w:p>
    <w:p w:rsidR="00CC679B" w:rsidRDefault="00CC679B">
      <w:pPr>
        <w:pStyle w:val="a4"/>
        <w:ind w:left="253" w:right="649"/>
      </w:pPr>
      <w:r>
        <w:t>Личностные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физической</w:t>
      </w:r>
      <w:r>
        <w:rPr>
          <w:spacing w:val="1"/>
        </w:rPr>
        <w:t xml:space="preserve"> </w:t>
      </w:r>
      <w:r>
        <w:t>культуре</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 в</w:t>
      </w:r>
      <w:r>
        <w:rPr>
          <w:spacing w:val="1"/>
        </w:rPr>
        <w:t xml:space="preserve"> </w:t>
      </w:r>
      <w:r>
        <w:t>соответствии с традиционными российскими социокультурными и духовно-</w:t>
      </w:r>
      <w:r>
        <w:rPr>
          <w:spacing w:val="1"/>
        </w:rPr>
        <w:t xml:space="preserve"> </w:t>
      </w:r>
      <w:r>
        <w:t>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2"/>
        </w:rPr>
        <w:t xml:space="preserve"> </w:t>
      </w:r>
      <w:r>
        <w:t>позиции</w:t>
      </w:r>
      <w:r>
        <w:rPr>
          <w:spacing w:val="-2"/>
        </w:rPr>
        <w:t xml:space="preserve"> </w:t>
      </w:r>
      <w:r>
        <w:t>личности.</w:t>
      </w:r>
    </w:p>
    <w:p w:rsidR="00CC679B" w:rsidRDefault="00CC679B">
      <w:pPr>
        <w:pStyle w:val="a4"/>
        <w:spacing w:line="242" w:lineRule="auto"/>
        <w:ind w:left="253" w:right="655"/>
      </w:pPr>
      <w:r>
        <w:t>В результате изучения физической культуры</w:t>
      </w:r>
      <w:r>
        <w:rPr>
          <w:spacing w:val="1"/>
        </w:rPr>
        <w:t xml:space="preserve"> </w:t>
      </w:r>
      <w:r>
        <w:t>на</w:t>
      </w:r>
      <w:r>
        <w:rPr>
          <w:spacing w:val="60"/>
        </w:rPr>
        <w:t xml:space="preserve"> </w:t>
      </w:r>
      <w:r>
        <w:t>уровне начального общего образования</w:t>
      </w:r>
      <w:r>
        <w:rPr>
          <w:spacing w:val="-57"/>
        </w:rPr>
        <w:t xml:space="preserve"> </w:t>
      </w:r>
      <w:r>
        <w:t>у</w:t>
      </w:r>
      <w:r>
        <w:rPr>
          <w:spacing w:val="-9"/>
        </w:rPr>
        <w:t xml:space="preserve"> </w:t>
      </w:r>
      <w:r>
        <w:t>обучающегося</w:t>
      </w:r>
      <w:r>
        <w:rPr>
          <w:spacing w:val="-3"/>
        </w:rPr>
        <w:t xml:space="preserve"> </w:t>
      </w:r>
      <w:r>
        <w:t>будут</w:t>
      </w:r>
      <w:r>
        <w:rPr>
          <w:spacing w:val="1"/>
        </w:rPr>
        <w:t xml:space="preserve"> </w:t>
      </w:r>
      <w:r>
        <w:t>сформированы</w:t>
      </w:r>
      <w:r>
        <w:rPr>
          <w:spacing w:val="-1"/>
        </w:rPr>
        <w:t xml:space="preserve"> </w:t>
      </w:r>
      <w:r>
        <w:t>следующие личностные</w:t>
      </w:r>
      <w:r>
        <w:rPr>
          <w:spacing w:val="1"/>
        </w:rPr>
        <w:t xml:space="preserve"> </w:t>
      </w:r>
      <w:r>
        <w:t>результаты:</w:t>
      </w:r>
    </w:p>
    <w:p w:rsidR="00CC679B" w:rsidRDefault="00CC679B">
      <w:pPr>
        <w:pStyle w:val="a6"/>
        <w:numPr>
          <w:ilvl w:val="0"/>
          <w:numId w:val="48"/>
        </w:numPr>
        <w:tabs>
          <w:tab w:val="left" w:pos="1685"/>
        </w:tabs>
        <w:ind w:right="661"/>
        <w:rPr>
          <w:sz w:val="24"/>
        </w:rPr>
      </w:pPr>
      <w:r>
        <w:rPr>
          <w:sz w:val="24"/>
        </w:rPr>
        <w:t>становление ценностного отношения к истории и развитию физической культуры</w:t>
      </w:r>
      <w:r>
        <w:rPr>
          <w:spacing w:val="1"/>
          <w:sz w:val="24"/>
        </w:rPr>
        <w:t xml:space="preserve"> </w:t>
      </w:r>
      <w:r>
        <w:rPr>
          <w:sz w:val="24"/>
        </w:rPr>
        <w:t>народов России, осознание её связи с трудовой деятельностью и укреплением</w:t>
      </w:r>
      <w:r>
        <w:rPr>
          <w:spacing w:val="1"/>
          <w:sz w:val="24"/>
        </w:rPr>
        <w:t xml:space="preserve"> </w:t>
      </w:r>
      <w:r>
        <w:rPr>
          <w:sz w:val="24"/>
        </w:rPr>
        <w:t>здоровья</w:t>
      </w:r>
      <w:r>
        <w:rPr>
          <w:spacing w:val="-4"/>
          <w:sz w:val="24"/>
        </w:rPr>
        <w:t xml:space="preserve"> </w:t>
      </w:r>
      <w:r>
        <w:rPr>
          <w:sz w:val="24"/>
        </w:rPr>
        <w:t>человека;</w:t>
      </w:r>
    </w:p>
    <w:p w:rsidR="00CC679B" w:rsidRDefault="00CC679B">
      <w:pPr>
        <w:pStyle w:val="a6"/>
        <w:numPr>
          <w:ilvl w:val="0"/>
          <w:numId w:val="48"/>
        </w:numPr>
        <w:tabs>
          <w:tab w:val="left" w:pos="1685"/>
        </w:tabs>
        <w:ind w:right="650"/>
        <w:rPr>
          <w:sz w:val="24"/>
        </w:rPr>
      </w:pPr>
      <w:r>
        <w:rPr>
          <w:sz w:val="24"/>
        </w:rPr>
        <w:t>формирование нравственно-этических норм поведения и правил межличностного</w:t>
      </w:r>
      <w:r>
        <w:rPr>
          <w:spacing w:val="1"/>
          <w:sz w:val="24"/>
        </w:rPr>
        <w:t xml:space="preserve"> </w:t>
      </w:r>
      <w:r>
        <w:rPr>
          <w:sz w:val="24"/>
        </w:rPr>
        <w:t>общения</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выполнения</w:t>
      </w:r>
      <w:r>
        <w:rPr>
          <w:spacing w:val="1"/>
          <w:sz w:val="24"/>
        </w:rPr>
        <w:t xml:space="preserve"> </w:t>
      </w:r>
      <w:r>
        <w:rPr>
          <w:sz w:val="24"/>
        </w:rPr>
        <w:t>совместных</w:t>
      </w:r>
      <w:r>
        <w:rPr>
          <w:spacing w:val="-4"/>
          <w:sz w:val="24"/>
        </w:rPr>
        <w:t xml:space="preserve"> </w:t>
      </w:r>
      <w:r>
        <w:rPr>
          <w:sz w:val="24"/>
        </w:rPr>
        <w:t>учебных</w:t>
      </w:r>
      <w:r>
        <w:rPr>
          <w:spacing w:val="-3"/>
          <w:sz w:val="24"/>
        </w:rPr>
        <w:t xml:space="preserve"> </w:t>
      </w:r>
      <w:r>
        <w:rPr>
          <w:sz w:val="24"/>
        </w:rPr>
        <w:t>заданий;</w:t>
      </w:r>
    </w:p>
    <w:p w:rsidR="00CC679B" w:rsidRDefault="00CC679B">
      <w:pPr>
        <w:pStyle w:val="a6"/>
        <w:numPr>
          <w:ilvl w:val="0"/>
          <w:numId w:val="48"/>
        </w:numPr>
        <w:tabs>
          <w:tab w:val="left" w:pos="1685"/>
        </w:tabs>
        <w:spacing w:line="242" w:lineRule="auto"/>
        <w:ind w:right="655"/>
        <w:rPr>
          <w:sz w:val="24"/>
        </w:rPr>
      </w:pPr>
      <w:r>
        <w:rPr>
          <w:sz w:val="24"/>
        </w:rPr>
        <w:t>проявление уважительного отношения к соперникам во время соревновательной</w:t>
      </w:r>
      <w:r>
        <w:rPr>
          <w:spacing w:val="1"/>
          <w:sz w:val="24"/>
        </w:rPr>
        <w:t xml:space="preserve"> </w:t>
      </w:r>
      <w:r>
        <w:rPr>
          <w:sz w:val="24"/>
        </w:rPr>
        <w:t>деятельности,</w:t>
      </w:r>
      <w:r>
        <w:rPr>
          <w:spacing w:val="2"/>
          <w:sz w:val="24"/>
        </w:rPr>
        <w:t xml:space="preserve"> </w:t>
      </w:r>
      <w:r>
        <w:rPr>
          <w:sz w:val="24"/>
        </w:rPr>
        <w:t>стремление</w:t>
      </w:r>
      <w:r>
        <w:rPr>
          <w:spacing w:val="-6"/>
          <w:sz w:val="24"/>
        </w:rPr>
        <w:t xml:space="preserve"> </w:t>
      </w:r>
      <w:r>
        <w:rPr>
          <w:sz w:val="24"/>
        </w:rPr>
        <w:t>оказывать</w:t>
      </w:r>
      <w:r>
        <w:rPr>
          <w:spacing w:val="1"/>
          <w:sz w:val="24"/>
        </w:rPr>
        <w:t xml:space="preserve"> </w:t>
      </w:r>
      <w:r>
        <w:rPr>
          <w:sz w:val="24"/>
        </w:rPr>
        <w:t>первую</w:t>
      </w:r>
      <w:r>
        <w:rPr>
          <w:spacing w:val="-2"/>
          <w:sz w:val="24"/>
        </w:rPr>
        <w:t xml:space="preserve"> </w:t>
      </w:r>
      <w:r>
        <w:rPr>
          <w:sz w:val="24"/>
        </w:rPr>
        <w:t>помощь</w:t>
      </w:r>
      <w:r>
        <w:rPr>
          <w:spacing w:val="3"/>
          <w:sz w:val="24"/>
        </w:rPr>
        <w:t xml:space="preserve"> </w:t>
      </w:r>
      <w:r>
        <w:rPr>
          <w:sz w:val="24"/>
        </w:rPr>
        <w:t>при</w:t>
      </w:r>
      <w:r>
        <w:rPr>
          <w:spacing w:val="-3"/>
          <w:sz w:val="24"/>
        </w:rPr>
        <w:t xml:space="preserve"> </w:t>
      </w:r>
      <w:r>
        <w:rPr>
          <w:sz w:val="24"/>
        </w:rPr>
        <w:t>травмах</w:t>
      </w:r>
      <w:r>
        <w:rPr>
          <w:spacing w:val="-5"/>
          <w:sz w:val="24"/>
        </w:rPr>
        <w:t xml:space="preserve"> </w:t>
      </w:r>
      <w:r>
        <w:rPr>
          <w:sz w:val="24"/>
        </w:rPr>
        <w:t>и</w:t>
      </w:r>
      <w:r>
        <w:rPr>
          <w:spacing w:val="2"/>
          <w:sz w:val="24"/>
        </w:rPr>
        <w:t xml:space="preserve"> </w:t>
      </w:r>
      <w:r>
        <w:rPr>
          <w:sz w:val="24"/>
        </w:rPr>
        <w:t>ушибах;</w:t>
      </w:r>
    </w:p>
    <w:p w:rsidR="00CC679B" w:rsidRDefault="00CC679B">
      <w:pPr>
        <w:pStyle w:val="a6"/>
        <w:numPr>
          <w:ilvl w:val="0"/>
          <w:numId w:val="48"/>
        </w:numPr>
        <w:tabs>
          <w:tab w:val="left" w:pos="1685"/>
        </w:tabs>
        <w:spacing w:line="242" w:lineRule="auto"/>
        <w:ind w:right="656"/>
        <w:rPr>
          <w:sz w:val="24"/>
        </w:rPr>
      </w:pP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содержанию</w:t>
      </w:r>
      <w:r>
        <w:rPr>
          <w:spacing w:val="1"/>
          <w:sz w:val="24"/>
        </w:rPr>
        <w:t xml:space="preserve"> </w:t>
      </w:r>
      <w:r>
        <w:rPr>
          <w:sz w:val="24"/>
        </w:rPr>
        <w:t>национальных</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этнокультурным</w:t>
      </w:r>
      <w:r>
        <w:rPr>
          <w:spacing w:val="2"/>
          <w:sz w:val="24"/>
        </w:rPr>
        <w:t xml:space="preserve"> </w:t>
      </w:r>
      <w:r>
        <w:rPr>
          <w:sz w:val="24"/>
        </w:rPr>
        <w:t>формам</w:t>
      </w:r>
      <w:r>
        <w:rPr>
          <w:spacing w:val="-2"/>
          <w:sz w:val="24"/>
        </w:rPr>
        <w:t xml:space="preserve"> </w:t>
      </w:r>
      <w:r>
        <w:rPr>
          <w:sz w:val="24"/>
        </w:rPr>
        <w:t>и</w:t>
      </w:r>
      <w:r>
        <w:rPr>
          <w:spacing w:val="2"/>
          <w:sz w:val="24"/>
        </w:rPr>
        <w:t xml:space="preserve"> </w:t>
      </w:r>
      <w:r>
        <w:rPr>
          <w:sz w:val="24"/>
        </w:rPr>
        <w:t>видам</w:t>
      </w:r>
      <w:r>
        <w:rPr>
          <w:spacing w:val="2"/>
          <w:sz w:val="24"/>
        </w:rPr>
        <w:t xml:space="preserve"> </w:t>
      </w:r>
      <w:r>
        <w:rPr>
          <w:sz w:val="24"/>
        </w:rPr>
        <w:t>соревновательной</w:t>
      </w:r>
      <w:r>
        <w:rPr>
          <w:spacing w:val="2"/>
          <w:sz w:val="24"/>
        </w:rPr>
        <w:t xml:space="preserve"> </w:t>
      </w:r>
      <w:r>
        <w:rPr>
          <w:sz w:val="24"/>
        </w:rPr>
        <w:t>деятельности;</w:t>
      </w:r>
    </w:p>
    <w:p w:rsidR="00CC679B" w:rsidRDefault="00CC679B">
      <w:pPr>
        <w:pStyle w:val="a6"/>
        <w:numPr>
          <w:ilvl w:val="0"/>
          <w:numId w:val="48"/>
        </w:numPr>
        <w:tabs>
          <w:tab w:val="left" w:pos="1685"/>
        </w:tabs>
        <w:spacing w:line="242" w:lineRule="auto"/>
        <w:ind w:right="659"/>
        <w:rPr>
          <w:sz w:val="24"/>
        </w:rPr>
      </w:pPr>
      <w:r>
        <w:rPr>
          <w:sz w:val="24"/>
        </w:rPr>
        <w:t>стремление к формированию культуры здоровья, соблюдению правил здорового</w:t>
      </w:r>
      <w:r>
        <w:rPr>
          <w:spacing w:val="1"/>
          <w:sz w:val="24"/>
        </w:rPr>
        <w:t xml:space="preserve"> </w:t>
      </w:r>
      <w:r>
        <w:rPr>
          <w:sz w:val="24"/>
        </w:rPr>
        <w:t>образа жизни;</w:t>
      </w:r>
    </w:p>
    <w:p w:rsidR="00CC679B" w:rsidRDefault="00CC679B">
      <w:pPr>
        <w:pStyle w:val="a6"/>
        <w:numPr>
          <w:ilvl w:val="0"/>
          <w:numId w:val="48"/>
        </w:numPr>
        <w:tabs>
          <w:tab w:val="left" w:pos="1685"/>
        </w:tabs>
        <w:ind w:right="651"/>
        <w:rPr>
          <w:sz w:val="24"/>
        </w:rPr>
      </w:pPr>
      <w:r>
        <w:rPr>
          <w:sz w:val="24"/>
        </w:rPr>
        <w:t>проявление интереса к исследованию индивидуальных особенностей физического</w:t>
      </w:r>
      <w:r>
        <w:rPr>
          <w:spacing w:val="-57"/>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w:t>
      </w:r>
      <w:r>
        <w:rPr>
          <w:spacing w:val="1"/>
          <w:sz w:val="24"/>
        </w:rPr>
        <w:t xml:space="preserve"> </w:t>
      </w:r>
      <w:r>
        <w:rPr>
          <w:sz w:val="24"/>
        </w:rPr>
        <w:t>влияния</w:t>
      </w:r>
      <w:r>
        <w:rPr>
          <w:spacing w:val="1"/>
          <w:sz w:val="24"/>
        </w:rPr>
        <w:t xml:space="preserve"> </w:t>
      </w:r>
      <w:r>
        <w:rPr>
          <w:sz w:val="24"/>
        </w:rPr>
        <w:t>занятий</w:t>
      </w:r>
      <w:r>
        <w:rPr>
          <w:spacing w:val="61"/>
          <w:sz w:val="24"/>
        </w:rPr>
        <w:t xml:space="preserve"> </w:t>
      </w:r>
      <w:r>
        <w:rPr>
          <w:sz w:val="24"/>
        </w:rPr>
        <w:t>физической</w:t>
      </w:r>
      <w:r>
        <w:rPr>
          <w:spacing w:val="-57"/>
          <w:sz w:val="24"/>
        </w:rPr>
        <w:t xml:space="preserve"> </w:t>
      </w:r>
      <w:r>
        <w:rPr>
          <w:sz w:val="24"/>
        </w:rPr>
        <w:t>культурой</w:t>
      </w:r>
      <w:r>
        <w:rPr>
          <w:spacing w:val="2"/>
          <w:sz w:val="24"/>
        </w:rPr>
        <w:t xml:space="preserve"> </w:t>
      </w:r>
      <w:r>
        <w:rPr>
          <w:sz w:val="24"/>
        </w:rPr>
        <w:t>и</w:t>
      </w:r>
      <w:r>
        <w:rPr>
          <w:spacing w:val="-2"/>
          <w:sz w:val="24"/>
        </w:rPr>
        <w:t xml:space="preserve"> </w:t>
      </w:r>
      <w:r>
        <w:rPr>
          <w:sz w:val="24"/>
        </w:rPr>
        <w:t>спортом</w:t>
      </w:r>
      <w:r>
        <w:rPr>
          <w:spacing w:val="-1"/>
          <w:sz w:val="24"/>
        </w:rPr>
        <w:t xml:space="preserve"> </w:t>
      </w:r>
      <w:r>
        <w:rPr>
          <w:sz w:val="24"/>
        </w:rPr>
        <w:t>на</w:t>
      </w:r>
      <w:r>
        <w:rPr>
          <w:spacing w:val="-4"/>
          <w:sz w:val="24"/>
        </w:rPr>
        <w:t xml:space="preserve"> </w:t>
      </w:r>
      <w:r>
        <w:rPr>
          <w:sz w:val="24"/>
        </w:rPr>
        <w:t>их</w:t>
      </w:r>
      <w:r>
        <w:rPr>
          <w:spacing w:val="-3"/>
          <w:sz w:val="24"/>
        </w:rPr>
        <w:t xml:space="preserve"> </w:t>
      </w:r>
      <w:r>
        <w:rPr>
          <w:sz w:val="24"/>
        </w:rPr>
        <w:t>показатели.</w:t>
      </w:r>
    </w:p>
    <w:p w:rsidR="00CC679B" w:rsidRDefault="00CC679B">
      <w:pPr>
        <w:pStyle w:val="a4"/>
        <w:ind w:left="253" w:right="655"/>
      </w:pPr>
      <w:r>
        <w:t>В результате изучения физической культуры</w:t>
      </w:r>
      <w:r>
        <w:rPr>
          <w:spacing w:val="1"/>
        </w:rPr>
        <w:t xml:space="preserve"> </w:t>
      </w:r>
      <w:r>
        <w:t>на</w:t>
      </w:r>
      <w:r>
        <w:rPr>
          <w:spacing w:val="60"/>
        </w:rPr>
        <w:t xml:space="preserve"> </w:t>
      </w:r>
      <w:r>
        <w:t>уровне начального общего образования</w:t>
      </w:r>
      <w:r>
        <w:rPr>
          <w:spacing w:val="-57"/>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3"/>
        </w:rPr>
        <w:t xml:space="preserve"> </w:t>
      </w:r>
      <w:r>
        <w:t>совместная</w:t>
      </w:r>
      <w:r>
        <w:rPr>
          <w:spacing w:val="2"/>
        </w:rPr>
        <w:t xml:space="preserve"> </w:t>
      </w:r>
      <w:r>
        <w:t>деятельность.</w:t>
      </w:r>
    </w:p>
    <w:p w:rsidR="00CC679B" w:rsidRDefault="00CC679B">
      <w:pPr>
        <w:spacing w:line="237" w:lineRule="auto"/>
        <w:ind w:left="253" w:right="643" w:firstLine="710"/>
        <w:jc w:val="both"/>
        <w:rPr>
          <w:i/>
          <w:sz w:val="24"/>
        </w:rPr>
      </w:pPr>
      <w:r>
        <w:rPr>
          <w:sz w:val="24"/>
        </w:rPr>
        <w:t xml:space="preserve">По окончании 1 класса у обучающегося будут сформированы следующие </w:t>
      </w:r>
      <w:r>
        <w:rPr>
          <w:i/>
          <w:sz w:val="24"/>
        </w:rPr>
        <w:t>универсальные</w:t>
      </w:r>
      <w:r>
        <w:rPr>
          <w:i/>
          <w:spacing w:val="1"/>
          <w:sz w:val="24"/>
        </w:rPr>
        <w:t xml:space="preserve"> </w:t>
      </w:r>
      <w:r>
        <w:rPr>
          <w:i/>
          <w:sz w:val="24"/>
        </w:rPr>
        <w:t>учебные действия:</w:t>
      </w:r>
    </w:p>
    <w:p w:rsidR="00CC679B" w:rsidRDefault="00CC679B">
      <w:pPr>
        <w:pStyle w:val="a4"/>
        <w:ind w:left="964" w:firstLine="0"/>
      </w:pPr>
      <w:r>
        <w:t xml:space="preserve">У   </w:t>
      </w:r>
      <w:r>
        <w:rPr>
          <w:spacing w:val="2"/>
        </w:rPr>
        <w:t xml:space="preserve"> </w:t>
      </w:r>
      <w:r>
        <w:t xml:space="preserve">обучающегося    </w:t>
      </w:r>
      <w:r>
        <w:rPr>
          <w:spacing w:val="2"/>
        </w:rPr>
        <w:t xml:space="preserve"> </w:t>
      </w:r>
      <w:r>
        <w:t xml:space="preserve">будут    </w:t>
      </w:r>
      <w:r>
        <w:rPr>
          <w:spacing w:val="8"/>
        </w:rPr>
        <w:t xml:space="preserve"> </w:t>
      </w:r>
      <w:r>
        <w:t xml:space="preserve">сформированы     следующие    </w:t>
      </w:r>
      <w:r>
        <w:rPr>
          <w:spacing w:val="3"/>
        </w:rPr>
        <w:t xml:space="preserve"> </w:t>
      </w:r>
      <w:r>
        <w:t xml:space="preserve">базовые    </w:t>
      </w:r>
      <w:r>
        <w:rPr>
          <w:spacing w:val="2"/>
        </w:rPr>
        <w:t xml:space="preserve"> </w:t>
      </w:r>
      <w:r>
        <w:t xml:space="preserve">логические    </w:t>
      </w:r>
      <w:r>
        <w:rPr>
          <w:spacing w:val="2"/>
        </w:rPr>
        <w:t xml:space="preserve"> </w:t>
      </w:r>
      <w:r>
        <w:t>и</w:t>
      </w:r>
    </w:p>
    <w:p w:rsidR="00CC679B" w:rsidRDefault="00CC679B">
      <w:pPr>
        <w:sectPr w:rsidR="00CC679B">
          <w:pgSz w:w="11910" w:h="16840"/>
          <w:pgMar w:top="760" w:right="200" w:bottom="700" w:left="880" w:header="0" w:footer="512" w:gutter="0"/>
          <w:cols w:space="720"/>
        </w:sectPr>
      </w:pPr>
    </w:p>
    <w:p w:rsidR="00CC679B" w:rsidRDefault="00CC679B">
      <w:pPr>
        <w:pStyle w:val="a4"/>
        <w:spacing w:before="63"/>
        <w:ind w:left="253" w:firstLine="0"/>
        <w:jc w:val="left"/>
      </w:pPr>
      <w:r>
        <w:lastRenderedPageBreak/>
        <w:t>исследовательские</w:t>
      </w:r>
      <w:r>
        <w:rPr>
          <w:spacing w:val="-5"/>
        </w:rPr>
        <w:t xml:space="preserve"> </w:t>
      </w:r>
      <w:r>
        <w:t>действия</w:t>
      </w:r>
      <w:r>
        <w:rPr>
          <w:spacing w:val="-9"/>
        </w:rPr>
        <w:t xml:space="preserve"> </w:t>
      </w:r>
      <w:r>
        <w:t>как</w:t>
      </w:r>
      <w:r>
        <w:rPr>
          <w:spacing w:val="-6"/>
        </w:rPr>
        <w:t xml:space="preserve"> </w:t>
      </w:r>
      <w:r>
        <w:t>часть</w:t>
      </w:r>
      <w:r>
        <w:rPr>
          <w:spacing w:val="-3"/>
        </w:rPr>
        <w:t xml:space="preserve"> </w:t>
      </w:r>
      <w:r>
        <w:t>познавательных</w:t>
      </w:r>
      <w:r>
        <w:rPr>
          <w:spacing w:val="-4"/>
        </w:rPr>
        <w:t xml:space="preserve"> </w:t>
      </w:r>
      <w:r>
        <w:t>универсальных</w:t>
      </w:r>
      <w:r>
        <w:rPr>
          <w:spacing w:val="-4"/>
        </w:rPr>
        <w:t xml:space="preserve"> </w:t>
      </w:r>
      <w:r>
        <w:t>учебных</w:t>
      </w:r>
      <w:r>
        <w:rPr>
          <w:spacing w:val="-9"/>
        </w:rPr>
        <w:t xml:space="preserve"> </w:t>
      </w:r>
      <w:r>
        <w:t>действий:</w:t>
      </w:r>
    </w:p>
    <w:p w:rsidR="00CC679B" w:rsidRDefault="00CC679B">
      <w:pPr>
        <w:pStyle w:val="a6"/>
        <w:numPr>
          <w:ilvl w:val="0"/>
          <w:numId w:val="48"/>
        </w:numPr>
        <w:tabs>
          <w:tab w:val="left" w:pos="1685"/>
        </w:tabs>
        <w:spacing w:before="5" w:line="237" w:lineRule="auto"/>
        <w:ind w:right="655"/>
        <w:jc w:val="left"/>
        <w:rPr>
          <w:sz w:val="24"/>
        </w:rPr>
      </w:pPr>
      <w:r>
        <w:rPr>
          <w:sz w:val="24"/>
        </w:rPr>
        <w:t>находить</w:t>
      </w:r>
      <w:r>
        <w:rPr>
          <w:spacing w:val="5"/>
          <w:sz w:val="24"/>
        </w:rPr>
        <w:t xml:space="preserve"> </w:t>
      </w:r>
      <w:r>
        <w:rPr>
          <w:sz w:val="24"/>
        </w:rPr>
        <w:t>общие</w:t>
      </w:r>
      <w:r>
        <w:rPr>
          <w:spacing w:val="3"/>
          <w:sz w:val="24"/>
        </w:rPr>
        <w:t xml:space="preserve"> </w:t>
      </w:r>
      <w:r>
        <w:rPr>
          <w:sz w:val="24"/>
        </w:rPr>
        <w:t>и</w:t>
      </w:r>
      <w:r>
        <w:rPr>
          <w:spacing w:val="4"/>
          <w:sz w:val="24"/>
        </w:rPr>
        <w:t xml:space="preserve"> </w:t>
      </w:r>
      <w:r>
        <w:rPr>
          <w:sz w:val="24"/>
        </w:rPr>
        <w:t>отличительные</w:t>
      </w:r>
      <w:r>
        <w:rPr>
          <w:spacing w:val="7"/>
          <w:sz w:val="24"/>
        </w:rPr>
        <w:t xml:space="preserve"> </w:t>
      </w:r>
      <w:r>
        <w:rPr>
          <w:sz w:val="24"/>
        </w:rPr>
        <w:t>признаки</w:t>
      </w:r>
      <w:r>
        <w:rPr>
          <w:spacing w:val="9"/>
          <w:sz w:val="24"/>
        </w:rPr>
        <w:t xml:space="preserve"> </w:t>
      </w:r>
      <w:r>
        <w:rPr>
          <w:sz w:val="24"/>
        </w:rPr>
        <w:t>в</w:t>
      </w:r>
      <w:r>
        <w:rPr>
          <w:spacing w:val="5"/>
          <w:sz w:val="24"/>
        </w:rPr>
        <w:t xml:space="preserve"> </w:t>
      </w:r>
      <w:r>
        <w:rPr>
          <w:sz w:val="24"/>
        </w:rPr>
        <w:t>передвижениях</w:t>
      </w:r>
      <w:r>
        <w:rPr>
          <w:spacing w:val="3"/>
          <w:sz w:val="24"/>
        </w:rPr>
        <w:t xml:space="preserve"> </w:t>
      </w:r>
      <w:r>
        <w:rPr>
          <w:sz w:val="24"/>
        </w:rPr>
        <w:t>человека</w:t>
      </w:r>
      <w:r>
        <w:rPr>
          <w:spacing w:val="7"/>
          <w:sz w:val="24"/>
        </w:rPr>
        <w:t xml:space="preserve"> </w:t>
      </w:r>
      <w:r>
        <w:rPr>
          <w:sz w:val="24"/>
        </w:rPr>
        <w:t>и</w:t>
      </w:r>
      <w:r>
        <w:rPr>
          <w:spacing w:val="-57"/>
          <w:sz w:val="24"/>
        </w:rPr>
        <w:t xml:space="preserve"> </w:t>
      </w:r>
      <w:r>
        <w:rPr>
          <w:sz w:val="24"/>
        </w:rPr>
        <w:t>животных;</w:t>
      </w:r>
    </w:p>
    <w:p w:rsidR="00CC679B" w:rsidRDefault="00CC679B">
      <w:pPr>
        <w:pStyle w:val="a6"/>
        <w:numPr>
          <w:ilvl w:val="0"/>
          <w:numId w:val="48"/>
        </w:numPr>
        <w:tabs>
          <w:tab w:val="left" w:pos="1685"/>
        </w:tabs>
        <w:spacing w:before="5" w:line="237" w:lineRule="auto"/>
        <w:ind w:right="656"/>
        <w:jc w:val="left"/>
        <w:rPr>
          <w:sz w:val="24"/>
        </w:rPr>
      </w:pPr>
      <w:r>
        <w:rPr>
          <w:sz w:val="24"/>
        </w:rPr>
        <w:t>устанавливать связь между бытовыми движениями древних людей и физическими</w:t>
      </w:r>
      <w:r>
        <w:rPr>
          <w:spacing w:val="-57"/>
          <w:sz w:val="24"/>
        </w:rPr>
        <w:t xml:space="preserve"> </w:t>
      </w:r>
      <w:r>
        <w:rPr>
          <w:sz w:val="24"/>
        </w:rPr>
        <w:t>упражнениями</w:t>
      </w:r>
      <w:r>
        <w:rPr>
          <w:spacing w:val="2"/>
          <w:sz w:val="24"/>
        </w:rPr>
        <w:t xml:space="preserve"> </w:t>
      </w:r>
      <w:r>
        <w:rPr>
          <w:sz w:val="24"/>
        </w:rPr>
        <w:t>из</w:t>
      </w:r>
      <w:r>
        <w:rPr>
          <w:spacing w:val="3"/>
          <w:sz w:val="24"/>
        </w:rPr>
        <w:t xml:space="preserve"> </w:t>
      </w:r>
      <w:r>
        <w:rPr>
          <w:sz w:val="24"/>
        </w:rPr>
        <w:t>современных</w:t>
      </w:r>
      <w:r>
        <w:rPr>
          <w:spacing w:val="-3"/>
          <w:sz w:val="24"/>
        </w:rPr>
        <w:t xml:space="preserve"> </w:t>
      </w:r>
      <w:r>
        <w:rPr>
          <w:sz w:val="24"/>
        </w:rPr>
        <w:t>видов</w:t>
      </w:r>
      <w:r>
        <w:rPr>
          <w:spacing w:val="-2"/>
          <w:sz w:val="24"/>
        </w:rPr>
        <w:t xml:space="preserve"> </w:t>
      </w:r>
      <w:r>
        <w:rPr>
          <w:sz w:val="24"/>
        </w:rPr>
        <w:t>спорта;</w:t>
      </w:r>
    </w:p>
    <w:p w:rsidR="00CC679B" w:rsidRDefault="00CC679B">
      <w:pPr>
        <w:pStyle w:val="a6"/>
        <w:numPr>
          <w:ilvl w:val="0"/>
          <w:numId w:val="48"/>
        </w:numPr>
        <w:tabs>
          <w:tab w:val="left" w:pos="1685"/>
        </w:tabs>
        <w:spacing w:before="4"/>
        <w:ind w:right="656"/>
        <w:jc w:val="left"/>
        <w:rPr>
          <w:sz w:val="24"/>
        </w:rPr>
      </w:pPr>
      <w:r>
        <w:rPr>
          <w:sz w:val="24"/>
        </w:rPr>
        <w:t>сравнивать</w:t>
      </w:r>
      <w:r>
        <w:rPr>
          <w:spacing w:val="5"/>
          <w:sz w:val="24"/>
        </w:rPr>
        <w:t xml:space="preserve"> </w:t>
      </w:r>
      <w:r>
        <w:rPr>
          <w:sz w:val="24"/>
        </w:rPr>
        <w:t>способы</w:t>
      </w:r>
      <w:r>
        <w:rPr>
          <w:spacing w:val="2"/>
          <w:sz w:val="24"/>
        </w:rPr>
        <w:t xml:space="preserve"> </w:t>
      </w:r>
      <w:r>
        <w:rPr>
          <w:sz w:val="24"/>
        </w:rPr>
        <w:t>передвижения ходьбой и</w:t>
      </w:r>
      <w:r>
        <w:rPr>
          <w:spacing w:val="5"/>
          <w:sz w:val="24"/>
        </w:rPr>
        <w:t xml:space="preserve"> </w:t>
      </w:r>
      <w:r>
        <w:rPr>
          <w:sz w:val="24"/>
        </w:rPr>
        <w:t>бегом,</w:t>
      </w:r>
      <w:r>
        <w:rPr>
          <w:spacing w:val="2"/>
          <w:sz w:val="24"/>
        </w:rPr>
        <w:t xml:space="preserve"> </w:t>
      </w:r>
      <w:r>
        <w:rPr>
          <w:sz w:val="24"/>
        </w:rPr>
        <w:t>находить</w:t>
      </w:r>
      <w:r>
        <w:rPr>
          <w:spacing w:val="5"/>
          <w:sz w:val="24"/>
        </w:rPr>
        <w:t xml:space="preserve"> </w:t>
      </w:r>
      <w:r>
        <w:rPr>
          <w:sz w:val="24"/>
        </w:rPr>
        <w:t>между</w:t>
      </w:r>
      <w:r>
        <w:rPr>
          <w:spacing w:val="-5"/>
          <w:sz w:val="24"/>
        </w:rPr>
        <w:t xml:space="preserve"> </w:t>
      </w:r>
      <w:r>
        <w:rPr>
          <w:sz w:val="24"/>
        </w:rPr>
        <w:t>ними</w:t>
      </w:r>
      <w:r>
        <w:rPr>
          <w:spacing w:val="1"/>
          <w:sz w:val="24"/>
        </w:rPr>
        <w:t xml:space="preserve"> </w:t>
      </w:r>
      <w:r>
        <w:rPr>
          <w:sz w:val="24"/>
        </w:rPr>
        <w:t>общие</w:t>
      </w:r>
      <w:r>
        <w:rPr>
          <w:spacing w:val="-57"/>
          <w:sz w:val="24"/>
        </w:rPr>
        <w:t xml:space="preserve"> </w:t>
      </w:r>
      <w:r>
        <w:rPr>
          <w:sz w:val="24"/>
        </w:rPr>
        <w:t>и</w:t>
      </w:r>
      <w:r>
        <w:rPr>
          <w:spacing w:val="-3"/>
          <w:sz w:val="24"/>
        </w:rPr>
        <w:t xml:space="preserve"> </w:t>
      </w:r>
      <w:r>
        <w:rPr>
          <w:sz w:val="24"/>
        </w:rPr>
        <w:t>отличительные</w:t>
      </w:r>
      <w:r>
        <w:rPr>
          <w:spacing w:val="-4"/>
          <w:sz w:val="24"/>
        </w:rPr>
        <w:t xml:space="preserve"> </w:t>
      </w:r>
      <w:r>
        <w:rPr>
          <w:sz w:val="24"/>
        </w:rPr>
        <w:t>признаки;</w:t>
      </w:r>
    </w:p>
    <w:p w:rsidR="00CC679B" w:rsidRDefault="00CC679B">
      <w:pPr>
        <w:pStyle w:val="a6"/>
        <w:numPr>
          <w:ilvl w:val="0"/>
          <w:numId w:val="48"/>
        </w:numPr>
        <w:tabs>
          <w:tab w:val="left" w:pos="1685"/>
        </w:tabs>
        <w:spacing w:before="3" w:line="237" w:lineRule="auto"/>
        <w:ind w:right="648"/>
        <w:jc w:val="left"/>
        <w:rPr>
          <w:sz w:val="24"/>
        </w:rPr>
      </w:pPr>
      <w:r>
        <w:rPr>
          <w:sz w:val="24"/>
        </w:rPr>
        <w:t>выявлять</w:t>
      </w:r>
      <w:r>
        <w:rPr>
          <w:spacing w:val="56"/>
          <w:sz w:val="24"/>
        </w:rPr>
        <w:t xml:space="preserve"> </w:t>
      </w:r>
      <w:r>
        <w:rPr>
          <w:sz w:val="24"/>
        </w:rPr>
        <w:t>признаки</w:t>
      </w:r>
      <w:r>
        <w:rPr>
          <w:spacing w:val="57"/>
          <w:sz w:val="24"/>
        </w:rPr>
        <w:t xml:space="preserve"> </w:t>
      </w:r>
      <w:r>
        <w:rPr>
          <w:sz w:val="24"/>
        </w:rPr>
        <w:t>правильной</w:t>
      </w:r>
      <w:r>
        <w:rPr>
          <w:spacing w:val="56"/>
          <w:sz w:val="24"/>
        </w:rPr>
        <w:t xml:space="preserve"> </w:t>
      </w:r>
      <w:r>
        <w:rPr>
          <w:sz w:val="24"/>
        </w:rPr>
        <w:t>и</w:t>
      </w:r>
      <w:r>
        <w:rPr>
          <w:spacing w:val="53"/>
          <w:sz w:val="24"/>
        </w:rPr>
        <w:t xml:space="preserve"> </w:t>
      </w:r>
      <w:r>
        <w:rPr>
          <w:sz w:val="24"/>
        </w:rPr>
        <w:t>неправильной</w:t>
      </w:r>
      <w:r>
        <w:rPr>
          <w:spacing w:val="48"/>
          <w:sz w:val="24"/>
        </w:rPr>
        <w:t xml:space="preserve"> </w:t>
      </w:r>
      <w:r>
        <w:rPr>
          <w:sz w:val="24"/>
        </w:rPr>
        <w:t>осанки,</w:t>
      </w:r>
      <w:r>
        <w:rPr>
          <w:spacing w:val="54"/>
          <w:sz w:val="24"/>
        </w:rPr>
        <w:t xml:space="preserve"> </w:t>
      </w:r>
      <w:r>
        <w:rPr>
          <w:sz w:val="24"/>
        </w:rPr>
        <w:t>приводить</w:t>
      </w:r>
      <w:r>
        <w:rPr>
          <w:spacing w:val="52"/>
          <w:sz w:val="24"/>
        </w:rPr>
        <w:t xml:space="preserve"> </w:t>
      </w:r>
      <w:r>
        <w:rPr>
          <w:sz w:val="24"/>
        </w:rPr>
        <w:t>возможные</w:t>
      </w:r>
      <w:r>
        <w:rPr>
          <w:spacing w:val="-57"/>
          <w:sz w:val="24"/>
        </w:rPr>
        <w:t xml:space="preserve"> </w:t>
      </w:r>
      <w:r>
        <w:rPr>
          <w:sz w:val="24"/>
        </w:rPr>
        <w:t>причины</w:t>
      </w:r>
      <w:r>
        <w:rPr>
          <w:spacing w:val="-2"/>
          <w:sz w:val="24"/>
        </w:rPr>
        <w:t xml:space="preserve"> </w:t>
      </w:r>
      <w:r>
        <w:rPr>
          <w:sz w:val="24"/>
        </w:rPr>
        <w:t>её</w:t>
      </w:r>
      <w:r>
        <w:rPr>
          <w:spacing w:val="1"/>
          <w:sz w:val="24"/>
        </w:rPr>
        <w:t xml:space="preserve"> </w:t>
      </w:r>
      <w:r>
        <w:rPr>
          <w:sz w:val="24"/>
        </w:rPr>
        <w:t>нарушений.</w:t>
      </w:r>
    </w:p>
    <w:p w:rsidR="00CC679B" w:rsidRDefault="00CC679B">
      <w:pPr>
        <w:pStyle w:val="a4"/>
        <w:spacing w:before="5" w:line="237" w:lineRule="auto"/>
        <w:ind w:left="253"/>
        <w:jc w:val="left"/>
        <w:rPr>
          <w:i/>
        </w:rPr>
      </w:pPr>
      <w:r>
        <w:t>У</w:t>
      </w:r>
      <w:r>
        <w:rPr>
          <w:spacing w:val="57"/>
        </w:rPr>
        <w:t xml:space="preserve"> </w:t>
      </w:r>
      <w:r>
        <w:t>обучающегося  будут</w:t>
      </w:r>
      <w:r>
        <w:rPr>
          <w:spacing w:val="6"/>
        </w:rPr>
        <w:t xml:space="preserve"> </w:t>
      </w:r>
      <w:r>
        <w:t>сформированы</w:t>
      </w:r>
      <w:r>
        <w:rPr>
          <w:spacing w:val="2"/>
        </w:rPr>
        <w:t xml:space="preserve"> </w:t>
      </w:r>
      <w:r>
        <w:t>умения  общения  как</w:t>
      </w:r>
      <w:r>
        <w:rPr>
          <w:spacing w:val="59"/>
        </w:rPr>
        <w:t xml:space="preserve"> </w:t>
      </w:r>
      <w:r>
        <w:t>часть</w:t>
      </w:r>
      <w:r>
        <w:rPr>
          <w:spacing w:val="2"/>
        </w:rPr>
        <w:t xml:space="preserve"> </w:t>
      </w:r>
      <w:r>
        <w:t>коммуникативных</w:t>
      </w:r>
      <w:r>
        <w:rPr>
          <w:spacing w:val="-57"/>
        </w:rPr>
        <w:t xml:space="preserve"> </w:t>
      </w:r>
      <w:r>
        <w:t>универсальных</w:t>
      </w:r>
      <w:r>
        <w:rPr>
          <w:spacing w:val="1"/>
        </w:rPr>
        <w:t xml:space="preserve"> </w:t>
      </w:r>
      <w:r>
        <w:t>учебных</w:t>
      </w:r>
      <w:r>
        <w:rPr>
          <w:spacing w:val="-3"/>
        </w:rPr>
        <w:t xml:space="preserve"> </w:t>
      </w:r>
      <w:r>
        <w:t>действий</w:t>
      </w:r>
      <w:r>
        <w:rPr>
          <w:i/>
        </w:rPr>
        <w:t>:</w:t>
      </w:r>
    </w:p>
    <w:p w:rsidR="00CC679B" w:rsidRDefault="00CC679B">
      <w:pPr>
        <w:pStyle w:val="a6"/>
        <w:numPr>
          <w:ilvl w:val="0"/>
          <w:numId w:val="48"/>
        </w:numPr>
        <w:tabs>
          <w:tab w:val="left" w:pos="1685"/>
        </w:tabs>
        <w:spacing w:before="4"/>
        <w:ind w:right="660"/>
        <w:rPr>
          <w:sz w:val="24"/>
        </w:rPr>
      </w:pPr>
      <w:r>
        <w:rPr>
          <w:sz w:val="24"/>
        </w:rPr>
        <w:t>воспроизводить названия разучиваемых физических упражнений и их исходные</w:t>
      </w:r>
      <w:r>
        <w:rPr>
          <w:spacing w:val="1"/>
          <w:sz w:val="24"/>
        </w:rPr>
        <w:t xml:space="preserve"> </w:t>
      </w:r>
      <w:r>
        <w:rPr>
          <w:sz w:val="24"/>
        </w:rPr>
        <w:t>положения;</w:t>
      </w:r>
    </w:p>
    <w:p w:rsidR="00CC679B" w:rsidRDefault="00CC679B">
      <w:pPr>
        <w:pStyle w:val="a6"/>
        <w:numPr>
          <w:ilvl w:val="0"/>
          <w:numId w:val="48"/>
        </w:numPr>
        <w:tabs>
          <w:tab w:val="left" w:pos="1685"/>
        </w:tabs>
        <w:spacing w:before="2" w:line="237" w:lineRule="auto"/>
        <w:ind w:right="656"/>
        <w:rPr>
          <w:sz w:val="24"/>
        </w:rPr>
      </w:pPr>
      <w:r>
        <w:rPr>
          <w:sz w:val="24"/>
        </w:rPr>
        <w:t>высказывать мнение о положительном влиянии занятий физической культурой,</w:t>
      </w:r>
      <w:r>
        <w:rPr>
          <w:spacing w:val="1"/>
          <w:sz w:val="24"/>
        </w:rPr>
        <w:t xml:space="preserve"> </w:t>
      </w:r>
      <w:r>
        <w:rPr>
          <w:sz w:val="24"/>
        </w:rPr>
        <w:t>оценивать</w:t>
      </w:r>
      <w:r>
        <w:rPr>
          <w:spacing w:val="-2"/>
          <w:sz w:val="24"/>
        </w:rPr>
        <w:t xml:space="preserve"> </w:t>
      </w:r>
      <w:r>
        <w:rPr>
          <w:sz w:val="24"/>
        </w:rPr>
        <w:t>влияние</w:t>
      </w:r>
      <w:r>
        <w:rPr>
          <w:spacing w:val="-5"/>
          <w:sz w:val="24"/>
        </w:rPr>
        <w:t xml:space="preserve"> </w:t>
      </w:r>
      <w:r>
        <w:rPr>
          <w:sz w:val="24"/>
        </w:rPr>
        <w:t>гигиенических</w:t>
      </w:r>
      <w:r>
        <w:rPr>
          <w:spacing w:val="-4"/>
          <w:sz w:val="24"/>
        </w:rPr>
        <w:t xml:space="preserve"> </w:t>
      </w:r>
      <w:r>
        <w:rPr>
          <w:sz w:val="24"/>
        </w:rPr>
        <w:t>процедур</w:t>
      </w:r>
      <w:r>
        <w:rPr>
          <w:spacing w:val="1"/>
          <w:sz w:val="24"/>
        </w:rPr>
        <w:t xml:space="preserve"> </w:t>
      </w:r>
      <w:r>
        <w:rPr>
          <w:sz w:val="24"/>
        </w:rPr>
        <w:t>на укрепление здоровья;</w:t>
      </w:r>
    </w:p>
    <w:p w:rsidR="00CC679B" w:rsidRDefault="00CC679B">
      <w:pPr>
        <w:pStyle w:val="a6"/>
        <w:numPr>
          <w:ilvl w:val="0"/>
          <w:numId w:val="48"/>
        </w:numPr>
        <w:tabs>
          <w:tab w:val="left" w:pos="1685"/>
        </w:tabs>
        <w:spacing w:before="4"/>
        <w:ind w:right="644"/>
        <w:rPr>
          <w:sz w:val="24"/>
        </w:rPr>
      </w:pPr>
      <w:r>
        <w:rPr>
          <w:sz w:val="24"/>
        </w:rPr>
        <w:t>управлять</w:t>
      </w:r>
      <w:r>
        <w:rPr>
          <w:spacing w:val="1"/>
          <w:sz w:val="24"/>
        </w:rPr>
        <w:t xml:space="preserve"> </w:t>
      </w:r>
      <w:r>
        <w:rPr>
          <w:sz w:val="24"/>
        </w:rPr>
        <w:t>эмоциями</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и</w:t>
      </w:r>
      <w:r>
        <w:rPr>
          <w:spacing w:val="1"/>
          <w:sz w:val="24"/>
        </w:rPr>
        <w:t xml:space="preserve"> </w:t>
      </w:r>
      <w:r>
        <w:rPr>
          <w:sz w:val="24"/>
        </w:rPr>
        <w:t>положительно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замечаниям</w:t>
      </w:r>
      <w:r>
        <w:rPr>
          <w:spacing w:val="2"/>
          <w:sz w:val="24"/>
        </w:rPr>
        <w:t xml:space="preserve"> </w:t>
      </w:r>
      <w:r>
        <w:rPr>
          <w:sz w:val="24"/>
        </w:rPr>
        <w:t>других</w:t>
      </w:r>
      <w:r>
        <w:rPr>
          <w:spacing w:val="-3"/>
          <w:sz w:val="24"/>
        </w:rPr>
        <w:t xml:space="preserve"> </w:t>
      </w:r>
      <w:r>
        <w:rPr>
          <w:sz w:val="24"/>
        </w:rPr>
        <w:t>обучающихся</w:t>
      </w:r>
      <w:r>
        <w:rPr>
          <w:spacing w:val="1"/>
          <w:sz w:val="24"/>
        </w:rPr>
        <w:t xml:space="preserve"> </w:t>
      </w:r>
      <w:r>
        <w:rPr>
          <w:sz w:val="24"/>
        </w:rPr>
        <w:t>и</w:t>
      </w:r>
      <w:r>
        <w:rPr>
          <w:spacing w:val="7"/>
          <w:sz w:val="24"/>
        </w:rPr>
        <w:t xml:space="preserve"> </w:t>
      </w:r>
      <w:r>
        <w:rPr>
          <w:sz w:val="24"/>
        </w:rPr>
        <w:t>учителя;</w:t>
      </w:r>
    </w:p>
    <w:p w:rsidR="00CC679B" w:rsidRDefault="00CC679B">
      <w:pPr>
        <w:pStyle w:val="a6"/>
        <w:numPr>
          <w:ilvl w:val="0"/>
          <w:numId w:val="48"/>
        </w:numPr>
        <w:tabs>
          <w:tab w:val="left" w:pos="1685"/>
        </w:tabs>
        <w:spacing w:line="242" w:lineRule="auto"/>
        <w:ind w:right="651"/>
        <w:rPr>
          <w:sz w:val="24"/>
        </w:rPr>
      </w:pPr>
      <w:r>
        <w:rPr>
          <w:sz w:val="24"/>
        </w:rPr>
        <w:t>обсуждать</w:t>
      </w:r>
      <w:r>
        <w:rPr>
          <w:spacing w:val="1"/>
          <w:sz w:val="24"/>
        </w:rPr>
        <w:t xml:space="preserve"> </w:t>
      </w:r>
      <w:r>
        <w:rPr>
          <w:sz w:val="24"/>
        </w:rPr>
        <w:t>правила</w:t>
      </w:r>
      <w:r>
        <w:rPr>
          <w:spacing w:val="1"/>
          <w:sz w:val="24"/>
        </w:rPr>
        <w:t xml:space="preserve"> </w:t>
      </w:r>
      <w:r>
        <w:rPr>
          <w:sz w:val="24"/>
        </w:rPr>
        <w:t>проведения</w:t>
      </w:r>
      <w:r>
        <w:rPr>
          <w:spacing w:val="1"/>
          <w:sz w:val="24"/>
        </w:rPr>
        <w:t xml:space="preserve"> </w:t>
      </w:r>
      <w:r>
        <w:rPr>
          <w:sz w:val="24"/>
        </w:rPr>
        <w:t>подвижных</w:t>
      </w:r>
      <w:r>
        <w:rPr>
          <w:spacing w:val="1"/>
          <w:sz w:val="24"/>
        </w:rPr>
        <w:t xml:space="preserve"> </w:t>
      </w:r>
      <w:r>
        <w:rPr>
          <w:sz w:val="24"/>
        </w:rPr>
        <w:t>игр,</w:t>
      </w:r>
      <w:r>
        <w:rPr>
          <w:spacing w:val="1"/>
          <w:sz w:val="24"/>
        </w:rPr>
        <w:t xml:space="preserve"> </w:t>
      </w:r>
      <w:r>
        <w:rPr>
          <w:sz w:val="24"/>
        </w:rPr>
        <w:t>обосновывать</w:t>
      </w:r>
      <w:r>
        <w:rPr>
          <w:spacing w:val="1"/>
          <w:sz w:val="24"/>
        </w:rPr>
        <w:t xml:space="preserve"> </w:t>
      </w:r>
      <w:r>
        <w:rPr>
          <w:sz w:val="24"/>
        </w:rPr>
        <w:t>объективность</w:t>
      </w:r>
      <w:r>
        <w:rPr>
          <w:spacing w:val="1"/>
          <w:sz w:val="24"/>
        </w:rPr>
        <w:t xml:space="preserve"> </w:t>
      </w:r>
      <w:r>
        <w:rPr>
          <w:sz w:val="24"/>
        </w:rPr>
        <w:t>определения</w:t>
      </w:r>
      <w:r>
        <w:rPr>
          <w:spacing w:val="-4"/>
          <w:sz w:val="24"/>
        </w:rPr>
        <w:t xml:space="preserve"> </w:t>
      </w:r>
      <w:r>
        <w:rPr>
          <w:sz w:val="24"/>
        </w:rPr>
        <w:t>победителей.</w:t>
      </w:r>
    </w:p>
    <w:p w:rsidR="00CC679B" w:rsidRDefault="00CC679B">
      <w:pPr>
        <w:pStyle w:val="a4"/>
        <w:spacing w:line="242" w:lineRule="auto"/>
        <w:ind w:left="253" w:right="657"/>
        <w:rPr>
          <w:i/>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умения</w:t>
      </w:r>
      <w:r>
        <w:rPr>
          <w:spacing w:val="1"/>
        </w:rPr>
        <w:t xml:space="preserve"> </w:t>
      </w:r>
      <w:r>
        <w:t>самоорганизации</w:t>
      </w:r>
      <w:r>
        <w:rPr>
          <w:spacing w:val="1"/>
        </w:rPr>
        <w:t xml:space="preserve"> </w:t>
      </w:r>
      <w:r>
        <w:t>и</w:t>
      </w:r>
      <w:r>
        <w:rPr>
          <w:spacing w:val="1"/>
        </w:rPr>
        <w:t xml:space="preserve"> </w:t>
      </w:r>
      <w:r>
        <w:t>самоконтроля</w:t>
      </w:r>
      <w:r>
        <w:rPr>
          <w:spacing w:val="1"/>
        </w:rPr>
        <w:t xml:space="preserve"> </w:t>
      </w:r>
      <w:r>
        <w:t>как</w:t>
      </w:r>
      <w:r>
        <w:rPr>
          <w:spacing w:val="-57"/>
        </w:rPr>
        <w:t xml:space="preserve"> </w:t>
      </w:r>
      <w:r>
        <w:t>часть</w:t>
      </w:r>
      <w:r>
        <w:rPr>
          <w:spacing w:val="2"/>
        </w:rPr>
        <w:t xml:space="preserve"> </w:t>
      </w:r>
      <w:r>
        <w:t>регулятивных</w:t>
      </w:r>
      <w:r>
        <w:rPr>
          <w:spacing w:val="2"/>
        </w:rPr>
        <w:t xml:space="preserve"> </w:t>
      </w:r>
      <w:r>
        <w:t>универсальных</w:t>
      </w:r>
      <w:r>
        <w:rPr>
          <w:spacing w:val="2"/>
        </w:rPr>
        <w:t xml:space="preserve"> </w:t>
      </w:r>
      <w:r>
        <w:t>учебных</w:t>
      </w:r>
      <w:r>
        <w:rPr>
          <w:spacing w:val="-3"/>
        </w:rPr>
        <w:t xml:space="preserve"> </w:t>
      </w:r>
      <w:r>
        <w:t>действий</w:t>
      </w:r>
      <w:r>
        <w:rPr>
          <w:i/>
        </w:rPr>
        <w:t>:</w:t>
      </w:r>
    </w:p>
    <w:p w:rsidR="00CC679B" w:rsidRDefault="00CC679B">
      <w:pPr>
        <w:pStyle w:val="a6"/>
        <w:numPr>
          <w:ilvl w:val="0"/>
          <w:numId w:val="48"/>
        </w:numPr>
        <w:tabs>
          <w:tab w:val="left" w:pos="1685"/>
        </w:tabs>
        <w:spacing w:line="242" w:lineRule="auto"/>
        <w:ind w:right="661"/>
        <w:jc w:val="left"/>
        <w:rPr>
          <w:sz w:val="24"/>
        </w:rPr>
      </w:pPr>
      <w:r>
        <w:rPr>
          <w:sz w:val="24"/>
        </w:rPr>
        <w:t>выполнять</w:t>
      </w:r>
      <w:r>
        <w:rPr>
          <w:spacing w:val="48"/>
          <w:sz w:val="24"/>
        </w:rPr>
        <w:t xml:space="preserve"> </w:t>
      </w:r>
      <w:r>
        <w:rPr>
          <w:sz w:val="24"/>
        </w:rPr>
        <w:t>комплексы</w:t>
      </w:r>
      <w:r>
        <w:rPr>
          <w:spacing w:val="53"/>
          <w:sz w:val="24"/>
        </w:rPr>
        <w:t xml:space="preserve"> </w:t>
      </w:r>
      <w:r>
        <w:rPr>
          <w:sz w:val="24"/>
        </w:rPr>
        <w:t>физкультминуток,</w:t>
      </w:r>
      <w:r>
        <w:rPr>
          <w:spacing w:val="58"/>
          <w:sz w:val="24"/>
        </w:rPr>
        <w:t xml:space="preserve"> </w:t>
      </w:r>
      <w:r>
        <w:rPr>
          <w:sz w:val="24"/>
        </w:rPr>
        <w:t>утренней</w:t>
      </w:r>
      <w:r>
        <w:rPr>
          <w:spacing w:val="52"/>
          <w:sz w:val="24"/>
        </w:rPr>
        <w:t xml:space="preserve"> </w:t>
      </w:r>
      <w:r>
        <w:rPr>
          <w:sz w:val="24"/>
        </w:rPr>
        <w:t>зарядки,</w:t>
      </w:r>
      <w:r>
        <w:rPr>
          <w:spacing w:val="58"/>
          <w:sz w:val="24"/>
        </w:rPr>
        <w:t xml:space="preserve"> </w:t>
      </w:r>
      <w:r>
        <w:rPr>
          <w:sz w:val="24"/>
        </w:rPr>
        <w:t>упражнений</w:t>
      </w:r>
      <w:r>
        <w:rPr>
          <w:spacing w:val="52"/>
          <w:sz w:val="24"/>
        </w:rPr>
        <w:t xml:space="preserve"> </w:t>
      </w:r>
      <w:r>
        <w:rPr>
          <w:sz w:val="24"/>
        </w:rPr>
        <w:t>по</w:t>
      </w:r>
      <w:r>
        <w:rPr>
          <w:spacing w:val="-57"/>
          <w:sz w:val="24"/>
        </w:rPr>
        <w:t xml:space="preserve"> </w:t>
      </w:r>
      <w:r>
        <w:rPr>
          <w:sz w:val="24"/>
        </w:rPr>
        <w:t>профилактике</w:t>
      </w:r>
      <w:r>
        <w:rPr>
          <w:spacing w:val="1"/>
          <w:sz w:val="24"/>
        </w:rPr>
        <w:t xml:space="preserve"> </w:t>
      </w:r>
      <w:r>
        <w:rPr>
          <w:sz w:val="24"/>
        </w:rPr>
        <w:t>нарушения</w:t>
      </w:r>
      <w:r>
        <w:rPr>
          <w:spacing w:val="2"/>
          <w:sz w:val="24"/>
        </w:rPr>
        <w:t xml:space="preserve"> </w:t>
      </w:r>
      <w:r>
        <w:rPr>
          <w:sz w:val="24"/>
        </w:rPr>
        <w:t>и</w:t>
      </w:r>
      <w:r>
        <w:rPr>
          <w:spacing w:val="3"/>
          <w:sz w:val="24"/>
        </w:rPr>
        <w:t xml:space="preserve"> </w:t>
      </w:r>
      <w:r>
        <w:rPr>
          <w:sz w:val="24"/>
        </w:rPr>
        <w:t>коррекции</w:t>
      </w:r>
      <w:r>
        <w:rPr>
          <w:spacing w:val="3"/>
          <w:sz w:val="24"/>
        </w:rPr>
        <w:t xml:space="preserve"> </w:t>
      </w:r>
      <w:r>
        <w:rPr>
          <w:sz w:val="24"/>
        </w:rPr>
        <w:t>осанки;</w:t>
      </w:r>
    </w:p>
    <w:p w:rsidR="00CC679B" w:rsidRDefault="00CC679B">
      <w:pPr>
        <w:pStyle w:val="a6"/>
        <w:numPr>
          <w:ilvl w:val="0"/>
          <w:numId w:val="48"/>
        </w:numPr>
        <w:tabs>
          <w:tab w:val="left" w:pos="1685"/>
        </w:tabs>
        <w:spacing w:line="242" w:lineRule="auto"/>
        <w:ind w:right="656"/>
        <w:jc w:val="left"/>
        <w:rPr>
          <w:sz w:val="24"/>
        </w:rPr>
      </w:pPr>
      <w:r>
        <w:rPr>
          <w:sz w:val="24"/>
        </w:rPr>
        <w:t>выполнять</w:t>
      </w:r>
      <w:r>
        <w:rPr>
          <w:spacing w:val="5"/>
          <w:sz w:val="24"/>
        </w:rPr>
        <w:t xml:space="preserve"> </w:t>
      </w:r>
      <w:r>
        <w:rPr>
          <w:sz w:val="24"/>
        </w:rPr>
        <w:t>учебные</w:t>
      </w:r>
      <w:r>
        <w:rPr>
          <w:spacing w:val="3"/>
          <w:sz w:val="24"/>
        </w:rPr>
        <w:t xml:space="preserve"> </w:t>
      </w:r>
      <w:r>
        <w:rPr>
          <w:sz w:val="24"/>
        </w:rPr>
        <w:t>задания</w:t>
      </w:r>
      <w:r>
        <w:rPr>
          <w:spacing w:val="4"/>
          <w:sz w:val="24"/>
        </w:rPr>
        <w:t xml:space="preserve"> </w:t>
      </w:r>
      <w:r>
        <w:rPr>
          <w:sz w:val="24"/>
        </w:rPr>
        <w:t>по</w:t>
      </w:r>
      <w:r>
        <w:rPr>
          <w:spacing w:val="4"/>
          <w:sz w:val="24"/>
        </w:rPr>
        <w:t xml:space="preserve"> </w:t>
      </w:r>
      <w:r>
        <w:rPr>
          <w:sz w:val="24"/>
        </w:rPr>
        <w:t>обучению</w:t>
      </w:r>
      <w:r>
        <w:rPr>
          <w:spacing w:val="2"/>
          <w:sz w:val="24"/>
        </w:rPr>
        <w:t xml:space="preserve"> </w:t>
      </w:r>
      <w:r>
        <w:rPr>
          <w:sz w:val="24"/>
        </w:rPr>
        <w:t>новым</w:t>
      </w:r>
      <w:r>
        <w:rPr>
          <w:spacing w:val="1"/>
          <w:sz w:val="24"/>
        </w:rPr>
        <w:t xml:space="preserve"> </w:t>
      </w:r>
      <w:r>
        <w:rPr>
          <w:sz w:val="24"/>
        </w:rPr>
        <w:t>физическим</w:t>
      </w:r>
      <w:r>
        <w:rPr>
          <w:spacing w:val="5"/>
          <w:sz w:val="24"/>
        </w:rPr>
        <w:t xml:space="preserve"> </w:t>
      </w:r>
      <w:r>
        <w:rPr>
          <w:sz w:val="24"/>
        </w:rPr>
        <w:t>упражнениям</w:t>
      </w:r>
      <w:r>
        <w:rPr>
          <w:spacing w:val="5"/>
          <w:sz w:val="24"/>
        </w:rPr>
        <w:t xml:space="preserve"> </w:t>
      </w:r>
      <w:r>
        <w:rPr>
          <w:sz w:val="24"/>
        </w:rPr>
        <w:t>и</w:t>
      </w:r>
      <w:r>
        <w:rPr>
          <w:spacing w:val="-57"/>
          <w:sz w:val="24"/>
        </w:rPr>
        <w:t xml:space="preserve"> </w:t>
      </w:r>
      <w:r>
        <w:rPr>
          <w:sz w:val="24"/>
        </w:rPr>
        <w:t>развитию</w:t>
      </w:r>
      <w:r>
        <w:rPr>
          <w:spacing w:val="-1"/>
          <w:sz w:val="24"/>
        </w:rPr>
        <w:t xml:space="preserve"> </w:t>
      </w:r>
      <w:r>
        <w:rPr>
          <w:sz w:val="24"/>
        </w:rPr>
        <w:t>физических</w:t>
      </w:r>
      <w:r>
        <w:rPr>
          <w:spacing w:val="-3"/>
          <w:sz w:val="24"/>
        </w:rPr>
        <w:t xml:space="preserve"> </w:t>
      </w:r>
      <w:r>
        <w:rPr>
          <w:sz w:val="24"/>
        </w:rPr>
        <w:t>качеств;</w:t>
      </w:r>
    </w:p>
    <w:p w:rsidR="00CC679B" w:rsidRDefault="00CC679B">
      <w:pPr>
        <w:pStyle w:val="a6"/>
        <w:numPr>
          <w:ilvl w:val="0"/>
          <w:numId w:val="48"/>
        </w:numPr>
        <w:tabs>
          <w:tab w:val="left" w:pos="1685"/>
          <w:tab w:val="left" w:pos="2930"/>
          <w:tab w:val="left" w:pos="4564"/>
          <w:tab w:val="left" w:pos="5902"/>
          <w:tab w:val="left" w:pos="6223"/>
          <w:tab w:val="left" w:pos="7623"/>
          <w:tab w:val="left" w:pos="9014"/>
          <w:tab w:val="left" w:pos="10045"/>
        </w:tabs>
        <w:spacing w:line="242" w:lineRule="auto"/>
        <w:ind w:right="652"/>
        <w:jc w:val="left"/>
        <w:rPr>
          <w:sz w:val="24"/>
        </w:rPr>
      </w:pPr>
      <w:r>
        <w:rPr>
          <w:sz w:val="24"/>
        </w:rPr>
        <w:t>проявлять</w:t>
      </w:r>
      <w:r>
        <w:rPr>
          <w:sz w:val="24"/>
        </w:rPr>
        <w:tab/>
        <w:t>уважительное</w:t>
      </w:r>
      <w:r>
        <w:rPr>
          <w:sz w:val="24"/>
        </w:rPr>
        <w:tab/>
        <w:t>отношение</w:t>
      </w:r>
      <w:r>
        <w:rPr>
          <w:sz w:val="24"/>
        </w:rPr>
        <w:tab/>
        <w:t>к</w:t>
      </w:r>
      <w:r>
        <w:rPr>
          <w:sz w:val="24"/>
        </w:rPr>
        <w:tab/>
        <w:t>участникам</w:t>
      </w:r>
      <w:r>
        <w:rPr>
          <w:sz w:val="24"/>
        </w:rPr>
        <w:tab/>
        <w:t>совместной</w:t>
      </w:r>
      <w:r>
        <w:rPr>
          <w:sz w:val="24"/>
        </w:rPr>
        <w:tab/>
        <w:t>игровой</w:t>
      </w:r>
      <w:r>
        <w:rPr>
          <w:sz w:val="24"/>
        </w:rPr>
        <w:tab/>
      </w:r>
      <w:r>
        <w:rPr>
          <w:spacing w:val="-3"/>
          <w:sz w:val="24"/>
        </w:rPr>
        <w:t>и</w:t>
      </w:r>
      <w:r>
        <w:rPr>
          <w:spacing w:val="-57"/>
          <w:sz w:val="24"/>
        </w:rPr>
        <w:t xml:space="preserve"> </w:t>
      </w:r>
      <w:r>
        <w:rPr>
          <w:sz w:val="24"/>
        </w:rPr>
        <w:t>соревновательной</w:t>
      </w:r>
      <w:r>
        <w:rPr>
          <w:spacing w:val="-3"/>
          <w:sz w:val="24"/>
        </w:rPr>
        <w:t xml:space="preserve"> </w:t>
      </w:r>
      <w:r>
        <w:rPr>
          <w:sz w:val="24"/>
        </w:rPr>
        <w:t>деятельности.</w:t>
      </w:r>
    </w:p>
    <w:p w:rsidR="00CC679B" w:rsidRDefault="00CC679B">
      <w:pPr>
        <w:spacing w:line="242" w:lineRule="auto"/>
        <w:ind w:left="253" w:firstLine="710"/>
        <w:rPr>
          <w:i/>
          <w:sz w:val="24"/>
        </w:rPr>
      </w:pPr>
      <w:r>
        <w:rPr>
          <w:sz w:val="24"/>
        </w:rPr>
        <w:t>По</w:t>
      </w:r>
      <w:r>
        <w:rPr>
          <w:spacing w:val="6"/>
          <w:sz w:val="24"/>
        </w:rPr>
        <w:t xml:space="preserve"> </w:t>
      </w:r>
      <w:r>
        <w:rPr>
          <w:sz w:val="24"/>
        </w:rPr>
        <w:t>окончании</w:t>
      </w:r>
      <w:r>
        <w:rPr>
          <w:spacing w:val="8"/>
          <w:sz w:val="24"/>
        </w:rPr>
        <w:t xml:space="preserve"> </w:t>
      </w:r>
      <w:r>
        <w:rPr>
          <w:sz w:val="24"/>
        </w:rPr>
        <w:t>2</w:t>
      </w:r>
      <w:r>
        <w:rPr>
          <w:spacing w:val="2"/>
          <w:sz w:val="24"/>
        </w:rPr>
        <w:t xml:space="preserve"> </w:t>
      </w:r>
      <w:r>
        <w:rPr>
          <w:sz w:val="24"/>
        </w:rPr>
        <w:t>класса</w:t>
      </w:r>
      <w:r>
        <w:rPr>
          <w:spacing w:val="11"/>
          <w:sz w:val="24"/>
        </w:rPr>
        <w:t xml:space="preserve"> </w:t>
      </w:r>
      <w:r>
        <w:rPr>
          <w:sz w:val="24"/>
        </w:rPr>
        <w:t>у</w:t>
      </w:r>
      <w:r>
        <w:rPr>
          <w:spacing w:val="-2"/>
          <w:sz w:val="24"/>
        </w:rPr>
        <w:t xml:space="preserve"> </w:t>
      </w:r>
      <w:r>
        <w:rPr>
          <w:sz w:val="24"/>
        </w:rPr>
        <w:t>обучающегося</w:t>
      </w:r>
      <w:r>
        <w:rPr>
          <w:spacing w:val="7"/>
          <w:sz w:val="24"/>
        </w:rPr>
        <w:t xml:space="preserve"> </w:t>
      </w:r>
      <w:r>
        <w:rPr>
          <w:sz w:val="24"/>
        </w:rPr>
        <w:t>будут</w:t>
      </w:r>
      <w:r>
        <w:rPr>
          <w:spacing w:val="8"/>
          <w:sz w:val="24"/>
        </w:rPr>
        <w:t xml:space="preserve"> </w:t>
      </w:r>
      <w:r>
        <w:rPr>
          <w:sz w:val="24"/>
        </w:rPr>
        <w:t>сформированы</w:t>
      </w:r>
      <w:r>
        <w:rPr>
          <w:spacing w:val="9"/>
          <w:sz w:val="24"/>
        </w:rPr>
        <w:t xml:space="preserve"> </w:t>
      </w:r>
      <w:r>
        <w:rPr>
          <w:sz w:val="24"/>
        </w:rPr>
        <w:t>следующие</w:t>
      </w:r>
      <w:r>
        <w:rPr>
          <w:spacing w:val="15"/>
          <w:sz w:val="24"/>
        </w:rPr>
        <w:t xml:space="preserve"> </w:t>
      </w:r>
      <w:r>
        <w:rPr>
          <w:i/>
          <w:sz w:val="24"/>
        </w:rPr>
        <w:t>универсальные</w:t>
      </w:r>
      <w:r>
        <w:rPr>
          <w:i/>
          <w:spacing w:val="-57"/>
          <w:sz w:val="24"/>
        </w:rPr>
        <w:t xml:space="preserve"> </w:t>
      </w:r>
      <w:r>
        <w:rPr>
          <w:i/>
          <w:sz w:val="24"/>
        </w:rPr>
        <w:t>учебные действия:</w:t>
      </w:r>
    </w:p>
    <w:p w:rsidR="00CC679B" w:rsidRDefault="00CC679B">
      <w:pPr>
        <w:pStyle w:val="a4"/>
        <w:tabs>
          <w:tab w:val="left" w:pos="1439"/>
          <w:tab w:val="left" w:pos="3242"/>
          <w:tab w:val="left" w:pos="4134"/>
          <w:tab w:val="left" w:pos="5971"/>
          <w:tab w:val="left" w:pos="7448"/>
          <w:tab w:val="left" w:pos="8585"/>
          <w:tab w:val="left" w:pos="10038"/>
        </w:tabs>
        <w:spacing w:line="242" w:lineRule="auto"/>
        <w:ind w:left="253" w:right="659"/>
        <w:jc w:val="left"/>
        <w:rPr>
          <w:i/>
        </w:rPr>
      </w:pPr>
      <w:r>
        <w:t>У</w:t>
      </w:r>
      <w:r>
        <w:tab/>
        <w:t>обучающегося</w:t>
      </w:r>
      <w:r>
        <w:tab/>
        <w:t>будут</w:t>
      </w:r>
      <w:r>
        <w:tab/>
        <w:t>сформированы</w:t>
      </w:r>
      <w:r>
        <w:tab/>
        <w:t>следующие</w:t>
      </w:r>
      <w:r>
        <w:tab/>
        <w:t>базовые</w:t>
      </w:r>
      <w:r>
        <w:tab/>
        <w:t>логические</w:t>
      </w:r>
      <w:r>
        <w:tab/>
      </w:r>
      <w:r>
        <w:rPr>
          <w:spacing w:val="-3"/>
        </w:rPr>
        <w:t>и</w:t>
      </w:r>
      <w:r>
        <w:rPr>
          <w:spacing w:val="-57"/>
        </w:rPr>
        <w:t xml:space="preserve"> </w:t>
      </w:r>
      <w:r>
        <w:t>исследовательские</w:t>
      </w:r>
      <w:r>
        <w:rPr>
          <w:spacing w:val="-1"/>
        </w:rPr>
        <w:t xml:space="preserve"> </w:t>
      </w:r>
      <w:r>
        <w:t>действия</w:t>
      </w:r>
      <w:r>
        <w:rPr>
          <w:spacing w:val="-5"/>
        </w:rPr>
        <w:t xml:space="preserve"> </w:t>
      </w:r>
      <w:r>
        <w:t>как</w:t>
      </w:r>
      <w:r>
        <w:rPr>
          <w:spacing w:val="-2"/>
        </w:rPr>
        <w:t xml:space="preserve"> </w:t>
      </w:r>
      <w:r>
        <w:t>часть</w:t>
      </w:r>
      <w:r>
        <w:rPr>
          <w:spacing w:val="1"/>
        </w:rPr>
        <w:t xml:space="preserve"> </w:t>
      </w:r>
      <w:r>
        <w:t>познавательных универсальных учебных</w:t>
      </w:r>
      <w:r>
        <w:rPr>
          <w:spacing w:val="-5"/>
        </w:rPr>
        <w:t xml:space="preserve"> </w:t>
      </w:r>
      <w:r>
        <w:t>действий</w:t>
      </w:r>
      <w:r>
        <w:rPr>
          <w:i/>
        </w:rPr>
        <w:t>:</w:t>
      </w:r>
    </w:p>
    <w:p w:rsidR="00CC679B" w:rsidRDefault="00CC679B">
      <w:pPr>
        <w:pStyle w:val="a6"/>
        <w:numPr>
          <w:ilvl w:val="0"/>
          <w:numId w:val="48"/>
        </w:numPr>
        <w:tabs>
          <w:tab w:val="left" w:pos="1685"/>
        </w:tabs>
        <w:spacing w:line="242" w:lineRule="auto"/>
        <w:ind w:right="654"/>
        <w:jc w:val="left"/>
        <w:rPr>
          <w:sz w:val="24"/>
        </w:rPr>
      </w:pPr>
      <w:r>
        <w:rPr>
          <w:sz w:val="24"/>
        </w:rPr>
        <w:t>характеризовать</w:t>
      </w:r>
      <w:r>
        <w:rPr>
          <w:spacing w:val="3"/>
          <w:sz w:val="24"/>
        </w:rPr>
        <w:t xml:space="preserve"> </w:t>
      </w:r>
      <w:r>
        <w:rPr>
          <w:sz w:val="24"/>
        </w:rPr>
        <w:t>понятие</w:t>
      </w:r>
      <w:r>
        <w:rPr>
          <w:spacing w:val="4"/>
          <w:sz w:val="24"/>
        </w:rPr>
        <w:t xml:space="preserve"> </w:t>
      </w:r>
      <w:r>
        <w:rPr>
          <w:sz w:val="24"/>
        </w:rPr>
        <w:t>«физические</w:t>
      </w:r>
      <w:r>
        <w:rPr>
          <w:spacing w:val="5"/>
          <w:sz w:val="24"/>
        </w:rPr>
        <w:t xml:space="preserve"> </w:t>
      </w:r>
      <w:r>
        <w:rPr>
          <w:sz w:val="24"/>
        </w:rPr>
        <w:t>качества»,</w:t>
      </w:r>
      <w:r>
        <w:rPr>
          <w:spacing w:val="8"/>
          <w:sz w:val="24"/>
        </w:rPr>
        <w:t xml:space="preserve"> </w:t>
      </w:r>
      <w:r>
        <w:rPr>
          <w:sz w:val="24"/>
        </w:rPr>
        <w:t>называть</w:t>
      </w:r>
      <w:r>
        <w:rPr>
          <w:spacing w:val="3"/>
          <w:sz w:val="24"/>
        </w:rPr>
        <w:t xml:space="preserve"> </w:t>
      </w:r>
      <w:r>
        <w:rPr>
          <w:sz w:val="24"/>
        </w:rPr>
        <w:t>физические</w:t>
      </w:r>
      <w:r>
        <w:rPr>
          <w:spacing w:val="5"/>
          <w:sz w:val="24"/>
        </w:rPr>
        <w:t xml:space="preserve"> </w:t>
      </w:r>
      <w:r>
        <w:rPr>
          <w:sz w:val="24"/>
        </w:rPr>
        <w:t>качества</w:t>
      </w:r>
      <w:r>
        <w:rPr>
          <w:spacing w:val="5"/>
          <w:sz w:val="24"/>
        </w:rPr>
        <w:t xml:space="preserve"> </w:t>
      </w:r>
      <w:r>
        <w:rPr>
          <w:sz w:val="24"/>
        </w:rPr>
        <w:t>и</w:t>
      </w:r>
      <w:r>
        <w:rPr>
          <w:spacing w:val="-57"/>
          <w:sz w:val="24"/>
        </w:rPr>
        <w:t xml:space="preserve"> </w:t>
      </w:r>
      <w:r>
        <w:rPr>
          <w:sz w:val="24"/>
        </w:rPr>
        <w:t>определять</w:t>
      </w:r>
      <w:r>
        <w:rPr>
          <w:spacing w:val="-3"/>
          <w:sz w:val="24"/>
        </w:rPr>
        <w:t xml:space="preserve"> </w:t>
      </w:r>
      <w:r>
        <w:rPr>
          <w:sz w:val="24"/>
        </w:rPr>
        <w:t>их</w:t>
      </w:r>
      <w:r>
        <w:rPr>
          <w:spacing w:val="-3"/>
          <w:sz w:val="24"/>
        </w:rPr>
        <w:t xml:space="preserve"> </w:t>
      </w:r>
      <w:r>
        <w:rPr>
          <w:sz w:val="24"/>
        </w:rPr>
        <w:t>отличительные</w:t>
      </w:r>
      <w:r>
        <w:rPr>
          <w:spacing w:val="1"/>
          <w:sz w:val="24"/>
        </w:rPr>
        <w:t xml:space="preserve"> </w:t>
      </w:r>
      <w:r>
        <w:rPr>
          <w:sz w:val="24"/>
        </w:rPr>
        <w:t>признаки;</w:t>
      </w:r>
    </w:p>
    <w:p w:rsidR="00CC679B" w:rsidRDefault="00CC679B" w:rsidP="00A90E1F">
      <w:pPr>
        <w:pStyle w:val="a6"/>
        <w:numPr>
          <w:ilvl w:val="0"/>
          <w:numId w:val="48"/>
        </w:numPr>
        <w:tabs>
          <w:tab w:val="left" w:pos="1685"/>
        </w:tabs>
        <w:spacing w:line="271" w:lineRule="exact"/>
        <w:ind w:hanging="361"/>
        <w:jc w:val="left"/>
        <w:rPr>
          <w:sz w:val="24"/>
        </w:rPr>
      </w:pPr>
      <w:r>
        <w:rPr>
          <w:sz w:val="24"/>
        </w:rPr>
        <w:t>понимать</w:t>
      </w:r>
      <w:r>
        <w:rPr>
          <w:spacing w:val="-3"/>
          <w:sz w:val="24"/>
        </w:rPr>
        <w:t xml:space="preserve"> </w:t>
      </w:r>
      <w:r>
        <w:rPr>
          <w:sz w:val="24"/>
        </w:rPr>
        <w:t>связь</w:t>
      </w:r>
      <w:r>
        <w:rPr>
          <w:spacing w:val="-4"/>
          <w:sz w:val="24"/>
        </w:rPr>
        <w:t xml:space="preserve"> </w:t>
      </w:r>
      <w:r>
        <w:rPr>
          <w:sz w:val="24"/>
        </w:rPr>
        <w:t>между</w:t>
      </w:r>
      <w:r>
        <w:rPr>
          <w:spacing w:val="-10"/>
          <w:sz w:val="24"/>
        </w:rPr>
        <w:t xml:space="preserve"> </w:t>
      </w:r>
      <w:r>
        <w:rPr>
          <w:sz w:val="24"/>
        </w:rPr>
        <w:t>закаливающими</w:t>
      </w:r>
      <w:r>
        <w:rPr>
          <w:spacing w:val="-4"/>
          <w:sz w:val="24"/>
        </w:rPr>
        <w:t xml:space="preserve"> </w:t>
      </w:r>
      <w:r>
        <w:rPr>
          <w:sz w:val="24"/>
        </w:rPr>
        <w:t>процедурами</w:t>
      </w:r>
      <w:r>
        <w:rPr>
          <w:spacing w:val="1"/>
          <w:sz w:val="24"/>
        </w:rPr>
        <w:t xml:space="preserve"> </w:t>
      </w:r>
      <w:r>
        <w:rPr>
          <w:sz w:val="24"/>
        </w:rPr>
        <w:t>и</w:t>
      </w:r>
      <w:r>
        <w:rPr>
          <w:spacing w:val="1"/>
          <w:sz w:val="24"/>
        </w:rPr>
        <w:t xml:space="preserve"> </w:t>
      </w:r>
      <w:r>
        <w:rPr>
          <w:sz w:val="24"/>
        </w:rPr>
        <w:t>укреплением</w:t>
      </w:r>
      <w:r>
        <w:rPr>
          <w:spacing w:val="1"/>
          <w:sz w:val="24"/>
        </w:rPr>
        <w:t xml:space="preserve"> </w:t>
      </w:r>
      <w:r>
        <w:rPr>
          <w:sz w:val="24"/>
        </w:rPr>
        <w:t>здоровья;</w:t>
      </w:r>
    </w:p>
    <w:p w:rsidR="00CC679B" w:rsidRDefault="00CC679B">
      <w:pPr>
        <w:pStyle w:val="a6"/>
        <w:numPr>
          <w:ilvl w:val="0"/>
          <w:numId w:val="48"/>
        </w:numPr>
        <w:tabs>
          <w:tab w:val="left" w:pos="1685"/>
        </w:tabs>
        <w:ind w:right="660"/>
        <w:rPr>
          <w:sz w:val="24"/>
        </w:rPr>
      </w:pPr>
      <w:r>
        <w:rPr>
          <w:sz w:val="24"/>
        </w:rPr>
        <w:t>выявлять отличительные признаки упражнений на развитие разных физических</w:t>
      </w:r>
      <w:r>
        <w:rPr>
          <w:spacing w:val="1"/>
          <w:sz w:val="24"/>
        </w:rPr>
        <w:t xml:space="preserve"> </w:t>
      </w:r>
      <w:r>
        <w:rPr>
          <w:sz w:val="24"/>
        </w:rPr>
        <w:t>качеств,</w:t>
      </w:r>
      <w:r>
        <w:rPr>
          <w:spacing w:val="3"/>
          <w:sz w:val="24"/>
        </w:rPr>
        <w:t xml:space="preserve"> </w:t>
      </w:r>
      <w:r>
        <w:rPr>
          <w:sz w:val="24"/>
        </w:rPr>
        <w:t>приводить</w:t>
      </w:r>
      <w:r>
        <w:rPr>
          <w:spacing w:val="1"/>
          <w:sz w:val="24"/>
        </w:rPr>
        <w:t xml:space="preserve"> </w:t>
      </w:r>
      <w:r>
        <w:rPr>
          <w:sz w:val="24"/>
        </w:rPr>
        <w:t>примеры</w:t>
      </w:r>
      <w:r>
        <w:rPr>
          <w:spacing w:val="-2"/>
          <w:sz w:val="24"/>
        </w:rPr>
        <w:t xml:space="preserve"> </w:t>
      </w:r>
      <w:r>
        <w:rPr>
          <w:sz w:val="24"/>
        </w:rPr>
        <w:t>и</w:t>
      </w:r>
      <w:r>
        <w:rPr>
          <w:spacing w:val="2"/>
          <w:sz w:val="24"/>
        </w:rPr>
        <w:t xml:space="preserve"> </w:t>
      </w:r>
      <w:r>
        <w:rPr>
          <w:sz w:val="24"/>
        </w:rPr>
        <w:t>демонстрировать</w:t>
      </w:r>
      <w:r>
        <w:rPr>
          <w:spacing w:val="1"/>
          <w:sz w:val="24"/>
        </w:rPr>
        <w:t xml:space="preserve"> </w:t>
      </w:r>
      <w:r>
        <w:rPr>
          <w:sz w:val="24"/>
        </w:rPr>
        <w:t>их</w:t>
      </w:r>
      <w:r>
        <w:rPr>
          <w:spacing w:val="-4"/>
          <w:sz w:val="24"/>
        </w:rPr>
        <w:t xml:space="preserve"> </w:t>
      </w:r>
      <w:r>
        <w:rPr>
          <w:sz w:val="24"/>
        </w:rPr>
        <w:t>выполнение;</w:t>
      </w:r>
    </w:p>
    <w:p w:rsidR="00CC679B" w:rsidRDefault="00CC679B">
      <w:pPr>
        <w:pStyle w:val="a6"/>
        <w:numPr>
          <w:ilvl w:val="0"/>
          <w:numId w:val="48"/>
        </w:numPr>
        <w:tabs>
          <w:tab w:val="left" w:pos="1685"/>
        </w:tabs>
        <w:ind w:right="653"/>
        <w:rPr>
          <w:sz w:val="24"/>
        </w:rPr>
      </w:pPr>
      <w:r>
        <w:rPr>
          <w:sz w:val="24"/>
        </w:rPr>
        <w:t>обобщать</w:t>
      </w:r>
      <w:r>
        <w:rPr>
          <w:spacing w:val="1"/>
          <w:sz w:val="24"/>
        </w:rPr>
        <w:t xml:space="preserve"> </w:t>
      </w:r>
      <w:r>
        <w:rPr>
          <w:sz w:val="24"/>
        </w:rPr>
        <w:t>знания,</w:t>
      </w:r>
      <w:r>
        <w:rPr>
          <w:spacing w:val="1"/>
          <w:sz w:val="24"/>
        </w:rPr>
        <w:t xml:space="preserve"> </w:t>
      </w:r>
      <w:r>
        <w:rPr>
          <w:sz w:val="24"/>
        </w:rPr>
        <w:t>полученные</w:t>
      </w:r>
      <w:r>
        <w:rPr>
          <w:spacing w:val="1"/>
          <w:sz w:val="24"/>
        </w:rPr>
        <w:t xml:space="preserve"> </w:t>
      </w:r>
      <w:r>
        <w:rPr>
          <w:sz w:val="24"/>
        </w:rPr>
        <w:t>в</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составлять</w:t>
      </w:r>
      <w:r>
        <w:rPr>
          <w:spacing w:val="-57"/>
          <w:sz w:val="24"/>
        </w:rPr>
        <w:t xml:space="preserve"> </w:t>
      </w:r>
      <w:r>
        <w:rPr>
          <w:sz w:val="24"/>
        </w:rPr>
        <w:t>индивидуальные комплексы упражнений физкультминуток и утренней зарядки,</w:t>
      </w:r>
      <w:r>
        <w:rPr>
          <w:spacing w:val="1"/>
          <w:sz w:val="24"/>
        </w:rPr>
        <w:t xml:space="preserve"> </w:t>
      </w:r>
      <w:r>
        <w:rPr>
          <w:sz w:val="24"/>
        </w:rPr>
        <w:t>упражнений</w:t>
      </w:r>
      <w:r>
        <w:rPr>
          <w:spacing w:val="2"/>
          <w:sz w:val="24"/>
        </w:rPr>
        <w:t xml:space="preserve"> </w:t>
      </w:r>
      <w:r>
        <w:rPr>
          <w:sz w:val="24"/>
        </w:rPr>
        <w:t>на</w:t>
      </w:r>
      <w:r>
        <w:rPr>
          <w:spacing w:val="-4"/>
          <w:sz w:val="24"/>
        </w:rPr>
        <w:t xml:space="preserve"> </w:t>
      </w:r>
      <w:r>
        <w:rPr>
          <w:sz w:val="24"/>
        </w:rPr>
        <w:t>профилактику</w:t>
      </w:r>
      <w:r>
        <w:rPr>
          <w:spacing w:val="-8"/>
          <w:sz w:val="24"/>
        </w:rPr>
        <w:t xml:space="preserve"> </w:t>
      </w:r>
      <w:r>
        <w:rPr>
          <w:sz w:val="24"/>
        </w:rPr>
        <w:t>нарушения</w:t>
      </w:r>
      <w:r>
        <w:rPr>
          <w:spacing w:val="1"/>
          <w:sz w:val="24"/>
        </w:rPr>
        <w:t xml:space="preserve"> </w:t>
      </w:r>
      <w:r>
        <w:rPr>
          <w:sz w:val="24"/>
        </w:rPr>
        <w:t>осанки;</w:t>
      </w:r>
    </w:p>
    <w:p w:rsidR="00CC679B" w:rsidRDefault="00CC679B">
      <w:pPr>
        <w:pStyle w:val="a6"/>
        <w:numPr>
          <w:ilvl w:val="0"/>
          <w:numId w:val="48"/>
        </w:numPr>
        <w:tabs>
          <w:tab w:val="left" w:pos="1685"/>
        </w:tabs>
        <w:spacing w:line="242" w:lineRule="auto"/>
        <w:ind w:right="655"/>
        <w:rPr>
          <w:sz w:val="24"/>
        </w:rPr>
      </w:pPr>
      <w:r>
        <w:rPr>
          <w:sz w:val="24"/>
        </w:rPr>
        <w:t>вести</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изменениями</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физических</w:t>
      </w:r>
      <w:r>
        <w:rPr>
          <w:spacing w:val="-4"/>
          <w:sz w:val="24"/>
        </w:rPr>
        <w:t xml:space="preserve"> </w:t>
      </w:r>
      <w:r>
        <w:rPr>
          <w:sz w:val="24"/>
        </w:rPr>
        <w:t>качеств,</w:t>
      </w:r>
      <w:r>
        <w:rPr>
          <w:spacing w:val="3"/>
          <w:sz w:val="24"/>
        </w:rPr>
        <w:t xml:space="preserve"> </w:t>
      </w:r>
      <w:r>
        <w:rPr>
          <w:sz w:val="24"/>
        </w:rPr>
        <w:t>проводить</w:t>
      </w:r>
      <w:r>
        <w:rPr>
          <w:spacing w:val="3"/>
          <w:sz w:val="24"/>
        </w:rPr>
        <w:t xml:space="preserve"> </w:t>
      </w:r>
      <w:r>
        <w:rPr>
          <w:sz w:val="24"/>
        </w:rPr>
        <w:t>процедуры</w:t>
      </w:r>
      <w:r>
        <w:rPr>
          <w:spacing w:val="2"/>
          <w:sz w:val="24"/>
        </w:rPr>
        <w:t xml:space="preserve"> </w:t>
      </w:r>
      <w:r>
        <w:rPr>
          <w:sz w:val="24"/>
        </w:rPr>
        <w:t>их</w:t>
      </w:r>
      <w:r>
        <w:rPr>
          <w:spacing w:val="-4"/>
          <w:sz w:val="24"/>
        </w:rPr>
        <w:t xml:space="preserve"> </w:t>
      </w:r>
      <w:r>
        <w:rPr>
          <w:sz w:val="24"/>
        </w:rPr>
        <w:t>измерения.</w:t>
      </w:r>
    </w:p>
    <w:p w:rsidR="00CC679B" w:rsidRDefault="00CC679B">
      <w:pPr>
        <w:spacing w:line="242" w:lineRule="auto"/>
        <w:ind w:left="253" w:right="647" w:firstLine="710"/>
        <w:jc w:val="both"/>
        <w:rPr>
          <w:i/>
          <w:sz w:val="24"/>
        </w:rPr>
      </w:pPr>
      <w:r>
        <w:rPr>
          <w:i/>
          <w:sz w:val="24"/>
        </w:rPr>
        <w:t>У</w:t>
      </w:r>
      <w:r>
        <w:rPr>
          <w:i/>
          <w:spacing w:val="1"/>
          <w:sz w:val="24"/>
        </w:rPr>
        <w:t xml:space="preserve"> </w:t>
      </w:r>
      <w:r>
        <w:rPr>
          <w:i/>
          <w:sz w:val="24"/>
        </w:rPr>
        <w:t>обучающегося будут</w:t>
      </w:r>
      <w:r>
        <w:rPr>
          <w:i/>
          <w:spacing w:val="1"/>
          <w:sz w:val="24"/>
        </w:rPr>
        <w:t xml:space="preserve"> </w:t>
      </w:r>
      <w:r>
        <w:rPr>
          <w:i/>
          <w:sz w:val="24"/>
        </w:rPr>
        <w:t>сформированы</w:t>
      </w:r>
      <w:r>
        <w:rPr>
          <w:i/>
          <w:spacing w:val="1"/>
          <w:sz w:val="24"/>
        </w:rPr>
        <w:t xml:space="preserve"> </w:t>
      </w:r>
      <w:r>
        <w:rPr>
          <w:i/>
          <w:sz w:val="24"/>
        </w:rPr>
        <w:t>умения общения как часть</w:t>
      </w:r>
      <w:r>
        <w:rPr>
          <w:i/>
          <w:spacing w:val="1"/>
          <w:sz w:val="24"/>
        </w:rPr>
        <w:t xml:space="preserve"> </w:t>
      </w:r>
      <w:r>
        <w:rPr>
          <w:i/>
          <w:sz w:val="24"/>
        </w:rPr>
        <w:t>коммуникативных</w:t>
      </w:r>
      <w:r>
        <w:rPr>
          <w:i/>
          <w:spacing w:val="1"/>
          <w:sz w:val="24"/>
        </w:rPr>
        <w:t xml:space="preserve"> </w:t>
      </w:r>
      <w:r>
        <w:rPr>
          <w:i/>
          <w:sz w:val="24"/>
        </w:rPr>
        <w:t>универсальных учебных</w:t>
      </w:r>
      <w:r>
        <w:rPr>
          <w:i/>
          <w:spacing w:val="1"/>
          <w:sz w:val="24"/>
        </w:rPr>
        <w:t xml:space="preserve"> </w:t>
      </w:r>
      <w:r>
        <w:rPr>
          <w:i/>
          <w:sz w:val="24"/>
        </w:rPr>
        <w:t>действий:</w:t>
      </w:r>
    </w:p>
    <w:p w:rsidR="00CC679B" w:rsidRDefault="00CC679B">
      <w:pPr>
        <w:pStyle w:val="a6"/>
        <w:numPr>
          <w:ilvl w:val="0"/>
          <w:numId w:val="48"/>
        </w:numPr>
        <w:tabs>
          <w:tab w:val="left" w:pos="1685"/>
        </w:tabs>
        <w:ind w:right="650"/>
        <w:rPr>
          <w:sz w:val="24"/>
        </w:rPr>
      </w:pPr>
      <w:r>
        <w:rPr>
          <w:sz w:val="24"/>
        </w:rPr>
        <w:t>объяснять</w:t>
      </w:r>
      <w:r>
        <w:rPr>
          <w:spacing w:val="1"/>
          <w:sz w:val="24"/>
        </w:rPr>
        <w:t xml:space="preserve"> </w:t>
      </w:r>
      <w:r>
        <w:rPr>
          <w:sz w:val="24"/>
        </w:rPr>
        <w:t>назначение</w:t>
      </w:r>
      <w:r>
        <w:rPr>
          <w:spacing w:val="1"/>
          <w:sz w:val="24"/>
        </w:rPr>
        <w:t xml:space="preserve"> </w:t>
      </w:r>
      <w:r>
        <w:rPr>
          <w:sz w:val="24"/>
        </w:rPr>
        <w:t>упражнений</w:t>
      </w:r>
      <w:r>
        <w:rPr>
          <w:spacing w:val="1"/>
          <w:sz w:val="24"/>
        </w:rPr>
        <w:t xml:space="preserve"> </w:t>
      </w:r>
      <w:r>
        <w:rPr>
          <w:sz w:val="24"/>
        </w:rPr>
        <w:t>утренней</w:t>
      </w:r>
      <w:r>
        <w:rPr>
          <w:spacing w:val="1"/>
          <w:sz w:val="24"/>
        </w:rPr>
        <w:t xml:space="preserve"> </w:t>
      </w:r>
      <w:r>
        <w:rPr>
          <w:sz w:val="24"/>
        </w:rPr>
        <w:t>зарядки,</w:t>
      </w:r>
      <w:r>
        <w:rPr>
          <w:spacing w:val="61"/>
          <w:sz w:val="24"/>
        </w:rPr>
        <w:t xml:space="preserve"> </w:t>
      </w:r>
      <w:r>
        <w:rPr>
          <w:sz w:val="24"/>
        </w:rPr>
        <w:t>приводить</w:t>
      </w:r>
      <w:r>
        <w:rPr>
          <w:spacing w:val="1"/>
          <w:sz w:val="24"/>
        </w:rPr>
        <w:t xml:space="preserve"> </w:t>
      </w:r>
      <w:r>
        <w:rPr>
          <w:sz w:val="24"/>
        </w:rPr>
        <w:t>соответствующие</w:t>
      </w:r>
      <w:r>
        <w:rPr>
          <w:spacing w:val="1"/>
          <w:sz w:val="24"/>
        </w:rPr>
        <w:t xml:space="preserve"> </w:t>
      </w:r>
      <w:r>
        <w:rPr>
          <w:sz w:val="24"/>
        </w:rPr>
        <w:t>примеры</w:t>
      </w:r>
      <w:r>
        <w:rPr>
          <w:spacing w:val="1"/>
          <w:sz w:val="24"/>
        </w:rPr>
        <w:t xml:space="preserve"> </w:t>
      </w:r>
      <w:r>
        <w:rPr>
          <w:sz w:val="24"/>
        </w:rPr>
        <w:t>её</w:t>
      </w:r>
      <w:r>
        <w:rPr>
          <w:spacing w:val="1"/>
          <w:sz w:val="24"/>
        </w:rPr>
        <w:t xml:space="preserve"> </w:t>
      </w:r>
      <w:r>
        <w:rPr>
          <w:sz w:val="24"/>
        </w:rPr>
        <w:t>положительного</w:t>
      </w:r>
      <w:r>
        <w:rPr>
          <w:spacing w:val="1"/>
          <w:sz w:val="24"/>
        </w:rPr>
        <w:t xml:space="preserve"> </w:t>
      </w:r>
      <w:r>
        <w:rPr>
          <w:sz w:val="24"/>
        </w:rPr>
        <w:t>влияния</w:t>
      </w:r>
      <w:r>
        <w:rPr>
          <w:spacing w:val="1"/>
          <w:sz w:val="24"/>
        </w:rPr>
        <w:t xml:space="preserve"> </w:t>
      </w:r>
      <w:r>
        <w:rPr>
          <w:sz w:val="24"/>
        </w:rPr>
        <w:t>на</w:t>
      </w:r>
      <w:r>
        <w:rPr>
          <w:spacing w:val="61"/>
          <w:sz w:val="24"/>
        </w:rPr>
        <w:t xml:space="preserve"> </w:t>
      </w:r>
      <w:r>
        <w:rPr>
          <w:sz w:val="24"/>
        </w:rPr>
        <w:t>организм</w:t>
      </w:r>
      <w:r>
        <w:rPr>
          <w:spacing w:val="1"/>
          <w:sz w:val="24"/>
        </w:rPr>
        <w:t xml:space="preserve"> </w:t>
      </w:r>
      <w:r>
        <w:rPr>
          <w:sz w:val="24"/>
        </w:rPr>
        <w:t>обучающихся</w:t>
      </w:r>
      <w:r>
        <w:rPr>
          <w:spacing w:val="1"/>
          <w:sz w:val="24"/>
        </w:rPr>
        <w:t xml:space="preserve"> </w:t>
      </w:r>
      <w:r>
        <w:rPr>
          <w:sz w:val="24"/>
        </w:rPr>
        <w:t>(в</w:t>
      </w:r>
      <w:r>
        <w:rPr>
          <w:spacing w:val="3"/>
          <w:sz w:val="24"/>
        </w:rPr>
        <w:t xml:space="preserve"> </w:t>
      </w:r>
      <w:r>
        <w:rPr>
          <w:sz w:val="24"/>
        </w:rPr>
        <w:t>пределах</w:t>
      </w:r>
      <w:r>
        <w:rPr>
          <w:spacing w:val="-3"/>
          <w:sz w:val="24"/>
        </w:rPr>
        <w:t xml:space="preserve"> </w:t>
      </w:r>
      <w:r>
        <w:rPr>
          <w:sz w:val="24"/>
        </w:rPr>
        <w:t>изученного);</w:t>
      </w:r>
    </w:p>
    <w:p w:rsidR="00CC679B" w:rsidRDefault="00CC679B">
      <w:pPr>
        <w:pStyle w:val="a6"/>
        <w:numPr>
          <w:ilvl w:val="0"/>
          <w:numId w:val="48"/>
        </w:numPr>
        <w:tabs>
          <w:tab w:val="left" w:pos="1685"/>
        </w:tabs>
        <w:ind w:right="659"/>
        <w:rPr>
          <w:sz w:val="24"/>
        </w:rPr>
      </w:pPr>
      <w:r>
        <w:rPr>
          <w:sz w:val="24"/>
        </w:rPr>
        <w:t>исполнять</w:t>
      </w:r>
      <w:r>
        <w:rPr>
          <w:spacing w:val="1"/>
          <w:sz w:val="24"/>
        </w:rPr>
        <w:t xml:space="preserve"> </w:t>
      </w:r>
      <w:r>
        <w:rPr>
          <w:sz w:val="24"/>
        </w:rPr>
        <w:t>роль</w:t>
      </w:r>
      <w:r>
        <w:rPr>
          <w:spacing w:val="1"/>
          <w:sz w:val="24"/>
        </w:rPr>
        <w:t xml:space="preserve"> </w:t>
      </w:r>
      <w:r>
        <w:rPr>
          <w:sz w:val="24"/>
        </w:rPr>
        <w:t>капитана</w:t>
      </w:r>
      <w:r>
        <w:rPr>
          <w:spacing w:val="1"/>
          <w:sz w:val="24"/>
        </w:rPr>
        <w:t xml:space="preserve"> </w:t>
      </w:r>
      <w:r>
        <w:rPr>
          <w:sz w:val="24"/>
        </w:rPr>
        <w:t>и</w:t>
      </w:r>
      <w:r>
        <w:rPr>
          <w:spacing w:val="1"/>
          <w:sz w:val="24"/>
        </w:rPr>
        <w:t xml:space="preserve"> </w:t>
      </w:r>
      <w:r>
        <w:rPr>
          <w:sz w:val="24"/>
        </w:rPr>
        <w:t>судьи</w:t>
      </w:r>
      <w:r>
        <w:rPr>
          <w:spacing w:val="1"/>
          <w:sz w:val="24"/>
        </w:rPr>
        <w:t xml:space="preserve"> </w:t>
      </w:r>
      <w:r>
        <w:rPr>
          <w:sz w:val="24"/>
        </w:rPr>
        <w:t>в</w:t>
      </w:r>
      <w:r>
        <w:rPr>
          <w:spacing w:val="1"/>
          <w:sz w:val="24"/>
        </w:rPr>
        <w:t xml:space="preserve"> </w:t>
      </w:r>
      <w:r>
        <w:rPr>
          <w:sz w:val="24"/>
        </w:rPr>
        <w:t>подвижных</w:t>
      </w:r>
      <w:r>
        <w:rPr>
          <w:spacing w:val="1"/>
          <w:sz w:val="24"/>
        </w:rPr>
        <w:t xml:space="preserve"> </w:t>
      </w:r>
      <w:r>
        <w:rPr>
          <w:sz w:val="24"/>
        </w:rPr>
        <w:t>играх,</w:t>
      </w:r>
      <w:r>
        <w:rPr>
          <w:spacing w:val="1"/>
          <w:sz w:val="24"/>
        </w:rPr>
        <w:t xml:space="preserve"> </w:t>
      </w:r>
      <w:r>
        <w:rPr>
          <w:sz w:val="24"/>
        </w:rPr>
        <w:t>аргументированно</w:t>
      </w:r>
      <w:r>
        <w:rPr>
          <w:spacing w:val="-57"/>
          <w:sz w:val="24"/>
        </w:rPr>
        <w:t xml:space="preserve"> </w:t>
      </w:r>
      <w:r>
        <w:rPr>
          <w:sz w:val="24"/>
        </w:rPr>
        <w:t>высказывать</w:t>
      </w:r>
      <w:r>
        <w:rPr>
          <w:spacing w:val="-2"/>
          <w:sz w:val="24"/>
        </w:rPr>
        <w:t xml:space="preserve"> </w:t>
      </w:r>
      <w:r>
        <w:rPr>
          <w:sz w:val="24"/>
        </w:rPr>
        <w:t>суждения</w:t>
      </w:r>
      <w:r>
        <w:rPr>
          <w:spacing w:val="1"/>
          <w:sz w:val="24"/>
        </w:rPr>
        <w:t xml:space="preserve"> </w:t>
      </w:r>
      <w:r>
        <w:rPr>
          <w:sz w:val="24"/>
        </w:rPr>
        <w:t>о</w:t>
      </w:r>
      <w:r>
        <w:rPr>
          <w:spacing w:val="5"/>
          <w:sz w:val="24"/>
        </w:rPr>
        <w:t xml:space="preserve"> </w:t>
      </w:r>
      <w:r>
        <w:rPr>
          <w:sz w:val="24"/>
        </w:rPr>
        <w:t>своих</w:t>
      </w:r>
      <w:r>
        <w:rPr>
          <w:spacing w:val="-3"/>
          <w:sz w:val="24"/>
        </w:rPr>
        <w:t xml:space="preserve"> </w:t>
      </w:r>
      <w:r>
        <w:rPr>
          <w:sz w:val="24"/>
        </w:rPr>
        <w:t>действиях</w:t>
      </w:r>
      <w:r>
        <w:rPr>
          <w:spacing w:val="-4"/>
          <w:sz w:val="24"/>
        </w:rPr>
        <w:t xml:space="preserve"> </w:t>
      </w:r>
      <w:r>
        <w:rPr>
          <w:sz w:val="24"/>
        </w:rPr>
        <w:t>и</w:t>
      </w:r>
      <w:r>
        <w:rPr>
          <w:spacing w:val="-2"/>
          <w:sz w:val="24"/>
        </w:rPr>
        <w:t xml:space="preserve"> </w:t>
      </w:r>
      <w:r>
        <w:rPr>
          <w:sz w:val="24"/>
        </w:rPr>
        <w:t>принятых</w:t>
      </w:r>
      <w:r>
        <w:rPr>
          <w:spacing w:val="-4"/>
          <w:sz w:val="24"/>
        </w:rPr>
        <w:t xml:space="preserve"> </w:t>
      </w:r>
      <w:r>
        <w:rPr>
          <w:sz w:val="24"/>
        </w:rPr>
        <w:t>решениях;</w:t>
      </w:r>
    </w:p>
    <w:p w:rsidR="00CC679B" w:rsidRDefault="00CC679B">
      <w:pPr>
        <w:pStyle w:val="a6"/>
        <w:numPr>
          <w:ilvl w:val="0"/>
          <w:numId w:val="48"/>
        </w:numPr>
        <w:tabs>
          <w:tab w:val="left" w:pos="1685"/>
        </w:tabs>
        <w:ind w:right="645"/>
        <w:rPr>
          <w:sz w:val="24"/>
        </w:rPr>
      </w:pPr>
      <w:r>
        <w:rPr>
          <w:sz w:val="24"/>
        </w:rPr>
        <w:t>выполнять небольшие сообщения по истории возникновения подвижных игр и</w:t>
      </w:r>
      <w:r>
        <w:rPr>
          <w:spacing w:val="1"/>
          <w:sz w:val="24"/>
        </w:rPr>
        <w:t xml:space="preserve"> </w:t>
      </w:r>
      <w:r>
        <w:rPr>
          <w:sz w:val="24"/>
        </w:rPr>
        <w:t>спортивных</w:t>
      </w:r>
      <w:r>
        <w:rPr>
          <w:spacing w:val="1"/>
          <w:sz w:val="24"/>
        </w:rPr>
        <w:t xml:space="preserve"> </w:t>
      </w:r>
      <w:r>
        <w:rPr>
          <w:sz w:val="24"/>
        </w:rPr>
        <w:t>соревнований,</w:t>
      </w:r>
      <w:r>
        <w:rPr>
          <w:spacing w:val="1"/>
          <w:sz w:val="24"/>
        </w:rPr>
        <w:t xml:space="preserve"> </w:t>
      </w:r>
      <w:r>
        <w:rPr>
          <w:sz w:val="24"/>
        </w:rPr>
        <w:t>планированию</w:t>
      </w:r>
      <w:r>
        <w:rPr>
          <w:spacing w:val="1"/>
          <w:sz w:val="24"/>
        </w:rPr>
        <w:t xml:space="preserve"> </w:t>
      </w:r>
      <w:r>
        <w:rPr>
          <w:sz w:val="24"/>
        </w:rPr>
        <w:t>режима</w:t>
      </w:r>
      <w:r>
        <w:rPr>
          <w:spacing w:val="1"/>
          <w:sz w:val="24"/>
        </w:rPr>
        <w:t xml:space="preserve"> </w:t>
      </w:r>
      <w:r>
        <w:rPr>
          <w:sz w:val="24"/>
        </w:rPr>
        <w:t>дня,</w:t>
      </w:r>
      <w:r>
        <w:rPr>
          <w:spacing w:val="1"/>
          <w:sz w:val="24"/>
        </w:rPr>
        <w:t xml:space="preserve"> </w:t>
      </w:r>
      <w:r>
        <w:rPr>
          <w:sz w:val="24"/>
        </w:rPr>
        <w:t>способам</w:t>
      </w:r>
      <w:r>
        <w:rPr>
          <w:spacing w:val="1"/>
          <w:sz w:val="24"/>
        </w:rPr>
        <w:t xml:space="preserve"> </w:t>
      </w:r>
      <w:r>
        <w:rPr>
          <w:sz w:val="24"/>
        </w:rPr>
        <w:t>измерения</w:t>
      </w:r>
      <w:r>
        <w:rPr>
          <w:spacing w:val="1"/>
          <w:sz w:val="24"/>
        </w:rPr>
        <w:t xml:space="preserve"> </w:t>
      </w:r>
      <w:r>
        <w:rPr>
          <w:sz w:val="24"/>
        </w:rPr>
        <w:t>показателей</w:t>
      </w:r>
      <w:r>
        <w:rPr>
          <w:spacing w:val="1"/>
          <w:sz w:val="24"/>
        </w:rPr>
        <w:t xml:space="preserve"> </w:t>
      </w:r>
      <w:r>
        <w:rPr>
          <w:sz w:val="24"/>
        </w:rPr>
        <w:t>физического</w:t>
      </w:r>
      <w:r>
        <w:rPr>
          <w:spacing w:val="1"/>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физической</w:t>
      </w:r>
      <w:r>
        <w:rPr>
          <w:spacing w:val="1"/>
          <w:sz w:val="24"/>
        </w:rPr>
        <w:t xml:space="preserve"> </w:t>
      </w:r>
      <w:r>
        <w:rPr>
          <w:sz w:val="24"/>
        </w:rPr>
        <w:t>подготовленности.</w:t>
      </w:r>
    </w:p>
    <w:p w:rsidR="00CC679B" w:rsidRDefault="00CC679B">
      <w:pPr>
        <w:spacing w:line="242" w:lineRule="auto"/>
        <w:ind w:left="253" w:right="654" w:firstLine="710"/>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и</w:t>
      </w:r>
      <w:r>
        <w:rPr>
          <w:i/>
          <w:spacing w:val="1"/>
          <w:sz w:val="24"/>
        </w:rPr>
        <w:t xml:space="preserve"> </w:t>
      </w:r>
      <w:r>
        <w:rPr>
          <w:i/>
          <w:sz w:val="24"/>
        </w:rPr>
        <w:t>самоконтроля</w:t>
      </w:r>
      <w:r>
        <w:rPr>
          <w:i/>
          <w:spacing w:val="1"/>
          <w:sz w:val="24"/>
        </w:rPr>
        <w:t xml:space="preserve"> </w:t>
      </w:r>
      <w:r>
        <w:rPr>
          <w:i/>
          <w:sz w:val="24"/>
        </w:rPr>
        <w:t>как</w:t>
      </w:r>
      <w:r>
        <w:rPr>
          <w:i/>
          <w:spacing w:val="-57"/>
          <w:sz w:val="24"/>
        </w:rPr>
        <w:t xml:space="preserve"> </w:t>
      </w:r>
      <w:r>
        <w:rPr>
          <w:i/>
          <w:sz w:val="24"/>
        </w:rPr>
        <w:t>часть</w:t>
      </w:r>
      <w:r>
        <w:rPr>
          <w:i/>
          <w:spacing w:val="1"/>
          <w:sz w:val="24"/>
        </w:rPr>
        <w:t xml:space="preserve"> </w:t>
      </w:r>
      <w:r>
        <w:rPr>
          <w:i/>
          <w:sz w:val="24"/>
        </w:rPr>
        <w:t>регулятивных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1"/>
          <w:sz w:val="24"/>
        </w:rPr>
        <w:t xml:space="preserve"> </w:t>
      </w:r>
      <w:r>
        <w:rPr>
          <w:i/>
          <w:sz w:val="24"/>
        </w:rPr>
        <w:t>действий:</w:t>
      </w:r>
    </w:p>
    <w:p w:rsidR="00CC679B" w:rsidRDefault="00CC679B">
      <w:pPr>
        <w:spacing w:line="242" w:lineRule="auto"/>
        <w:jc w:val="both"/>
        <w:rPr>
          <w:sz w:val="24"/>
        </w:rPr>
        <w:sectPr w:rsidR="00CC679B">
          <w:pgSz w:w="11910" w:h="16840"/>
          <w:pgMar w:top="760" w:right="200" w:bottom="700" w:left="880" w:header="0" w:footer="512" w:gutter="0"/>
          <w:cols w:space="720"/>
        </w:sectPr>
      </w:pPr>
    </w:p>
    <w:p w:rsidR="00CC679B" w:rsidRDefault="00CC679B">
      <w:pPr>
        <w:pStyle w:val="a6"/>
        <w:numPr>
          <w:ilvl w:val="0"/>
          <w:numId w:val="48"/>
        </w:numPr>
        <w:tabs>
          <w:tab w:val="left" w:pos="1685"/>
        </w:tabs>
        <w:spacing w:before="63"/>
        <w:ind w:right="647"/>
        <w:rPr>
          <w:sz w:val="24"/>
        </w:rPr>
      </w:pPr>
      <w:r>
        <w:rPr>
          <w:sz w:val="24"/>
        </w:rPr>
        <w:lastRenderedPageBreak/>
        <w:t>соблюдать</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физической</w:t>
      </w:r>
      <w:r>
        <w:rPr>
          <w:spacing w:val="1"/>
          <w:sz w:val="24"/>
        </w:rPr>
        <w:t xml:space="preserve"> </w:t>
      </w:r>
      <w:r>
        <w:rPr>
          <w:sz w:val="24"/>
        </w:rPr>
        <w:t>культуры</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их</w:t>
      </w:r>
      <w:r>
        <w:rPr>
          <w:spacing w:val="1"/>
          <w:sz w:val="24"/>
        </w:rPr>
        <w:t xml:space="preserve"> </w:t>
      </w:r>
      <w:r>
        <w:rPr>
          <w:sz w:val="24"/>
        </w:rPr>
        <w:t>учебного</w:t>
      </w:r>
      <w:r>
        <w:rPr>
          <w:spacing w:val="1"/>
          <w:sz w:val="24"/>
        </w:rPr>
        <w:t xml:space="preserve"> </w:t>
      </w:r>
      <w:r>
        <w:rPr>
          <w:sz w:val="24"/>
        </w:rPr>
        <w:t>содержания,</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различия</w:t>
      </w:r>
      <w:r>
        <w:rPr>
          <w:spacing w:val="1"/>
          <w:sz w:val="24"/>
        </w:rPr>
        <w:t xml:space="preserve"> </w:t>
      </w:r>
      <w:r>
        <w:rPr>
          <w:sz w:val="24"/>
        </w:rPr>
        <w:t>(легкоатлетические,</w:t>
      </w:r>
      <w:r>
        <w:rPr>
          <w:spacing w:val="1"/>
          <w:sz w:val="24"/>
        </w:rPr>
        <w:t xml:space="preserve"> </w:t>
      </w:r>
      <w:r>
        <w:rPr>
          <w:sz w:val="24"/>
        </w:rPr>
        <w:t>гимнастические</w:t>
      </w:r>
      <w:r>
        <w:rPr>
          <w:spacing w:val="-2"/>
          <w:sz w:val="24"/>
        </w:rPr>
        <w:t xml:space="preserve"> </w:t>
      </w:r>
      <w:r>
        <w:rPr>
          <w:sz w:val="24"/>
        </w:rPr>
        <w:t>и</w:t>
      </w:r>
      <w:r>
        <w:rPr>
          <w:spacing w:val="-4"/>
          <w:sz w:val="24"/>
        </w:rPr>
        <w:t xml:space="preserve"> </w:t>
      </w:r>
      <w:r>
        <w:rPr>
          <w:sz w:val="24"/>
        </w:rPr>
        <w:t>игровые</w:t>
      </w:r>
      <w:r>
        <w:rPr>
          <w:spacing w:val="-5"/>
          <w:sz w:val="24"/>
        </w:rPr>
        <w:t xml:space="preserve"> </w:t>
      </w:r>
      <w:r>
        <w:rPr>
          <w:sz w:val="24"/>
        </w:rPr>
        <w:t>уроки,</w:t>
      </w:r>
      <w:r>
        <w:rPr>
          <w:spacing w:val="1"/>
          <w:sz w:val="24"/>
        </w:rPr>
        <w:t xml:space="preserve"> </w:t>
      </w:r>
      <w:r>
        <w:rPr>
          <w:sz w:val="24"/>
        </w:rPr>
        <w:t>занятия</w:t>
      </w:r>
      <w:r>
        <w:rPr>
          <w:spacing w:val="-5"/>
          <w:sz w:val="24"/>
        </w:rPr>
        <w:t xml:space="preserve"> </w:t>
      </w:r>
      <w:r>
        <w:rPr>
          <w:sz w:val="24"/>
        </w:rPr>
        <w:t>лыжной</w:t>
      </w:r>
      <w:r>
        <w:rPr>
          <w:spacing w:val="-4"/>
          <w:sz w:val="24"/>
        </w:rPr>
        <w:t xml:space="preserve"> </w:t>
      </w:r>
      <w:r>
        <w:rPr>
          <w:sz w:val="24"/>
        </w:rPr>
        <w:t>и</w:t>
      </w:r>
      <w:r>
        <w:rPr>
          <w:spacing w:val="-4"/>
          <w:sz w:val="24"/>
        </w:rPr>
        <w:t xml:space="preserve"> </w:t>
      </w:r>
      <w:r>
        <w:rPr>
          <w:sz w:val="24"/>
        </w:rPr>
        <w:t>плавательной</w:t>
      </w:r>
      <w:r>
        <w:rPr>
          <w:spacing w:val="-4"/>
          <w:sz w:val="24"/>
        </w:rPr>
        <w:t xml:space="preserve"> </w:t>
      </w:r>
      <w:r>
        <w:rPr>
          <w:sz w:val="24"/>
        </w:rPr>
        <w:t>подготовкой);</w:t>
      </w:r>
    </w:p>
    <w:p w:rsidR="00CC679B" w:rsidRDefault="00CC679B">
      <w:pPr>
        <w:pStyle w:val="a6"/>
        <w:numPr>
          <w:ilvl w:val="0"/>
          <w:numId w:val="48"/>
        </w:numPr>
        <w:tabs>
          <w:tab w:val="left" w:pos="1685"/>
        </w:tabs>
        <w:spacing w:before="3"/>
        <w:ind w:right="646"/>
        <w:rPr>
          <w:sz w:val="24"/>
        </w:rPr>
      </w:pPr>
      <w:r>
        <w:rPr>
          <w:sz w:val="24"/>
        </w:rPr>
        <w:t>выполнять</w:t>
      </w:r>
      <w:r>
        <w:rPr>
          <w:spacing w:val="1"/>
          <w:sz w:val="24"/>
        </w:rPr>
        <w:t xml:space="preserve"> </w:t>
      </w:r>
      <w:r>
        <w:rPr>
          <w:sz w:val="24"/>
        </w:rPr>
        <w:t>учебные</w:t>
      </w:r>
      <w:r>
        <w:rPr>
          <w:spacing w:val="1"/>
          <w:sz w:val="24"/>
        </w:rPr>
        <w:t xml:space="preserve"> </w:t>
      </w:r>
      <w:r>
        <w:rPr>
          <w:sz w:val="24"/>
        </w:rPr>
        <w:t>задания</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новых</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указаниями</w:t>
      </w:r>
      <w:r>
        <w:rPr>
          <w:spacing w:val="1"/>
          <w:sz w:val="24"/>
        </w:rPr>
        <w:t xml:space="preserve"> </w:t>
      </w:r>
      <w:r>
        <w:rPr>
          <w:sz w:val="24"/>
        </w:rPr>
        <w:t>и</w:t>
      </w:r>
      <w:r>
        <w:rPr>
          <w:spacing w:val="1"/>
          <w:sz w:val="24"/>
        </w:rPr>
        <w:t xml:space="preserve"> </w:t>
      </w:r>
      <w:r>
        <w:rPr>
          <w:sz w:val="24"/>
        </w:rPr>
        <w:t>замечаниями</w:t>
      </w:r>
      <w:r>
        <w:rPr>
          <w:spacing w:val="1"/>
          <w:sz w:val="24"/>
        </w:rPr>
        <w:t xml:space="preserve"> </w:t>
      </w:r>
      <w:r>
        <w:rPr>
          <w:sz w:val="24"/>
        </w:rPr>
        <w:t>учителя;</w:t>
      </w:r>
    </w:p>
    <w:p w:rsidR="00CC679B" w:rsidRDefault="00CC679B">
      <w:pPr>
        <w:pStyle w:val="a6"/>
        <w:numPr>
          <w:ilvl w:val="0"/>
          <w:numId w:val="48"/>
        </w:numPr>
        <w:tabs>
          <w:tab w:val="left" w:pos="1685"/>
        </w:tabs>
        <w:ind w:right="660"/>
        <w:rPr>
          <w:sz w:val="24"/>
        </w:rPr>
      </w:pPr>
      <w:r>
        <w:rPr>
          <w:sz w:val="24"/>
        </w:rPr>
        <w:t>взаимодействовать</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 процессе</w:t>
      </w:r>
      <w:r>
        <w:rPr>
          <w:spacing w:val="1"/>
          <w:sz w:val="24"/>
        </w:rPr>
        <w:t xml:space="preserve"> </w:t>
      </w:r>
      <w:r>
        <w:rPr>
          <w:sz w:val="24"/>
        </w:rPr>
        <w:t>выполнения</w:t>
      </w:r>
      <w:r>
        <w:rPr>
          <w:spacing w:val="1"/>
          <w:sz w:val="24"/>
        </w:rPr>
        <w:t xml:space="preserve"> </w:t>
      </w:r>
      <w:r>
        <w:rPr>
          <w:sz w:val="24"/>
        </w:rPr>
        <w:t>учебных заданий,</w:t>
      </w:r>
      <w:r>
        <w:rPr>
          <w:spacing w:val="1"/>
          <w:sz w:val="24"/>
        </w:rPr>
        <w:t xml:space="preserve"> </w:t>
      </w:r>
      <w:r>
        <w:rPr>
          <w:sz w:val="24"/>
        </w:rPr>
        <w:t>соблюдать</w:t>
      </w:r>
      <w:r>
        <w:rPr>
          <w:spacing w:val="1"/>
          <w:sz w:val="24"/>
        </w:rPr>
        <w:t xml:space="preserve"> </w:t>
      </w:r>
      <w:r>
        <w:rPr>
          <w:sz w:val="24"/>
        </w:rPr>
        <w:t>культуру</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обращения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обучающимся;</w:t>
      </w:r>
    </w:p>
    <w:p w:rsidR="00CC679B" w:rsidRDefault="00CC679B">
      <w:pPr>
        <w:pStyle w:val="a6"/>
        <w:numPr>
          <w:ilvl w:val="0"/>
          <w:numId w:val="48"/>
        </w:numPr>
        <w:tabs>
          <w:tab w:val="left" w:pos="1685"/>
        </w:tabs>
        <w:spacing w:before="3" w:line="237" w:lineRule="auto"/>
        <w:ind w:right="643"/>
        <w:rPr>
          <w:sz w:val="24"/>
        </w:rPr>
      </w:pPr>
      <w:r>
        <w:rPr>
          <w:sz w:val="24"/>
        </w:rPr>
        <w:t>контролировать соответствие двигательных действий правилам подвижных игр,</w:t>
      </w:r>
      <w:r>
        <w:rPr>
          <w:spacing w:val="1"/>
          <w:sz w:val="24"/>
        </w:rPr>
        <w:t xml:space="preserve"> </w:t>
      </w:r>
      <w:r>
        <w:rPr>
          <w:sz w:val="24"/>
        </w:rPr>
        <w:t>проявлять</w:t>
      </w:r>
      <w:r>
        <w:rPr>
          <w:spacing w:val="-3"/>
          <w:sz w:val="24"/>
        </w:rPr>
        <w:t xml:space="preserve"> </w:t>
      </w:r>
      <w:r>
        <w:rPr>
          <w:sz w:val="24"/>
        </w:rPr>
        <w:t>эмоциональную</w:t>
      </w:r>
      <w:r>
        <w:rPr>
          <w:spacing w:val="-1"/>
          <w:sz w:val="24"/>
        </w:rPr>
        <w:t xml:space="preserve"> </w:t>
      </w:r>
      <w:r>
        <w:rPr>
          <w:sz w:val="24"/>
        </w:rPr>
        <w:t>сдержанность</w:t>
      </w:r>
      <w:r>
        <w:rPr>
          <w:spacing w:val="-2"/>
          <w:sz w:val="24"/>
        </w:rPr>
        <w:t xml:space="preserve"> </w:t>
      </w:r>
      <w:r>
        <w:rPr>
          <w:sz w:val="24"/>
        </w:rPr>
        <w:t>при</w:t>
      </w:r>
      <w:r>
        <w:rPr>
          <w:spacing w:val="-3"/>
          <w:sz w:val="24"/>
        </w:rPr>
        <w:t xml:space="preserve"> </w:t>
      </w:r>
      <w:r>
        <w:rPr>
          <w:sz w:val="24"/>
        </w:rPr>
        <w:t>возникновении</w:t>
      </w:r>
      <w:r>
        <w:rPr>
          <w:spacing w:val="-3"/>
          <w:sz w:val="24"/>
        </w:rPr>
        <w:t xml:space="preserve"> </w:t>
      </w:r>
      <w:r>
        <w:rPr>
          <w:sz w:val="24"/>
        </w:rPr>
        <w:t>ошибок.</w:t>
      </w:r>
    </w:p>
    <w:p w:rsidR="00CC679B" w:rsidRDefault="00CC679B">
      <w:pPr>
        <w:pStyle w:val="a4"/>
        <w:spacing w:before="3" w:line="275" w:lineRule="exact"/>
        <w:ind w:left="964" w:firstLine="0"/>
        <w:rPr>
          <w:i/>
        </w:rPr>
      </w:pPr>
      <w:r>
        <w:t>По</w:t>
      </w:r>
      <w:r>
        <w:rPr>
          <w:spacing w:val="-2"/>
        </w:rPr>
        <w:t xml:space="preserve"> </w:t>
      </w:r>
      <w:r>
        <w:t>окончании 3</w:t>
      </w:r>
      <w:r>
        <w:rPr>
          <w:spacing w:val="-6"/>
        </w:rPr>
        <w:t xml:space="preserve"> </w:t>
      </w:r>
      <w:r>
        <w:t>класса</w:t>
      </w:r>
      <w:r>
        <w:rPr>
          <w:spacing w:val="3"/>
        </w:rPr>
        <w:t xml:space="preserve"> </w:t>
      </w:r>
      <w:r>
        <w:t>у</w:t>
      </w:r>
      <w:r>
        <w:rPr>
          <w:spacing w:val="-1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w:t>
      </w:r>
      <w:r>
        <w:rPr>
          <w:spacing w:val="7"/>
        </w:rPr>
        <w:t xml:space="preserve"> </w:t>
      </w:r>
      <w:r>
        <w:rPr>
          <w:i/>
        </w:rPr>
        <w:t>УУД:</w:t>
      </w:r>
    </w:p>
    <w:p w:rsidR="00CC679B" w:rsidRDefault="00CC679B">
      <w:pPr>
        <w:pStyle w:val="a4"/>
        <w:spacing w:line="242" w:lineRule="auto"/>
        <w:ind w:left="253" w:right="659"/>
        <w:rPr>
          <w:i/>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и</w:t>
      </w:r>
      <w:r>
        <w:rPr>
          <w:spacing w:val="-57"/>
        </w:rPr>
        <w:t xml:space="preserve"> </w:t>
      </w:r>
      <w:r>
        <w:t>исследовательские</w:t>
      </w:r>
      <w:r>
        <w:rPr>
          <w:spacing w:val="-2"/>
        </w:rPr>
        <w:t xml:space="preserve"> </w:t>
      </w:r>
      <w:r>
        <w:t>действия</w:t>
      </w:r>
      <w:r>
        <w:rPr>
          <w:spacing w:val="-5"/>
        </w:rPr>
        <w:t xml:space="preserve"> </w:t>
      </w:r>
      <w:r>
        <w:t>как</w:t>
      </w:r>
      <w:r>
        <w:rPr>
          <w:spacing w:val="-2"/>
        </w:rPr>
        <w:t xml:space="preserve"> </w:t>
      </w:r>
      <w:r>
        <w:t>часть</w:t>
      </w:r>
      <w:r>
        <w:rPr>
          <w:spacing w:val="5"/>
        </w:rPr>
        <w:t xml:space="preserve"> </w:t>
      </w:r>
      <w:r>
        <w:t>познавательных универсальных учебных</w:t>
      </w:r>
      <w:r>
        <w:rPr>
          <w:spacing w:val="-5"/>
        </w:rPr>
        <w:t xml:space="preserve"> </w:t>
      </w:r>
      <w:r>
        <w:t>действий</w:t>
      </w:r>
      <w:r>
        <w:rPr>
          <w:i/>
        </w:rPr>
        <w:t>:</w:t>
      </w:r>
    </w:p>
    <w:p w:rsidR="00CC679B" w:rsidRDefault="00CC679B">
      <w:pPr>
        <w:pStyle w:val="a6"/>
        <w:numPr>
          <w:ilvl w:val="0"/>
          <w:numId w:val="48"/>
        </w:numPr>
        <w:tabs>
          <w:tab w:val="left" w:pos="1685"/>
        </w:tabs>
        <w:ind w:right="654"/>
        <w:rPr>
          <w:sz w:val="24"/>
        </w:rPr>
      </w:pPr>
      <w:r>
        <w:rPr>
          <w:sz w:val="24"/>
        </w:rPr>
        <w:t>понимать</w:t>
      </w:r>
      <w:r>
        <w:rPr>
          <w:spacing w:val="1"/>
          <w:sz w:val="24"/>
        </w:rPr>
        <w:t xml:space="preserve"> </w:t>
      </w:r>
      <w:r>
        <w:rPr>
          <w:sz w:val="24"/>
        </w:rPr>
        <w:t>историческую</w:t>
      </w:r>
      <w:r>
        <w:rPr>
          <w:spacing w:val="1"/>
          <w:sz w:val="24"/>
        </w:rPr>
        <w:t xml:space="preserve"> </w:t>
      </w:r>
      <w:r>
        <w:rPr>
          <w:sz w:val="24"/>
        </w:rPr>
        <w:t>связь</w:t>
      </w:r>
      <w:r>
        <w:rPr>
          <w:spacing w:val="1"/>
          <w:sz w:val="24"/>
        </w:rPr>
        <w:t xml:space="preserve"> </w:t>
      </w:r>
      <w:r>
        <w:rPr>
          <w:sz w:val="24"/>
        </w:rPr>
        <w:t>развития</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с</w:t>
      </w:r>
      <w:r>
        <w:rPr>
          <w:spacing w:val="1"/>
          <w:sz w:val="24"/>
        </w:rPr>
        <w:t xml:space="preserve"> </w:t>
      </w:r>
      <w:r>
        <w:rPr>
          <w:sz w:val="24"/>
        </w:rPr>
        <w:t>трудовыми</w:t>
      </w:r>
      <w:r>
        <w:rPr>
          <w:spacing w:val="-57"/>
          <w:sz w:val="24"/>
        </w:rPr>
        <w:t xml:space="preserve"> </w:t>
      </w:r>
      <w:r>
        <w:rPr>
          <w:sz w:val="24"/>
        </w:rPr>
        <w:t>действиями,</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упражнений</w:t>
      </w:r>
      <w:r>
        <w:rPr>
          <w:spacing w:val="1"/>
          <w:sz w:val="24"/>
        </w:rPr>
        <w:t xml:space="preserve"> </w:t>
      </w:r>
      <w:r>
        <w:rPr>
          <w:sz w:val="24"/>
        </w:rPr>
        <w:t>древних</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современных</w:t>
      </w:r>
      <w:r>
        <w:rPr>
          <w:spacing w:val="1"/>
          <w:sz w:val="24"/>
        </w:rPr>
        <w:t xml:space="preserve"> </w:t>
      </w:r>
      <w:r>
        <w:rPr>
          <w:sz w:val="24"/>
        </w:rPr>
        <w:t>спортивных</w:t>
      </w:r>
      <w:r>
        <w:rPr>
          <w:spacing w:val="-4"/>
          <w:sz w:val="24"/>
        </w:rPr>
        <w:t xml:space="preserve"> </w:t>
      </w:r>
      <w:r>
        <w:rPr>
          <w:sz w:val="24"/>
        </w:rPr>
        <w:t>соревнованиях;</w:t>
      </w:r>
    </w:p>
    <w:p w:rsidR="00CC679B" w:rsidRDefault="00CC679B">
      <w:pPr>
        <w:pStyle w:val="a6"/>
        <w:numPr>
          <w:ilvl w:val="0"/>
          <w:numId w:val="48"/>
        </w:numPr>
        <w:tabs>
          <w:tab w:val="left" w:pos="1685"/>
        </w:tabs>
        <w:ind w:right="647"/>
        <w:rPr>
          <w:sz w:val="24"/>
        </w:rPr>
      </w:pPr>
      <w:r>
        <w:rPr>
          <w:sz w:val="24"/>
        </w:rPr>
        <w:t>объяснять</w:t>
      </w:r>
      <w:r>
        <w:rPr>
          <w:spacing w:val="1"/>
          <w:sz w:val="24"/>
        </w:rPr>
        <w:t xml:space="preserve"> </w:t>
      </w:r>
      <w:r>
        <w:rPr>
          <w:sz w:val="24"/>
        </w:rPr>
        <w:t>понятие</w:t>
      </w:r>
      <w:r>
        <w:rPr>
          <w:spacing w:val="1"/>
          <w:sz w:val="24"/>
        </w:rPr>
        <w:t xml:space="preserve"> </w:t>
      </w:r>
      <w:r>
        <w:rPr>
          <w:sz w:val="24"/>
        </w:rPr>
        <w:t>«дозировка</w:t>
      </w:r>
      <w:r>
        <w:rPr>
          <w:spacing w:val="1"/>
          <w:sz w:val="24"/>
        </w:rPr>
        <w:t xml:space="preserve"> </w:t>
      </w:r>
      <w:r>
        <w:rPr>
          <w:sz w:val="24"/>
        </w:rPr>
        <w:t>нагрузки»,</w:t>
      </w:r>
      <w:r>
        <w:rPr>
          <w:spacing w:val="1"/>
          <w:sz w:val="24"/>
        </w:rPr>
        <w:t xml:space="preserve"> </w:t>
      </w:r>
      <w:r>
        <w:rPr>
          <w:sz w:val="24"/>
        </w:rPr>
        <w:t>правильно</w:t>
      </w:r>
      <w:r>
        <w:rPr>
          <w:spacing w:val="1"/>
          <w:sz w:val="24"/>
        </w:rPr>
        <w:t xml:space="preserve"> </w:t>
      </w:r>
      <w:r>
        <w:rPr>
          <w:sz w:val="24"/>
        </w:rPr>
        <w:t>применять</w:t>
      </w:r>
      <w:r>
        <w:rPr>
          <w:spacing w:val="1"/>
          <w:sz w:val="24"/>
        </w:rPr>
        <w:t xml:space="preserve"> </w:t>
      </w:r>
      <w:r>
        <w:rPr>
          <w:sz w:val="24"/>
        </w:rPr>
        <w:t>способы</w:t>
      </w:r>
      <w:r>
        <w:rPr>
          <w:spacing w:val="1"/>
          <w:sz w:val="24"/>
        </w:rPr>
        <w:t xml:space="preserve"> </w:t>
      </w:r>
      <w:r>
        <w:rPr>
          <w:sz w:val="24"/>
        </w:rPr>
        <w:t>её</w:t>
      </w:r>
      <w:r>
        <w:rPr>
          <w:spacing w:val="1"/>
          <w:sz w:val="24"/>
        </w:rPr>
        <w:t xml:space="preserve"> </w:t>
      </w:r>
      <w:r>
        <w:rPr>
          <w:sz w:val="24"/>
        </w:rPr>
        <w:t>регулирования</w:t>
      </w:r>
      <w:r>
        <w:rPr>
          <w:spacing w:val="-4"/>
          <w:sz w:val="24"/>
        </w:rPr>
        <w:t xml:space="preserve"> </w:t>
      </w:r>
      <w:r>
        <w:rPr>
          <w:sz w:val="24"/>
        </w:rPr>
        <w:t>на</w:t>
      </w:r>
      <w:r>
        <w:rPr>
          <w:spacing w:val="-4"/>
          <w:sz w:val="24"/>
        </w:rPr>
        <w:t xml:space="preserve"> </w:t>
      </w:r>
      <w:r>
        <w:rPr>
          <w:sz w:val="24"/>
        </w:rPr>
        <w:t>занятиях</w:t>
      </w:r>
      <w:r>
        <w:rPr>
          <w:spacing w:val="-3"/>
          <w:sz w:val="24"/>
        </w:rPr>
        <w:t xml:space="preserve"> </w:t>
      </w:r>
      <w:r>
        <w:rPr>
          <w:sz w:val="24"/>
        </w:rPr>
        <w:t>физической</w:t>
      </w:r>
      <w:r>
        <w:rPr>
          <w:spacing w:val="-2"/>
          <w:sz w:val="24"/>
        </w:rPr>
        <w:t xml:space="preserve"> </w:t>
      </w:r>
      <w:r>
        <w:rPr>
          <w:sz w:val="24"/>
        </w:rPr>
        <w:t>культурой;</w:t>
      </w:r>
    </w:p>
    <w:p w:rsidR="00CC679B" w:rsidRDefault="00CC679B">
      <w:pPr>
        <w:pStyle w:val="a6"/>
        <w:numPr>
          <w:ilvl w:val="0"/>
          <w:numId w:val="48"/>
        </w:numPr>
        <w:tabs>
          <w:tab w:val="left" w:pos="1685"/>
        </w:tabs>
        <w:spacing w:line="237" w:lineRule="auto"/>
        <w:ind w:right="663"/>
        <w:rPr>
          <w:sz w:val="24"/>
        </w:rPr>
      </w:pPr>
      <w:r>
        <w:rPr>
          <w:sz w:val="24"/>
        </w:rPr>
        <w:t>понимать</w:t>
      </w:r>
      <w:r>
        <w:rPr>
          <w:spacing w:val="1"/>
          <w:sz w:val="24"/>
        </w:rPr>
        <w:t xml:space="preserve"> </w:t>
      </w:r>
      <w:r>
        <w:rPr>
          <w:sz w:val="24"/>
        </w:rPr>
        <w:t>влияние</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на</w:t>
      </w:r>
      <w:r>
        <w:rPr>
          <w:spacing w:val="1"/>
          <w:sz w:val="24"/>
        </w:rPr>
        <w:t xml:space="preserve"> </w:t>
      </w:r>
      <w:r>
        <w:rPr>
          <w:sz w:val="24"/>
        </w:rPr>
        <w:t>предупреждение</w:t>
      </w:r>
      <w:r>
        <w:rPr>
          <w:spacing w:val="1"/>
          <w:sz w:val="24"/>
        </w:rPr>
        <w:t xml:space="preserve"> </w:t>
      </w:r>
      <w:r>
        <w:rPr>
          <w:sz w:val="24"/>
        </w:rPr>
        <w:t>развития</w:t>
      </w:r>
      <w:r>
        <w:rPr>
          <w:spacing w:val="-5"/>
          <w:sz w:val="24"/>
        </w:rPr>
        <w:t xml:space="preserve"> </w:t>
      </w:r>
      <w:r>
        <w:rPr>
          <w:sz w:val="24"/>
        </w:rPr>
        <w:t>утомления при</w:t>
      </w:r>
      <w:r>
        <w:rPr>
          <w:spacing w:val="1"/>
          <w:sz w:val="24"/>
        </w:rPr>
        <w:t xml:space="preserve"> </w:t>
      </w:r>
      <w:r>
        <w:rPr>
          <w:sz w:val="24"/>
        </w:rPr>
        <w:t>выполнении</w:t>
      </w:r>
      <w:r>
        <w:rPr>
          <w:spacing w:val="2"/>
          <w:sz w:val="24"/>
        </w:rPr>
        <w:t xml:space="preserve"> </w:t>
      </w:r>
      <w:r>
        <w:rPr>
          <w:sz w:val="24"/>
        </w:rPr>
        <w:t>физических</w:t>
      </w:r>
      <w:r>
        <w:rPr>
          <w:spacing w:val="-5"/>
          <w:sz w:val="24"/>
        </w:rPr>
        <w:t xml:space="preserve"> </w:t>
      </w:r>
      <w:r>
        <w:rPr>
          <w:sz w:val="24"/>
        </w:rPr>
        <w:t>и</w:t>
      </w:r>
      <w:r>
        <w:rPr>
          <w:spacing w:val="1"/>
          <w:sz w:val="24"/>
        </w:rPr>
        <w:t xml:space="preserve"> </w:t>
      </w:r>
      <w:r>
        <w:rPr>
          <w:sz w:val="24"/>
        </w:rPr>
        <w:t>умственных</w:t>
      </w:r>
      <w:r>
        <w:rPr>
          <w:spacing w:val="-4"/>
          <w:sz w:val="24"/>
        </w:rPr>
        <w:t xml:space="preserve"> </w:t>
      </w:r>
      <w:r>
        <w:rPr>
          <w:sz w:val="24"/>
        </w:rPr>
        <w:t>нагрузок;</w:t>
      </w:r>
    </w:p>
    <w:p w:rsidR="00CC679B" w:rsidRDefault="00CC679B">
      <w:pPr>
        <w:pStyle w:val="a6"/>
        <w:numPr>
          <w:ilvl w:val="0"/>
          <w:numId w:val="48"/>
        </w:numPr>
        <w:tabs>
          <w:tab w:val="left" w:pos="1685"/>
        </w:tabs>
        <w:spacing w:before="2"/>
        <w:ind w:right="647"/>
        <w:rPr>
          <w:sz w:val="24"/>
        </w:rPr>
      </w:pPr>
      <w:r>
        <w:rPr>
          <w:sz w:val="24"/>
        </w:rPr>
        <w:t>обобщать знания, полученные в практической деятельности, выполнять правила</w:t>
      </w:r>
      <w:r>
        <w:rPr>
          <w:spacing w:val="1"/>
          <w:sz w:val="24"/>
        </w:rPr>
        <w:t xml:space="preserve"> </w:t>
      </w:r>
      <w:r>
        <w:rPr>
          <w:sz w:val="24"/>
        </w:rPr>
        <w:t>поведения на уроках физической культуры, проводить закаливающие процедуры,</w:t>
      </w:r>
      <w:r>
        <w:rPr>
          <w:spacing w:val="1"/>
          <w:sz w:val="24"/>
        </w:rPr>
        <w:t xml:space="preserve"> </w:t>
      </w:r>
      <w:r>
        <w:rPr>
          <w:sz w:val="24"/>
        </w:rPr>
        <w:t>занятия</w:t>
      </w:r>
      <w:r>
        <w:rPr>
          <w:spacing w:val="1"/>
          <w:sz w:val="24"/>
        </w:rPr>
        <w:t xml:space="preserve"> </w:t>
      </w:r>
      <w:r>
        <w:rPr>
          <w:sz w:val="24"/>
        </w:rPr>
        <w:t>по</w:t>
      </w:r>
      <w:r>
        <w:rPr>
          <w:spacing w:val="2"/>
          <w:sz w:val="24"/>
        </w:rPr>
        <w:t xml:space="preserve"> </w:t>
      </w:r>
      <w:r>
        <w:rPr>
          <w:sz w:val="24"/>
        </w:rPr>
        <w:t>предупреждению</w:t>
      </w:r>
      <w:r>
        <w:rPr>
          <w:spacing w:val="-1"/>
          <w:sz w:val="24"/>
        </w:rPr>
        <w:t xml:space="preserve"> </w:t>
      </w:r>
      <w:r>
        <w:rPr>
          <w:sz w:val="24"/>
        </w:rPr>
        <w:t>нарушения</w:t>
      </w:r>
      <w:r>
        <w:rPr>
          <w:spacing w:val="2"/>
          <w:sz w:val="24"/>
        </w:rPr>
        <w:t xml:space="preserve"> </w:t>
      </w:r>
      <w:r>
        <w:rPr>
          <w:sz w:val="24"/>
        </w:rPr>
        <w:t>осанки;</w:t>
      </w:r>
    </w:p>
    <w:p w:rsidR="00CC679B" w:rsidRDefault="00CC679B">
      <w:pPr>
        <w:pStyle w:val="a6"/>
        <w:numPr>
          <w:ilvl w:val="0"/>
          <w:numId w:val="48"/>
        </w:numPr>
        <w:tabs>
          <w:tab w:val="left" w:pos="1685"/>
        </w:tabs>
        <w:ind w:right="662"/>
        <w:rPr>
          <w:sz w:val="24"/>
        </w:rPr>
      </w:pPr>
      <w:r>
        <w:rPr>
          <w:sz w:val="24"/>
        </w:rPr>
        <w:t>вести наблюдения за динамикой показателей физического развития и физических</w:t>
      </w:r>
      <w:r>
        <w:rPr>
          <w:spacing w:val="1"/>
          <w:sz w:val="24"/>
        </w:rPr>
        <w:t xml:space="preserve"> </w:t>
      </w:r>
      <w:r>
        <w:rPr>
          <w:sz w:val="24"/>
        </w:rPr>
        <w:t>качеств в течение учебного года, определять их приросты по учебным четвертям</w:t>
      </w:r>
      <w:r>
        <w:rPr>
          <w:spacing w:val="1"/>
          <w:sz w:val="24"/>
        </w:rPr>
        <w:t xml:space="preserve"> </w:t>
      </w:r>
      <w:r>
        <w:rPr>
          <w:sz w:val="24"/>
        </w:rPr>
        <w:t>(триместрам).</w:t>
      </w:r>
    </w:p>
    <w:p w:rsidR="00CC679B" w:rsidRDefault="00CC679B">
      <w:pPr>
        <w:spacing w:before="3" w:line="237" w:lineRule="auto"/>
        <w:ind w:left="253" w:right="656" w:firstLine="710"/>
        <w:jc w:val="both"/>
        <w:rPr>
          <w:i/>
          <w:sz w:val="24"/>
        </w:rPr>
      </w:pPr>
      <w:r>
        <w:rPr>
          <w:i/>
          <w:sz w:val="24"/>
        </w:rPr>
        <w:t>У</w:t>
      </w:r>
      <w:r>
        <w:rPr>
          <w:i/>
          <w:spacing w:val="1"/>
          <w:sz w:val="24"/>
        </w:rPr>
        <w:t xml:space="preserve"> </w:t>
      </w:r>
      <w:r>
        <w:rPr>
          <w:i/>
          <w:sz w:val="24"/>
        </w:rPr>
        <w:t>обучающегося будут сформированы</w:t>
      </w:r>
      <w:r>
        <w:rPr>
          <w:i/>
          <w:spacing w:val="1"/>
          <w:sz w:val="24"/>
        </w:rPr>
        <w:t xml:space="preserve"> </w:t>
      </w:r>
      <w:r>
        <w:rPr>
          <w:i/>
          <w:sz w:val="24"/>
        </w:rPr>
        <w:t>умения общения как часть</w:t>
      </w:r>
      <w:r>
        <w:rPr>
          <w:i/>
          <w:spacing w:val="1"/>
          <w:sz w:val="24"/>
        </w:rPr>
        <w:t xml:space="preserve"> </w:t>
      </w:r>
      <w:r>
        <w:rPr>
          <w:i/>
          <w:sz w:val="24"/>
        </w:rPr>
        <w:t>коммуникативных</w:t>
      </w:r>
      <w:r>
        <w:rPr>
          <w:i/>
          <w:spacing w:val="1"/>
          <w:sz w:val="24"/>
        </w:rPr>
        <w:t xml:space="preserve"> </w:t>
      </w:r>
      <w:r>
        <w:rPr>
          <w:i/>
          <w:sz w:val="24"/>
        </w:rPr>
        <w:t>универсальных учебных</w:t>
      </w:r>
      <w:r>
        <w:rPr>
          <w:i/>
          <w:spacing w:val="1"/>
          <w:sz w:val="24"/>
        </w:rPr>
        <w:t xml:space="preserve"> </w:t>
      </w:r>
      <w:r>
        <w:rPr>
          <w:i/>
          <w:sz w:val="24"/>
        </w:rPr>
        <w:t>действий:</w:t>
      </w:r>
    </w:p>
    <w:p w:rsidR="00CC679B" w:rsidRDefault="00CC679B">
      <w:pPr>
        <w:pStyle w:val="a6"/>
        <w:numPr>
          <w:ilvl w:val="0"/>
          <w:numId w:val="48"/>
        </w:numPr>
        <w:tabs>
          <w:tab w:val="left" w:pos="1685"/>
        </w:tabs>
        <w:spacing w:before="3"/>
        <w:ind w:right="660"/>
        <w:jc w:val="left"/>
        <w:rPr>
          <w:sz w:val="24"/>
        </w:rPr>
      </w:pPr>
      <w:r>
        <w:rPr>
          <w:sz w:val="24"/>
        </w:rPr>
        <w:t>организовывать</w:t>
      </w:r>
      <w:r>
        <w:rPr>
          <w:spacing w:val="9"/>
          <w:sz w:val="24"/>
        </w:rPr>
        <w:t xml:space="preserve"> </w:t>
      </w:r>
      <w:r>
        <w:rPr>
          <w:sz w:val="24"/>
        </w:rPr>
        <w:t>совместные</w:t>
      </w:r>
      <w:r>
        <w:rPr>
          <w:spacing w:val="12"/>
          <w:sz w:val="24"/>
        </w:rPr>
        <w:t xml:space="preserve"> </w:t>
      </w:r>
      <w:r>
        <w:rPr>
          <w:sz w:val="24"/>
        </w:rPr>
        <w:t>подвижные</w:t>
      </w:r>
      <w:r>
        <w:rPr>
          <w:spacing w:val="7"/>
          <w:sz w:val="24"/>
        </w:rPr>
        <w:t xml:space="preserve"> </w:t>
      </w:r>
      <w:r>
        <w:rPr>
          <w:sz w:val="24"/>
        </w:rPr>
        <w:t>игры,</w:t>
      </w:r>
      <w:r>
        <w:rPr>
          <w:spacing w:val="10"/>
          <w:sz w:val="24"/>
        </w:rPr>
        <w:t xml:space="preserve"> </w:t>
      </w:r>
      <w:r>
        <w:rPr>
          <w:sz w:val="24"/>
        </w:rPr>
        <w:t>принимать</w:t>
      </w:r>
      <w:r>
        <w:rPr>
          <w:spacing w:val="14"/>
          <w:sz w:val="24"/>
        </w:rPr>
        <w:t xml:space="preserve"> </w:t>
      </w:r>
      <w:r>
        <w:rPr>
          <w:sz w:val="24"/>
        </w:rPr>
        <w:t>в</w:t>
      </w:r>
      <w:r>
        <w:rPr>
          <w:spacing w:val="10"/>
          <w:sz w:val="24"/>
        </w:rPr>
        <w:t xml:space="preserve"> </w:t>
      </w:r>
      <w:r>
        <w:rPr>
          <w:sz w:val="24"/>
        </w:rPr>
        <w:t>них</w:t>
      </w:r>
      <w:r>
        <w:rPr>
          <w:spacing w:val="8"/>
          <w:sz w:val="24"/>
        </w:rPr>
        <w:t xml:space="preserve"> </w:t>
      </w:r>
      <w:r>
        <w:rPr>
          <w:sz w:val="24"/>
        </w:rPr>
        <w:t>активное</w:t>
      </w:r>
      <w:r>
        <w:rPr>
          <w:spacing w:val="12"/>
          <w:sz w:val="24"/>
        </w:rPr>
        <w:t xml:space="preserve"> </w:t>
      </w:r>
      <w:r>
        <w:rPr>
          <w:sz w:val="24"/>
        </w:rPr>
        <w:t>участие</w:t>
      </w:r>
      <w:r>
        <w:rPr>
          <w:spacing w:val="-57"/>
          <w:sz w:val="24"/>
        </w:rPr>
        <w:t xml:space="preserve"> </w:t>
      </w:r>
      <w:r>
        <w:rPr>
          <w:sz w:val="24"/>
        </w:rPr>
        <w:t>с соблюдением</w:t>
      </w:r>
      <w:r>
        <w:rPr>
          <w:spacing w:val="2"/>
          <w:sz w:val="24"/>
        </w:rPr>
        <w:t xml:space="preserve"> </w:t>
      </w:r>
      <w:r>
        <w:rPr>
          <w:sz w:val="24"/>
        </w:rPr>
        <w:t>правил</w:t>
      </w:r>
      <w:r>
        <w:rPr>
          <w:spacing w:val="1"/>
          <w:sz w:val="24"/>
        </w:rPr>
        <w:t xml:space="preserve"> </w:t>
      </w:r>
      <w:r>
        <w:rPr>
          <w:sz w:val="24"/>
        </w:rPr>
        <w:t>и</w:t>
      </w:r>
      <w:r>
        <w:rPr>
          <w:spacing w:val="-2"/>
          <w:sz w:val="24"/>
        </w:rPr>
        <w:t xml:space="preserve"> </w:t>
      </w:r>
      <w:r>
        <w:rPr>
          <w:sz w:val="24"/>
        </w:rPr>
        <w:t>норм</w:t>
      </w:r>
      <w:r>
        <w:rPr>
          <w:spacing w:val="2"/>
          <w:sz w:val="24"/>
        </w:rPr>
        <w:t xml:space="preserve"> </w:t>
      </w:r>
      <w:r>
        <w:rPr>
          <w:sz w:val="24"/>
        </w:rPr>
        <w:t>этического</w:t>
      </w:r>
      <w:r>
        <w:rPr>
          <w:spacing w:val="5"/>
          <w:sz w:val="24"/>
        </w:rPr>
        <w:t xml:space="preserve"> </w:t>
      </w:r>
      <w:r>
        <w:rPr>
          <w:sz w:val="24"/>
        </w:rPr>
        <w:t>поведения;</w:t>
      </w:r>
    </w:p>
    <w:p w:rsidR="00CC679B" w:rsidRDefault="00CC679B">
      <w:pPr>
        <w:pStyle w:val="a6"/>
        <w:numPr>
          <w:ilvl w:val="0"/>
          <w:numId w:val="48"/>
        </w:numPr>
        <w:tabs>
          <w:tab w:val="left" w:pos="1685"/>
        </w:tabs>
        <w:spacing w:before="3" w:line="237" w:lineRule="auto"/>
        <w:ind w:right="656"/>
        <w:jc w:val="left"/>
        <w:rPr>
          <w:sz w:val="24"/>
        </w:rPr>
      </w:pPr>
      <w:r>
        <w:rPr>
          <w:sz w:val="24"/>
        </w:rPr>
        <w:t>правильно</w:t>
      </w:r>
      <w:r>
        <w:rPr>
          <w:spacing w:val="9"/>
          <w:sz w:val="24"/>
        </w:rPr>
        <w:t xml:space="preserve"> </w:t>
      </w:r>
      <w:r>
        <w:rPr>
          <w:sz w:val="24"/>
        </w:rPr>
        <w:t>использовать</w:t>
      </w:r>
      <w:r>
        <w:rPr>
          <w:spacing w:val="5"/>
          <w:sz w:val="24"/>
        </w:rPr>
        <w:t xml:space="preserve"> </w:t>
      </w:r>
      <w:r>
        <w:rPr>
          <w:sz w:val="24"/>
        </w:rPr>
        <w:t>строевые</w:t>
      </w:r>
      <w:r>
        <w:rPr>
          <w:spacing w:val="3"/>
          <w:sz w:val="24"/>
        </w:rPr>
        <w:t xml:space="preserve"> </w:t>
      </w:r>
      <w:r>
        <w:rPr>
          <w:sz w:val="24"/>
        </w:rPr>
        <w:t>команды,</w:t>
      </w:r>
      <w:r>
        <w:rPr>
          <w:spacing w:val="2"/>
          <w:sz w:val="24"/>
        </w:rPr>
        <w:t xml:space="preserve"> </w:t>
      </w:r>
      <w:r>
        <w:rPr>
          <w:sz w:val="24"/>
        </w:rPr>
        <w:t>названия</w:t>
      </w:r>
      <w:r>
        <w:rPr>
          <w:spacing w:val="4"/>
          <w:sz w:val="24"/>
        </w:rPr>
        <w:t xml:space="preserve"> </w:t>
      </w:r>
      <w:r>
        <w:rPr>
          <w:sz w:val="24"/>
        </w:rPr>
        <w:t>упражнений</w:t>
      </w:r>
      <w:r>
        <w:rPr>
          <w:spacing w:val="5"/>
          <w:sz w:val="24"/>
        </w:rPr>
        <w:t xml:space="preserve"> </w:t>
      </w:r>
      <w:r>
        <w:rPr>
          <w:sz w:val="24"/>
        </w:rPr>
        <w:t>и</w:t>
      </w:r>
      <w:r>
        <w:rPr>
          <w:spacing w:val="5"/>
          <w:sz w:val="24"/>
        </w:rPr>
        <w:t xml:space="preserve"> </w:t>
      </w:r>
      <w:r>
        <w:rPr>
          <w:sz w:val="24"/>
        </w:rPr>
        <w:t>способов</w:t>
      </w:r>
      <w:r>
        <w:rPr>
          <w:spacing w:val="-57"/>
          <w:sz w:val="24"/>
        </w:rPr>
        <w:t xml:space="preserve"> </w:t>
      </w:r>
      <w:r>
        <w:rPr>
          <w:sz w:val="24"/>
        </w:rPr>
        <w:t>деятельности</w:t>
      </w:r>
      <w:r>
        <w:rPr>
          <w:spacing w:val="-2"/>
          <w:sz w:val="24"/>
        </w:rPr>
        <w:t xml:space="preserve"> </w:t>
      </w:r>
      <w:r>
        <w:rPr>
          <w:sz w:val="24"/>
        </w:rPr>
        <w:t>во</w:t>
      </w:r>
      <w:r>
        <w:rPr>
          <w:spacing w:val="1"/>
          <w:sz w:val="24"/>
        </w:rPr>
        <w:t xml:space="preserve"> </w:t>
      </w:r>
      <w:r>
        <w:rPr>
          <w:sz w:val="24"/>
        </w:rPr>
        <w:t>время</w:t>
      </w:r>
      <w:r>
        <w:rPr>
          <w:spacing w:val="-4"/>
          <w:sz w:val="24"/>
        </w:rPr>
        <w:t xml:space="preserve"> </w:t>
      </w:r>
      <w:r>
        <w:rPr>
          <w:sz w:val="24"/>
        </w:rPr>
        <w:t>совместного</w:t>
      </w:r>
      <w:r>
        <w:rPr>
          <w:spacing w:val="1"/>
          <w:sz w:val="24"/>
        </w:rPr>
        <w:t xml:space="preserve"> </w:t>
      </w:r>
      <w:r>
        <w:rPr>
          <w:sz w:val="24"/>
        </w:rPr>
        <w:t>выполнения</w:t>
      </w:r>
      <w:r>
        <w:rPr>
          <w:spacing w:val="1"/>
          <w:sz w:val="24"/>
        </w:rPr>
        <w:t xml:space="preserve"> </w:t>
      </w:r>
      <w:r>
        <w:rPr>
          <w:sz w:val="24"/>
        </w:rPr>
        <w:t>учебных</w:t>
      </w:r>
      <w:r>
        <w:rPr>
          <w:spacing w:val="-3"/>
          <w:sz w:val="24"/>
        </w:rPr>
        <w:t xml:space="preserve"> </w:t>
      </w:r>
      <w:r>
        <w:rPr>
          <w:sz w:val="24"/>
        </w:rPr>
        <w:t>заданий;</w:t>
      </w:r>
    </w:p>
    <w:p w:rsidR="00CC679B" w:rsidRDefault="00CC679B">
      <w:pPr>
        <w:pStyle w:val="a6"/>
        <w:numPr>
          <w:ilvl w:val="0"/>
          <w:numId w:val="48"/>
        </w:numPr>
        <w:tabs>
          <w:tab w:val="left" w:pos="1685"/>
        </w:tabs>
        <w:spacing w:before="6" w:line="237" w:lineRule="auto"/>
        <w:ind w:right="655"/>
        <w:jc w:val="left"/>
        <w:rPr>
          <w:sz w:val="24"/>
        </w:rPr>
      </w:pPr>
      <w:r>
        <w:rPr>
          <w:sz w:val="24"/>
        </w:rPr>
        <w:t>активно</w:t>
      </w:r>
      <w:r>
        <w:rPr>
          <w:spacing w:val="6"/>
          <w:sz w:val="24"/>
        </w:rPr>
        <w:t xml:space="preserve"> </w:t>
      </w:r>
      <w:r>
        <w:rPr>
          <w:sz w:val="24"/>
        </w:rPr>
        <w:t>участвовать</w:t>
      </w:r>
      <w:r>
        <w:rPr>
          <w:spacing w:val="2"/>
          <w:sz w:val="24"/>
        </w:rPr>
        <w:t xml:space="preserve"> </w:t>
      </w:r>
      <w:r>
        <w:rPr>
          <w:sz w:val="24"/>
        </w:rPr>
        <w:t>в</w:t>
      </w:r>
      <w:r>
        <w:rPr>
          <w:spacing w:val="54"/>
          <w:sz w:val="24"/>
        </w:rPr>
        <w:t xml:space="preserve"> </w:t>
      </w:r>
      <w:r>
        <w:rPr>
          <w:sz w:val="24"/>
        </w:rPr>
        <w:t>обсуждении</w:t>
      </w:r>
      <w:r>
        <w:rPr>
          <w:spacing w:val="6"/>
          <w:sz w:val="24"/>
        </w:rPr>
        <w:t xml:space="preserve"> </w:t>
      </w:r>
      <w:r>
        <w:rPr>
          <w:sz w:val="24"/>
        </w:rPr>
        <w:t>учебных</w:t>
      </w:r>
      <w:r>
        <w:rPr>
          <w:spacing w:val="57"/>
          <w:sz w:val="24"/>
        </w:rPr>
        <w:t xml:space="preserve"> </w:t>
      </w:r>
      <w:r>
        <w:rPr>
          <w:sz w:val="24"/>
        </w:rPr>
        <w:t>заданий,</w:t>
      </w:r>
      <w:r>
        <w:rPr>
          <w:spacing w:val="4"/>
          <w:sz w:val="24"/>
        </w:rPr>
        <w:t xml:space="preserve"> </w:t>
      </w:r>
      <w:r>
        <w:rPr>
          <w:sz w:val="24"/>
        </w:rPr>
        <w:t>анализе</w:t>
      </w:r>
      <w:r>
        <w:rPr>
          <w:spacing w:val="56"/>
          <w:sz w:val="24"/>
        </w:rPr>
        <w:t xml:space="preserve"> </w:t>
      </w:r>
      <w:r>
        <w:rPr>
          <w:sz w:val="24"/>
        </w:rPr>
        <w:t>выполнения</w:t>
      </w:r>
      <w:r>
        <w:rPr>
          <w:spacing w:val="-57"/>
          <w:sz w:val="24"/>
        </w:rPr>
        <w:t xml:space="preserve"> </w:t>
      </w:r>
      <w:r>
        <w:rPr>
          <w:sz w:val="24"/>
        </w:rPr>
        <w:t>физических упражнений</w:t>
      </w:r>
      <w:r>
        <w:rPr>
          <w:spacing w:val="1"/>
          <w:sz w:val="24"/>
        </w:rPr>
        <w:t xml:space="preserve"> </w:t>
      </w:r>
      <w:r>
        <w:rPr>
          <w:sz w:val="24"/>
        </w:rPr>
        <w:t>и</w:t>
      </w:r>
      <w:r>
        <w:rPr>
          <w:spacing w:val="-4"/>
          <w:sz w:val="24"/>
        </w:rPr>
        <w:t xml:space="preserve"> </w:t>
      </w:r>
      <w:r>
        <w:rPr>
          <w:sz w:val="24"/>
        </w:rPr>
        <w:t>технических</w:t>
      </w:r>
      <w:r>
        <w:rPr>
          <w:spacing w:val="-5"/>
          <w:sz w:val="24"/>
        </w:rPr>
        <w:t xml:space="preserve"> </w:t>
      </w:r>
      <w:r>
        <w:rPr>
          <w:sz w:val="24"/>
        </w:rPr>
        <w:t>действий</w:t>
      </w:r>
      <w:r>
        <w:rPr>
          <w:spacing w:val="1"/>
          <w:sz w:val="24"/>
        </w:rPr>
        <w:t xml:space="preserve"> </w:t>
      </w:r>
      <w:r>
        <w:rPr>
          <w:sz w:val="24"/>
        </w:rPr>
        <w:t>из</w:t>
      </w:r>
      <w:r>
        <w:rPr>
          <w:spacing w:val="-8"/>
          <w:sz w:val="24"/>
        </w:rPr>
        <w:t xml:space="preserve"> </w:t>
      </w:r>
      <w:r>
        <w:rPr>
          <w:sz w:val="24"/>
        </w:rPr>
        <w:t>осваиваемых</w:t>
      </w:r>
      <w:r>
        <w:rPr>
          <w:spacing w:val="-5"/>
          <w:sz w:val="24"/>
        </w:rPr>
        <w:t xml:space="preserve"> </w:t>
      </w:r>
      <w:r>
        <w:rPr>
          <w:sz w:val="24"/>
        </w:rPr>
        <w:t>видов</w:t>
      </w:r>
      <w:r>
        <w:rPr>
          <w:spacing w:val="-3"/>
          <w:sz w:val="24"/>
        </w:rPr>
        <w:t xml:space="preserve"> </w:t>
      </w:r>
      <w:r>
        <w:rPr>
          <w:sz w:val="24"/>
        </w:rPr>
        <w:t>спорта;</w:t>
      </w:r>
    </w:p>
    <w:p w:rsidR="00CC679B" w:rsidRDefault="00CC679B">
      <w:pPr>
        <w:pStyle w:val="a6"/>
        <w:numPr>
          <w:ilvl w:val="0"/>
          <w:numId w:val="48"/>
        </w:numPr>
        <w:tabs>
          <w:tab w:val="left" w:pos="1685"/>
        </w:tabs>
        <w:spacing w:before="3"/>
        <w:ind w:right="655"/>
        <w:jc w:val="left"/>
        <w:rPr>
          <w:sz w:val="24"/>
        </w:rPr>
      </w:pPr>
      <w:r>
        <w:rPr>
          <w:sz w:val="24"/>
        </w:rPr>
        <w:t>выполнять</w:t>
      </w:r>
      <w:r>
        <w:rPr>
          <w:spacing w:val="28"/>
          <w:sz w:val="24"/>
        </w:rPr>
        <w:t xml:space="preserve"> </w:t>
      </w:r>
      <w:r>
        <w:rPr>
          <w:sz w:val="24"/>
        </w:rPr>
        <w:t>небольшие</w:t>
      </w:r>
      <w:r>
        <w:rPr>
          <w:spacing w:val="28"/>
          <w:sz w:val="24"/>
        </w:rPr>
        <w:t xml:space="preserve"> </w:t>
      </w:r>
      <w:r>
        <w:rPr>
          <w:sz w:val="24"/>
        </w:rPr>
        <w:t>сообщения</w:t>
      </w:r>
      <w:r>
        <w:rPr>
          <w:spacing w:val="24"/>
          <w:sz w:val="24"/>
        </w:rPr>
        <w:t xml:space="preserve"> </w:t>
      </w:r>
      <w:r>
        <w:rPr>
          <w:sz w:val="24"/>
        </w:rPr>
        <w:t>по</w:t>
      </w:r>
      <w:r>
        <w:rPr>
          <w:spacing w:val="34"/>
          <w:sz w:val="24"/>
        </w:rPr>
        <w:t xml:space="preserve"> </w:t>
      </w:r>
      <w:r>
        <w:rPr>
          <w:sz w:val="24"/>
        </w:rPr>
        <w:t>результатам</w:t>
      </w:r>
      <w:r>
        <w:rPr>
          <w:spacing w:val="29"/>
          <w:sz w:val="24"/>
        </w:rPr>
        <w:t xml:space="preserve"> </w:t>
      </w:r>
      <w:r>
        <w:rPr>
          <w:sz w:val="24"/>
        </w:rPr>
        <w:t>выполнения</w:t>
      </w:r>
      <w:r>
        <w:rPr>
          <w:spacing w:val="29"/>
          <w:sz w:val="24"/>
        </w:rPr>
        <w:t xml:space="preserve"> </w:t>
      </w:r>
      <w:r>
        <w:rPr>
          <w:sz w:val="24"/>
        </w:rPr>
        <w:t>учебных</w:t>
      </w:r>
      <w:r>
        <w:rPr>
          <w:spacing w:val="25"/>
          <w:sz w:val="24"/>
        </w:rPr>
        <w:t xml:space="preserve"> </w:t>
      </w:r>
      <w:r>
        <w:rPr>
          <w:sz w:val="24"/>
        </w:rPr>
        <w:t>заданий,</w:t>
      </w:r>
      <w:r>
        <w:rPr>
          <w:spacing w:val="-57"/>
          <w:sz w:val="24"/>
        </w:rPr>
        <w:t xml:space="preserve"> </w:t>
      </w:r>
      <w:r>
        <w:rPr>
          <w:sz w:val="24"/>
        </w:rPr>
        <w:t>организации и</w:t>
      </w:r>
      <w:r>
        <w:rPr>
          <w:spacing w:val="-4"/>
          <w:sz w:val="24"/>
        </w:rPr>
        <w:t xml:space="preserve"> </w:t>
      </w:r>
      <w:r>
        <w:rPr>
          <w:sz w:val="24"/>
        </w:rPr>
        <w:t>проведения самостоятельных</w:t>
      </w:r>
      <w:r>
        <w:rPr>
          <w:spacing w:val="-5"/>
          <w:sz w:val="24"/>
        </w:rPr>
        <w:t xml:space="preserve"> </w:t>
      </w:r>
      <w:r>
        <w:rPr>
          <w:sz w:val="24"/>
        </w:rPr>
        <w:t>занятий</w:t>
      </w:r>
      <w:r>
        <w:rPr>
          <w:spacing w:val="1"/>
          <w:sz w:val="24"/>
        </w:rPr>
        <w:t xml:space="preserve"> </w:t>
      </w:r>
      <w:r>
        <w:rPr>
          <w:sz w:val="24"/>
        </w:rPr>
        <w:t>физической</w:t>
      </w:r>
      <w:r>
        <w:rPr>
          <w:spacing w:val="-4"/>
          <w:sz w:val="24"/>
        </w:rPr>
        <w:t xml:space="preserve"> </w:t>
      </w:r>
      <w:r>
        <w:rPr>
          <w:sz w:val="24"/>
        </w:rPr>
        <w:t>культурой.</w:t>
      </w:r>
    </w:p>
    <w:p w:rsidR="00CC679B" w:rsidRDefault="00CC679B">
      <w:pPr>
        <w:spacing w:before="3" w:line="237" w:lineRule="auto"/>
        <w:ind w:left="253" w:right="650" w:firstLine="710"/>
        <w:rPr>
          <w:i/>
          <w:sz w:val="24"/>
        </w:rPr>
      </w:pPr>
      <w:r>
        <w:rPr>
          <w:i/>
          <w:sz w:val="24"/>
        </w:rPr>
        <w:t>У</w:t>
      </w:r>
      <w:r>
        <w:rPr>
          <w:i/>
          <w:spacing w:val="5"/>
          <w:sz w:val="24"/>
        </w:rPr>
        <w:t xml:space="preserve"> </w:t>
      </w:r>
      <w:r>
        <w:rPr>
          <w:i/>
          <w:sz w:val="24"/>
        </w:rPr>
        <w:t>обучающегося</w:t>
      </w:r>
      <w:r>
        <w:rPr>
          <w:i/>
          <w:spacing w:val="1"/>
          <w:sz w:val="24"/>
        </w:rPr>
        <w:t xml:space="preserve"> </w:t>
      </w:r>
      <w:r>
        <w:rPr>
          <w:i/>
          <w:sz w:val="24"/>
        </w:rPr>
        <w:t>будут</w:t>
      </w:r>
      <w:r>
        <w:rPr>
          <w:i/>
          <w:spacing w:val="2"/>
          <w:sz w:val="24"/>
        </w:rPr>
        <w:t xml:space="preserve"> </w:t>
      </w:r>
      <w:r>
        <w:rPr>
          <w:i/>
          <w:sz w:val="24"/>
        </w:rPr>
        <w:t>сформированы</w:t>
      </w:r>
      <w:r>
        <w:rPr>
          <w:i/>
          <w:spacing w:val="2"/>
          <w:sz w:val="24"/>
        </w:rPr>
        <w:t xml:space="preserve"> </w:t>
      </w:r>
      <w:r>
        <w:rPr>
          <w:i/>
          <w:sz w:val="24"/>
        </w:rPr>
        <w:t>умения</w:t>
      </w:r>
      <w:r>
        <w:rPr>
          <w:i/>
          <w:spacing w:val="1"/>
          <w:sz w:val="24"/>
        </w:rPr>
        <w:t xml:space="preserve"> </w:t>
      </w:r>
      <w:r>
        <w:rPr>
          <w:i/>
          <w:sz w:val="24"/>
        </w:rPr>
        <w:t>самоорганизации</w:t>
      </w:r>
      <w:r>
        <w:rPr>
          <w:i/>
          <w:spacing w:val="2"/>
          <w:sz w:val="24"/>
        </w:rPr>
        <w:t xml:space="preserve"> </w:t>
      </w:r>
      <w:r>
        <w:rPr>
          <w:i/>
          <w:sz w:val="24"/>
        </w:rPr>
        <w:t>и</w:t>
      </w:r>
      <w:r>
        <w:rPr>
          <w:i/>
          <w:spacing w:val="56"/>
          <w:sz w:val="24"/>
        </w:rPr>
        <w:t xml:space="preserve"> </w:t>
      </w:r>
      <w:r>
        <w:rPr>
          <w:i/>
          <w:sz w:val="24"/>
        </w:rPr>
        <w:t>самоконтроля</w:t>
      </w:r>
      <w:r>
        <w:rPr>
          <w:i/>
          <w:spacing w:val="1"/>
          <w:sz w:val="24"/>
        </w:rPr>
        <w:t xml:space="preserve"> </w:t>
      </w:r>
      <w:r>
        <w:rPr>
          <w:i/>
          <w:sz w:val="24"/>
        </w:rPr>
        <w:t>как</w:t>
      </w:r>
      <w:r>
        <w:rPr>
          <w:i/>
          <w:spacing w:val="-57"/>
          <w:sz w:val="24"/>
        </w:rPr>
        <w:t xml:space="preserve"> </w:t>
      </w:r>
      <w:r>
        <w:rPr>
          <w:i/>
          <w:sz w:val="24"/>
        </w:rPr>
        <w:t>часть</w:t>
      </w:r>
      <w:r>
        <w:rPr>
          <w:i/>
          <w:spacing w:val="1"/>
          <w:sz w:val="24"/>
        </w:rPr>
        <w:t xml:space="preserve"> </w:t>
      </w:r>
      <w:r>
        <w:rPr>
          <w:i/>
          <w:sz w:val="24"/>
        </w:rPr>
        <w:t>регулятивных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1"/>
          <w:sz w:val="24"/>
        </w:rPr>
        <w:t xml:space="preserve"> </w:t>
      </w:r>
      <w:r>
        <w:rPr>
          <w:i/>
          <w:sz w:val="24"/>
        </w:rPr>
        <w:t>действий:</w:t>
      </w:r>
    </w:p>
    <w:p w:rsidR="00CC679B" w:rsidRDefault="00CC679B">
      <w:pPr>
        <w:pStyle w:val="a6"/>
        <w:numPr>
          <w:ilvl w:val="0"/>
          <w:numId w:val="48"/>
        </w:numPr>
        <w:tabs>
          <w:tab w:val="left" w:pos="1685"/>
        </w:tabs>
        <w:spacing w:before="5" w:line="237" w:lineRule="auto"/>
        <w:ind w:right="664"/>
        <w:rPr>
          <w:sz w:val="24"/>
        </w:rPr>
      </w:pPr>
      <w:r>
        <w:rPr>
          <w:sz w:val="24"/>
        </w:rPr>
        <w:t>контролировать</w:t>
      </w:r>
      <w:r>
        <w:rPr>
          <w:spacing w:val="1"/>
          <w:sz w:val="24"/>
        </w:rPr>
        <w:t xml:space="preserve"> </w:t>
      </w:r>
      <w:r>
        <w:rPr>
          <w:sz w:val="24"/>
        </w:rPr>
        <w:t>выполнение</w:t>
      </w:r>
      <w:r>
        <w:rPr>
          <w:spacing w:val="1"/>
          <w:sz w:val="24"/>
        </w:rPr>
        <w:t xml:space="preserve"> </w:t>
      </w:r>
      <w:r>
        <w:rPr>
          <w:sz w:val="24"/>
        </w:rPr>
        <w:t>физических</w:t>
      </w:r>
      <w:r>
        <w:rPr>
          <w:spacing w:val="1"/>
          <w:sz w:val="24"/>
        </w:rPr>
        <w:t xml:space="preserve"> </w:t>
      </w:r>
      <w:r>
        <w:rPr>
          <w:sz w:val="24"/>
        </w:rPr>
        <w:t>упражнений,</w:t>
      </w:r>
      <w:r>
        <w:rPr>
          <w:spacing w:val="1"/>
          <w:sz w:val="24"/>
        </w:rPr>
        <w:t xml:space="preserve"> </w:t>
      </w:r>
      <w:r>
        <w:rPr>
          <w:sz w:val="24"/>
        </w:rPr>
        <w:t>корректировать</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сравнения</w:t>
      </w:r>
      <w:r>
        <w:rPr>
          <w:spacing w:val="2"/>
          <w:sz w:val="24"/>
        </w:rPr>
        <w:t xml:space="preserve"> </w:t>
      </w:r>
      <w:r>
        <w:rPr>
          <w:sz w:val="24"/>
        </w:rPr>
        <w:t>с</w:t>
      </w:r>
      <w:r>
        <w:rPr>
          <w:spacing w:val="1"/>
          <w:sz w:val="24"/>
        </w:rPr>
        <w:t xml:space="preserve"> </w:t>
      </w:r>
      <w:r>
        <w:rPr>
          <w:sz w:val="24"/>
        </w:rPr>
        <w:t>заданными</w:t>
      </w:r>
      <w:r>
        <w:rPr>
          <w:spacing w:val="3"/>
          <w:sz w:val="24"/>
        </w:rPr>
        <w:t xml:space="preserve"> </w:t>
      </w:r>
      <w:r>
        <w:rPr>
          <w:sz w:val="24"/>
        </w:rPr>
        <w:t>образцами;</w:t>
      </w:r>
    </w:p>
    <w:p w:rsidR="00CC679B" w:rsidRDefault="00CC679B">
      <w:pPr>
        <w:pStyle w:val="a6"/>
        <w:numPr>
          <w:ilvl w:val="0"/>
          <w:numId w:val="48"/>
        </w:numPr>
        <w:tabs>
          <w:tab w:val="left" w:pos="1685"/>
        </w:tabs>
        <w:spacing w:before="4"/>
        <w:ind w:right="655"/>
        <w:rPr>
          <w:sz w:val="24"/>
        </w:rPr>
      </w:pPr>
      <w:r>
        <w:rPr>
          <w:sz w:val="24"/>
        </w:rPr>
        <w:t>взаимодействовать со сверстниками в процессе учебной и игровой деятельности,</w:t>
      </w:r>
      <w:r>
        <w:rPr>
          <w:spacing w:val="1"/>
          <w:sz w:val="24"/>
        </w:rPr>
        <w:t xml:space="preserve"> </w:t>
      </w:r>
      <w:r>
        <w:rPr>
          <w:sz w:val="24"/>
        </w:rPr>
        <w:t>контролировать</w:t>
      </w:r>
      <w:r>
        <w:rPr>
          <w:spacing w:val="1"/>
          <w:sz w:val="24"/>
        </w:rPr>
        <w:t xml:space="preserve"> </w:t>
      </w:r>
      <w:r>
        <w:rPr>
          <w:sz w:val="24"/>
        </w:rPr>
        <w:t>соответствие</w:t>
      </w:r>
      <w:r>
        <w:rPr>
          <w:spacing w:val="1"/>
          <w:sz w:val="24"/>
        </w:rPr>
        <w:t xml:space="preserve"> </w:t>
      </w:r>
      <w:r>
        <w:rPr>
          <w:sz w:val="24"/>
        </w:rPr>
        <w:t>выполнения</w:t>
      </w:r>
      <w:r>
        <w:rPr>
          <w:spacing w:val="1"/>
          <w:sz w:val="24"/>
        </w:rPr>
        <w:t xml:space="preserve"> </w:t>
      </w:r>
      <w:r>
        <w:rPr>
          <w:sz w:val="24"/>
        </w:rPr>
        <w:t>игровых</w:t>
      </w:r>
      <w:r>
        <w:rPr>
          <w:spacing w:val="1"/>
          <w:sz w:val="24"/>
        </w:rPr>
        <w:t xml:space="preserve"> </w:t>
      </w:r>
      <w:r>
        <w:rPr>
          <w:sz w:val="24"/>
        </w:rPr>
        <w:t>действий</w:t>
      </w:r>
      <w:r>
        <w:rPr>
          <w:spacing w:val="61"/>
          <w:sz w:val="24"/>
        </w:rPr>
        <w:t xml:space="preserve"> </w:t>
      </w:r>
      <w:r>
        <w:rPr>
          <w:sz w:val="24"/>
        </w:rPr>
        <w:t>правилам</w:t>
      </w:r>
      <w:r>
        <w:rPr>
          <w:spacing w:val="1"/>
          <w:sz w:val="24"/>
        </w:rPr>
        <w:t xml:space="preserve"> </w:t>
      </w:r>
      <w:r>
        <w:rPr>
          <w:sz w:val="24"/>
        </w:rPr>
        <w:t>подвижных</w:t>
      </w:r>
      <w:r>
        <w:rPr>
          <w:spacing w:val="-4"/>
          <w:sz w:val="24"/>
        </w:rPr>
        <w:t xml:space="preserve"> </w:t>
      </w:r>
      <w:r>
        <w:rPr>
          <w:sz w:val="24"/>
        </w:rPr>
        <w:t>игр;</w:t>
      </w:r>
    </w:p>
    <w:p w:rsidR="00CC679B" w:rsidRDefault="00CC679B">
      <w:pPr>
        <w:pStyle w:val="a6"/>
        <w:numPr>
          <w:ilvl w:val="0"/>
          <w:numId w:val="48"/>
        </w:numPr>
        <w:tabs>
          <w:tab w:val="left" w:pos="1685"/>
        </w:tabs>
        <w:spacing w:line="242" w:lineRule="auto"/>
        <w:ind w:right="653"/>
        <w:rPr>
          <w:sz w:val="24"/>
        </w:rPr>
      </w:pPr>
      <w:r>
        <w:rPr>
          <w:sz w:val="24"/>
        </w:rPr>
        <w:t>оценивать</w:t>
      </w:r>
      <w:r>
        <w:rPr>
          <w:spacing w:val="1"/>
          <w:sz w:val="24"/>
        </w:rPr>
        <w:t xml:space="preserve"> </w:t>
      </w:r>
      <w:r>
        <w:rPr>
          <w:sz w:val="24"/>
        </w:rPr>
        <w:t>сложность</w:t>
      </w:r>
      <w:r>
        <w:rPr>
          <w:spacing w:val="1"/>
          <w:sz w:val="24"/>
        </w:rPr>
        <w:t xml:space="preserve"> </w:t>
      </w:r>
      <w:r>
        <w:rPr>
          <w:sz w:val="24"/>
        </w:rPr>
        <w:t>возникающих</w:t>
      </w:r>
      <w:r>
        <w:rPr>
          <w:spacing w:val="1"/>
          <w:sz w:val="24"/>
        </w:rPr>
        <w:t xml:space="preserve"> </w:t>
      </w:r>
      <w:r>
        <w:rPr>
          <w:sz w:val="24"/>
        </w:rPr>
        <w:t>игровых</w:t>
      </w:r>
      <w:r>
        <w:rPr>
          <w:spacing w:val="1"/>
          <w:sz w:val="24"/>
        </w:rPr>
        <w:t xml:space="preserve"> </w:t>
      </w:r>
      <w:r>
        <w:rPr>
          <w:sz w:val="24"/>
        </w:rPr>
        <w:t>задач,</w:t>
      </w:r>
      <w:r>
        <w:rPr>
          <w:spacing w:val="1"/>
          <w:sz w:val="24"/>
        </w:rPr>
        <w:t xml:space="preserve"> </w:t>
      </w:r>
      <w:r>
        <w:rPr>
          <w:sz w:val="24"/>
        </w:rPr>
        <w:t>предлагать</w:t>
      </w:r>
      <w:r>
        <w:rPr>
          <w:spacing w:val="1"/>
          <w:sz w:val="24"/>
        </w:rPr>
        <w:t xml:space="preserve"> </w:t>
      </w:r>
      <w:r>
        <w:rPr>
          <w:sz w:val="24"/>
        </w:rPr>
        <w:t>их</w:t>
      </w:r>
      <w:r>
        <w:rPr>
          <w:spacing w:val="1"/>
          <w:sz w:val="24"/>
        </w:rPr>
        <w:t xml:space="preserve"> </w:t>
      </w:r>
      <w:r>
        <w:rPr>
          <w:sz w:val="24"/>
        </w:rPr>
        <w:t>совместное</w:t>
      </w:r>
      <w:r>
        <w:rPr>
          <w:spacing w:val="1"/>
          <w:sz w:val="24"/>
        </w:rPr>
        <w:t xml:space="preserve"> </w:t>
      </w:r>
      <w:r>
        <w:rPr>
          <w:sz w:val="24"/>
        </w:rPr>
        <w:t>коллективное</w:t>
      </w:r>
      <w:r>
        <w:rPr>
          <w:spacing w:val="-5"/>
          <w:sz w:val="24"/>
        </w:rPr>
        <w:t xml:space="preserve"> </w:t>
      </w:r>
      <w:r>
        <w:rPr>
          <w:sz w:val="24"/>
        </w:rPr>
        <w:t>решение.</w:t>
      </w:r>
    </w:p>
    <w:p w:rsidR="00CC679B" w:rsidRDefault="00CC679B">
      <w:pPr>
        <w:pStyle w:val="a4"/>
        <w:spacing w:line="271" w:lineRule="exact"/>
        <w:ind w:left="964" w:firstLine="0"/>
        <w:rPr>
          <w:i/>
        </w:rPr>
      </w:pPr>
      <w:r>
        <w:t>По</w:t>
      </w:r>
      <w:r>
        <w:rPr>
          <w:spacing w:val="-2"/>
        </w:rPr>
        <w:t xml:space="preserve"> </w:t>
      </w:r>
      <w:r>
        <w:t>окончании 4</w:t>
      </w:r>
      <w:r>
        <w:rPr>
          <w:spacing w:val="-6"/>
        </w:rPr>
        <w:t xml:space="preserve"> </w:t>
      </w:r>
      <w:r>
        <w:t>класса</w:t>
      </w:r>
      <w:r>
        <w:rPr>
          <w:spacing w:val="3"/>
        </w:rPr>
        <w:t xml:space="preserve"> </w:t>
      </w:r>
      <w:r>
        <w:t>у</w:t>
      </w:r>
      <w:r>
        <w:rPr>
          <w:spacing w:val="-11"/>
        </w:rPr>
        <w:t xml:space="preserve"> </w:t>
      </w:r>
      <w:r>
        <w:t>обучающегося</w:t>
      </w:r>
      <w:r>
        <w:rPr>
          <w:spacing w:val="-1"/>
        </w:rPr>
        <w:t xml:space="preserve"> </w:t>
      </w:r>
      <w:r>
        <w:t>будут</w:t>
      </w:r>
      <w:r>
        <w:rPr>
          <w:spacing w:val="-1"/>
        </w:rPr>
        <w:t xml:space="preserve"> </w:t>
      </w:r>
      <w:r>
        <w:t>сформированы</w:t>
      </w:r>
      <w:r>
        <w:rPr>
          <w:spacing w:val="-3"/>
        </w:rPr>
        <w:t xml:space="preserve"> </w:t>
      </w:r>
      <w:r>
        <w:t>следующие</w:t>
      </w:r>
      <w:r>
        <w:rPr>
          <w:spacing w:val="7"/>
        </w:rPr>
        <w:t xml:space="preserve"> </w:t>
      </w:r>
      <w:r>
        <w:rPr>
          <w:i/>
        </w:rPr>
        <w:t>УУД:</w:t>
      </w:r>
    </w:p>
    <w:p w:rsidR="00CC679B" w:rsidRDefault="00CC679B">
      <w:pPr>
        <w:ind w:left="253" w:right="651" w:firstLine="710"/>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следующие</w:t>
      </w:r>
      <w:r>
        <w:rPr>
          <w:i/>
          <w:spacing w:val="1"/>
          <w:sz w:val="24"/>
        </w:rPr>
        <w:t xml:space="preserve"> </w:t>
      </w:r>
      <w:r>
        <w:rPr>
          <w:i/>
          <w:sz w:val="24"/>
        </w:rPr>
        <w:t>базовые</w:t>
      </w:r>
      <w:r>
        <w:rPr>
          <w:i/>
          <w:spacing w:val="1"/>
          <w:sz w:val="24"/>
        </w:rPr>
        <w:t xml:space="preserve"> </w:t>
      </w:r>
      <w:r>
        <w:rPr>
          <w:i/>
          <w:sz w:val="24"/>
        </w:rPr>
        <w:t>логические</w:t>
      </w:r>
      <w:r>
        <w:rPr>
          <w:i/>
          <w:spacing w:val="1"/>
          <w:sz w:val="24"/>
        </w:rPr>
        <w:t xml:space="preserve"> </w:t>
      </w:r>
      <w:r>
        <w:rPr>
          <w:i/>
          <w:sz w:val="24"/>
        </w:rPr>
        <w:t>и</w:t>
      </w:r>
      <w:r>
        <w:rPr>
          <w:i/>
          <w:spacing w:val="1"/>
          <w:sz w:val="24"/>
        </w:rPr>
        <w:t xml:space="preserve"> </w:t>
      </w:r>
      <w:r>
        <w:rPr>
          <w:i/>
          <w:sz w:val="24"/>
        </w:rPr>
        <w:t>исследовательские</w:t>
      </w:r>
      <w:r>
        <w:rPr>
          <w:i/>
          <w:spacing w:val="-2"/>
          <w:sz w:val="24"/>
        </w:rPr>
        <w:t xml:space="preserve"> </w:t>
      </w:r>
      <w:r>
        <w:rPr>
          <w:i/>
          <w:sz w:val="24"/>
        </w:rPr>
        <w:t>действия</w:t>
      </w:r>
      <w:r>
        <w:rPr>
          <w:i/>
          <w:spacing w:val="-2"/>
          <w:sz w:val="24"/>
        </w:rPr>
        <w:t xml:space="preserve"> </w:t>
      </w:r>
      <w:r>
        <w:rPr>
          <w:i/>
          <w:sz w:val="24"/>
        </w:rPr>
        <w:t>как</w:t>
      </w:r>
      <w:r>
        <w:rPr>
          <w:i/>
          <w:spacing w:val="-2"/>
          <w:sz w:val="24"/>
        </w:rPr>
        <w:t xml:space="preserve"> </w:t>
      </w:r>
      <w:r>
        <w:rPr>
          <w:i/>
          <w:sz w:val="24"/>
        </w:rPr>
        <w:t>часть</w:t>
      </w:r>
      <w:r>
        <w:rPr>
          <w:i/>
          <w:spacing w:val="-1"/>
          <w:sz w:val="24"/>
        </w:rPr>
        <w:t xml:space="preserve"> </w:t>
      </w:r>
      <w:r>
        <w:rPr>
          <w:i/>
          <w:sz w:val="24"/>
        </w:rPr>
        <w:t>познавательных</w:t>
      </w:r>
      <w:r>
        <w:rPr>
          <w:i/>
          <w:spacing w:val="-1"/>
          <w:sz w:val="24"/>
        </w:rPr>
        <w:t xml:space="preserve"> </w:t>
      </w:r>
      <w:r>
        <w:rPr>
          <w:i/>
          <w:sz w:val="24"/>
        </w:rPr>
        <w:t>универсальных</w:t>
      </w:r>
      <w:r>
        <w:rPr>
          <w:i/>
          <w:spacing w:val="-1"/>
          <w:sz w:val="24"/>
        </w:rPr>
        <w:t xml:space="preserve"> </w:t>
      </w:r>
      <w:r>
        <w:rPr>
          <w:i/>
          <w:sz w:val="24"/>
        </w:rPr>
        <w:t>учебных</w:t>
      </w:r>
      <w:r>
        <w:rPr>
          <w:i/>
          <w:spacing w:val="-1"/>
          <w:sz w:val="24"/>
        </w:rPr>
        <w:t xml:space="preserve"> </w:t>
      </w:r>
      <w:r>
        <w:rPr>
          <w:i/>
          <w:sz w:val="24"/>
        </w:rPr>
        <w:t>действий:</w:t>
      </w:r>
    </w:p>
    <w:p w:rsidR="00CC679B" w:rsidRDefault="00CC679B">
      <w:pPr>
        <w:pStyle w:val="a6"/>
        <w:numPr>
          <w:ilvl w:val="0"/>
          <w:numId w:val="48"/>
        </w:numPr>
        <w:tabs>
          <w:tab w:val="left" w:pos="1685"/>
        </w:tabs>
        <w:spacing w:before="1"/>
        <w:ind w:right="653"/>
        <w:rPr>
          <w:sz w:val="24"/>
        </w:rPr>
      </w:pPr>
      <w:r>
        <w:rPr>
          <w:sz w:val="24"/>
        </w:rPr>
        <w:t>сравнивать</w:t>
      </w:r>
      <w:r>
        <w:rPr>
          <w:spacing w:val="1"/>
          <w:sz w:val="24"/>
        </w:rPr>
        <w:t xml:space="preserve"> </w:t>
      </w:r>
      <w:r>
        <w:rPr>
          <w:sz w:val="24"/>
        </w:rPr>
        <w:t>показатели</w:t>
      </w:r>
      <w:r>
        <w:rPr>
          <w:spacing w:val="1"/>
          <w:sz w:val="24"/>
        </w:rPr>
        <w:t xml:space="preserve"> </w:t>
      </w:r>
      <w:r>
        <w:rPr>
          <w:sz w:val="24"/>
        </w:rPr>
        <w:t>индивидуального</w:t>
      </w:r>
      <w:r>
        <w:rPr>
          <w:spacing w:val="1"/>
          <w:sz w:val="24"/>
        </w:rPr>
        <w:t xml:space="preserve"> </w:t>
      </w:r>
      <w:r>
        <w:rPr>
          <w:sz w:val="24"/>
        </w:rPr>
        <w:t>физического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физической</w:t>
      </w:r>
      <w:r>
        <w:rPr>
          <w:spacing w:val="1"/>
          <w:sz w:val="24"/>
        </w:rPr>
        <w:t xml:space="preserve"> </w:t>
      </w:r>
      <w:r>
        <w:rPr>
          <w:sz w:val="24"/>
        </w:rPr>
        <w:t>подготовленности с возрастными стандартами, находить общие и отличительные</w:t>
      </w:r>
      <w:r>
        <w:rPr>
          <w:spacing w:val="1"/>
          <w:sz w:val="24"/>
        </w:rPr>
        <w:t xml:space="preserve"> </w:t>
      </w:r>
      <w:r>
        <w:rPr>
          <w:sz w:val="24"/>
        </w:rPr>
        <w:t>особенности;</w:t>
      </w:r>
    </w:p>
    <w:p w:rsidR="00CC679B" w:rsidRDefault="00CC679B">
      <w:pPr>
        <w:pStyle w:val="a6"/>
        <w:numPr>
          <w:ilvl w:val="0"/>
          <w:numId w:val="48"/>
        </w:numPr>
        <w:tabs>
          <w:tab w:val="left" w:pos="1685"/>
        </w:tabs>
        <w:spacing w:line="242" w:lineRule="auto"/>
        <w:ind w:right="655"/>
        <w:rPr>
          <w:sz w:val="24"/>
        </w:rPr>
      </w:pPr>
      <w:r>
        <w:rPr>
          <w:sz w:val="24"/>
        </w:rPr>
        <w:t>выявлять отставание в развитии физических качеств от возрастных стандартов,</w:t>
      </w:r>
      <w:r>
        <w:rPr>
          <w:spacing w:val="1"/>
          <w:sz w:val="24"/>
        </w:rPr>
        <w:t xml:space="preserve"> </w:t>
      </w:r>
      <w:r>
        <w:rPr>
          <w:sz w:val="24"/>
        </w:rPr>
        <w:t>приводить</w:t>
      </w:r>
      <w:r>
        <w:rPr>
          <w:spacing w:val="-3"/>
          <w:sz w:val="24"/>
        </w:rPr>
        <w:t xml:space="preserve"> </w:t>
      </w:r>
      <w:r>
        <w:rPr>
          <w:sz w:val="24"/>
        </w:rPr>
        <w:t>примеры</w:t>
      </w:r>
      <w:r>
        <w:rPr>
          <w:spacing w:val="2"/>
          <w:sz w:val="24"/>
        </w:rPr>
        <w:t xml:space="preserve"> </w:t>
      </w:r>
      <w:r>
        <w:rPr>
          <w:sz w:val="24"/>
        </w:rPr>
        <w:t>физических</w:t>
      </w:r>
      <w:r>
        <w:rPr>
          <w:spacing w:val="1"/>
          <w:sz w:val="24"/>
        </w:rPr>
        <w:t xml:space="preserve"> </w:t>
      </w:r>
      <w:r>
        <w:rPr>
          <w:sz w:val="24"/>
        </w:rPr>
        <w:t>упражнений</w:t>
      </w:r>
      <w:r>
        <w:rPr>
          <w:spacing w:val="2"/>
          <w:sz w:val="24"/>
        </w:rPr>
        <w:t xml:space="preserve"> </w:t>
      </w:r>
      <w:r>
        <w:rPr>
          <w:sz w:val="24"/>
        </w:rPr>
        <w:t>по</w:t>
      </w:r>
      <w:r>
        <w:rPr>
          <w:spacing w:val="1"/>
          <w:sz w:val="24"/>
        </w:rPr>
        <w:t xml:space="preserve"> </w:t>
      </w:r>
      <w:r>
        <w:rPr>
          <w:sz w:val="24"/>
        </w:rPr>
        <w:t>их</w:t>
      </w:r>
      <w:r>
        <w:rPr>
          <w:spacing w:val="1"/>
          <w:sz w:val="24"/>
        </w:rPr>
        <w:t xml:space="preserve"> </w:t>
      </w:r>
      <w:r>
        <w:rPr>
          <w:sz w:val="24"/>
        </w:rPr>
        <w:t>устранению;</w:t>
      </w:r>
    </w:p>
    <w:p w:rsidR="00CC679B" w:rsidRDefault="00CC679B">
      <w:pPr>
        <w:spacing w:line="242" w:lineRule="auto"/>
        <w:jc w:val="both"/>
        <w:rPr>
          <w:sz w:val="24"/>
        </w:rPr>
        <w:sectPr w:rsidR="00CC679B">
          <w:pgSz w:w="11910" w:h="16840"/>
          <w:pgMar w:top="760" w:right="200" w:bottom="700" w:left="880" w:header="0" w:footer="512" w:gutter="0"/>
          <w:cols w:space="720"/>
        </w:sectPr>
      </w:pPr>
    </w:p>
    <w:p w:rsidR="00CC679B" w:rsidRDefault="00CC679B">
      <w:pPr>
        <w:pStyle w:val="a6"/>
        <w:numPr>
          <w:ilvl w:val="0"/>
          <w:numId w:val="48"/>
        </w:numPr>
        <w:tabs>
          <w:tab w:val="left" w:pos="1685"/>
        </w:tabs>
        <w:spacing w:before="63" w:line="242" w:lineRule="auto"/>
        <w:ind w:right="658"/>
        <w:rPr>
          <w:sz w:val="24"/>
        </w:rPr>
      </w:pPr>
      <w:r>
        <w:rPr>
          <w:sz w:val="24"/>
        </w:rPr>
        <w:lastRenderedPageBreak/>
        <w:t>объединять</w:t>
      </w:r>
      <w:r>
        <w:rPr>
          <w:spacing w:val="1"/>
          <w:sz w:val="24"/>
        </w:rPr>
        <w:t xml:space="preserve"> </w:t>
      </w:r>
      <w:r>
        <w:rPr>
          <w:sz w:val="24"/>
        </w:rPr>
        <w:t>физические</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целевому</w:t>
      </w:r>
      <w:r>
        <w:rPr>
          <w:spacing w:val="1"/>
          <w:sz w:val="24"/>
        </w:rPr>
        <w:t xml:space="preserve"> </w:t>
      </w:r>
      <w:r>
        <w:rPr>
          <w:sz w:val="24"/>
        </w:rPr>
        <w:t>предназначению:</w:t>
      </w:r>
      <w:r>
        <w:rPr>
          <w:spacing w:val="1"/>
          <w:sz w:val="24"/>
        </w:rPr>
        <w:t xml:space="preserve"> </w:t>
      </w:r>
      <w:r>
        <w:rPr>
          <w:sz w:val="24"/>
        </w:rPr>
        <w:t>на</w:t>
      </w:r>
      <w:r>
        <w:rPr>
          <w:spacing w:val="1"/>
          <w:sz w:val="24"/>
        </w:rPr>
        <w:t xml:space="preserve"> </w:t>
      </w:r>
      <w:r>
        <w:rPr>
          <w:sz w:val="24"/>
        </w:rPr>
        <w:t>профилактику</w:t>
      </w:r>
      <w:r>
        <w:rPr>
          <w:spacing w:val="-10"/>
          <w:sz w:val="24"/>
        </w:rPr>
        <w:t xml:space="preserve"> </w:t>
      </w:r>
      <w:r>
        <w:rPr>
          <w:sz w:val="24"/>
        </w:rPr>
        <w:t>нарушения осанки,</w:t>
      </w:r>
      <w:r>
        <w:rPr>
          <w:spacing w:val="-2"/>
          <w:sz w:val="24"/>
        </w:rPr>
        <w:t xml:space="preserve"> </w:t>
      </w:r>
      <w:r>
        <w:rPr>
          <w:sz w:val="24"/>
        </w:rPr>
        <w:t>развитие</w:t>
      </w:r>
      <w:r>
        <w:rPr>
          <w:spacing w:val="-1"/>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и</w:t>
      </w:r>
      <w:r>
        <w:rPr>
          <w:spacing w:val="-4"/>
          <w:sz w:val="24"/>
        </w:rPr>
        <w:t xml:space="preserve"> </w:t>
      </w:r>
      <w:r>
        <w:rPr>
          <w:sz w:val="24"/>
        </w:rPr>
        <w:t>выносливости.</w:t>
      </w:r>
    </w:p>
    <w:p w:rsidR="00CC679B" w:rsidRDefault="00CC679B">
      <w:pPr>
        <w:spacing w:line="242" w:lineRule="auto"/>
        <w:ind w:left="253" w:right="656" w:firstLine="710"/>
        <w:jc w:val="both"/>
        <w:rPr>
          <w:i/>
          <w:sz w:val="24"/>
        </w:rPr>
      </w:pPr>
      <w:r>
        <w:rPr>
          <w:i/>
          <w:sz w:val="24"/>
        </w:rPr>
        <w:t>У</w:t>
      </w:r>
      <w:r>
        <w:rPr>
          <w:i/>
          <w:spacing w:val="1"/>
          <w:sz w:val="24"/>
        </w:rPr>
        <w:t xml:space="preserve"> </w:t>
      </w:r>
      <w:r>
        <w:rPr>
          <w:i/>
          <w:sz w:val="24"/>
        </w:rPr>
        <w:t>обучающегося будут сформированы</w:t>
      </w:r>
      <w:r>
        <w:rPr>
          <w:i/>
          <w:spacing w:val="1"/>
          <w:sz w:val="24"/>
        </w:rPr>
        <w:t xml:space="preserve"> </w:t>
      </w:r>
      <w:r>
        <w:rPr>
          <w:i/>
          <w:sz w:val="24"/>
        </w:rPr>
        <w:t>умения общения как часть</w:t>
      </w:r>
      <w:r>
        <w:rPr>
          <w:i/>
          <w:spacing w:val="1"/>
          <w:sz w:val="24"/>
        </w:rPr>
        <w:t xml:space="preserve"> </w:t>
      </w:r>
      <w:r>
        <w:rPr>
          <w:i/>
          <w:sz w:val="24"/>
        </w:rPr>
        <w:t>коммуникативных</w:t>
      </w:r>
      <w:r>
        <w:rPr>
          <w:i/>
          <w:spacing w:val="1"/>
          <w:sz w:val="24"/>
        </w:rPr>
        <w:t xml:space="preserve"> </w:t>
      </w:r>
      <w:r>
        <w:rPr>
          <w:i/>
          <w:sz w:val="24"/>
        </w:rPr>
        <w:t>универсальных учебных</w:t>
      </w:r>
      <w:r>
        <w:rPr>
          <w:i/>
          <w:spacing w:val="1"/>
          <w:sz w:val="24"/>
        </w:rPr>
        <w:t xml:space="preserve"> </w:t>
      </w:r>
      <w:r>
        <w:rPr>
          <w:i/>
          <w:sz w:val="24"/>
        </w:rPr>
        <w:t>действий:</w:t>
      </w:r>
    </w:p>
    <w:p w:rsidR="00CC679B" w:rsidRDefault="00CC679B">
      <w:pPr>
        <w:pStyle w:val="a6"/>
        <w:numPr>
          <w:ilvl w:val="0"/>
          <w:numId w:val="48"/>
        </w:numPr>
        <w:tabs>
          <w:tab w:val="left" w:pos="1685"/>
        </w:tabs>
        <w:spacing w:line="242" w:lineRule="auto"/>
        <w:ind w:right="652"/>
        <w:rPr>
          <w:sz w:val="24"/>
        </w:rPr>
      </w:pPr>
      <w:r>
        <w:rPr>
          <w:sz w:val="24"/>
        </w:rPr>
        <w:t>взаимодействовать</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воспроизводить</w:t>
      </w:r>
      <w:r>
        <w:rPr>
          <w:spacing w:val="61"/>
          <w:sz w:val="24"/>
        </w:rPr>
        <w:t xml:space="preserve"> </w:t>
      </w:r>
      <w:r>
        <w:rPr>
          <w:sz w:val="24"/>
        </w:rPr>
        <w:t>ранее</w:t>
      </w:r>
      <w:r>
        <w:rPr>
          <w:spacing w:val="1"/>
          <w:sz w:val="24"/>
        </w:rPr>
        <w:t xml:space="preserve"> </w:t>
      </w:r>
      <w:r>
        <w:rPr>
          <w:sz w:val="24"/>
        </w:rPr>
        <w:t>изученный</w:t>
      </w:r>
      <w:r>
        <w:rPr>
          <w:spacing w:val="1"/>
          <w:sz w:val="24"/>
        </w:rPr>
        <w:t xml:space="preserve"> </w:t>
      </w:r>
      <w:r>
        <w:rPr>
          <w:sz w:val="24"/>
        </w:rPr>
        <w:t>материал</w:t>
      </w:r>
      <w:r>
        <w:rPr>
          <w:spacing w:val="-4"/>
          <w:sz w:val="24"/>
        </w:rPr>
        <w:t xml:space="preserve"> </w:t>
      </w:r>
      <w:r>
        <w:rPr>
          <w:sz w:val="24"/>
        </w:rPr>
        <w:t>и</w:t>
      </w:r>
      <w:r>
        <w:rPr>
          <w:spacing w:val="-4"/>
          <w:sz w:val="24"/>
        </w:rPr>
        <w:t xml:space="preserve"> </w:t>
      </w:r>
      <w:r>
        <w:rPr>
          <w:sz w:val="24"/>
        </w:rPr>
        <w:t>отвечать</w:t>
      </w:r>
      <w:r>
        <w:rPr>
          <w:spacing w:val="2"/>
          <w:sz w:val="24"/>
        </w:rPr>
        <w:t xml:space="preserve"> </w:t>
      </w:r>
      <w:r>
        <w:rPr>
          <w:sz w:val="24"/>
        </w:rPr>
        <w:t>на</w:t>
      </w:r>
      <w:r>
        <w:rPr>
          <w:spacing w:val="-6"/>
          <w:sz w:val="24"/>
        </w:rPr>
        <w:t xml:space="preserve"> </w:t>
      </w:r>
      <w:r>
        <w:rPr>
          <w:sz w:val="24"/>
        </w:rPr>
        <w:t>вопросы</w:t>
      </w:r>
      <w:r>
        <w:rPr>
          <w:spacing w:val="-2"/>
          <w:sz w:val="24"/>
        </w:rPr>
        <w:t xml:space="preserve"> </w:t>
      </w:r>
      <w:r>
        <w:rPr>
          <w:sz w:val="24"/>
        </w:rPr>
        <w:t>в</w:t>
      </w:r>
      <w:r>
        <w:rPr>
          <w:spacing w:val="1"/>
          <w:sz w:val="24"/>
        </w:rPr>
        <w:t xml:space="preserve"> </w:t>
      </w:r>
      <w:r>
        <w:rPr>
          <w:sz w:val="24"/>
        </w:rPr>
        <w:t>процессе учебного</w:t>
      </w:r>
      <w:r>
        <w:rPr>
          <w:spacing w:val="4"/>
          <w:sz w:val="24"/>
        </w:rPr>
        <w:t xml:space="preserve"> </w:t>
      </w:r>
      <w:r>
        <w:rPr>
          <w:sz w:val="24"/>
        </w:rPr>
        <w:t>диалога;</w:t>
      </w:r>
    </w:p>
    <w:p w:rsidR="00CC679B" w:rsidRDefault="00CC679B">
      <w:pPr>
        <w:pStyle w:val="a6"/>
        <w:numPr>
          <w:ilvl w:val="0"/>
          <w:numId w:val="48"/>
        </w:numPr>
        <w:tabs>
          <w:tab w:val="left" w:pos="1685"/>
        </w:tabs>
        <w:ind w:right="651"/>
        <w:rPr>
          <w:sz w:val="24"/>
        </w:rPr>
      </w:pPr>
      <w:r>
        <w:rPr>
          <w:sz w:val="24"/>
        </w:rPr>
        <w:t>использовать</w:t>
      </w:r>
      <w:r>
        <w:rPr>
          <w:spacing w:val="1"/>
          <w:sz w:val="24"/>
        </w:rPr>
        <w:t xml:space="preserve"> </w:t>
      </w:r>
      <w:r>
        <w:rPr>
          <w:sz w:val="24"/>
        </w:rPr>
        <w:t>специальные</w:t>
      </w:r>
      <w:r>
        <w:rPr>
          <w:spacing w:val="1"/>
          <w:sz w:val="24"/>
        </w:rPr>
        <w:t xml:space="preserve"> </w:t>
      </w:r>
      <w:r>
        <w:rPr>
          <w:sz w:val="24"/>
        </w:rPr>
        <w:t>термины</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обучающимися,</w:t>
      </w:r>
      <w:r>
        <w:rPr>
          <w:spacing w:val="1"/>
          <w:sz w:val="24"/>
        </w:rPr>
        <w:t xml:space="preserve"> </w:t>
      </w:r>
      <w:r>
        <w:rPr>
          <w:sz w:val="24"/>
        </w:rPr>
        <w:t>применять</w:t>
      </w:r>
      <w:r>
        <w:rPr>
          <w:spacing w:val="1"/>
          <w:sz w:val="24"/>
        </w:rPr>
        <w:t xml:space="preserve"> </w:t>
      </w:r>
      <w:r>
        <w:rPr>
          <w:sz w:val="24"/>
        </w:rPr>
        <w:t>термины</w:t>
      </w:r>
      <w:r>
        <w:rPr>
          <w:spacing w:val="1"/>
          <w:sz w:val="24"/>
        </w:rPr>
        <w:t xml:space="preserve"> </w:t>
      </w:r>
      <w:r>
        <w:rPr>
          <w:sz w:val="24"/>
        </w:rPr>
        <w:t>при</w:t>
      </w:r>
      <w:r>
        <w:rPr>
          <w:spacing w:val="1"/>
          <w:sz w:val="24"/>
        </w:rPr>
        <w:t xml:space="preserve"> </w:t>
      </w:r>
      <w:r>
        <w:rPr>
          <w:sz w:val="24"/>
        </w:rPr>
        <w:t>обучении</w:t>
      </w:r>
      <w:r>
        <w:rPr>
          <w:spacing w:val="1"/>
          <w:sz w:val="24"/>
        </w:rPr>
        <w:t xml:space="preserve"> </w:t>
      </w:r>
      <w:r>
        <w:rPr>
          <w:sz w:val="24"/>
        </w:rPr>
        <w:t>новым</w:t>
      </w:r>
      <w:r>
        <w:rPr>
          <w:spacing w:val="1"/>
          <w:sz w:val="24"/>
        </w:rPr>
        <w:t xml:space="preserve"> </w:t>
      </w:r>
      <w:r>
        <w:rPr>
          <w:sz w:val="24"/>
        </w:rPr>
        <w:t>физическим</w:t>
      </w:r>
      <w:r>
        <w:rPr>
          <w:spacing w:val="1"/>
          <w:sz w:val="24"/>
        </w:rPr>
        <w:t xml:space="preserve"> </w:t>
      </w:r>
      <w:r>
        <w:rPr>
          <w:sz w:val="24"/>
        </w:rPr>
        <w:t>упражнениям,</w:t>
      </w:r>
      <w:r>
        <w:rPr>
          <w:spacing w:val="3"/>
          <w:sz w:val="24"/>
        </w:rPr>
        <w:t xml:space="preserve"> </w:t>
      </w:r>
      <w:r>
        <w:rPr>
          <w:sz w:val="24"/>
        </w:rPr>
        <w:t>развитии</w:t>
      </w:r>
      <w:r>
        <w:rPr>
          <w:spacing w:val="3"/>
          <w:sz w:val="24"/>
        </w:rPr>
        <w:t xml:space="preserve"> </w:t>
      </w:r>
      <w:r>
        <w:rPr>
          <w:sz w:val="24"/>
        </w:rPr>
        <w:t>физических</w:t>
      </w:r>
      <w:r>
        <w:rPr>
          <w:spacing w:val="-4"/>
          <w:sz w:val="24"/>
        </w:rPr>
        <w:t xml:space="preserve"> </w:t>
      </w:r>
      <w:r>
        <w:rPr>
          <w:sz w:val="24"/>
        </w:rPr>
        <w:t>качеств;</w:t>
      </w:r>
    </w:p>
    <w:p w:rsidR="00CC679B" w:rsidRDefault="00CC679B" w:rsidP="00A90E1F">
      <w:pPr>
        <w:pStyle w:val="a6"/>
        <w:numPr>
          <w:ilvl w:val="0"/>
          <w:numId w:val="48"/>
        </w:numPr>
        <w:tabs>
          <w:tab w:val="left" w:pos="1685"/>
        </w:tabs>
        <w:spacing w:line="275" w:lineRule="exact"/>
        <w:ind w:hanging="361"/>
        <w:rPr>
          <w:sz w:val="24"/>
        </w:rPr>
      </w:pPr>
      <w:r>
        <w:rPr>
          <w:sz w:val="24"/>
        </w:rPr>
        <w:t>оказывать</w:t>
      </w:r>
      <w:r>
        <w:rPr>
          <w:spacing w:val="-1"/>
          <w:sz w:val="24"/>
        </w:rPr>
        <w:t xml:space="preserve"> </w:t>
      </w:r>
      <w:r>
        <w:rPr>
          <w:sz w:val="24"/>
        </w:rPr>
        <w:t>посильную</w:t>
      </w:r>
      <w:r>
        <w:rPr>
          <w:spacing w:val="-4"/>
          <w:sz w:val="24"/>
        </w:rPr>
        <w:t xml:space="preserve"> </w:t>
      </w:r>
      <w:r>
        <w:rPr>
          <w:sz w:val="24"/>
        </w:rPr>
        <w:t>первую</w:t>
      </w:r>
      <w:r>
        <w:rPr>
          <w:spacing w:val="-4"/>
          <w:sz w:val="24"/>
        </w:rPr>
        <w:t xml:space="preserve"> </w:t>
      </w:r>
      <w:r>
        <w:rPr>
          <w:sz w:val="24"/>
        </w:rPr>
        <w:t>помощь</w:t>
      </w:r>
      <w:r>
        <w:rPr>
          <w:spacing w:val="-5"/>
          <w:sz w:val="24"/>
        </w:rPr>
        <w:t xml:space="preserve"> </w:t>
      </w:r>
      <w:r>
        <w:rPr>
          <w:sz w:val="24"/>
        </w:rPr>
        <w:t>во</w:t>
      </w:r>
      <w:r>
        <w:rPr>
          <w:spacing w:val="-2"/>
          <w:sz w:val="24"/>
        </w:rPr>
        <w:t xml:space="preserve"> </w:t>
      </w:r>
      <w:r>
        <w:rPr>
          <w:sz w:val="24"/>
        </w:rPr>
        <w:t>время</w:t>
      </w:r>
      <w:r>
        <w:rPr>
          <w:spacing w:val="-6"/>
          <w:sz w:val="24"/>
        </w:rPr>
        <w:t xml:space="preserve"> </w:t>
      </w:r>
      <w:r>
        <w:rPr>
          <w:sz w:val="24"/>
        </w:rPr>
        <w:t>занятий</w:t>
      </w:r>
      <w:r>
        <w:rPr>
          <w:spacing w:val="-6"/>
          <w:sz w:val="24"/>
        </w:rPr>
        <w:t xml:space="preserve"> </w:t>
      </w:r>
      <w:r>
        <w:rPr>
          <w:sz w:val="24"/>
        </w:rPr>
        <w:t>физической</w:t>
      </w:r>
      <w:r>
        <w:rPr>
          <w:spacing w:val="-1"/>
          <w:sz w:val="24"/>
        </w:rPr>
        <w:t xml:space="preserve"> </w:t>
      </w:r>
      <w:r>
        <w:rPr>
          <w:sz w:val="24"/>
        </w:rPr>
        <w:t>культурой.</w:t>
      </w:r>
    </w:p>
    <w:p w:rsidR="00CC679B" w:rsidRDefault="00CC679B">
      <w:pPr>
        <w:spacing w:line="242" w:lineRule="auto"/>
        <w:ind w:left="253" w:right="654" w:firstLine="710"/>
        <w:jc w:val="both"/>
        <w:rPr>
          <w:i/>
          <w:sz w:val="24"/>
        </w:rPr>
      </w:pPr>
      <w:r>
        <w:rPr>
          <w:i/>
          <w:sz w:val="24"/>
        </w:rPr>
        <w:t>У</w:t>
      </w:r>
      <w:r>
        <w:rPr>
          <w:i/>
          <w:spacing w:val="1"/>
          <w:sz w:val="24"/>
        </w:rPr>
        <w:t xml:space="preserve"> </w:t>
      </w:r>
      <w:r>
        <w:rPr>
          <w:i/>
          <w:sz w:val="24"/>
        </w:rPr>
        <w:t>обучающегося</w:t>
      </w:r>
      <w:r>
        <w:rPr>
          <w:i/>
          <w:spacing w:val="1"/>
          <w:sz w:val="24"/>
        </w:rPr>
        <w:t xml:space="preserve"> </w:t>
      </w:r>
      <w:r>
        <w:rPr>
          <w:i/>
          <w:sz w:val="24"/>
        </w:rPr>
        <w:t>будут</w:t>
      </w:r>
      <w:r>
        <w:rPr>
          <w:i/>
          <w:spacing w:val="1"/>
          <w:sz w:val="24"/>
        </w:rPr>
        <w:t xml:space="preserve"> </w:t>
      </w:r>
      <w:r>
        <w:rPr>
          <w:i/>
          <w:sz w:val="24"/>
        </w:rPr>
        <w:t>сформированы</w:t>
      </w:r>
      <w:r>
        <w:rPr>
          <w:i/>
          <w:spacing w:val="1"/>
          <w:sz w:val="24"/>
        </w:rPr>
        <w:t xml:space="preserve"> </w:t>
      </w:r>
      <w:r>
        <w:rPr>
          <w:i/>
          <w:sz w:val="24"/>
        </w:rPr>
        <w:t>умения</w:t>
      </w:r>
      <w:r>
        <w:rPr>
          <w:i/>
          <w:spacing w:val="1"/>
          <w:sz w:val="24"/>
        </w:rPr>
        <w:t xml:space="preserve"> </w:t>
      </w:r>
      <w:r>
        <w:rPr>
          <w:i/>
          <w:sz w:val="24"/>
        </w:rPr>
        <w:t>самоорганизации</w:t>
      </w:r>
      <w:r>
        <w:rPr>
          <w:i/>
          <w:spacing w:val="1"/>
          <w:sz w:val="24"/>
        </w:rPr>
        <w:t xml:space="preserve"> </w:t>
      </w:r>
      <w:r>
        <w:rPr>
          <w:i/>
          <w:sz w:val="24"/>
        </w:rPr>
        <w:t>и</w:t>
      </w:r>
      <w:r>
        <w:rPr>
          <w:i/>
          <w:spacing w:val="1"/>
          <w:sz w:val="24"/>
        </w:rPr>
        <w:t xml:space="preserve"> </w:t>
      </w:r>
      <w:r>
        <w:rPr>
          <w:i/>
          <w:sz w:val="24"/>
        </w:rPr>
        <w:t>самоконтроля</w:t>
      </w:r>
      <w:r>
        <w:rPr>
          <w:i/>
          <w:spacing w:val="1"/>
          <w:sz w:val="24"/>
        </w:rPr>
        <w:t xml:space="preserve"> </w:t>
      </w:r>
      <w:r>
        <w:rPr>
          <w:i/>
          <w:sz w:val="24"/>
        </w:rPr>
        <w:t>как</w:t>
      </w:r>
      <w:r>
        <w:rPr>
          <w:i/>
          <w:spacing w:val="-57"/>
          <w:sz w:val="24"/>
        </w:rPr>
        <w:t xml:space="preserve"> </w:t>
      </w:r>
      <w:r>
        <w:rPr>
          <w:i/>
          <w:sz w:val="24"/>
        </w:rPr>
        <w:t>часть</w:t>
      </w:r>
      <w:r>
        <w:rPr>
          <w:i/>
          <w:spacing w:val="1"/>
          <w:sz w:val="24"/>
        </w:rPr>
        <w:t xml:space="preserve"> </w:t>
      </w:r>
      <w:r>
        <w:rPr>
          <w:i/>
          <w:sz w:val="24"/>
        </w:rPr>
        <w:t>регулятивных</w:t>
      </w:r>
      <w:r>
        <w:rPr>
          <w:i/>
          <w:spacing w:val="-4"/>
          <w:sz w:val="24"/>
        </w:rPr>
        <w:t xml:space="preserve"> </w:t>
      </w:r>
      <w:r>
        <w:rPr>
          <w:i/>
          <w:sz w:val="24"/>
        </w:rPr>
        <w:t>универсальных</w:t>
      </w:r>
      <w:r>
        <w:rPr>
          <w:i/>
          <w:spacing w:val="-4"/>
          <w:sz w:val="24"/>
        </w:rPr>
        <w:t xml:space="preserve"> </w:t>
      </w:r>
      <w:r>
        <w:rPr>
          <w:i/>
          <w:sz w:val="24"/>
        </w:rPr>
        <w:t>учебных</w:t>
      </w:r>
      <w:r>
        <w:rPr>
          <w:i/>
          <w:spacing w:val="1"/>
          <w:sz w:val="24"/>
        </w:rPr>
        <w:t xml:space="preserve"> </w:t>
      </w:r>
      <w:r>
        <w:rPr>
          <w:i/>
          <w:sz w:val="24"/>
        </w:rPr>
        <w:t>действий:</w:t>
      </w:r>
    </w:p>
    <w:p w:rsidR="00CC679B" w:rsidRDefault="00CC679B">
      <w:pPr>
        <w:pStyle w:val="a6"/>
        <w:numPr>
          <w:ilvl w:val="0"/>
          <w:numId w:val="48"/>
        </w:numPr>
        <w:tabs>
          <w:tab w:val="left" w:pos="1685"/>
        </w:tabs>
        <w:spacing w:line="242" w:lineRule="auto"/>
        <w:ind w:right="655"/>
        <w:rPr>
          <w:sz w:val="24"/>
        </w:rPr>
      </w:pPr>
      <w:r>
        <w:rPr>
          <w:sz w:val="24"/>
        </w:rPr>
        <w:t>выполнять</w:t>
      </w:r>
      <w:r>
        <w:rPr>
          <w:spacing w:val="1"/>
          <w:sz w:val="24"/>
        </w:rPr>
        <w:t xml:space="preserve"> </w:t>
      </w:r>
      <w:r>
        <w:rPr>
          <w:sz w:val="24"/>
        </w:rPr>
        <w:t>указания</w:t>
      </w:r>
      <w:r>
        <w:rPr>
          <w:spacing w:val="1"/>
          <w:sz w:val="24"/>
        </w:rPr>
        <w:t xml:space="preserve"> </w:t>
      </w:r>
      <w:r>
        <w:rPr>
          <w:sz w:val="24"/>
        </w:rPr>
        <w:t>учителя,</w:t>
      </w:r>
      <w:r>
        <w:rPr>
          <w:spacing w:val="1"/>
          <w:sz w:val="24"/>
        </w:rPr>
        <w:t xml:space="preserve"> </w:t>
      </w:r>
      <w:r>
        <w:rPr>
          <w:sz w:val="24"/>
        </w:rPr>
        <w:t>проявлять</w:t>
      </w:r>
      <w:r>
        <w:rPr>
          <w:spacing w:val="1"/>
          <w:sz w:val="24"/>
        </w:rPr>
        <w:t xml:space="preserve"> </w:t>
      </w:r>
      <w:r>
        <w:rPr>
          <w:sz w:val="24"/>
        </w:rPr>
        <w:t>активность</w:t>
      </w:r>
      <w:r>
        <w:rPr>
          <w:spacing w:val="1"/>
          <w:sz w:val="24"/>
        </w:rPr>
        <w:t xml:space="preserve"> </w:t>
      </w:r>
      <w:r>
        <w:rPr>
          <w:sz w:val="24"/>
        </w:rPr>
        <w:t>и</w:t>
      </w:r>
      <w:r>
        <w:rPr>
          <w:spacing w:val="1"/>
          <w:sz w:val="24"/>
        </w:rPr>
        <w:t xml:space="preserve"> </w:t>
      </w:r>
      <w:r>
        <w:rPr>
          <w:sz w:val="24"/>
        </w:rPr>
        <w:t>самостоятельность</w:t>
      </w:r>
      <w:r>
        <w:rPr>
          <w:spacing w:val="1"/>
          <w:sz w:val="24"/>
        </w:rPr>
        <w:t xml:space="preserve"> </w:t>
      </w:r>
      <w:r>
        <w:rPr>
          <w:sz w:val="24"/>
        </w:rPr>
        <w:t>при</w:t>
      </w:r>
      <w:r>
        <w:rPr>
          <w:spacing w:val="1"/>
          <w:sz w:val="24"/>
        </w:rPr>
        <w:t xml:space="preserve"> </w:t>
      </w:r>
      <w:r>
        <w:rPr>
          <w:sz w:val="24"/>
        </w:rPr>
        <w:t>выполнении</w:t>
      </w:r>
      <w:r>
        <w:rPr>
          <w:spacing w:val="2"/>
          <w:sz w:val="24"/>
        </w:rPr>
        <w:t xml:space="preserve"> </w:t>
      </w:r>
      <w:r>
        <w:rPr>
          <w:sz w:val="24"/>
        </w:rPr>
        <w:t>учебных</w:t>
      </w:r>
      <w:r>
        <w:rPr>
          <w:spacing w:val="-3"/>
          <w:sz w:val="24"/>
        </w:rPr>
        <w:t xml:space="preserve"> </w:t>
      </w:r>
      <w:r>
        <w:rPr>
          <w:sz w:val="24"/>
        </w:rPr>
        <w:t>заданий;</w:t>
      </w:r>
    </w:p>
    <w:p w:rsidR="00CC679B" w:rsidRDefault="00CC679B">
      <w:pPr>
        <w:pStyle w:val="a6"/>
        <w:numPr>
          <w:ilvl w:val="0"/>
          <w:numId w:val="48"/>
        </w:numPr>
        <w:tabs>
          <w:tab w:val="left" w:pos="1685"/>
        </w:tabs>
        <w:spacing w:line="242" w:lineRule="auto"/>
        <w:ind w:right="660"/>
        <w:rPr>
          <w:sz w:val="24"/>
        </w:rPr>
      </w:pPr>
      <w:r>
        <w:rPr>
          <w:sz w:val="24"/>
        </w:rPr>
        <w:t>самостоятельно проводить занятия на основе изученного материала и с учётом</w:t>
      </w:r>
      <w:r>
        <w:rPr>
          <w:spacing w:val="1"/>
          <w:sz w:val="24"/>
        </w:rPr>
        <w:t xml:space="preserve"> </w:t>
      </w:r>
      <w:r>
        <w:rPr>
          <w:sz w:val="24"/>
        </w:rPr>
        <w:t>собственных</w:t>
      </w:r>
      <w:r>
        <w:rPr>
          <w:spacing w:val="-3"/>
          <w:sz w:val="24"/>
        </w:rPr>
        <w:t xml:space="preserve"> </w:t>
      </w:r>
      <w:r>
        <w:rPr>
          <w:sz w:val="24"/>
        </w:rPr>
        <w:t>интересов;</w:t>
      </w:r>
    </w:p>
    <w:p w:rsidR="00CC679B" w:rsidRDefault="00CC679B">
      <w:pPr>
        <w:pStyle w:val="a6"/>
        <w:numPr>
          <w:ilvl w:val="0"/>
          <w:numId w:val="48"/>
        </w:numPr>
        <w:tabs>
          <w:tab w:val="left" w:pos="1685"/>
        </w:tabs>
        <w:ind w:right="649"/>
        <w:rPr>
          <w:sz w:val="24"/>
        </w:rPr>
      </w:pPr>
      <w:r>
        <w:rPr>
          <w:sz w:val="24"/>
        </w:rPr>
        <w:t>оценивать свои успехи в занятиях физической культурой, проявлять стремление к</w:t>
      </w:r>
      <w:r>
        <w:rPr>
          <w:spacing w:val="-57"/>
          <w:sz w:val="24"/>
        </w:rPr>
        <w:t xml:space="preserve"> </w:t>
      </w:r>
      <w:r>
        <w:rPr>
          <w:sz w:val="24"/>
        </w:rPr>
        <w:t>развитию физических качеств, выполнению нормативных требований комплекса</w:t>
      </w:r>
      <w:r>
        <w:rPr>
          <w:spacing w:val="1"/>
          <w:sz w:val="24"/>
        </w:rPr>
        <w:t xml:space="preserve"> </w:t>
      </w:r>
      <w:r>
        <w:rPr>
          <w:sz w:val="24"/>
        </w:rPr>
        <w:t>ГТО.</w:t>
      </w:r>
    </w:p>
    <w:p w:rsidR="00CC679B" w:rsidRDefault="00CC679B">
      <w:pPr>
        <w:pStyle w:val="a4"/>
        <w:spacing w:line="237" w:lineRule="auto"/>
        <w:ind w:left="253" w:right="650"/>
        <w:jc w:val="left"/>
      </w:pPr>
      <w:r>
        <w:t>К</w:t>
      </w:r>
      <w:r>
        <w:rPr>
          <w:spacing w:val="8"/>
        </w:rPr>
        <w:t xml:space="preserve"> </w:t>
      </w:r>
      <w:r>
        <w:t>концу</w:t>
      </w:r>
      <w:r>
        <w:rPr>
          <w:spacing w:val="60"/>
        </w:rPr>
        <w:t xml:space="preserve"> </w:t>
      </w:r>
      <w:r>
        <w:t>обучения</w:t>
      </w:r>
      <w:r>
        <w:rPr>
          <w:spacing w:val="9"/>
        </w:rPr>
        <w:t xml:space="preserve"> </w:t>
      </w:r>
      <w:r>
        <w:t>в</w:t>
      </w:r>
      <w:r>
        <w:rPr>
          <w:spacing w:val="11"/>
        </w:rPr>
        <w:t xml:space="preserve"> </w:t>
      </w:r>
      <w:r>
        <w:t>1</w:t>
      </w:r>
      <w:r>
        <w:rPr>
          <w:spacing w:val="4"/>
        </w:rPr>
        <w:t xml:space="preserve"> </w:t>
      </w:r>
      <w:r>
        <w:t>классе</w:t>
      </w:r>
      <w:r>
        <w:rPr>
          <w:spacing w:val="4"/>
        </w:rPr>
        <w:t xml:space="preserve"> </w:t>
      </w:r>
      <w:r>
        <w:t>обучающийся</w:t>
      </w:r>
      <w:r>
        <w:rPr>
          <w:spacing w:val="9"/>
        </w:rPr>
        <w:t xml:space="preserve"> </w:t>
      </w:r>
      <w:r>
        <w:t>достигнет</w:t>
      </w:r>
      <w:r>
        <w:rPr>
          <w:spacing w:val="5"/>
        </w:rPr>
        <w:t xml:space="preserve"> </w:t>
      </w:r>
      <w:r>
        <w:t>следующих</w:t>
      </w:r>
      <w:r>
        <w:rPr>
          <w:spacing w:val="4"/>
        </w:rPr>
        <w:t xml:space="preserve"> </w:t>
      </w:r>
      <w:r>
        <w:t>предметных</w:t>
      </w:r>
      <w:r>
        <w:rPr>
          <w:spacing w:val="-57"/>
        </w:rPr>
        <w:t xml:space="preserve"> </w:t>
      </w:r>
      <w:r>
        <w:t>результатов</w:t>
      </w:r>
      <w:r>
        <w:rPr>
          <w:spacing w:val="-2"/>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CC679B" w:rsidRDefault="00CC679B">
      <w:pPr>
        <w:pStyle w:val="a6"/>
        <w:numPr>
          <w:ilvl w:val="0"/>
          <w:numId w:val="48"/>
        </w:numPr>
        <w:tabs>
          <w:tab w:val="left" w:pos="1685"/>
        </w:tabs>
        <w:spacing w:line="237" w:lineRule="auto"/>
        <w:ind w:right="657"/>
        <w:jc w:val="left"/>
        <w:rPr>
          <w:sz w:val="24"/>
        </w:rPr>
      </w:pPr>
      <w:r>
        <w:rPr>
          <w:sz w:val="24"/>
        </w:rPr>
        <w:t>приводить примеры основных дневных дел и их распределение в индивидуальном</w:t>
      </w:r>
      <w:r>
        <w:rPr>
          <w:spacing w:val="-57"/>
          <w:sz w:val="24"/>
        </w:rPr>
        <w:t xml:space="preserve"> </w:t>
      </w:r>
      <w:r>
        <w:rPr>
          <w:sz w:val="24"/>
        </w:rPr>
        <w:t>режиме дня;</w:t>
      </w:r>
    </w:p>
    <w:p w:rsidR="00CC679B" w:rsidRDefault="00CC679B">
      <w:pPr>
        <w:pStyle w:val="a6"/>
        <w:numPr>
          <w:ilvl w:val="0"/>
          <w:numId w:val="48"/>
        </w:numPr>
        <w:tabs>
          <w:tab w:val="left" w:pos="1685"/>
        </w:tabs>
        <w:ind w:right="655"/>
        <w:jc w:val="left"/>
        <w:rPr>
          <w:sz w:val="24"/>
        </w:rPr>
      </w:pPr>
      <w:r>
        <w:rPr>
          <w:sz w:val="24"/>
        </w:rPr>
        <w:t>соблюдать</w:t>
      </w:r>
      <w:r>
        <w:rPr>
          <w:spacing w:val="49"/>
          <w:sz w:val="24"/>
        </w:rPr>
        <w:t xml:space="preserve"> </w:t>
      </w:r>
      <w:r>
        <w:rPr>
          <w:sz w:val="24"/>
        </w:rPr>
        <w:t>правила</w:t>
      </w:r>
      <w:r>
        <w:rPr>
          <w:spacing w:val="42"/>
          <w:sz w:val="24"/>
        </w:rPr>
        <w:t xml:space="preserve"> </w:t>
      </w:r>
      <w:r>
        <w:rPr>
          <w:sz w:val="24"/>
        </w:rPr>
        <w:t>поведения</w:t>
      </w:r>
      <w:r>
        <w:rPr>
          <w:spacing w:val="42"/>
          <w:sz w:val="24"/>
        </w:rPr>
        <w:t xml:space="preserve"> </w:t>
      </w:r>
      <w:r>
        <w:rPr>
          <w:sz w:val="24"/>
        </w:rPr>
        <w:t>на</w:t>
      </w:r>
      <w:r>
        <w:rPr>
          <w:spacing w:val="41"/>
          <w:sz w:val="24"/>
        </w:rPr>
        <w:t xml:space="preserve"> </w:t>
      </w:r>
      <w:r>
        <w:rPr>
          <w:sz w:val="24"/>
        </w:rPr>
        <w:t>уроках</w:t>
      </w:r>
      <w:r>
        <w:rPr>
          <w:spacing w:val="42"/>
          <w:sz w:val="24"/>
        </w:rPr>
        <w:t xml:space="preserve"> </w:t>
      </w:r>
      <w:r>
        <w:rPr>
          <w:sz w:val="24"/>
        </w:rPr>
        <w:t>физической</w:t>
      </w:r>
      <w:r>
        <w:rPr>
          <w:spacing w:val="43"/>
          <w:sz w:val="24"/>
        </w:rPr>
        <w:t xml:space="preserve"> </w:t>
      </w:r>
      <w:r>
        <w:rPr>
          <w:sz w:val="24"/>
        </w:rPr>
        <w:t>культурой,</w:t>
      </w:r>
      <w:r>
        <w:rPr>
          <w:spacing w:val="45"/>
          <w:sz w:val="24"/>
        </w:rPr>
        <w:t xml:space="preserve"> </w:t>
      </w:r>
      <w:r>
        <w:rPr>
          <w:sz w:val="24"/>
        </w:rPr>
        <w:t>приводить</w:t>
      </w:r>
      <w:r>
        <w:rPr>
          <w:spacing w:val="-57"/>
          <w:sz w:val="24"/>
        </w:rPr>
        <w:t xml:space="preserve"> </w:t>
      </w:r>
      <w:r>
        <w:rPr>
          <w:sz w:val="24"/>
        </w:rPr>
        <w:t>примеры</w:t>
      </w:r>
      <w:r>
        <w:rPr>
          <w:spacing w:val="-2"/>
          <w:sz w:val="24"/>
        </w:rPr>
        <w:t xml:space="preserve"> </w:t>
      </w:r>
      <w:r>
        <w:rPr>
          <w:sz w:val="24"/>
        </w:rPr>
        <w:t>подбора</w:t>
      </w:r>
      <w:r>
        <w:rPr>
          <w:spacing w:val="-4"/>
          <w:sz w:val="24"/>
        </w:rPr>
        <w:t xml:space="preserve"> </w:t>
      </w:r>
      <w:r>
        <w:rPr>
          <w:sz w:val="24"/>
        </w:rPr>
        <w:t>одежды</w:t>
      </w:r>
      <w:r>
        <w:rPr>
          <w:spacing w:val="-2"/>
          <w:sz w:val="24"/>
        </w:rPr>
        <w:t xml:space="preserve"> </w:t>
      </w:r>
      <w:r>
        <w:rPr>
          <w:sz w:val="24"/>
        </w:rPr>
        <w:t>для</w:t>
      </w:r>
      <w:r>
        <w:rPr>
          <w:spacing w:val="2"/>
          <w:sz w:val="24"/>
        </w:rPr>
        <w:t xml:space="preserve"> </w:t>
      </w:r>
      <w:r>
        <w:rPr>
          <w:sz w:val="24"/>
        </w:rPr>
        <w:t>самостоятельных</w:t>
      </w:r>
      <w:r>
        <w:rPr>
          <w:spacing w:val="-3"/>
          <w:sz w:val="24"/>
        </w:rPr>
        <w:t xml:space="preserve"> </w:t>
      </w:r>
      <w:r>
        <w:rPr>
          <w:sz w:val="24"/>
        </w:rPr>
        <w:t>занятий;</w:t>
      </w:r>
    </w:p>
    <w:p w:rsidR="00CC679B" w:rsidRDefault="00CC679B" w:rsidP="00A90E1F">
      <w:pPr>
        <w:pStyle w:val="a6"/>
        <w:numPr>
          <w:ilvl w:val="0"/>
          <w:numId w:val="48"/>
        </w:numPr>
        <w:tabs>
          <w:tab w:val="left" w:pos="1685"/>
        </w:tabs>
        <w:spacing w:line="275" w:lineRule="exact"/>
        <w:ind w:hanging="361"/>
        <w:jc w:val="left"/>
        <w:rPr>
          <w:sz w:val="24"/>
        </w:rPr>
      </w:pPr>
      <w:r>
        <w:rPr>
          <w:sz w:val="24"/>
        </w:rPr>
        <w:t>выполнять</w:t>
      </w:r>
      <w:r>
        <w:rPr>
          <w:spacing w:val="-4"/>
          <w:sz w:val="24"/>
        </w:rPr>
        <w:t xml:space="preserve"> </w:t>
      </w:r>
      <w:r>
        <w:rPr>
          <w:sz w:val="24"/>
        </w:rPr>
        <w:t>упражнения</w:t>
      </w:r>
      <w:r>
        <w:rPr>
          <w:spacing w:val="-5"/>
          <w:sz w:val="24"/>
        </w:rPr>
        <w:t xml:space="preserve"> </w:t>
      </w:r>
      <w:r>
        <w:rPr>
          <w:sz w:val="24"/>
        </w:rPr>
        <w:t>утренней</w:t>
      </w:r>
      <w:r>
        <w:rPr>
          <w:spacing w:val="-4"/>
          <w:sz w:val="24"/>
        </w:rPr>
        <w:t xml:space="preserve"> </w:t>
      </w:r>
      <w:r>
        <w:rPr>
          <w:sz w:val="24"/>
        </w:rPr>
        <w:t>зарядки</w:t>
      </w:r>
      <w:r>
        <w:rPr>
          <w:spacing w:val="-3"/>
          <w:sz w:val="24"/>
        </w:rPr>
        <w:t xml:space="preserve"> </w:t>
      </w:r>
      <w:r>
        <w:rPr>
          <w:sz w:val="24"/>
        </w:rPr>
        <w:t>и</w:t>
      </w:r>
      <w:r>
        <w:rPr>
          <w:spacing w:val="1"/>
          <w:sz w:val="24"/>
        </w:rPr>
        <w:t xml:space="preserve"> </w:t>
      </w:r>
      <w:r>
        <w:rPr>
          <w:sz w:val="24"/>
        </w:rPr>
        <w:t>физкультминуток;</w:t>
      </w:r>
    </w:p>
    <w:p w:rsidR="00CC679B" w:rsidRDefault="00CC679B">
      <w:pPr>
        <w:pStyle w:val="a6"/>
        <w:numPr>
          <w:ilvl w:val="0"/>
          <w:numId w:val="48"/>
        </w:numPr>
        <w:tabs>
          <w:tab w:val="left" w:pos="1685"/>
        </w:tabs>
        <w:spacing w:line="242" w:lineRule="auto"/>
        <w:ind w:right="659"/>
        <w:rPr>
          <w:sz w:val="24"/>
        </w:rPr>
      </w:pPr>
      <w:r>
        <w:rPr>
          <w:sz w:val="24"/>
        </w:rPr>
        <w:t>анализировать</w:t>
      </w:r>
      <w:r>
        <w:rPr>
          <w:spacing w:val="1"/>
          <w:sz w:val="24"/>
        </w:rPr>
        <w:t xml:space="preserve"> </w:t>
      </w:r>
      <w:r>
        <w:rPr>
          <w:sz w:val="24"/>
        </w:rPr>
        <w:t>причины</w:t>
      </w:r>
      <w:r>
        <w:rPr>
          <w:spacing w:val="1"/>
          <w:sz w:val="24"/>
        </w:rPr>
        <w:t xml:space="preserve"> </w:t>
      </w:r>
      <w:r>
        <w:rPr>
          <w:sz w:val="24"/>
        </w:rPr>
        <w:t>нарушения</w:t>
      </w:r>
      <w:r>
        <w:rPr>
          <w:spacing w:val="1"/>
          <w:sz w:val="24"/>
        </w:rPr>
        <w:t xml:space="preserve"> </w:t>
      </w:r>
      <w:r>
        <w:rPr>
          <w:sz w:val="24"/>
        </w:rPr>
        <w:t>осанки</w:t>
      </w:r>
      <w:r>
        <w:rPr>
          <w:spacing w:val="1"/>
          <w:sz w:val="24"/>
        </w:rPr>
        <w:t xml:space="preserve"> </w:t>
      </w:r>
      <w:r>
        <w:rPr>
          <w:sz w:val="24"/>
        </w:rPr>
        <w:t>и демонстрировать</w:t>
      </w:r>
      <w:r>
        <w:rPr>
          <w:spacing w:val="1"/>
          <w:sz w:val="24"/>
        </w:rPr>
        <w:t xml:space="preserve"> </w:t>
      </w:r>
      <w:r>
        <w:rPr>
          <w:sz w:val="24"/>
        </w:rPr>
        <w:t>упражнения</w:t>
      </w:r>
      <w:r>
        <w:rPr>
          <w:spacing w:val="1"/>
          <w:sz w:val="24"/>
        </w:rPr>
        <w:t xml:space="preserve"> </w:t>
      </w:r>
      <w:r>
        <w:rPr>
          <w:sz w:val="24"/>
        </w:rPr>
        <w:t>по</w:t>
      </w:r>
      <w:r>
        <w:rPr>
          <w:spacing w:val="1"/>
          <w:sz w:val="24"/>
        </w:rPr>
        <w:t xml:space="preserve"> </w:t>
      </w:r>
      <w:r>
        <w:rPr>
          <w:sz w:val="24"/>
        </w:rPr>
        <w:t>профилактике её</w:t>
      </w:r>
      <w:r>
        <w:rPr>
          <w:spacing w:val="1"/>
          <w:sz w:val="24"/>
        </w:rPr>
        <w:t xml:space="preserve"> </w:t>
      </w:r>
      <w:r>
        <w:rPr>
          <w:sz w:val="24"/>
        </w:rPr>
        <w:t>нарушения;</w:t>
      </w:r>
    </w:p>
    <w:p w:rsidR="00CC679B" w:rsidRDefault="00CC679B">
      <w:pPr>
        <w:pStyle w:val="a6"/>
        <w:numPr>
          <w:ilvl w:val="0"/>
          <w:numId w:val="48"/>
        </w:numPr>
        <w:tabs>
          <w:tab w:val="left" w:pos="1685"/>
        </w:tabs>
        <w:ind w:right="642"/>
        <w:rPr>
          <w:sz w:val="24"/>
        </w:rPr>
      </w:pPr>
      <w:r>
        <w:rPr>
          <w:sz w:val="24"/>
        </w:rPr>
        <w:t>демонстрировать построение и перестроение из одной шеренги в две и в колонну</w:t>
      </w:r>
      <w:r>
        <w:rPr>
          <w:spacing w:val="1"/>
          <w:sz w:val="24"/>
        </w:rPr>
        <w:t xml:space="preserve"> </w:t>
      </w:r>
      <w:r>
        <w:rPr>
          <w:sz w:val="24"/>
        </w:rPr>
        <w:t>по одному, выполнять ходьбу и бег с равномерной и изменяющейся скоростью</w:t>
      </w:r>
      <w:r>
        <w:rPr>
          <w:spacing w:val="1"/>
          <w:sz w:val="24"/>
        </w:rPr>
        <w:t xml:space="preserve"> </w:t>
      </w:r>
      <w:r>
        <w:rPr>
          <w:sz w:val="24"/>
        </w:rPr>
        <w:t>передвижения;</w:t>
      </w:r>
    </w:p>
    <w:p w:rsidR="00CC679B" w:rsidRDefault="00CC679B">
      <w:pPr>
        <w:pStyle w:val="a6"/>
        <w:numPr>
          <w:ilvl w:val="0"/>
          <w:numId w:val="48"/>
        </w:numPr>
        <w:tabs>
          <w:tab w:val="left" w:pos="1685"/>
        </w:tabs>
        <w:ind w:right="656"/>
        <w:rPr>
          <w:sz w:val="24"/>
        </w:rPr>
      </w:pPr>
      <w:r>
        <w:rPr>
          <w:sz w:val="24"/>
        </w:rPr>
        <w:t>демонстрировать передвижения стилизованным гимнастическим шагом и бегом,</w:t>
      </w:r>
      <w:r>
        <w:rPr>
          <w:spacing w:val="1"/>
          <w:sz w:val="24"/>
        </w:rPr>
        <w:t xml:space="preserve"> </w:t>
      </w:r>
      <w:r>
        <w:rPr>
          <w:sz w:val="24"/>
        </w:rPr>
        <w:t>прыжки</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с</w:t>
      </w:r>
      <w:r>
        <w:rPr>
          <w:spacing w:val="1"/>
          <w:sz w:val="24"/>
        </w:rPr>
        <w:t xml:space="preserve"> </w:t>
      </w:r>
      <w:r>
        <w:rPr>
          <w:sz w:val="24"/>
        </w:rPr>
        <w:t>поворотами</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стороны</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толчком</w:t>
      </w:r>
      <w:r>
        <w:rPr>
          <w:spacing w:val="1"/>
          <w:sz w:val="24"/>
        </w:rPr>
        <w:t xml:space="preserve"> </w:t>
      </w:r>
      <w:r>
        <w:rPr>
          <w:sz w:val="24"/>
        </w:rPr>
        <w:t>двумя</w:t>
      </w:r>
      <w:r>
        <w:rPr>
          <w:spacing w:val="1"/>
          <w:sz w:val="24"/>
        </w:rPr>
        <w:t xml:space="preserve"> </w:t>
      </w:r>
      <w:r>
        <w:rPr>
          <w:sz w:val="24"/>
        </w:rPr>
        <w:t>ногами;</w:t>
      </w:r>
    </w:p>
    <w:p w:rsidR="00CC679B" w:rsidRDefault="00CC679B" w:rsidP="00A90E1F">
      <w:pPr>
        <w:pStyle w:val="a6"/>
        <w:numPr>
          <w:ilvl w:val="0"/>
          <w:numId w:val="48"/>
        </w:numPr>
        <w:tabs>
          <w:tab w:val="left" w:pos="1685"/>
        </w:tabs>
        <w:spacing w:line="274" w:lineRule="exact"/>
        <w:ind w:hanging="361"/>
        <w:rPr>
          <w:sz w:val="24"/>
        </w:rPr>
      </w:pPr>
      <w:r>
        <w:rPr>
          <w:sz w:val="24"/>
        </w:rPr>
        <w:t>передвигаться</w:t>
      </w:r>
      <w:r>
        <w:rPr>
          <w:spacing w:val="-2"/>
          <w:sz w:val="24"/>
        </w:rPr>
        <w:t xml:space="preserve"> </w:t>
      </w:r>
      <w:r>
        <w:rPr>
          <w:sz w:val="24"/>
        </w:rPr>
        <w:t>на</w:t>
      </w:r>
      <w:r>
        <w:rPr>
          <w:spacing w:val="-6"/>
          <w:sz w:val="24"/>
        </w:rPr>
        <w:t xml:space="preserve"> </w:t>
      </w:r>
      <w:r>
        <w:rPr>
          <w:sz w:val="24"/>
        </w:rPr>
        <w:t>лыжах</w:t>
      </w:r>
      <w:r>
        <w:rPr>
          <w:spacing w:val="-6"/>
          <w:sz w:val="24"/>
        </w:rPr>
        <w:t xml:space="preserve"> </w:t>
      </w:r>
      <w:r>
        <w:rPr>
          <w:sz w:val="24"/>
        </w:rPr>
        <w:t>ступающим и скользящим</w:t>
      </w:r>
      <w:r>
        <w:rPr>
          <w:spacing w:val="-4"/>
          <w:sz w:val="24"/>
        </w:rPr>
        <w:t xml:space="preserve"> </w:t>
      </w:r>
      <w:r>
        <w:rPr>
          <w:sz w:val="24"/>
        </w:rPr>
        <w:t>шагом</w:t>
      </w:r>
      <w:r>
        <w:rPr>
          <w:spacing w:val="-4"/>
          <w:sz w:val="24"/>
        </w:rPr>
        <w:t xml:space="preserve"> </w:t>
      </w:r>
      <w:r>
        <w:rPr>
          <w:sz w:val="24"/>
        </w:rPr>
        <w:t>(без</w:t>
      </w:r>
      <w:r>
        <w:rPr>
          <w:spacing w:val="-1"/>
          <w:sz w:val="24"/>
        </w:rPr>
        <w:t xml:space="preserve"> </w:t>
      </w:r>
      <w:r>
        <w:rPr>
          <w:sz w:val="24"/>
        </w:rPr>
        <w:t>палок);</w:t>
      </w:r>
    </w:p>
    <w:p w:rsidR="00CC679B" w:rsidRDefault="00CC679B" w:rsidP="00A90E1F">
      <w:pPr>
        <w:pStyle w:val="a6"/>
        <w:numPr>
          <w:ilvl w:val="0"/>
          <w:numId w:val="48"/>
        </w:numPr>
        <w:tabs>
          <w:tab w:val="left" w:pos="1685"/>
        </w:tabs>
        <w:spacing w:line="275" w:lineRule="exact"/>
        <w:ind w:hanging="361"/>
        <w:rPr>
          <w:sz w:val="24"/>
        </w:rPr>
      </w:pPr>
      <w:r>
        <w:rPr>
          <w:sz w:val="24"/>
        </w:rPr>
        <w:t>играть</w:t>
      </w:r>
      <w:r>
        <w:rPr>
          <w:spacing w:val="-3"/>
          <w:sz w:val="24"/>
        </w:rPr>
        <w:t xml:space="preserve"> </w:t>
      </w:r>
      <w:r>
        <w:rPr>
          <w:sz w:val="24"/>
        </w:rPr>
        <w:t>в</w:t>
      </w:r>
      <w:r>
        <w:rPr>
          <w:spacing w:val="-2"/>
          <w:sz w:val="24"/>
        </w:rPr>
        <w:t xml:space="preserve"> </w:t>
      </w:r>
      <w:r>
        <w:rPr>
          <w:sz w:val="24"/>
        </w:rPr>
        <w:t>подвижные игры</w:t>
      </w:r>
      <w:r>
        <w:rPr>
          <w:spacing w:val="-3"/>
          <w:sz w:val="24"/>
        </w:rPr>
        <w:t xml:space="preserve"> </w:t>
      </w:r>
      <w:r>
        <w:rPr>
          <w:sz w:val="24"/>
        </w:rPr>
        <w:t>с</w:t>
      </w:r>
      <w:r>
        <w:rPr>
          <w:spacing w:val="-5"/>
          <w:sz w:val="24"/>
        </w:rPr>
        <w:t xml:space="preserve"> </w:t>
      </w:r>
      <w:r>
        <w:rPr>
          <w:sz w:val="24"/>
        </w:rPr>
        <w:t>общеразвивающей</w:t>
      </w:r>
      <w:r>
        <w:rPr>
          <w:spacing w:val="-8"/>
          <w:sz w:val="24"/>
        </w:rPr>
        <w:t xml:space="preserve"> </w:t>
      </w:r>
      <w:r>
        <w:rPr>
          <w:sz w:val="24"/>
        </w:rPr>
        <w:t>направленностью.</w:t>
      </w:r>
    </w:p>
    <w:p w:rsidR="00CC679B" w:rsidRDefault="00CC679B">
      <w:pPr>
        <w:pStyle w:val="a4"/>
        <w:spacing w:line="242" w:lineRule="auto"/>
        <w:ind w:left="253" w:right="658"/>
      </w:pPr>
      <w:r>
        <w:t>К</w:t>
      </w:r>
      <w:r>
        <w:rPr>
          <w:spacing w:val="1"/>
        </w:rPr>
        <w:t xml:space="preserve"> </w:t>
      </w:r>
      <w:r>
        <w:t>концу</w:t>
      </w:r>
      <w:r>
        <w:rPr>
          <w:spacing w:val="1"/>
        </w:rPr>
        <w:t xml:space="preserve"> </w:t>
      </w:r>
      <w:r>
        <w:t>обучения</w:t>
      </w:r>
      <w:r>
        <w:rPr>
          <w:spacing w:val="1"/>
        </w:rPr>
        <w:t xml:space="preserve"> </w:t>
      </w:r>
      <w:r>
        <w:t>во</w:t>
      </w:r>
      <w:r>
        <w:rPr>
          <w:spacing w:val="1"/>
        </w:rPr>
        <w:t xml:space="preserve"> </w:t>
      </w:r>
      <w:r>
        <w:t>2</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1"/>
        </w:rPr>
        <w:t xml:space="preserve"> </w:t>
      </w:r>
      <w:r>
        <w:t>отдельным</w:t>
      </w:r>
      <w:r>
        <w:rPr>
          <w:spacing w:val="-1"/>
        </w:rPr>
        <w:t xml:space="preserve"> </w:t>
      </w:r>
      <w:r>
        <w:t>темам</w:t>
      </w:r>
      <w:r>
        <w:rPr>
          <w:spacing w:val="-2"/>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CC679B" w:rsidRDefault="00CC679B">
      <w:pPr>
        <w:pStyle w:val="a6"/>
        <w:numPr>
          <w:ilvl w:val="0"/>
          <w:numId w:val="48"/>
        </w:numPr>
        <w:tabs>
          <w:tab w:val="left" w:pos="1685"/>
        </w:tabs>
        <w:spacing w:line="242" w:lineRule="auto"/>
        <w:ind w:right="653"/>
        <w:rPr>
          <w:sz w:val="24"/>
        </w:rPr>
      </w:pPr>
      <w:r>
        <w:rPr>
          <w:sz w:val="24"/>
        </w:rPr>
        <w:t>демонстрировать</w:t>
      </w:r>
      <w:r>
        <w:rPr>
          <w:spacing w:val="1"/>
          <w:sz w:val="24"/>
        </w:rPr>
        <w:t xml:space="preserve"> </w:t>
      </w:r>
      <w:r>
        <w:rPr>
          <w:sz w:val="24"/>
        </w:rPr>
        <w:t>примеры</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и</w:t>
      </w:r>
      <w:r>
        <w:rPr>
          <w:spacing w:val="1"/>
          <w:sz w:val="24"/>
        </w:rPr>
        <w:t xml:space="preserve"> </w:t>
      </w:r>
      <w:r>
        <w:rPr>
          <w:sz w:val="24"/>
        </w:rPr>
        <w:t>высказывать</w:t>
      </w:r>
      <w:r>
        <w:rPr>
          <w:spacing w:val="1"/>
          <w:sz w:val="24"/>
        </w:rPr>
        <w:t xml:space="preserve"> </w:t>
      </w:r>
      <w:r>
        <w:rPr>
          <w:sz w:val="24"/>
        </w:rPr>
        <w:t>своё</w:t>
      </w:r>
      <w:r>
        <w:rPr>
          <w:spacing w:val="1"/>
          <w:sz w:val="24"/>
        </w:rPr>
        <w:t xml:space="preserve"> </w:t>
      </w:r>
      <w:r>
        <w:rPr>
          <w:sz w:val="24"/>
        </w:rPr>
        <w:t>суждение</w:t>
      </w:r>
      <w:r>
        <w:rPr>
          <w:spacing w:val="-1"/>
          <w:sz w:val="24"/>
        </w:rPr>
        <w:t xml:space="preserve"> </w:t>
      </w:r>
      <w:r>
        <w:rPr>
          <w:sz w:val="24"/>
        </w:rPr>
        <w:t>об</w:t>
      </w:r>
      <w:r>
        <w:rPr>
          <w:spacing w:val="-1"/>
          <w:sz w:val="24"/>
        </w:rPr>
        <w:t xml:space="preserve"> </w:t>
      </w:r>
      <w:r>
        <w:rPr>
          <w:sz w:val="24"/>
        </w:rPr>
        <w:t>их</w:t>
      </w:r>
      <w:r>
        <w:rPr>
          <w:spacing w:val="-4"/>
          <w:sz w:val="24"/>
        </w:rPr>
        <w:t xml:space="preserve"> </w:t>
      </w:r>
      <w:r>
        <w:rPr>
          <w:sz w:val="24"/>
        </w:rPr>
        <w:t>связи</w:t>
      </w:r>
      <w:r>
        <w:rPr>
          <w:spacing w:val="1"/>
          <w:sz w:val="24"/>
        </w:rPr>
        <w:t xml:space="preserve"> </w:t>
      </w:r>
      <w:r>
        <w:rPr>
          <w:sz w:val="24"/>
        </w:rPr>
        <w:t>с</w:t>
      </w:r>
      <w:r>
        <w:rPr>
          <w:spacing w:val="-5"/>
          <w:sz w:val="24"/>
        </w:rPr>
        <w:t xml:space="preserve"> </w:t>
      </w:r>
      <w:r>
        <w:rPr>
          <w:sz w:val="24"/>
        </w:rPr>
        <w:t>укреплением</w:t>
      </w:r>
      <w:r>
        <w:rPr>
          <w:spacing w:val="2"/>
          <w:sz w:val="24"/>
        </w:rPr>
        <w:t xml:space="preserve"> </w:t>
      </w:r>
      <w:r>
        <w:rPr>
          <w:sz w:val="24"/>
        </w:rPr>
        <w:t>здоровья</w:t>
      </w:r>
      <w:r>
        <w:rPr>
          <w:spacing w:val="-9"/>
          <w:sz w:val="24"/>
        </w:rPr>
        <w:t xml:space="preserve"> </w:t>
      </w:r>
      <w:r>
        <w:rPr>
          <w:sz w:val="24"/>
        </w:rPr>
        <w:t>и</w:t>
      </w:r>
      <w:r>
        <w:rPr>
          <w:spacing w:val="2"/>
          <w:sz w:val="24"/>
        </w:rPr>
        <w:t xml:space="preserve"> </w:t>
      </w:r>
      <w:r>
        <w:rPr>
          <w:sz w:val="24"/>
        </w:rPr>
        <w:t>физическим</w:t>
      </w:r>
      <w:r>
        <w:rPr>
          <w:spacing w:val="1"/>
          <w:sz w:val="24"/>
        </w:rPr>
        <w:t xml:space="preserve"> </w:t>
      </w:r>
      <w:r>
        <w:rPr>
          <w:sz w:val="24"/>
        </w:rPr>
        <w:t>развитием;</w:t>
      </w:r>
    </w:p>
    <w:p w:rsidR="00CC679B" w:rsidRDefault="00CC679B">
      <w:pPr>
        <w:pStyle w:val="a6"/>
        <w:numPr>
          <w:ilvl w:val="0"/>
          <w:numId w:val="48"/>
        </w:numPr>
        <w:tabs>
          <w:tab w:val="left" w:pos="1685"/>
        </w:tabs>
        <w:spacing w:line="242" w:lineRule="auto"/>
        <w:ind w:right="655"/>
        <w:rPr>
          <w:sz w:val="24"/>
        </w:rPr>
      </w:pPr>
      <w:r>
        <w:rPr>
          <w:sz w:val="24"/>
        </w:rPr>
        <w:t>измерять</w:t>
      </w:r>
      <w:r>
        <w:rPr>
          <w:spacing w:val="1"/>
          <w:sz w:val="24"/>
        </w:rPr>
        <w:t xml:space="preserve"> </w:t>
      </w:r>
      <w:r>
        <w:rPr>
          <w:sz w:val="24"/>
        </w:rPr>
        <w:t>показатели</w:t>
      </w:r>
      <w:r>
        <w:rPr>
          <w:spacing w:val="1"/>
          <w:sz w:val="24"/>
        </w:rPr>
        <w:t xml:space="preserve"> </w:t>
      </w:r>
      <w:r>
        <w:rPr>
          <w:sz w:val="24"/>
        </w:rPr>
        <w:t>длины</w:t>
      </w:r>
      <w:r>
        <w:rPr>
          <w:spacing w:val="1"/>
          <w:sz w:val="24"/>
        </w:rPr>
        <w:t xml:space="preserve"> </w:t>
      </w:r>
      <w:r>
        <w:rPr>
          <w:sz w:val="24"/>
        </w:rPr>
        <w:t>и</w:t>
      </w:r>
      <w:r>
        <w:rPr>
          <w:spacing w:val="1"/>
          <w:sz w:val="24"/>
        </w:rPr>
        <w:t xml:space="preserve"> </w:t>
      </w:r>
      <w:r>
        <w:rPr>
          <w:sz w:val="24"/>
        </w:rPr>
        <w:t>массы</w:t>
      </w:r>
      <w:r>
        <w:rPr>
          <w:spacing w:val="1"/>
          <w:sz w:val="24"/>
        </w:rPr>
        <w:t xml:space="preserve"> </w:t>
      </w:r>
      <w:r>
        <w:rPr>
          <w:sz w:val="24"/>
        </w:rPr>
        <w:t>тела,</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специальных</w:t>
      </w:r>
      <w:r>
        <w:rPr>
          <w:spacing w:val="-5"/>
          <w:sz w:val="24"/>
        </w:rPr>
        <w:t xml:space="preserve"> </w:t>
      </w:r>
      <w:r>
        <w:rPr>
          <w:sz w:val="24"/>
        </w:rPr>
        <w:t>тестовых</w:t>
      </w:r>
      <w:r>
        <w:rPr>
          <w:spacing w:val="-5"/>
          <w:sz w:val="24"/>
        </w:rPr>
        <w:t xml:space="preserve"> </w:t>
      </w:r>
      <w:r>
        <w:rPr>
          <w:sz w:val="24"/>
        </w:rPr>
        <w:t>упражнений,</w:t>
      </w:r>
      <w:r>
        <w:rPr>
          <w:spacing w:val="-2"/>
          <w:sz w:val="24"/>
        </w:rPr>
        <w:t xml:space="preserve"> </w:t>
      </w:r>
      <w:r>
        <w:rPr>
          <w:sz w:val="24"/>
        </w:rPr>
        <w:t>вести</w:t>
      </w:r>
      <w:r>
        <w:rPr>
          <w:spacing w:val="1"/>
          <w:sz w:val="24"/>
        </w:rPr>
        <w:t xml:space="preserve"> </w:t>
      </w:r>
      <w:r>
        <w:rPr>
          <w:sz w:val="24"/>
        </w:rPr>
        <w:t>наблюдения за их</w:t>
      </w:r>
      <w:r>
        <w:rPr>
          <w:spacing w:val="-5"/>
          <w:sz w:val="24"/>
        </w:rPr>
        <w:t xml:space="preserve"> </w:t>
      </w:r>
      <w:r>
        <w:rPr>
          <w:sz w:val="24"/>
        </w:rPr>
        <w:t>изменениями;</w:t>
      </w:r>
    </w:p>
    <w:p w:rsidR="00CC679B" w:rsidRDefault="00CC679B">
      <w:pPr>
        <w:pStyle w:val="a6"/>
        <w:numPr>
          <w:ilvl w:val="0"/>
          <w:numId w:val="48"/>
        </w:numPr>
        <w:tabs>
          <w:tab w:val="left" w:pos="1685"/>
        </w:tabs>
        <w:ind w:right="646"/>
        <w:rPr>
          <w:sz w:val="24"/>
        </w:rPr>
      </w:pPr>
      <w:r>
        <w:rPr>
          <w:sz w:val="24"/>
        </w:rPr>
        <w:t>выполнять</w:t>
      </w:r>
      <w:r>
        <w:rPr>
          <w:spacing w:val="1"/>
          <w:sz w:val="24"/>
        </w:rPr>
        <w:t xml:space="preserve"> </w:t>
      </w:r>
      <w:r>
        <w:rPr>
          <w:sz w:val="24"/>
        </w:rPr>
        <w:t>броски</w:t>
      </w:r>
      <w:r>
        <w:rPr>
          <w:spacing w:val="1"/>
          <w:sz w:val="24"/>
        </w:rPr>
        <w:t xml:space="preserve"> </w:t>
      </w:r>
      <w:r>
        <w:rPr>
          <w:sz w:val="24"/>
        </w:rPr>
        <w:t>малого</w:t>
      </w:r>
      <w:r>
        <w:rPr>
          <w:spacing w:val="1"/>
          <w:sz w:val="24"/>
        </w:rPr>
        <w:t xml:space="preserve"> </w:t>
      </w:r>
      <w:r>
        <w:rPr>
          <w:sz w:val="24"/>
        </w:rPr>
        <w:t>(теннисного)</w:t>
      </w:r>
      <w:r>
        <w:rPr>
          <w:spacing w:val="1"/>
          <w:sz w:val="24"/>
        </w:rPr>
        <w:t xml:space="preserve"> </w:t>
      </w:r>
      <w:r>
        <w:rPr>
          <w:sz w:val="24"/>
        </w:rPr>
        <w:t>мяча</w:t>
      </w:r>
      <w:r>
        <w:rPr>
          <w:spacing w:val="1"/>
          <w:sz w:val="24"/>
        </w:rPr>
        <w:t xml:space="preserve"> </w:t>
      </w:r>
      <w:r>
        <w:rPr>
          <w:sz w:val="24"/>
        </w:rPr>
        <w:t>в</w:t>
      </w:r>
      <w:r>
        <w:rPr>
          <w:spacing w:val="1"/>
          <w:sz w:val="24"/>
        </w:rPr>
        <w:t xml:space="preserve"> </w:t>
      </w:r>
      <w:r>
        <w:rPr>
          <w:sz w:val="24"/>
        </w:rPr>
        <w:t>мишень</w:t>
      </w:r>
      <w:r>
        <w:rPr>
          <w:spacing w:val="1"/>
          <w:sz w:val="24"/>
        </w:rPr>
        <w:t xml:space="preserve"> </w:t>
      </w:r>
      <w:r>
        <w:rPr>
          <w:sz w:val="24"/>
        </w:rPr>
        <w:t>из</w:t>
      </w:r>
      <w:r>
        <w:rPr>
          <w:spacing w:val="1"/>
          <w:sz w:val="24"/>
        </w:rPr>
        <w:t xml:space="preserve"> </w:t>
      </w:r>
      <w:r>
        <w:rPr>
          <w:sz w:val="24"/>
        </w:rPr>
        <w:t>разных</w:t>
      </w:r>
      <w:r>
        <w:rPr>
          <w:spacing w:val="1"/>
          <w:sz w:val="24"/>
        </w:rPr>
        <w:t xml:space="preserve"> </w:t>
      </w:r>
      <w:r>
        <w:rPr>
          <w:sz w:val="24"/>
        </w:rPr>
        <w:t>исходных</w:t>
      </w:r>
      <w:r>
        <w:rPr>
          <w:spacing w:val="1"/>
          <w:sz w:val="24"/>
        </w:rPr>
        <w:t xml:space="preserve"> </w:t>
      </w:r>
      <w:r>
        <w:rPr>
          <w:sz w:val="24"/>
        </w:rPr>
        <w:t>положений и разными способами, демонстрировать упражнения в подбрасывании</w:t>
      </w:r>
      <w:r>
        <w:rPr>
          <w:spacing w:val="-57"/>
          <w:sz w:val="24"/>
        </w:rPr>
        <w:t xml:space="preserve"> </w:t>
      </w:r>
      <w:r>
        <w:rPr>
          <w:sz w:val="24"/>
        </w:rPr>
        <w:t>гимнастического мяча правой и левой рукой, перебрасывании его с руки на руку,</w:t>
      </w:r>
      <w:r>
        <w:rPr>
          <w:spacing w:val="1"/>
          <w:sz w:val="24"/>
        </w:rPr>
        <w:t xml:space="preserve"> </w:t>
      </w:r>
      <w:r>
        <w:rPr>
          <w:sz w:val="24"/>
        </w:rPr>
        <w:t>перекатыванию;</w:t>
      </w:r>
    </w:p>
    <w:p w:rsidR="00CC679B" w:rsidRDefault="00CC679B" w:rsidP="00A90E1F">
      <w:pPr>
        <w:pStyle w:val="a6"/>
        <w:numPr>
          <w:ilvl w:val="0"/>
          <w:numId w:val="48"/>
        </w:numPr>
        <w:tabs>
          <w:tab w:val="left" w:pos="1685"/>
        </w:tabs>
        <w:ind w:hanging="361"/>
        <w:rPr>
          <w:sz w:val="24"/>
        </w:rPr>
      </w:pPr>
      <w:r>
        <w:rPr>
          <w:sz w:val="24"/>
        </w:rPr>
        <w:t>демонстрировать</w:t>
      </w:r>
      <w:r>
        <w:rPr>
          <w:spacing w:val="-1"/>
          <w:sz w:val="24"/>
        </w:rPr>
        <w:t xml:space="preserve"> </w:t>
      </w:r>
      <w:r>
        <w:rPr>
          <w:sz w:val="24"/>
        </w:rPr>
        <w:t>танцевальный хороводный</w:t>
      </w:r>
      <w:r>
        <w:rPr>
          <w:spacing w:val="-6"/>
          <w:sz w:val="24"/>
        </w:rPr>
        <w:t xml:space="preserve"> </w:t>
      </w:r>
      <w:r>
        <w:rPr>
          <w:sz w:val="24"/>
        </w:rPr>
        <w:t>шаг</w:t>
      </w:r>
      <w:r>
        <w:rPr>
          <w:spacing w:val="1"/>
          <w:sz w:val="24"/>
        </w:rPr>
        <w:t xml:space="preserve"> </w:t>
      </w:r>
      <w:r>
        <w:rPr>
          <w:sz w:val="24"/>
        </w:rPr>
        <w:t>в</w:t>
      </w:r>
      <w:r>
        <w:rPr>
          <w:spacing w:val="-5"/>
          <w:sz w:val="24"/>
        </w:rPr>
        <w:t xml:space="preserve"> </w:t>
      </w:r>
      <w:r>
        <w:rPr>
          <w:sz w:val="24"/>
        </w:rPr>
        <w:t>совместном передвижении;</w:t>
      </w:r>
    </w:p>
    <w:p w:rsidR="00CC679B" w:rsidRDefault="00CC679B">
      <w:pPr>
        <w:pStyle w:val="a6"/>
        <w:numPr>
          <w:ilvl w:val="0"/>
          <w:numId w:val="48"/>
        </w:numPr>
        <w:tabs>
          <w:tab w:val="left" w:pos="1685"/>
        </w:tabs>
        <w:ind w:right="657"/>
        <w:jc w:val="left"/>
        <w:rPr>
          <w:sz w:val="24"/>
        </w:rPr>
      </w:pPr>
      <w:r>
        <w:rPr>
          <w:sz w:val="24"/>
        </w:rPr>
        <w:t>выполнять</w:t>
      </w:r>
      <w:r>
        <w:rPr>
          <w:spacing w:val="19"/>
          <w:sz w:val="24"/>
        </w:rPr>
        <w:t xml:space="preserve"> </w:t>
      </w:r>
      <w:r>
        <w:rPr>
          <w:sz w:val="24"/>
        </w:rPr>
        <w:t>прыжки</w:t>
      </w:r>
      <w:r>
        <w:rPr>
          <w:spacing w:val="14"/>
          <w:sz w:val="24"/>
        </w:rPr>
        <w:t xml:space="preserve"> </w:t>
      </w:r>
      <w:r>
        <w:rPr>
          <w:sz w:val="24"/>
        </w:rPr>
        <w:t>по</w:t>
      </w:r>
      <w:r>
        <w:rPr>
          <w:spacing w:val="22"/>
          <w:sz w:val="24"/>
        </w:rPr>
        <w:t xml:space="preserve"> </w:t>
      </w:r>
      <w:r>
        <w:rPr>
          <w:sz w:val="24"/>
        </w:rPr>
        <w:t>разметкам</w:t>
      </w:r>
      <w:r>
        <w:rPr>
          <w:spacing w:val="15"/>
          <w:sz w:val="24"/>
        </w:rPr>
        <w:t xml:space="preserve"> </w:t>
      </w:r>
      <w:r>
        <w:rPr>
          <w:sz w:val="24"/>
        </w:rPr>
        <w:t>на</w:t>
      </w:r>
      <w:r>
        <w:rPr>
          <w:spacing w:val="17"/>
          <w:sz w:val="24"/>
        </w:rPr>
        <w:t xml:space="preserve"> </w:t>
      </w:r>
      <w:r>
        <w:rPr>
          <w:sz w:val="24"/>
        </w:rPr>
        <w:t>разное</w:t>
      </w:r>
      <w:r>
        <w:rPr>
          <w:spacing w:val="18"/>
          <w:sz w:val="24"/>
        </w:rPr>
        <w:t xml:space="preserve"> </w:t>
      </w:r>
      <w:r>
        <w:rPr>
          <w:sz w:val="24"/>
        </w:rPr>
        <w:t>расстояние</w:t>
      </w:r>
      <w:r>
        <w:rPr>
          <w:spacing w:val="12"/>
          <w:sz w:val="24"/>
        </w:rPr>
        <w:t xml:space="preserve"> </w:t>
      </w:r>
      <w:r>
        <w:rPr>
          <w:sz w:val="24"/>
        </w:rPr>
        <w:t>и</w:t>
      </w:r>
      <w:r>
        <w:rPr>
          <w:spacing w:val="19"/>
          <w:sz w:val="24"/>
        </w:rPr>
        <w:t xml:space="preserve"> </w:t>
      </w:r>
      <w:r>
        <w:rPr>
          <w:sz w:val="24"/>
        </w:rPr>
        <w:t>с</w:t>
      </w:r>
      <w:r>
        <w:rPr>
          <w:spacing w:val="17"/>
          <w:sz w:val="24"/>
        </w:rPr>
        <w:t xml:space="preserve"> </w:t>
      </w:r>
      <w:r>
        <w:rPr>
          <w:sz w:val="24"/>
        </w:rPr>
        <w:t>разной</w:t>
      </w:r>
      <w:r>
        <w:rPr>
          <w:spacing w:val="19"/>
          <w:sz w:val="24"/>
        </w:rPr>
        <w:t xml:space="preserve"> </w:t>
      </w:r>
      <w:r>
        <w:rPr>
          <w:sz w:val="24"/>
        </w:rPr>
        <w:t>амплитудой,</w:t>
      </w:r>
      <w:r>
        <w:rPr>
          <w:spacing w:val="16"/>
          <w:sz w:val="24"/>
        </w:rPr>
        <w:t xml:space="preserve"> </w:t>
      </w:r>
      <w:r>
        <w:rPr>
          <w:sz w:val="24"/>
        </w:rPr>
        <w:t>в</w:t>
      </w:r>
      <w:r>
        <w:rPr>
          <w:spacing w:val="-57"/>
          <w:sz w:val="24"/>
        </w:rPr>
        <w:t xml:space="preserve"> </w:t>
      </w:r>
      <w:r>
        <w:rPr>
          <w:sz w:val="24"/>
        </w:rPr>
        <w:t>высоту</w:t>
      </w:r>
      <w:r>
        <w:rPr>
          <w:spacing w:val="-8"/>
          <w:sz w:val="24"/>
        </w:rPr>
        <w:t xml:space="preserve"> </w:t>
      </w:r>
      <w:r>
        <w:rPr>
          <w:sz w:val="24"/>
        </w:rPr>
        <w:t>с</w:t>
      </w:r>
      <w:r>
        <w:rPr>
          <w:spacing w:val="1"/>
          <w:sz w:val="24"/>
        </w:rPr>
        <w:t xml:space="preserve"> </w:t>
      </w:r>
      <w:r>
        <w:rPr>
          <w:sz w:val="24"/>
        </w:rPr>
        <w:t>прямого</w:t>
      </w:r>
      <w:r>
        <w:rPr>
          <w:spacing w:val="6"/>
          <w:sz w:val="24"/>
        </w:rPr>
        <w:t xml:space="preserve"> </w:t>
      </w:r>
      <w:r>
        <w:rPr>
          <w:sz w:val="24"/>
        </w:rPr>
        <w:t>разбега;</w:t>
      </w:r>
    </w:p>
    <w:p w:rsidR="00CC679B" w:rsidRDefault="00CC679B">
      <w:pPr>
        <w:pStyle w:val="a6"/>
        <w:numPr>
          <w:ilvl w:val="0"/>
          <w:numId w:val="48"/>
        </w:numPr>
        <w:tabs>
          <w:tab w:val="left" w:pos="1685"/>
        </w:tabs>
        <w:spacing w:line="237" w:lineRule="auto"/>
        <w:ind w:right="659"/>
        <w:jc w:val="left"/>
        <w:rPr>
          <w:sz w:val="24"/>
        </w:rPr>
      </w:pPr>
      <w:r>
        <w:rPr>
          <w:sz w:val="24"/>
        </w:rPr>
        <w:t>передвигаться</w:t>
      </w:r>
      <w:r>
        <w:rPr>
          <w:spacing w:val="11"/>
          <w:sz w:val="24"/>
        </w:rPr>
        <w:t xml:space="preserve"> </w:t>
      </w:r>
      <w:r>
        <w:rPr>
          <w:sz w:val="24"/>
        </w:rPr>
        <w:t>на</w:t>
      </w:r>
      <w:r>
        <w:rPr>
          <w:spacing w:val="10"/>
          <w:sz w:val="24"/>
        </w:rPr>
        <w:t xml:space="preserve"> </w:t>
      </w:r>
      <w:r>
        <w:rPr>
          <w:sz w:val="24"/>
        </w:rPr>
        <w:t>лыжах</w:t>
      </w:r>
      <w:r>
        <w:rPr>
          <w:spacing w:val="11"/>
          <w:sz w:val="24"/>
        </w:rPr>
        <w:t xml:space="preserve"> </w:t>
      </w:r>
      <w:r>
        <w:rPr>
          <w:sz w:val="24"/>
        </w:rPr>
        <w:t>двухшажным</w:t>
      </w:r>
      <w:r>
        <w:rPr>
          <w:spacing w:val="13"/>
          <w:sz w:val="24"/>
        </w:rPr>
        <w:t xml:space="preserve"> </w:t>
      </w:r>
      <w:r>
        <w:rPr>
          <w:sz w:val="24"/>
        </w:rPr>
        <w:t>переменным</w:t>
      </w:r>
      <w:r>
        <w:rPr>
          <w:spacing w:val="13"/>
          <w:sz w:val="24"/>
        </w:rPr>
        <w:t xml:space="preserve"> </w:t>
      </w:r>
      <w:r>
        <w:rPr>
          <w:sz w:val="24"/>
        </w:rPr>
        <w:t>ходом,</w:t>
      </w:r>
      <w:r>
        <w:rPr>
          <w:spacing w:val="14"/>
          <w:sz w:val="24"/>
        </w:rPr>
        <w:t xml:space="preserve"> </w:t>
      </w:r>
      <w:r>
        <w:rPr>
          <w:sz w:val="24"/>
        </w:rPr>
        <w:t>спускаться</w:t>
      </w:r>
      <w:r>
        <w:rPr>
          <w:spacing w:val="15"/>
          <w:sz w:val="24"/>
        </w:rPr>
        <w:t xml:space="preserve"> </w:t>
      </w:r>
      <w:r>
        <w:rPr>
          <w:sz w:val="24"/>
        </w:rPr>
        <w:t>с</w:t>
      </w:r>
      <w:r>
        <w:rPr>
          <w:spacing w:val="15"/>
          <w:sz w:val="24"/>
        </w:rPr>
        <w:t xml:space="preserve"> </w:t>
      </w:r>
      <w:r>
        <w:rPr>
          <w:sz w:val="24"/>
        </w:rPr>
        <w:t>пологого</w:t>
      </w:r>
      <w:r>
        <w:rPr>
          <w:spacing w:val="-57"/>
          <w:sz w:val="24"/>
        </w:rPr>
        <w:t xml:space="preserve"> </w:t>
      </w:r>
      <w:r>
        <w:rPr>
          <w:sz w:val="24"/>
        </w:rPr>
        <w:t>склона и</w:t>
      </w:r>
      <w:r>
        <w:rPr>
          <w:spacing w:val="-2"/>
          <w:sz w:val="24"/>
        </w:rPr>
        <w:t xml:space="preserve"> </w:t>
      </w:r>
      <w:r>
        <w:rPr>
          <w:sz w:val="24"/>
        </w:rPr>
        <w:t>тормозить</w:t>
      </w:r>
      <w:r>
        <w:rPr>
          <w:spacing w:val="-1"/>
          <w:sz w:val="24"/>
        </w:rPr>
        <w:t xml:space="preserve"> </w:t>
      </w:r>
      <w:r>
        <w:rPr>
          <w:sz w:val="24"/>
        </w:rPr>
        <w:t>падением;</w:t>
      </w:r>
    </w:p>
    <w:p w:rsidR="00CC679B" w:rsidRDefault="00CC679B">
      <w:pPr>
        <w:pStyle w:val="a6"/>
        <w:numPr>
          <w:ilvl w:val="0"/>
          <w:numId w:val="48"/>
        </w:numPr>
        <w:tabs>
          <w:tab w:val="left" w:pos="1685"/>
        </w:tabs>
        <w:spacing w:line="237" w:lineRule="auto"/>
        <w:ind w:right="652"/>
        <w:jc w:val="left"/>
        <w:rPr>
          <w:sz w:val="24"/>
        </w:rPr>
      </w:pPr>
      <w:r>
        <w:rPr>
          <w:sz w:val="24"/>
        </w:rPr>
        <w:t>организовывать</w:t>
      </w:r>
      <w:r>
        <w:rPr>
          <w:spacing w:val="41"/>
          <w:sz w:val="24"/>
        </w:rPr>
        <w:t xml:space="preserve"> </w:t>
      </w:r>
      <w:r>
        <w:rPr>
          <w:sz w:val="24"/>
        </w:rPr>
        <w:t>и</w:t>
      </w:r>
      <w:r>
        <w:rPr>
          <w:spacing w:val="40"/>
          <w:sz w:val="24"/>
        </w:rPr>
        <w:t xml:space="preserve"> </w:t>
      </w:r>
      <w:r>
        <w:rPr>
          <w:sz w:val="24"/>
        </w:rPr>
        <w:t>играть</w:t>
      </w:r>
      <w:r>
        <w:rPr>
          <w:spacing w:val="42"/>
          <w:sz w:val="24"/>
        </w:rPr>
        <w:t xml:space="preserve"> </w:t>
      </w:r>
      <w:r>
        <w:rPr>
          <w:sz w:val="24"/>
        </w:rPr>
        <w:t>в</w:t>
      </w:r>
      <w:r>
        <w:rPr>
          <w:spacing w:val="41"/>
          <w:sz w:val="24"/>
        </w:rPr>
        <w:t xml:space="preserve"> </w:t>
      </w:r>
      <w:r>
        <w:rPr>
          <w:sz w:val="24"/>
        </w:rPr>
        <w:t>подвижные</w:t>
      </w:r>
      <w:r>
        <w:rPr>
          <w:spacing w:val="38"/>
          <w:sz w:val="24"/>
        </w:rPr>
        <w:t xml:space="preserve"> </w:t>
      </w:r>
      <w:r>
        <w:rPr>
          <w:sz w:val="24"/>
        </w:rPr>
        <w:t>игры</w:t>
      </w:r>
      <w:r>
        <w:rPr>
          <w:spacing w:val="37"/>
          <w:sz w:val="24"/>
        </w:rPr>
        <w:t xml:space="preserve"> </w:t>
      </w:r>
      <w:r>
        <w:rPr>
          <w:sz w:val="24"/>
        </w:rPr>
        <w:t>на</w:t>
      </w:r>
      <w:r>
        <w:rPr>
          <w:spacing w:val="43"/>
          <w:sz w:val="24"/>
        </w:rPr>
        <w:t xml:space="preserve"> </w:t>
      </w:r>
      <w:r>
        <w:rPr>
          <w:sz w:val="24"/>
        </w:rPr>
        <w:t>развитие</w:t>
      </w:r>
      <w:r>
        <w:rPr>
          <w:spacing w:val="38"/>
          <w:sz w:val="24"/>
        </w:rPr>
        <w:t xml:space="preserve"> </w:t>
      </w:r>
      <w:r>
        <w:rPr>
          <w:sz w:val="24"/>
        </w:rPr>
        <w:t>основных</w:t>
      </w:r>
      <w:r>
        <w:rPr>
          <w:spacing w:val="40"/>
          <w:sz w:val="24"/>
        </w:rPr>
        <w:t xml:space="preserve"> </w:t>
      </w:r>
      <w:r>
        <w:rPr>
          <w:sz w:val="24"/>
        </w:rPr>
        <w:t>физических</w:t>
      </w:r>
      <w:r>
        <w:rPr>
          <w:spacing w:val="-57"/>
          <w:sz w:val="24"/>
        </w:rPr>
        <w:t xml:space="preserve"> </w:t>
      </w:r>
      <w:r>
        <w:rPr>
          <w:sz w:val="24"/>
        </w:rPr>
        <w:t>качеств,</w:t>
      </w:r>
      <w:r>
        <w:rPr>
          <w:spacing w:val="2"/>
          <w:sz w:val="24"/>
        </w:rPr>
        <w:t xml:space="preserve"> </w:t>
      </w:r>
      <w:r>
        <w:rPr>
          <w:sz w:val="24"/>
        </w:rPr>
        <w:t>с</w:t>
      </w:r>
      <w:r>
        <w:rPr>
          <w:spacing w:val="1"/>
          <w:sz w:val="24"/>
        </w:rPr>
        <w:t xml:space="preserve"> </w:t>
      </w:r>
      <w:r>
        <w:rPr>
          <w:sz w:val="24"/>
        </w:rPr>
        <w:t>использованием</w:t>
      </w:r>
      <w:r>
        <w:rPr>
          <w:spacing w:val="2"/>
          <w:sz w:val="24"/>
        </w:rPr>
        <w:t xml:space="preserve"> </w:t>
      </w:r>
      <w:r>
        <w:rPr>
          <w:sz w:val="24"/>
        </w:rPr>
        <w:t>технических</w:t>
      </w:r>
      <w:r>
        <w:rPr>
          <w:spacing w:val="-4"/>
          <w:sz w:val="24"/>
        </w:rPr>
        <w:t xml:space="preserve"> </w:t>
      </w:r>
      <w:r>
        <w:rPr>
          <w:sz w:val="24"/>
        </w:rPr>
        <w:t>приёмов</w:t>
      </w:r>
      <w:r>
        <w:rPr>
          <w:spacing w:val="2"/>
          <w:sz w:val="24"/>
        </w:rPr>
        <w:t xml:space="preserve"> </w:t>
      </w:r>
      <w:r>
        <w:rPr>
          <w:sz w:val="24"/>
        </w:rPr>
        <w:t>из</w:t>
      </w:r>
      <w:r>
        <w:rPr>
          <w:spacing w:val="-3"/>
          <w:sz w:val="24"/>
        </w:rPr>
        <w:t xml:space="preserve"> </w:t>
      </w:r>
      <w:r>
        <w:rPr>
          <w:sz w:val="24"/>
        </w:rPr>
        <w:t>спортивных</w:t>
      </w:r>
      <w:r>
        <w:rPr>
          <w:spacing w:val="-4"/>
          <w:sz w:val="24"/>
        </w:rPr>
        <w:t xml:space="preserve"> </w:t>
      </w:r>
      <w:r>
        <w:rPr>
          <w:sz w:val="24"/>
        </w:rPr>
        <w:t>игр;</w:t>
      </w:r>
    </w:p>
    <w:p w:rsidR="00CC679B" w:rsidRDefault="00CC679B" w:rsidP="00A90E1F">
      <w:pPr>
        <w:pStyle w:val="a6"/>
        <w:numPr>
          <w:ilvl w:val="0"/>
          <w:numId w:val="48"/>
        </w:numPr>
        <w:tabs>
          <w:tab w:val="left" w:pos="1685"/>
        </w:tabs>
        <w:ind w:hanging="361"/>
        <w:jc w:val="left"/>
        <w:rPr>
          <w:sz w:val="24"/>
        </w:rPr>
      </w:pPr>
      <w:r>
        <w:rPr>
          <w:sz w:val="24"/>
        </w:rPr>
        <w:t>выполнять</w:t>
      </w:r>
      <w:r>
        <w:rPr>
          <w:spacing w:val="-3"/>
          <w:sz w:val="24"/>
        </w:rPr>
        <w:t xml:space="preserve"> </w:t>
      </w:r>
      <w:r>
        <w:rPr>
          <w:sz w:val="24"/>
        </w:rPr>
        <w:t>упражнения</w:t>
      </w:r>
      <w:r>
        <w:rPr>
          <w:spacing w:val="-3"/>
          <w:sz w:val="24"/>
        </w:rPr>
        <w:t xml:space="preserve"> </w:t>
      </w:r>
      <w:r>
        <w:rPr>
          <w:sz w:val="24"/>
        </w:rPr>
        <w:t>на</w:t>
      </w:r>
      <w:r>
        <w:rPr>
          <w:spacing w:val="-4"/>
          <w:sz w:val="24"/>
        </w:rPr>
        <w:t xml:space="preserve"> </w:t>
      </w:r>
      <w:r>
        <w:rPr>
          <w:sz w:val="24"/>
        </w:rPr>
        <w:t>развитие</w:t>
      </w:r>
      <w:r>
        <w:rPr>
          <w:spacing w:val="-8"/>
          <w:sz w:val="24"/>
        </w:rPr>
        <w:t xml:space="preserve"> </w:t>
      </w:r>
      <w:r>
        <w:rPr>
          <w:sz w:val="24"/>
        </w:rPr>
        <w:t>физических</w:t>
      </w:r>
      <w:r>
        <w:rPr>
          <w:spacing w:val="-8"/>
          <w:sz w:val="24"/>
        </w:rPr>
        <w:t xml:space="preserve"> </w:t>
      </w:r>
      <w:r>
        <w:rPr>
          <w:sz w:val="24"/>
        </w:rPr>
        <w:t>качеств.</w:t>
      </w:r>
    </w:p>
    <w:p w:rsidR="00CC679B" w:rsidRDefault="00CC679B">
      <w:pPr>
        <w:rPr>
          <w:sz w:val="24"/>
        </w:rPr>
        <w:sectPr w:rsidR="00CC679B">
          <w:pgSz w:w="11910" w:h="16840"/>
          <w:pgMar w:top="760" w:right="200" w:bottom="700" w:left="880" w:header="0" w:footer="512" w:gutter="0"/>
          <w:cols w:space="720"/>
        </w:sectPr>
      </w:pPr>
    </w:p>
    <w:p w:rsidR="00CC679B" w:rsidRDefault="00CC679B">
      <w:pPr>
        <w:pStyle w:val="a4"/>
        <w:spacing w:before="63" w:line="242" w:lineRule="auto"/>
        <w:ind w:left="253" w:right="654"/>
      </w:pPr>
      <w:r>
        <w:lastRenderedPageBreak/>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3</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2"/>
        </w:rPr>
        <w:t xml:space="preserve"> </w:t>
      </w:r>
      <w:r>
        <w:t>по</w:t>
      </w:r>
      <w:r>
        <w:rPr>
          <w:spacing w:val="2"/>
        </w:rPr>
        <w:t xml:space="preserve"> </w:t>
      </w:r>
      <w:r>
        <w:t>физической</w:t>
      </w:r>
      <w:r>
        <w:rPr>
          <w:spacing w:val="-3"/>
        </w:rPr>
        <w:t xml:space="preserve"> </w:t>
      </w:r>
      <w:r>
        <w:t>культуре:</w:t>
      </w:r>
    </w:p>
    <w:p w:rsidR="00CC679B" w:rsidRDefault="00CC679B">
      <w:pPr>
        <w:pStyle w:val="a6"/>
        <w:numPr>
          <w:ilvl w:val="0"/>
          <w:numId w:val="48"/>
        </w:numPr>
        <w:tabs>
          <w:tab w:val="left" w:pos="1685"/>
        </w:tabs>
        <w:spacing w:line="242" w:lineRule="auto"/>
        <w:ind w:right="658"/>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выполнения</w:t>
      </w:r>
      <w:r>
        <w:rPr>
          <w:spacing w:val="1"/>
          <w:sz w:val="24"/>
        </w:rPr>
        <w:t xml:space="preserve"> </w:t>
      </w:r>
      <w:r>
        <w:rPr>
          <w:sz w:val="24"/>
        </w:rPr>
        <w:t>гимнастических</w:t>
      </w:r>
      <w:r>
        <w:rPr>
          <w:spacing w:val="1"/>
          <w:sz w:val="24"/>
        </w:rPr>
        <w:t xml:space="preserve"> </w:t>
      </w:r>
      <w:r>
        <w:rPr>
          <w:sz w:val="24"/>
        </w:rPr>
        <w:t>и</w:t>
      </w:r>
      <w:r>
        <w:rPr>
          <w:spacing w:val="1"/>
          <w:sz w:val="24"/>
        </w:rPr>
        <w:t xml:space="preserve"> </w:t>
      </w:r>
      <w:r>
        <w:rPr>
          <w:sz w:val="24"/>
        </w:rPr>
        <w:t>акробатических</w:t>
      </w:r>
      <w:r>
        <w:rPr>
          <w:spacing w:val="1"/>
          <w:sz w:val="24"/>
        </w:rPr>
        <w:t xml:space="preserve"> </w:t>
      </w:r>
      <w:r>
        <w:rPr>
          <w:sz w:val="24"/>
        </w:rPr>
        <w:t>упражнений, легкоатлетической,</w:t>
      </w:r>
      <w:r>
        <w:rPr>
          <w:spacing w:val="1"/>
          <w:sz w:val="24"/>
        </w:rPr>
        <w:t xml:space="preserve"> </w:t>
      </w:r>
      <w:r>
        <w:rPr>
          <w:sz w:val="24"/>
        </w:rPr>
        <w:t>лыжной,</w:t>
      </w:r>
      <w:r>
        <w:rPr>
          <w:spacing w:val="-4"/>
          <w:sz w:val="24"/>
        </w:rPr>
        <w:t xml:space="preserve"> </w:t>
      </w:r>
      <w:r>
        <w:rPr>
          <w:sz w:val="24"/>
        </w:rPr>
        <w:t>игровой и</w:t>
      </w:r>
      <w:r>
        <w:rPr>
          <w:spacing w:val="-5"/>
          <w:sz w:val="24"/>
        </w:rPr>
        <w:t xml:space="preserve"> </w:t>
      </w:r>
      <w:r>
        <w:rPr>
          <w:sz w:val="24"/>
        </w:rPr>
        <w:t>плавательной</w:t>
      </w:r>
      <w:r>
        <w:rPr>
          <w:spacing w:val="-5"/>
          <w:sz w:val="24"/>
        </w:rPr>
        <w:t xml:space="preserve"> </w:t>
      </w:r>
      <w:r>
        <w:rPr>
          <w:sz w:val="24"/>
        </w:rPr>
        <w:t>подготовки;</w:t>
      </w:r>
    </w:p>
    <w:p w:rsidR="00CC679B" w:rsidRDefault="00CC679B">
      <w:pPr>
        <w:pStyle w:val="a6"/>
        <w:numPr>
          <w:ilvl w:val="0"/>
          <w:numId w:val="48"/>
        </w:numPr>
        <w:tabs>
          <w:tab w:val="left" w:pos="1685"/>
        </w:tabs>
        <w:ind w:right="651"/>
        <w:rPr>
          <w:sz w:val="24"/>
        </w:rPr>
      </w:pPr>
      <w:r>
        <w:rPr>
          <w:sz w:val="24"/>
        </w:rPr>
        <w:t>демонстрировать примеры упражнений общеразвивающей, подготовительной и</w:t>
      </w:r>
      <w:r>
        <w:rPr>
          <w:spacing w:val="1"/>
          <w:sz w:val="24"/>
        </w:rPr>
        <w:t xml:space="preserve"> </w:t>
      </w:r>
      <w:r>
        <w:rPr>
          <w:sz w:val="24"/>
        </w:rPr>
        <w:t>соревновательной</w:t>
      </w:r>
      <w:r>
        <w:rPr>
          <w:spacing w:val="1"/>
          <w:sz w:val="24"/>
        </w:rPr>
        <w:t xml:space="preserve"> </w:t>
      </w:r>
      <w:r>
        <w:rPr>
          <w:sz w:val="24"/>
        </w:rPr>
        <w:t>направленности,</w:t>
      </w:r>
      <w:r>
        <w:rPr>
          <w:spacing w:val="1"/>
          <w:sz w:val="24"/>
        </w:rPr>
        <w:t xml:space="preserve"> </w:t>
      </w:r>
      <w:r>
        <w:rPr>
          <w:sz w:val="24"/>
        </w:rPr>
        <w:t>раскрывать</w:t>
      </w:r>
      <w:r>
        <w:rPr>
          <w:spacing w:val="1"/>
          <w:sz w:val="24"/>
        </w:rPr>
        <w:t xml:space="preserve"> </w:t>
      </w:r>
      <w:r>
        <w:rPr>
          <w:sz w:val="24"/>
        </w:rPr>
        <w:t>их</w:t>
      </w:r>
      <w:r>
        <w:rPr>
          <w:spacing w:val="1"/>
          <w:sz w:val="24"/>
        </w:rPr>
        <w:t xml:space="preserve"> </w:t>
      </w:r>
      <w:r>
        <w:rPr>
          <w:sz w:val="24"/>
        </w:rPr>
        <w:t>целевое</w:t>
      </w:r>
      <w:r>
        <w:rPr>
          <w:spacing w:val="1"/>
          <w:sz w:val="24"/>
        </w:rPr>
        <w:t xml:space="preserve"> </w:t>
      </w:r>
      <w:r>
        <w:rPr>
          <w:sz w:val="24"/>
        </w:rPr>
        <w:t>предназначение</w:t>
      </w:r>
      <w:r>
        <w:rPr>
          <w:spacing w:val="1"/>
          <w:sz w:val="24"/>
        </w:rPr>
        <w:t xml:space="preserve"> </w:t>
      </w:r>
      <w:r>
        <w:rPr>
          <w:sz w:val="24"/>
        </w:rPr>
        <w:t>на</w:t>
      </w:r>
      <w:r>
        <w:rPr>
          <w:spacing w:val="1"/>
          <w:sz w:val="24"/>
        </w:rPr>
        <w:t xml:space="preserve"> </w:t>
      </w:r>
      <w:r>
        <w:rPr>
          <w:sz w:val="24"/>
        </w:rPr>
        <w:t>занятиях</w:t>
      </w:r>
      <w:r>
        <w:rPr>
          <w:spacing w:val="-4"/>
          <w:sz w:val="24"/>
        </w:rPr>
        <w:t xml:space="preserve"> </w:t>
      </w:r>
      <w:r>
        <w:rPr>
          <w:sz w:val="24"/>
        </w:rPr>
        <w:t>физической</w:t>
      </w:r>
      <w:r>
        <w:rPr>
          <w:spacing w:val="-2"/>
          <w:sz w:val="24"/>
        </w:rPr>
        <w:t xml:space="preserve"> </w:t>
      </w:r>
      <w:r>
        <w:rPr>
          <w:sz w:val="24"/>
        </w:rPr>
        <w:t>культурой;</w:t>
      </w:r>
    </w:p>
    <w:p w:rsidR="00CC679B" w:rsidRDefault="00CC679B">
      <w:pPr>
        <w:pStyle w:val="a6"/>
        <w:numPr>
          <w:ilvl w:val="0"/>
          <w:numId w:val="48"/>
        </w:numPr>
        <w:tabs>
          <w:tab w:val="left" w:pos="1685"/>
        </w:tabs>
        <w:spacing w:line="237" w:lineRule="auto"/>
        <w:ind w:right="653"/>
        <w:rPr>
          <w:sz w:val="24"/>
        </w:rPr>
      </w:pPr>
      <w:r>
        <w:rPr>
          <w:sz w:val="24"/>
        </w:rPr>
        <w:t>измерять частоту пульса и определять физическую нагрузку по её значениям с</w:t>
      </w:r>
      <w:r>
        <w:rPr>
          <w:spacing w:val="1"/>
          <w:sz w:val="24"/>
        </w:rPr>
        <w:t xml:space="preserve"> </w:t>
      </w:r>
      <w:r>
        <w:rPr>
          <w:sz w:val="24"/>
        </w:rPr>
        <w:t>помощью</w:t>
      </w:r>
      <w:r>
        <w:rPr>
          <w:spacing w:val="-6"/>
          <w:sz w:val="24"/>
        </w:rPr>
        <w:t xml:space="preserve"> </w:t>
      </w:r>
      <w:r>
        <w:rPr>
          <w:sz w:val="24"/>
        </w:rPr>
        <w:t>таблицы</w:t>
      </w:r>
      <w:r>
        <w:rPr>
          <w:spacing w:val="3"/>
          <w:sz w:val="24"/>
        </w:rPr>
        <w:t xml:space="preserve"> </w:t>
      </w:r>
      <w:r>
        <w:rPr>
          <w:sz w:val="24"/>
        </w:rPr>
        <w:t>стандартных</w:t>
      </w:r>
      <w:r>
        <w:rPr>
          <w:spacing w:val="-3"/>
          <w:sz w:val="24"/>
        </w:rPr>
        <w:t xml:space="preserve"> </w:t>
      </w:r>
      <w:r>
        <w:rPr>
          <w:sz w:val="24"/>
        </w:rPr>
        <w:t>нагрузок;</w:t>
      </w:r>
    </w:p>
    <w:p w:rsidR="00CC679B" w:rsidRDefault="00CC679B">
      <w:pPr>
        <w:pStyle w:val="a6"/>
        <w:numPr>
          <w:ilvl w:val="0"/>
          <w:numId w:val="48"/>
        </w:numPr>
        <w:tabs>
          <w:tab w:val="left" w:pos="1685"/>
        </w:tabs>
        <w:spacing w:line="237" w:lineRule="auto"/>
        <w:ind w:right="646"/>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дыхательной</w:t>
      </w:r>
      <w:r>
        <w:rPr>
          <w:spacing w:val="1"/>
          <w:sz w:val="24"/>
        </w:rPr>
        <w:t xml:space="preserve"> </w:t>
      </w:r>
      <w:r>
        <w:rPr>
          <w:sz w:val="24"/>
        </w:rPr>
        <w:t>и</w:t>
      </w:r>
      <w:r>
        <w:rPr>
          <w:spacing w:val="1"/>
          <w:sz w:val="24"/>
        </w:rPr>
        <w:t xml:space="preserve"> </w:t>
      </w:r>
      <w:r>
        <w:rPr>
          <w:sz w:val="24"/>
        </w:rPr>
        <w:t>зрительной</w:t>
      </w:r>
      <w:r>
        <w:rPr>
          <w:spacing w:val="1"/>
          <w:sz w:val="24"/>
        </w:rPr>
        <w:t xml:space="preserve"> </w:t>
      </w:r>
      <w:r>
        <w:rPr>
          <w:sz w:val="24"/>
        </w:rPr>
        <w:t>гимнастики,</w:t>
      </w:r>
      <w:r>
        <w:rPr>
          <w:spacing w:val="1"/>
          <w:sz w:val="24"/>
        </w:rPr>
        <w:t xml:space="preserve"> </w:t>
      </w:r>
      <w:r>
        <w:rPr>
          <w:sz w:val="24"/>
        </w:rPr>
        <w:t>объяснять</w:t>
      </w:r>
      <w:r>
        <w:rPr>
          <w:spacing w:val="60"/>
          <w:sz w:val="24"/>
        </w:rPr>
        <w:t xml:space="preserve"> </w:t>
      </w:r>
      <w:r>
        <w:rPr>
          <w:sz w:val="24"/>
        </w:rPr>
        <w:t>их</w:t>
      </w:r>
      <w:r>
        <w:rPr>
          <w:spacing w:val="1"/>
          <w:sz w:val="24"/>
        </w:rPr>
        <w:t xml:space="preserve"> </w:t>
      </w:r>
      <w:r>
        <w:rPr>
          <w:sz w:val="24"/>
        </w:rPr>
        <w:t>связь</w:t>
      </w:r>
      <w:r>
        <w:rPr>
          <w:spacing w:val="1"/>
          <w:sz w:val="24"/>
        </w:rPr>
        <w:t xml:space="preserve"> </w:t>
      </w:r>
      <w:r>
        <w:rPr>
          <w:sz w:val="24"/>
        </w:rPr>
        <w:t>с</w:t>
      </w:r>
      <w:r>
        <w:rPr>
          <w:spacing w:val="-4"/>
          <w:sz w:val="24"/>
        </w:rPr>
        <w:t xml:space="preserve"> </w:t>
      </w:r>
      <w:r>
        <w:rPr>
          <w:sz w:val="24"/>
        </w:rPr>
        <w:t>предупреждением</w:t>
      </w:r>
      <w:r>
        <w:rPr>
          <w:spacing w:val="2"/>
          <w:sz w:val="24"/>
        </w:rPr>
        <w:t xml:space="preserve"> </w:t>
      </w:r>
      <w:r>
        <w:rPr>
          <w:sz w:val="24"/>
        </w:rPr>
        <w:t>появления</w:t>
      </w:r>
      <w:r>
        <w:rPr>
          <w:spacing w:val="-3"/>
          <w:sz w:val="24"/>
        </w:rPr>
        <w:t xml:space="preserve"> </w:t>
      </w:r>
      <w:r>
        <w:rPr>
          <w:sz w:val="24"/>
        </w:rPr>
        <w:t>утомления;</w:t>
      </w:r>
    </w:p>
    <w:p w:rsidR="00CC679B" w:rsidRDefault="00CC679B">
      <w:pPr>
        <w:pStyle w:val="a6"/>
        <w:numPr>
          <w:ilvl w:val="0"/>
          <w:numId w:val="48"/>
        </w:numPr>
        <w:tabs>
          <w:tab w:val="left" w:pos="1685"/>
        </w:tabs>
        <w:spacing w:before="3"/>
        <w:ind w:right="655"/>
        <w:rPr>
          <w:sz w:val="24"/>
        </w:rPr>
      </w:pPr>
      <w:r>
        <w:rPr>
          <w:sz w:val="24"/>
        </w:rPr>
        <w:t>выполнять</w:t>
      </w:r>
      <w:r>
        <w:rPr>
          <w:spacing w:val="1"/>
          <w:sz w:val="24"/>
        </w:rPr>
        <w:t xml:space="preserve"> </w:t>
      </w:r>
      <w:r>
        <w:rPr>
          <w:sz w:val="24"/>
        </w:rPr>
        <w:t>движение</w:t>
      </w:r>
      <w:r>
        <w:rPr>
          <w:spacing w:val="1"/>
          <w:sz w:val="24"/>
        </w:rPr>
        <w:t xml:space="preserve"> </w:t>
      </w:r>
      <w:r>
        <w:rPr>
          <w:sz w:val="24"/>
        </w:rPr>
        <w:t>противоходом</w:t>
      </w:r>
      <w:r>
        <w:rPr>
          <w:spacing w:val="1"/>
          <w:sz w:val="24"/>
        </w:rPr>
        <w:t xml:space="preserve"> </w:t>
      </w:r>
      <w:r>
        <w:rPr>
          <w:sz w:val="24"/>
        </w:rPr>
        <w:t>в</w:t>
      </w:r>
      <w:r>
        <w:rPr>
          <w:spacing w:val="1"/>
          <w:sz w:val="24"/>
        </w:rPr>
        <w:t xml:space="preserve"> </w:t>
      </w:r>
      <w:r>
        <w:rPr>
          <w:sz w:val="24"/>
        </w:rPr>
        <w:t>колонне</w:t>
      </w:r>
      <w:r>
        <w:rPr>
          <w:spacing w:val="1"/>
          <w:sz w:val="24"/>
        </w:rPr>
        <w:t xml:space="preserve"> </w:t>
      </w:r>
      <w:r>
        <w:rPr>
          <w:sz w:val="24"/>
        </w:rPr>
        <w:t>по</w:t>
      </w:r>
      <w:r>
        <w:rPr>
          <w:spacing w:val="1"/>
          <w:sz w:val="24"/>
        </w:rPr>
        <w:t xml:space="preserve"> </w:t>
      </w:r>
      <w:r>
        <w:rPr>
          <w:sz w:val="24"/>
        </w:rPr>
        <w:t>одному,</w:t>
      </w:r>
      <w:r>
        <w:rPr>
          <w:spacing w:val="1"/>
          <w:sz w:val="24"/>
        </w:rPr>
        <w:t xml:space="preserve"> </w:t>
      </w:r>
      <w:r>
        <w:rPr>
          <w:sz w:val="24"/>
        </w:rPr>
        <w:t>перестраиваться</w:t>
      </w:r>
      <w:r>
        <w:rPr>
          <w:spacing w:val="1"/>
          <w:sz w:val="24"/>
        </w:rPr>
        <w:t xml:space="preserve"> </w:t>
      </w:r>
      <w:r>
        <w:rPr>
          <w:sz w:val="24"/>
        </w:rPr>
        <w:t>из</w:t>
      </w:r>
      <w:r>
        <w:rPr>
          <w:spacing w:val="-57"/>
          <w:sz w:val="24"/>
        </w:rPr>
        <w:t xml:space="preserve"> </w:t>
      </w:r>
      <w:r>
        <w:rPr>
          <w:sz w:val="24"/>
        </w:rPr>
        <w:t>колонны</w:t>
      </w:r>
      <w:r>
        <w:rPr>
          <w:spacing w:val="2"/>
          <w:sz w:val="24"/>
        </w:rPr>
        <w:t xml:space="preserve"> </w:t>
      </w:r>
      <w:r>
        <w:rPr>
          <w:sz w:val="24"/>
        </w:rPr>
        <w:t>по</w:t>
      </w:r>
      <w:r>
        <w:rPr>
          <w:spacing w:val="-3"/>
          <w:sz w:val="24"/>
        </w:rPr>
        <w:t xml:space="preserve"> </w:t>
      </w:r>
      <w:r>
        <w:rPr>
          <w:sz w:val="24"/>
        </w:rPr>
        <w:t>одному</w:t>
      </w:r>
      <w:r>
        <w:rPr>
          <w:spacing w:val="-8"/>
          <w:sz w:val="24"/>
        </w:rPr>
        <w:t xml:space="preserve"> </w:t>
      </w:r>
      <w:r>
        <w:rPr>
          <w:sz w:val="24"/>
        </w:rPr>
        <w:t>в</w:t>
      </w:r>
      <w:r>
        <w:rPr>
          <w:spacing w:val="2"/>
          <w:sz w:val="24"/>
        </w:rPr>
        <w:t xml:space="preserve"> </w:t>
      </w:r>
      <w:r>
        <w:rPr>
          <w:sz w:val="24"/>
        </w:rPr>
        <w:t>колонну</w:t>
      </w:r>
      <w:r>
        <w:rPr>
          <w:spacing w:val="-8"/>
          <w:sz w:val="24"/>
        </w:rPr>
        <w:t xml:space="preserve"> </w:t>
      </w:r>
      <w:r>
        <w:rPr>
          <w:sz w:val="24"/>
        </w:rPr>
        <w:t>по</w:t>
      </w:r>
      <w:r>
        <w:rPr>
          <w:spacing w:val="6"/>
          <w:sz w:val="24"/>
        </w:rPr>
        <w:t xml:space="preserve"> </w:t>
      </w:r>
      <w:r>
        <w:rPr>
          <w:sz w:val="24"/>
        </w:rPr>
        <w:t>три</w:t>
      </w:r>
      <w:r>
        <w:rPr>
          <w:spacing w:val="-2"/>
          <w:sz w:val="24"/>
        </w:rPr>
        <w:t xml:space="preserve"> </w:t>
      </w:r>
      <w:r>
        <w:rPr>
          <w:sz w:val="24"/>
        </w:rPr>
        <w:t>на</w:t>
      </w:r>
      <w:r>
        <w:rPr>
          <w:spacing w:val="-4"/>
          <w:sz w:val="24"/>
        </w:rPr>
        <w:t xml:space="preserve"> </w:t>
      </w:r>
      <w:r>
        <w:rPr>
          <w:sz w:val="24"/>
        </w:rPr>
        <w:t>месте</w:t>
      </w:r>
      <w:r>
        <w:rPr>
          <w:spacing w:val="-3"/>
          <w:sz w:val="24"/>
        </w:rPr>
        <w:t xml:space="preserve"> </w:t>
      </w:r>
      <w:r>
        <w:rPr>
          <w:sz w:val="24"/>
        </w:rPr>
        <w:t>и</w:t>
      </w:r>
      <w:r>
        <w:rPr>
          <w:spacing w:val="2"/>
          <w:sz w:val="24"/>
        </w:rPr>
        <w:t xml:space="preserve"> </w:t>
      </w:r>
      <w:r>
        <w:rPr>
          <w:sz w:val="24"/>
        </w:rPr>
        <w:t>в</w:t>
      </w:r>
      <w:r>
        <w:rPr>
          <w:spacing w:val="-1"/>
          <w:sz w:val="24"/>
        </w:rPr>
        <w:t xml:space="preserve"> </w:t>
      </w:r>
      <w:r>
        <w:rPr>
          <w:sz w:val="24"/>
        </w:rPr>
        <w:t>движении;</w:t>
      </w:r>
    </w:p>
    <w:p w:rsidR="00CC679B" w:rsidRDefault="00CC679B">
      <w:pPr>
        <w:pStyle w:val="a6"/>
        <w:numPr>
          <w:ilvl w:val="0"/>
          <w:numId w:val="48"/>
        </w:numPr>
        <w:tabs>
          <w:tab w:val="left" w:pos="1685"/>
        </w:tabs>
        <w:spacing w:before="1"/>
        <w:ind w:right="646"/>
        <w:rPr>
          <w:sz w:val="24"/>
        </w:rPr>
      </w:pPr>
      <w:r>
        <w:rPr>
          <w:sz w:val="24"/>
        </w:rPr>
        <w:t>выполнять ходьбу по гимнастической скамейке с высоким подниманием колен и</w:t>
      </w:r>
      <w:r>
        <w:rPr>
          <w:spacing w:val="1"/>
          <w:sz w:val="24"/>
        </w:rPr>
        <w:t xml:space="preserve"> </w:t>
      </w:r>
      <w:r>
        <w:rPr>
          <w:sz w:val="24"/>
        </w:rPr>
        <w:t>изменением положения рук, поворотами в правую и левую сторону, двигаться</w:t>
      </w:r>
      <w:r>
        <w:rPr>
          <w:spacing w:val="1"/>
          <w:sz w:val="24"/>
        </w:rPr>
        <w:t xml:space="preserve"> </w:t>
      </w:r>
      <w:r>
        <w:rPr>
          <w:sz w:val="24"/>
        </w:rPr>
        <w:t>приставным</w:t>
      </w:r>
      <w:r>
        <w:rPr>
          <w:spacing w:val="-2"/>
          <w:sz w:val="24"/>
        </w:rPr>
        <w:t xml:space="preserve"> </w:t>
      </w:r>
      <w:r>
        <w:rPr>
          <w:sz w:val="24"/>
        </w:rPr>
        <w:t>шагом</w:t>
      </w:r>
      <w:r>
        <w:rPr>
          <w:spacing w:val="-1"/>
          <w:sz w:val="24"/>
        </w:rPr>
        <w:t xml:space="preserve"> </w:t>
      </w:r>
      <w:r>
        <w:rPr>
          <w:sz w:val="24"/>
        </w:rPr>
        <w:t>левым</w:t>
      </w:r>
      <w:r>
        <w:rPr>
          <w:spacing w:val="-2"/>
          <w:sz w:val="24"/>
        </w:rPr>
        <w:t xml:space="preserve"> </w:t>
      </w:r>
      <w:r>
        <w:rPr>
          <w:sz w:val="24"/>
        </w:rPr>
        <w:t>и</w:t>
      </w:r>
      <w:r>
        <w:rPr>
          <w:spacing w:val="3"/>
          <w:sz w:val="24"/>
        </w:rPr>
        <w:t xml:space="preserve"> </w:t>
      </w:r>
      <w:r>
        <w:rPr>
          <w:sz w:val="24"/>
        </w:rPr>
        <w:t>правым</w:t>
      </w:r>
      <w:r>
        <w:rPr>
          <w:spacing w:val="-2"/>
          <w:sz w:val="24"/>
        </w:rPr>
        <w:t xml:space="preserve"> </w:t>
      </w:r>
      <w:r>
        <w:rPr>
          <w:sz w:val="24"/>
        </w:rPr>
        <w:t>боком,</w:t>
      </w:r>
      <w:r>
        <w:rPr>
          <w:spacing w:val="-1"/>
          <w:sz w:val="24"/>
        </w:rPr>
        <w:t xml:space="preserve"> </w:t>
      </w:r>
      <w:r>
        <w:rPr>
          <w:sz w:val="24"/>
        </w:rPr>
        <w:t>спиной</w:t>
      </w:r>
      <w:r>
        <w:rPr>
          <w:spacing w:val="-3"/>
          <w:sz w:val="24"/>
        </w:rPr>
        <w:t xml:space="preserve"> </w:t>
      </w:r>
      <w:r>
        <w:rPr>
          <w:sz w:val="24"/>
        </w:rPr>
        <w:t>вперёд;</w:t>
      </w:r>
    </w:p>
    <w:p w:rsidR="00CC679B" w:rsidRDefault="00CC679B">
      <w:pPr>
        <w:pStyle w:val="a6"/>
        <w:numPr>
          <w:ilvl w:val="0"/>
          <w:numId w:val="48"/>
        </w:numPr>
        <w:tabs>
          <w:tab w:val="left" w:pos="1685"/>
        </w:tabs>
        <w:spacing w:line="242" w:lineRule="auto"/>
        <w:ind w:right="656"/>
        <w:rPr>
          <w:sz w:val="24"/>
        </w:rPr>
      </w:pPr>
      <w:r>
        <w:rPr>
          <w:sz w:val="24"/>
        </w:rPr>
        <w:t>передвигаться</w:t>
      </w:r>
      <w:r>
        <w:rPr>
          <w:spacing w:val="1"/>
          <w:sz w:val="24"/>
        </w:rPr>
        <w:t xml:space="preserve"> </w:t>
      </w:r>
      <w:r>
        <w:rPr>
          <w:sz w:val="24"/>
        </w:rPr>
        <w:t>по</w:t>
      </w:r>
      <w:r>
        <w:rPr>
          <w:spacing w:val="1"/>
          <w:sz w:val="24"/>
        </w:rPr>
        <w:t xml:space="preserve"> </w:t>
      </w:r>
      <w:r>
        <w:rPr>
          <w:sz w:val="24"/>
        </w:rPr>
        <w:t>нижней</w:t>
      </w:r>
      <w:r>
        <w:rPr>
          <w:spacing w:val="1"/>
          <w:sz w:val="24"/>
        </w:rPr>
        <w:t xml:space="preserve"> </w:t>
      </w:r>
      <w:r>
        <w:rPr>
          <w:sz w:val="24"/>
        </w:rPr>
        <w:t>жерди</w:t>
      </w:r>
      <w:r>
        <w:rPr>
          <w:spacing w:val="1"/>
          <w:sz w:val="24"/>
        </w:rPr>
        <w:t xml:space="preserve"> </w:t>
      </w:r>
      <w:r>
        <w:rPr>
          <w:sz w:val="24"/>
        </w:rPr>
        <w:t>гимнастической</w:t>
      </w:r>
      <w:r>
        <w:rPr>
          <w:spacing w:val="1"/>
          <w:sz w:val="24"/>
        </w:rPr>
        <w:t xml:space="preserve"> </w:t>
      </w:r>
      <w:r>
        <w:rPr>
          <w:sz w:val="24"/>
        </w:rPr>
        <w:t>стенки</w:t>
      </w:r>
      <w:r>
        <w:rPr>
          <w:spacing w:val="1"/>
          <w:sz w:val="24"/>
        </w:rPr>
        <w:t xml:space="preserve"> </w:t>
      </w:r>
      <w:r>
        <w:rPr>
          <w:sz w:val="24"/>
        </w:rPr>
        <w:t>приставным</w:t>
      </w:r>
      <w:r>
        <w:rPr>
          <w:spacing w:val="1"/>
          <w:sz w:val="24"/>
        </w:rPr>
        <w:t xml:space="preserve"> </w:t>
      </w:r>
      <w:r>
        <w:rPr>
          <w:sz w:val="24"/>
        </w:rPr>
        <w:t>шагом</w:t>
      </w:r>
      <w:r>
        <w:rPr>
          <w:spacing w:val="1"/>
          <w:sz w:val="24"/>
        </w:rPr>
        <w:t xml:space="preserve"> </w:t>
      </w:r>
      <w:r>
        <w:rPr>
          <w:sz w:val="24"/>
        </w:rPr>
        <w:t>в</w:t>
      </w:r>
      <w:r>
        <w:rPr>
          <w:spacing w:val="-57"/>
          <w:sz w:val="24"/>
        </w:rPr>
        <w:t xml:space="preserve"> </w:t>
      </w:r>
      <w:r>
        <w:rPr>
          <w:sz w:val="24"/>
        </w:rPr>
        <w:t>правую</w:t>
      </w:r>
      <w:r>
        <w:rPr>
          <w:spacing w:val="-1"/>
          <w:sz w:val="24"/>
        </w:rPr>
        <w:t xml:space="preserve"> </w:t>
      </w:r>
      <w:r>
        <w:rPr>
          <w:sz w:val="24"/>
        </w:rPr>
        <w:t>и</w:t>
      </w:r>
      <w:r>
        <w:rPr>
          <w:spacing w:val="2"/>
          <w:sz w:val="24"/>
        </w:rPr>
        <w:t xml:space="preserve"> </w:t>
      </w:r>
      <w:r>
        <w:rPr>
          <w:sz w:val="24"/>
        </w:rPr>
        <w:t>левую сторону,</w:t>
      </w:r>
      <w:r>
        <w:rPr>
          <w:spacing w:val="3"/>
          <w:sz w:val="24"/>
        </w:rPr>
        <w:t xml:space="preserve"> </w:t>
      </w:r>
      <w:r>
        <w:rPr>
          <w:sz w:val="24"/>
        </w:rPr>
        <w:t>лазать</w:t>
      </w:r>
      <w:r>
        <w:rPr>
          <w:spacing w:val="3"/>
          <w:sz w:val="24"/>
        </w:rPr>
        <w:t xml:space="preserve"> </w:t>
      </w:r>
      <w:r>
        <w:rPr>
          <w:sz w:val="24"/>
        </w:rPr>
        <w:t>разноимённым</w:t>
      </w:r>
      <w:r>
        <w:rPr>
          <w:spacing w:val="-2"/>
          <w:sz w:val="24"/>
        </w:rPr>
        <w:t xml:space="preserve"> </w:t>
      </w:r>
      <w:r>
        <w:rPr>
          <w:sz w:val="24"/>
        </w:rPr>
        <w:t>способом;</w:t>
      </w:r>
    </w:p>
    <w:p w:rsidR="00CC679B" w:rsidRDefault="00CC679B">
      <w:pPr>
        <w:pStyle w:val="a6"/>
        <w:numPr>
          <w:ilvl w:val="0"/>
          <w:numId w:val="48"/>
        </w:numPr>
        <w:tabs>
          <w:tab w:val="left" w:pos="1685"/>
        </w:tabs>
        <w:spacing w:line="242" w:lineRule="auto"/>
        <w:ind w:right="656"/>
        <w:rPr>
          <w:sz w:val="24"/>
        </w:rPr>
      </w:pPr>
      <w:r>
        <w:rPr>
          <w:sz w:val="24"/>
        </w:rPr>
        <w:t>демонстрировать</w:t>
      </w:r>
      <w:r>
        <w:rPr>
          <w:spacing w:val="11"/>
          <w:sz w:val="24"/>
        </w:rPr>
        <w:t xml:space="preserve"> </w:t>
      </w:r>
      <w:r>
        <w:rPr>
          <w:sz w:val="24"/>
        </w:rPr>
        <w:t>прыжки</w:t>
      </w:r>
      <w:r>
        <w:rPr>
          <w:spacing w:val="10"/>
          <w:sz w:val="24"/>
        </w:rPr>
        <w:t xml:space="preserve"> </w:t>
      </w:r>
      <w:r>
        <w:rPr>
          <w:sz w:val="24"/>
        </w:rPr>
        <w:t>через</w:t>
      </w:r>
      <w:r>
        <w:rPr>
          <w:spacing w:val="15"/>
          <w:sz w:val="24"/>
        </w:rPr>
        <w:t xml:space="preserve"> </w:t>
      </w:r>
      <w:r>
        <w:rPr>
          <w:sz w:val="24"/>
        </w:rPr>
        <w:t>скакалку</w:t>
      </w:r>
      <w:r>
        <w:rPr>
          <w:spacing w:val="4"/>
          <w:sz w:val="24"/>
        </w:rPr>
        <w:t xml:space="preserve"> </w:t>
      </w:r>
      <w:r>
        <w:rPr>
          <w:sz w:val="24"/>
        </w:rPr>
        <w:t>на</w:t>
      </w:r>
      <w:r>
        <w:rPr>
          <w:spacing w:val="13"/>
          <w:sz w:val="24"/>
        </w:rPr>
        <w:t xml:space="preserve"> </w:t>
      </w:r>
      <w:r>
        <w:rPr>
          <w:sz w:val="24"/>
        </w:rPr>
        <w:t>двух</w:t>
      </w:r>
      <w:r>
        <w:rPr>
          <w:spacing w:val="10"/>
          <w:sz w:val="24"/>
        </w:rPr>
        <w:t xml:space="preserve"> </w:t>
      </w:r>
      <w:r>
        <w:rPr>
          <w:sz w:val="24"/>
        </w:rPr>
        <w:t>ногах</w:t>
      </w:r>
      <w:r>
        <w:rPr>
          <w:spacing w:val="9"/>
          <w:sz w:val="24"/>
        </w:rPr>
        <w:t xml:space="preserve"> </w:t>
      </w:r>
      <w:r>
        <w:rPr>
          <w:sz w:val="24"/>
        </w:rPr>
        <w:t>и</w:t>
      </w:r>
      <w:r>
        <w:rPr>
          <w:spacing w:val="15"/>
          <w:sz w:val="24"/>
        </w:rPr>
        <w:t xml:space="preserve"> </w:t>
      </w:r>
      <w:r>
        <w:rPr>
          <w:sz w:val="24"/>
        </w:rPr>
        <w:t>попеременно</w:t>
      </w:r>
      <w:r>
        <w:rPr>
          <w:spacing w:val="14"/>
          <w:sz w:val="24"/>
        </w:rPr>
        <w:t xml:space="preserve"> </w:t>
      </w:r>
      <w:r>
        <w:rPr>
          <w:sz w:val="24"/>
        </w:rPr>
        <w:t>на</w:t>
      </w:r>
      <w:r>
        <w:rPr>
          <w:spacing w:val="8"/>
          <w:sz w:val="24"/>
        </w:rPr>
        <w:t xml:space="preserve"> </w:t>
      </w:r>
      <w:r>
        <w:rPr>
          <w:sz w:val="24"/>
        </w:rPr>
        <w:t>правой</w:t>
      </w:r>
      <w:r>
        <w:rPr>
          <w:spacing w:val="-57"/>
          <w:sz w:val="24"/>
        </w:rPr>
        <w:t xml:space="preserve"> </w:t>
      </w:r>
      <w:r>
        <w:rPr>
          <w:sz w:val="24"/>
        </w:rPr>
        <w:t>и</w:t>
      </w:r>
      <w:r>
        <w:rPr>
          <w:spacing w:val="2"/>
          <w:sz w:val="24"/>
        </w:rPr>
        <w:t xml:space="preserve"> </w:t>
      </w:r>
      <w:r>
        <w:rPr>
          <w:sz w:val="24"/>
        </w:rPr>
        <w:t>левой</w:t>
      </w:r>
      <w:r>
        <w:rPr>
          <w:spacing w:val="-2"/>
          <w:sz w:val="24"/>
        </w:rPr>
        <w:t xml:space="preserve"> </w:t>
      </w:r>
      <w:r>
        <w:rPr>
          <w:sz w:val="24"/>
        </w:rPr>
        <w:t>ноге;</w:t>
      </w:r>
    </w:p>
    <w:p w:rsidR="00CC679B" w:rsidRDefault="00CC679B">
      <w:pPr>
        <w:pStyle w:val="a6"/>
        <w:numPr>
          <w:ilvl w:val="0"/>
          <w:numId w:val="48"/>
        </w:numPr>
        <w:tabs>
          <w:tab w:val="left" w:pos="1685"/>
        </w:tabs>
        <w:spacing w:line="242" w:lineRule="auto"/>
        <w:ind w:right="650"/>
        <w:rPr>
          <w:sz w:val="24"/>
        </w:rPr>
      </w:pPr>
      <w:r>
        <w:rPr>
          <w:sz w:val="24"/>
        </w:rPr>
        <w:t>демонстрировать упражнения ритмической гимнастики, движения танцев галоп и</w:t>
      </w:r>
      <w:r>
        <w:rPr>
          <w:spacing w:val="1"/>
          <w:sz w:val="24"/>
        </w:rPr>
        <w:t xml:space="preserve"> </w:t>
      </w:r>
      <w:r>
        <w:rPr>
          <w:sz w:val="24"/>
        </w:rPr>
        <w:t>полька;</w:t>
      </w:r>
    </w:p>
    <w:p w:rsidR="00CC679B" w:rsidRDefault="00CC679B">
      <w:pPr>
        <w:pStyle w:val="a6"/>
        <w:numPr>
          <w:ilvl w:val="0"/>
          <w:numId w:val="48"/>
        </w:numPr>
        <w:tabs>
          <w:tab w:val="left" w:pos="1685"/>
        </w:tabs>
        <w:ind w:right="655"/>
        <w:rPr>
          <w:sz w:val="24"/>
        </w:rPr>
      </w:pPr>
      <w:r>
        <w:rPr>
          <w:sz w:val="24"/>
        </w:rPr>
        <w:t>выполнять</w:t>
      </w:r>
      <w:r>
        <w:rPr>
          <w:spacing w:val="1"/>
          <w:sz w:val="24"/>
        </w:rPr>
        <w:t xml:space="preserve"> </w:t>
      </w:r>
      <w:r>
        <w:rPr>
          <w:sz w:val="24"/>
        </w:rPr>
        <w:t>бег</w:t>
      </w:r>
      <w:r>
        <w:rPr>
          <w:spacing w:val="1"/>
          <w:sz w:val="24"/>
        </w:rPr>
        <w:t xml:space="preserve"> </w:t>
      </w:r>
      <w:r>
        <w:rPr>
          <w:sz w:val="24"/>
        </w:rPr>
        <w:t>с</w:t>
      </w:r>
      <w:r>
        <w:rPr>
          <w:spacing w:val="1"/>
          <w:sz w:val="24"/>
        </w:rPr>
        <w:t xml:space="preserve"> </w:t>
      </w:r>
      <w:r>
        <w:rPr>
          <w:sz w:val="24"/>
        </w:rPr>
        <w:t>преодолением</w:t>
      </w:r>
      <w:r>
        <w:rPr>
          <w:spacing w:val="1"/>
          <w:sz w:val="24"/>
        </w:rPr>
        <w:t xml:space="preserve"> </w:t>
      </w:r>
      <w:r>
        <w:rPr>
          <w:sz w:val="24"/>
        </w:rPr>
        <w:t>небольших</w:t>
      </w:r>
      <w:r>
        <w:rPr>
          <w:spacing w:val="1"/>
          <w:sz w:val="24"/>
        </w:rPr>
        <w:t xml:space="preserve"> </w:t>
      </w:r>
      <w:r>
        <w:rPr>
          <w:sz w:val="24"/>
        </w:rPr>
        <w:t>препятствий</w:t>
      </w:r>
      <w:r>
        <w:rPr>
          <w:spacing w:val="1"/>
          <w:sz w:val="24"/>
        </w:rPr>
        <w:t xml:space="preserve"> </w:t>
      </w:r>
      <w:r>
        <w:rPr>
          <w:sz w:val="24"/>
        </w:rPr>
        <w:t>с</w:t>
      </w:r>
      <w:r>
        <w:rPr>
          <w:spacing w:val="1"/>
          <w:sz w:val="24"/>
        </w:rPr>
        <w:t xml:space="preserve"> </w:t>
      </w:r>
      <w:r>
        <w:rPr>
          <w:sz w:val="24"/>
        </w:rPr>
        <w:t>разной</w:t>
      </w:r>
      <w:r>
        <w:rPr>
          <w:spacing w:val="1"/>
          <w:sz w:val="24"/>
        </w:rPr>
        <w:t xml:space="preserve"> </w:t>
      </w:r>
      <w:r>
        <w:rPr>
          <w:sz w:val="24"/>
        </w:rPr>
        <w:t>скоростью,</w:t>
      </w:r>
      <w:r>
        <w:rPr>
          <w:spacing w:val="1"/>
          <w:sz w:val="24"/>
        </w:rPr>
        <w:t xml:space="preserve"> </w:t>
      </w:r>
      <w:r>
        <w:rPr>
          <w:sz w:val="24"/>
        </w:rPr>
        <w:t>прыжки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способом</w:t>
      </w:r>
      <w:r>
        <w:rPr>
          <w:spacing w:val="1"/>
          <w:sz w:val="24"/>
        </w:rPr>
        <w:t xml:space="preserve"> </w:t>
      </w:r>
      <w:r>
        <w:rPr>
          <w:sz w:val="24"/>
        </w:rPr>
        <w:t>согнув</w:t>
      </w:r>
      <w:r>
        <w:rPr>
          <w:spacing w:val="1"/>
          <w:sz w:val="24"/>
        </w:rPr>
        <w:t xml:space="preserve"> </w:t>
      </w:r>
      <w:r>
        <w:rPr>
          <w:sz w:val="24"/>
        </w:rPr>
        <w:t>ноги,</w:t>
      </w:r>
      <w:r>
        <w:rPr>
          <w:spacing w:val="1"/>
          <w:sz w:val="24"/>
        </w:rPr>
        <w:t xml:space="preserve"> </w:t>
      </w:r>
      <w:r>
        <w:rPr>
          <w:sz w:val="24"/>
        </w:rPr>
        <w:t>броски</w:t>
      </w:r>
      <w:r>
        <w:rPr>
          <w:spacing w:val="1"/>
          <w:sz w:val="24"/>
        </w:rPr>
        <w:t xml:space="preserve"> </w:t>
      </w:r>
      <w:r>
        <w:rPr>
          <w:sz w:val="24"/>
        </w:rPr>
        <w:t>набивного</w:t>
      </w:r>
      <w:r>
        <w:rPr>
          <w:spacing w:val="1"/>
          <w:sz w:val="24"/>
        </w:rPr>
        <w:t xml:space="preserve"> </w:t>
      </w:r>
      <w:r>
        <w:rPr>
          <w:sz w:val="24"/>
        </w:rPr>
        <w:t>мяча</w:t>
      </w:r>
      <w:r>
        <w:rPr>
          <w:spacing w:val="1"/>
          <w:sz w:val="24"/>
        </w:rPr>
        <w:t xml:space="preserve"> </w:t>
      </w:r>
      <w:r>
        <w:rPr>
          <w:sz w:val="24"/>
        </w:rPr>
        <w:t>из</w:t>
      </w:r>
      <w:r>
        <w:rPr>
          <w:spacing w:val="1"/>
          <w:sz w:val="24"/>
        </w:rPr>
        <w:t xml:space="preserve"> </w:t>
      </w:r>
      <w:r>
        <w:rPr>
          <w:sz w:val="24"/>
        </w:rPr>
        <w:t>положения</w:t>
      </w:r>
      <w:r>
        <w:rPr>
          <w:spacing w:val="-4"/>
          <w:sz w:val="24"/>
        </w:rPr>
        <w:t xml:space="preserve"> </w:t>
      </w:r>
      <w:r>
        <w:rPr>
          <w:sz w:val="24"/>
        </w:rPr>
        <w:t>сидя</w:t>
      </w:r>
      <w:r>
        <w:rPr>
          <w:spacing w:val="2"/>
          <w:sz w:val="24"/>
        </w:rPr>
        <w:t xml:space="preserve"> </w:t>
      </w:r>
      <w:r>
        <w:rPr>
          <w:sz w:val="24"/>
        </w:rPr>
        <w:t>и</w:t>
      </w:r>
      <w:r>
        <w:rPr>
          <w:spacing w:val="3"/>
          <w:sz w:val="24"/>
        </w:rPr>
        <w:t xml:space="preserve"> </w:t>
      </w:r>
      <w:r>
        <w:rPr>
          <w:sz w:val="24"/>
        </w:rPr>
        <w:t>стоя;</w:t>
      </w:r>
    </w:p>
    <w:p w:rsidR="00CC679B" w:rsidRDefault="00CC679B">
      <w:pPr>
        <w:pStyle w:val="a6"/>
        <w:numPr>
          <w:ilvl w:val="0"/>
          <w:numId w:val="48"/>
        </w:numPr>
        <w:tabs>
          <w:tab w:val="left" w:pos="1685"/>
        </w:tabs>
        <w:spacing w:line="237" w:lineRule="auto"/>
        <w:ind w:right="655"/>
        <w:rPr>
          <w:sz w:val="24"/>
        </w:rPr>
      </w:pPr>
      <w:r>
        <w:rPr>
          <w:sz w:val="24"/>
        </w:rPr>
        <w:t>передвигаться</w:t>
      </w:r>
      <w:r>
        <w:rPr>
          <w:spacing w:val="1"/>
          <w:sz w:val="24"/>
        </w:rPr>
        <w:t xml:space="preserve"> </w:t>
      </w:r>
      <w:r>
        <w:rPr>
          <w:sz w:val="24"/>
        </w:rPr>
        <w:t>на</w:t>
      </w:r>
      <w:r>
        <w:rPr>
          <w:spacing w:val="1"/>
          <w:sz w:val="24"/>
        </w:rPr>
        <w:t xml:space="preserve"> </w:t>
      </w:r>
      <w:r>
        <w:rPr>
          <w:sz w:val="24"/>
        </w:rPr>
        <w:t>лыжах</w:t>
      </w:r>
      <w:r>
        <w:rPr>
          <w:spacing w:val="1"/>
          <w:sz w:val="24"/>
        </w:rPr>
        <w:t xml:space="preserve"> </w:t>
      </w:r>
      <w:r>
        <w:rPr>
          <w:sz w:val="24"/>
        </w:rPr>
        <w:t>одновременным</w:t>
      </w:r>
      <w:r>
        <w:rPr>
          <w:spacing w:val="1"/>
          <w:sz w:val="24"/>
        </w:rPr>
        <w:t xml:space="preserve"> </w:t>
      </w:r>
      <w:r>
        <w:rPr>
          <w:sz w:val="24"/>
        </w:rPr>
        <w:t>двухшажным</w:t>
      </w:r>
      <w:r>
        <w:rPr>
          <w:spacing w:val="1"/>
          <w:sz w:val="24"/>
        </w:rPr>
        <w:t xml:space="preserve"> </w:t>
      </w:r>
      <w:r>
        <w:rPr>
          <w:sz w:val="24"/>
        </w:rPr>
        <w:t>ходом,</w:t>
      </w:r>
      <w:r>
        <w:rPr>
          <w:spacing w:val="1"/>
          <w:sz w:val="24"/>
        </w:rPr>
        <w:t xml:space="preserve"> </w:t>
      </w:r>
      <w:r>
        <w:rPr>
          <w:sz w:val="24"/>
        </w:rPr>
        <w:t>спускаться</w:t>
      </w:r>
      <w:r>
        <w:rPr>
          <w:spacing w:val="1"/>
          <w:sz w:val="24"/>
        </w:rPr>
        <w:t xml:space="preserve"> </w:t>
      </w:r>
      <w:r>
        <w:rPr>
          <w:sz w:val="24"/>
        </w:rPr>
        <w:t>с</w:t>
      </w:r>
      <w:r>
        <w:rPr>
          <w:spacing w:val="1"/>
          <w:sz w:val="24"/>
        </w:rPr>
        <w:t xml:space="preserve"> </w:t>
      </w:r>
      <w:r>
        <w:rPr>
          <w:sz w:val="24"/>
        </w:rPr>
        <w:t>пологого</w:t>
      </w:r>
      <w:r>
        <w:rPr>
          <w:spacing w:val="1"/>
          <w:sz w:val="24"/>
        </w:rPr>
        <w:t xml:space="preserve"> </w:t>
      </w:r>
      <w:r>
        <w:rPr>
          <w:sz w:val="24"/>
        </w:rPr>
        <w:t>склона в</w:t>
      </w:r>
      <w:r>
        <w:rPr>
          <w:spacing w:val="-1"/>
          <w:sz w:val="24"/>
        </w:rPr>
        <w:t xml:space="preserve"> </w:t>
      </w:r>
      <w:r>
        <w:rPr>
          <w:sz w:val="24"/>
        </w:rPr>
        <w:t>стойке лыжника</w:t>
      </w:r>
      <w:r>
        <w:rPr>
          <w:spacing w:val="-4"/>
          <w:sz w:val="24"/>
        </w:rPr>
        <w:t xml:space="preserve"> </w:t>
      </w:r>
      <w:r>
        <w:rPr>
          <w:sz w:val="24"/>
        </w:rPr>
        <w:t>и</w:t>
      </w:r>
      <w:r>
        <w:rPr>
          <w:spacing w:val="2"/>
          <w:sz w:val="24"/>
        </w:rPr>
        <w:t xml:space="preserve"> </w:t>
      </w:r>
      <w:r>
        <w:rPr>
          <w:sz w:val="24"/>
        </w:rPr>
        <w:t>тормозить</w:t>
      </w:r>
      <w:r>
        <w:rPr>
          <w:spacing w:val="-2"/>
          <w:sz w:val="24"/>
        </w:rPr>
        <w:t xml:space="preserve"> </w:t>
      </w:r>
      <w:r>
        <w:rPr>
          <w:sz w:val="24"/>
        </w:rPr>
        <w:t>плугом;</w:t>
      </w:r>
    </w:p>
    <w:p w:rsidR="00CC679B" w:rsidRDefault="00CC679B">
      <w:pPr>
        <w:pStyle w:val="a6"/>
        <w:numPr>
          <w:ilvl w:val="0"/>
          <w:numId w:val="48"/>
        </w:numPr>
        <w:tabs>
          <w:tab w:val="left" w:pos="1685"/>
        </w:tabs>
        <w:ind w:right="652"/>
        <w:rPr>
          <w:sz w:val="24"/>
        </w:rPr>
      </w:pPr>
      <w:r>
        <w:rPr>
          <w:sz w:val="24"/>
        </w:rPr>
        <w:t>выполнять</w:t>
      </w:r>
      <w:r>
        <w:rPr>
          <w:spacing w:val="1"/>
          <w:sz w:val="24"/>
        </w:rPr>
        <w:t xml:space="preserve"> </w:t>
      </w:r>
      <w:r>
        <w:rPr>
          <w:sz w:val="24"/>
        </w:rPr>
        <w:t>технические</w:t>
      </w:r>
      <w:r>
        <w:rPr>
          <w:spacing w:val="1"/>
          <w:sz w:val="24"/>
        </w:rPr>
        <w:t xml:space="preserve"> </w:t>
      </w:r>
      <w:r>
        <w:rPr>
          <w:sz w:val="24"/>
        </w:rPr>
        <w:t>действия</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(ведение</w:t>
      </w:r>
      <w:r>
        <w:rPr>
          <w:spacing w:val="1"/>
          <w:sz w:val="24"/>
        </w:rPr>
        <w:t xml:space="preserve"> </w:t>
      </w:r>
      <w:r>
        <w:rPr>
          <w:sz w:val="24"/>
        </w:rPr>
        <w:t>баскетбольного мяча на месте и движении), волейбол (приём мяча снизу и нижняя</w:t>
      </w:r>
      <w:r>
        <w:rPr>
          <w:spacing w:val="-57"/>
          <w:sz w:val="24"/>
        </w:rPr>
        <w:t xml:space="preserve"> </w:t>
      </w:r>
      <w:r>
        <w:rPr>
          <w:sz w:val="24"/>
        </w:rPr>
        <w:t>передача</w:t>
      </w:r>
      <w:r>
        <w:rPr>
          <w:spacing w:val="-1"/>
          <w:sz w:val="24"/>
        </w:rPr>
        <w:t xml:space="preserve"> </w:t>
      </w:r>
      <w:r>
        <w:rPr>
          <w:sz w:val="24"/>
        </w:rPr>
        <w:t>в</w:t>
      </w:r>
      <w:r>
        <w:rPr>
          <w:spacing w:val="2"/>
          <w:sz w:val="24"/>
        </w:rPr>
        <w:t xml:space="preserve"> </w:t>
      </w:r>
      <w:r>
        <w:rPr>
          <w:sz w:val="24"/>
        </w:rPr>
        <w:t>парах),</w:t>
      </w:r>
      <w:r>
        <w:rPr>
          <w:spacing w:val="3"/>
          <w:sz w:val="24"/>
        </w:rPr>
        <w:t xml:space="preserve"> </w:t>
      </w:r>
      <w:r>
        <w:rPr>
          <w:sz w:val="24"/>
        </w:rPr>
        <w:t>футбол</w:t>
      </w:r>
      <w:r>
        <w:rPr>
          <w:spacing w:val="1"/>
          <w:sz w:val="24"/>
        </w:rPr>
        <w:t xml:space="preserve"> </w:t>
      </w:r>
      <w:r>
        <w:rPr>
          <w:sz w:val="24"/>
        </w:rPr>
        <w:t>(ведение</w:t>
      </w:r>
      <w:r>
        <w:rPr>
          <w:spacing w:val="5"/>
          <w:sz w:val="24"/>
        </w:rPr>
        <w:t xml:space="preserve"> </w:t>
      </w:r>
      <w:r>
        <w:rPr>
          <w:sz w:val="24"/>
        </w:rPr>
        <w:t>футбольного</w:t>
      </w:r>
      <w:r>
        <w:rPr>
          <w:spacing w:val="1"/>
          <w:sz w:val="24"/>
        </w:rPr>
        <w:t xml:space="preserve"> </w:t>
      </w:r>
      <w:r>
        <w:rPr>
          <w:sz w:val="24"/>
        </w:rPr>
        <w:t>мяча змейкой);</w:t>
      </w:r>
    </w:p>
    <w:p w:rsidR="00CC679B" w:rsidRDefault="00CC679B">
      <w:pPr>
        <w:pStyle w:val="a6"/>
        <w:numPr>
          <w:ilvl w:val="0"/>
          <w:numId w:val="48"/>
        </w:numPr>
        <w:tabs>
          <w:tab w:val="left" w:pos="1685"/>
        </w:tabs>
        <w:spacing w:line="242" w:lineRule="auto"/>
        <w:ind w:right="655"/>
        <w:rPr>
          <w:sz w:val="24"/>
        </w:rPr>
      </w:pPr>
      <w:r>
        <w:rPr>
          <w:sz w:val="24"/>
        </w:rPr>
        <w:t>выполнять</w:t>
      </w:r>
      <w:r>
        <w:rPr>
          <w:spacing w:val="1"/>
          <w:sz w:val="24"/>
        </w:rPr>
        <w:t xml:space="preserve"> </w:t>
      </w:r>
      <w:r>
        <w:rPr>
          <w:sz w:val="24"/>
        </w:rPr>
        <w:t>упражнения</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физических</w:t>
      </w:r>
      <w:r>
        <w:rPr>
          <w:spacing w:val="1"/>
          <w:sz w:val="24"/>
        </w:rPr>
        <w:t xml:space="preserve"> </w:t>
      </w:r>
      <w:r>
        <w:rPr>
          <w:sz w:val="24"/>
        </w:rPr>
        <w:t>качеств,</w:t>
      </w:r>
      <w:r>
        <w:rPr>
          <w:spacing w:val="1"/>
          <w:sz w:val="24"/>
        </w:rPr>
        <w:t xml:space="preserve"> </w:t>
      </w:r>
      <w:r>
        <w:rPr>
          <w:sz w:val="24"/>
        </w:rPr>
        <w:t>демонстрировать</w:t>
      </w:r>
      <w:r>
        <w:rPr>
          <w:spacing w:val="1"/>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3"/>
          <w:sz w:val="24"/>
        </w:rPr>
        <w:t xml:space="preserve"> </w:t>
      </w:r>
      <w:r>
        <w:rPr>
          <w:sz w:val="24"/>
        </w:rPr>
        <w:t>показателях.</w:t>
      </w:r>
    </w:p>
    <w:p w:rsidR="00CC679B" w:rsidRDefault="00CC679B">
      <w:pPr>
        <w:pStyle w:val="a4"/>
        <w:spacing w:line="242" w:lineRule="auto"/>
        <w:ind w:left="253" w:right="654"/>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4</w:t>
      </w:r>
      <w:r>
        <w:rPr>
          <w:spacing w:val="1"/>
        </w:rPr>
        <w:t xml:space="preserve"> </w:t>
      </w:r>
      <w:r>
        <w:t>классе</w:t>
      </w:r>
      <w:r>
        <w:rPr>
          <w:spacing w:val="1"/>
        </w:rPr>
        <w:t xml:space="preserve"> </w:t>
      </w:r>
      <w:r>
        <w:t>обучающийся</w:t>
      </w:r>
      <w:r>
        <w:rPr>
          <w:spacing w:val="1"/>
        </w:rPr>
        <w:t xml:space="preserve"> </w:t>
      </w:r>
      <w:r>
        <w:t>достигнет</w:t>
      </w:r>
      <w:r>
        <w:rPr>
          <w:spacing w:val="1"/>
        </w:rPr>
        <w:t xml:space="preserve"> </w:t>
      </w:r>
      <w:r>
        <w:t>следующих</w:t>
      </w:r>
      <w:r>
        <w:rPr>
          <w:spacing w:val="1"/>
        </w:rPr>
        <w:t xml:space="preserve"> </w:t>
      </w:r>
      <w:r>
        <w:t>предметных</w:t>
      </w:r>
      <w:r>
        <w:rPr>
          <w:spacing w:val="1"/>
        </w:rPr>
        <w:t xml:space="preserve"> </w:t>
      </w:r>
      <w:r>
        <w:t>результатов</w:t>
      </w:r>
      <w:r>
        <w:rPr>
          <w:spacing w:val="-2"/>
        </w:rPr>
        <w:t xml:space="preserve"> </w:t>
      </w:r>
      <w:r>
        <w:t>по</w:t>
      </w:r>
      <w:r>
        <w:rPr>
          <w:spacing w:val="2"/>
        </w:rPr>
        <w:t xml:space="preserve"> </w:t>
      </w:r>
      <w:r>
        <w:t>отдельным</w:t>
      </w:r>
      <w:r>
        <w:rPr>
          <w:spacing w:val="-2"/>
        </w:rPr>
        <w:t xml:space="preserve"> </w:t>
      </w:r>
      <w:r>
        <w:t>темам</w:t>
      </w:r>
      <w:r>
        <w:rPr>
          <w:spacing w:val="-1"/>
        </w:rPr>
        <w:t xml:space="preserve"> </w:t>
      </w:r>
      <w:r>
        <w:t>программы</w:t>
      </w:r>
      <w:r>
        <w:rPr>
          <w:spacing w:val="-1"/>
        </w:rPr>
        <w:t xml:space="preserve"> </w:t>
      </w:r>
      <w:r>
        <w:t>по</w:t>
      </w:r>
      <w:r>
        <w:rPr>
          <w:spacing w:val="1"/>
        </w:rPr>
        <w:t xml:space="preserve"> </w:t>
      </w:r>
      <w:r>
        <w:t>физической</w:t>
      </w:r>
      <w:r>
        <w:rPr>
          <w:spacing w:val="-2"/>
        </w:rPr>
        <w:t xml:space="preserve"> </w:t>
      </w:r>
      <w:r>
        <w:t>культуре:</w:t>
      </w:r>
    </w:p>
    <w:p w:rsidR="00CC679B" w:rsidRDefault="00CC679B">
      <w:pPr>
        <w:pStyle w:val="a6"/>
        <w:numPr>
          <w:ilvl w:val="0"/>
          <w:numId w:val="48"/>
        </w:numPr>
        <w:tabs>
          <w:tab w:val="left" w:pos="1685"/>
        </w:tabs>
        <w:spacing w:line="242" w:lineRule="auto"/>
        <w:ind w:right="660"/>
        <w:rPr>
          <w:sz w:val="24"/>
        </w:rPr>
      </w:pPr>
      <w:r>
        <w:rPr>
          <w:sz w:val="24"/>
        </w:rPr>
        <w:t>объяснять назначение комплекса ГТО и выявлять его связь с подготовкой к труду</w:t>
      </w:r>
      <w:r>
        <w:rPr>
          <w:spacing w:val="1"/>
          <w:sz w:val="24"/>
        </w:rPr>
        <w:t xml:space="preserve"> </w:t>
      </w:r>
      <w:r>
        <w:rPr>
          <w:sz w:val="24"/>
        </w:rPr>
        <w:t>и</w:t>
      </w:r>
      <w:r>
        <w:rPr>
          <w:spacing w:val="2"/>
          <w:sz w:val="24"/>
        </w:rPr>
        <w:t xml:space="preserve"> </w:t>
      </w:r>
      <w:r>
        <w:rPr>
          <w:sz w:val="24"/>
        </w:rPr>
        <w:t>защите</w:t>
      </w:r>
      <w:r>
        <w:rPr>
          <w:spacing w:val="1"/>
          <w:sz w:val="24"/>
        </w:rPr>
        <w:t xml:space="preserve"> </w:t>
      </w:r>
      <w:r>
        <w:rPr>
          <w:sz w:val="24"/>
        </w:rPr>
        <w:t>Родины;</w:t>
      </w:r>
    </w:p>
    <w:p w:rsidR="00CC679B" w:rsidRDefault="00CC679B">
      <w:pPr>
        <w:pStyle w:val="a6"/>
        <w:numPr>
          <w:ilvl w:val="0"/>
          <w:numId w:val="48"/>
        </w:numPr>
        <w:tabs>
          <w:tab w:val="left" w:pos="1685"/>
        </w:tabs>
        <w:spacing w:line="242" w:lineRule="auto"/>
        <w:ind w:right="653"/>
        <w:rPr>
          <w:sz w:val="24"/>
        </w:rPr>
      </w:pPr>
      <w:r>
        <w:rPr>
          <w:sz w:val="24"/>
        </w:rPr>
        <w:t>осознавать</w:t>
      </w:r>
      <w:r>
        <w:rPr>
          <w:spacing w:val="1"/>
          <w:sz w:val="24"/>
        </w:rPr>
        <w:t xml:space="preserve"> </w:t>
      </w:r>
      <w:r>
        <w:rPr>
          <w:sz w:val="24"/>
        </w:rPr>
        <w:t>положительное</w:t>
      </w:r>
      <w:r>
        <w:rPr>
          <w:spacing w:val="1"/>
          <w:sz w:val="24"/>
        </w:rPr>
        <w:t xml:space="preserve"> </w:t>
      </w:r>
      <w:r>
        <w:rPr>
          <w:sz w:val="24"/>
        </w:rPr>
        <w:t>влияние</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подготовкой</w:t>
      </w:r>
      <w:r>
        <w:rPr>
          <w:spacing w:val="1"/>
          <w:sz w:val="24"/>
        </w:rPr>
        <w:t xml:space="preserve"> </w:t>
      </w:r>
      <w:r>
        <w:rPr>
          <w:sz w:val="24"/>
        </w:rPr>
        <w:t>на</w:t>
      </w:r>
      <w:r>
        <w:rPr>
          <w:spacing w:val="1"/>
          <w:sz w:val="24"/>
        </w:rPr>
        <w:t xml:space="preserve"> </w:t>
      </w:r>
      <w:r>
        <w:rPr>
          <w:sz w:val="24"/>
        </w:rPr>
        <w:t>укрепление</w:t>
      </w:r>
      <w:r>
        <w:rPr>
          <w:spacing w:val="-1"/>
          <w:sz w:val="24"/>
        </w:rPr>
        <w:t xml:space="preserve"> </w:t>
      </w:r>
      <w:r>
        <w:rPr>
          <w:sz w:val="24"/>
        </w:rPr>
        <w:t>здоровья,</w:t>
      </w:r>
      <w:r>
        <w:rPr>
          <w:spacing w:val="-2"/>
          <w:sz w:val="24"/>
        </w:rPr>
        <w:t xml:space="preserve"> </w:t>
      </w:r>
      <w:r>
        <w:rPr>
          <w:sz w:val="24"/>
        </w:rPr>
        <w:t>развитие сердечно-сосудистой</w:t>
      </w:r>
      <w:r>
        <w:rPr>
          <w:spacing w:val="-3"/>
          <w:sz w:val="24"/>
        </w:rPr>
        <w:t xml:space="preserve"> </w:t>
      </w:r>
      <w:r>
        <w:rPr>
          <w:sz w:val="24"/>
        </w:rPr>
        <w:t>и</w:t>
      </w:r>
      <w:r>
        <w:rPr>
          <w:spacing w:val="-3"/>
          <w:sz w:val="24"/>
        </w:rPr>
        <w:t xml:space="preserve"> </w:t>
      </w:r>
      <w:r>
        <w:rPr>
          <w:sz w:val="24"/>
        </w:rPr>
        <w:t>дыхательной</w:t>
      </w:r>
      <w:r>
        <w:rPr>
          <w:spacing w:val="-3"/>
          <w:sz w:val="24"/>
        </w:rPr>
        <w:t xml:space="preserve"> </w:t>
      </w:r>
      <w:r>
        <w:rPr>
          <w:sz w:val="24"/>
        </w:rPr>
        <w:t>систем;</w:t>
      </w:r>
    </w:p>
    <w:p w:rsidR="00CC679B" w:rsidRDefault="00CC679B">
      <w:pPr>
        <w:pStyle w:val="a6"/>
        <w:numPr>
          <w:ilvl w:val="0"/>
          <w:numId w:val="48"/>
        </w:numPr>
        <w:tabs>
          <w:tab w:val="left" w:pos="1685"/>
        </w:tabs>
        <w:spacing w:line="242" w:lineRule="auto"/>
        <w:ind w:right="654"/>
        <w:rPr>
          <w:sz w:val="24"/>
        </w:rPr>
      </w:pPr>
      <w:r>
        <w:rPr>
          <w:sz w:val="24"/>
        </w:rPr>
        <w:t>приводить примеры регулирования физической нагрузки по пульсу при развитии</w:t>
      </w:r>
      <w:r>
        <w:rPr>
          <w:spacing w:val="1"/>
          <w:sz w:val="24"/>
        </w:rPr>
        <w:t xml:space="preserve"> </w:t>
      </w:r>
      <w:r>
        <w:rPr>
          <w:sz w:val="24"/>
        </w:rPr>
        <w:t>физических</w:t>
      </w:r>
      <w:r>
        <w:rPr>
          <w:spacing w:val="-4"/>
          <w:sz w:val="24"/>
        </w:rPr>
        <w:t xml:space="preserve"> </w:t>
      </w:r>
      <w:r>
        <w:rPr>
          <w:sz w:val="24"/>
        </w:rPr>
        <w:t>качеств:</w:t>
      </w:r>
      <w:r>
        <w:rPr>
          <w:spacing w:val="1"/>
          <w:sz w:val="24"/>
        </w:rPr>
        <w:t xml:space="preserve"> </w:t>
      </w:r>
      <w:r>
        <w:rPr>
          <w:sz w:val="24"/>
        </w:rPr>
        <w:t>силы,</w:t>
      </w:r>
      <w:r>
        <w:rPr>
          <w:spacing w:val="-2"/>
          <w:sz w:val="24"/>
        </w:rPr>
        <w:t xml:space="preserve"> </w:t>
      </w:r>
      <w:r>
        <w:rPr>
          <w:sz w:val="24"/>
        </w:rPr>
        <w:t>быстроты,</w:t>
      </w:r>
      <w:r>
        <w:rPr>
          <w:spacing w:val="-1"/>
          <w:sz w:val="24"/>
        </w:rPr>
        <w:t xml:space="preserve"> </w:t>
      </w:r>
      <w:r>
        <w:rPr>
          <w:sz w:val="24"/>
        </w:rPr>
        <w:t>выносливости</w:t>
      </w:r>
      <w:r>
        <w:rPr>
          <w:spacing w:val="2"/>
          <w:sz w:val="24"/>
        </w:rPr>
        <w:t xml:space="preserve"> </w:t>
      </w:r>
      <w:r>
        <w:rPr>
          <w:sz w:val="24"/>
        </w:rPr>
        <w:t>и</w:t>
      </w:r>
      <w:r>
        <w:rPr>
          <w:spacing w:val="-3"/>
          <w:sz w:val="24"/>
        </w:rPr>
        <w:t xml:space="preserve"> </w:t>
      </w:r>
      <w:r>
        <w:rPr>
          <w:sz w:val="24"/>
        </w:rPr>
        <w:t>гибкости;</w:t>
      </w:r>
    </w:p>
    <w:p w:rsidR="00CC679B" w:rsidRDefault="00CC679B">
      <w:pPr>
        <w:pStyle w:val="a6"/>
        <w:numPr>
          <w:ilvl w:val="0"/>
          <w:numId w:val="48"/>
        </w:numPr>
        <w:tabs>
          <w:tab w:val="left" w:pos="1685"/>
        </w:tabs>
        <w:ind w:right="648"/>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оказания</w:t>
      </w:r>
      <w:r>
        <w:rPr>
          <w:spacing w:val="1"/>
          <w:sz w:val="24"/>
        </w:rPr>
        <w:t xml:space="preserve"> </w:t>
      </w:r>
      <w:r>
        <w:rPr>
          <w:sz w:val="24"/>
        </w:rPr>
        <w:t>первой</w:t>
      </w:r>
      <w:r>
        <w:rPr>
          <w:spacing w:val="1"/>
          <w:sz w:val="24"/>
        </w:rPr>
        <w:t xml:space="preserve"> </w:t>
      </w:r>
      <w:r>
        <w:rPr>
          <w:sz w:val="24"/>
        </w:rPr>
        <w:t>помощи</w:t>
      </w:r>
      <w:r>
        <w:rPr>
          <w:spacing w:val="1"/>
          <w:sz w:val="24"/>
        </w:rPr>
        <w:t xml:space="preserve"> </w:t>
      </w:r>
      <w:r>
        <w:rPr>
          <w:sz w:val="24"/>
        </w:rPr>
        <w:t>при</w:t>
      </w:r>
      <w:r>
        <w:rPr>
          <w:spacing w:val="1"/>
          <w:sz w:val="24"/>
        </w:rPr>
        <w:t xml:space="preserve"> </w:t>
      </w:r>
      <w:r>
        <w:rPr>
          <w:sz w:val="24"/>
        </w:rPr>
        <w:t>травмах</w:t>
      </w:r>
      <w:r>
        <w:rPr>
          <w:spacing w:val="1"/>
          <w:sz w:val="24"/>
        </w:rPr>
        <w:t xml:space="preserve"> </w:t>
      </w:r>
      <w:r>
        <w:rPr>
          <w:sz w:val="24"/>
        </w:rPr>
        <w:t>во</w:t>
      </w:r>
      <w:r>
        <w:rPr>
          <w:spacing w:val="1"/>
          <w:sz w:val="24"/>
        </w:rPr>
        <w:t xml:space="preserve"> </w:t>
      </w:r>
      <w:r>
        <w:rPr>
          <w:sz w:val="24"/>
        </w:rPr>
        <w:t>время</w:t>
      </w:r>
      <w:r>
        <w:rPr>
          <w:spacing w:val="1"/>
          <w:sz w:val="24"/>
        </w:rPr>
        <w:t xml:space="preserve"> </w:t>
      </w:r>
      <w:r>
        <w:rPr>
          <w:sz w:val="24"/>
        </w:rPr>
        <w:t>самостоятельных</w:t>
      </w:r>
      <w:r>
        <w:rPr>
          <w:spacing w:val="1"/>
          <w:sz w:val="24"/>
        </w:rPr>
        <w:t xml:space="preserve"> </w:t>
      </w:r>
      <w:r>
        <w:rPr>
          <w:sz w:val="24"/>
        </w:rPr>
        <w:t>занятий</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характеризовать</w:t>
      </w:r>
      <w:r>
        <w:rPr>
          <w:spacing w:val="1"/>
          <w:sz w:val="24"/>
        </w:rPr>
        <w:t xml:space="preserve"> </w:t>
      </w:r>
      <w:r>
        <w:rPr>
          <w:sz w:val="24"/>
        </w:rPr>
        <w:t>причины их появления на занятиях гимнастикой и лёгкой атлетикой, лыжной и</w:t>
      </w:r>
      <w:r>
        <w:rPr>
          <w:spacing w:val="1"/>
          <w:sz w:val="24"/>
        </w:rPr>
        <w:t xml:space="preserve"> </w:t>
      </w:r>
      <w:r>
        <w:rPr>
          <w:sz w:val="24"/>
        </w:rPr>
        <w:t>плавательной</w:t>
      </w:r>
      <w:r>
        <w:rPr>
          <w:spacing w:val="-3"/>
          <w:sz w:val="24"/>
        </w:rPr>
        <w:t xml:space="preserve"> </w:t>
      </w:r>
      <w:r>
        <w:rPr>
          <w:sz w:val="24"/>
        </w:rPr>
        <w:t>подготовкой;</w:t>
      </w:r>
    </w:p>
    <w:p w:rsidR="00CC679B" w:rsidRDefault="00CC679B" w:rsidP="00A90E1F">
      <w:pPr>
        <w:pStyle w:val="a6"/>
        <w:numPr>
          <w:ilvl w:val="0"/>
          <w:numId w:val="48"/>
        </w:numPr>
        <w:tabs>
          <w:tab w:val="left" w:pos="1685"/>
        </w:tabs>
        <w:ind w:hanging="361"/>
        <w:rPr>
          <w:sz w:val="24"/>
        </w:rPr>
      </w:pPr>
      <w:r>
        <w:rPr>
          <w:sz w:val="24"/>
        </w:rPr>
        <w:t>проявлять</w:t>
      </w:r>
      <w:r>
        <w:rPr>
          <w:spacing w:val="-5"/>
          <w:sz w:val="24"/>
        </w:rPr>
        <w:t xml:space="preserve"> </w:t>
      </w:r>
      <w:r>
        <w:rPr>
          <w:sz w:val="24"/>
        </w:rPr>
        <w:t>готовность</w:t>
      </w:r>
      <w:r>
        <w:rPr>
          <w:spacing w:val="-9"/>
          <w:sz w:val="24"/>
        </w:rPr>
        <w:t xml:space="preserve"> </w:t>
      </w:r>
      <w:r>
        <w:rPr>
          <w:sz w:val="24"/>
        </w:rPr>
        <w:t>оказать первую</w:t>
      </w:r>
      <w:r>
        <w:rPr>
          <w:spacing w:val="-3"/>
          <w:sz w:val="24"/>
        </w:rPr>
        <w:t xml:space="preserve"> </w:t>
      </w:r>
      <w:r>
        <w:rPr>
          <w:sz w:val="24"/>
        </w:rPr>
        <w:t>помощь</w:t>
      </w:r>
      <w:r>
        <w:rPr>
          <w:spacing w:val="-5"/>
          <w:sz w:val="24"/>
        </w:rPr>
        <w:t xml:space="preserve"> </w:t>
      </w:r>
      <w:r>
        <w:rPr>
          <w:sz w:val="24"/>
        </w:rPr>
        <w:t>в случае</w:t>
      </w:r>
      <w:r>
        <w:rPr>
          <w:spacing w:val="-2"/>
          <w:sz w:val="24"/>
        </w:rPr>
        <w:t xml:space="preserve"> </w:t>
      </w:r>
      <w:r>
        <w:rPr>
          <w:sz w:val="24"/>
        </w:rPr>
        <w:t>необходимости;</w:t>
      </w:r>
    </w:p>
    <w:p w:rsidR="00CC679B" w:rsidRDefault="00CC679B">
      <w:pPr>
        <w:pStyle w:val="a6"/>
        <w:numPr>
          <w:ilvl w:val="0"/>
          <w:numId w:val="48"/>
        </w:numPr>
        <w:tabs>
          <w:tab w:val="left" w:pos="1685"/>
          <w:tab w:val="left" w:pos="3679"/>
          <w:tab w:val="left" w:pos="5521"/>
          <w:tab w:val="left" w:pos="7008"/>
          <w:tab w:val="left" w:pos="7463"/>
          <w:tab w:val="left" w:pos="8065"/>
          <w:tab w:val="left" w:pos="9072"/>
        </w:tabs>
        <w:spacing w:line="237" w:lineRule="auto"/>
        <w:ind w:right="645"/>
        <w:jc w:val="left"/>
        <w:rPr>
          <w:sz w:val="24"/>
        </w:rPr>
      </w:pPr>
      <w:r>
        <w:rPr>
          <w:sz w:val="24"/>
        </w:rPr>
        <w:t>демонстрировать</w:t>
      </w:r>
      <w:r>
        <w:rPr>
          <w:sz w:val="24"/>
        </w:rPr>
        <w:tab/>
        <w:t>акробатические</w:t>
      </w:r>
      <w:r>
        <w:rPr>
          <w:sz w:val="24"/>
        </w:rPr>
        <w:tab/>
        <w:t>комбинации</w:t>
      </w:r>
      <w:r>
        <w:rPr>
          <w:sz w:val="24"/>
        </w:rPr>
        <w:tab/>
        <w:t>из</w:t>
      </w:r>
      <w:r>
        <w:rPr>
          <w:sz w:val="24"/>
        </w:rPr>
        <w:tab/>
        <w:t>5–7</w:t>
      </w:r>
      <w:r>
        <w:rPr>
          <w:sz w:val="24"/>
        </w:rPr>
        <w:tab/>
        <w:t>хорошо</w:t>
      </w:r>
      <w:r>
        <w:rPr>
          <w:sz w:val="24"/>
        </w:rPr>
        <w:tab/>
        <w:t>освоенных</w:t>
      </w:r>
      <w:r>
        <w:rPr>
          <w:spacing w:val="-57"/>
          <w:sz w:val="24"/>
        </w:rPr>
        <w:t xml:space="preserve"> </w:t>
      </w:r>
      <w:r>
        <w:rPr>
          <w:sz w:val="24"/>
        </w:rPr>
        <w:t>упражнений</w:t>
      </w:r>
      <w:r>
        <w:rPr>
          <w:spacing w:val="2"/>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учителя);</w:t>
      </w:r>
    </w:p>
    <w:p w:rsidR="00CC679B" w:rsidRDefault="00CC679B">
      <w:pPr>
        <w:pStyle w:val="a6"/>
        <w:numPr>
          <w:ilvl w:val="0"/>
          <w:numId w:val="48"/>
        </w:numPr>
        <w:tabs>
          <w:tab w:val="left" w:pos="1685"/>
        </w:tabs>
        <w:ind w:right="652"/>
        <w:jc w:val="left"/>
        <w:rPr>
          <w:sz w:val="24"/>
        </w:rPr>
      </w:pPr>
      <w:r>
        <w:rPr>
          <w:sz w:val="24"/>
        </w:rPr>
        <w:t>демонстрировать</w:t>
      </w:r>
      <w:r>
        <w:rPr>
          <w:spacing w:val="60"/>
          <w:sz w:val="24"/>
        </w:rPr>
        <w:t xml:space="preserve"> </w:t>
      </w:r>
      <w:r>
        <w:rPr>
          <w:sz w:val="24"/>
        </w:rPr>
        <w:t>опорный</w:t>
      </w:r>
      <w:r>
        <w:rPr>
          <w:spacing w:val="60"/>
          <w:sz w:val="24"/>
        </w:rPr>
        <w:t xml:space="preserve"> </w:t>
      </w:r>
      <w:r>
        <w:rPr>
          <w:sz w:val="24"/>
        </w:rPr>
        <w:t>прыжок</w:t>
      </w:r>
      <w:r>
        <w:rPr>
          <w:spacing w:val="2"/>
          <w:sz w:val="24"/>
        </w:rPr>
        <w:t xml:space="preserve"> </w:t>
      </w:r>
      <w:r>
        <w:rPr>
          <w:sz w:val="24"/>
        </w:rPr>
        <w:t>через</w:t>
      </w:r>
      <w:r>
        <w:rPr>
          <w:spacing w:val="4"/>
          <w:sz w:val="24"/>
        </w:rPr>
        <w:t xml:space="preserve"> </w:t>
      </w:r>
      <w:r>
        <w:rPr>
          <w:sz w:val="24"/>
        </w:rPr>
        <w:t>гимнастического</w:t>
      </w:r>
      <w:r>
        <w:rPr>
          <w:spacing w:val="8"/>
          <w:sz w:val="24"/>
        </w:rPr>
        <w:t xml:space="preserve"> </w:t>
      </w:r>
      <w:r>
        <w:rPr>
          <w:sz w:val="24"/>
        </w:rPr>
        <w:t>козла</w:t>
      </w:r>
      <w:r>
        <w:rPr>
          <w:spacing w:val="3"/>
          <w:sz w:val="24"/>
        </w:rPr>
        <w:t xml:space="preserve"> </w:t>
      </w:r>
      <w:r>
        <w:rPr>
          <w:sz w:val="24"/>
        </w:rPr>
        <w:t>с</w:t>
      </w:r>
      <w:r>
        <w:rPr>
          <w:spacing w:val="3"/>
          <w:sz w:val="24"/>
        </w:rPr>
        <w:t xml:space="preserve"> </w:t>
      </w:r>
      <w:r>
        <w:rPr>
          <w:sz w:val="24"/>
        </w:rPr>
        <w:t>разбега</w:t>
      </w:r>
      <w:r>
        <w:rPr>
          <w:spacing w:val="-57"/>
          <w:sz w:val="24"/>
        </w:rPr>
        <w:t xml:space="preserve"> </w:t>
      </w:r>
      <w:r>
        <w:rPr>
          <w:sz w:val="24"/>
        </w:rPr>
        <w:t>способом</w:t>
      </w:r>
      <w:r>
        <w:rPr>
          <w:spacing w:val="-2"/>
          <w:sz w:val="24"/>
        </w:rPr>
        <w:t xml:space="preserve"> </w:t>
      </w:r>
      <w:r>
        <w:rPr>
          <w:sz w:val="24"/>
        </w:rPr>
        <w:t>напрыгивания;</w:t>
      </w:r>
    </w:p>
    <w:p w:rsidR="00CC679B" w:rsidRDefault="00CC679B">
      <w:pPr>
        <w:pStyle w:val="a6"/>
        <w:numPr>
          <w:ilvl w:val="0"/>
          <w:numId w:val="48"/>
        </w:numPr>
        <w:tabs>
          <w:tab w:val="left" w:pos="1685"/>
        </w:tabs>
        <w:spacing w:line="237" w:lineRule="auto"/>
        <w:ind w:right="647"/>
        <w:jc w:val="left"/>
        <w:rPr>
          <w:sz w:val="24"/>
        </w:rPr>
      </w:pPr>
      <w:r>
        <w:rPr>
          <w:sz w:val="24"/>
        </w:rPr>
        <w:t>демонстрировать</w:t>
      </w:r>
      <w:r>
        <w:rPr>
          <w:spacing w:val="17"/>
          <w:sz w:val="24"/>
        </w:rPr>
        <w:t xml:space="preserve"> </w:t>
      </w:r>
      <w:r>
        <w:rPr>
          <w:sz w:val="24"/>
        </w:rPr>
        <w:t>движения</w:t>
      </w:r>
      <w:r>
        <w:rPr>
          <w:spacing w:val="15"/>
          <w:sz w:val="24"/>
        </w:rPr>
        <w:t xml:space="preserve"> </w:t>
      </w:r>
      <w:r>
        <w:rPr>
          <w:sz w:val="24"/>
        </w:rPr>
        <w:t>танца</w:t>
      </w:r>
      <w:r>
        <w:rPr>
          <w:spacing w:val="15"/>
          <w:sz w:val="24"/>
        </w:rPr>
        <w:t xml:space="preserve"> </w:t>
      </w:r>
      <w:r>
        <w:rPr>
          <w:sz w:val="24"/>
        </w:rPr>
        <w:t>«Летка-енка»</w:t>
      </w:r>
      <w:r>
        <w:rPr>
          <w:spacing w:val="12"/>
          <w:sz w:val="24"/>
        </w:rPr>
        <w:t xml:space="preserve"> </w:t>
      </w:r>
      <w:r>
        <w:rPr>
          <w:sz w:val="24"/>
        </w:rPr>
        <w:t>в</w:t>
      </w:r>
      <w:r>
        <w:rPr>
          <w:spacing w:val="17"/>
          <w:sz w:val="24"/>
        </w:rPr>
        <w:t xml:space="preserve"> </w:t>
      </w:r>
      <w:r>
        <w:rPr>
          <w:sz w:val="24"/>
        </w:rPr>
        <w:t>групповом</w:t>
      </w:r>
      <w:r>
        <w:rPr>
          <w:spacing w:val="13"/>
          <w:sz w:val="24"/>
        </w:rPr>
        <w:t xml:space="preserve"> </w:t>
      </w:r>
      <w:r>
        <w:rPr>
          <w:sz w:val="24"/>
        </w:rPr>
        <w:t>исполнении</w:t>
      </w:r>
      <w:r>
        <w:rPr>
          <w:spacing w:val="16"/>
          <w:sz w:val="24"/>
        </w:rPr>
        <w:t xml:space="preserve"> </w:t>
      </w:r>
      <w:r>
        <w:rPr>
          <w:sz w:val="24"/>
        </w:rPr>
        <w:t>под</w:t>
      </w:r>
      <w:r>
        <w:rPr>
          <w:spacing w:val="-57"/>
          <w:sz w:val="24"/>
        </w:rPr>
        <w:t xml:space="preserve"> </w:t>
      </w:r>
      <w:r>
        <w:rPr>
          <w:sz w:val="24"/>
        </w:rPr>
        <w:t>музыкальное сопровождение;</w:t>
      </w:r>
    </w:p>
    <w:p w:rsidR="00CC679B" w:rsidRDefault="00CC679B" w:rsidP="00A90E1F">
      <w:pPr>
        <w:pStyle w:val="a6"/>
        <w:numPr>
          <w:ilvl w:val="0"/>
          <w:numId w:val="48"/>
        </w:numPr>
        <w:tabs>
          <w:tab w:val="left" w:pos="1685"/>
        </w:tabs>
        <w:spacing w:line="275" w:lineRule="exact"/>
        <w:ind w:hanging="361"/>
        <w:jc w:val="left"/>
        <w:rPr>
          <w:sz w:val="24"/>
        </w:rPr>
      </w:pPr>
      <w:r>
        <w:rPr>
          <w:sz w:val="24"/>
        </w:rPr>
        <w:t>выполнять</w:t>
      </w:r>
      <w:r>
        <w:rPr>
          <w:spacing w:val="1"/>
          <w:sz w:val="24"/>
        </w:rPr>
        <w:t xml:space="preserve"> </w:t>
      </w:r>
      <w:r>
        <w:rPr>
          <w:sz w:val="24"/>
        </w:rPr>
        <w:t>прыжок</w:t>
      </w:r>
      <w:r>
        <w:rPr>
          <w:spacing w:val="-7"/>
          <w:sz w:val="24"/>
        </w:rPr>
        <w:t xml:space="preserve"> </w:t>
      </w:r>
      <w:r>
        <w:rPr>
          <w:sz w:val="24"/>
        </w:rPr>
        <w:t>в</w:t>
      </w:r>
      <w:r>
        <w:rPr>
          <w:spacing w:val="-2"/>
          <w:sz w:val="24"/>
        </w:rPr>
        <w:t xml:space="preserve"> </w:t>
      </w:r>
      <w:r>
        <w:rPr>
          <w:sz w:val="24"/>
        </w:rPr>
        <w:t>высоту</w:t>
      </w:r>
      <w:r>
        <w:rPr>
          <w:spacing w:val="-9"/>
          <w:sz w:val="24"/>
        </w:rPr>
        <w:t xml:space="preserve"> </w:t>
      </w:r>
      <w:r>
        <w:rPr>
          <w:sz w:val="24"/>
        </w:rPr>
        <w:t>с</w:t>
      </w:r>
      <w:r>
        <w:rPr>
          <w:spacing w:val="-1"/>
          <w:sz w:val="24"/>
        </w:rPr>
        <w:t xml:space="preserve"> </w:t>
      </w:r>
      <w:r>
        <w:rPr>
          <w:sz w:val="24"/>
        </w:rPr>
        <w:t>разбега перешагиванием;</w:t>
      </w:r>
    </w:p>
    <w:p w:rsidR="00CC679B" w:rsidRDefault="00CC679B" w:rsidP="00A90E1F">
      <w:pPr>
        <w:pStyle w:val="a6"/>
        <w:numPr>
          <w:ilvl w:val="0"/>
          <w:numId w:val="48"/>
        </w:numPr>
        <w:tabs>
          <w:tab w:val="left" w:pos="1685"/>
        </w:tabs>
        <w:spacing w:line="275" w:lineRule="exact"/>
        <w:ind w:hanging="361"/>
        <w:jc w:val="left"/>
        <w:rPr>
          <w:sz w:val="24"/>
        </w:rPr>
      </w:pPr>
      <w:r>
        <w:rPr>
          <w:sz w:val="24"/>
        </w:rPr>
        <w:t>выполнять</w:t>
      </w:r>
      <w:r>
        <w:rPr>
          <w:spacing w:val="-3"/>
          <w:sz w:val="24"/>
        </w:rPr>
        <w:t xml:space="preserve"> </w:t>
      </w:r>
      <w:r>
        <w:rPr>
          <w:sz w:val="24"/>
        </w:rPr>
        <w:t>метание</w:t>
      </w:r>
      <w:r>
        <w:rPr>
          <w:spacing w:val="-6"/>
          <w:sz w:val="24"/>
        </w:rPr>
        <w:t xml:space="preserve"> </w:t>
      </w:r>
      <w:r>
        <w:rPr>
          <w:sz w:val="24"/>
        </w:rPr>
        <w:t>малого (теннисного)</w:t>
      </w:r>
      <w:r>
        <w:rPr>
          <w:spacing w:val="-3"/>
          <w:sz w:val="24"/>
        </w:rPr>
        <w:t xml:space="preserve"> </w:t>
      </w:r>
      <w:r>
        <w:rPr>
          <w:sz w:val="24"/>
        </w:rPr>
        <w:t>мяча</w:t>
      </w:r>
      <w:r>
        <w:rPr>
          <w:spacing w:val="-5"/>
          <w:sz w:val="24"/>
        </w:rPr>
        <w:t xml:space="preserve"> </w:t>
      </w:r>
      <w:r>
        <w:rPr>
          <w:sz w:val="24"/>
        </w:rPr>
        <w:t>на</w:t>
      </w:r>
      <w:r>
        <w:rPr>
          <w:spacing w:val="-1"/>
          <w:sz w:val="24"/>
        </w:rPr>
        <w:t xml:space="preserve"> </w:t>
      </w:r>
      <w:r>
        <w:rPr>
          <w:sz w:val="24"/>
        </w:rPr>
        <w:t>дальность;</w:t>
      </w:r>
    </w:p>
    <w:p w:rsidR="00CC679B" w:rsidRDefault="00CC679B" w:rsidP="00A90E1F">
      <w:pPr>
        <w:pStyle w:val="a6"/>
        <w:numPr>
          <w:ilvl w:val="0"/>
          <w:numId w:val="48"/>
        </w:numPr>
        <w:tabs>
          <w:tab w:val="left" w:pos="1685"/>
        </w:tabs>
        <w:ind w:hanging="361"/>
        <w:jc w:val="left"/>
        <w:rPr>
          <w:sz w:val="24"/>
        </w:rPr>
      </w:pPr>
      <w:r>
        <w:rPr>
          <w:sz w:val="24"/>
        </w:rPr>
        <w:t>демонстрировать</w:t>
      </w:r>
      <w:r>
        <w:rPr>
          <w:spacing w:val="32"/>
          <w:sz w:val="24"/>
        </w:rPr>
        <w:t xml:space="preserve"> </w:t>
      </w:r>
      <w:r>
        <w:rPr>
          <w:sz w:val="24"/>
        </w:rPr>
        <w:t>проплывание</w:t>
      </w:r>
      <w:r>
        <w:rPr>
          <w:spacing w:val="30"/>
          <w:sz w:val="24"/>
        </w:rPr>
        <w:t xml:space="preserve"> </w:t>
      </w:r>
      <w:r>
        <w:rPr>
          <w:sz w:val="24"/>
        </w:rPr>
        <w:t>учебной</w:t>
      </w:r>
      <w:r>
        <w:rPr>
          <w:spacing w:val="31"/>
          <w:sz w:val="24"/>
        </w:rPr>
        <w:t xml:space="preserve"> </w:t>
      </w:r>
      <w:r>
        <w:rPr>
          <w:sz w:val="24"/>
        </w:rPr>
        <w:t>дистанции</w:t>
      </w:r>
      <w:r>
        <w:rPr>
          <w:spacing w:val="32"/>
          <w:sz w:val="24"/>
        </w:rPr>
        <w:t xml:space="preserve"> </w:t>
      </w:r>
      <w:r>
        <w:rPr>
          <w:sz w:val="24"/>
        </w:rPr>
        <w:t>кролем</w:t>
      </w:r>
      <w:r>
        <w:rPr>
          <w:spacing w:val="33"/>
          <w:sz w:val="24"/>
        </w:rPr>
        <w:t xml:space="preserve"> </w:t>
      </w:r>
      <w:r>
        <w:rPr>
          <w:sz w:val="24"/>
        </w:rPr>
        <w:t>на</w:t>
      </w:r>
      <w:r>
        <w:rPr>
          <w:spacing w:val="29"/>
          <w:sz w:val="24"/>
        </w:rPr>
        <w:t xml:space="preserve"> </w:t>
      </w:r>
      <w:r>
        <w:rPr>
          <w:sz w:val="24"/>
        </w:rPr>
        <w:t>груди</w:t>
      </w:r>
      <w:r>
        <w:rPr>
          <w:spacing w:val="37"/>
          <w:sz w:val="24"/>
        </w:rPr>
        <w:t xml:space="preserve"> </w:t>
      </w:r>
      <w:r>
        <w:rPr>
          <w:sz w:val="24"/>
        </w:rPr>
        <w:t>или</w:t>
      </w:r>
      <w:r>
        <w:rPr>
          <w:spacing w:val="32"/>
          <w:sz w:val="24"/>
        </w:rPr>
        <w:t xml:space="preserve"> </w:t>
      </w:r>
      <w:r>
        <w:rPr>
          <w:sz w:val="24"/>
        </w:rPr>
        <w:t>кролем</w:t>
      </w:r>
    </w:p>
    <w:p w:rsidR="00CC679B" w:rsidRDefault="00CC679B">
      <w:pPr>
        <w:rPr>
          <w:sz w:val="24"/>
        </w:rPr>
        <w:sectPr w:rsidR="00CC679B">
          <w:pgSz w:w="11910" w:h="16840"/>
          <w:pgMar w:top="760" w:right="200" w:bottom="700" w:left="880" w:header="0" w:footer="512" w:gutter="0"/>
          <w:cols w:space="720"/>
        </w:sectPr>
      </w:pPr>
    </w:p>
    <w:p w:rsidR="00CC679B" w:rsidRDefault="00CC679B">
      <w:pPr>
        <w:pStyle w:val="a4"/>
        <w:spacing w:before="63"/>
        <w:ind w:left="1684" w:firstLine="0"/>
        <w:jc w:val="left"/>
      </w:pPr>
      <w:r>
        <w:lastRenderedPageBreak/>
        <w:t>на спине</w:t>
      </w:r>
      <w:r>
        <w:rPr>
          <w:spacing w:val="-4"/>
        </w:rPr>
        <w:t xml:space="preserve"> </w:t>
      </w:r>
      <w:r>
        <w:t>(по</w:t>
      </w:r>
      <w:r>
        <w:rPr>
          <w:spacing w:val="1"/>
        </w:rPr>
        <w:t xml:space="preserve"> </w:t>
      </w:r>
      <w:r>
        <w:t>выбору</w:t>
      </w:r>
      <w:r>
        <w:rPr>
          <w:spacing w:val="-8"/>
        </w:rPr>
        <w:t xml:space="preserve"> </w:t>
      </w:r>
      <w:r>
        <w:t>обучающегося);</w:t>
      </w:r>
    </w:p>
    <w:p w:rsidR="00CC679B" w:rsidRDefault="00CC679B">
      <w:pPr>
        <w:pStyle w:val="a6"/>
        <w:numPr>
          <w:ilvl w:val="0"/>
          <w:numId w:val="48"/>
        </w:numPr>
        <w:tabs>
          <w:tab w:val="left" w:pos="1685"/>
        </w:tabs>
        <w:spacing w:before="5" w:line="237" w:lineRule="auto"/>
        <w:ind w:right="655"/>
        <w:jc w:val="left"/>
        <w:rPr>
          <w:sz w:val="24"/>
        </w:rPr>
      </w:pPr>
      <w:r>
        <w:rPr>
          <w:sz w:val="24"/>
        </w:rPr>
        <w:t>выполнять</w:t>
      </w:r>
      <w:r>
        <w:rPr>
          <w:spacing w:val="5"/>
          <w:sz w:val="24"/>
        </w:rPr>
        <w:t xml:space="preserve"> </w:t>
      </w:r>
      <w:r>
        <w:rPr>
          <w:sz w:val="24"/>
        </w:rPr>
        <w:t>освоенные</w:t>
      </w:r>
      <w:r>
        <w:rPr>
          <w:spacing w:val="7"/>
          <w:sz w:val="24"/>
        </w:rPr>
        <w:t xml:space="preserve"> </w:t>
      </w:r>
      <w:r>
        <w:rPr>
          <w:sz w:val="24"/>
        </w:rPr>
        <w:t>технические</w:t>
      </w:r>
      <w:r>
        <w:rPr>
          <w:spacing w:val="7"/>
          <w:sz w:val="24"/>
        </w:rPr>
        <w:t xml:space="preserve"> </w:t>
      </w:r>
      <w:r>
        <w:rPr>
          <w:sz w:val="24"/>
        </w:rPr>
        <w:t>действия</w:t>
      </w:r>
      <w:r>
        <w:rPr>
          <w:spacing w:val="8"/>
          <w:sz w:val="24"/>
        </w:rPr>
        <w:t xml:space="preserve"> </w:t>
      </w:r>
      <w:r>
        <w:rPr>
          <w:sz w:val="24"/>
        </w:rPr>
        <w:t>спортивных</w:t>
      </w:r>
      <w:r>
        <w:rPr>
          <w:spacing w:val="4"/>
          <w:sz w:val="24"/>
        </w:rPr>
        <w:t xml:space="preserve"> </w:t>
      </w:r>
      <w:r>
        <w:rPr>
          <w:sz w:val="24"/>
        </w:rPr>
        <w:t>игр</w:t>
      </w:r>
      <w:r>
        <w:rPr>
          <w:spacing w:val="3"/>
          <w:sz w:val="24"/>
        </w:rPr>
        <w:t xml:space="preserve"> </w:t>
      </w:r>
      <w:r>
        <w:rPr>
          <w:sz w:val="24"/>
        </w:rPr>
        <w:t>баскетбол,</w:t>
      </w:r>
      <w:r>
        <w:rPr>
          <w:spacing w:val="11"/>
          <w:sz w:val="24"/>
        </w:rPr>
        <w:t xml:space="preserve"> </w:t>
      </w:r>
      <w:r>
        <w:rPr>
          <w:sz w:val="24"/>
        </w:rPr>
        <w:t>волейбол</w:t>
      </w:r>
      <w:r>
        <w:rPr>
          <w:spacing w:val="-57"/>
          <w:sz w:val="24"/>
        </w:rPr>
        <w:t xml:space="preserve"> </w:t>
      </w:r>
      <w:r>
        <w:rPr>
          <w:sz w:val="24"/>
        </w:rPr>
        <w:t>и</w:t>
      </w:r>
      <w:r>
        <w:rPr>
          <w:spacing w:val="2"/>
          <w:sz w:val="24"/>
        </w:rPr>
        <w:t xml:space="preserve"> </w:t>
      </w:r>
      <w:r>
        <w:rPr>
          <w:sz w:val="24"/>
        </w:rPr>
        <w:t>футбол</w:t>
      </w:r>
      <w:r>
        <w:rPr>
          <w:spacing w:val="2"/>
          <w:sz w:val="24"/>
        </w:rPr>
        <w:t xml:space="preserve"> </w:t>
      </w:r>
      <w:r>
        <w:rPr>
          <w:sz w:val="24"/>
        </w:rPr>
        <w:t>в</w:t>
      </w:r>
      <w:r>
        <w:rPr>
          <w:spacing w:val="-1"/>
          <w:sz w:val="24"/>
        </w:rPr>
        <w:t xml:space="preserve"> </w:t>
      </w:r>
      <w:r>
        <w:rPr>
          <w:sz w:val="24"/>
        </w:rPr>
        <w:t>условиях</w:t>
      </w:r>
      <w:r>
        <w:rPr>
          <w:spacing w:val="-3"/>
          <w:sz w:val="24"/>
        </w:rPr>
        <w:t xml:space="preserve"> </w:t>
      </w:r>
      <w:r>
        <w:rPr>
          <w:sz w:val="24"/>
        </w:rPr>
        <w:t>игровой</w:t>
      </w:r>
      <w:r>
        <w:rPr>
          <w:spacing w:val="2"/>
          <w:sz w:val="24"/>
        </w:rPr>
        <w:t xml:space="preserve"> </w:t>
      </w:r>
      <w:r>
        <w:rPr>
          <w:sz w:val="24"/>
        </w:rPr>
        <w:t>деятельности;</w:t>
      </w:r>
    </w:p>
    <w:p w:rsidR="00CC679B" w:rsidRDefault="00CC679B">
      <w:pPr>
        <w:pStyle w:val="a6"/>
        <w:numPr>
          <w:ilvl w:val="0"/>
          <w:numId w:val="48"/>
        </w:numPr>
        <w:tabs>
          <w:tab w:val="left" w:pos="1685"/>
          <w:tab w:val="left" w:pos="2983"/>
          <w:tab w:val="left" w:pos="4427"/>
          <w:tab w:val="left" w:pos="4863"/>
          <w:tab w:val="left" w:pos="5970"/>
          <w:tab w:val="left" w:pos="7366"/>
          <w:tab w:val="left" w:pos="8407"/>
        </w:tabs>
        <w:spacing w:before="5" w:line="237" w:lineRule="auto"/>
        <w:ind w:right="655"/>
        <w:jc w:val="left"/>
        <w:rPr>
          <w:sz w:val="24"/>
        </w:rPr>
      </w:pPr>
      <w:r>
        <w:rPr>
          <w:sz w:val="24"/>
        </w:rPr>
        <w:t>выполнять</w:t>
      </w:r>
      <w:r>
        <w:rPr>
          <w:sz w:val="24"/>
        </w:rPr>
        <w:tab/>
        <w:t>упражнения</w:t>
      </w:r>
      <w:r>
        <w:rPr>
          <w:sz w:val="24"/>
        </w:rPr>
        <w:tab/>
        <w:t>на</w:t>
      </w:r>
      <w:r>
        <w:rPr>
          <w:sz w:val="24"/>
        </w:rPr>
        <w:tab/>
        <w:t>развитие</w:t>
      </w:r>
      <w:r>
        <w:rPr>
          <w:sz w:val="24"/>
        </w:rPr>
        <w:tab/>
        <w:t>физических</w:t>
      </w:r>
      <w:r>
        <w:rPr>
          <w:sz w:val="24"/>
        </w:rPr>
        <w:tab/>
        <w:t>качеств,</w:t>
      </w:r>
      <w:r>
        <w:rPr>
          <w:sz w:val="24"/>
        </w:rPr>
        <w:tab/>
      </w:r>
      <w:r>
        <w:rPr>
          <w:spacing w:val="-1"/>
          <w:sz w:val="24"/>
        </w:rPr>
        <w:t>демонстрировать</w:t>
      </w:r>
      <w:r>
        <w:rPr>
          <w:spacing w:val="-57"/>
          <w:sz w:val="24"/>
        </w:rPr>
        <w:t xml:space="preserve"> </w:t>
      </w:r>
      <w:r>
        <w:rPr>
          <w:sz w:val="24"/>
        </w:rPr>
        <w:t>приросты</w:t>
      </w:r>
      <w:r>
        <w:rPr>
          <w:spacing w:val="-1"/>
          <w:sz w:val="24"/>
        </w:rPr>
        <w:t xml:space="preserve"> </w:t>
      </w:r>
      <w:r>
        <w:rPr>
          <w:sz w:val="24"/>
        </w:rPr>
        <w:t>в</w:t>
      </w:r>
      <w:r>
        <w:rPr>
          <w:spacing w:val="-1"/>
          <w:sz w:val="24"/>
        </w:rPr>
        <w:t xml:space="preserve"> </w:t>
      </w:r>
      <w:r>
        <w:rPr>
          <w:sz w:val="24"/>
        </w:rPr>
        <w:t>их</w:t>
      </w:r>
      <w:r>
        <w:rPr>
          <w:spacing w:val="-3"/>
          <w:sz w:val="24"/>
        </w:rPr>
        <w:t xml:space="preserve"> </w:t>
      </w:r>
      <w:r>
        <w:rPr>
          <w:sz w:val="24"/>
        </w:rPr>
        <w:t>показателях.</w:t>
      </w:r>
    </w:p>
    <w:p w:rsidR="00CC679B" w:rsidRDefault="00CC679B">
      <w:pPr>
        <w:pStyle w:val="a4"/>
        <w:ind w:left="0" w:firstLine="0"/>
        <w:jc w:val="left"/>
        <w:rPr>
          <w:sz w:val="26"/>
        </w:rPr>
      </w:pPr>
    </w:p>
    <w:p w:rsidR="00CC679B" w:rsidRDefault="00CC679B">
      <w:pPr>
        <w:pStyle w:val="a4"/>
        <w:spacing w:before="9"/>
        <w:ind w:left="0" w:firstLine="0"/>
        <w:jc w:val="left"/>
        <w:rPr>
          <w:sz w:val="22"/>
        </w:rPr>
      </w:pPr>
    </w:p>
    <w:p w:rsidR="00CC679B" w:rsidRDefault="00CC679B" w:rsidP="00A90E1F">
      <w:pPr>
        <w:pStyle w:val="1"/>
        <w:numPr>
          <w:ilvl w:val="1"/>
          <w:numId w:val="75"/>
        </w:numPr>
        <w:tabs>
          <w:tab w:val="left" w:pos="1085"/>
        </w:tabs>
        <w:spacing w:line="272" w:lineRule="exact"/>
        <w:ind w:left="1084" w:hanging="712"/>
        <w:jc w:val="left"/>
      </w:pPr>
      <w:bookmarkStart w:id="49" w:name="2.2_ПРОГРАММА_ФОРМИРОВАНИЯ_УНИВЕРСАЛЬНЫХ"/>
      <w:bookmarkStart w:id="50" w:name="_bookmark24"/>
      <w:bookmarkEnd w:id="49"/>
      <w:bookmarkEnd w:id="50"/>
      <w:r>
        <w:t>ПРОГРАММА</w:t>
      </w:r>
      <w:r>
        <w:rPr>
          <w:spacing w:val="-7"/>
        </w:rPr>
        <w:t xml:space="preserve"> </w:t>
      </w:r>
      <w:r>
        <w:t>ФОРМИРОВАНИЯ</w:t>
      </w:r>
      <w:r>
        <w:rPr>
          <w:spacing w:val="-3"/>
        </w:rPr>
        <w:t xml:space="preserve"> </w:t>
      </w:r>
      <w:r>
        <w:t>УНИВЕРСАЛЬНЫХ</w:t>
      </w:r>
      <w:r>
        <w:rPr>
          <w:spacing w:val="-3"/>
        </w:rPr>
        <w:t xml:space="preserve"> </w:t>
      </w:r>
      <w:r>
        <w:t>УЧЕБНЫХ</w:t>
      </w:r>
      <w:r>
        <w:rPr>
          <w:spacing w:val="-2"/>
        </w:rPr>
        <w:t xml:space="preserve"> </w:t>
      </w:r>
      <w:r>
        <w:t>ДЕЙСТВИЙ</w:t>
      </w:r>
    </w:p>
    <w:p w:rsidR="00CC679B" w:rsidRDefault="00CC679B">
      <w:pPr>
        <w:pStyle w:val="a4"/>
        <w:spacing w:line="242" w:lineRule="auto"/>
        <w:ind w:left="253" w:right="662"/>
      </w:pPr>
      <w:r>
        <w:t>В соответствии с ФГОС НОО программа формирования универсальных (обобщённых)</w:t>
      </w:r>
      <w:r>
        <w:rPr>
          <w:spacing w:val="1"/>
        </w:rPr>
        <w:t xml:space="preserve"> </w:t>
      </w:r>
      <w:r>
        <w:t>учебных</w:t>
      </w:r>
      <w:r>
        <w:rPr>
          <w:spacing w:val="-4"/>
        </w:rPr>
        <w:t xml:space="preserve"> </w:t>
      </w:r>
      <w:r>
        <w:t>действий</w:t>
      </w:r>
      <w:r>
        <w:rPr>
          <w:spacing w:val="2"/>
        </w:rPr>
        <w:t xml:space="preserve"> </w:t>
      </w:r>
      <w:r>
        <w:t>(далее</w:t>
      </w:r>
      <w:r>
        <w:rPr>
          <w:spacing w:val="1"/>
        </w:rPr>
        <w:t xml:space="preserve"> </w:t>
      </w:r>
      <w:r>
        <w:t>‒</w:t>
      </w:r>
      <w:r>
        <w:rPr>
          <w:spacing w:val="1"/>
        </w:rPr>
        <w:t xml:space="preserve"> </w:t>
      </w:r>
      <w:r>
        <w:t>УУД)</w:t>
      </w:r>
      <w:r>
        <w:rPr>
          <w:spacing w:val="2"/>
        </w:rPr>
        <w:t xml:space="preserve"> </w:t>
      </w:r>
      <w:r>
        <w:t>имеет</w:t>
      </w:r>
      <w:r>
        <w:rPr>
          <w:spacing w:val="-2"/>
        </w:rPr>
        <w:t xml:space="preserve"> </w:t>
      </w:r>
      <w:r>
        <w:t>следующую</w:t>
      </w:r>
      <w:r>
        <w:rPr>
          <w:spacing w:val="-1"/>
        </w:rPr>
        <w:t xml:space="preserve"> </w:t>
      </w:r>
      <w:r>
        <w:t>структуру:</w:t>
      </w:r>
    </w:p>
    <w:p w:rsidR="00CC679B" w:rsidRDefault="00CC679B">
      <w:pPr>
        <w:pStyle w:val="a6"/>
        <w:numPr>
          <w:ilvl w:val="0"/>
          <w:numId w:val="48"/>
        </w:numPr>
        <w:tabs>
          <w:tab w:val="left" w:pos="1685"/>
        </w:tabs>
        <w:spacing w:line="242" w:lineRule="auto"/>
        <w:ind w:right="809"/>
        <w:rPr>
          <w:sz w:val="24"/>
        </w:rPr>
      </w:pPr>
      <w:r>
        <w:rPr>
          <w:sz w:val="24"/>
        </w:rPr>
        <w:t>описание</w:t>
      </w:r>
      <w:r>
        <w:rPr>
          <w:spacing w:val="1"/>
          <w:sz w:val="24"/>
        </w:rPr>
        <w:t xml:space="preserve"> </w:t>
      </w:r>
      <w:r>
        <w:rPr>
          <w:sz w:val="24"/>
        </w:rPr>
        <w:t>взаимосвязи</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с</w:t>
      </w:r>
      <w:r>
        <w:rPr>
          <w:spacing w:val="61"/>
          <w:sz w:val="24"/>
        </w:rPr>
        <w:t xml:space="preserve"> </w:t>
      </w:r>
      <w:r>
        <w:rPr>
          <w:sz w:val="24"/>
        </w:rPr>
        <w:t>содержанием</w:t>
      </w:r>
      <w:r>
        <w:rPr>
          <w:spacing w:val="1"/>
          <w:sz w:val="24"/>
        </w:rPr>
        <w:t xml:space="preserve"> </w:t>
      </w:r>
      <w:r>
        <w:rPr>
          <w:sz w:val="24"/>
        </w:rPr>
        <w:t>учебных</w:t>
      </w:r>
      <w:r>
        <w:rPr>
          <w:spacing w:val="-4"/>
          <w:sz w:val="24"/>
        </w:rPr>
        <w:t xml:space="preserve"> </w:t>
      </w:r>
      <w:r>
        <w:rPr>
          <w:sz w:val="24"/>
        </w:rPr>
        <w:t>предметов;</w:t>
      </w:r>
    </w:p>
    <w:p w:rsidR="00CC679B" w:rsidRDefault="00CC679B">
      <w:pPr>
        <w:pStyle w:val="a6"/>
        <w:numPr>
          <w:ilvl w:val="0"/>
          <w:numId w:val="48"/>
        </w:numPr>
        <w:tabs>
          <w:tab w:val="left" w:pos="1685"/>
        </w:tabs>
        <w:spacing w:line="242" w:lineRule="auto"/>
        <w:ind w:right="812"/>
        <w:rPr>
          <w:sz w:val="24"/>
        </w:rPr>
      </w:pPr>
      <w:r>
        <w:rPr>
          <w:sz w:val="24"/>
        </w:rPr>
        <w:t>характеристика</w:t>
      </w:r>
      <w:r>
        <w:rPr>
          <w:spacing w:val="1"/>
          <w:sz w:val="24"/>
        </w:rPr>
        <w:t xml:space="preserve"> </w:t>
      </w:r>
      <w:r>
        <w:rPr>
          <w:sz w:val="24"/>
        </w:rPr>
        <w:t>познавательных,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CC679B" w:rsidRDefault="00CC679B">
      <w:pPr>
        <w:pStyle w:val="a4"/>
        <w:ind w:left="253" w:right="660"/>
      </w:pPr>
      <w:r>
        <w:t>Цель</w:t>
      </w:r>
      <w:r>
        <w:rPr>
          <w:spacing w:val="1"/>
        </w:rPr>
        <w:t xml:space="preserve"> </w:t>
      </w:r>
      <w:r>
        <w:t>развития</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через</w:t>
      </w:r>
      <w:r>
        <w:rPr>
          <w:spacing w:val="1"/>
        </w:rPr>
        <w:t xml:space="preserve"> </w:t>
      </w:r>
      <w:r>
        <w:t>установление</w:t>
      </w:r>
      <w:r>
        <w:rPr>
          <w:spacing w:val="1"/>
        </w:rPr>
        <w:t xml:space="preserve"> </w:t>
      </w:r>
      <w:r>
        <w:t>связи</w:t>
      </w:r>
      <w:r>
        <w:rPr>
          <w:spacing w:val="1"/>
        </w:rPr>
        <w:t xml:space="preserve"> </w:t>
      </w:r>
      <w:r>
        <w:t>и</w:t>
      </w:r>
      <w:r>
        <w:rPr>
          <w:spacing w:val="1"/>
        </w:rPr>
        <w:t xml:space="preserve"> </w:t>
      </w:r>
      <w:r>
        <w:t>взаимодействия</w:t>
      </w:r>
      <w:r>
        <w:rPr>
          <w:spacing w:val="1"/>
        </w:rPr>
        <w:t xml:space="preserve"> </w:t>
      </w:r>
      <w:r>
        <w:t>между</w:t>
      </w:r>
      <w:r>
        <w:rPr>
          <w:spacing w:val="1"/>
        </w:rPr>
        <w:t xml:space="preserve"> </w:t>
      </w:r>
      <w:r>
        <w:t>освоением</w:t>
      </w:r>
      <w:r>
        <w:rPr>
          <w:spacing w:val="1"/>
        </w:rPr>
        <w:t xml:space="preserve"> </w:t>
      </w:r>
      <w:r>
        <w:t>предметного</w:t>
      </w:r>
      <w:r>
        <w:rPr>
          <w:spacing w:val="1"/>
        </w:rPr>
        <w:t xml:space="preserve"> </w:t>
      </w:r>
      <w:r>
        <w:t>содержания</w:t>
      </w:r>
      <w:r>
        <w:rPr>
          <w:spacing w:val="1"/>
        </w:rPr>
        <w:t xml:space="preserve"> </w:t>
      </w:r>
      <w:r>
        <w:t>обучения</w:t>
      </w:r>
      <w:r>
        <w:rPr>
          <w:spacing w:val="1"/>
        </w:rPr>
        <w:t xml:space="preserve"> </w:t>
      </w:r>
      <w:r>
        <w:t>и</w:t>
      </w:r>
      <w:r>
        <w:rPr>
          <w:spacing w:val="1"/>
        </w:rPr>
        <w:t xml:space="preserve"> </w:t>
      </w:r>
      <w:r>
        <w:t>достижениями</w:t>
      </w:r>
      <w:r>
        <w:rPr>
          <w:spacing w:val="1"/>
        </w:rPr>
        <w:t xml:space="preserve"> </w:t>
      </w:r>
      <w:r>
        <w:t>обучающегося</w:t>
      </w:r>
      <w:r>
        <w:rPr>
          <w:spacing w:val="1"/>
        </w:rPr>
        <w:t xml:space="preserve"> </w:t>
      </w:r>
      <w:r>
        <w:t>в</w:t>
      </w:r>
      <w:r>
        <w:rPr>
          <w:spacing w:val="1"/>
        </w:rPr>
        <w:t xml:space="preserve"> </w:t>
      </w:r>
      <w:r>
        <w:t>области</w:t>
      </w:r>
      <w:r>
        <w:rPr>
          <w:spacing w:val="1"/>
        </w:rPr>
        <w:t xml:space="preserve"> </w:t>
      </w:r>
      <w:r>
        <w:t>метапредметных</w:t>
      </w:r>
      <w:r>
        <w:rPr>
          <w:spacing w:val="1"/>
        </w:rPr>
        <w:t xml:space="preserve"> </w:t>
      </w:r>
      <w:r>
        <w:t>результатов.</w:t>
      </w:r>
      <w:r>
        <w:rPr>
          <w:spacing w:val="1"/>
        </w:rPr>
        <w:t xml:space="preserve"> </w:t>
      </w:r>
      <w:r>
        <w:t>Это</w:t>
      </w:r>
      <w:r>
        <w:rPr>
          <w:spacing w:val="1"/>
        </w:rPr>
        <w:t xml:space="preserve"> </w:t>
      </w:r>
      <w:r>
        <w:t>взаимодействие</w:t>
      </w:r>
      <w:r>
        <w:rPr>
          <w:spacing w:val="-5"/>
        </w:rPr>
        <w:t xml:space="preserve"> </w:t>
      </w:r>
      <w:r>
        <w:t>проявляется</w:t>
      </w:r>
      <w:r>
        <w:rPr>
          <w:spacing w:val="-3"/>
        </w:rPr>
        <w:t xml:space="preserve"> </w:t>
      </w:r>
      <w:r>
        <w:t>в</w:t>
      </w:r>
      <w:r>
        <w:rPr>
          <w:spacing w:val="-1"/>
        </w:rPr>
        <w:t xml:space="preserve"> </w:t>
      </w:r>
      <w:r>
        <w:t>следующем:</w:t>
      </w:r>
    </w:p>
    <w:p w:rsidR="00CC679B" w:rsidRDefault="00CC679B">
      <w:pPr>
        <w:pStyle w:val="a6"/>
        <w:numPr>
          <w:ilvl w:val="0"/>
          <w:numId w:val="48"/>
        </w:numPr>
        <w:tabs>
          <w:tab w:val="left" w:pos="1685"/>
        </w:tabs>
        <w:spacing w:line="242" w:lineRule="auto"/>
        <w:ind w:right="808"/>
        <w:rPr>
          <w:sz w:val="24"/>
        </w:rPr>
      </w:pPr>
      <w:r>
        <w:rPr>
          <w:sz w:val="24"/>
        </w:rPr>
        <w:t>предметные знания, умения и способы деятельности являются содержательной</w:t>
      </w:r>
      <w:r>
        <w:rPr>
          <w:spacing w:val="1"/>
          <w:sz w:val="24"/>
        </w:rPr>
        <w:t xml:space="preserve"> </w:t>
      </w:r>
      <w:r>
        <w:rPr>
          <w:sz w:val="24"/>
        </w:rPr>
        <w:t>основой</w:t>
      </w:r>
      <w:r>
        <w:rPr>
          <w:spacing w:val="2"/>
          <w:sz w:val="24"/>
        </w:rPr>
        <w:t xml:space="preserve"> </w:t>
      </w:r>
      <w:r>
        <w:rPr>
          <w:sz w:val="24"/>
        </w:rPr>
        <w:t>становления</w:t>
      </w:r>
      <w:r>
        <w:rPr>
          <w:spacing w:val="2"/>
          <w:sz w:val="24"/>
        </w:rPr>
        <w:t xml:space="preserve"> </w:t>
      </w:r>
      <w:r>
        <w:rPr>
          <w:sz w:val="24"/>
        </w:rPr>
        <w:t>УУД;</w:t>
      </w:r>
    </w:p>
    <w:p w:rsidR="00CC679B" w:rsidRDefault="00CC679B">
      <w:pPr>
        <w:pStyle w:val="a6"/>
        <w:numPr>
          <w:ilvl w:val="0"/>
          <w:numId w:val="48"/>
        </w:numPr>
        <w:tabs>
          <w:tab w:val="left" w:pos="1685"/>
        </w:tabs>
        <w:ind w:right="802"/>
        <w:rPr>
          <w:sz w:val="24"/>
        </w:rPr>
      </w:pPr>
      <w:r>
        <w:rPr>
          <w:sz w:val="24"/>
        </w:rPr>
        <w:t>развивающиеся УУД обеспечивают протекание учебного процесса как активной</w:t>
      </w:r>
      <w:r>
        <w:rPr>
          <w:spacing w:val="1"/>
          <w:sz w:val="24"/>
        </w:rPr>
        <w:t xml:space="preserve"> </w:t>
      </w:r>
      <w:r>
        <w:rPr>
          <w:sz w:val="24"/>
        </w:rPr>
        <w:t>инициативной поисково-исследовательской деятельности на основе применения</w:t>
      </w:r>
      <w:r>
        <w:rPr>
          <w:spacing w:val="1"/>
          <w:sz w:val="24"/>
        </w:rPr>
        <w:t xml:space="preserve"> </w:t>
      </w:r>
      <w:r>
        <w:rPr>
          <w:sz w:val="24"/>
        </w:rPr>
        <w:t>различных</w:t>
      </w:r>
      <w:r>
        <w:rPr>
          <w:spacing w:val="1"/>
          <w:sz w:val="24"/>
        </w:rPr>
        <w:t xml:space="preserve"> </w:t>
      </w:r>
      <w:r>
        <w:rPr>
          <w:sz w:val="24"/>
        </w:rPr>
        <w:t>интеллектуальных</w:t>
      </w:r>
      <w:r>
        <w:rPr>
          <w:spacing w:val="1"/>
          <w:sz w:val="24"/>
        </w:rPr>
        <w:t xml:space="preserve"> </w:t>
      </w:r>
      <w:r>
        <w:rPr>
          <w:sz w:val="24"/>
        </w:rPr>
        <w:t>процессов,</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теоретического</w:t>
      </w:r>
      <w:r>
        <w:rPr>
          <w:spacing w:val="1"/>
          <w:sz w:val="24"/>
        </w:rPr>
        <w:t xml:space="preserve"> </w:t>
      </w:r>
      <w:r>
        <w:rPr>
          <w:sz w:val="24"/>
        </w:rPr>
        <w:t>мышления,</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и</w:t>
      </w:r>
      <w:r>
        <w:rPr>
          <w:spacing w:val="1"/>
          <w:sz w:val="24"/>
        </w:rPr>
        <w:t xml:space="preserve"> </w:t>
      </w:r>
      <w:r>
        <w:rPr>
          <w:sz w:val="24"/>
        </w:rPr>
        <w:t>воображения,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61"/>
          <w:sz w:val="24"/>
        </w:rPr>
        <w:t xml:space="preserve"> </w:t>
      </w:r>
      <w:r>
        <w:rPr>
          <w:sz w:val="24"/>
        </w:rPr>
        <w:t>условиях</w:t>
      </w:r>
      <w:r>
        <w:rPr>
          <w:spacing w:val="1"/>
          <w:sz w:val="24"/>
        </w:rPr>
        <w:t xml:space="preserve"> </w:t>
      </w:r>
      <w:r>
        <w:rPr>
          <w:sz w:val="24"/>
        </w:rPr>
        <w:t>дистанционного</w:t>
      </w:r>
      <w:r>
        <w:rPr>
          <w:spacing w:val="1"/>
          <w:sz w:val="24"/>
        </w:rPr>
        <w:t xml:space="preserve"> </w:t>
      </w:r>
      <w:r>
        <w:rPr>
          <w:sz w:val="24"/>
        </w:rPr>
        <w:t>обучения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r>
        <w:rPr>
          <w:spacing w:val="-4"/>
          <w:sz w:val="24"/>
        </w:rPr>
        <w:t xml:space="preserve"> </w:t>
      </w:r>
      <w:r>
        <w:rPr>
          <w:sz w:val="24"/>
        </w:rPr>
        <w:t>с субъектами</w:t>
      </w:r>
      <w:r>
        <w:rPr>
          <w:spacing w:val="3"/>
          <w:sz w:val="24"/>
        </w:rPr>
        <w:t xml:space="preserve"> </w:t>
      </w:r>
      <w:r>
        <w:rPr>
          <w:sz w:val="24"/>
        </w:rPr>
        <w:t>образовательного</w:t>
      </w:r>
      <w:r>
        <w:rPr>
          <w:spacing w:val="1"/>
          <w:sz w:val="24"/>
        </w:rPr>
        <w:t xml:space="preserve"> </w:t>
      </w:r>
      <w:r>
        <w:rPr>
          <w:sz w:val="24"/>
        </w:rPr>
        <w:t>процесса);</w:t>
      </w:r>
    </w:p>
    <w:p w:rsidR="00CC679B" w:rsidRDefault="00CC679B">
      <w:pPr>
        <w:pStyle w:val="a6"/>
        <w:numPr>
          <w:ilvl w:val="0"/>
          <w:numId w:val="48"/>
        </w:numPr>
        <w:tabs>
          <w:tab w:val="left" w:pos="1685"/>
        </w:tabs>
        <w:ind w:right="806"/>
        <w:rPr>
          <w:sz w:val="24"/>
        </w:rPr>
      </w:pPr>
      <w:r>
        <w:rPr>
          <w:sz w:val="24"/>
        </w:rPr>
        <w:t>под влиянием</w:t>
      </w:r>
      <w:r>
        <w:rPr>
          <w:spacing w:val="1"/>
          <w:sz w:val="24"/>
        </w:rPr>
        <w:t xml:space="preserve"> </w:t>
      </w:r>
      <w:r>
        <w:rPr>
          <w:sz w:val="24"/>
        </w:rPr>
        <w:t>УУД складывается новый</w:t>
      </w:r>
      <w:r>
        <w:rPr>
          <w:spacing w:val="1"/>
          <w:sz w:val="24"/>
        </w:rPr>
        <w:t xml:space="preserve"> </w:t>
      </w:r>
      <w:r>
        <w:rPr>
          <w:sz w:val="24"/>
        </w:rPr>
        <w:t>стиль</w:t>
      </w:r>
      <w:r>
        <w:rPr>
          <w:spacing w:val="1"/>
          <w:sz w:val="24"/>
        </w:rPr>
        <w:t xml:space="preserve"> </w:t>
      </w:r>
      <w:r>
        <w:rPr>
          <w:sz w:val="24"/>
        </w:rPr>
        <w:t>познавательной деятельности:</w:t>
      </w:r>
      <w:r>
        <w:rPr>
          <w:spacing w:val="1"/>
          <w:sz w:val="24"/>
        </w:rPr>
        <w:t xml:space="preserve"> </w:t>
      </w:r>
      <w:r>
        <w:rPr>
          <w:sz w:val="24"/>
        </w:rPr>
        <w:t>универсальность как качественная характеристика любого учебного действия и</w:t>
      </w:r>
      <w:r>
        <w:rPr>
          <w:spacing w:val="1"/>
          <w:sz w:val="24"/>
        </w:rPr>
        <w:t xml:space="preserve"> </w:t>
      </w:r>
      <w:r>
        <w:rPr>
          <w:sz w:val="24"/>
        </w:rPr>
        <w:t>составляющих</w:t>
      </w:r>
      <w:r>
        <w:rPr>
          <w:spacing w:val="1"/>
          <w:sz w:val="24"/>
        </w:rPr>
        <w:t xml:space="preserve"> </w:t>
      </w:r>
      <w:r>
        <w:rPr>
          <w:sz w:val="24"/>
        </w:rPr>
        <w:t>его</w:t>
      </w:r>
      <w:r>
        <w:rPr>
          <w:spacing w:val="1"/>
          <w:sz w:val="24"/>
        </w:rPr>
        <w:t xml:space="preserve"> </w:t>
      </w:r>
      <w:r>
        <w:rPr>
          <w:sz w:val="24"/>
        </w:rPr>
        <w:t>операций,</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обучающемуся</w:t>
      </w:r>
      <w:r>
        <w:rPr>
          <w:spacing w:val="1"/>
          <w:sz w:val="24"/>
        </w:rPr>
        <w:t xml:space="preserve"> </w:t>
      </w:r>
      <w:r>
        <w:rPr>
          <w:sz w:val="24"/>
        </w:rPr>
        <w:t>использовать</w:t>
      </w:r>
      <w:r>
        <w:rPr>
          <w:spacing w:val="1"/>
          <w:sz w:val="24"/>
        </w:rPr>
        <w:t xml:space="preserve"> </w:t>
      </w:r>
      <w:r>
        <w:rPr>
          <w:sz w:val="24"/>
        </w:rPr>
        <w:t>освоенные способы действий на любом предметном содержании, в том числе</w:t>
      </w:r>
      <w:r>
        <w:rPr>
          <w:spacing w:val="1"/>
          <w:sz w:val="24"/>
        </w:rPr>
        <w:t xml:space="preserve"> </w:t>
      </w:r>
      <w:r>
        <w:rPr>
          <w:sz w:val="24"/>
        </w:rPr>
        <w:t>представленного в виде экранных (виртуальных) моделей изучаемых объектов,</w:t>
      </w:r>
      <w:r>
        <w:rPr>
          <w:spacing w:val="1"/>
          <w:sz w:val="24"/>
        </w:rPr>
        <w:t xml:space="preserve"> </w:t>
      </w:r>
      <w:r>
        <w:rPr>
          <w:sz w:val="24"/>
        </w:rPr>
        <w:t>сюжетов,</w:t>
      </w:r>
      <w:r>
        <w:rPr>
          <w:spacing w:val="1"/>
          <w:sz w:val="24"/>
        </w:rPr>
        <w:t xml:space="preserve"> </w:t>
      </w:r>
      <w:r>
        <w:rPr>
          <w:sz w:val="24"/>
        </w:rPr>
        <w:t>процессов,</w:t>
      </w:r>
      <w:r>
        <w:rPr>
          <w:spacing w:val="1"/>
          <w:sz w:val="24"/>
        </w:rPr>
        <w:t xml:space="preserve"> </w:t>
      </w:r>
      <w:r>
        <w:rPr>
          <w:sz w:val="24"/>
        </w:rPr>
        <w:t>что</w:t>
      </w:r>
      <w:r>
        <w:rPr>
          <w:spacing w:val="1"/>
          <w:sz w:val="24"/>
        </w:rPr>
        <w:t xml:space="preserve"> </w:t>
      </w:r>
      <w:r>
        <w:rPr>
          <w:sz w:val="24"/>
        </w:rPr>
        <w:t>положительно</w:t>
      </w:r>
      <w:r>
        <w:rPr>
          <w:spacing w:val="1"/>
          <w:sz w:val="24"/>
        </w:rPr>
        <w:t xml:space="preserve"> </w:t>
      </w:r>
      <w:r>
        <w:rPr>
          <w:sz w:val="24"/>
        </w:rPr>
        <w:t>отражается</w:t>
      </w:r>
      <w:r>
        <w:rPr>
          <w:spacing w:val="1"/>
          <w:sz w:val="24"/>
        </w:rPr>
        <w:t xml:space="preserve"> </w:t>
      </w:r>
      <w:r>
        <w:rPr>
          <w:sz w:val="24"/>
        </w:rPr>
        <w:t>на</w:t>
      </w:r>
      <w:r>
        <w:rPr>
          <w:spacing w:val="1"/>
          <w:sz w:val="24"/>
        </w:rPr>
        <w:t xml:space="preserve"> </w:t>
      </w:r>
      <w:r>
        <w:rPr>
          <w:sz w:val="24"/>
        </w:rPr>
        <w:t>качестве</w:t>
      </w:r>
      <w:r>
        <w:rPr>
          <w:spacing w:val="1"/>
          <w:sz w:val="24"/>
        </w:rPr>
        <w:t xml:space="preserve"> </w:t>
      </w:r>
      <w:r>
        <w:rPr>
          <w:sz w:val="24"/>
        </w:rPr>
        <w:t>изучения</w:t>
      </w:r>
      <w:r>
        <w:rPr>
          <w:spacing w:val="1"/>
          <w:sz w:val="24"/>
        </w:rPr>
        <w:t xml:space="preserve"> </w:t>
      </w:r>
      <w:r>
        <w:rPr>
          <w:sz w:val="24"/>
        </w:rPr>
        <w:t>учебных</w:t>
      </w:r>
      <w:r>
        <w:rPr>
          <w:spacing w:val="-4"/>
          <w:sz w:val="24"/>
        </w:rPr>
        <w:t xml:space="preserve"> </w:t>
      </w:r>
      <w:r>
        <w:rPr>
          <w:sz w:val="24"/>
        </w:rPr>
        <w:t>предметов;</w:t>
      </w:r>
    </w:p>
    <w:p w:rsidR="00CC679B" w:rsidRDefault="00CC679B">
      <w:pPr>
        <w:pStyle w:val="a6"/>
        <w:numPr>
          <w:ilvl w:val="0"/>
          <w:numId w:val="48"/>
        </w:numPr>
        <w:tabs>
          <w:tab w:val="left" w:pos="1685"/>
        </w:tabs>
        <w:ind w:right="809"/>
        <w:rPr>
          <w:sz w:val="24"/>
        </w:rPr>
      </w:pPr>
      <w:r>
        <w:rPr>
          <w:sz w:val="24"/>
        </w:rPr>
        <w:t>построение учебного процесса с учётом реализации цели формирования УУД</w:t>
      </w:r>
      <w:r>
        <w:rPr>
          <w:spacing w:val="1"/>
          <w:sz w:val="24"/>
        </w:rPr>
        <w:t xml:space="preserve"> </w:t>
      </w:r>
      <w:r>
        <w:rPr>
          <w:sz w:val="24"/>
        </w:rPr>
        <w:t>способствует</w:t>
      </w:r>
      <w:r>
        <w:rPr>
          <w:spacing w:val="1"/>
          <w:sz w:val="24"/>
        </w:rPr>
        <w:t xml:space="preserve"> </w:t>
      </w:r>
      <w:r>
        <w:rPr>
          <w:sz w:val="24"/>
        </w:rPr>
        <w:t>снижению доли репродуктивного обучения,</w:t>
      </w:r>
      <w:r>
        <w:rPr>
          <w:spacing w:val="1"/>
          <w:sz w:val="24"/>
        </w:rPr>
        <w:t xml:space="preserve"> </w:t>
      </w:r>
      <w:r>
        <w:rPr>
          <w:sz w:val="24"/>
        </w:rPr>
        <w:t>создающего</w:t>
      </w:r>
      <w:r>
        <w:rPr>
          <w:spacing w:val="1"/>
          <w:sz w:val="24"/>
        </w:rPr>
        <w:t xml:space="preserve"> </w:t>
      </w:r>
      <w:r>
        <w:rPr>
          <w:sz w:val="24"/>
        </w:rPr>
        <w:t>риски,</w:t>
      </w:r>
      <w:r>
        <w:rPr>
          <w:spacing w:val="1"/>
          <w:sz w:val="24"/>
        </w:rPr>
        <w:t xml:space="preserve"> </w:t>
      </w:r>
      <w:r>
        <w:rPr>
          <w:sz w:val="24"/>
        </w:rPr>
        <w:t>которые</w:t>
      </w:r>
      <w:r>
        <w:rPr>
          <w:spacing w:val="1"/>
          <w:sz w:val="24"/>
        </w:rPr>
        <w:t xml:space="preserve"> </w:t>
      </w:r>
      <w:r>
        <w:rPr>
          <w:sz w:val="24"/>
        </w:rPr>
        <w:t>нарушают</w:t>
      </w:r>
      <w:r>
        <w:rPr>
          <w:spacing w:val="1"/>
          <w:sz w:val="24"/>
        </w:rPr>
        <w:t xml:space="preserve"> </w:t>
      </w:r>
      <w:r>
        <w:rPr>
          <w:sz w:val="24"/>
        </w:rPr>
        <w:t>успешность</w:t>
      </w:r>
      <w:r>
        <w:rPr>
          <w:spacing w:val="1"/>
          <w:sz w:val="24"/>
        </w:rPr>
        <w:t xml:space="preserve"> </w:t>
      </w:r>
      <w:r>
        <w:rPr>
          <w:sz w:val="24"/>
        </w:rPr>
        <w:t>развития</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формирует</w:t>
      </w:r>
      <w:r>
        <w:rPr>
          <w:spacing w:val="1"/>
          <w:sz w:val="24"/>
        </w:rPr>
        <w:t xml:space="preserve"> </w:t>
      </w:r>
      <w:r>
        <w:rPr>
          <w:sz w:val="24"/>
        </w:rPr>
        <w:t>способности к вариативному восприятию предметного содержания в условиях</w:t>
      </w:r>
      <w:r>
        <w:rPr>
          <w:spacing w:val="1"/>
          <w:sz w:val="24"/>
        </w:rPr>
        <w:t xml:space="preserve"> </w:t>
      </w:r>
      <w:r>
        <w:rPr>
          <w:sz w:val="24"/>
        </w:rPr>
        <w:t>реального</w:t>
      </w:r>
      <w:r>
        <w:rPr>
          <w:spacing w:val="1"/>
          <w:sz w:val="24"/>
        </w:rPr>
        <w:t xml:space="preserve"> </w:t>
      </w:r>
      <w:r>
        <w:rPr>
          <w:sz w:val="24"/>
        </w:rPr>
        <w:t>и</w:t>
      </w:r>
      <w:r>
        <w:rPr>
          <w:spacing w:val="1"/>
          <w:sz w:val="24"/>
        </w:rPr>
        <w:t xml:space="preserve"> </w:t>
      </w:r>
      <w:r>
        <w:rPr>
          <w:sz w:val="24"/>
        </w:rPr>
        <w:t>виртуального</w:t>
      </w:r>
      <w:r>
        <w:rPr>
          <w:spacing w:val="1"/>
          <w:sz w:val="24"/>
        </w:rPr>
        <w:t xml:space="preserve"> </w:t>
      </w:r>
      <w:r>
        <w:rPr>
          <w:sz w:val="24"/>
        </w:rPr>
        <w:t>представления</w:t>
      </w:r>
      <w:r>
        <w:rPr>
          <w:spacing w:val="1"/>
          <w:sz w:val="24"/>
        </w:rPr>
        <w:t xml:space="preserve"> </w:t>
      </w:r>
      <w:r>
        <w:rPr>
          <w:sz w:val="24"/>
        </w:rPr>
        <w:t>экранных</w:t>
      </w:r>
      <w:r>
        <w:rPr>
          <w:spacing w:val="1"/>
          <w:sz w:val="24"/>
        </w:rPr>
        <w:t xml:space="preserve"> </w:t>
      </w:r>
      <w:r>
        <w:rPr>
          <w:sz w:val="24"/>
        </w:rPr>
        <w:t>(виртуальных)</w:t>
      </w:r>
      <w:r>
        <w:rPr>
          <w:spacing w:val="1"/>
          <w:sz w:val="24"/>
        </w:rPr>
        <w:t xml:space="preserve"> </w:t>
      </w:r>
      <w:r>
        <w:rPr>
          <w:sz w:val="24"/>
        </w:rPr>
        <w:t>моделей</w:t>
      </w:r>
      <w:r>
        <w:rPr>
          <w:spacing w:val="1"/>
          <w:sz w:val="24"/>
        </w:rPr>
        <w:t xml:space="preserve"> </w:t>
      </w:r>
      <w:r>
        <w:rPr>
          <w:sz w:val="24"/>
        </w:rPr>
        <w:t>изучаемых</w:t>
      </w:r>
      <w:r>
        <w:rPr>
          <w:spacing w:val="-4"/>
          <w:sz w:val="24"/>
        </w:rPr>
        <w:t xml:space="preserve"> </w:t>
      </w:r>
      <w:r>
        <w:rPr>
          <w:sz w:val="24"/>
        </w:rPr>
        <w:t>объектов,</w:t>
      </w:r>
      <w:r>
        <w:rPr>
          <w:spacing w:val="4"/>
          <w:sz w:val="24"/>
        </w:rPr>
        <w:t xml:space="preserve"> </w:t>
      </w:r>
      <w:r>
        <w:rPr>
          <w:sz w:val="24"/>
        </w:rPr>
        <w:t>сюжетов,</w:t>
      </w:r>
      <w:r>
        <w:rPr>
          <w:spacing w:val="-1"/>
          <w:sz w:val="24"/>
        </w:rPr>
        <w:t xml:space="preserve"> </w:t>
      </w:r>
      <w:r>
        <w:rPr>
          <w:sz w:val="24"/>
        </w:rPr>
        <w:t>процессов.</w:t>
      </w:r>
    </w:p>
    <w:p w:rsidR="00CC679B" w:rsidRDefault="00CC679B">
      <w:pPr>
        <w:pStyle w:val="a4"/>
        <w:spacing w:line="237" w:lineRule="auto"/>
        <w:ind w:left="253" w:right="644"/>
      </w:pPr>
      <w:r>
        <w:t>Познавательные</w:t>
      </w:r>
      <w:r>
        <w:rPr>
          <w:spacing w:val="1"/>
        </w:rPr>
        <w:t xml:space="preserve"> </w:t>
      </w:r>
      <w:r>
        <w:t>УУД</w:t>
      </w:r>
      <w:r>
        <w:rPr>
          <w:spacing w:val="1"/>
        </w:rPr>
        <w:t xml:space="preserve"> </w:t>
      </w:r>
      <w:r>
        <w:t>отражают</w:t>
      </w:r>
      <w:r>
        <w:rPr>
          <w:spacing w:val="1"/>
        </w:rPr>
        <w:t xml:space="preserve"> </w:t>
      </w:r>
      <w:r>
        <w:t>совокупность</w:t>
      </w:r>
      <w:r>
        <w:rPr>
          <w:spacing w:val="1"/>
        </w:rPr>
        <w:t xml:space="preserve"> </w:t>
      </w:r>
      <w:r>
        <w:t>операций,</w:t>
      </w:r>
      <w:r>
        <w:rPr>
          <w:spacing w:val="1"/>
        </w:rPr>
        <w:t xml:space="preserve"> </w:t>
      </w:r>
      <w:r>
        <w:t>участвующих</w:t>
      </w:r>
      <w:r>
        <w:rPr>
          <w:spacing w:val="1"/>
        </w:rPr>
        <w:t xml:space="preserve"> </w:t>
      </w:r>
      <w:r>
        <w:t>в</w:t>
      </w:r>
      <w:r>
        <w:rPr>
          <w:spacing w:val="1"/>
        </w:rPr>
        <w:t xml:space="preserve"> </w:t>
      </w:r>
      <w:r>
        <w:t>учебно-</w:t>
      </w:r>
      <w:r>
        <w:rPr>
          <w:spacing w:val="-57"/>
        </w:rPr>
        <w:t xml:space="preserve"> </w:t>
      </w:r>
      <w:r>
        <w:t>познавательной</w:t>
      </w:r>
      <w:r>
        <w:rPr>
          <w:spacing w:val="-3"/>
        </w:rPr>
        <w:t xml:space="preserve"> </w:t>
      </w:r>
      <w:r>
        <w:t>деятельности</w:t>
      </w:r>
      <w:r>
        <w:rPr>
          <w:spacing w:val="-6"/>
        </w:rPr>
        <w:t xml:space="preserve"> </w:t>
      </w:r>
      <w:r>
        <w:t>обучающихся</w:t>
      </w:r>
      <w:r>
        <w:rPr>
          <w:spacing w:val="2"/>
        </w:rPr>
        <w:t xml:space="preserve"> </w:t>
      </w:r>
      <w:r>
        <w:t>и</w:t>
      </w:r>
      <w:r>
        <w:rPr>
          <w:spacing w:val="2"/>
        </w:rPr>
        <w:t xml:space="preserve"> </w:t>
      </w:r>
      <w:r>
        <w:t>включают:</w:t>
      </w:r>
    </w:p>
    <w:p w:rsidR="00CC679B" w:rsidRDefault="00CC679B">
      <w:pPr>
        <w:pStyle w:val="a6"/>
        <w:numPr>
          <w:ilvl w:val="0"/>
          <w:numId w:val="48"/>
        </w:numPr>
        <w:tabs>
          <w:tab w:val="left" w:pos="1685"/>
        </w:tabs>
        <w:ind w:right="809"/>
        <w:rPr>
          <w:sz w:val="24"/>
        </w:rPr>
      </w:pPr>
      <w:r>
        <w:rPr>
          <w:sz w:val="24"/>
        </w:rPr>
        <w:t>методы познания окружающего мира, в том числе представленного (на экране) в</w:t>
      </w:r>
      <w:r>
        <w:rPr>
          <w:spacing w:val="-57"/>
          <w:sz w:val="24"/>
        </w:rPr>
        <w:t xml:space="preserve"> </w:t>
      </w:r>
      <w:r>
        <w:rPr>
          <w:sz w:val="24"/>
        </w:rPr>
        <w:t>виде</w:t>
      </w:r>
      <w:r>
        <w:rPr>
          <w:spacing w:val="1"/>
          <w:sz w:val="24"/>
        </w:rPr>
        <w:t xml:space="preserve"> </w:t>
      </w:r>
      <w:r>
        <w:rPr>
          <w:sz w:val="24"/>
        </w:rPr>
        <w:t>виртуального</w:t>
      </w:r>
      <w:r>
        <w:rPr>
          <w:spacing w:val="1"/>
          <w:sz w:val="24"/>
        </w:rPr>
        <w:t xml:space="preserve"> </w:t>
      </w:r>
      <w:r>
        <w:rPr>
          <w:sz w:val="24"/>
        </w:rPr>
        <w:t>отображения</w:t>
      </w:r>
      <w:r>
        <w:rPr>
          <w:spacing w:val="1"/>
          <w:sz w:val="24"/>
        </w:rPr>
        <w:t xml:space="preserve"> </w:t>
      </w:r>
      <w:r>
        <w:rPr>
          <w:sz w:val="24"/>
        </w:rPr>
        <w:t>реальной</w:t>
      </w:r>
      <w:r>
        <w:rPr>
          <w:spacing w:val="1"/>
          <w:sz w:val="24"/>
        </w:rPr>
        <w:t xml:space="preserve"> </w:t>
      </w:r>
      <w:r>
        <w:rPr>
          <w:sz w:val="24"/>
        </w:rPr>
        <w:t>действительности</w:t>
      </w:r>
      <w:r>
        <w:rPr>
          <w:spacing w:val="1"/>
          <w:sz w:val="24"/>
        </w:rPr>
        <w:t xml:space="preserve"> </w:t>
      </w:r>
      <w:r>
        <w:rPr>
          <w:sz w:val="24"/>
        </w:rPr>
        <w:t>(наблюдение,</w:t>
      </w:r>
      <w:r>
        <w:rPr>
          <w:spacing w:val="1"/>
          <w:sz w:val="24"/>
        </w:rPr>
        <w:t xml:space="preserve"> </w:t>
      </w:r>
      <w:r>
        <w:rPr>
          <w:sz w:val="24"/>
        </w:rPr>
        <w:t>элементарные</w:t>
      </w:r>
      <w:r>
        <w:rPr>
          <w:spacing w:val="-5"/>
          <w:sz w:val="24"/>
        </w:rPr>
        <w:t xml:space="preserve"> </w:t>
      </w:r>
      <w:r>
        <w:rPr>
          <w:sz w:val="24"/>
        </w:rPr>
        <w:t>опыты</w:t>
      </w:r>
      <w:r>
        <w:rPr>
          <w:spacing w:val="-1"/>
          <w:sz w:val="24"/>
        </w:rPr>
        <w:t xml:space="preserve"> </w:t>
      </w:r>
      <w:r>
        <w:rPr>
          <w:sz w:val="24"/>
        </w:rPr>
        <w:t>и</w:t>
      </w:r>
      <w:r>
        <w:rPr>
          <w:spacing w:val="3"/>
          <w:sz w:val="24"/>
        </w:rPr>
        <w:t xml:space="preserve"> </w:t>
      </w:r>
      <w:r>
        <w:rPr>
          <w:sz w:val="24"/>
        </w:rPr>
        <w:t>эксперименты;</w:t>
      </w:r>
      <w:r>
        <w:rPr>
          <w:spacing w:val="-4"/>
          <w:sz w:val="24"/>
        </w:rPr>
        <w:t xml:space="preserve"> </w:t>
      </w:r>
      <w:r>
        <w:rPr>
          <w:sz w:val="24"/>
        </w:rPr>
        <w:t>измерения</w:t>
      </w:r>
      <w:r>
        <w:rPr>
          <w:spacing w:val="2"/>
          <w:sz w:val="24"/>
        </w:rPr>
        <w:t xml:space="preserve"> </w:t>
      </w:r>
      <w:r>
        <w:rPr>
          <w:sz w:val="24"/>
        </w:rPr>
        <w:t>и</w:t>
      </w:r>
      <w:r>
        <w:rPr>
          <w:spacing w:val="-3"/>
          <w:sz w:val="24"/>
        </w:rPr>
        <w:t xml:space="preserve"> </w:t>
      </w:r>
      <w:r>
        <w:rPr>
          <w:sz w:val="24"/>
        </w:rPr>
        <w:t>другие);</w:t>
      </w:r>
    </w:p>
    <w:p w:rsidR="00CC679B" w:rsidRDefault="00CC679B">
      <w:pPr>
        <w:pStyle w:val="a6"/>
        <w:numPr>
          <w:ilvl w:val="0"/>
          <w:numId w:val="48"/>
        </w:numPr>
        <w:tabs>
          <w:tab w:val="left" w:pos="1685"/>
        </w:tabs>
        <w:ind w:right="806"/>
        <w:rPr>
          <w:sz w:val="24"/>
        </w:rPr>
      </w:pPr>
      <w:r>
        <w:rPr>
          <w:sz w:val="24"/>
        </w:rPr>
        <w:t>базовые логические и базовые исследовательские операции (сравнение, анализ,</w:t>
      </w:r>
      <w:r>
        <w:rPr>
          <w:spacing w:val="1"/>
          <w:sz w:val="24"/>
        </w:rPr>
        <w:t xml:space="preserve"> </w:t>
      </w:r>
      <w:r>
        <w:rPr>
          <w:sz w:val="24"/>
        </w:rPr>
        <w:t>обобщение, классификация, сериация, выдвижение предположений, проведение</w:t>
      </w:r>
      <w:r>
        <w:rPr>
          <w:spacing w:val="1"/>
          <w:sz w:val="24"/>
        </w:rPr>
        <w:t xml:space="preserve"> </w:t>
      </w:r>
      <w:r>
        <w:rPr>
          <w:sz w:val="24"/>
        </w:rPr>
        <w:t>опыта,</w:t>
      </w:r>
      <w:r>
        <w:rPr>
          <w:spacing w:val="-2"/>
          <w:sz w:val="24"/>
        </w:rPr>
        <w:t xml:space="preserve"> </w:t>
      </w:r>
      <w:r>
        <w:rPr>
          <w:sz w:val="24"/>
        </w:rPr>
        <w:t>мини-исследования</w:t>
      </w:r>
      <w:r>
        <w:rPr>
          <w:spacing w:val="-3"/>
          <w:sz w:val="24"/>
        </w:rPr>
        <w:t xml:space="preserve"> </w:t>
      </w:r>
      <w:r>
        <w:rPr>
          <w:sz w:val="24"/>
        </w:rPr>
        <w:t>и</w:t>
      </w:r>
      <w:r>
        <w:rPr>
          <w:spacing w:val="3"/>
          <w:sz w:val="24"/>
        </w:rPr>
        <w:t xml:space="preserve"> </w:t>
      </w:r>
      <w:r>
        <w:rPr>
          <w:sz w:val="24"/>
        </w:rPr>
        <w:t>другие);</w:t>
      </w:r>
    </w:p>
    <w:p w:rsidR="00CC679B" w:rsidRDefault="00CC679B">
      <w:pPr>
        <w:pStyle w:val="a6"/>
        <w:numPr>
          <w:ilvl w:val="0"/>
          <w:numId w:val="48"/>
        </w:numPr>
        <w:tabs>
          <w:tab w:val="left" w:pos="1685"/>
        </w:tabs>
        <w:ind w:right="797"/>
        <w:rPr>
          <w:sz w:val="24"/>
        </w:rPr>
      </w:pPr>
      <w:r>
        <w:rPr>
          <w:sz w:val="24"/>
        </w:rPr>
        <w:t>работа с информацией, представленной в разном виде и формах, в том числе</w:t>
      </w:r>
      <w:r>
        <w:rPr>
          <w:spacing w:val="1"/>
          <w:sz w:val="24"/>
        </w:rPr>
        <w:t xml:space="preserve"> </w:t>
      </w:r>
      <w:r>
        <w:rPr>
          <w:sz w:val="24"/>
        </w:rPr>
        <w:t>графических</w:t>
      </w:r>
      <w:r>
        <w:rPr>
          <w:spacing w:val="1"/>
          <w:sz w:val="24"/>
        </w:rPr>
        <w:t xml:space="preserve"> </w:t>
      </w:r>
      <w:r>
        <w:rPr>
          <w:sz w:val="24"/>
        </w:rPr>
        <w:t>(таблицы,</w:t>
      </w:r>
      <w:r>
        <w:rPr>
          <w:spacing w:val="1"/>
          <w:sz w:val="24"/>
        </w:rPr>
        <w:t xml:space="preserve"> </w:t>
      </w:r>
      <w:r>
        <w:rPr>
          <w:sz w:val="24"/>
        </w:rPr>
        <w:t>диаграммы,</w:t>
      </w:r>
      <w:r>
        <w:rPr>
          <w:spacing w:val="1"/>
          <w:sz w:val="24"/>
        </w:rPr>
        <w:t xml:space="preserve"> </w:t>
      </w:r>
      <w:r>
        <w:rPr>
          <w:sz w:val="24"/>
        </w:rPr>
        <w:t>инфограммы,</w:t>
      </w:r>
      <w:r>
        <w:rPr>
          <w:spacing w:val="1"/>
          <w:sz w:val="24"/>
        </w:rPr>
        <w:t xml:space="preserve"> </w:t>
      </w:r>
      <w:r>
        <w:rPr>
          <w:sz w:val="24"/>
        </w:rPr>
        <w:t>схемы),</w:t>
      </w:r>
      <w:r>
        <w:rPr>
          <w:spacing w:val="1"/>
          <w:sz w:val="24"/>
        </w:rPr>
        <w:t xml:space="preserve"> </w:t>
      </w:r>
      <w:r>
        <w:rPr>
          <w:sz w:val="24"/>
        </w:rPr>
        <w:t>аудио-</w:t>
      </w:r>
      <w:r>
        <w:rPr>
          <w:spacing w:val="1"/>
          <w:sz w:val="24"/>
        </w:rPr>
        <w:t xml:space="preserve"> </w:t>
      </w:r>
      <w:r>
        <w:rPr>
          <w:sz w:val="24"/>
        </w:rPr>
        <w:t>и</w:t>
      </w:r>
      <w:r>
        <w:rPr>
          <w:spacing w:val="-57"/>
          <w:sz w:val="24"/>
        </w:rPr>
        <w:t xml:space="preserve"> </w:t>
      </w:r>
      <w:r>
        <w:rPr>
          <w:sz w:val="24"/>
        </w:rPr>
        <w:t>видеоформатах</w:t>
      </w:r>
      <w:r>
        <w:rPr>
          <w:spacing w:val="-4"/>
          <w:sz w:val="24"/>
        </w:rPr>
        <w:t xml:space="preserve"> </w:t>
      </w:r>
      <w:r>
        <w:rPr>
          <w:sz w:val="24"/>
        </w:rPr>
        <w:t>(возможно</w:t>
      </w:r>
      <w:r>
        <w:rPr>
          <w:spacing w:val="2"/>
          <w:sz w:val="24"/>
        </w:rPr>
        <w:t xml:space="preserve"> </w:t>
      </w:r>
      <w:r>
        <w:rPr>
          <w:sz w:val="24"/>
        </w:rPr>
        <w:t>на</w:t>
      </w:r>
      <w:r>
        <w:rPr>
          <w:spacing w:val="1"/>
          <w:sz w:val="24"/>
        </w:rPr>
        <w:t xml:space="preserve"> </w:t>
      </w:r>
      <w:r>
        <w:rPr>
          <w:sz w:val="24"/>
        </w:rPr>
        <w:t>экране).</w:t>
      </w:r>
    </w:p>
    <w:p w:rsidR="00CC679B" w:rsidRDefault="00CC679B">
      <w:pPr>
        <w:pStyle w:val="a4"/>
        <w:spacing w:line="242" w:lineRule="auto"/>
        <w:ind w:left="253" w:right="655"/>
      </w:pPr>
      <w:r>
        <w:t>Познавательные</w:t>
      </w:r>
      <w:r>
        <w:rPr>
          <w:spacing w:val="1"/>
        </w:rPr>
        <w:t xml:space="preserve"> </w:t>
      </w:r>
      <w:r>
        <w:t>УУД</w:t>
      </w:r>
      <w:r>
        <w:rPr>
          <w:spacing w:val="1"/>
        </w:rPr>
        <w:t xml:space="preserve"> </w:t>
      </w:r>
      <w:r>
        <w:t>становятся</w:t>
      </w:r>
      <w:r>
        <w:rPr>
          <w:spacing w:val="1"/>
        </w:rPr>
        <w:t xml:space="preserve"> </w:t>
      </w:r>
      <w:r>
        <w:t>предпосылкой</w:t>
      </w:r>
      <w:r>
        <w:rPr>
          <w:spacing w:val="1"/>
        </w:rPr>
        <w:t xml:space="preserve"> </w:t>
      </w:r>
      <w:r>
        <w:t>формирования</w:t>
      </w:r>
      <w:r>
        <w:rPr>
          <w:spacing w:val="1"/>
        </w:rPr>
        <w:t xml:space="preserve"> </w:t>
      </w:r>
      <w:r>
        <w:t>способности</w:t>
      </w:r>
      <w:r>
        <w:rPr>
          <w:spacing w:val="1"/>
        </w:rPr>
        <w:t xml:space="preserve"> </w:t>
      </w:r>
      <w:r>
        <w:t>обучающегося</w:t>
      </w:r>
      <w:r>
        <w:rPr>
          <w:spacing w:val="1"/>
        </w:rPr>
        <w:t xml:space="preserve"> </w:t>
      </w:r>
      <w:r>
        <w:t>к самообразованию и</w:t>
      </w:r>
      <w:r>
        <w:rPr>
          <w:spacing w:val="2"/>
        </w:rPr>
        <w:t xml:space="preserve"> </w:t>
      </w:r>
      <w:r>
        <w:t>саморазвитию.</w:t>
      </w:r>
    </w:p>
    <w:p w:rsidR="00CC679B" w:rsidRDefault="00CC679B">
      <w:pPr>
        <w:pStyle w:val="a4"/>
        <w:spacing w:line="242" w:lineRule="auto"/>
        <w:ind w:left="253" w:right="645"/>
      </w:pPr>
      <w:r>
        <w:t>Коммуникативные</w:t>
      </w:r>
      <w:r>
        <w:rPr>
          <w:spacing w:val="1"/>
        </w:rPr>
        <w:t xml:space="preserve"> </w:t>
      </w:r>
      <w:r>
        <w:t>УУД</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формирования</w:t>
      </w:r>
      <w:r>
        <w:rPr>
          <w:spacing w:val="1"/>
        </w:rPr>
        <w:t xml:space="preserve"> </w:t>
      </w:r>
      <w:r>
        <w:t>готовности</w:t>
      </w:r>
      <w:r>
        <w:rPr>
          <w:spacing w:val="1"/>
        </w:rPr>
        <w:t xml:space="preserve"> </w:t>
      </w:r>
      <w:r>
        <w:t>обучающегося</w:t>
      </w:r>
      <w:r>
        <w:rPr>
          <w:spacing w:val="26"/>
        </w:rPr>
        <w:t xml:space="preserve"> </w:t>
      </w:r>
      <w:r>
        <w:t>к</w:t>
      </w:r>
      <w:r>
        <w:rPr>
          <w:spacing w:val="26"/>
        </w:rPr>
        <w:t xml:space="preserve"> </w:t>
      </w:r>
      <w:r>
        <w:t>информационному</w:t>
      </w:r>
      <w:r>
        <w:rPr>
          <w:spacing w:val="18"/>
        </w:rPr>
        <w:t xml:space="preserve"> </w:t>
      </w:r>
      <w:r>
        <w:t>взаимодействию</w:t>
      </w:r>
      <w:r>
        <w:rPr>
          <w:spacing w:val="25"/>
        </w:rPr>
        <w:t xml:space="preserve"> </w:t>
      </w:r>
      <w:r>
        <w:t>с</w:t>
      </w:r>
      <w:r>
        <w:rPr>
          <w:spacing w:val="22"/>
        </w:rPr>
        <w:t xml:space="preserve"> </w:t>
      </w:r>
      <w:r>
        <w:t>окружающим</w:t>
      </w:r>
      <w:r>
        <w:rPr>
          <w:spacing w:val="28"/>
        </w:rPr>
        <w:t xml:space="preserve"> </w:t>
      </w:r>
      <w:r>
        <w:t>миром:</w:t>
      </w:r>
      <w:r>
        <w:rPr>
          <w:spacing w:val="28"/>
        </w:rPr>
        <w:t xml:space="preserve"> </w:t>
      </w:r>
      <w:r>
        <w:t>средой</w:t>
      </w:r>
      <w:r>
        <w:rPr>
          <w:spacing w:val="24"/>
        </w:rPr>
        <w:t xml:space="preserve"> </w:t>
      </w:r>
      <w:r>
        <w:t>обитания,</w:t>
      </w:r>
    </w:p>
    <w:p w:rsidR="00CC679B" w:rsidRDefault="00CC679B">
      <w:pPr>
        <w:spacing w:line="242" w:lineRule="auto"/>
        <w:sectPr w:rsidR="00CC679B">
          <w:pgSz w:w="11910" w:h="16840"/>
          <w:pgMar w:top="760" w:right="200" w:bottom="700" w:left="880" w:header="0" w:footer="512" w:gutter="0"/>
          <w:cols w:space="720"/>
        </w:sectPr>
      </w:pPr>
    </w:p>
    <w:p w:rsidR="00CC679B" w:rsidRDefault="00CC679B">
      <w:pPr>
        <w:pStyle w:val="a4"/>
        <w:spacing w:before="63"/>
        <w:ind w:left="253" w:right="648" w:firstLine="0"/>
      </w:pPr>
      <w:r>
        <w:lastRenderedPageBreak/>
        <w:t>членами многонационального поликультурного общества разного возраста, представителями</w:t>
      </w:r>
      <w:r>
        <w:rPr>
          <w:spacing w:val="1"/>
        </w:rPr>
        <w:t xml:space="preserve"> </w:t>
      </w:r>
      <w:r>
        <w:t>разных</w:t>
      </w:r>
      <w:r>
        <w:rPr>
          <w:spacing w:val="1"/>
        </w:rPr>
        <w:t xml:space="preserve"> </w:t>
      </w:r>
      <w:r>
        <w:t>социальных</w:t>
      </w:r>
      <w:r>
        <w:rPr>
          <w:spacing w:val="1"/>
        </w:rPr>
        <w:t xml:space="preserve"> </w:t>
      </w:r>
      <w:r>
        <w:t>групп,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представленного</w:t>
      </w:r>
      <w:r>
        <w:rPr>
          <w:spacing w:val="1"/>
        </w:rPr>
        <w:t xml:space="preserve"> </w:t>
      </w:r>
      <w:r>
        <w:t>(на</w:t>
      </w:r>
      <w:r>
        <w:rPr>
          <w:spacing w:val="1"/>
        </w:rPr>
        <w:t xml:space="preserve"> </w:t>
      </w:r>
      <w:r>
        <w:t>экране)</w:t>
      </w:r>
      <w:r>
        <w:rPr>
          <w:spacing w:val="1"/>
        </w:rPr>
        <w:t xml:space="preserve"> </w:t>
      </w:r>
      <w:r>
        <w:t>в</w:t>
      </w:r>
      <w:r>
        <w:rPr>
          <w:spacing w:val="1"/>
        </w:rPr>
        <w:t xml:space="preserve"> </w:t>
      </w:r>
      <w:r>
        <w:t>виде</w:t>
      </w:r>
      <w:r>
        <w:rPr>
          <w:spacing w:val="1"/>
        </w:rPr>
        <w:t xml:space="preserve"> </w:t>
      </w:r>
      <w:r>
        <w:t>виртуального</w:t>
      </w:r>
      <w:r>
        <w:rPr>
          <w:spacing w:val="1"/>
        </w:rPr>
        <w:t xml:space="preserve"> </w:t>
      </w:r>
      <w:r>
        <w:t>отображения</w:t>
      </w:r>
      <w:r>
        <w:rPr>
          <w:spacing w:val="-4"/>
        </w:rPr>
        <w:t xml:space="preserve"> </w:t>
      </w:r>
      <w:r>
        <w:t>реальной</w:t>
      </w:r>
      <w:r>
        <w:rPr>
          <w:spacing w:val="-2"/>
        </w:rPr>
        <w:t xml:space="preserve"> </w:t>
      </w:r>
      <w:r>
        <w:t>действительности,</w:t>
      </w:r>
      <w:r>
        <w:rPr>
          <w:spacing w:val="-2"/>
        </w:rPr>
        <w:t xml:space="preserve"> </w:t>
      </w:r>
      <w:r>
        <w:t>и</w:t>
      </w:r>
      <w:r>
        <w:rPr>
          <w:spacing w:val="3"/>
        </w:rPr>
        <w:t xml:space="preserve"> </w:t>
      </w:r>
      <w:r>
        <w:t>даже с</w:t>
      </w:r>
      <w:r>
        <w:rPr>
          <w:spacing w:val="1"/>
        </w:rPr>
        <w:t xml:space="preserve"> </w:t>
      </w:r>
      <w:r>
        <w:t>самим</w:t>
      </w:r>
      <w:r>
        <w:rPr>
          <w:spacing w:val="2"/>
        </w:rPr>
        <w:t xml:space="preserve"> </w:t>
      </w:r>
      <w:r>
        <w:t>собой.</w:t>
      </w:r>
    </w:p>
    <w:p w:rsidR="00CC679B" w:rsidRDefault="00CC679B">
      <w:pPr>
        <w:pStyle w:val="a4"/>
        <w:spacing w:before="5" w:line="237" w:lineRule="auto"/>
        <w:ind w:left="253" w:right="661"/>
      </w:pPr>
      <w:r>
        <w:t>Коммуникативные</w:t>
      </w:r>
      <w:r>
        <w:rPr>
          <w:spacing w:val="1"/>
        </w:rPr>
        <w:t xml:space="preserve"> </w:t>
      </w:r>
      <w:r>
        <w:t>УУД</w:t>
      </w:r>
      <w:r>
        <w:rPr>
          <w:spacing w:val="1"/>
        </w:rPr>
        <w:t xml:space="preserve"> </w:t>
      </w:r>
      <w:r>
        <w:t>целесообразно</w:t>
      </w:r>
      <w:r>
        <w:rPr>
          <w:spacing w:val="1"/>
        </w:rPr>
        <w:t xml:space="preserve"> </w:t>
      </w:r>
      <w:r>
        <w:t>формировать,</w:t>
      </w:r>
      <w:r>
        <w:rPr>
          <w:spacing w:val="1"/>
        </w:rPr>
        <w:t xml:space="preserve"> </w:t>
      </w:r>
      <w:r>
        <w:t>используя</w:t>
      </w:r>
      <w:r>
        <w:rPr>
          <w:spacing w:val="1"/>
        </w:rPr>
        <w:t xml:space="preserve"> </w:t>
      </w:r>
      <w:r>
        <w:t>цифровую</w:t>
      </w:r>
      <w:r>
        <w:rPr>
          <w:spacing w:val="1"/>
        </w:rPr>
        <w:t xml:space="preserve"> </w:t>
      </w:r>
      <w:r>
        <w:t>образовательную</w:t>
      </w:r>
      <w:r>
        <w:rPr>
          <w:spacing w:val="-1"/>
        </w:rPr>
        <w:t xml:space="preserve"> </w:t>
      </w:r>
      <w:r>
        <w:t>среду</w:t>
      </w:r>
      <w:r>
        <w:rPr>
          <w:spacing w:val="-3"/>
        </w:rPr>
        <w:t xml:space="preserve"> </w:t>
      </w:r>
      <w:r>
        <w:t>класса,</w:t>
      </w:r>
      <w:r>
        <w:rPr>
          <w:spacing w:val="4"/>
        </w:rPr>
        <w:t xml:space="preserve"> </w:t>
      </w:r>
      <w:r>
        <w:t>образовательной</w:t>
      </w:r>
      <w:r>
        <w:rPr>
          <w:spacing w:val="-3"/>
        </w:rPr>
        <w:t xml:space="preserve"> </w:t>
      </w:r>
      <w:r>
        <w:t>организации.</w:t>
      </w:r>
    </w:p>
    <w:p w:rsidR="00CC679B" w:rsidRDefault="00CC679B">
      <w:pPr>
        <w:pStyle w:val="a4"/>
        <w:spacing w:before="3"/>
        <w:ind w:left="253" w:right="646"/>
      </w:pPr>
      <w:r>
        <w:t>Коммуникативные</w:t>
      </w:r>
      <w:r>
        <w:rPr>
          <w:spacing w:val="1"/>
        </w:rPr>
        <w:t xml:space="preserve"> </w:t>
      </w:r>
      <w:r>
        <w:t>УУД</w:t>
      </w:r>
      <w:r>
        <w:rPr>
          <w:spacing w:val="1"/>
        </w:rPr>
        <w:t xml:space="preserve"> </w:t>
      </w:r>
      <w:r>
        <w:t>характеризуются</w:t>
      </w:r>
      <w:r>
        <w:rPr>
          <w:spacing w:val="1"/>
        </w:rPr>
        <w:t xml:space="preserve"> </w:t>
      </w:r>
      <w:r>
        <w:t>четырьмя</w:t>
      </w:r>
      <w:r>
        <w:rPr>
          <w:spacing w:val="1"/>
        </w:rPr>
        <w:t xml:space="preserve"> </w:t>
      </w:r>
      <w:r>
        <w:t>группами</w:t>
      </w:r>
      <w:r>
        <w:rPr>
          <w:spacing w:val="1"/>
        </w:rPr>
        <w:t xml:space="preserve"> </w:t>
      </w:r>
      <w:r>
        <w:t>учебных</w:t>
      </w:r>
      <w:r>
        <w:rPr>
          <w:spacing w:val="1"/>
        </w:rPr>
        <w:t xml:space="preserve"> </w:t>
      </w:r>
      <w:r>
        <w:t>операций,</w:t>
      </w:r>
      <w:r>
        <w:rPr>
          <w:spacing w:val="1"/>
        </w:rPr>
        <w:t xml:space="preserve"> </w:t>
      </w:r>
      <w:r>
        <w:t>обеспечивающих:</w:t>
      </w:r>
    </w:p>
    <w:p w:rsidR="00CC679B" w:rsidRDefault="00CC679B">
      <w:pPr>
        <w:pStyle w:val="a6"/>
        <w:numPr>
          <w:ilvl w:val="0"/>
          <w:numId w:val="48"/>
        </w:numPr>
        <w:tabs>
          <w:tab w:val="left" w:pos="1685"/>
        </w:tabs>
        <w:spacing w:before="3" w:line="237" w:lineRule="auto"/>
        <w:ind w:right="814"/>
        <w:rPr>
          <w:sz w:val="24"/>
        </w:rPr>
      </w:pPr>
      <w:r>
        <w:rPr>
          <w:sz w:val="24"/>
        </w:rPr>
        <w:t>смысловое чтение текстов разных жанров, типов, назначений; аналитическую</w:t>
      </w:r>
      <w:r>
        <w:rPr>
          <w:spacing w:val="1"/>
          <w:sz w:val="24"/>
        </w:rPr>
        <w:t xml:space="preserve"> </w:t>
      </w:r>
      <w:r>
        <w:rPr>
          <w:sz w:val="24"/>
        </w:rPr>
        <w:t>текстовую</w:t>
      </w:r>
      <w:r>
        <w:rPr>
          <w:spacing w:val="-1"/>
          <w:sz w:val="24"/>
        </w:rPr>
        <w:t xml:space="preserve"> </w:t>
      </w:r>
      <w:r>
        <w:rPr>
          <w:sz w:val="24"/>
        </w:rPr>
        <w:t>деятельность</w:t>
      </w:r>
      <w:r>
        <w:rPr>
          <w:spacing w:val="3"/>
          <w:sz w:val="24"/>
        </w:rPr>
        <w:t xml:space="preserve"> </w:t>
      </w:r>
      <w:r>
        <w:rPr>
          <w:sz w:val="24"/>
        </w:rPr>
        <w:t>с</w:t>
      </w:r>
      <w:r>
        <w:rPr>
          <w:spacing w:val="1"/>
          <w:sz w:val="24"/>
        </w:rPr>
        <w:t xml:space="preserve"> </w:t>
      </w:r>
      <w:r>
        <w:rPr>
          <w:sz w:val="24"/>
        </w:rPr>
        <w:t>ними;</w:t>
      </w:r>
    </w:p>
    <w:p w:rsidR="00CC679B" w:rsidRDefault="00CC679B">
      <w:pPr>
        <w:pStyle w:val="a6"/>
        <w:numPr>
          <w:ilvl w:val="0"/>
          <w:numId w:val="48"/>
        </w:numPr>
        <w:tabs>
          <w:tab w:val="left" w:pos="1685"/>
        </w:tabs>
        <w:spacing w:before="3"/>
        <w:ind w:right="801"/>
        <w:rPr>
          <w:sz w:val="24"/>
        </w:rPr>
      </w:pPr>
      <w:r>
        <w:rPr>
          <w:sz w:val="24"/>
        </w:rPr>
        <w:t>успешное участие обучающегося в диалогическом взаимодействии с субъектами</w:t>
      </w:r>
      <w:r>
        <w:rPr>
          <w:spacing w:val="-57"/>
          <w:sz w:val="24"/>
        </w:rPr>
        <w:t xml:space="preserve"> </w:t>
      </w:r>
      <w:r>
        <w:rPr>
          <w:sz w:val="24"/>
        </w:rPr>
        <w:t>образовательных отношений (знание и соблюдение правил учебного диалога),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1"/>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p>
    <w:p w:rsidR="00CC679B" w:rsidRDefault="00CC679B">
      <w:pPr>
        <w:pStyle w:val="a6"/>
        <w:numPr>
          <w:ilvl w:val="0"/>
          <w:numId w:val="48"/>
        </w:numPr>
        <w:tabs>
          <w:tab w:val="left" w:pos="1685"/>
        </w:tabs>
        <w:spacing w:before="1"/>
        <w:ind w:right="802"/>
        <w:rPr>
          <w:sz w:val="24"/>
        </w:rPr>
      </w:pPr>
      <w:r>
        <w:rPr>
          <w:sz w:val="24"/>
        </w:rPr>
        <w:t>успешную</w:t>
      </w:r>
      <w:r>
        <w:rPr>
          <w:spacing w:val="1"/>
          <w:sz w:val="24"/>
        </w:rPr>
        <w:t xml:space="preserve"> </w:t>
      </w:r>
      <w:r>
        <w:rPr>
          <w:sz w:val="24"/>
        </w:rPr>
        <w:t>продуктивно-творческую</w:t>
      </w:r>
      <w:r>
        <w:rPr>
          <w:spacing w:val="1"/>
          <w:sz w:val="24"/>
        </w:rPr>
        <w:t xml:space="preserve"> </w:t>
      </w:r>
      <w:r>
        <w:rPr>
          <w:sz w:val="24"/>
        </w:rPr>
        <w:t>деятельность</w:t>
      </w:r>
      <w:r>
        <w:rPr>
          <w:spacing w:val="1"/>
          <w:sz w:val="24"/>
        </w:rPr>
        <w:t xml:space="preserve"> </w:t>
      </w:r>
      <w:r>
        <w:rPr>
          <w:sz w:val="24"/>
        </w:rPr>
        <w:t>(самостоятельное</w:t>
      </w:r>
      <w:r>
        <w:rPr>
          <w:spacing w:val="1"/>
          <w:sz w:val="24"/>
        </w:rPr>
        <w:t xml:space="preserve"> </w:t>
      </w:r>
      <w:r>
        <w:rPr>
          <w:sz w:val="24"/>
        </w:rPr>
        <w:t>создание</w:t>
      </w:r>
      <w:r>
        <w:rPr>
          <w:spacing w:val="1"/>
          <w:sz w:val="24"/>
        </w:rPr>
        <w:t xml:space="preserve"> </w:t>
      </w:r>
      <w:r>
        <w:rPr>
          <w:sz w:val="24"/>
        </w:rPr>
        <w:t>текстов</w:t>
      </w:r>
      <w:r>
        <w:rPr>
          <w:spacing w:val="1"/>
          <w:sz w:val="24"/>
        </w:rPr>
        <w:t xml:space="preserve"> </w:t>
      </w:r>
      <w:r>
        <w:rPr>
          <w:sz w:val="24"/>
        </w:rPr>
        <w:t>разного</w:t>
      </w:r>
      <w:r>
        <w:rPr>
          <w:spacing w:val="1"/>
          <w:sz w:val="24"/>
        </w:rPr>
        <w:t xml:space="preserve"> </w:t>
      </w:r>
      <w:r>
        <w:rPr>
          <w:sz w:val="24"/>
        </w:rPr>
        <w:t>типа</w:t>
      </w:r>
      <w:r>
        <w:rPr>
          <w:spacing w:val="1"/>
          <w:sz w:val="24"/>
        </w:rPr>
        <w:t xml:space="preserve"> </w:t>
      </w:r>
      <w:r>
        <w:rPr>
          <w:sz w:val="24"/>
        </w:rPr>
        <w:t>–</w:t>
      </w:r>
      <w:r>
        <w:rPr>
          <w:spacing w:val="1"/>
          <w:sz w:val="24"/>
        </w:rPr>
        <w:t xml:space="preserve"> </w:t>
      </w:r>
      <w:r>
        <w:rPr>
          <w:sz w:val="24"/>
        </w:rPr>
        <w:t>описания,</w:t>
      </w:r>
      <w:r>
        <w:rPr>
          <w:spacing w:val="1"/>
          <w:sz w:val="24"/>
        </w:rPr>
        <w:t xml:space="preserve"> </w:t>
      </w:r>
      <w:r>
        <w:rPr>
          <w:sz w:val="24"/>
        </w:rPr>
        <w:t>рассуждения,</w:t>
      </w:r>
      <w:r>
        <w:rPr>
          <w:spacing w:val="1"/>
          <w:sz w:val="24"/>
        </w:rPr>
        <w:t xml:space="preserve"> </w:t>
      </w:r>
      <w:r>
        <w:rPr>
          <w:sz w:val="24"/>
        </w:rPr>
        <w:t>повествования),</w:t>
      </w:r>
      <w:r>
        <w:rPr>
          <w:spacing w:val="1"/>
          <w:sz w:val="24"/>
        </w:rPr>
        <w:t xml:space="preserve"> </w:t>
      </w:r>
      <w:r>
        <w:rPr>
          <w:sz w:val="24"/>
        </w:rPr>
        <w:t>создание</w:t>
      </w:r>
      <w:r>
        <w:rPr>
          <w:spacing w:val="1"/>
          <w:sz w:val="24"/>
        </w:rPr>
        <w:t xml:space="preserve"> </w:t>
      </w:r>
      <w:r>
        <w:rPr>
          <w:sz w:val="24"/>
        </w:rPr>
        <w:t>и</w:t>
      </w:r>
      <w:r>
        <w:rPr>
          <w:spacing w:val="1"/>
          <w:sz w:val="24"/>
        </w:rPr>
        <w:t xml:space="preserve"> </w:t>
      </w:r>
      <w:r>
        <w:rPr>
          <w:sz w:val="24"/>
        </w:rPr>
        <w:t>видоизменение экранных (виртуальных) объектов учебного, художественного,</w:t>
      </w:r>
      <w:r>
        <w:rPr>
          <w:spacing w:val="1"/>
          <w:sz w:val="24"/>
        </w:rPr>
        <w:t xml:space="preserve"> </w:t>
      </w:r>
      <w:r>
        <w:rPr>
          <w:sz w:val="24"/>
        </w:rPr>
        <w:t>бытового</w:t>
      </w:r>
      <w:r>
        <w:rPr>
          <w:spacing w:val="1"/>
          <w:sz w:val="24"/>
        </w:rPr>
        <w:t xml:space="preserve"> </w:t>
      </w:r>
      <w:r>
        <w:rPr>
          <w:sz w:val="24"/>
        </w:rPr>
        <w:t>назначения</w:t>
      </w:r>
      <w:r>
        <w:rPr>
          <w:spacing w:val="1"/>
          <w:sz w:val="24"/>
        </w:rPr>
        <w:t xml:space="preserve"> </w:t>
      </w:r>
      <w:r>
        <w:rPr>
          <w:sz w:val="24"/>
        </w:rPr>
        <w:t>(самостоятельный</w:t>
      </w:r>
      <w:r>
        <w:rPr>
          <w:spacing w:val="1"/>
          <w:sz w:val="24"/>
        </w:rPr>
        <w:t xml:space="preserve"> </w:t>
      </w:r>
      <w:r>
        <w:rPr>
          <w:sz w:val="24"/>
        </w:rPr>
        <w:t>поиск,</w:t>
      </w:r>
      <w:r>
        <w:rPr>
          <w:spacing w:val="1"/>
          <w:sz w:val="24"/>
        </w:rPr>
        <w:t xml:space="preserve"> </w:t>
      </w:r>
      <w:r>
        <w:rPr>
          <w:sz w:val="24"/>
        </w:rPr>
        <w:t>реконструкция,</w:t>
      </w:r>
      <w:r>
        <w:rPr>
          <w:spacing w:val="1"/>
          <w:sz w:val="24"/>
        </w:rPr>
        <w:t xml:space="preserve"> </w:t>
      </w:r>
      <w:r>
        <w:rPr>
          <w:sz w:val="24"/>
        </w:rPr>
        <w:t>динамическое</w:t>
      </w:r>
      <w:r>
        <w:rPr>
          <w:spacing w:val="1"/>
          <w:sz w:val="24"/>
        </w:rPr>
        <w:t xml:space="preserve"> </w:t>
      </w:r>
      <w:r>
        <w:rPr>
          <w:sz w:val="24"/>
        </w:rPr>
        <w:t>представление);</w:t>
      </w:r>
    </w:p>
    <w:p w:rsidR="00CC679B" w:rsidRDefault="00CC679B">
      <w:pPr>
        <w:pStyle w:val="a6"/>
        <w:numPr>
          <w:ilvl w:val="0"/>
          <w:numId w:val="48"/>
        </w:numPr>
        <w:tabs>
          <w:tab w:val="left" w:pos="1685"/>
        </w:tabs>
        <w:ind w:right="807"/>
        <w:rPr>
          <w:sz w:val="24"/>
        </w:rPr>
      </w:pPr>
      <w:r>
        <w:rPr>
          <w:sz w:val="24"/>
        </w:rPr>
        <w:t>результативное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участниками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(высказывание</w:t>
      </w:r>
      <w:r>
        <w:rPr>
          <w:spacing w:val="1"/>
          <w:sz w:val="24"/>
        </w:rPr>
        <w:t xml:space="preserve"> </w:t>
      </w:r>
      <w:r>
        <w:rPr>
          <w:sz w:val="24"/>
        </w:rPr>
        <w:t>собственного</w:t>
      </w:r>
      <w:r>
        <w:rPr>
          <w:spacing w:val="1"/>
          <w:sz w:val="24"/>
        </w:rPr>
        <w:t xml:space="preserve"> </w:t>
      </w:r>
      <w:r>
        <w:rPr>
          <w:sz w:val="24"/>
        </w:rPr>
        <w:t>мнения,</w:t>
      </w:r>
      <w:r>
        <w:rPr>
          <w:spacing w:val="1"/>
          <w:sz w:val="24"/>
        </w:rPr>
        <w:t xml:space="preserve"> </w:t>
      </w:r>
      <w:r>
        <w:rPr>
          <w:sz w:val="24"/>
        </w:rPr>
        <w:t>учёт</w:t>
      </w:r>
      <w:r>
        <w:rPr>
          <w:spacing w:val="1"/>
          <w:sz w:val="24"/>
        </w:rPr>
        <w:t xml:space="preserve"> </w:t>
      </w:r>
      <w:r>
        <w:rPr>
          <w:sz w:val="24"/>
        </w:rPr>
        <w:t>суждений</w:t>
      </w:r>
      <w:r>
        <w:rPr>
          <w:spacing w:val="1"/>
          <w:sz w:val="24"/>
        </w:rPr>
        <w:t xml:space="preserve"> </w:t>
      </w:r>
      <w:r>
        <w:rPr>
          <w:sz w:val="24"/>
        </w:rPr>
        <w:t>других</w:t>
      </w:r>
      <w:r>
        <w:rPr>
          <w:spacing w:val="1"/>
          <w:sz w:val="24"/>
        </w:rPr>
        <w:t xml:space="preserve"> </w:t>
      </w:r>
      <w:r>
        <w:rPr>
          <w:sz w:val="24"/>
        </w:rPr>
        <w:t>собеседников,</w:t>
      </w:r>
      <w:r>
        <w:rPr>
          <w:spacing w:val="1"/>
          <w:sz w:val="24"/>
        </w:rPr>
        <w:t xml:space="preserve"> </w:t>
      </w:r>
      <w:r>
        <w:rPr>
          <w:sz w:val="24"/>
        </w:rPr>
        <w:t>умение договариваться, уступать,</w:t>
      </w:r>
      <w:r>
        <w:rPr>
          <w:spacing w:val="1"/>
          <w:sz w:val="24"/>
        </w:rPr>
        <w:t xml:space="preserve"> </w:t>
      </w:r>
      <w:r>
        <w:rPr>
          <w:sz w:val="24"/>
        </w:rPr>
        <w:t>вырабатывать общую точку зрения), в том</w:t>
      </w:r>
      <w:r>
        <w:rPr>
          <w:spacing w:val="1"/>
          <w:sz w:val="24"/>
        </w:rPr>
        <w:t xml:space="preserve"> </w:t>
      </w:r>
      <w:r>
        <w:rPr>
          <w:sz w:val="24"/>
        </w:rPr>
        <w:t>числе в условиях использования технологий неконтактного информационного</w:t>
      </w:r>
      <w:r>
        <w:rPr>
          <w:spacing w:val="1"/>
          <w:sz w:val="24"/>
        </w:rPr>
        <w:t xml:space="preserve"> </w:t>
      </w:r>
      <w:r>
        <w:rPr>
          <w:sz w:val="24"/>
        </w:rPr>
        <w:t>взаимодействия.</w:t>
      </w:r>
    </w:p>
    <w:p w:rsidR="00CC679B" w:rsidRDefault="00CC679B">
      <w:pPr>
        <w:pStyle w:val="a6"/>
        <w:numPr>
          <w:ilvl w:val="0"/>
          <w:numId w:val="48"/>
        </w:numPr>
        <w:tabs>
          <w:tab w:val="left" w:pos="1685"/>
        </w:tabs>
        <w:spacing w:before="1"/>
        <w:ind w:right="799"/>
        <w:rPr>
          <w:sz w:val="24"/>
        </w:rPr>
      </w:pPr>
      <w:r>
        <w:rPr>
          <w:sz w:val="24"/>
        </w:rPr>
        <w:t>Регулятивные</w:t>
      </w:r>
      <w:r>
        <w:rPr>
          <w:spacing w:val="1"/>
          <w:sz w:val="24"/>
        </w:rPr>
        <w:t xml:space="preserve"> </w:t>
      </w:r>
      <w:r>
        <w:rPr>
          <w:sz w:val="24"/>
        </w:rPr>
        <w:t>УУД</w:t>
      </w:r>
      <w:r>
        <w:rPr>
          <w:spacing w:val="1"/>
          <w:sz w:val="24"/>
        </w:rPr>
        <w:t xml:space="preserve"> </w:t>
      </w:r>
      <w:r>
        <w:rPr>
          <w:sz w:val="24"/>
        </w:rPr>
        <w:t>отражают</w:t>
      </w:r>
      <w:r>
        <w:rPr>
          <w:spacing w:val="1"/>
          <w:sz w:val="24"/>
        </w:rPr>
        <w:t xml:space="preserve"> </w:t>
      </w:r>
      <w:r>
        <w:rPr>
          <w:sz w:val="24"/>
        </w:rPr>
        <w:t>совокупность</w:t>
      </w:r>
      <w:r>
        <w:rPr>
          <w:spacing w:val="1"/>
          <w:sz w:val="24"/>
        </w:rPr>
        <w:t xml:space="preserve"> </w:t>
      </w:r>
      <w:r>
        <w:rPr>
          <w:sz w:val="24"/>
        </w:rPr>
        <w:t>учебных</w:t>
      </w:r>
      <w:r>
        <w:rPr>
          <w:spacing w:val="61"/>
          <w:sz w:val="24"/>
        </w:rPr>
        <w:t xml:space="preserve"> </w:t>
      </w:r>
      <w:r>
        <w:rPr>
          <w:sz w:val="24"/>
        </w:rPr>
        <w:t>операций,</w:t>
      </w:r>
      <w:r>
        <w:rPr>
          <w:spacing w:val="1"/>
          <w:sz w:val="24"/>
        </w:rPr>
        <w:t xml:space="preserve"> </w:t>
      </w:r>
      <w:r>
        <w:rPr>
          <w:sz w:val="24"/>
        </w:rPr>
        <w:t>обеспечивающих становление рефлексивных качеств обучающегося (на уровне</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формирование</w:t>
      </w:r>
      <w:r>
        <w:rPr>
          <w:spacing w:val="1"/>
          <w:sz w:val="24"/>
        </w:rPr>
        <w:t xml:space="preserve"> </w:t>
      </w:r>
      <w:r>
        <w:rPr>
          <w:sz w:val="24"/>
        </w:rPr>
        <w:t>осуществляется</w:t>
      </w:r>
      <w:r>
        <w:rPr>
          <w:spacing w:val="1"/>
          <w:sz w:val="24"/>
        </w:rPr>
        <w:t xml:space="preserve"> </w:t>
      </w:r>
      <w:r>
        <w:rPr>
          <w:sz w:val="24"/>
        </w:rPr>
        <w:t>на</w:t>
      </w:r>
      <w:r>
        <w:rPr>
          <w:spacing w:val="1"/>
          <w:sz w:val="24"/>
        </w:rPr>
        <w:t xml:space="preserve"> </w:t>
      </w:r>
      <w:r>
        <w:rPr>
          <w:sz w:val="24"/>
        </w:rPr>
        <w:t>пропедевтическом</w:t>
      </w:r>
      <w:r>
        <w:rPr>
          <w:spacing w:val="-2"/>
          <w:sz w:val="24"/>
        </w:rPr>
        <w:t xml:space="preserve"> </w:t>
      </w:r>
      <w:r>
        <w:rPr>
          <w:sz w:val="24"/>
        </w:rPr>
        <w:t>уровне).</w:t>
      </w:r>
    </w:p>
    <w:p w:rsidR="00CC679B" w:rsidRDefault="00CC679B">
      <w:pPr>
        <w:pStyle w:val="a4"/>
        <w:spacing w:line="275" w:lineRule="exact"/>
        <w:ind w:left="964" w:firstLine="0"/>
      </w:pPr>
      <w:r>
        <w:t>Выделяются</w:t>
      </w:r>
      <w:r>
        <w:rPr>
          <w:spacing w:val="-3"/>
        </w:rPr>
        <w:t xml:space="preserve"> </w:t>
      </w:r>
      <w:r>
        <w:t>шесть</w:t>
      </w:r>
      <w:r>
        <w:rPr>
          <w:spacing w:val="-1"/>
        </w:rPr>
        <w:t xml:space="preserve"> </w:t>
      </w:r>
      <w:r>
        <w:t>групп</w:t>
      </w:r>
      <w:r>
        <w:rPr>
          <w:spacing w:val="-1"/>
        </w:rPr>
        <w:t xml:space="preserve"> </w:t>
      </w:r>
      <w:r>
        <w:t>операций:</w:t>
      </w:r>
    </w:p>
    <w:p w:rsidR="00CC679B" w:rsidRDefault="00CC679B" w:rsidP="00A90E1F">
      <w:pPr>
        <w:pStyle w:val="a6"/>
        <w:numPr>
          <w:ilvl w:val="0"/>
          <w:numId w:val="48"/>
        </w:numPr>
        <w:tabs>
          <w:tab w:val="left" w:pos="1685"/>
        </w:tabs>
        <w:spacing w:line="275" w:lineRule="exact"/>
        <w:ind w:hanging="361"/>
        <w:jc w:val="left"/>
        <w:rPr>
          <w:sz w:val="24"/>
        </w:rPr>
      </w:pPr>
      <w:r>
        <w:rPr>
          <w:sz w:val="24"/>
        </w:rPr>
        <w:t>принимать</w:t>
      </w:r>
      <w:r>
        <w:rPr>
          <w:spacing w:val="-4"/>
          <w:sz w:val="24"/>
        </w:rPr>
        <w:t xml:space="preserve"> </w:t>
      </w:r>
      <w:r>
        <w:rPr>
          <w:sz w:val="24"/>
        </w:rPr>
        <w:t>и</w:t>
      </w:r>
      <w:r>
        <w:rPr>
          <w:spacing w:val="-8"/>
          <w:sz w:val="24"/>
        </w:rPr>
        <w:t xml:space="preserve"> </w:t>
      </w:r>
      <w:r>
        <w:rPr>
          <w:sz w:val="24"/>
        </w:rPr>
        <w:t>удерживать</w:t>
      </w:r>
      <w:r>
        <w:rPr>
          <w:spacing w:val="-3"/>
          <w:sz w:val="24"/>
        </w:rPr>
        <w:t xml:space="preserve"> </w:t>
      </w:r>
      <w:r>
        <w:rPr>
          <w:sz w:val="24"/>
        </w:rPr>
        <w:t>учебную</w:t>
      </w:r>
      <w:r>
        <w:rPr>
          <w:spacing w:val="-6"/>
          <w:sz w:val="24"/>
        </w:rPr>
        <w:t xml:space="preserve"> </w:t>
      </w:r>
      <w:r>
        <w:rPr>
          <w:sz w:val="24"/>
        </w:rPr>
        <w:t>задачу;</w:t>
      </w:r>
    </w:p>
    <w:p w:rsidR="00CC679B" w:rsidRDefault="00CC679B" w:rsidP="00A90E1F">
      <w:pPr>
        <w:pStyle w:val="a6"/>
        <w:numPr>
          <w:ilvl w:val="0"/>
          <w:numId w:val="48"/>
        </w:numPr>
        <w:tabs>
          <w:tab w:val="left" w:pos="1685"/>
        </w:tabs>
        <w:spacing w:before="3" w:line="275" w:lineRule="exact"/>
        <w:ind w:hanging="361"/>
        <w:jc w:val="left"/>
        <w:rPr>
          <w:sz w:val="24"/>
        </w:rPr>
      </w:pPr>
      <w:r>
        <w:rPr>
          <w:sz w:val="24"/>
        </w:rPr>
        <w:t>планировать</w:t>
      </w:r>
      <w:r>
        <w:rPr>
          <w:spacing w:val="-2"/>
          <w:sz w:val="24"/>
        </w:rPr>
        <w:t xml:space="preserve"> </w:t>
      </w:r>
      <w:r>
        <w:rPr>
          <w:sz w:val="24"/>
        </w:rPr>
        <w:t>её решение;</w:t>
      </w:r>
    </w:p>
    <w:p w:rsidR="00CC679B" w:rsidRDefault="00CC679B" w:rsidP="00A90E1F">
      <w:pPr>
        <w:pStyle w:val="a6"/>
        <w:numPr>
          <w:ilvl w:val="0"/>
          <w:numId w:val="48"/>
        </w:numPr>
        <w:tabs>
          <w:tab w:val="left" w:pos="1685"/>
        </w:tabs>
        <w:spacing w:line="275" w:lineRule="exact"/>
        <w:ind w:hanging="361"/>
        <w:jc w:val="left"/>
        <w:rPr>
          <w:sz w:val="24"/>
        </w:rPr>
      </w:pPr>
      <w:r>
        <w:rPr>
          <w:sz w:val="24"/>
        </w:rPr>
        <w:t>контролировать</w:t>
      </w:r>
      <w:r>
        <w:rPr>
          <w:spacing w:val="-6"/>
          <w:sz w:val="24"/>
        </w:rPr>
        <w:t xml:space="preserve"> </w:t>
      </w:r>
      <w:r>
        <w:rPr>
          <w:sz w:val="24"/>
        </w:rPr>
        <w:t>полученный</w:t>
      </w:r>
      <w:r>
        <w:rPr>
          <w:spacing w:val="-2"/>
          <w:sz w:val="24"/>
        </w:rPr>
        <w:t xml:space="preserve"> </w:t>
      </w:r>
      <w:r>
        <w:rPr>
          <w:sz w:val="24"/>
        </w:rPr>
        <w:t>результат</w:t>
      </w:r>
      <w:r>
        <w:rPr>
          <w:spacing w:val="-3"/>
          <w:sz w:val="24"/>
        </w:rPr>
        <w:t xml:space="preserve"> </w:t>
      </w:r>
      <w:r>
        <w:rPr>
          <w:sz w:val="24"/>
        </w:rPr>
        <w:t>деятельности;</w:t>
      </w:r>
    </w:p>
    <w:p w:rsidR="00CC679B" w:rsidRDefault="00CC679B" w:rsidP="00A90E1F">
      <w:pPr>
        <w:pStyle w:val="a6"/>
        <w:numPr>
          <w:ilvl w:val="0"/>
          <w:numId w:val="48"/>
        </w:numPr>
        <w:tabs>
          <w:tab w:val="left" w:pos="1685"/>
        </w:tabs>
        <w:spacing w:before="2" w:line="275" w:lineRule="exact"/>
        <w:ind w:hanging="361"/>
        <w:jc w:val="left"/>
        <w:rPr>
          <w:sz w:val="24"/>
        </w:rPr>
      </w:pPr>
      <w:r>
        <w:rPr>
          <w:sz w:val="24"/>
        </w:rPr>
        <w:t>контролировать</w:t>
      </w:r>
      <w:r>
        <w:rPr>
          <w:spacing w:val="-5"/>
          <w:sz w:val="24"/>
        </w:rPr>
        <w:t xml:space="preserve"> </w:t>
      </w:r>
      <w:r>
        <w:rPr>
          <w:sz w:val="24"/>
        </w:rPr>
        <w:t>процесс</w:t>
      </w:r>
      <w:r>
        <w:rPr>
          <w:spacing w:val="-2"/>
          <w:sz w:val="24"/>
        </w:rPr>
        <w:t xml:space="preserve"> </w:t>
      </w:r>
      <w:r>
        <w:rPr>
          <w:sz w:val="24"/>
        </w:rPr>
        <w:t>деятельности,</w:t>
      </w:r>
      <w:r>
        <w:rPr>
          <w:spacing w:val="-4"/>
          <w:sz w:val="24"/>
        </w:rPr>
        <w:t xml:space="preserve"> </w:t>
      </w:r>
      <w:r>
        <w:rPr>
          <w:sz w:val="24"/>
        </w:rPr>
        <w:t>его</w:t>
      </w:r>
      <w:r>
        <w:rPr>
          <w:spacing w:val="-1"/>
          <w:sz w:val="24"/>
        </w:rPr>
        <w:t xml:space="preserve"> </w:t>
      </w:r>
      <w:r>
        <w:rPr>
          <w:sz w:val="24"/>
        </w:rPr>
        <w:t>соответствие</w:t>
      </w:r>
      <w:r>
        <w:rPr>
          <w:spacing w:val="-7"/>
          <w:sz w:val="24"/>
        </w:rPr>
        <w:t xml:space="preserve"> </w:t>
      </w:r>
      <w:r>
        <w:rPr>
          <w:sz w:val="24"/>
        </w:rPr>
        <w:t>выбранному</w:t>
      </w:r>
      <w:r>
        <w:rPr>
          <w:spacing w:val="-10"/>
          <w:sz w:val="24"/>
        </w:rPr>
        <w:t xml:space="preserve"> </w:t>
      </w:r>
      <w:r>
        <w:rPr>
          <w:sz w:val="24"/>
        </w:rPr>
        <w:t>способу;</w:t>
      </w:r>
    </w:p>
    <w:p w:rsidR="00CC679B" w:rsidRDefault="00CC679B">
      <w:pPr>
        <w:pStyle w:val="a6"/>
        <w:numPr>
          <w:ilvl w:val="0"/>
          <w:numId w:val="48"/>
        </w:numPr>
        <w:tabs>
          <w:tab w:val="left" w:pos="1685"/>
        </w:tabs>
        <w:spacing w:line="242" w:lineRule="auto"/>
        <w:ind w:right="814"/>
        <w:jc w:val="left"/>
        <w:rPr>
          <w:sz w:val="24"/>
        </w:rPr>
      </w:pPr>
      <w:r>
        <w:rPr>
          <w:sz w:val="24"/>
        </w:rPr>
        <w:t>предвидеть</w:t>
      </w:r>
      <w:r>
        <w:rPr>
          <w:spacing w:val="7"/>
          <w:sz w:val="24"/>
        </w:rPr>
        <w:t xml:space="preserve"> </w:t>
      </w:r>
      <w:r>
        <w:rPr>
          <w:sz w:val="24"/>
        </w:rPr>
        <w:t>(прогнозировать)</w:t>
      </w:r>
      <w:r>
        <w:rPr>
          <w:spacing w:val="4"/>
          <w:sz w:val="24"/>
        </w:rPr>
        <w:t xml:space="preserve"> </w:t>
      </w:r>
      <w:r>
        <w:rPr>
          <w:sz w:val="24"/>
        </w:rPr>
        <w:t>трудности</w:t>
      </w:r>
      <w:r>
        <w:rPr>
          <w:spacing w:val="3"/>
          <w:sz w:val="24"/>
        </w:rPr>
        <w:t xml:space="preserve"> </w:t>
      </w:r>
      <w:r>
        <w:rPr>
          <w:sz w:val="24"/>
        </w:rPr>
        <w:t>и</w:t>
      </w:r>
      <w:r>
        <w:rPr>
          <w:spacing w:val="2"/>
          <w:sz w:val="24"/>
        </w:rPr>
        <w:t xml:space="preserve"> </w:t>
      </w:r>
      <w:r>
        <w:rPr>
          <w:sz w:val="24"/>
        </w:rPr>
        <w:t>ошибки</w:t>
      </w:r>
      <w:r>
        <w:rPr>
          <w:spacing w:val="8"/>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данной</w:t>
      </w:r>
      <w:r>
        <w:rPr>
          <w:spacing w:val="3"/>
          <w:sz w:val="24"/>
        </w:rPr>
        <w:t xml:space="preserve"> </w:t>
      </w:r>
      <w:r>
        <w:rPr>
          <w:sz w:val="24"/>
        </w:rPr>
        <w:t>учебной</w:t>
      </w:r>
      <w:r>
        <w:rPr>
          <w:spacing w:val="-57"/>
          <w:sz w:val="24"/>
        </w:rPr>
        <w:t xml:space="preserve"> </w:t>
      </w:r>
      <w:r>
        <w:rPr>
          <w:sz w:val="24"/>
        </w:rPr>
        <w:t>задачи;</w:t>
      </w:r>
    </w:p>
    <w:p w:rsidR="00CC679B" w:rsidRDefault="00CC679B" w:rsidP="00A90E1F">
      <w:pPr>
        <w:pStyle w:val="a6"/>
        <w:numPr>
          <w:ilvl w:val="0"/>
          <w:numId w:val="48"/>
        </w:numPr>
        <w:tabs>
          <w:tab w:val="left" w:pos="1685"/>
        </w:tabs>
        <w:spacing w:line="271" w:lineRule="exact"/>
        <w:ind w:hanging="361"/>
        <w:jc w:val="left"/>
        <w:rPr>
          <w:sz w:val="24"/>
        </w:rPr>
      </w:pPr>
      <w:r>
        <w:rPr>
          <w:sz w:val="24"/>
        </w:rPr>
        <w:t>корректировать</w:t>
      </w:r>
      <w:r>
        <w:rPr>
          <w:spacing w:val="-6"/>
          <w:sz w:val="24"/>
        </w:rPr>
        <w:t xml:space="preserve"> </w:t>
      </w:r>
      <w:r>
        <w:rPr>
          <w:sz w:val="24"/>
        </w:rPr>
        <w:t>при</w:t>
      </w:r>
      <w:r>
        <w:rPr>
          <w:spacing w:val="-6"/>
          <w:sz w:val="24"/>
        </w:rPr>
        <w:t xml:space="preserve"> </w:t>
      </w:r>
      <w:r>
        <w:rPr>
          <w:sz w:val="24"/>
        </w:rPr>
        <w:t>необходимости</w:t>
      </w:r>
      <w:r>
        <w:rPr>
          <w:spacing w:val="-2"/>
          <w:sz w:val="24"/>
        </w:rPr>
        <w:t xml:space="preserve"> </w:t>
      </w:r>
      <w:r>
        <w:rPr>
          <w:sz w:val="24"/>
        </w:rPr>
        <w:t>процесс</w:t>
      </w:r>
      <w:r>
        <w:rPr>
          <w:spacing w:val="2"/>
          <w:sz w:val="24"/>
        </w:rPr>
        <w:t xml:space="preserve"> </w:t>
      </w:r>
      <w:r>
        <w:rPr>
          <w:sz w:val="24"/>
        </w:rPr>
        <w:t>деятельности.</w:t>
      </w:r>
    </w:p>
    <w:p w:rsidR="00CC679B" w:rsidRDefault="00CC679B">
      <w:pPr>
        <w:pStyle w:val="a4"/>
        <w:spacing w:before="1"/>
        <w:ind w:left="253" w:right="657"/>
      </w:pPr>
      <w:r>
        <w:t>Важной</w:t>
      </w:r>
      <w:r>
        <w:rPr>
          <w:spacing w:val="1"/>
        </w:rPr>
        <w:t xml:space="preserve"> </w:t>
      </w:r>
      <w:r>
        <w:t>составляющей</w:t>
      </w:r>
      <w:r>
        <w:rPr>
          <w:spacing w:val="1"/>
        </w:rPr>
        <w:t xml:space="preserve"> </w:t>
      </w:r>
      <w:r>
        <w:t>регулятивных</w:t>
      </w:r>
      <w:r>
        <w:rPr>
          <w:spacing w:val="1"/>
        </w:rPr>
        <w:t xml:space="preserve"> </w:t>
      </w:r>
      <w:r>
        <w:t>УУД</w:t>
      </w:r>
      <w:r>
        <w:rPr>
          <w:spacing w:val="1"/>
        </w:rPr>
        <w:t xml:space="preserve"> </w:t>
      </w:r>
      <w:r>
        <w:t>являются</w:t>
      </w:r>
      <w:r>
        <w:rPr>
          <w:spacing w:val="1"/>
        </w:rPr>
        <w:t xml:space="preserve"> </w:t>
      </w:r>
      <w:r>
        <w:t>операции,</w:t>
      </w:r>
      <w:r>
        <w:rPr>
          <w:spacing w:val="1"/>
        </w:rPr>
        <w:t xml:space="preserve"> </w:t>
      </w:r>
      <w:r>
        <w:t>определяющие</w:t>
      </w:r>
      <w:r>
        <w:rPr>
          <w:spacing w:val="1"/>
        </w:rPr>
        <w:t xml:space="preserve"> </w:t>
      </w:r>
      <w:r>
        <w:t>способность обучающегося к волевым усилиям в процессе коллективной и (или) совместной</w:t>
      </w:r>
      <w:r>
        <w:rPr>
          <w:spacing w:val="1"/>
        </w:rPr>
        <w:t xml:space="preserve"> </w:t>
      </w:r>
      <w:r>
        <w:t>деятельности,</w:t>
      </w:r>
      <w:r>
        <w:rPr>
          <w:spacing w:val="1"/>
        </w:rPr>
        <w:t xml:space="preserve"> </w:t>
      </w:r>
      <w:r>
        <w:t>к мирному самостоятельному предупреждению и</w:t>
      </w:r>
      <w:r>
        <w:rPr>
          <w:spacing w:val="60"/>
        </w:rPr>
        <w:t xml:space="preserve"> </w:t>
      </w:r>
      <w:r>
        <w:t>преодолению конфликтов, 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1"/>
        </w:rPr>
        <w:t xml:space="preserve"> </w:t>
      </w:r>
      <w:r>
        <w:t>информационного</w:t>
      </w:r>
      <w:r>
        <w:rPr>
          <w:spacing w:val="1"/>
        </w:rPr>
        <w:t xml:space="preserve"> </w:t>
      </w:r>
      <w:r>
        <w:t>взаимодействия.</w:t>
      </w:r>
    </w:p>
    <w:p w:rsidR="00CC679B" w:rsidRDefault="00CC679B">
      <w:pPr>
        <w:pStyle w:val="a4"/>
        <w:ind w:left="253" w:right="658"/>
      </w:pPr>
      <w:r>
        <w:t>В</w:t>
      </w:r>
      <w:r>
        <w:rPr>
          <w:spacing w:val="1"/>
        </w:rPr>
        <w:t xml:space="preserve"> </w:t>
      </w:r>
      <w:r>
        <w:t>федеральных</w:t>
      </w:r>
      <w:r>
        <w:rPr>
          <w:spacing w:val="1"/>
        </w:rPr>
        <w:t xml:space="preserve"> </w:t>
      </w:r>
      <w:r>
        <w:t>рабочих</w:t>
      </w:r>
      <w:r>
        <w:rPr>
          <w:spacing w:val="1"/>
        </w:rPr>
        <w:t xml:space="preserve"> </w:t>
      </w:r>
      <w:r>
        <w:t>программах</w:t>
      </w:r>
      <w:r>
        <w:rPr>
          <w:spacing w:val="1"/>
        </w:rPr>
        <w:t xml:space="preserve"> </w:t>
      </w:r>
      <w:r>
        <w:t>учебных</w:t>
      </w:r>
      <w:r>
        <w:rPr>
          <w:spacing w:val="1"/>
        </w:rPr>
        <w:t xml:space="preserve"> </w:t>
      </w:r>
      <w:r>
        <w:t>предметов</w:t>
      </w:r>
      <w:r>
        <w:rPr>
          <w:spacing w:val="1"/>
        </w:rPr>
        <w:t xml:space="preserve"> </w:t>
      </w:r>
      <w:r>
        <w:t>требования</w:t>
      </w:r>
      <w:r>
        <w:rPr>
          <w:spacing w:val="1"/>
        </w:rPr>
        <w:t xml:space="preserve"> </w:t>
      </w:r>
      <w:r>
        <w:t>и</w:t>
      </w:r>
      <w:r>
        <w:rPr>
          <w:spacing w:val="1"/>
        </w:rPr>
        <w:t xml:space="preserve"> </w:t>
      </w:r>
      <w:r>
        <w:t>планируемые</w:t>
      </w:r>
      <w:r>
        <w:rPr>
          <w:spacing w:val="-57"/>
        </w:rPr>
        <w:t xml:space="preserve"> </w:t>
      </w:r>
      <w:r>
        <w:t>результаты совместной деятельности выделены в специальный раздел, что позволяет учителю</w:t>
      </w:r>
      <w:r>
        <w:rPr>
          <w:spacing w:val="1"/>
        </w:rPr>
        <w:t xml:space="preserve"> </w:t>
      </w:r>
      <w:r>
        <w:t>осознать,</w:t>
      </w:r>
      <w:r>
        <w:rPr>
          <w:spacing w:val="1"/>
        </w:rPr>
        <w:t xml:space="preserve"> </w:t>
      </w:r>
      <w:r>
        <w:t>что</w:t>
      </w:r>
      <w:r>
        <w:rPr>
          <w:spacing w:val="1"/>
        </w:rPr>
        <w:t xml:space="preserve"> </w:t>
      </w:r>
      <w:r>
        <w:t>способность</w:t>
      </w:r>
      <w:r>
        <w:rPr>
          <w:spacing w:val="1"/>
        </w:rPr>
        <w:t xml:space="preserve"> </w:t>
      </w:r>
      <w:r>
        <w:t>к</w:t>
      </w:r>
      <w:r>
        <w:rPr>
          <w:spacing w:val="1"/>
        </w:rPr>
        <w:t xml:space="preserve"> </w:t>
      </w:r>
      <w:r>
        <w:t>результативной</w:t>
      </w:r>
      <w:r>
        <w:rPr>
          <w:spacing w:val="1"/>
        </w:rPr>
        <w:t xml:space="preserve"> </w:t>
      </w:r>
      <w:r>
        <w:t>совместной</w:t>
      </w:r>
      <w:r>
        <w:rPr>
          <w:spacing w:val="1"/>
        </w:rPr>
        <w:t xml:space="preserve"> </w:t>
      </w:r>
      <w:r>
        <w:t>деятельности</w:t>
      </w:r>
      <w:r>
        <w:rPr>
          <w:spacing w:val="1"/>
        </w:rPr>
        <w:t xml:space="preserve"> </w:t>
      </w:r>
      <w:r>
        <w:t>строится</w:t>
      </w:r>
      <w:r>
        <w:rPr>
          <w:spacing w:val="1"/>
        </w:rPr>
        <w:t xml:space="preserve"> </w:t>
      </w:r>
      <w:r>
        <w:t>на</w:t>
      </w:r>
      <w:r>
        <w:rPr>
          <w:spacing w:val="1"/>
        </w:rPr>
        <w:t xml:space="preserve"> </w:t>
      </w:r>
      <w:r>
        <w:t>двух</w:t>
      </w:r>
      <w:r>
        <w:rPr>
          <w:spacing w:val="1"/>
        </w:rPr>
        <w:t xml:space="preserve"> </w:t>
      </w:r>
      <w:r>
        <w:t>феноменах,</w:t>
      </w:r>
      <w:r>
        <w:rPr>
          <w:spacing w:val="3"/>
        </w:rPr>
        <w:t xml:space="preserve"> </w:t>
      </w:r>
      <w:r>
        <w:t>участие</w:t>
      </w:r>
      <w:r>
        <w:rPr>
          <w:spacing w:val="1"/>
        </w:rPr>
        <w:t xml:space="preserve"> </w:t>
      </w:r>
      <w:r>
        <w:t>которых</w:t>
      </w:r>
      <w:r>
        <w:rPr>
          <w:spacing w:val="-8"/>
        </w:rPr>
        <w:t xml:space="preserve"> </w:t>
      </w:r>
      <w:r>
        <w:t>обеспечивает</w:t>
      </w:r>
      <w:r>
        <w:rPr>
          <w:spacing w:val="1"/>
        </w:rPr>
        <w:t xml:space="preserve"> </w:t>
      </w:r>
      <w:r>
        <w:t>её</w:t>
      </w:r>
      <w:r>
        <w:rPr>
          <w:spacing w:val="1"/>
        </w:rPr>
        <w:t xml:space="preserve"> </w:t>
      </w:r>
      <w:r>
        <w:t>успешность:</w:t>
      </w:r>
    </w:p>
    <w:p w:rsidR="00CC679B" w:rsidRDefault="00CC679B">
      <w:pPr>
        <w:pStyle w:val="a6"/>
        <w:numPr>
          <w:ilvl w:val="0"/>
          <w:numId w:val="48"/>
        </w:numPr>
        <w:tabs>
          <w:tab w:val="left" w:pos="1685"/>
        </w:tabs>
        <w:ind w:right="808"/>
        <w:rPr>
          <w:sz w:val="24"/>
        </w:rPr>
      </w:pPr>
      <w:r>
        <w:rPr>
          <w:sz w:val="24"/>
        </w:rPr>
        <w:t>знание и применение коммуникативных форм взаимодействия (договариваться,</w:t>
      </w:r>
      <w:r>
        <w:rPr>
          <w:spacing w:val="1"/>
          <w:sz w:val="24"/>
        </w:rPr>
        <w:t xml:space="preserve"> </w:t>
      </w:r>
      <w:r>
        <w:rPr>
          <w:sz w:val="24"/>
        </w:rPr>
        <w:t>рассуждать,</w:t>
      </w:r>
      <w:r>
        <w:rPr>
          <w:spacing w:val="1"/>
          <w:sz w:val="24"/>
        </w:rPr>
        <w:t xml:space="preserve"> </w:t>
      </w:r>
      <w:r>
        <w:rPr>
          <w:sz w:val="24"/>
        </w:rPr>
        <w:t>находить</w:t>
      </w:r>
      <w:r>
        <w:rPr>
          <w:spacing w:val="1"/>
          <w:sz w:val="24"/>
        </w:rPr>
        <w:t xml:space="preserve"> </w:t>
      </w:r>
      <w:r>
        <w:rPr>
          <w:sz w:val="24"/>
        </w:rPr>
        <w:t>компромиссные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использования</w:t>
      </w:r>
      <w:r>
        <w:rPr>
          <w:spacing w:val="-1"/>
          <w:sz w:val="24"/>
        </w:rPr>
        <w:t xml:space="preserve"> </w:t>
      </w:r>
      <w:r>
        <w:rPr>
          <w:sz w:val="24"/>
        </w:rPr>
        <w:t>технологий</w:t>
      </w:r>
      <w:r>
        <w:rPr>
          <w:spacing w:val="-5"/>
          <w:sz w:val="24"/>
        </w:rPr>
        <w:t xml:space="preserve"> </w:t>
      </w:r>
      <w:r>
        <w:rPr>
          <w:sz w:val="24"/>
        </w:rPr>
        <w:t>неконтактного информационного</w:t>
      </w:r>
      <w:r>
        <w:rPr>
          <w:spacing w:val="-1"/>
          <w:sz w:val="24"/>
        </w:rPr>
        <w:t xml:space="preserve"> </w:t>
      </w:r>
      <w:r>
        <w:rPr>
          <w:sz w:val="24"/>
        </w:rPr>
        <w:t>взаимодействия;</w:t>
      </w:r>
    </w:p>
    <w:p w:rsidR="00CC679B" w:rsidRDefault="00CC679B">
      <w:pPr>
        <w:pStyle w:val="a6"/>
        <w:numPr>
          <w:ilvl w:val="0"/>
          <w:numId w:val="48"/>
        </w:numPr>
        <w:tabs>
          <w:tab w:val="left" w:pos="1685"/>
        </w:tabs>
        <w:spacing w:before="2"/>
        <w:ind w:right="810"/>
        <w:rPr>
          <w:sz w:val="24"/>
        </w:rPr>
      </w:pPr>
      <w:r>
        <w:rPr>
          <w:sz w:val="24"/>
        </w:rPr>
        <w:t>волевые регулятивные умения (подчиняться, уступать,</w:t>
      </w:r>
      <w:r>
        <w:rPr>
          <w:spacing w:val="1"/>
          <w:sz w:val="24"/>
        </w:rPr>
        <w:t xml:space="preserve"> </w:t>
      </w:r>
      <w:r>
        <w:rPr>
          <w:sz w:val="24"/>
        </w:rPr>
        <w:t>объективно оценивать</w:t>
      </w:r>
      <w:r>
        <w:rPr>
          <w:spacing w:val="1"/>
          <w:sz w:val="24"/>
        </w:rPr>
        <w:t xml:space="preserve"> </w:t>
      </w:r>
      <w:r>
        <w:rPr>
          <w:sz w:val="24"/>
        </w:rPr>
        <w:t>вклад</w:t>
      </w:r>
      <w:r>
        <w:rPr>
          <w:spacing w:val="-1"/>
          <w:sz w:val="24"/>
        </w:rPr>
        <w:t xml:space="preserve"> </w:t>
      </w:r>
      <w:r>
        <w:rPr>
          <w:sz w:val="24"/>
        </w:rPr>
        <w:t>свой</w:t>
      </w:r>
      <w:r>
        <w:rPr>
          <w:spacing w:val="-3"/>
          <w:sz w:val="24"/>
        </w:rPr>
        <w:t xml:space="preserve"> </w:t>
      </w:r>
      <w:r>
        <w:rPr>
          <w:sz w:val="24"/>
        </w:rPr>
        <w:t>и</w:t>
      </w:r>
      <w:r>
        <w:rPr>
          <w:spacing w:val="-3"/>
          <w:sz w:val="24"/>
        </w:rPr>
        <w:t xml:space="preserve"> </w:t>
      </w:r>
      <w:r>
        <w:rPr>
          <w:sz w:val="24"/>
        </w:rPr>
        <w:t>других</w:t>
      </w:r>
      <w:r>
        <w:rPr>
          <w:spacing w:val="-3"/>
          <w:sz w:val="24"/>
        </w:rPr>
        <w:t xml:space="preserve"> </w:t>
      </w:r>
      <w:r>
        <w:rPr>
          <w:sz w:val="24"/>
        </w:rPr>
        <w:t>в</w:t>
      </w:r>
      <w:r>
        <w:rPr>
          <w:spacing w:val="2"/>
          <w:sz w:val="24"/>
        </w:rPr>
        <w:t xml:space="preserve"> </w:t>
      </w:r>
      <w:r>
        <w:rPr>
          <w:sz w:val="24"/>
        </w:rPr>
        <w:t>результат</w:t>
      </w:r>
      <w:r>
        <w:rPr>
          <w:spacing w:val="1"/>
          <w:sz w:val="24"/>
        </w:rPr>
        <w:t xml:space="preserve"> </w:t>
      </w:r>
      <w:r>
        <w:rPr>
          <w:sz w:val="24"/>
        </w:rPr>
        <w:t>общего</w:t>
      </w:r>
      <w:r>
        <w:rPr>
          <w:spacing w:val="6"/>
          <w:sz w:val="24"/>
        </w:rPr>
        <w:t xml:space="preserve"> </w:t>
      </w:r>
      <w:r>
        <w:rPr>
          <w:sz w:val="24"/>
        </w:rPr>
        <w:t>труда</w:t>
      </w:r>
      <w:r>
        <w:rPr>
          <w:spacing w:val="5"/>
          <w:sz w:val="24"/>
        </w:rPr>
        <w:t xml:space="preserve"> </w:t>
      </w:r>
      <w:r>
        <w:rPr>
          <w:sz w:val="24"/>
        </w:rPr>
        <w:t>и</w:t>
      </w:r>
      <w:r>
        <w:rPr>
          <w:spacing w:val="2"/>
          <w:sz w:val="24"/>
        </w:rPr>
        <w:t xml:space="preserve"> </w:t>
      </w:r>
      <w:r>
        <w:rPr>
          <w:sz w:val="24"/>
        </w:rPr>
        <w:t>другие).</w:t>
      </w:r>
    </w:p>
    <w:p w:rsidR="00CC679B" w:rsidRDefault="00CC679B">
      <w:pPr>
        <w:pStyle w:val="a4"/>
        <w:ind w:left="964" w:firstLine="0"/>
      </w:pPr>
      <w:r>
        <w:t xml:space="preserve">Механизмом  </w:t>
      </w:r>
      <w:r>
        <w:rPr>
          <w:spacing w:val="9"/>
        </w:rPr>
        <w:t xml:space="preserve"> </w:t>
      </w:r>
      <w:r>
        <w:t xml:space="preserve">конструирования  </w:t>
      </w:r>
      <w:r>
        <w:rPr>
          <w:spacing w:val="57"/>
        </w:rPr>
        <w:t xml:space="preserve"> </w:t>
      </w:r>
      <w:r>
        <w:t xml:space="preserve">образовательного   </w:t>
      </w:r>
      <w:r>
        <w:rPr>
          <w:spacing w:val="7"/>
        </w:rPr>
        <w:t xml:space="preserve"> </w:t>
      </w:r>
      <w:r>
        <w:t xml:space="preserve">процесса   </w:t>
      </w:r>
      <w:r>
        <w:rPr>
          <w:spacing w:val="6"/>
        </w:rPr>
        <w:t xml:space="preserve"> </w:t>
      </w:r>
      <w:r>
        <w:t xml:space="preserve">являются   </w:t>
      </w:r>
      <w:r>
        <w:rPr>
          <w:spacing w:val="2"/>
        </w:rPr>
        <w:t xml:space="preserve"> </w:t>
      </w:r>
      <w:r>
        <w:t>следующие</w:t>
      </w:r>
    </w:p>
    <w:p w:rsidR="00CC679B" w:rsidRDefault="00CC679B">
      <w:pPr>
        <w:sectPr w:rsidR="00CC679B">
          <w:footerReference w:type="default" r:id="rId28"/>
          <w:pgSz w:w="11910" w:h="16840"/>
          <w:pgMar w:top="760" w:right="200" w:bottom="1940" w:left="880" w:header="0" w:footer="1743" w:gutter="0"/>
          <w:cols w:space="720"/>
        </w:sectPr>
      </w:pPr>
    </w:p>
    <w:p w:rsidR="00CC679B" w:rsidRDefault="00CC679B">
      <w:pPr>
        <w:pStyle w:val="a4"/>
        <w:spacing w:before="63"/>
        <w:ind w:left="253" w:firstLine="0"/>
      </w:pPr>
      <w:r>
        <w:lastRenderedPageBreak/>
        <w:t>методические</w:t>
      </w:r>
      <w:r>
        <w:rPr>
          <w:spacing w:val="-4"/>
        </w:rPr>
        <w:t xml:space="preserve"> </w:t>
      </w:r>
      <w:r>
        <w:t>позиции.</w:t>
      </w:r>
    </w:p>
    <w:p w:rsidR="00CC679B" w:rsidRDefault="00CC679B">
      <w:pPr>
        <w:pStyle w:val="a4"/>
        <w:spacing w:before="3"/>
        <w:ind w:left="253" w:right="652"/>
      </w:pPr>
      <w:r>
        <w:t>Педагогический</w:t>
      </w:r>
      <w:r>
        <w:rPr>
          <w:spacing w:val="1"/>
        </w:rPr>
        <w:t xml:space="preserve"> </w:t>
      </w:r>
      <w:r>
        <w:t>работник</w:t>
      </w:r>
      <w:r>
        <w:rPr>
          <w:spacing w:val="1"/>
        </w:rPr>
        <w:t xml:space="preserve"> </w:t>
      </w:r>
      <w:r>
        <w:t>проводит</w:t>
      </w:r>
      <w:r>
        <w:rPr>
          <w:spacing w:val="1"/>
        </w:rPr>
        <w:t xml:space="preserve"> </w:t>
      </w:r>
      <w:r>
        <w:t>анализ</w:t>
      </w:r>
      <w:r>
        <w:rPr>
          <w:spacing w:val="1"/>
        </w:rPr>
        <w:t xml:space="preserve"> </w:t>
      </w:r>
      <w:r>
        <w:t>содержания</w:t>
      </w:r>
      <w:r>
        <w:rPr>
          <w:spacing w:val="1"/>
        </w:rPr>
        <w:t xml:space="preserve"> </w:t>
      </w:r>
      <w:r>
        <w:t>учебного</w:t>
      </w:r>
      <w:r>
        <w:rPr>
          <w:spacing w:val="1"/>
        </w:rPr>
        <w:t xml:space="preserve"> </w:t>
      </w:r>
      <w:r>
        <w:t>предмета</w:t>
      </w:r>
      <w:r>
        <w:rPr>
          <w:spacing w:val="1"/>
        </w:rPr>
        <w:t xml:space="preserve"> </w:t>
      </w:r>
      <w:r>
        <w:t>с</w:t>
      </w:r>
      <w:r>
        <w:rPr>
          <w:spacing w:val="1"/>
        </w:rPr>
        <w:t xml:space="preserve"> </w:t>
      </w:r>
      <w:r>
        <w:t>точки</w:t>
      </w:r>
      <w:r>
        <w:rPr>
          <w:spacing w:val="1"/>
        </w:rPr>
        <w:t xml:space="preserve"> </w:t>
      </w:r>
      <w:r>
        <w:t>зрения УУД и устанавливает те содержательные линии, которые в особой мере способствуют</w:t>
      </w:r>
      <w:r>
        <w:rPr>
          <w:spacing w:val="1"/>
        </w:rPr>
        <w:t xml:space="preserve"> </w:t>
      </w:r>
      <w:r>
        <w:t>формированию разных метапредметных результатов. На уроке по каждому учебному предмету</w:t>
      </w:r>
      <w:r>
        <w:rPr>
          <w:spacing w:val="1"/>
        </w:rPr>
        <w:t xml:space="preserve"> </w:t>
      </w:r>
      <w:r>
        <w:t>предусматривается</w:t>
      </w:r>
      <w:r>
        <w:rPr>
          <w:spacing w:val="1"/>
        </w:rPr>
        <w:t xml:space="preserve"> </w:t>
      </w:r>
      <w:r>
        <w:t>включение</w:t>
      </w:r>
      <w:r>
        <w:rPr>
          <w:spacing w:val="1"/>
        </w:rPr>
        <w:t xml:space="preserve"> </w:t>
      </w:r>
      <w:r>
        <w:t>заданий,</w:t>
      </w:r>
      <w:r>
        <w:rPr>
          <w:spacing w:val="1"/>
        </w:rPr>
        <w:t xml:space="preserve"> </w:t>
      </w:r>
      <w:r>
        <w:t>выполнение</w:t>
      </w:r>
      <w:r>
        <w:rPr>
          <w:spacing w:val="1"/>
        </w:rPr>
        <w:t xml:space="preserve"> </w:t>
      </w:r>
      <w:r>
        <w:t>которых</w:t>
      </w:r>
      <w:r>
        <w:rPr>
          <w:spacing w:val="1"/>
        </w:rPr>
        <w:t xml:space="preserve"> </w:t>
      </w:r>
      <w:r>
        <w:t>требует</w:t>
      </w:r>
      <w:r>
        <w:rPr>
          <w:spacing w:val="1"/>
        </w:rPr>
        <w:t xml:space="preserve"> </w:t>
      </w:r>
      <w:r>
        <w:t>применения</w:t>
      </w:r>
      <w:r>
        <w:rPr>
          <w:spacing w:val="-57"/>
        </w:rPr>
        <w:t xml:space="preserve"> </w:t>
      </w:r>
      <w:r>
        <w:t>определённого</w:t>
      </w:r>
      <w:r>
        <w:rPr>
          <w:spacing w:val="1"/>
        </w:rPr>
        <w:t xml:space="preserve"> </w:t>
      </w:r>
      <w:r>
        <w:t>познавательного,</w:t>
      </w:r>
      <w:r>
        <w:rPr>
          <w:spacing w:val="1"/>
        </w:rPr>
        <w:t xml:space="preserve"> </w:t>
      </w:r>
      <w:r>
        <w:t>коммуникативного</w:t>
      </w:r>
      <w:r>
        <w:rPr>
          <w:spacing w:val="1"/>
        </w:rPr>
        <w:t xml:space="preserve"> </w:t>
      </w:r>
      <w:r>
        <w:t>или</w:t>
      </w:r>
      <w:r>
        <w:rPr>
          <w:spacing w:val="1"/>
        </w:rPr>
        <w:t xml:space="preserve"> </w:t>
      </w:r>
      <w:r>
        <w:t>регулятивного</w:t>
      </w:r>
      <w:r>
        <w:rPr>
          <w:spacing w:val="1"/>
        </w:rPr>
        <w:t xml:space="preserve"> </w:t>
      </w:r>
      <w:r>
        <w:t>универсального</w:t>
      </w:r>
      <w:r>
        <w:rPr>
          <w:spacing w:val="1"/>
        </w:rPr>
        <w:t xml:space="preserve"> </w:t>
      </w:r>
      <w:r>
        <w:t>действия.</w:t>
      </w:r>
      <w:r>
        <w:rPr>
          <w:spacing w:val="1"/>
        </w:rPr>
        <w:t xml:space="preserve"> </w:t>
      </w:r>
      <w:r>
        <w:t>Соответствующий</w:t>
      </w:r>
      <w:r>
        <w:rPr>
          <w:spacing w:val="1"/>
        </w:rPr>
        <w:t xml:space="preserve"> </w:t>
      </w:r>
      <w:r>
        <w:t>вклад</w:t>
      </w:r>
      <w:r>
        <w:rPr>
          <w:spacing w:val="1"/>
        </w:rPr>
        <w:t xml:space="preserve"> </w:t>
      </w:r>
      <w:r>
        <w:t>в</w:t>
      </w:r>
      <w:r>
        <w:rPr>
          <w:spacing w:val="1"/>
        </w:rPr>
        <w:t xml:space="preserve"> </w:t>
      </w:r>
      <w:r>
        <w:t>формирование</w:t>
      </w:r>
      <w:r>
        <w:rPr>
          <w:spacing w:val="1"/>
        </w:rPr>
        <w:t xml:space="preserve"> </w:t>
      </w:r>
      <w:r>
        <w:t>УУД</w:t>
      </w:r>
      <w:r>
        <w:rPr>
          <w:spacing w:val="1"/>
        </w:rPr>
        <w:t xml:space="preserve"> </w:t>
      </w:r>
      <w:r>
        <w:t>можно</w:t>
      </w:r>
      <w:r>
        <w:rPr>
          <w:spacing w:val="1"/>
        </w:rPr>
        <w:t xml:space="preserve"> </w:t>
      </w:r>
      <w:r>
        <w:t>выделить</w:t>
      </w:r>
      <w:r>
        <w:rPr>
          <w:spacing w:val="1"/>
        </w:rPr>
        <w:t xml:space="preserve"> </w:t>
      </w:r>
      <w:r>
        <w:t>в</w:t>
      </w:r>
      <w:r>
        <w:rPr>
          <w:spacing w:val="1"/>
        </w:rPr>
        <w:t xml:space="preserve"> </w:t>
      </w:r>
      <w:r>
        <w:t>содержании</w:t>
      </w:r>
      <w:r>
        <w:rPr>
          <w:spacing w:val="1"/>
        </w:rPr>
        <w:t xml:space="preserve"> </w:t>
      </w:r>
      <w:r>
        <w:t>каждого</w:t>
      </w:r>
      <w:r>
        <w:rPr>
          <w:spacing w:val="1"/>
        </w:rPr>
        <w:t xml:space="preserve"> </w:t>
      </w:r>
      <w:r>
        <w:t>учебного</w:t>
      </w:r>
      <w:r>
        <w:rPr>
          <w:spacing w:val="6"/>
        </w:rPr>
        <w:t xml:space="preserve"> </w:t>
      </w:r>
      <w:r>
        <w:t>предмета.</w:t>
      </w:r>
    </w:p>
    <w:p w:rsidR="00CC679B" w:rsidRDefault="00CC679B">
      <w:pPr>
        <w:pStyle w:val="a4"/>
        <w:spacing w:line="242" w:lineRule="auto"/>
        <w:ind w:left="253" w:right="655"/>
      </w:pPr>
      <w:r>
        <w:t>Таким образом, на первом этапе формирования УУД определяются приоритеты учебных</w:t>
      </w:r>
      <w:r>
        <w:rPr>
          <w:spacing w:val="-57"/>
        </w:rPr>
        <w:t xml:space="preserve"> </w:t>
      </w:r>
      <w:r>
        <w:t>предметов</w:t>
      </w:r>
      <w:r>
        <w:rPr>
          <w:spacing w:val="-4"/>
        </w:rPr>
        <w:t xml:space="preserve"> </w:t>
      </w:r>
      <w:r>
        <w:t>для</w:t>
      </w:r>
      <w:r>
        <w:rPr>
          <w:spacing w:val="-2"/>
        </w:rPr>
        <w:t xml:space="preserve"> </w:t>
      </w:r>
      <w:r>
        <w:t>формирования</w:t>
      </w:r>
      <w:r>
        <w:rPr>
          <w:spacing w:val="-1"/>
        </w:rPr>
        <w:t xml:space="preserve"> </w:t>
      </w:r>
      <w:r>
        <w:t>качества</w:t>
      </w:r>
      <w:r>
        <w:rPr>
          <w:spacing w:val="-2"/>
        </w:rPr>
        <w:t xml:space="preserve"> </w:t>
      </w:r>
      <w:r>
        <w:t>универсальности на</w:t>
      </w:r>
      <w:r>
        <w:rPr>
          <w:spacing w:val="-7"/>
        </w:rPr>
        <w:t xml:space="preserve"> </w:t>
      </w:r>
      <w:r>
        <w:t>данном</w:t>
      </w:r>
      <w:r>
        <w:rPr>
          <w:spacing w:val="-4"/>
        </w:rPr>
        <w:t xml:space="preserve"> </w:t>
      </w:r>
      <w:r>
        <w:t>предметном содержании.</w:t>
      </w:r>
    </w:p>
    <w:p w:rsidR="00CC679B" w:rsidRDefault="00CC679B">
      <w:pPr>
        <w:pStyle w:val="a4"/>
        <w:ind w:left="253" w:right="647"/>
      </w:pPr>
      <w:r>
        <w:t>На втором</w:t>
      </w:r>
      <w:r>
        <w:rPr>
          <w:spacing w:val="1"/>
        </w:rPr>
        <w:t xml:space="preserve"> </w:t>
      </w:r>
      <w:r>
        <w:t>этапе подключаются другие</w:t>
      </w:r>
      <w:r>
        <w:rPr>
          <w:spacing w:val="1"/>
        </w:rPr>
        <w:t xml:space="preserve"> </w:t>
      </w:r>
      <w:r>
        <w:t>учебные предметы,</w:t>
      </w:r>
      <w:r>
        <w:rPr>
          <w:spacing w:val="1"/>
        </w:rPr>
        <w:t xml:space="preserve"> </w:t>
      </w:r>
      <w:r>
        <w:t>педагогический работник</w:t>
      </w:r>
      <w:r>
        <w:rPr>
          <w:spacing w:val="1"/>
        </w:rPr>
        <w:t xml:space="preserve"> </w:t>
      </w:r>
      <w:r>
        <w:t>предлагает</w:t>
      </w:r>
      <w:r>
        <w:rPr>
          <w:spacing w:val="1"/>
        </w:rPr>
        <w:t xml:space="preserve"> </w:t>
      </w:r>
      <w:r>
        <w:t>задания,</w:t>
      </w:r>
      <w:r>
        <w:rPr>
          <w:spacing w:val="1"/>
        </w:rPr>
        <w:t xml:space="preserve"> </w:t>
      </w:r>
      <w:r>
        <w:t>требующие</w:t>
      </w:r>
      <w:r>
        <w:rPr>
          <w:spacing w:val="1"/>
        </w:rPr>
        <w:t xml:space="preserve"> </w:t>
      </w:r>
      <w:r>
        <w:t>применения</w:t>
      </w:r>
      <w:r>
        <w:rPr>
          <w:spacing w:val="1"/>
        </w:rPr>
        <w:t xml:space="preserve"> </w:t>
      </w:r>
      <w:r>
        <w:t>учебного</w:t>
      </w:r>
      <w:r>
        <w:rPr>
          <w:spacing w:val="1"/>
        </w:rPr>
        <w:t xml:space="preserve"> </w:t>
      </w:r>
      <w:r>
        <w:t>действия</w:t>
      </w:r>
      <w:r>
        <w:rPr>
          <w:spacing w:val="1"/>
        </w:rPr>
        <w:t xml:space="preserve"> </w:t>
      </w:r>
      <w:r>
        <w:t>или</w:t>
      </w:r>
      <w:r>
        <w:rPr>
          <w:spacing w:val="1"/>
        </w:rPr>
        <w:t xml:space="preserve"> </w:t>
      </w:r>
      <w:r>
        <w:t>операций</w:t>
      </w:r>
      <w:r>
        <w:rPr>
          <w:spacing w:val="1"/>
        </w:rPr>
        <w:t xml:space="preserve"> </w:t>
      </w:r>
      <w:r>
        <w:t>на</w:t>
      </w:r>
      <w:r>
        <w:rPr>
          <w:spacing w:val="1"/>
        </w:rPr>
        <w:t xml:space="preserve"> </w:t>
      </w:r>
      <w:r>
        <w:t>разном</w:t>
      </w:r>
      <w:r>
        <w:rPr>
          <w:spacing w:val="1"/>
        </w:rPr>
        <w:t xml:space="preserve"> </w:t>
      </w:r>
      <w:r>
        <w:t>предметном</w:t>
      </w:r>
      <w:r>
        <w:rPr>
          <w:spacing w:val="2"/>
        </w:rPr>
        <w:t xml:space="preserve"> </w:t>
      </w:r>
      <w:r>
        <w:t>содержании.</w:t>
      </w:r>
    </w:p>
    <w:p w:rsidR="00CC679B" w:rsidRDefault="00CC679B">
      <w:pPr>
        <w:pStyle w:val="a4"/>
        <w:ind w:left="253" w:right="645"/>
      </w:pPr>
      <w:r>
        <w:t>Третий этап характеризуется устойчивостью УУД, то есть использования его независимо</w:t>
      </w:r>
      <w:r>
        <w:rPr>
          <w:spacing w:val="-57"/>
        </w:rPr>
        <w:t xml:space="preserve"> </w:t>
      </w:r>
      <w:r>
        <w:t>от предметного содержания. У обучающегося начинает формироваться обобщённое видение</w:t>
      </w:r>
      <w:r>
        <w:rPr>
          <w:spacing w:val="1"/>
        </w:rPr>
        <w:t xml:space="preserve"> </w:t>
      </w:r>
      <w:r>
        <w:t>учебного действия, он может охарактеризовать его, не ссылаясь на конкретное содержание.</w:t>
      </w:r>
      <w:r>
        <w:rPr>
          <w:spacing w:val="1"/>
        </w:rPr>
        <w:t xml:space="preserve"> </w:t>
      </w:r>
      <w:r>
        <w:t>Например,</w:t>
      </w:r>
      <w:r>
        <w:rPr>
          <w:spacing w:val="1"/>
        </w:rPr>
        <w:t xml:space="preserve"> </w:t>
      </w:r>
      <w:r>
        <w:t>«наблюдать</w:t>
      </w:r>
      <w:r>
        <w:rPr>
          <w:spacing w:val="1"/>
        </w:rPr>
        <w:t xml:space="preserve"> </w:t>
      </w:r>
      <w:r>
        <w:t>–</w:t>
      </w:r>
      <w:r>
        <w:rPr>
          <w:spacing w:val="1"/>
        </w:rPr>
        <w:t xml:space="preserve"> </w:t>
      </w:r>
      <w:r>
        <w:t>значит…»,</w:t>
      </w:r>
      <w:r>
        <w:rPr>
          <w:spacing w:val="1"/>
        </w:rPr>
        <w:t xml:space="preserve"> </w:t>
      </w:r>
      <w:r>
        <w:t>«сравнение</w:t>
      </w:r>
      <w:r>
        <w:rPr>
          <w:spacing w:val="1"/>
        </w:rPr>
        <w:t xml:space="preserve"> </w:t>
      </w:r>
      <w:r>
        <w:t>–</w:t>
      </w:r>
      <w:r>
        <w:rPr>
          <w:spacing w:val="1"/>
        </w:rPr>
        <w:t xml:space="preserve"> </w:t>
      </w:r>
      <w:r>
        <w:t>это…»,</w:t>
      </w:r>
      <w:r>
        <w:rPr>
          <w:spacing w:val="1"/>
        </w:rPr>
        <w:t xml:space="preserve"> </w:t>
      </w:r>
      <w:r>
        <w:t>«контролировать</w:t>
      </w:r>
      <w:r>
        <w:rPr>
          <w:spacing w:val="1"/>
        </w:rPr>
        <w:t xml:space="preserve"> </w:t>
      </w:r>
      <w:r>
        <w:t>–</w:t>
      </w:r>
      <w:r>
        <w:rPr>
          <w:spacing w:val="1"/>
        </w:rPr>
        <w:t xml:space="preserve"> </w:t>
      </w:r>
      <w:r>
        <w:t>значит…»</w:t>
      </w:r>
      <w:r>
        <w:rPr>
          <w:spacing w:val="1"/>
        </w:rPr>
        <w:t xml:space="preserve"> </w:t>
      </w:r>
      <w:r>
        <w:t>и</w:t>
      </w:r>
      <w:r>
        <w:rPr>
          <w:spacing w:val="1"/>
        </w:rPr>
        <w:t xml:space="preserve"> </w:t>
      </w:r>
      <w:r>
        <w:t>другие.</w:t>
      </w:r>
    </w:p>
    <w:p w:rsidR="00CC679B" w:rsidRDefault="00CC679B">
      <w:pPr>
        <w:pStyle w:val="a4"/>
        <w:spacing w:line="242" w:lineRule="auto"/>
        <w:ind w:left="253" w:right="655"/>
      </w:pPr>
      <w:r>
        <w:t>Педагогический работник делает вывод о том, что универсальность (независимость от</w:t>
      </w:r>
      <w:r>
        <w:rPr>
          <w:spacing w:val="1"/>
        </w:rPr>
        <w:t xml:space="preserve"> </w:t>
      </w:r>
      <w:r>
        <w:t>конкретного</w:t>
      </w:r>
      <w:r>
        <w:rPr>
          <w:spacing w:val="1"/>
        </w:rPr>
        <w:t xml:space="preserve"> </w:t>
      </w:r>
      <w:r>
        <w:t>содержания)</w:t>
      </w:r>
      <w:r>
        <w:rPr>
          <w:spacing w:val="-2"/>
        </w:rPr>
        <w:t xml:space="preserve"> </w:t>
      </w:r>
      <w:r>
        <w:t>как</w:t>
      </w:r>
      <w:r>
        <w:rPr>
          <w:spacing w:val="-1"/>
        </w:rPr>
        <w:t xml:space="preserve"> </w:t>
      </w:r>
      <w:r>
        <w:t>свойство</w:t>
      </w:r>
      <w:r>
        <w:rPr>
          <w:spacing w:val="1"/>
        </w:rPr>
        <w:t xml:space="preserve"> </w:t>
      </w:r>
      <w:r>
        <w:t>учебного</w:t>
      </w:r>
      <w:r>
        <w:rPr>
          <w:spacing w:val="1"/>
        </w:rPr>
        <w:t xml:space="preserve"> </w:t>
      </w:r>
      <w:r>
        <w:t>действия</w:t>
      </w:r>
      <w:r>
        <w:rPr>
          <w:spacing w:val="1"/>
        </w:rPr>
        <w:t xml:space="preserve"> </w:t>
      </w:r>
      <w:r>
        <w:t>сформировалась.</w:t>
      </w:r>
    </w:p>
    <w:p w:rsidR="00CC679B" w:rsidRDefault="00CC679B">
      <w:pPr>
        <w:pStyle w:val="a4"/>
        <w:ind w:left="253" w:right="653"/>
      </w:pPr>
      <w:r>
        <w:t>Педагогический</w:t>
      </w:r>
      <w:r>
        <w:rPr>
          <w:spacing w:val="1"/>
        </w:rPr>
        <w:t xml:space="preserve"> </w:t>
      </w:r>
      <w:r>
        <w:t>работник</w:t>
      </w:r>
      <w:r>
        <w:rPr>
          <w:spacing w:val="1"/>
        </w:rPr>
        <w:t xml:space="preserve"> </w:t>
      </w:r>
      <w:r>
        <w:t>использует</w:t>
      </w:r>
      <w:r>
        <w:rPr>
          <w:spacing w:val="1"/>
        </w:rPr>
        <w:t xml:space="preserve"> </w:t>
      </w:r>
      <w:r>
        <w:t>виды</w:t>
      </w:r>
      <w:r>
        <w:rPr>
          <w:spacing w:val="1"/>
        </w:rPr>
        <w:t xml:space="preserve"> </w:t>
      </w:r>
      <w:r>
        <w:t>деятельности,</w:t>
      </w:r>
      <w:r>
        <w:rPr>
          <w:spacing w:val="1"/>
        </w:rPr>
        <w:t xml:space="preserve"> </w:t>
      </w:r>
      <w:r>
        <w:t>которые</w:t>
      </w:r>
      <w:r>
        <w:rPr>
          <w:spacing w:val="1"/>
        </w:rPr>
        <w:t xml:space="preserve"> </w:t>
      </w:r>
      <w:r>
        <w:t>в</w:t>
      </w:r>
      <w:r>
        <w:rPr>
          <w:spacing w:val="1"/>
        </w:rPr>
        <w:t xml:space="preserve"> </w:t>
      </w:r>
      <w:r>
        <w:t>особой</w:t>
      </w:r>
      <w:r>
        <w:rPr>
          <w:spacing w:val="1"/>
        </w:rPr>
        <w:t xml:space="preserve"> </w:t>
      </w:r>
      <w:r>
        <w:t>мере</w:t>
      </w:r>
      <w:r>
        <w:rPr>
          <w:spacing w:val="1"/>
        </w:rPr>
        <w:t xml:space="preserve"> </w:t>
      </w:r>
      <w:r>
        <w:t>провоцируют применение универсальных действий: поисковая, в том числе с использованием</w:t>
      </w:r>
      <w:r>
        <w:rPr>
          <w:spacing w:val="1"/>
        </w:rPr>
        <w:t xml:space="preserve"> </w:t>
      </w:r>
      <w:r>
        <w:t>электронных</w:t>
      </w:r>
      <w:r>
        <w:rPr>
          <w:spacing w:val="1"/>
        </w:rPr>
        <w:t xml:space="preserve"> </w:t>
      </w:r>
      <w:r>
        <w:t>образовательных</w:t>
      </w:r>
      <w:r>
        <w:rPr>
          <w:spacing w:val="1"/>
        </w:rPr>
        <w:t xml:space="preserve"> </w:t>
      </w:r>
      <w:r>
        <w:t>и</w:t>
      </w:r>
      <w:r>
        <w:rPr>
          <w:spacing w:val="1"/>
        </w:rPr>
        <w:t xml:space="preserve"> </w:t>
      </w:r>
      <w:r>
        <w:t>информационных</w:t>
      </w:r>
      <w:r>
        <w:rPr>
          <w:spacing w:val="1"/>
        </w:rPr>
        <w:t xml:space="preserve"> </w:t>
      </w:r>
      <w:r>
        <w:t>ресурсов</w:t>
      </w:r>
      <w:r>
        <w:rPr>
          <w:spacing w:val="1"/>
        </w:rPr>
        <w:t xml:space="preserve"> </w:t>
      </w:r>
      <w:r>
        <w:t>Интернета,</w:t>
      </w:r>
      <w:r>
        <w:rPr>
          <w:spacing w:val="1"/>
        </w:rPr>
        <w:t xml:space="preserve"> </w:t>
      </w:r>
      <w:r>
        <w:t>исследовательская,</w:t>
      </w:r>
      <w:r>
        <w:rPr>
          <w:spacing w:val="1"/>
        </w:rPr>
        <w:t xml:space="preserve"> </w:t>
      </w:r>
      <w:r>
        <w:t>творческая деятельность, в том числе с использованием экранных моделей изучаемых объектов</w:t>
      </w:r>
      <w:r>
        <w:rPr>
          <w:spacing w:val="1"/>
        </w:rPr>
        <w:t xml:space="preserve"> </w:t>
      </w:r>
      <w:r>
        <w:t>или процессов, что позволяет отказаться от репродуктивного типа организации обучения, при</w:t>
      </w:r>
      <w:r>
        <w:rPr>
          <w:spacing w:val="1"/>
        </w:rPr>
        <w:t xml:space="preserve"> </w:t>
      </w:r>
      <w:r>
        <w:t>котором главным методом обучения является образец, предъявляемый обучающимся в готовом</w:t>
      </w:r>
      <w:r>
        <w:rPr>
          <w:spacing w:val="1"/>
        </w:rPr>
        <w:t xml:space="preserve"> </w:t>
      </w:r>
      <w:r>
        <w:t>виде. В этом случае задача обучающегося – запомнить образец и каждый раз вспоминать его</w:t>
      </w:r>
      <w:r>
        <w:rPr>
          <w:spacing w:val="1"/>
        </w:rPr>
        <w:t xml:space="preserve"> </w:t>
      </w:r>
      <w:r>
        <w:t>при решении учебной задачи. В таких условиях изучения учебных предметов универсальные</w:t>
      </w:r>
      <w:r>
        <w:rPr>
          <w:spacing w:val="1"/>
        </w:rPr>
        <w:t xml:space="preserve"> </w:t>
      </w:r>
      <w:r>
        <w:t>действия,</w:t>
      </w:r>
      <w:r>
        <w:rPr>
          <w:spacing w:val="1"/>
        </w:rPr>
        <w:t xml:space="preserve"> </w:t>
      </w:r>
      <w:r>
        <w:t>требующие</w:t>
      </w:r>
      <w:r>
        <w:rPr>
          <w:spacing w:val="1"/>
        </w:rPr>
        <w:t xml:space="preserve"> </w:t>
      </w:r>
      <w:r>
        <w:t>мыслительных</w:t>
      </w:r>
      <w:r>
        <w:rPr>
          <w:spacing w:val="1"/>
        </w:rPr>
        <w:t xml:space="preserve"> </w:t>
      </w:r>
      <w:r>
        <w:t>операций,</w:t>
      </w:r>
      <w:r>
        <w:rPr>
          <w:spacing w:val="1"/>
        </w:rPr>
        <w:t xml:space="preserve"> </w:t>
      </w:r>
      <w:r>
        <w:t>актуальных</w:t>
      </w:r>
      <w:r>
        <w:rPr>
          <w:spacing w:val="1"/>
        </w:rPr>
        <w:t xml:space="preserve"> </w:t>
      </w:r>
      <w:r>
        <w:t>коммуникативных</w:t>
      </w:r>
      <w:r>
        <w:rPr>
          <w:spacing w:val="1"/>
        </w:rPr>
        <w:t xml:space="preserve"> </w:t>
      </w:r>
      <w:r>
        <w:t>умений,</w:t>
      </w:r>
      <w:r>
        <w:rPr>
          <w:spacing w:val="1"/>
        </w:rPr>
        <w:t xml:space="preserve"> </w:t>
      </w:r>
      <w:r>
        <w:t>планирования</w:t>
      </w:r>
      <w:r>
        <w:rPr>
          <w:spacing w:val="1"/>
        </w:rPr>
        <w:t xml:space="preserve"> </w:t>
      </w:r>
      <w:r>
        <w:t>и</w:t>
      </w:r>
      <w:r>
        <w:rPr>
          <w:spacing w:val="1"/>
        </w:rPr>
        <w:t xml:space="preserve"> </w:t>
      </w:r>
      <w:r>
        <w:t>контроля</w:t>
      </w:r>
      <w:r>
        <w:rPr>
          <w:spacing w:val="1"/>
        </w:rPr>
        <w:t xml:space="preserve"> </w:t>
      </w:r>
      <w:r>
        <w:t>своей</w:t>
      </w:r>
      <w:r>
        <w:rPr>
          <w:spacing w:val="1"/>
        </w:rPr>
        <w:t xml:space="preserve"> </w:t>
      </w:r>
      <w:r>
        <w:t>деятельности,</w:t>
      </w:r>
      <w:r>
        <w:rPr>
          <w:spacing w:val="1"/>
        </w:rPr>
        <w:t xml:space="preserve"> </w:t>
      </w:r>
      <w:r>
        <w:t>не</w:t>
      </w:r>
      <w:r>
        <w:rPr>
          <w:spacing w:val="1"/>
        </w:rPr>
        <w:t xml:space="preserve"> </w:t>
      </w:r>
      <w:r>
        <w:t>являются</w:t>
      </w:r>
      <w:r>
        <w:rPr>
          <w:spacing w:val="1"/>
        </w:rPr>
        <w:t xml:space="preserve"> </w:t>
      </w:r>
      <w:r>
        <w:t>востребованными,</w:t>
      </w:r>
      <w:r>
        <w:rPr>
          <w:spacing w:val="1"/>
        </w:rPr>
        <w:t xml:space="preserve"> </w:t>
      </w:r>
      <w:r>
        <w:t>так</w:t>
      </w:r>
      <w:r>
        <w:rPr>
          <w:spacing w:val="1"/>
        </w:rPr>
        <w:t xml:space="preserve"> </w:t>
      </w:r>
      <w:r>
        <w:t>как</w:t>
      </w:r>
      <w:r>
        <w:rPr>
          <w:spacing w:val="-57"/>
        </w:rPr>
        <w:t xml:space="preserve"> </w:t>
      </w:r>
      <w:r>
        <w:t>использование готового</w:t>
      </w:r>
      <w:r>
        <w:rPr>
          <w:spacing w:val="-4"/>
        </w:rPr>
        <w:t xml:space="preserve"> </w:t>
      </w:r>
      <w:r>
        <w:t>образца</w:t>
      </w:r>
      <w:r>
        <w:rPr>
          <w:spacing w:val="-4"/>
        </w:rPr>
        <w:t xml:space="preserve"> </w:t>
      </w:r>
      <w:r>
        <w:t>опирается только</w:t>
      </w:r>
      <w:r>
        <w:rPr>
          <w:spacing w:val="1"/>
        </w:rPr>
        <w:t xml:space="preserve"> </w:t>
      </w:r>
      <w:r>
        <w:t>на</w:t>
      </w:r>
      <w:r>
        <w:rPr>
          <w:spacing w:val="1"/>
        </w:rPr>
        <w:t xml:space="preserve"> </w:t>
      </w:r>
      <w:r>
        <w:t>восприятие</w:t>
      </w:r>
      <w:r>
        <w:rPr>
          <w:spacing w:val="-5"/>
        </w:rPr>
        <w:t xml:space="preserve"> </w:t>
      </w:r>
      <w:r>
        <w:t>и</w:t>
      </w:r>
      <w:r>
        <w:rPr>
          <w:spacing w:val="2"/>
        </w:rPr>
        <w:t xml:space="preserve"> </w:t>
      </w:r>
      <w:r>
        <w:t>память.</w:t>
      </w:r>
    </w:p>
    <w:p w:rsidR="00CC679B" w:rsidRDefault="00CC679B">
      <w:pPr>
        <w:pStyle w:val="a4"/>
        <w:ind w:left="253" w:right="646"/>
      </w:pPr>
      <w:r>
        <w:t>Поисковая и исследовательская деятельность развивают способность обучающегося к</w:t>
      </w:r>
      <w:r>
        <w:rPr>
          <w:spacing w:val="1"/>
        </w:rPr>
        <w:t xml:space="preserve"> </w:t>
      </w:r>
      <w:r>
        <w:t>диалогу,</w:t>
      </w:r>
      <w:r>
        <w:rPr>
          <w:spacing w:val="1"/>
        </w:rPr>
        <w:t xml:space="preserve"> </w:t>
      </w:r>
      <w:r>
        <w:t>обсуждению</w:t>
      </w:r>
      <w:r>
        <w:rPr>
          <w:spacing w:val="1"/>
        </w:rPr>
        <w:t xml:space="preserve"> </w:t>
      </w:r>
      <w:r>
        <w:t>проблем,</w:t>
      </w:r>
      <w:r>
        <w:rPr>
          <w:spacing w:val="1"/>
        </w:rPr>
        <w:t xml:space="preserve"> </w:t>
      </w:r>
      <w:r>
        <w:t>разрешению</w:t>
      </w:r>
      <w:r>
        <w:rPr>
          <w:spacing w:val="1"/>
        </w:rPr>
        <w:t xml:space="preserve"> </w:t>
      </w:r>
      <w:r>
        <w:t>возникших</w:t>
      </w:r>
      <w:r>
        <w:rPr>
          <w:spacing w:val="1"/>
        </w:rPr>
        <w:t xml:space="preserve"> </w:t>
      </w:r>
      <w:r>
        <w:t>противоречий</w:t>
      </w:r>
      <w:r>
        <w:rPr>
          <w:spacing w:val="1"/>
        </w:rPr>
        <w:t xml:space="preserve"> </w:t>
      </w:r>
      <w:r>
        <w:t>в</w:t>
      </w:r>
      <w:r>
        <w:rPr>
          <w:spacing w:val="1"/>
        </w:rPr>
        <w:t xml:space="preserve"> </w:t>
      </w:r>
      <w:r>
        <w:t>точках</w:t>
      </w:r>
      <w:r>
        <w:rPr>
          <w:spacing w:val="1"/>
        </w:rPr>
        <w:t xml:space="preserve"> </w:t>
      </w:r>
      <w:r>
        <w:t>зрения.</w:t>
      </w:r>
      <w:r>
        <w:rPr>
          <w:spacing w:val="1"/>
        </w:rPr>
        <w:t xml:space="preserve"> </w:t>
      </w:r>
      <w:r>
        <w:t>Поисковая</w:t>
      </w:r>
      <w:r>
        <w:rPr>
          <w:spacing w:val="1"/>
        </w:rPr>
        <w:t xml:space="preserve"> </w:t>
      </w:r>
      <w:r>
        <w:t>и</w:t>
      </w:r>
      <w:r>
        <w:rPr>
          <w:spacing w:val="1"/>
        </w:rPr>
        <w:t xml:space="preserve"> </w:t>
      </w:r>
      <w:r>
        <w:t>исследовательская</w:t>
      </w:r>
      <w:r>
        <w:rPr>
          <w:spacing w:val="1"/>
        </w:rPr>
        <w:t xml:space="preserve"> </w:t>
      </w:r>
      <w:r>
        <w:t>деятельность</w:t>
      </w:r>
      <w:r>
        <w:rPr>
          <w:spacing w:val="1"/>
        </w:rPr>
        <w:t xml:space="preserve"> </w:t>
      </w:r>
      <w:r>
        <w:t>может</w:t>
      </w:r>
      <w:r>
        <w:rPr>
          <w:spacing w:val="1"/>
        </w:rPr>
        <w:t xml:space="preserve"> </w:t>
      </w:r>
      <w:r>
        <w:t>осуществляться</w:t>
      </w:r>
      <w:r>
        <w:rPr>
          <w:spacing w:val="1"/>
        </w:rPr>
        <w:t xml:space="preserve"> </w:t>
      </w:r>
      <w:r>
        <w:t>с</w:t>
      </w:r>
      <w:r>
        <w:rPr>
          <w:spacing w:val="1"/>
        </w:rPr>
        <w:t xml:space="preserve"> </w:t>
      </w:r>
      <w:r>
        <w:t>использованием</w:t>
      </w:r>
      <w:r>
        <w:rPr>
          <w:spacing w:val="1"/>
        </w:rPr>
        <w:t xml:space="preserve"> </w:t>
      </w:r>
      <w:r>
        <w:t>информационных банков, содержащих различные экранные (виртуальные) объекты (учебного</w:t>
      </w:r>
      <w:r>
        <w:rPr>
          <w:spacing w:val="1"/>
        </w:rPr>
        <w:t xml:space="preserve"> </w:t>
      </w:r>
      <w:r>
        <w:t>или</w:t>
      </w:r>
      <w:r>
        <w:rPr>
          <w:spacing w:val="1"/>
        </w:rPr>
        <w:t xml:space="preserve"> </w:t>
      </w:r>
      <w:r>
        <w:t>игрового,</w:t>
      </w:r>
      <w:r>
        <w:rPr>
          <w:spacing w:val="1"/>
        </w:rPr>
        <w:t xml:space="preserve"> </w:t>
      </w:r>
      <w:r>
        <w:t>бытового</w:t>
      </w:r>
      <w:r>
        <w:rPr>
          <w:spacing w:val="1"/>
        </w:rPr>
        <w:t xml:space="preserve"> </w:t>
      </w:r>
      <w:r>
        <w:t>назначения),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условиях</w:t>
      </w:r>
      <w:r>
        <w:rPr>
          <w:spacing w:val="1"/>
        </w:rPr>
        <w:t xml:space="preserve"> </w:t>
      </w:r>
      <w:r>
        <w:t>использования</w:t>
      </w:r>
      <w:r>
        <w:rPr>
          <w:spacing w:val="1"/>
        </w:rPr>
        <w:t xml:space="preserve"> </w:t>
      </w:r>
      <w:r>
        <w:t>технологий</w:t>
      </w:r>
      <w:r>
        <w:rPr>
          <w:spacing w:val="1"/>
        </w:rPr>
        <w:t xml:space="preserve"> </w:t>
      </w:r>
      <w:r>
        <w:t>неконтактного</w:t>
      </w:r>
      <w:r>
        <w:rPr>
          <w:spacing w:val="5"/>
        </w:rPr>
        <w:t xml:space="preserve"> </w:t>
      </w:r>
      <w:r>
        <w:t>информационного</w:t>
      </w:r>
      <w:r>
        <w:rPr>
          <w:spacing w:val="2"/>
        </w:rPr>
        <w:t xml:space="preserve"> </w:t>
      </w:r>
      <w:r>
        <w:t>взаимодействия.</w:t>
      </w:r>
    </w:p>
    <w:p w:rsidR="00CC679B" w:rsidRDefault="00CC679B">
      <w:pPr>
        <w:pStyle w:val="a4"/>
        <w:ind w:left="253" w:right="657"/>
      </w:pPr>
      <w:r>
        <w:t>Для формирования наблюдения как метода познания разных объектов действительности</w:t>
      </w:r>
      <w:r>
        <w:rPr>
          <w:spacing w:val="1"/>
        </w:rPr>
        <w:t xml:space="preserve"> </w:t>
      </w:r>
      <w:r>
        <w:t>на уроках окружающего мира организуются наблюдения в естественных природных условиях.</w:t>
      </w:r>
      <w:r>
        <w:rPr>
          <w:spacing w:val="1"/>
        </w:rPr>
        <w:t xml:space="preserve"> </w:t>
      </w:r>
      <w:r>
        <w:t>Наблюдения можно организовать в условиях экранного (виртуального) представления разных</w:t>
      </w:r>
      <w:r>
        <w:rPr>
          <w:spacing w:val="1"/>
        </w:rPr>
        <w:t xml:space="preserve"> </w:t>
      </w:r>
      <w:r>
        <w:t>объектов,</w:t>
      </w:r>
      <w:r>
        <w:rPr>
          <w:spacing w:val="1"/>
        </w:rPr>
        <w:t xml:space="preserve"> </w:t>
      </w:r>
      <w:r>
        <w:t>сюжетов,</w:t>
      </w:r>
      <w:r>
        <w:rPr>
          <w:spacing w:val="1"/>
        </w:rPr>
        <w:t xml:space="preserve"> </w:t>
      </w:r>
      <w:r>
        <w:t>процессов,</w:t>
      </w:r>
      <w:r>
        <w:rPr>
          <w:spacing w:val="1"/>
        </w:rPr>
        <w:t xml:space="preserve"> </w:t>
      </w:r>
      <w:r>
        <w:t>отображающих</w:t>
      </w:r>
      <w:r>
        <w:rPr>
          <w:spacing w:val="1"/>
        </w:rPr>
        <w:t xml:space="preserve"> </w:t>
      </w:r>
      <w:r>
        <w:t>реальную</w:t>
      </w:r>
      <w:r>
        <w:rPr>
          <w:spacing w:val="1"/>
        </w:rPr>
        <w:t xml:space="preserve"> </w:t>
      </w:r>
      <w:r>
        <w:t>действительность,</w:t>
      </w:r>
      <w:r>
        <w:rPr>
          <w:spacing w:val="1"/>
        </w:rPr>
        <w:t xml:space="preserve"> </w:t>
      </w:r>
      <w:r>
        <w:t>которую</w:t>
      </w:r>
      <w:r>
        <w:rPr>
          <w:spacing w:val="1"/>
        </w:rPr>
        <w:t xml:space="preserve"> </w:t>
      </w:r>
      <w:r>
        <w:t>невозможно предоставить обучающемуся в условиях образовательной организации (объекты</w:t>
      </w:r>
      <w:r>
        <w:rPr>
          <w:spacing w:val="1"/>
        </w:rPr>
        <w:t xml:space="preserve"> </w:t>
      </w:r>
      <w:r>
        <w:t>природы,</w:t>
      </w:r>
      <w:r>
        <w:rPr>
          <w:spacing w:val="2"/>
        </w:rPr>
        <w:t xml:space="preserve"> </w:t>
      </w:r>
      <w:r>
        <w:t>художественные</w:t>
      </w:r>
      <w:r>
        <w:rPr>
          <w:spacing w:val="-5"/>
        </w:rPr>
        <w:t xml:space="preserve"> </w:t>
      </w:r>
      <w:r>
        <w:t>визуализации,</w:t>
      </w:r>
      <w:r>
        <w:rPr>
          <w:spacing w:val="-2"/>
        </w:rPr>
        <w:t xml:space="preserve"> </w:t>
      </w:r>
      <w:r>
        <w:t>технологические процессы</w:t>
      </w:r>
      <w:r>
        <w:rPr>
          <w:spacing w:val="-3"/>
        </w:rPr>
        <w:t xml:space="preserve"> </w:t>
      </w:r>
      <w:r>
        <w:t>и</w:t>
      </w:r>
      <w:r>
        <w:rPr>
          <w:spacing w:val="2"/>
        </w:rPr>
        <w:t xml:space="preserve"> </w:t>
      </w:r>
      <w:r>
        <w:t>другие).</w:t>
      </w:r>
    </w:p>
    <w:p w:rsidR="00CC679B" w:rsidRDefault="00CC679B">
      <w:pPr>
        <w:pStyle w:val="a4"/>
        <w:ind w:left="253" w:right="654"/>
      </w:pPr>
      <w:r>
        <w:t>Уроки</w:t>
      </w:r>
      <w:r>
        <w:rPr>
          <w:spacing w:val="1"/>
        </w:rPr>
        <w:t xml:space="preserve"> </w:t>
      </w:r>
      <w:r>
        <w:t>литературного</w:t>
      </w:r>
      <w:r>
        <w:rPr>
          <w:spacing w:val="1"/>
        </w:rPr>
        <w:t xml:space="preserve"> </w:t>
      </w:r>
      <w:r>
        <w:t>чтения</w:t>
      </w:r>
      <w:r>
        <w:rPr>
          <w:spacing w:val="1"/>
        </w:rPr>
        <w:t xml:space="preserve"> </w:t>
      </w:r>
      <w:r>
        <w:t>позволяют</w:t>
      </w:r>
      <w:r>
        <w:rPr>
          <w:spacing w:val="1"/>
        </w:rPr>
        <w:t xml:space="preserve"> </w:t>
      </w:r>
      <w:r>
        <w:t>проводить</w:t>
      </w:r>
      <w:r>
        <w:rPr>
          <w:spacing w:val="1"/>
        </w:rPr>
        <w:t xml:space="preserve"> </w:t>
      </w:r>
      <w:r>
        <w:t>наблюдения</w:t>
      </w:r>
      <w:r>
        <w:rPr>
          <w:spacing w:val="1"/>
        </w:rPr>
        <w:t xml:space="preserve"> </w:t>
      </w:r>
      <w:r>
        <w:t>текста,</w:t>
      </w:r>
      <w:r>
        <w:rPr>
          <w:spacing w:val="1"/>
        </w:rPr>
        <w:t xml:space="preserve"> </w:t>
      </w:r>
      <w:r>
        <w:t>на</w:t>
      </w:r>
      <w:r>
        <w:rPr>
          <w:spacing w:val="1"/>
        </w:rPr>
        <w:t xml:space="preserve"> </w:t>
      </w:r>
      <w:r>
        <w:t>которых</w:t>
      </w:r>
      <w:r>
        <w:rPr>
          <w:spacing w:val="1"/>
        </w:rPr>
        <w:t xml:space="preserve"> </w:t>
      </w:r>
      <w:r>
        <w:t>строится</w:t>
      </w:r>
      <w:r>
        <w:rPr>
          <w:spacing w:val="1"/>
        </w:rPr>
        <w:t xml:space="preserve"> </w:t>
      </w:r>
      <w:r>
        <w:t>аналитическая</w:t>
      </w:r>
      <w:r>
        <w:rPr>
          <w:spacing w:val="1"/>
        </w:rPr>
        <w:t xml:space="preserve"> </w:t>
      </w:r>
      <w:r>
        <w:t>текстовая</w:t>
      </w:r>
      <w:r>
        <w:rPr>
          <w:spacing w:val="1"/>
        </w:rPr>
        <w:t xml:space="preserve"> </w:t>
      </w:r>
      <w:r>
        <w:t>деятельность.</w:t>
      </w:r>
      <w:r>
        <w:rPr>
          <w:spacing w:val="1"/>
        </w:rPr>
        <w:t xml:space="preserve"> </w:t>
      </w:r>
      <w:r>
        <w:t>Учебные</w:t>
      </w:r>
      <w:r>
        <w:rPr>
          <w:spacing w:val="1"/>
        </w:rPr>
        <w:t xml:space="preserve"> </w:t>
      </w:r>
      <w:r>
        <w:t>диалоги,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представленным</w:t>
      </w:r>
      <w:r>
        <w:rPr>
          <w:spacing w:val="1"/>
        </w:rPr>
        <w:t xml:space="preserve"> </w:t>
      </w:r>
      <w:r>
        <w:t>на</w:t>
      </w:r>
      <w:r>
        <w:rPr>
          <w:spacing w:val="1"/>
        </w:rPr>
        <w:t xml:space="preserve"> </w:t>
      </w:r>
      <w:r>
        <w:t>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57"/>
        </w:rPr>
        <w:t xml:space="preserve"> </w:t>
      </w:r>
      <w:r>
        <w:t>гипотезы,</w:t>
      </w:r>
      <w:r>
        <w:rPr>
          <w:spacing w:val="1"/>
        </w:rPr>
        <w:t xml:space="preserve"> </w:t>
      </w:r>
      <w:r>
        <w:t>строить</w:t>
      </w:r>
      <w:r>
        <w:rPr>
          <w:spacing w:val="1"/>
        </w:rPr>
        <w:t xml:space="preserve"> </w:t>
      </w:r>
      <w:r>
        <w:t>рассуждения,</w:t>
      </w:r>
      <w:r>
        <w:rPr>
          <w:spacing w:val="1"/>
        </w:rPr>
        <w:t xml:space="preserve"> </w:t>
      </w:r>
      <w:r>
        <w:t>сравнивать</w:t>
      </w:r>
      <w:r>
        <w:rPr>
          <w:spacing w:val="1"/>
        </w:rPr>
        <w:t xml:space="preserve"> </w:t>
      </w:r>
      <w:r>
        <w:t>доказательства,</w:t>
      </w:r>
      <w:r>
        <w:rPr>
          <w:spacing w:val="1"/>
        </w:rPr>
        <w:t xml:space="preserve"> </w:t>
      </w:r>
      <w:r>
        <w:t>формулировать</w:t>
      </w:r>
      <w:r>
        <w:rPr>
          <w:spacing w:val="1"/>
        </w:rPr>
        <w:t xml:space="preserve"> </w:t>
      </w:r>
      <w:r>
        <w:t>обобщения</w:t>
      </w:r>
      <w:r>
        <w:rPr>
          <w:spacing w:val="1"/>
        </w:rPr>
        <w:t xml:space="preserve"> </w:t>
      </w:r>
      <w:r>
        <w:t>практически</w:t>
      </w:r>
      <w:r>
        <w:rPr>
          <w:spacing w:val="2"/>
        </w:rPr>
        <w:t xml:space="preserve"> </w:t>
      </w:r>
      <w:r>
        <w:t>на</w:t>
      </w:r>
      <w:r>
        <w:rPr>
          <w:spacing w:val="1"/>
        </w:rPr>
        <w:t xml:space="preserve"> </w:t>
      </w:r>
      <w:r>
        <w:t>любом</w:t>
      </w:r>
      <w:r>
        <w:rPr>
          <w:spacing w:val="-1"/>
        </w:rPr>
        <w:t xml:space="preserve"> </w:t>
      </w:r>
      <w:r>
        <w:t>предметном</w:t>
      </w:r>
      <w:r>
        <w:rPr>
          <w:spacing w:val="-1"/>
        </w:rPr>
        <w:t xml:space="preserve"> </w:t>
      </w:r>
      <w:r>
        <w:t>содержании.</w:t>
      </w:r>
    </w:p>
    <w:p w:rsidR="00CC679B" w:rsidRDefault="00CC679B">
      <w:pPr>
        <w:pStyle w:val="a4"/>
        <w:spacing w:line="242" w:lineRule="auto"/>
        <w:ind w:left="253" w:right="658"/>
      </w:pPr>
      <w:r>
        <w:t>Если эта работа проводится учителем систематически и на уроках по всем учебным</w:t>
      </w:r>
      <w:r>
        <w:rPr>
          <w:spacing w:val="1"/>
        </w:rPr>
        <w:t xml:space="preserve"> </w:t>
      </w:r>
      <w:r>
        <w:t>предметам,</w:t>
      </w:r>
      <w:r>
        <w:rPr>
          <w:spacing w:val="2"/>
        </w:rPr>
        <w:t xml:space="preserve"> </w:t>
      </w:r>
      <w:r>
        <w:t>то универсальность</w:t>
      </w:r>
      <w:r>
        <w:rPr>
          <w:spacing w:val="1"/>
        </w:rPr>
        <w:t xml:space="preserve"> </w:t>
      </w:r>
      <w:r>
        <w:t>учебного</w:t>
      </w:r>
      <w:r>
        <w:rPr>
          <w:spacing w:val="1"/>
        </w:rPr>
        <w:t xml:space="preserve"> </w:t>
      </w:r>
      <w:r>
        <w:t>действия формируется</w:t>
      </w:r>
      <w:r>
        <w:rPr>
          <w:spacing w:val="4"/>
        </w:rPr>
        <w:t xml:space="preserve"> </w:t>
      </w:r>
      <w:r>
        <w:t>успешно</w:t>
      </w:r>
      <w:r>
        <w:rPr>
          <w:spacing w:val="1"/>
        </w:rPr>
        <w:t xml:space="preserve"> </w:t>
      </w:r>
      <w:r>
        <w:t>и</w:t>
      </w:r>
      <w:r>
        <w:rPr>
          <w:spacing w:val="-4"/>
        </w:rPr>
        <w:t xml:space="preserve"> </w:t>
      </w:r>
      <w:r>
        <w:t>быстро.</w:t>
      </w:r>
    </w:p>
    <w:p w:rsidR="00CC679B" w:rsidRDefault="00CC679B">
      <w:pPr>
        <w:spacing w:line="242" w:lineRule="auto"/>
        <w:sectPr w:rsidR="00CC679B">
          <w:pgSz w:w="11910" w:h="16840"/>
          <w:pgMar w:top="760" w:right="200" w:bottom="2020" w:left="880" w:header="0" w:footer="1743" w:gutter="0"/>
          <w:cols w:space="720"/>
        </w:sectPr>
      </w:pPr>
    </w:p>
    <w:p w:rsidR="00CC679B" w:rsidRDefault="00CC679B">
      <w:pPr>
        <w:pStyle w:val="a4"/>
        <w:spacing w:before="63"/>
        <w:ind w:left="253" w:right="656"/>
      </w:pPr>
      <w:r>
        <w:lastRenderedPageBreak/>
        <w:t>Педагогический работник применяет систему заданий, формирующих операциональный</w:t>
      </w:r>
      <w:r>
        <w:rPr>
          <w:spacing w:val="1"/>
        </w:rPr>
        <w:t xml:space="preserve"> </w:t>
      </w:r>
      <w:r>
        <w:t>состав учебного действия. Цель таких заданий – создание алгоритма решения учебной задачи,</w:t>
      </w:r>
      <w:r>
        <w:rPr>
          <w:spacing w:val="1"/>
        </w:rPr>
        <w:t xml:space="preserve"> </w:t>
      </w:r>
      <w:r>
        <w:t>выбор</w:t>
      </w:r>
      <w:r>
        <w:rPr>
          <w:spacing w:val="-4"/>
        </w:rPr>
        <w:t xml:space="preserve"> </w:t>
      </w:r>
      <w:r>
        <w:t>соответствующего</w:t>
      </w:r>
      <w:r>
        <w:rPr>
          <w:spacing w:val="2"/>
        </w:rPr>
        <w:t xml:space="preserve"> </w:t>
      </w:r>
      <w:r>
        <w:t>способа</w:t>
      </w:r>
      <w:r>
        <w:rPr>
          <w:spacing w:val="1"/>
        </w:rPr>
        <w:t xml:space="preserve"> </w:t>
      </w:r>
      <w:r>
        <w:t>действия.</w:t>
      </w:r>
    </w:p>
    <w:p w:rsidR="00CC679B" w:rsidRDefault="00CC679B">
      <w:pPr>
        <w:pStyle w:val="a4"/>
        <w:spacing w:before="3"/>
        <w:ind w:left="253" w:right="651"/>
      </w:pPr>
      <w:r>
        <w:t>На</w:t>
      </w:r>
      <w:r>
        <w:rPr>
          <w:spacing w:val="1"/>
        </w:rPr>
        <w:t xml:space="preserve"> </w:t>
      </w:r>
      <w:r>
        <w:t>первых</w:t>
      </w:r>
      <w:r>
        <w:rPr>
          <w:spacing w:val="1"/>
        </w:rPr>
        <w:t xml:space="preserve"> </w:t>
      </w:r>
      <w:r>
        <w:t>этапах</w:t>
      </w:r>
      <w:r>
        <w:rPr>
          <w:spacing w:val="1"/>
        </w:rPr>
        <w:t xml:space="preserve"> </w:t>
      </w:r>
      <w:r>
        <w:t>указанная</w:t>
      </w:r>
      <w:r>
        <w:rPr>
          <w:spacing w:val="1"/>
        </w:rPr>
        <w:t xml:space="preserve"> </w:t>
      </w:r>
      <w:r>
        <w:t>работа</w:t>
      </w:r>
      <w:r>
        <w:rPr>
          <w:spacing w:val="1"/>
        </w:rPr>
        <w:t xml:space="preserve"> </w:t>
      </w:r>
      <w:r>
        <w:t>организуется</w:t>
      </w:r>
      <w:r>
        <w:rPr>
          <w:spacing w:val="1"/>
        </w:rPr>
        <w:t xml:space="preserve"> </w:t>
      </w:r>
      <w:r>
        <w:t>коллективно,</w:t>
      </w:r>
      <w:r>
        <w:rPr>
          <w:spacing w:val="1"/>
        </w:rPr>
        <w:t xml:space="preserve"> </w:t>
      </w:r>
      <w:r>
        <w:t>выстраиваются</w:t>
      </w:r>
      <w:r>
        <w:rPr>
          <w:spacing w:val="1"/>
        </w:rPr>
        <w:t xml:space="preserve"> </w:t>
      </w:r>
      <w:r>
        <w:t>пошаговые операции, постепенно обучающиеся учатся выполнять их самостоятельно. При этом</w:t>
      </w:r>
      <w:r>
        <w:rPr>
          <w:spacing w:val="-57"/>
        </w:rPr>
        <w:t xml:space="preserve"> </w:t>
      </w:r>
      <w:r>
        <w:t>очень</w:t>
      </w:r>
      <w:r>
        <w:rPr>
          <w:spacing w:val="1"/>
        </w:rPr>
        <w:t xml:space="preserve"> </w:t>
      </w:r>
      <w:r>
        <w:t>важно</w:t>
      </w:r>
      <w:r>
        <w:rPr>
          <w:spacing w:val="1"/>
        </w:rPr>
        <w:t xml:space="preserve"> </w:t>
      </w:r>
      <w:r>
        <w:t>соблюдать</w:t>
      </w:r>
      <w:r>
        <w:rPr>
          <w:spacing w:val="1"/>
        </w:rPr>
        <w:t xml:space="preserve"> </w:t>
      </w:r>
      <w:r>
        <w:t>последовательность</w:t>
      </w:r>
      <w:r>
        <w:rPr>
          <w:spacing w:val="1"/>
        </w:rPr>
        <w:t xml:space="preserve"> </w:t>
      </w:r>
      <w:r>
        <w:t>этапов</w:t>
      </w:r>
      <w:r>
        <w:rPr>
          <w:spacing w:val="1"/>
        </w:rPr>
        <w:t xml:space="preserve"> </w:t>
      </w:r>
      <w:r>
        <w:t>формирования</w:t>
      </w:r>
      <w:r>
        <w:rPr>
          <w:spacing w:val="1"/>
        </w:rPr>
        <w:t xml:space="preserve"> </w:t>
      </w:r>
      <w:r>
        <w:t>алгоритма:</w:t>
      </w:r>
      <w:r>
        <w:rPr>
          <w:spacing w:val="1"/>
        </w:rPr>
        <w:t xml:space="preserve"> </w:t>
      </w:r>
      <w:r>
        <w:t>построение</w:t>
      </w:r>
      <w:r>
        <w:rPr>
          <w:spacing w:val="1"/>
        </w:rPr>
        <w:t xml:space="preserve"> </w:t>
      </w:r>
      <w:r>
        <w:t>последовательности</w:t>
      </w:r>
      <w:r>
        <w:rPr>
          <w:spacing w:val="1"/>
        </w:rPr>
        <w:t xml:space="preserve"> </w:t>
      </w:r>
      <w:r>
        <w:t>шагов</w:t>
      </w:r>
      <w:r>
        <w:rPr>
          <w:spacing w:val="1"/>
        </w:rPr>
        <w:t xml:space="preserve"> </w:t>
      </w:r>
      <w:r>
        <w:t>на</w:t>
      </w:r>
      <w:r>
        <w:rPr>
          <w:spacing w:val="1"/>
        </w:rPr>
        <w:t xml:space="preserve"> </w:t>
      </w:r>
      <w:r>
        <w:t>конкретном</w:t>
      </w:r>
      <w:r>
        <w:rPr>
          <w:spacing w:val="1"/>
        </w:rPr>
        <w:t xml:space="preserve"> </w:t>
      </w:r>
      <w:r>
        <w:t>предметном</w:t>
      </w:r>
      <w:r>
        <w:rPr>
          <w:spacing w:val="1"/>
        </w:rPr>
        <w:t xml:space="preserve"> </w:t>
      </w:r>
      <w:r>
        <w:t>содержании;</w:t>
      </w:r>
      <w:r>
        <w:rPr>
          <w:spacing w:val="1"/>
        </w:rPr>
        <w:t xml:space="preserve"> </w:t>
      </w:r>
      <w:r>
        <w:t>проговаривание</w:t>
      </w:r>
      <w:r>
        <w:rPr>
          <w:spacing w:val="1"/>
        </w:rPr>
        <w:t xml:space="preserve"> </w:t>
      </w:r>
      <w:r>
        <w:t>их</w:t>
      </w:r>
      <w:r>
        <w:rPr>
          <w:spacing w:val="1"/>
        </w:rPr>
        <w:t xml:space="preserve"> </w:t>
      </w:r>
      <w:r>
        <w:t>во</w:t>
      </w:r>
      <w:r>
        <w:rPr>
          <w:spacing w:val="1"/>
        </w:rPr>
        <w:t xml:space="preserve"> </w:t>
      </w:r>
      <w:r>
        <w:t>внешней</w:t>
      </w:r>
      <w:r>
        <w:rPr>
          <w:spacing w:val="1"/>
        </w:rPr>
        <w:t xml:space="preserve"> </w:t>
      </w:r>
      <w:r>
        <w:t>речи;</w:t>
      </w:r>
      <w:r>
        <w:rPr>
          <w:spacing w:val="1"/>
        </w:rPr>
        <w:t xml:space="preserve"> </w:t>
      </w:r>
      <w:r>
        <w:t>постепенный</w:t>
      </w:r>
      <w:r>
        <w:rPr>
          <w:spacing w:val="1"/>
        </w:rPr>
        <w:t xml:space="preserve"> </w:t>
      </w:r>
      <w:r>
        <w:t>переход</w:t>
      </w:r>
      <w:r>
        <w:rPr>
          <w:spacing w:val="1"/>
        </w:rPr>
        <w:t xml:space="preserve"> </w:t>
      </w:r>
      <w:r>
        <w:t>на</w:t>
      </w:r>
      <w:r>
        <w:rPr>
          <w:spacing w:val="1"/>
        </w:rPr>
        <w:t xml:space="preserve"> </w:t>
      </w:r>
      <w:r>
        <w:t>новый</w:t>
      </w:r>
      <w:r>
        <w:rPr>
          <w:spacing w:val="1"/>
        </w:rPr>
        <w:t xml:space="preserve"> </w:t>
      </w:r>
      <w:r>
        <w:t>уровень</w:t>
      </w:r>
      <w:r>
        <w:rPr>
          <w:spacing w:val="1"/>
        </w:rPr>
        <w:t xml:space="preserve"> </w:t>
      </w:r>
      <w:r>
        <w:t>–</w:t>
      </w:r>
      <w:r>
        <w:rPr>
          <w:spacing w:val="1"/>
        </w:rPr>
        <w:t xml:space="preserve"> </w:t>
      </w:r>
      <w:r>
        <w:t>построение</w:t>
      </w:r>
      <w:r>
        <w:rPr>
          <w:spacing w:val="1"/>
        </w:rPr>
        <w:t xml:space="preserve"> </w:t>
      </w:r>
      <w:r>
        <w:t>способа</w:t>
      </w:r>
      <w:r>
        <w:rPr>
          <w:spacing w:val="1"/>
        </w:rPr>
        <w:t xml:space="preserve"> </w:t>
      </w:r>
      <w:r>
        <w:t>действий на</w:t>
      </w:r>
      <w:r>
        <w:rPr>
          <w:spacing w:val="1"/>
        </w:rPr>
        <w:t xml:space="preserve"> </w:t>
      </w:r>
      <w:r>
        <w:t>любом</w:t>
      </w:r>
      <w:r>
        <w:rPr>
          <w:spacing w:val="2"/>
        </w:rPr>
        <w:t xml:space="preserve"> </w:t>
      </w:r>
      <w:r>
        <w:t>предметном</w:t>
      </w:r>
      <w:r>
        <w:rPr>
          <w:spacing w:val="2"/>
        </w:rPr>
        <w:t xml:space="preserve"> </w:t>
      </w:r>
      <w:r>
        <w:t>содержании</w:t>
      </w:r>
      <w:r>
        <w:rPr>
          <w:spacing w:val="-3"/>
        </w:rPr>
        <w:t xml:space="preserve"> </w:t>
      </w:r>
      <w:r>
        <w:t>и</w:t>
      </w:r>
      <w:r>
        <w:rPr>
          <w:spacing w:val="-2"/>
        </w:rPr>
        <w:t xml:space="preserve"> </w:t>
      </w:r>
      <w:r>
        <w:t>с подключением</w:t>
      </w:r>
      <w:r>
        <w:rPr>
          <w:spacing w:val="2"/>
        </w:rPr>
        <w:t xml:space="preserve"> </w:t>
      </w:r>
      <w:r>
        <w:t>внутренней</w:t>
      </w:r>
      <w:r>
        <w:rPr>
          <w:spacing w:val="2"/>
        </w:rPr>
        <w:t xml:space="preserve"> </w:t>
      </w:r>
      <w:r>
        <w:t>речи.</w:t>
      </w:r>
    </w:p>
    <w:p w:rsidR="00CC679B" w:rsidRDefault="00CC679B">
      <w:pPr>
        <w:pStyle w:val="a4"/>
        <w:spacing w:line="275" w:lineRule="exact"/>
        <w:ind w:left="964" w:firstLine="0"/>
      </w:pPr>
      <w:r>
        <w:t>При</w:t>
      </w:r>
      <w:r>
        <w:rPr>
          <w:spacing w:val="-2"/>
        </w:rPr>
        <w:t xml:space="preserve"> </w:t>
      </w:r>
      <w:r>
        <w:t>этом</w:t>
      </w:r>
      <w:r>
        <w:rPr>
          <w:spacing w:val="1"/>
        </w:rPr>
        <w:t xml:space="preserve"> </w:t>
      </w:r>
      <w:r>
        <w:t>изменяется</w:t>
      </w:r>
      <w:r>
        <w:rPr>
          <w:spacing w:val="-6"/>
        </w:rPr>
        <w:t xml:space="preserve"> </w:t>
      </w:r>
      <w:r>
        <w:t>и процесс</w:t>
      </w:r>
      <w:r>
        <w:rPr>
          <w:spacing w:val="-2"/>
        </w:rPr>
        <w:t xml:space="preserve"> </w:t>
      </w:r>
      <w:r>
        <w:t>контроля:</w:t>
      </w:r>
    </w:p>
    <w:p w:rsidR="00CC679B" w:rsidRDefault="00CC679B">
      <w:pPr>
        <w:pStyle w:val="a6"/>
        <w:numPr>
          <w:ilvl w:val="0"/>
          <w:numId w:val="48"/>
        </w:numPr>
        <w:tabs>
          <w:tab w:val="left" w:pos="1685"/>
        </w:tabs>
        <w:spacing w:line="242" w:lineRule="auto"/>
        <w:ind w:right="813"/>
        <w:rPr>
          <w:sz w:val="24"/>
        </w:rPr>
      </w:pPr>
      <w:r>
        <w:rPr>
          <w:sz w:val="24"/>
        </w:rPr>
        <w:t>от совместных действий с учителем обучающиеся переходят к самостоятельным</w:t>
      </w:r>
      <w:r>
        <w:rPr>
          <w:spacing w:val="-57"/>
          <w:sz w:val="24"/>
        </w:rPr>
        <w:t xml:space="preserve"> </w:t>
      </w:r>
      <w:r>
        <w:rPr>
          <w:sz w:val="24"/>
        </w:rPr>
        <w:t>аналитическим</w:t>
      </w:r>
      <w:r>
        <w:rPr>
          <w:spacing w:val="-2"/>
          <w:sz w:val="24"/>
        </w:rPr>
        <w:t xml:space="preserve"> </w:t>
      </w:r>
      <w:r>
        <w:rPr>
          <w:sz w:val="24"/>
        </w:rPr>
        <w:t>оценкам;</w:t>
      </w:r>
    </w:p>
    <w:p w:rsidR="00CC679B" w:rsidRDefault="00CC679B">
      <w:pPr>
        <w:pStyle w:val="a6"/>
        <w:numPr>
          <w:ilvl w:val="0"/>
          <w:numId w:val="48"/>
        </w:numPr>
        <w:tabs>
          <w:tab w:val="left" w:pos="1685"/>
        </w:tabs>
        <w:spacing w:line="242" w:lineRule="auto"/>
        <w:ind w:right="803"/>
        <w:rPr>
          <w:sz w:val="24"/>
        </w:rPr>
      </w:pPr>
      <w:r>
        <w:rPr>
          <w:sz w:val="24"/>
        </w:rPr>
        <w:t>выполняющий задание осваивает два вида контроля</w:t>
      </w:r>
      <w:r>
        <w:rPr>
          <w:spacing w:val="1"/>
          <w:sz w:val="24"/>
        </w:rPr>
        <w:t xml:space="preserve"> </w:t>
      </w:r>
      <w:r>
        <w:rPr>
          <w:sz w:val="24"/>
        </w:rPr>
        <w:t>– результата и процесса</w:t>
      </w:r>
      <w:r>
        <w:rPr>
          <w:spacing w:val="1"/>
          <w:sz w:val="24"/>
        </w:rPr>
        <w:t xml:space="preserve"> </w:t>
      </w:r>
      <w:r>
        <w:rPr>
          <w:sz w:val="24"/>
        </w:rPr>
        <w:t>деятельности;</w:t>
      </w:r>
    </w:p>
    <w:p w:rsidR="00CC679B" w:rsidRDefault="00CC679B">
      <w:pPr>
        <w:pStyle w:val="a6"/>
        <w:numPr>
          <w:ilvl w:val="0"/>
          <w:numId w:val="48"/>
        </w:numPr>
        <w:tabs>
          <w:tab w:val="left" w:pos="1685"/>
        </w:tabs>
        <w:ind w:right="806"/>
        <w:rPr>
          <w:sz w:val="24"/>
        </w:rPr>
      </w:pPr>
      <w:r>
        <w:rPr>
          <w:sz w:val="24"/>
        </w:rPr>
        <w:t>развивается способность корректировать процесс выполнения задания, а также</w:t>
      </w:r>
      <w:r>
        <w:rPr>
          <w:spacing w:val="1"/>
          <w:sz w:val="24"/>
        </w:rPr>
        <w:t xml:space="preserve"> </w:t>
      </w:r>
      <w:r>
        <w:rPr>
          <w:sz w:val="24"/>
        </w:rPr>
        <w:t>предвидеть возможные трудности и ошибки. При этом возможно реализовать</w:t>
      </w:r>
      <w:r>
        <w:rPr>
          <w:spacing w:val="1"/>
          <w:sz w:val="24"/>
        </w:rPr>
        <w:t xml:space="preserve"> </w:t>
      </w:r>
      <w:r>
        <w:rPr>
          <w:sz w:val="24"/>
        </w:rPr>
        <w:t>автоматизацию</w:t>
      </w:r>
      <w:r>
        <w:rPr>
          <w:spacing w:val="1"/>
          <w:sz w:val="24"/>
        </w:rPr>
        <w:t xml:space="preserve"> </w:t>
      </w:r>
      <w:r>
        <w:rPr>
          <w:sz w:val="24"/>
        </w:rPr>
        <w:t>контроля</w:t>
      </w:r>
      <w:r>
        <w:rPr>
          <w:spacing w:val="1"/>
          <w:sz w:val="24"/>
        </w:rPr>
        <w:t xml:space="preserve"> </w:t>
      </w:r>
      <w:r>
        <w:rPr>
          <w:sz w:val="24"/>
        </w:rPr>
        <w:t>с</w:t>
      </w:r>
      <w:r>
        <w:rPr>
          <w:spacing w:val="1"/>
          <w:sz w:val="24"/>
        </w:rPr>
        <w:t xml:space="preserve"> </w:t>
      </w:r>
      <w:r>
        <w:rPr>
          <w:sz w:val="24"/>
        </w:rPr>
        <w:t>диагностикой</w:t>
      </w:r>
      <w:r>
        <w:rPr>
          <w:spacing w:val="1"/>
          <w:sz w:val="24"/>
        </w:rPr>
        <w:t xml:space="preserve"> </w:t>
      </w:r>
      <w:r>
        <w:rPr>
          <w:sz w:val="24"/>
        </w:rPr>
        <w:t>ошибок</w:t>
      </w:r>
      <w:r>
        <w:rPr>
          <w:spacing w:val="1"/>
          <w:sz w:val="24"/>
        </w:rPr>
        <w:t xml:space="preserve"> </w:t>
      </w:r>
      <w:r>
        <w:rPr>
          <w:sz w:val="24"/>
        </w:rPr>
        <w:t>обучающегося</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соответствующей методической поддержкой исправления самим обучающимся</w:t>
      </w:r>
      <w:r>
        <w:rPr>
          <w:spacing w:val="1"/>
          <w:sz w:val="24"/>
        </w:rPr>
        <w:t xml:space="preserve"> </w:t>
      </w:r>
      <w:r>
        <w:rPr>
          <w:sz w:val="24"/>
        </w:rPr>
        <w:t>своих</w:t>
      </w:r>
      <w:r>
        <w:rPr>
          <w:spacing w:val="-8"/>
          <w:sz w:val="24"/>
        </w:rPr>
        <w:t xml:space="preserve"> </w:t>
      </w:r>
      <w:r>
        <w:rPr>
          <w:sz w:val="24"/>
        </w:rPr>
        <w:t>ошибок.</w:t>
      </w:r>
    </w:p>
    <w:p w:rsidR="00CC679B" w:rsidRDefault="00CC679B">
      <w:pPr>
        <w:pStyle w:val="a4"/>
        <w:ind w:left="253" w:right="648"/>
      </w:pPr>
      <w:r>
        <w:t>Описанная технология обучения в рамках совместно-распределительной деятельности</w:t>
      </w:r>
      <w:r>
        <w:rPr>
          <w:spacing w:val="1"/>
        </w:rPr>
        <w:t xml:space="preserve"> </w:t>
      </w:r>
      <w:r>
        <w:t>развивает способность обучающихся работать не только в типовых учебных ситуациях, но и в</w:t>
      </w:r>
      <w:r>
        <w:rPr>
          <w:spacing w:val="1"/>
        </w:rPr>
        <w:t xml:space="preserve"> </w:t>
      </w:r>
      <w:r>
        <w:t>новых</w:t>
      </w:r>
      <w:r>
        <w:rPr>
          <w:spacing w:val="-4"/>
        </w:rPr>
        <w:t xml:space="preserve"> </w:t>
      </w:r>
      <w:r>
        <w:t>нестандартных</w:t>
      </w:r>
      <w:r>
        <w:rPr>
          <w:spacing w:val="-3"/>
        </w:rPr>
        <w:t xml:space="preserve"> </w:t>
      </w:r>
      <w:r>
        <w:t>ситуациях.</w:t>
      </w:r>
    </w:p>
    <w:p w:rsidR="00CC679B" w:rsidRDefault="00CC679B">
      <w:pPr>
        <w:pStyle w:val="a4"/>
        <w:ind w:left="253" w:right="653"/>
      </w:pPr>
      <w:r>
        <w:t>Сравнение</w:t>
      </w:r>
      <w:r>
        <w:rPr>
          <w:spacing w:val="1"/>
        </w:rPr>
        <w:t xml:space="preserve"> </w:t>
      </w:r>
      <w:r>
        <w:t>как</w:t>
      </w:r>
      <w:r>
        <w:rPr>
          <w:spacing w:val="1"/>
        </w:rPr>
        <w:t xml:space="preserve"> </w:t>
      </w:r>
      <w:r>
        <w:t>УУД</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операций:</w:t>
      </w:r>
      <w:r>
        <w:rPr>
          <w:spacing w:val="1"/>
        </w:rPr>
        <w:t xml:space="preserve"> </w:t>
      </w:r>
      <w:r>
        <w:t>нахождение</w:t>
      </w:r>
      <w:r>
        <w:rPr>
          <w:spacing w:val="1"/>
        </w:rPr>
        <w:t xml:space="preserve"> </w:t>
      </w:r>
      <w:r>
        <w:t>различий</w:t>
      </w:r>
      <w:r>
        <w:rPr>
          <w:spacing w:val="1"/>
        </w:rPr>
        <w:t xml:space="preserve"> </w:t>
      </w:r>
      <w:r>
        <w:t>сравниваемых предметов (объектов, явлений); определение их сходства, тождества, похожести;</w:t>
      </w:r>
      <w:r>
        <w:rPr>
          <w:spacing w:val="1"/>
        </w:rPr>
        <w:t xml:space="preserve"> </w:t>
      </w:r>
      <w:r>
        <w:t>определение</w:t>
      </w:r>
      <w:r>
        <w:rPr>
          <w:spacing w:val="1"/>
        </w:rPr>
        <w:t xml:space="preserve"> </w:t>
      </w:r>
      <w:r>
        <w:t>индивидуальности,</w:t>
      </w:r>
      <w:r>
        <w:rPr>
          <w:spacing w:val="1"/>
        </w:rPr>
        <w:t xml:space="preserve"> </w:t>
      </w:r>
      <w:r>
        <w:t>специфических</w:t>
      </w:r>
      <w:r>
        <w:rPr>
          <w:spacing w:val="1"/>
        </w:rPr>
        <w:t xml:space="preserve"> </w:t>
      </w:r>
      <w:r>
        <w:t>черт</w:t>
      </w:r>
      <w:r>
        <w:rPr>
          <w:spacing w:val="1"/>
        </w:rPr>
        <w:t xml:space="preserve"> </w:t>
      </w:r>
      <w:r>
        <w:t>объекта.</w:t>
      </w:r>
      <w:r>
        <w:rPr>
          <w:spacing w:val="1"/>
        </w:rPr>
        <w:t xml:space="preserve"> </w:t>
      </w:r>
      <w:r>
        <w:t>Для</w:t>
      </w:r>
      <w:r>
        <w:rPr>
          <w:spacing w:val="1"/>
        </w:rPr>
        <w:t xml:space="preserve"> </w:t>
      </w:r>
      <w:r>
        <w:t>повышения</w:t>
      </w:r>
      <w:r>
        <w:rPr>
          <w:spacing w:val="1"/>
        </w:rPr>
        <w:t xml:space="preserve"> </w:t>
      </w:r>
      <w:r>
        <w:t>мотивации</w:t>
      </w:r>
      <w:r>
        <w:rPr>
          <w:spacing w:val="1"/>
        </w:rPr>
        <w:t xml:space="preserve"> </w:t>
      </w:r>
      <w:r>
        <w:t>обучения обучающемуся предлагается новый вид деятельности (возможный только в условиях</w:t>
      </w:r>
      <w:r>
        <w:rPr>
          <w:spacing w:val="1"/>
        </w:rPr>
        <w:t xml:space="preserve"> </w:t>
      </w:r>
      <w:r>
        <w:t>экранного представления объектов, явлений) – выбирать (из информационного банка) экранные</w:t>
      </w:r>
      <w:r>
        <w:rPr>
          <w:spacing w:val="-57"/>
        </w:rPr>
        <w:t xml:space="preserve"> </w:t>
      </w:r>
      <w:r>
        <w:t>(виртуальные)</w:t>
      </w:r>
      <w:r>
        <w:rPr>
          <w:spacing w:val="1"/>
        </w:rPr>
        <w:t xml:space="preserve"> </w:t>
      </w:r>
      <w:r>
        <w:t>модели</w:t>
      </w:r>
      <w:r>
        <w:rPr>
          <w:spacing w:val="1"/>
        </w:rPr>
        <w:t xml:space="preserve"> </w:t>
      </w:r>
      <w:r>
        <w:t>изучаемых</w:t>
      </w:r>
      <w:r>
        <w:rPr>
          <w:spacing w:val="1"/>
        </w:rPr>
        <w:t xml:space="preserve"> </w:t>
      </w:r>
      <w:r>
        <w:t>предметов</w:t>
      </w:r>
      <w:r>
        <w:rPr>
          <w:spacing w:val="1"/>
        </w:rPr>
        <w:t xml:space="preserve"> </w:t>
      </w:r>
      <w:r>
        <w:t>(объектов,</w:t>
      </w:r>
      <w:r>
        <w:rPr>
          <w:spacing w:val="1"/>
        </w:rPr>
        <w:t xml:space="preserve"> </w:t>
      </w:r>
      <w:r>
        <w:t>явлений)</w:t>
      </w:r>
      <w:r>
        <w:rPr>
          <w:spacing w:val="1"/>
        </w:rPr>
        <w:t xml:space="preserve"> </w:t>
      </w:r>
      <w:r>
        <w:t>и видоизменять</w:t>
      </w:r>
      <w:r>
        <w:rPr>
          <w:spacing w:val="1"/>
        </w:rPr>
        <w:t xml:space="preserve"> </w:t>
      </w:r>
      <w:r>
        <w:t>их</w:t>
      </w:r>
      <w:r>
        <w:rPr>
          <w:spacing w:val="1"/>
        </w:rPr>
        <w:t xml:space="preserve"> </w:t>
      </w:r>
      <w:r>
        <w:t>таким</w:t>
      </w:r>
      <w:r>
        <w:rPr>
          <w:spacing w:val="1"/>
        </w:rPr>
        <w:t xml:space="preserve"> </w:t>
      </w:r>
      <w:r>
        <w:t>образом,</w:t>
      </w:r>
      <w:r>
        <w:rPr>
          <w:spacing w:val="3"/>
        </w:rPr>
        <w:t xml:space="preserve"> </w:t>
      </w:r>
      <w:r>
        <w:t>чтобы</w:t>
      </w:r>
      <w:r>
        <w:rPr>
          <w:spacing w:val="-1"/>
        </w:rPr>
        <w:t xml:space="preserve"> </w:t>
      </w:r>
      <w:r>
        <w:t>привести</w:t>
      </w:r>
      <w:r>
        <w:rPr>
          <w:spacing w:val="-2"/>
        </w:rPr>
        <w:t xml:space="preserve"> </w:t>
      </w:r>
      <w:r>
        <w:t>их</w:t>
      </w:r>
      <w:r>
        <w:rPr>
          <w:spacing w:val="-3"/>
        </w:rPr>
        <w:t xml:space="preserve"> </w:t>
      </w:r>
      <w:r>
        <w:t>к сходству</w:t>
      </w:r>
      <w:r>
        <w:rPr>
          <w:spacing w:val="-9"/>
        </w:rPr>
        <w:t xml:space="preserve"> </w:t>
      </w:r>
      <w:r>
        <w:t>или</w:t>
      </w:r>
      <w:r>
        <w:rPr>
          <w:spacing w:val="3"/>
        </w:rPr>
        <w:t xml:space="preserve"> </w:t>
      </w:r>
      <w:r>
        <w:t>похожести</w:t>
      </w:r>
      <w:r>
        <w:rPr>
          <w:spacing w:val="-1"/>
        </w:rPr>
        <w:t xml:space="preserve"> </w:t>
      </w:r>
      <w:r>
        <w:t>с другими.</w:t>
      </w:r>
    </w:p>
    <w:p w:rsidR="00CC679B" w:rsidRDefault="00CC679B">
      <w:pPr>
        <w:pStyle w:val="a4"/>
        <w:ind w:left="253" w:right="648"/>
      </w:pPr>
      <w:r>
        <w:t>Классификация</w:t>
      </w:r>
      <w:r>
        <w:rPr>
          <w:spacing w:val="1"/>
        </w:rPr>
        <w:t xml:space="preserve"> </w:t>
      </w:r>
      <w:r>
        <w:t>как</w:t>
      </w:r>
      <w:r>
        <w:rPr>
          <w:spacing w:val="1"/>
        </w:rPr>
        <w:t xml:space="preserve"> </w:t>
      </w:r>
      <w:r>
        <w:t>УУД</w:t>
      </w:r>
      <w:r>
        <w:rPr>
          <w:spacing w:val="1"/>
        </w:rPr>
        <w:t xml:space="preserve"> </w:t>
      </w:r>
      <w:r>
        <w:t>включает:</w:t>
      </w:r>
      <w:r>
        <w:rPr>
          <w:spacing w:val="1"/>
        </w:rPr>
        <w:t xml:space="preserve"> </w:t>
      </w:r>
      <w:r>
        <w:t>анализ</w:t>
      </w:r>
      <w:r>
        <w:rPr>
          <w:spacing w:val="1"/>
        </w:rPr>
        <w:t xml:space="preserve"> </w:t>
      </w:r>
      <w:r>
        <w:t>свойств</w:t>
      </w:r>
      <w:r>
        <w:rPr>
          <w:spacing w:val="1"/>
        </w:rPr>
        <w:t xml:space="preserve"> </w:t>
      </w:r>
      <w:r>
        <w:t>объектов,</w:t>
      </w:r>
      <w:r>
        <w:rPr>
          <w:spacing w:val="1"/>
        </w:rPr>
        <w:t xml:space="preserve"> </w:t>
      </w:r>
      <w:r>
        <w:t>которые</w:t>
      </w:r>
      <w:r>
        <w:rPr>
          <w:spacing w:val="1"/>
        </w:rPr>
        <w:t xml:space="preserve"> </w:t>
      </w:r>
      <w:r>
        <w:t>подлежат</w:t>
      </w:r>
      <w:r>
        <w:rPr>
          <w:spacing w:val="1"/>
        </w:rPr>
        <w:t xml:space="preserve"> </w:t>
      </w:r>
      <w:r>
        <w:t>классификации;</w:t>
      </w:r>
      <w:r>
        <w:rPr>
          <w:spacing w:val="1"/>
        </w:rPr>
        <w:t xml:space="preserve"> </w:t>
      </w:r>
      <w:r>
        <w:t>сравнение</w:t>
      </w:r>
      <w:r>
        <w:rPr>
          <w:spacing w:val="1"/>
        </w:rPr>
        <w:t xml:space="preserve"> </w:t>
      </w:r>
      <w:r>
        <w:t>выделенных</w:t>
      </w:r>
      <w:r>
        <w:rPr>
          <w:spacing w:val="1"/>
        </w:rPr>
        <w:t xml:space="preserve"> </w:t>
      </w:r>
      <w:r>
        <w:t>свойств</w:t>
      </w:r>
      <w:r>
        <w:rPr>
          <w:spacing w:val="1"/>
        </w:rPr>
        <w:t xml:space="preserve"> </w:t>
      </w:r>
      <w:r>
        <w:t>с</w:t>
      </w:r>
      <w:r>
        <w:rPr>
          <w:spacing w:val="1"/>
        </w:rPr>
        <w:t xml:space="preserve"> </w:t>
      </w:r>
      <w:r>
        <w:t>целью</w:t>
      </w:r>
      <w:r>
        <w:rPr>
          <w:spacing w:val="1"/>
        </w:rPr>
        <w:t xml:space="preserve"> </w:t>
      </w:r>
      <w:r>
        <w:t>их</w:t>
      </w:r>
      <w:r>
        <w:rPr>
          <w:spacing w:val="1"/>
        </w:rPr>
        <w:t xml:space="preserve"> </w:t>
      </w:r>
      <w:r>
        <w:t>дифференциации</w:t>
      </w:r>
      <w:r>
        <w:rPr>
          <w:spacing w:val="1"/>
        </w:rPr>
        <w:t xml:space="preserve"> </w:t>
      </w:r>
      <w:r>
        <w:t>на</w:t>
      </w:r>
      <w:r>
        <w:rPr>
          <w:spacing w:val="1"/>
        </w:rPr>
        <w:t xml:space="preserve"> </w:t>
      </w:r>
      <w:r>
        <w:t>внешние</w:t>
      </w:r>
      <w:r>
        <w:rPr>
          <w:spacing w:val="1"/>
        </w:rPr>
        <w:t xml:space="preserve"> </w:t>
      </w:r>
      <w:r>
        <w:t>(несущественные)</w:t>
      </w:r>
      <w:r>
        <w:rPr>
          <w:spacing w:val="1"/>
        </w:rPr>
        <w:t xml:space="preserve"> </w:t>
      </w:r>
      <w:r>
        <w:t>и</w:t>
      </w:r>
      <w:r>
        <w:rPr>
          <w:spacing w:val="1"/>
        </w:rPr>
        <w:t xml:space="preserve"> </w:t>
      </w:r>
      <w:r>
        <w:t>главные</w:t>
      </w:r>
      <w:r>
        <w:rPr>
          <w:spacing w:val="1"/>
        </w:rPr>
        <w:t xml:space="preserve"> </w:t>
      </w:r>
      <w:r>
        <w:t>(существенные)</w:t>
      </w:r>
      <w:r>
        <w:rPr>
          <w:spacing w:val="1"/>
        </w:rPr>
        <w:t xml:space="preserve"> </w:t>
      </w:r>
      <w:r>
        <w:t>свойства;</w:t>
      </w:r>
      <w:r>
        <w:rPr>
          <w:spacing w:val="1"/>
        </w:rPr>
        <w:t xml:space="preserve"> </w:t>
      </w:r>
      <w:r>
        <w:t>выделение</w:t>
      </w:r>
      <w:r>
        <w:rPr>
          <w:spacing w:val="1"/>
        </w:rPr>
        <w:t xml:space="preserve"> </w:t>
      </w:r>
      <w:r>
        <w:t>общих</w:t>
      </w:r>
      <w:r>
        <w:rPr>
          <w:spacing w:val="1"/>
        </w:rPr>
        <w:t xml:space="preserve"> </w:t>
      </w:r>
      <w:r>
        <w:t>главных</w:t>
      </w:r>
      <w:r>
        <w:rPr>
          <w:spacing w:val="1"/>
        </w:rPr>
        <w:t xml:space="preserve"> </w:t>
      </w:r>
      <w:r>
        <w:t>(существенных) признаков всех имеющихся объектов; разбиение объектов на группы (типы) по</w:t>
      </w:r>
      <w:r>
        <w:rPr>
          <w:spacing w:val="1"/>
        </w:rPr>
        <w:t xml:space="preserve"> </w:t>
      </w:r>
      <w:r>
        <w:t>общему</w:t>
      </w:r>
      <w:r>
        <w:rPr>
          <w:spacing w:val="1"/>
        </w:rPr>
        <w:t xml:space="preserve"> </w:t>
      </w:r>
      <w:r>
        <w:t>главному</w:t>
      </w:r>
      <w:r>
        <w:rPr>
          <w:spacing w:val="1"/>
        </w:rPr>
        <w:t xml:space="preserve"> </w:t>
      </w:r>
      <w:r>
        <w:t>(существенному)</w:t>
      </w:r>
      <w:r>
        <w:rPr>
          <w:spacing w:val="1"/>
        </w:rPr>
        <w:t xml:space="preserve"> </w:t>
      </w:r>
      <w:r>
        <w:t>признаку.</w:t>
      </w:r>
      <w:r>
        <w:rPr>
          <w:spacing w:val="1"/>
        </w:rPr>
        <w:t xml:space="preserve"> </w:t>
      </w:r>
      <w:r>
        <w:t>Обучающемуся</w:t>
      </w:r>
      <w:r>
        <w:rPr>
          <w:spacing w:val="1"/>
        </w:rPr>
        <w:t xml:space="preserve"> </w:t>
      </w:r>
      <w:r>
        <w:t>предлагается</w:t>
      </w:r>
      <w:r>
        <w:rPr>
          <w:spacing w:val="1"/>
        </w:rPr>
        <w:t xml:space="preserve"> </w:t>
      </w:r>
      <w:r>
        <w:t>(в</w:t>
      </w:r>
      <w:r>
        <w:rPr>
          <w:spacing w:val="1"/>
        </w:rPr>
        <w:t xml:space="preserve"> </w:t>
      </w:r>
      <w:r>
        <w:t>условиях</w:t>
      </w:r>
      <w:r>
        <w:rPr>
          <w:spacing w:val="1"/>
        </w:rPr>
        <w:t xml:space="preserve"> </w:t>
      </w:r>
      <w:r>
        <w:t>экранного представления моделей объектов) большее их количество в отличие от реальных</w:t>
      </w:r>
      <w:r>
        <w:rPr>
          <w:spacing w:val="1"/>
        </w:rPr>
        <w:t xml:space="preserve"> </w:t>
      </w:r>
      <w:r>
        <w:t>условий, для анализа свойств объектов, которые подлежат классификации (типизации), для</w:t>
      </w:r>
      <w:r>
        <w:rPr>
          <w:spacing w:val="1"/>
        </w:rPr>
        <w:t xml:space="preserve"> </w:t>
      </w:r>
      <w:r>
        <w:t>сравнения выделенных свойств экранных (виртуальных) моделей изучаемых объектов с целью</w:t>
      </w:r>
      <w:r>
        <w:rPr>
          <w:spacing w:val="1"/>
        </w:rPr>
        <w:t xml:space="preserve"> </w:t>
      </w:r>
      <w:r>
        <w:t>их дифференциации. При этом возможна фиксация деятельности обучающегося в электронном</w:t>
      </w:r>
      <w:r>
        <w:rPr>
          <w:spacing w:val="1"/>
        </w:rPr>
        <w:t xml:space="preserve"> </w:t>
      </w:r>
      <w:r>
        <w:t>формате для</w:t>
      </w:r>
      <w:r>
        <w:rPr>
          <w:spacing w:val="2"/>
        </w:rPr>
        <w:t xml:space="preserve"> </w:t>
      </w:r>
      <w:r>
        <w:t>рассмотрения</w:t>
      </w:r>
      <w:r>
        <w:rPr>
          <w:spacing w:val="1"/>
        </w:rPr>
        <w:t xml:space="preserve"> </w:t>
      </w:r>
      <w:r>
        <w:t>учителем</w:t>
      </w:r>
      <w:r>
        <w:rPr>
          <w:spacing w:val="3"/>
        </w:rPr>
        <w:t xml:space="preserve"> </w:t>
      </w:r>
      <w:r>
        <w:t>итогов</w:t>
      </w:r>
      <w:r>
        <w:rPr>
          <w:spacing w:val="-1"/>
        </w:rPr>
        <w:t xml:space="preserve"> </w:t>
      </w:r>
      <w:r>
        <w:t>работы.</w:t>
      </w:r>
    </w:p>
    <w:p w:rsidR="00CC679B" w:rsidRDefault="00CC679B">
      <w:pPr>
        <w:pStyle w:val="a4"/>
        <w:tabs>
          <w:tab w:val="left" w:pos="1179"/>
          <w:tab w:val="left" w:pos="1705"/>
          <w:tab w:val="left" w:pos="1760"/>
          <w:tab w:val="left" w:pos="2258"/>
          <w:tab w:val="left" w:pos="2852"/>
          <w:tab w:val="left" w:pos="2891"/>
          <w:tab w:val="left" w:pos="3179"/>
          <w:tab w:val="left" w:pos="3864"/>
          <w:tab w:val="left" w:pos="4003"/>
          <w:tab w:val="left" w:pos="4345"/>
          <w:tab w:val="left" w:pos="4454"/>
          <w:tab w:val="left" w:pos="4915"/>
          <w:tab w:val="left" w:pos="4991"/>
          <w:tab w:val="left" w:pos="5261"/>
          <w:tab w:val="left" w:pos="5748"/>
          <w:tab w:val="left" w:pos="6191"/>
          <w:tab w:val="left" w:pos="6637"/>
          <w:tab w:val="left" w:pos="6761"/>
          <w:tab w:val="left" w:pos="7206"/>
          <w:tab w:val="left" w:pos="7884"/>
          <w:tab w:val="left" w:pos="8224"/>
          <w:tab w:val="left" w:pos="8579"/>
          <w:tab w:val="left" w:pos="8708"/>
          <w:tab w:val="left" w:pos="9150"/>
          <w:tab w:val="left" w:pos="10050"/>
        </w:tabs>
        <w:ind w:left="253" w:right="654"/>
        <w:jc w:val="right"/>
      </w:pPr>
      <w:r>
        <w:t>Обобщение</w:t>
      </w:r>
      <w:r>
        <w:rPr>
          <w:spacing w:val="39"/>
        </w:rPr>
        <w:t xml:space="preserve"> </w:t>
      </w:r>
      <w:r>
        <w:t>как</w:t>
      </w:r>
      <w:r>
        <w:rPr>
          <w:spacing w:val="38"/>
        </w:rPr>
        <w:t xml:space="preserve"> </w:t>
      </w:r>
      <w:r>
        <w:t>УУД</w:t>
      </w:r>
      <w:r>
        <w:rPr>
          <w:spacing w:val="36"/>
        </w:rPr>
        <w:t xml:space="preserve"> </w:t>
      </w:r>
      <w:r>
        <w:t>включает</w:t>
      </w:r>
      <w:r>
        <w:rPr>
          <w:spacing w:val="41"/>
        </w:rPr>
        <w:t xml:space="preserve"> </w:t>
      </w:r>
      <w:r>
        <w:t>следующие</w:t>
      </w:r>
      <w:r>
        <w:rPr>
          <w:spacing w:val="35"/>
        </w:rPr>
        <w:t xml:space="preserve"> </w:t>
      </w:r>
      <w:r>
        <w:t>операции:</w:t>
      </w:r>
      <w:r>
        <w:rPr>
          <w:spacing w:val="40"/>
        </w:rPr>
        <w:t xml:space="preserve"> </w:t>
      </w:r>
      <w:r>
        <w:t>сравнение</w:t>
      </w:r>
      <w:r>
        <w:rPr>
          <w:spacing w:val="35"/>
        </w:rPr>
        <w:t xml:space="preserve"> </w:t>
      </w:r>
      <w:r>
        <w:t>предметов</w:t>
      </w:r>
      <w:r>
        <w:rPr>
          <w:spacing w:val="37"/>
        </w:rPr>
        <w:t xml:space="preserve"> </w:t>
      </w:r>
      <w:r>
        <w:t>(объектов,</w:t>
      </w:r>
      <w:r>
        <w:rPr>
          <w:spacing w:val="-57"/>
        </w:rPr>
        <w:t xml:space="preserve"> </w:t>
      </w:r>
      <w:r>
        <w:t>явлений,</w:t>
      </w:r>
      <w:r>
        <w:rPr>
          <w:spacing w:val="47"/>
        </w:rPr>
        <w:t xml:space="preserve"> </w:t>
      </w:r>
      <w:r>
        <w:t>понятий)</w:t>
      </w:r>
      <w:r>
        <w:rPr>
          <w:spacing w:val="47"/>
        </w:rPr>
        <w:t xml:space="preserve"> </w:t>
      </w:r>
      <w:r>
        <w:t>и</w:t>
      </w:r>
      <w:r>
        <w:rPr>
          <w:spacing w:val="46"/>
        </w:rPr>
        <w:t xml:space="preserve"> </w:t>
      </w:r>
      <w:r>
        <w:t>выделение</w:t>
      </w:r>
      <w:r>
        <w:rPr>
          <w:spacing w:val="44"/>
        </w:rPr>
        <w:t xml:space="preserve"> </w:t>
      </w:r>
      <w:r>
        <w:t>их</w:t>
      </w:r>
      <w:r>
        <w:rPr>
          <w:spacing w:val="40"/>
        </w:rPr>
        <w:t xml:space="preserve"> </w:t>
      </w:r>
      <w:r>
        <w:t>общих</w:t>
      </w:r>
      <w:r>
        <w:rPr>
          <w:spacing w:val="45"/>
        </w:rPr>
        <w:t xml:space="preserve"> </w:t>
      </w:r>
      <w:r>
        <w:t>признаков;</w:t>
      </w:r>
      <w:r>
        <w:rPr>
          <w:spacing w:val="46"/>
        </w:rPr>
        <w:t xml:space="preserve"> </w:t>
      </w:r>
      <w:r>
        <w:t>анализ</w:t>
      </w:r>
      <w:r>
        <w:rPr>
          <w:spacing w:val="46"/>
        </w:rPr>
        <w:t xml:space="preserve"> </w:t>
      </w:r>
      <w:r>
        <w:t>выделенных</w:t>
      </w:r>
      <w:r>
        <w:rPr>
          <w:spacing w:val="45"/>
        </w:rPr>
        <w:t xml:space="preserve"> </w:t>
      </w:r>
      <w:r>
        <w:t>признаков</w:t>
      </w:r>
      <w:r>
        <w:rPr>
          <w:spacing w:val="47"/>
        </w:rPr>
        <w:t xml:space="preserve"> </w:t>
      </w:r>
      <w:r>
        <w:t>и</w:t>
      </w:r>
      <w:r>
        <w:rPr>
          <w:spacing w:val="-57"/>
        </w:rPr>
        <w:t xml:space="preserve"> </w:t>
      </w:r>
      <w:r>
        <w:t>определение</w:t>
      </w:r>
      <w:r>
        <w:tab/>
      </w:r>
      <w:r>
        <w:tab/>
        <w:t>наиболее</w:t>
      </w:r>
      <w:r>
        <w:tab/>
      </w:r>
      <w:r>
        <w:tab/>
        <w:t>устойчивых</w:t>
      </w:r>
      <w:r>
        <w:tab/>
        <w:t>(инвариантных)</w:t>
      </w:r>
      <w:r>
        <w:tab/>
        <w:t>существенных</w:t>
      </w:r>
      <w:r>
        <w:tab/>
        <w:t>признаков</w:t>
      </w:r>
      <w:r>
        <w:tab/>
      </w:r>
      <w:r>
        <w:rPr>
          <w:spacing w:val="-1"/>
        </w:rPr>
        <w:t>(свойств);</w:t>
      </w:r>
      <w:r>
        <w:rPr>
          <w:spacing w:val="-57"/>
        </w:rPr>
        <w:t xml:space="preserve"> </w:t>
      </w:r>
      <w:r>
        <w:t>игнорирование</w:t>
      </w:r>
      <w:r>
        <w:rPr>
          <w:spacing w:val="44"/>
        </w:rPr>
        <w:t xml:space="preserve"> </w:t>
      </w:r>
      <w:r>
        <w:t>индивидуальных</w:t>
      </w:r>
      <w:r>
        <w:rPr>
          <w:spacing w:val="41"/>
        </w:rPr>
        <w:t xml:space="preserve"> </w:t>
      </w:r>
      <w:r>
        <w:t>и</w:t>
      </w:r>
      <w:r>
        <w:rPr>
          <w:spacing w:val="46"/>
        </w:rPr>
        <w:t xml:space="preserve"> </w:t>
      </w:r>
      <w:r>
        <w:t>(или)</w:t>
      </w:r>
      <w:r>
        <w:rPr>
          <w:spacing w:val="41"/>
        </w:rPr>
        <w:t xml:space="preserve"> </w:t>
      </w:r>
      <w:r>
        <w:t>особенных</w:t>
      </w:r>
      <w:r>
        <w:rPr>
          <w:spacing w:val="41"/>
        </w:rPr>
        <w:t xml:space="preserve"> </w:t>
      </w:r>
      <w:r>
        <w:t>свойств</w:t>
      </w:r>
      <w:r>
        <w:rPr>
          <w:spacing w:val="47"/>
        </w:rPr>
        <w:t xml:space="preserve"> </w:t>
      </w:r>
      <w:r>
        <w:t>каждого</w:t>
      </w:r>
      <w:r>
        <w:rPr>
          <w:spacing w:val="46"/>
        </w:rPr>
        <w:t xml:space="preserve"> </w:t>
      </w:r>
      <w:r>
        <w:t>предмета;</w:t>
      </w:r>
      <w:r>
        <w:rPr>
          <w:spacing w:val="40"/>
        </w:rPr>
        <w:t xml:space="preserve"> </w:t>
      </w:r>
      <w:r>
        <w:t>сокращённая</w:t>
      </w:r>
      <w:r>
        <w:rPr>
          <w:spacing w:val="-57"/>
        </w:rPr>
        <w:t xml:space="preserve"> </w:t>
      </w:r>
      <w:r>
        <w:t>сжатая</w:t>
      </w:r>
      <w:r>
        <w:tab/>
        <w:t>формулировка</w:t>
      </w:r>
      <w:r>
        <w:tab/>
      </w:r>
      <w:r>
        <w:tab/>
        <w:t>общего</w:t>
      </w:r>
      <w:r>
        <w:tab/>
        <w:t>главного</w:t>
      </w:r>
      <w:r>
        <w:tab/>
      </w:r>
      <w:r>
        <w:tab/>
        <w:t>существенного</w:t>
      </w:r>
      <w:r>
        <w:tab/>
      </w:r>
      <w:r>
        <w:tab/>
        <w:t>признака</w:t>
      </w:r>
      <w:r>
        <w:tab/>
        <w:t>всех</w:t>
      </w:r>
      <w:r>
        <w:tab/>
      </w:r>
      <w:r>
        <w:rPr>
          <w:spacing w:val="-1"/>
        </w:rPr>
        <w:t>анализируемых</w:t>
      </w:r>
      <w:r>
        <w:rPr>
          <w:spacing w:val="-57"/>
        </w:rPr>
        <w:t xml:space="preserve"> </w:t>
      </w:r>
      <w:r>
        <w:t>предметов.</w:t>
      </w:r>
      <w:r>
        <w:rPr>
          <w:spacing w:val="3"/>
        </w:rPr>
        <w:t xml:space="preserve"> </w:t>
      </w:r>
      <w:r>
        <w:t>Обучающемуся</w:t>
      </w:r>
      <w:r>
        <w:rPr>
          <w:spacing w:val="9"/>
        </w:rPr>
        <w:t xml:space="preserve"> </w:t>
      </w:r>
      <w:r>
        <w:t>предлагается</w:t>
      </w:r>
      <w:r>
        <w:rPr>
          <w:spacing w:val="5"/>
        </w:rPr>
        <w:t xml:space="preserve"> </w:t>
      </w:r>
      <w:r>
        <w:t>(в</w:t>
      </w:r>
      <w:r>
        <w:rPr>
          <w:spacing w:val="2"/>
        </w:rPr>
        <w:t xml:space="preserve"> </w:t>
      </w:r>
      <w:r>
        <w:t>условиях</w:t>
      </w:r>
      <w:r>
        <w:rPr>
          <w:spacing w:val="60"/>
        </w:rPr>
        <w:t xml:space="preserve"> </w:t>
      </w:r>
      <w:r>
        <w:t>экранного</w:t>
      </w:r>
      <w:r>
        <w:rPr>
          <w:spacing w:val="5"/>
        </w:rPr>
        <w:t xml:space="preserve"> </w:t>
      </w:r>
      <w:r>
        <w:t>представления</w:t>
      </w:r>
      <w:r>
        <w:rPr>
          <w:spacing w:val="60"/>
        </w:rPr>
        <w:t xml:space="preserve"> </w:t>
      </w:r>
      <w:r>
        <w:t>моделей</w:t>
      </w:r>
      <w:r>
        <w:rPr>
          <w:spacing w:val="-57"/>
        </w:rPr>
        <w:t xml:space="preserve"> </w:t>
      </w:r>
      <w:r>
        <w:t>объектов)</w:t>
      </w:r>
      <w:r>
        <w:rPr>
          <w:spacing w:val="40"/>
        </w:rPr>
        <w:t xml:space="preserve"> </w:t>
      </w:r>
      <w:r>
        <w:t>большее</w:t>
      </w:r>
      <w:r>
        <w:rPr>
          <w:spacing w:val="37"/>
        </w:rPr>
        <w:t xml:space="preserve"> </w:t>
      </w:r>
      <w:r>
        <w:t>их</w:t>
      </w:r>
      <w:r>
        <w:rPr>
          <w:spacing w:val="38"/>
        </w:rPr>
        <w:t xml:space="preserve"> </w:t>
      </w:r>
      <w:r>
        <w:t>количество</w:t>
      </w:r>
      <w:r>
        <w:rPr>
          <w:spacing w:val="43"/>
        </w:rPr>
        <w:t xml:space="preserve"> </w:t>
      </w:r>
      <w:r>
        <w:t>в</w:t>
      </w:r>
      <w:r>
        <w:rPr>
          <w:spacing w:val="35"/>
        </w:rPr>
        <w:t xml:space="preserve"> </w:t>
      </w:r>
      <w:r>
        <w:t>отличие</w:t>
      </w:r>
      <w:r>
        <w:rPr>
          <w:spacing w:val="32"/>
        </w:rPr>
        <w:t xml:space="preserve"> </w:t>
      </w:r>
      <w:r>
        <w:t>от</w:t>
      </w:r>
      <w:r>
        <w:rPr>
          <w:spacing w:val="39"/>
        </w:rPr>
        <w:t xml:space="preserve"> </w:t>
      </w:r>
      <w:r>
        <w:t>реальных</w:t>
      </w:r>
      <w:r>
        <w:rPr>
          <w:spacing w:val="38"/>
        </w:rPr>
        <w:t xml:space="preserve"> </w:t>
      </w:r>
      <w:r>
        <w:t>условий,</w:t>
      </w:r>
      <w:r>
        <w:rPr>
          <w:spacing w:val="40"/>
        </w:rPr>
        <w:t xml:space="preserve"> </w:t>
      </w:r>
      <w:r>
        <w:t>для</w:t>
      </w:r>
      <w:r>
        <w:rPr>
          <w:spacing w:val="43"/>
        </w:rPr>
        <w:t xml:space="preserve"> </w:t>
      </w:r>
      <w:r>
        <w:t>сравнения</w:t>
      </w:r>
      <w:r>
        <w:rPr>
          <w:spacing w:val="43"/>
        </w:rPr>
        <w:t xml:space="preserve"> </w:t>
      </w:r>
      <w:r>
        <w:t>предметов</w:t>
      </w:r>
      <w:r>
        <w:rPr>
          <w:spacing w:val="-57"/>
        </w:rPr>
        <w:t xml:space="preserve"> </w:t>
      </w:r>
      <w:r>
        <w:t>(объектов,</w:t>
      </w:r>
      <w:r>
        <w:rPr>
          <w:spacing w:val="1"/>
        </w:rPr>
        <w:t xml:space="preserve"> </w:t>
      </w:r>
      <w:r>
        <w:t>явлений)</w:t>
      </w:r>
      <w:r>
        <w:rPr>
          <w:spacing w:val="55"/>
        </w:rPr>
        <w:t xml:space="preserve"> </w:t>
      </w:r>
      <w:r>
        <w:t>и</w:t>
      </w:r>
      <w:r>
        <w:rPr>
          <w:spacing w:val="55"/>
        </w:rPr>
        <w:t xml:space="preserve"> </w:t>
      </w:r>
      <w:r>
        <w:t>выделения</w:t>
      </w:r>
      <w:r>
        <w:rPr>
          <w:spacing w:val="54"/>
        </w:rPr>
        <w:t xml:space="preserve"> </w:t>
      </w:r>
      <w:r>
        <w:t>их</w:t>
      </w:r>
      <w:r>
        <w:rPr>
          <w:spacing w:val="49"/>
        </w:rPr>
        <w:t xml:space="preserve"> </w:t>
      </w:r>
      <w:r>
        <w:t>общих</w:t>
      </w:r>
      <w:r>
        <w:rPr>
          <w:spacing w:val="54"/>
        </w:rPr>
        <w:t xml:space="preserve"> </w:t>
      </w:r>
      <w:r>
        <w:t>признаков.</w:t>
      </w:r>
      <w:r>
        <w:rPr>
          <w:spacing w:val="56"/>
        </w:rPr>
        <w:t xml:space="preserve"> </w:t>
      </w:r>
      <w:r>
        <w:t>При</w:t>
      </w:r>
      <w:r>
        <w:rPr>
          <w:spacing w:val="55"/>
        </w:rPr>
        <w:t xml:space="preserve"> </w:t>
      </w:r>
      <w:r>
        <w:t>этом</w:t>
      </w:r>
      <w:r>
        <w:rPr>
          <w:spacing w:val="56"/>
        </w:rPr>
        <w:t xml:space="preserve"> </w:t>
      </w:r>
      <w:r>
        <w:t>возможна</w:t>
      </w:r>
      <w:r>
        <w:rPr>
          <w:spacing w:val="53"/>
        </w:rPr>
        <w:t xml:space="preserve"> </w:t>
      </w:r>
      <w:r>
        <w:t>фиксация</w:t>
      </w:r>
      <w:r>
        <w:rPr>
          <w:spacing w:val="-57"/>
        </w:rPr>
        <w:t xml:space="preserve"> </w:t>
      </w:r>
      <w:r>
        <w:t>деятельности обучающегося в электронном формате для рассмотрения учителем итогов работы.</w:t>
      </w:r>
      <w:r>
        <w:rPr>
          <w:spacing w:val="-57"/>
        </w:rPr>
        <w:t xml:space="preserve"> </w:t>
      </w:r>
      <w:r>
        <w:t>Систематическая</w:t>
      </w:r>
      <w:r>
        <w:tab/>
        <w:t>работа</w:t>
      </w:r>
      <w:r>
        <w:tab/>
        <w:t>обучающегося</w:t>
      </w:r>
      <w:r>
        <w:tab/>
        <w:t>с</w:t>
      </w:r>
      <w:r>
        <w:tab/>
        <w:t>заданиями,</w:t>
      </w:r>
      <w:r>
        <w:tab/>
        <w:t>требующими</w:t>
      </w:r>
      <w:r>
        <w:tab/>
        <w:t>применения</w:t>
      </w:r>
      <w:r>
        <w:rPr>
          <w:spacing w:val="1"/>
        </w:rPr>
        <w:t xml:space="preserve"> </w:t>
      </w:r>
      <w:r>
        <w:t>одинаковых</w:t>
      </w:r>
      <w:r>
        <w:tab/>
        <w:t>способов</w:t>
      </w:r>
      <w:r>
        <w:tab/>
        <w:t>действий</w:t>
      </w:r>
      <w:r>
        <w:tab/>
      </w:r>
      <w:r>
        <w:tab/>
        <w:t>на</w:t>
      </w:r>
      <w:r>
        <w:tab/>
      </w:r>
      <w:r>
        <w:tab/>
        <w:t>различном</w:t>
      </w:r>
      <w:r>
        <w:tab/>
        <w:t>предметном</w:t>
      </w:r>
      <w:r>
        <w:tab/>
        <w:t>содержании,</w:t>
      </w:r>
      <w:r>
        <w:tab/>
      </w:r>
      <w:r>
        <w:tab/>
        <w:t>формирует</w:t>
      </w:r>
      <w:r>
        <w:tab/>
      </w:r>
      <w:r>
        <w:rPr>
          <w:spacing w:val="-2"/>
        </w:rPr>
        <w:t>у</w:t>
      </w:r>
    </w:p>
    <w:p w:rsidR="00CC679B" w:rsidRDefault="00CC679B">
      <w:pPr>
        <w:jc w:val="right"/>
        <w:sectPr w:rsidR="00CC679B">
          <w:pgSz w:w="11910" w:h="16840"/>
          <w:pgMar w:top="760" w:right="200" w:bottom="2020" w:left="880" w:header="0" w:footer="1743" w:gutter="0"/>
          <w:cols w:space="720"/>
        </w:sectPr>
      </w:pPr>
    </w:p>
    <w:p w:rsidR="00CC679B" w:rsidRDefault="00CC679B">
      <w:pPr>
        <w:pStyle w:val="a4"/>
        <w:spacing w:before="63" w:line="242" w:lineRule="auto"/>
        <w:ind w:left="253" w:right="654" w:firstLine="0"/>
      </w:pPr>
      <w:r>
        <w:lastRenderedPageBreak/>
        <w:t>обучающихся</w:t>
      </w:r>
      <w:r>
        <w:rPr>
          <w:spacing w:val="1"/>
        </w:rPr>
        <w:t xml:space="preserve"> </w:t>
      </w:r>
      <w:r>
        <w:t>чёткое</w:t>
      </w:r>
      <w:r>
        <w:rPr>
          <w:spacing w:val="1"/>
        </w:rPr>
        <w:t xml:space="preserve"> </w:t>
      </w:r>
      <w:r>
        <w:t>представление</w:t>
      </w:r>
      <w:r>
        <w:rPr>
          <w:spacing w:val="1"/>
        </w:rPr>
        <w:t xml:space="preserve"> </w:t>
      </w:r>
      <w:r>
        <w:t>об</w:t>
      </w:r>
      <w:r>
        <w:rPr>
          <w:spacing w:val="1"/>
        </w:rPr>
        <w:t xml:space="preserve"> </w:t>
      </w:r>
      <w:r>
        <w:t>их</w:t>
      </w:r>
      <w:r>
        <w:rPr>
          <w:spacing w:val="1"/>
        </w:rPr>
        <w:t xml:space="preserve"> </w:t>
      </w:r>
      <w:r>
        <w:t>универсальных</w:t>
      </w:r>
      <w:r>
        <w:rPr>
          <w:spacing w:val="1"/>
        </w:rPr>
        <w:t xml:space="preserve"> </w:t>
      </w:r>
      <w:r>
        <w:t>свойствах,</w:t>
      </w:r>
      <w:r>
        <w:rPr>
          <w:spacing w:val="1"/>
        </w:rPr>
        <w:t xml:space="preserve"> </w:t>
      </w:r>
      <w:r>
        <w:t>то</w:t>
      </w:r>
      <w:r>
        <w:rPr>
          <w:spacing w:val="1"/>
        </w:rPr>
        <w:t xml:space="preserve"> </w:t>
      </w:r>
      <w:r>
        <w:t>есть</w:t>
      </w:r>
      <w:r>
        <w:rPr>
          <w:spacing w:val="1"/>
        </w:rPr>
        <w:t xml:space="preserve"> </w:t>
      </w:r>
      <w:r>
        <w:t>возможность</w:t>
      </w:r>
      <w:r>
        <w:rPr>
          <w:spacing w:val="1"/>
        </w:rPr>
        <w:t xml:space="preserve"> </w:t>
      </w:r>
      <w:r>
        <w:t>обобщённой</w:t>
      </w:r>
      <w:r>
        <w:rPr>
          <w:spacing w:val="-3"/>
        </w:rPr>
        <w:t xml:space="preserve"> </w:t>
      </w:r>
      <w:r>
        <w:t>характеристики</w:t>
      </w:r>
      <w:r>
        <w:rPr>
          <w:spacing w:val="2"/>
        </w:rPr>
        <w:t xml:space="preserve"> </w:t>
      </w:r>
      <w:r>
        <w:t>сущности</w:t>
      </w:r>
      <w:r>
        <w:rPr>
          <w:spacing w:val="3"/>
        </w:rPr>
        <w:t xml:space="preserve"> </w:t>
      </w:r>
      <w:r>
        <w:t>универсального</w:t>
      </w:r>
      <w:r>
        <w:rPr>
          <w:spacing w:val="5"/>
        </w:rPr>
        <w:t xml:space="preserve"> </w:t>
      </w:r>
      <w:r>
        <w:t>действия.</w:t>
      </w:r>
    </w:p>
    <w:p w:rsidR="00CC679B" w:rsidRDefault="00CC679B">
      <w:pPr>
        <w:pStyle w:val="a4"/>
        <w:ind w:left="253" w:right="650"/>
      </w:pPr>
      <w:r>
        <w:t>Сформированность</w:t>
      </w:r>
      <w:r>
        <w:rPr>
          <w:spacing w:val="1"/>
        </w:rPr>
        <w:t xml:space="preserve"> </w:t>
      </w:r>
      <w:r>
        <w:t>УУД</w:t>
      </w:r>
      <w:r>
        <w:rPr>
          <w:spacing w:val="1"/>
        </w:rPr>
        <w:t xml:space="preserve"> </w:t>
      </w:r>
      <w:r>
        <w:t>у</w:t>
      </w:r>
      <w:r>
        <w:rPr>
          <w:spacing w:val="1"/>
        </w:rPr>
        <w:t xml:space="preserve"> </w:t>
      </w:r>
      <w:r>
        <w:t>обучающихся</w:t>
      </w:r>
      <w:r>
        <w:rPr>
          <w:spacing w:val="1"/>
        </w:rPr>
        <w:t xml:space="preserve"> </w:t>
      </w:r>
      <w:r>
        <w:t>определяется</w:t>
      </w:r>
      <w:r>
        <w:rPr>
          <w:spacing w:val="1"/>
        </w:rPr>
        <w:t xml:space="preserve"> </w:t>
      </w:r>
      <w:r>
        <w:t>на</w:t>
      </w:r>
      <w:r>
        <w:rPr>
          <w:spacing w:val="1"/>
        </w:rPr>
        <w:t xml:space="preserve"> </w:t>
      </w:r>
      <w:r>
        <w:t>этапе</w:t>
      </w:r>
      <w:r>
        <w:rPr>
          <w:spacing w:val="1"/>
        </w:rPr>
        <w:t xml:space="preserve"> </w:t>
      </w:r>
      <w:r>
        <w:t>завершения</w:t>
      </w:r>
      <w:r>
        <w:rPr>
          <w:spacing w:val="60"/>
        </w:rPr>
        <w:t xml:space="preserve"> </w:t>
      </w:r>
      <w:r>
        <w:t>ими</w:t>
      </w:r>
      <w:r>
        <w:rPr>
          <w:spacing w:val="1"/>
        </w:rPr>
        <w:t xml:space="preserve"> </w:t>
      </w:r>
      <w:r>
        <w:t>освоения программы</w:t>
      </w:r>
      <w:r>
        <w:rPr>
          <w:spacing w:val="1"/>
        </w:rPr>
        <w:t xml:space="preserve"> </w:t>
      </w:r>
      <w:r>
        <w:t>начального общего образования. Полученные результаты</w:t>
      </w:r>
      <w:r>
        <w:rPr>
          <w:spacing w:val="1"/>
        </w:rPr>
        <w:t xml:space="preserve"> </w:t>
      </w:r>
      <w:r>
        <w:t>не подлежат</w:t>
      </w:r>
      <w:r>
        <w:rPr>
          <w:spacing w:val="1"/>
        </w:rPr>
        <w:t xml:space="preserve"> </w:t>
      </w:r>
      <w:r>
        <w:t>балльной</w:t>
      </w:r>
      <w:r>
        <w:rPr>
          <w:spacing w:val="1"/>
        </w:rPr>
        <w:t xml:space="preserve"> </w:t>
      </w:r>
      <w:r>
        <w:t>оценке,</w:t>
      </w:r>
      <w:r>
        <w:rPr>
          <w:spacing w:val="1"/>
        </w:rPr>
        <w:t xml:space="preserve"> </w:t>
      </w:r>
      <w:r>
        <w:t>так</w:t>
      </w:r>
      <w:r>
        <w:rPr>
          <w:spacing w:val="1"/>
        </w:rPr>
        <w:t xml:space="preserve"> </w:t>
      </w:r>
      <w:r>
        <w:t>как</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закономерностями</w:t>
      </w:r>
      <w:r>
        <w:rPr>
          <w:spacing w:val="1"/>
        </w:rPr>
        <w:t xml:space="preserve"> </w:t>
      </w:r>
      <w:r>
        <w:t>контрольно-оценочной</w:t>
      </w:r>
      <w:r>
        <w:rPr>
          <w:spacing w:val="1"/>
        </w:rPr>
        <w:t xml:space="preserve"> </w:t>
      </w:r>
      <w:r>
        <w:t>деятельности балльной оценкой (отметкой) оценивается результат,</w:t>
      </w:r>
      <w:r>
        <w:rPr>
          <w:spacing w:val="60"/>
        </w:rPr>
        <w:t xml:space="preserve"> </w:t>
      </w:r>
      <w:r>
        <w:t>а не процесс деятельности.</w:t>
      </w:r>
      <w:r>
        <w:rPr>
          <w:spacing w:val="1"/>
        </w:rPr>
        <w:t xml:space="preserve"> </w:t>
      </w:r>
      <w:r>
        <w:t>В</w:t>
      </w:r>
      <w:r>
        <w:rPr>
          <w:spacing w:val="1"/>
        </w:rPr>
        <w:t xml:space="preserve"> </w:t>
      </w:r>
      <w:r>
        <w:t>задачу</w:t>
      </w:r>
      <w:r>
        <w:rPr>
          <w:spacing w:val="1"/>
        </w:rPr>
        <w:t xml:space="preserve"> </w:t>
      </w:r>
      <w:r>
        <w:t>педагогического</w:t>
      </w:r>
      <w:r>
        <w:rPr>
          <w:spacing w:val="1"/>
        </w:rPr>
        <w:t xml:space="preserve"> </w:t>
      </w:r>
      <w:r>
        <w:t>работника</w:t>
      </w:r>
      <w:r>
        <w:rPr>
          <w:spacing w:val="1"/>
        </w:rPr>
        <w:t xml:space="preserve"> </w:t>
      </w:r>
      <w:r>
        <w:t>входит</w:t>
      </w:r>
      <w:r>
        <w:rPr>
          <w:spacing w:val="1"/>
        </w:rPr>
        <w:t xml:space="preserve"> </w:t>
      </w:r>
      <w:r>
        <w:t>проанализировать</w:t>
      </w:r>
      <w:r>
        <w:rPr>
          <w:spacing w:val="1"/>
        </w:rPr>
        <w:t xml:space="preserve"> </w:t>
      </w:r>
      <w:r>
        <w:t>вместе</w:t>
      </w:r>
      <w:r>
        <w:rPr>
          <w:spacing w:val="1"/>
        </w:rPr>
        <w:t xml:space="preserve"> </w:t>
      </w:r>
      <w:r>
        <w:t>с</w:t>
      </w:r>
      <w:r>
        <w:rPr>
          <w:spacing w:val="1"/>
        </w:rPr>
        <w:t xml:space="preserve"> </w:t>
      </w:r>
      <w:r>
        <w:t>обучающимся</w:t>
      </w:r>
      <w:r>
        <w:rPr>
          <w:spacing w:val="1"/>
        </w:rPr>
        <w:t xml:space="preserve"> </w:t>
      </w:r>
      <w:r>
        <w:t>его</w:t>
      </w:r>
      <w:r>
        <w:rPr>
          <w:spacing w:val="1"/>
        </w:rPr>
        <w:t xml:space="preserve"> </w:t>
      </w:r>
      <w:r>
        <w:t>достижения,</w:t>
      </w:r>
      <w:r>
        <w:rPr>
          <w:spacing w:val="-6"/>
        </w:rPr>
        <w:t xml:space="preserve"> </w:t>
      </w:r>
      <w:r>
        <w:t>ошибки</w:t>
      </w:r>
      <w:r>
        <w:rPr>
          <w:spacing w:val="-2"/>
        </w:rPr>
        <w:t xml:space="preserve"> </w:t>
      </w:r>
      <w:r>
        <w:t>и</w:t>
      </w:r>
      <w:r>
        <w:rPr>
          <w:spacing w:val="3"/>
        </w:rPr>
        <w:t xml:space="preserve"> </w:t>
      </w:r>
      <w:r>
        <w:t>встретившиеся</w:t>
      </w:r>
      <w:r>
        <w:rPr>
          <w:spacing w:val="2"/>
        </w:rPr>
        <w:t xml:space="preserve"> </w:t>
      </w:r>
      <w:r>
        <w:t>трудности.</w:t>
      </w:r>
    </w:p>
    <w:p w:rsidR="00CC679B" w:rsidRDefault="00CC679B">
      <w:pPr>
        <w:pStyle w:val="a4"/>
        <w:ind w:left="253" w:right="652"/>
      </w:pPr>
      <w:r>
        <w:t>В федеральных рабочих программах учебных предметов содержание метапредметных</w:t>
      </w:r>
      <w:r>
        <w:rPr>
          <w:spacing w:val="1"/>
        </w:rPr>
        <w:t xml:space="preserve"> </w:t>
      </w:r>
      <w:r>
        <w:t>достижений обучения представлено в разделе «Содержание обучения», которое строится по</w:t>
      </w:r>
      <w:r>
        <w:rPr>
          <w:spacing w:val="1"/>
        </w:rPr>
        <w:t xml:space="preserve"> </w:t>
      </w:r>
      <w:r>
        <w:t>классам.</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представлен</w:t>
      </w:r>
      <w:r>
        <w:rPr>
          <w:spacing w:val="1"/>
        </w:rPr>
        <w:t xml:space="preserve"> </w:t>
      </w:r>
      <w:r>
        <w:t>возможный</w:t>
      </w:r>
      <w:r>
        <w:rPr>
          <w:spacing w:val="1"/>
        </w:rPr>
        <w:t xml:space="preserve"> </w:t>
      </w:r>
      <w:r>
        <w:t>вариант</w:t>
      </w:r>
      <w:r>
        <w:rPr>
          <w:spacing w:val="1"/>
        </w:rPr>
        <w:t xml:space="preserve"> </w:t>
      </w:r>
      <w:r>
        <w:t>содержания</w:t>
      </w:r>
      <w:r>
        <w:rPr>
          <w:spacing w:val="1"/>
        </w:rPr>
        <w:t xml:space="preserve"> </w:t>
      </w:r>
      <w:r>
        <w:t>всех</w:t>
      </w:r>
      <w:r>
        <w:rPr>
          <w:spacing w:val="1"/>
        </w:rPr>
        <w:t xml:space="preserve"> </w:t>
      </w:r>
      <w:r>
        <w:t>групп</w:t>
      </w:r>
      <w:r>
        <w:rPr>
          <w:spacing w:val="1"/>
        </w:rPr>
        <w:t xml:space="preserve"> </w:t>
      </w:r>
      <w:r>
        <w:t>УУД</w:t>
      </w:r>
      <w:r>
        <w:rPr>
          <w:spacing w:val="1"/>
        </w:rPr>
        <w:t xml:space="preserve"> </w:t>
      </w:r>
      <w:r>
        <w:t>по</w:t>
      </w:r>
      <w:r>
        <w:rPr>
          <w:spacing w:val="1"/>
        </w:rPr>
        <w:t xml:space="preserve"> </w:t>
      </w:r>
      <w:r>
        <w:t>каждому</w:t>
      </w:r>
      <w:r>
        <w:rPr>
          <w:spacing w:val="1"/>
        </w:rPr>
        <w:t xml:space="preserve"> </w:t>
      </w:r>
      <w:r>
        <w:t>году</w:t>
      </w:r>
      <w:r>
        <w:rPr>
          <w:spacing w:val="1"/>
        </w:rPr>
        <w:t xml:space="preserve"> </w:t>
      </w:r>
      <w:r>
        <w:t>обучения</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w:t>
      </w:r>
      <w:r>
        <w:rPr>
          <w:spacing w:val="1"/>
        </w:rPr>
        <w:t xml:space="preserve"> </w:t>
      </w:r>
      <w:r>
        <w:t>образования. В 1 и 2 классах определён пропедевтический уровень овладения УУД, и только к</w:t>
      </w:r>
      <w:r>
        <w:rPr>
          <w:spacing w:val="1"/>
        </w:rPr>
        <w:t xml:space="preserve"> </w:t>
      </w:r>
      <w:r>
        <w:t>концу</w:t>
      </w:r>
      <w:r>
        <w:rPr>
          <w:spacing w:val="-9"/>
        </w:rPr>
        <w:t xml:space="preserve"> </w:t>
      </w:r>
      <w:r>
        <w:t>второго</w:t>
      </w:r>
      <w:r>
        <w:rPr>
          <w:spacing w:val="2"/>
        </w:rPr>
        <w:t xml:space="preserve"> </w:t>
      </w:r>
      <w:r>
        <w:t>года</w:t>
      </w:r>
      <w:r>
        <w:rPr>
          <w:spacing w:val="-4"/>
        </w:rPr>
        <w:t xml:space="preserve"> </w:t>
      </w:r>
      <w:r>
        <w:t>обучения</w:t>
      </w:r>
      <w:r>
        <w:rPr>
          <w:spacing w:val="1"/>
        </w:rPr>
        <w:t xml:space="preserve"> </w:t>
      </w:r>
      <w:r>
        <w:t>появляются</w:t>
      </w:r>
      <w:r>
        <w:rPr>
          <w:spacing w:val="1"/>
        </w:rPr>
        <w:t xml:space="preserve"> </w:t>
      </w:r>
      <w:r>
        <w:t>признаки</w:t>
      </w:r>
      <w:r>
        <w:rPr>
          <w:spacing w:val="3"/>
        </w:rPr>
        <w:t xml:space="preserve"> </w:t>
      </w:r>
      <w:r>
        <w:t>универсальности.</w:t>
      </w:r>
    </w:p>
    <w:p w:rsidR="00CC679B" w:rsidRDefault="00CC679B">
      <w:pPr>
        <w:pStyle w:val="a4"/>
        <w:ind w:left="253" w:right="654"/>
      </w:pPr>
      <w:r>
        <w:t>В федеральных рабочих программах учебных предметов содержание УУД представлено</w:t>
      </w:r>
      <w:r>
        <w:rPr>
          <w:spacing w:val="1"/>
        </w:rPr>
        <w:t xml:space="preserve"> </w:t>
      </w:r>
      <w:r>
        <w:t>также</w:t>
      </w:r>
      <w:r>
        <w:rPr>
          <w:spacing w:val="1"/>
        </w:rPr>
        <w:t xml:space="preserve"> </w:t>
      </w:r>
      <w:r>
        <w:t>в</w:t>
      </w:r>
      <w:r>
        <w:rPr>
          <w:spacing w:val="1"/>
        </w:rPr>
        <w:t xml:space="preserve"> </w:t>
      </w:r>
      <w:r>
        <w:t>разделе</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Познавательные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базовых</w:t>
      </w:r>
      <w:r>
        <w:rPr>
          <w:spacing w:val="1"/>
        </w:rPr>
        <w:t xml:space="preserve"> </w:t>
      </w:r>
      <w:r>
        <w:t>логических</w:t>
      </w:r>
      <w:r>
        <w:rPr>
          <w:spacing w:val="1"/>
        </w:rPr>
        <w:t xml:space="preserve"> </w:t>
      </w:r>
      <w:r>
        <w:t>действий;</w:t>
      </w:r>
      <w:r>
        <w:rPr>
          <w:spacing w:val="1"/>
        </w:rPr>
        <w:t xml:space="preserve"> </w:t>
      </w:r>
      <w:r>
        <w:t>базовых</w:t>
      </w:r>
      <w:r>
        <w:rPr>
          <w:spacing w:val="1"/>
        </w:rPr>
        <w:t xml:space="preserve"> </w:t>
      </w:r>
      <w:r>
        <w:t>исследовательских</w:t>
      </w:r>
      <w:r>
        <w:rPr>
          <w:spacing w:val="1"/>
        </w:rPr>
        <w:t xml:space="preserve"> </w:t>
      </w:r>
      <w:r>
        <w:t>действий;</w:t>
      </w:r>
      <w:r>
        <w:rPr>
          <w:spacing w:val="1"/>
        </w:rPr>
        <w:t xml:space="preserve"> </w:t>
      </w:r>
      <w:r>
        <w:t>работу</w:t>
      </w:r>
      <w:r>
        <w:rPr>
          <w:spacing w:val="1"/>
        </w:rPr>
        <w:t xml:space="preserve"> </w:t>
      </w:r>
      <w:r>
        <w:t>с</w:t>
      </w:r>
      <w:r>
        <w:rPr>
          <w:spacing w:val="1"/>
        </w:rPr>
        <w:t xml:space="preserve"> </w:t>
      </w:r>
      <w:r>
        <w:t>информацией.</w:t>
      </w:r>
      <w:r>
        <w:rPr>
          <w:spacing w:val="1"/>
        </w:rPr>
        <w:t xml:space="preserve"> </w:t>
      </w:r>
      <w:r>
        <w:t>Коммуникативные</w:t>
      </w:r>
      <w:r>
        <w:rPr>
          <w:spacing w:val="1"/>
        </w:rPr>
        <w:t xml:space="preserve"> </w:t>
      </w:r>
      <w:r>
        <w:t>УУД</w:t>
      </w:r>
      <w:r>
        <w:rPr>
          <w:spacing w:val="1"/>
        </w:rPr>
        <w:t xml:space="preserve"> </w:t>
      </w:r>
      <w:r>
        <w:t>включают</w:t>
      </w:r>
      <w:r>
        <w:rPr>
          <w:spacing w:val="1"/>
        </w:rPr>
        <w:t xml:space="preserve"> </w:t>
      </w:r>
      <w:r>
        <w:t>перечень</w:t>
      </w:r>
      <w:r>
        <w:rPr>
          <w:spacing w:val="1"/>
        </w:rPr>
        <w:t xml:space="preserve"> </w:t>
      </w:r>
      <w:r>
        <w:t>действий</w:t>
      </w:r>
      <w:r>
        <w:rPr>
          <w:spacing w:val="1"/>
        </w:rPr>
        <w:t xml:space="preserve"> </w:t>
      </w:r>
      <w:r>
        <w:t>участника</w:t>
      </w:r>
      <w:r>
        <w:rPr>
          <w:spacing w:val="1"/>
        </w:rPr>
        <w:t xml:space="preserve"> </w:t>
      </w:r>
      <w:r>
        <w:t>учебного</w:t>
      </w:r>
      <w:r>
        <w:rPr>
          <w:spacing w:val="1"/>
        </w:rPr>
        <w:t xml:space="preserve"> </w:t>
      </w:r>
      <w:r>
        <w:t>диалога, действия, связанные со смысловым чтением и текстовой деятельностью, а также УУД,</w:t>
      </w:r>
      <w:r>
        <w:rPr>
          <w:spacing w:val="1"/>
        </w:rPr>
        <w:t xml:space="preserve"> </w:t>
      </w:r>
      <w:r>
        <w:t>обеспечивающие</w:t>
      </w:r>
      <w:r>
        <w:rPr>
          <w:spacing w:val="1"/>
        </w:rPr>
        <w:t xml:space="preserve"> </w:t>
      </w:r>
      <w:r>
        <w:t>монологические</w:t>
      </w:r>
      <w:r>
        <w:rPr>
          <w:spacing w:val="1"/>
        </w:rPr>
        <w:t xml:space="preserve"> </w:t>
      </w:r>
      <w:r>
        <w:t>формы</w:t>
      </w:r>
      <w:r>
        <w:rPr>
          <w:spacing w:val="1"/>
        </w:rPr>
        <w:t xml:space="preserve"> </w:t>
      </w:r>
      <w:r>
        <w:t>речи</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Регулятивные УУД включают перечень действий саморегуляции, самоконтроля и самооценки.</w:t>
      </w:r>
      <w:r>
        <w:rPr>
          <w:spacing w:val="1"/>
        </w:rPr>
        <w:t xml:space="preserve"> </w:t>
      </w:r>
      <w:r>
        <w:t>Отдельный раздел «Совместная деятельность» интегрирует коммуникативные и регулятивные</w:t>
      </w:r>
      <w:r>
        <w:rPr>
          <w:spacing w:val="1"/>
        </w:rPr>
        <w:t xml:space="preserve"> </w:t>
      </w:r>
      <w:r>
        <w:t>действия,</w:t>
      </w:r>
      <w:r>
        <w:rPr>
          <w:spacing w:val="3"/>
        </w:rPr>
        <w:t xml:space="preserve"> </w:t>
      </w:r>
      <w:r>
        <w:t>необходимые</w:t>
      </w:r>
      <w:r>
        <w:rPr>
          <w:spacing w:val="-5"/>
        </w:rPr>
        <w:t xml:space="preserve"> </w:t>
      </w:r>
      <w:r>
        <w:t>для</w:t>
      </w:r>
      <w:r>
        <w:rPr>
          <w:spacing w:val="2"/>
        </w:rPr>
        <w:t xml:space="preserve"> </w:t>
      </w:r>
      <w:r>
        <w:t>успешной</w:t>
      </w:r>
      <w:r>
        <w:rPr>
          <w:spacing w:val="2"/>
        </w:rPr>
        <w:t xml:space="preserve"> </w:t>
      </w:r>
      <w:r>
        <w:t>совместной</w:t>
      </w:r>
      <w:r>
        <w:rPr>
          <w:spacing w:val="-2"/>
        </w:rPr>
        <w:t xml:space="preserve"> </w:t>
      </w:r>
      <w:r>
        <w:t>деятельности.</w:t>
      </w:r>
    </w:p>
    <w:p w:rsidR="00CC679B" w:rsidRDefault="00CC679B" w:rsidP="00A90E1F">
      <w:pPr>
        <w:pStyle w:val="1"/>
        <w:numPr>
          <w:ilvl w:val="1"/>
          <w:numId w:val="75"/>
        </w:numPr>
        <w:tabs>
          <w:tab w:val="left" w:pos="3221"/>
        </w:tabs>
        <w:spacing w:before="25" w:line="596" w:lineRule="exact"/>
        <w:ind w:left="3446" w:right="2902" w:hanging="793"/>
        <w:jc w:val="left"/>
      </w:pPr>
      <w:bookmarkStart w:id="51" w:name="2.3_РАБОЧАЯ_ПРОГРАММА_ВОСПИТАНИЯ"/>
      <w:bookmarkStart w:id="52" w:name="_bookmark25"/>
      <w:bookmarkEnd w:id="51"/>
      <w:bookmarkEnd w:id="52"/>
      <w:r>
        <w:t>РАБОЧАЯ ПРОГРАММА ВОСПИТАНИЯ</w:t>
      </w:r>
      <w:r>
        <w:rPr>
          <w:spacing w:val="-57"/>
        </w:rPr>
        <w:t xml:space="preserve"> </w:t>
      </w:r>
      <w:r>
        <w:t>ПОЯСНИТЕЛЬНАЯ ЗАПИСКА</w:t>
      </w:r>
    </w:p>
    <w:p w:rsidR="00CC679B" w:rsidRDefault="00CC679B">
      <w:pPr>
        <w:pStyle w:val="a4"/>
        <w:spacing w:line="244" w:lineRule="exact"/>
        <w:ind w:left="964" w:firstLine="0"/>
      </w:pPr>
      <w:r>
        <w:t>Рабочая</w:t>
      </w:r>
      <w:r>
        <w:rPr>
          <w:spacing w:val="67"/>
        </w:rPr>
        <w:t xml:space="preserve"> </w:t>
      </w:r>
      <w:r>
        <w:t xml:space="preserve">программа  </w:t>
      </w:r>
      <w:r>
        <w:rPr>
          <w:spacing w:val="1"/>
        </w:rPr>
        <w:t xml:space="preserve"> </w:t>
      </w:r>
      <w:r>
        <w:t xml:space="preserve">воспитания  </w:t>
      </w:r>
      <w:r>
        <w:rPr>
          <w:spacing w:val="7"/>
        </w:rPr>
        <w:t xml:space="preserve"> </w:t>
      </w:r>
      <w:r>
        <w:t xml:space="preserve">(далее  </w:t>
      </w:r>
      <w:r>
        <w:rPr>
          <w:spacing w:val="10"/>
        </w:rPr>
        <w:t xml:space="preserve"> </w:t>
      </w:r>
      <w:r>
        <w:t>–</w:t>
      </w:r>
      <w:r>
        <w:rPr>
          <w:spacing w:val="118"/>
        </w:rPr>
        <w:t xml:space="preserve"> </w:t>
      </w:r>
      <w:r>
        <w:t xml:space="preserve">Программа)  </w:t>
      </w:r>
      <w:r>
        <w:rPr>
          <w:spacing w:val="4"/>
        </w:rPr>
        <w:t xml:space="preserve"> </w:t>
      </w:r>
      <w:r>
        <w:t xml:space="preserve">Муниципального  </w:t>
      </w:r>
      <w:r>
        <w:rPr>
          <w:spacing w:val="7"/>
        </w:rPr>
        <w:t xml:space="preserve"> </w:t>
      </w:r>
      <w:r>
        <w:t>бюджетного</w:t>
      </w:r>
    </w:p>
    <w:p w:rsidR="00CC679B" w:rsidRDefault="00CC679B">
      <w:pPr>
        <w:pStyle w:val="a4"/>
        <w:spacing w:before="41" w:line="276" w:lineRule="auto"/>
        <w:ind w:left="253" w:right="648" w:firstLine="0"/>
      </w:pPr>
      <w:r>
        <w:t>общеобразовательного учреждения основной  общеобразовательной школы (далее –</w:t>
      </w:r>
      <w:r>
        <w:rPr>
          <w:spacing w:val="1"/>
        </w:rPr>
        <w:t xml:space="preserve"> </w:t>
      </w:r>
      <w:r>
        <w:t>МБОУ ООШ с.Новосильское)</w:t>
      </w:r>
      <w:r>
        <w:rPr>
          <w:spacing w:val="3"/>
        </w:rPr>
        <w:t xml:space="preserve"> </w:t>
      </w:r>
      <w:r>
        <w:t>разработана на</w:t>
      </w:r>
      <w:r>
        <w:rPr>
          <w:spacing w:val="-4"/>
        </w:rPr>
        <w:t xml:space="preserve"> </w:t>
      </w:r>
      <w:r>
        <w:t>основе:</w:t>
      </w:r>
    </w:p>
    <w:p w:rsidR="00CC679B" w:rsidRDefault="00CC679B" w:rsidP="00A90E1F">
      <w:pPr>
        <w:pStyle w:val="a6"/>
        <w:numPr>
          <w:ilvl w:val="2"/>
          <w:numId w:val="49"/>
        </w:numPr>
        <w:tabs>
          <w:tab w:val="left" w:pos="878"/>
        </w:tabs>
        <w:spacing w:before="1" w:line="273" w:lineRule="auto"/>
        <w:ind w:right="648" w:firstLine="283"/>
        <w:rPr>
          <w:rFonts w:ascii="Symbol" w:hAnsi="Symbol"/>
          <w:sz w:val="24"/>
        </w:rPr>
      </w:pPr>
      <w:r>
        <w:rPr>
          <w:sz w:val="24"/>
        </w:rPr>
        <w:t>Федерального</w:t>
      </w:r>
      <w:r>
        <w:rPr>
          <w:spacing w:val="1"/>
          <w:sz w:val="24"/>
        </w:rPr>
        <w:t xml:space="preserve"> </w:t>
      </w:r>
      <w:r>
        <w:rPr>
          <w:sz w:val="24"/>
        </w:rPr>
        <w:t>закона</w:t>
      </w:r>
      <w:r>
        <w:rPr>
          <w:spacing w:val="1"/>
          <w:sz w:val="24"/>
        </w:rPr>
        <w:t xml:space="preserve"> </w:t>
      </w:r>
      <w:r>
        <w:rPr>
          <w:sz w:val="24"/>
        </w:rPr>
        <w:t>от</w:t>
      </w:r>
      <w:r>
        <w:rPr>
          <w:spacing w:val="1"/>
          <w:sz w:val="24"/>
        </w:rPr>
        <w:t xml:space="preserve"> </w:t>
      </w:r>
      <w:r>
        <w:rPr>
          <w:sz w:val="24"/>
        </w:rPr>
        <w:t>29.12.2012</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273-ФЗ</w:t>
      </w:r>
      <w:r>
        <w:rPr>
          <w:spacing w:val="1"/>
          <w:sz w:val="24"/>
        </w:rPr>
        <w:t xml:space="preserve"> </w:t>
      </w:r>
      <w:r>
        <w:rPr>
          <w:sz w:val="24"/>
        </w:rPr>
        <w:t>«Об</w:t>
      </w:r>
      <w:r>
        <w:rPr>
          <w:spacing w:val="1"/>
          <w:sz w:val="24"/>
        </w:rPr>
        <w:t xml:space="preserve"> </w:t>
      </w:r>
      <w:r>
        <w:rPr>
          <w:sz w:val="24"/>
        </w:rPr>
        <w:t>образовании</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 с учётом Стратегии развития воспитания в Российской Федерации на период до</w:t>
      </w:r>
      <w:r>
        <w:rPr>
          <w:spacing w:val="1"/>
          <w:sz w:val="24"/>
        </w:rPr>
        <w:t xml:space="preserve"> </w:t>
      </w:r>
      <w:r>
        <w:rPr>
          <w:sz w:val="24"/>
        </w:rPr>
        <w:t>2025</w:t>
      </w:r>
      <w:r>
        <w:rPr>
          <w:spacing w:val="1"/>
          <w:sz w:val="24"/>
        </w:rPr>
        <w:t xml:space="preserve"> </w:t>
      </w:r>
      <w:r>
        <w:rPr>
          <w:sz w:val="24"/>
        </w:rPr>
        <w:t>года</w:t>
      </w:r>
      <w:r>
        <w:rPr>
          <w:spacing w:val="1"/>
          <w:sz w:val="24"/>
        </w:rPr>
        <w:t xml:space="preserve"> </w:t>
      </w:r>
      <w:r>
        <w:rPr>
          <w:sz w:val="24"/>
        </w:rPr>
        <w:t>и</w:t>
      </w:r>
      <w:r>
        <w:rPr>
          <w:spacing w:val="1"/>
          <w:sz w:val="24"/>
        </w:rPr>
        <w:t xml:space="preserve"> </w:t>
      </w:r>
      <w:r>
        <w:rPr>
          <w:sz w:val="24"/>
        </w:rPr>
        <w:t>Плана</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2021-2025</w:t>
      </w:r>
      <w:r>
        <w:rPr>
          <w:spacing w:val="1"/>
          <w:sz w:val="24"/>
        </w:rPr>
        <w:t xml:space="preserve"> </w:t>
      </w:r>
      <w:r>
        <w:rPr>
          <w:sz w:val="24"/>
        </w:rPr>
        <w:t>г.г.,</w:t>
      </w:r>
      <w:r>
        <w:rPr>
          <w:spacing w:val="1"/>
          <w:sz w:val="24"/>
        </w:rPr>
        <w:t xml:space="preserve"> </w:t>
      </w:r>
      <w:r>
        <w:rPr>
          <w:sz w:val="24"/>
        </w:rPr>
        <w:t>№</w:t>
      </w:r>
      <w:r>
        <w:rPr>
          <w:spacing w:val="1"/>
          <w:sz w:val="24"/>
        </w:rPr>
        <w:t xml:space="preserve"> </w:t>
      </w:r>
      <w:r>
        <w:rPr>
          <w:sz w:val="24"/>
        </w:rPr>
        <w:t>996-р</w:t>
      </w:r>
      <w:r>
        <w:rPr>
          <w:spacing w:val="1"/>
          <w:sz w:val="24"/>
        </w:rPr>
        <w:t xml:space="preserve"> </w:t>
      </w:r>
      <w:r>
        <w:rPr>
          <w:sz w:val="24"/>
        </w:rPr>
        <w:t>и</w:t>
      </w:r>
      <w:r>
        <w:rPr>
          <w:spacing w:val="1"/>
          <w:sz w:val="24"/>
        </w:rPr>
        <w:t xml:space="preserve"> </w:t>
      </w:r>
      <w:r>
        <w:rPr>
          <w:sz w:val="24"/>
        </w:rPr>
        <w:t>Плана</w:t>
      </w:r>
      <w:r>
        <w:rPr>
          <w:spacing w:val="1"/>
          <w:sz w:val="24"/>
        </w:rPr>
        <w:t xml:space="preserve"> </w:t>
      </w:r>
      <w:r>
        <w:rPr>
          <w:sz w:val="24"/>
        </w:rPr>
        <w:t>мероприятий по её реализации в 2021 — 2025 г.г. (Распоряжение Правительства Российской</w:t>
      </w:r>
      <w:r>
        <w:rPr>
          <w:spacing w:val="1"/>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12.11.2020</w:t>
      </w:r>
      <w:r>
        <w:rPr>
          <w:spacing w:val="1"/>
          <w:sz w:val="24"/>
        </w:rPr>
        <w:t xml:space="preserve"> </w:t>
      </w:r>
      <w:r>
        <w:rPr>
          <w:sz w:val="24"/>
        </w:rPr>
        <w:t>г.</w:t>
      </w:r>
      <w:r>
        <w:rPr>
          <w:spacing w:val="-1"/>
          <w:sz w:val="24"/>
        </w:rPr>
        <w:t xml:space="preserve"> </w:t>
      </w:r>
      <w:r>
        <w:rPr>
          <w:sz w:val="24"/>
        </w:rPr>
        <w:t>№</w:t>
      </w:r>
      <w:r>
        <w:rPr>
          <w:spacing w:val="2"/>
          <w:sz w:val="24"/>
        </w:rPr>
        <w:t xml:space="preserve"> </w:t>
      </w:r>
      <w:r>
        <w:rPr>
          <w:sz w:val="24"/>
        </w:rPr>
        <w:t>2945-р);</w:t>
      </w:r>
    </w:p>
    <w:p w:rsidR="00CC679B" w:rsidRDefault="00CC679B" w:rsidP="00A90E1F">
      <w:pPr>
        <w:pStyle w:val="a6"/>
        <w:numPr>
          <w:ilvl w:val="2"/>
          <w:numId w:val="49"/>
        </w:numPr>
        <w:tabs>
          <w:tab w:val="left" w:pos="878"/>
        </w:tabs>
        <w:spacing w:before="11" w:line="273" w:lineRule="auto"/>
        <w:ind w:right="648" w:firstLine="283"/>
        <w:rPr>
          <w:rFonts w:ascii="Symbol" w:hAnsi="Symbol"/>
          <w:sz w:val="24"/>
        </w:rPr>
      </w:pPr>
      <w:r>
        <w:rPr>
          <w:sz w:val="24"/>
        </w:rPr>
        <w:t xml:space="preserve">Федерального   </w:t>
      </w:r>
      <w:r>
        <w:rPr>
          <w:spacing w:val="1"/>
          <w:sz w:val="24"/>
        </w:rPr>
        <w:t xml:space="preserve"> </w:t>
      </w:r>
      <w:r>
        <w:rPr>
          <w:sz w:val="24"/>
        </w:rPr>
        <w:t>закона     от     04.09.2022     г.     №371-ФЗ     «О     внесении     изменений</w:t>
      </w:r>
      <w:r>
        <w:rPr>
          <w:spacing w:val="-58"/>
          <w:sz w:val="24"/>
        </w:rPr>
        <w:t xml:space="preserve"> </w:t>
      </w:r>
      <w:r>
        <w:rPr>
          <w:sz w:val="24"/>
        </w:rPr>
        <w:t>в</w:t>
      </w:r>
      <w:r>
        <w:rPr>
          <w:spacing w:val="3"/>
          <w:sz w:val="24"/>
        </w:rPr>
        <w:t xml:space="preserve"> </w:t>
      </w:r>
      <w:r>
        <w:rPr>
          <w:sz w:val="24"/>
        </w:rPr>
        <w:t>Федеральный</w:t>
      </w:r>
      <w:r>
        <w:rPr>
          <w:spacing w:val="-1"/>
          <w:sz w:val="24"/>
        </w:rPr>
        <w:t xml:space="preserve"> </w:t>
      </w:r>
      <w:r>
        <w:rPr>
          <w:sz w:val="24"/>
        </w:rPr>
        <w:t>закон</w:t>
      </w:r>
      <w:r>
        <w:rPr>
          <w:spacing w:val="3"/>
          <w:sz w:val="24"/>
        </w:rPr>
        <w:t xml:space="preserve"> </w:t>
      </w:r>
      <w:r>
        <w:rPr>
          <w:sz w:val="24"/>
        </w:rPr>
        <w:t>"Об</w:t>
      </w:r>
      <w:r>
        <w:rPr>
          <w:spacing w:val="-7"/>
          <w:sz w:val="24"/>
        </w:rPr>
        <w:t xml:space="preserve"> </w:t>
      </w:r>
      <w:r>
        <w:rPr>
          <w:sz w:val="24"/>
        </w:rPr>
        <w:t>образовании</w:t>
      </w:r>
      <w:r>
        <w:rPr>
          <w:spacing w:val="-3"/>
          <w:sz w:val="24"/>
        </w:rPr>
        <w:t xml:space="preserve"> </w:t>
      </w:r>
      <w:r>
        <w:rPr>
          <w:sz w:val="24"/>
        </w:rPr>
        <w:t>в</w:t>
      </w:r>
      <w:r>
        <w:rPr>
          <w:spacing w:val="-2"/>
          <w:sz w:val="24"/>
        </w:rPr>
        <w:t xml:space="preserve"> </w:t>
      </w:r>
      <w:r>
        <w:rPr>
          <w:sz w:val="24"/>
        </w:rPr>
        <w:t>Российской</w:t>
      </w:r>
      <w:r>
        <w:rPr>
          <w:spacing w:val="-3"/>
          <w:sz w:val="24"/>
        </w:rPr>
        <w:t xml:space="preserve"> </w:t>
      </w:r>
      <w:r>
        <w:rPr>
          <w:sz w:val="24"/>
        </w:rPr>
        <w:t>Федерации»;</w:t>
      </w:r>
    </w:p>
    <w:p w:rsidR="00CC679B" w:rsidRDefault="00CC679B" w:rsidP="00A90E1F">
      <w:pPr>
        <w:pStyle w:val="a6"/>
        <w:numPr>
          <w:ilvl w:val="2"/>
          <w:numId w:val="49"/>
        </w:numPr>
        <w:tabs>
          <w:tab w:val="left" w:pos="878"/>
        </w:tabs>
        <w:spacing w:before="3" w:line="273" w:lineRule="auto"/>
        <w:ind w:right="644" w:firstLine="283"/>
        <w:rPr>
          <w:rFonts w:ascii="Symbol" w:hAnsi="Symbol"/>
          <w:sz w:val="24"/>
        </w:rPr>
      </w:pPr>
      <w:r>
        <w:rPr>
          <w:sz w:val="24"/>
        </w:rPr>
        <w:t>стратегии</w:t>
      </w:r>
      <w:r>
        <w:rPr>
          <w:spacing w:val="1"/>
          <w:sz w:val="24"/>
        </w:rPr>
        <w:t xml:space="preserve"> </w:t>
      </w:r>
      <w:r>
        <w:rPr>
          <w:sz w:val="24"/>
        </w:rPr>
        <w:t>национальной</w:t>
      </w:r>
      <w:r>
        <w:rPr>
          <w:spacing w:val="1"/>
          <w:sz w:val="24"/>
        </w:rPr>
        <w:t xml:space="preserve"> </w:t>
      </w:r>
      <w:r>
        <w:rPr>
          <w:sz w:val="24"/>
        </w:rPr>
        <w:t>безопасности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(Указ</w:t>
      </w:r>
      <w:r>
        <w:rPr>
          <w:spacing w:val="1"/>
          <w:sz w:val="24"/>
        </w:rPr>
        <w:t xml:space="preserve"> </w:t>
      </w:r>
      <w:r>
        <w:rPr>
          <w:sz w:val="24"/>
        </w:rPr>
        <w:t>Президента</w:t>
      </w:r>
      <w:r>
        <w:rPr>
          <w:spacing w:val="1"/>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02.07.2021</w:t>
      </w:r>
      <w:r>
        <w:rPr>
          <w:spacing w:val="-4"/>
          <w:sz w:val="24"/>
        </w:rPr>
        <w:t xml:space="preserve"> </w:t>
      </w:r>
      <w:r>
        <w:rPr>
          <w:sz w:val="24"/>
        </w:rPr>
        <w:t>г.</w:t>
      </w:r>
      <w:r>
        <w:rPr>
          <w:spacing w:val="-1"/>
          <w:sz w:val="24"/>
        </w:rPr>
        <w:t xml:space="preserve"> </w:t>
      </w:r>
      <w:r>
        <w:rPr>
          <w:sz w:val="24"/>
        </w:rPr>
        <w:t>№</w:t>
      </w:r>
      <w:r>
        <w:rPr>
          <w:spacing w:val="2"/>
          <w:sz w:val="24"/>
        </w:rPr>
        <w:t xml:space="preserve"> </w:t>
      </w:r>
      <w:r>
        <w:rPr>
          <w:sz w:val="24"/>
        </w:rPr>
        <w:t>400);</w:t>
      </w:r>
    </w:p>
    <w:p w:rsidR="00CC679B" w:rsidRDefault="00CC679B" w:rsidP="00A90E1F">
      <w:pPr>
        <w:pStyle w:val="a6"/>
        <w:numPr>
          <w:ilvl w:val="2"/>
          <w:numId w:val="49"/>
        </w:numPr>
        <w:tabs>
          <w:tab w:val="left" w:pos="878"/>
        </w:tabs>
        <w:spacing w:before="3" w:line="273" w:lineRule="auto"/>
        <w:ind w:right="660" w:firstLine="283"/>
        <w:rPr>
          <w:rFonts w:ascii="Symbol" w:hAnsi="Symbol"/>
          <w:sz w:val="24"/>
        </w:rPr>
      </w:pPr>
      <w:r>
        <w:rPr>
          <w:sz w:val="24"/>
        </w:rPr>
        <w:t>приказа Минпросвещения Российской Федерации № 992 от 16 ноября 2022 года «Об</w:t>
      </w:r>
      <w:r>
        <w:rPr>
          <w:spacing w:val="1"/>
          <w:sz w:val="24"/>
        </w:rPr>
        <w:t xml:space="preserve"> </w:t>
      </w:r>
      <w:r>
        <w:rPr>
          <w:sz w:val="24"/>
        </w:rPr>
        <w:t>утверждении</w:t>
      </w:r>
      <w:r>
        <w:rPr>
          <w:spacing w:val="-2"/>
          <w:sz w:val="24"/>
        </w:rPr>
        <w:t xml:space="preserve"> </w:t>
      </w:r>
      <w:r>
        <w:rPr>
          <w:sz w:val="24"/>
        </w:rPr>
        <w:t>федеральной</w:t>
      </w:r>
      <w:r>
        <w:rPr>
          <w:spacing w:val="-6"/>
          <w:sz w:val="24"/>
        </w:rPr>
        <w:t xml:space="preserve"> </w:t>
      </w:r>
      <w:r>
        <w:rPr>
          <w:sz w:val="24"/>
        </w:rPr>
        <w:t>образовательной</w:t>
      </w:r>
      <w:r>
        <w:rPr>
          <w:spacing w:val="-1"/>
          <w:sz w:val="24"/>
        </w:rPr>
        <w:t xml:space="preserve"> </w:t>
      </w:r>
      <w:r>
        <w:rPr>
          <w:sz w:val="24"/>
        </w:rPr>
        <w:t>программы</w:t>
      </w:r>
      <w:r>
        <w:rPr>
          <w:spacing w:val="-5"/>
          <w:sz w:val="24"/>
        </w:rPr>
        <w:t xml:space="preserve"> </w:t>
      </w:r>
      <w:r>
        <w:rPr>
          <w:sz w:val="24"/>
        </w:rPr>
        <w:t>начального</w:t>
      </w:r>
      <w:r>
        <w:rPr>
          <w:spacing w:val="-7"/>
          <w:sz w:val="24"/>
        </w:rPr>
        <w:t xml:space="preserve"> </w:t>
      </w:r>
      <w:r>
        <w:rPr>
          <w:sz w:val="24"/>
        </w:rPr>
        <w:t>общего</w:t>
      </w:r>
      <w:r>
        <w:rPr>
          <w:spacing w:val="-2"/>
          <w:sz w:val="24"/>
        </w:rPr>
        <w:t xml:space="preserve"> </w:t>
      </w:r>
      <w:r>
        <w:rPr>
          <w:sz w:val="24"/>
        </w:rPr>
        <w:t>образования»;</w:t>
      </w:r>
    </w:p>
    <w:p w:rsidR="00CC679B" w:rsidRDefault="00CC679B" w:rsidP="00A90E1F">
      <w:pPr>
        <w:pStyle w:val="a6"/>
        <w:numPr>
          <w:ilvl w:val="2"/>
          <w:numId w:val="49"/>
        </w:numPr>
        <w:tabs>
          <w:tab w:val="left" w:pos="878"/>
        </w:tabs>
        <w:spacing w:before="3" w:line="273" w:lineRule="auto"/>
        <w:ind w:right="658" w:firstLine="283"/>
        <w:rPr>
          <w:rFonts w:ascii="Symbol" w:hAnsi="Symbol"/>
          <w:sz w:val="24"/>
        </w:rPr>
      </w:pPr>
      <w:r>
        <w:rPr>
          <w:sz w:val="24"/>
        </w:rPr>
        <w:t>приказа Минпросвещения Российской Федерации № 993 от 16 ноября 2022 года «Об</w:t>
      </w:r>
      <w:r>
        <w:rPr>
          <w:spacing w:val="1"/>
          <w:sz w:val="24"/>
        </w:rPr>
        <w:t xml:space="preserve"> </w:t>
      </w:r>
      <w:r>
        <w:rPr>
          <w:sz w:val="24"/>
        </w:rPr>
        <w:t>утверждении федеральной</w:t>
      </w:r>
      <w:r>
        <w:rPr>
          <w:spacing w:val="-5"/>
          <w:sz w:val="24"/>
        </w:rPr>
        <w:t xml:space="preserve"> </w:t>
      </w:r>
      <w:r>
        <w:rPr>
          <w:sz w:val="24"/>
        </w:rPr>
        <w:t>образовательной</w:t>
      </w:r>
      <w:r>
        <w:rPr>
          <w:spacing w:val="1"/>
          <w:sz w:val="24"/>
        </w:rPr>
        <w:t xml:space="preserve"> </w:t>
      </w:r>
      <w:r>
        <w:rPr>
          <w:sz w:val="24"/>
        </w:rPr>
        <w:t>программы</w:t>
      </w:r>
      <w:r>
        <w:rPr>
          <w:spacing w:val="-9"/>
          <w:sz w:val="24"/>
        </w:rPr>
        <w:t xml:space="preserve"> </w:t>
      </w:r>
      <w:r>
        <w:rPr>
          <w:sz w:val="24"/>
        </w:rPr>
        <w:t>основного</w:t>
      </w:r>
      <w:r>
        <w:rPr>
          <w:spacing w:val="-5"/>
          <w:sz w:val="24"/>
        </w:rPr>
        <w:t xml:space="preserve"> </w:t>
      </w:r>
      <w:r>
        <w:rPr>
          <w:sz w:val="24"/>
        </w:rPr>
        <w:t>общего</w:t>
      </w:r>
      <w:r>
        <w:rPr>
          <w:spacing w:val="-6"/>
          <w:sz w:val="24"/>
        </w:rPr>
        <w:t xml:space="preserve"> </w:t>
      </w:r>
      <w:r>
        <w:rPr>
          <w:sz w:val="24"/>
        </w:rPr>
        <w:t>образования»;</w:t>
      </w:r>
    </w:p>
    <w:p w:rsidR="00CC679B" w:rsidRDefault="00CC679B" w:rsidP="00A90E1F">
      <w:pPr>
        <w:pStyle w:val="a6"/>
        <w:numPr>
          <w:ilvl w:val="2"/>
          <w:numId w:val="49"/>
        </w:numPr>
        <w:tabs>
          <w:tab w:val="left" w:pos="878"/>
        </w:tabs>
        <w:spacing w:before="3" w:line="268" w:lineRule="auto"/>
        <w:ind w:right="661" w:firstLine="283"/>
        <w:rPr>
          <w:rFonts w:ascii="Symbol" w:hAnsi="Symbol"/>
          <w:sz w:val="24"/>
        </w:rPr>
      </w:pPr>
      <w:r>
        <w:rPr>
          <w:sz w:val="24"/>
        </w:rPr>
        <w:t>приказа Минпросвещения Российской Федерации № 1014 от 23 ноября 2022 года «Об</w:t>
      </w:r>
      <w:r>
        <w:rPr>
          <w:spacing w:val="1"/>
          <w:sz w:val="24"/>
        </w:rPr>
        <w:t xml:space="preserve"> </w:t>
      </w:r>
      <w:r>
        <w:rPr>
          <w:sz w:val="24"/>
        </w:rPr>
        <w:t>утверждении</w:t>
      </w:r>
      <w:r>
        <w:rPr>
          <w:spacing w:val="-1"/>
          <w:sz w:val="24"/>
        </w:rPr>
        <w:t xml:space="preserve"> </w:t>
      </w:r>
      <w:r>
        <w:rPr>
          <w:sz w:val="24"/>
        </w:rPr>
        <w:t>федеральной</w:t>
      </w:r>
      <w:r>
        <w:rPr>
          <w:spacing w:val="-5"/>
          <w:sz w:val="24"/>
        </w:rPr>
        <w:t xml:space="preserve"> </w:t>
      </w:r>
      <w:r>
        <w:rPr>
          <w:sz w:val="24"/>
        </w:rPr>
        <w:t>образовательной программы</w:t>
      </w:r>
      <w:r>
        <w:rPr>
          <w:spacing w:val="-5"/>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CC679B" w:rsidRDefault="00CC679B" w:rsidP="00A90E1F">
      <w:pPr>
        <w:pStyle w:val="a6"/>
        <w:numPr>
          <w:ilvl w:val="2"/>
          <w:numId w:val="49"/>
        </w:numPr>
        <w:tabs>
          <w:tab w:val="left" w:pos="878"/>
        </w:tabs>
        <w:spacing w:before="15" w:line="268" w:lineRule="auto"/>
        <w:ind w:right="660" w:firstLine="283"/>
        <w:rPr>
          <w:rFonts w:ascii="Symbol" w:hAnsi="Symbol"/>
          <w:sz w:val="24"/>
        </w:rPr>
      </w:pPr>
      <w:r>
        <w:rPr>
          <w:sz w:val="24"/>
        </w:rPr>
        <w:t>приказа Минпросвещения Российской Федерации № 874 от 30 сентября 2022 года «Об</w:t>
      </w:r>
      <w:r>
        <w:rPr>
          <w:spacing w:val="1"/>
          <w:sz w:val="24"/>
        </w:rPr>
        <w:t xml:space="preserve"> </w:t>
      </w:r>
      <w:r>
        <w:rPr>
          <w:sz w:val="24"/>
        </w:rPr>
        <w:t>утверждении</w:t>
      </w:r>
      <w:r>
        <w:rPr>
          <w:spacing w:val="9"/>
          <w:sz w:val="24"/>
        </w:rPr>
        <w:t xml:space="preserve"> </w:t>
      </w:r>
      <w:r>
        <w:rPr>
          <w:sz w:val="24"/>
        </w:rPr>
        <w:t>порядка</w:t>
      </w:r>
      <w:r>
        <w:rPr>
          <w:spacing w:val="9"/>
          <w:sz w:val="24"/>
        </w:rPr>
        <w:t xml:space="preserve"> </w:t>
      </w:r>
      <w:r>
        <w:rPr>
          <w:sz w:val="24"/>
        </w:rPr>
        <w:t>разработки</w:t>
      </w:r>
      <w:r>
        <w:rPr>
          <w:spacing w:val="9"/>
          <w:sz w:val="24"/>
        </w:rPr>
        <w:t xml:space="preserve"> </w:t>
      </w:r>
      <w:r>
        <w:rPr>
          <w:sz w:val="24"/>
        </w:rPr>
        <w:t>и</w:t>
      </w:r>
      <w:r>
        <w:rPr>
          <w:spacing w:val="15"/>
          <w:sz w:val="24"/>
        </w:rPr>
        <w:t xml:space="preserve"> </w:t>
      </w:r>
      <w:r>
        <w:rPr>
          <w:sz w:val="24"/>
        </w:rPr>
        <w:t>утверждения</w:t>
      </w:r>
      <w:r>
        <w:rPr>
          <w:spacing w:val="9"/>
          <w:sz w:val="24"/>
        </w:rPr>
        <w:t xml:space="preserve"> </w:t>
      </w:r>
      <w:r>
        <w:rPr>
          <w:sz w:val="24"/>
        </w:rPr>
        <w:t>федеральных</w:t>
      </w:r>
      <w:r>
        <w:rPr>
          <w:spacing w:val="4"/>
          <w:sz w:val="24"/>
        </w:rPr>
        <w:t xml:space="preserve"> </w:t>
      </w:r>
      <w:r>
        <w:rPr>
          <w:sz w:val="24"/>
        </w:rPr>
        <w:t>основных</w:t>
      </w:r>
      <w:r>
        <w:rPr>
          <w:spacing w:val="5"/>
          <w:sz w:val="24"/>
        </w:rPr>
        <w:t xml:space="preserve"> </w:t>
      </w:r>
      <w:r>
        <w:rPr>
          <w:sz w:val="24"/>
        </w:rPr>
        <w:t>общеобразовательных</w:t>
      </w:r>
    </w:p>
    <w:p w:rsidR="00CC679B" w:rsidRDefault="00CC679B">
      <w:pPr>
        <w:spacing w:line="268" w:lineRule="auto"/>
        <w:jc w:val="both"/>
        <w:rPr>
          <w:rFonts w:ascii="Symbol" w:hAnsi="Symbol"/>
          <w:sz w:val="24"/>
        </w:rPr>
        <w:sectPr w:rsidR="00CC679B">
          <w:pgSz w:w="11910" w:h="16840"/>
          <w:pgMar w:top="760" w:right="200" w:bottom="1940" w:left="880" w:header="0" w:footer="1743" w:gutter="0"/>
          <w:cols w:space="720"/>
        </w:sectPr>
      </w:pPr>
    </w:p>
    <w:p w:rsidR="00CC679B" w:rsidRDefault="00CC679B">
      <w:pPr>
        <w:pStyle w:val="a4"/>
        <w:spacing w:before="63"/>
        <w:ind w:left="253" w:firstLine="0"/>
        <w:jc w:val="left"/>
      </w:pPr>
      <w:r>
        <w:lastRenderedPageBreak/>
        <w:t>программ»;</w:t>
      </w:r>
    </w:p>
    <w:p w:rsidR="00CC679B" w:rsidRDefault="00CC679B" w:rsidP="00A90E1F">
      <w:pPr>
        <w:pStyle w:val="a6"/>
        <w:numPr>
          <w:ilvl w:val="2"/>
          <w:numId w:val="49"/>
        </w:numPr>
        <w:tabs>
          <w:tab w:val="left" w:pos="878"/>
        </w:tabs>
        <w:spacing w:before="43" w:line="273" w:lineRule="auto"/>
        <w:ind w:right="651" w:firstLine="283"/>
        <w:rPr>
          <w:rFonts w:ascii="Symbol" w:hAnsi="Symbol"/>
          <w:sz w:val="24"/>
        </w:rPr>
      </w:pPr>
      <w:r>
        <w:rPr>
          <w:sz w:val="24"/>
        </w:rPr>
        <w:t>приказ</w:t>
      </w:r>
      <w:r>
        <w:rPr>
          <w:spacing w:val="-1"/>
          <w:sz w:val="24"/>
        </w:rPr>
        <w:t xml:space="preserve"> </w:t>
      </w:r>
      <w:r>
        <w:rPr>
          <w:sz w:val="24"/>
        </w:rPr>
        <w:t>Минпросвещения</w:t>
      </w:r>
      <w:r>
        <w:rPr>
          <w:spacing w:val="-5"/>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w:t>
      </w:r>
      <w:r>
        <w:rPr>
          <w:spacing w:val="-4"/>
          <w:sz w:val="24"/>
        </w:rPr>
        <w:t xml:space="preserve"> </w:t>
      </w:r>
      <w:r>
        <w:rPr>
          <w:sz w:val="24"/>
        </w:rPr>
        <w:t>712</w:t>
      </w:r>
      <w:r>
        <w:rPr>
          <w:spacing w:val="-10"/>
          <w:sz w:val="24"/>
        </w:rPr>
        <w:t xml:space="preserve"> </w:t>
      </w:r>
      <w:r>
        <w:rPr>
          <w:sz w:val="24"/>
        </w:rPr>
        <w:t>от</w:t>
      </w:r>
      <w:r>
        <w:rPr>
          <w:spacing w:val="-5"/>
          <w:sz w:val="24"/>
        </w:rPr>
        <w:t xml:space="preserve"> </w:t>
      </w:r>
      <w:r>
        <w:rPr>
          <w:sz w:val="24"/>
        </w:rPr>
        <w:t>11</w:t>
      </w:r>
      <w:r>
        <w:rPr>
          <w:spacing w:val="-1"/>
          <w:sz w:val="24"/>
        </w:rPr>
        <w:t xml:space="preserve"> </w:t>
      </w:r>
      <w:r>
        <w:rPr>
          <w:sz w:val="24"/>
        </w:rPr>
        <w:t>декабря</w:t>
      </w:r>
      <w:r>
        <w:rPr>
          <w:spacing w:val="-2"/>
          <w:sz w:val="24"/>
        </w:rPr>
        <w:t xml:space="preserve"> </w:t>
      </w:r>
      <w:r>
        <w:rPr>
          <w:sz w:val="24"/>
        </w:rPr>
        <w:t>2020</w:t>
      </w:r>
      <w:r>
        <w:rPr>
          <w:spacing w:val="-1"/>
          <w:sz w:val="24"/>
        </w:rPr>
        <w:t xml:space="preserve"> </w:t>
      </w:r>
      <w:r>
        <w:rPr>
          <w:sz w:val="24"/>
        </w:rPr>
        <w:t>г.</w:t>
      </w:r>
      <w:r>
        <w:rPr>
          <w:spacing w:val="-4"/>
          <w:sz w:val="24"/>
        </w:rPr>
        <w:t xml:space="preserve"> </w:t>
      </w:r>
      <w:r>
        <w:rPr>
          <w:sz w:val="24"/>
        </w:rPr>
        <w:t>«О</w:t>
      </w:r>
      <w:r>
        <w:rPr>
          <w:spacing w:val="-1"/>
          <w:sz w:val="24"/>
        </w:rPr>
        <w:t xml:space="preserve"> </w:t>
      </w:r>
      <w:r>
        <w:rPr>
          <w:sz w:val="24"/>
        </w:rPr>
        <w:t>внесении</w:t>
      </w:r>
      <w:r>
        <w:rPr>
          <w:spacing w:val="-58"/>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некоторые</w:t>
      </w:r>
      <w:r>
        <w:rPr>
          <w:spacing w:val="1"/>
          <w:sz w:val="24"/>
        </w:rPr>
        <w:t xml:space="preserve"> </w:t>
      </w:r>
      <w:r>
        <w:rPr>
          <w:sz w:val="24"/>
        </w:rPr>
        <w:t>федеральные</w:t>
      </w:r>
      <w:r>
        <w:rPr>
          <w:spacing w:val="1"/>
          <w:sz w:val="24"/>
        </w:rPr>
        <w:t xml:space="preserve"> </w:t>
      </w:r>
      <w:r>
        <w:rPr>
          <w:sz w:val="24"/>
        </w:rPr>
        <w:t>государственные</w:t>
      </w:r>
      <w:r>
        <w:rPr>
          <w:spacing w:val="1"/>
          <w:sz w:val="24"/>
        </w:rPr>
        <w:t xml:space="preserve"> </w:t>
      </w:r>
      <w:r>
        <w:rPr>
          <w:sz w:val="24"/>
        </w:rPr>
        <w:t>образовательные</w:t>
      </w:r>
      <w:r>
        <w:rPr>
          <w:spacing w:val="1"/>
          <w:sz w:val="24"/>
        </w:rPr>
        <w:t xml:space="preserve"> </w:t>
      </w:r>
      <w:r>
        <w:rPr>
          <w:sz w:val="24"/>
        </w:rPr>
        <w:t>стандарты</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по</w:t>
      </w:r>
      <w:r>
        <w:rPr>
          <w:spacing w:val="2"/>
          <w:sz w:val="24"/>
        </w:rPr>
        <w:t xml:space="preserve"> </w:t>
      </w:r>
      <w:r>
        <w:rPr>
          <w:sz w:val="24"/>
        </w:rPr>
        <w:t>вопросам</w:t>
      </w:r>
      <w:r>
        <w:rPr>
          <w:spacing w:val="-2"/>
          <w:sz w:val="24"/>
        </w:rPr>
        <w:t xml:space="preserve"> </w:t>
      </w:r>
      <w:r>
        <w:rPr>
          <w:sz w:val="24"/>
        </w:rPr>
        <w:t>воспитания</w:t>
      </w:r>
      <w:r>
        <w:rPr>
          <w:spacing w:val="-3"/>
          <w:sz w:val="24"/>
        </w:rPr>
        <w:t xml:space="preserve"> </w:t>
      </w:r>
      <w:r>
        <w:rPr>
          <w:sz w:val="24"/>
        </w:rPr>
        <w:t>обучающихся»;</w:t>
      </w:r>
    </w:p>
    <w:p w:rsidR="00CC679B" w:rsidRDefault="00CC679B" w:rsidP="00A90E1F">
      <w:pPr>
        <w:pStyle w:val="a6"/>
        <w:numPr>
          <w:ilvl w:val="2"/>
          <w:numId w:val="49"/>
        </w:numPr>
        <w:tabs>
          <w:tab w:val="left" w:pos="878"/>
        </w:tabs>
        <w:spacing w:before="5" w:line="273" w:lineRule="auto"/>
        <w:ind w:right="644" w:firstLine="283"/>
        <w:rPr>
          <w:rFonts w:ascii="Symbol" w:hAnsi="Symbol"/>
          <w:sz w:val="24"/>
        </w:rPr>
      </w:pPr>
      <w:r>
        <w:rPr>
          <w:sz w:val="24"/>
        </w:rPr>
        <w:t>письма Министерства просвещения Российской Федерации</w:t>
      </w:r>
      <w:r>
        <w:rPr>
          <w:spacing w:val="1"/>
          <w:sz w:val="24"/>
        </w:rPr>
        <w:t xml:space="preserve"> </w:t>
      </w:r>
      <w:r>
        <w:rPr>
          <w:sz w:val="24"/>
        </w:rPr>
        <w:t>от 18 июля 2022 года № АБ-</w:t>
      </w:r>
      <w:r>
        <w:rPr>
          <w:spacing w:val="1"/>
          <w:sz w:val="24"/>
        </w:rPr>
        <w:t xml:space="preserve"> </w:t>
      </w:r>
      <w:r>
        <w:rPr>
          <w:sz w:val="24"/>
        </w:rPr>
        <w:t>1951/06</w:t>
      </w:r>
      <w:r>
        <w:rPr>
          <w:spacing w:val="1"/>
          <w:sz w:val="24"/>
        </w:rPr>
        <w:t xml:space="preserve"> </w:t>
      </w:r>
      <w:r>
        <w:rPr>
          <w:sz w:val="24"/>
        </w:rPr>
        <w:t>«Об</w:t>
      </w:r>
      <w:r>
        <w:rPr>
          <w:spacing w:val="1"/>
          <w:sz w:val="24"/>
        </w:rPr>
        <w:t xml:space="preserve"> </w:t>
      </w:r>
      <w:r>
        <w:rPr>
          <w:sz w:val="24"/>
        </w:rPr>
        <w:t>актуализации</w:t>
      </w:r>
      <w:r>
        <w:rPr>
          <w:spacing w:val="1"/>
          <w:sz w:val="24"/>
        </w:rPr>
        <w:t xml:space="preserve"> </w:t>
      </w:r>
      <w:r>
        <w:rPr>
          <w:sz w:val="24"/>
        </w:rPr>
        <w:t>примерной</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примерной</w:t>
      </w:r>
      <w:r>
        <w:rPr>
          <w:spacing w:val="1"/>
          <w:sz w:val="24"/>
        </w:rPr>
        <w:t xml:space="preserve"> </w:t>
      </w:r>
      <w:r>
        <w:rPr>
          <w:sz w:val="24"/>
        </w:rPr>
        <w:t>программой</w:t>
      </w:r>
      <w:r>
        <w:rPr>
          <w:spacing w:val="1"/>
          <w:sz w:val="24"/>
        </w:rPr>
        <w:t xml:space="preserve"> </w:t>
      </w:r>
      <w:r>
        <w:rPr>
          <w:sz w:val="24"/>
        </w:rPr>
        <w:t>воспитания,</w:t>
      </w:r>
      <w:r>
        <w:rPr>
          <w:spacing w:val="1"/>
          <w:sz w:val="24"/>
        </w:rPr>
        <w:t xml:space="preserve"> </w:t>
      </w:r>
      <w:r>
        <w:rPr>
          <w:sz w:val="24"/>
        </w:rPr>
        <w:t>одобренной</w:t>
      </w:r>
      <w:r>
        <w:rPr>
          <w:spacing w:val="1"/>
          <w:sz w:val="24"/>
        </w:rPr>
        <w:t xml:space="preserve"> </w:t>
      </w:r>
      <w:r>
        <w:rPr>
          <w:sz w:val="24"/>
        </w:rPr>
        <w:t>решением</w:t>
      </w:r>
      <w:r>
        <w:rPr>
          <w:spacing w:val="1"/>
          <w:sz w:val="24"/>
        </w:rPr>
        <w:t xml:space="preserve"> </w:t>
      </w:r>
      <w:r>
        <w:rPr>
          <w:sz w:val="24"/>
        </w:rPr>
        <w:t>федерального</w:t>
      </w:r>
      <w:r>
        <w:rPr>
          <w:spacing w:val="1"/>
          <w:sz w:val="24"/>
        </w:rPr>
        <w:t xml:space="preserve"> </w:t>
      </w:r>
      <w:r>
        <w:rPr>
          <w:sz w:val="24"/>
        </w:rPr>
        <w:t>учебно-</w:t>
      </w:r>
      <w:r>
        <w:rPr>
          <w:spacing w:val="-57"/>
          <w:sz w:val="24"/>
        </w:rPr>
        <w:t xml:space="preserve"> </w:t>
      </w:r>
      <w:r>
        <w:rPr>
          <w:sz w:val="24"/>
        </w:rPr>
        <w:t>методического</w:t>
      </w:r>
      <w:r>
        <w:rPr>
          <w:spacing w:val="-8"/>
          <w:sz w:val="24"/>
        </w:rPr>
        <w:t xml:space="preserve"> </w:t>
      </w:r>
      <w:r>
        <w:rPr>
          <w:sz w:val="24"/>
        </w:rPr>
        <w:t>объединения</w:t>
      </w:r>
      <w:r>
        <w:rPr>
          <w:spacing w:val="-7"/>
          <w:sz w:val="24"/>
        </w:rPr>
        <w:t xml:space="preserve"> </w:t>
      </w:r>
      <w:r>
        <w:rPr>
          <w:sz w:val="24"/>
        </w:rPr>
        <w:t>по</w:t>
      </w:r>
      <w:r>
        <w:rPr>
          <w:spacing w:val="-2"/>
          <w:sz w:val="24"/>
        </w:rPr>
        <w:t xml:space="preserve"> </w:t>
      </w:r>
      <w:r>
        <w:rPr>
          <w:sz w:val="24"/>
        </w:rPr>
        <w:t>общему</w:t>
      </w:r>
      <w:r>
        <w:rPr>
          <w:spacing w:val="-12"/>
          <w:sz w:val="24"/>
        </w:rPr>
        <w:t xml:space="preserve"> </w:t>
      </w:r>
      <w:r>
        <w:rPr>
          <w:sz w:val="24"/>
        </w:rPr>
        <w:t>образованию</w:t>
      </w:r>
      <w:r>
        <w:rPr>
          <w:spacing w:val="3"/>
          <w:sz w:val="24"/>
        </w:rPr>
        <w:t xml:space="preserve"> </w:t>
      </w:r>
      <w:r>
        <w:rPr>
          <w:sz w:val="24"/>
        </w:rPr>
        <w:t>(протокол</w:t>
      </w:r>
      <w:r>
        <w:rPr>
          <w:spacing w:val="-7"/>
          <w:sz w:val="24"/>
        </w:rPr>
        <w:t xml:space="preserve"> </w:t>
      </w:r>
      <w:r>
        <w:rPr>
          <w:sz w:val="24"/>
        </w:rPr>
        <w:t>от</w:t>
      </w:r>
      <w:r>
        <w:rPr>
          <w:spacing w:val="-3"/>
          <w:sz w:val="24"/>
        </w:rPr>
        <w:t xml:space="preserve"> </w:t>
      </w:r>
      <w:r>
        <w:rPr>
          <w:sz w:val="24"/>
        </w:rPr>
        <w:t>23.06.2022</w:t>
      </w:r>
      <w:r>
        <w:rPr>
          <w:spacing w:val="-7"/>
          <w:sz w:val="24"/>
        </w:rPr>
        <w:t xml:space="preserve"> </w:t>
      </w:r>
      <w:r>
        <w:rPr>
          <w:sz w:val="24"/>
        </w:rPr>
        <w:t>г.</w:t>
      </w:r>
      <w:r>
        <w:rPr>
          <w:spacing w:val="-5"/>
          <w:sz w:val="24"/>
        </w:rPr>
        <w:t xml:space="preserve"> </w:t>
      </w:r>
      <w:r>
        <w:rPr>
          <w:sz w:val="24"/>
        </w:rPr>
        <w:t>№</w:t>
      </w:r>
      <w:r>
        <w:rPr>
          <w:spacing w:val="-6"/>
          <w:sz w:val="24"/>
        </w:rPr>
        <w:t xml:space="preserve"> </w:t>
      </w:r>
      <w:r>
        <w:rPr>
          <w:sz w:val="24"/>
        </w:rPr>
        <w:t>3/22).</w:t>
      </w:r>
    </w:p>
    <w:p w:rsidR="00CC679B" w:rsidRDefault="00CC679B">
      <w:pPr>
        <w:pStyle w:val="a4"/>
        <w:spacing w:before="6" w:line="278" w:lineRule="auto"/>
        <w:ind w:left="253" w:right="654"/>
      </w:pPr>
      <w:r>
        <w:t>Программа</w:t>
      </w:r>
      <w:r>
        <w:rPr>
          <w:spacing w:val="1"/>
        </w:rPr>
        <w:t xml:space="preserve"> </w:t>
      </w:r>
      <w:r>
        <w:t>является</w:t>
      </w:r>
      <w:r>
        <w:rPr>
          <w:spacing w:val="1"/>
        </w:rPr>
        <w:t xml:space="preserve"> </w:t>
      </w:r>
      <w:r>
        <w:t>методическим</w:t>
      </w:r>
      <w:r>
        <w:rPr>
          <w:spacing w:val="1"/>
        </w:rPr>
        <w:t xml:space="preserve"> </w:t>
      </w:r>
      <w:r>
        <w:t>документом,</w:t>
      </w:r>
      <w:r>
        <w:rPr>
          <w:spacing w:val="1"/>
        </w:rPr>
        <w:t xml:space="preserve"> </w:t>
      </w:r>
      <w:r>
        <w:t>определяющим</w:t>
      </w:r>
      <w:r>
        <w:rPr>
          <w:spacing w:val="1"/>
        </w:rPr>
        <w:t xml:space="preserve"> </w:t>
      </w:r>
      <w:r>
        <w:t>комплекс</w:t>
      </w:r>
      <w:r>
        <w:rPr>
          <w:spacing w:val="1"/>
        </w:rPr>
        <w:t xml:space="preserve"> </w:t>
      </w:r>
      <w:r>
        <w:t>основных</w:t>
      </w:r>
      <w:r>
        <w:rPr>
          <w:spacing w:val="1"/>
        </w:rPr>
        <w:t xml:space="preserve"> </w:t>
      </w:r>
      <w:r>
        <w:t>характеристик</w:t>
      </w:r>
      <w:r>
        <w:rPr>
          <w:spacing w:val="1"/>
        </w:rPr>
        <w:t xml:space="preserve"> </w:t>
      </w:r>
      <w:r>
        <w:t>воспитательной</w:t>
      </w:r>
      <w:r>
        <w:rPr>
          <w:spacing w:val="1"/>
        </w:rPr>
        <w:t xml:space="preserve"> </w:t>
      </w:r>
      <w:r>
        <w:t>работы,</w:t>
      </w:r>
      <w:r>
        <w:rPr>
          <w:spacing w:val="1"/>
        </w:rPr>
        <w:t xml:space="preserve"> </w:t>
      </w:r>
      <w:r>
        <w:t>осуществляемой</w:t>
      </w:r>
      <w:r>
        <w:rPr>
          <w:spacing w:val="1"/>
        </w:rPr>
        <w:t xml:space="preserve"> </w:t>
      </w:r>
      <w:r>
        <w:t>в</w:t>
      </w:r>
      <w:r>
        <w:rPr>
          <w:spacing w:val="1"/>
        </w:rPr>
        <w:t xml:space="preserve"> </w:t>
      </w:r>
      <w:r>
        <w:t>школе,</w:t>
      </w:r>
      <w:r>
        <w:rPr>
          <w:spacing w:val="1"/>
        </w:rPr>
        <w:t xml:space="preserve"> </w:t>
      </w:r>
      <w:r>
        <w:t>разрабатывается</w:t>
      </w:r>
      <w:r>
        <w:rPr>
          <w:spacing w:val="1"/>
        </w:rPr>
        <w:t xml:space="preserve"> </w:t>
      </w:r>
      <w:r>
        <w:t>с учётом</w:t>
      </w:r>
      <w:r>
        <w:rPr>
          <w:spacing w:val="1"/>
        </w:rPr>
        <w:t xml:space="preserve"> </w:t>
      </w:r>
      <w:r>
        <w:t>государственной</w:t>
      </w:r>
      <w:r>
        <w:rPr>
          <w:spacing w:val="2"/>
        </w:rPr>
        <w:t xml:space="preserve"> </w:t>
      </w:r>
      <w:r>
        <w:t>политики</w:t>
      </w:r>
      <w:r>
        <w:rPr>
          <w:spacing w:val="-2"/>
        </w:rPr>
        <w:t xml:space="preserve"> </w:t>
      </w:r>
      <w:r>
        <w:t>в</w:t>
      </w:r>
      <w:r>
        <w:rPr>
          <w:spacing w:val="-1"/>
        </w:rPr>
        <w:t xml:space="preserve"> </w:t>
      </w:r>
      <w:r>
        <w:t>области</w:t>
      </w:r>
      <w:r>
        <w:rPr>
          <w:spacing w:val="-7"/>
        </w:rPr>
        <w:t xml:space="preserve"> </w:t>
      </w:r>
      <w:r>
        <w:t>образования</w:t>
      </w:r>
      <w:r>
        <w:rPr>
          <w:spacing w:val="2"/>
        </w:rPr>
        <w:t xml:space="preserve"> </w:t>
      </w:r>
      <w:r>
        <w:t>и</w:t>
      </w:r>
      <w:r>
        <w:rPr>
          <w:spacing w:val="-2"/>
        </w:rPr>
        <w:t xml:space="preserve"> </w:t>
      </w:r>
      <w:r>
        <w:t>воспитания.</w:t>
      </w:r>
    </w:p>
    <w:p w:rsidR="00CC679B" w:rsidRDefault="00CC679B">
      <w:pPr>
        <w:pStyle w:val="a4"/>
        <w:spacing w:line="276" w:lineRule="auto"/>
        <w:ind w:left="253" w:right="648"/>
      </w:pPr>
      <w:r>
        <w:t>Программа основывается на единстве и преемственности образовательного процесса на</w:t>
      </w:r>
      <w:r>
        <w:rPr>
          <w:spacing w:val="1"/>
        </w:rPr>
        <w:t xml:space="preserve"> </w:t>
      </w:r>
      <w:r>
        <w:t>уровнях начального общего, основного общего, среднего общего образования, соотносится с</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организаций,</w:t>
      </w:r>
      <w:r>
        <w:rPr>
          <w:spacing w:val="1"/>
        </w:rPr>
        <w:t xml:space="preserve"> </w:t>
      </w:r>
      <w:r>
        <w:t>реализующих</w:t>
      </w:r>
      <w:r>
        <w:rPr>
          <w:spacing w:val="61"/>
        </w:rPr>
        <w:t xml:space="preserve"> </w:t>
      </w:r>
      <w:r>
        <w:t>образовательные</w:t>
      </w:r>
      <w:r>
        <w:rPr>
          <w:spacing w:val="1"/>
        </w:rPr>
        <w:t xml:space="preserve"> </w:t>
      </w:r>
      <w:r>
        <w:t>программы</w:t>
      </w:r>
      <w:r>
        <w:rPr>
          <w:spacing w:val="2"/>
        </w:rPr>
        <w:t xml:space="preserve"> </w:t>
      </w:r>
      <w:r>
        <w:t>дошкольного,</w:t>
      </w:r>
      <w:r>
        <w:rPr>
          <w:spacing w:val="3"/>
        </w:rPr>
        <w:t xml:space="preserve"> </w:t>
      </w:r>
      <w:r>
        <w:t>среднего</w:t>
      </w:r>
      <w:r>
        <w:rPr>
          <w:spacing w:val="5"/>
        </w:rPr>
        <w:t xml:space="preserve"> </w:t>
      </w:r>
      <w:r>
        <w:t>профессионального</w:t>
      </w:r>
      <w:r>
        <w:rPr>
          <w:spacing w:val="2"/>
        </w:rPr>
        <w:t xml:space="preserve"> </w:t>
      </w:r>
      <w:r>
        <w:t>образования.</w:t>
      </w:r>
    </w:p>
    <w:p w:rsidR="00CC679B" w:rsidRDefault="00CC679B">
      <w:pPr>
        <w:pStyle w:val="a4"/>
        <w:spacing w:line="276" w:lineRule="auto"/>
        <w:ind w:left="253" w:right="657"/>
      </w:pPr>
      <w:r>
        <w:t>Программа предназначена для планирования и организации системной воспитательной</w:t>
      </w:r>
      <w:r>
        <w:rPr>
          <w:spacing w:val="1"/>
        </w:rPr>
        <w:t xml:space="preserve"> </w:t>
      </w:r>
      <w:r>
        <w:t>деятельности</w:t>
      </w:r>
      <w:r>
        <w:rPr>
          <w:spacing w:val="1"/>
        </w:rPr>
        <w:t xml:space="preserve"> </w:t>
      </w:r>
      <w:r>
        <w:t>с</w:t>
      </w:r>
      <w:r>
        <w:rPr>
          <w:spacing w:val="1"/>
        </w:rPr>
        <w:t xml:space="preserve"> </w:t>
      </w:r>
      <w:r>
        <w:t>целью</w:t>
      </w:r>
      <w:r>
        <w:rPr>
          <w:spacing w:val="1"/>
        </w:rPr>
        <w:t xml:space="preserve"> </w:t>
      </w:r>
      <w:r>
        <w:t>достижения</w:t>
      </w:r>
      <w:r>
        <w:rPr>
          <w:spacing w:val="1"/>
        </w:rPr>
        <w:t xml:space="preserve"> </w:t>
      </w:r>
      <w:r>
        <w:t>обучающимися</w:t>
      </w:r>
      <w:r>
        <w:rPr>
          <w:spacing w:val="1"/>
        </w:rPr>
        <w:t xml:space="preserve"> </w:t>
      </w:r>
      <w:r>
        <w:t>личностных</w:t>
      </w:r>
      <w:r>
        <w:rPr>
          <w:spacing w:val="1"/>
        </w:rPr>
        <w:t xml:space="preserve"> </w:t>
      </w:r>
      <w:r>
        <w:t>результатов</w:t>
      </w:r>
      <w:r>
        <w:rPr>
          <w:spacing w:val="1"/>
        </w:rPr>
        <w:t xml:space="preserve"> </w:t>
      </w:r>
      <w:r>
        <w:t>образования,</w:t>
      </w:r>
      <w:r>
        <w:rPr>
          <w:spacing w:val="1"/>
        </w:rPr>
        <w:t xml:space="preserve"> </w:t>
      </w:r>
      <w:r>
        <w:t>определённых</w:t>
      </w:r>
      <w:r>
        <w:rPr>
          <w:spacing w:val="-4"/>
        </w:rPr>
        <w:t xml:space="preserve"> </w:t>
      </w:r>
      <w:r>
        <w:t>ФГОС.</w:t>
      </w:r>
    </w:p>
    <w:p w:rsidR="00CC679B" w:rsidRDefault="00CC679B">
      <w:pPr>
        <w:pStyle w:val="a4"/>
        <w:spacing w:line="276" w:lineRule="auto"/>
        <w:ind w:left="253" w:right="651"/>
      </w:pPr>
      <w:r>
        <w:t>Программа была разработана с участием педагогического совета школы, управляющего</w:t>
      </w:r>
      <w:r>
        <w:rPr>
          <w:spacing w:val="1"/>
        </w:rPr>
        <w:t xml:space="preserve"> </w:t>
      </w:r>
      <w:r>
        <w:t>совета</w:t>
      </w:r>
      <w:r>
        <w:rPr>
          <w:spacing w:val="1"/>
        </w:rPr>
        <w:t xml:space="preserve"> </w:t>
      </w:r>
      <w:r>
        <w:t>школы,</w:t>
      </w:r>
      <w:r>
        <w:rPr>
          <w:spacing w:val="1"/>
        </w:rPr>
        <w:t xml:space="preserve"> </w:t>
      </w:r>
      <w:r>
        <w:t>общешкольного</w:t>
      </w:r>
      <w:r>
        <w:rPr>
          <w:spacing w:val="1"/>
        </w:rPr>
        <w:t xml:space="preserve"> </w:t>
      </w:r>
      <w:r>
        <w:t>родительского</w:t>
      </w:r>
      <w:r>
        <w:rPr>
          <w:spacing w:val="1"/>
        </w:rPr>
        <w:t xml:space="preserve"> </w:t>
      </w:r>
      <w:r>
        <w:t>комитета</w:t>
      </w:r>
      <w:r>
        <w:rPr>
          <w:spacing w:val="1"/>
        </w:rPr>
        <w:t xml:space="preserve"> </w:t>
      </w:r>
      <w:r>
        <w:t>и</w:t>
      </w:r>
      <w:r>
        <w:rPr>
          <w:spacing w:val="1"/>
        </w:rPr>
        <w:t xml:space="preserve"> </w:t>
      </w:r>
      <w:r>
        <w:t>школьного</w:t>
      </w:r>
      <w:r>
        <w:rPr>
          <w:spacing w:val="1"/>
        </w:rPr>
        <w:t xml:space="preserve"> </w:t>
      </w:r>
      <w:r>
        <w:t>ученического</w:t>
      </w:r>
      <w:r>
        <w:rPr>
          <w:spacing w:val="1"/>
        </w:rPr>
        <w:t xml:space="preserve"> </w:t>
      </w:r>
      <w:r>
        <w:t>самоуправления.</w:t>
      </w:r>
    </w:p>
    <w:p w:rsidR="00CC679B" w:rsidRDefault="00CC679B">
      <w:pPr>
        <w:pStyle w:val="a4"/>
        <w:spacing w:line="276" w:lineRule="auto"/>
        <w:ind w:left="253" w:right="653"/>
      </w:pPr>
      <w:r>
        <w:t>Программа реализуется в единстве урочной и внеурочной деятельности, осуществляемой</w:t>
      </w:r>
      <w:r>
        <w:rPr>
          <w:spacing w:val="-57"/>
        </w:rPr>
        <w:t xml:space="preserve"> </w:t>
      </w:r>
      <w:r>
        <w:t>совместно</w:t>
      </w:r>
      <w:r>
        <w:rPr>
          <w:spacing w:val="1"/>
        </w:rPr>
        <w:t xml:space="preserve"> </w:t>
      </w:r>
      <w:r>
        <w:t>с</w:t>
      </w:r>
      <w:r>
        <w:rPr>
          <w:spacing w:val="1"/>
        </w:rPr>
        <w:t xml:space="preserve"> </w:t>
      </w:r>
      <w:r>
        <w:t>семьей</w:t>
      </w:r>
      <w:r>
        <w:rPr>
          <w:spacing w:val="1"/>
        </w:rPr>
        <w:t xml:space="preserve"> </w:t>
      </w:r>
      <w:r>
        <w:t>и</w:t>
      </w:r>
      <w:r>
        <w:rPr>
          <w:spacing w:val="1"/>
        </w:rPr>
        <w:t xml:space="preserve"> </w:t>
      </w:r>
      <w:r>
        <w:t>другими</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социальными</w:t>
      </w:r>
      <w:r>
        <w:rPr>
          <w:spacing w:val="1"/>
        </w:rPr>
        <w:t xml:space="preserve"> </w:t>
      </w:r>
      <w:r>
        <w:t>институтами</w:t>
      </w:r>
      <w:r>
        <w:rPr>
          <w:spacing w:val="2"/>
        </w:rPr>
        <w:t xml:space="preserve"> </w:t>
      </w:r>
      <w:r>
        <w:t>воспитания.</w:t>
      </w:r>
    </w:p>
    <w:p w:rsidR="00CC679B" w:rsidRDefault="00CC679B">
      <w:pPr>
        <w:pStyle w:val="a4"/>
        <w:spacing w:line="276" w:lineRule="auto"/>
        <w:ind w:left="253" w:right="653"/>
      </w:pPr>
      <w:r>
        <w:t>Программа</w:t>
      </w:r>
      <w:r>
        <w:rPr>
          <w:spacing w:val="1"/>
        </w:rPr>
        <w:t xml:space="preserve"> </w:t>
      </w:r>
      <w:r>
        <w:t>направлена</w:t>
      </w:r>
      <w:r>
        <w:rPr>
          <w:spacing w:val="1"/>
        </w:rPr>
        <w:t xml:space="preserve"> </w:t>
      </w:r>
      <w:r>
        <w:t>на</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 ценностям, правилам и нормам поведения в российском обществе, а также решение</w:t>
      </w:r>
      <w:r>
        <w:rPr>
          <w:spacing w:val="1"/>
        </w:rPr>
        <w:t xml:space="preserve"> </w:t>
      </w:r>
      <w:r>
        <w:t>проблем</w:t>
      </w:r>
      <w:r>
        <w:rPr>
          <w:spacing w:val="1"/>
        </w:rPr>
        <w:t xml:space="preserve"> </w:t>
      </w:r>
      <w:r>
        <w:t>гармоничного</w:t>
      </w:r>
      <w:r>
        <w:rPr>
          <w:spacing w:val="1"/>
        </w:rPr>
        <w:t xml:space="preserve"> </w:t>
      </w:r>
      <w:r>
        <w:t>вхождения</w:t>
      </w:r>
      <w:r>
        <w:rPr>
          <w:spacing w:val="1"/>
        </w:rPr>
        <w:t xml:space="preserve"> </w:t>
      </w:r>
      <w:r>
        <w:t>школьников</w:t>
      </w:r>
      <w:r>
        <w:rPr>
          <w:spacing w:val="1"/>
        </w:rPr>
        <w:t xml:space="preserve"> </w:t>
      </w:r>
      <w:r>
        <w:t>в</w:t>
      </w:r>
      <w:r>
        <w:rPr>
          <w:spacing w:val="1"/>
        </w:rPr>
        <w:t xml:space="preserve"> </w:t>
      </w:r>
      <w:r>
        <w:t>социальный</w:t>
      </w:r>
      <w:r>
        <w:rPr>
          <w:spacing w:val="1"/>
        </w:rPr>
        <w:t xml:space="preserve"> </w:t>
      </w:r>
      <w:r>
        <w:t>мир</w:t>
      </w:r>
      <w:r>
        <w:rPr>
          <w:spacing w:val="1"/>
        </w:rPr>
        <w:t xml:space="preserve"> </w:t>
      </w:r>
      <w:r>
        <w:t>и</w:t>
      </w:r>
      <w:r>
        <w:rPr>
          <w:spacing w:val="61"/>
        </w:rPr>
        <w:t xml:space="preserve"> </w:t>
      </w:r>
      <w:r>
        <w:t>налаживания</w:t>
      </w:r>
      <w:r>
        <w:rPr>
          <w:spacing w:val="1"/>
        </w:rPr>
        <w:t xml:space="preserve"> </w:t>
      </w:r>
      <w:r>
        <w:t>ответственных</w:t>
      </w:r>
      <w:r>
        <w:rPr>
          <w:spacing w:val="-4"/>
        </w:rPr>
        <w:t xml:space="preserve"> </w:t>
      </w:r>
      <w:r>
        <w:t>взаимоотношений</w:t>
      </w:r>
      <w:r>
        <w:rPr>
          <w:spacing w:val="3"/>
        </w:rPr>
        <w:t xml:space="preserve"> </w:t>
      </w:r>
      <w:r>
        <w:t>с</w:t>
      </w:r>
      <w:r>
        <w:rPr>
          <w:spacing w:val="-5"/>
        </w:rPr>
        <w:t xml:space="preserve"> </w:t>
      </w:r>
      <w:r>
        <w:t>окружающими</w:t>
      </w:r>
      <w:r>
        <w:rPr>
          <w:spacing w:val="3"/>
        </w:rPr>
        <w:t xml:space="preserve"> </w:t>
      </w:r>
      <w:r>
        <w:t>их</w:t>
      </w:r>
      <w:r>
        <w:rPr>
          <w:spacing w:val="-3"/>
        </w:rPr>
        <w:t xml:space="preserve"> </w:t>
      </w:r>
      <w:r>
        <w:t>людьми.</w:t>
      </w:r>
    </w:p>
    <w:p w:rsidR="00CC679B" w:rsidRDefault="00CC679B">
      <w:pPr>
        <w:pStyle w:val="a4"/>
        <w:spacing w:line="276" w:lineRule="auto"/>
        <w:ind w:left="253" w:right="656"/>
      </w:pPr>
      <w:r>
        <w:t>Программа</w:t>
      </w:r>
      <w:r>
        <w:rPr>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57"/>
        </w:rPr>
        <w:t xml:space="preserve"> </w:t>
      </w:r>
      <w:r>
        <w:t>духовным ценностям, включая культурные ценности своей этнической группы,</w:t>
      </w:r>
      <w:r>
        <w:rPr>
          <w:spacing w:val="1"/>
        </w:rPr>
        <w:t xml:space="preserve"> </w:t>
      </w:r>
      <w:r>
        <w:t>правилам и</w:t>
      </w:r>
      <w:r>
        <w:rPr>
          <w:spacing w:val="1"/>
        </w:rPr>
        <w:t xml:space="preserve"> </w:t>
      </w:r>
      <w:r>
        <w:t>нормам</w:t>
      </w:r>
      <w:r>
        <w:rPr>
          <w:spacing w:val="-2"/>
        </w:rPr>
        <w:t xml:space="preserve"> </w:t>
      </w:r>
      <w:r>
        <w:t>поведения</w:t>
      </w:r>
      <w:r>
        <w:rPr>
          <w:spacing w:val="-3"/>
        </w:rPr>
        <w:t xml:space="preserve"> </w:t>
      </w:r>
      <w:r>
        <w:t>в</w:t>
      </w:r>
      <w:r>
        <w:rPr>
          <w:spacing w:val="3"/>
        </w:rPr>
        <w:t xml:space="preserve"> </w:t>
      </w:r>
      <w:r>
        <w:t>российском</w:t>
      </w:r>
      <w:r>
        <w:rPr>
          <w:spacing w:val="-6"/>
        </w:rPr>
        <w:t xml:space="preserve"> </w:t>
      </w:r>
      <w:r>
        <w:t>обществе.</w:t>
      </w:r>
    </w:p>
    <w:p w:rsidR="00CC679B" w:rsidRDefault="00CC679B">
      <w:pPr>
        <w:pStyle w:val="a4"/>
        <w:spacing w:line="276" w:lineRule="auto"/>
        <w:ind w:left="253" w:right="644"/>
      </w:pPr>
      <w:r>
        <w:t>Программа</w:t>
      </w:r>
      <w:r>
        <w:rPr>
          <w:spacing w:val="1"/>
        </w:rPr>
        <w:t xml:space="preserve"> </w:t>
      </w:r>
      <w:r>
        <w:t>воспитания</w:t>
      </w:r>
      <w:r>
        <w:rPr>
          <w:spacing w:val="1"/>
        </w:rPr>
        <w:t xml:space="preserve"> </w:t>
      </w:r>
      <w:r>
        <w:t>является</w:t>
      </w:r>
      <w:r>
        <w:rPr>
          <w:spacing w:val="1"/>
        </w:rPr>
        <w:t xml:space="preserve"> </w:t>
      </w:r>
      <w:r>
        <w:t>обязательной</w:t>
      </w:r>
      <w:r>
        <w:rPr>
          <w:spacing w:val="1"/>
        </w:rPr>
        <w:t xml:space="preserve"> </w:t>
      </w:r>
      <w:r>
        <w:t>частью</w:t>
      </w:r>
      <w:r>
        <w:rPr>
          <w:spacing w:val="1"/>
        </w:rPr>
        <w:t xml:space="preserve"> </w:t>
      </w:r>
      <w:r>
        <w:t>основной</w:t>
      </w:r>
      <w:r>
        <w:rPr>
          <w:spacing w:val="1"/>
        </w:rPr>
        <w:t xml:space="preserve"> </w:t>
      </w:r>
      <w:r>
        <w:t>образовательной</w:t>
      </w:r>
      <w:r>
        <w:rPr>
          <w:spacing w:val="1"/>
        </w:rPr>
        <w:t xml:space="preserve"> </w:t>
      </w:r>
      <w:r>
        <w:t>программы МБОУ ООШ с.Новосильское и призвана помочь всем участникам образовательного</w:t>
      </w:r>
      <w:r>
        <w:rPr>
          <w:spacing w:val="1"/>
        </w:rPr>
        <w:t xml:space="preserve"> </w:t>
      </w:r>
      <w:r>
        <w:t>процесса</w:t>
      </w:r>
      <w:r>
        <w:rPr>
          <w:spacing w:val="1"/>
        </w:rPr>
        <w:t xml:space="preserve"> </w:t>
      </w:r>
      <w:r>
        <w:t>реализовать</w:t>
      </w:r>
      <w:r>
        <w:rPr>
          <w:spacing w:val="1"/>
        </w:rPr>
        <w:t xml:space="preserve"> </w:t>
      </w:r>
      <w:r>
        <w:t>воспитательный</w:t>
      </w:r>
      <w:r>
        <w:rPr>
          <w:spacing w:val="1"/>
        </w:rPr>
        <w:t xml:space="preserve"> </w:t>
      </w:r>
      <w:r>
        <w:t>потенциал</w:t>
      </w:r>
      <w:r>
        <w:rPr>
          <w:spacing w:val="1"/>
        </w:rPr>
        <w:t xml:space="preserve"> </w:t>
      </w:r>
      <w:r>
        <w:t>совместной</w:t>
      </w:r>
      <w:r>
        <w:rPr>
          <w:spacing w:val="1"/>
        </w:rPr>
        <w:t xml:space="preserve"> </w:t>
      </w:r>
      <w:r>
        <w:t>деятельности</w:t>
      </w:r>
      <w:r>
        <w:rPr>
          <w:spacing w:val="1"/>
        </w:rPr>
        <w:t xml:space="preserve"> </w:t>
      </w:r>
      <w:r>
        <w:t>и</w:t>
      </w:r>
      <w:r>
        <w:rPr>
          <w:spacing w:val="1"/>
        </w:rPr>
        <w:t xml:space="preserve"> </w:t>
      </w:r>
      <w:r>
        <w:t>тем</w:t>
      </w:r>
      <w:r>
        <w:rPr>
          <w:spacing w:val="60"/>
        </w:rPr>
        <w:t xml:space="preserve"> </w:t>
      </w:r>
      <w:r>
        <w:t>самым</w:t>
      </w:r>
      <w:r>
        <w:rPr>
          <w:spacing w:val="1"/>
        </w:rPr>
        <w:t xml:space="preserve"> </w:t>
      </w:r>
      <w:r>
        <w:t>сделать школу воспитывающей организацией. Вместе с тем, Программа призвана обеспечить</w:t>
      </w:r>
      <w:r>
        <w:rPr>
          <w:spacing w:val="1"/>
        </w:rPr>
        <w:t xml:space="preserve"> </w:t>
      </w:r>
      <w:r>
        <w:t>достижение обучающимся личностных результатов, определенные ФГОС: формировать у них</w:t>
      </w:r>
      <w:r>
        <w:rPr>
          <w:spacing w:val="1"/>
        </w:rPr>
        <w:t xml:space="preserve"> </w:t>
      </w:r>
      <w:r>
        <w:t>основы</w:t>
      </w:r>
      <w:r>
        <w:rPr>
          <w:spacing w:val="1"/>
        </w:rPr>
        <w:t xml:space="preserve"> </w:t>
      </w:r>
      <w:r>
        <w:t>российской</w:t>
      </w:r>
      <w:r>
        <w:rPr>
          <w:spacing w:val="1"/>
        </w:rPr>
        <w:t xml:space="preserve"> </w:t>
      </w:r>
      <w:r>
        <w:t>идентичности;</w:t>
      </w:r>
      <w:r>
        <w:rPr>
          <w:spacing w:val="1"/>
        </w:rPr>
        <w:t xml:space="preserve"> </w:t>
      </w:r>
      <w:r>
        <w:t>готовность</w:t>
      </w:r>
      <w:r>
        <w:rPr>
          <w:spacing w:val="1"/>
        </w:rPr>
        <w:t xml:space="preserve"> </w:t>
      </w:r>
      <w:r>
        <w:t>к</w:t>
      </w:r>
      <w:r>
        <w:rPr>
          <w:spacing w:val="1"/>
        </w:rPr>
        <w:t xml:space="preserve"> </w:t>
      </w:r>
      <w:r>
        <w:t>саморазвитию;</w:t>
      </w:r>
      <w:r>
        <w:rPr>
          <w:spacing w:val="1"/>
        </w:rPr>
        <w:t xml:space="preserve"> </w:t>
      </w:r>
      <w:r>
        <w:t>мотивацию</w:t>
      </w:r>
      <w:r>
        <w:rPr>
          <w:spacing w:val="1"/>
        </w:rPr>
        <w:t xml:space="preserve"> </w:t>
      </w:r>
      <w:r>
        <w:t>к</w:t>
      </w:r>
      <w:r>
        <w:rPr>
          <w:spacing w:val="1"/>
        </w:rPr>
        <w:t xml:space="preserve"> </w:t>
      </w:r>
      <w:r>
        <w:t>познанию</w:t>
      </w:r>
      <w:r>
        <w:rPr>
          <w:spacing w:val="1"/>
        </w:rPr>
        <w:t xml:space="preserve"> </w:t>
      </w:r>
      <w:r>
        <w:t>и</w:t>
      </w:r>
      <w:r>
        <w:rPr>
          <w:spacing w:val="1"/>
        </w:rPr>
        <w:t xml:space="preserve"> </w:t>
      </w:r>
      <w:r>
        <w:t>обучению; ценностные установки и социально-значимые качества личности; активное участие в</w:t>
      </w:r>
      <w:r>
        <w:rPr>
          <w:spacing w:val="-57"/>
        </w:rPr>
        <w:t xml:space="preserve"> </w:t>
      </w:r>
      <w:r>
        <w:t>социально-значимой</w:t>
      </w:r>
      <w:r>
        <w:rPr>
          <w:spacing w:val="-3"/>
        </w:rPr>
        <w:t xml:space="preserve"> </w:t>
      </w:r>
      <w:r>
        <w:t>деятельности</w:t>
      </w:r>
      <w:r>
        <w:rPr>
          <w:spacing w:val="-2"/>
        </w:rPr>
        <w:t xml:space="preserve"> </w:t>
      </w:r>
      <w:r>
        <w:t>школы.</w:t>
      </w:r>
    </w:p>
    <w:p w:rsidR="00CC679B" w:rsidRDefault="00CC679B">
      <w:pPr>
        <w:spacing w:line="278" w:lineRule="auto"/>
        <w:ind w:left="253" w:right="646" w:firstLine="710"/>
        <w:jc w:val="both"/>
        <w:rPr>
          <w:b/>
          <w:i/>
          <w:sz w:val="24"/>
        </w:rPr>
      </w:pPr>
      <w:r>
        <w:rPr>
          <w:sz w:val="24"/>
        </w:rPr>
        <w:t>В соответствии с ФГОС личностные результаты освоения программ общего образования</w:t>
      </w:r>
      <w:r>
        <w:rPr>
          <w:spacing w:val="1"/>
          <w:sz w:val="24"/>
        </w:rPr>
        <w:t xml:space="preserve"> </w:t>
      </w:r>
      <w:r>
        <w:rPr>
          <w:sz w:val="24"/>
        </w:rPr>
        <w:t>должны</w:t>
      </w:r>
      <w:r>
        <w:rPr>
          <w:spacing w:val="1"/>
          <w:sz w:val="24"/>
        </w:rPr>
        <w:t xml:space="preserve"> </w:t>
      </w:r>
      <w:r>
        <w:rPr>
          <w:sz w:val="24"/>
        </w:rPr>
        <w:t>отражать</w:t>
      </w:r>
      <w:r>
        <w:rPr>
          <w:spacing w:val="1"/>
          <w:sz w:val="24"/>
        </w:rPr>
        <w:t xml:space="preserve"> </w:t>
      </w:r>
      <w:r>
        <w:rPr>
          <w:sz w:val="24"/>
        </w:rPr>
        <w:t>готовность</w:t>
      </w:r>
      <w:r>
        <w:rPr>
          <w:spacing w:val="1"/>
          <w:sz w:val="24"/>
        </w:rPr>
        <w:t xml:space="preserve"> </w:t>
      </w:r>
      <w:r>
        <w:rPr>
          <w:sz w:val="24"/>
        </w:rPr>
        <w:t>обучающихся</w:t>
      </w:r>
      <w:r>
        <w:rPr>
          <w:spacing w:val="1"/>
          <w:sz w:val="24"/>
        </w:rPr>
        <w:t xml:space="preserve"> </w:t>
      </w:r>
      <w:r>
        <w:rPr>
          <w:sz w:val="24"/>
        </w:rPr>
        <w:t>руководствоваться</w:t>
      </w:r>
      <w:r>
        <w:rPr>
          <w:spacing w:val="1"/>
          <w:sz w:val="24"/>
        </w:rPr>
        <w:t xml:space="preserve"> </w:t>
      </w:r>
      <w:r>
        <w:rPr>
          <w:sz w:val="24"/>
        </w:rPr>
        <w:t>системой</w:t>
      </w:r>
      <w:r>
        <w:rPr>
          <w:spacing w:val="1"/>
          <w:sz w:val="24"/>
        </w:rPr>
        <w:t xml:space="preserve"> </w:t>
      </w:r>
      <w:r>
        <w:rPr>
          <w:sz w:val="24"/>
        </w:rPr>
        <w:t>позитивных</w:t>
      </w:r>
      <w:r>
        <w:rPr>
          <w:spacing w:val="1"/>
          <w:sz w:val="24"/>
        </w:rPr>
        <w:t xml:space="preserve"> </w:t>
      </w:r>
      <w:r>
        <w:rPr>
          <w:sz w:val="24"/>
        </w:rPr>
        <w:t>ценностных ориентаций и расширение опыта деятельности на её основе в процессе реализации</w:t>
      </w:r>
      <w:r>
        <w:rPr>
          <w:spacing w:val="1"/>
          <w:sz w:val="24"/>
        </w:rPr>
        <w:t xml:space="preserve"> </w:t>
      </w:r>
      <w:r>
        <w:rPr>
          <w:sz w:val="24"/>
        </w:rPr>
        <w:t>основных</w:t>
      </w:r>
      <w:r>
        <w:rPr>
          <w:spacing w:val="1"/>
          <w:sz w:val="24"/>
        </w:rPr>
        <w:t xml:space="preserve"> </w:t>
      </w:r>
      <w:r>
        <w:rPr>
          <w:sz w:val="24"/>
        </w:rPr>
        <w:t>направлений</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b/>
          <w:i/>
          <w:sz w:val="24"/>
        </w:rPr>
        <w:t>гражданского,</w:t>
      </w:r>
      <w:r>
        <w:rPr>
          <w:b/>
          <w:i/>
          <w:spacing w:val="1"/>
          <w:sz w:val="24"/>
        </w:rPr>
        <w:t xml:space="preserve"> </w:t>
      </w:r>
      <w:r>
        <w:rPr>
          <w:b/>
          <w:i/>
          <w:sz w:val="24"/>
        </w:rPr>
        <w:t>патриотического,</w:t>
      </w:r>
      <w:r>
        <w:rPr>
          <w:b/>
          <w:i/>
          <w:spacing w:val="54"/>
          <w:sz w:val="24"/>
        </w:rPr>
        <w:t xml:space="preserve"> </w:t>
      </w:r>
      <w:r>
        <w:rPr>
          <w:b/>
          <w:i/>
          <w:sz w:val="24"/>
        </w:rPr>
        <w:t>духовно-нравственного,</w:t>
      </w:r>
      <w:r>
        <w:rPr>
          <w:b/>
          <w:i/>
          <w:spacing w:val="49"/>
          <w:sz w:val="24"/>
        </w:rPr>
        <w:t xml:space="preserve"> </w:t>
      </w:r>
      <w:r>
        <w:rPr>
          <w:b/>
          <w:i/>
          <w:sz w:val="24"/>
        </w:rPr>
        <w:t>эстетического,</w:t>
      </w:r>
      <w:r>
        <w:rPr>
          <w:b/>
          <w:i/>
          <w:spacing w:val="54"/>
          <w:sz w:val="24"/>
        </w:rPr>
        <w:t xml:space="preserve"> </w:t>
      </w:r>
      <w:r>
        <w:rPr>
          <w:b/>
          <w:i/>
          <w:sz w:val="24"/>
        </w:rPr>
        <w:t>физического,</w:t>
      </w:r>
      <w:r>
        <w:rPr>
          <w:b/>
          <w:i/>
          <w:spacing w:val="49"/>
          <w:sz w:val="24"/>
        </w:rPr>
        <w:t xml:space="preserve"> </w:t>
      </w:r>
      <w:r>
        <w:rPr>
          <w:b/>
          <w:i/>
          <w:sz w:val="24"/>
        </w:rPr>
        <w:t>трудового,</w:t>
      </w:r>
    </w:p>
    <w:p w:rsidR="00CC679B" w:rsidRDefault="00CC679B">
      <w:pPr>
        <w:spacing w:line="278" w:lineRule="auto"/>
        <w:jc w:val="both"/>
        <w:rPr>
          <w:sz w:val="24"/>
        </w:rPr>
        <w:sectPr w:rsidR="00CC679B">
          <w:pgSz w:w="11910" w:h="16840"/>
          <w:pgMar w:top="760" w:right="200" w:bottom="1940" w:left="880" w:header="0" w:footer="1743" w:gutter="0"/>
          <w:cols w:space="720"/>
        </w:sectPr>
      </w:pPr>
    </w:p>
    <w:p w:rsidR="00CC679B" w:rsidRDefault="00CC679B">
      <w:pPr>
        <w:pStyle w:val="2"/>
        <w:spacing w:before="68"/>
        <w:ind w:left="253"/>
        <w:jc w:val="left"/>
      </w:pPr>
      <w:r>
        <w:lastRenderedPageBreak/>
        <w:t>экологического,</w:t>
      </w:r>
      <w:r>
        <w:rPr>
          <w:spacing w:val="-5"/>
        </w:rPr>
        <w:t xml:space="preserve"> </w:t>
      </w:r>
      <w:r>
        <w:t>познавательного</w:t>
      </w:r>
      <w:r>
        <w:rPr>
          <w:spacing w:val="-5"/>
        </w:rPr>
        <w:t xml:space="preserve"> </w:t>
      </w:r>
      <w:r>
        <w:t>воспитания.</w:t>
      </w:r>
    </w:p>
    <w:p w:rsidR="00CC679B" w:rsidRDefault="00CC679B" w:rsidP="00881D83">
      <w:pPr>
        <w:pStyle w:val="a4"/>
        <w:spacing w:before="36" w:line="280" w:lineRule="auto"/>
        <w:ind w:left="964" w:right="650" w:firstLine="0"/>
        <w:jc w:val="left"/>
      </w:pPr>
      <w:r>
        <w:t>Программа включает три раздела: целевой, содержательный, организационный.</w:t>
      </w:r>
      <w:r>
        <w:rPr>
          <w:spacing w:val="1"/>
        </w:rPr>
        <w:t xml:space="preserve"> </w:t>
      </w:r>
      <w:r>
        <w:t>Приложение</w:t>
      </w:r>
      <w:r>
        <w:rPr>
          <w:spacing w:val="1"/>
        </w:rPr>
        <w:t xml:space="preserve"> </w:t>
      </w:r>
      <w:r>
        <w:t>1. Календарный</w:t>
      </w:r>
      <w:r>
        <w:rPr>
          <w:spacing w:val="2"/>
        </w:rPr>
        <w:t xml:space="preserve"> </w:t>
      </w:r>
      <w:r>
        <w:t>план</w:t>
      </w:r>
      <w:r>
        <w:rPr>
          <w:spacing w:val="-1"/>
        </w:rPr>
        <w:t xml:space="preserve"> </w:t>
      </w:r>
      <w:r>
        <w:t>воспитательной</w:t>
      </w:r>
      <w:r>
        <w:rPr>
          <w:spacing w:val="-1"/>
        </w:rPr>
        <w:t xml:space="preserve"> </w:t>
      </w:r>
      <w:r>
        <w:t>работы МБОУ ООШ с.Новосильское</w:t>
      </w:r>
      <w:r>
        <w:rPr>
          <w:spacing w:val="-2"/>
        </w:rPr>
        <w:t xml:space="preserve"> </w:t>
      </w:r>
      <w:r>
        <w:t>на 2024-2025</w:t>
      </w:r>
      <w:r>
        <w:rPr>
          <w:spacing w:val="-2"/>
        </w:rPr>
        <w:t xml:space="preserve"> </w:t>
      </w:r>
      <w:r>
        <w:t>учебный год.</w:t>
      </w:r>
    </w:p>
    <w:p w:rsidR="00CC679B" w:rsidRDefault="00CC679B">
      <w:pPr>
        <w:pStyle w:val="a4"/>
        <w:spacing w:before="41" w:line="276" w:lineRule="auto"/>
        <w:ind w:left="253" w:right="650"/>
        <w:jc w:val="left"/>
      </w:pPr>
      <w:r>
        <w:t>Приложение</w:t>
      </w:r>
      <w:r>
        <w:rPr>
          <w:spacing w:val="6"/>
        </w:rPr>
        <w:t xml:space="preserve"> </w:t>
      </w:r>
      <w:r>
        <w:t>2.</w:t>
      </w:r>
      <w:r>
        <w:rPr>
          <w:spacing w:val="12"/>
        </w:rPr>
        <w:t xml:space="preserve"> </w:t>
      </w:r>
      <w:r>
        <w:t>Анкета</w:t>
      </w:r>
      <w:r>
        <w:rPr>
          <w:spacing w:val="8"/>
        </w:rPr>
        <w:t xml:space="preserve"> </w:t>
      </w:r>
      <w:r>
        <w:t>для</w:t>
      </w:r>
      <w:r>
        <w:rPr>
          <w:spacing w:val="8"/>
        </w:rPr>
        <w:t xml:space="preserve"> </w:t>
      </w:r>
      <w:r>
        <w:t>самоанализа</w:t>
      </w:r>
      <w:r>
        <w:rPr>
          <w:spacing w:val="-2"/>
        </w:rPr>
        <w:t xml:space="preserve"> </w:t>
      </w:r>
      <w:r>
        <w:t>организуемой</w:t>
      </w:r>
      <w:r>
        <w:rPr>
          <w:spacing w:val="8"/>
        </w:rPr>
        <w:t xml:space="preserve"> </w:t>
      </w:r>
      <w:r>
        <w:t>в</w:t>
      </w:r>
      <w:r>
        <w:rPr>
          <w:spacing w:val="5"/>
        </w:rPr>
        <w:t xml:space="preserve"> </w:t>
      </w:r>
      <w:r>
        <w:t>школе</w:t>
      </w:r>
      <w:r>
        <w:rPr>
          <w:spacing w:val="8"/>
        </w:rPr>
        <w:t xml:space="preserve"> </w:t>
      </w:r>
      <w:r>
        <w:t>совместной</w:t>
      </w:r>
      <w:r>
        <w:rPr>
          <w:spacing w:val="8"/>
        </w:rPr>
        <w:t xml:space="preserve"> </w:t>
      </w:r>
      <w:r>
        <w:t>деятельности</w:t>
      </w:r>
      <w:r>
        <w:rPr>
          <w:spacing w:val="-57"/>
        </w:rPr>
        <w:t xml:space="preserve"> </w:t>
      </w:r>
      <w:r>
        <w:t>детей</w:t>
      </w:r>
      <w:r>
        <w:rPr>
          <w:spacing w:val="1"/>
        </w:rPr>
        <w:t xml:space="preserve"> </w:t>
      </w:r>
      <w:r>
        <w:t>и</w:t>
      </w:r>
      <w:r>
        <w:rPr>
          <w:spacing w:val="3"/>
        </w:rPr>
        <w:t xml:space="preserve"> </w:t>
      </w:r>
      <w:r>
        <w:t>взрослых.</w:t>
      </w:r>
    </w:p>
    <w:p w:rsidR="00CC679B" w:rsidRDefault="00CC679B">
      <w:pPr>
        <w:pStyle w:val="a4"/>
        <w:spacing w:before="10"/>
        <w:ind w:left="0" w:firstLine="0"/>
        <w:jc w:val="left"/>
        <w:rPr>
          <w:sz w:val="27"/>
        </w:rPr>
      </w:pPr>
    </w:p>
    <w:p w:rsidR="00CC679B" w:rsidRDefault="00CC679B">
      <w:pPr>
        <w:pStyle w:val="1"/>
        <w:ind w:left="386" w:right="649"/>
        <w:jc w:val="center"/>
      </w:pPr>
      <w:bookmarkStart w:id="53" w:name="РАЗДЕЛ_1._ЦЕЛЕВОЙ"/>
      <w:bookmarkStart w:id="54" w:name="_bookmark26"/>
      <w:bookmarkEnd w:id="53"/>
      <w:bookmarkEnd w:id="54"/>
      <w:r>
        <w:t>РАЗДЕЛ</w:t>
      </w:r>
      <w:r>
        <w:rPr>
          <w:spacing w:val="-6"/>
        </w:rPr>
        <w:t xml:space="preserve"> </w:t>
      </w:r>
      <w:r>
        <w:t>1.</w:t>
      </w:r>
      <w:r>
        <w:rPr>
          <w:spacing w:val="-1"/>
        </w:rPr>
        <w:t xml:space="preserve"> </w:t>
      </w:r>
      <w:r>
        <w:t>ЦЕЛЕВОЙ</w:t>
      </w:r>
    </w:p>
    <w:p w:rsidR="00CC679B" w:rsidRDefault="00CC679B">
      <w:pPr>
        <w:pStyle w:val="a4"/>
        <w:spacing w:before="7"/>
        <w:ind w:left="0" w:firstLine="0"/>
        <w:jc w:val="left"/>
        <w:rPr>
          <w:b/>
          <w:sz w:val="23"/>
        </w:rPr>
      </w:pPr>
    </w:p>
    <w:p w:rsidR="00CC679B" w:rsidRDefault="00CC679B">
      <w:pPr>
        <w:pStyle w:val="a4"/>
        <w:spacing w:line="276" w:lineRule="auto"/>
        <w:ind w:left="253" w:right="648"/>
      </w:pPr>
      <w:r>
        <w:t>Содержание</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МБОУ ООШ с.Новосильское</w:t>
      </w:r>
      <w:r>
        <w:rPr>
          <w:spacing w:val="-2"/>
        </w:rPr>
        <w:t xml:space="preserve"> </w:t>
      </w:r>
      <w:r>
        <w:t>определяется</w:t>
      </w:r>
      <w:r>
        <w:rPr>
          <w:spacing w:val="1"/>
        </w:rPr>
        <w:t xml:space="preserve"> </w:t>
      </w:r>
      <w:r>
        <w:t>содержанием российских базовых (гражданских, национальных) норм и</w:t>
      </w:r>
      <w:r>
        <w:rPr>
          <w:spacing w:val="1"/>
        </w:rPr>
        <w:t xml:space="preserve"> </w:t>
      </w:r>
      <w:r>
        <w:t>ценностей, 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w:t>
      </w:r>
      <w:r>
        <w:rPr>
          <w:spacing w:val="1"/>
        </w:rPr>
        <w:t xml:space="preserve"> </w:t>
      </w:r>
      <w:r>
        <w:t>и</w:t>
      </w:r>
      <w:r>
        <w:rPr>
          <w:spacing w:val="1"/>
        </w:rPr>
        <w:t xml:space="preserve"> </w:t>
      </w:r>
      <w:r>
        <w:t>нормы</w:t>
      </w:r>
      <w:r>
        <w:rPr>
          <w:spacing w:val="1"/>
        </w:rPr>
        <w:t xml:space="preserve"> </w:t>
      </w:r>
      <w:r>
        <w:t>определяют</w:t>
      </w:r>
      <w:r>
        <w:rPr>
          <w:spacing w:val="1"/>
        </w:rPr>
        <w:t xml:space="preserve"> </w:t>
      </w:r>
      <w:r>
        <w:t>инвариантное</w:t>
      </w:r>
      <w:r>
        <w:rPr>
          <w:spacing w:val="1"/>
        </w:rPr>
        <w:t xml:space="preserve"> </w:t>
      </w:r>
      <w:r>
        <w:t>содержание</w:t>
      </w:r>
      <w:r>
        <w:rPr>
          <w:spacing w:val="1"/>
        </w:rPr>
        <w:t xml:space="preserve"> </w:t>
      </w:r>
      <w:r>
        <w:t>воспитания</w:t>
      </w:r>
      <w:r>
        <w:rPr>
          <w:spacing w:val="1"/>
        </w:rPr>
        <w:t xml:space="preserve"> </w:t>
      </w:r>
      <w:r>
        <w:t>обучающихся.</w:t>
      </w:r>
      <w:r>
        <w:rPr>
          <w:spacing w:val="1"/>
        </w:rPr>
        <w:t xml:space="preserve"> </w:t>
      </w:r>
      <w:r>
        <w:t>Вариативный</w:t>
      </w:r>
      <w:r>
        <w:rPr>
          <w:spacing w:val="1"/>
        </w:rPr>
        <w:t xml:space="preserve"> </w:t>
      </w:r>
      <w:r>
        <w:t>компонент</w:t>
      </w:r>
      <w:r>
        <w:rPr>
          <w:spacing w:val="1"/>
        </w:rPr>
        <w:t xml:space="preserve"> </w:t>
      </w:r>
      <w:r>
        <w:t>содержания</w:t>
      </w:r>
      <w:r>
        <w:rPr>
          <w:spacing w:val="1"/>
        </w:rPr>
        <w:t xml:space="preserve"> </w:t>
      </w:r>
      <w:r>
        <w:t>воспитания обучающихся включает духовно-нравственные ценности культуры, традиционных</w:t>
      </w:r>
      <w:r>
        <w:rPr>
          <w:spacing w:val="1"/>
        </w:rPr>
        <w:t xml:space="preserve"> </w:t>
      </w:r>
      <w:r>
        <w:t>религий</w:t>
      </w:r>
      <w:r>
        <w:rPr>
          <w:spacing w:val="-3"/>
        </w:rPr>
        <w:t xml:space="preserve"> </w:t>
      </w:r>
      <w:r>
        <w:t>народов</w:t>
      </w:r>
      <w:r>
        <w:rPr>
          <w:spacing w:val="3"/>
        </w:rPr>
        <w:t xml:space="preserve"> </w:t>
      </w:r>
      <w:r>
        <w:t>России.</w:t>
      </w:r>
    </w:p>
    <w:p w:rsidR="00CC679B" w:rsidRDefault="00CC679B">
      <w:pPr>
        <w:pStyle w:val="a4"/>
        <w:spacing w:line="276" w:lineRule="auto"/>
        <w:ind w:left="253" w:right="648"/>
      </w:pPr>
      <w:r>
        <w:t>Воспитательная</w:t>
      </w:r>
      <w:r>
        <w:rPr>
          <w:spacing w:val="1"/>
        </w:rPr>
        <w:t xml:space="preserve"> </w:t>
      </w:r>
      <w:r>
        <w:t>деятельность</w:t>
      </w:r>
      <w:r>
        <w:rPr>
          <w:spacing w:val="1"/>
        </w:rPr>
        <w:t xml:space="preserve"> </w:t>
      </w:r>
      <w:r>
        <w:t>в</w:t>
      </w:r>
      <w:r>
        <w:rPr>
          <w:spacing w:val="1"/>
        </w:rPr>
        <w:t xml:space="preserve"> </w:t>
      </w:r>
      <w:r>
        <w:t>МБОУ ООШ с.Новосильское</w:t>
      </w:r>
      <w:r>
        <w:rPr>
          <w:spacing w:val="-2"/>
        </w:rPr>
        <w:t xml:space="preserve"> </w:t>
      </w:r>
      <w:r>
        <w:t>планируется</w:t>
      </w:r>
      <w:r>
        <w:rPr>
          <w:spacing w:val="1"/>
        </w:rPr>
        <w:t xml:space="preserve"> </w:t>
      </w:r>
      <w:r>
        <w:t>и</w:t>
      </w:r>
      <w:r>
        <w:rPr>
          <w:spacing w:val="1"/>
        </w:rPr>
        <w:t xml:space="preserve"> </w:t>
      </w:r>
      <w:r>
        <w:t>осуществляется в соответствии с приоритетами государственной политики в сфере воспитания.</w:t>
      </w:r>
      <w:r>
        <w:rPr>
          <w:spacing w:val="1"/>
        </w:rPr>
        <w:t xml:space="preserve"> </w:t>
      </w:r>
      <w:r>
        <w:t>Приоритетной</w:t>
      </w:r>
      <w:r>
        <w:rPr>
          <w:spacing w:val="1"/>
        </w:rPr>
        <w:t xml:space="preserve"> </w:t>
      </w:r>
      <w:r>
        <w:t>задачей</w:t>
      </w:r>
      <w:r>
        <w:rPr>
          <w:spacing w:val="1"/>
        </w:rPr>
        <w:t xml:space="preserve"> </w:t>
      </w:r>
      <w:r>
        <w:t>Российской Федерации</w:t>
      </w:r>
      <w:r>
        <w:rPr>
          <w:spacing w:val="1"/>
        </w:rPr>
        <w:t xml:space="preserve"> </w:t>
      </w:r>
      <w:r>
        <w:t>в</w:t>
      </w:r>
      <w:r>
        <w:rPr>
          <w:spacing w:val="1"/>
        </w:rPr>
        <w:t xml:space="preserve"> </w:t>
      </w:r>
      <w:r>
        <w:t>сфере 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 российские традиционные</w:t>
      </w:r>
      <w:r>
        <w:rPr>
          <w:spacing w:val="1"/>
        </w:rPr>
        <w:t xml:space="preserve"> </w:t>
      </w:r>
      <w:r>
        <w:t>духовные 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 в</w:t>
      </w:r>
      <w:r>
        <w:rPr>
          <w:spacing w:val="1"/>
        </w:rPr>
        <w:t xml:space="preserve"> </w:t>
      </w:r>
      <w:r>
        <w:t>условиях</w:t>
      </w:r>
      <w:r>
        <w:rPr>
          <w:spacing w:val="-4"/>
        </w:rPr>
        <w:t xml:space="preserve"> </w:t>
      </w:r>
      <w:r>
        <w:t>современного</w:t>
      </w:r>
      <w:r>
        <w:rPr>
          <w:spacing w:val="-3"/>
        </w:rPr>
        <w:t xml:space="preserve"> </w:t>
      </w:r>
      <w:r>
        <w:t>общества,</w:t>
      </w:r>
      <w:r>
        <w:rPr>
          <w:spacing w:val="-1"/>
        </w:rPr>
        <w:t xml:space="preserve"> </w:t>
      </w:r>
      <w:r>
        <w:t>готовой</w:t>
      </w:r>
      <w:r>
        <w:rPr>
          <w:spacing w:val="-2"/>
        </w:rPr>
        <w:t xml:space="preserve"> </w:t>
      </w:r>
      <w:r>
        <w:t>к</w:t>
      </w:r>
      <w:r>
        <w:rPr>
          <w:spacing w:val="-1"/>
        </w:rPr>
        <w:t xml:space="preserve"> </w:t>
      </w:r>
      <w:r>
        <w:t>мирному</w:t>
      </w:r>
      <w:r>
        <w:rPr>
          <w:spacing w:val="-8"/>
        </w:rPr>
        <w:t xml:space="preserve"> </w:t>
      </w:r>
      <w:r>
        <w:t>созиданию и</w:t>
      </w:r>
      <w:r>
        <w:rPr>
          <w:spacing w:val="3"/>
        </w:rPr>
        <w:t xml:space="preserve"> </w:t>
      </w:r>
      <w:r>
        <w:t>защите</w:t>
      </w:r>
      <w:r>
        <w:rPr>
          <w:spacing w:val="-3"/>
        </w:rPr>
        <w:t xml:space="preserve"> </w:t>
      </w:r>
      <w:r>
        <w:t>Родины.</w:t>
      </w:r>
    </w:p>
    <w:p w:rsidR="00CC679B" w:rsidRDefault="00CC679B">
      <w:pPr>
        <w:pStyle w:val="a4"/>
        <w:spacing w:line="276" w:lineRule="auto"/>
        <w:ind w:left="253" w:right="658"/>
      </w:pPr>
      <w:r>
        <w:t>Участниками образовательных отношений в части воспитания являются педагогические</w:t>
      </w:r>
      <w:r>
        <w:rPr>
          <w:spacing w:val="1"/>
        </w:rPr>
        <w:t xml:space="preserve"> </w:t>
      </w:r>
      <w:r>
        <w:t>и</w:t>
      </w:r>
      <w:r>
        <w:rPr>
          <w:spacing w:val="1"/>
        </w:rPr>
        <w:t xml:space="preserve"> </w:t>
      </w:r>
      <w:r>
        <w:t>другие</w:t>
      </w:r>
      <w:r>
        <w:rPr>
          <w:spacing w:val="1"/>
        </w:rPr>
        <w:t xml:space="preserve"> </w:t>
      </w:r>
      <w:r>
        <w:t>работники</w:t>
      </w:r>
      <w:r>
        <w:rPr>
          <w:spacing w:val="1"/>
        </w:rPr>
        <w:t xml:space="preserve"> </w:t>
      </w:r>
      <w:r>
        <w:t>школы,</w:t>
      </w:r>
      <w:r>
        <w:rPr>
          <w:spacing w:val="1"/>
        </w:rPr>
        <w:t xml:space="preserve"> </w:t>
      </w:r>
      <w:r>
        <w:t>обучающиеся,</w:t>
      </w:r>
      <w:r>
        <w:rPr>
          <w:spacing w:val="1"/>
        </w:rPr>
        <w:t xml:space="preserve"> </w:t>
      </w:r>
      <w:r>
        <w:t>их</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представители иных организаций в соответствии с законодательством Российской Федерации,</w:t>
      </w:r>
      <w:r>
        <w:rPr>
          <w:spacing w:val="1"/>
        </w:rPr>
        <w:t xml:space="preserve"> </w:t>
      </w:r>
      <w:r>
        <w:t>локальными</w:t>
      </w:r>
      <w:r>
        <w:rPr>
          <w:spacing w:val="1"/>
        </w:rPr>
        <w:t xml:space="preserve"> </w:t>
      </w:r>
      <w:r>
        <w:t>актами</w:t>
      </w:r>
      <w:r>
        <w:rPr>
          <w:spacing w:val="1"/>
        </w:rPr>
        <w:t xml:space="preserve"> </w:t>
      </w:r>
      <w:r>
        <w:t>школы.</w:t>
      </w:r>
      <w:r>
        <w:rPr>
          <w:spacing w:val="1"/>
        </w:rPr>
        <w:t xml:space="preserve"> </w:t>
      </w:r>
      <w:r>
        <w:t>Родители</w:t>
      </w:r>
      <w:r>
        <w:rPr>
          <w:spacing w:val="1"/>
        </w:rPr>
        <w:t xml:space="preserve"> </w:t>
      </w:r>
      <w:r>
        <w:t>(законные</w:t>
      </w:r>
      <w:r>
        <w:rPr>
          <w:spacing w:val="1"/>
        </w:rPr>
        <w:t xml:space="preserve"> </w:t>
      </w:r>
      <w:r>
        <w:t>представители)</w:t>
      </w:r>
      <w:r>
        <w:rPr>
          <w:spacing w:val="1"/>
        </w:rPr>
        <w:t xml:space="preserve"> </w:t>
      </w:r>
      <w:r>
        <w:t>несовершеннолетних</w:t>
      </w:r>
      <w:r>
        <w:rPr>
          <w:spacing w:val="1"/>
        </w:rPr>
        <w:t xml:space="preserve"> </w:t>
      </w:r>
      <w:r>
        <w:t>обучающихся имеют преимущественное право на воспитание своих детей перед всеми другими</w:t>
      </w:r>
      <w:r>
        <w:rPr>
          <w:spacing w:val="-57"/>
        </w:rPr>
        <w:t xml:space="preserve"> </w:t>
      </w:r>
      <w:r>
        <w:t>лицами.</w:t>
      </w:r>
    </w:p>
    <w:p w:rsidR="00CC679B" w:rsidRDefault="00CC679B">
      <w:pPr>
        <w:pStyle w:val="a4"/>
        <w:spacing w:before="1" w:line="276" w:lineRule="auto"/>
        <w:ind w:left="253" w:right="648"/>
      </w:pPr>
      <w:r>
        <w:t>Нормативные</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w:t>
      </w:r>
      <w:r>
        <w:rPr>
          <w:spacing w:val="1"/>
        </w:rPr>
        <w:t xml:space="preserve"> </w:t>
      </w:r>
      <w:r>
        <w:t>школе</w:t>
      </w:r>
      <w:r>
        <w:rPr>
          <w:spacing w:val="1"/>
        </w:rPr>
        <w:t xml:space="preserve"> </w:t>
      </w:r>
      <w:r>
        <w:t>определяются</w:t>
      </w:r>
      <w:r>
        <w:rPr>
          <w:spacing w:val="1"/>
        </w:rPr>
        <w:t xml:space="preserve"> </w:t>
      </w:r>
      <w:r>
        <w:t>содержанием</w:t>
      </w:r>
      <w:r>
        <w:rPr>
          <w:spacing w:val="1"/>
        </w:rPr>
        <w:t xml:space="preserve"> </w:t>
      </w:r>
      <w:r>
        <w:t>российских</w:t>
      </w:r>
      <w:r>
        <w:rPr>
          <w:spacing w:val="1"/>
        </w:rPr>
        <w:t xml:space="preserve"> </w:t>
      </w:r>
      <w:r>
        <w:t>гражданских</w:t>
      </w:r>
      <w:r>
        <w:rPr>
          <w:spacing w:val="1"/>
        </w:rPr>
        <w:t xml:space="preserve"> </w:t>
      </w:r>
      <w:r>
        <w:t>(базовых,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основные</w:t>
      </w:r>
      <w:r>
        <w:rPr>
          <w:spacing w:val="1"/>
        </w:rPr>
        <w:t xml:space="preserve"> </w:t>
      </w:r>
      <w:r>
        <w:t>из</w:t>
      </w:r>
      <w:r>
        <w:rPr>
          <w:spacing w:val="1"/>
        </w:rPr>
        <w:t xml:space="preserve"> </w:t>
      </w:r>
      <w:r>
        <w:t>которых</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Эти</w:t>
      </w:r>
      <w:r>
        <w:rPr>
          <w:spacing w:val="1"/>
        </w:rPr>
        <w:t xml:space="preserve"> </w:t>
      </w:r>
      <w:r>
        <w:t>ценности и нормы определяют инвариантное содержание воспитания школьников. С учетом</w:t>
      </w:r>
      <w:r>
        <w:rPr>
          <w:spacing w:val="1"/>
        </w:rPr>
        <w:t xml:space="preserve"> </w:t>
      </w:r>
      <w:r>
        <w:t>мировоззренческого,</w:t>
      </w:r>
      <w:r>
        <w:rPr>
          <w:spacing w:val="1"/>
        </w:rPr>
        <w:t xml:space="preserve"> </w:t>
      </w:r>
      <w:r>
        <w:t>этнического,</w:t>
      </w:r>
      <w:r>
        <w:rPr>
          <w:spacing w:val="1"/>
        </w:rPr>
        <w:t xml:space="preserve"> </w:t>
      </w:r>
      <w:r>
        <w:t>религиозного</w:t>
      </w:r>
      <w:r>
        <w:rPr>
          <w:spacing w:val="1"/>
        </w:rPr>
        <w:t xml:space="preserve"> </w:t>
      </w:r>
      <w:r>
        <w:t>многообразия</w:t>
      </w:r>
      <w:r>
        <w:rPr>
          <w:spacing w:val="1"/>
        </w:rPr>
        <w:t xml:space="preserve"> </w:t>
      </w:r>
      <w:r>
        <w:t>российского</w:t>
      </w:r>
      <w:r>
        <w:rPr>
          <w:spacing w:val="1"/>
        </w:rPr>
        <w:t xml:space="preserve"> </w:t>
      </w:r>
      <w:r>
        <w:t>общества</w:t>
      </w:r>
      <w:r>
        <w:rPr>
          <w:spacing w:val="1"/>
        </w:rPr>
        <w:t xml:space="preserve"> </w:t>
      </w:r>
      <w:r>
        <w:t>ценностно-целевые</w:t>
      </w:r>
      <w:r>
        <w:rPr>
          <w:spacing w:val="1"/>
        </w:rPr>
        <w:t xml:space="preserve"> </w:t>
      </w:r>
      <w:r>
        <w:t>основы</w:t>
      </w:r>
      <w:r>
        <w:rPr>
          <w:spacing w:val="1"/>
        </w:rPr>
        <w:t xml:space="preserve"> </w:t>
      </w:r>
      <w:r>
        <w:t>воспитания</w:t>
      </w:r>
      <w:r>
        <w:rPr>
          <w:spacing w:val="1"/>
        </w:rPr>
        <w:t xml:space="preserve"> </w:t>
      </w:r>
      <w:r>
        <w:t>обучающихся</w:t>
      </w:r>
      <w:r>
        <w:rPr>
          <w:spacing w:val="1"/>
        </w:rPr>
        <w:t xml:space="preserve"> </w:t>
      </w:r>
      <w:r>
        <w:t>включают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традиционных</w:t>
      </w:r>
      <w:r>
        <w:rPr>
          <w:spacing w:val="1"/>
        </w:rPr>
        <w:t xml:space="preserve"> </w:t>
      </w:r>
      <w:r>
        <w:t>религий</w:t>
      </w:r>
      <w:r>
        <w:rPr>
          <w:spacing w:val="1"/>
        </w:rPr>
        <w:t xml:space="preserve"> </w:t>
      </w:r>
      <w:r>
        <w:t>народов</w:t>
      </w:r>
      <w:r>
        <w:rPr>
          <w:spacing w:val="1"/>
        </w:rPr>
        <w:t xml:space="preserve"> </w:t>
      </w:r>
      <w:r>
        <w:t>России</w:t>
      </w:r>
      <w:r>
        <w:rPr>
          <w:spacing w:val="1"/>
        </w:rPr>
        <w:t xml:space="preserve"> </w:t>
      </w:r>
      <w:r>
        <w:t>в</w:t>
      </w:r>
      <w:r>
        <w:rPr>
          <w:spacing w:val="1"/>
        </w:rPr>
        <w:t xml:space="preserve"> </w:t>
      </w:r>
      <w:r>
        <w:t>качестве</w:t>
      </w:r>
      <w:r>
        <w:rPr>
          <w:spacing w:val="1"/>
        </w:rPr>
        <w:t xml:space="preserve"> </w:t>
      </w:r>
      <w:r>
        <w:t>вариативного компонента содержания воспитания, реализуемого на добровольной основе, в</w:t>
      </w:r>
      <w:r>
        <w:rPr>
          <w:spacing w:val="1"/>
        </w:rPr>
        <w:t xml:space="preserve"> </w:t>
      </w:r>
      <w:r>
        <w:t>соответствии с мировоззренческими и культурными особенностями и потребностями родителей</w:t>
      </w:r>
      <w:r>
        <w:rPr>
          <w:spacing w:val="-57"/>
        </w:rPr>
        <w:t xml:space="preserve"> </w:t>
      </w:r>
      <w:r>
        <w:t>(законных</w:t>
      </w:r>
      <w:r>
        <w:rPr>
          <w:spacing w:val="-4"/>
        </w:rPr>
        <w:t xml:space="preserve"> </w:t>
      </w:r>
      <w:r>
        <w:t>представителей)</w:t>
      </w:r>
      <w:r>
        <w:rPr>
          <w:spacing w:val="-1"/>
        </w:rPr>
        <w:t xml:space="preserve"> </w:t>
      </w:r>
      <w:r>
        <w:t>несовершеннолетних</w:t>
      </w:r>
      <w:r>
        <w:rPr>
          <w:spacing w:val="-4"/>
        </w:rPr>
        <w:t xml:space="preserve"> </w:t>
      </w:r>
      <w:r>
        <w:t>обучающихся.</w:t>
      </w:r>
    </w:p>
    <w:p w:rsidR="00CC679B" w:rsidRDefault="00CC679B">
      <w:pPr>
        <w:pStyle w:val="a4"/>
        <w:spacing w:line="276" w:lineRule="auto"/>
        <w:ind w:left="253" w:right="644"/>
      </w:pPr>
      <w:r>
        <w:t>Воспитательная</w:t>
      </w:r>
      <w:r>
        <w:rPr>
          <w:spacing w:val="1"/>
        </w:rPr>
        <w:t xml:space="preserve"> </w:t>
      </w:r>
      <w:r>
        <w:t>деятельность</w:t>
      </w:r>
      <w:r>
        <w:rPr>
          <w:spacing w:val="1"/>
        </w:rPr>
        <w:t xml:space="preserve"> </w:t>
      </w:r>
      <w:r>
        <w:t>в</w:t>
      </w:r>
      <w:r>
        <w:rPr>
          <w:spacing w:val="1"/>
        </w:rPr>
        <w:t xml:space="preserve"> </w:t>
      </w:r>
      <w:r>
        <w:t>школе</w:t>
      </w:r>
      <w:r>
        <w:rPr>
          <w:spacing w:val="1"/>
        </w:rPr>
        <w:t xml:space="preserve"> </w:t>
      </w:r>
      <w:r>
        <w:t>реализуется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 политики в сфере воспитания, установленными в государственной Стратегии</w:t>
      </w:r>
      <w:r>
        <w:rPr>
          <w:spacing w:val="1"/>
        </w:rPr>
        <w:t xml:space="preserve"> </w:t>
      </w:r>
      <w:r>
        <w:t>развития воспитания в Российской Федерации на период до 2025 года. Приоритетной задачей</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w:t>
      </w:r>
      <w:r>
        <w:rPr>
          <w:spacing w:val="1"/>
        </w:rPr>
        <w:t xml:space="preserve"> </w:t>
      </w:r>
      <w:r>
        <w:t>реализовать</w:t>
      </w:r>
      <w:r>
        <w:rPr>
          <w:spacing w:val="1"/>
        </w:rPr>
        <w:t xml:space="preserve"> </w:t>
      </w:r>
      <w:r>
        <w:t>свой</w:t>
      </w:r>
      <w:r>
        <w:rPr>
          <w:spacing w:val="1"/>
        </w:rPr>
        <w:t xml:space="preserve"> </w:t>
      </w:r>
      <w:r>
        <w:t>потенциал</w:t>
      </w:r>
      <w:r>
        <w:rPr>
          <w:spacing w:val="1"/>
        </w:rPr>
        <w:t xml:space="preserve"> </w:t>
      </w:r>
      <w:r>
        <w:t>в</w:t>
      </w:r>
      <w:r>
        <w:rPr>
          <w:spacing w:val="1"/>
        </w:rPr>
        <w:t xml:space="preserve"> </w:t>
      </w:r>
      <w:r>
        <w:t>условиях</w:t>
      </w:r>
      <w:r>
        <w:rPr>
          <w:spacing w:val="1"/>
        </w:rPr>
        <w:t xml:space="preserve"> </w:t>
      </w:r>
      <w:r>
        <w:t>современного</w:t>
      </w:r>
      <w:r>
        <w:rPr>
          <w:spacing w:val="-4"/>
        </w:rPr>
        <w:t xml:space="preserve"> </w:t>
      </w:r>
      <w:r>
        <w:t>общества,</w:t>
      </w:r>
      <w:r>
        <w:rPr>
          <w:spacing w:val="-1"/>
        </w:rPr>
        <w:t xml:space="preserve"> </w:t>
      </w:r>
      <w:r>
        <w:t>готовой</w:t>
      </w:r>
      <w:r>
        <w:rPr>
          <w:spacing w:val="-3"/>
        </w:rPr>
        <w:t xml:space="preserve"> </w:t>
      </w:r>
      <w:r>
        <w:t>к мирному</w:t>
      </w:r>
      <w:r>
        <w:rPr>
          <w:spacing w:val="-9"/>
        </w:rPr>
        <w:t xml:space="preserve"> </w:t>
      </w:r>
      <w:r>
        <w:t>созиданию и</w:t>
      </w:r>
      <w:r>
        <w:rPr>
          <w:spacing w:val="2"/>
        </w:rPr>
        <w:t xml:space="preserve"> </w:t>
      </w:r>
      <w:r>
        <w:t>защите</w:t>
      </w:r>
      <w:r>
        <w:rPr>
          <w:spacing w:val="1"/>
        </w:rPr>
        <w:t xml:space="preserve"> </w:t>
      </w:r>
      <w:r>
        <w:t>Родины.</w:t>
      </w:r>
    </w:p>
    <w:p w:rsidR="00CC679B" w:rsidRDefault="00CC679B">
      <w:pPr>
        <w:spacing w:line="276" w:lineRule="auto"/>
        <w:sectPr w:rsidR="00CC679B">
          <w:pgSz w:w="11910" w:h="16840"/>
          <w:pgMar w:top="760" w:right="200" w:bottom="2020" w:left="880" w:header="0" w:footer="1743" w:gutter="0"/>
          <w:cols w:space="720"/>
        </w:sectPr>
      </w:pPr>
    </w:p>
    <w:p w:rsidR="00CC679B" w:rsidRDefault="00CC679B">
      <w:pPr>
        <w:pStyle w:val="1"/>
        <w:numPr>
          <w:ilvl w:val="1"/>
          <w:numId w:val="47"/>
        </w:numPr>
        <w:tabs>
          <w:tab w:val="left" w:pos="3308"/>
        </w:tabs>
        <w:spacing w:before="65"/>
      </w:pPr>
      <w:r>
        <w:lastRenderedPageBreak/>
        <w:t>Цель и</w:t>
      </w:r>
      <w:r>
        <w:rPr>
          <w:spacing w:val="-6"/>
        </w:rPr>
        <w:t xml:space="preserve"> </w:t>
      </w:r>
      <w:r>
        <w:t>задачи</w:t>
      </w:r>
      <w:r>
        <w:rPr>
          <w:spacing w:val="-2"/>
        </w:rPr>
        <w:t xml:space="preserve"> </w:t>
      </w:r>
      <w:r>
        <w:t>воспитания</w:t>
      </w:r>
      <w:r>
        <w:rPr>
          <w:spacing w:val="-3"/>
        </w:rPr>
        <w:t xml:space="preserve"> </w:t>
      </w:r>
      <w:r>
        <w:t>обучающихся</w:t>
      </w:r>
    </w:p>
    <w:p w:rsidR="00CC679B" w:rsidRDefault="00CC679B">
      <w:pPr>
        <w:pStyle w:val="a4"/>
        <w:spacing w:before="41" w:line="276" w:lineRule="auto"/>
        <w:ind w:left="253" w:right="801"/>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w:t>
      </w:r>
      <w:r>
        <w:rPr>
          <w:spacing w:val="1"/>
        </w:rPr>
        <w:t xml:space="preserve"> </w:t>
      </w:r>
      <w:r>
        <w:t>высоконравственный, творческий, компетентный гражданин России, принимающий судьбу</w:t>
      </w:r>
      <w:r>
        <w:rPr>
          <w:spacing w:val="1"/>
        </w:rPr>
        <w:t xml:space="preserve"> </w:t>
      </w:r>
      <w:r>
        <w:t>Отечества как свою личную, осознающий ответственность за настоящее и будущее страны,</w:t>
      </w:r>
      <w:r>
        <w:rPr>
          <w:spacing w:val="1"/>
        </w:rPr>
        <w:t xml:space="preserve"> </w:t>
      </w:r>
      <w:r>
        <w:t>укорененный в духовных и культурных традициях многонационального народа Российской</w:t>
      </w:r>
      <w:r>
        <w:rPr>
          <w:spacing w:val="1"/>
        </w:rPr>
        <w:t xml:space="preserve"> </w:t>
      </w:r>
      <w:r>
        <w:t>Федерации. В соответствии с этим идеалом и нормативными правовыми актами Российской</w:t>
      </w:r>
      <w:r>
        <w:rPr>
          <w:spacing w:val="1"/>
        </w:rPr>
        <w:t xml:space="preserve"> </w:t>
      </w:r>
      <w:r>
        <w:t>Федерации</w:t>
      </w:r>
      <w:r>
        <w:rPr>
          <w:spacing w:val="2"/>
        </w:rPr>
        <w:t xml:space="preserve"> </w:t>
      </w:r>
      <w:r>
        <w:t>в</w:t>
      </w:r>
      <w:r>
        <w:rPr>
          <w:spacing w:val="-1"/>
        </w:rPr>
        <w:t xml:space="preserve"> </w:t>
      </w:r>
      <w:r>
        <w:t>сфере</w:t>
      </w:r>
      <w:r>
        <w:rPr>
          <w:spacing w:val="1"/>
        </w:rPr>
        <w:t xml:space="preserve"> </w:t>
      </w:r>
      <w:r>
        <w:t>образования:</w:t>
      </w:r>
    </w:p>
    <w:p w:rsidR="00CC679B" w:rsidRDefault="00CC679B" w:rsidP="00A90E1F">
      <w:pPr>
        <w:pStyle w:val="a6"/>
        <w:numPr>
          <w:ilvl w:val="0"/>
          <w:numId w:val="46"/>
        </w:numPr>
        <w:tabs>
          <w:tab w:val="left" w:pos="700"/>
        </w:tabs>
        <w:spacing w:line="276" w:lineRule="auto"/>
        <w:ind w:right="646" w:firstLine="283"/>
        <w:rPr>
          <w:sz w:val="24"/>
        </w:rPr>
      </w:pPr>
      <w:r>
        <w:rPr>
          <w:b/>
          <w:i/>
          <w:sz w:val="24"/>
        </w:rPr>
        <w:t xml:space="preserve">цель воспитания для обучающихся по НОО, ООО: </w:t>
      </w:r>
      <w:r>
        <w:rPr>
          <w:sz w:val="24"/>
        </w:rPr>
        <w:t>развитие личности, создание условий</w:t>
      </w:r>
      <w:r>
        <w:rPr>
          <w:spacing w:val="1"/>
          <w:sz w:val="24"/>
        </w:rPr>
        <w:t xml:space="preserve"> </w:t>
      </w:r>
      <w:r>
        <w:rPr>
          <w:sz w:val="24"/>
        </w:rPr>
        <w:t>для</w:t>
      </w:r>
      <w:r>
        <w:rPr>
          <w:spacing w:val="1"/>
          <w:sz w:val="24"/>
        </w:rPr>
        <w:t xml:space="preserve"> </w:t>
      </w:r>
      <w:r>
        <w:rPr>
          <w:sz w:val="24"/>
        </w:rPr>
        <w:t>самоопределения</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социокультурных,</w:t>
      </w:r>
      <w:r>
        <w:rPr>
          <w:spacing w:val="1"/>
          <w:sz w:val="24"/>
        </w:rPr>
        <w:t xml:space="preserve"> </w:t>
      </w:r>
      <w:r>
        <w:rPr>
          <w:sz w:val="24"/>
        </w:rPr>
        <w:t>духовно-нравственных</w:t>
      </w:r>
      <w:r>
        <w:rPr>
          <w:spacing w:val="1"/>
          <w:sz w:val="24"/>
        </w:rPr>
        <w:t xml:space="preserve"> </w:t>
      </w:r>
      <w:r>
        <w:rPr>
          <w:sz w:val="24"/>
        </w:rPr>
        <w:t>ценностей и принятых в российском обществе правил и норм поведения в интересах человека,</w:t>
      </w:r>
      <w:r>
        <w:rPr>
          <w:spacing w:val="1"/>
          <w:sz w:val="24"/>
        </w:rPr>
        <w:t xml:space="preserve"> </w:t>
      </w:r>
      <w:r>
        <w:rPr>
          <w:sz w:val="24"/>
        </w:rPr>
        <w:t>семьи,</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государства;</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чувства</w:t>
      </w:r>
      <w:r>
        <w:rPr>
          <w:spacing w:val="1"/>
          <w:sz w:val="24"/>
        </w:rPr>
        <w:t xml:space="preserve"> </w:t>
      </w:r>
      <w:r>
        <w:rPr>
          <w:sz w:val="24"/>
        </w:rPr>
        <w:t>патриотизма,</w:t>
      </w:r>
      <w:r>
        <w:rPr>
          <w:spacing w:val="1"/>
          <w:sz w:val="24"/>
        </w:rPr>
        <w:t xml:space="preserve"> </w:t>
      </w:r>
      <w:r>
        <w:rPr>
          <w:sz w:val="24"/>
        </w:rPr>
        <w:t>гражданственности, уважения к памяти защитников Отечества и подвигам Героев Отечества,</w:t>
      </w:r>
      <w:r>
        <w:rPr>
          <w:spacing w:val="1"/>
          <w:sz w:val="24"/>
        </w:rPr>
        <w:t xml:space="preserve"> </w:t>
      </w:r>
      <w:r>
        <w:rPr>
          <w:sz w:val="24"/>
        </w:rPr>
        <w:t>закону</w:t>
      </w:r>
      <w:r>
        <w:rPr>
          <w:spacing w:val="1"/>
          <w:sz w:val="24"/>
        </w:rPr>
        <w:t xml:space="preserve"> </w:t>
      </w:r>
      <w:r>
        <w:rPr>
          <w:sz w:val="24"/>
        </w:rPr>
        <w:t>и</w:t>
      </w:r>
      <w:r>
        <w:rPr>
          <w:spacing w:val="1"/>
          <w:sz w:val="24"/>
        </w:rPr>
        <w:t xml:space="preserve"> </w:t>
      </w:r>
      <w:r>
        <w:rPr>
          <w:sz w:val="24"/>
        </w:rPr>
        <w:t>правопорядку,</w:t>
      </w:r>
      <w:r>
        <w:rPr>
          <w:spacing w:val="1"/>
          <w:sz w:val="24"/>
        </w:rPr>
        <w:t xml:space="preserve"> </w:t>
      </w:r>
      <w:r>
        <w:rPr>
          <w:sz w:val="24"/>
        </w:rPr>
        <w:t>человеку</w:t>
      </w:r>
      <w:r>
        <w:rPr>
          <w:spacing w:val="1"/>
          <w:sz w:val="24"/>
        </w:rPr>
        <w:t xml:space="preserve"> </w:t>
      </w:r>
      <w:r>
        <w:rPr>
          <w:sz w:val="24"/>
        </w:rPr>
        <w:t>труда</w:t>
      </w:r>
      <w:r>
        <w:rPr>
          <w:spacing w:val="1"/>
          <w:sz w:val="24"/>
        </w:rPr>
        <w:t xml:space="preserve"> </w:t>
      </w:r>
      <w:r>
        <w:rPr>
          <w:sz w:val="24"/>
        </w:rPr>
        <w:t>и</w:t>
      </w:r>
      <w:r>
        <w:rPr>
          <w:spacing w:val="1"/>
          <w:sz w:val="24"/>
        </w:rPr>
        <w:t xml:space="preserve"> </w:t>
      </w:r>
      <w:r>
        <w:rPr>
          <w:sz w:val="24"/>
        </w:rPr>
        <w:t>старшему</w:t>
      </w:r>
      <w:r>
        <w:rPr>
          <w:spacing w:val="1"/>
          <w:sz w:val="24"/>
        </w:rPr>
        <w:t xml:space="preserve"> </w:t>
      </w:r>
      <w:r>
        <w:rPr>
          <w:sz w:val="24"/>
        </w:rPr>
        <w:t>поколению,</w:t>
      </w:r>
      <w:r>
        <w:rPr>
          <w:spacing w:val="61"/>
          <w:sz w:val="24"/>
        </w:rPr>
        <w:t xml:space="preserve"> </w:t>
      </w:r>
      <w:r>
        <w:rPr>
          <w:sz w:val="24"/>
        </w:rPr>
        <w:t>взаимного</w:t>
      </w:r>
      <w:r>
        <w:rPr>
          <w:spacing w:val="61"/>
          <w:sz w:val="24"/>
        </w:rPr>
        <w:t xml:space="preserve"> </w:t>
      </w:r>
      <w:r>
        <w:rPr>
          <w:sz w:val="24"/>
        </w:rPr>
        <w:t>уважения,</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традициям</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Российской</w:t>
      </w:r>
      <w:r>
        <w:rPr>
          <w:spacing w:val="-3"/>
          <w:sz w:val="24"/>
        </w:rPr>
        <w:t xml:space="preserve"> </w:t>
      </w:r>
      <w:r>
        <w:rPr>
          <w:sz w:val="24"/>
        </w:rPr>
        <w:t>Федерации,</w:t>
      </w:r>
      <w:r>
        <w:rPr>
          <w:spacing w:val="-1"/>
          <w:sz w:val="24"/>
        </w:rPr>
        <w:t xml:space="preserve"> </w:t>
      </w:r>
      <w:r>
        <w:rPr>
          <w:sz w:val="24"/>
        </w:rPr>
        <w:t>природе</w:t>
      </w:r>
      <w:r>
        <w:rPr>
          <w:spacing w:val="1"/>
          <w:sz w:val="24"/>
        </w:rPr>
        <w:t xml:space="preserve"> </w:t>
      </w:r>
      <w:r>
        <w:rPr>
          <w:sz w:val="24"/>
        </w:rPr>
        <w:t>и</w:t>
      </w:r>
      <w:r>
        <w:rPr>
          <w:spacing w:val="-8"/>
          <w:sz w:val="24"/>
        </w:rPr>
        <w:t xml:space="preserve"> </w:t>
      </w:r>
      <w:r>
        <w:rPr>
          <w:sz w:val="24"/>
        </w:rPr>
        <w:t>окружающей</w:t>
      </w:r>
      <w:r>
        <w:rPr>
          <w:spacing w:val="3"/>
          <w:sz w:val="24"/>
        </w:rPr>
        <w:t xml:space="preserve"> </w:t>
      </w:r>
      <w:r>
        <w:rPr>
          <w:sz w:val="24"/>
        </w:rPr>
        <w:t>среде;</w:t>
      </w:r>
    </w:p>
    <w:p w:rsidR="00CC679B" w:rsidRDefault="00CC679B">
      <w:pPr>
        <w:ind w:left="964"/>
        <w:jc w:val="both"/>
        <w:rPr>
          <w:sz w:val="24"/>
        </w:rPr>
      </w:pPr>
      <w:r>
        <w:rPr>
          <w:b/>
          <w:i/>
          <w:sz w:val="24"/>
        </w:rPr>
        <w:t>Задачи</w:t>
      </w:r>
      <w:r>
        <w:rPr>
          <w:b/>
          <w:i/>
          <w:spacing w:val="-2"/>
          <w:sz w:val="24"/>
        </w:rPr>
        <w:t xml:space="preserve"> </w:t>
      </w:r>
      <w:r>
        <w:rPr>
          <w:b/>
          <w:i/>
          <w:sz w:val="24"/>
        </w:rPr>
        <w:t>воспитания</w:t>
      </w:r>
      <w:r>
        <w:rPr>
          <w:b/>
          <w:i/>
          <w:spacing w:val="-4"/>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школе:</w:t>
      </w:r>
    </w:p>
    <w:p w:rsidR="00CC679B" w:rsidRDefault="00CC679B" w:rsidP="00A90E1F">
      <w:pPr>
        <w:pStyle w:val="a6"/>
        <w:numPr>
          <w:ilvl w:val="2"/>
          <w:numId w:val="49"/>
        </w:numPr>
        <w:tabs>
          <w:tab w:val="left" w:pos="878"/>
        </w:tabs>
        <w:spacing w:before="41" w:line="273" w:lineRule="auto"/>
        <w:ind w:right="653" w:firstLine="283"/>
        <w:rPr>
          <w:rFonts w:ascii="Symbol" w:hAnsi="Symbol"/>
          <w:sz w:val="24"/>
        </w:rPr>
      </w:pPr>
      <w:r>
        <w:rPr>
          <w:sz w:val="24"/>
        </w:rPr>
        <w:t>усвоение</w:t>
      </w:r>
      <w:r>
        <w:rPr>
          <w:spacing w:val="1"/>
          <w:sz w:val="24"/>
        </w:rPr>
        <w:t xml:space="preserve"> </w:t>
      </w:r>
      <w:r>
        <w:rPr>
          <w:sz w:val="24"/>
        </w:rPr>
        <w:t>ими</w:t>
      </w:r>
      <w:r>
        <w:rPr>
          <w:spacing w:val="1"/>
          <w:sz w:val="24"/>
        </w:rPr>
        <w:t xml:space="preserve"> </w:t>
      </w:r>
      <w:r>
        <w:rPr>
          <w:sz w:val="24"/>
        </w:rPr>
        <w:t>знаний</w:t>
      </w:r>
      <w:r>
        <w:rPr>
          <w:spacing w:val="1"/>
          <w:sz w:val="24"/>
        </w:rPr>
        <w:t xml:space="preserve"> </w:t>
      </w:r>
      <w:r>
        <w:rPr>
          <w:sz w:val="24"/>
        </w:rPr>
        <w:t>норм,</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которые</w:t>
      </w:r>
      <w:r>
        <w:rPr>
          <w:spacing w:val="-57"/>
          <w:sz w:val="24"/>
        </w:rPr>
        <w:t xml:space="preserve"> </w:t>
      </w:r>
      <w:r>
        <w:rPr>
          <w:sz w:val="24"/>
        </w:rPr>
        <w:t>выработало</w:t>
      </w:r>
      <w:r>
        <w:rPr>
          <w:spacing w:val="1"/>
          <w:sz w:val="24"/>
        </w:rPr>
        <w:t xml:space="preserve"> </w:t>
      </w:r>
      <w:r>
        <w:rPr>
          <w:sz w:val="24"/>
        </w:rPr>
        <w:t>российское</w:t>
      </w:r>
      <w:r>
        <w:rPr>
          <w:spacing w:val="-9"/>
          <w:sz w:val="24"/>
        </w:rPr>
        <w:t xml:space="preserve"> </w:t>
      </w:r>
      <w:r>
        <w:rPr>
          <w:sz w:val="24"/>
        </w:rPr>
        <w:t>общество</w:t>
      </w:r>
      <w:r>
        <w:rPr>
          <w:spacing w:val="1"/>
          <w:sz w:val="24"/>
        </w:rPr>
        <w:t xml:space="preserve"> </w:t>
      </w:r>
      <w:r>
        <w:rPr>
          <w:sz w:val="24"/>
        </w:rPr>
        <w:t>(социально</w:t>
      </w:r>
      <w:r>
        <w:rPr>
          <w:spacing w:val="2"/>
          <w:sz w:val="24"/>
        </w:rPr>
        <w:t xml:space="preserve"> </w:t>
      </w:r>
      <w:r>
        <w:rPr>
          <w:sz w:val="24"/>
        </w:rPr>
        <w:t>значимых</w:t>
      </w:r>
      <w:r>
        <w:rPr>
          <w:spacing w:val="-3"/>
          <w:sz w:val="24"/>
        </w:rPr>
        <w:t xml:space="preserve"> </w:t>
      </w:r>
      <w:r>
        <w:rPr>
          <w:sz w:val="24"/>
        </w:rPr>
        <w:t>знаний);</w:t>
      </w:r>
    </w:p>
    <w:p w:rsidR="00CC679B" w:rsidRDefault="00CC679B" w:rsidP="00A90E1F">
      <w:pPr>
        <w:pStyle w:val="a6"/>
        <w:numPr>
          <w:ilvl w:val="2"/>
          <w:numId w:val="49"/>
        </w:numPr>
        <w:tabs>
          <w:tab w:val="left" w:pos="878"/>
        </w:tabs>
        <w:spacing w:before="4" w:line="273" w:lineRule="auto"/>
        <w:ind w:right="658" w:firstLine="283"/>
        <w:rPr>
          <w:rFonts w:ascii="Symbol" w:hAnsi="Symbol"/>
          <w:sz w:val="24"/>
        </w:rPr>
      </w:pPr>
      <w:r>
        <w:rPr>
          <w:sz w:val="24"/>
        </w:rPr>
        <w:t>формирование и развитие личностных отношений к этим нормам, ценностям, традициям</w:t>
      </w:r>
      <w:r>
        <w:rPr>
          <w:spacing w:val="1"/>
          <w:sz w:val="24"/>
        </w:rPr>
        <w:t xml:space="preserve"> </w:t>
      </w:r>
      <w:r>
        <w:rPr>
          <w:sz w:val="24"/>
        </w:rPr>
        <w:t>(их</w:t>
      </w:r>
      <w:r>
        <w:rPr>
          <w:spacing w:val="-4"/>
          <w:sz w:val="24"/>
        </w:rPr>
        <w:t xml:space="preserve"> </w:t>
      </w:r>
      <w:r>
        <w:rPr>
          <w:sz w:val="24"/>
        </w:rPr>
        <w:t>освоение,</w:t>
      </w:r>
      <w:r>
        <w:rPr>
          <w:spacing w:val="-1"/>
          <w:sz w:val="24"/>
        </w:rPr>
        <w:t xml:space="preserve"> </w:t>
      </w:r>
      <w:r>
        <w:rPr>
          <w:sz w:val="24"/>
        </w:rPr>
        <w:t>принятие);</w:t>
      </w:r>
    </w:p>
    <w:p w:rsidR="00CC679B" w:rsidRDefault="00CC679B" w:rsidP="00A90E1F">
      <w:pPr>
        <w:pStyle w:val="a6"/>
        <w:numPr>
          <w:ilvl w:val="2"/>
          <w:numId w:val="49"/>
        </w:numPr>
        <w:tabs>
          <w:tab w:val="left" w:pos="878"/>
        </w:tabs>
        <w:spacing w:before="3" w:line="273" w:lineRule="auto"/>
        <w:ind w:right="658" w:firstLine="283"/>
        <w:rPr>
          <w:rFonts w:ascii="Symbol" w:hAnsi="Symbol"/>
          <w:sz w:val="24"/>
        </w:rPr>
      </w:pPr>
      <w:r>
        <w:rPr>
          <w:sz w:val="24"/>
        </w:rPr>
        <w:t>приобретение соответствующего этим нормам, ценностям, традициям социокультурного</w:t>
      </w:r>
      <w:r>
        <w:rPr>
          <w:spacing w:val="1"/>
          <w:sz w:val="24"/>
        </w:rPr>
        <w:t xml:space="preserve"> </w:t>
      </w:r>
      <w:r>
        <w:rPr>
          <w:sz w:val="24"/>
        </w:rPr>
        <w:t>опыта поведения, общения, межличностных социальных отношений, применения полученных</w:t>
      </w:r>
      <w:r>
        <w:rPr>
          <w:spacing w:val="1"/>
          <w:sz w:val="24"/>
        </w:rPr>
        <w:t xml:space="preserve"> </w:t>
      </w:r>
      <w:r>
        <w:rPr>
          <w:sz w:val="24"/>
        </w:rPr>
        <w:t>знаний;</w:t>
      </w:r>
    </w:p>
    <w:p w:rsidR="00CC679B" w:rsidRDefault="00CC679B" w:rsidP="00A90E1F">
      <w:pPr>
        <w:pStyle w:val="a6"/>
        <w:numPr>
          <w:ilvl w:val="2"/>
          <w:numId w:val="49"/>
        </w:numPr>
        <w:tabs>
          <w:tab w:val="left" w:pos="878"/>
        </w:tabs>
        <w:spacing w:before="6" w:line="273" w:lineRule="auto"/>
        <w:ind w:right="645" w:firstLine="283"/>
        <w:rPr>
          <w:rFonts w:ascii="Symbol" w:hAnsi="Symbol"/>
          <w:sz w:val="24"/>
        </w:rPr>
      </w:pPr>
      <w:r>
        <w:rPr>
          <w:sz w:val="24"/>
        </w:rPr>
        <w:t>достижение</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ФГОС</w:t>
      </w:r>
      <w:r>
        <w:rPr>
          <w:spacing w:val="1"/>
          <w:sz w:val="24"/>
        </w:rPr>
        <w:t xml:space="preserve"> </w:t>
      </w:r>
      <w:r>
        <w:rPr>
          <w:sz w:val="24"/>
        </w:rPr>
        <w:t>НОО,</w:t>
      </w:r>
      <w:r>
        <w:rPr>
          <w:spacing w:val="4"/>
          <w:sz w:val="24"/>
        </w:rPr>
        <w:t xml:space="preserve"> </w:t>
      </w:r>
      <w:r>
        <w:rPr>
          <w:sz w:val="24"/>
        </w:rPr>
        <w:t>ООО.</w:t>
      </w:r>
    </w:p>
    <w:p w:rsidR="00CC679B" w:rsidRDefault="00CC679B">
      <w:pPr>
        <w:pStyle w:val="a4"/>
        <w:ind w:left="0" w:firstLine="0"/>
        <w:jc w:val="left"/>
        <w:rPr>
          <w:sz w:val="28"/>
        </w:rPr>
      </w:pPr>
    </w:p>
    <w:p w:rsidR="00CC679B" w:rsidRDefault="00CC679B" w:rsidP="00A90E1F">
      <w:pPr>
        <w:pStyle w:val="1"/>
        <w:numPr>
          <w:ilvl w:val="1"/>
          <w:numId w:val="47"/>
        </w:numPr>
        <w:tabs>
          <w:tab w:val="left" w:pos="1238"/>
        </w:tabs>
        <w:spacing w:line="276" w:lineRule="auto"/>
        <w:ind w:left="4604" w:right="1020" w:hanging="3991"/>
        <w:jc w:val="left"/>
      </w:pPr>
      <w:r>
        <w:t>Личностные результаты освоения обучающимися образовательных программ</w:t>
      </w:r>
      <w:r>
        <w:rPr>
          <w:spacing w:val="-57"/>
        </w:rPr>
        <w:t xml:space="preserve"> </w:t>
      </w:r>
      <w:r>
        <w:t>включают:</w:t>
      </w:r>
    </w:p>
    <w:p w:rsidR="00CC679B" w:rsidRDefault="00CC679B" w:rsidP="00A90E1F">
      <w:pPr>
        <w:pStyle w:val="a6"/>
        <w:numPr>
          <w:ilvl w:val="2"/>
          <w:numId w:val="49"/>
        </w:numPr>
        <w:tabs>
          <w:tab w:val="left" w:pos="878"/>
        </w:tabs>
        <w:spacing w:line="290" w:lineRule="exact"/>
        <w:ind w:left="877"/>
        <w:jc w:val="left"/>
        <w:rPr>
          <w:rFonts w:ascii="Symbol" w:hAnsi="Symbol"/>
          <w:sz w:val="24"/>
        </w:rPr>
      </w:pPr>
      <w:r>
        <w:rPr>
          <w:sz w:val="24"/>
        </w:rPr>
        <w:t>осознание</w:t>
      </w:r>
      <w:r>
        <w:rPr>
          <w:spacing w:val="-4"/>
          <w:sz w:val="24"/>
        </w:rPr>
        <w:t xml:space="preserve"> </w:t>
      </w:r>
      <w:r>
        <w:rPr>
          <w:sz w:val="24"/>
        </w:rPr>
        <w:t>российской</w:t>
      </w:r>
      <w:r>
        <w:rPr>
          <w:spacing w:val="-6"/>
          <w:sz w:val="24"/>
        </w:rPr>
        <w:t xml:space="preserve"> </w:t>
      </w:r>
      <w:r>
        <w:rPr>
          <w:sz w:val="24"/>
        </w:rPr>
        <w:t>гражданской</w:t>
      </w:r>
      <w:r>
        <w:rPr>
          <w:spacing w:val="-7"/>
          <w:sz w:val="24"/>
        </w:rPr>
        <w:t xml:space="preserve"> </w:t>
      </w:r>
      <w:r>
        <w:rPr>
          <w:sz w:val="24"/>
        </w:rPr>
        <w:t>идентичности;</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сформированность</w:t>
      </w:r>
      <w:r>
        <w:rPr>
          <w:spacing w:val="-6"/>
          <w:sz w:val="24"/>
        </w:rPr>
        <w:t xml:space="preserve"> </w:t>
      </w:r>
      <w:r>
        <w:rPr>
          <w:sz w:val="24"/>
        </w:rPr>
        <w:t>ценностей</w:t>
      </w:r>
      <w:r>
        <w:rPr>
          <w:spacing w:val="-4"/>
          <w:sz w:val="24"/>
        </w:rPr>
        <w:t xml:space="preserve"> </w:t>
      </w:r>
      <w:r>
        <w:rPr>
          <w:sz w:val="24"/>
        </w:rPr>
        <w:t>самостоятельности</w:t>
      </w:r>
      <w:r>
        <w:rPr>
          <w:spacing w:val="-2"/>
          <w:sz w:val="24"/>
        </w:rPr>
        <w:t xml:space="preserve"> </w:t>
      </w:r>
      <w:r>
        <w:rPr>
          <w:sz w:val="24"/>
        </w:rPr>
        <w:t>и</w:t>
      </w:r>
      <w:r>
        <w:rPr>
          <w:spacing w:val="-7"/>
          <w:sz w:val="24"/>
        </w:rPr>
        <w:t xml:space="preserve"> </w:t>
      </w:r>
      <w:r>
        <w:rPr>
          <w:sz w:val="24"/>
        </w:rPr>
        <w:t>инициативы;</w:t>
      </w:r>
    </w:p>
    <w:p w:rsidR="00CC679B" w:rsidRDefault="00CC679B" w:rsidP="00A90E1F">
      <w:pPr>
        <w:pStyle w:val="a6"/>
        <w:numPr>
          <w:ilvl w:val="2"/>
          <w:numId w:val="49"/>
        </w:numPr>
        <w:tabs>
          <w:tab w:val="left" w:pos="878"/>
          <w:tab w:val="left" w:pos="2282"/>
          <w:tab w:val="left" w:pos="3981"/>
          <w:tab w:val="left" w:pos="4379"/>
          <w:tab w:val="left" w:pos="6188"/>
          <w:tab w:val="left" w:pos="8423"/>
          <w:tab w:val="left" w:pos="8831"/>
        </w:tabs>
        <w:spacing w:before="37" w:line="273" w:lineRule="auto"/>
        <w:ind w:right="646" w:firstLine="283"/>
        <w:jc w:val="left"/>
        <w:rPr>
          <w:rFonts w:ascii="Symbol" w:hAnsi="Symbol"/>
          <w:sz w:val="24"/>
        </w:rPr>
      </w:pPr>
      <w:r>
        <w:rPr>
          <w:sz w:val="24"/>
        </w:rPr>
        <w:t>готовность</w:t>
      </w:r>
      <w:r>
        <w:rPr>
          <w:sz w:val="24"/>
        </w:rPr>
        <w:tab/>
        <w:t>обучающихся</w:t>
      </w:r>
      <w:r>
        <w:rPr>
          <w:sz w:val="24"/>
        </w:rPr>
        <w:tab/>
        <w:t>к</w:t>
      </w:r>
      <w:r>
        <w:rPr>
          <w:sz w:val="24"/>
        </w:rPr>
        <w:tab/>
        <w:t>саморазвитию,</w:t>
      </w:r>
      <w:r>
        <w:rPr>
          <w:sz w:val="24"/>
        </w:rPr>
        <w:tab/>
        <w:t>самостоятельности</w:t>
      </w:r>
      <w:r>
        <w:rPr>
          <w:sz w:val="24"/>
        </w:rPr>
        <w:tab/>
        <w:t>и</w:t>
      </w:r>
      <w:r>
        <w:rPr>
          <w:sz w:val="24"/>
        </w:rPr>
        <w:tab/>
      </w:r>
      <w:r>
        <w:rPr>
          <w:spacing w:val="-1"/>
          <w:sz w:val="24"/>
        </w:rPr>
        <w:t>личностному</w:t>
      </w:r>
      <w:r>
        <w:rPr>
          <w:spacing w:val="-57"/>
          <w:sz w:val="24"/>
        </w:rPr>
        <w:t xml:space="preserve"> </w:t>
      </w:r>
      <w:r>
        <w:rPr>
          <w:sz w:val="24"/>
        </w:rPr>
        <w:t>самоопределению;</w:t>
      </w:r>
    </w:p>
    <w:p w:rsidR="00CC679B" w:rsidRDefault="00CC679B" w:rsidP="00A90E1F">
      <w:pPr>
        <w:pStyle w:val="a6"/>
        <w:numPr>
          <w:ilvl w:val="2"/>
          <w:numId w:val="49"/>
        </w:numPr>
        <w:tabs>
          <w:tab w:val="left" w:pos="878"/>
        </w:tabs>
        <w:spacing w:before="3"/>
        <w:ind w:left="877"/>
        <w:jc w:val="left"/>
        <w:rPr>
          <w:rFonts w:ascii="Symbol" w:hAnsi="Symbol"/>
          <w:sz w:val="24"/>
        </w:rPr>
      </w:pPr>
      <w:r>
        <w:rPr>
          <w:sz w:val="24"/>
        </w:rPr>
        <w:t>наличие</w:t>
      </w:r>
      <w:r>
        <w:rPr>
          <w:spacing w:val="-5"/>
          <w:sz w:val="24"/>
        </w:rPr>
        <w:t xml:space="preserve"> </w:t>
      </w:r>
      <w:r>
        <w:rPr>
          <w:sz w:val="24"/>
        </w:rPr>
        <w:t>мотивации</w:t>
      </w:r>
      <w:r>
        <w:rPr>
          <w:spacing w:val="-7"/>
          <w:sz w:val="24"/>
        </w:rPr>
        <w:t xml:space="preserve"> </w:t>
      </w:r>
      <w:r>
        <w:rPr>
          <w:sz w:val="24"/>
        </w:rPr>
        <w:t>к</w:t>
      </w:r>
      <w:r>
        <w:rPr>
          <w:spacing w:val="-5"/>
          <w:sz w:val="24"/>
        </w:rPr>
        <w:t xml:space="preserve"> </w:t>
      </w:r>
      <w:r>
        <w:rPr>
          <w:sz w:val="24"/>
        </w:rPr>
        <w:t>целенаправленной</w:t>
      </w:r>
      <w:r>
        <w:rPr>
          <w:spacing w:val="-7"/>
          <w:sz w:val="24"/>
        </w:rPr>
        <w:t xml:space="preserve"> </w:t>
      </w:r>
      <w:r>
        <w:rPr>
          <w:sz w:val="24"/>
        </w:rPr>
        <w:t>социально</w:t>
      </w:r>
      <w:r>
        <w:rPr>
          <w:spacing w:val="-4"/>
          <w:sz w:val="24"/>
        </w:rPr>
        <w:t xml:space="preserve"> </w:t>
      </w:r>
      <w:r>
        <w:rPr>
          <w:sz w:val="24"/>
        </w:rPr>
        <w:t>значимой</w:t>
      </w:r>
      <w:r>
        <w:rPr>
          <w:spacing w:val="-2"/>
          <w:sz w:val="24"/>
        </w:rPr>
        <w:t xml:space="preserve"> </w:t>
      </w:r>
      <w:r>
        <w:rPr>
          <w:sz w:val="24"/>
        </w:rPr>
        <w:t>деятельности;</w:t>
      </w:r>
    </w:p>
    <w:p w:rsidR="00CC679B" w:rsidRDefault="00CC679B" w:rsidP="00A90E1F">
      <w:pPr>
        <w:pStyle w:val="a6"/>
        <w:numPr>
          <w:ilvl w:val="2"/>
          <w:numId w:val="49"/>
        </w:numPr>
        <w:tabs>
          <w:tab w:val="left" w:pos="878"/>
        </w:tabs>
        <w:spacing w:before="43"/>
        <w:ind w:left="877"/>
        <w:jc w:val="left"/>
        <w:rPr>
          <w:rFonts w:ascii="Symbol" w:hAnsi="Symbol"/>
          <w:sz w:val="24"/>
        </w:rPr>
      </w:pPr>
      <w:r>
        <w:rPr>
          <w:sz w:val="24"/>
        </w:rPr>
        <w:t>сформированность</w:t>
      </w:r>
      <w:r>
        <w:rPr>
          <w:spacing w:val="18"/>
          <w:sz w:val="24"/>
        </w:rPr>
        <w:t xml:space="preserve"> </w:t>
      </w:r>
      <w:r>
        <w:rPr>
          <w:sz w:val="24"/>
        </w:rPr>
        <w:t>внутренней</w:t>
      </w:r>
      <w:r>
        <w:rPr>
          <w:spacing w:val="22"/>
          <w:sz w:val="24"/>
        </w:rPr>
        <w:t xml:space="preserve"> </w:t>
      </w:r>
      <w:r>
        <w:rPr>
          <w:sz w:val="24"/>
        </w:rPr>
        <w:t>позиции</w:t>
      </w:r>
      <w:r>
        <w:rPr>
          <w:spacing w:val="19"/>
          <w:sz w:val="24"/>
        </w:rPr>
        <w:t xml:space="preserve"> </w:t>
      </w:r>
      <w:r>
        <w:rPr>
          <w:sz w:val="24"/>
        </w:rPr>
        <w:t>личности</w:t>
      </w:r>
      <w:r>
        <w:rPr>
          <w:spacing w:val="22"/>
          <w:sz w:val="24"/>
        </w:rPr>
        <w:t xml:space="preserve"> </w:t>
      </w:r>
      <w:r>
        <w:rPr>
          <w:sz w:val="24"/>
        </w:rPr>
        <w:t>как</w:t>
      </w:r>
      <w:r>
        <w:rPr>
          <w:spacing w:val="20"/>
          <w:sz w:val="24"/>
        </w:rPr>
        <w:t xml:space="preserve"> </w:t>
      </w:r>
      <w:r>
        <w:rPr>
          <w:sz w:val="24"/>
        </w:rPr>
        <w:t>особого</w:t>
      </w:r>
      <w:r>
        <w:rPr>
          <w:spacing w:val="22"/>
          <w:sz w:val="24"/>
        </w:rPr>
        <w:t xml:space="preserve"> </w:t>
      </w:r>
      <w:r>
        <w:rPr>
          <w:sz w:val="24"/>
        </w:rPr>
        <w:t>ценностного</w:t>
      </w:r>
      <w:r>
        <w:rPr>
          <w:spacing w:val="21"/>
          <w:sz w:val="24"/>
        </w:rPr>
        <w:t xml:space="preserve"> </w:t>
      </w:r>
      <w:r>
        <w:rPr>
          <w:sz w:val="24"/>
        </w:rPr>
        <w:t>отношения</w:t>
      </w:r>
      <w:r>
        <w:rPr>
          <w:spacing w:val="22"/>
          <w:sz w:val="24"/>
        </w:rPr>
        <w:t xml:space="preserve"> </w:t>
      </w:r>
      <w:r>
        <w:rPr>
          <w:sz w:val="24"/>
        </w:rPr>
        <w:t>к</w:t>
      </w:r>
    </w:p>
    <w:p w:rsidR="00CC679B" w:rsidRDefault="00CC679B">
      <w:pPr>
        <w:rPr>
          <w:rFonts w:ascii="Symbol" w:hAnsi="Symbol"/>
          <w:sz w:val="24"/>
        </w:rPr>
        <w:sectPr w:rsidR="00CC679B">
          <w:pgSz w:w="11910" w:h="16840"/>
          <w:pgMar w:top="1080" w:right="200" w:bottom="2020" w:left="880" w:header="0" w:footer="1743" w:gutter="0"/>
          <w:cols w:space="720"/>
        </w:sectPr>
      </w:pPr>
    </w:p>
    <w:p w:rsidR="00CC679B" w:rsidRDefault="00CC679B">
      <w:pPr>
        <w:pStyle w:val="a4"/>
        <w:spacing w:before="63"/>
        <w:ind w:left="253" w:firstLine="0"/>
      </w:pPr>
      <w:r>
        <w:lastRenderedPageBreak/>
        <w:t>себе, окружающим</w:t>
      </w:r>
      <w:r>
        <w:rPr>
          <w:spacing w:val="-1"/>
        </w:rPr>
        <w:t xml:space="preserve"> </w:t>
      </w:r>
      <w:r>
        <w:t>людям</w:t>
      </w:r>
      <w:r>
        <w:rPr>
          <w:spacing w:val="-1"/>
        </w:rPr>
        <w:t xml:space="preserve"> </w:t>
      </w:r>
      <w:r>
        <w:t>и</w:t>
      </w:r>
      <w:r>
        <w:rPr>
          <w:spacing w:val="-6"/>
        </w:rPr>
        <w:t xml:space="preserve"> </w:t>
      </w:r>
      <w:r>
        <w:t>жизни</w:t>
      </w:r>
      <w:r>
        <w:rPr>
          <w:spacing w:val="-6"/>
        </w:rPr>
        <w:t xml:space="preserve"> </w:t>
      </w:r>
      <w:r>
        <w:t>в</w:t>
      </w:r>
      <w:r>
        <w:rPr>
          <w:spacing w:val="-1"/>
        </w:rPr>
        <w:t xml:space="preserve"> </w:t>
      </w:r>
      <w:r>
        <w:t>целом.</w:t>
      </w:r>
    </w:p>
    <w:p w:rsidR="00CC679B" w:rsidRDefault="00CC679B">
      <w:pPr>
        <w:pStyle w:val="a4"/>
        <w:spacing w:before="41" w:line="276" w:lineRule="auto"/>
        <w:ind w:left="253" w:right="653"/>
      </w:pPr>
      <w:r>
        <w:t>Личностные результаты достигаются в единстве учебной и воспитательной деятельности</w:t>
      </w:r>
      <w:r>
        <w:rPr>
          <w:spacing w:val="-57"/>
        </w:rPr>
        <w:t xml:space="preserve"> </w:t>
      </w:r>
      <w:r>
        <w:t>МБОУ ООШ с.Новосильское в соответствии с традиционными российскими социокультурными,</w:t>
      </w:r>
      <w:r>
        <w:rPr>
          <w:spacing w:val="1"/>
        </w:rPr>
        <w:t xml:space="preserve"> </w:t>
      </w:r>
      <w:r>
        <w:t>историческими и духовно-нравственными ценностями,</w:t>
      </w:r>
      <w:r>
        <w:rPr>
          <w:spacing w:val="1"/>
        </w:rPr>
        <w:t xml:space="preserve"> </w:t>
      </w:r>
      <w:r>
        <w:t>принятыми в обществе правилами и</w:t>
      </w:r>
      <w:r>
        <w:rPr>
          <w:spacing w:val="1"/>
        </w:rPr>
        <w:t xml:space="preserve"> </w:t>
      </w:r>
      <w:r>
        <w:t>нормами поведения, и способствуют процессам самопознания, самовоспитания и саморазвития,</w:t>
      </w:r>
      <w:r>
        <w:rPr>
          <w:spacing w:val="-57"/>
        </w:rPr>
        <w:t xml:space="preserve"> </w:t>
      </w:r>
      <w:r>
        <w:t>развития внутренней позиции личности, патриотизма, гражданственности, уважения к памяти</w:t>
      </w:r>
      <w:r>
        <w:rPr>
          <w:spacing w:val="1"/>
        </w:rPr>
        <w:t xml:space="preserve"> </w:t>
      </w:r>
      <w:r>
        <w:t>защитников</w:t>
      </w:r>
      <w:r>
        <w:rPr>
          <w:spacing w:val="1"/>
        </w:rPr>
        <w:t xml:space="preserve"> </w:t>
      </w:r>
      <w:r>
        <w:t>Отечества</w:t>
      </w:r>
      <w:r>
        <w:rPr>
          <w:spacing w:val="1"/>
        </w:rPr>
        <w:t xml:space="preserve"> </w:t>
      </w:r>
      <w:r>
        <w:t>и</w:t>
      </w:r>
      <w:r>
        <w:rPr>
          <w:spacing w:val="1"/>
        </w:rPr>
        <w:t xml:space="preserve"> </w:t>
      </w:r>
      <w:r>
        <w:t>подвигам</w:t>
      </w:r>
      <w:r>
        <w:rPr>
          <w:spacing w:val="1"/>
        </w:rPr>
        <w:t xml:space="preserve"> </w:t>
      </w:r>
      <w:r>
        <w:t>Героев</w:t>
      </w:r>
      <w:r>
        <w:rPr>
          <w:spacing w:val="1"/>
        </w:rPr>
        <w:t xml:space="preserve"> </w:t>
      </w:r>
      <w:r>
        <w:t>Отечества</w:t>
      </w:r>
      <w:r>
        <w:rPr>
          <w:spacing w:val="1"/>
        </w:rPr>
        <w:t xml:space="preserve"> </w:t>
      </w:r>
      <w:r>
        <w:t>и</w:t>
      </w:r>
      <w:r>
        <w:rPr>
          <w:spacing w:val="1"/>
        </w:rPr>
        <w:t xml:space="preserve"> </w:t>
      </w:r>
      <w:r>
        <w:t>старшему</w:t>
      </w:r>
      <w:r>
        <w:rPr>
          <w:spacing w:val="1"/>
        </w:rPr>
        <w:t xml:space="preserve"> </w:t>
      </w:r>
      <w:r>
        <w:t>поколению,</w:t>
      </w:r>
      <w:r>
        <w:rPr>
          <w:spacing w:val="1"/>
        </w:rPr>
        <w:t xml:space="preserve"> </w:t>
      </w:r>
      <w:r>
        <w:t>закону</w:t>
      </w:r>
      <w:r>
        <w:rPr>
          <w:spacing w:val="1"/>
        </w:rPr>
        <w:t xml:space="preserve"> </w:t>
      </w:r>
      <w:r>
        <w:t>и</w:t>
      </w:r>
      <w:r>
        <w:rPr>
          <w:spacing w:val="1"/>
        </w:rPr>
        <w:t xml:space="preserve"> </w:t>
      </w:r>
      <w:r>
        <w:t>правопорядку, труду, взаимного уважения, бережного отношения к культурному наследию и</w:t>
      </w:r>
      <w:r>
        <w:rPr>
          <w:spacing w:val="1"/>
        </w:rPr>
        <w:t xml:space="preserve"> </w:t>
      </w:r>
      <w:r>
        <w:t>традициям</w:t>
      </w:r>
      <w:r>
        <w:rPr>
          <w:spacing w:val="-5"/>
        </w:rPr>
        <w:t xml:space="preserve"> </w:t>
      </w:r>
      <w:r>
        <w:t>многонационального</w:t>
      </w:r>
      <w:r>
        <w:rPr>
          <w:spacing w:val="-1"/>
        </w:rPr>
        <w:t xml:space="preserve"> </w:t>
      </w:r>
      <w:r>
        <w:t>народа</w:t>
      </w:r>
      <w:r>
        <w:rPr>
          <w:spacing w:val="-8"/>
        </w:rPr>
        <w:t xml:space="preserve"> </w:t>
      </w:r>
      <w:r>
        <w:t>Российской</w:t>
      </w:r>
      <w:r>
        <w:rPr>
          <w:spacing w:val="-5"/>
        </w:rPr>
        <w:t xml:space="preserve"> </w:t>
      </w:r>
      <w:r>
        <w:t>Федерации,</w:t>
      </w:r>
      <w:r>
        <w:rPr>
          <w:spacing w:val="-4"/>
        </w:rPr>
        <w:t xml:space="preserve"> </w:t>
      </w:r>
      <w:r>
        <w:t>природе</w:t>
      </w:r>
      <w:r>
        <w:rPr>
          <w:spacing w:val="-3"/>
        </w:rPr>
        <w:t xml:space="preserve"> </w:t>
      </w:r>
      <w:r>
        <w:t>и</w:t>
      </w:r>
      <w:r>
        <w:rPr>
          <w:spacing w:val="-10"/>
        </w:rPr>
        <w:t xml:space="preserve"> </w:t>
      </w:r>
      <w:r>
        <w:t>окружающей</w:t>
      </w:r>
      <w:r>
        <w:rPr>
          <w:spacing w:val="-1"/>
        </w:rPr>
        <w:t xml:space="preserve"> </w:t>
      </w:r>
      <w:r>
        <w:t>среде.</w:t>
      </w:r>
    </w:p>
    <w:p w:rsidR="00CC679B" w:rsidRDefault="00CC679B">
      <w:pPr>
        <w:pStyle w:val="a4"/>
        <w:spacing w:before="1"/>
        <w:ind w:left="0" w:firstLine="0"/>
        <w:jc w:val="left"/>
        <w:rPr>
          <w:sz w:val="28"/>
        </w:rPr>
      </w:pPr>
    </w:p>
    <w:p w:rsidR="00CC679B" w:rsidRDefault="00CC679B" w:rsidP="00A90E1F">
      <w:pPr>
        <w:pStyle w:val="1"/>
        <w:numPr>
          <w:ilvl w:val="1"/>
          <w:numId w:val="47"/>
        </w:numPr>
        <w:tabs>
          <w:tab w:val="left" w:pos="2635"/>
        </w:tabs>
        <w:ind w:left="2635"/>
      </w:pPr>
      <w:r>
        <w:t>Методологические</w:t>
      </w:r>
      <w:r>
        <w:rPr>
          <w:spacing w:val="-8"/>
        </w:rPr>
        <w:t xml:space="preserve"> </w:t>
      </w:r>
      <w:r>
        <w:t>подходы</w:t>
      </w:r>
      <w:r>
        <w:rPr>
          <w:spacing w:val="-2"/>
        </w:rPr>
        <w:t xml:space="preserve"> </w:t>
      </w:r>
      <w:r>
        <w:t>и</w:t>
      </w:r>
      <w:r>
        <w:rPr>
          <w:spacing w:val="-2"/>
        </w:rPr>
        <w:t xml:space="preserve"> </w:t>
      </w:r>
      <w:r>
        <w:t>принципы</w:t>
      </w:r>
      <w:r>
        <w:rPr>
          <w:spacing w:val="-2"/>
        </w:rPr>
        <w:t xml:space="preserve"> </w:t>
      </w:r>
      <w:r>
        <w:t>воспитания</w:t>
      </w:r>
    </w:p>
    <w:p w:rsidR="00CC679B" w:rsidRDefault="00CC679B">
      <w:pPr>
        <w:pStyle w:val="a4"/>
        <w:spacing w:before="41" w:line="276" w:lineRule="auto"/>
        <w:ind w:left="253" w:right="650"/>
      </w:pPr>
      <w:r>
        <w:t>Воспитательная</w:t>
      </w:r>
      <w:r>
        <w:rPr>
          <w:spacing w:val="1"/>
        </w:rPr>
        <w:t xml:space="preserve"> </w:t>
      </w:r>
      <w:r>
        <w:t>деятельность</w:t>
      </w:r>
      <w:r>
        <w:rPr>
          <w:spacing w:val="1"/>
        </w:rPr>
        <w:t xml:space="preserve"> </w:t>
      </w:r>
      <w:r>
        <w:t>в</w:t>
      </w:r>
      <w:r>
        <w:rPr>
          <w:spacing w:val="1"/>
        </w:rPr>
        <w:t xml:space="preserve"> </w:t>
      </w:r>
      <w:r>
        <w:t>МБОУ ООШ с.Новосильское 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57"/>
        </w:rPr>
        <w:t xml:space="preserve"> </w:t>
      </w:r>
      <w:r>
        <w:t>системно-деятельностного,</w:t>
      </w:r>
      <w:r>
        <w:rPr>
          <w:spacing w:val="1"/>
        </w:rPr>
        <w:t xml:space="preserve"> </w:t>
      </w:r>
      <w:r>
        <w:t>личностно-ориентированного</w:t>
      </w:r>
      <w:r>
        <w:rPr>
          <w:spacing w:val="1"/>
        </w:rPr>
        <w:t xml:space="preserve"> </w:t>
      </w:r>
      <w:r>
        <w:t>подходов</w:t>
      </w:r>
      <w:r>
        <w:rPr>
          <w:spacing w:val="1"/>
        </w:rPr>
        <w:t xml:space="preserve"> </w:t>
      </w:r>
      <w:r>
        <w:t>и</w:t>
      </w:r>
      <w:r>
        <w:rPr>
          <w:spacing w:val="1"/>
        </w:rPr>
        <w:t xml:space="preserve"> </w:t>
      </w:r>
      <w:r>
        <w:t>с</w:t>
      </w:r>
      <w:r>
        <w:rPr>
          <w:spacing w:val="1"/>
        </w:rPr>
        <w:t xml:space="preserve"> </w:t>
      </w:r>
      <w:r>
        <w:t>учетом</w:t>
      </w:r>
      <w:r>
        <w:rPr>
          <w:spacing w:val="1"/>
        </w:rPr>
        <w:t xml:space="preserve"> </w:t>
      </w:r>
      <w:r>
        <w:t>принципов</w:t>
      </w:r>
      <w:r>
        <w:rPr>
          <w:spacing w:val="1"/>
        </w:rPr>
        <w:t xml:space="preserve"> </w:t>
      </w:r>
      <w:r>
        <w:t>воспитания: гуманистической направленности воспитания, совместной деятельности детей и</w:t>
      </w:r>
      <w:r>
        <w:rPr>
          <w:spacing w:val="1"/>
        </w:rPr>
        <w:t xml:space="preserve"> </w:t>
      </w:r>
      <w:r>
        <w:t>взрослых, следования нравственному примеру, безопасной жизнедеятельности, инклюзивности,</w:t>
      </w:r>
      <w:r>
        <w:rPr>
          <w:spacing w:val="-57"/>
        </w:rPr>
        <w:t xml:space="preserve"> </w:t>
      </w:r>
      <w:r>
        <w:t>возрастосообразности.</w:t>
      </w:r>
    </w:p>
    <w:p w:rsidR="00CC679B" w:rsidRDefault="00CC679B">
      <w:pPr>
        <w:pStyle w:val="a4"/>
        <w:spacing w:line="278" w:lineRule="auto"/>
        <w:ind w:left="253" w:right="649"/>
      </w:pPr>
      <w:r>
        <w:t>Методологической</w:t>
      </w:r>
      <w:r>
        <w:rPr>
          <w:spacing w:val="1"/>
        </w:rPr>
        <w:t xml:space="preserve"> </w:t>
      </w:r>
      <w:r>
        <w:t>основой</w:t>
      </w:r>
      <w:r>
        <w:rPr>
          <w:spacing w:val="1"/>
        </w:rPr>
        <w:t xml:space="preserve"> </w:t>
      </w:r>
      <w:r>
        <w:t>воспитательной</w:t>
      </w:r>
      <w:r>
        <w:rPr>
          <w:spacing w:val="1"/>
        </w:rPr>
        <w:t xml:space="preserve"> </w:t>
      </w:r>
      <w:r>
        <w:t>деятельности</w:t>
      </w:r>
      <w:r>
        <w:rPr>
          <w:spacing w:val="1"/>
        </w:rPr>
        <w:t xml:space="preserve"> </w:t>
      </w:r>
      <w:r>
        <w:t>являются</w:t>
      </w:r>
      <w:r>
        <w:rPr>
          <w:spacing w:val="1"/>
        </w:rPr>
        <w:t xml:space="preserve"> </w:t>
      </w:r>
      <w:r>
        <w:t>аксиологический,</w:t>
      </w:r>
      <w:r>
        <w:rPr>
          <w:spacing w:val="1"/>
        </w:rPr>
        <w:t xml:space="preserve"> </w:t>
      </w:r>
      <w:r>
        <w:t>антропологический,</w:t>
      </w:r>
      <w:r>
        <w:rPr>
          <w:spacing w:val="1"/>
        </w:rPr>
        <w:t xml:space="preserve"> </w:t>
      </w:r>
      <w:r>
        <w:t>культурно-исторический,</w:t>
      </w:r>
      <w:r>
        <w:rPr>
          <w:spacing w:val="1"/>
        </w:rPr>
        <w:t xml:space="preserve"> </w:t>
      </w:r>
      <w:r>
        <w:t>системно-деятельностный</w:t>
      </w:r>
      <w:r>
        <w:rPr>
          <w:spacing w:val="1"/>
        </w:rPr>
        <w:t xml:space="preserve"> </w:t>
      </w:r>
      <w:r>
        <w:t>и</w:t>
      </w:r>
      <w:r>
        <w:rPr>
          <w:spacing w:val="1"/>
        </w:rPr>
        <w:t xml:space="preserve"> </w:t>
      </w:r>
      <w:r>
        <w:t>личностно-</w:t>
      </w:r>
      <w:r>
        <w:rPr>
          <w:spacing w:val="1"/>
        </w:rPr>
        <w:t xml:space="preserve"> </w:t>
      </w:r>
      <w:r>
        <w:t>ориентированного</w:t>
      </w:r>
      <w:r>
        <w:rPr>
          <w:spacing w:val="1"/>
        </w:rPr>
        <w:t xml:space="preserve"> </w:t>
      </w:r>
      <w:r>
        <w:t>подходы:</w:t>
      </w:r>
    </w:p>
    <w:p w:rsidR="00CC679B" w:rsidRDefault="00CC679B" w:rsidP="00A90E1F">
      <w:pPr>
        <w:pStyle w:val="a6"/>
        <w:numPr>
          <w:ilvl w:val="2"/>
          <w:numId w:val="49"/>
        </w:numPr>
        <w:tabs>
          <w:tab w:val="left" w:pos="815"/>
        </w:tabs>
        <w:spacing w:line="276" w:lineRule="auto"/>
        <w:ind w:right="799" w:firstLine="283"/>
        <w:rPr>
          <w:rFonts w:ascii="Symbol" w:hAnsi="Symbol"/>
          <w:sz w:val="24"/>
        </w:rPr>
      </w:pPr>
      <w:r>
        <w:rPr>
          <w:b/>
          <w:i/>
          <w:sz w:val="24"/>
        </w:rPr>
        <w:t>Аксиологический</w:t>
      </w:r>
      <w:r>
        <w:rPr>
          <w:b/>
          <w:i/>
          <w:spacing w:val="1"/>
          <w:sz w:val="24"/>
        </w:rPr>
        <w:t xml:space="preserve"> </w:t>
      </w:r>
      <w:r>
        <w:rPr>
          <w:b/>
          <w:i/>
          <w:sz w:val="24"/>
        </w:rPr>
        <w:t>подход</w:t>
      </w:r>
      <w:r>
        <w:rPr>
          <w:sz w:val="24"/>
        </w:rPr>
        <w:t>,</w:t>
      </w:r>
      <w:r>
        <w:rPr>
          <w:spacing w:val="1"/>
          <w:sz w:val="24"/>
        </w:rPr>
        <w:t xml:space="preserve"> </w:t>
      </w:r>
      <w:r>
        <w:rPr>
          <w:sz w:val="24"/>
        </w:rPr>
        <w:t>суть</w:t>
      </w:r>
      <w:r>
        <w:rPr>
          <w:spacing w:val="1"/>
          <w:sz w:val="24"/>
        </w:rPr>
        <w:t xml:space="preserve"> </w:t>
      </w:r>
      <w:r>
        <w:rPr>
          <w:sz w:val="24"/>
        </w:rPr>
        <w:t>которого</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воспитания</w:t>
      </w:r>
      <w:r>
        <w:rPr>
          <w:spacing w:val="1"/>
          <w:sz w:val="24"/>
        </w:rPr>
        <w:t xml:space="preserve"> </w:t>
      </w:r>
      <w:r>
        <w:rPr>
          <w:sz w:val="24"/>
        </w:rPr>
        <w:t>как</w:t>
      </w:r>
      <w:r>
        <w:rPr>
          <w:spacing w:val="1"/>
          <w:sz w:val="24"/>
        </w:rPr>
        <w:t xml:space="preserve"> </w:t>
      </w:r>
      <w:r>
        <w:rPr>
          <w:sz w:val="24"/>
        </w:rPr>
        <w:t>социальной деятельности, направленной на передачу общественных ценностей от старшего</w:t>
      </w:r>
      <w:r>
        <w:rPr>
          <w:spacing w:val="1"/>
          <w:sz w:val="24"/>
        </w:rPr>
        <w:t xml:space="preserve"> </w:t>
      </w:r>
      <w:r>
        <w:rPr>
          <w:sz w:val="24"/>
        </w:rPr>
        <w:t>поколения к младшему. Содержание воспитания при аксиологическом подходе определяют</w:t>
      </w:r>
      <w:r>
        <w:rPr>
          <w:spacing w:val="1"/>
          <w:sz w:val="24"/>
        </w:rPr>
        <w:t xml:space="preserve"> </w:t>
      </w:r>
      <w:r>
        <w:rPr>
          <w:sz w:val="24"/>
        </w:rPr>
        <w:t>общественные</w:t>
      </w:r>
      <w:r>
        <w:rPr>
          <w:spacing w:val="1"/>
          <w:sz w:val="24"/>
        </w:rPr>
        <w:t xml:space="preserve"> </w:t>
      </w:r>
      <w:r>
        <w:rPr>
          <w:sz w:val="24"/>
        </w:rPr>
        <w:t>ценности.</w:t>
      </w:r>
      <w:r>
        <w:rPr>
          <w:spacing w:val="1"/>
          <w:sz w:val="24"/>
        </w:rPr>
        <w:t xml:space="preserve"> </w:t>
      </w:r>
      <w:r>
        <w:rPr>
          <w:sz w:val="24"/>
        </w:rPr>
        <w:t>Обучающиеся</w:t>
      </w:r>
      <w:r>
        <w:rPr>
          <w:spacing w:val="1"/>
          <w:sz w:val="24"/>
        </w:rPr>
        <w:t xml:space="preserve"> </w:t>
      </w:r>
      <w:r>
        <w:rPr>
          <w:sz w:val="24"/>
        </w:rPr>
        <w:t>присваивают</w:t>
      </w:r>
      <w:r>
        <w:rPr>
          <w:spacing w:val="1"/>
          <w:sz w:val="24"/>
        </w:rPr>
        <w:t xml:space="preserve"> </w:t>
      </w:r>
      <w:r>
        <w:rPr>
          <w:sz w:val="24"/>
        </w:rPr>
        <w:t>ценности</w:t>
      </w:r>
      <w:r>
        <w:rPr>
          <w:spacing w:val="1"/>
          <w:sz w:val="24"/>
        </w:rPr>
        <w:t xml:space="preserve"> </w:t>
      </w:r>
      <w:r>
        <w:rPr>
          <w:sz w:val="24"/>
        </w:rPr>
        <w:t>в</w:t>
      </w:r>
      <w:r>
        <w:rPr>
          <w:spacing w:val="1"/>
          <w:sz w:val="24"/>
        </w:rPr>
        <w:t xml:space="preserve"> </w:t>
      </w:r>
      <w:r>
        <w:rPr>
          <w:sz w:val="24"/>
        </w:rPr>
        <w:t>событийных</w:t>
      </w:r>
      <w:r>
        <w:rPr>
          <w:spacing w:val="1"/>
          <w:sz w:val="24"/>
        </w:rPr>
        <w:t xml:space="preserve"> </w:t>
      </w:r>
      <w:r>
        <w:rPr>
          <w:sz w:val="24"/>
        </w:rPr>
        <w:t>общностях,</w:t>
      </w:r>
      <w:r>
        <w:rPr>
          <w:spacing w:val="1"/>
          <w:sz w:val="24"/>
        </w:rPr>
        <w:t xml:space="preserve"> </w:t>
      </w:r>
      <w:r>
        <w:rPr>
          <w:sz w:val="24"/>
        </w:rPr>
        <w:t>приобретают социокультурный опыт, у них формируется моральная рефлексия, нравственное</w:t>
      </w:r>
      <w:r>
        <w:rPr>
          <w:spacing w:val="1"/>
          <w:sz w:val="24"/>
        </w:rPr>
        <w:t xml:space="preserve"> </w:t>
      </w:r>
      <w:r>
        <w:rPr>
          <w:sz w:val="24"/>
        </w:rPr>
        <w:t>самосознание</w:t>
      </w:r>
      <w:r>
        <w:rPr>
          <w:spacing w:val="1"/>
          <w:sz w:val="24"/>
        </w:rPr>
        <w:t xml:space="preserve"> </w:t>
      </w:r>
      <w:r>
        <w:rPr>
          <w:sz w:val="24"/>
        </w:rPr>
        <w:t>и</w:t>
      </w:r>
      <w:r>
        <w:rPr>
          <w:spacing w:val="1"/>
          <w:sz w:val="24"/>
        </w:rPr>
        <w:t xml:space="preserve"> </w:t>
      </w:r>
      <w:r>
        <w:rPr>
          <w:sz w:val="24"/>
        </w:rPr>
        <w:t>нравственная</w:t>
      </w:r>
      <w:r>
        <w:rPr>
          <w:spacing w:val="1"/>
          <w:sz w:val="24"/>
        </w:rPr>
        <w:t xml:space="preserve"> </w:t>
      </w:r>
      <w:r>
        <w:rPr>
          <w:sz w:val="24"/>
        </w:rPr>
        <w:t>культура.</w:t>
      </w:r>
      <w:r>
        <w:rPr>
          <w:spacing w:val="1"/>
          <w:sz w:val="24"/>
        </w:rPr>
        <w:t xml:space="preserve"> </w:t>
      </w:r>
      <w:r>
        <w:rPr>
          <w:sz w:val="24"/>
        </w:rPr>
        <w:t>Аксиологический</w:t>
      </w:r>
      <w:r>
        <w:rPr>
          <w:spacing w:val="1"/>
          <w:sz w:val="24"/>
        </w:rPr>
        <w:t xml:space="preserve"> </w:t>
      </w:r>
      <w:r>
        <w:rPr>
          <w:sz w:val="24"/>
        </w:rPr>
        <w:t>подход</w:t>
      </w:r>
      <w:r>
        <w:rPr>
          <w:spacing w:val="1"/>
          <w:sz w:val="24"/>
        </w:rPr>
        <w:t xml:space="preserve"> </w:t>
      </w:r>
      <w:r>
        <w:rPr>
          <w:sz w:val="24"/>
        </w:rPr>
        <w:t>имеет</w:t>
      </w:r>
      <w:r>
        <w:rPr>
          <w:spacing w:val="1"/>
          <w:sz w:val="24"/>
        </w:rPr>
        <w:t xml:space="preserve"> </w:t>
      </w:r>
      <w:r>
        <w:rPr>
          <w:sz w:val="24"/>
        </w:rPr>
        <w:t>принципиальное</w:t>
      </w:r>
      <w:r>
        <w:rPr>
          <w:spacing w:val="1"/>
          <w:sz w:val="24"/>
        </w:rPr>
        <w:t xml:space="preserve"> </w:t>
      </w:r>
      <w:r>
        <w:rPr>
          <w:sz w:val="24"/>
        </w:rPr>
        <w:t>значение</w:t>
      </w:r>
      <w:r>
        <w:rPr>
          <w:spacing w:val="1"/>
          <w:sz w:val="24"/>
        </w:rPr>
        <w:t xml:space="preserve"> </w:t>
      </w:r>
      <w:r>
        <w:rPr>
          <w:sz w:val="24"/>
        </w:rPr>
        <w:t>как</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ценностной</w:t>
      </w:r>
      <w:r>
        <w:rPr>
          <w:spacing w:val="1"/>
          <w:sz w:val="24"/>
        </w:rPr>
        <w:t xml:space="preserve"> </w:t>
      </w:r>
      <w:r>
        <w:rPr>
          <w:sz w:val="24"/>
        </w:rPr>
        <w:t>системы</w:t>
      </w:r>
      <w:r>
        <w:rPr>
          <w:spacing w:val="1"/>
          <w:sz w:val="24"/>
        </w:rPr>
        <w:t xml:space="preserve"> </w:t>
      </w:r>
      <w:r>
        <w:rPr>
          <w:sz w:val="24"/>
        </w:rPr>
        <w:t>духовно-нравственного</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обучающихся,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уклада</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Система</w:t>
      </w:r>
      <w:r>
        <w:rPr>
          <w:spacing w:val="1"/>
          <w:sz w:val="24"/>
        </w:rPr>
        <w:t xml:space="preserve"> </w:t>
      </w:r>
      <w:r>
        <w:rPr>
          <w:sz w:val="24"/>
        </w:rPr>
        <w:t>ценностей</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определяет</w:t>
      </w:r>
      <w:r>
        <w:rPr>
          <w:spacing w:val="1"/>
          <w:sz w:val="24"/>
        </w:rPr>
        <w:t xml:space="preserve"> </w:t>
      </w:r>
      <w:r>
        <w:rPr>
          <w:sz w:val="24"/>
        </w:rPr>
        <w:t>содержание</w:t>
      </w:r>
      <w:r>
        <w:rPr>
          <w:spacing w:val="1"/>
          <w:sz w:val="24"/>
        </w:rPr>
        <w:t xml:space="preserve"> </w:t>
      </w:r>
      <w:r>
        <w:rPr>
          <w:sz w:val="24"/>
        </w:rPr>
        <w:t>основных</w:t>
      </w:r>
      <w:r>
        <w:rPr>
          <w:spacing w:val="1"/>
          <w:sz w:val="24"/>
        </w:rPr>
        <w:t xml:space="preserve"> </w:t>
      </w:r>
      <w:r>
        <w:rPr>
          <w:sz w:val="24"/>
        </w:rPr>
        <w:t>направлений</w:t>
      </w:r>
      <w:r>
        <w:rPr>
          <w:spacing w:val="-3"/>
          <w:sz w:val="24"/>
        </w:rPr>
        <w:t xml:space="preserve"> </w:t>
      </w:r>
      <w:r>
        <w:rPr>
          <w:sz w:val="24"/>
        </w:rPr>
        <w:t>воспитания.</w:t>
      </w:r>
    </w:p>
    <w:p w:rsidR="00CC679B" w:rsidRPr="00881D83" w:rsidRDefault="00CC679B" w:rsidP="00A90E1F">
      <w:pPr>
        <w:pStyle w:val="a6"/>
        <w:numPr>
          <w:ilvl w:val="0"/>
          <w:numId w:val="45"/>
        </w:numPr>
        <w:tabs>
          <w:tab w:val="left" w:pos="763"/>
        </w:tabs>
        <w:spacing w:line="276" w:lineRule="auto"/>
        <w:ind w:right="806" w:firstLine="283"/>
      </w:pPr>
      <w:r w:rsidRPr="00881D83">
        <w:rPr>
          <w:b/>
          <w:i/>
        </w:rPr>
        <w:t xml:space="preserve">Антропологический подход </w:t>
      </w:r>
      <w:r w:rsidRPr="00881D83">
        <w:t>предполагает становление и воспитание человека во всей</w:t>
      </w:r>
      <w:r w:rsidRPr="00881D83">
        <w:rPr>
          <w:spacing w:val="1"/>
        </w:rPr>
        <w:t xml:space="preserve"> </w:t>
      </w:r>
      <w:r w:rsidRPr="00881D83">
        <w:t>полноте</w:t>
      </w:r>
      <w:r w:rsidRPr="00881D83">
        <w:rPr>
          <w:spacing w:val="1"/>
        </w:rPr>
        <w:t xml:space="preserve"> </w:t>
      </w:r>
      <w:r w:rsidRPr="00881D83">
        <w:t>его</w:t>
      </w:r>
      <w:r w:rsidRPr="00881D83">
        <w:rPr>
          <w:spacing w:val="1"/>
        </w:rPr>
        <w:t xml:space="preserve"> </w:t>
      </w:r>
      <w:r w:rsidRPr="00881D83">
        <w:t>природных,</w:t>
      </w:r>
      <w:r w:rsidRPr="00881D83">
        <w:rPr>
          <w:spacing w:val="1"/>
        </w:rPr>
        <w:t xml:space="preserve"> </w:t>
      </w:r>
      <w:r w:rsidRPr="00881D83">
        <w:t>социальных</w:t>
      </w:r>
      <w:r w:rsidRPr="00881D83">
        <w:rPr>
          <w:spacing w:val="1"/>
        </w:rPr>
        <w:t xml:space="preserve"> </w:t>
      </w:r>
      <w:r w:rsidRPr="00881D83">
        <w:t>и</w:t>
      </w:r>
      <w:r w:rsidRPr="00881D83">
        <w:rPr>
          <w:spacing w:val="1"/>
        </w:rPr>
        <w:t xml:space="preserve"> </w:t>
      </w:r>
      <w:r w:rsidRPr="00881D83">
        <w:t>духовных</w:t>
      </w:r>
      <w:r w:rsidRPr="00881D83">
        <w:rPr>
          <w:spacing w:val="1"/>
        </w:rPr>
        <w:t xml:space="preserve"> </w:t>
      </w:r>
      <w:r w:rsidRPr="00881D83">
        <w:t>характеристик.</w:t>
      </w:r>
      <w:r w:rsidRPr="00881D83">
        <w:rPr>
          <w:spacing w:val="1"/>
        </w:rPr>
        <w:t xml:space="preserve"> </w:t>
      </w:r>
      <w:r w:rsidRPr="00881D83">
        <w:t>Воспитание</w:t>
      </w:r>
      <w:r w:rsidRPr="00881D83">
        <w:rPr>
          <w:spacing w:val="1"/>
        </w:rPr>
        <w:t xml:space="preserve"> </w:t>
      </w:r>
      <w:r w:rsidRPr="00881D83">
        <w:t>человека</w:t>
      </w:r>
      <w:r w:rsidRPr="00881D83">
        <w:rPr>
          <w:spacing w:val="1"/>
        </w:rPr>
        <w:t xml:space="preserve"> </w:t>
      </w:r>
      <w:r w:rsidRPr="00881D83">
        <w:t>осуществляется в системе реальных жизненных связей и отношений с другими людьми в</w:t>
      </w:r>
      <w:r w:rsidRPr="00881D83">
        <w:rPr>
          <w:spacing w:val="1"/>
        </w:rPr>
        <w:t xml:space="preserve"> </w:t>
      </w:r>
      <w:r w:rsidRPr="00881D83">
        <w:t>событийной общности, являющейся смысловым центром практики воспитания. В общностях</w:t>
      </w:r>
      <w:r w:rsidRPr="00881D83">
        <w:rPr>
          <w:spacing w:val="1"/>
        </w:rPr>
        <w:t xml:space="preserve"> </w:t>
      </w:r>
      <w:r w:rsidRPr="00881D83">
        <w:t>происходит</w:t>
      </w:r>
      <w:r w:rsidRPr="00881D83">
        <w:rPr>
          <w:spacing w:val="1"/>
        </w:rPr>
        <w:t xml:space="preserve"> </w:t>
      </w:r>
      <w:r w:rsidRPr="00881D83">
        <w:t>зарождение</w:t>
      </w:r>
      <w:r w:rsidRPr="00881D83">
        <w:rPr>
          <w:spacing w:val="1"/>
        </w:rPr>
        <w:t xml:space="preserve"> </w:t>
      </w:r>
      <w:r w:rsidRPr="00881D83">
        <w:t>нравственного</w:t>
      </w:r>
      <w:r w:rsidRPr="00881D83">
        <w:rPr>
          <w:spacing w:val="1"/>
        </w:rPr>
        <w:t xml:space="preserve"> </w:t>
      </w:r>
      <w:r w:rsidRPr="00881D83">
        <w:t>сознания,</w:t>
      </w:r>
      <w:r w:rsidRPr="00881D83">
        <w:rPr>
          <w:spacing w:val="1"/>
        </w:rPr>
        <w:t xml:space="preserve"> </w:t>
      </w:r>
      <w:r w:rsidRPr="00881D83">
        <w:t>навыков</w:t>
      </w:r>
      <w:r w:rsidRPr="00881D83">
        <w:rPr>
          <w:spacing w:val="1"/>
        </w:rPr>
        <w:t xml:space="preserve"> </w:t>
      </w:r>
      <w:r w:rsidRPr="00881D83">
        <w:t>управления</w:t>
      </w:r>
      <w:r w:rsidRPr="00881D83">
        <w:rPr>
          <w:spacing w:val="1"/>
        </w:rPr>
        <w:t xml:space="preserve"> </w:t>
      </w:r>
      <w:r w:rsidRPr="00881D83">
        <w:t>собственными</w:t>
      </w:r>
      <w:r w:rsidRPr="00881D83">
        <w:rPr>
          <w:spacing w:val="1"/>
        </w:rPr>
        <w:t xml:space="preserve"> </w:t>
      </w:r>
      <w:r w:rsidRPr="00881D83">
        <w:t>чувствами, обретение опыта нравственного поведения, что в совокупности с личностными</w:t>
      </w:r>
      <w:r w:rsidRPr="00881D83">
        <w:rPr>
          <w:spacing w:val="1"/>
        </w:rPr>
        <w:t xml:space="preserve"> </w:t>
      </w:r>
      <w:r w:rsidRPr="00881D83">
        <w:t>особенностями</w:t>
      </w:r>
      <w:r w:rsidRPr="00881D83">
        <w:rPr>
          <w:spacing w:val="-3"/>
        </w:rPr>
        <w:t xml:space="preserve"> </w:t>
      </w:r>
      <w:r w:rsidRPr="00881D83">
        <w:t>составляет</w:t>
      </w:r>
      <w:r w:rsidRPr="00881D83">
        <w:rPr>
          <w:spacing w:val="-2"/>
        </w:rPr>
        <w:t xml:space="preserve"> </w:t>
      </w:r>
      <w:r w:rsidRPr="00881D83">
        <w:t>основу</w:t>
      </w:r>
      <w:r w:rsidRPr="00881D83">
        <w:rPr>
          <w:spacing w:val="-8"/>
        </w:rPr>
        <w:t xml:space="preserve"> </w:t>
      </w:r>
      <w:r w:rsidRPr="00881D83">
        <w:t>субъектности</w:t>
      </w:r>
      <w:r w:rsidRPr="00881D83">
        <w:rPr>
          <w:spacing w:val="3"/>
        </w:rPr>
        <w:t xml:space="preserve"> </w:t>
      </w:r>
      <w:r w:rsidRPr="00881D83">
        <w:t>ребенка.</w:t>
      </w:r>
    </w:p>
    <w:p w:rsidR="00CC679B" w:rsidRPr="00881D83" w:rsidRDefault="00CC679B" w:rsidP="00A90E1F">
      <w:pPr>
        <w:pStyle w:val="a6"/>
        <w:numPr>
          <w:ilvl w:val="0"/>
          <w:numId w:val="45"/>
        </w:numPr>
        <w:tabs>
          <w:tab w:val="left" w:pos="888"/>
        </w:tabs>
        <w:spacing w:line="276" w:lineRule="auto"/>
        <w:ind w:right="801" w:firstLine="283"/>
      </w:pPr>
      <w:r w:rsidRPr="00881D83">
        <w:rPr>
          <w:b/>
          <w:i/>
        </w:rPr>
        <w:t>Культурно-исторический</w:t>
      </w:r>
      <w:r w:rsidRPr="00881D83">
        <w:rPr>
          <w:b/>
          <w:i/>
          <w:spacing w:val="1"/>
        </w:rPr>
        <w:t xml:space="preserve"> </w:t>
      </w:r>
      <w:r w:rsidRPr="00881D83">
        <w:rPr>
          <w:b/>
          <w:i/>
        </w:rPr>
        <w:t>подход</w:t>
      </w:r>
      <w:r w:rsidRPr="00881D83">
        <w:rPr>
          <w:b/>
          <w:i/>
          <w:spacing w:val="1"/>
        </w:rPr>
        <w:t xml:space="preserve"> </w:t>
      </w:r>
      <w:r w:rsidRPr="00881D83">
        <w:t>предполагает</w:t>
      </w:r>
      <w:r w:rsidRPr="00881D83">
        <w:rPr>
          <w:spacing w:val="1"/>
        </w:rPr>
        <w:t xml:space="preserve"> </w:t>
      </w:r>
      <w:r w:rsidRPr="00881D83">
        <w:t>освоение</w:t>
      </w:r>
      <w:r w:rsidRPr="00881D83">
        <w:rPr>
          <w:spacing w:val="1"/>
        </w:rPr>
        <w:t xml:space="preserve"> </w:t>
      </w:r>
      <w:r w:rsidRPr="00881D83">
        <w:t>личностью</w:t>
      </w:r>
      <w:r w:rsidRPr="00881D83">
        <w:rPr>
          <w:spacing w:val="1"/>
        </w:rPr>
        <w:t xml:space="preserve"> </w:t>
      </w:r>
      <w:r w:rsidRPr="00881D83">
        <w:t>ценностей</w:t>
      </w:r>
      <w:r w:rsidRPr="00881D83">
        <w:rPr>
          <w:spacing w:val="1"/>
        </w:rPr>
        <w:t xml:space="preserve"> </w:t>
      </w:r>
      <w:r w:rsidRPr="00881D83">
        <w:t>культуры</w:t>
      </w:r>
      <w:r w:rsidRPr="00881D83">
        <w:rPr>
          <w:spacing w:val="1"/>
        </w:rPr>
        <w:t xml:space="preserve"> </w:t>
      </w:r>
      <w:r w:rsidRPr="00881D83">
        <w:t>посредством</w:t>
      </w:r>
      <w:r w:rsidRPr="00881D83">
        <w:rPr>
          <w:spacing w:val="1"/>
        </w:rPr>
        <w:t xml:space="preserve"> </w:t>
      </w:r>
      <w:r w:rsidRPr="00881D83">
        <w:t>интериоризации</w:t>
      </w:r>
      <w:r w:rsidRPr="00881D83">
        <w:rPr>
          <w:spacing w:val="1"/>
        </w:rPr>
        <w:t xml:space="preserve"> </w:t>
      </w:r>
      <w:r w:rsidRPr="00881D83">
        <w:t>—</w:t>
      </w:r>
      <w:r w:rsidRPr="00881D83">
        <w:rPr>
          <w:spacing w:val="1"/>
        </w:rPr>
        <w:t xml:space="preserve"> </w:t>
      </w:r>
      <w:r w:rsidRPr="00881D83">
        <w:t>личностного</w:t>
      </w:r>
      <w:r w:rsidRPr="00881D83">
        <w:rPr>
          <w:spacing w:val="1"/>
        </w:rPr>
        <w:t xml:space="preserve"> </w:t>
      </w:r>
      <w:r w:rsidRPr="00881D83">
        <w:t>усвоения</w:t>
      </w:r>
      <w:r w:rsidRPr="00881D83">
        <w:rPr>
          <w:spacing w:val="1"/>
        </w:rPr>
        <w:t xml:space="preserve"> </w:t>
      </w:r>
      <w:r w:rsidRPr="00881D83">
        <w:t>внешней</w:t>
      </w:r>
      <w:r w:rsidRPr="00881D83">
        <w:rPr>
          <w:spacing w:val="1"/>
        </w:rPr>
        <w:t xml:space="preserve"> </w:t>
      </w:r>
      <w:r w:rsidRPr="00881D83">
        <w:t>социальной</w:t>
      </w:r>
      <w:r w:rsidRPr="00881D83">
        <w:rPr>
          <w:spacing w:val="1"/>
        </w:rPr>
        <w:t xml:space="preserve"> </w:t>
      </w:r>
      <w:r w:rsidRPr="00881D83">
        <w:t>деятельности, присвоения жизненного опыта, становления психических функций и развития в</w:t>
      </w:r>
      <w:r w:rsidRPr="00881D83">
        <w:rPr>
          <w:spacing w:val="1"/>
        </w:rPr>
        <w:t xml:space="preserve"> </w:t>
      </w:r>
      <w:r w:rsidRPr="00881D83">
        <w:t>целом. Социальная ситуация развития полагается</w:t>
      </w:r>
      <w:r w:rsidRPr="00881D83">
        <w:rPr>
          <w:spacing w:val="1"/>
        </w:rPr>
        <w:t xml:space="preserve"> </w:t>
      </w:r>
      <w:r w:rsidRPr="00881D83">
        <w:t>в качестве главного источника развития</w:t>
      </w:r>
      <w:r w:rsidRPr="00881D83">
        <w:rPr>
          <w:spacing w:val="1"/>
        </w:rPr>
        <w:t xml:space="preserve"> </w:t>
      </w:r>
      <w:r w:rsidRPr="00881D83">
        <w:t>ребенка;</w:t>
      </w:r>
      <w:r w:rsidRPr="00881D83">
        <w:rPr>
          <w:spacing w:val="1"/>
        </w:rPr>
        <w:t xml:space="preserve"> </w:t>
      </w:r>
      <w:r w:rsidRPr="00881D83">
        <w:t>его</w:t>
      </w:r>
      <w:r w:rsidRPr="00881D83">
        <w:rPr>
          <w:spacing w:val="1"/>
        </w:rPr>
        <w:t xml:space="preserve"> </w:t>
      </w:r>
      <w:r w:rsidRPr="00881D83">
        <w:t>общения</w:t>
      </w:r>
      <w:r w:rsidRPr="00881D83">
        <w:rPr>
          <w:spacing w:val="1"/>
        </w:rPr>
        <w:t xml:space="preserve"> </w:t>
      </w:r>
      <w:r w:rsidRPr="00881D83">
        <w:t>со</w:t>
      </w:r>
      <w:r w:rsidRPr="00881D83">
        <w:rPr>
          <w:spacing w:val="1"/>
        </w:rPr>
        <w:t xml:space="preserve"> </w:t>
      </w:r>
      <w:r w:rsidRPr="00881D83">
        <w:t>взрослым</w:t>
      </w:r>
      <w:r w:rsidRPr="00881D83">
        <w:rPr>
          <w:spacing w:val="1"/>
        </w:rPr>
        <w:t xml:space="preserve"> </w:t>
      </w:r>
      <w:r w:rsidRPr="00881D83">
        <w:t>в</w:t>
      </w:r>
      <w:r w:rsidRPr="00881D83">
        <w:rPr>
          <w:spacing w:val="1"/>
        </w:rPr>
        <w:t xml:space="preserve"> </w:t>
      </w:r>
      <w:r w:rsidRPr="00881D83">
        <w:t>ходе</w:t>
      </w:r>
      <w:r w:rsidRPr="00881D83">
        <w:rPr>
          <w:spacing w:val="1"/>
        </w:rPr>
        <w:t xml:space="preserve"> </w:t>
      </w:r>
      <w:r w:rsidRPr="00881D83">
        <w:t>освоения</w:t>
      </w:r>
      <w:r w:rsidRPr="00881D83">
        <w:rPr>
          <w:spacing w:val="1"/>
        </w:rPr>
        <w:t xml:space="preserve"> </w:t>
      </w:r>
      <w:r w:rsidRPr="00881D83">
        <w:t>культурных</w:t>
      </w:r>
      <w:r w:rsidRPr="00881D83">
        <w:rPr>
          <w:spacing w:val="1"/>
        </w:rPr>
        <w:t xml:space="preserve"> </w:t>
      </w:r>
      <w:r w:rsidRPr="00881D83">
        <w:t>образцов</w:t>
      </w:r>
      <w:r w:rsidRPr="00881D83">
        <w:rPr>
          <w:spacing w:val="1"/>
        </w:rPr>
        <w:t xml:space="preserve"> </w:t>
      </w:r>
      <w:r w:rsidRPr="00881D83">
        <w:t>и</w:t>
      </w:r>
      <w:r w:rsidRPr="00881D83">
        <w:rPr>
          <w:spacing w:val="1"/>
        </w:rPr>
        <w:t xml:space="preserve"> </w:t>
      </w:r>
      <w:r w:rsidRPr="00881D83">
        <w:t>способов</w:t>
      </w:r>
      <w:r w:rsidRPr="00881D83">
        <w:rPr>
          <w:spacing w:val="1"/>
        </w:rPr>
        <w:t xml:space="preserve"> </w:t>
      </w:r>
      <w:r w:rsidRPr="00881D83">
        <w:t>деятельности. Она становится условием его ближайшего развития и задаёт перспективу, в</w:t>
      </w:r>
      <w:r w:rsidRPr="00881D83">
        <w:rPr>
          <w:spacing w:val="1"/>
        </w:rPr>
        <w:t xml:space="preserve"> </w:t>
      </w:r>
      <w:r w:rsidRPr="00881D83">
        <w:t>которой</w:t>
      </w:r>
      <w:r w:rsidRPr="00881D83">
        <w:rPr>
          <w:spacing w:val="8"/>
        </w:rPr>
        <w:t xml:space="preserve"> </w:t>
      </w:r>
      <w:r w:rsidRPr="00881D83">
        <w:t>формируется</w:t>
      </w:r>
      <w:r w:rsidRPr="00881D83">
        <w:rPr>
          <w:spacing w:val="13"/>
        </w:rPr>
        <w:t xml:space="preserve"> </w:t>
      </w:r>
      <w:r w:rsidRPr="00881D83">
        <w:t>образ</w:t>
      </w:r>
      <w:r w:rsidRPr="00881D83">
        <w:rPr>
          <w:spacing w:val="9"/>
        </w:rPr>
        <w:t xml:space="preserve"> </w:t>
      </w:r>
      <w:r w:rsidRPr="00881D83">
        <w:t>будущего</w:t>
      </w:r>
      <w:r w:rsidRPr="00881D83">
        <w:rPr>
          <w:spacing w:val="12"/>
        </w:rPr>
        <w:t xml:space="preserve"> </w:t>
      </w:r>
      <w:r w:rsidRPr="00881D83">
        <w:t>России,</w:t>
      </w:r>
      <w:r w:rsidRPr="00881D83">
        <w:rPr>
          <w:spacing w:val="6"/>
        </w:rPr>
        <w:t xml:space="preserve"> </w:t>
      </w:r>
      <w:r w:rsidRPr="00881D83">
        <w:t>складывается</w:t>
      </w:r>
      <w:r w:rsidRPr="00881D83">
        <w:rPr>
          <w:spacing w:val="13"/>
        </w:rPr>
        <w:t xml:space="preserve"> </w:t>
      </w:r>
      <w:r w:rsidRPr="00881D83">
        <w:t>понимание</w:t>
      </w:r>
      <w:r w:rsidRPr="00881D83">
        <w:rPr>
          <w:spacing w:val="7"/>
        </w:rPr>
        <w:t xml:space="preserve"> </w:t>
      </w:r>
      <w:r w:rsidRPr="00881D83">
        <w:t>миссии</w:t>
      </w:r>
      <w:r w:rsidRPr="00881D83">
        <w:rPr>
          <w:spacing w:val="9"/>
        </w:rPr>
        <w:t xml:space="preserve"> </w:t>
      </w:r>
      <w:r w:rsidRPr="00881D83">
        <w:t>и</w:t>
      </w:r>
      <w:r w:rsidRPr="00881D83">
        <w:rPr>
          <w:spacing w:val="8"/>
        </w:rPr>
        <w:t xml:space="preserve"> </w:t>
      </w:r>
      <w:r w:rsidRPr="00881D83">
        <w:t>роли</w:t>
      </w:r>
      <w:r w:rsidRPr="00881D83">
        <w:rPr>
          <w:spacing w:val="9"/>
        </w:rPr>
        <w:t xml:space="preserve"> </w:t>
      </w:r>
      <w:r w:rsidRPr="00881D83">
        <w:t>нашей</w:t>
      </w:r>
    </w:p>
    <w:p w:rsidR="00CC679B" w:rsidRPr="00881D83" w:rsidRDefault="00CC679B">
      <w:pPr>
        <w:spacing w:line="276" w:lineRule="auto"/>
        <w:jc w:val="both"/>
        <w:rPr>
          <w:sz w:val="20"/>
          <w:szCs w:val="20"/>
        </w:rPr>
        <w:sectPr w:rsidR="00CC679B" w:rsidRPr="00881D83">
          <w:pgSz w:w="11910" w:h="16840"/>
          <w:pgMar w:top="760" w:right="200" w:bottom="1960" w:left="880" w:header="0" w:footer="1743" w:gutter="0"/>
          <w:cols w:space="720"/>
        </w:sectPr>
      </w:pPr>
    </w:p>
    <w:p w:rsidR="00CC679B" w:rsidRDefault="00CC679B">
      <w:pPr>
        <w:pStyle w:val="a4"/>
        <w:spacing w:before="63"/>
        <w:ind w:left="253" w:firstLine="0"/>
      </w:pPr>
      <w:r>
        <w:lastRenderedPageBreak/>
        <w:t>страны</w:t>
      </w:r>
      <w:r>
        <w:rPr>
          <w:spacing w:val="-2"/>
        </w:rPr>
        <w:t xml:space="preserve"> </w:t>
      </w:r>
      <w:r>
        <w:t>в</w:t>
      </w:r>
      <w:r>
        <w:rPr>
          <w:spacing w:val="-5"/>
        </w:rPr>
        <w:t xml:space="preserve"> </w:t>
      </w:r>
      <w:r>
        <w:t>мировом</w:t>
      </w:r>
      <w:r>
        <w:rPr>
          <w:spacing w:val="-5"/>
        </w:rPr>
        <w:t xml:space="preserve"> </w:t>
      </w:r>
      <w:r>
        <w:t>культурном</w:t>
      </w:r>
      <w:r>
        <w:rPr>
          <w:spacing w:val="-2"/>
        </w:rPr>
        <w:t xml:space="preserve"> </w:t>
      </w:r>
      <w:r>
        <w:t>наследии</w:t>
      </w:r>
      <w:r>
        <w:rPr>
          <w:spacing w:val="-6"/>
        </w:rPr>
        <w:t xml:space="preserve"> </w:t>
      </w:r>
      <w:r>
        <w:t>и</w:t>
      </w:r>
      <w:r>
        <w:rPr>
          <w:spacing w:val="-1"/>
        </w:rPr>
        <w:t xml:space="preserve"> </w:t>
      </w:r>
      <w:r>
        <w:t>его</w:t>
      </w:r>
      <w:r>
        <w:rPr>
          <w:spacing w:val="-2"/>
        </w:rPr>
        <w:t xml:space="preserve"> </w:t>
      </w:r>
      <w:r>
        <w:t>цивилизационном</w:t>
      </w:r>
      <w:r>
        <w:rPr>
          <w:spacing w:val="-2"/>
        </w:rPr>
        <w:t xml:space="preserve"> </w:t>
      </w:r>
      <w:r>
        <w:t>развитии.</w:t>
      </w:r>
    </w:p>
    <w:p w:rsidR="00CC679B" w:rsidRDefault="00CC679B" w:rsidP="00A90E1F">
      <w:pPr>
        <w:pStyle w:val="a6"/>
        <w:numPr>
          <w:ilvl w:val="0"/>
          <w:numId w:val="45"/>
        </w:numPr>
        <w:tabs>
          <w:tab w:val="left" w:pos="1032"/>
        </w:tabs>
        <w:spacing w:before="41" w:line="276" w:lineRule="auto"/>
        <w:ind w:right="808" w:firstLine="283"/>
        <w:rPr>
          <w:sz w:val="24"/>
        </w:rPr>
      </w:pPr>
      <w:r>
        <w:rPr>
          <w:b/>
          <w:i/>
          <w:sz w:val="24"/>
        </w:rPr>
        <w:t>Системно-деятельностный</w:t>
      </w:r>
      <w:r>
        <w:rPr>
          <w:b/>
          <w:i/>
          <w:spacing w:val="1"/>
          <w:sz w:val="24"/>
        </w:rPr>
        <w:t xml:space="preserve"> </w:t>
      </w:r>
      <w:r>
        <w:rPr>
          <w:b/>
          <w:i/>
          <w:sz w:val="24"/>
        </w:rPr>
        <w:t>подход</w:t>
      </w:r>
      <w:r>
        <w:rPr>
          <w:b/>
          <w:i/>
          <w:spacing w:val="1"/>
          <w:sz w:val="24"/>
        </w:rPr>
        <w:t xml:space="preserve"> </w:t>
      </w:r>
      <w:r>
        <w:rPr>
          <w:sz w:val="24"/>
        </w:rPr>
        <w:t>предполагает</w:t>
      </w:r>
      <w:r>
        <w:rPr>
          <w:spacing w:val="1"/>
          <w:sz w:val="24"/>
        </w:rPr>
        <w:t xml:space="preserve"> </w:t>
      </w:r>
      <w:r>
        <w:rPr>
          <w:sz w:val="24"/>
        </w:rPr>
        <w:t>системную</w:t>
      </w:r>
      <w:r>
        <w:rPr>
          <w:spacing w:val="1"/>
          <w:sz w:val="24"/>
        </w:rPr>
        <w:t xml:space="preserve"> </w:t>
      </w:r>
      <w:r>
        <w:rPr>
          <w:sz w:val="24"/>
        </w:rPr>
        <w:t>реализацию</w:t>
      </w:r>
      <w:r>
        <w:rPr>
          <w:spacing w:val="-57"/>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развитие</w:t>
      </w:r>
      <w:r>
        <w:rPr>
          <w:spacing w:val="1"/>
          <w:sz w:val="24"/>
        </w:rPr>
        <w:t xml:space="preserve"> </w:t>
      </w:r>
      <w:r>
        <w:rPr>
          <w:sz w:val="24"/>
        </w:rPr>
        <w:t>субъективной</w:t>
      </w:r>
      <w:r>
        <w:rPr>
          <w:spacing w:val="61"/>
          <w:sz w:val="24"/>
        </w:rPr>
        <w:t xml:space="preserve"> </w:t>
      </w:r>
      <w:r>
        <w:rPr>
          <w:sz w:val="24"/>
        </w:rPr>
        <w:t>личностной</w:t>
      </w:r>
      <w:r>
        <w:rPr>
          <w:spacing w:val="1"/>
          <w:sz w:val="24"/>
        </w:rPr>
        <w:t xml:space="preserve"> </w:t>
      </w:r>
      <w:r>
        <w:rPr>
          <w:sz w:val="24"/>
        </w:rPr>
        <w:t>позиции</w:t>
      </w:r>
      <w:r>
        <w:rPr>
          <w:spacing w:val="-3"/>
          <w:sz w:val="24"/>
        </w:rPr>
        <w:t xml:space="preserve"> </w:t>
      </w:r>
      <w:r>
        <w:rPr>
          <w:sz w:val="24"/>
        </w:rPr>
        <w:t>на</w:t>
      </w:r>
      <w:r>
        <w:rPr>
          <w:spacing w:val="-9"/>
          <w:sz w:val="24"/>
        </w:rPr>
        <w:t xml:space="preserve"> </w:t>
      </w:r>
      <w:r>
        <w:rPr>
          <w:sz w:val="24"/>
        </w:rPr>
        <w:t>основе</w:t>
      </w:r>
      <w:r>
        <w:rPr>
          <w:spacing w:val="-4"/>
          <w:sz w:val="24"/>
        </w:rPr>
        <w:t xml:space="preserve"> </w:t>
      </w:r>
      <w:r>
        <w:rPr>
          <w:sz w:val="24"/>
        </w:rPr>
        <w:t>опыта</w:t>
      </w:r>
      <w:r>
        <w:rPr>
          <w:spacing w:val="-4"/>
          <w:sz w:val="24"/>
        </w:rPr>
        <w:t xml:space="preserve"> </w:t>
      </w:r>
      <w:r>
        <w:rPr>
          <w:sz w:val="24"/>
        </w:rPr>
        <w:t>нравственной</w:t>
      </w:r>
      <w:r>
        <w:rPr>
          <w:spacing w:val="3"/>
          <w:sz w:val="24"/>
        </w:rPr>
        <w:t xml:space="preserve"> </w:t>
      </w:r>
      <w:r>
        <w:rPr>
          <w:sz w:val="24"/>
        </w:rPr>
        <w:t>рефлексии</w:t>
      </w:r>
      <w:r>
        <w:rPr>
          <w:spacing w:val="2"/>
          <w:sz w:val="24"/>
        </w:rPr>
        <w:t xml:space="preserve"> </w:t>
      </w:r>
      <w:r>
        <w:rPr>
          <w:sz w:val="24"/>
        </w:rPr>
        <w:t>и</w:t>
      </w:r>
      <w:r>
        <w:rPr>
          <w:spacing w:val="-2"/>
          <w:sz w:val="24"/>
        </w:rPr>
        <w:t xml:space="preserve"> </w:t>
      </w:r>
      <w:r>
        <w:rPr>
          <w:sz w:val="24"/>
        </w:rPr>
        <w:t>нравственного</w:t>
      </w:r>
      <w:r>
        <w:rPr>
          <w:spacing w:val="2"/>
          <w:sz w:val="24"/>
        </w:rPr>
        <w:t xml:space="preserve"> </w:t>
      </w:r>
      <w:r>
        <w:rPr>
          <w:sz w:val="24"/>
        </w:rPr>
        <w:t>выбора.</w:t>
      </w:r>
    </w:p>
    <w:p w:rsidR="00CC679B" w:rsidRDefault="00CC679B" w:rsidP="00A90E1F">
      <w:pPr>
        <w:pStyle w:val="a6"/>
        <w:numPr>
          <w:ilvl w:val="2"/>
          <w:numId w:val="49"/>
        </w:numPr>
        <w:tabs>
          <w:tab w:val="left" w:pos="878"/>
        </w:tabs>
        <w:spacing w:before="5" w:line="276" w:lineRule="auto"/>
        <w:ind w:right="649" w:firstLine="283"/>
        <w:rPr>
          <w:rFonts w:ascii="Symbol" w:hAnsi="Symbol"/>
          <w:sz w:val="24"/>
        </w:rPr>
      </w:pPr>
      <w:r>
        <w:rPr>
          <w:b/>
          <w:i/>
          <w:sz w:val="24"/>
        </w:rPr>
        <w:t>Личностно-ориентированный</w:t>
      </w:r>
      <w:r>
        <w:rPr>
          <w:b/>
          <w:i/>
          <w:spacing w:val="1"/>
          <w:sz w:val="24"/>
        </w:rPr>
        <w:t xml:space="preserve"> </w:t>
      </w:r>
      <w:r>
        <w:rPr>
          <w:b/>
          <w:i/>
          <w:sz w:val="24"/>
        </w:rPr>
        <w:t>подход</w:t>
      </w:r>
      <w:r>
        <w:rPr>
          <w:b/>
          <w:i/>
          <w:spacing w:val="1"/>
          <w:sz w:val="24"/>
        </w:rPr>
        <w:t xml:space="preserve"> </w:t>
      </w:r>
      <w:r>
        <w:rPr>
          <w:sz w:val="24"/>
        </w:rPr>
        <w:t>предполагает</w:t>
      </w:r>
      <w:r>
        <w:rPr>
          <w:spacing w:val="1"/>
          <w:sz w:val="24"/>
        </w:rPr>
        <w:t xml:space="preserve"> </w:t>
      </w:r>
      <w:r>
        <w:rPr>
          <w:sz w:val="24"/>
        </w:rPr>
        <w:t>содействие</w:t>
      </w:r>
      <w:r>
        <w:rPr>
          <w:spacing w:val="1"/>
          <w:sz w:val="24"/>
        </w:rPr>
        <w:t xml:space="preserve"> </w:t>
      </w:r>
      <w:r>
        <w:rPr>
          <w:sz w:val="24"/>
        </w:rPr>
        <w:t>раскрытию</w:t>
      </w:r>
      <w:r>
        <w:rPr>
          <w:spacing w:val="1"/>
          <w:sz w:val="24"/>
        </w:rPr>
        <w:t xml:space="preserve"> </w:t>
      </w:r>
      <w:r>
        <w:rPr>
          <w:sz w:val="24"/>
        </w:rPr>
        <w:t>каждой</w:t>
      </w:r>
      <w:r>
        <w:rPr>
          <w:spacing w:val="1"/>
          <w:sz w:val="24"/>
        </w:rPr>
        <w:t xml:space="preserve"> </w:t>
      </w:r>
      <w:r>
        <w:rPr>
          <w:sz w:val="24"/>
        </w:rPr>
        <w:t>личности</w:t>
      </w:r>
      <w:r>
        <w:rPr>
          <w:spacing w:val="1"/>
          <w:sz w:val="24"/>
        </w:rPr>
        <w:t xml:space="preserve"> </w:t>
      </w:r>
      <w:r>
        <w:rPr>
          <w:sz w:val="24"/>
        </w:rPr>
        <w:t>(чувств,</w:t>
      </w:r>
      <w:r>
        <w:rPr>
          <w:spacing w:val="1"/>
          <w:sz w:val="24"/>
        </w:rPr>
        <w:t xml:space="preserve"> </w:t>
      </w:r>
      <w:r>
        <w:rPr>
          <w:sz w:val="24"/>
        </w:rPr>
        <w:t>оценок,</w:t>
      </w:r>
      <w:r>
        <w:rPr>
          <w:spacing w:val="1"/>
          <w:sz w:val="24"/>
        </w:rPr>
        <w:t xml:space="preserve"> </w:t>
      </w:r>
      <w:r>
        <w:rPr>
          <w:sz w:val="24"/>
        </w:rPr>
        <w:t>вкусов,</w:t>
      </w:r>
      <w:r>
        <w:rPr>
          <w:spacing w:val="1"/>
          <w:sz w:val="24"/>
        </w:rPr>
        <w:t xml:space="preserve"> </w:t>
      </w:r>
      <w:r>
        <w:rPr>
          <w:sz w:val="24"/>
        </w:rPr>
        <w:t>суждений,</w:t>
      </w:r>
      <w:r>
        <w:rPr>
          <w:spacing w:val="1"/>
          <w:sz w:val="24"/>
        </w:rPr>
        <w:t xml:space="preserve"> </w:t>
      </w:r>
      <w:r>
        <w:rPr>
          <w:sz w:val="24"/>
        </w:rPr>
        <w:t>идеалов,</w:t>
      </w:r>
      <w:r>
        <w:rPr>
          <w:spacing w:val="1"/>
          <w:sz w:val="24"/>
        </w:rPr>
        <w:t xml:space="preserve"> </w:t>
      </w:r>
      <w:r>
        <w:rPr>
          <w:sz w:val="24"/>
        </w:rPr>
        <w:t>ценностей,</w:t>
      </w:r>
      <w:r>
        <w:rPr>
          <w:spacing w:val="1"/>
          <w:sz w:val="24"/>
        </w:rPr>
        <w:t xml:space="preserve"> </w:t>
      </w:r>
      <w:r>
        <w:rPr>
          <w:sz w:val="24"/>
        </w:rPr>
        <w:t>взглядов)</w:t>
      </w:r>
      <w:r>
        <w:rPr>
          <w:spacing w:val="1"/>
          <w:sz w:val="24"/>
        </w:rPr>
        <w:t xml:space="preserve"> </w:t>
      </w:r>
      <w:r>
        <w:rPr>
          <w:sz w:val="24"/>
        </w:rPr>
        <w:t>как</w:t>
      </w:r>
      <w:r>
        <w:rPr>
          <w:spacing w:val="1"/>
          <w:sz w:val="24"/>
        </w:rPr>
        <w:t xml:space="preserve"> </w:t>
      </w:r>
      <w:r>
        <w:rPr>
          <w:sz w:val="24"/>
        </w:rPr>
        <w:t>личности</w:t>
      </w:r>
      <w:r>
        <w:rPr>
          <w:spacing w:val="1"/>
          <w:sz w:val="24"/>
        </w:rPr>
        <w:t xml:space="preserve"> </w:t>
      </w:r>
      <w:r>
        <w:rPr>
          <w:sz w:val="24"/>
        </w:rPr>
        <w:t>неповторимой и уникальной, ее потребностей и их реализации в поведении, предпочтениях и</w:t>
      </w:r>
      <w:r>
        <w:rPr>
          <w:spacing w:val="1"/>
          <w:sz w:val="24"/>
        </w:rPr>
        <w:t xml:space="preserve"> </w:t>
      </w:r>
      <w:r>
        <w:rPr>
          <w:sz w:val="24"/>
        </w:rPr>
        <w:t>деятельности. Результаты подобного образования на личностно-ориентированном основании,</w:t>
      </w:r>
      <w:r>
        <w:rPr>
          <w:spacing w:val="1"/>
          <w:sz w:val="24"/>
        </w:rPr>
        <w:t xml:space="preserve"> </w:t>
      </w:r>
      <w:r>
        <w:rPr>
          <w:sz w:val="24"/>
        </w:rPr>
        <w:t>закрепляясь в личностных качествах, обогащают все формы общения, познания, практической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Суть</w:t>
      </w:r>
      <w:r>
        <w:rPr>
          <w:spacing w:val="1"/>
          <w:sz w:val="24"/>
        </w:rPr>
        <w:t xml:space="preserve"> </w:t>
      </w:r>
      <w:r>
        <w:rPr>
          <w:sz w:val="24"/>
        </w:rPr>
        <w:t>современной</w:t>
      </w:r>
      <w:r>
        <w:rPr>
          <w:spacing w:val="1"/>
          <w:sz w:val="24"/>
        </w:rPr>
        <w:t xml:space="preserve"> </w:t>
      </w:r>
      <w:r>
        <w:rPr>
          <w:sz w:val="24"/>
        </w:rPr>
        <w:t>личностно-ориентированной</w:t>
      </w:r>
      <w:r>
        <w:rPr>
          <w:spacing w:val="1"/>
          <w:sz w:val="24"/>
        </w:rPr>
        <w:t xml:space="preserve"> </w:t>
      </w:r>
      <w:r>
        <w:rPr>
          <w:sz w:val="24"/>
        </w:rPr>
        <w:t>образовательной</w:t>
      </w:r>
      <w:r>
        <w:rPr>
          <w:spacing w:val="1"/>
          <w:sz w:val="24"/>
        </w:rPr>
        <w:t xml:space="preserve"> </w:t>
      </w:r>
      <w:r>
        <w:rPr>
          <w:sz w:val="24"/>
        </w:rPr>
        <w:t>системы заключается в отказе от системы, при которой основным показателем образованности</w:t>
      </w:r>
      <w:r>
        <w:rPr>
          <w:spacing w:val="1"/>
          <w:sz w:val="24"/>
        </w:rPr>
        <w:t xml:space="preserve"> </w:t>
      </w:r>
      <w:r>
        <w:rPr>
          <w:sz w:val="24"/>
        </w:rPr>
        <w:t>человека</w:t>
      </w:r>
      <w:r>
        <w:rPr>
          <w:spacing w:val="1"/>
          <w:sz w:val="24"/>
        </w:rPr>
        <w:t xml:space="preserve"> </w:t>
      </w:r>
      <w:r>
        <w:rPr>
          <w:sz w:val="24"/>
        </w:rPr>
        <w:t>считался</w:t>
      </w:r>
      <w:r>
        <w:rPr>
          <w:spacing w:val="1"/>
          <w:sz w:val="24"/>
        </w:rPr>
        <w:t xml:space="preserve"> </w:t>
      </w:r>
      <w:r>
        <w:rPr>
          <w:sz w:val="24"/>
        </w:rPr>
        <w:t>объем</w:t>
      </w:r>
      <w:r>
        <w:rPr>
          <w:spacing w:val="1"/>
          <w:sz w:val="24"/>
        </w:rPr>
        <w:t xml:space="preserve"> </w:t>
      </w:r>
      <w:r>
        <w:rPr>
          <w:sz w:val="24"/>
        </w:rPr>
        <w:t>его</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усилении</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личности</w:t>
      </w:r>
      <w:r>
        <w:rPr>
          <w:spacing w:val="1"/>
          <w:sz w:val="24"/>
        </w:rPr>
        <w:t xml:space="preserve"> </w:t>
      </w:r>
      <w:r>
        <w:rPr>
          <w:sz w:val="24"/>
        </w:rPr>
        <w:t>каждого</w:t>
      </w:r>
      <w:r>
        <w:rPr>
          <w:spacing w:val="60"/>
          <w:sz w:val="24"/>
        </w:rPr>
        <w:t xml:space="preserve"> </w:t>
      </w:r>
      <w:r>
        <w:rPr>
          <w:sz w:val="24"/>
        </w:rPr>
        <w:t>ученика,</w:t>
      </w:r>
      <w:r>
        <w:rPr>
          <w:spacing w:val="1"/>
          <w:sz w:val="24"/>
        </w:rPr>
        <w:t xml:space="preserve"> </w:t>
      </w:r>
      <w:r>
        <w:rPr>
          <w:sz w:val="24"/>
        </w:rPr>
        <w:t>которая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личностно-ориентированного</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выполняет</w:t>
      </w:r>
      <w:r>
        <w:rPr>
          <w:spacing w:val="1"/>
          <w:sz w:val="24"/>
        </w:rPr>
        <w:t xml:space="preserve"> </w:t>
      </w:r>
      <w:r>
        <w:rPr>
          <w:sz w:val="24"/>
        </w:rPr>
        <w:t>приоритетную</w:t>
      </w:r>
      <w:r>
        <w:rPr>
          <w:spacing w:val="-1"/>
          <w:sz w:val="24"/>
        </w:rPr>
        <w:t xml:space="preserve"> </w:t>
      </w:r>
      <w:r>
        <w:rPr>
          <w:sz w:val="24"/>
        </w:rPr>
        <w:t>роль.</w:t>
      </w:r>
    </w:p>
    <w:p w:rsidR="00CC679B" w:rsidRDefault="00CC679B">
      <w:pPr>
        <w:spacing w:line="273" w:lineRule="exact"/>
        <w:ind w:left="964"/>
        <w:jc w:val="both"/>
        <w:rPr>
          <w:sz w:val="24"/>
        </w:rPr>
      </w:pPr>
      <w:r>
        <w:rPr>
          <w:sz w:val="24"/>
        </w:rPr>
        <w:t>Методологические</w:t>
      </w:r>
      <w:r>
        <w:rPr>
          <w:spacing w:val="-7"/>
          <w:sz w:val="24"/>
        </w:rPr>
        <w:t xml:space="preserve"> </w:t>
      </w:r>
      <w:r>
        <w:rPr>
          <w:sz w:val="24"/>
        </w:rPr>
        <w:t>основы</w:t>
      </w:r>
      <w:r>
        <w:rPr>
          <w:spacing w:val="-3"/>
          <w:sz w:val="24"/>
        </w:rPr>
        <w:t xml:space="preserve"> </w:t>
      </w:r>
      <w:r>
        <w:rPr>
          <w:sz w:val="24"/>
        </w:rPr>
        <w:t>определяются</w:t>
      </w:r>
      <w:r>
        <w:rPr>
          <w:spacing w:val="-1"/>
          <w:sz w:val="24"/>
        </w:rPr>
        <w:t xml:space="preserve"> </w:t>
      </w:r>
      <w:r>
        <w:rPr>
          <w:sz w:val="24"/>
        </w:rPr>
        <w:t>рядом</w:t>
      </w:r>
      <w:r>
        <w:rPr>
          <w:spacing w:val="-4"/>
          <w:sz w:val="24"/>
        </w:rPr>
        <w:t xml:space="preserve"> </w:t>
      </w:r>
      <w:r>
        <w:rPr>
          <w:sz w:val="24"/>
        </w:rPr>
        <w:t>основных</w:t>
      </w:r>
      <w:r>
        <w:rPr>
          <w:spacing w:val="2"/>
          <w:sz w:val="24"/>
        </w:rPr>
        <w:t xml:space="preserve"> </w:t>
      </w:r>
      <w:r>
        <w:rPr>
          <w:b/>
          <w:i/>
          <w:sz w:val="24"/>
        </w:rPr>
        <w:t>принципов</w:t>
      </w:r>
      <w:r>
        <w:rPr>
          <w:b/>
          <w:i/>
          <w:spacing w:val="-2"/>
          <w:sz w:val="24"/>
        </w:rPr>
        <w:t xml:space="preserve"> </w:t>
      </w:r>
      <w:r>
        <w:rPr>
          <w:b/>
          <w:i/>
          <w:sz w:val="24"/>
        </w:rPr>
        <w:t>воспитания</w:t>
      </w:r>
      <w:r>
        <w:rPr>
          <w:sz w:val="24"/>
        </w:rPr>
        <w:t>:</w:t>
      </w:r>
    </w:p>
    <w:p w:rsidR="00CC679B" w:rsidRDefault="00CC679B" w:rsidP="00A90E1F">
      <w:pPr>
        <w:pStyle w:val="a6"/>
        <w:numPr>
          <w:ilvl w:val="2"/>
          <w:numId w:val="49"/>
        </w:numPr>
        <w:tabs>
          <w:tab w:val="left" w:pos="753"/>
        </w:tabs>
        <w:spacing w:before="43" w:line="273" w:lineRule="auto"/>
        <w:ind w:right="805" w:firstLine="283"/>
        <w:rPr>
          <w:rFonts w:ascii="Symbol" w:hAnsi="Symbol"/>
          <w:sz w:val="24"/>
        </w:rPr>
      </w:pPr>
      <w:r>
        <w:rPr>
          <w:b/>
          <w:i/>
          <w:sz w:val="24"/>
        </w:rPr>
        <w:t>гуманистической направленности воспитания</w:t>
      </w:r>
      <w:r>
        <w:rPr>
          <w:sz w:val="24"/>
        </w:rPr>
        <w:t>: каждый обучающийся имеет право на</w:t>
      </w:r>
      <w:r>
        <w:rPr>
          <w:spacing w:val="1"/>
          <w:sz w:val="24"/>
        </w:rPr>
        <w:t xml:space="preserve"> </w:t>
      </w:r>
      <w:r>
        <w:rPr>
          <w:sz w:val="24"/>
        </w:rPr>
        <w:t>признание его как человеческой личности, уважение его достоинства, гуманное отношение,</w:t>
      </w:r>
      <w:r>
        <w:rPr>
          <w:spacing w:val="1"/>
          <w:sz w:val="24"/>
        </w:rPr>
        <w:t xml:space="preserve"> </w:t>
      </w:r>
      <w:r>
        <w:rPr>
          <w:sz w:val="24"/>
        </w:rPr>
        <w:t>защиту</w:t>
      </w:r>
      <w:r>
        <w:rPr>
          <w:spacing w:val="-8"/>
          <w:sz w:val="24"/>
        </w:rPr>
        <w:t xml:space="preserve"> </w:t>
      </w:r>
      <w:r>
        <w:rPr>
          <w:sz w:val="24"/>
        </w:rPr>
        <w:t>его</w:t>
      </w:r>
      <w:r>
        <w:rPr>
          <w:spacing w:val="6"/>
          <w:sz w:val="24"/>
        </w:rPr>
        <w:t xml:space="preserve"> </w:t>
      </w:r>
      <w:r>
        <w:rPr>
          <w:sz w:val="24"/>
        </w:rPr>
        <w:t>человеческих</w:t>
      </w:r>
      <w:r>
        <w:rPr>
          <w:spacing w:val="-3"/>
          <w:sz w:val="24"/>
        </w:rPr>
        <w:t xml:space="preserve"> </w:t>
      </w:r>
      <w:r>
        <w:rPr>
          <w:sz w:val="24"/>
        </w:rPr>
        <w:t>прав,</w:t>
      </w:r>
      <w:r>
        <w:rPr>
          <w:spacing w:val="-1"/>
          <w:sz w:val="24"/>
        </w:rPr>
        <w:t xml:space="preserve"> </w:t>
      </w:r>
      <w:r>
        <w:rPr>
          <w:sz w:val="24"/>
        </w:rPr>
        <w:t>свободное</w:t>
      </w:r>
      <w:r>
        <w:rPr>
          <w:spacing w:val="-4"/>
          <w:sz w:val="24"/>
        </w:rPr>
        <w:t xml:space="preserve"> </w:t>
      </w:r>
      <w:r>
        <w:rPr>
          <w:sz w:val="24"/>
        </w:rPr>
        <w:t>развитие личности;</w:t>
      </w:r>
    </w:p>
    <w:p w:rsidR="00CC679B" w:rsidRDefault="00CC679B" w:rsidP="00A90E1F">
      <w:pPr>
        <w:pStyle w:val="a6"/>
        <w:numPr>
          <w:ilvl w:val="2"/>
          <w:numId w:val="49"/>
        </w:numPr>
        <w:tabs>
          <w:tab w:val="left" w:pos="801"/>
        </w:tabs>
        <w:spacing w:before="5" w:line="276" w:lineRule="auto"/>
        <w:ind w:right="804" w:firstLine="283"/>
        <w:rPr>
          <w:rFonts w:ascii="Symbol" w:hAnsi="Symbol"/>
          <w:sz w:val="24"/>
        </w:rPr>
      </w:pPr>
      <w:r>
        <w:rPr>
          <w:b/>
          <w:i/>
          <w:sz w:val="24"/>
        </w:rPr>
        <w:t>ценностного</w:t>
      </w:r>
      <w:r>
        <w:rPr>
          <w:b/>
          <w:i/>
          <w:spacing w:val="1"/>
          <w:sz w:val="24"/>
        </w:rPr>
        <w:t xml:space="preserve"> </w:t>
      </w:r>
      <w:r>
        <w:rPr>
          <w:b/>
          <w:i/>
          <w:sz w:val="24"/>
        </w:rPr>
        <w:t>единства</w:t>
      </w:r>
      <w:r>
        <w:rPr>
          <w:b/>
          <w:i/>
          <w:spacing w:val="1"/>
          <w:sz w:val="24"/>
        </w:rPr>
        <w:t xml:space="preserve"> </w:t>
      </w:r>
      <w:r>
        <w:rPr>
          <w:b/>
          <w:i/>
          <w:sz w:val="24"/>
        </w:rPr>
        <w:t>и</w:t>
      </w:r>
      <w:r>
        <w:rPr>
          <w:b/>
          <w:i/>
          <w:spacing w:val="1"/>
          <w:sz w:val="24"/>
        </w:rPr>
        <w:t xml:space="preserve"> </w:t>
      </w:r>
      <w:r>
        <w:rPr>
          <w:b/>
          <w:i/>
          <w:sz w:val="24"/>
        </w:rPr>
        <w:t>совместности</w:t>
      </w:r>
      <w:r>
        <w:rPr>
          <w:sz w:val="24"/>
        </w:rPr>
        <w:t>:</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смыслы</w:t>
      </w:r>
      <w:r>
        <w:rPr>
          <w:spacing w:val="1"/>
          <w:sz w:val="24"/>
        </w:rPr>
        <w:t xml:space="preserve"> </w:t>
      </w:r>
      <w:r>
        <w:rPr>
          <w:sz w:val="24"/>
        </w:rPr>
        <w:t>воспитания</w:t>
      </w:r>
      <w:r>
        <w:rPr>
          <w:spacing w:val="1"/>
          <w:sz w:val="24"/>
        </w:rPr>
        <w:t xml:space="preserve"> </w:t>
      </w:r>
      <w:r>
        <w:rPr>
          <w:sz w:val="24"/>
        </w:rPr>
        <w:t>едины</w:t>
      </w:r>
      <w:r>
        <w:rPr>
          <w:spacing w:val="1"/>
          <w:sz w:val="24"/>
        </w:rPr>
        <w:t xml:space="preserve"> </w:t>
      </w:r>
      <w:r>
        <w:rPr>
          <w:sz w:val="24"/>
        </w:rPr>
        <w:t>и</w:t>
      </w:r>
      <w:r>
        <w:rPr>
          <w:spacing w:val="1"/>
          <w:sz w:val="24"/>
        </w:rPr>
        <w:t xml:space="preserve"> </w:t>
      </w:r>
      <w:r>
        <w:rPr>
          <w:sz w:val="24"/>
        </w:rPr>
        <w:t>разделяемы всеми участниками образовательных отношений, что предполагает содействие,</w:t>
      </w:r>
      <w:r>
        <w:rPr>
          <w:spacing w:val="1"/>
          <w:sz w:val="24"/>
        </w:rPr>
        <w:t xml:space="preserve"> </w:t>
      </w:r>
      <w:r>
        <w:rPr>
          <w:sz w:val="24"/>
        </w:rPr>
        <w:t>сотворчество</w:t>
      </w:r>
      <w:r>
        <w:rPr>
          <w:spacing w:val="1"/>
          <w:sz w:val="24"/>
        </w:rPr>
        <w:t xml:space="preserve"> </w:t>
      </w:r>
      <w:r>
        <w:rPr>
          <w:sz w:val="24"/>
        </w:rPr>
        <w:t>и</w:t>
      </w:r>
      <w:r>
        <w:rPr>
          <w:spacing w:val="1"/>
          <w:sz w:val="24"/>
        </w:rPr>
        <w:t xml:space="preserve"> </w:t>
      </w:r>
      <w:r>
        <w:rPr>
          <w:sz w:val="24"/>
        </w:rPr>
        <w:t>сопереживание,</w:t>
      </w:r>
      <w:r>
        <w:rPr>
          <w:spacing w:val="1"/>
          <w:sz w:val="24"/>
        </w:rPr>
        <w:t xml:space="preserve"> </w:t>
      </w:r>
      <w:r>
        <w:rPr>
          <w:sz w:val="24"/>
        </w:rPr>
        <w:t>взаимопонимание</w:t>
      </w:r>
      <w:r>
        <w:rPr>
          <w:spacing w:val="1"/>
          <w:sz w:val="24"/>
        </w:rPr>
        <w:t xml:space="preserve"> </w:t>
      </w:r>
      <w:r>
        <w:rPr>
          <w:sz w:val="24"/>
        </w:rPr>
        <w:t>и</w:t>
      </w:r>
      <w:r>
        <w:rPr>
          <w:spacing w:val="1"/>
          <w:sz w:val="24"/>
        </w:rPr>
        <w:t xml:space="preserve"> </w:t>
      </w:r>
      <w:r>
        <w:rPr>
          <w:sz w:val="24"/>
        </w:rPr>
        <w:t>взаимное</w:t>
      </w:r>
      <w:r>
        <w:rPr>
          <w:spacing w:val="1"/>
          <w:sz w:val="24"/>
        </w:rPr>
        <w:t xml:space="preserve"> </w:t>
      </w:r>
      <w:r>
        <w:rPr>
          <w:sz w:val="24"/>
        </w:rPr>
        <w:t>уважение</w:t>
      </w:r>
      <w:r>
        <w:rPr>
          <w:spacing w:val="1"/>
          <w:sz w:val="24"/>
        </w:rPr>
        <w:t xml:space="preserve"> </w:t>
      </w:r>
      <w:r>
        <w:rPr>
          <w:sz w:val="24"/>
        </w:rPr>
        <w:t>участников</w:t>
      </w:r>
      <w:r>
        <w:rPr>
          <w:spacing w:val="1"/>
          <w:sz w:val="24"/>
        </w:rPr>
        <w:t xml:space="preserve"> </w:t>
      </w:r>
      <w:r>
        <w:rPr>
          <w:sz w:val="24"/>
        </w:rPr>
        <w:t>воспитательного</w:t>
      </w:r>
      <w:r>
        <w:rPr>
          <w:spacing w:val="5"/>
          <w:sz w:val="24"/>
        </w:rPr>
        <w:t xml:space="preserve"> </w:t>
      </w:r>
      <w:r>
        <w:rPr>
          <w:sz w:val="24"/>
        </w:rPr>
        <w:t>(образовательного)</w:t>
      </w:r>
      <w:r>
        <w:rPr>
          <w:spacing w:val="3"/>
          <w:sz w:val="24"/>
        </w:rPr>
        <w:t xml:space="preserve"> </w:t>
      </w:r>
      <w:r>
        <w:rPr>
          <w:sz w:val="24"/>
        </w:rPr>
        <w:t>процесса;</w:t>
      </w:r>
    </w:p>
    <w:p w:rsidR="00CC679B" w:rsidRDefault="00CC679B" w:rsidP="00A90E1F">
      <w:pPr>
        <w:pStyle w:val="a6"/>
        <w:numPr>
          <w:ilvl w:val="2"/>
          <w:numId w:val="49"/>
        </w:numPr>
        <w:tabs>
          <w:tab w:val="left" w:pos="801"/>
        </w:tabs>
        <w:spacing w:before="1" w:line="276" w:lineRule="auto"/>
        <w:ind w:right="809" w:firstLine="283"/>
        <w:rPr>
          <w:rFonts w:ascii="Symbol" w:hAnsi="Symbol"/>
          <w:sz w:val="24"/>
        </w:rPr>
      </w:pPr>
      <w:r>
        <w:rPr>
          <w:b/>
          <w:i/>
          <w:sz w:val="24"/>
        </w:rPr>
        <w:t>культуросообразности</w:t>
      </w:r>
      <w:r>
        <w:rPr>
          <w:sz w:val="24"/>
        </w:rPr>
        <w:t>:</w:t>
      </w:r>
      <w:r>
        <w:rPr>
          <w:spacing w:val="1"/>
          <w:sz w:val="24"/>
        </w:rPr>
        <w:t xml:space="preserve"> </w:t>
      </w:r>
      <w:r>
        <w:rPr>
          <w:sz w:val="24"/>
        </w:rPr>
        <w:t>воспитание</w:t>
      </w:r>
      <w:r>
        <w:rPr>
          <w:spacing w:val="1"/>
          <w:sz w:val="24"/>
        </w:rPr>
        <w:t xml:space="preserve"> </w:t>
      </w:r>
      <w:r>
        <w:rPr>
          <w:sz w:val="24"/>
        </w:rPr>
        <w:t>основывается</w:t>
      </w:r>
      <w:r>
        <w:rPr>
          <w:spacing w:val="1"/>
          <w:sz w:val="24"/>
        </w:rPr>
        <w:t xml:space="preserve"> </w:t>
      </w:r>
      <w:r>
        <w:rPr>
          <w:sz w:val="24"/>
        </w:rPr>
        <w:t>на</w:t>
      </w:r>
      <w:r>
        <w:rPr>
          <w:spacing w:val="1"/>
          <w:sz w:val="24"/>
        </w:rPr>
        <w:t xml:space="preserve"> </w:t>
      </w:r>
      <w:r>
        <w:rPr>
          <w:sz w:val="24"/>
        </w:rPr>
        <w:t>культуре</w:t>
      </w:r>
      <w:r>
        <w:rPr>
          <w:spacing w:val="1"/>
          <w:sz w:val="24"/>
        </w:rPr>
        <w:t xml:space="preserve"> </w:t>
      </w:r>
      <w:r>
        <w:rPr>
          <w:sz w:val="24"/>
        </w:rPr>
        <w:t>и</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учитываются</w:t>
      </w:r>
      <w:r>
        <w:rPr>
          <w:spacing w:val="1"/>
          <w:sz w:val="24"/>
        </w:rPr>
        <w:t xml:space="preserve"> </w:t>
      </w:r>
      <w:r>
        <w:rPr>
          <w:sz w:val="24"/>
        </w:rPr>
        <w:t>исторические</w:t>
      </w:r>
      <w:r>
        <w:rPr>
          <w:spacing w:val="1"/>
          <w:sz w:val="24"/>
        </w:rPr>
        <w:t xml:space="preserve"> </w:t>
      </w:r>
      <w:r>
        <w:rPr>
          <w:sz w:val="24"/>
        </w:rPr>
        <w:t>и</w:t>
      </w:r>
      <w:r>
        <w:rPr>
          <w:spacing w:val="1"/>
          <w:sz w:val="24"/>
        </w:rPr>
        <w:t xml:space="preserve"> </w:t>
      </w:r>
      <w:r>
        <w:rPr>
          <w:sz w:val="24"/>
        </w:rPr>
        <w:t>социокультурные</w:t>
      </w:r>
      <w:r>
        <w:rPr>
          <w:spacing w:val="1"/>
          <w:sz w:val="24"/>
        </w:rPr>
        <w:t xml:space="preserve"> </w:t>
      </w:r>
      <w:r>
        <w:rPr>
          <w:sz w:val="24"/>
        </w:rPr>
        <w:t>особенности региона, местности проживания обучающихся и нахождения образовательной</w:t>
      </w:r>
      <w:r>
        <w:rPr>
          <w:spacing w:val="1"/>
          <w:sz w:val="24"/>
        </w:rPr>
        <w:t xml:space="preserve"> </w:t>
      </w:r>
      <w:r>
        <w:rPr>
          <w:sz w:val="24"/>
        </w:rPr>
        <w:t>организации,</w:t>
      </w:r>
      <w:r>
        <w:rPr>
          <w:spacing w:val="1"/>
          <w:sz w:val="24"/>
        </w:rPr>
        <w:t xml:space="preserve"> </w:t>
      </w:r>
      <w:r>
        <w:rPr>
          <w:sz w:val="24"/>
        </w:rPr>
        <w:t>традиционный</w:t>
      </w:r>
      <w:r>
        <w:rPr>
          <w:spacing w:val="1"/>
          <w:sz w:val="24"/>
        </w:rPr>
        <w:t xml:space="preserve"> </w:t>
      </w:r>
      <w:r>
        <w:rPr>
          <w:sz w:val="24"/>
        </w:rPr>
        <w:t>уклад,</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национальные,</w:t>
      </w:r>
      <w:r>
        <w:rPr>
          <w:spacing w:val="1"/>
          <w:sz w:val="24"/>
        </w:rPr>
        <w:t xml:space="preserve"> </w:t>
      </w:r>
      <w:r>
        <w:rPr>
          <w:sz w:val="24"/>
        </w:rPr>
        <w:t>религиозные</w:t>
      </w:r>
      <w:r>
        <w:rPr>
          <w:spacing w:val="1"/>
          <w:sz w:val="24"/>
        </w:rPr>
        <w:t xml:space="preserve"> </w:t>
      </w:r>
      <w:r>
        <w:rPr>
          <w:sz w:val="24"/>
        </w:rPr>
        <w:t>и</w:t>
      </w:r>
      <w:r>
        <w:rPr>
          <w:spacing w:val="1"/>
          <w:sz w:val="24"/>
        </w:rPr>
        <w:t xml:space="preserve"> </w:t>
      </w:r>
      <w:r>
        <w:rPr>
          <w:sz w:val="24"/>
        </w:rPr>
        <w:t>иные</w:t>
      </w:r>
      <w:r>
        <w:rPr>
          <w:spacing w:val="1"/>
          <w:sz w:val="24"/>
        </w:rPr>
        <w:t xml:space="preserve"> </w:t>
      </w:r>
      <w:r>
        <w:rPr>
          <w:sz w:val="24"/>
        </w:rPr>
        <w:t>культурные особенности</w:t>
      </w:r>
      <w:r>
        <w:rPr>
          <w:spacing w:val="-1"/>
          <w:sz w:val="24"/>
        </w:rPr>
        <w:t xml:space="preserve"> </w:t>
      </w:r>
      <w:r>
        <w:rPr>
          <w:sz w:val="24"/>
        </w:rPr>
        <w:t>местного</w:t>
      </w:r>
      <w:r>
        <w:rPr>
          <w:spacing w:val="2"/>
          <w:sz w:val="24"/>
        </w:rPr>
        <w:t xml:space="preserve"> </w:t>
      </w:r>
      <w:r>
        <w:rPr>
          <w:sz w:val="24"/>
        </w:rPr>
        <w:t>населения;</w:t>
      </w:r>
    </w:p>
    <w:p w:rsidR="00CC679B" w:rsidRDefault="00CC679B" w:rsidP="00A90E1F">
      <w:pPr>
        <w:pStyle w:val="a6"/>
        <w:numPr>
          <w:ilvl w:val="2"/>
          <w:numId w:val="49"/>
        </w:numPr>
        <w:tabs>
          <w:tab w:val="left" w:pos="917"/>
        </w:tabs>
        <w:spacing w:before="1" w:line="276" w:lineRule="auto"/>
        <w:ind w:right="803" w:firstLine="283"/>
        <w:rPr>
          <w:rFonts w:ascii="Symbol" w:hAnsi="Symbol"/>
          <w:sz w:val="24"/>
        </w:rPr>
      </w:pPr>
      <w:r>
        <w:rPr>
          <w:b/>
          <w:i/>
          <w:sz w:val="24"/>
        </w:rPr>
        <w:t>следования</w:t>
      </w:r>
      <w:r>
        <w:rPr>
          <w:b/>
          <w:i/>
          <w:spacing w:val="1"/>
          <w:sz w:val="24"/>
        </w:rPr>
        <w:t xml:space="preserve"> </w:t>
      </w:r>
      <w:r>
        <w:rPr>
          <w:b/>
          <w:i/>
          <w:sz w:val="24"/>
        </w:rPr>
        <w:t>нравственному</w:t>
      </w:r>
      <w:r>
        <w:rPr>
          <w:b/>
          <w:i/>
          <w:spacing w:val="1"/>
          <w:sz w:val="24"/>
        </w:rPr>
        <w:t xml:space="preserve"> </w:t>
      </w:r>
      <w:r>
        <w:rPr>
          <w:b/>
          <w:i/>
          <w:sz w:val="24"/>
        </w:rPr>
        <w:t>примеру</w:t>
      </w:r>
      <w:r>
        <w:rPr>
          <w:sz w:val="24"/>
        </w:rPr>
        <w:t>:</w:t>
      </w:r>
      <w:r>
        <w:rPr>
          <w:spacing w:val="1"/>
          <w:sz w:val="24"/>
        </w:rPr>
        <w:t xml:space="preserve"> </w:t>
      </w:r>
      <w:r>
        <w:rPr>
          <w:sz w:val="24"/>
        </w:rPr>
        <w:t>педагог,</w:t>
      </w:r>
      <w:r>
        <w:rPr>
          <w:spacing w:val="1"/>
          <w:sz w:val="24"/>
        </w:rPr>
        <w:t xml:space="preserve"> </w:t>
      </w:r>
      <w:r>
        <w:rPr>
          <w:sz w:val="24"/>
        </w:rPr>
        <w:t>воспитатель</w:t>
      </w:r>
      <w:r>
        <w:rPr>
          <w:spacing w:val="1"/>
          <w:sz w:val="24"/>
        </w:rPr>
        <w:t xml:space="preserve"> </w:t>
      </w:r>
      <w:r>
        <w:rPr>
          <w:sz w:val="24"/>
        </w:rPr>
        <w:t>должны</w:t>
      </w:r>
      <w:r>
        <w:rPr>
          <w:spacing w:val="1"/>
          <w:sz w:val="24"/>
        </w:rPr>
        <w:t xml:space="preserve"> </w:t>
      </w:r>
      <w:r>
        <w:rPr>
          <w:sz w:val="24"/>
        </w:rPr>
        <w:t>в</w:t>
      </w:r>
      <w:r>
        <w:rPr>
          <w:spacing w:val="1"/>
          <w:sz w:val="24"/>
        </w:rPr>
        <w:t xml:space="preserve"> </w:t>
      </w:r>
      <w:r>
        <w:rPr>
          <w:sz w:val="24"/>
        </w:rPr>
        <w:t>своей</w:t>
      </w:r>
      <w:r>
        <w:rPr>
          <w:spacing w:val="-57"/>
          <w:sz w:val="24"/>
        </w:rPr>
        <w:t xml:space="preserve"> </w:t>
      </w:r>
      <w:r>
        <w:rPr>
          <w:sz w:val="24"/>
        </w:rPr>
        <w:t>деятельности, общении с обучающимися являть примеры соответствия слова и дела, быть</w:t>
      </w:r>
      <w:r>
        <w:rPr>
          <w:spacing w:val="1"/>
          <w:sz w:val="24"/>
        </w:rPr>
        <w:t xml:space="preserve"> </w:t>
      </w:r>
      <w:r>
        <w:rPr>
          <w:sz w:val="24"/>
        </w:rPr>
        <w:t>ориентиром</w:t>
      </w:r>
      <w:r>
        <w:rPr>
          <w:spacing w:val="-2"/>
          <w:sz w:val="24"/>
        </w:rPr>
        <w:t xml:space="preserve"> </w:t>
      </w:r>
      <w:r>
        <w:rPr>
          <w:sz w:val="24"/>
        </w:rPr>
        <w:t>нравственного</w:t>
      </w:r>
      <w:r>
        <w:rPr>
          <w:spacing w:val="2"/>
          <w:sz w:val="24"/>
        </w:rPr>
        <w:t xml:space="preserve"> </w:t>
      </w:r>
      <w:r>
        <w:rPr>
          <w:sz w:val="24"/>
        </w:rPr>
        <w:t>поведения;</w:t>
      </w:r>
    </w:p>
    <w:p w:rsidR="00CC679B" w:rsidRDefault="00CC679B" w:rsidP="00A90E1F">
      <w:pPr>
        <w:pStyle w:val="a6"/>
        <w:numPr>
          <w:ilvl w:val="2"/>
          <w:numId w:val="49"/>
        </w:numPr>
        <w:tabs>
          <w:tab w:val="left" w:pos="844"/>
        </w:tabs>
        <w:spacing w:before="2" w:line="273" w:lineRule="auto"/>
        <w:ind w:right="808" w:firstLine="283"/>
        <w:rPr>
          <w:rFonts w:ascii="Symbol" w:hAnsi="Symbol"/>
          <w:sz w:val="24"/>
        </w:rPr>
      </w:pPr>
      <w:r>
        <w:rPr>
          <w:b/>
          <w:i/>
          <w:sz w:val="24"/>
        </w:rPr>
        <w:t>безопасной</w:t>
      </w:r>
      <w:r>
        <w:rPr>
          <w:b/>
          <w:i/>
          <w:spacing w:val="1"/>
          <w:sz w:val="24"/>
        </w:rPr>
        <w:t xml:space="preserve"> </w:t>
      </w:r>
      <w:r>
        <w:rPr>
          <w:b/>
          <w:i/>
          <w:sz w:val="24"/>
        </w:rPr>
        <w:t>жизнедеятельности</w:t>
      </w:r>
      <w:r>
        <w:rPr>
          <w:sz w:val="24"/>
        </w:rPr>
        <w:t>:</w:t>
      </w:r>
      <w:r>
        <w:rPr>
          <w:spacing w:val="1"/>
          <w:sz w:val="24"/>
        </w:rPr>
        <w:t xml:space="preserve"> </w:t>
      </w:r>
      <w:r>
        <w:rPr>
          <w:sz w:val="24"/>
        </w:rPr>
        <w:t>воспитание</w:t>
      </w:r>
      <w:r>
        <w:rPr>
          <w:spacing w:val="1"/>
          <w:sz w:val="24"/>
        </w:rPr>
        <w:t xml:space="preserve"> </w:t>
      </w:r>
      <w:r>
        <w:rPr>
          <w:sz w:val="24"/>
        </w:rPr>
        <w:t>должно</w:t>
      </w:r>
      <w:r>
        <w:rPr>
          <w:spacing w:val="1"/>
          <w:sz w:val="24"/>
        </w:rPr>
        <w:t xml:space="preserve"> </w:t>
      </w:r>
      <w:r>
        <w:rPr>
          <w:sz w:val="24"/>
        </w:rPr>
        <w:t>осуществляться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безопасности, обеспечения защищенности всех участников воспитательной деятельности от</w:t>
      </w:r>
      <w:r>
        <w:rPr>
          <w:spacing w:val="1"/>
          <w:sz w:val="24"/>
        </w:rPr>
        <w:t xml:space="preserve"> </w:t>
      </w:r>
      <w:r>
        <w:rPr>
          <w:sz w:val="24"/>
        </w:rPr>
        <w:t>внутренних</w:t>
      </w:r>
      <w:r>
        <w:rPr>
          <w:spacing w:val="-4"/>
          <w:sz w:val="24"/>
        </w:rPr>
        <w:t xml:space="preserve"> </w:t>
      </w:r>
      <w:r>
        <w:rPr>
          <w:sz w:val="24"/>
        </w:rPr>
        <w:t>и</w:t>
      </w:r>
      <w:r>
        <w:rPr>
          <w:spacing w:val="3"/>
          <w:sz w:val="24"/>
        </w:rPr>
        <w:t xml:space="preserve"> </w:t>
      </w:r>
      <w:r>
        <w:rPr>
          <w:sz w:val="24"/>
        </w:rPr>
        <w:t>внешних</w:t>
      </w:r>
      <w:r>
        <w:rPr>
          <w:spacing w:val="-3"/>
          <w:sz w:val="24"/>
        </w:rPr>
        <w:t xml:space="preserve"> </w:t>
      </w:r>
      <w:r>
        <w:rPr>
          <w:sz w:val="24"/>
        </w:rPr>
        <w:t>угроз;</w:t>
      </w:r>
    </w:p>
    <w:p w:rsidR="00CC679B" w:rsidRDefault="00CC679B" w:rsidP="00A90E1F">
      <w:pPr>
        <w:pStyle w:val="a6"/>
        <w:numPr>
          <w:ilvl w:val="2"/>
          <w:numId w:val="49"/>
        </w:numPr>
        <w:tabs>
          <w:tab w:val="left" w:pos="739"/>
        </w:tabs>
        <w:spacing w:before="10" w:line="273" w:lineRule="auto"/>
        <w:ind w:right="813" w:firstLine="283"/>
        <w:rPr>
          <w:rFonts w:ascii="Symbol" w:hAnsi="Symbol"/>
          <w:sz w:val="24"/>
        </w:rPr>
      </w:pPr>
      <w:r>
        <w:rPr>
          <w:b/>
          <w:i/>
          <w:sz w:val="24"/>
        </w:rPr>
        <w:t>совместной деятельности детей и взрослых</w:t>
      </w:r>
      <w:r>
        <w:rPr>
          <w:sz w:val="24"/>
        </w:rPr>
        <w:t>: приобщение обучающихся к культурным</w:t>
      </w:r>
      <w:r>
        <w:rPr>
          <w:spacing w:val="1"/>
          <w:sz w:val="24"/>
        </w:rPr>
        <w:t xml:space="preserve"> </w:t>
      </w:r>
      <w:r>
        <w:rPr>
          <w:sz w:val="24"/>
        </w:rPr>
        <w:t>ценностям</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основанной</w:t>
      </w:r>
      <w:r>
        <w:rPr>
          <w:spacing w:val="1"/>
          <w:sz w:val="24"/>
        </w:rPr>
        <w:t xml:space="preserve"> </w:t>
      </w:r>
      <w:r>
        <w:rPr>
          <w:sz w:val="24"/>
        </w:rPr>
        <w:t>на</w:t>
      </w:r>
      <w:r>
        <w:rPr>
          <w:spacing w:val="60"/>
          <w:sz w:val="24"/>
        </w:rPr>
        <w:t xml:space="preserve"> </w:t>
      </w:r>
      <w:r>
        <w:rPr>
          <w:sz w:val="24"/>
        </w:rPr>
        <w:t>взаимном</w:t>
      </w:r>
      <w:r>
        <w:rPr>
          <w:spacing w:val="1"/>
          <w:sz w:val="24"/>
        </w:rPr>
        <w:t xml:space="preserve"> </w:t>
      </w:r>
      <w:r>
        <w:rPr>
          <w:sz w:val="24"/>
        </w:rPr>
        <w:t>доверии,</w:t>
      </w:r>
      <w:r>
        <w:rPr>
          <w:spacing w:val="-2"/>
          <w:sz w:val="24"/>
        </w:rPr>
        <w:t xml:space="preserve"> </w:t>
      </w:r>
      <w:r>
        <w:rPr>
          <w:sz w:val="24"/>
        </w:rPr>
        <w:t>партнёрстве</w:t>
      </w:r>
      <w:r>
        <w:rPr>
          <w:spacing w:val="1"/>
          <w:sz w:val="24"/>
        </w:rPr>
        <w:t xml:space="preserve"> </w:t>
      </w:r>
      <w:r>
        <w:rPr>
          <w:sz w:val="24"/>
        </w:rPr>
        <w:t>и</w:t>
      </w:r>
      <w:r>
        <w:rPr>
          <w:spacing w:val="-7"/>
          <w:sz w:val="24"/>
        </w:rPr>
        <w:t xml:space="preserve"> </w:t>
      </w:r>
      <w:r>
        <w:rPr>
          <w:sz w:val="24"/>
        </w:rPr>
        <w:t>ответственности;</w:t>
      </w:r>
    </w:p>
    <w:p w:rsidR="00CC679B" w:rsidRDefault="00CC679B" w:rsidP="00A90E1F">
      <w:pPr>
        <w:pStyle w:val="a6"/>
        <w:numPr>
          <w:ilvl w:val="2"/>
          <w:numId w:val="49"/>
        </w:numPr>
        <w:tabs>
          <w:tab w:val="left" w:pos="791"/>
        </w:tabs>
        <w:spacing w:before="6" w:line="276" w:lineRule="auto"/>
        <w:ind w:right="810" w:firstLine="283"/>
        <w:rPr>
          <w:rFonts w:ascii="Symbol" w:hAnsi="Symbol"/>
          <w:sz w:val="24"/>
        </w:rPr>
      </w:pPr>
      <w:r>
        <w:rPr>
          <w:b/>
          <w:i/>
          <w:sz w:val="24"/>
        </w:rPr>
        <w:t>инклюзивности</w:t>
      </w:r>
      <w:r>
        <w:rPr>
          <w:sz w:val="24"/>
        </w:rPr>
        <w:t>:</w:t>
      </w:r>
      <w:r>
        <w:rPr>
          <w:spacing w:val="1"/>
          <w:sz w:val="24"/>
        </w:rPr>
        <w:t xml:space="preserve"> </w:t>
      </w:r>
      <w:r>
        <w:rPr>
          <w:sz w:val="24"/>
        </w:rPr>
        <w:t>образовательный</w:t>
      </w:r>
      <w:r>
        <w:rPr>
          <w:spacing w:val="1"/>
          <w:sz w:val="24"/>
        </w:rPr>
        <w:t xml:space="preserve"> </w:t>
      </w:r>
      <w:r>
        <w:rPr>
          <w:sz w:val="24"/>
        </w:rPr>
        <w:t>процесс организовывается</w:t>
      </w:r>
      <w:r>
        <w:rPr>
          <w:spacing w:val="1"/>
          <w:sz w:val="24"/>
        </w:rPr>
        <w:t xml:space="preserve"> </w:t>
      </w:r>
      <w:r>
        <w:rPr>
          <w:sz w:val="24"/>
        </w:rPr>
        <w:t>таким</w:t>
      </w:r>
      <w:r>
        <w:rPr>
          <w:spacing w:val="1"/>
          <w:sz w:val="24"/>
        </w:rPr>
        <w:t xml:space="preserve"> </w:t>
      </w:r>
      <w:r>
        <w:rPr>
          <w:sz w:val="24"/>
        </w:rPr>
        <w:t>образом,</w:t>
      </w:r>
      <w:r>
        <w:rPr>
          <w:spacing w:val="1"/>
          <w:sz w:val="24"/>
        </w:rPr>
        <w:t xml:space="preserve"> </w:t>
      </w:r>
      <w:r>
        <w:rPr>
          <w:sz w:val="24"/>
        </w:rPr>
        <w:t>что</w:t>
      </w:r>
      <w:r>
        <w:rPr>
          <w:spacing w:val="1"/>
          <w:sz w:val="24"/>
        </w:rPr>
        <w:t xml:space="preserve"> </w:t>
      </w:r>
      <w:r>
        <w:rPr>
          <w:sz w:val="24"/>
        </w:rPr>
        <w:t>все</w:t>
      </w:r>
      <w:r>
        <w:rPr>
          <w:spacing w:val="1"/>
          <w:sz w:val="24"/>
        </w:rPr>
        <w:t xml:space="preserve"> </w:t>
      </w:r>
      <w:r>
        <w:rPr>
          <w:sz w:val="24"/>
        </w:rPr>
        <w:t>обучающиеся, независимо от их физических, психических, интеллектуальных, культурных,</w:t>
      </w:r>
      <w:r>
        <w:rPr>
          <w:spacing w:val="1"/>
          <w:sz w:val="24"/>
        </w:rPr>
        <w:t xml:space="preserve"> </w:t>
      </w:r>
      <w:r>
        <w:rPr>
          <w:sz w:val="24"/>
        </w:rPr>
        <w:t>языковых</w:t>
      </w:r>
      <w:r>
        <w:rPr>
          <w:spacing w:val="-4"/>
          <w:sz w:val="24"/>
        </w:rPr>
        <w:t xml:space="preserve"> </w:t>
      </w:r>
      <w:r>
        <w:rPr>
          <w:sz w:val="24"/>
        </w:rPr>
        <w:t>и</w:t>
      </w:r>
      <w:r>
        <w:rPr>
          <w:spacing w:val="-3"/>
          <w:sz w:val="24"/>
        </w:rPr>
        <w:t xml:space="preserve"> </w:t>
      </w:r>
      <w:r>
        <w:rPr>
          <w:sz w:val="24"/>
        </w:rPr>
        <w:t>иных</w:t>
      </w:r>
      <w:r>
        <w:rPr>
          <w:spacing w:val="-9"/>
          <w:sz w:val="24"/>
        </w:rPr>
        <w:t xml:space="preserve"> </w:t>
      </w:r>
      <w:r>
        <w:rPr>
          <w:sz w:val="24"/>
        </w:rPr>
        <w:t>особенностей,</w:t>
      </w:r>
      <w:r>
        <w:rPr>
          <w:spacing w:val="-2"/>
          <w:sz w:val="24"/>
        </w:rPr>
        <w:t xml:space="preserve"> </w:t>
      </w:r>
      <w:r>
        <w:rPr>
          <w:sz w:val="24"/>
        </w:rPr>
        <w:t>включаются в</w:t>
      </w:r>
      <w:r>
        <w:rPr>
          <w:spacing w:val="-2"/>
          <w:sz w:val="24"/>
        </w:rPr>
        <w:t xml:space="preserve"> </w:t>
      </w:r>
      <w:r>
        <w:rPr>
          <w:sz w:val="24"/>
        </w:rPr>
        <w:t>общую</w:t>
      </w:r>
      <w:r>
        <w:rPr>
          <w:spacing w:val="-1"/>
          <w:sz w:val="24"/>
        </w:rPr>
        <w:t xml:space="preserve"> </w:t>
      </w:r>
      <w:r>
        <w:rPr>
          <w:sz w:val="24"/>
        </w:rPr>
        <w:t>систему</w:t>
      </w:r>
      <w:r>
        <w:rPr>
          <w:spacing w:val="-8"/>
          <w:sz w:val="24"/>
        </w:rPr>
        <w:t xml:space="preserve"> </w:t>
      </w:r>
      <w:r>
        <w:rPr>
          <w:sz w:val="24"/>
        </w:rPr>
        <w:t>воспитательной</w:t>
      </w:r>
      <w:r>
        <w:rPr>
          <w:spacing w:val="-3"/>
          <w:sz w:val="24"/>
        </w:rPr>
        <w:t xml:space="preserve"> </w:t>
      </w:r>
      <w:r>
        <w:rPr>
          <w:sz w:val="24"/>
        </w:rPr>
        <w:t>деятельности;</w:t>
      </w:r>
    </w:p>
    <w:p w:rsidR="00CC679B" w:rsidRDefault="00CC679B" w:rsidP="00A90E1F">
      <w:pPr>
        <w:pStyle w:val="a6"/>
        <w:numPr>
          <w:ilvl w:val="2"/>
          <w:numId w:val="49"/>
        </w:numPr>
        <w:tabs>
          <w:tab w:val="left" w:pos="820"/>
        </w:tabs>
        <w:spacing w:before="1" w:line="273" w:lineRule="auto"/>
        <w:ind w:right="808" w:firstLine="283"/>
        <w:rPr>
          <w:rFonts w:ascii="Symbol" w:hAnsi="Symbol"/>
          <w:sz w:val="24"/>
        </w:rPr>
      </w:pPr>
      <w:r>
        <w:rPr>
          <w:b/>
          <w:i/>
          <w:sz w:val="24"/>
        </w:rPr>
        <w:t>возрастосообразности</w:t>
      </w:r>
      <w:r>
        <w:rPr>
          <w:sz w:val="24"/>
        </w:rPr>
        <w:t>:</w:t>
      </w:r>
      <w:r>
        <w:rPr>
          <w:spacing w:val="1"/>
          <w:sz w:val="24"/>
        </w:rPr>
        <w:t xml:space="preserve"> </w:t>
      </w:r>
      <w:r>
        <w:rPr>
          <w:sz w:val="24"/>
        </w:rPr>
        <w:t>проектирование</w:t>
      </w:r>
      <w:r>
        <w:rPr>
          <w:spacing w:val="1"/>
          <w:sz w:val="24"/>
        </w:rPr>
        <w:t xml:space="preserve"> </w:t>
      </w:r>
      <w:r>
        <w:rPr>
          <w:sz w:val="24"/>
        </w:rPr>
        <w:t>процесса</w:t>
      </w:r>
      <w:r>
        <w:rPr>
          <w:spacing w:val="1"/>
          <w:sz w:val="24"/>
        </w:rPr>
        <w:t xml:space="preserve"> </w:t>
      </w:r>
      <w:r>
        <w:rPr>
          <w:sz w:val="24"/>
        </w:rPr>
        <w:t>воспитания,</w:t>
      </w:r>
      <w:r>
        <w:rPr>
          <w:spacing w:val="1"/>
          <w:sz w:val="24"/>
        </w:rPr>
        <w:t xml:space="preserve"> </w:t>
      </w:r>
      <w:r>
        <w:rPr>
          <w:sz w:val="24"/>
        </w:rPr>
        <w:t>ориентированного</w:t>
      </w:r>
      <w:r>
        <w:rPr>
          <w:spacing w:val="1"/>
          <w:sz w:val="24"/>
        </w:rPr>
        <w:t xml:space="preserve"> </w:t>
      </w:r>
      <w:r>
        <w:rPr>
          <w:sz w:val="24"/>
        </w:rPr>
        <w:t>на</w:t>
      </w:r>
      <w:r>
        <w:rPr>
          <w:spacing w:val="1"/>
          <w:sz w:val="24"/>
        </w:rPr>
        <w:t xml:space="preserve"> </w:t>
      </w:r>
      <w:r>
        <w:rPr>
          <w:sz w:val="24"/>
        </w:rPr>
        <w:t>решение</w:t>
      </w:r>
      <w:r>
        <w:rPr>
          <w:spacing w:val="1"/>
          <w:sz w:val="24"/>
        </w:rPr>
        <w:t xml:space="preserve"> </w:t>
      </w:r>
      <w:r>
        <w:rPr>
          <w:sz w:val="24"/>
        </w:rPr>
        <w:t>возрастных</w:t>
      </w:r>
      <w:r>
        <w:rPr>
          <w:spacing w:val="1"/>
          <w:sz w:val="24"/>
        </w:rPr>
        <w:t xml:space="preserve"> </w:t>
      </w:r>
      <w:r>
        <w:rPr>
          <w:sz w:val="24"/>
        </w:rPr>
        <w:t>задач</w:t>
      </w:r>
      <w:r>
        <w:rPr>
          <w:spacing w:val="1"/>
          <w:sz w:val="24"/>
        </w:rPr>
        <w:t xml:space="preserve"> </w:t>
      </w:r>
      <w:r>
        <w:rPr>
          <w:sz w:val="24"/>
        </w:rPr>
        <w:t>развития</w:t>
      </w:r>
      <w:r>
        <w:rPr>
          <w:spacing w:val="1"/>
          <w:sz w:val="24"/>
        </w:rPr>
        <w:t xml:space="preserve"> </w:t>
      </w:r>
      <w:r>
        <w:rPr>
          <w:sz w:val="24"/>
        </w:rPr>
        <w:t>ребёнка</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его</w:t>
      </w:r>
      <w:r>
        <w:rPr>
          <w:spacing w:val="1"/>
          <w:sz w:val="24"/>
        </w:rPr>
        <w:t xml:space="preserve"> </w:t>
      </w:r>
      <w:r>
        <w:rPr>
          <w:sz w:val="24"/>
        </w:rPr>
        <w:t>возрастных</w:t>
      </w:r>
      <w:r>
        <w:rPr>
          <w:spacing w:val="1"/>
          <w:sz w:val="24"/>
        </w:rPr>
        <w:t xml:space="preserve"> </w:t>
      </w:r>
      <w:r>
        <w:rPr>
          <w:sz w:val="24"/>
        </w:rPr>
        <w:t>и</w:t>
      </w:r>
      <w:r>
        <w:rPr>
          <w:spacing w:val="1"/>
          <w:sz w:val="24"/>
        </w:rPr>
        <w:t xml:space="preserve"> </w:t>
      </w:r>
      <w:r>
        <w:rPr>
          <w:sz w:val="24"/>
        </w:rPr>
        <w:t>индивидуальных</w:t>
      </w:r>
      <w:r>
        <w:rPr>
          <w:spacing w:val="-57"/>
          <w:sz w:val="24"/>
        </w:rPr>
        <w:t xml:space="preserve"> </w:t>
      </w:r>
      <w:r>
        <w:rPr>
          <w:sz w:val="24"/>
        </w:rPr>
        <w:t>особенностей.</w:t>
      </w:r>
    </w:p>
    <w:p w:rsidR="00CC679B" w:rsidRDefault="00CC679B">
      <w:pPr>
        <w:spacing w:line="273" w:lineRule="auto"/>
        <w:jc w:val="both"/>
        <w:rPr>
          <w:rFonts w:ascii="Symbol" w:hAnsi="Symbol"/>
          <w:sz w:val="24"/>
        </w:rPr>
        <w:sectPr w:rsidR="00CC679B">
          <w:pgSz w:w="11910" w:h="16840"/>
          <w:pgMar w:top="760" w:right="200" w:bottom="2020" w:left="880" w:header="0" w:footer="1743" w:gutter="0"/>
          <w:cols w:space="720"/>
        </w:sectPr>
      </w:pPr>
    </w:p>
    <w:p w:rsidR="00CC679B" w:rsidRDefault="00CC679B">
      <w:pPr>
        <w:pStyle w:val="a4"/>
        <w:spacing w:before="63" w:line="278" w:lineRule="auto"/>
        <w:ind w:left="253" w:right="815"/>
      </w:pPr>
      <w:r>
        <w:lastRenderedPageBreak/>
        <w:t>Данные принципы являются основой содержания программ воспитания, реализуются</w:t>
      </w:r>
      <w:r>
        <w:rPr>
          <w:spacing w:val="1"/>
        </w:rPr>
        <w:t xml:space="preserve"> </w:t>
      </w:r>
      <w:r>
        <w:t>при</w:t>
      </w:r>
      <w:r>
        <w:rPr>
          <w:spacing w:val="1"/>
        </w:rPr>
        <w:t xml:space="preserve"> </w:t>
      </w:r>
      <w:r>
        <w:t>проектировании</w:t>
      </w:r>
      <w:r>
        <w:rPr>
          <w:spacing w:val="1"/>
        </w:rPr>
        <w:t xml:space="preserve"> </w:t>
      </w:r>
      <w:r>
        <w:t>воспитания</w:t>
      </w:r>
      <w:r>
        <w:rPr>
          <w:spacing w:val="1"/>
        </w:rPr>
        <w:t xml:space="preserve"> </w:t>
      </w:r>
      <w:r>
        <w:t>в</w:t>
      </w:r>
      <w:r>
        <w:rPr>
          <w:spacing w:val="1"/>
        </w:rPr>
        <w:t xml:space="preserve"> </w:t>
      </w:r>
      <w:r>
        <w:t>образовательных</w:t>
      </w:r>
      <w:r>
        <w:rPr>
          <w:spacing w:val="1"/>
        </w:rPr>
        <w:t xml:space="preserve"> </w:t>
      </w:r>
      <w:r>
        <w:t>организациях,</w:t>
      </w:r>
      <w:r>
        <w:rPr>
          <w:spacing w:val="1"/>
        </w:rPr>
        <w:t xml:space="preserve"> </w:t>
      </w:r>
      <w:r>
        <w:t>учитываются</w:t>
      </w:r>
      <w:r>
        <w:rPr>
          <w:spacing w:val="1"/>
        </w:rPr>
        <w:t xml:space="preserve"> </w:t>
      </w:r>
      <w:r>
        <w:t>при</w:t>
      </w:r>
      <w:r>
        <w:rPr>
          <w:spacing w:val="1"/>
        </w:rPr>
        <w:t xml:space="preserve"> </w:t>
      </w:r>
      <w:r>
        <w:t>формировании</w:t>
      </w:r>
      <w:r>
        <w:rPr>
          <w:spacing w:val="-3"/>
        </w:rPr>
        <w:t xml:space="preserve"> </w:t>
      </w:r>
      <w:r>
        <w:t>и</w:t>
      </w:r>
      <w:r>
        <w:rPr>
          <w:spacing w:val="-2"/>
        </w:rPr>
        <w:t xml:space="preserve"> </w:t>
      </w:r>
      <w:r>
        <w:t>поддержании</w:t>
      </w:r>
      <w:r>
        <w:rPr>
          <w:spacing w:val="3"/>
        </w:rPr>
        <w:t xml:space="preserve"> </w:t>
      </w:r>
      <w:r>
        <w:t>их</w:t>
      </w:r>
      <w:r>
        <w:rPr>
          <w:spacing w:val="-3"/>
        </w:rPr>
        <w:t xml:space="preserve"> </w:t>
      </w:r>
      <w:r>
        <w:t>уклада.</w:t>
      </w:r>
    </w:p>
    <w:p w:rsidR="00CC679B" w:rsidRDefault="00CC679B">
      <w:pPr>
        <w:pStyle w:val="a4"/>
        <w:spacing w:before="6"/>
        <w:ind w:left="0" w:firstLine="0"/>
        <w:jc w:val="left"/>
        <w:rPr>
          <w:sz w:val="27"/>
        </w:rPr>
      </w:pPr>
    </w:p>
    <w:p w:rsidR="00CC679B" w:rsidRDefault="00CC679B" w:rsidP="00A90E1F">
      <w:pPr>
        <w:pStyle w:val="1"/>
        <w:numPr>
          <w:ilvl w:val="1"/>
          <w:numId w:val="47"/>
        </w:numPr>
        <w:tabs>
          <w:tab w:val="left" w:pos="4119"/>
        </w:tabs>
        <w:ind w:left="4118"/>
      </w:pPr>
      <w:r>
        <w:t>Направления</w:t>
      </w:r>
      <w:r>
        <w:rPr>
          <w:spacing w:val="-2"/>
        </w:rPr>
        <w:t xml:space="preserve"> </w:t>
      </w:r>
      <w:r>
        <w:t>воспитания</w:t>
      </w:r>
    </w:p>
    <w:p w:rsidR="00CC679B" w:rsidRDefault="00CC679B" w:rsidP="00881D83">
      <w:pPr>
        <w:pStyle w:val="a4"/>
        <w:spacing w:before="41"/>
        <w:ind w:left="253" w:firstLine="0"/>
        <w:jc w:val="left"/>
      </w:pPr>
      <w:r>
        <w:t>Программа</w:t>
      </w:r>
      <w:r>
        <w:rPr>
          <w:spacing w:val="-4"/>
        </w:rPr>
        <w:t xml:space="preserve"> </w:t>
      </w:r>
      <w:r>
        <w:t>реализуется</w:t>
      </w:r>
      <w:r>
        <w:rPr>
          <w:spacing w:val="-4"/>
        </w:rPr>
        <w:t xml:space="preserve"> </w:t>
      </w:r>
      <w:r>
        <w:t>в</w:t>
      </w:r>
      <w:r>
        <w:rPr>
          <w:spacing w:val="-2"/>
        </w:rPr>
        <w:t xml:space="preserve"> </w:t>
      </w:r>
      <w:r>
        <w:t>единстве</w:t>
      </w:r>
      <w:r>
        <w:rPr>
          <w:spacing w:val="-4"/>
        </w:rPr>
        <w:t xml:space="preserve"> </w:t>
      </w:r>
      <w:r>
        <w:t>учебной</w:t>
      </w:r>
      <w:r>
        <w:rPr>
          <w:spacing w:val="-6"/>
        </w:rPr>
        <w:t xml:space="preserve"> </w:t>
      </w:r>
      <w:r>
        <w:t>и</w:t>
      </w:r>
      <w:r>
        <w:rPr>
          <w:spacing w:val="-7"/>
        </w:rPr>
        <w:t xml:space="preserve"> </w:t>
      </w:r>
      <w:r>
        <w:t>воспитательной</w:t>
      </w:r>
      <w:r>
        <w:rPr>
          <w:spacing w:val="-1"/>
        </w:rPr>
        <w:t xml:space="preserve"> </w:t>
      </w:r>
      <w:r>
        <w:t>деятельности</w:t>
      </w:r>
      <w:r>
        <w:rPr>
          <w:spacing w:val="-2"/>
        </w:rPr>
        <w:t xml:space="preserve">                                                   </w:t>
      </w:r>
      <w:r>
        <w:t>МБОУ ООШ с.Новосильскоепо</w:t>
      </w:r>
      <w:r>
        <w:rPr>
          <w:spacing w:val="-2"/>
        </w:rPr>
        <w:t xml:space="preserve"> </w:t>
      </w:r>
      <w:r>
        <w:t>основным</w:t>
      </w:r>
      <w:r>
        <w:rPr>
          <w:spacing w:val="-1"/>
        </w:rPr>
        <w:t xml:space="preserve"> </w:t>
      </w:r>
      <w:r>
        <w:t>направлениям</w:t>
      </w:r>
      <w:r>
        <w:rPr>
          <w:spacing w:val="-2"/>
        </w:rPr>
        <w:t xml:space="preserve"> </w:t>
      </w:r>
      <w:r>
        <w:t>воспитания</w:t>
      </w:r>
      <w:r>
        <w:rPr>
          <w:spacing w:val="-6"/>
        </w:rPr>
        <w:t xml:space="preserve"> </w:t>
      </w:r>
      <w:r>
        <w:t>в</w:t>
      </w:r>
      <w:r>
        <w:rPr>
          <w:spacing w:val="-1"/>
        </w:rPr>
        <w:t xml:space="preserve"> </w:t>
      </w:r>
      <w:r>
        <w:t>соответствии</w:t>
      </w:r>
      <w:r>
        <w:rPr>
          <w:spacing w:val="-2"/>
        </w:rPr>
        <w:t xml:space="preserve"> </w:t>
      </w:r>
      <w:r>
        <w:t>с</w:t>
      </w:r>
      <w:r>
        <w:rPr>
          <w:spacing w:val="-7"/>
        </w:rPr>
        <w:t xml:space="preserve"> </w:t>
      </w:r>
      <w:r>
        <w:t>ФГОС:</w:t>
      </w:r>
    </w:p>
    <w:p w:rsidR="00CC679B" w:rsidRDefault="00CC679B" w:rsidP="00A90E1F">
      <w:pPr>
        <w:pStyle w:val="a6"/>
        <w:numPr>
          <w:ilvl w:val="2"/>
          <w:numId w:val="49"/>
        </w:numPr>
        <w:tabs>
          <w:tab w:val="left" w:pos="878"/>
        </w:tabs>
        <w:spacing w:before="42" w:line="276" w:lineRule="auto"/>
        <w:ind w:right="649" w:firstLine="283"/>
        <w:rPr>
          <w:rFonts w:ascii="Symbol" w:hAnsi="Symbol"/>
          <w:sz w:val="24"/>
        </w:rPr>
      </w:pPr>
      <w:r>
        <w:rPr>
          <w:b/>
          <w:i/>
          <w:sz w:val="24"/>
        </w:rPr>
        <w:t>гражданское</w:t>
      </w:r>
      <w:r>
        <w:rPr>
          <w:b/>
          <w:i/>
          <w:spacing w:val="1"/>
          <w:sz w:val="24"/>
        </w:rPr>
        <w:t xml:space="preserve"> </w:t>
      </w:r>
      <w:r>
        <w:rPr>
          <w:b/>
          <w:i/>
          <w:sz w:val="24"/>
        </w:rPr>
        <w:t>воспитание</w:t>
      </w:r>
      <w:r>
        <w:rPr>
          <w:b/>
          <w:i/>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принадлежности к общности граждан Российской Федерации, к народу России как источнику</w:t>
      </w:r>
      <w:r>
        <w:rPr>
          <w:spacing w:val="1"/>
          <w:sz w:val="24"/>
        </w:rPr>
        <w:t xml:space="preserve"> </w:t>
      </w:r>
      <w:r>
        <w:rPr>
          <w:sz w:val="24"/>
        </w:rPr>
        <w:t>власти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государстве</w:t>
      </w:r>
      <w:r>
        <w:rPr>
          <w:spacing w:val="1"/>
          <w:sz w:val="24"/>
        </w:rPr>
        <w:t xml:space="preserve"> </w:t>
      </w:r>
      <w:r>
        <w:rPr>
          <w:sz w:val="24"/>
        </w:rPr>
        <w:t>и</w:t>
      </w:r>
      <w:r>
        <w:rPr>
          <w:spacing w:val="1"/>
          <w:sz w:val="24"/>
        </w:rPr>
        <w:t xml:space="preserve"> </w:t>
      </w:r>
      <w:r>
        <w:rPr>
          <w:sz w:val="24"/>
        </w:rPr>
        <w:t>субъекту</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уважения к правам, свободам и обязанностям гражданина России, правовой и политической</w:t>
      </w:r>
      <w:r>
        <w:rPr>
          <w:spacing w:val="1"/>
          <w:sz w:val="24"/>
        </w:rPr>
        <w:t xml:space="preserve"> </w:t>
      </w:r>
      <w:r>
        <w:rPr>
          <w:sz w:val="24"/>
        </w:rPr>
        <w:t>культуры;</w:t>
      </w:r>
    </w:p>
    <w:p w:rsidR="00CC679B" w:rsidRDefault="00CC679B" w:rsidP="00A90E1F">
      <w:pPr>
        <w:pStyle w:val="a6"/>
        <w:numPr>
          <w:ilvl w:val="2"/>
          <w:numId w:val="49"/>
        </w:numPr>
        <w:tabs>
          <w:tab w:val="left" w:pos="878"/>
        </w:tabs>
        <w:spacing w:line="273" w:lineRule="auto"/>
        <w:ind w:right="651" w:firstLine="283"/>
        <w:rPr>
          <w:rFonts w:ascii="Symbol" w:hAnsi="Symbol"/>
          <w:sz w:val="24"/>
        </w:rPr>
      </w:pPr>
      <w:r>
        <w:rPr>
          <w:b/>
          <w:i/>
          <w:sz w:val="24"/>
        </w:rPr>
        <w:t xml:space="preserve">патриотическое воспитание </w:t>
      </w:r>
      <w:r>
        <w:rPr>
          <w:sz w:val="24"/>
        </w:rPr>
        <w:t>— воспитание любви к родному краю, Родине, своему</w:t>
      </w:r>
      <w:r>
        <w:rPr>
          <w:spacing w:val="1"/>
          <w:sz w:val="24"/>
        </w:rPr>
        <w:t xml:space="preserve"> </w:t>
      </w:r>
      <w:r>
        <w:rPr>
          <w:sz w:val="24"/>
        </w:rPr>
        <w:t>народу,</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другим</w:t>
      </w:r>
      <w:r>
        <w:rPr>
          <w:spacing w:val="1"/>
          <w:sz w:val="24"/>
        </w:rPr>
        <w:t xml:space="preserve"> </w:t>
      </w:r>
      <w:r>
        <w:rPr>
          <w:sz w:val="24"/>
        </w:rPr>
        <w:t>народам</w:t>
      </w:r>
      <w:r>
        <w:rPr>
          <w:spacing w:val="1"/>
          <w:sz w:val="24"/>
        </w:rPr>
        <w:t xml:space="preserve"> </w:t>
      </w:r>
      <w:r>
        <w:rPr>
          <w:sz w:val="24"/>
        </w:rPr>
        <w:t>России;</w:t>
      </w:r>
      <w:r>
        <w:rPr>
          <w:spacing w:val="1"/>
          <w:sz w:val="24"/>
        </w:rPr>
        <w:t xml:space="preserve"> </w:t>
      </w:r>
      <w:r>
        <w:rPr>
          <w:sz w:val="24"/>
        </w:rPr>
        <w:t>историческое</w:t>
      </w:r>
      <w:r>
        <w:rPr>
          <w:spacing w:val="1"/>
          <w:sz w:val="24"/>
        </w:rPr>
        <w:t xml:space="preserve"> </w:t>
      </w:r>
      <w:r>
        <w:rPr>
          <w:sz w:val="24"/>
        </w:rPr>
        <w:t>просвещение,</w:t>
      </w:r>
      <w:r>
        <w:rPr>
          <w:spacing w:val="1"/>
          <w:sz w:val="24"/>
        </w:rPr>
        <w:t xml:space="preserve"> </w:t>
      </w:r>
      <w:r>
        <w:rPr>
          <w:sz w:val="24"/>
        </w:rPr>
        <w:t>формирование</w:t>
      </w:r>
      <w:r>
        <w:rPr>
          <w:spacing w:val="1"/>
          <w:sz w:val="24"/>
        </w:rPr>
        <w:t xml:space="preserve"> </w:t>
      </w:r>
      <w:r>
        <w:rPr>
          <w:sz w:val="24"/>
        </w:rPr>
        <w:t>российского</w:t>
      </w:r>
      <w:r>
        <w:rPr>
          <w:spacing w:val="-2"/>
          <w:sz w:val="24"/>
        </w:rPr>
        <w:t xml:space="preserve"> </w:t>
      </w:r>
      <w:r>
        <w:rPr>
          <w:sz w:val="24"/>
        </w:rPr>
        <w:t>национального</w:t>
      </w:r>
      <w:r>
        <w:rPr>
          <w:spacing w:val="-2"/>
          <w:sz w:val="24"/>
        </w:rPr>
        <w:t xml:space="preserve"> </w:t>
      </w:r>
      <w:r>
        <w:rPr>
          <w:sz w:val="24"/>
        </w:rPr>
        <w:t>исторического</w:t>
      </w:r>
      <w:r>
        <w:rPr>
          <w:spacing w:val="1"/>
          <w:sz w:val="24"/>
        </w:rPr>
        <w:t xml:space="preserve"> </w:t>
      </w:r>
      <w:r>
        <w:rPr>
          <w:sz w:val="24"/>
        </w:rPr>
        <w:t>сознания,</w:t>
      </w:r>
      <w:r>
        <w:rPr>
          <w:spacing w:val="-4"/>
          <w:sz w:val="24"/>
        </w:rPr>
        <w:t xml:space="preserve"> </w:t>
      </w:r>
      <w:r>
        <w:rPr>
          <w:sz w:val="24"/>
        </w:rPr>
        <w:t>российской</w:t>
      </w:r>
      <w:r>
        <w:rPr>
          <w:spacing w:val="-6"/>
          <w:sz w:val="24"/>
        </w:rPr>
        <w:t xml:space="preserve"> </w:t>
      </w:r>
      <w:r>
        <w:rPr>
          <w:sz w:val="24"/>
        </w:rPr>
        <w:t>культурной</w:t>
      </w:r>
      <w:r>
        <w:rPr>
          <w:spacing w:val="-1"/>
          <w:sz w:val="24"/>
        </w:rPr>
        <w:t xml:space="preserve"> </w:t>
      </w:r>
      <w:r>
        <w:rPr>
          <w:sz w:val="24"/>
        </w:rPr>
        <w:t>идентичности;</w:t>
      </w:r>
    </w:p>
    <w:p w:rsidR="00CC679B" w:rsidRDefault="00CC679B" w:rsidP="00A90E1F">
      <w:pPr>
        <w:pStyle w:val="a6"/>
        <w:numPr>
          <w:ilvl w:val="2"/>
          <w:numId w:val="49"/>
        </w:numPr>
        <w:tabs>
          <w:tab w:val="left" w:pos="878"/>
        </w:tabs>
        <w:spacing w:before="2" w:line="273" w:lineRule="auto"/>
        <w:ind w:right="650" w:firstLine="283"/>
        <w:rPr>
          <w:rFonts w:ascii="Symbol" w:hAnsi="Symbol"/>
          <w:sz w:val="24"/>
        </w:rPr>
      </w:pPr>
      <w:r>
        <w:rPr>
          <w:b/>
          <w:i/>
          <w:sz w:val="24"/>
        </w:rPr>
        <w:t>духовно-нравственное</w:t>
      </w:r>
      <w:r>
        <w:rPr>
          <w:b/>
          <w:i/>
          <w:spacing w:val="1"/>
          <w:sz w:val="24"/>
        </w:rPr>
        <w:t xml:space="preserve"> </w:t>
      </w:r>
      <w:r>
        <w:rPr>
          <w:b/>
          <w:i/>
          <w:sz w:val="24"/>
        </w:rPr>
        <w:t>воспитание</w:t>
      </w:r>
      <w:r>
        <w:rPr>
          <w:b/>
          <w:i/>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духовно-нравственной</w:t>
      </w:r>
      <w:r>
        <w:rPr>
          <w:spacing w:val="1"/>
          <w:sz w:val="24"/>
        </w:rPr>
        <w:t xml:space="preserve"> </w:t>
      </w:r>
      <w:r>
        <w:rPr>
          <w:sz w:val="24"/>
        </w:rPr>
        <w:t>культуры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традиционных</w:t>
      </w:r>
      <w:r>
        <w:rPr>
          <w:spacing w:val="1"/>
          <w:sz w:val="24"/>
        </w:rPr>
        <w:t xml:space="preserve"> </w:t>
      </w:r>
      <w:r>
        <w:rPr>
          <w:sz w:val="24"/>
        </w:rPr>
        <w:t>религий</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формирование</w:t>
      </w:r>
      <w:r>
        <w:rPr>
          <w:spacing w:val="1"/>
          <w:sz w:val="24"/>
        </w:rPr>
        <w:t xml:space="preserve"> </w:t>
      </w:r>
      <w:r>
        <w:rPr>
          <w:sz w:val="24"/>
        </w:rPr>
        <w:t>традиционных российских семейных ценностей; воспитание честности, доброты, милосердия,</w:t>
      </w:r>
      <w:r>
        <w:rPr>
          <w:spacing w:val="1"/>
          <w:sz w:val="24"/>
        </w:rPr>
        <w:t xml:space="preserve"> </w:t>
      </w:r>
      <w:r>
        <w:rPr>
          <w:sz w:val="24"/>
        </w:rPr>
        <w:t>справедливости,</w:t>
      </w:r>
      <w:r>
        <w:rPr>
          <w:spacing w:val="-3"/>
          <w:sz w:val="24"/>
        </w:rPr>
        <w:t xml:space="preserve"> </w:t>
      </w:r>
      <w:r>
        <w:rPr>
          <w:sz w:val="24"/>
        </w:rPr>
        <w:t>дружелюбия и</w:t>
      </w:r>
      <w:r>
        <w:rPr>
          <w:spacing w:val="2"/>
          <w:sz w:val="24"/>
        </w:rPr>
        <w:t xml:space="preserve"> </w:t>
      </w:r>
      <w:r>
        <w:rPr>
          <w:sz w:val="24"/>
        </w:rPr>
        <w:t>взаимопомощи,</w:t>
      </w:r>
      <w:r>
        <w:rPr>
          <w:spacing w:val="-3"/>
          <w:sz w:val="24"/>
        </w:rPr>
        <w:t xml:space="preserve"> </w:t>
      </w:r>
      <w:r>
        <w:rPr>
          <w:sz w:val="24"/>
        </w:rPr>
        <w:t>уважения</w:t>
      </w:r>
      <w:r>
        <w:rPr>
          <w:spacing w:val="1"/>
          <w:sz w:val="24"/>
        </w:rPr>
        <w:t xml:space="preserve"> </w:t>
      </w:r>
      <w:r>
        <w:rPr>
          <w:sz w:val="24"/>
        </w:rPr>
        <w:t>к</w:t>
      </w:r>
      <w:r>
        <w:rPr>
          <w:spacing w:val="-2"/>
          <w:sz w:val="24"/>
        </w:rPr>
        <w:t xml:space="preserve"> </w:t>
      </w:r>
      <w:r>
        <w:rPr>
          <w:sz w:val="24"/>
        </w:rPr>
        <w:t>старшим,</w:t>
      </w:r>
      <w:r>
        <w:rPr>
          <w:spacing w:val="2"/>
          <w:sz w:val="24"/>
        </w:rPr>
        <w:t xml:space="preserve"> </w:t>
      </w:r>
      <w:r>
        <w:rPr>
          <w:sz w:val="24"/>
        </w:rPr>
        <w:t>к</w:t>
      </w:r>
      <w:r>
        <w:rPr>
          <w:spacing w:val="-5"/>
          <w:sz w:val="24"/>
        </w:rPr>
        <w:t xml:space="preserve"> </w:t>
      </w:r>
      <w:r>
        <w:rPr>
          <w:sz w:val="24"/>
        </w:rPr>
        <w:t>памяти</w:t>
      </w:r>
      <w:r>
        <w:rPr>
          <w:spacing w:val="-3"/>
          <w:sz w:val="24"/>
        </w:rPr>
        <w:t xml:space="preserve"> </w:t>
      </w:r>
      <w:r>
        <w:rPr>
          <w:sz w:val="24"/>
        </w:rPr>
        <w:t>предков;</w:t>
      </w:r>
    </w:p>
    <w:p w:rsidR="00CC679B" w:rsidRDefault="00CC679B" w:rsidP="00A90E1F">
      <w:pPr>
        <w:pStyle w:val="a6"/>
        <w:numPr>
          <w:ilvl w:val="2"/>
          <w:numId w:val="49"/>
        </w:numPr>
        <w:tabs>
          <w:tab w:val="left" w:pos="878"/>
        </w:tabs>
        <w:spacing w:before="8" w:line="273" w:lineRule="auto"/>
        <w:ind w:right="648" w:firstLine="283"/>
        <w:rPr>
          <w:rFonts w:ascii="Symbol" w:hAnsi="Symbol"/>
          <w:sz w:val="24"/>
        </w:rPr>
      </w:pPr>
      <w:r>
        <w:rPr>
          <w:b/>
          <w:i/>
          <w:sz w:val="24"/>
        </w:rPr>
        <w:t>эстетическое</w:t>
      </w:r>
      <w:r>
        <w:rPr>
          <w:b/>
          <w:i/>
          <w:spacing w:val="1"/>
          <w:sz w:val="24"/>
        </w:rPr>
        <w:t xml:space="preserve"> </w:t>
      </w:r>
      <w:r>
        <w:rPr>
          <w:b/>
          <w:i/>
          <w:sz w:val="24"/>
        </w:rPr>
        <w:t>воспитание</w:t>
      </w:r>
      <w:r>
        <w:rPr>
          <w:b/>
          <w:i/>
          <w:spacing w:val="1"/>
          <w:sz w:val="24"/>
        </w:rPr>
        <w:t xml:space="preserve"> </w:t>
      </w:r>
      <w:r>
        <w:rPr>
          <w:sz w:val="24"/>
        </w:rPr>
        <w:t>—</w:t>
      </w:r>
      <w:r>
        <w:rPr>
          <w:spacing w:val="1"/>
          <w:sz w:val="24"/>
        </w:rPr>
        <w:t xml:space="preserve"> </w:t>
      </w:r>
      <w:r>
        <w:rPr>
          <w:sz w:val="24"/>
        </w:rPr>
        <w:t>формирование</w:t>
      </w:r>
      <w:r>
        <w:rPr>
          <w:spacing w:val="1"/>
          <w:sz w:val="24"/>
        </w:rPr>
        <w:t xml:space="preserve"> </w:t>
      </w:r>
      <w:r>
        <w:rPr>
          <w:sz w:val="24"/>
        </w:rPr>
        <w:t>эстетической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приобщение</w:t>
      </w:r>
      <w:r>
        <w:rPr>
          <w:spacing w:val="1"/>
          <w:sz w:val="24"/>
        </w:rPr>
        <w:t xml:space="preserve"> </w:t>
      </w:r>
      <w:r>
        <w:rPr>
          <w:sz w:val="24"/>
        </w:rPr>
        <w:t>к</w:t>
      </w:r>
      <w:r>
        <w:rPr>
          <w:spacing w:val="1"/>
          <w:sz w:val="24"/>
        </w:rPr>
        <w:t xml:space="preserve"> </w:t>
      </w:r>
      <w:r>
        <w:rPr>
          <w:sz w:val="24"/>
        </w:rPr>
        <w:t>лучшим</w:t>
      </w:r>
      <w:r>
        <w:rPr>
          <w:spacing w:val="1"/>
          <w:sz w:val="24"/>
        </w:rPr>
        <w:t xml:space="preserve"> </w:t>
      </w:r>
      <w:r>
        <w:rPr>
          <w:sz w:val="24"/>
        </w:rPr>
        <w:t>образцам</w:t>
      </w:r>
      <w:r>
        <w:rPr>
          <w:spacing w:val="1"/>
          <w:sz w:val="24"/>
        </w:rPr>
        <w:t xml:space="preserve"> </w:t>
      </w:r>
      <w:r>
        <w:rPr>
          <w:sz w:val="24"/>
        </w:rPr>
        <w:t>отечественного</w:t>
      </w:r>
      <w:r>
        <w:rPr>
          <w:spacing w:val="1"/>
          <w:sz w:val="24"/>
        </w:rPr>
        <w:t xml:space="preserve"> </w:t>
      </w:r>
      <w:r>
        <w:rPr>
          <w:sz w:val="24"/>
        </w:rPr>
        <w:t>и</w:t>
      </w:r>
      <w:r>
        <w:rPr>
          <w:spacing w:val="3"/>
          <w:sz w:val="24"/>
        </w:rPr>
        <w:t xml:space="preserve"> </w:t>
      </w:r>
      <w:r>
        <w:rPr>
          <w:sz w:val="24"/>
        </w:rPr>
        <w:t>мирового</w:t>
      </w:r>
      <w:r>
        <w:rPr>
          <w:spacing w:val="6"/>
          <w:sz w:val="24"/>
        </w:rPr>
        <w:t xml:space="preserve"> </w:t>
      </w:r>
      <w:r>
        <w:rPr>
          <w:sz w:val="24"/>
        </w:rPr>
        <w:t>искусства;</w:t>
      </w:r>
    </w:p>
    <w:p w:rsidR="00CC679B" w:rsidRDefault="00CC679B" w:rsidP="00A90E1F">
      <w:pPr>
        <w:pStyle w:val="a6"/>
        <w:numPr>
          <w:ilvl w:val="2"/>
          <w:numId w:val="49"/>
        </w:numPr>
        <w:tabs>
          <w:tab w:val="left" w:pos="878"/>
        </w:tabs>
        <w:spacing w:before="5" w:line="273" w:lineRule="auto"/>
        <w:ind w:right="656" w:firstLine="283"/>
        <w:rPr>
          <w:rFonts w:ascii="Symbol" w:hAnsi="Symbol"/>
          <w:sz w:val="24"/>
        </w:rPr>
      </w:pPr>
      <w:r>
        <w:rPr>
          <w:b/>
          <w:i/>
          <w:sz w:val="24"/>
        </w:rPr>
        <w:t>физическое</w:t>
      </w:r>
      <w:r>
        <w:rPr>
          <w:b/>
          <w:i/>
          <w:spacing w:val="1"/>
          <w:sz w:val="24"/>
        </w:rPr>
        <w:t xml:space="preserve"> </w:t>
      </w:r>
      <w:r>
        <w:rPr>
          <w:b/>
          <w:i/>
          <w:sz w:val="24"/>
        </w:rPr>
        <w:t>воспитание</w:t>
      </w:r>
      <w:r>
        <w:rPr>
          <w:i/>
          <w:sz w:val="24"/>
        </w:rPr>
        <w:t>,</w:t>
      </w:r>
      <w:r>
        <w:rPr>
          <w:i/>
          <w:spacing w:val="1"/>
          <w:sz w:val="24"/>
        </w:rPr>
        <w:t xml:space="preserve"> </w:t>
      </w:r>
      <w:r>
        <w:rPr>
          <w:b/>
          <w:i/>
          <w:sz w:val="24"/>
        </w:rPr>
        <w:t>формирование</w:t>
      </w:r>
      <w:r>
        <w:rPr>
          <w:b/>
          <w:i/>
          <w:spacing w:val="1"/>
          <w:sz w:val="24"/>
        </w:rPr>
        <w:t xml:space="preserve"> </w:t>
      </w:r>
      <w:r>
        <w:rPr>
          <w:b/>
          <w:i/>
          <w:sz w:val="24"/>
        </w:rPr>
        <w:t>культуры</w:t>
      </w:r>
      <w:r>
        <w:rPr>
          <w:b/>
          <w:i/>
          <w:spacing w:val="1"/>
          <w:sz w:val="24"/>
        </w:rPr>
        <w:t xml:space="preserve"> </w:t>
      </w:r>
      <w:r>
        <w:rPr>
          <w:b/>
          <w:i/>
          <w:sz w:val="24"/>
        </w:rPr>
        <w:t>здорового</w:t>
      </w:r>
      <w:r>
        <w:rPr>
          <w:b/>
          <w:i/>
          <w:spacing w:val="1"/>
          <w:sz w:val="24"/>
        </w:rPr>
        <w:t xml:space="preserve"> </w:t>
      </w:r>
      <w:r>
        <w:rPr>
          <w:b/>
          <w:i/>
          <w:sz w:val="24"/>
        </w:rPr>
        <w:t>образа</w:t>
      </w:r>
      <w:r>
        <w:rPr>
          <w:b/>
          <w:i/>
          <w:spacing w:val="1"/>
          <w:sz w:val="24"/>
        </w:rPr>
        <w:t xml:space="preserve"> </w:t>
      </w:r>
      <w:r>
        <w:rPr>
          <w:b/>
          <w:i/>
          <w:sz w:val="24"/>
        </w:rPr>
        <w:t>жизни</w:t>
      </w:r>
      <w:r>
        <w:rPr>
          <w:b/>
          <w:i/>
          <w:spacing w:val="1"/>
          <w:sz w:val="24"/>
        </w:rPr>
        <w:t xml:space="preserve"> </w:t>
      </w:r>
      <w:r>
        <w:rPr>
          <w:b/>
          <w:i/>
          <w:sz w:val="24"/>
        </w:rPr>
        <w:t>и</w:t>
      </w:r>
      <w:r>
        <w:rPr>
          <w:b/>
          <w:i/>
          <w:spacing w:val="1"/>
          <w:sz w:val="24"/>
        </w:rPr>
        <w:t xml:space="preserve"> </w:t>
      </w:r>
      <w:r>
        <w:rPr>
          <w:b/>
          <w:i/>
          <w:sz w:val="24"/>
        </w:rPr>
        <w:t xml:space="preserve">эмоционального благополучия </w:t>
      </w:r>
      <w:r>
        <w:rPr>
          <w:sz w:val="24"/>
        </w:rPr>
        <w:t>— развитие физических способностей с учётом возможностей и</w:t>
      </w:r>
      <w:r>
        <w:rPr>
          <w:spacing w:val="-57"/>
          <w:sz w:val="24"/>
        </w:rPr>
        <w:t xml:space="preserve"> </w:t>
      </w:r>
      <w:r>
        <w:rPr>
          <w:sz w:val="24"/>
        </w:rPr>
        <w:t>состояния</w:t>
      </w:r>
      <w:r>
        <w:rPr>
          <w:spacing w:val="1"/>
          <w:sz w:val="24"/>
        </w:rPr>
        <w:t xml:space="preserve"> </w:t>
      </w:r>
      <w:r>
        <w:rPr>
          <w:sz w:val="24"/>
        </w:rPr>
        <w:t>здоровья,</w:t>
      </w:r>
      <w:r>
        <w:rPr>
          <w:spacing w:val="1"/>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среде,</w:t>
      </w:r>
      <w:r>
        <w:rPr>
          <w:spacing w:val="1"/>
          <w:sz w:val="24"/>
        </w:rPr>
        <w:t xml:space="preserve"> </w:t>
      </w:r>
      <w:r>
        <w:rPr>
          <w:sz w:val="24"/>
        </w:rPr>
        <w:t>чрезвычайных</w:t>
      </w:r>
      <w:r>
        <w:rPr>
          <w:spacing w:val="-4"/>
          <w:sz w:val="24"/>
        </w:rPr>
        <w:t xml:space="preserve"> </w:t>
      </w:r>
      <w:r>
        <w:rPr>
          <w:sz w:val="24"/>
        </w:rPr>
        <w:t>ситуациях;</w:t>
      </w:r>
    </w:p>
    <w:p w:rsidR="00CC679B" w:rsidRDefault="00CC679B" w:rsidP="00A90E1F">
      <w:pPr>
        <w:pStyle w:val="a6"/>
        <w:numPr>
          <w:ilvl w:val="2"/>
          <w:numId w:val="49"/>
        </w:numPr>
        <w:tabs>
          <w:tab w:val="left" w:pos="878"/>
        </w:tabs>
        <w:spacing w:before="8" w:line="273" w:lineRule="auto"/>
        <w:ind w:right="658" w:firstLine="283"/>
        <w:rPr>
          <w:rFonts w:ascii="Symbol" w:hAnsi="Symbol"/>
          <w:sz w:val="24"/>
        </w:rPr>
      </w:pPr>
      <w:r>
        <w:rPr>
          <w:b/>
          <w:i/>
          <w:sz w:val="24"/>
        </w:rPr>
        <w:t xml:space="preserve">трудовое воспитание </w:t>
      </w:r>
      <w:r>
        <w:rPr>
          <w:sz w:val="24"/>
        </w:rPr>
        <w:t>— воспитание уважения к труду, трудящимся, результатам труда</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1"/>
          <w:sz w:val="24"/>
        </w:rPr>
        <w:t xml:space="preserve"> </w:t>
      </w:r>
      <w:r>
        <w:rPr>
          <w:sz w:val="24"/>
        </w:rPr>
        <w:t>профессии,</w:t>
      </w:r>
      <w:r>
        <w:rPr>
          <w:spacing w:val="1"/>
          <w:sz w:val="24"/>
        </w:rPr>
        <w:t xml:space="preserve"> </w:t>
      </w:r>
      <w:r>
        <w:rPr>
          <w:sz w:val="24"/>
        </w:rPr>
        <w:t>личностное</w:t>
      </w:r>
      <w:r>
        <w:rPr>
          <w:spacing w:val="1"/>
          <w:sz w:val="24"/>
        </w:rPr>
        <w:t xml:space="preserve"> </w:t>
      </w:r>
      <w:r>
        <w:rPr>
          <w:sz w:val="24"/>
        </w:rPr>
        <w:t>самовыражение</w:t>
      </w:r>
      <w:r>
        <w:rPr>
          <w:spacing w:val="1"/>
          <w:sz w:val="24"/>
        </w:rPr>
        <w:t xml:space="preserve"> </w:t>
      </w:r>
      <w:r>
        <w:rPr>
          <w:sz w:val="24"/>
        </w:rPr>
        <w:t>в</w:t>
      </w:r>
      <w:r>
        <w:rPr>
          <w:spacing w:val="1"/>
          <w:sz w:val="24"/>
        </w:rPr>
        <w:t xml:space="preserve"> </w:t>
      </w:r>
      <w:r>
        <w:rPr>
          <w:sz w:val="24"/>
        </w:rPr>
        <w:t>продуктивном,</w:t>
      </w:r>
      <w:r>
        <w:rPr>
          <w:spacing w:val="1"/>
          <w:sz w:val="24"/>
        </w:rPr>
        <w:t xml:space="preserve"> </w:t>
      </w:r>
      <w:r>
        <w:rPr>
          <w:sz w:val="24"/>
        </w:rPr>
        <w:t>нравственно</w:t>
      </w:r>
      <w:r>
        <w:rPr>
          <w:spacing w:val="1"/>
          <w:sz w:val="24"/>
        </w:rPr>
        <w:t xml:space="preserve"> </w:t>
      </w:r>
      <w:r>
        <w:rPr>
          <w:sz w:val="24"/>
        </w:rPr>
        <w:t>достойном</w:t>
      </w:r>
      <w:r>
        <w:rPr>
          <w:spacing w:val="1"/>
          <w:sz w:val="24"/>
        </w:rPr>
        <w:t xml:space="preserve"> </w:t>
      </w:r>
      <w:r>
        <w:rPr>
          <w:sz w:val="24"/>
        </w:rPr>
        <w:t>труде</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2"/>
          <w:sz w:val="24"/>
        </w:rPr>
        <w:t xml:space="preserve"> </w:t>
      </w:r>
      <w:r>
        <w:rPr>
          <w:sz w:val="24"/>
        </w:rPr>
        <w:t>достижение выдающихся</w:t>
      </w:r>
      <w:r>
        <w:rPr>
          <w:spacing w:val="1"/>
          <w:sz w:val="24"/>
        </w:rPr>
        <w:t xml:space="preserve"> </w:t>
      </w:r>
      <w:r>
        <w:rPr>
          <w:sz w:val="24"/>
        </w:rPr>
        <w:t>результатов</w:t>
      </w:r>
      <w:r>
        <w:rPr>
          <w:spacing w:val="1"/>
          <w:sz w:val="24"/>
        </w:rPr>
        <w:t xml:space="preserve"> </w:t>
      </w:r>
      <w:r>
        <w:rPr>
          <w:sz w:val="24"/>
        </w:rPr>
        <w:t>в</w:t>
      </w:r>
      <w:r>
        <w:rPr>
          <w:spacing w:val="-2"/>
          <w:sz w:val="24"/>
        </w:rPr>
        <w:t xml:space="preserve"> </w:t>
      </w:r>
      <w:r>
        <w:rPr>
          <w:sz w:val="24"/>
        </w:rPr>
        <w:t>профессиональной</w:t>
      </w:r>
      <w:r>
        <w:rPr>
          <w:spacing w:val="-3"/>
          <w:sz w:val="24"/>
        </w:rPr>
        <w:t xml:space="preserve"> </w:t>
      </w:r>
      <w:r>
        <w:rPr>
          <w:sz w:val="24"/>
        </w:rPr>
        <w:t>деятельности;</w:t>
      </w:r>
    </w:p>
    <w:p w:rsidR="00CC679B" w:rsidRDefault="00CC679B" w:rsidP="00A90E1F">
      <w:pPr>
        <w:pStyle w:val="a6"/>
        <w:numPr>
          <w:ilvl w:val="2"/>
          <w:numId w:val="49"/>
        </w:numPr>
        <w:tabs>
          <w:tab w:val="left" w:pos="878"/>
        </w:tabs>
        <w:spacing w:before="7" w:line="273" w:lineRule="auto"/>
        <w:ind w:right="653" w:firstLine="283"/>
        <w:rPr>
          <w:rFonts w:ascii="Symbol" w:hAnsi="Symbol"/>
          <w:sz w:val="24"/>
        </w:rPr>
      </w:pPr>
      <w:r>
        <w:rPr>
          <w:b/>
          <w:i/>
          <w:sz w:val="24"/>
        </w:rPr>
        <w:t xml:space="preserve">экологическое воспитание </w:t>
      </w:r>
      <w:r>
        <w:rPr>
          <w:sz w:val="24"/>
        </w:rPr>
        <w:t>— формирование экологической культуры, ответственного,</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духовных</w:t>
      </w:r>
      <w:r>
        <w:rPr>
          <w:spacing w:val="-6"/>
          <w:sz w:val="24"/>
        </w:rPr>
        <w:t xml:space="preserve"> </w:t>
      </w:r>
      <w:r>
        <w:rPr>
          <w:sz w:val="24"/>
        </w:rPr>
        <w:t>ценностей,</w:t>
      </w:r>
      <w:r>
        <w:rPr>
          <w:spacing w:val="-4"/>
          <w:sz w:val="24"/>
        </w:rPr>
        <w:t xml:space="preserve"> </w:t>
      </w:r>
      <w:r>
        <w:rPr>
          <w:sz w:val="24"/>
        </w:rPr>
        <w:t>навыков</w:t>
      </w:r>
      <w:r>
        <w:rPr>
          <w:spacing w:val="-3"/>
          <w:sz w:val="24"/>
        </w:rPr>
        <w:t xml:space="preserve"> </w:t>
      </w:r>
      <w:r>
        <w:rPr>
          <w:sz w:val="24"/>
        </w:rPr>
        <w:t>охраны,</w:t>
      </w:r>
      <w:r>
        <w:rPr>
          <w:spacing w:val="-4"/>
          <w:sz w:val="24"/>
        </w:rPr>
        <w:t xml:space="preserve"> </w:t>
      </w:r>
      <w:r>
        <w:rPr>
          <w:sz w:val="24"/>
        </w:rPr>
        <w:t>защиты,</w:t>
      </w:r>
      <w:r>
        <w:rPr>
          <w:spacing w:val="-4"/>
          <w:sz w:val="24"/>
        </w:rPr>
        <w:t xml:space="preserve"> </w:t>
      </w:r>
      <w:r>
        <w:rPr>
          <w:sz w:val="24"/>
        </w:rPr>
        <w:t>восстановления</w:t>
      </w:r>
      <w:r>
        <w:rPr>
          <w:spacing w:val="-5"/>
          <w:sz w:val="24"/>
        </w:rPr>
        <w:t xml:space="preserve"> </w:t>
      </w:r>
      <w:r>
        <w:rPr>
          <w:sz w:val="24"/>
        </w:rPr>
        <w:t>природы,</w:t>
      </w:r>
      <w:r>
        <w:rPr>
          <w:spacing w:val="-4"/>
          <w:sz w:val="24"/>
        </w:rPr>
        <w:t xml:space="preserve"> </w:t>
      </w:r>
      <w:r>
        <w:rPr>
          <w:sz w:val="24"/>
        </w:rPr>
        <w:t>окружающей среды;</w:t>
      </w:r>
    </w:p>
    <w:p w:rsidR="00CC679B" w:rsidRDefault="00CC679B" w:rsidP="00A90E1F">
      <w:pPr>
        <w:pStyle w:val="a6"/>
        <w:numPr>
          <w:ilvl w:val="2"/>
          <w:numId w:val="49"/>
        </w:numPr>
        <w:tabs>
          <w:tab w:val="left" w:pos="878"/>
        </w:tabs>
        <w:spacing w:before="6" w:line="273" w:lineRule="auto"/>
        <w:ind w:right="653" w:firstLine="283"/>
        <w:rPr>
          <w:rFonts w:ascii="Symbol" w:hAnsi="Symbol"/>
          <w:sz w:val="24"/>
        </w:rPr>
      </w:pPr>
      <w:r>
        <w:rPr>
          <w:b/>
          <w:i/>
          <w:sz w:val="24"/>
        </w:rPr>
        <w:t>ценности</w:t>
      </w:r>
      <w:r>
        <w:rPr>
          <w:b/>
          <w:i/>
          <w:spacing w:val="1"/>
          <w:sz w:val="24"/>
        </w:rPr>
        <w:t xml:space="preserve"> </w:t>
      </w:r>
      <w:r>
        <w:rPr>
          <w:b/>
          <w:i/>
          <w:sz w:val="24"/>
        </w:rPr>
        <w:t>научного</w:t>
      </w:r>
      <w:r>
        <w:rPr>
          <w:b/>
          <w:i/>
          <w:spacing w:val="1"/>
          <w:sz w:val="24"/>
        </w:rPr>
        <w:t xml:space="preserve"> </w:t>
      </w:r>
      <w:r>
        <w:rPr>
          <w:b/>
          <w:i/>
          <w:sz w:val="24"/>
        </w:rPr>
        <w:t>познания</w:t>
      </w:r>
      <w:r>
        <w:rPr>
          <w:b/>
          <w:i/>
          <w:spacing w:val="1"/>
          <w:sz w:val="24"/>
        </w:rPr>
        <w:t xml:space="preserve"> </w:t>
      </w:r>
      <w:r>
        <w:rPr>
          <w:sz w:val="24"/>
        </w:rPr>
        <w:t>—</w:t>
      </w:r>
      <w:r>
        <w:rPr>
          <w:spacing w:val="1"/>
          <w:sz w:val="24"/>
        </w:rPr>
        <w:t xml:space="preserve"> </w:t>
      </w:r>
      <w:r>
        <w:rPr>
          <w:sz w:val="24"/>
        </w:rPr>
        <w:t>воспитание</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к</w:t>
      </w:r>
      <w:r>
        <w:rPr>
          <w:spacing w:val="1"/>
          <w:sz w:val="24"/>
        </w:rPr>
        <w:t xml:space="preserve"> </w:t>
      </w:r>
      <w:r>
        <w:rPr>
          <w:sz w:val="24"/>
        </w:rPr>
        <w:t>получению</w:t>
      </w:r>
      <w:r>
        <w:rPr>
          <w:spacing w:val="1"/>
          <w:sz w:val="24"/>
        </w:rPr>
        <w:t xml:space="preserve"> </w:t>
      </w:r>
      <w:r>
        <w:rPr>
          <w:sz w:val="24"/>
        </w:rPr>
        <w:t>знаний,</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личностных</w:t>
      </w:r>
      <w:r>
        <w:rPr>
          <w:spacing w:val="-4"/>
          <w:sz w:val="24"/>
        </w:rPr>
        <w:t xml:space="preserve"> </w:t>
      </w:r>
      <w:r>
        <w:rPr>
          <w:sz w:val="24"/>
        </w:rPr>
        <w:t>интересов</w:t>
      </w:r>
      <w:r>
        <w:rPr>
          <w:spacing w:val="-1"/>
          <w:sz w:val="24"/>
        </w:rPr>
        <w:t xml:space="preserve"> </w:t>
      </w:r>
      <w:r>
        <w:rPr>
          <w:sz w:val="24"/>
        </w:rPr>
        <w:t>и</w:t>
      </w:r>
      <w:r>
        <w:rPr>
          <w:spacing w:val="-2"/>
          <w:sz w:val="24"/>
        </w:rPr>
        <w:t xml:space="preserve"> </w:t>
      </w:r>
      <w:r>
        <w:rPr>
          <w:sz w:val="24"/>
        </w:rPr>
        <w:t>общественных</w:t>
      </w:r>
      <w:r>
        <w:rPr>
          <w:spacing w:val="-3"/>
          <w:sz w:val="24"/>
        </w:rPr>
        <w:t xml:space="preserve"> </w:t>
      </w:r>
      <w:r>
        <w:rPr>
          <w:sz w:val="24"/>
        </w:rPr>
        <w:t>потребностей.</w:t>
      </w:r>
    </w:p>
    <w:p w:rsidR="00CC679B" w:rsidRDefault="00CC679B">
      <w:pPr>
        <w:pStyle w:val="a4"/>
        <w:spacing w:before="3"/>
        <w:ind w:left="0" w:firstLine="0"/>
        <w:jc w:val="left"/>
        <w:rPr>
          <w:sz w:val="28"/>
        </w:rPr>
      </w:pPr>
    </w:p>
    <w:p w:rsidR="00CC679B" w:rsidRDefault="00CC679B" w:rsidP="00A90E1F">
      <w:pPr>
        <w:pStyle w:val="1"/>
        <w:numPr>
          <w:ilvl w:val="1"/>
          <w:numId w:val="47"/>
        </w:numPr>
        <w:tabs>
          <w:tab w:val="left" w:pos="3053"/>
        </w:tabs>
        <w:ind w:left="3052"/>
      </w:pPr>
      <w:r>
        <w:t>Целевые</w:t>
      </w:r>
      <w:r>
        <w:rPr>
          <w:spacing w:val="-4"/>
        </w:rPr>
        <w:t xml:space="preserve"> </w:t>
      </w:r>
      <w:r>
        <w:t>ориентиры</w:t>
      </w:r>
      <w:r>
        <w:rPr>
          <w:spacing w:val="-5"/>
        </w:rPr>
        <w:t xml:space="preserve"> </w:t>
      </w:r>
      <w:r>
        <w:t>результатов</w:t>
      </w:r>
      <w:r>
        <w:rPr>
          <w:spacing w:val="-6"/>
        </w:rPr>
        <w:t xml:space="preserve"> </w:t>
      </w:r>
      <w:r>
        <w:t>воспитания</w:t>
      </w:r>
    </w:p>
    <w:p w:rsidR="00CC679B" w:rsidRDefault="00CC679B">
      <w:pPr>
        <w:pStyle w:val="a4"/>
        <w:spacing w:before="41" w:line="276" w:lineRule="auto"/>
        <w:ind w:left="253" w:right="803"/>
      </w:pPr>
      <w:r>
        <w:t>Требования</w:t>
      </w:r>
      <w:r>
        <w:rPr>
          <w:spacing w:val="1"/>
        </w:rPr>
        <w:t xml:space="preserve"> </w:t>
      </w:r>
      <w:r>
        <w:t>к</w:t>
      </w:r>
      <w:r>
        <w:rPr>
          <w:spacing w:val="1"/>
        </w:rPr>
        <w:t xml:space="preserve"> </w:t>
      </w:r>
      <w:r>
        <w:t>личностным</w:t>
      </w:r>
      <w:r>
        <w:rPr>
          <w:spacing w:val="1"/>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НОО,</w:t>
      </w:r>
      <w:r>
        <w:rPr>
          <w:spacing w:val="60"/>
        </w:rPr>
        <w:t xml:space="preserve"> </w:t>
      </w:r>
      <w:r>
        <w:t>ООО установлены ФГОС НОО, ООО. На основании этих требований в данном разделе</w:t>
      </w:r>
      <w:r>
        <w:rPr>
          <w:spacing w:val="1"/>
        </w:rPr>
        <w:t xml:space="preserve"> </w:t>
      </w:r>
      <w:r>
        <w:t>представлены</w:t>
      </w:r>
      <w:r>
        <w:rPr>
          <w:spacing w:val="1"/>
        </w:rPr>
        <w:t xml:space="preserve"> </w:t>
      </w:r>
      <w:r>
        <w:t>целевые</w:t>
      </w:r>
      <w:r>
        <w:rPr>
          <w:spacing w:val="1"/>
        </w:rPr>
        <w:t xml:space="preserve"> </w:t>
      </w:r>
      <w:r>
        <w:t>ориентиры</w:t>
      </w:r>
      <w:r>
        <w:rPr>
          <w:spacing w:val="1"/>
        </w:rPr>
        <w:t xml:space="preserve"> </w:t>
      </w:r>
      <w:r>
        <w:t>результатов</w:t>
      </w:r>
      <w:r>
        <w:rPr>
          <w:spacing w:val="1"/>
        </w:rPr>
        <w:t xml:space="preserve"> </w:t>
      </w:r>
      <w:r>
        <w:t>в</w:t>
      </w:r>
      <w:r>
        <w:rPr>
          <w:spacing w:val="1"/>
        </w:rPr>
        <w:t xml:space="preserve"> </w:t>
      </w:r>
      <w:r>
        <w:t>воспитании,</w:t>
      </w:r>
      <w:r>
        <w:rPr>
          <w:spacing w:val="1"/>
        </w:rPr>
        <w:t xml:space="preserve"> </w:t>
      </w:r>
      <w:r>
        <w:t>развитии</w:t>
      </w:r>
      <w:r>
        <w:rPr>
          <w:spacing w:val="61"/>
        </w:rPr>
        <w:t xml:space="preserve"> </w:t>
      </w:r>
      <w:r>
        <w:t>личности</w:t>
      </w:r>
      <w:r>
        <w:rPr>
          <w:spacing w:val="1"/>
        </w:rPr>
        <w:t xml:space="preserve"> </w:t>
      </w:r>
      <w:r>
        <w:t>обучающихся, на достижение которых должна быть направлена деятельность педагогического</w:t>
      </w:r>
      <w:r>
        <w:rPr>
          <w:spacing w:val="-57"/>
        </w:rPr>
        <w:t xml:space="preserve"> </w:t>
      </w:r>
      <w:r>
        <w:t>коллектива для</w:t>
      </w:r>
      <w:r>
        <w:rPr>
          <w:spacing w:val="-3"/>
        </w:rPr>
        <w:t xml:space="preserve"> </w:t>
      </w:r>
      <w:r>
        <w:t>выполнения</w:t>
      </w:r>
      <w:r>
        <w:rPr>
          <w:spacing w:val="-3"/>
        </w:rPr>
        <w:t xml:space="preserve"> </w:t>
      </w:r>
      <w:r>
        <w:t>требований</w:t>
      </w:r>
      <w:r>
        <w:rPr>
          <w:spacing w:val="-3"/>
        </w:rPr>
        <w:t xml:space="preserve"> </w:t>
      </w:r>
      <w:r>
        <w:t>ФГОС</w:t>
      </w:r>
      <w:r>
        <w:rPr>
          <w:spacing w:val="-5"/>
        </w:rPr>
        <w:t xml:space="preserve"> </w:t>
      </w:r>
      <w:r>
        <w:t>НОО,</w:t>
      </w:r>
      <w:r>
        <w:rPr>
          <w:spacing w:val="3"/>
        </w:rPr>
        <w:t xml:space="preserve"> </w:t>
      </w:r>
      <w:r>
        <w:t>ООО.</w:t>
      </w:r>
    </w:p>
    <w:p w:rsidR="00CC679B" w:rsidRDefault="00CC679B">
      <w:pPr>
        <w:spacing w:line="276" w:lineRule="auto"/>
        <w:sectPr w:rsidR="00CC679B">
          <w:pgSz w:w="11910" w:h="16840"/>
          <w:pgMar w:top="760" w:right="200" w:bottom="2020" w:left="880" w:header="0" w:footer="1743" w:gutter="0"/>
          <w:cols w:space="720"/>
        </w:sectPr>
      </w:pPr>
    </w:p>
    <w:p w:rsidR="00CC679B" w:rsidRDefault="00CC679B">
      <w:pPr>
        <w:pStyle w:val="a4"/>
        <w:spacing w:before="63" w:line="278" w:lineRule="auto"/>
        <w:ind w:left="253" w:right="809"/>
      </w:pPr>
      <w:r>
        <w:lastRenderedPageBreak/>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1"/>
        </w:rPr>
        <w:t xml:space="preserve"> </w:t>
      </w:r>
      <w:r>
        <w:t>содержанием</w:t>
      </w:r>
      <w:r>
        <w:rPr>
          <w:spacing w:val="1"/>
        </w:rPr>
        <w:t xml:space="preserve"> </w:t>
      </w:r>
      <w:r>
        <w:t>воспитания обучающихся на основе российских базовых (гражданских,</w:t>
      </w:r>
      <w:r>
        <w:rPr>
          <w:spacing w:val="1"/>
        </w:rPr>
        <w:t xml:space="preserve"> </w:t>
      </w:r>
      <w:r>
        <w:t>конституционных)</w:t>
      </w:r>
      <w:r>
        <w:rPr>
          <w:spacing w:val="1"/>
        </w:rPr>
        <w:t xml:space="preserve"> </w:t>
      </w:r>
      <w:r>
        <w:t>ценностей,</w:t>
      </w:r>
      <w:r>
        <w:rPr>
          <w:spacing w:val="-6"/>
        </w:rPr>
        <w:t xml:space="preserve"> </w:t>
      </w:r>
      <w:r>
        <w:t>обеспечивают единство</w:t>
      </w:r>
      <w:r>
        <w:rPr>
          <w:spacing w:val="1"/>
        </w:rPr>
        <w:t xml:space="preserve"> </w:t>
      </w:r>
      <w:r>
        <w:t>воспитания,</w:t>
      </w:r>
      <w:r>
        <w:rPr>
          <w:spacing w:val="-2"/>
        </w:rPr>
        <w:t xml:space="preserve"> </w:t>
      </w:r>
      <w:r>
        <w:t>воспитательного</w:t>
      </w:r>
      <w:r>
        <w:rPr>
          <w:spacing w:val="1"/>
        </w:rPr>
        <w:t xml:space="preserve"> </w:t>
      </w:r>
      <w:r>
        <w:t>пространства.</w:t>
      </w:r>
    </w:p>
    <w:p w:rsidR="00CC679B" w:rsidRDefault="00CC679B">
      <w:pPr>
        <w:pStyle w:val="a4"/>
        <w:spacing w:line="271" w:lineRule="exact"/>
        <w:ind w:left="964" w:firstLine="0"/>
      </w:pPr>
      <w:r>
        <w:t>На</w:t>
      </w:r>
      <w:r>
        <w:rPr>
          <w:spacing w:val="-4"/>
        </w:rPr>
        <w:t xml:space="preserve"> </w:t>
      </w:r>
      <w:r>
        <w:t>каждом</w:t>
      </w:r>
      <w:r>
        <w:rPr>
          <w:spacing w:val="-4"/>
        </w:rPr>
        <w:t xml:space="preserve"> </w:t>
      </w:r>
      <w:r>
        <w:t>уровне</w:t>
      </w:r>
      <w:r>
        <w:rPr>
          <w:spacing w:val="-3"/>
        </w:rPr>
        <w:t xml:space="preserve"> </w:t>
      </w:r>
      <w:r>
        <w:t>воспитания</w:t>
      </w:r>
      <w:r>
        <w:rPr>
          <w:spacing w:val="-6"/>
        </w:rPr>
        <w:t xml:space="preserve"> </w:t>
      </w:r>
      <w:r>
        <w:t>выделяются</w:t>
      </w:r>
      <w:r>
        <w:rPr>
          <w:spacing w:val="-3"/>
        </w:rPr>
        <w:t xml:space="preserve"> </w:t>
      </w:r>
      <w:r>
        <w:t>свои</w:t>
      </w:r>
      <w:r>
        <w:rPr>
          <w:spacing w:val="-1"/>
        </w:rPr>
        <w:t xml:space="preserve"> </w:t>
      </w:r>
      <w:r>
        <w:t>целевые</w:t>
      </w:r>
      <w:r>
        <w:rPr>
          <w:spacing w:val="-7"/>
        </w:rPr>
        <w:t xml:space="preserve"> </w:t>
      </w:r>
      <w:r>
        <w:t>приоритеты.</w:t>
      </w:r>
    </w:p>
    <w:p w:rsidR="00CC679B" w:rsidRDefault="00CC679B">
      <w:pPr>
        <w:pStyle w:val="a4"/>
        <w:spacing w:before="7"/>
        <w:ind w:left="0" w:firstLine="0"/>
        <w:jc w:val="left"/>
        <w:rPr>
          <w:sz w:val="31"/>
        </w:rPr>
      </w:pPr>
    </w:p>
    <w:p w:rsidR="00CC679B" w:rsidRDefault="00CC679B">
      <w:pPr>
        <w:pStyle w:val="1"/>
        <w:spacing w:after="2" w:line="276" w:lineRule="auto"/>
        <w:ind w:left="2817" w:right="3285" w:hanging="226"/>
        <w:jc w:val="left"/>
      </w:pPr>
      <w:r>
        <w:t>Целевые</w:t>
      </w:r>
      <w:r>
        <w:rPr>
          <w:spacing w:val="-5"/>
        </w:rPr>
        <w:t xml:space="preserve"> </w:t>
      </w:r>
      <w:r>
        <w:t>ориентиры</w:t>
      </w:r>
      <w:r>
        <w:rPr>
          <w:spacing w:val="-6"/>
        </w:rPr>
        <w:t xml:space="preserve"> </w:t>
      </w:r>
      <w:r>
        <w:t>результатов</w:t>
      </w:r>
      <w:r>
        <w:rPr>
          <w:spacing w:val="-7"/>
        </w:rPr>
        <w:t xml:space="preserve"> </w:t>
      </w:r>
      <w:r>
        <w:t>воспитания</w:t>
      </w:r>
      <w:r>
        <w:rPr>
          <w:spacing w:val="-57"/>
        </w:rPr>
        <w:t xml:space="preserve"> </w:t>
      </w:r>
      <w:r>
        <w:t>на</w:t>
      </w:r>
      <w:r>
        <w:rPr>
          <w:spacing w:val="1"/>
        </w:rPr>
        <w:t xml:space="preserve"> </w:t>
      </w:r>
      <w:r>
        <w:t>уровне</w:t>
      </w:r>
      <w:r>
        <w:rPr>
          <w:spacing w:val="-5"/>
        </w:rPr>
        <w:t xml:space="preserve"> </w:t>
      </w:r>
      <w:r>
        <w:t>начального</w:t>
      </w:r>
      <w:r>
        <w:rPr>
          <w:spacing w:val="-3"/>
        </w:rPr>
        <w:t xml:space="preserve"> </w:t>
      </w:r>
      <w:r>
        <w:t>общего</w:t>
      </w:r>
      <w:r>
        <w:rPr>
          <w:spacing w:val="1"/>
        </w:rPr>
        <w:t xml:space="preserve"> </w:t>
      </w:r>
      <w:r>
        <w:t>образования</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633"/>
        </w:trPr>
        <w:tc>
          <w:tcPr>
            <w:tcW w:w="2521" w:type="dxa"/>
          </w:tcPr>
          <w:p w:rsidR="00CC679B" w:rsidRDefault="00CC679B">
            <w:pPr>
              <w:pStyle w:val="TableParagraph"/>
              <w:spacing w:line="273" w:lineRule="exact"/>
              <w:ind w:left="522"/>
              <w:rPr>
                <w:b/>
                <w:sz w:val="24"/>
              </w:rPr>
            </w:pPr>
            <w:r>
              <w:rPr>
                <w:b/>
                <w:sz w:val="24"/>
              </w:rPr>
              <w:t>Направления</w:t>
            </w:r>
          </w:p>
          <w:p w:rsidR="00CC679B" w:rsidRDefault="00CC679B">
            <w:pPr>
              <w:pStyle w:val="TableParagraph"/>
              <w:spacing w:before="41" w:line="240" w:lineRule="auto"/>
              <w:ind w:left="623"/>
              <w:rPr>
                <w:b/>
                <w:sz w:val="24"/>
              </w:rPr>
            </w:pPr>
            <w:r>
              <w:rPr>
                <w:b/>
                <w:sz w:val="24"/>
              </w:rPr>
              <w:t>воспитания</w:t>
            </w:r>
          </w:p>
        </w:tc>
        <w:tc>
          <w:tcPr>
            <w:tcW w:w="6829" w:type="dxa"/>
          </w:tcPr>
          <w:p w:rsidR="00CC679B" w:rsidRDefault="00CC679B">
            <w:pPr>
              <w:pStyle w:val="TableParagraph"/>
              <w:spacing w:line="273" w:lineRule="exact"/>
              <w:ind w:left="2134" w:right="2118"/>
              <w:jc w:val="center"/>
              <w:rPr>
                <w:b/>
                <w:sz w:val="24"/>
              </w:rPr>
            </w:pPr>
            <w:r>
              <w:rPr>
                <w:b/>
                <w:sz w:val="24"/>
              </w:rPr>
              <w:t>Целевые</w:t>
            </w:r>
            <w:r>
              <w:rPr>
                <w:b/>
                <w:spacing w:val="-1"/>
                <w:sz w:val="24"/>
              </w:rPr>
              <w:t xml:space="preserve"> </w:t>
            </w:r>
            <w:r>
              <w:rPr>
                <w:b/>
                <w:sz w:val="24"/>
              </w:rPr>
              <w:t>ориентиры</w:t>
            </w:r>
          </w:p>
        </w:tc>
      </w:tr>
      <w:tr w:rsidR="00CC679B">
        <w:trPr>
          <w:trHeight w:val="5718"/>
        </w:trPr>
        <w:tc>
          <w:tcPr>
            <w:tcW w:w="2521" w:type="dxa"/>
          </w:tcPr>
          <w:p w:rsidR="00CC679B" w:rsidRDefault="00CC679B">
            <w:pPr>
              <w:pStyle w:val="TableParagraph"/>
              <w:spacing w:before="1" w:line="276" w:lineRule="auto"/>
              <w:ind w:left="393" w:right="360" w:firstLine="163"/>
              <w:rPr>
                <w:b/>
                <w:sz w:val="24"/>
              </w:rPr>
            </w:pPr>
            <w:r>
              <w:rPr>
                <w:b/>
                <w:sz w:val="24"/>
              </w:rPr>
              <w:t>Гражданско-</w:t>
            </w:r>
            <w:r>
              <w:rPr>
                <w:b/>
                <w:spacing w:val="1"/>
                <w:sz w:val="24"/>
              </w:rPr>
              <w:t xml:space="preserve"> </w:t>
            </w:r>
            <w:r>
              <w:rPr>
                <w:b/>
                <w:sz w:val="24"/>
              </w:rPr>
              <w:t>патриотическое</w:t>
            </w:r>
          </w:p>
        </w:tc>
        <w:tc>
          <w:tcPr>
            <w:tcW w:w="6829" w:type="dxa"/>
          </w:tcPr>
          <w:p w:rsidR="00CC679B" w:rsidRDefault="00CC679B">
            <w:pPr>
              <w:pStyle w:val="TableParagraph"/>
              <w:spacing w:line="276" w:lineRule="auto"/>
              <w:ind w:right="94" w:firstLine="316"/>
              <w:jc w:val="both"/>
              <w:rPr>
                <w:sz w:val="24"/>
              </w:rPr>
            </w:pPr>
            <w:r>
              <w:rPr>
                <w:sz w:val="24"/>
              </w:rPr>
              <w:t>Знающий</w:t>
            </w:r>
            <w:r>
              <w:rPr>
                <w:spacing w:val="1"/>
                <w:sz w:val="24"/>
              </w:rPr>
              <w:t xml:space="preserve"> </w:t>
            </w:r>
            <w:r>
              <w:rPr>
                <w:sz w:val="24"/>
              </w:rPr>
              <w:t>и</w:t>
            </w:r>
            <w:r>
              <w:rPr>
                <w:spacing w:val="1"/>
                <w:sz w:val="24"/>
              </w:rPr>
              <w:t xml:space="preserve"> </w:t>
            </w:r>
            <w:r>
              <w:rPr>
                <w:sz w:val="24"/>
              </w:rPr>
              <w:t>любящий</w:t>
            </w:r>
            <w:r>
              <w:rPr>
                <w:spacing w:val="1"/>
                <w:sz w:val="24"/>
              </w:rPr>
              <w:t xml:space="preserve"> </w:t>
            </w:r>
            <w:r>
              <w:rPr>
                <w:sz w:val="24"/>
              </w:rPr>
              <w:t>свою</w:t>
            </w:r>
            <w:r>
              <w:rPr>
                <w:spacing w:val="1"/>
                <w:sz w:val="24"/>
              </w:rPr>
              <w:t xml:space="preserve"> </w:t>
            </w:r>
            <w:r>
              <w:rPr>
                <w:sz w:val="24"/>
              </w:rPr>
              <w:t>малую</w:t>
            </w:r>
            <w:r>
              <w:rPr>
                <w:spacing w:val="1"/>
                <w:sz w:val="24"/>
              </w:rPr>
              <w:t xml:space="preserve"> </w:t>
            </w:r>
            <w:r>
              <w:rPr>
                <w:sz w:val="24"/>
              </w:rPr>
              <w:t>родину,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имеющий</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Родине</w:t>
            </w:r>
            <w:r>
              <w:rPr>
                <w:spacing w:val="1"/>
                <w:sz w:val="24"/>
              </w:rPr>
              <w:t xml:space="preserve"> </w:t>
            </w:r>
            <w:r>
              <w:rPr>
                <w:sz w:val="24"/>
              </w:rPr>
              <w:t>–</w:t>
            </w:r>
            <w:r>
              <w:rPr>
                <w:spacing w:val="1"/>
                <w:sz w:val="24"/>
              </w:rPr>
              <w:t xml:space="preserve"> </w:t>
            </w:r>
            <w:r>
              <w:rPr>
                <w:sz w:val="24"/>
              </w:rPr>
              <w:t>России,</w:t>
            </w:r>
            <w:r>
              <w:rPr>
                <w:spacing w:val="1"/>
                <w:sz w:val="24"/>
              </w:rPr>
              <w:t xml:space="preserve"> </w:t>
            </w:r>
            <w:r>
              <w:rPr>
                <w:sz w:val="24"/>
              </w:rPr>
              <w:t>ее</w:t>
            </w:r>
            <w:r>
              <w:rPr>
                <w:spacing w:val="1"/>
                <w:sz w:val="24"/>
              </w:rPr>
              <w:t xml:space="preserve"> </w:t>
            </w:r>
            <w:r>
              <w:rPr>
                <w:sz w:val="24"/>
              </w:rPr>
              <w:t>территории,</w:t>
            </w:r>
            <w:r>
              <w:rPr>
                <w:spacing w:val="-57"/>
                <w:sz w:val="24"/>
              </w:rPr>
              <w:t xml:space="preserve"> </w:t>
            </w:r>
            <w:r>
              <w:rPr>
                <w:sz w:val="24"/>
              </w:rPr>
              <w:t>расположении.</w:t>
            </w:r>
          </w:p>
          <w:p w:rsidR="00CC679B" w:rsidRDefault="00CC679B">
            <w:pPr>
              <w:pStyle w:val="TableParagraph"/>
              <w:spacing w:line="276" w:lineRule="auto"/>
              <w:ind w:right="100" w:firstLine="316"/>
              <w:jc w:val="both"/>
              <w:rPr>
                <w:sz w:val="24"/>
              </w:rPr>
            </w:pPr>
            <w:r>
              <w:rPr>
                <w:sz w:val="24"/>
              </w:rPr>
              <w:t>Сознающий принадлежность к своему народу и к общности</w:t>
            </w:r>
            <w:r>
              <w:rPr>
                <w:spacing w:val="1"/>
                <w:sz w:val="24"/>
              </w:rPr>
              <w:t xml:space="preserve"> </w:t>
            </w:r>
            <w:r>
              <w:rPr>
                <w:sz w:val="24"/>
              </w:rPr>
              <w:t>граждан</w:t>
            </w:r>
            <w:r>
              <w:rPr>
                <w:spacing w:val="1"/>
                <w:sz w:val="24"/>
              </w:rPr>
              <w:t xml:space="preserve"> </w:t>
            </w:r>
            <w:r>
              <w:rPr>
                <w:sz w:val="24"/>
              </w:rPr>
              <w:t>России,</w:t>
            </w:r>
            <w:r>
              <w:rPr>
                <w:spacing w:val="1"/>
                <w:sz w:val="24"/>
              </w:rPr>
              <w:t xml:space="preserve"> </w:t>
            </w: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своему и</w:t>
            </w:r>
            <w:r>
              <w:rPr>
                <w:spacing w:val="1"/>
                <w:sz w:val="24"/>
              </w:rPr>
              <w:t xml:space="preserve"> </w:t>
            </w:r>
            <w:r>
              <w:rPr>
                <w:sz w:val="24"/>
              </w:rPr>
              <w:t>другим</w:t>
            </w:r>
            <w:r>
              <w:rPr>
                <w:spacing w:val="1"/>
                <w:sz w:val="24"/>
              </w:rPr>
              <w:t xml:space="preserve"> </w:t>
            </w:r>
            <w:r>
              <w:rPr>
                <w:sz w:val="24"/>
              </w:rPr>
              <w:t>народам.</w:t>
            </w:r>
          </w:p>
          <w:p w:rsidR="00CC679B" w:rsidRDefault="00CC679B">
            <w:pPr>
              <w:pStyle w:val="TableParagraph"/>
              <w:spacing w:line="276" w:lineRule="auto"/>
              <w:ind w:right="92" w:firstLine="316"/>
              <w:jc w:val="both"/>
              <w:rPr>
                <w:sz w:val="24"/>
              </w:rPr>
            </w:pPr>
            <w:r>
              <w:rPr>
                <w:sz w:val="24"/>
              </w:rPr>
              <w:t>Понимающий</w:t>
            </w:r>
            <w:r>
              <w:rPr>
                <w:spacing w:val="1"/>
                <w:sz w:val="24"/>
              </w:rPr>
              <w:t xml:space="preserve"> </w:t>
            </w:r>
            <w:r>
              <w:rPr>
                <w:sz w:val="24"/>
              </w:rPr>
              <w:t>свою</w:t>
            </w:r>
            <w:r>
              <w:rPr>
                <w:spacing w:val="1"/>
                <w:sz w:val="24"/>
              </w:rPr>
              <w:t xml:space="preserve"> </w:t>
            </w:r>
            <w:r>
              <w:rPr>
                <w:sz w:val="24"/>
              </w:rPr>
              <w:t>сопричастность</w:t>
            </w:r>
            <w:r>
              <w:rPr>
                <w:spacing w:val="1"/>
                <w:sz w:val="24"/>
              </w:rPr>
              <w:t xml:space="preserve"> </w:t>
            </w:r>
            <w:r>
              <w:rPr>
                <w:sz w:val="24"/>
              </w:rPr>
              <w:t>к</w:t>
            </w:r>
            <w:r>
              <w:rPr>
                <w:spacing w:val="61"/>
                <w:sz w:val="24"/>
              </w:rPr>
              <w:t xml:space="preserve"> </w:t>
            </w:r>
            <w:r>
              <w:rPr>
                <w:sz w:val="24"/>
              </w:rPr>
              <w:t>прошлому,</w:t>
            </w:r>
            <w:r>
              <w:rPr>
                <w:spacing w:val="-57"/>
                <w:sz w:val="24"/>
              </w:rPr>
              <w:t xml:space="preserve"> </w:t>
            </w:r>
            <w:r>
              <w:rPr>
                <w:sz w:val="24"/>
              </w:rPr>
              <w:t>настоящему и будущему родного края, своей Родины – России,</w:t>
            </w:r>
            <w:r>
              <w:rPr>
                <w:spacing w:val="1"/>
                <w:sz w:val="24"/>
              </w:rPr>
              <w:t xml:space="preserve"> </w:t>
            </w:r>
            <w:r>
              <w:rPr>
                <w:sz w:val="24"/>
              </w:rPr>
              <w:t>Российского</w:t>
            </w:r>
            <w:r>
              <w:rPr>
                <w:spacing w:val="1"/>
                <w:sz w:val="24"/>
              </w:rPr>
              <w:t xml:space="preserve"> </w:t>
            </w:r>
            <w:r>
              <w:rPr>
                <w:sz w:val="24"/>
              </w:rPr>
              <w:t>государства.</w:t>
            </w:r>
          </w:p>
          <w:p w:rsidR="00CC679B" w:rsidRDefault="00CC679B">
            <w:pPr>
              <w:pStyle w:val="TableParagraph"/>
              <w:spacing w:line="276" w:lineRule="auto"/>
              <w:ind w:right="97" w:firstLine="316"/>
              <w:jc w:val="both"/>
              <w:rPr>
                <w:sz w:val="24"/>
              </w:rPr>
            </w:pPr>
            <w:r>
              <w:rPr>
                <w:sz w:val="24"/>
              </w:rPr>
              <w:t>Понимающий</w:t>
            </w:r>
            <w:r>
              <w:rPr>
                <w:spacing w:val="1"/>
                <w:sz w:val="24"/>
              </w:rPr>
              <w:t xml:space="preserve"> </w:t>
            </w:r>
            <w:r>
              <w:rPr>
                <w:sz w:val="24"/>
              </w:rPr>
              <w:t>значение</w:t>
            </w:r>
            <w:r>
              <w:rPr>
                <w:spacing w:val="1"/>
                <w:sz w:val="24"/>
              </w:rPr>
              <w:t xml:space="preserve"> </w:t>
            </w:r>
            <w:r>
              <w:rPr>
                <w:sz w:val="24"/>
              </w:rPr>
              <w:t>гражданских</w:t>
            </w:r>
            <w:r>
              <w:rPr>
                <w:spacing w:val="1"/>
                <w:sz w:val="24"/>
              </w:rPr>
              <w:t xml:space="preserve"> </w:t>
            </w:r>
            <w:r>
              <w:rPr>
                <w:sz w:val="24"/>
              </w:rPr>
              <w:t>символов</w:t>
            </w:r>
            <w:r>
              <w:rPr>
                <w:spacing w:val="-57"/>
                <w:sz w:val="24"/>
              </w:rPr>
              <w:t xml:space="preserve"> </w:t>
            </w:r>
            <w:r>
              <w:rPr>
                <w:sz w:val="24"/>
              </w:rPr>
              <w:t>(государственная</w:t>
            </w:r>
            <w:r>
              <w:rPr>
                <w:spacing w:val="1"/>
                <w:sz w:val="24"/>
              </w:rPr>
              <w:t xml:space="preserve"> </w:t>
            </w:r>
            <w:r>
              <w:rPr>
                <w:sz w:val="24"/>
              </w:rPr>
              <w:t>символика</w:t>
            </w:r>
            <w:r>
              <w:rPr>
                <w:spacing w:val="1"/>
                <w:sz w:val="24"/>
              </w:rPr>
              <w:t xml:space="preserve"> </w:t>
            </w:r>
            <w:r>
              <w:rPr>
                <w:sz w:val="24"/>
              </w:rPr>
              <w:t>России,</w:t>
            </w:r>
            <w:r>
              <w:rPr>
                <w:spacing w:val="1"/>
                <w:sz w:val="24"/>
              </w:rPr>
              <w:t xml:space="preserve"> </w:t>
            </w:r>
            <w:r>
              <w:rPr>
                <w:sz w:val="24"/>
              </w:rPr>
              <w:t>своего</w:t>
            </w:r>
            <w:r>
              <w:rPr>
                <w:spacing w:val="1"/>
                <w:sz w:val="24"/>
              </w:rPr>
              <w:t xml:space="preserve"> </w:t>
            </w:r>
            <w:r>
              <w:rPr>
                <w:sz w:val="24"/>
              </w:rPr>
              <w:t>региона),</w:t>
            </w:r>
            <w:r>
              <w:rPr>
                <w:spacing w:val="1"/>
                <w:sz w:val="24"/>
              </w:rPr>
              <w:t xml:space="preserve"> </w:t>
            </w:r>
            <w:r>
              <w:rPr>
                <w:sz w:val="24"/>
              </w:rPr>
              <w:t>праздников, мест почитания героев и защитников Отечества,</w:t>
            </w:r>
            <w:r>
              <w:rPr>
                <w:spacing w:val="1"/>
                <w:sz w:val="24"/>
              </w:rPr>
              <w:t xml:space="preserve"> </w:t>
            </w:r>
            <w:r>
              <w:rPr>
                <w:sz w:val="24"/>
              </w:rPr>
              <w:t>проявляющий</w:t>
            </w:r>
            <w:r>
              <w:rPr>
                <w:spacing w:val="-3"/>
                <w:sz w:val="24"/>
              </w:rPr>
              <w:t xml:space="preserve"> </w:t>
            </w:r>
            <w:r>
              <w:rPr>
                <w:sz w:val="24"/>
              </w:rPr>
              <w:t>к ним</w:t>
            </w:r>
            <w:r>
              <w:rPr>
                <w:spacing w:val="3"/>
                <w:sz w:val="24"/>
              </w:rPr>
              <w:t xml:space="preserve"> </w:t>
            </w:r>
            <w:r>
              <w:rPr>
                <w:sz w:val="24"/>
              </w:rPr>
              <w:t>уважение.</w:t>
            </w:r>
          </w:p>
          <w:p w:rsidR="00CC679B" w:rsidRDefault="00CC679B">
            <w:pPr>
              <w:pStyle w:val="TableParagraph"/>
              <w:spacing w:line="276" w:lineRule="auto"/>
              <w:ind w:right="98" w:firstLine="316"/>
              <w:jc w:val="both"/>
              <w:rPr>
                <w:sz w:val="24"/>
              </w:rPr>
            </w:pPr>
            <w:r>
              <w:rPr>
                <w:sz w:val="24"/>
              </w:rPr>
              <w:t>Имеющий</w:t>
            </w:r>
            <w:r>
              <w:rPr>
                <w:spacing w:val="1"/>
                <w:sz w:val="24"/>
              </w:rPr>
              <w:t xml:space="preserve"> </w:t>
            </w:r>
            <w:r>
              <w:rPr>
                <w:sz w:val="24"/>
              </w:rPr>
              <w:t>первоначальные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ответственности</w:t>
            </w:r>
            <w:r>
              <w:rPr>
                <w:spacing w:val="1"/>
                <w:sz w:val="24"/>
              </w:rPr>
              <w:t xml:space="preserve"> </w:t>
            </w:r>
            <w:r>
              <w:rPr>
                <w:sz w:val="24"/>
              </w:rPr>
              <w:t>человека в обществе,</w:t>
            </w:r>
            <w:r>
              <w:rPr>
                <w:spacing w:val="1"/>
                <w:sz w:val="24"/>
              </w:rPr>
              <w:t xml:space="preserve"> </w:t>
            </w:r>
            <w:r>
              <w:rPr>
                <w:sz w:val="24"/>
              </w:rPr>
              <w:t>гражданских</w:t>
            </w:r>
            <w:r>
              <w:rPr>
                <w:spacing w:val="1"/>
                <w:sz w:val="24"/>
              </w:rPr>
              <w:t xml:space="preserve"> </w:t>
            </w:r>
            <w:r>
              <w:rPr>
                <w:sz w:val="24"/>
              </w:rPr>
              <w:t>правах</w:t>
            </w:r>
            <w:r>
              <w:rPr>
                <w:spacing w:val="1"/>
                <w:sz w:val="24"/>
              </w:rPr>
              <w:t xml:space="preserve"> </w:t>
            </w:r>
            <w:r>
              <w:rPr>
                <w:sz w:val="24"/>
              </w:rPr>
              <w:t>и</w:t>
            </w:r>
            <w:r>
              <w:rPr>
                <w:spacing w:val="1"/>
                <w:sz w:val="24"/>
              </w:rPr>
              <w:t xml:space="preserve"> </w:t>
            </w:r>
            <w:r>
              <w:rPr>
                <w:sz w:val="24"/>
              </w:rPr>
              <w:t>обязанностях.</w:t>
            </w:r>
          </w:p>
          <w:p w:rsidR="00CC679B" w:rsidRDefault="00CC679B">
            <w:pPr>
              <w:pStyle w:val="TableParagraph"/>
              <w:spacing w:line="274" w:lineRule="exact"/>
              <w:ind w:left="426"/>
              <w:jc w:val="both"/>
              <w:rPr>
                <w:sz w:val="24"/>
              </w:rPr>
            </w:pPr>
            <w:r>
              <w:rPr>
                <w:sz w:val="24"/>
              </w:rPr>
              <w:t>Принимающий</w:t>
            </w:r>
            <w:r>
              <w:rPr>
                <w:spacing w:val="8"/>
                <w:sz w:val="24"/>
              </w:rPr>
              <w:t xml:space="preserve"> </w:t>
            </w:r>
            <w:r>
              <w:rPr>
                <w:sz w:val="24"/>
              </w:rPr>
              <w:t>участие</w:t>
            </w:r>
            <w:r>
              <w:rPr>
                <w:spacing w:val="11"/>
                <w:sz w:val="24"/>
              </w:rPr>
              <w:t xml:space="preserve"> </w:t>
            </w:r>
            <w:r>
              <w:rPr>
                <w:sz w:val="24"/>
              </w:rPr>
              <w:t>в</w:t>
            </w:r>
            <w:r>
              <w:rPr>
                <w:spacing w:val="9"/>
                <w:sz w:val="24"/>
              </w:rPr>
              <w:t xml:space="preserve"> </w:t>
            </w:r>
            <w:r>
              <w:rPr>
                <w:sz w:val="24"/>
              </w:rPr>
              <w:t>жизни</w:t>
            </w:r>
            <w:r>
              <w:rPr>
                <w:spacing w:val="8"/>
                <w:sz w:val="24"/>
              </w:rPr>
              <w:t xml:space="preserve"> </w:t>
            </w:r>
            <w:r>
              <w:rPr>
                <w:sz w:val="24"/>
              </w:rPr>
              <w:t>класса,</w:t>
            </w:r>
            <w:r>
              <w:rPr>
                <w:spacing w:val="9"/>
                <w:sz w:val="24"/>
              </w:rPr>
              <w:t xml:space="preserve"> </w:t>
            </w:r>
            <w:r>
              <w:rPr>
                <w:sz w:val="24"/>
              </w:rPr>
              <w:t>школы,</w:t>
            </w:r>
            <w:r>
              <w:rPr>
                <w:spacing w:val="9"/>
                <w:sz w:val="24"/>
              </w:rPr>
              <w:t xml:space="preserve"> </w:t>
            </w:r>
            <w:r>
              <w:rPr>
                <w:sz w:val="24"/>
              </w:rPr>
              <w:t>в</w:t>
            </w:r>
            <w:r>
              <w:rPr>
                <w:spacing w:val="9"/>
                <w:sz w:val="24"/>
              </w:rPr>
              <w:t xml:space="preserve"> </w:t>
            </w:r>
            <w:r>
              <w:rPr>
                <w:sz w:val="24"/>
              </w:rPr>
              <w:t>доступной</w:t>
            </w:r>
          </w:p>
          <w:p w:rsidR="00CC679B" w:rsidRDefault="00CC679B">
            <w:pPr>
              <w:pStyle w:val="TableParagraph"/>
              <w:spacing w:before="41" w:line="240" w:lineRule="auto"/>
              <w:jc w:val="both"/>
              <w:rPr>
                <w:sz w:val="24"/>
              </w:rPr>
            </w:pPr>
            <w:r>
              <w:rPr>
                <w:sz w:val="24"/>
              </w:rPr>
              <w:t>по</w:t>
            </w:r>
            <w:r>
              <w:rPr>
                <w:spacing w:val="-2"/>
                <w:sz w:val="24"/>
              </w:rPr>
              <w:t xml:space="preserve"> </w:t>
            </w:r>
            <w:r>
              <w:rPr>
                <w:sz w:val="24"/>
              </w:rPr>
              <w:t>возрасту</w:t>
            </w:r>
            <w:r>
              <w:rPr>
                <w:spacing w:val="-10"/>
                <w:sz w:val="24"/>
              </w:rPr>
              <w:t xml:space="preserve"> </w:t>
            </w:r>
            <w:r>
              <w:rPr>
                <w:sz w:val="24"/>
              </w:rPr>
              <w:t>социально</w:t>
            </w:r>
            <w:r>
              <w:rPr>
                <w:spacing w:val="-1"/>
                <w:sz w:val="24"/>
              </w:rPr>
              <w:t xml:space="preserve"> </w:t>
            </w:r>
            <w:r>
              <w:rPr>
                <w:sz w:val="24"/>
              </w:rPr>
              <w:t>значимой деятельности.</w:t>
            </w:r>
          </w:p>
        </w:tc>
      </w:tr>
      <w:tr w:rsidR="00CC679B">
        <w:trPr>
          <w:trHeight w:val="5079"/>
        </w:trPr>
        <w:tc>
          <w:tcPr>
            <w:tcW w:w="2521" w:type="dxa"/>
          </w:tcPr>
          <w:p w:rsidR="00CC679B" w:rsidRDefault="00CC679B">
            <w:pPr>
              <w:pStyle w:val="TableParagraph"/>
              <w:spacing w:line="276" w:lineRule="auto"/>
              <w:ind w:left="518" w:right="488" w:firstLine="245"/>
              <w:rPr>
                <w:b/>
                <w:sz w:val="24"/>
              </w:rPr>
            </w:pPr>
            <w:r>
              <w:rPr>
                <w:b/>
                <w:sz w:val="24"/>
              </w:rPr>
              <w:t>Духовно-</w:t>
            </w:r>
            <w:r>
              <w:rPr>
                <w:b/>
                <w:spacing w:val="1"/>
                <w:sz w:val="24"/>
              </w:rPr>
              <w:t xml:space="preserve"> </w:t>
            </w:r>
            <w:r>
              <w:rPr>
                <w:b/>
                <w:sz w:val="24"/>
              </w:rPr>
              <w:t>нравственное</w:t>
            </w:r>
          </w:p>
        </w:tc>
        <w:tc>
          <w:tcPr>
            <w:tcW w:w="6829" w:type="dxa"/>
          </w:tcPr>
          <w:p w:rsidR="00CC679B" w:rsidRDefault="00CC679B">
            <w:pPr>
              <w:pStyle w:val="TableParagraph"/>
              <w:spacing w:line="276" w:lineRule="auto"/>
              <w:ind w:right="94" w:firstLine="316"/>
              <w:jc w:val="both"/>
              <w:rPr>
                <w:sz w:val="24"/>
              </w:rPr>
            </w:pPr>
            <w:r>
              <w:rPr>
                <w:sz w:val="24"/>
              </w:rPr>
              <w:t>Уважающий духовно-нравственную культуру своей семьи,</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семейные</w:t>
            </w:r>
            <w:r>
              <w:rPr>
                <w:spacing w:val="1"/>
                <w:sz w:val="24"/>
              </w:rPr>
              <w:t xml:space="preserve"> </w:t>
            </w:r>
            <w:r>
              <w:rPr>
                <w:sz w:val="24"/>
              </w:rPr>
              <w:t>ценности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национальной,</w:t>
            </w:r>
            <w:r>
              <w:rPr>
                <w:spacing w:val="1"/>
                <w:sz w:val="24"/>
              </w:rPr>
              <w:t xml:space="preserve"> </w:t>
            </w:r>
            <w:r>
              <w:rPr>
                <w:sz w:val="24"/>
              </w:rPr>
              <w:t>религиозной</w:t>
            </w:r>
            <w:r>
              <w:rPr>
                <w:spacing w:val="2"/>
                <w:sz w:val="24"/>
              </w:rPr>
              <w:t xml:space="preserve"> </w:t>
            </w:r>
            <w:r>
              <w:rPr>
                <w:sz w:val="24"/>
              </w:rPr>
              <w:t>принадлежности.</w:t>
            </w:r>
          </w:p>
          <w:p w:rsidR="00CC679B" w:rsidRDefault="00CC679B">
            <w:pPr>
              <w:pStyle w:val="TableParagraph"/>
              <w:spacing w:line="276" w:lineRule="auto"/>
              <w:ind w:right="100" w:firstLine="316"/>
              <w:jc w:val="both"/>
              <w:rPr>
                <w:sz w:val="24"/>
              </w:rPr>
            </w:pPr>
            <w:r>
              <w:rPr>
                <w:sz w:val="24"/>
              </w:rPr>
              <w:t>Сознающий</w:t>
            </w:r>
            <w:r>
              <w:rPr>
                <w:spacing w:val="1"/>
                <w:sz w:val="24"/>
              </w:rPr>
              <w:t xml:space="preserve"> </w:t>
            </w:r>
            <w:r>
              <w:rPr>
                <w:sz w:val="24"/>
              </w:rPr>
              <w:t>ценность</w:t>
            </w:r>
            <w:r>
              <w:rPr>
                <w:spacing w:val="1"/>
                <w:sz w:val="24"/>
              </w:rPr>
              <w:t xml:space="preserve"> </w:t>
            </w:r>
            <w:r>
              <w:rPr>
                <w:sz w:val="24"/>
              </w:rPr>
              <w:t>каждой</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признающий</w:t>
            </w:r>
            <w:r>
              <w:rPr>
                <w:spacing w:val="1"/>
                <w:sz w:val="24"/>
              </w:rPr>
              <w:t xml:space="preserve"> </w:t>
            </w:r>
            <w:r>
              <w:rPr>
                <w:sz w:val="24"/>
              </w:rPr>
              <w:t>индивидуальность</w:t>
            </w:r>
            <w:r>
              <w:rPr>
                <w:spacing w:val="1"/>
                <w:sz w:val="24"/>
              </w:rPr>
              <w:t xml:space="preserve"> </w:t>
            </w:r>
            <w:r>
              <w:rPr>
                <w:sz w:val="24"/>
              </w:rPr>
              <w:t>и</w:t>
            </w:r>
            <w:r>
              <w:rPr>
                <w:spacing w:val="1"/>
                <w:sz w:val="24"/>
              </w:rPr>
              <w:t xml:space="preserve"> </w:t>
            </w:r>
            <w:r>
              <w:rPr>
                <w:sz w:val="24"/>
              </w:rPr>
              <w:t>достоинство</w:t>
            </w:r>
            <w:r>
              <w:rPr>
                <w:spacing w:val="1"/>
                <w:sz w:val="24"/>
              </w:rPr>
              <w:t xml:space="preserve"> </w:t>
            </w:r>
            <w:r>
              <w:rPr>
                <w:sz w:val="24"/>
              </w:rPr>
              <w:t>каждого</w:t>
            </w:r>
            <w:r>
              <w:rPr>
                <w:spacing w:val="1"/>
                <w:sz w:val="24"/>
              </w:rPr>
              <w:t xml:space="preserve"> </w:t>
            </w:r>
            <w:r>
              <w:rPr>
                <w:sz w:val="24"/>
              </w:rPr>
              <w:t>человека.</w:t>
            </w:r>
          </w:p>
          <w:p w:rsidR="00CC679B" w:rsidRDefault="00CC679B">
            <w:pPr>
              <w:pStyle w:val="TableParagraph"/>
              <w:spacing w:line="276" w:lineRule="auto"/>
              <w:ind w:right="98" w:firstLine="316"/>
              <w:jc w:val="both"/>
              <w:rPr>
                <w:sz w:val="24"/>
              </w:rPr>
            </w:pPr>
            <w:r>
              <w:rPr>
                <w:sz w:val="24"/>
              </w:rPr>
              <w:t>Доброжелательный,</w:t>
            </w:r>
            <w:r>
              <w:rPr>
                <w:spacing w:val="1"/>
                <w:sz w:val="24"/>
              </w:rPr>
              <w:t xml:space="preserve"> </w:t>
            </w:r>
            <w:r>
              <w:rPr>
                <w:sz w:val="24"/>
              </w:rPr>
              <w:t>проявляющий</w:t>
            </w:r>
            <w:r>
              <w:rPr>
                <w:spacing w:val="1"/>
                <w:sz w:val="24"/>
              </w:rPr>
              <w:t xml:space="preserve"> </w:t>
            </w:r>
            <w:r>
              <w:rPr>
                <w:sz w:val="24"/>
              </w:rPr>
              <w:t>сопереживание,</w:t>
            </w:r>
            <w:r>
              <w:rPr>
                <w:spacing w:val="1"/>
                <w:sz w:val="24"/>
              </w:rPr>
              <w:t xml:space="preserve"> </w:t>
            </w:r>
            <w:r>
              <w:rPr>
                <w:sz w:val="24"/>
              </w:rPr>
              <w:t>готовность</w:t>
            </w:r>
            <w:r>
              <w:rPr>
                <w:spacing w:val="1"/>
                <w:sz w:val="24"/>
              </w:rPr>
              <w:t xml:space="preserve"> </w:t>
            </w:r>
            <w:r>
              <w:rPr>
                <w:sz w:val="24"/>
              </w:rPr>
              <w:t>оказывать</w:t>
            </w:r>
            <w:r>
              <w:rPr>
                <w:spacing w:val="1"/>
                <w:sz w:val="24"/>
              </w:rPr>
              <w:t xml:space="preserve"> </w:t>
            </w:r>
            <w:r>
              <w:rPr>
                <w:sz w:val="24"/>
              </w:rPr>
              <w:t>помощь,</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поведения,</w:t>
            </w:r>
            <w:r>
              <w:rPr>
                <w:spacing w:val="1"/>
                <w:sz w:val="24"/>
              </w:rPr>
              <w:t xml:space="preserve"> </w:t>
            </w:r>
            <w:r>
              <w:rPr>
                <w:sz w:val="24"/>
              </w:rPr>
              <w:t>причиняющего</w:t>
            </w:r>
            <w:r>
              <w:rPr>
                <w:spacing w:val="1"/>
                <w:sz w:val="24"/>
              </w:rPr>
              <w:t xml:space="preserve"> </w:t>
            </w:r>
            <w:r>
              <w:rPr>
                <w:sz w:val="24"/>
              </w:rPr>
              <w:t>физический</w:t>
            </w:r>
            <w:r>
              <w:rPr>
                <w:spacing w:val="1"/>
                <w:sz w:val="24"/>
              </w:rPr>
              <w:t xml:space="preserve"> </w:t>
            </w:r>
            <w:r>
              <w:rPr>
                <w:sz w:val="24"/>
              </w:rPr>
              <w:t>и</w:t>
            </w:r>
            <w:r>
              <w:rPr>
                <w:spacing w:val="1"/>
                <w:sz w:val="24"/>
              </w:rPr>
              <w:t xml:space="preserve"> </w:t>
            </w:r>
            <w:r>
              <w:rPr>
                <w:sz w:val="24"/>
              </w:rPr>
              <w:t>моральный</w:t>
            </w:r>
            <w:r>
              <w:rPr>
                <w:spacing w:val="1"/>
                <w:sz w:val="24"/>
              </w:rPr>
              <w:t xml:space="preserve"> </w:t>
            </w:r>
            <w:r>
              <w:rPr>
                <w:sz w:val="24"/>
              </w:rPr>
              <w:t>вред</w:t>
            </w:r>
            <w:r>
              <w:rPr>
                <w:spacing w:val="1"/>
                <w:sz w:val="24"/>
              </w:rPr>
              <w:t xml:space="preserve"> </w:t>
            </w:r>
            <w:r>
              <w:rPr>
                <w:sz w:val="24"/>
              </w:rPr>
              <w:t>другим</w:t>
            </w:r>
            <w:r>
              <w:rPr>
                <w:spacing w:val="2"/>
                <w:sz w:val="24"/>
              </w:rPr>
              <w:t xml:space="preserve"> </w:t>
            </w:r>
            <w:r>
              <w:rPr>
                <w:sz w:val="24"/>
              </w:rPr>
              <w:t>людям,</w:t>
            </w:r>
            <w:r>
              <w:rPr>
                <w:spacing w:val="3"/>
                <w:sz w:val="24"/>
              </w:rPr>
              <w:t xml:space="preserve"> </w:t>
            </w:r>
            <w:r>
              <w:rPr>
                <w:sz w:val="24"/>
              </w:rPr>
              <w:t>уважающий</w:t>
            </w:r>
            <w:r>
              <w:rPr>
                <w:spacing w:val="3"/>
                <w:sz w:val="24"/>
              </w:rPr>
              <w:t xml:space="preserve"> </w:t>
            </w:r>
            <w:r>
              <w:rPr>
                <w:sz w:val="24"/>
              </w:rPr>
              <w:t>старших.</w:t>
            </w:r>
          </w:p>
          <w:p w:rsidR="00CC679B" w:rsidRDefault="00CC679B">
            <w:pPr>
              <w:pStyle w:val="TableParagraph"/>
              <w:spacing w:line="276" w:lineRule="auto"/>
              <w:ind w:right="97" w:firstLine="316"/>
              <w:jc w:val="both"/>
              <w:rPr>
                <w:sz w:val="24"/>
              </w:rPr>
            </w:pPr>
            <w:r>
              <w:rPr>
                <w:sz w:val="24"/>
              </w:rPr>
              <w:t>Умеющий оценивать поступки</w:t>
            </w:r>
            <w:r>
              <w:rPr>
                <w:spacing w:val="1"/>
                <w:sz w:val="24"/>
              </w:rPr>
              <w:t xml:space="preserve"> </w:t>
            </w:r>
            <w:r>
              <w:rPr>
                <w:sz w:val="24"/>
              </w:rPr>
              <w:t>с позиции их соответствия</w:t>
            </w:r>
            <w:r>
              <w:rPr>
                <w:spacing w:val="1"/>
                <w:sz w:val="24"/>
              </w:rPr>
              <w:t xml:space="preserve"> </w:t>
            </w:r>
            <w:r>
              <w:rPr>
                <w:sz w:val="24"/>
              </w:rPr>
              <w:t>нравственным</w:t>
            </w:r>
            <w:r>
              <w:rPr>
                <w:spacing w:val="1"/>
                <w:sz w:val="24"/>
              </w:rPr>
              <w:t xml:space="preserve"> </w:t>
            </w:r>
            <w:r>
              <w:rPr>
                <w:sz w:val="24"/>
              </w:rPr>
              <w:t>нормам,</w:t>
            </w:r>
            <w:r>
              <w:rPr>
                <w:spacing w:val="1"/>
                <w:sz w:val="24"/>
              </w:rPr>
              <w:t xml:space="preserve"> </w:t>
            </w:r>
            <w:r>
              <w:rPr>
                <w:sz w:val="24"/>
              </w:rPr>
              <w:t>осознающий</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свои</w:t>
            </w:r>
            <w:r>
              <w:rPr>
                <w:spacing w:val="-57"/>
                <w:sz w:val="24"/>
              </w:rPr>
              <w:t xml:space="preserve"> </w:t>
            </w:r>
            <w:r>
              <w:rPr>
                <w:sz w:val="24"/>
              </w:rPr>
              <w:t>поступки.</w:t>
            </w:r>
          </w:p>
          <w:p w:rsidR="00CC679B" w:rsidRDefault="00CC679B">
            <w:pPr>
              <w:pStyle w:val="TableParagraph"/>
              <w:spacing w:line="276" w:lineRule="auto"/>
              <w:ind w:right="96" w:firstLine="316"/>
              <w:jc w:val="both"/>
              <w:rPr>
                <w:sz w:val="24"/>
              </w:rPr>
            </w:pPr>
            <w:r>
              <w:rPr>
                <w:sz w:val="24"/>
              </w:rPr>
              <w:t>Владеющий представлениями о многообразии языкового и</w:t>
            </w:r>
            <w:r>
              <w:rPr>
                <w:spacing w:val="1"/>
                <w:sz w:val="24"/>
              </w:rPr>
              <w:t xml:space="preserve"> </w:t>
            </w:r>
            <w:r>
              <w:rPr>
                <w:sz w:val="24"/>
              </w:rPr>
              <w:t>культурного</w:t>
            </w:r>
            <w:r>
              <w:rPr>
                <w:spacing w:val="4"/>
                <w:sz w:val="24"/>
              </w:rPr>
              <w:t xml:space="preserve"> </w:t>
            </w:r>
            <w:r>
              <w:rPr>
                <w:sz w:val="24"/>
              </w:rPr>
              <w:t>пространства</w:t>
            </w:r>
            <w:r>
              <w:rPr>
                <w:spacing w:val="57"/>
                <w:sz w:val="24"/>
              </w:rPr>
              <w:t xml:space="preserve"> </w:t>
            </w:r>
            <w:r>
              <w:rPr>
                <w:sz w:val="24"/>
              </w:rPr>
              <w:t>России,</w:t>
            </w:r>
            <w:r>
              <w:rPr>
                <w:spacing w:val="1"/>
                <w:sz w:val="24"/>
              </w:rPr>
              <w:t xml:space="preserve"> </w:t>
            </w:r>
            <w:r>
              <w:rPr>
                <w:sz w:val="24"/>
              </w:rPr>
              <w:t>имеющий  первоначальные</w:t>
            </w:r>
          </w:p>
          <w:p w:rsidR="00CC679B" w:rsidRDefault="00CC679B">
            <w:pPr>
              <w:pStyle w:val="TableParagraph"/>
              <w:spacing w:line="240" w:lineRule="auto"/>
              <w:jc w:val="both"/>
              <w:rPr>
                <w:sz w:val="24"/>
              </w:rPr>
            </w:pPr>
            <w:r>
              <w:rPr>
                <w:sz w:val="24"/>
              </w:rPr>
              <w:t>навыки</w:t>
            </w:r>
            <w:r>
              <w:rPr>
                <w:spacing w:val="-6"/>
                <w:sz w:val="24"/>
              </w:rPr>
              <w:t xml:space="preserve"> </w:t>
            </w:r>
            <w:r>
              <w:rPr>
                <w:sz w:val="24"/>
              </w:rPr>
              <w:t>общения</w:t>
            </w:r>
            <w:r>
              <w:rPr>
                <w:spacing w:val="-1"/>
                <w:sz w:val="24"/>
              </w:rPr>
              <w:t xml:space="preserve"> </w:t>
            </w:r>
            <w:r>
              <w:rPr>
                <w:sz w:val="24"/>
              </w:rPr>
              <w:t>с</w:t>
            </w:r>
            <w:r>
              <w:rPr>
                <w:spacing w:val="-7"/>
                <w:sz w:val="24"/>
              </w:rPr>
              <w:t xml:space="preserve"> </w:t>
            </w:r>
            <w:r>
              <w:rPr>
                <w:sz w:val="24"/>
              </w:rPr>
              <w:t>людьми</w:t>
            </w:r>
            <w:r>
              <w:rPr>
                <w:spacing w:val="-1"/>
                <w:sz w:val="24"/>
              </w:rPr>
              <w:t xml:space="preserve"> </w:t>
            </w:r>
            <w:r>
              <w:rPr>
                <w:sz w:val="24"/>
              </w:rPr>
              <w:t>разных</w:t>
            </w:r>
            <w:r>
              <w:rPr>
                <w:spacing w:val="-6"/>
                <w:sz w:val="24"/>
              </w:rPr>
              <w:t xml:space="preserve"> </w:t>
            </w:r>
            <w:r>
              <w:rPr>
                <w:sz w:val="24"/>
              </w:rPr>
              <w:t>народов,</w:t>
            </w:r>
            <w:r>
              <w:rPr>
                <w:spacing w:val="-4"/>
                <w:sz w:val="24"/>
              </w:rPr>
              <w:t xml:space="preserve"> </w:t>
            </w:r>
            <w:r>
              <w:rPr>
                <w:sz w:val="24"/>
              </w:rPr>
              <w:t>вероисповеданий.</w:t>
            </w:r>
          </w:p>
        </w:tc>
      </w:tr>
    </w:tbl>
    <w:p w:rsidR="00CC679B" w:rsidRDefault="00CC679B">
      <w:pPr>
        <w:jc w:val="both"/>
        <w:rPr>
          <w:sz w:val="24"/>
        </w:rPr>
        <w:sectPr w:rsidR="00CC679B">
          <w:pgSz w:w="11910" w:h="16840"/>
          <w:pgMar w:top="760" w:right="200" w:bottom="202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954"/>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tabs>
                <w:tab w:val="left" w:pos="1946"/>
                <w:tab w:val="left" w:pos="3678"/>
                <w:tab w:val="left" w:pos="4095"/>
                <w:tab w:val="left" w:pos="5784"/>
              </w:tabs>
              <w:ind w:left="426"/>
              <w:rPr>
                <w:sz w:val="24"/>
              </w:rPr>
            </w:pPr>
            <w:r>
              <w:rPr>
                <w:sz w:val="24"/>
              </w:rPr>
              <w:t>Сознающий</w:t>
            </w:r>
            <w:r>
              <w:rPr>
                <w:sz w:val="24"/>
              </w:rPr>
              <w:tab/>
              <w:t>нравственную</w:t>
            </w:r>
            <w:r>
              <w:rPr>
                <w:sz w:val="24"/>
              </w:rPr>
              <w:tab/>
              <w:t>и</w:t>
            </w:r>
            <w:r>
              <w:rPr>
                <w:sz w:val="24"/>
              </w:rPr>
              <w:tab/>
              <w:t>эстетическую</w:t>
            </w:r>
            <w:r>
              <w:rPr>
                <w:sz w:val="24"/>
              </w:rPr>
              <w:tab/>
              <w:t>ценность</w:t>
            </w:r>
          </w:p>
          <w:p w:rsidR="00CC679B" w:rsidRDefault="00CC679B">
            <w:pPr>
              <w:pStyle w:val="TableParagraph"/>
              <w:spacing w:before="7" w:line="322" w:lineRule="exact"/>
              <w:rPr>
                <w:sz w:val="24"/>
              </w:rPr>
            </w:pPr>
            <w:r>
              <w:rPr>
                <w:sz w:val="24"/>
              </w:rPr>
              <w:t>литературы,</w:t>
            </w:r>
            <w:r>
              <w:rPr>
                <w:spacing w:val="52"/>
                <w:sz w:val="24"/>
              </w:rPr>
              <w:t xml:space="preserve"> </w:t>
            </w:r>
            <w:r>
              <w:rPr>
                <w:sz w:val="24"/>
              </w:rPr>
              <w:t>русского</w:t>
            </w:r>
            <w:r>
              <w:rPr>
                <w:spacing w:val="50"/>
                <w:sz w:val="24"/>
              </w:rPr>
              <w:t xml:space="preserve"> </w:t>
            </w:r>
            <w:r>
              <w:rPr>
                <w:sz w:val="24"/>
              </w:rPr>
              <w:t>языка,</w:t>
            </w:r>
            <w:r>
              <w:rPr>
                <w:spacing w:val="52"/>
                <w:sz w:val="24"/>
              </w:rPr>
              <w:t xml:space="preserve"> </w:t>
            </w:r>
            <w:r>
              <w:rPr>
                <w:sz w:val="24"/>
              </w:rPr>
              <w:t>проявляющий</w:t>
            </w:r>
            <w:r>
              <w:rPr>
                <w:spacing w:val="-57"/>
                <w:sz w:val="24"/>
              </w:rPr>
              <w:t xml:space="preserve"> </w:t>
            </w:r>
            <w:r>
              <w:rPr>
                <w:sz w:val="24"/>
              </w:rPr>
              <w:t>интерес к чтению.</w:t>
            </w:r>
          </w:p>
        </w:tc>
      </w:tr>
      <w:tr w:rsidR="00CC679B">
        <w:trPr>
          <w:trHeight w:val="1905"/>
        </w:trPr>
        <w:tc>
          <w:tcPr>
            <w:tcW w:w="2521" w:type="dxa"/>
          </w:tcPr>
          <w:p w:rsidR="00CC679B" w:rsidRDefault="00CC679B">
            <w:pPr>
              <w:pStyle w:val="TableParagraph"/>
              <w:spacing w:line="264" w:lineRule="exact"/>
              <w:ind w:left="527"/>
              <w:rPr>
                <w:b/>
                <w:sz w:val="24"/>
              </w:rPr>
            </w:pPr>
            <w:r>
              <w:rPr>
                <w:b/>
                <w:sz w:val="24"/>
              </w:rPr>
              <w:t>Эстетическое</w:t>
            </w:r>
          </w:p>
        </w:tc>
        <w:tc>
          <w:tcPr>
            <w:tcW w:w="6829" w:type="dxa"/>
          </w:tcPr>
          <w:p w:rsidR="00CC679B" w:rsidRDefault="00CC679B">
            <w:pPr>
              <w:pStyle w:val="TableParagraph"/>
              <w:ind w:left="426"/>
              <w:rPr>
                <w:sz w:val="24"/>
              </w:rPr>
            </w:pPr>
            <w:r>
              <w:rPr>
                <w:sz w:val="24"/>
              </w:rPr>
              <w:t>Способный</w:t>
            </w:r>
            <w:r>
              <w:rPr>
                <w:spacing w:val="11"/>
                <w:sz w:val="24"/>
              </w:rPr>
              <w:t xml:space="preserve"> </w:t>
            </w:r>
            <w:r>
              <w:rPr>
                <w:sz w:val="24"/>
              </w:rPr>
              <w:t>воспринимать</w:t>
            </w:r>
            <w:r>
              <w:rPr>
                <w:spacing w:val="12"/>
                <w:sz w:val="24"/>
              </w:rPr>
              <w:t xml:space="preserve"> </w:t>
            </w:r>
            <w:r>
              <w:rPr>
                <w:sz w:val="24"/>
              </w:rPr>
              <w:t>и</w:t>
            </w:r>
            <w:r>
              <w:rPr>
                <w:spacing w:val="16"/>
                <w:sz w:val="24"/>
              </w:rPr>
              <w:t xml:space="preserve"> </w:t>
            </w:r>
            <w:r>
              <w:rPr>
                <w:sz w:val="24"/>
              </w:rPr>
              <w:t>чувствовать</w:t>
            </w:r>
            <w:r>
              <w:rPr>
                <w:spacing w:val="13"/>
                <w:sz w:val="24"/>
              </w:rPr>
              <w:t xml:space="preserve"> </w:t>
            </w:r>
            <w:r>
              <w:rPr>
                <w:sz w:val="24"/>
              </w:rPr>
              <w:t>прекрасное</w:t>
            </w:r>
            <w:r>
              <w:rPr>
                <w:spacing w:val="10"/>
                <w:sz w:val="24"/>
              </w:rPr>
              <w:t xml:space="preserve"> </w:t>
            </w:r>
            <w:r>
              <w:rPr>
                <w:sz w:val="24"/>
              </w:rPr>
              <w:t>в</w:t>
            </w:r>
            <w:r>
              <w:rPr>
                <w:spacing w:val="17"/>
                <w:sz w:val="24"/>
              </w:rPr>
              <w:t xml:space="preserve"> </w:t>
            </w:r>
            <w:r>
              <w:rPr>
                <w:sz w:val="24"/>
              </w:rPr>
              <w:t>быту,</w:t>
            </w:r>
          </w:p>
          <w:p w:rsidR="00CC679B" w:rsidRDefault="00CC679B">
            <w:pPr>
              <w:pStyle w:val="TableParagraph"/>
              <w:spacing w:before="41" w:line="240" w:lineRule="auto"/>
              <w:rPr>
                <w:sz w:val="24"/>
              </w:rPr>
            </w:pPr>
            <w:r>
              <w:rPr>
                <w:sz w:val="24"/>
              </w:rPr>
              <w:t>природе,</w:t>
            </w:r>
            <w:r>
              <w:rPr>
                <w:spacing w:val="-1"/>
                <w:sz w:val="24"/>
              </w:rPr>
              <w:t xml:space="preserve"> </w:t>
            </w:r>
            <w:r>
              <w:rPr>
                <w:sz w:val="24"/>
              </w:rPr>
              <w:t>искусстве,</w:t>
            </w:r>
            <w:r>
              <w:rPr>
                <w:spacing w:val="-1"/>
                <w:sz w:val="24"/>
              </w:rPr>
              <w:t xml:space="preserve"> </w:t>
            </w:r>
            <w:r>
              <w:rPr>
                <w:sz w:val="24"/>
              </w:rPr>
              <w:t>творчестве</w:t>
            </w:r>
            <w:r>
              <w:rPr>
                <w:spacing w:val="-8"/>
                <w:sz w:val="24"/>
              </w:rPr>
              <w:t xml:space="preserve"> </w:t>
            </w:r>
            <w:r>
              <w:rPr>
                <w:sz w:val="24"/>
              </w:rPr>
              <w:t>людей.</w:t>
            </w:r>
          </w:p>
          <w:p w:rsidR="00CC679B" w:rsidRDefault="00CC679B">
            <w:pPr>
              <w:pStyle w:val="TableParagraph"/>
              <w:spacing w:before="41" w:line="276" w:lineRule="auto"/>
              <w:ind w:firstLine="316"/>
              <w:rPr>
                <w:sz w:val="24"/>
              </w:rPr>
            </w:pPr>
            <w:r>
              <w:rPr>
                <w:sz w:val="24"/>
              </w:rPr>
              <w:t>Проявляющий</w:t>
            </w:r>
            <w:r>
              <w:rPr>
                <w:spacing w:val="10"/>
                <w:sz w:val="24"/>
              </w:rPr>
              <w:t xml:space="preserve"> </w:t>
            </w:r>
            <w:r>
              <w:rPr>
                <w:sz w:val="24"/>
              </w:rPr>
              <w:t>интерес</w:t>
            </w:r>
            <w:r>
              <w:rPr>
                <w:spacing w:val="8"/>
                <w:sz w:val="24"/>
              </w:rPr>
              <w:t xml:space="preserve"> </w:t>
            </w:r>
            <w:r>
              <w:rPr>
                <w:sz w:val="24"/>
              </w:rPr>
              <w:t>и</w:t>
            </w:r>
            <w:r>
              <w:rPr>
                <w:spacing w:val="10"/>
                <w:sz w:val="24"/>
              </w:rPr>
              <w:t xml:space="preserve"> </w:t>
            </w:r>
            <w:r>
              <w:rPr>
                <w:sz w:val="24"/>
              </w:rPr>
              <w:t>уважение</w:t>
            </w:r>
            <w:r>
              <w:rPr>
                <w:spacing w:val="13"/>
                <w:sz w:val="24"/>
              </w:rPr>
              <w:t xml:space="preserve"> </w:t>
            </w:r>
            <w:r>
              <w:rPr>
                <w:sz w:val="24"/>
              </w:rPr>
              <w:t>к</w:t>
            </w:r>
            <w:r>
              <w:rPr>
                <w:spacing w:val="13"/>
                <w:sz w:val="24"/>
              </w:rPr>
              <w:t xml:space="preserve"> </w:t>
            </w:r>
            <w:r>
              <w:rPr>
                <w:sz w:val="24"/>
              </w:rPr>
              <w:t>отечественной</w:t>
            </w:r>
            <w:r>
              <w:rPr>
                <w:spacing w:val="10"/>
                <w:sz w:val="24"/>
              </w:rPr>
              <w:t xml:space="preserve"> </w:t>
            </w:r>
            <w:r>
              <w:rPr>
                <w:sz w:val="24"/>
              </w:rPr>
              <w:t>и</w:t>
            </w:r>
            <w:r>
              <w:rPr>
                <w:spacing w:val="-57"/>
                <w:sz w:val="24"/>
              </w:rPr>
              <w:t xml:space="preserve"> </w:t>
            </w:r>
            <w:r>
              <w:rPr>
                <w:sz w:val="24"/>
              </w:rPr>
              <w:t>мировой</w:t>
            </w:r>
            <w:r>
              <w:rPr>
                <w:spacing w:val="-3"/>
                <w:sz w:val="24"/>
              </w:rPr>
              <w:t xml:space="preserve"> </w:t>
            </w:r>
            <w:r>
              <w:rPr>
                <w:sz w:val="24"/>
              </w:rPr>
              <w:t>художественной</w:t>
            </w:r>
            <w:r>
              <w:rPr>
                <w:spacing w:val="6"/>
                <w:sz w:val="24"/>
              </w:rPr>
              <w:t xml:space="preserve"> </w:t>
            </w:r>
            <w:r>
              <w:rPr>
                <w:sz w:val="24"/>
              </w:rPr>
              <w:t>культуре.</w:t>
            </w:r>
          </w:p>
          <w:p w:rsidR="00CC679B" w:rsidRDefault="00CC679B">
            <w:pPr>
              <w:pStyle w:val="TableParagraph"/>
              <w:spacing w:line="276" w:lineRule="auto"/>
              <w:ind w:firstLine="316"/>
              <w:rPr>
                <w:sz w:val="24"/>
              </w:rPr>
            </w:pPr>
            <w:r>
              <w:rPr>
                <w:sz w:val="24"/>
              </w:rPr>
              <w:t>Проявляющий стремление к самовыражению в разных видах</w:t>
            </w:r>
            <w:r>
              <w:rPr>
                <w:spacing w:val="-57"/>
                <w:sz w:val="24"/>
              </w:rPr>
              <w:t xml:space="preserve"> </w:t>
            </w:r>
            <w:r>
              <w:rPr>
                <w:sz w:val="24"/>
              </w:rPr>
              <w:t>художественной</w:t>
            </w:r>
            <w:r>
              <w:rPr>
                <w:spacing w:val="2"/>
                <w:sz w:val="24"/>
              </w:rPr>
              <w:t xml:space="preserve"> </w:t>
            </w:r>
            <w:r>
              <w:rPr>
                <w:sz w:val="24"/>
              </w:rPr>
              <w:t>деятельности,</w:t>
            </w:r>
            <w:r>
              <w:rPr>
                <w:spacing w:val="-2"/>
                <w:sz w:val="24"/>
              </w:rPr>
              <w:t xml:space="preserve"> </w:t>
            </w:r>
            <w:r>
              <w:rPr>
                <w:sz w:val="24"/>
              </w:rPr>
              <w:t>искусства.</w:t>
            </w:r>
          </w:p>
        </w:tc>
      </w:tr>
      <w:tr w:rsidR="00CC679B">
        <w:trPr>
          <w:trHeight w:val="3490"/>
        </w:trPr>
        <w:tc>
          <w:tcPr>
            <w:tcW w:w="2521" w:type="dxa"/>
          </w:tcPr>
          <w:p w:rsidR="00CC679B" w:rsidRDefault="00CC679B">
            <w:pPr>
              <w:pStyle w:val="TableParagraph"/>
              <w:spacing w:line="264" w:lineRule="exact"/>
              <w:ind w:left="614"/>
              <w:rPr>
                <w:b/>
                <w:sz w:val="24"/>
              </w:rPr>
            </w:pPr>
            <w:r>
              <w:rPr>
                <w:b/>
                <w:sz w:val="24"/>
              </w:rPr>
              <w:t>Физическое</w:t>
            </w:r>
          </w:p>
        </w:tc>
        <w:tc>
          <w:tcPr>
            <w:tcW w:w="6829" w:type="dxa"/>
          </w:tcPr>
          <w:p w:rsidR="00CC679B" w:rsidRDefault="00CC679B">
            <w:pPr>
              <w:pStyle w:val="TableParagraph"/>
              <w:ind w:left="426"/>
              <w:jc w:val="both"/>
              <w:rPr>
                <w:sz w:val="24"/>
              </w:rPr>
            </w:pPr>
            <w:r>
              <w:rPr>
                <w:sz w:val="24"/>
              </w:rPr>
              <w:t xml:space="preserve">Бережно    </w:t>
            </w:r>
            <w:r>
              <w:rPr>
                <w:spacing w:val="26"/>
                <w:sz w:val="24"/>
              </w:rPr>
              <w:t xml:space="preserve"> </w:t>
            </w:r>
            <w:r>
              <w:rPr>
                <w:sz w:val="24"/>
              </w:rPr>
              <w:t xml:space="preserve">относящийся     </w:t>
            </w:r>
            <w:r>
              <w:rPr>
                <w:spacing w:val="25"/>
                <w:sz w:val="24"/>
              </w:rPr>
              <w:t xml:space="preserve"> </w:t>
            </w:r>
            <w:r>
              <w:rPr>
                <w:sz w:val="24"/>
              </w:rPr>
              <w:t xml:space="preserve">к     </w:t>
            </w:r>
            <w:r>
              <w:rPr>
                <w:spacing w:val="24"/>
                <w:sz w:val="24"/>
              </w:rPr>
              <w:t xml:space="preserve"> </w:t>
            </w:r>
            <w:r>
              <w:rPr>
                <w:sz w:val="24"/>
              </w:rPr>
              <w:t xml:space="preserve">физическому     </w:t>
            </w:r>
            <w:r>
              <w:rPr>
                <w:spacing w:val="20"/>
                <w:sz w:val="24"/>
              </w:rPr>
              <w:t xml:space="preserve"> </w:t>
            </w:r>
            <w:r>
              <w:rPr>
                <w:sz w:val="24"/>
              </w:rPr>
              <w:t>здоровью,</w:t>
            </w:r>
          </w:p>
          <w:p w:rsidR="00CC679B" w:rsidRDefault="00CC679B">
            <w:pPr>
              <w:pStyle w:val="TableParagraph"/>
              <w:spacing w:before="41" w:line="276" w:lineRule="auto"/>
              <w:ind w:right="93"/>
              <w:jc w:val="both"/>
              <w:rPr>
                <w:sz w:val="24"/>
              </w:rPr>
            </w:pPr>
            <w:r>
              <w:rPr>
                <w:sz w:val="24"/>
              </w:rPr>
              <w:t>соблюдающий основные правила здорового и безопасного для</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информационной</w:t>
            </w:r>
            <w:r>
              <w:rPr>
                <w:spacing w:val="2"/>
                <w:sz w:val="24"/>
              </w:rPr>
              <w:t xml:space="preserve"> </w:t>
            </w:r>
            <w:r>
              <w:rPr>
                <w:sz w:val="24"/>
              </w:rPr>
              <w:t>среде.</w:t>
            </w:r>
          </w:p>
          <w:p w:rsidR="00CC679B" w:rsidRDefault="00CC679B">
            <w:pPr>
              <w:pStyle w:val="TableParagraph"/>
              <w:spacing w:line="276" w:lineRule="auto"/>
              <w:ind w:firstLine="316"/>
              <w:rPr>
                <w:sz w:val="24"/>
              </w:rPr>
            </w:pPr>
            <w:r>
              <w:rPr>
                <w:sz w:val="24"/>
              </w:rPr>
              <w:t>Владеющий</w:t>
            </w:r>
            <w:r>
              <w:rPr>
                <w:spacing w:val="47"/>
                <w:sz w:val="24"/>
              </w:rPr>
              <w:t xml:space="preserve"> </w:t>
            </w:r>
            <w:r>
              <w:rPr>
                <w:sz w:val="24"/>
              </w:rPr>
              <w:t>основными</w:t>
            </w:r>
            <w:r>
              <w:rPr>
                <w:spacing w:val="47"/>
                <w:sz w:val="24"/>
              </w:rPr>
              <w:t xml:space="preserve"> </w:t>
            </w:r>
            <w:r>
              <w:rPr>
                <w:sz w:val="24"/>
              </w:rPr>
              <w:t>навыками</w:t>
            </w:r>
            <w:r>
              <w:rPr>
                <w:spacing w:val="43"/>
                <w:sz w:val="24"/>
              </w:rPr>
              <w:t xml:space="preserve"> </w:t>
            </w:r>
            <w:r>
              <w:rPr>
                <w:sz w:val="24"/>
              </w:rPr>
              <w:t>личной</w:t>
            </w:r>
            <w:r>
              <w:rPr>
                <w:spacing w:val="43"/>
                <w:sz w:val="24"/>
              </w:rPr>
              <w:t xml:space="preserve"> </w:t>
            </w:r>
            <w:r>
              <w:rPr>
                <w:sz w:val="24"/>
              </w:rPr>
              <w:t>и</w:t>
            </w:r>
            <w:r>
              <w:rPr>
                <w:spacing w:val="42"/>
                <w:sz w:val="24"/>
              </w:rPr>
              <w:t xml:space="preserve"> </w:t>
            </w:r>
            <w:r>
              <w:rPr>
                <w:sz w:val="24"/>
              </w:rPr>
              <w:t>общественной</w:t>
            </w:r>
            <w:r>
              <w:rPr>
                <w:spacing w:val="-57"/>
                <w:sz w:val="24"/>
              </w:rPr>
              <w:t xml:space="preserve"> </w:t>
            </w:r>
            <w:r>
              <w:rPr>
                <w:sz w:val="24"/>
              </w:rPr>
              <w:t>гигиены,</w:t>
            </w:r>
            <w:r>
              <w:rPr>
                <w:spacing w:val="-4"/>
                <w:sz w:val="24"/>
              </w:rPr>
              <w:t xml:space="preserve"> </w:t>
            </w:r>
            <w:r>
              <w:rPr>
                <w:sz w:val="24"/>
              </w:rPr>
              <w:t>безопасного</w:t>
            </w:r>
            <w:r>
              <w:rPr>
                <w:spacing w:val="-1"/>
                <w:sz w:val="24"/>
              </w:rPr>
              <w:t xml:space="preserve"> </w:t>
            </w:r>
            <w:r>
              <w:rPr>
                <w:sz w:val="24"/>
              </w:rPr>
              <w:t>поведения</w:t>
            </w:r>
            <w:r>
              <w:rPr>
                <w:spacing w:val="-6"/>
                <w:sz w:val="24"/>
              </w:rPr>
              <w:t xml:space="preserve"> </w:t>
            </w:r>
            <w:r>
              <w:rPr>
                <w:sz w:val="24"/>
              </w:rPr>
              <w:t>в быту,</w:t>
            </w:r>
            <w:r>
              <w:rPr>
                <w:spacing w:val="2"/>
                <w:sz w:val="24"/>
              </w:rPr>
              <w:t xml:space="preserve"> </w:t>
            </w:r>
            <w:r>
              <w:rPr>
                <w:sz w:val="24"/>
              </w:rPr>
              <w:t>природе,</w:t>
            </w:r>
            <w:r>
              <w:rPr>
                <w:spacing w:val="1"/>
                <w:sz w:val="24"/>
              </w:rPr>
              <w:t xml:space="preserve"> </w:t>
            </w:r>
            <w:r>
              <w:rPr>
                <w:sz w:val="24"/>
              </w:rPr>
              <w:t>обществе.</w:t>
            </w:r>
          </w:p>
          <w:p w:rsidR="00CC679B" w:rsidRDefault="00CC679B">
            <w:pPr>
              <w:pStyle w:val="TableParagraph"/>
              <w:tabs>
                <w:tab w:val="left" w:pos="2575"/>
                <w:tab w:val="left" w:pos="3059"/>
                <w:tab w:val="left" w:pos="4488"/>
                <w:tab w:val="left" w:pos="5635"/>
                <w:tab w:val="left" w:pos="5995"/>
              </w:tabs>
              <w:spacing w:line="276" w:lineRule="auto"/>
              <w:ind w:right="103" w:firstLine="316"/>
              <w:rPr>
                <w:sz w:val="24"/>
              </w:rPr>
            </w:pPr>
            <w:r>
              <w:rPr>
                <w:sz w:val="24"/>
              </w:rPr>
              <w:t>Ориентированный</w:t>
            </w:r>
            <w:r>
              <w:rPr>
                <w:sz w:val="24"/>
              </w:rPr>
              <w:tab/>
              <w:t>на</w:t>
            </w:r>
            <w:r>
              <w:rPr>
                <w:sz w:val="24"/>
              </w:rPr>
              <w:tab/>
              <w:t>физическое</w:t>
            </w:r>
            <w:r>
              <w:rPr>
                <w:sz w:val="24"/>
              </w:rPr>
              <w:tab/>
              <w:t>развитие</w:t>
            </w:r>
            <w:r>
              <w:rPr>
                <w:sz w:val="24"/>
              </w:rPr>
              <w:tab/>
              <w:t>с</w:t>
            </w:r>
            <w:r>
              <w:rPr>
                <w:sz w:val="24"/>
              </w:rPr>
              <w:tab/>
            </w:r>
            <w:r>
              <w:rPr>
                <w:spacing w:val="-2"/>
                <w:sz w:val="24"/>
              </w:rPr>
              <w:t>учетом</w:t>
            </w:r>
            <w:r>
              <w:rPr>
                <w:spacing w:val="-57"/>
                <w:sz w:val="24"/>
              </w:rPr>
              <w:t xml:space="preserve"> </w:t>
            </w:r>
            <w:r>
              <w:rPr>
                <w:sz w:val="24"/>
              </w:rPr>
              <w:t>возможностей</w:t>
            </w:r>
            <w:r>
              <w:rPr>
                <w:spacing w:val="-4"/>
                <w:sz w:val="24"/>
              </w:rPr>
              <w:t xml:space="preserve"> </w:t>
            </w:r>
            <w:r>
              <w:rPr>
                <w:sz w:val="24"/>
              </w:rPr>
              <w:t>здоровья,</w:t>
            </w:r>
            <w:r>
              <w:rPr>
                <w:spacing w:val="-2"/>
                <w:sz w:val="24"/>
              </w:rPr>
              <w:t xml:space="preserve"> </w:t>
            </w:r>
            <w:r>
              <w:rPr>
                <w:sz w:val="24"/>
              </w:rPr>
              <w:t>занятия</w:t>
            </w:r>
            <w:r>
              <w:rPr>
                <w:spacing w:val="-5"/>
                <w:sz w:val="24"/>
              </w:rPr>
              <w:t xml:space="preserve"> </w:t>
            </w:r>
            <w:r>
              <w:rPr>
                <w:sz w:val="24"/>
              </w:rPr>
              <w:t>физкультурой</w:t>
            </w:r>
            <w:r>
              <w:rPr>
                <w:spacing w:val="-3"/>
                <w:sz w:val="24"/>
              </w:rPr>
              <w:t xml:space="preserve"> </w:t>
            </w:r>
            <w:r>
              <w:rPr>
                <w:sz w:val="24"/>
              </w:rPr>
              <w:t>и</w:t>
            </w:r>
            <w:r>
              <w:rPr>
                <w:spacing w:val="2"/>
                <w:sz w:val="24"/>
              </w:rPr>
              <w:t xml:space="preserve"> </w:t>
            </w:r>
            <w:r>
              <w:rPr>
                <w:sz w:val="24"/>
              </w:rPr>
              <w:t>спортом.</w:t>
            </w:r>
          </w:p>
          <w:p w:rsidR="00CC679B" w:rsidRDefault="00CC679B">
            <w:pPr>
              <w:pStyle w:val="TableParagraph"/>
              <w:tabs>
                <w:tab w:val="left" w:pos="2085"/>
                <w:tab w:val="left" w:pos="2159"/>
                <w:tab w:val="left" w:pos="2788"/>
                <w:tab w:val="left" w:pos="4119"/>
                <w:tab w:val="left" w:pos="4575"/>
                <w:tab w:val="left" w:pos="4802"/>
                <w:tab w:val="left" w:pos="5819"/>
                <w:tab w:val="left" w:pos="6584"/>
              </w:tabs>
              <w:spacing w:before="1" w:line="276" w:lineRule="auto"/>
              <w:ind w:right="103" w:firstLine="316"/>
              <w:rPr>
                <w:sz w:val="24"/>
              </w:rPr>
            </w:pPr>
            <w:r>
              <w:rPr>
                <w:sz w:val="24"/>
              </w:rPr>
              <w:t>Сознающий</w:t>
            </w:r>
            <w:r>
              <w:rPr>
                <w:sz w:val="24"/>
              </w:rPr>
              <w:tab/>
            </w:r>
            <w:r>
              <w:rPr>
                <w:sz w:val="24"/>
              </w:rPr>
              <w:tab/>
              <w:t>и</w:t>
            </w:r>
            <w:r>
              <w:rPr>
                <w:sz w:val="24"/>
              </w:rPr>
              <w:tab/>
              <w:t>принимающий</w:t>
            </w:r>
            <w:r>
              <w:rPr>
                <w:sz w:val="24"/>
              </w:rPr>
              <w:tab/>
            </w:r>
            <w:r>
              <w:rPr>
                <w:sz w:val="24"/>
              </w:rPr>
              <w:tab/>
              <w:t>свою</w:t>
            </w:r>
            <w:r>
              <w:rPr>
                <w:sz w:val="24"/>
              </w:rPr>
              <w:tab/>
            </w:r>
            <w:r>
              <w:rPr>
                <w:spacing w:val="-2"/>
                <w:sz w:val="24"/>
              </w:rPr>
              <w:t>половую</w:t>
            </w:r>
            <w:r>
              <w:rPr>
                <w:spacing w:val="-57"/>
                <w:sz w:val="24"/>
              </w:rPr>
              <w:t xml:space="preserve"> </w:t>
            </w:r>
            <w:r>
              <w:rPr>
                <w:sz w:val="24"/>
              </w:rPr>
              <w:t>принадлежность,</w:t>
            </w:r>
            <w:r>
              <w:rPr>
                <w:sz w:val="24"/>
              </w:rPr>
              <w:tab/>
              <w:t>соответствующие</w:t>
            </w:r>
            <w:r>
              <w:rPr>
                <w:sz w:val="24"/>
              </w:rPr>
              <w:tab/>
              <w:t>ей</w:t>
            </w:r>
            <w:r>
              <w:rPr>
                <w:sz w:val="24"/>
              </w:rPr>
              <w:tab/>
              <w:t>психофизические</w:t>
            </w:r>
            <w:r>
              <w:rPr>
                <w:sz w:val="24"/>
              </w:rPr>
              <w:tab/>
            </w:r>
            <w:r>
              <w:rPr>
                <w:spacing w:val="-4"/>
                <w:sz w:val="24"/>
              </w:rPr>
              <w:t>и</w:t>
            </w:r>
          </w:p>
          <w:p w:rsidR="00CC679B" w:rsidRDefault="00CC679B">
            <w:pPr>
              <w:pStyle w:val="TableParagraph"/>
              <w:spacing w:line="275" w:lineRule="exact"/>
              <w:rPr>
                <w:sz w:val="24"/>
              </w:rPr>
            </w:pPr>
            <w:r>
              <w:rPr>
                <w:sz w:val="24"/>
              </w:rPr>
              <w:t>поведенческие</w:t>
            </w:r>
            <w:r>
              <w:rPr>
                <w:spacing w:val="-2"/>
                <w:sz w:val="24"/>
              </w:rPr>
              <w:t xml:space="preserve"> </w:t>
            </w:r>
            <w:r>
              <w:rPr>
                <w:sz w:val="24"/>
              </w:rPr>
              <w:t>особенности с</w:t>
            </w:r>
            <w:r>
              <w:rPr>
                <w:spacing w:val="-7"/>
                <w:sz w:val="24"/>
              </w:rPr>
              <w:t xml:space="preserve"> </w:t>
            </w:r>
            <w:r>
              <w:rPr>
                <w:sz w:val="24"/>
              </w:rPr>
              <w:t>учетом</w:t>
            </w:r>
            <w:r>
              <w:rPr>
                <w:spacing w:val="-4"/>
                <w:sz w:val="24"/>
              </w:rPr>
              <w:t xml:space="preserve"> </w:t>
            </w:r>
            <w:r>
              <w:rPr>
                <w:sz w:val="24"/>
              </w:rPr>
              <w:t>возраста.</w:t>
            </w:r>
          </w:p>
        </w:tc>
      </w:tr>
      <w:tr w:rsidR="00CC679B">
        <w:trPr>
          <w:trHeight w:val="2222"/>
        </w:trPr>
        <w:tc>
          <w:tcPr>
            <w:tcW w:w="2521" w:type="dxa"/>
          </w:tcPr>
          <w:p w:rsidR="00CC679B" w:rsidRDefault="00CC679B">
            <w:pPr>
              <w:pStyle w:val="TableParagraph"/>
              <w:spacing w:line="264" w:lineRule="exact"/>
              <w:ind w:left="753"/>
              <w:rPr>
                <w:b/>
                <w:sz w:val="24"/>
              </w:rPr>
            </w:pPr>
            <w:r>
              <w:rPr>
                <w:b/>
                <w:sz w:val="24"/>
              </w:rPr>
              <w:t>Трудовое</w:t>
            </w:r>
          </w:p>
        </w:tc>
        <w:tc>
          <w:tcPr>
            <w:tcW w:w="6829" w:type="dxa"/>
          </w:tcPr>
          <w:p w:rsidR="00CC679B" w:rsidRDefault="00CC679B">
            <w:pPr>
              <w:pStyle w:val="TableParagraph"/>
              <w:ind w:left="426"/>
              <w:rPr>
                <w:sz w:val="24"/>
              </w:rPr>
            </w:pPr>
            <w:r>
              <w:rPr>
                <w:sz w:val="24"/>
              </w:rPr>
              <w:t>Сознающий</w:t>
            </w:r>
            <w:r>
              <w:rPr>
                <w:spacing w:val="74"/>
                <w:sz w:val="24"/>
              </w:rPr>
              <w:t xml:space="preserve"> </w:t>
            </w:r>
            <w:r>
              <w:rPr>
                <w:sz w:val="24"/>
              </w:rPr>
              <w:t xml:space="preserve">ценность  </w:t>
            </w:r>
            <w:r>
              <w:rPr>
                <w:spacing w:val="8"/>
                <w:sz w:val="24"/>
              </w:rPr>
              <w:t xml:space="preserve"> </w:t>
            </w:r>
            <w:r>
              <w:rPr>
                <w:sz w:val="24"/>
              </w:rPr>
              <w:t xml:space="preserve">труда  </w:t>
            </w:r>
            <w:r>
              <w:rPr>
                <w:spacing w:val="11"/>
                <w:sz w:val="24"/>
              </w:rPr>
              <w:t xml:space="preserve"> </w:t>
            </w:r>
            <w:r>
              <w:rPr>
                <w:sz w:val="24"/>
              </w:rPr>
              <w:t xml:space="preserve">в  </w:t>
            </w:r>
            <w:r>
              <w:rPr>
                <w:spacing w:val="14"/>
                <w:sz w:val="24"/>
              </w:rPr>
              <w:t xml:space="preserve"> </w:t>
            </w:r>
            <w:r>
              <w:rPr>
                <w:sz w:val="24"/>
              </w:rPr>
              <w:t xml:space="preserve">жизни  </w:t>
            </w:r>
            <w:r>
              <w:rPr>
                <w:spacing w:val="8"/>
                <w:sz w:val="24"/>
              </w:rPr>
              <w:t xml:space="preserve"> </w:t>
            </w:r>
            <w:r>
              <w:rPr>
                <w:sz w:val="24"/>
              </w:rPr>
              <w:t xml:space="preserve">человека,  </w:t>
            </w:r>
            <w:r>
              <w:rPr>
                <w:spacing w:val="10"/>
                <w:sz w:val="24"/>
              </w:rPr>
              <w:t xml:space="preserve"> </w:t>
            </w:r>
            <w:r>
              <w:rPr>
                <w:sz w:val="24"/>
              </w:rPr>
              <w:t>семьи,</w:t>
            </w:r>
          </w:p>
          <w:p w:rsidR="00CC679B" w:rsidRDefault="00CC679B">
            <w:pPr>
              <w:pStyle w:val="TableParagraph"/>
              <w:spacing w:before="41" w:line="240" w:lineRule="auto"/>
              <w:rPr>
                <w:sz w:val="24"/>
              </w:rPr>
            </w:pPr>
            <w:r>
              <w:rPr>
                <w:sz w:val="24"/>
              </w:rPr>
              <w:t>общества.</w:t>
            </w:r>
          </w:p>
          <w:p w:rsidR="00CC679B" w:rsidRDefault="00CC679B">
            <w:pPr>
              <w:pStyle w:val="TableParagraph"/>
              <w:spacing w:before="41" w:line="276" w:lineRule="auto"/>
              <w:ind w:firstLine="316"/>
              <w:rPr>
                <w:sz w:val="24"/>
              </w:rPr>
            </w:pPr>
            <w:r>
              <w:rPr>
                <w:sz w:val="24"/>
              </w:rPr>
              <w:t>Проявляющий</w:t>
            </w:r>
            <w:r>
              <w:rPr>
                <w:spacing w:val="7"/>
                <w:sz w:val="24"/>
              </w:rPr>
              <w:t xml:space="preserve"> </w:t>
            </w:r>
            <w:r>
              <w:rPr>
                <w:sz w:val="24"/>
              </w:rPr>
              <w:t>уважение</w:t>
            </w:r>
            <w:r>
              <w:rPr>
                <w:spacing w:val="5"/>
                <w:sz w:val="24"/>
              </w:rPr>
              <w:t xml:space="preserve"> </w:t>
            </w:r>
            <w:r>
              <w:rPr>
                <w:sz w:val="24"/>
              </w:rPr>
              <w:t>к</w:t>
            </w:r>
            <w:r>
              <w:rPr>
                <w:spacing w:val="4"/>
                <w:sz w:val="24"/>
              </w:rPr>
              <w:t xml:space="preserve"> </w:t>
            </w:r>
            <w:r>
              <w:rPr>
                <w:sz w:val="24"/>
              </w:rPr>
              <w:t>труду,</w:t>
            </w:r>
            <w:r>
              <w:rPr>
                <w:spacing w:val="8"/>
                <w:sz w:val="24"/>
              </w:rPr>
              <w:t xml:space="preserve"> </w:t>
            </w:r>
            <w:r>
              <w:rPr>
                <w:sz w:val="24"/>
              </w:rPr>
              <w:t>людям</w:t>
            </w:r>
            <w:r>
              <w:rPr>
                <w:spacing w:val="7"/>
                <w:sz w:val="24"/>
              </w:rPr>
              <w:t xml:space="preserve"> </w:t>
            </w:r>
            <w:r>
              <w:rPr>
                <w:sz w:val="24"/>
              </w:rPr>
              <w:t>труда,</w:t>
            </w:r>
            <w:r>
              <w:rPr>
                <w:spacing w:val="8"/>
                <w:sz w:val="24"/>
              </w:rPr>
              <w:t xml:space="preserve"> </w:t>
            </w:r>
            <w:r>
              <w:rPr>
                <w:sz w:val="24"/>
              </w:rPr>
              <w:t>бережное</w:t>
            </w:r>
            <w:r>
              <w:rPr>
                <w:spacing w:val="-57"/>
                <w:sz w:val="24"/>
              </w:rPr>
              <w:t xml:space="preserve"> </w:t>
            </w:r>
            <w:r>
              <w:rPr>
                <w:sz w:val="24"/>
              </w:rPr>
              <w:t>отношение</w:t>
            </w:r>
            <w:r>
              <w:rPr>
                <w:spacing w:val="-6"/>
                <w:sz w:val="24"/>
              </w:rPr>
              <w:t xml:space="preserve"> </w:t>
            </w:r>
            <w:r>
              <w:rPr>
                <w:sz w:val="24"/>
              </w:rPr>
              <w:t>к</w:t>
            </w:r>
            <w:r>
              <w:rPr>
                <w:spacing w:val="-1"/>
                <w:sz w:val="24"/>
              </w:rPr>
              <w:t xml:space="preserve"> </w:t>
            </w:r>
            <w:r>
              <w:rPr>
                <w:sz w:val="24"/>
              </w:rPr>
              <w:t>результатам</w:t>
            </w:r>
            <w:r>
              <w:rPr>
                <w:spacing w:val="2"/>
                <w:sz w:val="24"/>
              </w:rPr>
              <w:t xml:space="preserve"> </w:t>
            </w:r>
            <w:r>
              <w:rPr>
                <w:sz w:val="24"/>
              </w:rPr>
              <w:t>труда,</w:t>
            </w:r>
            <w:r>
              <w:rPr>
                <w:spacing w:val="2"/>
                <w:sz w:val="24"/>
              </w:rPr>
              <w:t xml:space="preserve"> </w:t>
            </w:r>
            <w:r>
              <w:rPr>
                <w:sz w:val="24"/>
              </w:rPr>
              <w:t>ответственное</w:t>
            </w:r>
            <w:r>
              <w:rPr>
                <w:spacing w:val="-5"/>
                <w:sz w:val="24"/>
              </w:rPr>
              <w:t xml:space="preserve"> </w:t>
            </w:r>
            <w:r>
              <w:rPr>
                <w:sz w:val="24"/>
              </w:rPr>
              <w:t>потребление.</w:t>
            </w:r>
          </w:p>
          <w:p w:rsidR="00CC679B" w:rsidRDefault="00CC679B">
            <w:pPr>
              <w:pStyle w:val="TableParagraph"/>
              <w:spacing w:line="275" w:lineRule="exact"/>
              <w:ind w:left="426"/>
              <w:rPr>
                <w:sz w:val="24"/>
              </w:rPr>
            </w:pPr>
            <w:r>
              <w:rPr>
                <w:sz w:val="24"/>
              </w:rPr>
              <w:t>Проявляющий</w:t>
            </w:r>
            <w:r>
              <w:rPr>
                <w:spacing w:val="-5"/>
                <w:sz w:val="24"/>
              </w:rPr>
              <w:t xml:space="preserve"> </w:t>
            </w:r>
            <w:r>
              <w:rPr>
                <w:sz w:val="24"/>
              </w:rPr>
              <w:t>интерес</w:t>
            </w:r>
            <w:r>
              <w:rPr>
                <w:spacing w:val="-1"/>
                <w:sz w:val="24"/>
              </w:rPr>
              <w:t xml:space="preserve"> </w:t>
            </w:r>
            <w:r>
              <w:rPr>
                <w:sz w:val="24"/>
              </w:rPr>
              <w:t>к</w:t>
            </w:r>
            <w:r>
              <w:rPr>
                <w:spacing w:val="-3"/>
                <w:sz w:val="24"/>
              </w:rPr>
              <w:t xml:space="preserve"> </w:t>
            </w:r>
            <w:r>
              <w:rPr>
                <w:sz w:val="24"/>
              </w:rPr>
              <w:t>разным</w:t>
            </w:r>
            <w:r>
              <w:rPr>
                <w:spacing w:val="-3"/>
                <w:sz w:val="24"/>
              </w:rPr>
              <w:t xml:space="preserve"> </w:t>
            </w:r>
            <w:r>
              <w:rPr>
                <w:sz w:val="24"/>
              </w:rPr>
              <w:t>профессиям.</w:t>
            </w:r>
          </w:p>
          <w:p w:rsidR="00CC679B" w:rsidRDefault="00CC679B">
            <w:pPr>
              <w:pStyle w:val="TableParagraph"/>
              <w:spacing w:before="11" w:line="310" w:lineRule="atLeast"/>
              <w:ind w:firstLine="316"/>
              <w:rPr>
                <w:sz w:val="24"/>
              </w:rPr>
            </w:pPr>
            <w:r>
              <w:rPr>
                <w:sz w:val="24"/>
              </w:rPr>
              <w:t>Участвующий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доступного</w:t>
            </w:r>
            <w:r>
              <w:rPr>
                <w:spacing w:val="1"/>
                <w:sz w:val="24"/>
              </w:rPr>
              <w:t xml:space="preserve"> </w:t>
            </w:r>
            <w:r>
              <w:rPr>
                <w:sz w:val="24"/>
              </w:rPr>
              <w:t>по</w:t>
            </w:r>
            <w:r>
              <w:rPr>
                <w:spacing w:val="1"/>
                <w:sz w:val="24"/>
              </w:rPr>
              <w:t xml:space="preserve"> </w:t>
            </w:r>
            <w:r>
              <w:rPr>
                <w:sz w:val="24"/>
              </w:rPr>
              <w:t>возрасту</w:t>
            </w:r>
            <w:r>
              <w:rPr>
                <w:spacing w:val="-57"/>
                <w:sz w:val="24"/>
              </w:rPr>
              <w:t xml:space="preserve"> </w:t>
            </w:r>
            <w:r>
              <w:rPr>
                <w:sz w:val="24"/>
              </w:rPr>
              <w:t>труда,</w:t>
            </w:r>
            <w:r>
              <w:rPr>
                <w:spacing w:val="3"/>
                <w:sz w:val="24"/>
              </w:rPr>
              <w:t xml:space="preserve"> </w:t>
            </w:r>
            <w:r>
              <w:rPr>
                <w:sz w:val="24"/>
              </w:rPr>
              <w:t>трудовой</w:t>
            </w:r>
            <w:r>
              <w:rPr>
                <w:spacing w:val="3"/>
                <w:sz w:val="24"/>
              </w:rPr>
              <w:t xml:space="preserve"> </w:t>
            </w:r>
            <w:r>
              <w:rPr>
                <w:sz w:val="24"/>
              </w:rPr>
              <w:t>деятельности.</w:t>
            </w:r>
          </w:p>
        </w:tc>
      </w:tr>
      <w:tr w:rsidR="00CC679B">
        <w:trPr>
          <w:trHeight w:val="3173"/>
        </w:trPr>
        <w:tc>
          <w:tcPr>
            <w:tcW w:w="2521" w:type="dxa"/>
          </w:tcPr>
          <w:p w:rsidR="00CC679B" w:rsidRDefault="00CC679B">
            <w:pPr>
              <w:pStyle w:val="TableParagraph"/>
              <w:spacing w:line="264" w:lineRule="exact"/>
              <w:ind w:left="441"/>
              <w:rPr>
                <w:b/>
                <w:sz w:val="24"/>
              </w:rPr>
            </w:pPr>
            <w:r>
              <w:rPr>
                <w:b/>
                <w:sz w:val="24"/>
              </w:rPr>
              <w:t>Экологическое</w:t>
            </w:r>
          </w:p>
        </w:tc>
        <w:tc>
          <w:tcPr>
            <w:tcW w:w="6829" w:type="dxa"/>
          </w:tcPr>
          <w:p w:rsidR="00CC679B" w:rsidRDefault="00CC679B">
            <w:pPr>
              <w:pStyle w:val="TableParagraph"/>
              <w:ind w:left="426"/>
              <w:jc w:val="both"/>
              <w:rPr>
                <w:sz w:val="24"/>
              </w:rPr>
            </w:pPr>
            <w:r>
              <w:rPr>
                <w:sz w:val="24"/>
              </w:rPr>
              <w:t>Понимающий</w:t>
            </w:r>
            <w:r>
              <w:rPr>
                <w:spacing w:val="13"/>
                <w:sz w:val="24"/>
              </w:rPr>
              <w:t xml:space="preserve"> </w:t>
            </w:r>
            <w:r>
              <w:rPr>
                <w:sz w:val="24"/>
              </w:rPr>
              <w:t>ценность</w:t>
            </w:r>
            <w:r>
              <w:rPr>
                <w:spacing w:val="14"/>
                <w:sz w:val="24"/>
              </w:rPr>
              <w:t xml:space="preserve"> </w:t>
            </w:r>
            <w:r>
              <w:rPr>
                <w:sz w:val="24"/>
              </w:rPr>
              <w:t>природы,</w:t>
            </w:r>
            <w:r>
              <w:rPr>
                <w:spacing w:val="19"/>
                <w:sz w:val="24"/>
              </w:rPr>
              <w:t xml:space="preserve"> </w:t>
            </w:r>
            <w:r>
              <w:rPr>
                <w:sz w:val="24"/>
              </w:rPr>
              <w:t>зависимость</w:t>
            </w:r>
            <w:r>
              <w:rPr>
                <w:spacing w:val="10"/>
                <w:sz w:val="24"/>
              </w:rPr>
              <w:t xml:space="preserve"> </w:t>
            </w:r>
            <w:r>
              <w:rPr>
                <w:sz w:val="24"/>
              </w:rPr>
              <w:t>жизни</w:t>
            </w:r>
            <w:r>
              <w:rPr>
                <w:spacing w:val="13"/>
                <w:sz w:val="24"/>
              </w:rPr>
              <w:t xml:space="preserve"> </w:t>
            </w:r>
            <w:r>
              <w:rPr>
                <w:sz w:val="24"/>
              </w:rPr>
              <w:t>людей</w:t>
            </w:r>
          </w:p>
          <w:p w:rsidR="00CC679B" w:rsidRDefault="00CC679B">
            <w:pPr>
              <w:pStyle w:val="TableParagraph"/>
              <w:spacing w:before="41" w:line="240" w:lineRule="auto"/>
              <w:jc w:val="both"/>
              <w:rPr>
                <w:sz w:val="24"/>
              </w:rPr>
            </w:pPr>
            <w:r>
              <w:rPr>
                <w:sz w:val="24"/>
              </w:rPr>
              <w:t>от</w:t>
            </w:r>
            <w:r>
              <w:rPr>
                <w:spacing w:val="-7"/>
                <w:sz w:val="24"/>
              </w:rPr>
              <w:t xml:space="preserve"> </w:t>
            </w:r>
            <w:r>
              <w:rPr>
                <w:sz w:val="24"/>
              </w:rPr>
              <w:t>природы,</w:t>
            </w:r>
            <w:r>
              <w:rPr>
                <w:spacing w:val="-5"/>
                <w:sz w:val="24"/>
              </w:rPr>
              <w:t xml:space="preserve"> </w:t>
            </w:r>
            <w:r>
              <w:rPr>
                <w:sz w:val="24"/>
              </w:rPr>
              <w:t>влияние</w:t>
            </w:r>
            <w:r>
              <w:rPr>
                <w:spacing w:val="-8"/>
                <w:sz w:val="24"/>
              </w:rPr>
              <w:t xml:space="preserve"> </w:t>
            </w:r>
            <w:r>
              <w:rPr>
                <w:sz w:val="24"/>
              </w:rPr>
              <w:t>людей</w:t>
            </w:r>
            <w:r>
              <w:rPr>
                <w:spacing w:val="-1"/>
                <w:sz w:val="24"/>
              </w:rPr>
              <w:t xml:space="preserve"> </w:t>
            </w:r>
            <w:r>
              <w:rPr>
                <w:sz w:val="24"/>
              </w:rPr>
              <w:t>на</w:t>
            </w:r>
            <w:r>
              <w:rPr>
                <w:spacing w:val="-4"/>
                <w:sz w:val="24"/>
              </w:rPr>
              <w:t xml:space="preserve"> </w:t>
            </w:r>
            <w:r>
              <w:rPr>
                <w:sz w:val="24"/>
              </w:rPr>
              <w:t>природу, окружающую</w:t>
            </w:r>
            <w:r>
              <w:rPr>
                <w:spacing w:val="-5"/>
                <w:sz w:val="24"/>
              </w:rPr>
              <w:t xml:space="preserve"> </w:t>
            </w:r>
            <w:r>
              <w:rPr>
                <w:sz w:val="24"/>
              </w:rPr>
              <w:t>среду.</w:t>
            </w:r>
          </w:p>
          <w:p w:rsidR="00CC679B" w:rsidRDefault="00CC679B">
            <w:pPr>
              <w:pStyle w:val="TableParagraph"/>
              <w:spacing w:before="40" w:line="276" w:lineRule="auto"/>
              <w:ind w:right="99" w:firstLine="316"/>
              <w:jc w:val="both"/>
              <w:rPr>
                <w:sz w:val="24"/>
              </w:rPr>
            </w:pPr>
            <w:r>
              <w:rPr>
                <w:sz w:val="24"/>
              </w:rPr>
              <w:t>Проявляющий</w:t>
            </w:r>
            <w:r>
              <w:rPr>
                <w:spacing w:val="1"/>
                <w:sz w:val="24"/>
              </w:rPr>
              <w:t xml:space="preserve"> </w:t>
            </w:r>
            <w:r>
              <w:rPr>
                <w:sz w:val="24"/>
              </w:rPr>
              <w:t>любовь</w:t>
            </w:r>
            <w:r>
              <w:rPr>
                <w:spacing w:val="1"/>
                <w:sz w:val="24"/>
              </w:rPr>
              <w:t xml:space="preserve"> </w:t>
            </w:r>
            <w:r>
              <w:rPr>
                <w:sz w:val="24"/>
              </w:rPr>
              <w:t>и</w:t>
            </w:r>
            <w:r>
              <w:rPr>
                <w:spacing w:val="1"/>
                <w:sz w:val="24"/>
              </w:rPr>
              <w:t xml:space="preserve"> </w:t>
            </w:r>
            <w:r>
              <w:rPr>
                <w:sz w:val="24"/>
              </w:rPr>
              <w:t>бережное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природе,</w:t>
            </w:r>
            <w:r>
              <w:rPr>
                <w:spacing w:val="1"/>
                <w:sz w:val="24"/>
              </w:rPr>
              <w:t xml:space="preserve"> </w:t>
            </w:r>
            <w:r>
              <w:rPr>
                <w:sz w:val="24"/>
              </w:rPr>
              <w:t>особенно</w:t>
            </w:r>
            <w:r>
              <w:rPr>
                <w:spacing w:val="-57"/>
                <w:sz w:val="24"/>
              </w:rPr>
              <w:t xml:space="preserve"> </w:t>
            </w:r>
            <w:r>
              <w:rPr>
                <w:sz w:val="24"/>
              </w:rPr>
              <w:t>живым</w:t>
            </w:r>
            <w:r>
              <w:rPr>
                <w:spacing w:val="2"/>
                <w:sz w:val="24"/>
              </w:rPr>
              <w:t xml:space="preserve"> </w:t>
            </w:r>
            <w:r>
              <w:rPr>
                <w:sz w:val="24"/>
              </w:rPr>
              <w:t>существам.</w:t>
            </w:r>
          </w:p>
          <w:p w:rsidR="00CC679B" w:rsidRDefault="00CC679B">
            <w:pPr>
              <w:pStyle w:val="TableParagraph"/>
              <w:spacing w:before="4" w:line="276" w:lineRule="auto"/>
              <w:ind w:right="95" w:firstLine="316"/>
              <w:jc w:val="both"/>
              <w:rPr>
                <w:sz w:val="24"/>
              </w:rPr>
            </w:pPr>
            <w:r>
              <w:rPr>
                <w:sz w:val="24"/>
              </w:rPr>
              <w:t>Способный</w:t>
            </w:r>
            <w:r>
              <w:rPr>
                <w:spacing w:val="1"/>
                <w:sz w:val="24"/>
              </w:rPr>
              <w:t xml:space="preserve"> </w:t>
            </w:r>
            <w:r>
              <w:rPr>
                <w:sz w:val="24"/>
              </w:rPr>
              <w:t>правильно</w:t>
            </w:r>
            <w:r>
              <w:rPr>
                <w:spacing w:val="1"/>
                <w:sz w:val="24"/>
              </w:rPr>
              <w:t xml:space="preserve"> </w:t>
            </w:r>
            <w:r>
              <w:rPr>
                <w:sz w:val="24"/>
              </w:rPr>
              <w:t>оценивать</w:t>
            </w:r>
            <w:r>
              <w:rPr>
                <w:spacing w:val="1"/>
                <w:sz w:val="24"/>
              </w:rPr>
              <w:t xml:space="preserve"> </w:t>
            </w:r>
            <w:r>
              <w:rPr>
                <w:sz w:val="24"/>
              </w:rPr>
              <w:t>влияние</w:t>
            </w:r>
            <w:r>
              <w:rPr>
                <w:spacing w:val="1"/>
                <w:sz w:val="24"/>
              </w:rPr>
              <w:t xml:space="preserve"> </w:t>
            </w:r>
            <w:r>
              <w:rPr>
                <w:sz w:val="24"/>
              </w:rPr>
              <w:t>людей,</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собственного</w:t>
            </w:r>
            <w:r>
              <w:rPr>
                <w:spacing w:val="1"/>
                <w:sz w:val="24"/>
              </w:rPr>
              <w:t xml:space="preserve"> </w:t>
            </w:r>
            <w:r>
              <w:rPr>
                <w:sz w:val="24"/>
              </w:rPr>
              <w:t>поведения,</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природы,</w:t>
            </w:r>
            <w:r>
              <w:rPr>
                <w:spacing w:val="1"/>
                <w:sz w:val="24"/>
              </w:rPr>
              <w:t xml:space="preserve"> </w:t>
            </w:r>
            <w:r>
              <w:rPr>
                <w:sz w:val="24"/>
              </w:rPr>
              <w:t>окружающей</w:t>
            </w:r>
            <w:r>
              <w:rPr>
                <w:spacing w:val="2"/>
                <w:sz w:val="24"/>
              </w:rPr>
              <w:t xml:space="preserve"> </w:t>
            </w:r>
            <w:r>
              <w:rPr>
                <w:sz w:val="24"/>
              </w:rPr>
              <w:t>среды.</w:t>
            </w:r>
          </w:p>
          <w:p w:rsidR="00CC679B" w:rsidRDefault="00CC679B">
            <w:pPr>
              <w:pStyle w:val="TableParagraph"/>
              <w:spacing w:line="274" w:lineRule="exact"/>
              <w:ind w:left="426"/>
              <w:jc w:val="both"/>
              <w:rPr>
                <w:sz w:val="24"/>
              </w:rPr>
            </w:pPr>
            <w:r>
              <w:rPr>
                <w:sz w:val="24"/>
              </w:rPr>
              <w:t xml:space="preserve">Выражающий    </w:t>
            </w:r>
            <w:r>
              <w:rPr>
                <w:spacing w:val="56"/>
                <w:sz w:val="24"/>
              </w:rPr>
              <w:t xml:space="preserve"> </w:t>
            </w:r>
            <w:r>
              <w:rPr>
                <w:sz w:val="24"/>
              </w:rPr>
              <w:t xml:space="preserve">готовность     </w:t>
            </w:r>
            <w:r>
              <w:rPr>
                <w:spacing w:val="51"/>
                <w:sz w:val="24"/>
              </w:rPr>
              <w:t xml:space="preserve"> </w:t>
            </w:r>
            <w:r>
              <w:rPr>
                <w:sz w:val="24"/>
              </w:rPr>
              <w:t xml:space="preserve">в     </w:t>
            </w:r>
            <w:r>
              <w:rPr>
                <w:spacing w:val="56"/>
                <w:sz w:val="24"/>
              </w:rPr>
              <w:t xml:space="preserve"> </w:t>
            </w:r>
            <w:r>
              <w:rPr>
                <w:sz w:val="24"/>
              </w:rPr>
              <w:t xml:space="preserve">своей     </w:t>
            </w:r>
            <w:r>
              <w:rPr>
                <w:spacing w:val="55"/>
                <w:sz w:val="24"/>
              </w:rPr>
              <w:t xml:space="preserve"> </w:t>
            </w:r>
            <w:r>
              <w:rPr>
                <w:sz w:val="24"/>
              </w:rPr>
              <w:t>деятельности</w:t>
            </w:r>
          </w:p>
          <w:p w:rsidR="00CC679B" w:rsidRDefault="00CC679B">
            <w:pPr>
              <w:pStyle w:val="TableParagraph"/>
              <w:spacing w:before="41" w:line="240" w:lineRule="auto"/>
              <w:jc w:val="both"/>
              <w:rPr>
                <w:sz w:val="24"/>
              </w:rPr>
            </w:pPr>
            <w:r>
              <w:rPr>
                <w:sz w:val="24"/>
              </w:rPr>
              <w:t>придерживаться</w:t>
            </w:r>
            <w:r>
              <w:rPr>
                <w:spacing w:val="-4"/>
                <w:sz w:val="24"/>
              </w:rPr>
              <w:t xml:space="preserve"> </w:t>
            </w:r>
            <w:r>
              <w:rPr>
                <w:sz w:val="24"/>
              </w:rPr>
              <w:t>экологических</w:t>
            </w:r>
            <w:r>
              <w:rPr>
                <w:spacing w:val="-8"/>
                <w:sz w:val="24"/>
              </w:rPr>
              <w:t xml:space="preserve"> </w:t>
            </w:r>
            <w:r>
              <w:rPr>
                <w:sz w:val="24"/>
              </w:rPr>
              <w:t>норм.</w:t>
            </w:r>
          </w:p>
        </w:tc>
      </w:tr>
      <w:tr w:rsidR="00CC679B">
        <w:trPr>
          <w:trHeight w:val="1905"/>
        </w:trPr>
        <w:tc>
          <w:tcPr>
            <w:tcW w:w="2521" w:type="dxa"/>
          </w:tcPr>
          <w:p w:rsidR="00CC679B" w:rsidRDefault="00CC679B">
            <w:pPr>
              <w:pStyle w:val="TableParagraph"/>
              <w:spacing w:line="264" w:lineRule="exact"/>
              <w:ind w:left="378"/>
              <w:rPr>
                <w:b/>
                <w:sz w:val="24"/>
              </w:rPr>
            </w:pPr>
            <w:r>
              <w:rPr>
                <w:b/>
                <w:sz w:val="24"/>
              </w:rPr>
              <w:t>Познавательное</w:t>
            </w:r>
          </w:p>
        </w:tc>
        <w:tc>
          <w:tcPr>
            <w:tcW w:w="6829" w:type="dxa"/>
          </w:tcPr>
          <w:p w:rsidR="00CC679B" w:rsidRDefault="00CC679B">
            <w:pPr>
              <w:pStyle w:val="TableParagraph"/>
              <w:tabs>
                <w:tab w:val="left" w:pos="2201"/>
                <w:tab w:val="left" w:pos="4167"/>
                <w:tab w:val="left" w:pos="5520"/>
              </w:tabs>
              <w:ind w:left="426"/>
              <w:rPr>
                <w:sz w:val="24"/>
              </w:rPr>
            </w:pPr>
            <w:r>
              <w:rPr>
                <w:sz w:val="24"/>
              </w:rPr>
              <w:t>Выражающий</w:t>
            </w:r>
            <w:r>
              <w:rPr>
                <w:sz w:val="24"/>
              </w:rPr>
              <w:tab/>
              <w:t>познавательные</w:t>
            </w:r>
            <w:r>
              <w:rPr>
                <w:sz w:val="24"/>
              </w:rPr>
              <w:tab/>
              <w:t>интересы,</w:t>
            </w:r>
            <w:r>
              <w:rPr>
                <w:sz w:val="24"/>
              </w:rPr>
              <w:tab/>
              <w:t>активность,</w:t>
            </w:r>
          </w:p>
          <w:p w:rsidR="00CC679B" w:rsidRDefault="00CC679B">
            <w:pPr>
              <w:pStyle w:val="TableParagraph"/>
              <w:spacing w:before="41" w:line="276" w:lineRule="auto"/>
              <w:rPr>
                <w:sz w:val="24"/>
              </w:rPr>
            </w:pPr>
            <w:r>
              <w:rPr>
                <w:sz w:val="24"/>
              </w:rPr>
              <w:t>любознательность</w:t>
            </w:r>
            <w:r>
              <w:rPr>
                <w:spacing w:val="33"/>
                <w:sz w:val="24"/>
              </w:rPr>
              <w:t xml:space="preserve"> </w:t>
            </w:r>
            <w:r>
              <w:rPr>
                <w:sz w:val="24"/>
              </w:rPr>
              <w:t>и</w:t>
            </w:r>
            <w:r>
              <w:rPr>
                <w:spacing w:val="38"/>
                <w:sz w:val="24"/>
              </w:rPr>
              <w:t xml:space="preserve"> </w:t>
            </w:r>
            <w:r>
              <w:rPr>
                <w:sz w:val="24"/>
              </w:rPr>
              <w:t>самостоятельность</w:t>
            </w:r>
            <w:r>
              <w:rPr>
                <w:spacing w:val="38"/>
                <w:sz w:val="24"/>
              </w:rPr>
              <w:t xml:space="preserve"> </w:t>
            </w:r>
            <w:r>
              <w:rPr>
                <w:sz w:val="24"/>
              </w:rPr>
              <w:t>в</w:t>
            </w:r>
            <w:r>
              <w:rPr>
                <w:spacing w:val="34"/>
                <w:sz w:val="24"/>
              </w:rPr>
              <w:t xml:space="preserve"> </w:t>
            </w:r>
            <w:r>
              <w:rPr>
                <w:sz w:val="24"/>
              </w:rPr>
              <w:t>познании,</w:t>
            </w:r>
            <w:r>
              <w:rPr>
                <w:spacing w:val="35"/>
                <w:sz w:val="24"/>
              </w:rPr>
              <w:t xml:space="preserve"> </w:t>
            </w:r>
            <w:r>
              <w:rPr>
                <w:sz w:val="24"/>
              </w:rPr>
              <w:t>интерес</w:t>
            </w:r>
            <w:r>
              <w:rPr>
                <w:spacing w:val="36"/>
                <w:sz w:val="24"/>
              </w:rPr>
              <w:t xml:space="preserve"> </w:t>
            </w:r>
            <w:r>
              <w:rPr>
                <w:sz w:val="24"/>
              </w:rPr>
              <w:t>и</w:t>
            </w:r>
            <w:r>
              <w:rPr>
                <w:spacing w:val="-57"/>
                <w:sz w:val="24"/>
              </w:rPr>
              <w:t xml:space="preserve"> </w:t>
            </w:r>
            <w:r>
              <w:rPr>
                <w:sz w:val="24"/>
              </w:rPr>
              <w:t>уважение к</w:t>
            </w:r>
            <w:r>
              <w:rPr>
                <w:spacing w:val="-1"/>
                <w:sz w:val="24"/>
              </w:rPr>
              <w:t xml:space="preserve"> </w:t>
            </w:r>
            <w:r>
              <w:rPr>
                <w:sz w:val="24"/>
              </w:rPr>
              <w:t>научным</w:t>
            </w:r>
            <w:r>
              <w:rPr>
                <w:spacing w:val="2"/>
                <w:sz w:val="24"/>
              </w:rPr>
              <w:t xml:space="preserve"> </w:t>
            </w:r>
            <w:r>
              <w:rPr>
                <w:sz w:val="24"/>
              </w:rPr>
              <w:t>знаниям,</w:t>
            </w:r>
            <w:r>
              <w:rPr>
                <w:spacing w:val="4"/>
                <w:sz w:val="24"/>
              </w:rPr>
              <w:t xml:space="preserve"> </w:t>
            </w:r>
            <w:r>
              <w:rPr>
                <w:sz w:val="24"/>
              </w:rPr>
              <w:t>науке.</w:t>
            </w:r>
          </w:p>
          <w:p w:rsidR="00CC679B" w:rsidRDefault="00CC679B">
            <w:pPr>
              <w:pStyle w:val="TableParagraph"/>
              <w:tabs>
                <w:tab w:val="left" w:pos="2191"/>
                <w:tab w:val="left" w:pos="4426"/>
                <w:tab w:val="left" w:pos="6594"/>
              </w:tabs>
              <w:spacing w:before="3" w:line="276" w:lineRule="auto"/>
              <w:ind w:right="100" w:firstLine="316"/>
              <w:rPr>
                <w:sz w:val="24"/>
              </w:rPr>
            </w:pPr>
            <w:r>
              <w:rPr>
                <w:sz w:val="24"/>
              </w:rPr>
              <w:t>Обладающий</w:t>
            </w:r>
            <w:r>
              <w:rPr>
                <w:sz w:val="24"/>
              </w:rPr>
              <w:tab/>
              <w:t>первоначальными</w:t>
            </w:r>
            <w:r>
              <w:rPr>
                <w:sz w:val="24"/>
              </w:rPr>
              <w:tab/>
              <w:t>представлениями</w:t>
            </w:r>
            <w:r>
              <w:rPr>
                <w:sz w:val="24"/>
              </w:rPr>
              <w:tab/>
            </w:r>
            <w:r>
              <w:rPr>
                <w:spacing w:val="-2"/>
                <w:sz w:val="24"/>
              </w:rPr>
              <w:t>о</w:t>
            </w:r>
            <w:r>
              <w:rPr>
                <w:spacing w:val="-57"/>
                <w:sz w:val="24"/>
              </w:rPr>
              <w:t xml:space="preserve"> </w:t>
            </w:r>
            <w:r>
              <w:rPr>
                <w:sz w:val="24"/>
              </w:rPr>
              <w:t>природных</w:t>
            </w:r>
            <w:r>
              <w:rPr>
                <w:spacing w:val="36"/>
                <w:sz w:val="24"/>
              </w:rPr>
              <w:t xml:space="preserve"> </w:t>
            </w:r>
            <w:r>
              <w:rPr>
                <w:sz w:val="24"/>
              </w:rPr>
              <w:t>и</w:t>
            </w:r>
            <w:r>
              <w:rPr>
                <w:spacing w:val="42"/>
                <w:sz w:val="24"/>
              </w:rPr>
              <w:t xml:space="preserve"> </w:t>
            </w:r>
            <w:r>
              <w:rPr>
                <w:sz w:val="24"/>
              </w:rPr>
              <w:t>социальных</w:t>
            </w:r>
            <w:r>
              <w:rPr>
                <w:spacing w:val="36"/>
                <w:sz w:val="24"/>
              </w:rPr>
              <w:t xml:space="preserve"> </w:t>
            </w:r>
            <w:r>
              <w:rPr>
                <w:sz w:val="24"/>
              </w:rPr>
              <w:t>объектах,</w:t>
            </w:r>
            <w:r>
              <w:rPr>
                <w:spacing w:val="43"/>
                <w:sz w:val="24"/>
              </w:rPr>
              <w:t xml:space="preserve"> </w:t>
            </w:r>
            <w:r>
              <w:rPr>
                <w:sz w:val="24"/>
              </w:rPr>
              <w:t>многообразии</w:t>
            </w:r>
            <w:r>
              <w:rPr>
                <w:spacing w:val="37"/>
                <w:sz w:val="24"/>
              </w:rPr>
              <w:t xml:space="preserve"> </w:t>
            </w:r>
            <w:r>
              <w:rPr>
                <w:sz w:val="24"/>
              </w:rPr>
              <w:t>объектов</w:t>
            </w:r>
            <w:r>
              <w:rPr>
                <w:spacing w:val="44"/>
                <w:sz w:val="24"/>
              </w:rPr>
              <w:t xml:space="preserve"> </w:t>
            </w:r>
            <w:r>
              <w:rPr>
                <w:sz w:val="24"/>
              </w:rPr>
              <w:t>и</w:t>
            </w:r>
          </w:p>
          <w:p w:rsidR="00CC679B" w:rsidRDefault="00CC679B">
            <w:pPr>
              <w:pStyle w:val="TableParagraph"/>
              <w:spacing w:line="275" w:lineRule="exact"/>
              <w:rPr>
                <w:sz w:val="24"/>
              </w:rPr>
            </w:pPr>
            <w:r>
              <w:rPr>
                <w:sz w:val="24"/>
              </w:rPr>
              <w:t>явлений</w:t>
            </w:r>
            <w:r>
              <w:rPr>
                <w:spacing w:val="43"/>
                <w:sz w:val="24"/>
              </w:rPr>
              <w:t xml:space="preserve"> </w:t>
            </w:r>
            <w:r>
              <w:rPr>
                <w:sz w:val="24"/>
              </w:rPr>
              <w:t>природы,</w:t>
            </w:r>
            <w:r>
              <w:rPr>
                <w:spacing w:val="44"/>
                <w:sz w:val="24"/>
              </w:rPr>
              <w:t xml:space="preserve"> </w:t>
            </w:r>
            <w:r>
              <w:rPr>
                <w:sz w:val="24"/>
              </w:rPr>
              <w:t>связи</w:t>
            </w:r>
            <w:r>
              <w:rPr>
                <w:spacing w:val="43"/>
                <w:sz w:val="24"/>
              </w:rPr>
              <w:t xml:space="preserve"> </w:t>
            </w:r>
            <w:r>
              <w:rPr>
                <w:sz w:val="24"/>
              </w:rPr>
              <w:t>живой</w:t>
            </w:r>
            <w:r>
              <w:rPr>
                <w:spacing w:val="43"/>
                <w:sz w:val="24"/>
              </w:rPr>
              <w:t xml:space="preserve"> </w:t>
            </w:r>
            <w:r>
              <w:rPr>
                <w:sz w:val="24"/>
              </w:rPr>
              <w:t>и</w:t>
            </w:r>
            <w:r>
              <w:rPr>
                <w:spacing w:val="43"/>
                <w:sz w:val="24"/>
              </w:rPr>
              <w:t xml:space="preserve"> </w:t>
            </w:r>
            <w:r>
              <w:rPr>
                <w:sz w:val="24"/>
              </w:rPr>
              <w:t>неживой</w:t>
            </w:r>
            <w:r>
              <w:rPr>
                <w:spacing w:val="48"/>
                <w:sz w:val="24"/>
              </w:rPr>
              <w:t xml:space="preserve"> </w:t>
            </w:r>
            <w:r>
              <w:rPr>
                <w:sz w:val="24"/>
              </w:rPr>
              <w:t>природы,</w:t>
            </w:r>
            <w:r>
              <w:rPr>
                <w:spacing w:val="44"/>
                <w:sz w:val="24"/>
              </w:rPr>
              <w:t xml:space="preserve"> </w:t>
            </w:r>
            <w:r>
              <w:rPr>
                <w:sz w:val="24"/>
              </w:rPr>
              <w:t>о</w:t>
            </w:r>
            <w:r>
              <w:rPr>
                <w:spacing w:val="48"/>
                <w:sz w:val="24"/>
              </w:rPr>
              <w:t xml:space="preserve"> </w:t>
            </w:r>
            <w:r>
              <w:rPr>
                <w:sz w:val="24"/>
              </w:rPr>
              <w:t>науке,</w:t>
            </w:r>
          </w:p>
        </w:tc>
      </w:tr>
    </w:tbl>
    <w:p w:rsidR="00CC679B" w:rsidRDefault="00CC679B">
      <w:pPr>
        <w:spacing w:line="275" w:lineRule="exact"/>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1271"/>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rPr>
                <w:sz w:val="24"/>
              </w:rPr>
            </w:pPr>
            <w:r>
              <w:rPr>
                <w:sz w:val="24"/>
              </w:rPr>
              <w:t>научном</w:t>
            </w:r>
            <w:r>
              <w:rPr>
                <w:spacing w:val="-3"/>
                <w:sz w:val="24"/>
              </w:rPr>
              <w:t xml:space="preserve"> </w:t>
            </w:r>
            <w:r>
              <w:rPr>
                <w:sz w:val="24"/>
              </w:rPr>
              <w:t>знании.</w:t>
            </w:r>
          </w:p>
          <w:p w:rsidR="00CC679B" w:rsidRDefault="00CC679B">
            <w:pPr>
              <w:pStyle w:val="TableParagraph"/>
              <w:tabs>
                <w:tab w:val="left" w:pos="1976"/>
                <w:tab w:val="left" w:pos="4144"/>
                <w:tab w:val="left" w:pos="5387"/>
              </w:tabs>
              <w:spacing w:before="41" w:line="240" w:lineRule="auto"/>
              <w:ind w:firstLine="316"/>
              <w:rPr>
                <w:sz w:val="24"/>
              </w:rPr>
            </w:pPr>
            <w:r>
              <w:rPr>
                <w:sz w:val="24"/>
              </w:rPr>
              <w:t>Имеющий</w:t>
            </w:r>
            <w:r>
              <w:rPr>
                <w:sz w:val="24"/>
              </w:rPr>
              <w:tab/>
              <w:t>первоначальные</w:t>
            </w:r>
            <w:r>
              <w:rPr>
                <w:sz w:val="24"/>
              </w:rPr>
              <w:tab/>
              <w:t>навыки</w:t>
            </w:r>
            <w:r>
              <w:rPr>
                <w:sz w:val="24"/>
              </w:rPr>
              <w:tab/>
              <w:t>наблюдений,</w:t>
            </w:r>
          </w:p>
          <w:p w:rsidR="00CC679B" w:rsidRDefault="00CC679B">
            <w:pPr>
              <w:pStyle w:val="TableParagraph"/>
              <w:spacing w:before="11" w:line="310" w:lineRule="atLeast"/>
              <w:rPr>
                <w:sz w:val="24"/>
              </w:rPr>
            </w:pPr>
            <w:r>
              <w:rPr>
                <w:sz w:val="24"/>
              </w:rPr>
              <w:t>систематизации</w:t>
            </w:r>
            <w:r>
              <w:rPr>
                <w:spacing w:val="35"/>
                <w:sz w:val="24"/>
              </w:rPr>
              <w:t xml:space="preserve"> </w:t>
            </w:r>
            <w:r>
              <w:rPr>
                <w:sz w:val="24"/>
              </w:rPr>
              <w:t>и</w:t>
            </w:r>
            <w:r>
              <w:rPr>
                <w:spacing w:val="31"/>
                <w:sz w:val="24"/>
              </w:rPr>
              <w:t xml:space="preserve"> </w:t>
            </w:r>
            <w:r>
              <w:rPr>
                <w:sz w:val="24"/>
              </w:rPr>
              <w:t>осмысления</w:t>
            </w:r>
            <w:r>
              <w:rPr>
                <w:spacing w:val="34"/>
                <w:sz w:val="24"/>
              </w:rPr>
              <w:t xml:space="preserve"> </w:t>
            </w:r>
            <w:r>
              <w:rPr>
                <w:sz w:val="24"/>
              </w:rPr>
              <w:t>опыта</w:t>
            </w:r>
            <w:r>
              <w:rPr>
                <w:spacing w:val="34"/>
                <w:sz w:val="24"/>
              </w:rPr>
              <w:t xml:space="preserve"> </w:t>
            </w:r>
            <w:r>
              <w:rPr>
                <w:sz w:val="24"/>
              </w:rPr>
              <w:t>в</w:t>
            </w:r>
            <w:r>
              <w:rPr>
                <w:spacing w:val="36"/>
                <w:sz w:val="24"/>
              </w:rPr>
              <w:t xml:space="preserve"> </w:t>
            </w:r>
            <w:r>
              <w:rPr>
                <w:sz w:val="24"/>
              </w:rPr>
              <w:t>естественно-научной</w:t>
            </w:r>
            <w:r>
              <w:rPr>
                <w:spacing w:val="40"/>
                <w:sz w:val="24"/>
              </w:rPr>
              <w:t xml:space="preserve"> </w:t>
            </w:r>
            <w:r>
              <w:rPr>
                <w:sz w:val="24"/>
              </w:rPr>
              <w:t>и</w:t>
            </w:r>
            <w:r>
              <w:rPr>
                <w:spacing w:val="-57"/>
                <w:sz w:val="24"/>
              </w:rPr>
              <w:t xml:space="preserve"> </w:t>
            </w:r>
            <w:r>
              <w:rPr>
                <w:sz w:val="24"/>
              </w:rPr>
              <w:t>гуманитарной</w:t>
            </w:r>
            <w:r>
              <w:rPr>
                <w:spacing w:val="-3"/>
                <w:sz w:val="24"/>
              </w:rPr>
              <w:t xml:space="preserve"> </w:t>
            </w:r>
            <w:r>
              <w:rPr>
                <w:sz w:val="24"/>
              </w:rPr>
              <w:t>областях</w:t>
            </w:r>
            <w:r>
              <w:rPr>
                <w:spacing w:val="-2"/>
                <w:sz w:val="24"/>
              </w:rPr>
              <w:t xml:space="preserve"> </w:t>
            </w:r>
            <w:r>
              <w:rPr>
                <w:sz w:val="24"/>
              </w:rPr>
              <w:t>знания.</w:t>
            </w:r>
          </w:p>
        </w:tc>
      </w:tr>
    </w:tbl>
    <w:p w:rsidR="00CC679B" w:rsidRDefault="00CC679B">
      <w:pPr>
        <w:pStyle w:val="a4"/>
        <w:spacing w:before="8"/>
        <w:ind w:left="0" w:firstLine="0"/>
        <w:jc w:val="left"/>
        <w:rPr>
          <w:b/>
          <w:sz w:val="18"/>
        </w:rPr>
      </w:pPr>
    </w:p>
    <w:p w:rsidR="00CC679B" w:rsidRDefault="00CC679B">
      <w:pPr>
        <w:spacing w:before="90" w:after="3" w:line="276" w:lineRule="auto"/>
        <w:ind w:left="2966" w:right="3136" w:hanging="226"/>
        <w:rPr>
          <w:b/>
          <w:sz w:val="24"/>
        </w:rPr>
      </w:pPr>
      <w:r>
        <w:rPr>
          <w:b/>
          <w:sz w:val="24"/>
        </w:rPr>
        <w:t>Целевые</w:t>
      </w:r>
      <w:r>
        <w:rPr>
          <w:b/>
          <w:spacing w:val="-5"/>
          <w:sz w:val="24"/>
        </w:rPr>
        <w:t xml:space="preserve"> </w:t>
      </w:r>
      <w:r>
        <w:rPr>
          <w:b/>
          <w:sz w:val="24"/>
        </w:rPr>
        <w:t>ориентиры</w:t>
      </w:r>
      <w:r>
        <w:rPr>
          <w:b/>
          <w:spacing w:val="-6"/>
          <w:sz w:val="24"/>
        </w:rPr>
        <w:t xml:space="preserve"> </w:t>
      </w:r>
      <w:r>
        <w:rPr>
          <w:b/>
          <w:sz w:val="24"/>
        </w:rPr>
        <w:t>результатов</w:t>
      </w:r>
      <w:r>
        <w:rPr>
          <w:b/>
          <w:spacing w:val="-7"/>
          <w:sz w:val="24"/>
        </w:rPr>
        <w:t xml:space="preserve"> </w:t>
      </w:r>
      <w:r>
        <w:rPr>
          <w:b/>
          <w:sz w:val="24"/>
        </w:rPr>
        <w:t>воспитания</w:t>
      </w:r>
      <w:r>
        <w:rPr>
          <w:b/>
          <w:spacing w:val="-57"/>
          <w:sz w:val="24"/>
        </w:rPr>
        <w:t xml:space="preserve"> </w:t>
      </w:r>
      <w:r>
        <w:rPr>
          <w:b/>
          <w:sz w:val="24"/>
        </w:rPr>
        <w:t>на уровне основного</w:t>
      </w:r>
      <w:r>
        <w:rPr>
          <w:b/>
          <w:spacing w:val="1"/>
          <w:sz w:val="24"/>
        </w:rPr>
        <w:t xml:space="preserve"> </w:t>
      </w:r>
      <w:r>
        <w:rPr>
          <w:b/>
          <w:sz w:val="24"/>
        </w:rPr>
        <w:t>общего образования</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637"/>
        </w:trPr>
        <w:tc>
          <w:tcPr>
            <w:tcW w:w="2521" w:type="dxa"/>
          </w:tcPr>
          <w:p w:rsidR="00CC679B" w:rsidRDefault="00CC679B">
            <w:pPr>
              <w:pStyle w:val="TableParagraph"/>
              <w:spacing w:line="273" w:lineRule="exact"/>
              <w:ind w:left="522"/>
              <w:rPr>
                <w:b/>
                <w:sz w:val="24"/>
              </w:rPr>
            </w:pPr>
            <w:r>
              <w:rPr>
                <w:b/>
                <w:sz w:val="24"/>
              </w:rPr>
              <w:t>Направления</w:t>
            </w:r>
          </w:p>
          <w:p w:rsidR="00CC679B" w:rsidRDefault="00CC679B">
            <w:pPr>
              <w:pStyle w:val="TableParagraph"/>
              <w:spacing w:before="41" w:line="240" w:lineRule="auto"/>
              <w:ind w:left="623"/>
              <w:rPr>
                <w:b/>
                <w:sz w:val="24"/>
              </w:rPr>
            </w:pPr>
            <w:r>
              <w:rPr>
                <w:b/>
                <w:sz w:val="24"/>
              </w:rPr>
              <w:t>воспитания</w:t>
            </w:r>
          </w:p>
        </w:tc>
        <w:tc>
          <w:tcPr>
            <w:tcW w:w="6829" w:type="dxa"/>
          </w:tcPr>
          <w:p w:rsidR="00CC679B" w:rsidRDefault="00CC679B">
            <w:pPr>
              <w:pStyle w:val="TableParagraph"/>
              <w:spacing w:line="273" w:lineRule="exact"/>
              <w:ind w:left="2134" w:right="2118"/>
              <w:jc w:val="center"/>
              <w:rPr>
                <w:b/>
                <w:sz w:val="24"/>
              </w:rPr>
            </w:pPr>
            <w:r>
              <w:rPr>
                <w:b/>
                <w:sz w:val="24"/>
              </w:rPr>
              <w:t>Целевые</w:t>
            </w:r>
            <w:r>
              <w:rPr>
                <w:b/>
                <w:spacing w:val="-1"/>
                <w:sz w:val="24"/>
              </w:rPr>
              <w:t xml:space="preserve"> </w:t>
            </w:r>
            <w:r>
              <w:rPr>
                <w:b/>
                <w:sz w:val="24"/>
              </w:rPr>
              <w:t>ориентиры</w:t>
            </w:r>
          </w:p>
        </w:tc>
      </w:tr>
      <w:tr w:rsidR="00CC679B">
        <w:trPr>
          <w:trHeight w:val="6030"/>
        </w:trPr>
        <w:tc>
          <w:tcPr>
            <w:tcW w:w="2521" w:type="dxa"/>
          </w:tcPr>
          <w:p w:rsidR="00CC679B" w:rsidRDefault="00CC679B">
            <w:pPr>
              <w:pStyle w:val="TableParagraph"/>
              <w:spacing w:line="273" w:lineRule="exact"/>
              <w:ind w:left="344" w:right="336"/>
              <w:jc w:val="center"/>
              <w:rPr>
                <w:b/>
                <w:sz w:val="24"/>
              </w:rPr>
            </w:pPr>
            <w:r>
              <w:rPr>
                <w:b/>
                <w:sz w:val="24"/>
              </w:rPr>
              <w:t>Гражданское</w:t>
            </w:r>
          </w:p>
        </w:tc>
        <w:tc>
          <w:tcPr>
            <w:tcW w:w="6829" w:type="dxa"/>
          </w:tcPr>
          <w:p w:rsidR="00CC679B" w:rsidRDefault="00CC679B">
            <w:pPr>
              <w:pStyle w:val="TableParagraph"/>
              <w:spacing w:line="276" w:lineRule="auto"/>
              <w:ind w:right="99" w:firstLine="316"/>
              <w:jc w:val="both"/>
              <w:rPr>
                <w:sz w:val="24"/>
              </w:rPr>
            </w:pPr>
            <w:r>
              <w:rPr>
                <w:sz w:val="24"/>
              </w:rPr>
              <w:t>Знающий и принимающий свою российскую гражданскую</w:t>
            </w:r>
            <w:r>
              <w:rPr>
                <w:spacing w:val="1"/>
                <w:sz w:val="24"/>
              </w:rPr>
              <w:t xml:space="preserve"> </w:t>
            </w:r>
            <w:r>
              <w:rPr>
                <w:sz w:val="24"/>
              </w:rPr>
              <w:t>принадлежность</w:t>
            </w:r>
            <w:r>
              <w:rPr>
                <w:spacing w:val="1"/>
                <w:sz w:val="24"/>
              </w:rPr>
              <w:t xml:space="preserve"> </w:t>
            </w:r>
            <w:r>
              <w:rPr>
                <w:sz w:val="24"/>
              </w:rPr>
              <w:t>(идентичность)</w:t>
            </w:r>
            <w:r>
              <w:rPr>
                <w:spacing w:val="1"/>
                <w:sz w:val="24"/>
              </w:rPr>
              <w:t xml:space="preserve"> </w:t>
            </w:r>
            <w:r>
              <w:rPr>
                <w:sz w:val="24"/>
              </w:rPr>
              <w:t>в</w:t>
            </w:r>
            <w:r>
              <w:rPr>
                <w:spacing w:val="1"/>
                <w:sz w:val="24"/>
              </w:rPr>
              <w:t xml:space="preserve"> </w:t>
            </w:r>
            <w:r>
              <w:rPr>
                <w:sz w:val="24"/>
              </w:rPr>
              <w:t>поликультурном,</w:t>
            </w:r>
            <w:r>
              <w:rPr>
                <w:spacing w:val="-57"/>
                <w:sz w:val="24"/>
              </w:rPr>
              <w:t xml:space="preserve"> </w:t>
            </w:r>
            <w:r>
              <w:rPr>
                <w:sz w:val="24"/>
              </w:rPr>
              <w:t>многонациональном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1"/>
                <w:sz w:val="24"/>
              </w:rPr>
              <w:t xml:space="preserve"> </w:t>
            </w:r>
            <w:r>
              <w:rPr>
                <w:sz w:val="24"/>
              </w:rPr>
              <w:t>обществе,</w:t>
            </w:r>
            <w:r>
              <w:rPr>
                <w:spacing w:val="3"/>
                <w:sz w:val="24"/>
              </w:rPr>
              <w:t xml:space="preserve"> </w:t>
            </w:r>
            <w:r>
              <w:rPr>
                <w:sz w:val="24"/>
              </w:rPr>
              <w:t>в</w:t>
            </w:r>
            <w:r>
              <w:rPr>
                <w:spacing w:val="-1"/>
                <w:sz w:val="24"/>
              </w:rPr>
              <w:t xml:space="preserve"> </w:t>
            </w:r>
            <w:r>
              <w:rPr>
                <w:sz w:val="24"/>
              </w:rPr>
              <w:t>мировом</w:t>
            </w:r>
            <w:r>
              <w:rPr>
                <w:spacing w:val="-1"/>
                <w:sz w:val="24"/>
              </w:rPr>
              <w:t xml:space="preserve"> </w:t>
            </w:r>
            <w:r>
              <w:rPr>
                <w:sz w:val="24"/>
              </w:rPr>
              <w:t>сообществе.</w:t>
            </w:r>
          </w:p>
          <w:p w:rsidR="00CC679B" w:rsidRDefault="00CC679B">
            <w:pPr>
              <w:pStyle w:val="TableParagraph"/>
              <w:spacing w:line="276" w:lineRule="auto"/>
              <w:ind w:right="97" w:firstLine="316"/>
              <w:jc w:val="both"/>
              <w:rPr>
                <w:sz w:val="24"/>
              </w:rPr>
            </w:pPr>
            <w:r>
              <w:rPr>
                <w:sz w:val="24"/>
              </w:rPr>
              <w:t>Понимающий</w:t>
            </w:r>
            <w:r>
              <w:rPr>
                <w:spacing w:val="1"/>
                <w:sz w:val="24"/>
              </w:rPr>
              <w:t xml:space="preserve"> </w:t>
            </w:r>
            <w:r>
              <w:rPr>
                <w:sz w:val="24"/>
              </w:rPr>
              <w:t>сопричастность</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настоящему и</w:t>
            </w:r>
            <w:r>
              <w:rPr>
                <w:spacing w:val="1"/>
                <w:sz w:val="24"/>
              </w:rPr>
              <w:t xml:space="preserve"> </w:t>
            </w:r>
            <w:r>
              <w:rPr>
                <w:sz w:val="24"/>
              </w:rPr>
              <w:t>будущему</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тысячелетней</w:t>
            </w:r>
            <w:r>
              <w:rPr>
                <w:spacing w:val="1"/>
                <w:sz w:val="24"/>
              </w:rPr>
              <w:t xml:space="preserve"> </w:t>
            </w:r>
            <w:r>
              <w:rPr>
                <w:sz w:val="24"/>
              </w:rPr>
              <w:t>истории</w:t>
            </w:r>
            <w:r>
              <w:rPr>
                <w:spacing w:val="1"/>
                <w:sz w:val="24"/>
              </w:rPr>
              <w:t xml:space="preserve"> </w:t>
            </w:r>
            <w:r>
              <w:rPr>
                <w:sz w:val="24"/>
              </w:rPr>
              <w:t>российской</w:t>
            </w:r>
            <w:r>
              <w:rPr>
                <w:spacing w:val="-57"/>
                <w:sz w:val="24"/>
              </w:rPr>
              <w:t xml:space="preserve"> </w:t>
            </w:r>
            <w:r>
              <w:rPr>
                <w:sz w:val="24"/>
              </w:rPr>
              <w:t>государственности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российского национального</w:t>
            </w:r>
            <w:r>
              <w:rPr>
                <w:spacing w:val="1"/>
                <w:sz w:val="24"/>
              </w:rPr>
              <w:t xml:space="preserve"> </w:t>
            </w:r>
            <w:r>
              <w:rPr>
                <w:sz w:val="24"/>
              </w:rPr>
              <w:t>исторического</w:t>
            </w:r>
            <w:r>
              <w:rPr>
                <w:spacing w:val="4"/>
                <w:sz w:val="24"/>
              </w:rPr>
              <w:t xml:space="preserve"> </w:t>
            </w:r>
            <w:r>
              <w:rPr>
                <w:sz w:val="24"/>
              </w:rPr>
              <w:t>сознания.</w:t>
            </w:r>
          </w:p>
          <w:p w:rsidR="00CC679B" w:rsidRDefault="00CC679B">
            <w:pPr>
              <w:pStyle w:val="TableParagraph"/>
              <w:spacing w:line="276" w:lineRule="auto"/>
              <w:ind w:right="99" w:firstLine="316"/>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r>
              <w:rPr>
                <w:spacing w:val="-2"/>
                <w:sz w:val="24"/>
              </w:rPr>
              <w:t xml:space="preserve"> </w:t>
            </w:r>
            <w:r>
              <w:rPr>
                <w:sz w:val="24"/>
              </w:rPr>
              <w:t>праздникам.</w:t>
            </w:r>
          </w:p>
          <w:p w:rsidR="00CC679B" w:rsidRDefault="00CC679B">
            <w:pPr>
              <w:pStyle w:val="TableParagraph"/>
              <w:spacing w:line="276" w:lineRule="auto"/>
              <w:ind w:right="92" w:firstLine="316"/>
              <w:jc w:val="both"/>
              <w:rPr>
                <w:sz w:val="24"/>
              </w:rPr>
            </w:pPr>
            <w:r>
              <w:rPr>
                <w:sz w:val="24"/>
              </w:rPr>
              <w:t>Проявляющий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выполнению</w:t>
            </w:r>
            <w:r>
              <w:rPr>
                <w:spacing w:val="1"/>
                <w:sz w:val="24"/>
              </w:rPr>
              <w:t xml:space="preserve"> </w:t>
            </w:r>
            <w:r>
              <w:rPr>
                <w:sz w:val="24"/>
              </w:rPr>
              <w:t>обязанностей</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реализации</w:t>
            </w:r>
            <w:r>
              <w:rPr>
                <w:spacing w:val="1"/>
                <w:sz w:val="24"/>
              </w:rPr>
              <w:t xml:space="preserve"> </w:t>
            </w:r>
            <w:r>
              <w:rPr>
                <w:sz w:val="24"/>
              </w:rPr>
              <w:t>своих</w:t>
            </w:r>
            <w:r>
              <w:rPr>
                <w:spacing w:val="1"/>
                <w:sz w:val="24"/>
              </w:rPr>
              <w:t xml:space="preserve"> </w:t>
            </w:r>
            <w:r>
              <w:rPr>
                <w:sz w:val="24"/>
              </w:rPr>
              <w:t>гражданских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при</w:t>
            </w:r>
            <w:r>
              <w:rPr>
                <w:spacing w:val="1"/>
                <w:sz w:val="24"/>
              </w:rPr>
              <w:t xml:space="preserve"> </w:t>
            </w:r>
            <w:r>
              <w:rPr>
                <w:sz w:val="24"/>
              </w:rPr>
              <w:t>уважении</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законных</w:t>
            </w:r>
            <w:r>
              <w:rPr>
                <w:spacing w:val="60"/>
                <w:sz w:val="24"/>
              </w:rPr>
              <w:t xml:space="preserve"> </w:t>
            </w:r>
            <w:r>
              <w:rPr>
                <w:sz w:val="24"/>
              </w:rPr>
              <w:t>интересов</w:t>
            </w:r>
            <w:r>
              <w:rPr>
                <w:spacing w:val="1"/>
                <w:sz w:val="24"/>
              </w:rPr>
              <w:t xml:space="preserve"> </w:t>
            </w:r>
            <w:r>
              <w:rPr>
                <w:sz w:val="24"/>
              </w:rPr>
              <w:t>других</w:t>
            </w:r>
            <w:r>
              <w:rPr>
                <w:spacing w:val="-4"/>
                <w:sz w:val="24"/>
              </w:rPr>
              <w:t xml:space="preserve"> </w:t>
            </w:r>
            <w:r>
              <w:rPr>
                <w:sz w:val="24"/>
              </w:rPr>
              <w:t>людей.</w:t>
            </w:r>
          </w:p>
          <w:p w:rsidR="00CC679B" w:rsidRDefault="00CC679B">
            <w:pPr>
              <w:pStyle w:val="TableParagraph"/>
              <w:spacing w:line="276" w:lineRule="auto"/>
              <w:ind w:right="100" w:firstLine="316"/>
              <w:jc w:val="both"/>
              <w:rPr>
                <w:sz w:val="24"/>
              </w:rPr>
            </w:pPr>
            <w:r>
              <w:rPr>
                <w:sz w:val="24"/>
              </w:rPr>
              <w:t>Выражающий</w:t>
            </w:r>
            <w:r>
              <w:rPr>
                <w:spacing w:val="1"/>
                <w:sz w:val="24"/>
              </w:rPr>
              <w:t xml:space="preserve"> </w:t>
            </w:r>
            <w:r>
              <w:rPr>
                <w:sz w:val="24"/>
              </w:rPr>
              <w:t>неприятие</w:t>
            </w:r>
            <w:r>
              <w:rPr>
                <w:spacing w:val="1"/>
                <w:sz w:val="24"/>
              </w:rPr>
              <w:t xml:space="preserve"> </w:t>
            </w:r>
            <w:r>
              <w:rPr>
                <w:sz w:val="24"/>
              </w:rPr>
              <w:t>любой</w:t>
            </w:r>
            <w:r>
              <w:rPr>
                <w:spacing w:val="1"/>
                <w:sz w:val="24"/>
              </w:rPr>
              <w:t xml:space="preserve"> </w:t>
            </w:r>
            <w:r>
              <w:rPr>
                <w:sz w:val="24"/>
              </w:rPr>
              <w:t>дискриминации</w:t>
            </w:r>
            <w:r>
              <w:rPr>
                <w:spacing w:val="1"/>
                <w:sz w:val="24"/>
              </w:rPr>
              <w:t xml:space="preserve"> </w:t>
            </w:r>
            <w:r>
              <w:rPr>
                <w:sz w:val="24"/>
              </w:rPr>
              <w:t>граждан,</w:t>
            </w:r>
            <w:r>
              <w:rPr>
                <w:spacing w:val="1"/>
                <w:sz w:val="24"/>
              </w:rPr>
              <w:t xml:space="preserve"> </w:t>
            </w:r>
            <w:r>
              <w:rPr>
                <w:sz w:val="24"/>
              </w:rPr>
              <w:t>проявлений</w:t>
            </w:r>
            <w:r>
              <w:rPr>
                <w:spacing w:val="-5"/>
                <w:sz w:val="24"/>
              </w:rPr>
              <w:t xml:space="preserve"> </w:t>
            </w:r>
            <w:r>
              <w:rPr>
                <w:sz w:val="24"/>
              </w:rPr>
              <w:t>экстремизма,</w:t>
            </w:r>
            <w:r>
              <w:rPr>
                <w:spacing w:val="-3"/>
                <w:sz w:val="24"/>
              </w:rPr>
              <w:t xml:space="preserve"> </w:t>
            </w:r>
            <w:r>
              <w:rPr>
                <w:sz w:val="24"/>
              </w:rPr>
              <w:t>терроризма,</w:t>
            </w:r>
            <w:r>
              <w:rPr>
                <w:spacing w:val="2"/>
                <w:sz w:val="24"/>
              </w:rPr>
              <w:t xml:space="preserve"> </w:t>
            </w:r>
            <w:r>
              <w:rPr>
                <w:sz w:val="24"/>
              </w:rPr>
              <w:t>коррупции в</w:t>
            </w:r>
            <w:r>
              <w:rPr>
                <w:spacing w:val="-8"/>
                <w:sz w:val="24"/>
              </w:rPr>
              <w:t xml:space="preserve"> </w:t>
            </w:r>
            <w:r>
              <w:rPr>
                <w:sz w:val="24"/>
              </w:rPr>
              <w:t>обществе.</w:t>
            </w:r>
          </w:p>
          <w:p w:rsidR="00CC679B" w:rsidRDefault="00CC679B">
            <w:pPr>
              <w:pStyle w:val="TableParagraph"/>
              <w:spacing w:line="240" w:lineRule="auto"/>
              <w:ind w:firstLine="316"/>
              <w:jc w:val="both"/>
              <w:rPr>
                <w:sz w:val="24"/>
              </w:rPr>
            </w:pPr>
            <w:r>
              <w:rPr>
                <w:sz w:val="24"/>
              </w:rPr>
              <w:t>Принимающий</w:t>
            </w:r>
            <w:r>
              <w:rPr>
                <w:spacing w:val="13"/>
                <w:sz w:val="24"/>
              </w:rPr>
              <w:t xml:space="preserve"> </w:t>
            </w:r>
            <w:r>
              <w:rPr>
                <w:sz w:val="24"/>
              </w:rPr>
              <w:t>участие</w:t>
            </w:r>
            <w:r>
              <w:rPr>
                <w:spacing w:val="17"/>
                <w:sz w:val="24"/>
              </w:rPr>
              <w:t xml:space="preserve"> </w:t>
            </w:r>
            <w:r>
              <w:rPr>
                <w:sz w:val="24"/>
              </w:rPr>
              <w:t>в</w:t>
            </w:r>
            <w:r>
              <w:rPr>
                <w:spacing w:val="20"/>
                <w:sz w:val="24"/>
              </w:rPr>
              <w:t xml:space="preserve"> </w:t>
            </w:r>
            <w:r>
              <w:rPr>
                <w:sz w:val="24"/>
              </w:rPr>
              <w:t>жизни</w:t>
            </w:r>
            <w:r>
              <w:rPr>
                <w:spacing w:val="14"/>
                <w:sz w:val="24"/>
              </w:rPr>
              <w:t xml:space="preserve"> </w:t>
            </w:r>
            <w:r>
              <w:rPr>
                <w:sz w:val="24"/>
              </w:rPr>
              <w:t>класса,</w:t>
            </w:r>
            <w:r>
              <w:rPr>
                <w:spacing w:val="19"/>
                <w:sz w:val="24"/>
              </w:rPr>
              <w:t xml:space="preserve"> </w:t>
            </w:r>
            <w:r>
              <w:rPr>
                <w:sz w:val="24"/>
              </w:rPr>
              <w:t>школы,</w:t>
            </w:r>
            <w:r>
              <w:rPr>
                <w:spacing w:val="15"/>
                <w:sz w:val="24"/>
              </w:rPr>
              <w:t xml:space="preserve"> </w:t>
            </w:r>
            <w:r>
              <w:rPr>
                <w:sz w:val="24"/>
              </w:rPr>
              <w:t>в</w:t>
            </w:r>
            <w:r>
              <w:rPr>
                <w:spacing w:val="15"/>
                <w:sz w:val="24"/>
              </w:rPr>
              <w:t xml:space="preserve"> </w:t>
            </w:r>
            <w:r>
              <w:rPr>
                <w:sz w:val="24"/>
              </w:rPr>
              <w:t>том</w:t>
            </w:r>
            <w:r>
              <w:rPr>
                <w:spacing w:val="15"/>
                <w:sz w:val="24"/>
              </w:rPr>
              <w:t xml:space="preserve"> </w:t>
            </w:r>
            <w:r>
              <w:rPr>
                <w:sz w:val="24"/>
              </w:rPr>
              <w:t>числе</w:t>
            </w:r>
          </w:p>
          <w:p w:rsidR="00CC679B" w:rsidRDefault="00CC679B">
            <w:pPr>
              <w:pStyle w:val="TableParagraph"/>
              <w:spacing w:line="310" w:lineRule="atLeast"/>
              <w:ind w:right="103"/>
              <w:jc w:val="both"/>
              <w:rPr>
                <w:sz w:val="24"/>
              </w:rPr>
            </w:pPr>
            <w:r>
              <w:rPr>
                <w:sz w:val="24"/>
              </w:rPr>
              <w:t>самоуправлении,</w:t>
            </w:r>
            <w:r>
              <w:rPr>
                <w:spacing w:val="1"/>
                <w:sz w:val="24"/>
              </w:rPr>
              <w:t xml:space="preserve"> </w:t>
            </w:r>
            <w:r>
              <w:rPr>
                <w:sz w:val="24"/>
              </w:rPr>
              <w:t>ориентированный</w:t>
            </w:r>
            <w:r>
              <w:rPr>
                <w:spacing w:val="1"/>
                <w:sz w:val="24"/>
              </w:rPr>
              <w:t xml:space="preserve"> </w:t>
            </w:r>
            <w:r>
              <w:rPr>
                <w:sz w:val="24"/>
              </w:rPr>
              <w:t>на</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значимой</w:t>
            </w:r>
            <w:r>
              <w:rPr>
                <w:spacing w:val="-3"/>
                <w:sz w:val="24"/>
              </w:rPr>
              <w:t xml:space="preserve"> </w:t>
            </w:r>
            <w:r>
              <w:rPr>
                <w:sz w:val="24"/>
              </w:rPr>
              <w:t>деятельности.</w:t>
            </w:r>
          </w:p>
        </w:tc>
      </w:tr>
      <w:tr w:rsidR="00CC679B">
        <w:trPr>
          <w:trHeight w:val="4445"/>
        </w:trPr>
        <w:tc>
          <w:tcPr>
            <w:tcW w:w="2521" w:type="dxa"/>
          </w:tcPr>
          <w:p w:rsidR="00CC679B" w:rsidRDefault="00CC679B">
            <w:pPr>
              <w:pStyle w:val="TableParagraph"/>
              <w:spacing w:line="273" w:lineRule="exact"/>
              <w:ind w:left="349" w:right="336"/>
              <w:jc w:val="center"/>
              <w:rPr>
                <w:b/>
                <w:sz w:val="24"/>
              </w:rPr>
            </w:pPr>
            <w:r>
              <w:rPr>
                <w:b/>
                <w:sz w:val="24"/>
              </w:rPr>
              <w:t>Патриотическое</w:t>
            </w:r>
          </w:p>
        </w:tc>
        <w:tc>
          <w:tcPr>
            <w:tcW w:w="6829" w:type="dxa"/>
          </w:tcPr>
          <w:p w:rsidR="00CC679B" w:rsidRDefault="00CC679B">
            <w:pPr>
              <w:pStyle w:val="TableParagraph"/>
              <w:tabs>
                <w:tab w:val="left" w:pos="1342"/>
                <w:tab w:val="left" w:pos="2249"/>
                <w:tab w:val="left" w:pos="2623"/>
                <w:tab w:val="left" w:pos="3353"/>
                <w:tab w:val="left" w:pos="3563"/>
                <w:tab w:val="left" w:pos="4637"/>
                <w:tab w:val="left" w:pos="5502"/>
                <w:tab w:val="left" w:pos="5658"/>
              </w:tabs>
              <w:spacing w:line="276" w:lineRule="auto"/>
              <w:ind w:right="96" w:firstLine="316"/>
              <w:jc w:val="right"/>
              <w:rPr>
                <w:sz w:val="24"/>
              </w:rPr>
            </w:pPr>
            <w:r>
              <w:rPr>
                <w:sz w:val="24"/>
              </w:rPr>
              <w:t>Сознающий</w:t>
            </w:r>
            <w:r>
              <w:rPr>
                <w:sz w:val="24"/>
              </w:rPr>
              <w:tab/>
              <w:t>свою</w:t>
            </w:r>
            <w:r>
              <w:rPr>
                <w:sz w:val="24"/>
              </w:rPr>
              <w:tab/>
              <w:t>национальную,</w:t>
            </w:r>
            <w:r>
              <w:rPr>
                <w:sz w:val="24"/>
              </w:rPr>
              <w:tab/>
              <w:t>этническую</w:t>
            </w:r>
            <w:r>
              <w:rPr>
                <w:spacing w:val="-57"/>
                <w:sz w:val="24"/>
              </w:rPr>
              <w:t xml:space="preserve"> </w:t>
            </w:r>
            <w:r>
              <w:rPr>
                <w:sz w:val="24"/>
              </w:rPr>
              <w:t>принадлежность, любящий свой народ, его традиции, культуру.</w:t>
            </w:r>
            <w:r>
              <w:rPr>
                <w:spacing w:val="-57"/>
                <w:sz w:val="24"/>
              </w:rPr>
              <w:t xml:space="preserve"> </w:t>
            </w: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культурному</w:t>
            </w:r>
            <w:r>
              <w:rPr>
                <w:spacing w:val="1"/>
                <w:sz w:val="24"/>
              </w:rPr>
              <w:t xml:space="preserve"> </w:t>
            </w:r>
            <w:r>
              <w:rPr>
                <w:sz w:val="24"/>
              </w:rPr>
              <w:t>наследию</w:t>
            </w:r>
            <w:r>
              <w:rPr>
                <w:sz w:val="24"/>
              </w:rPr>
              <w:tab/>
              <w:t>своего</w:t>
            </w:r>
            <w:r>
              <w:rPr>
                <w:sz w:val="24"/>
              </w:rPr>
              <w:tab/>
              <w:t>и</w:t>
            </w:r>
            <w:r>
              <w:rPr>
                <w:sz w:val="24"/>
              </w:rPr>
              <w:tab/>
              <w:t>других</w:t>
            </w:r>
            <w:r>
              <w:rPr>
                <w:sz w:val="24"/>
              </w:rPr>
              <w:tab/>
            </w:r>
            <w:r>
              <w:rPr>
                <w:sz w:val="24"/>
              </w:rPr>
              <w:tab/>
              <w:t>народов</w:t>
            </w:r>
            <w:r>
              <w:rPr>
                <w:sz w:val="24"/>
              </w:rPr>
              <w:tab/>
              <w:t>России,</w:t>
            </w:r>
            <w:r>
              <w:rPr>
                <w:sz w:val="24"/>
              </w:rPr>
              <w:tab/>
            </w:r>
            <w:r>
              <w:rPr>
                <w:sz w:val="24"/>
              </w:rPr>
              <w:tab/>
              <w:t>символам,</w:t>
            </w:r>
            <w:r>
              <w:rPr>
                <w:spacing w:val="-57"/>
                <w:sz w:val="24"/>
              </w:rPr>
              <w:t xml:space="preserve"> </w:t>
            </w:r>
            <w:r>
              <w:rPr>
                <w:sz w:val="24"/>
              </w:rPr>
              <w:t>праздникам,</w:t>
            </w:r>
            <w:r>
              <w:rPr>
                <w:spacing w:val="27"/>
                <w:sz w:val="24"/>
              </w:rPr>
              <w:t xml:space="preserve"> </w:t>
            </w:r>
            <w:r>
              <w:rPr>
                <w:sz w:val="24"/>
              </w:rPr>
              <w:t>памятникам,</w:t>
            </w:r>
            <w:r>
              <w:rPr>
                <w:spacing w:val="23"/>
                <w:sz w:val="24"/>
              </w:rPr>
              <w:t xml:space="preserve"> </w:t>
            </w:r>
            <w:r>
              <w:rPr>
                <w:sz w:val="24"/>
              </w:rPr>
              <w:t>традициям</w:t>
            </w:r>
            <w:r>
              <w:rPr>
                <w:spacing w:val="27"/>
                <w:sz w:val="24"/>
              </w:rPr>
              <w:t xml:space="preserve"> </w:t>
            </w:r>
            <w:r>
              <w:rPr>
                <w:sz w:val="24"/>
              </w:rPr>
              <w:t>народов,</w:t>
            </w:r>
            <w:r>
              <w:rPr>
                <w:spacing w:val="23"/>
                <w:sz w:val="24"/>
              </w:rPr>
              <w:t xml:space="preserve"> </w:t>
            </w:r>
            <w:r>
              <w:rPr>
                <w:sz w:val="24"/>
              </w:rPr>
              <w:t>проживающих</w:t>
            </w:r>
            <w:r>
              <w:rPr>
                <w:spacing w:val="21"/>
                <w:sz w:val="24"/>
              </w:rPr>
              <w:t xml:space="preserve"> </w:t>
            </w:r>
            <w:r>
              <w:rPr>
                <w:sz w:val="24"/>
              </w:rPr>
              <w:t>в</w:t>
            </w:r>
          </w:p>
          <w:p w:rsidR="00CC679B" w:rsidRDefault="00CC679B">
            <w:pPr>
              <w:pStyle w:val="TableParagraph"/>
              <w:spacing w:line="240" w:lineRule="auto"/>
              <w:jc w:val="both"/>
              <w:rPr>
                <w:sz w:val="24"/>
              </w:rPr>
            </w:pPr>
            <w:r>
              <w:rPr>
                <w:sz w:val="24"/>
              </w:rPr>
              <w:t>родной</w:t>
            </w:r>
            <w:r>
              <w:rPr>
                <w:spacing w:val="-3"/>
                <w:sz w:val="24"/>
              </w:rPr>
              <w:t xml:space="preserve"> </w:t>
            </w:r>
            <w:r>
              <w:rPr>
                <w:sz w:val="24"/>
              </w:rPr>
              <w:t>стране.</w:t>
            </w:r>
          </w:p>
          <w:p w:rsidR="00CC679B" w:rsidRDefault="00CC679B">
            <w:pPr>
              <w:pStyle w:val="TableParagraph"/>
              <w:spacing w:before="35" w:line="276" w:lineRule="auto"/>
              <w:ind w:right="99" w:firstLine="316"/>
              <w:jc w:val="both"/>
              <w:rPr>
                <w:sz w:val="24"/>
              </w:rPr>
            </w:pPr>
            <w:r>
              <w:rPr>
                <w:sz w:val="24"/>
              </w:rPr>
              <w:t>Проявляющий интерес к познанию родного языка, истории и</w:t>
            </w:r>
            <w:r>
              <w:rPr>
                <w:spacing w:val="-57"/>
                <w:sz w:val="24"/>
              </w:rPr>
              <w:t xml:space="preserve"> </w:t>
            </w:r>
            <w:r>
              <w:rPr>
                <w:sz w:val="24"/>
              </w:rPr>
              <w:t>культуры своего</w:t>
            </w:r>
            <w:r>
              <w:rPr>
                <w:spacing w:val="4"/>
                <w:sz w:val="24"/>
              </w:rPr>
              <w:t xml:space="preserve"> </w:t>
            </w:r>
            <w:r>
              <w:rPr>
                <w:sz w:val="24"/>
              </w:rPr>
              <w:t>края,</w:t>
            </w:r>
            <w:r>
              <w:rPr>
                <w:spacing w:val="-4"/>
                <w:sz w:val="24"/>
              </w:rPr>
              <w:t xml:space="preserve"> </w:t>
            </w:r>
            <w:r>
              <w:rPr>
                <w:sz w:val="24"/>
              </w:rPr>
              <w:t>своего народа,</w:t>
            </w:r>
            <w:r>
              <w:rPr>
                <w:spacing w:val="2"/>
                <w:sz w:val="24"/>
              </w:rPr>
              <w:t xml:space="preserve"> </w:t>
            </w:r>
            <w:r>
              <w:rPr>
                <w:sz w:val="24"/>
              </w:rPr>
              <w:t>других</w:t>
            </w:r>
            <w:r>
              <w:rPr>
                <w:spacing w:val="-6"/>
                <w:sz w:val="24"/>
              </w:rPr>
              <w:t xml:space="preserve"> </w:t>
            </w:r>
            <w:r>
              <w:rPr>
                <w:sz w:val="24"/>
              </w:rPr>
              <w:t>народов</w:t>
            </w:r>
            <w:r>
              <w:rPr>
                <w:spacing w:val="-3"/>
                <w:sz w:val="24"/>
              </w:rPr>
              <w:t xml:space="preserve"> </w:t>
            </w:r>
            <w:r>
              <w:rPr>
                <w:sz w:val="24"/>
              </w:rPr>
              <w:t>России.</w:t>
            </w:r>
          </w:p>
          <w:p w:rsidR="00CC679B" w:rsidRDefault="00CC679B">
            <w:pPr>
              <w:pStyle w:val="TableParagraph"/>
              <w:spacing w:line="276" w:lineRule="auto"/>
              <w:ind w:right="91" w:firstLine="316"/>
              <w:jc w:val="both"/>
              <w:rPr>
                <w:sz w:val="24"/>
              </w:rPr>
            </w:pPr>
            <w:r>
              <w:rPr>
                <w:sz w:val="24"/>
              </w:rPr>
              <w:t>Знающий и уважающий достижения нашей Родины – России</w:t>
            </w:r>
            <w:r>
              <w:rPr>
                <w:spacing w:val="-57"/>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боевые</w:t>
            </w:r>
            <w:r>
              <w:rPr>
                <w:spacing w:val="1"/>
                <w:sz w:val="24"/>
              </w:rPr>
              <w:t xml:space="preserve"> </w:t>
            </w:r>
            <w:r>
              <w:rPr>
                <w:sz w:val="24"/>
              </w:rPr>
              <w:t>подвиги</w:t>
            </w:r>
            <w:r>
              <w:rPr>
                <w:spacing w:val="1"/>
                <w:sz w:val="24"/>
              </w:rPr>
              <w:t xml:space="preserve"> </w:t>
            </w:r>
            <w:r>
              <w:rPr>
                <w:sz w:val="24"/>
              </w:rPr>
              <w:t>и</w:t>
            </w:r>
            <w:r>
              <w:rPr>
                <w:spacing w:val="1"/>
                <w:sz w:val="24"/>
              </w:rPr>
              <w:t xml:space="preserve"> </w:t>
            </w:r>
            <w:r>
              <w:rPr>
                <w:sz w:val="24"/>
              </w:rPr>
              <w:t>трудовые</w:t>
            </w:r>
            <w:r>
              <w:rPr>
                <w:spacing w:val="1"/>
                <w:sz w:val="24"/>
              </w:rPr>
              <w:t xml:space="preserve"> </w:t>
            </w:r>
            <w:r>
              <w:rPr>
                <w:sz w:val="24"/>
              </w:rPr>
              <w:t>достижения,</w:t>
            </w:r>
            <w:r>
              <w:rPr>
                <w:spacing w:val="1"/>
                <w:sz w:val="24"/>
              </w:rPr>
              <w:t xml:space="preserve"> </w:t>
            </w:r>
            <w:r>
              <w:rPr>
                <w:sz w:val="24"/>
              </w:rPr>
              <w:t>героев</w:t>
            </w:r>
            <w:r>
              <w:rPr>
                <w:spacing w:val="1"/>
                <w:sz w:val="24"/>
              </w:rPr>
              <w:t xml:space="preserve"> </w:t>
            </w:r>
            <w:r>
              <w:rPr>
                <w:sz w:val="24"/>
              </w:rPr>
              <w:t>и</w:t>
            </w:r>
            <w:r>
              <w:rPr>
                <w:spacing w:val="1"/>
                <w:sz w:val="24"/>
              </w:rPr>
              <w:t xml:space="preserve"> </w:t>
            </w:r>
            <w:r>
              <w:rPr>
                <w:sz w:val="24"/>
              </w:rPr>
              <w:t>защитников</w:t>
            </w:r>
            <w:r>
              <w:rPr>
                <w:spacing w:val="1"/>
                <w:sz w:val="24"/>
              </w:rPr>
              <w:t xml:space="preserve"> </w:t>
            </w:r>
            <w:r>
              <w:rPr>
                <w:sz w:val="24"/>
              </w:rPr>
              <w:t>Отечества</w:t>
            </w:r>
            <w:r>
              <w:rPr>
                <w:spacing w:val="1"/>
                <w:sz w:val="24"/>
              </w:rPr>
              <w:t xml:space="preserve"> </w:t>
            </w:r>
            <w:r>
              <w:rPr>
                <w:sz w:val="24"/>
              </w:rPr>
              <w:t>в</w:t>
            </w:r>
            <w:r>
              <w:rPr>
                <w:spacing w:val="1"/>
                <w:sz w:val="24"/>
              </w:rPr>
              <w:t xml:space="preserve"> </w:t>
            </w:r>
            <w:r>
              <w:rPr>
                <w:sz w:val="24"/>
              </w:rPr>
              <w:t>прошлом</w:t>
            </w:r>
            <w:r>
              <w:rPr>
                <w:spacing w:val="-2"/>
                <w:sz w:val="24"/>
              </w:rPr>
              <w:t xml:space="preserve"> </w:t>
            </w:r>
            <w:r>
              <w:rPr>
                <w:sz w:val="24"/>
              </w:rPr>
              <w:t>и</w:t>
            </w:r>
            <w:r>
              <w:rPr>
                <w:spacing w:val="3"/>
                <w:sz w:val="24"/>
              </w:rPr>
              <w:t xml:space="preserve"> </w:t>
            </w:r>
            <w:r>
              <w:rPr>
                <w:sz w:val="24"/>
              </w:rPr>
              <w:t>современности.</w:t>
            </w:r>
          </w:p>
          <w:p w:rsidR="00CC679B" w:rsidRDefault="00CC679B">
            <w:pPr>
              <w:pStyle w:val="TableParagraph"/>
              <w:spacing w:line="274" w:lineRule="exact"/>
              <w:ind w:left="426"/>
              <w:jc w:val="both"/>
              <w:rPr>
                <w:sz w:val="24"/>
              </w:rPr>
            </w:pPr>
            <w:r>
              <w:rPr>
                <w:sz w:val="24"/>
              </w:rPr>
              <w:t>Принимающий</w:t>
            </w:r>
            <w:r>
              <w:rPr>
                <w:spacing w:val="118"/>
                <w:sz w:val="24"/>
              </w:rPr>
              <w:t xml:space="preserve"> </w:t>
            </w:r>
            <w:r>
              <w:rPr>
                <w:sz w:val="24"/>
              </w:rPr>
              <w:t>участие</w:t>
            </w:r>
            <w:r>
              <w:rPr>
                <w:spacing w:val="62"/>
                <w:sz w:val="24"/>
              </w:rPr>
              <w:t xml:space="preserve"> </w:t>
            </w:r>
            <w:r>
              <w:rPr>
                <w:sz w:val="24"/>
              </w:rPr>
              <w:t xml:space="preserve">в  </w:t>
            </w:r>
            <w:r>
              <w:rPr>
                <w:spacing w:val="4"/>
                <w:sz w:val="24"/>
              </w:rPr>
              <w:t xml:space="preserve"> </w:t>
            </w:r>
            <w:r>
              <w:rPr>
                <w:sz w:val="24"/>
              </w:rPr>
              <w:t xml:space="preserve">мероприятиях  </w:t>
            </w:r>
            <w:r>
              <w:rPr>
                <w:spacing w:val="3"/>
                <w:sz w:val="24"/>
              </w:rPr>
              <w:t xml:space="preserve"> </w:t>
            </w:r>
            <w:r>
              <w:rPr>
                <w:sz w:val="24"/>
              </w:rPr>
              <w:t>патриотической</w:t>
            </w:r>
          </w:p>
          <w:p w:rsidR="00CC679B" w:rsidRDefault="00CC679B">
            <w:pPr>
              <w:pStyle w:val="TableParagraph"/>
              <w:spacing w:before="44" w:line="240" w:lineRule="auto"/>
              <w:rPr>
                <w:sz w:val="24"/>
              </w:rPr>
            </w:pPr>
            <w:r>
              <w:rPr>
                <w:sz w:val="24"/>
              </w:rPr>
              <w:t>направленности.</w:t>
            </w:r>
          </w:p>
        </w:tc>
      </w:tr>
      <w:tr w:rsidR="00CC679B">
        <w:trPr>
          <w:trHeight w:val="316"/>
        </w:trPr>
        <w:tc>
          <w:tcPr>
            <w:tcW w:w="2521" w:type="dxa"/>
          </w:tcPr>
          <w:p w:rsidR="00CC679B" w:rsidRDefault="00CC679B">
            <w:pPr>
              <w:pStyle w:val="TableParagraph"/>
              <w:spacing w:line="273" w:lineRule="exact"/>
              <w:ind w:left="339" w:right="336"/>
              <w:jc w:val="center"/>
              <w:rPr>
                <w:b/>
                <w:sz w:val="24"/>
              </w:rPr>
            </w:pPr>
            <w:r>
              <w:rPr>
                <w:b/>
                <w:sz w:val="24"/>
              </w:rPr>
              <w:t>Духовно-</w:t>
            </w:r>
          </w:p>
        </w:tc>
        <w:tc>
          <w:tcPr>
            <w:tcW w:w="6829" w:type="dxa"/>
          </w:tcPr>
          <w:p w:rsidR="00CC679B" w:rsidRDefault="00CC679B">
            <w:pPr>
              <w:pStyle w:val="TableParagraph"/>
              <w:spacing w:line="268" w:lineRule="exact"/>
              <w:ind w:left="426"/>
              <w:rPr>
                <w:sz w:val="24"/>
              </w:rPr>
            </w:pPr>
            <w:r>
              <w:rPr>
                <w:sz w:val="24"/>
              </w:rPr>
              <w:t>Знающий</w:t>
            </w:r>
            <w:r>
              <w:rPr>
                <w:spacing w:val="40"/>
                <w:sz w:val="24"/>
              </w:rPr>
              <w:t xml:space="preserve"> </w:t>
            </w:r>
            <w:r>
              <w:rPr>
                <w:sz w:val="24"/>
              </w:rPr>
              <w:t>и</w:t>
            </w:r>
            <w:r>
              <w:rPr>
                <w:spacing w:val="95"/>
                <w:sz w:val="24"/>
              </w:rPr>
              <w:t xml:space="preserve"> </w:t>
            </w:r>
            <w:r>
              <w:rPr>
                <w:sz w:val="24"/>
              </w:rPr>
              <w:t>уважающий</w:t>
            </w:r>
            <w:r>
              <w:rPr>
                <w:spacing w:val="100"/>
                <w:sz w:val="24"/>
              </w:rPr>
              <w:t xml:space="preserve"> </w:t>
            </w:r>
            <w:r>
              <w:rPr>
                <w:sz w:val="24"/>
              </w:rPr>
              <w:t>духовно-нравственную</w:t>
            </w:r>
            <w:r>
              <w:rPr>
                <w:spacing w:val="98"/>
                <w:sz w:val="24"/>
              </w:rPr>
              <w:t xml:space="preserve"> </w:t>
            </w:r>
            <w:r>
              <w:rPr>
                <w:sz w:val="24"/>
              </w:rPr>
              <w:t>культуру</w:t>
            </w:r>
          </w:p>
        </w:tc>
      </w:tr>
    </w:tbl>
    <w:p w:rsidR="00CC679B" w:rsidRDefault="00CC679B">
      <w:pPr>
        <w:spacing w:line="268" w:lineRule="exact"/>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7302"/>
        </w:trPr>
        <w:tc>
          <w:tcPr>
            <w:tcW w:w="2521" w:type="dxa"/>
          </w:tcPr>
          <w:p w:rsidR="00CC679B" w:rsidRDefault="00CC679B">
            <w:pPr>
              <w:pStyle w:val="TableParagraph"/>
              <w:spacing w:line="264" w:lineRule="exact"/>
              <w:ind w:left="349" w:right="336"/>
              <w:jc w:val="center"/>
              <w:rPr>
                <w:b/>
                <w:sz w:val="24"/>
              </w:rPr>
            </w:pPr>
            <w:r>
              <w:rPr>
                <w:b/>
                <w:sz w:val="24"/>
              </w:rPr>
              <w:lastRenderedPageBreak/>
              <w:t>нравственное</w:t>
            </w:r>
          </w:p>
        </w:tc>
        <w:tc>
          <w:tcPr>
            <w:tcW w:w="6829" w:type="dxa"/>
          </w:tcPr>
          <w:p w:rsidR="00CC679B" w:rsidRDefault="00CC679B">
            <w:pPr>
              <w:pStyle w:val="TableParagraph"/>
              <w:jc w:val="both"/>
              <w:rPr>
                <w:sz w:val="24"/>
              </w:rPr>
            </w:pPr>
            <w:r>
              <w:rPr>
                <w:sz w:val="24"/>
              </w:rPr>
              <w:t>своего</w:t>
            </w:r>
            <w:r>
              <w:rPr>
                <w:spacing w:val="54"/>
                <w:sz w:val="24"/>
              </w:rPr>
              <w:t xml:space="preserve"> </w:t>
            </w:r>
            <w:r>
              <w:rPr>
                <w:sz w:val="24"/>
              </w:rPr>
              <w:t>народа,</w:t>
            </w:r>
            <w:r>
              <w:rPr>
                <w:spacing w:val="105"/>
                <w:sz w:val="24"/>
              </w:rPr>
              <w:t xml:space="preserve"> </w:t>
            </w:r>
            <w:r>
              <w:rPr>
                <w:sz w:val="24"/>
              </w:rPr>
              <w:t>ориентированный</w:t>
            </w:r>
            <w:r>
              <w:rPr>
                <w:spacing w:val="109"/>
                <w:sz w:val="24"/>
              </w:rPr>
              <w:t xml:space="preserve"> </w:t>
            </w:r>
            <w:r>
              <w:rPr>
                <w:sz w:val="24"/>
              </w:rPr>
              <w:t>на</w:t>
            </w:r>
            <w:r>
              <w:rPr>
                <w:spacing w:val="107"/>
                <w:sz w:val="24"/>
              </w:rPr>
              <w:t xml:space="preserve"> </w:t>
            </w:r>
            <w:r>
              <w:rPr>
                <w:sz w:val="24"/>
              </w:rPr>
              <w:t>духовные</w:t>
            </w:r>
            <w:r>
              <w:rPr>
                <w:spacing w:val="108"/>
                <w:sz w:val="24"/>
              </w:rPr>
              <w:t xml:space="preserve"> </w:t>
            </w:r>
            <w:r>
              <w:rPr>
                <w:sz w:val="24"/>
              </w:rPr>
              <w:t>ценности</w:t>
            </w:r>
            <w:r>
              <w:rPr>
                <w:spacing w:val="105"/>
                <w:sz w:val="24"/>
              </w:rPr>
              <w:t xml:space="preserve"> </w:t>
            </w:r>
            <w:r>
              <w:rPr>
                <w:sz w:val="24"/>
              </w:rPr>
              <w:t>и</w:t>
            </w:r>
          </w:p>
          <w:p w:rsidR="00CC679B" w:rsidRDefault="00CC679B">
            <w:pPr>
              <w:pStyle w:val="TableParagraph"/>
              <w:spacing w:before="41" w:line="278" w:lineRule="auto"/>
              <w:ind w:right="100"/>
              <w:jc w:val="both"/>
              <w:rPr>
                <w:sz w:val="24"/>
              </w:rPr>
            </w:pPr>
            <w:r>
              <w:rPr>
                <w:sz w:val="24"/>
              </w:rPr>
              <w:t>нравственные нормы народов России, российского общества в</w:t>
            </w:r>
            <w:r>
              <w:rPr>
                <w:spacing w:val="1"/>
                <w:sz w:val="24"/>
              </w:rPr>
              <w:t xml:space="preserve"> </w:t>
            </w:r>
            <w:r>
              <w:rPr>
                <w:sz w:val="24"/>
              </w:rPr>
              <w:t>ситуациях</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национальной,</w:t>
            </w:r>
            <w:r>
              <w:rPr>
                <w:spacing w:val="1"/>
                <w:sz w:val="24"/>
              </w:rPr>
              <w:t xml:space="preserve"> </w:t>
            </w:r>
            <w:r>
              <w:rPr>
                <w:sz w:val="24"/>
              </w:rPr>
              <w:t>религиозной</w:t>
            </w:r>
            <w:r>
              <w:rPr>
                <w:spacing w:val="2"/>
                <w:sz w:val="24"/>
              </w:rPr>
              <w:t xml:space="preserve"> </w:t>
            </w:r>
            <w:r>
              <w:rPr>
                <w:sz w:val="24"/>
              </w:rPr>
              <w:t>принадлежности).</w:t>
            </w:r>
          </w:p>
          <w:p w:rsidR="00CC679B" w:rsidRDefault="00CC679B">
            <w:pPr>
              <w:pStyle w:val="TableParagraph"/>
              <w:spacing w:line="276" w:lineRule="auto"/>
              <w:ind w:right="89" w:firstLine="316"/>
              <w:jc w:val="both"/>
              <w:rPr>
                <w:sz w:val="24"/>
              </w:rPr>
            </w:pPr>
            <w:r>
              <w:rPr>
                <w:sz w:val="24"/>
              </w:rPr>
              <w:t>Выражающий</w:t>
            </w:r>
            <w:r>
              <w:rPr>
                <w:spacing w:val="1"/>
                <w:sz w:val="24"/>
              </w:rPr>
              <w:t xml:space="preserve"> </w:t>
            </w: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позиций</w:t>
            </w:r>
            <w:r>
              <w:rPr>
                <w:spacing w:val="1"/>
                <w:sz w:val="24"/>
              </w:rPr>
              <w:t xml:space="preserve"> </w:t>
            </w:r>
            <w:r>
              <w:rPr>
                <w:sz w:val="24"/>
              </w:rPr>
              <w:t>традиционных российских духовно-нравственных ценностей и</w:t>
            </w:r>
            <w:r>
              <w:rPr>
                <w:spacing w:val="1"/>
                <w:sz w:val="24"/>
              </w:rPr>
              <w:t xml:space="preserve"> </w:t>
            </w:r>
            <w:r>
              <w:rPr>
                <w:sz w:val="24"/>
              </w:rPr>
              <w:t>норм</w:t>
            </w:r>
            <w:r>
              <w:rPr>
                <w:spacing w:val="2"/>
                <w:sz w:val="24"/>
              </w:rPr>
              <w:t xml:space="preserve"> </w:t>
            </w:r>
            <w:r>
              <w:rPr>
                <w:sz w:val="24"/>
              </w:rPr>
              <w:t>с учетом</w:t>
            </w:r>
            <w:r>
              <w:rPr>
                <w:spacing w:val="-2"/>
                <w:sz w:val="24"/>
              </w:rPr>
              <w:t xml:space="preserve"> </w:t>
            </w:r>
            <w:r>
              <w:rPr>
                <w:sz w:val="24"/>
              </w:rPr>
              <w:t>осознания</w:t>
            </w:r>
            <w:r>
              <w:rPr>
                <w:spacing w:val="-3"/>
                <w:sz w:val="24"/>
              </w:rPr>
              <w:t xml:space="preserve"> </w:t>
            </w:r>
            <w:r>
              <w:rPr>
                <w:sz w:val="24"/>
              </w:rPr>
              <w:t>последствий</w:t>
            </w:r>
            <w:r>
              <w:rPr>
                <w:spacing w:val="2"/>
                <w:sz w:val="24"/>
              </w:rPr>
              <w:t xml:space="preserve"> </w:t>
            </w:r>
            <w:r>
              <w:rPr>
                <w:sz w:val="24"/>
              </w:rPr>
              <w:t>поступков.</w:t>
            </w:r>
          </w:p>
          <w:p w:rsidR="00CC679B" w:rsidRDefault="00CC679B">
            <w:pPr>
              <w:pStyle w:val="TableParagraph"/>
              <w:spacing w:line="278" w:lineRule="auto"/>
              <w:ind w:right="93" w:firstLine="316"/>
              <w:jc w:val="both"/>
              <w:rPr>
                <w:sz w:val="24"/>
              </w:rPr>
            </w:pPr>
            <w:r>
              <w:rPr>
                <w:sz w:val="24"/>
              </w:rPr>
              <w:t>Выражающий</w:t>
            </w:r>
            <w:r>
              <w:rPr>
                <w:spacing w:val="1"/>
                <w:sz w:val="24"/>
              </w:rPr>
              <w:t xml:space="preserve"> </w:t>
            </w:r>
            <w:r>
              <w:rPr>
                <w:sz w:val="24"/>
              </w:rPr>
              <w:t>неприятие</w:t>
            </w:r>
            <w:r>
              <w:rPr>
                <w:spacing w:val="1"/>
                <w:sz w:val="24"/>
              </w:rPr>
              <w:t xml:space="preserve"> </w:t>
            </w:r>
            <w:r>
              <w:rPr>
                <w:sz w:val="24"/>
              </w:rPr>
              <w:t>антигуманных</w:t>
            </w:r>
            <w:r>
              <w:rPr>
                <w:spacing w:val="1"/>
                <w:sz w:val="24"/>
              </w:rPr>
              <w:t xml:space="preserve"> </w:t>
            </w:r>
            <w:r>
              <w:rPr>
                <w:sz w:val="24"/>
              </w:rPr>
              <w:t>и</w:t>
            </w:r>
            <w:r>
              <w:rPr>
                <w:spacing w:val="1"/>
                <w:sz w:val="24"/>
              </w:rPr>
              <w:t xml:space="preserve"> </w:t>
            </w:r>
            <w:r>
              <w:rPr>
                <w:sz w:val="24"/>
              </w:rPr>
              <w:t>асоциальных</w:t>
            </w:r>
            <w:r>
              <w:rPr>
                <w:spacing w:val="1"/>
                <w:sz w:val="24"/>
              </w:rPr>
              <w:t xml:space="preserve"> </w:t>
            </w:r>
            <w:r>
              <w:rPr>
                <w:sz w:val="24"/>
              </w:rPr>
              <w:t>поступков,</w:t>
            </w:r>
            <w:r>
              <w:rPr>
                <w:spacing w:val="1"/>
                <w:sz w:val="24"/>
              </w:rPr>
              <w:t xml:space="preserve"> </w:t>
            </w:r>
            <w:r>
              <w:rPr>
                <w:sz w:val="24"/>
              </w:rPr>
              <w:t>поведения,</w:t>
            </w:r>
            <w:r>
              <w:rPr>
                <w:spacing w:val="1"/>
                <w:sz w:val="24"/>
              </w:rPr>
              <w:t xml:space="preserve"> </w:t>
            </w:r>
            <w:r>
              <w:rPr>
                <w:sz w:val="24"/>
              </w:rPr>
              <w:t>противоречащих</w:t>
            </w:r>
            <w:r>
              <w:rPr>
                <w:spacing w:val="1"/>
                <w:sz w:val="24"/>
              </w:rPr>
              <w:t xml:space="preserve"> </w:t>
            </w:r>
            <w:r>
              <w:rPr>
                <w:sz w:val="24"/>
              </w:rPr>
              <w:t>традиционным</w:t>
            </w:r>
            <w:r>
              <w:rPr>
                <w:spacing w:val="61"/>
                <w:sz w:val="24"/>
              </w:rPr>
              <w:t xml:space="preserve"> </w:t>
            </w:r>
            <w:r>
              <w:rPr>
                <w:sz w:val="24"/>
              </w:rPr>
              <w:t>в</w:t>
            </w:r>
            <w:r>
              <w:rPr>
                <w:spacing w:val="-57"/>
                <w:sz w:val="24"/>
              </w:rPr>
              <w:t xml:space="preserve"> </w:t>
            </w:r>
            <w:r>
              <w:rPr>
                <w:sz w:val="24"/>
              </w:rPr>
              <w:t>России</w:t>
            </w:r>
            <w:r>
              <w:rPr>
                <w:spacing w:val="-3"/>
                <w:sz w:val="24"/>
              </w:rPr>
              <w:t xml:space="preserve"> </w:t>
            </w:r>
            <w:r>
              <w:rPr>
                <w:sz w:val="24"/>
              </w:rPr>
              <w:t>духовно-нравственным</w:t>
            </w:r>
            <w:r>
              <w:rPr>
                <w:spacing w:val="-2"/>
                <w:sz w:val="24"/>
              </w:rPr>
              <w:t xml:space="preserve"> </w:t>
            </w:r>
            <w:r>
              <w:rPr>
                <w:sz w:val="24"/>
              </w:rPr>
              <w:t>нормам</w:t>
            </w:r>
            <w:r>
              <w:rPr>
                <w:spacing w:val="3"/>
                <w:sz w:val="24"/>
              </w:rPr>
              <w:t xml:space="preserve"> </w:t>
            </w:r>
            <w:r>
              <w:rPr>
                <w:sz w:val="24"/>
              </w:rPr>
              <w:t>и</w:t>
            </w:r>
            <w:r>
              <w:rPr>
                <w:spacing w:val="-3"/>
                <w:sz w:val="24"/>
              </w:rPr>
              <w:t xml:space="preserve"> </w:t>
            </w:r>
            <w:r>
              <w:rPr>
                <w:sz w:val="24"/>
              </w:rPr>
              <w:t>ценностям.</w:t>
            </w:r>
          </w:p>
          <w:p w:rsidR="00CC679B" w:rsidRDefault="00CC679B">
            <w:pPr>
              <w:pStyle w:val="TableParagraph"/>
              <w:spacing w:line="276" w:lineRule="auto"/>
              <w:ind w:right="99" w:firstLine="316"/>
              <w:jc w:val="both"/>
              <w:rPr>
                <w:sz w:val="24"/>
              </w:rPr>
            </w:pPr>
            <w:r>
              <w:rPr>
                <w:sz w:val="24"/>
              </w:rPr>
              <w:t>Сознающий</w:t>
            </w:r>
            <w:r>
              <w:rPr>
                <w:spacing w:val="1"/>
                <w:sz w:val="24"/>
              </w:rPr>
              <w:t xml:space="preserve"> </w:t>
            </w:r>
            <w:r>
              <w:rPr>
                <w:sz w:val="24"/>
              </w:rPr>
              <w:t>соотношение</w:t>
            </w:r>
            <w:r>
              <w:rPr>
                <w:spacing w:val="1"/>
                <w:sz w:val="24"/>
              </w:rPr>
              <w:t xml:space="preserve"> </w:t>
            </w:r>
            <w:r>
              <w:rPr>
                <w:sz w:val="24"/>
              </w:rPr>
              <w:t>свободы</w:t>
            </w:r>
            <w:r>
              <w:rPr>
                <w:spacing w:val="1"/>
                <w:sz w:val="24"/>
              </w:rPr>
              <w:t xml:space="preserve"> </w:t>
            </w:r>
            <w:r>
              <w:rPr>
                <w:sz w:val="24"/>
              </w:rPr>
              <w:t>и</w:t>
            </w:r>
            <w:r>
              <w:rPr>
                <w:spacing w:val="1"/>
                <w:sz w:val="24"/>
              </w:rPr>
              <w:t xml:space="preserve"> </w:t>
            </w:r>
            <w:r>
              <w:rPr>
                <w:sz w:val="24"/>
              </w:rPr>
              <w:t>ответственности</w:t>
            </w:r>
            <w:r>
              <w:rPr>
                <w:spacing w:val="-57"/>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общественного</w:t>
            </w:r>
            <w:r>
              <w:rPr>
                <w:spacing w:val="1"/>
                <w:sz w:val="24"/>
              </w:rPr>
              <w:t xml:space="preserve"> </w:t>
            </w:r>
            <w:r>
              <w:rPr>
                <w:sz w:val="24"/>
              </w:rPr>
              <w:t>пространства,</w:t>
            </w:r>
            <w:r>
              <w:rPr>
                <w:spacing w:val="1"/>
                <w:sz w:val="24"/>
              </w:rPr>
              <w:t xml:space="preserve"> </w:t>
            </w:r>
            <w:r>
              <w:rPr>
                <w:sz w:val="24"/>
              </w:rPr>
              <w:t>значение</w:t>
            </w:r>
            <w:r>
              <w:rPr>
                <w:spacing w:val="1"/>
                <w:sz w:val="24"/>
              </w:rPr>
              <w:t xml:space="preserve"> </w:t>
            </w:r>
            <w:r>
              <w:rPr>
                <w:sz w:val="24"/>
              </w:rPr>
              <w:t>и</w:t>
            </w:r>
            <w:r>
              <w:rPr>
                <w:spacing w:val="1"/>
                <w:sz w:val="24"/>
              </w:rPr>
              <w:t xml:space="preserve"> </w:t>
            </w:r>
            <w:r>
              <w:rPr>
                <w:sz w:val="24"/>
              </w:rPr>
              <w:t>ценность</w:t>
            </w:r>
            <w:r>
              <w:rPr>
                <w:spacing w:val="1"/>
                <w:sz w:val="24"/>
              </w:rPr>
              <w:t xml:space="preserve"> </w:t>
            </w:r>
            <w:r>
              <w:rPr>
                <w:sz w:val="24"/>
              </w:rPr>
              <w:t>межнационального,</w:t>
            </w:r>
            <w:r>
              <w:rPr>
                <w:spacing w:val="1"/>
                <w:sz w:val="24"/>
              </w:rPr>
              <w:t xml:space="preserve"> </w:t>
            </w:r>
            <w:r>
              <w:rPr>
                <w:sz w:val="24"/>
              </w:rPr>
              <w:t>межрелигиозного согласия людей, народов в России, умеющий</w:t>
            </w:r>
            <w:r>
              <w:rPr>
                <w:spacing w:val="1"/>
                <w:sz w:val="24"/>
              </w:rPr>
              <w:t xml:space="preserve"> </w:t>
            </w:r>
            <w:r>
              <w:rPr>
                <w:sz w:val="24"/>
              </w:rPr>
              <w:t>общаться</w:t>
            </w:r>
            <w:r>
              <w:rPr>
                <w:spacing w:val="-5"/>
                <w:sz w:val="24"/>
              </w:rPr>
              <w:t xml:space="preserve"> </w:t>
            </w:r>
            <w:r>
              <w:rPr>
                <w:sz w:val="24"/>
              </w:rPr>
              <w:t>с людьми</w:t>
            </w:r>
            <w:r>
              <w:rPr>
                <w:spacing w:val="2"/>
                <w:sz w:val="24"/>
              </w:rPr>
              <w:t xml:space="preserve"> </w:t>
            </w:r>
            <w:r>
              <w:rPr>
                <w:sz w:val="24"/>
              </w:rPr>
              <w:t>разных</w:t>
            </w:r>
            <w:r>
              <w:rPr>
                <w:spacing w:val="-4"/>
                <w:sz w:val="24"/>
              </w:rPr>
              <w:t xml:space="preserve"> </w:t>
            </w:r>
            <w:r>
              <w:rPr>
                <w:sz w:val="24"/>
              </w:rPr>
              <w:t>народов,</w:t>
            </w:r>
            <w:r>
              <w:rPr>
                <w:spacing w:val="-2"/>
                <w:sz w:val="24"/>
              </w:rPr>
              <w:t xml:space="preserve"> </w:t>
            </w:r>
            <w:r>
              <w:rPr>
                <w:sz w:val="24"/>
              </w:rPr>
              <w:t>вероисповеданий.</w:t>
            </w:r>
          </w:p>
          <w:p w:rsidR="00CC679B" w:rsidRDefault="00CC679B">
            <w:pPr>
              <w:pStyle w:val="TableParagraph"/>
              <w:spacing w:line="276" w:lineRule="auto"/>
              <w:ind w:right="98" w:firstLine="316"/>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к</w:t>
            </w:r>
            <w:r>
              <w:rPr>
                <w:spacing w:val="1"/>
                <w:sz w:val="24"/>
              </w:rPr>
              <w:t xml:space="preserve"> </w:t>
            </w:r>
            <w:r>
              <w:rPr>
                <w:sz w:val="24"/>
              </w:rPr>
              <w:t>российским</w:t>
            </w:r>
            <w:r>
              <w:rPr>
                <w:spacing w:val="1"/>
                <w:sz w:val="24"/>
              </w:rPr>
              <w:t xml:space="preserve"> </w:t>
            </w:r>
            <w:r>
              <w:rPr>
                <w:sz w:val="24"/>
              </w:rPr>
              <w:t>традиционным</w:t>
            </w:r>
            <w:r>
              <w:rPr>
                <w:spacing w:val="1"/>
                <w:sz w:val="24"/>
              </w:rPr>
              <w:t xml:space="preserve"> </w:t>
            </w:r>
            <w:r>
              <w:rPr>
                <w:sz w:val="24"/>
              </w:rPr>
              <w:t>семейным</w:t>
            </w:r>
            <w:r>
              <w:rPr>
                <w:spacing w:val="1"/>
                <w:sz w:val="24"/>
              </w:rPr>
              <w:t xml:space="preserve"> </w:t>
            </w:r>
            <w:r>
              <w:rPr>
                <w:sz w:val="24"/>
              </w:rPr>
              <w:t>ценностям,</w:t>
            </w:r>
            <w:r>
              <w:rPr>
                <w:spacing w:val="1"/>
                <w:sz w:val="24"/>
              </w:rPr>
              <w:t xml:space="preserve"> </w:t>
            </w:r>
            <w:r>
              <w:rPr>
                <w:sz w:val="24"/>
              </w:rPr>
              <w:t>институту</w:t>
            </w:r>
            <w:r>
              <w:rPr>
                <w:spacing w:val="1"/>
                <w:sz w:val="24"/>
              </w:rPr>
              <w:t xml:space="preserve"> </w:t>
            </w:r>
            <w:r>
              <w:rPr>
                <w:sz w:val="24"/>
              </w:rPr>
              <w:t>брака</w:t>
            </w:r>
            <w:r>
              <w:rPr>
                <w:spacing w:val="61"/>
                <w:sz w:val="24"/>
              </w:rPr>
              <w:t xml:space="preserve"> </w:t>
            </w:r>
            <w:r>
              <w:rPr>
                <w:sz w:val="24"/>
              </w:rPr>
              <w:t>как</w:t>
            </w:r>
            <w:r>
              <w:rPr>
                <w:spacing w:val="1"/>
                <w:sz w:val="24"/>
              </w:rPr>
              <w:t xml:space="preserve"> </w:t>
            </w:r>
            <w:r>
              <w:rPr>
                <w:sz w:val="24"/>
              </w:rPr>
              <w:t>союзу мужчины и женщины для создания семьи, рождения и</w:t>
            </w:r>
            <w:r>
              <w:rPr>
                <w:spacing w:val="1"/>
                <w:sz w:val="24"/>
              </w:rPr>
              <w:t xml:space="preserve"> </w:t>
            </w:r>
            <w:r>
              <w:rPr>
                <w:sz w:val="24"/>
              </w:rPr>
              <w:t>воспитания</w:t>
            </w:r>
            <w:r>
              <w:rPr>
                <w:spacing w:val="-4"/>
                <w:sz w:val="24"/>
              </w:rPr>
              <w:t xml:space="preserve"> </w:t>
            </w:r>
            <w:r>
              <w:rPr>
                <w:sz w:val="24"/>
              </w:rPr>
              <w:t>детей.</w:t>
            </w:r>
          </w:p>
          <w:p w:rsidR="00CC679B" w:rsidRDefault="00CC679B">
            <w:pPr>
              <w:pStyle w:val="TableParagraph"/>
              <w:spacing w:line="240" w:lineRule="auto"/>
              <w:ind w:firstLine="316"/>
              <w:jc w:val="both"/>
              <w:rPr>
                <w:sz w:val="24"/>
              </w:rPr>
            </w:pPr>
            <w:r>
              <w:rPr>
                <w:sz w:val="24"/>
              </w:rPr>
              <w:t>Проявляющий</w:t>
            </w:r>
            <w:r>
              <w:rPr>
                <w:spacing w:val="1"/>
                <w:sz w:val="24"/>
              </w:rPr>
              <w:t xml:space="preserve"> </w:t>
            </w:r>
            <w:r>
              <w:rPr>
                <w:sz w:val="24"/>
              </w:rPr>
              <w:t>интерес к</w:t>
            </w:r>
            <w:r>
              <w:rPr>
                <w:spacing w:val="-1"/>
                <w:sz w:val="24"/>
              </w:rPr>
              <w:t xml:space="preserve"> </w:t>
            </w:r>
            <w:r>
              <w:rPr>
                <w:sz w:val="24"/>
              </w:rPr>
              <w:t>чтению,</w:t>
            </w:r>
            <w:r>
              <w:rPr>
                <w:spacing w:val="3"/>
                <w:sz w:val="24"/>
              </w:rPr>
              <w:t xml:space="preserve"> </w:t>
            </w:r>
            <w:r>
              <w:rPr>
                <w:sz w:val="24"/>
              </w:rPr>
              <w:t>к</w:t>
            </w:r>
            <w:r>
              <w:rPr>
                <w:spacing w:val="-2"/>
                <w:sz w:val="24"/>
              </w:rPr>
              <w:t xml:space="preserve"> </w:t>
            </w:r>
            <w:r>
              <w:rPr>
                <w:sz w:val="24"/>
              </w:rPr>
              <w:t>родному</w:t>
            </w:r>
            <w:r>
              <w:rPr>
                <w:spacing w:val="-9"/>
                <w:sz w:val="24"/>
              </w:rPr>
              <w:t xml:space="preserve"> </w:t>
            </w:r>
            <w:r>
              <w:rPr>
                <w:sz w:val="24"/>
              </w:rPr>
              <w:t>языку,</w:t>
            </w:r>
            <w:r>
              <w:rPr>
                <w:spacing w:val="3"/>
                <w:sz w:val="24"/>
              </w:rPr>
              <w:t xml:space="preserve"> </w:t>
            </w:r>
            <w:r>
              <w:rPr>
                <w:sz w:val="24"/>
              </w:rPr>
              <w:t>русскому</w:t>
            </w:r>
          </w:p>
          <w:p w:rsidR="00CC679B" w:rsidRDefault="00CC679B">
            <w:pPr>
              <w:pStyle w:val="TableParagraph"/>
              <w:spacing w:line="310" w:lineRule="atLeast"/>
              <w:ind w:right="103"/>
              <w:jc w:val="both"/>
              <w:rPr>
                <w:sz w:val="24"/>
              </w:rPr>
            </w:pPr>
            <w:r>
              <w:rPr>
                <w:sz w:val="24"/>
              </w:rPr>
              <w:t>языку</w:t>
            </w:r>
            <w:r>
              <w:rPr>
                <w:spacing w:val="1"/>
                <w:sz w:val="24"/>
              </w:rPr>
              <w:t xml:space="preserve"> </w:t>
            </w:r>
            <w:r>
              <w:rPr>
                <w:sz w:val="24"/>
              </w:rPr>
              <w:t>и</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духовной</w:t>
            </w:r>
            <w:r>
              <w:rPr>
                <w:spacing w:val="1"/>
                <w:sz w:val="24"/>
              </w:rPr>
              <w:t xml:space="preserve"> </w:t>
            </w:r>
            <w:r>
              <w:rPr>
                <w:sz w:val="24"/>
              </w:rPr>
              <w:t>культуры</w:t>
            </w:r>
            <w:r>
              <w:rPr>
                <w:spacing w:val="60"/>
                <w:sz w:val="24"/>
              </w:rPr>
              <w:t xml:space="preserve"> </w:t>
            </w:r>
            <w:r>
              <w:rPr>
                <w:sz w:val="24"/>
              </w:rPr>
              <w:t>своего</w:t>
            </w:r>
            <w:r>
              <w:rPr>
                <w:spacing w:val="1"/>
                <w:sz w:val="24"/>
              </w:rPr>
              <w:t xml:space="preserve"> </w:t>
            </w:r>
            <w:r>
              <w:rPr>
                <w:sz w:val="24"/>
              </w:rPr>
              <w:t>народа,</w:t>
            </w:r>
            <w:r>
              <w:rPr>
                <w:spacing w:val="3"/>
                <w:sz w:val="24"/>
              </w:rPr>
              <w:t xml:space="preserve"> </w:t>
            </w:r>
            <w:r>
              <w:rPr>
                <w:sz w:val="24"/>
              </w:rPr>
              <w:t>российского</w:t>
            </w:r>
            <w:r>
              <w:rPr>
                <w:spacing w:val="2"/>
                <w:sz w:val="24"/>
              </w:rPr>
              <w:t xml:space="preserve"> </w:t>
            </w:r>
            <w:r>
              <w:rPr>
                <w:sz w:val="24"/>
              </w:rPr>
              <w:t>общества.</w:t>
            </w:r>
          </w:p>
        </w:tc>
      </w:tr>
      <w:tr w:rsidR="00CC679B">
        <w:trPr>
          <w:trHeight w:val="3811"/>
        </w:trPr>
        <w:tc>
          <w:tcPr>
            <w:tcW w:w="2521" w:type="dxa"/>
          </w:tcPr>
          <w:p w:rsidR="00CC679B" w:rsidRDefault="00CC679B">
            <w:pPr>
              <w:pStyle w:val="TableParagraph"/>
              <w:spacing w:line="264" w:lineRule="exact"/>
              <w:ind w:left="344" w:right="336"/>
              <w:jc w:val="center"/>
              <w:rPr>
                <w:b/>
                <w:sz w:val="24"/>
              </w:rPr>
            </w:pPr>
            <w:r>
              <w:rPr>
                <w:b/>
                <w:sz w:val="24"/>
              </w:rPr>
              <w:t>Эстетическое</w:t>
            </w:r>
          </w:p>
        </w:tc>
        <w:tc>
          <w:tcPr>
            <w:tcW w:w="6829" w:type="dxa"/>
          </w:tcPr>
          <w:p w:rsidR="00CC679B" w:rsidRDefault="00CC679B">
            <w:pPr>
              <w:pStyle w:val="TableParagraph"/>
              <w:ind w:left="426"/>
              <w:jc w:val="both"/>
              <w:rPr>
                <w:sz w:val="24"/>
              </w:rPr>
            </w:pPr>
            <w:r>
              <w:rPr>
                <w:sz w:val="24"/>
              </w:rPr>
              <w:t xml:space="preserve">Выражающий  </w:t>
            </w:r>
            <w:r>
              <w:rPr>
                <w:spacing w:val="21"/>
                <w:sz w:val="24"/>
              </w:rPr>
              <w:t xml:space="preserve"> </w:t>
            </w:r>
            <w:r>
              <w:rPr>
                <w:sz w:val="24"/>
              </w:rPr>
              <w:t xml:space="preserve">понимание   </w:t>
            </w:r>
            <w:r>
              <w:rPr>
                <w:spacing w:val="18"/>
                <w:sz w:val="24"/>
              </w:rPr>
              <w:t xml:space="preserve"> </w:t>
            </w:r>
            <w:r>
              <w:rPr>
                <w:sz w:val="24"/>
              </w:rPr>
              <w:t xml:space="preserve">ценности   </w:t>
            </w:r>
            <w:r>
              <w:rPr>
                <w:spacing w:val="17"/>
                <w:sz w:val="24"/>
              </w:rPr>
              <w:t xml:space="preserve"> </w:t>
            </w:r>
            <w:r>
              <w:rPr>
                <w:sz w:val="24"/>
              </w:rPr>
              <w:t xml:space="preserve">отечественного   </w:t>
            </w:r>
            <w:r>
              <w:rPr>
                <w:spacing w:val="25"/>
                <w:sz w:val="24"/>
              </w:rPr>
              <w:t xml:space="preserve"> </w:t>
            </w:r>
            <w:r>
              <w:rPr>
                <w:sz w:val="24"/>
              </w:rPr>
              <w:t>и</w:t>
            </w:r>
          </w:p>
          <w:p w:rsidR="00CC679B" w:rsidRDefault="00CC679B">
            <w:pPr>
              <w:pStyle w:val="TableParagraph"/>
              <w:spacing w:before="41" w:line="276" w:lineRule="auto"/>
              <w:ind w:right="95"/>
              <w:jc w:val="both"/>
              <w:rPr>
                <w:sz w:val="24"/>
              </w:rPr>
            </w:pPr>
            <w:r>
              <w:rPr>
                <w:sz w:val="24"/>
              </w:rPr>
              <w:t>мирового</w:t>
            </w:r>
            <w:r>
              <w:rPr>
                <w:spacing w:val="1"/>
                <w:sz w:val="24"/>
              </w:rPr>
              <w:t xml:space="preserve"> </w:t>
            </w:r>
            <w:r>
              <w:rPr>
                <w:sz w:val="24"/>
              </w:rPr>
              <w:t>искусства,</w:t>
            </w:r>
            <w:r>
              <w:rPr>
                <w:spacing w:val="1"/>
                <w:sz w:val="24"/>
              </w:rPr>
              <w:t xml:space="preserve"> </w:t>
            </w:r>
            <w:r>
              <w:rPr>
                <w:sz w:val="24"/>
              </w:rPr>
              <w:t>народных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 в</w:t>
            </w:r>
            <w:r>
              <w:rPr>
                <w:spacing w:val="-1"/>
                <w:sz w:val="24"/>
              </w:rPr>
              <w:t xml:space="preserve"> </w:t>
            </w:r>
            <w:r>
              <w:rPr>
                <w:sz w:val="24"/>
              </w:rPr>
              <w:t>искусстве.</w:t>
            </w:r>
          </w:p>
          <w:p w:rsidR="00CC679B" w:rsidRDefault="00CC679B">
            <w:pPr>
              <w:pStyle w:val="TableParagraph"/>
              <w:tabs>
                <w:tab w:val="left" w:pos="3839"/>
              </w:tabs>
              <w:spacing w:before="4" w:line="276" w:lineRule="auto"/>
              <w:ind w:right="98" w:firstLine="316"/>
              <w:jc w:val="both"/>
              <w:rPr>
                <w:sz w:val="24"/>
              </w:rPr>
            </w:pPr>
            <w:r>
              <w:rPr>
                <w:sz w:val="24"/>
              </w:rPr>
              <w:t>Проявляющий</w:t>
            </w:r>
            <w:r>
              <w:rPr>
                <w:sz w:val="24"/>
              </w:rPr>
              <w:tab/>
            </w:r>
            <w:r>
              <w:rPr>
                <w:spacing w:val="-1"/>
                <w:sz w:val="24"/>
              </w:rPr>
              <w:t>эмоционально-чувственную</w:t>
            </w:r>
            <w:r>
              <w:rPr>
                <w:spacing w:val="-58"/>
                <w:sz w:val="24"/>
              </w:rPr>
              <w:t xml:space="preserve"> </w:t>
            </w:r>
            <w:r>
              <w:rPr>
                <w:sz w:val="24"/>
              </w:rPr>
              <w:t>восприимчивость</w:t>
            </w:r>
            <w:r>
              <w:rPr>
                <w:spacing w:val="1"/>
                <w:sz w:val="24"/>
              </w:rPr>
              <w:t xml:space="preserve"> </w:t>
            </w:r>
            <w:r>
              <w:rPr>
                <w:sz w:val="24"/>
              </w:rPr>
              <w:t>к</w:t>
            </w:r>
            <w:r>
              <w:rPr>
                <w:spacing w:val="1"/>
                <w:sz w:val="24"/>
              </w:rPr>
              <w:t xml:space="preserve"> </w:t>
            </w:r>
            <w:r>
              <w:rPr>
                <w:sz w:val="24"/>
              </w:rPr>
              <w:t>разным</w:t>
            </w:r>
            <w:r>
              <w:rPr>
                <w:spacing w:val="1"/>
                <w:sz w:val="24"/>
              </w:rPr>
              <w:t xml:space="preserve"> </w:t>
            </w:r>
            <w:r>
              <w:rPr>
                <w:sz w:val="24"/>
              </w:rPr>
              <w:t>видам</w:t>
            </w:r>
            <w:r>
              <w:rPr>
                <w:spacing w:val="1"/>
                <w:sz w:val="24"/>
              </w:rPr>
              <w:t xml:space="preserve"> </w:t>
            </w:r>
            <w:r>
              <w:rPr>
                <w:sz w:val="24"/>
              </w:rPr>
              <w:t>искусства,</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творчеству своего и других народов, понимание их влияния на</w:t>
            </w:r>
            <w:r>
              <w:rPr>
                <w:spacing w:val="1"/>
                <w:sz w:val="24"/>
              </w:rPr>
              <w:t xml:space="preserve"> </w:t>
            </w:r>
            <w:r>
              <w:rPr>
                <w:sz w:val="24"/>
              </w:rPr>
              <w:t>поведение людей.</w:t>
            </w:r>
          </w:p>
          <w:p w:rsidR="00CC679B" w:rsidRDefault="00CC679B">
            <w:pPr>
              <w:pStyle w:val="TableParagraph"/>
              <w:spacing w:line="276" w:lineRule="auto"/>
              <w:ind w:right="95" w:firstLine="316"/>
              <w:jc w:val="right"/>
              <w:rPr>
                <w:sz w:val="24"/>
              </w:rPr>
            </w:pPr>
            <w:r>
              <w:rPr>
                <w:sz w:val="24"/>
              </w:rPr>
              <w:t>Знающий</w:t>
            </w:r>
            <w:r>
              <w:rPr>
                <w:spacing w:val="7"/>
                <w:sz w:val="24"/>
              </w:rPr>
              <w:t xml:space="preserve"> </w:t>
            </w:r>
            <w:r>
              <w:rPr>
                <w:sz w:val="24"/>
              </w:rPr>
              <w:t>роль</w:t>
            </w:r>
            <w:r>
              <w:rPr>
                <w:spacing w:val="7"/>
                <w:sz w:val="24"/>
              </w:rPr>
              <w:t xml:space="preserve"> </w:t>
            </w:r>
            <w:r>
              <w:rPr>
                <w:sz w:val="24"/>
              </w:rPr>
              <w:t>художественной</w:t>
            </w:r>
            <w:r>
              <w:rPr>
                <w:spacing w:val="7"/>
                <w:sz w:val="24"/>
              </w:rPr>
              <w:t xml:space="preserve"> </w:t>
            </w:r>
            <w:r>
              <w:rPr>
                <w:sz w:val="24"/>
              </w:rPr>
              <w:t>культуры</w:t>
            </w:r>
            <w:r>
              <w:rPr>
                <w:spacing w:val="13"/>
                <w:sz w:val="24"/>
              </w:rPr>
              <w:t xml:space="preserve"> </w:t>
            </w:r>
            <w:r>
              <w:rPr>
                <w:sz w:val="24"/>
              </w:rPr>
              <w:t>как</w:t>
            </w:r>
            <w:r>
              <w:rPr>
                <w:spacing w:val="6"/>
                <w:sz w:val="24"/>
              </w:rPr>
              <w:t xml:space="preserve"> </w:t>
            </w:r>
            <w:r>
              <w:rPr>
                <w:sz w:val="24"/>
              </w:rPr>
              <w:t>средства</w:t>
            </w:r>
            <w:r>
              <w:rPr>
                <w:spacing w:val="-57"/>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w:t>
            </w:r>
            <w:r>
              <w:rPr>
                <w:spacing w:val="-58"/>
                <w:sz w:val="24"/>
              </w:rPr>
              <w:t xml:space="preserve"> </w:t>
            </w:r>
            <w:r>
              <w:rPr>
                <w:sz w:val="24"/>
              </w:rPr>
              <w:t>значение</w:t>
            </w:r>
            <w:r>
              <w:rPr>
                <w:spacing w:val="-5"/>
                <w:sz w:val="24"/>
              </w:rPr>
              <w:t xml:space="preserve"> </w:t>
            </w:r>
            <w:r>
              <w:rPr>
                <w:sz w:val="24"/>
              </w:rPr>
              <w:t>нравственных</w:t>
            </w:r>
            <w:r>
              <w:rPr>
                <w:spacing w:val="-8"/>
                <w:sz w:val="24"/>
              </w:rPr>
              <w:t xml:space="preserve"> </w:t>
            </w:r>
            <w:r>
              <w:rPr>
                <w:sz w:val="24"/>
              </w:rPr>
              <w:t>норм,</w:t>
            </w:r>
            <w:r>
              <w:rPr>
                <w:spacing w:val="-6"/>
                <w:sz w:val="24"/>
              </w:rPr>
              <w:t xml:space="preserve"> </w:t>
            </w:r>
            <w:r>
              <w:rPr>
                <w:sz w:val="24"/>
              </w:rPr>
              <w:t>ценностей,</w:t>
            </w:r>
            <w:r>
              <w:rPr>
                <w:spacing w:val="-2"/>
                <w:sz w:val="24"/>
              </w:rPr>
              <w:t xml:space="preserve"> </w:t>
            </w:r>
            <w:r>
              <w:rPr>
                <w:sz w:val="24"/>
              </w:rPr>
              <w:t>традиций</w:t>
            </w:r>
            <w:r>
              <w:rPr>
                <w:spacing w:val="-7"/>
                <w:sz w:val="24"/>
              </w:rPr>
              <w:t xml:space="preserve"> </w:t>
            </w:r>
            <w:r>
              <w:rPr>
                <w:sz w:val="24"/>
              </w:rPr>
              <w:t>в</w:t>
            </w:r>
            <w:r>
              <w:rPr>
                <w:spacing w:val="-2"/>
                <w:sz w:val="24"/>
              </w:rPr>
              <w:t xml:space="preserve"> </w:t>
            </w:r>
            <w:r>
              <w:rPr>
                <w:sz w:val="24"/>
              </w:rPr>
              <w:t>искусстве.</w:t>
            </w:r>
          </w:p>
          <w:p w:rsidR="00CC679B" w:rsidRDefault="00CC679B">
            <w:pPr>
              <w:pStyle w:val="TableParagraph"/>
              <w:tabs>
                <w:tab w:val="left" w:pos="2119"/>
                <w:tab w:val="left" w:pos="2575"/>
                <w:tab w:val="left" w:pos="4416"/>
                <w:tab w:val="left" w:pos="4752"/>
                <w:tab w:val="left" w:pos="5702"/>
              </w:tabs>
              <w:spacing w:line="275" w:lineRule="exact"/>
              <w:ind w:left="0" w:right="98"/>
              <w:jc w:val="right"/>
              <w:rPr>
                <w:sz w:val="24"/>
              </w:rPr>
            </w:pPr>
            <w:r>
              <w:rPr>
                <w:sz w:val="24"/>
              </w:rPr>
              <w:t>Ориентированный</w:t>
            </w:r>
            <w:r>
              <w:rPr>
                <w:sz w:val="24"/>
              </w:rPr>
              <w:tab/>
              <w:t>на</w:t>
            </w:r>
            <w:r>
              <w:rPr>
                <w:sz w:val="24"/>
              </w:rPr>
              <w:tab/>
              <w:t>самовыражение</w:t>
            </w:r>
            <w:r>
              <w:rPr>
                <w:sz w:val="24"/>
              </w:rPr>
              <w:tab/>
              <w:t>в</w:t>
            </w:r>
            <w:r>
              <w:rPr>
                <w:sz w:val="24"/>
              </w:rPr>
              <w:tab/>
              <w:t>разных</w:t>
            </w:r>
            <w:r>
              <w:rPr>
                <w:sz w:val="24"/>
              </w:rPr>
              <w:tab/>
              <w:t>видах</w:t>
            </w:r>
          </w:p>
          <w:p w:rsidR="00CC679B" w:rsidRDefault="00CC679B">
            <w:pPr>
              <w:pStyle w:val="TableParagraph"/>
              <w:spacing w:before="43" w:line="240" w:lineRule="auto"/>
              <w:jc w:val="both"/>
              <w:rPr>
                <w:sz w:val="24"/>
              </w:rPr>
            </w:pPr>
            <w:r>
              <w:rPr>
                <w:sz w:val="24"/>
              </w:rPr>
              <w:t>искусства,</w:t>
            </w:r>
            <w:r>
              <w:rPr>
                <w:spacing w:val="-1"/>
                <w:sz w:val="24"/>
              </w:rPr>
              <w:t xml:space="preserve"> </w:t>
            </w:r>
            <w:r>
              <w:rPr>
                <w:sz w:val="24"/>
              </w:rPr>
              <w:t>в</w:t>
            </w:r>
            <w:r>
              <w:rPr>
                <w:spacing w:val="-5"/>
                <w:sz w:val="24"/>
              </w:rPr>
              <w:t xml:space="preserve"> </w:t>
            </w:r>
            <w:r>
              <w:rPr>
                <w:sz w:val="24"/>
              </w:rPr>
              <w:t>художественном</w:t>
            </w:r>
            <w:r>
              <w:rPr>
                <w:spacing w:val="-2"/>
                <w:sz w:val="24"/>
              </w:rPr>
              <w:t xml:space="preserve"> </w:t>
            </w:r>
            <w:r>
              <w:rPr>
                <w:sz w:val="24"/>
              </w:rPr>
              <w:t>творчестве.</w:t>
            </w:r>
          </w:p>
        </w:tc>
      </w:tr>
      <w:tr w:rsidR="00CC679B">
        <w:trPr>
          <w:trHeight w:val="2539"/>
        </w:trPr>
        <w:tc>
          <w:tcPr>
            <w:tcW w:w="2521" w:type="dxa"/>
          </w:tcPr>
          <w:p w:rsidR="00CC679B" w:rsidRDefault="00CC679B">
            <w:pPr>
              <w:pStyle w:val="TableParagraph"/>
              <w:spacing w:line="264" w:lineRule="exact"/>
              <w:ind w:left="349" w:right="336"/>
              <w:jc w:val="center"/>
              <w:rPr>
                <w:b/>
                <w:sz w:val="24"/>
              </w:rPr>
            </w:pPr>
            <w:r>
              <w:rPr>
                <w:b/>
                <w:sz w:val="24"/>
              </w:rPr>
              <w:t>Физическое</w:t>
            </w:r>
          </w:p>
        </w:tc>
        <w:tc>
          <w:tcPr>
            <w:tcW w:w="6829" w:type="dxa"/>
          </w:tcPr>
          <w:p w:rsidR="00CC679B" w:rsidRDefault="00CC679B">
            <w:pPr>
              <w:pStyle w:val="TableParagraph"/>
              <w:ind w:left="426"/>
              <w:jc w:val="both"/>
              <w:rPr>
                <w:sz w:val="24"/>
              </w:rPr>
            </w:pPr>
            <w:r>
              <w:rPr>
                <w:sz w:val="24"/>
              </w:rPr>
              <w:t>Понимающий</w:t>
            </w:r>
            <w:r>
              <w:rPr>
                <w:spacing w:val="28"/>
                <w:sz w:val="24"/>
              </w:rPr>
              <w:t xml:space="preserve"> </w:t>
            </w:r>
            <w:r>
              <w:rPr>
                <w:sz w:val="24"/>
              </w:rPr>
              <w:t>ценность</w:t>
            </w:r>
            <w:r>
              <w:rPr>
                <w:spacing w:val="87"/>
                <w:sz w:val="24"/>
              </w:rPr>
              <w:t xml:space="preserve"> </w:t>
            </w:r>
            <w:r>
              <w:rPr>
                <w:sz w:val="24"/>
              </w:rPr>
              <w:t>жизни,</w:t>
            </w:r>
            <w:r>
              <w:rPr>
                <w:spacing w:val="89"/>
                <w:sz w:val="24"/>
              </w:rPr>
              <w:t xml:space="preserve"> </w:t>
            </w:r>
            <w:r>
              <w:rPr>
                <w:sz w:val="24"/>
              </w:rPr>
              <w:t>здоровья</w:t>
            </w:r>
            <w:r>
              <w:rPr>
                <w:spacing w:val="86"/>
                <w:sz w:val="24"/>
              </w:rPr>
              <w:t xml:space="preserve"> </w:t>
            </w:r>
            <w:r>
              <w:rPr>
                <w:sz w:val="24"/>
              </w:rPr>
              <w:t>и</w:t>
            </w:r>
            <w:r>
              <w:rPr>
                <w:spacing w:val="88"/>
                <w:sz w:val="24"/>
              </w:rPr>
              <w:t xml:space="preserve"> </w:t>
            </w:r>
            <w:r>
              <w:rPr>
                <w:sz w:val="24"/>
              </w:rPr>
              <w:t>безопасности,</w:t>
            </w:r>
          </w:p>
          <w:p w:rsidR="00CC679B" w:rsidRDefault="00CC679B">
            <w:pPr>
              <w:pStyle w:val="TableParagraph"/>
              <w:spacing w:before="41" w:line="276" w:lineRule="auto"/>
              <w:ind w:right="99"/>
              <w:jc w:val="both"/>
              <w:rPr>
                <w:sz w:val="24"/>
              </w:rPr>
            </w:pPr>
            <w:r>
              <w:rPr>
                <w:sz w:val="24"/>
              </w:rPr>
              <w:t>значение личных усилий в сохранении здоровья, знающий и</w:t>
            </w:r>
            <w:r>
              <w:rPr>
                <w:spacing w:val="1"/>
                <w:sz w:val="24"/>
              </w:rPr>
              <w:t xml:space="preserve"> </w:t>
            </w:r>
            <w:r>
              <w:rPr>
                <w:sz w:val="24"/>
              </w:rPr>
              <w:t>соблюдающий правила безопасности, безопасного поведения, в</w:t>
            </w:r>
            <w:r>
              <w:rPr>
                <w:spacing w:val="1"/>
                <w:sz w:val="24"/>
              </w:rPr>
              <w:t xml:space="preserve"> </w:t>
            </w:r>
            <w:r>
              <w:rPr>
                <w:sz w:val="24"/>
              </w:rPr>
              <w:t>том</w:t>
            </w:r>
            <w:r>
              <w:rPr>
                <w:spacing w:val="3"/>
                <w:sz w:val="24"/>
              </w:rPr>
              <w:t xml:space="preserve"> </w:t>
            </w:r>
            <w:r>
              <w:rPr>
                <w:sz w:val="24"/>
              </w:rPr>
              <w:t>числе</w:t>
            </w:r>
            <w:r>
              <w:rPr>
                <w:spacing w:val="-4"/>
                <w:sz w:val="24"/>
              </w:rPr>
              <w:t xml:space="preserve"> </w:t>
            </w:r>
            <w:r>
              <w:rPr>
                <w:sz w:val="24"/>
              </w:rPr>
              <w:t>в</w:t>
            </w:r>
            <w:r>
              <w:rPr>
                <w:spacing w:val="2"/>
                <w:sz w:val="24"/>
              </w:rPr>
              <w:t xml:space="preserve"> </w:t>
            </w:r>
            <w:r>
              <w:rPr>
                <w:sz w:val="24"/>
              </w:rPr>
              <w:t>информационной</w:t>
            </w:r>
            <w:r>
              <w:rPr>
                <w:spacing w:val="3"/>
                <w:sz w:val="24"/>
              </w:rPr>
              <w:t xml:space="preserve"> </w:t>
            </w:r>
            <w:r>
              <w:rPr>
                <w:sz w:val="24"/>
              </w:rPr>
              <w:t>среде.</w:t>
            </w:r>
          </w:p>
          <w:p w:rsidR="00CC679B" w:rsidRDefault="00CC679B">
            <w:pPr>
              <w:pStyle w:val="TableParagraph"/>
              <w:spacing w:line="276" w:lineRule="auto"/>
              <w:ind w:right="100" w:firstLine="316"/>
              <w:jc w:val="both"/>
              <w:rPr>
                <w:sz w:val="24"/>
              </w:rPr>
            </w:pPr>
            <w:r>
              <w:rPr>
                <w:sz w:val="24"/>
              </w:rPr>
              <w:t>Выражающий установку на здоровый образ жизни (здоровое</w:t>
            </w:r>
            <w:r>
              <w:rPr>
                <w:spacing w:val="-57"/>
                <w:sz w:val="24"/>
              </w:rPr>
              <w:t xml:space="preserve"> </w:t>
            </w:r>
            <w:r>
              <w:rPr>
                <w:sz w:val="24"/>
              </w:rPr>
              <w:t>питание, соблюдение гигиенических правил, сбалансированный</w:t>
            </w:r>
            <w:r>
              <w:rPr>
                <w:spacing w:val="-57"/>
                <w:sz w:val="24"/>
              </w:rPr>
              <w:t xml:space="preserve"> </w:t>
            </w:r>
            <w:r>
              <w:rPr>
                <w:sz w:val="24"/>
              </w:rPr>
              <w:t>режим</w:t>
            </w:r>
            <w:r>
              <w:rPr>
                <w:spacing w:val="-3"/>
                <w:sz w:val="24"/>
              </w:rPr>
              <w:t xml:space="preserve"> </w:t>
            </w:r>
            <w:r>
              <w:rPr>
                <w:sz w:val="24"/>
              </w:rPr>
              <w:t>занятий</w:t>
            </w:r>
            <w:r>
              <w:rPr>
                <w:spacing w:val="-4"/>
                <w:sz w:val="24"/>
              </w:rPr>
              <w:t xml:space="preserve"> </w:t>
            </w:r>
            <w:r>
              <w:rPr>
                <w:sz w:val="24"/>
              </w:rPr>
              <w:t>и</w:t>
            </w:r>
            <w:r>
              <w:rPr>
                <w:spacing w:val="-9"/>
                <w:sz w:val="24"/>
              </w:rPr>
              <w:t xml:space="preserve"> </w:t>
            </w:r>
            <w:r>
              <w:rPr>
                <w:sz w:val="24"/>
              </w:rPr>
              <w:t>отдыха,</w:t>
            </w:r>
            <w:r>
              <w:rPr>
                <w:spacing w:val="2"/>
                <w:sz w:val="24"/>
              </w:rPr>
              <w:t xml:space="preserve"> </w:t>
            </w:r>
            <w:r>
              <w:rPr>
                <w:sz w:val="24"/>
              </w:rPr>
              <w:t>регулярная физическая активность).</w:t>
            </w:r>
          </w:p>
          <w:p w:rsidR="00CC679B" w:rsidRDefault="00CC679B">
            <w:pPr>
              <w:pStyle w:val="TableParagraph"/>
              <w:spacing w:before="2" w:line="240" w:lineRule="auto"/>
              <w:ind w:left="426"/>
              <w:jc w:val="both"/>
              <w:rPr>
                <w:sz w:val="24"/>
              </w:rPr>
            </w:pPr>
            <w:r>
              <w:rPr>
                <w:sz w:val="24"/>
              </w:rPr>
              <w:t>Проявляющий</w:t>
            </w:r>
            <w:r>
              <w:rPr>
                <w:spacing w:val="101"/>
                <w:sz w:val="24"/>
              </w:rPr>
              <w:t xml:space="preserve"> </w:t>
            </w:r>
            <w:r>
              <w:rPr>
                <w:sz w:val="24"/>
              </w:rPr>
              <w:t xml:space="preserve">неприятие  </w:t>
            </w:r>
            <w:r>
              <w:rPr>
                <w:spacing w:val="42"/>
                <w:sz w:val="24"/>
              </w:rPr>
              <w:t xml:space="preserve"> </w:t>
            </w:r>
            <w:r>
              <w:rPr>
                <w:sz w:val="24"/>
              </w:rPr>
              <w:t xml:space="preserve">вредных  </w:t>
            </w:r>
            <w:r>
              <w:rPr>
                <w:spacing w:val="39"/>
                <w:sz w:val="24"/>
              </w:rPr>
              <w:t xml:space="preserve"> </w:t>
            </w:r>
            <w:r>
              <w:rPr>
                <w:sz w:val="24"/>
              </w:rPr>
              <w:t xml:space="preserve">привычек  </w:t>
            </w:r>
            <w:r>
              <w:rPr>
                <w:spacing w:val="42"/>
                <w:sz w:val="24"/>
              </w:rPr>
              <w:t xml:space="preserve"> </w:t>
            </w:r>
            <w:r>
              <w:rPr>
                <w:sz w:val="24"/>
              </w:rPr>
              <w:t>(курение,</w:t>
            </w:r>
          </w:p>
        </w:tc>
      </w:tr>
    </w:tbl>
    <w:p w:rsidR="00CC679B" w:rsidRDefault="00CC679B">
      <w:pPr>
        <w:jc w:val="both"/>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2856"/>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jc w:val="both"/>
              <w:rPr>
                <w:sz w:val="24"/>
              </w:rPr>
            </w:pPr>
            <w:r>
              <w:rPr>
                <w:sz w:val="24"/>
              </w:rPr>
              <w:t>употребление</w:t>
            </w:r>
            <w:r>
              <w:rPr>
                <w:spacing w:val="17"/>
                <w:sz w:val="24"/>
              </w:rPr>
              <w:t xml:space="preserve"> </w:t>
            </w:r>
            <w:r>
              <w:rPr>
                <w:sz w:val="24"/>
              </w:rPr>
              <w:t>алкоголя,</w:t>
            </w:r>
            <w:r>
              <w:rPr>
                <w:spacing w:val="79"/>
                <w:sz w:val="24"/>
              </w:rPr>
              <w:t xml:space="preserve"> </w:t>
            </w:r>
            <w:r>
              <w:rPr>
                <w:sz w:val="24"/>
              </w:rPr>
              <w:t>наркотиков,</w:t>
            </w:r>
            <w:r>
              <w:rPr>
                <w:spacing w:val="74"/>
                <w:sz w:val="24"/>
              </w:rPr>
              <w:t xml:space="preserve"> </w:t>
            </w:r>
            <w:r>
              <w:rPr>
                <w:sz w:val="24"/>
              </w:rPr>
              <w:t>игровая</w:t>
            </w:r>
            <w:r>
              <w:rPr>
                <w:spacing w:val="76"/>
                <w:sz w:val="24"/>
              </w:rPr>
              <w:t xml:space="preserve"> </w:t>
            </w:r>
            <w:r>
              <w:rPr>
                <w:sz w:val="24"/>
              </w:rPr>
              <w:t>и</w:t>
            </w:r>
            <w:r>
              <w:rPr>
                <w:spacing w:val="78"/>
                <w:sz w:val="24"/>
              </w:rPr>
              <w:t xml:space="preserve"> </w:t>
            </w:r>
            <w:r>
              <w:rPr>
                <w:sz w:val="24"/>
              </w:rPr>
              <w:t>иные</w:t>
            </w:r>
            <w:r>
              <w:rPr>
                <w:spacing w:val="76"/>
                <w:sz w:val="24"/>
              </w:rPr>
              <w:t xml:space="preserve"> </w:t>
            </w:r>
            <w:r>
              <w:rPr>
                <w:sz w:val="24"/>
              </w:rPr>
              <w:t>формы</w:t>
            </w:r>
          </w:p>
          <w:p w:rsidR="00CC679B" w:rsidRDefault="00CC679B">
            <w:pPr>
              <w:pStyle w:val="TableParagraph"/>
              <w:spacing w:before="41" w:line="280" w:lineRule="auto"/>
              <w:ind w:right="103"/>
              <w:jc w:val="both"/>
              <w:rPr>
                <w:sz w:val="24"/>
              </w:rPr>
            </w:pPr>
            <w:r>
              <w:rPr>
                <w:sz w:val="24"/>
              </w:rPr>
              <w:t>зависимостей),</w:t>
            </w:r>
            <w:r>
              <w:rPr>
                <w:spacing w:val="1"/>
                <w:sz w:val="24"/>
              </w:rPr>
              <w:t xml:space="preserve"> </w:t>
            </w:r>
            <w:r>
              <w:rPr>
                <w:sz w:val="24"/>
              </w:rPr>
              <w:t>понимание</w:t>
            </w:r>
            <w:r>
              <w:rPr>
                <w:spacing w:val="1"/>
                <w:sz w:val="24"/>
              </w:rPr>
              <w:t xml:space="preserve"> </w:t>
            </w:r>
            <w:r>
              <w:rPr>
                <w:sz w:val="24"/>
              </w:rPr>
              <w:t>их</w:t>
            </w:r>
            <w:r>
              <w:rPr>
                <w:spacing w:val="1"/>
                <w:sz w:val="24"/>
              </w:rPr>
              <w:t xml:space="preserve"> </w:t>
            </w:r>
            <w:r>
              <w:rPr>
                <w:sz w:val="24"/>
              </w:rPr>
              <w:t>последствий,</w:t>
            </w:r>
            <w:r>
              <w:rPr>
                <w:spacing w:val="1"/>
                <w:sz w:val="24"/>
              </w:rPr>
              <w:t xml:space="preserve"> </w:t>
            </w:r>
            <w:r>
              <w:rPr>
                <w:sz w:val="24"/>
              </w:rPr>
              <w:t>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3"/>
                <w:sz w:val="24"/>
              </w:rPr>
              <w:t xml:space="preserve"> </w:t>
            </w:r>
            <w:r>
              <w:rPr>
                <w:sz w:val="24"/>
              </w:rPr>
              <w:t>психического</w:t>
            </w:r>
            <w:r>
              <w:rPr>
                <w:spacing w:val="6"/>
                <w:sz w:val="24"/>
              </w:rPr>
              <w:t xml:space="preserve"> </w:t>
            </w:r>
            <w:r>
              <w:rPr>
                <w:sz w:val="24"/>
              </w:rPr>
              <w:t>здоровья.</w:t>
            </w:r>
          </w:p>
          <w:p w:rsidR="00CC679B" w:rsidRDefault="00CC679B">
            <w:pPr>
              <w:pStyle w:val="TableParagraph"/>
              <w:spacing w:line="276" w:lineRule="auto"/>
              <w:ind w:right="96" w:firstLine="316"/>
              <w:jc w:val="both"/>
              <w:rPr>
                <w:sz w:val="24"/>
              </w:rPr>
            </w:pPr>
            <w:r>
              <w:rPr>
                <w:sz w:val="24"/>
              </w:rPr>
              <w:t>Умеющий</w:t>
            </w:r>
            <w:r>
              <w:rPr>
                <w:spacing w:val="1"/>
                <w:sz w:val="24"/>
              </w:rPr>
              <w:t xml:space="preserve"> </w:t>
            </w:r>
            <w:r>
              <w:rPr>
                <w:sz w:val="24"/>
              </w:rPr>
              <w:t>осознавать</w:t>
            </w:r>
            <w:r>
              <w:rPr>
                <w:spacing w:val="1"/>
                <w:sz w:val="24"/>
              </w:rPr>
              <w:t xml:space="preserve"> </w:t>
            </w:r>
            <w:r>
              <w:rPr>
                <w:sz w:val="24"/>
              </w:rPr>
              <w:t>физическое</w:t>
            </w:r>
            <w:r>
              <w:rPr>
                <w:spacing w:val="1"/>
                <w:sz w:val="24"/>
              </w:rPr>
              <w:t xml:space="preserve"> </w:t>
            </w:r>
            <w:r>
              <w:rPr>
                <w:sz w:val="24"/>
              </w:rPr>
              <w:t>и</w:t>
            </w:r>
            <w:r>
              <w:rPr>
                <w:spacing w:val="1"/>
                <w:sz w:val="24"/>
              </w:rPr>
              <w:t xml:space="preserve"> </w:t>
            </w:r>
            <w:r>
              <w:rPr>
                <w:sz w:val="24"/>
              </w:rPr>
              <w:t>эмоциональное</w:t>
            </w:r>
            <w:r>
              <w:rPr>
                <w:spacing w:val="-57"/>
                <w:sz w:val="24"/>
              </w:rPr>
              <w:t xml:space="preserve"> </w:t>
            </w:r>
            <w:r>
              <w:rPr>
                <w:sz w:val="24"/>
              </w:rPr>
              <w:t>состояние</w:t>
            </w:r>
            <w:r>
              <w:rPr>
                <w:spacing w:val="1"/>
                <w:sz w:val="24"/>
              </w:rPr>
              <w:t xml:space="preserve"> </w:t>
            </w:r>
            <w:r>
              <w:rPr>
                <w:sz w:val="24"/>
              </w:rPr>
              <w:t>(своё</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стремящийся</w:t>
            </w:r>
            <w:r>
              <w:rPr>
                <w:spacing w:val="1"/>
                <w:sz w:val="24"/>
              </w:rPr>
              <w:t xml:space="preserve"> </w:t>
            </w:r>
            <w:r>
              <w:rPr>
                <w:sz w:val="24"/>
              </w:rPr>
              <w:t>управлять</w:t>
            </w:r>
            <w:r>
              <w:rPr>
                <w:spacing w:val="1"/>
                <w:sz w:val="24"/>
              </w:rPr>
              <w:t xml:space="preserve"> </w:t>
            </w:r>
            <w:r>
              <w:rPr>
                <w:sz w:val="24"/>
              </w:rPr>
              <w:t>собственным</w:t>
            </w:r>
            <w:r>
              <w:rPr>
                <w:spacing w:val="2"/>
                <w:sz w:val="24"/>
              </w:rPr>
              <w:t xml:space="preserve"> </w:t>
            </w:r>
            <w:r>
              <w:rPr>
                <w:sz w:val="24"/>
              </w:rPr>
              <w:t>эмоциональным</w:t>
            </w:r>
            <w:r>
              <w:rPr>
                <w:spacing w:val="-2"/>
                <w:sz w:val="24"/>
              </w:rPr>
              <w:t xml:space="preserve"> </w:t>
            </w:r>
            <w:r>
              <w:rPr>
                <w:sz w:val="24"/>
              </w:rPr>
              <w:t>состоянием.</w:t>
            </w:r>
          </w:p>
          <w:p w:rsidR="00CC679B" w:rsidRDefault="00CC679B">
            <w:pPr>
              <w:pStyle w:val="TableParagraph"/>
              <w:spacing w:line="275" w:lineRule="exact"/>
              <w:ind w:firstLine="316"/>
              <w:jc w:val="both"/>
              <w:rPr>
                <w:sz w:val="24"/>
              </w:rPr>
            </w:pPr>
            <w:r>
              <w:rPr>
                <w:sz w:val="24"/>
              </w:rPr>
              <w:t>Способный</w:t>
            </w:r>
            <w:r>
              <w:rPr>
                <w:spacing w:val="118"/>
                <w:sz w:val="24"/>
              </w:rPr>
              <w:t xml:space="preserve"> </w:t>
            </w:r>
            <w:r>
              <w:rPr>
                <w:sz w:val="24"/>
              </w:rPr>
              <w:t>адаптироваться</w:t>
            </w:r>
            <w:r>
              <w:rPr>
                <w:spacing w:val="118"/>
                <w:sz w:val="24"/>
              </w:rPr>
              <w:t xml:space="preserve"> </w:t>
            </w:r>
            <w:r>
              <w:rPr>
                <w:sz w:val="24"/>
              </w:rPr>
              <w:t>к</w:t>
            </w:r>
            <w:r>
              <w:rPr>
                <w:spacing w:val="115"/>
                <w:sz w:val="24"/>
              </w:rPr>
              <w:t xml:space="preserve"> </w:t>
            </w:r>
            <w:r>
              <w:rPr>
                <w:sz w:val="24"/>
              </w:rPr>
              <w:t>меняющимся</w:t>
            </w:r>
            <w:r>
              <w:rPr>
                <w:spacing w:val="62"/>
                <w:sz w:val="24"/>
              </w:rPr>
              <w:t xml:space="preserve"> </w:t>
            </w:r>
            <w:r>
              <w:rPr>
                <w:sz w:val="24"/>
              </w:rPr>
              <w:t>социальным,</w:t>
            </w:r>
          </w:p>
          <w:p w:rsidR="00CC679B" w:rsidRDefault="00CC679B">
            <w:pPr>
              <w:pStyle w:val="TableParagraph"/>
              <w:spacing w:line="310" w:lineRule="atLeast"/>
              <w:ind w:right="99"/>
              <w:jc w:val="both"/>
              <w:rPr>
                <w:sz w:val="24"/>
              </w:rPr>
            </w:pPr>
            <w:r>
              <w:rPr>
                <w:sz w:val="24"/>
              </w:rPr>
              <w:t>информационным</w:t>
            </w:r>
            <w:r>
              <w:rPr>
                <w:spacing w:val="1"/>
                <w:sz w:val="24"/>
              </w:rPr>
              <w:t xml:space="preserve"> </w:t>
            </w:r>
            <w:r>
              <w:rPr>
                <w:sz w:val="24"/>
              </w:rPr>
              <w:t>и</w:t>
            </w:r>
            <w:r>
              <w:rPr>
                <w:spacing w:val="1"/>
                <w:sz w:val="24"/>
              </w:rPr>
              <w:t xml:space="preserve"> </w:t>
            </w:r>
            <w:r>
              <w:rPr>
                <w:sz w:val="24"/>
              </w:rPr>
              <w:t>природным</w:t>
            </w:r>
            <w:r>
              <w:rPr>
                <w:spacing w:val="1"/>
                <w:sz w:val="24"/>
              </w:rPr>
              <w:t xml:space="preserve"> </w:t>
            </w:r>
            <w:r>
              <w:rPr>
                <w:sz w:val="24"/>
              </w:rPr>
              <w:t>условиям,</w:t>
            </w:r>
            <w:r>
              <w:rPr>
                <w:spacing w:val="1"/>
                <w:sz w:val="24"/>
              </w:rPr>
              <w:t xml:space="preserve"> </w:t>
            </w:r>
            <w:r>
              <w:rPr>
                <w:sz w:val="24"/>
              </w:rPr>
              <w:t>стрессовым</w:t>
            </w:r>
            <w:r>
              <w:rPr>
                <w:spacing w:val="-57"/>
                <w:sz w:val="24"/>
              </w:rPr>
              <w:t xml:space="preserve"> </w:t>
            </w:r>
            <w:r>
              <w:rPr>
                <w:sz w:val="24"/>
              </w:rPr>
              <w:t>ситуациям.</w:t>
            </w:r>
          </w:p>
        </w:tc>
      </w:tr>
      <w:tr w:rsidR="00CC679B">
        <w:trPr>
          <w:trHeight w:val="5718"/>
        </w:trPr>
        <w:tc>
          <w:tcPr>
            <w:tcW w:w="2521" w:type="dxa"/>
          </w:tcPr>
          <w:p w:rsidR="00CC679B" w:rsidRDefault="00CC679B">
            <w:pPr>
              <w:pStyle w:val="TableParagraph"/>
              <w:spacing w:line="269" w:lineRule="exact"/>
              <w:ind w:left="753"/>
              <w:rPr>
                <w:b/>
                <w:sz w:val="24"/>
              </w:rPr>
            </w:pPr>
            <w:r>
              <w:rPr>
                <w:b/>
                <w:sz w:val="24"/>
              </w:rPr>
              <w:t>Трудовое</w:t>
            </w:r>
          </w:p>
        </w:tc>
        <w:tc>
          <w:tcPr>
            <w:tcW w:w="6829" w:type="dxa"/>
          </w:tcPr>
          <w:p w:rsidR="00CC679B" w:rsidRDefault="00CC679B">
            <w:pPr>
              <w:pStyle w:val="TableParagraph"/>
              <w:spacing w:line="276" w:lineRule="auto"/>
              <w:ind w:right="102" w:firstLine="316"/>
              <w:jc w:val="both"/>
              <w:rPr>
                <w:sz w:val="24"/>
              </w:rPr>
            </w:pPr>
            <w:r>
              <w:rPr>
                <w:sz w:val="24"/>
              </w:rPr>
              <w:t>Уважающий</w:t>
            </w:r>
            <w:r>
              <w:rPr>
                <w:spacing w:val="1"/>
                <w:sz w:val="24"/>
              </w:rPr>
              <w:t xml:space="preserve"> </w:t>
            </w:r>
            <w:r>
              <w:rPr>
                <w:sz w:val="24"/>
              </w:rPr>
              <w:t>труд,</w:t>
            </w:r>
            <w:r>
              <w:rPr>
                <w:spacing w:val="1"/>
                <w:sz w:val="24"/>
              </w:rPr>
              <w:t xml:space="preserve"> </w:t>
            </w:r>
            <w:r>
              <w:rPr>
                <w:sz w:val="24"/>
              </w:rPr>
              <w:t>результаты</w:t>
            </w:r>
            <w:r>
              <w:rPr>
                <w:spacing w:val="1"/>
                <w:sz w:val="24"/>
              </w:rPr>
              <w:t xml:space="preserve"> </w:t>
            </w:r>
            <w:r>
              <w:rPr>
                <w:sz w:val="24"/>
              </w:rPr>
              <w:t>своего</w:t>
            </w:r>
            <w:r>
              <w:rPr>
                <w:spacing w:val="1"/>
                <w:sz w:val="24"/>
              </w:rPr>
              <w:t xml:space="preserve"> </w:t>
            </w:r>
            <w:r>
              <w:rPr>
                <w:sz w:val="24"/>
              </w:rPr>
              <w:t>труда,</w:t>
            </w:r>
            <w:r>
              <w:rPr>
                <w:spacing w:val="1"/>
                <w:sz w:val="24"/>
              </w:rPr>
              <w:t xml:space="preserve"> </w:t>
            </w:r>
            <w:r>
              <w:rPr>
                <w:sz w:val="24"/>
              </w:rPr>
              <w:t>труда</w:t>
            </w:r>
            <w:r>
              <w:rPr>
                <w:spacing w:val="1"/>
                <w:sz w:val="24"/>
              </w:rPr>
              <w:t xml:space="preserve"> </w:t>
            </w:r>
            <w:r>
              <w:rPr>
                <w:sz w:val="24"/>
              </w:rPr>
              <w:t>других</w:t>
            </w:r>
            <w:r>
              <w:rPr>
                <w:spacing w:val="-57"/>
                <w:sz w:val="24"/>
              </w:rPr>
              <w:t xml:space="preserve"> </w:t>
            </w:r>
            <w:r>
              <w:rPr>
                <w:sz w:val="24"/>
              </w:rPr>
              <w:t>людей.</w:t>
            </w:r>
          </w:p>
          <w:p w:rsidR="00CC679B" w:rsidRDefault="00CC679B">
            <w:pPr>
              <w:pStyle w:val="TableParagraph"/>
              <w:spacing w:line="276" w:lineRule="auto"/>
              <w:ind w:right="93" w:firstLine="316"/>
              <w:jc w:val="both"/>
              <w:rPr>
                <w:sz w:val="24"/>
              </w:rPr>
            </w:pPr>
            <w:r>
              <w:rPr>
                <w:sz w:val="24"/>
              </w:rPr>
              <w:t>Проявляющий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практическому</w:t>
            </w:r>
            <w:r>
              <w:rPr>
                <w:spacing w:val="1"/>
                <w:sz w:val="24"/>
              </w:rPr>
              <w:t xml:space="preserve"> </w:t>
            </w:r>
            <w:r>
              <w:rPr>
                <w:sz w:val="24"/>
              </w:rPr>
              <w:t>изучению</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применения</w:t>
            </w:r>
            <w:r>
              <w:rPr>
                <w:spacing w:val="-4"/>
                <w:sz w:val="24"/>
              </w:rPr>
              <w:t xml:space="preserve"> </w:t>
            </w:r>
            <w:r>
              <w:rPr>
                <w:sz w:val="24"/>
              </w:rPr>
              <w:t>предметных</w:t>
            </w:r>
            <w:r>
              <w:rPr>
                <w:spacing w:val="-3"/>
                <w:sz w:val="24"/>
              </w:rPr>
              <w:t xml:space="preserve"> </w:t>
            </w:r>
            <w:r>
              <w:rPr>
                <w:sz w:val="24"/>
              </w:rPr>
              <w:t>знаний.</w:t>
            </w:r>
          </w:p>
          <w:p w:rsidR="00CC679B" w:rsidRDefault="00CC679B">
            <w:pPr>
              <w:pStyle w:val="TableParagraph"/>
              <w:spacing w:line="276" w:lineRule="auto"/>
              <w:ind w:right="99" w:firstLine="316"/>
              <w:jc w:val="both"/>
              <w:rPr>
                <w:sz w:val="24"/>
              </w:rPr>
            </w:pPr>
            <w:r>
              <w:rPr>
                <w:sz w:val="24"/>
              </w:rPr>
              <w:t>Сознающий</w:t>
            </w:r>
            <w:r>
              <w:rPr>
                <w:spacing w:val="1"/>
                <w:sz w:val="24"/>
              </w:rPr>
              <w:t xml:space="preserve"> </w:t>
            </w:r>
            <w:r>
              <w:rPr>
                <w:sz w:val="24"/>
              </w:rPr>
              <w:t>важность</w:t>
            </w:r>
            <w:r>
              <w:rPr>
                <w:spacing w:val="1"/>
                <w:sz w:val="24"/>
              </w:rPr>
              <w:t xml:space="preserve"> </w:t>
            </w:r>
            <w:r>
              <w:rPr>
                <w:sz w:val="24"/>
              </w:rPr>
              <w:t>трудолюбия,</w:t>
            </w:r>
            <w:r>
              <w:rPr>
                <w:spacing w:val="1"/>
                <w:sz w:val="24"/>
              </w:rPr>
              <w:t xml:space="preserve"> </w:t>
            </w:r>
            <w:r>
              <w:rPr>
                <w:sz w:val="24"/>
              </w:rPr>
              <w:t>обучения</w:t>
            </w:r>
            <w:r>
              <w:rPr>
                <w:spacing w:val="1"/>
                <w:sz w:val="24"/>
              </w:rPr>
              <w:t xml:space="preserve"> </w:t>
            </w:r>
            <w:r>
              <w:rPr>
                <w:sz w:val="24"/>
              </w:rPr>
              <w:t>труду,</w:t>
            </w:r>
            <w:r>
              <w:rPr>
                <w:spacing w:val="1"/>
                <w:sz w:val="24"/>
              </w:rPr>
              <w:t xml:space="preserve"> </w:t>
            </w:r>
            <w:r>
              <w:rPr>
                <w:sz w:val="24"/>
              </w:rPr>
              <w:t>накопления</w:t>
            </w:r>
            <w:r>
              <w:rPr>
                <w:spacing w:val="1"/>
                <w:sz w:val="24"/>
              </w:rPr>
              <w:t xml:space="preserve"> </w:t>
            </w:r>
            <w:r>
              <w:rPr>
                <w:sz w:val="24"/>
              </w:rPr>
              <w:t>навыков</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жизни</w:t>
            </w:r>
            <w:r>
              <w:rPr>
                <w:spacing w:val="1"/>
                <w:sz w:val="24"/>
              </w:rPr>
              <w:t xml:space="preserve"> </w:t>
            </w:r>
            <w:r>
              <w:rPr>
                <w:sz w:val="24"/>
              </w:rPr>
              <w:t>для</w:t>
            </w:r>
            <w:r>
              <w:rPr>
                <w:spacing w:val="1"/>
                <w:sz w:val="24"/>
              </w:rPr>
              <w:t xml:space="preserve"> </w:t>
            </w:r>
            <w:r>
              <w:rPr>
                <w:sz w:val="24"/>
              </w:rPr>
              <w:t>успешной</w:t>
            </w:r>
            <w:r>
              <w:rPr>
                <w:spacing w:val="1"/>
                <w:sz w:val="24"/>
              </w:rPr>
              <w:t xml:space="preserve"> </w:t>
            </w:r>
            <w:r>
              <w:rPr>
                <w:sz w:val="24"/>
              </w:rPr>
              <w:t>профессиональной</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российском</w:t>
            </w:r>
            <w:r>
              <w:rPr>
                <w:spacing w:val="-6"/>
                <w:sz w:val="24"/>
              </w:rPr>
              <w:t xml:space="preserve"> </w:t>
            </w:r>
            <w:r>
              <w:rPr>
                <w:sz w:val="24"/>
              </w:rPr>
              <w:t>обществе.</w:t>
            </w:r>
          </w:p>
          <w:p w:rsidR="00CC679B" w:rsidRDefault="00CC679B">
            <w:pPr>
              <w:pStyle w:val="TableParagraph"/>
              <w:spacing w:line="276" w:lineRule="auto"/>
              <w:ind w:right="97" w:firstLine="316"/>
              <w:jc w:val="both"/>
              <w:rPr>
                <w:sz w:val="24"/>
              </w:rPr>
            </w:pPr>
            <w:r>
              <w:rPr>
                <w:sz w:val="24"/>
              </w:rPr>
              <w:t>Участвующий в решении практических трудовых дел, задач</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школе,</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технологической</w:t>
            </w:r>
            <w:r>
              <w:rPr>
                <w:spacing w:val="1"/>
                <w:sz w:val="24"/>
              </w:rPr>
              <w:t xml:space="preserve"> </w:t>
            </w:r>
            <w:r>
              <w:rPr>
                <w:sz w:val="24"/>
              </w:rPr>
              <w:t>и</w:t>
            </w:r>
            <w:r>
              <w:rPr>
                <w:spacing w:val="-57"/>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способный</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1"/>
                <w:sz w:val="24"/>
              </w:rPr>
              <w:t xml:space="preserve"> </w:t>
            </w:r>
            <w:r>
              <w:rPr>
                <w:sz w:val="24"/>
              </w:rPr>
              <w:t>такого</w:t>
            </w:r>
            <w:r>
              <w:rPr>
                <w:spacing w:val="1"/>
                <w:sz w:val="24"/>
              </w:rPr>
              <w:t xml:space="preserve"> </w:t>
            </w:r>
            <w:r>
              <w:rPr>
                <w:sz w:val="24"/>
              </w:rPr>
              <w:t>рода</w:t>
            </w:r>
            <w:r>
              <w:rPr>
                <w:spacing w:val="1"/>
                <w:sz w:val="24"/>
              </w:rPr>
              <w:t xml:space="preserve"> </w:t>
            </w:r>
            <w:r>
              <w:rPr>
                <w:sz w:val="24"/>
              </w:rPr>
              <w:t>деятельность.</w:t>
            </w:r>
          </w:p>
          <w:p w:rsidR="00CC679B" w:rsidRDefault="00CC679B">
            <w:pPr>
              <w:pStyle w:val="TableParagraph"/>
              <w:spacing w:line="276" w:lineRule="auto"/>
              <w:ind w:right="97" w:firstLine="316"/>
              <w:jc w:val="both"/>
              <w:rPr>
                <w:sz w:val="24"/>
              </w:rPr>
            </w:pPr>
            <w:r>
              <w:rPr>
                <w:sz w:val="24"/>
              </w:rPr>
              <w:t>Выражающий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жизненных</w:t>
            </w:r>
            <w:r>
              <w:rPr>
                <w:spacing w:val="1"/>
                <w:sz w:val="24"/>
              </w:rPr>
              <w:t xml:space="preserve"> </w:t>
            </w:r>
            <w:r>
              <w:rPr>
                <w:sz w:val="24"/>
              </w:rPr>
              <w:t>планов</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личных</w:t>
            </w:r>
            <w:r>
              <w:rPr>
                <w:spacing w:val="1"/>
                <w:sz w:val="24"/>
              </w:rPr>
              <w:t xml:space="preserve"> </w:t>
            </w:r>
            <w:r>
              <w:rPr>
                <w:sz w:val="24"/>
              </w:rPr>
              <w:t>и</w:t>
            </w:r>
            <w:r>
              <w:rPr>
                <w:spacing w:val="61"/>
                <w:sz w:val="24"/>
              </w:rPr>
              <w:t xml:space="preserve"> </w:t>
            </w:r>
            <w:r>
              <w:rPr>
                <w:sz w:val="24"/>
              </w:rPr>
              <w:t>общественных</w:t>
            </w:r>
            <w:r>
              <w:rPr>
                <w:spacing w:val="-57"/>
                <w:sz w:val="24"/>
              </w:rPr>
              <w:t xml:space="preserve"> </w:t>
            </w:r>
            <w:r>
              <w:rPr>
                <w:sz w:val="24"/>
              </w:rPr>
              <w:t>интересов,</w:t>
            </w:r>
            <w:r>
              <w:rPr>
                <w:spacing w:val="-2"/>
                <w:sz w:val="24"/>
              </w:rPr>
              <w:t xml:space="preserve"> </w:t>
            </w:r>
            <w:r>
              <w:rPr>
                <w:sz w:val="24"/>
              </w:rPr>
              <w:t>потребностей.</w:t>
            </w:r>
          </w:p>
        </w:tc>
      </w:tr>
      <w:tr w:rsidR="00CC679B">
        <w:trPr>
          <w:trHeight w:val="4440"/>
        </w:trPr>
        <w:tc>
          <w:tcPr>
            <w:tcW w:w="2521" w:type="dxa"/>
          </w:tcPr>
          <w:p w:rsidR="00CC679B" w:rsidRDefault="00CC679B">
            <w:pPr>
              <w:pStyle w:val="TableParagraph"/>
              <w:spacing w:line="264" w:lineRule="exact"/>
              <w:ind w:left="441"/>
              <w:rPr>
                <w:b/>
                <w:sz w:val="24"/>
              </w:rPr>
            </w:pPr>
            <w:r>
              <w:rPr>
                <w:b/>
                <w:sz w:val="24"/>
              </w:rPr>
              <w:t>Экологическое</w:t>
            </w:r>
          </w:p>
        </w:tc>
        <w:tc>
          <w:tcPr>
            <w:tcW w:w="6829" w:type="dxa"/>
          </w:tcPr>
          <w:p w:rsidR="00CC679B" w:rsidRDefault="00CC679B">
            <w:pPr>
              <w:pStyle w:val="TableParagraph"/>
              <w:ind w:left="426"/>
              <w:jc w:val="both"/>
              <w:rPr>
                <w:sz w:val="24"/>
              </w:rPr>
            </w:pPr>
            <w:r>
              <w:rPr>
                <w:sz w:val="24"/>
              </w:rPr>
              <w:t xml:space="preserve">Понимающий     </w:t>
            </w:r>
            <w:r>
              <w:rPr>
                <w:spacing w:val="58"/>
                <w:sz w:val="24"/>
              </w:rPr>
              <w:t xml:space="preserve"> </w:t>
            </w:r>
            <w:r>
              <w:rPr>
                <w:sz w:val="24"/>
              </w:rPr>
              <w:t xml:space="preserve">значение     </w:t>
            </w:r>
            <w:r>
              <w:rPr>
                <w:spacing w:val="56"/>
                <w:sz w:val="24"/>
              </w:rPr>
              <w:t xml:space="preserve"> </w:t>
            </w:r>
            <w:r>
              <w:rPr>
                <w:sz w:val="24"/>
              </w:rPr>
              <w:t xml:space="preserve">и     </w:t>
            </w:r>
            <w:r>
              <w:rPr>
                <w:spacing w:val="59"/>
                <w:sz w:val="24"/>
              </w:rPr>
              <w:t xml:space="preserve"> </w:t>
            </w:r>
            <w:r>
              <w:rPr>
                <w:sz w:val="24"/>
              </w:rPr>
              <w:t xml:space="preserve">глобальный     </w:t>
            </w:r>
            <w:r>
              <w:rPr>
                <w:spacing w:val="3"/>
                <w:sz w:val="24"/>
              </w:rPr>
              <w:t xml:space="preserve"> </w:t>
            </w:r>
            <w:r>
              <w:rPr>
                <w:sz w:val="24"/>
              </w:rPr>
              <w:t>характер</w:t>
            </w:r>
          </w:p>
          <w:p w:rsidR="00CC679B" w:rsidRDefault="00CC679B">
            <w:pPr>
              <w:pStyle w:val="TableParagraph"/>
              <w:spacing w:before="41" w:line="276" w:lineRule="auto"/>
              <w:ind w:right="97"/>
              <w:jc w:val="both"/>
              <w:rPr>
                <w:sz w:val="24"/>
              </w:rPr>
            </w:pPr>
            <w:r>
              <w:rPr>
                <w:sz w:val="24"/>
              </w:rPr>
              <w:t>экологических</w:t>
            </w:r>
            <w:r>
              <w:rPr>
                <w:spacing w:val="1"/>
                <w:sz w:val="24"/>
              </w:rPr>
              <w:t xml:space="preserve"> </w:t>
            </w:r>
            <w:r>
              <w:rPr>
                <w:sz w:val="24"/>
              </w:rPr>
              <w:t>проблем,</w:t>
            </w:r>
            <w:r>
              <w:rPr>
                <w:spacing w:val="1"/>
                <w:sz w:val="24"/>
              </w:rPr>
              <w:t xml:space="preserve"> </w:t>
            </w:r>
            <w:r>
              <w:rPr>
                <w:sz w:val="24"/>
              </w:rPr>
              <w:t>путей</w:t>
            </w:r>
            <w:r>
              <w:rPr>
                <w:spacing w:val="1"/>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значение</w:t>
            </w:r>
            <w:r>
              <w:rPr>
                <w:spacing w:val="1"/>
                <w:sz w:val="24"/>
              </w:rPr>
              <w:t xml:space="preserve"> </w:t>
            </w:r>
            <w:r>
              <w:rPr>
                <w:sz w:val="24"/>
              </w:rPr>
              <w:t>экологической</w:t>
            </w:r>
            <w:r>
              <w:rPr>
                <w:spacing w:val="-3"/>
                <w:sz w:val="24"/>
              </w:rPr>
              <w:t xml:space="preserve"> </w:t>
            </w:r>
            <w:r>
              <w:rPr>
                <w:sz w:val="24"/>
              </w:rPr>
              <w:t>культуры</w:t>
            </w:r>
            <w:r>
              <w:rPr>
                <w:spacing w:val="3"/>
                <w:sz w:val="24"/>
              </w:rPr>
              <w:t xml:space="preserve"> </w:t>
            </w:r>
            <w:r>
              <w:rPr>
                <w:sz w:val="24"/>
              </w:rPr>
              <w:t>человека,</w:t>
            </w:r>
            <w:r>
              <w:rPr>
                <w:spacing w:val="-5"/>
                <w:sz w:val="24"/>
              </w:rPr>
              <w:t xml:space="preserve"> </w:t>
            </w:r>
            <w:r>
              <w:rPr>
                <w:sz w:val="24"/>
              </w:rPr>
              <w:t>общества.</w:t>
            </w:r>
          </w:p>
          <w:p w:rsidR="00CC679B" w:rsidRDefault="00CC679B">
            <w:pPr>
              <w:pStyle w:val="TableParagraph"/>
              <w:spacing w:line="276" w:lineRule="auto"/>
              <w:ind w:right="98" w:firstLine="316"/>
              <w:jc w:val="both"/>
              <w:rPr>
                <w:sz w:val="24"/>
              </w:rPr>
            </w:pPr>
            <w:r>
              <w:rPr>
                <w:sz w:val="24"/>
              </w:rPr>
              <w:t>Сознающий</w:t>
            </w:r>
            <w:r>
              <w:rPr>
                <w:spacing w:val="1"/>
                <w:sz w:val="24"/>
              </w:rPr>
              <w:t xml:space="preserve"> </w:t>
            </w:r>
            <w:r>
              <w:rPr>
                <w:sz w:val="24"/>
              </w:rPr>
              <w:t>свою</w:t>
            </w:r>
            <w:r>
              <w:rPr>
                <w:spacing w:val="1"/>
                <w:sz w:val="24"/>
              </w:rPr>
              <w:t xml:space="preserve"> </w:t>
            </w:r>
            <w:r>
              <w:rPr>
                <w:sz w:val="24"/>
              </w:rPr>
              <w:t>ответственность</w:t>
            </w:r>
            <w:r>
              <w:rPr>
                <w:spacing w:val="1"/>
                <w:sz w:val="24"/>
              </w:rPr>
              <w:t xml:space="preserve"> </w:t>
            </w:r>
            <w:r>
              <w:rPr>
                <w:sz w:val="24"/>
              </w:rPr>
              <w:t>как</w:t>
            </w:r>
            <w:r>
              <w:rPr>
                <w:spacing w:val="1"/>
                <w:sz w:val="24"/>
              </w:rPr>
              <w:t xml:space="preserve"> </w:t>
            </w:r>
            <w:r>
              <w:rPr>
                <w:sz w:val="24"/>
              </w:rPr>
              <w:t>гражданина</w:t>
            </w:r>
            <w:r>
              <w:rPr>
                <w:spacing w:val="1"/>
                <w:sz w:val="24"/>
              </w:rPr>
              <w:t xml:space="preserve"> </w:t>
            </w:r>
            <w:r>
              <w:rPr>
                <w:sz w:val="24"/>
              </w:rPr>
              <w:t>и</w:t>
            </w:r>
            <w:r>
              <w:rPr>
                <w:spacing w:val="1"/>
                <w:sz w:val="24"/>
              </w:rPr>
              <w:t xml:space="preserve"> </w:t>
            </w:r>
            <w:r>
              <w:rPr>
                <w:sz w:val="24"/>
              </w:rPr>
              <w:t>потребителя</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взаимосвязи</w:t>
            </w:r>
            <w:r>
              <w:rPr>
                <w:spacing w:val="1"/>
                <w:sz w:val="24"/>
              </w:rPr>
              <w:t xml:space="preserve"> </w:t>
            </w:r>
            <w:r>
              <w:rPr>
                <w:sz w:val="24"/>
              </w:rPr>
              <w:t>природной,</w:t>
            </w:r>
            <w:r>
              <w:rPr>
                <w:spacing w:val="1"/>
                <w:sz w:val="24"/>
              </w:rPr>
              <w:t xml:space="preserve"> </w:t>
            </w:r>
            <w:r>
              <w:rPr>
                <w:sz w:val="24"/>
              </w:rPr>
              <w:t>технологической</w:t>
            </w:r>
            <w:r>
              <w:rPr>
                <w:spacing w:val="-3"/>
                <w:sz w:val="24"/>
              </w:rPr>
              <w:t xml:space="preserve"> </w:t>
            </w:r>
            <w:r>
              <w:rPr>
                <w:sz w:val="24"/>
              </w:rPr>
              <w:t>и</w:t>
            </w:r>
            <w:r>
              <w:rPr>
                <w:spacing w:val="-2"/>
                <w:sz w:val="24"/>
              </w:rPr>
              <w:t xml:space="preserve"> </w:t>
            </w:r>
            <w:r>
              <w:rPr>
                <w:sz w:val="24"/>
              </w:rPr>
              <w:t>социальной</w:t>
            </w:r>
            <w:r>
              <w:rPr>
                <w:spacing w:val="3"/>
                <w:sz w:val="24"/>
              </w:rPr>
              <w:t xml:space="preserve"> </w:t>
            </w:r>
            <w:r>
              <w:rPr>
                <w:sz w:val="24"/>
              </w:rPr>
              <w:t>сред.</w:t>
            </w:r>
          </w:p>
          <w:p w:rsidR="00CC679B" w:rsidRDefault="00CC679B">
            <w:pPr>
              <w:pStyle w:val="TableParagraph"/>
              <w:spacing w:line="280" w:lineRule="auto"/>
              <w:ind w:right="93" w:firstLine="316"/>
              <w:jc w:val="both"/>
              <w:rPr>
                <w:sz w:val="24"/>
              </w:rPr>
            </w:pPr>
            <w:r>
              <w:rPr>
                <w:sz w:val="24"/>
              </w:rPr>
              <w:t>Выражающий</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природе.</w:t>
            </w:r>
          </w:p>
          <w:p w:rsidR="00CC679B" w:rsidRDefault="00CC679B">
            <w:pPr>
              <w:pStyle w:val="TableParagraph"/>
              <w:spacing w:line="276" w:lineRule="auto"/>
              <w:ind w:right="98" w:firstLine="316"/>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знаний</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социальных наук для решения задач в области охраны природы,</w:t>
            </w:r>
            <w:r>
              <w:rPr>
                <w:spacing w:val="-57"/>
                <w:sz w:val="24"/>
              </w:rPr>
              <w:t xml:space="preserve"> </w:t>
            </w:r>
            <w:r>
              <w:rPr>
                <w:sz w:val="24"/>
              </w:rPr>
              <w:t>планирования</w:t>
            </w:r>
            <w:r>
              <w:rPr>
                <w:spacing w:val="1"/>
                <w:sz w:val="24"/>
              </w:rPr>
              <w:t xml:space="preserve"> </w:t>
            </w:r>
            <w:r>
              <w:rPr>
                <w:sz w:val="24"/>
              </w:rPr>
              <w:t>своих</w:t>
            </w:r>
            <w:r>
              <w:rPr>
                <w:spacing w:val="1"/>
                <w:sz w:val="24"/>
              </w:rPr>
              <w:t xml:space="preserve"> </w:t>
            </w:r>
            <w:r>
              <w:rPr>
                <w:sz w:val="24"/>
              </w:rPr>
              <w:t>поступков</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возможных</w:t>
            </w:r>
            <w:r>
              <w:rPr>
                <w:spacing w:val="1"/>
                <w:sz w:val="24"/>
              </w:rPr>
              <w:t xml:space="preserve"> </w:t>
            </w:r>
            <w:r>
              <w:rPr>
                <w:sz w:val="24"/>
              </w:rPr>
              <w:t>последствий</w:t>
            </w:r>
            <w:r>
              <w:rPr>
                <w:spacing w:val="-3"/>
                <w:sz w:val="24"/>
              </w:rPr>
              <w:t xml:space="preserve"> </w:t>
            </w:r>
            <w:r>
              <w:rPr>
                <w:sz w:val="24"/>
              </w:rPr>
              <w:t>для</w:t>
            </w:r>
            <w:r>
              <w:rPr>
                <w:spacing w:val="-3"/>
                <w:sz w:val="24"/>
              </w:rPr>
              <w:t xml:space="preserve"> </w:t>
            </w:r>
            <w:r>
              <w:rPr>
                <w:sz w:val="24"/>
              </w:rPr>
              <w:t>окружающей</w:t>
            </w:r>
            <w:r>
              <w:rPr>
                <w:spacing w:val="2"/>
                <w:sz w:val="24"/>
              </w:rPr>
              <w:t xml:space="preserve"> </w:t>
            </w:r>
            <w:r>
              <w:rPr>
                <w:sz w:val="24"/>
              </w:rPr>
              <w:t>среды.</w:t>
            </w:r>
          </w:p>
          <w:p w:rsidR="00CC679B" w:rsidRDefault="00CC679B">
            <w:pPr>
              <w:pStyle w:val="TableParagraph"/>
              <w:spacing w:line="274" w:lineRule="exact"/>
              <w:ind w:left="426"/>
              <w:jc w:val="both"/>
              <w:rPr>
                <w:sz w:val="24"/>
              </w:rPr>
            </w:pPr>
            <w:r>
              <w:rPr>
                <w:sz w:val="24"/>
              </w:rPr>
              <w:t>Участвующий</w:t>
            </w:r>
            <w:r>
              <w:rPr>
                <w:spacing w:val="31"/>
                <w:sz w:val="24"/>
              </w:rPr>
              <w:t xml:space="preserve"> </w:t>
            </w:r>
            <w:r>
              <w:rPr>
                <w:sz w:val="24"/>
              </w:rPr>
              <w:t>в</w:t>
            </w:r>
            <w:r>
              <w:rPr>
                <w:spacing w:val="33"/>
                <w:sz w:val="24"/>
              </w:rPr>
              <w:t xml:space="preserve"> </w:t>
            </w:r>
            <w:r>
              <w:rPr>
                <w:sz w:val="24"/>
              </w:rPr>
              <w:t>практической</w:t>
            </w:r>
            <w:r>
              <w:rPr>
                <w:spacing w:val="31"/>
                <w:sz w:val="24"/>
              </w:rPr>
              <w:t xml:space="preserve"> </w:t>
            </w:r>
            <w:r>
              <w:rPr>
                <w:sz w:val="24"/>
              </w:rPr>
              <w:t>деятельности</w:t>
            </w:r>
            <w:r>
              <w:rPr>
                <w:spacing w:val="33"/>
                <w:sz w:val="24"/>
              </w:rPr>
              <w:t xml:space="preserve"> </w:t>
            </w:r>
            <w:r>
              <w:rPr>
                <w:sz w:val="24"/>
              </w:rPr>
              <w:t>экологической,</w:t>
            </w:r>
          </w:p>
          <w:p w:rsidR="00CC679B" w:rsidRDefault="00CC679B">
            <w:pPr>
              <w:pStyle w:val="TableParagraph"/>
              <w:spacing w:before="31" w:line="240" w:lineRule="auto"/>
              <w:jc w:val="both"/>
              <w:rPr>
                <w:sz w:val="24"/>
              </w:rPr>
            </w:pPr>
            <w:r>
              <w:rPr>
                <w:sz w:val="24"/>
              </w:rPr>
              <w:t>природоохранной</w:t>
            </w:r>
            <w:r>
              <w:rPr>
                <w:spacing w:val="-5"/>
                <w:sz w:val="24"/>
              </w:rPr>
              <w:t xml:space="preserve"> </w:t>
            </w:r>
            <w:r>
              <w:rPr>
                <w:sz w:val="24"/>
              </w:rPr>
              <w:t>направленности.</w:t>
            </w:r>
          </w:p>
        </w:tc>
      </w:tr>
      <w:tr w:rsidR="00CC679B">
        <w:trPr>
          <w:trHeight w:val="638"/>
        </w:trPr>
        <w:tc>
          <w:tcPr>
            <w:tcW w:w="2521" w:type="dxa"/>
          </w:tcPr>
          <w:p w:rsidR="00CC679B" w:rsidRDefault="00CC679B">
            <w:pPr>
              <w:pStyle w:val="TableParagraph"/>
              <w:spacing w:line="269" w:lineRule="exact"/>
              <w:ind w:left="378"/>
              <w:rPr>
                <w:b/>
                <w:sz w:val="24"/>
              </w:rPr>
            </w:pPr>
            <w:r>
              <w:rPr>
                <w:b/>
                <w:sz w:val="24"/>
              </w:rPr>
              <w:t>Познавательное</w:t>
            </w:r>
          </w:p>
        </w:tc>
        <w:tc>
          <w:tcPr>
            <w:tcW w:w="6829" w:type="dxa"/>
          </w:tcPr>
          <w:p w:rsidR="00CC679B" w:rsidRDefault="00CC679B">
            <w:pPr>
              <w:pStyle w:val="TableParagraph"/>
              <w:tabs>
                <w:tab w:val="left" w:pos="1793"/>
                <w:tab w:val="left" w:pos="3779"/>
                <w:tab w:val="left" w:pos="5093"/>
                <w:tab w:val="left" w:pos="5563"/>
              </w:tabs>
              <w:spacing w:line="264" w:lineRule="exact"/>
              <w:ind w:left="0" w:right="97"/>
              <w:jc w:val="right"/>
              <w:rPr>
                <w:sz w:val="24"/>
              </w:rPr>
            </w:pPr>
            <w:r>
              <w:rPr>
                <w:sz w:val="24"/>
              </w:rPr>
              <w:t>Выражающий</w:t>
            </w:r>
            <w:r>
              <w:rPr>
                <w:sz w:val="24"/>
              </w:rPr>
              <w:tab/>
              <w:t>познавательные</w:t>
            </w:r>
            <w:r>
              <w:rPr>
                <w:sz w:val="24"/>
              </w:rPr>
              <w:tab/>
              <w:t>интересы</w:t>
            </w:r>
            <w:r>
              <w:rPr>
                <w:sz w:val="24"/>
              </w:rPr>
              <w:tab/>
              <w:t>в</w:t>
            </w:r>
            <w:r>
              <w:rPr>
                <w:sz w:val="24"/>
              </w:rPr>
              <w:tab/>
              <w:t>разных</w:t>
            </w:r>
          </w:p>
          <w:p w:rsidR="00CC679B" w:rsidRDefault="00CC679B">
            <w:pPr>
              <w:pStyle w:val="TableParagraph"/>
              <w:spacing w:before="41" w:line="240" w:lineRule="auto"/>
              <w:ind w:left="0" w:right="100"/>
              <w:jc w:val="right"/>
              <w:rPr>
                <w:sz w:val="24"/>
              </w:rPr>
            </w:pPr>
            <w:r>
              <w:rPr>
                <w:sz w:val="24"/>
              </w:rPr>
              <w:t>предметных</w:t>
            </w:r>
            <w:r>
              <w:rPr>
                <w:spacing w:val="89"/>
                <w:sz w:val="24"/>
              </w:rPr>
              <w:t xml:space="preserve"> </w:t>
            </w:r>
            <w:r>
              <w:rPr>
                <w:sz w:val="24"/>
              </w:rPr>
              <w:t>областях</w:t>
            </w:r>
            <w:r>
              <w:rPr>
                <w:spacing w:val="91"/>
                <w:sz w:val="24"/>
              </w:rPr>
              <w:t xml:space="preserve"> </w:t>
            </w:r>
            <w:r>
              <w:rPr>
                <w:sz w:val="24"/>
              </w:rPr>
              <w:t>с</w:t>
            </w:r>
            <w:r>
              <w:rPr>
                <w:spacing w:val="98"/>
                <w:sz w:val="24"/>
              </w:rPr>
              <w:t xml:space="preserve"> </w:t>
            </w:r>
            <w:r>
              <w:rPr>
                <w:sz w:val="24"/>
              </w:rPr>
              <w:t>учетом</w:t>
            </w:r>
            <w:r>
              <w:rPr>
                <w:spacing w:val="96"/>
                <w:sz w:val="24"/>
              </w:rPr>
              <w:t xml:space="preserve"> </w:t>
            </w:r>
            <w:r>
              <w:rPr>
                <w:sz w:val="24"/>
              </w:rPr>
              <w:t>индивидуальных</w:t>
            </w:r>
            <w:r>
              <w:rPr>
                <w:spacing w:val="90"/>
                <w:sz w:val="24"/>
              </w:rPr>
              <w:t xml:space="preserve"> </w:t>
            </w:r>
            <w:r>
              <w:rPr>
                <w:sz w:val="24"/>
              </w:rPr>
              <w:t>интересов,</w:t>
            </w:r>
          </w:p>
        </w:tc>
      </w:tr>
    </w:tbl>
    <w:p w:rsidR="00CC679B" w:rsidRDefault="00CC679B">
      <w:pPr>
        <w:jc w:val="right"/>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3177"/>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jc w:val="both"/>
              <w:rPr>
                <w:sz w:val="24"/>
              </w:rPr>
            </w:pPr>
            <w:r>
              <w:rPr>
                <w:sz w:val="24"/>
              </w:rPr>
              <w:t>способностей,</w:t>
            </w:r>
            <w:r>
              <w:rPr>
                <w:spacing w:val="-6"/>
                <w:sz w:val="24"/>
              </w:rPr>
              <w:t xml:space="preserve"> </w:t>
            </w:r>
            <w:r>
              <w:rPr>
                <w:sz w:val="24"/>
              </w:rPr>
              <w:t>достижений.</w:t>
            </w:r>
          </w:p>
          <w:p w:rsidR="00CC679B" w:rsidRDefault="00CC679B">
            <w:pPr>
              <w:pStyle w:val="TableParagraph"/>
              <w:spacing w:before="41" w:line="278" w:lineRule="auto"/>
              <w:ind w:right="99" w:firstLine="316"/>
              <w:jc w:val="both"/>
              <w:rPr>
                <w:sz w:val="24"/>
              </w:rPr>
            </w:pPr>
            <w:r>
              <w:rPr>
                <w:sz w:val="24"/>
              </w:rPr>
              <w:t>Ориентированный</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на</w:t>
            </w:r>
            <w:r>
              <w:rPr>
                <w:spacing w:val="1"/>
                <w:sz w:val="24"/>
              </w:rPr>
              <w:t xml:space="preserve"> </w:t>
            </w:r>
            <w:r>
              <w:rPr>
                <w:sz w:val="24"/>
              </w:rPr>
              <w:t>научные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взаимосвязях</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и</w:t>
            </w:r>
            <w:r>
              <w:rPr>
                <w:spacing w:val="1"/>
                <w:sz w:val="24"/>
              </w:rPr>
              <w:t xml:space="preserve"> </w:t>
            </w:r>
            <w:r>
              <w:rPr>
                <w:sz w:val="24"/>
              </w:rPr>
              <w:t>социальной</w:t>
            </w:r>
            <w:r>
              <w:rPr>
                <w:spacing w:val="2"/>
                <w:sz w:val="24"/>
              </w:rPr>
              <w:t xml:space="preserve"> </w:t>
            </w:r>
            <w:r>
              <w:rPr>
                <w:sz w:val="24"/>
              </w:rPr>
              <w:t>средой.</w:t>
            </w:r>
          </w:p>
          <w:p w:rsidR="00CC679B" w:rsidRDefault="00CC679B">
            <w:pPr>
              <w:pStyle w:val="TableParagraph"/>
              <w:spacing w:line="276" w:lineRule="auto"/>
              <w:ind w:right="103" w:firstLine="316"/>
              <w:jc w:val="both"/>
              <w:rPr>
                <w:sz w:val="24"/>
              </w:rPr>
            </w:pPr>
            <w:r>
              <w:rPr>
                <w:sz w:val="24"/>
              </w:rPr>
              <w:t>Развивающий</w:t>
            </w:r>
            <w:r>
              <w:rPr>
                <w:spacing w:val="1"/>
                <w:sz w:val="24"/>
              </w:rPr>
              <w:t xml:space="preserve"> </w:t>
            </w:r>
            <w:r>
              <w:rPr>
                <w:sz w:val="24"/>
              </w:rPr>
              <w:t>навыки</w:t>
            </w:r>
            <w:r>
              <w:rPr>
                <w:spacing w:val="1"/>
                <w:sz w:val="24"/>
              </w:rPr>
              <w:t xml:space="preserve"> </w:t>
            </w:r>
            <w:r>
              <w:rPr>
                <w:sz w:val="24"/>
              </w:rPr>
              <w:t>использования</w:t>
            </w:r>
            <w:r>
              <w:rPr>
                <w:spacing w:val="1"/>
                <w:sz w:val="24"/>
              </w:rPr>
              <w:t xml:space="preserve"> </w:t>
            </w:r>
            <w:r>
              <w:rPr>
                <w:sz w:val="24"/>
              </w:rPr>
              <w:t>различных</w:t>
            </w:r>
            <w:r>
              <w:rPr>
                <w:spacing w:val="1"/>
                <w:sz w:val="24"/>
              </w:rPr>
              <w:t xml:space="preserve"> </w:t>
            </w:r>
            <w:r>
              <w:rPr>
                <w:sz w:val="24"/>
              </w:rPr>
              <w:t>средств</w:t>
            </w:r>
            <w:r>
              <w:rPr>
                <w:spacing w:val="1"/>
                <w:sz w:val="24"/>
              </w:rPr>
              <w:t xml:space="preserve"> </w:t>
            </w:r>
            <w:r>
              <w:rPr>
                <w:sz w:val="24"/>
              </w:rPr>
              <w:t>познания, накопления знаний о мире (языковая, читательская</w:t>
            </w:r>
            <w:r>
              <w:rPr>
                <w:spacing w:val="1"/>
                <w:sz w:val="24"/>
              </w:rPr>
              <w:t xml:space="preserve"> </w:t>
            </w:r>
            <w:r>
              <w:rPr>
                <w:sz w:val="24"/>
              </w:rPr>
              <w:t>культура,</w:t>
            </w:r>
            <w:r>
              <w:rPr>
                <w:spacing w:val="1"/>
                <w:sz w:val="24"/>
              </w:rPr>
              <w:t xml:space="preserve"> </w:t>
            </w:r>
            <w:r>
              <w:rPr>
                <w:sz w:val="24"/>
              </w:rPr>
              <w:t>деятельность</w:t>
            </w:r>
            <w:r>
              <w:rPr>
                <w:spacing w:val="-3"/>
                <w:sz w:val="24"/>
              </w:rPr>
              <w:t xml:space="preserve"> </w:t>
            </w:r>
            <w:r>
              <w:rPr>
                <w:sz w:val="24"/>
              </w:rPr>
              <w:t>в</w:t>
            </w:r>
            <w:r>
              <w:rPr>
                <w:spacing w:val="-3"/>
                <w:sz w:val="24"/>
              </w:rPr>
              <w:t xml:space="preserve"> </w:t>
            </w:r>
            <w:r>
              <w:rPr>
                <w:sz w:val="24"/>
              </w:rPr>
              <w:t>информационной,</w:t>
            </w:r>
            <w:r>
              <w:rPr>
                <w:spacing w:val="-3"/>
                <w:sz w:val="24"/>
              </w:rPr>
              <w:t xml:space="preserve"> </w:t>
            </w:r>
            <w:r>
              <w:rPr>
                <w:sz w:val="24"/>
              </w:rPr>
              <w:t>цифровой</w:t>
            </w:r>
            <w:r>
              <w:rPr>
                <w:spacing w:val="-4"/>
                <w:sz w:val="24"/>
              </w:rPr>
              <w:t xml:space="preserve"> </w:t>
            </w:r>
            <w:r>
              <w:rPr>
                <w:sz w:val="24"/>
              </w:rPr>
              <w:t>среде).</w:t>
            </w:r>
          </w:p>
          <w:p w:rsidR="00CC679B" w:rsidRDefault="00CC679B">
            <w:pPr>
              <w:pStyle w:val="TableParagraph"/>
              <w:spacing w:line="276" w:lineRule="auto"/>
              <w:ind w:right="94" w:firstLine="316"/>
              <w:jc w:val="both"/>
              <w:rPr>
                <w:sz w:val="24"/>
              </w:rPr>
            </w:pPr>
            <w:r>
              <w:rPr>
                <w:sz w:val="24"/>
              </w:rPr>
              <w:t>Демонстрирующий навыки наблюдений, накопления фактов,</w:t>
            </w:r>
            <w:r>
              <w:rPr>
                <w:spacing w:val="-57"/>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1"/>
                <w:sz w:val="24"/>
              </w:rPr>
              <w:t xml:space="preserve"> </w:t>
            </w:r>
            <w:r>
              <w:rPr>
                <w:sz w:val="24"/>
              </w:rPr>
              <w:t>и</w:t>
            </w:r>
            <w:r>
              <w:rPr>
                <w:spacing w:val="1"/>
                <w:sz w:val="24"/>
              </w:rPr>
              <w:t xml:space="preserve"> </w:t>
            </w:r>
            <w:r>
              <w:rPr>
                <w:sz w:val="24"/>
              </w:rPr>
              <w:t>гуманитарной</w:t>
            </w:r>
            <w:r>
              <w:rPr>
                <w:spacing w:val="1"/>
                <w:sz w:val="24"/>
              </w:rPr>
              <w:t xml:space="preserve"> </w:t>
            </w:r>
            <w:r>
              <w:rPr>
                <w:sz w:val="24"/>
              </w:rPr>
              <w:t>областях</w:t>
            </w:r>
            <w:r>
              <w:rPr>
                <w:spacing w:val="-3"/>
                <w:sz w:val="24"/>
              </w:rPr>
              <w:t xml:space="preserve"> </w:t>
            </w:r>
            <w:r>
              <w:rPr>
                <w:sz w:val="24"/>
              </w:rPr>
              <w:t>познания,</w:t>
            </w:r>
            <w:r>
              <w:rPr>
                <w:spacing w:val="-2"/>
                <w:sz w:val="24"/>
              </w:rPr>
              <w:t xml:space="preserve"> </w:t>
            </w:r>
            <w:r>
              <w:rPr>
                <w:sz w:val="24"/>
              </w:rPr>
              <w:t>исследовательской</w:t>
            </w:r>
            <w:r>
              <w:rPr>
                <w:spacing w:val="-2"/>
                <w:sz w:val="24"/>
              </w:rPr>
              <w:t xml:space="preserve"> </w:t>
            </w:r>
            <w:r>
              <w:rPr>
                <w:sz w:val="24"/>
              </w:rPr>
              <w:t>деятельности.</w:t>
            </w:r>
          </w:p>
        </w:tc>
      </w:tr>
    </w:tbl>
    <w:p w:rsidR="00CC679B" w:rsidRDefault="00CC679B">
      <w:pPr>
        <w:pStyle w:val="a4"/>
        <w:spacing w:before="8"/>
        <w:ind w:left="0" w:firstLine="0"/>
        <w:jc w:val="left"/>
        <w:rPr>
          <w:b/>
          <w:sz w:val="18"/>
        </w:rPr>
      </w:pPr>
    </w:p>
    <w:p w:rsidR="00CC679B" w:rsidRDefault="00CC679B">
      <w:pPr>
        <w:pStyle w:val="1"/>
        <w:spacing w:before="90" w:after="3" w:line="276" w:lineRule="auto"/>
        <w:ind w:left="3047" w:right="3137" w:hanging="308"/>
        <w:jc w:val="left"/>
      </w:pPr>
      <w:r>
        <w:t>Целевые</w:t>
      </w:r>
      <w:r>
        <w:rPr>
          <w:spacing w:val="-5"/>
        </w:rPr>
        <w:t xml:space="preserve"> </w:t>
      </w:r>
      <w:r>
        <w:t>ориентиры</w:t>
      </w:r>
      <w:r>
        <w:rPr>
          <w:spacing w:val="-6"/>
        </w:rPr>
        <w:t xml:space="preserve"> </w:t>
      </w:r>
      <w:r>
        <w:t>результатов</w:t>
      </w:r>
      <w:r>
        <w:rPr>
          <w:spacing w:val="-7"/>
        </w:rPr>
        <w:t xml:space="preserve"> </w:t>
      </w:r>
      <w:r>
        <w:t>воспитания</w:t>
      </w:r>
      <w:r>
        <w:rPr>
          <w:spacing w:val="-57"/>
        </w:rPr>
        <w:t xml:space="preserve"> </w:t>
      </w:r>
      <w:r>
        <w:t>на</w:t>
      </w:r>
      <w:r>
        <w:rPr>
          <w:spacing w:val="1"/>
        </w:rPr>
        <w:t xml:space="preserve"> </w:t>
      </w:r>
      <w:r>
        <w:t>уровне среднего</w:t>
      </w:r>
      <w:r>
        <w:rPr>
          <w:spacing w:val="-4"/>
        </w:rPr>
        <w:t xml:space="preserve"> </w:t>
      </w:r>
      <w:r>
        <w:t>общего</w:t>
      </w:r>
      <w:r>
        <w:rPr>
          <w:spacing w:val="1"/>
        </w:rPr>
        <w:t xml:space="preserve"> </w:t>
      </w:r>
      <w:r>
        <w:t>образования</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633"/>
        </w:trPr>
        <w:tc>
          <w:tcPr>
            <w:tcW w:w="2521" w:type="dxa"/>
          </w:tcPr>
          <w:p w:rsidR="00CC679B" w:rsidRDefault="00CC679B">
            <w:pPr>
              <w:pStyle w:val="TableParagraph"/>
              <w:spacing w:line="273" w:lineRule="exact"/>
              <w:ind w:left="369"/>
              <w:rPr>
                <w:b/>
                <w:sz w:val="24"/>
              </w:rPr>
            </w:pPr>
            <w:r>
              <w:rPr>
                <w:b/>
                <w:sz w:val="24"/>
              </w:rPr>
              <w:t>Направления</w:t>
            </w:r>
          </w:p>
          <w:p w:rsidR="00CC679B" w:rsidRDefault="00CC679B">
            <w:pPr>
              <w:pStyle w:val="TableParagraph"/>
              <w:spacing w:before="41" w:line="240" w:lineRule="auto"/>
              <w:ind w:left="470"/>
              <w:rPr>
                <w:b/>
                <w:sz w:val="24"/>
              </w:rPr>
            </w:pPr>
            <w:r>
              <w:rPr>
                <w:b/>
                <w:sz w:val="24"/>
              </w:rPr>
              <w:t>воспитания</w:t>
            </w:r>
          </w:p>
        </w:tc>
        <w:tc>
          <w:tcPr>
            <w:tcW w:w="6829" w:type="dxa"/>
          </w:tcPr>
          <w:p w:rsidR="00CC679B" w:rsidRDefault="00CC679B">
            <w:pPr>
              <w:pStyle w:val="TableParagraph"/>
              <w:spacing w:line="273" w:lineRule="exact"/>
              <w:ind w:left="1987" w:right="2266"/>
              <w:jc w:val="center"/>
              <w:rPr>
                <w:b/>
                <w:sz w:val="24"/>
              </w:rPr>
            </w:pPr>
            <w:r>
              <w:rPr>
                <w:b/>
                <w:sz w:val="24"/>
              </w:rPr>
              <w:t>Целевые</w:t>
            </w:r>
            <w:r>
              <w:rPr>
                <w:b/>
                <w:spacing w:val="-1"/>
                <w:sz w:val="24"/>
              </w:rPr>
              <w:t xml:space="preserve"> </w:t>
            </w:r>
            <w:r>
              <w:rPr>
                <w:b/>
                <w:sz w:val="24"/>
              </w:rPr>
              <w:t>ориентиры</w:t>
            </w:r>
          </w:p>
        </w:tc>
      </w:tr>
      <w:tr w:rsidR="00CC679B">
        <w:trPr>
          <w:trHeight w:val="7936"/>
        </w:trPr>
        <w:tc>
          <w:tcPr>
            <w:tcW w:w="2521" w:type="dxa"/>
          </w:tcPr>
          <w:p w:rsidR="00CC679B" w:rsidRDefault="00CC679B">
            <w:pPr>
              <w:pStyle w:val="TableParagraph"/>
              <w:spacing w:line="280" w:lineRule="auto"/>
              <w:ind w:left="311" w:right="442" w:firstLine="96"/>
              <w:rPr>
                <w:b/>
                <w:sz w:val="24"/>
              </w:rPr>
            </w:pPr>
            <w:r>
              <w:rPr>
                <w:b/>
                <w:sz w:val="24"/>
              </w:rPr>
              <w:t>Гражданско-</w:t>
            </w:r>
            <w:r>
              <w:rPr>
                <w:b/>
                <w:spacing w:val="1"/>
                <w:sz w:val="24"/>
              </w:rPr>
              <w:t xml:space="preserve"> </w:t>
            </w:r>
            <w:r>
              <w:rPr>
                <w:b/>
                <w:sz w:val="24"/>
              </w:rPr>
              <w:t>патриотическое</w:t>
            </w:r>
          </w:p>
        </w:tc>
        <w:tc>
          <w:tcPr>
            <w:tcW w:w="6829" w:type="dxa"/>
          </w:tcPr>
          <w:p w:rsidR="00CC679B" w:rsidRDefault="00CC679B">
            <w:pPr>
              <w:pStyle w:val="TableParagraph"/>
              <w:spacing w:line="276" w:lineRule="auto"/>
              <w:ind w:right="253" w:firstLine="316"/>
              <w:jc w:val="both"/>
              <w:rPr>
                <w:sz w:val="24"/>
              </w:rPr>
            </w:pPr>
            <w:r>
              <w:rPr>
                <w:sz w:val="24"/>
              </w:rPr>
              <w:t>Осознанно</w:t>
            </w:r>
            <w:r>
              <w:rPr>
                <w:spacing w:val="1"/>
                <w:sz w:val="24"/>
              </w:rPr>
              <w:t xml:space="preserve"> </w:t>
            </w:r>
            <w:r>
              <w:rPr>
                <w:sz w:val="24"/>
              </w:rPr>
              <w:t>выражающий</w:t>
            </w:r>
            <w:r>
              <w:rPr>
                <w:spacing w:val="1"/>
                <w:sz w:val="24"/>
              </w:rPr>
              <w:t xml:space="preserve"> </w:t>
            </w:r>
            <w:r>
              <w:rPr>
                <w:sz w:val="24"/>
              </w:rPr>
              <w:t>свою</w:t>
            </w:r>
            <w:r>
              <w:rPr>
                <w:spacing w:val="1"/>
                <w:sz w:val="24"/>
              </w:rPr>
              <w:t xml:space="preserve"> </w:t>
            </w:r>
            <w:r>
              <w:rPr>
                <w:sz w:val="24"/>
              </w:rPr>
              <w:t>российскую</w:t>
            </w:r>
            <w:r>
              <w:rPr>
                <w:spacing w:val="1"/>
                <w:sz w:val="24"/>
              </w:rPr>
              <w:t xml:space="preserve"> </w:t>
            </w:r>
            <w:r>
              <w:rPr>
                <w:sz w:val="24"/>
              </w:rPr>
              <w:t>гражданскую</w:t>
            </w:r>
            <w:r>
              <w:rPr>
                <w:spacing w:val="-57"/>
                <w:sz w:val="24"/>
              </w:rPr>
              <w:t xml:space="preserve"> </w:t>
            </w:r>
            <w:r>
              <w:rPr>
                <w:sz w:val="24"/>
              </w:rPr>
              <w:t>принадлежность</w:t>
            </w:r>
            <w:r>
              <w:rPr>
                <w:spacing w:val="1"/>
                <w:sz w:val="24"/>
              </w:rPr>
              <w:t xml:space="preserve"> </w:t>
            </w:r>
            <w:r>
              <w:rPr>
                <w:sz w:val="24"/>
              </w:rPr>
              <w:t>(идентичность)</w:t>
            </w:r>
            <w:r>
              <w:rPr>
                <w:spacing w:val="1"/>
                <w:sz w:val="24"/>
              </w:rPr>
              <w:t xml:space="preserve"> </w:t>
            </w:r>
            <w:r>
              <w:rPr>
                <w:sz w:val="24"/>
              </w:rPr>
              <w:t>в</w:t>
            </w:r>
            <w:r>
              <w:rPr>
                <w:spacing w:val="1"/>
                <w:sz w:val="24"/>
              </w:rPr>
              <w:t xml:space="preserve"> </w:t>
            </w:r>
            <w:r>
              <w:rPr>
                <w:sz w:val="24"/>
              </w:rPr>
              <w:t>поликультурном,</w:t>
            </w:r>
            <w:r>
              <w:rPr>
                <w:spacing w:val="-57"/>
                <w:sz w:val="24"/>
              </w:rPr>
              <w:t xml:space="preserve"> </w:t>
            </w:r>
            <w:r>
              <w:rPr>
                <w:sz w:val="24"/>
              </w:rPr>
              <w:t>многонациональном</w:t>
            </w:r>
            <w:r>
              <w:rPr>
                <w:spacing w:val="1"/>
                <w:sz w:val="24"/>
              </w:rPr>
              <w:t xml:space="preserve"> </w:t>
            </w:r>
            <w:r>
              <w:rPr>
                <w:sz w:val="24"/>
              </w:rPr>
              <w:t>и</w:t>
            </w:r>
            <w:r>
              <w:rPr>
                <w:spacing w:val="1"/>
                <w:sz w:val="24"/>
              </w:rPr>
              <w:t xml:space="preserve"> </w:t>
            </w:r>
            <w:r>
              <w:rPr>
                <w:sz w:val="24"/>
              </w:rPr>
              <w:t>многоконфессиональном</w:t>
            </w:r>
            <w:r>
              <w:rPr>
                <w:spacing w:val="1"/>
                <w:sz w:val="24"/>
              </w:rPr>
              <w:t xml:space="preserve"> </w:t>
            </w:r>
            <w:r>
              <w:rPr>
                <w:sz w:val="24"/>
              </w:rPr>
              <w:t>российском</w:t>
            </w:r>
            <w:r>
              <w:rPr>
                <w:spacing w:val="1"/>
                <w:sz w:val="24"/>
              </w:rPr>
              <w:t xml:space="preserve"> </w:t>
            </w:r>
            <w:r>
              <w:rPr>
                <w:sz w:val="24"/>
              </w:rPr>
              <w:t>обществе,</w:t>
            </w:r>
            <w:r>
              <w:rPr>
                <w:spacing w:val="3"/>
                <w:sz w:val="24"/>
              </w:rPr>
              <w:t xml:space="preserve"> </w:t>
            </w:r>
            <w:r>
              <w:rPr>
                <w:sz w:val="24"/>
              </w:rPr>
              <w:t>в</w:t>
            </w:r>
            <w:r>
              <w:rPr>
                <w:spacing w:val="-1"/>
                <w:sz w:val="24"/>
              </w:rPr>
              <w:t xml:space="preserve"> </w:t>
            </w:r>
            <w:r>
              <w:rPr>
                <w:sz w:val="24"/>
              </w:rPr>
              <w:t>мировом</w:t>
            </w:r>
            <w:r>
              <w:rPr>
                <w:spacing w:val="-1"/>
                <w:sz w:val="24"/>
              </w:rPr>
              <w:t xml:space="preserve"> </w:t>
            </w:r>
            <w:r>
              <w:rPr>
                <w:sz w:val="24"/>
              </w:rPr>
              <w:t>сообществе.</w:t>
            </w:r>
          </w:p>
          <w:p w:rsidR="00CC679B" w:rsidRDefault="00CC679B">
            <w:pPr>
              <w:pStyle w:val="TableParagraph"/>
              <w:spacing w:line="276" w:lineRule="auto"/>
              <w:ind w:right="248" w:firstLine="316"/>
              <w:jc w:val="both"/>
              <w:rPr>
                <w:sz w:val="24"/>
              </w:rPr>
            </w:pPr>
            <w:r>
              <w:rPr>
                <w:sz w:val="24"/>
              </w:rPr>
              <w:t>Сознающий</w:t>
            </w:r>
            <w:r>
              <w:rPr>
                <w:spacing w:val="1"/>
                <w:sz w:val="24"/>
              </w:rPr>
              <w:t xml:space="preserve"> </w:t>
            </w:r>
            <w:r>
              <w:rPr>
                <w:sz w:val="24"/>
              </w:rPr>
              <w:t>свое</w:t>
            </w:r>
            <w:r>
              <w:rPr>
                <w:spacing w:val="1"/>
                <w:sz w:val="24"/>
              </w:rPr>
              <w:t xml:space="preserve"> </w:t>
            </w:r>
            <w:r>
              <w:rPr>
                <w:sz w:val="24"/>
              </w:rPr>
              <w:t>единство</w:t>
            </w:r>
            <w:r>
              <w:rPr>
                <w:spacing w:val="1"/>
                <w:sz w:val="24"/>
              </w:rPr>
              <w:t xml:space="preserve"> </w:t>
            </w:r>
            <w:r>
              <w:rPr>
                <w:sz w:val="24"/>
              </w:rPr>
              <w:t>с</w:t>
            </w:r>
            <w:r>
              <w:rPr>
                <w:spacing w:val="1"/>
                <w:sz w:val="24"/>
              </w:rPr>
              <w:t xml:space="preserve"> </w:t>
            </w:r>
            <w:r>
              <w:rPr>
                <w:sz w:val="24"/>
              </w:rPr>
              <w:t>народом</w:t>
            </w:r>
            <w:r>
              <w:rPr>
                <w:spacing w:val="1"/>
                <w:sz w:val="24"/>
              </w:rPr>
              <w:t xml:space="preserve"> </w:t>
            </w:r>
            <w:r>
              <w:rPr>
                <w:sz w:val="24"/>
              </w:rPr>
              <w:t>России</w:t>
            </w:r>
            <w:r>
              <w:rPr>
                <w:spacing w:val="1"/>
                <w:sz w:val="24"/>
              </w:rPr>
              <w:t xml:space="preserve"> </w:t>
            </w:r>
            <w:r>
              <w:rPr>
                <w:sz w:val="24"/>
              </w:rPr>
              <w:t>как</w:t>
            </w:r>
            <w:r>
              <w:rPr>
                <w:spacing w:val="-57"/>
                <w:sz w:val="24"/>
              </w:rPr>
              <w:t xml:space="preserve"> </w:t>
            </w:r>
            <w:r>
              <w:rPr>
                <w:sz w:val="24"/>
              </w:rPr>
              <w:t>источником</w:t>
            </w:r>
            <w:r>
              <w:rPr>
                <w:spacing w:val="1"/>
                <w:sz w:val="24"/>
              </w:rPr>
              <w:t xml:space="preserve"> </w:t>
            </w:r>
            <w:r>
              <w:rPr>
                <w:sz w:val="24"/>
              </w:rPr>
              <w:t>власти</w:t>
            </w:r>
            <w:r>
              <w:rPr>
                <w:spacing w:val="1"/>
                <w:sz w:val="24"/>
              </w:rPr>
              <w:t xml:space="preserve"> </w:t>
            </w:r>
            <w:r>
              <w:rPr>
                <w:sz w:val="24"/>
              </w:rPr>
              <w:t>и</w:t>
            </w:r>
            <w:r>
              <w:rPr>
                <w:spacing w:val="1"/>
                <w:sz w:val="24"/>
              </w:rPr>
              <w:t xml:space="preserve"> </w:t>
            </w:r>
            <w:r>
              <w:rPr>
                <w:sz w:val="24"/>
              </w:rPr>
              <w:t>субъектом</w:t>
            </w:r>
            <w:r>
              <w:rPr>
                <w:spacing w:val="1"/>
                <w:sz w:val="24"/>
              </w:rPr>
              <w:t xml:space="preserve"> </w:t>
            </w:r>
            <w:r>
              <w:rPr>
                <w:sz w:val="24"/>
              </w:rPr>
              <w:t>тысячелетней</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с</w:t>
            </w:r>
            <w:r>
              <w:rPr>
                <w:spacing w:val="1"/>
                <w:sz w:val="24"/>
              </w:rPr>
              <w:t xml:space="preserve"> </w:t>
            </w:r>
            <w:r>
              <w:rPr>
                <w:sz w:val="24"/>
              </w:rPr>
              <w:t>Российском</w:t>
            </w:r>
            <w:r>
              <w:rPr>
                <w:spacing w:val="1"/>
                <w:sz w:val="24"/>
              </w:rPr>
              <w:t xml:space="preserve"> </w:t>
            </w:r>
            <w:r>
              <w:rPr>
                <w:sz w:val="24"/>
              </w:rPr>
              <w:t>государством,</w:t>
            </w:r>
            <w:r>
              <w:rPr>
                <w:spacing w:val="1"/>
                <w:sz w:val="24"/>
              </w:rPr>
              <w:t xml:space="preserve"> </w:t>
            </w:r>
            <w:r>
              <w:rPr>
                <w:sz w:val="24"/>
              </w:rPr>
              <w:t>ответственность за его развитие в настоящем и будущем на</w:t>
            </w:r>
            <w:r>
              <w:rPr>
                <w:spacing w:val="1"/>
                <w:sz w:val="24"/>
              </w:rPr>
              <w:t xml:space="preserve"> </w:t>
            </w:r>
            <w:r>
              <w:rPr>
                <w:sz w:val="24"/>
              </w:rPr>
              <w:t>основе</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сформированного</w:t>
            </w:r>
            <w:r>
              <w:rPr>
                <w:spacing w:val="1"/>
                <w:sz w:val="24"/>
              </w:rPr>
              <w:t xml:space="preserve"> </w:t>
            </w:r>
            <w:r>
              <w:rPr>
                <w:sz w:val="24"/>
              </w:rPr>
              <w:t>российского национального исторического</w:t>
            </w:r>
            <w:r>
              <w:rPr>
                <w:spacing w:val="4"/>
                <w:sz w:val="24"/>
              </w:rPr>
              <w:t xml:space="preserve"> </w:t>
            </w:r>
            <w:r>
              <w:rPr>
                <w:sz w:val="24"/>
              </w:rPr>
              <w:t>сознания.</w:t>
            </w:r>
          </w:p>
          <w:p w:rsidR="00CC679B" w:rsidRDefault="00CC679B">
            <w:pPr>
              <w:pStyle w:val="TableParagraph"/>
              <w:spacing w:line="276" w:lineRule="auto"/>
              <w:ind w:right="95" w:firstLine="316"/>
              <w:jc w:val="both"/>
              <w:rPr>
                <w:sz w:val="24"/>
              </w:rPr>
            </w:pPr>
            <w:r>
              <w:rPr>
                <w:sz w:val="24"/>
              </w:rPr>
              <w:t>Проявляющий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защите</w:t>
            </w:r>
            <w:r>
              <w:rPr>
                <w:spacing w:val="1"/>
                <w:sz w:val="24"/>
              </w:rPr>
              <w:t xml:space="preserve"> </w:t>
            </w:r>
            <w:r>
              <w:rPr>
                <w:sz w:val="24"/>
              </w:rPr>
              <w:t>Родины,</w:t>
            </w:r>
            <w:r>
              <w:rPr>
                <w:spacing w:val="1"/>
                <w:sz w:val="24"/>
              </w:rPr>
              <w:t xml:space="preserve"> </w:t>
            </w:r>
            <w:r>
              <w:rPr>
                <w:sz w:val="24"/>
              </w:rPr>
              <w:t>способный</w:t>
            </w:r>
            <w:r>
              <w:rPr>
                <w:spacing w:val="1"/>
                <w:sz w:val="24"/>
              </w:rPr>
              <w:t xml:space="preserve"> </w:t>
            </w:r>
            <w:r>
              <w:rPr>
                <w:sz w:val="24"/>
              </w:rPr>
              <w:t>аргументированно</w:t>
            </w:r>
            <w:r>
              <w:rPr>
                <w:spacing w:val="1"/>
                <w:sz w:val="24"/>
              </w:rPr>
              <w:t xml:space="preserve"> </w:t>
            </w:r>
            <w:r>
              <w:rPr>
                <w:sz w:val="24"/>
              </w:rPr>
              <w:t>отстаивать</w:t>
            </w:r>
            <w:r>
              <w:rPr>
                <w:spacing w:val="1"/>
                <w:sz w:val="24"/>
              </w:rPr>
              <w:t xml:space="preserve"> </w:t>
            </w:r>
            <w:r>
              <w:rPr>
                <w:sz w:val="24"/>
              </w:rPr>
              <w:t>суверенитет</w:t>
            </w:r>
            <w:r>
              <w:rPr>
                <w:spacing w:val="1"/>
                <w:sz w:val="24"/>
              </w:rPr>
              <w:t xml:space="preserve"> </w:t>
            </w:r>
            <w:r>
              <w:rPr>
                <w:sz w:val="24"/>
              </w:rPr>
              <w:t>и</w:t>
            </w:r>
            <w:r>
              <w:rPr>
                <w:spacing w:val="61"/>
                <w:sz w:val="24"/>
              </w:rPr>
              <w:t xml:space="preserve"> </w:t>
            </w:r>
            <w:r>
              <w:rPr>
                <w:sz w:val="24"/>
              </w:rPr>
              <w:t>достоинство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сохранять</w:t>
            </w:r>
            <w:r>
              <w:rPr>
                <w:spacing w:val="1"/>
                <w:sz w:val="24"/>
              </w:rPr>
              <w:t xml:space="preserve"> </w:t>
            </w:r>
            <w:r>
              <w:rPr>
                <w:sz w:val="24"/>
              </w:rPr>
              <w:t>и</w:t>
            </w:r>
            <w:r>
              <w:rPr>
                <w:spacing w:val="1"/>
                <w:sz w:val="24"/>
              </w:rPr>
              <w:t xml:space="preserve"> </w:t>
            </w:r>
            <w:r>
              <w:rPr>
                <w:sz w:val="24"/>
              </w:rPr>
              <w:t>защищать</w:t>
            </w:r>
            <w:r>
              <w:rPr>
                <w:spacing w:val="-2"/>
                <w:sz w:val="24"/>
              </w:rPr>
              <w:t xml:space="preserve"> </w:t>
            </w:r>
            <w:r>
              <w:rPr>
                <w:sz w:val="24"/>
              </w:rPr>
              <w:t>историческую правду;</w:t>
            </w:r>
          </w:p>
          <w:p w:rsidR="00CC679B" w:rsidRDefault="00CC679B">
            <w:pPr>
              <w:pStyle w:val="TableParagraph"/>
              <w:spacing w:line="276" w:lineRule="auto"/>
              <w:ind w:right="88" w:firstLine="316"/>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активное</w:t>
            </w:r>
            <w:r>
              <w:rPr>
                <w:spacing w:val="1"/>
                <w:sz w:val="24"/>
              </w:rPr>
              <w:t xml:space="preserve"> </w:t>
            </w:r>
            <w:r>
              <w:rPr>
                <w:sz w:val="24"/>
              </w:rPr>
              <w:t>гражданское</w:t>
            </w:r>
            <w:r>
              <w:rPr>
                <w:spacing w:val="1"/>
                <w:sz w:val="24"/>
              </w:rPr>
              <w:t xml:space="preserve"> </w:t>
            </w:r>
            <w:r>
              <w:rPr>
                <w:sz w:val="24"/>
              </w:rPr>
              <w:t>участие</w:t>
            </w:r>
            <w:r>
              <w:rPr>
                <w:spacing w:val="1"/>
                <w:sz w:val="24"/>
              </w:rPr>
              <w:t xml:space="preserve"> </w:t>
            </w:r>
            <w:r>
              <w:rPr>
                <w:sz w:val="24"/>
              </w:rPr>
              <w:t>на</w:t>
            </w:r>
            <w:r>
              <w:rPr>
                <w:spacing w:val="-57"/>
                <w:sz w:val="24"/>
              </w:rPr>
              <w:t xml:space="preserve"> </w:t>
            </w:r>
            <w:r>
              <w:rPr>
                <w:sz w:val="24"/>
              </w:rPr>
              <w:t>основе</w:t>
            </w:r>
            <w:r>
              <w:rPr>
                <w:spacing w:val="1"/>
                <w:sz w:val="24"/>
              </w:rPr>
              <w:t xml:space="preserve"> </w:t>
            </w:r>
            <w:r>
              <w:rPr>
                <w:sz w:val="24"/>
              </w:rPr>
              <w:t>уважения</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свобод</w:t>
            </w:r>
            <w:r>
              <w:rPr>
                <w:spacing w:val="1"/>
                <w:sz w:val="24"/>
              </w:rPr>
              <w:t xml:space="preserve"> </w:t>
            </w:r>
            <w:r>
              <w:rPr>
                <w:sz w:val="24"/>
              </w:rPr>
              <w:t>сограждан;</w:t>
            </w:r>
          </w:p>
          <w:p w:rsidR="00CC679B" w:rsidRDefault="00CC679B">
            <w:pPr>
              <w:pStyle w:val="TableParagraph"/>
              <w:spacing w:line="276" w:lineRule="auto"/>
              <w:ind w:right="98" w:firstLine="316"/>
              <w:jc w:val="both"/>
              <w:rPr>
                <w:sz w:val="24"/>
              </w:rPr>
            </w:pPr>
            <w:r>
              <w:rPr>
                <w:sz w:val="24"/>
              </w:rPr>
              <w:t>Осознанно</w:t>
            </w:r>
            <w:r>
              <w:rPr>
                <w:spacing w:val="1"/>
                <w:sz w:val="24"/>
              </w:rPr>
              <w:t xml:space="preserve"> </w:t>
            </w:r>
            <w:r>
              <w:rPr>
                <w:sz w:val="24"/>
              </w:rPr>
              <w:t>и</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неприятие</w:t>
            </w:r>
            <w:r>
              <w:rPr>
                <w:spacing w:val="1"/>
                <w:sz w:val="24"/>
              </w:rPr>
              <w:t xml:space="preserve"> </w:t>
            </w:r>
            <w:r>
              <w:rPr>
                <w:sz w:val="24"/>
              </w:rPr>
              <w:t>любой</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национальным,</w:t>
            </w:r>
            <w:r>
              <w:rPr>
                <w:spacing w:val="1"/>
                <w:sz w:val="24"/>
              </w:rPr>
              <w:t xml:space="preserve"> </w:t>
            </w:r>
            <w:r>
              <w:rPr>
                <w:sz w:val="24"/>
              </w:rPr>
              <w:t>расовым,</w:t>
            </w:r>
            <w:r>
              <w:rPr>
                <w:spacing w:val="1"/>
                <w:sz w:val="24"/>
              </w:rPr>
              <w:t xml:space="preserve"> </w:t>
            </w:r>
            <w:r>
              <w:rPr>
                <w:sz w:val="24"/>
              </w:rPr>
              <w:t>религиозным признакам, проявлений экстремизма, терроризма,</w:t>
            </w:r>
            <w:r>
              <w:rPr>
                <w:spacing w:val="1"/>
                <w:sz w:val="24"/>
              </w:rPr>
              <w:t xml:space="preserve"> </w:t>
            </w:r>
            <w:r>
              <w:rPr>
                <w:sz w:val="24"/>
              </w:rPr>
              <w:t>коррупции,</w:t>
            </w:r>
            <w:r>
              <w:rPr>
                <w:spacing w:val="3"/>
                <w:sz w:val="24"/>
              </w:rPr>
              <w:t xml:space="preserve"> </w:t>
            </w:r>
            <w:r>
              <w:rPr>
                <w:sz w:val="24"/>
              </w:rPr>
              <w:t>антигосударственной</w:t>
            </w:r>
            <w:r>
              <w:rPr>
                <w:spacing w:val="2"/>
                <w:sz w:val="24"/>
              </w:rPr>
              <w:t xml:space="preserve"> </w:t>
            </w:r>
            <w:r>
              <w:rPr>
                <w:sz w:val="24"/>
              </w:rPr>
              <w:t>деятельности;</w:t>
            </w:r>
          </w:p>
          <w:p w:rsidR="00CC679B" w:rsidRDefault="00CC679B">
            <w:pPr>
              <w:pStyle w:val="TableParagraph"/>
              <w:spacing w:line="276" w:lineRule="auto"/>
              <w:ind w:right="93" w:firstLine="316"/>
              <w:jc w:val="both"/>
              <w:rPr>
                <w:sz w:val="24"/>
              </w:rPr>
            </w:pPr>
            <w:r>
              <w:rPr>
                <w:sz w:val="24"/>
              </w:rPr>
              <w:t>Обладающий</w:t>
            </w:r>
            <w:r>
              <w:rPr>
                <w:spacing w:val="1"/>
                <w:sz w:val="24"/>
              </w:rPr>
              <w:t xml:space="preserve"> </w:t>
            </w:r>
            <w:r>
              <w:rPr>
                <w:sz w:val="24"/>
              </w:rPr>
              <w:t>опытом</w:t>
            </w:r>
            <w:r>
              <w:rPr>
                <w:spacing w:val="1"/>
                <w:sz w:val="24"/>
              </w:rPr>
              <w:t xml:space="preserve"> </w:t>
            </w:r>
            <w:r>
              <w:rPr>
                <w:sz w:val="24"/>
              </w:rPr>
              <w:t>гражданской</w:t>
            </w:r>
            <w:r>
              <w:rPr>
                <w:spacing w:val="1"/>
                <w:sz w:val="24"/>
              </w:rPr>
              <w:t xml:space="preserve"> </w:t>
            </w:r>
            <w:r>
              <w:rPr>
                <w:sz w:val="24"/>
              </w:rPr>
              <w:t>социально</w:t>
            </w:r>
            <w:r>
              <w:rPr>
                <w:spacing w:val="1"/>
                <w:sz w:val="24"/>
              </w:rPr>
              <w:t xml:space="preserve"> </w:t>
            </w:r>
            <w:r>
              <w:rPr>
                <w:sz w:val="24"/>
              </w:rPr>
              <w:t>значимой</w:t>
            </w:r>
            <w:r>
              <w:rPr>
                <w:spacing w:val="-57"/>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самоуправлении,</w:t>
            </w:r>
            <w:r>
              <w:rPr>
                <w:spacing w:val="1"/>
                <w:sz w:val="24"/>
              </w:rPr>
              <w:t xml:space="preserve"> </w:t>
            </w:r>
            <w:r>
              <w:rPr>
                <w:sz w:val="24"/>
              </w:rPr>
              <w:t>волонтёрском</w:t>
            </w:r>
            <w:r>
              <w:rPr>
                <w:spacing w:val="1"/>
                <w:sz w:val="24"/>
              </w:rPr>
              <w:t xml:space="preserve"> </w:t>
            </w:r>
            <w:r>
              <w:rPr>
                <w:sz w:val="24"/>
              </w:rPr>
              <w:t>движении,</w:t>
            </w:r>
            <w:r>
              <w:rPr>
                <w:spacing w:val="51"/>
                <w:sz w:val="24"/>
              </w:rPr>
              <w:t xml:space="preserve"> </w:t>
            </w:r>
            <w:r>
              <w:rPr>
                <w:sz w:val="24"/>
              </w:rPr>
              <w:t>экологических,</w:t>
            </w:r>
            <w:r>
              <w:rPr>
                <w:spacing w:val="51"/>
                <w:sz w:val="24"/>
              </w:rPr>
              <w:t xml:space="preserve"> </w:t>
            </w:r>
            <w:r>
              <w:rPr>
                <w:sz w:val="24"/>
              </w:rPr>
              <w:t>военно-патриотических</w:t>
            </w:r>
            <w:r>
              <w:rPr>
                <w:spacing w:val="44"/>
                <w:sz w:val="24"/>
              </w:rPr>
              <w:t xml:space="preserve"> </w:t>
            </w:r>
            <w:r>
              <w:rPr>
                <w:sz w:val="24"/>
              </w:rPr>
              <w:t>и</w:t>
            </w:r>
            <w:r>
              <w:rPr>
                <w:spacing w:val="50"/>
                <w:sz w:val="24"/>
              </w:rPr>
              <w:t xml:space="preserve"> </w:t>
            </w:r>
            <w:r>
              <w:rPr>
                <w:sz w:val="24"/>
              </w:rPr>
              <w:t>другие</w:t>
            </w:r>
          </w:p>
          <w:p w:rsidR="00CC679B" w:rsidRDefault="00CC679B">
            <w:pPr>
              <w:pStyle w:val="TableParagraph"/>
              <w:spacing w:line="275" w:lineRule="exact"/>
              <w:jc w:val="both"/>
              <w:rPr>
                <w:sz w:val="24"/>
              </w:rPr>
            </w:pPr>
            <w:r>
              <w:rPr>
                <w:sz w:val="24"/>
              </w:rPr>
              <w:t>объединениях,</w:t>
            </w:r>
            <w:r>
              <w:rPr>
                <w:spacing w:val="-4"/>
                <w:sz w:val="24"/>
              </w:rPr>
              <w:t xml:space="preserve"> </w:t>
            </w:r>
            <w:r>
              <w:rPr>
                <w:sz w:val="24"/>
              </w:rPr>
              <w:t>акциях,</w:t>
            </w:r>
            <w:r>
              <w:rPr>
                <w:spacing w:val="-4"/>
                <w:sz w:val="24"/>
              </w:rPr>
              <w:t xml:space="preserve"> </w:t>
            </w:r>
            <w:r>
              <w:rPr>
                <w:sz w:val="24"/>
              </w:rPr>
              <w:t>программах).</w:t>
            </w:r>
          </w:p>
        </w:tc>
      </w:tr>
      <w:tr w:rsidR="00CC679B">
        <w:trPr>
          <w:trHeight w:val="955"/>
        </w:trPr>
        <w:tc>
          <w:tcPr>
            <w:tcW w:w="2521" w:type="dxa"/>
          </w:tcPr>
          <w:p w:rsidR="00CC679B" w:rsidRDefault="00CC679B">
            <w:pPr>
              <w:pStyle w:val="TableParagraph"/>
              <w:spacing w:line="273" w:lineRule="exact"/>
              <w:ind w:left="215"/>
              <w:rPr>
                <w:b/>
                <w:sz w:val="24"/>
              </w:rPr>
            </w:pPr>
            <w:r>
              <w:rPr>
                <w:b/>
                <w:sz w:val="24"/>
              </w:rPr>
              <w:t>Патриотическое</w:t>
            </w:r>
          </w:p>
        </w:tc>
        <w:tc>
          <w:tcPr>
            <w:tcW w:w="6829" w:type="dxa"/>
          </w:tcPr>
          <w:p w:rsidR="00CC679B" w:rsidRDefault="00CC679B">
            <w:pPr>
              <w:pStyle w:val="TableParagraph"/>
              <w:tabs>
                <w:tab w:val="left" w:pos="2388"/>
                <w:tab w:val="left" w:pos="3425"/>
                <w:tab w:val="left" w:pos="5506"/>
              </w:tabs>
              <w:spacing w:line="268" w:lineRule="exact"/>
              <w:ind w:firstLine="316"/>
              <w:rPr>
                <w:sz w:val="24"/>
              </w:rPr>
            </w:pPr>
            <w:r>
              <w:rPr>
                <w:sz w:val="24"/>
              </w:rPr>
              <w:t>Выражающий</w:t>
            </w:r>
            <w:r>
              <w:rPr>
                <w:sz w:val="24"/>
              </w:rPr>
              <w:tab/>
              <w:t>свою</w:t>
            </w:r>
            <w:r>
              <w:rPr>
                <w:sz w:val="24"/>
              </w:rPr>
              <w:tab/>
              <w:t>национальную,</w:t>
            </w:r>
            <w:r>
              <w:rPr>
                <w:sz w:val="24"/>
              </w:rPr>
              <w:tab/>
              <w:t>этническую</w:t>
            </w:r>
          </w:p>
          <w:p w:rsidR="00CC679B" w:rsidRDefault="00CC679B">
            <w:pPr>
              <w:pStyle w:val="TableParagraph"/>
              <w:spacing w:before="11" w:line="310" w:lineRule="atLeast"/>
              <w:rPr>
                <w:sz w:val="24"/>
              </w:rPr>
            </w:pPr>
            <w:r>
              <w:rPr>
                <w:sz w:val="24"/>
              </w:rPr>
              <w:t>принадлежность,</w:t>
            </w:r>
            <w:r>
              <w:rPr>
                <w:spacing w:val="10"/>
                <w:sz w:val="24"/>
              </w:rPr>
              <w:t xml:space="preserve"> </w:t>
            </w:r>
            <w:r>
              <w:rPr>
                <w:sz w:val="24"/>
              </w:rPr>
              <w:t>приверженность</w:t>
            </w:r>
            <w:r>
              <w:rPr>
                <w:spacing w:val="15"/>
                <w:sz w:val="24"/>
              </w:rPr>
              <w:t xml:space="preserve"> </w:t>
            </w:r>
            <w:r>
              <w:rPr>
                <w:sz w:val="24"/>
              </w:rPr>
              <w:t>к</w:t>
            </w:r>
            <w:r>
              <w:rPr>
                <w:spacing w:val="16"/>
                <w:sz w:val="24"/>
              </w:rPr>
              <w:t xml:space="preserve"> </w:t>
            </w:r>
            <w:r>
              <w:rPr>
                <w:sz w:val="24"/>
              </w:rPr>
              <w:t>родной</w:t>
            </w:r>
            <w:r>
              <w:rPr>
                <w:spacing w:val="9"/>
                <w:sz w:val="24"/>
              </w:rPr>
              <w:t xml:space="preserve"> </w:t>
            </w:r>
            <w:r>
              <w:rPr>
                <w:sz w:val="24"/>
              </w:rPr>
              <w:t>культуре,</w:t>
            </w:r>
            <w:r>
              <w:rPr>
                <w:spacing w:val="14"/>
                <w:sz w:val="24"/>
              </w:rPr>
              <w:t xml:space="preserve"> </w:t>
            </w:r>
            <w:r>
              <w:rPr>
                <w:sz w:val="24"/>
              </w:rPr>
              <w:t>любовь</w:t>
            </w:r>
            <w:r>
              <w:rPr>
                <w:spacing w:val="14"/>
                <w:sz w:val="24"/>
              </w:rPr>
              <w:t xml:space="preserve"> </w:t>
            </w:r>
            <w:r>
              <w:rPr>
                <w:sz w:val="24"/>
              </w:rPr>
              <w:t>к</w:t>
            </w:r>
            <w:r>
              <w:rPr>
                <w:spacing w:val="-57"/>
                <w:sz w:val="24"/>
              </w:rPr>
              <w:t xml:space="preserve"> </w:t>
            </w:r>
            <w:r>
              <w:rPr>
                <w:sz w:val="24"/>
              </w:rPr>
              <w:t>своему</w:t>
            </w:r>
            <w:r>
              <w:rPr>
                <w:spacing w:val="-9"/>
                <w:sz w:val="24"/>
              </w:rPr>
              <w:t xml:space="preserve"> </w:t>
            </w:r>
            <w:r>
              <w:rPr>
                <w:sz w:val="24"/>
              </w:rPr>
              <w:t>народу;</w:t>
            </w:r>
          </w:p>
        </w:tc>
      </w:tr>
    </w:tbl>
    <w:p w:rsidR="00CC679B" w:rsidRDefault="00CC679B">
      <w:pPr>
        <w:spacing w:line="310" w:lineRule="atLeast"/>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3495"/>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ind w:left="426"/>
              <w:jc w:val="both"/>
              <w:rPr>
                <w:sz w:val="24"/>
              </w:rPr>
            </w:pPr>
            <w:r>
              <w:rPr>
                <w:sz w:val="24"/>
              </w:rPr>
              <w:t>Сознающий</w:t>
            </w:r>
            <w:r>
              <w:rPr>
                <w:spacing w:val="38"/>
                <w:sz w:val="24"/>
              </w:rPr>
              <w:t xml:space="preserve"> </w:t>
            </w:r>
            <w:r>
              <w:rPr>
                <w:sz w:val="24"/>
              </w:rPr>
              <w:t>причастность</w:t>
            </w:r>
            <w:r>
              <w:rPr>
                <w:spacing w:val="93"/>
                <w:sz w:val="24"/>
              </w:rPr>
              <w:t xml:space="preserve"> </w:t>
            </w:r>
            <w:r>
              <w:rPr>
                <w:sz w:val="24"/>
              </w:rPr>
              <w:t>к</w:t>
            </w:r>
            <w:r>
              <w:rPr>
                <w:spacing w:val="94"/>
                <w:sz w:val="24"/>
              </w:rPr>
              <w:t xml:space="preserve"> </w:t>
            </w:r>
            <w:r>
              <w:rPr>
                <w:sz w:val="24"/>
              </w:rPr>
              <w:t>многонациональному</w:t>
            </w:r>
            <w:r>
              <w:rPr>
                <w:spacing w:val="86"/>
                <w:sz w:val="24"/>
              </w:rPr>
              <w:t xml:space="preserve"> </w:t>
            </w:r>
            <w:r>
              <w:rPr>
                <w:sz w:val="24"/>
              </w:rPr>
              <w:t>народу</w:t>
            </w:r>
          </w:p>
          <w:p w:rsidR="00CC679B" w:rsidRDefault="00CC679B">
            <w:pPr>
              <w:pStyle w:val="TableParagraph"/>
              <w:spacing w:before="41" w:line="280" w:lineRule="auto"/>
              <w:ind w:right="107"/>
              <w:jc w:val="both"/>
              <w:rPr>
                <w:sz w:val="24"/>
              </w:rPr>
            </w:pPr>
            <w:r>
              <w:rPr>
                <w:sz w:val="24"/>
              </w:rPr>
              <w:t>Российской</w:t>
            </w:r>
            <w:r>
              <w:rPr>
                <w:spacing w:val="1"/>
                <w:sz w:val="24"/>
              </w:rPr>
              <w:t xml:space="preserve"> </w:t>
            </w:r>
            <w:r>
              <w:rPr>
                <w:sz w:val="24"/>
              </w:rPr>
              <w:t>Федерации,</w:t>
            </w:r>
            <w:r>
              <w:rPr>
                <w:spacing w:val="1"/>
                <w:sz w:val="24"/>
              </w:rPr>
              <w:t xml:space="preserve"> </w:t>
            </w:r>
            <w:r>
              <w:rPr>
                <w:sz w:val="24"/>
              </w:rPr>
              <w:t>Российскому</w:t>
            </w:r>
            <w:r>
              <w:rPr>
                <w:spacing w:val="1"/>
                <w:sz w:val="24"/>
              </w:rPr>
              <w:t xml:space="preserve"> </w:t>
            </w:r>
            <w:r>
              <w:rPr>
                <w:sz w:val="24"/>
              </w:rPr>
              <w:t>Отечеству,</w:t>
            </w:r>
            <w:r>
              <w:rPr>
                <w:spacing w:val="1"/>
                <w:sz w:val="24"/>
              </w:rPr>
              <w:t xml:space="preserve"> </w:t>
            </w:r>
            <w:r>
              <w:rPr>
                <w:sz w:val="24"/>
              </w:rPr>
              <w:t>российскую</w:t>
            </w:r>
            <w:r>
              <w:rPr>
                <w:spacing w:val="-57"/>
                <w:sz w:val="24"/>
              </w:rPr>
              <w:t xml:space="preserve"> </w:t>
            </w:r>
            <w:r>
              <w:rPr>
                <w:sz w:val="24"/>
              </w:rPr>
              <w:t>культурную</w:t>
            </w:r>
            <w:r>
              <w:rPr>
                <w:spacing w:val="-1"/>
                <w:sz w:val="24"/>
              </w:rPr>
              <w:t xml:space="preserve"> </w:t>
            </w:r>
            <w:r>
              <w:rPr>
                <w:sz w:val="24"/>
              </w:rPr>
              <w:t>идентичность;</w:t>
            </w:r>
          </w:p>
          <w:p w:rsidR="00CC679B" w:rsidRDefault="00CC679B">
            <w:pPr>
              <w:pStyle w:val="TableParagraph"/>
              <w:spacing w:line="276" w:lineRule="auto"/>
              <w:ind w:right="95" w:firstLine="316"/>
              <w:jc w:val="both"/>
              <w:rPr>
                <w:sz w:val="24"/>
              </w:rPr>
            </w:pPr>
            <w:r>
              <w:rPr>
                <w:sz w:val="24"/>
              </w:rPr>
              <w:t>Проявляющий</w:t>
            </w:r>
            <w:r>
              <w:rPr>
                <w:spacing w:val="1"/>
                <w:sz w:val="24"/>
              </w:rPr>
              <w:t xml:space="preserve"> </w:t>
            </w:r>
            <w:r>
              <w:rPr>
                <w:sz w:val="24"/>
              </w:rPr>
              <w:t>деятельное</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57"/>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своего</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народов России, традициям, праздникам, памятникам народов,</w:t>
            </w:r>
            <w:r>
              <w:rPr>
                <w:spacing w:val="1"/>
                <w:sz w:val="24"/>
              </w:rPr>
              <w:t xml:space="preserve"> </w:t>
            </w:r>
            <w:r>
              <w:rPr>
                <w:sz w:val="24"/>
              </w:rPr>
              <w:t>проживающих</w:t>
            </w:r>
            <w:r>
              <w:rPr>
                <w:spacing w:val="-4"/>
                <w:sz w:val="24"/>
              </w:rPr>
              <w:t xml:space="preserve"> </w:t>
            </w:r>
            <w:r>
              <w:rPr>
                <w:sz w:val="24"/>
              </w:rPr>
              <w:t>в</w:t>
            </w:r>
            <w:r>
              <w:rPr>
                <w:spacing w:val="3"/>
                <w:sz w:val="24"/>
              </w:rPr>
              <w:t xml:space="preserve"> </w:t>
            </w:r>
            <w:r>
              <w:rPr>
                <w:sz w:val="24"/>
              </w:rPr>
              <w:t>родной</w:t>
            </w:r>
            <w:r>
              <w:rPr>
                <w:spacing w:val="-2"/>
                <w:sz w:val="24"/>
              </w:rPr>
              <w:t xml:space="preserve"> </w:t>
            </w:r>
            <w:r>
              <w:rPr>
                <w:sz w:val="24"/>
              </w:rPr>
              <w:t>стране</w:t>
            </w:r>
            <w:r>
              <w:rPr>
                <w:spacing w:val="5"/>
                <w:sz w:val="24"/>
              </w:rPr>
              <w:t xml:space="preserve"> </w:t>
            </w:r>
            <w:r>
              <w:rPr>
                <w:sz w:val="24"/>
              </w:rPr>
              <w:t>–</w:t>
            </w:r>
            <w:r>
              <w:rPr>
                <w:spacing w:val="-4"/>
                <w:sz w:val="24"/>
              </w:rPr>
              <w:t xml:space="preserve"> </w:t>
            </w:r>
            <w:r>
              <w:rPr>
                <w:sz w:val="24"/>
              </w:rPr>
              <w:t>России;</w:t>
            </w:r>
          </w:p>
          <w:p w:rsidR="00CC679B" w:rsidRDefault="00CC679B">
            <w:pPr>
              <w:pStyle w:val="TableParagraph"/>
              <w:spacing w:line="276" w:lineRule="auto"/>
              <w:ind w:right="94" w:firstLine="316"/>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соотечественникам,</w:t>
            </w:r>
            <w:r>
              <w:rPr>
                <w:spacing w:val="1"/>
                <w:sz w:val="24"/>
              </w:rPr>
              <w:t xml:space="preserve"> </w:t>
            </w:r>
            <w:r>
              <w:rPr>
                <w:sz w:val="24"/>
              </w:rPr>
              <w:t>проживающим за рубежом, поддерживающий их права, защиту</w:t>
            </w:r>
            <w:r>
              <w:rPr>
                <w:spacing w:val="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в</w:t>
            </w:r>
            <w:r>
              <w:rPr>
                <w:spacing w:val="1"/>
                <w:sz w:val="24"/>
              </w:rPr>
              <w:t xml:space="preserve"> </w:t>
            </w:r>
            <w:r>
              <w:rPr>
                <w:sz w:val="24"/>
              </w:rPr>
              <w:t>сохранении</w:t>
            </w:r>
            <w:r>
              <w:rPr>
                <w:spacing w:val="1"/>
                <w:sz w:val="24"/>
              </w:rPr>
              <w:t xml:space="preserve"> </w:t>
            </w:r>
            <w:r>
              <w:rPr>
                <w:sz w:val="24"/>
              </w:rPr>
              <w:t>российской</w:t>
            </w:r>
            <w:r>
              <w:rPr>
                <w:spacing w:val="1"/>
                <w:sz w:val="24"/>
              </w:rPr>
              <w:t xml:space="preserve"> </w:t>
            </w:r>
            <w:r>
              <w:rPr>
                <w:sz w:val="24"/>
              </w:rPr>
              <w:t>культурной</w:t>
            </w:r>
            <w:r>
              <w:rPr>
                <w:spacing w:val="1"/>
                <w:sz w:val="24"/>
              </w:rPr>
              <w:t xml:space="preserve"> </w:t>
            </w:r>
            <w:r>
              <w:rPr>
                <w:sz w:val="24"/>
              </w:rPr>
              <w:t>идентичности.</w:t>
            </w:r>
          </w:p>
        </w:tc>
      </w:tr>
      <w:tr w:rsidR="00CC679B">
        <w:trPr>
          <w:trHeight w:val="10159"/>
        </w:trPr>
        <w:tc>
          <w:tcPr>
            <w:tcW w:w="2521" w:type="dxa"/>
          </w:tcPr>
          <w:p w:rsidR="00CC679B" w:rsidRDefault="00CC679B">
            <w:pPr>
              <w:pStyle w:val="TableParagraph"/>
              <w:spacing w:line="276" w:lineRule="auto"/>
              <w:ind w:left="441" w:right="565" w:firstLine="172"/>
              <w:rPr>
                <w:b/>
                <w:sz w:val="24"/>
              </w:rPr>
            </w:pPr>
            <w:r>
              <w:rPr>
                <w:b/>
                <w:sz w:val="24"/>
              </w:rPr>
              <w:t>Духовно-</w:t>
            </w:r>
            <w:r>
              <w:rPr>
                <w:b/>
                <w:spacing w:val="1"/>
                <w:sz w:val="24"/>
              </w:rPr>
              <w:t xml:space="preserve"> </w:t>
            </w:r>
            <w:r>
              <w:rPr>
                <w:b/>
                <w:sz w:val="24"/>
              </w:rPr>
              <w:t>нравственное</w:t>
            </w:r>
          </w:p>
        </w:tc>
        <w:tc>
          <w:tcPr>
            <w:tcW w:w="6829" w:type="dxa"/>
          </w:tcPr>
          <w:p w:rsidR="00CC679B" w:rsidRDefault="00CC679B">
            <w:pPr>
              <w:pStyle w:val="TableParagraph"/>
              <w:ind w:left="426"/>
              <w:jc w:val="both"/>
              <w:rPr>
                <w:sz w:val="24"/>
              </w:rPr>
            </w:pPr>
            <w:r>
              <w:rPr>
                <w:sz w:val="24"/>
              </w:rPr>
              <w:t>Проявляющий</w:t>
            </w:r>
            <w:r>
              <w:rPr>
                <w:spacing w:val="99"/>
                <w:sz w:val="24"/>
              </w:rPr>
              <w:t xml:space="preserve"> </w:t>
            </w:r>
            <w:r>
              <w:rPr>
                <w:sz w:val="24"/>
              </w:rPr>
              <w:t xml:space="preserve">приверженность  </w:t>
            </w:r>
            <w:r>
              <w:rPr>
                <w:spacing w:val="38"/>
                <w:sz w:val="24"/>
              </w:rPr>
              <w:t xml:space="preserve"> </w:t>
            </w:r>
            <w:r>
              <w:rPr>
                <w:sz w:val="24"/>
              </w:rPr>
              <w:t xml:space="preserve">традиционным  </w:t>
            </w:r>
            <w:r>
              <w:rPr>
                <w:spacing w:val="38"/>
                <w:sz w:val="24"/>
              </w:rPr>
              <w:t xml:space="preserve"> </w:t>
            </w:r>
            <w:r>
              <w:rPr>
                <w:sz w:val="24"/>
              </w:rPr>
              <w:t>духовно-</w:t>
            </w:r>
          </w:p>
          <w:p w:rsidR="00CC679B" w:rsidRDefault="00CC679B">
            <w:pPr>
              <w:pStyle w:val="TableParagraph"/>
              <w:spacing w:before="41" w:line="276" w:lineRule="auto"/>
              <w:ind w:right="101"/>
              <w:jc w:val="both"/>
              <w:rPr>
                <w:sz w:val="24"/>
              </w:rPr>
            </w:pPr>
            <w:r>
              <w:rPr>
                <w:sz w:val="24"/>
              </w:rPr>
              <w:t>нравственным ценностям, культуре народов России с учётом</w:t>
            </w:r>
            <w:r>
              <w:rPr>
                <w:spacing w:val="1"/>
                <w:sz w:val="24"/>
              </w:rPr>
              <w:t xml:space="preserve"> </w:t>
            </w:r>
            <w:r>
              <w:rPr>
                <w:sz w:val="24"/>
              </w:rPr>
              <w:t>мировоззренческого,</w:t>
            </w:r>
            <w:r>
              <w:rPr>
                <w:spacing w:val="1"/>
                <w:sz w:val="24"/>
              </w:rPr>
              <w:t xml:space="preserve"> </w:t>
            </w:r>
            <w:r>
              <w:rPr>
                <w:sz w:val="24"/>
              </w:rPr>
              <w:t>национального,</w:t>
            </w:r>
            <w:r>
              <w:rPr>
                <w:spacing w:val="1"/>
                <w:sz w:val="24"/>
              </w:rPr>
              <w:t xml:space="preserve"> </w:t>
            </w:r>
            <w:r>
              <w:rPr>
                <w:sz w:val="24"/>
              </w:rPr>
              <w:t>конфессионального</w:t>
            </w:r>
            <w:r>
              <w:rPr>
                <w:spacing w:val="1"/>
                <w:sz w:val="24"/>
              </w:rPr>
              <w:t xml:space="preserve"> </w:t>
            </w:r>
            <w:r>
              <w:rPr>
                <w:sz w:val="24"/>
              </w:rPr>
              <w:t>самоопределения;</w:t>
            </w:r>
          </w:p>
          <w:p w:rsidR="00CC679B" w:rsidRDefault="00CC679B">
            <w:pPr>
              <w:pStyle w:val="TableParagraph"/>
              <w:spacing w:line="276" w:lineRule="auto"/>
              <w:ind w:right="93" w:firstLine="316"/>
              <w:jc w:val="both"/>
              <w:rPr>
                <w:sz w:val="24"/>
              </w:rPr>
            </w:pPr>
            <w:r>
              <w:rPr>
                <w:sz w:val="24"/>
              </w:rPr>
              <w:t>Действующий и оценивающий своё поведение и поступки,</w:t>
            </w:r>
            <w:r>
              <w:rPr>
                <w:spacing w:val="1"/>
                <w:sz w:val="24"/>
              </w:rPr>
              <w:t xml:space="preserve"> </w:t>
            </w:r>
            <w:r>
              <w:rPr>
                <w:sz w:val="24"/>
              </w:rPr>
              <w:t>поведение и поступки других людей с позиций традиционных</w:t>
            </w:r>
            <w:r>
              <w:rPr>
                <w:spacing w:val="1"/>
                <w:sz w:val="24"/>
              </w:rPr>
              <w:t xml:space="preserve"> </w:t>
            </w:r>
            <w:r>
              <w:rPr>
                <w:sz w:val="24"/>
              </w:rPr>
              <w:t>российских</w:t>
            </w:r>
            <w:r>
              <w:rPr>
                <w:spacing w:val="1"/>
                <w:sz w:val="24"/>
              </w:rPr>
              <w:t xml:space="preserve"> </w:t>
            </w:r>
            <w:r>
              <w:rPr>
                <w:sz w:val="24"/>
              </w:rPr>
              <w:t>духовно-нравственных</w:t>
            </w:r>
            <w:r>
              <w:rPr>
                <w:spacing w:val="1"/>
                <w:sz w:val="24"/>
              </w:rPr>
              <w:t xml:space="preserve"> </w:t>
            </w:r>
            <w:r>
              <w:rPr>
                <w:sz w:val="24"/>
              </w:rPr>
              <w:t>ценностей</w:t>
            </w:r>
            <w:r>
              <w:rPr>
                <w:spacing w:val="1"/>
                <w:sz w:val="24"/>
              </w:rPr>
              <w:t xml:space="preserve"> </w:t>
            </w:r>
            <w:r>
              <w:rPr>
                <w:sz w:val="24"/>
              </w:rPr>
              <w:t>и</w:t>
            </w:r>
            <w:r>
              <w:rPr>
                <w:spacing w:val="1"/>
                <w:sz w:val="24"/>
              </w:rPr>
              <w:t xml:space="preserve"> </w:t>
            </w:r>
            <w:r>
              <w:rPr>
                <w:sz w:val="24"/>
              </w:rPr>
              <w:t>норм</w:t>
            </w:r>
            <w:r>
              <w:rPr>
                <w:spacing w:val="1"/>
                <w:sz w:val="24"/>
              </w:rPr>
              <w:t xml:space="preserve"> </w:t>
            </w:r>
            <w:r>
              <w:rPr>
                <w:sz w:val="24"/>
              </w:rPr>
              <w:t>с</w:t>
            </w:r>
            <w:r>
              <w:rPr>
                <w:spacing w:val="-57"/>
                <w:sz w:val="24"/>
              </w:rPr>
              <w:t xml:space="preserve"> </w:t>
            </w:r>
            <w:r>
              <w:rPr>
                <w:sz w:val="24"/>
              </w:rPr>
              <w:t>осознанием</w:t>
            </w:r>
            <w:r>
              <w:rPr>
                <w:spacing w:val="1"/>
                <w:sz w:val="24"/>
              </w:rPr>
              <w:t xml:space="preserve"> </w:t>
            </w:r>
            <w:r>
              <w:rPr>
                <w:sz w:val="24"/>
              </w:rPr>
              <w:t>последствий</w:t>
            </w:r>
            <w:r>
              <w:rPr>
                <w:spacing w:val="1"/>
                <w:sz w:val="24"/>
              </w:rPr>
              <w:t xml:space="preserve"> </w:t>
            </w:r>
            <w:r>
              <w:rPr>
                <w:sz w:val="24"/>
              </w:rPr>
              <w:t>поступков,</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неприятие антигуманных и асоциальных поступков, поведения,</w:t>
            </w:r>
            <w:r>
              <w:rPr>
                <w:spacing w:val="1"/>
                <w:sz w:val="24"/>
              </w:rPr>
              <w:t xml:space="preserve"> </w:t>
            </w:r>
            <w:r>
              <w:rPr>
                <w:sz w:val="24"/>
              </w:rPr>
              <w:t>противоречащих</w:t>
            </w:r>
            <w:r>
              <w:rPr>
                <w:spacing w:val="-3"/>
                <w:sz w:val="24"/>
              </w:rPr>
              <w:t xml:space="preserve"> </w:t>
            </w:r>
            <w:r>
              <w:rPr>
                <w:sz w:val="24"/>
              </w:rPr>
              <w:t>этим</w:t>
            </w:r>
            <w:r>
              <w:rPr>
                <w:spacing w:val="-1"/>
                <w:sz w:val="24"/>
              </w:rPr>
              <w:t xml:space="preserve"> </w:t>
            </w:r>
            <w:r>
              <w:rPr>
                <w:sz w:val="24"/>
              </w:rPr>
              <w:t>ценностям;</w:t>
            </w:r>
          </w:p>
          <w:p w:rsidR="00CC679B" w:rsidRDefault="00CC679B">
            <w:pPr>
              <w:pStyle w:val="TableParagraph"/>
              <w:spacing w:line="276" w:lineRule="auto"/>
              <w:ind w:right="93" w:firstLine="316"/>
              <w:jc w:val="both"/>
              <w:rPr>
                <w:sz w:val="24"/>
              </w:rPr>
            </w:pPr>
            <w:r>
              <w:rPr>
                <w:sz w:val="24"/>
              </w:rPr>
              <w:t>Проявляющий</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достоинству</w:t>
            </w:r>
            <w:r>
              <w:rPr>
                <w:spacing w:val="1"/>
                <w:sz w:val="24"/>
              </w:rPr>
              <w:t xml:space="preserve"> </w:t>
            </w:r>
            <w:r>
              <w:rPr>
                <w:sz w:val="24"/>
              </w:rPr>
              <w:t>каждого</w:t>
            </w:r>
            <w:r>
              <w:rPr>
                <w:spacing w:val="1"/>
                <w:sz w:val="24"/>
              </w:rPr>
              <w:t xml:space="preserve"> </w:t>
            </w:r>
            <w:r>
              <w:rPr>
                <w:sz w:val="24"/>
              </w:rPr>
              <w:t>человека,</w:t>
            </w:r>
            <w:r>
              <w:rPr>
                <w:spacing w:val="1"/>
                <w:sz w:val="24"/>
              </w:rPr>
              <w:t xml:space="preserve"> </w:t>
            </w:r>
            <w:r>
              <w:rPr>
                <w:sz w:val="24"/>
              </w:rPr>
              <w:t>свободе</w:t>
            </w:r>
            <w:r>
              <w:rPr>
                <w:spacing w:val="1"/>
                <w:sz w:val="24"/>
              </w:rPr>
              <w:t xml:space="preserve"> </w:t>
            </w:r>
            <w:r>
              <w:rPr>
                <w:sz w:val="24"/>
              </w:rPr>
              <w:t>мировоззренческого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самоопределения,</w:t>
            </w:r>
            <w:r>
              <w:rPr>
                <w:spacing w:val="1"/>
                <w:sz w:val="24"/>
              </w:rPr>
              <w:t xml:space="preserve"> </w:t>
            </w:r>
            <w:r>
              <w:rPr>
                <w:sz w:val="24"/>
              </w:rPr>
              <w:t>к</w:t>
            </w:r>
            <w:r>
              <w:rPr>
                <w:spacing w:val="1"/>
                <w:sz w:val="24"/>
              </w:rPr>
              <w:t xml:space="preserve"> </w:t>
            </w:r>
            <w:r>
              <w:rPr>
                <w:sz w:val="24"/>
              </w:rPr>
              <w:t>представителям</w:t>
            </w:r>
            <w:r>
              <w:rPr>
                <w:spacing w:val="1"/>
                <w:sz w:val="24"/>
              </w:rPr>
              <w:t xml:space="preserve"> </w:t>
            </w:r>
            <w:r>
              <w:rPr>
                <w:sz w:val="24"/>
              </w:rPr>
              <w:t>различных</w:t>
            </w:r>
            <w:r>
              <w:rPr>
                <w:spacing w:val="1"/>
                <w:sz w:val="24"/>
              </w:rPr>
              <w:t xml:space="preserve"> </w:t>
            </w:r>
            <w:r>
              <w:rPr>
                <w:sz w:val="24"/>
              </w:rPr>
              <w:t>этнических</w:t>
            </w:r>
            <w:r>
              <w:rPr>
                <w:spacing w:val="-57"/>
                <w:sz w:val="24"/>
              </w:rPr>
              <w:t xml:space="preserve"> </w:t>
            </w:r>
            <w:r>
              <w:rPr>
                <w:sz w:val="24"/>
              </w:rPr>
              <w:t>групп, религий народов России, их национальному достоинству</w:t>
            </w:r>
            <w:r>
              <w:rPr>
                <w:spacing w:val="-57"/>
                <w:sz w:val="24"/>
              </w:rPr>
              <w:t xml:space="preserve"> </w:t>
            </w:r>
            <w:r>
              <w:rPr>
                <w:sz w:val="24"/>
              </w:rPr>
              <w:t>и</w:t>
            </w:r>
            <w:r>
              <w:rPr>
                <w:spacing w:val="1"/>
                <w:sz w:val="24"/>
              </w:rPr>
              <w:t xml:space="preserve"> </w:t>
            </w:r>
            <w:r>
              <w:rPr>
                <w:sz w:val="24"/>
              </w:rPr>
              <w:t>религиозным</w:t>
            </w:r>
            <w:r>
              <w:rPr>
                <w:spacing w:val="1"/>
                <w:sz w:val="24"/>
              </w:rPr>
              <w:t xml:space="preserve"> </w:t>
            </w:r>
            <w:r>
              <w:rPr>
                <w:sz w:val="24"/>
              </w:rPr>
              <w:t>чувствам</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соблюдения</w:t>
            </w:r>
            <w:r>
              <w:rPr>
                <w:spacing w:val="1"/>
                <w:sz w:val="24"/>
              </w:rPr>
              <w:t xml:space="preserve"> </w:t>
            </w:r>
            <w:r>
              <w:rPr>
                <w:sz w:val="24"/>
              </w:rPr>
              <w:t>конституционных</w:t>
            </w:r>
            <w:r>
              <w:rPr>
                <w:spacing w:val="-4"/>
                <w:sz w:val="24"/>
              </w:rPr>
              <w:t xml:space="preserve"> </w:t>
            </w:r>
            <w:r>
              <w:rPr>
                <w:sz w:val="24"/>
              </w:rPr>
              <w:t>прав</w:t>
            </w:r>
            <w:r>
              <w:rPr>
                <w:spacing w:val="3"/>
                <w:sz w:val="24"/>
              </w:rPr>
              <w:t xml:space="preserve"> </w:t>
            </w:r>
            <w:r>
              <w:rPr>
                <w:sz w:val="24"/>
              </w:rPr>
              <w:t>и</w:t>
            </w:r>
            <w:r>
              <w:rPr>
                <w:spacing w:val="-3"/>
                <w:sz w:val="24"/>
              </w:rPr>
              <w:t xml:space="preserve"> </w:t>
            </w:r>
            <w:r>
              <w:rPr>
                <w:sz w:val="24"/>
              </w:rPr>
              <w:t>свобод всех</w:t>
            </w:r>
            <w:r>
              <w:rPr>
                <w:spacing w:val="-3"/>
                <w:sz w:val="24"/>
              </w:rPr>
              <w:t xml:space="preserve"> </w:t>
            </w:r>
            <w:r>
              <w:rPr>
                <w:sz w:val="24"/>
              </w:rPr>
              <w:t>граждан;</w:t>
            </w:r>
          </w:p>
          <w:p w:rsidR="00CC679B" w:rsidRDefault="00CC679B">
            <w:pPr>
              <w:pStyle w:val="TableParagraph"/>
              <w:spacing w:before="2" w:line="276" w:lineRule="auto"/>
              <w:ind w:right="97" w:firstLine="316"/>
              <w:jc w:val="both"/>
              <w:rPr>
                <w:sz w:val="24"/>
              </w:rPr>
            </w:pPr>
            <w:r>
              <w:rPr>
                <w:sz w:val="24"/>
              </w:rPr>
              <w:t>Понимающий</w:t>
            </w:r>
            <w:r>
              <w:rPr>
                <w:spacing w:val="1"/>
                <w:sz w:val="24"/>
              </w:rPr>
              <w:t xml:space="preserve"> </w:t>
            </w:r>
            <w:r>
              <w:rPr>
                <w:sz w:val="24"/>
              </w:rPr>
              <w:t>и</w:t>
            </w:r>
            <w:r>
              <w:rPr>
                <w:spacing w:val="1"/>
                <w:sz w:val="24"/>
              </w:rPr>
              <w:t xml:space="preserve"> </w:t>
            </w:r>
            <w:r>
              <w:rPr>
                <w:sz w:val="24"/>
              </w:rPr>
              <w:t>деятельно</w:t>
            </w:r>
            <w:r>
              <w:rPr>
                <w:spacing w:val="1"/>
                <w:sz w:val="24"/>
              </w:rPr>
              <w:t xml:space="preserve"> </w:t>
            </w:r>
            <w:r>
              <w:rPr>
                <w:sz w:val="24"/>
              </w:rPr>
              <w:t>выражающий</w:t>
            </w:r>
            <w:r>
              <w:rPr>
                <w:spacing w:val="1"/>
                <w:sz w:val="24"/>
              </w:rPr>
              <w:t xml:space="preserve"> </w:t>
            </w:r>
            <w:r>
              <w:rPr>
                <w:sz w:val="24"/>
              </w:rPr>
              <w:t>ценность</w:t>
            </w:r>
            <w:r>
              <w:rPr>
                <w:spacing w:val="1"/>
                <w:sz w:val="24"/>
              </w:rPr>
              <w:t xml:space="preserve"> </w:t>
            </w:r>
            <w:r>
              <w:rPr>
                <w:sz w:val="24"/>
              </w:rPr>
              <w:t>межнационального, межрелигиозного согласия людей, народов</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способный</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разных</w:t>
            </w:r>
            <w:r>
              <w:rPr>
                <w:spacing w:val="1"/>
                <w:sz w:val="24"/>
              </w:rPr>
              <w:t xml:space="preserve"> </w:t>
            </w:r>
            <w:r>
              <w:rPr>
                <w:sz w:val="24"/>
              </w:rPr>
              <w:t>национальностей,</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религии</w:t>
            </w:r>
            <w:r>
              <w:rPr>
                <w:spacing w:val="1"/>
                <w:sz w:val="24"/>
              </w:rPr>
              <w:t xml:space="preserve"> </w:t>
            </w:r>
            <w:r>
              <w:rPr>
                <w:sz w:val="24"/>
              </w:rPr>
              <w:t>и</w:t>
            </w:r>
            <w:r>
              <w:rPr>
                <w:spacing w:val="1"/>
                <w:sz w:val="24"/>
              </w:rPr>
              <w:t xml:space="preserve"> </w:t>
            </w:r>
            <w:r>
              <w:rPr>
                <w:sz w:val="24"/>
              </w:rPr>
              <w:t>религиозной</w:t>
            </w:r>
            <w:r>
              <w:rPr>
                <w:spacing w:val="1"/>
                <w:sz w:val="24"/>
              </w:rPr>
              <w:t xml:space="preserve"> </w:t>
            </w:r>
            <w:r>
              <w:rPr>
                <w:sz w:val="24"/>
              </w:rPr>
              <w:t>принадлежности, находить общие цели и сотрудничать для их</w:t>
            </w:r>
            <w:r>
              <w:rPr>
                <w:spacing w:val="1"/>
                <w:sz w:val="24"/>
              </w:rPr>
              <w:t xml:space="preserve"> </w:t>
            </w:r>
            <w:r>
              <w:rPr>
                <w:sz w:val="24"/>
              </w:rPr>
              <w:t>достижения;</w:t>
            </w:r>
          </w:p>
          <w:p w:rsidR="00CC679B" w:rsidRDefault="00CC679B">
            <w:pPr>
              <w:pStyle w:val="TableParagraph"/>
              <w:spacing w:line="276" w:lineRule="auto"/>
              <w:ind w:right="96" w:firstLine="316"/>
              <w:jc w:val="both"/>
              <w:rPr>
                <w:sz w:val="24"/>
              </w:rPr>
            </w:pPr>
            <w:r>
              <w:rPr>
                <w:sz w:val="24"/>
              </w:rPr>
              <w:t>Ориентированный на создание устойчивой семьи на основе</w:t>
            </w:r>
            <w:r>
              <w:rPr>
                <w:spacing w:val="1"/>
                <w:sz w:val="24"/>
              </w:rPr>
              <w:t xml:space="preserve"> </w:t>
            </w:r>
            <w:r>
              <w:rPr>
                <w:sz w:val="24"/>
              </w:rPr>
              <w:t>российских</w:t>
            </w:r>
            <w:r>
              <w:rPr>
                <w:spacing w:val="1"/>
                <w:sz w:val="24"/>
              </w:rPr>
              <w:t xml:space="preserve"> </w:t>
            </w:r>
            <w:r>
              <w:rPr>
                <w:sz w:val="24"/>
              </w:rPr>
              <w:t>традиционных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понимания</w:t>
            </w:r>
            <w:r>
              <w:rPr>
                <w:spacing w:val="1"/>
                <w:sz w:val="24"/>
              </w:rPr>
              <w:t xml:space="preserve"> </w:t>
            </w:r>
            <w:r>
              <w:rPr>
                <w:sz w:val="24"/>
              </w:rPr>
              <w:t>брака</w:t>
            </w:r>
            <w:r>
              <w:rPr>
                <w:spacing w:val="1"/>
                <w:sz w:val="24"/>
              </w:rPr>
              <w:t xml:space="preserve"> </w:t>
            </w:r>
            <w:r>
              <w:rPr>
                <w:sz w:val="24"/>
              </w:rPr>
              <w:t>как</w:t>
            </w:r>
            <w:r>
              <w:rPr>
                <w:spacing w:val="1"/>
                <w:sz w:val="24"/>
              </w:rPr>
              <w:t xml:space="preserve"> </w:t>
            </w:r>
            <w:r>
              <w:rPr>
                <w:sz w:val="24"/>
              </w:rPr>
              <w:t>союза</w:t>
            </w:r>
            <w:r>
              <w:rPr>
                <w:spacing w:val="1"/>
                <w:sz w:val="24"/>
              </w:rPr>
              <w:t xml:space="preserve"> </w:t>
            </w:r>
            <w:r>
              <w:rPr>
                <w:sz w:val="24"/>
              </w:rPr>
              <w:t>мужчины</w:t>
            </w:r>
            <w:r>
              <w:rPr>
                <w:spacing w:val="1"/>
                <w:sz w:val="24"/>
              </w:rPr>
              <w:t xml:space="preserve"> </w:t>
            </w:r>
            <w:r>
              <w:rPr>
                <w:sz w:val="24"/>
              </w:rPr>
              <w:t>и</w:t>
            </w:r>
            <w:r>
              <w:rPr>
                <w:spacing w:val="1"/>
                <w:sz w:val="24"/>
              </w:rPr>
              <w:t xml:space="preserve"> </w:t>
            </w:r>
            <w:r>
              <w:rPr>
                <w:sz w:val="24"/>
              </w:rPr>
              <w:t>женщины</w:t>
            </w:r>
            <w:r>
              <w:rPr>
                <w:spacing w:val="1"/>
                <w:sz w:val="24"/>
              </w:rPr>
              <w:t xml:space="preserve"> </w:t>
            </w:r>
            <w:r>
              <w:rPr>
                <w:sz w:val="24"/>
              </w:rPr>
              <w:t>для</w:t>
            </w:r>
            <w:r>
              <w:rPr>
                <w:spacing w:val="1"/>
                <w:sz w:val="24"/>
              </w:rPr>
              <w:t xml:space="preserve"> </w:t>
            </w:r>
            <w:r>
              <w:rPr>
                <w:sz w:val="24"/>
              </w:rPr>
              <w:t>создания</w:t>
            </w:r>
            <w:r>
              <w:rPr>
                <w:spacing w:val="1"/>
                <w:sz w:val="24"/>
              </w:rPr>
              <w:t xml:space="preserve"> </w:t>
            </w:r>
            <w:r>
              <w:rPr>
                <w:sz w:val="24"/>
              </w:rPr>
              <w:t>семьи,</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детей,</w:t>
            </w:r>
            <w:r>
              <w:rPr>
                <w:spacing w:val="1"/>
                <w:sz w:val="24"/>
              </w:rPr>
              <w:t xml:space="preserve"> </w:t>
            </w:r>
            <w:r>
              <w:rPr>
                <w:sz w:val="24"/>
              </w:rPr>
              <w:t>неприятия</w:t>
            </w:r>
            <w:r>
              <w:rPr>
                <w:spacing w:val="1"/>
                <w:sz w:val="24"/>
              </w:rPr>
              <w:t xml:space="preserve"> </w:t>
            </w:r>
            <w:r>
              <w:rPr>
                <w:sz w:val="24"/>
              </w:rPr>
              <w:t>насилия</w:t>
            </w:r>
            <w:r>
              <w:rPr>
                <w:spacing w:val="1"/>
                <w:sz w:val="24"/>
              </w:rPr>
              <w:t xml:space="preserve"> </w:t>
            </w:r>
            <w:r>
              <w:rPr>
                <w:sz w:val="24"/>
              </w:rPr>
              <w:t>в</w:t>
            </w:r>
            <w:r>
              <w:rPr>
                <w:spacing w:val="-57"/>
                <w:sz w:val="24"/>
              </w:rPr>
              <w:t xml:space="preserve"> </w:t>
            </w:r>
            <w:r>
              <w:rPr>
                <w:sz w:val="24"/>
              </w:rPr>
              <w:t>семье,</w:t>
            </w:r>
            <w:r>
              <w:rPr>
                <w:spacing w:val="3"/>
                <w:sz w:val="24"/>
              </w:rPr>
              <w:t xml:space="preserve"> </w:t>
            </w:r>
            <w:r>
              <w:rPr>
                <w:sz w:val="24"/>
              </w:rPr>
              <w:t>ухода</w:t>
            </w:r>
            <w:r>
              <w:rPr>
                <w:spacing w:val="1"/>
                <w:sz w:val="24"/>
              </w:rPr>
              <w:t xml:space="preserve"> </w:t>
            </w:r>
            <w:r>
              <w:rPr>
                <w:sz w:val="24"/>
              </w:rPr>
              <w:t>от</w:t>
            </w:r>
            <w:r>
              <w:rPr>
                <w:spacing w:val="-2"/>
                <w:sz w:val="24"/>
              </w:rPr>
              <w:t xml:space="preserve"> </w:t>
            </w:r>
            <w:r>
              <w:rPr>
                <w:sz w:val="24"/>
              </w:rPr>
              <w:t>родительской</w:t>
            </w:r>
            <w:r>
              <w:rPr>
                <w:spacing w:val="-8"/>
                <w:sz w:val="24"/>
              </w:rPr>
              <w:t xml:space="preserve"> </w:t>
            </w:r>
            <w:r>
              <w:rPr>
                <w:sz w:val="24"/>
              </w:rPr>
              <w:t>ответственности;</w:t>
            </w:r>
          </w:p>
          <w:p w:rsidR="00CC679B" w:rsidRDefault="00CC679B">
            <w:pPr>
              <w:pStyle w:val="TableParagraph"/>
              <w:spacing w:line="276" w:lineRule="auto"/>
              <w:ind w:right="93" w:firstLine="316"/>
              <w:jc w:val="both"/>
              <w:rPr>
                <w:sz w:val="24"/>
              </w:rPr>
            </w:pPr>
            <w:r>
              <w:rPr>
                <w:sz w:val="24"/>
              </w:rPr>
              <w:t>Обладающий</w:t>
            </w:r>
            <w:r>
              <w:rPr>
                <w:spacing w:val="1"/>
                <w:sz w:val="24"/>
              </w:rPr>
              <w:t xml:space="preserve"> </w:t>
            </w:r>
            <w:r>
              <w:rPr>
                <w:sz w:val="24"/>
              </w:rPr>
              <w:t>сформированными</w:t>
            </w:r>
            <w:r>
              <w:rPr>
                <w:spacing w:val="1"/>
                <w:sz w:val="24"/>
              </w:rPr>
              <w:t xml:space="preserve"> </w:t>
            </w:r>
            <w:r>
              <w:rPr>
                <w:sz w:val="24"/>
              </w:rPr>
              <w:t>представлениями</w:t>
            </w:r>
            <w:r>
              <w:rPr>
                <w:spacing w:val="1"/>
                <w:sz w:val="24"/>
              </w:rPr>
              <w:t xml:space="preserve"> </w:t>
            </w:r>
            <w:r>
              <w:rPr>
                <w:sz w:val="24"/>
              </w:rPr>
              <w:t>о</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значении</w:t>
            </w:r>
            <w:r>
              <w:rPr>
                <w:spacing w:val="1"/>
                <w:sz w:val="24"/>
              </w:rPr>
              <w:t xml:space="preserve"> </w:t>
            </w:r>
            <w:r>
              <w:rPr>
                <w:sz w:val="24"/>
              </w:rPr>
              <w:t>в</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культуре</w:t>
            </w:r>
            <w:r>
              <w:rPr>
                <w:spacing w:val="1"/>
                <w:sz w:val="24"/>
              </w:rPr>
              <w:t xml:space="preserve"> </w:t>
            </w:r>
            <w:r>
              <w:rPr>
                <w:sz w:val="24"/>
              </w:rPr>
              <w:t>языков</w:t>
            </w:r>
            <w:r>
              <w:rPr>
                <w:spacing w:val="1"/>
                <w:sz w:val="24"/>
              </w:rPr>
              <w:t xml:space="preserve"> </w:t>
            </w:r>
            <w:r>
              <w:rPr>
                <w:sz w:val="24"/>
              </w:rPr>
              <w:t>и</w:t>
            </w:r>
            <w:r>
              <w:rPr>
                <w:spacing w:val="1"/>
                <w:sz w:val="24"/>
              </w:rPr>
              <w:t xml:space="preserve"> </w:t>
            </w:r>
            <w:r>
              <w:rPr>
                <w:sz w:val="24"/>
              </w:rPr>
              <w:t>литературы</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демонстрирующий</w:t>
            </w:r>
            <w:r>
              <w:rPr>
                <w:spacing w:val="1"/>
                <w:sz w:val="24"/>
              </w:rPr>
              <w:t xml:space="preserve"> </w:t>
            </w:r>
            <w:r>
              <w:rPr>
                <w:sz w:val="24"/>
              </w:rPr>
              <w:t>устойчивый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w:t>
            </w:r>
            <w:r>
              <w:rPr>
                <w:spacing w:val="2"/>
                <w:sz w:val="24"/>
              </w:rPr>
              <w:t xml:space="preserve"> </w:t>
            </w:r>
            <w:r>
              <w:rPr>
                <w:sz w:val="24"/>
              </w:rPr>
              <w:t>и</w:t>
            </w:r>
            <w:r>
              <w:rPr>
                <w:spacing w:val="-3"/>
                <w:sz w:val="24"/>
              </w:rPr>
              <w:t xml:space="preserve"> </w:t>
            </w:r>
            <w:r>
              <w:rPr>
                <w:sz w:val="24"/>
              </w:rPr>
              <w:t>мировой</w:t>
            </w:r>
            <w:r>
              <w:rPr>
                <w:spacing w:val="-2"/>
                <w:sz w:val="24"/>
              </w:rPr>
              <w:t xml:space="preserve"> </w:t>
            </w:r>
            <w:r>
              <w:rPr>
                <w:sz w:val="24"/>
              </w:rPr>
              <w:t>духовной</w:t>
            </w:r>
            <w:r>
              <w:rPr>
                <w:spacing w:val="-3"/>
                <w:sz w:val="24"/>
              </w:rPr>
              <w:t xml:space="preserve"> </w:t>
            </w:r>
            <w:r>
              <w:rPr>
                <w:sz w:val="24"/>
              </w:rPr>
              <w:t>культуры.</w:t>
            </w:r>
          </w:p>
        </w:tc>
      </w:tr>
    </w:tbl>
    <w:p w:rsidR="00CC679B" w:rsidRDefault="00CC679B">
      <w:pPr>
        <w:spacing w:line="276" w:lineRule="auto"/>
        <w:jc w:val="both"/>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5079"/>
        </w:trPr>
        <w:tc>
          <w:tcPr>
            <w:tcW w:w="2521" w:type="dxa"/>
          </w:tcPr>
          <w:p w:rsidR="00CC679B" w:rsidRDefault="00CC679B">
            <w:pPr>
              <w:pStyle w:val="TableParagraph"/>
              <w:spacing w:line="264" w:lineRule="exact"/>
              <w:ind w:left="49" w:right="336"/>
              <w:jc w:val="center"/>
              <w:rPr>
                <w:b/>
                <w:sz w:val="24"/>
              </w:rPr>
            </w:pPr>
            <w:r>
              <w:rPr>
                <w:b/>
                <w:sz w:val="24"/>
              </w:rPr>
              <w:lastRenderedPageBreak/>
              <w:t>Эстетическое</w:t>
            </w:r>
          </w:p>
        </w:tc>
        <w:tc>
          <w:tcPr>
            <w:tcW w:w="6829" w:type="dxa"/>
          </w:tcPr>
          <w:p w:rsidR="00CC679B" w:rsidRDefault="00CC679B">
            <w:pPr>
              <w:pStyle w:val="TableParagraph"/>
              <w:ind w:left="426"/>
              <w:jc w:val="both"/>
              <w:rPr>
                <w:sz w:val="24"/>
              </w:rPr>
            </w:pPr>
            <w:r>
              <w:rPr>
                <w:sz w:val="24"/>
              </w:rPr>
              <w:t xml:space="preserve">Выражающий  </w:t>
            </w:r>
            <w:r>
              <w:rPr>
                <w:spacing w:val="21"/>
                <w:sz w:val="24"/>
              </w:rPr>
              <w:t xml:space="preserve"> </w:t>
            </w:r>
            <w:r>
              <w:rPr>
                <w:sz w:val="24"/>
              </w:rPr>
              <w:t xml:space="preserve">понимание   </w:t>
            </w:r>
            <w:r>
              <w:rPr>
                <w:spacing w:val="18"/>
                <w:sz w:val="24"/>
              </w:rPr>
              <w:t xml:space="preserve"> </w:t>
            </w:r>
            <w:r>
              <w:rPr>
                <w:sz w:val="24"/>
              </w:rPr>
              <w:t xml:space="preserve">ценности   </w:t>
            </w:r>
            <w:r>
              <w:rPr>
                <w:spacing w:val="17"/>
                <w:sz w:val="24"/>
              </w:rPr>
              <w:t xml:space="preserve"> </w:t>
            </w:r>
            <w:r>
              <w:rPr>
                <w:sz w:val="24"/>
              </w:rPr>
              <w:t xml:space="preserve">отечественного   </w:t>
            </w:r>
            <w:r>
              <w:rPr>
                <w:spacing w:val="25"/>
                <w:sz w:val="24"/>
              </w:rPr>
              <w:t xml:space="preserve"> </w:t>
            </w:r>
            <w:r>
              <w:rPr>
                <w:sz w:val="24"/>
              </w:rPr>
              <w:t>и</w:t>
            </w:r>
          </w:p>
          <w:p w:rsidR="00CC679B" w:rsidRDefault="00CC679B">
            <w:pPr>
              <w:pStyle w:val="TableParagraph"/>
              <w:spacing w:before="41" w:line="280" w:lineRule="auto"/>
              <w:ind w:right="102"/>
              <w:jc w:val="both"/>
              <w:rPr>
                <w:sz w:val="24"/>
              </w:rPr>
            </w:pPr>
            <w:r>
              <w:rPr>
                <w:sz w:val="24"/>
              </w:rPr>
              <w:t>мирового искусства, российского и мирового художественного</w:t>
            </w:r>
            <w:r>
              <w:rPr>
                <w:spacing w:val="1"/>
                <w:sz w:val="24"/>
              </w:rPr>
              <w:t xml:space="preserve"> </w:t>
            </w:r>
            <w:r>
              <w:rPr>
                <w:sz w:val="24"/>
              </w:rPr>
              <w:t>наследия;</w:t>
            </w:r>
          </w:p>
          <w:p w:rsidR="00CC679B" w:rsidRDefault="00CC679B">
            <w:pPr>
              <w:pStyle w:val="TableParagraph"/>
              <w:spacing w:line="276" w:lineRule="auto"/>
              <w:ind w:right="97" w:firstLine="316"/>
              <w:jc w:val="both"/>
              <w:rPr>
                <w:sz w:val="24"/>
              </w:rPr>
            </w:pPr>
            <w:r>
              <w:rPr>
                <w:sz w:val="24"/>
              </w:rPr>
              <w:t>Проявляющий восприимчивость к разным видам искусства,</w:t>
            </w:r>
            <w:r>
              <w:rPr>
                <w:spacing w:val="1"/>
                <w:sz w:val="24"/>
              </w:rPr>
              <w:t xml:space="preserve"> </w:t>
            </w:r>
            <w:r>
              <w:rPr>
                <w:sz w:val="24"/>
              </w:rPr>
              <w:t>понимание эмоционального воздействия искусства, его влияния</w:t>
            </w:r>
            <w:r>
              <w:rPr>
                <w:spacing w:val="-57"/>
                <w:sz w:val="24"/>
              </w:rPr>
              <w:t xml:space="preserve"> </w:t>
            </w:r>
            <w:r>
              <w:rPr>
                <w:sz w:val="24"/>
              </w:rPr>
              <w:t>на</w:t>
            </w:r>
            <w:r>
              <w:rPr>
                <w:spacing w:val="1"/>
                <w:sz w:val="24"/>
              </w:rPr>
              <w:t xml:space="preserve"> </w:t>
            </w:r>
            <w:r>
              <w:rPr>
                <w:sz w:val="24"/>
              </w:rPr>
              <w:t>поведение</w:t>
            </w:r>
            <w:r>
              <w:rPr>
                <w:spacing w:val="1"/>
                <w:sz w:val="24"/>
              </w:rPr>
              <w:t xml:space="preserve"> </w:t>
            </w:r>
            <w:r>
              <w:rPr>
                <w:sz w:val="24"/>
              </w:rPr>
              <w:t>людей,</w:t>
            </w:r>
            <w:r>
              <w:rPr>
                <w:spacing w:val="1"/>
                <w:sz w:val="24"/>
              </w:rPr>
              <w:t xml:space="preserve"> </w:t>
            </w:r>
            <w:r>
              <w:rPr>
                <w:sz w:val="24"/>
              </w:rPr>
              <w:t>умеющий</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это</w:t>
            </w:r>
            <w:r>
              <w:rPr>
                <w:spacing w:val="1"/>
                <w:sz w:val="24"/>
              </w:rPr>
              <w:t xml:space="preserve"> </w:t>
            </w:r>
            <w:r>
              <w:rPr>
                <w:sz w:val="24"/>
              </w:rPr>
              <w:t>влияние;</w:t>
            </w:r>
          </w:p>
          <w:p w:rsidR="00CC679B" w:rsidRDefault="00CC679B">
            <w:pPr>
              <w:pStyle w:val="TableParagraph"/>
              <w:spacing w:line="276" w:lineRule="auto"/>
              <w:ind w:right="94" w:firstLine="316"/>
              <w:jc w:val="both"/>
              <w:rPr>
                <w:sz w:val="24"/>
              </w:rPr>
            </w:pPr>
            <w:r>
              <w:rPr>
                <w:sz w:val="24"/>
              </w:rPr>
              <w:t>Проявляющий</w:t>
            </w:r>
            <w:r>
              <w:rPr>
                <w:spacing w:val="1"/>
                <w:sz w:val="24"/>
              </w:rPr>
              <w:t xml:space="preserve"> </w:t>
            </w:r>
            <w:r>
              <w:rPr>
                <w:sz w:val="24"/>
              </w:rPr>
              <w:t>понимание</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коммуникации</w:t>
            </w:r>
            <w:r>
              <w:rPr>
                <w:spacing w:val="1"/>
                <w:sz w:val="24"/>
              </w:rPr>
              <w:t xml:space="preserve"> </w:t>
            </w:r>
            <w:r>
              <w:rPr>
                <w:sz w:val="24"/>
              </w:rPr>
              <w:t>и</w:t>
            </w:r>
            <w:r>
              <w:rPr>
                <w:spacing w:val="1"/>
                <w:sz w:val="24"/>
              </w:rPr>
              <w:t xml:space="preserve"> </w:t>
            </w:r>
            <w:r>
              <w:rPr>
                <w:sz w:val="24"/>
              </w:rPr>
              <w:t>самовыражения</w:t>
            </w:r>
            <w:r>
              <w:rPr>
                <w:spacing w:val="1"/>
                <w:sz w:val="24"/>
              </w:rPr>
              <w:t xml:space="preserve"> </w:t>
            </w:r>
            <w:r>
              <w:rPr>
                <w:sz w:val="24"/>
              </w:rPr>
              <w:t>в</w:t>
            </w:r>
            <w:r>
              <w:rPr>
                <w:spacing w:val="1"/>
                <w:sz w:val="24"/>
              </w:rPr>
              <w:t xml:space="preserve"> </w:t>
            </w:r>
            <w:r>
              <w:rPr>
                <w:sz w:val="24"/>
              </w:rPr>
              <w:t>современном</w:t>
            </w:r>
            <w:r>
              <w:rPr>
                <w:spacing w:val="1"/>
                <w:sz w:val="24"/>
              </w:rPr>
              <w:t xml:space="preserve"> </w:t>
            </w:r>
            <w:r>
              <w:rPr>
                <w:sz w:val="24"/>
              </w:rPr>
              <w:t>обществе, значения нравственных норм, ценностей, традиций в</w:t>
            </w:r>
            <w:r>
              <w:rPr>
                <w:spacing w:val="1"/>
                <w:sz w:val="24"/>
              </w:rPr>
              <w:t xml:space="preserve"> </w:t>
            </w:r>
            <w:r>
              <w:rPr>
                <w:sz w:val="24"/>
              </w:rPr>
              <w:t>искусстве;</w:t>
            </w:r>
          </w:p>
          <w:p w:rsidR="00CC679B" w:rsidRDefault="00CC679B">
            <w:pPr>
              <w:pStyle w:val="TableParagraph"/>
              <w:spacing w:line="276" w:lineRule="auto"/>
              <w:ind w:right="94" w:firstLine="316"/>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осознанное</w:t>
            </w:r>
            <w:r>
              <w:rPr>
                <w:spacing w:val="61"/>
                <w:sz w:val="24"/>
              </w:rPr>
              <w:t xml:space="preserve"> </w:t>
            </w:r>
            <w:r>
              <w:rPr>
                <w:sz w:val="24"/>
              </w:rPr>
              <w:t>творческое</w:t>
            </w:r>
            <w:r>
              <w:rPr>
                <w:spacing w:val="1"/>
                <w:sz w:val="24"/>
              </w:rPr>
              <w:t xml:space="preserve"> </w:t>
            </w:r>
            <w:r>
              <w:rPr>
                <w:sz w:val="24"/>
              </w:rPr>
              <w:t>самовыражение, реализацию творческих способностей в разных</w:t>
            </w:r>
            <w:r>
              <w:rPr>
                <w:spacing w:val="-57"/>
                <w:sz w:val="24"/>
              </w:rPr>
              <w:t xml:space="preserve"> </w:t>
            </w:r>
            <w:r>
              <w:rPr>
                <w:sz w:val="24"/>
              </w:rPr>
              <w:t>видах</w:t>
            </w:r>
            <w:r>
              <w:rPr>
                <w:spacing w:val="17"/>
                <w:sz w:val="24"/>
              </w:rPr>
              <w:t xml:space="preserve"> </w:t>
            </w:r>
            <w:r>
              <w:rPr>
                <w:sz w:val="24"/>
              </w:rPr>
              <w:t>искусства</w:t>
            </w:r>
            <w:r>
              <w:rPr>
                <w:spacing w:val="21"/>
                <w:sz w:val="24"/>
              </w:rPr>
              <w:t xml:space="preserve"> </w:t>
            </w:r>
            <w:r>
              <w:rPr>
                <w:sz w:val="24"/>
              </w:rPr>
              <w:t>с</w:t>
            </w:r>
            <w:r>
              <w:rPr>
                <w:spacing w:val="21"/>
                <w:sz w:val="24"/>
              </w:rPr>
              <w:t xml:space="preserve"> </w:t>
            </w:r>
            <w:r>
              <w:rPr>
                <w:sz w:val="24"/>
              </w:rPr>
              <w:t>учётом</w:t>
            </w:r>
            <w:r>
              <w:rPr>
                <w:spacing w:val="20"/>
                <w:sz w:val="24"/>
              </w:rPr>
              <w:t xml:space="preserve"> </w:t>
            </w:r>
            <w:r>
              <w:rPr>
                <w:sz w:val="24"/>
              </w:rPr>
              <w:t>российских</w:t>
            </w:r>
            <w:r>
              <w:rPr>
                <w:spacing w:val="17"/>
                <w:sz w:val="24"/>
              </w:rPr>
              <w:t xml:space="preserve"> </w:t>
            </w:r>
            <w:r>
              <w:rPr>
                <w:sz w:val="24"/>
              </w:rPr>
              <w:t>традиционных</w:t>
            </w:r>
            <w:r>
              <w:rPr>
                <w:spacing w:val="18"/>
                <w:sz w:val="24"/>
              </w:rPr>
              <w:t xml:space="preserve"> </w:t>
            </w:r>
            <w:r>
              <w:rPr>
                <w:sz w:val="24"/>
              </w:rPr>
              <w:t>духовных</w:t>
            </w:r>
            <w:r>
              <w:rPr>
                <w:spacing w:val="-58"/>
                <w:sz w:val="24"/>
              </w:rPr>
              <w:t xml:space="preserve"> </w:t>
            </w:r>
            <w:r>
              <w:rPr>
                <w:sz w:val="24"/>
              </w:rPr>
              <w:t>и</w:t>
            </w:r>
            <w:r>
              <w:rPr>
                <w:spacing w:val="14"/>
                <w:sz w:val="24"/>
              </w:rPr>
              <w:t xml:space="preserve"> </w:t>
            </w:r>
            <w:r>
              <w:rPr>
                <w:sz w:val="24"/>
              </w:rPr>
              <w:t>нравственных</w:t>
            </w:r>
            <w:r>
              <w:rPr>
                <w:spacing w:val="8"/>
                <w:sz w:val="24"/>
              </w:rPr>
              <w:t xml:space="preserve"> </w:t>
            </w:r>
            <w:r>
              <w:rPr>
                <w:sz w:val="24"/>
              </w:rPr>
              <w:t>ценностей,</w:t>
            </w:r>
            <w:r>
              <w:rPr>
                <w:spacing w:val="15"/>
                <w:sz w:val="24"/>
              </w:rPr>
              <w:t xml:space="preserve"> </w:t>
            </w:r>
            <w:r>
              <w:rPr>
                <w:sz w:val="24"/>
              </w:rPr>
              <w:t>на</w:t>
            </w:r>
            <w:r>
              <w:rPr>
                <w:spacing w:val="7"/>
                <w:sz w:val="24"/>
              </w:rPr>
              <w:t xml:space="preserve"> </w:t>
            </w:r>
            <w:r>
              <w:rPr>
                <w:sz w:val="24"/>
              </w:rPr>
              <w:t>эстетическое</w:t>
            </w:r>
            <w:r>
              <w:rPr>
                <w:spacing w:val="7"/>
                <w:sz w:val="24"/>
              </w:rPr>
              <w:t xml:space="preserve"> </w:t>
            </w:r>
            <w:r>
              <w:rPr>
                <w:sz w:val="24"/>
              </w:rPr>
              <w:t>обустройство</w:t>
            </w:r>
          </w:p>
          <w:p w:rsidR="00CC679B" w:rsidRDefault="00CC679B">
            <w:pPr>
              <w:pStyle w:val="TableParagraph"/>
              <w:spacing w:line="274" w:lineRule="exact"/>
              <w:jc w:val="both"/>
              <w:rPr>
                <w:sz w:val="24"/>
              </w:rPr>
            </w:pPr>
            <w:r>
              <w:rPr>
                <w:sz w:val="24"/>
              </w:rPr>
              <w:t>собственного</w:t>
            </w:r>
            <w:r>
              <w:rPr>
                <w:spacing w:val="2"/>
                <w:sz w:val="24"/>
              </w:rPr>
              <w:t xml:space="preserve"> </w:t>
            </w:r>
            <w:r>
              <w:rPr>
                <w:sz w:val="24"/>
              </w:rPr>
              <w:t>быта.</w:t>
            </w:r>
          </w:p>
        </w:tc>
      </w:tr>
      <w:tr w:rsidR="00CC679B">
        <w:trPr>
          <w:trHeight w:val="7619"/>
        </w:trPr>
        <w:tc>
          <w:tcPr>
            <w:tcW w:w="2521" w:type="dxa"/>
          </w:tcPr>
          <w:p w:rsidR="00CC679B" w:rsidRDefault="00CC679B">
            <w:pPr>
              <w:pStyle w:val="TableParagraph"/>
              <w:spacing w:line="264" w:lineRule="exact"/>
              <w:ind w:left="45" w:right="336"/>
              <w:jc w:val="center"/>
              <w:rPr>
                <w:b/>
                <w:sz w:val="24"/>
              </w:rPr>
            </w:pPr>
            <w:r>
              <w:rPr>
                <w:b/>
                <w:sz w:val="24"/>
              </w:rPr>
              <w:t>Физическое</w:t>
            </w:r>
          </w:p>
        </w:tc>
        <w:tc>
          <w:tcPr>
            <w:tcW w:w="6829" w:type="dxa"/>
          </w:tcPr>
          <w:p w:rsidR="00CC679B" w:rsidRDefault="00CC679B">
            <w:pPr>
              <w:pStyle w:val="TableParagraph"/>
              <w:ind w:left="426"/>
              <w:jc w:val="both"/>
              <w:rPr>
                <w:sz w:val="24"/>
              </w:rPr>
            </w:pPr>
            <w:r>
              <w:rPr>
                <w:sz w:val="24"/>
              </w:rPr>
              <w:t>Понимающий</w:t>
            </w:r>
            <w:r>
              <w:rPr>
                <w:spacing w:val="29"/>
                <w:sz w:val="24"/>
              </w:rPr>
              <w:t xml:space="preserve"> </w:t>
            </w:r>
            <w:r>
              <w:rPr>
                <w:sz w:val="24"/>
              </w:rPr>
              <w:t>и</w:t>
            </w:r>
            <w:r>
              <w:rPr>
                <w:spacing w:val="25"/>
                <w:sz w:val="24"/>
              </w:rPr>
              <w:t xml:space="preserve"> </w:t>
            </w:r>
            <w:r>
              <w:rPr>
                <w:sz w:val="24"/>
              </w:rPr>
              <w:t>выражающий</w:t>
            </w:r>
            <w:r>
              <w:rPr>
                <w:spacing w:val="30"/>
                <w:sz w:val="24"/>
              </w:rPr>
              <w:t xml:space="preserve"> </w:t>
            </w:r>
            <w:r>
              <w:rPr>
                <w:sz w:val="24"/>
              </w:rPr>
              <w:t>в</w:t>
            </w:r>
            <w:r>
              <w:rPr>
                <w:spacing w:val="26"/>
                <w:sz w:val="24"/>
              </w:rPr>
              <w:t xml:space="preserve"> </w:t>
            </w:r>
            <w:r>
              <w:rPr>
                <w:sz w:val="24"/>
              </w:rPr>
              <w:t>практической</w:t>
            </w:r>
            <w:r>
              <w:rPr>
                <w:spacing w:val="29"/>
                <w:sz w:val="24"/>
              </w:rPr>
              <w:t xml:space="preserve"> </w:t>
            </w:r>
            <w:r>
              <w:rPr>
                <w:sz w:val="24"/>
              </w:rPr>
              <w:t>деятельности</w:t>
            </w:r>
          </w:p>
          <w:p w:rsidR="00CC679B" w:rsidRDefault="00CC679B">
            <w:pPr>
              <w:pStyle w:val="TableParagraph"/>
              <w:spacing w:before="41" w:line="278" w:lineRule="auto"/>
              <w:ind w:right="99"/>
              <w:jc w:val="both"/>
              <w:rPr>
                <w:sz w:val="24"/>
              </w:rPr>
            </w:pPr>
            <w:r>
              <w:rPr>
                <w:sz w:val="24"/>
              </w:rPr>
              <w:t>ценность</w:t>
            </w:r>
            <w:r>
              <w:rPr>
                <w:spacing w:val="1"/>
                <w:sz w:val="24"/>
              </w:rPr>
              <w:t xml:space="preserve"> </w:t>
            </w:r>
            <w:r>
              <w:rPr>
                <w:sz w:val="24"/>
              </w:rPr>
              <w:t>жизни,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значение</w:t>
            </w:r>
            <w:r>
              <w:rPr>
                <w:spacing w:val="1"/>
                <w:sz w:val="24"/>
              </w:rPr>
              <w:t xml:space="preserve"> </w:t>
            </w:r>
            <w:r>
              <w:rPr>
                <w:sz w:val="24"/>
              </w:rPr>
              <w:t>личных</w:t>
            </w:r>
            <w:r>
              <w:rPr>
                <w:spacing w:val="1"/>
                <w:sz w:val="24"/>
              </w:rPr>
              <w:t xml:space="preserve"> </w:t>
            </w:r>
            <w:r>
              <w:rPr>
                <w:sz w:val="24"/>
              </w:rPr>
              <w:t>усилий в сохранении и укреплении своего здоровья и здоровья</w:t>
            </w:r>
            <w:r>
              <w:rPr>
                <w:spacing w:val="1"/>
                <w:sz w:val="24"/>
              </w:rPr>
              <w:t xml:space="preserve"> </w:t>
            </w:r>
            <w:r>
              <w:rPr>
                <w:sz w:val="24"/>
              </w:rPr>
              <w:t>других</w:t>
            </w:r>
            <w:r>
              <w:rPr>
                <w:spacing w:val="-4"/>
                <w:sz w:val="24"/>
              </w:rPr>
              <w:t xml:space="preserve"> </w:t>
            </w:r>
            <w:r>
              <w:rPr>
                <w:sz w:val="24"/>
              </w:rPr>
              <w:t>людей;</w:t>
            </w:r>
          </w:p>
          <w:p w:rsidR="00CC679B" w:rsidRDefault="00CC679B">
            <w:pPr>
              <w:pStyle w:val="TableParagraph"/>
              <w:spacing w:line="276" w:lineRule="auto"/>
              <w:ind w:right="97" w:firstLine="316"/>
              <w:jc w:val="both"/>
              <w:rPr>
                <w:sz w:val="24"/>
              </w:rPr>
            </w:pPr>
            <w:r>
              <w:rPr>
                <w:sz w:val="24"/>
              </w:rPr>
              <w:t>Соблюдающий</w:t>
            </w:r>
            <w:r>
              <w:rPr>
                <w:spacing w:val="1"/>
                <w:sz w:val="24"/>
              </w:rPr>
              <w:t xml:space="preserve"> </w:t>
            </w:r>
            <w:r>
              <w:rPr>
                <w:sz w:val="24"/>
              </w:rPr>
              <w:t>правила</w:t>
            </w:r>
            <w:r>
              <w:rPr>
                <w:spacing w:val="1"/>
                <w:sz w:val="24"/>
              </w:rPr>
              <w:t xml:space="preserve"> </w:t>
            </w:r>
            <w:r>
              <w:rPr>
                <w:sz w:val="24"/>
              </w:rPr>
              <w:t>личной</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информационной</w:t>
            </w:r>
            <w:r>
              <w:rPr>
                <w:spacing w:val="2"/>
                <w:sz w:val="24"/>
              </w:rPr>
              <w:t xml:space="preserve"> </w:t>
            </w:r>
            <w:r>
              <w:rPr>
                <w:sz w:val="24"/>
              </w:rPr>
              <w:t>среде;</w:t>
            </w:r>
          </w:p>
          <w:p w:rsidR="00CC679B" w:rsidRDefault="00CC679B">
            <w:pPr>
              <w:pStyle w:val="TableParagraph"/>
              <w:spacing w:line="276" w:lineRule="auto"/>
              <w:ind w:right="94" w:firstLine="316"/>
              <w:jc w:val="both"/>
              <w:rPr>
                <w:sz w:val="24"/>
              </w:rPr>
            </w:pPr>
            <w:r>
              <w:rPr>
                <w:sz w:val="24"/>
              </w:rPr>
              <w:t>Выражающий</w:t>
            </w:r>
            <w:r>
              <w:rPr>
                <w:spacing w:val="1"/>
                <w:sz w:val="24"/>
              </w:rPr>
              <w:t xml:space="preserve"> </w:t>
            </w:r>
            <w:r>
              <w:rPr>
                <w:sz w:val="24"/>
              </w:rPr>
              <w:t>на</w:t>
            </w:r>
            <w:r>
              <w:rPr>
                <w:spacing w:val="1"/>
                <w:sz w:val="24"/>
              </w:rPr>
              <w:t xml:space="preserve"> </w:t>
            </w:r>
            <w:r>
              <w:rPr>
                <w:sz w:val="24"/>
              </w:rPr>
              <w:t>практике</w:t>
            </w:r>
            <w:r>
              <w:rPr>
                <w:spacing w:val="1"/>
                <w:sz w:val="24"/>
              </w:rPr>
              <w:t xml:space="preserve"> </w:t>
            </w:r>
            <w:r>
              <w:rPr>
                <w:sz w:val="24"/>
              </w:rPr>
              <w:t>установку</w:t>
            </w:r>
            <w:r>
              <w:rPr>
                <w:spacing w:val="1"/>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 (здоровое питание, соблюдение гигиены, режим занятий</w:t>
            </w:r>
            <w:r>
              <w:rPr>
                <w:spacing w:val="1"/>
                <w:sz w:val="24"/>
              </w:rPr>
              <w:t xml:space="preserve"> </w:t>
            </w:r>
            <w:r>
              <w:rPr>
                <w:sz w:val="24"/>
              </w:rPr>
              <w:t>и отдыха, регулярную физическую активность), стремление к</w:t>
            </w:r>
            <w:r>
              <w:rPr>
                <w:spacing w:val="1"/>
                <w:sz w:val="24"/>
              </w:rPr>
              <w:t xml:space="preserve"> </w:t>
            </w:r>
            <w:r>
              <w:rPr>
                <w:sz w:val="24"/>
              </w:rPr>
              <w:t>физическому</w:t>
            </w:r>
            <w:r>
              <w:rPr>
                <w:spacing w:val="1"/>
                <w:sz w:val="24"/>
              </w:rPr>
              <w:t xml:space="preserve"> </w:t>
            </w:r>
            <w:r>
              <w:rPr>
                <w:sz w:val="24"/>
              </w:rPr>
              <w:t>совершенствованию,</w:t>
            </w:r>
            <w:r>
              <w:rPr>
                <w:spacing w:val="1"/>
                <w:sz w:val="24"/>
              </w:rPr>
              <w:t xml:space="preserve"> </w:t>
            </w:r>
            <w:r>
              <w:rPr>
                <w:sz w:val="24"/>
              </w:rPr>
              <w:t>соблюдающий</w:t>
            </w:r>
            <w:r>
              <w:rPr>
                <w:spacing w:val="1"/>
                <w:sz w:val="24"/>
              </w:rPr>
              <w:t xml:space="preserve"> </w:t>
            </w:r>
            <w:r>
              <w:rPr>
                <w:sz w:val="24"/>
              </w:rPr>
              <w:t>и</w:t>
            </w:r>
            <w:r>
              <w:rPr>
                <w:spacing w:val="-57"/>
                <w:sz w:val="24"/>
              </w:rPr>
              <w:t xml:space="preserve"> </w:t>
            </w:r>
            <w:r>
              <w:rPr>
                <w:sz w:val="24"/>
              </w:rPr>
              <w:t>пропагандирующий</w:t>
            </w:r>
            <w:r>
              <w:rPr>
                <w:spacing w:val="1"/>
                <w:sz w:val="24"/>
              </w:rPr>
              <w:t xml:space="preserve"> </w:t>
            </w:r>
            <w:r>
              <w:rPr>
                <w:sz w:val="24"/>
              </w:rPr>
              <w:t>безопасный</w:t>
            </w:r>
            <w:r>
              <w:rPr>
                <w:spacing w:val="-3"/>
                <w:sz w:val="24"/>
              </w:rPr>
              <w:t xml:space="preserve"> </w:t>
            </w:r>
            <w:r>
              <w:rPr>
                <w:sz w:val="24"/>
              </w:rPr>
              <w:t>и</w:t>
            </w:r>
            <w:r>
              <w:rPr>
                <w:spacing w:val="-3"/>
                <w:sz w:val="24"/>
              </w:rPr>
              <w:t xml:space="preserve"> </w:t>
            </w:r>
            <w:r>
              <w:rPr>
                <w:sz w:val="24"/>
              </w:rPr>
              <w:t>здоровый</w:t>
            </w:r>
            <w:r>
              <w:rPr>
                <w:spacing w:val="-8"/>
                <w:sz w:val="24"/>
              </w:rPr>
              <w:t xml:space="preserve"> </w:t>
            </w:r>
            <w:r>
              <w:rPr>
                <w:sz w:val="24"/>
              </w:rPr>
              <w:t>образ</w:t>
            </w:r>
            <w:r>
              <w:rPr>
                <w:spacing w:val="2"/>
                <w:sz w:val="24"/>
              </w:rPr>
              <w:t xml:space="preserve"> </w:t>
            </w:r>
            <w:r>
              <w:rPr>
                <w:sz w:val="24"/>
              </w:rPr>
              <w:t>жизни;</w:t>
            </w:r>
          </w:p>
          <w:p w:rsidR="00CC679B" w:rsidRDefault="00CC679B">
            <w:pPr>
              <w:pStyle w:val="TableParagraph"/>
              <w:spacing w:line="276" w:lineRule="auto"/>
              <w:ind w:right="97" w:firstLine="316"/>
              <w:jc w:val="both"/>
              <w:rPr>
                <w:sz w:val="24"/>
              </w:rPr>
            </w:pPr>
            <w:r>
              <w:rPr>
                <w:sz w:val="24"/>
              </w:rPr>
              <w:t>Проявляющий</w:t>
            </w:r>
            <w:r>
              <w:rPr>
                <w:spacing w:val="1"/>
                <w:sz w:val="24"/>
              </w:rPr>
              <w:t xml:space="preserve"> </w:t>
            </w:r>
            <w:r>
              <w:rPr>
                <w:sz w:val="24"/>
              </w:rPr>
              <w:t>сознательное</w:t>
            </w:r>
            <w:r>
              <w:rPr>
                <w:spacing w:val="1"/>
                <w:sz w:val="24"/>
              </w:rPr>
              <w:t xml:space="preserve"> </w:t>
            </w:r>
            <w:r>
              <w:rPr>
                <w:sz w:val="24"/>
              </w:rPr>
              <w:t>и</w:t>
            </w:r>
            <w:r>
              <w:rPr>
                <w:spacing w:val="1"/>
                <w:sz w:val="24"/>
              </w:rPr>
              <w:t xml:space="preserve"> </w:t>
            </w:r>
            <w:r>
              <w:rPr>
                <w:sz w:val="24"/>
              </w:rPr>
              <w:t>обоснованное</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(курения,</w:t>
            </w:r>
            <w:r>
              <w:rPr>
                <w:spacing w:val="1"/>
                <w:sz w:val="24"/>
              </w:rPr>
              <w:t xml:space="preserve"> </w:t>
            </w:r>
            <w:r>
              <w:rPr>
                <w:sz w:val="24"/>
              </w:rPr>
              <w:t>употребления</w:t>
            </w:r>
            <w:r>
              <w:rPr>
                <w:spacing w:val="1"/>
                <w:sz w:val="24"/>
              </w:rPr>
              <w:t xml:space="preserve"> </w:t>
            </w:r>
            <w:r>
              <w:rPr>
                <w:sz w:val="24"/>
              </w:rPr>
              <w:t>алкоголя,</w:t>
            </w:r>
            <w:r>
              <w:rPr>
                <w:spacing w:val="1"/>
                <w:sz w:val="24"/>
              </w:rPr>
              <w:t xml:space="preserve"> </w:t>
            </w:r>
            <w:r>
              <w:rPr>
                <w:sz w:val="24"/>
              </w:rPr>
              <w:t>наркотиков,</w:t>
            </w:r>
            <w:r>
              <w:rPr>
                <w:spacing w:val="1"/>
                <w:sz w:val="24"/>
              </w:rPr>
              <w:t xml:space="preserve"> </w:t>
            </w:r>
            <w:r>
              <w:rPr>
                <w:sz w:val="24"/>
              </w:rPr>
              <w:t>любых</w:t>
            </w:r>
            <w:r>
              <w:rPr>
                <w:spacing w:val="1"/>
                <w:sz w:val="24"/>
              </w:rPr>
              <w:t xml:space="preserve"> </w:t>
            </w:r>
            <w:r>
              <w:rPr>
                <w:sz w:val="24"/>
              </w:rPr>
              <w:t>форм</w:t>
            </w:r>
            <w:r>
              <w:rPr>
                <w:spacing w:val="1"/>
                <w:sz w:val="24"/>
              </w:rPr>
              <w:t xml:space="preserve"> </w:t>
            </w:r>
            <w:r>
              <w:rPr>
                <w:sz w:val="24"/>
              </w:rPr>
              <w:t>зависимостей),</w:t>
            </w:r>
            <w:r>
              <w:rPr>
                <w:spacing w:val="1"/>
                <w:sz w:val="24"/>
              </w:rPr>
              <w:t xml:space="preserve"> </w:t>
            </w:r>
            <w:r>
              <w:rPr>
                <w:sz w:val="24"/>
              </w:rPr>
              <w:t>деструктивного</w:t>
            </w:r>
            <w:r>
              <w:rPr>
                <w:spacing w:val="1"/>
                <w:sz w:val="24"/>
              </w:rPr>
              <w:t xml:space="preserve"> </w:t>
            </w:r>
            <w:r>
              <w:rPr>
                <w:sz w:val="24"/>
              </w:rPr>
              <w:t>поведения в обществе и цифровой среде, понимание их вреда</w:t>
            </w:r>
            <w:r>
              <w:rPr>
                <w:spacing w:val="1"/>
                <w:sz w:val="24"/>
              </w:rPr>
              <w:t xml:space="preserve"> </w:t>
            </w:r>
            <w:r>
              <w:rPr>
                <w:sz w:val="24"/>
              </w:rPr>
              <w:t>для</w:t>
            </w:r>
            <w:r>
              <w:rPr>
                <w:spacing w:val="1"/>
                <w:sz w:val="24"/>
              </w:rPr>
              <w:t xml:space="preserve"> </w:t>
            </w:r>
            <w:r>
              <w:rPr>
                <w:sz w:val="24"/>
              </w:rPr>
              <w:t>физического</w:t>
            </w:r>
            <w:r>
              <w:rPr>
                <w:spacing w:val="1"/>
                <w:sz w:val="24"/>
              </w:rPr>
              <w:t xml:space="preserve"> </w:t>
            </w:r>
            <w:r>
              <w:rPr>
                <w:sz w:val="24"/>
              </w:rPr>
              <w:t>и</w:t>
            </w:r>
            <w:r>
              <w:rPr>
                <w:spacing w:val="-2"/>
                <w:sz w:val="24"/>
              </w:rPr>
              <w:t xml:space="preserve"> </w:t>
            </w:r>
            <w:r>
              <w:rPr>
                <w:sz w:val="24"/>
              </w:rPr>
              <w:t>психического</w:t>
            </w:r>
            <w:r>
              <w:rPr>
                <w:spacing w:val="5"/>
                <w:sz w:val="24"/>
              </w:rPr>
              <w:t xml:space="preserve"> </w:t>
            </w:r>
            <w:r>
              <w:rPr>
                <w:sz w:val="24"/>
              </w:rPr>
              <w:t>здоровья;</w:t>
            </w:r>
          </w:p>
          <w:p w:rsidR="00CC679B" w:rsidRDefault="00CC679B">
            <w:pPr>
              <w:pStyle w:val="TableParagraph"/>
              <w:spacing w:line="276" w:lineRule="auto"/>
              <w:ind w:right="97" w:firstLine="316"/>
              <w:jc w:val="both"/>
              <w:rPr>
                <w:sz w:val="24"/>
              </w:rPr>
            </w:pPr>
            <w:r>
              <w:rPr>
                <w:sz w:val="24"/>
              </w:rPr>
              <w:t>Демонстрирующий</w:t>
            </w:r>
            <w:r>
              <w:rPr>
                <w:spacing w:val="1"/>
                <w:sz w:val="24"/>
              </w:rPr>
              <w:t xml:space="preserve"> </w:t>
            </w:r>
            <w:r>
              <w:rPr>
                <w:sz w:val="24"/>
              </w:rPr>
              <w:t>навыки</w:t>
            </w:r>
            <w:r>
              <w:rPr>
                <w:spacing w:val="1"/>
                <w:sz w:val="24"/>
              </w:rPr>
              <w:t xml:space="preserve"> </w:t>
            </w:r>
            <w:r>
              <w:rPr>
                <w:sz w:val="24"/>
              </w:rPr>
              <w:t>рефлексии</w:t>
            </w:r>
            <w:r>
              <w:rPr>
                <w:spacing w:val="1"/>
                <w:sz w:val="24"/>
              </w:rPr>
              <w:t xml:space="preserve"> </w:t>
            </w:r>
            <w:r>
              <w:rPr>
                <w:sz w:val="24"/>
              </w:rPr>
              <w:t>своего</w:t>
            </w:r>
            <w:r>
              <w:rPr>
                <w:spacing w:val="1"/>
                <w:sz w:val="24"/>
              </w:rPr>
              <w:t xml:space="preserve"> </w:t>
            </w:r>
            <w:r>
              <w:rPr>
                <w:sz w:val="24"/>
              </w:rPr>
              <w:t>состояния</w:t>
            </w:r>
            <w:r>
              <w:rPr>
                <w:spacing w:val="-57"/>
                <w:sz w:val="24"/>
              </w:rPr>
              <w:t xml:space="preserve"> </w:t>
            </w:r>
            <w:r>
              <w:rPr>
                <w:sz w:val="24"/>
              </w:rPr>
              <w:t>(физического,</w:t>
            </w:r>
            <w:r>
              <w:rPr>
                <w:spacing w:val="1"/>
                <w:sz w:val="24"/>
              </w:rPr>
              <w:t xml:space="preserve"> </w:t>
            </w:r>
            <w:r>
              <w:rPr>
                <w:sz w:val="24"/>
              </w:rPr>
              <w:t>эмоционального,</w:t>
            </w:r>
            <w:r>
              <w:rPr>
                <w:spacing w:val="1"/>
                <w:sz w:val="24"/>
              </w:rPr>
              <w:t xml:space="preserve"> </w:t>
            </w:r>
            <w:r>
              <w:rPr>
                <w:sz w:val="24"/>
              </w:rPr>
              <w:t>психологического),</w:t>
            </w:r>
            <w:r>
              <w:rPr>
                <w:spacing w:val="1"/>
                <w:sz w:val="24"/>
              </w:rPr>
              <w:t xml:space="preserve"> </w:t>
            </w:r>
            <w:r>
              <w:rPr>
                <w:sz w:val="24"/>
              </w:rPr>
              <w:t>состояния</w:t>
            </w:r>
            <w:r>
              <w:rPr>
                <w:spacing w:val="-57"/>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безопасности,</w:t>
            </w:r>
            <w:r>
              <w:rPr>
                <w:spacing w:val="1"/>
                <w:sz w:val="24"/>
              </w:rPr>
              <w:t xml:space="preserve"> </w:t>
            </w:r>
            <w:r>
              <w:rPr>
                <w:sz w:val="24"/>
              </w:rPr>
              <w:t>сознательного</w:t>
            </w:r>
            <w:r>
              <w:rPr>
                <w:spacing w:val="1"/>
                <w:sz w:val="24"/>
              </w:rPr>
              <w:t xml:space="preserve"> </w:t>
            </w:r>
            <w:r>
              <w:rPr>
                <w:sz w:val="24"/>
              </w:rPr>
              <w:t>управления</w:t>
            </w:r>
            <w:r>
              <w:rPr>
                <w:spacing w:val="1"/>
                <w:sz w:val="24"/>
              </w:rPr>
              <w:t xml:space="preserve"> </w:t>
            </w:r>
            <w:r>
              <w:rPr>
                <w:sz w:val="24"/>
              </w:rPr>
              <w:t>своим</w:t>
            </w:r>
            <w:r>
              <w:rPr>
                <w:spacing w:val="-1"/>
                <w:sz w:val="24"/>
              </w:rPr>
              <w:t xml:space="preserve"> </w:t>
            </w:r>
            <w:r>
              <w:rPr>
                <w:sz w:val="24"/>
              </w:rPr>
              <w:t>эмоциональным</w:t>
            </w:r>
            <w:r>
              <w:rPr>
                <w:spacing w:val="-2"/>
                <w:sz w:val="24"/>
              </w:rPr>
              <w:t xml:space="preserve"> </w:t>
            </w:r>
            <w:r>
              <w:rPr>
                <w:sz w:val="24"/>
              </w:rPr>
              <w:t>состоянием;</w:t>
            </w:r>
          </w:p>
          <w:p w:rsidR="00CC679B" w:rsidRDefault="00CC679B">
            <w:pPr>
              <w:pStyle w:val="TableParagraph"/>
              <w:spacing w:line="240" w:lineRule="auto"/>
              <w:ind w:firstLine="316"/>
              <w:jc w:val="both"/>
              <w:rPr>
                <w:sz w:val="24"/>
              </w:rPr>
            </w:pPr>
            <w:r>
              <w:rPr>
                <w:sz w:val="24"/>
              </w:rPr>
              <w:t>Развивающий</w:t>
            </w:r>
            <w:r>
              <w:rPr>
                <w:spacing w:val="49"/>
                <w:sz w:val="24"/>
              </w:rPr>
              <w:t xml:space="preserve"> </w:t>
            </w:r>
            <w:r>
              <w:rPr>
                <w:sz w:val="24"/>
              </w:rPr>
              <w:t>способности</w:t>
            </w:r>
            <w:r>
              <w:rPr>
                <w:spacing w:val="105"/>
                <w:sz w:val="24"/>
              </w:rPr>
              <w:t xml:space="preserve"> </w:t>
            </w:r>
            <w:r>
              <w:rPr>
                <w:sz w:val="24"/>
              </w:rPr>
              <w:t>адаптироваться</w:t>
            </w:r>
            <w:r>
              <w:rPr>
                <w:spacing w:val="103"/>
                <w:sz w:val="24"/>
              </w:rPr>
              <w:t xml:space="preserve"> </w:t>
            </w:r>
            <w:r>
              <w:rPr>
                <w:sz w:val="24"/>
              </w:rPr>
              <w:t>к</w:t>
            </w:r>
            <w:r>
              <w:rPr>
                <w:spacing w:val="107"/>
                <w:sz w:val="24"/>
              </w:rPr>
              <w:t xml:space="preserve"> </w:t>
            </w:r>
            <w:r>
              <w:rPr>
                <w:sz w:val="24"/>
              </w:rPr>
              <w:t>стрессовым</w:t>
            </w:r>
          </w:p>
          <w:p w:rsidR="00CC679B" w:rsidRDefault="00CC679B">
            <w:pPr>
              <w:pStyle w:val="TableParagraph"/>
              <w:spacing w:before="3" w:line="310" w:lineRule="atLeast"/>
              <w:ind w:right="98"/>
              <w:jc w:val="both"/>
              <w:rPr>
                <w:sz w:val="24"/>
              </w:rPr>
            </w:pPr>
            <w:r>
              <w:rPr>
                <w:sz w:val="24"/>
              </w:rPr>
              <w:t>ситуациям в общении, в разных коллективах, к меняющимся</w:t>
            </w:r>
            <w:r>
              <w:rPr>
                <w:spacing w:val="1"/>
                <w:sz w:val="24"/>
              </w:rPr>
              <w:t xml:space="preserve"> </w:t>
            </w:r>
            <w:r>
              <w:rPr>
                <w:sz w:val="24"/>
              </w:rPr>
              <w:t>условиям</w:t>
            </w:r>
            <w:r>
              <w:rPr>
                <w:spacing w:val="-3"/>
                <w:sz w:val="24"/>
              </w:rPr>
              <w:t xml:space="preserve"> </w:t>
            </w:r>
            <w:r>
              <w:rPr>
                <w:sz w:val="24"/>
              </w:rPr>
              <w:t>(социальным,</w:t>
            </w:r>
            <w:r>
              <w:rPr>
                <w:spacing w:val="2"/>
                <w:sz w:val="24"/>
              </w:rPr>
              <w:t xml:space="preserve"> </w:t>
            </w:r>
            <w:r>
              <w:rPr>
                <w:sz w:val="24"/>
              </w:rPr>
              <w:t>информационным,</w:t>
            </w:r>
            <w:r>
              <w:rPr>
                <w:spacing w:val="2"/>
                <w:sz w:val="24"/>
              </w:rPr>
              <w:t xml:space="preserve"> </w:t>
            </w:r>
            <w:r>
              <w:rPr>
                <w:sz w:val="24"/>
              </w:rPr>
              <w:t>природным).</w:t>
            </w:r>
          </w:p>
        </w:tc>
      </w:tr>
      <w:tr w:rsidR="00CC679B">
        <w:trPr>
          <w:trHeight w:val="955"/>
        </w:trPr>
        <w:tc>
          <w:tcPr>
            <w:tcW w:w="2521" w:type="dxa"/>
          </w:tcPr>
          <w:p w:rsidR="00CC679B" w:rsidRDefault="00CC679B">
            <w:pPr>
              <w:pStyle w:val="TableParagraph"/>
              <w:spacing w:line="264" w:lineRule="exact"/>
              <w:ind w:left="45" w:right="336"/>
              <w:jc w:val="center"/>
              <w:rPr>
                <w:b/>
                <w:sz w:val="24"/>
              </w:rPr>
            </w:pPr>
            <w:r>
              <w:rPr>
                <w:b/>
                <w:sz w:val="24"/>
              </w:rPr>
              <w:t>Трудовое</w:t>
            </w:r>
          </w:p>
        </w:tc>
        <w:tc>
          <w:tcPr>
            <w:tcW w:w="6829" w:type="dxa"/>
          </w:tcPr>
          <w:p w:rsidR="00CC679B" w:rsidRDefault="00CC679B">
            <w:pPr>
              <w:pStyle w:val="TableParagraph"/>
              <w:tabs>
                <w:tab w:val="left" w:pos="2033"/>
                <w:tab w:val="left" w:pos="2872"/>
                <w:tab w:val="left" w:pos="4345"/>
                <w:tab w:val="left" w:pos="5299"/>
                <w:tab w:val="left" w:pos="6589"/>
              </w:tabs>
              <w:ind w:left="426"/>
              <w:rPr>
                <w:sz w:val="24"/>
              </w:rPr>
            </w:pPr>
            <w:r>
              <w:rPr>
                <w:sz w:val="24"/>
              </w:rPr>
              <w:t>Уважающий</w:t>
            </w:r>
            <w:r>
              <w:rPr>
                <w:sz w:val="24"/>
              </w:rPr>
              <w:tab/>
              <w:t>труд,</w:t>
            </w:r>
            <w:r>
              <w:rPr>
                <w:sz w:val="24"/>
              </w:rPr>
              <w:tab/>
              <w:t>результаты</w:t>
            </w:r>
            <w:r>
              <w:rPr>
                <w:sz w:val="24"/>
              </w:rPr>
              <w:tab/>
              <w:t>труда,</w:t>
            </w:r>
            <w:r>
              <w:rPr>
                <w:sz w:val="24"/>
              </w:rPr>
              <w:tab/>
              <w:t>трудовые</w:t>
            </w:r>
            <w:r>
              <w:rPr>
                <w:sz w:val="24"/>
              </w:rPr>
              <w:tab/>
              <w:t>и</w:t>
            </w:r>
          </w:p>
          <w:p w:rsidR="00CC679B" w:rsidRDefault="00CC679B">
            <w:pPr>
              <w:pStyle w:val="TableParagraph"/>
              <w:spacing w:before="7" w:line="322" w:lineRule="exact"/>
              <w:rPr>
                <w:sz w:val="24"/>
              </w:rPr>
            </w:pPr>
            <w:r>
              <w:rPr>
                <w:sz w:val="24"/>
              </w:rPr>
              <w:t>профессиональные</w:t>
            </w:r>
            <w:r>
              <w:rPr>
                <w:spacing w:val="33"/>
                <w:sz w:val="24"/>
              </w:rPr>
              <w:t xml:space="preserve"> </w:t>
            </w:r>
            <w:r>
              <w:rPr>
                <w:sz w:val="24"/>
              </w:rPr>
              <w:t>достижения</w:t>
            </w:r>
            <w:r>
              <w:rPr>
                <w:spacing w:val="31"/>
                <w:sz w:val="24"/>
              </w:rPr>
              <w:t xml:space="preserve"> </w:t>
            </w:r>
            <w:r>
              <w:rPr>
                <w:sz w:val="24"/>
              </w:rPr>
              <w:t>своих</w:t>
            </w:r>
            <w:r>
              <w:rPr>
                <w:spacing w:val="26"/>
                <w:sz w:val="24"/>
              </w:rPr>
              <w:t xml:space="preserve"> </w:t>
            </w:r>
            <w:r>
              <w:rPr>
                <w:sz w:val="24"/>
              </w:rPr>
              <w:t>земляков,</w:t>
            </w:r>
            <w:r>
              <w:rPr>
                <w:spacing w:val="33"/>
                <w:sz w:val="24"/>
              </w:rPr>
              <w:t xml:space="preserve"> </w:t>
            </w:r>
            <w:r>
              <w:rPr>
                <w:sz w:val="24"/>
              </w:rPr>
              <w:t>их</w:t>
            </w:r>
            <w:r>
              <w:rPr>
                <w:spacing w:val="26"/>
                <w:sz w:val="24"/>
              </w:rPr>
              <w:t xml:space="preserve"> </w:t>
            </w:r>
            <w:r>
              <w:rPr>
                <w:sz w:val="24"/>
              </w:rPr>
              <w:t>вклад</w:t>
            </w:r>
            <w:r>
              <w:rPr>
                <w:spacing w:val="29"/>
                <w:sz w:val="24"/>
              </w:rPr>
              <w:t xml:space="preserve"> </w:t>
            </w:r>
            <w:r>
              <w:rPr>
                <w:sz w:val="24"/>
              </w:rPr>
              <w:t>в</w:t>
            </w:r>
            <w:r>
              <w:rPr>
                <w:spacing w:val="-57"/>
                <w:sz w:val="24"/>
              </w:rPr>
              <w:t xml:space="preserve"> </w:t>
            </w:r>
            <w:r>
              <w:rPr>
                <w:sz w:val="24"/>
              </w:rPr>
              <w:t>развитие</w:t>
            </w:r>
            <w:r>
              <w:rPr>
                <w:spacing w:val="5"/>
                <w:sz w:val="24"/>
              </w:rPr>
              <w:t xml:space="preserve"> </w:t>
            </w:r>
            <w:r>
              <w:rPr>
                <w:sz w:val="24"/>
              </w:rPr>
              <w:t>своего</w:t>
            </w:r>
            <w:r>
              <w:rPr>
                <w:spacing w:val="11"/>
                <w:sz w:val="24"/>
              </w:rPr>
              <w:t xml:space="preserve"> </w:t>
            </w:r>
            <w:r>
              <w:rPr>
                <w:sz w:val="24"/>
              </w:rPr>
              <w:t>поселения,</w:t>
            </w:r>
            <w:r>
              <w:rPr>
                <w:spacing w:val="9"/>
                <w:sz w:val="24"/>
              </w:rPr>
              <w:t xml:space="preserve"> </w:t>
            </w:r>
            <w:r>
              <w:rPr>
                <w:sz w:val="24"/>
              </w:rPr>
              <w:t>края,</w:t>
            </w:r>
            <w:r>
              <w:rPr>
                <w:spacing w:val="13"/>
                <w:sz w:val="24"/>
              </w:rPr>
              <w:t xml:space="preserve"> </w:t>
            </w:r>
            <w:r>
              <w:rPr>
                <w:sz w:val="24"/>
              </w:rPr>
              <w:t>страны,</w:t>
            </w:r>
            <w:r>
              <w:rPr>
                <w:spacing w:val="9"/>
                <w:sz w:val="24"/>
              </w:rPr>
              <w:t xml:space="preserve"> </w:t>
            </w:r>
            <w:r>
              <w:rPr>
                <w:sz w:val="24"/>
              </w:rPr>
              <w:t>трудовые</w:t>
            </w:r>
            <w:r>
              <w:rPr>
                <w:spacing w:val="10"/>
                <w:sz w:val="24"/>
              </w:rPr>
              <w:t xml:space="preserve"> </w:t>
            </w:r>
            <w:r>
              <w:rPr>
                <w:sz w:val="24"/>
              </w:rPr>
              <w:t>достижения</w:t>
            </w:r>
          </w:p>
        </w:tc>
      </w:tr>
    </w:tbl>
    <w:p w:rsidR="00CC679B" w:rsidRDefault="00CC679B">
      <w:pPr>
        <w:spacing w:line="322" w:lineRule="exact"/>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7302"/>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jc w:val="both"/>
              <w:rPr>
                <w:sz w:val="24"/>
              </w:rPr>
            </w:pPr>
            <w:r>
              <w:rPr>
                <w:sz w:val="24"/>
              </w:rPr>
              <w:t>российского</w:t>
            </w:r>
            <w:r>
              <w:rPr>
                <w:spacing w:val="-3"/>
                <w:sz w:val="24"/>
              </w:rPr>
              <w:t xml:space="preserve"> </w:t>
            </w:r>
            <w:r>
              <w:rPr>
                <w:sz w:val="24"/>
              </w:rPr>
              <w:t>народа;</w:t>
            </w:r>
          </w:p>
          <w:p w:rsidR="00CC679B" w:rsidRDefault="00CC679B">
            <w:pPr>
              <w:pStyle w:val="TableParagraph"/>
              <w:spacing w:before="41" w:line="276" w:lineRule="auto"/>
              <w:ind w:right="94" w:firstLine="316"/>
              <w:jc w:val="both"/>
              <w:rPr>
                <w:sz w:val="24"/>
              </w:rPr>
            </w:pPr>
            <w:r>
              <w:rPr>
                <w:sz w:val="24"/>
              </w:rPr>
              <w:t>Проявляющий</w:t>
            </w:r>
            <w:r>
              <w:rPr>
                <w:spacing w:val="1"/>
                <w:sz w:val="24"/>
              </w:rPr>
              <w:t xml:space="preserve"> </w:t>
            </w:r>
            <w:r>
              <w:rPr>
                <w:sz w:val="24"/>
              </w:rPr>
              <w:t>способность</w:t>
            </w:r>
            <w:r>
              <w:rPr>
                <w:spacing w:val="1"/>
                <w:sz w:val="24"/>
              </w:rPr>
              <w:t xml:space="preserve"> </w:t>
            </w:r>
            <w:r>
              <w:rPr>
                <w:sz w:val="24"/>
              </w:rPr>
              <w:t>к творческому созидательному</w:t>
            </w:r>
            <w:r>
              <w:rPr>
                <w:spacing w:val="1"/>
                <w:sz w:val="24"/>
              </w:rPr>
              <w:t xml:space="preserve"> </w:t>
            </w:r>
            <w:r>
              <w:rPr>
                <w:sz w:val="24"/>
              </w:rPr>
              <w:t>социально</w:t>
            </w:r>
            <w:r>
              <w:rPr>
                <w:spacing w:val="1"/>
                <w:sz w:val="24"/>
              </w:rPr>
              <w:t xml:space="preserve"> </w:t>
            </w:r>
            <w:r>
              <w:rPr>
                <w:sz w:val="24"/>
              </w:rPr>
              <w:t>значимому</w:t>
            </w:r>
            <w:r>
              <w:rPr>
                <w:spacing w:val="1"/>
                <w:sz w:val="24"/>
              </w:rPr>
              <w:t xml:space="preserve"> </w:t>
            </w:r>
            <w:r>
              <w:rPr>
                <w:sz w:val="24"/>
              </w:rPr>
              <w:t>труду</w:t>
            </w:r>
            <w:r>
              <w:rPr>
                <w:spacing w:val="1"/>
                <w:sz w:val="24"/>
              </w:rPr>
              <w:t xml:space="preserve"> </w:t>
            </w:r>
            <w:r>
              <w:rPr>
                <w:sz w:val="24"/>
              </w:rPr>
              <w:t>в</w:t>
            </w:r>
            <w:r>
              <w:rPr>
                <w:spacing w:val="1"/>
                <w:sz w:val="24"/>
              </w:rPr>
              <w:t xml:space="preserve"> </w:t>
            </w:r>
            <w:r>
              <w:rPr>
                <w:sz w:val="24"/>
              </w:rPr>
              <w:t>доступных</w:t>
            </w:r>
            <w:r>
              <w:rPr>
                <w:spacing w:val="1"/>
                <w:sz w:val="24"/>
              </w:rPr>
              <w:t xml:space="preserve"> </w:t>
            </w:r>
            <w:r>
              <w:rPr>
                <w:sz w:val="24"/>
              </w:rPr>
              <w:t>по</w:t>
            </w:r>
            <w:r>
              <w:rPr>
                <w:spacing w:val="1"/>
                <w:sz w:val="24"/>
              </w:rPr>
              <w:t xml:space="preserve"> </w:t>
            </w:r>
            <w:r>
              <w:rPr>
                <w:sz w:val="24"/>
              </w:rPr>
              <w:t>возрасту</w:t>
            </w:r>
            <w:r>
              <w:rPr>
                <w:spacing w:val="-57"/>
                <w:sz w:val="24"/>
              </w:rPr>
              <w:t xml:space="preserve"> </w:t>
            </w:r>
            <w:r>
              <w:rPr>
                <w:sz w:val="24"/>
              </w:rPr>
              <w:t>социально-трудовых ролях, в том числе предпринимательской</w:t>
            </w:r>
            <w:r>
              <w:rPr>
                <w:spacing w:val="1"/>
                <w:sz w:val="24"/>
              </w:rPr>
              <w:t xml:space="preserve"> </w:t>
            </w:r>
            <w:r>
              <w:rPr>
                <w:sz w:val="24"/>
              </w:rPr>
              <w:t>деятельности</w:t>
            </w:r>
            <w:r>
              <w:rPr>
                <w:spacing w:val="-3"/>
                <w:sz w:val="24"/>
              </w:rPr>
              <w:t xml:space="preserve"> </w:t>
            </w:r>
            <w:r>
              <w:rPr>
                <w:sz w:val="24"/>
              </w:rPr>
              <w:t>в условиях</w:t>
            </w:r>
            <w:r>
              <w:rPr>
                <w:spacing w:val="-4"/>
                <w:sz w:val="24"/>
              </w:rPr>
              <w:t xml:space="preserve"> </w:t>
            </w:r>
            <w:r>
              <w:rPr>
                <w:sz w:val="24"/>
              </w:rPr>
              <w:t>самозанятости</w:t>
            </w:r>
            <w:r>
              <w:rPr>
                <w:spacing w:val="-3"/>
                <w:sz w:val="24"/>
              </w:rPr>
              <w:t xml:space="preserve"> </w:t>
            </w:r>
            <w:r>
              <w:rPr>
                <w:sz w:val="24"/>
              </w:rPr>
              <w:t>или</w:t>
            </w:r>
            <w:r>
              <w:rPr>
                <w:spacing w:val="-4"/>
                <w:sz w:val="24"/>
              </w:rPr>
              <w:t xml:space="preserve"> </w:t>
            </w:r>
            <w:r>
              <w:rPr>
                <w:sz w:val="24"/>
              </w:rPr>
              <w:t>наёмного труда;</w:t>
            </w:r>
          </w:p>
          <w:p w:rsidR="00CC679B" w:rsidRDefault="00CC679B">
            <w:pPr>
              <w:pStyle w:val="TableParagraph"/>
              <w:spacing w:before="3" w:line="276" w:lineRule="auto"/>
              <w:ind w:right="98" w:firstLine="316"/>
              <w:jc w:val="both"/>
              <w:rPr>
                <w:sz w:val="24"/>
              </w:rPr>
            </w:pPr>
            <w:r>
              <w:rPr>
                <w:sz w:val="24"/>
              </w:rPr>
              <w:t>Участвующий в социально значимой трудовой деятельности</w:t>
            </w:r>
            <w:r>
              <w:rPr>
                <w:spacing w:val="-57"/>
                <w:sz w:val="24"/>
              </w:rPr>
              <w:t xml:space="preserve"> </w:t>
            </w:r>
            <w:r>
              <w:rPr>
                <w:sz w:val="24"/>
              </w:rPr>
              <w:t>разного вида в семье, общеобразовательной организации, своей</w:t>
            </w:r>
            <w:r>
              <w:rPr>
                <w:spacing w:val="1"/>
                <w:sz w:val="24"/>
              </w:rPr>
              <w:t xml:space="preserve"> </w:t>
            </w:r>
            <w:r>
              <w:rPr>
                <w:sz w:val="24"/>
              </w:rPr>
              <w:t>местности, в том числе оплачиваемом труде в каникулярные</w:t>
            </w:r>
            <w:r>
              <w:rPr>
                <w:spacing w:val="1"/>
                <w:sz w:val="24"/>
              </w:rPr>
              <w:t xml:space="preserve"> </w:t>
            </w:r>
            <w:r>
              <w:rPr>
                <w:sz w:val="24"/>
              </w:rPr>
              <w:t>периоды,</w:t>
            </w:r>
            <w:r>
              <w:rPr>
                <w:spacing w:val="1"/>
                <w:sz w:val="24"/>
              </w:rPr>
              <w:t xml:space="preserve"> </w:t>
            </w:r>
            <w:r>
              <w:rPr>
                <w:sz w:val="24"/>
              </w:rPr>
              <w:t>с учётом</w:t>
            </w:r>
            <w:r>
              <w:rPr>
                <w:spacing w:val="1"/>
                <w:sz w:val="24"/>
              </w:rPr>
              <w:t xml:space="preserve"> </w:t>
            </w:r>
            <w:r>
              <w:rPr>
                <w:sz w:val="24"/>
              </w:rPr>
              <w:t>соблюдения</w:t>
            </w:r>
            <w:r>
              <w:rPr>
                <w:spacing w:val="1"/>
                <w:sz w:val="24"/>
              </w:rPr>
              <w:t xml:space="preserve"> </w:t>
            </w:r>
            <w:r>
              <w:rPr>
                <w:sz w:val="24"/>
              </w:rPr>
              <w:t>законодательства</w:t>
            </w:r>
            <w:r>
              <w:rPr>
                <w:spacing w:val="1"/>
                <w:sz w:val="24"/>
              </w:rPr>
              <w:t xml:space="preserve"> </w:t>
            </w:r>
            <w:r>
              <w:rPr>
                <w:sz w:val="24"/>
              </w:rPr>
              <w:t>Российской</w:t>
            </w:r>
            <w:r>
              <w:rPr>
                <w:spacing w:val="1"/>
                <w:sz w:val="24"/>
              </w:rPr>
              <w:t xml:space="preserve"> </w:t>
            </w:r>
            <w:r>
              <w:rPr>
                <w:sz w:val="24"/>
              </w:rPr>
              <w:t>Федерации;</w:t>
            </w:r>
          </w:p>
          <w:p w:rsidR="00CC679B" w:rsidRDefault="00CC679B">
            <w:pPr>
              <w:pStyle w:val="TableParagraph"/>
              <w:spacing w:before="2" w:line="276" w:lineRule="auto"/>
              <w:ind w:right="96" w:firstLine="316"/>
              <w:jc w:val="both"/>
              <w:rPr>
                <w:sz w:val="24"/>
              </w:rPr>
            </w:pPr>
            <w:r>
              <w:rPr>
                <w:sz w:val="24"/>
              </w:rPr>
              <w:t>Выражающий</w:t>
            </w:r>
            <w:r>
              <w:rPr>
                <w:spacing w:val="1"/>
                <w:sz w:val="24"/>
              </w:rPr>
              <w:t xml:space="preserve"> </w:t>
            </w:r>
            <w:r>
              <w:rPr>
                <w:sz w:val="24"/>
              </w:rPr>
              <w:t>осознанную</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получению</w:t>
            </w:r>
            <w:r>
              <w:rPr>
                <w:spacing w:val="-57"/>
                <w:sz w:val="24"/>
              </w:rPr>
              <w:t xml:space="preserve"> </w:t>
            </w:r>
            <w:r>
              <w:rPr>
                <w:sz w:val="24"/>
              </w:rPr>
              <w:t>профессионального образования, к непрерывному образованию</w:t>
            </w:r>
            <w:r>
              <w:rPr>
                <w:spacing w:val="-57"/>
                <w:sz w:val="24"/>
              </w:rPr>
              <w:t xml:space="preserve"> </w:t>
            </w:r>
            <w:r>
              <w:rPr>
                <w:sz w:val="24"/>
              </w:rPr>
              <w:t>в течение жизни как условию успешной профессиональной и</w:t>
            </w:r>
            <w:r>
              <w:rPr>
                <w:spacing w:val="1"/>
                <w:sz w:val="24"/>
              </w:rPr>
              <w:t xml:space="preserve"> </w:t>
            </w:r>
            <w:r>
              <w:rPr>
                <w:sz w:val="24"/>
              </w:rPr>
              <w:t>общественной</w:t>
            </w:r>
            <w:r>
              <w:rPr>
                <w:spacing w:val="2"/>
                <w:sz w:val="24"/>
              </w:rPr>
              <w:t xml:space="preserve"> </w:t>
            </w:r>
            <w:r>
              <w:rPr>
                <w:sz w:val="24"/>
              </w:rPr>
              <w:t>деятельности;</w:t>
            </w:r>
          </w:p>
          <w:p w:rsidR="00CC679B" w:rsidRDefault="00CC679B">
            <w:pPr>
              <w:pStyle w:val="TableParagraph"/>
              <w:spacing w:line="276" w:lineRule="auto"/>
              <w:ind w:right="98" w:firstLine="316"/>
              <w:jc w:val="both"/>
              <w:rPr>
                <w:sz w:val="24"/>
              </w:rPr>
            </w:pPr>
            <w:r>
              <w:rPr>
                <w:sz w:val="24"/>
              </w:rPr>
              <w:t>Понимающий</w:t>
            </w:r>
            <w:r>
              <w:rPr>
                <w:spacing w:val="1"/>
                <w:sz w:val="24"/>
              </w:rPr>
              <w:t xml:space="preserve"> </w:t>
            </w:r>
            <w:r>
              <w:rPr>
                <w:sz w:val="24"/>
              </w:rPr>
              <w:t>специфику</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регулирования</w:t>
            </w:r>
            <w:r>
              <w:rPr>
                <w:spacing w:val="1"/>
                <w:sz w:val="24"/>
              </w:rPr>
              <w:t xml:space="preserve"> </w:t>
            </w:r>
            <w:r>
              <w:rPr>
                <w:sz w:val="24"/>
              </w:rPr>
              <w:t>трудовых</w:t>
            </w:r>
            <w:r>
              <w:rPr>
                <w:spacing w:val="1"/>
                <w:sz w:val="24"/>
              </w:rPr>
              <w:t xml:space="preserve"> </w:t>
            </w:r>
            <w:r>
              <w:rPr>
                <w:sz w:val="24"/>
              </w:rPr>
              <w:t>отношений,</w:t>
            </w:r>
            <w:r>
              <w:rPr>
                <w:spacing w:val="1"/>
                <w:sz w:val="24"/>
              </w:rPr>
              <w:t xml:space="preserve"> </w:t>
            </w:r>
            <w:r>
              <w:rPr>
                <w:sz w:val="24"/>
              </w:rPr>
              <w:t>самообразования</w:t>
            </w:r>
            <w:r>
              <w:rPr>
                <w:spacing w:val="1"/>
                <w:sz w:val="24"/>
              </w:rPr>
              <w:t xml:space="preserve"> </w:t>
            </w:r>
            <w:r>
              <w:rPr>
                <w:sz w:val="24"/>
              </w:rPr>
              <w:t>и</w:t>
            </w:r>
            <w:r>
              <w:rPr>
                <w:spacing w:val="-57"/>
                <w:sz w:val="24"/>
              </w:rPr>
              <w:t xml:space="preserve"> </w:t>
            </w:r>
            <w:r>
              <w:rPr>
                <w:sz w:val="24"/>
              </w:rPr>
              <w:t>профессиональной</w:t>
            </w:r>
            <w:r>
              <w:rPr>
                <w:spacing w:val="1"/>
                <w:sz w:val="24"/>
              </w:rPr>
              <w:t xml:space="preserve"> </w:t>
            </w:r>
            <w:r>
              <w:rPr>
                <w:sz w:val="24"/>
              </w:rPr>
              <w:t>самоподготовки</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высокотехнологическом</w:t>
            </w:r>
            <w:r>
              <w:rPr>
                <w:spacing w:val="1"/>
                <w:sz w:val="24"/>
              </w:rPr>
              <w:t xml:space="preserve"> </w:t>
            </w:r>
            <w:r>
              <w:rPr>
                <w:sz w:val="24"/>
              </w:rPr>
              <w:t>обществе,</w:t>
            </w:r>
            <w:r>
              <w:rPr>
                <w:spacing w:val="1"/>
                <w:sz w:val="24"/>
              </w:rPr>
              <w:t xml:space="preserve"> </w:t>
            </w:r>
            <w:r>
              <w:rPr>
                <w:sz w:val="24"/>
              </w:rPr>
              <w:t>готовый</w:t>
            </w:r>
            <w:r>
              <w:rPr>
                <w:spacing w:val="1"/>
                <w:sz w:val="24"/>
              </w:rPr>
              <w:t xml:space="preserve"> </w:t>
            </w:r>
            <w:r>
              <w:rPr>
                <w:sz w:val="24"/>
              </w:rPr>
              <w:t>учиться</w:t>
            </w:r>
            <w:r>
              <w:rPr>
                <w:spacing w:val="61"/>
                <w:sz w:val="24"/>
              </w:rPr>
              <w:t xml:space="preserve"> </w:t>
            </w:r>
            <w:r>
              <w:rPr>
                <w:sz w:val="24"/>
              </w:rPr>
              <w:t>и</w:t>
            </w:r>
            <w:r>
              <w:rPr>
                <w:spacing w:val="1"/>
                <w:sz w:val="24"/>
              </w:rPr>
              <w:t xml:space="preserve"> </w:t>
            </w:r>
            <w:r>
              <w:rPr>
                <w:sz w:val="24"/>
              </w:rPr>
              <w:t>трудиться</w:t>
            </w:r>
            <w:r>
              <w:rPr>
                <w:spacing w:val="1"/>
                <w:sz w:val="24"/>
              </w:rPr>
              <w:t xml:space="preserve"> </w:t>
            </w:r>
            <w:r>
              <w:rPr>
                <w:sz w:val="24"/>
              </w:rPr>
              <w:t>в</w:t>
            </w:r>
            <w:r>
              <w:rPr>
                <w:spacing w:val="3"/>
                <w:sz w:val="24"/>
              </w:rPr>
              <w:t xml:space="preserve"> </w:t>
            </w:r>
            <w:r>
              <w:rPr>
                <w:sz w:val="24"/>
              </w:rPr>
              <w:t>современном</w:t>
            </w:r>
            <w:r>
              <w:rPr>
                <w:spacing w:val="-1"/>
                <w:sz w:val="24"/>
              </w:rPr>
              <w:t xml:space="preserve"> </w:t>
            </w:r>
            <w:r>
              <w:rPr>
                <w:sz w:val="24"/>
              </w:rPr>
              <w:t>обществе;</w:t>
            </w:r>
          </w:p>
          <w:p w:rsidR="00CC679B" w:rsidRDefault="00CC679B">
            <w:pPr>
              <w:pStyle w:val="TableParagraph"/>
              <w:spacing w:line="276" w:lineRule="auto"/>
              <w:ind w:right="94" w:firstLine="316"/>
              <w:jc w:val="both"/>
              <w:rPr>
                <w:sz w:val="24"/>
              </w:rPr>
            </w:pPr>
            <w:r>
              <w:rPr>
                <w:sz w:val="24"/>
              </w:rPr>
              <w:t>Ориентированный</w:t>
            </w:r>
            <w:r>
              <w:rPr>
                <w:spacing w:val="1"/>
                <w:sz w:val="24"/>
              </w:rPr>
              <w:t xml:space="preserve"> </w:t>
            </w:r>
            <w:r>
              <w:rPr>
                <w:sz w:val="24"/>
              </w:rPr>
              <w:t>на</w:t>
            </w:r>
            <w:r>
              <w:rPr>
                <w:spacing w:val="1"/>
                <w:sz w:val="24"/>
              </w:rPr>
              <w:t xml:space="preserve"> </w:t>
            </w:r>
            <w:r>
              <w:rPr>
                <w:sz w:val="24"/>
              </w:rPr>
              <w:t>осознанный</w:t>
            </w:r>
            <w:r>
              <w:rPr>
                <w:spacing w:val="1"/>
                <w:sz w:val="24"/>
              </w:rPr>
              <w:t xml:space="preserve"> </w:t>
            </w:r>
            <w:r>
              <w:rPr>
                <w:sz w:val="24"/>
              </w:rPr>
              <w:t>выбор</w:t>
            </w:r>
            <w:r>
              <w:rPr>
                <w:spacing w:val="1"/>
                <w:sz w:val="24"/>
              </w:rPr>
              <w:t xml:space="preserve"> </w:t>
            </w:r>
            <w:r>
              <w:rPr>
                <w:sz w:val="24"/>
              </w:rPr>
              <w:t>сферы</w:t>
            </w:r>
            <w:r>
              <w:rPr>
                <w:spacing w:val="1"/>
                <w:sz w:val="24"/>
              </w:rPr>
              <w:t xml:space="preserve"> </w:t>
            </w:r>
            <w:r>
              <w:rPr>
                <w:sz w:val="24"/>
              </w:rPr>
              <w:t>трудовой,</w:t>
            </w:r>
            <w:r>
              <w:rPr>
                <w:spacing w:val="-57"/>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w:t>
            </w:r>
            <w:r>
              <w:rPr>
                <w:spacing w:val="1"/>
                <w:sz w:val="24"/>
              </w:rPr>
              <w:t xml:space="preserve"> </w:t>
            </w:r>
            <w:r>
              <w:rPr>
                <w:sz w:val="24"/>
              </w:rPr>
              <w:t>с</w:t>
            </w:r>
            <w:r>
              <w:rPr>
                <w:spacing w:val="-57"/>
                <w:sz w:val="24"/>
              </w:rPr>
              <w:t xml:space="preserve"> </w:t>
            </w:r>
            <w:r>
              <w:rPr>
                <w:sz w:val="24"/>
              </w:rPr>
              <w:t>учётом</w:t>
            </w:r>
            <w:r>
              <w:rPr>
                <w:spacing w:val="28"/>
                <w:sz w:val="24"/>
              </w:rPr>
              <w:t xml:space="preserve"> </w:t>
            </w:r>
            <w:r>
              <w:rPr>
                <w:sz w:val="24"/>
              </w:rPr>
              <w:t>личных</w:t>
            </w:r>
            <w:r>
              <w:rPr>
                <w:spacing w:val="22"/>
                <w:sz w:val="24"/>
              </w:rPr>
              <w:t xml:space="preserve"> </w:t>
            </w:r>
            <w:r>
              <w:rPr>
                <w:sz w:val="24"/>
              </w:rPr>
              <w:t>жизненных</w:t>
            </w:r>
            <w:r>
              <w:rPr>
                <w:spacing w:val="23"/>
                <w:sz w:val="24"/>
              </w:rPr>
              <w:t xml:space="preserve"> </w:t>
            </w:r>
            <w:r>
              <w:rPr>
                <w:sz w:val="24"/>
              </w:rPr>
              <w:t>планов,</w:t>
            </w:r>
            <w:r>
              <w:rPr>
                <w:spacing w:val="24"/>
                <w:sz w:val="24"/>
              </w:rPr>
              <w:t xml:space="preserve"> </w:t>
            </w:r>
            <w:r>
              <w:rPr>
                <w:sz w:val="24"/>
              </w:rPr>
              <w:t>потребностей</w:t>
            </w:r>
            <w:r>
              <w:rPr>
                <w:spacing w:val="27"/>
                <w:sz w:val="24"/>
              </w:rPr>
              <w:t xml:space="preserve"> </w:t>
            </w:r>
            <w:r>
              <w:rPr>
                <w:sz w:val="24"/>
              </w:rPr>
              <w:t>своей</w:t>
            </w:r>
            <w:r>
              <w:rPr>
                <w:spacing w:val="28"/>
                <w:sz w:val="24"/>
              </w:rPr>
              <w:t xml:space="preserve"> </w:t>
            </w:r>
            <w:r>
              <w:rPr>
                <w:sz w:val="24"/>
              </w:rPr>
              <w:t>семьи,</w:t>
            </w:r>
          </w:p>
          <w:p w:rsidR="00CC679B" w:rsidRDefault="00CC679B">
            <w:pPr>
              <w:pStyle w:val="TableParagraph"/>
              <w:spacing w:line="275" w:lineRule="exact"/>
              <w:rPr>
                <w:sz w:val="24"/>
              </w:rPr>
            </w:pPr>
            <w:r>
              <w:rPr>
                <w:sz w:val="24"/>
              </w:rPr>
              <w:t>общества.</w:t>
            </w:r>
          </w:p>
        </w:tc>
      </w:tr>
      <w:tr w:rsidR="00CC679B">
        <w:trPr>
          <w:trHeight w:val="4128"/>
        </w:trPr>
        <w:tc>
          <w:tcPr>
            <w:tcW w:w="2521" w:type="dxa"/>
          </w:tcPr>
          <w:p w:rsidR="00CC679B" w:rsidRDefault="00CC679B">
            <w:pPr>
              <w:pStyle w:val="TableParagraph"/>
              <w:spacing w:line="264" w:lineRule="exact"/>
              <w:ind w:left="292"/>
              <w:rPr>
                <w:b/>
                <w:sz w:val="24"/>
              </w:rPr>
            </w:pPr>
            <w:r>
              <w:rPr>
                <w:b/>
                <w:sz w:val="24"/>
              </w:rPr>
              <w:t>Экологическое</w:t>
            </w:r>
          </w:p>
        </w:tc>
        <w:tc>
          <w:tcPr>
            <w:tcW w:w="6829" w:type="dxa"/>
          </w:tcPr>
          <w:p w:rsidR="00CC679B" w:rsidRDefault="00CC679B">
            <w:pPr>
              <w:pStyle w:val="TableParagraph"/>
              <w:ind w:left="489"/>
              <w:jc w:val="both"/>
              <w:rPr>
                <w:sz w:val="24"/>
              </w:rPr>
            </w:pPr>
            <w:r>
              <w:rPr>
                <w:sz w:val="24"/>
              </w:rPr>
              <w:t xml:space="preserve">Демонстрирующий    </w:t>
            </w:r>
            <w:r>
              <w:rPr>
                <w:spacing w:val="4"/>
                <w:sz w:val="24"/>
              </w:rPr>
              <w:t xml:space="preserve"> </w:t>
            </w:r>
            <w:r>
              <w:rPr>
                <w:sz w:val="24"/>
              </w:rPr>
              <w:t xml:space="preserve">в     </w:t>
            </w:r>
            <w:r>
              <w:rPr>
                <w:spacing w:val="4"/>
                <w:sz w:val="24"/>
              </w:rPr>
              <w:t xml:space="preserve"> </w:t>
            </w:r>
            <w:r>
              <w:rPr>
                <w:sz w:val="24"/>
              </w:rPr>
              <w:t xml:space="preserve">поведении     </w:t>
            </w:r>
            <w:r>
              <w:rPr>
                <w:spacing w:val="3"/>
                <w:sz w:val="24"/>
              </w:rPr>
              <w:t xml:space="preserve"> </w:t>
            </w:r>
            <w:r>
              <w:rPr>
                <w:sz w:val="24"/>
              </w:rPr>
              <w:t>сформированность</w:t>
            </w:r>
          </w:p>
          <w:p w:rsidR="00CC679B" w:rsidRDefault="00CC679B">
            <w:pPr>
              <w:pStyle w:val="TableParagraph"/>
              <w:spacing w:before="41" w:line="276" w:lineRule="auto"/>
              <w:ind w:right="93"/>
              <w:jc w:val="both"/>
              <w:rPr>
                <w:sz w:val="24"/>
              </w:rPr>
            </w:pPr>
            <w:r>
              <w:rPr>
                <w:sz w:val="24"/>
              </w:rPr>
              <w:t>экологической</w:t>
            </w:r>
            <w:r>
              <w:rPr>
                <w:spacing w:val="1"/>
                <w:sz w:val="24"/>
              </w:rPr>
              <w:t xml:space="preserve"> </w:t>
            </w:r>
            <w:r>
              <w:rPr>
                <w:sz w:val="24"/>
              </w:rPr>
              <w:t>культуры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влияния</w:t>
            </w:r>
            <w:r>
              <w:rPr>
                <w:spacing w:val="-57"/>
                <w:sz w:val="24"/>
              </w:rPr>
              <w:t xml:space="preserve"> </w:t>
            </w:r>
            <w:r>
              <w:rPr>
                <w:sz w:val="24"/>
              </w:rPr>
              <w:t>социально-экономических процессов на природу,</w:t>
            </w:r>
            <w:r>
              <w:rPr>
                <w:spacing w:val="1"/>
                <w:sz w:val="24"/>
              </w:rPr>
              <w:t xml:space="preserve"> </w:t>
            </w:r>
            <w:r>
              <w:rPr>
                <w:sz w:val="24"/>
              </w:rPr>
              <w:t>в</w:t>
            </w:r>
            <w:r>
              <w:rPr>
                <w:spacing w:val="1"/>
                <w:sz w:val="24"/>
              </w:rPr>
              <w:t xml:space="preserve"> </w:t>
            </w:r>
            <w:r>
              <w:rPr>
                <w:sz w:val="24"/>
              </w:rPr>
              <w:t>том</w:t>
            </w:r>
            <w:r>
              <w:rPr>
                <w:spacing w:val="60"/>
                <w:sz w:val="24"/>
              </w:rPr>
              <w:t xml:space="preserve"> </w:t>
            </w:r>
            <w:r>
              <w:rPr>
                <w:sz w:val="24"/>
              </w:rPr>
              <w:t>числе</w:t>
            </w:r>
            <w:r>
              <w:rPr>
                <w:spacing w:val="1"/>
                <w:sz w:val="24"/>
              </w:rPr>
              <w:t xml:space="preserve"> </w:t>
            </w:r>
            <w:r>
              <w:rPr>
                <w:sz w:val="24"/>
              </w:rPr>
              <w:t>на</w:t>
            </w:r>
            <w:r>
              <w:rPr>
                <w:spacing w:val="1"/>
                <w:sz w:val="24"/>
              </w:rPr>
              <w:t xml:space="preserve"> </w:t>
            </w:r>
            <w:r>
              <w:rPr>
                <w:sz w:val="24"/>
              </w:rPr>
              <w:t>глобальном</w:t>
            </w:r>
            <w:r>
              <w:rPr>
                <w:spacing w:val="1"/>
                <w:sz w:val="24"/>
              </w:rPr>
              <w:t xml:space="preserve"> </w:t>
            </w:r>
            <w:r>
              <w:rPr>
                <w:sz w:val="24"/>
              </w:rPr>
              <w:t>уровне,</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действия</w:t>
            </w:r>
            <w:r>
              <w:rPr>
                <w:spacing w:val="61"/>
                <w:sz w:val="24"/>
              </w:rPr>
              <w:t xml:space="preserve"> </w:t>
            </w:r>
            <w:r>
              <w:rPr>
                <w:sz w:val="24"/>
              </w:rPr>
              <w:t>в</w:t>
            </w:r>
            <w:r>
              <w:rPr>
                <w:spacing w:val="1"/>
                <w:sz w:val="24"/>
              </w:rPr>
              <w:t xml:space="preserve"> </w:t>
            </w:r>
            <w:r>
              <w:rPr>
                <w:sz w:val="24"/>
              </w:rPr>
              <w:t>природной</w:t>
            </w:r>
            <w:r>
              <w:rPr>
                <w:spacing w:val="2"/>
                <w:sz w:val="24"/>
              </w:rPr>
              <w:t xml:space="preserve"> </w:t>
            </w:r>
            <w:r>
              <w:rPr>
                <w:sz w:val="24"/>
              </w:rPr>
              <w:t>среде;</w:t>
            </w:r>
          </w:p>
          <w:p w:rsidR="00CC679B" w:rsidRDefault="00CC679B">
            <w:pPr>
              <w:pStyle w:val="TableParagraph"/>
              <w:spacing w:before="2" w:line="276" w:lineRule="auto"/>
              <w:ind w:right="98" w:firstLine="316"/>
              <w:jc w:val="both"/>
              <w:rPr>
                <w:sz w:val="24"/>
              </w:rPr>
            </w:pPr>
            <w:r>
              <w:rPr>
                <w:sz w:val="24"/>
              </w:rPr>
              <w:t>Выражающий деятельное неприятие действий, приносящих</w:t>
            </w:r>
            <w:r>
              <w:rPr>
                <w:spacing w:val="1"/>
                <w:sz w:val="24"/>
              </w:rPr>
              <w:t xml:space="preserve"> </w:t>
            </w:r>
            <w:r>
              <w:rPr>
                <w:sz w:val="24"/>
              </w:rPr>
              <w:t>вред</w:t>
            </w:r>
            <w:r>
              <w:rPr>
                <w:spacing w:val="-1"/>
                <w:sz w:val="24"/>
              </w:rPr>
              <w:t xml:space="preserve"> </w:t>
            </w:r>
            <w:r>
              <w:rPr>
                <w:sz w:val="24"/>
              </w:rPr>
              <w:t>природе;</w:t>
            </w:r>
          </w:p>
          <w:p w:rsidR="00CC679B" w:rsidRDefault="00CC679B">
            <w:pPr>
              <w:pStyle w:val="TableParagraph"/>
              <w:spacing w:line="276" w:lineRule="auto"/>
              <w:ind w:right="103" w:firstLine="316"/>
              <w:jc w:val="both"/>
              <w:rPr>
                <w:sz w:val="24"/>
              </w:rPr>
            </w:pPr>
            <w:r>
              <w:rPr>
                <w:sz w:val="24"/>
              </w:rPr>
              <w:t>Применяющий знания естественных и социальных наук для</w:t>
            </w:r>
            <w:r>
              <w:rPr>
                <w:spacing w:val="1"/>
                <w:sz w:val="24"/>
              </w:rPr>
              <w:t xml:space="preserve"> </w:t>
            </w:r>
            <w:r>
              <w:rPr>
                <w:sz w:val="24"/>
              </w:rPr>
              <w:t>разумного,</w:t>
            </w:r>
            <w:r>
              <w:rPr>
                <w:spacing w:val="1"/>
                <w:sz w:val="24"/>
              </w:rPr>
              <w:t xml:space="preserve"> </w:t>
            </w:r>
            <w:r>
              <w:rPr>
                <w:sz w:val="24"/>
              </w:rPr>
              <w:t>бережливого</w:t>
            </w:r>
            <w:r>
              <w:rPr>
                <w:spacing w:val="1"/>
                <w:sz w:val="24"/>
              </w:rPr>
              <w:t xml:space="preserve"> </w:t>
            </w:r>
            <w:r>
              <w:rPr>
                <w:sz w:val="24"/>
              </w:rPr>
              <w:t>природопользования</w:t>
            </w:r>
            <w:r>
              <w:rPr>
                <w:spacing w:val="1"/>
                <w:sz w:val="24"/>
              </w:rPr>
              <w:t xml:space="preserve"> </w:t>
            </w:r>
            <w:r>
              <w:rPr>
                <w:sz w:val="24"/>
              </w:rPr>
              <w:t>в</w:t>
            </w:r>
            <w:r>
              <w:rPr>
                <w:spacing w:val="1"/>
                <w:sz w:val="24"/>
              </w:rPr>
              <w:t xml:space="preserve"> </w:t>
            </w:r>
            <w:r>
              <w:rPr>
                <w:sz w:val="24"/>
              </w:rPr>
              <w:t>быту,</w:t>
            </w:r>
            <w:r>
              <w:rPr>
                <w:spacing w:val="1"/>
                <w:sz w:val="24"/>
              </w:rPr>
              <w:t xml:space="preserve"> </w:t>
            </w:r>
            <w:r>
              <w:rPr>
                <w:sz w:val="24"/>
              </w:rPr>
              <w:t>общественном</w:t>
            </w:r>
            <w:r>
              <w:rPr>
                <w:spacing w:val="-2"/>
                <w:sz w:val="24"/>
              </w:rPr>
              <w:t xml:space="preserve"> </w:t>
            </w:r>
            <w:r>
              <w:rPr>
                <w:sz w:val="24"/>
              </w:rPr>
              <w:t>пространстве;</w:t>
            </w:r>
          </w:p>
          <w:p w:rsidR="00CC679B" w:rsidRDefault="00CC679B">
            <w:pPr>
              <w:pStyle w:val="TableParagraph"/>
              <w:spacing w:line="275" w:lineRule="exact"/>
              <w:ind w:firstLine="316"/>
              <w:jc w:val="both"/>
              <w:rPr>
                <w:sz w:val="24"/>
              </w:rPr>
            </w:pPr>
            <w:r>
              <w:rPr>
                <w:sz w:val="24"/>
              </w:rPr>
              <w:t>Имеющий</w:t>
            </w:r>
            <w:r>
              <w:rPr>
                <w:spacing w:val="-1"/>
                <w:sz w:val="24"/>
              </w:rPr>
              <w:t xml:space="preserve"> </w:t>
            </w:r>
            <w:r>
              <w:rPr>
                <w:sz w:val="24"/>
              </w:rPr>
              <w:t>и развивающий</w:t>
            </w:r>
            <w:r>
              <w:rPr>
                <w:spacing w:val="-5"/>
                <w:sz w:val="24"/>
              </w:rPr>
              <w:t xml:space="preserve"> </w:t>
            </w:r>
            <w:r>
              <w:rPr>
                <w:sz w:val="24"/>
              </w:rPr>
              <w:t>опыт</w:t>
            </w:r>
            <w:r>
              <w:rPr>
                <w:spacing w:val="-1"/>
                <w:sz w:val="24"/>
              </w:rPr>
              <w:t xml:space="preserve"> </w:t>
            </w:r>
            <w:r>
              <w:rPr>
                <w:sz w:val="24"/>
              </w:rPr>
              <w:t>экологически направленной,</w:t>
            </w:r>
          </w:p>
          <w:p w:rsidR="00CC679B" w:rsidRDefault="00CC679B">
            <w:pPr>
              <w:pStyle w:val="TableParagraph"/>
              <w:spacing w:before="11" w:line="310" w:lineRule="atLeast"/>
              <w:ind w:right="98"/>
              <w:jc w:val="both"/>
              <w:rPr>
                <w:sz w:val="24"/>
              </w:rPr>
            </w:pPr>
            <w:r>
              <w:rPr>
                <w:sz w:val="24"/>
              </w:rPr>
              <w:t>природоохранной,</w:t>
            </w:r>
            <w:r>
              <w:rPr>
                <w:spacing w:val="1"/>
                <w:sz w:val="24"/>
              </w:rPr>
              <w:t xml:space="preserve"> </w:t>
            </w:r>
            <w:r>
              <w:rPr>
                <w:sz w:val="24"/>
              </w:rPr>
              <w:t>ресурсосберегающей</w:t>
            </w:r>
            <w:r>
              <w:rPr>
                <w:spacing w:val="1"/>
                <w:sz w:val="24"/>
              </w:rPr>
              <w:t xml:space="preserve"> </w:t>
            </w:r>
            <w:r>
              <w:rPr>
                <w:sz w:val="24"/>
              </w:rPr>
              <w:t>деятельности,</w:t>
            </w:r>
            <w:r>
              <w:rPr>
                <w:spacing w:val="-57"/>
                <w:sz w:val="24"/>
              </w:rPr>
              <w:t xml:space="preserve"> </w:t>
            </w:r>
            <w:r>
              <w:rPr>
                <w:sz w:val="24"/>
              </w:rPr>
              <w:t>участвующий</w:t>
            </w:r>
            <w:r>
              <w:rPr>
                <w:spacing w:val="1"/>
                <w:sz w:val="24"/>
              </w:rPr>
              <w:t xml:space="preserve"> </w:t>
            </w:r>
            <w:r>
              <w:rPr>
                <w:sz w:val="24"/>
              </w:rPr>
              <w:t>в</w:t>
            </w:r>
            <w:r>
              <w:rPr>
                <w:spacing w:val="2"/>
                <w:sz w:val="24"/>
              </w:rPr>
              <w:t xml:space="preserve"> </w:t>
            </w:r>
            <w:r>
              <w:rPr>
                <w:sz w:val="24"/>
              </w:rPr>
              <w:t>его</w:t>
            </w:r>
            <w:r>
              <w:rPr>
                <w:spacing w:val="1"/>
                <w:sz w:val="24"/>
              </w:rPr>
              <w:t xml:space="preserve"> </w:t>
            </w:r>
            <w:r>
              <w:rPr>
                <w:sz w:val="24"/>
              </w:rPr>
              <w:t>приобретении</w:t>
            </w:r>
            <w:r>
              <w:rPr>
                <w:spacing w:val="-3"/>
                <w:sz w:val="24"/>
              </w:rPr>
              <w:t xml:space="preserve"> </w:t>
            </w:r>
            <w:r>
              <w:rPr>
                <w:sz w:val="24"/>
              </w:rPr>
              <w:t>другими</w:t>
            </w:r>
            <w:r>
              <w:rPr>
                <w:spacing w:val="2"/>
                <w:sz w:val="24"/>
              </w:rPr>
              <w:t xml:space="preserve"> </w:t>
            </w:r>
            <w:r>
              <w:rPr>
                <w:sz w:val="24"/>
              </w:rPr>
              <w:t>людьми.</w:t>
            </w:r>
          </w:p>
        </w:tc>
      </w:tr>
      <w:tr w:rsidR="00CC679B">
        <w:trPr>
          <w:trHeight w:val="2222"/>
        </w:trPr>
        <w:tc>
          <w:tcPr>
            <w:tcW w:w="2521" w:type="dxa"/>
          </w:tcPr>
          <w:p w:rsidR="00CC679B" w:rsidRDefault="00CC679B">
            <w:pPr>
              <w:pStyle w:val="TableParagraph"/>
              <w:spacing w:line="264" w:lineRule="exact"/>
              <w:ind w:left="230"/>
              <w:rPr>
                <w:b/>
                <w:sz w:val="24"/>
              </w:rPr>
            </w:pPr>
            <w:r>
              <w:rPr>
                <w:b/>
                <w:sz w:val="24"/>
              </w:rPr>
              <w:t>Познавательное</w:t>
            </w:r>
          </w:p>
        </w:tc>
        <w:tc>
          <w:tcPr>
            <w:tcW w:w="6829" w:type="dxa"/>
          </w:tcPr>
          <w:p w:rsidR="00CC679B" w:rsidRDefault="00CC679B">
            <w:pPr>
              <w:pStyle w:val="TableParagraph"/>
              <w:ind w:left="489"/>
              <w:jc w:val="both"/>
              <w:rPr>
                <w:sz w:val="24"/>
              </w:rPr>
            </w:pPr>
            <w:r>
              <w:rPr>
                <w:sz w:val="24"/>
              </w:rPr>
              <w:t>Деятельно</w:t>
            </w:r>
            <w:r>
              <w:rPr>
                <w:spacing w:val="5"/>
                <w:sz w:val="24"/>
              </w:rPr>
              <w:t xml:space="preserve"> </w:t>
            </w:r>
            <w:r>
              <w:rPr>
                <w:sz w:val="24"/>
              </w:rPr>
              <w:t>выражающий</w:t>
            </w:r>
            <w:r>
              <w:rPr>
                <w:spacing w:val="2"/>
                <w:sz w:val="24"/>
              </w:rPr>
              <w:t xml:space="preserve"> </w:t>
            </w:r>
            <w:r>
              <w:rPr>
                <w:sz w:val="24"/>
              </w:rPr>
              <w:t>познавательные</w:t>
            </w:r>
            <w:r>
              <w:rPr>
                <w:spacing w:val="1"/>
                <w:sz w:val="24"/>
              </w:rPr>
              <w:t xml:space="preserve"> </w:t>
            </w:r>
            <w:r>
              <w:rPr>
                <w:sz w:val="24"/>
              </w:rPr>
              <w:t>интересы</w:t>
            </w:r>
            <w:r>
              <w:rPr>
                <w:spacing w:val="3"/>
                <w:sz w:val="24"/>
              </w:rPr>
              <w:t xml:space="preserve"> </w:t>
            </w:r>
            <w:r>
              <w:rPr>
                <w:sz w:val="24"/>
              </w:rPr>
              <w:t>в</w:t>
            </w:r>
            <w:r>
              <w:rPr>
                <w:spacing w:val="3"/>
                <w:sz w:val="24"/>
              </w:rPr>
              <w:t xml:space="preserve"> </w:t>
            </w:r>
            <w:r>
              <w:rPr>
                <w:sz w:val="24"/>
              </w:rPr>
              <w:t>разных</w:t>
            </w:r>
          </w:p>
          <w:p w:rsidR="00CC679B" w:rsidRDefault="00CC679B">
            <w:pPr>
              <w:pStyle w:val="TableParagraph"/>
              <w:spacing w:before="41" w:line="276" w:lineRule="auto"/>
              <w:ind w:right="95"/>
              <w:jc w:val="both"/>
              <w:rPr>
                <w:sz w:val="24"/>
              </w:rPr>
            </w:pPr>
            <w:r>
              <w:rPr>
                <w:sz w:val="24"/>
              </w:rPr>
              <w:t>предметных областях с учётом своих интересов, способностей,</w:t>
            </w:r>
            <w:r>
              <w:rPr>
                <w:spacing w:val="1"/>
                <w:sz w:val="24"/>
              </w:rPr>
              <w:t xml:space="preserve"> </w:t>
            </w:r>
            <w:r>
              <w:rPr>
                <w:sz w:val="24"/>
              </w:rPr>
              <w:t>достижений;</w:t>
            </w:r>
          </w:p>
          <w:p w:rsidR="00CC679B" w:rsidRDefault="00CC679B">
            <w:pPr>
              <w:pStyle w:val="TableParagraph"/>
              <w:spacing w:line="276" w:lineRule="auto"/>
              <w:ind w:right="97" w:firstLine="316"/>
              <w:jc w:val="both"/>
              <w:rPr>
                <w:sz w:val="24"/>
              </w:rPr>
            </w:pPr>
            <w:r>
              <w:rPr>
                <w:sz w:val="24"/>
              </w:rPr>
              <w:t>Обладающий</w:t>
            </w:r>
            <w:r>
              <w:rPr>
                <w:spacing w:val="1"/>
                <w:sz w:val="24"/>
              </w:rPr>
              <w:t xml:space="preserve"> </w:t>
            </w:r>
            <w:r>
              <w:rPr>
                <w:sz w:val="24"/>
              </w:rPr>
              <w:t>представлением</w:t>
            </w:r>
            <w:r>
              <w:rPr>
                <w:spacing w:val="1"/>
                <w:sz w:val="24"/>
              </w:rPr>
              <w:t xml:space="preserve"> </w:t>
            </w:r>
            <w:r>
              <w:rPr>
                <w:sz w:val="24"/>
              </w:rPr>
              <w:t>о</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картине мира, достижениях науки и техники, аргументированно</w:t>
            </w:r>
            <w:r>
              <w:rPr>
                <w:spacing w:val="-57"/>
                <w:sz w:val="24"/>
              </w:rPr>
              <w:t xml:space="preserve"> </w:t>
            </w:r>
            <w:r>
              <w:rPr>
                <w:sz w:val="24"/>
              </w:rPr>
              <w:t>выражающий понимание значения науки в жизни российского</w:t>
            </w:r>
            <w:r>
              <w:rPr>
                <w:spacing w:val="1"/>
                <w:sz w:val="24"/>
              </w:rPr>
              <w:t xml:space="preserve"> </w:t>
            </w:r>
            <w:r>
              <w:rPr>
                <w:sz w:val="24"/>
              </w:rPr>
              <w:t>общества,</w:t>
            </w:r>
            <w:r>
              <w:rPr>
                <w:spacing w:val="5"/>
                <w:sz w:val="24"/>
              </w:rPr>
              <w:t xml:space="preserve"> </w:t>
            </w:r>
            <w:r>
              <w:rPr>
                <w:sz w:val="24"/>
              </w:rPr>
              <w:t>обеспечении</w:t>
            </w:r>
            <w:r>
              <w:rPr>
                <w:spacing w:val="4"/>
                <w:sz w:val="24"/>
              </w:rPr>
              <w:t xml:space="preserve"> </w:t>
            </w:r>
            <w:r>
              <w:rPr>
                <w:sz w:val="24"/>
              </w:rPr>
              <w:t>его</w:t>
            </w:r>
            <w:r>
              <w:rPr>
                <w:spacing w:val="8"/>
                <w:sz w:val="24"/>
              </w:rPr>
              <w:t xml:space="preserve"> </w:t>
            </w:r>
            <w:r>
              <w:rPr>
                <w:sz w:val="24"/>
              </w:rPr>
              <w:t>безопасности,</w:t>
            </w:r>
            <w:r>
              <w:rPr>
                <w:spacing w:val="5"/>
                <w:sz w:val="24"/>
              </w:rPr>
              <w:t xml:space="preserve"> </w:t>
            </w:r>
            <w:r>
              <w:rPr>
                <w:sz w:val="24"/>
              </w:rPr>
              <w:t>гуманитарном,</w:t>
            </w:r>
          </w:p>
        </w:tc>
      </w:tr>
    </w:tbl>
    <w:p w:rsidR="00CC679B" w:rsidRDefault="00CC679B">
      <w:pPr>
        <w:spacing w:line="276" w:lineRule="auto"/>
        <w:jc w:val="both"/>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21"/>
        <w:gridCol w:w="6829"/>
      </w:tblGrid>
      <w:tr w:rsidR="00CC679B">
        <w:trPr>
          <w:trHeight w:val="2539"/>
        </w:trPr>
        <w:tc>
          <w:tcPr>
            <w:tcW w:w="2521" w:type="dxa"/>
          </w:tcPr>
          <w:p w:rsidR="00CC679B" w:rsidRDefault="00CC679B">
            <w:pPr>
              <w:pStyle w:val="TableParagraph"/>
              <w:spacing w:line="240" w:lineRule="auto"/>
              <w:ind w:left="0"/>
              <w:rPr>
                <w:sz w:val="24"/>
              </w:rPr>
            </w:pPr>
          </w:p>
        </w:tc>
        <w:tc>
          <w:tcPr>
            <w:tcW w:w="6829" w:type="dxa"/>
          </w:tcPr>
          <w:p w:rsidR="00CC679B" w:rsidRDefault="00CC679B">
            <w:pPr>
              <w:pStyle w:val="TableParagraph"/>
              <w:jc w:val="both"/>
              <w:rPr>
                <w:sz w:val="24"/>
              </w:rPr>
            </w:pPr>
            <w:r>
              <w:rPr>
                <w:sz w:val="24"/>
              </w:rPr>
              <w:t>социально-экономическом</w:t>
            </w:r>
            <w:r>
              <w:rPr>
                <w:spacing w:val="-3"/>
                <w:sz w:val="24"/>
              </w:rPr>
              <w:t xml:space="preserve"> </w:t>
            </w:r>
            <w:r>
              <w:rPr>
                <w:sz w:val="24"/>
              </w:rPr>
              <w:t>развитии</w:t>
            </w:r>
            <w:r>
              <w:rPr>
                <w:spacing w:val="-2"/>
                <w:sz w:val="24"/>
              </w:rPr>
              <w:t xml:space="preserve"> </w:t>
            </w:r>
            <w:r>
              <w:rPr>
                <w:sz w:val="24"/>
              </w:rPr>
              <w:t>России;</w:t>
            </w:r>
          </w:p>
          <w:p w:rsidR="00CC679B" w:rsidRDefault="00CC679B">
            <w:pPr>
              <w:pStyle w:val="TableParagraph"/>
              <w:spacing w:before="41" w:line="278" w:lineRule="auto"/>
              <w:ind w:right="99" w:firstLine="316"/>
              <w:jc w:val="both"/>
              <w:rPr>
                <w:sz w:val="24"/>
              </w:rPr>
            </w:pPr>
            <w:r>
              <w:rPr>
                <w:sz w:val="24"/>
              </w:rPr>
              <w:t>Демонстрирующий</w:t>
            </w:r>
            <w:r>
              <w:rPr>
                <w:spacing w:val="1"/>
                <w:sz w:val="24"/>
              </w:rPr>
              <w:t xml:space="preserve"> </w:t>
            </w:r>
            <w:r>
              <w:rPr>
                <w:sz w:val="24"/>
              </w:rPr>
              <w:t>навыки</w:t>
            </w:r>
            <w:r>
              <w:rPr>
                <w:spacing w:val="1"/>
                <w:sz w:val="24"/>
              </w:rPr>
              <w:t xml:space="preserve"> </w:t>
            </w:r>
            <w:r>
              <w:rPr>
                <w:sz w:val="24"/>
              </w:rPr>
              <w:t>критического</w:t>
            </w:r>
            <w:r>
              <w:rPr>
                <w:spacing w:val="1"/>
                <w:sz w:val="24"/>
              </w:rPr>
              <w:t xml:space="preserve"> </w:t>
            </w:r>
            <w:r>
              <w:rPr>
                <w:sz w:val="24"/>
              </w:rPr>
              <w:t>мышления,</w:t>
            </w:r>
            <w:r>
              <w:rPr>
                <w:spacing w:val="1"/>
                <w:sz w:val="24"/>
              </w:rPr>
              <w:t xml:space="preserve"> </w:t>
            </w:r>
            <w:r>
              <w:rPr>
                <w:sz w:val="24"/>
              </w:rPr>
              <w:t>определения</w:t>
            </w:r>
            <w:r>
              <w:rPr>
                <w:spacing w:val="1"/>
                <w:sz w:val="24"/>
              </w:rPr>
              <w:t xml:space="preserve"> </w:t>
            </w:r>
            <w:r>
              <w:rPr>
                <w:sz w:val="24"/>
              </w:rPr>
              <w:t>достоверной</w:t>
            </w:r>
            <w:r>
              <w:rPr>
                <w:spacing w:val="1"/>
                <w:sz w:val="24"/>
              </w:rPr>
              <w:t xml:space="preserve"> </w:t>
            </w:r>
            <w:r>
              <w:rPr>
                <w:sz w:val="24"/>
              </w:rPr>
              <w:t>научной</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критики</w:t>
            </w:r>
            <w:r>
              <w:rPr>
                <w:spacing w:val="1"/>
                <w:sz w:val="24"/>
              </w:rPr>
              <w:t xml:space="preserve"> </w:t>
            </w:r>
            <w:r>
              <w:rPr>
                <w:sz w:val="24"/>
              </w:rPr>
              <w:t>антинаучных</w:t>
            </w:r>
            <w:r>
              <w:rPr>
                <w:spacing w:val="-4"/>
                <w:sz w:val="24"/>
              </w:rPr>
              <w:t xml:space="preserve"> </w:t>
            </w:r>
            <w:r>
              <w:rPr>
                <w:sz w:val="24"/>
              </w:rPr>
              <w:t>представлений;</w:t>
            </w:r>
          </w:p>
          <w:p w:rsidR="00CC679B" w:rsidRDefault="00CC679B">
            <w:pPr>
              <w:pStyle w:val="TableParagraph"/>
              <w:spacing w:line="276" w:lineRule="auto"/>
              <w:ind w:right="99" w:firstLine="316"/>
              <w:jc w:val="both"/>
              <w:rPr>
                <w:sz w:val="24"/>
              </w:rPr>
            </w:pPr>
            <w:r>
              <w:rPr>
                <w:sz w:val="24"/>
              </w:rPr>
              <w:t>Развивающий</w:t>
            </w:r>
            <w:r>
              <w:rPr>
                <w:spacing w:val="1"/>
                <w:sz w:val="24"/>
              </w:rPr>
              <w:t xml:space="preserve"> </w:t>
            </w:r>
            <w:r>
              <w:rPr>
                <w:sz w:val="24"/>
              </w:rPr>
              <w:t>и</w:t>
            </w:r>
            <w:r>
              <w:rPr>
                <w:spacing w:val="1"/>
                <w:sz w:val="24"/>
              </w:rPr>
              <w:t xml:space="preserve"> </w:t>
            </w:r>
            <w:r>
              <w:rPr>
                <w:sz w:val="24"/>
              </w:rPr>
              <w:t>применяющий</w:t>
            </w:r>
            <w:r>
              <w:rPr>
                <w:spacing w:val="1"/>
                <w:sz w:val="24"/>
              </w:rPr>
              <w:t xml:space="preserve"> </w:t>
            </w:r>
            <w:r>
              <w:rPr>
                <w:sz w:val="24"/>
              </w:rPr>
              <w:t>навыки</w:t>
            </w:r>
            <w:r>
              <w:rPr>
                <w:spacing w:val="1"/>
                <w:sz w:val="24"/>
              </w:rPr>
              <w:t xml:space="preserve"> </w:t>
            </w:r>
            <w:r>
              <w:rPr>
                <w:sz w:val="24"/>
              </w:rPr>
              <w:t>наблюдения,</w:t>
            </w:r>
            <w:r>
              <w:rPr>
                <w:spacing w:val="1"/>
                <w:sz w:val="24"/>
              </w:rPr>
              <w:t xml:space="preserve"> </w:t>
            </w:r>
            <w:r>
              <w:rPr>
                <w:sz w:val="24"/>
              </w:rPr>
              <w:t>накопления</w:t>
            </w:r>
            <w:r>
              <w:rPr>
                <w:spacing w:val="1"/>
                <w:sz w:val="24"/>
              </w:rPr>
              <w:t xml:space="preserve"> </w:t>
            </w:r>
            <w:r>
              <w:rPr>
                <w:sz w:val="24"/>
              </w:rPr>
              <w:t>и</w:t>
            </w:r>
            <w:r>
              <w:rPr>
                <w:spacing w:val="1"/>
                <w:sz w:val="24"/>
              </w:rPr>
              <w:t xml:space="preserve"> </w:t>
            </w:r>
            <w:r>
              <w:rPr>
                <w:sz w:val="24"/>
              </w:rPr>
              <w:t>систематизации</w:t>
            </w:r>
            <w:r>
              <w:rPr>
                <w:spacing w:val="1"/>
                <w:sz w:val="24"/>
              </w:rPr>
              <w:t xml:space="preserve"> </w:t>
            </w:r>
            <w:r>
              <w:rPr>
                <w:sz w:val="24"/>
              </w:rPr>
              <w:t>фактов,</w:t>
            </w:r>
            <w:r>
              <w:rPr>
                <w:spacing w:val="1"/>
                <w:sz w:val="24"/>
              </w:rPr>
              <w:t xml:space="preserve"> </w:t>
            </w:r>
            <w:r>
              <w:rPr>
                <w:sz w:val="24"/>
              </w:rPr>
              <w:t>осмысления</w:t>
            </w:r>
            <w:r>
              <w:rPr>
                <w:spacing w:val="1"/>
                <w:sz w:val="24"/>
              </w:rPr>
              <w:t xml:space="preserve"> </w:t>
            </w:r>
            <w:r>
              <w:rPr>
                <w:sz w:val="24"/>
              </w:rPr>
              <w:t>опыта</w:t>
            </w:r>
            <w:r>
              <w:rPr>
                <w:spacing w:val="1"/>
                <w:sz w:val="24"/>
              </w:rPr>
              <w:t xml:space="preserve"> </w:t>
            </w:r>
            <w:r>
              <w:rPr>
                <w:sz w:val="24"/>
              </w:rPr>
              <w:t>в</w:t>
            </w:r>
            <w:r>
              <w:rPr>
                <w:spacing w:val="1"/>
                <w:sz w:val="24"/>
              </w:rPr>
              <w:t xml:space="preserve"> </w:t>
            </w:r>
            <w:r>
              <w:rPr>
                <w:sz w:val="24"/>
              </w:rPr>
              <w:t>естественно-научной</w:t>
            </w:r>
            <w:r>
              <w:rPr>
                <w:spacing w:val="57"/>
                <w:sz w:val="24"/>
              </w:rPr>
              <w:t xml:space="preserve"> </w:t>
            </w:r>
            <w:r>
              <w:rPr>
                <w:sz w:val="24"/>
              </w:rPr>
              <w:t>и</w:t>
            </w:r>
            <w:r>
              <w:rPr>
                <w:spacing w:val="57"/>
                <w:sz w:val="24"/>
              </w:rPr>
              <w:t xml:space="preserve"> </w:t>
            </w:r>
            <w:r>
              <w:rPr>
                <w:sz w:val="24"/>
              </w:rPr>
              <w:t>гуманитарной</w:t>
            </w:r>
            <w:r>
              <w:rPr>
                <w:spacing w:val="52"/>
                <w:sz w:val="24"/>
              </w:rPr>
              <w:t xml:space="preserve"> </w:t>
            </w:r>
            <w:r>
              <w:rPr>
                <w:sz w:val="24"/>
              </w:rPr>
              <w:t>областях</w:t>
            </w:r>
            <w:r>
              <w:rPr>
                <w:spacing w:val="52"/>
                <w:sz w:val="24"/>
              </w:rPr>
              <w:t xml:space="preserve"> </w:t>
            </w:r>
            <w:r>
              <w:rPr>
                <w:sz w:val="24"/>
              </w:rPr>
              <w:t>познания,</w:t>
            </w:r>
          </w:p>
          <w:p w:rsidR="00CC679B" w:rsidRDefault="00CC679B">
            <w:pPr>
              <w:pStyle w:val="TableParagraph"/>
              <w:spacing w:line="275" w:lineRule="exact"/>
              <w:jc w:val="both"/>
              <w:rPr>
                <w:sz w:val="24"/>
              </w:rPr>
            </w:pPr>
            <w:r>
              <w:rPr>
                <w:sz w:val="24"/>
              </w:rPr>
              <w:t>исследовательской</w:t>
            </w:r>
            <w:r>
              <w:rPr>
                <w:spacing w:val="-6"/>
                <w:sz w:val="24"/>
              </w:rPr>
              <w:t xml:space="preserve"> </w:t>
            </w:r>
            <w:r>
              <w:rPr>
                <w:sz w:val="24"/>
              </w:rPr>
              <w:t>деятельности.</w:t>
            </w:r>
          </w:p>
        </w:tc>
      </w:tr>
    </w:tbl>
    <w:p w:rsidR="00CC679B" w:rsidRDefault="00CC679B">
      <w:pPr>
        <w:pStyle w:val="a4"/>
        <w:spacing w:before="8"/>
        <w:ind w:left="0" w:firstLine="0"/>
        <w:jc w:val="left"/>
        <w:rPr>
          <w:b/>
          <w:sz w:val="18"/>
        </w:rPr>
      </w:pPr>
    </w:p>
    <w:p w:rsidR="00CC679B" w:rsidRDefault="00CC679B">
      <w:pPr>
        <w:pStyle w:val="a4"/>
        <w:spacing w:before="90" w:line="276" w:lineRule="auto"/>
        <w:ind w:left="253" w:right="812" w:firstLine="720"/>
      </w:pPr>
      <w:r>
        <w:t>Выделение в общей цели воспитания целевых приоритетов, связанных с возрастными</w:t>
      </w:r>
      <w:r>
        <w:rPr>
          <w:spacing w:val="1"/>
        </w:rPr>
        <w:t xml:space="preserve"> </w:t>
      </w:r>
      <w:r>
        <w:t>особенностями воспитанников, не означает игнорирования других составляющих общей цели</w:t>
      </w:r>
      <w:r>
        <w:rPr>
          <w:spacing w:val="1"/>
        </w:rPr>
        <w:t xml:space="preserve"> </w:t>
      </w:r>
      <w:r>
        <w:t>воспитания.</w:t>
      </w:r>
      <w:r>
        <w:rPr>
          <w:spacing w:val="1"/>
        </w:rPr>
        <w:t xml:space="preserve"> </w:t>
      </w:r>
      <w:r>
        <w:t>Приоритет</w:t>
      </w:r>
      <w:r>
        <w:rPr>
          <w:spacing w:val="1"/>
        </w:rPr>
        <w:t xml:space="preserve"> </w:t>
      </w:r>
      <w:r>
        <w:t>–</w:t>
      </w:r>
      <w:r>
        <w:rPr>
          <w:spacing w:val="1"/>
        </w:rPr>
        <w:t xml:space="preserve"> </w:t>
      </w:r>
      <w:r>
        <w:t>это</w:t>
      </w:r>
      <w:r>
        <w:rPr>
          <w:spacing w:val="1"/>
        </w:rPr>
        <w:t xml:space="preserve"> </w:t>
      </w:r>
      <w:r>
        <w:t>то,</w:t>
      </w:r>
      <w:r>
        <w:rPr>
          <w:spacing w:val="1"/>
        </w:rPr>
        <w:t xml:space="preserve"> </w:t>
      </w:r>
      <w:r>
        <w:t>чему</w:t>
      </w:r>
      <w:r>
        <w:rPr>
          <w:spacing w:val="1"/>
        </w:rPr>
        <w:t xml:space="preserve"> </w:t>
      </w:r>
      <w:r>
        <w:t>педагогическим</w:t>
      </w:r>
      <w:r>
        <w:rPr>
          <w:spacing w:val="1"/>
        </w:rPr>
        <w:t xml:space="preserve"> </w:t>
      </w:r>
      <w:r>
        <w:t>работникам,</w:t>
      </w:r>
      <w:r>
        <w:rPr>
          <w:spacing w:val="1"/>
        </w:rPr>
        <w:t xml:space="preserve"> </w:t>
      </w:r>
      <w:r>
        <w:t>работающим</w:t>
      </w:r>
      <w:r>
        <w:rPr>
          <w:spacing w:val="1"/>
        </w:rPr>
        <w:t xml:space="preserve"> </w:t>
      </w:r>
      <w:r>
        <w:t>с</w:t>
      </w:r>
      <w:r>
        <w:rPr>
          <w:spacing w:val="1"/>
        </w:rPr>
        <w:t xml:space="preserve"> </w:t>
      </w:r>
      <w:r>
        <w:t>обучающимися</w:t>
      </w:r>
      <w:r>
        <w:rPr>
          <w:spacing w:val="1"/>
        </w:rPr>
        <w:t xml:space="preserve"> </w:t>
      </w:r>
      <w:r>
        <w:t>конкретной</w:t>
      </w:r>
      <w:r>
        <w:rPr>
          <w:spacing w:val="1"/>
        </w:rPr>
        <w:t xml:space="preserve"> </w:t>
      </w:r>
      <w:r>
        <w:t>возрастной</w:t>
      </w:r>
      <w:r>
        <w:rPr>
          <w:spacing w:val="1"/>
        </w:rPr>
        <w:t xml:space="preserve"> </w:t>
      </w:r>
      <w:r>
        <w:t>категории,</w:t>
      </w:r>
      <w:r>
        <w:rPr>
          <w:spacing w:val="1"/>
        </w:rPr>
        <w:t xml:space="preserve"> </w:t>
      </w:r>
      <w:r>
        <w:t>предстоит</w:t>
      </w:r>
      <w:r>
        <w:rPr>
          <w:spacing w:val="1"/>
        </w:rPr>
        <w:t xml:space="preserve"> </w:t>
      </w:r>
      <w:r>
        <w:t>уделять</w:t>
      </w:r>
      <w:r>
        <w:rPr>
          <w:spacing w:val="1"/>
        </w:rPr>
        <w:t xml:space="preserve"> </w:t>
      </w:r>
      <w:r>
        <w:t>большее,</w:t>
      </w:r>
      <w:r>
        <w:rPr>
          <w:spacing w:val="1"/>
        </w:rPr>
        <w:t xml:space="preserve"> </w:t>
      </w:r>
      <w:r>
        <w:t>но</w:t>
      </w:r>
      <w:r>
        <w:rPr>
          <w:spacing w:val="1"/>
        </w:rPr>
        <w:t xml:space="preserve"> </w:t>
      </w:r>
      <w:r>
        <w:t>не</w:t>
      </w:r>
      <w:r>
        <w:rPr>
          <w:spacing w:val="1"/>
        </w:rPr>
        <w:t xml:space="preserve"> </w:t>
      </w:r>
      <w:r>
        <w:t>единственное внимание.</w:t>
      </w:r>
    </w:p>
    <w:p w:rsidR="00CC679B" w:rsidRDefault="00CC679B">
      <w:pPr>
        <w:pStyle w:val="a4"/>
        <w:spacing w:before="9"/>
        <w:ind w:left="0" w:firstLine="0"/>
        <w:jc w:val="left"/>
        <w:rPr>
          <w:sz w:val="27"/>
        </w:rPr>
      </w:pPr>
    </w:p>
    <w:p w:rsidR="00CC679B" w:rsidRDefault="00CC679B">
      <w:pPr>
        <w:pStyle w:val="1"/>
        <w:ind w:left="386" w:right="649"/>
        <w:jc w:val="center"/>
      </w:pPr>
      <w:bookmarkStart w:id="55" w:name="РАЗДЕЛ_2._СОДЕРЖАТЕЛЬНЫЙ"/>
      <w:bookmarkStart w:id="56" w:name="_bookmark27"/>
      <w:bookmarkEnd w:id="55"/>
      <w:bookmarkEnd w:id="56"/>
      <w:r>
        <w:t>РАЗДЕЛ</w:t>
      </w:r>
      <w:r>
        <w:rPr>
          <w:spacing w:val="-9"/>
        </w:rPr>
        <w:t xml:space="preserve"> </w:t>
      </w:r>
      <w:r>
        <w:t>2.</w:t>
      </w:r>
      <w:r>
        <w:rPr>
          <w:spacing w:val="-5"/>
        </w:rPr>
        <w:t xml:space="preserve"> </w:t>
      </w:r>
      <w:r>
        <w:t>СОДЕРЖАТЕЛЬНЫЙ</w:t>
      </w:r>
    </w:p>
    <w:p w:rsidR="00CC679B" w:rsidRDefault="00CC679B">
      <w:pPr>
        <w:pStyle w:val="a4"/>
        <w:spacing w:before="9"/>
        <w:ind w:left="0" w:firstLine="0"/>
        <w:jc w:val="left"/>
        <w:rPr>
          <w:b/>
          <w:sz w:val="27"/>
        </w:rPr>
      </w:pPr>
    </w:p>
    <w:p w:rsidR="00CC679B" w:rsidRDefault="00CC679B">
      <w:pPr>
        <w:pStyle w:val="a6"/>
        <w:numPr>
          <w:ilvl w:val="1"/>
          <w:numId w:val="44"/>
        </w:numPr>
        <w:tabs>
          <w:tab w:val="left" w:pos="3129"/>
        </w:tabs>
        <w:rPr>
          <w:b/>
          <w:sz w:val="24"/>
        </w:rPr>
      </w:pPr>
      <w:r>
        <w:rPr>
          <w:b/>
          <w:sz w:val="24"/>
        </w:rPr>
        <w:t>Уклад</w:t>
      </w:r>
      <w:r>
        <w:rPr>
          <w:b/>
          <w:spacing w:val="-4"/>
          <w:sz w:val="24"/>
        </w:rPr>
        <w:t xml:space="preserve"> </w:t>
      </w:r>
      <w:r>
        <w:rPr>
          <w:b/>
          <w:sz w:val="24"/>
        </w:rPr>
        <w:t>общеобразовательной</w:t>
      </w:r>
      <w:r>
        <w:rPr>
          <w:b/>
          <w:spacing w:val="-6"/>
          <w:sz w:val="24"/>
        </w:rPr>
        <w:t xml:space="preserve"> </w:t>
      </w:r>
      <w:r>
        <w:rPr>
          <w:b/>
          <w:sz w:val="24"/>
        </w:rPr>
        <w:t>организации</w:t>
      </w:r>
    </w:p>
    <w:p w:rsidR="00CC679B" w:rsidRPr="00DD10FD" w:rsidRDefault="00CC679B" w:rsidP="00280923">
      <w:pPr>
        <w:pStyle w:val="a4"/>
        <w:spacing w:before="137" w:line="360" w:lineRule="auto"/>
        <w:ind w:left="0" w:right="271" w:firstLine="0"/>
      </w:pPr>
      <w:r w:rsidRPr="00DD10FD">
        <w:t>МБОУ ООШ с.Новосильское</w:t>
      </w:r>
      <w:r w:rsidRPr="00DD10FD">
        <w:rPr>
          <w:spacing w:val="1"/>
        </w:rPr>
        <w:t xml:space="preserve"> </w:t>
      </w:r>
      <w:r w:rsidRPr="00DD10FD">
        <w:rPr>
          <w:color w:val="000000"/>
        </w:rPr>
        <w:t>находится в сельской местности Тербунского района Липецкой области. </w:t>
      </w:r>
      <w:r w:rsidRPr="00DD10FD">
        <w:t>МБОУ ООШ с.Новосильское</w:t>
      </w:r>
      <w:r w:rsidRPr="00DD10FD">
        <w:rPr>
          <w:spacing w:val="1"/>
        </w:rPr>
        <w:t xml:space="preserve"> </w:t>
      </w:r>
      <w:r w:rsidRPr="00DD10FD">
        <w:t>является</w:t>
      </w:r>
      <w:r w:rsidRPr="00DD10FD">
        <w:rPr>
          <w:spacing w:val="1"/>
        </w:rPr>
        <w:t xml:space="preserve"> </w:t>
      </w:r>
      <w:r w:rsidRPr="00DD10FD">
        <w:t>основной</w:t>
      </w:r>
      <w:r w:rsidRPr="00DD10FD">
        <w:rPr>
          <w:spacing w:val="1"/>
        </w:rPr>
        <w:t xml:space="preserve"> </w:t>
      </w:r>
      <w:r w:rsidRPr="00DD10FD">
        <w:t>школой</w:t>
      </w:r>
      <w:r w:rsidRPr="00DD10FD">
        <w:rPr>
          <w:spacing w:val="1"/>
        </w:rPr>
        <w:t xml:space="preserve"> </w:t>
      </w:r>
      <w:r w:rsidRPr="00DD10FD">
        <w:t>с</w:t>
      </w:r>
      <w:r w:rsidRPr="00DD10FD">
        <w:rPr>
          <w:spacing w:val="1"/>
        </w:rPr>
        <w:t xml:space="preserve"> </w:t>
      </w:r>
      <w:r w:rsidRPr="00DD10FD">
        <w:t>дошкольной группой.</w:t>
      </w:r>
      <w:r w:rsidRPr="00DD10FD">
        <w:rPr>
          <w:spacing w:val="1"/>
        </w:rPr>
        <w:t xml:space="preserve"> </w:t>
      </w:r>
      <w:r w:rsidRPr="00DD10FD">
        <w:t>Обучение ведётся с 1 по 9 класс по двум уровням образования: начальное общее образование,</w:t>
      </w:r>
      <w:r w:rsidRPr="00DD10FD">
        <w:rPr>
          <w:spacing w:val="1"/>
        </w:rPr>
        <w:t xml:space="preserve"> </w:t>
      </w:r>
      <w:r w:rsidRPr="00DD10FD">
        <w:t>основное</w:t>
      </w:r>
      <w:r w:rsidRPr="00DD10FD">
        <w:rPr>
          <w:spacing w:val="1"/>
        </w:rPr>
        <w:t xml:space="preserve"> </w:t>
      </w:r>
      <w:r w:rsidRPr="00DD10FD">
        <w:t>общее</w:t>
      </w:r>
      <w:r w:rsidRPr="00DD10FD">
        <w:rPr>
          <w:spacing w:val="1"/>
        </w:rPr>
        <w:t xml:space="preserve"> </w:t>
      </w:r>
      <w:r w:rsidRPr="00DD10FD">
        <w:t>образование.</w:t>
      </w:r>
      <w:r w:rsidRPr="00DD10FD">
        <w:rPr>
          <w:spacing w:val="1"/>
        </w:rPr>
        <w:t xml:space="preserve"> </w:t>
      </w:r>
      <w:r w:rsidRPr="00DD10FD">
        <w:t>Школа</w:t>
      </w:r>
      <w:r w:rsidRPr="00DD10FD">
        <w:rPr>
          <w:spacing w:val="1"/>
        </w:rPr>
        <w:t xml:space="preserve"> </w:t>
      </w:r>
      <w:r w:rsidRPr="00DD10FD">
        <w:t>является</w:t>
      </w:r>
      <w:r w:rsidRPr="00DD10FD">
        <w:rPr>
          <w:spacing w:val="1"/>
        </w:rPr>
        <w:t xml:space="preserve"> </w:t>
      </w:r>
      <w:r w:rsidRPr="00DD10FD">
        <w:t>не</w:t>
      </w:r>
      <w:r w:rsidRPr="00DD10FD">
        <w:rPr>
          <w:spacing w:val="1"/>
        </w:rPr>
        <w:t xml:space="preserve"> </w:t>
      </w:r>
      <w:r w:rsidRPr="00DD10FD">
        <w:t>только</w:t>
      </w:r>
      <w:r w:rsidRPr="00DD10FD">
        <w:rPr>
          <w:spacing w:val="1"/>
        </w:rPr>
        <w:t xml:space="preserve"> </w:t>
      </w:r>
      <w:r w:rsidRPr="00DD10FD">
        <w:t>образовательным, культурным центром,</w:t>
      </w:r>
      <w:r w:rsidRPr="00DD10FD">
        <w:rPr>
          <w:spacing w:val="-4"/>
        </w:rPr>
        <w:t xml:space="preserve"> </w:t>
      </w:r>
      <w:r w:rsidRPr="00DD10FD">
        <w:t>но</w:t>
      </w:r>
      <w:r w:rsidRPr="00DD10FD">
        <w:rPr>
          <w:spacing w:val="-1"/>
        </w:rPr>
        <w:t xml:space="preserve"> </w:t>
      </w:r>
      <w:r w:rsidRPr="00DD10FD">
        <w:t>и центром</w:t>
      </w:r>
      <w:r w:rsidRPr="00DD10FD">
        <w:rPr>
          <w:spacing w:val="-4"/>
        </w:rPr>
        <w:t xml:space="preserve"> </w:t>
      </w:r>
      <w:r w:rsidRPr="00DD10FD">
        <w:t>дополнительного</w:t>
      </w:r>
      <w:r w:rsidRPr="00DD10FD">
        <w:rPr>
          <w:spacing w:val="-1"/>
        </w:rPr>
        <w:t xml:space="preserve"> </w:t>
      </w:r>
      <w:r w:rsidRPr="00DD10FD">
        <w:t>образования.</w:t>
      </w:r>
      <w:r w:rsidRPr="00DD10FD">
        <w:rPr>
          <w:rStyle w:val="a9"/>
          <w:bCs w:val="0"/>
          <w:color w:val="000000"/>
          <w:bdr w:val="none" w:sz="0" w:space="0" w:color="auto" w:frame="1"/>
        </w:rPr>
        <w:t>  </w:t>
      </w:r>
      <w:r w:rsidRPr="00DD10FD">
        <w:rPr>
          <w:color w:val="000000"/>
        </w:rPr>
        <w:t>Развиты направления дополнительного образования –  художественного и  физкультурно-спортивного  профилей. Осуществляет работу Школьный спортивный клуб «Лидер», который является одним из основных направлений развития спортивно-оздоровительной деятельности во внеурочное время в школе в рамках реализации ФГОС и дополнительного образования.</w:t>
      </w:r>
    </w:p>
    <w:p w:rsidR="00CC679B" w:rsidRPr="00DD10FD" w:rsidRDefault="00CC679B" w:rsidP="00280923">
      <w:pPr>
        <w:pStyle w:val="a8"/>
        <w:spacing w:before="0" w:beforeAutospacing="0" w:after="188" w:afterAutospacing="0" w:line="301" w:lineRule="atLeast"/>
        <w:textAlignment w:val="baseline"/>
        <w:rPr>
          <w:color w:val="000000"/>
        </w:rPr>
      </w:pPr>
      <w:r w:rsidRPr="00DD10FD">
        <w:rPr>
          <w:color w:val="000000"/>
        </w:rPr>
        <w:t xml:space="preserve">Процесс воспитания в </w:t>
      </w:r>
      <w:r w:rsidRPr="00DD10FD">
        <w:t>МБОУ ООШ с.Новосильское</w:t>
      </w:r>
      <w:r w:rsidRPr="00DD10FD">
        <w:rPr>
          <w:spacing w:val="1"/>
        </w:rPr>
        <w:t xml:space="preserve"> </w:t>
      </w:r>
      <w:r w:rsidRPr="00DD10FD">
        <w:rPr>
          <w:color w:val="000000"/>
        </w:rPr>
        <w:t>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CC679B" w:rsidRDefault="00CC679B" w:rsidP="00280923">
      <w:pPr>
        <w:pStyle w:val="a4"/>
        <w:spacing w:line="276" w:lineRule="auto"/>
        <w:ind w:left="0" w:right="743" w:firstLine="0"/>
      </w:pPr>
      <w:r>
        <w:t>Школа является основной общеобразовательной. Большая часть педагогического состава имеет первую и высшую квалификационные категории. Обучение ведётся с 1 по 9 класс по двум уровням образования: начальное общее образование, основное общее образование.</w:t>
      </w:r>
    </w:p>
    <w:p w:rsidR="00CC679B" w:rsidRDefault="00CC679B" w:rsidP="00280923">
      <w:pPr>
        <w:pStyle w:val="a4"/>
        <w:spacing w:before="41" w:line="276" w:lineRule="auto"/>
        <w:ind w:right="751" w:firstLine="0"/>
      </w:pPr>
      <w:r>
        <w:t>Школа оборудована кабинетами для проведения учебных занятий, имеет свою библиотеку, спортивный зал и спортивные объекты на территории, организовано горячее питание для учеников, соблюдаются условия охраны здоровья обучающихся,</w:t>
      </w:r>
      <w:r>
        <w:rPr>
          <w:spacing w:val="80"/>
          <w:w w:val="150"/>
        </w:rPr>
        <w:t xml:space="preserve">  </w:t>
      </w:r>
      <w:r>
        <w:t>имеется</w:t>
      </w:r>
      <w:r>
        <w:rPr>
          <w:spacing w:val="80"/>
          <w:w w:val="150"/>
        </w:rPr>
        <w:t xml:space="preserve">  </w:t>
      </w:r>
      <w:r>
        <w:t>доступ</w:t>
      </w:r>
      <w:r>
        <w:rPr>
          <w:spacing w:val="80"/>
          <w:w w:val="150"/>
        </w:rPr>
        <w:t xml:space="preserve">  </w:t>
      </w:r>
      <w:r>
        <w:t>к</w:t>
      </w:r>
      <w:r>
        <w:rPr>
          <w:spacing w:val="80"/>
          <w:w w:val="150"/>
        </w:rPr>
        <w:t xml:space="preserve">  </w:t>
      </w:r>
      <w:r>
        <w:t>информационным</w:t>
      </w:r>
      <w:r>
        <w:rPr>
          <w:spacing w:val="80"/>
          <w:w w:val="150"/>
        </w:rPr>
        <w:t xml:space="preserve">  </w:t>
      </w:r>
      <w:r>
        <w:t>системам</w:t>
      </w:r>
      <w:r>
        <w:rPr>
          <w:spacing w:val="80"/>
          <w:w w:val="150"/>
        </w:rPr>
        <w:t xml:space="preserve">  </w:t>
      </w:r>
      <w:r>
        <w:t>и информационно-телекоммуникационным сетям, а также имеются электронные образовательные ресурсы для обеспечения образовательного процесса.</w:t>
      </w:r>
    </w:p>
    <w:p w:rsidR="00CC679B" w:rsidRDefault="00CC679B" w:rsidP="00280923">
      <w:pPr>
        <w:spacing w:line="276" w:lineRule="auto"/>
        <w:sectPr w:rsidR="00CC679B">
          <w:pgSz w:w="11900" w:h="16800"/>
          <w:pgMar w:top="1060" w:right="380" w:bottom="980" w:left="480" w:header="0" w:footer="787" w:gutter="0"/>
          <w:cols w:space="720"/>
        </w:sectPr>
      </w:pPr>
    </w:p>
    <w:p w:rsidR="00CC679B" w:rsidRDefault="00CC679B" w:rsidP="00280923">
      <w:pPr>
        <w:pStyle w:val="a4"/>
        <w:spacing w:line="276" w:lineRule="auto"/>
        <w:ind w:right="746"/>
      </w:pPr>
      <w:r>
        <w:lastRenderedPageBreak/>
        <w:t>Для удовлетворения потребностей учеников в расширении социальных связей активно используем онлайн-платформы и ресурсы: «Электронный дневник и журнал», «Учи.ру», «Российская электронная школа», АИС «ПФДО» и др. Различная информация для обучающихся, педагогов, родителей (законных представителей) публикуется на официальном сайте школы</w:t>
      </w:r>
      <w:r>
        <w:rPr>
          <w:color w:val="0462C1"/>
          <w:u w:val="single" w:color="0462C1"/>
        </w:rPr>
        <w:t xml:space="preserve">, </w:t>
      </w:r>
      <w:r>
        <w:t>в социальной сети «Вконтакте».</w:t>
      </w:r>
    </w:p>
    <w:p w:rsidR="00CC679B" w:rsidRDefault="00CC679B" w:rsidP="00280923">
      <w:pPr>
        <w:pStyle w:val="a4"/>
        <w:spacing w:before="1" w:line="276" w:lineRule="auto"/>
        <w:ind w:right="746"/>
      </w:pPr>
      <w:r>
        <w:t>Воспитательное пространство школы представляет собой систему условий, возможностей для саморазвития личности, образуемых субъектами этого пространства - обучающимися, педагогами, родителями. Значительная часть семей связана со школой тесными узами: учились родители, выпускники школы работают в качестве сотрудников и педагогов. Эта особенность играет важную роль в воспитательном процессе, так как способствует формированию благоприятного микроклимата, доверительных отношений, укреплению традиций, лучшему взаимопониманию всех участников образовательных отношений (родители, учащиеся, учителя) не только в школе, но и в поселении в целом. В небольшом коллективе интенсивнее и быстрее идет процесс установления межличностных контактов, существует реальная возможность проявить себя в общем деле. Дети активно взаимодействуют не только со своими сверстниками, но и с ребятами других возрастов, а также со всеми учителями и сотрудниками школы.</w:t>
      </w:r>
    </w:p>
    <w:p w:rsidR="00CC679B" w:rsidRDefault="00CC679B" w:rsidP="00280923">
      <w:pPr>
        <w:pStyle w:val="a4"/>
        <w:spacing w:before="40" w:line="276" w:lineRule="auto"/>
        <w:jc w:val="left"/>
      </w:pPr>
      <w:r>
        <w:t>Процесс</w:t>
      </w:r>
      <w:r>
        <w:rPr>
          <w:spacing w:val="80"/>
        </w:rPr>
        <w:t xml:space="preserve"> </w:t>
      </w:r>
      <w:r>
        <w:t>воспитания</w:t>
      </w:r>
      <w:r>
        <w:rPr>
          <w:spacing w:val="80"/>
        </w:rPr>
        <w:t xml:space="preserve"> </w:t>
      </w:r>
      <w:r>
        <w:t>в</w:t>
      </w:r>
      <w:r>
        <w:rPr>
          <w:spacing w:val="80"/>
        </w:rPr>
        <w:t xml:space="preserve"> </w:t>
      </w:r>
      <w:r>
        <w:t>школе</w:t>
      </w:r>
      <w:r>
        <w:rPr>
          <w:spacing w:val="80"/>
        </w:rPr>
        <w:t xml:space="preserve"> </w:t>
      </w:r>
      <w:r>
        <w:t>основывается</w:t>
      </w:r>
      <w:r>
        <w:rPr>
          <w:spacing w:val="80"/>
        </w:rPr>
        <w:t xml:space="preserve"> </w:t>
      </w:r>
      <w:r>
        <w:t>на</w:t>
      </w:r>
      <w:r>
        <w:rPr>
          <w:spacing w:val="80"/>
        </w:rPr>
        <w:t xml:space="preserve"> </w:t>
      </w:r>
      <w:r>
        <w:t>следующих принципах взаимодействия педагогов и школьников:</w:t>
      </w:r>
    </w:p>
    <w:p w:rsidR="00CC679B" w:rsidRDefault="00CC679B" w:rsidP="00A90E1F">
      <w:pPr>
        <w:pStyle w:val="a6"/>
        <w:numPr>
          <w:ilvl w:val="0"/>
          <w:numId w:val="88"/>
        </w:numPr>
        <w:tabs>
          <w:tab w:val="left" w:pos="1373"/>
        </w:tabs>
        <w:spacing w:line="273" w:lineRule="auto"/>
        <w:ind w:right="946" w:firstLine="283"/>
        <w:jc w:val="left"/>
        <w:rPr>
          <w:rFonts w:ascii="Symbol" w:hAnsi="Symbol"/>
          <w:sz w:val="24"/>
        </w:rPr>
      </w:pPr>
      <w:r>
        <w:rPr>
          <w:sz w:val="24"/>
        </w:rPr>
        <w:t>неукоснительное соблюдение законности и прав семьи и ребенка, соблюдения конфиденциальности</w:t>
      </w:r>
      <w:r>
        <w:rPr>
          <w:spacing w:val="-7"/>
          <w:sz w:val="24"/>
        </w:rPr>
        <w:t xml:space="preserve"> </w:t>
      </w:r>
      <w:r>
        <w:rPr>
          <w:sz w:val="24"/>
        </w:rPr>
        <w:t>информации</w:t>
      </w:r>
      <w:r>
        <w:rPr>
          <w:spacing w:val="-7"/>
          <w:sz w:val="24"/>
        </w:rPr>
        <w:t xml:space="preserve"> </w:t>
      </w:r>
      <w:r>
        <w:rPr>
          <w:sz w:val="24"/>
        </w:rPr>
        <w:t>о</w:t>
      </w:r>
      <w:r>
        <w:rPr>
          <w:spacing w:val="-4"/>
          <w:sz w:val="24"/>
        </w:rPr>
        <w:t xml:space="preserve"> </w:t>
      </w:r>
      <w:r>
        <w:rPr>
          <w:sz w:val="24"/>
        </w:rPr>
        <w:t>ребенке</w:t>
      </w:r>
      <w:r>
        <w:rPr>
          <w:spacing w:val="-5"/>
          <w:sz w:val="24"/>
        </w:rPr>
        <w:t xml:space="preserve"> </w:t>
      </w:r>
      <w:r>
        <w:rPr>
          <w:sz w:val="24"/>
        </w:rPr>
        <w:t>и</w:t>
      </w:r>
      <w:r>
        <w:rPr>
          <w:spacing w:val="-7"/>
          <w:sz w:val="24"/>
        </w:rPr>
        <w:t xml:space="preserve"> </w:t>
      </w:r>
      <w:r>
        <w:rPr>
          <w:sz w:val="24"/>
        </w:rPr>
        <w:t>семье,</w:t>
      </w:r>
      <w:r>
        <w:rPr>
          <w:spacing w:val="-2"/>
          <w:sz w:val="24"/>
        </w:rPr>
        <w:t xml:space="preserve"> </w:t>
      </w:r>
      <w:r>
        <w:rPr>
          <w:sz w:val="24"/>
        </w:rPr>
        <w:t>приоритета</w:t>
      </w:r>
      <w:r>
        <w:rPr>
          <w:spacing w:val="-5"/>
          <w:sz w:val="24"/>
        </w:rPr>
        <w:t xml:space="preserve"> </w:t>
      </w:r>
      <w:r>
        <w:rPr>
          <w:sz w:val="24"/>
        </w:rPr>
        <w:t>безопасности</w:t>
      </w:r>
      <w:r>
        <w:rPr>
          <w:spacing w:val="-7"/>
          <w:sz w:val="24"/>
        </w:rPr>
        <w:t xml:space="preserve"> </w:t>
      </w:r>
      <w:r>
        <w:rPr>
          <w:sz w:val="24"/>
        </w:rPr>
        <w:t>ребенка</w:t>
      </w:r>
      <w:r>
        <w:rPr>
          <w:spacing w:val="-5"/>
          <w:sz w:val="24"/>
        </w:rPr>
        <w:t xml:space="preserve"> </w:t>
      </w:r>
      <w:r>
        <w:rPr>
          <w:sz w:val="24"/>
        </w:rPr>
        <w:t>при нахождении в образовательной организации;</w:t>
      </w:r>
    </w:p>
    <w:p w:rsidR="00CC679B" w:rsidRDefault="00CC679B" w:rsidP="00280923">
      <w:pPr>
        <w:spacing w:line="273" w:lineRule="auto"/>
        <w:rPr>
          <w:rFonts w:ascii="Symbol" w:hAnsi="Symbol"/>
          <w:sz w:val="24"/>
        </w:rPr>
        <w:sectPr w:rsidR="00CC679B">
          <w:pgSz w:w="11900" w:h="16800"/>
          <w:pgMar w:top="1060" w:right="380" w:bottom="980" w:left="480" w:header="0" w:footer="787" w:gutter="0"/>
          <w:cols w:space="720"/>
        </w:sectPr>
      </w:pPr>
    </w:p>
    <w:p w:rsidR="00CC679B" w:rsidRDefault="00CC679B" w:rsidP="00A90E1F">
      <w:pPr>
        <w:pStyle w:val="a6"/>
        <w:numPr>
          <w:ilvl w:val="0"/>
          <w:numId w:val="88"/>
        </w:numPr>
        <w:tabs>
          <w:tab w:val="left" w:pos="1373"/>
        </w:tabs>
        <w:spacing w:before="87" w:line="273" w:lineRule="auto"/>
        <w:ind w:right="1109" w:firstLine="283"/>
        <w:jc w:val="left"/>
        <w:rPr>
          <w:rFonts w:ascii="Symbol" w:hAnsi="Symbol"/>
          <w:sz w:val="24"/>
        </w:rPr>
      </w:pPr>
      <w:r>
        <w:rPr>
          <w:sz w:val="24"/>
        </w:rPr>
        <w:lastRenderedPageBreak/>
        <w:t>ориентир</w:t>
      </w:r>
      <w:r>
        <w:rPr>
          <w:spacing w:val="-3"/>
          <w:sz w:val="24"/>
        </w:rPr>
        <w:t xml:space="preserve"> </w:t>
      </w:r>
      <w:r>
        <w:rPr>
          <w:sz w:val="24"/>
        </w:rPr>
        <w:t>на</w:t>
      </w:r>
      <w:r>
        <w:rPr>
          <w:spacing w:val="-9"/>
          <w:sz w:val="24"/>
        </w:rPr>
        <w:t xml:space="preserve"> </w:t>
      </w:r>
      <w:r>
        <w:rPr>
          <w:sz w:val="24"/>
        </w:rPr>
        <w:t>создание</w:t>
      </w:r>
      <w:r>
        <w:rPr>
          <w:spacing w:val="-4"/>
          <w:sz w:val="24"/>
        </w:rPr>
        <w:t xml:space="preserve"> </w:t>
      </w:r>
      <w:r>
        <w:rPr>
          <w:sz w:val="24"/>
        </w:rPr>
        <w:t>в</w:t>
      </w:r>
      <w:r>
        <w:rPr>
          <w:spacing w:val="-11"/>
          <w:sz w:val="24"/>
        </w:rPr>
        <w:t xml:space="preserve"> </w:t>
      </w:r>
      <w:r>
        <w:rPr>
          <w:sz w:val="24"/>
        </w:rPr>
        <w:t>образовательной</w:t>
      </w:r>
      <w:r>
        <w:rPr>
          <w:spacing w:val="-12"/>
          <w:sz w:val="24"/>
        </w:rPr>
        <w:t xml:space="preserve"> </w:t>
      </w:r>
      <w:r>
        <w:rPr>
          <w:sz w:val="24"/>
        </w:rPr>
        <w:t>организации</w:t>
      </w:r>
      <w:r>
        <w:rPr>
          <w:spacing w:val="-7"/>
          <w:sz w:val="24"/>
        </w:rPr>
        <w:t xml:space="preserve"> </w:t>
      </w:r>
      <w:r>
        <w:rPr>
          <w:sz w:val="24"/>
        </w:rPr>
        <w:t>психологически</w:t>
      </w:r>
      <w:r>
        <w:rPr>
          <w:spacing w:val="-2"/>
          <w:sz w:val="24"/>
        </w:rPr>
        <w:t xml:space="preserve"> </w:t>
      </w:r>
      <w:r>
        <w:rPr>
          <w:sz w:val="24"/>
        </w:rPr>
        <w:t>комфортной среды для каждого ребенка и взрослого, без которой невозможно конструктивное взаимодействие школьников и педагогов;</w:t>
      </w:r>
    </w:p>
    <w:p w:rsidR="00CC679B" w:rsidRDefault="00CC679B" w:rsidP="00A90E1F">
      <w:pPr>
        <w:pStyle w:val="a6"/>
        <w:numPr>
          <w:ilvl w:val="0"/>
          <w:numId w:val="88"/>
        </w:numPr>
        <w:tabs>
          <w:tab w:val="left" w:pos="1373"/>
        </w:tabs>
        <w:spacing w:before="5" w:line="273" w:lineRule="auto"/>
        <w:ind w:right="1880" w:firstLine="283"/>
        <w:jc w:val="left"/>
        <w:rPr>
          <w:rFonts w:ascii="Symbol" w:hAnsi="Symbol"/>
          <w:sz w:val="24"/>
        </w:rPr>
      </w:pPr>
      <w:r>
        <w:rPr>
          <w:sz w:val="24"/>
        </w:rPr>
        <w:t>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w:t>
      </w:r>
      <w:r>
        <w:rPr>
          <w:spacing w:val="-3"/>
          <w:sz w:val="24"/>
        </w:rPr>
        <w:t xml:space="preserve"> </w:t>
      </w:r>
      <w:r>
        <w:rPr>
          <w:sz w:val="24"/>
        </w:rPr>
        <w:t>событиями,</w:t>
      </w:r>
      <w:r>
        <w:rPr>
          <w:spacing w:val="-8"/>
          <w:sz w:val="24"/>
        </w:rPr>
        <w:t xml:space="preserve"> </w:t>
      </w:r>
      <w:r>
        <w:rPr>
          <w:sz w:val="24"/>
        </w:rPr>
        <w:t>общими</w:t>
      </w:r>
      <w:r>
        <w:rPr>
          <w:spacing w:val="-9"/>
          <w:sz w:val="24"/>
        </w:rPr>
        <w:t xml:space="preserve"> </w:t>
      </w:r>
      <w:r>
        <w:rPr>
          <w:sz w:val="24"/>
        </w:rPr>
        <w:t>позитивными</w:t>
      </w:r>
      <w:r>
        <w:rPr>
          <w:spacing w:val="-9"/>
          <w:sz w:val="24"/>
        </w:rPr>
        <w:t xml:space="preserve"> </w:t>
      </w:r>
      <w:r>
        <w:rPr>
          <w:sz w:val="24"/>
        </w:rPr>
        <w:t>эмоциями</w:t>
      </w:r>
      <w:r>
        <w:rPr>
          <w:spacing w:val="-9"/>
          <w:sz w:val="24"/>
        </w:rPr>
        <w:t xml:space="preserve"> </w:t>
      </w:r>
      <w:r>
        <w:rPr>
          <w:sz w:val="24"/>
        </w:rPr>
        <w:t>и</w:t>
      </w:r>
      <w:r>
        <w:rPr>
          <w:spacing w:val="-5"/>
          <w:sz w:val="24"/>
        </w:rPr>
        <w:t xml:space="preserve"> </w:t>
      </w:r>
      <w:r>
        <w:rPr>
          <w:sz w:val="24"/>
        </w:rPr>
        <w:t>доверительными отношениями друг к другу;</w:t>
      </w:r>
    </w:p>
    <w:p w:rsidR="00CC679B" w:rsidRDefault="00CC679B" w:rsidP="00A90E1F">
      <w:pPr>
        <w:pStyle w:val="a6"/>
        <w:numPr>
          <w:ilvl w:val="0"/>
          <w:numId w:val="88"/>
        </w:numPr>
        <w:tabs>
          <w:tab w:val="left" w:pos="1373"/>
        </w:tabs>
        <w:spacing w:before="8" w:line="273" w:lineRule="auto"/>
        <w:ind w:right="1668" w:firstLine="283"/>
        <w:jc w:val="left"/>
        <w:rPr>
          <w:rFonts w:ascii="Symbol" w:hAnsi="Symbol"/>
          <w:sz w:val="24"/>
        </w:rPr>
      </w:pPr>
      <w:r>
        <w:rPr>
          <w:sz w:val="24"/>
        </w:rPr>
        <w:t>организация</w:t>
      </w:r>
      <w:r>
        <w:rPr>
          <w:spacing w:val="-12"/>
          <w:sz w:val="24"/>
        </w:rPr>
        <w:t xml:space="preserve"> </w:t>
      </w:r>
      <w:r>
        <w:rPr>
          <w:sz w:val="24"/>
        </w:rPr>
        <w:t>основных</w:t>
      </w:r>
      <w:r>
        <w:rPr>
          <w:spacing w:val="-7"/>
          <w:sz w:val="24"/>
        </w:rPr>
        <w:t xml:space="preserve"> </w:t>
      </w:r>
      <w:r>
        <w:rPr>
          <w:sz w:val="24"/>
        </w:rPr>
        <w:t>совместных</w:t>
      </w:r>
      <w:r>
        <w:rPr>
          <w:spacing w:val="-7"/>
          <w:sz w:val="24"/>
        </w:rPr>
        <w:t xml:space="preserve"> </w:t>
      </w:r>
      <w:r>
        <w:rPr>
          <w:sz w:val="24"/>
        </w:rPr>
        <w:t>дел</w:t>
      </w:r>
      <w:r>
        <w:rPr>
          <w:spacing w:val="-2"/>
          <w:sz w:val="24"/>
        </w:rPr>
        <w:t xml:space="preserve"> </w:t>
      </w:r>
      <w:r>
        <w:rPr>
          <w:sz w:val="24"/>
        </w:rPr>
        <w:t>школьников</w:t>
      </w:r>
      <w:r>
        <w:rPr>
          <w:spacing w:val="-5"/>
          <w:sz w:val="24"/>
        </w:rPr>
        <w:t xml:space="preserve"> </w:t>
      </w:r>
      <w:r>
        <w:rPr>
          <w:sz w:val="24"/>
        </w:rPr>
        <w:t>и</w:t>
      </w:r>
      <w:r>
        <w:rPr>
          <w:spacing w:val="-6"/>
          <w:sz w:val="24"/>
        </w:rPr>
        <w:t xml:space="preserve"> </w:t>
      </w:r>
      <w:r>
        <w:rPr>
          <w:sz w:val="24"/>
        </w:rPr>
        <w:t>педагогов</w:t>
      </w:r>
      <w:r>
        <w:rPr>
          <w:spacing w:val="-5"/>
          <w:sz w:val="24"/>
        </w:rPr>
        <w:t xml:space="preserve"> </w:t>
      </w:r>
      <w:r>
        <w:rPr>
          <w:sz w:val="24"/>
        </w:rPr>
        <w:t>как</w:t>
      </w:r>
      <w:r>
        <w:rPr>
          <w:spacing w:val="-4"/>
          <w:sz w:val="24"/>
        </w:rPr>
        <w:t xml:space="preserve"> </w:t>
      </w:r>
      <w:r>
        <w:rPr>
          <w:sz w:val="24"/>
        </w:rPr>
        <w:t>предмета совместной заботы и взрослых, и детей;</w:t>
      </w:r>
    </w:p>
    <w:p w:rsidR="00CC679B" w:rsidRDefault="00CC679B" w:rsidP="00A90E1F">
      <w:pPr>
        <w:pStyle w:val="a6"/>
        <w:numPr>
          <w:ilvl w:val="0"/>
          <w:numId w:val="88"/>
        </w:numPr>
        <w:tabs>
          <w:tab w:val="left" w:pos="1373"/>
        </w:tabs>
        <w:spacing w:before="3" w:line="273" w:lineRule="auto"/>
        <w:ind w:right="1717" w:firstLine="283"/>
        <w:jc w:val="left"/>
        <w:rPr>
          <w:rFonts w:ascii="Symbol" w:hAnsi="Symbol"/>
          <w:sz w:val="24"/>
        </w:rPr>
      </w:pPr>
      <w:r>
        <w:rPr>
          <w:sz w:val="24"/>
        </w:rPr>
        <w:t>системность,</w:t>
      </w:r>
      <w:r>
        <w:rPr>
          <w:spacing w:val="-7"/>
          <w:sz w:val="24"/>
        </w:rPr>
        <w:t xml:space="preserve"> </w:t>
      </w:r>
      <w:r>
        <w:rPr>
          <w:sz w:val="24"/>
        </w:rPr>
        <w:t>целесообразность</w:t>
      </w:r>
      <w:r>
        <w:rPr>
          <w:spacing w:val="-7"/>
          <w:sz w:val="24"/>
        </w:rPr>
        <w:t xml:space="preserve"> </w:t>
      </w:r>
      <w:r>
        <w:rPr>
          <w:sz w:val="24"/>
        </w:rPr>
        <w:t>и</w:t>
      </w:r>
      <w:r>
        <w:rPr>
          <w:spacing w:val="-8"/>
          <w:sz w:val="24"/>
        </w:rPr>
        <w:t xml:space="preserve"> </w:t>
      </w:r>
      <w:r>
        <w:rPr>
          <w:sz w:val="24"/>
        </w:rPr>
        <w:t>нешаблонность</w:t>
      </w:r>
      <w:r>
        <w:rPr>
          <w:spacing w:val="-4"/>
          <w:sz w:val="24"/>
        </w:rPr>
        <w:t xml:space="preserve"> </w:t>
      </w:r>
      <w:r>
        <w:rPr>
          <w:sz w:val="24"/>
        </w:rPr>
        <w:t>воспитания</w:t>
      </w:r>
      <w:r>
        <w:rPr>
          <w:spacing w:val="-9"/>
          <w:sz w:val="24"/>
        </w:rPr>
        <w:t xml:space="preserve"> </w:t>
      </w:r>
      <w:r>
        <w:rPr>
          <w:sz w:val="24"/>
        </w:rPr>
        <w:t>как</w:t>
      </w:r>
      <w:r>
        <w:rPr>
          <w:spacing w:val="-2"/>
          <w:sz w:val="24"/>
        </w:rPr>
        <w:t xml:space="preserve"> </w:t>
      </w:r>
      <w:r>
        <w:rPr>
          <w:sz w:val="24"/>
        </w:rPr>
        <w:t>условия</w:t>
      </w:r>
      <w:r>
        <w:rPr>
          <w:spacing w:val="-4"/>
          <w:sz w:val="24"/>
        </w:rPr>
        <w:t xml:space="preserve"> </w:t>
      </w:r>
      <w:r>
        <w:rPr>
          <w:sz w:val="24"/>
        </w:rPr>
        <w:t xml:space="preserve">его </w:t>
      </w:r>
      <w:r>
        <w:rPr>
          <w:spacing w:val="-2"/>
          <w:sz w:val="24"/>
        </w:rPr>
        <w:t>эффективности.</w:t>
      </w:r>
    </w:p>
    <w:p w:rsidR="00CC679B" w:rsidRDefault="00CC679B" w:rsidP="00280923">
      <w:pPr>
        <w:pStyle w:val="a4"/>
        <w:spacing w:before="1"/>
        <w:ind w:right="1816" w:firstLine="0"/>
        <w:jc w:val="right"/>
      </w:pPr>
      <w:r>
        <w:t>Основными</w:t>
      </w:r>
      <w:r>
        <w:rPr>
          <w:spacing w:val="-4"/>
        </w:rPr>
        <w:t xml:space="preserve"> </w:t>
      </w:r>
      <w:r>
        <w:t>традициями</w:t>
      </w:r>
      <w:r>
        <w:rPr>
          <w:spacing w:val="-6"/>
        </w:rPr>
        <w:t xml:space="preserve"> </w:t>
      </w:r>
      <w:r>
        <w:t>воспитания</w:t>
      </w:r>
      <w:r>
        <w:rPr>
          <w:spacing w:val="-8"/>
        </w:rPr>
        <w:t xml:space="preserve"> </w:t>
      </w:r>
      <w:r>
        <w:t>в</w:t>
      </w:r>
      <w:r>
        <w:rPr>
          <w:spacing w:val="-1"/>
        </w:rPr>
        <w:t xml:space="preserve"> </w:t>
      </w:r>
      <w:r>
        <w:t>МБОУ ООШ с.Новосильское</w:t>
      </w:r>
      <w:r>
        <w:rPr>
          <w:spacing w:val="-7"/>
        </w:rPr>
        <w:t xml:space="preserve"> </w:t>
      </w:r>
      <w:r>
        <w:rPr>
          <w:spacing w:val="-2"/>
        </w:rPr>
        <w:t>являются:</w:t>
      </w:r>
    </w:p>
    <w:p w:rsidR="00CC679B" w:rsidRDefault="00CC679B" w:rsidP="00A90E1F">
      <w:pPr>
        <w:pStyle w:val="a6"/>
        <w:numPr>
          <w:ilvl w:val="0"/>
          <w:numId w:val="88"/>
        </w:numPr>
        <w:tabs>
          <w:tab w:val="left" w:pos="1373"/>
        </w:tabs>
        <w:spacing w:before="43" w:line="273" w:lineRule="auto"/>
        <w:ind w:right="1738" w:firstLine="283"/>
        <w:jc w:val="right"/>
        <w:rPr>
          <w:rFonts w:ascii="Symbol" w:hAnsi="Symbol"/>
          <w:sz w:val="24"/>
        </w:rPr>
      </w:pPr>
      <w:r>
        <w:rPr>
          <w:sz w:val="24"/>
        </w:rPr>
        <w:t>стержнем</w:t>
      </w:r>
      <w:r>
        <w:rPr>
          <w:spacing w:val="-7"/>
          <w:sz w:val="24"/>
        </w:rPr>
        <w:t xml:space="preserve"> </w:t>
      </w:r>
      <w:r>
        <w:rPr>
          <w:sz w:val="24"/>
        </w:rPr>
        <w:t>годового</w:t>
      </w:r>
      <w:r>
        <w:rPr>
          <w:spacing w:val="-4"/>
          <w:sz w:val="24"/>
        </w:rPr>
        <w:t xml:space="preserve"> </w:t>
      </w:r>
      <w:r>
        <w:rPr>
          <w:sz w:val="24"/>
        </w:rPr>
        <w:t>цикла</w:t>
      </w:r>
      <w:r>
        <w:rPr>
          <w:spacing w:val="-9"/>
          <w:sz w:val="24"/>
        </w:rPr>
        <w:t xml:space="preserve"> </w:t>
      </w:r>
      <w:r>
        <w:rPr>
          <w:sz w:val="24"/>
        </w:rPr>
        <w:t>воспитательной</w:t>
      </w:r>
      <w:r>
        <w:rPr>
          <w:spacing w:val="-3"/>
          <w:sz w:val="24"/>
        </w:rPr>
        <w:t xml:space="preserve"> </w:t>
      </w:r>
      <w:r>
        <w:rPr>
          <w:sz w:val="24"/>
        </w:rPr>
        <w:t>работы</w:t>
      </w:r>
      <w:r>
        <w:rPr>
          <w:spacing w:val="-6"/>
          <w:sz w:val="24"/>
        </w:rPr>
        <w:t xml:space="preserve"> </w:t>
      </w:r>
      <w:r>
        <w:rPr>
          <w:sz w:val="24"/>
        </w:rPr>
        <w:t>школы</w:t>
      </w:r>
      <w:r>
        <w:rPr>
          <w:spacing w:val="-3"/>
          <w:sz w:val="24"/>
        </w:rPr>
        <w:t xml:space="preserve"> </w:t>
      </w:r>
      <w:r>
        <w:rPr>
          <w:sz w:val="24"/>
        </w:rPr>
        <w:t>являются</w:t>
      </w:r>
      <w:r>
        <w:rPr>
          <w:spacing w:val="-8"/>
          <w:sz w:val="24"/>
        </w:rPr>
        <w:t xml:space="preserve"> </w:t>
      </w:r>
      <w:r>
        <w:rPr>
          <w:sz w:val="24"/>
        </w:rPr>
        <w:t>основные школьные</w:t>
      </w:r>
      <w:r>
        <w:rPr>
          <w:spacing w:val="-8"/>
          <w:sz w:val="24"/>
        </w:rPr>
        <w:t xml:space="preserve"> </w:t>
      </w:r>
      <w:r>
        <w:rPr>
          <w:sz w:val="24"/>
        </w:rPr>
        <w:t>дела:</w:t>
      </w:r>
      <w:r>
        <w:rPr>
          <w:spacing w:val="-9"/>
          <w:sz w:val="24"/>
        </w:rPr>
        <w:t xml:space="preserve"> </w:t>
      </w:r>
      <w:r>
        <w:rPr>
          <w:sz w:val="24"/>
        </w:rPr>
        <w:t>общешкольная</w:t>
      </w:r>
      <w:r>
        <w:rPr>
          <w:spacing w:val="-5"/>
          <w:sz w:val="24"/>
        </w:rPr>
        <w:t xml:space="preserve"> </w:t>
      </w:r>
      <w:r>
        <w:rPr>
          <w:sz w:val="24"/>
        </w:rPr>
        <w:t>линейка</w:t>
      </w:r>
      <w:r>
        <w:rPr>
          <w:spacing w:val="-5"/>
          <w:sz w:val="24"/>
        </w:rPr>
        <w:t xml:space="preserve"> </w:t>
      </w:r>
      <w:r>
        <w:rPr>
          <w:sz w:val="24"/>
        </w:rPr>
        <w:t>«Здравствуй,</w:t>
      </w:r>
      <w:r>
        <w:rPr>
          <w:spacing w:val="-3"/>
          <w:sz w:val="24"/>
        </w:rPr>
        <w:t xml:space="preserve"> </w:t>
      </w:r>
      <w:r>
        <w:rPr>
          <w:sz w:val="24"/>
        </w:rPr>
        <w:t>школа!»,</w:t>
      </w:r>
      <w:r>
        <w:rPr>
          <w:spacing w:val="-4"/>
          <w:sz w:val="24"/>
        </w:rPr>
        <w:t xml:space="preserve"> </w:t>
      </w:r>
      <w:r>
        <w:rPr>
          <w:sz w:val="24"/>
        </w:rPr>
        <w:t>День</w:t>
      </w:r>
      <w:r>
        <w:rPr>
          <w:spacing w:val="-4"/>
          <w:sz w:val="24"/>
        </w:rPr>
        <w:t xml:space="preserve"> </w:t>
      </w:r>
      <w:r>
        <w:rPr>
          <w:sz w:val="24"/>
        </w:rPr>
        <w:t>учителя,</w:t>
      </w:r>
      <w:r>
        <w:rPr>
          <w:spacing w:val="-3"/>
          <w:sz w:val="24"/>
        </w:rPr>
        <w:t xml:space="preserve"> </w:t>
      </w:r>
      <w:r>
        <w:rPr>
          <w:spacing w:val="-2"/>
          <w:sz w:val="24"/>
        </w:rPr>
        <w:t>акция</w:t>
      </w:r>
    </w:p>
    <w:p w:rsidR="00CC679B" w:rsidRDefault="00CC679B" w:rsidP="00280923">
      <w:pPr>
        <w:pStyle w:val="a4"/>
        <w:spacing w:before="2" w:line="276" w:lineRule="auto"/>
        <w:ind w:right="751" w:firstLine="0"/>
        <w:jc w:val="left"/>
      </w:pPr>
      <w:r>
        <w:t>«Открытка ветерану», День памяти жертв политических репрессий, новогодние торжества, праздник</w:t>
      </w:r>
      <w:r>
        <w:rPr>
          <w:spacing w:val="-6"/>
        </w:rPr>
        <w:t xml:space="preserve"> </w:t>
      </w:r>
      <w:r>
        <w:t>«Широкая</w:t>
      </w:r>
      <w:r>
        <w:rPr>
          <w:spacing w:val="-4"/>
        </w:rPr>
        <w:t xml:space="preserve"> </w:t>
      </w:r>
      <w:r>
        <w:t>Масленица»,</w:t>
      </w:r>
      <w:r>
        <w:rPr>
          <w:spacing w:val="-2"/>
        </w:rPr>
        <w:t xml:space="preserve"> </w:t>
      </w:r>
      <w:r>
        <w:t>дни</w:t>
      </w:r>
      <w:r>
        <w:rPr>
          <w:spacing w:val="-12"/>
        </w:rPr>
        <w:t xml:space="preserve"> </w:t>
      </w:r>
      <w:r>
        <w:t>открытых</w:t>
      </w:r>
      <w:r>
        <w:rPr>
          <w:spacing w:val="-9"/>
        </w:rPr>
        <w:t xml:space="preserve"> </w:t>
      </w:r>
      <w:r>
        <w:t>дверей,</w:t>
      </w:r>
      <w:r>
        <w:rPr>
          <w:spacing w:val="-7"/>
        </w:rPr>
        <w:t xml:space="preserve"> </w:t>
      </w:r>
      <w:r>
        <w:t>приуроченные</w:t>
      </w:r>
      <w:r>
        <w:rPr>
          <w:spacing w:val="-10"/>
        </w:rPr>
        <w:t xml:space="preserve"> </w:t>
      </w:r>
      <w:r>
        <w:t>Дню</w:t>
      </w:r>
      <w:r>
        <w:rPr>
          <w:spacing w:val="-11"/>
        </w:rPr>
        <w:t xml:space="preserve"> </w:t>
      </w:r>
      <w:r>
        <w:t>матери, Декада Мужества, спортивные соревнования, акция «Окна Победы», «Бессмертный</w:t>
      </w:r>
      <w:r>
        <w:rPr>
          <w:spacing w:val="-1"/>
        </w:rPr>
        <w:t xml:space="preserve"> </w:t>
      </w:r>
      <w:r>
        <w:t>полк», «Георгиевская</w:t>
      </w:r>
      <w:r>
        <w:rPr>
          <w:spacing w:val="-2"/>
        </w:rPr>
        <w:t xml:space="preserve"> </w:t>
      </w:r>
      <w:r>
        <w:t>ленточка», Общешкольная торжественная линейка «Последний звонок», Дни здоровья, походы по местам боев в годы ВОВ. Через данные мероприятия осуществляется интеграция воспитательных усилий педагогов;</w:t>
      </w:r>
    </w:p>
    <w:p w:rsidR="00CC679B" w:rsidRDefault="00CC679B" w:rsidP="00A90E1F">
      <w:pPr>
        <w:pStyle w:val="a6"/>
        <w:numPr>
          <w:ilvl w:val="0"/>
          <w:numId w:val="88"/>
        </w:numPr>
        <w:tabs>
          <w:tab w:val="left" w:pos="1373"/>
        </w:tabs>
        <w:spacing w:before="4" w:line="273" w:lineRule="auto"/>
        <w:ind w:right="757" w:firstLine="283"/>
        <w:jc w:val="left"/>
        <w:rPr>
          <w:rFonts w:ascii="Symbol" w:hAnsi="Symbol"/>
          <w:sz w:val="24"/>
        </w:rPr>
      </w:pPr>
      <w:r>
        <w:rPr>
          <w:sz w:val="24"/>
        </w:rPr>
        <w:t>важной чертой каждого основного школьного дела и большинства используемых для воспитания других совместных дел педагогов и школьников является коллективная разработка,</w:t>
      </w:r>
      <w:r>
        <w:rPr>
          <w:spacing w:val="-6"/>
          <w:sz w:val="24"/>
        </w:rPr>
        <w:t xml:space="preserve"> </w:t>
      </w:r>
      <w:r>
        <w:rPr>
          <w:sz w:val="24"/>
        </w:rPr>
        <w:t>коллективное</w:t>
      </w:r>
      <w:r>
        <w:rPr>
          <w:spacing w:val="-14"/>
          <w:sz w:val="24"/>
        </w:rPr>
        <w:t xml:space="preserve"> </w:t>
      </w:r>
      <w:r>
        <w:rPr>
          <w:sz w:val="24"/>
        </w:rPr>
        <w:t>планирование,</w:t>
      </w:r>
      <w:r>
        <w:rPr>
          <w:spacing w:val="-6"/>
          <w:sz w:val="24"/>
        </w:rPr>
        <w:t xml:space="preserve"> </w:t>
      </w:r>
      <w:r>
        <w:rPr>
          <w:sz w:val="24"/>
        </w:rPr>
        <w:t>коллективное</w:t>
      </w:r>
      <w:r>
        <w:rPr>
          <w:spacing w:val="-9"/>
          <w:sz w:val="24"/>
        </w:rPr>
        <w:t xml:space="preserve"> </w:t>
      </w:r>
      <w:r>
        <w:rPr>
          <w:sz w:val="24"/>
        </w:rPr>
        <w:t>проведение</w:t>
      </w:r>
      <w:r>
        <w:rPr>
          <w:spacing w:val="-9"/>
          <w:sz w:val="24"/>
        </w:rPr>
        <w:t xml:space="preserve"> </w:t>
      </w:r>
      <w:r>
        <w:rPr>
          <w:sz w:val="24"/>
        </w:rPr>
        <w:t>и</w:t>
      </w:r>
      <w:r>
        <w:rPr>
          <w:spacing w:val="-12"/>
          <w:sz w:val="24"/>
        </w:rPr>
        <w:t xml:space="preserve"> </w:t>
      </w:r>
      <w:r>
        <w:rPr>
          <w:sz w:val="24"/>
        </w:rPr>
        <w:t>коллективный</w:t>
      </w:r>
      <w:r>
        <w:rPr>
          <w:spacing w:val="-7"/>
          <w:sz w:val="24"/>
        </w:rPr>
        <w:t xml:space="preserve"> </w:t>
      </w:r>
      <w:r>
        <w:rPr>
          <w:sz w:val="24"/>
        </w:rPr>
        <w:t>анализ</w:t>
      </w:r>
      <w:r>
        <w:rPr>
          <w:spacing w:val="-11"/>
          <w:sz w:val="24"/>
        </w:rPr>
        <w:t xml:space="preserve"> </w:t>
      </w:r>
      <w:r>
        <w:rPr>
          <w:sz w:val="24"/>
        </w:rPr>
        <w:t xml:space="preserve">их </w:t>
      </w:r>
      <w:r>
        <w:rPr>
          <w:spacing w:val="-2"/>
          <w:sz w:val="24"/>
        </w:rPr>
        <w:t>результатов;</w:t>
      </w:r>
    </w:p>
    <w:p w:rsidR="00CC679B" w:rsidRDefault="00CC679B" w:rsidP="00A90E1F">
      <w:pPr>
        <w:pStyle w:val="a6"/>
        <w:numPr>
          <w:ilvl w:val="0"/>
          <w:numId w:val="88"/>
        </w:numPr>
        <w:tabs>
          <w:tab w:val="left" w:pos="1373"/>
        </w:tabs>
        <w:spacing w:before="7" w:line="268" w:lineRule="auto"/>
        <w:ind w:right="883" w:firstLine="283"/>
        <w:jc w:val="left"/>
        <w:rPr>
          <w:rFonts w:ascii="Symbol" w:hAnsi="Symbol"/>
          <w:sz w:val="24"/>
        </w:rPr>
      </w:pPr>
      <w:r>
        <w:rPr>
          <w:sz w:val="24"/>
        </w:rPr>
        <w:t>в школе создаются такие условия, при которых по мере взросления ребенка увеличивается</w:t>
      </w:r>
      <w:r>
        <w:rPr>
          <w:spacing w:val="-4"/>
          <w:sz w:val="24"/>
        </w:rPr>
        <w:t xml:space="preserve"> </w:t>
      </w:r>
      <w:r>
        <w:rPr>
          <w:sz w:val="24"/>
        </w:rPr>
        <w:t>и</w:t>
      </w:r>
      <w:r>
        <w:rPr>
          <w:spacing w:val="-2"/>
          <w:sz w:val="24"/>
        </w:rPr>
        <w:t xml:space="preserve"> </w:t>
      </w:r>
      <w:r>
        <w:rPr>
          <w:sz w:val="24"/>
        </w:rPr>
        <w:t>его</w:t>
      </w:r>
      <w:r>
        <w:rPr>
          <w:spacing w:val="-3"/>
          <w:sz w:val="24"/>
        </w:rPr>
        <w:t xml:space="preserve"> </w:t>
      </w:r>
      <w:r>
        <w:rPr>
          <w:sz w:val="24"/>
        </w:rPr>
        <w:t>роль</w:t>
      </w:r>
      <w:r>
        <w:rPr>
          <w:spacing w:val="-7"/>
          <w:sz w:val="24"/>
        </w:rPr>
        <w:t xml:space="preserve"> </w:t>
      </w:r>
      <w:r>
        <w:rPr>
          <w:sz w:val="24"/>
        </w:rPr>
        <w:t>в</w:t>
      </w:r>
      <w:r>
        <w:rPr>
          <w:spacing w:val="-2"/>
          <w:sz w:val="24"/>
        </w:rPr>
        <w:t xml:space="preserve"> </w:t>
      </w:r>
      <w:r>
        <w:rPr>
          <w:sz w:val="24"/>
        </w:rPr>
        <w:t>совместных</w:t>
      </w:r>
      <w:r>
        <w:rPr>
          <w:spacing w:val="-8"/>
          <w:sz w:val="24"/>
        </w:rPr>
        <w:t xml:space="preserve"> </w:t>
      </w:r>
      <w:r>
        <w:rPr>
          <w:sz w:val="24"/>
        </w:rPr>
        <w:t>делах</w:t>
      </w:r>
      <w:r>
        <w:rPr>
          <w:spacing w:val="-8"/>
          <w:sz w:val="24"/>
        </w:rPr>
        <w:t xml:space="preserve"> </w:t>
      </w:r>
      <w:r>
        <w:rPr>
          <w:sz w:val="24"/>
        </w:rPr>
        <w:t>(от</w:t>
      </w:r>
      <w:r>
        <w:rPr>
          <w:spacing w:val="-7"/>
          <w:sz w:val="24"/>
        </w:rPr>
        <w:t xml:space="preserve"> </w:t>
      </w:r>
      <w:r>
        <w:rPr>
          <w:sz w:val="24"/>
        </w:rPr>
        <w:t>пассивного наблюдателя</w:t>
      </w:r>
      <w:r>
        <w:rPr>
          <w:spacing w:val="-3"/>
          <w:sz w:val="24"/>
        </w:rPr>
        <w:t xml:space="preserve"> </w:t>
      </w:r>
      <w:r>
        <w:rPr>
          <w:sz w:val="24"/>
        </w:rPr>
        <w:t>до</w:t>
      </w:r>
      <w:r>
        <w:rPr>
          <w:spacing w:val="-8"/>
          <w:sz w:val="24"/>
        </w:rPr>
        <w:t xml:space="preserve"> </w:t>
      </w:r>
      <w:r>
        <w:rPr>
          <w:sz w:val="24"/>
        </w:rPr>
        <w:t>организатора);</w:t>
      </w:r>
    </w:p>
    <w:p w:rsidR="00CC679B" w:rsidRDefault="00CC679B" w:rsidP="00A90E1F">
      <w:pPr>
        <w:pStyle w:val="a6"/>
        <w:numPr>
          <w:ilvl w:val="0"/>
          <w:numId w:val="88"/>
        </w:numPr>
        <w:tabs>
          <w:tab w:val="left" w:pos="1372"/>
        </w:tabs>
        <w:spacing w:before="10" w:line="273" w:lineRule="auto"/>
        <w:ind w:right="1048" w:firstLine="283"/>
        <w:rPr>
          <w:rFonts w:ascii="Symbol" w:hAnsi="Symbol"/>
          <w:sz w:val="24"/>
        </w:rPr>
      </w:pPr>
      <w:r>
        <w:rPr>
          <w:sz w:val="24"/>
        </w:rPr>
        <w:t>в проведении</w:t>
      </w:r>
      <w:r>
        <w:rPr>
          <w:spacing w:val="-5"/>
          <w:sz w:val="24"/>
        </w:rPr>
        <w:t xml:space="preserve"> </w:t>
      </w:r>
      <w:r>
        <w:rPr>
          <w:sz w:val="24"/>
        </w:rPr>
        <w:t>общешкольных</w:t>
      </w:r>
      <w:r>
        <w:rPr>
          <w:spacing w:val="-6"/>
          <w:sz w:val="24"/>
        </w:rPr>
        <w:t xml:space="preserve"> </w:t>
      </w:r>
      <w:r>
        <w:rPr>
          <w:sz w:val="24"/>
        </w:rPr>
        <w:t>дел</w:t>
      </w:r>
      <w:r>
        <w:rPr>
          <w:spacing w:val="-1"/>
          <w:sz w:val="24"/>
        </w:rPr>
        <w:t xml:space="preserve"> </w:t>
      </w:r>
      <w:r>
        <w:rPr>
          <w:sz w:val="24"/>
        </w:rPr>
        <w:t>отсутствует</w:t>
      </w:r>
      <w:r>
        <w:rPr>
          <w:spacing w:val="-1"/>
          <w:sz w:val="24"/>
        </w:rPr>
        <w:t xml:space="preserve"> </w:t>
      </w:r>
      <w:r>
        <w:rPr>
          <w:sz w:val="24"/>
        </w:rPr>
        <w:t>соревновательность</w:t>
      </w:r>
      <w:r>
        <w:rPr>
          <w:spacing w:val="-4"/>
          <w:sz w:val="24"/>
        </w:rPr>
        <w:t xml:space="preserve"> </w:t>
      </w:r>
      <w:r>
        <w:rPr>
          <w:sz w:val="24"/>
        </w:rPr>
        <w:t>между</w:t>
      </w:r>
      <w:r>
        <w:rPr>
          <w:spacing w:val="-11"/>
          <w:sz w:val="24"/>
        </w:rPr>
        <w:t xml:space="preserve"> </w:t>
      </w:r>
      <w:r>
        <w:rPr>
          <w:sz w:val="24"/>
        </w:rPr>
        <w:t>классами, поощряется</w:t>
      </w:r>
      <w:r>
        <w:rPr>
          <w:spacing w:val="-3"/>
          <w:sz w:val="24"/>
        </w:rPr>
        <w:t xml:space="preserve"> </w:t>
      </w:r>
      <w:r>
        <w:rPr>
          <w:sz w:val="24"/>
        </w:rPr>
        <w:t>конструктивное</w:t>
      </w:r>
      <w:r>
        <w:rPr>
          <w:spacing w:val="-3"/>
          <w:sz w:val="24"/>
        </w:rPr>
        <w:t xml:space="preserve"> </w:t>
      </w:r>
      <w:r>
        <w:rPr>
          <w:sz w:val="24"/>
        </w:rPr>
        <w:t>межклассное</w:t>
      </w:r>
      <w:r>
        <w:rPr>
          <w:spacing w:val="-8"/>
          <w:sz w:val="24"/>
        </w:rPr>
        <w:t xml:space="preserve"> </w:t>
      </w:r>
      <w:r>
        <w:rPr>
          <w:sz w:val="24"/>
        </w:rPr>
        <w:t>и</w:t>
      </w:r>
      <w:r>
        <w:rPr>
          <w:spacing w:val="-6"/>
          <w:sz w:val="24"/>
        </w:rPr>
        <w:t xml:space="preserve"> </w:t>
      </w:r>
      <w:r>
        <w:rPr>
          <w:sz w:val="24"/>
        </w:rPr>
        <w:t>межвозрастное</w:t>
      </w:r>
      <w:r>
        <w:rPr>
          <w:spacing w:val="-8"/>
          <w:sz w:val="24"/>
        </w:rPr>
        <w:t xml:space="preserve"> </w:t>
      </w:r>
      <w:r>
        <w:rPr>
          <w:sz w:val="24"/>
        </w:rPr>
        <w:t>взаимодействие</w:t>
      </w:r>
      <w:r>
        <w:rPr>
          <w:spacing w:val="-8"/>
          <w:sz w:val="24"/>
        </w:rPr>
        <w:t xml:space="preserve"> </w:t>
      </w:r>
      <w:r>
        <w:rPr>
          <w:sz w:val="24"/>
        </w:rPr>
        <w:t>школьников, а также их социальная активность;</w:t>
      </w:r>
    </w:p>
    <w:p w:rsidR="00CC679B" w:rsidRDefault="00CC679B" w:rsidP="00A90E1F">
      <w:pPr>
        <w:pStyle w:val="a6"/>
        <w:numPr>
          <w:ilvl w:val="0"/>
          <w:numId w:val="88"/>
        </w:numPr>
        <w:tabs>
          <w:tab w:val="left" w:pos="1373"/>
        </w:tabs>
        <w:spacing w:before="6" w:line="273" w:lineRule="auto"/>
        <w:ind w:right="1079" w:firstLine="283"/>
        <w:jc w:val="left"/>
        <w:rPr>
          <w:rFonts w:ascii="Symbol" w:hAnsi="Symbol"/>
          <w:sz w:val="24"/>
        </w:rPr>
      </w:pPr>
      <w:r>
        <w:rPr>
          <w:sz w:val="24"/>
        </w:rPr>
        <w:t>педагоги</w:t>
      </w:r>
      <w:r>
        <w:rPr>
          <w:spacing w:val="-6"/>
          <w:sz w:val="24"/>
        </w:rPr>
        <w:t xml:space="preserve"> </w:t>
      </w:r>
      <w:r>
        <w:rPr>
          <w:sz w:val="24"/>
        </w:rPr>
        <w:t>школы</w:t>
      </w:r>
      <w:r>
        <w:rPr>
          <w:spacing w:val="-5"/>
          <w:sz w:val="24"/>
        </w:rPr>
        <w:t xml:space="preserve"> </w:t>
      </w:r>
      <w:r>
        <w:rPr>
          <w:sz w:val="24"/>
        </w:rPr>
        <w:t>ориентированы</w:t>
      </w:r>
      <w:r>
        <w:rPr>
          <w:spacing w:val="-5"/>
          <w:sz w:val="24"/>
        </w:rPr>
        <w:t xml:space="preserve"> </w:t>
      </w:r>
      <w:r>
        <w:rPr>
          <w:sz w:val="24"/>
        </w:rPr>
        <w:t>на</w:t>
      </w:r>
      <w:r>
        <w:rPr>
          <w:spacing w:val="-4"/>
          <w:sz w:val="24"/>
        </w:rPr>
        <w:t xml:space="preserve"> </w:t>
      </w:r>
      <w:r>
        <w:rPr>
          <w:sz w:val="24"/>
        </w:rPr>
        <w:t>формирование</w:t>
      </w:r>
      <w:r>
        <w:rPr>
          <w:spacing w:val="-4"/>
          <w:sz w:val="24"/>
        </w:rPr>
        <w:t xml:space="preserve"> </w:t>
      </w:r>
      <w:r>
        <w:rPr>
          <w:sz w:val="24"/>
        </w:rPr>
        <w:t>коллективов</w:t>
      </w:r>
      <w:r>
        <w:rPr>
          <w:spacing w:val="-5"/>
          <w:sz w:val="24"/>
        </w:rPr>
        <w:t xml:space="preserve"> </w:t>
      </w:r>
      <w:r>
        <w:rPr>
          <w:sz w:val="24"/>
        </w:rPr>
        <w:t>в</w:t>
      </w:r>
      <w:r>
        <w:rPr>
          <w:spacing w:val="-5"/>
          <w:sz w:val="24"/>
        </w:rPr>
        <w:t xml:space="preserve"> </w:t>
      </w:r>
      <w:r>
        <w:rPr>
          <w:sz w:val="24"/>
        </w:rPr>
        <w:t>рамках</w:t>
      </w:r>
      <w:r>
        <w:rPr>
          <w:spacing w:val="-7"/>
          <w:sz w:val="24"/>
        </w:rPr>
        <w:t xml:space="preserve"> </w:t>
      </w:r>
      <w:r>
        <w:rPr>
          <w:sz w:val="24"/>
        </w:rPr>
        <w:t>школьных классов, внеурочной деятельности, дополнительного образования, на установление в них доброжелательных и товарищеских взаимоотношений;</w:t>
      </w:r>
    </w:p>
    <w:p w:rsidR="00CC679B" w:rsidRDefault="00CC679B" w:rsidP="00A90E1F">
      <w:pPr>
        <w:pStyle w:val="a6"/>
        <w:numPr>
          <w:ilvl w:val="0"/>
          <w:numId w:val="88"/>
        </w:numPr>
        <w:tabs>
          <w:tab w:val="left" w:pos="1373"/>
        </w:tabs>
        <w:spacing w:before="5" w:line="273" w:lineRule="auto"/>
        <w:ind w:right="765" w:firstLine="283"/>
        <w:jc w:val="left"/>
        <w:rPr>
          <w:rFonts w:ascii="Symbol" w:hAnsi="Symbol"/>
          <w:sz w:val="24"/>
        </w:rPr>
      </w:pPr>
      <w:r>
        <w:rPr>
          <w:sz w:val="24"/>
        </w:rPr>
        <w:t>ключевой фигурой воспитания в школе является классный руководитель, реализующий</w:t>
      </w:r>
      <w:r>
        <w:rPr>
          <w:spacing w:val="-6"/>
          <w:sz w:val="24"/>
        </w:rPr>
        <w:t xml:space="preserve"> </w:t>
      </w:r>
      <w:r>
        <w:rPr>
          <w:sz w:val="24"/>
        </w:rPr>
        <w:t>по</w:t>
      </w:r>
      <w:r>
        <w:rPr>
          <w:spacing w:val="-11"/>
          <w:sz w:val="24"/>
        </w:rPr>
        <w:t xml:space="preserve"> </w:t>
      </w:r>
      <w:r>
        <w:rPr>
          <w:sz w:val="24"/>
        </w:rPr>
        <w:t>отношению</w:t>
      </w:r>
      <w:r>
        <w:rPr>
          <w:spacing w:val="-13"/>
          <w:sz w:val="24"/>
        </w:rPr>
        <w:t xml:space="preserve"> </w:t>
      </w:r>
      <w:r>
        <w:rPr>
          <w:sz w:val="24"/>
        </w:rPr>
        <w:t>к</w:t>
      </w:r>
      <w:r>
        <w:rPr>
          <w:spacing w:val="-9"/>
          <w:sz w:val="24"/>
        </w:rPr>
        <w:t xml:space="preserve"> </w:t>
      </w:r>
      <w:r>
        <w:rPr>
          <w:sz w:val="24"/>
        </w:rPr>
        <w:t>детям</w:t>
      </w:r>
      <w:r>
        <w:rPr>
          <w:spacing w:val="-10"/>
          <w:sz w:val="24"/>
        </w:rPr>
        <w:t xml:space="preserve"> </w:t>
      </w:r>
      <w:r>
        <w:rPr>
          <w:sz w:val="24"/>
        </w:rPr>
        <w:t>защитную,</w:t>
      </w:r>
      <w:r>
        <w:rPr>
          <w:spacing w:val="-5"/>
          <w:sz w:val="24"/>
        </w:rPr>
        <w:t xml:space="preserve"> </w:t>
      </w:r>
      <w:r>
        <w:rPr>
          <w:sz w:val="24"/>
        </w:rPr>
        <w:t>личностно</w:t>
      </w:r>
      <w:r>
        <w:rPr>
          <w:spacing w:val="-4"/>
          <w:sz w:val="24"/>
        </w:rPr>
        <w:t xml:space="preserve"> </w:t>
      </w:r>
      <w:r>
        <w:rPr>
          <w:sz w:val="24"/>
        </w:rPr>
        <w:t>развивающую,</w:t>
      </w:r>
      <w:r>
        <w:rPr>
          <w:spacing w:val="-10"/>
          <w:sz w:val="24"/>
        </w:rPr>
        <w:t xml:space="preserve"> </w:t>
      </w:r>
      <w:r>
        <w:rPr>
          <w:sz w:val="24"/>
        </w:rPr>
        <w:t>организационную, посредническую (в разрешении конфликтов) функции.</w:t>
      </w:r>
    </w:p>
    <w:p w:rsidR="00CC679B" w:rsidRDefault="00CC679B" w:rsidP="00280923">
      <w:pPr>
        <w:spacing w:before="3" w:line="280" w:lineRule="auto"/>
        <w:ind w:left="653" w:right="749" w:firstLine="710"/>
        <w:jc w:val="both"/>
        <w:rPr>
          <w:b/>
          <w:i/>
          <w:sz w:val="24"/>
        </w:rPr>
      </w:pPr>
      <w:r>
        <w:rPr>
          <w:sz w:val="24"/>
        </w:rPr>
        <w:t xml:space="preserve">В МБОУ ООШ с.Новосильское применяются </w:t>
      </w:r>
      <w:r>
        <w:rPr>
          <w:b/>
          <w:i/>
          <w:sz w:val="24"/>
        </w:rPr>
        <w:t>современные воспитательные технологии и методики.</w:t>
      </w:r>
    </w:p>
    <w:p w:rsidR="00CC679B" w:rsidRDefault="00CC679B" w:rsidP="00280923">
      <w:pPr>
        <w:pStyle w:val="a4"/>
        <w:spacing w:before="65" w:line="276" w:lineRule="auto"/>
        <w:ind w:right="741" w:firstLine="0"/>
      </w:pPr>
      <w:r>
        <w:t>Воспитательные технологии – совокупность форм, методов, способов, приемов обучения и воспитательных средств, позволяющие достигать поставленные воспитательные цели. В школе</w:t>
      </w:r>
      <w:r>
        <w:rPr>
          <w:spacing w:val="-1"/>
        </w:rPr>
        <w:t xml:space="preserve"> </w:t>
      </w:r>
      <w:r>
        <w:t>воспитательные технологии являются</w:t>
      </w:r>
      <w:r>
        <w:rPr>
          <w:spacing w:val="-2"/>
        </w:rPr>
        <w:t xml:space="preserve"> </w:t>
      </w:r>
      <w:r>
        <w:t xml:space="preserve">одним из способов воздействия на процессы развития, обучения и воспитания ребенка. Многоплановая воспитательная работа в школе обеспечивает </w:t>
      </w:r>
      <w:r>
        <w:lastRenderedPageBreak/>
        <w:t>развитие общекультурных интересов школьников, способствует</w:t>
      </w:r>
      <w:r>
        <w:rPr>
          <w:spacing w:val="-2"/>
        </w:rPr>
        <w:t xml:space="preserve"> </w:t>
      </w:r>
      <w:r>
        <w:t>решению</w:t>
      </w:r>
      <w:r>
        <w:rPr>
          <w:spacing w:val="-4"/>
        </w:rPr>
        <w:t xml:space="preserve"> </w:t>
      </w:r>
      <w:r>
        <w:t>задач</w:t>
      </w:r>
      <w:r>
        <w:rPr>
          <w:spacing w:val="-3"/>
        </w:rPr>
        <w:t xml:space="preserve"> </w:t>
      </w:r>
      <w:r>
        <w:t>нравственного</w:t>
      </w:r>
      <w:r>
        <w:rPr>
          <w:spacing w:val="-2"/>
        </w:rPr>
        <w:t xml:space="preserve"> </w:t>
      </w:r>
      <w:r>
        <w:t>воспитания. Решаются</w:t>
      </w:r>
      <w:r>
        <w:rPr>
          <w:spacing w:val="-3"/>
        </w:rPr>
        <w:t xml:space="preserve"> </w:t>
      </w:r>
      <w:r>
        <w:t>эти</w:t>
      </w:r>
      <w:r>
        <w:rPr>
          <w:spacing w:val="-1"/>
        </w:rPr>
        <w:t xml:space="preserve"> </w:t>
      </w:r>
      <w:r>
        <w:t>задачи</w:t>
      </w:r>
      <w:r>
        <w:rPr>
          <w:spacing w:val="-1"/>
        </w:rPr>
        <w:t xml:space="preserve"> </w:t>
      </w:r>
      <w:r>
        <w:t>с</w:t>
      </w:r>
      <w:r>
        <w:rPr>
          <w:spacing w:val="-11"/>
        </w:rPr>
        <w:t xml:space="preserve"> </w:t>
      </w:r>
      <w:r>
        <w:t>помощью</w:t>
      </w:r>
      <w:r>
        <w:rPr>
          <w:spacing w:val="-11"/>
        </w:rPr>
        <w:t xml:space="preserve"> </w:t>
      </w:r>
      <w:r>
        <w:t>современных</w:t>
      </w:r>
      <w:r>
        <w:rPr>
          <w:spacing w:val="-14"/>
        </w:rPr>
        <w:t xml:space="preserve"> </w:t>
      </w:r>
      <w:r>
        <w:t>воспитательных</w:t>
      </w:r>
      <w:r>
        <w:rPr>
          <w:spacing w:val="-14"/>
        </w:rPr>
        <w:t xml:space="preserve"> </w:t>
      </w:r>
      <w:r>
        <w:t>технологий:</w:t>
      </w:r>
      <w:r>
        <w:rPr>
          <w:spacing w:val="-9"/>
        </w:rPr>
        <w:t xml:space="preserve"> </w:t>
      </w:r>
      <w:r>
        <w:t>технология проектного обучения, личностно-ориентированная технология, технология учебной деловой игры, технология развития критического мышления, технология проведения учебных дискуссий, технология педагогической поддержки, технология создания ситуации успеха, шоу-технологии, ситуативные технологии.</w:t>
      </w:r>
    </w:p>
    <w:p w:rsidR="00CC679B" w:rsidRDefault="00CC679B" w:rsidP="00280923">
      <w:pPr>
        <w:pStyle w:val="a4"/>
        <w:spacing w:before="2" w:line="276" w:lineRule="auto"/>
        <w:ind w:right="747"/>
      </w:pPr>
      <w:r>
        <w:t>Методика воспитательной работы — раздел теории воспитания, исследующий особенности организации воспитательного процесса, разрабатывающий рекомендации по созданию системы воспитательной работы и повышению ее эффективности, использованию тех или иных методик или технологий в воспитательном процессе. В МБОУ ООШ с.Новосильское применяются следующие методы воспитания:</w:t>
      </w:r>
    </w:p>
    <w:p w:rsidR="00CC679B" w:rsidRPr="00280923" w:rsidRDefault="00CC679B" w:rsidP="00280923">
      <w:pPr>
        <w:spacing w:line="280" w:lineRule="auto"/>
        <w:ind w:left="253" w:right="649"/>
        <w:jc w:val="both"/>
        <w:rPr>
          <w:b/>
          <w:i/>
          <w:sz w:val="24"/>
        </w:r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1"/>
        <w:gridCol w:w="2977"/>
        <w:gridCol w:w="2911"/>
      </w:tblGrid>
      <w:tr w:rsidR="00CC679B" w:rsidRPr="00280923">
        <w:trPr>
          <w:trHeight w:val="637"/>
        </w:trPr>
        <w:tc>
          <w:tcPr>
            <w:tcW w:w="3381" w:type="dxa"/>
          </w:tcPr>
          <w:p w:rsidR="00CC679B" w:rsidRPr="00280923" w:rsidRDefault="00CC679B">
            <w:pPr>
              <w:pStyle w:val="TableParagraph"/>
              <w:spacing w:before="1" w:line="240" w:lineRule="auto"/>
              <w:ind w:left="676"/>
              <w:rPr>
                <w:b/>
                <w:sz w:val="24"/>
                <w:szCs w:val="24"/>
              </w:rPr>
            </w:pPr>
            <w:r w:rsidRPr="00280923">
              <w:rPr>
                <w:b/>
                <w:sz w:val="24"/>
                <w:szCs w:val="24"/>
              </w:rPr>
              <w:t>Методы</w:t>
            </w:r>
            <w:r w:rsidRPr="00280923">
              <w:rPr>
                <w:b/>
                <w:spacing w:val="-3"/>
                <w:sz w:val="24"/>
                <w:szCs w:val="24"/>
              </w:rPr>
              <w:t xml:space="preserve"> </w:t>
            </w:r>
            <w:r w:rsidRPr="00280923">
              <w:rPr>
                <w:b/>
                <w:sz w:val="24"/>
                <w:szCs w:val="24"/>
              </w:rPr>
              <w:t>убеждений</w:t>
            </w:r>
          </w:p>
        </w:tc>
        <w:tc>
          <w:tcPr>
            <w:tcW w:w="2977" w:type="dxa"/>
          </w:tcPr>
          <w:p w:rsidR="00CC679B" w:rsidRPr="00280923" w:rsidRDefault="00CC679B">
            <w:pPr>
              <w:pStyle w:val="TableParagraph"/>
              <w:spacing w:before="1" w:line="240" w:lineRule="auto"/>
              <w:ind w:left="249" w:right="260"/>
              <w:jc w:val="center"/>
              <w:rPr>
                <w:b/>
                <w:sz w:val="24"/>
                <w:szCs w:val="24"/>
              </w:rPr>
            </w:pPr>
            <w:r w:rsidRPr="00280923">
              <w:rPr>
                <w:b/>
                <w:sz w:val="24"/>
                <w:szCs w:val="24"/>
              </w:rPr>
              <w:t>Методы</w:t>
            </w:r>
            <w:r w:rsidRPr="00280923">
              <w:rPr>
                <w:b/>
                <w:spacing w:val="-3"/>
                <w:sz w:val="24"/>
                <w:szCs w:val="24"/>
              </w:rPr>
              <w:t xml:space="preserve"> </w:t>
            </w:r>
            <w:r w:rsidRPr="00280923">
              <w:rPr>
                <w:b/>
                <w:sz w:val="24"/>
                <w:szCs w:val="24"/>
              </w:rPr>
              <w:t>упражнений</w:t>
            </w:r>
          </w:p>
          <w:p w:rsidR="00CC679B" w:rsidRPr="00280923" w:rsidRDefault="00CC679B">
            <w:pPr>
              <w:pStyle w:val="TableParagraph"/>
              <w:spacing w:before="41" w:line="240" w:lineRule="auto"/>
              <w:ind w:left="249" w:right="261"/>
              <w:jc w:val="center"/>
              <w:rPr>
                <w:b/>
                <w:sz w:val="24"/>
                <w:szCs w:val="24"/>
              </w:rPr>
            </w:pPr>
            <w:r w:rsidRPr="00280923">
              <w:rPr>
                <w:b/>
                <w:sz w:val="24"/>
                <w:szCs w:val="24"/>
              </w:rPr>
              <w:t>(приучения)</w:t>
            </w:r>
          </w:p>
        </w:tc>
        <w:tc>
          <w:tcPr>
            <w:tcW w:w="2911" w:type="dxa"/>
          </w:tcPr>
          <w:p w:rsidR="00CC679B" w:rsidRPr="00280923" w:rsidRDefault="00CC679B">
            <w:pPr>
              <w:pStyle w:val="TableParagraph"/>
              <w:spacing w:before="1" w:line="240" w:lineRule="auto"/>
              <w:ind w:left="62" w:right="48"/>
              <w:jc w:val="center"/>
              <w:rPr>
                <w:b/>
                <w:sz w:val="24"/>
                <w:szCs w:val="24"/>
              </w:rPr>
            </w:pPr>
            <w:r w:rsidRPr="00280923">
              <w:rPr>
                <w:b/>
                <w:sz w:val="24"/>
                <w:szCs w:val="24"/>
              </w:rPr>
              <w:t>Методы оценки</w:t>
            </w:r>
            <w:r w:rsidRPr="00280923">
              <w:rPr>
                <w:b/>
                <w:spacing w:val="-3"/>
                <w:sz w:val="24"/>
                <w:szCs w:val="24"/>
              </w:rPr>
              <w:t xml:space="preserve"> </w:t>
            </w:r>
            <w:r w:rsidRPr="00280923">
              <w:rPr>
                <w:b/>
                <w:sz w:val="24"/>
                <w:szCs w:val="24"/>
              </w:rPr>
              <w:t>и</w:t>
            </w:r>
          </w:p>
          <w:p w:rsidR="00CC679B" w:rsidRPr="00280923" w:rsidRDefault="00CC679B">
            <w:pPr>
              <w:pStyle w:val="TableParagraph"/>
              <w:spacing w:before="41" w:line="240" w:lineRule="auto"/>
              <w:ind w:left="66" w:right="46"/>
              <w:jc w:val="center"/>
              <w:rPr>
                <w:b/>
                <w:sz w:val="24"/>
                <w:szCs w:val="24"/>
              </w:rPr>
            </w:pPr>
            <w:r w:rsidRPr="00280923">
              <w:rPr>
                <w:b/>
                <w:sz w:val="24"/>
                <w:szCs w:val="24"/>
              </w:rPr>
              <w:t>самооценки</w:t>
            </w:r>
          </w:p>
        </w:tc>
      </w:tr>
      <w:tr w:rsidR="00CC679B" w:rsidRPr="00280923">
        <w:trPr>
          <w:trHeight w:val="2256"/>
        </w:trPr>
        <w:tc>
          <w:tcPr>
            <w:tcW w:w="3381" w:type="dxa"/>
          </w:tcPr>
          <w:p w:rsidR="00CC679B" w:rsidRPr="00280923" w:rsidRDefault="00CC679B">
            <w:pPr>
              <w:pStyle w:val="TableParagraph"/>
              <w:spacing w:before="20" w:line="276" w:lineRule="auto"/>
              <w:ind w:left="111" w:right="8"/>
              <w:jc w:val="center"/>
              <w:rPr>
                <w:sz w:val="24"/>
                <w:szCs w:val="24"/>
              </w:rPr>
            </w:pPr>
            <w:r w:rsidRPr="00280923">
              <w:rPr>
                <w:sz w:val="24"/>
                <w:szCs w:val="24"/>
              </w:rPr>
              <w:t>Методы, с помощью которых</w:t>
            </w:r>
            <w:r w:rsidRPr="00280923">
              <w:rPr>
                <w:spacing w:val="-58"/>
                <w:sz w:val="24"/>
                <w:szCs w:val="24"/>
              </w:rPr>
              <w:t xml:space="preserve"> </w:t>
            </w:r>
            <w:r w:rsidRPr="00280923">
              <w:rPr>
                <w:sz w:val="24"/>
                <w:szCs w:val="24"/>
              </w:rPr>
              <w:t>формируются взгляды</w:t>
            </w:r>
            <w:r w:rsidRPr="00280923">
              <w:rPr>
                <w:spacing w:val="1"/>
                <w:sz w:val="24"/>
                <w:szCs w:val="24"/>
              </w:rPr>
              <w:t xml:space="preserve"> </w:t>
            </w:r>
            <w:r w:rsidRPr="00280923">
              <w:rPr>
                <w:sz w:val="24"/>
                <w:szCs w:val="24"/>
              </w:rPr>
              <w:t>(представления, понятия)</w:t>
            </w:r>
            <w:r w:rsidRPr="00280923">
              <w:rPr>
                <w:spacing w:val="1"/>
                <w:sz w:val="24"/>
                <w:szCs w:val="24"/>
              </w:rPr>
              <w:t xml:space="preserve"> </w:t>
            </w:r>
            <w:r w:rsidRPr="00280923">
              <w:rPr>
                <w:sz w:val="24"/>
                <w:szCs w:val="24"/>
              </w:rPr>
              <w:t>учащихся и осуществляется</w:t>
            </w:r>
            <w:r w:rsidRPr="00280923">
              <w:rPr>
                <w:spacing w:val="1"/>
                <w:sz w:val="24"/>
                <w:szCs w:val="24"/>
              </w:rPr>
              <w:t xml:space="preserve"> </w:t>
            </w:r>
            <w:r w:rsidRPr="00280923">
              <w:rPr>
                <w:sz w:val="24"/>
                <w:szCs w:val="24"/>
              </w:rPr>
              <w:t>оперативный обмен</w:t>
            </w:r>
            <w:r w:rsidRPr="00280923">
              <w:rPr>
                <w:spacing w:val="1"/>
                <w:sz w:val="24"/>
                <w:szCs w:val="24"/>
              </w:rPr>
              <w:t xml:space="preserve"> </w:t>
            </w:r>
            <w:r w:rsidRPr="00280923">
              <w:rPr>
                <w:sz w:val="24"/>
                <w:szCs w:val="24"/>
              </w:rPr>
              <w:t>информацией</w:t>
            </w:r>
            <w:r w:rsidRPr="00280923">
              <w:rPr>
                <w:spacing w:val="-3"/>
                <w:sz w:val="24"/>
                <w:szCs w:val="24"/>
              </w:rPr>
              <w:t xml:space="preserve"> </w:t>
            </w:r>
            <w:r w:rsidRPr="00280923">
              <w:rPr>
                <w:sz w:val="24"/>
                <w:szCs w:val="24"/>
              </w:rPr>
              <w:t>в</w:t>
            </w:r>
          </w:p>
          <w:p w:rsidR="00CC679B" w:rsidRPr="00280923" w:rsidRDefault="00CC679B">
            <w:pPr>
              <w:pStyle w:val="TableParagraph"/>
              <w:spacing w:before="2" w:line="240" w:lineRule="auto"/>
              <w:ind w:left="113" w:right="8"/>
              <w:jc w:val="center"/>
              <w:rPr>
                <w:sz w:val="24"/>
                <w:szCs w:val="24"/>
              </w:rPr>
            </w:pPr>
            <w:r w:rsidRPr="00280923">
              <w:rPr>
                <w:sz w:val="24"/>
                <w:szCs w:val="24"/>
              </w:rPr>
              <w:t>педагогической</w:t>
            </w:r>
            <w:r w:rsidRPr="00280923">
              <w:rPr>
                <w:spacing w:val="-4"/>
                <w:sz w:val="24"/>
                <w:szCs w:val="24"/>
              </w:rPr>
              <w:t xml:space="preserve"> </w:t>
            </w:r>
            <w:r w:rsidRPr="00280923">
              <w:rPr>
                <w:sz w:val="24"/>
                <w:szCs w:val="24"/>
              </w:rPr>
              <w:t>системе</w:t>
            </w:r>
            <w:r w:rsidRPr="00280923">
              <w:rPr>
                <w:spacing w:val="-2"/>
                <w:sz w:val="24"/>
                <w:szCs w:val="24"/>
              </w:rPr>
              <w:t xml:space="preserve"> </w:t>
            </w:r>
            <w:r w:rsidRPr="00280923">
              <w:rPr>
                <w:sz w:val="24"/>
                <w:szCs w:val="24"/>
              </w:rPr>
              <w:t>между</w:t>
            </w:r>
          </w:p>
        </w:tc>
        <w:tc>
          <w:tcPr>
            <w:tcW w:w="2977" w:type="dxa"/>
          </w:tcPr>
          <w:p w:rsidR="00CC679B" w:rsidRPr="00280923" w:rsidRDefault="00CC679B">
            <w:pPr>
              <w:pStyle w:val="TableParagraph"/>
              <w:spacing w:before="20" w:line="276" w:lineRule="auto"/>
              <w:ind w:left="32" w:right="45" w:firstLine="1"/>
              <w:jc w:val="center"/>
              <w:rPr>
                <w:sz w:val="24"/>
                <w:szCs w:val="24"/>
              </w:rPr>
            </w:pPr>
            <w:r w:rsidRPr="00280923">
              <w:rPr>
                <w:sz w:val="24"/>
                <w:szCs w:val="24"/>
              </w:rPr>
              <w:t>Методы, с помощью</w:t>
            </w:r>
            <w:r w:rsidRPr="00280923">
              <w:rPr>
                <w:spacing w:val="1"/>
                <w:sz w:val="24"/>
                <w:szCs w:val="24"/>
              </w:rPr>
              <w:t xml:space="preserve"> </w:t>
            </w:r>
            <w:r w:rsidRPr="00280923">
              <w:rPr>
                <w:sz w:val="24"/>
                <w:szCs w:val="24"/>
              </w:rPr>
              <w:t>которых организуется</w:t>
            </w:r>
            <w:r w:rsidRPr="00280923">
              <w:rPr>
                <w:spacing w:val="1"/>
                <w:sz w:val="24"/>
                <w:szCs w:val="24"/>
              </w:rPr>
              <w:t xml:space="preserve"> </w:t>
            </w:r>
            <w:r w:rsidRPr="00280923">
              <w:rPr>
                <w:sz w:val="24"/>
                <w:szCs w:val="24"/>
              </w:rPr>
              <w:t>деятельность учащихся, и</w:t>
            </w:r>
            <w:r w:rsidRPr="00280923">
              <w:rPr>
                <w:spacing w:val="1"/>
                <w:sz w:val="24"/>
                <w:szCs w:val="24"/>
              </w:rPr>
              <w:t xml:space="preserve"> </w:t>
            </w:r>
            <w:r w:rsidRPr="00280923">
              <w:rPr>
                <w:sz w:val="24"/>
                <w:szCs w:val="24"/>
              </w:rPr>
              <w:t>стимулируются позитивные</w:t>
            </w:r>
            <w:r w:rsidRPr="00280923">
              <w:rPr>
                <w:spacing w:val="-57"/>
                <w:sz w:val="24"/>
                <w:szCs w:val="24"/>
              </w:rPr>
              <w:t xml:space="preserve"> </w:t>
            </w:r>
            <w:r w:rsidRPr="00280923">
              <w:rPr>
                <w:sz w:val="24"/>
                <w:szCs w:val="24"/>
              </w:rPr>
              <w:t>ее мотивы.</w:t>
            </w:r>
          </w:p>
          <w:p w:rsidR="00CC679B" w:rsidRPr="00280923" w:rsidRDefault="00CC679B">
            <w:pPr>
              <w:pStyle w:val="TableParagraph"/>
              <w:spacing w:before="3" w:line="240" w:lineRule="auto"/>
              <w:ind w:left="249" w:right="264"/>
              <w:jc w:val="center"/>
              <w:rPr>
                <w:sz w:val="24"/>
                <w:szCs w:val="24"/>
              </w:rPr>
            </w:pPr>
            <w:r w:rsidRPr="00280923">
              <w:rPr>
                <w:sz w:val="24"/>
                <w:szCs w:val="24"/>
              </w:rPr>
              <w:t>Поручения,</w:t>
            </w:r>
            <w:r w:rsidRPr="00280923">
              <w:rPr>
                <w:spacing w:val="-2"/>
                <w:sz w:val="24"/>
                <w:szCs w:val="24"/>
              </w:rPr>
              <w:t xml:space="preserve"> </w:t>
            </w:r>
            <w:r w:rsidRPr="00280923">
              <w:rPr>
                <w:sz w:val="24"/>
                <w:szCs w:val="24"/>
              </w:rPr>
              <w:t>различного</w:t>
            </w:r>
          </w:p>
          <w:p w:rsidR="00CC679B" w:rsidRPr="00280923" w:rsidRDefault="00CC679B">
            <w:pPr>
              <w:pStyle w:val="TableParagraph"/>
              <w:spacing w:before="41" w:line="240" w:lineRule="auto"/>
              <w:ind w:left="249" w:right="258"/>
              <w:jc w:val="center"/>
              <w:rPr>
                <w:sz w:val="24"/>
                <w:szCs w:val="24"/>
              </w:rPr>
            </w:pPr>
            <w:r w:rsidRPr="00280923">
              <w:rPr>
                <w:sz w:val="24"/>
                <w:szCs w:val="24"/>
              </w:rPr>
              <w:t>вида</w:t>
            </w:r>
            <w:r w:rsidRPr="00280923">
              <w:rPr>
                <w:spacing w:val="-2"/>
                <w:sz w:val="24"/>
                <w:szCs w:val="24"/>
              </w:rPr>
              <w:t xml:space="preserve"> </w:t>
            </w:r>
            <w:r w:rsidRPr="00280923">
              <w:rPr>
                <w:sz w:val="24"/>
                <w:szCs w:val="24"/>
              </w:rPr>
              <w:t>задания,</w:t>
            </w:r>
            <w:r w:rsidRPr="00280923">
              <w:rPr>
                <w:spacing w:val="-3"/>
                <w:sz w:val="24"/>
                <w:szCs w:val="24"/>
              </w:rPr>
              <w:t xml:space="preserve"> </w:t>
            </w:r>
            <w:r w:rsidRPr="00280923">
              <w:rPr>
                <w:sz w:val="24"/>
                <w:szCs w:val="24"/>
              </w:rPr>
              <w:t>метод</w:t>
            </w:r>
          </w:p>
        </w:tc>
        <w:tc>
          <w:tcPr>
            <w:tcW w:w="2911" w:type="dxa"/>
          </w:tcPr>
          <w:p w:rsidR="00CC679B" w:rsidRPr="00280923" w:rsidRDefault="00CC679B">
            <w:pPr>
              <w:pStyle w:val="TableParagraph"/>
              <w:spacing w:before="20" w:line="276" w:lineRule="auto"/>
              <w:ind w:left="99" w:right="79" w:hanging="2"/>
              <w:jc w:val="center"/>
              <w:rPr>
                <w:sz w:val="24"/>
                <w:szCs w:val="24"/>
              </w:rPr>
            </w:pPr>
            <w:r w:rsidRPr="00280923">
              <w:rPr>
                <w:sz w:val="24"/>
                <w:szCs w:val="24"/>
              </w:rPr>
              <w:t>Методы, с помощью</w:t>
            </w:r>
            <w:r w:rsidRPr="00280923">
              <w:rPr>
                <w:spacing w:val="1"/>
                <w:sz w:val="24"/>
                <w:szCs w:val="24"/>
              </w:rPr>
              <w:t xml:space="preserve"> </w:t>
            </w:r>
            <w:r w:rsidRPr="00280923">
              <w:rPr>
                <w:sz w:val="24"/>
                <w:szCs w:val="24"/>
              </w:rPr>
              <w:t>которых стимулируются</w:t>
            </w:r>
            <w:r w:rsidRPr="00280923">
              <w:rPr>
                <w:spacing w:val="1"/>
                <w:sz w:val="24"/>
                <w:szCs w:val="24"/>
              </w:rPr>
              <w:t xml:space="preserve"> </w:t>
            </w:r>
            <w:r w:rsidRPr="00280923">
              <w:rPr>
                <w:sz w:val="24"/>
                <w:szCs w:val="24"/>
              </w:rPr>
              <w:t>самооценки и оказывается</w:t>
            </w:r>
            <w:r w:rsidRPr="00280923">
              <w:rPr>
                <w:spacing w:val="-57"/>
                <w:sz w:val="24"/>
                <w:szCs w:val="24"/>
              </w:rPr>
              <w:t xml:space="preserve"> </w:t>
            </w:r>
            <w:r w:rsidRPr="00280923">
              <w:rPr>
                <w:sz w:val="24"/>
                <w:szCs w:val="24"/>
              </w:rPr>
              <w:t>помощь учащимся в</w:t>
            </w:r>
            <w:r w:rsidRPr="00280923">
              <w:rPr>
                <w:spacing w:val="1"/>
                <w:sz w:val="24"/>
                <w:szCs w:val="24"/>
              </w:rPr>
              <w:t xml:space="preserve"> </w:t>
            </w:r>
            <w:r w:rsidRPr="00280923">
              <w:rPr>
                <w:sz w:val="24"/>
                <w:szCs w:val="24"/>
              </w:rPr>
              <w:t>саморегуляции</w:t>
            </w:r>
            <w:r w:rsidRPr="00280923">
              <w:rPr>
                <w:spacing w:val="2"/>
                <w:sz w:val="24"/>
                <w:szCs w:val="24"/>
              </w:rPr>
              <w:t xml:space="preserve"> </w:t>
            </w:r>
            <w:r w:rsidRPr="00280923">
              <w:rPr>
                <w:sz w:val="24"/>
                <w:szCs w:val="24"/>
              </w:rPr>
              <w:t>их</w:t>
            </w:r>
            <w:r w:rsidRPr="00280923">
              <w:rPr>
                <w:spacing w:val="1"/>
                <w:sz w:val="24"/>
                <w:szCs w:val="24"/>
              </w:rPr>
              <w:t xml:space="preserve"> </w:t>
            </w:r>
            <w:r w:rsidRPr="00280923">
              <w:rPr>
                <w:sz w:val="24"/>
                <w:szCs w:val="24"/>
              </w:rPr>
              <w:t>поведения,</w:t>
            </w:r>
            <w:r w:rsidRPr="00280923">
              <w:rPr>
                <w:spacing w:val="-2"/>
                <w:sz w:val="24"/>
                <w:szCs w:val="24"/>
              </w:rPr>
              <w:t xml:space="preserve"> </w:t>
            </w:r>
            <w:r w:rsidRPr="00280923">
              <w:rPr>
                <w:sz w:val="24"/>
                <w:szCs w:val="24"/>
              </w:rPr>
              <w:t>в</w:t>
            </w:r>
          </w:p>
          <w:p w:rsidR="00CC679B" w:rsidRPr="00280923" w:rsidRDefault="00CC679B">
            <w:pPr>
              <w:pStyle w:val="TableParagraph"/>
              <w:spacing w:before="2" w:line="240" w:lineRule="auto"/>
              <w:ind w:left="63" w:right="48"/>
              <w:jc w:val="center"/>
              <w:rPr>
                <w:sz w:val="24"/>
                <w:szCs w:val="24"/>
              </w:rPr>
            </w:pPr>
            <w:r w:rsidRPr="00280923">
              <w:rPr>
                <w:sz w:val="24"/>
                <w:szCs w:val="24"/>
              </w:rPr>
              <w:t>саморефлексии</w:t>
            </w:r>
          </w:p>
        </w:tc>
      </w:tr>
    </w:tbl>
    <w:p w:rsidR="00CC679B" w:rsidRDefault="00CC679B">
      <w:pPr>
        <w:jc w:val="center"/>
        <w:rPr>
          <w:sz w:val="24"/>
        </w:rPr>
        <w:sectPr w:rsidR="00CC679B">
          <w:pgSz w:w="11910" w:h="16840"/>
          <w:pgMar w:top="740" w:right="200" w:bottom="2020" w:left="880" w:header="0" w:footer="1743" w:gutter="0"/>
          <w:cols w:space="720"/>
        </w:sectPr>
      </w:pPr>
    </w:p>
    <w:tbl>
      <w:tblPr>
        <w:tblW w:w="0" w:type="auto"/>
        <w:tblInd w:w="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81"/>
        <w:gridCol w:w="2977"/>
        <w:gridCol w:w="2911"/>
      </w:tblGrid>
      <w:tr w:rsidR="00CC679B">
        <w:trPr>
          <w:trHeight w:val="3192"/>
        </w:trPr>
        <w:tc>
          <w:tcPr>
            <w:tcW w:w="3381" w:type="dxa"/>
            <w:tcBorders>
              <w:top w:val="nil"/>
            </w:tcBorders>
          </w:tcPr>
          <w:p w:rsidR="00CC679B" w:rsidRDefault="00CC679B">
            <w:pPr>
              <w:pStyle w:val="TableParagraph"/>
              <w:spacing w:before="6" w:line="240" w:lineRule="auto"/>
              <w:ind w:left="109" w:right="8"/>
              <w:jc w:val="center"/>
              <w:rPr>
                <w:sz w:val="24"/>
              </w:rPr>
            </w:pPr>
            <w:r>
              <w:rPr>
                <w:sz w:val="24"/>
              </w:rPr>
              <w:lastRenderedPageBreak/>
              <w:t>ее</w:t>
            </w:r>
            <w:r>
              <w:rPr>
                <w:spacing w:val="-1"/>
                <w:sz w:val="24"/>
              </w:rPr>
              <w:t xml:space="preserve"> </w:t>
            </w:r>
            <w:r>
              <w:rPr>
                <w:sz w:val="24"/>
              </w:rPr>
              <w:t>членами.</w:t>
            </w:r>
          </w:p>
          <w:p w:rsidR="00CC679B" w:rsidRDefault="00CC679B">
            <w:pPr>
              <w:pStyle w:val="TableParagraph"/>
              <w:spacing w:before="45" w:line="276" w:lineRule="auto"/>
              <w:ind w:left="162" w:right="71" w:firstLine="5"/>
              <w:jc w:val="center"/>
              <w:rPr>
                <w:sz w:val="24"/>
              </w:rPr>
            </w:pPr>
            <w:r>
              <w:rPr>
                <w:sz w:val="24"/>
              </w:rPr>
              <w:t>Внушение повествование,</w:t>
            </w:r>
            <w:r>
              <w:rPr>
                <w:spacing w:val="1"/>
                <w:sz w:val="24"/>
              </w:rPr>
              <w:t xml:space="preserve"> </w:t>
            </w:r>
            <w:r>
              <w:rPr>
                <w:sz w:val="24"/>
              </w:rPr>
              <w:t>диалог,</w:t>
            </w:r>
            <w:r>
              <w:rPr>
                <w:spacing w:val="-1"/>
                <w:sz w:val="24"/>
              </w:rPr>
              <w:t xml:space="preserve"> </w:t>
            </w:r>
            <w:r>
              <w:rPr>
                <w:sz w:val="24"/>
              </w:rPr>
              <w:t>диспут,</w:t>
            </w:r>
            <w:r>
              <w:rPr>
                <w:spacing w:val="1"/>
                <w:sz w:val="24"/>
              </w:rPr>
              <w:t xml:space="preserve"> </w:t>
            </w:r>
            <w:r>
              <w:rPr>
                <w:sz w:val="24"/>
              </w:rPr>
              <w:t>инструктаж,</w:t>
            </w:r>
            <w:r>
              <w:rPr>
                <w:spacing w:val="1"/>
                <w:sz w:val="24"/>
              </w:rPr>
              <w:t xml:space="preserve"> </w:t>
            </w:r>
            <w:r>
              <w:rPr>
                <w:sz w:val="24"/>
              </w:rPr>
              <w:t>реплика,</w:t>
            </w:r>
            <w:r>
              <w:rPr>
                <w:spacing w:val="-5"/>
                <w:sz w:val="24"/>
              </w:rPr>
              <w:t xml:space="preserve"> </w:t>
            </w:r>
            <w:r>
              <w:rPr>
                <w:sz w:val="24"/>
              </w:rPr>
              <w:t>развернутый</w:t>
            </w:r>
            <w:r>
              <w:rPr>
                <w:spacing w:val="-5"/>
                <w:sz w:val="24"/>
              </w:rPr>
              <w:t xml:space="preserve"> </w:t>
            </w:r>
            <w:r>
              <w:rPr>
                <w:sz w:val="24"/>
              </w:rPr>
              <w:t>рассказ.</w:t>
            </w:r>
          </w:p>
        </w:tc>
        <w:tc>
          <w:tcPr>
            <w:tcW w:w="2977" w:type="dxa"/>
            <w:tcBorders>
              <w:top w:val="nil"/>
            </w:tcBorders>
          </w:tcPr>
          <w:p w:rsidR="00CC679B" w:rsidRDefault="00CC679B">
            <w:pPr>
              <w:pStyle w:val="TableParagraph"/>
              <w:spacing w:before="6" w:line="280" w:lineRule="auto"/>
              <w:ind w:left="42" w:right="42" w:firstLine="129"/>
              <w:rPr>
                <w:sz w:val="24"/>
              </w:rPr>
            </w:pPr>
            <w:r>
              <w:rPr>
                <w:sz w:val="24"/>
              </w:rPr>
              <w:t>примера, показ образцов,</w:t>
            </w:r>
            <w:r>
              <w:rPr>
                <w:spacing w:val="1"/>
                <w:sz w:val="24"/>
              </w:rPr>
              <w:t xml:space="preserve"> </w:t>
            </w:r>
            <w:r>
              <w:rPr>
                <w:sz w:val="24"/>
              </w:rPr>
              <w:t>педагогическое</w:t>
            </w:r>
            <w:r>
              <w:rPr>
                <w:spacing w:val="-10"/>
                <w:sz w:val="24"/>
              </w:rPr>
              <w:t xml:space="preserve"> </w:t>
            </w:r>
            <w:r>
              <w:rPr>
                <w:sz w:val="24"/>
              </w:rPr>
              <w:t>требование.</w:t>
            </w:r>
          </w:p>
        </w:tc>
        <w:tc>
          <w:tcPr>
            <w:tcW w:w="2911" w:type="dxa"/>
            <w:tcBorders>
              <w:top w:val="nil"/>
            </w:tcBorders>
          </w:tcPr>
          <w:p w:rsidR="00CC679B" w:rsidRDefault="00CC679B">
            <w:pPr>
              <w:pStyle w:val="TableParagraph"/>
              <w:spacing w:before="6" w:line="276" w:lineRule="auto"/>
              <w:ind w:left="171" w:right="150" w:hanging="2"/>
              <w:jc w:val="center"/>
              <w:rPr>
                <w:sz w:val="24"/>
              </w:rPr>
            </w:pPr>
            <w:r>
              <w:rPr>
                <w:sz w:val="24"/>
              </w:rPr>
              <w:t>(самоанализе),</w:t>
            </w:r>
            <w:r>
              <w:rPr>
                <w:spacing w:val="1"/>
                <w:sz w:val="24"/>
              </w:rPr>
              <w:t xml:space="preserve"> </w:t>
            </w:r>
            <w:r>
              <w:rPr>
                <w:sz w:val="24"/>
              </w:rPr>
              <w:t>самовоспитании, а также</w:t>
            </w:r>
            <w:r>
              <w:rPr>
                <w:spacing w:val="-57"/>
                <w:sz w:val="24"/>
              </w:rPr>
              <w:t xml:space="preserve"> </w:t>
            </w:r>
            <w:r>
              <w:rPr>
                <w:sz w:val="24"/>
              </w:rPr>
              <w:t>оцениваются поступки</w:t>
            </w:r>
            <w:r>
              <w:rPr>
                <w:spacing w:val="1"/>
                <w:sz w:val="24"/>
              </w:rPr>
              <w:t xml:space="preserve"> </w:t>
            </w:r>
            <w:r>
              <w:rPr>
                <w:sz w:val="24"/>
              </w:rPr>
              <w:t>учащихся.</w:t>
            </w:r>
          </w:p>
          <w:p w:rsidR="00CC679B" w:rsidRDefault="00CC679B">
            <w:pPr>
              <w:pStyle w:val="TableParagraph"/>
              <w:spacing w:before="2" w:line="276" w:lineRule="auto"/>
              <w:ind w:left="66" w:right="48"/>
              <w:jc w:val="center"/>
              <w:rPr>
                <w:sz w:val="24"/>
              </w:rPr>
            </w:pPr>
            <w:r>
              <w:rPr>
                <w:sz w:val="24"/>
              </w:rPr>
              <w:t>Соревнование, поощрение,</w:t>
            </w:r>
            <w:r>
              <w:rPr>
                <w:spacing w:val="-58"/>
                <w:sz w:val="24"/>
              </w:rPr>
              <w:t xml:space="preserve"> </w:t>
            </w:r>
            <w:r>
              <w:rPr>
                <w:sz w:val="24"/>
              </w:rPr>
              <w:t>ситуация</w:t>
            </w:r>
            <w:r>
              <w:rPr>
                <w:spacing w:val="1"/>
                <w:sz w:val="24"/>
              </w:rPr>
              <w:t xml:space="preserve"> </w:t>
            </w:r>
            <w:r>
              <w:rPr>
                <w:sz w:val="24"/>
              </w:rPr>
              <w:t>доверия,</w:t>
            </w:r>
            <w:r>
              <w:rPr>
                <w:spacing w:val="1"/>
                <w:sz w:val="24"/>
              </w:rPr>
              <w:t xml:space="preserve"> </w:t>
            </w:r>
            <w:r>
              <w:rPr>
                <w:sz w:val="24"/>
              </w:rPr>
              <w:t>замечание,</w:t>
            </w:r>
            <w:r>
              <w:rPr>
                <w:spacing w:val="2"/>
                <w:sz w:val="24"/>
              </w:rPr>
              <w:t xml:space="preserve"> </w:t>
            </w:r>
            <w:r>
              <w:rPr>
                <w:sz w:val="24"/>
              </w:rPr>
              <w:t>порицание,</w:t>
            </w:r>
            <w:r>
              <w:rPr>
                <w:spacing w:val="1"/>
                <w:sz w:val="24"/>
              </w:rPr>
              <w:t xml:space="preserve"> </w:t>
            </w:r>
            <w:r>
              <w:rPr>
                <w:sz w:val="24"/>
              </w:rPr>
              <w:t>наказание,</w:t>
            </w:r>
            <w:r>
              <w:rPr>
                <w:spacing w:val="3"/>
                <w:sz w:val="24"/>
              </w:rPr>
              <w:t xml:space="preserve"> </w:t>
            </w:r>
            <w:r>
              <w:rPr>
                <w:sz w:val="24"/>
              </w:rPr>
              <w:t>контроль</w:t>
            </w:r>
            <w:r>
              <w:rPr>
                <w:spacing w:val="-3"/>
                <w:sz w:val="24"/>
              </w:rPr>
              <w:t xml:space="preserve"> </w:t>
            </w:r>
            <w:r>
              <w:rPr>
                <w:sz w:val="24"/>
              </w:rPr>
              <w:t>и</w:t>
            </w:r>
            <w:r>
              <w:rPr>
                <w:spacing w:val="1"/>
                <w:sz w:val="24"/>
              </w:rPr>
              <w:t xml:space="preserve"> </w:t>
            </w:r>
            <w:r>
              <w:rPr>
                <w:sz w:val="24"/>
              </w:rPr>
              <w:t>самоконтроль,</w:t>
            </w:r>
            <w:r>
              <w:rPr>
                <w:spacing w:val="1"/>
                <w:sz w:val="24"/>
              </w:rPr>
              <w:t xml:space="preserve"> </w:t>
            </w:r>
            <w:r>
              <w:rPr>
                <w:sz w:val="24"/>
              </w:rPr>
              <w:t>критика</w:t>
            </w:r>
            <w:r>
              <w:rPr>
                <w:spacing w:val="-1"/>
                <w:sz w:val="24"/>
              </w:rPr>
              <w:t xml:space="preserve"> </w:t>
            </w:r>
            <w:r>
              <w:rPr>
                <w:sz w:val="24"/>
              </w:rPr>
              <w:t>и</w:t>
            </w:r>
          </w:p>
          <w:p w:rsidR="00CC679B" w:rsidRDefault="00CC679B">
            <w:pPr>
              <w:pStyle w:val="TableParagraph"/>
              <w:spacing w:line="274" w:lineRule="exact"/>
              <w:ind w:left="66" w:right="43"/>
              <w:jc w:val="center"/>
              <w:rPr>
                <w:sz w:val="24"/>
              </w:rPr>
            </w:pPr>
            <w:r>
              <w:rPr>
                <w:sz w:val="24"/>
              </w:rPr>
              <w:t>самокритика.</w:t>
            </w:r>
          </w:p>
        </w:tc>
      </w:tr>
    </w:tbl>
    <w:p w:rsidR="00CC679B" w:rsidRDefault="00CC679B">
      <w:pPr>
        <w:pStyle w:val="a4"/>
        <w:spacing w:before="2"/>
        <w:ind w:left="0" w:firstLine="0"/>
        <w:jc w:val="left"/>
        <w:rPr>
          <w:sz w:val="22"/>
        </w:rPr>
      </w:pPr>
    </w:p>
    <w:p w:rsidR="00CC679B" w:rsidRDefault="00CC679B" w:rsidP="00A90E1F">
      <w:pPr>
        <w:pStyle w:val="1"/>
        <w:numPr>
          <w:ilvl w:val="1"/>
          <w:numId w:val="44"/>
        </w:numPr>
        <w:tabs>
          <w:tab w:val="left" w:pos="2247"/>
        </w:tabs>
        <w:spacing w:before="90"/>
        <w:ind w:left="2246" w:hanging="424"/>
        <w:jc w:val="left"/>
      </w:pPr>
      <w:r>
        <w:t>Виды,</w:t>
      </w:r>
      <w:r>
        <w:rPr>
          <w:spacing w:val="-1"/>
        </w:rPr>
        <w:t xml:space="preserve"> </w:t>
      </w:r>
      <w:r>
        <w:t>формы</w:t>
      </w:r>
      <w:r>
        <w:rPr>
          <w:spacing w:val="-4"/>
        </w:rPr>
        <w:t xml:space="preserve"> </w:t>
      </w:r>
      <w:r>
        <w:t>и</w:t>
      </w:r>
      <w:r>
        <w:rPr>
          <w:spacing w:val="-7"/>
        </w:rPr>
        <w:t xml:space="preserve"> </w:t>
      </w:r>
      <w:r>
        <w:t>содержание</w:t>
      </w:r>
      <w:r>
        <w:rPr>
          <w:spacing w:val="-3"/>
        </w:rPr>
        <w:t xml:space="preserve"> </w:t>
      </w:r>
      <w:r>
        <w:t>воспитательной</w:t>
      </w:r>
      <w:r>
        <w:rPr>
          <w:spacing w:val="-3"/>
        </w:rPr>
        <w:t xml:space="preserve"> </w:t>
      </w:r>
      <w:r>
        <w:t>деятельности</w:t>
      </w:r>
    </w:p>
    <w:p w:rsidR="00CC679B" w:rsidRDefault="00CC679B">
      <w:pPr>
        <w:pStyle w:val="a4"/>
        <w:spacing w:before="36" w:line="276" w:lineRule="auto"/>
        <w:ind w:left="253"/>
        <w:jc w:val="left"/>
      </w:pPr>
      <w:r>
        <w:t>Практическая</w:t>
      </w:r>
      <w:r>
        <w:rPr>
          <w:spacing w:val="11"/>
        </w:rPr>
        <w:t xml:space="preserve"> </w:t>
      </w:r>
      <w:r>
        <w:t>реализация</w:t>
      </w:r>
      <w:r>
        <w:rPr>
          <w:spacing w:val="12"/>
        </w:rPr>
        <w:t xml:space="preserve"> </w:t>
      </w:r>
      <w:r>
        <w:t>цели</w:t>
      </w:r>
      <w:r>
        <w:rPr>
          <w:spacing w:val="8"/>
        </w:rPr>
        <w:t xml:space="preserve"> </w:t>
      </w:r>
      <w:r>
        <w:t>и</w:t>
      </w:r>
      <w:r>
        <w:rPr>
          <w:spacing w:val="8"/>
        </w:rPr>
        <w:t xml:space="preserve"> </w:t>
      </w:r>
      <w:r>
        <w:t>задач</w:t>
      </w:r>
      <w:r>
        <w:rPr>
          <w:spacing w:val="11"/>
        </w:rPr>
        <w:t xml:space="preserve"> </w:t>
      </w:r>
      <w:r>
        <w:t>воспитания</w:t>
      </w:r>
      <w:r>
        <w:rPr>
          <w:spacing w:val="7"/>
        </w:rPr>
        <w:t xml:space="preserve"> </w:t>
      </w:r>
      <w:r>
        <w:t>осуществляется</w:t>
      </w:r>
      <w:r>
        <w:rPr>
          <w:spacing w:val="12"/>
        </w:rPr>
        <w:t xml:space="preserve"> </w:t>
      </w:r>
      <w:r>
        <w:t>в</w:t>
      </w:r>
      <w:r>
        <w:rPr>
          <w:spacing w:val="13"/>
        </w:rPr>
        <w:t xml:space="preserve"> </w:t>
      </w:r>
      <w:r>
        <w:t>рамках</w:t>
      </w:r>
      <w:r>
        <w:rPr>
          <w:spacing w:val="7"/>
        </w:rPr>
        <w:t xml:space="preserve"> </w:t>
      </w:r>
      <w:r>
        <w:t>следующих</w:t>
      </w:r>
      <w:r>
        <w:rPr>
          <w:spacing w:val="-57"/>
        </w:rPr>
        <w:t xml:space="preserve"> </w:t>
      </w:r>
      <w:r>
        <w:t>направлений</w:t>
      </w:r>
      <w:r>
        <w:rPr>
          <w:spacing w:val="-3"/>
        </w:rPr>
        <w:t xml:space="preserve"> </w:t>
      </w:r>
      <w:r>
        <w:t>воспитательной</w:t>
      </w:r>
      <w:r>
        <w:rPr>
          <w:spacing w:val="-3"/>
        </w:rPr>
        <w:t xml:space="preserve"> </w:t>
      </w:r>
      <w:r>
        <w:t>работы школы.</w:t>
      </w:r>
      <w:r>
        <w:rPr>
          <w:spacing w:val="-2"/>
        </w:rPr>
        <w:t xml:space="preserve"> </w:t>
      </w:r>
      <w:r>
        <w:t>Каждое из</w:t>
      </w:r>
      <w:r>
        <w:rPr>
          <w:spacing w:val="3"/>
        </w:rPr>
        <w:t xml:space="preserve"> </w:t>
      </w:r>
      <w:r>
        <w:t>них</w:t>
      </w:r>
      <w:r>
        <w:rPr>
          <w:spacing w:val="-4"/>
        </w:rPr>
        <w:t xml:space="preserve"> </w:t>
      </w:r>
      <w:r>
        <w:t>представлено</w:t>
      </w:r>
      <w:r>
        <w:rPr>
          <w:spacing w:val="2"/>
        </w:rPr>
        <w:t xml:space="preserve"> </w:t>
      </w:r>
      <w:r>
        <w:t>в</w:t>
      </w:r>
    </w:p>
    <w:p w:rsidR="00CC679B" w:rsidRDefault="00CC679B">
      <w:pPr>
        <w:pStyle w:val="a4"/>
        <w:spacing w:before="3"/>
        <w:ind w:left="253" w:firstLine="0"/>
        <w:jc w:val="left"/>
      </w:pPr>
      <w:r>
        <w:t>соответствующем</w:t>
      </w:r>
      <w:r>
        <w:rPr>
          <w:spacing w:val="-4"/>
        </w:rPr>
        <w:t xml:space="preserve"> </w:t>
      </w:r>
      <w:r>
        <w:t>модуле.</w:t>
      </w:r>
    </w:p>
    <w:p w:rsidR="00CC679B" w:rsidRDefault="00CC679B">
      <w:pPr>
        <w:pStyle w:val="a4"/>
        <w:spacing w:before="7"/>
        <w:ind w:left="0" w:firstLine="0"/>
        <w:jc w:val="left"/>
        <w:rPr>
          <w:sz w:val="31"/>
        </w:rPr>
      </w:pPr>
    </w:p>
    <w:p w:rsidR="00CC679B" w:rsidRDefault="00CC679B">
      <w:pPr>
        <w:pStyle w:val="1"/>
        <w:ind w:left="3408"/>
      </w:pPr>
      <w:r>
        <w:t>Модуль</w:t>
      </w:r>
      <w:r>
        <w:rPr>
          <w:spacing w:val="-2"/>
        </w:rPr>
        <w:t xml:space="preserve"> </w:t>
      </w:r>
      <w:r>
        <w:t>«Урочная</w:t>
      </w:r>
      <w:r>
        <w:rPr>
          <w:spacing w:val="-4"/>
        </w:rPr>
        <w:t xml:space="preserve"> </w:t>
      </w:r>
      <w:r>
        <w:t>деятельность»</w:t>
      </w:r>
    </w:p>
    <w:p w:rsidR="00CC679B" w:rsidRDefault="00CC679B">
      <w:pPr>
        <w:pStyle w:val="a4"/>
        <w:spacing w:before="36" w:line="276" w:lineRule="auto"/>
        <w:ind w:left="253" w:right="649"/>
      </w:pPr>
      <w:r>
        <w:t>Реализация педагогами МБОУ ООШ с.Новосильское воспитательного потенциала урока</w:t>
      </w:r>
      <w:r>
        <w:rPr>
          <w:spacing w:val="1"/>
        </w:rPr>
        <w:t xml:space="preserve"> </w:t>
      </w:r>
      <w:r>
        <w:t>предполагает ориентацию на целевые приоритеты, связанные с возрастными особенностями</w:t>
      </w:r>
      <w:r>
        <w:rPr>
          <w:spacing w:val="1"/>
        </w:rPr>
        <w:t xml:space="preserve"> </w:t>
      </w:r>
      <w:r>
        <w:t>учащихся</w:t>
      </w:r>
      <w:r>
        <w:rPr>
          <w:spacing w:val="1"/>
        </w:rPr>
        <w:t xml:space="preserve"> </w:t>
      </w:r>
      <w:r>
        <w:t>и</w:t>
      </w:r>
      <w:r>
        <w:rPr>
          <w:spacing w:val="3"/>
        </w:rPr>
        <w:t xml:space="preserve"> </w:t>
      </w:r>
      <w:r>
        <w:t>обеспечивает:</w:t>
      </w:r>
    </w:p>
    <w:p w:rsidR="00CC679B" w:rsidRDefault="00CC679B" w:rsidP="00A90E1F">
      <w:pPr>
        <w:pStyle w:val="a6"/>
        <w:numPr>
          <w:ilvl w:val="2"/>
          <w:numId w:val="49"/>
        </w:numPr>
        <w:tabs>
          <w:tab w:val="left" w:pos="878"/>
        </w:tabs>
        <w:spacing w:line="276" w:lineRule="auto"/>
        <w:ind w:right="644" w:firstLine="283"/>
        <w:rPr>
          <w:rFonts w:ascii="Symbol" w:hAnsi="Symbol"/>
          <w:sz w:val="24"/>
        </w:rPr>
      </w:pPr>
      <w:r>
        <w:rPr>
          <w:sz w:val="24"/>
        </w:rPr>
        <w:t>максимальное</w:t>
      </w:r>
      <w:r>
        <w:rPr>
          <w:spacing w:val="1"/>
          <w:sz w:val="24"/>
        </w:rPr>
        <w:t xml:space="preserve"> </w:t>
      </w: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российских</w:t>
      </w:r>
      <w:r>
        <w:rPr>
          <w:spacing w:val="1"/>
          <w:sz w:val="24"/>
        </w:rPr>
        <w:t xml:space="preserve"> </w:t>
      </w:r>
      <w:r>
        <w:rPr>
          <w:sz w:val="24"/>
        </w:rPr>
        <w:t>традиционных</w:t>
      </w:r>
      <w:r>
        <w:rPr>
          <w:spacing w:val="61"/>
          <w:sz w:val="24"/>
        </w:rPr>
        <w:t xml:space="preserve"> </w:t>
      </w:r>
      <w:r>
        <w:rPr>
          <w:sz w:val="24"/>
        </w:rPr>
        <w:t>духовно-</w:t>
      </w:r>
      <w:r>
        <w:rPr>
          <w:spacing w:val="1"/>
          <w:sz w:val="24"/>
        </w:rPr>
        <w:t xml:space="preserve"> </w:t>
      </w:r>
      <w:r>
        <w:rPr>
          <w:sz w:val="24"/>
        </w:rPr>
        <w:t>нравственных и социокультурных ценностей, российского исторического сознания на основе</w:t>
      </w:r>
      <w:r>
        <w:rPr>
          <w:spacing w:val="1"/>
          <w:sz w:val="24"/>
        </w:rPr>
        <w:t xml:space="preserve"> </w:t>
      </w:r>
      <w:r>
        <w:rPr>
          <w:sz w:val="24"/>
        </w:rPr>
        <w:t>исторического</w:t>
      </w:r>
      <w:r>
        <w:rPr>
          <w:spacing w:val="1"/>
          <w:sz w:val="24"/>
        </w:rPr>
        <w:t xml:space="preserve"> </w:t>
      </w:r>
      <w:r>
        <w:rPr>
          <w:sz w:val="24"/>
        </w:rPr>
        <w:t>просвещения;</w:t>
      </w:r>
      <w:r>
        <w:rPr>
          <w:spacing w:val="1"/>
          <w:sz w:val="24"/>
        </w:rPr>
        <w:t xml:space="preserve"> </w:t>
      </w:r>
      <w:r>
        <w:rPr>
          <w:sz w:val="24"/>
        </w:rPr>
        <w:t>подбор</w:t>
      </w:r>
      <w:r>
        <w:rPr>
          <w:spacing w:val="1"/>
          <w:sz w:val="24"/>
        </w:rPr>
        <w:t xml:space="preserve"> </w:t>
      </w:r>
      <w:r>
        <w:rPr>
          <w:sz w:val="24"/>
        </w:rPr>
        <w:t>соответствующего</w:t>
      </w:r>
      <w:r>
        <w:rPr>
          <w:spacing w:val="1"/>
          <w:sz w:val="24"/>
        </w:rPr>
        <w:t xml:space="preserve"> </w:t>
      </w:r>
      <w:r>
        <w:rPr>
          <w:sz w:val="24"/>
        </w:rPr>
        <w:t>содержания</w:t>
      </w:r>
      <w:r>
        <w:rPr>
          <w:spacing w:val="1"/>
          <w:sz w:val="24"/>
        </w:rPr>
        <w:t xml:space="preserve"> </w:t>
      </w:r>
      <w:r>
        <w:rPr>
          <w:sz w:val="24"/>
        </w:rPr>
        <w:t>уроков,</w:t>
      </w:r>
      <w:r>
        <w:rPr>
          <w:spacing w:val="1"/>
          <w:sz w:val="24"/>
        </w:rPr>
        <w:t xml:space="preserve"> </w:t>
      </w:r>
      <w:r>
        <w:rPr>
          <w:sz w:val="24"/>
        </w:rPr>
        <w:t>заданий,</w:t>
      </w:r>
      <w:r>
        <w:rPr>
          <w:spacing w:val="1"/>
          <w:sz w:val="24"/>
        </w:rPr>
        <w:t xml:space="preserve"> </w:t>
      </w:r>
      <w:r>
        <w:rPr>
          <w:sz w:val="24"/>
        </w:rPr>
        <w:t>вспомогательных</w:t>
      </w:r>
      <w:r>
        <w:rPr>
          <w:spacing w:val="-4"/>
          <w:sz w:val="24"/>
        </w:rPr>
        <w:t xml:space="preserve"> </w:t>
      </w:r>
      <w:r>
        <w:rPr>
          <w:sz w:val="24"/>
        </w:rPr>
        <w:t>материалов,</w:t>
      </w:r>
      <w:r>
        <w:rPr>
          <w:spacing w:val="3"/>
          <w:sz w:val="24"/>
        </w:rPr>
        <w:t xml:space="preserve"> </w:t>
      </w:r>
      <w:r>
        <w:rPr>
          <w:sz w:val="24"/>
        </w:rPr>
        <w:t>проблемных</w:t>
      </w:r>
      <w:r>
        <w:rPr>
          <w:spacing w:val="-3"/>
          <w:sz w:val="24"/>
        </w:rPr>
        <w:t xml:space="preserve"> </w:t>
      </w:r>
      <w:r>
        <w:rPr>
          <w:sz w:val="24"/>
        </w:rPr>
        <w:t>ситуаций</w:t>
      </w:r>
      <w:r>
        <w:rPr>
          <w:spacing w:val="2"/>
          <w:sz w:val="24"/>
        </w:rPr>
        <w:t xml:space="preserve"> </w:t>
      </w:r>
      <w:r>
        <w:rPr>
          <w:sz w:val="24"/>
        </w:rPr>
        <w:t>для</w:t>
      </w:r>
      <w:r>
        <w:rPr>
          <w:spacing w:val="2"/>
          <w:sz w:val="24"/>
        </w:rPr>
        <w:t xml:space="preserve"> </w:t>
      </w:r>
      <w:r>
        <w:rPr>
          <w:sz w:val="24"/>
        </w:rPr>
        <w:t>обсуждений;</w:t>
      </w:r>
    </w:p>
    <w:p w:rsidR="00CC679B" w:rsidRDefault="00CC679B" w:rsidP="00A90E1F">
      <w:pPr>
        <w:pStyle w:val="a6"/>
        <w:numPr>
          <w:ilvl w:val="2"/>
          <w:numId w:val="49"/>
        </w:numPr>
        <w:tabs>
          <w:tab w:val="left" w:pos="878"/>
        </w:tabs>
        <w:spacing w:line="273" w:lineRule="auto"/>
        <w:ind w:right="659" w:firstLine="283"/>
        <w:rPr>
          <w:rFonts w:ascii="Symbol" w:hAnsi="Symbol"/>
          <w:sz w:val="24"/>
        </w:rPr>
      </w:pPr>
      <w:r>
        <w:rPr>
          <w:sz w:val="24"/>
        </w:rPr>
        <w:t>включение учителями в рабочие программы по учебным предметам, курсам, модулям</w:t>
      </w:r>
      <w:r>
        <w:rPr>
          <w:spacing w:val="1"/>
          <w:sz w:val="24"/>
        </w:rPr>
        <w:t xml:space="preserve"> </w:t>
      </w:r>
      <w:r>
        <w:rPr>
          <w:sz w:val="24"/>
        </w:rPr>
        <w:t>целевых ориентиров</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их учет</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воспитательных задач</w:t>
      </w:r>
      <w:r>
        <w:rPr>
          <w:spacing w:val="1"/>
          <w:sz w:val="24"/>
        </w:rPr>
        <w:t xml:space="preserve"> </w:t>
      </w:r>
      <w:r>
        <w:rPr>
          <w:sz w:val="24"/>
        </w:rPr>
        <w:t>уроков,</w:t>
      </w:r>
      <w:r>
        <w:rPr>
          <w:spacing w:val="3"/>
          <w:sz w:val="24"/>
        </w:rPr>
        <w:t xml:space="preserve"> </w:t>
      </w:r>
      <w:r>
        <w:rPr>
          <w:sz w:val="24"/>
        </w:rPr>
        <w:t>занятий;</w:t>
      </w:r>
    </w:p>
    <w:p w:rsidR="00CC679B" w:rsidRDefault="00CC679B" w:rsidP="00A90E1F">
      <w:pPr>
        <w:pStyle w:val="a6"/>
        <w:numPr>
          <w:ilvl w:val="2"/>
          <w:numId w:val="49"/>
        </w:numPr>
        <w:tabs>
          <w:tab w:val="left" w:pos="878"/>
        </w:tabs>
        <w:spacing w:before="2" w:line="273" w:lineRule="auto"/>
        <w:ind w:right="654" w:firstLine="283"/>
        <w:rPr>
          <w:rFonts w:ascii="Symbol" w:hAnsi="Symbol"/>
          <w:sz w:val="24"/>
        </w:rPr>
      </w:pPr>
      <w:r>
        <w:rPr>
          <w:sz w:val="24"/>
        </w:rPr>
        <w:t>включение</w:t>
      </w:r>
      <w:r>
        <w:rPr>
          <w:spacing w:val="1"/>
          <w:sz w:val="24"/>
        </w:rPr>
        <w:t xml:space="preserve"> </w:t>
      </w:r>
      <w:r>
        <w:rPr>
          <w:sz w:val="24"/>
        </w:rPr>
        <w:t>учителями</w:t>
      </w:r>
      <w:r>
        <w:rPr>
          <w:spacing w:val="1"/>
          <w:sz w:val="24"/>
        </w:rPr>
        <w:t xml:space="preserve"> </w:t>
      </w:r>
      <w:r>
        <w:rPr>
          <w:sz w:val="24"/>
        </w:rPr>
        <w:t>в</w:t>
      </w:r>
      <w:r>
        <w:rPr>
          <w:spacing w:val="1"/>
          <w:sz w:val="24"/>
        </w:rPr>
        <w:t xml:space="preserve"> </w:t>
      </w:r>
      <w:r>
        <w:rPr>
          <w:sz w:val="24"/>
        </w:rPr>
        <w:t>рабочие</w:t>
      </w:r>
      <w:r>
        <w:rPr>
          <w:spacing w:val="1"/>
          <w:sz w:val="24"/>
        </w:rPr>
        <w:t xml:space="preserve"> </w:t>
      </w:r>
      <w:r>
        <w:rPr>
          <w:sz w:val="24"/>
        </w:rPr>
        <w:t>программы</w:t>
      </w:r>
      <w:r>
        <w:rPr>
          <w:spacing w:val="1"/>
          <w:sz w:val="24"/>
        </w:rPr>
        <w:t xml:space="preserve"> </w:t>
      </w:r>
      <w:r>
        <w:rPr>
          <w:sz w:val="24"/>
        </w:rPr>
        <w:t>учебных</w:t>
      </w:r>
      <w:r>
        <w:rPr>
          <w:spacing w:val="1"/>
          <w:sz w:val="24"/>
        </w:rPr>
        <w:t xml:space="preserve"> </w:t>
      </w:r>
      <w:r>
        <w:rPr>
          <w:sz w:val="24"/>
        </w:rPr>
        <w:t>предметов,</w:t>
      </w:r>
      <w:r>
        <w:rPr>
          <w:spacing w:val="1"/>
          <w:sz w:val="24"/>
        </w:rPr>
        <w:t xml:space="preserve"> </w:t>
      </w:r>
      <w:r>
        <w:rPr>
          <w:sz w:val="24"/>
        </w:rPr>
        <w:t>курсов,</w:t>
      </w:r>
      <w:r>
        <w:rPr>
          <w:spacing w:val="1"/>
          <w:sz w:val="24"/>
        </w:rPr>
        <w:t xml:space="preserve"> </w:t>
      </w:r>
      <w:r>
        <w:rPr>
          <w:sz w:val="24"/>
        </w:rPr>
        <w:t>модулей</w:t>
      </w:r>
      <w:r>
        <w:rPr>
          <w:spacing w:val="1"/>
          <w:sz w:val="24"/>
        </w:rPr>
        <w:t xml:space="preserve"> </w:t>
      </w:r>
      <w:r>
        <w:rPr>
          <w:sz w:val="24"/>
        </w:rPr>
        <w:t>тематики</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 календарным</w:t>
      </w:r>
      <w:r>
        <w:rPr>
          <w:spacing w:val="-1"/>
          <w:sz w:val="24"/>
        </w:rPr>
        <w:t xml:space="preserve"> </w:t>
      </w:r>
      <w:r>
        <w:rPr>
          <w:sz w:val="24"/>
        </w:rPr>
        <w:t>планом</w:t>
      </w:r>
      <w:r>
        <w:rPr>
          <w:spacing w:val="2"/>
          <w:sz w:val="24"/>
        </w:rPr>
        <w:t xml:space="preserve"> </w:t>
      </w:r>
      <w:r>
        <w:rPr>
          <w:sz w:val="24"/>
        </w:rPr>
        <w:t>воспитательной</w:t>
      </w:r>
      <w:r>
        <w:rPr>
          <w:spacing w:val="-2"/>
          <w:sz w:val="24"/>
        </w:rPr>
        <w:t xml:space="preserve"> </w:t>
      </w:r>
      <w:r>
        <w:rPr>
          <w:sz w:val="24"/>
        </w:rPr>
        <w:t>работы;</w:t>
      </w:r>
    </w:p>
    <w:p w:rsidR="00CC679B" w:rsidRDefault="00CC679B" w:rsidP="00A90E1F">
      <w:pPr>
        <w:pStyle w:val="a6"/>
        <w:numPr>
          <w:ilvl w:val="2"/>
          <w:numId w:val="49"/>
        </w:numPr>
        <w:tabs>
          <w:tab w:val="left" w:pos="878"/>
        </w:tabs>
        <w:spacing w:before="3" w:line="273" w:lineRule="auto"/>
        <w:ind w:right="654" w:firstLine="283"/>
        <w:rPr>
          <w:rFonts w:ascii="Symbol" w:hAnsi="Symbol"/>
          <w:sz w:val="24"/>
        </w:rPr>
      </w:pPr>
      <w:r>
        <w:rPr>
          <w:sz w:val="24"/>
        </w:rPr>
        <w:t>выбор</w:t>
      </w:r>
      <w:r>
        <w:rPr>
          <w:spacing w:val="1"/>
          <w:sz w:val="24"/>
        </w:rPr>
        <w:t xml:space="preserve"> </w:t>
      </w:r>
      <w:r>
        <w:rPr>
          <w:sz w:val="24"/>
        </w:rPr>
        <w:t>методов,</w:t>
      </w:r>
      <w:r>
        <w:rPr>
          <w:spacing w:val="1"/>
          <w:sz w:val="24"/>
        </w:rPr>
        <w:t xml:space="preserve"> </w:t>
      </w:r>
      <w:r>
        <w:rPr>
          <w:sz w:val="24"/>
        </w:rPr>
        <w:t>методик,</w:t>
      </w:r>
      <w:r>
        <w:rPr>
          <w:spacing w:val="1"/>
          <w:sz w:val="24"/>
        </w:rPr>
        <w:t xml:space="preserve"> </w:t>
      </w:r>
      <w:r>
        <w:rPr>
          <w:sz w:val="24"/>
        </w:rPr>
        <w:t>технологий,</w:t>
      </w:r>
      <w:r>
        <w:rPr>
          <w:spacing w:val="1"/>
          <w:sz w:val="24"/>
        </w:rPr>
        <w:t xml:space="preserve"> </w:t>
      </w:r>
      <w:r>
        <w:rPr>
          <w:sz w:val="24"/>
        </w:rPr>
        <w:t>оказывающих</w:t>
      </w:r>
      <w:r>
        <w:rPr>
          <w:spacing w:val="1"/>
          <w:sz w:val="24"/>
        </w:rPr>
        <w:t xml:space="preserve"> </w:t>
      </w:r>
      <w:r>
        <w:rPr>
          <w:sz w:val="24"/>
        </w:rPr>
        <w:t>воспитательное</w:t>
      </w:r>
      <w:r>
        <w:rPr>
          <w:spacing w:val="1"/>
          <w:sz w:val="24"/>
        </w:rPr>
        <w:t xml:space="preserve"> </w:t>
      </w:r>
      <w:r>
        <w:rPr>
          <w:sz w:val="24"/>
        </w:rPr>
        <w:t>воздействие</w:t>
      </w:r>
      <w:r>
        <w:rPr>
          <w:spacing w:val="1"/>
          <w:sz w:val="24"/>
        </w:rPr>
        <w:t xml:space="preserve"> </w:t>
      </w:r>
      <w:r>
        <w:rPr>
          <w:sz w:val="24"/>
        </w:rPr>
        <w:t>на</w:t>
      </w:r>
      <w:r>
        <w:rPr>
          <w:spacing w:val="1"/>
          <w:sz w:val="24"/>
        </w:rPr>
        <w:t xml:space="preserve"> </w:t>
      </w:r>
      <w:r>
        <w:rPr>
          <w:sz w:val="24"/>
        </w:rPr>
        <w:t>личность в соответствии с воспитательным идеалом, целью и задачами воспитания, целевыми</w:t>
      </w:r>
      <w:r>
        <w:rPr>
          <w:spacing w:val="1"/>
          <w:sz w:val="24"/>
        </w:rPr>
        <w:t xml:space="preserve"> </w:t>
      </w:r>
      <w:r>
        <w:rPr>
          <w:sz w:val="24"/>
        </w:rPr>
        <w:t>ориентирами</w:t>
      </w:r>
      <w:r>
        <w:rPr>
          <w:spacing w:val="1"/>
          <w:sz w:val="24"/>
        </w:rPr>
        <w:t xml:space="preserve"> </w:t>
      </w:r>
      <w:r>
        <w:rPr>
          <w:sz w:val="24"/>
        </w:rPr>
        <w:t>результатов</w:t>
      </w:r>
      <w:r>
        <w:rPr>
          <w:spacing w:val="1"/>
          <w:sz w:val="24"/>
        </w:rPr>
        <w:t xml:space="preserve"> </w:t>
      </w:r>
      <w:r>
        <w:rPr>
          <w:sz w:val="24"/>
        </w:rPr>
        <w:t>воспитания;</w:t>
      </w:r>
      <w:r>
        <w:rPr>
          <w:spacing w:val="1"/>
          <w:sz w:val="24"/>
        </w:rPr>
        <w:t xml:space="preserve"> </w:t>
      </w:r>
      <w:r>
        <w:rPr>
          <w:sz w:val="24"/>
        </w:rPr>
        <w:t>реализацию</w:t>
      </w:r>
      <w:r>
        <w:rPr>
          <w:spacing w:val="1"/>
          <w:sz w:val="24"/>
        </w:rPr>
        <w:t xml:space="preserve"> </w:t>
      </w:r>
      <w:r>
        <w:rPr>
          <w:sz w:val="24"/>
        </w:rPr>
        <w:t>приоритета</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деятельности;</w:t>
      </w:r>
    </w:p>
    <w:p w:rsidR="00CC679B" w:rsidRDefault="00CC679B" w:rsidP="00A90E1F">
      <w:pPr>
        <w:pStyle w:val="a6"/>
        <w:numPr>
          <w:ilvl w:val="2"/>
          <w:numId w:val="49"/>
        </w:numPr>
        <w:tabs>
          <w:tab w:val="left" w:pos="878"/>
        </w:tabs>
        <w:spacing w:before="8" w:line="273" w:lineRule="auto"/>
        <w:ind w:right="659" w:firstLine="283"/>
        <w:rPr>
          <w:rFonts w:ascii="Symbol" w:hAnsi="Symbol"/>
          <w:sz w:val="24"/>
        </w:rPr>
      </w:pPr>
      <w:r>
        <w:rPr>
          <w:sz w:val="24"/>
        </w:rPr>
        <w:t>привлечение</w:t>
      </w:r>
      <w:r>
        <w:rPr>
          <w:spacing w:val="1"/>
          <w:sz w:val="24"/>
        </w:rPr>
        <w:t xml:space="preserve"> </w:t>
      </w:r>
      <w:r>
        <w:rPr>
          <w:sz w:val="24"/>
        </w:rPr>
        <w:t>внимания</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ценностному</w:t>
      </w:r>
      <w:r>
        <w:rPr>
          <w:spacing w:val="1"/>
          <w:sz w:val="24"/>
        </w:rPr>
        <w:t xml:space="preserve"> </w:t>
      </w:r>
      <w:r>
        <w:rPr>
          <w:sz w:val="24"/>
        </w:rPr>
        <w:t>аспекту</w:t>
      </w:r>
      <w:r>
        <w:rPr>
          <w:spacing w:val="1"/>
          <w:sz w:val="24"/>
        </w:rPr>
        <w:t xml:space="preserve"> </w:t>
      </w:r>
      <w:r>
        <w:rPr>
          <w:sz w:val="24"/>
        </w:rPr>
        <w:t>изучаемых</w:t>
      </w:r>
      <w:r>
        <w:rPr>
          <w:spacing w:val="1"/>
          <w:sz w:val="24"/>
        </w:rPr>
        <w:t xml:space="preserve"> </w:t>
      </w:r>
      <w:r>
        <w:rPr>
          <w:sz w:val="24"/>
        </w:rPr>
        <w:t>на</w:t>
      </w:r>
      <w:r>
        <w:rPr>
          <w:spacing w:val="1"/>
          <w:sz w:val="24"/>
        </w:rPr>
        <w:t xml:space="preserve"> </w:t>
      </w:r>
      <w:r>
        <w:rPr>
          <w:sz w:val="24"/>
        </w:rPr>
        <w:t>уроках</w:t>
      </w:r>
      <w:r>
        <w:rPr>
          <w:spacing w:val="1"/>
          <w:sz w:val="24"/>
        </w:rPr>
        <w:t xml:space="preserve"> </w:t>
      </w:r>
      <w:r>
        <w:rPr>
          <w:sz w:val="24"/>
        </w:rPr>
        <w:t>предметов,</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событий,</w:t>
      </w:r>
      <w:r>
        <w:rPr>
          <w:spacing w:val="1"/>
          <w:sz w:val="24"/>
        </w:rPr>
        <w:t xml:space="preserve"> </w:t>
      </w:r>
      <w:r>
        <w:rPr>
          <w:sz w:val="24"/>
        </w:rPr>
        <w:t>инициирование</w:t>
      </w:r>
      <w:r>
        <w:rPr>
          <w:spacing w:val="1"/>
          <w:sz w:val="24"/>
        </w:rPr>
        <w:t xml:space="preserve"> </w:t>
      </w:r>
      <w:r>
        <w:rPr>
          <w:sz w:val="24"/>
        </w:rPr>
        <w:t>обсуждений,</w:t>
      </w:r>
      <w:r>
        <w:rPr>
          <w:spacing w:val="1"/>
          <w:sz w:val="24"/>
        </w:rPr>
        <w:t xml:space="preserve"> </w:t>
      </w:r>
      <w:r>
        <w:rPr>
          <w:sz w:val="24"/>
        </w:rPr>
        <w:t>высказываний</w:t>
      </w:r>
      <w:r>
        <w:rPr>
          <w:spacing w:val="1"/>
          <w:sz w:val="24"/>
        </w:rPr>
        <w:t xml:space="preserve"> </w:t>
      </w:r>
      <w:r>
        <w:rPr>
          <w:sz w:val="24"/>
        </w:rPr>
        <w:t>своего</w:t>
      </w:r>
      <w:r>
        <w:rPr>
          <w:spacing w:val="1"/>
          <w:sz w:val="24"/>
        </w:rPr>
        <w:t xml:space="preserve"> </w:t>
      </w:r>
      <w:r>
        <w:rPr>
          <w:sz w:val="24"/>
        </w:rPr>
        <w:t>мнения,</w:t>
      </w:r>
      <w:r>
        <w:rPr>
          <w:spacing w:val="1"/>
          <w:sz w:val="24"/>
        </w:rPr>
        <w:t xml:space="preserve"> </w:t>
      </w:r>
      <w:r>
        <w:rPr>
          <w:sz w:val="24"/>
        </w:rPr>
        <w:t>выработки</w:t>
      </w:r>
      <w:r>
        <w:rPr>
          <w:spacing w:val="-4"/>
          <w:sz w:val="24"/>
        </w:rPr>
        <w:t xml:space="preserve"> </w:t>
      </w:r>
      <w:r>
        <w:rPr>
          <w:sz w:val="24"/>
        </w:rPr>
        <w:t>своего</w:t>
      </w:r>
      <w:r>
        <w:rPr>
          <w:spacing w:val="1"/>
          <w:sz w:val="24"/>
        </w:rPr>
        <w:t xml:space="preserve"> </w:t>
      </w:r>
      <w:r>
        <w:rPr>
          <w:sz w:val="24"/>
        </w:rPr>
        <w:t>личностного</w:t>
      </w:r>
      <w:r>
        <w:rPr>
          <w:spacing w:val="1"/>
          <w:sz w:val="24"/>
        </w:rPr>
        <w:t xml:space="preserve"> </w:t>
      </w:r>
      <w:r>
        <w:rPr>
          <w:sz w:val="24"/>
        </w:rPr>
        <w:t>отношения</w:t>
      </w:r>
      <w:r>
        <w:rPr>
          <w:spacing w:val="1"/>
          <w:sz w:val="24"/>
        </w:rPr>
        <w:t xml:space="preserve"> </w:t>
      </w:r>
      <w:r>
        <w:rPr>
          <w:sz w:val="24"/>
        </w:rPr>
        <w:t>к</w:t>
      </w:r>
      <w:r>
        <w:rPr>
          <w:spacing w:val="-5"/>
          <w:sz w:val="24"/>
        </w:rPr>
        <w:t xml:space="preserve"> </w:t>
      </w:r>
      <w:r>
        <w:rPr>
          <w:sz w:val="24"/>
        </w:rPr>
        <w:t>изучаемым</w:t>
      </w:r>
      <w:r>
        <w:rPr>
          <w:spacing w:val="2"/>
          <w:sz w:val="24"/>
        </w:rPr>
        <w:t xml:space="preserve"> </w:t>
      </w:r>
      <w:r>
        <w:rPr>
          <w:sz w:val="24"/>
        </w:rPr>
        <w:t>событиям,</w:t>
      </w:r>
      <w:r>
        <w:rPr>
          <w:spacing w:val="-2"/>
          <w:sz w:val="24"/>
        </w:rPr>
        <w:t xml:space="preserve"> </w:t>
      </w:r>
      <w:r>
        <w:rPr>
          <w:sz w:val="24"/>
        </w:rPr>
        <w:t>явлениям,</w:t>
      </w:r>
      <w:r>
        <w:rPr>
          <w:spacing w:val="-2"/>
          <w:sz w:val="24"/>
        </w:rPr>
        <w:t xml:space="preserve"> </w:t>
      </w:r>
      <w:r>
        <w:rPr>
          <w:sz w:val="24"/>
        </w:rPr>
        <w:t>лицам;</w:t>
      </w:r>
    </w:p>
    <w:p w:rsidR="00CC679B" w:rsidRDefault="00CC679B" w:rsidP="00A90E1F">
      <w:pPr>
        <w:pStyle w:val="a6"/>
        <w:numPr>
          <w:ilvl w:val="2"/>
          <w:numId w:val="49"/>
        </w:numPr>
        <w:tabs>
          <w:tab w:val="left" w:pos="878"/>
        </w:tabs>
        <w:spacing w:before="5" w:line="273" w:lineRule="auto"/>
        <w:ind w:right="651" w:firstLine="283"/>
        <w:rPr>
          <w:rFonts w:ascii="Symbol" w:hAnsi="Symbol"/>
          <w:sz w:val="24"/>
        </w:rPr>
      </w:pPr>
      <w:r>
        <w:rPr>
          <w:sz w:val="24"/>
        </w:rPr>
        <w:t>применение интерактивных форм учебной работы - интеллектуальных, стимулирующих</w:t>
      </w:r>
      <w:r>
        <w:rPr>
          <w:spacing w:val="1"/>
          <w:sz w:val="24"/>
        </w:rPr>
        <w:t xml:space="preserve"> </w:t>
      </w:r>
      <w:r>
        <w:rPr>
          <w:sz w:val="24"/>
        </w:rPr>
        <w:t>познавательную мотивацию, игровых методик, дискуссий, дающих возможность приобрести</w:t>
      </w:r>
      <w:r>
        <w:rPr>
          <w:spacing w:val="1"/>
          <w:sz w:val="24"/>
        </w:rPr>
        <w:t xml:space="preserve"> </w:t>
      </w:r>
      <w:r>
        <w:rPr>
          <w:sz w:val="24"/>
        </w:rPr>
        <w:t>опыт ведения конструктивного диалога; групповой работы, которая учит строить отношения и</w:t>
      </w:r>
      <w:r>
        <w:rPr>
          <w:spacing w:val="1"/>
          <w:sz w:val="24"/>
        </w:rPr>
        <w:t xml:space="preserve"> </w:t>
      </w:r>
      <w:r>
        <w:rPr>
          <w:sz w:val="24"/>
        </w:rPr>
        <w:t>действовать</w:t>
      </w:r>
      <w:r>
        <w:rPr>
          <w:spacing w:val="1"/>
          <w:sz w:val="24"/>
        </w:rPr>
        <w:t xml:space="preserve"> </w:t>
      </w:r>
      <w:r>
        <w:rPr>
          <w:sz w:val="24"/>
        </w:rPr>
        <w:t>в</w:t>
      </w:r>
      <w:r>
        <w:rPr>
          <w:spacing w:val="-2"/>
          <w:sz w:val="24"/>
        </w:rPr>
        <w:t xml:space="preserve"> </w:t>
      </w:r>
      <w:r>
        <w:rPr>
          <w:sz w:val="24"/>
        </w:rPr>
        <w:t>команде,</w:t>
      </w:r>
      <w:r>
        <w:rPr>
          <w:spacing w:val="3"/>
          <w:sz w:val="24"/>
        </w:rPr>
        <w:t xml:space="preserve"> </w:t>
      </w:r>
      <w:r>
        <w:rPr>
          <w:sz w:val="24"/>
        </w:rPr>
        <w:t>способствует</w:t>
      </w:r>
      <w:r>
        <w:rPr>
          <w:spacing w:val="2"/>
          <w:sz w:val="24"/>
        </w:rPr>
        <w:t xml:space="preserve"> </w:t>
      </w:r>
      <w:r>
        <w:rPr>
          <w:sz w:val="24"/>
        </w:rPr>
        <w:t>развитию</w:t>
      </w:r>
      <w:r>
        <w:rPr>
          <w:spacing w:val="-6"/>
          <w:sz w:val="24"/>
        </w:rPr>
        <w:t xml:space="preserve"> </w:t>
      </w:r>
      <w:r>
        <w:rPr>
          <w:sz w:val="24"/>
        </w:rPr>
        <w:t>критического</w:t>
      </w:r>
      <w:r>
        <w:rPr>
          <w:spacing w:val="1"/>
          <w:sz w:val="24"/>
        </w:rPr>
        <w:t xml:space="preserve"> </w:t>
      </w:r>
      <w:r>
        <w:rPr>
          <w:sz w:val="24"/>
        </w:rPr>
        <w:t>мышления;</w:t>
      </w:r>
    </w:p>
    <w:p w:rsidR="00CC679B" w:rsidRDefault="00CC679B">
      <w:pPr>
        <w:spacing w:line="273" w:lineRule="auto"/>
        <w:jc w:val="both"/>
        <w:rPr>
          <w:rFonts w:ascii="Symbol" w:hAnsi="Symbol"/>
          <w:sz w:val="24"/>
        </w:rPr>
        <w:sectPr w:rsidR="00CC679B">
          <w:pgSz w:w="11910" w:h="16840"/>
          <w:pgMar w:top="820" w:right="200" w:bottom="2020" w:left="880" w:header="0" w:footer="1743" w:gutter="0"/>
          <w:cols w:space="720"/>
        </w:sectPr>
      </w:pPr>
    </w:p>
    <w:p w:rsidR="00CC679B" w:rsidRDefault="00CC679B" w:rsidP="00A90E1F">
      <w:pPr>
        <w:pStyle w:val="a6"/>
        <w:numPr>
          <w:ilvl w:val="2"/>
          <w:numId w:val="49"/>
        </w:numPr>
        <w:tabs>
          <w:tab w:val="left" w:pos="878"/>
        </w:tabs>
        <w:spacing w:before="85" w:line="273" w:lineRule="auto"/>
        <w:ind w:right="643" w:firstLine="283"/>
        <w:rPr>
          <w:rFonts w:ascii="Symbol" w:hAnsi="Symbol"/>
          <w:sz w:val="24"/>
        </w:rPr>
      </w:pPr>
      <w:r>
        <w:rPr>
          <w:sz w:val="24"/>
        </w:rPr>
        <w:lastRenderedPageBreak/>
        <w:t>побуждение</w:t>
      </w:r>
      <w:r>
        <w:rPr>
          <w:spacing w:val="1"/>
          <w:sz w:val="24"/>
        </w:rPr>
        <w:t xml:space="preserve"> </w:t>
      </w:r>
      <w:r>
        <w:rPr>
          <w:sz w:val="24"/>
        </w:rPr>
        <w:t>обучающихся</w:t>
      </w:r>
      <w:r>
        <w:rPr>
          <w:spacing w:val="1"/>
          <w:sz w:val="24"/>
        </w:rPr>
        <w:t xml:space="preserve"> </w:t>
      </w:r>
      <w:r>
        <w:rPr>
          <w:sz w:val="24"/>
        </w:rPr>
        <w:t>соблюдать</w:t>
      </w:r>
      <w:r>
        <w:rPr>
          <w:spacing w:val="1"/>
          <w:sz w:val="24"/>
        </w:rPr>
        <w:t xml:space="preserve"> </w:t>
      </w:r>
      <w:r>
        <w:rPr>
          <w:sz w:val="24"/>
        </w:rPr>
        <w:t>нормы</w:t>
      </w:r>
      <w:r>
        <w:rPr>
          <w:spacing w:val="1"/>
          <w:sz w:val="24"/>
        </w:rPr>
        <w:t xml:space="preserve"> </w:t>
      </w:r>
      <w:r>
        <w:rPr>
          <w:sz w:val="24"/>
        </w:rPr>
        <w:t>поведения,</w:t>
      </w:r>
      <w:r>
        <w:rPr>
          <w:spacing w:val="1"/>
          <w:sz w:val="24"/>
        </w:rPr>
        <w:t xml:space="preserve"> </w:t>
      </w:r>
      <w:r>
        <w:rPr>
          <w:sz w:val="24"/>
        </w:rPr>
        <w:t>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сверстниками и педагогическими работниками, соответствующие укладу общеобразовательной</w:t>
      </w:r>
      <w:r>
        <w:rPr>
          <w:spacing w:val="1"/>
          <w:sz w:val="24"/>
        </w:rPr>
        <w:t xml:space="preserve"> </w:t>
      </w:r>
      <w:r>
        <w:rPr>
          <w:sz w:val="24"/>
        </w:rPr>
        <w:t>организации,</w:t>
      </w:r>
      <w:r>
        <w:rPr>
          <w:spacing w:val="-2"/>
          <w:sz w:val="24"/>
        </w:rPr>
        <w:t xml:space="preserve"> </w:t>
      </w:r>
      <w:r>
        <w:rPr>
          <w:sz w:val="24"/>
        </w:rPr>
        <w:t>установление</w:t>
      </w:r>
      <w:r>
        <w:rPr>
          <w:spacing w:val="-4"/>
          <w:sz w:val="24"/>
        </w:rPr>
        <w:t xml:space="preserve"> </w:t>
      </w:r>
      <w:r>
        <w:rPr>
          <w:sz w:val="24"/>
        </w:rPr>
        <w:t>и</w:t>
      </w:r>
      <w:r>
        <w:rPr>
          <w:spacing w:val="-3"/>
          <w:sz w:val="24"/>
        </w:rPr>
        <w:t xml:space="preserve"> </w:t>
      </w:r>
      <w:r>
        <w:rPr>
          <w:sz w:val="24"/>
        </w:rPr>
        <w:t>поддержку</w:t>
      </w:r>
      <w:r>
        <w:rPr>
          <w:spacing w:val="-8"/>
          <w:sz w:val="24"/>
        </w:rPr>
        <w:t xml:space="preserve"> </w:t>
      </w:r>
      <w:r>
        <w:rPr>
          <w:sz w:val="24"/>
        </w:rPr>
        <w:t>доброжелательной</w:t>
      </w:r>
      <w:r>
        <w:rPr>
          <w:spacing w:val="3"/>
          <w:sz w:val="24"/>
        </w:rPr>
        <w:t xml:space="preserve"> </w:t>
      </w:r>
      <w:r>
        <w:rPr>
          <w:sz w:val="24"/>
        </w:rPr>
        <w:t>атмосферы;</w:t>
      </w:r>
    </w:p>
    <w:p w:rsidR="00CC679B" w:rsidRDefault="00CC679B" w:rsidP="00A90E1F">
      <w:pPr>
        <w:pStyle w:val="a6"/>
        <w:numPr>
          <w:ilvl w:val="2"/>
          <w:numId w:val="49"/>
        </w:numPr>
        <w:tabs>
          <w:tab w:val="left" w:pos="878"/>
        </w:tabs>
        <w:spacing w:before="5" w:line="273" w:lineRule="auto"/>
        <w:ind w:right="663" w:firstLine="283"/>
        <w:rPr>
          <w:rFonts w:ascii="Symbol" w:hAnsi="Symbol"/>
          <w:sz w:val="24"/>
        </w:rPr>
      </w:pPr>
      <w:r>
        <w:rPr>
          <w:sz w:val="24"/>
        </w:rPr>
        <w:t>организацию</w:t>
      </w:r>
      <w:r>
        <w:rPr>
          <w:spacing w:val="1"/>
          <w:sz w:val="24"/>
        </w:rPr>
        <w:t xml:space="preserve"> </w:t>
      </w:r>
      <w:r>
        <w:rPr>
          <w:sz w:val="24"/>
        </w:rPr>
        <w:t>наставничества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обучающихся</w:t>
      </w:r>
      <w:r>
        <w:rPr>
          <w:spacing w:val="1"/>
          <w:sz w:val="24"/>
        </w:rPr>
        <w:t xml:space="preserve"> </w:t>
      </w:r>
      <w:r>
        <w:rPr>
          <w:sz w:val="24"/>
        </w:rPr>
        <w:t>над</w:t>
      </w:r>
      <w:r>
        <w:rPr>
          <w:spacing w:val="-57"/>
          <w:sz w:val="24"/>
        </w:rPr>
        <w:t xml:space="preserve"> </w:t>
      </w:r>
      <w:r>
        <w:rPr>
          <w:sz w:val="24"/>
        </w:rPr>
        <w:t>неуспевающими одноклассниками, в том числе с особыми образовательными потребностями,</w:t>
      </w:r>
      <w:r>
        <w:rPr>
          <w:spacing w:val="1"/>
          <w:sz w:val="24"/>
        </w:rPr>
        <w:t xml:space="preserve"> </w:t>
      </w:r>
      <w:r>
        <w:rPr>
          <w:sz w:val="24"/>
        </w:rPr>
        <w:t>дающего обучающимся социально значимый</w:t>
      </w:r>
      <w:r>
        <w:rPr>
          <w:spacing w:val="-8"/>
          <w:sz w:val="24"/>
        </w:rPr>
        <w:t xml:space="preserve"> </w:t>
      </w:r>
      <w:r>
        <w:rPr>
          <w:sz w:val="24"/>
        </w:rPr>
        <w:t>опыт сотрудничества</w:t>
      </w:r>
      <w:r>
        <w:rPr>
          <w:spacing w:val="-1"/>
          <w:sz w:val="24"/>
        </w:rPr>
        <w:t xml:space="preserve"> </w:t>
      </w:r>
      <w:r>
        <w:rPr>
          <w:sz w:val="24"/>
        </w:rPr>
        <w:t>и</w:t>
      </w:r>
      <w:r>
        <w:rPr>
          <w:spacing w:val="1"/>
          <w:sz w:val="24"/>
        </w:rPr>
        <w:t xml:space="preserve"> </w:t>
      </w:r>
      <w:r>
        <w:rPr>
          <w:sz w:val="24"/>
        </w:rPr>
        <w:t>взаимной</w:t>
      </w:r>
      <w:r>
        <w:rPr>
          <w:spacing w:val="-3"/>
          <w:sz w:val="24"/>
        </w:rPr>
        <w:t xml:space="preserve"> </w:t>
      </w:r>
      <w:r>
        <w:rPr>
          <w:sz w:val="24"/>
        </w:rPr>
        <w:t>помощи;</w:t>
      </w:r>
    </w:p>
    <w:p w:rsidR="00CC679B" w:rsidRDefault="00CC679B" w:rsidP="00A90E1F">
      <w:pPr>
        <w:pStyle w:val="a6"/>
        <w:numPr>
          <w:ilvl w:val="2"/>
          <w:numId w:val="49"/>
        </w:numPr>
        <w:tabs>
          <w:tab w:val="left" w:pos="878"/>
        </w:tabs>
        <w:spacing w:before="6" w:line="273" w:lineRule="auto"/>
        <w:ind w:right="657" w:firstLine="283"/>
        <w:rPr>
          <w:rFonts w:ascii="Symbol" w:hAnsi="Symbol"/>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r>
        <w:rPr>
          <w:spacing w:val="1"/>
          <w:sz w:val="24"/>
        </w:rPr>
        <w:t xml:space="preserve"> </w:t>
      </w:r>
      <w:r>
        <w:rPr>
          <w:sz w:val="24"/>
        </w:rPr>
        <w:t>планирование</w:t>
      </w:r>
      <w:r>
        <w:rPr>
          <w:spacing w:val="1"/>
          <w:sz w:val="24"/>
        </w:rPr>
        <w:t xml:space="preserve"> </w:t>
      </w:r>
      <w:r>
        <w:rPr>
          <w:sz w:val="24"/>
        </w:rPr>
        <w:t>и</w:t>
      </w:r>
      <w:r>
        <w:rPr>
          <w:spacing w:val="1"/>
          <w:sz w:val="24"/>
        </w:rPr>
        <w:t xml:space="preserve"> </w:t>
      </w:r>
      <w:r>
        <w:rPr>
          <w:sz w:val="24"/>
        </w:rPr>
        <w:t>выполнение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групповых</w:t>
      </w:r>
      <w:r>
        <w:rPr>
          <w:spacing w:val="1"/>
          <w:sz w:val="24"/>
        </w:rPr>
        <w:t xml:space="preserve"> </w:t>
      </w:r>
      <w:r>
        <w:rPr>
          <w:sz w:val="24"/>
        </w:rPr>
        <w:t>проектов</w:t>
      </w:r>
      <w:r>
        <w:rPr>
          <w:spacing w:val="1"/>
          <w:sz w:val="24"/>
        </w:rPr>
        <w:t xml:space="preserve"> </w:t>
      </w:r>
      <w:r>
        <w:rPr>
          <w:sz w:val="24"/>
        </w:rPr>
        <w:t>воспитательной</w:t>
      </w:r>
      <w:r>
        <w:rPr>
          <w:spacing w:val="1"/>
          <w:sz w:val="24"/>
        </w:rPr>
        <w:t xml:space="preserve"> </w:t>
      </w:r>
      <w:r>
        <w:rPr>
          <w:sz w:val="24"/>
        </w:rPr>
        <w:t>направленности.</w:t>
      </w:r>
    </w:p>
    <w:p w:rsidR="00CC679B" w:rsidRDefault="00CC679B">
      <w:pPr>
        <w:pStyle w:val="a4"/>
        <w:spacing w:before="3" w:line="276" w:lineRule="auto"/>
        <w:ind w:left="253" w:right="799"/>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урока</w:t>
      </w:r>
      <w:r>
        <w:rPr>
          <w:spacing w:val="1"/>
        </w:rPr>
        <w:t xml:space="preserve"> </w:t>
      </w:r>
      <w:r>
        <w:t>педагогами-предметниками</w:t>
      </w:r>
      <w:r>
        <w:rPr>
          <w:spacing w:val="1"/>
        </w:rPr>
        <w:t xml:space="preserve"> </w:t>
      </w:r>
      <w:r>
        <w:t>предполагает</w:t>
      </w:r>
      <w:r>
        <w:rPr>
          <w:spacing w:val="1"/>
        </w:rPr>
        <w:t xml:space="preserve"> </w:t>
      </w:r>
      <w:r>
        <w:t>создание</w:t>
      </w:r>
      <w:r>
        <w:rPr>
          <w:spacing w:val="1"/>
        </w:rPr>
        <w:t xml:space="preserve"> </w:t>
      </w:r>
      <w:r>
        <w:t>атмосферы</w:t>
      </w:r>
      <w:r>
        <w:rPr>
          <w:spacing w:val="1"/>
        </w:rPr>
        <w:t xml:space="preserve"> </w:t>
      </w:r>
      <w:r>
        <w:t>доверия</w:t>
      </w:r>
      <w:r>
        <w:rPr>
          <w:spacing w:val="1"/>
        </w:rPr>
        <w:t xml:space="preserve"> </w:t>
      </w:r>
      <w:r>
        <w:t>к</w:t>
      </w:r>
      <w:r>
        <w:rPr>
          <w:spacing w:val="1"/>
        </w:rPr>
        <w:t xml:space="preserve"> </w:t>
      </w:r>
      <w:r>
        <w:t>учителю,</w:t>
      </w:r>
      <w:r>
        <w:rPr>
          <w:spacing w:val="1"/>
        </w:rPr>
        <w:t xml:space="preserve"> </w:t>
      </w:r>
      <w:r>
        <w:t>интереса</w:t>
      </w:r>
      <w:r>
        <w:rPr>
          <w:spacing w:val="1"/>
        </w:rPr>
        <w:t xml:space="preserve"> </w:t>
      </w:r>
      <w:r>
        <w:t>к</w:t>
      </w:r>
      <w:r>
        <w:rPr>
          <w:spacing w:val="1"/>
        </w:rPr>
        <w:t xml:space="preserve"> </w:t>
      </w:r>
      <w:r>
        <w:t>предмету;</w:t>
      </w:r>
      <w:r>
        <w:rPr>
          <w:spacing w:val="1"/>
        </w:rPr>
        <w:t xml:space="preserve"> </w:t>
      </w:r>
      <w:r>
        <w:t>отбор</w:t>
      </w:r>
      <w:r>
        <w:rPr>
          <w:spacing w:val="1"/>
        </w:rPr>
        <w:t xml:space="preserve"> </w:t>
      </w:r>
      <w:r>
        <w:t>воспитывающего</w:t>
      </w:r>
      <w:r>
        <w:rPr>
          <w:spacing w:val="1"/>
        </w:rPr>
        <w:t xml:space="preserve"> </w:t>
      </w:r>
      <w:r>
        <w:t>содержания</w:t>
      </w:r>
      <w:r>
        <w:rPr>
          <w:spacing w:val="1"/>
        </w:rPr>
        <w:t xml:space="preserve"> </w:t>
      </w:r>
      <w:r>
        <w:t>урока;</w:t>
      </w:r>
      <w:r>
        <w:rPr>
          <w:spacing w:val="1"/>
        </w:rPr>
        <w:t xml:space="preserve"> </w:t>
      </w:r>
      <w:r>
        <w:t>использование</w:t>
      </w:r>
      <w:r>
        <w:rPr>
          <w:spacing w:val="1"/>
        </w:rPr>
        <w:t xml:space="preserve"> </w:t>
      </w:r>
      <w:r>
        <w:t>активных</w:t>
      </w:r>
      <w:r>
        <w:rPr>
          <w:spacing w:val="1"/>
        </w:rPr>
        <w:t xml:space="preserve"> </w:t>
      </w:r>
      <w:r>
        <w:t>форм</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2"/>
        </w:rPr>
        <w:t xml:space="preserve"> </w:t>
      </w:r>
      <w:r>
        <w:t>на</w:t>
      </w:r>
      <w:r>
        <w:rPr>
          <w:spacing w:val="1"/>
        </w:rPr>
        <w:t xml:space="preserve"> </w:t>
      </w:r>
      <w:r>
        <w:t>уроке.</w:t>
      </w:r>
    </w:p>
    <w:p w:rsidR="00CC679B" w:rsidRDefault="00CC679B">
      <w:pPr>
        <w:spacing w:before="8"/>
        <w:ind w:left="964"/>
        <w:jc w:val="both"/>
        <w:rPr>
          <w:b/>
          <w:i/>
          <w:sz w:val="24"/>
        </w:rPr>
      </w:pPr>
      <w:r>
        <w:rPr>
          <w:b/>
          <w:i/>
          <w:color w:val="212121"/>
          <w:sz w:val="24"/>
        </w:rPr>
        <w:t>Создание</w:t>
      </w:r>
      <w:r>
        <w:rPr>
          <w:b/>
          <w:i/>
          <w:color w:val="212121"/>
          <w:spacing w:val="-2"/>
          <w:sz w:val="24"/>
        </w:rPr>
        <w:t xml:space="preserve"> </w:t>
      </w:r>
      <w:r>
        <w:rPr>
          <w:b/>
          <w:i/>
          <w:color w:val="212121"/>
          <w:sz w:val="24"/>
        </w:rPr>
        <w:t>атмосферы</w:t>
      </w:r>
      <w:r>
        <w:rPr>
          <w:b/>
          <w:i/>
          <w:color w:val="212121"/>
          <w:spacing w:val="-3"/>
          <w:sz w:val="24"/>
        </w:rPr>
        <w:t xml:space="preserve"> </w:t>
      </w:r>
      <w:r>
        <w:rPr>
          <w:b/>
          <w:i/>
          <w:color w:val="212121"/>
          <w:sz w:val="24"/>
        </w:rPr>
        <w:t>доверия к учителю,</w:t>
      </w:r>
      <w:r>
        <w:rPr>
          <w:b/>
          <w:i/>
          <w:color w:val="212121"/>
          <w:spacing w:val="-3"/>
          <w:sz w:val="24"/>
        </w:rPr>
        <w:t xml:space="preserve"> </w:t>
      </w:r>
      <w:r>
        <w:rPr>
          <w:b/>
          <w:i/>
          <w:color w:val="212121"/>
          <w:sz w:val="24"/>
        </w:rPr>
        <w:t>интереса к</w:t>
      </w:r>
      <w:r>
        <w:rPr>
          <w:b/>
          <w:i/>
          <w:color w:val="212121"/>
          <w:spacing w:val="1"/>
          <w:sz w:val="24"/>
        </w:rPr>
        <w:t xml:space="preserve"> </w:t>
      </w:r>
      <w:r>
        <w:rPr>
          <w:b/>
          <w:i/>
          <w:color w:val="212121"/>
          <w:sz w:val="24"/>
        </w:rPr>
        <w:t>предмету:</w:t>
      </w:r>
    </w:p>
    <w:p w:rsidR="00CC679B" w:rsidRDefault="00CC679B" w:rsidP="00A90E1F">
      <w:pPr>
        <w:pStyle w:val="a6"/>
        <w:numPr>
          <w:ilvl w:val="2"/>
          <w:numId w:val="49"/>
        </w:numPr>
        <w:tabs>
          <w:tab w:val="left" w:pos="878"/>
        </w:tabs>
        <w:spacing w:before="36"/>
        <w:ind w:left="877"/>
        <w:rPr>
          <w:rFonts w:ascii="Symbol" w:hAnsi="Symbol"/>
          <w:sz w:val="20"/>
        </w:rPr>
      </w:pPr>
      <w:r>
        <w:rPr>
          <w:sz w:val="24"/>
        </w:rPr>
        <w:t>организация</w:t>
      </w:r>
      <w:r>
        <w:rPr>
          <w:spacing w:val="-5"/>
          <w:sz w:val="24"/>
        </w:rPr>
        <w:t xml:space="preserve"> </w:t>
      </w:r>
      <w:r>
        <w:rPr>
          <w:sz w:val="24"/>
        </w:rPr>
        <w:t>работы</w:t>
      </w:r>
      <w:r>
        <w:rPr>
          <w:spacing w:val="1"/>
          <w:sz w:val="24"/>
        </w:rPr>
        <w:t xml:space="preserve"> </w:t>
      </w:r>
      <w:r>
        <w:rPr>
          <w:sz w:val="24"/>
        </w:rPr>
        <w:t>с</w:t>
      </w:r>
      <w:r>
        <w:rPr>
          <w:spacing w:val="-5"/>
          <w:sz w:val="24"/>
        </w:rPr>
        <w:t xml:space="preserve"> </w:t>
      </w:r>
      <w:r>
        <w:rPr>
          <w:sz w:val="24"/>
        </w:rPr>
        <w:t>детьми</w:t>
      </w:r>
      <w:r>
        <w:rPr>
          <w:spacing w:val="1"/>
          <w:sz w:val="24"/>
        </w:rPr>
        <w:t xml:space="preserve"> </w:t>
      </w:r>
      <w:r>
        <w:rPr>
          <w:sz w:val="24"/>
        </w:rPr>
        <w:t>как</w:t>
      </w:r>
      <w:r>
        <w:rPr>
          <w:spacing w:val="-5"/>
          <w:sz w:val="24"/>
        </w:rPr>
        <w:t xml:space="preserve"> </w:t>
      </w:r>
      <w:r>
        <w:rPr>
          <w:sz w:val="24"/>
        </w:rPr>
        <w:t>в</w:t>
      </w:r>
      <w:r>
        <w:rPr>
          <w:spacing w:val="-3"/>
          <w:sz w:val="24"/>
        </w:rPr>
        <w:t xml:space="preserve"> </w:t>
      </w:r>
      <w:r>
        <w:rPr>
          <w:sz w:val="24"/>
        </w:rPr>
        <w:t>офлайн,</w:t>
      </w:r>
      <w:r>
        <w:rPr>
          <w:spacing w:val="2"/>
          <w:sz w:val="24"/>
        </w:rPr>
        <w:t xml:space="preserve"> </w:t>
      </w:r>
      <w:r>
        <w:rPr>
          <w:sz w:val="24"/>
        </w:rPr>
        <w:t>так</w:t>
      </w:r>
      <w:r>
        <w:rPr>
          <w:spacing w:val="-6"/>
          <w:sz w:val="24"/>
        </w:rPr>
        <w:t xml:space="preserve"> </w:t>
      </w:r>
      <w:r>
        <w:rPr>
          <w:sz w:val="24"/>
        </w:rPr>
        <w:t>и</w:t>
      </w:r>
      <w:r>
        <w:rPr>
          <w:spacing w:val="-4"/>
          <w:sz w:val="24"/>
        </w:rPr>
        <w:t xml:space="preserve"> </w:t>
      </w:r>
      <w:r>
        <w:rPr>
          <w:sz w:val="24"/>
        </w:rPr>
        <w:t>онлайн</w:t>
      </w:r>
      <w:r>
        <w:rPr>
          <w:spacing w:val="2"/>
          <w:sz w:val="24"/>
        </w:rPr>
        <w:t xml:space="preserve"> </w:t>
      </w:r>
      <w:r>
        <w:rPr>
          <w:sz w:val="24"/>
        </w:rPr>
        <w:t>формате;</w:t>
      </w:r>
    </w:p>
    <w:p w:rsidR="00CC679B" w:rsidRDefault="00CC679B" w:rsidP="00A90E1F">
      <w:pPr>
        <w:pStyle w:val="a6"/>
        <w:numPr>
          <w:ilvl w:val="2"/>
          <w:numId w:val="49"/>
        </w:numPr>
        <w:tabs>
          <w:tab w:val="left" w:pos="878"/>
        </w:tabs>
        <w:spacing w:before="42"/>
        <w:ind w:left="877"/>
        <w:rPr>
          <w:rFonts w:ascii="Symbol" w:hAnsi="Symbol"/>
          <w:color w:val="777777"/>
          <w:sz w:val="20"/>
        </w:rPr>
      </w:pPr>
      <w:r>
        <w:rPr>
          <w:sz w:val="24"/>
        </w:rPr>
        <w:t>неформальное</w:t>
      </w:r>
      <w:r>
        <w:rPr>
          <w:spacing w:val="-12"/>
          <w:sz w:val="24"/>
        </w:rPr>
        <w:t xml:space="preserve"> </w:t>
      </w:r>
      <w:r>
        <w:rPr>
          <w:sz w:val="24"/>
        </w:rPr>
        <w:t>общение</w:t>
      </w:r>
      <w:r>
        <w:rPr>
          <w:spacing w:val="-2"/>
          <w:sz w:val="24"/>
        </w:rPr>
        <w:t xml:space="preserve"> </w:t>
      </w:r>
      <w:r>
        <w:rPr>
          <w:sz w:val="24"/>
        </w:rPr>
        <w:t>учителя</w:t>
      </w:r>
      <w:r>
        <w:rPr>
          <w:spacing w:val="-1"/>
          <w:sz w:val="24"/>
        </w:rPr>
        <w:t xml:space="preserve"> </w:t>
      </w:r>
      <w:r>
        <w:rPr>
          <w:sz w:val="24"/>
        </w:rPr>
        <w:t>и</w:t>
      </w:r>
      <w:r>
        <w:rPr>
          <w:spacing w:val="4"/>
          <w:sz w:val="24"/>
        </w:rPr>
        <w:t xml:space="preserve"> </w:t>
      </w:r>
      <w:r>
        <w:rPr>
          <w:sz w:val="24"/>
        </w:rPr>
        <w:t>ученика</w:t>
      </w:r>
      <w:r>
        <w:rPr>
          <w:spacing w:val="-2"/>
          <w:sz w:val="24"/>
        </w:rPr>
        <w:t xml:space="preserve"> </w:t>
      </w:r>
      <w:r>
        <w:rPr>
          <w:sz w:val="24"/>
        </w:rPr>
        <w:t>вне</w:t>
      </w:r>
      <w:r>
        <w:rPr>
          <w:spacing w:val="-7"/>
          <w:sz w:val="24"/>
        </w:rPr>
        <w:t xml:space="preserve"> </w:t>
      </w:r>
      <w:r>
        <w:rPr>
          <w:sz w:val="24"/>
        </w:rPr>
        <w:t>урока;</w:t>
      </w:r>
    </w:p>
    <w:p w:rsidR="00CC679B" w:rsidRDefault="00CC679B" w:rsidP="00A90E1F">
      <w:pPr>
        <w:pStyle w:val="a6"/>
        <w:numPr>
          <w:ilvl w:val="2"/>
          <w:numId w:val="49"/>
        </w:numPr>
        <w:tabs>
          <w:tab w:val="left" w:pos="878"/>
        </w:tabs>
        <w:spacing w:before="40" w:line="276" w:lineRule="auto"/>
        <w:ind w:right="653" w:firstLine="283"/>
        <w:jc w:val="left"/>
        <w:rPr>
          <w:rFonts w:ascii="Symbol" w:hAnsi="Symbol"/>
          <w:color w:val="777777"/>
          <w:sz w:val="20"/>
        </w:rPr>
      </w:pPr>
      <w:r>
        <w:rPr>
          <w:sz w:val="24"/>
        </w:rPr>
        <w:t>использование</w:t>
      </w:r>
      <w:r>
        <w:rPr>
          <w:spacing w:val="25"/>
          <w:sz w:val="24"/>
        </w:rPr>
        <w:t xml:space="preserve"> </w:t>
      </w:r>
      <w:r>
        <w:rPr>
          <w:sz w:val="24"/>
        </w:rPr>
        <w:t>на</w:t>
      </w:r>
      <w:r>
        <w:rPr>
          <w:spacing w:val="1"/>
          <w:sz w:val="24"/>
        </w:rPr>
        <w:t xml:space="preserve"> </w:t>
      </w:r>
      <w:r>
        <w:rPr>
          <w:sz w:val="24"/>
        </w:rPr>
        <w:t>уроках</w:t>
      </w:r>
      <w:r>
        <w:rPr>
          <w:spacing w:val="22"/>
          <w:sz w:val="24"/>
        </w:rPr>
        <w:t xml:space="preserve"> </w:t>
      </w:r>
      <w:r>
        <w:rPr>
          <w:sz w:val="24"/>
        </w:rPr>
        <w:t>знакомых</w:t>
      </w:r>
      <w:r>
        <w:rPr>
          <w:spacing w:val="22"/>
          <w:sz w:val="24"/>
        </w:rPr>
        <w:t xml:space="preserve"> </w:t>
      </w:r>
      <w:r>
        <w:rPr>
          <w:sz w:val="24"/>
        </w:rPr>
        <w:t>детям</w:t>
      </w:r>
      <w:r>
        <w:rPr>
          <w:spacing w:val="29"/>
          <w:sz w:val="24"/>
        </w:rPr>
        <w:t xml:space="preserve"> </w:t>
      </w:r>
      <w:r>
        <w:rPr>
          <w:sz w:val="24"/>
        </w:rPr>
        <w:t>актуальных</w:t>
      </w:r>
      <w:r>
        <w:rPr>
          <w:spacing w:val="22"/>
          <w:sz w:val="24"/>
        </w:rPr>
        <w:t xml:space="preserve"> </w:t>
      </w:r>
      <w:r>
        <w:rPr>
          <w:sz w:val="24"/>
        </w:rPr>
        <w:t>примеров</w:t>
      </w:r>
      <w:r>
        <w:rPr>
          <w:spacing w:val="28"/>
          <w:sz w:val="24"/>
        </w:rPr>
        <w:t xml:space="preserve"> </w:t>
      </w:r>
      <w:r>
        <w:rPr>
          <w:sz w:val="24"/>
        </w:rPr>
        <w:t>из</w:t>
      </w:r>
      <w:r>
        <w:rPr>
          <w:spacing w:val="6"/>
          <w:sz w:val="24"/>
        </w:rPr>
        <w:t xml:space="preserve"> </w:t>
      </w:r>
      <w:r>
        <w:rPr>
          <w:sz w:val="24"/>
        </w:rPr>
        <w:t>книг,</w:t>
      </w:r>
      <w:r>
        <w:rPr>
          <w:spacing w:val="24"/>
          <w:sz w:val="24"/>
        </w:rPr>
        <w:t xml:space="preserve"> </w:t>
      </w:r>
      <w:r>
        <w:rPr>
          <w:sz w:val="24"/>
        </w:rPr>
        <w:t>мультфильмов,</w:t>
      </w:r>
      <w:r>
        <w:rPr>
          <w:spacing w:val="-57"/>
          <w:sz w:val="24"/>
        </w:rPr>
        <w:t xml:space="preserve"> </w:t>
      </w:r>
      <w:r>
        <w:rPr>
          <w:sz w:val="24"/>
        </w:rPr>
        <w:t>игр;</w:t>
      </w:r>
    </w:p>
    <w:p w:rsidR="00CC679B" w:rsidRDefault="00CC679B" w:rsidP="00A90E1F">
      <w:pPr>
        <w:pStyle w:val="a6"/>
        <w:numPr>
          <w:ilvl w:val="2"/>
          <w:numId w:val="49"/>
        </w:numPr>
        <w:tabs>
          <w:tab w:val="left" w:pos="878"/>
        </w:tabs>
        <w:spacing w:line="275" w:lineRule="exact"/>
        <w:ind w:left="877"/>
        <w:jc w:val="left"/>
        <w:rPr>
          <w:rFonts w:ascii="Symbol" w:hAnsi="Symbol"/>
          <w:color w:val="777777"/>
          <w:sz w:val="20"/>
        </w:rPr>
      </w:pPr>
      <w:r>
        <w:rPr>
          <w:sz w:val="24"/>
        </w:rPr>
        <w:t>использование</w:t>
      </w:r>
      <w:r>
        <w:rPr>
          <w:spacing w:val="-4"/>
          <w:sz w:val="24"/>
        </w:rPr>
        <w:t xml:space="preserve"> </w:t>
      </w:r>
      <w:r>
        <w:rPr>
          <w:sz w:val="24"/>
        </w:rPr>
        <w:t>потенциала</w:t>
      </w:r>
      <w:r>
        <w:rPr>
          <w:spacing w:val="-3"/>
          <w:sz w:val="24"/>
        </w:rPr>
        <w:t xml:space="preserve"> </w:t>
      </w:r>
      <w:r>
        <w:rPr>
          <w:sz w:val="24"/>
        </w:rPr>
        <w:t>юмора;</w:t>
      </w:r>
    </w:p>
    <w:p w:rsidR="00CC679B" w:rsidRDefault="00CC679B" w:rsidP="00A90E1F">
      <w:pPr>
        <w:pStyle w:val="a6"/>
        <w:numPr>
          <w:ilvl w:val="2"/>
          <w:numId w:val="49"/>
        </w:numPr>
        <w:tabs>
          <w:tab w:val="left" w:pos="878"/>
        </w:tabs>
        <w:spacing w:before="41"/>
        <w:ind w:left="877"/>
        <w:jc w:val="left"/>
        <w:rPr>
          <w:rFonts w:ascii="Symbol" w:hAnsi="Symbol"/>
          <w:color w:val="777777"/>
          <w:sz w:val="20"/>
        </w:rPr>
      </w:pPr>
      <w:r>
        <w:rPr>
          <w:sz w:val="24"/>
        </w:rPr>
        <w:t>обращение</w:t>
      </w:r>
      <w:r>
        <w:rPr>
          <w:spacing w:val="-5"/>
          <w:sz w:val="24"/>
        </w:rPr>
        <w:t xml:space="preserve"> </w:t>
      </w:r>
      <w:r>
        <w:rPr>
          <w:sz w:val="24"/>
        </w:rPr>
        <w:t>к</w:t>
      </w:r>
      <w:r>
        <w:rPr>
          <w:spacing w:val="2"/>
          <w:sz w:val="24"/>
        </w:rPr>
        <w:t xml:space="preserve"> </w:t>
      </w:r>
      <w:r>
        <w:rPr>
          <w:sz w:val="24"/>
        </w:rPr>
        <w:t>личному</w:t>
      </w:r>
      <w:r>
        <w:rPr>
          <w:spacing w:val="-8"/>
          <w:sz w:val="24"/>
        </w:rPr>
        <w:t xml:space="preserve"> </w:t>
      </w:r>
      <w:r>
        <w:rPr>
          <w:sz w:val="24"/>
        </w:rPr>
        <w:t>опыту</w:t>
      </w:r>
      <w:r>
        <w:rPr>
          <w:spacing w:val="-2"/>
          <w:sz w:val="24"/>
        </w:rPr>
        <w:t xml:space="preserve"> </w:t>
      </w:r>
      <w:r>
        <w:rPr>
          <w:sz w:val="24"/>
        </w:rPr>
        <w:t>учеников;</w:t>
      </w:r>
    </w:p>
    <w:p w:rsidR="00CC679B" w:rsidRDefault="00CC679B" w:rsidP="00A90E1F">
      <w:pPr>
        <w:pStyle w:val="a6"/>
        <w:numPr>
          <w:ilvl w:val="2"/>
          <w:numId w:val="49"/>
        </w:numPr>
        <w:tabs>
          <w:tab w:val="left" w:pos="878"/>
        </w:tabs>
        <w:spacing w:before="41"/>
        <w:ind w:left="877"/>
        <w:jc w:val="left"/>
        <w:rPr>
          <w:rFonts w:ascii="Symbol" w:hAnsi="Symbol"/>
          <w:color w:val="777777"/>
          <w:sz w:val="20"/>
        </w:rPr>
      </w:pPr>
      <w:r>
        <w:rPr>
          <w:sz w:val="24"/>
        </w:rPr>
        <w:t>внимание</w:t>
      </w:r>
      <w:r>
        <w:rPr>
          <w:spacing w:val="-5"/>
          <w:sz w:val="24"/>
        </w:rPr>
        <w:t xml:space="preserve"> </w:t>
      </w:r>
      <w:r>
        <w:rPr>
          <w:sz w:val="24"/>
        </w:rPr>
        <w:t>к</w:t>
      </w:r>
      <w:r>
        <w:rPr>
          <w:spacing w:val="-4"/>
          <w:sz w:val="24"/>
        </w:rPr>
        <w:t xml:space="preserve"> </w:t>
      </w:r>
      <w:r>
        <w:rPr>
          <w:sz w:val="24"/>
        </w:rPr>
        <w:t>интересам,</w:t>
      </w:r>
      <w:r>
        <w:rPr>
          <w:spacing w:val="-2"/>
          <w:sz w:val="24"/>
        </w:rPr>
        <w:t xml:space="preserve"> </w:t>
      </w:r>
      <w:r>
        <w:rPr>
          <w:sz w:val="24"/>
        </w:rPr>
        <w:t>увлечениям,</w:t>
      </w:r>
      <w:r>
        <w:rPr>
          <w:spacing w:val="-2"/>
          <w:sz w:val="24"/>
        </w:rPr>
        <w:t xml:space="preserve"> </w:t>
      </w:r>
      <w:r>
        <w:rPr>
          <w:sz w:val="24"/>
        </w:rPr>
        <w:t>позитивным</w:t>
      </w:r>
      <w:r>
        <w:rPr>
          <w:spacing w:val="-7"/>
          <w:sz w:val="24"/>
        </w:rPr>
        <w:t xml:space="preserve"> </w:t>
      </w:r>
      <w:r>
        <w:rPr>
          <w:sz w:val="24"/>
        </w:rPr>
        <w:t>особенностям,</w:t>
      </w:r>
      <w:r>
        <w:rPr>
          <w:spacing w:val="-6"/>
          <w:sz w:val="24"/>
        </w:rPr>
        <w:t xml:space="preserve"> </w:t>
      </w:r>
      <w:r>
        <w:rPr>
          <w:sz w:val="24"/>
        </w:rPr>
        <w:t>успехам</w:t>
      </w:r>
      <w:r>
        <w:rPr>
          <w:spacing w:val="1"/>
          <w:sz w:val="24"/>
        </w:rPr>
        <w:t xml:space="preserve"> </w:t>
      </w:r>
      <w:r>
        <w:rPr>
          <w:sz w:val="24"/>
        </w:rPr>
        <w:t>учеников;</w:t>
      </w:r>
    </w:p>
    <w:p w:rsidR="00CC679B" w:rsidRDefault="00CC679B" w:rsidP="00A90E1F">
      <w:pPr>
        <w:pStyle w:val="a6"/>
        <w:numPr>
          <w:ilvl w:val="2"/>
          <w:numId w:val="49"/>
        </w:numPr>
        <w:tabs>
          <w:tab w:val="left" w:pos="878"/>
        </w:tabs>
        <w:spacing w:before="46"/>
        <w:ind w:left="877"/>
        <w:jc w:val="left"/>
        <w:rPr>
          <w:rFonts w:ascii="Symbol" w:hAnsi="Symbol"/>
          <w:color w:val="777777"/>
          <w:sz w:val="20"/>
        </w:rPr>
      </w:pPr>
      <w:r>
        <w:rPr>
          <w:sz w:val="24"/>
        </w:rPr>
        <w:t>проявление</w:t>
      </w:r>
      <w:r>
        <w:rPr>
          <w:spacing w:val="-4"/>
          <w:sz w:val="24"/>
        </w:rPr>
        <w:t xml:space="preserve"> </w:t>
      </w:r>
      <w:r>
        <w:rPr>
          <w:sz w:val="24"/>
        </w:rPr>
        <w:t>участия,</w:t>
      </w:r>
      <w:r>
        <w:rPr>
          <w:spacing w:val="-2"/>
          <w:sz w:val="24"/>
        </w:rPr>
        <w:t xml:space="preserve"> </w:t>
      </w:r>
      <w:r>
        <w:rPr>
          <w:sz w:val="24"/>
        </w:rPr>
        <w:t>заботы</w:t>
      </w:r>
      <w:r>
        <w:rPr>
          <w:spacing w:val="-5"/>
          <w:sz w:val="24"/>
        </w:rPr>
        <w:t xml:space="preserve"> </w:t>
      </w:r>
      <w:r>
        <w:rPr>
          <w:sz w:val="24"/>
        </w:rPr>
        <w:t>к</w:t>
      </w:r>
      <w:r>
        <w:rPr>
          <w:spacing w:val="-1"/>
          <w:sz w:val="24"/>
        </w:rPr>
        <w:t xml:space="preserve"> </w:t>
      </w:r>
      <w:r>
        <w:rPr>
          <w:sz w:val="24"/>
        </w:rPr>
        <w:t>ученику;</w:t>
      </w:r>
    </w:p>
    <w:p w:rsidR="00CC679B" w:rsidRDefault="00CC679B" w:rsidP="00A90E1F">
      <w:pPr>
        <w:pStyle w:val="a6"/>
        <w:numPr>
          <w:ilvl w:val="2"/>
          <w:numId w:val="49"/>
        </w:numPr>
        <w:tabs>
          <w:tab w:val="left" w:pos="878"/>
        </w:tabs>
        <w:spacing w:before="41"/>
        <w:ind w:left="877"/>
        <w:jc w:val="left"/>
        <w:rPr>
          <w:rFonts w:ascii="Symbol" w:hAnsi="Symbol"/>
          <w:color w:val="777777"/>
          <w:sz w:val="20"/>
        </w:rPr>
      </w:pPr>
      <w:r>
        <w:rPr>
          <w:sz w:val="24"/>
        </w:rPr>
        <w:t>создание</w:t>
      </w:r>
      <w:r>
        <w:rPr>
          <w:spacing w:val="-3"/>
          <w:sz w:val="24"/>
        </w:rPr>
        <w:t xml:space="preserve"> </w:t>
      </w:r>
      <w:r>
        <w:rPr>
          <w:sz w:val="24"/>
        </w:rPr>
        <w:t>фантазийных</w:t>
      </w:r>
      <w:r>
        <w:rPr>
          <w:spacing w:val="-6"/>
          <w:sz w:val="24"/>
        </w:rPr>
        <w:t xml:space="preserve"> </w:t>
      </w:r>
      <w:r>
        <w:rPr>
          <w:sz w:val="24"/>
        </w:rPr>
        <w:t>миров</w:t>
      </w:r>
      <w:r>
        <w:rPr>
          <w:spacing w:val="-5"/>
          <w:sz w:val="24"/>
        </w:rPr>
        <w:t xml:space="preserve"> </w:t>
      </w:r>
      <w:r>
        <w:rPr>
          <w:sz w:val="24"/>
        </w:rPr>
        <w:t>и</w:t>
      </w:r>
      <w:r>
        <w:rPr>
          <w:spacing w:val="3"/>
          <w:sz w:val="24"/>
        </w:rPr>
        <w:t xml:space="preserve"> </w:t>
      </w:r>
      <w:r>
        <w:rPr>
          <w:sz w:val="24"/>
        </w:rPr>
        <w:t>воображаемых</w:t>
      </w:r>
      <w:r>
        <w:rPr>
          <w:spacing w:val="-6"/>
          <w:sz w:val="24"/>
        </w:rPr>
        <w:t xml:space="preserve"> </w:t>
      </w:r>
      <w:r>
        <w:rPr>
          <w:sz w:val="24"/>
        </w:rPr>
        <w:t>ситуаций</w:t>
      </w:r>
      <w:r>
        <w:rPr>
          <w:spacing w:val="-1"/>
          <w:sz w:val="24"/>
        </w:rPr>
        <w:t xml:space="preserve"> </w:t>
      </w:r>
      <w:r>
        <w:rPr>
          <w:sz w:val="24"/>
        </w:rPr>
        <w:t>на</w:t>
      </w:r>
      <w:r>
        <w:rPr>
          <w:spacing w:val="1"/>
          <w:sz w:val="24"/>
        </w:rPr>
        <w:t xml:space="preserve"> </w:t>
      </w:r>
      <w:r>
        <w:rPr>
          <w:sz w:val="24"/>
        </w:rPr>
        <w:t>уроке;</w:t>
      </w:r>
    </w:p>
    <w:p w:rsidR="00CC679B" w:rsidRDefault="00CC679B" w:rsidP="00A90E1F">
      <w:pPr>
        <w:pStyle w:val="a6"/>
        <w:numPr>
          <w:ilvl w:val="2"/>
          <w:numId w:val="49"/>
        </w:numPr>
        <w:tabs>
          <w:tab w:val="left" w:pos="878"/>
        </w:tabs>
        <w:spacing w:before="41"/>
        <w:ind w:left="877"/>
        <w:jc w:val="left"/>
        <w:rPr>
          <w:rFonts w:ascii="Symbol" w:hAnsi="Symbol"/>
          <w:color w:val="777777"/>
          <w:sz w:val="20"/>
        </w:rPr>
      </w:pPr>
      <w:r>
        <w:rPr>
          <w:sz w:val="24"/>
        </w:rPr>
        <w:t>создание</w:t>
      </w:r>
      <w:r>
        <w:rPr>
          <w:spacing w:val="-5"/>
          <w:sz w:val="24"/>
        </w:rPr>
        <w:t xml:space="preserve"> </w:t>
      </w:r>
      <w:r>
        <w:rPr>
          <w:sz w:val="24"/>
        </w:rPr>
        <w:t>привлекательных</w:t>
      </w:r>
      <w:r>
        <w:rPr>
          <w:spacing w:val="-9"/>
          <w:sz w:val="24"/>
        </w:rPr>
        <w:t xml:space="preserve"> </w:t>
      </w:r>
      <w:r>
        <w:rPr>
          <w:sz w:val="24"/>
        </w:rPr>
        <w:t>традиций</w:t>
      </w:r>
      <w:r>
        <w:rPr>
          <w:spacing w:val="-8"/>
          <w:sz w:val="24"/>
        </w:rPr>
        <w:t xml:space="preserve"> </w:t>
      </w:r>
      <w:r>
        <w:rPr>
          <w:sz w:val="24"/>
        </w:rPr>
        <w:t>класса/кабинета/урока;</w:t>
      </w:r>
    </w:p>
    <w:p w:rsidR="00CC679B" w:rsidRDefault="00CC679B" w:rsidP="00A90E1F">
      <w:pPr>
        <w:pStyle w:val="a6"/>
        <w:numPr>
          <w:ilvl w:val="2"/>
          <w:numId w:val="49"/>
        </w:numPr>
        <w:tabs>
          <w:tab w:val="left" w:pos="878"/>
        </w:tabs>
        <w:spacing w:before="41"/>
        <w:ind w:left="877"/>
        <w:jc w:val="left"/>
        <w:rPr>
          <w:rFonts w:ascii="Symbol" w:hAnsi="Symbol"/>
          <w:color w:val="777777"/>
          <w:sz w:val="20"/>
        </w:rPr>
      </w:pPr>
      <w:r>
        <w:rPr>
          <w:sz w:val="24"/>
        </w:rPr>
        <w:t>признание</w:t>
      </w:r>
      <w:r>
        <w:rPr>
          <w:spacing w:val="-12"/>
          <w:sz w:val="24"/>
        </w:rPr>
        <w:t xml:space="preserve"> </w:t>
      </w:r>
      <w:r>
        <w:rPr>
          <w:sz w:val="24"/>
        </w:rPr>
        <w:t>ошибок</w:t>
      </w:r>
      <w:r>
        <w:rPr>
          <w:spacing w:val="-3"/>
          <w:sz w:val="24"/>
        </w:rPr>
        <w:t xml:space="preserve"> </w:t>
      </w:r>
      <w:r>
        <w:rPr>
          <w:sz w:val="24"/>
        </w:rPr>
        <w:t>учителем;</w:t>
      </w:r>
    </w:p>
    <w:p w:rsidR="00CC679B" w:rsidRDefault="00CC679B" w:rsidP="00A90E1F">
      <w:pPr>
        <w:pStyle w:val="a6"/>
        <w:numPr>
          <w:ilvl w:val="2"/>
          <w:numId w:val="49"/>
        </w:numPr>
        <w:tabs>
          <w:tab w:val="left" w:pos="974"/>
        </w:tabs>
        <w:spacing w:before="40" w:line="276" w:lineRule="auto"/>
        <w:ind w:right="659" w:firstLine="283"/>
        <w:rPr>
          <w:rFonts w:ascii="Symbol" w:hAnsi="Symbol"/>
          <w:sz w:val="20"/>
        </w:rPr>
      </w:pPr>
      <w:r>
        <w:rPr>
          <w:sz w:val="24"/>
        </w:rPr>
        <w:t>побуждение школьников соблюдать на уроке общепринятые нормы поведения, правила</w:t>
      </w:r>
      <w:r>
        <w:rPr>
          <w:spacing w:val="1"/>
          <w:sz w:val="24"/>
        </w:rPr>
        <w:t xml:space="preserve"> </w:t>
      </w:r>
      <w:r>
        <w:rPr>
          <w:sz w:val="24"/>
        </w:rPr>
        <w:t>общения</w:t>
      </w:r>
      <w:r>
        <w:rPr>
          <w:spacing w:val="1"/>
          <w:sz w:val="24"/>
        </w:rPr>
        <w:t xml:space="preserve"> </w:t>
      </w:r>
      <w:r>
        <w:rPr>
          <w:sz w:val="24"/>
        </w:rPr>
        <w:t>со</w:t>
      </w:r>
      <w:r>
        <w:rPr>
          <w:spacing w:val="1"/>
          <w:sz w:val="24"/>
        </w:rPr>
        <w:t xml:space="preserve"> </w:t>
      </w:r>
      <w:r>
        <w:rPr>
          <w:sz w:val="24"/>
        </w:rPr>
        <w:t>старшими</w:t>
      </w:r>
      <w:r>
        <w:rPr>
          <w:spacing w:val="1"/>
          <w:sz w:val="24"/>
        </w:rPr>
        <w:t xml:space="preserve"> </w:t>
      </w:r>
      <w:r>
        <w:rPr>
          <w:sz w:val="24"/>
        </w:rPr>
        <w:t>(учителями)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(школьниками),</w:t>
      </w:r>
      <w:r>
        <w:rPr>
          <w:spacing w:val="1"/>
          <w:sz w:val="24"/>
        </w:rPr>
        <w:t xml:space="preserve"> </w:t>
      </w:r>
      <w:r>
        <w:rPr>
          <w:sz w:val="24"/>
        </w:rPr>
        <w:t>принципы</w:t>
      </w:r>
      <w:r>
        <w:rPr>
          <w:spacing w:val="1"/>
          <w:sz w:val="24"/>
        </w:rPr>
        <w:t xml:space="preserve"> </w:t>
      </w:r>
      <w:r>
        <w:rPr>
          <w:sz w:val="24"/>
        </w:rPr>
        <w:t>учебной</w:t>
      </w:r>
      <w:r>
        <w:rPr>
          <w:spacing w:val="1"/>
          <w:sz w:val="24"/>
        </w:rPr>
        <w:t xml:space="preserve"> </w:t>
      </w:r>
      <w:r>
        <w:rPr>
          <w:sz w:val="24"/>
        </w:rPr>
        <w:t>дисциплины и самоорганизации, согласно Устава школы, Правилам внутреннего распорядка</w:t>
      </w:r>
      <w:r>
        <w:rPr>
          <w:spacing w:val="1"/>
          <w:sz w:val="24"/>
        </w:rPr>
        <w:t xml:space="preserve"> </w:t>
      </w:r>
      <w:r>
        <w:rPr>
          <w:sz w:val="24"/>
        </w:rPr>
        <w:t>школы;</w:t>
      </w:r>
    </w:p>
    <w:p w:rsidR="00CC679B" w:rsidRDefault="00CC679B" w:rsidP="00A90E1F">
      <w:pPr>
        <w:pStyle w:val="a6"/>
        <w:numPr>
          <w:ilvl w:val="2"/>
          <w:numId w:val="49"/>
        </w:numPr>
        <w:tabs>
          <w:tab w:val="left" w:pos="974"/>
        </w:tabs>
        <w:spacing w:before="3" w:line="276" w:lineRule="auto"/>
        <w:ind w:right="655" w:firstLine="283"/>
        <w:rPr>
          <w:rFonts w:ascii="Symbol" w:hAnsi="Symbol"/>
          <w:sz w:val="20"/>
        </w:rPr>
      </w:pPr>
      <w:r>
        <w:rPr>
          <w:sz w:val="24"/>
        </w:rPr>
        <w:t>использование</w:t>
      </w:r>
      <w:r>
        <w:rPr>
          <w:spacing w:val="1"/>
          <w:sz w:val="24"/>
        </w:rPr>
        <w:t xml:space="preserve"> </w:t>
      </w:r>
      <w:r>
        <w:rPr>
          <w:sz w:val="24"/>
        </w:rPr>
        <w:t>воспитательных</w:t>
      </w:r>
      <w:r>
        <w:rPr>
          <w:spacing w:val="1"/>
          <w:sz w:val="24"/>
        </w:rPr>
        <w:t xml:space="preserve"> </w:t>
      </w:r>
      <w:r>
        <w:rPr>
          <w:sz w:val="24"/>
        </w:rPr>
        <w:t>возможностей</w:t>
      </w:r>
      <w:r>
        <w:rPr>
          <w:spacing w:val="1"/>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1"/>
          <w:sz w:val="24"/>
        </w:rPr>
        <w:t xml:space="preserve"> </w:t>
      </w:r>
      <w:r>
        <w:rPr>
          <w:sz w:val="24"/>
        </w:rPr>
        <w:t>через</w:t>
      </w:r>
      <w:r>
        <w:rPr>
          <w:spacing w:val="1"/>
          <w:sz w:val="24"/>
        </w:rPr>
        <w:t xml:space="preserve"> </w:t>
      </w:r>
      <w:r>
        <w:rPr>
          <w:sz w:val="24"/>
        </w:rPr>
        <w:t>демонстрацию</w:t>
      </w:r>
      <w:r>
        <w:rPr>
          <w:spacing w:val="1"/>
          <w:sz w:val="24"/>
        </w:rPr>
        <w:t xml:space="preserve"> </w:t>
      </w:r>
      <w:r>
        <w:rPr>
          <w:sz w:val="24"/>
        </w:rPr>
        <w:t>детям</w:t>
      </w:r>
      <w:r>
        <w:rPr>
          <w:spacing w:val="1"/>
          <w:sz w:val="24"/>
        </w:rPr>
        <w:t xml:space="preserve"> </w:t>
      </w:r>
      <w:r>
        <w:rPr>
          <w:sz w:val="24"/>
        </w:rPr>
        <w:t>примеров</w:t>
      </w:r>
      <w:r>
        <w:rPr>
          <w:spacing w:val="1"/>
          <w:sz w:val="24"/>
        </w:rPr>
        <w:t xml:space="preserve"> </w:t>
      </w:r>
      <w:r>
        <w:rPr>
          <w:sz w:val="24"/>
        </w:rPr>
        <w:t>ответственного,</w:t>
      </w:r>
      <w:r>
        <w:rPr>
          <w:spacing w:val="1"/>
          <w:sz w:val="24"/>
        </w:rPr>
        <w:t xml:space="preserve"> </w:t>
      </w:r>
      <w:r>
        <w:rPr>
          <w:sz w:val="24"/>
        </w:rPr>
        <w:t>гражданского</w:t>
      </w:r>
      <w:r>
        <w:rPr>
          <w:spacing w:val="1"/>
          <w:sz w:val="24"/>
        </w:rPr>
        <w:t xml:space="preserve"> </w:t>
      </w:r>
      <w:r>
        <w:rPr>
          <w:sz w:val="24"/>
        </w:rPr>
        <w:t>поведения,</w:t>
      </w:r>
      <w:r>
        <w:rPr>
          <w:spacing w:val="1"/>
          <w:sz w:val="24"/>
        </w:rPr>
        <w:t xml:space="preserve"> </w:t>
      </w:r>
      <w:r>
        <w:rPr>
          <w:sz w:val="24"/>
        </w:rPr>
        <w:t>проявления</w:t>
      </w:r>
      <w:r>
        <w:rPr>
          <w:spacing w:val="1"/>
          <w:sz w:val="24"/>
        </w:rPr>
        <w:t xml:space="preserve"> </w:t>
      </w:r>
      <w:r>
        <w:rPr>
          <w:sz w:val="24"/>
        </w:rPr>
        <w:t>человеколюбия и добросердечности, через подбор соответствующих текстов для чтения, задач</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кейсов</w:t>
      </w:r>
      <w:r>
        <w:rPr>
          <w:spacing w:val="3"/>
          <w:sz w:val="24"/>
        </w:rPr>
        <w:t xml:space="preserve"> </w:t>
      </w:r>
      <w:r>
        <w:rPr>
          <w:sz w:val="24"/>
        </w:rPr>
        <w:t>и</w:t>
      </w:r>
      <w:r>
        <w:rPr>
          <w:spacing w:val="-2"/>
          <w:sz w:val="24"/>
        </w:rPr>
        <w:t xml:space="preserve"> </w:t>
      </w:r>
      <w:r>
        <w:rPr>
          <w:sz w:val="24"/>
        </w:rPr>
        <w:t>дискуссий;</w:t>
      </w:r>
    </w:p>
    <w:p w:rsidR="00CC679B" w:rsidRDefault="00CC679B" w:rsidP="00A90E1F">
      <w:pPr>
        <w:pStyle w:val="a6"/>
        <w:numPr>
          <w:ilvl w:val="2"/>
          <w:numId w:val="49"/>
        </w:numPr>
        <w:tabs>
          <w:tab w:val="left" w:pos="878"/>
        </w:tabs>
        <w:spacing w:line="276" w:lineRule="auto"/>
        <w:ind w:right="657" w:firstLine="283"/>
        <w:rPr>
          <w:rFonts w:ascii="Symbol" w:hAnsi="Symbol"/>
          <w:color w:val="777777"/>
          <w:sz w:val="20"/>
        </w:rPr>
      </w:pPr>
      <w:r>
        <w:rPr>
          <w:sz w:val="24"/>
        </w:rPr>
        <w:t>установление</w:t>
      </w:r>
      <w:r>
        <w:rPr>
          <w:spacing w:val="1"/>
          <w:sz w:val="24"/>
        </w:rPr>
        <w:t xml:space="preserve"> </w:t>
      </w:r>
      <w:r>
        <w:rPr>
          <w:sz w:val="24"/>
        </w:rPr>
        <w:t>доверительных</w:t>
      </w:r>
      <w:r>
        <w:rPr>
          <w:spacing w:val="1"/>
          <w:sz w:val="24"/>
        </w:rPr>
        <w:t xml:space="preserve"> </w:t>
      </w:r>
      <w:r>
        <w:rPr>
          <w:sz w:val="24"/>
        </w:rPr>
        <w:t>отношений</w:t>
      </w:r>
      <w:r>
        <w:rPr>
          <w:spacing w:val="1"/>
          <w:sz w:val="24"/>
        </w:rPr>
        <w:t xml:space="preserve"> </w:t>
      </w:r>
      <w:r>
        <w:rPr>
          <w:sz w:val="24"/>
        </w:rPr>
        <w:t>между</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учениками,</w:t>
      </w:r>
      <w:r>
        <w:rPr>
          <w:spacing w:val="1"/>
          <w:sz w:val="24"/>
        </w:rPr>
        <w:t xml:space="preserve"> </w:t>
      </w:r>
      <w:r>
        <w:rPr>
          <w:sz w:val="24"/>
        </w:rPr>
        <w:t>способствующих</w:t>
      </w:r>
      <w:r>
        <w:rPr>
          <w:spacing w:val="1"/>
          <w:sz w:val="24"/>
        </w:rPr>
        <w:t xml:space="preserve"> </w:t>
      </w:r>
      <w:r>
        <w:rPr>
          <w:sz w:val="24"/>
        </w:rPr>
        <w:t>позитивному</w:t>
      </w:r>
      <w:r>
        <w:rPr>
          <w:spacing w:val="1"/>
          <w:sz w:val="24"/>
        </w:rPr>
        <w:t xml:space="preserve"> </w:t>
      </w:r>
      <w:r>
        <w:rPr>
          <w:sz w:val="24"/>
        </w:rPr>
        <w:t>восприятию</w:t>
      </w:r>
      <w:r>
        <w:rPr>
          <w:spacing w:val="1"/>
          <w:sz w:val="24"/>
        </w:rPr>
        <w:t xml:space="preserve"> </w:t>
      </w:r>
      <w:r>
        <w:rPr>
          <w:sz w:val="24"/>
        </w:rPr>
        <w:t>учащимися</w:t>
      </w:r>
      <w:r>
        <w:rPr>
          <w:spacing w:val="1"/>
          <w:sz w:val="24"/>
        </w:rPr>
        <w:t xml:space="preserve"> </w:t>
      </w:r>
      <w:r>
        <w:rPr>
          <w:sz w:val="24"/>
        </w:rPr>
        <w:t>требований</w:t>
      </w:r>
      <w:r>
        <w:rPr>
          <w:spacing w:val="1"/>
          <w:sz w:val="24"/>
        </w:rPr>
        <w:t xml:space="preserve"> </w:t>
      </w:r>
      <w:r>
        <w:rPr>
          <w:sz w:val="24"/>
        </w:rPr>
        <w:t>и</w:t>
      </w:r>
      <w:r>
        <w:rPr>
          <w:spacing w:val="1"/>
          <w:sz w:val="24"/>
        </w:rPr>
        <w:t xml:space="preserve"> </w:t>
      </w:r>
      <w:r>
        <w:rPr>
          <w:sz w:val="24"/>
        </w:rPr>
        <w:t>просьб</w:t>
      </w:r>
      <w:r>
        <w:rPr>
          <w:spacing w:val="1"/>
          <w:sz w:val="24"/>
        </w:rPr>
        <w:t xml:space="preserve"> </w:t>
      </w:r>
      <w:r>
        <w:rPr>
          <w:sz w:val="24"/>
        </w:rPr>
        <w:t>учителя,</w:t>
      </w:r>
      <w:r>
        <w:rPr>
          <w:spacing w:val="1"/>
          <w:sz w:val="24"/>
        </w:rPr>
        <w:t xml:space="preserve"> </w:t>
      </w:r>
      <w:r>
        <w:rPr>
          <w:sz w:val="24"/>
        </w:rPr>
        <w:t>привлечению</w:t>
      </w:r>
      <w:r>
        <w:rPr>
          <w:spacing w:val="1"/>
          <w:sz w:val="24"/>
        </w:rPr>
        <w:t xml:space="preserve"> </w:t>
      </w:r>
      <w:r>
        <w:rPr>
          <w:sz w:val="24"/>
        </w:rPr>
        <w:t>их</w:t>
      </w:r>
      <w:r>
        <w:rPr>
          <w:spacing w:val="1"/>
          <w:sz w:val="24"/>
        </w:rPr>
        <w:t xml:space="preserve"> </w:t>
      </w:r>
      <w:r>
        <w:rPr>
          <w:sz w:val="24"/>
        </w:rPr>
        <w:t>внимания</w:t>
      </w:r>
      <w:r>
        <w:rPr>
          <w:spacing w:val="1"/>
          <w:sz w:val="24"/>
        </w:rPr>
        <w:t xml:space="preserve"> </w:t>
      </w:r>
      <w:r>
        <w:rPr>
          <w:sz w:val="24"/>
        </w:rPr>
        <w:t>к</w:t>
      </w:r>
      <w:r>
        <w:rPr>
          <w:spacing w:val="1"/>
          <w:sz w:val="24"/>
        </w:rPr>
        <w:t xml:space="preserve"> </w:t>
      </w:r>
      <w:r>
        <w:rPr>
          <w:sz w:val="24"/>
        </w:rPr>
        <w:t>обсуждаемой</w:t>
      </w:r>
      <w:r>
        <w:rPr>
          <w:spacing w:val="1"/>
          <w:sz w:val="24"/>
        </w:rPr>
        <w:t xml:space="preserve"> </w:t>
      </w:r>
      <w:r>
        <w:rPr>
          <w:sz w:val="24"/>
        </w:rPr>
        <w:t>на</w:t>
      </w:r>
      <w:r>
        <w:rPr>
          <w:spacing w:val="1"/>
          <w:sz w:val="24"/>
        </w:rPr>
        <w:t xml:space="preserve"> </w:t>
      </w:r>
      <w:r>
        <w:rPr>
          <w:sz w:val="24"/>
        </w:rPr>
        <w:t>уроке</w:t>
      </w:r>
      <w:r>
        <w:rPr>
          <w:spacing w:val="1"/>
          <w:sz w:val="24"/>
        </w:rPr>
        <w:t xml:space="preserve"> </w:t>
      </w:r>
      <w:r>
        <w:rPr>
          <w:sz w:val="24"/>
        </w:rPr>
        <w:t>информации,</w:t>
      </w:r>
      <w:r>
        <w:rPr>
          <w:spacing w:val="1"/>
          <w:sz w:val="24"/>
        </w:rPr>
        <w:t xml:space="preserve"> </w:t>
      </w:r>
      <w:r>
        <w:rPr>
          <w:sz w:val="24"/>
        </w:rPr>
        <w:t>активизации</w:t>
      </w:r>
      <w:r>
        <w:rPr>
          <w:spacing w:val="1"/>
          <w:sz w:val="24"/>
        </w:rPr>
        <w:t xml:space="preserve"> </w:t>
      </w:r>
      <w:r>
        <w:rPr>
          <w:sz w:val="24"/>
        </w:rPr>
        <w:t>их</w:t>
      </w:r>
      <w:r>
        <w:rPr>
          <w:spacing w:val="1"/>
          <w:sz w:val="24"/>
        </w:rPr>
        <w:t xml:space="preserve"> </w:t>
      </w:r>
      <w:r>
        <w:rPr>
          <w:sz w:val="24"/>
        </w:rPr>
        <w:t>познавательной</w:t>
      </w:r>
      <w:r>
        <w:rPr>
          <w:spacing w:val="-3"/>
          <w:sz w:val="24"/>
        </w:rPr>
        <w:t xml:space="preserve"> </w:t>
      </w:r>
      <w:r>
        <w:rPr>
          <w:sz w:val="24"/>
        </w:rPr>
        <w:t>деятельности;</w:t>
      </w:r>
    </w:p>
    <w:p w:rsidR="00CC679B" w:rsidRDefault="00CC679B" w:rsidP="00A90E1F">
      <w:pPr>
        <w:pStyle w:val="a6"/>
        <w:numPr>
          <w:ilvl w:val="2"/>
          <w:numId w:val="49"/>
        </w:numPr>
        <w:tabs>
          <w:tab w:val="left" w:pos="878"/>
        </w:tabs>
        <w:spacing w:line="274" w:lineRule="exact"/>
        <w:ind w:left="877"/>
        <w:rPr>
          <w:rFonts w:ascii="Symbol" w:hAnsi="Symbol"/>
          <w:color w:val="777777"/>
          <w:sz w:val="20"/>
        </w:rPr>
      </w:pPr>
      <w:r>
        <w:rPr>
          <w:sz w:val="24"/>
        </w:rPr>
        <w:t>тщательная</w:t>
      </w:r>
      <w:r>
        <w:rPr>
          <w:spacing w:val="-3"/>
          <w:sz w:val="24"/>
        </w:rPr>
        <w:t xml:space="preserve"> </w:t>
      </w:r>
      <w:r>
        <w:rPr>
          <w:sz w:val="24"/>
        </w:rPr>
        <w:t>подготовка</w:t>
      </w:r>
      <w:r>
        <w:rPr>
          <w:spacing w:val="-4"/>
          <w:sz w:val="24"/>
        </w:rPr>
        <w:t xml:space="preserve"> </w:t>
      </w:r>
      <w:r>
        <w:rPr>
          <w:sz w:val="24"/>
        </w:rPr>
        <w:t>к</w:t>
      </w:r>
      <w:r>
        <w:rPr>
          <w:spacing w:val="-1"/>
          <w:sz w:val="24"/>
        </w:rPr>
        <w:t xml:space="preserve"> </w:t>
      </w:r>
      <w:r>
        <w:rPr>
          <w:sz w:val="24"/>
        </w:rPr>
        <w:t>уроку.</w:t>
      </w:r>
    </w:p>
    <w:p w:rsidR="00CC679B" w:rsidRDefault="00CC679B">
      <w:pPr>
        <w:spacing w:before="49"/>
        <w:ind w:left="964"/>
        <w:jc w:val="both"/>
        <w:rPr>
          <w:b/>
          <w:i/>
          <w:sz w:val="24"/>
        </w:rPr>
      </w:pPr>
      <w:r>
        <w:rPr>
          <w:b/>
          <w:i/>
          <w:color w:val="212121"/>
          <w:sz w:val="24"/>
        </w:rPr>
        <w:t>Отбор</w:t>
      </w:r>
      <w:r>
        <w:rPr>
          <w:b/>
          <w:i/>
          <w:color w:val="212121"/>
          <w:spacing w:val="-5"/>
          <w:sz w:val="24"/>
        </w:rPr>
        <w:t xml:space="preserve"> </w:t>
      </w:r>
      <w:r>
        <w:rPr>
          <w:b/>
          <w:i/>
          <w:color w:val="212121"/>
          <w:sz w:val="24"/>
        </w:rPr>
        <w:t>воспитывающего</w:t>
      </w:r>
      <w:r>
        <w:rPr>
          <w:b/>
          <w:i/>
          <w:color w:val="212121"/>
          <w:spacing w:val="-1"/>
          <w:sz w:val="24"/>
        </w:rPr>
        <w:t xml:space="preserve"> </w:t>
      </w:r>
      <w:r>
        <w:rPr>
          <w:b/>
          <w:i/>
          <w:color w:val="212121"/>
          <w:sz w:val="24"/>
        </w:rPr>
        <w:t>содержания</w:t>
      </w:r>
      <w:r>
        <w:rPr>
          <w:b/>
          <w:i/>
          <w:color w:val="212121"/>
          <w:spacing w:val="-4"/>
          <w:sz w:val="24"/>
        </w:rPr>
        <w:t xml:space="preserve"> </w:t>
      </w:r>
      <w:r>
        <w:rPr>
          <w:b/>
          <w:i/>
          <w:color w:val="212121"/>
          <w:sz w:val="24"/>
        </w:rPr>
        <w:t>урока:</w:t>
      </w:r>
    </w:p>
    <w:p w:rsidR="00CC679B" w:rsidRDefault="00CC679B" w:rsidP="00A90E1F">
      <w:pPr>
        <w:pStyle w:val="a6"/>
        <w:numPr>
          <w:ilvl w:val="2"/>
          <w:numId w:val="49"/>
        </w:numPr>
        <w:tabs>
          <w:tab w:val="left" w:pos="878"/>
        </w:tabs>
        <w:spacing w:before="38" w:line="268" w:lineRule="auto"/>
        <w:ind w:right="654" w:firstLine="283"/>
        <w:rPr>
          <w:rFonts w:ascii="Symbol" w:hAnsi="Symbol"/>
          <w:color w:val="777777"/>
          <w:sz w:val="24"/>
        </w:rPr>
      </w:pPr>
      <w:r>
        <w:rPr>
          <w:sz w:val="24"/>
        </w:rPr>
        <w:t>включение</w:t>
      </w:r>
      <w:r>
        <w:rPr>
          <w:spacing w:val="28"/>
          <w:sz w:val="24"/>
        </w:rPr>
        <w:t xml:space="preserve"> </w:t>
      </w:r>
      <w:r>
        <w:rPr>
          <w:sz w:val="24"/>
        </w:rPr>
        <w:t>в урок</w:t>
      </w:r>
      <w:r>
        <w:rPr>
          <w:spacing w:val="28"/>
          <w:sz w:val="24"/>
        </w:rPr>
        <w:t xml:space="preserve"> </w:t>
      </w:r>
      <w:r>
        <w:rPr>
          <w:sz w:val="24"/>
        </w:rPr>
        <w:t>воспитывающей</w:t>
      </w:r>
      <w:r>
        <w:rPr>
          <w:spacing w:val="26"/>
          <w:sz w:val="24"/>
        </w:rPr>
        <w:t xml:space="preserve"> </w:t>
      </w:r>
      <w:r>
        <w:rPr>
          <w:sz w:val="24"/>
        </w:rPr>
        <w:t>информации,</w:t>
      </w:r>
      <w:r>
        <w:rPr>
          <w:spacing w:val="27"/>
          <w:sz w:val="24"/>
        </w:rPr>
        <w:t xml:space="preserve"> </w:t>
      </w:r>
      <w:r>
        <w:rPr>
          <w:sz w:val="24"/>
        </w:rPr>
        <w:t>организация</w:t>
      </w:r>
      <w:r>
        <w:rPr>
          <w:spacing w:val="24"/>
          <w:sz w:val="24"/>
        </w:rPr>
        <w:t xml:space="preserve"> </w:t>
      </w:r>
      <w:r>
        <w:rPr>
          <w:sz w:val="24"/>
        </w:rPr>
        <w:t>работы</w:t>
      </w:r>
      <w:r>
        <w:rPr>
          <w:spacing w:val="31"/>
          <w:sz w:val="24"/>
        </w:rPr>
        <w:t xml:space="preserve"> </w:t>
      </w:r>
      <w:r>
        <w:rPr>
          <w:sz w:val="24"/>
        </w:rPr>
        <w:t>с</w:t>
      </w:r>
      <w:r>
        <w:rPr>
          <w:spacing w:val="1"/>
          <w:sz w:val="24"/>
        </w:rPr>
        <w:t xml:space="preserve"> </w:t>
      </w:r>
      <w:r>
        <w:rPr>
          <w:sz w:val="24"/>
        </w:rPr>
        <w:t>ней,</w:t>
      </w:r>
      <w:r>
        <w:rPr>
          <w:spacing w:val="27"/>
          <w:sz w:val="24"/>
        </w:rPr>
        <w:t xml:space="preserve"> </w:t>
      </w:r>
      <w:r>
        <w:rPr>
          <w:sz w:val="24"/>
        </w:rPr>
        <w:t>побуждение</w:t>
      </w:r>
      <w:r>
        <w:rPr>
          <w:spacing w:val="-58"/>
          <w:sz w:val="24"/>
        </w:rPr>
        <w:t xml:space="preserve"> </w:t>
      </w:r>
      <w:r>
        <w:rPr>
          <w:sz w:val="24"/>
        </w:rPr>
        <w:t>к</w:t>
      </w:r>
      <w:r>
        <w:rPr>
          <w:spacing w:val="-1"/>
          <w:sz w:val="24"/>
        </w:rPr>
        <w:t xml:space="preserve"> </w:t>
      </w:r>
      <w:r>
        <w:rPr>
          <w:sz w:val="24"/>
        </w:rPr>
        <w:t>обсуждению,</w:t>
      </w:r>
      <w:r>
        <w:rPr>
          <w:spacing w:val="5"/>
          <w:sz w:val="24"/>
        </w:rPr>
        <w:t xml:space="preserve"> </w:t>
      </w:r>
      <w:r>
        <w:rPr>
          <w:sz w:val="24"/>
        </w:rPr>
        <w:t>высказыванию</w:t>
      </w:r>
      <w:r>
        <w:rPr>
          <w:spacing w:val="-6"/>
          <w:sz w:val="24"/>
        </w:rPr>
        <w:t xml:space="preserve"> </w:t>
      </w:r>
      <w:r>
        <w:rPr>
          <w:sz w:val="24"/>
        </w:rPr>
        <w:t>мнений,</w:t>
      </w:r>
      <w:r>
        <w:rPr>
          <w:spacing w:val="2"/>
          <w:sz w:val="24"/>
        </w:rPr>
        <w:t xml:space="preserve"> </w:t>
      </w:r>
      <w:r>
        <w:rPr>
          <w:sz w:val="24"/>
        </w:rPr>
        <w:t>формулировке собственного</w:t>
      </w:r>
      <w:r>
        <w:rPr>
          <w:spacing w:val="-4"/>
          <w:sz w:val="24"/>
        </w:rPr>
        <w:t xml:space="preserve"> </w:t>
      </w:r>
      <w:r>
        <w:rPr>
          <w:sz w:val="24"/>
        </w:rPr>
        <w:t>отношения к</w:t>
      </w:r>
      <w:r>
        <w:rPr>
          <w:spacing w:val="4"/>
          <w:sz w:val="24"/>
        </w:rPr>
        <w:t xml:space="preserve"> </w:t>
      </w:r>
      <w:r>
        <w:rPr>
          <w:sz w:val="24"/>
        </w:rPr>
        <w:t>ней;</w:t>
      </w:r>
    </w:p>
    <w:p w:rsidR="00CC679B" w:rsidRDefault="00CC679B" w:rsidP="00A90E1F">
      <w:pPr>
        <w:pStyle w:val="a6"/>
        <w:numPr>
          <w:ilvl w:val="2"/>
          <w:numId w:val="49"/>
        </w:numPr>
        <w:tabs>
          <w:tab w:val="left" w:pos="878"/>
        </w:tabs>
        <w:spacing w:before="14" w:line="268" w:lineRule="auto"/>
        <w:ind w:right="646" w:firstLine="283"/>
        <w:rPr>
          <w:rFonts w:ascii="Symbol" w:hAnsi="Symbol"/>
          <w:color w:val="777777"/>
          <w:sz w:val="24"/>
        </w:rPr>
      </w:pPr>
      <w:r>
        <w:rPr>
          <w:sz w:val="24"/>
        </w:rPr>
        <w:t>привлечение внимания учеников</w:t>
      </w:r>
      <w:r>
        <w:rPr>
          <w:spacing w:val="1"/>
          <w:sz w:val="24"/>
        </w:rPr>
        <w:t xml:space="preserve"> </w:t>
      </w:r>
      <w:r>
        <w:rPr>
          <w:sz w:val="24"/>
        </w:rPr>
        <w:t>к нравственным</w:t>
      </w:r>
      <w:r>
        <w:rPr>
          <w:spacing w:val="1"/>
          <w:sz w:val="24"/>
        </w:rPr>
        <w:t xml:space="preserve"> </w:t>
      </w:r>
      <w:r>
        <w:rPr>
          <w:sz w:val="24"/>
        </w:rPr>
        <w:t>проблемам,</w:t>
      </w:r>
      <w:r>
        <w:rPr>
          <w:spacing w:val="1"/>
          <w:sz w:val="24"/>
        </w:rPr>
        <w:t xml:space="preserve"> </w:t>
      </w:r>
      <w:r>
        <w:rPr>
          <w:sz w:val="24"/>
        </w:rPr>
        <w:t>связанным</w:t>
      </w:r>
      <w:r>
        <w:rPr>
          <w:spacing w:val="1"/>
          <w:sz w:val="24"/>
        </w:rPr>
        <w:t xml:space="preserve"> </w:t>
      </w:r>
      <w:r>
        <w:rPr>
          <w:sz w:val="24"/>
        </w:rPr>
        <w:t>с материалом</w:t>
      </w:r>
      <w:r>
        <w:rPr>
          <w:spacing w:val="1"/>
          <w:sz w:val="24"/>
        </w:rPr>
        <w:t xml:space="preserve"> </w:t>
      </w:r>
      <w:r>
        <w:rPr>
          <w:sz w:val="24"/>
        </w:rPr>
        <w:t>урока;</w:t>
      </w:r>
    </w:p>
    <w:p w:rsidR="00CC679B" w:rsidRDefault="00CC679B">
      <w:pPr>
        <w:spacing w:line="268" w:lineRule="auto"/>
        <w:jc w:val="both"/>
        <w:rPr>
          <w:rFonts w:ascii="Symbol" w:hAnsi="Symbol"/>
          <w:sz w:val="24"/>
        </w:rPr>
        <w:sectPr w:rsidR="00CC679B">
          <w:pgSz w:w="11910" w:h="16840"/>
          <w:pgMar w:top="740" w:right="200" w:bottom="2020" w:left="880" w:header="0" w:footer="1743" w:gutter="0"/>
          <w:cols w:space="720"/>
        </w:sectPr>
      </w:pPr>
    </w:p>
    <w:p w:rsidR="00CC679B" w:rsidRDefault="00CC679B" w:rsidP="00A90E1F">
      <w:pPr>
        <w:pStyle w:val="a6"/>
        <w:numPr>
          <w:ilvl w:val="2"/>
          <w:numId w:val="49"/>
        </w:numPr>
        <w:tabs>
          <w:tab w:val="left" w:pos="878"/>
        </w:tabs>
        <w:spacing w:before="85"/>
        <w:ind w:left="877"/>
        <w:rPr>
          <w:rFonts w:ascii="Symbol" w:hAnsi="Symbol"/>
          <w:color w:val="777777"/>
          <w:sz w:val="24"/>
        </w:rPr>
      </w:pPr>
      <w:r>
        <w:rPr>
          <w:sz w:val="24"/>
        </w:rPr>
        <w:lastRenderedPageBreak/>
        <w:t>привлечение</w:t>
      </w:r>
      <w:r>
        <w:rPr>
          <w:spacing w:val="-8"/>
          <w:sz w:val="24"/>
        </w:rPr>
        <w:t xml:space="preserve"> </w:t>
      </w:r>
      <w:r>
        <w:rPr>
          <w:sz w:val="24"/>
        </w:rPr>
        <w:t>внимания</w:t>
      </w:r>
      <w:r>
        <w:rPr>
          <w:spacing w:val="-2"/>
          <w:sz w:val="24"/>
        </w:rPr>
        <w:t xml:space="preserve"> </w:t>
      </w:r>
      <w:r>
        <w:rPr>
          <w:sz w:val="24"/>
        </w:rPr>
        <w:t>учеников</w:t>
      </w:r>
      <w:r>
        <w:rPr>
          <w:spacing w:val="-1"/>
          <w:sz w:val="24"/>
        </w:rPr>
        <w:t xml:space="preserve"> </w:t>
      </w:r>
      <w:r>
        <w:rPr>
          <w:sz w:val="24"/>
        </w:rPr>
        <w:t>к</w:t>
      </w:r>
      <w:r>
        <w:rPr>
          <w:spacing w:val="-3"/>
          <w:sz w:val="24"/>
        </w:rPr>
        <w:t xml:space="preserve"> </w:t>
      </w:r>
      <w:r>
        <w:rPr>
          <w:sz w:val="24"/>
        </w:rPr>
        <w:t>проблемам</w:t>
      </w:r>
      <w:r>
        <w:rPr>
          <w:spacing w:val="-4"/>
          <w:sz w:val="24"/>
        </w:rPr>
        <w:t xml:space="preserve"> </w:t>
      </w:r>
      <w:r>
        <w:rPr>
          <w:sz w:val="24"/>
        </w:rPr>
        <w:t>общества.</w:t>
      </w:r>
    </w:p>
    <w:p w:rsidR="00CC679B" w:rsidRDefault="00CC679B">
      <w:pPr>
        <w:spacing w:before="45"/>
        <w:ind w:left="964"/>
        <w:jc w:val="both"/>
        <w:rPr>
          <w:b/>
          <w:i/>
          <w:sz w:val="24"/>
        </w:rPr>
      </w:pPr>
      <w:r>
        <w:rPr>
          <w:b/>
          <w:i/>
          <w:color w:val="212121"/>
          <w:sz w:val="24"/>
        </w:rPr>
        <w:t>Использование</w:t>
      </w:r>
      <w:r>
        <w:rPr>
          <w:b/>
          <w:i/>
          <w:color w:val="212121"/>
          <w:spacing w:val="-5"/>
          <w:sz w:val="24"/>
        </w:rPr>
        <w:t xml:space="preserve"> </w:t>
      </w:r>
      <w:r>
        <w:rPr>
          <w:b/>
          <w:i/>
          <w:color w:val="212121"/>
          <w:sz w:val="24"/>
        </w:rPr>
        <w:t>активных</w:t>
      </w:r>
      <w:r>
        <w:rPr>
          <w:b/>
          <w:i/>
          <w:color w:val="212121"/>
          <w:spacing w:val="1"/>
          <w:sz w:val="24"/>
        </w:rPr>
        <w:t xml:space="preserve"> </w:t>
      </w:r>
      <w:r>
        <w:rPr>
          <w:b/>
          <w:i/>
          <w:color w:val="212121"/>
          <w:sz w:val="24"/>
        </w:rPr>
        <w:t>форм</w:t>
      </w:r>
      <w:r>
        <w:rPr>
          <w:b/>
          <w:i/>
          <w:color w:val="212121"/>
          <w:spacing w:val="-5"/>
          <w:sz w:val="24"/>
        </w:rPr>
        <w:t xml:space="preserve"> </w:t>
      </w:r>
      <w:r>
        <w:rPr>
          <w:b/>
          <w:i/>
          <w:color w:val="212121"/>
          <w:sz w:val="24"/>
        </w:rPr>
        <w:t>организации</w:t>
      </w:r>
      <w:r>
        <w:rPr>
          <w:b/>
          <w:i/>
          <w:color w:val="212121"/>
          <w:spacing w:val="-3"/>
          <w:sz w:val="24"/>
        </w:rPr>
        <w:t xml:space="preserve"> </w:t>
      </w:r>
      <w:r>
        <w:rPr>
          <w:b/>
          <w:i/>
          <w:color w:val="212121"/>
          <w:sz w:val="24"/>
        </w:rPr>
        <w:t>учебной</w:t>
      </w:r>
      <w:r>
        <w:rPr>
          <w:b/>
          <w:i/>
          <w:color w:val="212121"/>
          <w:spacing w:val="1"/>
          <w:sz w:val="24"/>
        </w:rPr>
        <w:t xml:space="preserve"> </w:t>
      </w:r>
      <w:r>
        <w:rPr>
          <w:b/>
          <w:i/>
          <w:color w:val="212121"/>
          <w:sz w:val="24"/>
        </w:rPr>
        <w:t>деятельности</w:t>
      </w:r>
      <w:r>
        <w:rPr>
          <w:b/>
          <w:i/>
          <w:color w:val="212121"/>
          <w:spacing w:val="-3"/>
          <w:sz w:val="24"/>
        </w:rPr>
        <w:t xml:space="preserve"> </w:t>
      </w:r>
      <w:r>
        <w:rPr>
          <w:b/>
          <w:i/>
          <w:color w:val="212121"/>
          <w:sz w:val="24"/>
        </w:rPr>
        <w:t>на</w:t>
      </w:r>
      <w:r>
        <w:rPr>
          <w:b/>
          <w:i/>
          <w:color w:val="212121"/>
          <w:spacing w:val="-1"/>
          <w:sz w:val="24"/>
        </w:rPr>
        <w:t xml:space="preserve"> </w:t>
      </w:r>
      <w:r>
        <w:rPr>
          <w:b/>
          <w:i/>
          <w:color w:val="212121"/>
          <w:sz w:val="24"/>
        </w:rPr>
        <w:t>уроке:</w:t>
      </w:r>
    </w:p>
    <w:p w:rsidR="00CC679B" w:rsidRDefault="00CC679B" w:rsidP="00A90E1F">
      <w:pPr>
        <w:pStyle w:val="a6"/>
        <w:numPr>
          <w:ilvl w:val="2"/>
          <w:numId w:val="49"/>
        </w:numPr>
        <w:tabs>
          <w:tab w:val="left" w:pos="974"/>
        </w:tabs>
        <w:spacing w:before="36" w:line="276" w:lineRule="auto"/>
        <w:ind w:right="658" w:firstLine="283"/>
        <w:rPr>
          <w:rFonts w:ascii="Symbol" w:hAnsi="Symbol"/>
          <w:sz w:val="20"/>
        </w:rPr>
      </w:pPr>
      <w:r>
        <w:rPr>
          <w:sz w:val="24"/>
        </w:rPr>
        <w:t>применение на уроке интерактивных форм работы учащихся (интеллектуальные игры,</w:t>
      </w:r>
      <w:r>
        <w:rPr>
          <w:spacing w:val="1"/>
          <w:sz w:val="24"/>
        </w:rPr>
        <w:t xml:space="preserve"> </w:t>
      </w:r>
      <w:r>
        <w:rPr>
          <w:sz w:val="24"/>
        </w:rPr>
        <w:t>викторины,</w:t>
      </w:r>
      <w:r>
        <w:rPr>
          <w:spacing w:val="1"/>
          <w:sz w:val="24"/>
        </w:rPr>
        <w:t xml:space="preserve"> </w:t>
      </w:r>
      <w:r>
        <w:rPr>
          <w:sz w:val="24"/>
        </w:rPr>
        <w:t>тестирование,</w:t>
      </w:r>
      <w:r>
        <w:rPr>
          <w:spacing w:val="1"/>
          <w:sz w:val="24"/>
        </w:rPr>
        <w:t xml:space="preserve"> </w:t>
      </w:r>
      <w:r>
        <w:rPr>
          <w:sz w:val="24"/>
        </w:rPr>
        <w:t>кейсы</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стимулирующих</w:t>
      </w:r>
      <w:r>
        <w:rPr>
          <w:spacing w:val="1"/>
          <w:sz w:val="24"/>
        </w:rPr>
        <w:t xml:space="preserve"> </w:t>
      </w:r>
      <w:r>
        <w:rPr>
          <w:sz w:val="24"/>
        </w:rPr>
        <w:t>познавательную</w:t>
      </w:r>
      <w:r>
        <w:rPr>
          <w:spacing w:val="1"/>
          <w:sz w:val="24"/>
        </w:rPr>
        <w:t xml:space="preserve"> </w:t>
      </w:r>
      <w:r>
        <w:rPr>
          <w:sz w:val="24"/>
        </w:rPr>
        <w:t>мотивацию</w:t>
      </w:r>
      <w:r>
        <w:rPr>
          <w:spacing w:val="1"/>
          <w:sz w:val="24"/>
        </w:rPr>
        <w:t xml:space="preserve"> </w:t>
      </w:r>
      <w:r>
        <w:rPr>
          <w:sz w:val="24"/>
        </w:rPr>
        <w:t>школьников;</w:t>
      </w:r>
      <w:r>
        <w:rPr>
          <w:spacing w:val="1"/>
          <w:sz w:val="24"/>
        </w:rPr>
        <w:t xml:space="preserve"> </w:t>
      </w:r>
      <w:r>
        <w:rPr>
          <w:sz w:val="24"/>
        </w:rPr>
        <w:t>дискуссий,</w:t>
      </w:r>
      <w:r>
        <w:rPr>
          <w:spacing w:val="1"/>
          <w:sz w:val="24"/>
        </w:rPr>
        <w:t xml:space="preserve"> </w:t>
      </w:r>
      <w:r>
        <w:rPr>
          <w:sz w:val="24"/>
        </w:rPr>
        <w:t>которые</w:t>
      </w:r>
      <w:r>
        <w:rPr>
          <w:spacing w:val="1"/>
          <w:sz w:val="24"/>
        </w:rPr>
        <w:t xml:space="preserve"> </w:t>
      </w:r>
      <w:r>
        <w:rPr>
          <w:sz w:val="24"/>
        </w:rPr>
        <w:t>дают</w:t>
      </w:r>
      <w:r>
        <w:rPr>
          <w:spacing w:val="1"/>
          <w:sz w:val="24"/>
        </w:rPr>
        <w:t xml:space="preserve"> </w:t>
      </w:r>
      <w:r>
        <w:rPr>
          <w:sz w:val="24"/>
        </w:rPr>
        <w:t>учащимся</w:t>
      </w:r>
      <w:r>
        <w:rPr>
          <w:spacing w:val="1"/>
          <w:sz w:val="24"/>
        </w:rPr>
        <w:t xml:space="preserve"> </w:t>
      </w:r>
      <w:r>
        <w:rPr>
          <w:sz w:val="24"/>
        </w:rPr>
        <w:t>возможность</w:t>
      </w:r>
      <w:r>
        <w:rPr>
          <w:spacing w:val="1"/>
          <w:sz w:val="24"/>
        </w:rPr>
        <w:t xml:space="preserve"> </w:t>
      </w:r>
      <w:r>
        <w:rPr>
          <w:sz w:val="24"/>
        </w:rPr>
        <w:t>приобрести</w:t>
      </w:r>
      <w:r>
        <w:rPr>
          <w:spacing w:val="1"/>
          <w:sz w:val="24"/>
        </w:rPr>
        <w:t xml:space="preserve"> </w:t>
      </w:r>
      <w:r>
        <w:rPr>
          <w:sz w:val="24"/>
        </w:rPr>
        <w:t>опыт</w:t>
      </w:r>
      <w:r>
        <w:rPr>
          <w:spacing w:val="1"/>
          <w:sz w:val="24"/>
        </w:rPr>
        <w:t xml:space="preserve"> </w:t>
      </w:r>
      <w:r>
        <w:rPr>
          <w:sz w:val="24"/>
        </w:rPr>
        <w:t>ведения</w:t>
      </w:r>
      <w:r>
        <w:rPr>
          <w:spacing w:val="1"/>
          <w:sz w:val="24"/>
        </w:rPr>
        <w:t xml:space="preserve"> </w:t>
      </w:r>
      <w:r>
        <w:rPr>
          <w:sz w:val="24"/>
        </w:rPr>
        <w:t>конструктивного диалога; групповой работы или работы в парах, которые учат школьников</w:t>
      </w:r>
      <w:r>
        <w:rPr>
          <w:spacing w:val="1"/>
          <w:sz w:val="24"/>
        </w:rPr>
        <w:t xml:space="preserve"> </w:t>
      </w:r>
      <w:r>
        <w:rPr>
          <w:sz w:val="24"/>
        </w:rPr>
        <w:t>командной</w:t>
      </w:r>
      <w:r>
        <w:rPr>
          <w:spacing w:val="-3"/>
          <w:sz w:val="24"/>
        </w:rPr>
        <w:t xml:space="preserve"> </w:t>
      </w:r>
      <w:r>
        <w:rPr>
          <w:sz w:val="24"/>
        </w:rPr>
        <w:t>работе</w:t>
      </w:r>
      <w:r>
        <w:rPr>
          <w:spacing w:val="-3"/>
          <w:sz w:val="24"/>
        </w:rPr>
        <w:t xml:space="preserve"> </w:t>
      </w:r>
      <w:r>
        <w:rPr>
          <w:sz w:val="24"/>
        </w:rPr>
        <w:t>и</w:t>
      </w:r>
      <w:r>
        <w:rPr>
          <w:spacing w:val="-2"/>
          <w:sz w:val="24"/>
        </w:rPr>
        <w:t xml:space="preserve"> </w:t>
      </w:r>
      <w:r>
        <w:rPr>
          <w:sz w:val="24"/>
        </w:rPr>
        <w:t>взаимодействию</w:t>
      </w:r>
      <w:r>
        <w:rPr>
          <w:spacing w:val="-1"/>
          <w:sz w:val="24"/>
        </w:rPr>
        <w:t xml:space="preserve"> </w:t>
      </w:r>
      <w:r>
        <w:rPr>
          <w:sz w:val="24"/>
        </w:rPr>
        <w:t>с</w:t>
      </w:r>
      <w:r>
        <w:rPr>
          <w:spacing w:val="1"/>
          <w:sz w:val="24"/>
        </w:rPr>
        <w:t xml:space="preserve"> </w:t>
      </w:r>
      <w:r>
        <w:rPr>
          <w:sz w:val="24"/>
        </w:rPr>
        <w:t>другими</w:t>
      </w:r>
      <w:r>
        <w:rPr>
          <w:spacing w:val="3"/>
          <w:sz w:val="24"/>
        </w:rPr>
        <w:t xml:space="preserve"> </w:t>
      </w:r>
      <w:r>
        <w:rPr>
          <w:sz w:val="24"/>
        </w:rPr>
        <w:t>детьми;</w:t>
      </w:r>
    </w:p>
    <w:p w:rsidR="00CC679B" w:rsidRDefault="00CC679B" w:rsidP="00A90E1F">
      <w:pPr>
        <w:pStyle w:val="a6"/>
        <w:numPr>
          <w:ilvl w:val="2"/>
          <w:numId w:val="49"/>
        </w:numPr>
        <w:tabs>
          <w:tab w:val="left" w:pos="974"/>
        </w:tabs>
        <w:spacing w:before="3" w:line="276" w:lineRule="auto"/>
        <w:ind w:right="649" w:firstLine="283"/>
        <w:rPr>
          <w:rFonts w:ascii="Symbol" w:hAnsi="Symbol"/>
          <w:sz w:val="20"/>
        </w:rPr>
      </w:pPr>
      <w:r>
        <w:rPr>
          <w:sz w:val="24"/>
        </w:rPr>
        <w:t>включение</w:t>
      </w:r>
      <w:r>
        <w:rPr>
          <w:spacing w:val="1"/>
          <w:sz w:val="24"/>
        </w:rPr>
        <w:t xml:space="preserve"> </w:t>
      </w:r>
      <w:r>
        <w:rPr>
          <w:sz w:val="24"/>
        </w:rPr>
        <w:t>в</w:t>
      </w:r>
      <w:r>
        <w:rPr>
          <w:spacing w:val="1"/>
          <w:sz w:val="24"/>
        </w:rPr>
        <w:t xml:space="preserve"> </w:t>
      </w:r>
      <w:r>
        <w:rPr>
          <w:sz w:val="24"/>
        </w:rPr>
        <w:t>урок</w:t>
      </w:r>
      <w:r>
        <w:rPr>
          <w:spacing w:val="1"/>
          <w:sz w:val="24"/>
        </w:rPr>
        <w:t xml:space="preserve"> </w:t>
      </w:r>
      <w:r>
        <w:rPr>
          <w:sz w:val="24"/>
        </w:rPr>
        <w:t>учебно-развлекательных</w:t>
      </w:r>
      <w:r>
        <w:rPr>
          <w:spacing w:val="1"/>
          <w:sz w:val="24"/>
        </w:rPr>
        <w:t xml:space="preserve"> </w:t>
      </w:r>
      <w:r>
        <w:rPr>
          <w:sz w:val="24"/>
        </w:rPr>
        <w:t>мероприятий</w:t>
      </w:r>
      <w:r>
        <w:rPr>
          <w:spacing w:val="1"/>
          <w:sz w:val="24"/>
        </w:rPr>
        <w:t xml:space="preserve"> </w:t>
      </w:r>
      <w:r>
        <w:rPr>
          <w:sz w:val="24"/>
        </w:rPr>
        <w:t>(олимпиады,</w:t>
      </w:r>
      <w:r>
        <w:rPr>
          <w:spacing w:val="1"/>
          <w:sz w:val="24"/>
        </w:rPr>
        <w:t xml:space="preserve"> </w:t>
      </w:r>
      <w:r>
        <w:rPr>
          <w:sz w:val="24"/>
        </w:rPr>
        <w:t>занимательные</w:t>
      </w:r>
      <w:r>
        <w:rPr>
          <w:spacing w:val="-57"/>
          <w:sz w:val="24"/>
        </w:rPr>
        <w:t xml:space="preserve"> </w:t>
      </w:r>
      <w:r>
        <w:rPr>
          <w:sz w:val="24"/>
        </w:rPr>
        <w:t>уроки</w:t>
      </w:r>
      <w:r>
        <w:rPr>
          <w:spacing w:val="1"/>
          <w:sz w:val="24"/>
        </w:rPr>
        <w:t xml:space="preserve"> </w:t>
      </w:r>
      <w:r>
        <w:rPr>
          <w:sz w:val="24"/>
        </w:rPr>
        <w:t>и</w:t>
      </w:r>
      <w:r>
        <w:rPr>
          <w:spacing w:val="1"/>
          <w:sz w:val="24"/>
        </w:rPr>
        <w:t xml:space="preserve"> </w:t>
      </w:r>
      <w:r>
        <w:rPr>
          <w:sz w:val="24"/>
        </w:rPr>
        <w:t>пятиминутки,</w:t>
      </w:r>
      <w:r>
        <w:rPr>
          <w:spacing w:val="1"/>
          <w:sz w:val="24"/>
        </w:rPr>
        <w:t xml:space="preserve"> </w:t>
      </w:r>
      <w:r>
        <w:rPr>
          <w:sz w:val="24"/>
        </w:rPr>
        <w:t>урок-деловая</w:t>
      </w:r>
      <w:r>
        <w:rPr>
          <w:spacing w:val="1"/>
          <w:sz w:val="24"/>
        </w:rPr>
        <w:t xml:space="preserve"> </w:t>
      </w:r>
      <w:r>
        <w:rPr>
          <w:sz w:val="24"/>
        </w:rPr>
        <w:t>игра,</w:t>
      </w:r>
      <w:r>
        <w:rPr>
          <w:spacing w:val="1"/>
          <w:sz w:val="24"/>
        </w:rPr>
        <w:t xml:space="preserve"> </w:t>
      </w:r>
      <w:r>
        <w:rPr>
          <w:sz w:val="24"/>
        </w:rPr>
        <w:t>урок-путешествие,</w:t>
      </w:r>
      <w:r>
        <w:rPr>
          <w:spacing w:val="1"/>
          <w:sz w:val="24"/>
        </w:rPr>
        <w:t xml:space="preserve"> </w:t>
      </w:r>
      <w:r>
        <w:rPr>
          <w:sz w:val="24"/>
        </w:rPr>
        <w:t>урок-мастер-класс,</w:t>
      </w:r>
      <w:r>
        <w:rPr>
          <w:spacing w:val="1"/>
          <w:sz w:val="24"/>
        </w:rPr>
        <w:t xml:space="preserve"> </w:t>
      </w:r>
      <w:r>
        <w:rPr>
          <w:sz w:val="24"/>
        </w:rPr>
        <w:t>урок-</w:t>
      </w:r>
      <w:r>
        <w:rPr>
          <w:spacing w:val="1"/>
          <w:sz w:val="24"/>
        </w:rPr>
        <w:t xml:space="preserve"> </w:t>
      </w:r>
      <w:r>
        <w:rPr>
          <w:sz w:val="24"/>
        </w:rPr>
        <w:t>исследование,</w:t>
      </w:r>
      <w:r>
        <w:rPr>
          <w:spacing w:val="1"/>
          <w:sz w:val="24"/>
        </w:rPr>
        <w:t xml:space="preserve"> </w:t>
      </w:r>
      <w:r>
        <w:rPr>
          <w:sz w:val="24"/>
        </w:rPr>
        <w:t>конкурс-игра</w:t>
      </w:r>
      <w:r>
        <w:rPr>
          <w:spacing w:val="1"/>
          <w:sz w:val="24"/>
        </w:rPr>
        <w:t xml:space="preserve"> </w:t>
      </w:r>
      <w:r>
        <w:rPr>
          <w:sz w:val="24"/>
        </w:rPr>
        <w:t>«Предметный</w:t>
      </w:r>
      <w:r>
        <w:rPr>
          <w:spacing w:val="1"/>
          <w:sz w:val="24"/>
        </w:rPr>
        <w:t xml:space="preserve"> </w:t>
      </w:r>
      <w:r>
        <w:rPr>
          <w:sz w:val="24"/>
        </w:rPr>
        <w:t>кроссворд»,</w:t>
      </w:r>
      <w:r>
        <w:rPr>
          <w:spacing w:val="1"/>
          <w:sz w:val="24"/>
        </w:rPr>
        <w:t xml:space="preserve"> </w:t>
      </w:r>
      <w:r>
        <w:rPr>
          <w:sz w:val="24"/>
        </w:rPr>
        <w:t>турнир</w:t>
      </w:r>
      <w:r>
        <w:rPr>
          <w:spacing w:val="1"/>
          <w:sz w:val="24"/>
        </w:rPr>
        <w:t xml:space="preserve"> </w:t>
      </w:r>
      <w:r>
        <w:rPr>
          <w:sz w:val="24"/>
        </w:rPr>
        <w:t>«Своя</w:t>
      </w:r>
      <w:r>
        <w:rPr>
          <w:spacing w:val="1"/>
          <w:sz w:val="24"/>
        </w:rPr>
        <w:t xml:space="preserve"> </w:t>
      </w:r>
      <w:r>
        <w:rPr>
          <w:sz w:val="24"/>
        </w:rPr>
        <w:t>игра»,</w:t>
      </w:r>
      <w:r>
        <w:rPr>
          <w:spacing w:val="1"/>
          <w:sz w:val="24"/>
        </w:rPr>
        <w:t xml:space="preserve"> </w:t>
      </w:r>
      <w:r>
        <w:rPr>
          <w:sz w:val="24"/>
        </w:rPr>
        <w:t>викторины,</w:t>
      </w:r>
      <w:r>
        <w:rPr>
          <w:spacing w:val="-57"/>
          <w:sz w:val="24"/>
        </w:rPr>
        <w:t xml:space="preserve"> </w:t>
      </w:r>
      <w:r>
        <w:rPr>
          <w:sz w:val="24"/>
        </w:rPr>
        <w:t>литературная</w:t>
      </w:r>
      <w:r>
        <w:rPr>
          <w:spacing w:val="1"/>
          <w:sz w:val="24"/>
        </w:rPr>
        <w:t xml:space="preserve"> </w:t>
      </w:r>
      <w:r>
        <w:rPr>
          <w:sz w:val="24"/>
        </w:rPr>
        <w:t>композиция,</w:t>
      </w:r>
      <w:r>
        <w:rPr>
          <w:spacing w:val="3"/>
          <w:sz w:val="24"/>
        </w:rPr>
        <w:t xml:space="preserve"> </w:t>
      </w:r>
      <w:r>
        <w:rPr>
          <w:sz w:val="24"/>
        </w:rPr>
        <w:t>конкурс газет</w:t>
      </w:r>
      <w:r>
        <w:rPr>
          <w:spacing w:val="1"/>
          <w:sz w:val="24"/>
        </w:rPr>
        <w:t xml:space="preserve"> </w:t>
      </w:r>
      <w:r>
        <w:rPr>
          <w:sz w:val="24"/>
        </w:rPr>
        <w:t>и</w:t>
      </w:r>
      <w:r>
        <w:rPr>
          <w:spacing w:val="2"/>
          <w:sz w:val="24"/>
        </w:rPr>
        <w:t xml:space="preserve"> </w:t>
      </w:r>
      <w:r>
        <w:rPr>
          <w:sz w:val="24"/>
        </w:rPr>
        <w:t>рисунков,</w:t>
      </w:r>
      <w:r>
        <w:rPr>
          <w:spacing w:val="3"/>
          <w:sz w:val="24"/>
        </w:rPr>
        <w:t xml:space="preserve"> </w:t>
      </w:r>
      <w:r>
        <w:rPr>
          <w:sz w:val="24"/>
        </w:rPr>
        <w:t>экскурсия</w:t>
      </w:r>
      <w:r>
        <w:rPr>
          <w:spacing w:val="1"/>
          <w:sz w:val="24"/>
        </w:rPr>
        <w:t xml:space="preserve"> </w:t>
      </w:r>
      <w:r>
        <w:rPr>
          <w:sz w:val="24"/>
        </w:rPr>
        <w:t>и</w:t>
      </w:r>
      <w:r>
        <w:rPr>
          <w:spacing w:val="2"/>
          <w:sz w:val="24"/>
        </w:rPr>
        <w:t xml:space="preserve"> </w:t>
      </w:r>
      <w:r>
        <w:rPr>
          <w:sz w:val="24"/>
        </w:rPr>
        <w:t>др.);</w:t>
      </w:r>
    </w:p>
    <w:p w:rsidR="00CC679B" w:rsidRDefault="00CC679B" w:rsidP="00A90E1F">
      <w:pPr>
        <w:pStyle w:val="a6"/>
        <w:numPr>
          <w:ilvl w:val="2"/>
          <w:numId w:val="49"/>
        </w:numPr>
        <w:tabs>
          <w:tab w:val="left" w:pos="974"/>
        </w:tabs>
        <w:spacing w:line="276" w:lineRule="auto"/>
        <w:ind w:right="644" w:firstLine="283"/>
        <w:rPr>
          <w:rFonts w:ascii="Symbol" w:hAnsi="Symbol"/>
          <w:sz w:val="20"/>
        </w:rPr>
      </w:pPr>
      <w:r>
        <w:rPr>
          <w:sz w:val="24"/>
        </w:rPr>
        <w:t>включение в урок игровых процедур, которые помогают поддержать мотивацию детей к</w:t>
      </w:r>
      <w:r>
        <w:rPr>
          <w:spacing w:val="1"/>
          <w:sz w:val="24"/>
        </w:rPr>
        <w:t xml:space="preserve"> </w:t>
      </w:r>
      <w:r>
        <w:rPr>
          <w:sz w:val="24"/>
        </w:rPr>
        <w:t>получению знаний, налаживанию позитивных межличностных отношений в классе, помогают</w:t>
      </w:r>
      <w:r>
        <w:rPr>
          <w:spacing w:val="1"/>
          <w:sz w:val="24"/>
        </w:rPr>
        <w:t xml:space="preserve"> </w:t>
      </w:r>
      <w:r>
        <w:rPr>
          <w:sz w:val="24"/>
        </w:rPr>
        <w:t>установлению доброжелательной атмосферы во время урока (предметные выпуски заседания</w:t>
      </w:r>
      <w:r>
        <w:rPr>
          <w:spacing w:val="1"/>
          <w:sz w:val="24"/>
        </w:rPr>
        <w:t xml:space="preserve"> </w:t>
      </w:r>
      <w:r>
        <w:rPr>
          <w:sz w:val="24"/>
        </w:rPr>
        <w:t>клуба «Что?</w:t>
      </w:r>
      <w:r>
        <w:rPr>
          <w:spacing w:val="1"/>
          <w:sz w:val="24"/>
        </w:rPr>
        <w:t xml:space="preserve"> </w:t>
      </w:r>
      <w:r>
        <w:rPr>
          <w:sz w:val="24"/>
        </w:rPr>
        <w:t>Где?</w:t>
      </w:r>
      <w:r>
        <w:rPr>
          <w:spacing w:val="1"/>
          <w:sz w:val="24"/>
        </w:rPr>
        <w:t xml:space="preserve"> </w:t>
      </w:r>
      <w:r>
        <w:rPr>
          <w:sz w:val="24"/>
        </w:rPr>
        <w:t>Когда?»,</w:t>
      </w:r>
      <w:r>
        <w:rPr>
          <w:spacing w:val="1"/>
          <w:sz w:val="24"/>
        </w:rPr>
        <w:t xml:space="preserve"> </w:t>
      </w:r>
      <w:r>
        <w:rPr>
          <w:sz w:val="24"/>
        </w:rPr>
        <w:t>брейн-ринг, квесты, игра-провокация, игра-эксперимент, игра-</w:t>
      </w:r>
      <w:r>
        <w:rPr>
          <w:spacing w:val="1"/>
          <w:sz w:val="24"/>
        </w:rPr>
        <w:t xml:space="preserve"> </w:t>
      </w:r>
      <w:r>
        <w:rPr>
          <w:sz w:val="24"/>
        </w:rPr>
        <w:t>демонстрация,</w:t>
      </w:r>
      <w:r>
        <w:rPr>
          <w:spacing w:val="-2"/>
          <w:sz w:val="24"/>
        </w:rPr>
        <w:t xml:space="preserve"> </w:t>
      </w:r>
      <w:r>
        <w:rPr>
          <w:sz w:val="24"/>
        </w:rPr>
        <w:t>игра-состязание</w:t>
      </w:r>
      <w:r>
        <w:rPr>
          <w:spacing w:val="1"/>
          <w:sz w:val="24"/>
        </w:rPr>
        <w:t xml:space="preserve"> </w:t>
      </w:r>
      <w:r>
        <w:rPr>
          <w:sz w:val="24"/>
        </w:rPr>
        <w:t>и</w:t>
      </w:r>
      <w:r>
        <w:rPr>
          <w:spacing w:val="-2"/>
          <w:sz w:val="24"/>
        </w:rPr>
        <w:t xml:space="preserve"> </w:t>
      </w:r>
      <w:r>
        <w:rPr>
          <w:sz w:val="24"/>
        </w:rPr>
        <w:t>др.);</w:t>
      </w:r>
    </w:p>
    <w:p w:rsidR="00CC679B" w:rsidRDefault="00CC679B" w:rsidP="00A90E1F">
      <w:pPr>
        <w:pStyle w:val="a6"/>
        <w:numPr>
          <w:ilvl w:val="2"/>
          <w:numId w:val="49"/>
        </w:numPr>
        <w:tabs>
          <w:tab w:val="left" w:pos="974"/>
        </w:tabs>
        <w:spacing w:line="276" w:lineRule="auto"/>
        <w:ind w:right="659" w:firstLine="283"/>
        <w:rPr>
          <w:rFonts w:ascii="Symbol" w:hAnsi="Symbol"/>
          <w:sz w:val="20"/>
        </w:rPr>
      </w:pPr>
      <w:r>
        <w:rPr>
          <w:sz w:val="24"/>
        </w:rPr>
        <w:t>организация</w:t>
      </w:r>
      <w:r>
        <w:rPr>
          <w:spacing w:val="1"/>
          <w:sz w:val="24"/>
        </w:rPr>
        <w:t xml:space="preserve"> </w:t>
      </w:r>
      <w:r>
        <w:rPr>
          <w:sz w:val="24"/>
        </w:rPr>
        <w:t>шефства</w:t>
      </w:r>
      <w:r>
        <w:rPr>
          <w:spacing w:val="1"/>
          <w:sz w:val="24"/>
        </w:rPr>
        <w:t xml:space="preserve"> </w:t>
      </w:r>
      <w:r>
        <w:rPr>
          <w:sz w:val="24"/>
        </w:rPr>
        <w:t>мотивированных</w:t>
      </w:r>
      <w:r>
        <w:rPr>
          <w:spacing w:val="1"/>
          <w:sz w:val="24"/>
        </w:rPr>
        <w:t xml:space="preserve"> </w:t>
      </w:r>
      <w:r>
        <w:rPr>
          <w:sz w:val="24"/>
        </w:rPr>
        <w:t>и</w:t>
      </w:r>
      <w:r>
        <w:rPr>
          <w:spacing w:val="1"/>
          <w:sz w:val="24"/>
        </w:rPr>
        <w:t xml:space="preserve"> </w:t>
      </w:r>
      <w:r>
        <w:rPr>
          <w:sz w:val="24"/>
        </w:rPr>
        <w:t>эрудированных</w:t>
      </w:r>
      <w:r>
        <w:rPr>
          <w:spacing w:val="1"/>
          <w:sz w:val="24"/>
        </w:rPr>
        <w:t xml:space="preserve"> </w:t>
      </w:r>
      <w:r>
        <w:rPr>
          <w:sz w:val="24"/>
        </w:rPr>
        <w:t>учащихся</w:t>
      </w:r>
      <w:r>
        <w:rPr>
          <w:spacing w:val="1"/>
          <w:sz w:val="24"/>
        </w:rPr>
        <w:t xml:space="preserve"> </w:t>
      </w:r>
      <w:r>
        <w:rPr>
          <w:sz w:val="24"/>
        </w:rPr>
        <w:t>над</w:t>
      </w:r>
      <w:r>
        <w:rPr>
          <w:spacing w:val="1"/>
          <w:sz w:val="24"/>
        </w:rPr>
        <w:t xml:space="preserve"> </w:t>
      </w:r>
      <w:r>
        <w:rPr>
          <w:sz w:val="24"/>
        </w:rPr>
        <w:t>их</w:t>
      </w:r>
      <w:r>
        <w:rPr>
          <w:spacing w:val="1"/>
          <w:sz w:val="24"/>
        </w:rPr>
        <w:t xml:space="preserve"> </w:t>
      </w:r>
      <w:r>
        <w:rPr>
          <w:sz w:val="24"/>
        </w:rPr>
        <w:t>неуспевающими</w:t>
      </w:r>
      <w:r>
        <w:rPr>
          <w:spacing w:val="1"/>
          <w:sz w:val="24"/>
        </w:rPr>
        <w:t xml:space="preserve"> </w:t>
      </w:r>
      <w:r>
        <w:rPr>
          <w:sz w:val="24"/>
        </w:rPr>
        <w:t>одноклассниками,</w:t>
      </w:r>
      <w:r>
        <w:rPr>
          <w:spacing w:val="1"/>
          <w:sz w:val="24"/>
        </w:rPr>
        <w:t xml:space="preserve"> </w:t>
      </w:r>
      <w:r>
        <w:rPr>
          <w:sz w:val="24"/>
        </w:rPr>
        <w:t>дающего</w:t>
      </w:r>
      <w:r>
        <w:rPr>
          <w:spacing w:val="1"/>
          <w:sz w:val="24"/>
        </w:rPr>
        <w:t xml:space="preserve"> </w:t>
      </w:r>
      <w:r>
        <w:rPr>
          <w:sz w:val="24"/>
        </w:rPr>
        <w:t>школьникам</w:t>
      </w:r>
      <w:r>
        <w:rPr>
          <w:spacing w:val="1"/>
          <w:sz w:val="24"/>
        </w:rPr>
        <w:t xml:space="preserve"> </w:t>
      </w:r>
      <w:r>
        <w:rPr>
          <w:sz w:val="24"/>
        </w:rPr>
        <w:t>социально</w:t>
      </w:r>
      <w:r>
        <w:rPr>
          <w:spacing w:val="1"/>
          <w:sz w:val="24"/>
        </w:rPr>
        <w:t xml:space="preserve"> </w:t>
      </w:r>
      <w:r>
        <w:rPr>
          <w:sz w:val="24"/>
        </w:rPr>
        <w:t>значимый</w:t>
      </w:r>
      <w:r>
        <w:rPr>
          <w:spacing w:val="1"/>
          <w:sz w:val="24"/>
        </w:rPr>
        <w:t xml:space="preserve"> </w:t>
      </w:r>
      <w:r>
        <w:rPr>
          <w:sz w:val="24"/>
        </w:rPr>
        <w:t>опыт</w:t>
      </w:r>
      <w:r>
        <w:rPr>
          <w:spacing w:val="1"/>
          <w:sz w:val="24"/>
        </w:rPr>
        <w:t xml:space="preserve"> </w:t>
      </w:r>
      <w:r>
        <w:rPr>
          <w:sz w:val="24"/>
        </w:rPr>
        <w:t>сотрудничества и</w:t>
      </w:r>
      <w:r>
        <w:rPr>
          <w:spacing w:val="3"/>
          <w:sz w:val="24"/>
        </w:rPr>
        <w:t xml:space="preserve"> </w:t>
      </w:r>
      <w:r>
        <w:rPr>
          <w:sz w:val="24"/>
        </w:rPr>
        <w:t>взаимной</w:t>
      </w:r>
      <w:r>
        <w:rPr>
          <w:spacing w:val="3"/>
          <w:sz w:val="24"/>
        </w:rPr>
        <w:t xml:space="preserve"> </w:t>
      </w:r>
      <w:r>
        <w:rPr>
          <w:sz w:val="24"/>
        </w:rPr>
        <w:t>помощи;</w:t>
      </w:r>
    </w:p>
    <w:p w:rsidR="00CC679B" w:rsidRDefault="00CC679B" w:rsidP="00A90E1F">
      <w:pPr>
        <w:pStyle w:val="a6"/>
        <w:numPr>
          <w:ilvl w:val="2"/>
          <w:numId w:val="49"/>
        </w:numPr>
        <w:tabs>
          <w:tab w:val="left" w:pos="974"/>
        </w:tabs>
        <w:spacing w:line="276" w:lineRule="auto"/>
        <w:ind w:right="650" w:firstLine="283"/>
        <w:rPr>
          <w:rFonts w:ascii="Symbol" w:hAnsi="Symbol"/>
          <w:sz w:val="20"/>
        </w:rPr>
      </w:pPr>
      <w:r>
        <w:rPr>
          <w:sz w:val="24"/>
        </w:rPr>
        <w:t>инициирование</w:t>
      </w:r>
      <w:r>
        <w:rPr>
          <w:spacing w:val="1"/>
          <w:sz w:val="24"/>
        </w:rPr>
        <w:t xml:space="preserve"> </w:t>
      </w:r>
      <w:r>
        <w:rPr>
          <w:sz w:val="24"/>
        </w:rPr>
        <w:t>и</w:t>
      </w:r>
      <w:r>
        <w:rPr>
          <w:spacing w:val="1"/>
          <w:sz w:val="24"/>
        </w:rPr>
        <w:t xml:space="preserve"> </w:t>
      </w:r>
      <w:r>
        <w:rPr>
          <w:sz w:val="24"/>
        </w:rPr>
        <w:t>поддержка</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реализации ими индивидуальных и групповых исследовательских проектов, которая помогает</w:t>
      </w:r>
      <w:r>
        <w:rPr>
          <w:spacing w:val="1"/>
          <w:sz w:val="24"/>
        </w:rPr>
        <w:t xml:space="preserve"> </w:t>
      </w:r>
      <w:r>
        <w:rPr>
          <w:sz w:val="24"/>
        </w:rPr>
        <w:t>приобрести</w:t>
      </w:r>
      <w:r>
        <w:rPr>
          <w:spacing w:val="1"/>
          <w:sz w:val="24"/>
        </w:rPr>
        <w:t xml:space="preserve"> </w:t>
      </w:r>
      <w:r>
        <w:rPr>
          <w:sz w:val="24"/>
        </w:rPr>
        <w:t>навык</w:t>
      </w:r>
      <w:r>
        <w:rPr>
          <w:spacing w:val="1"/>
          <w:sz w:val="24"/>
        </w:rPr>
        <w:t xml:space="preserve"> </w:t>
      </w:r>
      <w:r>
        <w:rPr>
          <w:sz w:val="24"/>
        </w:rPr>
        <w:t>самостоятельного</w:t>
      </w:r>
      <w:r>
        <w:rPr>
          <w:spacing w:val="1"/>
          <w:sz w:val="24"/>
        </w:rPr>
        <w:t xml:space="preserve"> </w:t>
      </w:r>
      <w:r>
        <w:rPr>
          <w:sz w:val="24"/>
        </w:rPr>
        <w:t>решения</w:t>
      </w:r>
      <w:r>
        <w:rPr>
          <w:spacing w:val="1"/>
          <w:sz w:val="24"/>
        </w:rPr>
        <w:t xml:space="preserve"> </w:t>
      </w:r>
      <w:r>
        <w:rPr>
          <w:sz w:val="24"/>
        </w:rPr>
        <w:t>теоретической</w:t>
      </w:r>
      <w:r>
        <w:rPr>
          <w:spacing w:val="1"/>
          <w:sz w:val="24"/>
        </w:rPr>
        <w:t xml:space="preserve"> </w:t>
      </w:r>
      <w:r>
        <w:rPr>
          <w:sz w:val="24"/>
        </w:rPr>
        <w:t>проблемы,</w:t>
      </w:r>
      <w:r>
        <w:rPr>
          <w:spacing w:val="1"/>
          <w:sz w:val="24"/>
        </w:rPr>
        <w:t xml:space="preserve"> </w:t>
      </w:r>
      <w:r>
        <w:rPr>
          <w:sz w:val="24"/>
        </w:rPr>
        <w:t>оформления</w:t>
      </w:r>
      <w:r>
        <w:rPr>
          <w:spacing w:val="1"/>
          <w:sz w:val="24"/>
        </w:rPr>
        <w:t xml:space="preserve"> </w:t>
      </w:r>
      <w:r>
        <w:rPr>
          <w:sz w:val="24"/>
        </w:rPr>
        <w:t>собственных идей, навык уважительного отношения к чужим идеям, оформленным в работах</w:t>
      </w:r>
      <w:r>
        <w:rPr>
          <w:spacing w:val="1"/>
          <w:sz w:val="24"/>
        </w:rPr>
        <w:t xml:space="preserve"> </w:t>
      </w:r>
      <w:r>
        <w:rPr>
          <w:sz w:val="24"/>
        </w:rPr>
        <w:t>других исследователей, навык публичного выступления перед аудиторией, аргументирования и</w:t>
      </w:r>
      <w:r>
        <w:rPr>
          <w:spacing w:val="1"/>
          <w:sz w:val="24"/>
        </w:rPr>
        <w:t xml:space="preserve"> </w:t>
      </w:r>
      <w:r>
        <w:rPr>
          <w:sz w:val="24"/>
        </w:rPr>
        <w:t>отстаивания</w:t>
      </w:r>
      <w:r>
        <w:rPr>
          <w:spacing w:val="1"/>
          <w:sz w:val="24"/>
        </w:rPr>
        <w:t xml:space="preserve"> </w:t>
      </w:r>
      <w:r>
        <w:rPr>
          <w:sz w:val="24"/>
        </w:rPr>
        <w:t>своей</w:t>
      </w:r>
      <w:r>
        <w:rPr>
          <w:spacing w:val="3"/>
          <w:sz w:val="24"/>
        </w:rPr>
        <w:t xml:space="preserve"> </w:t>
      </w:r>
      <w:r>
        <w:rPr>
          <w:sz w:val="24"/>
        </w:rPr>
        <w:t>точки</w:t>
      </w:r>
      <w:r>
        <w:rPr>
          <w:spacing w:val="-2"/>
          <w:sz w:val="24"/>
        </w:rPr>
        <w:t xml:space="preserve"> </w:t>
      </w:r>
      <w:r>
        <w:rPr>
          <w:sz w:val="24"/>
        </w:rPr>
        <w:t>зрения.</w:t>
      </w:r>
    </w:p>
    <w:p w:rsidR="00CC679B" w:rsidRDefault="00CC679B">
      <w:pPr>
        <w:pStyle w:val="a4"/>
        <w:spacing w:line="276" w:lineRule="auto"/>
        <w:ind w:left="253" w:right="651"/>
      </w:pPr>
      <w:r>
        <w:t>В процессе реализации воспитательного потенциала урока у обучающихся развиваются</w:t>
      </w:r>
      <w:r>
        <w:rPr>
          <w:spacing w:val="1"/>
        </w:rPr>
        <w:t xml:space="preserve"> </w:t>
      </w:r>
      <w:r>
        <w:t>навыки сотрудничества, коммуникации, социальной ответственности, способность критически</w:t>
      </w:r>
      <w:r>
        <w:rPr>
          <w:spacing w:val="1"/>
        </w:rPr>
        <w:t xml:space="preserve"> </w:t>
      </w:r>
      <w:r>
        <w:t>мыслить, оперативно и качественно решать проблемы; воспитывается ценностное отношение к</w:t>
      </w:r>
      <w:r>
        <w:rPr>
          <w:spacing w:val="1"/>
        </w:rPr>
        <w:t xml:space="preserve"> </w:t>
      </w:r>
      <w:r>
        <w:t>миру.</w:t>
      </w:r>
    </w:p>
    <w:p w:rsidR="00CC679B" w:rsidRDefault="00CC679B">
      <w:pPr>
        <w:pStyle w:val="a4"/>
        <w:spacing w:before="9"/>
        <w:ind w:left="0" w:firstLine="0"/>
        <w:jc w:val="left"/>
        <w:rPr>
          <w:sz w:val="27"/>
        </w:rPr>
      </w:pPr>
    </w:p>
    <w:p w:rsidR="00CC679B" w:rsidRDefault="00CC679B">
      <w:pPr>
        <w:pStyle w:val="1"/>
        <w:ind w:left="1521"/>
      </w:pPr>
      <w:r>
        <w:t>Модуль</w:t>
      </w:r>
      <w:r>
        <w:rPr>
          <w:spacing w:val="-4"/>
        </w:rPr>
        <w:t xml:space="preserve"> </w:t>
      </w:r>
      <w:r>
        <w:t>«Внеурочная</w:t>
      </w:r>
      <w:r>
        <w:rPr>
          <w:spacing w:val="-5"/>
        </w:rPr>
        <w:t xml:space="preserve"> </w:t>
      </w:r>
      <w:r>
        <w:t>деятельность</w:t>
      </w:r>
      <w:r>
        <w:rPr>
          <w:spacing w:val="-2"/>
        </w:rPr>
        <w:t xml:space="preserve"> </w:t>
      </w:r>
      <w:r>
        <w:t>и</w:t>
      </w:r>
      <w:r>
        <w:rPr>
          <w:spacing w:val="-1"/>
        </w:rPr>
        <w:t xml:space="preserve"> </w:t>
      </w:r>
      <w:r>
        <w:t>дополнительное</w:t>
      </w:r>
      <w:r>
        <w:rPr>
          <w:spacing w:val="-1"/>
        </w:rPr>
        <w:t xml:space="preserve"> </w:t>
      </w:r>
      <w:r>
        <w:t>образование»</w:t>
      </w:r>
    </w:p>
    <w:p w:rsidR="00CC679B" w:rsidRDefault="00CC679B">
      <w:pPr>
        <w:pStyle w:val="a4"/>
        <w:spacing w:before="42" w:line="276" w:lineRule="auto"/>
        <w:ind w:left="253" w:right="651"/>
      </w:pPr>
      <w:r>
        <w:t>Под</w:t>
      </w:r>
      <w:r>
        <w:rPr>
          <w:spacing w:val="1"/>
        </w:rPr>
        <w:t xml:space="preserve"> </w:t>
      </w:r>
      <w:r>
        <w:t>внеурочной</w:t>
      </w:r>
      <w:r>
        <w:rPr>
          <w:spacing w:val="1"/>
        </w:rPr>
        <w:t xml:space="preserve"> </w:t>
      </w:r>
      <w:r>
        <w:t>деятельностью</w:t>
      </w:r>
      <w:r>
        <w:rPr>
          <w:spacing w:val="1"/>
        </w:rPr>
        <w:t xml:space="preserve"> </w:t>
      </w:r>
      <w:r>
        <w:t>при</w:t>
      </w:r>
      <w:r>
        <w:rPr>
          <w:spacing w:val="1"/>
        </w:rPr>
        <w:t xml:space="preserve"> </w:t>
      </w:r>
      <w:r>
        <w:t>реализации</w:t>
      </w:r>
      <w:r>
        <w:rPr>
          <w:spacing w:val="1"/>
        </w:rPr>
        <w:t xml:space="preserve"> </w:t>
      </w:r>
      <w:r>
        <w:t>ФГОС</w:t>
      </w:r>
      <w:r>
        <w:rPr>
          <w:spacing w:val="1"/>
        </w:rPr>
        <w:t xml:space="preserve"> </w:t>
      </w:r>
      <w:r>
        <w:t>понимается</w:t>
      </w:r>
      <w:r>
        <w:rPr>
          <w:spacing w:val="1"/>
        </w:rPr>
        <w:t xml:space="preserve"> </w:t>
      </w:r>
      <w:r>
        <w:t>образовательная</w:t>
      </w:r>
      <w:r>
        <w:rPr>
          <w:spacing w:val="1"/>
        </w:rPr>
        <w:t xml:space="preserve"> </w:t>
      </w:r>
      <w:r>
        <w:t>деятельность,</w:t>
      </w:r>
      <w:r>
        <w:rPr>
          <w:spacing w:val="-2"/>
        </w:rPr>
        <w:t xml:space="preserve"> </w:t>
      </w:r>
      <w:r>
        <w:t>осуществляемая</w:t>
      </w:r>
      <w:r>
        <w:rPr>
          <w:spacing w:val="1"/>
        </w:rPr>
        <w:t xml:space="preserve"> </w:t>
      </w:r>
      <w:r>
        <w:t>в</w:t>
      </w:r>
      <w:r>
        <w:rPr>
          <w:spacing w:val="2"/>
        </w:rPr>
        <w:t xml:space="preserve"> </w:t>
      </w:r>
      <w:r>
        <w:t>формах,</w:t>
      </w:r>
      <w:r>
        <w:rPr>
          <w:spacing w:val="-2"/>
        </w:rPr>
        <w:t xml:space="preserve"> </w:t>
      </w:r>
      <w:r>
        <w:t>отличных</w:t>
      </w:r>
      <w:r>
        <w:rPr>
          <w:spacing w:val="-4"/>
        </w:rPr>
        <w:t xml:space="preserve"> </w:t>
      </w:r>
      <w:r>
        <w:t>от</w:t>
      </w:r>
      <w:r>
        <w:rPr>
          <w:spacing w:val="-3"/>
        </w:rPr>
        <w:t xml:space="preserve"> </w:t>
      </w:r>
      <w:r>
        <w:t>урочной,</w:t>
      </w:r>
      <w:r>
        <w:rPr>
          <w:spacing w:val="3"/>
        </w:rPr>
        <w:t xml:space="preserve"> </w:t>
      </w:r>
      <w:r>
        <w:t>и</w:t>
      </w:r>
      <w:r>
        <w:rPr>
          <w:spacing w:val="-3"/>
        </w:rPr>
        <w:t xml:space="preserve"> </w:t>
      </w:r>
      <w:r>
        <w:t>направленная</w:t>
      </w:r>
      <w:r>
        <w:rPr>
          <w:spacing w:val="1"/>
        </w:rPr>
        <w:t xml:space="preserve"> </w:t>
      </w:r>
      <w:r>
        <w:t>на</w:t>
      </w:r>
    </w:p>
    <w:p w:rsidR="00CC679B" w:rsidRDefault="00CC679B">
      <w:pPr>
        <w:pStyle w:val="a4"/>
        <w:spacing w:line="275" w:lineRule="exact"/>
        <w:ind w:left="253" w:firstLine="0"/>
      </w:pPr>
      <w:r>
        <w:t>достижение</w:t>
      </w:r>
      <w:r>
        <w:rPr>
          <w:spacing w:val="-3"/>
        </w:rPr>
        <w:t xml:space="preserve"> </w:t>
      </w:r>
      <w:r>
        <w:t>планируемых</w:t>
      </w:r>
      <w:r>
        <w:rPr>
          <w:spacing w:val="-6"/>
        </w:rPr>
        <w:t xml:space="preserve"> </w:t>
      </w:r>
      <w:r>
        <w:t>результатов</w:t>
      </w:r>
      <w:r>
        <w:rPr>
          <w:spacing w:val="-4"/>
        </w:rPr>
        <w:t xml:space="preserve"> </w:t>
      </w:r>
      <w:r>
        <w:t>освоения</w:t>
      </w:r>
      <w:r>
        <w:rPr>
          <w:spacing w:val="-7"/>
        </w:rPr>
        <w:t xml:space="preserve"> </w:t>
      </w:r>
      <w:r>
        <w:t>образовательной</w:t>
      </w:r>
      <w:r>
        <w:rPr>
          <w:spacing w:val="-5"/>
        </w:rPr>
        <w:t xml:space="preserve"> </w:t>
      </w:r>
      <w:r>
        <w:t>программы.</w:t>
      </w:r>
    </w:p>
    <w:p w:rsidR="00CC679B" w:rsidRDefault="00CC679B">
      <w:pPr>
        <w:pStyle w:val="a4"/>
        <w:spacing w:before="41" w:line="276" w:lineRule="auto"/>
        <w:ind w:left="253" w:right="657" w:firstLine="566"/>
      </w:pPr>
      <w:r>
        <w:t>Воспитание</w:t>
      </w:r>
      <w:r>
        <w:rPr>
          <w:spacing w:val="1"/>
        </w:rPr>
        <w:t xml:space="preserve"> </w:t>
      </w:r>
      <w:r>
        <w:t>на</w:t>
      </w:r>
      <w:r>
        <w:rPr>
          <w:spacing w:val="1"/>
        </w:rPr>
        <w:t xml:space="preserve"> </w:t>
      </w:r>
      <w:r>
        <w:t>занятиях</w:t>
      </w:r>
      <w:r>
        <w:rPr>
          <w:spacing w:val="1"/>
        </w:rPr>
        <w:t xml:space="preserve"> </w:t>
      </w:r>
      <w:r>
        <w:t>школьных</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осуществляется</w:t>
      </w:r>
      <w:r>
        <w:rPr>
          <w:spacing w:val="1"/>
        </w:rPr>
        <w:t xml:space="preserve"> </w:t>
      </w:r>
      <w:r>
        <w:t>преимущественно</w:t>
      </w:r>
      <w:r>
        <w:rPr>
          <w:spacing w:val="5"/>
        </w:rPr>
        <w:t xml:space="preserve"> </w:t>
      </w:r>
      <w:r>
        <w:t>через:</w:t>
      </w:r>
    </w:p>
    <w:p w:rsidR="00CC679B" w:rsidRDefault="00CC679B" w:rsidP="00A90E1F">
      <w:pPr>
        <w:pStyle w:val="a6"/>
        <w:numPr>
          <w:ilvl w:val="2"/>
          <w:numId w:val="49"/>
        </w:numPr>
        <w:tabs>
          <w:tab w:val="left" w:pos="878"/>
        </w:tabs>
        <w:spacing w:before="1" w:line="273" w:lineRule="auto"/>
        <w:ind w:right="652" w:firstLine="283"/>
        <w:rPr>
          <w:rFonts w:ascii="Symbol" w:hAnsi="Symbol"/>
          <w:sz w:val="24"/>
        </w:rPr>
      </w:pPr>
      <w:r>
        <w:rPr>
          <w:sz w:val="24"/>
        </w:rPr>
        <w:t>формирование в кружках, секциях, которые</w:t>
      </w:r>
      <w:r>
        <w:rPr>
          <w:spacing w:val="1"/>
          <w:sz w:val="24"/>
        </w:rPr>
        <w:t xml:space="preserve"> </w:t>
      </w:r>
      <w:r>
        <w:rPr>
          <w:sz w:val="24"/>
        </w:rPr>
        <w:t>объединяют</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педагогов</w:t>
      </w:r>
      <w:r>
        <w:rPr>
          <w:spacing w:val="1"/>
          <w:sz w:val="24"/>
        </w:rPr>
        <w:t xml:space="preserve"> </w:t>
      </w:r>
      <w:r>
        <w:rPr>
          <w:sz w:val="24"/>
        </w:rPr>
        <w:t>общими</w:t>
      </w:r>
      <w:r>
        <w:rPr>
          <w:spacing w:val="1"/>
          <w:sz w:val="24"/>
        </w:rPr>
        <w:t xml:space="preserve"> </w:t>
      </w:r>
      <w:r>
        <w:rPr>
          <w:sz w:val="24"/>
        </w:rPr>
        <w:t>позитивными</w:t>
      </w:r>
      <w:r>
        <w:rPr>
          <w:spacing w:val="1"/>
          <w:sz w:val="24"/>
        </w:rPr>
        <w:t xml:space="preserve"> </w:t>
      </w:r>
      <w:r>
        <w:rPr>
          <w:sz w:val="24"/>
        </w:rPr>
        <w:t>эмоциями</w:t>
      </w:r>
      <w:r>
        <w:rPr>
          <w:spacing w:val="1"/>
          <w:sz w:val="24"/>
        </w:rPr>
        <w:t xml:space="preserve"> </w:t>
      </w:r>
      <w:r>
        <w:rPr>
          <w:sz w:val="24"/>
        </w:rPr>
        <w:t>и</w:t>
      </w:r>
      <w:r>
        <w:rPr>
          <w:spacing w:val="1"/>
          <w:sz w:val="24"/>
        </w:rPr>
        <w:t xml:space="preserve"> </w:t>
      </w:r>
      <w:r>
        <w:rPr>
          <w:sz w:val="24"/>
        </w:rPr>
        <w:t>доверительными</w:t>
      </w:r>
      <w:r>
        <w:rPr>
          <w:spacing w:val="1"/>
          <w:sz w:val="24"/>
        </w:rPr>
        <w:t xml:space="preserve"> </w:t>
      </w:r>
      <w:r>
        <w:rPr>
          <w:sz w:val="24"/>
        </w:rPr>
        <w:t>отношениями;</w:t>
      </w:r>
    </w:p>
    <w:p w:rsidR="00CC679B" w:rsidRDefault="00CC679B" w:rsidP="00A90E1F">
      <w:pPr>
        <w:pStyle w:val="a6"/>
        <w:numPr>
          <w:ilvl w:val="2"/>
          <w:numId w:val="49"/>
        </w:numPr>
        <w:tabs>
          <w:tab w:val="left" w:pos="878"/>
        </w:tabs>
        <w:spacing w:before="5" w:line="273" w:lineRule="auto"/>
        <w:ind w:right="655" w:firstLine="283"/>
        <w:rPr>
          <w:rFonts w:ascii="Symbol" w:hAnsi="Symbol"/>
          <w:sz w:val="24"/>
        </w:rPr>
      </w:pPr>
      <w:r>
        <w:rPr>
          <w:sz w:val="24"/>
        </w:rPr>
        <w:t>вовлечение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интересную</w:t>
      </w:r>
      <w:r>
        <w:rPr>
          <w:spacing w:val="1"/>
          <w:sz w:val="24"/>
        </w:rPr>
        <w:t xml:space="preserve"> </w:t>
      </w:r>
      <w:r>
        <w:rPr>
          <w:sz w:val="24"/>
        </w:rPr>
        <w:t>и</w:t>
      </w:r>
      <w:r>
        <w:rPr>
          <w:spacing w:val="1"/>
          <w:sz w:val="24"/>
        </w:rPr>
        <w:t xml:space="preserve"> </w:t>
      </w:r>
      <w:r>
        <w:rPr>
          <w:sz w:val="24"/>
        </w:rPr>
        <w:t>полезную</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деятельность,</w:t>
      </w:r>
      <w:r>
        <w:rPr>
          <w:spacing w:val="1"/>
          <w:sz w:val="24"/>
        </w:rPr>
        <w:t xml:space="preserve"> </w:t>
      </w:r>
      <w:r>
        <w:rPr>
          <w:sz w:val="24"/>
        </w:rPr>
        <w:t>которая</w:t>
      </w:r>
      <w:r>
        <w:rPr>
          <w:spacing w:val="1"/>
          <w:sz w:val="24"/>
        </w:rPr>
        <w:t xml:space="preserve"> </w:t>
      </w:r>
      <w:r>
        <w:rPr>
          <w:sz w:val="24"/>
        </w:rPr>
        <w:t>предоставит им возможность самореализоваться в ней, приобрести социально значимые знания,</w:t>
      </w:r>
      <w:r>
        <w:rPr>
          <w:spacing w:val="-57"/>
          <w:sz w:val="24"/>
        </w:rPr>
        <w:t xml:space="preserve"> </w:t>
      </w:r>
      <w:r>
        <w:rPr>
          <w:sz w:val="24"/>
        </w:rPr>
        <w:t>развить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важные</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отношения,</w:t>
      </w:r>
      <w:r>
        <w:rPr>
          <w:spacing w:val="1"/>
          <w:sz w:val="24"/>
        </w:rPr>
        <w:t xml:space="preserve"> </w:t>
      </w:r>
      <w:r>
        <w:rPr>
          <w:sz w:val="24"/>
        </w:rPr>
        <w:t>получить</w:t>
      </w:r>
      <w:r>
        <w:rPr>
          <w:spacing w:val="2"/>
          <w:sz w:val="24"/>
        </w:rPr>
        <w:t xml:space="preserve"> </w:t>
      </w:r>
      <w:r>
        <w:rPr>
          <w:sz w:val="24"/>
        </w:rPr>
        <w:t>опыт</w:t>
      </w:r>
      <w:r>
        <w:rPr>
          <w:spacing w:val="2"/>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социально</w:t>
      </w:r>
      <w:r>
        <w:rPr>
          <w:spacing w:val="5"/>
          <w:sz w:val="24"/>
        </w:rPr>
        <w:t xml:space="preserve"> </w:t>
      </w:r>
      <w:r>
        <w:rPr>
          <w:sz w:val="24"/>
        </w:rPr>
        <w:t>значимых</w:t>
      </w:r>
      <w:r>
        <w:rPr>
          <w:spacing w:val="-8"/>
          <w:sz w:val="24"/>
        </w:rPr>
        <w:t xml:space="preserve"> </w:t>
      </w:r>
      <w:r>
        <w:rPr>
          <w:sz w:val="24"/>
        </w:rPr>
        <w:t>делах;</w:t>
      </w:r>
    </w:p>
    <w:p w:rsidR="00CC679B" w:rsidRDefault="00CC679B">
      <w:pPr>
        <w:spacing w:line="273" w:lineRule="auto"/>
        <w:jc w:val="both"/>
        <w:rPr>
          <w:rFonts w:ascii="Symbol" w:hAnsi="Symbol"/>
          <w:sz w:val="24"/>
        </w:rPr>
        <w:sectPr w:rsidR="00CC679B">
          <w:pgSz w:w="11910" w:h="16840"/>
          <w:pgMar w:top="740" w:right="200" w:bottom="2020" w:left="880" w:header="0" w:footer="1743" w:gutter="0"/>
          <w:cols w:space="720"/>
        </w:sectPr>
      </w:pPr>
    </w:p>
    <w:p w:rsidR="00CC679B" w:rsidRDefault="00CC679B" w:rsidP="00A90E1F">
      <w:pPr>
        <w:pStyle w:val="a6"/>
        <w:numPr>
          <w:ilvl w:val="2"/>
          <w:numId w:val="49"/>
        </w:numPr>
        <w:tabs>
          <w:tab w:val="left" w:pos="878"/>
        </w:tabs>
        <w:spacing w:before="85" w:line="273" w:lineRule="auto"/>
        <w:ind w:right="656" w:firstLine="283"/>
        <w:rPr>
          <w:rFonts w:ascii="Symbol" w:hAnsi="Symbol"/>
          <w:sz w:val="24"/>
        </w:rPr>
      </w:pPr>
      <w:r>
        <w:rPr>
          <w:sz w:val="24"/>
        </w:rPr>
        <w:lastRenderedPageBreak/>
        <w:t>поощрение</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детских</w:t>
      </w:r>
      <w:r>
        <w:rPr>
          <w:spacing w:val="1"/>
          <w:sz w:val="24"/>
        </w:rPr>
        <w:t xml:space="preserve"> </w:t>
      </w:r>
      <w:r>
        <w:rPr>
          <w:sz w:val="24"/>
        </w:rPr>
        <w:t>инициатив,</w:t>
      </w:r>
      <w:r>
        <w:rPr>
          <w:spacing w:val="1"/>
          <w:sz w:val="24"/>
        </w:rPr>
        <w:t xml:space="preserve"> </w:t>
      </w:r>
      <w:r>
        <w:rPr>
          <w:sz w:val="24"/>
        </w:rPr>
        <w:t>проектов,</w:t>
      </w:r>
      <w:r>
        <w:rPr>
          <w:spacing w:val="1"/>
          <w:sz w:val="24"/>
        </w:rPr>
        <w:t xml:space="preserve"> </w:t>
      </w:r>
      <w:r>
        <w:rPr>
          <w:sz w:val="24"/>
        </w:rPr>
        <w:t>самостоятельности,</w:t>
      </w:r>
      <w:r>
        <w:rPr>
          <w:spacing w:val="3"/>
          <w:sz w:val="24"/>
        </w:rPr>
        <w:t xml:space="preserve"> </w:t>
      </w:r>
      <w:r>
        <w:rPr>
          <w:sz w:val="24"/>
        </w:rPr>
        <w:t>самоорганизации</w:t>
      </w:r>
      <w:r>
        <w:rPr>
          <w:spacing w:val="-2"/>
          <w:sz w:val="24"/>
        </w:rPr>
        <w:t xml:space="preserve"> </w:t>
      </w:r>
      <w:r>
        <w:rPr>
          <w:sz w:val="24"/>
        </w:rPr>
        <w:t>в</w:t>
      </w:r>
      <w:r>
        <w:rPr>
          <w:spacing w:val="-1"/>
          <w:sz w:val="24"/>
        </w:rPr>
        <w:t xml:space="preserve"> </w:t>
      </w:r>
      <w:r>
        <w:rPr>
          <w:sz w:val="24"/>
        </w:rPr>
        <w:t>соответствии</w:t>
      </w:r>
      <w:r>
        <w:rPr>
          <w:spacing w:val="3"/>
          <w:sz w:val="24"/>
        </w:rPr>
        <w:t xml:space="preserve"> </w:t>
      </w:r>
      <w:r>
        <w:rPr>
          <w:sz w:val="24"/>
        </w:rPr>
        <w:t>с</w:t>
      </w:r>
      <w:r>
        <w:rPr>
          <w:spacing w:val="-4"/>
          <w:sz w:val="24"/>
        </w:rPr>
        <w:t xml:space="preserve"> </w:t>
      </w:r>
      <w:r>
        <w:rPr>
          <w:sz w:val="24"/>
        </w:rPr>
        <w:t>их</w:t>
      </w:r>
      <w:r>
        <w:rPr>
          <w:spacing w:val="-3"/>
          <w:sz w:val="24"/>
        </w:rPr>
        <w:t xml:space="preserve"> </w:t>
      </w:r>
      <w:r>
        <w:rPr>
          <w:sz w:val="24"/>
        </w:rPr>
        <w:t>интересами;</w:t>
      </w:r>
    </w:p>
    <w:p w:rsidR="00CC679B" w:rsidRDefault="00CC679B" w:rsidP="00A90E1F">
      <w:pPr>
        <w:pStyle w:val="a6"/>
        <w:numPr>
          <w:ilvl w:val="2"/>
          <w:numId w:val="49"/>
        </w:numPr>
        <w:tabs>
          <w:tab w:val="left" w:pos="1104"/>
        </w:tabs>
        <w:spacing w:before="3" w:line="273" w:lineRule="auto"/>
        <w:ind w:right="657" w:firstLine="283"/>
        <w:rPr>
          <w:rFonts w:ascii="Symbol" w:hAnsi="Symbol"/>
          <w:sz w:val="24"/>
        </w:rPr>
      </w:pPr>
      <w:r>
        <w:rPr>
          <w:sz w:val="24"/>
        </w:rPr>
        <w:t>создание</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традиций,</w:t>
      </w:r>
      <w:r>
        <w:rPr>
          <w:spacing w:val="1"/>
          <w:sz w:val="24"/>
        </w:rPr>
        <w:t xml:space="preserve"> </w:t>
      </w:r>
      <w:r>
        <w:rPr>
          <w:sz w:val="24"/>
        </w:rPr>
        <w:t>задающих</w:t>
      </w:r>
      <w:r>
        <w:rPr>
          <w:spacing w:val="1"/>
          <w:sz w:val="24"/>
        </w:rPr>
        <w:t xml:space="preserve"> </w:t>
      </w:r>
      <w:r>
        <w:rPr>
          <w:sz w:val="24"/>
        </w:rPr>
        <w:t>их</w:t>
      </w:r>
      <w:r>
        <w:rPr>
          <w:spacing w:val="1"/>
          <w:sz w:val="24"/>
        </w:rPr>
        <w:t xml:space="preserve"> </w:t>
      </w:r>
      <w:r>
        <w:rPr>
          <w:sz w:val="24"/>
        </w:rPr>
        <w:t>членам</w:t>
      </w:r>
      <w:r>
        <w:rPr>
          <w:spacing w:val="1"/>
          <w:sz w:val="24"/>
        </w:rPr>
        <w:t xml:space="preserve"> </w:t>
      </w:r>
      <w:r>
        <w:rPr>
          <w:sz w:val="24"/>
        </w:rPr>
        <w:t>определенные</w:t>
      </w:r>
      <w:r>
        <w:rPr>
          <w:spacing w:val="1"/>
          <w:sz w:val="24"/>
        </w:rPr>
        <w:t xml:space="preserve"> </w:t>
      </w:r>
      <w:r>
        <w:rPr>
          <w:sz w:val="24"/>
        </w:rPr>
        <w:t>социально</w:t>
      </w:r>
      <w:r>
        <w:rPr>
          <w:spacing w:val="1"/>
          <w:sz w:val="24"/>
        </w:rPr>
        <w:t xml:space="preserve"> </w:t>
      </w:r>
      <w:r>
        <w:rPr>
          <w:sz w:val="24"/>
        </w:rPr>
        <w:t>значимые</w:t>
      </w:r>
      <w:r>
        <w:rPr>
          <w:spacing w:val="1"/>
          <w:sz w:val="24"/>
        </w:rPr>
        <w:t xml:space="preserve"> </w:t>
      </w:r>
      <w:r>
        <w:rPr>
          <w:sz w:val="24"/>
        </w:rPr>
        <w:t>формы</w:t>
      </w:r>
      <w:r>
        <w:rPr>
          <w:spacing w:val="-2"/>
          <w:sz w:val="24"/>
        </w:rPr>
        <w:t xml:space="preserve"> </w:t>
      </w:r>
      <w:r>
        <w:rPr>
          <w:sz w:val="24"/>
        </w:rPr>
        <w:t>поведения;</w:t>
      </w:r>
    </w:p>
    <w:p w:rsidR="00CC679B" w:rsidRDefault="00CC679B" w:rsidP="00A90E1F">
      <w:pPr>
        <w:pStyle w:val="a6"/>
        <w:numPr>
          <w:ilvl w:val="2"/>
          <w:numId w:val="49"/>
        </w:numPr>
        <w:tabs>
          <w:tab w:val="left" w:pos="1104"/>
        </w:tabs>
        <w:spacing w:before="3" w:line="273" w:lineRule="auto"/>
        <w:ind w:right="659" w:firstLine="283"/>
        <w:rPr>
          <w:rFonts w:ascii="Symbol" w:hAnsi="Symbol"/>
          <w:sz w:val="24"/>
        </w:rPr>
      </w:pPr>
      <w:r>
        <w:rPr>
          <w:sz w:val="24"/>
        </w:rPr>
        <w:t>поддержку</w:t>
      </w:r>
      <w:r>
        <w:rPr>
          <w:spacing w:val="1"/>
          <w:sz w:val="24"/>
        </w:rPr>
        <w:t xml:space="preserve"> </w:t>
      </w:r>
      <w:r>
        <w:rPr>
          <w:sz w:val="24"/>
        </w:rPr>
        <w:t>в</w:t>
      </w:r>
      <w:r>
        <w:rPr>
          <w:spacing w:val="1"/>
          <w:sz w:val="24"/>
        </w:rPr>
        <w:t xml:space="preserve"> </w:t>
      </w:r>
      <w:r>
        <w:rPr>
          <w:sz w:val="24"/>
        </w:rPr>
        <w:t>детских</w:t>
      </w:r>
      <w:r>
        <w:rPr>
          <w:spacing w:val="1"/>
          <w:sz w:val="24"/>
        </w:rPr>
        <w:t xml:space="preserve"> </w:t>
      </w:r>
      <w:r>
        <w:rPr>
          <w:sz w:val="24"/>
        </w:rPr>
        <w:t>объединениях</w:t>
      </w:r>
      <w:r>
        <w:rPr>
          <w:spacing w:val="1"/>
          <w:sz w:val="24"/>
        </w:rPr>
        <w:t xml:space="preserve"> </w:t>
      </w:r>
      <w:r>
        <w:rPr>
          <w:sz w:val="24"/>
        </w:rPr>
        <w:t>школьников</w:t>
      </w:r>
      <w:r>
        <w:rPr>
          <w:spacing w:val="1"/>
          <w:sz w:val="24"/>
        </w:rPr>
        <w:t xml:space="preserve"> </w:t>
      </w:r>
      <w:r>
        <w:rPr>
          <w:sz w:val="24"/>
        </w:rPr>
        <w:t>с</w:t>
      </w:r>
      <w:r>
        <w:rPr>
          <w:spacing w:val="1"/>
          <w:sz w:val="24"/>
        </w:rPr>
        <w:t xml:space="preserve"> </w:t>
      </w:r>
      <w:r>
        <w:rPr>
          <w:sz w:val="24"/>
        </w:rPr>
        <w:t>ярко</w:t>
      </w:r>
      <w:r>
        <w:rPr>
          <w:spacing w:val="1"/>
          <w:sz w:val="24"/>
        </w:rPr>
        <w:t xml:space="preserve"> </w:t>
      </w:r>
      <w:r>
        <w:rPr>
          <w:sz w:val="24"/>
        </w:rPr>
        <w:t>выраженной</w:t>
      </w:r>
      <w:r>
        <w:rPr>
          <w:spacing w:val="1"/>
          <w:sz w:val="24"/>
        </w:rPr>
        <w:t xml:space="preserve"> </w:t>
      </w:r>
      <w:r>
        <w:rPr>
          <w:sz w:val="24"/>
        </w:rPr>
        <w:t>лидерской</w:t>
      </w:r>
      <w:r>
        <w:rPr>
          <w:spacing w:val="1"/>
          <w:sz w:val="24"/>
        </w:rPr>
        <w:t xml:space="preserve"> </w:t>
      </w:r>
      <w:r>
        <w:rPr>
          <w:sz w:val="24"/>
        </w:rPr>
        <w:t>позицией</w:t>
      </w:r>
      <w:r>
        <w:rPr>
          <w:spacing w:val="1"/>
          <w:sz w:val="24"/>
        </w:rPr>
        <w:t xml:space="preserve"> </w:t>
      </w:r>
      <w:r>
        <w:rPr>
          <w:sz w:val="24"/>
        </w:rPr>
        <w:t>и</w:t>
      </w:r>
      <w:r>
        <w:rPr>
          <w:spacing w:val="1"/>
          <w:sz w:val="24"/>
        </w:rPr>
        <w:t xml:space="preserve"> </w:t>
      </w:r>
      <w:r>
        <w:rPr>
          <w:sz w:val="24"/>
        </w:rPr>
        <w:t>установкой</w:t>
      </w:r>
      <w:r>
        <w:rPr>
          <w:spacing w:val="1"/>
          <w:sz w:val="24"/>
        </w:rPr>
        <w:t xml:space="preserve"> </w:t>
      </w:r>
      <w:r>
        <w:rPr>
          <w:sz w:val="24"/>
        </w:rPr>
        <w:t>на</w:t>
      </w:r>
      <w:r>
        <w:rPr>
          <w:spacing w:val="1"/>
          <w:sz w:val="24"/>
        </w:rPr>
        <w:t xml:space="preserve"> </w:t>
      </w:r>
      <w:r>
        <w:rPr>
          <w:sz w:val="24"/>
        </w:rPr>
        <w:t>сохранение</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накопленных</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традиций.</w:t>
      </w:r>
    </w:p>
    <w:p w:rsidR="00CC679B" w:rsidRDefault="00CC679B">
      <w:pPr>
        <w:pStyle w:val="2"/>
        <w:spacing w:before="9"/>
      </w:pPr>
      <w:r>
        <w:t>Цели</w:t>
      </w:r>
      <w:r>
        <w:rPr>
          <w:spacing w:val="-3"/>
        </w:rPr>
        <w:t xml:space="preserve"> </w:t>
      </w:r>
      <w:r>
        <w:t>внеурочной</w:t>
      </w:r>
      <w:r>
        <w:rPr>
          <w:spacing w:val="-3"/>
        </w:rPr>
        <w:t xml:space="preserve"> </w:t>
      </w:r>
      <w:r>
        <w:t>деятельности:</w:t>
      </w:r>
    </w:p>
    <w:p w:rsidR="00CC679B" w:rsidRDefault="00CC679B" w:rsidP="00A90E1F">
      <w:pPr>
        <w:pStyle w:val="a6"/>
        <w:numPr>
          <w:ilvl w:val="2"/>
          <w:numId w:val="49"/>
        </w:numPr>
        <w:tabs>
          <w:tab w:val="left" w:pos="878"/>
        </w:tabs>
        <w:spacing w:before="38" w:line="273" w:lineRule="auto"/>
        <w:ind w:right="659" w:firstLine="283"/>
        <w:rPr>
          <w:rFonts w:ascii="Symbol" w:hAnsi="Symbol"/>
          <w:sz w:val="24"/>
        </w:rPr>
      </w:pPr>
      <w:r>
        <w:rPr>
          <w:sz w:val="24"/>
        </w:rPr>
        <w:t>создание условий для достижения обучающимися необходимого для жизни в обществе</w:t>
      </w:r>
      <w:r>
        <w:rPr>
          <w:spacing w:val="1"/>
          <w:sz w:val="24"/>
        </w:rPr>
        <w:t xml:space="preserve"> </w:t>
      </w:r>
      <w:r>
        <w:rPr>
          <w:sz w:val="24"/>
        </w:rPr>
        <w:t>социального</w:t>
      </w:r>
      <w:r>
        <w:rPr>
          <w:spacing w:val="-4"/>
          <w:sz w:val="24"/>
        </w:rPr>
        <w:t xml:space="preserve"> </w:t>
      </w:r>
      <w:r>
        <w:rPr>
          <w:sz w:val="24"/>
        </w:rPr>
        <w:t>опыта</w:t>
      </w:r>
      <w:r>
        <w:rPr>
          <w:spacing w:val="-4"/>
          <w:sz w:val="24"/>
        </w:rPr>
        <w:t xml:space="preserve"> </w:t>
      </w:r>
      <w:r>
        <w:rPr>
          <w:sz w:val="24"/>
        </w:rPr>
        <w:t>и</w:t>
      </w:r>
      <w:r>
        <w:rPr>
          <w:spacing w:val="2"/>
          <w:sz w:val="24"/>
        </w:rPr>
        <w:t xml:space="preserve"> </w:t>
      </w:r>
      <w:r>
        <w:rPr>
          <w:sz w:val="24"/>
        </w:rPr>
        <w:t>формирования</w:t>
      </w:r>
      <w:r>
        <w:rPr>
          <w:spacing w:val="-4"/>
          <w:sz w:val="24"/>
        </w:rPr>
        <w:t xml:space="preserve"> </w:t>
      </w:r>
      <w:r>
        <w:rPr>
          <w:sz w:val="24"/>
        </w:rPr>
        <w:t>принимаемой</w:t>
      </w:r>
      <w:r>
        <w:rPr>
          <w:spacing w:val="-3"/>
          <w:sz w:val="24"/>
        </w:rPr>
        <w:t xml:space="preserve"> </w:t>
      </w:r>
      <w:r>
        <w:rPr>
          <w:sz w:val="24"/>
        </w:rPr>
        <w:t>обществом</w:t>
      </w:r>
      <w:r>
        <w:rPr>
          <w:spacing w:val="2"/>
          <w:sz w:val="24"/>
        </w:rPr>
        <w:t xml:space="preserve"> </w:t>
      </w:r>
      <w:r>
        <w:rPr>
          <w:sz w:val="24"/>
        </w:rPr>
        <w:t>системы</w:t>
      </w:r>
      <w:r>
        <w:rPr>
          <w:spacing w:val="-1"/>
          <w:sz w:val="24"/>
        </w:rPr>
        <w:t xml:space="preserve"> </w:t>
      </w:r>
      <w:r>
        <w:rPr>
          <w:sz w:val="24"/>
        </w:rPr>
        <w:t>ценностей;</w:t>
      </w:r>
    </w:p>
    <w:p w:rsidR="00CC679B" w:rsidRDefault="00CC679B" w:rsidP="00A90E1F">
      <w:pPr>
        <w:pStyle w:val="a6"/>
        <w:numPr>
          <w:ilvl w:val="2"/>
          <w:numId w:val="49"/>
        </w:numPr>
        <w:tabs>
          <w:tab w:val="left" w:pos="878"/>
        </w:tabs>
        <w:spacing w:before="3" w:line="273" w:lineRule="auto"/>
        <w:ind w:right="647" w:firstLine="283"/>
        <w:rPr>
          <w:rFonts w:ascii="Symbol" w:hAnsi="Symbol"/>
          <w:sz w:val="24"/>
        </w:rPr>
      </w:pPr>
      <w:r>
        <w:rPr>
          <w:sz w:val="24"/>
        </w:rPr>
        <w:t>создание условий для многогранного развития и социализации каждого обучающегося в</w:t>
      </w:r>
      <w:r>
        <w:rPr>
          <w:spacing w:val="1"/>
          <w:sz w:val="24"/>
        </w:rPr>
        <w:t xml:space="preserve"> </w:t>
      </w:r>
      <w:r>
        <w:rPr>
          <w:sz w:val="24"/>
        </w:rPr>
        <w:t>свободное</w:t>
      </w:r>
      <w:r>
        <w:rPr>
          <w:spacing w:val="-5"/>
          <w:sz w:val="24"/>
        </w:rPr>
        <w:t xml:space="preserve"> </w:t>
      </w:r>
      <w:r>
        <w:rPr>
          <w:sz w:val="24"/>
        </w:rPr>
        <w:t>от</w:t>
      </w:r>
      <w:r>
        <w:rPr>
          <w:spacing w:val="-2"/>
          <w:sz w:val="24"/>
        </w:rPr>
        <w:t xml:space="preserve"> </w:t>
      </w:r>
      <w:r>
        <w:rPr>
          <w:sz w:val="24"/>
        </w:rPr>
        <w:t>учёбы</w:t>
      </w:r>
      <w:r>
        <w:rPr>
          <w:spacing w:val="3"/>
          <w:sz w:val="24"/>
        </w:rPr>
        <w:t xml:space="preserve"> </w:t>
      </w:r>
      <w:r>
        <w:rPr>
          <w:sz w:val="24"/>
        </w:rPr>
        <w:t>время;</w:t>
      </w:r>
    </w:p>
    <w:p w:rsidR="00CC679B" w:rsidRDefault="00CC679B" w:rsidP="00A90E1F">
      <w:pPr>
        <w:pStyle w:val="a6"/>
        <w:numPr>
          <w:ilvl w:val="2"/>
          <w:numId w:val="49"/>
        </w:numPr>
        <w:tabs>
          <w:tab w:val="left" w:pos="878"/>
        </w:tabs>
        <w:spacing w:before="3" w:line="276" w:lineRule="auto"/>
        <w:ind w:right="652" w:firstLine="283"/>
        <w:rPr>
          <w:rFonts w:ascii="Symbol" w:hAnsi="Symbol"/>
          <w:sz w:val="24"/>
        </w:rPr>
      </w:pPr>
      <w:r>
        <w:rPr>
          <w:sz w:val="24"/>
        </w:rPr>
        <w:t>создание</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обеспечивающей</w:t>
      </w:r>
      <w:r>
        <w:rPr>
          <w:spacing w:val="1"/>
          <w:sz w:val="24"/>
        </w:rPr>
        <w:t xml:space="preserve"> </w:t>
      </w:r>
      <w:r>
        <w:rPr>
          <w:sz w:val="24"/>
        </w:rPr>
        <w:t>активизацию</w:t>
      </w:r>
      <w:r>
        <w:rPr>
          <w:spacing w:val="1"/>
          <w:sz w:val="24"/>
        </w:rPr>
        <w:t xml:space="preserve"> </w:t>
      </w:r>
      <w:r>
        <w:rPr>
          <w:sz w:val="24"/>
        </w:rPr>
        <w:t>социальных,</w:t>
      </w:r>
      <w:r>
        <w:rPr>
          <w:spacing w:val="1"/>
          <w:sz w:val="24"/>
        </w:rPr>
        <w:t xml:space="preserve"> </w:t>
      </w:r>
      <w:r>
        <w:rPr>
          <w:sz w:val="24"/>
        </w:rPr>
        <w:t>интеллектуальных интересов, обучающихся в свободное время, развитие здоровой, творчески</w:t>
      </w:r>
      <w:r>
        <w:rPr>
          <w:spacing w:val="1"/>
          <w:sz w:val="24"/>
        </w:rPr>
        <w:t xml:space="preserve"> </w:t>
      </w:r>
      <w:r>
        <w:rPr>
          <w:sz w:val="24"/>
        </w:rPr>
        <w:t>растущей</w:t>
      </w:r>
      <w:r>
        <w:rPr>
          <w:spacing w:val="1"/>
          <w:sz w:val="24"/>
        </w:rPr>
        <w:t xml:space="preserve"> </w:t>
      </w:r>
      <w:r>
        <w:rPr>
          <w:sz w:val="24"/>
        </w:rPr>
        <w:t>личности,</w:t>
      </w:r>
      <w:r>
        <w:rPr>
          <w:spacing w:val="1"/>
          <w:sz w:val="24"/>
        </w:rPr>
        <w:t xml:space="preserve"> </w:t>
      </w:r>
      <w:r>
        <w:rPr>
          <w:sz w:val="24"/>
        </w:rPr>
        <w:t>с</w:t>
      </w:r>
      <w:r>
        <w:rPr>
          <w:spacing w:val="1"/>
          <w:sz w:val="24"/>
        </w:rPr>
        <w:t xml:space="preserve"> </w:t>
      </w:r>
      <w:r>
        <w:rPr>
          <w:sz w:val="24"/>
        </w:rPr>
        <w:t>формированной</w:t>
      </w:r>
      <w:r>
        <w:rPr>
          <w:spacing w:val="1"/>
          <w:sz w:val="24"/>
        </w:rPr>
        <w:t xml:space="preserve"> </w:t>
      </w:r>
      <w:r>
        <w:rPr>
          <w:sz w:val="24"/>
        </w:rPr>
        <w:t>гражданской</w:t>
      </w:r>
      <w:r>
        <w:rPr>
          <w:spacing w:val="1"/>
          <w:sz w:val="24"/>
        </w:rPr>
        <w:t xml:space="preserve"> </w:t>
      </w:r>
      <w:r>
        <w:rPr>
          <w:sz w:val="24"/>
        </w:rPr>
        <w:t>ответственностью</w:t>
      </w:r>
      <w:r>
        <w:rPr>
          <w:spacing w:val="1"/>
          <w:sz w:val="24"/>
        </w:rPr>
        <w:t xml:space="preserve"> </w:t>
      </w:r>
      <w:r>
        <w:rPr>
          <w:sz w:val="24"/>
        </w:rPr>
        <w:t>и</w:t>
      </w:r>
      <w:r>
        <w:rPr>
          <w:spacing w:val="1"/>
          <w:sz w:val="24"/>
        </w:rPr>
        <w:t xml:space="preserve"> </w:t>
      </w:r>
      <w:r>
        <w:rPr>
          <w:sz w:val="24"/>
        </w:rPr>
        <w:t>правовым</w:t>
      </w:r>
      <w:r>
        <w:rPr>
          <w:spacing w:val="1"/>
          <w:sz w:val="24"/>
        </w:rPr>
        <w:t xml:space="preserve"> </w:t>
      </w:r>
      <w:r>
        <w:rPr>
          <w:sz w:val="24"/>
        </w:rPr>
        <w:t>самосознанием,</w:t>
      </w:r>
      <w:r>
        <w:rPr>
          <w:spacing w:val="1"/>
          <w:sz w:val="24"/>
        </w:rPr>
        <w:t xml:space="preserve"> </w:t>
      </w:r>
      <w:r>
        <w:rPr>
          <w:sz w:val="24"/>
        </w:rPr>
        <w:t>подготовленной</w:t>
      </w:r>
      <w:r>
        <w:rPr>
          <w:spacing w:val="1"/>
          <w:sz w:val="24"/>
        </w:rPr>
        <w:t xml:space="preserve"> </w:t>
      </w:r>
      <w:r>
        <w:rPr>
          <w:sz w:val="24"/>
        </w:rPr>
        <w:t>к</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новых</w:t>
      </w:r>
      <w:r>
        <w:rPr>
          <w:spacing w:val="1"/>
          <w:sz w:val="24"/>
        </w:rPr>
        <w:t xml:space="preserve"> </w:t>
      </w:r>
      <w:r>
        <w:rPr>
          <w:sz w:val="24"/>
        </w:rPr>
        <w:t>условиях,</w:t>
      </w:r>
      <w:r>
        <w:rPr>
          <w:spacing w:val="1"/>
          <w:sz w:val="24"/>
        </w:rPr>
        <w:t xml:space="preserve"> </w:t>
      </w:r>
      <w:r>
        <w:rPr>
          <w:sz w:val="24"/>
        </w:rPr>
        <w:t>способной</w:t>
      </w:r>
      <w:r>
        <w:rPr>
          <w:spacing w:val="1"/>
          <w:sz w:val="24"/>
        </w:rPr>
        <w:t xml:space="preserve"> </w:t>
      </w:r>
      <w:r>
        <w:rPr>
          <w:sz w:val="24"/>
        </w:rPr>
        <w:t>на</w:t>
      </w:r>
      <w:r>
        <w:rPr>
          <w:spacing w:val="1"/>
          <w:sz w:val="24"/>
        </w:rPr>
        <w:t xml:space="preserve"> </w:t>
      </w:r>
      <w:r>
        <w:rPr>
          <w:sz w:val="24"/>
        </w:rPr>
        <w:t>социально</w:t>
      </w:r>
      <w:r>
        <w:rPr>
          <w:spacing w:val="2"/>
          <w:sz w:val="24"/>
        </w:rPr>
        <w:t xml:space="preserve"> </w:t>
      </w:r>
      <w:r>
        <w:rPr>
          <w:sz w:val="24"/>
        </w:rPr>
        <w:t>значимую</w:t>
      </w:r>
      <w:r>
        <w:rPr>
          <w:spacing w:val="-3"/>
          <w:sz w:val="24"/>
        </w:rPr>
        <w:t xml:space="preserve"> </w:t>
      </w:r>
      <w:r>
        <w:rPr>
          <w:sz w:val="24"/>
        </w:rPr>
        <w:t>практическую</w:t>
      </w:r>
      <w:r>
        <w:rPr>
          <w:spacing w:val="-3"/>
          <w:sz w:val="24"/>
        </w:rPr>
        <w:t xml:space="preserve"> </w:t>
      </w:r>
      <w:r>
        <w:rPr>
          <w:sz w:val="24"/>
        </w:rPr>
        <w:t>деятельность,</w:t>
      </w:r>
      <w:r>
        <w:rPr>
          <w:spacing w:val="1"/>
          <w:sz w:val="24"/>
        </w:rPr>
        <w:t xml:space="preserve"> </w:t>
      </w:r>
      <w:r>
        <w:rPr>
          <w:sz w:val="24"/>
        </w:rPr>
        <w:t>реализацию</w:t>
      </w:r>
      <w:r>
        <w:rPr>
          <w:spacing w:val="-3"/>
          <w:sz w:val="24"/>
        </w:rPr>
        <w:t xml:space="preserve"> </w:t>
      </w:r>
      <w:r>
        <w:rPr>
          <w:sz w:val="24"/>
        </w:rPr>
        <w:t>добровольческих</w:t>
      </w:r>
      <w:r>
        <w:rPr>
          <w:spacing w:val="-6"/>
          <w:sz w:val="24"/>
        </w:rPr>
        <w:t xml:space="preserve"> </w:t>
      </w:r>
      <w:r>
        <w:rPr>
          <w:sz w:val="24"/>
        </w:rPr>
        <w:t>инициатив.</w:t>
      </w:r>
    </w:p>
    <w:p w:rsidR="00CC679B" w:rsidRDefault="00CC679B">
      <w:pPr>
        <w:spacing w:line="270" w:lineRule="exact"/>
        <w:ind w:left="964"/>
        <w:jc w:val="both"/>
        <w:rPr>
          <w:sz w:val="24"/>
        </w:rPr>
      </w:pPr>
      <w:r>
        <w:rPr>
          <w:b/>
          <w:i/>
          <w:sz w:val="24"/>
        </w:rPr>
        <w:t>Основными</w:t>
      </w:r>
      <w:r>
        <w:rPr>
          <w:b/>
          <w:i/>
          <w:spacing w:val="-2"/>
          <w:sz w:val="24"/>
        </w:rPr>
        <w:t xml:space="preserve"> </w:t>
      </w:r>
      <w:r>
        <w:rPr>
          <w:b/>
          <w:i/>
          <w:sz w:val="24"/>
        </w:rPr>
        <w:t>задачами</w:t>
      </w:r>
      <w:r>
        <w:rPr>
          <w:b/>
          <w:i/>
          <w:spacing w:val="-7"/>
          <w:sz w:val="24"/>
        </w:rPr>
        <w:t xml:space="preserve"> </w:t>
      </w:r>
      <w:r>
        <w:rPr>
          <w:sz w:val="24"/>
        </w:rPr>
        <w:t>организации</w:t>
      </w:r>
      <w:r>
        <w:rPr>
          <w:spacing w:val="-6"/>
          <w:sz w:val="24"/>
        </w:rPr>
        <w:t xml:space="preserve"> </w:t>
      </w:r>
      <w:r>
        <w:rPr>
          <w:sz w:val="24"/>
        </w:rPr>
        <w:t>внеурочной</w:t>
      </w:r>
      <w:r>
        <w:rPr>
          <w:spacing w:val="-5"/>
          <w:sz w:val="24"/>
        </w:rPr>
        <w:t xml:space="preserve"> </w:t>
      </w:r>
      <w:r>
        <w:rPr>
          <w:sz w:val="24"/>
        </w:rPr>
        <w:t>деятельности</w:t>
      </w:r>
      <w:r>
        <w:rPr>
          <w:spacing w:val="-1"/>
          <w:sz w:val="24"/>
        </w:rPr>
        <w:t xml:space="preserve"> </w:t>
      </w:r>
      <w:r>
        <w:rPr>
          <w:sz w:val="24"/>
        </w:rPr>
        <w:t>являются:</w:t>
      </w:r>
    </w:p>
    <w:p w:rsidR="00CC679B" w:rsidRDefault="00CC679B">
      <w:pPr>
        <w:pStyle w:val="a4"/>
        <w:spacing w:before="41" w:line="276" w:lineRule="auto"/>
        <w:ind w:left="253" w:right="655"/>
      </w:pPr>
      <w:r>
        <w:t>поддержка учебной деятельности обучающихся в достижении планируемых результатов</w:t>
      </w:r>
      <w:r>
        <w:rPr>
          <w:spacing w:val="1"/>
        </w:rPr>
        <w:t xml:space="preserve"> </w:t>
      </w:r>
      <w:r>
        <w:t>освоения</w:t>
      </w:r>
      <w:r>
        <w:rPr>
          <w:spacing w:val="1"/>
        </w:rPr>
        <w:t xml:space="preserve"> </w:t>
      </w:r>
      <w:r>
        <w:t>программы</w:t>
      </w:r>
      <w:r>
        <w:rPr>
          <w:spacing w:val="3"/>
        </w:rPr>
        <w:t xml:space="preserve"> </w:t>
      </w:r>
      <w:r>
        <w:t>начального</w:t>
      </w:r>
      <w:r>
        <w:rPr>
          <w:spacing w:val="1"/>
        </w:rPr>
        <w:t xml:space="preserve"> </w:t>
      </w:r>
      <w:r>
        <w:t>общего</w:t>
      </w:r>
      <w:r>
        <w:rPr>
          <w:spacing w:val="2"/>
        </w:rPr>
        <w:t xml:space="preserve"> </w:t>
      </w:r>
      <w:r>
        <w:t>образования;</w:t>
      </w:r>
    </w:p>
    <w:p w:rsidR="00CC679B" w:rsidRDefault="00CC679B">
      <w:pPr>
        <w:pStyle w:val="a4"/>
        <w:spacing w:line="276" w:lineRule="auto"/>
        <w:ind w:left="253" w:right="658"/>
      </w:pPr>
      <w:r>
        <w:t>совершенствование навыков общения со сверстниками и коммуникативных умений в</w:t>
      </w:r>
      <w:r>
        <w:rPr>
          <w:spacing w:val="1"/>
        </w:rPr>
        <w:t xml:space="preserve"> </w:t>
      </w:r>
      <w:r>
        <w:t>разновозрастной</w:t>
      </w:r>
      <w:r>
        <w:rPr>
          <w:spacing w:val="-3"/>
        </w:rPr>
        <w:t xml:space="preserve"> </w:t>
      </w:r>
      <w:r>
        <w:t>школьной</w:t>
      </w:r>
      <w:r>
        <w:rPr>
          <w:spacing w:val="3"/>
        </w:rPr>
        <w:t xml:space="preserve"> </w:t>
      </w:r>
      <w:r>
        <w:t>среде;</w:t>
      </w:r>
    </w:p>
    <w:p w:rsidR="00CC679B" w:rsidRDefault="00CC679B">
      <w:pPr>
        <w:pStyle w:val="a4"/>
        <w:spacing w:line="280" w:lineRule="auto"/>
        <w:ind w:left="253" w:right="651"/>
      </w:pPr>
      <w:r>
        <w:t>формирование</w:t>
      </w:r>
      <w:r>
        <w:rPr>
          <w:spacing w:val="1"/>
        </w:rPr>
        <w:t xml:space="preserve"> </w:t>
      </w:r>
      <w:r>
        <w:t>навыков</w:t>
      </w:r>
      <w:r>
        <w:rPr>
          <w:spacing w:val="1"/>
        </w:rPr>
        <w:t xml:space="preserve"> </w:t>
      </w:r>
      <w:r>
        <w:t>организации</w:t>
      </w:r>
      <w:r>
        <w:rPr>
          <w:spacing w:val="1"/>
        </w:rPr>
        <w:t xml:space="preserve"> </w:t>
      </w:r>
      <w:r>
        <w:t>своей</w:t>
      </w:r>
      <w:r>
        <w:rPr>
          <w:spacing w:val="1"/>
        </w:rPr>
        <w:t xml:space="preserve"> </w:t>
      </w:r>
      <w:r>
        <w:t>жизнедеятельности</w:t>
      </w:r>
      <w:r>
        <w:rPr>
          <w:spacing w:val="1"/>
        </w:rPr>
        <w:t xml:space="preserve"> </w:t>
      </w:r>
      <w:r>
        <w:t>с</w:t>
      </w:r>
      <w:r>
        <w:rPr>
          <w:spacing w:val="1"/>
        </w:rPr>
        <w:t xml:space="preserve"> </w:t>
      </w:r>
      <w:r>
        <w:t>учетом</w:t>
      </w:r>
      <w:r>
        <w:rPr>
          <w:spacing w:val="1"/>
        </w:rPr>
        <w:t xml:space="preserve"> </w:t>
      </w:r>
      <w:r>
        <w:t>правил</w:t>
      </w:r>
      <w:r>
        <w:rPr>
          <w:spacing w:val="1"/>
        </w:rPr>
        <w:t xml:space="preserve"> </w:t>
      </w:r>
      <w:r>
        <w:t>безопасного</w:t>
      </w:r>
      <w:r>
        <w:rPr>
          <w:spacing w:val="-4"/>
        </w:rPr>
        <w:t xml:space="preserve"> </w:t>
      </w:r>
      <w:r>
        <w:t>образа</w:t>
      </w:r>
      <w:r>
        <w:rPr>
          <w:spacing w:val="1"/>
        </w:rPr>
        <w:t xml:space="preserve"> </w:t>
      </w:r>
      <w:r>
        <w:t>жизни;</w:t>
      </w:r>
    </w:p>
    <w:p w:rsidR="00CC679B" w:rsidRDefault="00CC679B">
      <w:pPr>
        <w:pStyle w:val="a4"/>
        <w:spacing w:line="276" w:lineRule="auto"/>
        <w:ind w:left="253" w:right="657"/>
      </w:pPr>
      <w:r>
        <w:t>повышение общей культуры обучающихся, углубление их интереса к познавательной и</w:t>
      </w:r>
      <w:r>
        <w:rPr>
          <w:spacing w:val="1"/>
        </w:rPr>
        <w:t xml:space="preserve"> </w:t>
      </w:r>
      <w:r>
        <w:t>проектно-исследовательской</w:t>
      </w:r>
      <w:r>
        <w:rPr>
          <w:spacing w:val="1"/>
        </w:rPr>
        <w:t xml:space="preserve"> </w:t>
      </w:r>
      <w:r>
        <w:t>деятельности</w:t>
      </w:r>
      <w:r>
        <w:rPr>
          <w:spacing w:val="1"/>
        </w:rPr>
        <w:t xml:space="preserve"> </w:t>
      </w:r>
      <w:r>
        <w:t>с</w:t>
      </w:r>
      <w:r>
        <w:rPr>
          <w:spacing w:val="1"/>
        </w:rPr>
        <w:t xml:space="preserve"> </w:t>
      </w:r>
      <w:r>
        <w:t>учетом</w:t>
      </w:r>
      <w:r>
        <w:rPr>
          <w:spacing w:val="1"/>
        </w:rPr>
        <w:t xml:space="preserve"> </w:t>
      </w:r>
      <w:r>
        <w:t>возрастных</w:t>
      </w:r>
      <w:r>
        <w:rPr>
          <w:spacing w:val="1"/>
        </w:rPr>
        <w:t xml:space="preserve"> </w:t>
      </w:r>
      <w:r>
        <w:t>и</w:t>
      </w:r>
      <w:r>
        <w:rPr>
          <w:spacing w:val="1"/>
        </w:rPr>
        <w:t xml:space="preserve"> </w:t>
      </w:r>
      <w:r>
        <w:t>индивидуальных</w:t>
      </w:r>
      <w:r>
        <w:rPr>
          <w:spacing w:val="1"/>
        </w:rPr>
        <w:t xml:space="preserve"> </w:t>
      </w:r>
      <w:r>
        <w:t>особенностей</w:t>
      </w:r>
      <w:r>
        <w:rPr>
          <w:spacing w:val="1"/>
        </w:rPr>
        <w:t xml:space="preserve"> </w:t>
      </w:r>
      <w:r>
        <w:t>участников;</w:t>
      </w:r>
    </w:p>
    <w:p w:rsidR="00CC679B" w:rsidRDefault="00CC679B">
      <w:pPr>
        <w:pStyle w:val="a4"/>
        <w:spacing w:line="276" w:lineRule="auto"/>
        <w:ind w:left="253" w:right="655"/>
      </w:pPr>
      <w:r>
        <w:t>развитие</w:t>
      </w:r>
      <w:r>
        <w:rPr>
          <w:spacing w:val="1"/>
        </w:rPr>
        <w:t xml:space="preserve"> </w:t>
      </w:r>
      <w:r>
        <w:t>навыков</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сверстниками,</w:t>
      </w:r>
      <w:r>
        <w:rPr>
          <w:spacing w:val="1"/>
        </w:rPr>
        <w:t xml:space="preserve"> </w:t>
      </w:r>
      <w:r>
        <w:t>становление</w:t>
      </w:r>
      <w:r>
        <w:rPr>
          <w:spacing w:val="1"/>
        </w:rPr>
        <w:t xml:space="preserve"> </w:t>
      </w:r>
      <w:r>
        <w:t>качеств,</w:t>
      </w:r>
      <w:r>
        <w:rPr>
          <w:spacing w:val="1"/>
        </w:rPr>
        <w:t xml:space="preserve"> </w:t>
      </w:r>
      <w:r>
        <w:t>обеспечивающих</w:t>
      </w:r>
      <w:r>
        <w:rPr>
          <w:spacing w:val="1"/>
        </w:rPr>
        <w:t xml:space="preserve"> </w:t>
      </w:r>
      <w:r>
        <w:t>успешность</w:t>
      </w:r>
      <w:r>
        <w:rPr>
          <w:spacing w:val="1"/>
        </w:rPr>
        <w:t xml:space="preserve"> </w:t>
      </w:r>
      <w:r>
        <w:t>участия</w:t>
      </w:r>
      <w:r>
        <w:rPr>
          <w:spacing w:val="1"/>
        </w:rPr>
        <w:t xml:space="preserve"> </w:t>
      </w:r>
      <w:r>
        <w:t>в</w:t>
      </w:r>
      <w:r>
        <w:rPr>
          <w:spacing w:val="1"/>
        </w:rPr>
        <w:t xml:space="preserve"> </w:t>
      </w:r>
      <w:r>
        <w:t>коллективном</w:t>
      </w:r>
      <w:r>
        <w:rPr>
          <w:spacing w:val="1"/>
        </w:rPr>
        <w:t xml:space="preserve"> </w:t>
      </w:r>
      <w:r>
        <w:t>труде:</w:t>
      </w:r>
      <w:r>
        <w:rPr>
          <w:spacing w:val="1"/>
        </w:rPr>
        <w:t xml:space="preserve"> </w:t>
      </w:r>
      <w:r>
        <w:t>умение</w:t>
      </w:r>
      <w:r>
        <w:rPr>
          <w:spacing w:val="1"/>
        </w:rPr>
        <w:t xml:space="preserve"> </w:t>
      </w:r>
      <w:r>
        <w:t>договариваться,</w:t>
      </w:r>
      <w:r>
        <w:rPr>
          <w:spacing w:val="1"/>
        </w:rPr>
        <w:t xml:space="preserve"> </w:t>
      </w:r>
      <w:r>
        <w:t>подчиняться,</w:t>
      </w:r>
      <w:r>
        <w:rPr>
          <w:spacing w:val="1"/>
        </w:rPr>
        <w:t xml:space="preserve"> </w:t>
      </w:r>
      <w:r>
        <w:t>руководить,</w:t>
      </w:r>
      <w:r>
        <w:rPr>
          <w:spacing w:val="1"/>
        </w:rPr>
        <w:t xml:space="preserve"> </w:t>
      </w:r>
      <w:r>
        <w:t>проявлять</w:t>
      </w:r>
      <w:r>
        <w:rPr>
          <w:spacing w:val="1"/>
        </w:rPr>
        <w:t xml:space="preserve"> </w:t>
      </w:r>
      <w:r>
        <w:t>инициативу,</w:t>
      </w:r>
      <w:r>
        <w:rPr>
          <w:spacing w:val="1"/>
        </w:rPr>
        <w:t xml:space="preserve"> </w:t>
      </w:r>
      <w:r>
        <w:t>ответственность;</w:t>
      </w:r>
      <w:r>
        <w:rPr>
          <w:spacing w:val="1"/>
        </w:rPr>
        <w:t xml:space="preserve"> </w:t>
      </w:r>
      <w:r>
        <w:t>становление</w:t>
      </w:r>
      <w:r>
        <w:rPr>
          <w:spacing w:val="1"/>
        </w:rPr>
        <w:t xml:space="preserve"> </w:t>
      </w:r>
      <w:r>
        <w:t>умений</w:t>
      </w:r>
      <w:r>
        <w:rPr>
          <w:spacing w:val="1"/>
        </w:rPr>
        <w:t xml:space="preserve"> </w:t>
      </w:r>
      <w:r>
        <w:t>командной</w:t>
      </w:r>
      <w:r>
        <w:rPr>
          <w:spacing w:val="-1"/>
        </w:rPr>
        <w:t xml:space="preserve"> </w:t>
      </w:r>
      <w:r>
        <w:t>работы;</w:t>
      </w:r>
    </w:p>
    <w:p w:rsidR="00CC679B" w:rsidRDefault="00CC679B">
      <w:pPr>
        <w:pStyle w:val="a4"/>
        <w:spacing w:line="276" w:lineRule="auto"/>
        <w:ind w:left="964" w:right="809" w:firstLine="0"/>
      </w:pPr>
      <w:r>
        <w:t>поддержка</w:t>
      </w:r>
      <w:r>
        <w:rPr>
          <w:spacing w:val="-9"/>
        </w:rPr>
        <w:t xml:space="preserve"> </w:t>
      </w:r>
      <w:r>
        <w:t>детских</w:t>
      </w:r>
      <w:r>
        <w:rPr>
          <w:spacing w:val="-11"/>
        </w:rPr>
        <w:t xml:space="preserve"> </w:t>
      </w:r>
      <w:r>
        <w:t>объединений,</w:t>
      </w:r>
      <w:r>
        <w:rPr>
          <w:spacing w:val="-10"/>
        </w:rPr>
        <w:t xml:space="preserve"> </w:t>
      </w:r>
      <w:r>
        <w:t>формирование</w:t>
      </w:r>
      <w:r>
        <w:rPr>
          <w:spacing w:val="-3"/>
        </w:rPr>
        <w:t xml:space="preserve"> </w:t>
      </w:r>
      <w:r>
        <w:t>умений</w:t>
      </w:r>
      <w:r>
        <w:rPr>
          <w:spacing w:val="-7"/>
        </w:rPr>
        <w:t xml:space="preserve"> </w:t>
      </w:r>
      <w:r>
        <w:t>ученического</w:t>
      </w:r>
      <w:r>
        <w:rPr>
          <w:spacing w:val="-4"/>
        </w:rPr>
        <w:t xml:space="preserve"> </w:t>
      </w:r>
      <w:r>
        <w:t>самоуправления;</w:t>
      </w:r>
      <w:r>
        <w:rPr>
          <w:spacing w:val="-57"/>
        </w:rPr>
        <w:t xml:space="preserve"> </w:t>
      </w:r>
      <w:r>
        <w:t>формирование культуры</w:t>
      </w:r>
      <w:r>
        <w:rPr>
          <w:spacing w:val="2"/>
        </w:rPr>
        <w:t xml:space="preserve"> </w:t>
      </w:r>
      <w:r>
        <w:t>поведения</w:t>
      </w:r>
      <w:r>
        <w:rPr>
          <w:spacing w:val="-3"/>
        </w:rPr>
        <w:t xml:space="preserve"> </w:t>
      </w:r>
      <w:r>
        <w:t>в</w:t>
      </w:r>
      <w:r>
        <w:rPr>
          <w:spacing w:val="2"/>
        </w:rPr>
        <w:t xml:space="preserve"> </w:t>
      </w:r>
      <w:r>
        <w:t>информационной</w:t>
      </w:r>
      <w:r>
        <w:rPr>
          <w:spacing w:val="-3"/>
        </w:rPr>
        <w:t xml:space="preserve"> </w:t>
      </w:r>
      <w:r>
        <w:t>среде.</w:t>
      </w:r>
    </w:p>
    <w:p w:rsidR="00CC679B" w:rsidRDefault="00CC679B">
      <w:pPr>
        <w:pStyle w:val="a4"/>
        <w:spacing w:line="276" w:lineRule="auto"/>
        <w:ind w:left="253" w:right="651"/>
      </w:pPr>
      <w:r>
        <w:t>Реализация</w:t>
      </w:r>
      <w:r>
        <w:rPr>
          <w:spacing w:val="1"/>
        </w:rPr>
        <w:t xml:space="preserve"> </w:t>
      </w:r>
      <w:r>
        <w:t>воспитательного</w:t>
      </w:r>
      <w:r>
        <w:rPr>
          <w:spacing w:val="1"/>
        </w:rPr>
        <w:t xml:space="preserve"> </w:t>
      </w:r>
      <w:r>
        <w:t>потенциала</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происходит</w:t>
      </w:r>
      <w:r>
        <w:rPr>
          <w:spacing w:val="1"/>
        </w:rPr>
        <w:t xml:space="preserve"> </w:t>
      </w:r>
      <w:r>
        <w:t>в</w:t>
      </w:r>
      <w:r>
        <w:rPr>
          <w:spacing w:val="1"/>
        </w:rPr>
        <w:t xml:space="preserve"> </w:t>
      </w:r>
      <w:r>
        <w:t>рамках</w:t>
      </w:r>
      <w:r>
        <w:rPr>
          <w:spacing w:val="1"/>
        </w:rPr>
        <w:t xml:space="preserve"> </w:t>
      </w:r>
      <w:r>
        <w:t>выбранных</w:t>
      </w:r>
      <w:r>
        <w:rPr>
          <w:spacing w:val="1"/>
        </w:rPr>
        <w:t xml:space="preserve"> </w:t>
      </w:r>
      <w:r>
        <w:t>школьниками</w:t>
      </w:r>
      <w:r>
        <w:rPr>
          <w:spacing w:val="1"/>
        </w:rPr>
        <w:t xml:space="preserve"> </w:t>
      </w:r>
      <w:r>
        <w:t>видов</w:t>
      </w:r>
      <w:r>
        <w:rPr>
          <w:spacing w:val="1"/>
        </w:rPr>
        <w:t xml:space="preserve"> </w:t>
      </w:r>
      <w:r>
        <w:t>деятельности.</w:t>
      </w:r>
    </w:p>
    <w:p w:rsidR="00CC679B" w:rsidRDefault="00CC679B">
      <w:pPr>
        <w:pStyle w:val="2"/>
      </w:pPr>
      <w:r>
        <w:t>Направления</w:t>
      </w:r>
      <w:r>
        <w:rPr>
          <w:spacing w:val="-1"/>
        </w:rPr>
        <w:t xml:space="preserve"> </w:t>
      </w:r>
      <w:r>
        <w:t>внеурочной</w:t>
      </w:r>
      <w:r>
        <w:rPr>
          <w:spacing w:val="-6"/>
        </w:rPr>
        <w:t xml:space="preserve"> </w:t>
      </w:r>
      <w:r>
        <w:t>деятельности:</w:t>
      </w:r>
    </w:p>
    <w:p w:rsidR="00CC679B" w:rsidRDefault="00CC679B" w:rsidP="00E843CD">
      <w:pPr>
        <w:pStyle w:val="TableParagraph"/>
        <w:spacing w:line="215" w:lineRule="exact"/>
        <w:ind w:left="19" w:right="5"/>
        <w:rPr>
          <w:b/>
          <w:i/>
          <w:sz w:val="24"/>
          <w:u w:val="single"/>
        </w:rPr>
      </w:pPr>
    </w:p>
    <w:p w:rsidR="00CC679B" w:rsidRPr="00E05C2A" w:rsidRDefault="00CC679B" w:rsidP="00E843CD">
      <w:pPr>
        <w:pStyle w:val="TableParagraph"/>
        <w:spacing w:line="215" w:lineRule="exact"/>
        <w:ind w:left="19" w:right="5"/>
        <w:rPr>
          <w:sz w:val="24"/>
          <w:szCs w:val="24"/>
        </w:rPr>
      </w:pPr>
      <w:r w:rsidRPr="00E05C2A">
        <w:rPr>
          <w:b/>
          <w:i/>
          <w:sz w:val="24"/>
          <w:u w:val="single"/>
        </w:rPr>
        <w:t>Общеинтеллектуальное</w:t>
      </w:r>
      <w:r>
        <w:rPr>
          <w:i/>
          <w:sz w:val="24"/>
          <w:u w:val="single"/>
        </w:rPr>
        <w:t>:</w:t>
      </w:r>
      <w:r w:rsidRPr="006E30C3">
        <w:rPr>
          <w:b/>
          <w:sz w:val="24"/>
          <w:u w:val="single"/>
        </w:rPr>
        <w:t xml:space="preserve"> </w:t>
      </w:r>
      <w:r w:rsidRPr="00E05C2A">
        <w:rPr>
          <w:sz w:val="24"/>
          <w:szCs w:val="24"/>
        </w:rPr>
        <w:t xml:space="preserve">Точка роста (биология), </w:t>
      </w:r>
      <w:r w:rsidRPr="00E05C2A">
        <w:rPr>
          <w:spacing w:val="-2"/>
          <w:sz w:val="24"/>
          <w:szCs w:val="24"/>
        </w:rPr>
        <w:t>«Развитие функциональной грамотности»</w:t>
      </w:r>
    </w:p>
    <w:p w:rsidR="00CC679B" w:rsidRPr="006E30C3" w:rsidRDefault="00CC679B" w:rsidP="00E843CD">
      <w:pPr>
        <w:pStyle w:val="a4"/>
        <w:spacing w:line="242" w:lineRule="auto"/>
        <w:ind w:right="752" w:firstLine="0"/>
        <w:rPr>
          <w:b/>
          <w:u w:val="single"/>
        </w:rPr>
      </w:pPr>
    </w:p>
    <w:p w:rsidR="00CC679B" w:rsidRDefault="00CC679B" w:rsidP="00E843CD">
      <w:pPr>
        <w:pStyle w:val="a4"/>
        <w:ind w:right="749"/>
      </w:pPr>
      <w:r>
        <w:t>Базируется на развитии творческого мышления, воспитании культуры умственного труда, развитие интеллектуальных способностей ребенка, формировании представления об исследовательском обучении как ведущем способе учебной деятельности, обучение детей специальным знаниям, необходимым для проведения самостоятельных исследований. В результате занятий у детей развивается устойчивый интерес учебно-познавательной и исследовательской деятельности, формируется углубленное представление об объекте исследования как области, в рамках которой ведется исследование отношений и свойств для получения</w:t>
      </w:r>
      <w:r>
        <w:rPr>
          <w:spacing w:val="-15"/>
        </w:rPr>
        <w:t xml:space="preserve"> </w:t>
      </w:r>
      <w:r>
        <w:t>новой</w:t>
      </w:r>
      <w:r>
        <w:rPr>
          <w:spacing w:val="-15"/>
        </w:rPr>
        <w:t xml:space="preserve"> </w:t>
      </w:r>
      <w:r>
        <w:t>информации,</w:t>
      </w:r>
      <w:r>
        <w:rPr>
          <w:spacing w:val="-14"/>
        </w:rPr>
        <w:t xml:space="preserve"> </w:t>
      </w:r>
      <w:r>
        <w:t>развивается</w:t>
      </w:r>
      <w:r>
        <w:rPr>
          <w:spacing w:val="-15"/>
        </w:rPr>
        <w:t xml:space="preserve"> </w:t>
      </w:r>
      <w:r>
        <w:t>умение</w:t>
      </w:r>
      <w:r>
        <w:rPr>
          <w:spacing w:val="-14"/>
        </w:rPr>
        <w:t xml:space="preserve"> </w:t>
      </w:r>
      <w:r>
        <w:t>добывать</w:t>
      </w:r>
      <w:r>
        <w:rPr>
          <w:spacing w:val="-15"/>
        </w:rPr>
        <w:t xml:space="preserve"> </w:t>
      </w:r>
      <w:r>
        <w:t>знания</w:t>
      </w:r>
      <w:r>
        <w:rPr>
          <w:spacing w:val="-15"/>
        </w:rPr>
        <w:t xml:space="preserve"> </w:t>
      </w:r>
      <w:r>
        <w:t>и</w:t>
      </w:r>
      <w:r>
        <w:rPr>
          <w:spacing w:val="-15"/>
        </w:rPr>
        <w:t xml:space="preserve"> </w:t>
      </w:r>
      <w:r>
        <w:t>умения</w:t>
      </w:r>
      <w:r>
        <w:rPr>
          <w:spacing w:val="-13"/>
        </w:rPr>
        <w:t xml:space="preserve"> </w:t>
      </w:r>
      <w:r>
        <w:t>использовать</w:t>
      </w:r>
      <w:r>
        <w:rPr>
          <w:spacing w:val="-15"/>
        </w:rPr>
        <w:t xml:space="preserve"> </w:t>
      </w:r>
      <w:r>
        <w:t>их на практике, стимулирование развития потребности в познании.</w:t>
      </w:r>
    </w:p>
    <w:p w:rsidR="00CC679B" w:rsidRPr="00521CBD" w:rsidRDefault="00CC679B" w:rsidP="00A90E1F">
      <w:pPr>
        <w:pStyle w:val="a6"/>
        <w:numPr>
          <w:ilvl w:val="0"/>
          <w:numId w:val="89"/>
        </w:numPr>
        <w:tabs>
          <w:tab w:val="left" w:pos="1372"/>
        </w:tabs>
        <w:spacing w:line="237" w:lineRule="auto"/>
        <w:ind w:right="749" w:firstLine="283"/>
        <w:rPr>
          <w:sz w:val="24"/>
        </w:rPr>
      </w:pPr>
      <w:r>
        <w:rPr>
          <w:b/>
          <w:i/>
          <w:sz w:val="24"/>
        </w:rPr>
        <w:lastRenderedPageBreak/>
        <w:t xml:space="preserve">Спортивно-оздоровительное: </w:t>
      </w:r>
      <w:r w:rsidRPr="00521CBD">
        <w:rPr>
          <w:sz w:val="24"/>
        </w:rPr>
        <w:t>«Шахматы».</w:t>
      </w:r>
    </w:p>
    <w:p w:rsidR="00CC679B" w:rsidRDefault="00CC679B" w:rsidP="00E843CD">
      <w:pPr>
        <w:pStyle w:val="a4"/>
        <w:ind w:right="748"/>
      </w:pPr>
      <w:r>
        <w:t>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w:t>
      </w:r>
      <w:r>
        <w:rPr>
          <w:spacing w:val="-5"/>
        </w:rPr>
        <w:t xml:space="preserve"> </w:t>
      </w:r>
      <w:r>
        <w:t>результатов</w:t>
      </w:r>
      <w:r>
        <w:rPr>
          <w:spacing w:val="-4"/>
        </w:rPr>
        <w:t xml:space="preserve"> </w:t>
      </w:r>
      <w:r>
        <w:t>освоения</w:t>
      </w:r>
      <w:r>
        <w:rPr>
          <w:spacing w:val="-5"/>
        </w:rPr>
        <w:t xml:space="preserve"> </w:t>
      </w:r>
      <w:r>
        <w:t>основной</w:t>
      </w:r>
      <w:r>
        <w:rPr>
          <w:spacing w:val="-4"/>
        </w:rPr>
        <w:t xml:space="preserve"> </w:t>
      </w:r>
      <w:r>
        <w:t>образовательной программы. Во</w:t>
      </w:r>
      <w:r>
        <w:rPr>
          <w:spacing w:val="-1"/>
        </w:rPr>
        <w:t xml:space="preserve"> </w:t>
      </w:r>
      <w:r>
        <w:t>время</w:t>
      </w:r>
      <w:r>
        <w:rPr>
          <w:spacing w:val="-1"/>
        </w:rPr>
        <w:t xml:space="preserve"> </w:t>
      </w:r>
      <w:r>
        <w:t>занятий формируется культура здорового и безопасного образа жизни; используется оптимальный двигательный режим для детей с учетом их возрастных, психологических и иных особенностей; развиваются потребности в занятиях физической культурой и спортом.</w:t>
      </w:r>
    </w:p>
    <w:p w:rsidR="00CC679B" w:rsidRDefault="00CC679B" w:rsidP="00E843CD">
      <w:pPr>
        <w:pStyle w:val="TableParagraph"/>
        <w:spacing w:line="215" w:lineRule="exact"/>
        <w:ind w:left="19" w:right="5"/>
      </w:pPr>
    </w:p>
    <w:p w:rsidR="00CC679B" w:rsidRDefault="00CC679B" w:rsidP="00E843CD">
      <w:pPr>
        <w:pStyle w:val="a4"/>
        <w:spacing w:before="65"/>
        <w:ind w:right="751"/>
      </w:pPr>
      <w:r w:rsidRPr="00E05C2A">
        <w:rPr>
          <w:b/>
        </w:rPr>
        <w:t xml:space="preserve">     Общекультурное</w:t>
      </w:r>
      <w:r w:rsidRPr="00E05C2A">
        <w:t xml:space="preserve">: </w:t>
      </w:r>
      <w:r w:rsidRPr="00E05C2A">
        <w:rPr>
          <w:spacing w:val="-2"/>
        </w:rPr>
        <w:t>«Волонтеры</w:t>
      </w:r>
      <w:r w:rsidRPr="00E05C2A">
        <w:rPr>
          <w:spacing w:val="7"/>
        </w:rPr>
        <w:t xml:space="preserve"> </w:t>
      </w:r>
      <w:r w:rsidRPr="00E05C2A">
        <w:rPr>
          <w:spacing w:val="-2"/>
        </w:rPr>
        <w:t>Победы»</w:t>
      </w:r>
      <w:r>
        <w:rPr>
          <w:spacing w:val="-2"/>
        </w:rPr>
        <w:t xml:space="preserve">, </w:t>
      </w:r>
      <w:r w:rsidRPr="00E05C2A">
        <w:t>Точка роста (биология), Точка роста (физика).</w:t>
      </w:r>
      <w:r w:rsidRPr="00E843CD">
        <w:t xml:space="preserve"> </w:t>
      </w:r>
      <w:r>
        <w:t>Способствует воспитанию способности к духовному развитию, нравственному самосовершенствованию,</w:t>
      </w:r>
      <w:r>
        <w:rPr>
          <w:spacing w:val="-8"/>
        </w:rPr>
        <w:t xml:space="preserve"> </w:t>
      </w:r>
      <w:r>
        <w:t>формированию</w:t>
      </w:r>
      <w:r>
        <w:rPr>
          <w:spacing w:val="-11"/>
        </w:rPr>
        <w:t xml:space="preserve"> </w:t>
      </w:r>
      <w:r>
        <w:t>ценностных</w:t>
      </w:r>
      <w:r>
        <w:rPr>
          <w:spacing w:val="-14"/>
        </w:rPr>
        <w:t xml:space="preserve"> </w:t>
      </w:r>
      <w:r>
        <w:t>ориентаций,</w:t>
      </w:r>
      <w:r>
        <w:rPr>
          <w:spacing w:val="-3"/>
        </w:rPr>
        <w:t xml:space="preserve"> </w:t>
      </w:r>
      <w:r>
        <w:t>развитие</w:t>
      </w:r>
      <w:r>
        <w:rPr>
          <w:spacing w:val="-15"/>
        </w:rPr>
        <w:t xml:space="preserve"> </w:t>
      </w:r>
      <w:r>
        <w:t>обшей</w:t>
      </w:r>
      <w:r>
        <w:rPr>
          <w:spacing w:val="-9"/>
        </w:rPr>
        <w:t xml:space="preserve"> </w:t>
      </w:r>
      <w:r>
        <w:t>культуры, знакомству с общечеловеческими ценностями мировой культуры, духовными ценностями отечественной культуры, нравственно этическими ценностями многонационального народа России и народов других стран, развивает эмоциональную сферу ребенка, чувства прекрасного, творческие способности, формирует коммуникативную и общекультурную компетенции, формирует активную жизненную позицию.</w:t>
      </w:r>
    </w:p>
    <w:p w:rsidR="00CC679B" w:rsidRDefault="00CC679B" w:rsidP="00A90E1F">
      <w:pPr>
        <w:pStyle w:val="a6"/>
        <w:numPr>
          <w:ilvl w:val="0"/>
          <w:numId w:val="89"/>
        </w:numPr>
        <w:tabs>
          <w:tab w:val="left" w:pos="1372"/>
        </w:tabs>
        <w:spacing w:before="7" w:line="237" w:lineRule="auto"/>
        <w:ind w:right="746" w:firstLine="283"/>
        <w:rPr>
          <w:b/>
          <w:sz w:val="24"/>
          <w:u w:val="single"/>
        </w:rPr>
      </w:pPr>
      <w:r>
        <w:rPr>
          <w:b/>
          <w:i/>
          <w:sz w:val="24"/>
        </w:rPr>
        <w:t>Духовно-нравственное</w:t>
      </w:r>
      <w:r w:rsidRPr="00E05C2A">
        <w:rPr>
          <w:i/>
          <w:sz w:val="24"/>
        </w:rPr>
        <w:t xml:space="preserve">: </w:t>
      </w:r>
      <w:r w:rsidRPr="00E05C2A">
        <w:rPr>
          <w:sz w:val="24"/>
        </w:rPr>
        <w:t xml:space="preserve"> «Разговоры о важном», </w:t>
      </w:r>
      <w:r w:rsidRPr="00E05C2A">
        <w:t>«Семьеведение</w:t>
      </w:r>
      <w:r w:rsidRPr="009E61D3">
        <w:t>»</w:t>
      </w:r>
    </w:p>
    <w:p w:rsidR="00CC679B" w:rsidRPr="009442C9" w:rsidRDefault="00CC679B" w:rsidP="00E843CD">
      <w:pPr>
        <w:pStyle w:val="a6"/>
        <w:tabs>
          <w:tab w:val="left" w:pos="1372"/>
        </w:tabs>
        <w:spacing w:before="7" w:line="237" w:lineRule="auto"/>
        <w:ind w:right="746"/>
        <w:rPr>
          <w:b/>
          <w:sz w:val="24"/>
          <w:u w:val="single"/>
        </w:rPr>
      </w:pPr>
    </w:p>
    <w:p w:rsidR="00CC679B" w:rsidRDefault="00CC679B" w:rsidP="00E843CD">
      <w:pPr>
        <w:pStyle w:val="a4"/>
        <w:ind w:right="748"/>
      </w:pPr>
      <w:r>
        <w:t>Обеспечивает развитие</w:t>
      </w:r>
      <w:r>
        <w:rPr>
          <w:spacing w:val="-4"/>
        </w:rPr>
        <w:t xml:space="preserve"> </w:t>
      </w:r>
      <w:r>
        <w:t>обучающихся в единстве урочной, внеурочной</w:t>
      </w:r>
      <w:r>
        <w:rPr>
          <w:spacing w:val="-2"/>
        </w:rPr>
        <w:t xml:space="preserve"> </w:t>
      </w:r>
      <w:r>
        <w:t>и внешкольной деятельности, в совместной педагогической работе школы, семьи и других институтов общества. В основу работы по данному направлению положены ключевые воспитательные задачи, базовые национальные ценности российского общества, формирование общечеловеческих ценностей в контексте развития у обучающихся гражданской идентичности; воспитание нравственного, ответственного, инициативного и компетентного гражданина России; приобщение обучающихся к культурным ценностям своей этнической или</w:t>
      </w:r>
      <w:r>
        <w:rPr>
          <w:spacing w:val="80"/>
          <w:w w:val="150"/>
        </w:rPr>
        <w:t xml:space="preserve"> </w:t>
      </w:r>
      <w:r>
        <w:t>социокультурной</w:t>
      </w:r>
      <w:r>
        <w:rPr>
          <w:spacing w:val="80"/>
          <w:w w:val="150"/>
        </w:rPr>
        <w:t xml:space="preserve"> </w:t>
      </w:r>
      <w:r>
        <w:t>группы;</w:t>
      </w:r>
      <w:r>
        <w:rPr>
          <w:spacing w:val="80"/>
          <w:w w:val="150"/>
        </w:rPr>
        <w:t xml:space="preserve"> </w:t>
      </w:r>
      <w:r>
        <w:t>последовательное</w:t>
      </w:r>
      <w:r>
        <w:rPr>
          <w:spacing w:val="80"/>
          <w:w w:val="150"/>
        </w:rPr>
        <w:t xml:space="preserve"> </w:t>
      </w:r>
      <w:r>
        <w:t>расширение</w:t>
      </w:r>
      <w:r>
        <w:rPr>
          <w:spacing w:val="80"/>
          <w:w w:val="150"/>
        </w:rPr>
        <w:t xml:space="preserve"> </w:t>
      </w:r>
      <w:r>
        <w:t>и</w:t>
      </w:r>
      <w:r>
        <w:rPr>
          <w:spacing w:val="80"/>
          <w:w w:val="150"/>
        </w:rPr>
        <w:t xml:space="preserve"> </w:t>
      </w:r>
      <w:r>
        <w:t>укрепление</w:t>
      </w:r>
      <w:r>
        <w:rPr>
          <w:spacing w:val="80"/>
        </w:rPr>
        <w:t xml:space="preserve"> </w:t>
      </w:r>
      <w:r>
        <w:t>ценностно-смысловой</w:t>
      </w:r>
      <w:r>
        <w:rPr>
          <w:spacing w:val="-13"/>
        </w:rPr>
        <w:t xml:space="preserve"> </w:t>
      </w:r>
      <w:r>
        <w:t>сферы</w:t>
      </w:r>
      <w:r>
        <w:rPr>
          <w:spacing w:val="-7"/>
        </w:rPr>
        <w:t xml:space="preserve"> </w:t>
      </w:r>
      <w:r>
        <w:t>личности;</w:t>
      </w:r>
      <w:r>
        <w:rPr>
          <w:spacing w:val="-13"/>
        </w:rPr>
        <w:t xml:space="preserve"> </w:t>
      </w:r>
      <w:r>
        <w:t>формирование</w:t>
      </w:r>
      <w:r>
        <w:rPr>
          <w:spacing w:val="-10"/>
        </w:rPr>
        <w:t xml:space="preserve"> </w:t>
      </w:r>
      <w:r>
        <w:t>духовной</w:t>
      </w:r>
      <w:r>
        <w:rPr>
          <w:spacing w:val="-8"/>
        </w:rPr>
        <w:t xml:space="preserve"> </w:t>
      </w:r>
      <w:r>
        <w:t>культуры,</w:t>
      </w:r>
      <w:r>
        <w:rPr>
          <w:spacing w:val="-7"/>
        </w:rPr>
        <w:t xml:space="preserve"> </w:t>
      </w:r>
      <w:r>
        <w:t>привитие</w:t>
      </w:r>
      <w:r>
        <w:rPr>
          <w:spacing w:val="-14"/>
        </w:rPr>
        <w:t xml:space="preserve"> </w:t>
      </w:r>
      <w:r>
        <w:t>любви</w:t>
      </w:r>
      <w:r>
        <w:rPr>
          <w:spacing w:val="-8"/>
        </w:rPr>
        <w:t xml:space="preserve"> </w:t>
      </w:r>
      <w:r>
        <w:t>к малой</w:t>
      </w:r>
      <w:r>
        <w:rPr>
          <w:spacing w:val="-5"/>
        </w:rPr>
        <w:t xml:space="preserve"> </w:t>
      </w:r>
      <w:r>
        <w:t>Родине, гражданской</w:t>
      </w:r>
      <w:r>
        <w:rPr>
          <w:spacing w:val="-5"/>
        </w:rPr>
        <w:t xml:space="preserve"> </w:t>
      </w:r>
      <w:r>
        <w:t>ответственности и</w:t>
      </w:r>
      <w:r>
        <w:rPr>
          <w:spacing w:val="-5"/>
        </w:rPr>
        <w:t xml:space="preserve"> </w:t>
      </w:r>
      <w:r>
        <w:t>чувства патриотизма, позитивного</w:t>
      </w:r>
      <w:r>
        <w:rPr>
          <w:spacing w:val="-1"/>
        </w:rPr>
        <w:t xml:space="preserve"> </w:t>
      </w:r>
      <w:r>
        <w:t>отношения к базовым ценностям общества. По итогам работы в данном направлении проводятся конкурсы, концерты, защита проектов.</w:t>
      </w:r>
    </w:p>
    <w:p w:rsidR="00CC679B" w:rsidRDefault="00CC679B" w:rsidP="00E843CD">
      <w:pPr>
        <w:pStyle w:val="a4"/>
        <w:ind w:right="747" w:firstLine="0"/>
        <w:rPr>
          <w:b/>
          <w:i/>
        </w:rPr>
      </w:pPr>
    </w:p>
    <w:p w:rsidR="00CC679B" w:rsidRPr="00E05C2A" w:rsidRDefault="00CC679B" w:rsidP="00E843CD">
      <w:pPr>
        <w:pStyle w:val="a4"/>
        <w:ind w:right="747" w:firstLine="0"/>
        <w:rPr>
          <w:b/>
          <w:spacing w:val="-8"/>
          <w:u w:val="single"/>
        </w:rPr>
      </w:pPr>
      <w:r w:rsidRPr="00E05C2A">
        <w:rPr>
          <w:b/>
          <w:i/>
        </w:rPr>
        <w:t>Социальное:</w:t>
      </w:r>
      <w:r w:rsidRPr="00E05C2A">
        <w:rPr>
          <w:i/>
          <w:spacing w:val="50"/>
        </w:rPr>
        <w:t xml:space="preserve"> </w:t>
      </w:r>
      <w:r w:rsidRPr="00E05C2A">
        <w:t>«Россия</w:t>
      </w:r>
      <w:r w:rsidRPr="00E05C2A">
        <w:rPr>
          <w:spacing w:val="-5"/>
        </w:rPr>
        <w:t xml:space="preserve"> </w:t>
      </w:r>
      <w:r w:rsidRPr="00E05C2A">
        <w:t>–</w:t>
      </w:r>
      <w:r w:rsidRPr="00E05C2A">
        <w:rPr>
          <w:spacing w:val="-4"/>
        </w:rPr>
        <w:t xml:space="preserve"> </w:t>
      </w:r>
      <w:r w:rsidRPr="00E05C2A">
        <w:rPr>
          <w:spacing w:val="-5"/>
        </w:rPr>
        <w:t>мои</w:t>
      </w:r>
      <w:r>
        <w:rPr>
          <w:b/>
          <w:spacing w:val="-8"/>
          <w:u w:val="single"/>
        </w:rPr>
        <w:t xml:space="preserve"> </w:t>
      </w:r>
      <w:r w:rsidRPr="00E05C2A">
        <w:rPr>
          <w:spacing w:val="-2"/>
        </w:rPr>
        <w:t>горизонты»</w:t>
      </w:r>
      <w:r>
        <w:rPr>
          <w:spacing w:val="-2"/>
        </w:rPr>
        <w:t>,</w:t>
      </w:r>
      <w:r w:rsidRPr="00E05C2A">
        <w:rPr>
          <w:spacing w:val="-2"/>
        </w:rPr>
        <w:t xml:space="preserve"> «Ю</w:t>
      </w:r>
      <w:r>
        <w:rPr>
          <w:spacing w:val="-2"/>
        </w:rPr>
        <w:t>ИДД</w:t>
      </w:r>
      <w:r w:rsidRPr="00E05C2A">
        <w:rPr>
          <w:spacing w:val="-2"/>
        </w:rPr>
        <w:t>»</w:t>
      </w:r>
      <w:r>
        <w:rPr>
          <w:spacing w:val="-2"/>
        </w:rPr>
        <w:t>,</w:t>
      </w:r>
      <w:r w:rsidRPr="00E05C2A">
        <w:rPr>
          <w:spacing w:val="-2"/>
        </w:rPr>
        <w:t xml:space="preserve"> «Финансовая грамотность»</w:t>
      </w:r>
    </w:p>
    <w:p w:rsidR="00CC679B" w:rsidRPr="009442C9" w:rsidRDefault="00CC679B" w:rsidP="00E843CD">
      <w:pPr>
        <w:pStyle w:val="a4"/>
        <w:ind w:left="0" w:right="747" w:firstLine="0"/>
        <w:rPr>
          <w:b/>
          <w:u w:val="single"/>
        </w:rPr>
      </w:pPr>
    </w:p>
    <w:p w:rsidR="00CC679B" w:rsidRDefault="00CC679B" w:rsidP="00E843CD">
      <w:pPr>
        <w:pStyle w:val="a4"/>
        <w:ind w:right="748"/>
      </w:pPr>
      <w:r>
        <w:t>В основу положена проблема формирования сознательного гражданина с прочными убеждениями, воспитания ценностного отношения к окружающей среде, людям; формирования социально-трудовой компетенции, воспитания с ранних лет коллективизма, требовательности к себе и друг другу, честности и правдивости, стойкости, трудолюбия, потребности</w:t>
      </w:r>
      <w:r>
        <w:rPr>
          <w:spacing w:val="-3"/>
        </w:rPr>
        <w:t xml:space="preserve"> </w:t>
      </w:r>
      <w:r>
        <w:t>приносить</w:t>
      </w:r>
      <w:r>
        <w:rPr>
          <w:spacing w:val="-4"/>
        </w:rPr>
        <w:t xml:space="preserve"> </w:t>
      </w:r>
      <w:r>
        <w:t>пользу</w:t>
      </w:r>
      <w:r>
        <w:rPr>
          <w:spacing w:val="-10"/>
        </w:rPr>
        <w:t xml:space="preserve"> </w:t>
      </w:r>
      <w:r>
        <w:t>окружающим,</w:t>
      </w:r>
      <w:r>
        <w:rPr>
          <w:spacing w:val="-3"/>
        </w:rPr>
        <w:t xml:space="preserve"> </w:t>
      </w:r>
      <w:r>
        <w:t>целенаправленно формировать</w:t>
      </w:r>
      <w:r>
        <w:rPr>
          <w:spacing w:val="-4"/>
        </w:rPr>
        <w:t xml:space="preserve"> </w:t>
      </w:r>
      <w:r>
        <w:t>мотивационно - потребностную</w:t>
      </w:r>
      <w:r>
        <w:rPr>
          <w:spacing w:val="-3"/>
        </w:rPr>
        <w:t xml:space="preserve"> </w:t>
      </w:r>
      <w:r>
        <w:t>сферу</w:t>
      </w:r>
      <w:r>
        <w:rPr>
          <w:spacing w:val="-11"/>
        </w:rPr>
        <w:t xml:space="preserve"> </w:t>
      </w:r>
      <w:r>
        <w:t>растущего человека. Без</w:t>
      </w:r>
      <w:r>
        <w:rPr>
          <w:spacing w:val="-5"/>
        </w:rPr>
        <w:t xml:space="preserve"> </w:t>
      </w:r>
      <w:r>
        <w:t>усвоения</w:t>
      </w:r>
      <w:r>
        <w:rPr>
          <w:spacing w:val="-1"/>
        </w:rPr>
        <w:t xml:space="preserve"> </w:t>
      </w:r>
      <w:r>
        <w:t>норм</w:t>
      </w:r>
      <w:r>
        <w:rPr>
          <w:spacing w:val="-4"/>
        </w:rPr>
        <w:t xml:space="preserve"> </w:t>
      </w:r>
      <w:r>
        <w:t>взаимоотношений</w:t>
      </w:r>
      <w:r>
        <w:rPr>
          <w:spacing w:val="-5"/>
        </w:rPr>
        <w:t xml:space="preserve"> </w:t>
      </w:r>
      <w:r>
        <w:t>невозможно формирование социальной активности, в процессе развития которой происходит повышение уровня самоопределения ребенка, расширение понимания им своего места в системе отношений «я и мои сверстники», «я и взрослые», «я и общество». Критерием оценки выполнения программ социального направления является не просто ее продукт (он может быть минимален), а степень сформированности ответственного отношения к общему делу.</w:t>
      </w:r>
    </w:p>
    <w:p w:rsidR="00CC679B" w:rsidRPr="00E05C2A" w:rsidRDefault="00CC679B" w:rsidP="00E843CD">
      <w:pPr>
        <w:pStyle w:val="TableParagraph"/>
        <w:spacing w:line="215" w:lineRule="exact"/>
        <w:ind w:left="19" w:right="5"/>
        <w:rPr>
          <w:sz w:val="24"/>
          <w:szCs w:val="24"/>
        </w:rPr>
      </w:pPr>
    </w:p>
    <w:p w:rsidR="00CC679B" w:rsidRPr="00E05C2A" w:rsidRDefault="00CC679B" w:rsidP="00E843CD">
      <w:pPr>
        <w:pStyle w:val="a6"/>
        <w:tabs>
          <w:tab w:val="left" w:pos="1372"/>
        </w:tabs>
        <w:spacing w:before="4" w:line="237" w:lineRule="auto"/>
        <w:ind w:right="746" w:firstLine="0"/>
        <w:jc w:val="left"/>
        <w:rPr>
          <w:sz w:val="24"/>
          <w:szCs w:val="24"/>
        </w:rPr>
      </w:pPr>
    </w:p>
    <w:p w:rsidR="00CC679B" w:rsidRDefault="00CC679B" w:rsidP="00E843CD">
      <w:pPr>
        <w:spacing w:line="237" w:lineRule="auto"/>
        <w:jc w:val="both"/>
        <w:rPr>
          <w:sz w:val="24"/>
        </w:rPr>
        <w:sectPr w:rsidR="00CC679B">
          <w:pgSz w:w="11900" w:h="16800"/>
          <w:pgMar w:top="1040" w:right="380" w:bottom="980" w:left="480" w:header="0" w:footer="787" w:gutter="0"/>
          <w:cols w:space="720"/>
        </w:sectPr>
      </w:pPr>
    </w:p>
    <w:p w:rsidR="00CC679B" w:rsidRDefault="00CC679B">
      <w:pPr>
        <w:pStyle w:val="a4"/>
        <w:spacing w:before="41" w:line="276" w:lineRule="auto"/>
        <w:ind w:left="253" w:right="645"/>
      </w:pPr>
      <w:r>
        <w:lastRenderedPageBreak/>
        <w:t>В</w:t>
      </w:r>
      <w:r>
        <w:rPr>
          <w:spacing w:val="1"/>
        </w:rPr>
        <w:t xml:space="preserve"> </w:t>
      </w:r>
      <w:r>
        <w:t>основу</w:t>
      </w:r>
      <w:r>
        <w:rPr>
          <w:spacing w:val="1"/>
        </w:rPr>
        <w:t xml:space="preserve"> </w:t>
      </w:r>
      <w:r>
        <w:t>положена</w:t>
      </w:r>
      <w:r>
        <w:rPr>
          <w:spacing w:val="1"/>
        </w:rPr>
        <w:t xml:space="preserve"> </w:t>
      </w:r>
      <w:r>
        <w:t>проблема</w:t>
      </w:r>
      <w:r>
        <w:rPr>
          <w:spacing w:val="1"/>
        </w:rPr>
        <w:t xml:space="preserve"> </w:t>
      </w:r>
      <w:r>
        <w:t>формирования</w:t>
      </w:r>
      <w:r>
        <w:rPr>
          <w:spacing w:val="1"/>
        </w:rPr>
        <w:t xml:space="preserve"> </w:t>
      </w:r>
      <w:r>
        <w:t>сознательного</w:t>
      </w:r>
      <w:r>
        <w:rPr>
          <w:spacing w:val="1"/>
        </w:rPr>
        <w:t xml:space="preserve"> </w:t>
      </w:r>
      <w:r>
        <w:t>гражданина</w:t>
      </w:r>
      <w:r>
        <w:rPr>
          <w:spacing w:val="1"/>
        </w:rPr>
        <w:t xml:space="preserve"> </w:t>
      </w:r>
      <w:r>
        <w:t>с</w:t>
      </w:r>
      <w:r>
        <w:rPr>
          <w:spacing w:val="1"/>
        </w:rPr>
        <w:t xml:space="preserve"> </w:t>
      </w:r>
      <w:r>
        <w:t>прочными</w:t>
      </w:r>
      <w:r>
        <w:rPr>
          <w:spacing w:val="1"/>
        </w:rPr>
        <w:t xml:space="preserve"> </w:t>
      </w:r>
      <w:r>
        <w:t>убеждениями, воспитания ценностного отношения к окружающей среде, людям; формирования</w:t>
      </w:r>
      <w:r>
        <w:rPr>
          <w:spacing w:val="1"/>
        </w:rPr>
        <w:t xml:space="preserve"> </w:t>
      </w:r>
      <w:r>
        <w:t>социально-трудовой компетенции, воспитания с ранних лет коллективизма, требовательности к</w:t>
      </w:r>
      <w:r>
        <w:rPr>
          <w:spacing w:val="1"/>
        </w:rPr>
        <w:t xml:space="preserve"> </w:t>
      </w:r>
      <w:r>
        <w:t>себе и друг другу, честности и правдивости, стойкости, трудолюбия, потребности приносить</w:t>
      </w:r>
      <w:r>
        <w:rPr>
          <w:spacing w:val="1"/>
        </w:rPr>
        <w:t xml:space="preserve"> </w:t>
      </w:r>
      <w:r>
        <w:t>пользу окружающим,</w:t>
      </w:r>
      <w:r>
        <w:rPr>
          <w:spacing w:val="1"/>
        </w:rPr>
        <w:t xml:space="preserve"> </w:t>
      </w:r>
      <w:r>
        <w:t>целенаправленно</w:t>
      </w:r>
      <w:r>
        <w:rPr>
          <w:spacing w:val="1"/>
        </w:rPr>
        <w:t xml:space="preserve"> </w:t>
      </w:r>
      <w:r>
        <w:t>формировать</w:t>
      </w:r>
      <w:r>
        <w:rPr>
          <w:spacing w:val="1"/>
        </w:rPr>
        <w:t xml:space="preserve"> </w:t>
      </w:r>
      <w:r>
        <w:t>мотивационно</w:t>
      </w:r>
      <w:r>
        <w:rPr>
          <w:spacing w:val="1"/>
        </w:rPr>
        <w:t xml:space="preserve"> </w:t>
      </w:r>
      <w:r>
        <w:t>-</w:t>
      </w:r>
      <w:r>
        <w:rPr>
          <w:spacing w:val="1"/>
        </w:rPr>
        <w:t xml:space="preserve"> </w:t>
      </w:r>
      <w:r>
        <w:t>потребностную</w:t>
      </w:r>
      <w:r>
        <w:rPr>
          <w:spacing w:val="1"/>
        </w:rPr>
        <w:t xml:space="preserve"> </w:t>
      </w:r>
      <w:r>
        <w:t>сферу</w:t>
      </w:r>
      <w:r>
        <w:rPr>
          <w:spacing w:val="1"/>
        </w:rPr>
        <w:t xml:space="preserve"> </w:t>
      </w:r>
      <w:r>
        <w:t>растущего</w:t>
      </w:r>
      <w:r>
        <w:rPr>
          <w:spacing w:val="1"/>
        </w:rPr>
        <w:t xml:space="preserve"> </w:t>
      </w:r>
      <w:r>
        <w:t>человека.</w:t>
      </w:r>
      <w:r>
        <w:rPr>
          <w:spacing w:val="1"/>
        </w:rPr>
        <w:t xml:space="preserve"> </w:t>
      </w:r>
      <w:r>
        <w:t>Без</w:t>
      </w:r>
      <w:r>
        <w:rPr>
          <w:spacing w:val="1"/>
        </w:rPr>
        <w:t xml:space="preserve"> </w:t>
      </w:r>
      <w:r>
        <w:t>усвоения</w:t>
      </w:r>
      <w:r>
        <w:rPr>
          <w:spacing w:val="1"/>
        </w:rPr>
        <w:t xml:space="preserve"> </w:t>
      </w:r>
      <w:r>
        <w:t>норм</w:t>
      </w:r>
      <w:r>
        <w:rPr>
          <w:spacing w:val="1"/>
        </w:rPr>
        <w:t xml:space="preserve"> </w:t>
      </w:r>
      <w:r>
        <w:t>взаимоотношений</w:t>
      </w:r>
      <w:r>
        <w:rPr>
          <w:spacing w:val="1"/>
        </w:rPr>
        <w:t xml:space="preserve"> </w:t>
      </w:r>
      <w:r>
        <w:t>невозможно</w:t>
      </w:r>
      <w:r>
        <w:rPr>
          <w:spacing w:val="1"/>
        </w:rPr>
        <w:t xml:space="preserve"> </w:t>
      </w:r>
      <w:r>
        <w:t>формирование</w:t>
      </w:r>
      <w:r>
        <w:rPr>
          <w:spacing w:val="1"/>
        </w:rPr>
        <w:t xml:space="preserve"> </w:t>
      </w:r>
      <w:r>
        <w:t>социальной</w:t>
      </w:r>
      <w:r>
        <w:rPr>
          <w:spacing w:val="1"/>
        </w:rPr>
        <w:t xml:space="preserve"> </w:t>
      </w:r>
      <w:r>
        <w:t>активности,</w:t>
      </w:r>
      <w:r>
        <w:rPr>
          <w:spacing w:val="1"/>
        </w:rPr>
        <w:t xml:space="preserve"> </w:t>
      </w:r>
      <w:r>
        <w:t>в</w:t>
      </w:r>
      <w:r>
        <w:rPr>
          <w:spacing w:val="1"/>
        </w:rPr>
        <w:t xml:space="preserve"> </w:t>
      </w:r>
      <w:r>
        <w:t>процессе</w:t>
      </w:r>
      <w:r>
        <w:rPr>
          <w:spacing w:val="1"/>
        </w:rPr>
        <w:t xml:space="preserve"> </w:t>
      </w:r>
      <w:r>
        <w:t>развития</w:t>
      </w:r>
      <w:r>
        <w:rPr>
          <w:spacing w:val="1"/>
        </w:rPr>
        <w:t xml:space="preserve"> </w:t>
      </w:r>
      <w:r>
        <w:t>которой</w:t>
      </w:r>
      <w:r>
        <w:rPr>
          <w:spacing w:val="1"/>
        </w:rPr>
        <w:t xml:space="preserve"> </w:t>
      </w:r>
      <w:r>
        <w:t>происходит</w:t>
      </w:r>
      <w:r>
        <w:rPr>
          <w:spacing w:val="1"/>
        </w:rPr>
        <w:t xml:space="preserve"> </w:t>
      </w:r>
      <w:r>
        <w:t>повышение</w:t>
      </w:r>
      <w:r>
        <w:rPr>
          <w:spacing w:val="1"/>
        </w:rPr>
        <w:t xml:space="preserve"> </w:t>
      </w:r>
      <w:r>
        <w:t>уровня</w:t>
      </w:r>
      <w:r>
        <w:rPr>
          <w:spacing w:val="1"/>
        </w:rPr>
        <w:t xml:space="preserve"> </w:t>
      </w:r>
      <w:r>
        <w:t>самоопределения ребенка, расширение понимания им своего места в системе отношений «я и</w:t>
      </w:r>
      <w:r>
        <w:rPr>
          <w:spacing w:val="1"/>
        </w:rPr>
        <w:t xml:space="preserve"> </w:t>
      </w:r>
      <w:r>
        <w:t>мои сверстники», «я и взрослые», «я и общество». Критерием оценки выполнения программ</w:t>
      </w:r>
      <w:r>
        <w:rPr>
          <w:spacing w:val="1"/>
        </w:rPr>
        <w:t xml:space="preserve"> </w:t>
      </w:r>
      <w:r>
        <w:t>социального направления является не просто ее продукт (он может быть минимален), а степень</w:t>
      </w:r>
      <w:r>
        <w:rPr>
          <w:spacing w:val="1"/>
        </w:rPr>
        <w:t xml:space="preserve"> </w:t>
      </w:r>
      <w:r>
        <w:t>сформированности</w:t>
      </w:r>
      <w:r>
        <w:rPr>
          <w:spacing w:val="-2"/>
        </w:rPr>
        <w:t xml:space="preserve"> </w:t>
      </w:r>
      <w:r>
        <w:t>ответственного</w:t>
      </w:r>
      <w:r>
        <w:rPr>
          <w:spacing w:val="-3"/>
        </w:rPr>
        <w:t xml:space="preserve"> </w:t>
      </w:r>
      <w:r>
        <w:t>отношения</w:t>
      </w:r>
      <w:r>
        <w:rPr>
          <w:spacing w:val="-3"/>
        </w:rPr>
        <w:t xml:space="preserve"> </w:t>
      </w:r>
      <w:r>
        <w:t>к общему</w:t>
      </w:r>
      <w:r>
        <w:rPr>
          <w:spacing w:val="-8"/>
        </w:rPr>
        <w:t xml:space="preserve"> </w:t>
      </w:r>
      <w:r>
        <w:t>делу.</w:t>
      </w:r>
    </w:p>
    <w:p w:rsidR="00CC679B" w:rsidRDefault="00CC679B">
      <w:pPr>
        <w:pStyle w:val="a4"/>
        <w:spacing w:before="4" w:line="276" w:lineRule="auto"/>
        <w:ind w:left="253" w:right="654"/>
      </w:pPr>
      <w:r>
        <w:t>Дополнительное образование в школе организовано через работу</w:t>
      </w:r>
      <w:r>
        <w:rPr>
          <w:spacing w:val="1"/>
        </w:rPr>
        <w:t xml:space="preserve"> </w:t>
      </w:r>
      <w:r>
        <w:t>объединений</w:t>
      </w:r>
      <w:r>
        <w:rPr>
          <w:spacing w:val="-3"/>
        </w:rPr>
        <w:t xml:space="preserve"> </w:t>
      </w:r>
      <w:r>
        <w:t>дополнительного</w:t>
      </w:r>
      <w:r>
        <w:rPr>
          <w:spacing w:val="2"/>
        </w:rPr>
        <w:t xml:space="preserve"> </w:t>
      </w:r>
      <w:r>
        <w:t>образования</w:t>
      </w:r>
      <w:r>
        <w:rPr>
          <w:spacing w:val="-4"/>
        </w:rPr>
        <w:t>.</w:t>
      </w:r>
    </w:p>
    <w:p w:rsidR="00CC679B" w:rsidRDefault="00CC679B">
      <w:pPr>
        <w:pStyle w:val="a4"/>
        <w:spacing w:before="1"/>
        <w:ind w:left="0" w:firstLine="0"/>
        <w:jc w:val="left"/>
        <w:rPr>
          <w:sz w:val="28"/>
        </w:rPr>
      </w:pPr>
    </w:p>
    <w:p w:rsidR="00CC679B" w:rsidRDefault="00CC679B">
      <w:pPr>
        <w:pStyle w:val="1"/>
        <w:ind w:left="3427"/>
      </w:pPr>
      <w:r>
        <w:t>Модуль</w:t>
      </w:r>
      <w:r>
        <w:rPr>
          <w:spacing w:val="-3"/>
        </w:rPr>
        <w:t xml:space="preserve"> </w:t>
      </w:r>
      <w:r>
        <w:t>«Классное</w:t>
      </w:r>
      <w:r>
        <w:rPr>
          <w:spacing w:val="-1"/>
        </w:rPr>
        <w:t xml:space="preserve"> </w:t>
      </w:r>
      <w:r>
        <w:t>руководство»</w:t>
      </w:r>
    </w:p>
    <w:p w:rsidR="00CC679B" w:rsidRDefault="00CC679B">
      <w:pPr>
        <w:pStyle w:val="a4"/>
        <w:spacing w:before="36" w:line="276" w:lineRule="auto"/>
        <w:ind w:left="253" w:right="656"/>
      </w:pPr>
      <w:r>
        <w:t>Классный руководитель организует работу с классным коллективом; индивидуальную</w:t>
      </w:r>
      <w:r>
        <w:rPr>
          <w:spacing w:val="1"/>
        </w:rPr>
        <w:t xml:space="preserve"> </w:t>
      </w:r>
      <w:r>
        <w:t>работу с</w:t>
      </w:r>
      <w:r>
        <w:rPr>
          <w:spacing w:val="1"/>
        </w:rPr>
        <w:t xml:space="preserve"> </w:t>
      </w:r>
      <w:r>
        <w:t>учащимися вверенного ему класса;</w:t>
      </w:r>
      <w:r>
        <w:rPr>
          <w:spacing w:val="1"/>
        </w:rPr>
        <w:t xml:space="preserve"> </w:t>
      </w:r>
      <w:r>
        <w:t>работу с учителями,</w:t>
      </w:r>
      <w:r>
        <w:rPr>
          <w:spacing w:val="1"/>
        </w:rPr>
        <w:t xml:space="preserve"> </w:t>
      </w:r>
      <w:r>
        <w:t>преподающими в данном</w:t>
      </w:r>
      <w:r>
        <w:rPr>
          <w:spacing w:val="1"/>
        </w:rPr>
        <w:t xml:space="preserve"> </w:t>
      </w:r>
      <w:r>
        <w:t>классе;</w:t>
      </w:r>
      <w:r>
        <w:rPr>
          <w:spacing w:val="-4"/>
        </w:rPr>
        <w:t xml:space="preserve"> </w:t>
      </w:r>
      <w:r>
        <w:t>работу</w:t>
      </w:r>
      <w:r>
        <w:rPr>
          <w:spacing w:val="-8"/>
        </w:rPr>
        <w:t xml:space="preserve"> </w:t>
      </w:r>
      <w:r>
        <w:t>с родителями</w:t>
      </w:r>
      <w:r>
        <w:rPr>
          <w:spacing w:val="-2"/>
        </w:rPr>
        <w:t xml:space="preserve"> </w:t>
      </w:r>
      <w:r>
        <w:t>учащихся</w:t>
      </w:r>
      <w:r>
        <w:rPr>
          <w:spacing w:val="2"/>
        </w:rPr>
        <w:t xml:space="preserve"> </w:t>
      </w:r>
      <w:r>
        <w:t>или</w:t>
      </w:r>
      <w:r>
        <w:rPr>
          <w:spacing w:val="2"/>
        </w:rPr>
        <w:t xml:space="preserve"> </w:t>
      </w:r>
      <w:r>
        <w:t>их</w:t>
      </w:r>
      <w:r>
        <w:rPr>
          <w:spacing w:val="-3"/>
        </w:rPr>
        <w:t xml:space="preserve"> </w:t>
      </w:r>
      <w:r>
        <w:t>законными</w:t>
      </w:r>
      <w:r>
        <w:rPr>
          <w:spacing w:val="-3"/>
        </w:rPr>
        <w:t xml:space="preserve"> </w:t>
      </w:r>
      <w:r>
        <w:t>представителями.</w:t>
      </w:r>
    </w:p>
    <w:p w:rsidR="00CC679B" w:rsidRDefault="00CC679B">
      <w:pPr>
        <w:pStyle w:val="a4"/>
        <w:spacing w:line="278" w:lineRule="auto"/>
        <w:ind w:left="253" w:right="654"/>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w:t>
      </w:r>
      <w:r>
        <w:rPr>
          <w:spacing w:val="1"/>
        </w:rPr>
        <w:t xml:space="preserve"> </w:t>
      </w:r>
      <w:r>
        <w:t>вида</w:t>
      </w:r>
      <w:r>
        <w:rPr>
          <w:spacing w:val="1"/>
        </w:rPr>
        <w:t xml:space="preserve"> </w:t>
      </w:r>
      <w:r>
        <w:t>педагогической деятельности, направленной, в первую очередь, на решение задач воспитания и</w:t>
      </w:r>
      <w:r>
        <w:rPr>
          <w:spacing w:val="1"/>
        </w:rPr>
        <w:t xml:space="preserve"> </w:t>
      </w:r>
      <w:r>
        <w:t>социализации</w:t>
      </w:r>
      <w:r>
        <w:rPr>
          <w:spacing w:val="-8"/>
        </w:rPr>
        <w:t xml:space="preserve"> </w:t>
      </w:r>
      <w:r>
        <w:t>обучающихся,</w:t>
      </w:r>
      <w:r>
        <w:rPr>
          <w:spacing w:val="4"/>
        </w:rPr>
        <w:t xml:space="preserve"> </w:t>
      </w:r>
      <w:r>
        <w:t>предусматривает:</w:t>
      </w:r>
    </w:p>
    <w:p w:rsidR="00CC679B" w:rsidRDefault="00CC679B" w:rsidP="00A90E1F">
      <w:pPr>
        <w:pStyle w:val="a6"/>
        <w:numPr>
          <w:ilvl w:val="2"/>
          <w:numId w:val="49"/>
        </w:numPr>
        <w:tabs>
          <w:tab w:val="left" w:pos="878"/>
        </w:tabs>
        <w:spacing w:line="254" w:lineRule="auto"/>
        <w:ind w:right="656" w:firstLine="283"/>
        <w:rPr>
          <w:rFonts w:ascii="Symbol" w:hAnsi="Symbol"/>
          <w:sz w:val="24"/>
        </w:rPr>
      </w:pPr>
      <w:r>
        <w:rPr>
          <w:sz w:val="24"/>
        </w:rPr>
        <w:t>планирование</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классных</w:t>
      </w:r>
      <w:r>
        <w:rPr>
          <w:spacing w:val="1"/>
          <w:sz w:val="24"/>
        </w:rPr>
        <w:t xml:space="preserve"> </w:t>
      </w:r>
      <w:r>
        <w:rPr>
          <w:sz w:val="24"/>
        </w:rPr>
        <w:t>часов</w:t>
      </w:r>
      <w:r>
        <w:rPr>
          <w:spacing w:val="1"/>
          <w:sz w:val="24"/>
        </w:rPr>
        <w:t xml:space="preserve"> </w:t>
      </w:r>
      <w:r>
        <w:rPr>
          <w:sz w:val="24"/>
        </w:rPr>
        <w:t>целевой</w:t>
      </w:r>
      <w:r>
        <w:rPr>
          <w:spacing w:val="1"/>
          <w:sz w:val="24"/>
        </w:rPr>
        <w:t xml:space="preserve"> </w:t>
      </w:r>
      <w:r>
        <w:rPr>
          <w:sz w:val="24"/>
        </w:rPr>
        <w:t>воспитательной</w:t>
      </w:r>
      <w:r>
        <w:rPr>
          <w:spacing w:val="1"/>
          <w:sz w:val="24"/>
        </w:rPr>
        <w:t xml:space="preserve"> </w:t>
      </w:r>
      <w:r>
        <w:rPr>
          <w:sz w:val="24"/>
        </w:rPr>
        <w:t>тематической</w:t>
      </w:r>
      <w:r>
        <w:rPr>
          <w:spacing w:val="1"/>
          <w:sz w:val="24"/>
        </w:rPr>
        <w:t xml:space="preserve"> </w:t>
      </w:r>
      <w:r>
        <w:rPr>
          <w:sz w:val="24"/>
        </w:rPr>
        <w:t>направленности;</w:t>
      </w:r>
    </w:p>
    <w:p w:rsidR="00CC679B" w:rsidRDefault="00CC679B" w:rsidP="00A90E1F">
      <w:pPr>
        <w:pStyle w:val="a6"/>
        <w:numPr>
          <w:ilvl w:val="2"/>
          <w:numId w:val="49"/>
        </w:numPr>
        <w:tabs>
          <w:tab w:val="left" w:pos="878"/>
        </w:tabs>
        <w:spacing w:before="1" w:line="256" w:lineRule="auto"/>
        <w:ind w:right="658" w:firstLine="283"/>
        <w:rPr>
          <w:rFonts w:ascii="Symbol" w:hAnsi="Symbol"/>
          <w:sz w:val="24"/>
        </w:rPr>
      </w:pPr>
      <w:r>
        <w:rPr>
          <w:sz w:val="24"/>
        </w:rPr>
        <w:t>инициирование</w:t>
      </w:r>
      <w:r>
        <w:rPr>
          <w:spacing w:val="1"/>
          <w:sz w:val="24"/>
        </w:rPr>
        <w:t xml:space="preserve"> </w:t>
      </w:r>
      <w:r>
        <w:rPr>
          <w:sz w:val="24"/>
        </w:rPr>
        <w:t>и</w:t>
      </w:r>
      <w:r>
        <w:rPr>
          <w:spacing w:val="1"/>
          <w:sz w:val="24"/>
        </w:rPr>
        <w:t xml:space="preserve"> </w:t>
      </w:r>
      <w:r>
        <w:rPr>
          <w:sz w:val="24"/>
        </w:rPr>
        <w:t>поддержку</w:t>
      </w:r>
      <w:r>
        <w:rPr>
          <w:spacing w:val="1"/>
          <w:sz w:val="24"/>
        </w:rPr>
        <w:t xml:space="preserve"> </w:t>
      </w:r>
      <w:r>
        <w:rPr>
          <w:sz w:val="24"/>
        </w:rPr>
        <w:t>классными</w:t>
      </w:r>
      <w:r>
        <w:rPr>
          <w:spacing w:val="1"/>
          <w:sz w:val="24"/>
        </w:rPr>
        <w:t xml:space="preserve"> </w:t>
      </w:r>
      <w:r>
        <w:rPr>
          <w:sz w:val="24"/>
        </w:rPr>
        <w:t>руководителями</w:t>
      </w:r>
      <w:r>
        <w:rPr>
          <w:spacing w:val="1"/>
          <w:sz w:val="24"/>
        </w:rPr>
        <w:t xml:space="preserve"> </w:t>
      </w:r>
      <w:r>
        <w:rPr>
          <w:sz w:val="24"/>
        </w:rPr>
        <w:t>участия</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мероприятиях,</w:t>
      </w:r>
      <w:r>
        <w:rPr>
          <w:spacing w:val="1"/>
          <w:sz w:val="24"/>
        </w:rPr>
        <w:t xml:space="preserve"> </w:t>
      </w:r>
      <w:r>
        <w:rPr>
          <w:sz w:val="24"/>
        </w:rPr>
        <w:t>оказание</w:t>
      </w:r>
      <w:r>
        <w:rPr>
          <w:spacing w:val="1"/>
          <w:sz w:val="24"/>
        </w:rPr>
        <w:t xml:space="preserve"> </w:t>
      </w:r>
      <w:r>
        <w:rPr>
          <w:sz w:val="24"/>
        </w:rPr>
        <w:t>необходимой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подготовке,</w:t>
      </w:r>
      <w:r>
        <w:rPr>
          <w:spacing w:val="-2"/>
          <w:sz w:val="24"/>
        </w:rPr>
        <w:t xml:space="preserve"> </w:t>
      </w:r>
      <w:r>
        <w:rPr>
          <w:sz w:val="24"/>
        </w:rPr>
        <w:t>проведении</w:t>
      </w:r>
      <w:r>
        <w:rPr>
          <w:spacing w:val="-2"/>
          <w:sz w:val="24"/>
        </w:rPr>
        <w:t xml:space="preserve"> </w:t>
      </w:r>
      <w:r>
        <w:rPr>
          <w:sz w:val="24"/>
        </w:rPr>
        <w:t>и</w:t>
      </w:r>
      <w:r>
        <w:rPr>
          <w:spacing w:val="5"/>
          <w:sz w:val="24"/>
        </w:rPr>
        <w:t xml:space="preserve"> </w:t>
      </w:r>
      <w:r>
        <w:rPr>
          <w:sz w:val="24"/>
        </w:rPr>
        <w:t>анализе;</w:t>
      </w:r>
    </w:p>
    <w:p w:rsidR="00CC679B" w:rsidRDefault="00CC679B" w:rsidP="00A90E1F">
      <w:pPr>
        <w:pStyle w:val="a6"/>
        <w:numPr>
          <w:ilvl w:val="2"/>
          <w:numId w:val="49"/>
        </w:numPr>
        <w:tabs>
          <w:tab w:val="left" w:pos="878"/>
        </w:tabs>
        <w:spacing w:before="7" w:line="259" w:lineRule="auto"/>
        <w:ind w:right="657" w:firstLine="283"/>
        <w:rPr>
          <w:rFonts w:ascii="Symbol" w:hAnsi="Symbol"/>
          <w:sz w:val="24"/>
        </w:rPr>
      </w:pPr>
      <w:r>
        <w:rPr>
          <w:sz w:val="24"/>
        </w:rPr>
        <w:t>организацию</w:t>
      </w:r>
      <w:r>
        <w:rPr>
          <w:spacing w:val="1"/>
          <w:sz w:val="24"/>
        </w:rPr>
        <w:t xml:space="preserve"> </w:t>
      </w:r>
      <w:r>
        <w:rPr>
          <w:sz w:val="24"/>
        </w:rPr>
        <w:t>интересных</w:t>
      </w:r>
      <w:r>
        <w:rPr>
          <w:spacing w:val="1"/>
          <w:sz w:val="24"/>
        </w:rPr>
        <w:t xml:space="preserve"> </w:t>
      </w:r>
      <w:r>
        <w:rPr>
          <w:sz w:val="24"/>
        </w:rPr>
        <w:t>и</w:t>
      </w:r>
      <w:r>
        <w:rPr>
          <w:spacing w:val="1"/>
          <w:sz w:val="24"/>
        </w:rPr>
        <w:t xml:space="preserve"> </w:t>
      </w:r>
      <w:r>
        <w:rPr>
          <w:sz w:val="24"/>
        </w:rPr>
        <w:t>полезных</w:t>
      </w:r>
      <w:r>
        <w:rPr>
          <w:spacing w:val="1"/>
          <w:sz w:val="24"/>
        </w:rPr>
        <w:t xml:space="preserve"> </w:t>
      </w:r>
      <w:r>
        <w:rPr>
          <w:sz w:val="24"/>
        </w:rPr>
        <w:t>для</w:t>
      </w:r>
      <w:r>
        <w:rPr>
          <w:spacing w:val="1"/>
          <w:sz w:val="24"/>
        </w:rPr>
        <w:t xml:space="preserve"> </w:t>
      </w:r>
      <w:r>
        <w:rPr>
          <w:sz w:val="24"/>
        </w:rPr>
        <w:t>личностного</w:t>
      </w:r>
      <w:r>
        <w:rPr>
          <w:spacing w:val="1"/>
          <w:sz w:val="24"/>
        </w:rPr>
        <w:t xml:space="preserve"> </w:t>
      </w:r>
      <w:r>
        <w:rPr>
          <w:sz w:val="24"/>
        </w:rPr>
        <w:t>развития</w:t>
      </w:r>
      <w:r>
        <w:rPr>
          <w:spacing w:val="61"/>
          <w:sz w:val="24"/>
        </w:rPr>
        <w:t xml:space="preserve"> </w:t>
      </w:r>
      <w:r>
        <w:rPr>
          <w:sz w:val="24"/>
        </w:rPr>
        <w:t>обучающихся</w:t>
      </w:r>
      <w:r>
        <w:rPr>
          <w:spacing w:val="1"/>
          <w:sz w:val="24"/>
        </w:rPr>
        <w:t xml:space="preserve"> </w:t>
      </w:r>
      <w:r>
        <w:rPr>
          <w:sz w:val="24"/>
        </w:rPr>
        <w:t>совместных</w:t>
      </w:r>
      <w:r>
        <w:rPr>
          <w:spacing w:val="1"/>
          <w:sz w:val="24"/>
        </w:rPr>
        <w:t xml:space="preserve"> </w:t>
      </w:r>
      <w:r>
        <w:rPr>
          <w:sz w:val="24"/>
        </w:rPr>
        <w:t>дел,</w:t>
      </w:r>
      <w:r>
        <w:rPr>
          <w:spacing w:val="1"/>
          <w:sz w:val="24"/>
        </w:rPr>
        <w:t xml:space="preserve"> </w:t>
      </w:r>
      <w:r>
        <w:rPr>
          <w:sz w:val="24"/>
        </w:rPr>
        <w:t>позволяющих</w:t>
      </w:r>
      <w:r>
        <w:rPr>
          <w:spacing w:val="1"/>
          <w:sz w:val="24"/>
        </w:rPr>
        <w:t xml:space="preserve"> </w:t>
      </w:r>
      <w:r>
        <w:rPr>
          <w:sz w:val="24"/>
        </w:rPr>
        <w:t>вовлекать</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потребностями,</w:t>
      </w:r>
      <w:r>
        <w:rPr>
          <w:spacing w:val="1"/>
          <w:sz w:val="24"/>
        </w:rPr>
        <w:t xml:space="preserve"> </w:t>
      </w:r>
      <w:r>
        <w:rPr>
          <w:sz w:val="24"/>
        </w:rPr>
        <w:t>способностями,</w:t>
      </w:r>
      <w:r>
        <w:rPr>
          <w:spacing w:val="1"/>
          <w:sz w:val="24"/>
        </w:rPr>
        <w:t xml:space="preserve"> </w:t>
      </w:r>
      <w:r>
        <w:rPr>
          <w:sz w:val="24"/>
        </w:rPr>
        <w:t>давать</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самореализации,</w:t>
      </w:r>
      <w:r>
        <w:rPr>
          <w:spacing w:val="1"/>
          <w:sz w:val="24"/>
        </w:rPr>
        <w:t xml:space="preserve"> </w:t>
      </w:r>
      <w:r>
        <w:rPr>
          <w:sz w:val="24"/>
        </w:rPr>
        <w:t>устанавливать</w:t>
      </w:r>
      <w:r>
        <w:rPr>
          <w:spacing w:val="1"/>
          <w:sz w:val="24"/>
        </w:rPr>
        <w:t xml:space="preserve"> </w:t>
      </w:r>
      <w:r>
        <w:rPr>
          <w:sz w:val="24"/>
        </w:rPr>
        <w:t>и</w:t>
      </w:r>
      <w:r>
        <w:rPr>
          <w:spacing w:val="1"/>
          <w:sz w:val="24"/>
        </w:rPr>
        <w:t xml:space="preserve"> </w:t>
      </w:r>
      <w:r>
        <w:rPr>
          <w:sz w:val="24"/>
        </w:rPr>
        <w:t>укреплять</w:t>
      </w:r>
      <w:r>
        <w:rPr>
          <w:spacing w:val="1"/>
          <w:sz w:val="24"/>
        </w:rPr>
        <w:t xml:space="preserve"> </w:t>
      </w:r>
      <w:r>
        <w:rPr>
          <w:sz w:val="24"/>
        </w:rPr>
        <w:t>доверительные</w:t>
      </w:r>
      <w:r>
        <w:rPr>
          <w:spacing w:val="-7"/>
          <w:sz w:val="24"/>
        </w:rPr>
        <w:t xml:space="preserve"> </w:t>
      </w:r>
      <w:r>
        <w:rPr>
          <w:sz w:val="24"/>
        </w:rPr>
        <w:t>отношения,</w:t>
      </w:r>
      <w:r>
        <w:rPr>
          <w:spacing w:val="1"/>
          <w:sz w:val="24"/>
        </w:rPr>
        <w:t xml:space="preserve"> </w:t>
      </w:r>
      <w:r>
        <w:rPr>
          <w:sz w:val="24"/>
        </w:rPr>
        <w:t>стать</w:t>
      </w:r>
      <w:r>
        <w:rPr>
          <w:spacing w:val="-1"/>
          <w:sz w:val="24"/>
        </w:rPr>
        <w:t xml:space="preserve"> </w:t>
      </w:r>
      <w:r>
        <w:rPr>
          <w:sz w:val="24"/>
        </w:rPr>
        <w:t>для</w:t>
      </w:r>
      <w:r>
        <w:rPr>
          <w:spacing w:val="-1"/>
          <w:sz w:val="24"/>
        </w:rPr>
        <w:t xml:space="preserve"> </w:t>
      </w:r>
      <w:r>
        <w:rPr>
          <w:sz w:val="24"/>
        </w:rPr>
        <w:t>них</w:t>
      </w:r>
      <w:r>
        <w:rPr>
          <w:spacing w:val="-5"/>
          <w:sz w:val="24"/>
        </w:rPr>
        <w:t xml:space="preserve"> </w:t>
      </w:r>
      <w:r>
        <w:rPr>
          <w:sz w:val="24"/>
        </w:rPr>
        <w:t>значимым</w:t>
      </w:r>
      <w:r>
        <w:rPr>
          <w:spacing w:val="-4"/>
          <w:sz w:val="24"/>
        </w:rPr>
        <w:t xml:space="preserve"> </w:t>
      </w:r>
      <w:r>
        <w:rPr>
          <w:sz w:val="24"/>
        </w:rPr>
        <w:t>взрослым,</w:t>
      </w:r>
      <w:r>
        <w:rPr>
          <w:spacing w:val="-4"/>
          <w:sz w:val="24"/>
        </w:rPr>
        <w:t xml:space="preserve"> </w:t>
      </w:r>
      <w:r>
        <w:rPr>
          <w:sz w:val="24"/>
        </w:rPr>
        <w:t>задающим</w:t>
      </w:r>
      <w:r>
        <w:rPr>
          <w:spacing w:val="-8"/>
          <w:sz w:val="24"/>
        </w:rPr>
        <w:t xml:space="preserve"> </w:t>
      </w:r>
      <w:r>
        <w:rPr>
          <w:sz w:val="24"/>
        </w:rPr>
        <w:t>образцы</w:t>
      </w:r>
      <w:r>
        <w:rPr>
          <w:spacing w:val="-4"/>
          <w:sz w:val="24"/>
        </w:rPr>
        <w:t xml:space="preserve"> </w:t>
      </w:r>
      <w:r>
        <w:rPr>
          <w:sz w:val="24"/>
        </w:rPr>
        <w:t>поведения;</w:t>
      </w:r>
    </w:p>
    <w:p w:rsidR="00CC679B" w:rsidRDefault="00CC679B" w:rsidP="00A90E1F">
      <w:pPr>
        <w:pStyle w:val="a6"/>
        <w:numPr>
          <w:ilvl w:val="2"/>
          <w:numId w:val="49"/>
        </w:numPr>
        <w:tabs>
          <w:tab w:val="left" w:pos="878"/>
        </w:tabs>
        <w:spacing w:line="252" w:lineRule="auto"/>
        <w:ind w:right="663" w:firstLine="283"/>
        <w:rPr>
          <w:rFonts w:ascii="Symbol" w:hAnsi="Symbol"/>
          <w:sz w:val="24"/>
        </w:rPr>
      </w:pPr>
      <w:r>
        <w:rPr>
          <w:sz w:val="24"/>
        </w:rPr>
        <w:t>сплочение коллектива класса через игры и тренинги на командообразование, внеучебные</w:t>
      </w:r>
      <w:r>
        <w:rPr>
          <w:spacing w:val="1"/>
          <w:sz w:val="24"/>
        </w:rPr>
        <w:t xml:space="preserve"> </w:t>
      </w:r>
      <w:r>
        <w:rPr>
          <w:sz w:val="24"/>
        </w:rPr>
        <w:t>и</w:t>
      </w:r>
      <w:r>
        <w:rPr>
          <w:spacing w:val="-1"/>
          <w:sz w:val="24"/>
        </w:rPr>
        <w:t xml:space="preserve"> </w:t>
      </w:r>
      <w:r>
        <w:rPr>
          <w:sz w:val="24"/>
        </w:rPr>
        <w:t>внешкольные</w:t>
      </w:r>
      <w:r>
        <w:rPr>
          <w:spacing w:val="-7"/>
          <w:sz w:val="24"/>
        </w:rPr>
        <w:t xml:space="preserve"> </w:t>
      </w:r>
      <w:r>
        <w:rPr>
          <w:sz w:val="24"/>
        </w:rPr>
        <w:t>мероприятия,</w:t>
      </w:r>
      <w:r>
        <w:rPr>
          <w:spacing w:val="-4"/>
          <w:sz w:val="24"/>
        </w:rPr>
        <w:t xml:space="preserve"> </w:t>
      </w:r>
      <w:r>
        <w:rPr>
          <w:sz w:val="24"/>
        </w:rPr>
        <w:t>празднования</w:t>
      </w:r>
      <w:r>
        <w:rPr>
          <w:spacing w:val="-1"/>
          <w:sz w:val="24"/>
        </w:rPr>
        <w:t xml:space="preserve"> </w:t>
      </w:r>
      <w:r>
        <w:rPr>
          <w:sz w:val="24"/>
        </w:rPr>
        <w:t>дней рождения</w:t>
      </w:r>
      <w:r>
        <w:rPr>
          <w:spacing w:val="-6"/>
          <w:sz w:val="24"/>
        </w:rPr>
        <w:t xml:space="preserve"> </w:t>
      </w:r>
      <w:r>
        <w:rPr>
          <w:sz w:val="24"/>
        </w:rPr>
        <w:t>обучающихся,</w:t>
      </w:r>
      <w:r>
        <w:rPr>
          <w:spacing w:val="1"/>
          <w:sz w:val="24"/>
        </w:rPr>
        <w:t xml:space="preserve"> </w:t>
      </w:r>
      <w:r>
        <w:rPr>
          <w:sz w:val="24"/>
        </w:rPr>
        <w:t>классные</w:t>
      </w:r>
      <w:r>
        <w:rPr>
          <w:spacing w:val="-3"/>
          <w:sz w:val="24"/>
        </w:rPr>
        <w:t xml:space="preserve"> </w:t>
      </w:r>
      <w:r>
        <w:rPr>
          <w:sz w:val="24"/>
        </w:rPr>
        <w:t>вечера;</w:t>
      </w:r>
    </w:p>
    <w:p w:rsidR="00CC679B" w:rsidRDefault="00CC679B" w:rsidP="00A90E1F">
      <w:pPr>
        <w:pStyle w:val="a6"/>
        <w:numPr>
          <w:ilvl w:val="2"/>
          <w:numId w:val="49"/>
        </w:numPr>
        <w:tabs>
          <w:tab w:val="left" w:pos="878"/>
        </w:tabs>
        <w:spacing w:before="14" w:line="254" w:lineRule="auto"/>
        <w:ind w:right="658" w:firstLine="283"/>
        <w:rPr>
          <w:rFonts w:ascii="Symbol" w:hAnsi="Symbol"/>
          <w:sz w:val="24"/>
        </w:rPr>
      </w:pPr>
      <w:r>
        <w:rPr>
          <w:sz w:val="24"/>
        </w:rPr>
        <w:t>выработку совместно с обучающимися правил поведения класса, участие в выработке</w:t>
      </w:r>
      <w:r>
        <w:rPr>
          <w:spacing w:val="1"/>
          <w:sz w:val="24"/>
        </w:rPr>
        <w:t xml:space="preserve"> </w:t>
      </w:r>
      <w:r>
        <w:rPr>
          <w:sz w:val="24"/>
        </w:rPr>
        <w:t>таких</w:t>
      </w:r>
      <w:r>
        <w:rPr>
          <w:spacing w:val="-4"/>
          <w:sz w:val="24"/>
        </w:rPr>
        <w:t xml:space="preserve"> </w:t>
      </w:r>
      <w:r>
        <w:rPr>
          <w:sz w:val="24"/>
        </w:rPr>
        <w:t>правил</w:t>
      </w:r>
      <w:r>
        <w:rPr>
          <w:spacing w:val="2"/>
          <w:sz w:val="24"/>
        </w:rPr>
        <w:t xml:space="preserve"> </w:t>
      </w:r>
      <w:r>
        <w:rPr>
          <w:sz w:val="24"/>
        </w:rPr>
        <w:t>поведения</w:t>
      </w:r>
      <w:r>
        <w:rPr>
          <w:spacing w:val="-3"/>
          <w:sz w:val="24"/>
        </w:rPr>
        <w:t xml:space="preserve"> </w:t>
      </w:r>
      <w:r>
        <w:rPr>
          <w:sz w:val="24"/>
        </w:rPr>
        <w:t>в</w:t>
      </w:r>
      <w:r>
        <w:rPr>
          <w:spacing w:val="-1"/>
          <w:sz w:val="24"/>
        </w:rPr>
        <w:t xml:space="preserve"> </w:t>
      </w:r>
      <w:r>
        <w:rPr>
          <w:sz w:val="24"/>
        </w:rPr>
        <w:t>школе;</w:t>
      </w:r>
    </w:p>
    <w:p w:rsidR="00CC679B" w:rsidRDefault="00CC679B">
      <w:pPr>
        <w:spacing w:line="254" w:lineRule="auto"/>
        <w:jc w:val="both"/>
        <w:rPr>
          <w:rFonts w:ascii="Symbol" w:hAnsi="Symbol"/>
          <w:sz w:val="24"/>
        </w:rPr>
        <w:sectPr w:rsidR="00CC679B">
          <w:pgSz w:w="11910" w:h="16840"/>
          <w:pgMar w:top="740" w:right="200" w:bottom="2020" w:left="880" w:header="0" w:footer="1743" w:gutter="0"/>
          <w:cols w:space="720"/>
        </w:sectPr>
      </w:pPr>
    </w:p>
    <w:p w:rsidR="00CC679B" w:rsidRDefault="00CC679B" w:rsidP="00A90E1F">
      <w:pPr>
        <w:pStyle w:val="a6"/>
        <w:numPr>
          <w:ilvl w:val="2"/>
          <w:numId w:val="49"/>
        </w:numPr>
        <w:tabs>
          <w:tab w:val="left" w:pos="878"/>
        </w:tabs>
        <w:spacing w:before="85" w:line="256" w:lineRule="auto"/>
        <w:ind w:right="649" w:firstLine="283"/>
        <w:rPr>
          <w:rFonts w:ascii="Symbol" w:hAnsi="Symbol"/>
          <w:sz w:val="24"/>
        </w:rPr>
      </w:pPr>
      <w:r>
        <w:rPr>
          <w:sz w:val="24"/>
        </w:rPr>
        <w:lastRenderedPageBreak/>
        <w:t>изучение</w:t>
      </w:r>
      <w:r>
        <w:rPr>
          <w:spacing w:val="1"/>
          <w:sz w:val="24"/>
        </w:rPr>
        <w:t xml:space="preserve"> </w:t>
      </w:r>
      <w:r>
        <w:rPr>
          <w:sz w:val="24"/>
        </w:rPr>
        <w:t>особенностей</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путём</w:t>
      </w:r>
      <w:r>
        <w:rPr>
          <w:spacing w:val="1"/>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их</w:t>
      </w:r>
      <w:r>
        <w:rPr>
          <w:spacing w:val="1"/>
          <w:sz w:val="24"/>
        </w:rPr>
        <w:t xml:space="preserve"> </w:t>
      </w:r>
      <w:r>
        <w:rPr>
          <w:sz w:val="24"/>
        </w:rPr>
        <w:t>поведением,</w:t>
      </w:r>
      <w:r>
        <w:rPr>
          <w:spacing w:val="1"/>
          <w:sz w:val="24"/>
        </w:rPr>
        <w:t xml:space="preserve"> </w:t>
      </w:r>
      <w:r>
        <w:rPr>
          <w:sz w:val="24"/>
        </w:rPr>
        <w:t>в</w:t>
      </w:r>
      <w:r>
        <w:rPr>
          <w:spacing w:val="1"/>
          <w:sz w:val="24"/>
        </w:rPr>
        <w:t xml:space="preserve"> </w:t>
      </w:r>
      <w:r>
        <w:rPr>
          <w:sz w:val="24"/>
        </w:rPr>
        <w:t>специально</w:t>
      </w:r>
      <w:r>
        <w:rPr>
          <w:spacing w:val="1"/>
          <w:sz w:val="24"/>
        </w:rPr>
        <w:t xml:space="preserve"> </w:t>
      </w:r>
      <w:r>
        <w:rPr>
          <w:sz w:val="24"/>
        </w:rPr>
        <w:t>создаваемых</w:t>
      </w:r>
      <w:r>
        <w:rPr>
          <w:spacing w:val="1"/>
          <w:sz w:val="24"/>
        </w:rPr>
        <w:t xml:space="preserve"> </w:t>
      </w:r>
      <w:r>
        <w:rPr>
          <w:sz w:val="24"/>
        </w:rPr>
        <w:t>педагогических</w:t>
      </w:r>
      <w:r>
        <w:rPr>
          <w:spacing w:val="1"/>
          <w:sz w:val="24"/>
        </w:rPr>
        <w:t xml:space="preserve"> </w:t>
      </w:r>
      <w:r>
        <w:rPr>
          <w:sz w:val="24"/>
        </w:rPr>
        <w:t>ситуациях,</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беседах</w:t>
      </w:r>
      <w:r>
        <w:rPr>
          <w:spacing w:val="1"/>
          <w:sz w:val="24"/>
        </w:rPr>
        <w:t xml:space="preserve"> </w:t>
      </w:r>
      <w:r>
        <w:rPr>
          <w:sz w:val="24"/>
        </w:rPr>
        <w:t>по</w:t>
      </w:r>
      <w:r>
        <w:rPr>
          <w:spacing w:val="1"/>
          <w:sz w:val="24"/>
        </w:rPr>
        <w:t xml:space="preserve"> </w:t>
      </w:r>
      <w:r>
        <w:rPr>
          <w:sz w:val="24"/>
        </w:rPr>
        <w:t>нравственным</w:t>
      </w:r>
      <w:r>
        <w:rPr>
          <w:spacing w:val="-2"/>
          <w:sz w:val="24"/>
        </w:rPr>
        <w:t xml:space="preserve"> </w:t>
      </w:r>
      <w:r>
        <w:rPr>
          <w:sz w:val="24"/>
        </w:rPr>
        <w:t>проблемам;</w:t>
      </w:r>
    </w:p>
    <w:p w:rsidR="00CC679B" w:rsidRDefault="00CC679B" w:rsidP="00A90E1F">
      <w:pPr>
        <w:pStyle w:val="a6"/>
        <w:numPr>
          <w:ilvl w:val="2"/>
          <w:numId w:val="49"/>
        </w:numPr>
        <w:tabs>
          <w:tab w:val="left" w:pos="878"/>
        </w:tabs>
        <w:spacing w:before="7" w:line="259" w:lineRule="auto"/>
        <w:ind w:right="652" w:firstLine="283"/>
        <w:rPr>
          <w:rFonts w:ascii="Symbol" w:hAnsi="Symbol"/>
          <w:sz w:val="24"/>
        </w:rPr>
      </w:pPr>
      <w:r>
        <w:rPr>
          <w:sz w:val="24"/>
        </w:rPr>
        <w:t>доверительное общение и поддержку обучающихся в решении проблем (налаживание</w:t>
      </w:r>
      <w:r>
        <w:rPr>
          <w:spacing w:val="1"/>
          <w:sz w:val="24"/>
        </w:rPr>
        <w:t xml:space="preserve"> </w:t>
      </w:r>
      <w:r>
        <w:rPr>
          <w:sz w:val="24"/>
        </w:rPr>
        <w:t>взаимоотношений</w:t>
      </w:r>
      <w:r>
        <w:rPr>
          <w:spacing w:val="1"/>
          <w:sz w:val="24"/>
        </w:rPr>
        <w:t xml:space="preserve"> </w:t>
      </w:r>
      <w:r>
        <w:rPr>
          <w:sz w:val="24"/>
        </w:rPr>
        <w:t>с одноклассниками или педагогами,</w:t>
      </w:r>
      <w:r>
        <w:rPr>
          <w:spacing w:val="1"/>
          <w:sz w:val="24"/>
        </w:rPr>
        <w:t xml:space="preserve"> </w:t>
      </w:r>
      <w:r>
        <w:rPr>
          <w:sz w:val="24"/>
        </w:rPr>
        <w:t>успеваемость и</w:t>
      </w:r>
      <w:r>
        <w:rPr>
          <w:spacing w:val="1"/>
          <w:sz w:val="24"/>
        </w:rPr>
        <w:t xml:space="preserve"> </w:t>
      </w:r>
      <w:r>
        <w:rPr>
          <w:sz w:val="24"/>
        </w:rPr>
        <w:t>другие),</w:t>
      </w:r>
      <w:r>
        <w:rPr>
          <w:spacing w:val="1"/>
          <w:sz w:val="24"/>
        </w:rPr>
        <w:t xml:space="preserve"> </w:t>
      </w:r>
      <w:r>
        <w:rPr>
          <w:sz w:val="24"/>
        </w:rPr>
        <w:t>совместный</w:t>
      </w:r>
      <w:r>
        <w:rPr>
          <w:spacing w:val="1"/>
          <w:sz w:val="24"/>
        </w:rPr>
        <w:t xml:space="preserve"> </w:t>
      </w:r>
      <w:r>
        <w:rPr>
          <w:sz w:val="24"/>
        </w:rPr>
        <w:t>поиск</w:t>
      </w:r>
      <w:r>
        <w:rPr>
          <w:spacing w:val="1"/>
          <w:sz w:val="24"/>
        </w:rPr>
        <w:t xml:space="preserve"> </w:t>
      </w:r>
      <w:r>
        <w:rPr>
          <w:sz w:val="24"/>
        </w:rPr>
        <w:t>решений</w:t>
      </w:r>
      <w:r>
        <w:rPr>
          <w:spacing w:val="1"/>
          <w:sz w:val="24"/>
        </w:rPr>
        <w:t xml:space="preserve"> </w:t>
      </w:r>
      <w:r>
        <w:rPr>
          <w:sz w:val="24"/>
        </w:rPr>
        <w:t>проблем,</w:t>
      </w:r>
      <w:r>
        <w:rPr>
          <w:spacing w:val="1"/>
          <w:sz w:val="24"/>
        </w:rPr>
        <w:t xml:space="preserve"> </w:t>
      </w:r>
      <w:r>
        <w:rPr>
          <w:sz w:val="24"/>
        </w:rPr>
        <w:t>коррекцию</w:t>
      </w:r>
      <w:r>
        <w:rPr>
          <w:spacing w:val="1"/>
          <w:sz w:val="24"/>
        </w:rPr>
        <w:t xml:space="preserve"> </w:t>
      </w:r>
      <w:r>
        <w:rPr>
          <w:sz w:val="24"/>
        </w:rPr>
        <w:t>поведения</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частные</w:t>
      </w:r>
      <w:r>
        <w:rPr>
          <w:spacing w:val="1"/>
          <w:sz w:val="24"/>
        </w:rPr>
        <w:t xml:space="preserve"> </w:t>
      </w:r>
      <w:r>
        <w:rPr>
          <w:sz w:val="24"/>
        </w:rPr>
        <w:t>беседы</w:t>
      </w:r>
      <w:r>
        <w:rPr>
          <w:spacing w:val="1"/>
          <w:sz w:val="24"/>
        </w:rPr>
        <w:t xml:space="preserve"> </w:t>
      </w:r>
      <w:r>
        <w:rPr>
          <w:sz w:val="24"/>
        </w:rPr>
        <w:t>индивидуально</w:t>
      </w:r>
      <w:r>
        <w:rPr>
          <w:spacing w:val="1"/>
          <w:sz w:val="24"/>
        </w:rPr>
        <w:t xml:space="preserve"> </w:t>
      </w:r>
      <w:r>
        <w:rPr>
          <w:sz w:val="24"/>
        </w:rPr>
        <w:t>и</w:t>
      </w:r>
      <w:r>
        <w:rPr>
          <w:spacing w:val="2"/>
          <w:sz w:val="24"/>
        </w:rPr>
        <w:t xml:space="preserve"> </w:t>
      </w:r>
      <w:r>
        <w:rPr>
          <w:sz w:val="24"/>
        </w:rPr>
        <w:t>вместе с их</w:t>
      </w:r>
      <w:r>
        <w:rPr>
          <w:spacing w:val="-3"/>
          <w:sz w:val="24"/>
        </w:rPr>
        <w:t xml:space="preserve"> </w:t>
      </w:r>
      <w:r>
        <w:rPr>
          <w:sz w:val="24"/>
        </w:rPr>
        <w:t>родителями,</w:t>
      </w:r>
      <w:r>
        <w:rPr>
          <w:spacing w:val="3"/>
          <w:sz w:val="24"/>
        </w:rPr>
        <w:t xml:space="preserve"> </w:t>
      </w:r>
      <w:r>
        <w:rPr>
          <w:sz w:val="24"/>
        </w:rPr>
        <w:t>с</w:t>
      </w:r>
      <w:r>
        <w:rPr>
          <w:spacing w:val="-5"/>
          <w:sz w:val="24"/>
        </w:rPr>
        <w:t xml:space="preserve"> </w:t>
      </w:r>
      <w:r>
        <w:rPr>
          <w:sz w:val="24"/>
        </w:rPr>
        <w:t>другими</w:t>
      </w:r>
      <w:r>
        <w:rPr>
          <w:spacing w:val="-8"/>
          <w:sz w:val="24"/>
        </w:rPr>
        <w:t xml:space="preserve"> </w:t>
      </w:r>
      <w:r>
        <w:rPr>
          <w:sz w:val="24"/>
        </w:rPr>
        <w:t>обучающимися</w:t>
      </w:r>
      <w:r>
        <w:rPr>
          <w:spacing w:val="1"/>
          <w:sz w:val="24"/>
        </w:rPr>
        <w:t xml:space="preserve"> </w:t>
      </w:r>
      <w:r>
        <w:rPr>
          <w:sz w:val="24"/>
        </w:rPr>
        <w:t>класса;</w:t>
      </w:r>
    </w:p>
    <w:p w:rsidR="00CC679B" w:rsidRDefault="00CC679B" w:rsidP="00A90E1F">
      <w:pPr>
        <w:pStyle w:val="a6"/>
        <w:numPr>
          <w:ilvl w:val="2"/>
          <w:numId w:val="49"/>
        </w:numPr>
        <w:tabs>
          <w:tab w:val="left" w:pos="878"/>
        </w:tabs>
        <w:spacing w:line="252" w:lineRule="auto"/>
        <w:ind w:right="656" w:firstLine="283"/>
        <w:rPr>
          <w:rFonts w:ascii="Symbol" w:hAnsi="Symbol"/>
          <w:sz w:val="24"/>
        </w:rPr>
      </w:pPr>
      <w:r>
        <w:rPr>
          <w:sz w:val="24"/>
        </w:rPr>
        <w:t>индивидуальную</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класса</w:t>
      </w:r>
      <w:r>
        <w:rPr>
          <w:spacing w:val="1"/>
          <w:sz w:val="24"/>
        </w:rPr>
        <w:t xml:space="preserve"> </w:t>
      </w:r>
      <w:r>
        <w:rPr>
          <w:sz w:val="24"/>
        </w:rPr>
        <w:t>по</w:t>
      </w:r>
      <w:r>
        <w:rPr>
          <w:spacing w:val="1"/>
          <w:sz w:val="24"/>
        </w:rPr>
        <w:t xml:space="preserve"> </w:t>
      </w:r>
      <w:r>
        <w:rPr>
          <w:sz w:val="24"/>
        </w:rPr>
        <w:t>ведению</w:t>
      </w:r>
      <w:r>
        <w:rPr>
          <w:spacing w:val="1"/>
          <w:sz w:val="24"/>
        </w:rPr>
        <w:t xml:space="preserve"> </w:t>
      </w:r>
      <w:r>
        <w:rPr>
          <w:sz w:val="24"/>
        </w:rPr>
        <w:t>личных</w:t>
      </w:r>
      <w:r>
        <w:rPr>
          <w:spacing w:val="1"/>
          <w:sz w:val="24"/>
        </w:rPr>
        <w:t xml:space="preserve"> </w:t>
      </w:r>
      <w:r>
        <w:rPr>
          <w:sz w:val="24"/>
        </w:rPr>
        <w:t>портфолио,</w:t>
      </w:r>
      <w:r>
        <w:rPr>
          <w:spacing w:val="1"/>
          <w:sz w:val="24"/>
        </w:rPr>
        <w:t xml:space="preserve"> </w:t>
      </w:r>
      <w:r>
        <w:rPr>
          <w:sz w:val="24"/>
        </w:rPr>
        <w:t>в</w:t>
      </w:r>
      <w:r>
        <w:rPr>
          <w:spacing w:val="1"/>
          <w:sz w:val="24"/>
        </w:rPr>
        <w:t xml:space="preserve"> </w:t>
      </w:r>
      <w:r>
        <w:rPr>
          <w:sz w:val="24"/>
        </w:rPr>
        <w:t>которых</w:t>
      </w:r>
      <w:r>
        <w:rPr>
          <w:spacing w:val="-10"/>
          <w:sz w:val="24"/>
        </w:rPr>
        <w:t xml:space="preserve"> </w:t>
      </w:r>
      <w:r>
        <w:rPr>
          <w:sz w:val="24"/>
        </w:rPr>
        <w:t>они</w:t>
      </w:r>
      <w:r>
        <w:rPr>
          <w:spacing w:val="-4"/>
          <w:sz w:val="24"/>
        </w:rPr>
        <w:t xml:space="preserve"> </w:t>
      </w:r>
      <w:r>
        <w:rPr>
          <w:sz w:val="24"/>
        </w:rPr>
        <w:t>фиксируют свои</w:t>
      </w:r>
      <w:r>
        <w:rPr>
          <w:spacing w:val="-4"/>
          <w:sz w:val="24"/>
        </w:rPr>
        <w:t xml:space="preserve"> </w:t>
      </w:r>
      <w:r>
        <w:rPr>
          <w:sz w:val="24"/>
        </w:rPr>
        <w:t>учебные,</w:t>
      </w:r>
      <w:r>
        <w:rPr>
          <w:spacing w:val="2"/>
          <w:sz w:val="24"/>
        </w:rPr>
        <w:t xml:space="preserve"> </w:t>
      </w:r>
      <w:r>
        <w:rPr>
          <w:sz w:val="24"/>
        </w:rPr>
        <w:t>творческие,</w:t>
      </w:r>
      <w:r>
        <w:rPr>
          <w:spacing w:val="2"/>
          <w:sz w:val="24"/>
        </w:rPr>
        <w:t xml:space="preserve"> </w:t>
      </w:r>
      <w:r>
        <w:rPr>
          <w:sz w:val="24"/>
        </w:rPr>
        <w:t>спортивные,</w:t>
      </w:r>
      <w:r>
        <w:rPr>
          <w:spacing w:val="2"/>
          <w:sz w:val="24"/>
        </w:rPr>
        <w:t xml:space="preserve"> </w:t>
      </w:r>
      <w:r>
        <w:rPr>
          <w:sz w:val="24"/>
        </w:rPr>
        <w:t>личностные</w:t>
      </w:r>
      <w:r>
        <w:rPr>
          <w:spacing w:val="-1"/>
          <w:sz w:val="24"/>
        </w:rPr>
        <w:t xml:space="preserve"> </w:t>
      </w:r>
      <w:r>
        <w:rPr>
          <w:sz w:val="24"/>
        </w:rPr>
        <w:t>достижения;</w:t>
      </w:r>
    </w:p>
    <w:p w:rsidR="00CC679B" w:rsidRDefault="00CC679B" w:rsidP="00A90E1F">
      <w:pPr>
        <w:pStyle w:val="a6"/>
        <w:numPr>
          <w:ilvl w:val="2"/>
          <w:numId w:val="49"/>
        </w:numPr>
        <w:tabs>
          <w:tab w:val="left" w:pos="878"/>
        </w:tabs>
        <w:spacing w:before="10" w:line="259" w:lineRule="auto"/>
        <w:ind w:right="653" w:firstLine="283"/>
        <w:rPr>
          <w:rFonts w:ascii="Symbol" w:hAnsi="Symbol"/>
          <w:sz w:val="24"/>
        </w:rPr>
      </w:pPr>
      <w:r>
        <w:rPr>
          <w:sz w:val="24"/>
        </w:rPr>
        <w:t>формирование внутренней позиции личности обучающегося по отношению к негативным</w:t>
      </w:r>
      <w:r>
        <w:rPr>
          <w:spacing w:val="-57"/>
          <w:sz w:val="24"/>
        </w:rPr>
        <w:t xml:space="preserve"> </w:t>
      </w:r>
      <w:r>
        <w:rPr>
          <w:sz w:val="24"/>
        </w:rPr>
        <w:t>явлениям</w:t>
      </w:r>
      <w:r>
        <w:rPr>
          <w:spacing w:val="1"/>
          <w:sz w:val="24"/>
        </w:rPr>
        <w:t xml:space="preserve"> </w:t>
      </w:r>
      <w:r>
        <w:rPr>
          <w:sz w:val="24"/>
        </w:rPr>
        <w:t>окружающей</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в</w:t>
      </w:r>
      <w:r>
        <w:rPr>
          <w:spacing w:val="1"/>
          <w:sz w:val="24"/>
        </w:rPr>
        <w:t xml:space="preserve"> </w:t>
      </w:r>
      <w:r>
        <w:rPr>
          <w:sz w:val="24"/>
        </w:rPr>
        <w:t>частности,</w:t>
      </w:r>
      <w:r>
        <w:rPr>
          <w:spacing w:val="1"/>
          <w:sz w:val="24"/>
        </w:rPr>
        <w:t xml:space="preserve"> </w:t>
      </w:r>
      <w:r>
        <w:rPr>
          <w:sz w:val="24"/>
        </w:rPr>
        <w:t>по</w:t>
      </w:r>
      <w:r>
        <w:rPr>
          <w:spacing w:val="1"/>
          <w:sz w:val="24"/>
        </w:rPr>
        <w:t xml:space="preserve"> </w:t>
      </w:r>
      <w:r>
        <w:rPr>
          <w:sz w:val="24"/>
        </w:rPr>
        <w:t>отношению</w:t>
      </w:r>
      <w:r>
        <w:rPr>
          <w:spacing w:val="1"/>
          <w:sz w:val="24"/>
        </w:rPr>
        <w:t xml:space="preserve"> </w:t>
      </w:r>
      <w:r>
        <w:rPr>
          <w:sz w:val="24"/>
        </w:rPr>
        <w:t>к</w:t>
      </w:r>
      <w:r>
        <w:rPr>
          <w:spacing w:val="1"/>
          <w:sz w:val="24"/>
        </w:rPr>
        <w:t xml:space="preserve"> </w:t>
      </w:r>
      <w:r>
        <w:rPr>
          <w:sz w:val="24"/>
        </w:rPr>
        <w:t>кибербуллингу,</w:t>
      </w:r>
      <w:r>
        <w:rPr>
          <w:spacing w:val="1"/>
          <w:sz w:val="24"/>
        </w:rPr>
        <w:t xml:space="preserve"> </w:t>
      </w:r>
      <w:r>
        <w:rPr>
          <w:sz w:val="24"/>
        </w:rPr>
        <w:t>деструктивным</w:t>
      </w:r>
      <w:r>
        <w:rPr>
          <w:spacing w:val="1"/>
          <w:sz w:val="24"/>
        </w:rPr>
        <w:t xml:space="preserve"> </w:t>
      </w:r>
      <w:r>
        <w:rPr>
          <w:sz w:val="24"/>
        </w:rPr>
        <w:t>сетевым</w:t>
      </w:r>
      <w:r>
        <w:rPr>
          <w:spacing w:val="1"/>
          <w:sz w:val="24"/>
        </w:rPr>
        <w:t xml:space="preserve"> </w:t>
      </w:r>
      <w:r>
        <w:rPr>
          <w:sz w:val="24"/>
        </w:rPr>
        <w:t>сообществам,</w:t>
      </w:r>
      <w:r>
        <w:rPr>
          <w:spacing w:val="1"/>
          <w:sz w:val="24"/>
        </w:rPr>
        <w:t xml:space="preserve"> </w:t>
      </w:r>
      <w:r>
        <w:rPr>
          <w:sz w:val="24"/>
        </w:rPr>
        <w:t>употреблению</w:t>
      </w:r>
      <w:r>
        <w:rPr>
          <w:spacing w:val="1"/>
          <w:sz w:val="24"/>
        </w:rPr>
        <w:t xml:space="preserve"> </w:t>
      </w:r>
      <w:r>
        <w:rPr>
          <w:sz w:val="24"/>
        </w:rPr>
        <w:t>различных</w:t>
      </w:r>
      <w:r>
        <w:rPr>
          <w:spacing w:val="1"/>
          <w:sz w:val="24"/>
        </w:rPr>
        <w:t xml:space="preserve"> </w:t>
      </w:r>
      <w:r>
        <w:rPr>
          <w:sz w:val="24"/>
        </w:rPr>
        <w:t>веществ,</w:t>
      </w:r>
      <w:r>
        <w:rPr>
          <w:spacing w:val="1"/>
          <w:sz w:val="24"/>
        </w:rPr>
        <w:t xml:space="preserve"> </w:t>
      </w:r>
      <w:r>
        <w:rPr>
          <w:sz w:val="24"/>
        </w:rPr>
        <w:t>способных</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здоровью</w:t>
      </w:r>
      <w:r>
        <w:rPr>
          <w:spacing w:val="1"/>
          <w:sz w:val="24"/>
        </w:rPr>
        <w:t xml:space="preserve"> </w:t>
      </w:r>
      <w:r>
        <w:rPr>
          <w:sz w:val="24"/>
        </w:rPr>
        <w:t>человека;</w:t>
      </w:r>
      <w:r>
        <w:rPr>
          <w:spacing w:val="1"/>
          <w:sz w:val="24"/>
        </w:rPr>
        <w:t xml:space="preserve"> </w:t>
      </w:r>
      <w:r>
        <w:rPr>
          <w:sz w:val="24"/>
        </w:rPr>
        <w:t>культу</w:t>
      </w:r>
      <w:r>
        <w:rPr>
          <w:spacing w:val="1"/>
          <w:sz w:val="24"/>
        </w:rPr>
        <w:t xml:space="preserve"> </w:t>
      </w:r>
      <w:r>
        <w:rPr>
          <w:sz w:val="24"/>
        </w:rPr>
        <w:t>насилия,</w:t>
      </w:r>
      <w:r>
        <w:rPr>
          <w:spacing w:val="1"/>
          <w:sz w:val="24"/>
        </w:rPr>
        <w:t xml:space="preserve"> </w:t>
      </w:r>
      <w:r>
        <w:rPr>
          <w:sz w:val="24"/>
        </w:rPr>
        <w:t>жестокости</w:t>
      </w:r>
      <w:r>
        <w:rPr>
          <w:spacing w:val="1"/>
          <w:sz w:val="24"/>
        </w:rPr>
        <w:t xml:space="preserve"> </w:t>
      </w:r>
      <w:r>
        <w:rPr>
          <w:sz w:val="24"/>
        </w:rPr>
        <w:t>и</w:t>
      </w:r>
      <w:r>
        <w:rPr>
          <w:spacing w:val="1"/>
          <w:sz w:val="24"/>
        </w:rPr>
        <w:t xml:space="preserve"> </w:t>
      </w:r>
      <w:r>
        <w:rPr>
          <w:sz w:val="24"/>
        </w:rPr>
        <w:t>агрессии;</w:t>
      </w:r>
      <w:r>
        <w:rPr>
          <w:spacing w:val="1"/>
          <w:sz w:val="24"/>
        </w:rPr>
        <w:t xml:space="preserve"> </w:t>
      </w:r>
      <w:r>
        <w:rPr>
          <w:sz w:val="24"/>
        </w:rPr>
        <w:t>обесцениванию</w:t>
      </w:r>
      <w:r>
        <w:rPr>
          <w:spacing w:val="-6"/>
          <w:sz w:val="24"/>
        </w:rPr>
        <w:t xml:space="preserve"> </w:t>
      </w:r>
      <w:r>
        <w:rPr>
          <w:sz w:val="24"/>
        </w:rPr>
        <w:t>жизни</w:t>
      </w:r>
      <w:r>
        <w:rPr>
          <w:spacing w:val="-2"/>
          <w:sz w:val="24"/>
        </w:rPr>
        <w:t xml:space="preserve"> </w:t>
      </w:r>
      <w:r>
        <w:rPr>
          <w:sz w:val="24"/>
        </w:rPr>
        <w:t>человека</w:t>
      </w:r>
      <w:r>
        <w:rPr>
          <w:spacing w:val="1"/>
          <w:sz w:val="24"/>
        </w:rPr>
        <w:t xml:space="preserve"> </w:t>
      </w:r>
      <w:r>
        <w:rPr>
          <w:sz w:val="24"/>
        </w:rPr>
        <w:t>и</w:t>
      </w:r>
      <w:r>
        <w:rPr>
          <w:spacing w:val="3"/>
          <w:sz w:val="24"/>
        </w:rPr>
        <w:t xml:space="preserve"> </w:t>
      </w:r>
      <w:r>
        <w:rPr>
          <w:sz w:val="24"/>
        </w:rPr>
        <w:t>др.;</w:t>
      </w:r>
    </w:p>
    <w:p w:rsidR="00CC679B" w:rsidRDefault="00CC679B" w:rsidP="00A90E1F">
      <w:pPr>
        <w:pStyle w:val="a6"/>
        <w:numPr>
          <w:ilvl w:val="2"/>
          <w:numId w:val="49"/>
        </w:numPr>
        <w:tabs>
          <w:tab w:val="left" w:pos="878"/>
        </w:tabs>
        <w:spacing w:line="259" w:lineRule="auto"/>
        <w:ind w:right="652" w:firstLine="283"/>
        <w:rPr>
          <w:rFonts w:ascii="Symbol" w:hAnsi="Symbol"/>
          <w:sz w:val="24"/>
        </w:rPr>
      </w:pPr>
      <w:r>
        <w:rPr>
          <w:sz w:val="24"/>
        </w:rPr>
        <w:t>формирование у обучающихся активной гражданской позиции, чувства ответственности</w:t>
      </w:r>
      <w:r>
        <w:rPr>
          <w:spacing w:val="1"/>
          <w:sz w:val="24"/>
        </w:rPr>
        <w:t xml:space="preserve"> </w:t>
      </w:r>
      <w:r>
        <w:rPr>
          <w:sz w:val="24"/>
        </w:rPr>
        <w:t>за свою страну, причастности к историко-культурной общности российского народа и судьбе</w:t>
      </w:r>
      <w:r>
        <w:rPr>
          <w:spacing w:val="1"/>
          <w:sz w:val="24"/>
        </w:rPr>
        <w:t xml:space="preserve"> </w:t>
      </w:r>
      <w:r>
        <w:rPr>
          <w:sz w:val="24"/>
        </w:rPr>
        <w:t>России, включая неприятие попыток пересмотра исторических фактов, в частности, событий и</w:t>
      </w:r>
      <w:r>
        <w:rPr>
          <w:spacing w:val="1"/>
          <w:sz w:val="24"/>
        </w:rPr>
        <w:t xml:space="preserve"> </w:t>
      </w:r>
      <w:r>
        <w:rPr>
          <w:sz w:val="24"/>
        </w:rPr>
        <w:t>итогов</w:t>
      </w:r>
      <w:r>
        <w:rPr>
          <w:spacing w:val="-2"/>
          <w:sz w:val="24"/>
        </w:rPr>
        <w:t xml:space="preserve"> </w:t>
      </w:r>
      <w:r>
        <w:rPr>
          <w:sz w:val="24"/>
        </w:rPr>
        <w:t>второй</w:t>
      </w:r>
      <w:r>
        <w:rPr>
          <w:spacing w:val="3"/>
          <w:sz w:val="24"/>
        </w:rPr>
        <w:t xml:space="preserve"> </w:t>
      </w:r>
      <w:r>
        <w:rPr>
          <w:sz w:val="24"/>
        </w:rPr>
        <w:t>мировой</w:t>
      </w:r>
      <w:r>
        <w:rPr>
          <w:spacing w:val="-2"/>
          <w:sz w:val="24"/>
        </w:rPr>
        <w:t xml:space="preserve"> </w:t>
      </w:r>
      <w:r>
        <w:rPr>
          <w:sz w:val="24"/>
        </w:rPr>
        <w:t>войны;</w:t>
      </w:r>
    </w:p>
    <w:p w:rsidR="00CC679B" w:rsidRDefault="00CC679B" w:rsidP="00A90E1F">
      <w:pPr>
        <w:pStyle w:val="a6"/>
        <w:numPr>
          <w:ilvl w:val="2"/>
          <w:numId w:val="49"/>
        </w:numPr>
        <w:tabs>
          <w:tab w:val="left" w:pos="878"/>
        </w:tabs>
        <w:spacing w:line="259" w:lineRule="auto"/>
        <w:ind w:right="653" w:firstLine="283"/>
        <w:rPr>
          <w:rFonts w:ascii="Symbol" w:hAnsi="Symbol"/>
          <w:sz w:val="24"/>
        </w:rPr>
      </w:pPr>
      <w:r>
        <w:rPr>
          <w:sz w:val="24"/>
        </w:rPr>
        <w:t>формирование</w:t>
      </w:r>
      <w:r>
        <w:rPr>
          <w:spacing w:val="1"/>
          <w:sz w:val="24"/>
        </w:rPr>
        <w:t xml:space="preserve"> </w:t>
      </w:r>
      <w:r>
        <w:rPr>
          <w:sz w:val="24"/>
        </w:rPr>
        <w:t>способности</w:t>
      </w:r>
      <w:r>
        <w:rPr>
          <w:spacing w:val="1"/>
          <w:sz w:val="24"/>
        </w:rPr>
        <w:t xml:space="preserve"> </w:t>
      </w:r>
      <w:r>
        <w:rPr>
          <w:sz w:val="24"/>
        </w:rPr>
        <w:t>обучающихся</w:t>
      </w:r>
      <w:r>
        <w:rPr>
          <w:spacing w:val="1"/>
          <w:sz w:val="24"/>
        </w:rPr>
        <w:t xml:space="preserve"> </w:t>
      </w:r>
      <w:r>
        <w:rPr>
          <w:sz w:val="24"/>
        </w:rPr>
        <w:t>реализовать</w:t>
      </w:r>
      <w:r>
        <w:rPr>
          <w:spacing w:val="1"/>
          <w:sz w:val="24"/>
        </w:rPr>
        <w:t xml:space="preserve"> </w:t>
      </w:r>
      <w:r>
        <w:rPr>
          <w:sz w:val="24"/>
        </w:rPr>
        <w:t>свой</w:t>
      </w:r>
      <w:r>
        <w:rPr>
          <w:spacing w:val="1"/>
          <w:sz w:val="24"/>
        </w:rPr>
        <w:t xml:space="preserve"> </w:t>
      </w:r>
      <w:r>
        <w:rPr>
          <w:sz w:val="24"/>
        </w:rPr>
        <w:t>потенциал</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современного общества за счет</w:t>
      </w:r>
      <w:r>
        <w:rPr>
          <w:spacing w:val="1"/>
          <w:sz w:val="24"/>
        </w:rPr>
        <w:t xml:space="preserve"> </w:t>
      </w:r>
      <w:r>
        <w:rPr>
          <w:sz w:val="24"/>
        </w:rPr>
        <w:t>активной жизненной и</w:t>
      </w:r>
      <w:r>
        <w:rPr>
          <w:spacing w:val="1"/>
          <w:sz w:val="24"/>
        </w:rPr>
        <w:t xml:space="preserve"> </w:t>
      </w:r>
      <w:r>
        <w:rPr>
          <w:sz w:val="24"/>
        </w:rPr>
        <w:t>социальной</w:t>
      </w:r>
      <w:r>
        <w:rPr>
          <w:spacing w:val="1"/>
          <w:sz w:val="24"/>
        </w:rPr>
        <w:t xml:space="preserve"> </w:t>
      </w:r>
      <w:r>
        <w:rPr>
          <w:sz w:val="24"/>
        </w:rPr>
        <w:t>позиции, использования</w:t>
      </w:r>
      <w:r>
        <w:rPr>
          <w:spacing w:val="1"/>
          <w:sz w:val="24"/>
        </w:rPr>
        <w:t xml:space="preserve"> </w:t>
      </w:r>
      <w:r>
        <w:rPr>
          <w:sz w:val="24"/>
        </w:rPr>
        <w:t>возможностей</w:t>
      </w:r>
      <w:r>
        <w:rPr>
          <w:spacing w:val="1"/>
          <w:sz w:val="24"/>
        </w:rPr>
        <w:t xml:space="preserve"> </w:t>
      </w:r>
      <w:r>
        <w:rPr>
          <w:sz w:val="24"/>
        </w:rPr>
        <w:t>волонтерского</w:t>
      </w:r>
      <w:r>
        <w:rPr>
          <w:spacing w:val="1"/>
          <w:sz w:val="24"/>
        </w:rPr>
        <w:t xml:space="preserve"> </w:t>
      </w:r>
      <w:r>
        <w:rPr>
          <w:sz w:val="24"/>
        </w:rPr>
        <w:t>движения,</w:t>
      </w:r>
      <w:r>
        <w:rPr>
          <w:spacing w:val="1"/>
          <w:sz w:val="24"/>
        </w:rPr>
        <w:t xml:space="preserve"> </w:t>
      </w:r>
      <w:r>
        <w:rPr>
          <w:sz w:val="24"/>
        </w:rPr>
        <w:t>детских</w:t>
      </w:r>
      <w:r>
        <w:rPr>
          <w:spacing w:val="1"/>
          <w:sz w:val="24"/>
        </w:rPr>
        <w:t xml:space="preserve"> </w:t>
      </w:r>
      <w:r>
        <w:rPr>
          <w:sz w:val="24"/>
        </w:rPr>
        <w:t>общественных</w:t>
      </w:r>
      <w:r>
        <w:rPr>
          <w:spacing w:val="1"/>
          <w:sz w:val="24"/>
        </w:rPr>
        <w:t xml:space="preserve"> </w:t>
      </w:r>
      <w:r>
        <w:rPr>
          <w:sz w:val="24"/>
        </w:rPr>
        <w:t>движений,</w:t>
      </w:r>
      <w:r>
        <w:rPr>
          <w:spacing w:val="1"/>
          <w:sz w:val="24"/>
        </w:rPr>
        <w:t xml:space="preserve"> </w:t>
      </w:r>
      <w:r>
        <w:rPr>
          <w:sz w:val="24"/>
        </w:rPr>
        <w:t>творческих</w:t>
      </w:r>
      <w:r>
        <w:rPr>
          <w:spacing w:val="1"/>
          <w:sz w:val="24"/>
        </w:rPr>
        <w:t xml:space="preserve"> </w:t>
      </w:r>
      <w:r>
        <w:rPr>
          <w:sz w:val="24"/>
        </w:rPr>
        <w:t>и</w:t>
      </w:r>
      <w:r>
        <w:rPr>
          <w:spacing w:val="1"/>
          <w:sz w:val="24"/>
        </w:rPr>
        <w:t xml:space="preserve"> </w:t>
      </w:r>
      <w:r>
        <w:rPr>
          <w:sz w:val="24"/>
        </w:rPr>
        <w:t>научных</w:t>
      </w:r>
      <w:r>
        <w:rPr>
          <w:spacing w:val="-3"/>
          <w:sz w:val="24"/>
        </w:rPr>
        <w:t xml:space="preserve"> </w:t>
      </w:r>
      <w:r>
        <w:rPr>
          <w:sz w:val="24"/>
        </w:rPr>
        <w:t>сообществ;</w:t>
      </w:r>
    </w:p>
    <w:p w:rsidR="00CC679B" w:rsidRDefault="00CC679B" w:rsidP="00A90E1F">
      <w:pPr>
        <w:pStyle w:val="a6"/>
        <w:numPr>
          <w:ilvl w:val="2"/>
          <w:numId w:val="49"/>
        </w:numPr>
        <w:tabs>
          <w:tab w:val="left" w:pos="878"/>
        </w:tabs>
        <w:spacing w:line="256" w:lineRule="auto"/>
        <w:ind w:right="654" w:firstLine="283"/>
        <w:rPr>
          <w:rFonts w:ascii="Symbol" w:hAnsi="Symbol"/>
          <w:sz w:val="24"/>
        </w:rPr>
      </w:pPr>
      <w:r>
        <w:rPr>
          <w:sz w:val="24"/>
        </w:rPr>
        <w:t>регулярные консультации с учителями-предметниками, направленные на формирование</w:t>
      </w:r>
      <w:r>
        <w:rPr>
          <w:spacing w:val="1"/>
          <w:sz w:val="24"/>
        </w:rPr>
        <w:t xml:space="preserve"> </w:t>
      </w:r>
      <w:r>
        <w:rPr>
          <w:sz w:val="24"/>
        </w:rPr>
        <w:t>единства требований по вопросам воспитания и обучения, предупреждение и (или) разрешение</w:t>
      </w:r>
      <w:r>
        <w:rPr>
          <w:spacing w:val="1"/>
          <w:sz w:val="24"/>
        </w:rPr>
        <w:t xml:space="preserve"> </w:t>
      </w:r>
      <w:r>
        <w:rPr>
          <w:sz w:val="24"/>
        </w:rPr>
        <w:t>конфликтов</w:t>
      </w:r>
      <w:r>
        <w:rPr>
          <w:spacing w:val="-2"/>
          <w:sz w:val="24"/>
        </w:rPr>
        <w:t xml:space="preserve"> </w:t>
      </w:r>
      <w:r>
        <w:rPr>
          <w:sz w:val="24"/>
        </w:rPr>
        <w:t>между</w:t>
      </w:r>
      <w:r>
        <w:rPr>
          <w:spacing w:val="-3"/>
          <w:sz w:val="24"/>
        </w:rPr>
        <w:t xml:space="preserve"> </w:t>
      </w:r>
      <w:r>
        <w:rPr>
          <w:sz w:val="24"/>
        </w:rPr>
        <w:t>учителями</w:t>
      </w:r>
      <w:r>
        <w:rPr>
          <w:spacing w:val="3"/>
          <w:sz w:val="24"/>
        </w:rPr>
        <w:t xml:space="preserve"> </w:t>
      </w:r>
      <w:r>
        <w:rPr>
          <w:sz w:val="24"/>
        </w:rPr>
        <w:t>и</w:t>
      </w:r>
      <w:r>
        <w:rPr>
          <w:spacing w:val="-2"/>
          <w:sz w:val="24"/>
        </w:rPr>
        <w:t xml:space="preserve"> </w:t>
      </w:r>
      <w:r>
        <w:rPr>
          <w:sz w:val="24"/>
        </w:rPr>
        <w:t>обучающимися;</w:t>
      </w:r>
    </w:p>
    <w:p w:rsidR="00CC679B" w:rsidRDefault="00CC679B" w:rsidP="00A90E1F">
      <w:pPr>
        <w:pStyle w:val="a6"/>
        <w:numPr>
          <w:ilvl w:val="2"/>
          <w:numId w:val="49"/>
        </w:numPr>
        <w:tabs>
          <w:tab w:val="left" w:pos="878"/>
        </w:tabs>
        <w:spacing w:before="1" w:line="256" w:lineRule="auto"/>
        <w:ind w:right="644" w:firstLine="283"/>
        <w:rPr>
          <w:rFonts w:ascii="Symbol" w:hAnsi="Symbol"/>
          <w:sz w:val="24"/>
        </w:rPr>
      </w:pPr>
      <w:r>
        <w:rPr>
          <w:sz w:val="24"/>
        </w:rPr>
        <w:t>инициирование/проведение мини-педсоветов для решения конкретных проблем класса,</w:t>
      </w:r>
      <w:r>
        <w:rPr>
          <w:spacing w:val="1"/>
          <w:sz w:val="24"/>
        </w:rPr>
        <w:t xml:space="preserve"> </w:t>
      </w:r>
      <w:r>
        <w:rPr>
          <w:sz w:val="24"/>
        </w:rPr>
        <w:t>интеграции</w:t>
      </w:r>
      <w:r>
        <w:rPr>
          <w:spacing w:val="1"/>
          <w:sz w:val="24"/>
        </w:rPr>
        <w:t xml:space="preserve"> </w:t>
      </w:r>
      <w:r>
        <w:rPr>
          <w:sz w:val="24"/>
        </w:rPr>
        <w:t>воспитательных</w:t>
      </w:r>
      <w:r>
        <w:rPr>
          <w:spacing w:val="1"/>
          <w:sz w:val="24"/>
        </w:rPr>
        <w:t xml:space="preserve"> </w:t>
      </w:r>
      <w:r>
        <w:rPr>
          <w:sz w:val="24"/>
        </w:rPr>
        <w:t>влияний</w:t>
      </w:r>
      <w:r>
        <w:rPr>
          <w:spacing w:val="1"/>
          <w:sz w:val="24"/>
        </w:rPr>
        <w:t xml:space="preserve"> </w:t>
      </w:r>
      <w:r>
        <w:rPr>
          <w:sz w:val="24"/>
        </w:rPr>
        <w:t>педагогов</w:t>
      </w:r>
      <w:r>
        <w:rPr>
          <w:spacing w:val="1"/>
          <w:sz w:val="24"/>
        </w:rPr>
        <w:t xml:space="preserve"> </w:t>
      </w:r>
      <w:r>
        <w:rPr>
          <w:sz w:val="24"/>
        </w:rPr>
        <w:t>на</w:t>
      </w:r>
      <w:r>
        <w:rPr>
          <w:spacing w:val="1"/>
          <w:sz w:val="24"/>
        </w:rPr>
        <w:t xml:space="preserve"> </w:t>
      </w:r>
      <w:r>
        <w:rPr>
          <w:sz w:val="24"/>
        </w:rPr>
        <w:t>обучающихся,</w:t>
      </w:r>
      <w:r>
        <w:rPr>
          <w:spacing w:val="1"/>
          <w:sz w:val="24"/>
        </w:rPr>
        <w:t xml:space="preserve"> </w:t>
      </w:r>
      <w:r>
        <w:rPr>
          <w:sz w:val="24"/>
        </w:rPr>
        <w:t>привлечение</w:t>
      </w:r>
      <w:r>
        <w:rPr>
          <w:spacing w:val="1"/>
          <w:sz w:val="24"/>
        </w:rPr>
        <w:t xml:space="preserve"> </w:t>
      </w:r>
      <w:r>
        <w:rPr>
          <w:sz w:val="24"/>
        </w:rPr>
        <w:t>учителей-</w:t>
      </w:r>
      <w:r>
        <w:rPr>
          <w:spacing w:val="1"/>
          <w:sz w:val="24"/>
        </w:rPr>
        <w:t xml:space="preserve"> </w:t>
      </w:r>
      <w:r>
        <w:rPr>
          <w:sz w:val="24"/>
        </w:rPr>
        <w:t>предметников</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классных</w:t>
      </w:r>
      <w:r>
        <w:rPr>
          <w:spacing w:val="1"/>
          <w:sz w:val="24"/>
        </w:rPr>
        <w:t xml:space="preserve"> </w:t>
      </w:r>
      <w:r>
        <w:rPr>
          <w:sz w:val="24"/>
        </w:rPr>
        <w:t>делах,</w:t>
      </w:r>
      <w:r>
        <w:rPr>
          <w:spacing w:val="1"/>
          <w:sz w:val="24"/>
        </w:rPr>
        <w:t xml:space="preserve"> </w:t>
      </w:r>
      <w:r>
        <w:rPr>
          <w:sz w:val="24"/>
        </w:rPr>
        <w:t>дающих</w:t>
      </w:r>
      <w:r>
        <w:rPr>
          <w:spacing w:val="1"/>
          <w:sz w:val="24"/>
        </w:rPr>
        <w:t xml:space="preserve"> </w:t>
      </w:r>
      <w:r>
        <w:rPr>
          <w:sz w:val="24"/>
        </w:rPr>
        <w:t>им</w:t>
      </w:r>
      <w:r>
        <w:rPr>
          <w:spacing w:val="1"/>
          <w:sz w:val="24"/>
        </w:rPr>
        <w:t xml:space="preserve"> </w:t>
      </w:r>
      <w:r>
        <w:rPr>
          <w:sz w:val="24"/>
        </w:rPr>
        <w:t>возможность</w:t>
      </w:r>
      <w:r>
        <w:rPr>
          <w:spacing w:val="1"/>
          <w:sz w:val="24"/>
        </w:rPr>
        <w:t xml:space="preserve"> </w:t>
      </w:r>
      <w:r>
        <w:rPr>
          <w:sz w:val="24"/>
        </w:rPr>
        <w:t>лучше</w:t>
      </w:r>
      <w:r>
        <w:rPr>
          <w:spacing w:val="1"/>
          <w:sz w:val="24"/>
        </w:rPr>
        <w:t xml:space="preserve"> </w:t>
      </w:r>
      <w:r>
        <w:rPr>
          <w:sz w:val="24"/>
        </w:rPr>
        <w:t>узнавать</w:t>
      </w:r>
      <w:r>
        <w:rPr>
          <w:spacing w:val="60"/>
          <w:sz w:val="24"/>
        </w:rPr>
        <w:t xml:space="preserve"> </w:t>
      </w:r>
      <w:r>
        <w:rPr>
          <w:sz w:val="24"/>
        </w:rPr>
        <w:t>и</w:t>
      </w:r>
      <w:r>
        <w:rPr>
          <w:spacing w:val="1"/>
          <w:sz w:val="24"/>
        </w:rPr>
        <w:t xml:space="preserve"> </w:t>
      </w:r>
      <w:r>
        <w:rPr>
          <w:sz w:val="24"/>
        </w:rPr>
        <w:t>понимать</w:t>
      </w:r>
      <w:r>
        <w:rPr>
          <w:spacing w:val="1"/>
          <w:sz w:val="24"/>
        </w:rPr>
        <w:t xml:space="preserve"> </w:t>
      </w:r>
      <w:r>
        <w:rPr>
          <w:sz w:val="24"/>
        </w:rPr>
        <w:t>обучающихся,</w:t>
      </w:r>
      <w:r>
        <w:rPr>
          <w:spacing w:val="1"/>
          <w:sz w:val="24"/>
        </w:rPr>
        <w:t xml:space="preserve"> </w:t>
      </w:r>
      <w:r>
        <w:rPr>
          <w:sz w:val="24"/>
        </w:rPr>
        <w:t>общаясь</w:t>
      </w:r>
      <w:r>
        <w:rPr>
          <w:spacing w:val="1"/>
          <w:sz w:val="24"/>
        </w:rPr>
        <w:t xml:space="preserve"> </w:t>
      </w:r>
      <w:r>
        <w:rPr>
          <w:sz w:val="24"/>
        </w:rPr>
        <w:t>и</w:t>
      </w:r>
      <w:r>
        <w:rPr>
          <w:spacing w:val="1"/>
          <w:sz w:val="24"/>
        </w:rPr>
        <w:t xml:space="preserve"> </w:t>
      </w:r>
      <w:r>
        <w:rPr>
          <w:sz w:val="24"/>
        </w:rPr>
        <w:t>наблюдая</w:t>
      </w:r>
      <w:r>
        <w:rPr>
          <w:spacing w:val="1"/>
          <w:sz w:val="24"/>
        </w:rPr>
        <w:t xml:space="preserve"> </w:t>
      </w:r>
      <w:r>
        <w:rPr>
          <w:sz w:val="24"/>
        </w:rPr>
        <w:t>их</w:t>
      </w:r>
      <w:r>
        <w:rPr>
          <w:spacing w:val="1"/>
          <w:sz w:val="24"/>
        </w:rPr>
        <w:t xml:space="preserve"> </w:t>
      </w:r>
      <w:r>
        <w:rPr>
          <w:sz w:val="24"/>
        </w:rPr>
        <w:t>во</w:t>
      </w:r>
      <w:r>
        <w:rPr>
          <w:spacing w:val="1"/>
          <w:sz w:val="24"/>
        </w:rPr>
        <w:t xml:space="preserve"> </w:t>
      </w:r>
      <w:r>
        <w:rPr>
          <w:sz w:val="24"/>
        </w:rPr>
        <w:t>внеучебной</w:t>
      </w:r>
      <w:r>
        <w:rPr>
          <w:spacing w:val="1"/>
          <w:sz w:val="24"/>
        </w:rPr>
        <w:t xml:space="preserve"> </w:t>
      </w:r>
      <w:r>
        <w:rPr>
          <w:sz w:val="24"/>
        </w:rPr>
        <w:t>обстановке,</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родительских</w:t>
      </w:r>
      <w:r>
        <w:rPr>
          <w:spacing w:val="-4"/>
          <w:sz w:val="24"/>
        </w:rPr>
        <w:t xml:space="preserve"> </w:t>
      </w:r>
      <w:r>
        <w:rPr>
          <w:sz w:val="24"/>
        </w:rPr>
        <w:t>собраниях</w:t>
      </w:r>
      <w:r>
        <w:rPr>
          <w:spacing w:val="-3"/>
          <w:sz w:val="24"/>
        </w:rPr>
        <w:t xml:space="preserve"> </w:t>
      </w:r>
      <w:r>
        <w:rPr>
          <w:sz w:val="24"/>
        </w:rPr>
        <w:t>класса;</w:t>
      </w:r>
    </w:p>
    <w:p w:rsidR="00CC679B" w:rsidRDefault="00CC679B" w:rsidP="00A90E1F">
      <w:pPr>
        <w:pStyle w:val="a6"/>
        <w:numPr>
          <w:ilvl w:val="2"/>
          <w:numId w:val="49"/>
        </w:numPr>
        <w:tabs>
          <w:tab w:val="left" w:pos="878"/>
        </w:tabs>
        <w:spacing w:before="7" w:line="256" w:lineRule="auto"/>
        <w:ind w:right="648" w:firstLine="283"/>
        <w:rPr>
          <w:rFonts w:ascii="Symbol" w:hAnsi="Symbol"/>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регулярных</w:t>
      </w:r>
      <w:r>
        <w:rPr>
          <w:spacing w:val="1"/>
          <w:sz w:val="24"/>
        </w:rPr>
        <w:t xml:space="preserve"> </w:t>
      </w:r>
      <w:r>
        <w:rPr>
          <w:sz w:val="24"/>
        </w:rPr>
        <w:t>родительских</w:t>
      </w:r>
      <w:r>
        <w:rPr>
          <w:spacing w:val="1"/>
          <w:sz w:val="24"/>
        </w:rPr>
        <w:t xml:space="preserve"> </w:t>
      </w:r>
      <w:r>
        <w:rPr>
          <w:sz w:val="24"/>
        </w:rPr>
        <w:t>собраний,</w:t>
      </w:r>
      <w:r>
        <w:rPr>
          <w:spacing w:val="1"/>
          <w:sz w:val="24"/>
        </w:rPr>
        <w:t xml:space="preserve"> </w:t>
      </w:r>
      <w:r>
        <w:rPr>
          <w:sz w:val="24"/>
        </w:rPr>
        <w:t>информирование</w:t>
      </w:r>
      <w:r>
        <w:rPr>
          <w:spacing w:val="1"/>
          <w:sz w:val="24"/>
        </w:rPr>
        <w:t xml:space="preserve"> </w:t>
      </w:r>
      <w:r>
        <w:rPr>
          <w:sz w:val="24"/>
        </w:rPr>
        <w:t>родителей об</w:t>
      </w:r>
      <w:r>
        <w:rPr>
          <w:spacing w:val="1"/>
          <w:sz w:val="24"/>
        </w:rPr>
        <w:t xml:space="preserve"> </w:t>
      </w:r>
      <w:r>
        <w:rPr>
          <w:sz w:val="24"/>
        </w:rPr>
        <w:t>успехах</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положении</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жизни</w:t>
      </w:r>
      <w:r>
        <w:rPr>
          <w:spacing w:val="1"/>
          <w:sz w:val="24"/>
        </w:rPr>
        <w:t xml:space="preserve"> </w:t>
      </w:r>
      <w:r>
        <w:rPr>
          <w:sz w:val="24"/>
        </w:rPr>
        <w:t>класса</w:t>
      </w:r>
      <w:r>
        <w:rPr>
          <w:spacing w:val="60"/>
          <w:sz w:val="24"/>
        </w:rPr>
        <w:t xml:space="preserve"> </w:t>
      </w:r>
      <w:r>
        <w:rPr>
          <w:sz w:val="24"/>
        </w:rPr>
        <w:t>в</w:t>
      </w:r>
      <w:r>
        <w:rPr>
          <w:spacing w:val="1"/>
          <w:sz w:val="24"/>
        </w:rPr>
        <w:t xml:space="preserve"> </w:t>
      </w:r>
      <w:r>
        <w:rPr>
          <w:sz w:val="24"/>
        </w:rPr>
        <w:t>целом,</w:t>
      </w:r>
      <w:r>
        <w:rPr>
          <w:spacing w:val="-4"/>
          <w:sz w:val="24"/>
        </w:rPr>
        <w:t xml:space="preserve"> </w:t>
      </w:r>
      <w:r>
        <w:rPr>
          <w:sz w:val="24"/>
        </w:rPr>
        <w:t>помощь родителям</w:t>
      </w:r>
      <w:r>
        <w:rPr>
          <w:spacing w:val="1"/>
          <w:sz w:val="24"/>
        </w:rPr>
        <w:t xml:space="preserve"> </w:t>
      </w:r>
      <w:r>
        <w:rPr>
          <w:sz w:val="24"/>
        </w:rPr>
        <w:t>и</w:t>
      </w:r>
      <w:r>
        <w:rPr>
          <w:spacing w:val="-5"/>
          <w:sz w:val="24"/>
        </w:rPr>
        <w:t xml:space="preserve"> </w:t>
      </w:r>
      <w:r>
        <w:rPr>
          <w:sz w:val="24"/>
        </w:rPr>
        <w:t>иным</w:t>
      </w:r>
      <w:r>
        <w:rPr>
          <w:spacing w:val="-3"/>
          <w:sz w:val="24"/>
        </w:rPr>
        <w:t xml:space="preserve"> </w:t>
      </w:r>
      <w:r>
        <w:rPr>
          <w:sz w:val="24"/>
        </w:rPr>
        <w:t>членам</w:t>
      </w:r>
      <w:r>
        <w:rPr>
          <w:spacing w:val="1"/>
          <w:sz w:val="24"/>
        </w:rPr>
        <w:t xml:space="preserve"> </w:t>
      </w:r>
      <w:r>
        <w:rPr>
          <w:sz w:val="24"/>
        </w:rPr>
        <w:t>семьи в</w:t>
      </w:r>
      <w:r>
        <w:rPr>
          <w:spacing w:val="-8"/>
          <w:sz w:val="24"/>
        </w:rPr>
        <w:t xml:space="preserve"> </w:t>
      </w:r>
      <w:r>
        <w:rPr>
          <w:sz w:val="24"/>
        </w:rPr>
        <w:t>отношениях</w:t>
      </w:r>
      <w:r>
        <w:rPr>
          <w:spacing w:val="-5"/>
          <w:sz w:val="24"/>
        </w:rPr>
        <w:t xml:space="preserve"> </w:t>
      </w:r>
      <w:r>
        <w:rPr>
          <w:sz w:val="24"/>
        </w:rPr>
        <w:t>с</w:t>
      </w:r>
      <w:r>
        <w:rPr>
          <w:spacing w:val="-1"/>
          <w:sz w:val="24"/>
        </w:rPr>
        <w:t xml:space="preserve"> </w:t>
      </w:r>
      <w:r>
        <w:rPr>
          <w:sz w:val="24"/>
        </w:rPr>
        <w:t>учителями,</w:t>
      </w:r>
      <w:r>
        <w:rPr>
          <w:spacing w:val="2"/>
          <w:sz w:val="24"/>
        </w:rPr>
        <w:t xml:space="preserve"> </w:t>
      </w:r>
      <w:r>
        <w:rPr>
          <w:sz w:val="24"/>
        </w:rPr>
        <w:t>администрацией;</w:t>
      </w:r>
    </w:p>
    <w:p w:rsidR="00CC679B" w:rsidRDefault="00CC679B" w:rsidP="00A90E1F">
      <w:pPr>
        <w:pStyle w:val="a6"/>
        <w:numPr>
          <w:ilvl w:val="2"/>
          <w:numId w:val="49"/>
        </w:numPr>
        <w:tabs>
          <w:tab w:val="left" w:pos="878"/>
        </w:tabs>
        <w:spacing w:before="7" w:line="256" w:lineRule="auto"/>
        <w:ind w:right="660" w:firstLine="283"/>
        <w:rPr>
          <w:rFonts w:ascii="Symbol" w:hAnsi="Symbol"/>
          <w:sz w:val="24"/>
        </w:rPr>
      </w:pPr>
      <w:r>
        <w:rPr>
          <w:sz w:val="24"/>
        </w:rPr>
        <w:t>создание</w:t>
      </w:r>
      <w:r>
        <w:rPr>
          <w:spacing w:val="1"/>
          <w:sz w:val="24"/>
        </w:rPr>
        <w:t xml:space="preserve"> </w:t>
      </w:r>
      <w:r>
        <w:rPr>
          <w:sz w:val="24"/>
        </w:rPr>
        <w:t>и</w:t>
      </w:r>
      <w:r>
        <w:rPr>
          <w:spacing w:val="1"/>
          <w:sz w:val="24"/>
        </w:rPr>
        <w:t xml:space="preserve"> </w:t>
      </w:r>
      <w:r>
        <w:rPr>
          <w:sz w:val="24"/>
        </w:rPr>
        <w:t>организацию</w:t>
      </w:r>
      <w:r>
        <w:rPr>
          <w:spacing w:val="1"/>
          <w:sz w:val="24"/>
        </w:rPr>
        <w:t xml:space="preserve"> </w:t>
      </w:r>
      <w:r>
        <w:rPr>
          <w:sz w:val="24"/>
        </w:rPr>
        <w:t>работы</w:t>
      </w:r>
      <w:r>
        <w:rPr>
          <w:spacing w:val="1"/>
          <w:sz w:val="24"/>
        </w:rPr>
        <w:t xml:space="preserve"> </w:t>
      </w:r>
      <w:r>
        <w:rPr>
          <w:sz w:val="24"/>
        </w:rPr>
        <w:t>родительского</w:t>
      </w:r>
      <w:r>
        <w:rPr>
          <w:spacing w:val="1"/>
          <w:sz w:val="24"/>
        </w:rPr>
        <w:t xml:space="preserve"> </w:t>
      </w:r>
      <w:r>
        <w:rPr>
          <w:sz w:val="24"/>
        </w:rPr>
        <w:t>комитета</w:t>
      </w:r>
      <w:r>
        <w:rPr>
          <w:spacing w:val="1"/>
          <w:sz w:val="24"/>
        </w:rPr>
        <w:t xml:space="preserve"> </w:t>
      </w:r>
      <w:r>
        <w:rPr>
          <w:sz w:val="24"/>
        </w:rPr>
        <w:t>класса,</w:t>
      </w:r>
      <w:r>
        <w:rPr>
          <w:spacing w:val="1"/>
          <w:sz w:val="24"/>
        </w:rPr>
        <w:t xml:space="preserve"> </w:t>
      </w:r>
      <w:r>
        <w:rPr>
          <w:sz w:val="24"/>
        </w:rPr>
        <w:t>участвующего</w:t>
      </w:r>
      <w:r>
        <w:rPr>
          <w:spacing w:val="61"/>
          <w:sz w:val="24"/>
        </w:rPr>
        <w:t xml:space="preserve"> </w:t>
      </w:r>
      <w:r>
        <w:rPr>
          <w:sz w:val="24"/>
        </w:rPr>
        <w:t>в</w:t>
      </w:r>
      <w:r>
        <w:rPr>
          <w:spacing w:val="1"/>
          <w:sz w:val="24"/>
        </w:rPr>
        <w:t xml:space="preserve"> </w:t>
      </w:r>
      <w:r>
        <w:rPr>
          <w:sz w:val="24"/>
        </w:rPr>
        <w:t>решении</w:t>
      </w:r>
      <w:r>
        <w:rPr>
          <w:spacing w:val="-3"/>
          <w:sz w:val="24"/>
        </w:rPr>
        <w:t xml:space="preserve"> </w:t>
      </w:r>
      <w:r>
        <w:rPr>
          <w:sz w:val="24"/>
        </w:rPr>
        <w:t>вопросов</w:t>
      </w:r>
      <w:r>
        <w:rPr>
          <w:spacing w:val="-1"/>
          <w:sz w:val="24"/>
        </w:rPr>
        <w:t xml:space="preserve"> </w:t>
      </w:r>
      <w:r>
        <w:rPr>
          <w:sz w:val="24"/>
        </w:rPr>
        <w:t>воспитания</w:t>
      </w:r>
      <w:r>
        <w:rPr>
          <w:spacing w:val="-4"/>
          <w:sz w:val="24"/>
        </w:rPr>
        <w:t xml:space="preserve"> </w:t>
      </w:r>
      <w:r>
        <w:rPr>
          <w:sz w:val="24"/>
        </w:rPr>
        <w:t>и</w:t>
      </w:r>
      <w:r>
        <w:rPr>
          <w:spacing w:val="-2"/>
          <w:sz w:val="24"/>
        </w:rPr>
        <w:t xml:space="preserve"> </w:t>
      </w:r>
      <w:r>
        <w:rPr>
          <w:sz w:val="24"/>
        </w:rPr>
        <w:t>обучения</w:t>
      </w:r>
      <w:r>
        <w:rPr>
          <w:spacing w:val="2"/>
          <w:sz w:val="24"/>
        </w:rPr>
        <w:t xml:space="preserve"> </w:t>
      </w:r>
      <w:r>
        <w:rPr>
          <w:sz w:val="24"/>
        </w:rPr>
        <w:t>в</w:t>
      </w:r>
      <w:r>
        <w:rPr>
          <w:spacing w:val="9"/>
          <w:sz w:val="24"/>
        </w:rPr>
        <w:t xml:space="preserve"> </w:t>
      </w:r>
      <w:r>
        <w:rPr>
          <w:sz w:val="24"/>
        </w:rPr>
        <w:t>классе,</w:t>
      </w:r>
      <w:r>
        <w:rPr>
          <w:spacing w:val="4"/>
          <w:sz w:val="24"/>
        </w:rPr>
        <w:t xml:space="preserve"> </w:t>
      </w:r>
      <w:r>
        <w:rPr>
          <w:sz w:val="24"/>
        </w:rPr>
        <w:t>школе;</w:t>
      </w:r>
    </w:p>
    <w:p w:rsidR="00CC679B" w:rsidRDefault="00CC679B" w:rsidP="00A90E1F">
      <w:pPr>
        <w:pStyle w:val="a6"/>
        <w:numPr>
          <w:ilvl w:val="2"/>
          <w:numId w:val="49"/>
        </w:numPr>
        <w:tabs>
          <w:tab w:val="left" w:pos="878"/>
        </w:tabs>
        <w:spacing w:before="5" w:line="252" w:lineRule="auto"/>
        <w:ind w:right="662" w:firstLine="283"/>
        <w:rPr>
          <w:rFonts w:ascii="Symbol" w:hAnsi="Symbol"/>
          <w:sz w:val="24"/>
        </w:rPr>
      </w:pPr>
      <w:r>
        <w:rPr>
          <w:sz w:val="24"/>
        </w:rPr>
        <w:t>привлечение</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членов</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к</w:t>
      </w:r>
      <w:r>
        <w:rPr>
          <w:spacing w:val="-57"/>
          <w:sz w:val="24"/>
        </w:rPr>
        <w:t xml:space="preserve"> </w:t>
      </w:r>
      <w:r>
        <w:rPr>
          <w:sz w:val="24"/>
        </w:rPr>
        <w:t>организации</w:t>
      </w:r>
      <w:r>
        <w:rPr>
          <w:spacing w:val="2"/>
          <w:sz w:val="24"/>
        </w:rPr>
        <w:t xml:space="preserve"> </w:t>
      </w:r>
      <w:r>
        <w:rPr>
          <w:sz w:val="24"/>
        </w:rPr>
        <w:t>и</w:t>
      </w:r>
      <w:r>
        <w:rPr>
          <w:spacing w:val="-3"/>
          <w:sz w:val="24"/>
        </w:rPr>
        <w:t xml:space="preserve"> </w:t>
      </w:r>
      <w:r>
        <w:rPr>
          <w:sz w:val="24"/>
        </w:rPr>
        <w:t>проведению</w:t>
      </w:r>
      <w:r>
        <w:rPr>
          <w:spacing w:val="-1"/>
          <w:sz w:val="24"/>
        </w:rPr>
        <w:t xml:space="preserve"> </w:t>
      </w:r>
      <w:r>
        <w:rPr>
          <w:sz w:val="24"/>
        </w:rPr>
        <w:t>воспитательных</w:t>
      </w:r>
      <w:r>
        <w:rPr>
          <w:spacing w:val="-3"/>
          <w:sz w:val="24"/>
        </w:rPr>
        <w:t xml:space="preserve"> </w:t>
      </w:r>
      <w:r>
        <w:rPr>
          <w:sz w:val="24"/>
        </w:rPr>
        <w:t>дел,</w:t>
      </w:r>
      <w:r>
        <w:rPr>
          <w:spacing w:val="3"/>
          <w:sz w:val="24"/>
        </w:rPr>
        <w:t xml:space="preserve"> </w:t>
      </w:r>
      <w:r>
        <w:rPr>
          <w:sz w:val="24"/>
        </w:rPr>
        <w:t>мероприятий</w:t>
      </w:r>
      <w:r>
        <w:rPr>
          <w:spacing w:val="-3"/>
          <w:sz w:val="24"/>
        </w:rPr>
        <w:t xml:space="preserve"> </w:t>
      </w:r>
      <w:r>
        <w:rPr>
          <w:sz w:val="24"/>
        </w:rPr>
        <w:t>в</w:t>
      </w:r>
      <w:r>
        <w:rPr>
          <w:spacing w:val="-2"/>
          <w:sz w:val="24"/>
        </w:rPr>
        <w:t xml:space="preserve"> </w:t>
      </w:r>
      <w:r>
        <w:rPr>
          <w:sz w:val="24"/>
        </w:rPr>
        <w:t>классе</w:t>
      </w:r>
      <w:r>
        <w:rPr>
          <w:spacing w:val="1"/>
          <w:sz w:val="24"/>
        </w:rPr>
        <w:t xml:space="preserve"> </w:t>
      </w:r>
      <w:r>
        <w:rPr>
          <w:sz w:val="24"/>
        </w:rPr>
        <w:t>и</w:t>
      </w:r>
      <w:r>
        <w:rPr>
          <w:spacing w:val="-3"/>
          <w:sz w:val="24"/>
        </w:rPr>
        <w:t xml:space="preserve"> </w:t>
      </w:r>
      <w:r>
        <w:rPr>
          <w:sz w:val="24"/>
        </w:rPr>
        <w:t>школе;</w:t>
      </w:r>
    </w:p>
    <w:p w:rsidR="00CC679B" w:rsidRDefault="00CC679B" w:rsidP="00A90E1F">
      <w:pPr>
        <w:pStyle w:val="a6"/>
        <w:numPr>
          <w:ilvl w:val="2"/>
          <w:numId w:val="49"/>
        </w:numPr>
        <w:tabs>
          <w:tab w:val="left" w:pos="878"/>
        </w:tabs>
        <w:spacing w:before="16" w:line="256" w:lineRule="auto"/>
        <w:ind w:right="650" w:firstLine="283"/>
        <w:rPr>
          <w:rFonts w:ascii="Symbol" w:hAnsi="Symbol"/>
          <w:sz w:val="24"/>
        </w:rPr>
      </w:pPr>
      <w:r>
        <w:rPr>
          <w:sz w:val="24"/>
        </w:rPr>
        <w:t>регулярное</w:t>
      </w:r>
      <w:r>
        <w:rPr>
          <w:spacing w:val="1"/>
          <w:sz w:val="24"/>
        </w:rPr>
        <w:t xml:space="preserve"> </w:t>
      </w:r>
      <w:r>
        <w:rPr>
          <w:sz w:val="24"/>
        </w:rPr>
        <w:t>информирование</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ответственности</w:t>
      </w:r>
      <w:r>
        <w:rPr>
          <w:spacing w:val="1"/>
          <w:sz w:val="24"/>
        </w:rPr>
        <w:t xml:space="preserve"> </w:t>
      </w:r>
      <w:r>
        <w:rPr>
          <w:sz w:val="24"/>
        </w:rPr>
        <w:t>за</w:t>
      </w:r>
      <w:r>
        <w:rPr>
          <w:spacing w:val="60"/>
          <w:sz w:val="24"/>
        </w:rPr>
        <w:t xml:space="preserve"> </w:t>
      </w:r>
      <w:r>
        <w:rPr>
          <w:sz w:val="24"/>
        </w:rPr>
        <w:t>воспитание</w:t>
      </w:r>
      <w:r>
        <w:rPr>
          <w:spacing w:val="1"/>
          <w:sz w:val="24"/>
        </w:rPr>
        <w:t xml:space="preserve"> </w:t>
      </w:r>
      <w:r>
        <w:rPr>
          <w:sz w:val="24"/>
        </w:rPr>
        <w:t>детей,</w:t>
      </w:r>
      <w:r>
        <w:rPr>
          <w:spacing w:val="1"/>
          <w:sz w:val="24"/>
        </w:rPr>
        <w:t xml:space="preserve"> </w:t>
      </w:r>
      <w:r>
        <w:rPr>
          <w:sz w:val="24"/>
        </w:rPr>
        <w:t>обеспечения</w:t>
      </w:r>
      <w:r>
        <w:rPr>
          <w:spacing w:val="1"/>
          <w:sz w:val="24"/>
        </w:rPr>
        <w:t xml:space="preserve"> </w:t>
      </w:r>
      <w:r>
        <w:rPr>
          <w:sz w:val="24"/>
        </w:rPr>
        <w:t>безопасности,</w:t>
      </w:r>
      <w:r>
        <w:rPr>
          <w:spacing w:val="1"/>
          <w:sz w:val="24"/>
        </w:rPr>
        <w:t xml:space="preserve"> </w:t>
      </w:r>
      <w:r>
        <w:rPr>
          <w:sz w:val="24"/>
        </w:rPr>
        <w:t>соблюдения</w:t>
      </w:r>
      <w:r>
        <w:rPr>
          <w:spacing w:val="1"/>
          <w:sz w:val="24"/>
        </w:rPr>
        <w:t xml:space="preserve"> </w:t>
      </w:r>
      <w:r>
        <w:rPr>
          <w:sz w:val="24"/>
        </w:rPr>
        <w:t>правил</w:t>
      </w:r>
      <w:r>
        <w:rPr>
          <w:spacing w:val="1"/>
          <w:sz w:val="24"/>
        </w:rPr>
        <w:t xml:space="preserve"> </w:t>
      </w:r>
      <w:r>
        <w:rPr>
          <w:sz w:val="24"/>
        </w:rPr>
        <w:t>дорожной</w:t>
      </w:r>
      <w:r>
        <w:rPr>
          <w:spacing w:val="1"/>
          <w:sz w:val="24"/>
        </w:rPr>
        <w:t xml:space="preserve"> </w:t>
      </w:r>
      <w:r>
        <w:rPr>
          <w:sz w:val="24"/>
        </w:rPr>
        <w:t>безопасности,</w:t>
      </w:r>
      <w:r>
        <w:rPr>
          <w:spacing w:val="61"/>
          <w:sz w:val="24"/>
        </w:rPr>
        <w:t xml:space="preserve"> </w:t>
      </w:r>
      <w:r>
        <w:rPr>
          <w:sz w:val="24"/>
        </w:rPr>
        <w:t>правил</w:t>
      </w:r>
      <w:r>
        <w:rPr>
          <w:spacing w:val="1"/>
          <w:sz w:val="24"/>
        </w:rPr>
        <w:t xml:space="preserve"> </w:t>
      </w:r>
      <w:r>
        <w:rPr>
          <w:sz w:val="24"/>
        </w:rPr>
        <w:t>пожарной</w:t>
      </w:r>
      <w:r>
        <w:rPr>
          <w:spacing w:val="-3"/>
          <w:sz w:val="24"/>
        </w:rPr>
        <w:t xml:space="preserve"> </w:t>
      </w:r>
      <w:r>
        <w:rPr>
          <w:sz w:val="24"/>
        </w:rPr>
        <w:t>безопасности</w:t>
      </w:r>
      <w:r>
        <w:rPr>
          <w:spacing w:val="-1"/>
          <w:sz w:val="24"/>
        </w:rPr>
        <w:t xml:space="preserve"> </w:t>
      </w:r>
      <w:r>
        <w:rPr>
          <w:sz w:val="24"/>
        </w:rPr>
        <w:t>и</w:t>
      </w:r>
      <w:r>
        <w:rPr>
          <w:spacing w:val="-2"/>
          <w:sz w:val="24"/>
        </w:rPr>
        <w:t xml:space="preserve"> </w:t>
      </w:r>
      <w:r>
        <w:rPr>
          <w:sz w:val="24"/>
        </w:rPr>
        <w:t>др.;</w:t>
      </w:r>
    </w:p>
    <w:p w:rsidR="00CC679B" w:rsidRDefault="00CC679B" w:rsidP="00A90E1F">
      <w:pPr>
        <w:pStyle w:val="a6"/>
        <w:numPr>
          <w:ilvl w:val="2"/>
          <w:numId w:val="49"/>
        </w:numPr>
        <w:tabs>
          <w:tab w:val="left" w:pos="878"/>
        </w:tabs>
        <w:spacing w:before="2"/>
        <w:ind w:left="877"/>
        <w:rPr>
          <w:rFonts w:ascii="Symbol" w:hAnsi="Symbol"/>
          <w:sz w:val="24"/>
        </w:rPr>
      </w:pPr>
      <w:r>
        <w:rPr>
          <w:sz w:val="24"/>
        </w:rPr>
        <w:t>проведение</w:t>
      </w:r>
      <w:r>
        <w:rPr>
          <w:spacing w:val="-3"/>
          <w:sz w:val="24"/>
        </w:rPr>
        <w:t xml:space="preserve"> </w:t>
      </w:r>
      <w:r>
        <w:rPr>
          <w:sz w:val="24"/>
        </w:rPr>
        <w:t>в</w:t>
      </w:r>
      <w:r>
        <w:rPr>
          <w:spacing w:val="-5"/>
          <w:sz w:val="24"/>
        </w:rPr>
        <w:t xml:space="preserve"> </w:t>
      </w:r>
      <w:r>
        <w:rPr>
          <w:sz w:val="24"/>
        </w:rPr>
        <w:t>классе</w:t>
      </w:r>
      <w:r>
        <w:rPr>
          <w:spacing w:val="-2"/>
          <w:sz w:val="24"/>
        </w:rPr>
        <w:t xml:space="preserve"> </w:t>
      </w:r>
      <w:r>
        <w:rPr>
          <w:sz w:val="24"/>
        </w:rPr>
        <w:t>праздников,</w:t>
      </w:r>
      <w:r>
        <w:rPr>
          <w:spacing w:val="-5"/>
          <w:sz w:val="24"/>
        </w:rPr>
        <w:t xml:space="preserve"> </w:t>
      </w:r>
      <w:r>
        <w:rPr>
          <w:sz w:val="24"/>
        </w:rPr>
        <w:t>конкурсов, соревнований</w:t>
      </w:r>
      <w:r>
        <w:rPr>
          <w:spacing w:val="-5"/>
          <w:sz w:val="24"/>
        </w:rPr>
        <w:t xml:space="preserve"> </w:t>
      </w:r>
      <w:r>
        <w:rPr>
          <w:sz w:val="24"/>
        </w:rPr>
        <w:t>и</w:t>
      </w:r>
      <w:r>
        <w:rPr>
          <w:spacing w:val="3"/>
          <w:sz w:val="24"/>
        </w:rPr>
        <w:t xml:space="preserve"> </w:t>
      </w:r>
      <w:r>
        <w:rPr>
          <w:sz w:val="24"/>
        </w:rPr>
        <w:t>других</w:t>
      </w:r>
      <w:r>
        <w:rPr>
          <w:spacing w:val="-7"/>
          <w:sz w:val="24"/>
        </w:rPr>
        <w:t xml:space="preserve"> </w:t>
      </w:r>
      <w:r>
        <w:rPr>
          <w:sz w:val="24"/>
        </w:rPr>
        <w:t>мероприятий.</w:t>
      </w:r>
    </w:p>
    <w:p w:rsidR="00CC679B" w:rsidRDefault="00CC679B">
      <w:pPr>
        <w:pStyle w:val="a4"/>
        <w:spacing w:before="9"/>
        <w:ind w:left="0" w:firstLine="0"/>
        <w:jc w:val="left"/>
        <w:rPr>
          <w:sz w:val="29"/>
        </w:rPr>
      </w:pPr>
    </w:p>
    <w:p w:rsidR="00CC679B" w:rsidRDefault="00CC679B">
      <w:pPr>
        <w:pStyle w:val="1"/>
        <w:ind w:left="3206"/>
        <w:jc w:val="left"/>
      </w:pPr>
      <w:r>
        <w:t>Модуль</w:t>
      </w:r>
      <w:r>
        <w:rPr>
          <w:spacing w:val="-3"/>
        </w:rPr>
        <w:t xml:space="preserve"> </w:t>
      </w:r>
      <w:r>
        <w:t>«Основные школьные дела»</w:t>
      </w:r>
    </w:p>
    <w:p w:rsidR="00CC679B" w:rsidRDefault="00CC679B">
      <w:pPr>
        <w:pStyle w:val="a4"/>
        <w:spacing w:before="36" w:line="276" w:lineRule="auto"/>
        <w:ind w:left="253"/>
        <w:jc w:val="left"/>
      </w:pPr>
      <w:r>
        <w:t>Основные</w:t>
      </w:r>
      <w:r>
        <w:rPr>
          <w:spacing w:val="16"/>
        </w:rPr>
        <w:t xml:space="preserve"> </w:t>
      </w:r>
      <w:r>
        <w:t>школьные</w:t>
      </w:r>
      <w:r>
        <w:rPr>
          <w:spacing w:val="22"/>
        </w:rPr>
        <w:t xml:space="preserve"> </w:t>
      </w:r>
      <w:r>
        <w:t>дела</w:t>
      </w:r>
      <w:r>
        <w:rPr>
          <w:spacing w:val="25"/>
        </w:rPr>
        <w:t xml:space="preserve"> </w:t>
      </w:r>
      <w:r>
        <w:t>–</w:t>
      </w:r>
      <w:r>
        <w:rPr>
          <w:spacing w:val="22"/>
        </w:rPr>
        <w:t xml:space="preserve"> </w:t>
      </w:r>
      <w:r>
        <w:t>это</w:t>
      </w:r>
      <w:r>
        <w:rPr>
          <w:spacing w:val="23"/>
        </w:rPr>
        <w:t xml:space="preserve"> </w:t>
      </w:r>
      <w:r>
        <w:t>главные</w:t>
      </w:r>
      <w:r>
        <w:rPr>
          <w:spacing w:val="17"/>
        </w:rPr>
        <w:t xml:space="preserve"> </w:t>
      </w:r>
      <w:r>
        <w:t>традиционные</w:t>
      </w:r>
      <w:r>
        <w:rPr>
          <w:spacing w:val="12"/>
        </w:rPr>
        <w:t xml:space="preserve"> </w:t>
      </w:r>
      <w:r>
        <w:t>общешкольные</w:t>
      </w:r>
      <w:r>
        <w:rPr>
          <w:spacing w:val="22"/>
        </w:rPr>
        <w:t xml:space="preserve"> </w:t>
      </w:r>
      <w:r>
        <w:t>дела,</w:t>
      </w:r>
      <w:r>
        <w:rPr>
          <w:spacing w:val="19"/>
        </w:rPr>
        <w:t xml:space="preserve"> </w:t>
      </w:r>
      <w:r>
        <w:t>в</w:t>
      </w:r>
      <w:r>
        <w:rPr>
          <w:spacing w:val="24"/>
        </w:rPr>
        <w:t xml:space="preserve"> </w:t>
      </w:r>
      <w:r>
        <w:t>которых</w:t>
      </w:r>
      <w:r>
        <w:rPr>
          <w:spacing w:val="-57"/>
        </w:rPr>
        <w:t xml:space="preserve"> </w:t>
      </w:r>
      <w:r>
        <w:t>принимает</w:t>
      </w:r>
      <w:r>
        <w:rPr>
          <w:spacing w:val="8"/>
        </w:rPr>
        <w:t xml:space="preserve"> </w:t>
      </w:r>
      <w:r>
        <w:t>участие</w:t>
      </w:r>
      <w:r>
        <w:rPr>
          <w:spacing w:val="11"/>
        </w:rPr>
        <w:t xml:space="preserve"> </w:t>
      </w:r>
      <w:r>
        <w:t>большая</w:t>
      </w:r>
      <w:r>
        <w:rPr>
          <w:spacing w:val="7"/>
        </w:rPr>
        <w:t xml:space="preserve"> </w:t>
      </w:r>
      <w:r>
        <w:t>часть</w:t>
      </w:r>
      <w:r>
        <w:rPr>
          <w:spacing w:val="9"/>
        </w:rPr>
        <w:t xml:space="preserve"> </w:t>
      </w:r>
      <w:r>
        <w:t>школьников</w:t>
      </w:r>
      <w:r>
        <w:rPr>
          <w:spacing w:val="9"/>
        </w:rPr>
        <w:t xml:space="preserve"> </w:t>
      </w:r>
      <w:r>
        <w:t>и</w:t>
      </w:r>
      <w:r>
        <w:rPr>
          <w:spacing w:val="9"/>
        </w:rPr>
        <w:t xml:space="preserve"> </w:t>
      </w:r>
      <w:r>
        <w:t>которые</w:t>
      </w:r>
      <w:r>
        <w:rPr>
          <w:spacing w:val="6"/>
        </w:rPr>
        <w:t xml:space="preserve"> </w:t>
      </w:r>
      <w:r>
        <w:t>обязательно</w:t>
      </w:r>
      <w:r>
        <w:rPr>
          <w:spacing w:val="12"/>
        </w:rPr>
        <w:t xml:space="preserve"> </w:t>
      </w:r>
      <w:r>
        <w:t>планируются,</w:t>
      </w:r>
      <w:r>
        <w:rPr>
          <w:spacing w:val="14"/>
        </w:rPr>
        <w:t xml:space="preserve"> </w:t>
      </w:r>
      <w:r>
        <w:t>готовятся,</w:t>
      </w:r>
    </w:p>
    <w:p w:rsidR="00CC679B" w:rsidRDefault="00CC679B">
      <w:pPr>
        <w:spacing w:line="276" w:lineRule="auto"/>
        <w:sectPr w:rsidR="00CC679B">
          <w:pgSz w:w="11910" w:h="16840"/>
          <w:pgMar w:top="740" w:right="200" w:bottom="2020" w:left="880" w:header="0" w:footer="1743" w:gutter="0"/>
          <w:cols w:space="720"/>
        </w:sectPr>
      </w:pPr>
    </w:p>
    <w:p w:rsidR="00CC679B" w:rsidRDefault="00CC679B">
      <w:pPr>
        <w:pStyle w:val="a4"/>
        <w:spacing w:before="63" w:line="276" w:lineRule="auto"/>
        <w:ind w:left="253" w:right="655" w:firstLine="0"/>
      </w:pPr>
      <w:r>
        <w:lastRenderedPageBreak/>
        <w:t>проводятся</w:t>
      </w:r>
      <w:r>
        <w:rPr>
          <w:spacing w:val="1"/>
        </w:rPr>
        <w:t xml:space="preserve"> </w:t>
      </w:r>
      <w:r>
        <w:t>и</w:t>
      </w:r>
      <w:r>
        <w:rPr>
          <w:spacing w:val="1"/>
        </w:rPr>
        <w:t xml:space="preserve"> </w:t>
      </w:r>
      <w:r>
        <w:t>анализируются</w:t>
      </w:r>
      <w:r>
        <w:rPr>
          <w:spacing w:val="1"/>
        </w:rPr>
        <w:t xml:space="preserve"> </w:t>
      </w:r>
      <w:r>
        <w:t>совестно</w:t>
      </w:r>
      <w:r>
        <w:rPr>
          <w:spacing w:val="1"/>
        </w:rPr>
        <w:t xml:space="preserve"> </w:t>
      </w:r>
      <w:r>
        <w:t>педагогами</w:t>
      </w:r>
      <w:r>
        <w:rPr>
          <w:spacing w:val="1"/>
        </w:rPr>
        <w:t xml:space="preserve"> </w:t>
      </w:r>
      <w:r>
        <w:t>и</w:t>
      </w:r>
      <w:r>
        <w:rPr>
          <w:spacing w:val="1"/>
        </w:rPr>
        <w:t xml:space="preserve"> </w:t>
      </w:r>
      <w:r>
        <w:t>детьми.</w:t>
      </w:r>
      <w:r>
        <w:rPr>
          <w:spacing w:val="1"/>
        </w:rPr>
        <w:t xml:space="preserve"> </w:t>
      </w:r>
      <w:r>
        <w:t>Это</w:t>
      </w:r>
      <w:r>
        <w:rPr>
          <w:spacing w:val="1"/>
        </w:rPr>
        <w:t xml:space="preserve"> </w:t>
      </w:r>
      <w:r>
        <w:t>не</w:t>
      </w:r>
      <w:r>
        <w:rPr>
          <w:spacing w:val="1"/>
        </w:rPr>
        <w:t xml:space="preserve"> </w:t>
      </w:r>
      <w:r>
        <w:t>набор</w:t>
      </w:r>
      <w:r>
        <w:rPr>
          <w:spacing w:val="1"/>
        </w:rPr>
        <w:t xml:space="preserve"> </w:t>
      </w:r>
      <w:r>
        <w:t>календарных</w:t>
      </w:r>
      <w:r>
        <w:rPr>
          <w:spacing w:val="1"/>
        </w:rPr>
        <w:t xml:space="preserve"> </w:t>
      </w:r>
      <w:r>
        <w:t>праздников,</w:t>
      </w:r>
      <w:r>
        <w:rPr>
          <w:spacing w:val="1"/>
        </w:rPr>
        <w:t xml:space="preserve"> </w:t>
      </w:r>
      <w:r>
        <w:t>отмечаемых в школе,</w:t>
      </w:r>
      <w:r>
        <w:rPr>
          <w:spacing w:val="1"/>
        </w:rPr>
        <w:t xml:space="preserve"> </w:t>
      </w:r>
      <w:r>
        <w:t>а комплекс</w:t>
      </w:r>
      <w:r>
        <w:rPr>
          <w:spacing w:val="1"/>
        </w:rPr>
        <w:t xml:space="preserve"> </w:t>
      </w:r>
      <w:r>
        <w:t>коллективных творческих дел,</w:t>
      </w:r>
      <w:r>
        <w:rPr>
          <w:spacing w:val="1"/>
        </w:rPr>
        <w:t xml:space="preserve"> </w:t>
      </w:r>
      <w:r>
        <w:t>интересных и</w:t>
      </w:r>
      <w:r>
        <w:rPr>
          <w:spacing w:val="1"/>
        </w:rPr>
        <w:t xml:space="preserve"> </w:t>
      </w:r>
      <w:r>
        <w:t>значимых</w:t>
      </w:r>
      <w:r>
        <w:rPr>
          <w:spacing w:val="1"/>
        </w:rPr>
        <w:t xml:space="preserve"> </w:t>
      </w:r>
      <w:r>
        <w:t>для</w:t>
      </w:r>
      <w:r>
        <w:rPr>
          <w:spacing w:val="1"/>
        </w:rPr>
        <w:t xml:space="preserve"> </w:t>
      </w:r>
      <w:r>
        <w:t>школьников,</w:t>
      </w:r>
      <w:r>
        <w:rPr>
          <w:spacing w:val="1"/>
        </w:rPr>
        <w:t xml:space="preserve"> </w:t>
      </w:r>
      <w:r>
        <w:t>объединяющих</w:t>
      </w:r>
      <w:r>
        <w:rPr>
          <w:spacing w:val="1"/>
        </w:rPr>
        <w:t xml:space="preserve"> </w:t>
      </w:r>
      <w:r>
        <w:t>их</w:t>
      </w:r>
      <w:r>
        <w:rPr>
          <w:spacing w:val="1"/>
        </w:rPr>
        <w:t xml:space="preserve"> </w:t>
      </w:r>
      <w:r>
        <w:t>вместе</w:t>
      </w:r>
      <w:r>
        <w:rPr>
          <w:spacing w:val="1"/>
        </w:rPr>
        <w:t xml:space="preserve"> </w:t>
      </w:r>
      <w:r>
        <w:t>с</w:t>
      </w:r>
      <w:r>
        <w:rPr>
          <w:spacing w:val="1"/>
        </w:rPr>
        <w:t xml:space="preserve"> </w:t>
      </w:r>
      <w:r>
        <w:t>педагогами</w:t>
      </w:r>
      <w:r>
        <w:rPr>
          <w:spacing w:val="1"/>
        </w:rPr>
        <w:t xml:space="preserve"> </w:t>
      </w:r>
      <w:r>
        <w:t>в</w:t>
      </w:r>
      <w:r>
        <w:rPr>
          <w:spacing w:val="1"/>
        </w:rPr>
        <w:t xml:space="preserve"> </w:t>
      </w:r>
      <w:r>
        <w:t>единый</w:t>
      </w:r>
      <w:r>
        <w:rPr>
          <w:spacing w:val="1"/>
        </w:rPr>
        <w:t xml:space="preserve"> </w:t>
      </w:r>
      <w:r>
        <w:t>коллектив.</w:t>
      </w:r>
      <w:r>
        <w:rPr>
          <w:spacing w:val="1"/>
        </w:rPr>
        <w:t xml:space="preserve"> </w:t>
      </w:r>
      <w:r>
        <w:t>Ключевые</w:t>
      </w:r>
      <w:r>
        <w:rPr>
          <w:spacing w:val="1"/>
        </w:rPr>
        <w:t xml:space="preserve"> </w:t>
      </w:r>
      <w:r>
        <w:t>дела</w:t>
      </w:r>
      <w:r>
        <w:rPr>
          <w:spacing w:val="1"/>
        </w:rPr>
        <w:t xml:space="preserve"> </w:t>
      </w:r>
      <w:r>
        <w:t>обеспечивают</w:t>
      </w:r>
      <w:r>
        <w:rPr>
          <w:spacing w:val="1"/>
        </w:rPr>
        <w:t xml:space="preserve"> </w:t>
      </w:r>
      <w:r>
        <w:t>включенность</w:t>
      </w:r>
      <w:r>
        <w:rPr>
          <w:spacing w:val="1"/>
        </w:rPr>
        <w:t xml:space="preserve"> </w:t>
      </w:r>
      <w:r>
        <w:t>в</w:t>
      </w:r>
      <w:r>
        <w:rPr>
          <w:spacing w:val="1"/>
        </w:rPr>
        <w:t xml:space="preserve"> </w:t>
      </w:r>
      <w:r>
        <w:t>них</w:t>
      </w:r>
      <w:r>
        <w:rPr>
          <w:spacing w:val="1"/>
        </w:rPr>
        <w:t xml:space="preserve"> </w:t>
      </w:r>
      <w:r>
        <w:t>большого</w:t>
      </w:r>
      <w:r>
        <w:rPr>
          <w:spacing w:val="1"/>
        </w:rPr>
        <w:t xml:space="preserve"> </w:t>
      </w:r>
      <w:r>
        <w:t>числа</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способствуют</w:t>
      </w:r>
      <w:r>
        <w:rPr>
          <w:spacing w:val="1"/>
        </w:rPr>
        <w:t xml:space="preserve"> </w:t>
      </w:r>
      <w:r>
        <w:t>интенсификации</w:t>
      </w:r>
      <w:r>
        <w:rPr>
          <w:spacing w:val="1"/>
        </w:rPr>
        <w:t xml:space="preserve"> </w:t>
      </w:r>
      <w:r>
        <w:t>их</w:t>
      </w:r>
      <w:r>
        <w:rPr>
          <w:spacing w:val="1"/>
        </w:rPr>
        <w:t xml:space="preserve"> </w:t>
      </w:r>
      <w:r>
        <w:t>общения,</w:t>
      </w:r>
      <w:r>
        <w:rPr>
          <w:spacing w:val="1"/>
        </w:rPr>
        <w:t xml:space="preserve"> </w:t>
      </w:r>
      <w:r>
        <w:t>ставят</w:t>
      </w:r>
      <w:r>
        <w:rPr>
          <w:spacing w:val="1"/>
        </w:rPr>
        <w:t xml:space="preserve"> </w:t>
      </w:r>
      <w:r>
        <w:t>их</w:t>
      </w:r>
      <w:r>
        <w:rPr>
          <w:spacing w:val="1"/>
        </w:rPr>
        <w:t xml:space="preserve"> </w:t>
      </w:r>
      <w:r>
        <w:t>в</w:t>
      </w:r>
      <w:r>
        <w:rPr>
          <w:spacing w:val="1"/>
        </w:rPr>
        <w:t xml:space="preserve"> </w:t>
      </w:r>
      <w:r>
        <w:t>ответственную</w:t>
      </w:r>
      <w:r>
        <w:rPr>
          <w:spacing w:val="1"/>
        </w:rPr>
        <w:t xml:space="preserve"> </w:t>
      </w:r>
      <w:r>
        <w:t>позицию</w:t>
      </w:r>
      <w:r>
        <w:rPr>
          <w:spacing w:val="1"/>
        </w:rPr>
        <w:t xml:space="preserve"> </w:t>
      </w:r>
      <w:r>
        <w:t>к</w:t>
      </w:r>
      <w:r>
        <w:rPr>
          <w:spacing w:val="1"/>
        </w:rPr>
        <w:t xml:space="preserve"> </w:t>
      </w:r>
      <w:r>
        <w:t>происходящему</w:t>
      </w:r>
      <w:r>
        <w:rPr>
          <w:spacing w:val="-9"/>
        </w:rPr>
        <w:t xml:space="preserve"> </w:t>
      </w:r>
      <w:r>
        <w:t>в</w:t>
      </w:r>
      <w:r>
        <w:rPr>
          <w:spacing w:val="3"/>
        </w:rPr>
        <w:t xml:space="preserve"> </w:t>
      </w:r>
      <w:r>
        <w:t>школе.</w:t>
      </w:r>
    </w:p>
    <w:p w:rsidR="00CC679B" w:rsidRDefault="00CC679B">
      <w:pPr>
        <w:pStyle w:val="a4"/>
        <w:spacing w:before="2" w:line="276" w:lineRule="auto"/>
        <w:ind w:left="253" w:right="664"/>
      </w:pPr>
      <w:r>
        <w:t>Реализация воспитательного потенциала основных школьных дел в МБОУ ООШ с.Новосильское</w:t>
      </w:r>
      <w:r>
        <w:rPr>
          <w:spacing w:val="-4"/>
        </w:rPr>
        <w:t xml:space="preserve"> </w:t>
      </w:r>
      <w:r>
        <w:t>предусматривает:</w:t>
      </w:r>
    </w:p>
    <w:p w:rsidR="00CC679B" w:rsidRDefault="00CC679B">
      <w:pPr>
        <w:pStyle w:val="2"/>
        <w:spacing w:before="4"/>
      </w:pPr>
      <w:r>
        <w:t>На</w:t>
      </w:r>
      <w:r>
        <w:rPr>
          <w:spacing w:val="-1"/>
        </w:rPr>
        <w:t xml:space="preserve"> </w:t>
      </w:r>
      <w:r>
        <w:t>внешкольном</w:t>
      </w:r>
      <w:r>
        <w:rPr>
          <w:spacing w:val="-2"/>
        </w:rPr>
        <w:t xml:space="preserve"> </w:t>
      </w:r>
      <w:r>
        <w:t>уровне:</w:t>
      </w:r>
    </w:p>
    <w:p w:rsidR="00CC679B" w:rsidRDefault="00CC679B" w:rsidP="00A90E1F">
      <w:pPr>
        <w:pStyle w:val="a6"/>
        <w:numPr>
          <w:ilvl w:val="0"/>
          <w:numId w:val="43"/>
        </w:numPr>
        <w:tabs>
          <w:tab w:val="left" w:pos="878"/>
        </w:tabs>
        <w:spacing w:before="38" w:line="273" w:lineRule="auto"/>
        <w:ind w:right="648" w:firstLine="283"/>
        <w:rPr>
          <w:i/>
          <w:sz w:val="24"/>
        </w:rPr>
      </w:pPr>
      <w:r>
        <w:rPr>
          <w:sz w:val="24"/>
        </w:rPr>
        <w:t>с</w:t>
      </w:r>
      <w:r>
        <w:rPr>
          <w:i/>
          <w:sz w:val="24"/>
          <w:u w:val="single"/>
        </w:rPr>
        <w:t>оциальные</w:t>
      </w:r>
      <w:r>
        <w:rPr>
          <w:i/>
          <w:spacing w:val="1"/>
          <w:sz w:val="24"/>
          <w:u w:val="single"/>
        </w:rPr>
        <w:t xml:space="preserve"> </w:t>
      </w:r>
      <w:r>
        <w:rPr>
          <w:i/>
          <w:sz w:val="24"/>
          <w:u w:val="single"/>
        </w:rPr>
        <w:t>проекты</w:t>
      </w:r>
      <w:r>
        <w:rPr>
          <w:i/>
          <w:spacing w:val="1"/>
          <w:sz w:val="24"/>
          <w:u w:val="single"/>
        </w:rPr>
        <w:t xml:space="preserve"> </w:t>
      </w:r>
      <w:r>
        <w:rPr>
          <w:i/>
          <w:sz w:val="24"/>
          <w:u w:val="single"/>
        </w:rPr>
        <w:t>–</w:t>
      </w:r>
      <w:r>
        <w:rPr>
          <w:i/>
          <w:spacing w:val="1"/>
          <w:sz w:val="24"/>
          <w:u w:val="single"/>
        </w:rPr>
        <w:t xml:space="preserve"> </w:t>
      </w:r>
      <w:r>
        <w:rPr>
          <w:i/>
          <w:sz w:val="24"/>
          <w:u w:val="single"/>
        </w:rPr>
        <w:t>ежегодные</w:t>
      </w:r>
      <w:r>
        <w:rPr>
          <w:i/>
          <w:spacing w:val="1"/>
          <w:sz w:val="24"/>
          <w:u w:val="single"/>
        </w:rPr>
        <w:t xml:space="preserve"> </w:t>
      </w:r>
      <w:r>
        <w:rPr>
          <w:i/>
          <w:sz w:val="24"/>
          <w:u w:val="single"/>
        </w:rPr>
        <w:t>совместно</w:t>
      </w:r>
      <w:r>
        <w:rPr>
          <w:i/>
          <w:spacing w:val="1"/>
          <w:sz w:val="24"/>
          <w:u w:val="single"/>
        </w:rPr>
        <w:t xml:space="preserve"> </w:t>
      </w:r>
      <w:r>
        <w:rPr>
          <w:i/>
          <w:sz w:val="24"/>
          <w:u w:val="single"/>
        </w:rPr>
        <w:t>разрабатываемые</w:t>
      </w:r>
      <w:r>
        <w:rPr>
          <w:i/>
          <w:spacing w:val="1"/>
          <w:sz w:val="24"/>
          <w:u w:val="single"/>
        </w:rPr>
        <w:t xml:space="preserve"> </w:t>
      </w:r>
      <w:r>
        <w:rPr>
          <w:i/>
          <w:sz w:val="24"/>
          <w:u w:val="single"/>
        </w:rPr>
        <w:t>и</w:t>
      </w:r>
      <w:r>
        <w:rPr>
          <w:i/>
          <w:spacing w:val="1"/>
          <w:sz w:val="24"/>
          <w:u w:val="single"/>
        </w:rPr>
        <w:t xml:space="preserve"> </w:t>
      </w:r>
      <w:r>
        <w:rPr>
          <w:i/>
          <w:sz w:val="24"/>
          <w:u w:val="single"/>
        </w:rPr>
        <w:t>реализуемые</w:t>
      </w:r>
      <w:r>
        <w:rPr>
          <w:i/>
          <w:spacing w:val="1"/>
          <w:sz w:val="24"/>
        </w:rPr>
        <w:t xml:space="preserve"> </w:t>
      </w:r>
      <w:r>
        <w:rPr>
          <w:i/>
          <w:sz w:val="24"/>
          <w:u w:val="single"/>
        </w:rPr>
        <w:t>школьниками</w:t>
      </w:r>
      <w:r>
        <w:rPr>
          <w:i/>
          <w:spacing w:val="1"/>
          <w:sz w:val="24"/>
          <w:u w:val="single"/>
        </w:rPr>
        <w:t xml:space="preserve"> </w:t>
      </w:r>
      <w:r>
        <w:rPr>
          <w:i/>
          <w:sz w:val="24"/>
          <w:u w:val="single"/>
        </w:rPr>
        <w:t>и</w:t>
      </w:r>
      <w:r>
        <w:rPr>
          <w:i/>
          <w:spacing w:val="1"/>
          <w:sz w:val="24"/>
          <w:u w:val="single"/>
        </w:rPr>
        <w:t xml:space="preserve"> </w:t>
      </w:r>
      <w:r>
        <w:rPr>
          <w:i/>
          <w:sz w:val="24"/>
          <w:u w:val="single"/>
        </w:rPr>
        <w:t>педагогами</w:t>
      </w:r>
      <w:r>
        <w:rPr>
          <w:i/>
          <w:spacing w:val="1"/>
          <w:sz w:val="24"/>
          <w:u w:val="single"/>
        </w:rPr>
        <w:t xml:space="preserve"> </w:t>
      </w:r>
      <w:r>
        <w:rPr>
          <w:i/>
          <w:sz w:val="24"/>
          <w:u w:val="single"/>
        </w:rPr>
        <w:t>комплексы</w:t>
      </w:r>
      <w:r>
        <w:rPr>
          <w:i/>
          <w:spacing w:val="1"/>
          <w:sz w:val="24"/>
          <w:u w:val="single"/>
        </w:rPr>
        <w:t xml:space="preserve"> </w:t>
      </w:r>
      <w:r>
        <w:rPr>
          <w:i/>
          <w:sz w:val="24"/>
          <w:u w:val="single"/>
        </w:rPr>
        <w:t>дел</w:t>
      </w:r>
      <w:r>
        <w:rPr>
          <w:i/>
          <w:spacing w:val="1"/>
          <w:sz w:val="24"/>
          <w:u w:val="single"/>
        </w:rPr>
        <w:t xml:space="preserve"> </w:t>
      </w:r>
      <w:r>
        <w:rPr>
          <w:i/>
          <w:sz w:val="24"/>
          <w:u w:val="single"/>
        </w:rPr>
        <w:t>(благотворительной,</w:t>
      </w:r>
      <w:r>
        <w:rPr>
          <w:i/>
          <w:spacing w:val="1"/>
          <w:sz w:val="24"/>
          <w:u w:val="single"/>
        </w:rPr>
        <w:t xml:space="preserve"> </w:t>
      </w:r>
      <w:r>
        <w:rPr>
          <w:i/>
          <w:sz w:val="24"/>
          <w:u w:val="single"/>
        </w:rPr>
        <w:t>экологической,</w:t>
      </w:r>
      <w:r>
        <w:rPr>
          <w:i/>
          <w:spacing w:val="1"/>
          <w:sz w:val="24"/>
        </w:rPr>
        <w:t xml:space="preserve"> </w:t>
      </w:r>
      <w:r>
        <w:rPr>
          <w:i/>
          <w:sz w:val="24"/>
          <w:u w:val="single"/>
        </w:rPr>
        <w:t>патриотической,</w:t>
      </w:r>
      <w:r>
        <w:rPr>
          <w:i/>
          <w:spacing w:val="1"/>
          <w:sz w:val="24"/>
          <w:u w:val="single"/>
        </w:rPr>
        <w:t xml:space="preserve"> </w:t>
      </w:r>
      <w:r>
        <w:rPr>
          <w:i/>
          <w:sz w:val="24"/>
          <w:u w:val="single"/>
        </w:rPr>
        <w:t>трудовой</w:t>
      </w:r>
      <w:r>
        <w:rPr>
          <w:i/>
          <w:spacing w:val="1"/>
          <w:sz w:val="24"/>
          <w:u w:val="single"/>
        </w:rPr>
        <w:t xml:space="preserve"> </w:t>
      </w:r>
      <w:r>
        <w:rPr>
          <w:i/>
          <w:sz w:val="24"/>
          <w:u w:val="single"/>
        </w:rPr>
        <w:t>направленности),</w:t>
      </w:r>
      <w:r>
        <w:rPr>
          <w:i/>
          <w:spacing w:val="1"/>
          <w:sz w:val="24"/>
          <w:u w:val="single"/>
        </w:rPr>
        <w:t xml:space="preserve"> </w:t>
      </w:r>
      <w:r>
        <w:rPr>
          <w:i/>
          <w:sz w:val="24"/>
          <w:u w:val="single"/>
        </w:rPr>
        <w:t>ориентированные</w:t>
      </w:r>
      <w:r>
        <w:rPr>
          <w:i/>
          <w:spacing w:val="1"/>
          <w:sz w:val="24"/>
          <w:u w:val="single"/>
        </w:rPr>
        <w:t xml:space="preserve"> </w:t>
      </w:r>
      <w:r>
        <w:rPr>
          <w:i/>
          <w:sz w:val="24"/>
          <w:u w:val="single"/>
        </w:rPr>
        <w:t>на</w:t>
      </w:r>
      <w:r>
        <w:rPr>
          <w:i/>
          <w:spacing w:val="1"/>
          <w:sz w:val="24"/>
          <w:u w:val="single"/>
        </w:rPr>
        <w:t xml:space="preserve"> </w:t>
      </w:r>
      <w:r>
        <w:rPr>
          <w:i/>
          <w:sz w:val="24"/>
          <w:u w:val="single"/>
        </w:rPr>
        <w:t>преобразование</w:t>
      </w:r>
      <w:r>
        <w:rPr>
          <w:i/>
          <w:spacing w:val="1"/>
          <w:sz w:val="24"/>
        </w:rPr>
        <w:t xml:space="preserve"> </w:t>
      </w:r>
      <w:r>
        <w:rPr>
          <w:i/>
          <w:sz w:val="24"/>
          <w:u w:val="single"/>
        </w:rPr>
        <w:t>окружающего</w:t>
      </w:r>
      <w:r>
        <w:rPr>
          <w:i/>
          <w:spacing w:val="1"/>
          <w:sz w:val="24"/>
          <w:u w:val="single"/>
        </w:rPr>
        <w:t xml:space="preserve"> </w:t>
      </w:r>
      <w:r>
        <w:rPr>
          <w:i/>
          <w:sz w:val="24"/>
          <w:u w:val="single"/>
        </w:rPr>
        <w:t>школу</w:t>
      </w:r>
      <w:r>
        <w:rPr>
          <w:i/>
          <w:spacing w:val="1"/>
          <w:sz w:val="24"/>
          <w:u w:val="single"/>
        </w:rPr>
        <w:t xml:space="preserve"> </w:t>
      </w:r>
      <w:r>
        <w:rPr>
          <w:i/>
          <w:sz w:val="24"/>
          <w:u w:val="single"/>
        </w:rPr>
        <w:t>социума:</w:t>
      </w:r>
    </w:p>
    <w:p w:rsidR="00CC679B" w:rsidRDefault="00CC679B" w:rsidP="00A90E1F">
      <w:pPr>
        <w:pStyle w:val="a6"/>
        <w:numPr>
          <w:ilvl w:val="2"/>
          <w:numId w:val="49"/>
        </w:numPr>
        <w:tabs>
          <w:tab w:val="left" w:pos="878"/>
        </w:tabs>
        <w:spacing w:before="8" w:line="273" w:lineRule="auto"/>
        <w:ind w:right="644" w:firstLine="283"/>
        <w:rPr>
          <w:rFonts w:ascii="Symbol" w:hAnsi="Symbol"/>
          <w:sz w:val="24"/>
        </w:rPr>
      </w:pPr>
      <w:r>
        <w:rPr>
          <w:sz w:val="24"/>
        </w:rPr>
        <w:t>патриотическая</w:t>
      </w:r>
      <w:r>
        <w:rPr>
          <w:spacing w:val="1"/>
          <w:sz w:val="24"/>
        </w:rPr>
        <w:t xml:space="preserve"> </w:t>
      </w:r>
      <w:r>
        <w:rPr>
          <w:sz w:val="24"/>
        </w:rPr>
        <w:t>акция</w:t>
      </w:r>
      <w:r>
        <w:rPr>
          <w:spacing w:val="1"/>
          <w:sz w:val="24"/>
        </w:rPr>
        <w:t xml:space="preserve"> </w:t>
      </w:r>
      <w:r>
        <w:rPr>
          <w:sz w:val="24"/>
        </w:rPr>
        <w:t>«Бессмертный</w:t>
      </w:r>
      <w:r>
        <w:rPr>
          <w:spacing w:val="1"/>
          <w:sz w:val="24"/>
        </w:rPr>
        <w:t xml:space="preserve"> </w:t>
      </w:r>
      <w:r>
        <w:rPr>
          <w:sz w:val="24"/>
        </w:rPr>
        <w:t>полк»</w:t>
      </w:r>
      <w:r>
        <w:rPr>
          <w:spacing w:val="1"/>
          <w:sz w:val="24"/>
        </w:rPr>
        <w:t xml:space="preserve"> </w:t>
      </w:r>
      <w:r>
        <w:rPr>
          <w:sz w:val="24"/>
        </w:rPr>
        <w:t>(проект</w:t>
      </w:r>
      <w:r>
        <w:rPr>
          <w:spacing w:val="1"/>
          <w:sz w:val="24"/>
        </w:rPr>
        <w:t xml:space="preserve"> </w:t>
      </w:r>
      <w:r>
        <w:rPr>
          <w:sz w:val="24"/>
        </w:rPr>
        <w:t>проходит</w:t>
      </w:r>
      <w:r>
        <w:rPr>
          <w:spacing w:val="1"/>
          <w:sz w:val="24"/>
        </w:rPr>
        <w:t xml:space="preserve"> </w:t>
      </w:r>
      <w:r>
        <w:rPr>
          <w:sz w:val="24"/>
        </w:rPr>
        <w:t>ежегодно);</w:t>
      </w:r>
    </w:p>
    <w:p w:rsidR="00CC679B" w:rsidRDefault="00CC679B" w:rsidP="00A90E1F">
      <w:pPr>
        <w:pStyle w:val="a6"/>
        <w:numPr>
          <w:ilvl w:val="2"/>
          <w:numId w:val="49"/>
        </w:numPr>
        <w:tabs>
          <w:tab w:val="left" w:pos="878"/>
        </w:tabs>
        <w:spacing w:before="3" w:line="273" w:lineRule="auto"/>
        <w:ind w:right="655" w:firstLine="283"/>
        <w:rPr>
          <w:rFonts w:ascii="Symbol" w:hAnsi="Symbol"/>
          <w:sz w:val="24"/>
        </w:rPr>
      </w:pPr>
      <w:r>
        <w:rPr>
          <w:sz w:val="24"/>
        </w:rPr>
        <w:t>акция</w:t>
      </w:r>
      <w:r>
        <w:rPr>
          <w:spacing w:val="1"/>
          <w:sz w:val="24"/>
        </w:rPr>
        <w:t xml:space="preserve"> </w:t>
      </w:r>
      <w:r>
        <w:rPr>
          <w:sz w:val="24"/>
        </w:rPr>
        <w:t>«Письмо</w:t>
      </w:r>
      <w:r>
        <w:rPr>
          <w:spacing w:val="1"/>
          <w:sz w:val="24"/>
        </w:rPr>
        <w:t xml:space="preserve"> </w:t>
      </w:r>
      <w:r>
        <w:rPr>
          <w:sz w:val="24"/>
        </w:rPr>
        <w:t>солдату»</w:t>
      </w:r>
      <w:r>
        <w:rPr>
          <w:spacing w:val="1"/>
          <w:sz w:val="24"/>
        </w:rPr>
        <w:t xml:space="preserve"> </w:t>
      </w:r>
      <w:r>
        <w:rPr>
          <w:sz w:val="24"/>
        </w:rPr>
        <w:t>(накануне</w:t>
      </w:r>
      <w:r>
        <w:rPr>
          <w:spacing w:val="1"/>
          <w:sz w:val="24"/>
        </w:rPr>
        <w:t xml:space="preserve"> </w:t>
      </w:r>
      <w:r>
        <w:rPr>
          <w:sz w:val="24"/>
        </w:rPr>
        <w:t>Дня</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школьники</w:t>
      </w:r>
      <w:r>
        <w:rPr>
          <w:spacing w:val="1"/>
          <w:sz w:val="24"/>
        </w:rPr>
        <w:t xml:space="preserve"> </w:t>
      </w:r>
      <w:r>
        <w:rPr>
          <w:sz w:val="24"/>
        </w:rPr>
        <w:t>готовят</w:t>
      </w:r>
      <w:r>
        <w:rPr>
          <w:spacing w:val="1"/>
          <w:sz w:val="24"/>
        </w:rPr>
        <w:t xml:space="preserve"> </w:t>
      </w:r>
      <w:r>
        <w:rPr>
          <w:sz w:val="24"/>
        </w:rPr>
        <w:t>творчески оформленные</w:t>
      </w:r>
      <w:r>
        <w:rPr>
          <w:spacing w:val="1"/>
          <w:sz w:val="24"/>
        </w:rPr>
        <w:t xml:space="preserve"> </w:t>
      </w:r>
      <w:r>
        <w:rPr>
          <w:sz w:val="24"/>
        </w:rPr>
        <w:t>письма и отправляют их по</w:t>
      </w:r>
      <w:r>
        <w:rPr>
          <w:spacing w:val="1"/>
          <w:sz w:val="24"/>
        </w:rPr>
        <w:t xml:space="preserve"> </w:t>
      </w:r>
      <w:r>
        <w:rPr>
          <w:sz w:val="24"/>
        </w:rPr>
        <w:t>почте выпускникам</w:t>
      </w:r>
      <w:r>
        <w:rPr>
          <w:spacing w:val="60"/>
          <w:sz w:val="24"/>
        </w:rPr>
        <w:t xml:space="preserve"> </w:t>
      </w:r>
      <w:r>
        <w:rPr>
          <w:sz w:val="24"/>
        </w:rPr>
        <w:t>школы, проходящим</w:t>
      </w:r>
      <w:r>
        <w:rPr>
          <w:spacing w:val="1"/>
          <w:sz w:val="24"/>
        </w:rPr>
        <w:t xml:space="preserve"> </w:t>
      </w:r>
      <w:r>
        <w:rPr>
          <w:sz w:val="24"/>
        </w:rPr>
        <w:t>на данный</w:t>
      </w:r>
      <w:r>
        <w:rPr>
          <w:spacing w:val="-2"/>
          <w:sz w:val="24"/>
        </w:rPr>
        <w:t xml:space="preserve"> </w:t>
      </w:r>
      <w:r>
        <w:rPr>
          <w:sz w:val="24"/>
        </w:rPr>
        <w:t>момент</w:t>
      </w:r>
      <w:r>
        <w:rPr>
          <w:spacing w:val="2"/>
          <w:sz w:val="24"/>
        </w:rPr>
        <w:t xml:space="preserve"> </w:t>
      </w:r>
      <w:r>
        <w:rPr>
          <w:sz w:val="24"/>
        </w:rPr>
        <w:t>срочную службу</w:t>
      </w:r>
      <w:r>
        <w:rPr>
          <w:spacing w:val="-9"/>
          <w:sz w:val="24"/>
        </w:rPr>
        <w:t xml:space="preserve"> </w:t>
      </w:r>
      <w:r>
        <w:rPr>
          <w:sz w:val="24"/>
        </w:rPr>
        <w:t>в</w:t>
      </w:r>
      <w:r>
        <w:rPr>
          <w:spacing w:val="8"/>
          <w:sz w:val="24"/>
        </w:rPr>
        <w:t xml:space="preserve"> </w:t>
      </w:r>
      <w:r>
        <w:rPr>
          <w:sz w:val="24"/>
        </w:rPr>
        <w:t>Армии);</w:t>
      </w:r>
    </w:p>
    <w:p w:rsidR="00CC679B" w:rsidRDefault="00CC679B" w:rsidP="00A90E1F">
      <w:pPr>
        <w:pStyle w:val="a6"/>
        <w:numPr>
          <w:ilvl w:val="2"/>
          <w:numId w:val="49"/>
        </w:numPr>
        <w:tabs>
          <w:tab w:val="left" w:pos="878"/>
        </w:tabs>
        <w:spacing w:before="3" w:line="273" w:lineRule="auto"/>
        <w:ind w:right="653" w:firstLine="283"/>
        <w:rPr>
          <w:rFonts w:ascii="Symbol" w:hAnsi="Symbol"/>
          <w:i/>
          <w:sz w:val="24"/>
        </w:rPr>
      </w:pPr>
      <w:r>
        <w:rPr>
          <w:i/>
          <w:sz w:val="24"/>
          <w:u w:val="single"/>
        </w:rPr>
        <w:t>общешкольные родительские и ученические собрания, которые проводятся регулярно, в</w:t>
      </w:r>
      <w:r>
        <w:rPr>
          <w:i/>
          <w:spacing w:val="1"/>
          <w:sz w:val="24"/>
        </w:rPr>
        <w:t xml:space="preserve"> </w:t>
      </w:r>
      <w:r>
        <w:rPr>
          <w:i/>
          <w:sz w:val="24"/>
          <w:u w:val="single"/>
        </w:rPr>
        <w:t>их рамках</w:t>
      </w:r>
      <w:r>
        <w:rPr>
          <w:i/>
          <w:spacing w:val="1"/>
          <w:sz w:val="24"/>
          <w:u w:val="single"/>
        </w:rPr>
        <w:t xml:space="preserve"> </w:t>
      </w:r>
      <w:r>
        <w:rPr>
          <w:i/>
          <w:sz w:val="24"/>
          <w:u w:val="single"/>
        </w:rPr>
        <w:t>обсуждаются</w:t>
      </w:r>
      <w:r>
        <w:rPr>
          <w:i/>
          <w:spacing w:val="1"/>
          <w:sz w:val="24"/>
          <w:u w:val="single"/>
        </w:rPr>
        <w:t xml:space="preserve"> </w:t>
      </w:r>
      <w:r>
        <w:rPr>
          <w:i/>
          <w:sz w:val="24"/>
          <w:u w:val="single"/>
        </w:rPr>
        <w:t>насущные</w:t>
      </w:r>
      <w:r>
        <w:rPr>
          <w:i/>
          <w:spacing w:val="1"/>
          <w:sz w:val="24"/>
          <w:u w:val="single"/>
        </w:rPr>
        <w:t xml:space="preserve"> </w:t>
      </w:r>
      <w:r>
        <w:rPr>
          <w:i/>
          <w:sz w:val="24"/>
          <w:u w:val="single"/>
        </w:rPr>
        <w:t>проблемы;</w:t>
      </w:r>
    </w:p>
    <w:p w:rsidR="00CC679B" w:rsidRDefault="00CC679B" w:rsidP="00A90E1F">
      <w:pPr>
        <w:pStyle w:val="a6"/>
        <w:numPr>
          <w:ilvl w:val="2"/>
          <w:numId w:val="49"/>
        </w:numPr>
        <w:tabs>
          <w:tab w:val="left" w:pos="878"/>
        </w:tabs>
        <w:spacing w:before="4" w:line="273" w:lineRule="auto"/>
        <w:ind w:right="655" w:firstLine="283"/>
        <w:rPr>
          <w:rFonts w:ascii="Symbol" w:hAnsi="Symbol"/>
          <w:i/>
          <w:sz w:val="24"/>
        </w:rPr>
      </w:pPr>
      <w:r>
        <w:rPr>
          <w:i/>
          <w:sz w:val="24"/>
          <w:u w:val="single"/>
        </w:rPr>
        <w:t>ежегодный</w:t>
      </w:r>
      <w:r>
        <w:rPr>
          <w:i/>
          <w:spacing w:val="1"/>
          <w:sz w:val="24"/>
          <w:u w:val="single"/>
        </w:rPr>
        <w:t xml:space="preserve"> </w:t>
      </w:r>
      <w:r>
        <w:rPr>
          <w:i/>
          <w:sz w:val="24"/>
          <w:u w:val="single"/>
        </w:rPr>
        <w:t>месячник</w:t>
      </w:r>
      <w:r>
        <w:rPr>
          <w:i/>
          <w:spacing w:val="1"/>
          <w:sz w:val="24"/>
          <w:u w:val="single"/>
        </w:rPr>
        <w:t xml:space="preserve"> </w:t>
      </w:r>
      <w:r>
        <w:rPr>
          <w:i/>
          <w:sz w:val="24"/>
          <w:u w:val="single"/>
        </w:rPr>
        <w:t>«Я</w:t>
      </w:r>
      <w:r>
        <w:rPr>
          <w:i/>
          <w:spacing w:val="1"/>
          <w:sz w:val="24"/>
          <w:u w:val="single"/>
        </w:rPr>
        <w:t xml:space="preserve"> </w:t>
      </w:r>
      <w:r>
        <w:rPr>
          <w:i/>
          <w:sz w:val="24"/>
          <w:u w:val="single"/>
        </w:rPr>
        <w:t>и</w:t>
      </w:r>
      <w:r>
        <w:rPr>
          <w:i/>
          <w:spacing w:val="1"/>
          <w:sz w:val="24"/>
          <w:u w:val="single"/>
        </w:rPr>
        <w:t xml:space="preserve"> </w:t>
      </w:r>
      <w:r>
        <w:rPr>
          <w:i/>
          <w:sz w:val="24"/>
          <w:u w:val="single"/>
        </w:rPr>
        <w:t>закон»</w:t>
      </w:r>
      <w:r>
        <w:rPr>
          <w:i/>
          <w:spacing w:val="1"/>
          <w:sz w:val="24"/>
          <w:u w:val="single"/>
        </w:rPr>
        <w:t xml:space="preserve"> </w:t>
      </w:r>
      <w:r>
        <w:rPr>
          <w:i/>
          <w:sz w:val="24"/>
          <w:u w:val="single"/>
        </w:rPr>
        <w:t>(помимо</w:t>
      </w:r>
      <w:r>
        <w:rPr>
          <w:i/>
          <w:spacing w:val="1"/>
          <w:sz w:val="24"/>
          <w:u w:val="single"/>
        </w:rPr>
        <w:t xml:space="preserve"> </w:t>
      </w:r>
      <w:r>
        <w:rPr>
          <w:i/>
          <w:sz w:val="24"/>
          <w:u w:val="single"/>
        </w:rPr>
        <w:t>профилактических</w:t>
      </w:r>
      <w:r>
        <w:rPr>
          <w:i/>
          <w:spacing w:val="1"/>
          <w:sz w:val="24"/>
          <w:u w:val="single"/>
        </w:rPr>
        <w:t xml:space="preserve"> </w:t>
      </w:r>
      <w:r>
        <w:rPr>
          <w:i/>
          <w:sz w:val="24"/>
          <w:u w:val="single"/>
        </w:rPr>
        <w:t>мероприятий</w:t>
      </w:r>
      <w:r>
        <w:rPr>
          <w:i/>
          <w:spacing w:val="1"/>
          <w:sz w:val="24"/>
          <w:u w:val="single"/>
        </w:rPr>
        <w:t xml:space="preserve"> </w:t>
      </w:r>
      <w:r>
        <w:rPr>
          <w:i/>
          <w:sz w:val="24"/>
          <w:u w:val="single"/>
        </w:rPr>
        <w:t>с</w:t>
      </w:r>
      <w:r>
        <w:rPr>
          <w:i/>
          <w:spacing w:val="1"/>
          <w:sz w:val="24"/>
        </w:rPr>
        <w:t xml:space="preserve"> </w:t>
      </w:r>
      <w:r>
        <w:rPr>
          <w:i/>
          <w:sz w:val="24"/>
          <w:u w:val="single"/>
        </w:rPr>
        <w:t>обучающимися, проводится встреча родителей и обучающихся с представителями Управления</w:t>
      </w:r>
      <w:r>
        <w:rPr>
          <w:i/>
          <w:spacing w:val="-57"/>
          <w:sz w:val="24"/>
        </w:rPr>
        <w:t xml:space="preserve"> </w:t>
      </w:r>
      <w:r>
        <w:rPr>
          <w:i/>
          <w:sz w:val="24"/>
          <w:u w:val="single"/>
        </w:rPr>
        <w:t>образования,</w:t>
      </w:r>
      <w:r>
        <w:rPr>
          <w:i/>
          <w:spacing w:val="-2"/>
          <w:sz w:val="24"/>
          <w:u w:val="single"/>
        </w:rPr>
        <w:t xml:space="preserve"> </w:t>
      </w:r>
      <w:r>
        <w:rPr>
          <w:i/>
          <w:sz w:val="24"/>
          <w:u w:val="single"/>
        </w:rPr>
        <w:t>КДН</w:t>
      </w:r>
      <w:r>
        <w:rPr>
          <w:i/>
          <w:spacing w:val="1"/>
          <w:sz w:val="24"/>
          <w:u w:val="single"/>
        </w:rPr>
        <w:t xml:space="preserve"> </w:t>
      </w:r>
      <w:r>
        <w:rPr>
          <w:i/>
          <w:sz w:val="24"/>
          <w:u w:val="single"/>
        </w:rPr>
        <w:t>и</w:t>
      </w:r>
      <w:r>
        <w:rPr>
          <w:i/>
          <w:spacing w:val="-3"/>
          <w:sz w:val="24"/>
          <w:u w:val="single"/>
        </w:rPr>
        <w:t xml:space="preserve"> </w:t>
      </w:r>
      <w:r>
        <w:rPr>
          <w:i/>
          <w:sz w:val="24"/>
          <w:u w:val="single"/>
        </w:rPr>
        <w:t>ЗП,</w:t>
      </w:r>
      <w:r>
        <w:rPr>
          <w:i/>
          <w:spacing w:val="-1"/>
          <w:sz w:val="24"/>
          <w:u w:val="single"/>
        </w:rPr>
        <w:t xml:space="preserve"> </w:t>
      </w:r>
      <w:r>
        <w:rPr>
          <w:i/>
          <w:sz w:val="24"/>
          <w:u w:val="single"/>
        </w:rPr>
        <w:t>ПДН);</w:t>
      </w:r>
    </w:p>
    <w:p w:rsidR="00CC679B" w:rsidRDefault="00CC679B" w:rsidP="00A90E1F">
      <w:pPr>
        <w:pStyle w:val="a6"/>
        <w:numPr>
          <w:ilvl w:val="0"/>
          <w:numId w:val="43"/>
        </w:numPr>
        <w:tabs>
          <w:tab w:val="left" w:pos="878"/>
        </w:tabs>
        <w:spacing w:before="5" w:line="273" w:lineRule="auto"/>
        <w:ind w:right="655" w:firstLine="283"/>
        <w:rPr>
          <w:sz w:val="24"/>
        </w:rPr>
      </w:pPr>
      <w:r>
        <w:rPr>
          <w:sz w:val="24"/>
        </w:rPr>
        <w:t>проводимые</w:t>
      </w:r>
      <w:r>
        <w:rPr>
          <w:spacing w:val="1"/>
          <w:sz w:val="24"/>
        </w:rPr>
        <w:t xml:space="preserve"> </w:t>
      </w:r>
      <w:r>
        <w:rPr>
          <w:sz w:val="24"/>
        </w:rPr>
        <w:t>для</w:t>
      </w:r>
      <w:r>
        <w:rPr>
          <w:spacing w:val="1"/>
          <w:sz w:val="24"/>
        </w:rPr>
        <w:t xml:space="preserve"> </w:t>
      </w:r>
      <w:r>
        <w:rPr>
          <w:sz w:val="24"/>
        </w:rPr>
        <w:t>жителей</w:t>
      </w:r>
      <w:r>
        <w:rPr>
          <w:spacing w:val="1"/>
          <w:sz w:val="24"/>
        </w:rPr>
        <w:t xml:space="preserve"> </w:t>
      </w:r>
      <w:r>
        <w:rPr>
          <w:sz w:val="24"/>
        </w:rPr>
        <w:t xml:space="preserve">с.Новосильское </w:t>
      </w:r>
      <w:r>
        <w:rPr>
          <w:spacing w:val="1"/>
          <w:sz w:val="24"/>
        </w:rPr>
        <w:t xml:space="preserve"> </w:t>
      </w:r>
      <w:r>
        <w:rPr>
          <w:sz w:val="24"/>
        </w:rPr>
        <w:t>и</w:t>
      </w:r>
      <w:r>
        <w:rPr>
          <w:spacing w:val="1"/>
          <w:sz w:val="24"/>
        </w:rPr>
        <w:t xml:space="preserve"> </w:t>
      </w:r>
      <w:r>
        <w:rPr>
          <w:sz w:val="24"/>
        </w:rPr>
        <w:t>организуемые</w:t>
      </w:r>
      <w:r>
        <w:rPr>
          <w:spacing w:val="1"/>
          <w:sz w:val="24"/>
        </w:rPr>
        <w:t xml:space="preserve"> </w:t>
      </w:r>
      <w:r>
        <w:rPr>
          <w:i/>
          <w:sz w:val="24"/>
          <w:u w:val="single"/>
        </w:rPr>
        <w:t>совместно</w:t>
      </w:r>
      <w:r>
        <w:rPr>
          <w:i/>
          <w:spacing w:val="1"/>
          <w:sz w:val="24"/>
        </w:rPr>
        <w:t xml:space="preserve"> </w:t>
      </w:r>
      <w:r>
        <w:rPr>
          <w:sz w:val="24"/>
        </w:rPr>
        <w:t>с</w:t>
      </w:r>
      <w:r>
        <w:rPr>
          <w:spacing w:val="1"/>
          <w:sz w:val="24"/>
        </w:rPr>
        <w:t xml:space="preserve"> </w:t>
      </w:r>
      <w:r>
        <w:rPr>
          <w:sz w:val="24"/>
        </w:rPr>
        <w:t>семьями</w:t>
      </w:r>
      <w:r>
        <w:rPr>
          <w:spacing w:val="1"/>
          <w:sz w:val="24"/>
        </w:rPr>
        <w:t xml:space="preserve"> </w:t>
      </w:r>
      <w:r>
        <w:rPr>
          <w:sz w:val="24"/>
        </w:rPr>
        <w:t>учащихся</w:t>
      </w:r>
      <w:r>
        <w:rPr>
          <w:spacing w:val="1"/>
          <w:sz w:val="24"/>
        </w:rPr>
        <w:t xml:space="preserve"> </w:t>
      </w:r>
      <w:r>
        <w:rPr>
          <w:sz w:val="24"/>
        </w:rPr>
        <w:t>спортивные</w:t>
      </w:r>
      <w:r>
        <w:rPr>
          <w:spacing w:val="1"/>
          <w:sz w:val="24"/>
        </w:rPr>
        <w:t xml:space="preserve"> </w:t>
      </w:r>
      <w:r>
        <w:rPr>
          <w:sz w:val="24"/>
        </w:rPr>
        <w:t>состязания,</w:t>
      </w:r>
      <w:r>
        <w:rPr>
          <w:spacing w:val="1"/>
          <w:sz w:val="24"/>
        </w:rPr>
        <w:t xml:space="preserve"> </w:t>
      </w:r>
      <w:r>
        <w:rPr>
          <w:sz w:val="24"/>
        </w:rPr>
        <w:t>праздники,</w:t>
      </w:r>
      <w:r>
        <w:rPr>
          <w:spacing w:val="1"/>
          <w:sz w:val="24"/>
        </w:rPr>
        <w:t xml:space="preserve"> </w:t>
      </w:r>
      <w:r>
        <w:rPr>
          <w:sz w:val="24"/>
        </w:rPr>
        <w:t>представления,</w:t>
      </w:r>
      <w:r>
        <w:rPr>
          <w:spacing w:val="1"/>
          <w:sz w:val="24"/>
        </w:rPr>
        <w:t xml:space="preserve"> </w:t>
      </w:r>
      <w:r>
        <w:rPr>
          <w:sz w:val="24"/>
        </w:rPr>
        <w:t>которые</w:t>
      </w:r>
      <w:r>
        <w:rPr>
          <w:spacing w:val="1"/>
          <w:sz w:val="24"/>
        </w:rPr>
        <w:t xml:space="preserve"> </w:t>
      </w:r>
      <w:r>
        <w:rPr>
          <w:sz w:val="24"/>
        </w:rPr>
        <w:t>открывают</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творческой самореализации</w:t>
      </w:r>
      <w:r>
        <w:rPr>
          <w:spacing w:val="-4"/>
          <w:sz w:val="24"/>
        </w:rPr>
        <w:t xml:space="preserve"> </w:t>
      </w:r>
      <w:r>
        <w:rPr>
          <w:sz w:val="24"/>
        </w:rPr>
        <w:t>школьников</w:t>
      </w:r>
      <w:r>
        <w:rPr>
          <w:spacing w:val="-4"/>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их</w:t>
      </w:r>
      <w:r>
        <w:rPr>
          <w:spacing w:val="-5"/>
          <w:sz w:val="24"/>
        </w:rPr>
        <w:t xml:space="preserve"> </w:t>
      </w:r>
      <w:r>
        <w:rPr>
          <w:sz w:val="24"/>
        </w:rPr>
        <w:t>в</w:t>
      </w:r>
      <w:r>
        <w:rPr>
          <w:spacing w:val="1"/>
          <w:sz w:val="24"/>
        </w:rPr>
        <w:t xml:space="preserve"> </w:t>
      </w:r>
      <w:r>
        <w:rPr>
          <w:sz w:val="24"/>
        </w:rPr>
        <w:t>деятельную</w:t>
      </w:r>
      <w:r>
        <w:rPr>
          <w:spacing w:val="-3"/>
          <w:sz w:val="24"/>
        </w:rPr>
        <w:t xml:space="preserve"> </w:t>
      </w:r>
      <w:r>
        <w:rPr>
          <w:sz w:val="24"/>
        </w:rPr>
        <w:t>заботу</w:t>
      </w:r>
      <w:r>
        <w:rPr>
          <w:spacing w:val="-10"/>
          <w:sz w:val="24"/>
        </w:rPr>
        <w:t xml:space="preserve"> </w:t>
      </w:r>
      <w:r>
        <w:rPr>
          <w:sz w:val="24"/>
        </w:rPr>
        <w:t>об</w:t>
      </w:r>
      <w:r>
        <w:rPr>
          <w:spacing w:val="-7"/>
          <w:sz w:val="24"/>
        </w:rPr>
        <w:t xml:space="preserve"> </w:t>
      </w:r>
      <w:r>
        <w:rPr>
          <w:sz w:val="24"/>
        </w:rPr>
        <w:t>окружающих:</w:t>
      </w:r>
    </w:p>
    <w:p w:rsidR="00CC679B" w:rsidRDefault="00CC679B" w:rsidP="00A90E1F">
      <w:pPr>
        <w:pStyle w:val="a6"/>
        <w:numPr>
          <w:ilvl w:val="2"/>
          <w:numId w:val="49"/>
        </w:numPr>
        <w:tabs>
          <w:tab w:val="left" w:pos="878"/>
        </w:tabs>
        <w:spacing w:before="6" w:line="273" w:lineRule="auto"/>
        <w:ind w:right="655" w:firstLine="283"/>
        <w:rPr>
          <w:rFonts w:ascii="Symbol" w:hAnsi="Symbol"/>
          <w:sz w:val="24"/>
        </w:rPr>
      </w:pPr>
      <w:r>
        <w:rPr>
          <w:sz w:val="24"/>
        </w:rPr>
        <w:t>спортивно-оздоровительная деятельность: соревнование по волейболу между командами</w:t>
      </w:r>
      <w:r>
        <w:rPr>
          <w:spacing w:val="1"/>
          <w:sz w:val="24"/>
        </w:rPr>
        <w:t xml:space="preserve"> </w:t>
      </w:r>
      <w:r>
        <w:rPr>
          <w:sz w:val="24"/>
        </w:rPr>
        <w:t>выпускников школы и старшеклассниками; состязания  «Веселые старты» и т.п. с</w:t>
      </w:r>
      <w:r>
        <w:rPr>
          <w:spacing w:val="1"/>
          <w:sz w:val="24"/>
        </w:rPr>
        <w:t xml:space="preserve"> </w:t>
      </w:r>
      <w:r>
        <w:rPr>
          <w:sz w:val="24"/>
        </w:rPr>
        <w:t>участием</w:t>
      </w:r>
      <w:r>
        <w:rPr>
          <w:spacing w:val="2"/>
          <w:sz w:val="24"/>
        </w:rPr>
        <w:t xml:space="preserve"> </w:t>
      </w:r>
      <w:r>
        <w:rPr>
          <w:sz w:val="24"/>
        </w:rPr>
        <w:t>родителей</w:t>
      </w:r>
      <w:r>
        <w:rPr>
          <w:spacing w:val="3"/>
          <w:sz w:val="24"/>
        </w:rPr>
        <w:t xml:space="preserve"> </w:t>
      </w:r>
      <w:r>
        <w:rPr>
          <w:sz w:val="24"/>
        </w:rPr>
        <w:t>в</w:t>
      </w:r>
      <w:r>
        <w:rPr>
          <w:spacing w:val="-1"/>
          <w:sz w:val="24"/>
        </w:rPr>
        <w:t xml:space="preserve"> </w:t>
      </w:r>
      <w:r>
        <w:rPr>
          <w:sz w:val="24"/>
        </w:rPr>
        <w:t>командах;</w:t>
      </w:r>
    </w:p>
    <w:p w:rsidR="00CC679B" w:rsidRDefault="00CC679B" w:rsidP="00A90E1F">
      <w:pPr>
        <w:pStyle w:val="a6"/>
        <w:numPr>
          <w:ilvl w:val="2"/>
          <w:numId w:val="49"/>
        </w:numPr>
        <w:tabs>
          <w:tab w:val="left" w:pos="878"/>
        </w:tabs>
        <w:spacing w:before="5" w:line="268" w:lineRule="auto"/>
        <w:ind w:right="658" w:firstLine="283"/>
        <w:rPr>
          <w:rFonts w:ascii="Symbol" w:hAnsi="Symbol"/>
          <w:sz w:val="24"/>
        </w:rPr>
      </w:pPr>
      <w:r>
        <w:rPr>
          <w:sz w:val="24"/>
        </w:rPr>
        <w:t>досугово-развлекательная деятельность: праздники, концерты, конкурсные программы ко</w:t>
      </w:r>
      <w:r>
        <w:rPr>
          <w:spacing w:val="-57"/>
          <w:sz w:val="24"/>
        </w:rPr>
        <w:t xml:space="preserve"> </w:t>
      </w:r>
      <w:r>
        <w:rPr>
          <w:sz w:val="24"/>
        </w:rPr>
        <w:t>Дню</w:t>
      </w:r>
      <w:r>
        <w:rPr>
          <w:spacing w:val="-2"/>
          <w:sz w:val="24"/>
        </w:rPr>
        <w:t xml:space="preserve"> </w:t>
      </w:r>
      <w:r>
        <w:rPr>
          <w:sz w:val="24"/>
        </w:rPr>
        <w:t>матери,</w:t>
      </w:r>
      <w:r>
        <w:rPr>
          <w:spacing w:val="-3"/>
          <w:sz w:val="24"/>
        </w:rPr>
        <w:t xml:space="preserve"> </w:t>
      </w:r>
      <w:r>
        <w:rPr>
          <w:sz w:val="24"/>
        </w:rPr>
        <w:t>8</w:t>
      </w:r>
      <w:r>
        <w:rPr>
          <w:spacing w:val="1"/>
          <w:sz w:val="24"/>
        </w:rPr>
        <w:t xml:space="preserve"> </w:t>
      </w:r>
      <w:r>
        <w:rPr>
          <w:sz w:val="24"/>
        </w:rPr>
        <w:t>Марта,</w:t>
      </w:r>
      <w:r>
        <w:rPr>
          <w:spacing w:val="-3"/>
          <w:sz w:val="24"/>
        </w:rPr>
        <w:t xml:space="preserve"> </w:t>
      </w:r>
      <w:r>
        <w:rPr>
          <w:sz w:val="24"/>
        </w:rPr>
        <w:t>выпускные вечера</w:t>
      </w:r>
      <w:r>
        <w:rPr>
          <w:spacing w:val="-1"/>
          <w:sz w:val="24"/>
        </w:rPr>
        <w:t xml:space="preserve"> </w:t>
      </w:r>
      <w:r>
        <w:rPr>
          <w:sz w:val="24"/>
        </w:rPr>
        <w:t>и</w:t>
      </w:r>
      <w:r>
        <w:rPr>
          <w:spacing w:val="1"/>
          <w:sz w:val="24"/>
        </w:rPr>
        <w:t xml:space="preserve"> </w:t>
      </w:r>
      <w:r>
        <w:rPr>
          <w:sz w:val="24"/>
        </w:rPr>
        <w:t>т.п.</w:t>
      </w:r>
      <w:r>
        <w:rPr>
          <w:spacing w:val="-6"/>
          <w:sz w:val="24"/>
        </w:rPr>
        <w:t xml:space="preserve"> </w:t>
      </w:r>
      <w:r>
        <w:rPr>
          <w:sz w:val="24"/>
        </w:rPr>
        <w:t>с</w:t>
      </w:r>
      <w:r>
        <w:rPr>
          <w:spacing w:val="4"/>
          <w:sz w:val="24"/>
        </w:rPr>
        <w:t xml:space="preserve"> </w:t>
      </w:r>
      <w:r>
        <w:rPr>
          <w:sz w:val="24"/>
        </w:rPr>
        <w:t>участием</w:t>
      </w:r>
      <w:r>
        <w:rPr>
          <w:spacing w:val="2"/>
          <w:sz w:val="24"/>
        </w:rPr>
        <w:t xml:space="preserve"> </w:t>
      </w:r>
      <w:r>
        <w:rPr>
          <w:sz w:val="24"/>
        </w:rPr>
        <w:t>родителей,</w:t>
      </w:r>
      <w:r>
        <w:rPr>
          <w:spacing w:val="-3"/>
          <w:sz w:val="24"/>
        </w:rPr>
        <w:t xml:space="preserve"> </w:t>
      </w:r>
      <w:r>
        <w:rPr>
          <w:sz w:val="24"/>
        </w:rPr>
        <w:t>бабушек</w:t>
      </w:r>
      <w:r>
        <w:rPr>
          <w:spacing w:val="-1"/>
          <w:sz w:val="24"/>
        </w:rPr>
        <w:t xml:space="preserve"> </w:t>
      </w:r>
      <w:r>
        <w:rPr>
          <w:sz w:val="24"/>
        </w:rPr>
        <w:t>и</w:t>
      </w:r>
      <w:r>
        <w:rPr>
          <w:spacing w:val="1"/>
          <w:sz w:val="24"/>
        </w:rPr>
        <w:t xml:space="preserve"> </w:t>
      </w:r>
      <w:r>
        <w:rPr>
          <w:sz w:val="24"/>
        </w:rPr>
        <w:t>дедушек;</w:t>
      </w:r>
    </w:p>
    <w:p w:rsidR="00CC679B" w:rsidRDefault="00CC679B" w:rsidP="00A90E1F">
      <w:pPr>
        <w:pStyle w:val="a6"/>
        <w:numPr>
          <w:ilvl w:val="2"/>
          <w:numId w:val="49"/>
        </w:numPr>
        <w:tabs>
          <w:tab w:val="left" w:pos="878"/>
        </w:tabs>
        <w:spacing w:before="15" w:line="271" w:lineRule="auto"/>
        <w:ind w:right="656" w:firstLine="283"/>
        <w:rPr>
          <w:rFonts w:ascii="Symbol" w:hAnsi="Symbol"/>
          <w:sz w:val="24"/>
        </w:rPr>
      </w:pPr>
      <w:r>
        <w:rPr>
          <w:sz w:val="24"/>
        </w:rPr>
        <w:t>концерты</w:t>
      </w:r>
      <w:r>
        <w:rPr>
          <w:spacing w:val="1"/>
          <w:sz w:val="24"/>
        </w:rPr>
        <w:t xml:space="preserve"> </w:t>
      </w:r>
      <w:r>
        <w:rPr>
          <w:sz w:val="24"/>
        </w:rPr>
        <w:t>в</w:t>
      </w:r>
      <w:r>
        <w:rPr>
          <w:spacing w:val="1"/>
          <w:sz w:val="24"/>
        </w:rPr>
        <w:t xml:space="preserve"> </w:t>
      </w:r>
      <w:r>
        <w:rPr>
          <w:sz w:val="24"/>
        </w:rPr>
        <w:t>ЦК</w:t>
      </w:r>
      <w:r>
        <w:rPr>
          <w:spacing w:val="1"/>
          <w:sz w:val="24"/>
        </w:rPr>
        <w:t xml:space="preserve"> </w:t>
      </w:r>
      <w:r>
        <w:rPr>
          <w:sz w:val="24"/>
        </w:rPr>
        <w:t>с</w:t>
      </w:r>
      <w:r>
        <w:rPr>
          <w:spacing w:val="1"/>
          <w:sz w:val="24"/>
        </w:rPr>
        <w:t xml:space="preserve"> </w:t>
      </w:r>
      <w:r>
        <w:rPr>
          <w:sz w:val="24"/>
        </w:rPr>
        <w:t>вокальными,</w:t>
      </w:r>
      <w:r>
        <w:rPr>
          <w:spacing w:val="1"/>
          <w:sz w:val="24"/>
        </w:rPr>
        <w:t xml:space="preserve"> </w:t>
      </w:r>
      <w:r>
        <w:rPr>
          <w:sz w:val="24"/>
        </w:rPr>
        <w:t>танцевальными</w:t>
      </w:r>
      <w:r>
        <w:rPr>
          <w:spacing w:val="1"/>
          <w:sz w:val="24"/>
        </w:rPr>
        <w:t xml:space="preserve"> </w:t>
      </w:r>
      <w:r>
        <w:rPr>
          <w:sz w:val="24"/>
        </w:rPr>
        <w:t>выступлениями</w:t>
      </w:r>
      <w:r>
        <w:rPr>
          <w:spacing w:val="1"/>
          <w:sz w:val="24"/>
        </w:rPr>
        <w:t xml:space="preserve"> </w:t>
      </w:r>
      <w:r>
        <w:rPr>
          <w:sz w:val="24"/>
        </w:rPr>
        <w:t>школьников в День пожилого человека, День защиты ребенка, на Масленицу, 8 Марта, 9 Мая и</w:t>
      </w:r>
      <w:r>
        <w:rPr>
          <w:spacing w:val="1"/>
          <w:sz w:val="24"/>
        </w:rPr>
        <w:t xml:space="preserve"> </w:t>
      </w:r>
      <w:r>
        <w:rPr>
          <w:sz w:val="24"/>
        </w:rPr>
        <w:t>др.</w:t>
      </w:r>
    </w:p>
    <w:p w:rsidR="00CC679B" w:rsidRDefault="00CC679B">
      <w:pPr>
        <w:pStyle w:val="2"/>
        <w:spacing w:before="12"/>
      </w:pPr>
      <w:r>
        <w:t>На школьном</w:t>
      </w:r>
      <w:r>
        <w:rPr>
          <w:spacing w:val="-5"/>
        </w:rPr>
        <w:t xml:space="preserve"> </w:t>
      </w:r>
      <w:r>
        <w:t>уровне:</w:t>
      </w:r>
    </w:p>
    <w:p w:rsidR="00CC679B" w:rsidRDefault="00CC679B" w:rsidP="00A90E1F">
      <w:pPr>
        <w:pStyle w:val="a6"/>
        <w:numPr>
          <w:ilvl w:val="0"/>
          <w:numId w:val="43"/>
        </w:numPr>
        <w:tabs>
          <w:tab w:val="left" w:pos="878"/>
        </w:tabs>
        <w:spacing w:before="43" w:line="271" w:lineRule="auto"/>
        <w:ind w:right="649" w:firstLine="283"/>
        <w:rPr>
          <w:i/>
          <w:sz w:val="24"/>
        </w:rPr>
      </w:pPr>
      <w:r>
        <w:rPr>
          <w:i/>
          <w:sz w:val="24"/>
          <w:u w:val="single"/>
        </w:rPr>
        <w:t>общешкольные</w:t>
      </w:r>
      <w:r>
        <w:rPr>
          <w:i/>
          <w:spacing w:val="1"/>
          <w:sz w:val="24"/>
          <w:u w:val="single"/>
        </w:rPr>
        <w:t xml:space="preserve"> </w:t>
      </w:r>
      <w:r>
        <w:rPr>
          <w:i/>
          <w:sz w:val="24"/>
          <w:u w:val="single"/>
        </w:rPr>
        <w:t>праздники</w:t>
      </w:r>
      <w:r>
        <w:rPr>
          <w:i/>
          <w:spacing w:val="1"/>
          <w:sz w:val="24"/>
          <w:u w:val="single"/>
        </w:rPr>
        <w:t xml:space="preserve"> </w:t>
      </w:r>
      <w:r>
        <w:rPr>
          <w:i/>
          <w:sz w:val="24"/>
          <w:u w:val="single"/>
        </w:rPr>
        <w:t>–</w:t>
      </w:r>
      <w:r>
        <w:rPr>
          <w:i/>
          <w:spacing w:val="1"/>
          <w:sz w:val="24"/>
          <w:u w:val="single"/>
        </w:rPr>
        <w:t xml:space="preserve"> </w:t>
      </w:r>
      <w:r>
        <w:rPr>
          <w:i/>
          <w:sz w:val="24"/>
          <w:u w:val="single"/>
        </w:rPr>
        <w:t>ежегодно</w:t>
      </w:r>
      <w:r>
        <w:rPr>
          <w:i/>
          <w:spacing w:val="1"/>
          <w:sz w:val="24"/>
          <w:u w:val="single"/>
        </w:rPr>
        <w:t xml:space="preserve"> </w:t>
      </w:r>
      <w:r>
        <w:rPr>
          <w:i/>
          <w:sz w:val="24"/>
          <w:u w:val="single"/>
        </w:rPr>
        <w:t>проводимые</w:t>
      </w:r>
      <w:r>
        <w:rPr>
          <w:i/>
          <w:spacing w:val="1"/>
          <w:sz w:val="24"/>
          <w:u w:val="single"/>
        </w:rPr>
        <w:t xml:space="preserve"> </w:t>
      </w:r>
      <w:r>
        <w:rPr>
          <w:i/>
          <w:sz w:val="24"/>
          <w:u w:val="single"/>
        </w:rPr>
        <w:t>творческие</w:t>
      </w:r>
      <w:r>
        <w:rPr>
          <w:i/>
          <w:spacing w:val="1"/>
          <w:sz w:val="24"/>
          <w:u w:val="single"/>
        </w:rPr>
        <w:t xml:space="preserve"> </w:t>
      </w:r>
      <w:r>
        <w:rPr>
          <w:i/>
          <w:sz w:val="24"/>
          <w:u w:val="single"/>
        </w:rPr>
        <w:t>(театрализованные,</w:t>
      </w:r>
      <w:r>
        <w:rPr>
          <w:i/>
          <w:spacing w:val="1"/>
          <w:sz w:val="24"/>
        </w:rPr>
        <w:t xml:space="preserve"> </w:t>
      </w:r>
      <w:r>
        <w:rPr>
          <w:i/>
          <w:sz w:val="24"/>
          <w:u w:val="single"/>
        </w:rPr>
        <w:t>музыкальные,</w:t>
      </w:r>
      <w:r>
        <w:rPr>
          <w:i/>
          <w:spacing w:val="1"/>
          <w:sz w:val="24"/>
          <w:u w:val="single"/>
        </w:rPr>
        <w:t xml:space="preserve"> </w:t>
      </w:r>
      <w:r>
        <w:rPr>
          <w:i/>
          <w:sz w:val="24"/>
          <w:u w:val="single"/>
        </w:rPr>
        <w:t>литературные</w:t>
      </w:r>
      <w:r>
        <w:rPr>
          <w:i/>
          <w:spacing w:val="1"/>
          <w:sz w:val="24"/>
          <w:u w:val="single"/>
        </w:rPr>
        <w:t xml:space="preserve"> </w:t>
      </w:r>
      <w:r>
        <w:rPr>
          <w:i/>
          <w:sz w:val="24"/>
          <w:u w:val="single"/>
        </w:rPr>
        <w:t>и</w:t>
      </w:r>
      <w:r>
        <w:rPr>
          <w:i/>
          <w:spacing w:val="1"/>
          <w:sz w:val="24"/>
          <w:u w:val="single"/>
        </w:rPr>
        <w:t xml:space="preserve"> </w:t>
      </w:r>
      <w:r>
        <w:rPr>
          <w:i/>
          <w:sz w:val="24"/>
          <w:u w:val="single"/>
        </w:rPr>
        <w:t>т.п.)</w:t>
      </w:r>
      <w:r>
        <w:rPr>
          <w:i/>
          <w:spacing w:val="1"/>
          <w:sz w:val="24"/>
          <w:u w:val="single"/>
        </w:rPr>
        <w:t xml:space="preserve"> </w:t>
      </w:r>
      <w:r>
        <w:rPr>
          <w:i/>
          <w:sz w:val="24"/>
          <w:u w:val="single"/>
        </w:rPr>
        <w:t>дела,</w:t>
      </w:r>
      <w:r>
        <w:rPr>
          <w:i/>
          <w:spacing w:val="1"/>
          <w:sz w:val="24"/>
          <w:u w:val="single"/>
        </w:rPr>
        <w:t xml:space="preserve"> </w:t>
      </w:r>
      <w:r>
        <w:rPr>
          <w:i/>
          <w:sz w:val="24"/>
          <w:u w:val="single"/>
        </w:rPr>
        <w:t>связанные</w:t>
      </w:r>
      <w:r>
        <w:rPr>
          <w:i/>
          <w:spacing w:val="1"/>
          <w:sz w:val="24"/>
          <w:u w:val="single"/>
        </w:rPr>
        <w:t xml:space="preserve"> </w:t>
      </w:r>
      <w:r>
        <w:rPr>
          <w:i/>
          <w:sz w:val="24"/>
          <w:u w:val="single"/>
        </w:rPr>
        <w:t>со</w:t>
      </w:r>
      <w:r>
        <w:rPr>
          <w:i/>
          <w:spacing w:val="1"/>
          <w:sz w:val="24"/>
          <w:u w:val="single"/>
        </w:rPr>
        <w:t xml:space="preserve"> </w:t>
      </w:r>
      <w:r>
        <w:rPr>
          <w:i/>
          <w:sz w:val="24"/>
          <w:u w:val="single"/>
        </w:rPr>
        <w:t>значимыми</w:t>
      </w:r>
      <w:r>
        <w:rPr>
          <w:i/>
          <w:spacing w:val="1"/>
          <w:sz w:val="24"/>
          <w:u w:val="single"/>
        </w:rPr>
        <w:t xml:space="preserve"> </w:t>
      </w:r>
      <w:r>
        <w:rPr>
          <w:i/>
          <w:sz w:val="24"/>
          <w:u w:val="single"/>
        </w:rPr>
        <w:t>для детей</w:t>
      </w:r>
      <w:r>
        <w:rPr>
          <w:i/>
          <w:spacing w:val="1"/>
          <w:sz w:val="24"/>
          <w:u w:val="single"/>
        </w:rPr>
        <w:t xml:space="preserve"> </w:t>
      </w:r>
      <w:r>
        <w:rPr>
          <w:i/>
          <w:sz w:val="24"/>
          <w:u w:val="single"/>
        </w:rPr>
        <w:t>и</w:t>
      </w:r>
      <w:r>
        <w:rPr>
          <w:i/>
          <w:spacing w:val="1"/>
          <w:sz w:val="24"/>
          <w:u w:val="single"/>
        </w:rPr>
        <w:t xml:space="preserve"> </w:t>
      </w:r>
      <w:r>
        <w:rPr>
          <w:i/>
          <w:sz w:val="24"/>
          <w:u w:val="single"/>
        </w:rPr>
        <w:t>педагогов</w:t>
      </w:r>
      <w:r>
        <w:rPr>
          <w:i/>
          <w:spacing w:val="1"/>
          <w:sz w:val="24"/>
        </w:rPr>
        <w:t xml:space="preserve"> </w:t>
      </w:r>
      <w:r>
        <w:rPr>
          <w:i/>
          <w:sz w:val="24"/>
          <w:u w:val="single"/>
        </w:rPr>
        <w:t>знаменательными</w:t>
      </w:r>
      <w:r>
        <w:rPr>
          <w:i/>
          <w:spacing w:val="-4"/>
          <w:sz w:val="24"/>
          <w:u w:val="single"/>
        </w:rPr>
        <w:t xml:space="preserve"> </w:t>
      </w:r>
      <w:r>
        <w:rPr>
          <w:i/>
          <w:sz w:val="24"/>
          <w:u w:val="single"/>
        </w:rPr>
        <w:t>датами</w:t>
      </w:r>
      <w:r>
        <w:rPr>
          <w:i/>
          <w:spacing w:val="2"/>
          <w:sz w:val="24"/>
          <w:u w:val="single"/>
        </w:rPr>
        <w:t xml:space="preserve"> </w:t>
      </w:r>
      <w:r>
        <w:rPr>
          <w:i/>
          <w:sz w:val="24"/>
          <w:u w:val="single"/>
        </w:rPr>
        <w:t>и</w:t>
      </w:r>
      <w:r>
        <w:rPr>
          <w:i/>
          <w:spacing w:val="-4"/>
          <w:sz w:val="24"/>
          <w:u w:val="single"/>
        </w:rPr>
        <w:t xml:space="preserve"> </w:t>
      </w:r>
      <w:r>
        <w:rPr>
          <w:i/>
          <w:sz w:val="24"/>
          <w:u w:val="single"/>
        </w:rPr>
        <w:t>в</w:t>
      </w:r>
      <w:r>
        <w:rPr>
          <w:i/>
          <w:spacing w:val="3"/>
          <w:sz w:val="24"/>
          <w:u w:val="single"/>
        </w:rPr>
        <w:t xml:space="preserve"> </w:t>
      </w:r>
      <w:r>
        <w:rPr>
          <w:i/>
          <w:sz w:val="24"/>
          <w:u w:val="single"/>
        </w:rPr>
        <w:t>которых</w:t>
      </w:r>
      <w:r>
        <w:rPr>
          <w:i/>
          <w:spacing w:val="1"/>
          <w:sz w:val="24"/>
          <w:u w:val="single"/>
        </w:rPr>
        <w:t xml:space="preserve"> </w:t>
      </w:r>
      <w:r>
        <w:rPr>
          <w:i/>
          <w:sz w:val="24"/>
          <w:u w:val="single"/>
        </w:rPr>
        <w:t>участвуют все</w:t>
      </w:r>
      <w:r>
        <w:rPr>
          <w:i/>
          <w:spacing w:val="1"/>
          <w:sz w:val="24"/>
          <w:u w:val="single"/>
        </w:rPr>
        <w:t xml:space="preserve"> </w:t>
      </w:r>
      <w:r>
        <w:rPr>
          <w:i/>
          <w:sz w:val="24"/>
          <w:u w:val="single"/>
        </w:rPr>
        <w:t>классы</w:t>
      </w:r>
      <w:r>
        <w:rPr>
          <w:i/>
          <w:spacing w:val="1"/>
          <w:sz w:val="24"/>
          <w:u w:val="single"/>
        </w:rPr>
        <w:t xml:space="preserve"> </w:t>
      </w:r>
      <w:r>
        <w:rPr>
          <w:i/>
          <w:sz w:val="24"/>
          <w:u w:val="single"/>
        </w:rPr>
        <w:t>школы:</w:t>
      </w:r>
    </w:p>
    <w:p w:rsidR="00CC679B" w:rsidRDefault="00CC679B" w:rsidP="00A90E1F">
      <w:pPr>
        <w:pStyle w:val="a6"/>
        <w:numPr>
          <w:ilvl w:val="2"/>
          <w:numId w:val="49"/>
        </w:numPr>
        <w:tabs>
          <w:tab w:val="left" w:pos="878"/>
        </w:tabs>
        <w:spacing w:before="13" w:line="268" w:lineRule="auto"/>
        <w:ind w:right="656" w:firstLine="283"/>
        <w:rPr>
          <w:rFonts w:ascii="Symbol" w:hAnsi="Symbol"/>
          <w:i/>
          <w:sz w:val="24"/>
        </w:rPr>
      </w:pPr>
      <w:r>
        <w:rPr>
          <w:i/>
          <w:sz w:val="24"/>
          <w:u w:val="single"/>
        </w:rPr>
        <w:t>День</w:t>
      </w:r>
      <w:r>
        <w:rPr>
          <w:i/>
          <w:spacing w:val="1"/>
          <w:sz w:val="24"/>
          <w:u w:val="single"/>
        </w:rPr>
        <w:t xml:space="preserve"> </w:t>
      </w:r>
      <w:r>
        <w:rPr>
          <w:i/>
          <w:sz w:val="24"/>
          <w:u w:val="single"/>
        </w:rPr>
        <w:t>Учителя</w:t>
      </w:r>
      <w:r>
        <w:rPr>
          <w:i/>
          <w:spacing w:val="1"/>
          <w:sz w:val="24"/>
          <w:u w:val="single"/>
        </w:rPr>
        <w:t xml:space="preserve"> </w:t>
      </w:r>
      <w:r>
        <w:rPr>
          <w:i/>
          <w:sz w:val="24"/>
          <w:u w:val="single"/>
        </w:rPr>
        <w:t>(поздравление</w:t>
      </w:r>
      <w:r>
        <w:rPr>
          <w:i/>
          <w:spacing w:val="1"/>
          <w:sz w:val="24"/>
          <w:u w:val="single"/>
        </w:rPr>
        <w:t xml:space="preserve"> </w:t>
      </w:r>
      <w:r>
        <w:rPr>
          <w:i/>
          <w:sz w:val="24"/>
          <w:u w:val="single"/>
        </w:rPr>
        <w:t>учителей,</w:t>
      </w:r>
      <w:r>
        <w:rPr>
          <w:i/>
          <w:spacing w:val="1"/>
          <w:sz w:val="24"/>
          <w:u w:val="single"/>
        </w:rPr>
        <w:t xml:space="preserve"> </w:t>
      </w:r>
      <w:r>
        <w:rPr>
          <w:i/>
          <w:sz w:val="24"/>
          <w:u w:val="single"/>
        </w:rPr>
        <w:t>концертная</w:t>
      </w:r>
      <w:r>
        <w:rPr>
          <w:i/>
          <w:spacing w:val="1"/>
          <w:sz w:val="24"/>
          <w:u w:val="single"/>
        </w:rPr>
        <w:t xml:space="preserve"> </w:t>
      </w:r>
      <w:r>
        <w:rPr>
          <w:i/>
          <w:sz w:val="24"/>
          <w:u w:val="single"/>
        </w:rPr>
        <w:t>программа,</w:t>
      </w:r>
      <w:r>
        <w:rPr>
          <w:i/>
          <w:spacing w:val="1"/>
          <w:sz w:val="24"/>
          <w:u w:val="single"/>
        </w:rPr>
        <w:t xml:space="preserve"> </w:t>
      </w:r>
      <w:r>
        <w:rPr>
          <w:i/>
          <w:sz w:val="24"/>
          <w:u w:val="single"/>
        </w:rPr>
        <w:t>подготовленная</w:t>
      </w:r>
      <w:r>
        <w:rPr>
          <w:i/>
          <w:spacing w:val="1"/>
          <w:sz w:val="24"/>
        </w:rPr>
        <w:t xml:space="preserve"> </w:t>
      </w:r>
      <w:r>
        <w:rPr>
          <w:i/>
          <w:sz w:val="24"/>
          <w:u w:val="single"/>
        </w:rPr>
        <w:t>обучающимися);</w:t>
      </w:r>
    </w:p>
    <w:p w:rsidR="00CC679B" w:rsidRDefault="00CC679B">
      <w:pPr>
        <w:spacing w:line="268" w:lineRule="auto"/>
        <w:jc w:val="both"/>
        <w:rPr>
          <w:rFonts w:ascii="Symbol" w:hAnsi="Symbol"/>
          <w:sz w:val="24"/>
        </w:rPr>
        <w:sectPr w:rsidR="00CC679B">
          <w:pgSz w:w="11910" w:h="16840"/>
          <w:pgMar w:top="760" w:right="200" w:bottom="2020" w:left="880" w:header="0" w:footer="1743" w:gutter="0"/>
          <w:cols w:space="720"/>
        </w:sectPr>
      </w:pPr>
    </w:p>
    <w:p w:rsidR="00CC679B" w:rsidRDefault="00CC679B" w:rsidP="00A90E1F">
      <w:pPr>
        <w:pStyle w:val="a6"/>
        <w:numPr>
          <w:ilvl w:val="2"/>
          <w:numId w:val="49"/>
        </w:numPr>
        <w:tabs>
          <w:tab w:val="left" w:pos="878"/>
        </w:tabs>
        <w:spacing w:before="85" w:line="273" w:lineRule="auto"/>
        <w:ind w:right="660" w:firstLine="283"/>
        <w:rPr>
          <w:rFonts w:ascii="Symbol" w:hAnsi="Symbol"/>
          <w:i/>
          <w:sz w:val="24"/>
        </w:rPr>
      </w:pPr>
      <w:r>
        <w:rPr>
          <w:i/>
          <w:sz w:val="24"/>
          <w:u w:val="single"/>
        </w:rPr>
        <w:lastRenderedPageBreak/>
        <w:t>День самоуправления в День Учителя (старшеклассники организуют учебный процесс,</w:t>
      </w:r>
      <w:r>
        <w:rPr>
          <w:i/>
          <w:spacing w:val="1"/>
          <w:sz w:val="24"/>
        </w:rPr>
        <w:t xml:space="preserve"> </w:t>
      </w:r>
      <w:r>
        <w:rPr>
          <w:i/>
          <w:sz w:val="24"/>
          <w:u w:val="single"/>
        </w:rPr>
        <w:t>проводят уроки,</w:t>
      </w:r>
      <w:r>
        <w:rPr>
          <w:i/>
          <w:spacing w:val="3"/>
          <w:sz w:val="24"/>
          <w:u w:val="single"/>
        </w:rPr>
        <w:t xml:space="preserve"> </w:t>
      </w:r>
      <w:r>
        <w:rPr>
          <w:i/>
          <w:sz w:val="24"/>
          <w:u w:val="single"/>
        </w:rPr>
        <w:t>общешкольную</w:t>
      </w:r>
      <w:r>
        <w:rPr>
          <w:i/>
          <w:spacing w:val="-1"/>
          <w:sz w:val="24"/>
          <w:u w:val="single"/>
        </w:rPr>
        <w:t xml:space="preserve"> </w:t>
      </w:r>
      <w:r>
        <w:rPr>
          <w:i/>
          <w:sz w:val="24"/>
          <w:u w:val="single"/>
        </w:rPr>
        <w:t>линейку,</w:t>
      </w:r>
      <w:r>
        <w:rPr>
          <w:i/>
          <w:spacing w:val="4"/>
          <w:sz w:val="24"/>
          <w:u w:val="single"/>
        </w:rPr>
        <w:t xml:space="preserve"> </w:t>
      </w:r>
      <w:r>
        <w:rPr>
          <w:i/>
          <w:sz w:val="24"/>
          <w:u w:val="single"/>
        </w:rPr>
        <w:t>следят за</w:t>
      </w:r>
      <w:r>
        <w:rPr>
          <w:i/>
          <w:spacing w:val="1"/>
          <w:sz w:val="24"/>
          <w:u w:val="single"/>
        </w:rPr>
        <w:t xml:space="preserve"> </w:t>
      </w:r>
      <w:r>
        <w:rPr>
          <w:i/>
          <w:sz w:val="24"/>
          <w:u w:val="single"/>
        </w:rPr>
        <w:t>порядком</w:t>
      </w:r>
      <w:r>
        <w:rPr>
          <w:i/>
          <w:spacing w:val="1"/>
          <w:sz w:val="24"/>
          <w:u w:val="single"/>
        </w:rPr>
        <w:t xml:space="preserve"> </w:t>
      </w:r>
      <w:r>
        <w:rPr>
          <w:i/>
          <w:sz w:val="24"/>
          <w:u w:val="single"/>
        </w:rPr>
        <w:t>в</w:t>
      </w:r>
      <w:r>
        <w:rPr>
          <w:i/>
          <w:spacing w:val="-2"/>
          <w:sz w:val="24"/>
          <w:u w:val="single"/>
        </w:rPr>
        <w:t xml:space="preserve"> </w:t>
      </w:r>
      <w:r>
        <w:rPr>
          <w:i/>
          <w:sz w:val="24"/>
          <w:u w:val="single"/>
        </w:rPr>
        <w:t>школе);</w:t>
      </w:r>
    </w:p>
    <w:p w:rsidR="00CC679B" w:rsidRDefault="00CC679B" w:rsidP="00A90E1F">
      <w:pPr>
        <w:pStyle w:val="a6"/>
        <w:numPr>
          <w:ilvl w:val="2"/>
          <w:numId w:val="49"/>
        </w:numPr>
        <w:tabs>
          <w:tab w:val="left" w:pos="878"/>
        </w:tabs>
        <w:spacing w:before="3" w:line="273" w:lineRule="auto"/>
        <w:ind w:right="651" w:firstLine="283"/>
        <w:rPr>
          <w:rFonts w:ascii="Symbol" w:hAnsi="Symbol"/>
          <w:i/>
          <w:sz w:val="24"/>
        </w:rPr>
      </w:pPr>
      <w:r>
        <w:rPr>
          <w:sz w:val="24"/>
        </w:rPr>
        <w:t>Праздники,</w:t>
      </w:r>
      <w:r>
        <w:rPr>
          <w:spacing w:val="1"/>
          <w:sz w:val="24"/>
        </w:rPr>
        <w:t xml:space="preserve"> </w:t>
      </w:r>
      <w:r>
        <w:rPr>
          <w:sz w:val="24"/>
        </w:rPr>
        <w:t>концерты,</w:t>
      </w:r>
      <w:r>
        <w:rPr>
          <w:spacing w:val="1"/>
          <w:sz w:val="24"/>
        </w:rPr>
        <w:t xml:space="preserve"> </w:t>
      </w:r>
      <w:r>
        <w:rPr>
          <w:sz w:val="24"/>
        </w:rPr>
        <w:t>конкурсные</w:t>
      </w:r>
      <w:r>
        <w:rPr>
          <w:spacing w:val="1"/>
          <w:sz w:val="24"/>
        </w:rPr>
        <w:t xml:space="preserve"> </w:t>
      </w:r>
      <w:r>
        <w:rPr>
          <w:sz w:val="24"/>
        </w:rPr>
        <w:t>программы</w:t>
      </w:r>
      <w:r>
        <w:rPr>
          <w:spacing w:val="1"/>
          <w:sz w:val="24"/>
        </w:rPr>
        <w:t xml:space="preserve"> </w:t>
      </w:r>
      <w:r>
        <w:rPr>
          <w:sz w:val="24"/>
        </w:rPr>
        <w:t>в</w:t>
      </w:r>
      <w:r>
        <w:rPr>
          <w:spacing w:val="1"/>
          <w:sz w:val="24"/>
        </w:rPr>
        <w:t xml:space="preserve"> </w:t>
      </w:r>
      <w:r>
        <w:rPr>
          <w:i/>
          <w:sz w:val="24"/>
          <w:u w:val="single"/>
        </w:rPr>
        <w:t>Новогодние</w:t>
      </w:r>
      <w:r>
        <w:rPr>
          <w:i/>
          <w:spacing w:val="1"/>
          <w:sz w:val="24"/>
          <w:u w:val="single"/>
        </w:rPr>
        <w:t xml:space="preserve"> </w:t>
      </w:r>
      <w:r>
        <w:rPr>
          <w:i/>
          <w:sz w:val="24"/>
          <w:u w:val="single"/>
        </w:rPr>
        <w:t>праздники,</w:t>
      </w:r>
      <w:r>
        <w:rPr>
          <w:i/>
          <w:spacing w:val="1"/>
          <w:sz w:val="24"/>
          <w:u w:val="single"/>
        </w:rPr>
        <w:t xml:space="preserve"> </w:t>
      </w:r>
      <w:r>
        <w:rPr>
          <w:i/>
          <w:sz w:val="24"/>
          <w:u w:val="single"/>
        </w:rPr>
        <w:t>День</w:t>
      </w:r>
      <w:r>
        <w:rPr>
          <w:i/>
          <w:spacing w:val="1"/>
          <w:sz w:val="24"/>
          <w:u w:val="single"/>
        </w:rPr>
        <w:t xml:space="preserve"> </w:t>
      </w:r>
      <w:r>
        <w:rPr>
          <w:i/>
          <w:sz w:val="24"/>
          <w:u w:val="single"/>
        </w:rPr>
        <w:t>матери,</w:t>
      </w:r>
      <w:r>
        <w:rPr>
          <w:i/>
          <w:spacing w:val="1"/>
          <w:sz w:val="24"/>
          <w:u w:val="single"/>
        </w:rPr>
        <w:t xml:space="preserve"> </w:t>
      </w:r>
      <w:r>
        <w:rPr>
          <w:i/>
          <w:sz w:val="24"/>
          <w:u w:val="single"/>
        </w:rPr>
        <w:t>8 Марта,</w:t>
      </w:r>
      <w:r>
        <w:rPr>
          <w:i/>
          <w:spacing w:val="1"/>
          <w:sz w:val="24"/>
          <w:u w:val="single"/>
        </w:rPr>
        <w:t xml:space="preserve"> </w:t>
      </w:r>
      <w:r>
        <w:rPr>
          <w:i/>
          <w:sz w:val="24"/>
          <w:u w:val="single"/>
        </w:rPr>
        <w:t>День</w:t>
      </w:r>
      <w:r>
        <w:rPr>
          <w:i/>
          <w:spacing w:val="1"/>
          <w:sz w:val="24"/>
          <w:u w:val="single"/>
        </w:rPr>
        <w:t xml:space="preserve"> </w:t>
      </w:r>
      <w:r>
        <w:rPr>
          <w:i/>
          <w:sz w:val="24"/>
          <w:u w:val="single"/>
        </w:rPr>
        <w:t>защитника</w:t>
      </w:r>
      <w:r>
        <w:rPr>
          <w:i/>
          <w:spacing w:val="1"/>
          <w:sz w:val="24"/>
          <w:u w:val="single"/>
        </w:rPr>
        <w:t xml:space="preserve"> </w:t>
      </w:r>
      <w:r>
        <w:rPr>
          <w:i/>
          <w:sz w:val="24"/>
          <w:u w:val="single"/>
        </w:rPr>
        <w:t>Отечества,</w:t>
      </w:r>
      <w:r>
        <w:rPr>
          <w:i/>
          <w:spacing w:val="1"/>
          <w:sz w:val="24"/>
          <w:u w:val="single"/>
        </w:rPr>
        <w:t xml:space="preserve"> </w:t>
      </w:r>
      <w:r>
        <w:rPr>
          <w:i/>
          <w:sz w:val="24"/>
          <w:u w:val="single"/>
        </w:rPr>
        <w:t>День</w:t>
      </w:r>
      <w:r>
        <w:rPr>
          <w:i/>
          <w:spacing w:val="1"/>
          <w:sz w:val="24"/>
          <w:u w:val="single"/>
        </w:rPr>
        <w:t xml:space="preserve"> </w:t>
      </w:r>
      <w:r>
        <w:rPr>
          <w:i/>
          <w:sz w:val="24"/>
          <w:u w:val="single"/>
        </w:rPr>
        <w:t>Победы,</w:t>
      </w:r>
      <w:r>
        <w:rPr>
          <w:i/>
          <w:spacing w:val="1"/>
          <w:sz w:val="24"/>
          <w:u w:val="single"/>
        </w:rPr>
        <w:t xml:space="preserve"> </w:t>
      </w:r>
      <w:r>
        <w:rPr>
          <w:i/>
          <w:sz w:val="24"/>
          <w:u w:val="single"/>
        </w:rPr>
        <w:t>«Первый</w:t>
      </w:r>
      <w:r>
        <w:rPr>
          <w:i/>
          <w:spacing w:val="-3"/>
          <w:sz w:val="24"/>
          <w:u w:val="single"/>
        </w:rPr>
        <w:t xml:space="preserve"> </w:t>
      </w:r>
      <w:r>
        <w:rPr>
          <w:i/>
          <w:sz w:val="24"/>
          <w:u w:val="single"/>
        </w:rPr>
        <w:t>звонок»,</w:t>
      </w:r>
      <w:r>
        <w:rPr>
          <w:i/>
          <w:spacing w:val="4"/>
          <w:sz w:val="24"/>
          <w:u w:val="single"/>
        </w:rPr>
        <w:t xml:space="preserve"> </w:t>
      </w:r>
      <w:r>
        <w:rPr>
          <w:i/>
          <w:sz w:val="24"/>
          <w:u w:val="single"/>
        </w:rPr>
        <w:t>«Последний</w:t>
      </w:r>
      <w:r>
        <w:rPr>
          <w:i/>
          <w:spacing w:val="-3"/>
          <w:sz w:val="24"/>
          <w:u w:val="single"/>
        </w:rPr>
        <w:t xml:space="preserve"> </w:t>
      </w:r>
      <w:r>
        <w:rPr>
          <w:i/>
          <w:sz w:val="24"/>
          <w:u w:val="single"/>
        </w:rPr>
        <w:t>звонок»;</w:t>
      </w:r>
    </w:p>
    <w:p w:rsidR="00CC679B" w:rsidRDefault="00CC679B" w:rsidP="00A90E1F">
      <w:pPr>
        <w:pStyle w:val="a6"/>
        <w:numPr>
          <w:ilvl w:val="2"/>
          <w:numId w:val="49"/>
        </w:numPr>
        <w:tabs>
          <w:tab w:val="left" w:pos="878"/>
        </w:tabs>
        <w:spacing w:before="6" w:line="273" w:lineRule="auto"/>
        <w:ind w:right="655" w:firstLine="283"/>
        <w:rPr>
          <w:rFonts w:ascii="Symbol" w:hAnsi="Symbol"/>
          <w:i/>
          <w:sz w:val="24"/>
        </w:rPr>
      </w:pPr>
      <w:r>
        <w:rPr>
          <w:i/>
          <w:sz w:val="24"/>
          <w:u w:val="single"/>
        </w:rPr>
        <w:t>Предметные недели (литературы, русского и немецкого языков; математики, физики,</w:t>
      </w:r>
      <w:r>
        <w:rPr>
          <w:i/>
          <w:spacing w:val="1"/>
          <w:sz w:val="24"/>
        </w:rPr>
        <w:t xml:space="preserve"> </w:t>
      </w:r>
      <w:r>
        <w:rPr>
          <w:i/>
          <w:sz w:val="24"/>
          <w:u w:val="single"/>
        </w:rPr>
        <w:t>биологии</w:t>
      </w:r>
      <w:r>
        <w:rPr>
          <w:i/>
          <w:spacing w:val="1"/>
          <w:sz w:val="24"/>
          <w:u w:val="single"/>
        </w:rPr>
        <w:t xml:space="preserve"> </w:t>
      </w:r>
      <w:r>
        <w:rPr>
          <w:i/>
          <w:sz w:val="24"/>
          <w:u w:val="single"/>
        </w:rPr>
        <w:t>и</w:t>
      </w:r>
      <w:r>
        <w:rPr>
          <w:i/>
          <w:spacing w:val="-3"/>
          <w:sz w:val="24"/>
          <w:u w:val="single"/>
        </w:rPr>
        <w:t xml:space="preserve"> </w:t>
      </w:r>
      <w:r>
        <w:rPr>
          <w:i/>
          <w:sz w:val="24"/>
          <w:u w:val="single"/>
        </w:rPr>
        <w:t>химии;</w:t>
      </w:r>
      <w:r>
        <w:rPr>
          <w:i/>
          <w:spacing w:val="3"/>
          <w:sz w:val="24"/>
          <w:u w:val="single"/>
        </w:rPr>
        <w:t xml:space="preserve"> </w:t>
      </w:r>
      <w:r>
        <w:rPr>
          <w:i/>
          <w:sz w:val="24"/>
          <w:u w:val="single"/>
        </w:rPr>
        <w:t>истории,</w:t>
      </w:r>
      <w:r>
        <w:rPr>
          <w:i/>
          <w:spacing w:val="4"/>
          <w:sz w:val="24"/>
          <w:u w:val="single"/>
        </w:rPr>
        <w:t xml:space="preserve"> </w:t>
      </w:r>
      <w:r>
        <w:rPr>
          <w:i/>
          <w:sz w:val="24"/>
          <w:u w:val="single"/>
        </w:rPr>
        <w:t>обществознания</w:t>
      </w:r>
      <w:r>
        <w:rPr>
          <w:i/>
          <w:spacing w:val="-1"/>
          <w:sz w:val="24"/>
          <w:u w:val="single"/>
        </w:rPr>
        <w:t xml:space="preserve"> </w:t>
      </w:r>
      <w:r>
        <w:rPr>
          <w:i/>
          <w:sz w:val="24"/>
          <w:u w:val="single"/>
        </w:rPr>
        <w:t>и</w:t>
      </w:r>
      <w:r>
        <w:rPr>
          <w:i/>
          <w:spacing w:val="-8"/>
          <w:sz w:val="24"/>
          <w:u w:val="single"/>
        </w:rPr>
        <w:t xml:space="preserve"> </w:t>
      </w:r>
      <w:r>
        <w:rPr>
          <w:i/>
          <w:sz w:val="24"/>
          <w:u w:val="single"/>
        </w:rPr>
        <w:t>географии;</w:t>
      </w:r>
      <w:r>
        <w:rPr>
          <w:i/>
          <w:spacing w:val="2"/>
          <w:sz w:val="24"/>
          <w:u w:val="single"/>
        </w:rPr>
        <w:t xml:space="preserve"> </w:t>
      </w:r>
      <w:r>
        <w:rPr>
          <w:i/>
          <w:sz w:val="24"/>
          <w:u w:val="single"/>
        </w:rPr>
        <w:t>начальных</w:t>
      </w:r>
      <w:r>
        <w:rPr>
          <w:i/>
          <w:spacing w:val="-4"/>
          <w:sz w:val="24"/>
          <w:u w:val="single"/>
        </w:rPr>
        <w:t xml:space="preserve"> </w:t>
      </w:r>
      <w:r>
        <w:rPr>
          <w:i/>
          <w:sz w:val="24"/>
          <w:u w:val="single"/>
        </w:rPr>
        <w:t>классов).</w:t>
      </w:r>
    </w:p>
    <w:p w:rsidR="00CC679B" w:rsidRDefault="00CC679B" w:rsidP="00A90E1F">
      <w:pPr>
        <w:pStyle w:val="a6"/>
        <w:numPr>
          <w:ilvl w:val="0"/>
          <w:numId w:val="43"/>
        </w:numPr>
        <w:tabs>
          <w:tab w:val="left" w:pos="878"/>
        </w:tabs>
        <w:spacing w:before="3" w:line="273" w:lineRule="auto"/>
        <w:ind w:right="652" w:firstLine="283"/>
        <w:rPr>
          <w:i/>
          <w:sz w:val="24"/>
        </w:rPr>
      </w:pPr>
      <w:r>
        <w:rPr>
          <w:i/>
          <w:sz w:val="24"/>
          <w:u w:val="single"/>
        </w:rPr>
        <w:t>торжественные р</w:t>
      </w:r>
      <w:r>
        <w:rPr>
          <w:sz w:val="24"/>
        </w:rPr>
        <w:t xml:space="preserve">итуалы посвящения, связанные с переходом учащихся на </w:t>
      </w:r>
      <w:r>
        <w:rPr>
          <w:i/>
          <w:sz w:val="24"/>
          <w:u w:val="single"/>
        </w:rPr>
        <w:t>следующую</w:t>
      </w:r>
      <w:r>
        <w:rPr>
          <w:i/>
          <w:spacing w:val="1"/>
          <w:sz w:val="24"/>
        </w:rPr>
        <w:t xml:space="preserve"> </w:t>
      </w:r>
      <w:r>
        <w:rPr>
          <w:sz w:val="24"/>
        </w:rPr>
        <w:t>ступень</w:t>
      </w:r>
      <w:r>
        <w:rPr>
          <w:spacing w:val="1"/>
          <w:sz w:val="24"/>
        </w:rPr>
        <w:t xml:space="preserve"> </w:t>
      </w:r>
      <w:r>
        <w:rPr>
          <w:sz w:val="24"/>
        </w:rPr>
        <w:t>образования,</w:t>
      </w:r>
      <w:r>
        <w:rPr>
          <w:spacing w:val="1"/>
          <w:sz w:val="24"/>
        </w:rPr>
        <w:t xml:space="preserve"> </w:t>
      </w:r>
      <w:r>
        <w:rPr>
          <w:sz w:val="24"/>
        </w:rPr>
        <w:t>символизирующие</w:t>
      </w:r>
      <w:r>
        <w:rPr>
          <w:spacing w:val="1"/>
          <w:sz w:val="24"/>
        </w:rPr>
        <w:t xml:space="preserve"> </w:t>
      </w:r>
      <w:r>
        <w:rPr>
          <w:sz w:val="24"/>
        </w:rPr>
        <w:t>приобретение</w:t>
      </w:r>
      <w:r>
        <w:rPr>
          <w:spacing w:val="1"/>
          <w:sz w:val="24"/>
        </w:rPr>
        <w:t xml:space="preserve"> </w:t>
      </w:r>
      <w:r>
        <w:rPr>
          <w:sz w:val="24"/>
        </w:rPr>
        <w:t>ими</w:t>
      </w:r>
      <w:r>
        <w:rPr>
          <w:spacing w:val="1"/>
          <w:sz w:val="24"/>
        </w:rPr>
        <w:t xml:space="preserve"> </w:t>
      </w:r>
      <w:r>
        <w:rPr>
          <w:sz w:val="24"/>
        </w:rPr>
        <w:t>новых</w:t>
      </w:r>
      <w:r>
        <w:rPr>
          <w:spacing w:val="1"/>
          <w:sz w:val="24"/>
        </w:rPr>
        <w:t xml:space="preserve"> </w:t>
      </w:r>
      <w:r>
        <w:rPr>
          <w:sz w:val="24"/>
        </w:rPr>
        <w:t>социальных</w:t>
      </w:r>
      <w:r>
        <w:rPr>
          <w:spacing w:val="1"/>
          <w:sz w:val="24"/>
        </w:rPr>
        <w:t xml:space="preserve"> </w:t>
      </w:r>
      <w:r>
        <w:rPr>
          <w:sz w:val="24"/>
        </w:rPr>
        <w:t>статусов</w:t>
      </w:r>
      <w:r>
        <w:rPr>
          <w:spacing w:val="60"/>
          <w:sz w:val="24"/>
        </w:rPr>
        <w:t xml:space="preserve"> </w:t>
      </w:r>
      <w:r>
        <w:rPr>
          <w:sz w:val="24"/>
        </w:rPr>
        <w:t>в</w:t>
      </w:r>
      <w:r>
        <w:rPr>
          <w:spacing w:val="1"/>
          <w:sz w:val="24"/>
        </w:rPr>
        <w:t xml:space="preserve"> </w:t>
      </w:r>
      <w:r>
        <w:rPr>
          <w:sz w:val="24"/>
        </w:rPr>
        <w:t>школе</w:t>
      </w:r>
      <w:r>
        <w:rPr>
          <w:spacing w:val="-5"/>
          <w:sz w:val="24"/>
        </w:rPr>
        <w:t xml:space="preserve"> </w:t>
      </w:r>
      <w:r>
        <w:rPr>
          <w:sz w:val="24"/>
        </w:rPr>
        <w:t>и</w:t>
      </w:r>
      <w:r>
        <w:rPr>
          <w:spacing w:val="3"/>
          <w:sz w:val="24"/>
        </w:rPr>
        <w:t xml:space="preserve"> </w:t>
      </w:r>
      <w:r>
        <w:rPr>
          <w:sz w:val="24"/>
        </w:rPr>
        <w:t>р</w:t>
      </w:r>
      <w:r>
        <w:rPr>
          <w:i/>
          <w:sz w:val="24"/>
          <w:u w:val="single"/>
        </w:rPr>
        <w:t>азвивающие</w:t>
      </w:r>
      <w:r>
        <w:rPr>
          <w:i/>
          <w:spacing w:val="-4"/>
          <w:sz w:val="24"/>
          <w:u w:val="single"/>
        </w:rPr>
        <w:t xml:space="preserve"> </w:t>
      </w:r>
      <w:r>
        <w:rPr>
          <w:i/>
          <w:sz w:val="24"/>
          <w:u w:val="single"/>
        </w:rPr>
        <w:t>школьную идентичность</w:t>
      </w:r>
      <w:r>
        <w:rPr>
          <w:i/>
          <w:spacing w:val="-2"/>
          <w:sz w:val="24"/>
          <w:u w:val="single"/>
        </w:rPr>
        <w:t xml:space="preserve"> </w:t>
      </w:r>
      <w:r>
        <w:rPr>
          <w:i/>
          <w:sz w:val="24"/>
          <w:u w:val="single"/>
        </w:rPr>
        <w:t>детей:</w:t>
      </w:r>
    </w:p>
    <w:p w:rsidR="00CC679B" w:rsidRDefault="00CC679B" w:rsidP="00A90E1F">
      <w:pPr>
        <w:pStyle w:val="a6"/>
        <w:numPr>
          <w:ilvl w:val="2"/>
          <w:numId w:val="49"/>
        </w:numPr>
        <w:tabs>
          <w:tab w:val="left" w:pos="878"/>
        </w:tabs>
        <w:spacing w:before="6"/>
        <w:ind w:left="877"/>
        <w:rPr>
          <w:rFonts w:ascii="Symbol" w:hAnsi="Symbol"/>
          <w:i/>
          <w:sz w:val="24"/>
        </w:rPr>
      </w:pPr>
      <w:r>
        <w:rPr>
          <w:i/>
          <w:sz w:val="24"/>
          <w:u w:val="single"/>
        </w:rPr>
        <w:t>«Посвящение</w:t>
      </w:r>
      <w:r>
        <w:rPr>
          <w:i/>
          <w:spacing w:val="-2"/>
          <w:sz w:val="24"/>
          <w:u w:val="single"/>
        </w:rPr>
        <w:t xml:space="preserve"> </w:t>
      </w:r>
      <w:r>
        <w:rPr>
          <w:i/>
          <w:sz w:val="24"/>
          <w:u w:val="single"/>
        </w:rPr>
        <w:t>в</w:t>
      </w:r>
      <w:r>
        <w:rPr>
          <w:i/>
          <w:spacing w:val="-1"/>
          <w:sz w:val="24"/>
          <w:u w:val="single"/>
        </w:rPr>
        <w:t xml:space="preserve"> </w:t>
      </w:r>
      <w:r>
        <w:rPr>
          <w:i/>
          <w:sz w:val="24"/>
          <w:u w:val="single"/>
        </w:rPr>
        <w:t>первоклассники»;</w:t>
      </w:r>
    </w:p>
    <w:p w:rsidR="00CC679B" w:rsidRDefault="00CC679B" w:rsidP="00A90E1F">
      <w:pPr>
        <w:pStyle w:val="a6"/>
        <w:numPr>
          <w:ilvl w:val="2"/>
          <w:numId w:val="49"/>
        </w:numPr>
        <w:tabs>
          <w:tab w:val="left" w:pos="878"/>
        </w:tabs>
        <w:spacing w:before="42"/>
        <w:ind w:left="877"/>
        <w:rPr>
          <w:rFonts w:ascii="Symbol" w:hAnsi="Symbol"/>
          <w:sz w:val="24"/>
        </w:rPr>
      </w:pPr>
      <w:r>
        <w:rPr>
          <w:sz w:val="24"/>
        </w:rPr>
        <w:t>«Первый</w:t>
      </w:r>
      <w:r>
        <w:rPr>
          <w:spacing w:val="-2"/>
          <w:sz w:val="24"/>
        </w:rPr>
        <w:t xml:space="preserve"> </w:t>
      </w:r>
      <w:r>
        <w:rPr>
          <w:sz w:val="24"/>
        </w:rPr>
        <w:t>звонок»;</w:t>
      </w:r>
    </w:p>
    <w:p w:rsidR="00CC679B" w:rsidRDefault="00CC679B" w:rsidP="00A90E1F">
      <w:pPr>
        <w:pStyle w:val="a6"/>
        <w:numPr>
          <w:ilvl w:val="2"/>
          <w:numId w:val="49"/>
        </w:numPr>
        <w:tabs>
          <w:tab w:val="left" w:pos="878"/>
        </w:tabs>
        <w:spacing w:before="37"/>
        <w:ind w:left="877"/>
        <w:rPr>
          <w:rFonts w:ascii="Symbol" w:hAnsi="Symbol"/>
          <w:sz w:val="24"/>
        </w:rPr>
      </w:pPr>
      <w:r>
        <w:rPr>
          <w:sz w:val="24"/>
        </w:rPr>
        <w:t>«Последний</w:t>
      </w:r>
      <w:r>
        <w:rPr>
          <w:spacing w:val="-3"/>
          <w:sz w:val="24"/>
        </w:rPr>
        <w:t xml:space="preserve"> </w:t>
      </w:r>
      <w:r>
        <w:rPr>
          <w:sz w:val="24"/>
        </w:rPr>
        <w:t>звонок».</w:t>
      </w:r>
    </w:p>
    <w:p w:rsidR="00CC679B" w:rsidRDefault="00CC679B" w:rsidP="00A90E1F">
      <w:pPr>
        <w:pStyle w:val="a6"/>
        <w:numPr>
          <w:ilvl w:val="0"/>
          <w:numId w:val="43"/>
        </w:numPr>
        <w:tabs>
          <w:tab w:val="left" w:pos="878"/>
        </w:tabs>
        <w:spacing w:before="42" w:line="273" w:lineRule="auto"/>
        <w:ind w:right="658" w:firstLine="283"/>
        <w:rPr>
          <w:sz w:val="24"/>
        </w:rPr>
      </w:pPr>
      <w:r>
        <w:rPr>
          <w:sz w:val="24"/>
        </w:rPr>
        <w:t>церемонии награждения (по итогам года) школьников и педагогов за активное участие в</w:t>
      </w:r>
      <w:r>
        <w:rPr>
          <w:spacing w:val="1"/>
          <w:sz w:val="24"/>
        </w:rPr>
        <w:t xml:space="preserve"> </w:t>
      </w:r>
      <w:r>
        <w:rPr>
          <w:sz w:val="24"/>
        </w:rPr>
        <w:t>жизни школы, защиту чести школы в конкурсах, соревнованиях, олимпиадах, значительный</w:t>
      </w:r>
      <w:r>
        <w:rPr>
          <w:spacing w:val="1"/>
          <w:sz w:val="24"/>
        </w:rPr>
        <w:t xml:space="preserve"> </w:t>
      </w:r>
      <w:r>
        <w:rPr>
          <w:sz w:val="24"/>
        </w:rPr>
        <w:t>вклад</w:t>
      </w:r>
      <w:r>
        <w:rPr>
          <w:spacing w:val="-1"/>
          <w:sz w:val="24"/>
        </w:rPr>
        <w:t xml:space="preserve"> </w:t>
      </w:r>
      <w:r>
        <w:rPr>
          <w:sz w:val="24"/>
        </w:rPr>
        <w:t>в</w:t>
      </w:r>
      <w:r>
        <w:rPr>
          <w:spacing w:val="3"/>
          <w:sz w:val="24"/>
        </w:rPr>
        <w:t xml:space="preserve"> </w:t>
      </w:r>
      <w:r>
        <w:rPr>
          <w:sz w:val="24"/>
        </w:rPr>
        <w:t>развитие</w:t>
      </w:r>
      <w:r>
        <w:rPr>
          <w:spacing w:val="-4"/>
          <w:sz w:val="24"/>
        </w:rPr>
        <w:t xml:space="preserve"> </w:t>
      </w:r>
      <w:r>
        <w:rPr>
          <w:sz w:val="24"/>
        </w:rPr>
        <w:t>школы:</w:t>
      </w:r>
    </w:p>
    <w:p w:rsidR="00CC679B" w:rsidRDefault="00CC679B" w:rsidP="00A90E1F">
      <w:pPr>
        <w:pStyle w:val="a6"/>
        <w:numPr>
          <w:ilvl w:val="2"/>
          <w:numId w:val="49"/>
        </w:numPr>
        <w:tabs>
          <w:tab w:val="left" w:pos="878"/>
        </w:tabs>
        <w:spacing w:before="6" w:line="273" w:lineRule="auto"/>
        <w:ind w:right="649" w:firstLine="283"/>
        <w:rPr>
          <w:rFonts w:ascii="Symbol" w:hAnsi="Symbol"/>
          <w:sz w:val="24"/>
        </w:rPr>
      </w:pPr>
      <w:r>
        <w:rPr>
          <w:sz w:val="24"/>
        </w:rPr>
        <w:t>еженедельные</w:t>
      </w:r>
      <w:r>
        <w:rPr>
          <w:spacing w:val="1"/>
          <w:sz w:val="24"/>
        </w:rPr>
        <w:t xml:space="preserve"> </w:t>
      </w:r>
      <w:r>
        <w:rPr>
          <w:sz w:val="24"/>
        </w:rPr>
        <w:t>общешкольные</w:t>
      </w:r>
      <w:r>
        <w:rPr>
          <w:spacing w:val="1"/>
          <w:sz w:val="24"/>
        </w:rPr>
        <w:t xml:space="preserve"> </w:t>
      </w:r>
      <w:r>
        <w:rPr>
          <w:sz w:val="24"/>
        </w:rPr>
        <w:t>линейки</w:t>
      </w:r>
      <w:r>
        <w:rPr>
          <w:spacing w:val="1"/>
          <w:sz w:val="24"/>
        </w:rPr>
        <w:t xml:space="preserve"> </w:t>
      </w:r>
      <w:r>
        <w:rPr>
          <w:sz w:val="24"/>
        </w:rPr>
        <w:t>(по</w:t>
      </w:r>
      <w:r>
        <w:rPr>
          <w:spacing w:val="1"/>
          <w:sz w:val="24"/>
        </w:rPr>
        <w:t xml:space="preserve"> </w:t>
      </w:r>
      <w:r>
        <w:rPr>
          <w:sz w:val="24"/>
        </w:rPr>
        <w:t>пятницам)</w:t>
      </w:r>
      <w:r>
        <w:rPr>
          <w:spacing w:val="1"/>
          <w:sz w:val="24"/>
        </w:rPr>
        <w:t xml:space="preserve"> </w:t>
      </w:r>
      <w:r>
        <w:rPr>
          <w:sz w:val="24"/>
        </w:rPr>
        <w:t>с</w:t>
      </w:r>
      <w:r>
        <w:rPr>
          <w:spacing w:val="1"/>
          <w:sz w:val="24"/>
        </w:rPr>
        <w:t xml:space="preserve"> </w:t>
      </w:r>
      <w:r>
        <w:rPr>
          <w:sz w:val="24"/>
        </w:rPr>
        <w:t>вручением</w:t>
      </w:r>
      <w:r>
        <w:rPr>
          <w:spacing w:val="1"/>
          <w:sz w:val="24"/>
        </w:rPr>
        <w:t xml:space="preserve"> </w:t>
      </w:r>
      <w:r>
        <w:rPr>
          <w:sz w:val="24"/>
        </w:rPr>
        <w:t>грамот</w:t>
      </w:r>
      <w:r>
        <w:rPr>
          <w:spacing w:val="1"/>
          <w:sz w:val="24"/>
        </w:rPr>
        <w:t xml:space="preserve"> </w:t>
      </w:r>
      <w:r>
        <w:rPr>
          <w:sz w:val="24"/>
        </w:rPr>
        <w:t>и</w:t>
      </w:r>
      <w:r>
        <w:rPr>
          <w:spacing w:val="-57"/>
          <w:sz w:val="24"/>
        </w:rPr>
        <w:t xml:space="preserve"> </w:t>
      </w:r>
      <w:r>
        <w:rPr>
          <w:sz w:val="24"/>
        </w:rPr>
        <w:t>благодарностей;</w:t>
      </w:r>
    </w:p>
    <w:p w:rsidR="00CC679B" w:rsidRDefault="00CC679B" w:rsidP="00A90E1F">
      <w:pPr>
        <w:pStyle w:val="a6"/>
        <w:numPr>
          <w:ilvl w:val="2"/>
          <w:numId w:val="49"/>
        </w:numPr>
        <w:tabs>
          <w:tab w:val="left" w:pos="878"/>
        </w:tabs>
        <w:spacing w:before="3" w:line="268" w:lineRule="auto"/>
        <w:ind w:right="660" w:firstLine="283"/>
        <w:rPr>
          <w:rFonts w:ascii="Symbol" w:hAnsi="Symbol"/>
          <w:sz w:val="24"/>
        </w:rPr>
      </w:pPr>
      <w:r>
        <w:rPr>
          <w:sz w:val="24"/>
        </w:rPr>
        <w:t>награждение на торжественной линейке «Последний звонок» по итогам учебного года</w:t>
      </w:r>
      <w:r>
        <w:rPr>
          <w:spacing w:val="1"/>
          <w:sz w:val="24"/>
        </w:rPr>
        <w:t xml:space="preserve"> </w:t>
      </w:r>
      <w:r>
        <w:rPr>
          <w:sz w:val="24"/>
        </w:rPr>
        <w:t>Похвальными</w:t>
      </w:r>
      <w:r>
        <w:rPr>
          <w:spacing w:val="2"/>
          <w:sz w:val="24"/>
        </w:rPr>
        <w:t xml:space="preserve"> </w:t>
      </w:r>
      <w:r>
        <w:rPr>
          <w:sz w:val="24"/>
        </w:rPr>
        <w:t>листами</w:t>
      </w:r>
      <w:r>
        <w:rPr>
          <w:spacing w:val="-2"/>
          <w:sz w:val="24"/>
        </w:rPr>
        <w:t xml:space="preserve"> </w:t>
      </w:r>
      <w:r>
        <w:rPr>
          <w:sz w:val="24"/>
        </w:rPr>
        <w:t>и</w:t>
      </w:r>
      <w:r>
        <w:rPr>
          <w:spacing w:val="-2"/>
          <w:sz w:val="24"/>
        </w:rPr>
        <w:t xml:space="preserve"> </w:t>
      </w:r>
      <w:r>
        <w:rPr>
          <w:sz w:val="24"/>
        </w:rPr>
        <w:t>грамотами</w:t>
      </w:r>
      <w:r>
        <w:rPr>
          <w:spacing w:val="-7"/>
          <w:sz w:val="24"/>
        </w:rPr>
        <w:t xml:space="preserve"> </w:t>
      </w:r>
      <w:r>
        <w:rPr>
          <w:sz w:val="24"/>
        </w:rPr>
        <w:t>обучающихся.</w:t>
      </w:r>
    </w:p>
    <w:p w:rsidR="00CC679B" w:rsidRDefault="00B22C61">
      <w:pPr>
        <w:pStyle w:val="2"/>
        <w:spacing w:before="17"/>
      </w:pPr>
      <w:r>
        <w:rPr>
          <w:noProof/>
          <w:lang w:eastAsia="ru-RU"/>
        </w:rPr>
        <w:pict>
          <v:rect id="_x0000_s1035" style="position:absolute;left:0;text-align:left;margin-left:192.55pt;margin-top:13.25pt;width:2.9pt;height:1.2pt;z-index:1;mso-position-horizontal-relative:page" fillcolor="black" stroked="f">
            <w10:wrap anchorx="page"/>
          </v:rect>
        </w:pict>
      </w:r>
      <w:r w:rsidR="00CC679B">
        <w:t>На</w:t>
      </w:r>
      <w:r w:rsidR="00CC679B">
        <w:rPr>
          <w:spacing w:val="-1"/>
        </w:rPr>
        <w:t xml:space="preserve"> </w:t>
      </w:r>
      <w:r w:rsidR="00CC679B">
        <w:t>уровне</w:t>
      </w:r>
      <w:r w:rsidR="00CC679B">
        <w:rPr>
          <w:spacing w:val="-1"/>
        </w:rPr>
        <w:t xml:space="preserve"> </w:t>
      </w:r>
      <w:r w:rsidR="00CC679B">
        <w:t>классов:</w:t>
      </w:r>
    </w:p>
    <w:p w:rsidR="00CC679B" w:rsidRDefault="00CC679B" w:rsidP="00A90E1F">
      <w:pPr>
        <w:pStyle w:val="a6"/>
        <w:numPr>
          <w:ilvl w:val="0"/>
          <w:numId w:val="43"/>
        </w:numPr>
        <w:tabs>
          <w:tab w:val="left" w:pos="878"/>
        </w:tabs>
        <w:spacing w:before="38" w:line="268" w:lineRule="auto"/>
        <w:ind w:right="650" w:firstLine="283"/>
        <w:rPr>
          <w:i/>
          <w:sz w:val="24"/>
        </w:rPr>
      </w:pPr>
      <w:r>
        <w:rPr>
          <w:sz w:val="24"/>
        </w:rPr>
        <w:t>выбор</w:t>
      </w:r>
      <w:r>
        <w:rPr>
          <w:spacing w:val="1"/>
          <w:sz w:val="24"/>
        </w:rPr>
        <w:t xml:space="preserve"> </w:t>
      </w:r>
      <w:r>
        <w:rPr>
          <w:sz w:val="24"/>
        </w:rPr>
        <w:t>и</w:t>
      </w:r>
      <w:r>
        <w:rPr>
          <w:spacing w:val="1"/>
          <w:sz w:val="24"/>
        </w:rPr>
        <w:t xml:space="preserve"> </w:t>
      </w:r>
      <w:r>
        <w:rPr>
          <w:sz w:val="24"/>
        </w:rPr>
        <w:t>делегирование</w:t>
      </w:r>
      <w:r>
        <w:rPr>
          <w:spacing w:val="1"/>
          <w:sz w:val="24"/>
        </w:rPr>
        <w:t xml:space="preserve"> </w:t>
      </w:r>
      <w:r>
        <w:rPr>
          <w:sz w:val="24"/>
        </w:rPr>
        <w:t>представителей</w:t>
      </w:r>
      <w:r>
        <w:rPr>
          <w:spacing w:val="1"/>
          <w:sz w:val="24"/>
        </w:rPr>
        <w:t xml:space="preserve"> </w:t>
      </w:r>
      <w:r>
        <w:rPr>
          <w:sz w:val="24"/>
        </w:rPr>
        <w:t>классов</w:t>
      </w:r>
      <w:r>
        <w:rPr>
          <w:spacing w:val="1"/>
          <w:sz w:val="24"/>
        </w:rPr>
        <w:t xml:space="preserve"> </w:t>
      </w:r>
      <w:r>
        <w:rPr>
          <w:sz w:val="24"/>
        </w:rPr>
        <w:t>в</w:t>
      </w:r>
      <w:r>
        <w:rPr>
          <w:spacing w:val="1"/>
          <w:sz w:val="24"/>
        </w:rPr>
        <w:t xml:space="preserve"> </w:t>
      </w:r>
      <w:r>
        <w:rPr>
          <w:sz w:val="24"/>
        </w:rPr>
        <w:t>общешкольные</w:t>
      </w:r>
      <w:r>
        <w:rPr>
          <w:spacing w:val="1"/>
          <w:sz w:val="24"/>
        </w:rPr>
        <w:t xml:space="preserve"> </w:t>
      </w:r>
      <w:r>
        <w:rPr>
          <w:sz w:val="24"/>
        </w:rPr>
        <w:t>советы</w:t>
      </w:r>
      <w:r>
        <w:rPr>
          <w:spacing w:val="1"/>
          <w:sz w:val="24"/>
          <w:u w:val="single"/>
        </w:rPr>
        <w:t xml:space="preserve"> </w:t>
      </w:r>
      <w:r>
        <w:rPr>
          <w:i/>
          <w:sz w:val="24"/>
          <w:u w:val="single"/>
        </w:rPr>
        <w:t>дел,</w:t>
      </w:r>
      <w:r>
        <w:rPr>
          <w:i/>
          <w:spacing w:val="1"/>
          <w:sz w:val="24"/>
        </w:rPr>
        <w:t xml:space="preserve"> </w:t>
      </w:r>
      <w:r>
        <w:rPr>
          <w:i/>
          <w:sz w:val="24"/>
          <w:u w:val="single"/>
        </w:rPr>
        <w:t>ответственных за</w:t>
      </w:r>
      <w:r>
        <w:rPr>
          <w:i/>
          <w:spacing w:val="-3"/>
          <w:sz w:val="24"/>
          <w:u w:val="single"/>
        </w:rPr>
        <w:t xml:space="preserve"> </w:t>
      </w:r>
      <w:r>
        <w:rPr>
          <w:i/>
          <w:sz w:val="24"/>
          <w:u w:val="single"/>
        </w:rPr>
        <w:t>подготовку общешкольных</w:t>
      </w:r>
      <w:r>
        <w:rPr>
          <w:i/>
          <w:spacing w:val="-4"/>
          <w:sz w:val="24"/>
          <w:u w:val="single"/>
        </w:rPr>
        <w:t xml:space="preserve"> </w:t>
      </w:r>
      <w:r>
        <w:rPr>
          <w:i/>
          <w:sz w:val="24"/>
          <w:u w:val="single"/>
        </w:rPr>
        <w:t>ключевых</w:t>
      </w:r>
      <w:r>
        <w:rPr>
          <w:i/>
          <w:spacing w:val="1"/>
          <w:sz w:val="24"/>
          <w:u w:val="single"/>
        </w:rPr>
        <w:t xml:space="preserve"> </w:t>
      </w:r>
      <w:r>
        <w:rPr>
          <w:i/>
          <w:sz w:val="24"/>
          <w:u w:val="single"/>
        </w:rPr>
        <w:t xml:space="preserve">дел; </w:t>
      </w:r>
      <w:r>
        <w:rPr>
          <w:i/>
          <w:spacing w:val="9"/>
          <w:sz w:val="24"/>
          <w:u w:val="single"/>
        </w:rPr>
        <w:t xml:space="preserve"> </w:t>
      </w:r>
    </w:p>
    <w:p w:rsidR="00CC679B" w:rsidRDefault="00CC679B" w:rsidP="00A90E1F">
      <w:pPr>
        <w:pStyle w:val="a6"/>
        <w:numPr>
          <w:ilvl w:val="0"/>
          <w:numId w:val="43"/>
        </w:numPr>
        <w:tabs>
          <w:tab w:val="left" w:pos="878"/>
        </w:tabs>
        <w:spacing w:before="15"/>
        <w:ind w:left="877"/>
        <w:rPr>
          <w:i/>
          <w:sz w:val="24"/>
        </w:rPr>
      </w:pPr>
      <w:r>
        <w:rPr>
          <w:i/>
          <w:sz w:val="24"/>
          <w:u w:val="single"/>
        </w:rPr>
        <w:t>участие</w:t>
      </w:r>
      <w:r>
        <w:rPr>
          <w:i/>
          <w:spacing w:val="-4"/>
          <w:sz w:val="24"/>
          <w:u w:val="single"/>
        </w:rPr>
        <w:t xml:space="preserve"> </w:t>
      </w:r>
      <w:r>
        <w:rPr>
          <w:i/>
          <w:sz w:val="24"/>
          <w:u w:val="single"/>
        </w:rPr>
        <w:t>школьных</w:t>
      </w:r>
      <w:r>
        <w:rPr>
          <w:i/>
          <w:spacing w:val="-3"/>
          <w:sz w:val="24"/>
          <w:u w:val="single"/>
        </w:rPr>
        <w:t xml:space="preserve"> </w:t>
      </w:r>
      <w:r>
        <w:rPr>
          <w:i/>
          <w:sz w:val="24"/>
          <w:u w:val="single"/>
        </w:rPr>
        <w:t>классов</w:t>
      </w:r>
      <w:r>
        <w:rPr>
          <w:i/>
          <w:spacing w:val="-6"/>
          <w:sz w:val="24"/>
          <w:u w:val="single"/>
        </w:rPr>
        <w:t xml:space="preserve"> </w:t>
      </w:r>
      <w:r>
        <w:rPr>
          <w:i/>
          <w:sz w:val="24"/>
          <w:u w:val="single"/>
        </w:rPr>
        <w:t>в</w:t>
      </w:r>
      <w:r>
        <w:rPr>
          <w:i/>
          <w:spacing w:val="-1"/>
          <w:sz w:val="24"/>
          <w:u w:val="single"/>
        </w:rPr>
        <w:t xml:space="preserve"> </w:t>
      </w:r>
      <w:r>
        <w:rPr>
          <w:i/>
          <w:sz w:val="24"/>
          <w:u w:val="single"/>
        </w:rPr>
        <w:t>реализации</w:t>
      </w:r>
      <w:r>
        <w:rPr>
          <w:i/>
          <w:spacing w:val="-2"/>
          <w:sz w:val="24"/>
          <w:u w:val="single"/>
        </w:rPr>
        <w:t xml:space="preserve"> </w:t>
      </w:r>
      <w:r>
        <w:rPr>
          <w:i/>
          <w:sz w:val="24"/>
          <w:u w:val="single"/>
        </w:rPr>
        <w:t>общешкольных</w:t>
      </w:r>
      <w:r>
        <w:rPr>
          <w:i/>
          <w:spacing w:val="-3"/>
          <w:sz w:val="24"/>
          <w:u w:val="single"/>
        </w:rPr>
        <w:t xml:space="preserve"> </w:t>
      </w:r>
      <w:r>
        <w:rPr>
          <w:i/>
          <w:sz w:val="24"/>
          <w:u w:val="single"/>
        </w:rPr>
        <w:t>ключевых</w:t>
      </w:r>
      <w:r>
        <w:rPr>
          <w:i/>
          <w:spacing w:val="-2"/>
          <w:sz w:val="24"/>
          <w:u w:val="single"/>
        </w:rPr>
        <w:t xml:space="preserve"> </w:t>
      </w:r>
      <w:r>
        <w:rPr>
          <w:i/>
          <w:sz w:val="24"/>
          <w:u w:val="single"/>
        </w:rPr>
        <w:t>дел;</w:t>
      </w:r>
      <w:r>
        <w:rPr>
          <w:i/>
          <w:spacing w:val="3"/>
          <w:sz w:val="24"/>
          <w:u w:val="single"/>
        </w:rPr>
        <w:t xml:space="preserve"> </w:t>
      </w:r>
    </w:p>
    <w:p w:rsidR="00CC679B" w:rsidRDefault="00CC679B" w:rsidP="00A90E1F">
      <w:pPr>
        <w:pStyle w:val="a6"/>
        <w:numPr>
          <w:ilvl w:val="0"/>
          <w:numId w:val="43"/>
        </w:numPr>
        <w:tabs>
          <w:tab w:val="left" w:pos="878"/>
        </w:tabs>
        <w:spacing w:before="37" w:line="273" w:lineRule="auto"/>
        <w:ind w:right="653" w:firstLine="283"/>
        <w:rPr>
          <w:i/>
          <w:sz w:val="24"/>
        </w:rPr>
      </w:pPr>
      <w:r>
        <w:rPr>
          <w:i/>
          <w:sz w:val="24"/>
          <w:u w:val="single"/>
        </w:rPr>
        <w:t>проведение</w:t>
      </w:r>
      <w:r>
        <w:rPr>
          <w:i/>
          <w:spacing w:val="1"/>
          <w:sz w:val="24"/>
          <w:u w:val="single"/>
        </w:rPr>
        <w:t xml:space="preserve"> </w:t>
      </w:r>
      <w:r>
        <w:rPr>
          <w:i/>
          <w:sz w:val="24"/>
          <w:u w:val="single"/>
        </w:rPr>
        <w:t>в</w:t>
      </w:r>
      <w:r>
        <w:rPr>
          <w:i/>
          <w:spacing w:val="1"/>
          <w:sz w:val="24"/>
          <w:u w:val="single"/>
        </w:rPr>
        <w:t xml:space="preserve"> </w:t>
      </w:r>
      <w:r>
        <w:rPr>
          <w:i/>
          <w:sz w:val="24"/>
          <w:u w:val="single"/>
        </w:rPr>
        <w:t>рамках</w:t>
      </w:r>
      <w:r>
        <w:rPr>
          <w:i/>
          <w:spacing w:val="1"/>
          <w:sz w:val="24"/>
          <w:u w:val="single"/>
        </w:rPr>
        <w:t xml:space="preserve"> </w:t>
      </w:r>
      <w:r>
        <w:rPr>
          <w:i/>
          <w:sz w:val="24"/>
          <w:u w:val="single"/>
        </w:rPr>
        <w:t>класса</w:t>
      </w:r>
      <w:r>
        <w:rPr>
          <w:i/>
          <w:spacing w:val="1"/>
          <w:sz w:val="24"/>
          <w:u w:val="single"/>
        </w:rPr>
        <w:t xml:space="preserve"> </w:t>
      </w:r>
      <w:r>
        <w:rPr>
          <w:i/>
          <w:sz w:val="24"/>
          <w:u w:val="single"/>
        </w:rPr>
        <w:t>итогового анализа</w:t>
      </w:r>
      <w:r>
        <w:rPr>
          <w:i/>
          <w:spacing w:val="1"/>
          <w:sz w:val="24"/>
          <w:u w:val="single"/>
        </w:rPr>
        <w:t xml:space="preserve"> </w:t>
      </w:r>
      <w:r>
        <w:rPr>
          <w:i/>
          <w:sz w:val="24"/>
          <w:u w:val="single"/>
        </w:rPr>
        <w:t>детьми общешкольных</w:t>
      </w:r>
      <w:r>
        <w:rPr>
          <w:i/>
          <w:spacing w:val="1"/>
          <w:sz w:val="24"/>
          <w:u w:val="single"/>
        </w:rPr>
        <w:t xml:space="preserve"> </w:t>
      </w:r>
      <w:r>
        <w:rPr>
          <w:i/>
          <w:sz w:val="24"/>
          <w:u w:val="single"/>
        </w:rPr>
        <w:t>ключевых дел,</w:t>
      </w:r>
      <w:r>
        <w:rPr>
          <w:i/>
          <w:spacing w:val="1"/>
          <w:sz w:val="24"/>
        </w:rPr>
        <w:t xml:space="preserve"> </w:t>
      </w:r>
      <w:r>
        <w:rPr>
          <w:i/>
          <w:sz w:val="24"/>
          <w:u w:val="single"/>
        </w:rPr>
        <w:t>участие представителей классов в итоговом анализе проведенных дел на уровне общешкольных</w:t>
      </w:r>
      <w:r>
        <w:rPr>
          <w:i/>
          <w:spacing w:val="-57"/>
          <w:sz w:val="24"/>
        </w:rPr>
        <w:t xml:space="preserve"> </w:t>
      </w:r>
      <w:r>
        <w:rPr>
          <w:i/>
          <w:sz w:val="24"/>
          <w:u w:val="single"/>
        </w:rPr>
        <w:t>советов</w:t>
      </w:r>
      <w:r>
        <w:rPr>
          <w:i/>
          <w:spacing w:val="1"/>
          <w:sz w:val="24"/>
          <w:u w:val="single"/>
        </w:rPr>
        <w:t>.</w:t>
      </w:r>
      <w:r>
        <w:rPr>
          <w:i/>
          <w:sz w:val="24"/>
          <w:u w:val="single"/>
        </w:rPr>
        <w:t>.</w:t>
      </w:r>
    </w:p>
    <w:p w:rsidR="00CC679B" w:rsidRDefault="00B22C61">
      <w:pPr>
        <w:pStyle w:val="2"/>
        <w:spacing w:before="8"/>
      </w:pPr>
      <w:r>
        <w:rPr>
          <w:noProof/>
          <w:lang w:eastAsia="ru-RU"/>
        </w:rPr>
        <w:pict>
          <v:rect id="_x0000_s1036" style="position:absolute;left:0;text-align:left;margin-left:240.1pt;margin-top:12.8pt;width:2.9pt;height:1.2pt;z-index:2;mso-position-horizontal-relative:page" fillcolor="black" stroked="f">
            <w10:wrap anchorx="page"/>
          </v:rect>
        </w:pict>
      </w:r>
      <w:r w:rsidR="00CC679B">
        <w:t>На</w:t>
      </w:r>
      <w:r w:rsidR="00CC679B">
        <w:rPr>
          <w:spacing w:val="-2"/>
        </w:rPr>
        <w:t xml:space="preserve"> </w:t>
      </w:r>
      <w:r w:rsidR="00CC679B">
        <w:t>индивидуальном</w:t>
      </w:r>
      <w:r w:rsidR="00CC679B">
        <w:rPr>
          <w:spacing w:val="-3"/>
        </w:rPr>
        <w:t xml:space="preserve"> </w:t>
      </w:r>
      <w:r w:rsidR="00CC679B">
        <w:t>уровне:</w:t>
      </w:r>
    </w:p>
    <w:p w:rsidR="00CC679B" w:rsidRDefault="00CC679B" w:rsidP="00A90E1F">
      <w:pPr>
        <w:pStyle w:val="a6"/>
        <w:numPr>
          <w:ilvl w:val="0"/>
          <w:numId w:val="43"/>
        </w:numPr>
        <w:tabs>
          <w:tab w:val="left" w:pos="878"/>
        </w:tabs>
        <w:spacing w:before="38" w:line="273" w:lineRule="auto"/>
        <w:ind w:right="650" w:firstLine="283"/>
        <w:rPr>
          <w:sz w:val="24"/>
        </w:rPr>
      </w:pPr>
      <w:r>
        <w:rPr>
          <w:i/>
          <w:sz w:val="24"/>
          <w:u w:val="single"/>
        </w:rPr>
        <w:t>вовлечение</w:t>
      </w:r>
      <w:r>
        <w:rPr>
          <w:i/>
          <w:spacing w:val="1"/>
          <w:sz w:val="24"/>
          <w:u w:val="single"/>
        </w:rPr>
        <w:t xml:space="preserve"> </w:t>
      </w:r>
      <w:r>
        <w:rPr>
          <w:i/>
          <w:sz w:val="24"/>
          <w:u w:val="single"/>
        </w:rPr>
        <w:t>по</w:t>
      </w:r>
      <w:r>
        <w:rPr>
          <w:i/>
          <w:spacing w:val="1"/>
          <w:sz w:val="24"/>
          <w:u w:val="single"/>
        </w:rPr>
        <w:t xml:space="preserve"> </w:t>
      </w:r>
      <w:r>
        <w:rPr>
          <w:i/>
          <w:sz w:val="24"/>
          <w:u w:val="single"/>
        </w:rPr>
        <w:t>возможности</w:t>
      </w:r>
      <w:r>
        <w:rPr>
          <w:i/>
          <w:spacing w:val="1"/>
          <w:sz w:val="24"/>
        </w:rPr>
        <w:t xml:space="preserve"> </w:t>
      </w:r>
      <w:r>
        <w:rPr>
          <w:sz w:val="24"/>
        </w:rPr>
        <w:t>каждого</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ключевые</w:t>
      </w:r>
      <w:r>
        <w:rPr>
          <w:spacing w:val="1"/>
          <w:sz w:val="24"/>
        </w:rPr>
        <w:t xml:space="preserve"> </w:t>
      </w:r>
      <w:r>
        <w:rPr>
          <w:sz w:val="24"/>
        </w:rPr>
        <w:t>дела</w:t>
      </w:r>
      <w:r>
        <w:rPr>
          <w:spacing w:val="1"/>
          <w:sz w:val="24"/>
        </w:rPr>
        <w:t xml:space="preserve"> </w:t>
      </w:r>
      <w:r>
        <w:rPr>
          <w:sz w:val="24"/>
        </w:rPr>
        <w:t>школы</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возможных для них ролей: сценаристов, постановщиков, исполнителей, ведущих, декораторов,</w:t>
      </w:r>
      <w:r>
        <w:rPr>
          <w:spacing w:val="1"/>
          <w:sz w:val="24"/>
        </w:rPr>
        <w:t xml:space="preserve"> </w:t>
      </w:r>
      <w:r>
        <w:rPr>
          <w:sz w:val="24"/>
        </w:rPr>
        <w:t>музыкальных</w:t>
      </w:r>
      <w:r>
        <w:rPr>
          <w:spacing w:val="1"/>
          <w:sz w:val="24"/>
        </w:rPr>
        <w:t xml:space="preserve"> </w:t>
      </w:r>
      <w:r>
        <w:rPr>
          <w:sz w:val="24"/>
        </w:rPr>
        <w:t>редакторов,</w:t>
      </w:r>
      <w:r>
        <w:rPr>
          <w:spacing w:val="1"/>
          <w:sz w:val="24"/>
        </w:rPr>
        <w:t xml:space="preserve"> </w:t>
      </w:r>
      <w:r>
        <w:rPr>
          <w:sz w:val="24"/>
        </w:rPr>
        <w:t>корреспондентов,</w:t>
      </w:r>
      <w:r>
        <w:rPr>
          <w:spacing w:val="1"/>
          <w:sz w:val="24"/>
        </w:rPr>
        <w:t xml:space="preserve"> </w:t>
      </w:r>
      <w:r>
        <w:rPr>
          <w:sz w:val="24"/>
        </w:rPr>
        <w:t>ответственных</w:t>
      </w:r>
      <w:r>
        <w:rPr>
          <w:spacing w:val="1"/>
          <w:sz w:val="24"/>
        </w:rPr>
        <w:t xml:space="preserve"> </w:t>
      </w:r>
      <w:r>
        <w:rPr>
          <w:sz w:val="24"/>
        </w:rPr>
        <w:t>за</w:t>
      </w:r>
      <w:r>
        <w:rPr>
          <w:spacing w:val="1"/>
          <w:sz w:val="24"/>
        </w:rPr>
        <w:t xml:space="preserve"> </w:t>
      </w:r>
      <w:r>
        <w:rPr>
          <w:sz w:val="24"/>
        </w:rPr>
        <w:t>костюмы</w:t>
      </w:r>
      <w:r>
        <w:rPr>
          <w:spacing w:val="1"/>
          <w:sz w:val="24"/>
        </w:rPr>
        <w:t xml:space="preserve"> </w:t>
      </w:r>
      <w:r>
        <w:rPr>
          <w:sz w:val="24"/>
        </w:rPr>
        <w:t>и</w:t>
      </w:r>
      <w:r>
        <w:rPr>
          <w:spacing w:val="1"/>
          <w:sz w:val="24"/>
        </w:rPr>
        <w:t xml:space="preserve"> </w:t>
      </w:r>
      <w:r>
        <w:rPr>
          <w:sz w:val="24"/>
        </w:rPr>
        <w:t>оборудование,</w:t>
      </w:r>
      <w:r>
        <w:rPr>
          <w:spacing w:val="1"/>
          <w:sz w:val="24"/>
        </w:rPr>
        <w:t xml:space="preserve"> </w:t>
      </w:r>
      <w:r>
        <w:rPr>
          <w:sz w:val="24"/>
        </w:rPr>
        <w:t>ответственных</w:t>
      </w:r>
      <w:r>
        <w:rPr>
          <w:spacing w:val="-4"/>
          <w:sz w:val="24"/>
        </w:rPr>
        <w:t xml:space="preserve"> </w:t>
      </w:r>
      <w:r>
        <w:rPr>
          <w:sz w:val="24"/>
        </w:rPr>
        <w:t>за</w:t>
      </w:r>
      <w:r>
        <w:rPr>
          <w:spacing w:val="1"/>
          <w:sz w:val="24"/>
        </w:rPr>
        <w:t xml:space="preserve"> </w:t>
      </w:r>
      <w:r>
        <w:rPr>
          <w:sz w:val="24"/>
        </w:rPr>
        <w:t>приглашение</w:t>
      </w:r>
      <w:r>
        <w:rPr>
          <w:spacing w:val="-4"/>
          <w:sz w:val="24"/>
        </w:rPr>
        <w:t xml:space="preserve"> </w:t>
      </w:r>
      <w:r>
        <w:rPr>
          <w:sz w:val="24"/>
        </w:rPr>
        <w:t>и</w:t>
      </w:r>
      <w:r>
        <w:rPr>
          <w:spacing w:val="-2"/>
          <w:sz w:val="24"/>
        </w:rPr>
        <w:t xml:space="preserve"> </w:t>
      </w:r>
      <w:r>
        <w:rPr>
          <w:sz w:val="24"/>
        </w:rPr>
        <w:t>встречу</w:t>
      </w:r>
      <w:r>
        <w:rPr>
          <w:spacing w:val="-8"/>
          <w:sz w:val="24"/>
        </w:rPr>
        <w:t xml:space="preserve"> </w:t>
      </w:r>
      <w:r>
        <w:rPr>
          <w:sz w:val="24"/>
        </w:rPr>
        <w:t>гостей</w:t>
      </w:r>
      <w:r>
        <w:rPr>
          <w:spacing w:val="3"/>
          <w:sz w:val="24"/>
        </w:rPr>
        <w:t xml:space="preserve"> </w:t>
      </w:r>
      <w:r>
        <w:rPr>
          <w:sz w:val="24"/>
        </w:rPr>
        <w:t>и</w:t>
      </w:r>
      <w:r>
        <w:rPr>
          <w:spacing w:val="-2"/>
          <w:sz w:val="24"/>
        </w:rPr>
        <w:t xml:space="preserve"> </w:t>
      </w:r>
      <w:r>
        <w:rPr>
          <w:sz w:val="24"/>
        </w:rPr>
        <w:t>т.п.);</w:t>
      </w:r>
    </w:p>
    <w:p w:rsidR="00CC679B" w:rsidRDefault="00CC679B" w:rsidP="00A90E1F">
      <w:pPr>
        <w:pStyle w:val="a6"/>
        <w:numPr>
          <w:ilvl w:val="0"/>
          <w:numId w:val="43"/>
        </w:numPr>
        <w:tabs>
          <w:tab w:val="left" w:pos="878"/>
        </w:tabs>
        <w:spacing w:before="8" w:line="273" w:lineRule="auto"/>
        <w:ind w:right="647" w:firstLine="283"/>
        <w:rPr>
          <w:sz w:val="24"/>
        </w:rPr>
      </w:pPr>
      <w:r>
        <w:rPr>
          <w:sz w:val="24"/>
        </w:rPr>
        <w:t>индивидуальная помощь ребенку (при необходимости) в освоении навыков подготовки,</w:t>
      </w:r>
      <w:r>
        <w:rPr>
          <w:spacing w:val="1"/>
          <w:sz w:val="24"/>
        </w:rPr>
        <w:t xml:space="preserve"> </w:t>
      </w:r>
      <w:r>
        <w:rPr>
          <w:sz w:val="24"/>
        </w:rPr>
        <w:t>проведения</w:t>
      </w:r>
      <w:r>
        <w:rPr>
          <w:spacing w:val="1"/>
          <w:sz w:val="24"/>
        </w:rPr>
        <w:t xml:space="preserve"> </w:t>
      </w:r>
      <w:r>
        <w:rPr>
          <w:sz w:val="24"/>
        </w:rPr>
        <w:t>и</w:t>
      </w:r>
      <w:r>
        <w:rPr>
          <w:spacing w:val="-2"/>
          <w:sz w:val="24"/>
        </w:rPr>
        <w:t xml:space="preserve"> </w:t>
      </w:r>
      <w:r>
        <w:rPr>
          <w:sz w:val="24"/>
        </w:rPr>
        <w:t>анализа</w:t>
      </w:r>
      <w:r>
        <w:rPr>
          <w:spacing w:val="1"/>
          <w:sz w:val="24"/>
        </w:rPr>
        <w:t xml:space="preserve"> </w:t>
      </w:r>
      <w:r>
        <w:rPr>
          <w:sz w:val="24"/>
        </w:rPr>
        <w:t>ключевых</w:t>
      </w:r>
      <w:r>
        <w:rPr>
          <w:spacing w:val="-3"/>
          <w:sz w:val="24"/>
        </w:rPr>
        <w:t xml:space="preserve"> </w:t>
      </w:r>
      <w:r>
        <w:rPr>
          <w:sz w:val="24"/>
        </w:rPr>
        <w:t>дел;</w:t>
      </w:r>
    </w:p>
    <w:p w:rsidR="00CC679B" w:rsidRDefault="00CC679B" w:rsidP="00A90E1F">
      <w:pPr>
        <w:pStyle w:val="a6"/>
        <w:numPr>
          <w:ilvl w:val="0"/>
          <w:numId w:val="43"/>
        </w:numPr>
        <w:tabs>
          <w:tab w:val="left" w:pos="878"/>
        </w:tabs>
        <w:spacing w:before="3" w:line="273" w:lineRule="auto"/>
        <w:ind w:right="654" w:firstLine="283"/>
        <w:rPr>
          <w:sz w:val="24"/>
        </w:rPr>
      </w:pPr>
      <w:r>
        <w:rPr>
          <w:sz w:val="24"/>
        </w:rPr>
        <w:t>наблюдение</w:t>
      </w:r>
      <w:r>
        <w:rPr>
          <w:spacing w:val="1"/>
          <w:sz w:val="24"/>
        </w:rPr>
        <w:t xml:space="preserve"> </w:t>
      </w:r>
      <w:r>
        <w:rPr>
          <w:sz w:val="24"/>
        </w:rPr>
        <w:t>за</w:t>
      </w:r>
      <w:r>
        <w:rPr>
          <w:spacing w:val="1"/>
          <w:sz w:val="24"/>
        </w:rPr>
        <w:t xml:space="preserve"> </w:t>
      </w:r>
      <w:r>
        <w:rPr>
          <w:sz w:val="24"/>
        </w:rPr>
        <w:t>поведением</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ситуациях</w:t>
      </w:r>
      <w:r>
        <w:rPr>
          <w:spacing w:val="1"/>
          <w:sz w:val="24"/>
        </w:rPr>
        <w:t xml:space="preserve"> </w:t>
      </w:r>
      <w:r>
        <w:rPr>
          <w:sz w:val="24"/>
        </w:rPr>
        <w:t>подготовки,</w:t>
      </w:r>
      <w:r>
        <w:rPr>
          <w:spacing w:val="1"/>
          <w:sz w:val="24"/>
        </w:rPr>
        <w:t xml:space="preserve"> </w:t>
      </w:r>
      <w:r>
        <w:rPr>
          <w:sz w:val="24"/>
        </w:rPr>
        <w:t>проведения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ключевых дел, за его отношениями со сверстниками, старшими и младшими школьниками, с</w:t>
      </w:r>
      <w:r>
        <w:rPr>
          <w:spacing w:val="1"/>
          <w:sz w:val="24"/>
        </w:rPr>
        <w:t xml:space="preserve"> </w:t>
      </w:r>
      <w:r>
        <w:rPr>
          <w:sz w:val="24"/>
        </w:rPr>
        <w:t>педагогами</w:t>
      </w:r>
      <w:r>
        <w:rPr>
          <w:spacing w:val="-3"/>
          <w:sz w:val="24"/>
        </w:rPr>
        <w:t xml:space="preserve"> </w:t>
      </w:r>
      <w:r>
        <w:rPr>
          <w:sz w:val="24"/>
        </w:rPr>
        <w:t>и</w:t>
      </w:r>
      <w:r>
        <w:rPr>
          <w:spacing w:val="3"/>
          <w:sz w:val="24"/>
        </w:rPr>
        <w:t xml:space="preserve"> </w:t>
      </w:r>
      <w:r>
        <w:rPr>
          <w:sz w:val="24"/>
        </w:rPr>
        <w:t>другими</w:t>
      </w:r>
      <w:r>
        <w:rPr>
          <w:spacing w:val="3"/>
          <w:sz w:val="24"/>
        </w:rPr>
        <w:t xml:space="preserve"> </w:t>
      </w:r>
      <w:r>
        <w:rPr>
          <w:sz w:val="24"/>
        </w:rPr>
        <w:t>взрослыми;</w:t>
      </w:r>
    </w:p>
    <w:p w:rsidR="00CC679B" w:rsidRDefault="00CC679B" w:rsidP="00A90E1F">
      <w:pPr>
        <w:pStyle w:val="a6"/>
        <w:numPr>
          <w:ilvl w:val="0"/>
          <w:numId w:val="43"/>
        </w:numPr>
        <w:tabs>
          <w:tab w:val="left" w:pos="878"/>
        </w:tabs>
        <w:spacing w:before="6" w:line="273" w:lineRule="auto"/>
        <w:ind w:right="646" w:firstLine="283"/>
        <w:rPr>
          <w:sz w:val="24"/>
        </w:rPr>
      </w:pPr>
      <w:r>
        <w:rPr>
          <w:sz w:val="24"/>
        </w:rPr>
        <w:t>при</w:t>
      </w:r>
      <w:r>
        <w:rPr>
          <w:spacing w:val="1"/>
          <w:sz w:val="24"/>
        </w:rPr>
        <w:t xml:space="preserve"> </w:t>
      </w:r>
      <w:r>
        <w:rPr>
          <w:sz w:val="24"/>
        </w:rPr>
        <w:t>необходимости коррекция поведения ребенка через</w:t>
      </w:r>
      <w:r>
        <w:rPr>
          <w:spacing w:val="1"/>
          <w:sz w:val="24"/>
        </w:rPr>
        <w:t xml:space="preserve"> </w:t>
      </w:r>
      <w:r>
        <w:rPr>
          <w:sz w:val="24"/>
        </w:rPr>
        <w:t>частные беседы</w:t>
      </w:r>
      <w:r>
        <w:rPr>
          <w:spacing w:val="1"/>
          <w:sz w:val="24"/>
        </w:rPr>
        <w:t xml:space="preserve"> </w:t>
      </w:r>
      <w:r>
        <w:rPr>
          <w:sz w:val="24"/>
        </w:rPr>
        <w:t>с ним,</w:t>
      </w:r>
      <w:r>
        <w:rPr>
          <w:spacing w:val="1"/>
          <w:sz w:val="24"/>
        </w:rPr>
        <w:t xml:space="preserve"> </w:t>
      </w:r>
      <w:r>
        <w:rPr>
          <w:sz w:val="24"/>
        </w:rPr>
        <w:t>через</w:t>
      </w:r>
      <w:r>
        <w:rPr>
          <w:spacing w:val="1"/>
          <w:sz w:val="24"/>
        </w:rPr>
        <w:t xml:space="preserve"> </w:t>
      </w:r>
      <w:r>
        <w:rPr>
          <w:sz w:val="24"/>
        </w:rPr>
        <w:t>включение</w:t>
      </w:r>
      <w:r>
        <w:rPr>
          <w:spacing w:val="1"/>
          <w:sz w:val="24"/>
        </w:rPr>
        <w:t xml:space="preserve"> </w:t>
      </w:r>
      <w:r>
        <w:rPr>
          <w:sz w:val="24"/>
        </w:rPr>
        <w:t>его</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работу 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которые могли</w:t>
      </w:r>
      <w:r>
        <w:rPr>
          <w:spacing w:val="1"/>
          <w:sz w:val="24"/>
        </w:rPr>
        <w:t xml:space="preserve"> </w:t>
      </w:r>
      <w:r>
        <w:rPr>
          <w:sz w:val="24"/>
        </w:rPr>
        <w:t>бы</w:t>
      </w:r>
      <w:r>
        <w:rPr>
          <w:spacing w:val="1"/>
          <w:sz w:val="24"/>
        </w:rPr>
        <w:t xml:space="preserve"> </w:t>
      </w:r>
      <w:r>
        <w:rPr>
          <w:sz w:val="24"/>
        </w:rPr>
        <w:t>стать</w:t>
      </w:r>
      <w:r>
        <w:rPr>
          <w:spacing w:val="1"/>
          <w:sz w:val="24"/>
        </w:rPr>
        <w:t xml:space="preserve"> </w:t>
      </w:r>
      <w:r>
        <w:rPr>
          <w:sz w:val="24"/>
        </w:rPr>
        <w:t>хорошим</w:t>
      </w:r>
      <w:r>
        <w:rPr>
          <w:spacing w:val="1"/>
          <w:sz w:val="24"/>
        </w:rPr>
        <w:t xml:space="preserve"> </w:t>
      </w:r>
      <w:r>
        <w:rPr>
          <w:sz w:val="24"/>
        </w:rPr>
        <w:t>примером для ребенка, через предложение взять в следующем ключевом деле на себя роль</w:t>
      </w:r>
      <w:r>
        <w:rPr>
          <w:spacing w:val="1"/>
          <w:sz w:val="24"/>
        </w:rPr>
        <w:t xml:space="preserve"> </w:t>
      </w:r>
      <w:r>
        <w:rPr>
          <w:sz w:val="24"/>
        </w:rPr>
        <w:t>ответственного</w:t>
      </w:r>
      <w:r>
        <w:rPr>
          <w:spacing w:val="5"/>
          <w:sz w:val="24"/>
        </w:rPr>
        <w:t xml:space="preserve"> </w:t>
      </w:r>
      <w:r>
        <w:rPr>
          <w:sz w:val="24"/>
        </w:rPr>
        <w:t>за</w:t>
      </w:r>
      <w:r>
        <w:rPr>
          <w:spacing w:val="-4"/>
          <w:sz w:val="24"/>
        </w:rPr>
        <w:t xml:space="preserve"> </w:t>
      </w:r>
      <w:r>
        <w:rPr>
          <w:sz w:val="24"/>
        </w:rPr>
        <w:t>тот</w:t>
      </w:r>
      <w:r>
        <w:rPr>
          <w:spacing w:val="-2"/>
          <w:sz w:val="24"/>
        </w:rPr>
        <w:t xml:space="preserve"> </w:t>
      </w:r>
      <w:r>
        <w:rPr>
          <w:sz w:val="24"/>
        </w:rPr>
        <w:t>или</w:t>
      </w:r>
      <w:r>
        <w:rPr>
          <w:spacing w:val="-2"/>
          <w:sz w:val="24"/>
        </w:rPr>
        <w:t xml:space="preserve"> </w:t>
      </w:r>
      <w:r>
        <w:rPr>
          <w:sz w:val="24"/>
        </w:rPr>
        <w:t>иной</w:t>
      </w:r>
      <w:r>
        <w:rPr>
          <w:spacing w:val="-3"/>
          <w:sz w:val="24"/>
        </w:rPr>
        <w:t xml:space="preserve"> </w:t>
      </w:r>
      <w:r>
        <w:rPr>
          <w:sz w:val="24"/>
        </w:rPr>
        <w:t>фрагмент</w:t>
      </w:r>
      <w:r>
        <w:rPr>
          <w:spacing w:val="-7"/>
          <w:sz w:val="24"/>
        </w:rPr>
        <w:t xml:space="preserve"> </w:t>
      </w:r>
      <w:r>
        <w:rPr>
          <w:sz w:val="24"/>
        </w:rPr>
        <w:t>общей</w:t>
      </w:r>
      <w:r>
        <w:rPr>
          <w:spacing w:val="3"/>
          <w:sz w:val="24"/>
        </w:rPr>
        <w:t xml:space="preserve"> </w:t>
      </w:r>
      <w:r>
        <w:rPr>
          <w:sz w:val="24"/>
        </w:rPr>
        <w:t>работы.</w:t>
      </w:r>
    </w:p>
    <w:p w:rsidR="00CC679B" w:rsidRDefault="00CC679B">
      <w:pPr>
        <w:pStyle w:val="a4"/>
        <w:spacing w:before="5"/>
        <w:ind w:left="0" w:firstLine="0"/>
        <w:jc w:val="left"/>
        <w:rPr>
          <w:sz w:val="28"/>
        </w:rPr>
      </w:pPr>
    </w:p>
    <w:p w:rsidR="00CC679B" w:rsidRDefault="00CC679B">
      <w:pPr>
        <w:pStyle w:val="1"/>
        <w:ind w:left="263" w:right="656"/>
        <w:jc w:val="center"/>
      </w:pPr>
      <w:r>
        <w:t>Модуль</w:t>
      </w:r>
      <w:r>
        <w:rPr>
          <w:spacing w:val="-3"/>
        </w:rPr>
        <w:t xml:space="preserve"> </w:t>
      </w:r>
      <w:r>
        <w:t>«Внешкольные</w:t>
      </w:r>
      <w:r>
        <w:rPr>
          <w:spacing w:val="-1"/>
        </w:rPr>
        <w:t xml:space="preserve"> </w:t>
      </w:r>
      <w:r>
        <w:t>мероприятия»</w:t>
      </w:r>
    </w:p>
    <w:p w:rsidR="00CC679B" w:rsidRDefault="00CC679B">
      <w:pPr>
        <w:jc w:val="center"/>
        <w:sectPr w:rsidR="00CC679B">
          <w:pgSz w:w="11910" w:h="16840"/>
          <w:pgMar w:top="740" w:right="200" w:bottom="2000" w:left="880" w:header="0" w:footer="1743" w:gutter="0"/>
          <w:cols w:space="720"/>
        </w:sectPr>
      </w:pPr>
    </w:p>
    <w:p w:rsidR="00CC679B" w:rsidRDefault="00CC679B">
      <w:pPr>
        <w:pStyle w:val="a4"/>
        <w:spacing w:before="41" w:line="280" w:lineRule="auto"/>
        <w:ind w:left="253" w:right="659" w:firstLine="0"/>
      </w:pPr>
      <w:r>
        <w:lastRenderedPageBreak/>
        <w:t xml:space="preserve">Реализация  </w:t>
      </w:r>
      <w:r>
        <w:rPr>
          <w:spacing w:val="16"/>
        </w:rPr>
        <w:t xml:space="preserve"> </w:t>
      </w:r>
      <w:r>
        <w:t xml:space="preserve">воспитательного   </w:t>
      </w:r>
      <w:r>
        <w:rPr>
          <w:spacing w:val="19"/>
        </w:rPr>
        <w:t xml:space="preserve"> </w:t>
      </w:r>
      <w:r>
        <w:t xml:space="preserve">потенциала   </w:t>
      </w:r>
      <w:r>
        <w:rPr>
          <w:spacing w:val="15"/>
        </w:rPr>
        <w:t xml:space="preserve"> </w:t>
      </w:r>
      <w:r>
        <w:t xml:space="preserve">внешкольных   </w:t>
      </w:r>
      <w:r>
        <w:rPr>
          <w:spacing w:val="15"/>
        </w:rPr>
        <w:t xml:space="preserve"> </w:t>
      </w:r>
      <w:r>
        <w:t xml:space="preserve">мероприятий   </w:t>
      </w:r>
      <w:r>
        <w:rPr>
          <w:spacing w:val="17"/>
        </w:rPr>
        <w:t xml:space="preserve"> </w:t>
      </w:r>
      <w:r>
        <w:t xml:space="preserve">в   </w:t>
      </w:r>
      <w:r>
        <w:rPr>
          <w:spacing w:val="17"/>
        </w:rPr>
        <w:t xml:space="preserve"> </w:t>
      </w:r>
      <w:r>
        <w:t>предусматривает следующие формы работы, ориентированные на целевые</w:t>
      </w:r>
      <w:r>
        <w:rPr>
          <w:spacing w:val="1"/>
        </w:rPr>
        <w:t xml:space="preserve"> </w:t>
      </w:r>
      <w:r>
        <w:t>приоритеты,</w:t>
      </w:r>
      <w:r>
        <w:rPr>
          <w:spacing w:val="3"/>
        </w:rPr>
        <w:t xml:space="preserve"> </w:t>
      </w:r>
      <w:r>
        <w:t>связанные</w:t>
      </w:r>
      <w:r>
        <w:rPr>
          <w:spacing w:val="-5"/>
        </w:rPr>
        <w:t xml:space="preserve"> </w:t>
      </w:r>
      <w:r>
        <w:t>с</w:t>
      </w:r>
      <w:r>
        <w:rPr>
          <w:spacing w:val="1"/>
        </w:rPr>
        <w:t xml:space="preserve"> </w:t>
      </w:r>
      <w:r>
        <w:t>возрастными</w:t>
      </w:r>
      <w:r>
        <w:rPr>
          <w:spacing w:val="-3"/>
        </w:rPr>
        <w:t xml:space="preserve"> </w:t>
      </w:r>
      <w:r>
        <w:t>особенностями</w:t>
      </w:r>
      <w:r>
        <w:rPr>
          <w:spacing w:val="2"/>
        </w:rPr>
        <w:t xml:space="preserve"> </w:t>
      </w:r>
      <w:r>
        <w:t>воспитанников:</w:t>
      </w:r>
    </w:p>
    <w:p w:rsidR="00CC679B" w:rsidRDefault="00CC679B" w:rsidP="00A90E1F">
      <w:pPr>
        <w:pStyle w:val="a6"/>
        <w:numPr>
          <w:ilvl w:val="0"/>
          <w:numId w:val="43"/>
        </w:numPr>
        <w:tabs>
          <w:tab w:val="left" w:pos="878"/>
        </w:tabs>
        <w:spacing w:line="276" w:lineRule="auto"/>
        <w:ind w:right="653" w:firstLine="283"/>
        <w:rPr>
          <w:i/>
          <w:sz w:val="24"/>
        </w:rPr>
      </w:pPr>
      <w:r>
        <w:rPr>
          <w:sz w:val="24"/>
        </w:rPr>
        <w:t>с</w:t>
      </w:r>
      <w:r>
        <w:rPr>
          <w:i/>
          <w:sz w:val="24"/>
          <w:u w:val="single"/>
        </w:rPr>
        <w:t>оциальные</w:t>
      </w:r>
      <w:r>
        <w:rPr>
          <w:i/>
          <w:spacing w:val="1"/>
          <w:sz w:val="24"/>
          <w:u w:val="single"/>
        </w:rPr>
        <w:t xml:space="preserve"> </w:t>
      </w:r>
      <w:r>
        <w:rPr>
          <w:i/>
          <w:sz w:val="24"/>
          <w:u w:val="single"/>
        </w:rPr>
        <w:t>проекты</w:t>
      </w:r>
      <w:r>
        <w:rPr>
          <w:i/>
          <w:spacing w:val="1"/>
          <w:sz w:val="24"/>
          <w:u w:val="single"/>
        </w:rPr>
        <w:t xml:space="preserve"> </w:t>
      </w:r>
      <w:r>
        <w:rPr>
          <w:i/>
          <w:sz w:val="24"/>
          <w:u w:val="single"/>
        </w:rPr>
        <w:t>–</w:t>
      </w:r>
      <w:r>
        <w:rPr>
          <w:i/>
          <w:spacing w:val="1"/>
          <w:sz w:val="24"/>
          <w:u w:val="single"/>
        </w:rPr>
        <w:t xml:space="preserve"> </w:t>
      </w:r>
      <w:r>
        <w:rPr>
          <w:i/>
          <w:sz w:val="24"/>
          <w:u w:val="single"/>
        </w:rPr>
        <w:t>ежегодные</w:t>
      </w:r>
      <w:r>
        <w:rPr>
          <w:i/>
          <w:spacing w:val="1"/>
          <w:sz w:val="24"/>
          <w:u w:val="single"/>
        </w:rPr>
        <w:t xml:space="preserve"> </w:t>
      </w:r>
      <w:r>
        <w:rPr>
          <w:i/>
          <w:sz w:val="24"/>
          <w:u w:val="single"/>
        </w:rPr>
        <w:t>совместно</w:t>
      </w:r>
      <w:r>
        <w:rPr>
          <w:i/>
          <w:spacing w:val="1"/>
          <w:sz w:val="24"/>
          <w:u w:val="single"/>
        </w:rPr>
        <w:t xml:space="preserve"> </w:t>
      </w:r>
      <w:r>
        <w:rPr>
          <w:i/>
          <w:sz w:val="24"/>
          <w:u w:val="single"/>
        </w:rPr>
        <w:t>разрабатываемые</w:t>
      </w:r>
      <w:r>
        <w:rPr>
          <w:i/>
          <w:spacing w:val="1"/>
          <w:sz w:val="24"/>
          <w:u w:val="single"/>
        </w:rPr>
        <w:t xml:space="preserve"> </w:t>
      </w:r>
      <w:r>
        <w:rPr>
          <w:i/>
          <w:sz w:val="24"/>
          <w:u w:val="single"/>
        </w:rPr>
        <w:t>и</w:t>
      </w:r>
      <w:r>
        <w:rPr>
          <w:i/>
          <w:spacing w:val="1"/>
          <w:sz w:val="24"/>
          <w:u w:val="single"/>
        </w:rPr>
        <w:t xml:space="preserve"> </w:t>
      </w:r>
      <w:r>
        <w:rPr>
          <w:i/>
          <w:sz w:val="24"/>
          <w:u w:val="single"/>
        </w:rPr>
        <w:t>реализуемые</w:t>
      </w:r>
      <w:r>
        <w:rPr>
          <w:i/>
          <w:spacing w:val="1"/>
          <w:sz w:val="24"/>
        </w:rPr>
        <w:t xml:space="preserve"> </w:t>
      </w:r>
      <w:r>
        <w:rPr>
          <w:i/>
          <w:sz w:val="24"/>
          <w:u w:val="single"/>
        </w:rPr>
        <w:t>школьниками</w:t>
      </w:r>
      <w:r>
        <w:rPr>
          <w:i/>
          <w:spacing w:val="1"/>
          <w:sz w:val="24"/>
          <w:u w:val="single"/>
        </w:rPr>
        <w:t xml:space="preserve"> </w:t>
      </w:r>
      <w:r>
        <w:rPr>
          <w:i/>
          <w:sz w:val="24"/>
          <w:u w:val="single"/>
        </w:rPr>
        <w:t>и</w:t>
      </w:r>
      <w:r>
        <w:rPr>
          <w:i/>
          <w:spacing w:val="1"/>
          <w:sz w:val="24"/>
          <w:u w:val="single"/>
        </w:rPr>
        <w:t xml:space="preserve"> </w:t>
      </w:r>
      <w:r>
        <w:rPr>
          <w:i/>
          <w:sz w:val="24"/>
          <w:u w:val="single"/>
        </w:rPr>
        <w:t>педагогами</w:t>
      </w:r>
      <w:r>
        <w:rPr>
          <w:i/>
          <w:spacing w:val="1"/>
          <w:sz w:val="24"/>
          <w:u w:val="single"/>
        </w:rPr>
        <w:t xml:space="preserve"> </w:t>
      </w:r>
      <w:r>
        <w:rPr>
          <w:i/>
          <w:sz w:val="24"/>
          <w:u w:val="single"/>
        </w:rPr>
        <w:t>комплексы</w:t>
      </w:r>
      <w:r>
        <w:rPr>
          <w:i/>
          <w:spacing w:val="1"/>
          <w:sz w:val="24"/>
          <w:u w:val="single"/>
        </w:rPr>
        <w:t xml:space="preserve"> </w:t>
      </w:r>
      <w:r>
        <w:rPr>
          <w:i/>
          <w:sz w:val="24"/>
          <w:u w:val="single"/>
        </w:rPr>
        <w:t>дел</w:t>
      </w:r>
      <w:r>
        <w:rPr>
          <w:i/>
          <w:spacing w:val="1"/>
          <w:sz w:val="24"/>
          <w:u w:val="single"/>
        </w:rPr>
        <w:t xml:space="preserve"> </w:t>
      </w:r>
      <w:r>
        <w:rPr>
          <w:i/>
          <w:sz w:val="24"/>
          <w:u w:val="single"/>
        </w:rPr>
        <w:t>(благотворительной,</w:t>
      </w:r>
      <w:r>
        <w:rPr>
          <w:i/>
          <w:spacing w:val="1"/>
          <w:sz w:val="24"/>
          <w:u w:val="single"/>
        </w:rPr>
        <w:t xml:space="preserve"> </w:t>
      </w:r>
      <w:r>
        <w:rPr>
          <w:i/>
          <w:sz w:val="24"/>
          <w:u w:val="single"/>
        </w:rPr>
        <w:t>экологической,</w:t>
      </w:r>
      <w:r>
        <w:rPr>
          <w:i/>
          <w:spacing w:val="1"/>
          <w:sz w:val="24"/>
        </w:rPr>
        <w:t xml:space="preserve"> </w:t>
      </w:r>
      <w:r>
        <w:rPr>
          <w:i/>
          <w:sz w:val="24"/>
          <w:u w:val="single"/>
        </w:rPr>
        <w:t>патриотической,</w:t>
      </w:r>
      <w:r>
        <w:rPr>
          <w:i/>
          <w:spacing w:val="1"/>
          <w:sz w:val="24"/>
          <w:u w:val="single"/>
        </w:rPr>
        <w:t xml:space="preserve"> </w:t>
      </w:r>
      <w:r>
        <w:rPr>
          <w:i/>
          <w:sz w:val="24"/>
          <w:u w:val="single"/>
        </w:rPr>
        <w:t>трудовой</w:t>
      </w:r>
      <w:r>
        <w:rPr>
          <w:i/>
          <w:spacing w:val="1"/>
          <w:sz w:val="24"/>
          <w:u w:val="single"/>
        </w:rPr>
        <w:t xml:space="preserve"> </w:t>
      </w:r>
      <w:r>
        <w:rPr>
          <w:i/>
          <w:sz w:val="24"/>
          <w:u w:val="single"/>
        </w:rPr>
        <w:t>направленности),</w:t>
      </w:r>
      <w:r>
        <w:rPr>
          <w:i/>
          <w:spacing w:val="1"/>
          <w:sz w:val="24"/>
          <w:u w:val="single"/>
        </w:rPr>
        <w:t xml:space="preserve"> </w:t>
      </w:r>
      <w:r>
        <w:rPr>
          <w:i/>
          <w:sz w:val="24"/>
          <w:u w:val="single"/>
        </w:rPr>
        <w:t>ориентированные</w:t>
      </w:r>
      <w:r>
        <w:rPr>
          <w:i/>
          <w:spacing w:val="1"/>
          <w:sz w:val="24"/>
          <w:u w:val="single"/>
        </w:rPr>
        <w:t xml:space="preserve"> </w:t>
      </w:r>
      <w:r>
        <w:rPr>
          <w:i/>
          <w:sz w:val="24"/>
          <w:u w:val="single"/>
        </w:rPr>
        <w:t>на</w:t>
      </w:r>
      <w:r>
        <w:rPr>
          <w:i/>
          <w:spacing w:val="1"/>
          <w:sz w:val="24"/>
          <w:u w:val="single"/>
        </w:rPr>
        <w:t xml:space="preserve"> </w:t>
      </w:r>
      <w:r>
        <w:rPr>
          <w:i/>
          <w:sz w:val="24"/>
          <w:u w:val="single"/>
        </w:rPr>
        <w:t>преобразование</w:t>
      </w:r>
      <w:r>
        <w:rPr>
          <w:i/>
          <w:spacing w:val="1"/>
          <w:sz w:val="24"/>
        </w:rPr>
        <w:t xml:space="preserve"> </w:t>
      </w:r>
      <w:r>
        <w:rPr>
          <w:i/>
          <w:sz w:val="24"/>
          <w:u w:val="single"/>
        </w:rPr>
        <w:t>окружающего</w:t>
      </w:r>
      <w:r>
        <w:rPr>
          <w:i/>
          <w:spacing w:val="1"/>
          <w:sz w:val="24"/>
          <w:u w:val="single"/>
        </w:rPr>
        <w:t xml:space="preserve"> </w:t>
      </w:r>
      <w:r>
        <w:rPr>
          <w:i/>
          <w:sz w:val="24"/>
          <w:u w:val="single"/>
        </w:rPr>
        <w:t>школу</w:t>
      </w:r>
      <w:r>
        <w:rPr>
          <w:i/>
          <w:spacing w:val="1"/>
          <w:sz w:val="24"/>
          <w:u w:val="single"/>
        </w:rPr>
        <w:t xml:space="preserve"> </w:t>
      </w:r>
      <w:r>
        <w:rPr>
          <w:i/>
          <w:sz w:val="24"/>
          <w:u w:val="single"/>
        </w:rPr>
        <w:t>социума:</w:t>
      </w:r>
    </w:p>
    <w:p w:rsidR="00CC679B" w:rsidRDefault="00CC679B" w:rsidP="00A90E1F">
      <w:pPr>
        <w:pStyle w:val="a6"/>
        <w:numPr>
          <w:ilvl w:val="2"/>
          <w:numId w:val="49"/>
        </w:numPr>
        <w:tabs>
          <w:tab w:val="left" w:pos="878"/>
        </w:tabs>
        <w:spacing w:line="268" w:lineRule="auto"/>
        <w:ind w:right="651" w:firstLine="283"/>
        <w:rPr>
          <w:rFonts w:ascii="Symbol" w:hAnsi="Symbol"/>
          <w:sz w:val="24"/>
        </w:rPr>
      </w:pPr>
      <w:r>
        <w:rPr>
          <w:sz w:val="24"/>
        </w:rPr>
        <w:t>патриотическая</w:t>
      </w:r>
      <w:r>
        <w:rPr>
          <w:spacing w:val="1"/>
          <w:sz w:val="24"/>
        </w:rPr>
        <w:t xml:space="preserve"> </w:t>
      </w:r>
      <w:r>
        <w:rPr>
          <w:sz w:val="24"/>
        </w:rPr>
        <w:t>акция</w:t>
      </w:r>
      <w:r>
        <w:rPr>
          <w:spacing w:val="1"/>
          <w:sz w:val="24"/>
        </w:rPr>
        <w:t xml:space="preserve"> </w:t>
      </w:r>
      <w:r>
        <w:rPr>
          <w:sz w:val="24"/>
        </w:rPr>
        <w:t>«Бессмертный</w:t>
      </w:r>
      <w:r>
        <w:rPr>
          <w:spacing w:val="1"/>
          <w:sz w:val="24"/>
        </w:rPr>
        <w:t xml:space="preserve"> </w:t>
      </w:r>
      <w:r>
        <w:rPr>
          <w:sz w:val="24"/>
        </w:rPr>
        <w:t>полк»;</w:t>
      </w:r>
    </w:p>
    <w:p w:rsidR="00CC679B" w:rsidRDefault="00CC679B" w:rsidP="00A90E1F">
      <w:pPr>
        <w:pStyle w:val="a6"/>
        <w:numPr>
          <w:ilvl w:val="2"/>
          <w:numId w:val="49"/>
        </w:numPr>
        <w:tabs>
          <w:tab w:val="left" w:pos="878"/>
        </w:tabs>
        <w:spacing w:before="6" w:line="271" w:lineRule="auto"/>
        <w:ind w:right="655" w:firstLine="283"/>
        <w:rPr>
          <w:rFonts w:ascii="Symbol" w:hAnsi="Symbol"/>
          <w:sz w:val="24"/>
        </w:rPr>
      </w:pPr>
      <w:r>
        <w:rPr>
          <w:sz w:val="24"/>
        </w:rPr>
        <w:t>акция</w:t>
      </w:r>
      <w:r>
        <w:rPr>
          <w:spacing w:val="1"/>
          <w:sz w:val="24"/>
        </w:rPr>
        <w:t xml:space="preserve"> </w:t>
      </w:r>
      <w:r>
        <w:rPr>
          <w:sz w:val="24"/>
        </w:rPr>
        <w:t>«Письмо</w:t>
      </w:r>
      <w:r>
        <w:rPr>
          <w:spacing w:val="1"/>
          <w:sz w:val="24"/>
        </w:rPr>
        <w:t xml:space="preserve"> </w:t>
      </w:r>
      <w:r>
        <w:rPr>
          <w:sz w:val="24"/>
        </w:rPr>
        <w:t>солдату»</w:t>
      </w:r>
      <w:r>
        <w:rPr>
          <w:spacing w:val="1"/>
          <w:sz w:val="24"/>
        </w:rPr>
        <w:t xml:space="preserve"> </w:t>
      </w:r>
      <w:r>
        <w:rPr>
          <w:sz w:val="24"/>
        </w:rPr>
        <w:t>(накануне</w:t>
      </w:r>
      <w:r>
        <w:rPr>
          <w:spacing w:val="1"/>
          <w:sz w:val="24"/>
        </w:rPr>
        <w:t xml:space="preserve"> </w:t>
      </w:r>
      <w:r>
        <w:rPr>
          <w:sz w:val="24"/>
        </w:rPr>
        <w:t>Дня</w:t>
      </w:r>
      <w:r>
        <w:rPr>
          <w:spacing w:val="1"/>
          <w:sz w:val="24"/>
        </w:rPr>
        <w:t xml:space="preserve"> </w:t>
      </w:r>
      <w:r>
        <w:rPr>
          <w:sz w:val="24"/>
        </w:rPr>
        <w:t>защитника</w:t>
      </w:r>
      <w:r>
        <w:rPr>
          <w:spacing w:val="1"/>
          <w:sz w:val="24"/>
        </w:rPr>
        <w:t xml:space="preserve"> </w:t>
      </w:r>
      <w:r>
        <w:rPr>
          <w:sz w:val="24"/>
        </w:rPr>
        <w:t>Отечества</w:t>
      </w:r>
      <w:r>
        <w:rPr>
          <w:spacing w:val="1"/>
          <w:sz w:val="24"/>
        </w:rPr>
        <w:t xml:space="preserve"> </w:t>
      </w:r>
      <w:r>
        <w:rPr>
          <w:sz w:val="24"/>
        </w:rPr>
        <w:t>школьники</w:t>
      </w:r>
      <w:r>
        <w:rPr>
          <w:spacing w:val="1"/>
          <w:sz w:val="24"/>
        </w:rPr>
        <w:t xml:space="preserve"> </w:t>
      </w:r>
      <w:r>
        <w:rPr>
          <w:sz w:val="24"/>
        </w:rPr>
        <w:t>готовят</w:t>
      </w:r>
      <w:r>
        <w:rPr>
          <w:spacing w:val="1"/>
          <w:sz w:val="24"/>
        </w:rPr>
        <w:t xml:space="preserve"> </w:t>
      </w:r>
      <w:r>
        <w:rPr>
          <w:sz w:val="24"/>
        </w:rPr>
        <w:t>творчески оформленные</w:t>
      </w:r>
      <w:r>
        <w:rPr>
          <w:spacing w:val="1"/>
          <w:sz w:val="24"/>
        </w:rPr>
        <w:t xml:space="preserve"> </w:t>
      </w:r>
      <w:r>
        <w:rPr>
          <w:sz w:val="24"/>
        </w:rPr>
        <w:t>письма и отправляют их по</w:t>
      </w:r>
      <w:r>
        <w:rPr>
          <w:spacing w:val="1"/>
          <w:sz w:val="24"/>
        </w:rPr>
        <w:t xml:space="preserve"> </w:t>
      </w:r>
      <w:r>
        <w:rPr>
          <w:sz w:val="24"/>
        </w:rPr>
        <w:t>почте выпускникам</w:t>
      </w:r>
      <w:r>
        <w:rPr>
          <w:spacing w:val="60"/>
          <w:sz w:val="24"/>
        </w:rPr>
        <w:t xml:space="preserve"> </w:t>
      </w:r>
      <w:r>
        <w:rPr>
          <w:sz w:val="24"/>
        </w:rPr>
        <w:t>школы, проходящим</w:t>
      </w:r>
      <w:r>
        <w:rPr>
          <w:spacing w:val="1"/>
          <w:sz w:val="24"/>
        </w:rPr>
        <w:t xml:space="preserve"> </w:t>
      </w:r>
      <w:r>
        <w:rPr>
          <w:sz w:val="24"/>
        </w:rPr>
        <w:t>на данный</w:t>
      </w:r>
      <w:r>
        <w:rPr>
          <w:spacing w:val="-2"/>
          <w:sz w:val="24"/>
        </w:rPr>
        <w:t xml:space="preserve"> </w:t>
      </w:r>
      <w:r>
        <w:rPr>
          <w:sz w:val="24"/>
        </w:rPr>
        <w:t>момент</w:t>
      </w:r>
      <w:r>
        <w:rPr>
          <w:spacing w:val="2"/>
          <w:sz w:val="24"/>
        </w:rPr>
        <w:t xml:space="preserve"> </w:t>
      </w:r>
      <w:r>
        <w:rPr>
          <w:sz w:val="24"/>
        </w:rPr>
        <w:t>срочную службу</w:t>
      </w:r>
      <w:r>
        <w:rPr>
          <w:spacing w:val="-9"/>
          <w:sz w:val="24"/>
        </w:rPr>
        <w:t xml:space="preserve"> </w:t>
      </w:r>
      <w:r>
        <w:rPr>
          <w:sz w:val="24"/>
        </w:rPr>
        <w:t>в</w:t>
      </w:r>
      <w:r>
        <w:rPr>
          <w:spacing w:val="8"/>
          <w:sz w:val="24"/>
        </w:rPr>
        <w:t xml:space="preserve"> </w:t>
      </w:r>
      <w:r>
        <w:rPr>
          <w:sz w:val="24"/>
        </w:rPr>
        <w:t>Армии);</w:t>
      </w:r>
    </w:p>
    <w:p w:rsidR="00CC679B" w:rsidRDefault="00CC679B" w:rsidP="00A90E1F">
      <w:pPr>
        <w:pStyle w:val="a6"/>
        <w:numPr>
          <w:ilvl w:val="0"/>
          <w:numId w:val="43"/>
        </w:numPr>
        <w:tabs>
          <w:tab w:val="left" w:pos="878"/>
        </w:tabs>
        <w:spacing w:before="9" w:line="273" w:lineRule="auto"/>
        <w:ind w:right="650" w:firstLine="283"/>
        <w:rPr>
          <w:i/>
          <w:sz w:val="24"/>
        </w:rPr>
      </w:pPr>
      <w:r>
        <w:rPr>
          <w:i/>
          <w:sz w:val="24"/>
          <w:u w:val="single"/>
        </w:rPr>
        <w:t>открытые</w:t>
      </w:r>
      <w:r>
        <w:rPr>
          <w:i/>
          <w:spacing w:val="1"/>
          <w:sz w:val="24"/>
          <w:u w:val="single"/>
        </w:rPr>
        <w:t xml:space="preserve"> </w:t>
      </w:r>
      <w:r>
        <w:rPr>
          <w:i/>
          <w:sz w:val="24"/>
          <w:u w:val="single"/>
        </w:rPr>
        <w:t>дискуссионные</w:t>
      </w:r>
      <w:r>
        <w:rPr>
          <w:i/>
          <w:spacing w:val="1"/>
          <w:sz w:val="24"/>
          <w:u w:val="single"/>
        </w:rPr>
        <w:t xml:space="preserve"> </w:t>
      </w:r>
      <w:r>
        <w:rPr>
          <w:i/>
          <w:sz w:val="24"/>
          <w:u w:val="single"/>
        </w:rPr>
        <w:t>площадки</w:t>
      </w:r>
      <w:r>
        <w:rPr>
          <w:i/>
          <w:spacing w:val="1"/>
          <w:sz w:val="24"/>
          <w:u w:val="single"/>
        </w:rPr>
        <w:t xml:space="preserve"> </w:t>
      </w:r>
      <w:r>
        <w:rPr>
          <w:i/>
          <w:sz w:val="24"/>
          <w:u w:val="single"/>
        </w:rPr>
        <w:t>–</w:t>
      </w:r>
      <w:r>
        <w:rPr>
          <w:i/>
          <w:spacing w:val="1"/>
          <w:sz w:val="24"/>
          <w:u w:val="single"/>
        </w:rPr>
        <w:t xml:space="preserve"> </w:t>
      </w:r>
      <w:r>
        <w:rPr>
          <w:i/>
          <w:sz w:val="24"/>
          <w:u w:val="single"/>
        </w:rPr>
        <w:t>комплекс</w:t>
      </w:r>
      <w:r>
        <w:rPr>
          <w:i/>
          <w:spacing w:val="1"/>
          <w:sz w:val="24"/>
          <w:u w:val="single"/>
        </w:rPr>
        <w:t xml:space="preserve"> </w:t>
      </w:r>
      <w:r>
        <w:rPr>
          <w:i/>
          <w:sz w:val="24"/>
          <w:u w:val="single"/>
        </w:rPr>
        <w:t>открытых</w:t>
      </w:r>
      <w:r>
        <w:rPr>
          <w:i/>
          <w:spacing w:val="1"/>
          <w:sz w:val="24"/>
          <w:u w:val="single"/>
        </w:rPr>
        <w:t xml:space="preserve"> </w:t>
      </w:r>
      <w:r>
        <w:rPr>
          <w:i/>
          <w:sz w:val="24"/>
          <w:u w:val="single"/>
        </w:rPr>
        <w:t>дискуссионных</w:t>
      </w:r>
      <w:r>
        <w:rPr>
          <w:i/>
          <w:spacing w:val="1"/>
          <w:sz w:val="24"/>
          <w:u w:val="single"/>
        </w:rPr>
        <w:t xml:space="preserve"> </w:t>
      </w:r>
      <w:r>
        <w:rPr>
          <w:i/>
          <w:sz w:val="24"/>
          <w:u w:val="single"/>
        </w:rPr>
        <w:t>площадок</w:t>
      </w:r>
      <w:r>
        <w:rPr>
          <w:i/>
          <w:spacing w:val="1"/>
          <w:sz w:val="24"/>
        </w:rPr>
        <w:t xml:space="preserve"> </w:t>
      </w:r>
      <w:r>
        <w:rPr>
          <w:i/>
          <w:sz w:val="24"/>
          <w:u w:val="single"/>
        </w:rPr>
        <w:t>(детских,</w:t>
      </w:r>
      <w:r>
        <w:rPr>
          <w:i/>
          <w:spacing w:val="3"/>
          <w:sz w:val="24"/>
          <w:u w:val="single"/>
        </w:rPr>
        <w:t xml:space="preserve"> </w:t>
      </w:r>
      <w:r>
        <w:rPr>
          <w:i/>
          <w:sz w:val="24"/>
          <w:u w:val="single"/>
        </w:rPr>
        <w:t>педагогических,</w:t>
      </w:r>
      <w:r>
        <w:rPr>
          <w:i/>
          <w:spacing w:val="4"/>
          <w:sz w:val="24"/>
          <w:u w:val="single"/>
        </w:rPr>
        <w:t xml:space="preserve"> </w:t>
      </w:r>
      <w:r>
        <w:rPr>
          <w:i/>
          <w:sz w:val="24"/>
          <w:u w:val="single"/>
        </w:rPr>
        <w:t>родительских,</w:t>
      </w:r>
      <w:r>
        <w:rPr>
          <w:i/>
          <w:spacing w:val="3"/>
          <w:sz w:val="24"/>
          <w:u w:val="single"/>
        </w:rPr>
        <w:t xml:space="preserve"> </w:t>
      </w:r>
      <w:r>
        <w:rPr>
          <w:i/>
          <w:sz w:val="24"/>
          <w:u w:val="single"/>
        </w:rPr>
        <w:t>совместных):</w:t>
      </w:r>
      <w:r>
        <w:rPr>
          <w:i/>
          <w:spacing w:val="5"/>
          <w:sz w:val="24"/>
          <w:u w:val="single"/>
        </w:rPr>
        <w:t xml:space="preserve"> </w:t>
      </w:r>
    </w:p>
    <w:p w:rsidR="00CC679B" w:rsidRDefault="00CC679B" w:rsidP="00A90E1F">
      <w:pPr>
        <w:pStyle w:val="a6"/>
        <w:numPr>
          <w:ilvl w:val="2"/>
          <w:numId w:val="49"/>
        </w:numPr>
        <w:tabs>
          <w:tab w:val="left" w:pos="878"/>
        </w:tabs>
        <w:spacing w:before="3" w:line="273" w:lineRule="auto"/>
        <w:ind w:right="653" w:firstLine="283"/>
        <w:rPr>
          <w:rFonts w:ascii="Symbol" w:hAnsi="Symbol"/>
          <w:i/>
          <w:sz w:val="24"/>
        </w:rPr>
      </w:pPr>
      <w:r>
        <w:rPr>
          <w:i/>
          <w:sz w:val="24"/>
          <w:u w:val="single"/>
        </w:rPr>
        <w:t>общешкольные родительские и ученические собрания, которые проводятся регулярно, в</w:t>
      </w:r>
      <w:r>
        <w:rPr>
          <w:i/>
          <w:spacing w:val="1"/>
          <w:sz w:val="24"/>
        </w:rPr>
        <w:t xml:space="preserve"> </w:t>
      </w:r>
      <w:r>
        <w:rPr>
          <w:i/>
          <w:sz w:val="24"/>
          <w:u w:val="single"/>
        </w:rPr>
        <w:t>их рамках</w:t>
      </w:r>
      <w:r>
        <w:rPr>
          <w:i/>
          <w:spacing w:val="1"/>
          <w:sz w:val="24"/>
          <w:u w:val="single"/>
        </w:rPr>
        <w:t xml:space="preserve"> </w:t>
      </w:r>
      <w:r>
        <w:rPr>
          <w:i/>
          <w:sz w:val="24"/>
          <w:u w:val="single"/>
        </w:rPr>
        <w:t>обсуждаются</w:t>
      </w:r>
      <w:r>
        <w:rPr>
          <w:i/>
          <w:spacing w:val="1"/>
          <w:sz w:val="24"/>
          <w:u w:val="single"/>
        </w:rPr>
        <w:t xml:space="preserve"> </w:t>
      </w:r>
      <w:r>
        <w:rPr>
          <w:i/>
          <w:sz w:val="24"/>
          <w:u w:val="single"/>
        </w:rPr>
        <w:t>насущные</w:t>
      </w:r>
      <w:r>
        <w:rPr>
          <w:i/>
          <w:spacing w:val="1"/>
          <w:sz w:val="24"/>
          <w:u w:val="single"/>
        </w:rPr>
        <w:t xml:space="preserve"> </w:t>
      </w:r>
      <w:r>
        <w:rPr>
          <w:i/>
          <w:sz w:val="24"/>
          <w:u w:val="single"/>
        </w:rPr>
        <w:t>проблемы;</w:t>
      </w:r>
    </w:p>
    <w:p w:rsidR="00CC679B" w:rsidRDefault="00CC679B" w:rsidP="00A90E1F">
      <w:pPr>
        <w:pStyle w:val="a6"/>
        <w:numPr>
          <w:ilvl w:val="2"/>
          <w:numId w:val="49"/>
        </w:numPr>
        <w:tabs>
          <w:tab w:val="left" w:pos="878"/>
        </w:tabs>
        <w:spacing w:before="4" w:line="273" w:lineRule="auto"/>
        <w:ind w:right="656" w:firstLine="283"/>
        <w:rPr>
          <w:rFonts w:ascii="Symbol" w:hAnsi="Symbol"/>
          <w:i/>
          <w:sz w:val="24"/>
        </w:rPr>
      </w:pPr>
      <w:r>
        <w:rPr>
          <w:i/>
          <w:sz w:val="24"/>
          <w:u w:val="single"/>
        </w:rPr>
        <w:t>ежегодный</w:t>
      </w:r>
      <w:r>
        <w:rPr>
          <w:i/>
          <w:spacing w:val="1"/>
          <w:sz w:val="24"/>
          <w:u w:val="single"/>
        </w:rPr>
        <w:t xml:space="preserve"> </w:t>
      </w:r>
      <w:r>
        <w:rPr>
          <w:i/>
          <w:sz w:val="24"/>
          <w:u w:val="single"/>
        </w:rPr>
        <w:t>месячник</w:t>
      </w:r>
      <w:r>
        <w:rPr>
          <w:i/>
          <w:spacing w:val="1"/>
          <w:sz w:val="24"/>
          <w:u w:val="single"/>
        </w:rPr>
        <w:t xml:space="preserve"> </w:t>
      </w:r>
      <w:r>
        <w:rPr>
          <w:i/>
          <w:sz w:val="24"/>
          <w:u w:val="single"/>
        </w:rPr>
        <w:t>«Я</w:t>
      </w:r>
      <w:r>
        <w:rPr>
          <w:i/>
          <w:spacing w:val="1"/>
          <w:sz w:val="24"/>
          <w:u w:val="single"/>
        </w:rPr>
        <w:t xml:space="preserve"> </w:t>
      </w:r>
      <w:r>
        <w:rPr>
          <w:i/>
          <w:sz w:val="24"/>
          <w:u w:val="single"/>
        </w:rPr>
        <w:t>и</w:t>
      </w:r>
      <w:r>
        <w:rPr>
          <w:i/>
          <w:spacing w:val="1"/>
          <w:sz w:val="24"/>
          <w:u w:val="single"/>
        </w:rPr>
        <w:t xml:space="preserve"> </w:t>
      </w:r>
      <w:r>
        <w:rPr>
          <w:i/>
          <w:sz w:val="24"/>
          <w:u w:val="single"/>
        </w:rPr>
        <w:t>закон»</w:t>
      </w:r>
      <w:r>
        <w:rPr>
          <w:i/>
          <w:spacing w:val="1"/>
          <w:sz w:val="24"/>
          <w:u w:val="single"/>
        </w:rPr>
        <w:t xml:space="preserve"> </w:t>
      </w:r>
      <w:r>
        <w:rPr>
          <w:i/>
          <w:sz w:val="24"/>
          <w:u w:val="single"/>
        </w:rPr>
        <w:t>(помимо</w:t>
      </w:r>
      <w:r>
        <w:rPr>
          <w:i/>
          <w:spacing w:val="1"/>
          <w:sz w:val="24"/>
          <w:u w:val="single"/>
        </w:rPr>
        <w:t xml:space="preserve"> </w:t>
      </w:r>
      <w:r>
        <w:rPr>
          <w:i/>
          <w:sz w:val="24"/>
          <w:u w:val="single"/>
        </w:rPr>
        <w:t>профилактических</w:t>
      </w:r>
      <w:r>
        <w:rPr>
          <w:i/>
          <w:spacing w:val="1"/>
          <w:sz w:val="24"/>
          <w:u w:val="single"/>
        </w:rPr>
        <w:t xml:space="preserve"> </w:t>
      </w:r>
      <w:r>
        <w:rPr>
          <w:i/>
          <w:sz w:val="24"/>
          <w:u w:val="single"/>
        </w:rPr>
        <w:t>мероприятий</w:t>
      </w:r>
      <w:r>
        <w:rPr>
          <w:i/>
          <w:spacing w:val="1"/>
          <w:sz w:val="24"/>
          <w:u w:val="single"/>
        </w:rPr>
        <w:t xml:space="preserve"> </w:t>
      </w:r>
      <w:r>
        <w:rPr>
          <w:i/>
          <w:sz w:val="24"/>
          <w:u w:val="single"/>
        </w:rPr>
        <w:t>с</w:t>
      </w:r>
      <w:r>
        <w:rPr>
          <w:i/>
          <w:spacing w:val="1"/>
          <w:sz w:val="24"/>
        </w:rPr>
        <w:t xml:space="preserve"> </w:t>
      </w:r>
      <w:r>
        <w:rPr>
          <w:i/>
          <w:sz w:val="24"/>
          <w:u w:val="single"/>
        </w:rPr>
        <w:t>обучающимися, проводится встреча родителей и обучающихся с представителями Управления</w:t>
      </w:r>
      <w:r>
        <w:rPr>
          <w:i/>
          <w:spacing w:val="-57"/>
          <w:sz w:val="24"/>
        </w:rPr>
        <w:t xml:space="preserve"> </w:t>
      </w:r>
      <w:r>
        <w:rPr>
          <w:i/>
          <w:sz w:val="24"/>
          <w:u w:val="single"/>
        </w:rPr>
        <w:t>образования,</w:t>
      </w:r>
      <w:r>
        <w:rPr>
          <w:i/>
          <w:spacing w:val="-2"/>
          <w:sz w:val="24"/>
          <w:u w:val="single"/>
        </w:rPr>
        <w:t xml:space="preserve"> </w:t>
      </w:r>
      <w:r>
        <w:rPr>
          <w:i/>
          <w:sz w:val="24"/>
          <w:u w:val="single"/>
        </w:rPr>
        <w:t>КДН</w:t>
      </w:r>
      <w:r>
        <w:rPr>
          <w:i/>
          <w:spacing w:val="1"/>
          <w:sz w:val="24"/>
          <w:u w:val="single"/>
        </w:rPr>
        <w:t xml:space="preserve"> </w:t>
      </w:r>
      <w:r>
        <w:rPr>
          <w:i/>
          <w:sz w:val="24"/>
          <w:u w:val="single"/>
        </w:rPr>
        <w:t>и</w:t>
      </w:r>
      <w:r>
        <w:rPr>
          <w:i/>
          <w:spacing w:val="-3"/>
          <w:sz w:val="24"/>
          <w:u w:val="single"/>
        </w:rPr>
        <w:t xml:space="preserve"> </w:t>
      </w:r>
      <w:r>
        <w:rPr>
          <w:i/>
          <w:sz w:val="24"/>
          <w:u w:val="single"/>
        </w:rPr>
        <w:t>ЗП,</w:t>
      </w:r>
      <w:r>
        <w:rPr>
          <w:i/>
          <w:spacing w:val="-1"/>
          <w:sz w:val="24"/>
          <w:u w:val="single"/>
        </w:rPr>
        <w:t xml:space="preserve"> </w:t>
      </w:r>
      <w:r>
        <w:rPr>
          <w:i/>
          <w:sz w:val="24"/>
          <w:u w:val="single"/>
        </w:rPr>
        <w:t>ПДН);</w:t>
      </w:r>
    </w:p>
    <w:p w:rsidR="00CC679B" w:rsidRDefault="00CC679B" w:rsidP="00A90E1F">
      <w:pPr>
        <w:pStyle w:val="a6"/>
        <w:numPr>
          <w:ilvl w:val="2"/>
          <w:numId w:val="49"/>
        </w:numPr>
        <w:tabs>
          <w:tab w:val="left" w:pos="878"/>
        </w:tabs>
        <w:spacing w:before="3" w:line="273" w:lineRule="auto"/>
        <w:ind w:right="656" w:firstLine="283"/>
        <w:rPr>
          <w:rFonts w:ascii="Symbol" w:hAnsi="Symbol"/>
          <w:sz w:val="24"/>
        </w:rPr>
      </w:pPr>
      <w:r>
        <w:rPr>
          <w:sz w:val="24"/>
        </w:rPr>
        <w:t>концерты</w:t>
      </w:r>
      <w:r>
        <w:rPr>
          <w:spacing w:val="1"/>
          <w:sz w:val="24"/>
        </w:rPr>
        <w:t xml:space="preserve"> </w:t>
      </w:r>
      <w:r>
        <w:rPr>
          <w:sz w:val="24"/>
        </w:rPr>
        <w:t>с</w:t>
      </w:r>
      <w:r>
        <w:rPr>
          <w:spacing w:val="1"/>
          <w:sz w:val="24"/>
        </w:rPr>
        <w:t xml:space="preserve"> </w:t>
      </w:r>
      <w:r>
        <w:rPr>
          <w:sz w:val="24"/>
        </w:rPr>
        <w:t>вокальными,</w:t>
      </w:r>
      <w:r>
        <w:rPr>
          <w:spacing w:val="1"/>
          <w:sz w:val="24"/>
        </w:rPr>
        <w:t xml:space="preserve"> </w:t>
      </w:r>
      <w:r>
        <w:rPr>
          <w:sz w:val="24"/>
        </w:rPr>
        <w:t>танцевальными</w:t>
      </w:r>
      <w:r>
        <w:rPr>
          <w:spacing w:val="1"/>
          <w:sz w:val="24"/>
        </w:rPr>
        <w:t xml:space="preserve"> </w:t>
      </w:r>
      <w:r>
        <w:rPr>
          <w:sz w:val="24"/>
        </w:rPr>
        <w:t>выступлениями</w:t>
      </w:r>
      <w:r>
        <w:rPr>
          <w:spacing w:val="1"/>
          <w:sz w:val="24"/>
        </w:rPr>
        <w:t xml:space="preserve"> </w:t>
      </w:r>
      <w:r>
        <w:rPr>
          <w:sz w:val="24"/>
        </w:rPr>
        <w:t>школьников в День пожилого человека, День защиты ребенка, на Масленицу, 8 Марта, 9 Мая и</w:t>
      </w:r>
      <w:r>
        <w:rPr>
          <w:spacing w:val="1"/>
          <w:sz w:val="24"/>
        </w:rPr>
        <w:t xml:space="preserve"> </w:t>
      </w:r>
      <w:r>
        <w:rPr>
          <w:sz w:val="24"/>
        </w:rPr>
        <w:t>др.</w:t>
      </w:r>
    </w:p>
    <w:p w:rsidR="00CC679B" w:rsidRDefault="00CC679B">
      <w:pPr>
        <w:pStyle w:val="a4"/>
        <w:spacing w:before="3"/>
        <w:ind w:left="0" w:firstLine="0"/>
        <w:jc w:val="left"/>
        <w:rPr>
          <w:sz w:val="28"/>
        </w:rPr>
      </w:pPr>
    </w:p>
    <w:p w:rsidR="00CC679B" w:rsidRDefault="00CC679B">
      <w:pPr>
        <w:pStyle w:val="1"/>
        <w:ind w:left="1914"/>
      </w:pPr>
      <w:r>
        <w:t>Модуль</w:t>
      </w:r>
      <w:r>
        <w:rPr>
          <w:spacing w:val="-5"/>
        </w:rPr>
        <w:t xml:space="preserve"> </w:t>
      </w:r>
      <w:r>
        <w:t>«Организация</w:t>
      </w:r>
      <w:r>
        <w:rPr>
          <w:spacing w:val="-4"/>
        </w:rPr>
        <w:t xml:space="preserve"> </w:t>
      </w:r>
      <w:r>
        <w:t>предметно-пространственной</w:t>
      </w:r>
      <w:r>
        <w:rPr>
          <w:spacing w:val="-2"/>
        </w:rPr>
        <w:t xml:space="preserve"> </w:t>
      </w:r>
      <w:r>
        <w:t>среды»</w:t>
      </w:r>
    </w:p>
    <w:p w:rsidR="00CC679B" w:rsidRDefault="00CC679B">
      <w:pPr>
        <w:pStyle w:val="a4"/>
        <w:spacing w:before="36" w:line="276" w:lineRule="auto"/>
        <w:ind w:left="253" w:right="650"/>
      </w:pPr>
      <w:r>
        <w:t>Окружающая ребенка предметно-эстетическая среда школы при условии ее грамотной</w:t>
      </w:r>
      <w:r>
        <w:rPr>
          <w:spacing w:val="1"/>
        </w:rPr>
        <w:t xml:space="preserve"> </w:t>
      </w:r>
      <w:r>
        <w:t>организации обогащает внутренний мир ученика, способствует формированию у него чувства</w:t>
      </w:r>
      <w:r>
        <w:rPr>
          <w:spacing w:val="1"/>
        </w:rPr>
        <w:t xml:space="preserve"> </w:t>
      </w:r>
      <w:r>
        <w:t>вкуса</w:t>
      </w:r>
      <w:r>
        <w:rPr>
          <w:spacing w:val="1"/>
        </w:rPr>
        <w:t xml:space="preserve"> </w:t>
      </w:r>
      <w:r>
        <w:t>и</w:t>
      </w:r>
      <w:r>
        <w:rPr>
          <w:spacing w:val="1"/>
        </w:rPr>
        <w:t xml:space="preserve"> </w:t>
      </w:r>
      <w:r>
        <w:t>стиля,</w:t>
      </w:r>
      <w:r>
        <w:rPr>
          <w:spacing w:val="1"/>
        </w:rPr>
        <w:t xml:space="preserve"> </w:t>
      </w:r>
      <w:r>
        <w:t>создает</w:t>
      </w:r>
      <w:r>
        <w:rPr>
          <w:spacing w:val="1"/>
        </w:rPr>
        <w:t xml:space="preserve"> </w:t>
      </w:r>
      <w:r>
        <w:t>атмосферу</w:t>
      </w:r>
      <w:r>
        <w:rPr>
          <w:spacing w:val="1"/>
        </w:rPr>
        <w:t xml:space="preserve"> </w:t>
      </w:r>
      <w:r>
        <w:t>психологического</w:t>
      </w:r>
      <w:r>
        <w:rPr>
          <w:spacing w:val="1"/>
        </w:rPr>
        <w:t xml:space="preserve"> </w:t>
      </w:r>
      <w:r>
        <w:t>комфорта,</w:t>
      </w:r>
      <w:r>
        <w:rPr>
          <w:spacing w:val="1"/>
        </w:rPr>
        <w:t xml:space="preserve"> </w:t>
      </w:r>
      <w:r>
        <w:t>поднимает</w:t>
      </w:r>
      <w:r>
        <w:rPr>
          <w:spacing w:val="1"/>
        </w:rPr>
        <w:t xml:space="preserve"> </w:t>
      </w:r>
      <w:r>
        <w:t>настроение,</w:t>
      </w:r>
      <w:r>
        <w:rPr>
          <w:spacing w:val="1"/>
        </w:rPr>
        <w:t xml:space="preserve"> </w:t>
      </w:r>
      <w:r>
        <w:t>предупреждает</w:t>
      </w:r>
      <w:r>
        <w:rPr>
          <w:spacing w:val="-3"/>
        </w:rPr>
        <w:t xml:space="preserve"> </w:t>
      </w:r>
      <w:r>
        <w:t>стрессовые</w:t>
      </w:r>
      <w:r>
        <w:rPr>
          <w:spacing w:val="-8"/>
        </w:rPr>
        <w:t xml:space="preserve"> </w:t>
      </w:r>
      <w:r>
        <w:t>ситуации,</w:t>
      </w:r>
      <w:r>
        <w:rPr>
          <w:spacing w:val="4"/>
        </w:rPr>
        <w:t xml:space="preserve"> </w:t>
      </w:r>
      <w:r>
        <w:t>способствует</w:t>
      </w:r>
      <w:r>
        <w:rPr>
          <w:spacing w:val="-3"/>
        </w:rPr>
        <w:t xml:space="preserve"> </w:t>
      </w:r>
      <w:r>
        <w:t>позитивному</w:t>
      </w:r>
      <w:r>
        <w:rPr>
          <w:spacing w:val="-11"/>
        </w:rPr>
        <w:t xml:space="preserve"> </w:t>
      </w:r>
      <w:r>
        <w:t>восприятию</w:t>
      </w:r>
      <w:r>
        <w:rPr>
          <w:spacing w:val="-5"/>
        </w:rPr>
        <w:t xml:space="preserve"> </w:t>
      </w:r>
      <w:r>
        <w:t>ребенком</w:t>
      </w:r>
      <w:r>
        <w:rPr>
          <w:spacing w:val="-5"/>
        </w:rPr>
        <w:t xml:space="preserve"> </w:t>
      </w:r>
      <w:r>
        <w:t>школы.</w:t>
      </w:r>
    </w:p>
    <w:p w:rsidR="00CC679B" w:rsidRDefault="00CC679B">
      <w:pPr>
        <w:pStyle w:val="a4"/>
        <w:spacing w:line="276" w:lineRule="auto"/>
        <w:ind w:left="253" w:right="650"/>
      </w:pPr>
      <w:r>
        <w:t>Предметно-пространственная</w:t>
      </w:r>
      <w:r>
        <w:rPr>
          <w:spacing w:val="1"/>
        </w:rPr>
        <w:t xml:space="preserve"> </w:t>
      </w:r>
      <w:r>
        <w:t>среда</w:t>
      </w:r>
      <w:r>
        <w:rPr>
          <w:spacing w:val="1"/>
        </w:rPr>
        <w:t xml:space="preserve"> </w:t>
      </w:r>
      <w:r>
        <w:t>в</w:t>
      </w:r>
      <w:r>
        <w:rPr>
          <w:spacing w:val="1"/>
        </w:rPr>
        <w:t xml:space="preserve"> </w:t>
      </w:r>
      <w:r>
        <w:t>МБОУ ООШ с.Новосильское</w:t>
      </w:r>
      <w:r>
        <w:rPr>
          <w:spacing w:val="1"/>
        </w:rPr>
        <w:t xml:space="preserve"> </w:t>
      </w:r>
      <w:r>
        <w:t>основывается</w:t>
      </w:r>
      <w:r>
        <w:rPr>
          <w:spacing w:val="1"/>
        </w:rPr>
        <w:t xml:space="preserve"> </w:t>
      </w:r>
      <w:r>
        <w:t>на</w:t>
      </w:r>
      <w:r>
        <w:rPr>
          <w:spacing w:val="1"/>
        </w:rPr>
        <w:t xml:space="preserve"> </w:t>
      </w:r>
      <w:r>
        <w:t>системе ценностей программы воспитания, является частью уклада и способом организации</w:t>
      </w:r>
      <w:r>
        <w:rPr>
          <w:spacing w:val="1"/>
        </w:rPr>
        <w:t xml:space="preserve"> </w:t>
      </w:r>
      <w:r>
        <w:t>воспитательной</w:t>
      </w:r>
      <w:r>
        <w:rPr>
          <w:spacing w:val="1"/>
        </w:rPr>
        <w:t xml:space="preserve"> </w:t>
      </w:r>
      <w:r>
        <w:t>среды,</w:t>
      </w:r>
      <w:r>
        <w:rPr>
          <w:spacing w:val="1"/>
        </w:rPr>
        <w:t xml:space="preserve"> </w:t>
      </w:r>
      <w:r>
        <w:t>отвечает</w:t>
      </w:r>
      <w:r>
        <w:rPr>
          <w:spacing w:val="1"/>
        </w:rPr>
        <w:t xml:space="preserve"> </w:t>
      </w:r>
      <w:r>
        <w:t>требованиям</w:t>
      </w:r>
      <w:r>
        <w:rPr>
          <w:spacing w:val="1"/>
        </w:rPr>
        <w:t xml:space="preserve"> </w:t>
      </w:r>
      <w:r>
        <w:t>экологичности,</w:t>
      </w:r>
      <w:r>
        <w:rPr>
          <w:spacing w:val="1"/>
        </w:rPr>
        <w:t xml:space="preserve"> </w:t>
      </w:r>
      <w:r>
        <w:t>природосообразности,</w:t>
      </w:r>
      <w:r>
        <w:rPr>
          <w:spacing w:val="-57"/>
        </w:rPr>
        <w:t xml:space="preserve"> </w:t>
      </w:r>
      <w:r>
        <w:t>эстетичности,</w:t>
      </w:r>
      <w:r>
        <w:rPr>
          <w:spacing w:val="1"/>
        </w:rPr>
        <w:t xml:space="preserve"> </w:t>
      </w:r>
      <w:r>
        <w:t>безопасности,</w:t>
      </w:r>
      <w:r>
        <w:rPr>
          <w:spacing w:val="1"/>
        </w:rPr>
        <w:t xml:space="preserve"> </w:t>
      </w:r>
      <w:r>
        <w:t>обеспечивает</w:t>
      </w:r>
      <w:r>
        <w:rPr>
          <w:spacing w:val="1"/>
        </w:rPr>
        <w:t xml:space="preserve"> </w:t>
      </w:r>
      <w:r>
        <w:t>обучающимся</w:t>
      </w:r>
      <w:r>
        <w:rPr>
          <w:spacing w:val="1"/>
        </w:rPr>
        <w:t xml:space="preserve"> </w:t>
      </w:r>
      <w:r>
        <w:t>возможность</w:t>
      </w:r>
      <w:r>
        <w:rPr>
          <w:spacing w:val="1"/>
        </w:rPr>
        <w:t xml:space="preserve"> </w:t>
      </w:r>
      <w:r>
        <w:t>общения,</w:t>
      </w:r>
      <w:r>
        <w:rPr>
          <w:spacing w:val="1"/>
        </w:rPr>
        <w:t xml:space="preserve"> </w:t>
      </w:r>
      <w:r>
        <w:t>игры,</w:t>
      </w:r>
      <w:r>
        <w:rPr>
          <w:spacing w:val="1"/>
        </w:rPr>
        <w:t xml:space="preserve"> </w:t>
      </w:r>
      <w:r>
        <w:t>деятельности и познания. Предметно-пространственная среда в школе выстроена в единстве;</w:t>
      </w:r>
      <w:r>
        <w:rPr>
          <w:spacing w:val="1"/>
        </w:rPr>
        <w:t xml:space="preserve"> </w:t>
      </w:r>
      <w:r>
        <w:t>заложенные</w:t>
      </w:r>
      <w:r>
        <w:rPr>
          <w:spacing w:val="-5"/>
        </w:rPr>
        <w:t xml:space="preserve"> </w:t>
      </w:r>
      <w:r>
        <w:t>в</w:t>
      </w:r>
      <w:r>
        <w:rPr>
          <w:spacing w:val="-2"/>
        </w:rPr>
        <w:t xml:space="preserve"> </w:t>
      </w:r>
      <w:r>
        <w:t>программе</w:t>
      </w:r>
      <w:r>
        <w:rPr>
          <w:spacing w:val="-4"/>
        </w:rPr>
        <w:t xml:space="preserve"> </w:t>
      </w:r>
      <w:r>
        <w:t>воспитания</w:t>
      </w:r>
      <w:r>
        <w:rPr>
          <w:spacing w:val="-4"/>
        </w:rPr>
        <w:t xml:space="preserve"> </w:t>
      </w:r>
      <w:r>
        <w:t>ценности</w:t>
      </w:r>
      <w:r>
        <w:rPr>
          <w:spacing w:val="5"/>
        </w:rPr>
        <w:t xml:space="preserve"> </w:t>
      </w:r>
      <w:r>
        <w:t>–</w:t>
      </w:r>
      <w:r>
        <w:rPr>
          <w:spacing w:val="1"/>
        </w:rPr>
        <w:t xml:space="preserve"> </w:t>
      </w:r>
      <w:r>
        <w:t>раскрыты,</w:t>
      </w:r>
      <w:r>
        <w:rPr>
          <w:spacing w:val="-1"/>
        </w:rPr>
        <w:t xml:space="preserve"> </w:t>
      </w:r>
      <w:r>
        <w:t>визуализированы.</w:t>
      </w:r>
    </w:p>
    <w:p w:rsidR="00CC679B" w:rsidRDefault="00CC679B">
      <w:pPr>
        <w:spacing w:line="276" w:lineRule="auto"/>
        <w:sectPr w:rsidR="00CC679B">
          <w:pgSz w:w="11910" w:h="16840"/>
          <w:pgMar w:top="760" w:right="200" w:bottom="2020" w:left="880" w:header="0" w:footer="1743" w:gutter="0"/>
          <w:cols w:space="720"/>
        </w:sectPr>
      </w:pPr>
    </w:p>
    <w:p w:rsidR="00CC679B" w:rsidRDefault="00CC679B">
      <w:pPr>
        <w:pStyle w:val="a4"/>
        <w:spacing w:before="63" w:line="276" w:lineRule="auto"/>
        <w:ind w:left="253" w:right="654"/>
      </w:pPr>
      <w:r>
        <w:lastRenderedPageBreak/>
        <w:t>Воспитывающее влияние на обучающихся осуществляется</w:t>
      </w:r>
      <w:r>
        <w:rPr>
          <w:spacing w:val="1"/>
        </w:rPr>
        <w:t xml:space="preserve"> </w:t>
      </w:r>
      <w:r>
        <w:t>через</w:t>
      </w:r>
      <w:r>
        <w:rPr>
          <w:spacing w:val="2"/>
        </w:rPr>
        <w:t xml:space="preserve"> </w:t>
      </w:r>
      <w:r>
        <w:t>такие формы</w:t>
      </w:r>
      <w:r>
        <w:rPr>
          <w:spacing w:val="3"/>
        </w:rPr>
        <w:t xml:space="preserve"> </w:t>
      </w:r>
      <w:r>
        <w:t>работы</w:t>
      </w:r>
      <w:r>
        <w:rPr>
          <w:spacing w:val="-1"/>
        </w:rPr>
        <w:t xml:space="preserve"> </w:t>
      </w:r>
      <w:r>
        <w:t>с</w:t>
      </w:r>
      <w:r>
        <w:rPr>
          <w:spacing w:val="3"/>
        </w:rPr>
        <w:t xml:space="preserve"> </w:t>
      </w:r>
      <w:r>
        <w:t>предметно-эстетической</w:t>
      </w:r>
      <w:r>
        <w:rPr>
          <w:spacing w:val="3"/>
        </w:rPr>
        <w:t xml:space="preserve"> </w:t>
      </w:r>
      <w:r>
        <w:t>средой</w:t>
      </w:r>
      <w:r>
        <w:rPr>
          <w:spacing w:val="-3"/>
        </w:rPr>
        <w:t xml:space="preserve"> </w:t>
      </w:r>
      <w:r>
        <w:t>школы,</w:t>
      </w:r>
      <w:r>
        <w:rPr>
          <w:spacing w:val="-2"/>
        </w:rPr>
        <w:t xml:space="preserve"> </w:t>
      </w:r>
      <w:r>
        <w:t>как:</w:t>
      </w:r>
    </w:p>
    <w:p w:rsidR="00CC679B" w:rsidRDefault="00CC679B" w:rsidP="00A90E1F">
      <w:pPr>
        <w:pStyle w:val="a6"/>
        <w:numPr>
          <w:ilvl w:val="2"/>
          <w:numId w:val="49"/>
        </w:numPr>
        <w:tabs>
          <w:tab w:val="left" w:pos="878"/>
        </w:tabs>
        <w:spacing w:before="6" w:line="271" w:lineRule="auto"/>
        <w:ind w:right="651" w:firstLine="283"/>
        <w:rPr>
          <w:rFonts w:ascii="Symbol" w:hAnsi="Symbol"/>
          <w:sz w:val="24"/>
        </w:rPr>
      </w:pPr>
      <w:r>
        <w:rPr>
          <w:sz w:val="24"/>
        </w:rPr>
        <w:t>оформление внешнего вида здания, фасада, холла при входе в школу государственной</w:t>
      </w:r>
      <w:r>
        <w:rPr>
          <w:spacing w:val="1"/>
          <w:sz w:val="24"/>
        </w:rPr>
        <w:t xml:space="preserve"> </w:t>
      </w:r>
      <w:r>
        <w:rPr>
          <w:sz w:val="24"/>
        </w:rPr>
        <w:t>символикой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муниципального</w:t>
      </w:r>
      <w:r>
        <w:rPr>
          <w:spacing w:val="1"/>
          <w:sz w:val="24"/>
        </w:rPr>
        <w:t xml:space="preserve"> </w:t>
      </w:r>
      <w:r>
        <w:rPr>
          <w:sz w:val="24"/>
        </w:rPr>
        <w:t>образования</w:t>
      </w:r>
      <w:r>
        <w:rPr>
          <w:spacing w:val="-7"/>
          <w:sz w:val="24"/>
        </w:rPr>
        <w:t xml:space="preserve"> </w:t>
      </w:r>
      <w:r>
        <w:rPr>
          <w:sz w:val="24"/>
        </w:rPr>
        <w:t>(флаг,</w:t>
      </w:r>
      <w:r>
        <w:rPr>
          <w:spacing w:val="1"/>
          <w:sz w:val="24"/>
        </w:rPr>
        <w:t xml:space="preserve"> </w:t>
      </w:r>
      <w:r>
        <w:rPr>
          <w:sz w:val="24"/>
        </w:rPr>
        <w:t>герб),</w:t>
      </w:r>
      <w:r>
        <w:rPr>
          <w:spacing w:val="-5"/>
          <w:sz w:val="24"/>
        </w:rPr>
        <w:t xml:space="preserve"> </w:t>
      </w:r>
      <w:r>
        <w:rPr>
          <w:sz w:val="24"/>
        </w:rPr>
        <w:t>изображениями</w:t>
      </w:r>
      <w:r>
        <w:rPr>
          <w:spacing w:val="-5"/>
          <w:sz w:val="24"/>
        </w:rPr>
        <w:t xml:space="preserve"> </w:t>
      </w:r>
      <w:r>
        <w:rPr>
          <w:sz w:val="24"/>
        </w:rPr>
        <w:t>символики Российского</w:t>
      </w:r>
      <w:r>
        <w:rPr>
          <w:spacing w:val="-2"/>
          <w:sz w:val="24"/>
        </w:rPr>
        <w:t xml:space="preserve"> </w:t>
      </w:r>
      <w:r>
        <w:rPr>
          <w:sz w:val="24"/>
        </w:rPr>
        <w:t>государства;</w:t>
      </w:r>
    </w:p>
    <w:p w:rsidR="00CC679B" w:rsidRDefault="00CC679B" w:rsidP="00A90E1F">
      <w:pPr>
        <w:pStyle w:val="a6"/>
        <w:numPr>
          <w:ilvl w:val="2"/>
          <w:numId w:val="49"/>
        </w:numPr>
        <w:tabs>
          <w:tab w:val="left" w:pos="878"/>
        </w:tabs>
        <w:spacing w:before="9" w:line="273" w:lineRule="auto"/>
        <w:ind w:right="645" w:firstLine="283"/>
        <w:rPr>
          <w:rFonts w:ascii="Symbol" w:hAnsi="Symbol"/>
          <w:sz w:val="24"/>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церемоний</w:t>
      </w:r>
      <w:r>
        <w:rPr>
          <w:spacing w:val="1"/>
          <w:sz w:val="24"/>
        </w:rPr>
        <w:t xml:space="preserve"> </w:t>
      </w:r>
      <w:r>
        <w:rPr>
          <w:sz w:val="24"/>
        </w:rPr>
        <w:t>поднятия</w:t>
      </w:r>
      <w:r>
        <w:rPr>
          <w:spacing w:val="1"/>
          <w:sz w:val="24"/>
        </w:rPr>
        <w:t xml:space="preserve"> </w:t>
      </w:r>
      <w:r>
        <w:rPr>
          <w:sz w:val="24"/>
        </w:rPr>
        <w:t>(спуска)</w:t>
      </w:r>
      <w:r>
        <w:rPr>
          <w:spacing w:val="1"/>
          <w:sz w:val="24"/>
        </w:rPr>
        <w:t xml:space="preserve"> </w:t>
      </w:r>
      <w:r>
        <w:rPr>
          <w:sz w:val="24"/>
        </w:rPr>
        <w:t>государственного</w:t>
      </w:r>
      <w:r>
        <w:rPr>
          <w:spacing w:val="1"/>
          <w:sz w:val="24"/>
        </w:rPr>
        <w:t xml:space="preserve"> </w:t>
      </w:r>
      <w:r>
        <w:rPr>
          <w:sz w:val="24"/>
        </w:rPr>
        <w:t>флага</w:t>
      </w:r>
      <w:r>
        <w:rPr>
          <w:spacing w:val="1"/>
          <w:sz w:val="24"/>
        </w:rPr>
        <w:t xml:space="preserve"> </w:t>
      </w:r>
      <w:r>
        <w:rPr>
          <w:sz w:val="24"/>
        </w:rPr>
        <w:t>Российской</w:t>
      </w:r>
      <w:r>
        <w:rPr>
          <w:spacing w:val="-3"/>
          <w:sz w:val="24"/>
        </w:rPr>
        <w:t xml:space="preserve"> </w:t>
      </w:r>
      <w:r>
        <w:rPr>
          <w:sz w:val="24"/>
        </w:rPr>
        <w:t>Федерации;</w:t>
      </w:r>
    </w:p>
    <w:p w:rsidR="00CC679B" w:rsidRDefault="00CC679B" w:rsidP="00A90E1F">
      <w:pPr>
        <w:pStyle w:val="a6"/>
        <w:numPr>
          <w:ilvl w:val="2"/>
          <w:numId w:val="49"/>
        </w:numPr>
        <w:tabs>
          <w:tab w:val="left" w:pos="878"/>
        </w:tabs>
        <w:spacing w:before="3" w:line="276" w:lineRule="auto"/>
        <w:ind w:right="652" w:firstLine="283"/>
        <w:rPr>
          <w:rFonts w:ascii="Symbol" w:hAnsi="Symbol"/>
          <w:sz w:val="24"/>
        </w:rPr>
      </w:pPr>
      <w:r>
        <w:rPr>
          <w:sz w:val="24"/>
        </w:rPr>
        <w:t>размещение</w:t>
      </w:r>
      <w:r>
        <w:rPr>
          <w:spacing w:val="1"/>
          <w:sz w:val="24"/>
        </w:rPr>
        <w:t xml:space="preserve"> </w:t>
      </w:r>
      <w:r>
        <w:rPr>
          <w:sz w:val="24"/>
        </w:rPr>
        <w:t>карт</w:t>
      </w:r>
      <w:r>
        <w:rPr>
          <w:spacing w:val="1"/>
          <w:sz w:val="24"/>
        </w:rPr>
        <w:t xml:space="preserve"> </w:t>
      </w:r>
      <w:r>
        <w:rPr>
          <w:sz w:val="24"/>
        </w:rPr>
        <w:t>России,</w:t>
      </w:r>
      <w:r>
        <w:rPr>
          <w:spacing w:val="1"/>
          <w:sz w:val="24"/>
        </w:rPr>
        <w:t xml:space="preserve"> </w:t>
      </w:r>
      <w:r>
        <w:rPr>
          <w:sz w:val="24"/>
        </w:rPr>
        <w:t>регионов,</w:t>
      </w:r>
      <w:r>
        <w:rPr>
          <w:spacing w:val="1"/>
          <w:sz w:val="24"/>
        </w:rPr>
        <w:t xml:space="preserve"> </w:t>
      </w:r>
      <w:r>
        <w:rPr>
          <w:sz w:val="24"/>
        </w:rPr>
        <w:t>муниципальных</w:t>
      </w:r>
      <w:r>
        <w:rPr>
          <w:spacing w:val="1"/>
          <w:sz w:val="24"/>
        </w:rPr>
        <w:t xml:space="preserve"> </w:t>
      </w:r>
      <w:r>
        <w:rPr>
          <w:sz w:val="24"/>
        </w:rPr>
        <w:t>образований</w:t>
      </w:r>
      <w:r>
        <w:rPr>
          <w:spacing w:val="1"/>
          <w:sz w:val="24"/>
        </w:rPr>
        <w:t xml:space="preserve"> </w:t>
      </w:r>
      <w:r>
        <w:rPr>
          <w:sz w:val="24"/>
        </w:rPr>
        <w:t>(современных</w:t>
      </w:r>
      <w:r>
        <w:rPr>
          <w:spacing w:val="1"/>
          <w:sz w:val="24"/>
        </w:rPr>
        <w:t xml:space="preserve"> </w:t>
      </w:r>
      <w:r>
        <w:rPr>
          <w:sz w:val="24"/>
        </w:rPr>
        <w:t>и</w:t>
      </w:r>
      <w:r>
        <w:rPr>
          <w:spacing w:val="1"/>
          <w:sz w:val="24"/>
        </w:rPr>
        <w:t xml:space="preserve"> </w:t>
      </w:r>
      <w:r>
        <w:rPr>
          <w:sz w:val="24"/>
        </w:rPr>
        <w:t>исторических,</w:t>
      </w:r>
      <w:r>
        <w:rPr>
          <w:spacing w:val="1"/>
          <w:sz w:val="24"/>
        </w:rPr>
        <w:t xml:space="preserve"> </w:t>
      </w:r>
      <w:r>
        <w:rPr>
          <w:sz w:val="24"/>
        </w:rPr>
        <w:t>точных</w:t>
      </w:r>
      <w:r>
        <w:rPr>
          <w:spacing w:val="1"/>
          <w:sz w:val="24"/>
        </w:rPr>
        <w:t xml:space="preserve"> </w:t>
      </w:r>
      <w:r>
        <w:rPr>
          <w:sz w:val="24"/>
        </w:rPr>
        <w:t>и</w:t>
      </w:r>
      <w:r>
        <w:rPr>
          <w:spacing w:val="1"/>
          <w:sz w:val="24"/>
        </w:rPr>
        <w:t xml:space="preserve"> </w:t>
      </w:r>
      <w:r>
        <w:rPr>
          <w:sz w:val="24"/>
        </w:rPr>
        <w:t>стилизованных,</w:t>
      </w:r>
      <w:r>
        <w:rPr>
          <w:spacing w:val="1"/>
          <w:sz w:val="24"/>
        </w:rPr>
        <w:t xml:space="preserve"> </w:t>
      </w:r>
      <w:r>
        <w:rPr>
          <w:sz w:val="24"/>
        </w:rPr>
        <w:t>географических,</w:t>
      </w:r>
      <w:r>
        <w:rPr>
          <w:spacing w:val="1"/>
          <w:sz w:val="24"/>
        </w:rPr>
        <w:t xml:space="preserve"> </w:t>
      </w:r>
      <w:r>
        <w:rPr>
          <w:sz w:val="24"/>
        </w:rPr>
        <w:t>природных,</w:t>
      </w:r>
      <w:r>
        <w:rPr>
          <w:spacing w:val="1"/>
          <w:sz w:val="24"/>
        </w:rPr>
        <w:t xml:space="preserve"> </w:t>
      </w:r>
      <w:r>
        <w:rPr>
          <w:sz w:val="24"/>
        </w:rPr>
        <w:t>культурологических,</w:t>
      </w:r>
      <w:r>
        <w:rPr>
          <w:spacing w:val="1"/>
          <w:sz w:val="24"/>
        </w:rPr>
        <w:t xml:space="preserve"> </w:t>
      </w:r>
      <w:r>
        <w:rPr>
          <w:sz w:val="24"/>
        </w:rPr>
        <w:t>художественно оформленных, в том числе материалами, подготовленными обучающимися) с</w:t>
      </w:r>
      <w:r>
        <w:rPr>
          <w:spacing w:val="1"/>
          <w:sz w:val="24"/>
        </w:rPr>
        <w:t xml:space="preserve"> </w:t>
      </w:r>
      <w:r>
        <w:rPr>
          <w:sz w:val="24"/>
        </w:rPr>
        <w:t>изображениями</w:t>
      </w:r>
      <w:r>
        <w:rPr>
          <w:spacing w:val="1"/>
          <w:sz w:val="24"/>
        </w:rPr>
        <w:t xml:space="preserve"> </w:t>
      </w:r>
      <w:r>
        <w:rPr>
          <w:sz w:val="24"/>
        </w:rPr>
        <w:t>значимых</w:t>
      </w:r>
      <w:r>
        <w:rPr>
          <w:spacing w:val="1"/>
          <w:sz w:val="24"/>
        </w:rPr>
        <w:t xml:space="preserve"> </w:t>
      </w:r>
      <w:r>
        <w:rPr>
          <w:sz w:val="24"/>
        </w:rPr>
        <w:t>культурных</w:t>
      </w:r>
      <w:r>
        <w:rPr>
          <w:spacing w:val="1"/>
          <w:sz w:val="24"/>
        </w:rPr>
        <w:t xml:space="preserve"> </w:t>
      </w:r>
      <w:r>
        <w:rPr>
          <w:sz w:val="24"/>
        </w:rPr>
        <w:t>объектов</w:t>
      </w:r>
      <w:r>
        <w:rPr>
          <w:spacing w:val="1"/>
          <w:sz w:val="24"/>
        </w:rPr>
        <w:t xml:space="preserve"> </w:t>
      </w:r>
      <w:r>
        <w:rPr>
          <w:sz w:val="24"/>
        </w:rPr>
        <w:t>местности,</w:t>
      </w:r>
      <w:r>
        <w:rPr>
          <w:spacing w:val="1"/>
          <w:sz w:val="24"/>
        </w:rPr>
        <w:t xml:space="preserve"> </w:t>
      </w:r>
      <w:r>
        <w:rPr>
          <w:sz w:val="24"/>
        </w:rPr>
        <w:t>региона,</w:t>
      </w:r>
      <w:r>
        <w:rPr>
          <w:spacing w:val="1"/>
          <w:sz w:val="24"/>
        </w:rPr>
        <w:t xml:space="preserve"> </w:t>
      </w:r>
      <w:r>
        <w:rPr>
          <w:sz w:val="24"/>
        </w:rPr>
        <w:t>России,</w:t>
      </w:r>
      <w:r>
        <w:rPr>
          <w:spacing w:val="1"/>
          <w:sz w:val="24"/>
        </w:rPr>
        <w:t xml:space="preserve"> </w:t>
      </w:r>
      <w:r>
        <w:rPr>
          <w:sz w:val="24"/>
        </w:rPr>
        <w:t>памятных</w:t>
      </w:r>
      <w:r>
        <w:rPr>
          <w:spacing w:val="1"/>
          <w:sz w:val="24"/>
        </w:rPr>
        <w:t xml:space="preserve"> </w:t>
      </w:r>
      <w:r>
        <w:rPr>
          <w:sz w:val="24"/>
        </w:rPr>
        <w:t>исторических, гражданских, народных, религиозных мест почитания, портретов выдающихся</w:t>
      </w:r>
      <w:r>
        <w:rPr>
          <w:spacing w:val="1"/>
          <w:sz w:val="24"/>
        </w:rPr>
        <w:t xml:space="preserve"> </w:t>
      </w:r>
      <w:r>
        <w:rPr>
          <w:sz w:val="24"/>
        </w:rPr>
        <w:t>государственных</w:t>
      </w:r>
      <w:r>
        <w:rPr>
          <w:spacing w:val="-13"/>
          <w:sz w:val="24"/>
        </w:rPr>
        <w:t xml:space="preserve"> </w:t>
      </w:r>
      <w:r>
        <w:rPr>
          <w:sz w:val="24"/>
        </w:rPr>
        <w:t>деятелей</w:t>
      </w:r>
      <w:r>
        <w:rPr>
          <w:spacing w:val="-12"/>
          <w:sz w:val="24"/>
        </w:rPr>
        <w:t xml:space="preserve"> </w:t>
      </w:r>
      <w:r>
        <w:rPr>
          <w:sz w:val="24"/>
        </w:rPr>
        <w:t>России,</w:t>
      </w:r>
      <w:r>
        <w:rPr>
          <w:spacing w:val="-11"/>
          <w:sz w:val="24"/>
        </w:rPr>
        <w:t xml:space="preserve"> </w:t>
      </w:r>
      <w:r>
        <w:rPr>
          <w:sz w:val="24"/>
        </w:rPr>
        <w:t>деятелей</w:t>
      </w:r>
      <w:r>
        <w:rPr>
          <w:spacing w:val="-8"/>
          <w:sz w:val="24"/>
        </w:rPr>
        <w:t xml:space="preserve"> </w:t>
      </w:r>
      <w:r>
        <w:rPr>
          <w:sz w:val="24"/>
        </w:rPr>
        <w:t>культуры,</w:t>
      </w:r>
      <w:r>
        <w:rPr>
          <w:spacing w:val="-7"/>
          <w:sz w:val="24"/>
        </w:rPr>
        <w:t xml:space="preserve"> </w:t>
      </w:r>
      <w:r>
        <w:rPr>
          <w:sz w:val="24"/>
        </w:rPr>
        <w:t>науки,</w:t>
      </w:r>
      <w:r>
        <w:rPr>
          <w:spacing w:val="-7"/>
          <w:sz w:val="24"/>
        </w:rPr>
        <w:t xml:space="preserve"> </w:t>
      </w:r>
      <w:r>
        <w:rPr>
          <w:sz w:val="24"/>
        </w:rPr>
        <w:t>производства,</w:t>
      </w:r>
      <w:r>
        <w:rPr>
          <w:spacing w:val="-11"/>
          <w:sz w:val="24"/>
        </w:rPr>
        <w:t xml:space="preserve"> </w:t>
      </w:r>
      <w:r>
        <w:rPr>
          <w:sz w:val="24"/>
        </w:rPr>
        <w:t>искусства,</w:t>
      </w:r>
      <w:r>
        <w:rPr>
          <w:spacing w:val="-7"/>
          <w:sz w:val="24"/>
        </w:rPr>
        <w:t xml:space="preserve"> </w:t>
      </w:r>
      <w:r>
        <w:rPr>
          <w:sz w:val="24"/>
        </w:rPr>
        <w:t>военных,</w:t>
      </w:r>
      <w:r>
        <w:rPr>
          <w:spacing w:val="-58"/>
          <w:sz w:val="24"/>
        </w:rPr>
        <w:t xml:space="preserve"> </w:t>
      </w:r>
      <w:r>
        <w:rPr>
          <w:sz w:val="24"/>
        </w:rPr>
        <w:t>героев</w:t>
      </w:r>
      <w:r>
        <w:rPr>
          <w:spacing w:val="2"/>
          <w:sz w:val="24"/>
        </w:rPr>
        <w:t xml:space="preserve"> </w:t>
      </w:r>
      <w:r>
        <w:rPr>
          <w:sz w:val="24"/>
        </w:rPr>
        <w:t>и</w:t>
      </w:r>
      <w:r>
        <w:rPr>
          <w:spacing w:val="-2"/>
          <w:sz w:val="24"/>
        </w:rPr>
        <w:t xml:space="preserve"> </w:t>
      </w:r>
      <w:r>
        <w:rPr>
          <w:sz w:val="24"/>
        </w:rPr>
        <w:t>защитников</w:t>
      </w:r>
      <w:r>
        <w:rPr>
          <w:spacing w:val="3"/>
          <w:sz w:val="24"/>
        </w:rPr>
        <w:t xml:space="preserve"> </w:t>
      </w:r>
      <w:r>
        <w:rPr>
          <w:sz w:val="24"/>
        </w:rPr>
        <w:t>Отечества;</w:t>
      </w:r>
    </w:p>
    <w:p w:rsidR="00CC679B" w:rsidRDefault="00CC679B" w:rsidP="00A90E1F">
      <w:pPr>
        <w:pStyle w:val="a6"/>
        <w:numPr>
          <w:ilvl w:val="2"/>
          <w:numId w:val="49"/>
        </w:numPr>
        <w:tabs>
          <w:tab w:val="left" w:pos="878"/>
        </w:tabs>
        <w:spacing w:line="273" w:lineRule="auto"/>
        <w:ind w:right="663" w:firstLine="283"/>
        <w:rPr>
          <w:rFonts w:ascii="Symbol" w:hAnsi="Symbol"/>
          <w:sz w:val="24"/>
        </w:rPr>
      </w:pPr>
      <w:r>
        <w:rPr>
          <w:sz w:val="24"/>
        </w:rPr>
        <w:t>изготовление, размещение, обновление художественных изображений (символических,</w:t>
      </w:r>
      <w:r>
        <w:rPr>
          <w:spacing w:val="1"/>
          <w:sz w:val="24"/>
        </w:rPr>
        <w:t xml:space="preserve"> </w:t>
      </w:r>
      <w:r>
        <w:rPr>
          <w:sz w:val="24"/>
        </w:rPr>
        <w:t>живописных,</w:t>
      </w:r>
      <w:r>
        <w:rPr>
          <w:spacing w:val="1"/>
          <w:sz w:val="24"/>
        </w:rPr>
        <w:t xml:space="preserve"> </w:t>
      </w:r>
      <w:r>
        <w:rPr>
          <w:sz w:val="24"/>
        </w:rPr>
        <w:t>фотографических,</w:t>
      </w:r>
      <w:r>
        <w:rPr>
          <w:spacing w:val="1"/>
          <w:sz w:val="24"/>
        </w:rPr>
        <w:t xml:space="preserve"> </w:t>
      </w:r>
      <w:r>
        <w:rPr>
          <w:sz w:val="24"/>
        </w:rPr>
        <w:t>интерактивных</w:t>
      </w:r>
      <w:r>
        <w:rPr>
          <w:spacing w:val="1"/>
          <w:sz w:val="24"/>
        </w:rPr>
        <w:t xml:space="preserve"> </w:t>
      </w:r>
      <w:r>
        <w:rPr>
          <w:sz w:val="24"/>
        </w:rPr>
        <w:t>аудио</w:t>
      </w:r>
      <w:r>
        <w:rPr>
          <w:spacing w:val="1"/>
          <w:sz w:val="24"/>
        </w:rPr>
        <w:t xml:space="preserve"> </w:t>
      </w:r>
      <w:r>
        <w:rPr>
          <w:sz w:val="24"/>
        </w:rPr>
        <w:t>и</w:t>
      </w:r>
      <w:r>
        <w:rPr>
          <w:spacing w:val="1"/>
          <w:sz w:val="24"/>
        </w:rPr>
        <w:t xml:space="preserve"> </w:t>
      </w:r>
      <w:r>
        <w:rPr>
          <w:sz w:val="24"/>
        </w:rPr>
        <w:t>видео)</w:t>
      </w:r>
      <w:r>
        <w:rPr>
          <w:spacing w:val="1"/>
          <w:sz w:val="24"/>
        </w:rPr>
        <w:t xml:space="preserve"> </w:t>
      </w:r>
      <w:r>
        <w:rPr>
          <w:sz w:val="24"/>
        </w:rPr>
        <w:t>природы</w:t>
      </w:r>
      <w:r>
        <w:rPr>
          <w:spacing w:val="1"/>
          <w:sz w:val="24"/>
        </w:rPr>
        <w:t xml:space="preserve"> </w:t>
      </w:r>
      <w:r>
        <w:rPr>
          <w:sz w:val="24"/>
        </w:rPr>
        <w:t>России,</w:t>
      </w:r>
      <w:r>
        <w:rPr>
          <w:spacing w:val="1"/>
          <w:sz w:val="24"/>
        </w:rPr>
        <w:t xml:space="preserve"> </w:t>
      </w:r>
      <w:r>
        <w:rPr>
          <w:sz w:val="24"/>
        </w:rPr>
        <w:t>региона,</w:t>
      </w:r>
      <w:r>
        <w:rPr>
          <w:spacing w:val="1"/>
          <w:sz w:val="24"/>
        </w:rPr>
        <w:t xml:space="preserve"> </w:t>
      </w:r>
      <w:r>
        <w:rPr>
          <w:sz w:val="24"/>
        </w:rPr>
        <w:t>местности,</w:t>
      </w:r>
      <w:r>
        <w:rPr>
          <w:spacing w:val="-3"/>
          <w:sz w:val="24"/>
        </w:rPr>
        <w:t xml:space="preserve"> </w:t>
      </w:r>
      <w:r>
        <w:rPr>
          <w:sz w:val="24"/>
        </w:rPr>
        <w:t>предметов</w:t>
      </w:r>
      <w:r>
        <w:rPr>
          <w:spacing w:val="-7"/>
          <w:sz w:val="24"/>
        </w:rPr>
        <w:t xml:space="preserve"> </w:t>
      </w:r>
      <w:r>
        <w:rPr>
          <w:sz w:val="24"/>
        </w:rPr>
        <w:t>традиционной</w:t>
      </w:r>
      <w:r>
        <w:rPr>
          <w:spacing w:val="-3"/>
          <w:sz w:val="24"/>
        </w:rPr>
        <w:t xml:space="preserve"> </w:t>
      </w:r>
      <w:r>
        <w:rPr>
          <w:sz w:val="24"/>
        </w:rPr>
        <w:t>культуры</w:t>
      </w:r>
      <w:r>
        <w:rPr>
          <w:spacing w:val="-4"/>
          <w:sz w:val="24"/>
        </w:rPr>
        <w:t xml:space="preserve"> </w:t>
      </w:r>
      <w:r>
        <w:rPr>
          <w:sz w:val="24"/>
        </w:rPr>
        <w:t>и</w:t>
      </w:r>
      <w:r>
        <w:rPr>
          <w:spacing w:val="-3"/>
          <w:sz w:val="24"/>
        </w:rPr>
        <w:t xml:space="preserve"> </w:t>
      </w:r>
      <w:r>
        <w:rPr>
          <w:sz w:val="24"/>
        </w:rPr>
        <w:t>быта,</w:t>
      </w:r>
      <w:r>
        <w:rPr>
          <w:spacing w:val="-3"/>
          <w:sz w:val="24"/>
        </w:rPr>
        <w:t xml:space="preserve"> </w:t>
      </w:r>
      <w:r>
        <w:rPr>
          <w:sz w:val="24"/>
        </w:rPr>
        <w:t>духовной</w:t>
      </w:r>
      <w:r>
        <w:rPr>
          <w:spacing w:val="-8"/>
          <w:sz w:val="24"/>
        </w:rPr>
        <w:t xml:space="preserve"> </w:t>
      </w:r>
      <w:r>
        <w:rPr>
          <w:sz w:val="24"/>
        </w:rPr>
        <w:t>культуры</w:t>
      </w:r>
      <w:r>
        <w:rPr>
          <w:spacing w:val="-3"/>
          <w:sz w:val="24"/>
        </w:rPr>
        <w:t xml:space="preserve"> </w:t>
      </w:r>
      <w:r>
        <w:rPr>
          <w:sz w:val="24"/>
        </w:rPr>
        <w:t>народов</w:t>
      </w:r>
      <w:r>
        <w:rPr>
          <w:spacing w:val="-7"/>
          <w:sz w:val="24"/>
        </w:rPr>
        <w:t xml:space="preserve"> </w:t>
      </w:r>
      <w:r>
        <w:rPr>
          <w:sz w:val="24"/>
        </w:rPr>
        <w:t>России);</w:t>
      </w:r>
    </w:p>
    <w:p w:rsidR="00CC679B" w:rsidRDefault="00CC679B" w:rsidP="00A90E1F">
      <w:pPr>
        <w:pStyle w:val="a6"/>
        <w:numPr>
          <w:ilvl w:val="2"/>
          <w:numId w:val="49"/>
        </w:numPr>
        <w:tabs>
          <w:tab w:val="left" w:pos="878"/>
        </w:tabs>
        <w:spacing w:before="6" w:line="273" w:lineRule="auto"/>
        <w:ind w:right="644" w:firstLine="283"/>
        <w:rPr>
          <w:rFonts w:ascii="Symbol" w:hAnsi="Symbol"/>
          <w:sz w:val="24"/>
        </w:rPr>
      </w:pPr>
      <w:r>
        <w:rPr>
          <w:sz w:val="24"/>
        </w:rPr>
        <w:t>организацию</w:t>
      </w:r>
      <w:r>
        <w:rPr>
          <w:spacing w:val="1"/>
          <w:sz w:val="24"/>
        </w:rPr>
        <w:t xml:space="preserve"> </w:t>
      </w:r>
      <w:r>
        <w:rPr>
          <w:sz w:val="24"/>
        </w:rPr>
        <w:t>и</w:t>
      </w:r>
      <w:r>
        <w:rPr>
          <w:spacing w:val="1"/>
          <w:sz w:val="24"/>
        </w:rPr>
        <w:t xml:space="preserve"> </w:t>
      </w:r>
      <w:r>
        <w:rPr>
          <w:sz w:val="24"/>
        </w:rPr>
        <w:t>поддержание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звукового</w:t>
      </w:r>
      <w:r>
        <w:rPr>
          <w:spacing w:val="1"/>
          <w:sz w:val="24"/>
        </w:rPr>
        <w:t xml:space="preserve"> </w:t>
      </w:r>
      <w:r>
        <w:rPr>
          <w:sz w:val="24"/>
        </w:rPr>
        <w:t>пространства</w:t>
      </w:r>
      <w:r>
        <w:rPr>
          <w:spacing w:val="1"/>
          <w:sz w:val="24"/>
        </w:rPr>
        <w:t xml:space="preserve"> </w:t>
      </w:r>
      <w:r>
        <w:rPr>
          <w:sz w:val="24"/>
        </w:rPr>
        <w:t>позитивной</w:t>
      </w:r>
      <w:r>
        <w:rPr>
          <w:spacing w:val="1"/>
          <w:sz w:val="24"/>
        </w:rPr>
        <w:t xml:space="preserve"> </w:t>
      </w:r>
      <w:r>
        <w:rPr>
          <w:sz w:val="24"/>
        </w:rPr>
        <w:t>духовно-</w:t>
      </w:r>
      <w:r>
        <w:rPr>
          <w:spacing w:val="1"/>
          <w:sz w:val="24"/>
        </w:rPr>
        <w:t xml:space="preserve"> </w:t>
      </w:r>
      <w:r>
        <w:rPr>
          <w:sz w:val="24"/>
        </w:rPr>
        <w:t>нравственной, гражданско-патриотической воспитательной</w:t>
      </w:r>
      <w:r>
        <w:rPr>
          <w:spacing w:val="1"/>
          <w:sz w:val="24"/>
        </w:rPr>
        <w:t xml:space="preserve"> </w:t>
      </w:r>
      <w:r>
        <w:rPr>
          <w:sz w:val="24"/>
        </w:rPr>
        <w:t>направленности (звонки-мелодии,</w:t>
      </w:r>
      <w:r>
        <w:rPr>
          <w:spacing w:val="1"/>
          <w:sz w:val="24"/>
        </w:rPr>
        <w:t xml:space="preserve"> </w:t>
      </w:r>
      <w:r>
        <w:rPr>
          <w:sz w:val="24"/>
        </w:rPr>
        <w:t>музыка,</w:t>
      </w:r>
      <w:r>
        <w:rPr>
          <w:spacing w:val="2"/>
          <w:sz w:val="24"/>
        </w:rPr>
        <w:t xml:space="preserve"> </w:t>
      </w:r>
      <w:r>
        <w:rPr>
          <w:sz w:val="24"/>
        </w:rPr>
        <w:t>информационные</w:t>
      </w:r>
      <w:r>
        <w:rPr>
          <w:spacing w:val="-1"/>
          <w:sz w:val="24"/>
        </w:rPr>
        <w:t xml:space="preserve"> </w:t>
      </w:r>
      <w:r>
        <w:rPr>
          <w:sz w:val="24"/>
        </w:rPr>
        <w:t>сообщения),</w:t>
      </w:r>
      <w:r>
        <w:rPr>
          <w:spacing w:val="-3"/>
          <w:sz w:val="24"/>
        </w:rPr>
        <w:t xml:space="preserve"> </w:t>
      </w:r>
      <w:r>
        <w:rPr>
          <w:sz w:val="24"/>
        </w:rPr>
        <w:t>исполнение</w:t>
      </w:r>
      <w:r>
        <w:rPr>
          <w:spacing w:val="-1"/>
          <w:sz w:val="24"/>
        </w:rPr>
        <w:t xml:space="preserve"> </w:t>
      </w:r>
      <w:r>
        <w:rPr>
          <w:sz w:val="24"/>
        </w:rPr>
        <w:t>гимна</w:t>
      </w:r>
      <w:r>
        <w:rPr>
          <w:spacing w:val="-6"/>
          <w:sz w:val="24"/>
        </w:rPr>
        <w:t xml:space="preserve"> </w:t>
      </w:r>
      <w:r>
        <w:rPr>
          <w:sz w:val="24"/>
        </w:rPr>
        <w:t>Российской</w:t>
      </w:r>
      <w:r>
        <w:rPr>
          <w:spacing w:val="-4"/>
          <w:sz w:val="24"/>
        </w:rPr>
        <w:t xml:space="preserve"> </w:t>
      </w:r>
      <w:r>
        <w:rPr>
          <w:sz w:val="24"/>
        </w:rPr>
        <w:t>Федерации;</w:t>
      </w:r>
    </w:p>
    <w:p w:rsidR="00CC679B" w:rsidRDefault="00CC679B" w:rsidP="00A90E1F">
      <w:pPr>
        <w:pStyle w:val="a6"/>
        <w:numPr>
          <w:ilvl w:val="2"/>
          <w:numId w:val="49"/>
        </w:numPr>
        <w:tabs>
          <w:tab w:val="left" w:pos="878"/>
        </w:tabs>
        <w:spacing w:before="5" w:line="273" w:lineRule="auto"/>
        <w:ind w:right="650" w:firstLine="283"/>
        <w:rPr>
          <w:rFonts w:ascii="Symbol" w:hAnsi="Symbol"/>
          <w:sz w:val="24"/>
        </w:rPr>
      </w:pPr>
      <w:r>
        <w:rPr>
          <w:sz w:val="24"/>
        </w:rPr>
        <w:t>разработку, оформление, поддержание, использование в воспитательном процессе «мест</w:t>
      </w:r>
      <w:r>
        <w:rPr>
          <w:spacing w:val="1"/>
          <w:sz w:val="24"/>
        </w:rPr>
        <w:t xml:space="preserve"> </w:t>
      </w:r>
      <w:r>
        <w:rPr>
          <w:sz w:val="24"/>
        </w:rPr>
        <w:t>гражданского</w:t>
      </w:r>
      <w:r>
        <w:rPr>
          <w:spacing w:val="1"/>
          <w:sz w:val="24"/>
        </w:rPr>
        <w:t xml:space="preserve"> </w:t>
      </w:r>
      <w:r>
        <w:rPr>
          <w:sz w:val="24"/>
        </w:rPr>
        <w:t>почитания»</w:t>
      </w:r>
      <w:r>
        <w:rPr>
          <w:spacing w:val="1"/>
          <w:sz w:val="24"/>
        </w:rPr>
        <w:t xml:space="preserve"> </w:t>
      </w:r>
      <w:r>
        <w:rPr>
          <w:sz w:val="24"/>
        </w:rPr>
        <w:t>в</w:t>
      </w:r>
      <w:r>
        <w:rPr>
          <w:spacing w:val="1"/>
          <w:sz w:val="24"/>
        </w:rPr>
        <w:t xml:space="preserve"> </w:t>
      </w:r>
      <w:r>
        <w:rPr>
          <w:sz w:val="24"/>
        </w:rPr>
        <w:t>помещениях</w:t>
      </w:r>
      <w:r>
        <w:rPr>
          <w:spacing w:val="1"/>
          <w:sz w:val="24"/>
        </w:rPr>
        <w:t xml:space="preserve"> </w:t>
      </w:r>
      <w:r>
        <w:rPr>
          <w:sz w:val="24"/>
        </w:rPr>
        <w:t>школы</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прилегающей</w:t>
      </w:r>
      <w:r>
        <w:rPr>
          <w:spacing w:val="1"/>
          <w:sz w:val="24"/>
        </w:rPr>
        <w:t xml:space="preserve"> </w:t>
      </w:r>
      <w:r>
        <w:rPr>
          <w:sz w:val="24"/>
        </w:rPr>
        <w:t>территории</w:t>
      </w:r>
      <w:r>
        <w:rPr>
          <w:spacing w:val="1"/>
          <w:sz w:val="24"/>
        </w:rPr>
        <w:t xml:space="preserve"> </w:t>
      </w:r>
      <w:r>
        <w:rPr>
          <w:sz w:val="24"/>
        </w:rPr>
        <w:t>для</w:t>
      </w:r>
      <w:r>
        <w:rPr>
          <w:spacing w:val="-57"/>
          <w:sz w:val="24"/>
        </w:rPr>
        <w:t xml:space="preserve"> </w:t>
      </w:r>
      <w:r>
        <w:rPr>
          <w:sz w:val="24"/>
        </w:rPr>
        <w:t>общественно-гражданского</w:t>
      </w:r>
      <w:r>
        <w:rPr>
          <w:spacing w:val="1"/>
          <w:sz w:val="24"/>
        </w:rPr>
        <w:t xml:space="preserve"> </w:t>
      </w:r>
      <w:r>
        <w:rPr>
          <w:sz w:val="24"/>
        </w:rPr>
        <w:t>почитания</w:t>
      </w:r>
      <w:r>
        <w:rPr>
          <w:spacing w:val="1"/>
          <w:sz w:val="24"/>
        </w:rPr>
        <w:t xml:space="preserve"> </w:t>
      </w:r>
      <w:r>
        <w:rPr>
          <w:sz w:val="24"/>
        </w:rPr>
        <w:t>лиц,</w:t>
      </w:r>
      <w:r>
        <w:rPr>
          <w:spacing w:val="1"/>
          <w:sz w:val="24"/>
        </w:rPr>
        <w:t xml:space="preserve"> </w:t>
      </w:r>
      <w:r>
        <w:rPr>
          <w:sz w:val="24"/>
        </w:rPr>
        <w:t>мест,</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мемориалов</w:t>
      </w:r>
      <w:r>
        <w:rPr>
          <w:spacing w:val="1"/>
          <w:sz w:val="24"/>
        </w:rPr>
        <w:t xml:space="preserve"> </w:t>
      </w:r>
      <w:r>
        <w:rPr>
          <w:sz w:val="24"/>
        </w:rPr>
        <w:t>воинской</w:t>
      </w:r>
      <w:r>
        <w:rPr>
          <w:spacing w:val="2"/>
          <w:sz w:val="24"/>
        </w:rPr>
        <w:t xml:space="preserve"> </w:t>
      </w:r>
      <w:r>
        <w:rPr>
          <w:sz w:val="24"/>
        </w:rPr>
        <w:t>славы,</w:t>
      </w:r>
      <w:r>
        <w:rPr>
          <w:spacing w:val="-1"/>
          <w:sz w:val="24"/>
        </w:rPr>
        <w:t xml:space="preserve"> </w:t>
      </w:r>
      <w:r>
        <w:rPr>
          <w:sz w:val="24"/>
        </w:rPr>
        <w:t>памятников,</w:t>
      </w:r>
      <w:r>
        <w:rPr>
          <w:spacing w:val="-2"/>
          <w:sz w:val="24"/>
        </w:rPr>
        <w:t xml:space="preserve"> </w:t>
      </w:r>
      <w:r>
        <w:rPr>
          <w:sz w:val="24"/>
        </w:rPr>
        <w:t>памятных</w:t>
      </w:r>
      <w:r>
        <w:rPr>
          <w:spacing w:val="-3"/>
          <w:sz w:val="24"/>
        </w:rPr>
        <w:t xml:space="preserve"> </w:t>
      </w:r>
      <w:r>
        <w:rPr>
          <w:sz w:val="24"/>
        </w:rPr>
        <w:t>досок;</w:t>
      </w:r>
    </w:p>
    <w:p w:rsidR="00CC679B" w:rsidRDefault="00CC679B" w:rsidP="00A90E1F">
      <w:pPr>
        <w:pStyle w:val="a6"/>
        <w:numPr>
          <w:ilvl w:val="2"/>
          <w:numId w:val="49"/>
        </w:numPr>
        <w:tabs>
          <w:tab w:val="left" w:pos="878"/>
        </w:tabs>
        <w:spacing w:before="8" w:line="273" w:lineRule="auto"/>
        <w:ind w:right="654" w:firstLine="283"/>
        <w:rPr>
          <w:rFonts w:ascii="Symbol" w:hAnsi="Symbol"/>
          <w:sz w:val="24"/>
        </w:rPr>
      </w:pPr>
      <w:r>
        <w:rPr>
          <w:sz w:val="24"/>
        </w:rPr>
        <w:t>оформление и обновление «мест новостей», стендов в помещениях (холл, рекреации),</w:t>
      </w:r>
      <w:r>
        <w:rPr>
          <w:spacing w:val="1"/>
          <w:sz w:val="24"/>
        </w:rPr>
        <w:t xml:space="preserve"> </w:t>
      </w:r>
      <w:r>
        <w:rPr>
          <w:sz w:val="24"/>
        </w:rPr>
        <w:t>содержащих</w:t>
      </w:r>
      <w:r>
        <w:rPr>
          <w:spacing w:val="1"/>
          <w:sz w:val="24"/>
        </w:rPr>
        <w:t xml:space="preserve"> </w:t>
      </w:r>
      <w:r>
        <w:rPr>
          <w:sz w:val="24"/>
        </w:rPr>
        <w:t>в</w:t>
      </w:r>
      <w:r>
        <w:rPr>
          <w:spacing w:val="1"/>
          <w:sz w:val="24"/>
        </w:rPr>
        <w:t xml:space="preserve"> </w:t>
      </w:r>
      <w:r>
        <w:rPr>
          <w:sz w:val="24"/>
        </w:rPr>
        <w:t>доступной,</w:t>
      </w:r>
      <w:r>
        <w:rPr>
          <w:spacing w:val="1"/>
          <w:sz w:val="24"/>
        </w:rPr>
        <w:t xml:space="preserve"> </w:t>
      </w:r>
      <w:r>
        <w:rPr>
          <w:sz w:val="24"/>
        </w:rPr>
        <w:t>привлекательной</w:t>
      </w:r>
      <w:r>
        <w:rPr>
          <w:spacing w:val="1"/>
          <w:sz w:val="24"/>
        </w:rPr>
        <w:t xml:space="preserve"> </w:t>
      </w:r>
      <w:r>
        <w:rPr>
          <w:sz w:val="24"/>
        </w:rPr>
        <w:t>форме</w:t>
      </w:r>
      <w:r>
        <w:rPr>
          <w:spacing w:val="1"/>
          <w:sz w:val="24"/>
        </w:rPr>
        <w:t xml:space="preserve"> </w:t>
      </w:r>
      <w:r>
        <w:rPr>
          <w:sz w:val="24"/>
        </w:rPr>
        <w:t>новостную</w:t>
      </w:r>
      <w:r>
        <w:rPr>
          <w:spacing w:val="1"/>
          <w:sz w:val="24"/>
        </w:rPr>
        <w:t xml:space="preserve"> </w:t>
      </w:r>
      <w:r>
        <w:rPr>
          <w:sz w:val="24"/>
        </w:rPr>
        <w:t>информацию</w:t>
      </w:r>
      <w:r>
        <w:rPr>
          <w:spacing w:val="1"/>
          <w:sz w:val="24"/>
        </w:rPr>
        <w:t xml:space="preserve"> </w:t>
      </w:r>
      <w:r>
        <w:rPr>
          <w:sz w:val="24"/>
        </w:rPr>
        <w:t>позитивного</w:t>
      </w:r>
      <w:r>
        <w:rPr>
          <w:spacing w:val="1"/>
          <w:sz w:val="24"/>
        </w:rPr>
        <w:t xml:space="preserve"> </w:t>
      </w:r>
      <w:r>
        <w:rPr>
          <w:sz w:val="24"/>
        </w:rPr>
        <w:t>гражданско-патриотического, духовно-нравственного содержания, фотоотчёты об интересных</w:t>
      </w:r>
      <w:r>
        <w:rPr>
          <w:spacing w:val="1"/>
          <w:sz w:val="24"/>
        </w:rPr>
        <w:t xml:space="preserve"> </w:t>
      </w:r>
      <w:r>
        <w:rPr>
          <w:sz w:val="24"/>
        </w:rPr>
        <w:t>событиях,</w:t>
      </w:r>
      <w:r>
        <w:rPr>
          <w:spacing w:val="2"/>
          <w:sz w:val="24"/>
        </w:rPr>
        <w:t xml:space="preserve"> </w:t>
      </w:r>
      <w:r>
        <w:rPr>
          <w:sz w:val="24"/>
        </w:rPr>
        <w:t>поздравления</w:t>
      </w:r>
      <w:r>
        <w:rPr>
          <w:spacing w:val="1"/>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т.п.;</w:t>
      </w:r>
    </w:p>
    <w:p w:rsidR="00CC679B" w:rsidRDefault="00CC679B" w:rsidP="00A90E1F">
      <w:pPr>
        <w:pStyle w:val="a6"/>
        <w:numPr>
          <w:ilvl w:val="2"/>
          <w:numId w:val="49"/>
        </w:numPr>
        <w:tabs>
          <w:tab w:val="left" w:pos="878"/>
        </w:tabs>
        <w:spacing w:before="7" w:line="273" w:lineRule="auto"/>
        <w:ind w:right="650" w:firstLine="283"/>
        <w:rPr>
          <w:rFonts w:ascii="Symbol" w:hAnsi="Symbol"/>
          <w:sz w:val="24"/>
        </w:rPr>
      </w:pPr>
      <w:r>
        <w:rPr>
          <w:sz w:val="24"/>
        </w:rPr>
        <w:t>подготовку</w:t>
      </w:r>
      <w:r>
        <w:rPr>
          <w:spacing w:val="1"/>
          <w:sz w:val="24"/>
        </w:rPr>
        <w:t xml:space="preserve"> </w:t>
      </w:r>
      <w:r>
        <w:rPr>
          <w:sz w:val="24"/>
        </w:rPr>
        <w:t>и</w:t>
      </w:r>
      <w:r>
        <w:rPr>
          <w:spacing w:val="1"/>
          <w:sz w:val="24"/>
        </w:rPr>
        <w:t xml:space="preserve"> </w:t>
      </w:r>
      <w:r>
        <w:rPr>
          <w:sz w:val="24"/>
        </w:rPr>
        <w:t>размещение</w:t>
      </w:r>
      <w:r>
        <w:rPr>
          <w:spacing w:val="1"/>
          <w:sz w:val="24"/>
        </w:rPr>
        <w:t xml:space="preserve"> </w:t>
      </w:r>
      <w:r>
        <w:rPr>
          <w:sz w:val="24"/>
        </w:rPr>
        <w:t>регулярно</w:t>
      </w:r>
      <w:r>
        <w:rPr>
          <w:spacing w:val="1"/>
          <w:sz w:val="24"/>
        </w:rPr>
        <w:t xml:space="preserve"> </w:t>
      </w:r>
      <w:r>
        <w:rPr>
          <w:sz w:val="24"/>
        </w:rPr>
        <w:t>сменяемых</w:t>
      </w:r>
      <w:r>
        <w:rPr>
          <w:spacing w:val="1"/>
          <w:sz w:val="24"/>
        </w:rPr>
        <w:t xml:space="preserve"> </w:t>
      </w:r>
      <w:r>
        <w:rPr>
          <w:sz w:val="24"/>
        </w:rPr>
        <w:t>экспозиций</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обучающихся</w:t>
      </w:r>
      <w:r>
        <w:rPr>
          <w:spacing w:val="-3"/>
          <w:sz w:val="24"/>
        </w:rPr>
        <w:t xml:space="preserve"> </w:t>
      </w:r>
      <w:r>
        <w:rPr>
          <w:sz w:val="24"/>
        </w:rPr>
        <w:t>в</w:t>
      </w:r>
      <w:r>
        <w:rPr>
          <w:spacing w:val="-1"/>
          <w:sz w:val="24"/>
        </w:rPr>
        <w:t xml:space="preserve"> </w:t>
      </w:r>
      <w:r>
        <w:rPr>
          <w:sz w:val="24"/>
        </w:rPr>
        <w:t>разных</w:t>
      </w:r>
      <w:r>
        <w:rPr>
          <w:spacing w:val="-6"/>
          <w:sz w:val="24"/>
        </w:rPr>
        <w:t xml:space="preserve"> </w:t>
      </w:r>
      <w:r>
        <w:rPr>
          <w:sz w:val="24"/>
        </w:rPr>
        <w:t>предметных</w:t>
      </w:r>
      <w:r>
        <w:rPr>
          <w:spacing w:val="-11"/>
          <w:sz w:val="24"/>
        </w:rPr>
        <w:t xml:space="preserve"> </w:t>
      </w:r>
      <w:r>
        <w:rPr>
          <w:sz w:val="24"/>
        </w:rPr>
        <w:t>областях, демонстрирующих</w:t>
      </w:r>
      <w:r>
        <w:rPr>
          <w:spacing w:val="-6"/>
          <w:sz w:val="24"/>
        </w:rPr>
        <w:t xml:space="preserve"> </w:t>
      </w:r>
      <w:r>
        <w:rPr>
          <w:sz w:val="24"/>
        </w:rPr>
        <w:t>их</w:t>
      </w:r>
      <w:r>
        <w:rPr>
          <w:spacing w:val="2"/>
          <w:sz w:val="24"/>
        </w:rPr>
        <w:t xml:space="preserve"> </w:t>
      </w:r>
      <w:r>
        <w:rPr>
          <w:sz w:val="24"/>
        </w:rPr>
        <w:t>способности,</w:t>
      </w:r>
      <w:r>
        <w:rPr>
          <w:spacing w:val="-5"/>
          <w:sz w:val="24"/>
        </w:rPr>
        <w:t xml:space="preserve"> </w:t>
      </w:r>
      <w:r>
        <w:rPr>
          <w:sz w:val="24"/>
        </w:rPr>
        <w:t>знакомящих</w:t>
      </w:r>
      <w:r>
        <w:rPr>
          <w:spacing w:val="-6"/>
          <w:sz w:val="24"/>
        </w:rPr>
        <w:t xml:space="preserve"> </w:t>
      </w:r>
      <w:r>
        <w:rPr>
          <w:sz w:val="24"/>
        </w:rPr>
        <w:t>с</w:t>
      </w:r>
      <w:r>
        <w:rPr>
          <w:spacing w:val="-58"/>
          <w:sz w:val="24"/>
        </w:rPr>
        <w:t xml:space="preserve"> </w:t>
      </w:r>
      <w:r>
        <w:rPr>
          <w:sz w:val="24"/>
        </w:rPr>
        <w:t>работами</w:t>
      </w:r>
      <w:r>
        <w:rPr>
          <w:spacing w:val="-3"/>
          <w:sz w:val="24"/>
        </w:rPr>
        <w:t xml:space="preserve"> </w:t>
      </w:r>
      <w:r>
        <w:rPr>
          <w:sz w:val="24"/>
        </w:rPr>
        <w:t>друг</w:t>
      </w:r>
      <w:r>
        <w:rPr>
          <w:spacing w:val="4"/>
          <w:sz w:val="24"/>
        </w:rPr>
        <w:t xml:space="preserve"> </w:t>
      </w:r>
      <w:r>
        <w:rPr>
          <w:sz w:val="24"/>
        </w:rPr>
        <w:t>друга;</w:t>
      </w:r>
    </w:p>
    <w:p w:rsidR="00CC679B" w:rsidRDefault="00CC679B" w:rsidP="00A90E1F">
      <w:pPr>
        <w:pStyle w:val="a6"/>
        <w:numPr>
          <w:ilvl w:val="2"/>
          <w:numId w:val="49"/>
        </w:numPr>
        <w:tabs>
          <w:tab w:val="left" w:pos="878"/>
        </w:tabs>
        <w:spacing w:before="6" w:line="268" w:lineRule="auto"/>
        <w:ind w:right="660" w:firstLine="283"/>
        <w:rPr>
          <w:rFonts w:ascii="Symbol" w:hAnsi="Symbol"/>
          <w:sz w:val="24"/>
        </w:rPr>
      </w:pPr>
      <w:r>
        <w:rPr>
          <w:sz w:val="24"/>
        </w:rPr>
        <w:t>поддержание эстетического вида и благоустройство всех помещений в школе, доступных</w:t>
      </w:r>
      <w:r>
        <w:rPr>
          <w:spacing w:val="1"/>
          <w:sz w:val="24"/>
        </w:rPr>
        <w:t xml:space="preserve"> </w:t>
      </w:r>
      <w:r>
        <w:rPr>
          <w:sz w:val="24"/>
        </w:rPr>
        <w:t>и</w:t>
      </w:r>
      <w:r>
        <w:rPr>
          <w:spacing w:val="2"/>
          <w:sz w:val="24"/>
        </w:rPr>
        <w:t xml:space="preserve"> </w:t>
      </w:r>
      <w:r>
        <w:rPr>
          <w:sz w:val="24"/>
        </w:rPr>
        <w:t>безопасных</w:t>
      </w:r>
      <w:r>
        <w:rPr>
          <w:spacing w:val="-4"/>
          <w:sz w:val="24"/>
        </w:rPr>
        <w:t xml:space="preserve"> </w:t>
      </w:r>
      <w:r>
        <w:rPr>
          <w:sz w:val="24"/>
        </w:rPr>
        <w:t>рекреационных</w:t>
      </w:r>
      <w:r>
        <w:rPr>
          <w:spacing w:val="-3"/>
          <w:sz w:val="24"/>
        </w:rPr>
        <w:t xml:space="preserve"> </w:t>
      </w:r>
      <w:r>
        <w:rPr>
          <w:sz w:val="24"/>
        </w:rPr>
        <w:t>зон,</w:t>
      </w:r>
      <w:r>
        <w:rPr>
          <w:spacing w:val="-2"/>
          <w:sz w:val="24"/>
        </w:rPr>
        <w:t xml:space="preserve"> </w:t>
      </w:r>
      <w:r>
        <w:rPr>
          <w:sz w:val="24"/>
        </w:rPr>
        <w:t>озеленение</w:t>
      </w:r>
      <w:r>
        <w:rPr>
          <w:spacing w:val="-5"/>
          <w:sz w:val="24"/>
        </w:rPr>
        <w:t xml:space="preserve"> </w:t>
      </w:r>
      <w:r>
        <w:rPr>
          <w:sz w:val="24"/>
        </w:rPr>
        <w:t>территории</w:t>
      </w:r>
      <w:r>
        <w:rPr>
          <w:spacing w:val="-2"/>
          <w:sz w:val="24"/>
        </w:rPr>
        <w:t xml:space="preserve"> </w:t>
      </w:r>
      <w:r>
        <w:rPr>
          <w:sz w:val="24"/>
        </w:rPr>
        <w:t>при</w:t>
      </w:r>
      <w:r>
        <w:rPr>
          <w:spacing w:val="-3"/>
          <w:sz w:val="24"/>
        </w:rPr>
        <w:t xml:space="preserve"> </w:t>
      </w:r>
      <w:r>
        <w:rPr>
          <w:sz w:val="24"/>
        </w:rPr>
        <w:t>школе;</w:t>
      </w:r>
    </w:p>
    <w:p w:rsidR="00CC679B" w:rsidRDefault="00CC679B" w:rsidP="00A90E1F">
      <w:pPr>
        <w:pStyle w:val="a6"/>
        <w:numPr>
          <w:ilvl w:val="2"/>
          <w:numId w:val="49"/>
        </w:numPr>
        <w:tabs>
          <w:tab w:val="left" w:pos="878"/>
        </w:tabs>
        <w:spacing w:before="15" w:line="268" w:lineRule="auto"/>
        <w:ind w:right="651" w:firstLine="283"/>
        <w:rPr>
          <w:rFonts w:ascii="Symbol" w:hAnsi="Symbol"/>
          <w:sz w:val="24"/>
        </w:rPr>
      </w:pPr>
      <w:r>
        <w:rPr>
          <w:sz w:val="24"/>
        </w:rPr>
        <w:t>разработку,</w:t>
      </w:r>
      <w:r>
        <w:rPr>
          <w:spacing w:val="-7"/>
          <w:sz w:val="24"/>
        </w:rPr>
        <w:t xml:space="preserve"> </w:t>
      </w:r>
      <w:r>
        <w:rPr>
          <w:sz w:val="24"/>
        </w:rPr>
        <w:t>оформление,</w:t>
      </w:r>
      <w:r>
        <w:rPr>
          <w:spacing w:val="-7"/>
          <w:sz w:val="24"/>
        </w:rPr>
        <w:t xml:space="preserve"> </w:t>
      </w:r>
      <w:r>
        <w:rPr>
          <w:sz w:val="24"/>
        </w:rPr>
        <w:t>поддержание</w:t>
      </w:r>
      <w:r>
        <w:rPr>
          <w:spacing w:val="-9"/>
          <w:sz w:val="24"/>
        </w:rPr>
        <w:t xml:space="preserve"> </w:t>
      </w:r>
      <w:r>
        <w:rPr>
          <w:sz w:val="24"/>
        </w:rPr>
        <w:t>и</w:t>
      </w:r>
      <w:r>
        <w:rPr>
          <w:spacing w:val="-12"/>
          <w:sz w:val="24"/>
        </w:rPr>
        <w:t xml:space="preserve"> </w:t>
      </w:r>
      <w:r>
        <w:rPr>
          <w:sz w:val="24"/>
        </w:rPr>
        <w:t>использование</w:t>
      </w:r>
      <w:r>
        <w:rPr>
          <w:spacing w:val="-9"/>
          <w:sz w:val="24"/>
        </w:rPr>
        <w:t xml:space="preserve"> </w:t>
      </w:r>
      <w:r>
        <w:rPr>
          <w:sz w:val="24"/>
        </w:rPr>
        <w:t>игровых</w:t>
      </w:r>
      <w:r>
        <w:rPr>
          <w:spacing w:val="-6"/>
          <w:sz w:val="24"/>
        </w:rPr>
        <w:t xml:space="preserve"> </w:t>
      </w:r>
      <w:r>
        <w:rPr>
          <w:sz w:val="24"/>
        </w:rPr>
        <w:t>пространств,</w:t>
      </w:r>
      <w:r>
        <w:rPr>
          <w:spacing w:val="-11"/>
          <w:sz w:val="24"/>
        </w:rPr>
        <w:t xml:space="preserve"> </w:t>
      </w:r>
      <w:r>
        <w:rPr>
          <w:sz w:val="24"/>
        </w:rPr>
        <w:t>спортивных</w:t>
      </w:r>
      <w:r>
        <w:rPr>
          <w:spacing w:val="-58"/>
          <w:sz w:val="24"/>
        </w:rPr>
        <w:t xml:space="preserve"> </w:t>
      </w:r>
      <w:r>
        <w:rPr>
          <w:sz w:val="24"/>
        </w:rPr>
        <w:t>и</w:t>
      </w:r>
      <w:r>
        <w:rPr>
          <w:spacing w:val="2"/>
          <w:sz w:val="24"/>
        </w:rPr>
        <w:t xml:space="preserve"> </w:t>
      </w:r>
      <w:r>
        <w:rPr>
          <w:sz w:val="24"/>
        </w:rPr>
        <w:t>игровых</w:t>
      </w:r>
      <w:r>
        <w:rPr>
          <w:spacing w:val="-4"/>
          <w:sz w:val="24"/>
        </w:rPr>
        <w:t xml:space="preserve"> </w:t>
      </w:r>
      <w:r>
        <w:rPr>
          <w:sz w:val="24"/>
        </w:rPr>
        <w:t>площадок,</w:t>
      </w:r>
      <w:r>
        <w:rPr>
          <w:spacing w:val="-2"/>
          <w:sz w:val="24"/>
        </w:rPr>
        <w:t xml:space="preserve"> </w:t>
      </w:r>
      <w:r>
        <w:rPr>
          <w:sz w:val="24"/>
        </w:rPr>
        <w:t>зон</w:t>
      </w:r>
      <w:r>
        <w:rPr>
          <w:spacing w:val="2"/>
          <w:sz w:val="24"/>
        </w:rPr>
        <w:t xml:space="preserve"> </w:t>
      </w:r>
      <w:r>
        <w:rPr>
          <w:sz w:val="24"/>
        </w:rPr>
        <w:t>активного</w:t>
      </w:r>
      <w:r>
        <w:rPr>
          <w:spacing w:val="1"/>
          <w:sz w:val="24"/>
        </w:rPr>
        <w:t xml:space="preserve"> </w:t>
      </w:r>
      <w:r>
        <w:rPr>
          <w:sz w:val="24"/>
        </w:rPr>
        <w:t>и</w:t>
      </w:r>
      <w:r>
        <w:rPr>
          <w:spacing w:val="2"/>
          <w:sz w:val="24"/>
        </w:rPr>
        <w:t xml:space="preserve"> </w:t>
      </w:r>
      <w:r>
        <w:rPr>
          <w:sz w:val="24"/>
        </w:rPr>
        <w:t>тихого</w:t>
      </w:r>
      <w:r>
        <w:rPr>
          <w:spacing w:val="2"/>
          <w:sz w:val="24"/>
        </w:rPr>
        <w:t xml:space="preserve"> </w:t>
      </w:r>
      <w:r>
        <w:rPr>
          <w:sz w:val="24"/>
        </w:rPr>
        <w:t>отдыха;</w:t>
      </w:r>
    </w:p>
    <w:p w:rsidR="00CC679B" w:rsidRDefault="00CC679B" w:rsidP="00A90E1F">
      <w:pPr>
        <w:pStyle w:val="a6"/>
        <w:numPr>
          <w:ilvl w:val="2"/>
          <w:numId w:val="49"/>
        </w:numPr>
        <w:tabs>
          <w:tab w:val="left" w:pos="878"/>
        </w:tabs>
        <w:spacing w:before="9" w:line="273" w:lineRule="auto"/>
        <w:ind w:right="655" w:firstLine="283"/>
        <w:rPr>
          <w:rFonts w:ascii="Symbol" w:hAnsi="Symbol"/>
          <w:sz w:val="24"/>
        </w:rPr>
      </w:pPr>
      <w:r>
        <w:rPr>
          <w:sz w:val="24"/>
        </w:rPr>
        <w:t>создание</w:t>
      </w:r>
      <w:r>
        <w:rPr>
          <w:spacing w:val="-4"/>
          <w:sz w:val="24"/>
        </w:rPr>
        <w:t xml:space="preserve"> </w:t>
      </w:r>
      <w:r>
        <w:rPr>
          <w:sz w:val="24"/>
        </w:rPr>
        <w:t>и</w:t>
      </w:r>
      <w:r>
        <w:rPr>
          <w:spacing w:val="-6"/>
          <w:sz w:val="24"/>
        </w:rPr>
        <w:t xml:space="preserve"> </w:t>
      </w:r>
      <w:r>
        <w:rPr>
          <w:sz w:val="24"/>
        </w:rPr>
        <w:t>поддержание</w:t>
      </w:r>
      <w:r>
        <w:rPr>
          <w:spacing w:val="-8"/>
          <w:sz w:val="24"/>
        </w:rPr>
        <w:t xml:space="preserve"> </w:t>
      </w:r>
      <w:r>
        <w:rPr>
          <w:sz w:val="24"/>
        </w:rPr>
        <w:t>в</w:t>
      </w:r>
      <w:r>
        <w:rPr>
          <w:spacing w:val="-10"/>
          <w:sz w:val="24"/>
        </w:rPr>
        <w:t xml:space="preserve"> </w:t>
      </w:r>
      <w:r>
        <w:rPr>
          <w:sz w:val="24"/>
        </w:rPr>
        <w:t>вестибюле</w:t>
      </w:r>
      <w:r>
        <w:rPr>
          <w:spacing w:val="-4"/>
          <w:sz w:val="24"/>
        </w:rPr>
        <w:t xml:space="preserve"> </w:t>
      </w:r>
      <w:r>
        <w:rPr>
          <w:sz w:val="24"/>
        </w:rPr>
        <w:t>или</w:t>
      </w:r>
      <w:r>
        <w:rPr>
          <w:spacing w:val="-1"/>
          <w:sz w:val="24"/>
        </w:rPr>
        <w:t xml:space="preserve"> </w:t>
      </w:r>
      <w:r>
        <w:rPr>
          <w:sz w:val="24"/>
        </w:rPr>
        <w:t>библиотеке</w:t>
      </w:r>
      <w:r>
        <w:rPr>
          <w:spacing w:val="-4"/>
          <w:sz w:val="24"/>
        </w:rPr>
        <w:t xml:space="preserve"> </w:t>
      </w:r>
      <w:r>
        <w:rPr>
          <w:sz w:val="24"/>
        </w:rPr>
        <w:t>стеллажей</w:t>
      </w:r>
      <w:r>
        <w:rPr>
          <w:spacing w:val="-6"/>
          <w:sz w:val="24"/>
        </w:rPr>
        <w:t xml:space="preserve"> </w:t>
      </w:r>
      <w:r>
        <w:rPr>
          <w:sz w:val="24"/>
        </w:rPr>
        <w:t>свободного книгообмена,</w:t>
      </w:r>
      <w:r>
        <w:rPr>
          <w:spacing w:val="-57"/>
          <w:sz w:val="24"/>
        </w:rPr>
        <w:t xml:space="preserve"> </w:t>
      </w:r>
      <w:r>
        <w:rPr>
          <w:sz w:val="24"/>
        </w:rPr>
        <w:t>на которые обучающиеся, родители, педагоги могут выставлять для общего использования свои</w:t>
      </w:r>
      <w:r>
        <w:rPr>
          <w:spacing w:val="-57"/>
          <w:sz w:val="24"/>
        </w:rPr>
        <w:t xml:space="preserve"> </w:t>
      </w:r>
      <w:r>
        <w:rPr>
          <w:sz w:val="24"/>
        </w:rPr>
        <w:t>книги, брать</w:t>
      </w:r>
      <w:r>
        <w:rPr>
          <w:spacing w:val="3"/>
          <w:sz w:val="24"/>
        </w:rPr>
        <w:t xml:space="preserve"> </w:t>
      </w:r>
      <w:r>
        <w:rPr>
          <w:sz w:val="24"/>
        </w:rPr>
        <w:t>для</w:t>
      </w:r>
      <w:r>
        <w:rPr>
          <w:spacing w:val="-3"/>
          <w:sz w:val="24"/>
        </w:rPr>
        <w:t xml:space="preserve"> </w:t>
      </w:r>
      <w:r>
        <w:rPr>
          <w:sz w:val="24"/>
        </w:rPr>
        <w:t>чтения</w:t>
      </w:r>
      <w:r>
        <w:rPr>
          <w:spacing w:val="2"/>
          <w:sz w:val="24"/>
        </w:rPr>
        <w:t xml:space="preserve"> </w:t>
      </w:r>
      <w:r>
        <w:rPr>
          <w:sz w:val="24"/>
        </w:rPr>
        <w:t>другие;</w:t>
      </w:r>
    </w:p>
    <w:p w:rsidR="00CC679B" w:rsidRDefault="00CC679B" w:rsidP="00A90E1F">
      <w:pPr>
        <w:pStyle w:val="a6"/>
        <w:numPr>
          <w:ilvl w:val="2"/>
          <w:numId w:val="49"/>
        </w:numPr>
        <w:tabs>
          <w:tab w:val="left" w:pos="878"/>
        </w:tabs>
        <w:spacing w:before="6" w:line="273" w:lineRule="auto"/>
        <w:ind w:right="654" w:firstLine="283"/>
        <w:rPr>
          <w:rFonts w:ascii="Symbol" w:hAnsi="Symbol"/>
          <w:sz w:val="24"/>
        </w:rPr>
      </w:pPr>
      <w:r>
        <w:rPr>
          <w:sz w:val="24"/>
        </w:rPr>
        <w:t>деятельность классных руководителей и других педагогов вместе с обучающимися, их</w:t>
      </w:r>
      <w:r>
        <w:rPr>
          <w:spacing w:val="1"/>
          <w:sz w:val="24"/>
        </w:rPr>
        <w:t xml:space="preserve"> </w:t>
      </w:r>
      <w:r>
        <w:rPr>
          <w:spacing w:val="-1"/>
          <w:sz w:val="24"/>
        </w:rPr>
        <w:t>родителями</w:t>
      </w:r>
      <w:r>
        <w:rPr>
          <w:spacing w:val="-12"/>
          <w:sz w:val="24"/>
        </w:rPr>
        <w:t xml:space="preserve"> </w:t>
      </w:r>
      <w:r>
        <w:rPr>
          <w:spacing w:val="-1"/>
          <w:sz w:val="24"/>
        </w:rPr>
        <w:t>по</w:t>
      </w:r>
      <w:r>
        <w:rPr>
          <w:spacing w:val="-4"/>
          <w:sz w:val="24"/>
        </w:rPr>
        <w:t xml:space="preserve"> </w:t>
      </w:r>
      <w:r>
        <w:rPr>
          <w:spacing w:val="-1"/>
          <w:sz w:val="24"/>
        </w:rPr>
        <w:t>благоустройству,</w:t>
      </w:r>
      <w:r>
        <w:rPr>
          <w:spacing w:val="-6"/>
          <w:sz w:val="24"/>
        </w:rPr>
        <w:t xml:space="preserve"> </w:t>
      </w:r>
      <w:r>
        <w:rPr>
          <w:spacing w:val="-1"/>
          <w:sz w:val="24"/>
        </w:rPr>
        <w:t>оформлению</w:t>
      </w:r>
      <w:r>
        <w:rPr>
          <w:spacing w:val="-13"/>
          <w:sz w:val="24"/>
        </w:rPr>
        <w:t xml:space="preserve"> </w:t>
      </w:r>
      <w:r>
        <w:rPr>
          <w:spacing w:val="-1"/>
          <w:sz w:val="24"/>
        </w:rPr>
        <w:t>школьных</w:t>
      </w:r>
      <w:r>
        <w:rPr>
          <w:spacing w:val="-12"/>
          <w:sz w:val="24"/>
        </w:rPr>
        <w:t xml:space="preserve"> </w:t>
      </w:r>
      <w:r>
        <w:rPr>
          <w:spacing w:val="-1"/>
          <w:sz w:val="24"/>
        </w:rPr>
        <w:t>аудиторий,</w:t>
      </w:r>
      <w:r>
        <w:rPr>
          <w:spacing w:val="-10"/>
          <w:sz w:val="24"/>
        </w:rPr>
        <w:t xml:space="preserve"> </w:t>
      </w:r>
      <w:r>
        <w:rPr>
          <w:sz w:val="24"/>
        </w:rPr>
        <w:t>пришкольной</w:t>
      </w:r>
      <w:r>
        <w:rPr>
          <w:spacing w:val="-11"/>
          <w:sz w:val="24"/>
        </w:rPr>
        <w:t xml:space="preserve"> </w:t>
      </w:r>
      <w:r>
        <w:rPr>
          <w:sz w:val="24"/>
        </w:rPr>
        <w:t>территории;</w:t>
      </w:r>
    </w:p>
    <w:p w:rsidR="00CC679B" w:rsidRDefault="00CC679B" w:rsidP="00A90E1F">
      <w:pPr>
        <w:pStyle w:val="a6"/>
        <w:numPr>
          <w:ilvl w:val="2"/>
          <w:numId w:val="49"/>
        </w:numPr>
        <w:tabs>
          <w:tab w:val="left" w:pos="878"/>
        </w:tabs>
        <w:spacing w:before="3" w:line="273" w:lineRule="auto"/>
        <w:ind w:right="652" w:firstLine="283"/>
        <w:rPr>
          <w:rFonts w:ascii="Symbol" w:hAnsi="Symbol"/>
          <w:sz w:val="24"/>
        </w:rPr>
      </w:pPr>
      <w:r>
        <w:rPr>
          <w:sz w:val="24"/>
        </w:rPr>
        <w:t>разработку</w:t>
      </w:r>
      <w:r>
        <w:rPr>
          <w:spacing w:val="1"/>
          <w:sz w:val="24"/>
        </w:rPr>
        <w:t xml:space="preserve"> </w:t>
      </w:r>
      <w:r>
        <w:rPr>
          <w:sz w:val="24"/>
        </w:rPr>
        <w:t>и</w:t>
      </w:r>
      <w:r>
        <w:rPr>
          <w:spacing w:val="1"/>
          <w:sz w:val="24"/>
        </w:rPr>
        <w:t xml:space="preserve"> </w:t>
      </w:r>
      <w:r>
        <w:rPr>
          <w:sz w:val="24"/>
        </w:rPr>
        <w:t>оформление</w:t>
      </w:r>
      <w:r>
        <w:rPr>
          <w:spacing w:val="1"/>
          <w:sz w:val="24"/>
        </w:rPr>
        <w:t xml:space="preserve"> </w:t>
      </w:r>
      <w:r>
        <w:rPr>
          <w:sz w:val="24"/>
        </w:rPr>
        <w:t>пространств</w:t>
      </w:r>
      <w:r>
        <w:rPr>
          <w:spacing w:val="1"/>
          <w:sz w:val="24"/>
        </w:rPr>
        <w:t xml:space="preserve"> </w:t>
      </w:r>
      <w:r>
        <w:rPr>
          <w:sz w:val="24"/>
        </w:rPr>
        <w:t>проведения</w:t>
      </w:r>
      <w:r>
        <w:rPr>
          <w:spacing w:val="1"/>
          <w:sz w:val="24"/>
        </w:rPr>
        <w:t xml:space="preserve"> </w:t>
      </w:r>
      <w:r>
        <w:rPr>
          <w:sz w:val="24"/>
        </w:rPr>
        <w:t>значимых</w:t>
      </w:r>
      <w:r>
        <w:rPr>
          <w:spacing w:val="1"/>
          <w:sz w:val="24"/>
        </w:rPr>
        <w:t xml:space="preserve"> </w:t>
      </w:r>
      <w:r>
        <w:rPr>
          <w:sz w:val="24"/>
        </w:rPr>
        <w:t>событий,</w:t>
      </w:r>
      <w:r>
        <w:rPr>
          <w:spacing w:val="1"/>
          <w:sz w:val="24"/>
        </w:rPr>
        <w:t xml:space="preserve"> </w:t>
      </w:r>
      <w:r>
        <w:rPr>
          <w:sz w:val="24"/>
        </w:rPr>
        <w:t>праздников,</w:t>
      </w:r>
      <w:r>
        <w:rPr>
          <w:spacing w:val="1"/>
          <w:sz w:val="24"/>
        </w:rPr>
        <w:t xml:space="preserve"> </w:t>
      </w:r>
      <w:r>
        <w:rPr>
          <w:sz w:val="24"/>
        </w:rPr>
        <w:t>церемоний,</w:t>
      </w:r>
      <w:r>
        <w:rPr>
          <w:spacing w:val="-3"/>
          <w:sz w:val="24"/>
        </w:rPr>
        <w:t xml:space="preserve"> </w:t>
      </w:r>
      <w:r>
        <w:rPr>
          <w:sz w:val="24"/>
        </w:rPr>
        <w:t>торжественных</w:t>
      </w:r>
      <w:r>
        <w:rPr>
          <w:spacing w:val="-4"/>
          <w:sz w:val="24"/>
        </w:rPr>
        <w:t xml:space="preserve"> </w:t>
      </w:r>
      <w:r>
        <w:rPr>
          <w:sz w:val="24"/>
        </w:rPr>
        <w:t>линеек,</w:t>
      </w:r>
      <w:r>
        <w:rPr>
          <w:spacing w:val="3"/>
          <w:sz w:val="24"/>
        </w:rPr>
        <w:t xml:space="preserve"> </w:t>
      </w:r>
      <w:r>
        <w:rPr>
          <w:sz w:val="24"/>
        </w:rPr>
        <w:t>творческих</w:t>
      </w:r>
      <w:r>
        <w:rPr>
          <w:spacing w:val="-4"/>
          <w:sz w:val="24"/>
        </w:rPr>
        <w:t xml:space="preserve"> </w:t>
      </w:r>
      <w:r>
        <w:rPr>
          <w:sz w:val="24"/>
        </w:rPr>
        <w:t>вечеров</w:t>
      </w:r>
      <w:r>
        <w:rPr>
          <w:spacing w:val="-3"/>
          <w:sz w:val="24"/>
        </w:rPr>
        <w:t xml:space="preserve"> </w:t>
      </w:r>
      <w:r>
        <w:rPr>
          <w:sz w:val="24"/>
        </w:rPr>
        <w:t>(событийный</w:t>
      </w:r>
      <w:r>
        <w:rPr>
          <w:spacing w:val="2"/>
          <w:sz w:val="24"/>
        </w:rPr>
        <w:t xml:space="preserve"> </w:t>
      </w:r>
      <w:r>
        <w:rPr>
          <w:sz w:val="24"/>
        </w:rPr>
        <w:t>дизайн);</w:t>
      </w:r>
    </w:p>
    <w:p w:rsidR="00CC679B" w:rsidRDefault="00CC679B" w:rsidP="00A90E1F">
      <w:pPr>
        <w:pStyle w:val="a6"/>
        <w:numPr>
          <w:ilvl w:val="2"/>
          <w:numId w:val="49"/>
        </w:numPr>
        <w:tabs>
          <w:tab w:val="left" w:pos="878"/>
        </w:tabs>
        <w:spacing w:before="3"/>
        <w:ind w:left="877"/>
        <w:rPr>
          <w:rFonts w:ascii="Symbol" w:hAnsi="Symbol"/>
          <w:sz w:val="24"/>
        </w:rPr>
      </w:pPr>
      <w:r>
        <w:rPr>
          <w:sz w:val="24"/>
        </w:rPr>
        <w:t>разработку</w:t>
      </w:r>
      <w:r>
        <w:rPr>
          <w:spacing w:val="105"/>
          <w:sz w:val="24"/>
        </w:rPr>
        <w:t xml:space="preserve"> </w:t>
      </w:r>
      <w:r>
        <w:rPr>
          <w:sz w:val="24"/>
        </w:rPr>
        <w:t xml:space="preserve">и  </w:t>
      </w:r>
      <w:r>
        <w:rPr>
          <w:spacing w:val="54"/>
          <w:sz w:val="24"/>
        </w:rPr>
        <w:t xml:space="preserve"> </w:t>
      </w:r>
      <w:r>
        <w:rPr>
          <w:sz w:val="24"/>
        </w:rPr>
        <w:t xml:space="preserve">обновление  </w:t>
      </w:r>
      <w:r>
        <w:rPr>
          <w:spacing w:val="48"/>
          <w:sz w:val="24"/>
        </w:rPr>
        <w:t xml:space="preserve"> </w:t>
      </w:r>
      <w:r>
        <w:rPr>
          <w:sz w:val="24"/>
        </w:rPr>
        <w:t xml:space="preserve">материалов  </w:t>
      </w:r>
      <w:r>
        <w:rPr>
          <w:spacing w:val="51"/>
          <w:sz w:val="24"/>
        </w:rPr>
        <w:t xml:space="preserve"> </w:t>
      </w:r>
      <w:r>
        <w:rPr>
          <w:sz w:val="24"/>
        </w:rPr>
        <w:t xml:space="preserve">(стендов,  </w:t>
      </w:r>
      <w:r>
        <w:rPr>
          <w:spacing w:val="51"/>
          <w:sz w:val="24"/>
        </w:rPr>
        <w:t xml:space="preserve"> </w:t>
      </w:r>
      <w:r>
        <w:rPr>
          <w:sz w:val="24"/>
        </w:rPr>
        <w:t xml:space="preserve">плакатов,  </w:t>
      </w:r>
      <w:r>
        <w:rPr>
          <w:spacing w:val="51"/>
          <w:sz w:val="24"/>
        </w:rPr>
        <w:t xml:space="preserve"> </w:t>
      </w:r>
      <w:r>
        <w:rPr>
          <w:sz w:val="24"/>
        </w:rPr>
        <w:t xml:space="preserve">инсталляций  </w:t>
      </w:r>
      <w:r>
        <w:rPr>
          <w:spacing w:val="51"/>
          <w:sz w:val="24"/>
        </w:rPr>
        <w:t xml:space="preserve"> </w:t>
      </w:r>
      <w:r>
        <w:rPr>
          <w:sz w:val="24"/>
        </w:rPr>
        <w:t xml:space="preserve">и  </w:t>
      </w:r>
      <w:r>
        <w:rPr>
          <w:spacing w:val="50"/>
          <w:sz w:val="24"/>
        </w:rPr>
        <w:t xml:space="preserve"> </w:t>
      </w:r>
      <w:r>
        <w:rPr>
          <w:sz w:val="24"/>
        </w:rPr>
        <w:t>др.),</w:t>
      </w:r>
    </w:p>
    <w:p w:rsidR="00CC679B" w:rsidRDefault="00CC679B">
      <w:pPr>
        <w:jc w:val="both"/>
        <w:rPr>
          <w:rFonts w:ascii="Symbol" w:hAnsi="Symbol"/>
          <w:sz w:val="24"/>
        </w:rPr>
        <w:sectPr w:rsidR="00CC679B">
          <w:pgSz w:w="11910" w:h="16840"/>
          <w:pgMar w:top="760" w:right="200" w:bottom="2020" w:left="880" w:header="0" w:footer="1743" w:gutter="0"/>
          <w:cols w:space="720"/>
        </w:sectPr>
      </w:pPr>
    </w:p>
    <w:p w:rsidR="00CC679B" w:rsidRDefault="00CC679B">
      <w:pPr>
        <w:pStyle w:val="a4"/>
        <w:spacing w:before="63" w:line="278" w:lineRule="auto"/>
        <w:ind w:left="253" w:right="660" w:firstLine="0"/>
      </w:pPr>
      <w:r>
        <w:lastRenderedPageBreak/>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 укладе общеобразовательной организации, актуальных вопросах профилактики и</w:t>
      </w:r>
      <w:r>
        <w:rPr>
          <w:spacing w:val="1"/>
        </w:rPr>
        <w:t xml:space="preserve"> </w:t>
      </w:r>
      <w:r>
        <w:t>безопасности.</w:t>
      </w:r>
    </w:p>
    <w:p w:rsidR="00CC679B" w:rsidRDefault="00CC679B">
      <w:pPr>
        <w:pStyle w:val="a4"/>
        <w:spacing w:line="276" w:lineRule="auto"/>
        <w:ind w:left="253" w:right="655"/>
      </w:pPr>
      <w:r>
        <w:t>Предметно-пространственная среда строится как максимально доступная для детей с</w:t>
      </w:r>
      <w:r>
        <w:rPr>
          <w:spacing w:val="1"/>
        </w:rPr>
        <w:t xml:space="preserve"> </w:t>
      </w:r>
      <w:r>
        <w:t>особыми</w:t>
      </w:r>
      <w:r>
        <w:rPr>
          <w:spacing w:val="-8"/>
        </w:rPr>
        <w:t xml:space="preserve"> </w:t>
      </w:r>
      <w:r>
        <w:t>образовательными</w:t>
      </w:r>
      <w:r>
        <w:rPr>
          <w:spacing w:val="-2"/>
        </w:rPr>
        <w:t xml:space="preserve"> </w:t>
      </w:r>
      <w:r>
        <w:t>потребностями</w:t>
      </w:r>
      <w:r>
        <w:rPr>
          <w:spacing w:val="-2"/>
        </w:rPr>
        <w:t xml:space="preserve"> </w:t>
      </w:r>
      <w:r>
        <w:t>и</w:t>
      </w:r>
      <w:r>
        <w:rPr>
          <w:spacing w:val="-7"/>
        </w:rPr>
        <w:t xml:space="preserve"> </w:t>
      </w:r>
      <w:r>
        <w:t>ОВЗ.</w:t>
      </w:r>
    </w:p>
    <w:p w:rsidR="00CC679B" w:rsidRDefault="00CC679B">
      <w:pPr>
        <w:pStyle w:val="a4"/>
        <w:spacing w:before="5"/>
        <w:ind w:left="0" w:firstLine="0"/>
        <w:jc w:val="left"/>
        <w:rPr>
          <w:sz w:val="27"/>
        </w:rPr>
      </w:pPr>
    </w:p>
    <w:p w:rsidR="00CC679B" w:rsidRDefault="00CC679B">
      <w:pPr>
        <w:pStyle w:val="1"/>
        <w:spacing w:before="1"/>
        <w:ind w:left="1281"/>
      </w:pPr>
      <w:r>
        <w:t>Модуль</w:t>
      </w:r>
      <w:r>
        <w:rPr>
          <w:spacing w:val="-4"/>
        </w:rPr>
        <w:t xml:space="preserve"> </w:t>
      </w:r>
      <w:r>
        <w:t>«Взаимодействие</w:t>
      </w:r>
      <w:r>
        <w:rPr>
          <w:spacing w:val="-5"/>
        </w:rPr>
        <w:t xml:space="preserve"> </w:t>
      </w:r>
      <w:r>
        <w:t>с</w:t>
      </w:r>
      <w:r>
        <w:rPr>
          <w:spacing w:val="-2"/>
        </w:rPr>
        <w:t xml:space="preserve"> </w:t>
      </w:r>
      <w:r>
        <w:t>родителями (законными представителями)»</w:t>
      </w:r>
    </w:p>
    <w:p w:rsidR="00CC679B" w:rsidRDefault="00CC679B">
      <w:pPr>
        <w:pStyle w:val="a4"/>
        <w:spacing w:before="36" w:line="276" w:lineRule="auto"/>
        <w:ind w:left="253" w:right="650"/>
      </w:pPr>
      <w:r>
        <w:t>Работа с родителями или законными представителями школьников осуществляется для</w:t>
      </w:r>
      <w:r>
        <w:rPr>
          <w:spacing w:val="1"/>
        </w:rPr>
        <w:t xml:space="preserve"> </w:t>
      </w:r>
      <w:r>
        <w:t>более</w:t>
      </w:r>
      <w:r>
        <w:rPr>
          <w:spacing w:val="1"/>
        </w:rPr>
        <w:t xml:space="preserve"> </w:t>
      </w:r>
      <w:r>
        <w:t>эффективного</w:t>
      </w:r>
      <w:r>
        <w:rPr>
          <w:spacing w:val="1"/>
        </w:rPr>
        <w:t xml:space="preserve"> </w:t>
      </w:r>
      <w:r>
        <w:t>достижения</w:t>
      </w:r>
      <w:r>
        <w:rPr>
          <w:spacing w:val="1"/>
        </w:rPr>
        <w:t xml:space="preserve"> </w:t>
      </w:r>
      <w:r>
        <w:t>цели</w:t>
      </w:r>
      <w:r>
        <w:rPr>
          <w:spacing w:val="1"/>
        </w:rPr>
        <w:t xml:space="preserve"> </w:t>
      </w:r>
      <w:r>
        <w:t>воспитания,</w:t>
      </w:r>
      <w:r>
        <w:rPr>
          <w:spacing w:val="1"/>
        </w:rPr>
        <w:t xml:space="preserve"> </w:t>
      </w:r>
      <w:r>
        <w:t>которое</w:t>
      </w:r>
      <w:r>
        <w:rPr>
          <w:spacing w:val="1"/>
        </w:rPr>
        <w:t xml:space="preserve"> </w:t>
      </w:r>
      <w:r>
        <w:t>обеспечивается</w:t>
      </w:r>
      <w:r>
        <w:rPr>
          <w:spacing w:val="1"/>
        </w:rPr>
        <w:t xml:space="preserve"> </w:t>
      </w:r>
      <w:r>
        <w:t>согласованием</w:t>
      </w:r>
      <w:r>
        <w:rPr>
          <w:spacing w:val="1"/>
        </w:rPr>
        <w:t xml:space="preserve"> </w:t>
      </w:r>
      <w:r>
        <w:t>позиций</w:t>
      </w:r>
      <w:r>
        <w:rPr>
          <w:spacing w:val="1"/>
        </w:rPr>
        <w:t xml:space="preserve"> </w:t>
      </w:r>
      <w:r>
        <w:t>семьи</w:t>
      </w:r>
      <w:r>
        <w:rPr>
          <w:spacing w:val="1"/>
        </w:rPr>
        <w:t xml:space="preserve"> </w:t>
      </w:r>
      <w:r>
        <w:t>и</w:t>
      </w:r>
      <w:r>
        <w:rPr>
          <w:spacing w:val="1"/>
        </w:rPr>
        <w:t xml:space="preserve"> </w:t>
      </w:r>
      <w:r>
        <w:t>школы</w:t>
      </w:r>
      <w:r>
        <w:rPr>
          <w:spacing w:val="1"/>
        </w:rPr>
        <w:t xml:space="preserve"> </w:t>
      </w:r>
      <w:r>
        <w:t>в</w:t>
      </w:r>
      <w:r>
        <w:rPr>
          <w:spacing w:val="1"/>
        </w:rPr>
        <w:t xml:space="preserve"> </w:t>
      </w:r>
      <w:r>
        <w:t>данном</w:t>
      </w:r>
      <w:r>
        <w:rPr>
          <w:spacing w:val="1"/>
        </w:rPr>
        <w:t xml:space="preserve"> </w:t>
      </w:r>
      <w:r>
        <w:t>вопросе.</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5"/>
        </w:rPr>
        <w:t xml:space="preserve"> </w:t>
      </w:r>
      <w:r>
        <w:t>школьников</w:t>
      </w:r>
      <w:r>
        <w:rPr>
          <w:spacing w:val="-9"/>
        </w:rPr>
        <w:t xml:space="preserve"> </w:t>
      </w:r>
      <w:r>
        <w:t>осуществляется</w:t>
      </w:r>
      <w:r>
        <w:rPr>
          <w:spacing w:val="-2"/>
        </w:rPr>
        <w:t xml:space="preserve"> </w:t>
      </w:r>
      <w:r>
        <w:t>в рамках</w:t>
      </w:r>
      <w:r>
        <w:rPr>
          <w:spacing w:val="-5"/>
        </w:rPr>
        <w:t xml:space="preserve"> </w:t>
      </w:r>
      <w:r>
        <w:t>следующих</w:t>
      </w:r>
      <w:r>
        <w:rPr>
          <w:spacing w:val="-6"/>
        </w:rPr>
        <w:t xml:space="preserve"> </w:t>
      </w:r>
      <w:r>
        <w:t>видов</w:t>
      </w:r>
      <w:r>
        <w:rPr>
          <w:spacing w:val="-4"/>
        </w:rPr>
        <w:t xml:space="preserve"> </w:t>
      </w:r>
      <w:r>
        <w:t>и форм</w:t>
      </w:r>
      <w:r>
        <w:rPr>
          <w:spacing w:val="-4"/>
        </w:rPr>
        <w:t xml:space="preserve"> </w:t>
      </w:r>
      <w:r>
        <w:t>деятельности:</w:t>
      </w:r>
    </w:p>
    <w:p w:rsidR="00CC679B" w:rsidRDefault="00CC679B">
      <w:pPr>
        <w:pStyle w:val="2"/>
        <w:spacing w:before="7"/>
      </w:pPr>
      <w:r>
        <w:t>На</w:t>
      </w:r>
      <w:r>
        <w:rPr>
          <w:spacing w:val="-2"/>
        </w:rPr>
        <w:t xml:space="preserve"> </w:t>
      </w:r>
      <w:r>
        <w:t>групповом</w:t>
      </w:r>
      <w:r>
        <w:rPr>
          <w:spacing w:val="-3"/>
        </w:rPr>
        <w:t xml:space="preserve"> </w:t>
      </w:r>
      <w:r>
        <w:t>уровне:</w:t>
      </w:r>
    </w:p>
    <w:p w:rsidR="00CC679B" w:rsidRDefault="00CC679B" w:rsidP="00A90E1F">
      <w:pPr>
        <w:pStyle w:val="a6"/>
        <w:numPr>
          <w:ilvl w:val="2"/>
          <w:numId w:val="49"/>
        </w:numPr>
        <w:tabs>
          <w:tab w:val="left" w:pos="878"/>
        </w:tabs>
        <w:spacing w:before="38" w:line="268" w:lineRule="auto"/>
        <w:ind w:right="656" w:firstLine="283"/>
        <w:rPr>
          <w:rFonts w:ascii="Symbol" w:hAnsi="Symbol"/>
          <w:sz w:val="24"/>
        </w:rPr>
      </w:pPr>
      <w:r>
        <w:rPr>
          <w:sz w:val="24"/>
        </w:rPr>
        <w:t>общешкольный</w:t>
      </w:r>
      <w:r>
        <w:rPr>
          <w:spacing w:val="1"/>
          <w:sz w:val="24"/>
        </w:rPr>
        <w:t xml:space="preserve"> </w:t>
      </w:r>
      <w:r>
        <w:rPr>
          <w:sz w:val="24"/>
        </w:rPr>
        <w:t>родительский</w:t>
      </w:r>
      <w:r>
        <w:rPr>
          <w:spacing w:val="1"/>
          <w:sz w:val="24"/>
        </w:rPr>
        <w:t xml:space="preserve"> </w:t>
      </w:r>
      <w:r>
        <w:rPr>
          <w:sz w:val="24"/>
        </w:rPr>
        <w:t>комитет,</w:t>
      </w:r>
      <w:r>
        <w:rPr>
          <w:spacing w:val="1"/>
          <w:sz w:val="24"/>
        </w:rPr>
        <w:t xml:space="preserve"> </w:t>
      </w:r>
      <w:r>
        <w:rPr>
          <w:sz w:val="24"/>
        </w:rPr>
        <w:t>Управляющий</w:t>
      </w:r>
      <w:r>
        <w:rPr>
          <w:spacing w:val="1"/>
          <w:sz w:val="24"/>
        </w:rPr>
        <w:t xml:space="preserve"> </w:t>
      </w:r>
      <w:r>
        <w:rPr>
          <w:sz w:val="24"/>
        </w:rPr>
        <w:t>совет</w:t>
      </w:r>
      <w:r>
        <w:rPr>
          <w:spacing w:val="1"/>
          <w:sz w:val="24"/>
        </w:rPr>
        <w:t xml:space="preserve"> </w:t>
      </w:r>
      <w:r>
        <w:rPr>
          <w:sz w:val="24"/>
        </w:rPr>
        <w:t>школы,</w:t>
      </w:r>
      <w:r>
        <w:rPr>
          <w:spacing w:val="1"/>
          <w:sz w:val="24"/>
        </w:rPr>
        <w:t xml:space="preserve"> </w:t>
      </w:r>
      <w:r>
        <w:rPr>
          <w:sz w:val="24"/>
        </w:rPr>
        <w:t>участвующие</w:t>
      </w:r>
      <w:r>
        <w:rPr>
          <w:spacing w:val="1"/>
          <w:sz w:val="24"/>
        </w:rPr>
        <w:t xml:space="preserve"> </w:t>
      </w:r>
      <w:r>
        <w:rPr>
          <w:sz w:val="24"/>
        </w:rPr>
        <w:t>в</w:t>
      </w:r>
      <w:r>
        <w:rPr>
          <w:spacing w:val="1"/>
          <w:sz w:val="24"/>
        </w:rPr>
        <w:t xml:space="preserve"> </w:t>
      </w:r>
      <w:r>
        <w:rPr>
          <w:sz w:val="24"/>
        </w:rPr>
        <w:t>управлении</w:t>
      </w:r>
      <w:r>
        <w:rPr>
          <w:spacing w:val="2"/>
          <w:sz w:val="24"/>
        </w:rPr>
        <w:t xml:space="preserve"> </w:t>
      </w:r>
      <w:r>
        <w:rPr>
          <w:sz w:val="24"/>
        </w:rPr>
        <w:t>школой</w:t>
      </w:r>
      <w:r>
        <w:rPr>
          <w:spacing w:val="-3"/>
          <w:sz w:val="24"/>
        </w:rPr>
        <w:t xml:space="preserve"> </w:t>
      </w:r>
      <w:r>
        <w:rPr>
          <w:sz w:val="24"/>
        </w:rPr>
        <w:t>и</w:t>
      </w:r>
      <w:r>
        <w:rPr>
          <w:spacing w:val="2"/>
          <w:sz w:val="24"/>
        </w:rPr>
        <w:t xml:space="preserve"> </w:t>
      </w:r>
      <w:r>
        <w:rPr>
          <w:sz w:val="24"/>
        </w:rPr>
        <w:t>решении</w:t>
      </w:r>
      <w:r>
        <w:rPr>
          <w:spacing w:val="-2"/>
          <w:sz w:val="24"/>
        </w:rPr>
        <w:t xml:space="preserve"> </w:t>
      </w:r>
      <w:r>
        <w:rPr>
          <w:sz w:val="24"/>
        </w:rPr>
        <w:t>вопросов</w:t>
      </w:r>
      <w:r>
        <w:rPr>
          <w:spacing w:val="2"/>
          <w:sz w:val="24"/>
        </w:rPr>
        <w:t xml:space="preserve"> </w:t>
      </w:r>
      <w:r>
        <w:rPr>
          <w:sz w:val="24"/>
        </w:rPr>
        <w:t>воспитания</w:t>
      </w:r>
      <w:r>
        <w:rPr>
          <w:spacing w:val="1"/>
          <w:sz w:val="24"/>
        </w:rPr>
        <w:t xml:space="preserve"> </w:t>
      </w:r>
      <w:r>
        <w:rPr>
          <w:sz w:val="24"/>
        </w:rPr>
        <w:t>и</w:t>
      </w:r>
      <w:r>
        <w:rPr>
          <w:spacing w:val="-3"/>
          <w:sz w:val="24"/>
        </w:rPr>
        <w:t xml:space="preserve"> </w:t>
      </w:r>
      <w:r>
        <w:rPr>
          <w:sz w:val="24"/>
        </w:rPr>
        <w:t>социализации</w:t>
      </w:r>
      <w:r>
        <w:rPr>
          <w:spacing w:val="-2"/>
          <w:sz w:val="24"/>
        </w:rPr>
        <w:t xml:space="preserve"> </w:t>
      </w:r>
      <w:r>
        <w:rPr>
          <w:sz w:val="24"/>
        </w:rPr>
        <w:t>их</w:t>
      </w:r>
      <w:r>
        <w:rPr>
          <w:spacing w:val="-4"/>
          <w:sz w:val="24"/>
        </w:rPr>
        <w:t xml:space="preserve"> </w:t>
      </w:r>
      <w:r>
        <w:rPr>
          <w:sz w:val="24"/>
        </w:rPr>
        <w:t>детей;</w:t>
      </w:r>
    </w:p>
    <w:p w:rsidR="00CC679B" w:rsidRDefault="00CC679B" w:rsidP="00A90E1F">
      <w:pPr>
        <w:pStyle w:val="a6"/>
        <w:numPr>
          <w:ilvl w:val="2"/>
          <w:numId w:val="49"/>
        </w:numPr>
        <w:tabs>
          <w:tab w:val="left" w:pos="878"/>
        </w:tabs>
        <w:spacing w:before="15" w:line="271" w:lineRule="auto"/>
        <w:ind w:right="649" w:firstLine="283"/>
        <w:rPr>
          <w:rFonts w:ascii="Symbol" w:hAnsi="Symbol"/>
          <w:sz w:val="24"/>
        </w:rPr>
      </w:pPr>
      <w:r>
        <w:rPr>
          <w:sz w:val="24"/>
        </w:rPr>
        <w:t>родительские</w:t>
      </w:r>
      <w:r>
        <w:rPr>
          <w:spacing w:val="1"/>
          <w:sz w:val="24"/>
        </w:rPr>
        <w:t xml:space="preserve"> </w:t>
      </w:r>
      <w:r>
        <w:rPr>
          <w:sz w:val="24"/>
        </w:rPr>
        <w:t>дни,</w:t>
      </w:r>
      <w:r>
        <w:rPr>
          <w:spacing w:val="1"/>
          <w:sz w:val="24"/>
        </w:rPr>
        <w:t xml:space="preserve"> </w:t>
      </w:r>
      <w:r>
        <w:rPr>
          <w:sz w:val="24"/>
        </w:rPr>
        <w:t>во</w:t>
      </w:r>
      <w:r>
        <w:rPr>
          <w:spacing w:val="1"/>
          <w:sz w:val="24"/>
        </w:rPr>
        <w:t xml:space="preserve"> </w:t>
      </w:r>
      <w:r>
        <w:rPr>
          <w:sz w:val="24"/>
        </w:rPr>
        <w:t>время которых родители</w:t>
      </w:r>
      <w:r>
        <w:rPr>
          <w:spacing w:val="1"/>
          <w:sz w:val="24"/>
        </w:rPr>
        <w:t xml:space="preserve"> </w:t>
      </w:r>
      <w:r>
        <w:rPr>
          <w:sz w:val="24"/>
        </w:rPr>
        <w:t>могут</w:t>
      </w:r>
      <w:r>
        <w:rPr>
          <w:spacing w:val="1"/>
          <w:sz w:val="24"/>
        </w:rPr>
        <w:t xml:space="preserve"> </w:t>
      </w:r>
      <w:r>
        <w:rPr>
          <w:sz w:val="24"/>
        </w:rPr>
        <w:t>посещать</w:t>
      </w:r>
      <w:r>
        <w:rPr>
          <w:spacing w:val="1"/>
          <w:sz w:val="24"/>
        </w:rPr>
        <w:t xml:space="preserve"> </w:t>
      </w:r>
      <w:r>
        <w:rPr>
          <w:sz w:val="24"/>
        </w:rPr>
        <w:t>школьные</w:t>
      </w:r>
      <w:r>
        <w:rPr>
          <w:spacing w:val="1"/>
          <w:sz w:val="24"/>
        </w:rPr>
        <w:t xml:space="preserve"> </w:t>
      </w:r>
      <w:r>
        <w:rPr>
          <w:sz w:val="24"/>
        </w:rPr>
        <w:t>учебные</w:t>
      </w:r>
      <w:r>
        <w:rPr>
          <w:spacing w:val="1"/>
          <w:sz w:val="24"/>
        </w:rPr>
        <w:t xml:space="preserve"> </w:t>
      </w:r>
      <w:r>
        <w:rPr>
          <w:sz w:val="24"/>
        </w:rPr>
        <w:t>и</w:t>
      </w:r>
      <w:r>
        <w:rPr>
          <w:spacing w:val="1"/>
          <w:sz w:val="24"/>
        </w:rPr>
        <w:t xml:space="preserve"> </w:t>
      </w:r>
      <w:r>
        <w:rPr>
          <w:sz w:val="24"/>
        </w:rPr>
        <w:t>внеурочные занятия для получения представления о ходе учебно-воспитательного процесса в</w:t>
      </w:r>
      <w:r>
        <w:rPr>
          <w:spacing w:val="1"/>
          <w:sz w:val="24"/>
        </w:rPr>
        <w:t xml:space="preserve"> </w:t>
      </w:r>
      <w:r>
        <w:rPr>
          <w:sz w:val="24"/>
        </w:rPr>
        <w:t>школе;</w:t>
      </w:r>
    </w:p>
    <w:p w:rsidR="00CC679B" w:rsidRDefault="00CC679B" w:rsidP="00A90E1F">
      <w:pPr>
        <w:pStyle w:val="a6"/>
        <w:numPr>
          <w:ilvl w:val="2"/>
          <w:numId w:val="49"/>
        </w:numPr>
        <w:tabs>
          <w:tab w:val="left" w:pos="878"/>
        </w:tabs>
        <w:spacing w:before="9" w:line="273" w:lineRule="auto"/>
        <w:ind w:right="653" w:firstLine="283"/>
        <w:rPr>
          <w:rFonts w:ascii="Symbol" w:hAnsi="Symbol"/>
          <w:sz w:val="24"/>
        </w:rPr>
      </w:pPr>
      <w:r>
        <w:rPr>
          <w:sz w:val="24"/>
        </w:rPr>
        <w:t>общешкольные, классные родительские собрания, происходящие в режиме обсуждения</w:t>
      </w:r>
      <w:r>
        <w:rPr>
          <w:spacing w:val="1"/>
          <w:sz w:val="24"/>
        </w:rPr>
        <w:t xml:space="preserve"> </w:t>
      </w:r>
      <w:r>
        <w:rPr>
          <w:sz w:val="24"/>
        </w:rPr>
        <w:t>наиболее</w:t>
      </w:r>
      <w:r>
        <w:rPr>
          <w:spacing w:val="-5"/>
          <w:sz w:val="24"/>
        </w:rPr>
        <w:t xml:space="preserve"> </w:t>
      </w:r>
      <w:r>
        <w:rPr>
          <w:sz w:val="24"/>
        </w:rPr>
        <w:t>острых</w:t>
      </w:r>
      <w:r>
        <w:rPr>
          <w:spacing w:val="-3"/>
          <w:sz w:val="24"/>
        </w:rPr>
        <w:t xml:space="preserve"> </w:t>
      </w:r>
      <w:r>
        <w:rPr>
          <w:sz w:val="24"/>
        </w:rPr>
        <w:t>проблем</w:t>
      </w:r>
      <w:r>
        <w:rPr>
          <w:spacing w:val="-1"/>
          <w:sz w:val="24"/>
        </w:rPr>
        <w:t xml:space="preserve"> </w:t>
      </w:r>
      <w:r>
        <w:rPr>
          <w:sz w:val="24"/>
        </w:rPr>
        <w:t>обучения</w:t>
      </w:r>
      <w:r>
        <w:rPr>
          <w:spacing w:val="1"/>
          <w:sz w:val="24"/>
        </w:rPr>
        <w:t xml:space="preserve"> </w:t>
      </w:r>
      <w:r>
        <w:rPr>
          <w:sz w:val="24"/>
        </w:rPr>
        <w:t>и</w:t>
      </w:r>
      <w:r>
        <w:rPr>
          <w:spacing w:val="3"/>
          <w:sz w:val="24"/>
        </w:rPr>
        <w:t xml:space="preserve"> </w:t>
      </w:r>
      <w:r>
        <w:rPr>
          <w:sz w:val="24"/>
        </w:rPr>
        <w:t>воспитания</w:t>
      </w:r>
      <w:r>
        <w:rPr>
          <w:spacing w:val="1"/>
          <w:sz w:val="24"/>
        </w:rPr>
        <w:t xml:space="preserve"> </w:t>
      </w:r>
      <w:r>
        <w:rPr>
          <w:sz w:val="24"/>
        </w:rPr>
        <w:t>школьников;</w:t>
      </w:r>
    </w:p>
    <w:p w:rsidR="00CC679B" w:rsidRDefault="00CC679B" w:rsidP="00A90E1F">
      <w:pPr>
        <w:pStyle w:val="a6"/>
        <w:numPr>
          <w:ilvl w:val="2"/>
          <w:numId w:val="49"/>
        </w:numPr>
        <w:tabs>
          <w:tab w:val="left" w:pos="878"/>
        </w:tabs>
        <w:spacing w:before="3" w:line="273" w:lineRule="auto"/>
        <w:ind w:right="656" w:firstLine="283"/>
        <w:rPr>
          <w:rFonts w:ascii="Symbol" w:hAnsi="Symbol"/>
          <w:sz w:val="24"/>
        </w:rPr>
      </w:pPr>
      <w:r>
        <w:rPr>
          <w:sz w:val="24"/>
        </w:rPr>
        <w:t>педагогическое просвещение родителей по вопросам воспитания детей, в ходе которого</w:t>
      </w:r>
      <w:r>
        <w:rPr>
          <w:spacing w:val="1"/>
          <w:sz w:val="24"/>
        </w:rPr>
        <w:t xml:space="preserve"> </w:t>
      </w:r>
      <w:r>
        <w:rPr>
          <w:sz w:val="24"/>
        </w:rPr>
        <w:t>родители</w:t>
      </w:r>
      <w:r>
        <w:rPr>
          <w:spacing w:val="1"/>
          <w:sz w:val="24"/>
        </w:rPr>
        <w:t xml:space="preserve"> </w:t>
      </w:r>
      <w:r>
        <w:rPr>
          <w:sz w:val="24"/>
        </w:rPr>
        <w:t>получают</w:t>
      </w:r>
      <w:r>
        <w:rPr>
          <w:spacing w:val="1"/>
          <w:sz w:val="24"/>
        </w:rPr>
        <w:t xml:space="preserve"> </w:t>
      </w:r>
      <w:r>
        <w:rPr>
          <w:sz w:val="24"/>
        </w:rPr>
        <w:t>рекомендации</w:t>
      </w:r>
      <w:r>
        <w:rPr>
          <w:spacing w:val="1"/>
          <w:sz w:val="24"/>
        </w:rPr>
        <w:t xml:space="preserve"> </w:t>
      </w:r>
      <w:r>
        <w:rPr>
          <w:sz w:val="24"/>
        </w:rPr>
        <w:t>классных</w:t>
      </w:r>
      <w:r>
        <w:rPr>
          <w:spacing w:val="1"/>
          <w:sz w:val="24"/>
        </w:rPr>
        <w:t xml:space="preserve"> </w:t>
      </w:r>
      <w:r>
        <w:rPr>
          <w:sz w:val="24"/>
        </w:rPr>
        <w:t>руководителей</w:t>
      </w:r>
      <w:r>
        <w:rPr>
          <w:spacing w:val="1"/>
          <w:sz w:val="24"/>
        </w:rPr>
        <w:t xml:space="preserve"> </w:t>
      </w:r>
      <w:r>
        <w:rPr>
          <w:sz w:val="24"/>
        </w:rPr>
        <w:t>и</w:t>
      </w:r>
      <w:r>
        <w:rPr>
          <w:spacing w:val="1"/>
          <w:sz w:val="24"/>
        </w:rPr>
        <w:t xml:space="preserve"> </w:t>
      </w:r>
      <w:r>
        <w:rPr>
          <w:sz w:val="24"/>
        </w:rPr>
        <w:t>обмениваются</w:t>
      </w:r>
      <w:r>
        <w:rPr>
          <w:spacing w:val="1"/>
          <w:sz w:val="24"/>
        </w:rPr>
        <w:t xml:space="preserve"> </w:t>
      </w:r>
      <w:r>
        <w:rPr>
          <w:sz w:val="24"/>
        </w:rPr>
        <w:t>собственным</w:t>
      </w:r>
      <w:r>
        <w:rPr>
          <w:spacing w:val="1"/>
          <w:sz w:val="24"/>
        </w:rPr>
        <w:t xml:space="preserve"> </w:t>
      </w:r>
      <w:r>
        <w:rPr>
          <w:sz w:val="24"/>
        </w:rPr>
        <w:t>творческим</w:t>
      </w:r>
      <w:r>
        <w:rPr>
          <w:spacing w:val="-2"/>
          <w:sz w:val="24"/>
        </w:rPr>
        <w:t xml:space="preserve"> </w:t>
      </w:r>
      <w:r>
        <w:rPr>
          <w:sz w:val="24"/>
        </w:rPr>
        <w:t>опытом</w:t>
      </w:r>
      <w:r>
        <w:rPr>
          <w:spacing w:val="-1"/>
          <w:sz w:val="24"/>
        </w:rPr>
        <w:t xml:space="preserve"> </w:t>
      </w:r>
      <w:r>
        <w:rPr>
          <w:sz w:val="24"/>
        </w:rPr>
        <w:t>и</w:t>
      </w:r>
      <w:r>
        <w:rPr>
          <w:spacing w:val="-2"/>
          <w:sz w:val="24"/>
        </w:rPr>
        <w:t xml:space="preserve"> </w:t>
      </w:r>
      <w:r>
        <w:rPr>
          <w:sz w:val="24"/>
        </w:rPr>
        <w:t>находками</w:t>
      </w:r>
      <w:r>
        <w:rPr>
          <w:spacing w:val="2"/>
          <w:sz w:val="24"/>
        </w:rPr>
        <w:t xml:space="preserve"> </w:t>
      </w:r>
      <w:r>
        <w:rPr>
          <w:sz w:val="24"/>
        </w:rPr>
        <w:t>в</w:t>
      </w:r>
      <w:r>
        <w:rPr>
          <w:spacing w:val="3"/>
          <w:sz w:val="24"/>
        </w:rPr>
        <w:t xml:space="preserve"> </w:t>
      </w:r>
      <w:r>
        <w:rPr>
          <w:sz w:val="24"/>
        </w:rPr>
        <w:t>деле</w:t>
      </w:r>
      <w:r>
        <w:rPr>
          <w:spacing w:val="-4"/>
          <w:sz w:val="24"/>
        </w:rPr>
        <w:t xml:space="preserve"> </w:t>
      </w:r>
      <w:r>
        <w:rPr>
          <w:sz w:val="24"/>
        </w:rPr>
        <w:t>воспитания</w:t>
      </w:r>
      <w:r>
        <w:rPr>
          <w:spacing w:val="1"/>
          <w:sz w:val="24"/>
        </w:rPr>
        <w:t xml:space="preserve"> </w:t>
      </w:r>
      <w:r>
        <w:rPr>
          <w:sz w:val="24"/>
        </w:rPr>
        <w:t>детей;</w:t>
      </w:r>
    </w:p>
    <w:p w:rsidR="00CC679B" w:rsidRDefault="00CC679B" w:rsidP="00A90E1F">
      <w:pPr>
        <w:pStyle w:val="a6"/>
        <w:numPr>
          <w:ilvl w:val="2"/>
          <w:numId w:val="49"/>
        </w:numPr>
        <w:tabs>
          <w:tab w:val="left" w:pos="878"/>
        </w:tabs>
        <w:spacing w:before="6" w:line="273" w:lineRule="auto"/>
        <w:ind w:right="656" w:firstLine="283"/>
        <w:rPr>
          <w:rFonts w:ascii="Symbol" w:hAnsi="Symbol"/>
          <w:sz w:val="24"/>
        </w:rPr>
      </w:pPr>
      <w:r>
        <w:rPr>
          <w:sz w:val="24"/>
        </w:rPr>
        <w:t>взаимодействие с родителями посредством школьного сайта, школьного сообщества в</w:t>
      </w:r>
      <w:r>
        <w:rPr>
          <w:spacing w:val="1"/>
          <w:sz w:val="24"/>
        </w:rPr>
        <w:t xml:space="preserve"> </w:t>
      </w:r>
      <w:r>
        <w:rPr>
          <w:sz w:val="24"/>
        </w:rPr>
        <w:t>социальной сети «Вконтакте», информационно-коммуникационной платформы «Сферум», где</w:t>
      </w:r>
      <w:r>
        <w:rPr>
          <w:spacing w:val="1"/>
          <w:sz w:val="24"/>
        </w:rPr>
        <w:t xml:space="preserve"> </w:t>
      </w:r>
      <w:r>
        <w:rPr>
          <w:sz w:val="24"/>
        </w:rPr>
        <w:t>размещаются</w:t>
      </w:r>
      <w:r>
        <w:rPr>
          <w:spacing w:val="-2"/>
          <w:sz w:val="24"/>
        </w:rPr>
        <w:t xml:space="preserve"> </w:t>
      </w:r>
      <w:r>
        <w:rPr>
          <w:sz w:val="24"/>
        </w:rPr>
        <w:t>информация,</w:t>
      </w:r>
      <w:r>
        <w:rPr>
          <w:spacing w:val="-3"/>
          <w:sz w:val="24"/>
        </w:rPr>
        <w:t xml:space="preserve"> </w:t>
      </w:r>
      <w:r>
        <w:rPr>
          <w:sz w:val="24"/>
        </w:rPr>
        <w:t>предусматривающая</w:t>
      </w:r>
      <w:r>
        <w:rPr>
          <w:spacing w:val="-5"/>
          <w:sz w:val="24"/>
        </w:rPr>
        <w:t xml:space="preserve"> </w:t>
      </w:r>
      <w:r>
        <w:rPr>
          <w:sz w:val="24"/>
        </w:rPr>
        <w:t>ознакомление</w:t>
      </w:r>
      <w:r>
        <w:rPr>
          <w:spacing w:val="-6"/>
          <w:sz w:val="24"/>
        </w:rPr>
        <w:t xml:space="preserve"> </w:t>
      </w:r>
      <w:r>
        <w:rPr>
          <w:sz w:val="24"/>
        </w:rPr>
        <w:t>родителей,</w:t>
      </w:r>
      <w:r>
        <w:rPr>
          <w:spacing w:val="-3"/>
          <w:sz w:val="24"/>
        </w:rPr>
        <w:t xml:space="preserve"> </w:t>
      </w:r>
      <w:r>
        <w:rPr>
          <w:sz w:val="24"/>
        </w:rPr>
        <w:t>школьные</w:t>
      </w:r>
      <w:r>
        <w:rPr>
          <w:spacing w:val="-1"/>
          <w:sz w:val="24"/>
        </w:rPr>
        <w:t xml:space="preserve"> </w:t>
      </w:r>
      <w:r>
        <w:rPr>
          <w:sz w:val="24"/>
        </w:rPr>
        <w:t>новости.</w:t>
      </w:r>
    </w:p>
    <w:p w:rsidR="00CC679B" w:rsidRDefault="00CC679B">
      <w:pPr>
        <w:pStyle w:val="2"/>
        <w:spacing w:before="8"/>
        <w:ind w:left="1026"/>
      </w:pPr>
      <w:r>
        <w:t>На</w:t>
      </w:r>
      <w:r>
        <w:rPr>
          <w:spacing w:val="-3"/>
        </w:rPr>
        <w:t xml:space="preserve"> </w:t>
      </w:r>
      <w:r>
        <w:t>индивидуальном</w:t>
      </w:r>
      <w:r>
        <w:rPr>
          <w:spacing w:val="-5"/>
        </w:rPr>
        <w:t xml:space="preserve"> </w:t>
      </w:r>
      <w:r>
        <w:t>уровне:</w:t>
      </w:r>
    </w:p>
    <w:p w:rsidR="00CC679B" w:rsidRDefault="00CC679B" w:rsidP="00A90E1F">
      <w:pPr>
        <w:pStyle w:val="a6"/>
        <w:numPr>
          <w:ilvl w:val="2"/>
          <w:numId w:val="49"/>
        </w:numPr>
        <w:tabs>
          <w:tab w:val="left" w:pos="878"/>
        </w:tabs>
        <w:spacing w:before="36" w:line="276" w:lineRule="auto"/>
        <w:ind w:right="654" w:firstLine="360"/>
        <w:jc w:val="left"/>
        <w:rPr>
          <w:rFonts w:ascii="Symbol" w:hAnsi="Symbol"/>
          <w:sz w:val="20"/>
        </w:rPr>
      </w:pPr>
      <w:r>
        <w:rPr>
          <w:sz w:val="24"/>
        </w:rPr>
        <w:t>обращение</w:t>
      </w:r>
      <w:r>
        <w:rPr>
          <w:spacing w:val="8"/>
          <w:sz w:val="24"/>
        </w:rPr>
        <w:t xml:space="preserve"> </w:t>
      </w:r>
      <w:r>
        <w:rPr>
          <w:sz w:val="24"/>
        </w:rPr>
        <w:t>к</w:t>
      </w:r>
      <w:r>
        <w:rPr>
          <w:spacing w:val="7"/>
          <w:sz w:val="24"/>
        </w:rPr>
        <w:t xml:space="preserve"> </w:t>
      </w:r>
      <w:r>
        <w:rPr>
          <w:sz w:val="24"/>
        </w:rPr>
        <w:t>специалистам</w:t>
      </w:r>
      <w:r>
        <w:rPr>
          <w:spacing w:val="6"/>
          <w:sz w:val="24"/>
        </w:rPr>
        <w:t xml:space="preserve"> </w:t>
      </w:r>
      <w:r>
        <w:rPr>
          <w:sz w:val="24"/>
        </w:rPr>
        <w:t>по</w:t>
      </w:r>
      <w:r>
        <w:rPr>
          <w:spacing w:val="13"/>
          <w:sz w:val="24"/>
        </w:rPr>
        <w:t xml:space="preserve"> </w:t>
      </w:r>
      <w:r>
        <w:rPr>
          <w:sz w:val="24"/>
        </w:rPr>
        <w:t>запросу</w:t>
      </w:r>
      <w:r>
        <w:rPr>
          <w:spacing w:val="58"/>
          <w:sz w:val="24"/>
        </w:rPr>
        <w:t xml:space="preserve"> </w:t>
      </w:r>
      <w:r>
        <w:rPr>
          <w:sz w:val="24"/>
        </w:rPr>
        <w:t>родителей</w:t>
      </w:r>
      <w:r>
        <w:rPr>
          <w:spacing w:val="10"/>
          <w:sz w:val="24"/>
        </w:rPr>
        <w:t xml:space="preserve"> </w:t>
      </w:r>
      <w:r>
        <w:rPr>
          <w:sz w:val="24"/>
        </w:rPr>
        <w:t>для</w:t>
      </w:r>
      <w:r>
        <w:rPr>
          <w:spacing w:val="9"/>
          <w:sz w:val="24"/>
        </w:rPr>
        <w:t xml:space="preserve"> </w:t>
      </w:r>
      <w:r>
        <w:rPr>
          <w:sz w:val="24"/>
        </w:rPr>
        <w:t>решения</w:t>
      </w:r>
      <w:r>
        <w:rPr>
          <w:spacing w:val="4"/>
          <w:sz w:val="24"/>
        </w:rPr>
        <w:t xml:space="preserve"> </w:t>
      </w:r>
      <w:r>
        <w:rPr>
          <w:sz w:val="24"/>
        </w:rPr>
        <w:t>острых</w:t>
      </w:r>
      <w:r>
        <w:rPr>
          <w:spacing w:val="4"/>
          <w:sz w:val="24"/>
        </w:rPr>
        <w:t xml:space="preserve"> </w:t>
      </w:r>
      <w:r>
        <w:rPr>
          <w:sz w:val="24"/>
        </w:rPr>
        <w:t>конфликтных</w:t>
      </w:r>
      <w:r>
        <w:rPr>
          <w:spacing w:val="-57"/>
          <w:sz w:val="24"/>
        </w:rPr>
        <w:t xml:space="preserve"> </w:t>
      </w:r>
      <w:r>
        <w:rPr>
          <w:sz w:val="24"/>
        </w:rPr>
        <w:t>ситуаций;</w:t>
      </w:r>
    </w:p>
    <w:p w:rsidR="00CC679B" w:rsidRDefault="00CC679B" w:rsidP="00A90E1F">
      <w:pPr>
        <w:pStyle w:val="a6"/>
        <w:numPr>
          <w:ilvl w:val="2"/>
          <w:numId w:val="49"/>
        </w:numPr>
        <w:tabs>
          <w:tab w:val="left" w:pos="878"/>
        </w:tabs>
        <w:spacing w:before="4" w:line="276" w:lineRule="auto"/>
        <w:ind w:right="659" w:firstLine="360"/>
        <w:jc w:val="left"/>
        <w:rPr>
          <w:rFonts w:ascii="Symbol" w:hAnsi="Symbol"/>
          <w:sz w:val="20"/>
        </w:rPr>
      </w:pPr>
      <w:r>
        <w:rPr>
          <w:sz w:val="24"/>
        </w:rPr>
        <w:t>участие</w:t>
      </w:r>
      <w:r>
        <w:rPr>
          <w:spacing w:val="29"/>
          <w:sz w:val="24"/>
        </w:rPr>
        <w:t xml:space="preserve"> </w:t>
      </w:r>
      <w:r>
        <w:rPr>
          <w:sz w:val="24"/>
        </w:rPr>
        <w:t>родителей</w:t>
      </w:r>
      <w:r>
        <w:rPr>
          <w:spacing w:val="27"/>
          <w:sz w:val="24"/>
        </w:rPr>
        <w:t xml:space="preserve"> </w:t>
      </w:r>
      <w:r>
        <w:rPr>
          <w:sz w:val="24"/>
        </w:rPr>
        <w:t>в</w:t>
      </w:r>
      <w:r>
        <w:rPr>
          <w:spacing w:val="28"/>
          <w:sz w:val="24"/>
        </w:rPr>
        <w:t xml:space="preserve"> </w:t>
      </w:r>
      <w:r>
        <w:rPr>
          <w:sz w:val="24"/>
        </w:rPr>
        <w:t>педагогических</w:t>
      </w:r>
      <w:r>
        <w:rPr>
          <w:spacing w:val="26"/>
          <w:sz w:val="24"/>
        </w:rPr>
        <w:t xml:space="preserve"> </w:t>
      </w:r>
      <w:r>
        <w:rPr>
          <w:sz w:val="24"/>
        </w:rPr>
        <w:t>консилиумах,</w:t>
      </w:r>
      <w:r>
        <w:rPr>
          <w:spacing w:val="32"/>
          <w:sz w:val="24"/>
        </w:rPr>
        <w:t xml:space="preserve"> </w:t>
      </w:r>
      <w:r>
        <w:rPr>
          <w:sz w:val="24"/>
        </w:rPr>
        <w:t>собираемых</w:t>
      </w:r>
      <w:r>
        <w:rPr>
          <w:spacing w:val="25"/>
          <w:sz w:val="24"/>
        </w:rPr>
        <w:t xml:space="preserve"> </w:t>
      </w:r>
      <w:r>
        <w:rPr>
          <w:sz w:val="24"/>
        </w:rPr>
        <w:t>в</w:t>
      </w:r>
      <w:r>
        <w:rPr>
          <w:spacing w:val="28"/>
          <w:sz w:val="24"/>
        </w:rPr>
        <w:t xml:space="preserve"> </w:t>
      </w:r>
      <w:r>
        <w:rPr>
          <w:sz w:val="24"/>
        </w:rPr>
        <w:t>случае</w:t>
      </w:r>
      <w:r>
        <w:rPr>
          <w:spacing w:val="29"/>
          <w:sz w:val="24"/>
        </w:rPr>
        <w:t xml:space="preserve"> </w:t>
      </w:r>
      <w:r>
        <w:rPr>
          <w:sz w:val="24"/>
        </w:rPr>
        <w:t>возникновения</w:t>
      </w:r>
      <w:r>
        <w:rPr>
          <w:spacing w:val="-57"/>
          <w:sz w:val="24"/>
        </w:rPr>
        <w:t xml:space="preserve"> </w:t>
      </w:r>
      <w:r>
        <w:rPr>
          <w:sz w:val="24"/>
        </w:rPr>
        <w:t>острых</w:t>
      </w:r>
      <w:r>
        <w:rPr>
          <w:spacing w:val="-4"/>
          <w:sz w:val="24"/>
        </w:rPr>
        <w:t xml:space="preserve"> </w:t>
      </w:r>
      <w:r>
        <w:rPr>
          <w:sz w:val="24"/>
        </w:rPr>
        <w:t>проблем,</w:t>
      </w:r>
      <w:r>
        <w:rPr>
          <w:spacing w:val="-2"/>
          <w:sz w:val="24"/>
        </w:rPr>
        <w:t xml:space="preserve"> </w:t>
      </w:r>
      <w:r>
        <w:rPr>
          <w:sz w:val="24"/>
        </w:rPr>
        <w:t>связанных</w:t>
      </w:r>
      <w:r>
        <w:rPr>
          <w:spacing w:val="-4"/>
          <w:sz w:val="24"/>
        </w:rPr>
        <w:t xml:space="preserve"> </w:t>
      </w:r>
      <w:r>
        <w:rPr>
          <w:sz w:val="24"/>
        </w:rPr>
        <w:t>с</w:t>
      </w:r>
      <w:r>
        <w:rPr>
          <w:spacing w:val="-5"/>
          <w:sz w:val="24"/>
        </w:rPr>
        <w:t xml:space="preserve"> </w:t>
      </w:r>
      <w:r>
        <w:rPr>
          <w:sz w:val="24"/>
        </w:rPr>
        <w:t>обучением</w:t>
      </w:r>
      <w:r>
        <w:rPr>
          <w:spacing w:val="2"/>
          <w:sz w:val="24"/>
        </w:rPr>
        <w:t xml:space="preserve"> </w:t>
      </w:r>
      <w:r>
        <w:rPr>
          <w:sz w:val="24"/>
        </w:rPr>
        <w:t>и</w:t>
      </w:r>
      <w:r>
        <w:rPr>
          <w:spacing w:val="8"/>
          <w:sz w:val="24"/>
        </w:rPr>
        <w:t xml:space="preserve"> </w:t>
      </w:r>
      <w:r>
        <w:rPr>
          <w:sz w:val="24"/>
        </w:rPr>
        <w:t>воспитанием</w:t>
      </w:r>
      <w:r>
        <w:rPr>
          <w:spacing w:val="1"/>
          <w:sz w:val="24"/>
        </w:rPr>
        <w:t xml:space="preserve"> </w:t>
      </w:r>
      <w:r>
        <w:rPr>
          <w:sz w:val="24"/>
        </w:rPr>
        <w:t>конкретного</w:t>
      </w:r>
      <w:r>
        <w:rPr>
          <w:spacing w:val="5"/>
          <w:sz w:val="24"/>
        </w:rPr>
        <w:t xml:space="preserve"> </w:t>
      </w:r>
      <w:r>
        <w:rPr>
          <w:sz w:val="24"/>
        </w:rPr>
        <w:t>ребенка;</w:t>
      </w:r>
    </w:p>
    <w:p w:rsidR="00CC679B" w:rsidRDefault="00CC679B" w:rsidP="00A90E1F">
      <w:pPr>
        <w:pStyle w:val="a6"/>
        <w:numPr>
          <w:ilvl w:val="2"/>
          <w:numId w:val="49"/>
        </w:numPr>
        <w:tabs>
          <w:tab w:val="left" w:pos="878"/>
          <w:tab w:val="left" w:pos="1918"/>
          <w:tab w:val="left" w:pos="2369"/>
          <w:tab w:val="left" w:pos="3457"/>
          <w:tab w:val="left" w:pos="4733"/>
          <w:tab w:val="left" w:pos="5073"/>
          <w:tab w:val="left" w:pos="6450"/>
          <w:tab w:val="left" w:pos="6800"/>
          <w:tab w:val="left" w:pos="8224"/>
          <w:tab w:val="left" w:pos="10041"/>
        </w:tabs>
        <w:spacing w:line="276" w:lineRule="auto"/>
        <w:ind w:right="656" w:firstLine="360"/>
        <w:jc w:val="left"/>
        <w:rPr>
          <w:rFonts w:ascii="Symbol" w:hAnsi="Symbol"/>
          <w:sz w:val="20"/>
        </w:rPr>
      </w:pPr>
      <w:r>
        <w:rPr>
          <w:sz w:val="24"/>
        </w:rPr>
        <w:t>помощь</w:t>
      </w:r>
      <w:r>
        <w:rPr>
          <w:sz w:val="24"/>
        </w:rPr>
        <w:tab/>
        <w:t>со</w:t>
      </w:r>
      <w:r>
        <w:rPr>
          <w:sz w:val="24"/>
        </w:rPr>
        <w:tab/>
        <w:t>стороны</w:t>
      </w:r>
      <w:r>
        <w:rPr>
          <w:sz w:val="24"/>
        </w:rPr>
        <w:tab/>
        <w:t>родителей</w:t>
      </w:r>
      <w:r>
        <w:rPr>
          <w:sz w:val="24"/>
        </w:rPr>
        <w:tab/>
        <w:t>в</w:t>
      </w:r>
      <w:r>
        <w:rPr>
          <w:sz w:val="24"/>
        </w:rPr>
        <w:tab/>
        <w:t>подготовке</w:t>
      </w:r>
      <w:r>
        <w:rPr>
          <w:sz w:val="24"/>
        </w:rPr>
        <w:tab/>
        <w:t>и</w:t>
      </w:r>
      <w:r>
        <w:rPr>
          <w:sz w:val="24"/>
        </w:rPr>
        <w:tab/>
        <w:t>проведении</w:t>
      </w:r>
      <w:r>
        <w:rPr>
          <w:sz w:val="24"/>
        </w:rPr>
        <w:tab/>
        <w:t>общешкольных</w:t>
      </w:r>
      <w:r>
        <w:rPr>
          <w:sz w:val="24"/>
        </w:rPr>
        <w:tab/>
      </w:r>
      <w:r>
        <w:rPr>
          <w:spacing w:val="-3"/>
          <w:sz w:val="24"/>
        </w:rPr>
        <w:t>и</w:t>
      </w:r>
      <w:r>
        <w:rPr>
          <w:spacing w:val="-57"/>
          <w:sz w:val="24"/>
        </w:rPr>
        <w:t xml:space="preserve"> </w:t>
      </w:r>
      <w:r>
        <w:rPr>
          <w:sz w:val="24"/>
        </w:rPr>
        <w:t>внутриклассных</w:t>
      </w:r>
      <w:r>
        <w:rPr>
          <w:spacing w:val="-4"/>
          <w:sz w:val="24"/>
        </w:rPr>
        <w:t xml:space="preserve"> </w:t>
      </w:r>
      <w:r>
        <w:rPr>
          <w:sz w:val="24"/>
        </w:rPr>
        <w:t>мероприятий</w:t>
      </w:r>
      <w:r>
        <w:rPr>
          <w:spacing w:val="-2"/>
          <w:sz w:val="24"/>
        </w:rPr>
        <w:t xml:space="preserve"> </w:t>
      </w:r>
      <w:r>
        <w:rPr>
          <w:sz w:val="24"/>
        </w:rPr>
        <w:t>воспитательной</w:t>
      </w:r>
      <w:r>
        <w:rPr>
          <w:spacing w:val="-2"/>
          <w:sz w:val="24"/>
        </w:rPr>
        <w:t xml:space="preserve"> </w:t>
      </w:r>
      <w:r>
        <w:rPr>
          <w:sz w:val="24"/>
        </w:rPr>
        <w:t>направленности;</w:t>
      </w:r>
    </w:p>
    <w:p w:rsidR="00CC679B" w:rsidRDefault="00CC679B" w:rsidP="00A90E1F">
      <w:pPr>
        <w:pStyle w:val="a6"/>
        <w:numPr>
          <w:ilvl w:val="2"/>
          <w:numId w:val="49"/>
        </w:numPr>
        <w:tabs>
          <w:tab w:val="left" w:pos="878"/>
          <w:tab w:val="left" w:pos="2771"/>
          <w:tab w:val="left" w:pos="4858"/>
          <w:tab w:val="left" w:pos="5175"/>
          <w:tab w:val="left" w:pos="6024"/>
          <w:tab w:val="left" w:pos="7577"/>
          <w:tab w:val="left" w:pos="9448"/>
        </w:tabs>
        <w:spacing w:line="276" w:lineRule="auto"/>
        <w:ind w:right="654" w:firstLine="360"/>
        <w:jc w:val="left"/>
        <w:rPr>
          <w:rFonts w:ascii="Symbol" w:hAnsi="Symbol"/>
          <w:sz w:val="20"/>
        </w:rPr>
      </w:pPr>
      <w:r>
        <w:rPr>
          <w:sz w:val="24"/>
        </w:rPr>
        <w:t>индивидуальное</w:t>
      </w:r>
      <w:r>
        <w:rPr>
          <w:sz w:val="24"/>
        </w:rPr>
        <w:tab/>
        <w:t>консультирование</w:t>
      </w:r>
      <w:r>
        <w:rPr>
          <w:sz w:val="24"/>
        </w:rPr>
        <w:tab/>
        <w:t>c</w:t>
      </w:r>
      <w:r>
        <w:rPr>
          <w:sz w:val="24"/>
        </w:rPr>
        <w:tab/>
        <w:t>целью</w:t>
      </w:r>
      <w:r>
        <w:rPr>
          <w:sz w:val="24"/>
        </w:rPr>
        <w:tab/>
        <w:t>координации</w:t>
      </w:r>
      <w:r>
        <w:rPr>
          <w:sz w:val="24"/>
        </w:rPr>
        <w:tab/>
        <w:t>воспитательных</w:t>
      </w:r>
      <w:r>
        <w:rPr>
          <w:sz w:val="24"/>
        </w:rPr>
        <w:tab/>
      </w:r>
      <w:r>
        <w:rPr>
          <w:spacing w:val="-2"/>
          <w:sz w:val="24"/>
        </w:rPr>
        <w:t>усилий</w:t>
      </w:r>
      <w:r>
        <w:rPr>
          <w:spacing w:val="-57"/>
          <w:sz w:val="24"/>
        </w:rPr>
        <w:t xml:space="preserve"> </w:t>
      </w:r>
      <w:r>
        <w:rPr>
          <w:sz w:val="24"/>
        </w:rPr>
        <w:t>педагогов</w:t>
      </w:r>
      <w:r>
        <w:rPr>
          <w:spacing w:val="-2"/>
          <w:sz w:val="24"/>
        </w:rPr>
        <w:t xml:space="preserve"> </w:t>
      </w:r>
      <w:r>
        <w:rPr>
          <w:sz w:val="24"/>
        </w:rPr>
        <w:t>и</w:t>
      </w:r>
      <w:r>
        <w:rPr>
          <w:spacing w:val="3"/>
          <w:sz w:val="24"/>
        </w:rPr>
        <w:t xml:space="preserve"> </w:t>
      </w:r>
      <w:r>
        <w:rPr>
          <w:sz w:val="24"/>
        </w:rPr>
        <w:t>родителей.</w:t>
      </w:r>
    </w:p>
    <w:p w:rsidR="00CC679B" w:rsidRDefault="00CC679B">
      <w:pPr>
        <w:pStyle w:val="a4"/>
        <w:spacing w:before="8"/>
        <w:ind w:left="0" w:firstLine="0"/>
        <w:jc w:val="left"/>
        <w:rPr>
          <w:sz w:val="27"/>
        </w:rPr>
      </w:pPr>
    </w:p>
    <w:p w:rsidR="00CC679B" w:rsidRDefault="00CC679B">
      <w:pPr>
        <w:pStyle w:val="1"/>
        <w:ind w:left="3571"/>
        <w:jc w:val="left"/>
      </w:pPr>
      <w:r>
        <w:t>Модуль</w:t>
      </w:r>
      <w:r>
        <w:rPr>
          <w:spacing w:val="-2"/>
        </w:rPr>
        <w:t xml:space="preserve"> </w:t>
      </w:r>
      <w:r>
        <w:t>«Самоуправление»</w:t>
      </w:r>
    </w:p>
    <w:p w:rsidR="00CC679B" w:rsidRDefault="00CC679B">
      <w:pPr>
        <w:pStyle w:val="a4"/>
        <w:spacing w:before="41" w:line="276" w:lineRule="auto"/>
        <w:ind w:left="253" w:right="650"/>
        <w:jc w:val="left"/>
      </w:pPr>
      <w:r>
        <w:t>Реализация</w:t>
      </w:r>
      <w:r>
        <w:rPr>
          <w:spacing w:val="59"/>
        </w:rPr>
        <w:t xml:space="preserve"> </w:t>
      </w:r>
      <w:r>
        <w:t>воспитательного</w:t>
      </w:r>
      <w:r>
        <w:rPr>
          <w:spacing w:val="4"/>
        </w:rPr>
        <w:t xml:space="preserve"> </w:t>
      </w:r>
      <w:r>
        <w:t>потенциала</w:t>
      </w:r>
      <w:r>
        <w:rPr>
          <w:spacing w:val="59"/>
        </w:rPr>
        <w:t xml:space="preserve"> </w:t>
      </w:r>
      <w:r>
        <w:t>системы</w:t>
      </w:r>
      <w:r>
        <w:rPr>
          <w:spacing w:val="1"/>
        </w:rPr>
        <w:t xml:space="preserve"> </w:t>
      </w:r>
      <w:r>
        <w:t>ученического</w:t>
      </w:r>
      <w:r>
        <w:rPr>
          <w:spacing w:val="4"/>
        </w:rPr>
        <w:t xml:space="preserve"> </w:t>
      </w:r>
      <w:r>
        <w:t>самоуправления</w:t>
      </w:r>
      <w:r>
        <w:rPr>
          <w:spacing w:val="59"/>
        </w:rPr>
        <w:t xml:space="preserve"> </w:t>
      </w:r>
      <w:r>
        <w:t>в школе</w:t>
      </w:r>
      <w:r>
        <w:rPr>
          <w:spacing w:val="-3"/>
        </w:rPr>
        <w:t xml:space="preserve"> </w:t>
      </w:r>
      <w:r>
        <w:t>предусматривает:</w:t>
      </w:r>
    </w:p>
    <w:p w:rsidR="00CC679B" w:rsidRDefault="00CC679B" w:rsidP="00A90E1F">
      <w:pPr>
        <w:pStyle w:val="a6"/>
        <w:numPr>
          <w:ilvl w:val="2"/>
          <w:numId w:val="49"/>
        </w:numPr>
        <w:tabs>
          <w:tab w:val="left" w:pos="878"/>
        </w:tabs>
        <w:spacing w:before="1"/>
        <w:ind w:left="877"/>
        <w:jc w:val="left"/>
        <w:rPr>
          <w:rFonts w:ascii="Symbol" w:hAnsi="Symbol"/>
          <w:sz w:val="24"/>
        </w:rPr>
      </w:pPr>
      <w:r>
        <w:rPr>
          <w:sz w:val="24"/>
        </w:rPr>
        <w:t>организацию</w:t>
      </w:r>
      <w:r>
        <w:rPr>
          <w:spacing w:val="-9"/>
          <w:sz w:val="24"/>
        </w:rPr>
        <w:t xml:space="preserve"> </w:t>
      </w:r>
      <w:r>
        <w:rPr>
          <w:sz w:val="24"/>
        </w:rPr>
        <w:t>и</w:t>
      </w:r>
      <w:r>
        <w:rPr>
          <w:spacing w:val="-1"/>
          <w:sz w:val="24"/>
        </w:rPr>
        <w:t xml:space="preserve"> </w:t>
      </w:r>
      <w:r>
        <w:rPr>
          <w:sz w:val="24"/>
        </w:rPr>
        <w:t>деятельность</w:t>
      </w:r>
      <w:r>
        <w:rPr>
          <w:spacing w:val="-4"/>
          <w:sz w:val="24"/>
        </w:rPr>
        <w:t xml:space="preserve"> </w:t>
      </w:r>
      <w:r>
        <w:rPr>
          <w:sz w:val="24"/>
        </w:rPr>
        <w:t>совета</w:t>
      </w:r>
      <w:r>
        <w:rPr>
          <w:spacing w:val="-6"/>
          <w:sz w:val="24"/>
        </w:rPr>
        <w:t xml:space="preserve"> </w:t>
      </w:r>
      <w:r>
        <w:rPr>
          <w:sz w:val="24"/>
        </w:rPr>
        <w:t>обучающихся, избранного</w:t>
      </w:r>
      <w:r>
        <w:rPr>
          <w:spacing w:val="-2"/>
          <w:sz w:val="24"/>
        </w:rPr>
        <w:t xml:space="preserve"> </w:t>
      </w:r>
      <w:r>
        <w:rPr>
          <w:sz w:val="24"/>
        </w:rPr>
        <w:t>в</w:t>
      </w:r>
      <w:r>
        <w:rPr>
          <w:spacing w:val="-4"/>
          <w:sz w:val="24"/>
        </w:rPr>
        <w:t xml:space="preserve"> </w:t>
      </w:r>
      <w:r>
        <w:rPr>
          <w:sz w:val="24"/>
        </w:rPr>
        <w:t>школе;</w:t>
      </w:r>
    </w:p>
    <w:p w:rsidR="00CC679B" w:rsidRDefault="00CC679B" w:rsidP="00A90E1F">
      <w:pPr>
        <w:pStyle w:val="a6"/>
        <w:numPr>
          <w:ilvl w:val="2"/>
          <w:numId w:val="49"/>
        </w:numPr>
        <w:tabs>
          <w:tab w:val="left" w:pos="878"/>
        </w:tabs>
        <w:spacing w:before="37"/>
        <w:ind w:left="877"/>
        <w:jc w:val="left"/>
        <w:rPr>
          <w:rFonts w:ascii="Symbol" w:hAnsi="Symbol"/>
          <w:sz w:val="24"/>
        </w:rPr>
      </w:pPr>
      <w:r>
        <w:rPr>
          <w:sz w:val="24"/>
        </w:rPr>
        <w:t>представление</w:t>
      </w:r>
      <w:r>
        <w:rPr>
          <w:spacing w:val="-5"/>
          <w:sz w:val="24"/>
        </w:rPr>
        <w:t xml:space="preserve"> </w:t>
      </w:r>
      <w:r>
        <w:rPr>
          <w:sz w:val="24"/>
        </w:rPr>
        <w:t>интересов</w:t>
      </w:r>
      <w:r>
        <w:rPr>
          <w:spacing w:val="-7"/>
          <w:sz w:val="24"/>
        </w:rPr>
        <w:t xml:space="preserve"> </w:t>
      </w:r>
      <w:r>
        <w:rPr>
          <w:sz w:val="24"/>
        </w:rPr>
        <w:t>обучающихся</w:t>
      </w:r>
      <w:r>
        <w:rPr>
          <w:spacing w:val="-4"/>
          <w:sz w:val="24"/>
        </w:rPr>
        <w:t xml:space="preserve"> </w:t>
      </w:r>
      <w:r>
        <w:rPr>
          <w:sz w:val="24"/>
        </w:rPr>
        <w:t>в</w:t>
      </w:r>
      <w:r>
        <w:rPr>
          <w:spacing w:val="-3"/>
          <w:sz w:val="24"/>
        </w:rPr>
        <w:t xml:space="preserve"> </w:t>
      </w:r>
      <w:r>
        <w:rPr>
          <w:sz w:val="24"/>
        </w:rPr>
        <w:t>процессе управления</w:t>
      </w:r>
      <w:r>
        <w:rPr>
          <w:spacing w:val="-4"/>
          <w:sz w:val="24"/>
        </w:rPr>
        <w:t xml:space="preserve"> </w:t>
      </w:r>
      <w:r>
        <w:rPr>
          <w:sz w:val="24"/>
        </w:rPr>
        <w:t>школой;</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защиту</w:t>
      </w:r>
      <w:r>
        <w:rPr>
          <w:spacing w:val="-9"/>
          <w:sz w:val="24"/>
        </w:rPr>
        <w:t xml:space="preserve"> </w:t>
      </w:r>
      <w:r>
        <w:rPr>
          <w:sz w:val="24"/>
        </w:rPr>
        <w:t>законных</w:t>
      </w:r>
      <w:r>
        <w:rPr>
          <w:spacing w:val="-4"/>
          <w:sz w:val="24"/>
        </w:rPr>
        <w:t xml:space="preserve"> </w:t>
      </w:r>
      <w:r>
        <w:rPr>
          <w:sz w:val="24"/>
        </w:rPr>
        <w:t>интересов</w:t>
      </w:r>
      <w:r>
        <w:rPr>
          <w:spacing w:val="-3"/>
          <w:sz w:val="24"/>
        </w:rPr>
        <w:t xml:space="preserve"> </w:t>
      </w:r>
      <w:r>
        <w:rPr>
          <w:sz w:val="24"/>
        </w:rPr>
        <w:t>и</w:t>
      </w:r>
      <w:r>
        <w:rPr>
          <w:spacing w:val="-4"/>
          <w:sz w:val="24"/>
        </w:rPr>
        <w:t xml:space="preserve"> </w:t>
      </w:r>
      <w:r>
        <w:rPr>
          <w:sz w:val="24"/>
        </w:rPr>
        <w:t>прав</w:t>
      </w:r>
      <w:r>
        <w:rPr>
          <w:spacing w:val="-2"/>
          <w:sz w:val="24"/>
        </w:rPr>
        <w:t xml:space="preserve"> </w:t>
      </w:r>
      <w:r>
        <w:rPr>
          <w:sz w:val="24"/>
        </w:rPr>
        <w:t>обучающихся;</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участие</w:t>
      </w:r>
      <w:r>
        <w:rPr>
          <w:spacing w:val="-4"/>
          <w:sz w:val="24"/>
        </w:rPr>
        <w:t xml:space="preserve"> </w:t>
      </w:r>
      <w:r>
        <w:rPr>
          <w:sz w:val="24"/>
        </w:rPr>
        <w:t>в</w:t>
      </w:r>
      <w:r>
        <w:rPr>
          <w:spacing w:val="-1"/>
          <w:sz w:val="24"/>
        </w:rPr>
        <w:t xml:space="preserve"> </w:t>
      </w:r>
      <w:r>
        <w:rPr>
          <w:sz w:val="24"/>
        </w:rPr>
        <w:t>разработке,</w:t>
      </w:r>
      <w:r>
        <w:rPr>
          <w:spacing w:val="-5"/>
          <w:sz w:val="24"/>
        </w:rPr>
        <w:t xml:space="preserve"> </w:t>
      </w:r>
      <w:r>
        <w:rPr>
          <w:sz w:val="24"/>
        </w:rPr>
        <w:t>обсуждении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рабочей</w:t>
      </w:r>
      <w:r>
        <w:rPr>
          <w:spacing w:val="-6"/>
          <w:sz w:val="24"/>
        </w:rPr>
        <w:t xml:space="preserve"> </w:t>
      </w:r>
      <w:r>
        <w:rPr>
          <w:sz w:val="24"/>
        </w:rPr>
        <w:t>программы</w:t>
      </w:r>
      <w:r>
        <w:rPr>
          <w:spacing w:val="-5"/>
          <w:sz w:val="24"/>
        </w:rPr>
        <w:t xml:space="preserve"> </w:t>
      </w:r>
      <w:r>
        <w:rPr>
          <w:sz w:val="24"/>
        </w:rPr>
        <w:t>воспитания;</w:t>
      </w:r>
    </w:p>
    <w:p w:rsidR="00CC679B" w:rsidRDefault="00CC679B" w:rsidP="00A90E1F">
      <w:pPr>
        <w:pStyle w:val="a6"/>
        <w:numPr>
          <w:ilvl w:val="2"/>
          <w:numId w:val="49"/>
        </w:numPr>
        <w:tabs>
          <w:tab w:val="left" w:pos="878"/>
        </w:tabs>
        <w:spacing w:before="43"/>
        <w:ind w:left="877"/>
        <w:jc w:val="left"/>
        <w:rPr>
          <w:rFonts w:ascii="Symbol" w:hAnsi="Symbol"/>
          <w:sz w:val="24"/>
        </w:rPr>
      </w:pPr>
      <w:r>
        <w:rPr>
          <w:sz w:val="24"/>
        </w:rPr>
        <w:t>участие</w:t>
      </w:r>
      <w:r>
        <w:rPr>
          <w:spacing w:val="-3"/>
          <w:sz w:val="24"/>
        </w:rPr>
        <w:t xml:space="preserve"> </w:t>
      </w:r>
      <w:r>
        <w:rPr>
          <w:sz w:val="24"/>
        </w:rPr>
        <w:t>советов</w:t>
      </w:r>
      <w:r>
        <w:rPr>
          <w:spacing w:val="-5"/>
          <w:sz w:val="24"/>
        </w:rPr>
        <w:t xml:space="preserve"> </w:t>
      </w:r>
      <w:r>
        <w:rPr>
          <w:sz w:val="24"/>
        </w:rPr>
        <w:t>обучающихся</w:t>
      </w:r>
      <w:r>
        <w:rPr>
          <w:spacing w:val="-2"/>
          <w:sz w:val="24"/>
        </w:rPr>
        <w:t xml:space="preserve"> </w:t>
      </w:r>
      <w:r>
        <w:rPr>
          <w:sz w:val="24"/>
        </w:rPr>
        <w:t>в</w:t>
      </w:r>
      <w:r>
        <w:rPr>
          <w:spacing w:val="-1"/>
          <w:sz w:val="24"/>
        </w:rPr>
        <w:t xml:space="preserve"> </w:t>
      </w:r>
      <w:r>
        <w:rPr>
          <w:sz w:val="24"/>
        </w:rPr>
        <w:t>анализе</w:t>
      </w:r>
      <w:r>
        <w:rPr>
          <w:spacing w:val="-3"/>
          <w:sz w:val="24"/>
        </w:rPr>
        <w:t xml:space="preserve"> </w:t>
      </w:r>
      <w:r>
        <w:rPr>
          <w:sz w:val="24"/>
        </w:rPr>
        <w:t>воспитательной</w:t>
      </w:r>
      <w:r>
        <w:rPr>
          <w:spacing w:val="-1"/>
          <w:sz w:val="24"/>
        </w:rPr>
        <w:t xml:space="preserve"> </w:t>
      </w:r>
      <w:r>
        <w:rPr>
          <w:sz w:val="24"/>
        </w:rPr>
        <w:t>деятельности</w:t>
      </w:r>
      <w:r>
        <w:rPr>
          <w:spacing w:val="-5"/>
          <w:sz w:val="24"/>
        </w:rPr>
        <w:t xml:space="preserve"> </w:t>
      </w:r>
      <w:r>
        <w:rPr>
          <w:sz w:val="24"/>
        </w:rPr>
        <w:t>в</w:t>
      </w:r>
      <w:r>
        <w:rPr>
          <w:spacing w:val="-4"/>
          <w:sz w:val="24"/>
        </w:rPr>
        <w:t xml:space="preserve"> </w:t>
      </w:r>
      <w:r>
        <w:rPr>
          <w:sz w:val="24"/>
        </w:rPr>
        <w:t>школе.</w:t>
      </w:r>
    </w:p>
    <w:p w:rsidR="00CC679B" w:rsidRDefault="00CC679B">
      <w:pPr>
        <w:rPr>
          <w:rFonts w:ascii="Symbol" w:hAnsi="Symbol"/>
          <w:sz w:val="24"/>
        </w:rPr>
        <w:sectPr w:rsidR="00CC679B">
          <w:pgSz w:w="11910" w:h="16840"/>
          <w:pgMar w:top="760" w:right="200" w:bottom="2020" w:left="880" w:header="0" w:footer="1743" w:gutter="0"/>
          <w:cols w:space="720"/>
        </w:sectPr>
      </w:pPr>
    </w:p>
    <w:p w:rsidR="00CC679B" w:rsidRDefault="00CC679B">
      <w:pPr>
        <w:pStyle w:val="a4"/>
        <w:spacing w:before="63" w:line="276" w:lineRule="auto"/>
        <w:ind w:left="253" w:right="644"/>
      </w:pPr>
      <w:r>
        <w:lastRenderedPageBreak/>
        <w:t>Поддержка детского самоуправления в школе помогает педагогам воспитывать в детях</w:t>
      </w:r>
      <w:r>
        <w:rPr>
          <w:spacing w:val="1"/>
        </w:rPr>
        <w:t xml:space="preserve"> </w:t>
      </w:r>
      <w:r>
        <w:t>инициативность,</w:t>
      </w:r>
      <w:r>
        <w:rPr>
          <w:spacing w:val="1"/>
        </w:rPr>
        <w:t xml:space="preserve"> </w:t>
      </w:r>
      <w:r>
        <w:t>самостоятельность,</w:t>
      </w:r>
      <w:r>
        <w:rPr>
          <w:spacing w:val="1"/>
        </w:rPr>
        <w:t xml:space="preserve"> </w:t>
      </w:r>
      <w:r>
        <w:t>ответственность,</w:t>
      </w:r>
      <w:r>
        <w:rPr>
          <w:spacing w:val="1"/>
        </w:rPr>
        <w:t xml:space="preserve"> </w:t>
      </w:r>
      <w:r>
        <w:t>трудолюбие,</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а</w:t>
      </w:r>
      <w:r>
        <w:rPr>
          <w:spacing w:val="1"/>
        </w:rPr>
        <w:t xml:space="preserve"> </w:t>
      </w:r>
      <w:r>
        <w:t>школьникам</w:t>
      </w:r>
      <w:r>
        <w:rPr>
          <w:spacing w:val="1"/>
        </w:rPr>
        <w:t xml:space="preserve"> </w:t>
      </w:r>
      <w:r>
        <w:t>–</w:t>
      </w:r>
      <w:r>
        <w:rPr>
          <w:spacing w:val="1"/>
        </w:rPr>
        <w:t xml:space="preserve"> </w:t>
      </w:r>
      <w:r>
        <w:t>предоставляет</w:t>
      </w:r>
      <w:r>
        <w:rPr>
          <w:spacing w:val="1"/>
        </w:rPr>
        <w:t xml:space="preserve"> </w:t>
      </w:r>
      <w:r>
        <w:t>широкие</w:t>
      </w:r>
      <w:r>
        <w:rPr>
          <w:spacing w:val="1"/>
        </w:rPr>
        <w:t xml:space="preserve"> </w:t>
      </w:r>
      <w:r>
        <w:t>возможности</w:t>
      </w:r>
      <w:r>
        <w:rPr>
          <w:spacing w:val="1"/>
        </w:rPr>
        <w:t xml:space="preserve"> </w:t>
      </w:r>
      <w:r>
        <w:t>для</w:t>
      </w:r>
      <w:r>
        <w:rPr>
          <w:spacing w:val="1"/>
        </w:rPr>
        <w:t xml:space="preserve"> </w:t>
      </w:r>
      <w:r>
        <w:t>самовыражения</w:t>
      </w:r>
      <w:r>
        <w:rPr>
          <w:spacing w:val="1"/>
        </w:rPr>
        <w:t xml:space="preserve"> </w:t>
      </w:r>
      <w:r>
        <w:t>и</w:t>
      </w:r>
      <w:r>
        <w:rPr>
          <w:spacing w:val="1"/>
        </w:rPr>
        <w:t xml:space="preserve"> </w:t>
      </w:r>
      <w:r>
        <w:t>самореализации.</w:t>
      </w:r>
      <w:r>
        <w:rPr>
          <w:spacing w:val="1"/>
        </w:rPr>
        <w:t xml:space="preserve"> </w:t>
      </w:r>
      <w:r>
        <w:t>Поскольку учащимся</w:t>
      </w:r>
      <w:r>
        <w:rPr>
          <w:spacing w:val="1"/>
        </w:rPr>
        <w:t xml:space="preserve"> </w:t>
      </w:r>
      <w:r>
        <w:t>младших и</w:t>
      </w:r>
      <w:r>
        <w:rPr>
          <w:spacing w:val="1"/>
        </w:rPr>
        <w:t xml:space="preserve"> </w:t>
      </w:r>
      <w:r>
        <w:t>подростковых классов</w:t>
      </w:r>
      <w:r>
        <w:rPr>
          <w:spacing w:val="1"/>
        </w:rPr>
        <w:t xml:space="preserve"> </w:t>
      </w:r>
      <w:r>
        <w:t>не всегда</w:t>
      </w:r>
      <w:r>
        <w:rPr>
          <w:spacing w:val="1"/>
        </w:rPr>
        <w:t xml:space="preserve"> </w:t>
      </w:r>
      <w:r>
        <w:t>удается</w:t>
      </w:r>
      <w:r>
        <w:rPr>
          <w:spacing w:val="1"/>
        </w:rPr>
        <w:t xml:space="preserve"> </w:t>
      </w:r>
      <w:r>
        <w:t>самостоятельно организовать свою деятельность, детское самоуправление иногда и на время</w:t>
      </w:r>
      <w:r>
        <w:rPr>
          <w:spacing w:val="1"/>
        </w:rPr>
        <w:t xml:space="preserve"> </w:t>
      </w:r>
      <w:r>
        <w:t>может</w:t>
      </w:r>
      <w:r>
        <w:rPr>
          <w:spacing w:val="1"/>
        </w:rPr>
        <w:t xml:space="preserve"> </w:t>
      </w:r>
      <w:r>
        <w:t>трансформироваться</w:t>
      </w:r>
      <w:r>
        <w:rPr>
          <w:spacing w:val="1"/>
        </w:rPr>
        <w:t xml:space="preserve"> </w:t>
      </w:r>
      <w:r>
        <w:t>(посредством</w:t>
      </w:r>
      <w:r>
        <w:rPr>
          <w:spacing w:val="1"/>
        </w:rPr>
        <w:t xml:space="preserve"> </w:t>
      </w:r>
      <w:r>
        <w:t>введения</w:t>
      </w:r>
      <w:r>
        <w:rPr>
          <w:spacing w:val="1"/>
        </w:rPr>
        <w:t xml:space="preserve"> </w:t>
      </w:r>
      <w:r>
        <w:t>функции</w:t>
      </w:r>
      <w:r>
        <w:rPr>
          <w:spacing w:val="1"/>
        </w:rPr>
        <w:t xml:space="preserve"> </w:t>
      </w:r>
      <w:r>
        <w:t>педагога-куратора)</w:t>
      </w:r>
      <w:r>
        <w:rPr>
          <w:spacing w:val="1"/>
        </w:rPr>
        <w:t xml:space="preserve"> </w:t>
      </w:r>
      <w:r>
        <w:t>в</w:t>
      </w:r>
      <w:r>
        <w:rPr>
          <w:spacing w:val="1"/>
        </w:rPr>
        <w:t xml:space="preserve"> </w:t>
      </w:r>
      <w:r>
        <w:t>детско-</w:t>
      </w:r>
      <w:r>
        <w:rPr>
          <w:spacing w:val="1"/>
        </w:rPr>
        <w:t xml:space="preserve"> </w:t>
      </w:r>
      <w:r>
        <w:t>взрослое самоуправление.</w:t>
      </w:r>
    </w:p>
    <w:p w:rsidR="00CC679B" w:rsidRDefault="00CC679B">
      <w:pPr>
        <w:pStyle w:val="a4"/>
        <w:spacing w:before="2" w:line="276" w:lineRule="auto"/>
        <w:ind w:left="253" w:right="647"/>
      </w:pPr>
      <w:r>
        <w:t>Высший орган ученического самоуправления - общее ученическое собрание. Собрание</w:t>
      </w:r>
      <w:r>
        <w:rPr>
          <w:spacing w:val="1"/>
        </w:rPr>
        <w:t xml:space="preserve"> </w:t>
      </w:r>
      <w:r>
        <w:t>избирает Совет обучающихся школы. В Совет обучающихся школы избираются обучающиеся</w:t>
      </w:r>
      <w:r>
        <w:rPr>
          <w:spacing w:val="1"/>
        </w:rPr>
        <w:t xml:space="preserve"> </w:t>
      </w:r>
      <w:r>
        <w:t>среднего и старшего звена, наиболее активные, пользующиеся авторитетом среди учащихся. Из</w:t>
      </w:r>
      <w:r>
        <w:rPr>
          <w:spacing w:val="1"/>
        </w:rPr>
        <w:t xml:space="preserve"> </w:t>
      </w:r>
      <w:r>
        <w:t>числа членов Совета избираются председатель, руководители отделов знаний, труда, спорта,</w:t>
      </w:r>
      <w:r>
        <w:rPr>
          <w:spacing w:val="1"/>
        </w:rPr>
        <w:t xml:space="preserve"> </w:t>
      </w:r>
      <w:r>
        <w:t>информации,</w:t>
      </w:r>
      <w:r>
        <w:rPr>
          <w:spacing w:val="1"/>
        </w:rPr>
        <w:t xml:space="preserve"> </w:t>
      </w:r>
      <w:r>
        <w:t>культуры.</w:t>
      </w:r>
      <w:r>
        <w:rPr>
          <w:spacing w:val="1"/>
        </w:rPr>
        <w:t xml:space="preserve"> </w:t>
      </w:r>
      <w:r>
        <w:t>Классное</w:t>
      </w:r>
      <w:r>
        <w:rPr>
          <w:spacing w:val="1"/>
        </w:rPr>
        <w:t xml:space="preserve"> </w:t>
      </w:r>
      <w:r>
        <w:t>ученическое</w:t>
      </w:r>
      <w:r>
        <w:rPr>
          <w:spacing w:val="1"/>
        </w:rPr>
        <w:t xml:space="preserve"> </w:t>
      </w:r>
      <w:r>
        <w:t>собрание</w:t>
      </w:r>
      <w:r>
        <w:rPr>
          <w:spacing w:val="1"/>
        </w:rPr>
        <w:t xml:space="preserve"> </w:t>
      </w:r>
      <w:r>
        <w:t>–</w:t>
      </w:r>
      <w:r>
        <w:rPr>
          <w:spacing w:val="1"/>
        </w:rPr>
        <w:t xml:space="preserve"> </w:t>
      </w:r>
      <w:r>
        <w:t>высший</w:t>
      </w:r>
      <w:r>
        <w:rPr>
          <w:spacing w:val="1"/>
        </w:rPr>
        <w:t xml:space="preserve"> </w:t>
      </w:r>
      <w:r>
        <w:t>орган</w:t>
      </w:r>
      <w:r>
        <w:rPr>
          <w:spacing w:val="1"/>
        </w:rPr>
        <w:t xml:space="preserve"> </w:t>
      </w:r>
      <w:r>
        <w:t>самоуправления</w:t>
      </w:r>
      <w:r>
        <w:rPr>
          <w:spacing w:val="1"/>
        </w:rPr>
        <w:t xml:space="preserve"> </w:t>
      </w:r>
      <w:r>
        <w:t>класса.</w:t>
      </w:r>
      <w:r>
        <w:rPr>
          <w:spacing w:val="1"/>
        </w:rPr>
        <w:t xml:space="preserve"> </w:t>
      </w:r>
      <w:r>
        <w:t>Актив</w:t>
      </w:r>
      <w:r>
        <w:rPr>
          <w:spacing w:val="1"/>
        </w:rPr>
        <w:t xml:space="preserve"> </w:t>
      </w:r>
      <w:r>
        <w:t>класса</w:t>
      </w:r>
      <w:r>
        <w:rPr>
          <w:spacing w:val="1"/>
        </w:rPr>
        <w:t xml:space="preserve"> </w:t>
      </w:r>
      <w:r>
        <w:t>избирается</w:t>
      </w:r>
      <w:r>
        <w:rPr>
          <w:spacing w:val="1"/>
        </w:rPr>
        <w:t xml:space="preserve"> </w:t>
      </w:r>
      <w:r>
        <w:t>на</w:t>
      </w:r>
      <w:r>
        <w:rPr>
          <w:spacing w:val="1"/>
        </w:rPr>
        <w:t xml:space="preserve"> </w:t>
      </w:r>
      <w:r>
        <w:t>один</w:t>
      </w:r>
      <w:r>
        <w:rPr>
          <w:spacing w:val="1"/>
        </w:rPr>
        <w:t xml:space="preserve"> </w:t>
      </w:r>
      <w:r>
        <w:t>год,</w:t>
      </w:r>
      <w:r>
        <w:rPr>
          <w:spacing w:val="1"/>
        </w:rPr>
        <w:t xml:space="preserve"> </w:t>
      </w:r>
      <w:r>
        <w:t>создает</w:t>
      </w:r>
      <w:r>
        <w:rPr>
          <w:spacing w:val="1"/>
        </w:rPr>
        <w:t xml:space="preserve"> </w:t>
      </w:r>
      <w:r>
        <w:t>свои</w:t>
      </w:r>
      <w:r>
        <w:rPr>
          <w:spacing w:val="1"/>
        </w:rPr>
        <w:t xml:space="preserve"> </w:t>
      </w:r>
      <w:r>
        <w:t>органы,</w:t>
      </w:r>
      <w:r>
        <w:rPr>
          <w:spacing w:val="1"/>
        </w:rPr>
        <w:t xml:space="preserve"> </w:t>
      </w:r>
      <w:r>
        <w:t>одноименные</w:t>
      </w:r>
      <w:r>
        <w:rPr>
          <w:spacing w:val="1"/>
        </w:rPr>
        <w:t xml:space="preserve"> </w:t>
      </w:r>
      <w:r>
        <w:t>с</w:t>
      </w:r>
      <w:r>
        <w:rPr>
          <w:spacing w:val="1"/>
        </w:rPr>
        <w:t xml:space="preserve"> </w:t>
      </w:r>
      <w:r>
        <w:t>общешкольными.</w:t>
      </w:r>
    </w:p>
    <w:p w:rsidR="00CC679B" w:rsidRDefault="00CC679B">
      <w:pPr>
        <w:pStyle w:val="a4"/>
        <w:spacing w:before="1"/>
        <w:ind w:left="964" w:firstLine="0"/>
      </w:pPr>
      <w:r>
        <w:t>Детское</w:t>
      </w:r>
      <w:r>
        <w:rPr>
          <w:spacing w:val="-3"/>
        </w:rPr>
        <w:t xml:space="preserve"> </w:t>
      </w:r>
      <w:r>
        <w:t>самоуправление</w:t>
      </w:r>
      <w:r>
        <w:rPr>
          <w:spacing w:val="-2"/>
        </w:rPr>
        <w:t xml:space="preserve"> </w:t>
      </w:r>
      <w:r>
        <w:t>в</w:t>
      </w:r>
      <w:r>
        <w:rPr>
          <w:spacing w:val="-1"/>
        </w:rPr>
        <w:t xml:space="preserve"> </w:t>
      </w:r>
      <w:r>
        <w:t>школе</w:t>
      </w:r>
      <w:r>
        <w:rPr>
          <w:spacing w:val="-7"/>
        </w:rPr>
        <w:t xml:space="preserve"> </w:t>
      </w:r>
      <w:r>
        <w:t>осуществляется</w:t>
      </w:r>
      <w:r>
        <w:rPr>
          <w:spacing w:val="-3"/>
        </w:rPr>
        <w:t xml:space="preserve"> </w:t>
      </w:r>
      <w:r>
        <w:t>следующим</w:t>
      </w:r>
      <w:r>
        <w:rPr>
          <w:spacing w:val="-4"/>
        </w:rPr>
        <w:t xml:space="preserve"> </w:t>
      </w:r>
      <w:r>
        <w:t>образом.</w:t>
      </w:r>
    </w:p>
    <w:p w:rsidR="00CC679B" w:rsidRDefault="00CC679B">
      <w:pPr>
        <w:pStyle w:val="2"/>
        <w:spacing w:before="45"/>
      </w:pPr>
      <w:r>
        <w:t>На</w:t>
      </w:r>
      <w:r>
        <w:rPr>
          <w:spacing w:val="-1"/>
        </w:rPr>
        <w:t xml:space="preserve"> </w:t>
      </w:r>
      <w:r>
        <w:t>уровне</w:t>
      </w:r>
      <w:r>
        <w:rPr>
          <w:spacing w:val="-1"/>
        </w:rPr>
        <w:t xml:space="preserve"> </w:t>
      </w:r>
      <w:r>
        <w:t>школы:</w:t>
      </w:r>
    </w:p>
    <w:p w:rsidR="00CC679B" w:rsidRDefault="00CC679B" w:rsidP="00A90E1F">
      <w:pPr>
        <w:pStyle w:val="a6"/>
        <w:numPr>
          <w:ilvl w:val="2"/>
          <w:numId w:val="49"/>
        </w:numPr>
        <w:tabs>
          <w:tab w:val="left" w:pos="878"/>
        </w:tabs>
        <w:spacing w:before="39" w:line="273" w:lineRule="auto"/>
        <w:ind w:right="660" w:firstLine="283"/>
        <w:rPr>
          <w:rFonts w:ascii="Symbol" w:hAnsi="Symbol"/>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выборного</w:t>
      </w:r>
      <w:r>
        <w:rPr>
          <w:spacing w:val="1"/>
          <w:sz w:val="24"/>
        </w:rPr>
        <w:t xml:space="preserve"> </w:t>
      </w:r>
      <w:r>
        <w:rPr>
          <w:sz w:val="24"/>
        </w:rPr>
        <w:t>Совета</w:t>
      </w:r>
      <w:r>
        <w:rPr>
          <w:spacing w:val="1"/>
          <w:sz w:val="24"/>
        </w:rPr>
        <w:t xml:space="preserve"> </w:t>
      </w:r>
      <w:r>
        <w:rPr>
          <w:sz w:val="24"/>
        </w:rPr>
        <w:t>учащихся,</w:t>
      </w:r>
      <w:r>
        <w:rPr>
          <w:spacing w:val="1"/>
          <w:sz w:val="24"/>
        </w:rPr>
        <w:t xml:space="preserve"> </w:t>
      </w:r>
      <w:r>
        <w:rPr>
          <w:sz w:val="24"/>
        </w:rPr>
        <w:t>создаваемого</w:t>
      </w:r>
      <w:r>
        <w:rPr>
          <w:spacing w:val="1"/>
          <w:sz w:val="24"/>
        </w:rPr>
        <w:t xml:space="preserve"> </w:t>
      </w:r>
      <w:r>
        <w:rPr>
          <w:sz w:val="24"/>
        </w:rPr>
        <w:t>для</w:t>
      </w:r>
      <w:r>
        <w:rPr>
          <w:spacing w:val="1"/>
          <w:sz w:val="24"/>
        </w:rPr>
        <w:t xml:space="preserve"> </w:t>
      </w:r>
      <w:r>
        <w:rPr>
          <w:sz w:val="24"/>
        </w:rPr>
        <w:t>учета</w:t>
      </w:r>
      <w:r>
        <w:rPr>
          <w:spacing w:val="1"/>
          <w:sz w:val="24"/>
        </w:rPr>
        <w:t xml:space="preserve"> </w:t>
      </w:r>
      <w:r>
        <w:rPr>
          <w:sz w:val="24"/>
        </w:rPr>
        <w:t>мнения</w:t>
      </w:r>
      <w:r>
        <w:rPr>
          <w:spacing w:val="-57"/>
          <w:sz w:val="24"/>
        </w:rPr>
        <w:t xml:space="preserve"> </w:t>
      </w:r>
      <w:r>
        <w:rPr>
          <w:sz w:val="24"/>
        </w:rPr>
        <w:t>школьников</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и</w:t>
      </w:r>
      <w:r>
        <w:rPr>
          <w:spacing w:val="1"/>
          <w:sz w:val="24"/>
        </w:rPr>
        <w:t xml:space="preserve"> </w:t>
      </w:r>
      <w:r>
        <w:rPr>
          <w:sz w:val="24"/>
        </w:rPr>
        <w:t>принятия</w:t>
      </w:r>
      <w:r>
        <w:rPr>
          <w:spacing w:val="1"/>
          <w:sz w:val="24"/>
        </w:rPr>
        <w:t xml:space="preserve"> </w:t>
      </w:r>
      <w:r>
        <w:rPr>
          <w:sz w:val="24"/>
        </w:rPr>
        <w:t>административных</w:t>
      </w:r>
      <w:r>
        <w:rPr>
          <w:spacing w:val="-1"/>
          <w:sz w:val="24"/>
        </w:rPr>
        <w:t xml:space="preserve"> </w:t>
      </w:r>
      <w:r>
        <w:rPr>
          <w:sz w:val="24"/>
        </w:rPr>
        <w:t>решений,</w:t>
      </w:r>
      <w:r>
        <w:rPr>
          <w:spacing w:val="3"/>
          <w:sz w:val="24"/>
        </w:rPr>
        <w:t xml:space="preserve"> </w:t>
      </w:r>
      <w:r>
        <w:rPr>
          <w:sz w:val="24"/>
        </w:rPr>
        <w:t>затрагивающих</w:t>
      </w:r>
      <w:r>
        <w:rPr>
          <w:spacing w:val="-4"/>
          <w:sz w:val="24"/>
        </w:rPr>
        <w:t xml:space="preserve"> </w:t>
      </w:r>
      <w:r>
        <w:rPr>
          <w:sz w:val="24"/>
        </w:rPr>
        <w:t>их</w:t>
      </w:r>
      <w:r>
        <w:rPr>
          <w:spacing w:val="-3"/>
          <w:sz w:val="24"/>
        </w:rPr>
        <w:t xml:space="preserve"> </w:t>
      </w:r>
      <w:r>
        <w:rPr>
          <w:sz w:val="24"/>
        </w:rPr>
        <w:t>права и</w:t>
      </w:r>
      <w:r>
        <w:rPr>
          <w:spacing w:val="2"/>
          <w:sz w:val="24"/>
        </w:rPr>
        <w:t xml:space="preserve"> </w:t>
      </w:r>
      <w:r>
        <w:rPr>
          <w:sz w:val="24"/>
        </w:rPr>
        <w:t>законные интересы;</w:t>
      </w:r>
    </w:p>
    <w:p w:rsidR="00CC679B" w:rsidRDefault="00CC679B" w:rsidP="00A90E1F">
      <w:pPr>
        <w:pStyle w:val="a6"/>
        <w:numPr>
          <w:ilvl w:val="2"/>
          <w:numId w:val="49"/>
        </w:numPr>
        <w:tabs>
          <w:tab w:val="left" w:pos="878"/>
        </w:tabs>
        <w:spacing w:before="5" w:line="273" w:lineRule="auto"/>
        <w:ind w:right="652" w:firstLine="283"/>
        <w:rPr>
          <w:rFonts w:ascii="Symbol" w:hAnsi="Symbol"/>
          <w:sz w:val="24"/>
        </w:rPr>
      </w:pPr>
      <w:r>
        <w:rPr>
          <w:sz w:val="24"/>
        </w:rPr>
        <w:t>через</w:t>
      </w:r>
      <w:r>
        <w:rPr>
          <w:spacing w:val="1"/>
          <w:sz w:val="24"/>
        </w:rPr>
        <w:t xml:space="preserve"> </w:t>
      </w:r>
      <w:r>
        <w:rPr>
          <w:sz w:val="24"/>
        </w:rPr>
        <w:t>деятельность</w:t>
      </w:r>
      <w:r>
        <w:rPr>
          <w:spacing w:val="1"/>
          <w:sz w:val="24"/>
        </w:rPr>
        <w:t xml:space="preserve"> </w:t>
      </w:r>
      <w:r>
        <w:rPr>
          <w:sz w:val="24"/>
        </w:rPr>
        <w:t>Совета</w:t>
      </w:r>
      <w:r>
        <w:rPr>
          <w:spacing w:val="1"/>
          <w:sz w:val="24"/>
        </w:rPr>
        <w:t xml:space="preserve"> </w:t>
      </w:r>
      <w:r>
        <w:rPr>
          <w:sz w:val="24"/>
        </w:rPr>
        <w:t>старост,</w:t>
      </w:r>
      <w:r>
        <w:rPr>
          <w:spacing w:val="1"/>
          <w:sz w:val="24"/>
        </w:rPr>
        <w:t xml:space="preserve"> </w:t>
      </w:r>
      <w:r>
        <w:rPr>
          <w:sz w:val="24"/>
        </w:rPr>
        <w:t>объединяющего</w:t>
      </w:r>
      <w:r>
        <w:rPr>
          <w:spacing w:val="1"/>
          <w:sz w:val="24"/>
        </w:rPr>
        <w:t xml:space="preserve"> </w:t>
      </w:r>
      <w:r>
        <w:rPr>
          <w:sz w:val="24"/>
        </w:rPr>
        <w:t>старост</w:t>
      </w:r>
      <w:r>
        <w:rPr>
          <w:spacing w:val="1"/>
          <w:sz w:val="24"/>
        </w:rPr>
        <w:t xml:space="preserve"> </w:t>
      </w:r>
      <w:r>
        <w:rPr>
          <w:sz w:val="24"/>
        </w:rPr>
        <w:t>классов</w:t>
      </w:r>
      <w:r>
        <w:rPr>
          <w:spacing w:val="1"/>
          <w:sz w:val="24"/>
        </w:rPr>
        <w:t xml:space="preserve"> </w:t>
      </w:r>
      <w:r>
        <w:rPr>
          <w:sz w:val="24"/>
        </w:rPr>
        <w:t>для</w:t>
      </w:r>
      <w:r>
        <w:rPr>
          <w:spacing w:val="1"/>
          <w:sz w:val="24"/>
        </w:rPr>
        <w:t xml:space="preserve"> </w:t>
      </w:r>
      <w:r>
        <w:rPr>
          <w:sz w:val="24"/>
        </w:rPr>
        <w:t>облегчения</w:t>
      </w:r>
      <w:r>
        <w:rPr>
          <w:spacing w:val="1"/>
          <w:sz w:val="24"/>
        </w:rPr>
        <w:t xml:space="preserve"> </w:t>
      </w:r>
      <w:r>
        <w:rPr>
          <w:sz w:val="24"/>
        </w:rPr>
        <w:t>распространения</w:t>
      </w:r>
      <w:r>
        <w:rPr>
          <w:spacing w:val="1"/>
          <w:sz w:val="24"/>
        </w:rPr>
        <w:t xml:space="preserve"> </w:t>
      </w:r>
      <w:r>
        <w:rPr>
          <w:sz w:val="24"/>
        </w:rPr>
        <w:t>значимой</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информации</w:t>
      </w:r>
      <w:r>
        <w:rPr>
          <w:spacing w:val="1"/>
          <w:sz w:val="24"/>
        </w:rPr>
        <w:t xml:space="preserve"> </w:t>
      </w:r>
      <w:r>
        <w:rPr>
          <w:sz w:val="24"/>
        </w:rPr>
        <w:t>и</w:t>
      </w:r>
      <w:r>
        <w:rPr>
          <w:spacing w:val="1"/>
          <w:sz w:val="24"/>
        </w:rPr>
        <w:t xml:space="preserve"> </w:t>
      </w:r>
      <w:r>
        <w:rPr>
          <w:sz w:val="24"/>
        </w:rPr>
        <w:t>получения</w:t>
      </w:r>
      <w:r>
        <w:rPr>
          <w:spacing w:val="1"/>
          <w:sz w:val="24"/>
        </w:rPr>
        <w:t xml:space="preserve"> </w:t>
      </w:r>
      <w:r>
        <w:rPr>
          <w:sz w:val="24"/>
        </w:rPr>
        <w:t>обратной</w:t>
      </w:r>
      <w:r>
        <w:rPr>
          <w:spacing w:val="1"/>
          <w:sz w:val="24"/>
        </w:rPr>
        <w:t xml:space="preserve"> </w:t>
      </w:r>
      <w:r>
        <w:rPr>
          <w:sz w:val="24"/>
        </w:rPr>
        <w:t>связи</w:t>
      </w:r>
      <w:r>
        <w:rPr>
          <w:spacing w:val="1"/>
          <w:sz w:val="24"/>
        </w:rPr>
        <w:t xml:space="preserve"> </w:t>
      </w:r>
      <w:r>
        <w:rPr>
          <w:sz w:val="24"/>
        </w:rPr>
        <w:t>от</w:t>
      </w:r>
      <w:r>
        <w:rPr>
          <w:spacing w:val="1"/>
          <w:sz w:val="24"/>
        </w:rPr>
        <w:t xml:space="preserve"> </w:t>
      </w:r>
      <w:r>
        <w:rPr>
          <w:sz w:val="24"/>
        </w:rPr>
        <w:t>классных</w:t>
      </w:r>
      <w:r>
        <w:rPr>
          <w:spacing w:val="-3"/>
          <w:sz w:val="24"/>
        </w:rPr>
        <w:t xml:space="preserve"> </w:t>
      </w:r>
      <w:r>
        <w:rPr>
          <w:sz w:val="24"/>
        </w:rPr>
        <w:t>коллективов;</w:t>
      </w:r>
    </w:p>
    <w:p w:rsidR="00CC679B" w:rsidRDefault="00CC679B" w:rsidP="00A90E1F">
      <w:pPr>
        <w:pStyle w:val="a6"/>
        <w:numPr>
          <w:ilvl w:val="2"/>
          <w:numId w:val="49"/>
        </w:numPr>
        <w:tabs>
          <w:tab w:val="left" w:pos="878"/>
        </w:tabs>
        <w:spacing w:before="6" w:line="273" w:lineRule="auto"/>
        <w:ind w:right="651" w:firstLine="283"/>
        <w:rPr>
          <w:rFonts w:ascii="Symbol" w:hAnsi="Symbol"/>
          <w:sz w:val="24"/>
        </w:rPr>
      </w:pPr>
      <w:r>
        <w:rPr>
          <w:sz w:val="24"/>
        </w:rPr>
        <w:t>через</w:t>
      </w:r>
      <w:r>
        <w:rPr>
          <w:spacing w:val="1"/>
          <w:sz w:val="24"/>
        </w:rPr>
        <w:t xml:space="preserve"> </w:t>
      </w:r>
      <w:r>
        <w:rPr>
          <w:sz w:val="24"/>
        </w:rPr>
        <w:t>работу</w:t>
      </w:r>
      <w:r>
        <w:rPr>
          <w:spacing w:val="1"/>
          <w:sz w:val="24"/>
        </w:rPr>
        <w:t xml:space="preserve"> </w:t>
      </w:r>
      <w:r>
        <w:rPr>
          <w:sz w:val="24"/>
        </w:rPr>
        <w:t>постоянно</w:t>
      </w:r>
      <w:r>
        <w:rPr>
          <w:spacing w:val="1"/>
          <w:sz w:val="24"/>
        </w:rPr>
        <w:t xml:space="preserve"> </w:t>
      </w:r>
      <w:r>
        <w:rPr>
          <w:sz w:val="24"/>
        </w:rPr>
        <w:t>действующего</w:t>
      </w:r>
      <w:r>
        <w:rPr>
          <w:spacing w:val="1"/>
          <w:sz w:val="24"/>
        </w:rPr>
        <w:t xml:space="preserve"> </w:t>
      </w:r>
      <w:r>
        <w:rPr>
          <w:sz w:val="24"/>
        </w:rPr>
        <w:t>школьного</w:t>
      </w:r>
      <w:r>
        <w:rPr>
          <w:spacing w:val="1"/>
          <w:sz w:val="24"/>
        </w:rPr>
        <w:t xml:space="preserve"> </w:t>
      </w:r>
      <w:r>
        <w:rPr>
          <w:sz w:val="24"/>
        </w:rPr>
        <w:t>актива,</w:t>
      </w:r>
      <w:r>
        <w:rPr>
          <w:spacing w:val="1"/>
          <w:sz w:val="24"/>
        </w:rPr>
        <w:t xml:space="preserve"> </w:t>
      </w:r>
      <w:r>
        <w:rPr>
          <w:sz w:val="24"/>
        </w:rPr>
        <w:t>инициирующего</w:t>
      </w:r>
      <w:r>
        <w:rPr>
          <w:spacing w:val="1"/>
          <w:sz w:val="24"/>
        </w:rPr>
        <w:t xml:space="preserve"> </w:t>
      </w:r>
      <w:r>
        <w:rPr>
          <w:sz w:val="24"/>
        </w:rPr>
        <w:t>и</w:t>
      </w:r>
      <w:r>
        <w:rPr>
          <w:spacing w:val="1"/>
          <w:sz w:val="24"/>
        </w:rPr>
        <w:t xml:space="preserve"> </w:t>
      </w:r>
      <w:r>
        <w:rPr>
          <w:sz w:val="24"/>
        </w:rPr>
        <w:t>организующего</w:t>
      </w:r>
      <w:r>
        <w:rPr>
          <w:spacing w:val="1"/>
          <w:sz w:val="24"/>
        </w:rPr>
        <w:t xml:space="preserve"> </w:t>
      </w:r>
      <w:r>
        <w:rPr>
          <w:sz w:val="24"/>
        </w:rPr>
        <w:t>проведение</w:t>
      </w:r>
      <w:r>
        <w:rPr>
          <w:spacing w:val="1"/>
          <w:sz w:val="24"/>
        </w:rPr>
        <w:t xml:space="preserve"> </w:t>
      </w:r>
      <w:r>
        <w:rPr>
          <w:sz w:val="24"/>
        </w:rPr>
        <w:t>личностно</w:t>
      </w:r>
      <w:r>
        <w:rPr>
          <w:spacing w:val="1"/>
          <w:sz w:val="24"/>
        </w:rPr>
        <w:t xml:space="preserve"> </w:t>
      </w:r>
      <w:r>
        <w:rPr>
          <w:sz w:val="24"/>
        </w:rPr>
        <w:t>значимых</w:t>
      </w:r>
      <w:r>
        <w:rPr>
          <w:spacing w:val="1"/>
          <w:sz w:val="24"/>
        </w:rPr>
        <w:t xml:space="preserve"> </w:t>
      </w:r>
      <w:r>
        <w:rPr>
          <w:sz w:val="24"/>
        </w:rPr>
        <w:t>для</w:t>
      </w:r>
      <w:r>
        <w:rPr>
          <w:spacing w:val="1"/>
          <w:sz w:val="24"/>
        </w:rPr>
        <w:t xml:space="preserve"> </w:t>
      </w:r>
      <w:r>
        <w:rPr>
          <w:sz w:val="24"/>
        </w:rPr>
        <w:t>школьников</w:t>
      </w:r>
      <w:r>
        <w:rPr>
          <w:spacing w:val="1"/>
          <w:sz w:val="24"/>
        </w:rPr>
        <w:t xml:space="preserve"> </w:t>
      </w:r>
      <w:r>
        <w:rPr>
          <w:sz w:val="24"/>
        </w:rPr>
        <w:t>событий</w:t>
      </w:r>
      <w:r>
        <w:rPr>
          <w:spacing w:val="1"/>
          <w:sz w:val="24"/>
        </w:rPr>
        <w:t xml:space="preserve"> </w:t>
      </w:r>
      <w:r>
        <w:rPr>
          <w:sz w:val="24"/>
        </w:rPr>
        <w:t>(соревнований,</w:t>
      </w:r>
      <w:r>
        <w:rPr>
          <w:spacing w:val="1"/>
          <w:sz w:val="24"/>
        </w:rPr>
        <w:t xml:space="preserve"> </w:t>
      </w:r>
      <w:r>
        <w:rPr>
          <w:sz w:val="24"/>
        </w:rPr>
        <w:t>конкурсов,</w:t>
      </w:r>
      <w:r>
        <w:rPr>
          <w:spacing w:val="-2"/>
          <w:sz w:val="24"/>
        </w:rPr>
        <w:t xml:space="preserve"> </w:t>
      </w:r>
      <w:r>
        <w:rPr>
          <w:sz w:val="24"/>
        </w:rPr>
        <w:t>фестивалей,</w:t>
      </w:r>
      <w:r>
        <w:rPr>
          <w:spacing w:val="4"/>
          <w:sz w:val="24"/>
        </w:rPr>
        <w:t xml:space="preserve"> </w:t>
      </w:r>
      <w:r>
        <w:rPr>
          <w:sz w:val="24"/>
        </w:rPr>
        <w:t>флешмобов</w:t>
      </w:r>
      <w:r>
        <w:rPr>
          <w:spacing w:val="-2"/>
          <w:sz w:val="24"/>
        </w:rPr>
        <w:t xml:space="preserve"> </w:t>
      </w:r>
      <w:r>
        <w:rPr>
          <w:sz w:val="24"/>
        </w:rPr>
        <w:t>и</w:t>
      </w:r>
      <w:r>
        <w:rPr>
          <w:spacing w:val="-2"/>
          <w:sz w:val="24"/>
        </w:rPr>
        <w:t xml:space="preserve"> </w:t>
      </w:r>
      <w:r>
        <w:rPr>
          <w:sz w:val="24"/>
        </w:rPr>
        <w:t>т.п.);</w:t>
      </w:r>
    </w:p>
    <w:p w:rsidR="00CC679B" w:rsidRDefault="00CC679B" w:rsidP="00A90E1F">
      <w:pPr>
        <w:pStyle w:val="a6"/>
        <w:numPr>
          <w:ilvl w:val="2"/>
          <w:numId w:val="49"/>
        </w:numPr>
        <w:tabs>
          <w:tab w:val="left" w:pos="878"/>
        </w:tabs>
        <w:spacing w:before="5" w:line="273" w:lineRule="auto"/>
        <w:ind w:right="649" w:firstLine="283"/>
        <w:rPr>
          <w:rFonts w:ascii="Symbol" w:hAnsi="Symbol"/>
          <w:sz w:val="24"/>
        </w:rPr>
      </w:pPr>
      <w:r>
        <w:rPr>
          <w:sz w:val="24"/>
        </w:rPr>
        <w:t>через деятельность творческих советов дела, отвечающих за проведение тех или иных</w:t>
      </w:r>
      <w:r>
        <w:rPr>
          <w:spacing w:val="1"/>
          <w:sz w:val="24"/>
        </w:rPr>
        <w:t xml:space="preserve"> </w:t>
      </w:r>
      <w:r>
        <w:rPr>
          <w:sz w:val="24"/>
        </w:rPr>
        <w:t>конкретных</w:t>
      </w:r>
      <w:r>
        <w:rPr>
          <w:spacing w:val="-4"/>
          <w:sz w:val="24"/>
        </w:rPr>
        <w:t xml:space="preserve"> </w:t>
      </w:r>
      <w:r>
        <w:rPr>
          <w:sz w:val="24"/>
        </w:rPr>
        <w:t>мероприятий,</w:t>
      </w:r>
      <w:r>
        <w:rPr>
          <w:spacing w:val="4"/>
          <w:sz w:val="24"/>
        </w:rPr>
        <w:t xml:space="preserve"> </w:t>
      </w:r>
      <w:r>
        <w:rPr>
          <w:sz w:val="24"/>
        </w:rPr>
        <w:t>праздников,</w:t>
      </w:r>
      <w:r>
        <w:rPr>
          <w:spacing w:val="-2"/>
          <w:sz w:val="24"/>
        </w:rPr>
        <w:t xml:space="preserve"> </w:t>
      </w:r>
      <w:r>
        <w:rPr>
          <w:sz w:val="24"/>
        </w:rPr>
        <w:t>вечеров,</w:t>
      </w:r>
      <w:r>
        <w:rPr>
          <w:spacing w:val="-1"/>
          <w:sz w:val="24"/>
        </w:rPr>
        <w:t xml:space="preserve"> </w:t>
      </w:r>
      <w:r>
        <w:rPr>
          <w:sz w:val="24"/>
        </w:rPr>
        <w:t>акций</w:t>
      </w:r>
      <w:r>
        <w:rPr>
          <w:spacing w:val="-2"/>
          <w:sz w:val="24"/>
        </w:rPr>
        <w:t xml:space="preserve"> </w:t>
      </w:r>
      <w:r>
        <w:rPr>
          <w:sz w:val="24"/>
        </w:rPr>
        <w:t>и</w:t>
      </w:r>
      <w:r>
        <w:rPr>
          <w:spacing w:val="2"/>
          <w:sz w:val="24"/>
        </w:rPr>
        <w:t xml:space="preserve"> </w:t>
      </w:r>
      <w:r>
        <w:rPr>
          <w:sz w:val="24"/>
        </w:rPr>
        <w:t>т.п.</w:t>
      </w:r>
    </w:p>
    <w:p w:rsidR="00CC679B" w:rsidRDefault="00CC679B">
      <w:pPr>
        <w:pStyle w:val="2"/>
        <w:spacing w:before="1"/>
        <w:rPr>
          <w:b w:val="0"/>
        </w:rPr>
      </w:pPr>
      <w:r>
        <w:t>На</w:t>
      </w:r>
      <w:r>
        <w:rPr>
          <w:spacing w:val="-1"/>
        </w:rPr>
        <w:t xml:space="preserve"> </w:t>
      </w:r>
      <w:r>
        <w:t>уровне</w:t>
      </w:r>
      <w:r>
        <w:rPr>
          <w:spacing w:val="-1"/>
        </w:rPr>
        <w:t xml:space="preserve"> </w:t>
      </w:r>
      <w:r>
        <w:t>классов</w:t>
      </w:r>
      <w:r>
        <w:rPr>
          <w:b w:val="0"/>
        </w:rPr>
        <w:t>:</w:t>
      </w:r>
    </w:p>
    <w:p w:rsidR="00CC679B" w:rsidRDefault="00CC679B" w:rsidP="00A90E1F">
      <w:pPr>
        <w:pStyle w:val="a6"/>
        <w:numPr>
          <w:ilvl w:val="2"/>
          <w:numId w:val="49"/>
        </w:numPr>
        <w:tabs>
          <w:tab w:val="left" w:pos="878"/>
        </w:tabs>
        <w:spacing w:before="43" w:line="273" w:lineRule="auto"/>
        <w:ind w:right="655" w:firstLine="283"/>
        <w:rPr>
          <w:rFonts w:ascii="Symbol" w:hAnsi="Symbol"/>
          <w:sz w:val="24"/>
        </w:rPr>
      </w:pPr>
      <w:r>
        <w:rPr>
          <w:sz w:val="24"/>
        </w:rPr>
        <w:t>через деятельность выборных по инициативе и предложениям учащихся класса лидеров</w:t>
      </w:r>
      <w:r>
        <w:rPr>
          <w:spacing w:val="1"/>
          <w:sz w:val="24"/>
        </w:rPr>
        <w:t xml:space="preserve"> </w:t>
      </w:r>
      <w:r>
        <w:rPr>
          <w:sz w:val="24"/>
        </w:rPr>
        <w:t>(старост),</w:t>
      </w:r>
      <w:r>
        <w:rPr>
          <w:spacing w:val="1"/>
          <w:sz w:val="24"/>
        </w:rPr>
        <w:t xml:space="preserve"> </w:t>
      </w:r>
      <w:r>
        <w:rPr>
          <w:sz w:val="24"/>
        </w:rPr>
        <w:t>представляющих</w:t>
      </w:r>
      <w:r>
        <w:rPr>
          <w:spacing w:val="1"/>
          <w:sz w:val="24"/>
        </w:rPr>
        <w:t xml:space="preserve"> </w:t>
      </w:r>
      <w:r>
        <w:rPr>
          <w:sz w:val="24"/>
        </w:rPr>
        <w:t>интересы</w:t>
      </w:r>
      <w:r>
        <w:rPr>
          <w:spacing w:val="1"/>
          <w:sz w:val="24"/>
        </w:rPr>
        <w:t xml:space="preserve"> </w:t>
      </w:r>
      <w:r>
        <w:rPr>
          <w:sz w:val="24"/>
        </w:rPr>
        <w:t>класса</w:t>
      </w:r>
      <w:r>
        <w:rPr>
          <w:spacing w:val="1"/>
          <w:sz w:val="24"/>
        </w:rPr>
        <w:t xml:space="preserve"> </w:t>
      </w:r>
      <w:r>
        <w:rPr>
          <w:sz w:val="24"/>
        </w:rPr>
        <w:t>в</w:t>
      </w:r>
      <w:r>
        <w:rPr>
          <w:spacing w:val="1"/>
          <w:sz w:val="24"/>
        </w:rPr>
        <w:t xml:space="preserve"> </w:t>
      </w:r>
      <w:r>
        <w:rPr>
          <w:sz w:val="24"/>
        </w:rPr>
        <w:t>общешкольных</w:t>
      </w:r>
      <w:r>
        <w:rPr>
          <w:spacing w:val="1"/>
          <w:sz w:val="24"/>
        </w:rPr>
        <w:t xml:space="preserve"> </w:t>
      </w:r>
      <w:r>
        <w:rPr>
          <w:sz w:val="24"/>
        </w:rPr>
        <w:t>делах</w:t>
      </w:r>
      <w:r>
        <w:rPr>
          <w:spacing w:val="1"/>
          <w:sz w:val="24"/>
        </w:rPr>
        <w:t xml:space="preserve"> </w:t>
      </w:r>
      <w:r>
        <w:rPr>
          <w:sz w:val="24"/>
        </w:rPr>
        <w:t>и</w:t>
      </w:r>
      <w:r>
        <w:rPr>
          <w:spacing w:val="1"/>
          <w:sz w:val="24"/>
        </w:rPr>
        <w:t xml:space="preserve"> </w:t>
      </w:r>
      <w:r>
        <w:rPr>
          <w:sz w:val="24"/>
        </w:rPr>
        <w:t>призванных</w:t>
      </w:r>
      <w:r>
        <w:rPr>
          <w:spacing w:val="1"/>
          <w:sz w:val="24"/>
        </w:rPr>
        <w:t xml:space="preserve"> </w:t>
      </w:r>
      <w:r>
        <w:rPr>
          <w:sz w:val="24"/>
        </w:rPr>
        <w:t>координировать</w:t>
      </w:r>
      <w:r>
        <w:rPr>
          <w:spacing w:val="1"/>
          <w:sz w:val="24"/>
        </w:rPr>
        <w:t xml:space="preserve"> </w:t>
      </w:r>
      <w:r>
        <w:rPr>
          <w:sz w:val="24"/>
        </w:rPr>
        <w:t>его</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работой</w:t>
      </w:r>
      <w:r>
        <w:rPr>
          <w:spacing w:val="1"/>
          <w:sz w:val="24"/>
        </w:rPr>
        <w:t xml:space="preserve"> </w:t>
      </w:r>
      <w:r>
        <w:rPr>
          <w:sz w:val="24"/>
        </w:rPr>
        <w:t>общешкольных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и</w:t>
      </w:r>
      <w:r>
        <w:rPr>
          <w:spacing w:val="1"/>
          <w:sz w:val="24"/>
        </w:rPr>
        <w:t xml:space="preserve"> </w:t>
      </w:r>
      <w:r>
        <w:rPr>
          <w:sz w:val="24"/>
        </w:rPr>
        <w:t>классных</w:t>
      </w:r>
      <w:r>
        <w:rPr>
          <w:spacing w:val="1"/>
          <w:sz w:val="24"/>
        </w:rPr>
        <w:t xml:space="preserve"> </w:t>
      </w:r>
      <w:r>
        <w:rPr>
          <w:sz w:val="24"/>
        </w:rPr>
        <w:t>руководителей;</w:t>
      </w:r>
    </w:p>
    <w:p w:rsidR="00CC679B" w:rsidRDefault="00CC679B" w:rsidP="00A90E1F">
      <w:pPr>
        <w:pStyle w:val="a6"/>
        <w:numPr>
          <w:ilvl w:val="2"/>
          <w:numId w:val="49"/>
        </w:numPr>
        <w:tabs>
          <w:tab w:val="left" w:pos="878"/>
        </w:tabs>
        <w:spacing w:before="8" w:line="273" w:lineRule="auto"/>
        <w:ind w:right="650" w:firstLine="283"/>
        <w:rPr>
          <w:rFonts w:ascii="Symbol" w:hAnsi="Symbol"/>
          <w:sz w:val="24"/>
        </w:rPr>
      </w:pPr>
      <w:r>
        <w:rPr>
          <w:sz w:val="24"/>
        </w:rPr>
        <w:t>через</w:t>
      </w:r>
      <w:r>
        <w:rPr>
          <w:spacing w:val="1"/>
          <w:sz w:val="24"/>
        </w:rPr>
        <w:t xml:space="preserve"> </w:t>
      </w:r>
      <w:r>
        <w:rPr>
          <w:sz w:val="24"/>
        </w:rPr>
        <w:t>деятельность</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самоуправления,</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различные</w:t>
      </w:r>
      <w:r>
        <w:rPr>
          <w:spacing w:val="1"/>
          <w:sz w:val="24"/>
        </w:rPr>
        <w:t xml:space="preserve"> </w:t>
      </w:r>
      <w:r>
        <w:rPr>
          <w:sz w:val="24"/>
        </w:rPr>
        <w:t>направления</w:t>
      </w:r>
      <w:r>
        <w:rPr>
          <w:spacing w:val="1"/>
          <w:sz w:val="24"/>
        </w:rPr>
        <w:t xml:space="preserve"> </w:t>
      </w:r>
      <w:r>
        <w:rPr>
          <w:sz w:val="24"/>
        </w:rPr>
        <w:t>работы</w:t>
      </w:r>
      <w:r>
        <w:rPr>
          <w:spacing w:val="1"/>
          <w:sz w:val="24"/>
        </w:rPr>
        <w:t xml:space="preserve"> </w:t>
      </w:r>
      <w:r>
        <w:rPr>
          <w:sz w:val="24"/>
        </w:rPr>
        <w:t>класса</w:t>
      </w:r>
      <w:r>
        <w:rPr>
          <w:spacing w:val="1"/>
          <w:sz w:val="24"/>
        </w:rPr>
        <w:t xml:space="preserve"> </w:t>
      </w:r>
      <w:r>
        <w:rPr>
          <w:sz w:val="24"/>
        </w:rPr>
        <w:t>(староста,</w:t>
      </w:r>
      <w:r>
        <w:rPr>
          <w:spacing w:val="1"/>
          <w:sz w:val="24"/>
        </w:rPr>
        <w:t xml:space="preserve"> </w:t>
      </w:r>
      <w:r>
        <w:rPr>
          <w:sz w:val="24"/>
        </w:rPr>
        <w:t>совет</w:t>
      </w:r>
      <w:r>
        <w:rPr>
          <w:spacing w:val="1"/>
          <w:sz w:val="24"/>
        </w:rPr>
        <w:t xml:space="preserve"> </w:t>
      </w:r>
      <w:r>
        <w:rPr>
          <w:sz w:val="24"/>
        </w:rPr>
        <w:t>знаний,</w:t>
      </w:r>
      <w:r>
        <w:rPr>
          <w:spacing w:val="1"/>
          <w:sz w:val="24"/>
        </w:rPr>
        <w:t xml:space="preserve"> </w:t>
      </w:r>
      <w:r>
        <w:rPr>
          <w:sz w:val="24"/>
        </w:rPr>
        <w:t>совет</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пресс-центр,</w:t>
      </w:r>
      <w:r>
        <w:rPr>
          <w:spacing w:val="-57"/>
          <w:sz w:val="24"/>
        </w:rPr>
        <w:t xml:space="preserve"> </w:t>
      </w:r>
      <w:r>
        <w:rPr>
          <w:sz w:val="24"/>
        </w:rPr>
        <w:t>старший</w:t>
      </w:r>
      <w:r>
        <w:rPr>
          <w:spacing w:val="2"/>
          <w:sz w:val="24"/>
        </w:rPr>
        <w:t xml:space="preserve"> </w:t>
      </w:r>
      <w:r>
        <w:rPr>
          <w:sz w:val="24"/>
        </w:rPr>
        <w:t>дежурный,</w:t>
      </w:r>
      <w:r>
        <w:rPr>
          <w:spacing w:val="4"/>
          <w:sz w:val="24"/>
        </w:rPr>
        <w:t xml:space="preserve"> </w:t>
      </w:r>
      <w:r>
        <w:rPr>
          <w:sz w:val="24"/>
        </w:rPr>
        <w:t>совет</w:t>
      </w:r>
      <w:r>
        <w:rPr>
          <w:spacing w:val="-2"/>
          <w:sz w:val="24"/>
        </w:rPr>
        <w:t xml:space="preserve"> </w:t>
      </w:r>
      <w:r>
        <w:rPr>
          <w:sz w:val="24"/>
        </w:rPr>
        <w:t>культуры).</w:t>
      </w:r>
    </w:p>
    <w:p w:rsidR="00CC679B" w:rsidRDefault="00CC679B">
      <w:pPr>
        <w:pStyle w:val="2"/>
        <w:spacing w:before="8"/>
      </w:pPr>
      <w:r>
        <w:t>На</w:t>
      </w:r>
      <w:r>
        <w:rPr>
          <w:spacing w:val="-2"/>
        </w:rPr>
        <w:t xml:space="preserve"> </w:t>
      </w:r>
      <w:r>
        <w:t>индивидуальном</w:t>
      </w:r>
      <w:r>
        <w:rPr>
          <w:spacing w:val="-3"/>
        </w:rPr>
        <w:t xml:space="preserve"> </w:t>
      </w:r>
      <w:r>
        <w:t>уровне:</w:t>
      </w:r>
    </w:p>
    <w:p w:rsidR="00CC679B" w:rsidRDefault="00CC679B" w:rsidP="00A90E1F">
      <w:pPr>
        <w:pStyle w:val="a6"/>
        <w:numPr>
          <w:ilvl w:val="2"/>
          <w:numId w:val="49"/>
        </w:numPr>
        <w:tabs>
          <w:tab w:val="left" w:pos="878"/>
        </w:tabs>
        <w:spacing w:before="39" w:line="273" w:lineRule="auto"/>
        <w:ind w:right="644" w:firstLine="283"/>
        <w:rPr>
          <w:rFonts w:ascii="Symbol" w:hAnsi="Symbol"/>
          <w:sz w:val="24"/>
        </w:rPr>
      </w:pPr>
      <w:r>
        <w:rPr>
          <w:sz w:val="24"/>
        </w:rPr>
        <w:t>через</w:t>
      </w:r>
      <w:r>
        <w:rPr>
          <w:spacing w:val="1"/>
          <w:sz w:val="24"/>
        </w:rPr>
        <w:t xml:space="preserve"> </w:t>
      </w:r>
      <w:r>
        <w:rPr>
          <w:sz w:val="24"/>
        </w:rPr>
        <w:t>вовлечение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планирование,</w:t>
      </w:r>
      <w:r>
        <w:rPr>
          <w:spacing w:val="1"/>
          <w:sz w:val="24"/>
        </w:rPr>
        <w:t xml:space="preserve"> </w:t>
      </w:r>
      <w:r>
        <w:rPr>
          <w:sz w:val="24"/>
        </w:rPr>
        <w:t>организацию,</w:t>
      </w:r>
      <w:r>
        <w:rPr>
          <w:spacing w:val="1"/>
          <w:sz w:val="24"/>
        </w:rPr>
        <w:t xml:space="preserve"> </w:t>
      </w:r>
      <w:r>
        <w:rPr>
          <w:sz w:val="24"/>
        </w:rPr>
        <w:t>проведение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общешкольных</w:t>
      </w:r>
      <w:r>
        <w:rPr>
          <w:spacing w:val="-4"/>
          <w:sz w:val="24"/>
        </w:rPr>
        <w:t xml:space="preserve"> </w:t>
      </w:r>
      <w:r>
        <w:rPr>
          <w:sz w:val="24"/>
        </w:rPr>
        <w:t>и</w:t>
      </w:r>
      <w:r>
        <w:rPr>
          <w:spacing w:val="-2"/>
          <w:sz w:val="24"/>
        </w:rPr>
        <w:t xml:space="preserve"> </w:t>
      </w:r>
      <w:r>
        <w:rPr>
          <w:sz w:val="24"/>
        </w:rPr>
        <w:t>внутриклассных</w:t>
      </w:r>
      <w:r>
        <w:rPr>
          <w:spacing w:val="-3"/>
          <w:sz w:val="24"/>
        </w:rPr>
        <w:t xml:space="preserve"> </w:t>
      </w:r>
      <w:r>
        <w:rPr>
          <w:sz w:val="24"/>
        </w:rPr>
        <w:t>дел;</w:t>
      </w:r>
    </w:p>
    <w:p w:rsidR="00CC679B" w:rsidRDefault="00CC679B" w:rsidP="00A90E1F">
      <w:pPr>
        <w:pStyle w:val="a6"/>
        <w:numPr>
          <w:ilvl w:val="2"/>
          <w:numId w:val="49"/>
        </w:numPr>
        <w:tabs>
          <w:tab w:val="left" w:pos="878"/>
        </w:tabs>
        <w:spacing w:before="3" w:line="273" w:lineRule="auto"/>
        <w:ind w:right="659" w:firstLine="283"/>
        <w:rPr>
          <w:rFonts w:ascii="Symbol" w:hAnsi="Symbol"/>
          <w:sz w:val="24"/>
        </w:rPr>
      </w:pPr>
      <w:r>
        <w:rPr>
          <w:sz w:val="24"/>
        </w:rPr>
        <w:t>через реализацию школьниками, взявшими на себя соответствующую роль, функций по</w:t>
      </w:r>
      <w:r>
        <w:rPr>
          <w:spacing w:val="1"/>
          <w:sz w:val="24"/>
        </w:rPr>
        <w:t xml:space="preserve"> </w:t>
      </w:r>
      <w:r>
        <w:rPr>
          <w:sz w:val="24"/>
        </w:rPr>
        <w:t>контролю</w:t>
      </w:r>
      <w:r>
        <w:rPr>
          <w:spacing w:val="1"/>
          <w:sz w:val="24"/>
        </w:rPr>
        <w:t xml:space="preserve"> </w:t>
      </w:r>
      <w:r>
        <w:rPr>
          <w:sz w:val="24"/>
        </w:rPr>
        <w:t>за</w:t>
      </w:r>
      <w:r>
        <w:rPr>
          <w:spacing w:val="1"/>
          <w:sz w:val="24"/>
        </w:rPr>
        <w:t xml:space="preserve"> </w:t>
      </w:r>
      <w:r>
        <w:rPr>
          <w:sz w:val="24"/>
        </w:rPr>
        <w:t>порядком</w:t>
      </w:r>
      <w:r>
        <w:rPr>
          <w:spacing w:val="1"/>
          <w:sz w:val="24"/>
        </w:rPr>
        <w:t xml:space="preserve"> </w:t>
      </w:r>
      <w:r>
        <w:rPr>
          <w:sz w:val="24"/>
        </w:rPr>
        <w:t>и</w:t>
      </w:r>
      <w:r>
        <w:rPr>
          <w:spacing w:val="1"/>
          <w:sz w:val="24"/>
        </w:rPr>
        <w:t xml:space="preserve"> </w:t>
      </w:r>
      <w:r>
        <w:rPr>
          <w:sz w:val="24"/>
        </w:rPr>
        <w:t>чистотой</w:t>
      </w:r>
      <w:r>
        <w:rPr>
          <w:spacing w:val="1"/>
          <w:sz w:val="24"/>
        </w:rPr>
        <w:t xml:space="preserve"> </w:t>
      </w:r>
      <w:r>
        <w:rPr>
          <w:sz w:val="24"/>
        </w:rPr>
        <w:t>в</w:t>
      </w:r>
      <w:r>
        <w:rPr>
          <w:spacing w:val="1"/>
          <w:sz w:val="24"/>
        </w:rPr>
        <w:t xml:space="preserve"> </w:t>
      </w:r>
      <w:r>
        <w:rPr>
          <w:sz w:val="24"/>
        </w:rPr>
        <w:t>классе,</w:t>
      </w:r>
      <w:r>
        <w:rPr>
          <w:spacing w:val="1"/>
          <w:sz w:val="24"/>
        </w:rPr>
        <w:t xml:space="preserve"> </w:t>
      </w:r>
      <w:r>
        <w:rPr>
          <w:sz w:val="24"/>
        </w:rPr>
        <w:t>уходом</w:t>
      </w:r>
      <w:r>
        <w:rPr>
          <w:spacing w:val="1"/>
          <w:sz w:val="24"/>
        </w:rPr>
        <w:t xml:space="preserve"> </w:t>
      </w:r>
      <w:r>
        <w:rPr>
          <w:sz w:val="24"/>
        </w:rPr>
        <w:t>за</w:t>
      </w:r>
      <w:r>
        <w:rPr>
          <w:spacing w:val="1"/>
          <w:sz w:val="24"/>
        </w:rPr>
        <w:t xml:space="preserve"> </w:t>
      </w:r>
      <w:r>
        <w:rPr>
          <w:sz w:val="24"/>
        </w:rPr>
        <w:t>классной</w:t>
      </w:r>
      <w:r>
        <w:rPr>
          <w:spacing w:val="1"/>
          <w:sz w:val="24"/>
        </w:rPr>
        <w:t xml:space="preserve"> </w:t>
      </w:r>
      <w:r>
        <w:rPr>
          <w:sz w:val="24"/>
        </w:rPr>
        <w:t>комнатой,</w:t>
      </w:r>
      <w:r>
        <w:rPr>
          <w:spacing w:val="1"/>
          <w:sz w:val="24"/>
        </w:rPr>
        <w:t xml:space="preserve"> </w:t>
      </w:r>
      <w:r>
        <w:rPr>
          <w:sz w:val="24"/>
        </w:rPr>
        <w:t>комнатными</w:t>
      </w:r>
      <w:r>
        <w:rPr>
          <w:spacing w:val="1"/>
          <w:sz w:val="24"/>
        </w:rPr>
        <w:t xml:space="preserve"> </w:t>
      </w:r>
      <w:r>
        <w:rPr>
          <w:sz w:val="24"/>
        </w:rPr>
        <w:t>растениями</w:t>
      </w:r>
      <w:r>
        <w:rPr>
          <w:spacing w:val="2"/>
          <w:sz w:val="24"/>
        </w:rPr>
        <w:t xml:space="preserve"> </w:t>
      </w:r>
      <w:r>
        <w:rPr>
          <w:sz w:val="24"/>
        </w:rPr>
        <w:t>и</w:t>
      </w:r>
      <w:r>
        <w:rPr>
          <w:spacing w:val="-2"/>
          <w:sz w:val="24"/>
        </w:rPr>
        <w:t xml:space="preserve"> </w:t>
      </w:r>
      <w:r>
        <w:rPr>
          <w:sz w:val="24"/>
        </w:rPr>
        <w:t>т.п.</w:t>
      </w:r>
    </w:p>
    <w:p w:rsidR="00CC679B" w:rsidRDefault="00CC679B">
      <w:pPr>
        <w:pStyle w:val="a4"/>
        <w:spacing w:before="3"/>
        <w:ind w:left="0" w:firstLine="0"/>
        <w:jc w:val="left"/>
        <w:rPr>
          <w:sz w:val="28"/>
        </w:rPr>
      </w:pPr>
    </w:p>
    <w:p w:rsidR="00CC679B" w:rsidRDefault="00CC679B">
      <w:pPr>
        <w:pStyle w:val="1"/>
        <w:ind w:left="2827"/>
        <w:jc w:val="left"/>
      </w:pPr>
      <w:r>
        <w:t>Модуль</w:t>
      </w:r>
      <w:r>
        <w:rPr>
          <w:spacing w:val="-1"/>
        </w:rPr>
        <w:t xml:space="preserve"> </w:t>
      </w:r>
      <w:r>
        <w:t>«Профилактика</w:t>
      </w:r>
      <w:r>
        <w:rPr>
          <w:spacing w:val="-3"/>
        </w:rPr>
        <w:t xml:space="preserve"> </w:t>
      </w:r>
      <w:r>
        <w:t>и</w:t>
      </w:r>
      <w:r>
        <w:rPr>
          <w:spacing w:val="-2"/>
        </w:rPr>
        <w:t xml:space="preserve"> </w:t>
      </w:r>
      <w:r>
        <w:t>безопасность»</w:t>
      </w:r>
    </w:p>
    <w:p w:rsidR="00CC679B" w:rsidRDefault="00CC679B">
      <w:pPr>
        <w:sectPr w:rsidR="00CC679B">
          <w:pgSz w:w="11910" w:h="16840"/>
          <w:pgMar w:top="760" w:right="200" w:bottom="2020" w:left="880" w:header="0" w:footer="1743" w:gutter="0"/>
          <w:cols w:space="720"/>
        </w:sectPr>
      </w:pPr>
    </w:p>
    <w:p w:rsidR="00CC679B" w:rsidRDefault="00CC679B">
      <w:pPr>
        <w:pStyle w:val="a4"/>
        <w:spacing w:before="4" w:line="276" w:lineRule="auto"/>
        <w:ind w:left="253" w:right="660" w:firstLine="0"/>
      </w:pPr>
      <w:r>
        <w:lastRenderedPageBreak/>
        <w:t>Основной целью формирования у обучающихся здорового и безопасного образа жизни,</w:t>
      </w:r>
      <w:r>
        <w:rPr>
          <w:spacing w:val="1"/>
        </w:rPr>
        <w:t xml:space="preserve"> </w:t>
      </w:r>
      <w:r>
        <w:t>курсовой</w:t>
      </w:r>
      <w:r>
        <w:rPr>
          <w:spacing w:val="52"/>
        </w:rPr>
        <w:t xml:space="preserve"> </w:t>
      </w:r>
      <w:r>
        <w:t>подготовки</w:t>
      </w:r>
      <w:r>
        <w:rPr>
          <w:spacing w:val="52"/>
        </w:rPr>
        <w:t xml:space="preserve"> </w:t>
      </w:r>
      <w:r>
        <w:t>гражданской</w:t>
      </w:r>
      <w:r>
        <w:rPr>
          <w:spacing w:val="53"/>
        </w:rPr>
        <w:t xml:space="preserve"> </w:t>
      </w:r>
      <w:r>
        <w:t>обороны</w:t>
      </w:r>
      <w:r>
        <w:rPr>
          <w:spacing w:val="2"/>
        </w:rPr>
        <w:t xml:space="preserve"> </w:t>
      </w:r>
      <w:r>
        <w:t>является</w:t>
      </w:r>
      <w:r>
        <w:rPr>
          <w:spacing w:val="56"/>
        </w:rPr>
        <w:t xml:space="preserve"> </w:t>
      </w:r>
      <w:r>
        <w:t>формирование</w:t>
      </w:r>
      <w:r>
        <w:rPr>
          <w:spacing w:val="55"/>
        </w:rPr>
        <w:t xml:space="preserve"> </w:t>
      </w:r>
      <w:r>
        <w:t>у</w:t>
      </w:r>
      <w:r>
        <w:rPr>
          <w:spacing w:val="48"/>
        </w:rPr>
        <w:t xml:space="preserve"> </w:t>
      </w:r>
      <w:r>
        <w:t>обучающихся</w:t>
      </w:r>
      <w:r>
        <w:rPr>
          <w:spacing w:val="2"/>
        </w:rPr>
        <w:t xml:space="preserve"> </w:t>
      </w:r>
      <w:r>
        <w:t>школы</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и</w:t>
      </w:r>
      <w:r>
        <w:rPr>
          <w:spacing w:val="1"/>
        </w:rPr>
        <w:t xml:space="preserve"> </w:t>
      </w:r>
      <w:r>
        <w:t>собственной</w:t>
      </w:r>
      <w:r>
        <w:rPr>
          <w:spacing w:val="1"/>
        </w:rPr>
        <w:t xml:space="preserve"> </w:t>
      </w:r>
      <w:r>
        <w:t>безопасности,</w:t>
      </w:r>
      <w:r>
        <w:rPr>
          <w:spacing w:val="1"/>
        </w:rPr>
        <w:t xml:space="preserve"> </w:t>
      </w:r>
      <w:r>
        <w:t>основанного</w:t>
      </w:r>
      <w:r>
        <w:rPr>
          <w:spacing w:val="1"/>
        </w:rPr>
        <w:t xml:space="preserve"> </w:t>
      </w:r>
      <w:r>
        <w:t>на</w:t>
      </w:r>
      <w:r>
        <w:rPr>
          <w:spacing w:val="1"/>
        </w:rPr>
        <w:t xml:space="preserve"> </w:t>
      </w:r>
      <w:r>
        <w:t>знании</w:t>
      </w:r>
      <w:r>
        <w:rPr>
          <w:spacing w:val="1"/>
        </w:rPr>
        <w:t xml:space="preserve"> </w:t>
      </w:r>
      <w:r>
        <w:t>своих</w:t>
      </w:r>
      <w:r>
        <w:rPr>
          <w:spacing w:val="1"/>
        </w:rPr>
        <w:t xml:space="preserve"> </w:t>
      </w:r>
      <w:r>
        <w:t>потребностей,</w:t>
      </w:r>
      <w:r>
        <w:rPr>
          <w:spacing w:val="1"/>
        </w:rPr>
        <w:t xml:space="preserve"> </w:t>
      </w:r>
      <w:r>
        <w:t>особенностей</w:t>
      </w:r>
      <w:r>
        <w:rPr>
          <w:spacing w:val="1"/>
        </w:rPr>
        <w:t xml:space="preserve"> </w:t>
      </w:r>
      <w:r>
        <w:t>развития,</w:t>
      </w:r>
      <w:r>
        <w:rPr>
          <w:spacing w:val="1"/>
        </w:rPr>
        <w:t xml:space="preserve"> </w:t>
      </w:r>
      <w:r>
        <w:t>и</w:t>
      </w:r>
      <w:r>
        <w:rPr>
          <w:spacing w:val="1"/>
        </w:rPr>
        <w:t xml:space="preserve"> </w:t>
      </w:r>
      <w:r>
        <w:t>выработанного в</w:t>
      </w:r>
      <w:r>
        <w:rPr>
          <w:spacing w:val="-3"/>
        </w:rPr>
        <w:t xml:space="preserve"> </w:t>
      </w:r>
      <w:r>
        <w:t>процессе</w:t>
      </w:r>
      <w:r>
        <w:rPr>
          <w:spacing w:val="-1"/>
        </w:rPr>
        <w:t xml:space="preserve"> </w:t>
      </w:r>
      <w:r>
        <w:t>занятий,</w:t>
      </w:r>
      <w:r>
        <w:rPr>
          <w:spacing w:val="-3"/>
        </w:rPr>
        <w:t xml:space="preserve"> </w:t>
      </w:r>
      <w:r>
        <w:t>индивидуального</w:t>
      </w:r>
      <w:r>
        <w:rPr>
          <w:spacing w:val="4"/>
        </w:rPr>
        <w:t xml:space="preserve"> </w:t>
      </w:r>
      <w:r>
        <w:t>способа</w:t>
      </w:r>
      <w:r>
        <w:rPr>
          <w:spacing w:val="8"/>
        </w:rPr>
        <w:t xml:space="preserve"> </w:t>
      </w:r>
      <w:r>
        <w:t>здорового образа</w:t>
      </w:r>
      <w:r>
        <w:rPr>
          <w:spacing w:val="-6"/>
        </w:rPr>
        <w:t xml:space="preserve"> </w:t>
      </w:r>
      <w:r>
        <w:t>жизни.</w:t>
      </w:r>
    </w:p>
    <w:p w:rsidR="00CC679B" w:rsidRDefault="00CC679B">
      <w:pPr>
        <w:pStyle w:val="a4"/>
        <w:spacing w:line="276" w:lineRule="auto"/>
        <w:ind w:left="253" w:right="648"/>
      </w:pPr>
      <w:r>
        <w:t>Деятельность МБОУ ООШ с.Новосильское по формированию у обучающихся 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по</w:t>
      </w:r>
      <w:r>
        <w:rPr>
          <w:spacing w:val="1"/>
        </w:rPr>
        <w:t xml:space="preserve"> </w:t>
      </w:r>
      <w:r>
        <w:t>вопросам</w:t>
      </w:r>
      <w:r>
        <w:rPr>
          <w:spacing w:val="1"/>
        </w:rPr>
        <w:t xml:space="preserve"> </w:t>
      </w:r>
      <w:r>
        <w:t>гражданской</w:t>
      </w:r>
      <w:r>
        <w:rPr>
          <w:spacing w:val="1"/>
        </w:rPr>
        <w:t xml:space="preserve"> </w:t>
      </w:r>
      <w:r>
        <w:t>обороны,</w:t>
      </w:r>
      <w:r>
        <w:rPr>
          <w:spacing w:val="1"/>
        </w:rPr>
        <w:t xml:space="preserve"> </w:t>
      </w:r>
      <w:r>
        <w:t>обеспечения</w:t>
      </w:r>
      <w:r>
        <w:rPr>
          <w:spacing w:val="1"/>
        </w:rPr>
        <w:t xml:space="preserve"> </w:t>
      </w:r>
      <w:r>
        <w:t>первичных</w:t>
      </w:r>
      <w:r>
        <w:rPr>
          <w:spacing w:val="1"/>
        </w:rPr>
        <w:t xml:space="preserve"> </w:t>
      </w:r>
      <w:r>
        <w:t>мер</w:t>
      </w:r>
      <w:r>
        <w:rPr>
          <w:spacing w:val="1"/>
        </w:rPr>
        <w:t xml:space="preserve"> </w:t>
      </w:r>
      <w:r>
        <w:t>формированию</w:t>
      </w:r>
      <w:r>
        <w:rPr>
          <w:spacing w:val="1"/>
        </w:rPr>
        <w:t xml:space="preserve"> </w:t>
      </w:r>
      <w:r>
        <w:t>личных</w:t>
      </w:r>
      <w:r>
        <w:rPr>
          <w:spacing w:val="1"/>
        </w:rPr>
        <w:t xml:space="preserve"> </w:t>
      </w:r>
      <w:r>
        <w:t>убеждений,</w:t>
      </w:r>
      <w:r>
        <w:rPr>
          <w:spacing w:val="1"/>
        </w:rPr>
        <w:t xml:space="preserve"> </w:t>
      </w:r>
      <w:r>
        <w:t>качеств</w:t>
      </w:r>
      <w:r>
        <w:rPr>
          <w:spacing w:val="1"/>
        </w:rPr>
        <w:t xml:space="preserve"> </w:t>
      </w:r>
      <w:r>
        <w:t>и</w:t>
      </w:r>
      <w:r>
        <w:rPr>
          <w:spacing w:val="1"/>
        </w:rPr>
        <w:t xml:space="preserve"> </w:t>
      </w:r>
      <w:r>
        <w:t>привычек,</w:t>
      </w:r>
      <w:r>
        <w:rPr>
          <w:spacing w:val="1"/>
        </w:rPr>
        <w:t xml:space="preserve"> </w:t>
      </w:r>
      <w:r>
        <w:t>способствующих</w:t>
      </w:r>
      <w:r>
        <w:rPr>
          <w:spacing w:val="1"/>
        </w:rPr>
        <w:t xml:space="preserve"> </w:t>
      </w:r>
      <w:r>
        <w:t>снижению</w:t>
      </w:r>
      <w:r>
        <w:rPr>
          <w:spacing w:val="-2"/>
        </w:rPr>
        <w:t xml:space="preserve"> </w:t>
      </w:r>
      <w:r>
        <w:t>риска</w:t>
      </w:r>
      <w:r>
        <w:rPr>
          <w:spacing w:val="-5"/>
        </w:rPr>
        <w:t xml:space="preserve"> </w:t>
      </w:r>
      <w:r>
        <w:t>здоровью</w:t>
      </w:r>
      <w:r>
        <w:rPr>
          <w:spacing w:val="-1"/>
        </w:rPr>
        <w:t xml:space="preserve"> </w:t>
      </w:r>
      <w:r>
        <w:t>в</w:t>
      </w:r>
      <w:r>
        <w:rPr>
          <w:spacing w:val="-3"/>
        </w:rPr>
        <w:t xml:space="preserve"> </w:t>
      </w:r>
      <w:r>
        <w:t>повседневной</w:t>
      </w:r>
      <w:r>
        <w:rPr>
          <w:spacing w:val="-3"/>
        </w:rPr>
        <w:t xml:space="preserve"> </w:t>
      </w:r>
      <w:r>
        <w:t>жизни,</w:t>
      </w:r>
      <w:r>
        <w:rPr>
          <w:spacing w:val="-2"/>
        </w:rPr>
        <w:t xml:space="preserve"> </w:t>
      </w:r>
      <w:r>
        <w:t>включает</w:t>
      </w:r>
      <w:r>
        <w:rPr>
          <w:spacing w:val="1"/>
        </w:rPr>
        <w:t xml:space="preserve"> </w:t>
      </w:r>
      <w:r>
        <w:t>несколько направлений:</w:t>
      </w:r>
    </w:p>
    <w:p w:rsidR="00CC679B" w:rsidRDefault="00CC679B" w:rsidP="00A90E1F">
      <w:pPr>
        <w:pStyle w:val="a6"/>
        <w:numPr>
          <w:ilvl w:val="2"/>
          <w:numId w:val="49"/>
        </w:numPr>
        <w:tabs>
          <w:tab w:val="left" w:pos="878"/>
        </w:tabs>
        <w:spacing w:line="273" w:lineRule="auto"/>
        <w:ind w:right="651" w:firstLine="283"/>
        <w:rPr>
          <w:rFonts w:ascii="Symbol" w:hAnsi="Symbol"/>
          <w:sz w:val="24"/>
        </w:rPr>
      </w:pPr>
      <w:r>
        <w:rPr>
          <w:sz w:val="24"/>
        </w:rPr>
        <w:t>организация</w:t>
      </w:r>
      <w:r>
        <w:rPr>
          <w:spacing w:val="1"/>
          <w:sz w:val="24"/>
        </w:rPr>
        <w:t xml:space="preserve"> </w:t>
      </w:r>
      <w:r>
        <w:rPr>
          <w:sz w:val="24"/>
        </w:rPr>
        <w:t>физкультурно-спортивной</w:t>
      </w:r>
      <w:r>
        <w:rPr>
          <w:spacing w:val="1"/>
          <w:sz w:val="24"/>
        </w:rPr>
        <w:t xml:space="preserve"> </w:t>
      </w:r>
      <w:r>
        <w:rPr>
          <w:sz w:val="24"/>
        </w:rPr>
        <w:t>и</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организация</w:t>
      </w:r>
      <w:r>
        <w:rPr>
          <w:spacing w:val="1"/>
          <w:sz w:val="24"/>
        </w:rPr>
        <w:t xml:space="preserve"> </w:t>
      </w:r>
      <w:r>
        <w:rPr>
          <w:sz w:val="24"/>
        </w:rPr>
        <w:t>просветительской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профилактическая</w:t>
      </w:r>
      <w:r>
        <w:rPr>
          <w:spacing w:val="1"/>
          <w:sz w:val="24"/>
        </w:rPr>
        <w:t xml:space="preserve"> </w:t>
      </w:r>
      <w:r>
        <w:rPr>
          <w:sz w:val="24"/>
        </w:rPr>
        <w:t>работа</w:t>
      </w:r>
      <w:r>
        <w:rPr>
          <w:spacing w:val="1"/>
          <w:sz w:val="24"/>
        </w:rPr>
        <w:t xml:space="preserve"> </w:t>
      </w:r>
      <w:r>
        <w:rPr>
          <w:sz w:val="24"/>
        </w:rPr>
        <w:t>с</w:t>
      </w:r>
      <w:r>
        <w:rPr>
          <w:spacing w:val="1"/>
          <w:sz w:val="24"/>
        </w:rPr>
        <w:t xml:space="preserve"> </w:t>
      </w:r>
      <w:r>
        <w:rPr>
          <w:sz w:val="24"/>
        </w:rPr>
        <w:t>участниками</w:t>
      </w:r>
      <w:r>
        <w:rPr>
          <w:spacing w:val="-57"/>
          <w:sz w:val="24"/>
        </w:rPr>
        <w:t xml:space="preserve"> </w:t>
      </w:r>
      <w:r>
        <w:rPr>
          <w:sz w:val="24"/>
        </w:rPr>
        <w:t>образовательного</w:t>
      </w:r>
      <w:r>
        <w:rPr>
          <w:spacing w:val="1"/>
          <w:sz w:val="24"/>
        </w:rPr>
        <w:t xml:space="preserve"> </w:t>
      </w:r>
      <w:r>
        <w:rPr>
          <w:sz w:val="24"/>
        </w:rPr>
        <w:t>процесса;</w:t>
      </w:r>
    </w:p>
    <w:p w:rsidR="00CC679B" w:rsidRDefault="00CC679B" w:rsidP="00A90E1F">
      <w:pPr>
        <w:pStyle w:val="a6"/>
        <w:numPr>
          <w:ilvl w:val="2"/>
          <w:numId w:val="49"/>
        </w:numPr>
        <w:tabs>
          <w:tab w:val="left" w:pos="878"/>
        </w:tabs>
        <w:spacing w:before="4" w:line="273" w:lineRule="auto"/>
        <w:ind w:right="658" w:firstLine="283"/>
        <w:rPr>
          <w:rFonts w:ascii="Symbol" w:hAnsi="Symbol"/>
          <w:sz w:val="24"/>
        </w:rPr>
      </w:pPr>
      <w:r>
        <w:rPr>
          <w:sz w:val="24"/>
        </w:rPr>
        <w:t>разработка и осуществление комплекса мероприятий по профилактике правонарушений,</w:t>
      </w:r>
      <w:r>
        <w:rPr>
          <w:spacing w:val="1"/>
          <w:sz w:val="24"/>
        </w:rPr>
        <w:t xml:space="preserve"> </w:t>
      </w:r>
      <w:r>
        <w:rPr>
          <w:sz w:val="24"/>
        </w:rPr>
        <w:t>алкоголизма,</w:t>
      </w:r>
      <w:r>
        <w:rPr>
          <w:spacing w:val="1"/>
          <w:sz w:val="24"/>
        </w:rPr>
        <w:t xml:space="preserve"> </w:t>
      </w:r>
      <w:r>
        <w:rPr>
          <w:sz w:val="24"/>
        </w:rPr>
        <w:t>наркомании,</w:t>
      </w:r>
      <w:r>
        <w:rPr>
          <w:spacing w:val="1"/>
          <w:sz w:val="24"/>
        </w:rPr>
        <w:t xml:space="preserve"> </w:t>
      </w:r>
      <w:r>
        <w:rPr>
          <w:sz w:val="24"/>
        </w:rPr>
        <w:t>токсикомании,</w:t>
      </w:r>
      <w:r>
        <w:rPr>
          <w:spacing w:val="1"/>
          <w:sz w:val="24"/>
        </w:rPr>
        <w:t xml:space="preserve"> </w:t>
      </w:r>
      <w:r>
        <w:rPr>
          <w:sz w:val="24"/>
        </w:rPr>
        <w:t>осуществление</w:t>
      </w:r>
      <w:r>
        <w:rPr>
          <w:spacing w:val="1"/>
          <w:sz w:val="24"/>
        </w:rPr>
        <w:t xml:space="preserve"> </w:t>
      </w:r>
      <w:r>
        <w:rPr>
          <w:sz w:val="24"/>
        </w:rPr>
        <w:t>систематической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«группы</w:t>
      </w:r>
      <w:r>
        <w:rPr>
          <w:spacing w:val="3"/>
          <w:sz w:val="24"/>
        </w:rPr>
        <w:t xml:space="preserve"> </w:t>
      </w:r>
      <w:r>
        <w:rPr>
          <w:sz w:val="24"/>
        </w:rPr>
        <w:t>риска»;</w:t>
      </w:r>
    </w:p>
    <w:p w:rsidR="00CC679B" w:rsidRDefault="00CC679B" w:rsidP="00A90E1F">
      <w:pPr>
        <w:pStyle w:val="a6"/>
        <w:numPr>
          <w:ilvl w:val="2"/>
          <w:numId w:val="49"/>
        </w:numPr>
        <w:tabs>
          <w:tab w:val="left" w:pos="878"/>
        </w:tabs>
        <w:spacing w:before="6"/>
        <w:ind w:left="877"/>
        <w:rPr>
          <w:rFonts w:ascii="Symbol" w:hAnsi="Symbol"/>
          <w:sz w:val="24"/>
        </w:rPr>
      </w:pPr>
      <w:r>
        <w:rPr>
          <w:sz w:val="24"/>
        </w:rPr>
        <w:t>разработка</w:t>
      </w:r>
      <w:r>
        <w:rPr>
          <w:spacing w:val="-3"/>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мероприятий</w:t>
      </w:r>
      <w:r>
        <w:rPr>
          <w:spacing w:val="-5"/>
          <w:sz w:val="24"/>
        </w:rPr>
        <w:t xml:space="preserve"> </w:t>
      </w:r>
      <w:r>
        <w:rPr>
          <w:sz w:val="24"/>
        </w:rPr>
        <w:t>в</w:t>
      </w:r>
      <w:r>
        <w:rPr>
          <w:spacing w:val="-4"/>
          <w:sz w:val="24"/>
        </w:rPr>
        <w:t xml:space="preserve"> </w:t>
      </w:r>
      <w:r>
        <w:rPr>
          <w:sz w:val="24"/>
        </w:rPr>
        <w:t>рамках</w:t>
      </w:r>
      <w:r>
        <w:rPr>
          <w:spacing w:val="-1"/>
          <w:sz w:val="24"/>
        </w:rPr>
        <w:t xml:space="preserve"> </w:t>
      </w:r>
      <w:r>
        <w:rPr>
          <w:sz w:val="24"/>
        </w:rPr>
        <w:t>«День</w:t>
      </w:r>
      <w:r>
        <w:rPr>
          <w:spacing w:val="-1"/>
          <w:sz w:val="24"/>
        </w:rPr>
        <w:t xml:space="preserve"> </w:t>
      </w:r>
      <w:r>
        <w:rPr>
          <w:sz w:val="24"/>
        </w:rPr>
        <w:t>гражданской</w:t>
      </w:r>
      <w:r>
        <w:rPr>
          <w:spacing w:val="-2"/>
          <w:sz w:val="24"/>
        </w:rPr>
        <w:t xml:space="preserve"> </w:t>
      </w:r>
      <w:r>
        <w:rPr>
          <w:sz w:val="24"/>
        </w:rPr>
        <w:t>обороны».</w:t>
      </w:r>
    </w:p>
    <w:p w:rsidR="00CC679B" w:rsidRDefault="00CC679B">
      <w:pPr>
        <w:pStyle w:val="a4"/>
        <w:spacing w:before="40" w:line="276" w:lineRule="auto"/>
        <w:ind w:left="253" w:right="807"/>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w:t>
      </w:r>
      <w:r>
        <w:rPr>
          <w:spacing w:val="1"/>
        </w:rPr>
        <w:t xml:space="preserve"> </w:t>
      </w:r>
      <w:r>
        <w:t>в</w:t>
      </w:r>
      <w:r>
        <w:rPr>
          <w:spacing w:val="1"/>
        </w:rPr>
        <w:t xml:space="preserve"> </w:t>
      </w:r>
      <w:r>
        <w:t>целях</w:t>
      </w:r>
      <w:r>
        <w:rPr>
          <w:spacing w:val="1"/>
        </w:rPr>
        <w:t xml:space="preserve"> </w:t>
      </w:r>
      <w:r>
        <w:t>формирования</w:t>
      </w:r>
      <w:r>
        <w:rPr>
          <w:spacing w:val="-5"/>
        </w:rPr>
        <w:t xml:space="preserve"> </w:t>
      </w:r>
      <w:r>
        <w:t>и</w:t>
      </w:r>
      <w:r>
        <w:rPr>
          <w:spacing w:val="2"/>
        </w:rPr>
        <w:t xml:space="preserve"> </w:t>
      </w:r>
      <w:r>
        <w:t>поддержки</w:t>
      </w:r>
      <w:r>
        <w:rPr>
          <w:spacing w:val="1"/>
        </w:rPr>
        <w:t xml:space="preserve"> </w:t>
      </w:r>
      <w:r>
        <w:t>безопасной</w:t>
      </w:r>
      <w:r>
        <w:rPr>
          <w:spacing w:val="-3"/>
        </w:rPr>
        <w:t xml:space="preserve"> </w:t>
      </w:r>
      <w:r>
        <w:t>и</w:t>
      </w:r>
      <w:r>
        <w:rPr>
          <w:spacing w:val="-3"/>
        </w:rPr>
        <w:t xml:space="preserve"> </w:t>
      </w:r>
      <w:r>
        <w:t>комфортной</w:t>
      </w:r>
      <w:r>
        <w:rPr>
          <w:spacing w:val="1"/>
        </w:rPr>
        <w:t xml:space="preserve"> </w:t>
      </w:r>
      <w:r>
        <w:t>среды</w:t>
      </w:r>
      <w:r>
        <w:rPr>
          <w:spacing w:val="-2"/>
        </w:rPr>
        <w:t xml:space="preserve"> </w:t>
      </w:r>
      <w:r>
        <w:t>в</w:t>
      </w:r>
      <w:r>
        <w:rPr>
          <w:spacing w:val="-2"/>
        </w:rPr>
        <w:t xml:space="preserve"> </w:t>
      </w:r>
      <w:r>
        <w:t>школе</w:t>
      </w:r>
      <w:r>
        <w:rPr>
          <w:spacing w:val="-6"/>
        </w:rPr>
        <w:t xml:space="preserve"> </w:t>
      </w:r>
      <w:r>
        <w:t>предусматривает:</w:t>
      </w:r>
    </w:p>
    <w:p w:rsidR="00CC679B" w:rsidRDefault="00CC679B" w:rsidP="00A90E1F">
      <w:pPr>
        <w:pStyle w:val="a6"/>
        <w:numPr>
          <w:ilvl w:val="2"/>
          <w:numId w:val="49"/>
        </w:numPr>
        <w:tabs>
          <w:tab w:val="left" w:pos="878"/>
        </w:tabs>
        <w:spacing w:before="1" w:line="273" w:lineRule="auto"/>
        <w:ind w:right="657" w:firstLine="283"/>
        <w:rPr>
          <w:rFonts w:ascii="Symbol" w:hAnsi="Symbol"/>
          <w:sz w:val="24"/>
        </w:rPr>
      </w:pPr>
      <w:r>
        <w:rPr>
          <w:sz w:val="24"/>
        </w:rPr>
        <w:t>целенаправленную</w:t>
      </w:r>
      <w:r>
        <w:rPr>
          <w:spacing w:val="1"/>
          <w:sz w:val="24"/>
        </w:rPr>
        <w:t xml:space="preserve"> </w:t>
      </w:r>
      <w:r>
        <w:rPr>
          <w:sz w:val="24"/>
        </w:rPr>
        <w:t>работу</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в</w:t>
      </w:r>
      <w:r>
        <w:rPr>
          <w:spacing w:val="61"/>
          <w:sz w:val="24"/>
        </w:rPr>
        <w:t xml:space="preserve"> </w:t>
      </w:r>
      <w:r>
        <w:rPr>
          <w:sz w:val="24"/>
        </w:rPr>
        <w:t>школе</w:t>
      </w:r>
      <w:r>
        <w:rPr>
          <w:spacing w:val="1"/>
          <w:sz w:val="24"/>
        </w:rPr>
        <w:t xml:space="preserve"> </w:t>
      </w:r>
      <w:r>
        <w:rPr>
          <w:sz w:val="24"/>
        </w:rPr>
        <w:t>эффективной профилактической среды с целью обеспечения безопасности жизнедеятельности</w:t>
      </w:r>
      <w:r>
        <w:rPr>
          <w:spacing w:val="1"/>
          <w:sz w:val="24"/>
        </w:rPr>
        <w:t xml:space="preserve"> </w:t>
      </w:r>
      <w:r>
        <w:rPr>
          <w:sz w:val="24"/>
        </w:rPr>
        <w:t>как</w:t>
      </w:r>
      <w:r>
        <w:rPr>
          <w:spacing w:val="4"/>
          <w:sz w:val="24"/>
        </w:rPr>
        <w:t xml:space="preserve"> </w:t>
      </w:r>
      <w:r>
        <w:rPr>
          <w:sz w:val="24"/>
        </w:rPr>
        <w:t>условия</w:t>
      </w:r>
      <w:r>
        <w:rPr>
          <w:spacing w:val="2"/>
          <w:sz w:val="24"/>
        </w:rPr>
        <w:t xml:space="preserve"> </w:t>
      </w:r>
      <w:r>
        <w:rPr>
          <w:sz w:val="24"/>
        </w:rPr>
        <w:t>успешной</w:t>
      </w:r>
      <w:r>
        <w:rPr>
          <w:spacing w:val="-2"/>
          <w:sz w:val="24"/>
        </w:rPr>
        <w:t xml:space="preserve"> </w:t>
      </w:r>
      <w:r>
        <w:rPr>
          <w:sz w:val="24"/>
        </w:rPr>
        <w:t>воспитательной</w:t>
      </w:r>
      <w:r>
        <w:rPr>
          <w:spacing w:val="2"/>
          <w:sz w:val="24"/>
        </w:rPr>
        <w:t xml:space="preserve"> </w:t>
      </w:r>
      <w:r>
        <w:rPr>
          <w:sz w:val="24"/>
        </w:rPr>
        <w:t>деятельности;</w:t>
      </w:r>
    </w:p>
    <w:p w:rsidR="00CC679B" w:rsidRDefault="00CC679B" w:rsidP="00A90E1F">
      <w:pPr>
        <w:pStyle w:val="a6"/>
        <w:numPr>
          <w:ilvl w:val="2"/>
          <w:numId w:val="49"/>
        </w:numPr>
        <w:tabs>
          <w:tab w:val="left" w:pos="878"/>
        </w:tabs>
        <w:spacing w:before="5" w:line="273" w:lineRule="auto"/>
        <w:ind w:right="656" w:firstLine="283"/>
        <w:rPr>
          <w:rFonts w:ascii="Symbol" w:hAnsi="Symbol"/>
          <w:sz w:val="24"/>
        </w:rPr>
      </w:pPr>
      <w:r>
        <w:rPr>
          <w:sz w:val="24"/>
        </w:rPr>
        <w:t>проведение</w:t>
      </w:r>
      <w:r>
        <w:rPr>
          <w:spacing w:val="1"/>
          <w:sz w:val="24"/>
        </w:rPr>
        <w:t xml:space="preserve"> </w:t>
      </w:r>
      <w:r>
        <w:rPr>
          <w:sz w:val="24"/>
        </w:rPr>
        <w:t>исследований,</w:t>
      </w:r>
      <w:r>
        <w:rPr>
          <w:spacing w:val="1"/>
          <w:sz w:val="24"/>
        </w:rPr>
        <w:t xml:space="preserve"> </w:t>
      </w:r>
      <w:r>
        <w:rPr>
          <w:sz w:val="24"/>
        </w:rPr>
        <w:t>мониторинга</w:t>
      </w:r>
      <w:r>
        <w:rPr>
          <w:spacing w:val="1"/>
          <w:sz w:val="24"/>
        </w:rPr>
        <w:t xml:space="preserve"> </w:t>
      </w:r>
      <w:r>
        <w:rPr>
          <w:sz w:val="24"/>
        </w:rPr>
        <w:t>рисков</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повышения</w:t>
      </w:r>
      <w:r>
        <w:rPr>
          <w:spacing w:val="1"/>
          <w:sz w:val="24"/>
        </w:rPr>
        <w:t xml:space="preserve"> </w:t>
      </w:r>
      <w:r>
        <w:rPr>
          <w:sz w:val="24"/>
        </w:rPr>
        <w:t>безопасности,</w:t>
      </w:r>
      <w:r>
        <w:rPr>
          <w:spacing w:val="1"/>
          <w:sz w:val="24"/>
        </w:rPr>
        <w:t xml:space="preserve"> </w:t>
      </w:r>
      <w:r>
        <w:rPr>
          <w:sz w:val="24"/>
        </w:rPr>
        <w:t>выделение</w:t>
      </w:r>
      <w:r>
        <w:rPr>
          <w:spacing w:val="1"/>
          <w:sz w:val="24"/>
        </w:rPr>
        <w:t xml:space="preserve"> </w:t>
      </w:r>
      <w:r>
        <w:rPr>
          <w:sz w:val="24"/>
        </w:rPr>
        <w:t>и</w:t>
      </w:r>
      <w:r>
        <w:rPr>
          <w:spacing w:val="1"/>
          <w:sz w:val="24"/>
        </w:rPr>
        <w:t xml:space="preserve"> </w:t>
      </w:r>
      <w:r>
        <w:rPr>
          <w:sz w:val="24"/>
        </w:rPr>
        <w:t>психолого-педагогическое</w:t>
      </w:r>
      <w:r>
        <w:rPr>
          <w:spacing w:val="1"/>
          <w:sz w:val="24"/>
        </w:rPr>
        <w:t xml:space="preserve"> </w:t>
      </w:r>
      <w:r>
        <w:rPr>
          <w:sz w:val="24"/>
        </w:rPr>
        <w:t>сопровождение</w:t>
      </w:r>
      <w:r>
        <w:rPr>
          <w:spacing w:val="1"/>
          <w:sz w:val="24"/>
        </w:rPr>
        <w:t xml:space="preserve"> </w:t>
      </w:r>
      <w:r>
        <w:rPr>
          <w:sz w:val="24"/>
        </w:rPr>
        <w:t>групп</w:t>
      </w:r>
      <w:r>
        <w:rPr>
          <w:spacing w:val="1"/>
          <w:sz w:val="24"/>
        </w:rPr>
        <w:t xml:space="preserve"> </w:t>
      </w:r>
      <w:r>
        <w:rPr>
          <w:sz w:val="24"/>
        </w:rPr>
        <w:t>риска</w:t>
      </w:r>
      <w:r>
        <w:rPr>
          <w:spacing w:val="1"/>
          <w:sz w:val="24"/>
        </w:rPr>
        <w:t xml:space="preserve"> </w:t>
      </w:r>
      <w:r>
        <w:rPr>
          <w:sz w:val="24"/>
        </w:rPr>
        <w:t>обучающихся по</w:t>
      </w:r>
      <w:r>
        <w:rPr>
          <w:spacing w:val="1"/>
          <w:sz w:val="24"/>
        </w:rPr>
        <w:t xml:space="preserve"> </w:t>
      </w:r>
      <w:r>
        <w:rPr>
          <w:sz w:val="24"/>
        </w:rPr>
        <w:t>разным</w:t>
      </w:r>
      <w:r>
        <w:rPr>
          <w:spacing w:val="-3"/>
          <w:sz w:val="24"/>
        </w:rPr>
        <w:t xml:space="preserve"> </w:t>
      </w:r>
      <w:r>
        <w:rPr>
          <w:sz w:val="24"/>
        </w:rPr>
        <w:t>направлениям</w:t>
      </w:r>
      <w:r>
        <w:rPr>
          <w:spacing w:val="2"/>
          <w:sz w:val="24"/>
        </w:rPr>
        <w:t xml:space="preserve"> </w:t>
      </w:r>
      <w:r>
        <w:rPr>
          <w:sz w:val="24"/>
        </w:rPr>
        <w:t>(агрессивное поведение,</w:t>
      </w:r>
      <w:r>
        <w:rPr>
          <w:spacing w:val="-3"/>
          <w:sz w:val="24"/>
        </w:rPr>
        <w:t xml:space="preserve"> </w:t>
      </w:r>
      <w:r>
        <w:rPr>
          <w:sz w:val="24"/>
        </w:rPr>
        <w:t>зависимости</w:t>
      </w:r>
      <w:r>
        <w:rPr>
          <w:spacing w:val="2"/>
          <w:sz w:val="24"/>
        </w:rPr>
        <w:t xml:space="preserve"> </w:t>
      </w:r>
      <w:r>
        <w:rPr>
          <w:sz w:val="24"/>
        </w:rPr>
        <w:t>и</w:t>
      </w:r>
      <w:r>
        <w:rPr>
          <w:spacing w:val="-3"/>
          <w:sz w:val="24"/>
        </w:rPr>
        <w:t xml:space="preserve"> </w:t>
      </w:r>
      <w:r>
        <w:rPr>
          <w:sz w:val="24"/>
        </w:rPr>
        <w:t>др.);</w:t>
      </w:r>
    </w:p>
    <w:p w:rsidR="00CC679B" w:rsidRDefault="00CC679B" w:rsidP="00A90E1F">
      <w:pPr>
        <w:pStyle w:val="a6"/>
        <w:numPr>
          <w:ilvl w:val="2"/>
          <w:numId w:val="49"/>
        </w:numPr>
        <w:tabs>
          <w:tab w:val="left" w:pos="878"/>
        </w:tabs>
        <w:spacing w:before="5" w:line="273" w:lineRule="auto"/>
        <w:ind w:right="657" w:firstLine="283"/>
        <w:rPr>
          <w:rFonts w:ascii="Symbol" w:hAnsi="Symbol"/>
          <w:sz w:val="24"/>
        </w:rPr>
      </w:pPr>
      <w:r>
        <w:rPr>
          <w:sz w:val="24"/>
        </w:rPr>
        <w:t>проведение коррекционно-воспитательной работы с обучающимся групп риска силами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привлечением</w:t>
      </w:r>
      <w:r>
        <w:rPr>
          <w:spacing w:val="1"/>
          <w:sz w:val="24"/>
        </w:rPr>
        <w:t xml:space="preserve"> </w:t>
      </w:r>
      <w:r>
        <w:rPr>
          <w:sz w:val="24"/>
        </w:rPr>
        <w:t>сторонних</w:t>
      </w:r>
      <w:r>
        <w:rPr>
          <w:spacing w:val="1"/>
          <w:sz w:val="24"/>
        </w:rPr>
        <w:t xml:space="preserve"> </w:t>
      </w:r>
      <w:r>
        <w:rPr>
          <w:sz w:val="24"/>
        </w:rPr>
        <w:t>специалистов</w:t>
      </w:r>
      <w:r>
        <w:rPr>
          <w:spacing w:val="1"/>
          <w:sz w:val="24"/>
        </w:rPr>
        <w:t xml:space="preserve"> </w:t>
      </w:r>
      <w:r>
        <w:rPr>
          <w:sz w:val="24"/>
        </w:rPr>
        <w:t>(психологов,</w:t>
      </w:r>
      <w:r>
        <w:rPr>
          <w:spacing w:val="1"/>
          <w:sz w:val="24"/>
        </w:rPr>
        <w:t xml:space="preserve"> </w:t>
      </w:r>
      <w:r>
        <w:rPr>
          <w:sz w:val="24"/>
        </w:rPr>
        <w:t>коррекционных педагогов, работников социальных служб, правоохранительных органов, опеки</w:t>
      </w:r>
      <w:r>
        <w:rPr>
          <w:spacing w:val="1"/>
          <w:sz w:val="24"/>
        </w:rPr>
        <w:t xml:space="preserve"> </w:t>
      </w:r>
      <w:r>
        <w:rPr>
          <w:sz w:val="24"/>
        </w:rPr>
        <w:t>и</w:t>
      </w:r>
      <w:r>
        <w:rPr>
          <w:spacing w:val="3"/>
          <w:sz w:val="24"/>
        </w:rPr>
        <w:t xml:space="preserve"> </w:t>
      </w:r>
      <w:r>
        <w:rPr>
          <w:sz w:val="24"/>
        </w:rPr>
        <w:t>т. д.);</w:t>
      </w:r>
    </w:p>
    <w:p w:rsidR="00CC679B" w:rsidRDefault="00CC679B" w:rsidP="00A90E1F">
      <w:pPr>
        <w:pStyle w:val="a6"/>
        <w:numPr>
          <w:ilvl w:val="2"/>
          <w:numId w:val="49"/>
        </w:numPr>
        <w:tabs>
          <w:tab w:val="left" w:pos="878"/>
        </w:tabs>
        <w:spacing w:before="8" w:line="276" w:lineRule="auto"/>
        <w:ind w:right="645" w:firstLine="283"/>
        <w:rPr>
          <w:rFonts w:ascii="Symbol" w:hAnsi="Symbol"/>
          <w:sz w:val="24"/>
        </w:rPr>
      </w:pPr>
      <w:r>
        <w:rPr>
          <w:sz w:val="24"/>
        </w:rPr>
        <w:t>вовлечение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проекты,</w:t>
      </w:r>
      <w:r>
        <w:rPr>
          <w:spacing w:val="1"/>
          <w:sz w:val="24"/>
        </w:rPr>
        <w:t xml:space="preserve"> </w:t>
      </w:r>
      <w:r>
        <w:rPr>
          <w:sz w:val="24"/>
        </w:rPr>
        <w:t>программы</w:t>
      </w:r>
      <w:r>
        <w:rPr>
          <w:spacing w:val="1"/>
          <w:sz w:val="24"/>
        </w:rPr>
        <w:t xml:space="preserve"> </w:t>
      </w:r>
      <w:r>
        <w:rPr>
          <w:sz w:val="24"/>
        </w:rPr>
        <w:t>профилактической направленности социальных и природных рисков, реализуемые в школе и в</w:t>
      </w:r>
      <w:r>
        <w:rPr>
          <w:spacing w:val="1"/>
          <w:sz w:val="24"/>
        </w:rPr>
        <w:t xml:space="preserve"> </w:t>
      </w:r>
      <w:r>
        <w:rPr>
          <w:sz w:val="24"/>
        </w:rPr>
        <w:t>социокультурном окружении с обучающимися, педагогами, родителями (антинаркотические,</w:t>
      </w:r>
      <w:r>
        <w:rPr>
          <w:spacing w:val="1"/>
          <w:sz w:val="24"/>
        </w:rPr>
        <w:t xml:space="preserve"> </w:t>
      </w:r>
      <w:r>
        <w:rPr>
          <w:sz w:val="24"/>
        </w:rPr>
        <w:t>антиалкогольные, против курения, безопасность в цифровой среде, профилактика вовлечения в</w:t>
      </w:r>
      <w:r>
        <w:rPr>
          <w:spacing w:val="1"/>
          <w:sz w:val="24"/>
        </w:rPr>
        <w:t xml:space="preserve"> </w:t>
      </w:r>
      <w:r>
        <w:rPr>
          <w:sz w:val="24"/>
        </w:rPr>
        <w:t>деструктивные</w:t>
      </w:r>
      <w:r>
        <w:rPr>
          <w:spacing w:val="1"/>
          <w:sz w:val="24"/>
        </w:rPr>
        <w:t xml:space="preserve"> </w:t>
      </w:r>
      <w:r>
        <w:rPr>
          <w:sz w:val="24"/>
        </w:rPr>
        <w:t>группы</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сетях,</w:t>
      </w:r>
      <w:r>
        <w:rPr>
          <w:spacing w:val="1"/>
          <w:sz w:val="24"/>
        </w:rPr>
        <w:t xml:space="preserve"> </w:t>
      </w:r>
      <w:r>
        <w:rPr>
          <w:sz w:val="24"/>
        </w:rPr>
        <w:t>деструктивные</w:t>
      </w:r>
      <w:r>
        <w:rPr>
          <w:spacing w:val="1"/>
          <w:sz w:val="24"/>
        </w:rPr>
        <w:t xml:space="preserve"> </w:t>
      </w:r>
      <w:r>
        <w:rPr>
          <w:sz w:val="24"/>
        </w:rPr>
        <w:t>молодежные,</w:t>
      </w:r>
      <w:r>
        <w:rPr>
          <w:spacing w:val="1"/>
          <w:sz w:val="24"/>
        </w:rPr>
        <w:t xml:space="preserve"> </w:t>
      </w:r>
      <w:r>
        <w:rPr>
          <w:sz w:val="24"/>
        </w:rPr>
        <w:t>религиозные</w:t>
      </w:r>
      <w:r>
        <w:rPr>
          <w:spacing w:val="1"/>
          <w:sz w:val="24"/>
        </w:rPr>
        <w:t xml:space="preserve"> </w:t>
      </w:r>
      <w:r>
        <w:rPr>
          <w:sz w:val="24"/>
        </w:rPr>
        <w:t>объединения, культы, субкультуры, безопасность дорожного</w:t>
      </w:r>
      <w:r>
        <w:rPr>
          <w:spacing w:val="60"/>
          <w:sz w:val="24"/>
        </w:rPr>
        <w:t xml:space="preserve"> </w:t>
      </w:r>
      <w:r>
        <w:rPr>
          <w:sz w:val="24"/>
        </w:rPr>
        <w:t>движения, безопасность на воде,</w:t>
      </w:r>
      <w:r>
        <w:rPr>
          <w:spacing w:val="1"/>
          <w:sz w:val="24"/>
        </w:rPr>
        <w:t xml:space="preserve"> </w:t>
      </w:r>
      <w:r>
        <w:rPr>
          <w:sz w:val="24"/>
        </w:rPr>
        <w:t>на транспорте, противопожарная безопасность, гражданская оборона, антитеррористическая,</w:t>
      </w:r>
      <w:r>
        <w:rPr>
          <w:spacing w:val="1"/>
          <w:sz w:val="24"/>
        </w:rPr>
        <w:t xml:space="preserve"> </w:t>
      </w:r>
      <w:r>
        <w:rPr>
          <w:sz w:val="24"/>
        </w:rPr>
        <w:t>антиэкстремистская</w:t>
      </w:r>
      <w:r>
        <w:rPr>
          <w:spacing w:val="1"/>
          <w:sz w:val="24"/>
        </w:rPr>
        <w:t xml:space="preserve"> </w:t>
      </w:r>
      <w:r>
        <w:rPr>
          <w:sz w:val="24"/>
        </w:rPr>
        <w:t>безопасность</w:t>
      </w:r>
      <w:r>
        <w:rPr>
          <w:spacing w:val="-1"/>
          <w:sz w:val="24"/>
        </w:rPr>
        <w:t xml:space="preserve"> </w:t>
      </w:r>
      <w:r>
        <w:rPr>
          <w:sz w:val="24"/>
        </w:rPr>
        <w:t>и</w:t>
      </w:r>
      <w:r>
        <w:rPr>
          <w:spacing w:val="3"/>
          <w:sz w:val="24"/>
        </w:rPr>
        <w:t xml:space="preserve"> </w:t>
      </w:r>
      <w:r>
        <w:rPr>
          <w:sz w:val="24"/>
        </w:rPr>
        <w:t>т.</w:t>
      </w:r>
      <w:r>
        <w:rPr>
          <w:spacing w:val="4"/>
          <w:sz w:val="24"/>
        </w:rPr>
        <w:t xml:space="preserve"> </w:t>
      </w:r>
      <w:r>
        <w:rPr>
          <w:sz w:val="24"/>
        </w:rPr>
        <w:t>д.);</w:t>
      </w:r>
    </w:p>
    <w:p w:rsidR="00CC679B" w:rsidRDefault="00CC679B" w:rsidP="00A90E1F">
      <w:pPr>
        <w:pStyle w:val="a6"/>
        <w:numPr>
          <w:ilvl w:val="2"/>
          <w:numId w:val="49"/>
        </w:numPr>
        <w:tabs>
          <w:tab w:val="left" w:pos="878"/>
        </w:tabs>
        <w:spacing w:line="273" w:lineRule="auto"/>
        <w:ind w:right="651" w:firstLine="283"/>
        <w:rPr>
          <w:rFonts w:ascii="Symbol" w:hAnsi="Symbol"/>
          <w:sz w:val="24"/>
        </w:rPr>
      </w:pPr>
      <w:r>
        <w:rPr>
          <w:sz w:val="24"/>
        </w:rPr>
        <w:t>организацию превентивной работы</w:t>
      </w:r>
      <w:r>
        <w:rPr>
          <w:spacing w:val="1"/>
          <w:sz w:val="24"/>
        </w:rPr>
        <w:t xml:space="preserve"> </w:t>
      </w:r>
      <w:r>
        <w:rPr>
          <w:sz w:val="24"/>
        </w:rPr>
        <w:t>со</w:t>
      </w:r>
      <w:r>
        <w:rPr>
          <w:spacing w:val="1"/>
          <w:sz w:val="24"/>
        </w:rPr>
        <w:t xml:space="preserve"> </w:t>
      </w:r>
      <w:r>
        <w:rPr>
          <w:sz w:val="24"/>
        </w:rPr>
        <w:t>сценариями социально одобряемого</w:t>
      </w:r>
      <w:r>
        <w:rPr>
          <w:spacing w:val="1"/>
          <w:sz w:val="24"/>
        </w:rPr>
        <w:t xml:space="preserve"> </w:t>
      </w:r>
      <w:r>
        <w:rPr>
          <w:sz w:val="24"/>
        </w:rPr>
        <w:t>поведения,</w:t>
      </w:r>
      <w:r>
        <w:rPr>
          <w:spacing w:val="1"/>
          <w:sz w:val="24"/>
        </w:rPr>
        <w:t xml:space="preserve"> </w:t>
      </w:r>
      <w:r>
        <w:rPr>
          <w:sz w:val="24"/>
        </w:rPr>
        <w:t>развитие у обучающихся навыков саморефлексии, самоконтроля, устойчивости к негативному</w:t>
      </w:r>
      <w:r>
        <w:rPr>
          <w:spacing w:val="1"/>
          <w:sz w:val="24"/>
        </w:rPr>
        <w:t xml:space="preserve"> </w:t>
      </w:r>
      <w:r>
        <w:rPr>
          <w:sz w:val="24"/>
        </w:rPr>
        <w:t>воздействию,</w:t>
      </w:r>
      <w:r>
        <w:rPr>
          <w:spacing w:val="-2"/>
          <w:sz w:val="24"/>
        </w:rPr>
        <w:t xml:space="preserve"> </w:t>
      </w:r>
      <w:r>
        <w:rPr>
          <w:sz w:val="24"/>
        </w:rPr>
        <w:t>групповому</w:t>
      </w:r>
      <w:r>
        <w:rPr>
          <w:spacing w:val="-8"/>
          <w:sz w:val="24"/>
        </w:rPr>
        <w:t xml:space="preserve"> </w:t>
      </w:r>
      <w:r>
        <w:rPr>
          <w:sz w:val="24"/>
        </w:rPr>
        <w:t>давлению;</w:t>
      </w:r>
    </w:p>
    <w:p w:rsidR="00CC679B" w:rsidRDefault="00CC679B" w:rsidP="00A90E1F">
      <w:pPr>
        <w:pStyle w:val="a6"/>
        <w:numPr>
          <w:ilvl w:val="2"/>
          <w:numId w:val="49"/>
        </w:numPr>
        <w:tabs>
          <w:tab w:val="left" w:pos="878"/>
        </w:tabs>
        <w:spacing w:before="5" w:line="271" w:lineRule="auto"/>
        <w:ind w:right="652" w:firstLine="283"/>
        <w:rPr>
          <w:rFonts w:ascii="Symbol" w:hAnsi="Symbol"/>
          <w:sz w:val="24"/>
        </w:rPr>
      </w:pPr>
      <w:r>
        <w:rPr>
          <w:sz w:val="24"/>
        </w:rPr>
        <w:t>поддержку</w:t>
      </w:r>
      <w:r>
        <w:rPr>
          <w:spacing w:val="1"/>
          <w:sz w:val="24"/>
        </w:rPr>
        <w:t xml:space="preserve"> </w:t>
      </w:r>
      <w:r>
        <w:rPr>
          <w:sz w:val="24"/>
        </w:rPr>
        <w:t>инициатив</w:t>
      </w:r>
      <w:r>
        <w:rPr>
          <w:spacing w:val="1"/>
          <w:sz w:val="24"/>
        </w:rPr>
        <w:t xml:space="preserve"> </w:t>
      </w:r>
      <w:r>
        <w:rPr>
          <w:sz w:val="24"/>
        </w:rPr>
        <w:t>обучающихся,</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укрепления</w:t>
      </w:r>
      <w:r>
        <w:rPr>
          <w:spacing w:val="1"/>
          <w:sz w:val="24"/>
        </w:rPr>
        <w:t xml:space="preserve"> </w:t>
      </w:r>
      <w:r>
        <w:rPr>
          <w:sz w:val="24"/>
        </w:rPr>
        <w:t>безопасности</w:t>
      </w:r>
      <w:r>
        <w:rPr>
          <w:spacing w:val="1"/>
          <w:sz w:val="24"/>
        </w:rPr>
        <w:t xml:space="preserve"> </w:t>
      </w:r>
      <w:r>
        <w:rPr>
          <w:sz w:val="24"/>
        </w:rPr>
        <w:t>жизнедеятельности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профилактики</w:t>
      </w:r>
      <w:r>
        <w:rPr>
          <w:spacing w:val="1"/>
          <w:sz w:val="24"/>
        </w:rPr>
        <w:t xml:space="preserve"> </w:t>
      </w:r>
      <w:r>
        <w:rPr>
          <w:sz w:val="24"/>
        </w:rPr>
        <w:t>правонарушений,</w:t>
      </w:r>
      <w:r>
        <w:rPr>
          <w:spacing w:val="1"/>
          <w:sz w:val="24"/>
        </w:rPr>
        <w:t xml:space="preserve"> </w:t>
      </w:r>
      <w:r>
        <w:rPr>
          <w:sz w:val="24"/>
        </w:rPr>
        <w:t>девиаций,</w:t>
      </w:r>
      <w:r>
        <w:rPr>
          <w:spacing w:val="1"/>
          <w:sz w:val="24"/>
        </w:rPr>
        <w:t xml:space="preserve"> </w:t>
      </w:r>
      <w:r>
        <w:rPr>
          <w:sz w:val="24"/>
        </w:rPr>
        <w:t>организация</w:t>
      </w:r>
      <w:r>
        <w:rPr>
          <w:spacing w:val="1"/>
          <w:sz w:val="24"/>
        </w:rPr>
        <w:t xml:space="preserve"> </w:t>
      </w:r>
      <w:r>
        <w:rPr>
          <w:sz w:val="24"/>
        </w:rPr>
        <w:t>деятельности,</w:t>
      </w:r>
      <w:r>
        <w:rPr>
          <w:spacing w:val="22"/>
          <w:sz w:val="24"/>
        </w:rPr>
        <w:t xml:space="preserve"> </w:t>
      </w:r>
      <w:r>
        <w:rPr>
          <w:sz w:val="24"/>
        </w:rPr>
        <w:t>альтернативной</w:t>
      </w:r>
      <w:r>
        <w:rPr>
          <w:spacing w:val="17"/>
          <w:sz w:val="24"/>
        </w:rPr>
        <w:t xml:space="preserve"> </w:t>
      </w:r>
      <w:r>
        <w:rPr>
          <w:sz w:val="24"/>
        </w:rPr>
        <w:t>девиантному</w:t>
      </w:r>
      <w:r>
        <w:rPr>
          <w:spacing w:val="11"/>
          <w:sz w:val="24"/>
        </w:rPr>
        <w:t xml:space="preserve"> </w:t>
      </w:r>
      <w:r>
        <w:rPr>
          <w:sz w:val="24"/>
        </w:rPr>
        <w:t>поведению</w:t>
      </w:r>
      <w:r>
        <w:rPr>
          <w:spacing w:val="26"/>
          <w:sz w:val="24"/>
        </w:rPr>
        <w:t xml:space="preserve"> </w:t>
      </w:r>
      <w:r>
        <w:rPr>
          <w:sz w:val="24"/>
        </w:rPr>
        <w:t>—</w:t>
      </w:r>
      <w:r>
        <w:rPr>
          <w:spacing w:val="20"/>
          <w:sz w:val="24"/>
        </w:rPr>
        <w:t xml:space="preserve"> </w:t>
      </w:r>
      <w:r>
        <w:rPr>
          <w:sz w:val="24"/>
        </w:rPr>
        <w:t>познание</w:t>
      </w:r>
      <w:r>
        <w:rPr>
          <w:spacing w:val="20"/>
          <w:sz w:val="24"/>
        </w:rPr>
        <w:t xml:space="preserve"> </w:t>
      </w:r>
      <w:r>
        <w:rPr>
          <w:sz w:val="24"/>
        </w:rPr>
        <w:t>(путешествия),</w:t>
      </w:r>
      <w:r>
        <w:rPr>
          <w:spacing w:val="22"/>
          <w:sz w:val="24"/>
        </w:rPr>
        <w:t xml:space="preserve"> </w:t>
      </w:r>
      <w:r>
        <w:rPr>
          <w:sz w:val="24"/>
        </w:rPr>
        <w:t>испытание</w:t>
      </w:r>
    </w:p>
    <w:p w:rsidR="00CC679B" w:rsidRDefault="00CC679B">
      <w:pPr>
        <w:spacing w:line="271" w:lineRule="auto"/>
        <w:jc w:val="both"/>
        <w:rPr>
          <w:rFonts w:ascii="Symbol" w:hAnsi="Symbol"/>
          <w:sz w:val="24"/>
        </w:rPr>
        <w:sectPr w:rsidR="00CC679B">
          <w:pgSz w:w="11910" w:h="16840"/>
          <w:pgMar w:top="760" w:right="200" w:bottom="2020" w:left="880" w:header="0" w:footer="1743" w:gutter="0"/>
          <w:cols w:space="720"/>
        </w:sectPr>
      </w:pPr>
    </w:p>
    <w:p w:rsidR="00CC679B" w:rsidRDefault="00CC679B">
      <w:pPr>
        <w:pStyle w:val="a4"/>
        <w:spacing w:before="63" w:line="276" w:lineRule="auto"/>
        <w:ind w:left="253" w:right="659" w:firstLine="0"/>
      </w:pPr>
      <w:r>
        <w:lastRenderedPageBreak/>
        <w:t>себя</w:t>
      </w:r>
      <w:r>
        <w:rPr>
          <w:spacing w:val="1"/>
        </w:rPr>
        <w:t xml:space="preserve"> </w:t>
      </w:r>
      <w:r>
        <w:t>(походы,</w:t>
      </w:r>
      <w:r>
        <w:rPr>
          <w:spacing w:val="1"/>
        </w:rPr>
        <w:t xml:space="preserve"> </w:t>
      </w:r>
      <w:r>
        <w:t>спорт),</w:t>
      </w:r>
      <w:r>
        <w:rPr>
          <w:spacing w:val="1"/>
        </w:rPr>
        <w:t xml:space="preserve"> </w:t>
      </w:r>
      <w:r>
        <w:t>значимое</w:t>
      </w:r>
      <w:r>
        <w:rPr>
          <w:spacing w:val="1"/>
        </w:rPr>
        <w:t xml:space="preserve"> </w:t>
      </w:r>
      <w:r>
        <w:t>общение,</w:t>
      </w:r>
      <w:r>
        <w:rPr>
          <w:spacing w:val="1"/>
        </w:rPr>
        <w:t xml:space="preserve"> </w:t>
      </w:r>
      <w:r>
        <w:t>любовь,</w:t>
      </w:r>
      <w:r>
        <w:rPr>
          <w:spacing w:val="1"/>
        </w:rPr>
        <w:t xml:space="preserve"> </w:t>
      </w:r>
      <w:r>
        <w:t>творчество,</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профессиональная,</w:t>
      </w:r>
      <w:r>
        <w:rPr>
          <w:spacing w:val="-2"/>
        </w:rPr>
        <w:t xml:space="preserve"> </w:t>
      </w:r>
      <w:r>
        <w:t>религиозно-духовная,</w:t>
      </w:r>
      <w:r>
        <w:rPr>
          <w:spacing w:val="-2"/>
        </w:rPr>
        <w:t xml:space="preserve"> </w:t>
      </w:r>
      <w:r>
        <w:t>благотворительная,</w:t>
      </w:r>
      <w:r>
        <w:rPr>
          <w:spacing w:val="2"/>
        </w:rPr>
        <w:t xml:space="preserve"> </w:t>
      </w:r>
      <w:r>
        <w:t>искусство</w:t>
      </w:r>
      <w:r>
        <w:rPr>
          <w:spacing w:val="1"/>
        </w:rPr>
        <w:t xml:space="preserve"> </w:t>
      </w:r>
      <w:r>
        <w:t>и</w:t>
      </w:r>
      <w:r>
        <w:rPr>
          <w:spacing w:val="2"/>
        </w:rPr>
        <w:t xml:space="preserve"> </w:t>
      </w:r>
      <w:r>
        <w:t>др.);</w:t>
      </w:r>
    </w:p>
    <w:p w:rsidR="00CC679B" w:rsidRDefault="00CC679B" w:rsidP="00A90E1F">
      <w:pPr>
        <w:pStyle w:val="a6"/>
        <w:numPr>
          <w:ilvl w:val="2"/>
          <w:numId w:val="49"/>
        </w:numPr>
        <w:tabs>
          <w:tab w:val="left" w:pos="878"/>
        </w:tabs>
        <w:spacing w:before="6" w:line="271" w:lineRule="auto"/>
        <w:ind w:right="662" w:firstLine="283"/>
        <w:rPr>
          <w:rFonts w:ascii="Symbol" w:hAnsi="Symbol"/>
          <w:sz w:val="24"/>
        </w:rPr>
      </w:pPr>
      <w:r>
        <w:rPr>
          <w:sz w:val="24"/>
        </w:rPr>
        <w:t>предупреждение, профилактику и целенаправленную деятельность в случаях появления,</w:t>
      </w:r>
      <w:r>
        <w:rPr>
          <w:spacing w:val="1"/>
          <w:sz w:val="24"/>
        </w:rPr>
        <w:t xml:space="preserve"> </w:t>
      </w:r>
      <w:r>
        <w:rPr>
          <w:sz w:val="24"/>
        </w:rPr>
        <w:t>расширения,</w:t>
      </w:r>
      <w:r>
        <w:rPr>
          <w:spacing w:val="1"/>
          <w:sz w:val="24"/>
        </w:rPr>
        <w:t xml:space="preserve"> </w:t>
      </w:r>
      <w:r>
        <w:rPr>
          <w:sz w:val="24"/>
        </w:rPr>
        <w:t>влияния</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маргинальных</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(оставивших</w:t>
      </w:r>
      <w:r>
        <w:rPr>
          <w:spacing w:val="1"/>
          <w:sz w:val="24"/>
        </w:rPr>
        <w:t xml:space="preserve"> </w:t>
      </w:r>
      <w:r>
        <w:rPr>
          <w:sz w:val="24"/>
        </w:rPr>
        <w:t>обучение,</w:t>
      </w:r>
      <w:r>
        <w:rPr>
          <w:spacing w:val="1"/>
          <w:sz w:val="24"/>
        </w:rPr>
        <w:t xml:space="preserve"> </w:t>
      </w:r>
      <w:r>
        <w:rPr>
          <w:sz w:val="24"/>
        </w:rPr>
        <w:t>криминальной</w:t>
      </w:r>
      <w:r>
        <w:rPr>
          <w:spacing w:val="-3"/>
          <w:sz w:val="24"/>
        </w:rPr>
        <w:t xml:space="preserve"> </w:t>
      </w:r>
      <w:r>
        <w:rPr>
          <w:sz w:val="24"/>
        </w:rPr>
        <w:t>направленности,</w:t>
      </w:r>
      <w:r>
        <w:rPr>
          <w:spacing w:val="-1"/>
          <w:sz w:val="24"/>
        </w:rPr>
        <w:t xml:space="preserve"> </w:t>
      </w:r>
      <w:r>
        <w:rPr>
          <w:sz w:val="24"/>
        </w:rPr>
        <w:t>агрессивного</w:t>
      </w:r>
      <w:r>
        <w:rPr>
          <w:spacing w:val="2"/>
          <w:sz w:val="24"/>
        </w:rPr>
        <w:t xml:space="preserve"> </w:t>
      </w:r>
      <w:r>
        <w:rPr>
          <w:sz w:val="24"/>
        </w:rPr>
        <w:t>поведения</w:t>
      </w:r>
      <w:r>
        <w:rPr>
          <w:spacing w:val="-4"/>
          <w:sz w:val="24"/>
        </w:rPr>
        <w:t xml:space="preserve"> </w:t>
      </w:r>
      <w:r>
        <w:rPr>
          <w:sz w:val="24"/>
        </w:rPr>
        <w:t>и</w:t>
      </w:r>
      <w:r>
        <w:rPr>
          <w:spacing w:val="3"/>
          <w:sz w:val="24"/>
        </w:rPr>
        <w:t xml:space="preserve"> </w:t>
      </w:r>
      <w:r>
        <w:rPr>
          <w:sz w:val="24"/>
        </w:rPr>
        <w:t>др.);</w:t>
      </w:r>
    </w:p>
    <w:p w:rsidR="00CC679B" w:rsidRDefault="00CC679B" w:rsidP="00A90E1F">
      <w:pPr>
        <w:pStyle w:val="a6"/>
        <w:numPr>
          <w:ilvl w:val="2"/>
          <w:numId w:val="49"/>
        </w:numPr>
        <w:tabs>
          <w:tab w:val="left" w:pos="878"/>
        </w:tabs>
        <w:spacing w:before="9" w:line="273" w:lineRule="auto"/>
        <w:ind w:right="654" w:firstLine="283"/>
        <w:rPr>
          <w:rFonts w:ascii="Symbol" w:hAnsi="Symbol"/>
          <w:sz w:val="24"/>
        </w:rPr>
      </w:pPr>
      <w:r>
        <w:rPr>
          <w:sz w:val="24"/>
        </w:rPr>
        <w:t>поддержку и профилактику расширения групп детей, семей обучающихся, требующих</w:t>
      </w:r>
      <w:r>
        <w:rPr>
          <w:spacing w:val="1"/>
          <w:sz w:val="24"/>
        </w:rPr>
        <w:t xml:space="preserve"> </w:t>
      </w:r>
      <w:r>
        <w:rPr>
          <w:sz w:val="24"/>
        </w:rPr>
        <w:t>специальной</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и</w:t>
      </w:r>
      <w:r>
        <w:rPr>
          <w:spacing w:val="1"/>
          <w:sz w:val="24"/>
        </w:rPr>
        <w:t xml:space="preserve"> </w:t>
      </w:r>
      <w:r>
        <w:rPr>
          <w:sz w:val="24"/>
        </w:rPr>
        <w:t>сопровождения</w:t>
      </w:r>
      <w:r>
        <w:rPr>
          <w:spacing w:val="1"/>
          <w:sz w:val="24"/>
        </w:rPr>
        <w:t xml:space="preserve"> </w:t>
      </w:r>
      <w:r>
        <w:rPr>
          <w:sz w:val="24"/>
        </w:rPr>
        <w:t>(слабоуспевающие,</w:t>
      </w:r>
      <w:r>
        <w:rPr>
          <w:spacing w:val="1"/>
          <w:sz w:val="24"/>
        </w:rPr>
        <w:t xml:space="preserve"> </w:t>
      </w:r>
      <w:r>
        <w:rPr>
          <w:sz w:val="24"/>
        </w:rPr>
        <w:t>социально</w:t>
      </w:r>
      <w:r>
        <w:rPr>
          <w:spacing w:val="3"/>
          <w:sz w:val="24"/>
        </w:rPr>
        <w:t xml:space="preserve"> </w:t>
      </w:r>
      <w:r>
        <w:rPr>
          <w:sz w:val="24"/>
        </w:rPr>
        <w:t>запущенные,</w:t>
      </w:r>
      <w:r>
        <w:rPr>
          <w:spacing w:val="2"/>
          <w:sz w:val="24"/>
        </w:rPr>
        <w:t xml:space="preserve"> </w:t>
      </w:r>
      <w:r>
        <w:rPr>
          <w:sz w:val="24"/>
        </w:rPr>
        <w:t>социально неадаптированные</w:t>
      </w:r>
      <w:r>
        <w:rPr>
          <w:spacing w:val="-1"/>
          <w:sz w:val="24"/>
        </w:rPr>
        <w:t xml:space="preserve"> </w:t>
      </w:r>
      <w:r>
        <w:rPr>
          <w:sz w:val="24"/>
        </w:rPr>
        <w:t>дети-мигранты,</w:t>
      </w:r>
      <w:r>
        <w:rPr>
          <w:spacing w:val="2"/>
          <w:sz w:val="24"/>
        </w:rPr>
        <w:t xml:space="preserve"> </w:t>
      </w:r>
      <w:r>
        <w:rPr>
          <w:sz w:val="24"/>
        </w:rPr>
        <w:t>дети</w:t>
      </w:r>
      <w:r>
        <w:rPr>
          <w:spacing w:val="-3"/>
          <w:sz w:val="24"/>
        </w:rPr>
        <w:t xml:space="preserve"> </w:t>
      </w:r>
      <w:r>
        <w:rPr>
          <w:sz w:val="24"/>
        </w:rPr>
        <w:t>с</w:t>
      </w:r>
      <w:r>
        <w:rPr>
          <w:spacing w:val="-1"/>
          <w:sz w:val="24"/>
        </w:rPr>
        <w:t xml:space="preserve"> </w:t>
      </w:r>
      <w:r>
        <w:rPr>
          <w:sz w:val="24"/>
        </w:rPr>
        <w:t>ОВЗ</w:t>
      </w:r>
      <w:r>
        <w:rPr>
          <w:spacing w:val="-1"/>
          <w:sz w:val="24"/>
        </w:rPr>
        <w:t xml:space="preserve"> </w:t>
      </w:r>
      <w:r>
        <w:rPr>
          <w:sz w:val="24"/>
        </w:rPr>
        <w:t>и</w:t>
      </w:r>
      <w:r>
        <w:rPr>
          <w:spacing w:val="-4"/>
          <w:sz w:val="24"/>
        </w:rPr>
        <w:t xml:space="preserve"> </w:t>
      </w:r>
      <w:r>
        <w:rPr>
          <w:sz w:val="24"/>
        </w:rPr>
        <w:t>т.</w:t>
      </w:r>
      <w:r>
        <w:rPr>
          <w:spacing w:val="-2"/>
          <w:sz w:val="24"/>
        </w:rPr>
        <w:t xml:space="preserve"> </w:t>
      </w:r>
      <w:r>
        <w:rPr>
          <w:sz w:val="24"/>
        </w:rPr>
        <w:t>д.).</w:t>
      </w:r>
    </w:p>
    <w:p w:rsidR="00CC679B" w:rsidRDefault="00CC679B">
      <w:pPr>
        <w:pStyle w:val="a4"/>
        <w:spacing w:before="8"/>
        <w:ind w:left="0" w:firstLine="0"/>
        <w:jc w:val="left"/>
        <w:rPr>
          <w:sz w:val="28"/>
        </w:rPr>
      </w:pPr>
    </w:p>
    <w:p w:rsidR="00CC679B" w:rsidRDefault="00CC679B">
      <w:pPr>
        <w:pStyle w:val="1"/>
        <w:ind w:left="3269"/>
      </w:pPr>
      <w:r>
        <w:t>Модуль</w:t>
      </w:r>
      <w:r>
        <w:rPr>
          <w:spacing w:val="-3"/>
        </w:rPr>
        <w:t xml:space="preserve"> </w:t>
      </w:r>
      <w:r>
        <w:t>«Социальное партнерство»</w:t>
      </w:r>
    </w:p>
    <w:p w:rsidR="00CC679B" w:rsidRDefault="00CC679B">
      <w:pPr>
        <w:pStyle w:val="a4"/>
        <w:spacing w:before="36" w:line="276" w:lineRule="auto"/>
        <w:ind w:left="253" w:right="808"/>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школы</w:t>
      </w:r>
      <w:r>
        <w:rPr>
          <w:spacing w:val="1"/>
        </w:rPr>
        <w:t xml:space="preserve"> </w:t>
      </w:r>
      <w:r>
        <w:t>при</w:t>
      </w:r>
      <w:r>
        <w:rPr>
          <w:spacing w:val="1"/>
        </w:rPr>
        <w:t xml:space="preserve"> </w:t>
      </w:r>
      <w:r>
        <w:t>соблюдении</w:t>
      </w:r>
      <w:r>
        <w:rPr>
          <w:spacing w:val="1"/>
        </w:rPr>
        <w:t xml:space="preserve"> </w:t>
      </w:r>
      <w:r>
        <w:t>требований</w:t>
      </w:r>
      <w:r>
        <w:rPr>
          <w:spacing w:val="-3"/>
        </w:rPr>
        <w:t xml:space="preserve"> </w:t>
      </w:r>
      <w:r>
        <w:t>законодательства</w:t>
      </w:r>
      <w:r>
        <w:rPr>
          <w:spacing w:val="-1"/>
        </w:rPr>
        <w:t xml:space="preserve"> </w:t>
      </w:r>
      <w:r>
        <w:t>Российской</w:t>
      </w:r>
      <w:r>
        <w:rPr>
          <w:spacing w:val="-3"/>
        </w:rPr>
        <w:t xml:space="preserve"> </w:t>
      </w:r>
      <w:r>
        <w:t>Федерации</w:t>
      </w:r>
      <w:r>
        <w:rPr>
          <w:spacing w:val="-4"/>
        </w:rPr>
        <w:t xml:space="preserve"> </w:t>
      </w:r>
      <w:r>
        <w:t>предусматривает:</w:t>
      </w:r>
    </w:p>
    <w:p w:rsidR="00CC679B" w:rsidRDefault="00CC679B" w:rsidP="00A90E1F">
      <w:pPr>
        <w:pStyle w:val="a6"/>
        <w:numPr>
          <w:ilvl w:val="2"/>
          <w:numId w:val="49"/>
        </w:numPr>
        <w:tabs>
          <w:tab w:val="left" w:pos="878"/>
        </w:tabs>
        <w:spacing w:before="1" w:line="273" w:lineRule="auto"/>
        <w:ind w:right="651" w:firstLine="283"/>
        <w:rPr>
          <w:rFonts w:ascii="Symbol" w:hAnsi="Symbol"/>
          <w:sz w:val="24"/>
        </w:rPr>
      </w:pPr>
      <w:r>
        <w:rPr>
          <w:sz w:val="24"/>
        </w:rPr>
        <w:t>участие представителей организаций-партнёров, в том числе в соответствии с договорами</w:t>
      </w:r>
      <w:r>
        <w:rPr>
          <w:spacing w:val="-57"/>
          <w:sz w:val="24"/>
        </w:rPr>
        <w:t xml:space="preserve"> </w:t>
      </w:r>
      <w:r>
        <w:rPr>
          <w:sz w:val="24"/>
        </w:rPr>
        <w:t>о</w:t>
      </w:r>
      <w:r>
        <w:rPr>
          <w:spacing w:val="1"/>
          <w:sz w:val="24"/>
        </w:rPr>
        <w:t xml:space="preserve"> </w:t>
      </w:r>
      <w:r>
        <w:rPr>
          <w:sz w:val="24"/>
        </w:rPr>
        <w:t>сотрудничестве,</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мероприятий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рабочей</w:t>
      </w:r>
      <w:r>
        <w:rPr>
          <w:spacing w:val="1"/>
          <w:sz w:val="24"/>
        </w:rPr>
        <w:t xml:space="preserve"> </w:t>
      </w:r>
      <w:r>
        <w:rPr>
          <w:sz w:val="24"/>
        </w:rPr>
        <w:t>программы</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календарного</w:t>
      </w:r>
      <w:r>
        <w:rPr>
          <w:spacing w:val="1"/>
          <w:sz w:val="24"/>
        </w:rPr>
        <w:t xml:space="preserve"> </w:t>
      </w:r>
      <w:r>
        <w:rPr>
          <w:sz w:val="24"/>
        </w:rPr>
        <w:t>плана</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(дни</w:t>
      </w:r>
      <w:r>
        <w:rPr>
          <w:spacing w:val="1"/>
          <w:sz w:val="24"/>
        </w:rPr>
        <w:t xml:space="preserve"> </w:t>
      </w:r>
      <w:r>
        <w:rPr>
          <w:sz w:val="24"/>
        </w:rPr>
        <w:t>открытых</w:t>
      </w:r>
      <w:r>
        <w:rPr>
          <w:spacing w:val="1"/>
          <w:sz w:val="24"/>
        </w:rPr>
        <w:t xml:space="preserve"> </w:t>
      </w:r>
      <w:r>
        <w:rPr>
          <w:sz w:val="24"/>
        </w:rPr>
        <w:t>дверей,</w:t>
      </w:r>
      <w:r>
        <w:rPr>
          <w:spacing w:val="1"/>
          <w:sz w:val="24"/>
        </w:rPr>
        <w:t xml:space="preserve"> </w:t>
      </w:r>
      <w:r>
        <w:rPr>
          <w:sz w:val="24"/>
        </w:rPr>
        <w:t>государственные,</w:t>
      </w:r>
      <w:r>
        <w:rPr>
          <w:spacing w:val="1"/>
          <w:sz w:val="24"/>
        </w:rPr>
        <w:t xml:space="preserve"> </w:t>
      </w:r>
      <w:r>
        <w:rPr>
          <w:sz w:val="24"/>
        </w:rPr>
        <w:t>региональные,</w:t>
      </w:r>
      <w:r>
        <w:rPr>
          <w:spacing w:val="-3"/>
          <w:sz w:val="24"/>
        </w:rPr>
        <w:t xml:space="preserve"> </w:t>
      </w:r>
      <w:r>
        <w:rPr>
          <w:sz w:val="24"/>
        </w:rPr>
        <w:t>школьные</w:t>
      </w:r>
      <w:r>
        <w:rPr>
          <w:spacing w:val="-6"/>
          <w:sz w:val="24"/>
        </w:rPr>
        <w:t xml:space="preserve"> </w:t>
      </w:r>
      <w:r>
        <w:rPr>
          <w:sz w:val="24"/>
        </w:rPr>
        <w:t>праздники,</w:t>
      </w:r>
      <w:r>
        <w:rPr>
          <w:spacing w:val="1"/>
          <w:sz w:val="24"/>
        </w:rPr>
        <w:t xml:space="preserve"> </w:t>
      </w:r>
      <w:r>
        <w:rPr>
          <w:sz w:val="24"/>
        </w:rPr>
        <w:t>торжественные</w:t>
      </w:r>
      <w:r>
        <w:rPr>
          <w:spacing w:val="-1"/>
          <w:sz w:val="24"/>
        </w:rPr>
        <w:t xml:space="preserve"> </w:t>
      </w:r>
      <w:r>
        <w:rPr>
          <w:sz w:val="24"/>
        </w:rPr>
        <w:t>мероприятия</w:t>
      </w:r>
      <w:r>
        <w:rPr>
          <w:spacing w:val="-5"/>
          <w:sz w:val="24"/>
        </w:rPr>
        <w:t xml:space="preserve"> </w:t>
      </w:r>
      <w:r>
        <w:rPr>
          <w:sz w:val="24"/>
        </w:rPr>
        <w:t>и</w:t>
      </w:r>
      <w:r>
        <w:rPr>
          <w:spacing w:val="-4"/>
          <w:sz w:val="24"/>
        </w:rPr>
        <w:t xml:space="preserve"> </w:t>
      </w:r>
      <w:r>
        <w:rPr>
          <w:sz w:val="24"/>
        </w:rPr>
        <w:t>т.</w:t>
      </w:r>
      <w:r>
        <w:rPr>
          <w:spacing w:val="-3"/>
          <w:sz w:val="24"/>
        </w:rPr>
        <w:t xml:space="preserve"> </w:t>
      </w:r>
      <w:r>
        <w:rPr>
          <w:sz w:val="24"/>
        </w:rPr>
        <w:t>п.);</w:t>
      </w:r>
    </w:p>
    <w:p w:rsidR="00CC679B" w:rsidRDefault="00CC679B" w:rsidP="00A90E1F">
      <w:pPr>
        <w:pStyle w:val="a6"/>
        <w:numPr>
          <w:ilvl w:val="2"/>
          <w:numId w:val="49"/>
        </w:numPr>
        <w:tabs>
          <w:tab w:val="left" w:pos="878"/>
        </w:tabs>
        <w:spacing w:before="8" w:line="273" w:lineRule="auto"/>
        <w:ind w:right="651" w:firstLine="283"/>
        <w:rPr>
          <w:rFonts w:ascii="Symbol" w:hAnsi="Symbol"/>
          <w:sz w:val="24"/>
        </w:rPr>
      </w:pPr>
      <w:r>
        <w:rPr>
          <w:sz w:val="24"/>
        </w:rPr>
        <w:t>участие</w:t>
      </w:r>
      <w:r>
        <w:rPr>
          <w:spacing w:val="1"/>
          <w:sz w:val="24"/>
        </w:rPr>
        <w:t xml:space="preserve"> </w:t>
      </w:r>
      <w:r>
        <w:rPr>
          <w:sz w:val="24"/>
        </w:rPr>
        <w:t>представителей</w:t>
      </w:r>
      <w:r>
        <w:rPr>
          <w:spacing w:val="1"/>
          <w:sz w:val="24"/>
        </w:rPr>
        <w:t xml:space="preserve"> </w:t>
      </w:r>
      <w:r>
        <w:rPr>
          <w:sz w:val="24"/>
        </w:rPr>
        <w:t>организаций-партнёров</w:t>
      </w:r>
      <w:r>
        <w:rPr>
          <w:spacing w:val="1"/>
          <w:sz w:val="24"/>
        </w:rPr>
        <w:t xml:space="preserve"> </w:t>
      </w:r>
      <w:r>
        <w:rPr>
          <w:sz w:val="24"/>
        </w:rPr>
        <w:t>в</w:t>
      </w:r>
      <w:r>
        <w:rPr>
          <w:spacing w:val="1"/>
          <w:sz w:val="24"/>
        </w:rPr>
        <w:t xml:space="preserve"> </w:t>
      </w:r>
      <w:r>
        <w:rPr>
          <w:sz w:val="24"/>
        </w:rPr>
        <w:t>проведении</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внеурочных</w:t>
      </w:r>
      <w:r>
        <w:rPr>
          <w:spacing w:val="1"/>
          <w:sz w:val="24"/>
        </w:rPr>
        <w:t xml:space="preserve"> </w:t>
      </w:r>
      <w:r>
        <w:rPr>
          <w:sz w:val="24"/>
        </w:rPr>
        <w:t>занятий,</w:t>
      </w:r>
      <w:r>
        <w:rPr>
          <w:spacing w:val="1"/>
          <w:sz w:val="24"/>
        </w:rPr>
        <w:t xml:space="preserve"> </w:t>
      </w:r>
      <w:r>
        <w:rPr>
          <w:sz w:val="24"/>
        </w:rPr>
        <w:t>внешкольных</w:t>
      </w:r>
      <w:r>
        <w:rPr>
          <w:spacing w:val="1"/>
          <w:sz w:val="24"/>
        </w:rPr>
        <w:t xml:space="preserve"> </w:t>
      </w:r>
      <w:r>
        <w:rPr>
          <w:sz w:val="24"/>
        </w:rPr>
        <w:t>мероприятий</w:t>
      </w:r>
      <w:r>
        <w:rPr>
          <w:spacing w:val="1"/>
          <w:sz w:val="24"/>
        </w:rPr>
        <w:t xml:space="preserve"> </w:t>
      </w:r>
      <w:r>
        <w:rPr>
          <w:sz w:val="24"/>
        </w:rPr>
        <w:t>соответствующей</w:t>
      </w:r>
      <w:r>
        <w:rPr>
          <w:spacing w:val="1"/>
          <w:sz w:val="24"/>
        </w:rPr>
        <w:t xml:space="preserve"> </w:t>
      </w:r>
      <w:r>
        <w:rPr>
          <w:sz w:val="24"/>
        </w:rPr>
        <w:t>тематической</w:t>
      </w:r>
      <w:r>
        <w:rPr>
          <w:spacing w:val="-57"/>
          <w:sz w:val="24"/>
        </w:rPr>
        <w:t xml:space="preserve"> </w:t>
      </w:r>
      <w:r>
        <w:rPr>
          <w:sz w:val="24"/>
        </w:rPr>
        <w:t>направленности;</w:t>
      </w:r>
    </w:p>
    <w:p w:rsidR="00CC679B" w:rsidRDefault="00CC679B" w:rsidP="00A90E1F">
      <w:pPr>
        <w:pStyle w:val="a6"/>
        <w:numPr>
          <w:ilvl w:val="2"/>
          <w:numId w:val="49"/>
        </w:numPr>
        <w:tabs>
          <w:tab w:val="left" w:pos="878"/>
        </w:tabs>
        <w:spacing w:before="5" w:line="273" w:lineRule="auto"/>
        <w:ind w:right="650" w:firstLine="283"/>
        <w:rPr>
          <w:rFonts w:ascii="Symbol" w:hAnsi="Symbol"/>
          <w:sz w:val="24"/>
        </w:rPr>
      </w:pPr>
      <w:r>
        <w:rPr>
          <w:sz w:val="24"/>
        </w:rPr>
        <w:t>проведение</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организаций-партнёров</w:t>
      </w:r>
      <w:r>
        <w:rPr>
          <w:spacing w:val="1"/>
          <w:sz w:val="24"/>
        </w:rPr>
        <w:t xml:space="preserve"> </w:t>
      </w:r>
      <w:r>
        <w:rPr>
          <w:sz w:val="24"/>
        </w:rPr>
        <w:t>отдельных</w:t>
      </w:r>
      <w:r>
        <w:rPr>
          <w:spacing w:val="1"/>
          <w:sz w:val="24"/>
        </w:rPr>
        <w:t xml:space="preserve"> </w:t>
      </w:r>
      <w:r>
        <w:rPr>
          <w:sz w:val="24"/>
        </w:rPr>
        <w:t>уроков,</w:t>
      </w:r>
      <w:r>
        <w:rPr>
          <w:spacing w:val="1"/>
          <w:sz w:val="24"/>
        </w:rPr>
        <w:t xml:space="preserve"> </w:t>
      </w:r>
      <w:r>
        <w:rPr>
          <w:sz w:val="24"/>
        </w:rPr>
        <w:t>занятий,</w:t>
      </w:r>
      <w:r>
        <w:rPr>
          <w:spacing w:val="1"/>
          <w:sz w:val="24"/>
        </w:rPr>
        <w:t xml:space="preserve"> </w:t>
      </w:r>
      <w:r>
        <w:rPr>
          <w:sz w:val="24"/>
        </w:rPr>
        <w:t>внешкольных</w:t>
      </w:r>
      <w:r>
        <w:rPr>
          <w:spacing w:val="1"/>
          <w:sz w:val="24"/>
        </w:rPr>
        <w:t xml:space="preserve"> </w:t>
      </w:r>
      <w:r>
        <w:rPr>
          <w:sz w:val="24"/>
        </w:rPr>
        <w:t>мероприятий,</w:t>
      </w:r>
      <w:r>
        <w:rPr>
          <w:spacing w:val="3"/>
          <w:sz w:val="24"/>
        </w:rPr>
        <w:t xml:space="preserve"> </w:t>
      </w:r>
      <w:r>
        <w:rPr>
          <w:sz w:val="24"/>
        </w:rPr>
        <w:t>акций</w:t>
      </w:r>
      <w:r>
        <w:rPr>
          <w:spacing w:val="3"/>
          <w:sz w:val="24"/>
        </w:rPr>
        <w:t xml:space="preserve"> </w:t>
      </w:r>
      <w:r>
        <w:rPr>
          <w:sz w:val="24"/>
        </w:rPr>
        <w:t>воспитательной</w:t>
      </w:r>
      <w:r>
        <w:rPr>
          <w:spacing w:val="-2"/>
          <w:sz w:val="24"/>
        </w:rPr>
        <w:t xml:space="preserve"> </w:t>
      </w:r>
      <w:r>
        <w:rPr>
          <w:sz w:val="24"/>
        </w:rPr>
        <w:t>направленности;</w:t>
      </w:r>
    </w:p>
    <w:p w:rsidR="00CC679B" w:rsidRDefault="00CC679B" w:rsidP="00A90E1F">
      <w:pPr>
        <w:pStyle w:val="a6"/>
        <w:numPr>
          <w:ilvl w:val="2"/>
          <w:numId w:val="49"/>
        </w:numPr>
        <w:tabs>
          <w:tab w:val="left" w:pos="878"/>
        </w:tabs>
        <w:spacing w:before="4" w:line="273" w:lineRule="auto"/>
        <w:ind w:right="649" w:firstLine="283"/>
        <w:rPr>
          <w:rFonts w:ascii="Symbol" w:hAnsi="Symbol"/>
          <w:sz w:val="24"/>
        </w:rPr>
      </w:pPr>
      <w:r>
        <w:rPr>
          <w:sz w:val="24"/>
        </w:rPr>
        <w:t>открытые</w:t>
      </w:r>
      <w:r>
        <w:rPr>
          <w:spacing w:val="1"/>
          <w:sz w:val="24"/>
        </w:rPr>
        <w:t xml:space="preserve"> </w:t>
      </w:r>
      <w:r>
        <w:rPr>
          <w:sz w:val="24"/>
        </w:rPr>
        <w:t>дискуссионные</w:t>
      </w:r>
      <w:r>
        <w:rPr>
          <w:spacing w:val="1"/>
          <w:sz w:val="24"/>
        </w:rPr>
        <w:t xml:space="preserve"> </w:t>
      </w:r>
      <w:r>
        <w:rPr>
          <w:sz w:val="24"/>
        </w:rPr>
        <w:t>площадки</w:t>
      </w:r>
      <w:r>
        <w:rPr>
          <w:spacing w:val="1"/>
          <w:sz w:val="24"/>
        </w:rPr>
        <w:t xml:space="preserve"> </w:t>
      </w:r>
      <w:r>
        <w:rPr>
          <w:sz w:val="24"/>
        </w:rPr>
        <w:t>(детские,</w:t>
      </w:r>
      <w:r>
        <w:rPr>
          <w:spacing w:val="1"/>
          <w:sz w:val="24"/>
        </w:rPr>
        <w:t xml:space="preserve"> </w:t>
      </w:r>
      <w:r>
        <w:rPr>
          <w:sz w:val="24"/>
        </w:rPr>
        <w:t>педагогические,</w:t>
      </w:r>
      <w:r>
        <w:rPr>
          <w:spacing w:val="61"/>
          <w:sz w:val="24"/>
        </w:rPr>
        <w:t xml:space="preserve"> </w:t>
      </w:r>
      <w:r>
        <w:rPr>
          <w:sz w:val="24"/>
        </w:rPr>
        <w:t>родительские,</w:t>
      </w:r>
      <w:r>
        <w:rPr>
          <w:spacing w:val="1"/>
          <w:sz w:val="24"/>
        </w:rPr>
        <w:t xml:space="preserve"> </w:t>
      </w:r>
      <w:r>
        <w:rPr>
          <w:sz w:val="24"/>
        </w:rPr>
        <w:t>совместные),</w:t>
      </w:r>
      <w:r>
        <w:rPr>
          <w:spacing w:val="1"/>
          <w:sz w:val="24"/>
        </w:rPr>
        <w:t xml:space="preserve"> </w:t>
      </w:r>
      <w:r>
        <w:rPr>
          <w:sz w:val="24"/>
        </w:rPr>
        <w:t>куда</w:t>
      </w:r>
      <w:r>
        <w:rPr>
          <w:spacing w:val="1"/>
          <w:sz w:val="24"/>
        </w:rPr>
        <w:t xml:space="preserve"> </w:t>
      </w:r>
      <w:r>
        <w:rPr>
          <w:sz w:val="24"/>
        </w:rPr>
        <w:t>приглашаются</w:t>
      </w:r>
      <w:r>
        <w:rPr>
          <w:spacing w:val="1"/>
          <w:sz w:val="24"/>
        </w:rPr>
        <w:t xml:space="preserve"> </w:t>
      </w:r>
      <w:r>
        <w:rPr>
          <w:sz w:val="24"/>
        </w:rPr>
        <w:t>представители</w:t>
      </w:r>
      <w:r>
        <w:rPr>
          <w:spacing w:val="1"/>
          <w:sz w:val="24"/>
        </w:rPr>
        <w:t xml:space="preserve"> </w:t>
      </w:r>
      <w:r>
        <w:rPr>
          <w:sz w:val="24"/>
        </w:rPr>
        <w:t>организаций-партнёров,</w:t>
      </w:r>
      <w:r>
        <w:rPr>
          <w:spacing w:val="1"/>
          <w:sz w:val="24"/>
        </w:rPr>
        <w:t xml:space="preserve"> </w:t>
      </w:r>
      <w:r>
        <w:rPr>
          <w:sz w:val="24"/>
        </w:rPr>
        <w:t>на</w:t>
      </w:r>
      <w:r>
        <w:rPr>
          <w:spacing w:val="1"/>
          <w:sz w:val="24"/>
        </w:rPr>
        <w:t xml:space="preserve"> </w:t>
      </w:r>
      <w:r>
        <w:rPr>
          <w:sz w:val="24"/>
        </w:rPr>
        <w:t>которых</w:t>
      </w:r>
      <w:r>
        <w:rPr>
          <w:spacing w:val="1"/>
          <w:sz w:val="24"/>
        </w:rPr>
        <w:t xml:space="preserve"> </w:t>
      </w:r>
      <w:r>
        <w:rPr>
          <w:sz w:val="24"/>
        </w:rPr>
        <w:t>обсуждаются актуальные проблемы, касающиеся жизни школы, муниципального образования,</w:t>
      </w:r>
      <w:r>
        <w:rPr>
          <w:spacing w:val="1"/>
          <w:sz w:val="24"/>
        </w:rPr>
        <w:t xml:space="preserve"> </w:t>
      </w:r>
      <w:r>
        <w:rPr>
          <w:sz w:val="24"/>
        </w:rPr>
        <w:t>региона,</w:t>
      </w:r>
      <w:r>
        <w:rPr>
          <w:spacing w:val="-1"/>
          <w:sz w:val="24"/>
        </w:rPr>
        <w:t xml:space="preserve"> </w:t>
      </w:r>
      <w:r>
        <w:rPr>
          <w:sz w:val="24"/>
        </w:rPr>
        <w:t>страны;</w:t>
      </w:r>
    </w:p>
    <w:p w:rsidR="00CC679B" w:rsidRDefault="00CC679B" w:rsidP="00A90E1F">
      <w:pPr>
        <w:pStyle w:val="a6"/>
        <w:numPr>
          <w:ilvl w:val="2"/>
          <w:numId w:val="49"/>
        </w:numPr>
        <w:tabs>
          <w:tab w:val="left" w:pos="878"/>
        </w:tabs>
        <w:spacing w:before="7" w:line="273" w:lineRule="auto"/>
        <w:ind w:right="654" w:firstLine="283"/>
        <w:rPr>
          <w:rFonts w:ascii="Symbol" w:hAnsi="Symbol"/>
          <w:sz w:val="24"/>
        </w:rPr>
      </w:pPr>
      <w:r>
        <w:rPr>
          <w:sz w:val="24"/>
        </w:rPr>
        <w:t>социальные</w:t>
      </w:r>
      <w:r>
        <w:rPr>
          <w:spacing w:val="1"/>
          <w:sz w:val="24"/>
        </w:rPr>
        <w:t xml:space="preserve"> </w:t>
      </w:r>
      <w:r>
        <w:rPr>
          <w:sz w:val="24"/>
        </w:rPr>
        <w:t>проекты,</w:t>
      </w:r>
      <w:r>
        <w:rPr>
          <w:spacing w:val="1"/>
          <w:sz w:val="24"/>
        </w:rPr>
        <w:t xml:space="preserve"> </w:t>
      </w:r>
      <w:r>
        <w:rPr>
          <w:sz w:val="24"/>
        </w:rPr>
        <w:t>совместно</w:t>
      </w:r>
      <w:r>
        <w:rPr>
          <w:spacing w:val="1"/>
          <w:sz w:val="24"/>
        </w:rPr>
        <w:t xml:space="preserve"> </w:t>
      </w:r>
      <w:r>
        <w:rPr>
          <w:sz w:val="24"/>
        </w:rPr>
        <w:t>разрабатываемые</w:t>
      </w:r>
      <w:r>
        <w:rPr>
          <w:spacing w:val="1"/>
          <w:sz w:val="24"/>
        </w:rPr>
        <w:t xml:space="preserve"> </w:t>
      </w:r>
      <w:r>
        <w:rPr>
          <w:sz w:val="24"/>
        </w:rPr>
        <w:t>и</w:t>
      </w:r>
      <w:r>
        <w:rPr>
          <w:spacing w:val="1"/>
          <w:sz w:val="24"/>
        </w:rPr>
        <w:t xml:space="preserve"> </w:t>
      </w:r>
      <w:r>
        <w:rPr>
          <w:sz w:val="24"/>
        </w:rPr>
        <w:t>реализуемые</w:t>
      </w:r>
      <w:r>
        <w:rPr>
          <w:spacing w:val="1"/>
          <w:sz w:val="24"/>
        </w:rPr>
        <w:t xml:space="preserve"> </w:t>
      </w:r>
      <w:r>
        <w:rPr>
          <w:sz w:val="24"/>
        </w:rPr>
        <w:t>обучающимися,</w:t>
      </w:r>
      <w:r>
        <w:rPr>
          <w:spacing w:val="1"/>
          <w:sz w:val="24"/>
        </w:rPr>
        <w:t xml:space="preserve"> </w:t>
      </w:r>
      <w:r>
        <w:rPr>
          <w:sz w:val="24"/>
        </w:rPr>
        <w:t>педагогами с организациями-партнёрами благотворительной, экологической, патриотической,</w:t>
      </w:r>
      <w:r>
        <w:rPr>
          <w:spacing w:val="1"/>
          <w:sz w:val="24"/>
        </w:rPr>
        <w:t xml:space="preserve"> </w:t>
      </w:r>
      <w:r>
        <w:rPr>
          <w:sz w:val="24"/>
        </w:rPr>
        <w:t>трудовой</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направленности,</w:t>
      </w:r>
      <w:r>
        <w:rPr>
          <w:spacing w:val="1"/>
          <w:sz w:val="24"/>
        </w:rPr>
        <w:t xml:space="preserve"> </w:t>
      </w:r>
      <w:r>
        <w:rPr>
          <w:sz w:val="24"/>
        </w:rPr>
        <w:t>ориентированные</w:t>
      </w:r>
      <w:r>
        <w:rPr>
          <w:spacing w:val="1"/>
          <w:sz w:val="24"/>
        </w:rPr>
        <w:t xml:space="preserve"> </w:t>
      </w:r>
      <w:r>
        <w:rPr>
          <w:sz w:val="24"/>
        </w:rPr>
        <w:t>на</w:t>
      </w:r>
      <w:r>
        <w:rPr>
          <w:spacing w:val="1"/>
          <w:sz w:val="24"/>
        </w:rPr>
        <w:t xml:space="preserve"> </w:t>
      </w:r>
      <w:r>
        <w:rPr>
          <w:sz w:val="24"/>
        </w:rPr>
        <w:t>воспитание</w:t>
      </w:r>
      <w:r>
        <w:rPr>
          <w:spacing w:val="1"/>
          <w:sz w:val="24"/>
        </w:rPr>
        <w:t xml:space="preserve"> </w:t>
      </w:r>
      <w:r>
        <w:rPr>
          <w:sz w:val="24"/>
        </w:rPr>
        <w:t>обучающихся,</w:t>
      </w:r>
      <w:r>
        <w:rPr>
          <w:spacing w:val="1"/>
          <w:sz w:val="24"/>
        </w:rPr>
        <w:t xml:space="preserve"> </w:t>
      </w:r>
      <w:r>
        <w:rPr>
          <w:sz w:val="24"/>
        </w:rPr>
        <w:t>преобразование</w:t>
      </w:r>
      <w:r>
        <w:rPr>
          <w:spacing w:val="-11"/>
          <w:sz w:val="24"/>
        </w:rPr>
        <w:t xml:space="preserve"> </w:t>
      </w:r>
      <w:r>
        <w:rPr>
          <w:sz w:val="24"/>
        </w:rPr>
        <w:t>окружающего социума,</w:t>
      </w:r>
      <w:r>
        <w:rPr>
          <w:spacing w:val="2"/>
          <w:sz w:val="24"/>
        </w:rPr>
        <w:t xml:space="preserve"> </w:t>
      </w:r>
      <w:r>
        <w:rPr>
          <w:sz w:val="24"/>
        </w:rPr>
        <w:t>позитивное</w:t>
      </w:r>
      <w:r>
        <w:rPr>
          <w:spacing w:val="-1"/>
          <w:sz w:val="24"/>
        </w:rPr>
        <w:t xml:space="preserve"> </w:t>
      </w:r>
      <w:r>
        <w:rPr>
          <w:sz w:val="24"/>
        </w:rPr>
        <w:t>воздействие</w:t>
      </w:r>
      <w:r>
        <w:rPr>
          <w:spacing w:val="-1"/>
          <w:sz w:val="24"/>
        </w:rPr>
        <w:t xml:space="preserve"> </w:t>
      </w:r>
      <w:r>
        <w:rPr>
          <w:sz w:val="24"/>
        </w:rPr>
        <w:t>на</w:t>
      </w:r>
      <w:r>
        <w:rPr>
          <w:spacing w:val="-6"/>
          <w:sz w:val="24"/>
        </w:rPr>
        <w:t xml:space="preserve"> </w:t>
      </w:r>
      <w:r>
        <w:rPr>
          <w:sz w:val="24"/>
        </w:rPr>
        <w:t>социальное</w:t>
      </w:r>
      <w:r>
        <w:rPr>
          <w:spacing w:val="-10"/>
          <w:sz w:val="24"/>
        </w:rPr>
        <w:t xml:space="preserve"> </w:t>
      </w:r>
      <w:r>
        <w:rPr>
          <w:sz w:val="24"/>
        </w:rPr>
        <w:t>окружение.</w:t>
      </w:r>
    </w:p>
    <w:p w:rsidR="00CC679B" w:rsidRDefault="00CC679B">
      <w:pPr>
        <w:pStyle w:val="a4"/>
        <w:spacing w:before="6" w:line="276" w:lineRule="auto"/>
        <w:ind w:left="253" w:right="647"/>
      </w:pPr>
      <w:r>
        <w:t>Для создания единого воспитательного пространства в рамках Программы воспитания в</w:t>
      </w:r>
      <w:r>
        <w:rPr>
          <w:spacing w:val="1"/>
        </w:rPr>
        <w:t xml:space="preserve"> </w:t>
      </w:r>
      <w:r>
        <w:t>школе инициируется</w:t>
      </w:r>
      <w:r>
        <w:rPr>
          <w:spacing w:val="1"/>
        </w:rPr>
        <w:t xml:space="preserve"> </w:t>
      </w:r>
      <w:r>
        <w:t>взаимодействие</w:t>
      </w:r>
      <w:r>
        <w:rPr>
          <w:spacing w:val="61"/>
        </w:rPr>
        <w:t xml:space="preserve"> </w:t>
      </w:r>
      <w:r>
        <w:t>образовательных,</w:t>
      </w:r>
      <w:r>
        <w:rPr>
          <w:spacing w:val="1"/>
        </w:rPr>
        <w:t xml:space="preserve"> </w:t>
      </w:r>
      <w:r>
        <w:t>административных,</w:t>
      </w:r>
      <w:r>
        <w:rPr>
          <w:spacing w:val="-2"/>
        </w:rPr>
        <w:t xml:space="preserve"> </w:t>
      </w:r>
      <w:r>
        <w:t>общественных</w:t>
      </w:r>
      <w:r>
        <w:rPr>
          <w:spacing w:val="-3"/>
        </w:rPr>
        <w:t xml:space="preserve"> </w:t>
      </w:r>
      <w:r>
        <w:t>и</w:t>
      </w:r>
      <w:r>
        <w:rPr>
          <w:spacing w:val="3"/>
        </w:rPr>
        <w:t xml:space="preserve"> </w:t>
      </w:r>
      <w:r>
        <w:t>иных</w:t>
      </w:r>
      <w:r>
        <w:rPr>
          <w:spacing w:val="-4"/>
        </w:rPr>
        <w:t xml:space="preserve"> </w:t>
      </w:r>
      <w:r>
        <w:t>структур</w:t>
      </w:r>
      <w:r>
        <w:rPr>
          <w:spacing w:val="2"/>
        </w:rPr>
        <w:t xml:space="preserve"> </w:t>
      </w:r>
      <w:r>
        <w:t>района:</w:t>
      </w:r>
    </w:p>
    <w:p w:rsidR="00CC679B" w:rsidRDefault="00CC679B" w:rsidP="00A90E1F">
      <w:pPr>
        <w:pStyle w:val="a6"/>
        <w:numPr>
          <w:ilvl w:val="2"/>
          <w:numId w:val="49"/>
        </w:numPr>
        <w:tabs>
          <w:tab w:val="left" w:pos="878"/>
        </w:tabs>
        <w:spacing w:before="1"/>
        <w:ind w:left="877"/>
        <w:jc w:val="left"/>
        <w:rPr>
          <w:rFonts w:ascii="Symbol" w:hAnsi="Symbol"/>
          <w:sz w:val="24"/>
        </w:rPr>
      </w:pPr>
      <w:r>
        <w:rPr>
          <w:sz w:val="24"/>
        </w:rPr>
        <w:t>администрация</w:t>
      </w:r>
      <w:r>
        <w:rPr>
          <w:spacing w:val="-5"/>
          <w:sz w:val="24"/>
        </w:rPr>
        <w:t xml:space="preserve"> </w:t>
      </w:r>
      <w:r>
        <w:rPr>
          <w:sz w:val="24"/>
        </w:rPr>
        <w:t>сельского</w:t>
      </w:r>
      <w:r>
        <w:rPr>
          <w:spacing w:val="-4"/>
          <w:sz w:val="24"/>
        </w:rPr>
        <w:t xml:space="preserve"> </w:t>
      </w:r>
      <w:r>
        <w:rPr>
          <w:sz w:val="24"/>
        </w:rPr>
        <w:t>поселения</w:t>
      </w:r>
      <w:r>
        <w:rPr>
          <w:spacing w:val="-4"/>
          <w:sz w:val="24"/>
        </w:rPr>
        <w:t xml:space="preserve"> с.Новосильское</w:t>
      </w:r>
      <w:r>
        <w:rPr>
          <w:sz w:val="24"/>
        </w:rPr>
        <w:t>;</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муниципальное</w:t>
      </w:r>
      <w:r>
        <w:rPr>
          <w:spacing w:val="-5"/>
          <w:sz w:val="24"/>
        </w:rPr>
        <w:t xml:space="preserve"> </w:t>
      </w:r>
      <w:r>
        <w:rPr>
          <w:sz w:val="24"/>
        </w:rPr>
        <w:t>учреждение</w:t>
      </w:r>
      <w:r>
        <w:rPr>
          <w:spacing w:val="-5"/>
          <w:sz w:val="24"/>
        </w:rPr>
        <w:t xml:space="preserve"> </w:t>
      </w:r>
      <w:r>
        <w:rPr>
          <w:sz w:val="24"/>
        </w:rPr>
        <w:t>«Сельский</w:t>
      </w:r>
      <w:r>
        <w:rPr>
          <w:spacing w:val="-3"/>
          <w:sz w:val="24"/>
        </w:rPr>
        <w:t xml:space="preserve"> </w:t>
      </w:r>
      <w:r>
        <w:rPr>
          <w:sz w:val="24"/>
        </w:rPr>
        <w:t>центр</w:t>
      </w:r>
      <w:r>
        <w:rPr>
          <w:spacing w:val="-4"/>
          <w:sz w:val="24"/>
        </w:rPr>
        <w:t xml:space="preserve"> </w:t>
      </w:r>
      <w:r>
        <w:rPr>
          <w:sz w:val="24"/>
        </w:rPr>
        <w:t>культуры</w:t>
      </w:r>
      <w:r>
        <w:rPr>
          <w:spacing w:val="-3"/>
          <w:sz w:val="24"/>
        </w:rPr>
        <w:t xml:space="preserve"> </w:t>
      </w:r>
      <w:r>
        <w:rPr>
          <w:sz w:val="24"/>
        </w:rPr>
        <w:t>с.Новосильское;</w:t>
      </w:r>
    </w:p>
    <w:p w:rsidR="00CC679B" w:rsidRDefault="00CC679B" w:rsidP="00A90E1F">
      <w:pPr>
        <w:pStyle w:val="a6"/>
        <w:numPr>
          <w:ilvl w:val="2"/>
          <w:numId w:val="49"/>
        </w:numPr>
        <w:tabs>
          <w:tab w:val="left" w:pos="878"/>
        </w:tabs>
        <w:spacing w:before="37"/>
        <w:ind w:left="877"/>
        <w:jc w:val="left"/>
        <w:rPr>
          <w:rFonts w:ascii="Symbol" w:hAnsi="Symbol"/>
          <w:sz w:val="24"/>
        </w:rPr>
      </w:pPr>
      <w:r>
        <w:rPr>
          <w:sz w:val="24"/>
        </w:rPr>
        <w:t>пожарная</w:t>
      </w:r>
      <w:r>
        <w:rPr>
          <w:spacing w:val="-1"/>
          <w:sz w:val="24"/>
        </w:rPr>
        <w:t xml:space="preserve"> </w:t>
      </w:r>
      <w:r>
        <w:rPr>
          <w:sz w:val="24"/>
        </w:rPr>
        <w:t>часть</w:t>
      </w:r>
      <w:r>
        <w:rPr>
          <w:spacing w:val="-3"/>
          <w:sz w:val="24"/>
        </w:rPr>
        <w:t xml:space="preserve"> </w:t>
      </w:r>
      <w:r>
        <w:rPr>
          <w:sz w:val="24"/>
        </w:rPr>
        <w:t>с.Вторые Тербуны;</w:t>
      </w:r>
    </w:p>
    <w:p w:rsidR="00CC679B" w:rsidRPr="000218A2" w:rsidRDefault="00CC679B" w:rsidP="000218A2">
      <w:pPr>
        <w:pStyle w:val="a6"/>
        <w:tabs>
          <w:tab w:val="left" w:pos="878"/>
        </w:tabs>
        <w:spacing w:before="42"/>
        <w:jc w:val="left"/>
        <w:rPr>
          <w:rFonts w:ascii="Symbol" w:hAnsi="Symbol"/>
          <w:sz w:val="24"/>
        </w:rPr>
        <w:sectPr w:rsidR="00CC679B" w:rsidRPr="000218A2">
          <w:pgSz w:w="11910" w:h="16840"/>
          <w:pgMar w:top="760" w:right="200" w:bottom="2000" w:left="880" w:header="0" w:footer="1743" w:gutter="0"/>
          <w:cols w:space="720"/>
        </w:sectPr>
      </w:pPr>
    </w:p>
    <w:p w:rsidR="00CC679B" w:rsidRDefault="00CC679B">
      <w:pPr>
        <w:pStyle w:val="1"/>
        <w:ind w:left="3696"/>
      </w:pPr>
      <w:r>
        <w:lastRenderedPageBreak/>
        <w:t>Модуль</w:t>
      </w:r>
      <w:r>
        <w:rPr>
          <w:spacing w:val="-6"/>
        </w:rPr>
        <w:t xml:space="preserve"> </w:t>
      </w:r>
      <w:r>
        <w:t>«Профориентация»</w:t>
      </w:r>
    </w:p>
    <w:p w:rsidR="00CC679B" w:rsidRDefault="00CC679B">
      <w:pPr>
        <w:pStyle w:val="a4"/>
        <w:spacing w:before="36" w:line="276" w:lineRule="auto"/>
        <w:ind w:left="253" w:right="650"/>
        <w:rPr>
          <w:i/>
        </w:rPr>
      </w:pPr>
      <w:r>
        <w:t>Совместная деятельность педагогов и школьников по направлению «профориентация»</w:t>
      </w:r>
      <w:r>
        <w:rPr>
          <w:spacing w:val="1"/>
        </w:rPr>
        <w:t xml:space="preserve"> </w:t>
      </w:r>
      <w:r>
        <w:t>включает в себя профессиональное просвещение школьников; диагностику и консультирование</w:t>
      </w:r>
      <w:r>
        <w:rPr>
          <w:spacing w:val="-57"/>
        </w:rPr>
        <w:t xml:space="preserve"> </w:t>
      </w:r>
      <w:r>
        <w:t>по</w:t>
      </w:r>
      <w:r>
        <w:rPr>
          <w:spacing w:val="1"/>
        </w:rPr>
        <w:t xml:space="preserve"> </w:t>
      </w:r>
      <w:r>
        <w:t>проблемам</w:t>
      </w:r>
      <w:r>
        <w:rPr>
          <w:spacing w:val="1"/>
        </w:rPr>
        <w:t xml:space="preserve"> </w:t>
      </w:r>
      <w:r>
        <w:t>профориентации,</w:t>
      </w:r>
      <w:r>
        <w:rPr>
          <w:spacing w:val="1"/>
        </w:rPr>
        <w:t xml:space="preserve"> </w:t>
      </w:r>
      <w:r>
        <w:t>организацию</w:t>
      </w:r>
      <w:r>
        <w:rPr>
          <w:spacing w:val="1"/>
        </w:rPr>
        <w:t xml:space="preserve"> </w:t>
      </w:r>
      <w:r>
        <w:t>профессиональных</w:t>
      </w:r>
      <w:r>
        <w:rPr>
          <w:spacing w:val="1"/>
        </w:rPr>
        <w:t xml:space="preserve"> </w:t>
      </w:r>
      <w:r>
        <w:t>проб</w:t>
      </w:r>
      <w:r>
        <w:rPr>
          <w:spacing w:val="1"/>
        </w:rPr>
        <w:t xml:space="preserve"> </w:t>
      </w:r>
      <w:r>
        <w:t>школьников.</w:t>
      </w:r>
      <w:r>
        <w:rPr>
          <w:spacing w:val="1"/>
        </w:rPr>
        <w:t xml:space="preserve"> </w:t>
      </w:r>
      <w:r>
        <w:t>Задача</w:t>
      </w:r>
      <w:r>
        <w:rPr>
          <w:spacing w:val="1"/>
        </w:rPr>
        <w:t xml:space="preserve"> </w:t>
      </w:r>
      <w:r>
        <w:t>совместной деятельности педагога и ребенка – подготовить школьника к осознанному выбору</w:t>
      </w:r>
      <w:r>
        <w:rPr>
          <w:spacing w:val="1"/>
        </w:rPr>
        <w:t xml:space="preserve"> </w:t>
      </w:r>
      <w:r>
        <w:t>своей</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Создавая</w:t>
      </w:r>
      <w:r>
        <w:rPr>
          <w:spacing w:val="1"/>
        </w:rPr>
        <w:t xml:space="preserve"> </w:t>
      </w:r>
      <w:r>
        <w:t>профориентационно</w:t>
      </w:r>
      <w:r>
        <w:rPr>
          <w:spacing w:val="1"/>
        </w:rPr>
        <w:t xml:space="preserve"> </w:t>
      </w:r>
      <w:r>
        <w:t>значимые</w:t>
      </w:r>
      <w:r>
        <w:rPr>
          <w:spacing w:val="1"/>
        </w:rPr>
        <w:t xml:space="preserve"> </w:t>
      </w:r>
      <w:r>
        <w:t>проблемные ситуации, формирующие готовность школьника к выбору, педагог актуализирует</w:t>
      </w:r>
      <w:r>
        <w:rPr>
          <w:spacing w:val="1"/>
        </w:rPr>
        <w:t xml:space="preserve"> </w:t>
      </w:r>
      <w:r>
        <w:t>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w:t>
      </w:r>
      <w:r>
        <w:rPr>
          <w:spacing w:val="1"/>
        </w:rPr>
        <w:t xml:space="preserve"> </w:t>
      </w:r>
      <w:r>
        <w:t>взгляд</w:t>
      </w:r>
      <w:r>
        <w:rPr>
          <w:spacing w:val="1"/>
        </w:rPr>
        <w:t xml:space="preserve"> </w:t>
      </w:r>
      <w:r>
        <w:t>на</w:t>
      </w:r>
      <w:r>
        <w:rPr>
          <w:spacing w:val="1"/>
        </w:rPr>
        <w:t xml:space="preserve"> </w:t>
      </w:r>
      <w:r>
        <w:t>труд</w:t>
      </w:r>
      <w:r>
        <w:rPr>
          <w:spacing w:val="1"/>
        </w:rPr>
        <w:t xml:space="preserve"> </w:t>
      </w:r>
      <w:r>
        <w:t>в</w:t>
      </w:r>
      <w:r>
        <w:rPr>
          <w:spacing w:val="1"/>
        </w:rPr>
        <w:t xml:space="preserve"> </w:t>
      </w:r>
      <w:r>
        <w:t>постиндустриальном</w:t>
      </w:r>
      <w:r>
        <w:rPr>
          <w:spacing w:val="-57"/>
        </w:rPr>
        <w:t xml:space="preserve"> </w:t>
      </w:r>
      <w:r>
        <w:t>мире, охватывающий не только профессиональную, но и внепрофессиональную составляющие</w:t>
      </w:r>
      <w:r>
        <w:rPr>
          <w:spacing w:val="1"/>
        </w:rPr>
        <w:t xml:space="preserve"> </w:t>
      </w:r>
      <w:r>
        <w:t>такой</w:t>
      </w:r>
      <w:r>
        <w:rPr>
          <w:spacing w:val="1"/>
        </w:rPr>
        <w:t xml:space="preserve"> </w:t>
      </w:r>
      <w:r>
        <w:t>деятельности,</w:t>
      </w:r>
      <w:r>
        <w:rPr>
          <w:spacing w:val="1"/>
        </w:rPr>
        <w:t xml:space="preserve"> </w:t>
      </w:r>
      <w:r>
        <w:t>ориентированной</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особенностями</w:t>
      </w:r>
      <w:r>
        <w:rPr>
          <w:spacing w:val="-3"/>
        </w:rPr>
        <w:t xml:space="preserve"> </w:t>
      </w:r>
      <w:r>
        <w:t>учащихся.</w:t>
      </w:r>
      <w:r>
        <w:rPr>
          <w:spacing w:val="7"/>
        </w:rPr>
        <w:t xml:space="preserve"> </w:t>
      </w:r>
      <w:r>
        <w:rPr>
          <w:i/>
        </w:rPr>
        <w:t>Эта</w:t>
      </w:r>
      <w:r>
        <w:rPr>
          <w:i/>
          <w:spacing w:val="1"/>
        </w:rPr>
        <w:t xml:space="preserve"> </w:t>
      </w:r>
      <w:r>
        <w:rPr>
          <w:i/>
        </w:rPr>
        <w:t>работа</w:t>
      </w:r>
      <w:r>
        <w:rPr>
          <w:i/>
          <w:spacing w:val="1"/>
        </w:rPr>
        <w:t xml:space="preserve"> </w:t>
      </w:r>
      <w:r>
        <w:rPr>
          <w:i/>
        </w:rPr>
        <w:t>осуществляется через:</w:t>
      </w:r>
    </w:p>
    <w:p w:rsidR="00CC679B" w:rsidRDefault="00CC679B" w:rsidP="00A90E1F">
      <w:pPr>
        <w:pStyle w:val="a6"/>
        <w:numPr>
          <w:ilvl w:val="2"/>
          <w:numId w:val="49"/>
        </w:numPr>
        <w:tabs>
          <w:tab w:val="left" w:pos="878"/>
        </w:tabs>
        <w:spacing w:before="2" w:line="273" w:lineRule="auto"/>
        <w:ind w:right="656" w:firstLine="283"/>
        <w:rPr>
          <w:rFonts w:ascii="Symbol" w:hAnsi="Symbol"/>
          <w:sz w:val="24"/>
        </w:rPr>
      </w:pPr>
      <w:r>
        <w:rPr>
          <w:sz w:val="24"/>
        </w:rPr>
        <w:t>циклы</w:t>
      </w:r>
      <w:r>
        <w:rPr>
          <w:spacing w:val="1"/>
          <w:sz w:val="24"/>
        </w:rPr>
        <w:t xml:space="preserve"> </w:t>
      </w:r>
      <w:r>
        <w:rPr>
          <w:sz w:val="24"/>
        </w:rPr>
        <w:t>профориентационных часов общения и психологических занятий,</w:t>
      </w:r>
      <w:r>
        <w:rPr>
          <w:spacing w:val="60"/>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подготовку</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планированию</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своего</w:t>
      </w:r>
      <w:r>
        <w:rPr>
          <w:spacing w:val="1"/>
          <w:sz w:val="24"/>
        </w:rPr>
        <w:t xml:space="preserve"> </w:t>
      </w:r>
      <w:r>
        <w:rPr>
          <w:sz w:val="24"/>
        </w:rPr>
        <w:t>профессионального</w:t>
      </w:r>
      <w:r>
        <w:rPr>
          <w:spacing w:val="5"/>
          <w:sz w:val="24"/>
        </w:rPr>
        <w:t xml:space="preserve"> </w:t>
      </w:r>
      <w:r>
        <w:rPr>
          <w:sz w:val="24"/>
        </w:rPr>
        <w:t>будущего;</w:t>
      </w:r>
    </w:p>
    <w:p w:rsidR="00CC679B" w:rsidRDefault="00CC679B" w:rsidP="00A90E1F">
      <w:pPr>
        <w:pStyle w:val="a6"/>
        <w:numPr>
          <w:ilvl w:val="2"/>
          <w:numId w:val="49"/>
        </w:numPr>
        <w:tabs>
          <w:tab w:val="left" w:pos="878"/>
        </w:tabs>
        <w:spacing w:before="6" w:line="273" w:lineRule="auto"/>
        <w:ind w:right="653" w:firstLine="283"/>
        <w:rPr>
          <w:rFonts w:ascii="Symbol" w:hAnsi="Symbol"/>
          <w:sz w:val="24"/>
        </w:rPr>
      </w:pPr>
      <w:r>
        <w:rPr>
          <w:sz w:val="24"/>
        </w:rPr>
        <w:t>профориентационные игры: деловые игры, квесты, расширяющие знания школьников о</w:t>
      </w:r>
      <w:r>
        <w:rPr>
          <w:spacing w:val="1"/>
          <w:sz w:val="24"/>
        </w:rPr>
        <w:t xml:space="preserve"> </w:t>
      </w:r>
      <w:r>
        <w:rPr>
          <w:sz w:val="24"/>
        </w:rPr>
        <w:t>типах профессий, о способах выбора профессий, о достоинствах и недостатках той или иной</w:t>
      </w:r>
      <w:r>
        <w:rPr>
          <w:spacing w:val="1"/>
          <w:sz w:val="24"/>
        </w:rPr>
        <w:t xml:space="preserve"> </w:t>
      </w:r>
      <w:r>
        <w:rPr>
          <w:sz w:val="24"/>
        </w:rPr>
        <w:t>интересной</w:t>
      </w:r>
      <w:r>
        <w:rPr>
          <w:spacing w:val="-3"/>
          <w:sz w:val="24"/>
        </w:rPr>
        <w:t xml:space="preserve"> </w:t>
      </w:r>
      <w:r>
        <w:rPr>
          <w:sz w:val="24"/>
        </w:rPr>
        <w:t>школьникам</w:t>
      </w:r>
      <w:r>
        <w:rPr>
          <w:spacing w:val="-1"/>
          <w:sz w:val="24"/>
        </w:rPr>
        <w:t xml:space="preserve"> </w:t>
      </w:r>
      <w:r>
        <w:rPr>
          <w:sz w:val="24"/>
        </w:rPr>
        <w:t>профессиональной</w:t>
      </w:r>
      <w:r>
        <w:rPr>
          <w:spacing w:val="2"/>
          <w:sz w:val="24"/>
        </w:rPr>
        <w:t xml:space="preserve"> </w:t>
      </w:r>
      <w:r>
        <w:rPr>
          <w:sz w:val="24"/>
        </w:rPr>
        <w:t>деятельности;</w:t>
      </w:r>
    </w:p>
    <w:p w:rsidR="00CC679B" w:rsidRDefault="00CC679B" w:rsidP="00A90E1F">
      <w:pPr>
        <w:pStyle w:val="a6"/>
        <w:numPr>
          <w:ilvl w:val="2"/>
          <w:numId w:val="49"/>
        </w:numPr>
        <w:tabs>
          <w:tab w:val="left" w:pos="878"/>
        </w:tabs>
        <w:spacing w:before="5" w:line="273" w:lineRule="auto"/>
        <w:ind w:right="658" w:firstLine="283"/>
        <w:rPr>
          <w:rFonts w:ascii="Symbol" w:hAnsi="Symbol"/>
          <w:sz w:val="24"/>
        </w:rPr>
      </w:pPr>
      <w:r>
        <w:rPr>
          <w:sz w:val="24"/>
        </w:rPr>
        <w:t>экскурсии</w:t>
      </w:r>
      <w:r>
        <w:rPr>
          <w:spacing w:val="1"/>
          <w:sz w:val="24"/>
        </w:rPr>
        <w:t xml:space="preserve"> </w:t>
      </w:r>
      <w:r>
        <w:rPr>
          <w:sz w:val="24"/>
        </w:rPr>
        <w:t>на</w:t>
      </w:r>
      <w:r>
        <w:rPr>
          <w:spacing w:val="1"/>
          <w:sz w:val="24"/>
        </w:rPr>
        <w:t xml:space="preserve"> </w:t>
      </w:r>
      <w:r>
        <w:rPr>
          <w:sz w:val="24"/>
        </w:rPr>
        <w:t>предприятия,</w:t>
      </w:r>
      <w:r>
        <w:rPr>
          <w:spacing w:val="1"/>
          <w:sz w:val="24"/>
        </w:rPr>
        <w:t xml:space="preserve"> </w:t>
      </w:r>
      <w:r>
        <w:rPr>
          <w:sz w:val="24"/>
        </w:rPr>
        <w:t>дающие</w:t>
      </w:r>
      <w:r>
        <w:rPr>
          <w:spacing w:val="1"/>
          <w:sz w:val="24"/>
        </w:rPr>
        <w:t xml:space="preserve"> </w:t>
      </w:r>
      <w:r>
        <w:rPr>
          <w:sz w:val="24"/>
        </w:rPr>
        <w:t>школьникам</w:t>
      </w:r>
      <w:r>
        <w:rPr>
          <w:spacing w:val="1"/>
          <w:sz w:val="24"/>
        </w:rPr>
        <w:t xml:space="preserve"> </w:t>
      </w:r>
      <w:r>
        <w:rPr>
          <w:sz w:val="24"/>
        </w:rPr>
        <w:t>начальные</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существующих</w:t>
      </w:r>
      <w:r>
        <w:rPr>
          <w:spacing w:val="-3"/>
          <w:sz w:val="24"/>
        </w:rPr>
        <w:t xml:space="preserve"> </w:t>
      </w:r>
      <w:r>
        <w:rPr>
          <w:sz w:val="24"/>
        </w:rPr>
        <w:t>профессиях</w:t>
      </w:r>
      <w:r>
        <w:rPr>
          <w:spacing w:val="-4"/>
          <w:sz w:val="24"/>
        </w:rPr>
        <w:t xml:space="preserve"> </w:t>
      </w:r>
      <w:r>
        <w:rPr>
          <w:sz w:val="24"/>
        </w:rPr>
        <w:t>и</w:t>
      </w:r>
      <w:r>
        <w:rPr>
          <w:spacing w:val="5"/>
          <w:sz w:val="24"/>
        </w:rPr>
        <w:t xml:space="preserve"> </w:t>
      </w:r>
      <w:r>
        <w:rPr>
          <w:sz w:val="24"/>
        </w:rPr>
        <w:t>условиях</w:t>
      </w:r>
      <w:r>
        <w:rPr>
          <w:spacing w:val="-4"/>
          <w:sz w:val="24"/>
        </w:rPr>
        <w:t xml:space="preserve"> </w:t>
      </w:r>
      <w:r>
        <w:rPr>
          <w:sz w:val="24"/>
        </w:rPr>
        <w:t>работы</w:t>
      </w:r>
      <w:r>
        <w:rPr>
          <w:spacing w:val="-6"/>
          <w:sz w:val="24"/>
        </w:rPr>
        <w:t xml:space="preserve"> </w:t>
      </w:r>
      <w:r>
        <w:rPr>
          <w:sz w:val="24"/>
        </w:rPr>
        <w:t>людей,</w:t>
      </w:r>
      <w:r>
        <w:rPr>
          <w:spacing w:val="3"/>
          <w:sz w:val="24"/>
        </w:rPr>
        <w:t xml:space="preserve"> </w:t>
      </w:r>
      <w:r>
        <w:rPr>
          <w:sz w:val="24"/>
        </w:rPr>
        <w:t>представляющих</w:t>
      </w:r>
      <w:r>
        <w:rPr>
          <w:spacing w:val="-5"/>
          <w:sz w:val="24"/>
        </w:rPr>
        <w:t xml:space="preserve"> </w:t>
      </w:r>
      <w:r>
        <w:rPr>
          <w:sz w:val="24"/>
        </w:rPr>
        <w:t>эти</w:t>
      </w:r>
      <w:r>
        <w:rPr>
          <w:spacing w:val="2"/>
          <w:sz w:val="24"/>
        </w:rPr>
        <w:t xml:space="preserve"> </w:t>
      </w:r>
      <w:r>
        <w:rPr>
          <w:sz w:val="24"/>
        </w:rPr>
        <w:t>профессии;</w:t>
      </w:r>
    </w:p>
    <w:p w:rsidR="00CC679B" w:rsidRDefault="00CC679B" w:rsidP="00A90E1F">
      <w:pPr>
        <w:pStyle w:val="a6"/>
        <w:numPr>
          <w:ilvl w:val="2"/>
          <w:numId w:val="49"/>
        </w:numPr>
        <w:tabs>
          <w:tab w:val="left" w:pos="878"/>
        </w:tabs>
        <w:spacing w:before="4"/>
        <w:ind w:left="877"/>
        <w:rPr>
          <w:rFonts w:ascii="Symbol" w:hAnsi="Symbol"/>
          <w:sz w:val="24"/>
        </w:rPr>
      </w:pPr>
      <w:r>
        <w:rPr>
          <w:sz w:val="24"/>
        </w:rPr>
        <w:t>посещение</w:t>
      </w:r>
      <w:r>
        <w:rPr>
          <w:spacing w:val="-2"/>
          <w:sz w:val="24"/>
        </w:rPr>
        <w:t xml:space="preserve"> </w:t>
      </w:r>
      <w:r>
        <w:rPr>
          <w:sz w:val="24"/>
        </w:rPr>
        <w:t>дней</w:t>
      </w:r>
      <w:r>
        <w:rPr>
          <w:spacing w:val="-5"/>
          <w:sz w:val="24"/>
        </w:rPr>
        <w:t xml:space="preserve"> </w:t>
      </w:r>
      <w:r>
        <w:rPr>
          <w:sz w:val="24"/>
        </w:rPr>
        <w:t>открытых</w:t>
      </w:r>
      <w:r>
        <w:rPr>
          <w:spacing w:val="-5"/>
          <w:sz w:val="24"/>
        </w:rPr>
        <w:t xml:space="preserve"> </w:t>
      </w:r>
      <w:r>
        <w:rPr>
          <w:sz w:val="24"/>
        </w:rPr>
        <w:t>дверей в</w:t>
      </w:r>
      <w:r>
        <w:rPr>
          <w:spacing w:val="-3"/>
          <w:sz w:val="24"/>
        </w:rPr>
        <w:t xml:space="preserve"> </w:t>
      </w:r>
      <w:r>
        <w:rPr>
          <w:sz w:val="24"/>
        </w:rPr>
        <w:t>средних</w:t>
      </w:r>
      <w:r>
        <w:rPr>
          <w:spacing w:val="-6"/>
          <w:sz w:val="24"/>
        </w:rPr>
        <w:t xml:space="preserve"> </w:t>
      </w:r>
      <w:r>
        <w:rPr>
          <w:sz w:val="24"/>
        </w:rPr>
        <w:t>специальных</w:t>
      </w:r>
      <w:r>
        <w:rPr>
          <w:spacing w:val="-5"/>
          <w:sz w:val="24"/>
        </w:rPr>
        <w:t xml:space="preserve"> </w:t>
      </w:r>
      <w:r>
        <w:rPr>
          <w:sz w:val="24"/>
        </w:rPr>
        <w:t>учебных</w:t>
      </w:r>
      <w:r>
        <w:rPr>
          <w:spacing w:val="-6"/>
          <w:sz w:val="24"/>
        </w:rPr>
        <w:t xml:space="preserve"> </w:t>
      </w:r>
      <w:r>
        <w:rPr>
          <w:sz w:val="24"/>
        </w:rPr>
        <w:t>заведениях</w:t>
      </w:r>
      <w:r>
        <w:rPr>
          <w:spacing w:val="-5"/>
          <w:sz w:val="24"/>
        </w:rPr>
        <w:t xml:space="preserve"> </w:t>
      </w:r>
      <w:r>
        <w:rPr>
          <w:sz w:val="24"/>
        </w:rPr>
        <w:t>и вузах;</w:t>
      </w:r>
    </w:p>
    <w:p w:rsidR="00CC679B" w:rsidRDefault="00CC679B" w:rsidP="00A90E1F">
      <w:pPr>
        <w:pStyle w:val="a6"/>
        <w:numPr>
          <w:ilvl w:val="2"/>
          <w:numId w:val="49"/>
        </w:numPr>
        <w:tabs>
          <w:tab w:val="left" w:pos="878"/>
        </w:tabs>
        <w:spacing w:before="42" w:line="273" w:lineRule="auto"/>
        <w:ind w:right="658" w:firstLine="283"/>
        <w:jc w:val="left"/>
        <w:rPr>
          <w:rFonts w:ascii="Symbol" w:hAnsi="Symbol"/>
          <w:sz w:val="24"/>
        </w:rPr>
      </w:pPr>
      <w:r>
        <w:rPr>
          <w:sz w:val="24"/>
        </w:rPr>
        <w:t>совместное</w:t>
      </w:r>
      <w:r>
        <w:rPr>
          <w:spacing w:val="25"/>
          <w:sz w:val="24"/>
        </w:rPr>
        <w:t xml:space="preserve"> </w:t>
      </w:r>
      <w:r>
        <w:rPr>
          <w:sz w:val="24"/>
        </w:rPr>
        <w:t>с</w:t>
      </w:r>
      <w:r>
        <w:rPr>
          <w:spacing w:val="21"/>
          <w:sz w:val="24"/>
        </w:rPr>
        <w:t xml:space="preserve"> </w:t>
      </w:r>
      <w:r>
        <w:rPr>
          <w:sz w:val="24"/>
        </w:rPr>
        <w:t>педагогами</w:t>
      </w:r>
      <w:r>
        <w:rPr>
          <w:spacing w:val="23"/>
          <w:sz w:val="24"/>
        </w:rPr>
        <w:t xml:space="preserve"> </w:t>
      </w:r>
      <w:r>
        <w:rPr>
          <w:sz w:val="24"/>
        </w:rPr>
        <w:t>изучение</w:t>
      </w:r>
      <w:r>
        <w:rPr>
          <w:spacing w:val="26"/>
          <w:sz w:val="24"/>
        </w:rPr>
        <w:t xml:space="preserve"> </w:t>
      </w:r>
      <w:r>
        <w:rPr>
          <w:sz w:val="24"/>
        </w:rPr>
        <w:t>интернет</w:t>
      </w:r>
      <w:r>
        <w:rPr>
          <w:spacing w:val="27"/>
          <w:sz w:val="24"/>
        </w:rPr>
        <w:t xml:space="preserve"> </w:t>
      </w:r>
      <w:r>
        <w:rPr>
          <w:sz w:val="24"/>
        </w:rPr>
        <w:t>ресурсов,</w:t>
      </w:r>
      <w:r>
        <w:rPr>
          <w:spacing w:val="24"/>
          <w:sz w:val="24"/>
        </w:rPr>
        <w:t xml:space="preserve"> </w:t>
      </w:r>
      <w:r>
        <w:rPr>
          <w:sz w:val="24"/>
        </w:rPr>
        <w:t>посвященных</w:t>
      </w:r>
      <w:r>
        <w:rPr>
          <w:spacing w:val="22"/>
          <w:sz w:val="24"/>
        </w:rPr>
        <w:t xml:space="preserve"> </w:t>
      </w:r>
      <w:r>
        <w:rPr>
          <w:sz w:val="24"/>
        </w:rPr>
        <w:t>выбору</w:t>
      </w:r>
      <w:r>
        <w:rPr>
          <w:spacing w:val="17"/>
          <w:sz w:val="24"/>
        </w:rPr>
        <w:t xml:space="preserve"> </w:t>
      </w:r>
      <w:r>
        <w:rPr>
          <w:sz w:val="24"/>
        </w:rPr>
        <w:t>профессий,</w:t>
      </w:r>
      <w:r>
        <w:rPr>
          <w:spacing w:val="-57"/>
          <w:sz w:val="24"/>
        </w:rPr>
        <w:t xml:space="preserve"> </w:t>
      </w:r>
      <w:r>
        <w:rPr>
          <w:sz w:val="24"/>
        </w:rPr>
        <w:t>прохождение профориентационного</w:t>
      </w:r>
      <w:r>
        <w:rPr>
          <w:spacing w:val="2"/>
          <w:sz w:val="24"/>
        </w:rPr>
        <w:t xml:space="preserve"> </w:t>
      </w:r>
      <w:r>
        <w:rPr>
          <w:sz w:val="24"/>
        </w:rPr>
        <w:t>онлайн-тестирования;</w:t>
      </w:r>
    </w:p>
    <w:p w:rsidR="00CC679B" w:rsidRDefault="00CC679B" w:rsidP="00A90E1F">
      <w:pPr>
        <w:pStyle w:val="a6"/>
        <w:numPr>
          <w:ilvl w:val="2"/>
          <w:numId w:val="49"/>
        </w:numPr>
        <w:tabs>
          <w:tab w:val="left" w:pos="878"/>
        </w:tabs>
        <w:spacing w:before="3" w:line="268" w:lineRule="auto"/>
        <w:ind w:right="661" w:firstLine="283"/>
        <w:jc w:val="left"/>
        <w:rPr>
          <w:rFonts w:ascii="Symbol" w:hAnsi="Symbol"/>
          <w:sz w:val="24"/>
        </w:rPr>
      </w:pPr>
      <w:r>
        <w:rPr>
          <w:sz w:val="24"/>
        </w:rPr>
        <w:t>участие</w:t>
      </w:r>
      <w:r>
        <w:rPr>
          <w:spacing w:val="-5"/>
          <w:sz w:val="24"/>
        </w:rPr>
        <w:t xml:space="preserve"> </w:t>
      </w:r>
      <w:r>
        <w:rPr>
          <w:sz w:val="24"/>
        </w:rPr>
        <w:t>в</w:t>
      </w:r>
      <w:r>
        <w:rPr>
          <w:spacing w:val="-2"/>
          <w:sz w:val="24"/>
        </w:rPr>
        <w:t xml:space="preserve"> </w:t>
      </w:r>
      <w:r>
        <w:rPr>
          <w:sz w:val="24"/>
        </w:rPr>
        <w:t>работе</w:t>
      </w:r>
      <w:r>
        <w:rPr>
          <w:spacing w:val="-5"/>
          <w:sz w:val="24"/>
        </w:rPr>
        <w:t xml:space="preserve"> </w:t>
      </w:r>
      <w:r>
        <w:rPr>
          <w:sz w:val="24"/>
        </w:rPr>
        <w:t>всероссийских</w:t>
      </w:r>
      <w:r>
        <w:rPr>
          <w:spacing w:val="-7"/>
          <w:sz w:val="24"/>
        </w:rPr>
        <w:t xml:space="preserve"> </w:t>
      </w:r>
      <w:r>
        <w:rPr>
          <w:sz w:val="24"/>
        </w:rPr>
        <w:t>профориентационных</w:t>
      </w:r>
      <w:r>
        <w:rPr>
          <w:spacing w:val="-8"/>
          <w:sz w:val="24"/>
        </w:rPr>
        <w:t xml:space="preserve"> </w:t>
      </w:r>
      <w:r>
        <w:rPr>
          <w:sz w:val="24"/>
        </w:rPr>
        <w:t>проектов</w:t>
      </w:r>
      <w:r>
        <w:rPr>
          <w:spacing w:val="-3"/>
          <w:sz w:val="24"/>
        </w:rPr>
        <w:t xml:space="preserve"> </w:t>
      </w:r>
      <w:r>
        <w:rPr>
          <w:sz w:val="24"/>
        </w:rPr>
        <w:t>«ПроеКТОриЯ»,</w:t>
      </w:r>
      <w:r>
        <w:rPr>
          <w:spacing w:val="-1"/>
          <w:sz w:val="24"/>
        </w:rPr>
        <w:t xml:space="preserve"> </w:t>
      </w:r>
      <w:r>
        <w:rPr>
          <w:sz w:val="24"/>
        </w:rPr>
        <w:t>«Билет</w:t>
      </w:r>
      <w:r>
        <w:rPr>
          <w:spacing w:val="-7"/>
          <w:sz w:val="24"/>
        </w:rPr>
        <w:t xml:space="preserve"> </w:t>
      </w:r>
      <w:r>
        <w:rPr>
          <w:sz w:val="24"/>
        </w:rPr>
        <w:t>в</w:t>
      </w:r>
      <w:r>
        <w:rPr>
          <w:spacing w:val="-57"/>
          <w:sz w:val="24"/>
        </w:rPr>
        <w:t xml:space="preserve"> </w:t>
      </w:r>
      <w:r>
        <w:rPr>
          <w:sz w:val="24"/>
        </w:rPr>
        <w:t>будущее»,</w:t>
      </w:r>
      <w:r>
        <w:rPr>
          <w:spacing w:val="1"/>
          <w:sz w:val="24"/>
        </w:rPr>
        <w:t xml:space="preserve"> </w:t>
      </w:r>
      <w:r>
        <w:rPr>
          <w:sz w:val="24"/>
        </w:rPr>
        <w:t>«Большая</w:t>
      </w:r>
      <w:r>
        <w:rPr>
          <w:spacing w:val="-4"/>
          <w:sz w:val="24"/>
        </w:rPr>
        <w:t xml:space="preserve"> </w:t>
      </w:r>
      <w:r>
        <w:rPr>
          <w:sz w:val="24"/>
        </w:rPr>
        <w:t>перемена»,</w:t>
      </w:r>
      <w:r>
        <w:rPr>
          <w:spacing w:val="2"/>
          <w:sz w:val="24"/>
        </w:rPr>
        <w:t xml:space="preserve"> </w:t>
      </w:r>
      <w:r>
        <w:rPr>
          <w:sz w:val="24"/>
        </w:rPr>
        <w:t>«Финансовая</w:t>
      </w:r>
      <w:r>
        <w:rPr>
          <w:spacing w:val="-5"/>
          <w:sz w:val="24"/>
        </w:rPr>
        <w:t xml:space="preserve"> </w:t>
      </w:r>
      <w:r>
        <w:rPr>
          <w:sz w:val="24"/>
        </w:rPr>
        <w:t>грамотность»,</w:t>
      </w:r>
      <w:r>
        <w:rPr>
          <w:spacing w:val="2"/>
          <w:sz w:val="24"/>
        </w:rPr>
        <w:t xml:space="preserve"> </w:t>
      </w:r>
      <w:r>
        <w:rPr>
          <w:sz w:val="24"/>
        </w:rPr>
        <w:t>созданных</w:t>
      </w:r>
      <w:r>
        <w:rPr>
          <w:spacing w:val="-5"/>
          <w:sz w:val="24"/>
        </w:rPr>
        <w:t xml:space="preserve"> </w:t>
      </w:r>
      <w:r>
        <w:rPr>
          <w:sz w:val="24"/>
        </w:rPr>
        <w:t>в</w:t>
      </w:r>
      <w:r>
        <w:rPr>
          <w:spacing w:val="-3"/>
          <w:sz w:val="24"/>
        </w:rPr>
        <w:t xml:space="preserve"> </w:t>
      </w:r>
      <w:r>
        <w:rPr>
          <w:sz w:val="24"/>
        </w:rPr>
        <w:t>сети</w:t>
      </w:r>
      <w:r>
        <w:rPr>
          <w:spacing w:val="1"/>
          <w:sz w:val="24"/>
        </w:rPr>
        <w:t xml:space="preserve"> </w:t>
      </w:r>
      <w:r>
        <w:rPr>
          <w:sz w:val="24"/>
        </w:rPr>
        <w:t>интернет;</w:t>
      </w:r>
    </w:p>
    <w:p w:rsidR="00CC679B" w:rsidRDefault="00CC679B" w:rsidP="00A90E1F">
      <w:pPr>
        <w:pStyle w:val="a6"/>
        <w:numPr>
          <w:ilvl w:val="2"/>
          <w:numId w:val="49"/>
        </w:numPr>
        <w:tabs>
          <w:tab w:val="left" w:pos="878"/>
        </w:tabs>
        <w:spacing w:before="15" w:line="268" w:lineRule="auto"/>
        <w:ind w:right="646" w:firstLine="283"/>
        <w:jc w:val="left"/>
        <w:rPr>
          <w:rFonts w:ascii="Symbol" w:hAnsi="Symbol"/>
          <w:sz w:val="24"/>
        </w:rPr>
      </w:pPr>
      <w:r>
        <w:rPr>
          <w:sz w:val="24"/>
        </w:rPr>
        <w:t>освоение</w:t>
      </w:r>
      <w:r>
        <w:rPr>
          <w:spacing w:val="17"/>
          <w:sz w:val="24"/>
        </w:rPr>
        <w:t xml:space="preserve"> </w:t>
      </w:r>
      <w:r>
        <w:rPr>
          <w:sz w:val="24"/>
        </w:rPr>
        <w:t>школьниками</w:t>
      </w:r>
      <w:r>
        <w:rPr>
          <w:spacing w:val="14"/>
          <w:sz w:val="24"/>
        </w:rPr>
        <w:t xml:space="preserve"> </w:t>
      </w:r>
      <w:r>
        <w:rPr>
          <w:sz w:val="24"/>
        </w:rPr>
        <w:t>основ</w:t>
      </w:r>
      <w:r>
        <w:rPr>
          <w:spacing w:val="15"/>
          <w:sz w:val="24"/>
        </w:rPr>
        <w:t xml:space="preserve"> </w:t>
      </w:r>
      <w:r>
        <w:rPr>
          <w:sz w:val="24"/>
        </w:rPr>
        <w:t>профессии</w:t>
      </w:r>
      <w:r>
        <w:rPr>
          <w:spacing w:val="18"/>
          <w:sz w:val="24"/>
        </w:rPr>
        <w:t xml:space="preserve"> </w:t>
      </w:r>
      <w:r>
        <w:rPr>
          <w:sz w:val="24"/>
        </w:rPr>
        <w:t>в</w:t>
      </w:r>
      <w:r>
        <w:rPr>
          <w:spacing w:val="14"/>
          <w:sz w:val="24"/>
        </w:rPr>
        <w:t xml:space="preserve"> </w:t>
      </w:r>
      <w:r>
        <w:rPr>
          <w:sz w:val="24"/>
        </w:rPr>
        <w:t>рамках</w:t>
      </w:r>
      <w:r>
        <w:rPr>
          <w:spacing w:val="13"/>
          <w:sz w:val="24"/>
        </w:rPr>
        <w:t xml:space="preserve"> </w:t>
      </w:r>
      <w:r>
        <w:rPr>
          <w:sz w:val="24"/>
        </w:rPr>
        <w:t>курсов</w:t>
      </w:r>
      <w:r>
        <w:rPr>
          <w:spacing w:val="19"/>
          <w:sz w:val="24"/>
        </w:rPr>
        <w:t xml:space="preserve"> </w:t>
      </w:r>
      <w:r>
        <w:rPr>
          <w:sz w:val="24"/>
        </w:rPr>
        <w:t>внеурочной</w:t>
      </w:r>
      <w:r>
        <w:rPr>
          <w:spacing w:val="18"/>
          <w:sz w:val="24"/>
        </w:rPr>
        <w:t xml:space="preserve"> </w:t>
      </w:r>
      <w:r>
        <w:rPr>
          <w:sz w:val="24"/>
        </w:rPr>
        <w:t>деятельности,</w:t>
      </w:r>
      <w:r>
        <w:rPr>
          <w:spacing w:val="-57"/>
          <w:sz w:val="24"/>
        </w:rPr>
        <w:t xml:space="preserve"> </w:t>
      </w:r>
      <w:r>
        <w:rPr>
          <w:sz w:val="24"/>
        </w:rPr>
        <w:t>дополнительного</w:t>
      </w:r>
      <w:r>
        <w:rPr>
          <w:spacing w:val="-4"/>
          <w:sz w:val="24"/>
        </w:rPr>
        <w:t xml:space="preserve"> </w:t>
      </w:r>
      <w:r>
        <w:rPr>
          <w:sz w:val="24"/>
        </w:rPr>
        <w:t>образования.</w:t>
      </w:r>
    </w:p>
    <w:p w:rsidR="00CC679B" w:rsidRDefault="00CC679B">
      <w:pPr>
        <w:pStyle w:val="a4"/>
        <w:spacing w:before="7"/>
        <w:ind w:left="0" w:firstLine="0"/>
        <w:jc w:val="left"/>
        <w:rPr>
          <w:sz w:val="28"/>
        </w:rPr>
      </w:pPr>
    </w:p>
    <w:p w:rsidR="00CC679B" w:rsidRDefault="00CC679B">
      <w:pPr>
        <w:pStyle w:val="1"/>
        <w:ind w:left="2649"/>
      </w:pPr>
      <w:r>
        <w:t>Модуль</w:t>
      </w:r>
      <w:r>
        <w:rPr>
          <w:spacing w:val="-5"/>
        </w:rPr>
        <w:t xml:space="preserve"> </w:t>
      </w:r>
      <w:r>
        <w:t>«Детские</w:t>
      </w:r>
      <w:r>
        <w:rPr>
          <w:spacing w:val="-2"/>
        </w:rPr>
        <w:t xml:space="preserve"> </w:t>
      </w:r>
      <w:r>
        <w:t>общественные</w:t>
      </w:r>
      <w:r>
        <w:rPr>
          <w:spacing w:val="-3"/>
        </w:rPr>
        <w:t xml:space="preserve"> </w:t>
      </w:r>
      <w:r>
        <w:t>объединения»</w:t>
      </w:r>
    </w:p>
    <w:p w:rsidR="00CC679B" w:rsidRDefault="00CC679B">
      <w:pPr>
        <w:pStyle w:val="a4"/>
        <w:spacing w:before="41" w:line="276" w:lineRule="auto"/>
        <w:ind w:left="253" w:right="643"/>
      </w:pPr>
      <w:r>
        <w:t>На базе МБОУ ООШ с.Новосильское действуют общественные объединения:</w:t>
      </w:r>
      <w:r>
        <w:rPr>
          <w:spacing w:val="1"/>
        </w:rPr>
        <w:t xml:space="preserve"> </w:t>
      </w:r>
      <w:r>
        <w:t>волонтерский</w:t>
      </w:r>
      <w:r>
        <w:rPr>
          <w:spacing w:val="1"/>
        </w:rPr>
        <w:t xml:space="preserve"> </w:t>
      </w:r>
      <w:r>
        <w:t>отряд</w:t>
      </w:r>
      <w:r>
        <w:rPr>
          <w:spacing w:val="1"/>
        </w:rPr>
        <w:t xml:space="preserve"> </w:t>
      </w:r>
      <w:r>
        <w:t>«Волонтеры</w:t>
      </w:r>
      <w:r>
        <w:rPr>
          <w:spacing w:val="1"/>
        </w:rPr>
        <w:t xml:space="preserve"> </w:t>
      </w:r>
      <w:r>
        <w:t>Победы»,</w:t>
      </w:r>
      <w:r>
        <w:rPr>
          <w:spacing w:val="1"/>
        </w:rPr>
        <w:t xml:space="preserve"> </w:t>
      </w:r>
      <w:r>
        <w:t>«Юные</w:t>
      </w:r>
      <w:r>
        <w:rPr>
          <w:spacing w:val="1"/>
        </w:rPr>
        <w:t xml:space="preserve"> </w:t>
      </w:r>
      <w:r>
        <w:t>Инспекторы</w:t>
      </w:r>
      <w:r>
        <w:rPr>
          <w:spacing w:val="1"/>
        </w:rPr>
        <w:t xml:space="preserve"> </w:t>
      </w:r>
      <w:r>
        <w:t>Дорожного</w:t>
      </w:r>
      <w:r>
        <w:rPr>
          <w:spacing w:val="1"/>
        </w:rPr>
        <w:t xml:space="preserve"> </w:t>
      </w:r>
      <w:r>
        <w:t>Движения»,</w:t>
      </w:r>
      <w:r>
        <w:rPr>
          <w:spacing w:val="1"/>
        </w:rPr>
        <w:t xml:space="preserve"> </w:t>
      </w:r>
      <w:r>
        <w:t>«Дружина</w:t>
      </w:r>
      <w:r>
        <w:rPr>
          <w:spacing w:val="1"/>
        </w:rPr>
        <w:t xml:space="preserve"> </w:t>
      </w:r>
      <w:r>
        <w:t>юных</w:t>
      </w:r>
      <w:r>
        <w:rPr>
          <w:spacing w:val="1"/>
        </w:rPr>
        <w:t xml:space="preserve"> </w:t>
      </w:r>
      <w:r>
        <w:t>пожарных».</w:t>
      </w:r>
    </w:p>
    <w:p w:rsidR="00CC679B" w:rsidRDefault="00CC679B">
      <w:pPr>
        <w:pStyle w:val="a4"/>
        <w:spacing w:line="276" w:lineRule="auto"/>
        <w:ind w:left="253" w:right="643"/>
      </w:pPr>
      <w:r>
        <w:t>Действующее на базе школы детские общественные объединение –</w:t>
      </w:r>
      <w:r>
        <w:rPr>
          <w:spacing w:val="1"/>
        </w:rPr>
        <w:t xml:space="preserve"> </w:t>
      </w:r>
      <w:r>
        <w:t>это добровольное, самоуправляемое, некоммерческое формирование, созданное по 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w:t>
      </w:r>
      <w:r>
        <w:rPr>
          <w:spacing w:val="60"/>
        </w:rPr>
        <w:t xml:space="preserve"> </w:t>
      </w:r>
      <w:r>
        <w:t>общих</w:t>
      </w:r>
      <w:r>
        <w:rPr>
          <w:spacing w:val="1"/>
        </w:rPr>
        <w:t xml:space="preserve"> </w:t>
      </w:r>
      <w:r>
        <w:t>целей, указанных в уставе общественного объединения. Его правовой основой является ФЗ от</w:t>
      </w:r>
      <w:r>
        <w:rPr>
          <w:spacing w:val="1"/>
        </w:rPr>
        <w:t xml:space="preserve"> </w:t>
      </w:r>
      <w:r>
        <w:t>19.05.1995</w:t>
      </w:r>
      <w:r>
        <w:rPr>
          <w:spacing w:val="-3"/>
        </w:rPr>
        <w:t xml:space="preserve"> </w:t>
      </w:r>
      <w:r>
        <w:t>N</w:t>
      </w:r>
      <w:r>
        <w:rPr>
          <w:spacing w:val="1"/>
        </w:rPr>
        <w:t xml:space="preserve"> </w:t>
      </w:r>
      <w:r>
        <w:t>82-ФЗ</w:t>
      </w:r>
      <w:r>
        <w:rPr>
          <w:spacing w:val="-4"/>
        </w:rPr>
        <w:t xml:space="preserve"> </w:t>
      </w:r>
      <w:r>
        <w:t>(ред.</w:t>
      </w:r>
      <w:r>
        <w:rPr>
          <w:spacing w:val="-1"/>
        </w:rPr>
        <w:t xml:space="preserve"> </w:t>
      </w:r>
      <w:r>
        <w:t>от</w:t>
      </w:r>
      <w:r>
        <w:rPr>
          <w:spacing w:val="-3"/>
        </w:rPr>
        <w:t xml:space="preserve"> </w:t>
      </w:r>
      <w:r>
        <w:t>20.12.2017)</w:t>
      </w:r>
      <w:r>
        <w:rPr>
          <w:spacing w:val="-1"/>
        </w:rPr>
        <w:t xml:space="preserve"> </w:t>
      </w:r>
      <w:r>
        <w:t>"Об</w:t>
      </w:r>
      <w:r>
        <w:rPr>
          <w:spacing w:val="-2"/>
        </w:rPr>
        <w:t xml:space="preserve"> </w:t>
      </w:r>
      <w:r>
        <w:t>общественных</w:t>
      </w:r>
      <w:r>
        <w:rPr>
          <w:spacing w:val="-8"/>
        </w:rPr>
        <w:t xml:space="preserve"> </w:t>
      </w:r>
      <w:r>
        <w:t>объединениях" (ст.</w:t>
      </w:r>
      <w:r>
        <w:rPr>
          <w:spacing w:val="4"/>
        </w:rPr>
        <w:t xml:space="preserve"> </w:t>
      </w:r>
      <w:r>
        <w:t>5).</w:t>
      </w:r>
    </w:p>
    <w:p w:rsidR="00CC679B" w:rsidRDefault="00CC679B">
      <w:pPr>
        <w:pStyle w:val="2"/>
        <w:spacing w:before="5"/>
      </w:pPr>
      <w:r>
        <w:t>На школьном</w:t>
      </w:r>
      <w:r>
        <w:rPr>
          <w:spacing w:val="-5"/>
        </w:rPr>
        <w:t xml:space="preserve"> </w:t>
      </w:r>
      <w:r>
        <w:t>уровне:</w:t>
      </w:r>
    </w:p>
    <w:p w:rsidR="00CC679B" w:rsidRDefault="00CC679B">
      <w:pPr>
        <w:pStyle w:val="a4"/>
        <w:spacing w:before="36"/>
        <w:ind w:left="964" w:firstLine="0"/>
      </w:pPr>
      <w:r>
        <w:t>Воспитание</w:t>
      </w:r>
      <w:r>
        <w:rPr>
          <w:spacing w:val="-6"/>
        </w:rPr>
        <w:t xml:space="preserve"> </w:t>
      </w:r>
      <w:r>
        <w:t>в</w:t>
      </w:r>
      <w:r>
        <w:rPr>
          <w:spacing w:val="-3"/>
        </w:rPr>
        <w:t xml:space="preserve"> </w:t>
      </w:r>
      <w:r>
        <w:t>детском</w:t>
      </w:r>
      <w:r>
        <w:rPr>
          <w:spacing w:val="-8"/>
        </w:rPr>
        <w:t xml:space="preserve"> </w:t>
      </w:r>
      <w:r>
        <w:t>общественном</w:t>
      </w:r>
      <w:r>
        <w:rPr>
          <w:spacing w:val="-7"/>
        </w:rPr>
        <w:t xml:space="preserve"> </w:t>
      </w:r>
      <w:r>
        <w:t>объединении</w:t>
      </w:r>
      <w:r>
        <w:rPr>
          <w:spacing w:val="-4"/>
        </w:rPr>
        <w:t xml:space="preserve"> </w:t>
      </w:r>
      <w:r>
        <w:t>осуществляется</w:t>
      </w:r>
      <w:r>
        <w:rPr>
          <w:spacing w:val="-1"/>
        </w:rPr>
        <w:t xml:space="preserve"> </w:t>
      </w:r>
      <w:r>
        <w:t>через:</w:t>
      </w:r>
    </w:p>
    <w:p w:rsidR="00CC679B" w:rsidRDefault="00CC679B">
      <w:pPr>
        <w:sectPr w:rsidR="00CC679B">
          <w:pgSz w:w="11910" w:h="16840"/>
          <w:pgMar w:top="740" w:right="200" w:bottom="2020" w:left="880" w:header="0" w:footer="1743" w:gutter="0"/>
          <w:cols w:space="720"/>
        </w:sectPr>
      </w:pPr>
    </w:p>
    <w:p w:rsidR="00CC679B" w:rsidRDefault="00CC679B" w:rsidP="00A90E1F">
      <w:pPr>
        <w:pStyle w:val="a6"/>
        <w:numPr>
          <w:ilvl w:val="2"/>
          <w:numId w:val="49"/>
        </w:numPr>
        <w:tabs>
          <w:tab w:val="left" w:pos="878"/>
        </w:tabs>
        <w:spacing w:before="85" w:line="273" w:lineRule="auto"/>
        <w:ind w:right="656" w:firstLine="283"/>
        <w:rPr>
          <w:rFonts w:ascii="Symbol" w:hAnsi="Symbol"/>
          <w:sz w:val="24"/>
        </w:rPr>
      </w:pPr>
      <w:r>
        <w:rPr>
          <w:sz w:val="24"/>
        </w:rPr>
        <w:lastRenderedPageBreak/>
        <w:t>утверждение</w:t>
      </w:r>
      <w:r>
        <w:rPr>
          <w:spacing w:val="1"/>
          <w:sz w:val="24"/>
        </w:rPr>
        <w:t xml:space="preserve"> </w:t>
      </w:r>
      <w:r>
        <w:rPr>
          <w:sz w:val="24"/>
        </w:rPr>
        <w:t>и</w:t>
      </w:r>
      <w:r>
        <w:rPr>
          <w:spacing w:val="1"/>
          <w:sz w:val="24"/>
        </w:rPr>
        <w:t xml:space="preserve"> </w:t>
      </w:r>
      <w:r>
        <w:rPr>
          <w:sz w:val="24"/>
        </w:rPr>
        <w:t>последовательную</w:t>
      </w:r>
      <w:r>
        <w:rPr>
          <w:spacing w:val="1"/>
          <w:sz w:val="24"/>
        </w:rPr>
        <w:t xml:space="preserve"> </w:t>
      </w:r>
      <w:r>
        <w:rPr>
          <w:sz w:val="24"/>
        </w:rPr>
        <w:t>реализацию</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общественном</w:t>
      </w:r>
      <w:r>
        <w:rPr>
          <w:spacing w:val="1"/>
          <w:sz w:val="24"/>
        </w:rPr>
        <w:t xml:space="preserve"> </w:t>
      </w:r>
      <w:r>
        <w:rPr>
          <w:sz w:val="24"/>
        </w:rPr>
        <w:t>объединении</w:t>
      </w:r>
      <w:r>
        <w:rPr>
          <w:spacing w:val="1"/>
          <w:sz w:val="24"/>
        </w:rPr>
        <w:t xml:space="preserve"> </w:t>
      </w:r>
      <w:r>
        <w:rPr>
          <w:sz w:val="24"/>
        </w:rPr>
        <w:t>демократических</w:t>
      </w:r>
      <w:r>
        <w:rPr>
          <w:spacing w:val="1"/>
          <w:sz w:val="24"/>
        </w:rPr>
        <w:t xml:space="preserve"> </w:t>
      </w:r>
      <w:r>
        <w:rPr>
          <w:sz w:val="24"/>
        </w:rPr>
        <w:t>процедур</w:t>
      </w:r>
      <w:r>
        <w:rPr>
          <w:spacing w:val="1"/>
          <w:sz w:val="24"/>
        </w:rPr>
        <w:t xml:space="preserve"> </w:t>
      </w:r>
      <w:r>
        <w:rPr>
          <w:sz w:val="24"/>
        </w:rPr>
        <w:t>(выборы,</w:t>
      </w:r>
      <w:r>
        <w:rPr>
          <w:spacing w:val="1"/>
          <w:sz w:val="24"/>
        </w:rPr>
        <w:t xml:space="preserve"> </w:t>
      </w:r>
      <w:r>
        <w:rPr>
          <w:sz w:val="24"/>
        </w:rPr>
        <w:t>подотчетность;</w:t>
      </w:r>
      <w:r>
        <w:rPr>
          <w:spacing w:val="1"/>
          <w:sz w:val="24"/>
        </w:rPr>
        <w:t xml:space="preserve"> </w:t>
      </w:r>
      <w:r>
        <w:rPr>
          <w:sz w:val="24"/>
        </w:rPr>
        <w:t>ротация</w:t>
      </w:r>
      <w:r>
        <w:rPr>
          <w:spacing w:val="1"/>
          <w:sz w:val="24"/>
        </w:rPr>
        <w:t xml:space="preserve"> </w:t>
      </w:r>
      <w:r>
        <w:rPr>
          <w:sz w:val="24"/>
        </w:rPr>
        <w:t>состава</w:t>
      </w:r>
      <w:r>
        <w:rPr>
          <w:spacing w:val="1"/>
          <w:sz w:val="24"/>
        </w:rPr>
        <w:t xml:space="preserve"> </w:t>
      </w:r>
      <w:r>
        <w:rPr>
          <w:sz w:val="24"/>
        </w:rPr>
        <w:t>выборных</w:t>
      </w:r>
      <w:r>
        <w:rPr>
          <w:spacing w:val="1"/>
          <w:sz w:val="24"/>
        </w:rPr>
        <w:t xml:space="preserve"> </w:t>
      </w:r>
      <w:r>
        <w:rPr>
          <w:sz w:val="24"/>
        </w:rPr>
        <w:t>органов),</w:t>
      </w:r>
      <w:r>
        <w:rPr>
          <w:spacing w:val="1"/>
          <w:sz w:val="24"/>
        </w:rPr>
        <w:t xml:space="preserve"> </w:t>
      </w:r>
      <w:r>
        <w:rPr>
          <w:sz w:val="24"/>
        </w:rPr>
        <w:t>дающих</w:t>
      </w:r>
      <w:r>
        <w:rPr>
          <w:spacing w:val="-5"/>
          <w:sz w:val="24"/>
        </w:rPr>
        <w:t xml:space="preserve"> </w:t>
      </w:r>
      <w:r>
        <w:rPr>
          <w:sz w:val="24"/>
        </w:rPr>
        <w:t>ребенку</w:t>
      </w:r>
      <w:r>
        <w:rPr>
          <w:spacing w:val="-10"/>
          <w:sz w:val="24"/>
        </w:rPr>
        <w:t xml:space="preserve"> </w:t>
      </w:r>
      <w:r>
        <w:rPr>
          <w:sz w:val="24"/>
        </w:rPr>
        <w:t>возможность</w:t>
      </w:r>
      <w:r>
        <w:rPr>
          <w:spacing w:val="-3"/>
          <w:sz w:val="24"/>
        </w:rPr>
        <w:t xml:space="preserve"> </w:t>
      </w:r>
      <w:r>
        <w:rPr>
          <w:sz w:val="24"/>
        </w:rPr>
        <w:t>получить</w:t>
      </w:r>
      <w:r>
        <w:rPr>
          <w:spacing w:val="1"/>
          <w:sz w:val="24"/>
        </w:rPr>
        <w:t xml:space="preserve"> </w:t>
      </w:r>
      <w:r>
        <w:rPr>
          <w:sz w:val="24"/>
        </w:rPr>
        <w:t>социально значимый</w:t>
      </w:r>
      <w:r>
        <w:rPr>
          <w:spacing w:val="-8"/>
          <w:sz w:val="24"/>
        </w:rPr>
        <w:t xml:space="preserve"> </w:t>
      </w:r>
      <w:r>
        <w:rPr>
          <w:sz w:val="24"/>
        </w:rPr>
        <w:t>опыт</w:t>
      </w:r>
      <w:r>
        <w:rPr>
          <w:spacing w:val="-4"/>
          <w:sz w:val="24"/>
        </w:rPr>
        <w:t xml:space="preserve"> </w:t>
      </w:r>
      <w:r>
        <w:rPr>
          <w:sz w:val="24"/>
        </w:rPr>
        <w:t>гражданского</w:t>
      </w:r>
      <w:r>
        <w:rPr>
          <w:spacing w:val="4"/>
          <w:sz w:val="24"/>
        </w:rPr>
        <w:t xml:space="preserve"> </w:t>
      </w:r>
      <w:r>
        <w:rPr>
          <w:sz w:val="24"/>
        </w:rPr>
        <w:t>поведения;</w:t>
      </w:r>
    </w:p>
    <w:p w:rsidR="00CC679B" w:rsidRDefault="00CC679B" w:rsidP="00A90E1F">
      <w:pPr>
        <w:pStyle w:val="a6"/>
        <w:numPr>
          <w:ilvl w:val="2"/>
          <w:numId w:val="49"/>
        </w:numPr>
        <w:tabs>
          <w:tab w:val="left" w:pos="878"/>
        </w:tabs>
        <w:spacing w:before="5" w:line="273" w:lineRule="auto"/>
        <w:ind w:right="654" w:firstLine="283"/>
        <w:rPr>
          <w:rFonts w:ascii="Symbol" w:hAnsi="Symbol"/>
          <w:color w:val="FF0000"/>
          <w:sz w:val="24"/>
        </w:rPr>
      </w:pPr>
      <w:r>
        <w:rPr>
          <w:sz w:val="24"/>
        </w:rPr>
        <w:t>организацию общественно полезных дел, дающих детям возможность получить важный</w:t>
      </w:r>
      <w:r>
        <w:rPr>
          <w:spacing w:val="1"/>
          <w:sz w:val="24"/>
        </w:rPr>
        <w:t xml:space="preserve"> </w:t>
      </w:r>
      <w:r>
        <w:rPr>
          <w:sz w:val="24"/>
        </w:rPr>
        <w:t>для</w:t>
      </w:r>
      <w:r>
        <w:rPr>
          <w:spacing w:val="1"/>
          <w:sz w:val="24"/>
        </w:rPr>
        <w:t xml:space="preserve"> </w:t>
      </w:r>
      <w:r>
        <w:rPr>
          <w:sz w:val="24"/>
        </w:rPr>
        <w:t>их личностного</w:t>
      </w:r>
      <w:r>
        <w:rPr>
          <w:spacing w:val="1"/>
          <w:sz w:val="24"/>
        </w:rPr>
        <w:t xml:space="preserve"> </w:t>
      </w:r>
      <w:r>
        <w:rPr>
          <w:sz w:val="24"/>
        </w:rPr>
        <w:t>развития опыт</w:t>
      </w:r>
      <w:r>
        <w:rPr>
          <w:spacing w:val="1"/>
          <w:sz w:val="24"/>
        </w:rPr>
        <w:t xml:space="preserve"> </w:t>
      </w:r>
      <w:r>
        <w:rPr>
          <w:sz w:val="24"/>
        </w:rPr>
        <w:t>деятельности,</w:t>
      </w:r>
      <w:r>
        <w:rPr>
          <w:spacing w:val="1"/>
          <w:sz w:val="24"/>
        </w:rPr>
        <w:t xml:space="preserve"> </w:t>
      </w:r>
      <w:r>
        <w:rPr>
          <w:sz w:val="24"/>
        </w:rPr>
        <w:t>направленной</w:t>
      </w:r>
      <w:r>
        <w:rPr>
          <w:spacing w:val="1"/>
          <w:sz w:val="24"/>
        </w:rPr>
        <w:t xml:space="preserve"> </w:t>
      </w:r>
      <w:r>
        <w:rPr>
          <w:sz w:val="24"/>
        </w:rPr>
        <w:t>на помощь</w:t>
      </w:r>
      <w:r>
        <w:rPr>
          <w:spacing w:val="1"/>
          <w:sz w:val="24"/>
        </w:rPr>
        <w:t xml:space="preserve"> </w:t>
      </w:r>
      <w:r>
        <w:rPr>
          <w:sz w:val="24"/>
        </w:rPr>
        <w:t>другим</w:t>
      </w:r>
      <w:r>
        <w:rPr>
          <w:spacing w:val="60"/>
          <w:sz w:val="24"/>
        </w:rPr>
        <w:t xml:space="preserve"> </w:t>
      </w:r>
      <w:r>
        <w:rPr>
          <w:sz w:val="24"/>
        </w:rPr>
        <w:t>людям,</w:t>
      </w:r>
      <w:r>
        <w:rPr>
          <w:spacing w:val="1"/>
          <w:sz w:val="24"/>
        </w:rPr>
        <w:t xml:space="preserve"> </w:t>
      </w:r>
      <w:r>
        <w:rPr>
          <w:sz w:val="24"/>
        </w:rPr>
        <w:t>своей школе, обществу в</w:t>
      </w:r>
      <w:r>
        <w:rPr>
          <w:spacing w:val="1"/>
          <w:sz w:val="24"/>
        </w:rPr>
        <w:t xml:space="preserve"> </w:t>
      </w:r>
      <w:r>
        <w:rPr>
          <w:sz w:val="24"/>
        </w:rPr>
        <w:t>целом</w:t>
      </w:r>
      <w:r>
        <w:rPr>
          <w:spacing w:val="1"/>
          <w:sz w:val="24"/>
        </w:rPr>
        <w:t xml:space="preserve"> </w:t>
      </w:r>
      <w:r>
        <w:rPr>
          <w:sz w:val="24"/>
        </w:rPr>
        <w:t>– акции добра и заботы, благотворительность, возложение</w:t>
      </w:r>
      <w:r>
        <w:rPr>
          <w:spacing w:val="1"/>
          <w:sz w:val="24"/>
        </w:rPr>
        <w:t xml:space="preserve"> </w:t>
      </w:r>
      <w:r>
        <w:rPr>
          <w:sz w:val="24"/>
        </w:rPr>
        <w:t>цветов</w:t>
      </w:r>
      <w:r>
        <w:rPr>
          <w:spacing w:val="-1"/>
          <w:sz w:val="24"/>
        </w:rPr>
        <w:t xml:space="preserve"> </w:t>
      </w:r>
      <w:r>
        <w:rPr>
          <w:sz w:val="24"/>
        </w:rPr>
        <w:t>к мемориальным</w:t>
      </w:r>
      <w:r>
        <w:rPr>
          <w:spacing w:val="-2"/>
          <w:sz w:val="24"/>
        </w:rPr>
        <w:t xml:space="preserve"> </w:t>
      </w:r>
      <w:r>
        <w:rPr>
          <w:sz w:val="24"/>
        </w:rPr>
        <w:t>объектам</w:t>
      </w:r>
      <w:r>
        <w:rPr>
          <w:spacing w:val="3"/>
          <w:sz w:val="24"/>
        </w:rPr>
        <w:t xml:space="preserve"> </w:t>
      </w:r>
      <w:r>
        <w:rPr>
          <w:sz w:val="24"/>
        </w:rPr>
        <w:t>памяти</w:t>
      </w:r>
      <w:r>
        <w:rPr>
          <w:spacing w:val="-1"/>
          <w:sz w:val="24"/>
        </w:rPr>
        <w:t xml:space="preserve"> </w:t>
      </w:r>
      <w:r>
        <w:rPr>
          <w:sz w:val="24"/>
        </w:rPr>
        <w:t>в</w:t>
      </w:r>
      <w:r>
        <w:rPr>
          <w:spacing w:val="-2"/>
          <w:sz w:val="24"/>
        </w:rPr>
        <w:t xml:space="preserve"> </w:t>
      </w:r>
      <w:r>
        <w:rPr>
          <w:sz w:val="24"/>
        </w:rPr>
        <w:t>селе;</w:t>
      </w:r>
    </w:p>
    <w:p w:rsidR="00CC679B" w:rsidRDefault="00CC679B" w:rsidP="00A90E1F">
      <w:pPr>
        <w:pStyle w:val="a6"/>
        <w:numPr>
          <w:ilvl w:val="2"/>
          <w:numId w:val="49"/>
        </w:numPr>
        <w:tabs>
          <w:tab w:val="left" w:pos="878"/>
        </w:tabs>
        <w:spacing w:before="8"/>
        <w:ind w:left="877"/>
        <w:rPr>
          <w:rFonts w:ascii="Symbol" w:hAnsi="Symbol"/>
          <w:sz w:val="24"/>
        </w:rPr>
      </w:pPr>
      <w:r>
        <w:rPr>
          <w:sz w:val="24"/>
        </w:rPr>
        <w:t>участие</w:t>
      </w:r>
      <w:r>
        <w:rPr>
          <w:spacing w:val="4"/>
          <w:sz w:val="24"/>
        </w:rPr>
        <w:t xml:space="preserve"> </w:t>
      </w:r>
      <w:r>
        <w:rPr>
          <w:sz w:val="24"/>
        </w:rPr>
        <w:t>и</w:t>
      </w:r>
      <w:r>
        <w:rPr>
          <w:spacing w:val="59"/>
          <w:sz w:val="24"/>
        </w:rPr>
        <w:t xml:space="preserve"> </w:t>
      </w:r>
      <w:r>
        <w:rPr>
          <w:sz w:val="24"/>
        </w:rPr>
        <w:t>проведение</w:t>
      </w:r>
      <w:r>
        <w:rPr>
          <w:spacing w:val="58"/>
          <w:sz w:val="24"/>
        </w:rPr>
        <w:t xml:space="preserve"> </w:t>
      </w:r>
      <w:r>
        <w:rPr>
          <w:sz w:val="24"/>
        </w:rPr>
        <w:t>профилактических</w:t>
      </w:r>
      <w:r>
        <w:rPr>
          <w:spacing w:val="59"/>
          <w:sz w:val="24"/>
        </w:rPr>
        <w:t xml:space="preserve"> </w:t>
      </w:r>
      <w:r>
        <w:rPr>
          <w:sz w:val="24"/>
        </w:rPr>
        <w:t>акций</w:t>
      </w:r>
      <w:r>
        <w:rPr>
          <w:spacing w:val="72"/>
          <w:sz w:val="24"/>
        </w:rPr>
        <w:t xml:space="preserve"> </w:t>
      </w:r>
      <w:r>
        <w:rPr>
          <w:sz w:val="24"/>
        </w:rPr>
        <w:t>–</w:t>
      </w:r>
      <w:r>
        <w:rPr>
          <w:spacing w:val="59"/>
          <w:sz w:val="24"/>
        </w:rPr>
        <w:t xml:space="preserve"> </w:t>
      </w:r>
      <w:r>
        <w:rPr>
          <w:sz w:val="24"/>
        </w:rPr>
        <w:t>«Сад</w:t>
      </w:r>
      <w:r>
        <w:rPr>
          <w:spacing w:val="62"/>
          <w:sz w:val="24"/>
        </w:rPr>
        <w:t xml:space="preserve"> </w:t>
      </w:r>
      <w:r>
        <w:rPr>
          <w:sz w:val="24"/>
        </w:rPr>
        <w:t>Памяти»,</w:t>
      </w:r>
      <w:r>
        <w:rPr>
          <w:spacing w:val="65"/>
          <w:sz w:val="24"/>
        </w:rPr>
        <w:t xml:space="preserve"> </w:t>
      </w:r>
      <w:r>
        <w:rPr>
          <w:sz w:val="24"/>
        </w:rPr>
        <w:t>«Внимание,</w:t>
      </w:r>
      <w:r>
        <w:rPr>
          <w:spacing w:val="66"/>
          <w:sz w:val="24"/>
        </w:rPr>
        <w:t xml:space="preserve"> </w:t>
      </w:r>
      <w:r>
        <w:rPr>
          <w:sz w:val="24"/>
        </w:rPr>
        <w:t>дети!»,</w:t>
      </w:r>
    </w:p>
    <w:p w:rsidR="00CC679B" w:rsidRDefault="00CC679B">
      <w:pPr>
        <w:pStyle w:val="a4"/>
        <w:spacing w:before="40"/>
        <w:ind w:left="253" w:firstLine="0"/>
      </w:pPr>
      <w:r>
        <w:t>«Спасибо,</w:t>
      </w:r>
      <w:r>
        <w:rPr>
          <w:spacing w:val="-5"/>
        </w:rPr>
        <w:t xml:space="preserve"> </w:t>
      </w:r>
      <w:r>
        <w:t>водитель!», «Огонь</w:t>
      </w:r>
      <w:r>
        <w:rPr>
          <w:spacing w:val="3"/>
        </w:rPr>
        <w:t xml:space="preserve"> </w:t>
      </w:r>
      <w:r>
        <w:t>–</w:t>
      </w:r>
      <w:r>
        <w:rPr>
          <w:spacing w:val="-7"/>
        </w:rPr>
        <w:t xml:space="preserve"> </w:t>
      </w:r>
      <w:r>
        <w:t>друг, огонь</w:t>
      </w:r>
      <w:r>
        <w:rPr>
          <w:spacing w:val="-4"/>
        </w:rPr>
        <w:t xml:space="preserve"> </w:t>
      </w:r>
      <w:r>
        <w:t>-</w:t>
      </w:r>
      <w:r>
        <w:rPr>
          <w:spacing w:val="-5"/>
        </w:rPr>
        <w:t xml:space="preserve"> </w:t>
      </w:r>
      <w:r>
        <w:t>враг», «Всегда</w:t>
      </w:r>
      <w:r>
        <w:rPr>
          <w:spacing w:val="-2"/>
        </w:rPr>
        <w:t xml:space="preserve"> </w:t>
      </w:r>
      <w:r>
        <w:t>рядом»;</w:t>
      </w:r>
    </w:p>
    <w:p w:rsidR="00CC679B" w:rsidRDefault="00CC679B" w:rsidP="00A90E1F">
      <w:pPr>
        <w:pStyle w:val="a6"/>
        <w:numPr>
          <w:ilvl w:val="2"/>
          <w:numId w:val="49"/>
        </w:numPr>
        <w:tabs>
          <w:tab w:val="left" w:pos="878"/>
        </w:tabs>
        <w:spacing w:before="43" w:line="273" w:lineRule="auto"/>
        <w:ind w:right="654" w:firstLine="283"/>
        <w:rPr>
          <w:rFonts w:ascii="Symbol" w:hAnsi="Symbol"/>
          <w:sz w:val="24"/>
        </w:rPr>
      </w:pPr>
      <w:r>
        <w:rPr>
          <w:sz w:val="24"/>
        </w:rPr>
        <w:t>работа по облагораживанию пришкольной территории, уход за деревьями, кустарниками,</w:t>
      </w:r>
      <w:r>
        <w:rPr>
          <w:spacing w:val="1"/>
          <w:sz w:val="24"/>
        </w:rPr>
        <w:t xml:space="preserve"> </w:t>
      </w:r>
      <w:r>
        <w:rPr>
          <w:sz w:val="24"/>
        </w:rPr>
        <w:t>благоустройство</w:t>
      </w:r>
      <w:r>
        <w:rPr>
          <w:spacing w:val="5"/>
          <w:sz w:val="24"/>
        </w:rPr>
        <w:t xml:space="preserve"> </w:t>
      </w:r>
      <w:r>
        <w:rPr>
          <w:sz w:val="24"/>
        </w:rPr>
        <w:t>клумб;</w:t>
      </w:r>
    </w:p>
    <w:p w:rsidR="00CC679B" w:rsidRDefault="00CC679B" w:rsidP="00A90E1F">
      <w:pPr>
        <w:pStyle w:val="a6"/>
        <w:numPr>
          <w:ilvl w:val="2"/>
          <w:numId w:val="49"/>
        </w:numPr>
        <w:tabs>
          <w:tab w:val="left" w:pos="878"/>
        </w:tabs>
        <w:spacing w:before="4" w:line="273" w:lineRule="auto"/>
        <w:ind w:right="659" w:firstLine="283"/>
        <w:rPr>
          <w:rFonts w:ascii="Symbol" w:hAnsi="Symbol"/>
          <w:sz w:val="24"/>
        </w:rPr>
      </w:pPr>
      <w:r>
        <w:rPr>
          <w:sz w:val="24"/>
        </w:rPr>
        <w:t>шефские</w:t>
      </w:r>
      <w:r>
        <w:rPr>
          <w:spacing w:val="1"/>
          <w:sz w:val="24"/>
        </w:rPr>
        <w:t xml:space="preserve"> </w:t>
      </w:r>
      <w:r>
        <w:rPr>
          <w:sz w:val="24"/>
        </w:rPr>
        <w:t>мероприятия</w:t>
      </w:r>
      <w:r>
        <w:rPr>
          <w:spacing w:val="1"/>
          <w:sz w:val="24"/>
        </w:rPr>
        <w:t xml:space="preserve"> </w:t>
      </w:r>
      <w:r>
        <w:rPr>
          <w:sz w:val="24"/>
        </w:rPr>
        <w:t>в</w:t>
      </w:r>
      <w:r>
        <w:rPr>
          <w:spacing w:val="1"/>
          <w:sz w:val="24"/>
        </w:rPr>
        <w:t xml:space="preserve"> </w:t>
      </w:r>
      <w:r>
        <w:rPr>
          <w:sz w:val="24"/>
        </w:rPr>
        <w:t>начальной</w:t>
      </w:r>
      <w:r>
        <w:rPr>
          <w:spacing w:val="1"/>
          <w:sz w:val="24"/>
        </w:rPr>
        <w:t xml:space="preserve"> </w:t>
      </w:r>
      <w:r>
        <w:rPr>
          <w:sz w:val="24"/>
        </w:rPr>
        <w:t>школе,</w:t>
      </w:r>
      <w:r>
        <w:rPr>
          <w:spacing w:val="1"/>
          <w:sz w:val="24"/>
        </w:rPr>
        <w:t xml:space="preserve"> </w:t>
      </w:r>
      <w:r>
        <w:rPr>
          <w:sz w:val="24"/>
        </w:rPr>
        <w:t>реализующие</w:t>
      </w:r>
      <w:r>
        <w:rPr>
          <w:spacing w:val="1"/>
          <w:sz w:val="24"/>
        </w:rPr>
        <w:t xml:space="preserve"> </w:t>
      </w:r>
      <w:r>
        <w:rPr>
          <w:sz w:val="24"/>
        </w:rPr>
        <w:t>идею</w:t>
      </w:r>
      <w:r>
        <w:rPr>
          <w:spacing w:val="1"/>
          <w:sz w:val="24"/>
        </w:rPr>
        <w:t xml:space="preserve"> </w:t>
      </w:r>
      <w:r>
        <w:rPr>
          <w:sz w:val="24"/>
        </w:rPr>
        <w:t>популяризации</w:t>
      </w:r>
      <w:r>
        <w:rPr>
          <w:spacing w:val="1"/>
          <w:sz w:val="24"/>
        </w:rPr>
        <w:t xml:space="preserve"> </w:t>
      </w:r>
      <w:r>
        <w:rPr>
          <w:sz w:val="24"/>
        </w:rPr>
        <w:t>деятельности</w:t>
      </w:r>
      <w:r>
        <w:rPr>
          <w:spacing w:val="-2"/>
          <w:sz w:val="24"/>
        </w:rPr>
        <w:t xml:space="preserve"> </w:t>
      </w:r>
      <w:r>
        <w:rPr>
          <w:sz w:val="24"/>
        </w:rPr>
        <w:t>детского</w:t>
      </w:r>
      <w:r>
        <w:rPr>
          <w:spacing w:val="-4"/>
          <w:sz w:val="24"/>
        </w:rPr>
        <w:t xml:space="preserve"> </w:t>
      </w:r>
      <w:r>
        <w:rPr>
          <w:sz w:val="24"/>
        </w:rPr>
        <w:t>общественного</w:t>
      </w:r>
      <w:r>
        <w:rPr>
          <w:spacing w:val="1"/>
          <w:sz w:val="24"/>
        </w:rPr>
        <w:t xml:space="preserve"> </w:t>
      </w:r>
      <w:r>
        <w:rPr>
          <w:sz w:val="24"/>
        </w:rPr>
        <w:t>объединения,</w:t>
      </w:r>
      <w:r>
        <w:rPr>
          <w:spacing w:val="3"/>
          <w:sz w:val="24"/>
        </w:rPr>
        <w:t xml:space="preserve"> </w:t>
      </w:r>
      <w:r>
        <w:rPr>
          <w:sz w:val="24"/>
        </w:rPr>
        <w:t>создание</w:t>
      </w:r>
      <w:r>
        <w:rPr>
          <w:spacing w:val="-5"/>
          <w:sz w:val="24"/>
        </w:rPr>
        <w:t xml:space="preserve"> </w:t>
      </w:r>
      <w:r>
        <w:rPr>
          <w:sz w:val="24"/>
        </w:rPr>
        <w:t>видеороликов;</w:t>
      </w:r>
    </w:p>
    <w:p w:rsidR="00CC679B" w:rsidRDefault="00CC679B" w:rsidP="00A90E1F">
      <w:pPr>
        <w:pStyle w:val="a6"/>
        <w:numPr>
          <w:ilvl w:val="2"/>
          <w:numId w:val="49"/>
        </w:numPr>
        <w:tabs>
          <w:tab w:val="left" w:pos="878"/>
        </w:tabs>
        <w:spacing w:before="3" w:line="273" w:lineRule="auto"/>
        <w:ind w:right="650" w:firstLine="283"/>
        <w:rPr>
          <w:rFonts w:ascii="Symbol" w:hAnsi="Symbol"/>
          <w:sz w:val="24"/>
        </w:rPr>
      </w:pPr>
      <w:r>
        <w:rPr>
          <w:sz w:val="24"/>
        </w:rPr>
        <w:t>неформальные</w:t>
      </w:r>
      <w:r>
        <w:rPr>
          <w:spacing w:val="1"/>
          <w:sz w:val="24"/>
        </w:rPr>
        <w:t xml:space="preserve"> </w:t>
      </w:r>
      <w:r>
        <w:rPr>
          <w:sz w:val="24"/>
        </w:rPr>
        <w:t>встречи</w:t>
      </w:r>
      <w:r>
        <w:rPr>
          <w:spacing w:val="1"/>
          <w:sz w:val="24"/>
        </w:rPr>
        <w:t xml:space="preserve"> </w:t>
      </w:r>
      <w:r>
        <w:rPr>
          <w:sz w:val="24"/>
        </w:rPr>
        <w:t>членов</w:t>
      </w:r>
      <w:r>
        <w:rPr>
          <w:spacing w:val="1"/>
          <w:sz w:val="24"/>
        </w:rPr>
        <w:t xml:space="preserve"> </w:t>
      </w:r>
      <w:r>
        <w:rPr>
          <w:sz w:val="24"/>
        </w:rPr>
        <w:t>детского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для</w:t>
      </w:r>
      <w:r>
        <w:rPr>
          <w:spacing w:val="1"/>
          <w:sz w:val="24"/>
        </w:rPr>
        <w:t xml:space="preserve"> </w:t>
      </w:r>
      <w:r>
        <w:rPr>
          <w:sz w:val="24"/>
        </w:rPr>
        <w:t>обсуждения</w:t>
      </w:r>
      <w:r>
        <w:rPr>
          <w:spacing w:val="1"/>
          <w:sz w:val="24"/>
        </w:rPr>
        <w:t xml:space="preserve"> </w:t>
      </w:r>
      <w:r>
        <w:rPr>
          <w:sz w:val="24"/>
        </w:rPr>
        <w:t>вопросов</w:t>
      </w:r>
      <w:r>
        <w:rPr>
          <w:spacing w:val="1"/>
          <w:sz w:val="24"/>
        </w:rPr>
        <w:t xml:space="preserve"> </w:t>
      </w:r>
      <w:r>
        <w:rPr>
          <w:sz w:val="24"/>
        </w:rPr>
        <w:t>управления</w:t>
      </w:r>
      <w:r>
        <w:rPr>
          <w:spacing w:val="1"/>
          <w:sz w:val="24"/>
        </w:rPr>
        <w:t xml:space="preserve"> </w:t>
      </w:r>
      <w:r>
        <w:rPr>
          <w:sz w:val="24"/>
        </w:rPr>
        <w:t>объединением,</w:t>
      </w:r>
      <w:r>
        <w:rPr>
          <w:spacing w:val="1"/>
          <w:sz w:val="24"/>
        </w:rPr>
        <w:t xml:space="preserve"> </w:t>
      </w:r>
      <w:r>
        <w:rPr>
          <w:sz w:val="24"/>
        </w:rPr>
        <w:t>планирования</w:t>
      </w:r>
      <w:r>
        <w:rPr>
          <w:spacing w:val="1"/>
          <w:sz w:val="24"/>
        </w:rPr>
        <w:t xml:space="preserve"> </w:t>
      </w:r>
      <w:r>
        <w:rPr>
          <w:sz w:val="24"/>
        </w:rPr>
        <w:t>дел</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61"/>
          <w:sz w:val="24"/>
        </w:rPr>
        <w:t xml:space="preserve"> </w:t>
      </w:r>
      <w:r>
        <w:rPr>
          <w:sz w:val="24"/>
        </w:rPr>
        <w:t>празднования</w:t>
      </w:r>
      <w:r>
        <w:rPr>
          <w:spacing w:val="1"/>
          <w:sz w:val="24"/>
        </w:rPr>
        <w:t xml:space="preserve"> </w:t>
      </w:r>
      <w:r>
        <w:rPr>
          <w:sz w:val="24"/>
        </w:rPr>
        <w:t>знаменательных</w:t>
      </w:r>
      <w:r>
        <w:rPr>
          <w:spacing w:val="-4"/>
          <w:sz w:val="24"/>
        </w:rPr>
        <w:t xml:space="preserve"> </w:t>
      </w:r>
      <w:r>
        <w:rPr>
          <w:sz w:val="24"/>
        </w:rPr>
        <w:t>для</w:t>
      </w:r>
      <w:r>
        <w:rPr>
          <w:spacing w:val="2"/>
          <w:sz w:val="24"/>
        </w:rPr>
        <w:t xml:space="preserve"> </w:t>
      </w:r>
      <w:r>
        <w:rPr>
          <w:sz w:val="24"/>
        </w:rPr>
        <w:t>членов</w:t>
      </w:r>
      <w:r>
        <w:rPr>
          <w:spacing w:val="-6"/>
          <w:sz w:val="24"/>
        </w:rPr>
        <w:t xml:space="preserve"> </w:t>
      </w:r>
      <w:r>
        <w:rPr>
          <w:sz w:val="24"/>
        </w:rPr>
        <w:t>объединения</w:t>
      </w:r>
      <w:r>
        <w:rPr>
          <w:spacing w:val="2"/>
          <w:sz w:val="24"/>
        </w:rPr>
        <w:t xml:space="preserve"> </w:t>
      </w:r>
      <w:r>
        <w:rPr>
          <w:sz w:val="24"/>
        </w:rPr>
        <w:t>событий;</w:t>
      </w:r>
    </w:p>
    <w:p w:rsidR="00CC679B" w:rsidRDefault="00CC679B" w:rsidP="00A90E1F">
      <w:pPr>
        <w:pStyle w:val="a6"/>
        <w:numPr>
          <w:ilvl w:val="2"/>
          <w:numId w:val="49"/>
        </w:numPr>
        <w:tabs>
          <w:tab w:val="left" w:pos="878"/>
        </w:tabs>
        <w:spacing w:before="5" w:line="268" w:lineRule="auto"/>
        <w:ind w:right="660" w:firstLine="283"/>
        <w:rPr>
          <w:rFonts w:ascii="Symbol" w:hAnsi="Symbol"/>
          <w:sz w:val="24"/>
        </w:rPr>
      </w:pPr>
      <w:r>
        <w:rPr>
          <w:sz w:val="24"/>
        </w:rPr>
        <w:t>работа</w:t>
      </w:r>
      <w:r>
        <w:rPr>
          <w:spacing w:val="1"/>
          <w:sz w:val="24"/>
        </w:rPr>
        <w:t xml:space="preserve"> </w:t>
      </w:r>
      <w:r>
        <w:rPr>
          <w:sz w:val="24"/>
        </w:rPr>
        <w:t>в летнем</w:t>
      </w:r>
      <w:r>
        <w:rPr>
          <w:spacing w:val="1"/>
          <w:sz w:val="24"/>
        </w:rPr>
        <w:t xml:space="preserve"> </w:t>
      </w:r>
      <w:r>
        <w:rPr>
          <w:sz w:val="24"/>
        </w:rPr>
        <w:t>пришкольном лагере</w:t>
      </w:r>
      <w:r>
        <w:rPr>
          <w:spacing w:val="1"/>
          <w:sz w:val="24"/>
        </w:rPr>
        <w:t xml:space="preserve"> </w:t>
      </w:r>
      <w:r>
        <w:rPr>
          <w:sz w:val="24"/>
        </w:rPr>
        <w:t>с дневным пребыванием</w:t>
      </w:r>
      <w:r>
        <w:rPr>
          <w:spacing w:val="60"/>
          <w:sz w:val="24"/>
        </w:rPr>
        <w:t xml:space="preserve"> </w:t>
      </w:r>
      <w:r>
        <w:rPr>
          <w:sz w:val="24"/>
        </w:rPr>
        <w:t>детей, набор значимых</w:t>
      </w:r>
      <w:r>
        <w:rPr>
          <w:spacing w:val="1"/>
          <w:sz w:val="24"/>
        </w:rPr>
        <w:t xml:space="preserve"> </w:t>
      </w:r>
      <w:r>
        <w:rPr>
          <w:sz w:val="24"/>
        </w:rPr>
        <w:t>дел;</w:t>
      </w:r>
    </w:p>
    <w:p w:rsidR="00CC679B" w:rsidRDefault="00CC679B" w:rsidP="00A90E1F">
      <w:pPr>
        <w:pStyle w:val="a6"/>
        <w:numPr>
          <w:ilvl w:val="2"/>
          <w:numId w:val="49"/>
        </w:numPr>
        <w:tabs>
          <w:tab w:val="left" w:pos="878"/>
        </w:tabs>
        <w:spacing w:before="15" w:line="276" w:lineRule="auto"/>
        <w:ind w:right="650" w:firstLine="283"/>
        <w:rPr>
          <w:rFonts w:ascii="Symbol" w:hAnsi="Symbol"/>
          <w:sz w:val="24"/>
        </w:rPr>
      </w:pPr>
      <w:r>
        <w:rPr>
          <w:sz w:val="24"/>
        </w:rPr>
        <w:t>поддержку и развитие в детском объединении его традиций и ритуалов, формирующих у</w:t>
      </w:r>
      <w:r>
        <w:rPr>
          <w:spacing w:val="1"/>
          <w:sz w:val="24"/>
        </w:rPr>
        <w:t xml:space="preserve"> </w:t>
      </w:r>
      <w:r>
        <w:rPr>
          <w:sz w:val="24"/>
        </w:rPr>
        <w:t>ребенка</w:t>
      </w:r>
      <w:r>
        <w:rPr>
          <w:spacing w:val="1"/>
          <w:sz w:val="24"/>
        </w:rPr>
        <w:t xml:space="preserve"> </w:t>
      </w:r>
      <w:r>
        <w:rPr>
          <w:sz w:val="24"/>
        </w:rPr>
        <w:t>чувство</w:t>
      </w:r>
      <w:r>
        <w:rPr>
          <w:spacing w:val="1"/>
          <w:sz w:val="24"/>
        </w:rPr>
        <w:t xml:space="preserve"> </w:t>
      </w:r>
      <w:r>
        <w:rPr>
          <w:sz w:val="24"/>
        </w:rPr>
        <w:t>общности</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его</w:t>
      </w:r>
      <w:r>
        <w:rPr>
          <w:spacing w:val="1"/>
          <w:sz w:val="24"/>
        </w:rPr>
        <w:t xml:space="preserve"> </w:t>
      </w:r>
      <w:r>
        <w:rPr>
          <w:sz w:val="24"/>
        </w:rPr>
        <w:t>членами,</w:t>
      </w:r>
      <w:r>
        <w:rPr>
          <w:spacing w:val="1"/>
          <w:sz w:val="24"/>
        </w:rPr>
        <w:t xml:space="preserve"> </w:t>
      </w:r>
      <w:r>
        <w:rPr>
          <w:sz w:val="24"/>
        </w:rPr>
        <w:t>чувство</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тому,</w:t>
      </w:r>
      <w:r>
        <w:rPr>
          <w:spacing w:val="60"/>
          <w:sz w:val="24"/>
        </w:rPr>
        <w:t xml:space="preserve"> </w:t>
      </w:r>
      <w:r>
        <w:rPr>
          <w:sz w:val="24"/>
        </w:rPr>
        <w:t>что</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объединении</w:t>
      </w:r>
      <w:r>
        <w:rPr>
          <w:spacing w:val="1"/>
          <w:sz w:val="24"/>
        </w:rPr>
        <w:t xml:space="preserve"> </w:t>
      </w:r>
      <w:r>
        <w:rPr>
          <w:sz w:val="24"/>
        </w:rPr>
        <w:t>(реализуется</w:t>
      </w:r>
      <w:r>
        <w:rPr>
          <w:spacing w:val="1"/>
          <w:sz w:val="24"/>
        </w:rPr>
        <w:t xml:space="preserve"> </w:t>
      </w:r>
      <w:r>
        <w:rPr>
          <w:sz w:val="24"/>
        </w:rPr>
        <w:t>посредством</w:t>
      </w:r>
      <w:r>
        <w:rPr>
          <w:spacing w:val="1"/>
          <w:sz w:val="24"/>
        </w:rPr>
        <w:t xml:space="preserve"> </w:t>
      </w:r>
      <w:r>
        <w:rPr>
          <w:sz w:val="24"/>
        </w:rPr>
        <w:t>введения</w:t>
      </w:r>
      <w:r>
        <w:rPr>
          <w:spacing w:val="1"/>
          <w:sz w:val="24"/>
        </w:rPr>
        <w:t xml:space="preserve"> </w:t>
      </w:r>
      <w:r>
        <w:rPr>
          <w:sz w:val="24"/>
        </w:rPr>
        <w:t>особой</w:t>
      </w:r>
      <w:r>
        <w:rPr>
          <w:spacing w:val="1"/>
          <w:sz w:val="24"/>
        </w:rPr>
        <w:t xml:space="preserve"> </w:t>
      </w:r>
      <w:r>
        <w:rPr>
          <w:sz w:val="24"/>
        </w:rPr>
        <w:t>символики</w:t>
      </w:r>
      <w:r>
        <w:rPr>
          <w:spacing w:val="1"/>
          <w:sz w:val="24"/>
        </w:rPr>
        <w:t xml:space="preserve"> </w:t>
      </w:r>
      <w:r>
        <w:rPr>
          <w:sz w:val="24"/>
        </w:rPr>
        <w:t>детского</w:t>
      </w:r>
      <w:r>
        <w:rPr>
          <w:spacing w:val="-57"/>
          <w:sz w:val="24"/>
        </w:rPr>
        <w:t xml:space="preserve"> </w:t>
      </w:r>
      <w:r>
        <w:rPr>
          <w:sz w:val="24"/>
        </w:rPr>
        <w:t>объединения, проведения ежегодной церемонии посвящения в члены детского объединения,</w:t>
      </w:r>
      <w:r>
        <w:rPr>
          <w:spacing w:val="1"/>
          <w:sz w:val="24"/>
        </w:rPr>
        <w:t xml:space="preserve"> </w:t>
      </w:r>
      <w:r>
        <w:rPr>
          <w:sz w:val="24"/>
        </w:rPr>
        <w:t>создания</w:t>
      </w:r>
      <w:r>
        <w:rPr>
          <w:spacing w:val="1"/>
          <w:sz w:val="24"/>
        </w:rPr>
        <w:t xml:space="preserve"> </w:t>
      </w:r>
      <w:r>
        <w:rPr>
          <w:sz w:val="24"/>
        </w:rPr>
        <w:t>и</w:t>
      </w:r>
      <w:r>
        <w:rPr>
          <w:spacing w:val="1"/>
          <w:sz w:val="24"/>
        </w:rPr>
        <w:t xml:space="preserve"> </w:t>
      </w:r>
      <w:r>
        <w:rPr>
          <w:sz w:val="24"/>
        </w:rPr>
        <w:t>поддержки</w:t>
      </w:r>
      <w:r>
        <w:rPr>
          <w:spacing w:val="1"/>
          <w:sz w:val="24"/>
        </w:rPr>
        <w:t xml:space="preserve"> </w:t>
      </w:r>
      <w:r>
        <w:rPr>
          <w:sz w:val="24"/>
        </w:rPr>
        <w:t>интернет-странички</w:t>
      </w:r>
      <w:r>
        <w:rPr>
          <w:spacing w:val="1"/>
          <w:sz w:val="24"/>
        </w:rPr>
        <w:t xml:space="preserve"> </w:t>
      </w:r>
      <w:r>
        <w:rPr>
          <w:sz w:val="24"/>
        </w:rPr>
        <w:t>детского</w:t>
      </w:r>
      <w:r>
        <w:rPr>
          <w:spacing w:val="1"/>
          <w:sz w:val="24"/>
        </w:rPr>
        <w:t xml:space="preserve"> </w:t>
      </w:r>
      <w:r>
        <w:rPr>
          <w:sz w:val="24"/>
        </w:rPr>
        <w:t>объединения</w:t>
      </w:r>
      <w:r>
        <w:rPr>
          <w:spacing w:val="1"/>
          <w:sz w:val="24"/>
        </w:rPr>
        <w:t xml:space="preserve"> </w:t>
      </w:r>
      <w:r>
        <w:rPr>
          <w:sz w:val="24"/>
        </w:rPr>
        <w:t>в</w:t>
      </w:r>
      <w:r>
        <w:rPr>
          <w:spacing w:val="1"/>
          <w:sz w:val="24"/>
        </w:rPr>
        <w:t xml:space="preserve"> </w:t>
      </w:r>
      <w:r>
        <w:rPr>
          <w:sz w:val="24"/>
        </w:rPr>
        <w:t>соцсетях,</w:t>
      </w:r>
      <w:r>
        <w:rPr>
          <w:spacing w:val="1"/>
          <w:sz w:val="24"/>
        </w:rPr>
        <w:t xml:space="preserve"> </w:t>
      </w:r>
      <w:r>
        <w:rPr>
          <w:sz w:val="24"/>
        </w:rPr>
        <w:t>организации</w:t>
      </w:r>
      <w:r>
        <w:rPr>
          <w:spacing w:val="1"/>
          <w:sz w:val="24"/>
        </w:rPr>
        <w:t xml:space="preserve"> </w:t>
      </w:r>
      <w:r>
        <w:rPr>
          <w:sz w:val="24"/>
        </w:rPr>
        <w:t>деятельности пресс-центра детского объединения, проведения традиционных огоньков – формы</w:t>
      </w:r>
      <w:r>
        <w:rPr>
          <w:spacing w:val="-57"/>
          <w:sz w:val="24"/>
        </w:rPr>
        <w:t xml:space="preserve"> </w:t>
      </w:r>
      <w:r>
        <w:rPr>
          <w:sz w:val="24"/>
        </w:rPr>
        <w:t>коллективного</w:t>
      </w:r>
      <w:r>
        <w:rPr>
          <w:spacing w:val="5"/>
          <w:sz w:val="24"/>
        </w:rPr>
        <w:t xml:space="preserve"> </w:t>
      </w:r>
      <w:r>
        <w:rPr>
          <w:sz w:val="24"/>
        </w:rPr>
        <w:t>анализа проводимых</w:t>
      </w:r>
      <w:r>
        <w:rPr>
          <w:spacing w:val="-3"/>
          <w:sz w:val="24"/>
        </w:rPr>
        <w:t xml:space="preserve"> </w:t>
      </w:r>
      <w:r>
        <w:rPr>
          <w:sz w:val="24"/>
        </w:rPr>
        <w:t>детским</w:t>
      </w:r>
      <w:r>
        <w:rPr>
          <w:spacing w:val="-2"/>
          <w:sz w:val="24"/>
        </w:rPr>
        <w:t xml:space="preserve"> </w:t>
      </w:r>
      <w:r>
        <w:rPr>
          <w:sz w:val="24"/>
        </w:rPr>
        <w:t>объединением</w:t>
      </w:r>
      <w:r>
        <w:rPr>
          <w:spacing w:val="3"/>
          <w:sz w:val="24"/>
        </w:rPr>
        <w:t xml:space="preserve"> </w:t>
      </w:r>
      <w:r>
        <w:rPr>
          <w:sz w:val="24"/>
        </w:rPr>
        <w:t>дел).</w:t>
      </w:r>
    </w:p>
    <w:p w:rsidR="00CC679B" w:rsidRDefault="00CC679B">
      <w:pPr>
        <w:pStyle w:val="2"/>
        <w:spacing w:line="274" w:lineRule="exact"/>
      </w:pPr>
      <w:r>
        <w:t>На</w:t>
      </w:r>
      <w:r>
        <w:rPr>
          <w:spacing w:val="-1"/>
        </w:rPr>
        <w:t xml:space="preserve"> </w:t>
      </w:r>
      <w:r>
        <w:t>внешкольном</w:t>
      </w:r>
      <w:r>
        <w:rPr>
          <w:spacing w:val="-2"/>
        </w:rPr>
        <w:t xml:space="preserve"> </w:t>
      </w:r>
      <w:r>
        <w:t>уровне:</w:t>
      </w:r>
    </w:p>
    <w:p w:rsidR="00CC679B" w:rsidRDefault="00CC679B" w:rsidP="00A90E1F">
      <w:pPr>
        <w:pStyle w:val="a6"/>
        <w:numPr>
          <w:ilvl w:val="2"/>
          <w:numId w:val="49"/>
        </w:numPr>
        <w:tabs>
          <w:tab w:val="left" w:pos="878"/>
        </w:tabs>
        <w:spacing w:before="3" w:line="273" w:lineRule="auto"/>
        <w:ind w:right="655" w:firstLine="283"/>
        <w:jc w:val="left"/>
        <w:rPr>
          <w:rFonts w:ascii="Symbol" w:hAnsi="Symbol"/>
          <w:sz w:val="24"/>
        </w:rPr>
      </w:pPr>
      <w:r>
        <w:rPr>
          <w:sz w:val="24"/>
        </w:rPr>
        <w:t>участие</w:t>
      </w:r>
      <w:r>
        <w:rPr>
          <w:spacing w:val="1"/>
          <w:sz w:val="24"/>
        </w:rPr>
        <w:t xml:space="preserve"> </w:t>
      </w:r>
      <w:r>
        <w:rPr>
          <w:sz w:val="24"/>
        </w:rPr>
        <w:t>членов</w:t>
      </w:r>
      <w:r>
        <w:rPr>
          <w:spacing w:val="1"/>
          <w:sz w:val="24"/>
        </w:rPr>
        <w:t xml:space="preserve"> </w:t>
      </w:r>
      <w:r>
        <w:rPr>
          <w:sz w:val="24"/>
        </w:rPr>
        <w:t>детских</w:t>
      </w:r>
      <w:r>
        <w:rPr>
          <w:spacing w:val="1"/>
          <w:sz w:val="24"/>
        </w:rPr>
        <w:t xml:space="preserve"> </w:t>
      </w:r>
      <w:r>
        <w:rPr>
          <w:sz w:val="24"/>
        </w:rPr>
        <w:t>общественных</w:t>
      </w:r>
      <w:r>
        <w:rPr>
          <w:spacing w:val="1"/>
          <w:sz w:val="24"/>
        </w:rPr>
        <w:t xml:space="preserve"> </w:t>
      </w:r>
      <w:r>
        <w:rPr>
          <w:sz w:val="24"/>
        </w:rPr>
        <w:t>объединений</w:t>
      </w:r>
      <w:r>
        <w:rPr>
          <w:spacing w:val="1"/>
          <w:sz w:val="24"/>
        </w:rPr>
        <w:t xml:space="preserve"> </w:t>
      </w:r>
      <w:r>
        <w:rPr>
          <w:sz w:val="24"/>
        </w:rPr>
        <w:t>в</w:t>
      </w:r>
      <w:r>
        <w:rPr>
          <w:spacing w:val="1"/>
          <w:sz w:val="24"/>
        </w:rPr>
        <w:t xml:space="preserve"> </w:t>
      </w:r>
      <w:r>
        <w:rPr>
          <w:sz w:val="24"/>
        </w:rPr>
        <w:t>проектах,</w:t>
      </w:r>
      <w:r>
        <w:rPr>
          <w:spacing w:val="1"/>
          <w:sz w:val="24"/>
        </w:rPr>
        <w:t xml:space="preserve"> </w:t>
      </w:r>
      <w:r>
        <w:rPr>
          <w:sz w:val="24"/>
        </w:rPr>
        <w:t>акциях,</w:t>
      </w:r>
      <w:r>
        <w:rPr>
          <w:spacing w:val="1"/>
          <w:sz w:val="24"/>
        </w:rPr>
        <w:t xml:space="preserve"> </w:t>
      </w:r>
      <w:r>
        <w:rPr>
          <w:sz w:val="24"/>
        </w:rPr>
        <w:t>конкурсах,</w:t>
      </w:r>
      <w:r>
        <w:rPr>
          <w:spacing w:val="-57"/>
          <w:sz w:val="24"/>
        </w:rPr>
        <w:t xml:space="preserve"> </w:t>
      </w:r>
      <w:r>
        <w:rPr>
          <w:sz w:val="24"/>
        </w:rPr>
        <w:t>агитбригадах</w:t>
      </w:r>
      <w:r>
        <w:rPr>
          <w:spacing w:val="-4"/>
          <w:sz w:val="24"/>
        </w:rPr>
        <w:t xml:space="preserve"> </w:t>
      </w:r>
      <w:r>
        <w:rPr>
          <w:sz w:val="24"/>
        </w:rPr>
        <w:t>по</w:t>
      </w:r>
      <w:r>
        <w:rPr>
          <w:spacing w:val="2"/>
          <w:sz w:val="24"/>
        </w:rPr>
        <w:t xml:space="preserve"> </w:t>
      </w:r>
      <w:r>
        <w:rPr>
          <w:sz w:val="24"/>
        </w:rPr>
        <w:t>линии</w:t>
      </w:r>
      <w:r>
        <w:rPr>
          <w:spacing w:val="-2"/>
          <w:sz w:val="24"/>
        </w:rPr>
        <w:t xml:space="preserve"> </w:t>
      </w:r>
      <w:r>
        <w:rPr>
          <w:sz w:val="24"/>
        </w:rPr>
        <w:t>района,</w:t>
      </w:r>
      <w:r>
        <w:rPr>
          <w:spacing w:val="-1"/>
          <w:sz w:val="24"/>
        </w:rPr>
        <w:t xml:space="preserve"> </w:t>
      </w:r>
      <w:r>
        <w:rPr>
          <w:sz w:val="24"/>
        </w:rPr>
        <w:t>области,</w:t>
      </w:r>
      <w:r>
        <w:rPr>
          <w:spacing w:val="4"/>
          <w:sz w:val="24"/>
        </w:rPr>
        <w:t xml:space="preserve"> </w:t>
      </w:r>
      <w:r>
        <w:rPr>
          <w:sz w:val="24"/>
        </w:rPr>
        <w:t>страны;</w:t>
      </w:r>
    </w:p>
    <w:p w:rsidR="00CC679B" w:rsidRDefault="00CC679B" w:rsidP="00A90E1F">
      <w:pPr>
        <w:pStyle w:val="a6"/>
        <w:numPr>
          <w:ilvl w:val="2"/>
          <w:numId w:val="49"/>
        </w:numPr>
        <w:tabs>
          <w:tab w:val="left" w:pos="878"/>
          <w:tab w:val="left" w:pos="1918"/>
          <w:tab w:val="left" w:pos="2877"/>
          <w:tab w:val="left" w:pos="4014"/>
          <w:tab w:val="left" w:pos="5813"/>
          <w:tab w:val="left" w:pos="7386"/>
          <w:tab w:val="left" w:pos="7746"/>
          <w:tab w:val="left" w:pos="9396"/>
        </w:tabs>
        <w:spacing w:before="3" w:line="268" w:lineRule="auto"/>
        <w:ind w:right="665" w:firstLine="283"/>
        <w:jc w:val="left"/>
        <w:rPr>
          <w:rFonts w:ascii="Symbol" w:hAnsi="Symbol"/>
          <w:sz w:val="24"/>
        </w:rPr>
      </w:pPr>
      <w:r>
        <w:rPr>
          <w:sz w:val="24"/>
        </w:rPr>
        <w:t>участие</w:t>
      </w:r>
      <w:r>
        <w:rPr>
          <w:sz w:val="24"/>
        </w:rPr>
        <w:tab/>
        <w:t>членов</w:t>
      </w:r>
      <w:r>
        <w:rPr>
          <w:sz w:val="24"/>
        </w:rPr>
        <w:tab/>
        <w:t>детского</w:t>
      </w:r>
      <w:r>
        <w:rPr>
          <w:sz w:val="24"/>
        </w:rPr>
        <w:tab/>
        <w:t>общественного</w:t>
      </w:r>
      <w:r>
        <w:rPr>
          <w:sz w:val="24"/>
        </w:rPr>
        <w:tab/>
        <w:t>объединения</w:t>
      </w:r>
      <w:r>
        <w:rPr>
          <w:sz w:val="24"/>
        </w:rPr>
        <w:tab/>
        <w:t>в</w:t>
      </w:r>
      <w:r>
        <w:rPr>
          <w:sz w:val="24"/>
        </w:rPr>
        <w:tab/>
        <w:t>волонтерских</w:t>
      </w:r>
      <w:r>
        <w:rPr>
          <w:sz w:val="24"/>
        </w:rPr>
        <w:tab/>
      </w:r>
      <w:r>
        <w:rPr>
          <w:spacing w:val="-2"/>
          <w:sz w:val="24"/>
        </w:rPr>
        <w:t>акциях,</w:t>
      </w:r>
      <w:r>
        <w:rPr>
          <w:spacing w:val="-57"/>
          <w:sz w:val="24"/>
        </w:rPr>
        <w:t xml:space="preserve"> </w:t>
      </w:r>
      <w:r>
        <w:rPr>
          <w:sz w:val="24"/>
        </w:rPr>
        <w:t>деятельности</w:t>
      </w:r>
      <w:r>
        <w:rPr>
          <w:spacing w:val="-2"/>
          <w:sz w:val="24"/>
        </w:rPr>
        <w:t xml:space="preserve"> </w:t>
      </w:r>
      <w:r>
        <w:rPr>
          <w:sz w:val="24"/>
        </w:rPr>
        <w:t>на благо</w:t>
      </w:r>
      <w:r>
        <w:rPr>
          <w:spacing w:val="1"/>
          <w:sz w:val="24"/>
        </w:rPr>
        <w:t xml:space="preserve"> </w:t>
      </w:r>
      <w:r>
        <w:rPr>
          <w:sz w:val="24"/>
        </w:rPr>
        <w:t>конкретных</w:t>
      </w:r>
      <w:r>
        <w:rPr>
          <w:spacing w:val="-3"/>
          <w:sz w:val="24"/>
        </w:rPr>
        <w:t xml:space="preserve"> </w:t>
      </w:r>
      <w:r>
        <w:rPr>
          <w:sz w:val="24"/>
        </w:rPr>
        <w:t>людей</w:t>
      </w:r>
      <w:r>
        <w:rPr>
          <w:spacing w:val="2"/>
          <w:sz w:val="24"/>
        </w:rPr>
        <w:t xml:space="preserve"> </w:t>
      </w:r>
      <w:r>
        <w:rPr>
          <w:sz w:val="24"/>
        </w:rPr>
        <w:t>и</w:t>
      </w:r>
      <w:r>
        <w:rPr>
          <w:spacing w:val="2"/>
          <w:sz w:val="24"/>
        </w:rPr>
        <w:t xml:space="preserve"> </w:t>
      </w:r>
      <w:r>
        <w:rPr>
          <w:sz w:val="24"/>
        </w:rPr>
        <w:t>социального</w:t>
      </w:r>
      <w:r>
        <w:rPr>
          <w:spacing w:val="-4"/>
          <w:sz w:val="24"/>
        </w:rPr>
        <w:t xml:space="preserve"> </w:t>
      </w:r>
      <w:r>
        <w:rPr>
          <w:sz w:val="24"/>
        </w:rPr>
        <w:t>окружения</w:t>
      </w:r>
      <w:r>
        <w:rPr>
          <w:spacing w:val="1"/>
          <w:sz w:val="24"/>
        </w:rPr>
        <w:t xml:space="preserve"> </w:t>
      </w:r>
      <w:r>
        <w:rPr>
          <w:sz w:val="24"/>
        </w:rPr>
        <w:t>в</w:t>
      </w:r>
      <w:r>
        <w:rPr>
          <w:spacing w:val="-1"/>
          <w:sz w:val="24"/>
        </w:rPr>
        <w:t xml:space="preserve"> </w:t>
      </w:r>
      <w:r>
        <w:rPr>
          <w:sz w:val="24"/>
        </w:rPr>
        <w:t>целом.</w:t>
      </w:r>
    </w:p>
    <w:p w:rsidR="00CC679B" w:rsidRDefault="00CC679B">
      <w:pPr>
        <w:pStyle w:val="2"/>
        <w:spacing w:before="18"/>
        <w:jc w:val="left"/>
      </w:pPr>
      <w:r>
        <w:t>На</w:t>
      </w:r>
      <w:r>
        <w:rPr>
          <w:spacing w:val="-2"/>
        </w:rPr>
        <w:t xml:space="preserve"> </w:t>
      </w:r>
      <w:r>
        <w:t>индивидуальном</w:t>
      </w:r>
      <w:r>
        <w:rPr>
          <w:spacing w:val="-3"/>
        </w:rPr>
        <w:t xml:space="preserve"> </w:t>
      </w:r>
      <w:r>
        <w:t>уровне:</w:t>
      </w:r>
    </w:p>
    <w:p w:rsidR="00CC679B" w:rsidRDefault="00CC679B" w:rsidP="00A90E1F">
      <w:pPr>
        <w:pStyle w:val="a6"/>
        <w:numPr>
          <w:ilvl w:val="2"/>
          <w:numId w:val="49"/>
        </w:numPr>
        <w:tabs>
          <w:tab w:val="left" w:pos="878"/>
        </w:tabs>
        <w:spacing w:before="38" w:line="268" w:lineRule="auto"/>
        <w:ind w:right="654" w:firstLine="283"/>
        <w:jc w:val="left"/>
        <w:rPr>
          <w:rFonts w:ascii="Symbol" w:hAnsi="Symbol"/>
          <w:sz w:val="24"/>
        </w:rPr>
      </w:pPr>
      <w:r>
        <w:rPr>
          <w:sz w:val="24"/>
        </w:rPr>
        <w:t>вовлечение,</w:t>
      </w:r>
      <w:r>
        <w:rPr>
          <w:spacing w:val="1"/>
          <w:sz w:val="24"/>
        </w:rPr>
        <w:t xml:space="preserve"> </w:t>
      </w:r>
      <w:r>
        <w:rPr>
          <w:sz w:val="24"/>
        </w:rPr>
        <w:t>по</w:t>
      </w:r>
      <w:r>
        <w:rPr>
          <w:spacing w:val="4"/>
          <w:sz w:val="24"/>
        </w:rPr>
        <w:t xml:space="preserve"> </w:t>
      </w:r>
      <w:r>
        <w:rPr>
          <w:sz w:val="24"/>
        </w:rPr>
        <w:t>возможности,</w:t>
      </w:r>
      <w:r>
        <w:rPr>
          <w:spacing w:val="5"/>
          <w:sz w:val="24"/>
        </w:rPr>
        <w:t xml:space="preserve"> </w:t>
      </w:r>
      <w:r>
        <w:rPr>
          <w:sz w:val="24"/>
        </w:rPr>
        <w:t>каждого</w:t>
      </w:r>
      <w:r>
        <w:rPr>
          <w:spacing w:val="4"/>
          <w:sz w:val="24"/>
        </w:rPr>
        <w:t xml:space="preserve"> </w:t>
      </w:r>
      <w:r>
        <w:rPr>
          <w:sz w:val="24"/>
        </w:rPr>
        <w:t>ребенка</w:t>
      </w:r>
      <w:r>
        <w:rPr>
          <w:spacing w:val="3"/>
          <w:sz w:val="24"/>
        </w:rPr>
        <w:t xml:space="preserve"> </w:t>
      </w:r>
      <w:r>
        <w:rPr>
          <w:sz w:val="24"/>
        </w:rPr>
        <w:t>в</w:t>
      </w:r>
      <w:r>
        <w:rPr>
          <w:spacing w:val="1"/>
          <w:sz w:val="24"/>
        </w:rPr>
        <w:t xml:space="preserve"> </w:t>
      </w:r>
      <w:r>
        <w:rPr>
          <w:sz w:val="24"/>
        </w:rPr>
        <w:t>мероприятия</w:t>
      </w:r>
      <w:r>
        <w:rPr>
          <w:spacing w:val="4"/>
          <w:sz w:val="24"/>
        </w:rPr>
        <w:t xml:space="preserve"> </w:t>
      </w:r>
      <w:r>
        <w:rPr>
          <w:sz w:val="24"/>
        </w:rPr>
        <w:t>детских</w:t>
      </w:r>
      <w:r>
        <w:rPr>
          <w:spacing w:val="54"/>
          <w:sz w:val="24"/>
        </w:rPr>
        <w:t xml:space="preserve"> </w:t>
      </w:r>
      <w:r>
        <w:rPr>
          <w:sz w:val="24"/>
        </w:rPr>
        <w:t>общественных</w:t>
      </w:r>
      <w:r>
        <w:rPr>
          <w:spacing w:val="-57"/>
          <w:sz w:val="24"/>
        </w:rPr>
        <w:t xml:space="preserve"> </w:t>
      </w:r>
      <w:r>
        <w:rPr>
          <w:sz w:val="24"/>
        </w:rPr>
        <w:t>объединений.</w:t>
      </w:r>
    </w:p>
    <w:p w:rsidR="00CC679B" w:rsidRDefault="00CC679B">
      <w:pPr>
        <w:pStyle w:val="a4"/>
        <w:spacing w:before="1"/>
        <w:ind w:left="0" w:firstLine="0"/>
        <w:jc w:val="left"/>
        <w:rPr>
          <w:sz w:val="29"/>
        </w:rPr>
      </w:pPr>
    </w:p>
    <w:p w:rsidR="00CC679B" w:rsidRDefault="00CC679B">
      <w:pPr>
        <w:pStyle w:val="a4"/>
        <w:spacing w:before="9"/>
        <w:ind w:left="0" w:firstLine="0"/>
        <w:jc w:val="left"/>
        <w:rPr>
          <w:sz w:val="27"/>
        </w:rPr>
      </w:pPr>
    </w:p>
    <w:p w:rsidR="00CC679B" w:rsidRDefault="00CC679B">
      <w:pPr>
        <w:pStyle w:val="1"/>
        <w:ind w:left="386" w:right="647"/>
        <w:jc w:val="center"/>
      </w:pPr>
      <w:bookmarkStart w:id="57" w:name="РАЗДЕЛ_3._ОРГАНИЗАЦИОННЫЙ"/>
      <w:bookmarkStart w:id="58" w:name="_bookmark28"/>
      <w:bookmarkEnd w:id="57"/>
      <w:bookmarkEnd w:id="58"/>
      <w:r>
        <w:t>РАЗДЕЛ</w:t>
      </w:r>
      <w:r>
        <w:rPr>
          <w:spacing w:val="-8"/>
        </w:rPr>
        <w:t xml:space="preserve"> </w:t>
      </w:r>
      <w:r>
        <w:t>3.</w:t>
      </w:r>
      <w:r>
        <w:rPr>
          <w:spacing w:val="-3"/>
        </w:rPr>
        <w:t xml:space="preserve"> </w:t>
      </w:r>
      <w:r>
        <w:t>ОРГАНИЗАЦИОННЫЙ</w:t>
      </w:r>
    </w:p>
    <w:p w:rsidR="00CC679B" w:rsidRDefault="00CC679B">
      <w:pPr>
        <w:pStyle w:val="a4"/>
        <w:spacing w:before="9"/>
        <w:ind w:left="0" w:firstLine="0"/>
        <w:jc w:val="left"/>
        <w:rPr>
          <w:b/>
          <w:sz w:val="27"/>
        </w:rPr>
      </w:pPr>
    </w:p>
    <w:p w:rsidR="00CC679B" w:rsidRDefault="00CC679B">
      <w:pPr>
        <w:spacing w:line="272" w:lineRule="exact"/>
        <w:ind w:left="253"/>
        <w:jc w:val="both"/>
        <w:rPr>
          <w:b/>
          <w:sz w:val="24"/>
        </w:rPr>
      </w:pPr>
      <w:r>
        <w:rPr>
          <w:b/>
          <w:sz w:val="24"/>
        </w:rPr>
        <w:t>Общие</w:t>
      </w:r>
      <w:r>
        <w:rPr>
          <w:b/>
          <w:spacing w:val="-1"/>
          <w:sz w:val="24"/>
        </w:rPr>
        <w:t xml:space="preserve"> </w:t>
      </w:r>
      <w:r>
        <w:rPr>
          <w:b/>
          <w:sz w:val="24"/>
        </w:rPr>
        <w:t>требования к</w:t>
      </w:r>
      <w:r>
        <w:rPr>
          <w:b/>
          <w:spacing w:val="1"/>
          <w:sz w:val="24"/>
        </w:rPr>
        <w:t xml:space="preserve"> </w:t>
      </w:r>
      <w:r>
        <w:rPr>
          <w:b/>
          <w:sz w:val="24"/>
        </w:rPr>
        <w:t>условиям</w:t>
      </w:r>
      <w:r>
        <w:rPr>
          <w:b/>
          <w:spacing w:val="-4"/>
          <w:sz w:val="24"/>
        </w:rPr>
        <w:t xml:space="preserve"> </w:t>
      </w:r>
      <w:r>
        <w:rPr>
          <w:b/>
          <w:sz w:val="24"/>
        </w:rPr>
        <w:t>реализации</w:t>
      </w:r>
      <w:r>
        <w:rPr>
          <w:b/>
          <w:spacing w:val="-8"/>
          <w:sz w:val="24"/>
        </w:rPr>
        <w:t xml:space="preserve"> </w:t>
      </w:r>
      <w:r>
        <w:rPr>
          <w:b/>
          <w:sz w:val="24"/>
        </w:rPr>
        <w:t>Программы:</w:t>
      </w:r>
    </w:p>
    <w:p w:rsidR="00CC679B" w:rsidRDefault="00CC679B">
      <w:pPr>
        <w:pStyle w:val="a4"/>
        <w:spacing w:line="276" w:lineRule="auto"/>
        <w:ind w:left="253" w:right="648"/>
      </w:pPr>
      <w:r>
        <w:t>Программа</w:t>
      </w:r>
      <w:r>
        <w:rPr>
          <w:spacing w:val="1"/>
        </w:rPr>
        <w:t xml:space="preserve"> </w:t>
      </w:r>
      <w:r>
        <w:t>воспитания</w:t>
      </w:r>
      <w:r>
        <w:rPr>
          <w:spacing w:val="1"/>
        </w:rPr>
        <w:t xml:space="preserve"> </w:t>
      </w:r>
      <w:r>
        <w:t>реализуется</w:t>
      </w:r>
      <w:r>
        <w:rPr>
          <w:spacing w:val="1"/>
        </w:rPr>
        <w:t xml:space="preserve"> </w:t>
      </w:r>
      <w:r>
        <w:t>посредством</w:t>
      </w:r>
      <w:r>
        <w:rPr>
          <w:spacing w:val="1"/>
        </w:rPr>
        <w:t xml:space="preserve"> </w:t>
      </w:r>
      <w:r>
        <w:t>формирования</w:t>
      </w:r>
      <w:r>
        <w:rPr>
          <w:spacing w:val="1"/>
        </w:rPr>
        <w:t xml:space="preserve"> </w:t>
      </w:r>
      <w:r>
        <w:t>социокультурного</w:t>
      </w:r>
      <w:r>
        <w:rPr>
          <w:spacing w:val="1"/>
        </w:rPr>
        <w:t xml:space="preserve"> </w:t>
      </w:r>
      <w:r>
        <w:t>воспитательного</w:t>
      </w:r>
      <w:r>
        <w:rPr>
          <w:spacing w:val="1"/>
        </w:rPr>
        <w:t xml:space="preserve"> </w:t>
      </w:r>
      <w:r>
        <w:t>пространства</w:t>
      </w:r>
      <w:r>
        <w:rPr>
          <w:spacing w:val="1"/>
        </w:rPr>
        <w:t xml:space="preserve"> </w:t>
      </w:r>
      <w:r>
        <w:t>при</w:t>
      </w:r>
      <w:r>
        <w:rPr>
          <w:spacing w:val="1"/>
        </w:rPr>
        <w:t xml:space="preserve"> </w:t>
      </w:r>
      <w:r>
        <w:t>соблюдении</w:t>
      </w:r>
      <w:r>
        <w:rPr>
          <w:spacing w:val="1"/>
        </w:rPr>
        <w:t xml:space="preserve"> </w:t>
      </w:r>
      <w:r>
        <w:t>условий</w:t>
      </w:r>
      <w:r>
        <w:rPr>
          <w:spacing w:val="1"/>
        </w:rPr>
        <w:t xml:space="preserve"> </w:t>
      </w:r>
      <w:r>
        <w:t>создания</w:t>
      </w:r>
      <w:r>
        <w:rPr>
          <w:spacing w:val="1"/>
        </w:rPr>
        <w:t xml:space="preserve"> </w:t>
      </w:r>
      <w:r>
        <w:t>уклада,</w:t>
      </w:r>
      <w:r>
        <w:rPr>
          <w:spacing w:val="1"/>
        </w:rPr>
        <w:t xml:space="preserve"> </w:t>
      </w:r>
      <w:r>
        <w:t>отражающего</w:t>
      </w:r>
      <w:r>
        <w:rPr>
          <w:spacing w:val="1"/>
        </w:rPr>
        <w:t xml:space="preserve"> </w:t>
      </w:r>
      <w:r>
        <w:t>готовность</w:t>
      </w:r>
      <w:r>
        <w:rPr>
          <w:spacing w:val="1"/>
        </w:rPr>
        <w:t xml:space="preserve"> </w:t>
      </w:r>
      <w:r>
        <w:t>всех</w:t>
      </w:r>
      <w:r>
        <w:rPr>
          <w:spacing w:val="1"/>
        </w:rPr>
        <w:t xml:space="preserve"> </w:t>
      </w:r>
      <w:r>
        <w:t>участников</w:t>
      </w:r>
      <w:r>
        <w:rPr>
          <w:spacing w:val="1"/>
        </w:rPr>
        <w:t xml:space="preserve"> </w:t>
      </w:r>
      <w:r>
        <w:t>образовательного</w:t>
      </w:r>
      <w:r>
        <w:rPr>
          <w:spacing w:val="1"/>
        </w:rPr>
        <w:t xml:space="preserve"> </w:t>
      </w:r>
      <w:r>
        <w:t>процесса</w:t>
      </w:r>
      <w:r>
        <w:rPr>
          <w:spacing w:val="1"/>
        </w:rPr>
        <w:t xml:space="preserve"> </w:t>
      </w:r>
      <w:r>
        <w:t>руководствоваться</w:t>
      </w:r>
      <w:r>
        <w:rPr>
          <w:spacing w:val="1"/>
        </w:rPr>
        <w:t xml:space="preserve"> </w:t>
      </w:r>
      <w:r>
        <w:t>едиными</w:t>
      </w:r>
      <w:r>
        <w:rPr>
          <w:spacing w:val="1"/>
        </w:rPr>
        <w:t xml:space="preserve"> </w:t>
      </w:r>
      <w:r>
        <w:t>принципами и регулярно воспроизводить наиболее ценные для нее воспитательно-значимые</w:t>
      </w:r>
      <w:r>
        <w:rPr>
          <w:spacing w:val="1"/>
        </w:rPr>
        <w:t xml:space="preserve"> </w:t>
      </w:r>
      <w:r>
        <w:t>виды</w:t>
      </w:r>
      <w:r>
        <w:rPr>
          <w:spacing w:val="2"/>
        </w:rPr>
        <w:t xml:space="preserve"> </w:t>
      </w:r>
      <w:r>
        <w:t>совместной</w:t>
      </w:r>
      <w:r>
        <w:rPr>
          <w:spacing w:val="3"/>
        </w:rPr>
        <w:t xml:space="preserve"> </w:t>
      </w:r>
      <w:r>
        <w:t>деятельности.</w:t>
      </w:r>
    </w:p>
    <w:p w:rsidR="00CC679B" w:rsidRDefault="00CC679B">
      <w:pPr>
        <w:pStyle w:val="a4"/>
        <w:spacing w:line="276" w:lineRule="auto"/>
        <w:ind w:left="253" w:right="655"/>
      </w:pPr>
      <w:r>
        <w:t>Уклад школы направлен на сохранение преемственности принципов воспитания на всех</w:t>
      </w:r>
      <w:r>
        <w:rPr>
          <w:spacing w:val="1"/>
        </w:rPr>
        <w:t xml:space="preserve"> </w:t>
      </w:r>
      <w:r>
        <w:lastRenderedPageBreak/>
        <w:t>уровнях</w:t>
      </w:r>
      <w:r>
        <w:rPr>
          <w:spacing w:val="-4"/>
        </w:rPr>
        <w:t xml:space="preserve"> </w:t>
      </w:r>
      <w:r>
        <w:t>образования:</w:t>
      </w:r>
    </w:p>
    <w:p w:rsidR="00CC679B" w:rsidRDefault="00CC679B" w:rsidP="00A90E1F">
      <w:pPr>
        <w:pStyle w:val="a6"/>
        <w:numPr>
          <w:ilvl w:val="2"/>
          <w:numId w:val="49"/>
        </w:numPr>
        <w:tabs>
          <w:tab w:val="left" w:pos="878"/>
        </w:tabs>
        <w:spacing w:line="273" w:lineRule="auto"/>
        <w:ind w:right="649" w:firstLine="283"/>
        <w:rPr>
          <w:rFonts w:ascii="Symbol" w:hAnsi="Symbol"/>
          <w:sz w:val="24"/>
        </w:rPr>
      </w:pPr>
      <w:r>
        <w:rPr>
          <w:sz w:val="24"/>
        </w:rPr>
        <w:t>обеспечение личностно-развивающей предметно-пространственной среды, в том числе</w:t>
      </w:r>
      <w:r>
        <w:rPr>
          <w:spacing w:val="1"/>
          <w:sz w:val="24"/>
        </w:rPr>
        <w:t xml:space="preserve"> </w:t>
      </w:r>
      <w:r>
        <w:rPr>
          <w:sz w:val="24"/>
        </w:rPr>
        <w:t>современное</w:t>
      </w:r>
      <w:r>
        <w:rPr>
          <w:spacing w:val="1"/>
          <w:sz w:val="24"/>
        </w:rPr>
        <w:t xml:space="preserve"> </w:t>
      </w:r>
      <w:r>
        <w:rPr>
          <w:sz w:val="24"/>
        </w:rPr>
        <w:t>материально-техническое</w:t>
      </w:r>
      <w:r>
        <w:rPr>
          <w:spacing w:val="1"/>
          <w:sz w:val="24"/>
        </w:rPr>
        <w:t xml:space="preserve"> </w:t>
      </w:r>
      <w:r>
        <w:rPr>
          <w:sz w:val="24"/>
        </w:rPr>
        <w:t>обеспечение,</w:t>
      </w:r>
      <w:r>
        <w:rPr>
          <w:spacing w:val="1"/>
          <w:sz w:val="24"/>
        </w:rPr>
        <w:t xml:space="preserve"> </w:t>
      </w:r>
      <w:r>
        <w:rPr>
          <w:sz w:val="24"/>
        </w:rPr>
        <w:t>методические</w:t>
      </w:r>
      <w:r>
        <w:rPr>
          <w:spacing w:val="1"/>
          <w:sz w:val="24"/>
        </w:rPr>
        <w:t xml:space="preserve"> </w:t>
      </w:r>
      <w:r>
        <w:rPr>
          <w:sz w:val="24"/>
        </w:rPr>
        <w:t>материалы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обучения;</w:t>
      </w:r>
    </w:p>
    <w:p w:rsidR="00CC679B" w:rsidRDefault="00CC679B" w:rsidP="00A90E1F">
      <w:pPr>
        <w:pStyle w:val="a6"/>
        <w:numPr>
          <w:ilvl w:val="2"/>
          <w:numId w:val="49"/>
        </w:numPr>
        <w:tabs>
          <w:tab w:val="left" w:pos="878"/>
        </w:tabs>
        <w:spacing w:before="5" w:line="273" w:lineRule="auto"/>
        <w:ind w:right="656" w:firstLine="283"/>
        <w:rPr>
          <w:rFonts w:ascii="Symbol" w:hAnsi="Symbol"/>
          <w:sz w:val="24"/>
        </w:rPr>
      </w:pPr>
      <w:r>
        <w:rPr>
          <w:sz w:val="24"/>
        </w:rPr>
        <w:t>наличие</w:t>
      </w:r>
      <w:r>
        <w:rPr>
          <w:spacing w:val="1"/>
          <w:sz w:val="24"/>
        </w:rPr>
        <w:t xml:space="preserve"> </w:t>
      </w:r>
      <w:r>
        <w:rPr>
          <w:sz w:val="24"/>
        </w:rPr>
        <w:t>профессиональных</w:t>
      </w:r>
      <w:r>
        <w:rPr>
          <w:spacing w:val="1"/>
          <w:sz w:val="24"/>
        </w:rPr>
        <w:t xml:space="preserve"> </w:t>
      </w:r>
      <w:r>
        <w:rPr>
          <w:sz w:val="24"/>
        </w:rPr>
        <w:t>кадров</w:t>
      </w:r>
      <w:r>
        <w:rPr>
          <w:spacing w:val="1"/>
          <w:sz w:val="24"/>
        </w:rPr>
        <w:t xml:space="preserve"> </w:t>
      </w:r>
      <w:r>
        <w:rPr>
          <w:sz w:val="24"/>
        </w:rPr>
        <w:t>и</w:t>
      </w:r>
      <w:r>
        <w:rPr>
          <w:spacing w:val="1"/>
          <w:sz w:val="24"/>
        </w:rPr>
        <w:t xml:space="preserve"> </w:t>
      </w:r>
      <w:r>
        <w:rPr>
          <w:sz w:val="24"/>
        </w:rPr>
        <w:t>готовность</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к</w:t>
      </w:r>
      <w:r>
        <w:rPr>
          <w:spacing w:val="1"/>
          <w:sz w:val="24"/>
        </w:rPr>
        <w:t xml:space="preserve"> </w:t>
      </w:r>
      <w:r>
        <w:rPr>
          <w:sz w:val="24"/>
        </w:rPr>
        <w:t>достижению</w:t>
      </w:r>
      <w:r>
        <w:rPr>
          <w:spacing w:val="-1"/>
          <w:sz w:val="24"/>
        </w:rPr>
        <w:t xml:space="preserve"> </w:t>
      </w:r>
      <w:r>
        <w:rPr>
          <w:sz w:val="24"/>
        </w:rPr>
        <w:t>целевых</w:t>
      </w:r>
      <w:r>
        <w:rPr>
          <w:spacing w:val="-3"/>
          <w:sz w:val="24"/>
        </w:rPr>
        <w:t xml:space="preserve"> </w:t>
      </w:r>
      <w:r>
        <w:rPr>
          <w:sz w:val="24"/>
        </w:rPr>
        <w:t>ориентиров</w:t>
      </w:r>
      <w:r>
        <w:rPr>
          <w:spacing w:val="-1"/>
          <w:sz w:val="24"/>
        </w:rPr>
        <w:t xml:space="preserve"> </w:t>
      </w:r>
      <w:r>
        <w:rPr>
          <w:sz w:val="24"/>
        </w:rPr>
        <w:t>Программы</w:t>
      </w:r>
      <w:r>
        <w:rPr>
          <w:spacing w:val="-6"/>
          <w:sz w:val="24"/>
        </w:rPr>
        <w:t xml:space="preserve"> </w:t>
      </w:r>
      <w:r>
        <w:rPr>
          <w:sz w:val="24"/>
        </w:rPr>
        <w:t>воспитания;</w:t>
      </w:r>
    </w:p>
    <w:p w:rsidR="00CC679B" w:rsidRDefault="00CC679B" w:rsidP="00A90E1F">
      <w:pPr>
        <w:pStyle w:val="a6"/>
        <w:numPr>
          <w:ilvl w:val="2"/>
          <w:numId w:val="49"/>
        </w:numPr>
        <w:tabs>
          <w:tab w:val="left" w:pos="878"/>
        </w:tabs>
        <w:spacing w:before="3"/>
        <w:ind w:left="877"/>
        <w:rPr>
          <w:rFonts w:ascii="Symbol" w:hAnsi="Symbol"/>
          <w:sz w:val="24"/>
        </w:rPr>
      </w:pPr>
      <w:r>
        <w:rPr>
          <w:sz w:val="24"/>
        </w:rPr>
        <w:t>взаимодействие</w:t>
      </w:r>
      <w:r>
        <w:rPr>
          <w:spacing w:val="-3"/>
          <w:sz w:val="24"/>
        </w:rPr>
        <w:t xml:space="preserve"> </w:t>
      </w:r>
      <w:r>
        <w:rPr>
          <w:sz w:val="24"/>
        </w:rPr>
        <w:t>с</w:t>
      </w:r>
      <w:r>
        <w:rPr>
          <w:spacing w:val="-4"/>
          <w:sz w:val="24"/>
        </w:rPr>
        <w:t xml:space="preserve"> </w:t>
      </w:r>
      <w:r>
        <w:rPr>
          <w:sz w:val="24"/>
        </w:rPr>
        <w:t>родителями</w:t>
      </w:r>
      <w:r>
        <w:rPr>
          <w:spacing w:val="-6"/>
          <w:sz w:val="24"/>
        </w:rPr>
        <w:t xml:space="preserve"> </w:t>
      </w:r>
      <w:r>
        <w:rPr>
          <w:sz w:val="24"/>
        </w:rPr>
        <w:t>(законными</w:t>
      </w:r>
      <w:r>
        <w:rPr>
          <w:spacing w:val="-7"/>
          <w:sz w:val="24"/>
        </w:rPr>
        <w:t xml:space="preserve"> </w:t>
      </w:r>
      <w:r>
        <w:rPr>
          <w:sz w:val="24"/>
        </w:rPr>
        <w:t>представителями)</w:t>
      </w:r>
      <w:r>
        <w:rPr>
          <w:spacing w:val="-6"/>
          <w:sz w:val="24"/>
        </w:rPr>
        <w:t xml:space="preserve"> </w:t>
      </w:r>
      <w:r>
        <w:rPr>
          <w:sz w:val="24"/>
        </w:rPr>
        <w:t>по</w:t>
      </w:r>
      <w:r>
        <w:rPr>
          <w:spacing w:val="-3"/>
          <w:sz w:val="24"/>
        </w:rPr>
        <w:t xml:space="preserve"> </w:t>
      </w:r>
      <w:r>
        <w:rPr>
          <w:sz w:val="24"/>
        </w:rPr>
        <w:t>вопросам</w:t>
      </w:r>
      <w:r>
        <w:rPr>
          <w:spacing w:val="-6"/>
          <w:sz w:val="24"/>
        </w:rPr>
        <w:t xml:space="preserve"> </w:t>
      </w:r>
      <w:r>
        <w:rPr>
          <w:sz w:val="24"/>
        </w:rPr>
        <w:t>воспитания;</w:t>
      </w:r>
    </w:p>
    <w:p w:rsidR="00CC679B" w:rsidRDefault="00CC679B" w:rsidP="00A90E1F">
      <w:pPr>
        <w:pStyle w:val="a6"/>
        <w:numPr>
          <w:ilvl w:val="2"/>
          <w:numId w:val="49"/>
        </w:numPr>
        <w:tabs>
          <w:tab w:val="left" w:pos="878"/>
        </w:tabs>
        <w:spacing w:before="38" w:line="273" w:lineRule="auto"/>
        <w:ind w:right="666" w:firstLine="283"/>
        <w:rPr>
          <w:rFonts w:ascii="Symbol" w:hAnsi="Symbol"/>
          <w:sz w:val="24"/>
        </w:rPr>
      </w:pPr>
      <w:r>
        <w:rPr>
          <w:sz w:val="24"/>
        </w:rPr>
        <w:t>учет</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которых</w:t>
      </w:r>
      <w:r>
        <w:rPr>
          <w:spacing w:val="1"/>
          <w:sz w:val="24"/>
        </w:rPr>
        <w:t xml:space="preserve"> </w:t>
      </w:r>
      <w:r>
        <w:rPr>
          <w:sz w:val="24"/>
        </w:rPr>
        <w:t>реализуется</w:t>
      </w:r>
      <w:r>
        <w:rPr>
          <w:spacing w:val="1"/>
          <w:sz w:val="24"/>
        </w:rPr>
        <w:t xml:space="preserve"> </w:t>
      </w:r>
      <w:r>
        <w:rPr>
          <w:sz w:val="24"/>
        </w:rPr>
        <w:t>Программа</w:t>
      </w:r>
      <w:r>
        <w:rPr>
          <w:spacing w:val="-6"/>
          <w:sz w:val="24"/>
        </w:rPr>
        <w:t xml:space="preserve"> </w:t>
      </w:r>
      <w:r>
        <w:rPr>
          <w:sz w:val="24"/>
        </w:rPr>
        <w:t>(возрастных,</w:t>
      </w:r>
      <w:r>
        <w:rPr>
          <w:spacing w:val="3"/>
          <w:sz w:val="24"/>
        </w:rPr>
        <w:t xml:space="preserve"> </w:t>
      </w:r>
      <w:r>
        <w:rPr>
          <w:sz w:val="24"/>
        </w:rPr>
        <w:t>физических,</w:t>
      </w:r>
      <w:r>
        <w:rPr>
          <w:spacing w:val="3"/>
          <w:sz w:val="24"/>
        </w:rPr>
        <w:t xml:space="preserve"> </w:t>
      </w:r>
      <w:r>
        <w:rPr>
          <w:sz w:val="24"/>
        </w:rPr>
        <w:t>психологических,</w:t>
      </w:r>
      <w:r>
        <w:rPr>
          <w:spacing w:val="3"/>
          <w:sz w:val="24"/>
        </w:rPr>
        <w:t xml:space="preserve"> </w:t>
      </w:r>
      <w:r>
        <w:rPr>
          <w:sz w:val="24"/>
        </w:rPr>
        <w:t>национальных</w:t>
      </w:r>
      <w:r>
        <w:rPr>
          <w:spacing w:val="-4"/>
          <w:sz w:val="24"/>
        </w:rPr>
        <w:t xml:space="preserve"> </w:t>
      </w:r>
      <w:r>
        <w:rPr>
          <w:sz w:val="24"/>
        </w:rPr>
        <w:t>и</w:t>
      </w:r>
      <w:r>
        <w:rPr>
          <w:spacing w:val="2"/>
          <w:sz w:val="24"/>
        </w:rPr>
        <w:t xml:space="preserve"> </w:t>
      </w:r>
      <w:r>
        <w:rPr>
          <w:sz w:val="24"/>
        </w:rPr>
        <w:t>пр.).</w:t>
      </w:r>
    </w:p>
    <w:p w:rsidR="00CC679B" w:rsidRDefault="00CC679B">
      <w:pPr>
        <w:pStyle w:val="a4"/>
        <w:spacing w:before="1"/>
        <w:ind w:left="0" w:firstLine="0"/>
        <w:jc w:val="left"/>
        <w:rPr>
          <w:sz w:val="28"/>
        </w:rPr>
      </w:pPr>
    </w:p>
    <w:p w:rsidR="00CC679B" w:rsidRDefault="00CC679B" w:rsidP="00A90E1F">
      <w:pPr>
        <w:pStyle w:val="1"/>
        <w:numPr>
          <w:ilvl w:val="1"/>
          <w:numId w:val="42"/>
        </w:numPr>
        <w:tabs>
          <w:tab w:val="left" w:pos="4076"/>
        </w:tabs>
        <w:ind w:hanging="423"/>
        <w:jc w:val="left"/>
      </w:pPr>
      <w:r>
        <w:t>Кадровое</w:t>
      </w:r>
      <w:r>
        <w:rPr>
          <w:spacing w:val="-3"/>
        </w:rPr>
        <w:t xml:space="preserve"> </w:t>
      </w:r>
      <w:r>
        <w:t>обеспечение</w:t>
      </w:r>
    </w:p>
    <w:p w:rsidR="00CC679B" w:rsidRDefault="00CC679B">
      <w:pPr>
        <w:pStyle w:val="a4"/>
        <w:spacing w:before="36" w:after="54"/>
        <w:ind w:left="978" w:firstLine="0"/>
      </w:pPr>
      <w:r>
        <w:t>Кадровое</w:t>
      </w:r>
      <w:r>
        <w:rPr>
          <w:spacing w:val="-13"/>
        </w:rPr>
        <w:t xml:space="preserve"> </w:t>
      </w:r>
      <w:r>
        <w:t>обеспечение</w:t>
      </w:r>
      <w:r>
        <w:rPr>
          <w:spacing w:val="-4"/>
        </w:rPr>
        <w:t xml:space="preserve"> </w:t>
      </w:r>
      <w:r>
        <w:t>воспитательного</w:t>
      </w:r>
      <w:r>
        <w:rPr>
          <w:spacing w:val="-3"/>
        </w:rPr>
        <w:t xml:space="preserve"> </w:t>
      </w:r>
      <w:r>
        <w:t>процесса</w:t>
      </w:r>
      <w:r>
        <w:rPr>
          <w:spacing w:val="-4"/>
        </w:rPr>
        <w:t xml:space="preserve"> </w:t>
      </w:r>
      <w:r>
        <w:t>в</w:t>
      </w:r>
      <w:r>
        <w:rPr>
          <w:spacing w:val="-2"/>
        </w:rPr>
        <w:t xml:space="preserve"> </w:t>
      </w:r>
      <w:r>
        <w:t>МБОУ ООШ с.Новосильское</w:t>
      </w: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093"/>
        <w:gridCol w:w="5551"/>
      </w:tblGrid>
      <w:tr w:rsidR="00CC679B">
        <w:trPr>
          <w:trHeight w:val="950"/>
        </w:trPr>
        <w:tc>
          <w:tcPr>
            <w:tcW w:w="706" w:type="dxa"/>
          </w:tcPr>
          <w:p w:rsidR="00CC679B" w:rsidRDefault="00CC679B">
            <w:pPr>
              <w:pStyle w:val="TableParagraph"/>
              <w:spacing w:line="276" w:lineRule="auto"/>
              <w:ind w:left="172" w:right="299" w:hanging="92"/>
              <w:rPr>
                <w:b/>
                <w:sz w:val="24"/>
              </w:rPr>
            </w:pPr>
            <w:r>
              <w:rPr>
                <w:b/>
                <w:sz w:val="24"/>
              </w:rPr>
              <w:t>№</w:t>
            </w:r>
            <w:r>
              <w:rPr>
                <w:b/>
                <w:spacing w:val="1"/>
                <w:sz w:val="24"/>
              </w:rPr>
              <w:t xml:space="preserve"> </w:t>
            </w:r>
            <w:r>
              <w:rPr>
                <w:b/>
                <w:sz w:val="24"/>
              </w:rPr>
              <w:t>п/</w:t>
            </w:r>
          </w:p>
          <w:p w:rsidR="00CC679B" w:rsidRDefault="00CC679B">
            <w:pPr>
              <w:pStyle w:val="TableParagraph"/>
              <w:spacing w:line="275" w:lineRule="exact"/>
              <w:ind w:left="206"/>
              <w:rPr>
                <w:b/>
                <w:sz w:val="24"/>
              </w:rPr>
            </w:pPr>
            <w:r>
              <w:rPr>
                <w:b/>
                <w:sz w:val="24"/>
              </w:rPr>
              <w:t>п</w:t>
            </w:r>
          </w:p>
        </w:tc>
        <w:tc>
          <w:tcPr>
            <w:tcW w:w="3093" w:type="dxa"/>
          </w:tcPr>
          <w:p w:rsidR="00CC679B" w:rsidRDefault="00CC679B">
            <w:pPr>
              <w:pStyle w:val="TableParagraph"/>
              <w:spacing w:line="273" w:lineRule="exact"/>
              <w:ind w:left="106" w:right="397"/>
              <w:jc w:val="center"/>
              <w:rPr>
                <w:b/>
                <w:sz w:val="24"/>
              </w:rPr>
            </w:pPr>
            <w:r>
              <w:rPr>
                <w:b/>
                <w:sz w:val="24"/>
              </w:rPr>
              <w:t>Занимаемая</w:t>
            </w:r>
            <w:r>
              <w:rPr>
                <w:b/>
                <w:spacing w:val="-7"/>
                <w:sz w:val="24"/>
              </w:rPr>
              <w:t xml:space="preserve"> </w:t>
            </w:r>
            <w:r>
              <w:rPr>
                <w:b/>
                <w:sz w:val="24"/>
              </w:rPr>
              <w:t>должность</w:t>
            </w:r>
          </w:p>
        </w:tc>
        <w:tc>
          <w:tcPr>
            <w:tcW w:w="5551" w:type="dxa"/>
          </w:tcPr>
          <w:p w:rsidR="00CC679B" w:rsidRDefault="00CC679B">
            <w:pPr>
              <w:pStyle w:val="TableParagraph"/>
              <w:spacing w:line="273" w:lineRule="exact"/>
              <w:ind w:left="1912" w:right="2196"/>
              <w:jc w:val="center"/>
              <w:rPr>
                <w:b/>
                <w:sz w:val="24"/>
              </w:rPr>
            </w:pPr>
            <w:r>
              <w:rPr>
                <w:b/>
                <w:sz w:val="24"/>
              </w:rPr>
              <w:t>Функционал</w:t>
            </w:r>
          </w:p>
        </w:tc>
      </w:tr>
      <w:tr w:rsidR="00CC679B">
        <w:trPr>
          <w:trHeight w:val="633"/>
        </w:trPr>
        <w:tc>
          <w:tcPr>
            <w:tcW w:w="706" w:type="dxa"/>
          </w:tcPr>
          <w:p w:rsidR="00CC679B" w:rsidRDefault="00CC679B">
            <w:pPr>
              <w:pStyle w:val="TableParagraph"/>
              <w:spacing w:line="268" w:lineRule="exact"/>
              <w:ind w:left="114"/>
              <w:rPr>
                <w:sz w:val="24"/>
              </w:rPr>
            </w:pPr>
            <w:r>
              <w:rPr>
                <w:sz w:val="24"/>
              </w:rPr>
              <w:t>1.</w:t>
            </w:r>
          </w:p>
        </w:tc>
        <w:tc>
          <w:tcPr>
            <w:tcW w:w="3093" w:type="dxa"/>
          </w:tcPr>
          <w:p w:rsidR="00CC679B" w:rsidRDefault="00CC679B">
            <w:pPr>
              <w:pStyle w:val="TableParagraph"/>
              <w:spacing w:line="268" w:lineRule="exact"/>
              <w:ind w:left="106" w:right="396"/>
              <w:jc w:val="center"/>
              <w:rPr>
                <w:sz w:val="24"/>
              </w:rPr>
            </w:pPr>
            <w:r>
              <w:rPr>
                <w:sz w:val="24"/>
              </w:rPr>
              <w:t>Директор</w:t>
            </w:r>
            <w:r>
              <w:rPr>
                <w:spacing w:val="-3"/>
                <w:sz w:val="24"/>
              </w:rPr>
              <w:t xml:space="preserve"> </w:t>
            </w:r>
            <w:r>
              <w:rPr>
                <w:sz w:val="24"/>
              </w:rPr>
              <w:t>школы</w:t>
            </w:r>
          </w:p>
        </w:tc>
        <w:tc>
          <w:tcPr>
            <w:tcW w:w="5551" w:type="dxa"/>
          </w:tcPr>
          <w:p w:rsidR="00CC679B" w:rsidRDefault="00CC679B">
            <w:pPr>
              <w:pStyle w:val="TableParagraph"/>
              <w:tabs>
                <w:tab w:val="left" w:pos="1807"/>
                <w:tab w:val="left" w:pos="3131"/>
                <w:tab w:val="left" w:pos="4421"/>
              </w:tabs>
              <w:spacing w:line="268" w:lineRule="exact"/>
              <w:ind w:left="-35"/>
              <w:rPr>
                <w:sz w:val="24"/>
              </w:rPr>
            </w:pPr>
            <w:r>
              <w:rPr>
                <w:sz w:val="24"/>
              </w:rPr>
              <w:t>Осуществляет</w:t>
            </w:r>
            <w:r>
              <w:rPr>
                <w:sz w:val="24"/>
              </w:rPr>
              <w:tab/>
              <w:t>контроль</w:t>
            </w:r>
            <w:r>
              <w:rPr>
                <w:sz w:val="24"/>
              </w:rPr>
              <w:tab/>
              <w:t>развития</w:t>
            </w:r>
            <w:r>
              <w:rPr>
                <w:sz w:val="24"/>
              </w:rPr>
              <w:tab/>
              <w:t>системы</w:t>
            </w:r>
          </w:p>
          <w:p w:rsidR="00CC679B" w:rsidRDefault="00CC679B">
            <w:pPr>
              <w:pStyle w:val="TableParagraph"/>
              <w:spacing w:before="41" w:line="240" w:lineRule="auto"/>
              <w:ind w:left="109"/>
              <w:rPr>
                <w:sz w:val="24"/>
              </w:rPr>
            </w:pPr>
            <w:r>
              <w:rPr>
                <w:sz w:val="24"/>
              </w:rPr>
              <w:t>организации</w:t>
            </w:r>
            <w:r>
              <w:rPr>
                <w:spacing w:val="-6"/>
                <w:sz w:val="24"/>
              </w:rPr>
              <w:t xml:space="preserve"> </w:t>
            </w:r>
            <w:r>
              <w:rPr>
                <w:sz w:val="24"/>
              </w:rPr>
              <w:t>воспитания</w:t>
            </w:r>
            <w:r>
              <w:rPr>
                <w:spacing w:val="-11"/>
                <w:sz w:val="24"/>
              </w:rPr>
              <w:t xml:space="preserve"> </w:t>
            </w:r>
            <w:r>
              <w:rPr>
                <w:sz w:val="24"/>
              </w:rPr>
              <w:t>обучающихся.</w:t>
            </w:r>
          </w:p>
        </w:tc>
      </w:tr>
      <w:tr w:rsidR="00CC679B">
        <w:trPr>
          <w:trHeight w:val="955"/>
        </w:trPr>
        <w:tc>
          <w:tcPr>
            <w:tcW w:w="706" w:type="dxa"/>
          </w:tcPr>
          <w:p w:rsidR="00CC679B" w:rsidRDefault="00CC679B">
            <w:pPr>
              <w:pStyle w:val="TableParagraph"/>
              <w:spacing w:line="268" w:lineRule="exact"/>
              <w:ind w:left="114"/>
              <w:rPr>
                <w:sz w:val="24"/>
              </w:rPr>
            </w:pPr>
            <w:r>
              <w:rPr>
                <w:sz w:val="24"/>
              </w:rPr>
              <w:t>2.</w:t>
            </w:r>
          </w:p>
        </w:tc>
        <w:tc>
          <w:tcPr>
            <w:tcW w:w="3093" w:type="dxa"/>
          </w:tcPr>
          <w:p w:rsidR="00CC679B" w:rsidRDefault="00CC679B">
            <w:pPr>
              <w:pStyle w:val="TableParagraph"/>
              <w:spacing w:line="280" w:lineRule="auto"/>
              <w:ind w:left="283" w:right="348" w:hanging="231"/>
              <w:rPr>
                <w:sz w:val="24"/>
              </w:rPr>
            </w:pPr>
            <w:r>
              <w:rPr>
                <w:sz w:val="24"/>
              </w:rPr>
              <w:t>Заместитель</w:t>
            </w:r>
            <w:r>
              <w:rPr>
                <w:spacing w:val="-6"/>
                <w:sz w:val="24"/>
              </w:rPr>
              <w:t xml:space="preserve"> </w:t>
            </w:r>
            <w:r>
              <w:rPr>
                <w:sz w:val="24"/>
              </w:rPr>
              <w:t>директора</w:t>
            </w:r>
            <w:r>
              <w:rPr>
                <w:spacing w:val="-11"/>
                <w:sz w:val="24"/>
              </w:rPr>
              <w:t xml:space="preserve"> </w:t>
            </w:r>
          </w:p>
        </w:tc>
        <w:tc>
          <w:tcPr>
            <w:tcW w:w="5551" w:type="dxa"/>
          </w:tcPr>
          <w:p w:rsidR="00CC679B" w:rsidRDefault="00CC679B">
            <w:pPr>
              <w:pStyle w:val="TableParagraph"/>
              <w:tabs>
                <w:tab w:val="left" w:pos="1380"/>
                <w:tab w:val="left" w:pos="3289"/>
                <w:tab w:val="left" w:pos="4219"/>
                <w:tab w:val="left" w:pos="4569"/>
              </w:tabs>
              <w:spacing w:line="268" w:lineRule="exact"/>
              <w:ind w:left="109" w:hanging="144"/>
              <w:rPr>
                <w:sz w:val="24"/>
              </w:rPr>
            </w:pPr>
            <w:r>
              <w:rPr>
                <w:sz w:val="24"/>
              </w:rPr>
              <w:t>Организует</w:t>
            </w:r>
            <w:r>
              <w:rPr>
                <w:sz w:val="24"/>
              </w:rPr>
              <w:tab/>
              <w:t>воспитательную</w:t>
            </w:r>
            <w:r>
              <w:rPr>
                <w:sz w:val="24"/>
              </w:rPr>
              <w:tab/>
              <w:t>работу</w:t>
            </w:r>
            <w:r>
              <w:rPr>
                <w:sz w:val="24"/>
              </w:rPr>
              <w:tab/>
              <w:t>в</w:t>
            </w:r>
            <w:r>
              <w:rPr>
                <w:sz w:val="24"/>
              </w:rPr>
              <w:tab/>
              <w:t>школе:</w:t>
            </w:r>
          </w:p>
          <w:p w:rsidR="00CC679B" w:rsidRDefault="00CC679B">
            <w:pPr>
              <w:pStyle w:val="TableParagraph"/>
              <w:spacing w:before="11" w:line="310" w:lineRule="atLeast"/>
              <w:ind w:left="109" w:right="253"/>
              <w:rPr>
                <w:sz w:val="24"/>
              </w:rPr>
            </w:pPr>
            <w:r>
              <w:rPr>
                <w:sz w:val="24"/>
              </w:rPr>
              <w:t>анализ,</w:t>
            </w:r>
            <w:r>
              <w:rPr>
                <w:spacing w:val="51"/>
                <w:sz w:val="24"/>
              </w:rPr>
              <w:t xml:space="preserve"> </w:t>
            </w:r>
            <w:r>
              <w:rPr>
                <w:sz w:val="24"/>
              </w:rPr>
              <w:t>принятие</w:t>
            </w:r>
            <w:r>
              <w:rPr>
                <w:spacing w:val="48"/>
                <w:sz w:val="24"/>
              </w:rPr>
              <w:t xml:space="preserve"> </w:t>
            </w:r>
            <w:r>
              <w:rPr>
                <w:sz w:val="24"/>
              </w:rPr>
              <w:t>управленческих</w:t>
            </w:r>
            <w:r>
              <w:rPr>
                <w:spacing w:val="44"/>
                <w:sz w:val="24"/>
              </w:rPr>
              <w:t xml:space="preserve"> </w:t>
            </w:r>
            <w:r>
              <w:rPr>
                <w:sz w:val="24"/>
              </w:rPr>
              <w:t>решений</w:t>
            </w:r>
            <w:r>
              <w:rPr>
                <w:spacing w:val="45"/>
                <w:sz w:val="24"/>
              </w:rPr>
              <w:t xml:space="preserve"> </w:t>
            </w:r>
            <w:r>
              <w:rPr>
                <w:sz w:val="24"/>
              </w:rPr>
              <w:t>по</w:t>
            </w:r>
            <w:r>
              <w:rPr>
                <w:spacing w:val="-57"/>
                <w:sz w:val="24"/>
              </w:rPr>
              <w:t xml:space="preserve"> </w:t>
            </w:r>
            <w:r>
              <w:rPr>
                <w:sz w:val="24"/>
              </w:rPr>
              <w:t>результатам</w:t>
            </w:r>
            <w:r>
              <w:rPr>
                <w:spacing w:val="81"/>
                <w:sz w:val="24"/>
              </w:rPr>
              <w:t xml:space="preserve"> </w:t>
            </w:r>
            <w:r>
              <w:rPr>
                <w:sz w:val="24"/>
              </w:rPr>
              <w:t>анализа,</w:t>
            </w:r>
            <w:r>
              <w:rPr>
                <w:spacing w:val="78"/>
                <w:sz w:val="24"/>
              </w:rPr>
              <w:t xml:space="preserve"> </w:t>
            </w:r>
            <w:r>
              <w:rPr>
                <w:sz w:val="24"/>
              </w:rPr>
              <w:t>планирование,</w:t>
            </w:r>
            <w:r>
              <w:rPr>
                <w:spacing w:val="79"/>
                <w:sz w:val="24"/>
              </w:rPr>
              <w:t xml:space="preserve"> </w:t>
            </w:r>
            <w:r>
              <w:rPr>
                <w:sz w:val="24"/>
              </w:rPr>
              <w:t>реализация</w:t>
            </w:r>
          </w:p>
        </w:tc>
      </w:tr>
    </w:tbl>
    <w:p w:rsidR="00CC679B" w:rsidRDefault="00CC679B">
      <w:pPr>
        <w:spacing w:line="310" w:lineRule="atLeast"/>
        <w:rPr>
          <w:sz w:val="24"/>
        </w:rPr>
        <w:sectPr w:rsidR="00CC679B">
          <w:pgSz w:w="11910" w:h="16840"/>
          <w:pgMar w:top="760" w:right="200" w:bottom="202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093"/>
        <w:gridCol w:w="5551"/>
      </w:tblGrid>
      <w:tr w:rsidR="00CC679B" w:rsidTr="000218A2">
        <w:trPr>
          <w:trHeight w:val="3583"/>
        </w:trPr>
        <w:tc>
          <w:tcPr>
            <w:tcW w:w="706" w:type="dxa"/>
          </w:tcPr>
          <w:p w:rsidR="00CC679B" w:rsidRDefault="00CC679B">
            <w:pPr>
              <w:pStyle w:val="TableParagraph"/>
              <w:spacing w:line="240" w:lineRule="auto"/>
              <w:ind w:left="0"/>
              <w:rPr>
                <w:sz w:val="24"/>
              </w:rPr>
            </w:pPr>
          </w:p>
        </w:tc>
        <w:tc>
          <w:tcPr>
            <w:tcW w:w="3093" w:type="dxa"/>
          </w:tcPr>
          <w:p w:rsidR="00CC679B" w:rsidRDefault="00CC679B">
            <w:pPr>
              <w:pStyle w:val="TableParagraph"/>
              <w:spacing w:line="240" w:lineRule="auto"/>
              <w:ind w:left="0"/>
              <w:rPr>
                <w:sz w:val="24"/>
              </w:rPr>
            </w:pPr>
          </w:p>
        </w:tc>
        <w:tc>
          <w:tcPr>
            <w:tcW w:w="5551" w:type="dxa"/>
          </w:tcPr>
          <w:p w:rsidR="00CC679B" w:rsidRDefault="00CC679B">
            <w:pPr>
              <w:pStyle w:val="TableParagraph"/>
              <w:ind w:left="109"/>
              <w:jc w:val="both"/>
              <w:rPr>
                <w:sz w:val="24"/>
              </w:rPr>
            </w:pPr>
            <w:r>
              <w:rPr>
                <w:sz w:val="24"/>
              </w:rPr>
              <w:t>плана,</w:t>
            </w:r>
            <w:r>
              <w:rPr>
                <w:spacing w:val="53"/>
                <w:sz w:val="24"/>
              </w:rPr>
              <w:t xml:space="preserve"> </w:t>
            </w:r>
            <w:r>
              <w:rPr>
                <w:sz w:val="24"/>
              </w:rPr>
              <w:t>контроль</w:t>
            </w:r>
            <w:r>
              <w:rPr>
                <w:spacing w:val="106"/>
                <w:sz w:val="24"/>
              </w:rPr>
              <w:t xml:space="preserve"> </w:t>
            </w:r>
            <w:r>
              <w:rPr>
                <w:sz w:val="24"/>
              </w:rPr>
              <w:t>реализации</w:t>
            </w:r>
            <w:r>
              <w:rPr>
                <w:spacing w:val="107"/>
                <w:sz w:val="24"/>
              </w:rPr>
              <w:t xml:space="preserve"> </w:t>
            </w:r>
            <w:r>
              <w:rPr>
                <w:sz w:val="24"/>
              </w:rPr>
              <w:t>плана.</w:t>
            </w:r>
            <w:r>
              <w:rPr>
                <w:spacing w:val="108"/>
                <w:sz w:val="24"/>
              </w:rPr>
              <w:t xml:space="preserve"> </w:t>
            </w:r>
            <w:r>
              <w:rPr>
                <w:sz w:val="24"/>
              </w:rPr>
              <w:t>Руководит</w:t>
            </w:r>
          </w:p>
          <w:p w:rsidR="00CC679B" w:rsidRDefault="00CC679B">
            <w:pPr>
              <w:pStyle w:val="TableParagraph"/>
              <w:spacing w:before="41" w:line="276" w:lineRule="auto"/>
              <w:ind w:left="109" w:right="248"/>
              <w:jc w:val="both"/>
              <w:rPr>
                <w:sz w:val="24"/>
              </w:rPr>
            </w:pPr>
            <w:r>
              <w:rPr>
                <w:sz w:val="24"/>
              </w:rPr>
              <w:t>социально-психологической</w:t>
            </w:r>
            <w:r>
              <w:rPr>
                <w:spacing w:val="1"/>
                <w:sz w:val="24"/>
              </w:rPr>
              <w:t xml:space="preserve"> </w:t>
            </w:r>
            <w:r>
              <w:rPr>
                <w:sz w:val="24"/>
              </w:rPr>
              <w:t>службой.</w:t>
            </w:r>
            <w:r>
              <w:rPr>
                <w:spacing w:val="1"/>
                <w:sz w:val="24"/>
              </w:rPr>
              <w:t xml:space="preserve"> </w:t>
            </w:r>
            <w:r>
              <w:rPr>
                <w:sz w:val="24"/>
              </w:rPr>
              <w:t>Контролирует</w:t>
            </w:r>
            <w:r>
              <w:rPr>
                <w:spacing w:val="1"/>
                <w:sz w:val="24"/>
              </w:rPr>
              <w:t xml:space="preserve"> </w:t>
            </w:r>
            <w:r>
              <w:rPr>
                <w:sz w:val="24"/>
              </w:rPr>
              <w:t>организацию</w:t>
            </w:r>
            <w:r>
              <w:rPr>
                <w:spacing w:val="1"/>
                <w:sz w:val="24"/>
              </w:rPr>
              <w:t xml:space="preserve"> </w:t>
            </w:r>
            <w:r>
              <w:rPr>
                <w:sz w:val="24"/>
              </w:rPr>
              <w:t>питания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Курирует</w:t>
            </w:r>
            <w:r>
              <w:rPr>
                <w:spacing w:val="-57"/>
                <w:sz w:val="24"/>
              </w:rPr>
              <w:t xml:space="preserve"> </w:t>
            </w:r>
            <w:r>
              <w:rPr>
                <w:sz w:val="24"/>
              </w:rPr>
              <w:t>деятельность</w:t>
            </w:r>
            <w:r>
              <w:rPr>
                <w:spacing w:val="1"/>
                <w:sz w:val="24"/>
              </w:rPr>
              <w:t xml:space="preserve"> </w:t>
            </w:r>
            <w:r>
              <w:rPr>
                <w:sz w:val="24"/>
              </w:rPr>
              <w:t>Школьного</w:t>
            </w:r>
            <w:r>
              <w:rPr>
                <w:spacing w:val="1"/>
                <w:sz w:val="24"/>
              </w:rPr>
              <w:t xml:space="preserve"> </w:t>
            </w:r>
            <w:r>
              <w:rPr>
                <w:sz w:val="24"/>
              </w:rPr>
              <w:t>самоуправления,</w:t>
            </w:r>
            <w:r>
              <w:rPr>
                <w:spacing w:val="1"/>
                <w:sz w:val="24"/>
              </w:rPr>
              <w:t xml:space="preserve"> </w:t>
            </w:r>
            <w:r>
              <w:rPr>
                <w:sz w:val="24"/>
              </w:rPr>
              <w:t>волонтёрских</w:t>
            </w:r>
            <w:r>
              <w:rPr>
                <w:spacing w:val="1"/>
                <w:sz w:val="24"/>
              </w:rPr>
              <w:t xml:space="preserve"> </w:t>
            </w:r>
            <w:r>
              <w:rPr>
                <w:sz w:val="24"/>
              </w:rPr>
              <w:t>объединений,</w:t>
            </w:r>
            <w:r>
              <w:rPr>
                <w:spacing w:val="1"/>
                <w:sz w:val="24"/>
              </w:rPr>
              <w:t xml:space="preserve"> </w:t>
            </w:r>
            <w:r>
              <w:rPr>
                <w:sz w:val="24"/>
              </w:rPr>
              <w:t>Родительского</w:t>
            </w:r>
            <w:r>
              <w:rPr>
                <w:spacing w:val="-57"/>
                <w:sz w:val="24"/>
              </w:rPr>
              <w:t xml:space="preserve"> </w:t>
            </w:r>
            <w:r>
              <w:rPr>
                <w:sz w:val="24"/>
              </w:rPr>
              <w:t>комитета.</w:t>
            </w:r>
            <w:r>
              <w:rPr>
                <w:spacing w:val="1"/>
                <w:sz w:val="24"/>
              </w:rPr>
              <w:t xml:space="preserve"> </w:t>
            </w:r>
            <w:r>
              <w:rPr>
                <w:sz w:val="24"/>
              </w:rPr>
              <w:t>Курирует</w:t>
            </w:r>
            <w:r>
              <w:rPr>
                <w:spacing w:val="1"/>
                <w:sz w:val="24"/>
              </w:rPr>
              <w:t xml:space="preserve"> </w:t>
            </w:r>
            <w:r>
              <w:rPr>
                <w:sz w:val="24"/>
              </w:rPr>
              <w:t>деятельность</w:t>
            </w:r>
            <w:r>
              <w:rPr>
                <w:spacing w:val="1"/>
                <w:sz w:val="24"/>
              </w:rPr>
              <w:t xml:space="preserve"> </w:t>
            </w:r>
            <w:r>
              <w:rPr>
                <w:sz w:val="24"/>
              </w:rPr>
              <w:t>объединений</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Школьного</w:t>
            </w:r>
            <w:r>
              <w:rPr>
                <w:spacing w:val="1"/>
                <w:sz w:val="24"/>
              </w:rPr>
              <w:t xml:space="preserve"> </w:t>
            </w:r>
            <w:r>
              <w:rPr>
                <w:sz w:val="24"/>
              </w:rPr>
              <w:t>спортивного</w:t>
            </w:r>
            <w:r>
              <w:rPr>
                <w:spacing w:val="1"/>
                <w:sz w:val="24"/>
              </w:rPr>
              <w:t xml:space="preserve"> </w:t>
            </w:r>
            <w:r>
              <w:rPr>
                <w:sz w:val="24"/>
              </w:rPr>
              <w:t>клуба.</w:t>
            </w:r>
            <w:r>
              <w:rPr>
                <w:spacing w:val="-57"/>
                <w:sz w:val="24"/>
              </w:rPr>
              <w:t xml:space="preserve"> </w:t>
            </w:r>
            <w:r>
              <w:rPr>
                <w:sz w:val="24"/>
              </w:rPr>
              <w:t>Курирует деятельность педагогов-организаторов,</w:t>
            </w:r>
            <w:r>
              <w:rPr>
                <w:spacing w:val="1"/>
                <w:sz w:val="24"/>
              </w:rPr>
              <w:t xml:space="preserve"> </w:t>
            </w:r>
            <w:r>
              <w:rPr>
                <w:sz w:val="24"/>
              </w:rPr>
              <w:t>педагога-психолога,</w:t>
            </w:r>
            <w:r>
              <w:rPr>
                <w:spacing w:val="-57"/>
                <w:sz w:val="24"/>
              </w:rPr>
              <w:t xml:space="preserve"> </w:t>
            </w:r>
            <w:r>
              <w:rPr>
                <w:sz w:val="24"/>
              </w:rPr>
              <w:t>классных</w:t>
            </w:r>
            <w:r>
              <w:rPr>
                <w:spacing w:val="-4"/>
                <w:sz w:val="24"/>
              </w:rPr>
              <w:t xml:space="preserve"> </w:t>
            </w:r>
            <w:r>
              <w:rPr>
                <w:sz w:val="24"/>
              </w:rPr>
              <w:t>руководителей.</w:t>
            </w:r>
          </w:p>
        </w:tc>
      </w:tr>
      <w:tr w:rsidR="00CC679B">
        <w:trPr>
          <w:trHeight w:val="3806"/>
        </w:trPr>
        <w:tc>
          <w:tcPr>
            <w:tcW w:w="706" w:type="dxa"/>
          </w:tcPr>
          <w:p w:rsidR="00CC679B" w:rsidRDefault="00CC679B">
            <w:pPr>
              <w:pStyle w:val="TableParagraph"/>
              <w:ind w:left="114"/>
              <w:rPr>
                <w:sz w:val="24"/>
              </w:rPr>
            </w:pPr>
            <w:r>
              <w:rPr>
                <w:sz w:val="24"/>
              </w:rPr>
              <w:t>3.</w:t>
            </w:r>
          </w:p>
        </w:tc>
        <w:tc>
          <w:tcPr>
            <w:tcW w:w="3093" w:type="dxa"/>
          </w:tcPr>
          <w:p w:rsidR="00CC679B" w:rsidRDefault="00CC679B">
            <w:pPr>
              <w:pStyle w:val="TableParagraph"/>
              <w:ind w:left="52"/>
              <w:rPr>
                <w:sz w:val="24"/>
              </w:rPr>
            </w:pPr>
            <w:r>
              <w:rPr>
                <w:sz w:val="24"/>
              </w:rPr>
              <w:t>Заместитель</w:t>
            </w:r>
            <w:r>
              <w:rPr>
                <w:spacing w:val="-1"/>
                <w:sz w:val="24"/>
              </w:rPr>
              <w:t xml:space="preserve"> </w:t>
            </w:r>
            <w:r>
              <w:rPr>
                <w:sz w:val="24"/>
              </w:rPr>
              <w:t>директора</w:t>
            </w:r>
            <w:r>
              <w:rPr>
                <w:spacing w:val="-6"/>
                <w:sz w:val="24"/>
              </w:rPr>
              <w:t xml:space="preserve"> </w:t>
            </w:r>
            <w:r>
              <w:rPr>
                <w:sz w:val="24"/>
              </w:rPr>
              <w:t>по</w:t>
            </w:r>
          </w:p>
          <w:p w:rsidR="00CC679B" w:rsidRDefault="00CC679B">
            <w:pPr>
              <w:pStyle w:val="TableParagraph"/>
              <w:spacing w:before="41" w:line="240" w:lineRule="auto"/>
              <w:ind w:left="676"/>
              <w:rPr>
                <w:sz w:val="24"/>
              </w:rPr>
            </w:pPr>
            <w:r>
              <w:rPr>
                <w:sz w:val="24"/>
              </w:rPr>
              <w:t>учебной работе</w:t>
            </w:r>
          </w:p>
        </w:tc>
        <w:tc>
          <w:tcPr>
            <w:tcW w:w="5551" w:type="dxa"/>
          </w:tcPr>
          <w:p w:rsidR="00CC679B" w:rsidRDefault="00CC679B">
            <w:pPr>
              <w:pStyle w:val="TableParagraph"/>
              <w:tabs>
                <w:tab w:val="left" w:pos="2302"/>
                <w:tab w:val="left" w:pos="4121"/>
              </w:tabs>
              <w:ind w:left="-35"/>
              <w:jc w:val="both"/>
              <w:rPr>
                <w:sz w:val="24"/>
              </w:rPr>
            </w:pPr>
            <w:r>
              <w:rPr>
                <w:sz w:val="24"/>
              </w:rPr>
              <w:t>Осуществляет</w:t>
            </w:r>
            <w:r>
              <w:rPr>
                <w:sz w:val="24"/>
              </w:rPr>
              <w:tab/>
              <w:t>контроль</w:t>
            </w:r>
            <w:r>
              <w:rPr>
                <w:sz w:val="24"/>
              </w:rPr>
              <w:tab/>
              <w:t>реализации</w:t>
            </w:r>
          </w:p>
          <w:p w:rsidR="00CC679B" w:rsidRDefault="00CC679B">
            <w:pPr>
              <w:pStyle w:val="TableParagraph"/>
              <w:tabs>
                <w:tab w:val="left" w:pos="2464"/>
                <w:tab w:val="left" w:pos="3261"/>
              </w:tabs>
              <w:spacing w:before="41" w:line="276" w:lineRule="auto"/>
              <w:ind w:left="109" w:right="247"/>
              <w:jc w:val="both"/>
              <w:rPr>
                <w:sz w:val="24"/>
              </w:rPr>
            </w:pPr>
            <w:r>
              <w:rPr>
                <w:sz w:val="24"/>
              </w:rPr>
              <w:t>воспитательного</w:t>
            </w:r>
            <w:r>
              <w:rPr>
                <w:spacing w:val="1"/>
                <w:sz w:val="24"/>
              </w:rPr>
              <w:t xml:space="preserve"> </w:t>
            </w:r>
            <w:r>
              <w:rPr>
                <w:sz w:val="24"/>
              </w:rPr>
              <w:t>потенциала</w:t>
            </w:r>
            <w:r>
              <w:rPr>
                <w:spacing w:val="1"/>
                <w:sz w:val="24"/>
              </w:rPr>
              <w:t xml:space="preserve"> </w:t>
            </w:r>
            <w:r>
              <w:rPr>
                <w:sz w:val="24"/>
              </w:rPr>
              <w:t>урочной</w:t>
            </w:r>
            <w:r>
              <w:rPr>
                <w:spacing w:val="1"/>
                <w:sz w:val="24"/>
              </w:rPr>
              <w:t xml:space="preserve"> </w:t>
            </w:r>
            <w:r>
              <w:rPr>
                <w:sz w:val="24"/>
              </w:rPr>
              <w:t>и</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организует</w:t>
            </w:r>
            <w:r>
              <w:rPr>
                <w:spacing w:val="1"/>
                <w:sz w:val="24"/>
              </w:rPr>
              <w:t xml:space="preserve"> </w:t>
            </w:r>
            <w:r>
              <w:rPr>
                <w:sz w:val="24"/>
              </w:rPr>
              <w:t>работу</w:t>
            </w:r>
            <w:r>
              <w:rPr>
                <w:spacing w:val="1"/>
                <w:sz w:val="24"/>
              </w:rPr>
              <w:t xml:space="preserve"> </w:t>
            </w:r>
            <w:r>
              <w:rPr>
                <w:sz w:val="24"/>
              </w:rPr>
              <w:t>с</w:t>
            </w:r>
            <w:r>
              <w:rPr>
                <w:spacing w:val="1"/>
                <w:sz w:val="24"/>
              </w:rPr>
              <w:t xml:space="preserve"> </w:t>
            </w:r>
            <w:r>
              <w:rPr>
                <w:sz w:val="24"/>
              </w:rPr>
              <w:t>неуспевающими</w:t>
            </w:r>
            <w:r>
              <w:rPr>
                <w:sz w:val="24"/>
              </w:rPr>
              <w:tab/>
              <w:t>и</w:t>
            </w:r>
            <w:r>
              <w:rPr>
                <w:sz w:val="24"/>
              </w:rPr>
              <w:tab/>
              <w:t>слабоуспевающими</w:t>
            </w:r>
            <w:r>
              <w:rPr>
                <w:spacing w:val="-58"/>
                <w:sz w:val="24"/>
              </w:rPr>
              <w:t xml:space="preserve"> </w:t>
            </w:r>
            <w:r>
              <w:rPr>
                <w:sz w:val="24"/>
              </w:rPr>
              <w:t>учащимися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родителями</w:t>
            </w:r>
            <w:r>
              <w:rPr>
                <w:spacing w:val="1"/>
                <w:sz w:val="24"/>
              </w:rPr>
              <w:t xml:space="preserve"> </w:t>
            </w:r>
            <w:r>
              <w:rPr>
                <w:sz w:val="24"/>
              </w:rPr>
              <w:t>(законными</w:t>
            </w:r>
            <w:r>
              <w:rPr>
                <w:spacing w:val="-57"/>
                <w:sz w:val="24"/>
              </w:rPr>
              <w:t xml:space="preserve"> </w:t>
            </w:r>
            <w:r>
              <w:rPr>
                <w:sz w:val="24"/>
              </w:rPr>
              <w:t>представителями),</w:t>
            </w:r>
            <w:r>
              <w:rPr>
                <w:spacing w:val="1"/>
                <w:sz w:val="24"/>
              </w:rPr>
              <w:t xml:space="preserve"> </w:t>
            </w:r>
            <w:r>
              <w:rPr>
                <w:sz w:val="24"/>
              </w:rPr>
              <w:t>учителями-предметниками.</w:t>
            </w:r>
            <w:r>
              <w:rPr>
                <w:spacing w:val="-57"/>
                <w:sz w:val="24"/>
              </w:rPr>
              <w:t xml:space="preserve"> </w:t>
            </w:r>
            <w:r>
              <w:rPr>
                <w:sz w:val="24"/>
              </w:rPr>
              <w:t>Организует</w:t>
            </w:r>
            <w:r>
              <w:rPr>
                <w:spacing w:val="1"/>
                <w:sz w:val="24"/>
              </w:rPr>
              <w:t xml:space="preserve"> </w:t>
            </w:r>
            <w:r>
              <w:rPr>
                <w:sz w:val="24"/>
              </w:rPr>
              <w:t>методическое</w:t>
            </w:r>
            <w:r>
              <w:rPr>
                <w:spacing w:val="1"/>
                <w:sz w:val="24"/>
              </w:rPr>
              <w:t xml:space="preserve"> </w:t>
            </w:r>
            <w:r>
              <w:rPr>
                <w:sz w:val="24"/>
              </w:rPr>
              <w:t>сопровождение</w:t>
            </w:r>
            <w:r>
              <w:rPr>
                <w:spacing w:val="1"/>
                <w:sz w:val="24"/>
              </w:rPr>
              <w:t xml:space="preserve"> </w:t>
            </w:r>
            <w:r>
              <w:rPr>
                <w:sz w:val="24"/>
              </w:rPr>
              <w:t>и</w:t>
            </w:r>
            <w:r>
              <w:rPr>
                <w:spacing w:val="1"/>
                <w:sz w:val="24"/>
              </w:rPr>
              <w:t xml:space="preserve"> </w:t>
            </w:r>
            <w:r>
              <w:rPr>
                <w:sz w:val="24"/>
              </w:rPr>
              <w:t>контроль учителей-предметников по организации</w:t>
            </w:r>
            <w:r>
              <w:rPr>
                <w:spacing w:val="1"/>
                <w:sz w:val="24"/>
              </w:rPr>
              <w:t xml:space="preserve"> </w:t>
            </w:r>
            <w:r>
              <w:rPr>
                <w:sz w:val="24"/>
              </w:rPr>
              <w:t>индивидуальной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неуспевающими</w:t>
            </w:r>
            <w:r>
              <w:rPr>
                <w:spacing w:val="1"/>
                <w:sz w:val="24"/>
              </w:rPr>
              <w:t xml:space="preserve"> </w:t>
            </w:r>
            <w:r>
              <w:rPr>
                <w:sz w:val="24"/>
              </w:rPr>
              <w:t>и</w:t>
            </w:r>
            <w:r>
              <w:rPr>
                <w:spacing w:val="1"/>
                <w:sz w:val="24"/>
              </w:rPr>
              <w:t xml:space="preserve"> </w:t>
            </w:r>
            <w:r>
              <w:rPr>
                <w:sz w:val="24"/>
              </w:rPr>
              <w:t>слабоуспевающими обучающимися, одаренными</w:t>
            </w:r>
            <w:r>
              <w:rPr>
                <w:spacing w:val="1"/>
                <w:sz w:val="24"/>
              </w:rPr>
              <w:t xml:space="preserve"> </w:t>
            </w:r>
            <w:r>
              <w:rPr>
                <w:sz w:val="24"/>
              </w:rPr>
              <w:t>учащимися,</w:t>
            </w:r>
            <w:r>
              <w:rPr>
                <w:spacing w:val="19"/>
                <w:sz w:val="24"/>
              </w:rPr>
              <w:t xml:space="preserve"> </w:t>
            </w:r>
            <w:r>
              <w:rPr>
                <w:sz w:val="24"/>
              </w:rPr>
              <w:t>учащимися</w:t>
            </w:r>
            <w:r>
              <w:rPr>
                <w:spacing w:val="18"/>
                <w:sz w:val="24"/>
              </w:rPr>
              <w:t xml:space="preserve"> </w:t>
            </w:r>
            <w:r>
              <w:rPr>
                <w:sz w:val="24"/>
              </w:rPr>
              <w:t>с</w:t>
            </w:r>
            <w:r>
              <w:rPr>
                <w:spacing w:val="16"/>
                <w:sz w:val="24"/>
              </w:rPr>
              <w:t xml:space="preserve"> </w:t>
            </w:r>
            <w:r>
              <w:rPr>
                <w:sz w:val="24"/>
              </w:rPr>
              <w:t>ОВЗ,</w:t>
            </w:r>
            <w:r>
              <w:rPr>
                <w:spacing w:val="20"/>
                <w:sz w:val="24"/>
              </w:rPr>
              <w:t xml:space="preserve"> </w:t>
            </w:r>
            <w:r>
              <w:rPr>
                <w:sz w:val="24"/>
              </w:rPr>
              <w:t>из</w:t>
            </w:r>
            <w:r>
              <w:rPr>
                <w:spacing w:val="19"/>
                <w:sz w:val="24"/>
              </w:rPr>
              <w:t xml:space="preserve"> </w:t>
            </w:r>
            <w:r>
              <w:rPr>
                <w:sz w:val="24"/>
              </w:rPr>
              <w:t>семей</w:t>
            </w:r>
            <w:r>
              <w:rPr>
                <w:spacing w:val="14"/>
                <w:sz w:val="24"/>
              </w:rPr>
              <w:t xml:space="preserve"> </w:t>
            </w:r>
            <w:r>
              <w:rPr>
                <w:sz w:val="24"/>
              </w:rPr>
              <w:t>«группы</w:t>
            </w:r>
          </w:p>
          <w:p w:rsidR="00CC679B" w:rsidRDefault="00CC679B">
            <w:pPr>
              <w:pStyle w:val="TableParagraph"/>
              <w:spacing w:line="240" w:lineRule="auto"/>
              <w:ind w:left="109"/>
              <w:rPr>
                <w:sz w:val="24"/>
              </w:rPr>
            </w:pPr>
            <w:r>
              <w:rPr>
                <w:sz w:val="24"/>
              </w:rPr>
              <w:t>риска».</w:t>
            </w:r>
          </w:p>
        </w:tc>
      </w:tr>
    </w:tbl>
    <w:p w:rsidR="00CC679B" w:rsidRDefault="00CC679B">
      <w:pPr>
        <w:spacing w:line="276" w:lineRule="auto"/>
        <w:jc w:val="both"/>
        <w:rPr>
          <w:sz w:val="24"/>
        </w:rPr>
        <w:sectPr w:rsidR="00CC679B">
          <w:pgSz w:w="11910" w:h="16840"/>
          <w:pgMar w:top="840" w:right="200" w:bottom="1940" w:left="880" w:header="0" w:footer="1743" w:gutter="0"/>
          <w:cols w:space="720"/>
        </w:sectPr>
      </w:pPr>
    </w:p>
    <w:tbl>
      <w:tblPr>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3093"/>
        <w:gridCol w:w="5551"/>
      </w:tblGrid>
      <w:tr w:rsidR="00CC679B" w:rsidTr="000218A2">
        <w:trPr>
          <w:trHeight w:val="349"/>
        </w:trPr>
        <w:tc>
          <w:tcPr>
            <w:tcW w:w="706" w:type="dxa"/>
          </w:tcPr>
          <w:p w:rsidR="00CC679B" w:rsidRDefault="00CC679B">
            <w:pPr>
              <w:pStyle w:val="TableParagraph"/>
              <w:spacing w:line="240" w:lineRule="auto"/>
              <w:ind w:left="0"/>
              <w:rPr>
                <w:sz w:val="24"/>
              </w:rPr>
            </w:pPr>
          </w:p>
        </w:tc>
        <w:tc>
          <w:tcPr>
            <w:tcW w:w="3093" w:type="dxa"/>
          </w:tcPr>
          <w:p w:rsidR="00CC679B" w:rsidRDefault="00CC679B">
            <w:pPr>
              <w:pStyle w:val="TableParagraph"/>
              <w:spacing w:line="240" w:lineRule="auto"/>
              <w:ind w:left="0"/>
              <w:rPr>
                <w:sz w:val="24"/>
              </w:rPr>
            </w:pPr>
          </w:p>
        </w:tc>
        <w:tc>
          <w:tcPr>
            <w:tcW w:w="5551" w:type="dxa"/>
          </w:tcPr>
          <w:p w:rsidR="00CC679B" w:rsidRDefault="00CC679B">
            <w:pPr>
              <w:pStyle w:val="TableParagraph"/>
              <w:spacing w:before="39" w:line="276" w:lineRule="auto"/>
              <w:ind w:left="109" w:right="249"/>
              <w:jc w:val="both"/>
              <w:rPr>
                <w:sz w:val="24"/>
              </w:rPr>
            </w:pPr>
          </w:p>
        </w:tc>
      </w:tr>
      <w:tr w:rsidR="00CC679B">
        <w:trPr>
          <w:trHeight w:val="3494"/>
        </w:trPr>
        <w:tc>
          <w:tcPr>
            <w:tcW w:w="706" w:type="dxa"/>
          </w:tcPr>
          <w:p w:rsidR="00CC679B" w:rsidRDefault="00CC679B">
            <w:pPr>
              <w:pStyle w:val="TableParagraph"/>
              <w:ind w:left="114"/>
              <w:rPr>
                <w:sz w:val="24"/>
              </w:rPr>
            </w:pPr>
            <w:r>
              <w:rPr>
                <w:sz w:val="24"/>
              </w:rPr>
              <w:t>7.</w:t>
            </w:r>
          </w:p>
        </w:tc>
        <w:tc>
          <w:tcPr>
            <w:tcW w:w="3093" w:type="dxa"/>
          </w:tcPr>
          <w:p w:rsidR="00CC679B" w:rsidRDefault="00CC679B">
            <w:pPr>
              <w:pStyle w:val="TableParagraph"/>
              <w:ind w:left="470"/>
              <w:rPr>
                <w:sz w:val="24"/>
              </w:rPr>
            </w:pPr>
            <w:r>
              <w:rPr>
                <w:sz w:val="24"/>
              </w:rPr>
              <w:t>Педагог-психолог</w:t>
            </w:r>
          </w:p>
        </w:tc>
        <w:tc>
          <w:tcPr>
            <w:tcW w:w="5551" w:type="dxa"/>
          </w:tcPr>
          <w:p w:rsidR="00CC679B" w:rsidRDefault="00CC679B">
            <w:pPr>
              <w:pStyle w:val="TableParagraph"/>
              <w:ind w:left="-35"/>
              <w:jc w:val="both"/>
              <w:rPr>
                <w:sz w:val="24"/>
              </w:rPr>
            </w:pPr>
            <w:r>
              <w:rPr>
                <w:sz w:val="24"/>
              </w:rPr>
              <w:t xml:space="preserve">Организует    </w:t>
            </w:r>
            <w:r>
              <w:rPr>
                <w:spacing w:val="39"/>
                <w:sz w:val="24"/>
              </w:rPr>
              <w:t xml:space="preserve"> </w:t>
            </w:r>
            <w:r>
              <w:rPr>
                <w:sz w:val="24"/>
              </w:rPr>
              <w:t xml:space="preserve">психологическое     </w:t>
            </w:r>
            <w:r>
              <w:rPr>
                <w:spacing w:val="31"/>
                <w:sz w:val="24"/>
              </w:rPr>
              <w:t xml:space="preserve"> </w:t>
            </w:r>
            <w:r>
              <w:rPr>
                <w:sz w:val="24"/>
              </w:rPr>
              <w:t>сопровождение</w:t>
            </w:r>
          </w:p>
          <w:p w:rsidR="00CC679B" w:rsidRDefault="00CC679B">
            <w:pPr>
              <w:pStyle w:val="TableParagraph"/>
              <w:tabs>
                <w:tab w:val="left" w:pos="2283"/>
                <w:tab w:val="left" w:pos="2349"/>
                <w:tab w:val="left" w:pos="2585"/>
                <w:tab w:val="left" w:pos="4235"/>
                <w:tab w:val="left" w:pos="4288"/>
                <w:tab w:val="left" w:pos="4332"/>
              </w:tabs>
              <w:spacing w:before="41" w:line="276" w:lineRule="auto"/>
              <w:ind w:left="109" w:right="245"/>
              <w:jc w:val="both"/>
              <w:rPr>
                <w:sz w:val="24"/>
              </w:rPr>
            </w:pPr>
            <w:r>
              <w:rPr>
                <w:sz w:val="24"/>
              </w:rPr>
              <w:t>воспитательного</w:t>
            </w:r>
            <w:r>
              <w:rPr>
                <w:sz w:val="24"/>
              </w:rPr>
              <w:tab/>
            </w:r>
            <w:r>
              <w:rPr>
                <w:sz w:val="24"/>
              </w:rPr>
              <w:tab/>
            </w:r>
            <w:r>
              <w:rPr>
                <w:sz w:val="24"/>
              </w:rPr>
              <w:tab/>
              <w:t>процесса:</w:t>
            </w:r>
            <w:r>
              <w:rPr>
                <w:sz w:val="24"/>
              </w:rPr>
              <w:tab/>
            </w:r>
            <w:r>
              <w:rPr>
                <w:sz w:val="24"/>
              </w:rPr>
              <w:tab/>
            </w:r>
            <w:r>
              <w:rPr>
                <w:sz w:val="24"/>
              </w:rPr>
              <w:tab/>
              <w:t>проводит</w:t>
            </w:r>
            <w:r>
              <w:rPr>
                <w:spacing w:val="-58"/>
                <w:sz w:val="24"/>
              </w:rPr>
              <w:t xml:space="preserve"> </w:t>
            </w:r>
            <w:r>
              <w:rPr>
                <w:sz w:val="24"/>
              </w:rPr>
              <w:t>коррекционные</w:t>
            </w:r>
            <w:r>
              <w:rPr>
                <w:spacing w:val="1"/>
                <w:sz w:val="24"/>
              </w:rPr>
              <w:t xml:space="preserve"> </w:t>
            </w:r>
            <w:r>
              <w:rPr>
                <w:sz w:val="24"/>
              </w:rPr>
              <w:t>занятия</w:t>
            </w:r>
            <w:r>
              <w:rPr>
                <w:spacing w:val="1"/>
                <w:sz w:val="24"/>
              </w:rPr>
              <w:t xml:space="preserve"> </w:t>
            </w:r>
            <w:r>
              <w:rPr>
                <w:sz w:val="24"/>
              </w:rPr>
              <w:t>с</w:t>
            </w:r>
            <w:r>
              <w:rPr>
                <w:spacing w:val="61"/>
                <w:sz w:val="24"/>
              </w:rPr>
              <w:t xml:space="preserve"> </w:t>
            </w:r>
            <w:r>
              <w:rPr>
                <w:sz w:val="24"/>
              </w:rPr>
              <w:t>учащимися,</w:t>
            </w:r>
            <w:r>
              <w:rPr>
                <w:spacing w:val="-57"/>
                <w:sz w:val="24"/>
              </w:rPr>
              <w:t xml:space="preserve"> </w:t>
            </w:r>
            <w:r>
              <w:rPr>
                <w:sz w:val="24"/>
              </w:rPr>
              <w:t>состоящими</w:t>
            </w:r>
            <w:r>
              <w:rPr>
                <w:spacing w:val="1"/>
                <w:sz w:val="24"/>
              </w:rPr>
              <w:t xml:space="preserve"> </w:t>
            </w:r>
            <w:r>
              <w:rPr>
                <w:sz w:val="24"/>
              </w:rPr>
              <w:t>на</w:t>
            </w:r>
            <w:r>
              <w:rPr>
                <w:spacing w:val="1"/>
                <w:sz w:val="24"/>
              </w:rPr>
              <w:t xml:space="preserve"> </w:t>
            </w:r>
            <w:r>
              <w:rPr>
                <w:sz w:val="24"/>
              </w:rPr>
              <w:t>различных</w:t>
            </w:r>
            <w:r>
              <w:rPr>
                <w:spacing w:val="1"/>
                <w:sz w:val="24"/>
              </w:rPr>
              <w:t xml:space="preserve"> </w:t>
            </w:r>
            <w:r>
              <w:rPr>
                <w:sz w:val="24"/>
              </w:rPr>
              <w:t>видах</w:t>
            </w:r>
            <w:r>
              <w:rPr>
                <w:spacing w:val="1"/>
                <w:sz w:val="24"/>
              </w:rPr>
              <w:t xml:space="preserve"> </w:t>
            </w:r>
            <w:r>
              <w:rPr>
                <w:sz w:val="24"/>
              </w:rPr>
              <w:t>учёта;</w:t>
            </w:r>
            <w:r>
              <w:rPr>
                <w:spacing w:val="1"/>
                <w:sz w:val="24"/>
              </w:rPr>
              <w:t xml:space="preserve"> </w:t>
            </w:r>
            <w:r>
              <w:rPr>
                <w:sz w:val="24"/>
              </w:rPr>
              <w:t>консультации</w:t>
            </w:r>
            <w:r>
              <w:rPr>
                <w:sz w:val="24"/>
              </w:rPr>
              <w:tab/>
            </w:r>
            <w:r>
              <w:rPr>
                <w:sz w:val="24"/>
              </w:rPr>
              <w:tab/>
              <w:t>родителей</w:t>
            </w:r>
            <w:r>
              <w:rPr>
                <w:sz w:val="24"/>
              </w:rPr>
              <w:tab/>
              <w:t>(законных</w:t>
            </w:r>
            <w:r>
              <w:rPr>
                <w:spacing w:val="-58"/>
                <w:sz w:val="24"/>
              </w:rPr>
              <w:t xml:space="preserve"> </w:t>
            </w:r>
            <w:r>
              <w:rPr>
                <w:sz w:val="24"/>
              </w:rPr>
              <w:t>представителей)</w:t>
            </w:r>
            <w:r>
              <w:rPr>
                <w:spacing w:val="1"/>
                <w:sz w:val="24"/>
              </w:rPr>
              <w:t xml:space="preserve"> </w:t>
            </w:r>
            <w:r>
              <w:rPr>
                <w:sz w:val="24"/>
              </w:rPr>
              <w:t>по</w:t>
            </w:r>
            <w:r>
              <w:rPr>
                <w:spacing w:val="1"/>
                <w:sz w:val="24"/>
              </w:rPr>
              <w:t xml:space="preserve"> </w:t>
            </w:r>
            <w:r>
              <w:rPr>
                <w:sz w:val="24"/>
              </w:rPr>
              <w:t>корректировке</w:t>
            </w:r>
            <w:r>
              <w:rPr>
                <w:spacing w:val="1"/>
                <w:sz w:val="24"/>
              </w:rPr>
              <w:t xml:space="preserve"> </w:t>
            </w:r>
            <w:r>
              <w:rPr>
                <w:sz w:val="24"/>
              </w:rPr>
              <w:t>детско-</w:t>
            </w:r>
            <w:r>
              <w:rPr>
                <w:spacing w:val="1"/>
                <w:sz w:val="24"/>
              </w:rPr>
              <w:t xml:space="preserve"> </w:t>
            </w:r>
            <w:r>
              <w:rPr>
                <w:sz w:val="24"/>
              </w:rPr>
              <w:t>родительских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вопросам</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Проводит</w:t>
            </w:r>
            <w:r>
              <w:rPr>
                <w:spacing w:val="-57"/>
                <w:sz w:val="24"/>
              </w:rPr>
              <w:t xml:space="preserve"> </w:t>
            </w:r>
            <w:r>
              <w:rPr>
                <w:sz w:val="24"/>
              </w:rPr>
              <w:t>занятия</w:t>
            </w:r>
            <w:r>
              <w:rPr>
                <w:spacing w:val="1"/>
                <w:sz w:val="24"/>
              </w:rPr>
              <w:t xml:space="preserve"> </w:t>
            </w:r>
            <w:r>
              <w:rPr>
                <w:sz w:val="24"/>
              </w:rPr>
              <w:t>с</w:t>
            </w:r>
            <w:r>
              <w:rPr>
                <w:spacing w:val="1"/>
                <w:sz w:val="24"/>
              </w:rPr>
              <w:t xml:space="preserve"> </w:t>
            </w:r>
            <w:r>
              <w:rPr>
                <w:sz w:val="24"/>
              </w:rPr>
              <w:t>обучающимися,</w:t>
            </w:r>
            <w:r>
              <w:rPr>
                <w:spacing w:val="1"/>
                <w:sz w:val="24"/>
              </w:rPr>
              <w:t xml:space="preserve"> </w:t>
            </w:r>
            <w:r>
              <w:rPr>
                <w:sz w:val="24"/>
              </w:rPr>
              <w:t>направленные</w:t>
            </w:r>
            <w:r>
              <w:rPr>
                <w:spacing w:val="1"/>
                <w:sz w:val="24"/>
              </w:rPr>
              <w:t xml:space="preserve"> </w:t>
            </w:r>
            <w:r>
              <w:rPr>
                <w:sz w:val="24"/>
              </w:rPr>
              <w:t>на</w:t>
            </w:r>
            <w:r>
              <w:rPr>
                <w:spacing w:val="1"/>
                <w:sz w:val="24"/>
              </w:rPr>
              <w:t xml:space="preserve"> </w:t>
            </w:r>
            <w:r>
              <w:rPr>
                <w:sz w:val="24"/>
              </w:rPr>
              <w:t>профилактику</w:t>
            </w:r>
            <w:r>
              <w:rPr>
                <w:sz w:val="24"/>
              </w:rPr>
              <w:tab/>
              <w:t>конфликтов,</w:t>
            </w:r>
            <w:r>
              <w:rPr>
                <w:sz w:val="24"/>
              </w:rPr>
              <w:tab/>
            </w:r>
            <w:r>
              <w:rPr>
                <w:sz w:val="24"/>
              </w:rPr>
              <w:tab/>
              <w:t>буллинга,</w:t>
            </w:r>
            <w:r>
              <w:rPr>
                <w:spacing w:val="-58"/>
                <w:sz w:val="24"/>
              </w:rPr>
              <w:t xml:space="preserve"> </w:t>
            </w:r>
            <w:r>
              <w:rPr>
                <w:sz w:val="24"/>
              </w:rPr>
              <w:t>профориентацию</w:t>
            </w:r>
            <w:r>
              <w:rPr>
                <w:spacing w:val="-1"/>
                <w:sz w:val="24"/>
              </w:rPr>
              <w:t xml:space="preserve"> </w:t>
            </w:r>
            <w:r>
              <w:rPr>
                <w:sz w:val="24"/>
              </w:rPr>
              <w:t>др.</w:t>
            </w:r>
          </w:p>
        </w:tc>
      </w:tr>
      <w:tr w:rsidR="00CC679B">
        <w:trPr>
          <w:trHeight w:val="316"/>
        </w:trPr>
        <w:tc>
          <w:tcPr>
            <w:tcW w:w="706" w:type="dxa"/>
          </w:tcPr>
          <w:p w:rsidR="00CC679B" w:rsidRDefault="00CC679B">
            <w:pPr>
              <w:pStyle w:val="TableParagraph"/>
              <w:ind w:left="114"/>
              <w:rPr>
                <w:sz w:val="24"/>
              </w:rPr>
            </w:pPr>
            <w:r>
              <w:rPr>
                <w:sz w:val="24"/>
              </w:rPr>
              <w:t>8.</w:t>
            </w:r>
          </w:p>
        </w:tc>
        <w:tc>
          <w:tcPr>
            <w:tcW w:w="3093" w:type="dxa"/>
          </w:tcPr>
          <w:p w:rsidR="00CC679B" w:rsidRDefault="00CC679B">
            <w:pPr>
              <w:pStyle w:val="TableParagraph"/>
              <w:ind w:left="254"/>
              <w:rPr>
                <w:sz w:val="24"/>
              </w:rPr>
            </w:pPr>
            <w:r>
              <w:rPr>
                <w:sz w:val="24"/>
              </w:rPr>
              <w:t>Учителя-предметники</w:t>
            </w:r>
          </w:p>
        </w:tc>
        <w:tc>
          <w:tcPr>
            <w:tcW w:w="5551" w:type="dxa"/>
          </w:tcPr>
          <w:p w:rsidR="00CC679B" w:rsidRDefault="00CC679B">
            <w:pPr>
              <w:pStyle w:val="TableParagraph"/>
              <w:ind w:left="-35"/>
              <w:rPr>
                <w:sz w:val="24"/>
              </w:rPr>
            </w:pPr>
            <w:r>
              <w:rPr>
                <w:sz w:val="24"/>
              </w:rPr>
              <w:t>Реализуют</w:t>
            </w:r>
            <w:r>
              <w:rPr>
                <w:spacing w:val="-3"/>
                <w:sz w:val="24"/>
              </w:rPr>
              <w:t xml:space="preserve"> </w:t>
            </w:r>
            <w:r>
              <w:rPr>
                <w:sz w:val="24"/>
              </w:rPr>
              <w:t>воспитательный</w:t>
            </w:r>
            <w:r>
              <w:rPr>
                <w:spacing w:val="-7"/>
                <w:sz w:val="24"/>
              </w:rPr>
              <w:t xml:space="preserve"> </w:t>
            </w:r>
            <w:r>
              <w:rPr>
                <w:sz w:val="24"/>
              </w:rPr>
              <w:t>потенциал</w:t>
            </w:r>
            <w:r>
              <w:rPr>
                <w:spacing w:val="-2"/>
                <w:sz w:val="24"/>
              </w:rPr>
              <w:t xml:space="preserve"> </w:t>
            </w:r>
            <w:r>
              <w:rPr>
                <w:sz w:val="24"/>
              </w:rPr>
              <w:t>урока.</w:t>
            </w:r>
          </w:p>
        </w:tc>
      </w:tr>
      <w:tr w:rsidR="00CC679B">
        <w:trPr>
          <w:trHeight w:val="950"/>
        </w:trPr>
        <w:tc>
          <w:tcPr>
            <w:tcW w:w="706" w:type="dxa"/>
          </w:tcPr>
          <w:p w:rsidR="00CC679B" w:rsidRDefault="00CC679B">
            <w:pPr>
              <w:pStyle w:val="TableParagraph"/>
              <w:ind w:left="114"/>
              <w:rPr>
                <w:sz w:val="24"/>
              </w:rPr>
            </w:pPr>
            <w:r>
              <w:rPr>
                <w:sz w:val="24"/>
              </w:rPr>
              <w:t>9.</w:t>
            </w:r>
          </w:p>
        </w:tc>
        <w:tc>
          <w:tcPr>
            <w:tcW w:w="3093" w:type="dxa"/>
          </w:tcPr>
          <w:p w:rsidR="00CC679B" w:rsidRDefault="00CC679B">
            <w:pPr>
              <w:pStyle w:val="TableParagraph"/>
              <w:ind w:left="158"/>
              <w:rPr>
                <w:sz w:val="24"/>
              </w:rPr>
            </w:pPr>
            <w:r>
              <w:rPr>
                <w:sz w:val="24"/>
              </w:rPr>
              <w:t>Классные</w:t>
            </w:r>
            <w:r>
              <w:rPr>
                <w:spacing w:val="-2"/>
                <w:sz w:val="24"/>
              </w:rPr>
              <w:t xml:space="preserve"> </w:t>
            </w:r>
            <w:r>
              <w:rPr>
                <w:sz w:val="24"/>
              </w:rPr>
              <w:t>руководители</w:t>
            </w:r>
          </w:p>
        </w:tc>
        <w:tc>
          <w:tcPr>
            <w:tcW w:w="5551" w:type="dxa"/>
          </w:tcPr>
          <w:p w:rsidR="00CC679B" w:rsidRDefault="00CC679B">
            <w:pPr>
              <w:pStyle w:val="TableParagraph"/>
              <w:tabs>
                <w:tab w:val="left" w:pos="1744"/>
                <w:tab w:val="left" w:pos="3951"/>
                <w:tab w:val="left" w:pos="5179"/>
              </w:tabs>
              <w:ind w:left="-35"/>
              <w:rPr>
                <w:sz w:val="24"/>
              </w:rPr>
            </w:pPr>
            <w:r>
              <w:rPr>
                <w:sz w:val="24"/>
              </w:rPr>
              <w:t>Организуют</w:t>
            </w:r>
            <w:r>
              <w:rPr>
                <w:sz w:val="24"/>
              </w:rPr>
              <w:tab/>
              <w:t>воспитательную</w:t>
            </w:r>
            <w:r>
              <w:rPr>
                <w:sz w:val="24"/>
              </w:rPr>
              <w:tab/>
              <w:t>работу</w:t>
            </w:r>
            <w:r>
              <w:rPr>
                <w:sz w:val="24"/>
              </w:rPr>
              <w:tab/>
              <w:t>с</w:t>
            </w:r>
          </w:p>
          <w:p w:rsidR="00CC679B" w:rsidRDefault="00CC679B">
            <w:pPr>
              <w:pStyle w:val="TableParagraph"/>
              <w:tabs>
                <w:tab w:val="left" w:pos="2018"/>
                <w:tab w:val="left" w:pos="2478"/>
                <w:tab w:val="left" w:pos="4018"/>
                <w:tab w:val="left" w:pos="4579"/>
              </w:tabs>
              <w:spacing w:before="10" w:line="318" w:lineRule="exact"/>
              <w:ind w:left="109" w:right="253"/>
              <w:rPr>
                <w:sz w:val="24"/>
              </w:rPr>
            </w:pPr>
            <w:r>
              <w:rPr>
                <w:sz w:val="24"/>
              </w:rPr>
              <w:t>обучающимися</w:t>
            </w:r>
            <w:r>
              <w:rPr>
                <w:sz w:val="24"/>
              </w:rPr>
              <w:tab/>
              <w:t>и</w:t>
            </w:r>
            <w:r>
              <w:rPr>
                <w:sz w:val="24"/>
              </w:rPr>
              <w:tab/>
              <w:t>родителями</w:t>
            </w:r>
            <w:r>
              <w:rPr>
                <w:sz w:val="24"/>
              </w:rPr>
              <w:tab/>
              <w:t>на</w:t>
            </w:r>
            <w:r>
              <w:rPr>
                <w:sz w:val="24"/>
              </w:rPr>
              <w:tab/>
            </w:r>
            <w:r>
              <w:rPr>
                <w:spacing w:val="-1"/>
                <w:sz w:val="24"/>
              </w:rPr>
              <w:t>уровне</w:t>
            </w:r>
            <w:r>
              <w:rPr>
                <w:spacing w:val="-57"/>
                <w:sz w:val="24"/>
              </w:rPr>
              <w:t xml:space="preserve"> </w:t>
            </w:r>
            <w:r>
              <w:rPr>
                <w:sz w:val="24"/>
              </w:rPr>
              <w:t>классного</w:t>
            </w:r>
            <w:r>
              <w:rPr>
                <w:spacing w:val="5"/>
                <w:sz w:val="24"/>
              </w:rPr>
              <w:t xml:space="preserve"> </w:t>
            </w:r>
            <w:r>
              <w:rPr>
                <w:sz w:val="24"/>
              </w:rPr>
              <w:t>коллектива.</w:t>
            </w:r>
          </w:p>
        </w:tc>
      </w:tr>
    </w:tbl>
    <w:p w:rsidR="00CC679B" w:rsidRDefault="00CC679B">
      <w:pPr>
        <w:pStyle w:val="a4"/>
        <w:spacing w:before="3"/>
        <w:ind w:left="0" w:firstLine="0"/>
        <w:jc w:val="left"/>
        <w:rPr>
          <w:sz w:val="18"/>
        </w:rPr>
      </w:pPr>
    </w:p>
    <w:p w:rsidR="00CC679B" w:rsidRDefault="00CC679B">
      <w:pPr>
        <w:pStyle w:val="a4"/>
        <w:spacing w:before="90" w:line="276" w:lineRule="auto"/>
        <w:ind w:left="253" w:right="810"/>
      </w:pPr>
      <w:r>
        <w:t>Для кадрового потенциала школы характерны стабильность состава. Это обеспечивает</w:t>
      </w:r>
      <w:r>
        <w:rPr>
          <w:spacing w:val="1"/>
        </w:rPr>
        <w:t xml:space="preserve"> </w:t>
      </w:r>
      <w:r>
        <w:t>более качественное и результативное преподавание и воспитание. Наличие большей части</w:t>
      </w:r>
      <w:r>
        <w:rPr>
          <w:spacing w:val="1"/>
        </w:rPr>
        <w:t xml:space="preserve"> </w:t>
      </w:r>
      <w:r>
        <w:t>педагогов</w:t>
      </w:r>
      <w:r>
        <w:rPr>
          <w:spacing w:val="1"/>
        </w:rPr>
        <w:t xml:space="preserve"> </w:t>
      </w:r>
      <w:r>
        <w:t>— специалистов</w:t>
      </w:r>
      <w:r>
        <w:rPr>
          <w:spacing w:val="1"/>
        </w:rPr>
        <w:t xml:space="preserve"> </w:t>
      </w:r>
      <w:r>
        <w:t>с большим опытом педагогической деятельности</w:t>
      </w:r>
      <w:r>
        <w:rPr>
          <w:spacing w:val="1"/>
        </w:rPr>
        <w:t xml:space="preserve"> </w:t>
      </w:r>
      <w:r>
        <w:t>способствует</w:t>
      </w:r>
      <w:r>
        <w:rPr>
          <w:spacing w:val="1"/>
        </w:rPr>
        <w:t xml:space="preserve"> </w:t>
      </w:r>
      <w:r>
        <w:t>организации работы в системе подготовки и повышения квалификации, а также в выборе</w:t>
      </w:r>
      <w:r>
        <w:rPr>
          <w:spacing w:val="1"/>
        </w:rPr>
        <w:t xml:space="preserve"> </w:t>
      </w:r>
      <w:r>
        <w:t>новых</w:t>
      </w:r>
      <w:r>
        <w:rPr>
          <w:spacing w:val="1"/>
        </w:rPr>
        <w:t xml:space="preserve"> </w:t>
      </w:r>
      <w:r>
        <w:t>подходов</w:t>
      </w:r>
      <w:r>
        <w:rPr>
          <w:spacing w:val="1"/>
        </w:rPr>
        <w:t xml:space="preserve"> </w:t>
      </w:r>
      <w:r>
        <w:t>к</w:t>
      </w:r>
      <w:r>
        <w:rPr>
          <w:spacing w:val="1"/>
        </w:rPr>
        <w:t xml:space="preserve"> </w:t>
      </w:r>
      <w:r>
        <w:t>преподаванию</w:t>
      </w:r>
      <w:r>
        <w:rPr>
          <w:spacing w:val="1"/>
        </w:rPr>
        <w:t xml:space="preserve"> </w:t>
      </w:r>
      <w:r>
        <w:t>и</w:t>
      </w:r>
      <w:r>
        <w:rPr>
          <w:spacing w:val="1"/>
        </w:rPr>
        <w:t xml:space="preserve"> </w:t>
      </w:r>
      <w:r>
        <w:t>воспитанию.</w:t>
      </w:r>
      <w:r>
        <w:rPr>
          <w:spacing w:val="1"/>
        </w:rPr>
        <w:t xml:space="preserve"> </w:t>
      </w:r>
      <w:r>
        <w:t>Это</w:t>
      </w:r>
      <w:r>
        <w:rPr>
          <w:spacing w:val="1"/>
        </w:rPr>
        <w:t xml:space="preserve"> </w:t>
      </w:r>
      <w:r>
        <w:t>обеспечивает</w:t>
      </w:r>
      <w:r>
        <w:rPr>
          <w:spacing w:val="1"/>
        </w:rPr>
        <w:t xml:space="preserve"> </w:t>
      </w:r>
      <w:r>
        <w:t>выбор</w:t>
      </w:r>
      <w:r>
        <w:rPr>
          <w:spacing w:val="1"/>
        </w:rPr>
        <w:t xml:space="preserve"> </w:t>
      </w:r>
      <w:r>
        <w:t>наиболее</w:t>
      </w:r>
      <w:r>
        <w:rPr>
          <w:spacing w:val="1"/>
        </w:rPr>
        <w:t xml:space="preserve"> </w:t>
      </w:r>
      <w:r>
        <w:t>приемлемых</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воспитания.</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такое</w:t>
      </w:r>
      <w:r>
        <w:rPr>
          <w:spacing w:val="1"/>
        </w:rPr>
        <w:t xml:space="preserve"> </w:t>
      </w:r>
      <w:r>
        <w:t>положение</w:t>
      </w:r>
      <w:r>
        <w:rPr>
          <w:spacing w:val="1"/>
        </w:rPr>
        <w:t xml:space="preserve"> </w:t>
      </w:r>
      <w:r>
        <w:t>гарантирует</w:t>
      </w:r>
      <w:r>
        <w:rPr>
          <w:spacing w:val="1"/>
        </w:rPr>
        <w:t xml:space="preserve"> </w:t>
      </w:r>
      <w:r>
        <w:t>высокий</w:t>
      </w:r>
      <w:r>
        <w:rPr>
          <w:spacing w:val="1"/>
        </w:rPr>
        <w:t xml:space="preserve"> </w:t>
      </w:r>
      <w:r>
        <w:t>качественный</w:t>
      </w:r>
      <w:r>
        <w:rPr>
          <w:spacing w:val="1"/>
        </w:rPr>
        <w:t xml:space="preserve"> </w:t>
      </w:r>
      <w:r>
        <w:t>воспитательный</w:t>
      </w:r>
      <w:r>
        <w:rPr>
          <w:spacing w:val="1"/>
        </w:rPr>
        <w:t xml:space="preserve"> </w:t>
      </w:r>
      <w:r>
        <w:t>потенциал</w:t>
      </w:r>
      <w:r>
        <w:rPr>
          <w:spacing w:val="1"/>
        </w:rPr>
        <w:t xml:space="preserve"> </w:t>
      </w:r>
      <w:r>
        <w:t>коллектива.</w:t>
      </w:r>
      <w:r>
        <w:rPr>
          <w:spacing w:val="1"/>
        </w:rPr>
        <w:t xml:space="preserve"> </w:t>
      </w:r>
    </w:p>
    <w:p w:rsidR="00CC679B" w:rsidRDefault="00CC679B">
      <w:pPr>
        <w:pStyle w:val="a4"/>
        <w:spacing w:before="1" w:line="276" w:lineRule="auto"/>
        <w:ind w:left="253" w:right="806"/>
      </w:pPr>
      <w:r>
        <w:t>Деятельность школы по развитию кадрового потенциала: в</w:t>
      </w:r>
      <w:r>
        <w:rPr>
          <w:spacing w:val="1"/>
        </w:rPr>
        <w:t xml:space="preserve"> </w:t>
      </w:r>
      <w:r>
        <w:t>условиях модернизации</w:t>
      </w:r>
      <w:r>
        <w:rPr>
          <w:spacing w:val="1"/>
        </w:rPr>
        <w:t xml:space="preserve"> </w:t>
      </w:r>
      <w:r>
        <w:t>образовательного</w:t>
      </w:r>
      <w:r>
        <w:rPr>
          <w:spacing w:val="1"/>
        </w:rPr>
        <w:t xml:space="preserve"> </w:t>
      </w:r>
      <w:r>
        <w:t>процесса</w:t>
      </w:r>
      <w:r>
        <w:rPr>
          <w:spacing w:val="1"/>
        </w:rPr>
        <w:t xml:space="preserve"> </w:t>
      </w:r>
      <w:r>
        <w:t>решающую</w:t>
      </w:r>
      <w:r>
        <w:rPr>
          <w:spacing w:val="1"/>
        </w:rPr>
        <w:t xml:space="preserve"> </w:t>
      </w:r>
      <w:r>
        <w:t>роль</w:t>
      </w:r>
      <w:r>
        <w:rPr>
          <w:spacing w:val="1"/>
        </w:rPr>
        <w:t xml:space="preserve"> </w:t>
      </w:r>
      <w:r>
        <w:t>в</w:t>
      </w:r>
      <w:r>
        <w:rPr>
          <w:spacing w:val="1"/>
        </w:rPr>
        <w:t xml:space="preserve"> </w:t>
      </w:r>
      <w:r>
        <w:t>достижении</w:t>
      </w:r>
      <w:r>
        <w:rPr>
          <w:spacing w:val="1"/>
        </w:rPr>
        <w:t xml:space="preserve"> </w:t>
      </w:r>
      <w:r>
        <w:t>главного</w:t>
      </w:r>
      <w:r>
        <w:rPr>
          <w:spacing w:val="1"/>
        </w:rPr>
        <w:t xml:space="preserve"> </w:t>
      </w:r>
      <w:r>
        <w:t>результата</w:t>
      </w:r>
      <w:r>
        <w:rPr>
          <w:spacing w:val="1"/>
        </w:rPr>
        <w:t xml:space="preserve"> </w:t>
      </w:r>
      <w:r>
        <w:t>–</w:t>
      </w:r>
      <w:r>
        <w:rPr>
          <w:spacing w:val="1"/>
        </w:rPr>
        <w:t xml:space="preserve"> </w:t>
      </w:r>
      <w:r>
        <w:t>качественного</w:t>
      </w:r>
      <w:r>
        <w:rPr>
          <w:spacing w:val="1"/>
        </w:rPr>
        <w:t xml:space="preserve"> </w:t>
      </w:r>
      <w:r>
        <w:t>образования</w:t>
      </w:r>
      <w:r>
        <w:rPr>
          <w:spacing w:val="1"/>
        </w:rPr>
        <w:t xml:space="preserve"> </w:t>
      </w:r>
      <w:r>
        <w:t>и</w:t>
      </w:r>
      <w:r>
        <w:rPr>
          <w:spacing w:val="1"/>
        </w:rPr>
        <w:t xml:space="preserve"> </w:t>
      </w:r>
      <w:r>
        <w:t>воспитания</w:t>
      </w:r>
      <w:r>
        <w:rPr>
          <w:spacing w:val="1"/>
        </w:rPr>
        <w:t xml:space="preserve"> </w:t>
      </w:r>
      <w:r>
        <w:t>школьников</w:t>
      </w:r>
      <w:r>
        <w:rPr>
          <w:spacing w:val="1"/>
        </w:rPr>
        <w:t xml:space="preserve"> </w:t>
      </w:r>
      <w:r>
        <w:t>играет</w:t>
      </w:r>
      <w:r>
        <w:rPr>
          <w:spacing w:val="61"/>
        </w:rPr>
        <w:t xml:space="preserve"> </w:t>
      </w:r>
      <w:r>
        <w:t>профессионализм</w:t>
      </w:r>
      <w:r>
        <w:rPr>
          <w:spacing w:val="1"/>
        </w:rPr>
        <w:t xml:space="preserve"> </w:t>
      </w:r>
      <w:r>
        <w:t>педагогических</w:t>
      </w:r>
      <w:r>
        <w:rPr>
          <w:spacing w:val="-4"/>
        </w:rPr>
        <w:t xml:space="preserve"> </w:t>
      </w:r>
      <w:r>
        <w:t>и</w:t>
      </w:r>
      <w:r>
        <w:rPr>
          <w:spacing w:val="7"/>
        </w:rPr>
        <w:t xml:space="preserve"> </w:t>
      </w:r>
      <w:r>
        <w:t>управленческих</w:t>
      </w:r>
      <w:r>
        <w:rPr>
          <w:spacing w:val="2"/>
        </w:rPr>
        <w:t xml:space="preserve"> </w:t>
      </w:r>
      <w:r>
        <w:t>кадров.</w:t>
      </w:r>
    </w:p>
    <w:p w:rsidR="00CC679B" w:rsidRDefault="00CC679B">
      <w:pPr>
        <w:pStyle w:val="a4"/>
        <w:spacing w:before="3" w:line="276" w:lineRule="auto"/>
        <w:ind w:left="253" w:right="814"/>
      </w:pPr>
      <w:r>
        <w:t>В</w:t>
      </w:r>
      <w:r>
        <w:rPr>
          <w:spacing w:val="1"/>
        </w:rPr>
        <w:t xml:space="preserve"> </w:t>
      </w:r>
      <w:r>
        <w:t>соответствии</w:t>
      </w:r>
      <w:r>
        <w:rPr>
          <w:spacing w:val="1"/>
        </w:rPr>
        <w:t xml:space="preserve"> </w:t>
      </w:r>
      <w:r>
        <w:t>с</w:t>
      </w:r>
      <w:r>
        <w:rPr>
          <w:spacing w:val="1"/>
        </w:rPr>
        <w:t xml:space="preserve"> </w:t>
      </w:r>
      <w:r>
        <w:t>этим</w:t>
      </w:r>
      <w:r>
        <w:rPr>
          <w:spacing w:val="1"/>
        </w:rPr>
        <w:t xml:space="preserve"> </w:t>
      </w:r>
      <w:r>
        <w:t>важнейшими</w:t>
      </w:r>
      <w:r>
        <w:rPr>
          <w:spacing w:val="1"/>
        </w:rPr>
        <w:t xml:space="preserve"> </w:t>
      </w:r>
      <w:r>
        <w:t>направлениями</w:t>
      </w:r>
      <w:r>
        <w:rPr>
          <w:spacing w:val="1"/>
        </w:rPr>
        <w:t xml:space="preserve"> </w:t>
      </w:r>
      <w:r>
        <w:t>кадровой</w:t>
      </w:r>
      <w:r>
        <w:rPr>
          <w:spacing w:val="1"/>
        </w:rPr>
        <w:t xml:space="preserve"> </w:t>
      </w:r>
      <w:r>
        <w:t>политики</w:t>
      </w:r>
      <w:r>
        <w:rPr>
          <w:spacing w:val="1"/>
        </w:rPr>
        <w:t xml:space="preserve"> </w:t>
      </w:r>
      <w:r>
        <w:t>в</w:t>
      </w:r>
      <w:r>
        <w:rPr>
          <w:spacing w:val="1"/>
        </w:rPr>
        <w:t xml:space="preserve"> </w:t>
      </w:r>
      <w:r>
        <w:t>области</w:t>
      </w:r>
      <w:r>
        <w:rPr>
          <w:spacing w:val="1"/>
        </w:rPr>
        <w:t xml:space="preserve"> </w:t>
      </w:r>
      <w:r>
        <w:t>образования</w:t>
      </w:r>
      <w:r>
        <w:rPr>
          <w:spacing w:val="-3"/>
        </w:rPr>
        <w:t xml:space="preserve"> </w:t>
      </w:r>
      <w:r>
        <w:t>являются:</w:t>
      </w:r>
    </w:p>
    <w:p w:rsidR="00CC679B" w:rsidRDefault="00CC679B" w:rsidP="00A90E1F">
      <w:pPr>
        <w:pStyle w:val="a6"/>
        <w:numPr>
          <w:ilvl w:val="2"/>
          <w:numId w:val="49"/>
        </w:numPr>
        <w:tabs>
          <w:tab w:val="left" w:pos="878"/>
        </w:tabs>
        <w:spacing w:before="1"/>
        <w:ind w:left="877"/>
        <w:rPr>
          <w:rFonts w:ascii="Symbol" w:hAnsi="Symbol"/>
          <w:sz w:val="24"/>
        </w:rPr>
      </w:pPr>
      <w:r>
        <w:rPr>
          <w:sz w:val="24"/>
        </w:rPr>
        <w:t xml:space="preserve">совершенствование  </w:t>
      </w:r>
      <w:r>
        <w:rPr>
          <w:spacing w:val="13"/>
          <w:sz w:val="24"/>
        </w:rPr>
        <w:t xml:space="preserve"> </w:t>
      </w:r>
      <w:r>
        <w:rPr>
          <w:sz w:val="24"/>
        </w:rPr>
        <w:t xml:space="preserve">системы   </w:t>
      </w:r>
      <w:r>
        <w:rPr>
          <w:spacing w:val="10"/>
          <w:sz w:val="24"/>
        </w:rPr>
        <w:t xml:space="preserve"> </w:t>
      </w:r>
      <w:r>
        <w:rPr>
          <w:sz w:val="24"/>
        </w:rPr>
        <w:t xml:space="preserve">подготовки,   </w:t>
      </w:r>
      <w:r>
        <w:rPr>
          <w:spacing w:val="5"/>
          <w:sz w:val="24"/>
        </w:rPr>
        <w:t xml:space="preserve"> </w:t>
      </w:r>
      <w:r>
        <w:rPr>
          <w:sz w:val="24"/>
        </w:rPr>
        <w:t xml:space="preserve">переподготовки   </w:t>
      </w:r>
      <w:r>
        <w:rPr>
          <w:spacing w:val="10"/>
          <w:sz w:val="24"/>
        </w:rPr>
        <w:t xml:space="preserve"> </w:t>
      </w:r>
      <w:r>
        <w:rPr>
          <w:sz w:val="24"/>
        </w:rPr>
        <w:t xml:space="preserve">и   </w:t>
      </w:r>
      <w:r>
        <w:rPr>
          <w:spacing w:val="9"/>
          <w:sz w:val="24"/>
        </w:rPr>
        <w:t xml:space="preserve"> </w:t>
      </w:r>
      <w:r>
        <w:rPr>
          <w:sz w:val="24"/>
        </w:rPr>
        <w:t xml:space="preserve">повышения   </w:t>
      </w:r>
      <w:r>
        <w:rPr>
          <w:spacing w:val="12"/>
          <w:sz w:val="24"/>
        </w:rPr>
        <w:t xml:space="preserve"> </w:t>
      </w:r>
      <w:r>
        <w:rPr>
          <w:sz w:val="24"/>
        </w:rPr>
        <w:t>уровня</w:t>
      </w:r>
    </w:p>
    <w:p w:rsidR="00CC679B" w:rsidRDefault="00CC679B">
      <w:pPr>
        <w:jc w:val="both"/>
        <w:rPr>
          <w:rFonts w:ascii="Symbol" w:hAnsi="Symbol"/>
          <w:sz w:val="24"/>
        </w:rPr>
        <w:sectPr w:rsidR="00CC679B">
          <w:pgSz w:w="11910" w:h="16840"/>
          <w:pgMar w:top="840" w:right="200" w:bottom="1940" w:left="880" w:header="0" w:footer="1743" w:gutter="0"/>
          <w:cols w:space="720"/>
        </w:sectPr>
      </w:pPr>
    </w:p>
    <w:p w:rsidR="00CC679B" w:rsidRDefault="00CC679B">
      <w:pPr>
        <w:pStyle w:val="a4"/>
        <w:spacing w:before="63"/>
        <w:ind w:left="253" w:firstLine="0"/>
      </w:pPr>
      <w:r>
        <w:lastRenderedPageBreak/>
        <w:t>квалификации</w:t>
      </w:r>
      <w:r>
        <w:rPr>
          <w:spacing w:val="-2"/>
        </w:rPr>
        <w:t xml:space="preserve"> </w:t>
      </w:r>
      <w:r>
        <w:t>и</w:t>
      </w:r>
      <w:r>
        <w:rPr>
          <w:spacing w:val="-5"/>
        </w:rPr>
        <w:t xml:space="preserve"> </w:t>
      </w:r>
      <w:r>
        <w:t>профессионализма</w:t>
      </w:r>
      <w:r>
        <w:rPr>
          <w:spacing w:val="-8"/>
        </w:rPr>
        <w:t xml:space="preserve"> </w:t>
      </w:r>
      <w:r>
        <w:t>педагогических</w:t>
      </w:r>
      <w:r>
        <w:rPr>
          <w:spacing w:val="-7"/>
        </w:rPr>
        <w:t xml:space="preserve"> </w:t>
      </w:r>
      <w:r>
        <w:t>и</w:t>
      </w:r>
      <w:r>
        <w:rPr>
          <w:spacing w:val="-1"/>
        </w:rPr>
        <w:t xml:space="preserve"> </w:t>
      </w:r>
      <w:r>
        <w:t>руководящих</w:t>
      </w:r>
      <w:r>
        <w:rPr>
          <w:spacing w:val="-6"/>
        </w:rPr>
        <w:t xml:space="preserve"> </w:t>
      </w:r>
      <w:r>
        <w:t>работников;</w:t>
      </w:r>
    </w:p>
    <w:p w:rsidR="00CC679B" w:rsidRDefault="00CC679B" w:rsidP="00A90E1F">
      <w:pPr>
        <w:pStyle w:val="a6"/>
        <w:numPr>
          <w:ilvl w:val="2"/>
          <w:numId w:val="49"/>
        </w:numPr>
        <w:tabs>
          <w:tab w:val="left" w:pos="878"/>
        </w:tabs>
        <w:spacing w:before="43" w:line="273" w:lineRule="auto"/>
        <w:ind w:right="654" w:firstLine="283"/>
        <w:rPr>
          <w:rFonts w:ascii="Symbol" w:hAnsi="Symbol"/>
          <w:sz w:val="24"/>
        </w:rPr>
      </w:pPr>
      <w:r>
        <w:rPr>
          <w:sz w:val="24"/>
        </w:rPr>
        <w:t>работа</w:t>
      </w:r>
      <w:r>
        <w:rPr>
          <w:spacing w:val="1"/>
          <w:sz w:val="24"/>
        </w:rPr>
        <w:t xml:space="preserve"> </w:t>
      </w:r>
      <w:r>
        <w:rPr>
          <w:sz w:val="24"/>
        </w:rPr>
        <w:t>по</w:t>
      </w:r>
      <w:r>
        <w:rPr>
          <w:spacing w:val="1"/>
          <w:sz w:val="24"/>
        </w:rPr>
        <w:t xml:space="preserve"> </w:t>
      </w:r>
      <w:r>
        <w:rPr>
          <w:sz w:val="24"/>
        </w:rPr>
        <w:t>удовлетворению</w:t>
      </w:r>
      <w:r>
        <w:rPr>
          <w:spacing w:val="1"/>
          <w:sz w:val="24"/>
        </w:rPr>
        <w:t xml:space="preserve"> </w:t>
      </w:r>
      <w:r>
        <w:rPr>
          <w:sz w:val="24"/>
        </w:rPr>
        <w:t>потребностей</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в</w:t>
      </w:r>
      <w:r>
        <w:rPr>
          <w:spacing w:val="1"/>
          <w:sz w:val="24"/>
        </w:rPr>
        <w:t xml:space="preserve"> </w:t>
      </w:r>
      <w:r>
        <w:rPr>
          <w:sz w:val="24"/>
        </w:rPr>
        <w:t>высококвалифицированных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кадрах;</w:t>
      </w:r>
      <w:r>
        <w:rPr>
          <w:spacing w:val="1"/>
          <w:sz w:val="24"/>
        </w:rPr>
        <w:t xml:space="preserve"> </w:t>
      </w:r>
      <w:r>
        <w:rPr>
          <w:sz w:val="24"/>
        </w:rPr>
        <w:t>повышение</w:t>
      </w:r>
      <w:r>
        <w:rPr>
          <w:spacing w:val="1"/>
          <w:sz w:val="24"/>
        </w:rPr>
        <w:t xml:space="preserve"> </w:t>
      </w:r>
      <w:r>
        <w:rPr>
          <w:sz w:val="24"/>
        </w:rPr>
        <w:t>престижа</w:t>
      </w:r>
      <w:r>
        <w:rPr>
          <w:spacing w:val="1"/>
          <w:sz w:val="24"/>
        </w:rPr>
        <w:t xml:space="preserve"> </w:t>
      </w:r>
      <w:r>
        <w:rPr>
          <w:sz w:val="24"/>
        </w:rPr>
        <w:t>педагогической</w:t>
      </w:r>
      <w:r>
        <w:rPr>
          <w:spacing w:val="1"/>
          <w:sz w:val="24"/>
        </w:rPr>
        <w:t xml:space="preserve"> </w:t>
      </w:r>
      <w:r>
        <w:rPr>
          <w:sz w:val="24"/>
        </w:rPr>
        <w:t>профессии.</w:t>
      </w:r>
    </w:p>
    <w:p w:rsidR="00CC679B" w:rsidRDefault="00CC679B">
      <w:pPr>
        <w:pStyle w:val="a4"/>
        <w:spacing w:before="3" w:line="276" w:lineRule="auto"/>
        <w:ind w:left="253" w:right="816"/>
      </w:pPr>
      <w:r>
        <w:t>В</w:t>
      </w:r>
      <w:r>
        <w:rPr>
          <w:spacing w:val="1"/>
        </w:rPr>
        <w:t xml:space="preserve"> </w:t>
      </w:r>
      <w:r>
        <w:t>данном</w:t>
      </w:r>
      <w:r>
        <w:rPr>
          <w:spacing w:val="1"/>
        </w:rPr>
        <w:t xml:space="preserve"> </w:t>
      </w:r>
      <w:r>
        <w:t>направлении</w:t>
      </w:r>
      <w:r>
        <w:rPr>
          <w:spacing w:val="1"/>
        </w:rPr>
        <w:t xml:space="preserve"> </w:t>
      </w:r>
      <w:r>
        <w:t>в</w:t>
      </w:r>
      <w:r>
        <w:rPr>
          <w:spacing w:val="1"/>
        </w:rPr>
        <w:t xml:space="preserve"> </w:t>
      </w:r>
      <w:r>
        <w:t>МБОУ ООШ с.Новосильское</w:t>
      </w:r>
      <w:r>
        <w:rPr>
          <w:spacing w:val="1"/>
        </w:rPr>
        <w:t xml:space="preserve"> </w:t>
      </w:r>
      <w:r>
        <w:t>проводятся</w:t>
      </w:r>
      <w:r>
        <w:rPr>
          <w:spacing w:val="1"/>
        </w:rPr>
        <w:t xml:space="preserve"> </w:t>
      </w:r>
      <w:r>
        <w:t>следующие</w:t>
      </w:r>
      <w:r>
        <w:rPr>
          <w:spacing w:val="1"/>
        </w:rPr>
        <w:t xml:space="preserve"> </w:t>
      </w:r>
      <w:r>
        <w:t>мероприятия:</w:t>
      </w:r>
    </w:p>
    <w:p w:rsidR="00CC679B" w:rsidRDefault="00CC679B" w:rsidP="00A90E1F">
      <w:pPr>
        <w:pStyle w:val="a6"/>
        <w:numPr>
          <w:ilvl w:val="2"/>
          <w:numId w:val="49"/>
        </w:numPr>
        <w:tabs>
          <w:tab w:val="left" w:pos="878"/>
        </w:tabs>
        <w:spacing w:before="38"/>
        <w:ind w:left="877"/>
        <w:rPr>
          <w:rFonts w:ascii="Symbol" w:hAnsi="Symbol"/>
          <w:sz w:val="24"/>
        </w:rPr>
      </w:pPr>
      <w:r>
        <w:rPr>
          <w:sz w:val="24"/>
        </w:rPr>
        <w:t>обеспечение</w:t>
      </w:r>
      <w:r>
        <w:rPr>
          <w:spacing w:val="-7"/>
          <w:sz w:val="24"/>
        </w:rPr>
        <w:t xml:space="preserve"> </w:t>
      </w:r>
      <w:r>
        <w:rPr>
          <w:sz w:val="24"/>
        </w:rPr>
        <w:t>возможности</w:t>
      </w:r>
      <w:r>
        <w:rPr>
          <w:spacing w:val="-5"/>
          <w:sz w:val="24"/>
        </w:rPr>
        <w:t xml:space="preserve"> </w:t>
      </w:r>
      <w:r>
        <w:rPr>
          <w:sz w:val="24"/>
        </w:rPr>
        <w:t>прохождения</w:t>
      </w:r>
      <w:r>
        <w:rPr>
          <w:spacing w:val="-10"/>
          <w:sz w:val="24"/>
        </w:rPr>
        <w:t xml:space="preserve"> </w:t>
      </w:r>
      <w:r>
        <w:rPr>
          <w:sz w:val="24"/>
        </w:rPr>
        <w:t>педагогами</w:t>
      </w:r>
      <w:r>
        <w:rPr>
          <w:spacing w:val="-9"/>
          <w:sz w:val="24"/>
        </w:rPr>
        <w:t xml:space="preserve"> </w:t>
      </w:r>
      <w:r>
        <w:rPr>
          <w:sz w:val="24"/>
        </w:rPr>
        <w:t>переквалификации;</w:t>
      </w:r>
    </w:p>
    <w:p w:rsidR="00CC679B" w:rsidRDefault="00CC679B" w:rsidP="00A90E1F">
      <w:pPr>
        <w:pStyle w:val="a6"/>
        <w:numPr>
          <w:ilvl w:val="2"/>
          <w:numId w:val="49"/>
        </w:numPr>
        <w:tabs>
          <w:tab w:val="left" w:pos="878"/>
        </w:tabs>
        <w:spacing w:before="42" w:line="273" w:lineRule="auto"/>
        <w:ind w:right="660" w:firstLine="283"/>
        <w:jc w:val="left"/>
        <w:rPr>
          <w:rFonts w:ascii="Symbol" w:hAnsi="Symbol"/>
          <w:sz w:val="24"/>
        </w:rPr>
      </w:pPr>
      <w:r>
        <w:rPr>
          <w:sz w:val="24"/>
        </w:rPr>
        <w:t>создание</w:t>
      </w:r>
      <w:r>
        <w:rPr>
          <w:spacing w:val="19"/>
          <w:sz w:val="24"/>
        </w:rPr>
        <w:t xml:space="preserve"> </w:t>
      </w:r>
      <w:r>
        <w:rPr>
          <w:sz w:val="24"/>
        </w:rPr>
        <w:t>условий</w:t>
      </w:r>
      <w:r>
        <w:rPr>
          <w:spacing w:val="17"/>
          <w:sz w:val="24"/>
        </w:rPr>
        <w:t xml:space="preserve"> </w:t>
      </w:r>
      <w:r>
        <w:rPr>
          <w:sz w:val="24"/>
        </w:rPr>
        <w:t>самоподготовки</w:t>
      </w:r>
      <w:r>
        <w:rPr>
          <w:spacing w:val="17"/>
          <w:sz w:val="24"/>
        </w:rPr>
        <w:t xml:space="preserve"> </w:t>
      </w:r>
      <w:r>
        <w:rPr>
          <w:sz w:val="24"/>
        </w:rPr>
        <w:t>педагогов</w:t>
      </w:r>
      <w:r>
        <w:rPr>
          <w:spacing w:val="17"/>
          <w:sz w:val="24"/>
        </w:rPr>
        <w:t xml:space="preserve"> </w:t>
      </w:r>
      <w:r>
        <w:rPr>
          <w:sz w:val="24"/>
        </w:rPr>
        <w:t>для</w:t>
      </w:r>
      <w:r>
        <w:rPr>
          <w:spacing w:val="21"/>
          <w:sz w:val="24"/>
        </w:rPr>
        <w:t xml:space="preserve"> </w:t>
      </w:r>
      <w:r>
        <w:rPr>
          <w:sz w:val="24"/>
        </w:rPr>
        <w:t>успешности</w:t>
      </w:r>
      <w:r>
        <w:rPr>
          <w:spacing w:val="17"/>
          <w:sz w:val="24"/>
        </w:rPr>
        <w:t xml:space="preserve"> </w:t>
      </w:r>
      <w:r>
        <w:rPr>
          <w:sz w:val="24"/>
        </w:rPr>
        <w:t>в</w:t>
      </w:r>
      <w:r>
        <w:rPr>
          <w:spacing w:val="18"/>
          <w:sz w:val="24"/>
        </w:rPr>
        <w:t xml:space="preserve"> </w:t>
      </w:r>
      <w:r>
        <w:rPr>
          <w:sz w:val="24"/>
        </w:rPr>
        <w:t>прохождении</w:t>
      </w:r>
      <w:r>
        <w:rPr>
          <w:spacing w:val="17"/>
          <w:sz w:val="24"/>
        </w:rPr>
        <w:t xml:space="preserve"> </w:t>
      </w:r>
      <w:r>
        <w:rPr>
          <w:sz w:val="24"/>
        </w:rPr>
        <w:t>аттестации</w:t>
      </w:r>
      <w:r>
        <w:rPr>
          <w:spacing w:val="-57"/>
          <w:sz w:val="24"/>
        </w:rPr>
        <w:t xml:space="preserve"> </w:t>
      </w:r>
      <w:r>
        <w:rPr>
          <w:sz w:val="24"/>
        </w:rPr>
        <w:t>на более</w:t>
      </w:r>
      <w:r>
        <w:rPr>
          <w:spacing w:val="-4"/>
          <w:sz w:val="24"/>
        </w:rPr>
        <w:t xml:space="preserve"> </w:t>
      </w:r>
      <w:r>
        <w:rPr>
          <w:sz w:val="24"/>
        </w:rPr>
        <w:t>высокую квалификационную</w:t>
      </w:r>
      <w:r>
        <w:rPr>
          <w:spacing w:val="-1"/>
          <w:sz w:val="24"/>
        </w:rPr>
        <w:t xml:space="preserve"> </w:t>
      </w:r>
      <w:r>
        <w:rPr>
          <w:sz w:val="24"/>
        </w:rPr>
        <w:t>категорию;</w:t>
      </w:r>
    </w:p>
    <w:p w:rsidR="00CC679B" w:rsidRDefault="00CC679B" w:rsidP="00A90E1F">
      <w:pPr>
        <w:pStyle w:val="a6"/>
        <w:numPr>
          <w:ilvl w:val="2"/>
          <w:numId w:val="49"/>
        </w:numPr>
        <w:tabs>
          <w:tab w:val="left" w:pos="878"/>
        </w:tabs>
        <w:spacing w:before="3"/>
        <w:ind w:left="877"/>
        <w:jc w:val="left"/>
        <w:rPr>
          <w:rFonts w:ascii="Symbol" w:hAnsi="Symbol"/>
          <w:sz w:val="24"/>
        </w:rPr>
      </w:pPr>
      <w:r>
        <w:rPr>
          <w:sz w:val="24"/>
        </w:rPr>
        <w:t>разработка</w:t>
      </w:r>
      <w:r>
        <w:rPr>
          <w:spacing w:val="-5"/>
          <w:sz w:val="24"/>
        </w:rPr>
        <w:t xml:space="preserve"> </w:t>
      </w:r>
      <w:r>
        <w:rPr>
          <w:sz w:val="24"/>
        </w:rPr>
        <w:t>индивидуальных</w:t>
      </w:r>
      <w:r>
        <w:rPr>
          <w:spacing w:val="-8"/>
          <w:sz w:val="24"/>
        </w:rPr>
        <w:t xml:space="preserve"> </w:t>
      </w:r>
      <w:r>
        <w:rPr>
          <w:sz w:val="24"/>
        </w:rPr>
        <w:t>маршрутов</w:t>
      </w:r>
      <w:r>
        <w:rPr>
          <w:spacing w:val="-2"/>
          <w:sz w:val="24"/>
        </w:rPr>
        <w:t xml:space="preserve"> </w:t>
      </w:r>
      <w:r>
        <w:rPr>
          <w:sz w:val="24"/>
        </w:rPr>
        <w:t>сопровождения</w:t>
      </w:r>
      <w:r>
        <w:rPr>
          <w:spacing w:val="-8"/>
          <w:sz w:val="24"/>
        </w:rPr>
        <w:t xml:space="preserve"> </w:t>
      </w:r>
      <w:r>
        <w:rPr>
          <w:sz w:val="24"/>
        </w:rPr>
        <w:t>педагогов;</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оснащение</w:t>
      </w:r>
      <w:r>
        <w:rPr>
          <w:spacing w:val="-3"/>
          <w:sz w:val="24"/>
        </w:rPr>
        <w:t xml:space="preserve"> </w:t>
      </w:r>
      <w:r>
        <w:rPr>
          <w:sz w:val="24"/>
        </w:rPr>
        <w:t>материально-технической</w:t>
      </w:r>
      <w:r>
        <w:rPr>
          <w:spacing w:val="-1"/>
          <w:sz w:val="24"/>
        </w:rPr>
        <w:t xml:space="preserve"> </w:t>
      </w:r>
      <w:r>
        <w:rPr>
          <w:sz w:val="24"/>
        </w:rPr>
        <w:t>базы;</w:t>
      </w:r>
    </w:p>
    <w:p w:rsidR="00CC679B" w:rsidRDefault="00CC679B" w:rsidP="00A90E1F">
      <w:pPr>
        <w:pStyle w:val="a6"/>
        <w:numPr>
          <w:ilvl w:val="2"/>
          <w:numId w:val="49"/>
        </w:numPr>
        <w:tabs>
          <w:tab w:val="left" w:pos="878"/>
        </w:tabs>
        <w:spacing w:before="37"/>
        <w:ind w:left="877"/>
        <w:jc w:val="left"/>
        <w:rPr>
          <w:rFonts w:ascii="Symbol" w:hAnsi="Symbol"/>
          <w:sz w:val="24"/>
        </w:rPr>
      </w:pPr>
      <w:r>
        <w:rPr>
          <w:sz w:val="24"/>
        </w:rPr>
        <w:t>использование</w:t>
      </w:r>
      <w:r>
        <w:rPr>
          <w:spacing w:val="-5"/>
          <w:sz w:val="24"/>
        </w:rPr>
        <w:t xml:space="preserve"> </w:t>
      </w:r>
      <w:r>
        <w:rPr>
          <w:sz w:val="24"/>
        </w:rPr>
        <w:t>рациональных</w:t>
      </w:r>
      <w:r>
        <w:rPr>
          <w:spacing w:val="-7"/>
          <w:sz w:val="24"/>
        </w:rPr>
        <w:t xml:space="preserve"> </w:t>
      </w:r>
      <w:r>
        <w:rPr>
          <w:sz w:val="24"/>
        </w:rPr>
        <w:t>педагогических</w:t>
      </w:r>
      <w:r>
        <w:rPr>
          <w:spacing w:val="-8"/>
          <w:sz w:val="24"/>
        </w:rPr>
        <w:t xml:space="preserve"> </w:t>
      </w:r>
      <w:r>
        <w:rPr>
          <w:sz w:val="24"/>
        </w:rPr>
        <w:t>нагрузок;</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помощь</w:t>
      </w:r>
      <w:r>
        <w:rPr>
          <w:spacing w:val="-4"/>
          <w:sz w:val="24"/>
        </w:rPr>
        <w:t xml:space="preserve"> </w:t>
      </w:r>
      <w:r>
        <w:rPr>
          <w:sz w:val="24"/>
        </w:rPr>
        <w:t>педагогу</w:t>
      </w:r>
      <w:r>
        <w:rPr>
          <w:spacing w:val="-9"/>
          <w:sz w:val="24"/>
        </w:rPr>
        <w:t xml:space="preserve"> </w:t>
      </w:r>
      <w:r>
        <w:rPr>
          <w:sz w:val="24"/>
        </w:rPr>
        <w:t>в</w:t>
      </w:r>
      <w:r>
        <w:rPr>
          <w:spacing w:val="1"/>
          <w:sz w:val="24"/>
        </w:rPr>
        <w:t xml:space="preserve"> </w:t>
      </w:r>
      <w:r>
        <w:rPr>
          <w:sz w:val="24"/>
        </w:rPr>
        <w:t>выборе</w:t>
      </w:r>
      <w:r>
        <w:rPr>
          <w:spacing w:val="-6"/>
          <w:sz w:val="24"/>
        </w:rPr>
        <w:t xml:space="preserve"> </w:t>
      </w:r>
      <w:r>
        <w:rPr>
          <w:sz w:val="24"/>
        </w:rPr>
        <w:t>темы</w:t>
      </w:r>
      <w:r>
        <w:rPr>
          <w:spacing w:val="-2"/>
          <w:sz w:val="24"/>
        </w:rPr>
        <w:t xml:space="preserve"> </w:t>
      </w:r>
      <w:r>
        <w:rPr>
          <w:sz w:val="24"/>
        </w:rPr>
        <w:t>самообразования;</w:t>
      </w:r>
    </w:p>
    <w:p w:rsidR="00CC679B" w:rsidRDefault="00CC679B" w:rsidP="00A90E1F">
      <w:pPr>
        <w:pStyle w:val="a6"/>
        <w:numPr>
          <w:ilvl w:val="2"/>
          <w:numId w:val="49"/>
        </w:numPr>
        <w:tabs>
          <w:tab w:val="left" w:pos="878"/>
        </w:tabs>
        <w:spacing w:before="42"/>
        <w:ind w:left="877"/>
        <w:jc w:val="left"/>
        <w:rPr>
          <w:rFonts w:ascii="Symbol" w:hAnsi="Symbol"/>
          <w:sz w:val="24"/>
        </w:rPr>
      </w:pPr>
      <w:r>
        <w:rPr>
          <w:sz w:val="24"/>
        </w:rPr>
        <w:t>сопровождение</w:t>
      </w:r>
      <w:r>
        <w:rPr>
          <w:spacing w:val="-5"/>
          <w:sz w:val="24"/>
        </w:rPr>
        <w:t xml:space="preserve"> </w:t>
      </w:r>
      <w:r>
        <w:rPr>
          <w:sz w:val="24"/>
        </w:rPr>
        <w:t>педагогов</w:t>
      </w:r>
      <w:r>
        <w:rPr>
          <w:spacing w:val="-6"/>
          <w:sz w:val="24"/>
        </w:rPr>
        <w:t xml:space="preserve"> </w:t>
      </w:r>
      <w:r>
        <w:rPr>
          <w:sz w:val="24"/>
        </w:rPr>
        <w:t>по</w:t>
      </w:r>
      <w:r>
        <w:rPr>
          <w:spacing w:val="-1"/>
          <w:sz w:val="24"/>
        </w:rPr>
        <w:t xml:space="preserve"> </w:t>
      </w:r>
      <w:r>
        <w:rPr>
          <w:sz w:val="24"/>
        </w:rPr>
        <w:t>теме</w:t>
      </w:r>
      <w:r>
        <w:rPr>
          <w:spacing w:val="-4"/>
          <w:sz w:val="24"/>
        </w:rPr>
        <w:t xml:space="preserve"> </w:t>
      </w:r>
      <w:r>
        <w:rPr>
          <w:sz w:val="24"/>
        </w:rPr>
        <w:t>самообразования.</w:t>
      </w:r>
    </w:p>
    <w:p w:rsidR="00CC679B" w:rsidRDefault="00CC679B">
      <w:pPr>
        <w:pStyle w:val="1"/>
        <w:spacing w:before="41"/>
        <w:ind w:left="3288"/>
        <w:jc w:val="left"/>
      </w:pPr>
      <w:r>
        <w:t>Развитие</w:t>
      </w:r>
      <w:r>
        <w:rPr>
          <w:spacing w:val="-2"/>
        </w:rPr>
        <w:t xml:space="preserve"> </w:t>
      </w:r>
      <w:r>
        <w:t>кадрового</w:t>
      </w:r>
      <w:r>
        <w:rPr>
          <w:spacing w:val="-3"/>
        </w:rPr>
        <w:t xml:space="preserve"> </w:t>
      </w:r>
      <w:r>
        <w:t>потенциала.</w:t>
      </w:r>
    </w:p>
    <w:p w:rsidR="00CC679B" w:rsidRDefault="00CC679B">
      <w:pPr>
        <w:pStyle w:val="a4"/>
        <w:spacing w:before="41" w:line="276" w:lineRule="auto"/>
        <w:ind w:left="253" w:right="804"/>
      </w:pPr>
      <w:r>
        <w:t>В</w:t>
      </w:r>
      <w:r>
        <w:rPr>
          <w:spacing w:val="1"/>
        </w:rPr>
        <w:t xml:space="preserve"> </w:t>
      </w:r>
      <w:r>
        <w:t>школе</w:t>
      </w:r>
      <w:r>
        <w:rPr>
          <w:spacing w:val="1"/>
        </w:rPr>
        <w:t xml:space="preserve"> </w:t>
      </w:r>
      <w:r>
        <w:t>запланированы</w:t>
      </w:r>
      <w:r>
        <w:rPr>
          <w:spacing w:val="1"/>
        </w:rPr>
        <w:t xml:space="preserve"> </w:t>
      </w:r>
      <w:r>
        <w:t>и</w:t>
      </w:r>
      <w:r>
        <w:rPr>
          <w:spacing w:val="1"/>
        </w:rPr>
        <w:t xml:space="preserve"> </w:t>
      </w:r>
      <w:r>
        <w:t>проводятся</w:t>
      </w:r>
      <w:r>
        <w:rPr>
          <w:spacing w:val="1"/>
        </w:rPr>
        <w:t xml:space="preserve"> </w:t>
      </w:r>
      <w:r>
        <w:t>мероприятия,</w:t>
      </w:r>
      <w:r>
        <w:rPr>
          <w:spacing w:val="1"/>
        </w:rPr>
        <w:t xml:space="preserve"> </w:t>
      </w:r>
      <w:r>
        <w:t>направленные</w:t>
      </w:r>
      <w:r>
        <w:rPr>
          <w:spacing w:val="1"/>
        </w:rPr>
        <w:t xml:space="preserve"> </w:t>
      </w:r>
      <w:r>
        <w:t>на</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w:t>
      </w:r>
      <w:r>
        <w:rPr>
          <w:spacing w:val="1"/>
        </w:rPr>
        <w:t xml:space="preserve"> </w:t>
      </w:r>
      <w:r>
        <w:t>поддержки и сопровождения педагогов с учетом планируемых потребностей образовательной</w:t>
      </w:r>
      <w:r>
        <w:rPr>
          <w:spacing w:val="1"/>
        </w:rPr>
        <w:t xml:space="preserve"> </w:t>
      </w:r>
      <w:r>
        <w:t>системы</w:t>
      </w:r>
      <w:r>
        <w:rPr>
          <w:spacing w:val="-2"/>
        </w:rPr>
        <w:t xml:space="preserve"> </w:t>
      </w:r>
      <w:r>
        <w:t>школы</w:t>
      </w:r>
      <w:r>
        <w:rPr>
          <w:spacing w:val="-1"/>
        </w:rPr>
        <w:t xml:space="preserve"> </w:t>
      </w:r>
      <w:r>
        <w:t>и</w:t>
      </w:r>
      <w:r>
        <w:rPr>
          <w:spacing w:val="3"/>
        </w:rPr>
        <w:t xml:space="preserve"> </w:t>
      </w:r>
      <w:r>
        <w:t>имеющихся</w:t>
      </w:r>
      <w:r>
        <w:rPr>
          <w:spacing w:val="5"/>
        </w:rPr>
        <w:t xml:space="preserve"> </w:t>
      </w:r>
      <w:r>
        <w:t>у</w:t>
      </w:r>
      <w:r>
        <w:rPr>
          <w:spacing w:val="-8"/>
        </w:rPr>
        <w:t xml:space="preserve"> </w:t>
      </w:r>
      <w:r>
        <w:t>самих</w:t>
      </w:r>
      <w:r>
        <w:rPr>
          <w:spacing w:val="-3"/>
        </w:rPr>
        <w:t xml:space="preserve"> </w:t>
      </w:r>
      <w:r>
        <w:t>педагогов</w:t>
      </w:r>
      <w:r>
        <w:rPr>
          <w:spacing w:val="2"/>
        </w:rPr>
        <w:t xml:space="preserve"> </w:t>
      </w:r>
      <w:r>
        <w:t>интересов.</w:t>
      </w:r>
    </w:p>
    <w:p w:rsidR="00CC679B" w:rsidRDefault="00CC679B">
      <w:pPr>
        <w:pStyle w:val="a4"/>
        <w:spacing w:line="276" w:lineRule="auto"/>
        <w:ind w:left="253" w:right="813"/>
      </w:pPr>
      <w:r>
        <w:t>Ведется планомерная работа по пропаганде положений теории воспитательных систем</w:t>
      </w:r>
      <w:r>
        <w:rPr>
          <w:spacing w:val="1"/>
        </w:rPr>
        <w:t xml:space="preserve"> </w:t>
      </w:r>
      <w:r>
        <w:t>среди</w:t>
      </w:r>
      <w:r>
        <w:rPr>
          <w:spacing w:val="2"/>
        </w:rPr>
        <w:t xml:space="preserve"> </w:t>
      </w:r>
      <w:r>
        <w:t>педагогического</w:t>
      </w:r>
      <w:r>
        <w:rPr>
          <w:spacing w:val="2"/>
        </w:rPr>
        <w:t xml:space="preserve"> </w:t>
      </w:r>
      <w:r>
        <w:t>коллектива:</w:t>
      </w:r>
    </w:p>
    <w:p w:rsidR="00CC679B" w:rsidRDefault="00CC679B" w:rsidP="00A90E1F">
      <w:pPr>
        <w:pStyle w:val="a6"/>
        <w:numPr>
          <w:ilvl w:val="2"/>
          <w:numId w:val="49"/>
        </w:numPr>
        <w:tabs>
          <w:tab w:val="left" w:pos="878"/>
        </w:tabs>
        <w:ind w:left="877"/>
        <w:rPr>
          <w:rFonts w:ascii="Symbol" w:hAnsi="Symbol"/>
          <w:sz w:val="24"/>
        </w:rPr>
      </w:pPr>
      <w:r>
        <w:rPr>
          <w:sz w:val="24"/>
        </w:rPr>
        <w:t>через</w:t>
      </w:r>
      <w:r>
        <w:rPr>
          <w:spacing w:val="9"/>
          <w:sz w:val="24"/>
        </w:rPr>
        <w:t xml:space="preserve"> </w:t>
      </w:r>
      <w:r>
        <w:rPr>
          <w:sz w:val="24"/>
        </w:rPr>
        <w:t>регулярное</w:t>
      </w:r>
      <w:r>
        <w:rPr>
          <w:spacing w:val="7"/>
          <w:sz w:val="24"/>
        </w:rPr>
        <w:t xml:space="preserve"> </w:t>
      </w:r>
      <w:r>
        <w:rPr>
          <w:sz w:val="24"/>
        </w:rPr>
        <w:t>проведение</w:t>
      </w:r>
      <w:r>
        <w:rPr>
          <w:spacing w:val="7"/>
          <w:sz w:val="24"/>
        </w:rPr>
        <w:t xml:space="preserve"> </w:t>
      </w:r>
      <w:r>
        <w:rPr>
          <w:sz w:val="24"/>
        </w:rPr>
        <w:t>и</w:t>
      </w:r>
      <w:r>
        <w:rPr>
          <w:spacing w:val="9"/>
          <w:sz w:val="24"/>
        </w:rPr>
        <w:t xml:space="preserve"> </w:t>
      </w:r>
      <w:r>
        <w:rPr>
          <w:sz w:val="24"/>
        </w:rPr>
        <w:t>участие</w:t>
      </w:r>
      <w:r>
        <w:rPr>
          <w:spacing w:val="7"/>
          <w:sz w:val="24"/>
        </w:rPr>
        <w:t xml:space="preserve"> </w:t>
      </w:r>
      <w:r>
        <w:rPr>
          <w:sz w:val="24"/>
        </w:rPr>
        <w:t>в</w:t>
      </w:r>
      <w:r>
        <w:rPr>
          <w:spacing w:val="10"/>
          <w:sz w:val="24"/>
        </w:rPr>
        <w:t xml:space="preserve"> </w:t>
      </w:r>
      <w:r>
        <w:rPr>
          <w:sz w:val="24"/>
        </w:rPr>
        <w:t>семинарах,</w:t>
      </w:r>
      <w:r>
        <w:rPr>
          <w:spacing w:val="10"/>
          <w:sz w:val="24"/>
        </w:rPr>
        <w:t xml:space="preserve"> </w:t>
      </w:r>
      <w:r>
        <w:rPr>
          <w:sz w:val="24"/>
        </w:rPr>
        <w:t>научно-практических</w:t>
      </w:r>
      <w:r>
        <w:rPr>
          <w:spacing w:val="4"/>
          <w:sz w:val="24"/>
        </w:rPr>
        <w:t xml:space="preserve"> </w:t>
      </w:r>
      <w:r>
        <w:rPr>
          <w:sz w:val="24"/>
        </w:rPr>
        <w:t>конференциях</w:t>
      </w:r>
    </w:p>
    <w:p w:rsidR="00CC679B" w:rsidRDefault="00CC679B">
      <w:pPr>
        <w:pStyle w:val="a6"/>
        <w:numPr>
          <w:ilvl w:val="0"/>
          <w:numId w:val="41"/>
        </w:numPr>
        <w:tabs>
          <w:tab w:val="left" w:pos="431"/>
        </w:tabs>
        <w:spacing w:before="38"/>
        <w:rPr>
          <w:sz w:val="24"/>
        </w:rPr>
      </w:pPr>
      <w:r>
        <w:rPr>
          <w:sz w:val="24"/>
        </w:rPr>
        <w:t>от</w:t>
      </w:r>
      <w:r>
        <w:rPr>
          <w:spacing w:val="-6"/>
          <w:sz w:val="24"/>
        </w:rPr>
        <w:t xml:space="preserve"> </w:t>
      </w:r>
      <w:r>
        <w:rPr>
          <w:sz w:val="24"/>
        </w:rPr>
        <w:t>школьных</w:t>
      </w:r>
      <w:r>
        <w:rPr>
          <w:spacing w:val="-6"/>
          <w:sz w:val="24"/>
        </w:rPr>
        <w:t xml:space="preserve"> </w:t>
      </w:r>
      <w:r>
        <w:rPr>
          <w:sz w:val="24"/>
        </w:rPr>
        <w:t>до</w:t>
      </w:r>
      <w:r>
        <w:rPr>
          <w:spacing w:val="-1"/>
          <w:sz w:val="24"/>
        </w:rPr>
        <w:t xml:space="preserve"> </w:t>
      </w:r>
      <w:r>
        <w:rPr>
          <w:sz w:val="24"/>
        </w:rPr>
        <w:t>региональных;</w:t>
      </w:r>
    </w:p>
    <w:p w:rsidR="00CC679B" w:rsidRDefault="00CC679B" w:rsidP="00A90E1F">
      <w:pPr>
        <w:pStyle w:val="a6"/>
        <w:numPr>
          <w:ilvl w:val="1"/>
          <w:numId w:val="41"/>
        </w:numPr>
        <w:tabs>
          <w:tab w:val="left" w:pos="878"/>
        </w:tabs>
        <w:spacing w:before="43"/>
        <w:ind w:left="877"/>
        <w:rPr>
          <w:sz w:val="24"/>
        </w:rPr>
      </w:pPr>
      <w:r>
        <w:rPr>
          <w:sz w:val="24"/>
        </w:rPr>
        <w:t>через</w:t>
      </w:r>
      <w:r>
        <w:rPr>
          <w:spacing w:val="-3"/>
          <w:sz w:val="24"/>
        </w:rPr>
        <w:t xml:space="preserve"> </w:t>
      </w:r>
      <w:r>
        <w:rPr>
          <w:sz w:val="24"/>
        </w:rPr>
        <w:t>научно-методические</w:t>
      </w:r>
      <w:r>
        <w:rPr>
          <w:spacing w:val="-4"/>
          <w:sz w:val="24"/>
        </w:rPr>
        <w:t xml:space="preserve"> </w:t>
      </w:r>
      <w:r>
        <w:rPr>
          <w:sz w:val="24"/>
        </w:rPr>
        <w:t>пособия;</w:t>
      </w:r>
    </w:p>
    <w:p w:rsidR="00CC679B" w:rsidRDefault="00CC679B" w:rsidP="00A90E1F">
      <w:pPr>
        <w:pStyle w:val="a6"/>
        <w:numPr>
          <w:ilvl w:val="1"/>
          <w:numId w:val="41"/>
        </w:numPr>
        <w:tabs>
          <w:tab w:val="left" w:pos="878"/>
        </w:tabs>
        <w:spacing w:before="43"/>
        <w:ind w:left="877"/>
        <w:rPr>
          <w:sz w:val="24"/>
        </w:rPr>
      </w:pPr>
      <w:r>
        <w:rPr>
          <w:sz w:val="24"/>
        </w:rPr>
        <w:t>через</w:t>
      </w:r>
      <w:r>
        <w:rPr>
          <w:spacing w:val="-2"/>
          <w:sz w:val="24"/>
        </w:rPr>
        <w:t xml:space="preserve"> </w:t>
      </w:r>
      <w:r>
        <w:rPr>
          <w:sz w:val="24"/>
        </w:rPr>
        <w:t>знакомство</w:t>
      </w:r>
      <w:r>
        <w:rPr>
          <w:spacing w:val="2"/>
          <w:sz w:val="24"/>
        </w:rPr>
        <w:t xml:space="preserve"> </w:t>
      </w:r>
      <w:r>
        <w:rPr>
          <w:sz w:val="24"/>
        </w:rPr>
        <w:t>с</w:t>
      </w:r>
      <w:r>
        <w:rPr>
          <w:spacing w:val="-8"/>
          <w:sz w:val="24"/>
        </w:rPr>
        <w:t xml:space="preserve"> </w:t>
      </w:r>
      <w:r>
        <w:rPr>
          <w:sz w:val="24"/>
        </w:rPr>
        <w:t>передовыми</w:t>
      </w:r>
      <w:r>
        <w:rPr>
          <w:spacing w:val="-1"/>
          <w:sz w:val="24"/>
        </w:rPr>
        <w:t xml:space="preserve"> </w:t>
      </w:r>
      <w:r>
        <w:rPr>
          <w:sz w:val="24"/>
        </w:rPr>
        <w:t>научными</w:t>
      </w:r>
      <w:r>
        <w:rPr>
          <w:spacing w:val="-1"/>
          <w:sz w:val="24"/>
        </w:rPr>
        <w:t xml:space="preserve"> </w:t>
      </w:r>
      <w:r>
        <w:rPr>
          <w:sz w:val="24"/>
        </w:rPr>
        <w:t>разработками</w:t>
      </w:r>
      <w:r>
        <w:rPr>
          <w:spacing w:val="-2"/>
          <w:sz w:val="24"/>
        </w:rPr>
        <w:t xml:space="preserve"> </w:t>
      </w:r>
      <w:r>
        <w:rPr>
          <w:sz w:val="24"/>
        </w:rPr>
        <w:t>и</w:t>
      </w:r>
      <w:r>
        <w:rPr>
          <w:spacing w:val="-5"/>
          <w:sz w:val="24"/>
        </w:rPr>
        <w:t xml:space="preserve"> </w:t>
      </w:r>
      <w:r>
        <w:rPr>
          <w:sz w:val="24"/>
        </w:rPr>
        <w:t>российским</w:t>
      </w:r>
      <w:r>
        <w:rPr>
          <w:spacing w:val="-10"/>
          <w:sz w:val="24"/>
        </w:rPr>
        <w:t xml:space="preserve"> </w:t>
      </w:r>
      <w:r>
        <w:rPr>
          <w:sz w:val="24"/>
        </w:rPr>
        <w:t>опытом.</w:t>
      </w:r>
    </w:p>
    <w:p w:rsidR="00CC679B" w:rsidRDefault="00CC679B">
      <w:pPr>
        <w:pStyle w:val="a4"/>
        <w:spacing w:before="35" w:line="280" w:lineRule="auto"/>
        <w:ind w:left="253" w:right="814"/>
      </w:pPr>
      <w:r>
        <w:t>В</w:t>
      </w:r>
      <w:r>
        <w:rPr>
          <w:spacing w:val="1"/>
        </w:rPr>
        <w:t xml:space="preserve"> </w:t>
      </w:r>
      <w:r>
        <w:t>ходе</w:t>
      </w:r>
      <w:r>
        <w:rPr>
          <w:spacing w:val="1"/>
        </w:rPr>
        <w:t xml:space="preserve"> </w:t>
      </w:r>
      <w:r>
        <w:t>работы</w:t>
      </w:r>
      <w:r>
        <w:rPr>
          <w:spacing w:val="1"/>
        </w:rPr>
        <w:t xml:space="preserve"> </w:t>
      </w:r>
      <w:r>
        <w:t>к</w:t>
      </w:r>
      <w:r>
        <w:rPr>
          <w:spacing w:val="1"/>
        </w:rPr>
        <w:t xml:space="preserve"> </w:t>
      </w:r>
      <w:r>
        <w:t>личности</w:t>
      </w:r>
      <w:r>
        <w:rPr>
          <w:spacing w:val="1"/>
        </w:rPr>
        <w:t xml:space="preserve"> </w:t>
      </w:r>
      <w:r>
        <w:t>классного</w:t>
      </w:r>
      <w:r>
        <w:rPr>
          <w:spacing w:val="1"/>
        </w:rPr>
        <w:t xml:space="preserve"> </w:t>
      </w:r>
      <w:r>
        <w:t>руководителя</w:t>
      </w:r>
      <w:r>
        <w:rPr>
          <w:spacing w:val="1"/>
        </w:rPr>
        <w:t xml:space="preserve"> </w:t>
      </w:r>
      <w:r>
        <w:t>предъявлялись</w:t>
      </w:r>
      <w:r>
        <w:rPr>
          <w:spacing w:val="1"/>
        </w:rPr>
        <w:t xml:space="preserve"> </w:t>
      </w:r>
      <w:r>
        <w:t>следующие</w:t>
      </w:r>
      <w:r>
        <w:rPr>
          <w:spacing w:val="-57"/>
        </w:rPr>
        <w:t xml:space="preserve"> </w:t>
      </w:r>
      <w:r>
        <w:t>требования:</w:t>
      </w:r>
    </w:p>
    <w:p w:rsidR="00CC679B" w:rsidRDefault="00CC679B" w:rsidP="00A90E1F">
      <w:pPr>
        <w:pStyle w:val="a6"/>
        <w:numPr>
          <w:ilvl w:val="1"/>
          <w:numId w:val="41"/>
        </w:numPr>
        <w:tabs>
          <w:tab w:val="left" w:pos="878"/>
        </w:tabs>
        <w:spacing w:line="289" w:lineRule="exact"/>
        <w:ind w:left="877"/>
        <w:jc w:val="left"/>
        <w:rPr>
          <w:sz w:val="24"/>
        </w:rPr>
      </w:pPr>
      <w:r>
        <w:rPr>
          <w:sz w:val="24"/>
        </w:rPr>
        <w:t>умение</w:t>
      </w:r>
      <w:r>
        <w:rPr>
          <w:spacing w:val="-5"/>
          <w:sz w:val="24"/>
        </w:rPr>
        <w:t xml:space="preserve"> </w:t>
      </w:r>
      <w:r>
        <w:rPr>
          <w:sz w:val="24"/>
        </w:rPr>
        <w:t>анализировать</w:t>
      </w:r>
      <w:r>
        <w:rPr>
          <w:spacing w:val="-4"/>
          <w:sz w:val="24"/>
        </w:rPr>
        <w:t xml:space="preserve"> </w:t>
      </w:r>
      <w:r>
        <w:rPr>
          <w:sz w:val="24"/>
        </w:rPr>
        <w:t>имеющиеся</w:t>
      </w:r>
      <w:r>
        <w:rPr>
          <w:spacing w:val="-4"/>
          <w:sz w:val="24"/>
        </w:rPr>
        <w:t xml:space="preserve"> </w:t>
      </w:r>
      <w:r>
        <w:rPr>
          <w:sz w:val="24"/>
        </w:rPr>
        <w:t>воспитательные</w:t>
      </w:r>
      <w:r>
        <w:rPr>
          <w:spacing w:val="-4"/>
          <w:sz w:val="24"/>
        </w:rPr>
        <w:t xml:space="preserve"> </w:t>
      </w:r>
      <w:r>
        <w:rPr>
          <w:sz w:val="24"/>
        </w:rPr>
        <w:t>ресурсы;</w:t>
      </w:r>
    </w:p>
    <w:p w:rsidR="00CC679B" w:rsidRDefault="00CC679B" w:rsidP="00A90E1F">
      <w:pPr>
        <w:pStyle w:val="a6"/>
        <w:numPr>
          <w:ilvl w:val="1"/>
          <w:numId w:val="41"/>
        </w:numPr>
        <w:tabs>
          <w:tab w:val="left" w:pos="878"/>
        </w:tabs>
        <w:spacing w:before="37"/>
        <w:ind w:left="877"/>
        <w:jc w:val="left"/>
        <w:rPr>
          <w:sz w:val="24"/>
        </w:rPr>
      </w:pPr>
      <w:r>
        <w:rPr>
          <w:sz w:val="24"/>
        </w:rPr>
        <w:t>умение</w:t>
      </w:r>
      <w:r>
        <w:rPr>
          <w:spacing w:val="-3"/>
          <w:sz w:val="24"/>
        </w:rPr>
        <w:t xml:space="preserve"> </w:t>
      </w:r>
      <w:r>
        <w:rPr>
          <w:sz w:val="24"/>
        </w:rPr>
        <w:t>проектировать,</w:t>
      </w:r>
      <w:r>
        <w:rPr>
          <w:spacing w:val="-4"/>
          <w:sz w:val="24"/>
        </w:rPr>
        <w:t xml:space="preserve"> </w:t>
      </w:r>
      <w:r>
        <w:rPr>
          <w:sz w:val="24"/>
        </w:rPr>
        <w:t>распределять</w:t>
      </w:r>
      <w:r>
        <w:rPr>
          <w:spacing w:val="-1"/>
          <w:sz w:val="24"/>
        </w:rPr>
        <w:t xml:space="preserve"> </w:t>
      </w:r>
      <w:r>
        <w:rPr>
          <w:sz w:val="24"/>
        </w:rPr>
        <w:t>цели;</w:t>
      </w:r>
    </w:p>
    <w:p w:rsidR="00CC679B" w:rsidRDefault="00CC679B" w:rsidP="00A90E1F">
      <w:pPr>
        <w:pStyle w:val="a6"/>
        <w:numPr>
          <w:ilvl w:val="1"/>
          <w:numId w:val="41"/>
        </w:numPr>
        <w:tabs>
          <w:tab w:val="left" w:pos="878"/>
        </w:tabs>
        <w:spacing w:before="42"/>
        <w:ind w:left="877"/>
        <w:jc w:val="left"/>
        <w:rPr>
          <w:sz w:val="24"/>
        </w:rPr>
      </w:pPr>
      <w:r>
        <w:rPr>
          <w:sz w:val="24"/>
        </w:rPr>
        <w:t>умение</w:t>
      </w:r>
      <w:r>
        <w:rPr>
          <w:spacing w:val="-3"/>
          <w:sz w:val="24"/>
        </w:rPr>
        <w:t xml:space="preserve"> </w:t>
      </w:r>
      <w:r>
        <w:rPr>
          <w:sz w:val="24"/>
        </w:rPr>
        <w:t>организовать</w:t>
      </w:r>
      <w:r>
        <w:rPr>
          <w:spacing w:val="-1"/>
          <w:sz w:val="24"/>
        </w:rPr>
        <w:t xml:space="preserve"> </w:t>
      </w:r>
      <w:r>
        <w:rPr>
          <w:sz w:val="24"/>
        </w:rPr>
        <w:t>и</w:t>
      </w:r>
      <w:r>
        <w:rPr>
          <w:spacing w:val="-5"/>
          <w:sz w:val="24"/>
        </w:rPr>
        <w:t xml:space="preserve"> </w:t>
      </w:r>
      <w:r>
        <w:rPr>
          <w:sz w:val="24"/>
        </w:rPr>
        <w:t>анализировать</w:t>
      </w:r>
      <w:r>
        <w:rPr>
          <w:spacing w:val="-3"/>
          <w:sz w:val="24"/>
        </w:rPr>
        <w:t xml:space="preserve"> </w:t>
      </w:r>
      <w:r>
        <w:rPr>
          <w:sz w:val="24"/>
        </w:rPr>
        <w:t>деятельность;</w:t>
      </w:r>
    </w:p>
    <w:p w:rsidR="00CC679B" w:rsidRDefault="00CC679B" w:rsidP="00A90E1F">
      <w:pPr>
        <w:pStyle w:val="a6"/>
        <w:numPr>
          <w:ilvl w:val="1"/>
          <w:numId w:val="41"/>
        </w:numPr>
        <w:tabs>
          <w:tab w:val="left" w:pos="878"/>
        </w:tabs>
        <w:spacing w:before="43"/>
        <w:ind w:left="877"/>
        <w:jc w:val="left"/>
        <w:rPr>
          <w:sz w:val="24"/>
        </w:rPr>
      </w:pPr>
      <w:r>
        <w:rPr>
          <w:sz w:val="24"/>
        </w:rPr>
        <w:t>умение</w:t>
      </w:r>
      <w:r>
        <w:rPr>
          <w:spacing w:val="-3"/>
          <w:sz w:val="24"/>
        </w:rPr>
        <w:t xml:space="preserve"> </w:t>
      </w:r>
      <w:r>
        <w:rPr>
          <w:sz w:val="24"/>
        </w:rPr>
        <w:t>осваивать свой</w:t>
      </w:r>
      <w:r>
        <w:rPr>
          <w:spacing w:val="-6"/>
          <w:sz w:val="24"/>
        </w:rPr>
        <w:t xml:space="preserve"> </w:t>
      </w:r>
      <w:r>
        <w:rPr>
          <w:sz w:val="24"/>
        </w:rPr>
        <w:t>опыт</w:t>
      </w:r>
      <w:r>
        <w:rPr>
          <w:spacing w:val="-5"/>
          <w:sz w:val="24"/>
        </w:rPr>
        <w:t xml:space="preserve"> </w:t>
      </w:r>
      <w:r>
        <w:rPr>
          <w:sz w:val="24"/>
        </w:rPr>
        <w:t>через рефлексию</w:t>
      </w:r>
      <w:r>
        <w:rPr>
          <w:spacing w:val="-4"/>
          <w:sz w:val="24"/>
        </w:rPr>
        <w:t xml:space="preserve"> </w:t>
      </w:r>
      <w:r>
        <w:rPr>
          <w:sz w:val="24"/>
        </w:rPr>
        <w:t>и выражать</w:t>
      </w:r>
      <w:r>
        <w:rPr>
          <w:spacing w:val="-1"/>
          <w:sz w:val="24"/>
        </w:rPr>
        <w:t xml:space="preserve"> </w:t>
      </w:r>
      <w:r>
        <w:rPr>
          <w:sz w:val="24"/>
        </w:rPr>
        <w:t>его</w:t>
      </w:r>
      <w:r>
        <w:rPr>
          <w:spacing w:val="3"/>
          <w:sz w:val="24"/>
        </w:rPr>
        <w:t xml:space="preserve"> </w:t>
      </w:r>
      <w:r>
        <w:rPr>
          <w:sz w:val="24"/>
        </w:rPr>
        <w:t>в</w:t>
      </w:r>
      <w:r>
        <w:rPr>
          <w:spacing w:val="-5"/>
          <w:sz w:val="24"/>
        </w:rPr>
        <w:t xml:space="preserve"> </w:t>
      </w:r>
      <w:r>
        <w:rPr>
          <w:sz w:val="24"/>
        </w:rPr>
        <w:t>технологической</w:t>
      </w:r>
      <w:r>
        <w:rPr>
          <w:spacing w:val="-5"/>
          <w:sz w:val="24"/>
        </w:rPr>
        <w:t xml:space="preserve"> </w:t>
      </w:r>
      <w:r>
        <w:rPr>
          <w:sz w:val="24"/>
        </w:rPr>
        <w:t>форме;</w:t>
      </w:r>
    </w:p>
    <w:p w:rsidR="00CC679B" w:rsidRDefault="00CC679B" w:rsidP="00A90E1F">
      <w:pPr>
        <w:pStyle w:val="a6"/>
        <w:numPr>
          <w:ilvl w:val="1"/>
          <w:numId w:val="41"/>
        </w:numPr>
        <w:tabs>
          <w:tab w:val="left" w:pos="878"/>
        </w:tabs>
        <w:spacing w:before="42"/>
        <w:ind w:left="877"/>
        <w:jc w:val="left"/>
        <w:rPr>
          <w:sz w:val="24"/>
        </w:rPr>
      </w:pPr>
      <w:r>
        <w:rPr>
          <w:sz w:val="24"/>
        </w:rPr>
        <w:t>умение</w:t>
      </w:r>
      <w:r>
        <w:rPr>
          <w:spacing w:val="-2"/>
          <w:sz w:val="24"/>
        </w:rPr>
        <w:t xml:space="preserve"> </w:t>
      </w:r>
      <w:r>
        <w:rPr>
          <w:sz w:val="24"/>
        </w:rPr>
        <w:t>перестроить</w:t>
      </w:r>
      <w:r>
        <w:rPr>
          <w:spacing w:val="-3"/>
          <w:sz w:val="24"/>
        </w:rPr>
        <w:t xml:space="preserve"> </w:t>
      </w:r>
      <w:r>
        <w:rPr>
          <w:sz w:val="24"/>
        </w:rPr>
        <w:t>устаревшие</w:t>
      </w:r>
      <w:r>
        <w:rPr>
          <w:spacing w:val="-1"/>
          <w:sz w:val="24"/>
        </w:rPr>
        <w:t xml:space="preserve"> </w:t>
      </w:r>
      <w:r>
        <w:rPr>
          <w:sz w:val="24"/>
        </w:rPr>
        <w:t>технологические</w:t>
      </w:r>
      <w:r>
        <w:rPr>
          <w:spacing w:val="-2"/>
          <w:sz w:val="24"/>
        </w:rPr>
        <w:t xml:space="preserve"> </w:t>
      </w:r>
      <w:r>
        <w:rPr>
          <w:sz w:val="24"/>
        </w:rPr>
        <w:t>формы</w:t>
      </w:r>
      <w:r>
        <w:rPr>
          <w:spacing w:val="-3"/>
          <w:sz w:val="24"/>
        </w:rPr>
        <w:t xml:space="preserve"> </w:t>
      </w:r>
      <w:r>
        <w:rPr>
          <w:sz w:val="24"/>
        </w:rPr>
        <w:t>и</w:t>
      </w:r>
      <w:r>
        <w:rPr>
          <w:spacing w:val="-4"/>
          <w:sz w:val="24"/>
        </w:rPr>
        <w:t xml:space="preserve"> </w:t>
      </w:r>
      <w:r>
        <w:rPr>
          <w:sz w:val="24"/>
        </w:rPr>
        <w:t>методы;</w:t>
      </w:r>
    </w:p>
    <w:p w:rsidR="00CC679B" w:rsidRDefault="00CC679B" w:rsidP="00A90E1F">
      <w:pPr>
        <w:pStyle w:val="a6"/>
        <w:numPr>
          <w:ilvl w:val="1"/>
          <w:numId w:val="41"/>
        </w:numPr>
        <w:tabs>
          <w:tab w:val="left" w:pos="878"/>
        </w:tabs>
        <w:spacing w:before="37"/>
        <w:ind w:left="877"/>
        <w:jc w:val="left"/>
        <w:rPr>
          <w:sz w:val="24"/>
        </w:rPr>
      </w:pPr>
      <w:r>
        <w:rPr>
          <w:sz w:val="24"/>
        </w:rPr>
        <w:t>способность</w:t>
      </w:r>
      <w:r>
        <w:rPr>
          <w:spacing w:val="-1"/>
          <w:sz w:val="24"/>
        </w:rPr>
        <w:t xml:space="preserve"> </w:t>
      </w:r>
      <w:r>
        <w:rPr>
          <w:sz w:val="24"/>
        </w:rPr>
        <w:t>к</w:t>
      </w:r>
      <w:r>
        <w:rPr>
          <w:spacing w:val="-8"/>
          <w:sz w:val="24"/>
        </w:rPr>
        <w:t xml:space="preserve"> </w:t>
      </w:r>
      <w:r>
        <w:rPr>
          <w:sz w:val="24"/>
        </w:rPr>
        <w:t>самовыражению.</w:t>
      </w:r>
    </w:p>
    <w:p w:rsidR="00CC679B" w:rsidRDefault="00CC679B">
      <w:pPr>
        <w:pStyle w:val="a4"/>
        <w:spacing w:before="40"/>
        <w:ind w:left="964" w:firstLine="0"/>
        <w:jc w:val="left"/>
      </w:pPr>
      <w:r>
        <w:t>При</w:t>
      </w:r>
      <w:r>
        <w:rPr>
          <w:spacing w:val="-3"/>
        </w:rPr>
        <w:t xml:space="preserve"> </w:t>
      </w:r>
      <w:r>
        <w:t>планировании</w:t>
      </w:r>
      <w:r>
        <w:rPr>
          <w:spacing w:val="-6"/>
        </w:rPr>
        <w:t xml:space="preserve"> </w:t>
      </w:r>
      <w:r>
        <w:t>работы</w:t>
      </w:r>
      <w:r>
        <w:rPr>
          <w:spacing w:val="-1"/>
        </w:rPr>
        <w:t xml:space="preserve"> </w:t>
      </w:r>
      <w:r>
        <w:t>с</w:t>
      </w:r>
      <w:r>
        <w:rPr>
          <w:spacing w:val="-3"/>
        </w:rPr>
        <w:t xml:space="preserve"> </w:t>
      </w:r>
      <w:r>
        <w:t>кадрами</w:t>
      </w:r>
      <w:r>
        <w:rPr>
          <w:spacing w:val="-6"/>
        </w:rPr>
        <w:t xml:space="preserve"> </w:t>
      </w:r>
      <w:r>
        <w:t>в</w:t>
      </w:r>
      <w:r>
        <w:rPr>
          <w:spacing w:val="-1"/>
        </w:rPr>
        <w:t xml:space="preserve"> </w:t>
      </w:r>
      <w:r>
        <w:t>школе</w:t>
      </w:r>
      <w:r>
        <w:rPr>
          <w:spacing w:val="-2"/>
        </w:rPr>
        <w:t xml:space="preserve"> </w:t>
      </w:r>
      <w:r>
        <w:t>учитываются:</w:t>
      </w:r>
    </w:p>
    <w:p w:rsidR="00CC679B" w:rsidRDefault="00CC679B" w:rsidP="00A90E1F">
      <w:pPr>
        <w:pStyle w:val="a6"/>
        <w:numPr>
          <w:ilvl w:val="1"/>
          <w:numId w:val="41"/>
        </w:numPr>
        <w:tabs>
          <w:tab w:val="left" w:pos="878"/>
          <w:tab w:val="left" w:pos="2584"/>
          <w:tab w:val="left" w:pos="4042"/>
          <w:tab w:val="left" w:pos="5841"/>
          <w:tab w:val="left" w:pos="7448"/>
          <w:tab w:val="left" w:pos="8973"/>
        </w:tabs>
        <w:spacing w:before="43" w:line="273" w:lineRule="auto"/>
        <w:ind w:right="656" w:firstLine="283"/>
        <w:jc w:val="left"/>
        <w:rPr>
          <w:sz w:val="24"/>
        </w:rPr>
      </w:pPr>
      <w:r>
        <w:rPr>
          <w:sz w:val="24"/>
        </w:rPr>
        <w:t>нормативные</w:t>
      </w:r>
      <w:r>
        <w:rPr>
          <w:sz w:val="24"/>
        </w:rPr>
        <w:tab/>
        <w:t>документы</w:t>
      </w:r>
      <w:r>
        <w:rPr>
          <w:sz w:val="24"/>
        </w:rPr>
        <w:tab/>
        <w:t>Министерства</w:t>
      </w:r>
      <w:r>
        <w:rPr>
          <w:sz w:val="24"/>
        </w:rPr>
        <w:tab/>
        <w:t>образования</w:t>
      </w:r>
      <w:r>
        <w:rPr>
          <w:sz w:val="24"/>
        </w:rPr>
        <w:tab/>
        <w:t>Российской</w:t>
      </w:r>
      <w:r>
        <w:rPr>
          <w:sz w:val="24"/>
        </w:rPr>
        <w:tab/>
      </w:r>
      <w:r>
        <w:rPr>
          <w:spacing w:val="-1"/>
          <w:sz w:val="24"/>
        </w:rPr>
        <w:t>Федерации,</w:t>
      </w:r>
      <w:r>
        <w:rPr>
          <w:spacing w:val="-57"/>
          <w:sz w:val="24"/>
        </w:rPr>
        <w:t xml:space="preserve"> </w:t>
      </w:r>
      <w:r>
        <w:rPr>
          <w:sz w:val="24"/>
        </w:rPr>
        <w:t>определяющие</w:t>
      </w:r>
      <w:r>
        <w:rPr>
          <w:spacing w:val="-5"/>
          <w:sz w:val="24"/>
        </w:rPr>
        <w:t xml:space="preserve"> </w:t>
      </w:r>
      <w:r>
        <w:rPr>
          <w:sz w:val="24"/>
        </w:rPr>
        <w:t>главные</w:t>
      </w:r>
      <w:r>
        <w:rPr>
          <w:spacing w:val="1"/>
          <w:sz w:val="24"/>
        </w:rPr>
        <w:t xml:space="preserve"> </w:t>
      </w:r>
      <w:r>
        <w:rPr>
          <w:sz w:val="24"/>
        </w:rPr>
        <w:t>направления</w:t>
      </w:r>
      <w:r>
        <w:rPr>
          <w:spacing w:val="-3"/>
          <w:sz w:val="24"/>
        </w:rPr>
        <w:t xml:space="preserve"> </w:t>
      </w:r>
      <w:r>
        <w:rPr>
          <w:sz w:val="24"/>
        </w:rPr>
        <w:t>воспитательной</w:t>
      </w:r>
      <w:r>
        <w:rPr>
          <w:spacing w:val="3"/>
          <w:sz w:val="24"/>
        </w:rPr>
        <w:t xml:space="preserve"> </w:t>
      </w:r>
      <w:r>
        <w:rPr>
          <w:sz w:val="24"/>
        </w:rPr>
        <w:t>работы;</w:t>
      </w:r>
    </w:p>
    <w:p w:rsidR="00CC679B" w:rsidRDefault="00CC679B" w:rsidP="00A90E1F">
      <w:pPr>
        <w:pStyle w:val="a6"/>
        <w:numPr>
          <w:ilvl w:val="1"/>
          <w:numId w:val="41"/>
        </w:numPr>
        <w:tabs>
          <w:tab w:val="left" w:pos="878"/>
        </w:tabs>
        <w:spacing w:before="3"/>
        <w:ind w:left="877"/>
        <w:jc w:val="left"/>
        <w:rPr>
          <w:sz w:val="24"/>
        </w:rPr>
      </w:pPr>
      <w:r>
        <w:rPr>
          <w:sz w:val="24"/>
        </w:rPr>
        <w:t>проблемы</w:t>
      </w:r>
      <w:r>
        <w:rPr>
          <w:spacing w:val="-5"/>
          <w:sz w:val="24"/>
        </w:rPr>
        <w:t xml:space="preserve"> </w:t>
      </w:r>
      <w:r>
        <w:rPr>
          <w:sz w:val="24"/>
        </w:rPr>
        <w:t>воспитания, стоящие</w:t>
      </w:r>
      <w:r>
        <w:rPr>
          <w:spacing w:val="-8"/>
          <w:sz w:val="24"/>
        </w:rPr>
        <w:t xml:space="preserve"> </w:t>
      </w:r>
      <w:r>
        <w:rPr>
          <w:sz w:val="24"/>
        </w:rPr>
        <w:t>в</w:t>
      </w:r>
      <w:r>
        <w:rPr>
          <w:spacing w:val="-1"/>
          <w:sz w:val="24"/>
        </w:rPr>
        <w:t xml:space="preserve"> </w:t>
      </w:r>
      <w:r>
        <w:rPr>
          <w:sz w:val="24"/>
        </w:rPr>
        <w:t>центре</w:t>
      </w:r>
      <w:r>
        <w:rPr>
          <w:spacing w:val="-2"/>
          <w:sz w:val="24"/>
        </w:rPr>
        <w:t xml:space="preserve"> </w:t>
      </w:r>
      <w:r>
        <w:rPr>
          <w:sz w:val="24"/>
        </w:rPr>
        <w:t>внимания;</w:t>
      </w:r>
    </w:p>
    <w:p w:rsidR="00CC679B" w:rsidRDefault="00CC679B" w:rsidP="00A90E1F">
      <w:pPr>
        <w:pStyle w:val="a6"/>
        <w:numPr>
          <w:ilvl w:val="1"/>
          <w:numId w:val="41"/>
        </w:numPr>
        <w:tabs>
          <w:tab w:val="left" w:pos="878"/>
        </w:tabs>
        <w:spacing w:before="42" w:line="268" w:lineRule="auto"/>
        <w:ind w:right="653" w:firstLine="283"/>
        <w:jc w:val="left"/>
        <w:rPr>
          <w:sz w:val="24"/>
        </w:rPr>
      </w:pPr>
      <w:r>
        <w:rPr>
          <w:sz w:val="24"/>
        </w:rPr>
        <w:t>основные</w:t>
      </w:r>
      <w:r>
        <w:rPr>
          <w:spacing w:val="21"/>
          <w:sz w:val="24"/>
        </w:rPr>
        <w:t xml:space="preserve"> </w:t>
      </w:r>
      <w:r>
        <w:rPr>
          <w:sz w:val="24"/>
        </w:rPr>
        <w:t>направления</w:t>
      </w:r>
      <w:r>
        <w:rPr>
          <w:spacing w:val="22"/>
          <w:sz w:val="24"/>
        </w:rPr>
        <w:t xml:space="preserve"> </w:t>
      </w:r>
      <w:r>
        <w:rPr>
          <w:sz w:val="24"/>
        </w:rPr>
        <w:t>воспитательной</w:t>
      </w:r>
      <w:r>
        <w:rPr>
          <w:spacing w:val="23"/>
          <w:sz w:val="24"/>
        </w:rPr>
        <w:t xml:space="preserve"> </w:t>
      </w:r>
      <w:r>
        <w:rPr>
          <w:sz w:val="24"/>
        </w:rPr>
        <w:t>работы,</w:t>
      </w:r>
      <w:r>
        <w:rPr>
          <w:spacing w:val="25"/>
          <w:sz w:val="24"/>
        </w:rPr>
        <w:t xml:space="preserve"> </w:t>
      </w:r>
      <w:r>
        <w:rPr>
          <w:sz w:val="24"/>
        </w:rPr>
        <w:t>сложившиеся</w:t>
      </w:r>
      <w:r>
        <w:rPr>
          <w:spacing w:val="22"/>
          <w:sz w:val="24"/>
        </w:rPr>
        <w:t xml:space="preserve"> </w:t>
      </w:r>
      <w:r>
        <w:rPr>
          <w:sz w:val="24"/>
        </w:rPr>
        <w:t>в</w:t>
      </w:r>
      <w:r>
        <w:rPr>
          <w:spacing w:val="24"/>
          <w:sz w:val="24"/>
        </w:rPr>
        <w:t xml:space="preserve"> </w:t>
      </w:r>
      <w:r>
        <w:rPr>
          <w:sz w:val="24"/>
        </w:rPr>
        <w:t>школе,</w:t>
      </w:r>
      <w:r>
        <w:rPr>
          <w:spacing w:val="25"/>
          <w:sz w:val="24"/>
        </w:rPr>
        <w:t xml:space="preserve"> </w:t>
      </w:r>
      <w:r>
        <w:rPr>
          <w:sz w:val="24"/>
        </w:rPr>
        <w:t>в</w:t>
      </w:r>
      <w:r>
        <w:rPr>
          <w:spacing w:val="24"/>
          <w:sz w:val="24"/>
        </w:rPr>
        <w:t xml:space="preserve"> </w:t>
      </w:r>
      <w:r>
        <w:rPr>
          <w:sz w:val="24"/>
        </w:rPr>
        <w:t>том</w:t>
      </w:r>
      <w:r>
        <w:rPr>
          <w:spacing w:val="24"/>
          <w:sz w:val="24"/>
        </w:rPr>
        <w:t xml:space="preserve"> </w:t>
      </w:r>
      <w:r>
        <w:rPr>
          <w:sz w:val="24"/>
        </w:rPr>
        <w:t>числе</w:t>
      </w:r>
      <w:r>
        <w:rPr>
          <w:spacing w:val="-57"/>
          <w:sz w:val="24"/>
        </w:rPr>
        <w:t xml:space="preserve"> </w:t>
      </w:r>
      <w:r>
        <w:rPr>
          <w:sz w:val="24"/>
        </w:rPr>
        <w:t>проблемы,</w:t>
      </w:r>
      <w:r>
        <w:rPr>
          <w:spacing w:val="-2"/>
          <w:sz w:val="24"/>
        </w:rPr>
        <w:t xml:space="preserve"> </w:t>
      </w:r>
      <w:r>
        <w:rPr>
          <w:sz w:val="24"/>
        </w:rPr>
        <w:t>над которыми</w:t>
      </w:r>
      <w:r>
        <w:rPr>
          <w:spacing w:val="-2"/>
          <w:sz w:val="24"/>
        </w:rPr>
        <w:t xml:space="preserve"> </w:t>
      </w:r>
      <w:r>
        <w:rPr>
          <w:sz w:val="24"/>
        </w:rPr>
        <w:t>работает</w:t>
      </w:r>
      <w:r>
        <w:rPr>
          <w:spacing w:val="2"/>
          <w:sz w:val="24"/>
        </w:rPr>
        <w:t xml:space="preserve"> </w:t>
      </w:r>
      <w:r>
        <w:rPr>
          <w:sz w:val="24"/>
        </w:rPr>
        <w:t>школа;</w:t>
      </w:r>
    </w:p>
    <w:p w:rsidR="00CC679B" w:rsidRDefault="00CC679B" w:rsidP="00A90E1F">
      <w:pPr>
        <w:pStyle w:val="a6"/>
        <w:numPr>
          <w:ilvl w:val="1"/>
          <w:numId w:val="41"/>
        </w:numPr>
        <w:tabs>
          <w:tab w:val="left" w:pos="878"/>
        </w:tabs>
        <w:spacing w:before="10" w:line="273" w:lineRule="auto"/>
        <w:ind w:right="656" w:firstLine="283"/>
        <w:jc w:val="left"/>
        <w:rPr>
          <w:sz w:val="24"/>
        </w:rPr>
      </w:pPr>
      <w:r>
        <w:rPr>
          <w:sz w:val="24"/>
        </w:rPr>
        <w:t>реальное</w:t>
      </w:r>
      <w:r>
        <w:rPr>
          <w:spacing w:val="35"/>
          <w:sz w:val="24"/>
        </w:rPr>
        <w:t xml:space="preserve"> </w:t>
      </w:r>
      <w:r>
        <w:rPr>
          <w:sz w:val="24"/>
        </w:rPr>
        <w:t>состояние</w:t>
      </w:r>
      <w:r>
        <w:rPr>
          <w:spacing w:val="30"/>
          <w:sz w:val="24"/>
        </w:rPr>
        <w:t xml:space="preserve"> </w:t>
      </w:r>
      <w:r>
        <w:rPr>
          <w:sz w:val="24"/>
        </w:rPr>
        <w:t>воспитательной</w:t>
      </w:r>
      <w:r>
        <w:rPr>
          <w:spacing w:val="37"/>
          <w:sz w:val="24"/>
        </w:rPr>
        <w:t xml:space="preserve"> </w:t>
      </w:r>
      <w:r>
        <w:rPr>
          <w:sz w:val="24"/>
        </w:rPr>
        <w:t>работы</w:t>
      </w:r>
      <w:r>
        <w:rPr>
          <w:spacing w:val="34"/>
          <w:sz w:val="24"/>
        </w:rPr>
        <w:t xml:space="preserve"> </w:t>
      </w:r>
      <w:r>
        <w:rPr>
          <w:sz w:val="24"/>
        </w:rPr>
        <w:t>в</w:t>
      </w:r>
      <w:r>
        <w:rPr>
          <w:spacing w:val="37"/>
          <w:sz w:val="24"/>
        </w:rPr>
        <w:t xml:space="preserve"> </w:t>
      </w:r>
      <w:r>
        <w:rPr>
          <w:sz w:val="24"/>
        </w:rPr>
        <w:t>школе</w:t>
      </w:r>
      <w:r>
        <w:rPr>
          <w:spacing w:val="35"/>
          <w:sz w:val="24"/>
        </w:rPr>
        <w:t xml:space="preserve"> </w:t>
      </w:r>
      <w:r>
        <w:rPr>
          <w:sz w:val="24"/>
        </w:rPr>
        <w:t>и</w:t>
      </w:r>
      <w:r>
        <w:rPr>
          <w:spacing w:val="37"/>
          <w:sz w:val="24"/>
        </w:rPr>
        <w:t xml:space="preserve"> </w:t>
      </w:r>
      <w:r>
        <w:rPr>
          <w:sz w:val="24"/>
        </w:rPr>
        <w:t>уровень</w:t>
      </w:r>
      <w:r>
        <w:rPr>
          <w:spacing w:val="36"/>
          <w:sz w:val="24"/>
        </w:rPr>
        <w:t xml:space="preserve"> </w:t>
      </w:r>
      <w:r>
        <w:rPr>
          <w:sz w:val="24"/>
        </w:rPr>
        <w:t>развития</w:t>
      </w:r>
      <w:r>
        <w:rPr>
          <w:spacing w:val="31"/>
          <w:sz w:val="24"/>
        </w:rPr>
        <w:t xml:space="preserve"> </w:t>
      </w:r>
      <w:r>
        <w:rPr>
          <w:sz w:val="24"/>
        </w:rPr>
        <w:t>личности</w:t>
      </w:r>
      <w:r>
        <w:rPr>
          <w:spacing w:val="-57"/>
          <w:sz w:val="24"/>
        </w:rPr>
        <w:t xml:space="preserve"> </w:t>
      </w:r>
      <w:r>
        <w:rPr>
          <w:sz w:val="24"/>
        </w:rPr>
        <w:t>воспитанников;</w:t>
      </w:r>
    </w:p>
    <w:p w:rsidR="00CC679B" w:rsidRDefault="00CC679B">
      <w:pPr>
        <w:spacing w:line="273" w:lineRule="auto"/>
        <w:rPr>
          <w:sz w:val="24"/>
        </w:rPr>
        <w:sectPr w:rsidR="00CC679B">
          <w:pgSz w:w="11910" w:h="16840"/>
          <w:pgMar w:top="760" w:right="200" w:bottom="2020" w:left="880" w:header="0" w:footer="1743" w:gutter="0"/>
          <w:cols w:space="720"/>
        </w:sectPr>
      </w:pPr>
    </w:p>
    <w:p w:rsidR="00CC679B" w:rsidRDefault="00CC679B" w:rsidP="00A90E1F">
      <w:pPr>
        <w:pStyle w:val="a6"/>
        <w:numPr>
          <w:ilvl w:val="1"/>
          <w:numId w:val="41"/>
        </w:numPr>
        <w:tabs>
          <w:tab w:val="left" w:pos="878"/>
        </w:tabs>
        <w:spacing w:before="85" w:line="273" w:lineRule="auto"/>
        <w:ind w:right="653" w:firstLine="283"/>
        <w:rPr>
          <w:sz w:val="24"/>
        </w:rPr>
      </w:pPr>
      <w:r>
        <w:rPr>
          <w:sz w:val="24"/>
        </w:rPr>
        <w:lastRenderedPageBreak/>
        <w:t>возрастные</w:t>
      </w:r>
      <w:r>
        <w:rPr>
          <w:spacing w:val="1"/>
          <w:sz w:val="24"/>
        </w:rPr>
        <w:t xml:space="preserve"> </w:t>
      </w:r>
      <w:r>
        <w:rPr>
          <w:sz w:val="24"/>
        </w:rPr>
        <w:t>особенности</w:t>
      </w:r>
      <w:r>
        <w:rPr>
          <w:spacing w:val="1"/>
          <w:sz w:val="24"/>
        </w:rPr>
        <w:t xml:space="preserve"> </w:t>
      </w:r>
      <w:r>
        <w:rPr>
          <w:sz w:val="24"/>
        </w:rPr>
        <w:t>воспитанников</w:t>
      </w:r>
      <w:r>
        <w:rPr>
          <w:spacing w:val="1"/>
          <w:sz w:val="24"/>
        </w:rPr>
        <w:t xml:space="preserve"> </w:t>
      </w:r>
      <w:r>
        <w:rPr>
          <w:sz w:val="24"/>
        </w:rPr>
        <w:t>и</w:t>
      </w:r>
      <w:r>
        <w:rPr>
          <w:spacing w:val="1"/>
          <w:sz w:val="24"/>
        </w:rPr>
        <w:t xml:space="preserve"> </w:t>
      </w:r>
      <w:r>
        <w:rPr>
          <w:sz w:val="24"/>
        </w:rPr>
        <w:t>специфические</w:t>
      </w:r>
      <w:r>
        <w:rPr>
          <w:spacing w:val="1"/>
          <w:sz w:val="24"/>
        </w:rPr>
        <w:t xml:space="preserve"> </w:t>
      </w:r>
      <w:r>
        <w:rPr>
          <w:sz w:val="24"/>
        </w:rPr>
        <w:t>проблемы</w:t>
      </w:r>
      <w:r>
        <w:rPr>
          <w:spacing w:val="1"/>
          <w:sz w:val="24"/>
        </w:rPr>
        <w:t xml:space="preserve"> </w:t>
      </w:r>
      <w:r>
        <w:rPr>
          <w:sz w:val="24"/>
        </w:rPr>
        <w:t>воспитания</w:t>
      </w:r>
      <w:r>
        <w:rPr>
          <w:spacing w:val="1"/>
          <w:sz w:val="24"/>
        </w:rPr>
        <w:t xml:space="preserve"> </w:t>
      </w:r>
      <w:r>
        <w:rPr>
          <w:sz w:val="24"/>
        </w:rPr>
        <w:t>школьников,</w:t>
      </w:r>
      <w:r>
        <w:rPr>
          <w:spacing w:val="3"/>
          <w:sz w:val="24"/>
        </w:rPr>
        <w:t xml:space="preserve"> </w:t>
      </w:r>
      <w:r>
        <w:rPr>
          <w:sz w:val="24"/>
        </w:rPr>
        <w:t>возникающие</w:t>
      </w:r>
      <w:r>
        <w:rPr>
          <w:spacing w:val="-4"/>
          <w:sz w:val="24"/>
        </w:rPr>
        <w:t xml:space="preserve"> </w:t>
      </w:r>
      <w:r>
        <w:rPr>
          <w:sz w:val="24"/>
        </w:rPr>
        <w:t>на каждом</w:t>
      </w:r>
      <w:r>
        <w:rPr>
          <w:spacing w:val="3"/>
          <w:sz w:val="24"/>
        </w:rPr>
        <w:t xml:space="preserve"> </w:t>
      </w:r>
      <w:r>
        <w:rPr>
          <w:sz w:val="24"/>
        </w:rPr>
        <w:t>этапе</w:t>
      </w:r>
      <w:r>
        <w:rPr>
          <w:spacing w:val="-5"/>
          <w:sz w:val="24"/>
        </w:rPr>
        <w:t xml:space="preserve"> </w:t>
      </w:r>
      <w:r>
        <w:rPr>
          <w:sz w:val="24"/>
        </w:rPr>
        <w:t>формирования</w:t>
      </w:r>
      <w:r>
        <w:rPr>
          <w:spacing w:val="-3"/>
          <w:sz w:val="24"/>
        </w:rPr>
        <w:t xml:space="preserve"> </w:t>
      </w:r>
      <w:r>
        <w:rPr>
          <w:sz w:val="24"/>
        </w:rPr>
        <w:t>личности;</w:t>
      </w:r>
    </w:p>
    <w:p w:rsidR="00CC679B" w:rsidRDefault="00CC679B" w:rsidP="00A90E1F">
      <w:pPr>
        <w:pStyle w:val="a6"/>
        <w:numPr>
          <w:ilvl w:val="1"/>
          <w:numId w:val="41"/>
        </w:numPr>
        <w:tabs>
          <w:tab w:val="left" w:pos="878"/>
        </w:tabs>
        <w:spacing w:before="3" w:line="276" w:lineRule="auto"/>
        <w:ind w:right="654" w:firstLine="283"/>
        <w:rPr>
          <w:sz w:val="24"/>
        </w:rPr>
      </w:pPr>
      <w:r>
        <w:rPr>
          <w:sz w:val="24"/>
        </w:rPr>
        <w:t>уровень педагогического мастерства, квалификацию и опыт классных руководителей, их</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предстоящих</w:t>
      </w:r>
      <w:r>
        <w:rPr>
          <w:spacing w:val="1"/>
          <w:sz w:val="24"/>
        </w:rPr>
        <w:t xml:space="preserve"> </w:t>
      </w:r>
      <w:r>
        <w:rPr>
          <w:sz w:val="24"/>
        </w:rPr>
        <w:t>воспитательных</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диагностики),</w:t>
      </w:r>
      <w:r>
        <w:rPr>
          <w:spacing w:val="1"/>
          <w:sz w:val="24"/>
        </w:rPr>
        <w:t xml:space="preserve"> </w:t>
      </w:r>
      <w:r>
        <w:rPr>
          <w:sz w:val="24"/>
        </w:rPr>
        <w:t>определившиеся</w:t>
      </w:r>
      <w:r>
        <w:rPr>
          <w:spacing w:val="1"/>
          <w:sz w:val="24"/>
        </w:rPr>
        <w:t xml:space="preserve"> </w:t>
      </w:r>
      <w:r>
        <w:rPr>
          <w:sz w:val="24"/>
        </w:rPr>
        <w:t>интересы</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теории</w:t>
      </w:r>
      <w:r>
        <w:rPr>
          <w:spacing w:val="1"/>
          <w:sz w:val="24"/>
        </w:rPr>
        <w:t xml:space="preserve"> </w:t>
      </w:r>
      <w:r>
        <w:rPr>
          <w:sz w:val="24"/>
        </w:rPr>
        <w:t>и</w:t>
      </w:r>
      <w:r>
        <w:rPr>
          <w:spacing w:val="1"/>
          <w:sz w:val="24"/>
        </w:rPr>
        <w:t xml:space="preserve"> </w:t>
      </w:r>
      <w:r>
        <w:rPr>
          <w:sz w:val="24"/>
        </w:rPr>
        <w:t>методики</w:t>
      </w:r>
      <w:r>
        <w:rPr>
          <w:spacing w:val="1"/>
          <w:sz w:val="24"/>
        </w:rPr>
        <w:t xml:space="preserve"> </w:t>
      </w:r>
      <w:r>
        <w:rPr>
          <w:sz w:val="24"/>
        </w:rPr>
        <w:t>воспитания,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реальные</w:t>
      </w:r>
      <w:r>
        <w:rPr>
          <w:spacing w:val="1"/>
          <w:sz w:val="24"/>
        </w:rPr>
        <w:t xml:space="preserve"> </w:t>
      </w:r>
      <w:r>
        <w:rPr>
          <w:sz w:val="24"/>
        </w:rPr>
        <w:t>возможности для внедрения в практику рекомендаций педагогической теории и передового</w:t>
      </w:r>
      <w:r>
        <w:rPr>
          <w:spacing w:val="1"/>
          <w:sz w:val="24"/>
        </w:rPr>
        <w:t xml:space="preserve"> </w:t>
      </w:r>
      <w:r>
        <w:rPr>
          <w:sz w:val="24"/>
        </w:rPr>
        <w:t>опыта.</w:t>
      </w:r>
    </w:p>
    <w:p w:rsidR="00CC679B" w:rsidRDefault="00CC679B">
      <w:pPr>
        <w:pStyle w:val="a4"/>
        <w:spacing w:line="278" w:lineRule="auto"/>
        <w:ind w:left="253" w:right="800"/>
      </w:pPr>
      <w:r>
        <w:t>В</w:t>
      </w:r>
      <w:r>
        <w:rPr>
          <w:spacing w:val="1"/>
        </w:rPr>
        <w:t xml:space="preserve"> </w:t>
      </w:r>
      <w:r>
        <w:t>школе</w:t>
      </w:r>
      <w:r>
        <w:rPr>
          <w:spacing w:val="1"/>
        </w:rPr>
        <w:t xml:space="preserve"> </w:t>
      </w:r>
      <w:r>
        <w:t>создана</w:t>
      </w:r>
      <w:r>
        <w:rPr>
          <w:spacing w:val="1"/>
        </w:rPr>
        <w:t xml:space="preserve"> </w:t>
      </w:r>
      <w:r>
        <w:t>творческая</w:t>
      </w:r>
      <w:r>
        <w:rPr>
          <w:spacing w:val="1"/>
        </w:rPr>
        <w:t xml:space="preserve"> </w:t>
      </w:r>
      <w:r>
        <w:t>группа</w:t>
      </w:r>
      <w:r>
        <w:rPr>
          <w:spacing w:val="1"/>
        </w:rPr>
        <w:t xml:space="preserve"> </w:t>
      </w:r>
      <w:r>
        <w:t>классных</w:t>
      </w:r>
      <w:r>
        <w:rPr>
          <w:spacing w:val="1"/>
        </w:rPr>
        <w:t xml:space="preserve"> </w:t>
      </w:r>
      <w:r>
        <w:t>руководителей,</w:t>
      </w:r>
      <w:r>
        <w:rPr>
          <w:spacing w:val="1"/>
        </w:rPr>
        <w:t xml:space="preserve"> </w:t>
      </w:r>
      <w:r>
        <w:t>которая</w:t>
      </w:r>
      <w:r>
        <w:rPr>
          <w:spacing w:val="1"/>
        </w:rPr>
        <w:t xml:space="preserve"> </w:t>
      </w:r>
      <w:r>
        <w:t>помогает</w:t>
      </w:r>
      <w:r>
        <w:rPr>
          <w:spacing w:val="1"/>
        </w:rPr>
        <w:t xml:space="preserve"> </w:t>
      </w:r>
      <w:r>
        <w:t>учителям</w:t>
      </w:r>
      <w:r>
        <w:rPr>
          <w:spacing w:val="1"/>
        </w:rPr>
        <w:t xml:space="preserve"> </w:t>
      </w:r>
      <w:r>
        <w:t>школы</w:t>
      </w:r>
      <w:r>
        <w:rPr>
          <w:spacing w:val="1"/>
        </w:rPr>
        <w:t xml:space="preserve"> </w:t>
      </w:r>
      <w:r>
        <w:t>разобраться</w:t>
      </w:r>
      <w:r>
        <w:rPr>
          <w:spacing w:val="1"/>
        </w:rPr>
        <w:t xml:space="preserve"> </w:t>
      </w:r>
      <w:r>
        <w:t>в</w:t>
      </w:r>
      <w:r>
        <w:rPr>
          <w:spacing w:val="1"/>
        </w:rPr>
        <w:t xml:space="preserve"> </w:t>
      </w:r>
      <w:r>
        <w:t>нормативно-правовой</w:t>
      </w:r>
      <w:r>
        <w:rPr>
          <w:spacing w:val="1"/>
        </w:rPr>
        <w:t xml:space="preserve"> </w:t>
      </w:r>
      <w:r>
        <w:t>базе</w:t>
      </w:r>
      <w:r>
        <w:rPr>
          <w:spacing w:val="1"/>
        </w:rPr>
        <w:t xml:space="preserve"> </w:t>
      </w:r>
      <w:r>
        <w:t>в</w:t>
      </w:r>
      <w:r>
        <w:rPr>
          <w:spacing w:val="1"/>
        </w:rPr>
        <w:t xml:space="preserve"> </w:t>
      </w:r>
      <w:r>
        <w:t>потоке</w:t>
      </w:r>
      <w:r>
        <w:rPr>
          <w:spacing w:val="1"/>
        </w:rPr>
        <w:t xml:space="preserve"> </w:t>
      </w:r>
      <w:r>
        <w:t>информации,</w:t>
      </w:r>
      <w:r>
        <w:rPr>
          <w:spacing w:val="1"/>
        </w:rPr>
        <w:t xml:space="preserve"> </w:t>
      </w:r>
      <w:r>
        <w:t>обеспечивающей</w:t>
      </w:r>
      <w:r>
        <w:rPr>
          <w:spacing w:val="2"/>
        </w:rPr>
        <w:t xml:space="preserve"> </w:t>
      </w:r>
      <w:r>
        <w:t>успешный</w:t>
      </w:r>
      <w:r>
        <w:rPr>
          <w:spacing w:val="3"/>
        </w:rPr>
        <w:t xml:space="preserve"> </w:t>
      </w:r>
      <w:r>
        <w:t>воспитательный</w:t>
      </w:r>
      <w:r>
        <w:rPr>
          <w:spacing w:val="-2"/>
        </w:rPr>
        <w:t xml:space="preserve"> </w:t>
      </w:r>
      <w:r>
        <w:t>процесс.</w:t>
      </w:r>
    </w:p>
    <w:p w:rsidR="00CC679B" w:rsidRDefault="00CC679B">
      <w:pPr>
        <w:pStyle w:val="a4"/>
        <w:spacing w:line="271" w:lineRule="exact"/>
        <w:ind w:left="964" w:firstLine="0"/>
      </w:pPr>
      <w:r>
        <w:t>В</w:t>
      </w:r>
      <w:r>
        <w:rPr>
          <w:spacing w:val="-4"/>
        </w:rPr>
        <w:t xml:space="preserve"> </w:t>
      </w:r>
      <w:r>
        <w:t>работе</w:t>
      </w:r>
      <w:r>
        <w:rPr>
          <w:spacing w:val="-3"/>
        </w:rPr>
        <w:t xml:space="preserve"> </w:t>
      </w:r>
      <w:r>
        <w:t>классных</w:t>
      </w:r>
      <w:r>
        <w:rPr>
          <w:spacing w:val="-7"/>
        </w:rPr>
        <w:t xml:space="preserve"> </w:t>
      </w:r>
      <w:r>
        <w:t>руководителей</w:t>
      </w:r>
      <w:r>
        <w:rPr>
          <w:spacing w:val="-6"/>
        </w:rPr>
        <w:t xml:space="preserve"> </w:t>
      </w:r>
      <w:r>
        <w:t>проходит</w:t>
      </w:r>
      <w:r>
        <w:rPr>
          <w:spacing w:val="-5"/>
        </w:rPr>
        <w:t xml:space="preserve"> </w:t>
      </w:r>
      <w:r>
        <w:t>изучение:</w:t>
      </w:r>
    </w:p>
    <w:p w:rsidR="00CC679B" w:rsidRDefault="00CC679B" w:rsidP="00A90E1F">
      <w:pPr>
        <w:pStyle w:val="a6"/>
        <w:numPr>
          <w:ilvl w:val="1"/>
          <w:numId w:val="41"/>
        </w:numPr>
        <w:tabs>
          <w:tab w:val="left" w:pos="878"/>
        </w:tabs>
        <w:spacing w:before="37"/>
        <w:ind w:left="877"/>
        <w:jc w:val="left"/>
        <w:rPr>
          <w:sz w:val="24"/>
        </w:rPr>
      </w:pPr>
      <w:r>
        <w:rPr>
          <w:sz w:val="24"/>
        </w:rPr>
        <w:t>нормативных</w:t>
      </w:r>
      <w:r>
        <w:rPr>
          <w:spacing w:val="-6"/>
          <w:sz w:val="24"/>
        </w:rPr>
        <w:t xml:space="preserve"> </w:t>
      </w:r>
      <w:r>
        <w:rPr>
          <w:sz w:val="24"/>
        </w:rPr>
        <w:t>документов;</w:t>
      </w:r>
    </w:p>
    <w:p w:rsidR="00CC679B" w:rsidRDefault="00CC679B" w:rsidP="00A90E1F">
      <w:pPr>
        <w:pStyle w:val="a6"/>
        <w:numPr>
          <w:ilvl w:val="1"/>
          <w:numId w:val="41"/>
        </w:numPr>
        <w:tabs>
          <w:tab w:val="left" w:pos="878"/>
        </w:tabs>
        <w:spacing w:before="37"/>
        <w:ind w:left="877"/>
        <w:jc w:val="left"/>
        <w:rPr>
          <w:sz w:val="24"/>
        </w:rPr>
      </w:pPr>
      <w:r>
        <w:rPr>
          <w:sz w:val="24"/>
        </w:rPr>
        <w:t>научных</w:t>
      </w:r>
      <w:r>
        <w:rPr>
          <w:spacing w:val="-8"/>
          <w:sz w:val="24"/>
        </w:rPr>
        <w:t xml:space="preserve"> </w:t>
      </w:r>
      <w:r>
        <w:rPr>
          <w:sz w:val="24"/>
        </w:rPr>
        <w:t>разработок</w:t>
      </w:r>
      <w:r>
        <w:rPr>
          <w:spacing w:val="-4"/>
          <w:sz w:val="24"/>
        </w:rPr>
        <w:t xml:space="preserve"> </w:t>
      </w:r>
      <w:r>
        <w:rPr>
          <w:sz w:val="24"/>
        </w:rPr>
        <w:t>по</w:t>
      </w:r>
      <w:r>
        <w:rPr>
          <w:spacing w:val="-3"/>
          <w:sz w:val="24"/>
        </w:rPr>
        <w:t xml:space="preserve"> </w:t>
      </w:r>
      <w:r>
        <w:rPr>
          <w:sz w:val="24"/>
        </w:rPr>
        <w:t>вопросам</w:t>
      </w:r>
      <w:r>
        <w:rPr>
          <w:spacing w:val="-5"/>
          <w:sz w:val="24"/>
        </w:rPr>
        <w:t xml:space="preserve"> </w:t>
      </w:r>
      <w:r>
        <w:rPr>
          <w:sz w:val="24"/>
        </w:rPr>
        <w:t>повышения</w:t>
      </w:r>
      <w:r>
        <w:rPr>
          <w:spacing w:val="-3"/>
          <w:sz w:val="24"/>
        </w:rPr>
        <w:t xml:space="preserve"> </w:t>
      </w:r>
      <w:r>
        <w:rPr>
          <w:sz w:val="24"/>
        </w:rPr>
        <w:t>квалификации</w:t>
      </w:r>
      <w:r>
        <w:rPr>
          <w:spacing w:val="-1"/>
          <w:sz w:val="24"/>
        </w:rPr>
        <w:t xml:space="preserve"> </w:t>
      </w:r>
      <w:r>
        <w:rPr>
          <w:sz w:val="24"/>
        </w:rPr>
        <w:t>педагогических</w:t>
      </w:r>
      <w:r>
        <w:rPr>
          <w:spacing w:val="-8"/>
          <w:sz w:val="24"/>
        </w:rPr>
        <w:t xml:space="preserve"> </w:t>
      </w:r>
      <w:r>
        <w:rPr>
          <w:sz w:val="24"/>
        </w:rPr>
        <w:t>кадров;</w:t>
      </w:r>
    </w:p>
    <w:p w:rsidR="00CC679B" w:rsidRDefault="00CC679B" w:rsidP="00A90E1F">
      <w:pPr>
        <w:pStyle w:val="a6"/>
        <w:numPr>
          <w:ilvl w:val="1"/>
          <w:numId w:val="41"/>
        </w:numPr>
        <w:tabs>
          <w:tab w:val="left" w:pos="878"/>
        </w:tabs>
        <w:spacing w:before="42"/>
        <w:ind w:left="877"/>
        <w:jc w:val="left"/>
        <w:rPr>
          <w:sz w:val="24"/>
        </w:rPr>
      </w:pPr>
      <w:r>
        <w:rPr>
          <w:sz w:val="24"/>
        </w:rPr>
        <w:t>изучение</w:t>
      </w:r>
      <w:r>
        <w:rPr>
          <w:spacing w:val="-5"/>
          <w:sz w:val="24"/>
        </w:rPr>
        <w:t xml:space="preserve"> </w:t>
      </w:r>
      <w:r>
        <w:rPr>
          <w:sz w:val="24"/>
        </w:rPr>
        <w:t>организации</w:t>
      </w:r>
      <w:r>
        <w:rPr>
          <w:spacing w:val="-2"/>
          <w:sz w:val="24"/>
        </w:rPr>
        <w:t xml:space="preserve"> </w:t>
      </w:r>
      <w:r>
        <w:rPr>
          <w:sz w:val="24"/>
        </w:rPr>
        <w:t>и</w:t>
      </w:r>
      <w:r>
        <w:rPr>
          <w:spacing w:val="-7"/>
          <w:sz w:val="24"/>
        </w:rPr>
        <w:t xml:space="preserve"> </w:t>
      </w:r>
      <w:r>
        <w:rPr>
          <w:sz w:val="24"/>
        </w:rPr>
        <w:t>содержания</w:t>
      </w:r>
      <w:r>
        <w:rPr>
          <w:spacing w:val="-3"/>
          <w:sz w:val="24"/>
        </w:rPr>
        <w:t xml:space="preserve"> </w:t>
      </w:r>
      <w:r>
        <w:rPr>
          <w:sz w:val="24"/>
        </w:rPr>
        <w:t>учебно-воспитательного</w:t>
      </w:r>
      <w:r>
        <w:rPr>
          <w:spacing w:val="-3"/>
          <w:sz w:val="24"/>
        </w:rPr>
        <w:t xml:space="preserve"> </w:t>
      </w:r>
      <w:r>
        <w:rPr>
          <w:sz w:val="24"/>
        </w:rPr>
        <w:t>процесса;</w:t>
      </w:r>
    </w:p>
    <w:p w:rsidR="00CC679B" w:rsidRDefault="00CC679B" w:rsidP="00A90E1F">
      <w:pPr>
        <w:pStyle w:val="a6"/>
        <w:numPr>
          <w:ilvl w:val="1"/>
          <w:numId w:val="41"/>
        </w:numPr>
        <w:tabs>
          <w:tab w:val="left" w:pos="878"/>
        </w:tabs>
        <w:spacing w:before="42" w:line="273" w:lineRule="auto"/>
        <w:ind w:right="656" w:firstLine="283"/>
        <w:jc w:val="left"/>
        <w:rPr>
          <w:sz w:val="24"/>
        </w:rPr>
      </w:pPr>
      <w:r>
        <w:rPr>
          <w:sz w:val="24"/>
        </w:rPr>
        <w:t>глубокий</w:t>
      </w:r>
      <w:r>
        <w:rPr>
          <w:spacing w:val="21"/>
          <w:sz w:val="24"/>
        </w:rPr>
        <w:t xml:space="preserve"> </w:t>
      </w:r>
      <w:r>
        <w:rPr>
          <w:sz w:val="24"/>
        </w:rPr>
        <w:t>и</w:t>
      </w:r>
      <w:r>
        <w:rPr>
          <w:spacing w:val="13"/>
          <w:sz w:val="24"/>
        </w:rPr>
        <w:t xml:space="preserve"> </w:t>
      </w:r>
      <w:r>
        <w:rPr>
          <w:sz w:val="24"/>
        </w:rPr>
        <w:t>всесторонний</w:t>
      </w:r>
      <w:r>
        <w:rPr>
          <w:spacing w:val="18"/>
          <w:sz w:val="24"/>
        </w:rPr>
        <w:t xml:space="preserve"> </w:t>
      </w:r>
      <w:r>
        <w:rPr>
          <w:sz w:val="24"/>
        </w:rPr>
        <w:t>анализ</w:t>
      </w:r>
      <w:r>
        <w:rPr>
          <w:spacing w:val="18"/>
          <w:sz w:val="24"/>
        </w:rPr>
        <w:t xml:space="preserve"> </w:t>
      </w:r>
      <w:r>
        <w:rPr>
          <w:sz w:val="24"/>
        </w:rPr>
        <w:t>состояния</w:t>
      </w:r>
      <w:r>
        <w:rPr>
          <w:spacing w:val="16"/>
          <w:sz w:val="24"/>
        </w:rPr>
        <w:t xml:space="preserve"> </w:t>
      </w:r>
      <w:r>
        <w:rPr>
          <w:sz w:val="24"/>
        </w:rPr>
        <w:t>и</w:t>
      </w:r>
      <w:r>
        <w:rPr>
          <w:spacing w:val="18"/>
          <w:sz w:val="24"/>
        </w:rPr>
        <w:t xml:space="preserve"> </w:t>
      </w:r>
      <w:r>
        <w:rPr>
          <w:sz w:val="24"/>
        </w:rPr>
        <w:t>результатов</w:t>
      </w:r>
      <w:r>
        <w:rPr>
          <w:spacing w:val="18"/>
          <w:sz w:val="24"/>
        </w:rPr>
        <w:t xml:space="preserve"> </w:t>
      </w:r>
      <w:r>
        <w:rPr>
          <w:sz w:val="24"/>
        </w:rPr>
        <w:t>воспитательной</w:t>
      </w:r>
      <w:r>
        <w:rPr>
          <w:spacing w:val="18"/>
          <w:sz w:val="24"/>
        </w:rPr>
        <w:t xml:space="preserve"> </w:t>
      </w:r>
      <w:r>
        <w:rPr>
          <w:sz w:val="24"/>
        </w:rPr>
        <w:t>работы</w:t>
      </w:r>
      <w:r>
        <w:rPr>
          <w:spacing w:val="18"/>
          <w:sz w:val="24"/>
        </w:rPr>
        <w:t xml:space="preserve"> </w:t>
      </w:r>
      <w:r>
        <w:rPr>
          <w:sz w:val="24"/>
        </w:rPr>
        <w:t>в</w:t>
      </w:r>
      <w:r>
        <w:rPr>
          <w:spacing w:val="-57"/>
          <w:sz w:val="24"/>
        </w:rPr>
        <w:t xml:space="preserve"> </w:t>
      </w:r>
      <w:r>
        <w:rPr>
          <w:sz w:val="24"/>
        </w:rPr>
        <w:t>школе;</w:t>
      </w:r>
    </w:p>
    <w:p w:rsidR="00CC679B" w:rsidRDefault="00CC679B" w:rsidP="00A90E1F">
      <w:pPr>
        <w:pStyle w:val="a6"/>
        <w:numPr>
          <w:ilvl w:val="1"/>
          <w:numId w:val="41"/>
        </w:numPr>
        <w:tabs>
          <w:tab w:val="left" w:pos="878"/>
        </w:tabs>
        <w:spacing w:before="4" w:line="268" w:lineRule="auto"/>
        <w:ind w:right="651" w:firstLine="283"/>
        <w:jc w:val="left"/>
        <w:rPr>
          <w:sz w:val="24"/>
        </w:rPr>
      </w:pPr>
      <w:r>
        <w:rPr>
          <w:sz w:val="24"/>
        </w:rPr>
        <w:t>знание</w:t>
      </w:r>
      <w:r>
        <w:rPr>
          <w:spacing w:val="1"/>
          <w:sz w:val="24"/>
        </w:rPr>
        <w:t xml:space="preserve"> </w:t>
      </w:r>
      <w:r>
        <w:rPr>
          <w:sz w:val="24"/>
        </w:rPr>
        <w:t>важнейших</w:t>
      </w:r>
      <w:r>
        <w:rPr>
          <w:spacing w:val="1"/>
          <w:sz w:val="24"/>
        </w:rPr>
        <w:t xml:space="preserve"> </w:t>
      </w:r>
      <w:r>
        <w:rPr>
          <w:sz w:val="24"/>
        </w:rPr>
        <w:t>тенденций</w:t>
      </w:r>
      <w:r>
        <w:rPr>
          <w:spacing w:val="1"/>
          <w:sz w:val="24"/>
        </w:rPr>
        <w:t xml:space="preserve"> </w:t>
      </w:r>
      <w:r>
        <w:rPr>
          <w:sz w:val="24"/>
        </w:rPr>
        <w:t>развития</w:t>
      </w:r>
      <w:r>
        <w:rPr>
          <w:spacing w:val="1"/>
          <w:sz w:val="24"/>
        </w:rPr>
        <w:t xml:space="preserve"> </w:t>
      </w:r>
      <w:r>
        <w:rPr>
          <w:sz w:val="24"/>
        </w:rPr>
        <w:t>учебно-воспитательного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качества</w:t>
      </w:r>
      <w:r>
        <w:rPr>
          <w:spacing w:val="-57"/>
          <w:sz w:val="24"/>
        </w:rPr>
        <w:t xml:space="preserve"> </w:t>
      </w:r>
      <w:r>
        <w:rPr>
          <w:sz w:val="24"/>
        </w:rPr>
        <w:t>подготовки</w:t>
      </w:r>
      <w:r>
        <w:rPr>
          <w:spacing w:val="2"/>
          <w:sz w:val="24"/>
        </w:rPr>
        <w:t xml:space="preserve"> </w:t>
      </w:r>
      <w:r>
        <w:rPr>
          <w:sz w:val="24"/>
        </w:rPr>
        <w:t>учащихся.</w:t>
      </w:r>
    </w:p>
    <w:p w:rsidR="00CC679B" w:rsidRDefault="00CC679B">
      <w:pPr>
        <w:pStyle w:val="a4"/>
        <w:ind w:left="0" w:firstLine="0"/>
        <w:jc w:val="left"/>
        <w:rPr>
          <w:sz w:val="29"/>
        </w:rPr>
      </w:pPr>
    </w:p>
    <w:p w:rsidR="00CC679B" w:rsidRDefault="00CC679B" w:rsidP="00A90E1F">
      <w:pPr>
        <w:pStyle w:val="1"/>
        <w:numPr>
          <w:ilvl w:val="1"/>
          <w:numId w:val="42"/>
        </w:numPr>
        <w:tabs>
          <w:tab w:val="left" w:pos="3120"/>
        </w:tabs>
        <w:spacing w:before="1"/>
        <w:ind w:left="3119" w:hanging="423"/>
        <w:jc w:val="left"/>
      </w:pPr>
      <w:r>
        <w:t>Нормативно-методическое</w:t>
      </w:r>
      <w:r>
        <w:rPr>
          <w:spacing w:val="-6"/>
        </w:rPr>
        <w:t xml:space="preserve"> </w:t>
      </w:r>
      <w:r>
        <w:t>обеспечение</w:t>
      </w:r>
    </w:p>
    <w:p w:rsidR="00CC679B" w:rsidRDefault="00CC679B">
      <w:pPr>
        <w:pStyle w:val="a4"/>
        <w:tabs>
          <w:tab w:val="left" w:pos="4088"/>
          <w:tab w:val="left" w:pos="5738"/>
          <w:tab w:val="left" w:pos="7277"/>
          <w:tab w:val="left" w:pos="8845"/>
        </w:tabs>
        <w:spacing w:before="36" w:line="276" w:lineRule="auto"/>
        <w:ind w:left="253" w:right="806"/>
        <w:jc w:val="left"/>
      </w:pPr>
      <w:r>
        <w:t>Нормативно-методическое</w:t>
      </w:r>
      <w:r>
        <w:tab/>
        <w:t>обеспечение</w:t>
      </w:r>
      <w:r>
        <w:tab/>
        <w:t>реализации</w:t>
      </w:r>
      <w:r>
        <w:tab/>
        <w:t>Программы</w:t>
      </w:r>
      <w:r>
        <w:tab/>
      </w:r>
      <w:r>
        <w:rPr>
          <w:spacing w:val="-1"/>
        </w:rPr>
        <w:t>воспитания</w:t>
      </w:r>
      <w:r>
        <w:rPr>
          <w:spacing w:val="-57"/>
        </w:rPr>
        <w:t xml:space="preserve"> </w:t>
      </w:r>
      <w:r>
        <w:t>осуществляется на</w:t>
      </w:r>
      <w:r>
        <w:rPr>
          <w:spacing w:val="1"/>
        </w:rPr>
        <w:t xml:space="preserve"> </w:t>
      </w:r>
      <w:r>
        <w:t>основании</w:t>
      </w:r>
      <w:r>
        <w:rPr>
          <w:spacing w:val="-2"/>
        </w:rPr>
        <w:t xml:space="preserve"> </w:t>
      </w:r>
      <w:r>
        <w:t>следующих</w:t>
      </w:r>
      <w:r>
        <w:rPr>
          <w:spacing w:val="-3"/>
        </w:rPr>
        <w:t xml:space="preserve"> </w:t>
      </w:r>
      <w:r>
        <w:t>локальных</w:t>
      </w:r>
      <w:r>
        <w:rPr>
          <w:spacing w:val="-4"/>
        </w:rPr>
        <w:t xml:space="preserve"> </w:t>
      </w:r>
      <w:r>
        <w:t>актов:</w:t>
      </w:r>
    </w:p>
    <w:p w:rsidR="00CC679B" w:rsidRDefault="00CC679B" w:rsidP="00A90E1F">
      <w:pPr>
        <w:pStyle w:val="a6"/>
        <w:numPr>
          <w:ilvl w:val="1"/>
          <w:numId w:val="41"/>
        </w:numPr>
        <w:tabs>
          <w:tab w:val="left" w:pos="878"/>
        </w:tabs>
        <w:spacing w:before="1"/>
        <w:ind w:left="877"/>
        <w:jc w:val="left"/>
        <w:rPr>
          <w:sz w:val="24"/>
        </w:rPr>
      </w:pPr>
      <w:r>
        <w:rPr>
          <w:sz w:val="24"/>
        </w:rPr>
        <w:t>Основная</w:t>
      </w:r>
      <w:r>
        <w:rPr>
          <w:spacing w:val="-7"/>
          <w:sz w:val="24"/>
        </w:rPr>
        <w:t xml:space="preserve"> </w:t>
      </w:r>
      <w:r>
        <w:rPr>
          <w:sz w:val="24"/>
        </w:rPr>
        <w:t>общеобразовательная</w:t>
      </w:r>
      <w:r>
        <w:rPr>
          <w:spacing w:val="-6"/>
          <w:sz w:val="24"/>
        </w:rPr>
        <w:t xml:space="preserve"> </w:t>
      </w:r>
      <w:r>
        <w:rPr>
          <w:sz w:val="24"/>
        </w:rPr>
        <w:t>программа</w:t>
      </w:r>
      <w:r>
        <w:rPr>
          <w:spacing w:val="-8"/>
          <w:sz w:val="24"/>
        </w:rPr>
        <w:t xml:space="preserve"> </w:t>
      </w:r>
      <w:r>
        <w:rPr>
          <w:sz w:val="24"/>
        </w:rPr>
        <w:t>образования</w:t>
      </w:r>
      <w:r>
        <w:rPr>
          <w:spacing w:val="-2"/>
          <w:sz w:val="24"/>
        </w:rPr>
        <w:t xml:space="preserve"> </w:t>
      </w:r>
      <w:r>
        <w:rPr>
          <w:sz w:val="24"/>
        </w:rPr>
        <w:t>НОО,</w:t>
      </w:r>
      <w:r>
        <w:rPr>
          <w:spacing w:val="-4"/>
          <w:sz w:val="24"/>
        </w:rPr>
        <w:t xml:space="preserve"> </w:t>
      </w:r>
      <w:r>
        <w:rPr>
          <w:sz w:val="24"/>
        </w:rPr>
        <w:t>ООО;</w:t>
      </w:r>
    </w:p>
    <w:p w:rsidR="00CC679B" w:rsidRDefault="00CC679B" w:rsidP="00A90E1F">
      <w:pPr>
        <w:pStyle w:val="a6"/>
        <w:numPr>
          <w:ilvl w:val="1"/>
          <w:numId w:val="41"/>
        </w:numPr>
        <w:tabs>
          <w:tab w:val="left" w:pos="878"/>
        </w:tabs>
        <w:spacing w:before="42"/>
        <w:ind w:left="877"/>
        <w:jc w:val="left"/>
        <w:rPr>
          <w:sz w:val="24"/>
        </w:rPr>
      </w:pPr>
      <w:r>
        <w:rPr>
          <w:sz w:val="24"/>
        </w:rPr>
        <w:t>Календарный</w:t>
      </w:r>
      <w:r>
        <w:rPr>
          <w:spacing w:val="2"/>
          <w:sz w:val="24"/>
        </w:rPr>
        <w:t xml:space="preserve"> </w:t>
      </w:r>
      <w:r>
        <w:rPr>
          <w:sz w:val="24"/>
        </w:rPr>
        <w:t>учебный</w:t>
      </w:r>
      <w:r>
        <w:rPr>
          <w:spacing w:val="-1"/>
          <w:sz w:val="24"/>
        </w:rPr>
        <w:t xml:space="preserve"> </w:t>
      </w:r>
      <w:r>
        <w:rPr>
          <w:sz w:val="24"/>
        </w:rPr>
        <w:t>график</w:t>
      </w:r>
      <w:r>
        <w:rPr>
          <w:spacing w:val="-4"/>
          <w:sz w:val="24"/>
        </w:rPr>
        <w:t xml:space="preserve"> </w:t>
      </w:r>
      <w:r>
        <w:rPr>
          <w:sz w:val="24"/>
        </w:rPr>
        <w:t>на</w:t>
      </w:r>
      <w:r>
        <w:rPr>
          <w:spacing w:val="-3"/>
          <w:sz w:val="24"/>
        </w:rPr>
        <w:t xml:space="preserve"> </w:t>
      </w:r>
      <w:r>
        <w:rPr>
          <w:sz w:val="24"/>
        </w:rPr>
        <w:t>2024-2025</w:t>
      </w:r>
      <w:r>
        <w:rPr>
          <w:spacing w:val="-6"/>
          <w:sz w:val="24"/>
        </w:rPr>
        <w:t xml:space="preserve"> </w:t>
      </w:r>
      <w:r>
        <w:rPr>
          <w:sz w:val="24"/>
        </w:rPr>
        <w:t>учебный</w:t>
      </w:r>
      <w:r>
        <w:rPr>
          <w:spacing w:val="-1"/>
          <w:sz w:val="24"/>
        </w:rPr>
        <w:t xml:space="preserve"> </w:t>
      </w:r>
      <w:r>
        <w:rPr>
          <w:sz w:val="24"/>
        </w:rPr>
        <w:t>год;</w:t>
      </w:r>
    </w:p>
    <w:p w:rsidR="00CC679B" w:rsidRDefault="00CC679B" w:rsidP="00A90E1F">
      <w:pPr>
        <w:pStyle w:val="a6"/>
        <w:numPr>
          <w:ilvl w:val="1"/>
          <w:numId w:val="41"/>
        </w:numPr>
        <w:tabs>
          <w:tab w:val="left" w:pos="878"/>
        </w:tabs>
        <w:spacing w:before="37"/>
        <w:ind w:left="877"/>
        <w:jc w:val="left"/>
        <w:rPr>
          <w:sz w:val="24"/>
        </w:rPr>
      </w:pPr>
      <w:r>
        <w:rPr>
          <w:sz w:val="24"/>
        </w:rPr>
        <w:t>Рабочая</w:t>
      </w:r>
      <w:r>
        <w:rPr>
          <w:spacing w:val="-1"/>
          <w:sz w:val="24"/>
        </w:rPr>
        <w:t xml:space="preserve"> </w:t>
      </w:r>
      <w:r>
        <w:rPr>
          <w:sz w:val="24"/>
        </w:rPr>
        <w:t>программа</w:t>
      </w:r>
      <w:r>
        <w:rPr>
          <w:spacing w:val="-7"/>
          <w:sz w:val="24"/>
        </w:rPr>
        <w:t xml:space="preserve"> </w:t>
      </w:r>
      <w:r>
        <w:rPr>
          <w:sz w:val="24"/>
        </w:rPr>
        <w:t>воспитания</w:t>
      </w:r>
      <w:r>
        <w:rPr>
          <w:spacing w:val="-1"/>
          <w:sz w:val="24"/>
        </w:rPr>
        <w:t xml:space="preserve"> </w:t>
      </w:r>
      <w:r>
        <w:rPr>
          <w:sz w:val="24"/>
        </w:rPr>
        <w:t>как</w:t>
      </w:r>
      <w:r>
        <w:rPr>
          <w:spacing w:val="-3"/>
          <w:sz w:val="24"/>
        </w:rPr>
        <w:t xml:space="preserve"> </w:t>
      </w:r>
      <w:r>
        <w:rPr>
          <w:sz w:val="24"/>
        </w:rPr>
        <w:t>часть</w:t>
      </w:r>
      <w:r>
        <w:rPr>
          <w:spacing w:val="-4"/>
          <w:sz w:val="24"/>
        </w:rPr>
        <w:t xml:space="preserve"> </w:t>
      </w:r>
      <w:r>
        <w:rPr>
          <w:sz w:val="24"/>
        </w:rPr>
        <w:t>основной</w:t>
      </w:r>
      <w:r>
        <w:rPr>
          <w:spacing w:val="-10"/>
          <w:sz w:val="24"/>
        </w:rPr>
        <w:t xml:space="preserve"> </w:t>
      </w:r>
      <w:r>
        <w:rPr>
          <w:sz w:val="24"/>
        </w:rPr>
        <w:t>образовательной программы;</w:t>
      </w:r>
    </w:p>
    <w:p w:rsidR="00CC679B" w:rsidRDefault="00CC679B" w:rsidP="00A90E1F">
      <w:pPr>
        <w:pStyle w:val="a6"/>
        <w:numPr>
          <w:ilvl w:val="1"/>
          <w:numId w:val="41"/>
        </w:numPr>
        <w:tabs>
          <w:tab w:val="left" w:pos="878"/>
        </w:tabs>
        <w:spacing w:before="42"/>
        <w:ind w:left="877"/>
        <w:jc w:val="left"/>
        <w:rPr>
          <w:sz w:val="24"/>
        </w:rPr>
      </w:pPr>
      <w:r>
        <w:rPr>
          <w:sz w:val="24"/>
        </w:rPr>
        <w:t>Рабочие</w:t>
      </w:r>
      <w:r>
        <w:rPr>
          <w:spacing w:val="-4"/>
          <w:sz w:val="24"/>
        </w:rPr>
        <w:t xml:space="preserve"> </w:t>
      </w:r>
      <w:r>
        <w:rPr>
          <w:sz w:val="24"/>
        </w:rPr>
        <w:t>программы</w:t>
      </w:r>
      <w:r>
        <w:rPr>
          <w:spacing w:val="-1"/>
          <w:sz w:val="24"/>
        </w:rPr>
        <w:t xml:space="preserve"> </w:t>
      </w:r>
      <w:r>
        <w:rPr>
          <w:sz w:val="24"/>
        </w:rPr>
        <w:t>педагогов;</w:t>
      </w:r>
    </w:p>
    <w:p w:rsidR="00CC679B" w:rsidRDefault="00CC679B" w:rsidP="00A90E1F">
      <w:pPr>
        <w:pStyle w:val="a6"/>
        <w:numPr>
          <w:ilvl w:val="1"/>
          <w:numId w:val="41"/>
        </w:numPr>
        <w:tabs>
          <w:tab w:val="left" w:pos="878"/>
        </w:tabs>
        <w:spacing w:before="42" w:line="273" w:lineRule="auto"/>
        <w:ind w:right="651" w:firstLine="283"/>
        <w:rPr>
          <w:sz w:val="24"/>
        </w:rPr>
      </w:pPr>
      <w:r>
        <w:rPr>
          <w:sz w:val="24"/>
        </w:rPr>
        <w:t>Должностные</w:t>
      </w:r>
      <w:r>
        <w:rPr>
          <w:spacing w:val="1"/>
          <w:sz w:val="24"/>
        </w:rPr>
        <w:t xml:space="preserve"> </w:t>
      </w:r>
      <w:r>
        <w:rPr>
          <w:sz w:val="24"/>
        </w:rPr>
        <w:t>инструкции</w:t>
      </w:r>
      <w:r>
        <w:rPr>
          <w:spacing w:val="1"/>
          <w:sz w:val="24"/>
        </w:rPr>
        <w:t xml:space="preserve"> </w:t>
      </w:r>
      <w:r>
        <w:rPr>
          <w:sz w:val="24"/>
        </w:rPr>
        <w:t>специалистов,</w:t>
      </w:r>
      <w:r>
        <w:rPr>
          <w:spacing w:val="1"/>
          <w:sz w:val="24"/>
        </w:rPr>
        <w:t xml:space="preserve"> </w:t>
      </w:r>
      <w:r>
        <w:rPr>
          <w:sz w:val="24"/>
        </w:rPr>
        <w:t>отвечающих</w:t>
      </w:r>
      <w:r>
        <w:rPr>
          <w:spacing w:val="1"/>
          <w:sz w:val="24"/>
        </w:rPr>
        <w:t xml:space="preserve"> </w:t>
      </w:r>
      <w:r>
        <w:rPr>
          <w:sz w:val="24"/>
        </w:rPr>
        <w:t>за</w:t>
      </w:r>
      <w:r>
        <w:rPr>
          <w:spacing w:val="1"/>
          <w:sz w:val="24"/>
        </w:rPr>
        <w:t xml:space="preserve"> </w:t>
      </w:r>
      <w:r>
        <w:rPr>
          <w:sz w:val="24"/>
        </w:rPr>
        <w:t>организацию</w:t>
      </w:r>
      <w:r>
        <w:rPr>
          <w:spacing w:val="1"/>
          <w:sz w:val="24"/>
        </w:rPr>
        <w:t xml:space="preserve"> </w:t>
      </w:r>
      <w:r>
        <w:rPr>
          <w:sz w:val="24"/>
        </w:rPr>
        <w:t>воспитательной</w:t>
      </w:r>
      <w:r>
        <w:rPr>
          <w:spacing w:val="-57"/>
          <w:sz w:val="24"/>
        </w:rPr>
        <w:t xml:space="preserve"> </w:t>
      </w:r>
      <w:r>
        <w:rPr>
          <w:sz w:val="24"/>
        </w:rPr>
        <w:t>деятельности;</w:t>
      </w:r>
    </w:p>
    <w:p w:rsidR="00CC679B" w:rsidRDefault="00CC679B" w:rsidP="00A90E1F">
      <w:pPr>
        <w:pStyle w:val="a6"/>
        <w:numPr>
          <w:ilvl w:val="1"/>
          <w:numId w:val="41"/>
        </w:numPr>
        <w:tabs>
          <w:tab w:val="left" w:pos="878"/>
        </w:tabs>
        <w:spacing w:before="3" w:line="273" w:lineRule="auto"/>
        <w:ind w:right="656" w:firstLine="283"/>
        <w:rPr>
          <w:sz w:val="24"/>
        </w:rPr>
      </w:pPr>
      <w:r>
        <w:rPr>
          <w:sz w:val="24"/>
        </w:rPr>
        <w:t>Документы,</w:t>
      </w:r>
      <w:r>
        <w:rPr>
          <w:spacing w:val="1"/>
          <w:sz w:val="24"/>
        </w:rPr>
        <w:t xml:space="preserve"> </w:t>
      </w:r>
      <w:r>
        <w:rPr>
          <w:sz w:val="24"/>
        </w:rPr>
        <w:t>регламентирующие</w:t>
      </w:r>
      <w:r>
        <w:rPr>
          <w:spacing w:val="1"/>
          <w:sz w:val="24"/>
        </w:rPr>
        <w:t xml:space="preserve"> </w:t>
      </w:r>
      <w:r>
        <w:rPr>
          <w:sz w:val="24"/>
        </w:rPr>
        <w:t>воспитательную</w:t>
      </w:r>
      <w:r>
        <w:rPr>
          <w:spacing w:val="1"/>
          <w:sz w:val="24"/>
        </w:rPr>
        <w:t xml:space="preserve"> </w:t>
      </w:r>
      <w:r>
        <w:rPr>
          <w:sz w:val="24"/>
        </w:rPr>
        <w:t>деятельность</w:t>
      </w:r>
      <w:r>
        <w:rPr>
          <w:spacing w:val="1"/>
          <w:sz w:val="24"/>
        </w:rPr>
        <w:t xml:space="preserve"> </w:t>
      </w:r>
      <w:r>
        <w:rPr>
          <w:sz w:val="24"/>
        </w:rPr>
        <w:t>(штатное</w:t>
      </w:r>
      <w:r>
        <w:rPr>
          <w:spacing w:val="1"/>
          <w:sz w:val="24"/>
        </w:rPr>
        <w:t xml:space="preserve"> </w:t>
      </w:r>
      <w:r>
        <w:rPr>
          <w:sz w:val="24"/>
        </w:rPr>
        <w:t>расписание,</w:t>
      </w:r>
      <w:r>
        <w:rPr>
          <w:spacing w:val="1"/>
          <w:sz w:val="24"/>
        </w:rPr>
        <w:t xml:space="preserve"> </w:t>
      </w:r>
      <w:r>
        <w:rPr>
          <w:sz w:val="24"/>
        </w:rPr>
        <w:t>обеспечивающее кадровый состав, положения, реализующие воспитательную деятельность в</w:t>
      </w:r>
      <w:r>
        <w:rPr>
          <w:spacing w:val="1"/>
          <w:sz w:val="24"/>
        </w:rPr>
        <w:t xml:space="preserve"> школе</w:t>
      </w:r>
      <w:r>
        <w:rPr>
          <w:sz w:val="24"/>
        </w:rPr>
        <w:t>.</w:t>
      </w:r>
    </w:p>
    <w:p w:rsidR="00CC679B" w:rsidRDefault="00CC679B">
      <w:pPr>
        <w:pStyle w:val="a4"/>
        <w:spacing w:before="4"/>
        <w:ind w:left="0" w:firstLine="0"/>
        <w:jc w:val="left"/>
        <w:rPr>
          <w:sz w:val="28"/>
        </w:rPr>
      </w:pPr>
    </w:p>
    <w:p w:rsidR="00CC679B" w:rsidRDefault="00CC679B" w:rsidP="00A90E1F">
      <w:pPr>
        <w:pStyle w:val="1"/>
        <w:numPr>
          <w:ilvl w:val="1"/>
          <w:numId w:val="42"/>
        </w:numPr>
        <w:tabs>
          <w:tab w:val="left" w:pos="3197"/>
        </w:tabs>
        <w:spacing w:line="276" w:lineRule="auto"/>
        <w:ind w:left="2731" w:right="3130" w:firstLine="43"/>
      </w:pPr>
      <w:r>
        <w:t>Требования к условиям работы с детьми</w:t>
      </w:r>
      <w:r>
        <w:rPr>
          <w:spacing w:val="-57"/>
        </w:rPr>
        <w:t xml:space="preserve"> </w:t>
      </w:r>
      <w:r>
        <w:t>с</w:t>
      </w:r>
      <w:r>
        <w:rPr>
          <w:spacing w:val="-3"/>
        </w:rPr>
        <w:t xml:space="preserve"> </w:t>
      </w:r>
      <w:r>
        <w:t>особыми</w:t>
      </w:r>
      <w:r>
        <w:rPr>
          <w:spacing w:val="-1"/>
        </w:rPr>
        <w:t xml:space="preserve"> </w:t>
      </w:r>
      <w:r>
        <w:t>образовательными</w:t>
      </w:r>
      <w:r>
        <w:rPr>
          <w:spacing w:val="-5"/>
        </w:rPr>
        <w:t xml:space="preserve"> </w:t>
      </w:r>
      <w:r>
        <w:t>потребностями</w:t>
      </w:r>
    </w:p>
    <w:p w:rsidR="00CC679B" w:rsidRDefault="00CC679B">
      <w:pPr>
        <w:pStyle w:val="a4"/>
        <w:spacing w:line="276" w:lineRule="auto"/>
        <w:ind w:left="253" w:right="655"/>
      </w:pPr>
      <w:r>
        <w:t>В</w:t>
      </w:r>
      <w:r>
        <w:rPr>
          <w:spacing w:val="1"/>
        </w:rPr>
        <w:t xml:space="preserve"> </w:t>
      </w:r>
      <w:r>
        <w:t>МБОУ ООШ с.Новосильское</w:t>
      </w:r>
      <w:r>
        <w:rPr>
          <w:spacing w:val="1"/>
        </w:rPr>
        <w:t xml:space="preserve"> </w:t>
      </w:r>
      <w:r>
        <w:t>созданы</w:t>
      </w:r>
      <w:r>
        <w:rPr>
          <w:spacing w:val="1"/>
        </w:rPr>
        <w:t xml:space="preserve"> </w:t>
      </w:r>
      <w:r>
        <w:t>особые</w:t>
      </w:r>
      <w:r>
        <w:rPr>
          <w:spacing w:val="1"/>
        </w:rPr>
        <w:t xml:space="preserve"> </w:t>
      </w:r>
      <w:r>
        <w:t>условия</w:t>
      </w:r>
      <w:r>
        <w:rPr>
          <w:spacing w:val="1"/>
        </w:rPr>
        <w:t xml:space="preserve"> </w:t>
      </w:r>
      <w:r>
        <w:t>воспитания</w:t>
      </w:r>
      <w:r>
        <w:rPr>
          <w:spacing w:val="1"/>
        </w:rPr>
        <w:t xml:space="preserve"> </w:t>
      </w:r>
      <w:r>
        <w:t>для</w:t>
      </w:r>
      <w:r>
        <w:rPr>
          <w:spacing w:val="1"/>
        </w:rPr>
        <w:t xml:space="preserve"> </w:t>
      </w:r>
      <w:r>
        <w:t>категорий</w:t>
      </w:r>
      <w:r>
        <w:rPr>
          <w:spacing w:val="1"/>
        </w:rPr>
        <w:t xml:space="preserve"> </w:t>
      </w:r>
      <w:r>
        <w:t>обучающихся,</w:t>
      </w:r>
      <w:r>
        <w:rPr>
          <w:spacing w:val="24"/>
        </w:rPr>
        <w:t xml:space="preserve"> </w:t>
      </w:r>
      <w:r>
        <w:t>имеющих</w:t>
      </w:r>
      <w:r>
        <w:rPr>
          <w:spacing w:val="17"/>
        </w:rPr>
        <w:t xml:space="preserve"> </w:t>
      </w:r>
      <w:r>
        <w:t>особые</w:t>
      </w:r>
      <w:r>
        <w:rPr>
          <w:spacing w:val="17"/>
        </w:rPr>
        <w:t xml:space="preserve"> </w:t>
      </w:r>
      <w:r>
        <w:t>образовательные</w:t>
      </w:r>
      <w:r>
        <w:rPr>
          <w:spacing w:val="21"/>
        </w:rPr>
        <w:t xml:space="preserve"> </w:t>
      </w:r>
      <w:r>
        <w:t>потребности:</w:t>
      </w:r>
      <w:r>
        <w:rPr>
          <w:spacing w:val="23"/>
        </w:rPr>
        <w:t xml:space="preserve"> </w:t>
      </w:r>
      <w:r>
        <w:t>дети</w:t>
      </w:r>
      <w:r>
        <w:rPr>
          <w:spacing w:val="23"/>
        </w:rPr>
        <w:t xml:space="preserve"> </w:t>
      </w:r>
      <w:r>
        <w:rPr>
          <w:spacing w:val="24"/>
        </w:rPr>
        <w:t xml:space="preserve"> </w:t>
      </w:r>
      <w:r>
        <w:t>с</w:t>
      </w:r>
      <w:r>
        <w:rPr>
          <w:spacing w:val="21"/>
        </w:rPr>
        <w:t xml:space="preserve"> </w:t>
      </w:r>
      <w:r>
        <w:t>ОВЗ,</w:t>
      </w:r>
      <w:r>
        <w:rPr>
          <w:spacing w:val="-57"/>
        </w:rPr>
        <w:t xml:space="preserve"> </w:t>
      </w:r>
      <w:r>
        <w:t>из</w:t>
      </w:r>
      <w:r>
        <w:rPr>
          <w:spacing w:val="1"/>
        </w:rPr>
        <w:t xml:space="preserve"> </w:t>
      </w:r>
      <w:r>
        <w:t>социально</w:t>
      </w:r>
      <w:r>
        <w:rPr>
          <w:spacing w:val="1"/>
        </w:rPr>
        <w:t xml:space="preserve"> </w:t>
      </w:r>
      <w:r>
        <w:t>уязвимых</w:t>
      </w:r>
      <w:r>
        <w:rPr>
          <w:spacing w:val="1"/>
        </w:rPr>
        <w:t xml:space="preserve"> </w:t>
      </w:r>
      <w:r>
        <w:t>групп,</w:t>
      </w:r>
      <w:r>
        <w:rPr>
          <w:spacing w:val="-2"/>
        </w:rPr>
        <w:t xml:space="preserve"> </w:t>
      </w:r>
      <w:r>
        <w:t>одарённые</w:t>
      </w:r>
      <w:r>
        <w:rPr>
          <w:spacing w:val="-5"/>
        </w:rPr>
        <w:t xml:space="preserve"> </w:t>
      </w:r>
      <w:r>
        <w:t>дети,</w:t>
      </w:r>
      <w:r>
        <w:rPr>
          <w:spacing w:val="3"/>
        </w:rPr>
        <w:t xml:space="preserve"> </w:t>
      </w:r>
      <w:r>
        <w:t>дети</w:t>
      </w:r>
      <w:r>
        <w:rPr>
          <w:spacing w:val="-2"/>
        </w:rPr>
        <w:t xml:space="preserve"> </w:t>
      </w:r>
      <w:r>
        <w:t>с</w:t>
      </w:r>
      <w:r>
        <w:rPr>
          <w:spacing w:val="-5"/>
        </w:rPr>
        <w:t xml:space="preserve"> </w:t>
      </w:r>
      <w:r>
        <w:t>отклоняющимся</w:t>
      </w:r>
      <w:r>
        <w:rPr>
          <w:spacing w:val="-4"/>
        </w:rPr>
        <w:t xml:space="preserve"> </w:t>
      </w:r>
      <w:r>
        <w:t>поведением.</w:t>
      </w:r>
    </w:p>
    <w:p w:rsidR="00CC679B" w:rsidRDefault="00CC679B">
      <w:pPr>
        <w:pStyle w:val="a4"/>
        <w:spacing w:line="280" w:lineRule="auto"/>
        <w:ind w:left="253" w:right="654"/>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2"/>
        </w:rPr>
        <w:t xml:space="preserve"> </w:t>
      </w:r>
      <w:r>
        <w:t>являются:</w:t>
      </w:r>
    </w:p>
    <w:p w:rsidR="00CC679B" w:rsidRDefault="00CC679B" w:rsidP="00A90E1F">
      <w:pPr>
        <w:pStyle w:val="a6"/>
        <w:numPr>
          <w:ilvl w:val="1"/>
          <w:numId w:val="41"/>
        </w:numPr>
        <w:tabs>
          <w:tab w:val="left" w:pos="878"/>
        </w:tabs>
        <w:spacing w:line="268" w:lineRule="auto"/>
        <w:ind w:right="656" w:firstLine="283"/>
        <w:rPr>
          <w:sz w:val="24"/>
        </w:rPr>
      </w:pPr>
      <w:r>
        <w:rPr>
          <w:sz w:val="24"/>
        </w:rPr>
        <w:t>налаживание эмоционально-положительного взаимодействия детей с окружающими для</w:t>
      </w:r>
      <w:r>
        <w:rPr>
          <w:spacing w:val="1"/>
          <w:sz w:val="24"/>
        </w:rPr>
        <w:t xml:space="preserve"> </w:t>
      </w:r>
      <w:r>
        <w:rPr>
          <w:sz w:val="24"/>
        </w:rPr>
        <w:t>их</w:t>
      </w:r>
      <w:r>
        <w:rPr>
          <w:spacing w:val="1"/>
          <w:sz w:val="24"/>
        </w:rPr>
        <w:t xml:space="preserve"> </w:t>
      </w:r>
      <w:r>
        <w:rPr>
          <w:sz w:val="24"/>
        </w:rPr>
        <w:t>успешной</w:t>
      </w:r>
      <w:r>
        <w:rPr>
          <w:spacing w:val="3"/>
          <w:sz w:val="24"/>
        </w:rPr>
        <w:t xml:space="preserve"> </w:t>
      </w:r>
      <w:r>
        <w:rPr>
          <w:sz w:val="24"/>
        </w:rPr>
        <w:t>социальной</w:t>
      </w:r>
      <w:r>
        <w:rPr>
          <w:spacing w:val="2"/>
          <w:sz w:val="24"/>
        </w:rPr>
        <w:t xml:space="preserve"> </w:t>
      </w:r>
      <w:r>
        <w:rPr>
          <w:sz w:val="24"/>
        </w:rPr>
        <w:t>адаптации</w:t>
      </w:r>
      <w:r>
        <w:rPr>
          <w:spacing w:val="3"/>
          <w:sz w:val="24"/>
        </w:rPr>
        <w:t xml:space="preserve"> </w:t>
      </w:r>
      <w:r>
        <w:rPr>
          <w:sz w:val="24"/>
        </w:rPr>
        <w:t>и</w:t>
      </w:r>
      <w:r>
        <w:rPr>
          <w:spacing w:val="-3"/>
          <w:sz w:val="24"/>
        </w:rPr>
        <w:t xml:space="preserve"> </w:t>
      </w:r>
      <w:r>
        <w:rPr>
          <w:sz w:val="24"/>
        </w:rPr>
        <w:t>интеграции</w:t>
      </w:r>
      <w:r>
        <w:rPr>
          <w:spacing w:val="3"/>
          <w:sz w:val="24"/>
        </w:rPr>
        <w:t xml:space="preserve"> </w:t>
      </w:r>
      <w:r>
        <w:rPr>
          <w:sz w:val="24"/>
        </w:rPr>
        <w:t>в</w:t>
      </w:r>
      <w:r>
        <w:rPr>
          <w:spacing w:val="-2"/>
          <w:sz w:val="24"/>
        </w:rPr>
        <w:t xml:space="preserve"> </w:t>
      </w:r>
      <w:r>
        <w:rPr>
          <w:sz w:val="24"/>
        </w:rPr>
        <w:t>школе;</w:t>
      </w:r>
    </w:p>
    <w:p w:rsidR="00CC679B" w:rsidRDefault="00CC679B" w:rsidP="00A90E1F">
      <w:pPr>
        <w:pStyle w:val="a6"/>
        <w:numPr>
          <w:ilvl w:val="1"/>
          <w:numId w:val="41"/>
        </w:numPr>
        <w:tabs>
          <w:tab w:val="left" w:pos="878"/>
        </w:tabs>
        <w:spacing w:before="1"/>
        <w:ind w:left="877"/>
        <w:rPr>
          <w:sz w:val="24"/>
        </w:rPr>
      </w:pPr>
      <w:r>
        <w:rPr>
          <w:sz w:val="24"/>
        </w:rPr>
        <w:t>формирование</w:t>
      </w:r>
      <w:r>
        <w:rPr>
          <w:spacing w:val="6"/>
          <w:sz w:val="24"/>
        </w:rPr>
        <w:t xml:space="preserve"> </w:t>
      </w:r>
      <w:r>
        <w:rPr>
          <w:sz w:val="24"/>
        </w:rPr>
        <w:t>доброжелательного</w:t>
      </w:r>
      <w:r>
        <w:rPr>
          <w:spacing w:val="66"/>
          <w:sz w:val="24"/>
        </w:rPr>
        <w:t xml:space="preserve"> </w:t>
      </w:r>
      <w:r>
        <w:rPr>
          <w:sz w:val="24"/>
        </w:rPr>
        <w:t>отношения</w:t>
      </w:r>
      <w:r>
        <w:rPr>
          <w:spacing w:val="66"/>
          <w:sz w:val="24"/>
        </w:rPr>
        <w:t xml:space="preserve"> </w:t>
      </w:r>
      <w:r>
        <w:rPr>
          <w:sz w:val="24"/>
        </w:rPr>
        <w:t>к</w:t>
      </w:r>
      <w:r>
        <w:rPr>
          <w:spacing w:val="64"/>
          <w:sz w:val="24"/>
        </w:rPr>
        <w:t xml:space="preserve"> </w:t>
      </w:r>
      <w:r>
        <w:rPr>
          <w:sz w:val="24"/>
        </w:rPr>
        <w:t>детям</w:t>
      </w:r>
      <w:r>
        <w:rPr>
          <w:spacing w:val="68"/>
          <w:sz w:val="24"/>
        </w:rPr>
        <w:t xml:space="preserve"> </w:t>
      </w:r>
      <w:r>
        <w:rPr>
          <w:sz w:val="24"/>
        </w:rPr>
        <w:t>и</w:t>
      </w:r>
      <w:r>
        <w:rPr>
          <w:spacing w:val="67"/>
          <w:sz w:val="24"/>
        </w:rPr>
        <w:t xml:space="preserve"> </w:t>
      </w:r>
      <w:r>
        <w:rPr>
          <w:sz w:val="24"/>
        </w:rPr>
        <w:t>их</w:t>
      </w:r>
      <w:r>
        <w:rPr>
          <w:spacing w:val="67"/>
          <w:sz w:val="24"/>
        </w:rPr>
        <w:t xml:space="preserve"> </w:t>
      </w:r>
      <w:r>
        <w:rPr>
          <w:sz w:val="24"/>
        </w:rPr>
        <w:t>семьям</w:t>
      </w:r>
      <w:r>
        <w:rPr>
          <w:spacing w:val="68"/>
          <w:sz w:val="24"/>
        </w:rPr>
        <w:t xml:space="preserve"> </w:t>
      </w:r>
      <w:r>
        <w:rPr>
          <w:sz w:val="24"/>
        </w:rPr>
        <w:t>со</w:t>
      </w:r>
      <w:r>
        <w:rPr>
          <w:spacing w:val="71"/>
          <w:sz w:val="24"/>
        </w:rPr>
        <w:t xml:space="preserve"> </w:t>
      </w:r>
      <w:r>
        <w:rPr>
          <w:sz w:val="24"/>
        </w:rPr>
        <w:t>стороны</w:t>
      </w:r>
      <w:r>
        <w:rPr>
          <w:spacing w:val="68"/>
          <w:sz w:val="24"/>
        </w:rPr>
        <w:t xml:space="preserve"> </w:t>
      </w:r>
      <w:r>
        <w:rPr>
          <w:sz w:val="24"/>
        </w:rPr>
        <w:t>всех</w:t>
      </w:r>
    </w:p>
    <w:p w:rsidR="00CC679B" w:rsidRDefault="00CC679B">
      <w:pPr>
        <w:jc w:val="both"/>
        <w:rPr>
          <w:sz w:val="24"/>
        </w:rPr>
        <w:sectPr w:rsidR="00CC679B">
          <w:pgSz w:w="11910" w:h="16840"/>
          <w:pgMar w:top="740" w:right="200" w:bottom="2020" w:left="880" w:header="0" w:footer="1743" w:gutter="0"/>
          <w:cols w:space="720"/>
        </w:sectPr>
      </w:pPr>
    </w:p>
    <w:p w:rsidR="00CC679B" w:rsidRDefault="00CC679B">
      <w:pPr>
        <w:pStyle w:val="a4"/>
        <w:spacing w:before="63"/>
        <w:ind w:left="253" w:firstLine="0"/>
      </w:pPr>
      <w:r>
        <w:lastRenderedPageBreak/>
        <w:t>участников</w:t>
      </w:r>
      <w:r>
        <w:rPr>
          <w:spacing w:val="-6"/>
        </w:rPr>
        <w:t xml:space="preserve"> </w:t>
      </w:r>
      <w:r>
        <w:t>образовательных</w:t>
      </w:r>
      <w:r>
        <w:rPr>
          <w:spacing w:val="-7"/>
        </w:rPr>
        <w:t xml:space="preserve"> </w:t>
      </w:r>
      <w:r>
        <w:t>отношений;</w:t>
      </w:r>
    </w:p>
    <w:p w:rsidR="00CC679B" w:rsidRDefault="00CC679B" w:rsidP="00A90E1F">
      <w:pPr>
        <w:pStyle w:val="a6"/>
        <w:numPr>
          <w:ilvl w:val="1"/>
          <w:numId w:val="41"/>
        </w:numPr>
        <w:tabs>
          <w:tab w:val="left" w:pos="878"/>
        </w:tabs>
        <w:spacing w:before="43" w:line="273" w:lineRule="auto"/>
        <w:ind w:right="653" w:firstLine="283"/>
        <w:rPr>
          <w:sz w:val="24"/>
        </w:rPr>
      </w:pPr>
      <w:r>
        <w:rPr>
          <w:sz w:val="24"/>
        </w:rPr>
        <w:t>построение</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каждого</w:t>
      </w:r>
      <w:r>
        <w:rPr>
          <w:spacing w:val="-3"/>
          <w:sz w:val="24"/>
        </w:rPr>
        <w:t xml:space="preserve"> </w:t>
      </w:r>
      <w:r>
        <w:rPr>
          <w:sz w:val="24"/>
        </w:rPr>
        <w:t>обучающегося;</w:t>
      </w:r>
    </w:p>
    <w:p w:rsidR="00CC679B" w:rsidRDefault="00CC679B" w:rsidP="00A90E1F">
      <w:pPr>
        <w:pStyle w:val="a6"/>
        <w:numPr>
          <w:ilvl w:val="1"/>
          <w:numId w:val="41"/>
        </w:numPr>
        <w:tabs>
          <w:tab w:val="left" w:pos="878"/>
        </w:tabs>
        <w:spacing w:before="3" w:line="273" w:lineRule="auto"/>
        <w:ind w:right="654" w:firstLine="283"/>
        <w:rPr>
          <w:sz w:val="24"/>
        </w:rPr>
      </w:pPr>
      <w:r>
        <w:rPr>
          <w:sz w:val="24"/>
        </w:rPr>
        <w:t>обеспечение</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семей</w:t>
      </w:r>
      <w:r>
        <w:rPr>
          <w:spacing w:val="1"/>
          <w:sz w:val="24"/>
        </w:rPr>
        <w:t xml:space="preserve"> </w:t>
      </w:r>
      <w:r>
        <w:rPr>
          <w:sz w:val="24"/>
        </w:rPr>
        <w:t>обучающихся,</w:t>
      </w:r>
      <w:r>
        <w:rPr>
          <w:spacing w:val="1"/>
          <w:sz w:val="24"/>
        </w:rPr>
        <w:t xml:space="preserve"> </w:t>
      </w:r>
      <w:r>
        <w:rPr>
          <w:sz w:val="24"/>
        </w:rPr>
        <w:t>содействие</w:t>
      </w:r>
      <w:r>
        <w:rPr>
          <w:spacing w:val="1"/>
          <w:sz w:val="24"/>
        </w:rPr>
        <w:t xml:space="preserve"> </w:t>
      </w:r>
      <w:r>
        <w:rPr>
          <w:sz w:val="24"/>
        </w:rPr>
        <w:t>повышению</w:t>
      </w:r>
      <w:r>
        <w:rPr>
          <w:spacing w:val="-4"/>
          <w:sz w:val="24"/>
        </w:rPr>
        <w:t xml:space="preserve"> </w:t>
      </w:r>
      <w:r>
        <w:rPr>
          <w:sz w:val="24"/>
        </w:rPr>
        <w:t>уровня</w:t>
      </w:r>
      <w:r>
        <w:rPr>
          <w:spacing w:val="-3"/>
          <w:sz w:val="24"/>
        </w:rPr>
        <w:t xml:space="preserve"> </w:t>
      </w:r>
      <w:r>
        <w:rPr>
          <w:sz w:val="24"/>
        </w:rPr>
        <w:t>их</w:t>
      </w:r>
      <w:r>
        <w:rPr>
          <w:spacing w:val="-6"/>
          <w:sz w:val="24"/>
        </w:rPr>
        <w:t xml:space="preserve"> </w:t>
      </w:r>
      <w:r>
        <w:rPr>
          <w:sz w:val="24"/>
        </w:rPr>
        <w:t>педагогической,</w:t>
      </w:r>
      <w:r>
        <w:rPr>
          <w:spacing w:val="-1"/>
          <w:sz w:val="24"/>
        </w:rPr>
        <w:t xml:space="preserve"> </w:t>
      </w:r>
      <w:r>
        <w:rPr>
          <w:sz w:val="24"/>
        </w:rPr>
        <w:t>психологической,</w:t>
      </w:r>
      <w:r>
        <w:rPr>
          <w:spacing w:val="-5"/>
          <w:sz w:val="24"/>
        </w:rPr>
        <w:t xml:space="preserve"> </w:t>
      </w:r>
      <w:r>
        <w:rPr>
          <w:sz w:val="24"/>
        </w:rPr>
        <w:t>медико-социальной</w:t>
      </w:r>
      <w:r>
        <w:rPr>
          <w:spacing w:val="-5"/>
          <w:sz w:val="24"/>
        </w:rPr>
        <w:t xml:space="preserve"> </w:t>
      </w:r>
      <w:r>
        <w:rPr>
          <w:sz w:val="24"/>
        </w:rPr>
        <w:t>компетентности.</w:t>
      </w:r>
    </w:p>
    <w:p w:rsidR="00CC679B" w:rsidRDefault="00CC679B">
      <w:pPr>
        <w:pStyle w:val="a4"/>
        <w:spacing w:before="2" w:line="276" w:lineRule="auto"/>
        <w:ind w:left="253" w:right="655" w:firstLine="283"/>
      </w:pPr>
      <w:r>
        <w:t>При</w:t>
      </w:r>
      <w:r>
        <w:rPr>
          <w:spacing w:val="1"/>
        </w:rPr>
        <w:t xml:space="preserve"> </w:t>
      </w:r>
      <w:r>
        <w:t>организации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61"/>
        </w:rPr>
        <w:t xml:space="preserve"> </w:t>
      </w:r>
      <w:r>
        <w:t>потребностями</w:t>
      </w:r>
      <w:r>
        <w:rPr>
          <w:spacing w:val="1"/>
        </w:rPr>
        <w:t xml:space="preserve"> </w:t>
      </w:r>
      <w:r>
        <w:t>необходимо</w:t>
      </w:r>
      <w:r>
        <w:rPr>
          <w:spacing w:val="1"/>
        </w:rPr>
        <w:t xml:space="preserve"> </w:t>
      </w:r>
      <w:r>
        <w:t>ориентироваться</w:t>
      </w:r>
      <w:r>
        <w:rPr>
          <w:spacing w:val="2"/>
        </w:rPr>
        <w:t xml:space="preserve"> </w:t>
      </w:r>
      <w:r>
        <w:t>на:</w:t>
      </w:r>
    </w:p>
    <w:p w:rsidR="00CC679B" w:rsidRDefault="00CC679B" w:rsidP="00A90E1F">
      <w:pPr>
        <w:pStyle w:val="a6"/>
        <w:numPr>
          <w:ilvl w:val="1"/>
          <w:numId w:val="41"/>
        </w:numPr>
        <w:tabs>
          <w:tab w:val="left" w:pos="878"/>
        </w:tabs>
        <w:spacing w:line="273" w:lineRule="auto"/>
        <w:ind w:right="642" w:firstLine="283"/>
        <w:rPr>
          <w:sz w:val="24"/>
        </w:rPr>
      </w:pPr>
      <w:r>
        <w:rPr>
          <w:sz w:val="24"/>
        </w:rPr>
        <w:t>на</w:t>
      </w:r>
      <w:r>
        <w:rPr>
          <w:spacing w:val="1"/>
          <w:sz w:val="24"/>
        </w:rPr>
        <w:t xml:space="preserve"> </w:t>
      </w:r>
      <w:r>
        <w:rPr>
          <w:sz w:val="24"/>
        </w:rPr>
        <w:t>формирование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с</w:t>
      </w:r>
      <w:r>
        <w:rPr>
          <w:spacing w:val="1"/>
          <w:sz w:val="24"/>
        </w:rPr>
        <w:t xml:space="preserve"> </w:t>
      </w:r>
      <w:r>
        <w:rPr>
          <w:sz w:val="24"/>
        </w:rPr>
        <w:t>использованием адекватных возрасту и физическому и (или) психическому состоянию методов</w:t>
      </w:r>
      <w:r>
        <w:rPr>
          <w:spacing w:val="1"/>
          <w:sz w:val="24"/>
        </w:rPr>
        <w:t xml:space="preserve"> </w:t>
      </w:r>
      <w:r>
        <w:rPr>
          <w:sz w:val="24"/>
        </w:rPr>
        <w:t>воспитания;</w:t>
      </w:r>
    </w:p>
    <w:p w:rsidR="00CC679B" w:rsidRDefault="00CC679B" w:rsidP="00A90E1F">
      <w:pPr>
        <w:pStyle w:val="a6"/>
        <w:numPr>
          <w:ilvl w:val="1"/>
          <w:numId w:val="41"/>
        </w:numPr>
        <w:tabs>
          <w:tab w:val="left" w:pos="878"/>
        </w:tabs>
        <w:spacing w:before="6" w:line="273" w:lineRule="auto"/>
        <w:ind w:right="652" w:firstLine="283"/>
        <w:rPr>
          <w:sz w:val="24"/>
        </w:rPr>
      </w:pPr>
      <w:r>
        <w:rPr>
          <w:sz w:val="24"/>
        </w:rPr>
        <w:t>на создание оптимальных условий совместного воспитания и обучения детей с особыми</w:t>
      </w:r>
      <w:r>
        <w:rPr>
          <w:spacing w:val="1"/>
          <w:sz w:val="24"/>
        </w:rPr>
        <w:t xml:space="preserve"> </w:t>
      </w:r>
      <w:r>
        <w:rPr>
          <w:sz w:val="24"/>
        </w:rPr>
        <w:t>образовательными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адекватных</w:t>
      </w:r>
      <w:r>
        <w:rPr>
          <w:spacing w:val="1"/>
          <w:sz w:val="24"/>
        </w:rPr>
        <w:t xml:space="preserve"> </w:t>
      </w:r>
      <w:r>
        <w:rPr>
          <w:sz w:val="24"/>
        </w:rPr>
        <w:t>вспомогательных средств, и педагогических приемов, организацией совместных форм работы</w:t>
      </w:r>
      <w:r>
        <w:rPr>
          <w:spacing w:val="1"/>
          <w:sz w:val="24"/>
        </w:rPr>
        <w:t xml:space="preserve"> </w:t>
      </w:r>
      <w:r>
        <w:rPr>
          <w:sz w:val="24"/>
        </w:rPr>
        <w:t>воспитателей,</w:t>
      </w:r>
      <w:r>
        <w:rPr>
          <w:spacing w:val="-3"/>
          <w:sz w:val="24"/>
        </w:rPr>
        <w:t xml:space="preserve"> </w:t>
      </w:r>
      <w:r>
        <w:rPr>
          <w:sz w:val="24"/>
        </w:rPr>
        <w:t>педагогов-психологов;</w:t>
      </w:r>
    </w:p>
    <w:p w:rsidR="00CC679B" w:rsidRDefault="00CC679B" w:rsidP="00A90E1F">
      <w:pPr>
        <w:pStyle w:val="a6"/>
        <w:numPr>
          <w:ilvl w:val="1"/>
          <w:numId w:val="41"/>
        </w:numPr>
        <w:tabs>
          <w:tab w:val="left" w:pos="878"/>
        </w:tabs>
        <w:spacing w:before="7"/>
        <w:ind w:left="877"/>
        <w:rPr>
          <w:sz w:val="24"/>
        </w:rPr>
      </w:pPr>
      <w:r>
        <w:rPr>
          <w:sz w:val="24"/>
        </w:rPr>
        <w:t>на</w:t>
      </w:r>
      <w:r>
        <w:rPr>
          <w:spacing w:val="-3"/>
          <w:sz w:val="24"/>
        </w:rPr>
        <w:t xml:space="preserve"> </w:t>
      </w:r>
      <w:r>
        <w:rPr>
          <w:sz w:val="24"/>
        </w:rPr>
        <w:t>личностно-ориентированный подход</w:t>
      </w:r>
      <w:r>
        <w:rPr>
          <w:spacing w:val="-3"/>
          <w:sz w:val="24"/>
        </w:rPr>
        <w:t xml:space="preserve"> </w:t>
      </w:r>
      <w:r>
        <w:rPr>
          <w:sz w:val="24"/>
        </w:rPr>
        <w:t>в</w:t>
      </w:r>
      <w:r>
        <w:rPr>
          <w:spacing w:val="-9"/>
          <w:sz w:val="24"/>
        </w:rPr>
        <w:t xml:space="preserve"> </w:t>
      </w:r>
      <w:r>
        <w:rPr>
          <w:sz w:val="24"/>
        </w:rPr>
        <w:t>организации</w:t>
      </w:r>
      <w:r>
        <w:rPr>
          <w:spacing w:val="-4"/>
          <w:sz w:val="24"/>
        </w:rPr>
        <w:t xml:space="preserve"> </w:t>
      </w:r>
      <w:r>
        <w:rPr>
          <w:sz w:val="24"/>
        </w:rPr>
        <w:t>всех</w:t>
      </w:r>
      <w:r>
        <w:rPr>
          <w:spacing w:val="-6"/>
          <w:sz w:val="24"/>
        </w:rPr>
        <w:t xml:space="preserve"> </w:t>
      </w:r>
      <w:r>
        <w:rPr>
          <w:sz w:val="24"/>
        </w:rPr>
        <w:t>видов</w:t>
      </w:r>
      <w:r>
        <w:rPr>
          <w:spacing w:val="-1"/>
          <w:sz w:val="24"/>
        </w:rPr>
        <w:t xml:space="preserve"> </w:t>
      </w:r>
      <w:r>
        <w:rPr>
          <w:sz w:val="24"/>
        </w:rPr>
        <w:t>детской</w:t>
      </w:r>
      <w:r>
        <w:rPr>
          <w:spacing w:val="-4"/>
          <w:sz w:val="24"/>
        </w:rPr>
        <w:t xml:space="preserve"> </w:t>
      </w:r>
      <w:r>
        <w:rPr>
          <w:sz w:val="24"/>
        </w:rPr>
        <w:t>деятельности.</w:t>
      </w:r>
    </w:p>
    <w:p w:rsidR="00CC679B" w:rsidRDefault="00CC679B">
      <w:pPr>
        <w:pStyle w:val="a4"/>
        <w:spacing w:before="6"/>
        <w:ind w:left="0" w:firstLine="0"/>
        <w:jc w:val="left"/>
        <w:rPr>
          <w:sz w:val="31"/>
        </w:rPr>
      </w:pPr>
    </w:p>
    <w:p w:rsidR="00CC679B" w:rsidRDefault="00CC679B" w:rsidP="00A90E1F">
      <w:pPr>
        <w:pStyle w:val="1"/>
        <w:numPr>
          <w:ilvl w:val="1"/>
          <w:numId w:val="42"/>
        </w:numPr>
        <w:tabs>
          <w:tab w:val="left" w:pos="2721"/>
        </w:tabs>
        <w:spacing w:line="276" w:lineRule="auto"/>
        <w:ind w:left="2327" w:right="2322" w:hanging="29"/>
      </w:pPr>
      <w:r>
        <w:t>Система поощрения социальной успешности и</w:t>
      </w:r>
      <w:r>
        <w:rPr>
          <w:spacing w:val="1"/>
        </w:rPr>
        <w:t xml:space="preserve"> </w:t>
      </w:r>
      <w:r>
        <w:t>проявлений</w:t>
      </w:r>
      <w:r>
        <w:rPr>
          <w:spacing w:val="-4"/>
        </w:rPr>
        <w:t xml:space="preserve"> </w:t>
      </w:r>
      <w:r>
        <w:t>активной</w:t>
      </w:r>
      <w:r>
        <w:rPr>
          <w:spacing w:val="-5"/>
        </w:rPr>
        <w:t xml:space="preserve"> </w:t>
      </w:r>
      <w:r>
        <w:t>жизненной</w:t>
      </w:r>
      <w:r>
        <w:rPr>
          <w:spacing w:val="-4"/>
        </w:rPr>
        <w:t xml:space="preserve"> </w:t>
      </w:r>
      <w:r>
        <w:t>позиции</w:t>
      </w:r>
      <w:r>
        <w:rPr>
          <w:spacing w:val="-4"/>
        </w:rPr>
        <w:t xml:space="preserve"> </w:t>
      </w:r>
      <w:r>
        <w:t>обучающихся</w:t>
      </w:r>
    </w:p>
    <w:p w:rsidR="00CC679B" w:rsidRDefault="00CC679B">
      <w:pPr>
        <w:pStyle w:val="a4"/>
        <w:spacing w:line="276" w:lineRule="auto"/>
        <w:ind w:left="253" w:right="803"/>
      </w:pPr>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 на активную жизненную позицию, инициативность, максимально вовлекать их в</w:t>
      </w:r>
      <w:r>
        <w:rPr>
          <w:spacing w:val="1"/>
        </w:rPr>
        <w:t xml:space="preserve"> </w:t>
      </w:r>
      <w:r>
        <w:t>совместную деятельность в воспитательных целях. Система проявлений активной жизненной</w:t>
      </w:r>
      <w:r>
        <w:rPr>
          <w:spacing w:val="1"/>
        </w:rPr>
        <w:t xml:space="preserve"> </w:t>
      </w:r>
      <w:r>
        <w:t>позиции</w:t>
      </w:r>
      <w:r>
        <w:rPr>
          <w:spacing w:val="-4"/>
        </w:rPr>
        <w:t xml:space="preserve"> </w:t>
      </w:r>
      <w:r>
        <w:t>и</w:t>
      </w:r>
      <w:r>
        <w:rPr>
          <w:spacing w:val="-3"/>
        </w:rPr>
        <w:t xml:space="preserve"> </w:t>
      </w:r>
      <w:r>
        <w:t>поощрения социальной</w:t>
      </w:r>
      <w:r>
        <w:rPr>
          <w:spacing w:val="-3"/>
        </w:rPr>
        <w:t xml:space="preserve"> </w:t>
      </w:r>
      <w:r>
        <w:t>успешности</w:t>
      </w:r>
      <w:r>
        <w:rPr>
          <w:spacing w:val="-4"/>
        </w:rPr>
        <w:t xml:space="preserve"> </w:t>
      </w:r>
      <w:r>
        <w:t>обучающихся</w:t>
      </w:r>
      <w:r>
        <w:rPr>
          <w:spacing w:val="1"/>
        </w:rPr>
        <w:t xml:space="preserve"> </w:t>
      </w:r>
      <w:r>
        <w:t>строится</w:t>
      </w:r>
      <w:r>
        <w:rPr>
          <w:spacing w:val="-4"/>
        </w:rPr>
        <w:t xml:space="preserve"> </w:t>
      </w:r>
      <w:r>
        <w:t>на</w:t>
      </w:r>
      <w:r>
        <w:rPr>
          <w:spacing w:val="-1"/>
        </w:rPr>
        <w:t xml:space="preserve"> </w:t>
      </w:r>
      <w:r>
        <w:t>принципах:</w:t>
      </w:r>
    </w:p>
    <w:p w:rsidR="00CC679B" w:rsidRDefault="00CC679B" w:rsidP="00A90E1F">
      <w:pPr>
        <w:pStyle w:val="a6"/>
        <w:numPr>
          <w:ilvl w:val="1"/>
          <w:numId w:val="41"/>
        </w:numPr>
        <w:tabs>
          <w:tab w:val="left" w:pos="878"/>
        </w:tabs>
        <w:spacing w:line="273" w:lineRule="auto"/>
        <w:ind w:right="663" w:firstLine="283"/>
        <w:rPr>
          <w:sz w:val="24"/>
        </w:rPr>
      </w:pPr>
      <w:r>
        <w:rPr>
          <w:sz w:val="24"/>
        </w:rPr>
        <w:t>публичности,</w:t>
      </w:r>
      <w:r>
        <w:rPr>
          <w:spacing w:val="1"/>
          <w:sz w:val="24"/>
        </w:rPr>
        <w:t xml:space="preserve"> </w:t>
      </w:r>
      <w:r>
        <w:rPr>
          <w:sz w:val="24"/>
        </w:rPr>
        <w:t>открытости</w:t>
      </w:r>
      <w:r>
        <w:rPr>
          <w:spacing w:val="1"/>
          <w:sz w:val="24"/>
        </w:rPr>
        <w:t xml:space="preserve"> </w:t>
      </w:r>
      <w:r>
        <w:rPr>
          <w:sz w:val="24"/>
        </w:rPr>
        <w:t>поощрений</w:t>
      </w:r>
      <w:r>
        <w:rPr>
          <w:spacing w:val="1"/>
          <w:sz w:val="24"/>
        </w:rPr>
        <w:t xml:space="preserve"> </w:t>
      </w:r>
      <w:r>
        <w:rPr>
          <w:sz w:val="24"/>
        </w:rPr>
        <w:t>(информирование</w:t>
      </w:r>
      <w:r>
        <w:rPr>
          <w:spacing w:val="1"/>
          <w:sz w:val="24"/>
        </w:rPr>
        <w:t xml:space="preserve"> </w:t>
      </w:r>
      <w:r>
        <w:rPr>
          <w:sz w:val="24"/>
        </w:rPr>
        <w:t>всех</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награждении,</w:t>
      </w:r>
      <w:r>
        <w:rPr>
          <w:spacing w:val="-4"/>
          <w:sz w:val="24"/>
        </w:rPr>
        <w:t xml:space="preserve"> </w:t>
      </w:r>
      <w:r>
        <w:rPr>
          <w:sz w:val="24"/>
        </w:rPr>
        <w:t>проведение</w:t>
      </w:r>
      <w:r>
        <w:rPr>
          <w:spacing w:val="-1"/>
          <w:sz w:val="24"/>
        </w:rPr>
        <w:t xml:space="preserve"> </w:t>
      </w:r>
      <w:r>
        <w:rPr>
          <w:sz w:val="24"/>
        </w:rPr>
        <w:t>награждений</w:t>
      </w:r>
      <w:r>
        <w:rPr>
          <w:spacing w:val="1"/>
          <w:sz w:val="24"/>
        </w:rPr>
        <w:t xml:space="preserve"> </w:t>
      </w:r>
      <w:r>
        <w:rPr>
          <w:sz w:val="24"/>
        </w:rPr>
        <w:t>в</w:t>
      </w:r>
      <w:r>
        <w:rPr>
          <w:spacing w:val="-3"/>
          <w:sz w:val="24"/>
        </w:rPr>
        <w:t xml:space="preserve"> </w:t>
      </w:r>
      <w:r>
        <w:rPr>
          <w:sz w:val="24"/>
        </w:rPr>
        <w:t>присутствии</w:t>
      </w:r>
      <w:r>
        <w:rPr>
          <w:spacing w:val="-4"/>
          <w:sz w:val="24"/>
        </w:rPr>
        <w:t xml:space="preserve"> </w:t>
      </w:r>
      <w:r>
        <w:rPr>
          <w:sz w:val="24"/>
        </w:rPr>
        <w:t>значительного</w:t>
      </w:r>
      <w:r>
        <w:rPr>
          <w:spacing w:val="3"/>
          <w:sz w:val="24"/>
        </w:rPr>
        <w:t xml:space="preserve"> </w:t>
      </w:r>
      <w:r>
        <w:rPr>
          <w:sz w:val="24"/>
        </w:rPr>
        <w:t>числа</w:t>
      </w:r>
      <w:r>
        <w:rPr>
          <w:spacing w:val="-10"/>
          <w:sz w:val="24"/>
        </w:rPr>
        <w:t xml:space="preserve"> </w:t>
      </w:r>
      <w:r>
        <w:rPr>
          <w:sz w:val="24"/>
        </w:rPr>
        <w:t>обучающихся);</w:t>
      </w:r>
    </w:p>
    <w:p w:rsidR="00CC679B" w:rsidRDefault="00CC679B" w:rsidP="00A90E1F">
      <w:pPr>
        <w:pStyle w:val="a6"/>
        <w:numPr>
          <w:ilvl w:val="1"/>
          <w:numId w:val="41"/>
        </w:numPr>
        <w:tabs>
          <w:tab w:val="left" w:pos="878"/>
        </w:tabs>
        <w:spacing w:before="2" w:line="273" w:lineRule="auto"/>
        <w:ind w:right="654" w:firstLine="283"/>
        <w:rPr>
          <w:sz w:val="24"/>
        </w:rPr>
      </w:pPr>
      <w:r>
        <w:rPr>
          <w:sz w:val="24"/>
        </w:rPr>
        <w:t>соответствия</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качеству</w:t>
      </w:r>
      <w:r>
        <w:rPr>
          <w:spacing w:val="1"/>
          <w:sz w:val="24"/>
        </w:rPr>
        <w:t xml:space="preserve"> </w:t>
      </w:r>
      <w:r>
        <w:rPr>
          <w:sz w:val="24"/>
        </w:rPr>
        <w:t>воспитывающей среды, специфической символике, выработанной и существующей в укладе</w:t>
      </w:r>
      <w:r>
        <w:rPr>
          <w:spacing w:val="1"/>
          <w:sz w:val="24"/>
        </w:rPr>
        <w:t xml:space="preserve"> </w:t>
      </w:r>
      <w:r>
        <w:rPr>
          <w:sz w:val="24"/>
        </w:rPr>
        <w:t>школы;</w:t>
      </w:r>
    </w:p>
    <w:p w:rsidR="00CC679B" w:rsidRDefault="00CC679B" w:rsidP="00A90E1F">
      <w:pPr>
        <w:pStyle w:val="a6"/>
        <w:numPr>
          <w:ilvl w:val="1"/>
          <w:numId w:val="41"/>
        </w:numPr>
        <w:tabs>
          <w:tab w:val="left" w:pos="878"/>
        </w:tabs>
        <w:spacing w:before="5" w:line="273" w:lineRule="auto"/>
        <w:ind w:right="651" w:firstLine="283"/>
        <w:rPr>
          <w:sz w:val="24"/>
        </w:rPr>
      </w:pPr>
      <w:r>
        <w:rPr>
          <w:sz w:val="24"/>
        </w:rPr>
        <w:t>прозрачности правил поощрения (наличие положения о награждениях, неукоснительное</w:t>
      </w:r>
      <w:r>
        <w:rPr>
          <w:spacing w:val="1"/>
          <w:sz w:val="24"/>
        </w:rPr>
        <w:t xml:space="preserve"> </w:t>
      </w:r>
      <w:r>
        <w:rPr>
          <w:sz w:val="24"/>
        </w:rPr>
        <w:t>следование порядку,</w:t>
      </w:r>
      <w:r>
        <w:rPr>
          <w:spacing w:val="1"/>
          <w:sz w:val="24"/>
        </w:rPr>
        <w:t xml:space="preserve"> </w:t>
      </w:r>
      <w:r>
        <w:rPr>
          <w:sz w:val="24"/>
        </w:rPr>
        <w:t>зафиксированному в</w:t>
      </w:r>
      <w:r>
        <w:rPr>
          <w:spacing w:val="1"/>
          <w:sz w:val="24"/>
        </w:rPr>
        <w:t xml:space="preserve"> </w:t>
      </w:r>
      <w:r>
        <w:rPr>
          <w:sz w:val="24"/>
        </w:rPr>
        <w:t>этом документе,</w:t>
      </w:r>
      <w:r>
        <w:rPr>
          <w:spacing w:val="1"/>
          <w:sz w:val="24"/>
        </w:rPr>
        <w:t xml:space="preserve"> </w:t>
      </w:r>
      <w:r>
        <w:rPr>
          <w:sz w:val="24"/>
        </w:rPr>
        <w:t>соблюдение справедливости при</w:t>
      </w:r>
      <w:r>
        <w:rPr>
          <w:spacing w:val="1"/>
          <w:sz w:val="24"/>
        </w:rPr>
        <w:t xml:space="preserve"> </w:t>
      </w:r>
      <w:r>
        <w:rPr>
          <w:sz w:val="24"/>
        </w:rPr>
        <w:t>выдвижении</w:t>
      </w:r>
      <w:r>
        <w:rPr>
          <w:spacing w:val="-3"/>
          <w:sz w:val="24"/>
        </w:rPr>
        <w:t xml:space="preserve"> </w:t>
      </w:r>
      <w:r>
        <w:rPr>
          <w:sz w:val="24"/>
        </w:rPr>
        <w:t>кандидатур);</w:t>
      </w:r>
    </w:p>
    <w:p w:rsidR="00CC679B" w:rsidRDefault="00CC679B" w:rsidP="00A90E1F">
      <w:pPr>
        <w:pStyle w:val="a6"/>
        <w:numPr>
          <w:ilvl w:val="1"/>
          <w:numId w:val="41"/>
        </w:numPr>
        <w:tabs>
          <w:tab w:val="left" w:pos="878"/>
        </w:tabs>
        <w:spacing w:before="6" w:line="268" w:lineRule="auto"/>
        <w:ind w:right="661" w:firstLine="283"/>
        <w:rPr>
          <w:sz w:val="24"/>
        </w:rPr>
      </w:pPr>
      <w:r>
        <w:rPr>
          <w:sz w:val="24"/>
        </w:rPr>
        <w:t>регулировании</w:t>
      </w:r>
      <w:r>
        <w:rPr>
          <w:spacing w:val="1"/>
          <w:sz w:val="24"/>
        </w:rPr>
        <w:t xml:space="preserve"> </w:t>
      </w:r>
      <w:r>
        <w:rPr>
          <w:sz w:val="24"/>
        </w:rPr>
        <w:t>частоты</w:t>
      </w:r>
      <w:r>
        <w:rPr>
          <w:spacing w:val="1"/>
          <w:sz w:val="24"/>
        </w:rPr>
        <w:t xml:space="preserve"> </w:t>
      </w:r>
      <w:r>
        <w:rPr>
          <w:sz w:val="24"/>
        </w:rPr>
        <w:t>награждений</w:t>
      </w:r>
      <w:r>
        <w:rPr>
          <w:spacing w:val="1"/>
          <w:sz w:val="24"/>
        </w:rPr>
        <w:t xml:space="preserve"> </w:t>
      </w:r>
      <w:r>
        <w:rPr>
          <w:sz w:val="24"/>
        </w:rPr>
        <w:t>(недопущение</w:t>
      </w:r>
      <w:r>
        <w:rPr>
          <w:spacing w:val="1"/>
          <w:sz w:val="24"/>
        </w:rPr>
        <w:t xml:space="preserve"> </w:t>
      </w:r>
      <w:r>
        <w:rPr>
          <w:sz w:val="24"/>
        </w:rPr>
        <w:t>избыточности</w:t>
      </w:r>
      <w:r>
        <w:rPr>
          <w:spacing w:val="1"/>
          <w:sz w:val="24"/>
        </w:rPr>
        <w:t xml:space="preserve"> </w:t>
      </w:r>
      <w:r>
        <w:rPr>
          <w:sz w:val="24"/>
        </w:rPr>
        <w:t>в</w:t>
      </w:r>
      <w:r>
        <w:rPr>
          <w:spacing w:val="1"/>
          <w:sz w:val="24"/>
        </w:rPr>
        <w:t xml:space="preserve"> </w:t>
      </w:r>
      <w:r>
        <w:rPr>
          <w:sz w:val="24"/>
        </w:rPr>
        <w:t>поощрениях,</w:t>
      </w:r>
      <w:r>
        <w:rPr>
          <w:spacing w:val="1"/>
          <w:sz w:val="24"/>
        </w:rPr>
        <w:t xml:space="preserve"> </w:t>
      </w:r>
      <w:r>
        <w:rPr>
          <w:sz w:val="24"/>
        </w:rPr>
        <w:t>чрезмерно</w:t>
      </w:r>
      <w:r>
        <w:rPr>
          <w:spacing w:val="1"/>
          <w:sz w:val="24"/>
        </w:rPr>
        <w:t xml:space="preserve"> </w:t>
      </w:r>
      <w:r>
        <w:rPr>
          <w:sz w:val="24"/>
        </w:rPr>
        <w:t>большие</w:t>
      </w:r>
      <w:r>
        <w:rPr>
          <w:spacing w:val="-4"/>
          <w:sz w:val="24"/>
        </w:rPr>
        <w:t xml:space="preserve"> </w:t>
      </w:r>
      <w:r>
        <w:rPr>
          <w:sz w:val="24"/>
        </w:rPr>
        <w:t>группы</w:t>
      </w:r>
      <w:r>
        <w:rPr>
          <w:spacing w:val="3"/>
          <w:sz w:val="24"/>
        </w:rPr>
        <w:t xml:space="preserve"> </w:t>
      </w:r>
      <w:r>
        <w:rPr>
          <w:sz w:val="24"/>
        </w:rPr>
        <w:t>поощряемых</w:t>
      </w:r>
      <w:r>
        <w:rPr>
          <w:spacing w:val="-3"/>
          <w:sz w:val="24"/>
        </w:rPr>
        <w:t xml:space="preserve"> </w:t>
      </w:r>
      <w:r>
        <w:rPr>
          <w:sz w:val="24"/>
        </w:rPr>
        <w:t>и</w:t>
      </w:r>
      <w:r>
        <w:rPr>
          <w:spacing w:val="2"/>
          <w:sz w:val="24"/>
        </w:rPr>
        <w:t xml:space="preserve"> </w:t>
      </w:r>
      <w:r>
        <w:rPr>
          <w:sz w:val="24"/>
        </w:rPr>
        <w:t>т.</w:t>
      </w:r>
      <w:r>
        <w:rPr>
          <w:spacing w:val="-1"/>
          <w:sz w:val="24"/>
        </w:rPr>
        <w:t xml:space="preserve"> </w:t>
      </w:r>
      <w:r>
        <w:rPr>
          <w:sz w:val="24"/>
        </w:rPr>
        <w:t>п.);</w:t>
      </w:r>
    </w:p>
    <w:p w:rsidR="00CC679B" w:rsidRDefault="00CC679B" w:rsidP="00A90E1F">
      <w:pPr>
        <w:pStyle w:val="a6"/>
        <w:numPr>
          <w:ilvl w:val="1"/>
          <w:numId w:val="41"/>
        </w:numPr>
        <w:tabs>
          <w:tab w:val="left" w:pos="878"/>
        </w:tabs>
        <w:spacing w:before="14" w:line="273" w:lineRule="auto"/>
        <w:ind w:right="653" w:firstLine="283"/>
        <w:rPr>
          <w:sz w:val="24"/>
        </w:rPr>
      </w:pPr>
      <w:r>
        <w:rPr>
          <w:sz w:val="24"/>
        </w:rPr>
        <w:t>сочетании</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поощрения</w:t>
      </w:r>
      <w:r>
        <w:rPr>
          <w:spacing w:val="61"/>
          <w:sz w:val="24"/>
        </w:rPr>
        <w:t xml:space="preserve"> </w:t>
      </w:r>
      <w:r>
        <w:rPr>
          <w:sz w:val="24"/>
        </w:rPr>
        <w:t>(использование</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наград</w:t>
      </w:r>
      <w:r>
        <w:rPr>
          <w:spacing w:val="1"/>
          <w:sz w:val="24"/>
        </w:rPr>
        <w:t xml:space="preserve"> </w:t>
      </w:r>
      <w:r>
        <w:rPr>
          <w:sz w:val="24"/>
        </w:rPr>
        <w:t>дает</w:t>
      </w:r>
      <w:r>
        <w:rPr>
          <w:spacing w:val="1"/>
          <w:sz w:val="24"/>
        </w:rPr>
        <w:t xml:space="preserve"> </w:t>
      </w:r>
      <w:r>
        <w:rPr>
          <w:sz w:val="24"/>
        </w:rPr>
        <w:t>возможность</w:t>
      </w:r>
      <w:r>
        <w:rPr>
          <w:spacing w:val="1"/>
          <w:sz w:val="24"/>
        </w:rPr>
        <w:t xml:space="preserve"> </w:t>
      </w:r>
      <w:r>
        <w:rPr>
          <w:sz w:val="24"/>
        </w:rPr>
        <w:t>стимулировать</w:t>
      </w:r>
      <w:r>
        <w:rPr>
          <w:spacing w:val="61"/>
          <w:sz w:val="24"/>
        </w:rPr>
        <w:t xml:space="preserve"> </w:t>
      </w:r>
      <w:r>
        <w:rPr>
          <w:sz w:val="24"/>
        </w:rPr>
        <w:t>как</w:t>
      </w:r>
      <w:r>
        <w:rPr>
          <w:spacing w:val="1"/>
          <w:sz w:val="24"/>
        </w:rPr>
        <w:t xml:space="preserve"> </w:t>
      </w:r>
      <w:r>
        <w:rPr>
          <w:sz w:val="24"/>
        </w:rPr>
        <w:t>индивидуальную, так и коллективную активность обучающихся, преодолевать межличностные</w:t>
      </w:r>
      <w:r>
        <w:rPr>
          <w:spacing w:val="1"/>
          <w:sz w:val="24"/>
        </w:rPr>
        <w:t xml:space="preserve"> </w:t>
      </w:r>
      <w:r>
        <w:rPr>
          <w:sz w:val="24"/>
        </w:rPr>
        <w:t>противоречия</w:t>
      </w:r>
      <w:r>
        <w:rPr>
          <w:spacing w:val="-4"/>
          <w:sz w:val="24"/>
        </w:rPr>
        <w:t xml:space="preserve"> </w:t>
      </w:r>
      <w:r>
        <w:rPr>
          <w:sz w:val="24"/>
        </w:rPr>
        <w:t>между</w:t>
      </w:r>
      <w:r>
        <w:rPr>
          <w:spacing w:val="-9"/>
          <w:sz w:val="24"/>
        </w:rPr>
        <w:t xml:space="preserve"> </w:t>
      </w:r>
      <w:r>
        <w:rPr>
          <w:sz w:val="24"/>
        </w:rPr>
        <w:t>обучающимися,</w:t>
      </w:r>
      <w:r>
        <w:rPr>
          <w:spacing w:val="-1"/>
          <w:sz w:val="24"/>
        </w:rPr>
        <w:t xml:space="preserve"> </w:t>
      </w:r>
      <w:r>
        <w:rPr>
          <w:sz w:val="24"/>
        </w:rPr>
        <w:t>получившими</w:t>
      </w:r>
      <w:r>
        <w:rPr>
          <w:spacing w:val="-3"/>
          <w:sz w:val="24"/>
        </w:rPr>
        <w:t xml:space="preserve"> </w:t>
      </w:r>
      <w:r>
        <w:rPr>
          <w:sz w:val="24"/>
        </w:rPr>
        <w:t>и</w:t>
      </w:r>
      <w:r>
        <w:rPr>
          <w:spacing w:val="-3"/>
          <w:sz w:val="24"/>
        </w:rPr>
        <w:t xml:space="preserve"> </w:t>
      </w:r>
      <w:r>
        <w:rPr>
          <w:sz w:val="24"/>
        </w:rPr>
        <w:t>не</w:t>
      </w:r>
      <w:r>
        <w:rPr>
          <w:spacing w:val="1"/>
          <w:sz w:val="24"/>
        </w:rPr>
        <w:t xml:space="preserve"> </w:t>
      </w:r>
      <w:r>
        <w:rPr>
          <w:sz w:val="24"/>
        </w:rPr>
        <w:t>получившими</w:t>
      </w:r>
      <w:r>
        <w:rPr>
          <w:spacing w:val="-3"/>
          <w:sz w:val="24"/>
        </w:rPr>
        <w:t xml:space="preserve"> </w:t>
      </w:r>
      <w:r>
        <w:rPr>
          <w:sz w:val="24"/>
        </w:rPr>
        <w:t>награду);</w:t>
      </w:r>
    </w:p>
    <w:p w:rsidR="00CC679B" w:rsidRDefault="00CC679B" w:rsidP="00A90E1F">
      <w:pPr>
        <w:pStyle w:val="a6"/>
        <w:numPr>
          <w:ilvl w:val="1"/>
          <w:numId w:val="41"/>
        </w:numPr>
        <w:tabs>
          <w:tab w:val="left" w:pos="878"/>
        </w:tabs>
        <w:spacing w:before="8" w:line="273" w:lineRule="auto"/>
        <w:ind w:right="654" w:firstLine="283"/>
        <w:rPr>
          <w:sz w:val="24"/>
        </w:rPr>
      </w:pPr>
      <w:r>
        <w:rPr>
          <w:sz w:val="24"/>
        </w:rPr>
        <w:t>привлечении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поощрений</w:t>
      </w:r>
      <w:r>
        <w:rPr>
          <w:spacing w:val="1"/>
          <w:sz w:val="24"/>
        </w:rPr>
        <w:t xml:space="preserve"> </w:t>
      </w:r>
      <w:r>
        <w:rPr>
          <w:sz w:val="24"/>
        </w:rPr>
        <w:t>на</w:t>
      </w:r>
      <w:r>
        <w:rPr>
          <w:spacing w:val="1"/>
          <w:sz w:val="24"/>
        </w:rPr>
        <w:t xml:space="preserve"> </w:t>
      </w:r>
      <w:r>
        <w:rPr>
          <w:sz w:val="24"/>
        </w:rPr>
        <w:t>всех</w:t>
      </w:r>
      <w:r>
        <w:rPr>
          <w:spacing w:val="1"/>
          <w:sz w:val="24"/>
        </w:rPr>
        <w:t xml:space="preserve"> </w:t>
      </w:r>
      <w:r>
        <w:rPr>
          <w:sz w:val="24"/>
        </w:rPr>
        <w:t>стадиях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обучающихся,</w:t>
      </w:r>
      <w:r>
        <w:rPr>
          <w:spacing w:val="1"/>
          <w:sz w:val="24"/>
        </w:rPr>
        <w:t xml:space="preserve"> </w:t>
      </w:r>
      <w:r>
        <w:rPr>
          <w:sz w:val="24"/>
        </w:rPr>
        <w:t>представителей</w:t>
      </w:r>
      <w:r>
        <w:rPr>
          <w:spacing w:val="1"/>
          <w:sz w:val="24"/>
        </w:rPr>
        <w:t xml:space="preserve"> </w:t>
      </w:r>
      <w:r>
        <w:rPr>
          <w:sz w:val="24"/>
        </w:rPr>
        <w:t>родительского</w:t>
      </w:r>
      <w:r>
        <w:rPr>
          <w:spacing w:val="1"/>
          <w:sz w:val="24"/>
        </w:rPr>
        <w:t xml:space="preserve"> </w:t>
      </w:r>
      <w:r>
        <w:rPr>
          <w:sz w:val="24"/>
        </w:rPr>
        <w:t>сообщества,</w:t>
      </w:r>
      <w:r>
        <w:rPr>
          <w:spacing w:val="61"/>
          <w:sz w:val="24"/>
        </w:rPr>
        <w:t xml:space="preserve"> </w:t>
      </w:r>
      <w:r>
        <w:rPr>
          <w:sz w:val="24"/>
        </w:rPr>
        <w:t>самих</w:t>
      </w:r>
      <w:r>
        <w:rPr>
          <w:spacing w:val="1"/>
          <w:sz w:val="24"/>
        </w:rPr>
        <w:t xml:space="preserve"> </w:t>
      </w:r>
      <w:r>
        <w:rPr>
          <w:sz w:val="24"/>
        </w:rPr>
        <w:t>обучающихся, их представителей (с учетом наличия ученического самоуправления), сторонние</w:t>
      </w:r>
      <w:r>
        <w:rPr>
          <w:spacing w:val="1"/>
          <w:sz w:val="24"/>
        </w:rPr>
        <w:t xml:space="preserve"> </w:t>
      </w:r>
      <w:r>
        <w:rPr>
          <w:sz w:val="24"/>
        </w:rPr>
        <w:t>организации,</w:t>
      </w:r>
      <w:r>
        <w:rPr>
          <w:spacing w:val="-2"/>
          <w:sz w:val="24"/>
        </w:rPr>
        <w:t xml:space="preserve"> </w:t>
      </w:r>
      <w:r>
        <w:rPr>
          <w:sz w:val="24"/>
        </w:rPr>
        <w:t>их</w:t>
      </w:r>
      <w:r>
        <w:rPr>
          <w:spacing w:val="-3"/>
          <w:sz w:val="24"/>
        </w:rPr>
        <w:t xml:space="preserve"> </w:t>
      </w:r>
      <w:r>
        <w:rPr>
          <w:sz w:val="24"/>
        </w:rPr>
        <w:t>статусных</w:t>
      </w:r>
      <w:r>
        <w:rPr>
          <w:spacing w:val="-3"/>
          <w:sz w:val="24"/>
        </w:rPr>
        <w:t xml:space="preserve"> </w:t>
      </w:r>
      <w:r>
        <w:rPr>
          <w:sz w:val="24"/>
        </w:rPr>
        <w:t>представителей;</w:t>
      </w:r>
    </w:p>
    <w:p w:rsidR="00CC679B" w:rsidRDefault="00CC679B" w:rsidP="00A90E1F">
      <w:pPr>
        <w:pStyle w:val="a6"/>
        <w:numPr>
          <w:ilvl w:val="1"/>
          <w:numId w:val="41"/>
        </w:numPr>
        <w:tabs>
          <w:tab w:val="left" w:pos="878"/>
        </w:tabs>
        <w:spacing w:before="8" w:line="268" w:lineRule="auto"/>
        <w:ind w:right="656" w:firstLine="283"/>
        <w:rPr>
          <w:sz w:val="24"/>
        </w:rPr>
      </w:pPr>
      <w:r>
        <w:rPr>
          <w:sz w:val="24"/>
        </w:rPr>
        <w:t>дифференцированности поощрений (наличие уровней и типов наград позволяет продлить</w:t>
      </w:r>
      <w:r>
        <w:rPr>
          <w:spacing w:val="1"/>
          <w:sz w:val="24"/>
        </w:rPr>
        <w:t xml:space="preserve"> </w:t>
      </w:r>
      <w:r>
        <w:rPr>
          <w:sz w:val="24"/>
        </w:rPr>
        <w:t>стимулирующее действие</w:t>
      </w:r>
      <w:r>
        <w:rPr>
          <w:spacing w:val="1"/>
          <w:sz w:val="24"/>
        </w:rPr>
        <w:t xml:space="preserve"> </w:t>
      </w:r>
      <w:r>
        <w:rPr>
          <w:sz w:val="24"/>
        </w:rPr>
        <w:t>системы</w:t>
      </w:r>
      <w:r>
        <w:rPr>
          <w:spacing w:val="3"/>
          <w:sz w:val="24"/>
        </w:rPr>
        <w:t xml:space="preserve"> </w:t>
      </w:r>
      <w:r>
        <w:rPr>
          <w:sz w:val="24"/>
        </w:rPr>
        <w:t>поощрения).</w:t>
      </w:r>
    </w:p>
    <w:p w:rsidR="00CC679B" w:rsidRDefault="00CC679B">
      <w:pPr>
        <w:spacing w:line="268" w:lineRule="auto"/>
        <w:jc w:val="both"/>
        <w:rPr>
          <w:sz w:val="24"/>
        </w:rPr>
        <w:sectPr w:rsidR="00CC679B">
          <w:pgSz w:w="11910" w:h="16840"/>
          <w:pgMar w:top="760" w:right="200" w:bottom="2020" w:left="880" w:header="0" w:footer="1743" w:gutter="0"/>
          <w:cols w:space="720"/>
        </w:sectPr>
      </w:pPr>
    </w:p>
    <w:p w:rsidR="00CC679B" w:rsidRDefault="00CC679B">
      <w:pPr>
        <w:pStyle w:val="a4"/>
        <w:spacing w:before="63" w:line="276" w:lineRule="auto"/>
        <w:ind w:left="253" w:right="809"/>
      </w:pPr>
      <w:r>
        <w:lastRenderedPageBreak/>
        <w:t>Формы</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и</w:t>
      </w:r>
      <w:r>
        <w:rPr>
          <w:spacing w:val="1"/>
        </w:rPr>
        <w:t xml:space="preserve"> </w:t>
      </w:r>
      <w:r>
        <w:t>социальной</w:t>
      </w:r>
      <w:r>
        <w:rPr>
          <w:spacing w:val="2"/>
        </w:rPr>
        <w:t xml:space="preserve"> </w:t>
      </w:r>
      <w:r>
        <w:t>успешности:</w:t>
      </w:r>
      <w:r>
        <w:rPr>
          <w:spacing w:val="-4"/>
        </w:rPr>
        <w:t xml:space="preserve"> </w:t>
      </w:r>
      <w:r>
        <w:t>индивидуальные и</w:t>
      </w:r>
      <w:r>
        <w:rPr>
          <w:spacing w:val="-3"/>
        </w:rPr>
        <w:t xml:space="preserve"> </w:t>
      </w:r>
      <w:r>
        <w:t>групповые</w:t>
      </w:r>
      <w:r>
        <w:rPr>
          <w:spacing w:val="-5"/>
        </w:rPr>
        <w:t xml:space="preserve"> </w:t>
      </w:r>
      <w:r>
        <w:t>портфолио,</w:t>
      </w:r>
      <w:r>
        <w:rPr>
          <w:spacing w:val="-2"/>
        </w:rPr>
        <w:t xml:space="preserve"> </w:t>
      </w:r>
      <w:r>
        <w:t>рейтинги.</w:t>
      </w:r>
    </w:p>
    <w:p w:rsidR="00CC679B" w:rsidRDefault="00CC679B">
      <w:pPr>
        <w:pStyle w:val="a4"/>
        <w:spacing w:before="4" w:line="276" w:lineRule="auto"/>
        <w:ind w:left="253" w:right="808"/>
      </w:pPr>
      <w:r>
        <w:t>Ведение</w:t>
      </w:r>
      <w:r>
        <w:rPr>
          <w:spacing w:val="1"/>
        </w:rPr>
        <w:t xml:space="preserve"> </w:t>
      </w:r>
      <w:r>
        <w:t>портфолио</w:t>
      </w:r>
      <w:r>
        <w:rPr>
          <w:spacing w:val="1"/>
        </w:rPr>
        <w:t xml:space="preserve"> </w:t>
      </w:r>
      <w:r>
        <w:t>—</w:t>
      </w:r>
      <w:r>
        <w:rPr>
          <w:spacing w:val="1"/>
        </w:rPr>
        <w:t xml:space="preserve"> </w:t>
      </w:r>
      <w:r>
        <w:t>деятельность обучающих</w:t>
      </w:r>
      <w:r>
        <w:rPr>
          <w:spacing w:val="1"/>
        </w:rPr>
        <w:t xml:space="preserve"> </w:t>
      </w:r>
      <w:r>
        <w:t>при</w:t>
      </w:r>
      <w:r>
        <w:rPr>
          <w:spacing w:val="1"/>
        </w:rPr>
        <w:t xml:space="preserve"> </w:t>
      </w:r>
      <w:r>
        <w:t>её организации</w:t>
      </w:r>
      <w:r>
        <w:rPr>
          <w:spacing w:val="1"/>
        </w:rPr>
        <w:t xml:space="preserve"> </w:t>
      </w:r>
      <w:r>
        <w:t>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6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фиксирующих</w:t>
      </w:r>
      <w:r>
        <w:rPr>
          <w:spacing w:val="1"/>
        </w:rPr>
        <w:t xml:space="preserve"> </w:t>
      </w:r>
      <w:r>
        <w:t>и</w:t>
      </w:r>
      <w:r>
        <w:rPr>
          <w:spacing w:val="1"/>
        </w:rPr>
        <w:t xml:space="preserve"> </w:t>
      </w:r>
      <w:r>
        <w:t>символизирующих</w:t>
      </w:r>
      <w:r>
        <w:rPr>
          <w:spacing w:val="-4"/>
        </w:rPr>
        <w:t xml:space="preserve"> </w:t>
      </w:r>
      <w:r>
        <w:t>достижения</w:t>
      </w:r>
      <w:r>
        <w:rPr>
          <w:spacing w:val="-8"/>
        </w:rPr>
        <w:t xml:space="preserve"> </w:t>
      </w:r>
      <w:r>
        <w:t>обучающегося.</w:t>
      </w:r>
    </w:p>
    <w:p w:rsidR="00CC679B" w:rsidRDefault="00CC679B">
      <w:pPr>
        <w:pStyle w:val="a4"/>
        <w:spacing w:line="276" w:lineRule="auto"/>
        <w:ind w:left="253" w:right="799"/>
      </w:pPr>
      <w:r>
        <w:t>Портфолио</w:t>
      </w:r>
      <w:r>
        <w:rPr>
          <w:spacing w:val="1"/>
        </w:rPr>
        <w:t xml:space="preserve"> </w:t>
      </w:r>
      <w:r>
        <w:t>может</w:t>
      </w:r>
      <w:r>
        <w:rPr>
          <w:spacing w:val="1"/>
        </w:rPr>
        <w:t xml:space="preserve"> </w:t>
      </w:r>
      <w:r>
        <w:t>включать</w:t>
      </w:r>
      <w:r>
        <w:rPr>
          <w:spacing w:val="1"/>
        </w:rPr>
        <w:t xml:space="preserve"> </w:t>
      </w:r>
      <w:r>
        <w:t>артефакты</w:t>
      </w:r>
      <w:r>
        <w:rPr>
          <w:spacing w:val="1"/>
        </w:rPr>
        <w:t xml:space="preserve"> </w:t>
      </w:r>
      <w:r>
        <w:t>признания</w:t>
      </w:r>
      <w:r>
        <w:rPr>
          <w:spacing w:val="1"/>
        </w:rPr>
        <w:t xml:space="preserve"> </w:t>
      </w:r>
      <w:r>
        <w:t>личностных</w:t>
      </w:r>
      <w:r>
        <w:rPr>
          <w:spacing w:val="1"/>
        </w:rPr>
        <w:t xml:space="preserve"> </w:t>
      </w:r>
      <w:r>
        <w:t>достижений,</w:t>
      </w:r>
      <w:r>
        <w:rPr>
          <w:spacing w:val="1"/>
        </w:rPr>
        <w:t xml:space="preserve"> </w:t>
      </w:r>
      <w:r>
        <w:t>достижений в группе, участия в деятельности (грамоты, поощрительные письма, фотографии</w:t>
      </w:r>
      <w:r>
        <w:rPr>
          <w:spacing w:val="1"/>
        </w:rPr>
        <w:t xml:space="preserve"> </w:t>
      </w:r>
      <w:r>
        <w:t>призов,</w:t>
      </w:r>
      <w:r>
        <w:rPr>
          <w:spacing w:val="1"/>
        </w:rPr>
        <w:t xml:space="preserve"> </w:t>
      </w:r>
      <w:r>
        <w:t>фото</w:t>
      </w:r>
      <w:r>
        <w:rPr>
          <w:spacing w:val="1"/>
        </w:rPr>
        <w:t xml:space="preserve"> </w:t>
      </w:r>
      <w:r>
        <w:t>изделий,</w:t>
      </w:r>
      <w:r>
        <w:rPr>
          <w:spacing w:val="1"/>
        </w:rPr>
        <w:t xml:space="preserve"> </w:t>
      </w:r>
      <w:r>
        <w:t>работ</w:t>
      </w:r>
      <w:r>
        <w:rPr>
          <w:spacing w:val="1"/>
        </w:rPr>
        <w:t xml:space="preserve"> </w:t>
      </w:r>
      <w:r>
        <w:t>и</w:t>
      </w:r>
      <w:r>
        <w:rPr>
          <w:spacing w:val="1"/>
        </w:rPr>
        <w:t xml:space="preserve"> </w:t>
      </w:r>
      <w:r>
        <w:t>др.,</w:t>
      </w:r>
      <w:r>
        <w:rPr>
          <w:spacing w:val="1"/>
        </w:rPr>
        <w:t xml:space="preserve"> </w:t>
      </w:r>
      <w:r>
        <w:t>участвовавших</w:t>
      </w:r>
      <w:r>
        <w:rPr>
          <w:spacing w:val="1"/>
        </w:rPr>
        <w:t xml:space="preserve"> </w:t>
      </w:r>
      <w:r>
        <w:t>в</w:t>
      </w:r>
      <w:r>
        <w:rPr>
          <w:spacing w:val="1"/>
        </w:rPr>
        <w:t xml:space="preserve"> </w:t>
      </w:r>
      <w:r>
        <w:t>конкурсах</w:t>
      </w:r>
      <w:r>
        <w:rPr>
          <w:spacing w:val="1"/>
        </w:rPr>
        <w:t xml:space="preserve"> </w:t>
      </w:r>
      <w:r>
        <w:t>и</w:t>
      </w:r>
      <w:r>
        <w:rPr>
          <w:spacing w:val="1"/>
        </w:rPr>
        <w:t xml:space="preserve"> </w:t>
      </w:r>
      <w:r>
        <w:t>т.</w:t>
      </w:r>
      <w:r>
        <w:rPr>
          <w:spacing w:val="1"/>
        </w:rPr>
        <w:t xml:space="preserve"> </w:t>
      </w:r>
      <w:r>
        <w:t>д.).</w:t>
      </w:r>
      <w:r>
        <w:rPr>
          <w:spacing w:val="61"/>
        </w:rPr>
        <w:t xml:space="preserve"> </w:t>
      </w: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 портфолио</w:t>
      </w:r>
      <w:r>
        <w:rPr>
          <w:spacing w:val="5"/>
        </w:rPr>
        <w:t xml:space="preserve"> </w:t>
      </w:r>
      <w:r>
        <w:t>класса.</w:t>
      </w:r>
    </w:p>
    <w:p w:rsidR="00CC679B" w:rsidRDefault="00CC679B">
      <w:pPr>
        <w:pStyle w:val="a4"/>
        <w:spacing w:before="1"/>
        <w:ind w:left="0" w:firstLine="0"/>
        <w:jc w:val="left"/>
        <w:rPr>
          <w:sz w:val="28"/>
        </w:rPr>
      </w:pPr>
    </w:p>
    <w:p w:rsidR="00CC679B" w:rsidRDefault="00CC679B" w:rsidP="00A90E1F">
      <w:pPr>
        <w:pStyle w:val="1"/>
        <w:numPr>
          <w:ilvl w:val="1"/>
          <w:numId w:val="42"/>
        </w:numPr>
        <w:tabs>
          <w:tab w:val="left" w:pos="3413"/>
        </w:tabs>
        <w:ind w:left="3412" w:hanging="423"/>
      </w:pPr>
      <w:r>
        <w:t>Анализ</w:t>
      </w:r>
      <w:r>
        <w:rPr>
          <w:spacing w:val="-4"/>
        </w:rPr>
        <w:t xml:space="preserve"> </w:t>
      </w:r>
      <w:r>
        <w:t>воспитательного</w:t>
      </w:r>
      <w:r>
        <w:rPr>
          <w:spacing w:val="-7"/>
        </w:rPr>
        <w:t xml:space="preserve"> </w:t>
      </w:r>
      <w:r>
        <w:t>процесса</w:t>
      </w:r>
    </w:p>
    <w:p w:rsidR="00CC679B" w:rsidRDefault="00CC679B">
      <w:pPr>
        <w:pStyle w:val="a4"/>
        <w:spacing w:before="36" w:line="276" w:lineRule="auto"/>
        <w:ind w:left="253" w:right="808"/>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w:t>
      </w:r>
      <w:r>
        <w:rPr>
          <w:spacing w:val="1"/>
        </w:rPr>
        <w:t xml:space="preserve"> </w:t>
      </w:r>
      <w:r>
        <w:t>ориентирами результатов воспитания, личностными результатами обучающихся на уровнях</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установленных</w:t>
      </w:r>
      <w:r>
        <w:rPr>
          <w:spacing w:val="1"/>
        </w:rPr>
        <w:t xml:space="preserve"> </w:t>
      </w:r>
      <w:r>
        <w:t>соответствующими</w:t>
      </w:r>
      <w:r>
        <w:rPr>
          <w:spacing w:val="-3"/>
        </w:rPr>
        <w:t xml:space="preserve"> </w:t>
      </w:r>
      <w:r>
        <w:t>ФГОС.</w:t>
      </w:r>
    </w:p>
    <w:p w:rsidR="00CC679B" w:rsidRDefault="00CC679B">
      <w:pPr>
        <w:pStyle w:val="a4"/>
        <w:spacing w:line="276" w:lineRule="auto"/>
        <w:ind w:left="253" w:right="809"/>
      </w:pPr>
      <w:r>
        <w:t>Основным методом анализа воспитательного процесса в школе является ежегодный</w:t>
      </w:r>
      <w:r>
        <w:rPr>
          <w:spacing w:val="1"/>
        </w:rPr>
        <w:t xml:space="preserve"> </w:t>
      </w:r>
      <w:r>
        <w:t>анализ воспитательной работы с целью выявления основных проблем и последующего их</w:t>
      </w:r>
      <w:r>
        <w:rPr>
          <w:spacing w:val="1"/>
        </w:rPr>
        <w:t xml:space="preserve"> </w:t>
      </w:r>
      <w:r>
        <w:t>решения,</w:t>
      </w:r>
      <w:r>
        <w:rPr>
          <w:spacing w:val="-3"/>
        </w:rPr>
        <w:t xml:space="preserve"> </w:t>
      </w:r>
      <w:r>
        <w:t>с привлечением</w:t>
      </w:r>
      <w:r>
        <w:rPr>
          <w:spacing w:val="-2"/>
        </w:rPr>
        <w:t xml:space="preserve"> </w:t>
      </w:r>
      <w:r>
        <w:t>(при</w:t>
      </w:r>
      <w:r>
        <w:rPr>
          <w:spacing w:val="-3"/>
        </w:rPr>
        <w:t xml:space="preserve"> </w:t>
      </w:r>
      <w:r>
        <w:t>необходимости)</w:t>
      </w:r>
      <w:r>
        <w:rPr>
          <w:spacing w:val="-2"/>
        </w:rPr>
        <w:t xml:space="preserve"> </w:t>
      </w:r>
      <w:r>
        <w:t>внешних</w:t>
      </w:r>
      <w:r>
        <w:rPr>
          <w:spacing w:val="-4"/>
        </w:rPr>
        <w:t xml:space="preserve"> </w:t>
      </w:r>
      <w:r>
        <w:t>экспертов,</w:t>
      </w:r>
      <w:r>
        <w:rPr>
          <w:spacing w:val="3"/>
        </w:rPr>
        <w:t xml:space="preserve"> </w:t>
      </w:r>
      <w:r>
        <w:t>специалистов.</w:t>
      </w:r>
    </w:p>
    <w:p w:rsidR="00CC679B" w:rsidRDefault="00CC679B">
      <w:pPr>
        <w:pStyle w:val="2"/>
        <w:spacing w:before="6"/>
      </w:pPr>
      <w:r>
        <w:t>Основные</w:t>
      </w:r>
      <w:r>
        <w:rPr>
          <w:spacing w:val="-3"/>
        </w:rPr>
        <w:t xml:space="preserve"> </w:t>
      </w:r>
      <w:r>
        <w:t>принципы</w:t>
      </w:r>
      <w:r>
        <w:rPr>
          <w:spacing w:val="-6"/>
        </w:rPr>
        <w:t xml:space="preserve"> </w:t>
      </w:r>
      <w:r>
        <w:t>самоанализа</w:t>
      </w:r>
      <w:r>
        <w:rPr>
          <w:spacing w:val="-6"/>
        </w:rPr>
        <w:t xml:space="preserve"> </w:t>
      </w:r>
      <w:r>
        <w:t>воспитательной</w:t>
      </w:r>
      <w:r>
        <w:rPr>
          <w:spacing w:val="-2"/>
        </w:rPr>
        <w:t xml:space="preserve"> </w:t>
      </w:r>
      <w:r>
        <w:t>работы:</w:t>
      </w:r>
    </w:p>
    <w:p w:rsidR="00CC679B" w:rsidRDefault="00CC679B" w:rsidP="00A90E1F">
      <w:pPr>
        <w:pStyle w:val="a6"/>
        <w:numPr>
          <w:ilvl w:val="1"/>
          <w:numId w:val="41"/>
        </w:numPr>
        <w:tabs>
          <w:tab w:val="left" w:pos="878"/>
        </w:tabs>
        <w:spacing w:before="38"/>
        <w:ind w:left="877"/>
        <w:rPr>
          <w:sz w:val="24"/>
        </w:rPr>
      </w:pPr>
      <w:r>
        <w:rPr>
          <w:sz w:val="24"/>
        </w:rPr>
        <w:t>взаимное</w:t>
      </w:r>
      <w:r>
        <w:rPr>
          <w:spacing w:val="-8"/>
          <w:sz w:val="24"/>
        </w:rPr>
        <w:t xml:space="preserve"> </w:t>
      </w:r>
      <w:r>
        <w:rPr>
          <w:sz w:val="24"/>
        </w:rPr>
        <w:t>уважение</w:t>
      </w:r>
      <w:r>
        <w:rPr>
          <w:spacing w:val="-2"/>
          <w:sz w:val="24"/>
        </w:rPr>
        <w:t xml:space="preserve"> </w:t>
      </w:r>
      <w:r>
        <w:rPr>
          <w:sz w:val="24"/>
        </w:rPr>
        <w:t>всех</w:t>
      </w:r>
      <w:r>
        <w:rPr>
          <w:spacing w:val="-2"/>
          <w:sz w:val="24"/>
        </w:rPr>
        <w:t xml:space="preserve"> </w:t>
      </w:r>
      <w:r>
        <w:rPr>
          <w:sz w:val="24"/>
        </w:rPr>
        <w:t>участников</w:t>
      </w:r>
      <w:r>
        <w:rPr>
          <w:spacing w:val="-4"/>
          <w:sz w:val="24"/>
        </w:rPr>
        <w:t xml:space="preserve"> </w:t>
      </w:r>
      <w:r>
        <w:rPr>
          <w:sz w:val="24"/>
        </w:rPr>
        <w:t>образовательных</w:t>
      </w:r>
      <w:r>
        <w:rPr>
          <w:spacing w:val="-7"/>
          <w:sz w:val="24"/>
        </w:rPr>
        <w:t xml:space="preserve"> </w:t>
      </w:r>
      <w:r>
        <w:rPr>
          <w:sz w:val="24"/>
        </w:rPr>
        <w:t>отношений;</w:t>
      </w:r>
    </w:p>
    <w:p w:rsidR="00CC679B" w:rsidRDefault="00CC679B" w:rsidP="00A90E1F">
      <w:pPr>
        <w:pStyle w:val="a6"/>
        <w:numPr>
          <w:ilvl w:val="1"/>
          <w:numId w:val="41"/>
        </w:numPr>
        <w:tabs>
          <w:tab w:val="left" w:pos="878"/>
        </w:tabs>
        <w:spacing w:before="38" w:line="273" w:lineRule="auto"/>
        <w:ind w:right="649" w:firstLine="283"/>
        <w:rPr>
          <w:sz w:val="24"/>
        </w:rPr>
      </w:pPr>
      <w:r>
        <w:rPr>
          <w:sz w:val="24"/>
        </w:rPr>
        <w:t>приоритет анализа сущностных сторон воспитания. Ориентирует на изучение, прежде</w:t>
      </w:r>
      <w:r>
        <w:rPr>
          <w:spacing w:val="1"/>
          <w:sz w:val="24"/>
        </w:rPr>
        <w:t xml:space="preserve"> </w:t>
      </w:r>
      <w:r>
        <w:rPr>
          <w:sz w:val="24"/>
        </w:rPr>
        <w:t>всего, не количественных, а качественных показателей, таких как сохранение уклада школы,</w:t>
      </w:r>
      <w:r>
        <w:rPr>
          <w:spacing w:val="1"/>
          <w:sz w:val="24"/>
        </w:rPr>
        <w:t xml:space="preserve"> </w:t>
      </w:r>
      <w:r>
        <w:rPr>
          <w:sz w:val="24"/>
        </w:rPr>
        <w:t>качество</w:t>
      </w:r>
      <w:r>
        <w:rPr>
          <w:spacing w:val="1"/>
          <w:sz w:val="24"/>
        </w:rPr>
        <w:t xml:space="preserve"> </w:t>
      </w:r>
      <w:r>
        <w:rPr>
          <w:sz w:val="24"/>
        </w:rPr>
        <w:t>воспитывающей</w:t>
      </w:r>
      <w:r>
        <w:rPr>
          <w:spacing w:val="1"/>
          <w:sz w:val="24"/>
        </w:rPr>
        <w:t xml:space="preserve"> </w:t>
      </w:r>
      <w:r>
        <w:rPr>
          <w:sz w:val="24"/>
        </w:rPr>
        <w:t>среды,</w:t>
      </w:r>
      <w:r>
        <w:rPr>
          <w:spacing w:val="1"/>
          <w:sz w:val="24"/>
        </w:rPr>
        <w:t xml:space="preserve"> </w:t>
      </w:r>
      <w:r>
        <w:rPr>
          <w:sz w:val="24"/>
        </w:rPr>
        <w:t>содержание</w:t>
      </w:r>
      <w:r>
        <w:rPr>
          <w:spacing w:val="1"/>
          <w:sz w:val="24"/>
        </w:rPr>
        <w:t xml:space="preserve"> </w:t>
      </w:r>
      <w:r>
        <w:rPr>
          <w:sz w:val="24"/>
        </w:rPr>
        <w:t>и</w:t>
      </w:r>
      <w:r>
        <w:rPr>
          <w:spacing w:val="1"/>
          <w:sz w:val="24"/>
        </w:rPr>
        <w:t xml:space="preserve"> </w:t>
      </w:r>
      <w:r>
        <w:rPr>
          <w:sz w:val="24"/>
        </w:rPr>
        <w:t>разнообразие</w:t>
      </w:r>
      <w:r>
        <w:rPr>
          <w:spacing w:val="1"/>
          <w:sz w:val="24"/>
        </w:rPr>
        <w:t xml:space="preserve"> </w:t>
      </w:r>
      <w:r>
        <w:rPr>
          <w:sz w:val="24"/>
        </w:rPr>
        <w:t>деятельности,</w:t>
      </w:r>
      <w:r>
        <w:rPr>
          <w:spacing w:val="1"/>
          <w:sz w:val="24"/>
        </w:rPr>
        <w:t xml:space="preserve"> </w:t>
      </w:r>
      <w:r>
        <w:rPr>
          <w:sz w:val="24"/>
        </w:rPr>
        <w:t>стиль</w:t>
      </w:r>
      <w:r>
        <w:rPr>
          <w:spacing w:val="1"/>
          <w:sz w:val="24"/>
        </w:rPr>
        <w:t xml:space="preserve"> </w:t>
      </w:r>
      <w:r>
        <w:rPr>
          <w:sz w:val="24"/>
        </w:rPr>
        <w:t>общения,</w:t>
      </w:r>
      <w:r>
        <w:rPr>
          <w:spacing w:val="-57"/>
          <w:sz w:val="24"/>
        </w:rPr>
        <w:t xml:space="preserve"> </w:t>
      </w:r>
      <w:r>
        <w:rPr>
          <w:sz w:val="24"/>
        </w:rPr>
        <w:t>отношений</w:t>
      </w:r>
      <w:r>
        <w:rPr>
          <w:spacing w:val="-4"/>
          <w:sz w:val="24"/>
        </w:rPr>
        <w:t xml:space="preserve"> </w:t>
      </w:r>
      <w:r>
        <w:rPr>
          <w:sz w:val="24"/>
        </w:rPr>
        <w:t>между</w:t>
      </w:r>
      <w:r>
        <w:rPr>
          <w:spacing w:val="-9"/>
          <w:sz w:val="24"/>
        </w:rPr>
        <w:t xml:space="preserve"> </w:t>
      </w:r>
      <w:r>
        <w:rPr>
          <w:sz w:val="24"/>
        </w:rPr>
        <w:t>педагогами,</w:t>
      </w:r>
      <w:r>
        <w:rPr>
          <w:spacing w:val="-6"/>
          <w:sz w:val="24"/>
        </w:rPr>
        <w:t xml:space="preserve"> </w:t>
      </w:r>
      <w:r>
        <w:rPr>
          <w:sz w:val="24"/>
        </w:rPr>
        <w:t>обучающимися</w:t>
      </w:r>
      <w:r>
        <w:rPr>
          <w:spacing w:val="-4"/>
          <w:sz w:val="24"/>
        </w:rPr>
        <w:t xml:space="preserve"> </w:t>
      </w:r>
      <w:r>
        <w:rPr>
          <w:sz w:val="24"/>
        </w:rPr>
        <w:t>и</w:t>
      </w:r>
      <w:r>
        <w:rPr>
          <w:spacing w:val="1"/>
          <w:sz w:val="24"/>
        </w:rPr>
        <w:t xml:space="preserve"> </w:t>
      </w:r>
      <w:r>
        <w:rPr>
          <w:sz w:val="24"/>
        </w:rPr>
        <w:t>родителями</w:t>
      </w:r>
      <w:r>
        <w:rPr>
          <w:spacing w:val="-3"/>
          <w:sz w:val="24"/>
        </w:rPr>
        <w:t xml:space="preserve"> </w:t>
      </w:r>
      <w:r>
        <w:rPr>
          <w:sz w:val="24"/>
        </w:rPr>
        <w:t>(законными</w:t>
      </w:r>
      <w:r>
        <w:rPr>
          <w:spacing w:val="-3"/>
          <w:sz w:val="24"/>
        </w:rPr>
        <w:t xml:space="preserve"> </w:t>
      </w:r>
      <w:r>
        <w:rPr>
          <w:sz w:val="24"/>
        </w:rPr>
        <w:t>представителями);</w:t>
      </w:r>
    </w:p>
    <w:p w:rsidR="00CC679B" w:rsidRDefault="00CC679B" w:rsidP="00A90E1F">
      <w:pPr>
        <w:pStyle w:val="a6"/>
        <w:numPr>
          <w:ilvl w:val="1"/>
          <w:numId w:val="41"/>
        </w:numPr>
        <w:tabs>
          <w:tab w:val="left" w:pos="878"/>
        </w:tabs>
        <w:spacing w:before="7" w:line="276" w:lineRule="auto"/>
        <w:ind w:right="644" w:firstLine="283"/>
        <w:rPr>
          <w:sz w:val="24"/>
        </w:rPr>
      </w:pPr>
      <w:r>
        <w:rPr>
          <w:sz w:val="24"/>
        </w:rPr>
        <w:t>развивающий</w:t>
      </w:r>
      <w:r>
        <w:rPr>
          <w:spacing w:val="1"/>
          <w:sz w:val="24"/>
        </w:rPr>
        <w:t xml:space="preserve"> </w:t>
      </w:r>
      <w:r>
        <w:rPr>
          <w:sz w:val="24"/>
        </w:rPr>
        <w:t>характер</w:t>
      </w:r>
      <w:r>
        <w:rPr>
          <w:spacing w:val="1"/>
          <w:sz w:val="24"/>
        </w:rPr>
        <w:t xml:space="preserve"> </w:t>
      </w:r>
      <w:r>
        <w:rPr>
          <w:sz w:val="24"/>
        </w:rPr>
        <w:t>осуществляемого</w:t>
      </w:r>
      <w:r>
        <w:rPr>
          <w:spacing w:val="1"/>
          <w:sz w:val="24"/>
        </w:rPr>
        <w:t xml:space="preserve"> </w:t>
      </w:r>
      <w:r>
        <w:rPr>
          <w:sz w:val="24"/>
        </w:rPr>
        <w:t>анализа.</w:t>
      </w:r>
      <w:r>
        <w:rPr>
          <w:spacing w:val="1"/>
          <w:sz w:val="24"/>
        </w:rPr>
        <w:t xml:space="preserve"> </w:t>
      </w:r>
      <w:r>
        <w:rPr>
          <w:sz w:val="24"/>
        </w:rPr>
        <w:t>Ориентирует</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результатов</w:t>
      </w:r>
      <w:r>
        <w:rPr>
          <w:spacing w:val="1"/>
          <w:sz w:val="24"/>
        </w:rPr>
        <w:t xml:space="preserve"> </w:t>
      </w:r>
      <w:r>
        <w:rPr>
          <w:sz w:val="24"/>
        </w:rPr>
        <w:t>анализа</w:t>
      </w:r>
      <w:r>
        <w:rPr>
          <w:spacing w:val="1"/>
          <w:sz w:val="24"/>
        </w:rPr>
        <w:t xml:space="preserve"> </w:t>
      </w:r>
      <w:r>
        <w:rPr>
          <w:sz w:val="24"/>
        </w:rPr>
        <w:t>для</w:t>
      </w:r>
      <w:r>
        <w:rPr>
          <w:spacing w:val="1"/>
          <w:sz w:val="24"/>
        </w:rPr>
        <w:t xml:space="preserve"> </w:t>
      </w:r>
      <w:r>
        <w:rPr>
          <w:sz w:val="24"/>
        </w:rPr>
        <w:t>совершенствования</w:t>
      </w:r>
      <w:r>
        <w:rPr>
          <w:spacing w:val="1"/>
          <w:sz w:val="24"/>
        </w:rPr>
        <w:t xml:space="preserve"> </w:t>
      </w:r>
      <w:r>
        <w:rPr>
          <w:sz w:val="24"/>
        </w:rPr>
        <w:t>воспитательной</w:t>
      </w:r>
      <w:r>
        <w:rPr>
          <w:spacing w:val="1"/>
          <w:sz w:val="24"/>
        </w:rPr>
        <w:t xml:space="preserve"> </w:t>
      </w:r>
      <w:r>
        <w:rPr>
          <w:sz w:val="24"/>
        </w:rPr>
        <w:t>деятельности</w:t>
      </w:r>
      <w:r>
        <w:rPr>
          <w:spacing w:val="1"/>
          <w:sz w:val="24"/>
        </w:rPr>
        <w:t xml:space="preserve"> </w:t>
      </w:r>
      <w:r>
        <w:rPr>
          <w:sz w:val="24"/>
        </w:rPr>
        <w:t>педагогических</w:t>
      </w:r>
      <w:r>
        <w:rPr>
          <w:spacing w:val="1"/>
          <w:sz w:val="24"/>
        </w:rPr>
        <w:t xml:space="preserve"> </w:t>
      </w:r>
      <w:r>
        <w:rPr>
          <w:sz w:val="24"/>
        </w:rPr>
        <w:t>работников (знания и сохранения в работе цели и задач воспитания, умелого планирования</w:t>
      </w:r>
      <w:r>
        <w:rPr>
          <w:spacing w:val="1"/>
          <w:sz w:val="24"/>
        </w:rPr>
        <w:t xml:space="preserve"> </w:t>
      </w:r>
      <w:r>
        <w:rPr>
          <w:sz w:val="24"/>
        </w:rPr>
        <w:t>воспитательной</w:t>
      </w:r>
      <w:r>
        <w:rPr>
          <w:spacing w:val="1"/>
          <w:sz w:val="24"/>
        </w:rPr>
        <w:t xml:space="preserve"> </w:t>
      </w:r>
      <w:r>
        <w:rPr>
          <w:sz w:val="24"/>
        </w:rPr>
        <w:t>работы,</w:t>
      </w:r>
      <w:r>
        <w:rPr>
          <w:spacing w:val="1"/>
          <w:sz w:val="24"/>
        </w:rPr>
        <w:t xml:space="preserve"> </w:t>
      </w:r>
      <w:r>
        <w:rPr>
          <w:sz w:val="24"/>
        </w:rPr>
        <w:t>адекватного</w:t>
      </w:r>
      <w:r>
        <w:rPr>
          <w:spacing w:val="1"/>
          <w:sz w:val="24"/>
        </w:rPr>
        <w:t xml:space="preserve"> </w:t>
      </w:r>
      <w:r>
        <w:rPr>
          <w:sz w:val="24"/>
        </w:rPr>
        <w:t>подбора</w:t>
      </w:r>
      <w:r>
        <w:rPr>
          <w:spacing w:val="1"/>
          <w:sz w:val="24"/>
        </w:rPr>
        <w:t xml:space="preserve"> </w:t>
      </w:r>
      <w:r>
        <w:rPr>
          <w:sz w:val="24"/>
        </w:rPr>
        <w:t>видов,</w:t>
      </w:r>
      <w:r>
        <w:rPr>
          <w:spacing w:val="1"/>
          <w:sz w:val="24"/>
        </w:rPr>
        <w:t xml:space="preserve"> </w:t>
      </w:r>
      <w:r>
        <w:rPr>
          <w:sz w:val="24"/>
        </w:rPr>
        <w:t>форм</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совместной</w:t>
      </w:r>
      <w:r>
        <w:rPr>
          <w:spacing w:val="1"/>
          <w:sz w:val="24"/>
        </w:rPr>
        <w:t xml:space="preserve"> </w:t>
      </w:r>
      <w:r>
        <w:rPr>
          <w:sz w:val="24"/>
        </w:rPr>
        <w:t>деятельности</w:t>
      </w:r>
      <w:r>
        <w:rPr>
          <w:spacing w:val="-2"/>
          <w:sz w:val="24"/>
        </w:rPr>
        <w:t xml:space="preserve"> </w:t>
      </w:r>
      <w:r>
        <w:rPr>
          <w:sz w:val="24"/>
        </w:rPr>
        <w:t>с</w:t>
      </w:r>
      <w:r>
        <w:rPr>
          <w:spacing w:val="-5"/>
          <w:sz w:val="24"/>
        </w:rPr>
        <w:t xml:space="preserve"> </w:t>
      </w:r>
      <w:r>
        <w:rPr>
          <w:sz w:val="24"/>
        </w:rPr>
        <w:t>обучающимися,</w:t>
      </w:r>
      <w:r>
        <w:rPr>
          <w:spacing w:val="4"/>
          <w:sz w:val="24"/>
        </w:rPr>
        <w:t xml:space="preserve"> </w:t>
      </w:r>
      <w:r>
        <w:rPr>
          <w:sz w:val="24"/>
        </w:rPr>
        <w:t>коллегами,</w:t>
      </w:r>
      <w:r>
        <w:rPr>
          <w:spacing w:val="-2"/>
          <w:sz w:val="24"/>
        </w:rPr>
        <w:t xml:space="preserve"> </w:t>
      </w:r>
      <w:r>
        <w:rPr>
          <w:sz w:val="24"/>
        </w:rPr>
        <w:t>социальными</w:t>
      </w:r>
      <w:r>
        <w:rPr>
          <w:spacing w:val="3"/>
          <w:sz w:val="24"/>
        </w:rPr>
        <w:t xml:space="preserve"> </w:t>
      </w:r>
      <w:r>
        <w:rPr>
          <w:sz w:val="24"/>
        </w:rPr>
        <w:t>партнерами);</w:t>
      </w:r>
    </w:p>
    <w:p w:rsidR="00CC679B" w:rsidRDefault="00CC679B" w:rsidP="00A90E1F">
      <w:pPr>
        <w:pStyle w:val="a6"/>
        <w:numPr>
          <w:ilvl w:val="1"/>
          <w:numId w:val="41"/>
        </w:numPr>
        <w:tabs>
          <w:tab w:val="left" w:pos="878"/>
        </w:tabs>
        <w:spacing w:before="1" w:line="276" w:lineRule="auto"/>
        <w:ind w:right="653" w:firstLine="283"/>
        <w:rPr>
          <w:sz w:val="24"/>
        </w:rPr>
      </w:pPr>
      <w:r>
        <w:rPr>
          <w:sz w:val="24"/>
        </w:rPr>
        <w:t>распределённая</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результаты</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Ориентирует на понимание того, что личностное развитие обучающихся — это результат как</w:t>
      </w:r>
      <w:r>
        <w:rPr>
          <w:spacing w:val="1"/>
          <w:sz w:val="24"/>
        </w:rPr>
        <w:t xml:space="preserve"> </w:t>
      </w:r>
      <w:r>
        <w:rPr>
          <w:sz w:val="24"/>
        </w:rPr>
        <w:t>организованного</w:t>
      </w:r>
      <w:r>
        <w:rPr>
          <w:spacing w:val="1"/>
          <w:sz w:val="24"/>
        </w:rPr>
        <w:t xml:space="preserve"> </w:t>
      </w:r>
      <w:r>
        <w:rPr>
          <w:sz w:val="24"/>
        </w:rPr>
        <w:t>социального</w:t>
      </w:r>
      <w:r>
        <w:rPr>
          <w:spacing w:val="1"/>
          <w:sz w:val="24"/>
        </w:rPr>
        <w:t xml:space="preserve"> </w:t>
      </w:r>
      <w:r>
        <w:rPr>
          <w:sz w:val="24"/>
        </w:rPr>
        <w:t>воспитания</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школа</w:t>
      </w:r>
      <w:r>
        <w:rPr>
          <w:spacing w:val="1"/>
          <w:sz w:val="24"/>
        </w:rPr>
        <w:t xml:space="preserve"> </w:t>
      </w:r>
      <w:r>
        <w:rPr>
          <w:sz w:val="24"/>
        </w:rPr>
        <w:t>участвует</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социальными</w:t>
      </w:r>
      <w:r>
        <w:rPr>
          <w:spacing w:val="1"/>
          <w:sz w:val="24"/>
        </w:rPr>
        <w:t xml:space="preserve"> </w:t>
      </w:r>
      <w:r>
        <w:rPr>
          <w:sz w:val="24"/>
        </w:rPr>
        <w:t>институтами),</w:t>
      </w:r>
      <w:r>
        <w:rPr>
          <w:spacing w:val="3"/>
          <w:sz w:val="24"/>
        </w:rPr>
        <w:t xml:space="preserve"> </w:t>
      </w:r>
      <w:r>
        <w:rPr>
          <w:sz w:val="24"/>
        </w:rPr>
        <w:t>так</w:t>
      </w:r>
      <w:r>
        <w:rPr>
          <w:spacing w:val="-1"/>
          <w:sz w:val="24"/>
        </w:rPr>
        <w:t xml:space="preserve"> </w:t>
      </w:r>
      <w:r>
        <w:rPr>
          <w:sz w:val="24"/>
        </w:rPr>
        <w:t>и</w:t>
      </w:r>
      <w:r>
        <w:rPr>
          <w:spacing w:val="-3"/>
          <w:sz w:val="24"/>
        </w:rPr>
        <w:t xml:space="preserve"> </w:t>
      </w:r>
      <w:r>
        <w:rPr>
          <w:sz w:val="24"/>
        </w:rPr>
        <w:t>их</w:t>
      </w:r>
      <w:r>
        <w:rPr>
          <w:spacing w:val="-4"/>
          <w:sz w:val="24"/>
        </w:rPr>
        <w:t xml:space="preserve"> </w:t>
      </w:r>
      <w:r>
        <w:rPr>
          <w:sz w:val="24"/>
        </w:rPr>
        <w:t>стихийной</w:t>
      </w:r>
      <w:r>
        <w:rPr>
          <w:spacing w:val="2"/>
          <w:sz w:val="24"/>
        </w:rPr>
        <w:t xml:space="preserve"> </w:t>
      </w:r>
      <w:r>
        <w:rPr>
          <w:sz w:val="24"/>
        </w:rPr>
        <w:t>социализации</w:t>
      </w:r>
      <w:r>
        <w:rPr>
          <w:spacing w:val="-3"/>
          <w:sz w:val="24"/>
        </w:rPr>
        <w:t xml:space="preserve"> </w:t>
      </w:r>
      <w:r>
        <w:rPr>
          <w:sz w:val="24"/>
        </w:rPr>
        <w:t>и</w:t>
      </w:r>
      <w:r>
        <w:rPr>
          <w:spacing w:val="2"/>
          <w:sz w:val="24"/>
        </w:rPr>
        <w:t xml:space="preserve"> </w:t>
      </w:r>
      <w:r>
        <w:rPr>
          <w:sz w:val="24"/>
        </w:rPr>
        <w:t>саморазвития.</w:t>
      </w:r>
    </w:p>
    <w:p w:rsidR="00CC679B" w:rsidRDefault="00CC679B">
      <w:pPr>
        <w:pStyle w:val="2"/>
        <w:spacing w:line="276" w:lineRule="exact"/>
      </w:pPr>
      <w:r>
        <w:t>Основные</w:t>
      </w:r>
      <w:r>
        <w:rPr>
          <w:spacing w:val="-4"/>
        </w:rPr>
        <w:t xml:space="preserve"> </w:t>
      </w:r>
      <w:r>
        <w:t>направления</w:t>
      </w:r>
      <w:r>
        <w:rPr>
          <w:spacing w:val="-5"/>
        </w:rPr>
        <w:t xml:space="preserve"> </w:t>
      </w:r>
      <w:r>
        <w:t>анализа</w:t>
      </w:r>
      <w:r>
        <w:rPr>
          <w:spacing w:val="-7"/>
        </w:rPr>
        <w:t xml:space="preserve"> </w:t>
      </w:r>
      <w:r>
        <w:t>воспитательного</w:t>
      </w:r>
      <w:r>
        <w:rPr>
          <w:spacing w:val="-2"/>
        </w:rPr>
        <w:t xml:space="preserve"> </w:t>
      </w:r>
      <w:r>
        <w:t>процесса:</w:t>
      </w:r>
    </w:p>
    <w:p w:rsidR="00CC679B" w:rsidRDefault="00CC679B">
      <w:pPr>
        <w:pStyle w:val="a6"/>
        <w:numPr>
          <w:ilvl w:val="0"/>
          <w:numId w:val="40"/>
        </w:numPr>
        <w:tabs>
          <w:tab w:val="left" w:pos="1502"/>
        </w:tabs>
        <w:spacing w:before="36"/>
        <w:rPr>
          <w:sz w:val="24"/>
        </w:rPr>
      </w:pPr>
      <w:r>
        <w:rPr>
          <w:sz w:val="24"/>
        </w:rPr>
        <w:t>Результаты воспитания,</w:t>
      </w:r>
      <w:r>
        <w:rPr>
          <w:spacing w:val="-5"/>
          <w:sz w:val="24"/>
        </w:rPr>
        <w:t xml:space="preserve"> </w:t>
      </w:r>
      <w:r>
        <w:rPr>
          <w:sz w:val="24"/>
        </w:rPr>
        <w:t>социализации</w:t>
      </w:r>
      <w:r>
        <w:rPr>
          <w:spacing w:val="-5"/>
          <w:sz w:val="24"/>
        </w:rPr>
        <w:t xml:space="preserve"> </w:t>
      </w:r>
      <w:r>
        <w:rPr>
          <w:sz w:val="24"/>
        </w:rPr>
        <w:t>и</w:t>
      </w:r>
      <w:r>
        <w:rPr>
          <w:spacing w:val="-1"/>
          <w:sz w:val="24"/>
        </w:rPr>
        <w:t xml:space="preserve"> </w:t>
      </w:r>
      <w:r>
        <w:rPr>
          <w:sz w:val="24"/>
        </w:rPr>
        <w:t>саморазвития</w:t>
      </w:r>
      <w:r>
        <w:rPr>
          <w:spacing w:val="-11"/>
          <w:sz w:val="24"/>
        </w:rPr>
        <w:t xml:space="preserve"> </w:t>
      </w:r>
      <w:r>
        <w:rPr>
          <w:sz w:val="24"/>
        </w:rPr>
        <w:t>обучающихся.</w:t>
      </w:r>
    </w:p>
    <w:p w:rsidR="00CC679B" w:rsidRDefault="00CC679B">
      <w:pPr>
        <w:pStyle w:val="a4"/>
        <w:spacing w:before="41" w:line="276" w:lineRule="auto"/>
        <w:ind w:left="253" w:right="658"/>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динамика</w:t>
      </w:r>
      <w:r>
        <w:rPr>
          <w:spacing w:val="1"/>
        </w:rPr>
        <w:t xml:space="preserve"> </w:t>
      </w:r>
      <w:r>
        <w:t>личностного</w:t>
      </w:r>
      <w:r>
        <w:rPr>
          <w:spacing w:val="1"/>
        </w:rPr>
        <w:t xml:space="preserve"> </w:t>
      </w:r>
      <w:r>
        <w:t>развития</w:t>
      </w:r>
      <w:r>
        <w:rPr>
          <w:spacing w:val="-3"/>
        </w:rPr>
        <w:t xml:space="preserve"> </w:t>
      </w:r>
      <w:r>
        <w:t>обучающихся</w:t>
      </w:r>
      <w:r>
        <w:rPr>
          <w:spacing w:val="1"/>
        </w:rPr>
        <w:t xml:space="preserve"> </w:t>
      </w:r>
      <w:r>
        <w:t>в</w:t>
      </w:r>
      <w:r>
        <w:rPr>
          <w:spacing w:val="3"/>
        </w:rPr>
        <w:t xml:space="preserve"> </w:t>
      </w:r>
      <w:r>
        <w:t>каждом</w:t>
      </w:r>
      <w:r>
        <w:rPr>
          <w:spacing w:val="-6"/>
        </w:rPr>
        <w:t xml:space="preserve"> </w:t>
      </w:r>
      <w:r>
        <w:t>классе.</w:t>
      </w:r>
    </w:p>
    <w:p w:rsidR="00CC679B" w:rsidRDefault="00CC679B">
      <w:pPr>
        <w:pStyle w:val="a4"/>
        <w:spacing w:line="276" w:lineRule="auto"/>
        <w:ind w:left="253" w:right="652"/>
      </w:pPr>
      <w:r>
        <w:t>Анализ</w:t>
      </w:r>
      <w:r>
        <w:rPr>
          <w:spacing w:val="1"/>
        </w:rPr>
        <w:t xml:space="preserve"> </w:t>
      </w:r>
      <w:r>
        <w:t>проводится</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w:t>
      </w:r>
      <w:r>
        <w:rPr>
          <w:spacing w:val="1"/>
        </w:rPr>
        <w:t xml:space="preserve"> </w:t>
      </w:r>
      <w:r>
        <w:t>заместителем</w:t>
      </w:r>
      <w:r>
        <w:rPr>
          <w:spacing w:val="1"/>
        </w:rPr>
        <w:t xml:space="preserve"> </w:t>
      </w:r>
      <w:r>
        <w:t>директора</w:t>
      </w:r>
      <w:r>
        <w:rPr>
          <w:spacing w:val="1"/>
        </w:rPr>
        <w:t xml:space="preserve"> </w:t>
      </w:r>
      <w:r>
        <w:t>с</w:t>
      </w:r>
      <w:r>
        <w:rPr>
          <w:spacing w:val="1"/>
        </w:rPr>
        <w:t xml:space="preserve"> </w:t>
      </w:r>
      <w:r>
        <w:t>последующим</w:t>
      </w:r>
      <w:r>
        <w:rPr>
          <w:spacing w:val="1"/>
        </w:rPr>
        <w:t xml:space="preserve"> </w:t>
      </w:r>
      <w:r>
        <w:t>обсуждением</w:t>
      </w:r>
      <w:r>
        <w:rPr>
          <w:spacing w:val="1"/>
        </w:rPr>
        <w:t xml:space="preserve"> </w:t>
      </w:r>
      <w:r>
        <w:t>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57"/>
        </w:rPr>
        <w:t xml:space="preserve"> </w:t>
      </w:r>
      <w:r>
        <w:t>руководителей</w:t>
      </w:r>
      <w:r>
        <w:rPr>
          <w:spacing w:val="-3"/>
        </w:rPr>
        <w:t xml:space="preserve"> </w:t>
      </w:r>
      <w:r>
        <w:t>или</w:t>
      </w:r>
      <w:r>
        <w:rPr>
          <w:spacing w:val="-2"/>
        </w:rPr>
        <w:t xml:space="preserve"> </w:t>
      </w:r>
      <w:r>
        <w:t>педагогическом</w:t>
      </w:r>
      <w:r>
        <w:rPr>
          <w:spacing w:val="3"/>
        </w:rPr>
        <w:t xml:space="preserve"> </w:t>
      </w:r>
      <w:r>
        <w:t>совете.</w:t>
      </w:r>
    </w:p>
    <w:p w:rsidR="00CC679B" w:rsidRDefault="00CC679B">
      <w:pPr>
        <w:pStyle w:val="a4"/>
        <w:spacing w:before="2"/>
        <w:ind w:left="964" w:firstLine="0"/>
      </w:pPr>
      <w:r>
        <w:t>Основным</w:t>
      </w:r>
      <w:r>
        <w:rPr>
          <w:spacing w:val="17"/>
        </w:rPr>
        <w:t xml:space="preserve"> </w:t>
      </w:r>
      <w:r>
        <w:t>способом</w:t>
      </w:r>
      <w:r>
        <w:rPr>
          <w:spacing w:val="18"/>
        </w:rPr>
        <w:t xml:space="preserve"> </w:t>
      </w:r>
      <w:r>
        <w:t>получения</w:t>
      </w:r>
      <w:r>
        <w:rPr>
          <w:spacing w:val="21"/>
        </w:rPr>
        <w:t xml:space="preserve"> </w:t>
      </w:r>
      <w:r>
        <w:t>информации</w:t>
      </w:r>
      <w:r>
        <w:rPr>
          <w:spacing w:val="12"/>
        </w:rPr>
        <w:t xml:space="preserve"> </w:t>
      </w:r>
      <w:r>
        <w:t>о</w:t>
      </w:r>
      <w:r>
        <w:rPr>
          <w:spacing w:val="21"/>
        </w:rPr>
        <w:t xml:space="preserve"> </w:t>
      </w:r>
      <w:r>
        <w:t>результатах</w:t>
      </w:r>
      <w:r>
        <w:rPr>
          <w:spacing w:val="16"/>
        </w:rPr>
        <w:t xml:space="preserve"> </w:t>
      </w:r>
      <w:r>
        <w:t>воспитания,</w:t>
      </w:r>
      <w:r>
        <w:rPr>
          <w:spacing w:val="18"/>
        </w:rPr>
        <w:t xml:space="preserve"> </w:t>
      </w:r>
      <w:r>
        <w:t>социализации</w:t>
      </w:r>
      <w:r>
        <w:rPr>
          <w:spacing w:val="16"/>
        </w:rPr>
        <w:t xml:space="preserve"> </w:t>
      </w:r>
      <w:r>
        <w:t>и</w:t>
      </w:r>
    </w:p>
    <w:p w:rsidR="00CC679B" w:rsidRDefault="00CC679B">
      <w:pPr>
        <w:sectPr w:rsidR="00CC679B">
          <w:pgSz w:w="11910" w:h="16840"/>
          <w:pgMar w:top="760" w:right="200" w:bottom="2020" w:left="880" w:header="0" w:footer="1743" w:gutter="0"/>
          <w:cols w:space="720"/>
        </w:sectPr>
      </w:pPr>
    </w:p>
    <w:p w:rsidR="00CC679B" w:rsidRDefault="00CC679B">
      <w:pPr>
        <w:pStyle w:val="a4"/>
        <w:spacing w:before="63" w:line="276" w:lineRule="auto"/>
        <w:ind w:left="253" w:right="656" w:firstLine="0"/>
      </w:pPr>
      <w:r>
        <w:lastRenderedPageBreak/>
        <w:t>саморазвития</w:t>
      </w:r>
      <w:r>
        <w:rPr>
          <w:spacing w:val="1"/>
        </w:rPr>
        <w:t xml:space="preserve"> </w:t>
      </w:r>
      <w:r>
        <w:t>обучающихся</w:t>
      </w:r>
      <w:r>
        <w:rPr>
          <w:spacing w:val="1"/>
        </w:rPr>
        <w:t xml:space="preserve"> </w:t>
      </w:r>
      <w:r>
        <w:t>является</w:t>
      </w:r>
      <w:r>
        <w:rPr>
          <w:spacing w:val="1"/>
        </w:rPr>
        <w:t xml:space="preserve"> </w:t>
      </w:r>
      <w:r>
        <w:t>педагогическое</w:t>
      </w:r>
      <w:r>
        <w:rPr>
          <w:spacing w:val="1"/>
        </w:rPr>
        <w:t xml:space="preserve"> </w:t>
      </w:r>
      <w:r>
        <w:t>наблюдение.</w:t>
      </w:r>
      <w:r>
        <w:rPr>
          <w:spacing w:val="1"/>
        </w:rPr>
        <w:t xml:space="preserve"> </w:t>
      </w:r>
      <w:r>
        <w:t>Внимание</w:t>
      </w:r>
      <w:r>
        <w:rPr>
          <w:spacing w:val="1"/>
        </w:rPr>
        <w:t xml:space="preserve"> </w:t>
      </w:r>
      <w:r>
        <w:t>педагогов</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какие</w:t>
      </w:r>
      <w:r>
        <w:rPr>
          <w:spacing w:val="1"/>
        </w:rPr>
        <w:t xml:space="preserve"> </w:t>
      </w:r>
      <w:r>
        <w:t>проблемы,</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удалось</w:t>
      </w:r>
      <w:r>
        <w:rPr>
          <w:spacing w:val="1"/>
        </w:rPr>
        <w:t xml:space="preserve"> </w:t>
      </w:r>
      <w:r>
        <w:t>решить</w:t>
      </w:r>
      <w:r>
        <w:rPr>
          <w:spacing w:val="1"/>
        </w:rPr>
        <w:t xml:space="preserve"> </w:t>
      </w:r>
      <w:r>
        <w:t>за</w:t>
      </w:r>
      <w:r>
        <w:rPr>
          <w:spacing w:val="1"/>
        </w:rPr>
        <w:t xml:space="preserve"> </w:t>
      </w:r>
      <w:r>
        <w:t>прошедший</w:t>
      </w:r>
      <w:r>
        <w:rPr>
          <w:spacing w:val="1"/>
        </w:rPr>
        <w:t xml:space="preserve"> </w:t>
      </w:r>
      <w:r>
        <w:t>учебный</w:t>
      </w:r>
      <w:r>
        <w:rPr>
          <w:spacing w:val="1"/>
        </w:rPr>
        <w:t xml:space="preserve"> </w:t>
      </w:r>
      <w:r>
        <w:t>год?</w:t>
      </w:r>
      <w:r>
        <w:rPr>
          <w:spacing w:val="1"/>
        </w:rPr>
        <w:t xml:space="preserve"> </w:t>
      </w:r>
      <w:r>
        <w:t>какие</w:t>
      </w:r>
      <w:r>
        <w:rPr>
          <w:spacing w:val="1"/>
        </w:rPr>
        <w:t xml:space="preserve"> </w:t>
      </w:r>
      <w:r>
        <w:t>проблемы,</w:t>
      </w:r>
      <w:r>
        <w:rPr>
          <w:spacing w:val="1"/>
        </w:rPr>
        <w:t xml:space="preserve"> </w:t>
      </w:r>
      <w:r>
        <w:t>затруднения</w:t>
      </w:r>
      <w:r>
        <w:rPr>
          <w:spacing w:val="1"/>
        </w:rPr>
        <w:t xml:space="preserve"> </w:t>
      </w:r>
      <w:r>
        <w:t>решить не удалось и почему? какие новые проблемы, трудности появились, над чем предстоит</w:t>
      </w:r>
      <w:r>
        <w:rPr>
          <w:spacing w:val="1"/>
        </w:rPr>
        <w:t xml:space="preserve"> </w:t>
      </w:r>
      <w:r>
        <w:t>работать</w:t>
      </w:r>
      <w:r>
        <w:rPr>
          <w:spacing w:val="2"/>
        </w:rPr>
        <w:t xml:space="preserve"> </w:t>
      </w:r>
      <w:r>
        <w:t>педагогическому</w:t>
      </w:r>
      <w:r>
        <w:rPr>
          <w:spacing w:val="-8"/>
        </w:rPr>
        <w:t xml:space="preserve"> </w:t>
      </w:r>
      <w:r>
        <w:t>коллективу?</w:t>
      </w:r>
    </w:p>
    <w:p w:rsidR="00CC679B" w:rsidRDefault="00CC679B" w:rsidP="00A90E1F">
      <w:pPr>
        <w:pStyle w:val="a6"/>
        <w:numPr>
          <w:ilvl w:val="0"/>
          <w:numId w:val="40"/>
        </w:numPr>
        <w:tabs>
          <w:tab w:val="left" w:pos="1325"/>
        </w:tabs>
        <w:spacing w:before="3"/>
        <w:ind w:left="1324" w:hanging="361"/>
        <w:rPr>
          <w:sz w:val="24"/>
        </w:rPr>
      </w:pPr>
      <w:r>
        <w:rPr>
          <w:sz w:val="24"/>
        </w:rPr>
        <w:t>Состояние</w:t>
      </w:r>
      <w:r>
        <w:rPr>
          <w:spacing w:val="-4"/>
          <w:sz w:val="24"/>
        </w:rPr>
        <w:t xml:space="preserve"> </w:t>
      </w:r>
      <w:r>
        <w:rPr>
          <w:sz w:val="24"/>
        </w:rPr>
        <w:t>совместной</w:t>
      </w:r>
      <w:r>
        <w:rPr>
          <w:spacing w:val="-6"/>
          <w:sz w:val="24"/>
        </w:rPr>
        <w:t xml:space="preserve"> </w:t>
      </w:r>
      <w:r>
        <w:rPr>
          <w:sz w:val="24"/>
        </w:rPr>
        <w:t>деятельности</w:t>
      </w:r>
      <w:r>
        <w:rPr>
          <w:spacing w:val="-6"/>
          <w:sz w:val="24"/>
        </w:rPr>
        <w:t xml:space="preserve"> </w:t>
      </w:r>
      <w:r>
        <w:rPr>
          <w:sz w:val="24"/>
        </w:rPr>
        <w:t>обучающихся</w:t>
      </w:r>
      <w:r>
        <w:rPr>
          <w:spacing w:val="-2"/>
          <w:sz w:val="24"/>
        </w:rPr>
        <w:t xml:space="preserve"> </w:t>
      </w:r>
      <w:r>
        <w:rPr>
          <w:sz w:val="24"/>
        </w:rPr>
        <w:t>и</w:t>
      </w:r>
      <w:r>
        <w:rPr>
          <w:spacing w:val="-2"/>
          <w:sz w:val="24"/>
        </w:rPr>
        <w:t xml:space="preserve"> </w:t>
      </w:r>
      <w:r>
        <w:rPr>
          <w:sz w:val="24"/>
        </w:rPr>
        <w:t>взрослых.</w:t>
      </w:r>
    </w:p>
    <w:p w:rsidR="00CC679B" w:rsidRDefault="00CC679B">
      <w:pPr>
        <w:pStyle w:val="a4"/>
        <w:spacing w:before="41" w:line="276" w:lineRule="auto"/>
        <w:ind w:left="253" w:right="658" w:firstLine="0"/>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данный</w:t>
      </w:r>
      <w:r>
        <w:rPr>
          <w:spacing w:val="1"/>
        </w:rPr>
        <w:t xml:space="preserve"> </w:t>
      </w:r>
      <w:r>
        <w:t>анализ,</w:t>
      </w:r>
      <w:r>
        <w:rPr>
          <w:spacing w:val="1"/>
        </w:rPr>
        <w:t xml:space="preserve"> </w:t>
      </w:r>
      <w:r>
        <w:t>является</w:t>
      </w:r>
      <w:r>
        <w:rPr>
          <w:spacing w:val="1"/>
        </w:rPr>
        <w:t xml:space="preserve"> </w:t>
      </w:r>
      <w:r>
        <w:t>наличие</w:t>
      </w:r>
      <w:r>
        <w:rPr>
          <w:spacing w:val="1"/>
        </w:rPr>
        <w:t xml:space="preserve"> </w:t>
      </w:r>
      <w:r>
        <w:t>в</w:t>
      </w:r>
      <w:r>
        <w:rPr>
          <w:spacing w:val="1"/>
        </w:rPr>
        <w:t xml:space="preserve"> </w:t>
      </w:r>
      <w:r>
        <w:t>школе</w:t>
      </w:r>
      <w:r>
        <w:rPr>
          <w:spacing w:val="-57"/>
        </w:rPr>
        <w:t xml:space="preserve"> </w:t>
      </w:r>
      <w:r>
        <w:t>интересной,</w:t>
      </w:r>
      <w:r>
        <w:rPr>
          <w:spacing w:val="1"/>
        </w:rPr>
        <w:t xml:space="preserve"> </w:t>
      </w:r>
      <w:r>
        <w:t>событийно</w:t>
      </w:r>
      <w:r>
        <w:rPr>
          <w:spacing w:val="1"/>
        </w:rPr>
        <w:t xml:space="preserve"> </w:t>
      </w:r>
      <w:r>
        <w:t>насыщенной</w:t>
      </w:r>
      <w:r>
        <w:rPr>
          <w:spacing w:val="1"/>
        </w:rPr>
        <w:t xml:space="preserve"> </w:t>
      </w:r>
      <w:r>
        <w:t>и</w:t>
      </w:r>
      <w:r>
        <w:rPr>
          <w:spacing w:val="1"/>
        </w:rPr>
        <w:t xml:space="preserve"> </w:t>
      </w:r>
      <w:r>
        <w:t>личностно</w:t>
      </w:r>
      <w:r>
        <w:rPr>
          <w:spacing w:val="1"/>
        </w:rPr>
        <w:t xml:space="preserve"> </w:t>
      </w:r>
      <w:r>
        <w:t>развивающей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3"/>
        </w:rPr>
        <w:t xml:space="preserve"> </w:t>
      </w:r>
      <w:r>
        <w:t>взрослых.</w:t>
      </w:r>
    </w:p>
    <w:p w:rsidR="00CC679B" w:rsidRDefault="00CC679B">
      <w:pPr>
        <w:pStyle w:val="a4"/>
        <w:spacing w:line="276" w:lineRule="auto"/>
        <w:ind w:left="253" w:right="656"/>
      </w:pPr>
      <w:r>
        <w:t>Анализ</w:t>
      </w:r>
      <w:r>
        <w:rPr>
          <w:spacing w:val="1"/>
        </w:rPr>
        <w:t xml:space="preserve"> </w:t>
      </w:r>
      <w:r>
        <w:t>проводится</w:t>
      </w:r>
      <w:r>
        <w:rPr>
          <w:spacing w:val="1"/>
        </w:rPr>
        <w:t xml:space="preserve"> </w:t>
      </w:r>
      <w:r>
        <w:t>заместителем</w:t>
      </w:r>
      <w:r>
        <w:rPr>
          <w:spacing w:val="1"/>
        </w:rPr>
        <w:t xml:space="preserve"> </w:t>
      </w:r>
      <w:r>
        <w:t>директора</w:t>
      </w:r>
      <w:r>
        <w:rPr>
          <w:spacing w:val="1"/>
        </w:rPr>
        <w:t xml:space="preserve"> </w:t>
      </w:r>
      <w:r>
        <w:t>по</w:t>
      </w:r>
      <w:r>
        <w:rPr>
          <w:spacing w:val="1"/>
        </w:rPr>
        <w:t xml:space="preserve"> </w:t>
      </w:r>
      <w:r>
        <w:t>воспитательной</w:t>
      </w:r>
      <w:r>
        <w:rPr>
          <w:spacing w:val="1"/>
        </w:rPr>
        <w:t xml:space="preserve"> </w:t>
      </w:r>
      <w:r>
        <w:t>работе,</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 представителей) обучающихся, актива совета обучающихся. Способами 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педагогических</w:t>
      </w:r>
      <w:r>
        <w:rPr>
          <w:spacing w:val="1"/>
        </w:rPr>
        <w:t xml:space="preserve"> </w:t>
      </w:r>
      <w:r>
        <w:t>работников</w:t>
      </w:r>
      <w:r>
        <w:rPr>
          <w:spacing w:val="1"/>
        </w:rPr>
        <w:t xml:space="preserve"> </w:t>
      </w:r>
      <w:r>
        <w:t>могут</w:t>
      </w:r>
      <w:r>
        <w:rPr>
          <w:spacing w:val="1"/>
        </w:rPr>
        <w:t xml:space="preserve"> </w:t>
      </w:r>
      <w:r>
        <w:t>быть</w:t>
      </w:r>
      <w:r>
        <w:rPr>
          <w:spacing w:val="1"/>
        </w:rPr>
        <w:t xml:space="preserve"> </w:t>
      </w:r>
      <w:r>
        <w:t>анкетирования</w:t>
      </w:r>
      <w:r>
        <w:rPr>
          <w:spacing w:val="1"/>
        </w:rPr>
        <w:t xml:space="preserve"> </w:t>
      </w:r>
      <w:r>
        <w:t>и</w:t>
      </w:r>
      <w:r>
        <w:rPr>
          <w:spacing w:val="1"/>
        </w:rPr>
        <w:t xml:space="preserve"> </w:t>
      </w:r>
      <w:r>
        <w:t>беседы</w:t>
      </w:r>
      <w:r>
        <w:rPr>
          <w:spacing w:val="1"/>
        </w:rPr>
        <w:t xml:space="preserve"> </w:t>
      </w:r>
      <w:r>
        <w:t>с</w:t>
      </w:r>
      <w:r>
        <w:rPr>
          <w:spacing w:val="1"/>
        </w:rPr>
        <w:t xml:space="preserve"> </w:t>
      </w:r>
      <w:r>
        <w:t>обучающимися</w:t>
      </w:r>
      <w:r>
        <w:rPr>
          <w:spacing w:val="1"/>
        </w:rPr>
        <w:t xml:space="preserve"> </w:t>
      </w:r>
      <w:r>
        <w:t>и</w:t>
      </w:r>
      <w:r>
        <w:rPr>
          <w:spacing w:val="1"/>
        </w:rPr>
        <w:t xml:space="preserve"> </w:t>
      </w:r>
      <w:r>
        <w:t>их</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5"/>
        </w:rPr>
        <w:t xml:space="preserve"> </w:t>
      </w:r>
      <w:r>
        <w:t>обучающихся.</w:t>
      </w:r>
      <w:r>
        <w:rPr>
          <w:spacing w:val="2"/>
        </w:rPr>
        <w:t xml:space="preserve"> </w:t>
      </w:r>
      <w:r>
        <w:t>Внимание</w:t>
      </w:r>
      <w:r>
        <w:rPr>
          <w:spacing w:val="-1"/>
        </w:rPr>
        <w:t xml:space="preserve"> </w:t>
      </w:r>
      <w:r>
        <w:t>сосредоточивается</w:t>
      </w:r>
      <w:r>
        <w:rPr>
          <w:spacing w:val="-1"/>
        </w:rPr>
        <w:t xml:space="preserve"> </w:t>
      </w:r>
      <w:r>
        <w:t>на</w:t>
      </w:r>
      <w:r>
        <w:rPr>
          <w:spacing w:val="-1"/>
        </w:rPr>
        <w:t xml:space="preserve"> </w:t>
      </w:r>
      <w:r>
        <w:t>вопросах,</w:t>
      </w:r>
      <w:r>
        <w:rPr>
          <w:spacing w:val="2"/>
        </w:rPr>
        <w:t xml:space="preserve"> </w:t>
      </w:r>
      <w:r>
        <w:t>связанных</w:t>
      </w:r>
      <w:r>
        <w:rPr>
          <w:spacing w:val="-5"/>
        </w:rPr>
        <w:t xml:space="preserve"> </w:t>
      </w:r>
      <w:r>
        <w:t>с</w:t>
      </w:r>
      <w:r>
        <w:rPr>
          <w:spacing w:val="-1"/>
        </w:rPr>
        <w:t xml:space="preserve"> </w:t>
      </w:r>
      <w:r>
        <w:t>качеством:</w:t>
      </w:r>
    </w:p>
    <w:p w:rsidR="00CC679B" w:rsidRDefault="00CC679B" w:rsidP="00A90E1F">
      <w:pPr>
        <w:pStyle w:val="a6"/>
        <w:numPr>
          <w:ilvl w:val="1"/>
          <w:numId w:val="41"/>
        </w:numPr>
        <w:tabs>
          <w:tab w:val="left" w:pos="878"/>
        </w:tabs>
        <w:spacing w:before="2"/>
        <w:ind w:left="877"/>
        <w:jc w:val="left"/>
        <w:rPr>
          <w:sz w:val="24"/>
        </w:rPr>
      </w:pPr>
      <w:r>
        <w:rPr>
          <w:sz w:val="24"/>
        </w:rPr>
        <w:t>проводимых</w:t>
      </w:r>
      <w:r>
        <w:rPr>
          <w:spacing w:val="-10"/>
          <w:sz w:val="24"/>
        </w:rPr>
        <w:t xml:space="preserve"> </w:t>
      </w:r>
      <w:r>
        <w:rPr>
          <w:sz w:val="24"/>
        </w:rPr>
        <w:t>общешкольных</w:t>
      </w:r>
      <w:r>
        <w:rPr>
          <w:spacing w:val="-5"/>
          <w:sz w:val="24"/>
        </w:rPr>
        <w:t xml:space="preserve"> </w:t>
      </w:r>
      <w:r>
        <w:rPr>
          <w:sz w:val="24"/>
        </w:rPr>
        <w:t>основных</w:t>
      </w:r>
      <w:r>
        <w:rPr>
          <w:spacing w:val="-5"/>
          <w:sz w:val="24"/>
        </w:rPr>
        <w:t xml:space="preserve"> </w:t>
      </w:r>
      <w:r>
        <w:rPr>
          <w:sz w:val="24"/>
        </w:rPr>
        <w:t>дел,</w:t>
      </w:r>
      <w:r>
        <w:rPr>
          <w:spacing w:val="-2"/>
          <w:sz w:val="24"/>
        </w:rPr>
        <w:t xml:space="preserve"> </w:t>
      </w:r>
      <w:r>
        <w:rPr>
          <w:sz w:val="24"/>
        </w:rPr>
        <w:t>мероприятий;</w:t>
      </w:r>
    </w:p>
    <w:p w:rsidR="00CC679B" w:rsidRDefault="00CC679B" w:rsidP="00A90E1F">
      <w:pPr>
        <w:pStyle w:val="a6"/>
        <w:numPr>
          <w:ilvl w:val="1"/>
          <w:numId w:val="41"/>
        </w:numPr>
        <w:tabs>
          <w:tab w:val="left" w:pos="878"/>
        </w:tabs>
        <w:spacing w:before="42"/>
        <w:ind w:left="877"/>
        <w:jc w:val="left"/>
        <w:rPr>
          <w:sz w:val="24"/>
        </w:rPr>
      </w:pPr>
      <w:r>
        <w:rPr>
          <w:sz w:val="24"/>
        </w:rPr>
        <w:t>деятельности</w:t>
      </w:r>
      <w:r>
        <w:rPr>
          <w:spacing w:val="-4"/>
          <w:sz w:val="24"/>
        </w:rPr>
        <w:t xml:space="preserve"> </w:t>
      </w:r>
      <w:r>
        <w:rPr>
          <w:sz w:val="24"/>
        </w:rPr>
        <w:t>классных</w:t>
      </w:r>
      <w:r>
        <w:rPr>
          <w:spacing w:val="-5"/>
          <w:sz w:val="24"/>
        </w:rPr>
        <w:t xml:space="preserve"> </w:t>
      </w:r>
      <w:r>
        <w:rPr>
          <w:sz w:val="24"/>
        </w:rPr>
        <w:t>руководителей</w:t>
      </w:r>
      <w:r>
        <w:rPr>
          <w:spacing w:val="-4"/>
          <w:sz w:val="24"/>
        </w:rPr>
        <w:t xml:space="preserve"> </w:t>
      </w:r>
      <w:r>
        <w:rPr>
          <w:sz w:val="24"/>
        </w:rPr>
        <w:t>и</w:t>
      </w:r>
      <w:r>
        <w:rPr>
          <w:spacing w:val="1"/>
          <w:sz w:val="24"/>
        </w:rPr>
        <w:t xml:space="preserve"> </w:t>
      </w:r>
      <w:r>
        <w:rPr>
          <w:sz w:val="24"/>
        </w:rPr>
        <w:t>их</w:t>
      </w:r>
      <w:r>
        <w:rPr>
          <w:spacing w:val="-5"/>
          <w:sz w:val="24"/>
        </w:rPr>
        <w:t xml:space="preserve"> </w:t>
      </w:r>
      <w:r>
        <w:rPr>
          <w:sz w:val="24"/>
        </w:rPr>
        <w:t>классов;</w:t>
      </w:r>
    </w:p>
    <w:p w:rsidR="00CC679B" w:rsidRDefault="00CC679B" w:rsidP="00A90E1F">
      <w:pPr>
        <w:pStyle w:val="a6"/>
        <w:numPr>
          <w:ilvl w:val="1"/>
          <w:numId w:val="41"/>
        </w:numPr>
        <w:tabs>
          <w:tab w:val="left" w:pos="878"/>
        </w:tabs>
        <w:spacing w:before="42"/>
        <w:ind w:left="877"/>
        <w:jc w:val="left"/>
        <w:rPr>
          <w:sz w:val="24"/>
        </w:rPr>
      </w:pPr>
      <w:r>
        <w:rPr>
          <w:sz w:val="24"/>
        </w:rPr>
        <w:t>реализации</w:t>
      </w:r>
      <w:r>
        <w:rPr>
          <w:spacing w:val="-6"/>
          <w:sz w:val="24"/>
        </w:rPr>
        <w:t xml:space="preserve"> </w:t>
      </w:r>
      <w:r>
        <w:rPr>
          <w:sz w:val="24"/>
        </w:rPr>
        <w:t>воспитательного</w:t>
      </w:r>
      <w:r>
        <w:rPr>
          <w:spacing w:val="-2"/>
          <w:sz w:val="24"/>
        </w:rPr>
        <w:t xml:space="preserve"> </w:t>
      </w:r>
      <w:r>
        <w:rPr>
          <w:sz w:val="24"/>
        </w:rPr>
        <w:t>потенциала</w:t>
      </w:r>
      <w:r>
        <w:rPr>
          <w:spacing w:val="-3"/>
          <w:sz w:val="24"/>
        </w:rPr>
        <w:t xml:space="preserve"> </w:t>
      </w:r>
      <w:r>
        <w:rPr>
          <w:sz w:val="24"/>
        </w:rPr>
        <w:t>урочной</w:t>
      </w:r>
      <w:r>
        <w:rPr>
          <w:spacing w:val="-5"/>
          <w:sz w:val="24"/>
        </w:rPr>
        <w:t xml:space="preserve"> </w:t>
      </w:r>
      <w:r>
        <w:rPr>
          <w:sz w:val="24"/>
        </w:rPr>
        <w:t>деятельности;</w:t>
      </w:r>
    </w:p>
    <w:p w:rsidR="00CC679B" w:rsidRDefault="00CC679B" w:rsidP="00A90E1F">
      <w:pPr>
        <w:pStyle w:val="a6"/>
        <w:numPr>
          <w:ilvl w:val="1"/>
          <w:numId w:val="41"/>
        </w:numPr>
        <w:tabs>
          <w:tab w:val="left" w:pos="878"/>
        </w:tabs>
        <w:spacing w:before="37"/>
        <w:ind w:left="877"/>
        <w:jc w:val="left"/>
        <w:rPr>
          <w:sz w:val="24"/>
        </w:rPr>
      </w:pPr>
      <w:r>
        <w:rPr>
          <w:sz w:val="24"/>
        </w:rPr>
        <w:t>организуемой</w:t>
      </w:r>
      <w:r>
        <w:rPr>
          <w:spacing w:val="-3"/>
          <w:sz w:val="24"/>
        </w:rPr>
        <w:t xml:space="preserve"> </w:t>
      </w:r>
      <w:r>
        <w:rPr>
          <w:sz w:val="24"/>
        </w:rPr>
        <w:t>внеурочной</w:t>
      </w:r>
      <w:r>
        <w:rPr>
          <w:spacing w:val="-2"/>
          <w:sz w:val="24"/>
        </w:rPr>
        <w:t xml:space="preserve"> </w:t>
      </w:r>
      <w:r>
        <w:rPr>
          <w:sz w:val="24"/>
        </w:rPr>
        <w:t>деятельности</w:t>
      </w:r>
      <w:r>
        <w:rPr>
          <w:spacing w:val="-11"/>
          <w:sz w:val="24"/>
        </w:rPr>
        <w:t xml:space="preserve"> </w:t>
      </w:r>
      <w:r>
        <w:rPr>
          <w:sz w:val="24"/>
        </w:rPr>
        <w:t>обучающихся;</w:t>
      </w:r>
    </w:p>
    <w:p w:rsidR="00CC679B" w:rsidRDefault="00CC679B" w:rsidP="00A90E1F">
      <w:pPr>
        <w:pStyle w:val="a6"/>
        <w:numPr>
          <w:ilvl w:val="1"/>
          <w:numId w:val="41"/>
        </w:numPr>
        <w:tabs>
          <w:tab w:val="left" w:pos="878"/>
        </w:tabs>
        <w:spacing w:before="42"/>
        <w:ind w:left="877"/>
        <w:jc w:val="left"/>
        <w:rPr>
          <w:sz w:val="24"/>
        </w:rPr>
      </w:pPr>
      <w:r>
        <w:rPr>
          <w:sz w:val="24"/>
        </w:rPr>
        <w:t>внешкольных</w:t>
      </w:r>
      <w:r>
        <w:rPr>
          <w:spacing w:val="-5"/>
          <w:sz w:val="24"/>
        </w:rPr>
        <w:t xml:space="preserve"> </w:t>
      </w:r>
      <w:r>
        <w:rPr>
          <w:sz w:val="24"/>
        </w:rPr>
        <w:t>мероприятий;</w:t>
      </w:r>
    </w:p>
    <w:p w:rsidR="00CC679B" w:rsidRDefault="00CC679B" w:rsidP="00A90E1F">
      <w:pPr>
        <w:pStyle w:val="a6"/>
        <w:numPr>
          <w:ilvl w:val="1"/>
          <w:numId w:val="41"/>
        </w:numPr>
        <w:tabs>
          <w:tab w:val="left" w:pos="878"/>
        </w:tabs>
        <w:spacing w:before="42"/>
        <w:ind w:left="877"/>
        <w:jc w:val="left"/>
        <w:rPr>
          <w:sz w:val="24"/>
        </w:rPr>
      </w:pPr>
      <w:r>
        <w:rPr>
          <w:sz w:val="24"/>
        </w:rPr>
        <w:t>создания</w:t>
      </w:r>
      <w:r>
        <w:rPr>
          <w:spacing w:val="-7"/>
          <w:sz w:val="24"/>
        </w:rPr>
        <w:t xml:space="preserve"> </w:t>
      </w:r>
      <w:r>
        <w:rPr>
          <w:sz w:val="24"/>
        </w:rPr>
        <w:t>и</w:t>
      </w:r>
      <w:r>
        <w:rPr>
          <w:spacing w:val="-1"/>
          <w:sz w:val="24"/>
        </w:rPr>
        <w:t xml:space="preserve"> </w:t>
      </w:r>
      <w:r>
        <w:rPr>
          <w:sz w:val="24"/>
        </w:rPr>
        <w:t>поддержки</w:t>
      </w:r>
      <w:r>
        <w:rPr>
          <w:spacing w:val="-5"/>
          <w:sz w:val="24"/>
        </w:rPr>
        <w:t xml:space="preserve"> </w:t>
      </w:r>
      <w:r>
        <w:rPr>
          <w:sz w:val="24"/>
        </w:rPr>
        <w:t>предметно-пространственной</w:t>
      </w:r>
      <w:r>
        <w:rPr>
          <w:spacing w:val="-1"/>
          <w:sz w:val="24"/>
        </w:rPr>
        <w:t xml:space="preserve"> </w:t>
      </w:r>
      <w:r>
        <w:rPr>
          <w:sz w:val="24"/>
        </w:rPr>
        <w:t>среды;</w:t>
      </w:r>
    </w:p>
    <w:p w:rsidR="00CC679B" w:rsidRDefault="00CC679B" w:rsidP="00A90E1F">
      <w:pPr>
        <w:pStyle w:val="a6"/>
        <w:numPr>
          <w:ilvl w:val="1"/>
          <w:numId w:val="41"/>
        </w:numPr>
        <w:tabs>
          <w:tab w:val="left" w:pos="878"/>
        </w:tabs>
        <w:spacing w:before="37"/>
        <w:ind w:left="877"/>
        <w:jc w:val="left"/>
        <w:rPr>
          <w:sz w:val="24"/>
        </w:rPr>
      </w:pPr>
      <w:r>
        <w:rPr>
          <w:sz w:val="24"/>
        </w:rPr>
        <w:t>взаимодействия</w:t>
      </w:r>
      <w:r>
        <w:rPr>
          <w:spacing w:val="-6"/>
          <w:sz w:val="24"/>
        </w:rPr>
        <w:t xml:space="preserve"> </w:t>
      </w:r>
      <w:r>
        <w:rPr>
          <w:sz w:val="24"/>
        </w:rPr>
        <w:t>с</w:t>
      </w:r>
      <w:r>
        <w:rPr>
          <w:spacing w:val="-2"/>
          <w:sz w:val="24"/>
        </w:rPr>
        <w:t xml:space="preserve"> </w:t>
      </w:r>
      <w:r>
        <w:rPr>
          <w:sz w:val="24"/>
        </w:rPr>
        <w:t>родительским</w:t>
      </w:r>
      <w:r>
        <w:rPr>
          <w:spacing w:val="-4"/>
          <w:sz w:val="24"/>
        </w:rPr>
        <w:t xml:space="preserve"> </w:t>
      </w:r>
      <w:r>
        <w:rPr>
          <w:sz w:val="24"/>
        </w:rPr>
        <w:t>сообществом;</w:t>
      </w:r>
    </w:p>
    <w:p w:rsidR="00CC679B" w:rsidRDefault="00CC679B" w:rsidP="00A90E1F">
      <w:pPr>
        <w:pStyle w:val="a6"/>
        <w:numPr>
          <w:ilvl w:val="1"/>
          <w:numId w:val="41"/>
        </w:numPr>
        <w:tabs>
          <w:tab w:val="left" w:pos="878"/>
        </w:tabs>
        <w:spacing w:before="42"/>
        <w:ind w:left="877"/>
        <w:jc w:val="left"/>
        <w:rPr>
          <w:sz w:val="24"/>
        </w:rPr>
      </w:pPr>
      <w:r>
        <w:rPr>
          <w:sz w:val="24"/>
        </w:rPr>
        <w:t>деятельности</w:t>
      </w:r>
      <w:r>
        <w:rPr>
          <w:spacing w:val="-7"/>
          <w:sz w:val="24"/>
        </w:rPr>
        <w:t xml:space="preserve"> </w:t>
      </w:r>
      <w:r>
        <w:rPr>
          <w:sz w:val="24"/>
        </w:rPr>
        <w:t>ученического</w:t>
      </w:r>
      <w:r>
        <w:rPr>
          <w:spacing w:val="-3"/>
          <w:sz w:val="24"/>
        </w:rPr>
        <w:t xml:space="preserve"> </w:t>
      </w:r>
      <w:r>
        <w:rPr>
          <w:sz w:val="24"/>
        </w:rPr>
        <w:t>самоуправления;</w:t>
      </w:r>
    </w:p>
    <w:p w:rsidR="00CC679B" w:rsidRDefault="00CC679B" w:rsidP="00A90E1F">
      <w:pPr>
        <w:pStyle w:val="a6"/>
        <w:numPr>
          <w:ilvl w:val="1"/>
          <w:numId w:val="41"/>
        </w:numPr>
        <w:tabs>
          <w:tab w:val="left" w:pos="878"/>
        </w:tabs>
        <w:spacing w:before="42"/>
        <w:ind w:left="877"/>
        <w:jc w:val="left"/>
        <w:rPr>
          <w:sz w:val="24"/>
        </w:rPr>
      </w:pPr>
      <w:r>
        <w:rPr>
          <w:sz w:val="24"/>
        </w:rPr>
        <w:t>деятельности</w:t>
      </w:r>
      <w:r>
        <w:rPr>
          <w:spacing w:val="-5"/>
          <w:sz w:val="24"/>
        </w:rPr>
        <w:t xml:space="preserve"> </w:t>
      </w:r>
      <w:r>
        <w:rPr>
          <w:sz w:val="24"/>
        </w:rPr>
        <w:t>по</w:t>
      </w:r>
      <w:r>
        <w:rPr>
          <w:spacing w:val="-1"/>
          <w:sz w:val="24"/>
        </w:rPr>
        <w:t xml:space="preserve"> </w:t>
      </w:r>
      <w:r>
        <w:rPr>
          <w:sz w:val="24"/>
        </w:rPr>
        <w:t>профилактике</w:t>
      </w:r>
      <w:r>
        <w:rPr>
          <w:spacing w:val="-3"/>
          <w:sz w:val="24"/>
        </w:rPr>
        <w:t xml:space="preserve"> </w:t>
      </w:r>
      <w:r>
        <w:rPr>
          <w:sz w:val="24"/>
        </w:rPr>
        <w:t>и безопасности;</w:t>
      </w:r>
    </w:p>
    <w:p w:rsidR="00CC679B" w:rsidRDefault="00CC679B" w:rsidP="00A90E1F">
      <w:pPr>
        <w:pStyle w:val="a6"/>
        <w:numPr>
          <w:ilvl w:val="1"/>
          <w:numId w:val="41"/>
        </w:numPr>
        <w:tabs>
          <w:tab w:val="left" w:pos="878"/>
        </w:tabs>
        <w:spacing w:before="42"/>
        <w:ind w:left="877"/>
        <w:jc w:val="left"/>
        <w:rPr>
          <w:sz w:val="24"/>
        </w:rPr>
      </w:pPr>
      <w:r>
        <w:rPr>
          <w:sz w:val="24"/>
        </w:rPr>
        <w:t>реализации</w:t>
      </w:r>
      <w:r>
        <w:rPr>
          <w:spacing w:val="-3"/>
          <w:sz w:val="24"/>
        </w:rPr>
        <w:t xml:space="preserve"> </w:t>
      </w:r>
      <w:r>
        <w:rPr>
          <w:sz w:val="24"/>
        </w:rPr>
        <w:t>потенциала</w:t>
      </w:r>
      <w:r>
        <w:rPr>
          <w:spacing w:val="-5"/>
          <w:sz w:val="24"/>
        </w:rPr>
        <w:t xml:space="preserve"> </w:t>
      </w:r>
      <w:r>
        <w:rPr>
          <w:sz w:val="24"/>
        </w:rPr>
        <w:t>социального</w:t>
      </w:r>
      <w:r>
        <w:rPr>
          <w:spacing w:val="-3"/>
          <w:sz w:val="24"/>
        </w:rPr>
        <w:t xml:space="preserve"> </w:t>
      </w:r>
      <w:r>
        <w:rPr>
          <w:sz w:val="24"/>
        </w:rPr>
        <w:t>партнерства;</w:t>
      </w:r>
    </w:p>
    <w:p w:rsidR="00CC679B" w:rsidRDefault="00CC679B" w:rsidP="00A90E1F">
      <w:pPr>
        <w:pStyle w:val="a6"/>
        <w:numPr>
          <w:ilvl w:val="1"/>
          <w:numId w:val="41"/>
        </w:numPr>
        <w:tabs>
          <w:tab w:val="left" w:pos="878"/>
        </w:tabs>
        <w:spacing w:before="38"/>
        <w:ind w:left="877"/>
        <w:jc w:val="left"/>
        <w:rPr>
          <w:sz w:val="24"/>
        </w:rPr>
      </w:pPr>
      <w:r>
        <w:rPr>
          <w:sz w:val="24"/>
        </w:rPr>
        <w:t>деятельности</w:t>
      </w:r>
      <w:r>
        <w:rPr>
          <w:spacing w:val="-4"/>
          <w:sz w:val="24"/>
        </w:rPr>
        <w:t xml:space="preserve"> </w:t>
      </w:r>
      <w:r>
        <w:rPr>
          <w:sz w:val="24"/>
        </w:rPr>
        <w:t>по</w:t>
      </w:r>
      <w:r>
        <w:rPr>
          <w:spacing w:val="-1"/>
          <w:sz w:val="24"/>
        </w:rPr>
        <w:t xml:space="preserve"> </w:t>
      </w:r>
      <w:r>
        <w:rPr>
          <w:sz w:val="24"/>
        </w:rPr>
        <w:t>профориентации</w:t>
      </w:r>
      <w:r>
        <w:rPr>
          <w:spacing w:val="-10"/>
          <w:sz w:val="24"/>
        </w:rPr>
        <w:t xml:space="preserve"> </w:t>
      </w:r>
      <w:r>
        <w:rPr>
          <w:sz w:val="24"/>
        </w:rPr>
        <w:t>обучающихся;</w:t>
      </w:r>
    </w:p>
    <w:p w:rsidR="00CC679B" w:rsidRDefault="00CC679B" w:rsidP="00A90E1F">
      <w:pPr>
        <w:pStyle w:val="a6"/>
        <w:numPr>
          <w:ilvl w:val="1"/>
          <w:numId w:val="41"/>
        </w:numPr>
        <w:tabs>
          <w:tab w:val="left" w:pos="878"/>
        </w:tabs>
        <w:spacing w:before="42"/>
        <w:ind w:left="877"/>
        <w:jc w:val="left"/>
        <w:rPr>
          <w:sz w:val="24"/>
        </w:rPr>
      </w:pPr>
      <w:r>
        <w:rPr>
          <w:sz w:val="24"/>
        </w:rPr>
        <w:t>действующих</w:t>
      </w:r>
      <w:r>
        <w:rPr>
          <w:spacing w:val="-7"/>
          <w:sz w:val="24"/>
        </w:rPr>
        <w:t xml:space="preserve"> </w:t>
      </w:r>
      <w:r>
        <w:rPr>
          <w:sz w:val="24"/>
        </w:rPr>
        <w:t>в школе</w:t>
      </w:r>
      <w:r>
        <w:rPr>
          <w:spacing w:val="-2"/>
          <w:sz w:val="24"/>
        </w:rPr>
        <w:t xml:space="preserve"> </w:t>
      </w:r>
      <w:r>
        <w:rPr>
          <w:sz w:val="24"/>
        </w:rPr>
        <w:t>детских</w:t>
      </w:r>
      <w:r>
        <w:rPr>
          <w:spacing w:val="-6"/>
          <w:sz w:val="24"/>
        </w:rPr>
        <w:t xml:space="preserve"> </w:t>
      </w:r>
      <w:r>
        <w:rPr>
          <w:sz w:val="24"/>
        </w:rPr>
        <w:t>общественных</w:t>
      </w:r>
      <w:r>
        <w:rPr>
          <w:spacing w:val="-11"/>
          <w:sz w:val="24"/>
        </w:rPr>
        <w:t xml:space="preserve"> </w:t>
      </w:r>
      <w:r>
        <w:rPr>
          <w:sz w:val="24"/>
        </w:rPr>
        <w:t>объединений;</w:t>
      </w:r>
    </w:p>
    <w:p w:rsidR="00CC679B" w:rsidRDefault="00CC679B" w:rsidP="00A90E1F">
      <w:pPr>
        <w:pStyle w:val="a6"/>
        <w:numPr>
          <w:ilvl w:val="1"/>
          <w:numId w:val="41"/>
        </w:numPr>
        <w:tabs>
          <w:tab w:val="left" w:pos="878"/>
        </w:tabs>
        <w:spacing w:before="42"/>
        <w:ind w:left="877"/>
        <w:jc w:val="left"/>
        <w:rPr>
          <w:sz w:val="24"/>
        </w:rPr>
      </w:pPr>
      <w:r>
        <w:rPr>
          <w:sz w:val="24"/>
        </w:rPr>
        <w:t>работы</w:t>
      </w:r>
      <w:r>
        <w:rPr>
          <w:spacing w:val="-3"/>
          <w:sz w:val="24"/>
        </w:rPr>
        <w:t xml:space="preserve"> </w:t>
      </w:r>
      <w:r>
        <w:rPr>
          <w:sz w:val="24"/>
        </w:rPr>
        <w:t>школьных</w:t>
      </w:r>
      <w:r>
        <w:rPr>
          <w:spacing w:val="-5"/>
          <w:sz w:val="24"/>
        </w:rPr>
        <w:t xml:space="preserve"> </w:t>
      </w:r>
      <w:r>
        <w:rPr>
          <w:sz w:val="24"/>
        </w:rPr>
        <w:t>медиа;</w:t>
      </w:r>
    </w:p>
    <w:p w:rsidR="00CC679B" w:rsidRDefault="00CC679B" w:rsidP="00A90E1F">
      <w:pPr>
        <w:pStyle w:val="a6"/>
        <w:numPr>
          <w:ilvl w:val="1"/>
          <w:numId w:val="41"/>
        </w:numPr>
        <w:tabs>
          <w:tab w:val="left" w:pos="878"/>
        </w:tabs>
        <w:spacing w:before="37"/>
        <w:ind w:left="877"/>
        <w:jc w:val="left"/>
        <w:rPr>
          <w:sz w:val="24"/>
        </w:rPr>
      </w:pPr>
      <w:r>
        <w:rPr>
          <w:sz w:val="24"/>
        </w:rPr>
        <w:t>добровольческой</w:t>
      </w:r>
      <w:r>
        <w:rPr>
          <w:spacing w:val="-8"/>
          <w:sz w:val="24"/>
        </w:rPr>
        <w:t xml:space="preserve"> </w:t>
      </w:r>
      <w:r>
        <w:rPr>
          <w:sz w:val="24"/>
        </w:rPr>
        <w:t>деятельности</w:t>
      </w:r>
      <w:r>
        <w:rPr>
          <w:spacing w:val="-7"/>
          <w:sz w:val="24"/>
        </w:rPr>
        <w:t xml:space="preserve"> </w:t>
      </w:r>
      <w:r>
        <w:rPr>
          <w:sz w:val="24"/>
        </w:rPr>
        <w:t>обучающихся.</w:t>
      </w:r>
    </w:p>
    <w:p w:rsidR="00CC679B" w:rsidRDefault="00CC679B">
      <w:pPr>
        <w:pStyle w:val="a4"/>
        <w:spacing w:before="40" w:line="276" w:lineRule="auto"/>
        <w:ind w:left="253" w:right="650"/>
      </w:pPr>
      <w:r>
        <w:t>Поможет провести анализ состояния совместной деятельности детей и взрослых анкета</w:t>
      </w:r>
      <w:r>
        <w:rPr>
          <w:spacing w:val="1"/>
        </w:rPr>
        <w:t xml:space="preserve"> </w:t>
      </w:r>
      <w:r>
        <w:t>(приложение 2). Ее структура повторяет структуру программы воспитания с ее 13 модулями.</w:t>
      </w:r>
      <w:r>
        <w:rPr>
          <w:spacing w:val="1"/>
        </w:rPr>
        <w:t xml:space="preserve"> </w:t>
      </w:r>
      <w:r>
        <w:t>Респондентам предлагается оценить качество организуемой в школе совместной 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Заполнить</w:t>
      </w:r>
      <w:r>
        <w:rPr>
          <w:spacing w:val="1"/>
        </w:rPr>
        <w:t xml:space="preserve"> </w:t>
      </w:r>
      <w:r>
        <w:t>анкету</w:t>
      </w:r>
      <w:r>
        <w:rPr>
          <w:spacing w:val="1"/>
        </w:rPr>
        <w:t xml:space="preserve"> </w:t>
      </w:r>
      <w:r>
        <w:t>в</w:t>
      </w:r>
      <w:r>
        <w:rPr>
          <w:spacing w:val="1"/>
        </w:rPr>
        <w:t xml:space="preserve"> </w:t>
      </w:r>
      <w:r>
        <w:t>конце</w:t>
      </w:r>
      <w:r>
        <w:rPr>
          <w:spacing w:val="1"/>
        </w:rPr>
        <w:t xml:space="preserve"> </w:t>
      </w:r>
      <w:r>
        <w:t>учебного</w:t>
      </w:r>
      <w:r>
        <w:rPr>
          <w:spacing w:val="1"/>
        </w:rPr>
        <w:t xml:space="preserve"> </w:t>
      </w:r>
      <w:r>
        <w:t>года</w:t>
      </w:r>
      <w:r>
        <w:rPr>
          <w:spacing w:val="1"/>
        </w:rPr>
        <w:t xml:space="preserve"> </w:t>
      </w:r>
      <w:r>
        <w:t>могут</w:t>
      </w:r>
      <w:r>
        <w:rPr>
          <w:spacing w:val="1"/>
        </w:rPr>
        <w:t xml:space="preserve"> </w:t>
      </w:r>
      <w:r>
        <w:t>директор,</w:t>
      </w:r>
      <w:r>
        <w:rPr>
          <w:spacing w:val="1"/>
        </w:rPr>
        <w:t xml:space="preserve"> </w:t>
      </w:r>
      <w:r>
        <w:t>заместитель</w:t>
      </w:r>
      <w:r>
        <w:rPr>
          <w:spacing w:val="1"/>
        </w:rPr>
        <w:t xml:space="preserve"> </w:t>
      </w:r>
      <w:r>
        <w:t>директора, несколько педагогов, включенных в воспитательную работу, несколько родителей</w:t>
      </w:r>
      <w:r>
        <w:rPr>
          <w:spacing w:val="1"/>
        </w:rPr>
        <w:t xml:space="preserve"> </w:t>
      </w:r>
      <w:r>
        <w:t>(законных представителей),</w:t>
      </w:r>
      <w:r>
        <w:rPr>
          <w:spacing w:val="1"/>
        </w:rPr>
        <w:t xml:space="preserve"> </w:t>
      </w:r>
      <w:r>
        <w:t>несколько</w:t>
      </w:r>
      <w:r>
        <w:rPr>
          <w:spacing w:val="1"/>
        </w:rPr>
        <w:t xml:space="preserve"> </w:t>
      </w:r>
      <w:r>
        <w:t>старшеклассников.</w:t>
      </w:r>
      <w:r>
        <w:rPr>
          <w:spacing w:val="1"/>
        </w:rPr>
        <w:t xml:space="preserve"> </w:t>
      </w:r>
      <w:r>
        <w:t>Их субъективная оценка поможет</w:t>
      </w:r>
      <w:r>
        <w:rPr>
          <w:spacing w:val="1"/>
        </w:rPr>
        <w:t xml:space="preserve"> </w:t>
      </w:r>
      <w:r>
        <w:t>обнаружить ошибки, исправить их, видеть перспективы и стремиться к ним. Итогом 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1"/>
        </w:rPr>
        <w:t xml:space="preserve"> </w:t>
      </w:r>
      <w:r>
        <w:t>которых</w:t>
      </w:r>
      <w:r>
        <w:rPr>
          <w:spacing w:val="1"/>
        </w:rPr>
        <w:t xml:space="preserve"> </w:t>
      </w:r>
      <w:r>
        <w:t>предстоит</w:t>
      </w:r>
      <w:r>
        <w:rPr>
          <w:spacing w:val="1"/>
        </w:rPr>
        <w:t xml:space="preserve"> </w:t>
      </w:r>
      <w:r>
        <w:t>работать</w:t>
      </w:r>
      <w:r>
        <w:rPr>
          <w:spacing w:val="1"/>
        </w:rPr>
        <w:t xml:space="preserve"> </w:t>
      </w:r>
      <w:r>
        <w:t>педагогическому</w:t>
      </w:r>
      <w:r>
        <w:rPr>
          <w:spacing w:val="1"/>
        </w:rPr>
        <w:t xml:space="preserve"> </w:t>
      </w:r>
      <w:r>
        <w:t>коллективу.</w:t>
      </w:r>
      <w:r>
        <w:rPr>
          <w:spacing w:val="1"/>
        </w:rPr>
        <w:t xml:space="preserve"> </w:t>
      </w: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методического</w:t>
      </w:r>
      <w:r>
        <w:rPr>
          <w:spacing w:val="1"/>
        </w:rPr>
        <w:t xml:space="preserve"> </w:t>
      </w:r>
      <w:r>
        <w:t>объединения</w:t>
      </w:r>
      <w:r>
        <w:rPr>
          <w:spacing w:val="1"/>
        </w:rPr>
        <w:t xml:space="preserve"> </w:t>
      </w:r>
      <w:r>
        <w:t>классных</w:t>
      </w:r>
      <w:r>
        <w:rPr>
          <w:spacing w:val="-3"/>
        </w:rPr>
        <w:t xml:space="preserve"> </w:t>
      </w:r>
      <w:r>
        <w:t>руководителей</w:t>
      </w:r>
      <w:r>
        <w:rPr>
          <w:spacing w:val="-3"/>
        </w:rPr>
        <w:t xml:space="preserve"> </w:t>
      </w:r>
      <w:r>
        <w:t>или</w:t>
      </w:r>
      <w:r>
        <w:rPr>
          <w:spacing w:val="-2"/>
        </w:rPr>
        <w:t xml:space="preserve"> </w:t>
      </w:r>
      <w:r>
        <w:t>педагогическом</w:t>
      </w:r>
      <w:r>
        <w:rPr>
          <w:spacing w:val="2"/>
        </w:rPr>
        <w:t xml:space="preserve"> </w:t>
      </w:r>
      <w:r>
        <w:t>совете.</w:t>
      </w:r>
    </w:p>
    <w:p w:rsidR="00CC679B" w:rsidRDefault="00CC679B">
      <w:pPr>
        <w:pStyle w:val="a4"/>
        <w:ind w:left="0" w:firstLine="0"/>
        <w:jc w:val="left"/>
        <w:rPr>
          <w:sz w:val="26"/>
        </w:rPr>
      </w:pPr>
    </w:p>
    <w:p w:rsidR="00CC679B" w:rsidRDefault="00CC679B">
      <w:pPr>
        <w:pStyle w:val="a4"/>
        <w:ind w:left="0" w:firstLine="0"/>
        <w:jc w:val="left"/>
        <w:rPr>
          <w:sz w:val="30"/>
        </w:rPr>
      </w:pPr>
    </w:p>
    <w:p w:rsidR="00CC679B" w:rsidRDefault="00CC679B" w:rsidP="00A90E1F">
      <w:pPr>
        <w:pStyle w:val="1"/>
        <w:numPr>
          <w:ilvl w:val="0"/>
          <w:numId w:val="40"/>
        </w:numPr>
        <w:tabs>
          <w:tab w:val="left" w:pos="3721"/>
        </w:tabs>
        <w:ind w:left="3720" w:hanging="712"/>
        <w:jc w:val="left"/>
      </w:pPr>
      <w:bookmarkStart w:id="59" w:name="3._ОРГАНИЗАЦИОННЫЙ_РАЗДЕЛ"/>
      <w:bookmarkStart w:id="60" w:name="_bookmark29"/>
      <w:bookmarkEnd w:id="59"/>
      <w:bookmarkEnd w:id="60"/>
      <w:r>
        <w:rPr>
          <w:spacing w:val="-1"/>
        </w:rPr>
        <w:t xml:space="preserve">ОРГАНИЗАЦИОННЫЙ </w:t>
      </w:r>
      <w:r>
        <w:t>РАЗДЕЛ</w:t>
      </w:r>
    </w:p>
    <w:p w:rsidR="00CC679B" w:rsidRDefault="00CC679B">
      <w:pPr>
        <w:sectPr w:rsidR="00CC679B">
          <w:pgSz w:w="11910" w:h="16840"/>
          <w:pgMar w:top="760" w:right="200" w:bottom="2020" w:left="880" w:header="0" w:footer="1743" w:gutter="0"/>
          <w:cols w:space="720"/>
        </w:sectPr>
      </w:pPr>
    </w:p>
    <w:p w:rsidR="00CC679B" w:rsidRDefault="00CC679B" w:rsidP="00A90E1F">
      <w:pPr>
        <w:pStyle w:val="1"/>
        <w:numPr>
          <w:ilvl w:val="1"/>
          <w:numId w:val="39"/>
        </w:numPr>
        <w:tabs>
          <w:tab w:val="left" w:pos="2001"/>
        </w:tabs>
        <w:spacing w:before="68" w:line="275" w:lineRule="exact"/>
        <w:ind w:right="279" w:hanging="2001"/>
        <w:jc w:val="left"/>
      </w:pPr>
      <w:bookmarkStart w:id="61" w:name="3.1__УЧЕБНЫЙ_ПЛАН_НАЧАЛЬНОГО_ОБЩЕГО_ОБРА"/>
      <w:bookmarkStart w:id="62" w:name="_bookmark30"/>
      <w:bookmarkEnd w:id="61"/>
      <w:bookmarkEnd w:id="62"/>
      <w:r>
        <w:lastRenderedPageBreak/>
        <w:t>УЧЕБНЫЙ</w:t>
      </w:r>
      <w:r>
        <w:rPr>
          <w:spacing w:val="-3"/>
        </w:rPr>
        <w:t xml:space="preserve"> </w:t>
      </w:r>
      <w:r>
        <w:t>ПЛАН</w:t>
      </w:r>
      <w:r>
        <w:rPr>
          <w:spacing w:val="-6"/>
        </w:rPr>
        <w:t xml:space="preserve"> </w:t>
      </w:r>
      <w:r>
        <w:t>НАЧАЛЬНОГО</w:t>
      </w:r>
      <w:r>
        <w:rPr>
          <w:spacing w:val="-8"/>
        </w:rPr>
        <w:t xml:space="preserve"> </w:t>
      </w:r>
      <w:r>
        <w:t>ОБЩЕГО</w:t>
      </w:r>
      <w:r>
        <w:rPr>
          <w:spacing w:val="-7"/>
        </w:rPr>
        <w:t xml:space="preserve"> </w:t>
      </w:r>
      <w:r>
        <w:t>ОБРАЗОВАНИЯ</w:t>
      </w:r>
    </w:p>
    <w:p w:rsidR="00CC679B" w:rsidRDefault="00CC679B">
      <w:pPr>
        <w:pStyle w:val="a4"/>
        <w:ind w:left="253" w:right="653" w:firstLine="566"/>
      </w:pPr>
      <w:r>
        <w:t>Содержание</w:t>
      </w:r>
      <w:r>
        <w:rPr>
          <w:spacing w:val="1"/>
        </w:rPr>
        <w:t xml:space="preserve"> </w:t>
      </w:r>
      <w:r>
        <w:t>образования</w:t>
      </w:r>
      <w:r>
        <w:rPr>
          <w:spacing w:val="1"/>
        </w:rPr>
        <w:t xml:space="preserve"> </w:t>
      </w:r>
      <w:r>
        <w:t>при</w:t>
      </w:r>
      <w:r>
        <w:rPr>
          <w:spacing w:val="1"/>
        </w:rPr>
        <w:t xml:space="preserve"> </w:t>
      </w:r>
      <w:r>
        <w:t>получении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реализуется</w:t>
      </w:r>
      <w:r>
        <w:rPr>
          <w:spacing w:val="1"/>
        </w:rPr>
        <w:t xml:space="preserve"> </w:t>
      </w:r>
      <w:r>
        <w:t>преимущественно</w:t>
      </w:r>
      <w:r>
        <w:rPr>
          <w:spacing w:val="1"/>
        </w:rPr>
        <w:t xml:space="preserve"> </w:t>
      </w:r>
      <w:r>
        <w:t>за</w:t>
      </w:r>
      <w:r>
        <w:rPr>
          <w:spacing w:val="1"/>
        </w:rPr>
        <w:t xml:space="preserve"> </w:t>
      </w:r>
      <w:r>
        <w:t>счёт</w:t>
      </w:r>
      <w:r>
        <w:rPr>
          <w:spacing w:val="1"/>
        </w:rPr>
        <w:t xml:space="preserve"> </w:t>
      </w:r>
      <w:r>
        <w:t>учебных</w:t>
      </w:r>
      <w:r>
        <w:rPr>
          <w:spacing w:val="1"/>
        </w:rPr>
        <w:t xml:space="preserve"> </w:t>
      </w:r>
      <w:r>
        <w:t>курсов,</w:t>
      </w:r>
      <w:r>
        <w:rPr>
          <w:spacing w:val="1"/>
        </w:rPr>
        <w:t xml:space="preserve"> </w:t>
      </w:r>
      <w:r>
        <w:t>обеспечивающих</w:t>
      </w:r>
      <w:r>
        <w:rPr>
          <w:spacing w:val="1"/>
        </w:rPr>
        <w:t xml:space="preserve"> </w:t>
      </w:r>
      <w:r>
        <w:t>целостное</w:t>
      </w:r>
      <w:r>
        <w:rPr>
          <w:spacing w:val="1"/>
        </w:rPr>
        <w:t xml:space="preserve"> </w:t>
      </w:r>
      <w:r>
        <w:t>восприятие</w:t>
      </w:r>
      <w:r>
        <w:rPr>
          <w:spacing w:val="1"/>
        </w:rPr>
        <w:t xml:space="preserve"> </w:t>
      </w:r>
      <w:r>
        <w:t>мира,</w:t>
      </w:r>
      <w:r>
        <w:rPr>
          <w:spacing w:val="1"/>
        </w:rPr>
        <w:t xml:space="preserve"> </w:t>
      </w:r>
      <w:r>
        <w:t>системнодеятельностный</w:t>
      </w:r>
      <w:r>
        <w:rPr>
          <w:spacing w:val="-3"/>
        </w:rPr>
        <w:t xml:space="preserve"> </w:t>
      </w:r>
      <w:r>
        <w:t>подход и</w:t>
      </w:r>
      <w:r>
        <w:rPr>
          <w:spacing w:val="-3"/>
        </w:rPr>
        <w:t xml:space="preserve"> </w:t>
      </w:r>
      <w:r>
        <w:t>индивидуализацию</w:t>
      </w:r>
      <w:r>
        <w:rPr>
          <w:spacing w:val="-5"/>
        </w:rPr>
        <w:t xml:space="preserve"> </w:t>
      </w:r>
      <w:r>
        <w:t>обучения.</w:t>
      </w:r>
    </w:p>
    <w:p w:rsidR="00CC679B" w:rsidRDefault="00CC679B">
      <w:pPr>
        <w:pStyle w:val="a4"/>
        <w:ind w:left="253" w:right="645" w:firstLine="629"/>
      </w:pPr>
      <w:r>
        <w:t>учебный план обеспечивает в случаях, предусмотренных законодательством Российской</w:t>
      </w:r>
      <w:r>
        <w:rPr>
          <w:spacing w:val="1"/>
        </w:rPr>
        <w:t xml:space="preserve"> </w:t>
      </w:r>
      <w:r>
        <w:t>Федерации в сфере образования, возможность обучения на государственных языках субъектов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родном</w:t>
      </w:r>
      <w:r>
        <w:rPr>
          <w:spacing w:val="1"/>
        </w:rPr>
        <w:t xml:space="preserve"> </w:t>
      </w:r>
      <w:r>
        <w:t>(нерусском)</w:t>
      </w:r>
      <w:r>
        <w:rPr>
          <w:spacing w:val="1"/>
        </w:rPr>
        <w:t xml:space="preserve"> </w:t>
      </w:r>
      <w:r>
        <w:t>языке,</w:t>
      </w:r>
      <w:r>
        <w:rPr>
          <w:spacing w:val="1"/>
        </w:rPr>
        <w:t xml:space="preserve"> </w:t>
      </w:r>
      <w:r>
        <w:t>возможность</w:t>
      </w:r>
      <w:r>
        <w:rPr>
          <w:spacing w:val="1"/>
        </w:rPr>
        <w:t xml:space="preserve"> </w:t>
      </w:r>
      <w:r>
        <w:t>их</w:t>
      </w:r>
      <w:r>
        <w:rPr>
          <w:spacing w:val="1"/>
        </w:rPr>
        <w:t xml:space="preserve"> </w:t>
      </w:r>
      <w:r>
        <w:t>изучения,</w:t>
      </w:r>
      <w:r>
        <w:rPr>
          <w:spacing w:val="1"/>
        </w:rPr>
        <w:t xml:space="preserve"> </w:t>
      </w:r>
      <w:r>
        <w:t>а</w:t>
      </w:r>
      <w:r>
        <w:rPr>
          <w:spacing w:val="1"/>
        </w:rPr>
        <w:t xml:space="preserve"> </w:t>
      </w:r>
      <w:r>
        <w:t>также</w:t>
      </w:r>
      <w:r>
        <w:rPr>
          <w:spacing w:val="1"/>
        </w:rPr>
        <w:t xml:space="preserve"> </w:t>
      </w:r>
      <w:r>
        <w:t>устанавливает количество занятий, отводимых на изучение этих языков, по классам (годам)</w:t>
      </w:r>
      <w:r>
        <w:rPr>
          <w:spacing w:val="1"/>
        </w:rPr>
        <w:t xml:space="preserve"> </w:t>
      </w:r>
      <w:r>
        <w:t>обучения.</w:t>
      </w:r>
    </w:p>
    <w:p w:rsidR="00CC679B" w:rsidRDefault="00CC679B">
      <w:pPr>
        <w:pStyle w:val="a4"/>
        <w:ind w:left="253" w:right="651" w:firstLine="566"/>
      </w:pPr>
      <w:r>
        <w:t>Вариативность содержания образовательных программ начального общего образования</w:t>
      </w:r>
      <w:r>
        <w:rPr>
          <w:spacing w:val="1"/>
        </w:rPr>
        <w:t xml:space="preserve"> </w:t>
      </w:r>
      <w:r>
        <w:t>реализуется</w:t>
      </w:r>
      <w:r>
        <w:rPr>
          <w:spacing w:val="1"/>
        </w:rPr>
        <w:t xml:space="preserve"> </w:t>
      </w:r>
      <w:r>
        <w:t>через</w:t>
      </w:r>
      <w:r>
        <w:rPr>
          <w:spacing w:val="1"/>
        </w:rPr>
        <w:t xml:space="preserve"> </w:t>
      </w:r>
      <w:r>
        <w:t>возможность</w:t>
      </w:r>
      <w:r>
        <w:rPr>
          <w:spacing w:val="1"/>
        </w:rPr>
        <w:t xml:space="preserve"> </w:t>
      </w:r>
      <w:r>
        <w:t>формирования</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различного</w:t>
      </w:r>
      <w:r>
        <w:rPr>
          <w:spacing w:val="1"/>
        </w:rPr>
        <w:t xml:space="preserve"> </w:t>
      </w:r>
      <w:r>
        <w:t>уровня</w:t>
      </w:r>
      <w:r>
        <w:rPr>
          <w:spacing w:val="1"/>
        </w:rPr>
        <w:t xml:space="preserve"> </w:t>
      </w:r>
      <w:r>
        <w:t>сложности</w:t>
      </w:r>
      <w:r>
        <w:rPr>
          <w:spacing w:val="1"/>
        </w:rPr>
        <w:t xml:space="preserve"> </w:t>
      </w:r>
      <w:r>
        <w:t>и направленности</w:t>
      </w:r>
      <w:r>
        <w:rPr>
          <w:spacing w:val="1"/>
        </w:rPr>
        <w:t xml:space="preserve"> </w:t>
      </w:r>
      <w:r>
        <w:t>с учетом</w:t>
      </w:r>
      <w:r>
        <w:rPr>
          <w:spacing w:val="1"/>
        </w:rPr>
        <w:t xml:space="preserve"> </w:t>
      </w:r>
      <w:r>
        <w:t>образовательных потребностей и</w:t>
      </w:r>
      <w:r>
        <w:rPr>
          <w:spacing w:val="1"/>
        </w:rPr>
        <w:t xml:space="preserve"> </w:t>
      </w:r>
      <w:r>
        <w:t>способностей</w:t>
      </w:r>
      <w:r>
        <w:rPr>
          <w:spacing w:val="-3"/>
        </w:rPr>
        <w:t xml:space="preserve"> </w:t>
      </w:r>
      <w:r>
        <w:t>обучающихся.</w:t>
      </w:r>
    </w:p>
    <w:p w:rsidR="00CC679B" w:rsidRDefault="00CC679B">
      <w:pPr>
        <w:pStyle w:val="a4"/>
        <w:spacing w:before="2" w:line="237" w:lineRule="auto"/>
        <w:ind w:left="253" w:right="650" w:firstLine="566"/>
      </w:pPr>
      <w:r>
        <w:t>Учебный</w:t>
      </w:r>
      <w:r>
        <w:rPr>
          <w:spacing w:val="1"/>
        </w:rPr>
        <w:t xml:space="preserve"> </w:t>
      </w:r>
      <w:r>
        <w:t>план</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3"/>
        </w:rPr>
        <w:t xml:space="preserve"> </w:t>
      </w:r>
      <w:r>
        <w:t>образовательных</w:t>
      </w:r>
      <w:r>
        <w:rPr>
          <w:spacing w:val="-8"/>
        </w:rPr>
        <w:t xml:space="preserve"> </w:t>
      </w:r>
      <w:r>
        <w:t>отношений.</w:t>
      </w:r>
    </w:p>
    <w:p w:rsidR="00CC679B" w:rsidRDefault="00CC679B">
      <w:pPr>
        <w:pStyle w:val="a4"/>
        <w:spacing w:before="4"/>
        <w:ind w:left="253" w:right="646" w:firstLine="566"/>
      </w:pPr>
      <w:r>
        <w:t>Объём обязательной части программы начального общего образования составляет 80 %, а</w:t>
      </w:r>
      <w:r>
        <w:rPr>
          <w:spacing w:val="1"/>
        </w:rPr>
        <w:t xml:space="preserve"> </w:t>
      </w:r>
      <w:r>
        <w:t>объём</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из</w:t>
      </w:r>
      <w:r>
        <w:rPr>
          <w:spacing w:val="61"/>
        </w:rPr>
        <w:t xml:space="preserve"> </w:t>
      </w:r>
      <w:r>
        <w:t>перечня,</w:t>
      </w:r>
      <w:r>
        <w:rPr>
          <w:spacing w:val="1"/>
        </w:rPr>
        <w:t xml:space="preserve"> </w:t>
      </w:r>
      <w:r>
        <w:t>предлагаемого</w:t>
      </w:r>
      <w:r>
        <w:rPr>
          <w:spacing w:val="-4"/>
        </w:rPr>
        <w:t xml:space="preserve"> </w:t>
      </w:r>
      <w:r>
        <w:t>образовательной</w:t>
      </w:r>
      <w:r>
        <w:rPr>
          <w:spacing w:val="-2"/>
        </w:rPr>
        <w:t xml:space="preserve"> </w:t>
      </w:r>
      <w:r>
        <w:t>организацией,</w:t>
      </w:r>
      <w:r>
        <w:rPr>
          <w:spacing w:val="4"/>
        </w:rPr>
        <w:t xml:space="preserve"> </w:t>
      </w:r>
      <w:r>
        <w:t>-</w:t>
      </w:r>
      <w:r>
        <w:rPr>
          <w:spacing w:val="4"/>
        </w:rPr>
        <w:t xml:space="preserve"> </w:t>
      </w:r>
      <w:r>
        <w:t>20</w:t>
      </w:r>
      <w:r>
        <w:rPr>
          <w:spacing w:val="-3"/>
        </w:rPr>
        <w:t xml:space="preserve"> </w:t>
      </w:r>
      <w:r>
        <w:t>%</w:t>
      </w:r>
      <w:r>
        <w:rPr>
          <w:spacing w:val="-2"/>
        </w:rPr>
        <w:t xml:space="preserve"> </w:t>
      </w:r>
      <w:r>
        <w:t>от</w:t>
      </w:r>
      <w:r>
        <w:rPr>
          <w:spacing w:val="-7"/>
        </w:rPr>
        <w:t xml:space="preserve"> </w:t>
      </w:r>
      <w:r>
        <w:t>общего</w:t>
      </w:r>
      <w:r>
        <w:rPr>
          <w:spacing w:val="-3"/>
        </w:rPr>
        <w:t xml:space="preserve"> </w:t>
      </w:r>
      <w:r>
        <w:t>объёма.</w:t>
      </w:r>
    </w:p>
    <w:p w:rsidR="00CC679B" w:rsidRDefault="00CC679B">
      <w:pPr>
        <w:pStyle w:val="a4"/>
        <w:ind w:left="253" w:right="648" w:firstLine="566"/>
      </w:pPr>
      <w:r>
        <w:t>Обязательная часть</w:t>
      </w:r>
      <w:r>
        <w:rPr>
          <w:spacing w:val="1"/>
        </w:rPr>
        <w:t xml:space="preserve"> </w:t>
      </w:r>
      <w:r>
        <w:t>учебного плана определяет состав учебных предметов обязательных</w:t>
      </w:r>
      <w:r>
        <w:rPr>
          <w:spacing w:val="1"/>
        </w:rPr>
        <w:t xml:space="preserve"> </w:t>
      </w:r>
      <w:r>
        <w:t>предметных областей, которые должны быть реализованы во всех имеющих 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организациях,</w:t>
      </w:r>
      <w:r>
        <w:rPr>
          <w:spacing w:val="1"/>
        </w:rPr>
        <w:t xml:space="preserve"> </w:t>
      </w:r>
      <w:r>
        <w:t>реализующих</w:t>
      </w:r>
      <w:r>
        <w:rPr>
          <w:spacing w:val="1"/>
        </w:rPr>
        <w:t xml:space="preserve"> </w:t>
      </w:r>
      <w:r>
        <w:t>основную</w:t>
      </w:r>
      <w:r>
        <w:rPr>
          <w:spacing w:val="1"/>
        </w:rPr>
        <w:t xml:space="preserve"> </w:t>
      </w:r>
      <w:r>
        <w:t>образовательную</w:t>
      </w:r>
      <w:r>
        <w:rPr>
          <w:spacing w:val="1"/>
        </w:rPr>
        <w:t xml:space="preserve"> </w:t>
      </w:r>
      <w:r>
        <w:t>программу начального общего образования, и учебное время, отводимое на их изучение по</w:t>
      </w:r>
      <w:r>
        <w:rPr>
          <w:spacing w:val="1"/>
        </w:rPr>
        <w:t xml:space="preserve"> </w:t>
      </w:r>
      <w:r>
        <w:t>классам</w:t>
      </w:r>
      <w:r>
        <w:rPr>
          <w:spacing w:val="2"/>
        </w:rPr>
        <w:t xml:space="preserve"> </w:t>
      </w:r>
      <w:r>
        <w:t>(годам)</w:t>
      </w:r>
      <w:r>
        <w:rPr>
          <w:spacing w:val="-1"/>
        </w:rPr>
        <w:t xml:space="preserve"> </w:t>
      </w:r>
      <w:r>
        <w:t>обучения.</w:t>
      </w:r>
    </w:p>
    <w:p w:rsidR="00CC679B" w:rsidRDefault="00CC679B">
      <w:pPr>
        <w:pStyle w:val="a4"/>
        <w:ind w:left="253" w:right="648" w:firstLine="566"/>
      </w:pPr>
      <w:r>
        <w:t>Расписание</w:t>
      </w:r>
      <w:r>
        <w:rPr>
          <w:spacing w:val="1"/>
        </w:rPr>
        <w:t xml:space="preserve"> </w:t>
      </w:r>
      <w:r>
        <w:t>учебных</w:t>
      </w:r>
      <w:r>
        <w:rPr>
          <w:spacing w:val="1"/>
        </w:rPr>
        <w:t xml:space="preserve"> </w:t>
      </w:r>
      <w:r>
        <w:t>занятий</w:t>
      </w:r>
      <w:r>
        <w:rPr>
          <w:spacing w:val="1"/>
        </w:rPr>
        <w:t xml:space="preserve"> </w:t>
      </w:r>
      <w:r>
        <w:t>составляется</w:t>
      </w:r>
      <w:r>
        <w:rPr>
          <w:spacing w:val="1"/>
        </w:rPr>
        <w:t xml:space="preserve"> </w:t>
      </w:r>
      <w:r>
        <w:t>с</w:t>
      </w:r>
      <w:r>
        <w:rPr>
          <w:spacing w:val="1"/>
        </w:rPr>
        <w:t xml:space="preserve"> </w:t>
      </w:r>
      <w:r>
        <w:t>учётом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динамики</w:t>
      </w:r>
      <w:r>
        <w:rPr>
          <w:spacing w:val="1"/>
        </w:rPr>
        <w:t xml:space="preserve"> </w:t>
      </w:r>
      <w:r>
        <w:t>умственной</w:t>
      </w:r>
      <w:r>
        <w:rPr>
          <w:spacing w:val="1"/>
        </w:rPr>
        <w:t xml:space="preserve"> </w:t>
      </w:r>
      <w:r>
        <w:t>работоспособности</w:t>
      </w:r>
      <w:r>
        <w:rPr>
          <w:spacing w:val="1"/>
        </w:rPr>
        <w:t xml:space="preserve"> </w:t>
      </w:r>
      <w:r>
        <w:t>обучающихся</w:t>
      </w:r>
      <w:r>
        <w:rPr>
          <w:spacing w:val="1"/>
        </w:rPr>
        <w:t xml:space="preserve"> </w:t>
      </w:r>
      <w:r>
        <w:t>и</w:t>
      </w:r>
      <w:r>
        <w:rPr>
          <w:spacing w:val="1"/>
        </w:rPr>
        <w:t xml:space="preserve"> </w:t>
      </w:r>
      <w:r>
        <w:t>шкалы</w:t>
      </w:r>
      <w:r>
        <w:rPr>
          <w:spacing w:val="1"/>
        </w:rPr>
        <w:t xml:space="preserve"> </w:t>
      </w:r>
      <w:r>
        <w:t>трудности</w:t>
      </w:r>
      <w:r>
        <w:rPr>
          <w:spacing w:val="1"/>
        </w:rPr>
        <w:t xml:space="preserve"> </w:t>
      </w:r>
      <w:r>
        <w:t>учебных</w:t>
      </w:r>
      <w:r>
        <w:rPr>
          <w:spacing w:val="1"/>
        </w:rPr>
        <w:t xml:space="preserve"> </w:t>
      </w:r>
      <w:r>
        <w:t>предметов.</w:t>
      </w:r>
      <w:r>
        <w:rPr>
          <w:spacing w:val="1"/>
        </w:rPr>
        <w:t xml:space="preserve"> </w:t>
      </w:r>
      <w:r>
        <w:t>Образовательная недельная нагрузка распределяется равномерно в течение учебной недели, при</w:t>
      </w:r>
      <w:r>
        <w:rPr>
          <w:spacing w:val="-57"/>
        </w:rPr>
        <w:t xml:space="preserve"> </w:t>
      </w:r>
      <w:r>
        <w:t>этом</w:t>
      </w:r>
      <w:r>
        <w:rPr>
          <w:spacing w:val="1"/>
        </w:rPr>
        <w:t xml:space="preserve"> </w:t>
      </w:r>
      <w:r>
        <w:t>объём</w:t>
      </w:r>
      <w:r>
        <w:rPr>
          <w:spacing w:val="1"/>
        </w:rPr>
        <w:t xml:space="preserve"> </w:t>
      </w:r>
      <w:r>
        <w:t>максимально</w:t>
      </w:r>
      <w:r>
        <w:rPr>
          <w:spacing w:val="1"/>
        </w:rPr>
        <w:t xml:space="preserve"> </w:t>
      </w:r>
      <w:r>
        <w:t>допустимой</w:t>
      </w:r>
      <w:r>
        <w:rPr>
          <w:spacing w:val="1"/>
        </w:rPr>
        <w:t xml:space="preserve"> </w:t>
      </w:r>
      <w:r>
        <w:t>нагрузки</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должен</w:t>
      </w:r>
      <w:r>
        <w:rPr>
          <w:spacing w:val="1"/>
        </w:rPr>
        <w:t xml:space="preserve"> </w:t>
      </w:r>
      <w:r>
        <w:t>соответствовать</w:t>
      </w:r>
      <w:r>
        <w:rPr>
          <w:spacing w:val="1"/>
        </w:rPr>
        <w:t xml:space="preserve"> </w:t>
      </w:r>
      <w:r>
        <w:t>действующим</w:t>
      </w:r>
      <w:r>
        <w:rPr>
          <w:spacing w:val="4"/>
        </w:rPr>
        <w:t xml:space="preserve"> </w:t>
      </w:r>
      <w:r>
        <w:t>санитарным</w:t>
      </w:r>
      <w:r>
        <w:rPr>
          <w:spacing w:val="-1"/>
        </w:rPr>
        <w:t xml:space="preserve"> </w:t>
      </w:r>
      <w:r>
        <w:t>правилам</w:t>
      </w:r>
      <w:r>
        <w:rPr>
          <w:spacing w:val="-1"/>
        </w:rPr>
        <w:t xml:space="preserve"> </w:t>
      </w:r>
      <w:r>
        <w:t>и</w:t>
      </w:r>
      <w:r>
        <w:rPr>
          <w:spacing w:val="2"/>
        </w:rPr>
        <w:t xml:space="preserve"> </w:t>
      </w:r>
      <w:r>
        <w:t>нормативам.</w:t>
      </w:r>
    </w:p>
    <w:p w:rsidR="00CC679B" w:rsidRDefault="00CC679B">
      <w:pPr>
        <w:pStyle w:val="a4"/>
        <w:ind w:left="253" w:right="645" w:firstLine="566"/>
      </w:pPr>
      <w:r>
        <w:t>Образовательная</w:t>
      </w:r>
      <w:r>
        <w:rPr>
          <w:spacing w:val="1"/>
        </w:rPr>
        <w:t xml:space="preserve"> </w:t>
      </w:r>
      <w:r>
        <w:t>организация</w:t>
      </w:r>
      <w:r>
        <w:rPr>
          <w:spacing w:val="1"/>
        </w:rPr>
        <w:t xml:space="preserve"> </w:t>
      </w:r>
      <w:r>
        <w:t>самостоятельна</w:t>
      </w:r>
      <w:r>
        <w:rPr>
          <w:spacing w:val="1"/>
        </w:rPr>
        <w:t xml:space="preserve"> </w:t>
      </w:r>
      <w:r>
        <w:t>в</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в выборе</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каждому предмету</w:t>
      </w:r>
      <w:r>
        <w:rPr>
          <w:spacing w:val="1"/>
        </w:rPr>
        <w:t xml:space="preserve"> </w:t>
      </w:r>
      <w:r>
        <w:t>(проектная деятельность, практические и лабораторные занятия, экскурсии и т. д.). Во время</w:t>
      </w:r>
      <w:r>
        <w:rPr>
          <w:spacing w:val="1"/>
        </w:rPr>
        <w:t xml:space="preserve"> </w:t>
      </w:r>
      <w:r>
        <w:t>занятий</w:t>
      </w:r>
      <w:r>
        <w:rPr>
          <w:spacing w:val="-3"/>
        </w:rPr>
        <w:t xml:space="preserve"> </w:t>
      </w:r>
      <w:r>
        <w:t>необходим</w:t>
      </w:r>
      <w:r>
        <w:rPr>
          <w:spacing w:val="3"/>
        </w:rPr>
        <w:t xml:space="preserve"> </w:t>
      </w:r>
      <w:r>
        <w:t>перерыв</w:t>
      </w:r>
      <w:r>
        <w:rPr>
          <w:spacing w:val="-2"/>
        </w:rPr>
        <w:t xml:space="preserve"> </w:t>
      </w:r>
      <w:r>
        <w:t>для</w:t>
      </w:r>
      <w:r>
        <w:rPr>
          <w:spacing w:val="-3"/>
        </w:rPr>
        <w:t xml:space="preserve"> </w:t>
      </w:r>
      <w:r>
        <w:t>гимнастики</w:t>
      </w:r>
      <w:r>
        <w:rPr>
          <w:spacing w:val="-2"/>
        </w:rPr>
        <w:t xml:space="preserve"> </w:t>
      </w:r>
      <w:r>
        <w:t>не</w:t>
      </w:r>
      <w:r>
        <w:rPr>
          <w:spacing w:val="-5"/>
        </w:rPr>
        <w:t xml:space="preserve"> </w:t>
      </w:r>
      <w:r>
        <w:t>менее</w:t>
      </w:r>
      <w:r>
        <w:rPr>
          <w:spacing w:val="1"/>
        </w:rPr>
        <w:t xml:space="preserve"> </w:t>
      </w:r>
      <w:r>
        <w:t>2</w:t>
      </w:r>
      <w:r>
        <w:rPr>
          <w:spacing w:val="-3"/>
        </w:rPr>
        <w:t xml:space="preserve"> </w:t>
      </w:r>
      <w:r>
        <w:t>минут.</w:t>
      </w:r>
    </w:p>
    <w:p w:rsidR="00CC679B" w:rsidRDefault="00CC679B">
      <w:pPr>
        <w:pStyle w:val="a4"/>
        <w:ind w:left="253" w:right="650" w:firstLine="566"/>
      </w:pPr>
      <w:r>
        <w:rPr>
          <w:b/>
        </w:rPr>
        <w:t>Урочная</w:t>
      </w:r>
      <w:r>
        <w:rPr>
          <w:b/>
          <w:spacing w:val="1"/>
        </w:rPr>
        <w:t xml:space="preserve"> </w:t>
      </w:r>
      <w:r>
        <w:rPr>
          <w:b/>
        </w:rPr>
        <w:t>деятельность</w:t>
      </w:r>
      <w:r>
        <w:rPr>
          <w:b/>
          <w:spacing w:val="1"/>
        </w:rPr>
        <w:t xml:space="preserve"> </w:t>
      </w:r>
      <w:r>
        <w:t>направлена</w:t>
      </w:r>
      <w:r>
        <w:rPr>
          <w:spacing w:val="1"/>
        </w:rPr>
        <w:t xml:space="preserve"> </w:t>
      </w:r>
      <w:r>
        <w:t>на</w:t>
      </w:r>
      <w:r>
        <w:rPr>
          <w:spacing w:val="1"/>
        </w:rPr>
        <w:t xml:space="preserve"> </w:t>
      </w:r>
      <w:r>
        <w:t>достижение</w:t>
      </w:r>
      <w:r>
        <w:rPr>
          <w:spacing w:val="1"/>
        </w:rPr>
        <w:t xml:space="preserve"> </w:t>
      </w:r>
      <w:r>
        <w:t>обучающимися</w:t>
      </w:r>
      <w:r>
        <w:rPr>
          <w:spacing w:val="1"/>
        </w:rPr>
        <w:t xml:space="preserve"> </w:t>
      </w:r>
      <w:r>
        <w:t>планируемых</w:t>
      </w:r>
      <w:r>
        <w:rPr>
          <w:spacing w:val="1"/>
        </w:rPr>
        <w:t xml:space="preserve"> </w:t>
      </w:r>
      <w:r>
        <w:t>результатов освоения программы начального общего образования с учётом обязательных для</w:t>
      </w:r>
      <w:r>
        <w:rPr>
          <w:spacing w:val="1"/>
        </w:rPr>
        <w:t xml:space="preserve"> </w:t>
      </w:r>
      <w:r>
        <w:t>изучения</w:t>
      </w:r>
      <w:r>
        <w:rPr>
          <w:spacing w:val="5"/>
        </w:rPr>
        <w:t xml:space="preserve"> </w:t>
      </w:r>
      <w:r>
        <w:t>учебных</w:t>
      </w:r>
      <w:r>
        <w:rPr>
          <w:spacing w:val="-3"/>
        </w:rPr>
        <w:t xml:space="preserve"> </w:t>
      </w:r>
      <w:r>
        <w:t>предметов.</w:t>
      </w:r>
    </w:p>
    <w:p w:rsidR="00CC679B" w:rsidRDefault="00CC679B">
      <w:pPr>
        <w:pStyle w:val="a4"/>
        <w:tabs>
          <w:tab w:val="left" w:pos="1658"/>
          <w:tab w:val="left" w:pos="1692"/>
          <w:tab w:val="left" w:pos="2843"/>
          <w:tab w:val="left" w:pos="3744"/>
          <w:tab w:val="left" w:pos="3840"/>
          <w:tab w:val="left" w:pos="5336"/>
          <w:tab w:val="left" w:pos="5385"/>
          <w:tab w:val="left" w:pos="6961"/>
          <w:tab w:val="left" w:pos="6996"/>
          <w:tab w:val="left" w:pos="7504"/>
          <w:tab w:val="left" w:pos="8674"/>
          <w:tab w:val="left" w:pos="8967"/>
        </w:tabs>
        <w:spacing w:before="2"/>
        <w:ind w:left="253" w:right="643" w:firstLine="566"/>
        <w:jc w:val="right"/>
      </w:pPr>
      <w:r>
        <w:t>Часть</w:t>
      </w:r>
      <w:r>
        <w:tab/>
        <w:t>учебного</w:t>
      </w:r>
      <w:r>
        <w:tab/>
        <w:t>плана,</w:t>
      </w:r>
      <w:r>
        <w:tab/>
        <w:t>формируемая</w:t>
      </w:r>
      <w:r>
        <w:tab/>
      </w:r>
      <w:r>
        <w:tab/>
        <w:t>участниками</w:t>
      </w:r>
      <w:r>
        <w:tab/>
        <w:t>образовательных</w:t>
      </w:r>
      <w:r>
        <w:tab/>
        <w:t>отношений,</w:t>
      </w:r>
      <w:r>
        <w:rPr>
          <w:spacing w:val="-57"/>
        </w:rPr>
        <w:t xml:space="preserve"> </w:t>
      </w:r>
      <w:r>
        <w:t>обеспечивает</w:t>
      </w:r>
      <w:r>
        <w:rPr>
          <w:spacing w:val="37"/>
        </w:rPr>
        <w:t xml:space="preserve"> </w:t>
      </w:r>
      <w:r>
        <w:t>реализацию</w:t>
      </w:r>
      <w:r>
        <w:rPr>
          <w:spacing w:val="30"/>
        </w:rPr>
        <w:t xml:space="preserve"> </w:t>
      </w:r>
      <w:r>
        <w:t>индивидуальных</w:t>
      </w:r>
      <w:r>
        <w:rPr>
          <w:spacing w:val="32"/>
        </w:rPr>
        <w:t xml:space="preserve"> </w:t>
      </w:r>
      <w:r>
        <w:t>потребностей</w:t>
      </w:r>
      <w:r>
        <w:rPr>
          <w:spacing w:val="32"/>
        </w:rPr>
        <w:t xml:space="preserve"> </w:t>
      </w:r>
      <w:r>
        <w:t>обучающихся.</w:t>
      </w:r>
      <w:r>
        <w:rPr>
          <w:spacing w:val="38"/>
        </w:rPr>
        <w:t xml:space="preserve"> </w:t>
      </w:r>
      <w:r>
        <w:t>Время,</w:t>
      </w:r>
      <w:r>
        <w:rPr>
          <w:spacing w:val="34"/>
        </w:rPr>
        <w:t xml:space="preserve"> </w:t>
      </w:r>
      <w:r>
        <w:t>отводимое</w:t>
      </w:r>
      <w:r>
        <w:rPr>
          <w:spacing w:val="26"/>
        </w:rPr>
        <w:t xml:space="preserve"> </w:t>
      </w:r>
      <w:r>
        <w:t>на</w:t>
      </w:r>
      <w:r>
        <w:rPr>
          <w:spacing w:val="-57"/>
        </w:rPr>
        <w:t xml:space="preserve"> </w:t>
      </w:r>
      <w:r>
        <w:t>данную</w:t>
      </w:r>
      <w:r>
        <w:rPr>
          <w:spacing w:val="14"/>
        </w:rPr>
        <w:t xml:space="preserve"> </w:t>
      </w:r>
      <w:r>
        <w:t>часть</w:t>
      </w:r>
      <w:r>
        <w:rPr>
          <w:spacing w:val="14"/>
        </w:rPr>
        <w:t xml:space="preserve"> </w:t>
      </w:r>
      <w:r>
        <w:t>внутри</w:t>
      </w:r>
      <w:r>
        <w:rPr>
          <w:spacing w:val="14"/>
        </w:rPr>
        <w:t xml:space="preserve"> </w:t>
      </w:r>
      <w:r>
        <w:t>максимально</w:t>
      </w:r>
      <w:r>
        <w:rPr>
          <w:spacing w:val="16"/>
        </w:rPr>
        <w:t xml:space="preserve"> </w:t>
      </w:r>
      <w:r>
        <w:t>допустимой</w:t>
      </w:r>
      <w:r>
        <w:rPr>
          <w:spacing w:val="13"/>
        </w:rPr>
        <w:t xml:space="preserve"> </w:t>
      </w:r>
      <w:r>
        <w:t>недельной</w:t>
      </w:r>
      <w:r>
        <w:rPr>
          <w:spacing w:val="8"/>
        </w:rPr>
        <w:t xml:space="preserve"> </w:t>
      </w:r>
      <w:r>
        <w:t>нагрузки</w:t>
      </w:r>
      <w:r>
        <w:rPr>
          <w:spacing w:val="13"/>
        </w:rPr>
        <w:t xml:space="preserve"> </w:t>
      </w:r>
      <w:r>
        <w:t>обучающихся,</w:t>
      </w:r>
      <w:r>
        <w:rPr>
          <w:spacing w:val="13"/>
        </w:rPr>
        <w:t xml:space="preserve"> </w:t>
      </w:r>
      <w:r>
        <w:t>может</w:t>
      </w:r>
      <w:r>
        <w:rPr>
          <w:spacing w:val="16"/>
        </w:rPr>
        <w:t xml:space="preserve"> </w:t>
      </w:r>
      <w:r>
        <w:t>быть</w:t>
      </w:r>
      <w:r>
        <w:rPr>
          <w:spacing w:val="-57"/>
        </w:rPr>
        <w:t xml:space="preserve"> </w:t>
      </w:r>
      <w:r>
        <w:t>использовано</w:t>
      </w:r>
      <w:r>
        <w:rPr>
          <w:spacing w:val="1"/>
        </w:rPr>
        <w:t xml:space="preserve"> </w:t>
      </w:r>
      <w:r>
        <w:t>на</w:t>
      </w:r>
      <w:r>
        <w:rPr>
          <w:spacing w:val="1"/>
        </w:rPr>
        <w:t xml:space="preserve"> </w:t>
      </w:r>
      <w:r>
        <w:t>увеличение</w:t>
      </w:r>
      <w:r>
        <w:rPr>
          <w:spacing w:val="1"/>
        </w:rPr>
        <w:t xml:space="preserve"> </w:t>
      </w:r>
      <w:r>
        <w:t>учебных</w:t>
      </w:r>
      <w:r>
        <w:rPr>
          <w:spacing w:val="1"/>
        </w:rPr>
        <w:t xml:space="preserve"> </w:t>
      </w:r>
      <w:r>
        <w:t>часов,</w:t>
      </w:r>
      <w:r>
        <w:rPr>
          <w:spacing w:val="1"/>
        </w:rPr>
        <w:t xml:space="preserve"> </w:t>
      </w:r>
      <w:r>
        <w:t>отводимых</w:t>
      </w:r>
      <w:r>
        <w:rPr>
          <w:spacing w:val="1"/>
        </w:rPr>
        <w:t xml:space="preserve"> </w:t>
      </w:r>
      <w:r>
        <w:t>на</w:t>
      </w:r>
      <w:r>
        <w:rPr>
          <w:spacing w:val="1"/>
        </w:rPr>
        <w:t xml:space="preserve"> </w:t>
      </w:r>
      <w:r>
        <w:t>изучение</w:t>
      </w:r>
      <w:r>
        <w:rPr>
          <w:spacing w:val="1"/>
        </w:rPr>
        <w:t xml:space="preserve"> </w:t>
      </w:r>
      <w:r>
        <w:t>отдельных</w:t>
      </w:r>
      <w:r>
        <w:rPr>
          <w:spacing w:val="1"/>
        </w:rPr>
        <w:t xml:space="preserve"> </w:t>
      </w:r>
      <w:r>
        <w:t>учебных</w:t>
      </w:r>
      <w:r>
        <w:rPr>
          <w:spacing w:val="-57"/>
        </w:rPr>
        <w:t xml:space="preserve"> </w:t>
      </w:r>
      <w:r>
        <w:t>предметов,</w:t>
      </w:r>
      <w:r>
        <w:rPr>
          <w:spacing w:val="6"/>
        </w:rPr>
        <w:t xml:space="preserve"> </w:t>
      </w:r>
      <w:r>
        <w:t>учебных</w:t>
      </w:r>
      <w:r>
        <w:rPr>
          <w:spacing w:val="3"/>
        </w:rPr>
        <w:t xml:space="preserve"> </w:t>
      </w:r>
      <w:r>
        <w:t>курсов,</w:t>
      </w:r>
      <w:r>
        <w:rPr>
          <w:spacing w:val="7"/>
        </w:rPr>
        <w:t xml:space="preserve"> </w:t>
      </w:r>
      <w:r>
        <w:t>учебных</w:t>
      </w:r>
      <w:r>
        <w:rPr>
          <w:spacing w:val="-1"/>
        </w:rPr>
        <w:t xml:space="preserve"> </w:t>
      </w:r>
      <w:r>
        <w:t>модулей</w:t>
      </w:r>
      <w:r>
        <w:rPr>
          <w:spacing w:val="9"/>
        </w:rPr>
        <w:t xml:space="preserve"> </w:t>
      </w:r>
      <w:r>
        <w:t>по</w:t>
      </w:r>
      <w:r>
        <w:rPr>
          <w:spacing w:val="4"/>
        </w:rPr>
        <w:t xml:space="preserve"> </w:t>
      </w:r>
      <w:r>
        <w:t>выбору</w:t>
      </w:r>
      <w:r>
        <w:rPr>
          <w:spacing w:val="-5"/>
        </w:rPr>
        <w:t xml:space="preserve"> </w:t>
      </w:r>
      <w:r>
        <w:t>родителей</w:t>
      </w:r>
      <w:r>
        <w:rPr>
          <w:spacing w:val="15"/>
        </w:rPr>
        <w:t xml:space="preserve"> </w:t>
      </w:r>
      <w:r>
        <w:t>(законных представителей)</w:t>
      </w:r>
      <w:r>
        <w:rPr>
          <w:spacing w:val="-57"/>
        </w:rPr>
        <w:t xml:space="preserve"> </w:t>
      </w:r>
      <w:r>
        <w:t>несовершеннолетних</w:t>
      </w:r>
      <w:r>
        <w:rPr>
          <w:spacing w:val="45"/>
        </w:rPr>
        <w:t xml:space="preserve"> </w:t>
      </w:r>
      <w:r>
        <w:t>обучающихся,</w:t>
      </w:r>
      <w:r>
        <w:rPr>
          <w:spacing w:val="56"/>
        </w:rPr>
        <w:t xml:space="preserve"> </w:t>
      </w:r>
      <w:r>
        <w:t>в</w:t>
      </w:r>
      <w:r>
        <w:rPr>
          <w:spacing w:val="52"/>
        </w:rPr>
        <w:t xml:space="preserve"> </w:t>
      </w:r>
      <w:r>
        <w:t>том</w:t>
      </w:r>
      <w:r>
        <w:rPr>
          <w:spacing w:val="56"/>
        </w:rPr>
        <w:t xml:space="preserve"> </w:t>
      </w:r>
      <w:r>
        <w:t>числе</w:t>
      </w:r>
      <w:r>
        <w:rPr>
          <w:spacing w:val="54"/>
        </w:rPr>
        <w:t xml:space="preserve"> </w:t>
      </w:r>
      <w:r>
        <w:t>предусматривающих</w:t>
      </w:r>
      <w:r>
        <w:rPr>
          <w:spacing w:val="54"/>
        </w:rPr>
        <w:t xml:space="preserve"> </w:t>
      </w:r>
      <w:r>
        <w:t>углублённое</w:t>
      </w:r>
      <w:r>
        <w:rPr>
          <w:spacing w:val="53"/>
        </w:rPr>
        <w:t xml:space="preserve"> </w:t>
      </w:r>
      <w:r>
        <w:t>изучение</w:t>
      </w:r>
      <w:r>
        <w:rPr>
          <w:spacing w:val="-57"/>
        </w:rPr>
        <w:t xml:space="preserve"> </w:t>
      </w:r>
      <w:r>
        <w:t>учебных</w:t>
      </w:r>
      <w:r>
        <w:rPr>
          <w:spacing w:val="-2"/>
        </w:rPr>
        <w:t xml:space="preserve"> </w:t>
      </w:r>
      <w:r>
        <w:t>предметов, с</w:t>
      </w:r>
      <w:r>
        <w:rPr>
          <w:spacing w:val="-3"/>
        </w:rPr>
        <w:t xml:space="preserve"> </w:t>
      </w:r>
      <w:r>
        <w:t>целью</w:t>
      </w:r>
      <w:r>
        <w:rPr>
          <w:spacing w:val="1"/>
        </w:rPr>
        <w:t xml:space="preserve"> </w:t>
      </w:r>
      <w:r>
        <w:t>удовлетворения</w:t>
      </w:r>
      <w:r>
        <w:rPr>
          <w:spacing w:val="2"/>
        </w:rPr>
        <w:t xml:space="preserve"> </w:t>
      </w:r>
      <w:r>
        <w:t>различных</w:t>
      </w:r>
      <w:r>
        <w:rPr>
          <w:spacing w:val="-2"/>
        </w:rPr>
        <w:t xml:space="preserve"> </w:t>
      </w:r>
      <w:r>
        <w:t>интересов</w:t>
      </w:r>
      <w:r>
        <w:rPr>
          <w:spacing w:val="4"/>
        </w:rPr>
        <w:t xml:space="preserve"> </w:t>
      </w:r>
      <w:r>
        <w:t>обучающихся,</w:t>
      </w:r>
      <w:r>
        <w:rPr>
          <w:spacing w:val="4"/>
        </w:rPr>
        <w:t xml:space="preserve"> </w:t>
      </w:r>
      <w:r>
        <w:t>потребностей</w:t>
      </w:r>
      <w:r>
        <w:rPr>
          <w:spacing w:val="-57"/>
        </w:rPr>
        <w:t xml:space="preserve"> </w:t>
      </w:r>
      <w:r>
        <w:t>в физическом развитии и совершенствовании, а также учитывающих этнокультурные интересы.</w:t>
      </w:r>
      <w:r>
        <w:rPr>
          <w:spacing w:val="-57"/>
        </w:rPr>
        <w:t xml:space="preserve"> </w:t>
      </w:r>
      <w:r>
        <w:rPr>
          <w:b/>
        </w:rPr>
        <w:t>Внеурочная</w:t>
      </w:r>
      <w:r>
        <w:rPr>
          <w:b/>
          <w:spacing w:val="-1"/>
        </w:rPr>
        <w:t xml:space="preserve"> </w:t>
      </w:r>
      <w:r>
        <w:rPr>
          <w:b/>
        </w:rPr>
        <w:t>деятельность</w:t>
      </w:r>
      <w:r>
        <w:rPr>
          <w:b/>
          <w:spacing w:val="7"/>
        </w:rPr>
        <w:t xml:space="preserve"> </w:t>
      </w:r>
      <w:r>
        <w:t>направлена на</w:t>
      </w:r>
      <w:r>
        <w:rPr>
          <w:spacing w:val="4"/>
        </w:rPr>
        <w:t xml:space="preserve"> </w:t>
      </w:r>
      <w:r>
        <w:t>достижение планируемых</w:t>
      </w:r>
      <w:r>
        <w:rPr>
          <w:spacing w:val="1"/>
        </w:rPr>
        <w:t xml:space="preserve"> </w:t>
      </w:r>
      <w:r>
        <w:t>результатов</w:t>
      </w:r>
      <w:r>
        <w:rPr>
          <w:spacing w:val="-2"/>
        </w:rPr>
        <w:t xml:space="preserve"> </w:t>
      </w:r>
      <w:r>
        <w:t>освоения</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 с</w:t>
      </w:r>
      <w:r>
        <w:rPr>
          <w:spacing w:val="1"/>
        </w:rPr>
        <w:t xml:space="preserve"> </w:t>
      </w:r>
      <w:r>
        <w:t>учётом</w:t>
      </w:r>
      <w:r>
        <w:rPr>
          <w:spacing w:val="1"/>
        </w:rPr>
        <w:t xml:space="preserve"> </w:t>
      </w:r>
      <w:r>
        <w:t>выбора</w:t>
      </w:r>
      <w:r>
        <w:rPr>
          <w:spacing w:val="1"/>
        </w:rPr>
        <w:t xml:space="preserve"> </w:t>
      </w:r>
      <w:r>
        <w:t>участниками</w:t>
      </w:r>
      <w:r>
        <w:rPr>
          <w:spacing w:val="1"/>
        </w:rPr>
        <w:t xml:space="preserve"> </w:t>
      </w:r>
      <w:r>
        <w:t>образовательных</w:t>
      </w:r>
      <w:r>
        <w:rPr>
          <w:spacing w:val="-57"/>
        </w:rPr>
        <w:t xml:space="preserve"> </w:t>
      </w:r>
      <w:r>
        <w:t>отношений</w:t>
      </w:r>
      <w:r>
        <w:tab/>
      </w:r>
      <w:r>
        <w:tab/>
        <w:t>учебных</w:t>
      </w:r>
      <w:r>
        <w:tab/>
        <w:t>курсов</w:t>
      </w:r>
      <w:r>
        <w:tab/>
      </w:r>
      <w:r>
        <w:tab/>
        <w:t>внеурочной</w:t>
      </w:r>
      <w:r>
        <w:tab/>
        <w:t>деятельности</w:t>
      </w:r>
      <w:r>
        <w:tab/>
      </w:r>
      <w:r>
        <w:tab/>
        <w:t>из</w:t>
      </w:r>
      <w:r>
        <w:tab/>
        <w:t>перечня,</w:t>
      </w:r>
      <w:r>
        <w:tab/>
        <w:t>предлагаемого</w:t>
      </w:r>
      <w:r>
        <w:rPr>
          <w:spacing w:val="-57"/>
        </w:rPr>
        <w:t xml:space="preserve"> </w:t>
      </w:r>
      <w:r>
        <w:t>образовательной</w:t>
      </w:r>
      <w:r>
        <w:rPr>
          <w:spacing w:val="1"/>
        </w:rPr>
        <w:t xml:space="preserve"> </w:t>
      </w:r>
      <w:r>
        <w:t>организацией.</w:t>
      </w:r>
      <w:r>
        <w:rPr>
          <w:spacing w:val="1"/>
        </w:rPr>
        <w:t xml:space="preserve"> </w:t>
      </w:r>
      <w:r>
        <w:t>Осуществляется</w:t>
      </w:r>
      <w:r>
        <w:rPr>
          <w:spacing w:val="1"/>
        </w:rPr>
        <w:t xml:space="preserve"> </w:t>
      </w:r>
      <w:r>
        <w:t>в</w:t>
      </w:r>
      <w:r>
        <w:rPr>
          <w:spacing w:val="1"/>
        </w:rPr>
        <w:t xml:space="preserve"> </w:t>
      </w:r>
      <w:r>
        <w:t>формах,</w:t>
      </w:r>
      <w:r>
        <w:rPr>
          <w:spacing w:val="1"/>
        </w:rPr>
        <w:t xml:space="preserve"> </w:t>
      </w:r>
      <w:r>
        <w:t>отличных</w:t>
      </w:r>
      <w:r>
        <w:rPr>
          <w:spacing w:val="1"/>
        </w:rPr>
        <w:t xml:space="preserve"> </w:t>
      </w:r>
      <w:r>
        <w:t>от</w:t>
      </w:r>
      <w:r>
        <w:rPr>
          <w:spacing w:val="1"/>
        </w:rPr>
        <w:t xml:space="preserve"> </w:t>
      </w:r>
      <w:r>
        <w:t>урочной</w:t>
      </w:r>
      <w:r>
        <w:rPr>
          <w:spacing w:val="1"/>
        </w:rPr>
        <w:t xml:space="preserve"> </w:t>
      </w:r>
      <w:r>
        <w:t>(экскурсии,</w:t>
      </w:r>
      <w:r>
        <w:rPr>
          <w:spacing w:val="-57"/>
        </w:rPr>
        <w:t xml:space="preserve"> </w:t>
      </w:r>
      <w:r>
        <w:t>походы,</w:t>
      </w:r>
      <w:r>
        <w:rPr>
          <w:spacing w:val="13"/>
        </w:rPr>
        <w:t xml:space="preserve"> </w:t>
      </w:r>
      <w:r>
        <w:t>соревнования,</w:t>
      </w:r>
      <w:r>
        <w:rPr>
          <w:spacing w:val="8"/>
        </w:rPr>
        <w:t xml:space="preserve"> </w:t>
      </w:r>
      <w:r>
        <w:t>посещения</w:t>
      </w:r>
      <w:r>
        <w:rPr>
          <w:spacing w:val="7"/>
        </w:rPr>
        <w:t xml:space="preserve"> </w:t>
      </w:r>
      <w:r>
        <w:t>театров,</w:t>
      </w:r>
      <w:r>
        <w:rPr>
          <w:spacing w:val="8"/>
        </w:rPr>
        <w:t xml:space="preserve"> </w:t>
      </w:r>
      <w:r>
        <w:t>музеев,</w:t>
      </w:r>
      <w:r>
        <w:rPr>
          <w:spacing w:val="13"/>
        </w:rPr>
        <w:t xml:space="preserve"> </w:t>
      </w:r>
      <w:r>
        <w:t>проведение</w:t>
      </w:r>
      <w:r>
        <w:rPr>
          <w:spacing w:val="6"/>
        </w:rPr>
        <w:t xml:space="preserve"> </w:t>
      </w:r>
      <w:r>
        <w:t>общественно-полезных</w:t>
      </w:r>
      <w:r>
        <w:rPr>
          <w:spacing w:val="7"/>
        </w:rPr>
        <w:t xml:space="preserve"> </w:t>
      </w:r>
      <w:r>
        <w:t>практик</w:t>
      </w:r>
    </w:p>
    <w:p w:rsidR="00CC679B" w:rsidRDefault="00CC679B">
      <w:pPr>
        <w:pStyle w:val="a4"/>
        <w:spacing w:line="275" w:lineRule="exact"/>
        <w:ind w:left="253" w:firstLine="0"/>
        <w:jc w:val="left"/>
      </w:pPr>
      <w:r>
        <w:t>и иные</w:t>
      </w:r>
      <w:r>
        <w:rPr>
          <w:spacing w:val="-1"/>
        </w:rPr>
        <w:t xml:space="preserve"> </w:t>
      </w:r>
      <w:r>
        <w:t>формы).</w:t>
      </w:r>
    </w:p>
    <w:p w:rsidR="00CC679B" w:rsidRDefault="00CC679B">
      <w:pPr>
        <w:pStyle w:val="a4"/>
        <w:spacing w:before="2"/>
        <w:ind w:left="819" w:firstLine="0"/>
        <w:jc w:val="left"/>
      </w:pPr>
      <w:r>
        <w:t>Организация</w:t>
      </w:r>
      <w:r>
        <w:rPr>
          <w:spacing w:val="23"/>
        </w:rPr>
        <w:t xml:space="preserve"> </w:t>
      </w:r>
      <w:r>
        <w:t>занятий</w:t>
      </w:r>
      <w:r>
        <w:rPr>
          <w:spacing w:val="24"/>
        </w:rPr>
        <w:t xml:space="preserve"> </w:t>
      </w:r>
      <w:r>
        <w:t>по</w:t>
      </w:r>
      <w:r>
        <w:rPr>
          <w:spacing w:val="27"/>
        </w:rPr>
        <w:t xml:space="preserve"> </w:t>
      </w:r>
      <w:r>
        <w:t>направлениям</w:t>
      </w:r>
      <w:r>
        <w:rPr>
          <w:spacing w:val="20"/>
        </w:rPr>
        <w:t xml:space="preserve"> </w:t>
      </w:r>
      <w:r>
        <w:t>внеурочной</w:t>
      </w:r>
      <w:r>
        <w:rPr>
          <w:spacing w:val="25"/>
        </w:rPr>
        <w:t xml:space="preserve"> </w:t>
      </w:r>
      <w:r>
        <w:t>деятельности</w:t>
      </w:r>
      <w:r>
        <w:rPr>
          <w:spacing w:val="25"/>
        </w:rPr>
        <w:t xml:space="preserve"> </w:t>
      </w:r>
      <w:r>
        <w:t>является</w:t>
      </w:r>
      <w:r>
        <w:rPr>
          <w:spacing w:val="22"/>
        </w:rPr>
        <w:t xml:space="preserve"> </w:t>
      </w:r>
      <w:r>
        <w:t>неотъемлемой</w:t>
      </w:r>
    </w:p>
    <w:p w:rsidR="00CC679B" w:rsidRDefault="00CC679B">
      <w:pPr>
        <w:sectPr w:rsidR="00CC679B">
          <w:pgSz w:w="11910" w:h="16840"/>
          <w:pgMar w:top="760" w:right="200" w:bottom="2020" w:left="880" w:header="0" w:footer="1743" w:gutter="0"/>
          <w:cols w:space="720"/>
        </w:sectPr>
      </w:pPr>
    </w:p>
    <w:p w:rsidR="00CC679B" w:rsidRDefault="00CC679B">
      <w:pPr>
        <w:pStyle w:val="a4"/>
        <w:spacing w:before="63"/>
        <w:ind w:left="253" w:right="647" w:firstLine="0"/>
      </w:pPr>
      <w:r>
        <w:lastRenderedPageBreak/>
        <w:t>частью</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Образовательные</w:t>
      </w:r>
      <w:r>
        <w:rPr>
          <w:spacing w:val="-57"/>
        </w:rPr>
        <w:t xml:space="preserve"> </w:t>
      </w:r>
      <w:r>
        <w:t>организации, осуществляющие</w:t>
      </w:r>
      <w:r>
        <w:rPr>
          <w:spacing w:val="1"/>
        </w:rPr>
        <w:t xml:space="preserve"> </w:t>
      </w:r>
      <w:r>
        <w:t>образовательную</w:t>
      </w:r>
      <w:r>
        <w:rPr>
          <w:spacing w:val="1"/>
        </w:rPr>
        <w:t xml:space="preserve"> </w:t>
      </w:r>
      <w:r>
        <w:t>деятельность,</w:t>
      </w:r>
      <w:r>
        <w:rPr>
          <w:spacing w:val="1"/>
        </w:rPr>
        <w:t xml:space="preserve"> </w:t>
      </w:r>
      <w:r>
        <w:t>предоставляют обучающимся</w:t>
      </w:r>
      <w:r>
        <w:rPr>
          <w:spacing w:val="1"/>
        </w:rPr>
        <w:t xml:space="preserve"> </w:t>
      </w:r>
      <w:r>
        <w:t>возможность</w:t>
      </w:r>
      <w:r>
        <w:rPr>
          <w:spacing w:val="-2"/>
        </w:rPr>
        <w:t xml:space="preserve"> </w:t>
      </w:r>
      <w:r>
        <w:t>выбора</w:t>
      </w:r>
      <w:r>
        <w:rPr>
          <w:spacing w:val="-5"/>
        </w:rPr>
        <w:t xml:space="preserve"> </w:t>
      </w:r>
      <w:r>
        <w:t>широкого</w:t>
      </w:r>
      <w:r>
        <w:rPr>
          <w:spacing w:val="1"/>
        </w:rPr>
        <w:t xml:space="preserve"> </w:t>
      </w:r>
      <w:r>
        <w:t>спектра занятий,</w:t>
      </w:r>
      <w:r>
        <w:rPr>
          <w:spacing w:val="3"/>
        </w:rPr>
        <w:t xml:space="preserve"> </w:t>
      </w:r>
      <w:r>
        <w:t>направленных</w:t>
      </w:r>
      <w:r>
        <w:rPr>
          <w:spacing w:val="-3"/>
        </w:rPr>
        <w:t xml:space="preserve"> </w:t>
      </w:r>
      <w:r>
        <w:t>на их</w:t>
      </w:r>
      <w:r>
        <w:rPr>
          <w:spacing w:val="-4"/>
        </w:rPr>
        <w:t xml:space="preserve"> </w:t>
      </w:r>
      <w:r>
        <w:t>развитие.</w:t>
      </w:r>
    </w:p>
    <w:p w:rsidR="00CC679B" w:rsidRDefault="00CC679B">
      <w:pPr>
        <w:pStyle w:val="a4"/>
        <w:spacing w:before="3"/>
        <w:ind w:left="253" w:right="647" w:firstLine="566"/>
      </w:pPr>
      <w:r>
        <w:t>Формы организации образовательной</w:t>
      </w:r>
      <w:r>
        <w:rPr>
          <w:spacing w:val="1"/>
        </w:rPr>
        <w:t xml:space="preserve"> </w:t>
      </w:r>
      <w:r>
        <w:t>деятельности,</w:t>
      </w:r>
      <w:r>
        <w:rPr>
          <w:spacing w:val="1"/>
        </w:rPr>
        <w:t xml:space="preserve"> </w:t>
      </w:r>
      <w:r>
        <w:t>чередование урочной и внеурочной</w:t>
      </w:r>
      <w:r>
        <w:rPr>
          <w:spacing w:val="1"/>
        </w:rPr>
        <w:t xml:space="preserve"> </w:t>
      </w:r>
      <w:r>
        <w:t>деятельности</w:t>
      </w:r>
      <w:r>
        <w:rPr>
          <w:spacing w:val="1"/>
        </w:rPr>
        <w:t xml:space="preserve"> </w:t>
      </w:r>
      <w:r>
        <w:t>при</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9"/>
        </w:rPr>
        <w:t xml:space="preserve"> </w:t>
      </w:r>
      <w:r>
        <w:t>определяет</w:t>
      </w:r>
      <w:r>
        <w:rPr>
          <w:spacing w:val="-3"/>
        </w:rPr>
        <w:t xml:space="preserve"> </w:t>
      </w:r>
      <w:r>
        <w:t>организация,</w:t>
      </w:r>
      <w:r>
        <w:rPr>
          <w:spacing w:val="-2"/>
        </w:rPr>
        <w:t xml:space="preserve"> </w:t>
      </w:r>
      <w:r>
        <w:t>осуществляющая</w:t>
      </w:r>
      <w:r>
        <w:rPr>
          <w:spacing w:val="-3"/>
        </w:rPr>
        <w:t xml:space="preserve"> </w:t>
      </w:r>
      <w:r>
        <w:t>образовательную</w:t>
      </w:r>
      <w:r>
        <w:rPr>
          <w:spacing w:val="-1"/>
        </w:rPr>
        <w:t xml:space="preserve"> </w:t>
      </w:r>
      <w:r>
        <w:t>деятельность.</w:t>
      </w:r>
    </w:p>
    <w:p w:rsidR="00CC679B" w:rsidRDefault="00CC679B">
      <w:pPr>
        <w:pStyle w:val="a4"/>
        <w:ind w:left="253" w:right="653" w:firstLine="566"/>
      </w:pPr>
      <w:r>
        <w:t>В целях удовлетворения образовательных потребностей и интересов обучающихся могут</w:t>
      </w:r>
      <w:r>
        <w:rPr>
          <w:spacing w:val="1"/>
        </w:rPr>
        <w:t xml:space="preserve"> </w:t>
      </w:r>
      <w:r>
        <w:t>разрабатываться индивидуальные учебные планы, в том числе для ускоренного обучения, в</w:t>
      </w:r>
      <w:r>
        <w:rPr>
          <w:spacing w:val="1"/>
        </w:rPr>
        <w:t xml:space="preserve"> </w:t>
      </w:r>
      <w:r>
        <w:t>пределах осваиваемой программы начального общего образования в порядке, установленном</w:t>
      </w:r>
      <w:r>
        <w:rPr>
          <w:spacing w:val="1"/>
        </w:rPr>
        <w:t xml:space="preserve"> </w:t>
      </w:r>
      <w:r>
        <w:t xml:space="preserve">локальными нормативными актами образовательной организации. </w:t>
      </w:r>
    </w:p>
    <w:p w:rsidR="00CC679B" w:rsidRDefault="00CC679B">
      <w:pPr>
        <w:pStyle w:val="a4"/>
        <w:ind w:left="253" w:right="649" w:firstLine="566"/>
      </w:pPr>
      <w:r>
        <w:t>Время,</w:t>
      </w:r>
      <w:r>
        <w:rPr>
          <w:spacing w:val="1"/>
        </w:rPr>
        <w:t xml:space="preserve"> </w:t>
      </w:r>
      <w:r>
        <w:t>отведённое</w:t>
      </w:r>
      <w:r>
        <w:rPr>
          <w:spacing w:val="1"/>
        </w:rPr>
        <w:t xml:space="preserve"> </w:t>
      </w:r>
      <w:r>
        <w:t>на</w:t>
      </w:r>
      <w:r>
        <w:rPr>
          <w:spacing w:val="1"/>
        </w:rPr>
        <w:t xml:space="preserve"> </w:t>
      </w:r>
      <w:r>
        <w:t>внеурочную</w:t>
      </w:r>
      <w:r>
        <w:rPr>
          <w:spacing w:val="1"/>
        </w:rPr>
        <w:t xml:space="preserve"> </w:t>
      </w:r>
      <w:r>
        <w:t>деятельность,</w:t>
      </w:r>
      <w:r>
        <w:rPr>
          <w:spacing w:val="1"/>
        </w:rPr>
        <w:t xml:space="preserve"> </w:t>
      </w:r>
      <w:r>
        <w:t>не</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максимально</w:t>
      </w:r>
      <w:r>
        <w:rPr>
          <w:spacing w:val="1"/>
        </w:rPr>
        <w:t xml:space="preserve"> </w:t>
      </w:r>
      <w:r>
        <w:t>допустимой</w:t>
      </w:r>
      <w:r>
        <w:rPr>
          <w:spacing w:val="1"/>
        </w:rPr>
        <w:t xml:space="preserve"> </w:t>
      </w:r>
      <w:r>
        <w:t>недельной</w:t>
      </w:r>
      <w:r>
        <w:rPr>
          <w:spacing w:val="1"/>
        </w:rPr>
        <w:t xml:space="preserve"> </w:t>
      </w:r>
      <w:r>
        <w:t>учебной</w:t>
      </w:r>
      <w:r>
        <w:rPr>
          <w:spacing w:val="1"/>
        </w:rPr>
        <w:t xml:space="preserve"> </w:t>
      </w:r>
      <w:r>
        <w:t>нагрузки</w:t>
      </w:r>
      <w:r>
        <w:rPr>
          <w:spacing w:val="1"/>
        </w:rPr>
        <w:t xml:space="preserve"> </w:t>
      </w:r>
      <w:r>
        <w:t>обучающихся,</w:t>
      </w:r>
      <w:r>
        <w:rPr>
          <w:spacing w:val="1"/>
        </w:rPr>
        <w:t xml:space="preserve"> </w:t>
      </w:r>
      <w:r>
        <w:t>но</w:t>
      </w:r>
      <w:r>
        <w:rPr>
          <w:spacing w:val="1"/>
        </w:rPr>
        <w:t xml:space="preserve"> </w:t>
      </w:r>
      <w:r>
        <w:t>учитывается</w:t>
      </w:r>
      <w:r>
        <w:rPr>
          <w:spacing w:val="1"/>
        </w:rPr>
        <w:t xml:space="preserve"> </w:t>
      </w:r>
      <w:r>
        <w:t>при</w:t>
      </w:r>
      <w:r>
        <w:rPr>
          <w:spacing w:val="1"/>
        </w:rPr>
        <w:t xml:space="preserve"> </w:t>
      </w:r>
      <w:r>
        <w:t>определении</w:t>
      </w:r>
      <w:r>
        <w:rPr>
          <w:spacing w:val="1"/>
        </w:rPr>
        <w:t xml:space="preserve"> </w:t>
      </w:r>
      <w:r>
        <w:t>объёмов</w:t>
      </w:r>
      <w:r>
        <w:rPr>
          <w:spacing w:val="1"/>
        </w:rPr>
        <w:t xml:space="preserve"> </w:t>
      </w:r>
      <w:r>
        <w:t>финансирования,</w:t>
      </w:r>
      <w:r>
        <w:rPr>
          <w:spacing w:val="1"/>
        </w:rPr>
        <w:t xml:space="preserve"> </w:t>
      </w:r>
      <w:r>
        <w:t>направляемых</w:t>
      </w:r>
      <w:r>
        <w:rPr>
          <w:spacing w:val="1"/>
        </w:rPr>
        <w:t xml:space="preserve"> </w:t>
      </w:r>
      <w:r>
        <w:t>на</w:t>
      </w:r>
      <w:r>
        <w:rPr>
          <w:spacing w:val="1"/>
        </w:rPr>
        <w:t xml:space="preserve"> </w:t>
      </w:r>
      <w:r>
        <w:t>реализацию</w:t>
      </w:r>
      <w:r>
        <w:rPr>
          <w:spacing w:val="61"/>
        </w:rPr>
        <w:t xml:space="preserve"> </w:t>
      </w:r>
      <w:r>
        <w:t>основной</w:t>
      </w:r>
      <w:r>
        <w:rPr>
          <w:spacing w:val="1"/>
        </w:rPr>
        <w:t xml:space="preserve"> </w:t>
      </w:r>
      <w:r>
        <w:t>образовательной</w:t>
      </w:r>
      <w:r>
        <w:rPr>
          <w:spacing w:val="2"/>
        </w:rPr>
        <w:t xml:space="preserve"> </w:t>
      </w:r>
      <w:r>
        <w:t>программы.</w:t>
      </w:r>
    </w:p>
    <w:p w:rsidR="00CC679B" w:rsidRDefault="00CC679B">
      <w:pPr>
        <w:pStyle w:val="a4"/>
        <w:spacing w:before="4" w:line="275" w:lineRule="exact"/>
        <w:ind w:left="253" w:firstLine="0"/>
      </w:pPr>
      <w:r>
        <w:t>Учебный план является частью основной общеобразовательной программы начального</w:t>
      </w:r>
      <w:r>
        <w:rPr>
          <w:spacing w:val="1"/>
        </w:rPr>
        <w:t xml:space="preserve"> </w:t>
      </w:r>
      <w:r>
        <w:t>общего</w:t>
      </w:r>
      <w:r>
        <w:rPr>
          <w:spacing w:val="8"/>
        </w:rPr>
        <w:t xml:space="preserve"> </w:t>
      </w:r>
      <w:r>
        <w:t>образования</w:t>
      </w:r>
      <w:r>
        <w:rPr>
          <w:spacing w:val="3"/>
        </w:rPr>
        <w:t xml:space="preserve"> </w:t>
      </w:r>
      <w:r>
        <w:t>МБОУ ООШ с.Новосильское и</w:t>
      </w:r>
      <w:r>
        <w:rPr>
          <w:spacing w:val="4"/>
        </w:rPr>
        <w:t xml:space="preserve"> </w:t>
      </w:r>
      <w:r>
        <w:t>реализуется</w:t>
      </w:r>
      <w:r>
        <w:rPr>
          <w:spacing w:val="-3"/>
        </w:rPr>
        <w:t xml:space="preserve"> </w:t>
      </w:r>
      <w:r>
        <w:t>в I-IV</w:t>
      </w:r>
      <w:r>
        <w:rPr>
          <w:spacing w:val="-4"/>
        </w:rPr>
        <w:t xml:space="preserve"> </w:t>
      </w:r>
      <w:r>
        <w:t>классах.</w:t>
      </w:r>
    </w:p>
    <w:p w:rsidR="00CC679B" w:rsidRDefault="00CC679B">
      <w:pPr>
        <w:pStyle w:val="a4"/>
        <w:ind w:left="253" w:right="647"/>
      </w:pPr>
      <w:r>
        <w:t>Учебный</w:t>
      </w:r>
      <w:r>
        <w:rPr>
          <w:spacing w:val="1"/>
        </w:rPr>
        <w:t xml:space="preserve"> </w:t>
      </w:r>
      <w:r>
        <w:t>план</w:t>
      </w:r>
      <w:r>
        <w:rPr>
          <w:spacing w:val="1"/>
        </w:rPr>
        <w:t xml:space="preserve"> </w:t>
      </w:r>
      <w:r>
        <w:t>обеспечивает</w:t>
      </w:r>
      <w:r>
        <w:rPr>
          <w:spacing w:val="1"/>
        </w:rPr>
        <w:t xml:space="preserve"> </w:t>
      </w:r>
      <w:r>
        <w:t>выполнение</w:t>
      </w:r>
      <w:r>
        <w:rPr>
          <w:spacing w:val="1"/>
        </w:rPr>
        <w:t xml:space="preserve"> </w:t>
      </w:r>
      <w:r>
        <w:t>гигиенических</w:t>
      </w:r>
      <w:r>
        <w:rPr>
          <w:spacing w:val="1"/>
        </w:rPr>
        <w:t xml:space="preserve"> </w:t>
      </w:r>
      <w:r>
        <w:t>требований</w:t>
      </w:r>
      <w:r>
        <w:rPr>
          <w:spacing w:val="1"/>
        </w:rPr>
        <w:t xml:space="preserve"> </w:t>
      </w:r>
      <w:r>
        <w:t>к</w:t>
      </w:r>
      <w:r>
        <w:rPr>
          <w:spacing w:val="1"/>
        </w:rPr>
        <w:t xml:space="preserve"> </w:t>
      </w:r>
      <w:r>
        <w:t>режиму</w:t>
      </w:r>
      <w:r>
        <w:rPr>
          <w:spacing w:val="1"/>
        </w:rPr>
        <w:t xml:space="preserve"> </w:t>
      </w:r>
      <w:r>
        <w:t>образовательного процесса, установленных СанПиН, и предусматривает 4-летний нормативный</w:t>
      </w:r>
      <w:r>
        <w:rPr>
          <w:spacing w:val="-57"/>
        </w:rPr>
        <w:t xml:space="preserve"> </w:t>
      </w:r>
      <w:r>
        <w:t>срок</w:t>
      </w:r>
      <w:r>
        <w:rPr>
          <w:spacing w:val="-6"/>
        </w:rPr>
        <w:t xml:space="preserve"> </w:t>
      </w:r>
      <w:r>
        <w:t>освоения</w:t>
      </w:r>
      <w:r>
        <w:rPr>
          <w:spacing w:val="-4"/>
        </w:rPr>
        <w:t xml:space="preserve"> </w:t>
      </w:r>
      <w:r>
        <w:t>образовательных</w:t>
      </w:r>
      <w:r>
        <w:rPr>
          <w:spacing w:val="-5"/>
        </w:rPr>
        <w:t xml:space="preserve"> </w:t>
      </w:r>
      <w:r>
        <w:t>программ</w:t>
      </w:r>
      <w:r>
        <w:rPr>
          <w:spacing w:val="2"/>
        </w:rPr>
        <w:t xml:space="preserve"> </w:t>
      </w:r>
      <w:r>
        <w:t>начального</w:t>
      </w:r>
      <w:r>
        <w:rPr>
          <w:spacing w:val="-5"/>
        </w:rPr>
        <w:t xml:space="preserve"> </w:t>
      </w:r>
      <w:r>
        <w:t>общего образования</w:t>
      </w:r>
      <w:r>
        <w:rPr>
          <w:spacing w:val="10"/>
        </w:rPr>
        <w:t xml:space="preserve"> </w:t>
      </w:r>
      <w:r>
        <w:t>для</w:t>
      </w:r>
      <w:r>
        <w:rPr>
          <w:spacing w:val="-4"/>
        </w:rPr>
        <w:t xml:space="preserve"> </w:t>
      </w:r>
      <w:r>
        <w:t>I-IV</w:t>
      </w:r>
      <w:r>
        <w:rPr>
          <w:spacing w:val="-4"/>
        </w:rPr>
        <w:t xml:space="preserve"> </w:t>
      </w:r>
      <w:r>
        <w:t>классов.</w:t>
      </w:r>
    </w:p>
    <w:p w:rsidR="00CC679B" w:rsidRDefault="00CC679B">
      <w:pPr>
        <w:pStyle w:val="a4"/>
        <w:spacing w:before="1"/>
        <w:ind w:left="253" w:right="651"/>
      </w:pPr>
      <w:r>
        <w:t>Образовательный процесс в I-IV классах организован в условиях пятидневной учебной</w:t>
      </w:r>
      <w:r>
        <w:rPr>
          <w:spacing w:val="1"/>
        </w:rPr>
        <w:t xml:space="preserve"> </w:t>
      </w:r>
      <w:r>
        <w:t>недели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Санитарно-эпидемиологическими</w:t>
      </w:r>
      <w:r>
        <w:rPr>
          <w:spacing w:val="1"/>
        </w:rPr>
        <w:t xml:space="preserve"> </w:t>
      </w:r>
      <w:r>
        <w:t>нормами,</w:t>
      </w:r>
      <w:r>
        <w:rPr>
          <w:spacing w:val="1"/>
        </w:rPr>
        <w:t xml:space="preserve"> </w:t>
      </w:r>
      <w:r>
        <w:t>регламентирован</w:t>
      </w:r>
      <w:r>
        <w:rPr>
          <w:spacing w:val="1"/>
        </w:rPr>
        <w:t xml:space="preserve"> </w:t>
      </w:r>
      <w:r>
        <w:t>Календарным</w:t>
      </w:r>
      <w:r>
        <w:rPr>
          <w:spacing w:val="1"/>
        </w:rPr>
        <w:t xml:space="preserve"> </w:t>
      </w:r>
      <w:r>
        <w:t>учебным</w:t>
      </w:r>
      <w:r>
        <w:rPr>
          <w:spacing w:val="1"/>
        </w:rPr>
        <w:t xml:space="preserve"> </w:t>
      </w:r>
      <w:r>
        <w:t>графиком</w:t>
      </w:r>
      <w:r>
        <w:rPr>
          <w:spacing w:val="1"/>
        </w:rPr>
        <w:t xml:space="preserve"> </w:t>
      </w:r>
      <w:r>
        <w:t>на</w:t>
      </w:r>
      <w:r>
        <w:rPr>
          <w:spacing w:val="1"/>
        </w:rPr>
        <w:t xml:space="preserve"> </w:t>
      </w:r>
      <w:r>
        <w:t>2024-2025</w:t>
      </w:r>
      <w:r>
        <w:rPr>
          <w:spacing w:val="1"/>
        </w:rPr>
        <w:t xml:space="preserve"> </w:t>
      </w:r>
      <w:r>
        <w:t>учебный</w:t>
      </w:r>
      <w:r>
        <w:rPr>
          <w:spacing w:val="1"/>
        </w:rPr>
        <w:t xml:space="preserve"> </w:t>
      </w:r>
      <w:r>
        <w:t>год,</w:t>
      </w:r>
      <w:r>
        <w:rPr>
          <w:spacing w:val="1"/>
        </w:rPr>
        <w:t xml:space="preserve"> </w:t>
      </w:r>
      <w:r>
        <w:t>утверждённым</w:t>
      </w:r>
      <w:r>
        <w:rPr>
          <w:spacing w:val="61"/>
        </w:rPr>
        <w:t xml:space="preserve"> </w:t>
      </w:r>
      <w:r>
        <w:t>приказом</w:t>
      </w:r>
      <w:r>
        <w:rPr>
          <w:spacing w:val="1"/>
        </w:rPr>
        <w:t xml:space="preserve"> </w:t>
      </w:r>
      <w:r>
        <w:t xml:space="preserve">директора </w:t>
      </w:r>
      <w:r>
        <w:rPr>
          <w:spacing w:val="-4"/>
        </w:rPr>
        <w:t xml:space="preserve"> </w:t>
      </w:r>
      <w:r>
        <w:t>школы.</w:t>
      </w:r>
    </w:p>
    <w:p w:rsidR="00CC679B" w:rsidRDefault="00CC679B">
      <w:pPr>
        <w:pStyle w:val="a4"/>
        <w:spacing w:line="274" w:lineRule="exact"/>
        <w:ind w:left="964" w:firstLine="0"/>
      </w:pPr>
      <w:r>
        <w:t>Учебный год</w:t>
      </w:r>
      <w:r>
        <w:rPr>
          <w:spacing w:val="-3"/>
        </w:rPr>
        <w:t xml:space="preserve"> </w:t>
      </w:r>
      <w:r>
        <w:t>начинается</w:t>
      </w:r>
      <w:r>
        <w:rPr>
          <w:spacing w:val="-1"/>
        </w:rPr>
        <w:t xml:space="preserve"> </w:t>
      </w:r>
      <w:r>
        <w:t>02.09.2024</w:t>
      </w:r>
      <w:r>
        <w:rPr>
          <w:spacing w:val="-4"/>
        </w:rPr>
        <w:t xml:space="preserve"> </w:t>
      </w:r>
      <w:r>
        <w:t>г.</w:t>
      </w:r>
    </w:p>
    <w:p w:rsidR="00CC679B" w:rsidRDefault="00CC679B">
      <w:pPr>
        <w:pStyle w:val="a4"/>
        <w:spacing w:before="3"/>
        <w:ind w:left="253" w:right="648"/>
      </w:pPr>
      <w:r>
        <w:t>Для</w:t>
      </w:r>
      <w:r>
        <w:rPr>
          <w:spacing w:val="1"/>
        </w:rPr>
        <w:t xml:space="preserve"> </w:t>
      </w:r>
      <w:r>
        <w:t>профилактики</w:t>
      </w:r>
      <w:r>
        <w:rPr>
          <w:spacing w:val="1"/>
        </w:rPr>
        <w:t xml:space="preserve"> </w:t>
      </w:r>
      <w:r>
        <w:t>переутомления</w:t>
      </w:r>
      <w:r>
        <w:rPr>
          <w:spacing w:val="1"/>
        </w:rPr>
        <w:t xml:space="preserve"> </w:t>
      </w:r>
      <w:r>
        <w:t>обучающихся</w:t>
      </w:r>
      <w:r>
        <w:rPr>
          <w:spacing w:val="1"/>
        </w:rPr>
        <w:t xml:space="preserve"> </w:t>
      </w:r>
      <w:r>
        <w:t>в</w:t>
      </w:r>
      <w:r>
        <w:rPr>
          <w:spacing w:val="1"/>
        </w:rPr>
        <w:t xml:space="preserve"> </w:t>
      </w:r>
      <w:r>
        <w:t>календарном</w:t>
      </w:r>
      <w:r>
        <w:rPr>
          <w:spacing w:val="1"/>
        </w:rPr>
        <w:t xml:space="preserve"> </w:t>
      </w:r>
      <w:r>
        <w:t>учебном</w:t>
      </w:r>
      <w:r>
        <w:rPr>
          <w:spacing w:val="1"/>
        </w:rPr>
        <w:t xml:space="preserve"> </w:t>
      </w:r>
      <w:r>
        <w:t>графике</w:t>
      </w:r>
      <w:r>
        <w:rPr>
          <w:spacing w:val="1"/>
        </w:rPr>
        <w:t xml:space="preserve"> </w:t>
      </w:r>
      <w:r>
        <w:t>предусмотрено</w:t>
      </w:r>
      <w:r>
        <w:rPr>
          <w:spacing w:val="1"/>
        </w:rPr>
        <w:t xml:space="preserve"> </w:t>
      </w:r>
      <w:r>
        <w:t>равномерное</w:t>
      </w:r>
      <w:r>
        <w:rPr>
          <w:spacing w:val="1"/>
        </w:rPr>
        <w:t xml:space="preserve"> </w:t>
      </w:r>
      <w:r>
        <w:t>распределение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 учебного года в 1 классе составляет 33 недели, во</w:t>
      </w:r>
      <w:r>
        <w:rPr>
          <w:spacing w:val="1"/>
        </w:rPr>
        <w:t xml:space="preserve"> </w:t>
      </w:r>
      <w:r>
        <w:t>2</w:t>
      </w:r>
      <w:r>
        <w:rPr>
          <w:spacing w:val="1"/>
        </w:rPr>
        <w:t xml:space="preserve"> </w:t>
      </w:r>
      <w:r>
        <w:t>– 4 классах –</w:t>
      </w:r>
      <w:r>
        <w:rPr>
          <w:spacing w:val="60"/>
        </w:rPr>
        <w:t xml:space="preserve"> </w:t>
      </w:r>
      <w:r>
        <w:t>34</w:t>
      </w:r>
      <w:r>
        <w:rPr>
          <w:spacing w:val="1"/>
        </w:rPr>
        <w:t xml:space="preserve"> </w:t>
      </w:r>
      <w:r>
        <w:t>недели,</w:t>
      </w:r>
      <w:r>
        <w:rPr>
          <w:spacing w:val="2"/>
        </w:rPr>
        <w:t xml:space="preserve"> </w:t>
      </w:r>
      <w:r>
        <w:t>каникулы</w:t>
      </w:r>
      <w:r>
        <w:rPr>
          <w:spacing w:val="5"/>
        </w:rPr>
        <w:t xml:space="preserve"> </w:t>
      </w:r>
      <w:r>
        <w:t>–</w:t>
      </w:r>
      <w:r>
        <w:rPr>
          <w:spacing w:val="1"/>
        </w:rPr>
        <w:t xml:space="preserve"> </w:t>
      </w:r>
      <w:r>
        <w:t>30 дней</w:t>
      </w:r>
      <w:r>
        <w:rPr>
          <w:spacing w:val="-3"/>
        </w:rPr>
        <w:t xml:space="preserve"> </w:t>
      </w:r>
      <w:r>
        <w:t>(в</w:t>
      </w:r>
      <w:r>
        <w:rPr>
          <w:spacing w:val="1"/>
        </w:rPr>
        <w:t xml:space="preserve"> </w:t>
      </w:r>
      <w:r>
        <w:t>1</w:t>
      </w:r>
      <w:r>
        <w:rPr>
          <w:spacing w:val="-4"/>
        </w:rPr>
        <w:t xml:space="preserve"> </w:t>
      </w:r>
      <w:r>
        <w:t>классе</w:t>
      </w:r>
      <w:r>
        <w:rPr>
          <w:spacing w:val="1"/>
        </w:rPr>
        <w:t xml:space="preserve"> </w:t>
      </w:r>
      <w:r>
        <w:t>–</w:t>
      </w:r>
      <w:r>
        <w:rPr>
          <w:spacing w:val="1"/>
        </w:rPr>
        <w:t xml:space="preserve"> </w:t>
      </w:r>
      <w:r>
        <w:t>дополнительные</w:t>
      </w:r>
      <w:r>
        <w:rPr>
          <w:spacing w:val="-6"/>
        </w:rPr>
        <w:t xml:space="preserve"> </w:t>
      </w:r>
      <w:r>
        <w:t>каникулы</w:t>
      </w:r>
      <w:r>
        <w:rPr>
          <w:spacing w:val="3"/>
        </w:rPr>
        <w:t xml:space="preserve"> </w:t>
      </w:r>
      <w:r>
        <w:t>в</w:t>
      </w:r>
      <w:r>
        <w:rPr>
          <w:spacing w:val="1"/>
        </w:rPr>
        <w:t xml:space="preserve"> </w:t>
      </w:r>
      <w:r>
        <w:t>феврале 7</w:t>
      </w:r>
      <w:r>
        <w:rPr>
          <w:spacing w:val="-5"/>
        </w:rPr>
        <w:t xml:space="preserve"> </w:t>
      </w:r>
      <w:r>
        <w:t>дней).</w:t>
      </w:r>
    </w:p>
    <w:p w:rsidR="00CC679B" w:rsidRDefault="00CC679B">
      <w:pPr>
        <w:pStyle w:val="a4"/>
        <w:ind w:left="253" w:right="648"/>
      </w:pPr>
      <w:r>
        <w:t>Продолжительность</w:t>
      </w:r>
      <w:r>
        <w:rPr>
          <w:spacing w:val="1"/>
        </w:rPr>
        <w:t xml:space="preserve"> </w:t>
      </w:r>
      <w:r>
        <w:t>урока</w:t>
      </w:r>
      <w:r>
        <w:rPr>
          <w:spacing w:val="1"/>
        </w:rPr>
        <w:t xml:space="preserve"> </w:t>
      </w:r>
      <w:r>
        <w:t>(академический</w:t>
      </w:r>
      <w:r>
        <w:rPr>
          <w:spacing w:val="1"/>
        </w:rPr>
        <w:t xml:space="preserve"> </w:t>
      </w:r>
      <w:r>
        <w:t>час)</w:t>
      </w:r>
      <w:r>
        <w:rPr>
          <w:spacing w:val="1"/>
        </w:rPr>
        <w:t xml:space="preserve"> </w:t>
      </w:r>
      <w:r>
        <w:t>в</w:t>
      </w:r>
      <w:r>
        <w:rPr>
          <w:spacing w:val="1"/>
        </w:rPr>
        <w:t xml:space="preserve"> </w:t>
      </w:r>
      <w:r>
        <w:t>соответствии</w:t>
      </w:r>
      <w:r>
        <w:rPr>
          <w:spacing w:val="1"/>
        </w:rPr>
        <w:t xml:space="preserve"> </w:t>
      </w:r>
      <w:r>
        <w:t>сПостановлением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России</w:t>
      </w:r>
      <w:r>
        <w:rPr>
          <w:spacing w:val="1"/>
        </w:rPr>
        <w:t xml:space="preserve"> </w:t>
      </w:r>
      <w:r>
        <w:t>от</w:t>
      </w:r>
      <w:r>
        <w:rPr>
          <w:spacing w:val="1"/>
        </w:rPr>
        <w:t xml:space="preserve"> </w:t>
      </w:r>
      <w:r>
        <w:t>28сентября</w:t>
      </w:r>
      <w:r>
        <w:rPr>
          <w:spacing w:val="1"/>
        </w:rPr>
        <w:t xml:space="preserve"> </w:t>
      </w:r>
      <w:r>
        <w:t>2020</w:t>
      </w:r>
      <w:r>
        <w:rPr>
          <w:spacing w:val="1"/>
        </w:rPr>
        <w:t xml:space="preserve"> </w:t>
      </w:r>
      <w:r>
        <w:t>г.</w:t>
      </w:r>
      <w:r>
        <w:rPr>
          <w:spacing w:val="1"/>
        </w:rPr>
        <w:t xml:space="preserve"> </w:t>
      </w:r>
      <w:r>
        <w:t>№</w:t>
      </w:r>
      <w:r>
        <w:rPr>
          <w:spacing w:val="1"/>
        </w:rPr>
        <w:t xml:space="preserve"> </w:t>
      </w:r>
      <w:r>
        <w:t>28</w:t>
      </w:r>
      <w:r>
        <w:rPr>
          <w:spacing w:val="1"/>
        </w:rPr>
        <w:t xml:space="preserve"> </w:t>
      </w:r>
      <w:r>
        <w:t>«Об</w:t>
      </w:r>
      <w:r>
        <w:rPr>
          <w:spacing w:val="1"/>
        </w:rPr>
        <w:t xml:space="preserve"> </w:t>
      </w:r>
      <w:r>
        <w:t>утверждении санитарных правил СП 2.4.3648-20«Санитарно-эпидемиологические требования к</w:t>
      </w:r>
      <w:r>
        <w:rPr>
          <w:spacing w:val="1"/>
        </w:rPr>
        <w:t xml:space="preserve"> </w:t>
      </w:r>
      <w:r>
        <w:t>организациям воспитанияиобучения, отдыха и оздоровления молодёжи»: вI классе – не должна</w:t>
      </w:r>
      <w:r>
        <w:rPr>
          <w:spacing w:val="1"/>
        </w:rPr>
        <w:t xml:space="preserve"> </w:t>
      </w:r>
      <w:r>
        <w:t>превышать</w:t>
      </w:r>
      <w:r>
        <w:rPr>
          <w:spacing w:val="1"/>
        </w:rPr>
        <w:t xml:space="preserve"> </w:t>
      </w:r>
      <w:r>
        <w:t>40</w:t>
      </w:r>
      <w:r>
        <w:rPr>
          <w:spacing w:val="-4"/>
        </w:rPr>
        <w:t xml:space="preserve"> </w:t>
      </w:r>
      <w:r>
        <w:t>минут;во</w:t>
      </w:r>
      <w:r>
        <w:rPr>
          <w:spacing w:val="9"/>
        </w:rPr>
        <w:t xml:space="preserve"> </w:t>
      </w:r>
      <w:r>
        <w:t>II-IV</w:t>
      </w:r>
      <w:r>
        <w:rPr>
          <w:spacing w:val="1"/>
        </w:rPr>
        <w:t xml:space="preserve"> </w:t>
      </w:r>
      <w:r>
        <w:t>классах</w:t>
      </w:r>
      <w:r>
        <w:rPr>
          <w:spacing w:val="-4"/>
        </w:rPr>
        <w:t xml:space="preserve"> </w:t>
      </w:r>
      <w:r>
        <w:t>не</w:t>
      </w:r>
      <w:r>
        <w:rPr>
          <w:spacing w:val="1"/>
        </w:rPr>
        <w:t xml:space="preserve"> </w:t>
      </w:r>
      <w:r>
        <w:t>должна превышать</w:t>
      </w:r>
      <w:r>
        <w:rPr>
          <w:spacing w:val="2"/>
        </w:rPr>
        <w:t xml:space="preserve"> </w:t>
      </w:r>
      <w:r>
        <w:t>45</w:t>
      </w:r>
      <w:r>
        <w:rPr>
          <w:spacing w:val="-4"/>
        </w:rPr>
        <w:t xml:space="preserve"> </w:t>
      </w:r>
      <w:r>
        <w:t>минут.</w:t>
      </w:r>
    </w:p>
    <w:p w:rsidR="00CC679B" w:rsidRDefault="00CC679B">
      <w:pPr>
        <w:pStyle w:val="a4"/>
        <w:spacing w:line="274" w:lineRule="exact"/>
        <w:ind w:left="964" w:firstLine="0"/>
      </w:pPr>
      <w:r>
        <w:t>Обучение</w:t>
      </w:r>
      <w:r>
        <w:rPr>
          <w:spacing w:val="-3"/>
        </w:rPr>
        <w:t xml:space="preserve"> </w:t>
      </w:r>
      <w:r>
        <w:t>в</w:t>
      </w:r>
      <w:r>
        <w:rPr>
          <w:spacing w:val="-1"/>
        </w:rPr>
        <w:t xml:space="preserve"> </w:t>
      </w:r>
      <w:r>
        <w:t>1-м классе</w:t>
      </w:r>
      <w:r>
        <w:rPr>
          <w:spacing w:val="-8"/>
        </w:rPr>
        <w:t xml:space="preserve"> </w:t>
      </w:r>
      <w:r>
        <w:t>осуществляется</w:t>
      </w:r>
      <w:r>
        <w:rPr>
          <w:spacing w:val="-2"/>
        </w:rPr>
        <w:t xml:space="preserve"> </w:t>
      </w:r>
      <w:r>
        <w:t>с соблюдением</w:t>
      </w:r>
      <w:r>
        <w:rPr>
          <w:spacing w:val="-1"/>
        </w:rPr>
        <w:t xml:space="preserve"> </w:t>
      </w:r>
      <w:r>
        <w:t>следующих</w:t>
      </w:r>
      <w:r>
        <w:rPr>
          <w:spacing w:val="-6"/>
        </w:rPr>
        <w:t xml:space="preserve"> </w:t>
      </w:r>
      <w:r>
        <w:t>требований:</w:t>
      </w:r>
    </w:p>
    <w:p w:rsidR="00CC679B" w:rsidRDefault="00CC679B">
      <w:pPr>
        <w:pStyle w:val="a4"/>
        <w:spacing w:before="2" w:line="275" w:lineRule="exact"/>
        <w:ind w:left="964" w:firstLine="0"/>
      </w:pPr>
      <w:r>
        <w:t>−</w:t>
      </w:r>
      <w:r>
        <w:rPr>
          <w:spacing w:val="1"/>
        </w:rPr>
        <w:t xml:space="preserve"> </w:t>
      </w:r>
      <w:r>
        <w:t>учебные</w:t>
      </w:r>
      <w:r>
        <w:rPr>
          <w:spacing w:val="-2"/>
        </w:rPr>
        <w:t xml:space="preserve"> </w:t>
      </w:r>
      <w:r>
        <w:t>занятия</w:t>
      </w:r>
      <w:r>
        <w:rPr>
          <w:spacing w:val="-2"/>
        </w:rPr>
        <w:t xml:space="preserve"> </w:t>
      </w:r>
      <w:r>
        <w:t>проводятся</w:t>
      </w:r>
      <w:r>
        <w:rPr>
          <w:spacing w:val="-7"/>
        </w:rPr>
        <w:t xml:space="preserve"> </w:t>
      </w:r>
      <w:r>
        <w:t>по</w:t>
      </w:r>
      <w:r>
        <w:rPr>
          <w:spacing w:val="2"/>
        </w:rPr>
        <w:t xml:space="preserve"> </w:t>
      </w:r>
      <w:r>
        <w:t>5-дневной</w:t>
      </w:r>
      <w:r>
        <w:rPr>
          <w:spacing w:val="-5"/>
        </w:rPr>
        <w:t xml:space="preserve"> </w:t>
      </w:r>
      <w:r>
        <w:t>учебной</w:t>
      </w:r>
      <w:r>
        <w:rPr>
          <w:spacing w:val="-6"/>
        </w:rPr>
        <w:t xml:space="preserve"> </w:t>
      </w:r>
      <w:r>
        <w:t>неделе</w:t>
      </w:r>
      <w:r>
        <w:rPr>
          <w:spacing w:val="-3"/>
        </w:rPr>
        <w:t xml:space="preserve"> </w:t>
      </w:r>
      <w:r>
        <w:t>и только</w:t>
      </w:r>
      <w:r>
        <w:rPr>
          <w:spacing w:val="-2"/>
        </w:rPr>
        <w:t xml:space="preserve"> </w:t>
      </w:r>
      <w:r>
        <w:t>в</w:t>
      </w:r>
      <w:r>
        <w:rPr>
          <w:spacing w:val="-5"/>
        </w:rPr>
        <w:t xml:space="preserve"> </w:t>
      </w:r>
      <w:r>
        <w:t>первую</w:t>
      </w:r>
      <w:r>
        <w:rPr>
          <w:spacing w:val="-4"/>
        </w:rPr>
        <w:t xml:space="preserve"> </w:t>
      </w:r>
      <w:r>
        <w:t>смену;</w:t>
      </w:r>
    </w:p>
    <w:p w:rsidR="00CC679B" w:rsidRDefault="00CC679B">
      <w:pPr>
        <w:pStyle w:val="a4"/>
        <w:ind w:left="253" w:right="802"/>
        <w:jc w:val="left"/>
      </w:pPr>
      <w:r>
        <w:t>− обучение в первом полугодии: в сентябре, октябре — по 3 урока в день по 35 минут</w:t>
      </w:r>
      <w:r>
        <w:rPr>
          <w:spacing w:val="1"/>
        </w:rPr>
        <w:t xml:space="preserve"> </w:t>
      </w:r>
      <w:r>
        <w:t>каждый, в ноябре — декабре — по 4 урока в день по 35 минут каждый; в январе — мае — по 4</w:t>
      </w:r>
      <w:r>
        <w:rPr>
          <w:spacing w:val="-57"/>
        </w:rPr>
        <w:t xml:space="preserve"> </w:t>
      </w:r>
      <w:r>
        <w:t>урока в</w:t>
      </w:r>
      <w:r>
        <w:rPr>
          <w:spacing w:val="3"/>
        </w:rPr>
        <w:t xml:space="preserve"> </w:t>
      </w:r>
      <w:r>
        <w:t>день</w:t>
      </w:r>
      <w:r>
        <w:rPr>
          <w:spacing w:val="-2"/>
        </w:rPr>
        <w:t xml:space="preserve"> </w:t>
      </w:r>
      <w:r>
        <w:t>по</w:t>
      </w:r>
      <w:r>
        <w:rPr>
          <w:spacing w:val="6"/>
        </w:rPr>
        <w:t xml:space="preserve"> </w:t>
      </w:r>
      <w:r>
        <w:t>40</w:t>
      </w:r>
      <w:r>
        <w:rPr>
          <w:spacing w:val="-4"/>
        </w:rPr>
        <w:t xml:space="preserve"> </w:t>
      </w:r>
      <w:r>
        <w:t>минут</w:t>
      </w:r>
      <w:r>
        <w:rPr>
          <w:spacing w:val="2"/>
        </w:rPr>
        <w:t xml:space="preserve"> </w:t>
      </w:r>
      <w:r>
        <w:t>каждый;</w:t>
      </w:r>
    </w:p>
    <w:p w:rsidR="00CC679B" w:rsidRDefault="00CC679B">
      <w:pPr>
        <w:pStyle w:val="a4"/>
        <w:spacing w:before="2"/>
        <w:ind w:left="253" w:right="1053"/>
        <w:jc w:val="left"/>
      </w:pPr>
      <w:r>
        <w:t>− в середине учебного дня организуется динамическая пауза продолжительностью не</w:t>
      </w:r>
      <w:r>
        <w:rPr>
          <w:spacing w:val="-58"/>
        </w:rPr>
        <w:t xml:space="preserve"> </w:t>
      </w:r>
      <w:r>
        <w:t>менее 40</w:t>
      </w:r>
      <w:r>
        <w:rPr>
          <w:spacing w:val="2"/>
        </w:rPr>
        <w:t xml:space="preserve"> </w:t>
      </w:r>
      <w:r>
        <w:t>минут.</w:t>
      </w:r>
    </w:p>
    <w:p w:rsidR="00CC679B" w:rsidRDefault="00CC679B">
      <w:pPr>
        <w:pStyle w:val="a4"/>
        <w:ind w:left="253" w:right="652"/>
      </w:pPr>
      <w:r>
        <w:t>Количество</w:t>
      </w:r>
      <w:r>
        <w:rPr>
          <w:spacing w:val="1"/>
        </w:rPr>
        <w:t xml:space="preserve"> </w:t>
      </w:r>
      <w:r>
        <w:t>часов,</w:t>
      </w:r>
      <w:r>
        <w:rPr>
          <w:spacing w:val="1"/>
        </w:rPr>
        <w:t xml:space="preserve"> </w:t>
      </w:r>
      <w:r>
        <w:t>отведенных</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учебного</w:t>
      </w:r>
      <w:r>
        <w:rPr>
          <w:spacing w:val="1"/>
        </w:rPr>
        <w:t xml:space="preserve"> </w:t>
      </w:r>
      <w:r>
        <w:t>плана</w:t>
      </w:r>
      <w:r>
        <w:rPr>
          <w:spacing w:val="1"/>
        </w:rPr>
        <w:t xml:space="preserve"> </w:t>
      </w:r>
      <w:r>
        <w:t>образовательной</w:t>
      </w:r>
      <w:r>
        <w:rPr>
          <w:spacing w:val="1"/>
        </w:rPr>
        <w:t xml:space="preserve"> </w:t>
      </w:r>
      <w:r>
        <w:t>организации,</w:t>
      </w:r>
      <w:r>
        <w:rPr>
          <w:spacing w:val="1"/>
        </w:rPr>
        <w:t xml:space="preserve"> </w:t>
      </w:r>
      <w:r>
        <w:t>состоящего</w:t>
      </w:r>
      <w:r>
        <w:rPr>
          <w:spacing w:val="1"/>
        </w:rPr>
        <w:t xml:space="preserve"> </w:t>
      </w:r>
      <w:r>
        <w:t>из</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 образовательных отношений, в совокупности не превышает величину недельной</w:t>
      </w:r>
      <w:r>
        <w:rPr>
          <w:spacing w:val="1"/>
        </w:rPr>
        <w:t xml:space="preserve"> </w:t>
      </w:r>
      <w:r>
        <w:t>образовательной</w:t>
      </w:r>
      <w:r>
        <w:rPr>
          <w:spacing w:val="1"/>
        </w:rPr>
        <w:t xml:space="preserve"> </w:t>
      </w:r>
      <w:r>
        <w:t>нагрузки.</w:t>
      </w:r>
      <w:r>
        <w:rPr>
          <w:spacing w:val="3"/>
        </w:rPr>
        <w:t xml:space="preserve"> </w:t>
      </w:r>
      <w:r>
        <w:t>Нагрузка</w:t>
      </w:r>
      <w:r>
        <w:rPr>
          <w:spacing w:val="-1"/>
        </w:rPr>
        <w:t xml:space="preserve"> </w:t>
      </w:r>
      <w:r>
        <w:t>равномерно</w:t>
      </w:r>
      <w:r>
        <w:rPr>
          <w:spacing w:val="1"/>
        </w:rPr>
        <w:t xml:space="preserve"> </w:t>
      </w:r>
      <w:r>
        <w:t>распределяется</w:t>
      </w:r>
      <w:r>
        <w:rPr>
          <w:spacing w:val="-1"/>
        </w:rPr>
        <w:t xml:space="preserve"> </w:t>
      </w:r>
      <w:r>
        <w:t>в</w:t>
      </w:r>
      <w:r>
        <w:rPr>
          <w:spacing w:val="2"/>
        </w:rPr>
        <w:t xml:space="preserve"> </w:t>
      </w:r>
      <w:r>
        <w:t>течение</w:t>
      </w:r>
      <w:r>
        <w:rPr>
          <w:spacing w:val="-1"/>
        </w:rPr>
        <w:t xml:space="preserve"> </w:t>
      </w:r>
      <w:r>
        <w:t>недели.</w:t>
      </w:r>
    </w:p>
    <w:p w:rsidR="00CC679B" w:rsidRDefault="00CC679B">
      <w:pPr>
        <w:pStyle w:val="a4"/>
        <w:ind w:left="253" w:right="648"/>
      </w:pPr>
      <w:r>
        <w:t>Для</w:t>
      </w:r>
      <w:r>
        <w:rPr>
          <w:spacing w:val="1"/>
        </w:rPr>
        <w:t xml:space="preserve"> </w:t>
      </w:r>
      <w:r>
        <w:t>использования</w:t>
      </w:r>
      <w:r>
        <w:rPr>
          <w:spacing w:val="1"/>
        </w:rPr>
        <w:t xml:space="preserve"> </w:t>
      </w:r>
      <w:r>
        <w:t>при</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Положением о библиотеке, выбраны учебники из числа входящих в федеральный перечень</w:t>
      </w:r>
      <w:r>
        <w:rPr>
          <w:spacing w:val="1"/>
        </w:rPr>
        <w:t xml:space="preserve"> </w:t>
      </w:r>
      <w:r>
        <w:t>учебников,</w:t>
      </w:r>
      <w:r>
        <w:rPr>
          <w:spacing w:val="35"/>
        </w:rPr>
        <w:t xml:space="preserve"> </w:t>
      </w:r>
      <w:r>
        <w:t>рекомендуемых</w:t>
      </w:r>
      <w:r>
        <w:rPr>
          <w:spacing w:val="34"/>
        </w:rPr>
        <w:t xml:space="preserve"> </w:t>
      </w:r>
      <w:r>
        <w:t>к</w:t>
      </w:r>
      <w:r>
        <w:rPr>
          <w:spacing w:val="36"/>
        </w:rPr>
        <w:t xml:space="preserve"> </w:t>
      </w:r>
      <w:r>
        <w:t>использованию</w:t>
      </w:r>
      <w:r>
        <w:rPr>
          <w:spacing w:val="36"/>
        </w:rPr>
        <w:t xml:space="preserve"> </w:t>
      </w:r>
      <w:r>
        <w:t>при</w:t>
      </w:r>
      <w:r>
        <w:rPr>
          <w:spacing w:val="38"/>
        </w:rPr>
        <w:t xml:space="preserve"> </w:t>
      </w:r>
      <w:r>
        <w:t>реализации</w:t>
      </w:r>
      <w:r>
        <w:rPr>
          <w:spacing w:val="38"/>
        </w:rPr>
        <w:t xml:space="preserve"> </w:t>
      </w:r>
      <w:r>
        <w:t>имеющих</w:t>
      </w:r>
      <w:r>
        <w:rPr>
          <w:spacing w:val="34"/>
        </w:rPr>
        <w:t xml:space="preserve"> </w:t>
      </w:r>
      <w:r>
        <w:t>государственную</w:t>
      </w:r>
    </w:p>
    <w:p w:rsidR="00CC679B" w:rsidRDefault="00CC679B">
      <w:pPr>
        <w:sectPr w:rsidR="00CC679B">
          <w:pgSz w:w="11910" w:h="16840"/>
          <w:pgMar w:top="760" w:right="200" w:bottom="2020" w:left="880" w:header="0" w:footer="1743" w:gutter="0"/>
          <w:cols w:space="720"/>
        </w:sectPr>
      </w:pPr>
    </w:p>
    <w:p w:rsidR="00CC679B" w:rsidRDefault="00CC679B">
      <w:pPr>
        <w:pStyle w:val="a4"/>
        <w:spacing w:before="63"/>
        <w:ind w:left="253" w:right="648" w:firstLine="0"/>
      </w:pPr>
      <w:r>
        <w:lastRenderedPageBreak/>
        <w:t>аккредитацию</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среднего</w:t>
      </w:r>
      <w:r>
        <w:rPr>
          <w:spacing w:val="1"/>
        </w:rPr>
        <w:t xml:space="preserve"> </w:t>
      </w:r>
      <w:r>
        <w:t>общего образования; учебные пособия, выпущенные организациями, входящими в перечень</w:t>
      </w:r>
      <w:r>
        <w:rPr>
          <w:spacing w:val="1"/>
        </w:rPr>
        <w:t xml:space="preserve"> </w:t>
      </w:r>
      <w:r>
        <w:t>организаций,</w:t>
      </w:r>
      <w:r>
        <w:rPr>
          <w:spacing w:val="1"/>
        </w:rPr>
        <w:t xml:space="preserve"> </w:t>
      </w:r>
      <w:r>
        <w:t>осуществляющих</w:t>
      </w:r>
      <w:r>
        <w:rPr>
          <w:spacing w:val="1"/>
        </w:rPr>
        <w:t xml:space="preserve"> </w:t>
      </w:r>
      <w:r>
        <w:t>выпуск</w:t>
      </w:r>
      <w:r>
        <w:rPr>
          <w:spacing w:val="1"/>
        </w:rPr>
        <w:t xml:space="preserve"> </w:t>
      </w:r>
      <w:r>
        <w:t>учебных</w:t>
      </w:r>
      <w:r>
        <w:rPr>
          <w:spacing w:val="1"/>
        </w:rPr>
        <w:t xml:space="preserve"> </w:t>
      </w:r>
      <w:r>
        <w:t>пособий,</w:t>
      </w:r>
      <w:r>
        <w:rPr>
          <w:spacing w:val="1"/>
        </w:rPr>
        <w:t xml:space="preserve"> </w:t>
      </w:r>
      <w:r>
        <w:t>которые</w:t>
      </w:r>
      <w:r>
        <w:rPr>
          <w:spacing w:val="1"/>
        </w:rPr>
        <w:t xml:space="preserve"> </w:t>
      </w:r>
      <w:r>
        <w:t>допускаются</w:t>
      </w:r>
      <w:r>
        <w:rPr>
          <w:spacing w:val="1"/>
        </w:rPr>
        <w:t xml:space="preserve"> </w:t>
      </w:r>
      <w:r>
        <w:t>к</w:t>
      </w:r>
      <w:r>
        <w:rPr>
          <w:spacing w:val="1"/>
        </w:rPr>
        <w:t xml:space="preserve"> </w:t>
      </w:r>
      <w:r>
        <w:t>использованию</w:t>
      </w:r>
      <w:r>
        <w:rPr>
          <w:spacing w:val="1"/>
        </w:rPr>
        <w:t xml:space="preserve"> </w:t>
      </w:r>
      <w:r>
        <w:t>при</w:t>
      </w:r>
      <w:r>
        <w:rPr>
          <w:spacing w:val="1"/>
        </w:rPr>
        <w:t xml:space="preserve"> </w:t>
      </w:r>
      <w:r>
        <w:t>реализации</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1"/>
        </w:rPr>
        <w:t xml:space="preserve"> </w:t>
      </w:r>
      <w:r>
        <w:t>программ</w:t>
      </w:r>
      <w:r>
        <w:rPr>
          <w:spacing w:val="-3"/>
        </w:rPr>
        <w:t xml:space="preserve"> </w:t>
      </w:r>
      <w:r>
        <w:t>начального</w:t>
      </w:r>
      <w:r>
        <w:rPr>
          <w:spacing w:val="1"/>
        </w:rPr>
        <w:t xml:space="preserve"> </w:t>
      </w:r>
      <w:r>
        <w:t>общего,</w:t>
      </w:r>
      <w:r>
        <w:rPr>
          <w:spacing w:val="-2"/>
        </w:rPr>
        <w:t xml:space="preserve"> </w:t>
      </w:r>
      <w:r>
        <w:t>основного</w:t>
      </w:r>
      <w:r>
        <w:rPr>
          <w:spacing w:val="1"/>
        </w:rPr>
        <w:t xml:space="preserve"> </w:t>
      </w:r>
      <w:r>
        <w:t>общего,</w:t>
      </w:r>
      <w:r>
        <w:rPr>
          <w:spacing w:val="3"/>
        </w:rPr>
        <w:t xml:space="preserve"> </w:t>
      </w:r>
      <w:r>
        <w:t>среднего общего</w:t>
      </w:r>
      <w:r>
        <w:rPr>
          <w:spacing w:val="1"/>
        </w:rPr>
        <w:t xml:space="preserve"> </w:t>
      </w:r>
      <w:r>
        <w:t>образования.</w:t>
      </w:r>
    </w:p>
    <w:p w:rsidR="00CC679B" w:rsidRDefault="00CC679B">
      <w:pPr>
        <w:pStyle w:val="a4"/>
        <w:spacing w:before="3"/>
        <w:ind w:left="253" w:right="652"/>
      </w:pPr>
      <w:r>
        <w:t>Обучающиеся 1-4 классов на 100% обеспечены учебниками, словарями в соответствии с</w:t>
      </w:r>
      <w:r>
        <w:rPr>
          <w:spacing w:val="1"/>
        </w:rPr>
        <w:t xml:space="preserve"> </w:t>
      </w:r>
      <w:r>
        <w:t>ФГОС.</w:t>
      </w:r>
    </w:p>
    <w:p w:rsidR="00CC679B" w:rsidRDefault="00CC679B">
      <w:pPr>
        <w:pStyle w:val="a4"/>
        <w:ind w:left="253" w:right="653"/>
      </w:pPr>
      <w:r>
        <w:t>Реализация</w:t>
      </w:r>
      <w:r>
        <w:rPr>
          <w:spacing w:val="1"/>
        </w:rPr>
        <w:t xml:space="preserve"> </w:t>
      </w:r>
      <w:r>
        <w:t>учебного</w:t>
      </w:r>
      <w:r>
        <w:rPr>
          <w:spacing w:val="1"/>
        </w:rPr>
        <w:t xml:space="preserve"> </w:t>
      </w:r>
      <w:r>
        <w:t>плана</w:t>
      </w:r>
      <w:r>
        <w:rPr>
          <w:spacing w:val="1"/>
        </w:rPr>
        <w:t xml:space="preserve"> </w:t>
      </w:r>
      <w:r>
        <w:t>школы в 2024-2025 году обеспечена</w:t>
      </w:r>
      <w:r>
        <w:rPr>
          <w:spacing w:val="1"/>
        </w:rPr>
        <w:t xml:space="preserve"> </w:t>
      </w:r>
      <w:r>
        <w:t>кадровыми ресурсами, программно-методическими комплектами в соответствии с уровнями</w:t>
      </w:r>
      <w:r>
        <w:rPr>
          <w:spacing w:val="1"/>
        </w:rPr>
        <w:t xml:space="preserve"> </w:t>
      </w:r>
      <w:r>
        <w:t>образования.</w:t>
      </w:r>
    </w:p>
    <w:p w:rsidR="00CC679B" w:rsidRDefault="00CC679B" w:rsidP="00A90E1F">
      <w:pPr>
        <w:pStyle w:val="1"/>
        <w:numPr>
          <w:ilvl w:val="1"/>
          <w:numId w:val="38"/>
        </w:numPr>
        <w:tabs>
          <w:tab w:val="left" w:pos="3432"/>
        </w:tabs>
        <w:spacing w:before="3" w:line="275" w:lineRule="exact"/>
        <w:ind w:hanging="423"/>
      </w:pPr>
      <w:r>
        <w:t>Обязательная</w:t>
      </w:r>
      <w:r>
        <w:rPr>
          <w:spacing w:val="-5"/>
        </w:rPr>
        <w:t xml:space="preserve"> </w:t>
      </w:r>
      <w:r>
        <w:t>часть</w:t>
      </w:r>
      <w:r>
        <w:rPr>
          <w:spacing w:val="1"/>
        </w:rPr>
        <w:t xml:space="preserve"> </w:t>
      </w:r>
      <w:r>
        <w:t>учебного</w:t>
      </w:r>
      <w:r>
        <w:rPr>
          <w:spacing w:val="-5"/>
        </w:rPr>
        <w:t xml:space="preserve"> </w:t>
      </w:r>
      <w:r>
        <w:t>плана.</w:t>
      </w:r>
    </w:p>
    <w:p w:rsidR="00CC679B" w:rsidRDefault="00CC679B">
      <w:pPr>
        <w:pStyle w:val="a4"/>
        <w:ind w:left="253" w:right="647"/>
      </w:pPr>
      <w:r>
        <w:t>Обязательная часть примерного учебного плана определяет состав учебных предметов</w:t>
      </w:r>
      <w:r>
        <w:rPr>
          <w:spacing w:val="1"/>
        </w:rPr>
        <w:t xml:space="preserve"> </w:t>
      </w:r>
      <w:r>
        <w:t xml:space="preserve">обязательных       предметных       областей,      </w:t>
      </w:r>
      <w:r>
        <w:rPr>
          <w:spacing w:val="1"/>
        </w:rPr>
        <w:t xml:space="preserve"> </w:t>
      </w:r>
      <w:r>
        <w:t>которые       должны        быть        реализованы</w:t>
      </w:r>
      <w:r>
        <w:rPr>
          <w:spacing w:val="1"/>
        </w:rPr>
        <w:t xml:space="preserve"> </w:t>
      </w:r>
      <w:r>
        <w:t>во</w:t>
      </w:r>
      <w:r>
        <w:rPr>
          <w:spacing w:val="1"/>
        </w:rPr>
        <w:t xml:space="preserve"> </w:t>
      </w:r>
      <w:r>
        <w:t>всех</w:t>
      </w:r>
      <w:r>
        <w:rPr>
          <w:spacing w:val="1"/>
        </w:rPr>
        <w:t xml:space="preserve"> </w:t>
      </w:r>
      <w:r>
        <w:t>имеющих</w:t>
      </w:r>
      <w:r>
        <w:rPr>
          <w:spacing w:val="1"/>
        </w:rPr>
        <w:t xml:space="preserve"> </w:t>
      </w:r>
      <w:r>
        <w:t>государственную</w:t>
      </w:r>
      <w:r>
        <w:rPr>
          <w:spacing w:val="1"/>
        </w:rPr>
        <w:t xml:space="preserve"> </w:t>
      </w:r>
      <w:r>
        <w:t>аккредитацию</w:t>
      </w:r>
      <w:r>
        <w:rPr>
          <w:spacing w:val="1"/>
        </w:rPr>
        <w:t xml:space="preserve"> </w:t>
      </w:r>
      <w:r>
        <w:t>образовательных</w:t>
      </w:r>
      <w:r>
        <w:rPr>
          <w:spacing w:val="61"/>
        </w:rPr>
        <w:t xml:space="preserve"> </w:t>
      </w:r>
      <w:r>
        <w:t>организациях,</w:t>
      </w:r>
      <w:r>
        <w:rPr>
          <w:spacing w:val="1"/>
        </w:rPr>
        <w:t xml:space="preserve"> </w:t>
      </w:r>
      <w:r>
        <w:t xml:space="preserve">реализующих   </w:t>
      </w:r>
      <w:r>
        <w:rPr>
          <w:spacing w:val="1"/>
        </w:rPr>
        <w:t xml:space="preserve"> </w:t>
      </w:r>
      <w:r>
        <w:t xml:space="preserve">основную   </w:t>
      </w:r>
      <w:r>
        <w:rPr>
          <w:spacing w:val="1"/>
        </w:rPr>
        <w:t xml:space="preserve"> </w:t>
      </w:r>
      <w:r>
        <w:t xml:space="preserve">образовательную    </w:t>
      </w:r>
      <w:r>
        <w:rPr>
          <w:spacing w:val="1"/>
        </w:rPr>
        <w:t xml:space="preserve"> </w:t>
      </w:r>
      <w:r>
        <w:t xml:space="preserve">программу    </w:t>
      </w:r>
      <w:r>
        <w:rPr>
          <w:spacing w:val="1"/>
        </w:rPr>
        <w:t xml:space="preserve"> </w:t>
      </w:r>
      <w:r>
        <w:t xml:space="preserve">начального    </w:t>
      </w:r>
      <w:r>
        <w:rPr>
          <w:spacing w:val="1"/>
        </w:rPr>
        <w:t xml:space="preserve"> </w:t>
      </w:r>
      <w:r>
        <w:t>общего</w:t>
      </w:r>
      <w:r>
        <w:rPr>
          <w:spacing w:val="1"/>
        </w:rPr>
        <w:t xml:space="preserve"> </w:t>
      </w:r>
      <w:r>
        <w:t>образования,</w:t>
      </w:r>
      <w:r>
        <w:rPr>
          <w:spacing w:val="-3"/>
        </w:rPr>
        <w:t xml:space="preserve"> </w:t>
      </w:r>
      <w:r>
        <w:t>и</w:t>
      </w:r>
      <w:r>
        <w:rPr>
          <w:spacing w:val="1"/>
        </w:rPr>
        <w:t xml:space="preserve"> </w:t>
      </w:r>
      <w:r>
        <w:t>учебное время,</w:t>
      </w:r>
      <w:r>
        <w:rPr>
          <w:spacing w:val="-3"/>
        </w:rPr>
        <w:t xml:space="preserve"> </w:t>
      </w:r>
      <w:r>
        <w:t>отводимое</w:t>
      </w:r>
      <w:r>
        <w:rPr>
          <w:spacing w:val="-5"/>
        </w:rPr>
        <w:t xml:space="preserve"> </w:t>
      </w:r>
      <w:r>
        <w:t>на</w:t>
      </w:r>
      <w:r>
        <w:rPr>
          <w:spacing w:val="-1"/>
        </w:rPr>
        <w:t xml:space="preserve"> </w:t>
      </w:r>
      <w:r>
        <w:t>их</w:t>
      </w:r>
      <w:r>
        <w:rPr>
          <w:spacing w:val="-4"/>
        </w:rPr>
        <w:t xml:space="preserve"> </w:t>
      </w:r>
      <w:r>
        <w:t>изучение</w:t>
      </w:r>
      <w:r>
        <w:rPr>
          <w:spacing w:val="-1"/>
        </w:rPr>
        <w:t xml:space="preserve"> </w:t>
      </w:r>
      <w:r>
        <w:t>по</w:t>
      </w:r>
      <w:r>
        <w:rPr>
          <w:spacing w:val="5"/>
        </w:rPr>
        <w:t xml:space="preserve"> </w:t>
      </w:r>
      <w:r>
        <w:t>классам</w:t>
      </w:r>
      <w:r>
        <w:rPr>
          <w:spacing w:val="1"/>
        </w:rPr>
        <w:t xml:space="preserve"> </w:t>
      </w:r>
      <w:r>
        <w:t>(годам)</w:t>
      </w:r>
      <w:r>
        <w:rPr>
          <w:spacing w:val="-7"/>
        </w:rPr>
        <w:t xml:space="preserve"> </w:t>
      </w:r>
      <w:r>
        <w:t>обучения.</w:t>
      </w:r>
    </w:p>
    <w:p w:rsidR="00CC679B" w:rsidRDefault="00CC679B">
      <w:pPr>
        <w:pStyle w:val="a4"/>
        <w:spacing w:line="242" w:lineRule="auto"/>
        <w:ind w:left="253" w:right="1146"/>
      </w:pPr>
      <w:r>
        <w:t>В учебный план входят следующие обязательные для изучения предметные области,</w:t>
      </w:r>
      <w:r>
        <w:rPr>
          <w:spacing w:val="-58"/>
        </w:rPr>
        <w:t xml:space="preserve"> </w:t>
      </w:r>
      <w:r>
        <w:t>учебные предметы</w:t>
      </w:r>
      <w:r>
        <w:rPr>
          <w:spacing w:val="4"/>
        </w:rPr>
        <w:t xml:space="preserve"> </w:t>
      </w:r>
      <w:r>
        <w:t>(учебные</w:t>
      </w:r>
      <w:r>
        <w:rPr>
          <w:spacing w:val="1"/>
        </w:rPr>
        <w:t xml:space="preserve"> </w:t>
      </w:r>
      <w:r>
        <w:t>модули):</w:t>
      </w:r>
    </w:p>
    <w:p w:rsidR="00CC679B" w:rsidRDefault="00CC679B" w:rsidP="00A90E1F">
      <w:pPr>
        <w:pStyle w:val="a6"/>
        <w:numPr>
          <w:ilvl w:val="1"/>
          <w:numId w:val="49"/>
        </w:numPr>
        <w:tabs>
          <w:tab w:val="left" w:pos="398"/>
        </w:tabs>
        <w:spacing w:line="242" w:lineRule="auto"/>
        <w:ind w:right="959" w:firstLine="0"/>
        <w:jc w:val="left"/>
        <w:rPr>
          <w:sz w:val="24"/>
        </w:rPr>
      </w:pPr>
      <w:r>
        <w:rPr>
          <w:sz w:val="24"/>
        </w:rPr>
        <w:t>в</w:t>
      </w:r>
      <w:r>
        <w:rPr>
          <w:spacing w:val="-6"/>
          <w:sz w:val="24"/>
        </w:rPr>
        <w:t xml:space="preserve"> </w:t>
      </w:r>
      <w:r>
        <w:rPr>
          <w:sz w:val="24"/>
        </w:rPr>
        <w:t>предметной</w:t>
      </w:r>
      <w:r>
        <w:rPr>
          <w:spacing w:val="-10"/>
          <w:sz w:val="24"/>
        </w:rPr>
        <w:t xml:space="preserve"> </w:t>
      </w:r>
      <w:r>
        <w:rPr>
          <w:sz w:val="24"/>
        </w:rPr>
        <w:t>области</w:t>
      </w:r>
      <w:r>
        <w:rPr>
          <w:spacing w:val="-2"/>
          <w:sz w:val="24"/>
        </w:rPr>
        <w:t xml:space="preserve"> </w:t>
      </w:r>
      <w:r>
        <w:rPr>
          <w:sz w:val="24"/>
        </w:rPr>
        <w:t>«Русский</w:t>
      </w:r>
      <w:r>
        <w:rPr>
          <w:spacing w:val="-1"/>
          <w:sz w:val="24"/>
        </w:rPr>
        <w:t xml:space="preserve"> </w:t>
      </w:r>
      <w:r>
        <w:rPr>
          <w:sz w:val="24"/>
        </w:rPr>
        <w:t>язык</w:t>
      </w:r>
      <w:r>
        <w:rPr>
          <w:spacing w:val="-8"/>
          <w:sz w:val="24"/>
        </w:rPr>
        <w:t xml:space="preserve"> </w:t>
      </w:r>
      <w:r>
        <w:rPr>
          <w:sz w:val="24"/>
        </w:rPr>
        <w:t>и</w:t>
      </w:r>
      <w:r>
        <w:rPr>
          <w:spacing w:val="-1"/>
          <w:sz w:val="24"/>
        </w:rPr>
        <w:t xml:space="preserve"> </w:t>
      </w:r>
      <w:r>
        <w:rPr>
          <w:sz w:val="24"/>
        </w:rPr>
        <w:t>литературное</w:t>
      </w:r>
      <w:r>
        <w:rPr>
          <w:spacing w:val="-4"/>
          <w:sz w:val="24"/>
        </w:rPr>
        <w:t xml:space="preserve"> </w:t>
      </w:r>
      <w:r>
        <w:rPr>
          <w:sz w:val="24"/>
        </w:rPr>
        <w:t>чтение»</w:t>
      </w:r>
      <w:r>
        <w:rPr>
          <w:spacing w:val="1"/>
          <w:sz w:val="24"/>
        </w:rPr>
        <w:t xml:space="preserve"> </w:t>
      </w:r>
      <w:r>
        <w:rPr>
          <w:sz w:val="24"/>
        </w:rPr>
        <w:t>-</w:t>
      </w:r>
      <w:r>
        <w:rPr>
          <w:spacing w:val="-1"/>
          <w:sz w:val="24"/>
        </w:rPr>
        <w:t xml:space="preserve"> </w:t>
      </w:r>
      <w:r>
        <w:rPr>
          <w:sz w:val="24"/>
        </w:rPr>
        <w:t>учебные</w:t>
      </w:r>
      <w:r>
        <w:rPr>
          <w:spacing w:val="-3"/>
          <w:sz w:val="24"/>
        </w:rPr>
        <w:t xml:space="preserve"> </w:t>
      </w:r>
      <w:r>
        <w:rPr>
          <w:sz w:val="24"/>
        </w:rPr>
        <w:t>предметы «Русский</w:t>
      </w:r>
      <w:r>
        <w:rPr>
          <w:spacing w:val="-57"/>
          <w:sz w:val="24"/>
        </w:rPr>
        <w:t xml:space="preserve"> </w:t>
      </w:r>
      <w:r>
        <w:rPr>
          <w:sz w:val="24"/>
        </w:rPr>
        <w:t>язык»,</w:t>
      </w:r>
      <w:r>
        <w:rPr>
          <w:spacing w:val="3"/>
          <w:sz w:val="24"/>
        </w:rPr>
        <w:t xml:space="preserve"> </w:t>
      </w:r>
      <w:r>
        <w:rPr>
          <w:sz w:val="24"/>
        </w:rPr>
        <w:t>«Литературное</w:t>
      </w:r>
      <w:r>
        <w:rPr>
          <w:spacing w:val="1"/>
          <w:sz w:val="24"/>
        </w:rPr>
        <w:t xml:space="preserve"> </w:t>
      </w:r>
      <w:r>
        <w:rPr>
          <w:sz w:val="24"/>
        </w:rPr>
        <w:t>чтение»;</w:t>
      </w:r>
    </w:p>
    <w:p w:rsidR="00CC679B" w:rsidRDefault="00CC679B" w:rsidP="00A90E1F">
      <w:pPr>
        <w:pStyle w:val="a6"/>
        <w:numPr>
          <w:ilvl w:val="1"/>
          <w:numId w:val="49"/>
        </w:numPr>
        <w:tabs>
          <w:tab w:val="left" w:pos="398"/>
        </w:tabs>
        <w:spacing w:line="271" w:lineRule="exact"/>
        <w:ind w:left="397" w:hanging="145"/>
        <w:jc w:val="left"/>
        <w:rPr>
          <w:sz w:val="24"/>
        </w:rPr>
      </w:pPr>
      <w:r>
        <w:rPr>
          <w:sz w:val="24"/>
        </w:rPr>
        <w:t>в</w:t>
      </w:r>
      <w:r>
        <w:rPr>
          <w:spacing w:val="-5"/>
          <w:sz w:val="24"/>
        </w:rPr>
        <w:t xml:space="preserve"> </w:t>
      </w:r>
      <w:r>
        <w:rPr>
          <w:sz w:val="24"/>
        </w:rPr>
        <w:t>предметной</w:t>
      </w:r>
      <w:r>
        <w:rPr>
          <w:spacing w:val="-10"/>
          <w:sz w:val="24"/>
        </w:rPr>
        <w:t xml:space="preserve"> </w:t>
      </w:r>
      <w:r>
        <w:rPr>
          <w:sz w:val="24"/>
        </w:rPr>
        <w:t>области</w:t>
      </w:r>
      <w:r>
        <w:rPr>
          <w:spacing w:val="-1"/>
          <w:sz w:val="24"/>
        </w:rPr>
        <w:t xml:space="preserve"> </w:t>
      </w:r>
      <w:r>
        <w:rPr>
          <w:sz w:val="24"/>
        </w:rPr>
        <w:t>«Иностранный</w:t>
      </w:r>
      <w:r>
        <w:rPr>
          <w:spacing w:val="-1"/>
          <w:sz w:val="24"/>
        </w:rPr>
        <w:t xml:space="preserve"> </w:t>
      </w:r>
      <w:r>
        <w:rPr>
          <w:sz w:val="24"/>
        </w:rPr>
        <w:t>язык» -</w:t>
      </w:r>
      <w:r>
        <w:rPr>
          <w:spacing w:val="-5"/>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«Иностранный</w:t>
      </w:r>
      <w:r>
        <w:rPr>
          <w:spacing w:val="-6"/>
          <w:sz w:val="24"/>
        </w:rPr>
        <w:t xml:space="preserve"> </w:t>
      </w:r>
      <w:r>
        <w:rPr>
          <w:sz w:val="24"/>
        </w:rPr>
        <w:t>язык»;</w:t>
      </w:r>
    </w:p>
    <w:p w:rsidR="00CC679B" w:rsidRDefault="00CC679B" w:rsidP="00A90E1F">
      <w:pPr>
        <w:pStyle w:val="a6"/>
        <w:numPr>
          <w:ilvl w:val="1"/>
          <w:numId w:val="49"/>
        </w:numPr>
        <w:tabs>
          <w:tab w:val="left" w:pos="398"/>
        </w:tabs>
        <w:spacing w:line="275" w:lineRule="exact"/>
        <w:ind w:left="397" w:hanging="145"/>
        <w:jc w:val="left"/>
        <w:rPr>
          <w:sz w:val="24"/>
        </w:rPr>
      </w:pPr>
      <w:r>
        <w:rPr>
          <w:sz w:val="24"/>
        </w:rPr>
        <w:t>в</w:t>
      </w:r>
      <w:r>
        <w:rPr>
          <w:spacing w:val="-6"/>
          <w:sz w:val="24"/>
        </w:rPr>
        <w:t xml:space="preserve"> </w:t>
      </w:r>
      <w:r>
        <w:rPr>
          <w:sz w:val="24"/>
        </w:rPr>
        <w:t>предметной</w:t>
      </w:r>
      <w:r>
        <w:rPr>
          <w:spacing w:val="-11"/>
          <w:sz w:val="24"/>
        </w:rPr>
        <w:t xml:space="preserve"> </w:t>
      </w:r>
      <w:r>
        <w:rPr>
          <w:sz w:val="24"/>
        </w:rPr>
        <w:t>области</w:t>
      </w:r>
      <w:r>
        <w:rPr>
          <w:spacing w:val="-2"/>
          <w:sz w:val="24"/>
        </w:rPr>
        <w:t xml:space="preserve"> </w:t>
      </w:r>
      <w:r>
        <w:rPr>
          <w:sz w:val="24"/>
        </w:rPr>
        <w:t>«Математика</w:t>
      </w:r>
      <w:r>
        <w:rPr>
          <w:spacing w:val="-4"/>
          <w:sz w:val="24"/>
        </w:rPr>
        <w:t xml:space="preserve"> </w:t>
      </w:r>
      <w:r>
        <w:rPr>
          <w:sz w:val="24"/>
        </w:rPr>
        <w:t>и</w:t>
      </w:r>
      <w:r>
        <w:rPr>
          <w:spacing w:val="-2"/>
          <w:sz w:val="24"/>
        </w:rPr>
        <w:t xml:space="preserve"> </w:t>
      </w:r>
      <w:r>
        <w:rPr>
          <w:sz w:val="24"/>
        </w:rPr>
        <w:t>информатика»</w:t>
      </w:r>
      <w:r>
        <w:rPr>
          <w:spacing w:val="-2"/>
          <w:sz w:val="24"/>
        </w:rPr>
        <w:t xml:space="preserve"> </w:t>
      </w:r>
      <w:r>
        <w:rPr>
          <w:sz w:val="24"/>
        </w:rPr>
        <w:t>-</w:t>
      </w:r>
      <w:r>
        <w:rPr>
          <w:spacing w:val="3"/>
          <w:sz w:val="24"/>
        </w:rPr>
        <w:t xml:space="preserve"> </w:t>
      </w:r>
      <w:r>
        <w:rPr>
          <w:sz w:val="24"/>
        </w:rPr>
        <w:t>учебный</w:t>
      </w:r>
      <w:r>
        <w:rPr>
          <w:spacing w:val="-2"/>
          <w:sz w:val="24"/>
        </w:rPr>
        <w:t xml:space="preserve"> </w:t>
      </w:r>
      <w:r>
        <w:rPr>
          <w:sz w:val="24"/>
        </w:rPr>
        <w:t>предмет</w:t>
      </w:r>
      <w:r>
        <w:rPr>
          <w:spacing w:val="-2"/>
          <w:sz w:val="24"/>
        </w:rPr>
        <w:t xml:space="preserve"> </w:t>
      </w:r>
      <w:r>
        <w:rPr>
          <w:sz w:val="24"/>
        </w:rPr>
        <w:t>«Математика»;</w:t>
      </w:r>
    </w:p>
    <w:p w:rsidR="00CC679B" w:rsidRDefault="00CC679B" w:rsidP="00A90E1F">
      <w:pPr>
        <w:pStyle w:val="a6"/>
        <w:numPr>
          <w:ilvl w:val="1"/>
          <w:numId w:val="49"/>
        </w:numPr>
        <w:tabs>
          <w:tab w:val="left" w:pos="398"/>
        </w:tabs>
        <w:spacing w:line="242" w:lineRule="auto"/>
        <w:ind w:right="909" w:firstLine="0"/>
        <w:jc w:val="left"/>
        <w:rPr>
          <w:sz w:val="24"/>
        </w:rPr>
      </w:pPr>
      <w:r>
        <w:rPr>
          <w:sz w:val="24"/>
        </w:rPr>
        <w:t>в</w:t>
      </w:r>
      <w:r>
        <w:rPr>
          <w:spacing w:val="-5"/>
          <w:sz w:val="24"/>
        </w:rPr>
        <w:t xml:space="preserve"> </w:t>
      </w:r>
      <w:r>
        <w:rPr>
          <w:sz w:val="24"/>
        </w:rPr>
        <w:t>предметной</w:t>
      </w:r>
      <w:r>
        <w:rPr>
          <w:spacing w:val="-10"/>
          <w:sz w:val="24"/>
        </w:rPr>
        <w:t xml:space="preserve"> </w:t>
      </w:r>
      <w:r>
        <w:rPr>
          <w:sz w:val="24"/>
        </w:rPr>
        <w:t>области</w:t>
      </w:r>
      <w:r>
        <w:rPr>
          <w:spacing w:val="-1"/>
          <w:sz w:val="24"/>
        </w:rPr>
        <w:t xml:space="preserve"> </w:t>
      </w:r>
      <w:r>
        <w:rPr>
          <w:sz w:val="24"/>
        </w:rPr>
        <w:t>«Обществознание</w:t>
      </w:r>
      <w:r>
        <w:rPr>
          <w:spacing w:val="-2"/>
          <w:sz w:val="24"/>
        </w:rPr>
        <w:t xml:space="preserve"> </w:t>
      </w:r>
      <w:r>
        <w:rPr>
          <w:sz w:val="24"/>
        </w:rPr>
        <w:t>и</w:t>
      </w:r>
      <w:r>
        <w:rPr>
          <w:spacing w:val="-6"/>
          <w:sz w:val="24"/>
        </w:rPr>
        <w:t xml:space="preserve"> </w:t>
      </w:r>
      <w:r>
        <w:rPr>
          <w:sz w:val="24"/>
        </w:rPr>
        <w:t>естествознание</w:t>
      </w:r>
      <w:r>
        <w:rPr>
          <w:spacing w:val="-7"/>
          <w:sz w:val="24"/>
        </w:rPr>
        <w:t xml:space="preserve"> </w:t>
      </w:r>
      <w:r>
        <w:rPr>
          <w:sz w:val="24"/>
        </w:rPr>
        <w:t>(«Окружающий мир»)»</w:t>
      </w:r>
      <w:r>
        <w:rPr>
          <w:spacing w:val="-5"/>
          <w:sz w:val="24"/>
        </w:rPr>
        <w:t xml:space="preserve"> </w:t>
      </w:r>
      <w:r>
        <w:rPr>
          <w:sz w:val="24"/>
        </w:rPr>
        <w:t>- учебный</w:t>
      </w:r>
      <w:r>
        <w:rPr>
          <w:spacing w:val="-57"/>
          <w:sz w:val="24"/>
        </w:rPr>
        <w:t xml:space="preserve"> </w:t>
      </w:r>
      <w:r>
        <w:rPr>
          <w:sz w:val="24"/>
        </w:rPr>
        <w:t>предмет</w:t>
      </w:r>
      <w:r>
        <w:rPr>
          <w:spacing w:val="1"/>
          <w:sz w:val="24"/>
        </w:rPr>
        <w:t xml:space="preserve"> </w:t>
      </w:r>
      <w:r>
        <w:rPr>
          <w:sz w:val="24"/>
        </w:rPr>
        <w:t>«Окружающий</w:t>
      </w:r>
      <w:r>
        <w:rPr>
          <w:spacing w:val="3"/>
          <w:sz w:val="24"/>
        </w:rPr>
        <w:t xml:space="preserve"> </w:t>
      </w:r>
      <w:r>
        <w:rPr>
          <w:sz w:val="24"/>
        </w:rPr>
        <w:t>мир»;</w:t>
      </w:r>
    </w:p>
    <w:p w:rsidR="00CC679B" w:rsidRDefault="00CC679B" w:rsidP="00A90E1F">
      <w:pPr>
        <w:pStyle w:val="a6"/>
        <w:numPr>
          <w:ilvl w:val="0"/>
          <w:numId w:val="37"/>
        </w:numPr>
        <w:tabs>
          <w:tab w:val="left" w:pos="1109"/>
        </w:tabs>
        <w:ind w:right="819" w:firstLine="710"/>
        <w:jc w:val="left"/>
        <w:rPr>
          <w:sz w:val="24"/>
        </w:rPr>
      </w:pPr>
      <w:r>
        <w:rPr>
          <w:sz w:val="24"/>
        </w:rPr>
        <w:t>в предметной области «Основы религиозных культур и светской этики» - учебный</w:t>
      </w:r>
      <w:r>
        <w:rPr>
          <w:spacing w:val="1"/>
          <w:sz w:val="24"/>
        </w:rPr>
        <w:t xml:space="preserve"> </w:t>
      </w:r>
      <w:r>
        <w:rPr>
          <w:sz w:val="24"/>
        </w:rPr>
        <w:t>предмет «Основы религиозных культур и светской этики» (далее – ОРКСЭ). Выбор модуля,</w:t>
      </w:r>
      <w:r>
        <w:rPr>
          <w:spacing w:val="1"/>
          <w:sz w:val="24"/>
        </w:rPr>
        <w:t xml:space="preserve"> </w:t>
      </w:r>
      <w:r>
        <w:rPr>
          <w:sz w:val="24"/>
        </w:rPr>
        <w:t>изучаемого в рамках учебного предмета ОРКСЭ, осуществлялся родителями (законными</w:t>
      </w:r>
      <w:r>
        <w:rPr>
          <w:spacing w:val="1"/>
          <w:sz w:val="24"/>
        </w:rPr>
        <w:t xml:space="preserve"> </w:t>
      </w:r>
      <w:r>
        <w:rPr>
          <w:sz w:val="24"/>
        </w:rPr>
        <w:t>представителями)</w:t>
      </w:r>
      <w:r>
        <w:rPr>
          <w:spacing w:val="-12"/>
          <w:sz w:val="24"/>
        </w:rPr>
        <w:t xml:space="preserve"> </w:t>
      </w:r>
      <w:r>
        <w:rPr>
          <w:sz w:val="24"/>
        </w:rPr>
        <w:t>обучающихся.</w:t>
      </w:r>
      <w:r>
        <w:rPr>
          <w:spacing w:val="-3"/>
          <w:sz w:val="24"/>
        </w:rPr>
        <w:t xml:space="preserve"> </w:t>
      </w:r>
      <w:r>
        <w:rPr>
          <w:sz w:val="24"/>
        </w:rPr>
        <w:t>На</w:t>
      </w:r>
      <w:r>
        <w:rPr>
          <w:spacing w:val="-6"/>
          <w:sz w:val="24"/>
        </w:rPr>
        <w:t xml:space="preserve"> </w:t>
      </w:r>
      <w:r>
        <w:rPr>
          <w:sz w:val="24"/>
        </w:rPr>
        <w:t>основании</w:t>
      </w:r>
      <w:r>
        <w:rPr>
          <w:spacing w:val="-8"/>
          <w:sz w:val="24"/>
        </w:rPr>
        <w:t xml:space="preserve"> </w:t>
      </w:r>
      <w:r>
        <w:rPr>
          <w:sz w:val="24"/>
        </w:rPr>
        <w:t>произведенного</w:t>
      </w:r>
      <w:r>
        <w:rPr>
          <w:spacing w:val="-4"/>
          <w:sz w:val="24"/>
        </w:rPr>
        <w:t xml:space="preserve"> </w:t>
      </w:r>
      <w:r>
        <w:rPr>
          <w:sz w:val="24"/>
        </w:rPr>
        <w:t>выбора</w:t>
      </w:r>
      <w:r>
        <w:rPr>
          <w:spacing w:val="-6"/>
          <w:sz w:val="24"/>
        </w:rPr>
        <w:t xml:space="preserve"> </w:t>
      </w:r>
      <w:r>
        <w:rPr>
          <w:sz w:val="24"/>
        </w:rPr>
        <w:t>сформирована</w:t>
      </w:r>
      <w:r>
        <w:rPr>
          <w:spacing w:val="-5"/>
          <w:sz w:val="24"/>
        </w:rPr>
        <w:t xml:space="preserve"> </w:t>
      </w:r>
      <w:r>
        <w:rPr>
          <w:sz w:val="24"/>
        </w:rPr>
        <w:t>учебная</w:t>
      </w:r>
      <w:r>
        <w:rPr>
          <w:spacing w:val="-57"/>
          <w:sz w:val="24"/>
        </w:rPr>
        <w:t xml:space="preserve"> </w:t>
      </w:r>
      <w:r>
        <w:rPr>
          <w:sz w:val="24"/>
        </w:rPr>
        <w:t>группа по</w:t>
      </w:r>
      <w:r>
        <w:rPr>
          <w:spacing w:val="5"/>
          <w:sz w:val="24"/>
        </w:rPr>
        <w:t xml:space="preserve"> </w:t>
      </w:r>
      <w:r>
        <w:rPr>
          <w:sz w:val="24"/>
        </w:rPr>
        <w:t>модулю</w:t>
      </w:r>
      <w:r>
        <w:rPr>
          <w:spacing w:val="5"/>
          <w:sz w:val="24"/>
        </w:rPr>
        <w:t xml:space="preserve"> </w:t>
      </w:r>
      <w:r>
        <w:rPr>
          <w:sz w:val="24"/>
        </w:rPr>
        <w:t>«Основы</w:t>
      </w:r>
      <w:r>
        <w:rPr>
          <w:spacing w:val="-2"/>
          <w:sz w:val="24"/>
        </w:rPr>
        <w:t xml:space="preserve"> </w:t>
      </w:r>
      <w:r>
        <w:rPr>
          <w:sz w:val="24"/>
        </w:rPr>
        <w:t>православной</w:t>
      </w:r>
      <w:r>
        <w:rPr>
          <w:spacing w:val="-4"/>
          <w:sz w:val="24"/>
        </w:rPr>
        <w:t xml:space="preserve"> </w:t>
      </w:r>
      <w:r>
        <w:rPr>
          <w:sz w:val="24"/>
        </w:rPr>
        <w:t>культуры»;</w:t>
      </w:r>
    </w:p>
    <w:p w:rsidR="00CC679B" w:rsidRDefault="00CC679B" w:rsidP="00A90E1F">
      <w:pPr>
        <w:pStyle w:val="a6"/>
        <w:numPr>
          <w:ilvl w:val="0"/>
          <w:numId w:val="37"/>
        </w:numPr>
        <w:tabs>
          <w:tab w:val="left" w:pos="1109"/>
        </w:tabs>
        <w:spacing w:line="275" w:lineRule="exact"/>
        <w:ind w:left="1108" w:hanging="145"/>
        <w:jc w:val="left"/>
        <w:rPr>
          <w:sz w:val="24"/>
        </w:rPr>
      </w:pPr>
      <w:r>
        <w:rPr>
          <w:sz w:val="24"/>
        </w:rPr>
        <w:t>в</w:t>
      </w:r>
      <w:r>
        <w:rPr>
          <w:spacing w:val="-5"/>
          <w:sz w:val="24"/>
        </w:rPr>
        <w:t xml:space="preserve"> </w:t>
      </w:r>
      <w:r>
        <w:rPr>
          <w:sz w:val="24"/>
        </w:rPr>
        <w:t>предметной</w:t>
      </w:r>
      <w:r>
        <w:rPr>
          <w:spacing w:val="-10"/>
          <w:sz w:val="24"/>
        </w:rPr>
        <w:t xml:space="preserve"> </w:t>
      </w:r>
      <w:r>
        <w:rPr>
          <w:sz w:val="24"/>
        </w:rPr>
        <w:t>области</w:t>
      </w:r>
      <w:r>
        <w:rPr>
          <w:spacing w:val="-1"/>
          <w:sz w:val="24"/>
        </w:rPr>
        <w:t xml:space="preserve"> </w:t>
      </w:r>
      <w:r>
        <w:rPr>
          <w:sz w:val="24"/>
        </w:rPr>
        <w:t>«Искусство»</w:t>
      </w:r>
      <w:r>
        <w:rPr>
          <w:spacing w:val="-2"/>
          <w:sz w:val="24"/>
        </w:rPr>
        <w:t xml:space="preserve"> </w:t>
      </w:r>
      <w:r>
        <w:rPr>
          <w:sz w:val="24"/>
        </w:rPr>
        <w:t>- учебные</w:t>
      </w:r>
      <w:r>
        <w:rPr>
          <w:spacing w:val="-3"/>
          <w:sz w:val="24"/>
        </w:rPr>
        <w:t xml:space="preserve"> </w:t>
      </w:r>
      <w:r>
        <w:rPr>
          <w:sz w:val="24"/>
        </w:rPr>
        <w:t>предметы «Изобразительное</w:t>
      </w:r>
      <w:r>
        <w:rPr>
          <w:spacing w:val="-7"/>
          <w:sz w:val="24"/>
        </w:rPr>
        <w:t xml:space="preserve"> </w:t>
      </w:r>
      <w:r>
        <w:rPr>
          <w:sz w:val="24"/>
        </w:rPr>
        <w:t>искусство»,</w:t>
      </w:r>
    </w:p>
    <w:p w:rsidR="00CC679B" w:rsidRDefault="00CC679B">
      <w:pPr>
        <w:pStyle w:val="a4"/>
        <w:spacing w:line="275" w:lineRule="exact"/>
        <w:ind w:left="253" w:firstLine="0"/>
        <w:jc w:val="left"/>
      </w:pPr>
      <w:r>
        <w:t>«Музыка»;</w:t>
      </w:r>
    </w:p>
    <w:p w:rsidR="00CC679B" w:rsidRDefault="00CC679B" w:rsidP="00A90E1F">
      <w:pPr>
        <w:pStyle w:val="a6"/>
        <w:numPr>
          <w:ilvl w:val="0"/>
          <w:numId w:val="37"/>
        </w:numPr>
        <w:tabs>
          <w:tab w:val="left" w:pos="1109"/>
        </w:tabs>
        <w:spacing w:line="275" w:lineRule="exact"/>
        <w:ind w:left="1108" w:hanging="145"/>
        <w:jc w:val="left"/>
        <w:rPr>
          <w:sz w:val="24"/>
        </w:rPr>
      </w:pPr>
      <w:r>
        <w:rPr>
          <w:sz w:val="24"/>
        </w:rPr>
        <w:t>в</w:t>
      </w:r>
      <w:r>
        <w:rPr>
          <w:spacing w:val="-4"/>
          <w:sz w:val="24"/>
        </w:rPr>
        <w:t xml:space="preserve"> </w:t>
      </w:r>
      <w:r>
        <w:rPr>
          <w:sz w:val="24"/>
        </w:rPr>
        <w:t>предметной</w:t>
      </w:r>
      <w:r>
        <w:rPr>
          <w:spacing w:val="-10"/>
          <w:sz w:val="24"/>
        </w:rPr>
        <w:t xml:space="preserve"> </w:t>
      </w:r>
      <w:r>
        <w:rPr>
          <w:sz w:val="24"/>
        </w:rPr>
        <w:t>области «Технология»</w:t>
      </w:r>
      <w:r>
        <w:rPr>
          <w:spacing w:val="-2"/>
          <w:sz w:val="24"/>
        </w:rPr>
        <w:t xml:space="preserve"> </w:t>
      </w:r>
      <w:r>
        <w:rPr>
          <w:sz w:val="24"/>
        </w:rPr>
        <w:t>-</w:t>
      </w:r>
      <w:r>
        <w:rPr>
          <w:spacing w:val="-4"/>
          <w:sz w:val="24"/>
        </w:rPr>
        <w:t xml:space="preserve"> </w:t>
      </w:r>
      <w:r>
        <w:rPr>
          <w:sz w:val="24"/>
        </w:rPr>
        <w:t>учебный предмет</w:t>
      </w:r>
      <w:r>
        <w:rPr>
          <w:spacing w:val="-2"/>
          <w:sz w:val="24"/>
        </w:rPr>
        <w:t xml:space="preserve"> </w:t>
      </w:r>
      <w:r>
        <w:rPr>
          <w:sz w:val="24"/>
        </w:rPr>
        <w:t>«Труд</w:t>
      </w:r>
      <w:r>
        <w:rPr>
          <w:spacing w:val="-3"/>
          <w:sz w:val="24"/>
        </w:rPr>
        <w:t xml:space="preserve"> </w:t>
      </w:r>
      <w:r>
        <w:rPr>
          <w:sz w:val="24"/>
        </w:rPr>
        <w:t>(Технология)»;</w:t>
      </w:r>
    </w:p>
    <w:p w:rsidR="00CC679B" w:rsidRDefault="00CC679B" w:rsidP="00A90E1F">
      <w:pPr>
        <w:pStyle w:val="a6"/>
        <w:numPr>
          <w:ilvl w:val="0"/>
          <w:numId w:val="37"/>
        </w:numPr>
        <w:tabs>
          <w:tab w:val="left" w:pos="1214"/>
        </w:tabs>
        <w:spacing w:line="242" w:lineRule="auto"/>
        <w:ind w:right="652" w:firstLine="710"/>
        <w:jc w:val="left"/>
        <w:rPr>
          <w:sz w:val="24"/>
        </w:rPr>
      </w:pPr>
      <w:r>
        <w:rPr>
          <w:sz w:val="24"/>
        </w:rPr>
        <w:t>в</w:t>
      </w:r>
      <w:r>
        <w:rPr>
          <w:spacing w:val="1"/>
          <w:sz w:val="24"/>
        </w:rPr>
        <w:t xml:space="preserve"> </w:t>
      </w:r>
      <w:r>
        <w:rPr>
          <w:sz w:val="24"/>
        </w:rPr>
        <w:t>предметной</w:t>
      </w:r>
      <w:r>
        <w:rPr>
          <w:spacing w:val="1"/>
          <w:sz w:val="24"/>
        </w:rPr>
        <w:t xml:space="preserve"> </w:t>
      </w:r>
      <w:r>
        <w:rPr>
          <w:sz w:val="24"/>
        </w:rPr>
        <w:t>области</w:t>
      </w:r>
      <w:r>
        <w:rPr>
          <w:spacing w:val="1"/>
          <w:sz w:val="24"/>
        </w:rPr>
        <w:t xml:space="preserve"> </w:t>
      </w:r>
      <w:r>
        <w:rPr>
          <w:sz w:val="24"/>
        </w:rPr>
        <w:t>«Физическая</w:t>
      </w:r>
      <w:r>
        <w:rPr>
          <w:spacing w:val="1"/>
          <w:sz w:val="24"/>
        </w:rPr>
        <w:t xml:space="preserve"> </w:t>
      </w:r>
      <w:r>
        <w:rPr>
          <w:sz w:val="24"/>
        </w:rPr>
        <w:t>культура»</w:t>
      </w:r>
      <w:r>
        <w:rPr>
          <w:spacing w:val="1"/>
          <w:sz w:val="24"/>
        </w:rPr>
        <w:t xml:space="preserve"> </w:t>
      </w:r>
      <w:r>
        <w:rPr>
          <w:sz w:val="24"/>
        </w:rPr>
        <w:t>-</w:t>
      </w:r>
      <w:r>
        <w:rPr>
          <w:spacing w:val="1"/>
          <w:sz w:val="24"/>
        </w:rPr>
        <w:t xml:space="preserve"> </w:t>
      </w:r>
      <w:r>
        <w:rPr>
          <w:sz w:val="24"/>
        </w:rPr>
        <w:t>учебный</w:t>
      </w:r>
      <w:r>
        <w:rPr>
          <w:spacing w:val="1"/>
          <w:sz w:val="24"/>
        </w:rPr>
        <w:t xml:space="preserve"> </w:t>
      </w:r>
      <w:r>
        <w:rPr>
          <w:sz w:val="24"/>
        </w:rPr>
        <w:t>предмет</w:t>
      </w:r>
      <w:r>
        <w:rPr>
          <w:spacing w:val="1"/>
          <w:sz w:val="24"/>
        </w:rPr>
        <w:t xml:space="preserve"> </w:t>
      </w:r>
      <w:r>
        <w:rPr>
          <w:sz w:val="24"/>
        </w:rPr>
        <w:t>«Физическая</w:t>
      </w:r>
      <w:r>
        <w:rPr>
          <w:spacing w:val="-57"/>
          <w:sz w:val="24"/>
        </w:rPr>
        <w:t xml:space="preserve"> </w:t>
      </w:r>
      <w:r>
        <w:rPr>
          <w:sz w:val="24"/>
        </w:rPr>
        <w:t>культура».</w:t>
      </w:r>
    </w:p>
    <w:p w:rsidR="00CC679B" w:rsidRDefault="00CC679B">
      <w:pPr>
        <w:pStyle w:val="a4"/>
        <w:spacing w:line="242" w:lineRule="auto"/>
        <w:ind w:left="253" w:right="650"/>
        <w:jc w:val="left"/>
      </w:pPr>
      <w:r>
        <w:t>При</w:t>
      </w:r>
      <w:r>
        <w:rPr>
          <w:spacing w:val="-3"/>
        </w:rPr>
        <w:t xml:space="preserve"> </w:t>
      </w:r>
      <w:r>
        <w:t>изучении</w:t>
      </w:r>
      <w:r>
        <w:rPr>
          <w:spacing w:val="-1"/>
        </w:rPr>
        <w:t xml:space="preserve"> </w:t>
      </w:r>
      <w:r>
        <w:t>предмета</w:t>
      </w:r>
      <w:r>
        <w:rPr>
          <w:spacing w:val="-3"/>
        </w:rPr>
        <w:t xml:space="preserve"> </w:t>
      </w:r>
      <w:r>
        <w:t>«Физическая</w:t>
      </w:r>
      <w:r>
        <w:rPr>
          <w:spacing w:val="-2"/>
        </w:rPr>
        <w:t xml:space="preserve"> </w:t>
      </w:r>
      <w:r>
        <w:t>культура»</w:t>
      </w:r>
      <w:r>
        <w:rPr>
          <w:spacing w:val="-7"/>
        </w:rPr>
        <w:t xml:space="preserve"> </w:t>
      </w:r>
      <w:r>
        <w:t>в</w:t>
      </w:r>
      <w:r>
        <w:rPr>
          <w:spacing w:val="-1"/>
        </w:rPr>
        <w:t xml:space="preserve"> </w:t>
      </w:r>
      <w:r>
        <w:t>программу</w:t>
      </w:r>
      <w:r>
        <w:rPr>
          <w:spacing w:val="-12"/>
        </w:rPr>
        <w:t xml:space="preserve"> </w:t>
      </w:r>
      <w:r>
        <w:t>включены</w:t>
      </w:r>
      <w:r>
        <w:rPr>
          <w:spacing w:val="-1"/>
        </w:rPr>
        <w:t xml:space="preserve"> </w:t>
      </w:r>
      <w:r>
        <w:t>занятия</w:t>
      </w:r>
      <w:r>
        <w:rPr>
          <w:spacing w:val="-2"/>
        </w:rPr>
        <w:t xml:space="preserve"> </w:t>
      </w:r>
      <w:r>
        <w:t>на</w:t>
      </w:r>
      <w:r>
        <w:rPr>
          <w:spacing w:val="-57"/>
        </w:rPr>
        <w:t xml:space="preserve"> </w:t>
      </w:r>
      <w:r>
        <w:t>свежем</w:t>
      </w:r>
      <w:r>
        <w:rPr>
          <w:spacing w:val="-1"/>
        </w:rPr>
        <w:t xml:space="preserve"> </w:t>
      </w:r>
      <w:r>
        <w:t>воздухе</w:t>
      </w:r>
      <w:r>
        <w:rPr>
          <w:spacing w:val="1"/>
        </w:rPr>
        <w:t xml:space="preserve"> </w:t>
      </w:r>
      <w:r>
        <w:t>по</w:t>
      </w:r>
      <w:r>
        <w:rPr>
          <w:spacing w:val="2"/>
        </w:rPr>
        <w:t xml:space="preserve"> </w:t>
      </w:r>
      <w:r>
        <w:t>зимним</w:t>
      </w:r>
      <w:r>
        <w:rPr>
          <w:spacing w:val="-1"/>
        </w:rPr>
        <w:t xml:space="preserve"> </w:t>
      </w:r>
      <w:r>
        <w:t>видам</w:t>
      </w:r>
      <w:r>
        <w:rPr>
          <w:spacing w:val="-1"/>
        </w:rPr>
        <w:t xml:space="preserve"> </w:t>
      </w:r>
      <w:r>
        <w:t>спорта.</w:t>
      </w:r>
    </w:p>
    <w:p w:rsidR="00CC679B" w:rsidRDefault="00CC679B">
      <w:pPr>
        <w:pStyle w:val="a4"/>
        <w:spacing w:line="271" w:lineRule="exact"/>
        <w:ind w:left="964" w:firstLine="0"/>
        <w:jc w:val="left"/>
      </w:pPr>
      <w:r>
        <w:t>Количество</w:t>
      </w:r>
      <w:r>
        <w:rPr>
          <w:spacing w:val="3"/>
        </w:rPr>
        <w:t xml:space="preserve"> </w:t>
      </w:r>
      <w:r>
        <w:t>учебных</w:t>
      </w:r>
      <w:r>
        <w:rPr>
          <w:spacing w:val="-5"/>
        </w:rPr>
        <w:t xml:space="preserve"> </w:t>
      </w:r>
      <w:r>
        <w:t>занятий</w:t>
      </w:r>
      <w:r>
        <w:rPr>
          <w:spacing w:val="-4"/>
        </w:rPr>
        <w:t xml:space="preserve"> </w:t>
      </w:r>
      <w:r>
        <w:t>за</w:t>
      </w:r>
      <w:r>
        <w:rPr>
          <w:spacing w:val="-2"/>
        </w:rPr>
        <w:t xml:space="preserve"> </w:t>
      </w:r>
      <w:r>
        <w:t>4 учебных</w:t>
      </w:r>
      <w:r>
        <w:rPr>
          <w:spacing w:val="-5"/>
        </w:rPr>
        <w:t xml:space="preserve"> </w:t>
      </w:r>
      <w:r>
        <w:t>года</w:t>
      </w:r>
      <w:r>
        <w:rPr>
          <w:spacing w:val="-6"/>
        </w:rPr>
        <w:t xml:space="preserve"> </w:t>
      </w:r>
      <w:r>
        <w:t>составляет 3039</w:t>
      </w:r>
      <w:r>
        <w:rPr>
          <w:spacing w:val="-6"/>
        </w:rPr>
        <w:t xml:space="preserve"> </w:t>
      </w:r>
      <w:r>
        <w:t>часов.</w:t>
      </w:r>
    </w:p>
    <w:p w:rsidR="00CC679B" w:rsidRDefault="00CC679B" w:rsidP="00A90E1F">
      <w:pPr>
        <w:pStyle w:val="a6"/>
        <w:numPr>
          <w:ilvl w:val="1"/>
          <w:numId w:val="38"/>
        </w:numPr>
        <w:tabs>
          <w:tab w:val="left" w:pos="618"/>
        </w:tabs>
        <w:ind w:left="253" w:right="645" w:firstLine="0"/>
      </w:pPr>
      <w:r>
        <w:rPr>
          <w:b/>
          <w:sz w:val="24"/>
        </w:rPr>
        <w:t>Часть</w:t>
      </w:r>
      <w:r>
        <w:rPr>
          <w:b/>
          <w:spacing w:val="1"/>
          <w:sz w:val="24"/>
        </w:rPr>
        <w:t xml:space="preserve"> </w:t>
      </w:r>
      <w:r>
        <w:rPr>
          <w:b/>
          <w:sz w:val="24"/>
        </w:rPr>
        <w:t>учебного</w:t>
      </w:r>
      <w:r>
        <w:rPr>
          <w:b/>
          <w:spacing w:val="1"/>
          <w:sz w:val="24"/>
        </w:rPr>
        <w:t xml:space="preserve"> </w:t>
      </w:r>
      <w:r>
        <w:rPr>
          <w:b/>
          <w:sz w:val="24"/>
        </w:rPr>
        <w:t>плана,</w:t>
      </w:r>
      <w:r>
        <w:rPr>
          <w:b/>
          <w:spacing w:val="1"/>
          <w:sz w:val="24"/>
        </w:rPr>
        <w:t xml:space="preserve"> </w:t>
      </w:r>
      <w:r>
        <w:rPr>
          <w:b/>
          <w:sz w:val="24"/>
        </w:rPr>
        <w:t>формируемая</w:t>
      </w:r>
      <w:r>
        <w:rPr>
          <w:b/>
          <w:spacing w:val="1"/>
          <w:sz w:val="24"/>
        </w:rPr>
        <w:t xml:space="preserve"> </w:t>
      </w:r>
      <w:r>
        <w:rPr>
          <w:b/>
          <w:sz w:val="24"/>
        </w:rPr>
        <w:t>участниками</w:t>
      </w:r>
      <w:r>
        <w:rPr>
          <w:b/>
          <w:spacing w:val="1"/>
          <w:sz w:val="24"/>
        </w:rPr>
        <w:t xml:space="preserve"> </w:t>
      </w:r>
      <w:r>
        <w:rPr>
          <w:b/>
          <w:sz w:val="24"/>
        </w:rPr>
        <w:t>образовательных</w:t>
      </w:r>
      <w:r>
        <w:rPr>
          <w:b/>
          <w:spacing w:val="1"/>
          <w:sz w:val="24"/>
        </w:rPr>
        <w:t xml:space="preserve"> </w:t>
      </w:r>
      <w:r>
        <w:rPr>
          <w:b/>
          <w:sz w:val="24"/>
        </w:rPr>
        <w:t>отношений</w:t>
      </w:r>
      <w:r>
        <w:rPr>
          <w:sz w:val="24"/>
        </w:rPr>
        <w:t>,</w:t>
      </w:r>
      <w:r>
        <w:rPr>
          <w:spacing w:val="-57"/>
          <w:sz w:val="24"/>
        </w:rPr>
        <w:t xml:space="preserve"> </w:t>
      </w:r>
      <w:r>
        <w:rPr>
          <w:sz w:val="24"/>
        </w:rPr>
        <w:t>обеспечивает реализацию индивидуальных потребностей обучающихся. Время, отводимое на</w:t>
      </w:r>
      <w:r>
        <w:rPr>
          <w:spacing w:val="1"/>
          <w:sz w:val="24"/>
        </w:rPr>
        <w:t xml:space="preserve"> </w:t>
      </w:r>
      <w:r>
        <w:rPr>
          <w:sz w:val="24"/>
        </w:rPr>
        <w:t>данную</w:t>
      </w:r>
      <w:r>
        <w:rPr>
          <w:spacing w:val="1"/>
          <w:sz w:val="24"/>
        </w:rPr>
        <w:t xml:space="preserve"> </w:t>
      </w:r>
      <w:r>
        <w:rPr>
          <w:sz w:val="24"/>
        </w:rPr>
        <w:t>часть</w:t>
      </w:r>
      <w:r>
        <w:rPr>
          <w:spacing w:val="1"/>
          <w:sz w:val="24"/>
        </w:rPr>
        <w:t xml:space="preserve"> </w:t>
      </w:r>
      <w:r>
        <w:rPr>
          <w:sz w:val="24"/>
        </w:rPr>
        <w:t>учебного</w:t>
      </w:r>
      <w:r>
        <w:rPr>
          <w:spacing w:val="1"/>
          <w:sz w:val="24"/>
        </w:rPr>
        <w:t xml:space="preserve"> </w:t>
      </w:r>
      <w:r>
        <w:rPr>
          <w:sz w:val="24"/>
        </w:rPr>
        <w:t>плана</w:t>
      </w:r>
      <w:r>
        <w:rPr>
          <w:spacing w:val="1"/>
          <w:sz w:val="24"/>
        </w:rPr>
        <w:t xml:space="preserve"> </w:t>
      </w:r>
      <w:r>
        <w:rPr>
          <w:sz w:val="24"/>
        </w:rPr>
        <w:t>внутри</w:t>
      </w:r>
      <w:r>
        <w:rPr>
          <w:spacing w:val="1"/>
          <w:sz w:val="24"/>
        </w:rPr>
        <w:t xml:space="preserve"> </w:t>
      </w:r>
      <w:r>
        <w:rPr>
          <w:sz w:val="24"/>
        </w:rPr>
        <w:t>максимально</w:t>
      </w:r>
      <w:r>
        <w:rPr>
          <w:spacing w:val="1"/>
          <w:sz w:val="24"/>
        </w:rPr>
        <w:t xml:space="preserve"> </w:t>
      </w:r>
      <w:r>
        <w:rPr>
          <w:sz w:val="24"/>
        </w:rPr>
        <w:t>допустимой</w:t>
      </w:r>
      <w:r>
        <w:rPr>
          <w:spacing w:val="1"/>
          <w:sz w:val="24"/>
        </w:rPr>
        <w:t xml:space="preserve"> </w:t>
      </w:r>
      <w:r>
        <w:rPr>
          <w:sz w:val="24"/>
        </w:rPr>
        <w:t>недельной</w:t>
      </w:r>
      <w:r>
        <w:rPr>
          <w:spacing w:val="1"/>
          <w:sz w:val="24"/>
        </w:rPr>
        <w:t xml:space="preserve"> </w:t>
      </w:r>
      <w:r>
        <w:rPr>
          <w:sz w:val="24"/>
        </w:rPr>
        <w:t>нагрузки</w:t>
      </w:r>
      <w:r>
        <w:rPr>
          <w:spacing w:val="1"/>
          <w:sz w:val="24"/>
        </w:rPr>
        <w:t xml:space="preserve"> </w:t>
      </w:r>
      <w:r>
        <w:rPr>
          <w:sz w:val="24"/>
        </w:rPr>
        <w:t>обучающихся,</w:t>
      </w:r>
      <w:r>
        <w:rPr>
          <w:spacing w:val="3"/>
          <w:sz w:val="24"/>
        </w:rPr>
        <w:t xml:space="preserve"> </w:t>
      </w:r>
      <w:r w:rsidRPr="009D3516">
        <w:rPr>
          <w:color w:val="222222"/>
          <w:sz w:val="24"/>
          <w:szCs w:val="24"/>
          <w:lang w:eastAsia="ru-RU"/>
        </w:rPr>
        <w:t>по выбору родителей (законных представителей) несовершеннолетних обучающихся</w:t>
      </w:r>
      <w:r>
        <w:rPr>
          <w:sz w:val="24"/>
        </w:rPr>
        <w:t xml:space="preserve"> использовано:</w:t>
      </w:r>
    </w:p>
    <w:p w:rsidR="00CC679B" w:rsidRPr="00B511F8" w:rsidRDefault="00CC679B" w:rsidP="00B511F8">
      <w:pPr>
        <w:pStyle w:val="a4"/>
        <w:ind w:right="4368" w:firstLine="0"/>
        <w:jc w:val="left"/>
        <w:rPr>
          <w:spacing w:val="1"/>
        </w:rPr>
      </w:pPr>
      <w:r w:rsidRPr="00B511F8">
        <w:t>в 1 классе – предмет «литературное чтение» - 1час в неделю;</w:t>
      </w:r>
      <w:r w:rsidRPr="00B511F8">
        <w:rPr>
          <w:spacing w:val="1"/>
        </w:rPr>
        <w:t xml:space="preserve"> </w:t>
      </w:r>
    </w:p>
    <w:p w:rsidR="00CC679B" w:rsidRPr="00B511F8" w:rsidRDefault="00CC679B" w:rsidP="00B511F8">
      <w:pPr>
        <w:pStyle w:val="a4"/>
        <w:ind w:right="4368" w:firstLine="0"/>
        <w:jc w:val="left"/>
      </w:pPr>
      <w:r w:rsidRPr="00B511F8">
        <w:t>во 2 классе – предмет «математика» - 1 час в неделю;</w:t>
      </w:r>
      <w:r w:rsidRPr="00B511F8">
        <w:rPr>
          <w:spacing w:val="-57"/>
        </w:rPr>
        <w:t xml:space="preserve"> </w:t>
      </w:r>
      <w:r w:rsidRPr="00B511F8">
        <w:t>в</w:t>
      </w:r>
      <w:r w:rsidRPr="00B511F8">
        <w:rPr>
          <w:spacing w:val="1"/>
        </w:rPr>
        <w:t xml:space="preserve"> </w:t>
      </w:r>
      <w:r w:rsidRPr="00B511F8">
        <w:t>3</w:t>
      </w:r>
      <w:r w:rsidRPr="00B511F8">
        <w:rPr>
          <w:spacing w:val="1"/>
        </w:rPr>
        <w:t xml:space="preserve"> </w:t>
      </w:r>
      <w:r w:rsidRPr="00B511F8">
        <w:t>классе</w:t>
      </w:r>
      <w:r w:rsidRPr="00B511F8">
        <w:rPr>
          <w:spacing w:val="-1"/>
        </w:rPr>
        <w:t xml:space="preserve"> </w:t>
      </w:r>
      <w:r w:rsidRPr="00B511F8">
        <w:t>–</w:t>
      </w:r>
      <w:r w:rsidRPr="00B511F8">
        <w:rPr>
          <w:spacing w:val="-4"/>
        </w:rPr>
        <w:t xml:space="preserve"> </w:t>
      </w:r>
      <w:r w:rsidRPr="00B511F8">
        <w:t>предмет «математика»</w:t>
      </w:r>
      <w:r w:rsidRPr="00B511F8">
        <w:rPr>
          <w:spacing w:val="-2"/>
        </w:rPr>
        <w:t xml:space="preserve"> </w:t>
      </w:r>
      <w:r w:rsidRPr="00B511F8">
        <w:t>-</w:t>
      </w:r>
      <w:r w:rsidRPr="00B511F8">
        <w:rPr>
          <w:spacing w:val="2"/>
        </w:rPr>
        <w:t xml:space="preserve"> </w:t>
      </w:r>
      <w:r w:rsidRPr="00B511F8">
        <w:t>1 час</w:t>
      </w:r>
      <w:r w:rsidRPr="00B511F8">
        <w:rPr>
          <w:spacing w:val="-1"/>
        </w:rPr>
        <w:t xml:space="preserve"> </w:t>
      </w:r>
      <w:r w:rsidRPr="00B511F8">
        <w:t>в</w:t>
      </w:r>
      <w:r w:rsidRPr="00B511F8">
        <w:rPr>
          <w:spacing w:val="-3"/>
        </w:rPr>
        <w:t xml:space="preserve"> </w:t>
      </w:r>
      <w:r w:rsidRPr="00B511F8">
        <w:t>неделю.</w:t>
      </w:r>
    </w:p>
    <w:p w:rsidR="00CC679B" w:rsidRDefault="00CC679B">
      <w:pPr>
        <w:pStyle w:val="a4"/>
        <w:spacing w:before="3"/>
        <w:ind w:left="253" w:right="645" w:firstLine="566"/>
      </w:pPr>
      <w:r>
        <w:t xml:space="preserve">В  </w:t>
      </w:r>
      <w:r>
        <w:rPr>
          <w:spacing w:val="1"/>
        </w:rPr>
        <w:t xml:space="preserve"> </w:t>
      </w:r>
      <w:r>
        <w:t xml:space="preserve">соответствии  </w:t>
      </w:r>
      <w:r>
        <w:rPr>
          <w:spacing w:val="1"/>
        </w:rPr>
        <w:t xml:space="preserve"> </w:t>
      </w:r>
      <w:r>
        <w:t xml:space="preserve">с  </w:t>
      </w:r>
      <w:r>
        <w:rPr>
          <w:spacing w:val="1"/>
        </w:rPr>
        <w:t xml:space="preserve"> </w:t>
      </w:r>
      <w:r>
        <w:t xml:space="preserve">требованиями  </w:t>
      </w:r>
      <w:r>
        <w:rPr>
          <w:spacing w:val="1"/>
        </w:rPr>
        <w:t xml:space="preserve"> </w:t>
      </w:r>
      <w:r>
        <w:t xml:space="preserve">ФГОС  </w:t>
      </w:r>
      <w:r>
        <w:rPr>
          <w:spacing w:val="1"/>
        </w:rPr>
        <w:t xml:space="preserve"> </w:t>
      </w:r>
      <w:r>
        <w:t xml:space="preserve">НОО  </w:t>
      </w:r>
      <w:r>
        <w:rPr>
          <w:spacing w:val="1"/>
        </w:rPr>
        <w:t xml:space="preserve"> </w:t>
      </w:r>
      <w:r>
        <w:t xml:space="preserve">внеурочная  </w:t>
      </w:r>
      <w:r>
        <w:rPr>
          <w:spacing w:val="1"/>
        </w:rPr>
        <w:t xml:space="preserve"> </w:t>
      </w:r>
      <w:r>
        <w:t>деятельность</w:t>
      </w:r>
      <w:r>
        <w:rPr>
          <w:spacing w:val="1"/>
        </w:rPr>
        <w:t xml:space="preserve"> </w:t>
      </w:r>
      <w:r>
        <w:t>организуется</w:t>
      </w:r>
      <w:r>
        <w:rPr>
          <w:spacing w:val="1"/>
        </w:rPr>
        <w:t xml:space="preserve"> </w:t>
      </w:r>
      <w:r>
        <w:t>по</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1"/>
        </w:rPr>
        <w:t xml:space="preserve"> </w:t>
      </w:r>
      <w:r>
        <w:t>общекультурное,</w:t>
      </w:r>
      <w:r>
        <w:rPr>
          <w:spacing w:val="1"/>
        </w:rPr>
        <w:t xml:space="preserve"> </w:t>
      </w:r>
      <w:r>
        <w:t>спортивно-оздоровительное).</w:t>
      </w:r>
      <w:r>
        <w:rPr>
          <w:spacing w:val="1"/>
        </w:rPr>
        <w:t xml:space="preserve"> </w:t>
      </w:r>
    </w:p>
    <w:p w:rsidR="00CC679B" w:rsidRDefault="00CC679B" w:rsidP="00B511F8">
      <w:pPr>
        <w:spacing w:after="225"/>
        <w:rPr>
          <w:color w:val="222222"/>
          <w:sz w:val="24"/>
          <w:szCs w:val="24"/>
          <w:lang w:eastAsia="ru-RU"/>
        </w:rPr>
      </w:pPr>
      <w:r>
        <w:rPr>
          <w:b/>
        </w:rPr>
        <w:t xml:space="preserve">  На </w:t>
      </w:r>
      <w:r w:rsidRPr="009D3516">
        <w:rPr>
          <w:color w:val="222222"/>
          <w:sz w:val="24"/>
          <w:szCs w:val="24"/>
          <w:lang w:eastAsia="ru-RU"/>
        </w:rPr>
        <w:t>курсы внеурочной деятельности из перечня, предлагаемого МБОУ ООШ с.Новосильское, по выбору родителей (законных представителей) несовершеннолетних обучающихся:</w:t>
      </w:r>
    </w:p>
    <w:p w:rsidR="00CC679B" w:rsidRDefault="00CC679B" w:rsidP="00B511F8">
      <w:pPr>
        <w:spacing w:after="225"/>
        <w:rPr>
          <w:color w:val="222222"/>
          <w:sz w:val="24"/>
          <w:szCs w:val="24"/>
          <w:lang w:eastAsia="ru-RU"/>
        </w:rPr>
      </w:pPr>
    </w:p>
    <w:p w:rsidR="00CC679B" w:rsidRDefault="00CC679B" w:rsidP="00B511F8">
      <w:pPr>
        <w:spacing w:after="225"/>
        <w:rPr>
          <w:color w:val="222222"/>
          <w:sz w:val="24"/>
          <w:szCs w:val="24"/>
          <w:lang w:eastAsia="ru-RU"/>
        </w:rPr>
      </w:pPr>
    </w:p>
    <w:p w:rsidR="00CC679B" w:rsidRDefault="00CC679B" w:rsidP="00B511F8">
      <w:pPr>
        <w:spacing w:after="225"/>
        <w:rPr>
          <w:color w:val="222222"/>
          <w:sz w:val="24"/>
          <w:szCs w:val="24"/>
          <w:lang w:eastAsia="ru-RU"/>
        </w:rPr>
      </w:pPr>
    </w:p>
    <w:p w:rsidR="00CC679B" w:rsidRDefault="00CC679B" w:rsidP="00B511F8">
      <w:pPr>
        <w:spacing w:after="225"/>
        <w:rPr>
          <w:color w:val="222222"/>
          <w:sz w:val="24"/>
          <w:szCs w:val="24"/>
          <w:lang w:eastAsia="ru-RU"/>
        </w:rPr>
      </w:pPr>
    </w:p>
    <w:p w:rsidR="00CC679B" w:rsidRDefault="00CC679B" w:rsidP="00CA1E90">
      <w:pPr>
        <w:spacing w:before="62"/>
        <w:ind w:right="1945"/>
        <w:rPr>
          <w:b/>
        </w:rPr>
      </w:pPr>
      <w:r>
        <w:rPr>
          <w:b/>
        </w:rPr>
        <w:lastRenderedPageBreak/>
        <w:t>План внеурочной деятельности начального общего образования МБОУ ООШ с.Новосильское</w:t>
      </w:r>
      <w:r>
        <w:rPr>
          <w:b/>
          <w:spacing w:val="-7"/>
        </w:rPr>
        <w:t xml:space="preserve"> </w:t>
      </w:r>
      <w:r>
        <w:rPr>
          <w:b/>
        </w:rPr>
        <w:t>на</w:t>
      </w:r>
      <w:r>
        <w:rPr>
          <w:b/>
          <w:spacing w:val="-7"/>
        </w:rPr>
        <w:t xml:space="preserve"> </w:t>
      </w:r>
      <w:r>
        <w:rPr>
          <w:b/>
        </w:rPr>
        <w:t>2024 –</w:t>
      </w:r>
      <w:r>
        <w:rPr>
          <w:b/>
          <w:spacing w:val="-7"/>
        </w:rPr>
        <w:t xml:space="preserve"> </w:t>
      </w:r>
      <w:r>
        <w:rPr>
          <w:b/>
        </w:rPr>
        <w:t>2025</w:t>
      </w:r>
      <w:r>
        <w:rPr>
          <w:b/>
          <w:spacing w:val="-7"/>
        </w:rPr>
        <w:t xml:space="preserve"> </w:t>
      </w:r>
      <w:r>
        <w:rPr>
          <w:b/>
        </w:rPr>
        <w:t>учебный год</w:t>
      </w:r>
      <w:r>
        <w:rPr>
          <w:b/>
          <w:spacing w:val="-3"/>
        </w:rPr>
        <w:t xml:space="preserve"> </w:t>
      </w:r>
      <w:r>
        <w:rPr>
          <w:b/>
        </w:rPr>
        <w:t>(1-4классы)</w:t>
      </w:r>
    </w:p>
    <w:p w:rsidR="00CC679B" w:rsidRDefault="00CC679B" w:rsidP="00CA1E90">
      <w:pPr>
        <w:pStyle w:val="a4"/>
        <w:spacing w:before="27"/>
        <w:ind w:left="0" w:firstLine="0"/>
        <w:jc w:val="left"/>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71"/>
        <w:gridCol w:w="850"/>
        <w:gridCol w:w="850"/>
        <w:gridCol w:w="855"/>
        <w:gridCol w:w="823"/>
        <w:gridCol w:w="27"/>
        <w:gridCol w:w="1277"/>
        <w:gridCol w:w="16"/>
      </w:tblGrid>
      <w:tr w:rsidR="00CC679B" w:rsidTr="00D550FC">
        <w:trPr>
          <w:trHeight w:val="493"/>
        </w:trPr>
        <w:tc>
          <w:tcPr>
            <w:tcW w:w="2266" w:type="dxa"/>
            <w:vMerge w:val="restart"/>
          </w:tcPr>
          <w:p w:rsidR="00CC679B" w:rsidRPr="003B0A05" w:rsidRDefault="00CC679B" w:rsidP="00D550FC">
            <w:pPr>
              <w:pStyle w:val="TableParagraph"/>
              <w:spacing w:before="2" w:line="237" w:lineRule="auto"/>
              <w:ind w:left="28" w:right="24"/>
              <w:jc w:val="center"/>
              <w:rPr>
                <w:b/>
              </w:rPr>
            </w:pPr>
            <w:r w:rsidRPr="003B0A05">
              <w:rPr>
                <w:b/>
                <w:spacing w:val="-2"/>
              </w:rPr>
              <w:t>Направления внеурочной деятельности</w:t>
            </w:r>
          </w:p>
        </w:tc>
        <w:tc>
          <w:tcPr>
            <w:tcW w:w="2271" w:type="dxa"/>
            <w:vMerge w:val="restart"/>
          </w:tcPr>
          <w:p w:rsidR="00CC679B" w:rsidRPr="003B0A05" w:rsidRDefault="00B22C61" w:rsidP="00D550FC">
            <w:pPr>
              <w:pStyle w:val="TableParagraph"/>
              <w:spacing w:before="2" w:line="237" w:lineRule="auto"/>
              <w:ind w:right="938" w:firstLine="86"/>
              <w:jc w:val="both"/>
              <w:rPr>
                <w:b/>
              </w:rPr>
            </w:pPr>
            <w:r>
              <w:rPr>
                <w:noProof/>
                <w:lang w:eastAsia="ru-RU"/>
              </w:rPr>
              <w:pict>
                <v:group id="docshapegroup11" o:spid="_x0000_s1038" style="position:absolute;left:0;text-align:left;margin-left:.25pt;margin-top:-.25pt;width:113.35pt;height:45.85pt;z-index:-4;mso-position-horizontal-relative:text;mso-position-vertical-relative:text" coordorigin="5,-5" coordsize="2267,917">
                  <v:line id="_x0000_s1039" style="position:absolute" from="2267,0" to="10,907" strokeweight=".48pt"/>
                </v:group>
              </w:pict>
            </w:r>
            <w:r w:rsidR="00CC679B" w:rsidRPr="003B0A05">
              <w:rPr>
                <w:b/>
                <w:spacing w:val="-2"/>
              </w:rPr>
              <w:t>Внеурочная деятельность классы</w:t>
            </w:r>
          </w:p>
        </w:tc>
        <w:tc>
          <w:tcPr>
            <w:tcW w:w="3378" w:type="dxa"/>
            <w:gridSpan w:val="4"/>
          </w:tcPr>
          <w:p w:rsidR="00CC679B" w:rsidRPr="003B0A05" w:rsidRDefault="00CC679B" w:rsidP="00D550FC">
            <w:pPr>
              <w:pStyle w:val="TableParagraph"/>
              <w:ind w:left="879"/>
              <w:rPr>
                <w:b/>
              </w:rPr>
            </w:pPr>
            <w:r w:rsidRPr="003B0A05">
              <w:rPr>
                <w:b/>
              </w:rPr>
              <w:t>Количество</w:t>
            </w:r>
            <w:r w:rsidRPr="003B0A05">
              <w:rPr>
                <w:b/>
                <w:spacing w:val="-9"/>
              </w:rPr>
              <w:t xml:space="preserve"> </w:t>
            </w:r>
            <w:r w:rsidRPr="003B0A05">
              <w:rPr>
                <w:b/>
              </w:rPr>
              <w:t>часов</w:t>
            </w:r>
            <w:r w:rsidRPr="003B0A05">
              <w:rPr>
                <w:b/>
                <w:spacing w:val="-6"/>
              </w:rPr>
              <w:t xml:space="preserve"> </w:t>
            </w:r>
            <w:r w:rsidRPr="003B0A05">
              <w:rPr>
                <w:b/>
              </w:rPr>
              <w:t>в</w:t>
            </w:r>
            <w:r w:rsidRPr="003B0A05">
              <w:rPr>
                <w:b/>
                <w:spacing w:val="-2"/>
              </w:rPr>
              <w:t xml:space="preserve"> неделю</w:t>
            </w:r>
          </w:p>
        </w:tc>
        <w:tc>
          <w:tcPr>
            <w:tcW w:w="1320" w:type="dxa"/>
            <w:gridSpan w:val="3"/>
          </w:tcPr>
          <w:p w:rsidR="00CC679B" w:rsidRPr="003B0A05" w:rsidRDefault="00CC679B" w:rsidP="00D550FC">
            <w:pPr>
              <w:pStyle w:val="TableParagraph"/>
              <w:ind w:left="388"/>
              <w:rPr>
                <w:b/>
              </w:rPr>
            </w:pPr>
            <w:r w:rsidRPr="003B0A05">
              <w:rPr>
                <w:b/>
                <w:spacing w:val="-2"/>
              </w:rPr>
              <w:t>Всего</w:t>
            </w:r>
          </w:p>
        </w:tc>
      </w:tr>
      <w:tr w:rsidR="00CC679B" w:rsidTr="00D550FC">
        <w:trPr>
          <w:gridAfter w:val="1"/>
          <w:wAfter w:w="16" w:type="dxa"/>
          <w:trHeight w:val="402"/>
        </w:trPr>
        <w:tc>
          <w:tcPr>
            <w:tcW w:w="2266" w:type="dxa"/>
            <w:vMerge/>
            <w:tcBorders>
              <w:top w:val="nil"/>
            </w:tcBorders>
          </w:tcPr>
          <w:p w:rsidR="00CC679B" w:rsidRPr="003B0A05" w:rsidRDefault="00CC679B" w:rsidP="00D550FC"/>
        </w:tc>
        <w:tc>
          <w:tcPr>
            <w:tcW w:w="2271" w:type="dxa"/>
            <w:vMerge/>
            <w:tcBorders>
              <w:top w:val="nil"/>
            </w:tcBorders>
          </w:tcPr>
          <w:p w:rsidR="00CC679B" w:rsidRPr="003B0A05" w:rsidRDefault="00CC679B" w:rsidP="00D550FC"/>
        </w:tc>
        <w:tc>
          <w:tcPr>
            <w:tcW w:w="850" w:type="dxa"/>
          </w:tcPr>
          <w:p w:rsidR="00CC679B" w:rsidRPr="003B0A05" w:rsidRDefault="00CC679B" w:rsidP="00D550FC">
            <w:pPr>
              <w:pStyle w:val="TableParagraph"/>
              <w:ind w:left="92" w:right="81"/>
              <w:jc w:val="center"/>
              <w:rPr>
                <w:b/>
              </w:rPr>
            </w:pPr>
            <w:r>
              <w:rPr>
                <w:b/>
                <w:spacing w:val="-10"/>
              </w:rPr>
              <w:t>1</w:t>
            </w:r>
          </w:p>
        </w:tc>
        <w:tc>
          <w:tcPr>
            <w:tcW w:w="850" w:type="dxa"/>
          </w:tcPr>
          <w:p w:rsidR="00CC679B" w:rsidRPr="003B0A05" w:rsidRDefault="00CC679B" w:rsidP="00D550FC">
            <w:pPr>
              <w:pStyle w:val="TableParagraph"/>
              <w:ind w:left="92" w:right="82"/>
              <w:jc w:val="center"/>
              <w:rPr>
                <w:b/>
              </w:rPr>
            </w:pPr>
            <w:r>
              <w:rPr>
                <w:b/>
                <w:spacing w:val="-10"/>
              </w:rPr>
              <w:t>2</w:t>
            </w:r>
          </w:p>
        </w:tc>
        <w:tc>
          <w:tcPr>
            <w:tcW w:w="855" w:type="dxa"/>
          </w:tcPr>
          <w:p w:rsidR="00CC679B" w:rsidRPr="003B0A05" w:rsidRDefault="00CC679B" w:rsidP="00D550FC">
            <w:pPr>
              <w:pStyle w:val="TableParagraph"/>
              <w:ind w:left="14" w:right="9"/>
              <w:jc w:val="center"/>
              <w:rPr>
                <w:b/>
              </w:rPr>
            </w:pPr>
            <w:r>
              <w:rPr>
                <w:b/>
                <w:spacing w:val="-10"/>
              </w:rPr>
              <w:t>3</w:t>
            </w:r>
          </w:p>
        </w:tc>
        <w:tc>
          <w:tcPr>
            <w:tcW w:w="850" w:type="dxa"/>
            <w:gridSpan w:val="2"/>
          </w:tcPr>
          <w:p w:rsidR="00CC679B" w:rsidRPr="003B0A05" w:rsidRDefault="00CC679B" w:rsidP="00D550FC">
            <w:pPr>
              <w:pStyle w:val="TableParagraph"/>
              <w:ind w:left="92" w:right="92"/>
              <w:jc w:val="center"/>
              <w:rPr>
                <w:b/>
              </w:rPr>
            </w:pPr>
            <w:r>
              <w:rPr>
                <w:b/>
                <w:spacing w:val="-10"/>
              </w:rPr>
              <w:t>4</w:t>
            </w:r>
          </w:p>
        </w:tc>
        <w:tc>
          <w:tcPr>
            <w:tcW w:w="1277" w:type="dxa"/>
            <w:tcBorders>
              <w:top w:val="nil"/>
            </w:tcBorders>
          </w:tcPr>
          <w:p w:rsidR="00CC679B" w:rsidRPr="003B0A05" w:rsidRDefault="00CC679B" w:rsidP="00D550FC"/>
        </w:tc>
      </w:tr>
      <w:tr w:rsidR="00CC679B" w:rsidTr="00D550FC">
        <w:trPr>
          <w:gridAfter w:val="1"/>
          <w:wAfter w:w="16" w:type="dxa"/>
          <w:trHeight w:val="230"/>
        </w:trPr>
        <w:tc>
          <w:tcPr>
            <w:tcW w:w="2266" w:type="dxa"/>
            <w:vMerge/>
            <w:tcBorders>
              <w:top w:val="nil"/>
            </w:tcBorders>
          </w:tcPr>
          <w:p w:rsidR="00CC679B" w:rsidRPr="003B0A05" w:rsidRDefault="00CC679B" w:rsidP="00D550FC"/>
        </w:tc>
        <w:tc>
          <w:tcPr>
            <w:tcW w:w="2271" w:type="dxa"/>
          </w:tcPr>
          <w:p w:rsidR="00CC679B" w:rsidRPr="003B0A05" w:rsidRDefault="00CC679B" w:rsidP="00D550FC">
            <w:pPr>
              <w:pStyle w:val="TableParagraph"/>
              <w:spacing w:line="210" w:lineRule="exact"/>
              <w:ind w:left="19" w:right="6"/>
              <w:jc w:val="center"/>
              <w:rPr>
                <w:b/>
              </w:rPr>
            </w:pPr>
          </w:p>
        </w:tc>
        <w:tc>
          <w:tcPr>
            <w:tcW w:w="850" w:type="dxa"/>
          </w:tcPr>
          <w:p w:rsidR="00CC679B" w:rsidRPr="003B0A05" w:rsidRDefault="00CC679B" w:rsidP="00D550FC">
            <w:pPr>
              <w:pStyle w:val="TableParagraph"/>
              <w:spacing w:line="210" w:lineRule="exact"/>
              <w:ind w:left="92" w:right="72"/>
              <w:jc w:val="center"/>
              <w:rPr>
                <w:b/>
              </w:rPr>
            </w:pPr>
          </w:p>
        </w:tc>
        <w:tc>
          <w:tcPr>
            <w:tcW w:w="850" w:type="dxa"/>
          </w:tcPr>
          <w:p w:rsidR="00CC679B" w:rsidRPr="003B0A05" w:rsidRDefault="00CC679B" w:rsidP="00D550FC">
            <w:pPr>
              <w:pStyle w:val="TableParagraph"/>
              <w:spacing w:line="210" w:lineRule="exact"/>
              <w:ind w:left="92" w:right="73"/>
              <w:jc w:val="center"/>
              <w:rPr>
                <w:b/>
              </w:rPr>
            </w:pPr>
          </w:p>
        </w:tc>
        <w:tc>
          <w:tcPr>
            <w:tcW w:w="855" w:type="dxa"/>
          </w:tcPr>
          <w:p w:rsidR="00CC679B" w:rsidRPr="003B0A05" w:rsidRDefault="00CC679B" w:rsidP="00D550FC">
            <w:pPr>
              <w:pStyle w:val="TableParagraph"/>
              <w:spacing w:line="210" w:lineRule="exact"/>
              <w:ind w:left="14"/>
              <w:jc w:val="center"/>
              <w:rPr>
                <w:b/>
              </w:rPr>
            </w:pPr>
          </w:p>
        </w:tc>
        <w:tc>
          <w:tcPr>
            <w:tcW w:w="850" w:type="dxa"/>
            <w:gridSpan w:val="2"/>
          </w:tcPr>
          <w:p w:rsidR="00CC679B" w:rsidRPr="003B0A05" w:rsidRDefault="00CC679B" w:rsidP="00D550FC">
            <w:pPr>
              <w:pStyle w:val="TableParagraph"/>
              <w:spacing w:line="210" w:lineRule="exact"/>
              <w:ind w:left="92" w:right="82"/>
              <w:jc w:val="center"/>
              <w:rPr>
                <w:b/>
              </w:rPr>
            </w:pPr>
          </w:p>
        </w:tc>
        <w:tc>
          <w:tcPr>
            <w:tcW w:w="1277" w:type="dxa"/>
          </w:tcPr>
          <w:p w:rsidR="00CC679B" w:rsidRPr="003B0A05" w:rsidRDefault="00CC679B" w:rsidP="00D550FC">
            <w:pPr>
              <w:pStyle w:val="TableParagraph"/>
              <w:spacing w:line="210" w:lineRule="exact"/>
              <w:ind w:left="19"/>
              <w:jc w:val="center"/>
              <w:rPr>
                <w:b/>
              </w:rPr>
            </w:pPr>
          </w:p>
        </w:tc>
      </w:tr>
      <w:tr w:rsidR="00CC679B" w:rsidTr="00D550FC">
        <w:trPr>
          <w:gridAfter w:val="1"/>
          <w:wAfter w:w="16" w:type="dxa"/>
          <w:trHeight w:val="736"/>
        </w:trPr>
        <w:tc>
          <w:tcPr>
            <w:tcW w:w="2266" w:type="dxa"/>
            <w:tcBorders>
              <w:top w:val="nil"/>
            </w:tcBorders>
          </w:tcPr>
          <w:p w:rsidR="00CC679B" w:rsidRPr="003B0A05" w:rsidRDefault="00CC679B" w:rsidP="00D550FC">
            <w:r w:rsidRPr="003B0A05">
              <w:t>Общеинтеллектуальное</w:t>
            </w:r>
          </w:p>
        </w:tc>
        <w:tc>
          <w:tcPr>
            <w:tcW w:w="2271" w:type="dxa"/>
          </w:tcPr>
          <w:p w:rsidR="00CC679B" w:rsidRPr="003B0A05" w:rsidRDefault="00CC679B" w:rsidP="00D550FC">
            <w:pPr>
              <w:pStyle w:val="TableParagraph"/>
              <w:ind w:left="0" w:right="399"/>
            </w:pPr>
            <w:r w:rsidRPr="003B0A05">
              <w:rPr>
                <w:spacing w:val="-2"/>
              </w:rPr>
              <w:t>«Развитие функциональной</w:t>
            </w:r>
          </w:p>
          <w:p w:rsidR="00CC679B" w:rsidRPr="003B0A05" w:rsidRDefault="00CC679B" w:rsidP="00D550FC">
            <w:pPr>
              <w:pStyle w:val="TableParagraph"/>
              <w:spacing w:line="215" w:lineRule="exact"/>
              <w:ind w:left="19" w:right="15"/>
            </w:pPr>
            <w:r w:rsidRPr="003B0A05">
              <w:rPr>
                <w:spacing w:val="-2"/>
              </w:rPr>
              <w:t>грамотности»</w:t>
            </w:r>
          </w:p>
        </w:tc>
        <w:tc>
          <w:tcPr>
            <w:tcW w:w="850" w:type="dxa"/>
          </w:tcPr>
          <w:p w:rsidR="00CC679B" w:rsidRPr="003B0A05" w:rsidRDefault="00CC679B" w:rsidP="00D550FC">
            <w:pPr>
              <w:pStyle w:val="TableParagraph"/>
              <w:spacing w:line="226" w:lineRule="exact"/>
              <w:ind w:left="92" w:right="72"/>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Pr="003B0A05" w:rsidRDefault="00CC679B" w:rsidP="00D550FC">
            <w:pPr>
              <w:jc w:val="center"/>
            </w:pPr>
            <w:r>
              <w:rPr>
                <w:spacing w:val="-2"/>
              </w:rPr>
              <w:t>4/136</w:t>
            </w:r>
          </w:p>
        </w:tc>
      </w:tr>
      <w:tr w:rsidR="00CC679B" w:rsidTr="00D550FC">
        <w:trPr>
          <w:gridAfter w:val="1"/>
          <w:wAfter w:w="16" w:type="dxa"/>
          <w:trHeight w:val="230"/>
        </w:trPr>
        <w:tc>
          <w:tcPr>
            <w:tcW w:w="2266" w:type="dxa"/>
            <w:vMerge w:val="restart"/>
            <w:tcBorders>
              <w:top w:val="nil"/>
            </w:tcBorders>
          </w:tcPr>
          <w:p w:rsidR="00CC679B" w:rsidRPr="003B0A05" w:rsidRDefault="00CC679B" w:rsidP="00D550FC">
            <w:r w:rsidRPr="003B0A05">
              <w:t>Духовно - нравственное</w:t>
            </w:r>
          </w:p>
        </w:tc>
        <w:tc>
          <w:tcPr>
            <w:tcW w:w="2271" w:type="dxa"/>
          </w:tcPr>
          <w:p w:rsidR="00CC679B" w:rsidRPr="003B0A05" w:rsidRDefault="00CC679B" w:rsidP="00D550FC">
            <w:pPr>
              <w:pStyle w:val="TableParagraph"/>
              <w:spacing w:line="210" w:lineRule="exact"/>
              <w:ind w:left="19" w:right="6"/>
              <w:jc w:val="center"/>
            </w:pPr>
            <w:r w:rsidRPr="003B0A05">
              <w:t>«Разговоры</w:t>
            </w:r>
            <w:r w:rsidRPr="003B0A05">
              <w:rPr>
                <w:spacing w:val="-6"/>
              </w:rPr>
              <w:t xml:space="preserve"> </w:t>
            </w:r>
            <w:r w:rsidRPr="003B0A05">
              <w:t>о</w:t>
            </w:r>
            <w:r w:rsidRPr="003B0A05">
              <w:rPr>
                <w:spacing w:val="-9"/>
              </w:rPr>
              <w:t xml:space="preserve"> </w:t>
            </w:r>
            <w:r w:rsidRPr="003B0A05">
              <w:rPr>
                <w:spacing w:val="-2"/>
              </w:rPr>
              <w:t>важном»</w:t>
            </w:r>
          </w:p>
        </w:tc>
        <w:tc>
          <w:tcPr>
            <w:tcW w:w="850" w:type="dxa"/>
          </w:tcPr>
          <w:p w:rsidR="00CC679B" w:rsidRPr="003B0A05" w:rsidRDefault="00CC679B" w:rsidP="00D550FC">
            <w:pPr>
              <w:pStyle w:val="TableParagraph"/>
              <w:spacing w:line="210" w:lineRule="exact"/>
              <w:ind w:left="92" w:right="72"/>
              <w:jc w:val="center"/>
            </w:pPr>
            <w:r w:rsidRPr="003B0A05">
              <w:rPr>
                <w:spacing w:val="-4"/>
              </w:rPr>
              <w:t>1/34</w:t>
            </w:r>
          </w:p>
        </w:tc>
        <w:tc>
          <w:tcPr>
            <w:tcW w:w="850" w:type="dxa"/>
          </w:tcPr>
          <w:p w:rsidR="00CC679B" w:rsidRPr="003B0A05" w:rsidRDefault="00CC679B" w:rsidP="00D550FC">
            <w:pPr>
              <w:pStyle w:val="TableParagraph"/>
              <w:spacing w:line="210" w:lineRule="exact"/>
              <w:ind w:left="92" w:right="73"/>
              <w:jc w:val="center"/>
            </w:pPr>
            <w:r w:rsidRPr="003B0A05">
              <w:t>1</w:t>
            </w:r>
            <w:r w:rsidRPr="003B0A05">
              <w:rPr>
                <w:spacing w:val="2"/>
              </w:rPr>
              <w:t xml:space="preserve"> </w:t>
            </w:r>
            <w:r w:rsidRPr="003B0A05">
              <w:rPr>
                <w:spacing w:val="-5"/>
              </w:rPr>
              <w:t>/34</w:t>
            </w:r>
          </w:p>
        </w:tc>
        <w:tc>
          <w:tcPr>
            <w:tcW w:w="855" w:type="dxa"/>
          </w:tcPr>
          <w:p w:rsidR="00CC679B" w:rsidRPr="003B0A05" w:rsidRDefault="00CC679B" w:rsidP="00D550FC">
            <w:pPr>
              <w:pStyle w:val="TableParagraph"/>
              <w:spacing w:line="210" w:lineRule="exact"/>
              <w:ind w:left="14"/>
              <w:jc w:val="center"/>
            </w:pPr>
            <w:r w:rsidRPr="003B0A05">
              <w:t>1</w:t>
            </w:r>
            <w:r w:rsidRPr="003B0A05">
              <w:rPr>
                <w:spacing w:val="2"/>
              </w:rPr>
              <w:t xml:space="preserve"> </w:t>
            </w:r>
            <w:r w:rsidRPr="003B0A05">
              <w:rPr>
                <w:spacing w:val="-5"/>
              </w:rPr>
              <w:t>/34</w:t>
            </w:r>
          </w:p>
        </w:tc>
        <w:tc>
          <w:tcPr>
            <w:tcW w:w="850" w:type="dxa"/>
            <w:gridSpan w:val="2"/>
          </w:tcPr>
          <w:p w:rsidR="00CC679B" w:rsidRPr="003B0A05" w:rsidRDefault="00CC679B" w:rsidP="00D550FC">
            <w:pPr>
              <w:pStyle w:val="TableParagraph"/>
              <w:spacing w:line="210" w:lineRule="exact"/>
              <w:ind w:left="92" w:right="82"/>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2266" w:type="dxa"/>
            <w:vMerge/>
          </w:tcPr>
          <w:p w:rsidR="00CC679B" w:rsidRPr="003B0A05" w:rsidRDefault="00CC679B" w:rsidP="00D550FC"/>
        </w:tc>
        <w:tc>
          <w:tcPr>
            <w:tcW w:w="2271" w:type="dxa"/>
          </w:tcPr>
          <w:p w:rsidR="00CC679B" w:rsidRPr="003B0A05" w:rsidRDefault="00CC679B" w:rsidP="00D550FC">
            <w:pPr>
              <w:pStyle w:val="TableParagraph"/>
              <w:spacing w:line="210" w:lineRule="exact"/>
              <w:ind w:left="19" w:right="5"/>
              <w:jc w:val="center"/>
            </w:pPr>
            <w:r w:rsidRPr="003B0A05">
              <w:t>«Семьеведение»</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2266" w:type="dxa"/>
            <w:vMerge/>
            <w:tcBorders>
              <w:top w:val="nil"/>
            </w:tcBorders>
          </w:tcPr>
          <w:p w:rsidR="00CC679B" w:rsidRPr="003B0A05" w:rsidRDefault="00CC679B" w:rsidP="00D550FC"/>
        </w:tc>
        <w:tc>
          <w:tcPr>
            <w:tcW w:w="2271" w:type="dxa"/>
          </w:tcPr>
          <w:p w:rsidR="00CC679B" w:rsidRPr="003B0A05" w:rsidRDefault="00CC679B" w:rsidP="00D550FC">
            <w:pPr>
              <w:pStyle w:val="TableParagraph"/>
              <w:spacing w:line="211" w:lineRule="exact"/>
              <w:ind w:left="19" w:right="5"/>
              <w:jc w:val="center"/>
            </w:pPr>
            <w:r w:rsidRPr="003B0A05">
              <w:rPr>
                <w:spacing w:val="-2"/>
              </w:rPr>
              <w:t>«ЮИДД»</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574"/>
        </w:trPr>
        <w:tc>
          <w:tcPr>
            <w:tcW w:w="2266" w:type="dxa"/>
            <w:vMerge/>
            <w:tcBorders>
              <w:top w:val="nil"/>
            </w:tcBorders>
          </w:tcPr>
          <w:p w:rsidR="00CC679B" w:rsidRPr="003B0A05" w:rsidRDefault="00CC679B" w:rsidP="00D550FC"/>
        </w:tc>
        <w:tc>
          <w:tcPr>
            <w:tcW w:w="2271" w:type="dxa"/>
          </w:tcPr>
          <w:p w:rsidR="00CC679B" w:rsidRPr="003B0A05" w:rsidRDefault="00CC679B" w:rsidP="00D550FC">
            <w:pPr>
              <w:pStyle w:val="TableParagraph"/>
              <w:spacing w:line="215" w:lineRule="exact"/>
              <w:ind w:left="19" w:right="5"/>
              <w:jc w:val="center"/>
            </w:pPr>
            <w:r w:rsidRPr="003B0A05">
              <w:rPr>
                <w:spacing w:val="-2"/>
              </w:rPr>
              <w:t>«Финансовая грамотность»</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2266" w:type="dxa"/>
          </w:tcPr>
          <w:p w:rsidR="00CC679B" w:rsidRPr="003B0A05" w:rsidRDefault="00CC679B" w:rsidP="00D550FC">
            <w:pPr>
              <w:pStyle w:val="TableParagraph"/>
              <w:spacing w:before="1"/>
              <w:ind w:left="0"/>
            </w:pPr>
            <w:r w:rsidRPr="003B0A05">
              <w:rPr>
                <w:spacing w:val="-2"/>
              </w:rPr>
              <w:t>Общекультурное</w:t>
            </w:r>
          </w:p>
        </w:tc>
        <w:tc>
          <w:tcPr>
            <w:tcW w:w="2271" w:type="dxa"/>
          </w:tcPr>
          <w:p w:rsidR="00CC679B" w:rsidRPr="003B0A05" w:rsidRDefault="00CC679B" w:rsidP="00D550FC">
            <w:pPr>
              <w:pStyle w:val="TableParagraph"/>
              <w:spacing w:line="210" w:lineRule="exact"/>
              <w:ind w:left="19" w:right="10"/>
              <w:jc w:val="center"/>
            </w:pPr>
            <w:r w:rsidRPr="003B0A05">
              <w:rPr>
                <w:spacing w:val="-2"/>
              </w:rPr>
              <w:t>«Волонтеры</w:t>
            </w:r>
            <w:r w:rsidRPr="003B0A05">
              <w:rPr>
                <w:spacing w:val="7"/>
              </w:rPr>
              <w:t xml:space="preserve"> </w:t>
            </w:r>
            <w:r w:rsidRPr="003B0A05">
              <w:rPr>
                <w:spacing w:val="-2"/>
              </w:rPr>
              <w:t>Победы»</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634"/>
        </w:trPr>
        <w:tc>
          <w:tcPr>
            <w:tcW w:w="2266" w:type="dxa"/>
            <w:vMerge w:val="restart"/>
          </w:tcPr>
          <w:p w:rsidR="00CC679B" w:rsidRPr="003B0A05" w:rsidRDefault="00CC679B" w:rsidP="00D550FC">
            <w:pPr>
              <w:pStyle w:val="TableParagraph"/>
              <w:spacing w:line="225" w:lineRule="exact"/>
              <w:ind w:left="28" w:right="26"/>
              <w:jc w:val="center"/>
            </w:pPr>
            <w:r w:rsidRPr="003B0A05">
              <w:rPr>
                <w:spacing w:val="-2"/>
              </w:rPr>
              <w:t>Спортивно-оздоровите</w:t>
            </w:r>
          </w:p>
          <w:p w:rsidR="00CC679B" w:rsidRPr="003B0A05" w:rsidRDefault="00CC679B" w:rsidP="00D550FC">
            <w:pPr>
              <w:pStyle w:val="TableParagraph"/>
              <w:spacing w:line="215" w:lineRule="exact"/>
              <w:ind w:left="28" w:right="26"/>
              <w:jc w:val="center"/>
            </w:pPr>
            <w:r w:rsidRPr="003B0A05">
              <w:rPr>
                <w:spacing w:val="-2"/>
              </w:rPr>
              <w:t>льное</w:t>
            </w:r>
          </w:p>
        </w:tc>
        <w:tc>
          <w:tcPr>
            <w:tcW w:w="2271" w:type="dxa"/>
          </w:tcPr>
          <w:p w:rsidR="00CC679B" w:rsidRPr="003B0A05" w:rsidRDefault="00CC679B" w:rsidP="00D550FC">
            <w:pPr>
              <w:pStyle w:val="TableParagraph"/>
              <w:spacing w:line="210" w:lineRule="exact"/>
              <w:ind w:left="19"/>
              <w:jc w:val="center"/>
            </w:pPr>
            <w:r w:rsidRPr="003B0A05">
              <w:rPr>
                <w:spacing w:val="-2"/>
              </w:rPr>
              <w:t>«Шахматы»</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634"/>
        </w:trPr>
        <w:tc>
          <w:tcPr>
            <w:tcW w:w="2266" w:type="dxa"/>
            <w:vMerge/>
          </w:tcPr>
          <w:p w:rsidR="00CC679B" w:rsidRPr="003B0A05" w:rsidRDefault="00CC679B" w:rsidP="00D550FC">
            <w:pPr>
              <w:pStyle w:val="TableParagraph"/>
              <w:spacing w:line="225" w:lineRule="exact"/>
              <w:ind w:left="28" w:right="26"/>
              <w:jc w:val="center"/>
              <w:rPr>
                <w:spacing w:val="-2"/>
              </w:rPr>
            </w:pPr>
          </w:p>
        </w:tc>
        <w:tc>
          <w:tcPr>
            <w:tcW w:w="2271" w:type="dxa"/>
          </w:tcPr>
          <w:p w:rsidR="00CC679B" w:rsidRPr="003B0A05" w:rsidRDefault="00CC679B" w:rsidP="00D550FC">
            <w:pPr>
              <w:pStyle w:val="TableParagraph"/>
              <w:spacing w:line="210" w:lineRule="exact"/>
              <w:ind w:left="19"/>
              <w:jc w:val="center"/>
              <w:rPr>
                <w:spacing w:val="-2"/>
              </w:rPr>
            </w:pPr>
            <w:r w:rsidRPr="009D3516">
              <w:rPr>
                <w:sz w:val="24"/>
                <w:szCs w:val="24"/>
                <w:lang w:eastAsia="ru-RU"/>
              </w:rPr>
              <w:t>«Школьный спортивный клуб</w:t>
            </w:r>
            <w:r w:rsidRPr="009D3516">
              <w:rPr>
                <w:spacing w:val="-2"/>
                <w:sz w:val="24"/>
                <w:szCs w:val="24"/>
                <w:lang w:eastAsia="ru-RU"/>
              </w:rPr>
              <w:t>»</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4537" w:type="dxa"/>
            <w:gridSpan w:val="2"/>
          </w:tcPr>
          <w:p w:rsidR="00CC679B" w:rsidRDefault="00CC679B" w:rsidP="00D550FC">
            <w:pPr>
              <w:pStyle w:val="TableParagraph"/>
              <w:spacing w:line="210" w:lineRule="exact"/>
              <w:ind w:left="4"/>
              <w:jc w:val="center"/>
              <w:rPr>
                <w:b/>
                <w:sz w:val="20"/>
              </w:rPr>
            </w:pPr>
            <w:r>
              <w:rPr>
                <w:b/>
                <w:spacing w:val="-2"/>
                <w:sz w:val="20"/>
              </w:rPr>
              <w:t>Всего</w:t>
            </w:r>
          </w:p>
        </w:tc>
        <w:tc>
          <w:tcPr>
            <w:tcW w:w="850" w:type="dxa"/>
          </w:tcPr>
          <w:p w:rsidR="00CC679B" w:rsidRDefault="00CC679B" w:rsidP="00D550FC">
            <w:pPr>
              <w:pStyle w:val="TableParagraph"/>
              <w:spacing w:line="210" w:lineRule="exact"/>
              <w:ind w:left="92" w:right="77"/>
              <w:jc w:val="center"/>
              <w:rPr>
                <w:sz w:val="20"/>
              </w:rPr>
            </w:pPr>
            <w:r>
              <w:rPr>
                <w:spacing w:val="-2"/>
                <w:sz w:val="20"/>
              </w:rPr>
              <w:t>8</w:t>
            </w:r>
          </w:p>
        </w:tc>
        <w:tc>
          <w:tcPr>
            <w:tcW w:w="850" w:type="dxa"/>
          </w:tcPr>
          <w:p w:rsidR="00CC679B" w:rsidRDefault="00CC679B" w:rsidP="00D550FC">
            <w:pPr>
              <w:pStyle w:val="TableParagraph"/>
              <w:spacing w:line="210" w:lineRule="exact"/>
              <w:ind w:left="92" w:right="78"/>
              <w:jc w:val="center"/>
              <w:rPr>
                <w:sz w:val="20"/>
              </w:rPr>
            </w:pPr>
            <w:r>
              <w:rPr>
                <w:spacing w:val="-2"/>
                <w:sz w:val="20"/>
              </w:rPr>
              <w:t>8</w:t>
            </w:r>
          </w:p>
        </w:tc>
        <w:tc>
          <w:tcPr>
            <w:tcW w:w="855" w:type="dxa"/>
          </w:tcPr>
          <w:p w:rsidR="00CC679B" w:rsidRDefault="00CC679B" w:rsidP="00D550FC">
            <w:pPr>
              <w:pStyle w:val="TableParagraph"/>
              <w:spacing w:line="210" w:lineRule="exact"/>
              <w:ind w:left="14"/>
              <w:jc w:val="center"/>
              <w:rPr>
                <w:sz w:val="20"/>
              </w:rPr>
            </w:pPr>
            <w:r>
              <w:rPr>
                <w:spacing w:val="-2"/>
                <w:sz w:val="20"/>
              </w:rPr>
              <w:t>8</w:t>
            </w:r>
          </w:p>
        </w:tc>
        <w:tc>
          <w:tcPr>
            <w:tcW w:w="850" w:type="dxa"/>
            <w:gridSpan w:val="2"/>
          </w:tcPr>
          <w:p w:rsidR="00CC679B" w:rsidRDefault="00CC679B" w:rsidP="00D550FC">
            <w:pPr>
              <w:pStyle w:val="TableParagraph"/>
              <w:spacing w:line="210" w:lineRule="exact"/>
              <w:ind w:left="92" w:right="82"/>
              <w:jc w:val="center"/>
              <w:rPr>
                <w:sz w:val="20"/>
              </w:rPr>
            </w:pPr>
            <w:r>
              <w:rPr>
                <w:spacing w:val="-2"/>
                <w:sz w:val="20"/>
              </w:rPr>
              <w:t>8</w:t>
            </w:r>
          </w:p>
        </w:tc>
        <w:tc>
          <w:tcPr>
            <w:tcW w:w="1277" w:type="dxa"/>
          </w:tcPr>
          <w:p w:rsidR="00CC679B" w:rsidRDefault="00CC679B" w:rsidP="00D550FC">
            <w:pPr>
              <w:pStyle w:val="TableParagraph"/>
              <w:spacing w:line="210" w:lineRule="exact"/>
              <w:ind w:left="19"/>
              <w:jc w:val="center"/>
              <w:rPr>
                <w:b/>
                <w:sz w:val="20"/>
              </w:rPr>
            </w:pPr>
            <w:r>
              <w:rPr>
                <w:b/>
                <w:spacing w:val="-2"/>
                <w:sz w:val="20"/>
              </w:rPr>
              <w:t>32/1088</w:t>
            </w:r>
          </w:p>
        </w:tc>
      </w:tr>
    </w:tbl>
    <w:p w:rsidR="00CC679B" w:rsidRPr="009D3516" w:rsidRDefault="00CC679B" w:rsidP="00B511F8">
      <w:pPr>
        <w:spacing w:after="225"/>
        <w:rPr>
          <w:color w:val="222222"/>
          <w:sz w:val="24"/>
          <w:szCs w:val="24"/>
          <w:lang w:eastAsia="ru-RU"/>
        </w:rPr>
      </w:pPr>
    </w:p>
    <w:p w:rsidR="00CC679B" w:rsidRPr="009D3516" w:rsidRDefault="00CC679B" w:rsidP="00B511F8">
      <w:pPr>
        <w:spacing w:after="225"/>
        <w:rPr>
          <w:color w:val="222222"/>
          <w:sz w:val="24"/>
          <w:szCs w:val="24"/>
          <w:lang w:eastAsia="ru-RU"/>
        </w:rPr>
      </w:pPr>
      <w:r w:rsidRPr="009D3516">
        <w:rPr>
          <w:color w:val="222222"/>
          <w:sz w:val="24"/>
          <w:szCs w:val="24"/>
          <w:lang w:eastAsia="ru-RU"/>
        </w:rPr>
        <w:t>Время, отведенное на внеурочную деятельность, не учитывается при определении максимально допустимой недельной учебной нагрузки обучающихся.</w:t>
      </w:r>
    </w:p>
    <w:p w:rsidR="00CC679B" w:rsidRPr="009D3516" w:rsidRDefault="00CC679B" w:rsidP="00B511F8">
      <w:pPr>
        <w:spacing w:after="225"/>
        <w:rPr>
          <w:sz w:val="24"/>
          <w:szCs w:val="24"/>
          <w:lang w:eastAsia="ru-RU"/>
        </w:rPr>
      </w:pPr>
      <w:r w:rsidRPr="009D3516">
        <w:rPr>
          <w:color w:val="222222"/>
          <w:sz w:val="24"/>
          <w:szCs w:val="24"/>
          <w:lang w:eastAsia="ru-RU"/>
        </w:rPr>
        <w:t xml:space="preserve">Формы организации внеурочной деятельности для обучающихся при освоении ими ООП НОО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w:t>
      </w:r>
      <w:r w:rsidRPr="009D3516">
        <w:rPr>
          <w:sz w:val="24"/>
          <w:szCs w:val="24"/>
          <w:lang w:eastAsia="ru-RU"/>
        </w:rPr>
        <w:t>возможностей МБОУ ООШ с.Новосильское.</w:t>
      </w:r>
    </w:p>
    <w:p w:rsidR="00CC679B" w:rsidRPr="009D3516" w:rsidRDefault="00CC679B" w:rsidP="00B511F8">
      <w:pPr>
        <w:spacing w:before="127" w:after="120" w:line="352" w:lineRule="auto"/>
        <w:ind w:right="260"/>
        <w:rPr>
          <w:sz w:val="24"/>
          <w:szCs w:val="24"/>
          <w:lang w:eastAsia="ru-RU"/>
        </w:rPr>
      </w:pPr>
      <w:r w:rsidRPr="009D3516">
        <w:rPr>
          <w:iCs/>
          <w:sz w:val="24"/>
          <w:szCs w:val="24"/>
          <w:shd w:val="clear" w:color="auto" w:fill="FFFFFF"/>
          <w:lang w:eastAsia="ru-RU"/>
        </w:rPr>
        <w:t>В целях выполнения </w:t>
      </w:r>
      <w:hyperlink r:id="rId29" w:anchor="/document/99/727930097/" w:tgtFrame="_self" w:history="1">
        <w:r w:rsidRPr="009D3516">
          <w:rPr>
            <w:iCs/>
            <w:sz w:val="24"/>
            <w:szCs w:val="24"/>
            <w:shd w:val="clear" w:color="auto" w:fill="FFFFFF"/>
            <w:lang w:eastAsia="ru-RU"/>
          </w:rPr>
          <w:t>Концепции развития детско-юношеского спорта в Российской Федерации до 2030 года</w:t>
        </w:r>
      </w:hyperlink>
      <w:r w:rsidRPr="009D3516">
        <w:rPr>
          <w:iCs/>
          <w:sz w:val="24"/>
          <w:szCs w:val="24"/>
          <w:shd w:val="clear" w:color="auto" w:fill="FFFFFF"/>
          <w:lang w:eastAsia="ru-RU"/>
        </w:rPr>
        <w:t> и в соответствии с </w:t>
      </w:r>
      <w:hyperlink r:id="rId30" w:anchor="/document/99/1300423593/" w:tgtFrame="_self" w:history="1">
        <w:r w:rsidRPr="009D3516">
          <w:rPr>
            <w:iCs/>
            <w:sz w:val="24"/>
            <w:szCs w:val="24"/>
            <w:shd w:val="clear" w:color="auto" w:fill="FFFFFF"/>
            <w:lang w:eastAsia="ru-RU"/>
          </w:rPr>
          <w:t>письмом Минпросвещения от 21.12.2022 № ТВ-2859/03</w:t>
        </w:r>
      </w:hyperlink>
      <w:r w:rsidRPr="009D3516">
        <w:rPr>
          <w:iCs/>
          <w:sz w:val="24"/>
          <w:szCs w:val="24"/>
          <w:shd w:val="clear" w:color="auto" w:fill="FFFFCC"/>
          <w:lang w:eastAsia="ru-RU"/>
        </w:rPr>
        <w:t> </w:t>
      </w:r>
      <w:r w:rsidRPr="009D3516">
        <w:rPr>
          <w:sz w:val="24"/>
          <w:szCs w:val="24"/>
          <w:lang w:eastAsia="ru-RU"/>
        </w:rPr>
        <w:t xml:space="preserve">МБОУ ООШ с.Новосильское </w:t>
      </w:r>
      <w:r w:rsidRPr="009D3516">
        <w:rPr>
          <w:iCs/>
          <w:sz w:val="24"/>
          <w:szCs w:val="24"/>
          <w:shd w:val="clear" w:color="auto" w:fill="FFFFFF"/>
          <w:lang w:eastAsia="ru-RU"/>
        </w:rPr>
        <w:t xml:space="preserve">реализует третий час физической активности за счет часов </w:t>
      </w:r>
      <w:r>
        <w:rPr>
          <w:sz w:val="24"/>
          <w:szCs w:val="24"/>
          <w:lang w:eastAsia="ru-RU"/>
        </w:rPr>
        <w:t>спортивной</w:t>
      </w:r>
      <w:r w:rsidRPr="009D3516">
        <w:rPr>
          <w:spacing w:val="1"/>
          <w:sz w:val="24"/>
          <w:szCs w:val="24"/>
          <w:lang w:eastAsia="ru-RU"/>
        </w:rPr>
        <w:t xml:space="preserve"> </w:t>
      </w:r>
      <w:r>
        <w:rPr>
          <w:sz w:val="24"/>
          <w:szCs w:val="24"/>
          <w:lang w:eastAsia="ru-RU"/>
        </w:rPr>
        <w:t>секции</w:t>
      </w:r>
      <w:r w:rsidRPr="009D3516">
        <w:rPr>
          <w:sz w:val="24"/>
          <w:szCs w:val="24"/>
          <w:lang w:eastAsia="ru-RU"/>
        </w:rPr>
        <w:t>,</w:t>
      </w:r>
      <w:r w:rsidRPr="009D3516">
        <w:rPr>
          <w:spacing w:val="61"/>
          <w:sz w:val="24"/>
          <w:szCs w:val="24"/>
          <w:lang w:eastAsia="ru-RU"/>
        </w:rPr>
        <w:t xml:space="preserve"> </w:t>
      </w:r>
      <w:r w:rsidRPr="009D3516">
        <w:rPr>
          <w:sz w:val="24"/>
          <w:szCs w:val="24"/>
          <w:lang w:eastAsia="ru-RU"/>
        </w:rPr>
        <w:t>школьного</w:t>
      </w:r>
      <w:r w:rsidRPr="009D3516">
        <w:rPr>
          <w:spacing w:val="1"/>
          <w:sz w:val="24"/>
          <w:szCs w:val="24"/>
          <w:lang w:eastAsia="ru-RU"/>
        </w:rPr>
        <w:t xml:space="preserve"> </w:t>
      </w:r>
      <w:r w:rsidRPr="009D3516">
        <w:rPr>
          <w:sz w:val="24"/>
          <w:szCs w:val="24"/>
          <w:lang w:eastAsia="ru-RU"/>
        </w:rPr>
        <w:t>спортивного</w:t>
      </w:r>
      <w:r w:rsidRPr="009D3516">
        <w:rPr>
          <w:spacing w:val="-4"/>
          <w:sz w:val="24"/>
          <w:szCs w:val="24"/>
          <w:lang w:eastAsia="ru-RU"/>
        </w:rPr>
        <w:t xml:space="preserve"> </w:t>
      </w:r>
      <w:r w:rsidRPr="009D3516">
        <w:rPr>
          <w:sz w:val="24"/>
          <w:szCs w:val="24"/>
          <w:lang w:eastAsia="ru-RU"/>
        </w:rPr>
        <w:t>клуба,</w:t>
      </w:r>
      <w:r w:rsidRPr="009D3516">
        <w:rPr>
          <w:spacing w:val="-2"/>
          <w:sz w:val="24"/>
          <w:szCs w:val="24"/>
          <w:lang w:eastAsia="ru-RU"/>
        </w:rPr>
        <w:t xml:space="preserve"> </w:t>
      </w:r>
      <w:r w:rsidRPr="009D3516">
        <w:rPr>
          <w:sz w:val="24"/>
          <w:szCs w:val="24"/>
          <w:lang w:eastAsia="ru-RU"/>
        </w:rPr>
        <w:t>включая</w:t>
      </w:r>
      <w:r w:rsidRPr="009D3516">
        <w:rPr>
          <w:spacing w:val="2"/>
          <w:sz w:val="24"/>
          <w:szCs w:val="24"/>
          <w:lang w:eastAsia="ru-RU"/>
        </w:rPr>
        <w:t xml:space="preserve"> </w:t>
      </w:r>
      <w:r w:rsidRPr="009D3516">
        <w:rPr>
          <w:sz w:val="24"/>
          <w:szCs w:val="24"/>
          <w:lang w:eastAsia="ru-RU"/>
        </w:rPr>
        <w:t>использование</w:t>
      </w:r>
      <w:r w:rsidRPr="009D3516">
        <w:rPr>
          <w:spacing w:val="-5"/>
          <w:sz w:val="24"/>
          <w:szCs w:val="24"/>
          <w:lang w:eastAsia="ru-RU"/>
        </w:rPr>
        <w:t xml:space="preserve"> </w:t>
      </w:r>
      <w:r w:rsidRPr="009D3516">
        <w:rPr>
          <w:sz w:val="24"/>
          <w:szCs w:val="24"/>
          <w:lang w:eastAsia="ru-RU"/>
        </w:rPr>
        <w:t>учебных</w:t>
      </w:r>
      <w:r w:rsidRPr="009D3516">
        <w:rPr>
          <w:spacing w:val="-4"/>
          <w:sz w:val="24"/>
          <w:szCs w:val="24"/>
          <w:lang w:eastAsia="ru-RU"/>
        </w:rPr>
        <w:t xml:space="preserve"> </w:t>
      </w:r>
      <w:r w:rsidRPr="009D3516">
        <w:rPr>
          <w:sz w:val="24"/>
          <w:szCs w:val="24"/>
          <w:lang w:eastAsia="ru-RU"/>
        </w:rPr>
        <w:t>модулей</w:t>
      </w:r>
      <w:r w:rsidRPr="009D3516">
        <w:rPr>
          <w:spacing w:val="3"/>
          <w:sz w:val="24"/>
          <w:szCs w:val="24"/>
          <w:lang w:eastAsia="ru-RU"/>
        </w:rPr>
        <w:t xml:space="preserve"> </w:t>
      </w:r>
      <w:r w:rsidRPr="009D3516">
        <w:rPr>
          <w:sz w:val="24"/>
          <w:szCs w:val="24"/>
          <w:lang w:eastAsia="ru-RU"/>
        </w:rPr>
        <w:t>по</w:t>
      </w:r>
      <w:r w:rsidRPr="009D3516">
        <w:rPr>
          <w:spacing w:val="11"/>
          <w:sz w:val="24"/>
          <w:szCs w:val="24"/>
          <w:lang w:eastAsia="ru-RU"/>
        </w:rPr>
        <w:t xml:space="preserve"> </w:t>
      </w:r>
      <w:r w:rsidRPr="009D3516">
        <w:rPr>
          <w:sz w:val="24"/>
          <w:szCs w:val="24"/>
          <w:lang w:eastAsia="ru-RU"/>
        </w:rPr>
        <w:t>видам</w:t>
      </w:r>
      <w:r w:rsidRPr="009D3516">
        <w:rPr>
          <w:spacing w:val="-2"/>
          <w:sz w:val="24"/>
          <w:szCs w:val="24"/>
          <w:lang w:eastAsia="ru-RU"/>
        </w:rPr>
        <w:t xml:space="preserve"> </w:t>
      </w:r>
      <w:r w:rsidRPr="009D3516">
        <w:rPr>
          <w:sz w:val="24"/>
          <w:szCs w:val="24"/>
          <w:lang w:eastAsia="ru-RU"/>
        </w:rPr>
        <w:t>спорта.</w:t>
      </w:r>
    </w:p>
    <w:p w:rsidR="00CC679B" w:rsidRPr="009D3516" w:rsidRDefault="00CC679B" w:rsidP="00B511F8">
      <w:pPr>
        <w:spacing w:after="225"/>
        <w:rPr>
          <w:sz w:val="24"/>
          <w:szCs w:val="24"/>
          <w:lang w:eastAsia="ru-RU"/>
        </w:rPr>
      </w:pPr>
      <w:r w:rsidRPr="009D3516">
        <w:rPr>
          <w:sz w:val="24"/>
          <w:szCs w:val="24"/>
          <w:lang w:eastAsia="ru-RU"/>
        </w:rPr>
        <w:t>Промежуточная аттестация осуществляется по итогам учебного года.</w:t>
      </w:r>
    </w:p>
    <w:p w:rsidR="00CC679B" w:rsidRPr="009D3516" w:rsidRDefault="00CC679B" w:rsidP="00B511F8">
      <w:pPr>
        <w:spacing w:after="225"/>
        <w:rPr>
          <w:color w:val="222222"/>
          <w:sz w:val="24"/>
          <w:szCs w:val="24"/>
          <w:lang w:eastAsia="ru-RU"/>
        </w:rPr>
      </w:pPr>
      <w:r w:rsidRPr="009D3516">
        <w:rPr>
          <w:color w:val="222222"/>
          <w:sz w:val="24"/>
          <w:szCs w:val="24"/>
          <w:lang w:eastAsia="ru-RU"/>
        </w:rPr>
        <w:t>В первом классе в конце учебного года даётся качественная оценка освоения каждым обучающимся планируемых результатов. Во 2- 9 классах результатом промежуточной аттестации является годовая отметка.</w:t>
      </w:r>
    </w:p>
    <w:p w:rsidR="00CC679B" w:rsidRPr="009D3516" w:rsidRDefault="00CC679B" w:rsidP="00B511F8">
      <w:pPr>
        <w:spacing w:after="225"/>
        <w:rPr>
          <w:color w:val="222222"/>
          <w:sz w:val="24"/>
          <w:szCs w:val="24"/>
          <w:lang w:eastAsia="ru-RU"/>
        </w:rPr>
      </w:pPr>
      <w:r w:rsidRPr="009D3516">
        <w:rPr>
          <w:color w:val="222222"/>
          <w:sz w:val="24"/>
          <w:szCs w:val="24"/>
          <w:lang w:eastAsia="ru-RU"/>
        </w:rPr>
        <w:t>Промежуточная аттестация проводится по завершению освоения программ учебного предмета, курса за учебный год (класс), в сроки, установленные календарным учебным графиком.</w:t>
      </w:r>
    </w:p>
    <w:p w:rsidR="00CC679B" w:rsidRPr="009D3516" w:rsidRDefault="00CC679B" w:rsidP="00B511F8">
      <w:pPr>
        <w:spacing w:line="352" w:lineRule="auto"/>
        <w:rPr>
          <w:color w:val="222222"/>
          <w:sz w:val="24"/>
          <w:szCs w:val="24"/>
          <w:lang w:eastAsia="ru-RU"/>
        </w:rPr>
      </w:pPr>
      <w:r w:rsidRPr="009D3516">
        <w:rPr>
          <w:b/>
          <w:bCs/>
          <w:color w:val="000000"/>
          <w:lang w:eastAsia="ru-RU"/>
        </w:rPr>
        <w:t>Формы промежуточной аттестации</w:t>
      </w:r>
      <w:r w:rsidRPr="009D3516">
        <w:rPr>
          <w:color w:val="222222"/>
          <w:sz w:val="24"/>
          <w:szCs w:val="24"/>
          <w:lang w:eastAsia="ru-RU"/>
        </w:rPr>
        <w:t xml:space="preserve"> </w:t>
      </w:r>
    </w:p>
    <w:p w:rsidR="00CC679B" w:rsidRPr="009D3516" w:rsidRDefault="00CC679B" w:rsidP="00B511F8">
      <w:pPr>
        <w:rPr>
          <w:color w:val="222222"/>
          <w:sz w:val="24"/>
          <w:szCs w:val="24"/>
          <w:lang w:eastAsia="ru-RU"/>
        </w:rPr>
      </w:pPr>
      <w:r w:rsidRPr="009D3516">
        <w:rPr>
          <w:color w:val="222222"/>
          <w:sz w:val="24"/>
          <w:szCs w:val="24"/>
          <w:lang w:eastAsia="ru-RU"/>
        </w:rPr>
        <w:t>В соответствии с Положением о форме, периодичности, порядке проведения текущего контроля успеваемости, промежуточной аттестации учащихся и содержанием раздела ООП НОО «Система оценки достижения учащимися планируемых результатов освоения ООП НОО» формой осуществления промежуточной аттестации по каждому предмету учебного плана, курсу является годовая отметка, которая выставляется как среднее арифметическое результатов учебных периодов (четвертей, полугодий) и результатов контрольных работ по итогам года в рамках ВСОКО (при условии их проведения по предмету на основания решения педагогического совета), целым числом по правилам математического округления.</w:t>
      </w:r>
    </w:p>
    <w:p w:rsidR="00CC679B" w:rsidRPr="009D3516" w:rsidRDefault="00CC679B" w:rsidP="00B511F8">
      <w:pPr>
        <w:shd w:val="clear" w:color="auto" w:fill="FFFFFF"/>
        <w:spacing w:before="100" w:beforeAutospacing="1" w:after="100" w:afterAutospacing="1"/>
        <w:rPr>
          <w:color w:val="000000"/>
          <w:lang w:eastAsia="ru-RU"/>
        </w:rPr>
      </w:pPr>
      <w:r w:rsidRPr="009D3516">
        <w:lastRenderedPageBreak/>
        <w:t>Фиксация результатов промежуточной аттестации осуществляется по пятибалльной системе.</w:t>
      </w:r>
    </w:p>
    <w:p w:rsidR="00CC679B" w:rsidRPr="00C30C7E" w:rsidRDefault="00CC679B" w:rsidP="00C30C7E">
      <w:pPr>
        <w:shd w:val="clear" w:color="auto" w:fill="FFFFFF"/>
        <w:spacing w:before="100" w:beforeAutospacing="1" w:after="100" w:afterAutospacing="1"/>
        <w:jc w:val="both"/>
        <w:rPr>
          <w:color w:val="000000"/>
          <w:sz w:val="24"/>
          <w:szCs w:val="24"/>
          <w:lang w:eastAsia="ru-RU"/>
        </w:rPr>
      </w:pPr>
      <w:r w:rsidRPr="00C30C7E">
        <w:rPr>
          <w:sz w:val="24"/>
          <w:szCs w:val="24"/>
          <w:lang w:eastAsia="ru-RU"/>
        </w:rPr>
        <w:t xml:space="preserve">В 1 классе в соответствии с Уставом ОУ, «Положением о формах, периодичности, порядке текущего контроля успеваемости, промежуточной аттестации учащихся, осваивающих основные общеобразовательные программы» осуществляется безоценочная система обучения  </w:t>
      </w:r>
      <w:r w:rsidRPr="00C30C7E">
        <w:rPr>
          <w:sz w:val="24"/>
          <w:szCs w:val="24"/>
        </w:rPr>
        <w:t>и без</w:t>
      </w:r>
      <w:r w:rsidRPr="00C30C7E">
        <w:rPr>
          <w:spacing w:val="2"/>
          <w:sz w:val="24"/>
          <w:szCs w:val="24"/>
        </w:rPr>
        <w:t xml:space="preserve"> </w:t>
      </w:r>
      <w:r w:rsidRPr="00C30C7E">
        <w:rPr>
          <w:sz w:val="24"/>
          <w:szCs w:val="24"/>
        </w:rPr>
        <w:t>домашних</w:t>
      </w:r>
      <w:r w:rsidRPr="00C30C7E">
        <w:rPr>
          <w:spacing w:val="-3"/>
          <w:sz w:val="24"/>
          <w:szCs w:val="24"/>
        </w:rPr>
        <w:t xml:space="preserve"> </w:t>
      </w:r>
      <w:r w:rsidRPr="00C30C7E">
        <w:rPr>
          <w:sz w:val="24"/>
          <w:szCs w:val="24"/>
        </w:rPr>
        <w:t>заданий.</w:t>
      </w:r>
    </w:p>
    <w:p w:rsidR="00CC679B" w:rsidRPr="009D3516" w:rsidRDefault="00CC679B" w:rsidP="00B511F8">
      <w:pPr>
        <w:spacing w:line="352" w:lineRule="auto"/>
        <w:rPr>
          <w:sz w:val="24"/>
          <w:szCs w:val="24"/>
          <w:lang w:eastAsia="ru-RU"/>
        </w:rPr>
      </w:pPr>
    </w:p>
    <w:p w:rsidR="00CC679B" w:rsidRPr="009D3516" w:rsidRDefault="00CC679B" w:rsidP="00B511F8">
      <w:pPr>
        <w:spacing w:line="352" w:lineRule="auto"/>
        <w:rPr>
          <w:sz w:val="24"/>
          <w:szCs w:val="24"/>
          <w:lang w:eastAsia="ru-RU"/>
        </w:rPr>
      </w:pPr>
    </w:p>
    <w:p w:rsidR="00CC679B" w:rsidRPr="009D3516" w:rsidRDefault="00CC679B" w:rsidP="00B511F8">
      <w:pPr>
        <w:spacing w:line="352" w:lineRule="auto"/>
        <w:rPr>
          <w:color w:val="222222"/>
          <w:sz w:val="24"/>
          <w:szCs w:val="24"/>
          <w:lang w:eastAsia="ru-RU"/>
        </w:rPr>
      </w:pPr>
    </w:p>
    <w:p w:rsidR="00CC679B" w:rsidRPr="009D3516" w:rsidRDefault="00CC679B" w:rsidP="00B511F8">
      <w:pPr>
        <w:spacing w:line="352" w:lineRule="auto"/>
        <w:rPr>
          <w:color w:val="222222"/>
          <w:sz w:val="24"/>
          <w:szCs w:val="24"/>
          <w:lang w:eastAsia="ru-RU"/>
        </w:rPr>
      </w:pPr>
    </w:p>
    <w:p w:rsidR="00CC679B" w:rsidRPr="009D3516" w:rsidRDefault="00CC679B" w:rsidP="00B511F8">
      <w:pPr>
        <w:spacing w:line="352" w:lineRule="auto"/>
        <w:rPr>
          <w:color w:val="222222"/>
          <w:sz w:val="24"/>
          <w:szCs w:val="24"/>
          <w:lang w:eastAsia="ru-RU"/>
        </w:rPr>
      </w:pPr>
    </w:p>
    <w:p w:rsidR="00CC679B" w:rsidRPr="009D3516" w:rsidRDefault="00CC679B" w:rsidP="00B511F8">
      <w:pPr>
        <w:spacing w:line="352" w:lineRule="auto"/>
        <w:sectPr w:rsidR="00CC679B" w:rsidRPr="009D3516">
          <w:headerReference w:type="default" r:id="rId31"/>
          <w:footerReference w:type="default" r:id="rId32"/>
          <w:pgSz w:w="11910" w:h="16840"/>
          <w:pgMar w:top="900" w:right="300" w:bottom="280" w:left="600" w:header="569" w:footer="0" w:gutter="0"/>
          <w:cols w:space="720"/>
        </w:sectPr>
      </w:pPr>
    </w:p>
    <w:p w:rsidR="00CC679B" w:rsidRPr="009D3516" w:rsidRDefault="00CC679B" w:rsidP="00B511F8">
      <w:pPr>
        <w:keepNext/>
        <w:spacing w:before="159"/>
        <w:ind w:left="4163"/>
        <w:jc w:val="center"/>
        <w:outlineLvl w:val="0"/>
        <w:rPr>
          <w:b/>
          <w:bCs/>
          <w:sz w:val="24"/>
          <w:szCs w:val="24"/>
          <w:lang w:eastAsia="ru-RU"/>
        </w:rPr>
      </w:pPr>
    </w:p>
    <w:p w:rsidR="00CC679B" w:rsidRPr="009D3516" w:rsidRDefault="00CC679B" w:rsidP="00B511F8">
      <w:pPr>
        <w:rPr>
          <w:rFonts w:eastAsia="MS Mincho"/>
          <w:sz w:val="28"/>
          <w:szCs w:val="28"/>
        </w:rPr>
      </w:pPr>
      <w:r w:rsidRPr="009D3516">
        <w:rPr>
          <w:rFonts w:eastAsia="MS Mincho"/>
          <w:b/>
          <w:bCs/>
          <w:color w:val="000000"/>
        </w:rPr>
        <w:t>УЧЕБНЫЙ ПЛАН НАЧАЛЬНОЕ ОБЩЕЕ ОБРАЗОВАНИЕ с.Но</w:t>
      </w:r>
      <w:r>
        <w:rPr>
          <w:rFonts w:eastAsia="MS Mincho"/>
          <w:b/>
          <w:bCs/>
          <w:color w:val="000000"/>
        </w:rPr>
        <w:t>восильское     на 2024- 2025</w:t>
      </w:r>
      <w:r w:rsidRPr="009D3516">
        <w:rPr>
          <w:rFonts w:eastAsia="MS Mincho"/>
          <w:b/>
          <w:bCs/>
          <w:color w:val="000000"/>
        </w:rPr>
        <w:t xml:space="preserve">уч.год                   </w:t>
      </w:r>
    </w:p>
    <w:tbl>
      <w:tblPr>
        <w:tblW w:w="10760" w:type="dxa"/>
        <w:tblCellMar>
          <w:left w:w="0" w:type="dxa"/>
          <w:right w:w="0" w:type="dxa"/>
        </w:tblCellMar>
        <w:tblLook w:val="0000" w:firstRow="0" w:lastRow="0" w:firstColumn="0" w:lastColumn="0" w:noHBand="0" w:noVBand="0"/>
      </w:tblPr>
      <w:tblGrid>
        <w:gridCol w:w="3954"/>
        <w:gridCol w:w="3690"/>
        <w:gridCol w:w="597"/>
        <w:gridCol w:w="597"/>
        <w:gridCol w:w="597"/>
        <w:gridCol w:w="597"/>
        <w:gridCol w:w="728"/>
      </w:tblGrid>
      <w:tr w:rsidR="00CC679B" w:rsidRPr="009D3516" w:rsidTr="00C30C7E">
        <w:trPr>
          <w:trHeight w:val="903"/>
        </w:trPr>
        <w:tc>
          <w:tcPr>
            <w:tcW w:w="0" w:type="auto"/>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Федеральный учебный план начального общего образования</w:t>
            </w:r>
          </w:p>
          <w:p w:rsidR="00CC679B" w:rsidRPr="009D3516" w:rsidRDefault="00CC679B" w:rsidP="00B511F8">
            <w:pPr>
              <w:spacing w:after="300" w:line="293" w:lineRule="atLeast"/>
              <w:jc w:val="center"/>
              <w:rPr>
                <w:b/>
                <w:bCs/>
                <w:sz w:val="23"/>
                <w:szCs w:val="23"/>
              </w:rPr>
            </w:pPr>
            <w:r w:rsidRPr="009D3516">
              <w:rPr>
                <w:b/>
                <w:bCs/>
                <w:sz w:val="23"/>
                <w:szCs w:val="23"/>
              </w:rPr>
              <w:t>(5-дневная учебная неделя)</w:t>
            </w:r>
          </w:p>
        </w:tc>
      </w:tr>
      <w:tr w:rsidR="00CC679B" w:rsidRPr="009D3516" w:rsidTr="00C30C7E">
        <w:trPr>
          <w:trHeight w:val="60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Учебные предметы/классы</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Всего</w:t>
            </w:r>
          </w:p>
        </w:tc>
      </w:tr>
      <w:tr w:rsidR="00CC679B" w:rsidRPr="009D3516" w:rsidTr="00C30C7E">
        <w:trPr>
          <w:trHeight w:val="30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I</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II</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III</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IV</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rPr>
                <w:sz w:val="23"/>
                <w:szCs w:val="23"/>
              </w:rPr>
            </w:pPr>
          </w:p>
        </w:tc>
      </w:tr>
      <w:tr w:rsidR="00CC679B" w:rsidRPr="009D3516" w:rsidTr="00C30C7E">
        <w:trPr>
          <w:trHeight w:val="313"/>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b/>
                <w:sz w:val="23"/>
                <w:szCs w:val="23"/>
              </w:rPr>
            </w:pPr>
            <w:r w:rsidRPr="009D3516">
              <w:rPr>
                <w:b/>
                <w:sz w:val="23"/>
                <w:szCs w:val="23"/>
              </w:rPr>
              <w:t>Обязательная часть</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rPr>
                <w:sz w:val="23"/>
                <w:szCs w:val="23"/>
              </w:rPr>
            </w:pPr>
          </w:p>
        </w:tc>
      </w:tr>
      <w:tr w:rsidR="00CC679B" w:rsidRPr="009D3516" w:rsidTr="00D550FC">
        <w:trPr>
          <w:trHeight w:val="301"/>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Русский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20</w:t>
            </w:r>
          </w:p>
        </w:tc>
      </w:tr>
      <w:tr w:rsidR="00CC679B" w:rsidRPr="009D3516" w:rsidTr="00D550FC">
        <w:trPr>
          <w:trHeight w:val="313"/>
        </w:trPr>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16</w:t>
            </w:r>
          </w:p>
        </w:tc>
      </w:tr>
      <w:tr w:rsidR="00CC679B" w:rsidRPr="009D3516" w:rsidTr="00C30C7E">
        <w:trPr>
          <w:trHeight w:val="31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Иностранный язык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6</w:t>
            </w:r>
          </w:p>
        </w:tc>
      </w:tr>
      <w:tr w:rsidR="00CC679B" w:rsidRPr="009D3516" w:rsidTr="00C30C7E">
        <w:trPr>
          <w:trHeight w:val="30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16</w:t>
            </w:r>
          </w:p>
        </w:tc>
      </w:tr>
      <w:tr w:rsidR="00CC679B" w:rsidRPr="009D3516" w:rsidTr="00C30C7E">
        <w:trPr>
          <w:trHeight w:val="60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Обществознание и естествознание (Окружающий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Окружающий мир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8</w:t>
            </w:r>
          </w:p>
        </w:tc>
      </w:tr>
      <w:tr w:rsidR="00CC679B" w:rsidRPr="009D3516" w:rsidTr="00C30C7E">
        <w:trPr>
          <w:trHeight w:val="602"/>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Основы религиозных культур и светской этики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r>
      <w:tr w:rsidR="00CC679B" w:rsidRPr="009D3516" w:rsidTr="00D550FC">
        <w:trPr>
          <w:trHeight w:val="313"/>
        </w:trPr>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r>
      <w:tr w:rsidR="00CC679B" w:rsidRPr="009D3516" w:rsidTr="00D550FC">
        <w:trPr>
          <w:trHeight w:val="301"/>
        </w:trPr>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rPr>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Музыка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r>
      <w:tr w:rsidR="00CC679B" w:rsidRPr="009D3516" w:rsidTr="00C30C7E">
        <w:trPr>
          <w:trHeight w:val="313"/>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Технология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Т</w:t>
            </w:r>
            <w:r>
              <w:rPr>
                <w:sz w:val="23"/>
                <w:szCs w:val="23"/>
              </w:rPr>
              <w:t>руд (т</w:t>
            </w:r>
            <w:r w:rsidRPr="009D3516">
              <w:rPr>
                <w:sz w:val="23"/>
                <w:szCs w:val="23"/>
              </w:rPr>
              <w:t>ехнология</w:t>
            </w:r>
            <w:r>
              <w:rPr>
                <w:sz w:val="23"/>
                <w:szCs w:val="23"/>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4</w:t>
            </w:r>
          </w:p>
        </w:tc>
      </w:tr>
      <w:tr w:rsidR="00CC679B" w:rsidRPr="009D3516" w:rsidTr="00C30C7E">
        <w:trPr>
          <w:trHeight w:val="30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rPr>
                <w:sz w:val="23"/>
                <w:szCs w:val="23"/>
              </w:rPr>
            </w:pPr>
            <w:r w:rsidRPr="009D3516">
              <w:rPr>
                <w:sz w:val="23"/>
                <w:szCs w:val="23"/>
              </w:rPr>
              <w:t>Физическая культура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8</w:t>
            </w:r>
          </w:p>
        </w:tc>
      </w:tr>
      <w:tr w:rsidR="00CC679B" w:rsidRPr="009D3516" w:rsidTr="00C30C7E">
        <w:trPr>
          <w:trHeight w:val="313"/>
        </w:trPr>
        <w:tc>
          <w:tcPr>
            <w:tcW w:w="0" w:type="auto"/>
            <w:gridSpan w:val="2"/>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87</w:t>
            </w:r>
          </w:p>
        </w:tc>
      </w:tr>
      <w:tr w:rsidR="00CC679B" w:rsidRPr="009D3516" w:rsidTr="00C30C7E">
        <w:trPr>
          <w:trHeight w:val="313"/>
        </w:trPr>
        <w:tc>
          <w:tcPr>
            <w:tcW w:w="0" w:type="auto"/>
            <w:gridSpan w:val="2"/>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w:t>
            </w:r>
          </w:p>
        </w:tc>
      </w:tr>
      <w:tr w:rsidR="00CC679B" w:rsidRPr="009D3516" w:rsidTr="00D550FC">
        <w:trPr>
          <w:trHeight w:val="301"/>
        </w:trPr>
        <w:tc>
          <w:tcPr>
            <w:tcW w:w="0" w:type="auto"/>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Математика и информатика</w:t>
            </w:r>
          </w:p>
        </w:tc>
        <w:tc>
          <w:tcPr>
            <w:tcW w:w="0" w:type="auto"/>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D550FC">
            <w:pPr>
              <w:spacing w:line="293" w:lineRule="atLeast"/>
              <w:rPr>
                <w:sz w:val="23"/>
                <w:szCs w:val="23"/>
              </w:rPr>
            </w:pPr>
            <w:r w:rsidRPr="009D3516">
              <w:rPr>
                <w:sz w:val="23"/>
                <w:szCs w:val="23"/>
              </w:rPr>
              <w:t>Математика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w:t>
            </w:r>
          </w:p>
        </w:tc>
      </w:tr>
      <w:tr w:rsidR="00CC679B" w:rsidRPr="009D3516" w:rsidTr="00D550FC">
        <w:trPr>
          <w:trHeight w:val="301"/>
        </w:trPr>
        <w:tc>
          <w:tcPr>
            <w:tcW w:w="0" w:type="auto"/>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Русский язык и литературное чтение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D550FC">
            <w:pPr>
              <w:spacing w:line="293" w:lineRule="atLeast"/>
              <w:rPr>
                <w:sz w:val="23"/>
                <w:szCs w:val="23"/>
              </w:rPr>
            </w:pPr>
            <w:r>
              <w:rPr>
                <w:sz w:val="23"/>
                <w:szCs w:val="23"/>
              </w:rPr>
              <w:t>Литературное чтение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p>
        </w:tc>
      </w:tr>
      <w:tr w:rsidR="00CC679B" w:rsidRPr="009D3516" w:rsidTr="00C30C7E">
        <w:trPr>
          <w:trHeight w:val="313"/>
        </w:trPr>
        <w:tc>
          <w:tcPr>
            <w:tcW w:w="0" w:type="auto"/>
            <w:gridSpan w:val="2"/>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Учебные недели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135</w:t>
            </w:r>
          </w:p>
        </w:tc>
      </w:tr>
      <w:tr w:rsidR="00CC679B" w:rsidRPr="009D3516" w:rsidTr="00C30C7E">
        <w:trPr>
          <w:trHeight w:val="301"/>
        </w:trPr>
        <w:tc>
          <w:tcPr>
            <w:tcW w:w="0" w:type="auto"/>
            <w:gridSpan w:val="2"/>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Всего часов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693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3039</w:t>
            </w:r>
          </w:p>
        </w:tc>
      </w:tr>
      <w:tr w:rsidR="00CC679B" w:rsidRPr="009D3516" w:rsidTr="00C30C7E">
        <w:trPr>
          <w:trHeight w:val="590"/>
        </w:trPr>
        <w:tc>
          <w:tcPr>
            <w:tcW w:w="0" w:type="auto"/>
            <w:gridSpan w:val="2"/>
            <w:tcBorders>
              <w:top w:val="single" w:sz="6" w:space="0" w:color="000000"/>
              <w:left w:val="single" w:sz="6" w:space="0" w:color="000000"/>
              <w:bottom w:val="single" w:sz="6" w:space="0" w:color="000000"/>
              <w:right w:val="single" w:sz="6" w:space="0" w:color="000000"/>
            </w:tcBorders>
            <w:vAlign w:val="center"/>
          </w:tcPr>
          <w:p w:rsidR="00CC679B" w:rsidRPr="009D3516" w:rsidRDefault="00CC679B" w:rsidP="00B511F8">
            <w:pPr>
              <w:spacing w:line="293" w:lineRule="atLeast"/>
              <w:rPr>
                <w:sz w:val="23"/>
                <w:szCs w:val="23"/>
              </w:rPr>
            </w:pPr>
            <w:r w:rsidRPr="009D3516">
              <w:rPr>
                <w:sz w:val="23"/>
                <w:szCs w:val="23"/>
              </w:rPr>
              <w:t>Максимально допустимая недельная нагрузка, предусмотренная действующими санитарными правилами и гигиеническими нормативами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9D3516" w:rsidRDefault="00CC679B" w:rsidP="00B511F8">
            <w:pPr>
              <w:spacing w:line="293" w:lineRule="atLeast"/>
              <w:jc w:val="center"/>
              <w:rPr>
                <w:b/>
                <w:bCs/>
                <w:sz w:val="23"/>
                <w:szCs w:val="23"/>
              </w:rPr>
            </w:pPr>
            <w:r w:rsidRPr="009D3516">
              <w:rPr>
                <w:b/>
                <w:bCs/>
                <w:sz w:val="23"/>
                <w:szCs w:val="23"/>
              </w:rPr>
              <w:t>90</w:t>
            </w:r>
          </w:p>
        </w:tc>
      </w:tr>
    </w:tbl>
    <w:p w:rsidR="00CC679B" w:rsidRPr="009D3516" w:rsidRDefault="00CC679B" w:rsidP="00B511F8">
      <w:pPr>
        <w:spacing w:line="352" w:lineRule="auto"/>
        <w:rPr>
          <w:color w:val="222222"/>
          <w:sz w:val="24"/>
          <w:szCs w:val="24"/>
          <w:lang w:eastAsia="ru-RU"/>
        </w:rPr>
      </w:pPr>
    </w:p>
    <w:p w:rsidR="00CC679B" w:rsidRPr="009D3516" w:rsidRDefault="00CC679B" w:rsidP="00B511F8">
      <w:pPr>
        <w:spacing w:line="352" w:lineRule="auto"/>
        <w:rPr>
          <w:color w:val="222222"/>
          <w:sz w:val="24"/>
          <w:szCs w:val="24"/>
          <w:lang w:eastAsia="ru-RU"/>
        </w:rPr>
      </w:pPr>
    </w:p>
    <w:p w:rsidR="00CC679B" w:rsidRPr="009D3516" w:rsidRDefault="00CC679B" w:rsidP="00B511F8">
      <w:pPr>
        <w:spacing w:line="352" w:lineRule="auto"/>
        <w:rPr>
          <w:color w:val="222222"/>
          <w:sz w:val="24"/>
          <w:szCs w:val="24"/>
          <w:lang w:eastAsia="ru-RU"/>
        </w:rPr>
      </w:pPr>
    </w:p>
    <w:p w:rsidR="00CC679B" w:rsidRPr="009D3516" w:rsidRDefault="00CC679B" w:rsidP="00B511F8">
      <w:pPr>
        <w:spacing w:after="120" w:line="355" w:lineRule="auto"/>
        <w:ind w:right="270"/>
        <w:rPr>
          <w:sz w:val="24"/>
          <w:szCs w:val="24"/>
          <w:lang w:eastAsia="ru-RU"/>
        </w:rPr>
        <w:sectPr w:rsidR="00CC679B" w:rsidRPr="009D3516">
          <w:headerReference w:type="default" r:id="rId33"/>
          <w:footerReference w:type="default" r:id="rId34"/>
          <w:pgSz w:w="11910" w:h="16840"/>
          <w:pgMar w:top="900" w:right="300" w:bottom="280" w:left="600" w:header="569" w:footer="0" w:gutter="0"/>
          <w:cols w:space="720"/>
        </w:sectPr>
      </w:pPr>
    </w:p>
    <w:p w:rsidR="00CC679B" w:rsidRDefault="00CC679B" w:rsidP="00B511F8">
      <w:pPr>
        <w:shd w:val="clear" w:color="auto" w:fill="FFFFFF"/>
        <w:adjustRightInd w:val="0"/>
        <w:jc w:val="center"/>
        <w:rPr>
          <w:b/>
          <w:bCs/>
          <w:color w:val="000000"/>
          <w:lang w:eastAsia="ru-RU"/>
        </w:rPr>
      </w:pPr>
    </w:p>
    <w:p w:rsidR="00CC679B" w:rsidRPr="009D3516" w:rsidRDefault="00CC679B" w:rsidP="00C30C7E">
      <w:pPr>
        <w:shd w:val="clear" w:color="auto" w:fill="FFFFFF"/>
        <w:adjustRightInd w:val="0"/>
        <w:jc w:val="center"/>
        <w:rPr>
          <w:b/>
          <w:bCs/>
          <w:color w:val="000000"/>
        </w:rPr>
      </w:pPr>
      <w:r w:rsidRPr="009D3516">
        <w:rPr>
          <w:b/>
          <w:bCs/>
          <w:color w:val="000000"/>
          <w:lang w:eastAsia="ru-RU"/>
        </w:rPr>
        <w:t xml:space="preserve">УЧЕБНЫЙ ПЛАН НАЧАЛЬНОЕ ОБЩЕЕ ОБРАЗОВАНИЕ с.Новосильское                                                                            </w:t>
      </w:r>
      <w:r w:rsidRPr="009D3516">
        <w:rPr>
          <w:b/>
          <w:bCs/>
          <w:color w:val="000000"/>
        </w:rPr>
        <w:t xml:space="preserve">для 1 класса </w:t>
      </w:r>
      <w:r>
        <w:rPr>
          <w:b/>
          <w:bCs/>
          <w:color w:val="000000"/>
          <w:lang w:eastAsia="ru-RU"/>
        </w:rPr>
        <w:t>на 2024 – 2025</w:t>
      </w:r>
      <w:r w:rsidRPr="009D3516">
        <w:rPr>
          <w:b/>
          <w:bCs/>
          <w:color w:val="000000"/>
          <w:lang w:eastAsia="ru-RU"/>
        </w:rPr>
        <w:t xml:space="preserve"> уч.год </w:t>
      </w:r>
      <w:r w:rsidRPr="009D3516">
        <w:rPr>
          <w:b/>
          <w:bCs/>
          <w:color w:val="000000"/>
        </w:rPr>
        <w:t>(5-дневная учебная неделя)</w:t>
      </w:r>
    </w:p>
    <w:tbl>
      <w:tblPr>
        <w:tblW w:w="10650" w:type="dxa"/>
        <w:tblCellMar>
          <w:left w:w="0" w:type="dxa"/>
          <w:right w:w="0" w:type="dxa"/>
        </w:tblCellMar>
        <w:tblLook w:val="0000" w:firstRow="0" w:lastRow="0" w:firstColumn="0" w:lastColumn="0" w:noHBand="0" w:noVBand="0"/>
      </w:tblPr>
      <w:tblGrid>
        <w:gridCol w:w="2757"/>
        <w:gridCol w:w="48"/>
        <w:gridCol w:w="2210"/>
        <w:gridCol w:w="1078"/>
        <w:gridCol w:w="1200"/>
        <w:gridCol w:w="1173"/>
        <w:gridCol w:w="1190"/>
        <w:gridCol w:w="994"/>
      </w:tblGrid>
      <w:tr w:rsidR="00CC679B" w:rsidRPr="00C30C7E" w:rsidTr="00C30C7E">
        <w:trPr>
          <w:trHeight w:val="902"/>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Федеральный учебный план начального общего образования</w:t>
            </w:r>
          </w:p>
          <w:p w:rsidR="00CC679B" w:rsidRPr="00C30C7E" w:rsidRDefault="00CC679B" w:rsidP="00D550FC">
            <w:pPr>
              <w:spacing w:after="300" w:line="293" w:lineRule="atLeast"/>
              <w:jc w:val="center"/>
              <w:rPr>
                <w:b/>
                <w:bCs/>
              </w:rPr>
            </w:pPr>
            <w:r w:rsidRPr="00C30C7E">
              <w:rPr>
                <w:b/>
                <w:bCs/>
              </w:rPr>
              <w:t>(5-дневная учебная неделя)</w:t>
            </w:r>
          </w:p>
        </w:tc>
      </w:tr>
      <w:tr w:rsidR="00CC679B" w:rsidRPr="00C30C7E" w:rsidTr="00C30C7E">
        <w:trPr>
          <w:trHeight w:val="601"/>
        </w:trPr>
        <w:tc>
          <w:tcPr>
            <w:tcW w:w="2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Предметные области</w:t>
            </w:r>
          </w:p>
        </w:tc>
        <w:tc>
          <w:tcPr>
            <w:tcW w:w="225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Учебные предметы/классы</w:t>
            </w:r>
          </w:p>
        </w:tc>
        <w:tc>
          <w:tcPr>
            <w:tcW w:w="4641"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Всего</w:t>
            </w:r>
          </w:p>
        </w:tc>
      </w:tr>
      <w:tr w:rsidR="00CC679B" w:rsidRPr="00C30C7E" w:rsidTr="00C30C7E">
        <w:trPr>
          <w:trHeight w:val="313"/>
        </w:trPr>
        <w:tc>
          <w:tcPr>
            <w:tcW w:w="275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c>
          <w:tcPr>
            <w:tcW w:w="2258"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I</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II</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III</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IV</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r>
      <w:tr w:rsidR="00CC679B" w:rsidRPr="00C30C7E" w:rsidTr="00C30C7E">
        <w:trPr>
          <w:trHeight w:val="538"/>
        </w:trPr>
        <w:tc>
          <w:tcPr>
            <w:tcW w:w="501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pPr>
              <w:shd w:val="clear" w:color="auto" w:fill="FFFFFF"/>
              <w:adjustRightInd w:val="0"/>
              <w:rPr>
                <w:b/>
              </w:rPr>
            </w:pPr>
            <w:r w:rsidRPr="00C30C7E">
              <w:rPr>
                <w:b/>
              </w:rPr>
              <w:t>2024-2025</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pPr>
              <w:shd w:val="clear" w:color="auto" w:fill="FFFFFF"/>
              <w:adjustRightInd w:val="0"/>
            </w:pPr>
            <w:r w:rsidRPr="00C30C7E">
              <w:t>2025 -2026</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pPr>
              <w:shd w:val="clear" w:color="auto" w:fill="FFFFFF"/>
              <w:adjustRightInd w:val="0"/>
            </w:pPr>
            <w:r w:rsidRPr="00C30C7E">
              <w:t>2026 -2027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pPr>
              <w:shd w:val="clear" w:color="auto" w:fill="FFFFFF"/>
              <w:adjustRightInd w:val="0"/>
            </w:pPr>
            <w:r w:rsidRPr="00C30C7E">
              <w:t>2027-2028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r>
      <w:tr w:rsidR="00CC679B" w:rsidRPr="00C30C7E" w:rsidTr="00C30C7E">
        <w:trPr>
          <w:trHeight w:val="313"/>
        </w:trPr>
        <w:tc>
          <w:tcPr>
            <w:tcW w:w="5015"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rPr>
                <w:b/>
              </w:rPr>
            </w:pPr>
            <w:r w:rsidRPr="00C30C7E">
              <w:rPr>
                <w:b/>
              </w:rPr>
              <w:t>Обязательная часть</w:t>
            </w:r>
          </w:p>
        </w:tc>
        <w:tc>
          <w:tcPr>
            <w:tcW w:w="5635"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r>
      <w:tr w:rsidR="00CC679B" w:rsidRPr="00C30C7E" w:rsidTr="00C30C7E">
        <w:trPr>
          <w:trHeight w:val="601"/>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Русский язык и литературное чтение</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Русский язык</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5(165)</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5(170)</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5(170)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5(170)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20(675)</w:t>
            </w:r>
          </w:p>
        </w:tc>
      </w:tr>
      <w:tr w:rsidR="00CC679B" w:rsidRPr="00C30C7E" w:rsidTr="00C30C7E">
        <w:trPr>
          <w:trHeight w:val="313"/>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Литературное чтение</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4(132)</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4(136)</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16(540)</w:t>
            </w:r>
          </w:p>
        </w:tc>
      </w:tr>
      <w:tr w:rsidR="00CC679B" w:rsidRPr="00C30C7E" w:rsidTr="00C30C7E">
        <w:trPr>
          <w:trHeight w:val="301"/>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Иностранный язык</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Иностранный язык</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2 (68)</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6(408)</w:t>
            </w:r>
          </w:p>
        </w:tc>
      </w:tr>
      <w:tr w:rsidR="00CC679B" w:rsidRPr="00C30C7E" w:rsidTr="00C30C7E">
        <w:trPr>
          <w:trHeight w:val="313"/>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Математика и информатика</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Математика</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4(132)</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4(136)</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16(540)</w:t>
            </w:r>
          </w:p>
        </w:tc>
      </w:tr>
      <w:tr w:rsidR="00CC679B" w:rsidRPr="00C30C7E" w:rsidTr="00C30C7E">
        <w:trPr>
          <w:trHeight w:val="889"/>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Обществознание и естествознание (Окружающий мир)</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Окружающий мир</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2(66)</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8(474)</w:t>
            </w:r>
          </w:p>
        </w:tc>
      </w:tr>
      <w:tr w:rsidR="00CC679B" w:rsidRPr="00C30C7E" w:rsidTr="00C30C7E">
        <w:trPr>
          <w:trHeight w:val="889"/>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Основы религиозных культур и светской этики</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Основы религиозных культур и светской этики</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w:t>
            </w:r>
          </w:p>
        </w:tc>
      </w:tr>
      <w:tr w:rsidR="00CC679B" w:rsidRPr="00C30C7E" w:rsidTr="00C30C7E">
        <w:trPr>
          <w:trHeight w:val="601"/>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Искусство</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Изобразительное искусство</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1(33)</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4(135)</w:t>
            </w:r>
          </w:p>
        </w:tc>
      </w:tr>
      <w:tr w:rsidR="00CC679B" w:rsidRPr="00C30C7E" w:rsidTr="00C30C7E">
        <w:trPr>
          <w:trHeight w:val="313"/>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Музыка</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1(33)</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4(135)</w:t>
            </w:r>
          </w:p>
        </w:tc>
      </w:tr>
      <w:tr w:rsidR="00CC679B" w:rsidRPr="00C30C7E" w:rsidTr="00C30C7E">
        <w:trPr>
          <w:trHeight w:val="313"/>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Технология</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Труд (технология)</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1(33)</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4(135)</w:t>
            </w:r>
          </w:p>
        </w:tc>
      </w:tr>
      <w:tr w:rsidR="00CC679B" w:rsidRPr="00C30C7E" w:rsidTr="00C30C7E">
        <w:trPr>
          <w:trHeight w:val="301"/>
        </w:trPr>
        <w:tc>
          <w:tcPr>
            <w:tcW w:w="2805"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Физическая культура</w:t>
            </w:r>
          </w:p>
        </w:tc>
        <w:tc>
          <w:tcPr>
            <w:tcW w:w="221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pPr>
            <w:r w:rsidRPr="00C30C7E">
              <w:t>Физическая культура</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2(66)</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C30C7E" w:rsidRDefault="00CC679B" w:rsidP="00D550FC">
            <w:r w:rsidRPr="00C30C7E">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Cs/>
              </w:rPr>
            </w:pPr>
            <w:r w:rsidRPr="00C30C7E">
              <w:rPr>
                <w:bCs/>
              </w:rPr>
              <w:t>8(474)</w:t>
            </w:r>
          </w:p>
        </w:tc>
      </w:tr>
      <w:tr w:rsidR="00CC679B" w:rsidRPr="00C30C7E" w:rsidTr="00C30C7E">
        <w:trPr>
          <w:trHeight w:val="313"/>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Итого:</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20(660)</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22(748)</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22(748)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23(782)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87(2938)</w:t>
            </w:r>
          </w:p>
        </w:tc>
      </w:tr>
      <w:tr w:rsidR="00CC679B" w:rsidRPr="00C30C7E" w:rsidTr="00C30C7E">
        <w:trPr>
          <w:trHeight w:val="601"/>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Часть, формируемая участниками образовательных отношений</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w:t>
            </w:r>
          </w:p>
        </w:tc>
      </w:tr>
      <w:tr w:rsidR="00CC679B" w:rsidRPr="00C30C7E" w:rsidTr="00C30C7E">
        <w:trPr>
          <w:trHeight w:val="301"/>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Математика</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1(34)</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3(101)</w:t>
            </w:r>
          </w:p>
        </w:tc>
      </w:tr>
      <w:tr w:rsidR="00CC679B" w:rsidRPr="00C30C7E" w:rsidTr="00C30C7E">
        <w:trPr>
          <w:trHeight w:val="301"/>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Литературное чтение</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1(33)</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p>
        </w:tc>
      </w:tr>
      <w:tr w:rsidR="00CC679B" w:rsidRPr="00C30C7E" w:rsidTr="00C30C7E">
        <w:trPr>
          <w:trHeight w:val="313"/>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Учебные недели</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33</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34</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135</w:t>
            </w:r>
          </w:p>
        </w:tc>
      </w:tr>
      <w:tr w:rsidR="00CC679B" w:rsidRPr="00C30C7E" w:rsidTr="00C30C7E">
        <w:trPr>
          <w:trHeight w:val="301"/>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Всего часов</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693</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782</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3039</w:t>
            </w:r>
          </w:p>
        </w:tc>
      </w:tr>
      <w:tr w:rsidR="00CC679B" w:rsidRPr="00C30C7E" w:rsidTr="00C30C7E">
        <w:trPr>
          <w:trHeight w:val="889"/>
        </w:trPr>
        <w:tc>
          <w:tcPr>
            <w:tcW w:w="5015" w:type="dxa"/>
            <w:gridSpan w:val="3"/>
            <w:tcBorders>
              <w:top w:val="single" w:sz="6" w:space="0" w:color="000000"/>
              <w:left w:val="single" w:sz="6" w:space="0" w:color="000000"/>
              <w:bottom w:val="single" w:sz="6" w:space="0" w:color="000000"/>
              <w:right w:val="single" w:sz="6" w:space="0" w:color="000000"/>
            </w:tcBorders>
            <w:vAlign w:val="center"/>
          </w:tcPr>
          <w:p w:rsidR="00CC679B" w:rsidRPr="00C30C7E" w:rsidRDefault="00CC679B" w:rsidP="00D550FC">
            <w:pPr>
              <w:spacing w:line="293" w:lineRule="atLeast"/>
            </w:pPr>
            <w:r w:rsidRPr="00C30C7E">
              <w:t>Максимально допустимая недельная нагрузка, предусмотренная действующими санитарными правилами и гигиеническими нормативами</w:t>
            </w:r>
          </w:p>
        </w:tc>
        <w:tc>
          <w:tcPr>
            <w:tcW w:w="10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21</w:t>
            </w:r>
          </w:p>
        </w:tc>
        <w:tc>
          <w:tcPr>
            <w:tcW w:w="120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23</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C30C7E" w:rsidRDefault="00CC679B" w:rsidP="00D550FC">
            <w:pPr>
              <w:spacing w:line="293" w:lineRule="atLeast"/>
              <w:jc w:val="center"/>
              <w:rPr>
                <w:b/>
                <w:bCs/>
              </w:rPr>
            </w:pPr>
            <w:r w:rsidRPr="00C30C7E">
              <w:rPr>
                <w:b/>
                <w:bCs/>
              </w:rPr>
              <w:t>90</w:t>
            </w:r>
          </w:p>
        </w:tc>
      </w:tr>
    </w:tbl>
    <w:p w:rsidR="00CC679B" w:rsidRDefault="00CC679B" w:rsidP="00B511F8">
      <w:pPr>
        <w:shd w:val="clear" w:color="auto" w:fill="FFFFFF"/>
        <w:adjustRightInd w:val="0"/>
        <w:jc w:val="center"/>
        <w:rPr>
          <w:b/>
          <w:bCs/>
          <w:color w:val="000000"/>
          <w:lang w:eastAsia="ru-RU"/>
        </w:rPr>
      </w:pPr>
    </w:p>
    <w:p w:rsidR="00CC679B" w:rsidRDefault="00CC679B" w:rsidP="00B511F8">
      <w:pPr>
        <w:shd w:val="clear" w:color="auto" w:fill="FFFFFF"/>
        <w:adjustRightInd w:val="0"/>
        <w:jc w:val="center"/>
        <w:rPr>
          <w:b/>
          <w:bCs/>
          <w:color w:val="000000"/>
          <w:lang w:eastAsia="ru-RU"/>
        </w:rPr>
      </w:pPr>
    </w:p>
    <w:p w:rsidR="00CC679B" w:rsidRDefault="00CC679B" w:rsidP="00B511F8">
      <w:pPr>
        <w:shd w:val="clear" w:color="auto" w:fill="FFFFFF"/>
        <w:adjustRightInd w:val="0"/>
        <w:jc w:val="center"/>
        <w:rPr>
          <w:b/>
          <w:bCs/>
          <w:color w:val="000000"/>
          <w:lang w:eastAsia="ru-RU"/>
        </w:rPr>
      </w:pPr>
    </w:p>
    <w:p w:rsidR="00CC679B" w:rsidRDefault="00CC679B" w:rsidP="00B511F8">
      <w:pPr>
        <w:shd w:val="clear" w:color="auto" w:fill="FFFFFF"/>
        <w:adjustRightInd w:val="0"/>
        <w:jc w:val="center"/>
        <w:rPr>
          <w:b/>
          <w:bCs/>
          <w:color w:val="000000"/>
          <w:lang w:eastAsia="ru-RU"/>
        </w:rPr>
      </w:pPr>
    </w:p>
    <w:p w:rsidR="00CC679B" w:rsidRDefault="00CC679B" w:rsidP="00B511F8">
      <w:pPr>
        <w:shd w:val="clear" w:color="auto" w:fill="FFFFFF"/>
        <w:adjustRightInd w:val="0"/>
        <w:jc w:val="center"/>
        <w:rPr>
          <w:b/>
          <w:bCs/>
          <w:color w:val="000000"/>
          <w:lang w:eastAsia="ru-RU"/>
        </w:rPr>
      </w:pPr>
    </w:p>
    <w:p w:rsidR="00CC679B" w:rsidRPr="009D3516" w:rsidRDefault="00CC679B" w:rsidP="00B511F8">
      <w:pPr>
        <w:shd w:val="clear" w:color="auto" w:fill="FFFFFF"/>
        <w:adjustRightInd w:val="0"/>
        <w:jc w:val="center"/>
        <w:rPr>
          <w:b/>
          <w:bCs/>
          <w:color w:val="000000"/>
        </w:rPr>
      </w:pPr>
      <w:r w:rsidRPr="009D3516">
        <w:rPr>
          <w:b/>
          <w:bCs/>
          <w:color w:val="000000"/>
          <w:lang w:eastAsia="ru-RU"/>
        </w:rPr>
        <w:t xml:space="preserve">УЧЕБНЫЙ ПЛАН НАЧАЛЬНОЕ ОБЩЕЕ ОБРАЗОВАНИЕ с.Новосильское                                                                            </w:t>
      </w:r>
      <w:r>
        <w:rPr>
          <w:b/>
          <w:bCs/>
          <w:color w:val="000000"/>
        </w:rPr>
        <w:t>для 2</w:t>
      </w:r>
      <w:r w:rsidRPr="009D3516">
        <w:rPr>
          <w:b/>
          <w:bCs/>
          <w:color w:val="000000"/>
        </w:rPr>
        <w:t xml:space="preserve"> класса </w:t>
      </w:r>
      <w:r>
        <w:rPr>
          <w:b/>
          <w:bCs/>
          <w:color w:val="000000"/>
          <w:lang w:eastAsia="ru-RU"/>
        </w:rPr>
        <w:t>на 2024 – 2025</w:t>
      </w:r>
      <w:r w:rsidRPr="009D3516">
        <w:rPr>
          <w:b/>
          <w:bCs/>
          <w:color w:val="000000"/>
          <w:lang w:eastAsia="ru-RU"/>
        </w:rPr>
        <w:t xml:space="preserve"> уч.год </w:t>
      </w:r>
      <w:r w:rsidRPr="009D3516">
        <w:rPr>
          <w:b/>
          <w:bCs/>
          <w:color w:val="000000"/>
        </w:rPr>
        <w:t>(5-дневная учебная неделя)</w:t>
      </w:r>
    </w:p>
    <w:tbl>
      <w:tblPr>
        <w:tblW w:w="10429" w:type="dxa"/>
        <w:tblCellMar>
          <w:left w:w="0" w:type="dxa"/>
          <w:right w:w="0" w:type="dxa"/>
        </w:tblCellMar>
        <w:tblLook w:val="0000" w:firstRow="0" w:lastRow="0" w:firstColumn="0" w:lastColumn="0" w:noHBand="0" w:noVBand="0"/>
      </w:tblPr>
      <w:tblGrid>
        <w:gridCol w:w="2736"/>
        <w:gridCol w:w="47"/>
        <w:gridCol w:w="2172"/>
        <w:gridCol w:w="1062"/>
        <w:gridCol w:w="1185"/>
        <w:gridCol w:w="1159"/>
        <w:gridCol w:w="1111"/>
        <w:gridCol w:w="957"/>
      </w:tblGrid>
      <w:tr w:rsidR="00CC679B" w:rsidRPr="00D550FC" w:rsidTr="00D550FC">
        <w:trPr>
          <w:trHeight w:val="803"/>
        </w:trPr>
        <w:tc>
          <w:tcPr>
            <w:tcW w:w="0" w:type="auto"/>
            <w:gridSpan w:val="8"/>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Федеральный учебный план начального общего образования</w:t>
            </w:r>
          </w:p>
          <w:p w:rsidR="00CC679B" w:rsidRPr="00D550FC" w:rsidRDefault="00CC679B" w:rsidP="00B511F8">
            <w:pPr>
              <w:spacing w:after="300" w:line="293" w:lineRule="atLeast"/>
              <w:jc w:val="center"/>
              <w:rPr>
                <w:b/>
                <w:bCs/>
              </w:rPr>
            </w:pPr>
            <w:r w:rsidRPr="00D550FC">
              <w:rPr>
                <w:b/>
                <w:bCs/>
              </w:rPr>
              <w:t>(5-дневная учебная неделя)</w:t>
            </w:r>
          </w:p>
        </w:tc>
      </w:tr>
      <w:tr w:rsidR="00CC679B" w:rsidRPr="00D550FC" w:rsidTr="00D550FC">
        <w:trPr>
          <w:trHeight w:val="596"/>
        </w:trPr>
        <w:tc>
          <w:tcPr>
            <w:tcW w:w="2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Предметные области</w:t>
            </w:r>
          </w:p>
        </w:tc>
        <w:tc>
          <w:tcPr>
            <w:tcW w:w="222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Учебные предметы/классы</w:t>
            </w:r>
          </w:p>
        </w:tc>
        <w:tc>
          <w:tcPr>
            <w:tcW w:w="454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Количество часов в неделю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Всего</w:t>
            </w:r>
          </w:p>
        </w:tc>
      </w:tr>
      <w:tr w:rsidR="00CC679B" w:rsidRPr="00D550FC" w:rsidTr="00D550FC">
        <w:trPr>
          <w:trHeight w:val="298"/>
        </w:trPr>
        <w:tc>
          <w:tcPr>
            <w:tcW w:w="276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c>
          <w:tcPr>
            <w:tcW w:w="222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I</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II</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III</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IV</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r>
      <w:tr w:rsidR="00CC679B" w:rsidRPr="00D550FC" w:rsidTr="00D550FC">
        <w:trPr>
          <w:trHeight w:val="521"/>
        </w:trPr>
        <w:tc>
          <w:tcPr>
            <w:tcW w:w="498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pPr>
              <w:shd w:val="clear" w:color="auto" w:fill="FFFFFF"/>
              <w:adjustRightInd w:val="0"/>
              <w:rPr>
                <w:sz w:val="20"/>
                <w:szCs w:val="20"/>
              </w:rPr>
            </w:pPr>
            <w:r w:rsidRPr="00D550FC">
              <w:rPr>
                <w:sz w:val="20"/>
                <w:szCs w:val="20"/>
              </w:rPr>
              <w:t>2023-2024</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D550FC">
            <w:pPr>
              <w:shd w:val="clear" w:color="auto" w:fill="FFFFFF"/>
              <w:adjustRightInd w:val="0"/>
              <w:jc w:val="center"/>
              <w:rPr>
                <w:b/>
                <w:sz w:val="20"/>
                <w:szCs w:val="20"/>
              </w:rPr>
            </w:pPr>
            <w:r w:rsidRPr="00D550FC">
              <w:rPr>
                <w:b/>
                <w:sz w:val="20"/>
                <w:szCs w:val="20"/>
              </w:rPr>
              <w:t>2024-2025</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pPr>
              <w:shd w:val="clear" w:color="auto" w:fill="FFFFFF"/>
              <w:adjustRightInd w:val="0"/>
              <w:rPr>
                <w:sz w:val="20"/>
                <w:szCs w:val="20"/>
              </w:rPr>
            </w:pPr>
            <w:r w:rsidRPr="00D550FC">
              <w:rPr>
                <w:sz w:val="20"/>
                <w:szCs w:val="20"/>
              </w:rPr>
              <w:t>2025 -2026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pPr>
              <w:shd w:val="clear" w:color="auto" w:fill="FFFFFF"/>
              <w:adjustRightInd w:val="0"/>
              <w:rPr>
                <w:sz w:val="20"/>
                <w:szCs w:val="20"/>
              </w:rPr>
            </w:pPr>
            <w:r w:rsidRPr="00D550FC">
              <w:rPr>
                <w:sz w:val="20"/>
                <w:szCs w:val="20"/>
              </w:rPr>
              <w:t>2026 -2027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r>
      <w:tr w:rsidR="00CC679B" w:rsidRPr="00D550FC" w:rsidTr="00D550FC">
        <w:trPr>
          <w:trHeight w:val="310"/>
        </w:trPr>
        <w:tc>
          <w:tcPr>
            <w:tcW w:w="498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rPr>
                <w:b/>
              </w:rPr>
            </w:pPr>
            <w:r w:rsidRPr="00D550FC">
              <w:rPr>
                <w:b/>
              </w:rPr>
              <w:t>Обязательная часть</w:t>
            </w:r>
          </w:p>
        </w:tc>
        <w:tc>
          <w:tcPr>
            <w:tcW w:w="5442"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jc w:val="center"/>
              <w:rPr>
                <w:b/>
              </w:rPr>
            </w:pPr>
          </w:p>
        </w:tc>
      </w:tr>
      <w:tr w:rsidR="00CC679B" w:rsidRPr="00D550FC" w:rsidTr="00D550FC">
        <w:trPr>
          <w:trHeight w:val="596"/>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Русский язык и литературное чтение</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Русский язык</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5(165)</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5(170)</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5(170)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5(170)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20(675)</w:t>
            </w:r>
          </w:p>
        </w:tc>
      </w:tr>
      <w:tr w:rsidR="00CC679B" w:rsidRPr="00D550FC" w:rsidTr="00D550FC">
        <w:trPr>
          <w:trHeight w:val="298"/>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Литературное чтение</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4(132)</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4(136)</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16(540)</w:t>
            </w:r>
          </w:p>
        </w:tc>
      </w:tr>
      <w:tr w:rsidR="00CC679B" w:rsidRPr="00D550FC" w:rsidTr="00D550FC">
        <w:trPr>
          <w:trHeight w:val="310"/>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Иностранный язык</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Иностранный язык</w:t>
            </w:r>
            <w:r>
              <w:t>(английский)</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2 (68)</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r w:rsidRPr="00D550FC">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r w:rsidRPr="00D550FC">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6(408)</w:t>
            </w:r>
          </w:p>
        </w:tc>
      </w:tr>
      <w:tr w:rsidR="00CC679B" w:rsidRPr="00D550FC" w:rsidTr="00D550FC">
        <w:trPr>
          <w:trHeight w:val="298"/>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Математика и информатика</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Математика</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4(132)</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4(136)</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16(540)</w:t>
            </w:r>
          </w:p>
        </w:tc>
      </w:tr>
      <w:tr w:rsidR="00CC679B" w:rsidRPr="00D550FC" w:rsidTr="00D550FC">
        <w:trPr>
          <w:trHeight w:val="894"/>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Обществознание и естествознание (Окружающий мир)</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Окружающий мир</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2(66)</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D550FC">
            <w:pPr>
              <w:jc w:val="center"/>
              <w:rPr>
                <w:b/>
              </w:rPr>
            </w:pPr>
            <w:r w:rsidRPr="00D550FC">
              <w:rPr>
                <w:b/>
                <w:bCs/>
              </w:rPr>
              <w:t>2 (68)</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r w:rsidRPr="00D550FC">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r w:rsidRPr="00D550FC">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8(474)</w:t>
            </w:r>
          </w:p>
        </w:tc>
      </w:tr>
      <w:tr w:rsidR="00CC679B" w:rsidRPr="00D550FC" w:rsidTr="00D550FC">
        <w:trPr>
          <w:trHeight w:val="881"/>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Основы религиозных культур и светской этики</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Основы религиозных культур и светской этики</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w:t>
            </w:r>
          </w:p>
        </w:tc>
      </w:tr>
      <w:tr w:rsidR="00CC679B" w:rsidRPr="00D550FC" w:rsidTr="00D550FC">
        <w:trPr>
          <w:trHeight w:val="596"/>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Искусство</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Изобразительное искусство</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1(33)</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1(34)</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4(135)</w:t>
            </w:r>
          </w:p>
        </w:tc>
      </w:tr>
      <w:tr w:rsidR="00CC679B" w:rsidRPr="00D550FC" w:rsidTr="00D550FC">
        <w:trPr>
          <w:trHeight w:val="310"/>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Музыка</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1(33)</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1(34)</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4(135)</w:t>
            </w:r>
          </w:p>
        </w:tc>
      </w:tr>
      <w:tr w:rsidR="00CC679B" w:rsidRPr="00D550FC" w:rsidTr="00D550FC">
        <w:trPr>
          <w:trHeight w:val="298"/>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Технология</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Труд (технология)</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1(33)</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D550FC">
            <w:pPr>
              <w:spacing w:line="293" w:lineRule="atLeast"/>
              <w:jc w:val="center"/>
              <w:rPr>
                <w:b/>
                <w:bCs/>
              </w:rPr>
            </w:pPr>
            <w:r w:rsidRPr="00D550FC">
              <w:rPr>
                <w:b/>
                <w:bCs/>
              </w:rPr>
              <w:t>1(34)</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4(135)</w:t>
            </w:r>
          </w:p>
        </w:tc>
      </w:tr>
      <w:tr w:rsidR="00CC679B" w:rsidRPr="00D550FC" w:rsidTr="00D550FC">
        <w:trPr>
          <w:trHeight w:val="310"/>
        </w:trPr>
        <w:tc>
          <w:tcPr>
            <w:tcW w:w="2809"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Физическая культура</w:t>
            </w:r>
          </w:p>
        </w:tc>
        <w:tc>
          <w:tcPr>
            <w:tcW w:w="21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pPr>
            <w:r w:rsidRPr="00D550FC">
              <w:t>Физическая культура</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2(66)</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D550FC">
            <w:pPr>
              <w:jc w:val="center"/>
              <w:rPr>
                <w:b/>
              </w:rPr>
            </w:pPr>
            <w:r w:rsidRPr="00D550FC">
              <w:rPr>
                <w:b/>
                <w:bCs/>
              </w:rPr>
              <w:t>2 (68)</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r w:rsidRPr="00D550FC">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C679B" w:rsidRPr="00D550FC" w:rsidRDefault="00CC679B" w:rsidP="00B511F8">
            <w:r w:rsidRPr="00D550FC">
              <w:rPr>
                <w:bCs/>
              </w:rPr>
              <w:t>2 (68)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8(474)</w:t>
            </w:r>
          </w:p>
        </w:tc>
      </w:tr>
      <w:tr w:rsidR="00CC679B" w:rsidRPr="00D550FC" w:rsidTr="00D550FC">
        <w:trPr>
          <w:trHeight w:val="298"/>
        </w:trPr>
        <w:tc>
          <w:tcPr>
            <w:tcW w:w="4987" w:type="dxa"/>
            <w:gridSpan w:val="3"/>
            <w:tcBorders>
              <w:top w:val="single" w:sz="6" w:space="0" w:color="000000"/>
              <w:left w:val="single" w:sz="6" w:space="0" w:color="000000"/>
              <w:bottom w:val="single" w:sz="6" w:space="0" w:color="000000"/>
              <w:right w:val="single" w:sz="6" w:space="0" w:color="000000"/>
            </w:tcBorders>
            <w:vAlign w:val="center"/>
          </w:tcPr>
          <w:p w:rsidR="00CC679B" w:rsidRPr="00D550FC" w:rsidRDefault="00CC679B" w:rsidP="00B511F8">
            <w:pPr>
              <w:spacing w:line="293" w:lineRule="atLeast"/>
            </w:pPr>
            <w:r w:rsidRPr="00D550FC">
              <w:t>Итого:</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20(660)</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22(748)</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22(748)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23(782)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87(2938)</w:t>
            </w:r>
          </w:p>
        </w:tc>
      </w:tr>
      <w:tr w:rsidR="00CC679B" w:rsidRPr="00D550FC" w:rsidTr="00D550FC">
        <w:trPr>
          <w:trHeight w:val="596"/>
        </w:trPr>
        <w:tc>
          <w:tcPr>
            <w:tcW w:w="4987" w:type="dxa"/>
            <w:gridSpan w:val="3"/>
            <w:tcBorders>
              <w:top w:val="single" w:sz="6" w:space="0" w:color="000000"/>
              <w:left w:val="single" w:sz="6" w:space="0" w:color="000000"/>
              <w:bottom w:val="single" w:sz="6" w:space="0" w:color="000000"/>
              <w:right w:val="single" w:sz="6" w:space="0" w:color="000000"/>
            </w:tcBorders>
            <w:vAlign w:val="center"/>
          </w:tcPr>
          <w:p w:rsidR="00CC679B" w:rsidRPr="00D550FC" w:rsidRDefault="00CC679B" w:rsidP="00B511F8">
            <w:pPr>
              <w:spacing w:line="293" w:lineRule="atLeast"/>
            </w:pPr>
            <w:r w:rsidRPr="00D550FC">
              <w:t>Часть, формируемая участниками образовательных отношений</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1</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3</w:t>
            </w:r>
          </w:p>
        </w:tc>
      </w:tr>
      <w:tr w:rsidR="00CC679B" w:rsidRPr="00D550FC" w:rsidTr="00D550FC">
        <w:trPr>
          <w:trHeight w:val="310"/>
        </w:trPr>
        <w:tc>
          <w:tcPr>
            <w:tcW w:w="4987" w:type="dxa"/>
            <w:gridSpan w:val="3"/>
            <w:tcBorders>
              <w:top w:val="single" w:sz="6" w:space="0" w:color="000000"/>
              <w:left w:val="single" w:sz="6" w:space="0" w:color="000000"/>
              <w:bottom w:val="single" w:sz="6" w:space="0" w:color="000000"/>
              <w:right w:val="single" w:sz="6" w:space="0" w:color="000000"/>
            </w:tcBorders>
            <w:vAlign w:val="center"/>
          </w:tcPr>
          <w:p w:rsidR="00CC679B" w:rsidRPr="00D550FC" w:rsidRDefault="00CC679B" w:rsidP="00B511F8">
            <w:pPr>
              <w:spacing w:line="293" w:lineRule="atLeast"/>
            </w:pPr>
            <w:r w:rsidRPr="00D550FC">
              <w:t>Математика</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1(33)</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1(34)</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1(34)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3(101)</w:t>
            </w:r>
          </w:p>
        </w:tc>
      </w:tr>
      <w:tr w:rsidR="00CC679B" w:rsidRPr="00D550FC" w:rsidTr="00D550FC">
        <w:trPr>
          <w:trHeight w:val="298"/>
        </w:trPr>
        <w:tc>
          <w:tcPr>
            <w:tcW w:w="4987" w:type="dxa"/>
            <w:gridSpan w:val="3"/>
            <w:tcBorders>
              <w:top w:val="single" w:sz="6" w:space="0" w:color="000000"/>
              <w:left w:val="single" w:sz="6" w:space="0" w:color="000000"/>
              <w:bottom w:val="single" w:sz="6" w:space="0" w:color="000000"/>
              <w:right w:val="single" w:sz="6" w:space="0" w:color="000000"/>
            </w:tcBorders>
            <w:vAlign w:val="center"/>
          </w:tcPr>
          <w:p w:rsidR="00CC679B" w:rsidRPr="00D550FC" w:rsidRDefault="00CC679B" w:rsidP="00B511F8">
            <w:pPr>
              <w:spacing w:line="293" w:lineRule="atLeast"/>
            </w:pPr>
            <w:r w:rsidRPr="00D550FC">
              <w:t>Учебные недели</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33</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34</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34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135</w:t>
            </w:r>
          </w:p>
        </w:tc>
      </w:tr>
      <w:tr w:rsidR="00CC679B" w:rsidRPr="00D550FC" w:rsidTr="00D550FC">
        <w:trPr>
          <w:trHeight w:val="310"/>
        </w:trPr>
        <w:tc>
          <w:tcPr>
            <w:tcW w:w="4987" w:type="dxa"/>
            <w:gridSpan w:val="3"/>
            <w:tcBorders>
              <w:top w:val="single" w:sz="6" w:space="0" w:color="000000"/>
              <w:left w:val="single" w:sz="6" w:space="0" w:color="000000"/>
              <w:bottom w:val="single" w:sz="6" w:space="0" w:color="000000"/>
              <w:right w:val="single" w:sz="6" w:space="0" w:color="000000"/>
            </w:tcBorders>
            <w:vAlign w:val="center"/>
          </w:tcPr>
          <w:p w:rsidR="00CC679B" w:rsidRPr="00D550FC" w:rsidRDefault="00CC679B" w:rsidP="00B511F8">
            <w:pPr>
              <w:spacing w:line="293" w:lineRule="atLeast"/>
            </w:pPr>
            <w:r w:rsidRPr="00D550FC">
              <w:t>Всего часов</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693</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782</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782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3039</w:t>
            </w:r>
          </w:p>
        </w:tc>
      </w:tr>
      <w:tr w:rsidR="00CC679B" w:rsidRPr="00D550FC" w:rsidTr="00D550FC">
        <w:trPr>
          <w:trHeight w:val="881"/>
        </w:trPr>
        <w:tc>
          <w:tcPr>
            <w:tcW w:w="4987" w:type="dxa"/>
            <w:gridSpan w:val="3"/>
            <w:tcBorders>
              <w:top w:val="single" w:sz="6" w:space="0" w:color="000000"/>
              <w:left w:val="single" w:sz="6" w:space="0" w:color="000000"/>
              <w:bottom w:val="single" w:sz="6" w:space="0" w:color="000000"/>
              <w:right w:val="single" w:sz="6" w:space="0" w:color="000000"/>
            </w:tcBorders>
            <w:vAlign w:val="center"/>
          </w:tcPr>
          <w:p w:rsidR="00CC679B" w:rsidRPr="00D550FC" w:rsidRDefault="00CC679B" w:rsidP="00B511F8">
            <w:pPr>
              <w:spacing w:line="293" w:lineRule="atLeast"/>
            </w:pPr>
            <w:r w:rsidRPr="00D550FC">
              <w:t>Максимально допустимая недельная нагрузка, предусмотренная действующими санитарными правилами и гигиеническими нормативами</w:t>
            </w:r>
          </w:p>
        </w:tc>
        <w:tc>
          <w:tcPr>
            <w:tcW w:w="106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Cs/>
              </w:rPr>
            </w:pPr>
            <w:r w:rsidRPr="00D550FC">
              <w:rPr>
                <w:bCs/>
              </w:rPr>
              <w:t>21</w:t>
            </w:r>
          </w:p>
        </w:tc>
        <w:tc>
          <w:tcPr>
            <w:tcW w:w="119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23</w:t>
            </w:r>
          </w:p>
        </w:tc>
        <w:tc>
          <w:tcPr>
            <w:tcW w:w="11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23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C679B" w:rsidRPr="00D550FC" w:rsidRDefault="00CC679B" w:rsidP="00B511F8">
            <w:pPr>
              <w:spacing w:line="293" w:lineRule="atLeast"/>
              <w:jc w:val="center"/>
              <w:rPr>
                <w:b/>
                <w:bCs/>
              </w:rPr>
            </w:pPr>
            <w:r w:rsidRPr="00D550FC">
              <w:rPr>
                <w:b/>
                <w:bCs/>
              </w:rPr>
              <w:t>90</w:t>
            </w:r>
          </w:p>
        </w:tc>
      </w:tr>
    </w:tbl>
    <w:p w:rsidR="00CC679B" w:rsidRPr="009D3516" w:rsidRDefault="00CC679B" w:rsidP="00B511F8">
      <w:pPr>
        <w:shd w:val="clear" w:color="auto" w:fill="FFFFFF"/>
        <w:adjustRightInd w:val="0"/>
        <w:jc w:val="center"/>
        <w:rPr>
          <w:b/>
          <w:bCs/>
          <w:color w:val="000000"/>
        </w:rPr>
      </w:pPr>
    </w:p>
    <w:p w:rsidR="00CC679B" w:rsidRPr="009D3516" w:rsidRDefault="00CC679B" w:rsidP="00D550FC">
      <w:pPr>
        <w:shd w:val="clear" w:color="auto" w:fill="FFFFFF"/>
        <w:adjustRightInd w:val="0"/>
      </w:pPr>
      <w:r w:rsidRPr="009D3516">
        <w:rPr>
          <w:color w:val="000000"/>
          <w:sz w:val="25"/>
          <w:szCs w:val="25"/>
        </w:rPr>
        <w:t>Количество учебных занятий за 4 учебных года составляет 3039.</w:t>
      </w:r>
    </w:p>
    <w:p w:rsidR="00CC679B" w:rsidRPr="00D550FC" w:rsidRDefault="00CC679B" w:rsidP="00D550FC">
      <w:pPr>
        <w:shd w:val="clear" w:color="auto" w:fill="FFFFFF"/>
        <w:spacing w:before="100" w:beforeAutospacing="1" w:after="100" w:afterAutospacing="1"/>
        <w:jc w:val="center"/>
        <w:rPr>
          <w:b/>
          <w:bCs/>
          <w:color w:val="000000"/>
          <w:sz w:val="25"/>
          <w:szCs w:val="25"/>
        </w:rPr>
      </w:pPr>
      <w:r w:rsidRPr="009D3516">
        <w:rPr>
          <w:b/>
          <w:bCs/>
          <w:color w:val="000000"/>
          <w:lang w:eastAsia="ru-RU"/>
        </w:rPr>
        <w:lastRenderedPageBreak/>
        <w:t xml:space="preserve">УЧЕБНЫЙ ПЛАН НАЧАЛЬНОЕ ОБЩЕЕ ОБРАЗОВАНИЕ с.Новосильское                                                                     </w:t>
      </w:r>
      <w:r w:rsidRPr="009D3516">
        <w:rPr>
          <w:b/>
          <w:bCs/>
          <w:color w:val="000000"/>
        </w:rPr>
        <w:t>для 3 класса</w:t>
      </w:r>
      <w:r>
        <w:rPr>
          <w:b/>
          <w:bCs/>
          <w:color w:val="000000"/>
          <w:lang w:eastAsia="ru-RU"/>
        </w:rPr>
        <w:t xml:space="preserve">   на 2024 – 2025</w:t>
      </w:r>
      <w:r w:rsidRPr="009D3516">
        <w:rPr>
          <w:b/>
          <w:bCs/>
          <w:color w:val="000000"/>
          <w:lang w:eastAsia="ru-RU"/>
        </w:rPr>
        <w:t xml:space="preserve"> уч.год</w:t>
      </w:r>
      <w:r w:rsidRPr="009D3516">
        <w:rPr>
          <w:b/>
          <w:bCs/>
          <w:color w:val="000000"/>
          <w:sz w:val="25"/>
          <w:szCs w:val="25"/>
        </w:rPr>
        <w:t>(5-дневная учебная неделя)</w:t>
      </w:r>
      <w:r w:rsidRPr="009D3516">
        <w:rPr>
          <w:b/>
          <w:bCs/>
          <w:color w:val="000000"/>
          <w:lang w:eastAsia="ru-RU"/>
        </w:rPr>
        <w:t xml:space="preserve">                                           </w:t>
      </w:r>
      <w:r>
        <w:rPr>
          <w:b/>
          <w:bCs/>
          <w:color w:val="000000"/>
          <w:lang w:eastAsia="ru-RU"/>
        </w:rPr>
        <w:t xml:space="preserve">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
        <w:gridCol w:w="2040"/>
        <w:gridCol w:w="909"/>
        <w:gridCol w:w="1134"/>
        <w:gridCol w:w="992"/>
        <w:gridCol w:w="1276"/>
        <w:gridCol w:w="1418"/>
      </w:tblGrid>
      <w:tr w:rsidR="00CC679B" w:rsidRPr="009D3516" w:rsidTr="00D550FC">
        <w:trPr>
          <w:trHeight w:val="483"/>
          <w:jc w:val="center"/>
        </w:trPr>
        <w:tc>
          <w:tcPr>
            <w:tcW w:w="9809" w:type="dxa"/>
            <w:gridSpan w:val="8"/>
            <w:tcBorders>
              <w:bottom w:val="nil"/>
            </w:tcBorders>
            <w:vAlign w:val="center"/>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sz w:val="20"/>
                <w:szCs w:val="20"/>
              </w:rPr>
              <w:br w:type="column"/>
            </w:r>
            <w:r w:rsidRPr="009D3516">
              <w:rPr>
                <w:b/>
                <w:bCs/>
                <w:sz w:val="20"/>
                <w:szCs w:val="20"/>
              </w:rPr>
              <w:t xml:space="preserve"> Учебный план </w:t>
            </w:r>
          </w:p>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 xml:space="preserve">начального общего образования </w:t>
            </w:r>
          </w:p>
        </w:tc>
      </w:tr>
      <w:tr w:rsidR="00CC679B" w:rsidRPr="009D3516" w:rsidTr="00D550FC">
        <w:trPr>
          <w:trHeight w:val="375"/>
          <w:jc w:val="center"/>
        </w:trPr>
        <w:tc>
          <w:tcPr>
            <w:tcW w:w="1800" w:type="dxa"/>
            <w:vMerge w:val="restart"/>
            <w:vAlign w:val="center"/>
          </w:tcPr>
          <w:p w:rsidR="00CC679B" w:rsidRPr="009D3516" w:rsidRDefault="00CC679B" w:rsidP="00D550FC">
            <w:pPr>
              <w:tabs>
                <w:tab w:val="left" w:pos="4500"/>
                <w:tab w:val="left" w:pos="9180"/>
                <w:tab w:val="left" w:pos="9360"/>
              </w:tabs>
              <w:spacing w:line="288" w:lineRule="auto"/>
              <w:rPr>
                <w:b/>
                <w:bCs/>
                <w:sz w:val="20"/>
                <w:szCs w:val="20"/>
              </w:rPr>
            </w:pPr>
            <w:r w:rsidRPr="009D3516">
              <w:rPr>
                <w:b/>
                <w:bCs/>
                <w:sz w:val="20"/>
                <w:szCs w:val="20"/>
              </w:rPr>
              <w:t>Предметные области</w:t>
            </w:r>
          </w:p>
        </w:tc>
        <w:tc>
          <w:tcPr>
            <w:tcW w:w="2280" w:type="dxa"/>
            <w:gridSpan w:val="2"/>
            <w:vMerge w:val="restart"/>
            <w:vAlign w:val="center"/>
          </w:tcPr>
          <w:p w:rsidR="00CC679B" w:rsidRPr="009D3516" w:rsidRDefault="00B22C61" w:rsidP="00D550FC">
            <w:pPr>
              <w:tabs>
                <w:tab w:val="left" w:pos="4500"/>
                <w:tab w:val="left" w:pos="9180"/>
                <w:tab w:val="left" w:pos="9360"/>
              </w:tabs>
              <w:spacing w:line="288" w:lineRule="auto"/>
              <w:rPr>
                <w:b/>
                <w:bCs/>
                <w:sz w:val="20"/>
                <w:szCs w:val="20"/>
              </w:rPr>
            </w:pPr>
            <w:r>
              <w:rPr>
                <w:noProof/>
                <w:lang w:eastAsia="ru-RU"/>
              </w:rPr>
              <w:pict>
                <v:line id="_x0000_s1042" style="position:absolute;flip:y;z-index:6;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"/>
              </w:pict>
            </w:r>
            <w:r w:rsidR="00CC679B" w:rsidRPr="009D3516">
              <w:rPr>
                <w:b/>
                <w:bCs/>
                <w:sz w:val="20"/>
                <w:szCs w:val="20"/>
              </w:rPr>
              <w:t xml:space="preserve">Учебные предметы </w:t>
            </w:r>
          </w:p>
          <w:p w:rsidR="00CC679B" w:rsidRPr="009D3516" w:rsidRDefault="00CC679B" w:rsidP="00D550FC">
            <w:pPr>
              <w:spacing w:line="288" w:lineRule="auto"/>
              <w:jc w:val="right"/>
              <w:rPr>
                <w:b/>
                <w:sz w:val="20"/>
                <w:szCs w:val="20"/>
              </w:rPr>
            </w:pPr>
            <w:r w:rsidRPr="009D3516">
              <w:rPr>
                <w:b/>
                <w:sz w:val="20"/>
                <w:szCs w:val="20"/>
              </w:rPr>
              <w:t>классы</w:t>
            </w:r>
          </w:p>
        </w:tc>
        <w:tc>
          <w:tcPr>
            <w:tcW w:w="4311" w:type="dxa"/>
            <w:gridSpan w:val="4"/>
            <w:vAlign w:val="center"/>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Количество часов в неделю</w:t>
            </w:r>
          </w:p>
        </w:tc>
        <w:tc>
          <w:tcPr>
            <w:tcW w:w="1418" w:type="dxa"/>
            <w:vMerge w:val="restart"/>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Всего</w:t>
            </w:r>
          </w:p>
        </w:tc>
      </w:tr>
      <w:tr w:rsidR="00CC679B" w:rsidRPr="009D3516" w:rsidTr="00D550FC">
        <w:trPr>
          <w:trHeight w:val="188"/>
          <w:jc w:val="center"/>
        </w:trPr>
        <w:tc>
          <w:tcPr>
            <w:tcW w:w="1800" w:type="dxa"/>
            <w:vMerge/>
            <w:vAlign w:val="center"/>
          </w:tcPr>
          <w:p w:rsidR="00CC679B" w:rsidRPr="009D3516" w:rsidRDefault="00CC679B" w:rsidP="00D550FC">
            <w:pPr>
              <w:spacing w:line="288" w:lineRule="auto"/>
              <w:rPr>
                <w:b/>
                <w:sz w:val="20"/>
                <w:szCs w:val="20"/>
              </w:rPr>
            </w:pPr>
          </w:p>
        </w:tc>
        <w:tc>
          <w:tcPr>
            <w:tcW w:w="2280" w:type="dxa"/>
            <w:gridSpan w:val="2"/>
            <w:vMerge/>
            <w:vAlign w:val="center"/>
          </w:tcPr>
          <w:p w:rsidR="00CC679B" w:rsidRPr="009D3516" w:rsidRDefault="00CC679B" w:rsidP="00D550FC">
            <w:pPr>
              <w:spacing w:line="288" w:lineRule="auto"/>
              <w:rPr>
                <w:b/>
                <w:sz w:val="20"/>
                <w:szCs w:val="20"/>
              </w:rPr>
            </w:pPr>
          </w:p>
        </w:tc>
        <w:tc>
          <w:tcPr>
            <w:tcW w:w="909" w:type="dxa"/>
            <w:vAlign w:val="bottom"/>
          </w:tcPr>
          <w:p w:rsidR="00CC679B" w:rsidRPr="009D3516" w:rsidRDefault="00CC679B" w:rsidP="00D550FC">
            <w:pPr>
              <w:tabs>
                <w:tab w:val="left" w:pos="4500"/>
                <w:tab w:val="left" w:pos="9180"/>
                <w:tab w:val="left" w:pos="9360"/>
              </w:tabs>
              <w:spacing w:line="288" w:lineRule="auto"/>
              <w:jc w:val="center"/>
              <w:rPr>
                <w:bCs/>
                <w:sz w:val="20"/>
                <w:szCs w:val="20"/>
              </w:rPr>
            </w:pPr>
            <w:r w:rsidRPr="009D3516">
              <w:rPr>
                <w:bCs/>
                <w:sz w:val="20"/>
                <w:szCs w:val="20"/>
              </w:rPr>
              <w:t>I</w:t>
            </w:r>
          </w:p>
        </w:tc>
        <w:tc>
          <w:tcPr>
            <w:tcW w:w="1134" w:type="dxa"/>
            <w:vAlign w:val="bottom"/>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II</w:t>
            </w:r>
          </w:p>
        </w:tc>
        <w:tc>
          <w:tcPr>
            <w:tcW w:w="992" w:type="dxa"/>
            <w:vAlign w:val="bottom"/>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III</w:t>
            </w:r>
          </w:p>
        </w:tc>
        <w:tc>
          <w:tcPr>
            <w:tcW w:w="1276" w:type="dxa"/>
            <w:vAlign w:val="bottom"/>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IV</w:t>
            </w:r>
          </w:p>
        </w:tc>
        <w:tc>
          <w:tcPr>
            <w:tcW w:w="1418" w:type="dxa"/>
            <w:vMerge/>
            <w:vAlign w:val="center"/>
          </w:tcPr>
          <w:p w:rsidR="00CC679B" w:rsidRPr="009D3516" w:rsidRDefault="00CC679B" w:rsidP="00D550FC">
            <w:pPr>
              <w:spacing w:line="360" w:lineRule="auto"/>
              <w:rPr>
                <w:b/>
                <w:bCs/>
                <w:sz w:val="20"/>
                <w:szCs w:val="20"/>
              </w:rPr>
            </w:pPr>
          </w:p>
        </w:tc>
      </w:tr>
      <w:tr w:rsidR="00CC679B" w:rsidRPr="009D3516" w:rsidTr="00D550FC">
        <w:trPr>
          <w:trHeight w:val="187"/>
          <w:jc w:val="center"/>
        </w:trPr>
        <w:tc>
          <w:tcPr>
            <w:tcW w:w="1800" w:type="dxa"/>
            <w:vMerge/>
            <w:vAlign w:val="center"/>
          </w:tcPr>
          <w:p w:rsidR="00CC679B" w:rsidRPr="009D3516" w:rsidRDefault="00CC679B" w:rsidP="00D550FC">
            <w:pPr>
              <w:spacing w:line="288" w:lineRule="auto"/>
              <w:rPr>
                <w:b/>
                <w:sz w:val="20"/>
                <w:szCs w:val="20"/>
              </w:rPr>
            </w:pPr>
          </w:p>
        </w:tc>
        <w:tc>
          <w:tcPr>
            <w:tcW w:w="2280" w:type="dxa"/>
            <w:gridSpan w:val="2"/>
            <w:vMerge/>
            <w:vAlign w:val="center"/>
          </w:tcPr>
          <w:p w:rsidR="00CC679B" w:rsidRPr="009D3516" w:rsidRDefault="00CC679B" w:rsidP="00D550FC">
            <w:pPr>
              <w:spacing w:line="288" w:lineRule="auto"/>
              <w:rPr>
                <w:b/>
                <w:sz w:val="20"/>
                <w:szCs w:val="20"/>
              </w:rPr>
            </w:pPr>
          </w:p>
        </w:tc>
        <w:tc>
          <w:tcPr>
            <w:tcW w:w="909" w:type="dxa"/>
          </w:tcPr>
          <w:p w:rsidR="00CC679B" w:rsidRPr="009D3516" w:rsidRDefault="00CC679B" w:rsidP="00D550FC">
            <w:pPr>
              <w:shd w:val="clear" w:color="auto" w:fill="FFFFFF"/>
              <w:adjustRightInd w:val="0"/>
            </w:pPr>
            <w:r w:rsidRPr="009D3516">
              <w:rPr>
                <w:sz w:val="23"/>
                <w:szCs w:val="23"/>
              </w:rPr>
              <w:t>2022-</w:t>
            </w:r>
          </w:p>
          <w:p w:rsidR="00CC679B" w:rsidRPr="009D3516" w:rsidRDefault="00CC679B" w:rsidP="00D550FC">
            <w:pPr>
              <w:shd w:val="clear" w:color="auto" w:fill="FFFFFF"/>
              <w:adjustRightInd w:val="0"/>
            </w:pPr>
            <w:r w:rsidRPr="009D3516">
              <w:rPr>
                <w:sz w:val="23"/>
                <w:szCs w:val="23"/>
              </w:rPr>
              <w:t>2023</w:t>
            </w:r>
          </w:p>
        </w:tc>
        <w:tc>
          <w:tcPr>
            <w:tcW w:w="1134" w:type="dxa"/>
          </w:tcPr>
          <w:p w:rsidR="00CC679B" w:rsidRPr="00D550FC" w:rsidRDefault="00CC679B" w:rsidP="00D550FC">
            <w:pPr>
              <w:shd w:val="clear" w:color="auto" w:fill="FFFFFF"/>
              <w:adjustRightInd w:val="0"/>
            </w:pPr>
            <w:r w:rsidRPr="00D550FC">
              <w:rPr>
                <w:sz w:val="23"/>
                <w:szCs w:val="23"/>
              </w:rPr>
              <w:t>2023-2024</w:t>
            </w:r>
          </w:p>
        </w:tc>
        <w:tc>
          <w:tcPr>
            <w:tcW w:w="992" w:type="dxa"/>
          </w:tcPr>
          <w:p w:rsidR="00CC679B" w:rsidRPr="00D550FC" w:rsidRDefault="00CC679B" w:rsidP="00D550FC">
            <w:pPr>
              <w:shd w:val="clear" w:color="auto" w:fill="FFFFFF"/>
              <w:adjustRightInd w:val="0"/>
              <w:rPr>
                <w:b/>
              </w:rPr>
            </w:pPr>
            <w:r w:rsidRPr="00D550FC">
              <w:rPr>
                <w:b/>
                <w:sz w:val="23"/>
                <w:szCs w:val="23"/>
              </w:rPr>
              <w:t>2024 -2025</w:t>
            </w:r>
          </w:p>
        </w:tc>
        <w:tc>
          <w:tcPr>
            <w:tcW w:w="1276" w:type="dxa"/>
          </w:tcPr>
          <w:p w:rsidR="00CC679B" w:rsidRPr="009D3516" w:rsidRDefault="00CC679B" w:rsidP="00D550FC">
            <w:pPr>
              <w:shd w:val="clear" w:color="auto" w:fill="FFFFFF"/>
              <w:adjustRightInd w:val="0"/>
            </w:pPr>
            <w:r w:rsidRPr="009D3516">
              <w:rPr>
                <w:sz w:val="23"/>
                <w:szCs w:val="23"/>
              </w:rPr>
              <w:t>2025 -2026</w:t>
            </w:r>
          </w:p>
        </w:tc>
        <w:tc>
          <w:tcPr>
            <w:tcW w:w="1418" w:type="dxa"/>
            <w:vMerge/>
            <w:vAlign w:val="center"/>
          </w:tcPr>
          <w:p w:rsidR="00CC679B" w:rsidRPr="009D3516" w:rsidRDefault="00CC679B" w:rsidP="00D550FC">
            <w:pPr>
              <w:spacing w:line="360" w:lineRule="auto"/>
              <w:rPr>
                <w:b/>
                <w:bCs/>
                <w:sz w:val="20"/>
                <w:szCs w:val="20"/>
              </w:rPr>
            </w:pPr>
          </w:p>
        </w:tc>
      </w:tr>
      <w:tr w:rsidR="00CC679B" w:rsidRPr="009D3516" w:rsidTr="00D550FC">
        <w:trPr>
          <w:trHeight w:val="375"/>
          <w:jc w:val="center"/>
        </w:trPr>
        <w:tc>
          <w:tcPr>
            <w:tcW w:w="9809" w:type="dxa"/>
            <w:gridSpan w:val="8"/>
            <w:vAlign w:val="center"/>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Обязательная часть</w:t>
            </w:r>
          </w:p>
        </w:tc>
      </w:tr>
      <w:tr w:rsidR="00CC679B" w:rsidRPr="009D3516" w:rsidTr="00D550FC">
        <w:trPr>
          <w:trHeight w:val="375"/>
          <w:jc w:val="center"/>
        </w:trPr>
        <w:tc>
          <w:tcPr>
            <w:tcW w:w="1800" w:type="dxa"/>
            <w:vMerge w:val="restart"/>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sz w:val="20"/>
                <w:szCs w:val="20"/>
                <w:lang w:eastAsia="ru-RU"/>
              </w:rPr>
              <w:t>Русский язык и литературное чтение</w:t>
            </w: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Русский язык</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t>(132)</w:t>
            </w:r>
          </w:p>
        </w:tc>
        <w:tc>
          <w:tcPr>
            <w:tcW w:w="1134" w:type="dxa"/>
            <w:vAlign w:val="center"/>
          </w:tcPr>
          <w:p w:rsidR="00CC679B" w:rsidRPr="00D550FC" w:rsidRDefault="00CC679B" w:rsidP="00D550FC">
            <w:pPr>
              <w:spacing w:line="293" w:lineRule="atLeast"/>
              <w:jc w:val="center"/>
              <w:rPr>
                <w:bCs/>
                <w:sz w:val="23"/>
                <w:szCs w:val="23"/>
              </w:rPr>
            </w:pPr>
            <w:r w:rsidRPr="00D550FC">
              <w:rPr>
                <w:bCs/>
                <w:sz w:val="23"/>
                <w:szCs w:val="23"/>
              </w:rPr>
              <w:t>5(170)</w:t>
            </w:r>
          </w:p>
        </w:tc>
        <w:tc>
          <w:tcPr>
            <w:tcW w:w="992" w:type="dxa"/>
            <w:vAlign w:val="center"/>
          </w:tcPr>
          <w:p w:rsidR="00CC679B" w:rsidRPr="00D550FC" w:rsidRDefault="00CC679B" w:rsidP="00D550FC">
            <w:pPr>
              <w:spacing w:line="293" w:lineRule="atLeast"/>
              <w:jc w:val="center"/>
              <w:rPr>
                <w:b/>
                <w:bCs/>
                <w:sz w:val="23"/>
                <w:szCs w:val="23"/>
              </w:rPr>
            </w:pPr>
            <w:r w:rsidRPr="00D550FC">
              <w:rPr>
                <w:b/>
                <w:bCs/>
                <w:sz w:val="23"/>
                <w:szCs w:val="23"/>
              </w:rPr>
              <w:t>5(170)</w:t>
            </w:r>
          </w:p>
        </w:tc>
        <w:tc>
          <w:tcPr>
            <w:tcW w:w="1276" w:type="dxa"/>
            <w:vAlign w:val="center"/>
          </w:tcPr>
          <w:p w:rsidR="00CC679B" w:rsidRPr="009D3516" w:rsidRDefault="00CC679B" w:rsidP="00D550FC">
            <w:pPr>
              <w:spacing w:line="293" w:lineRule="atLeast"/>
              <w:jc w:val="center"/>
              <w:rPr>
                <w:bCs/>
                <w:sz w:val="23"/>
                <w:szCs w:val="23"/>
              </w:rPr>
            </w:pPr>
            <w:r w:rsidRPr="009D3516">
              <w:rPr>
                <w:bCs/>
                <w:sz w:val="23"/>
                <w:szCs w:val="23"/>
              </w:rPr>
              <w:t>5(170)</w:t>
            </w:r>
          </w:p>
        </w:tc>
        <w:tc>
          <w:tcPr>
            <w:tcW w:w="1418" w:type="dxa"/>
            <w:vAlign w:val="center"/>
          </w:tcPr>
          <w:p w:rsidR="00CC679B" w:rsidRPr="009D3516" w:rsidRDefault="00CC679B" w:rsidP="00D550FC">
            <w:pPr>
              <w:spacing w:line="293" w:lineRule="atLeast"/>
              <w:jc w:val="center"/>
              <w:rPr>
                <w:bCs/>
                <w:sz w:val="23"/>
                <w:szCs w:val="23"/>
              </w:rPr>
            </w:pPr>
            <w:r w:rsidRPr="009D3516">
              <w:rPr>
                <w:bCs/>
                <w:sz w:val="23"/>
                <w:szCs w:val="23"/>
              </w:rPr>
              <w:t>20(675)</w:t>
            </w:r>
          </w:p>
        </w:tc>
      </w:tr>
      <w:tr w:rsidR="00CC679B" w:rsidRPr="009D3516" w:rsidTr="00D550FC">
        <w:trPr>
          <w:trHeight w:val="375"/>
          <w:jc w:val="center"/>
        </w:trPr>
        <w:tc>
          <w:tcPr>
            <w:tcW w:w="1800" w:type="dxa"/>
            <w:vMerge/>
            <w:vAlign w:val="center"/>
          </w:tcPr>
          <w:p w:rsidR="00CC679B" w:rsidRPr="009D3516" w:rsidRDefault="00CC679B" w:rsidP="00D550FC">
            <w:pPr>
              <w:tabs>
                <w:tab w:val="left" w:pos="4500"/>
                <w:tab w:val="left" w:pos="9180"/>
                <w:tab w:val="left" w:pos="9360"/>
              </w:tabs>
              <w:spacing w:line="288" w:lineRule="auto"/>
              <w:rPr>
                <w:bCs/>
                <w:sz w:val="20"/>
                <w:szCs w:val="20"/>
              </w:rPr>
            </w:pP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Литературное чтение</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t>(132)</w:t>
            </w:r>
          </w:p>
        </w:tc>
        <w:tc>
          <w:tcPr>
            <w:tcW w:w="1134" w:type="dxa"/>
            <w:vAlign w:val="center"/>
          </w:tcPr>
          <w:p w:rsidR="00CC679B" w:rsidRPr="00D550FC" w:rsidRDefault="00CC679B" w:rsidP="00D550FC">
            <w:pPr>
              <w:spacing w:line="293" w:lineRule="atLeast"/>
              <w:jc w:val="center"/>
              <w:rPr>
                <w:bCs/>
                <w:sz w:val="23"/>
                <w:szCs w:val="23"/>
              </w:rPr>
            </w:pPr>
            <w:r w:rsidRPr="00D550FC">
              <w:rPr>
                <w:bCs/>
                <w:sz w:val="23"/>
                <w:szCs w:val="23"/>
              </w:rPr>
              <w:t>4(136)</w:t>
            </w:r>
          </w:p>
        </w:tc>
        <w:tc>
          <w:tcPr>
            <w:tcW w:w="992" w:type="dxa"/>
            <w:vAlign w:val="center"/>
          </w:tcPr>
          <w:p w:rsidR="00CC679B" w:rsidRPr="00D550FC" w:rsidRDefault="00CC679B" w:rsidP="00D550FC">
            <w:pPr>
              <w:spacing w:line="293" w:lineRule="atLeast"/>
              <w:jc w:val="center"/>
              <w:rPr>
                <w:b/>
                <w:bCs/>
                <w:sz w:val="23"/>
                <w:szCs w:val="23"/>
              </w:rPr>
            </w:pPr>
            <w:r w:rsidRPr="00D550FC">
              <w:rPr>
                <w:b/>
                <w:bCs/>
                <w:sz w:val="23"/>
                <w:szCs w:val="23"/>
              </w:rPr>
              <w:t>4(136)</w:t>
            </w:r>
          </w:p>
        </w:tc>
        <w:tc>
          <w:tcPr>
            <w:tcW w:w="1276" w:type="dxa"/>
            <w:vAlign w:val="center"/>
          </w:tcPr>
          <w:p w:rsidR="00CC679B" w:rsidRPr="009D3516" w:rsidRDefault="00CC679B" w:rsidP="00D550FC">
            <w:pPr>
              <w:spacing w:line="293" w:lineRule="atLeast"/>
              <w:jc w:val="center"/>
              <w:rPr>
                <w:bCs/>
                <w:sz w:val="23"/>
                <w:szCs w:val="23"/>
              </w:rPr>
            </w:pPr>
            <w:r w:rsidRPr="009D3516">
              <w:rPr>
                <w:bCs/>
                <w:sz w:val="23"/>
                <w:szCs w:val="23"/>
              </w:rPr>
              <w:t>4(136)</w:t>
            </w:r>
          </w:p>
        </w:tc>
        <w:tc>
          <w:tcPr>
            <w:tcW w:w="1418" w:type="dxa"/>
            <w:vAlign w:val="center"/>
          </w:tcPr>
          <w:p w:rsidR="00CC679B" w:rsidRPr="009D3516" w:rsidRDefault="00CC679B" w:rsidP="00D550FC">
            <w:pPr>
              <w:spacing w:line="293" w:lineRule="atLeast"/>
              <w:jc w:val="center"/>
              <w:rPr>
                <w:bCs/>
                <w:sz w:val="23"/>
                <w:szCs w:val="23"/>
              </w:rPr>
            </w:pPr>
            <w:r w:rsidRPr="009D3516">
              <w:rPr>
                <w:bCs/>
                <w:sz w:val="23"/>
                <w:szCs w:val="23"/>
              </w:rPr>
              <w:t>16(540)</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sz w:val="20"/>
                <w:szCs w:val="20"/>
                <w:lang w:eastAsia="ru-RU"/>
              </w:rPr>
              <w:t>Иностранный язык</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Иностранный язык </w:t>
            </w:r>
            <w:r>
              <w:rPr>
                <w:bCs/>
                <w:sz w:val="20"/>
                <w:szCs w:val="20"/>
              </w:rPr>
              <w:t>(</w:t>
            </w:r>
            <w:r>
              <w:t>английский)</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2</w:t>
            </w:r>
            <w:r w:rsidRPr="00D550FC">
              <w:rPr>
                <w:sz w:val="23"/>
                <w:szCs w:val="23"/>
              </w:rPr>
              <w:t>(68)</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2</w:t>
            </w:r>
            <w:r w:rsidRPr="00D550FC">
              <w:rPr>
                <w:b/>
                <w:sz w:val="23"/>
                <w:szCs w:val="23"/>
              </w:rPr>
              <w:t>(68)</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(68)</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6(204)</w:t>
            </w:r>
          </w:p>
        </w:tc>
      </w:tr>
      <w:tr w:rsidR="00CC679B" w:rsidRPr="009D3516" w:rsidTr="00D550FC">
        <w:trPr>
          <w:trHeight w:val="648"/>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Математика и информатика</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Математика </w:t>
            </w:r>
          </w:p>
        </w:tc>
        <w:tc>
          <w:tcPr>
            <w:tcW w:w="909" w:type="dxa"/>
            <w:vAlign w:val="center"/>
          </w:tcPr>
          <w:p w:rsidR="00CC679B" w:rsidRPr="009D3516" w:rsidRDefault="00CC679B" w:rsidP="00D550FC">
            <w:pPr>
              <w:tabs>
                <w:tab w:val="left" w:pos="4500"/>
                <w:tab w:val="left" w:pos="9180"/>
                <w:tab w:val="left" w:pos="9360"/>
              </w:tabs>
              <w:spacing w:line="360" w:lineRule="auto"/>
              <w:rPr>
                <w:bCs/>
                <w:sz w:val="20"/>
                <w:szCs w:val="20"/>
              </w:rPr>
            </w:pPr>
            <w:r w:rsidRPr="009D3516">
              <w:rPr>
                <w:bCs/>
                <w:sz w:val="20"/>
                <w:szCs w:val="20"/>
              </w:rPr>
              <w:t>4</w:t>
            </w:r>
            <w:r w:rsidRPr="009D3516">
              <w:t>(132)</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4</w:t>
            </w:r>
            <w:r w:rsidRPr="00D550FC">
              <w:t>(136)</w:t>
            </w:r>
          </w:p>
        </w:tc>
        <w:tc>
          <w:tcPr>
            <w:tcW w:w="992" w:type="dxa"/>
          </w:tcPr>
          <w:p w:rsidR="00CC679B" w:rsidRPr="00D550FC" w:rsidRDefault="00CC679B" w:rsidP="00D550FC">
            <w:pPr>
              <w:rPr>
                <w:b/>
              </w:rPr>
            </w:pPr>
            <w:r w:rsidRPr="00D550FC">
              <w:rPr>
                <w:b/>
                <w:bCs/>
                <w:sz w:val="20"/>
                <w:szCs w:val="20"/>
              </w:rPr>
              <w:t>4</w:t>
            </w:r>
            <w:r w:rsidRPr="00D550FC">
              <w:rPr>
                <w:b/>
              </w:rPr>
              <w:t>(136)</w:t>
            </w:r>
          </w:p>
        </w:tc>
        <w:tc>
          <w:tcPr>
            <w:tcW w:w="1276" w:type="dxa"/>
          </w:tcPr>
          <w:p w:rsidR="00CC679B" w:rsidRPr="009D3516" w:rsidRDefault="00CC679B" w:rsidP="00D550FC">
            <w:r w:rsidRPr="009D3516">
              <w:rPr>
                <w:bCs/>
                <w:sz w:val="20"/>
                <w:szCs w:val="20"/>
              </w:rPr>
              <w:t>4</w:t>
            </w:r>
            <w:r w:rsidRPr="009D3516">
              <w:t>(136)</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16(676)</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Обществознание и естествознание</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Окружающий мир</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(66)</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2</w:t>
            </w:r>
            <w:r w:rsidRPr="00D550FC">
              <w:rPr>
                <w:sz w:val="23"/>
                <w:szCs w:val="23"/>
              </w:rPr>
              <w:t>(68)</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2</w:t>
            </w:r>
            <w:r w:rsidRPr="00D550FC">
              <w:rPr>
                <w:b/>
                <w:sz w:val="23"/>
                <w:szCs w:val="23"/>
              </w:rPr>
              <w:t>(68)</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(68)</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8</w:t>
            </w:r>
            <w:r w:rsidRPr="009D3516">
              <w:rPr>
                <w:sz w:val="23"/>
                <w:szCs w:val="23"/>
              </w:rPr>
              <w:t>(270)</w:t>
            </w:r>
          </w:p>
        </w:tc>
      </w:tr>
      <w:tr w:rsidR="00CC679B" w:rsidRPr="009D3516" w:rsidTr="00D550FC">
        <w:trPr>
          <w:trHeight w:val="590"/>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Основы </w:t>
            </w:r>
            <w:r w:rsidRPr="009D3516">
              <w:rPr>
                <w:rFonts w:eastAsia="@Arial Unicode MS"/>
                <w:sz w:val="20"/>
                <w:szCs w:val="20"/>
              </w:rPr>
              <w:t>религиозных культур и светской этики</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vertAlign w:val="superscript"/>
              </w:rPr>
            </w:pPr>
            <w:r w:rsidRPr="009D3516">
              <w:rPr>
                <w:sz w:val="20"/>
                <w:szCs w:val="20"/>
                <w:lang w:eastAsia="ru-RU"/>
              </w:rPr>
              <w:t>Основы         православной культуры</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r>
      <w:tr w:rsidR="00CC679B" w:rsidRPr="009D3516" w:rsidTr="00D550FC">
        <w:trPr>
          <w:trHeight w:val="375"/>
          <w:jc w:val="center"/>
        </w:trPr>
        <w:tc>
          <w:tcPr>
            <w:tcW w:w="1800" w:type="dxa"/>
            <w:vMerge w:val="restart"/>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Искусство</w:t>
            </w: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Музыка</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(33)</w:t>
            </w:r>
          </w:p>
        </w:tc>
        <w:tc>
          <w:tcPr>
            <w:tcW w:w="1134" w:type="dxa"/>
          </w:tcPr>
          <w:p w:rsidR="00CC679B" w:rsidRPr="00D550FC" w:rsidRDefault="00CC679B" w:rsidP="00D550FC">
            <w:pPr>
              <w:jc w:val="center"/>
            </w:pPr>
            <w:r w:rsidRPr="00D550FC">
              <w:rPr>
                <w:bCs/>
                <w:sz w:val="20"/>
                <w:szCs w:val="20"/>
              </w:rPr>
              <w:t>1</w:t>
            </w:r>
            <w:r w:rsidRPr="00D550FC">
              <w:rPr>
                <w:sz w:val="23"/>
                <w:szCs w:val="23"/>
              </w:rPr>
              <w:t>(34)</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1</w:t>
            </w:r>
            <w:r w:rsidRPr="00D550FC">
              <w:rPr>
                <w:b/>
                <w:sz w:val="23"/>
                <w:szCs w:val="23"/>
              </w:rPr>
              <w:t>(34)</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(135)</w:t>
            </w:r>
          </w:p>
        </w:tc>
      </w:tr>
      <w:tr w:rsidR="00CC679B" w:rsidRPr="009D3516" w:rsidTr="00D550FC">
        <w:trPr>
          <w:trHeight w:val="375"/>
          <w:jc w:val="center"/>
        </w:trPr>
        <w:tc>
          <w:tcPr>
            <w:tcW w:w="1800" w:type="dxa"/>
            <w:vMerge/>
            <w:vAlign w:val="center"/>
          </w:tcPr>
          <w:p w:rsidR="00CC679B" w:rsidRPr="009D3516" w:rsidRDefault="00CC679B" w:rsidP="00D550FC">
            <w:pPr>
              <w:tabs>
                <w:tab w:val="left" w:pos="4500"/>
                <w:tab w:val="left" w:pos="9180"/>
                <w:tab w:val="left" w:pos="9360"/>
              </w:tabs>
              <w:spacing w:line="288" w:lineRule="auto"/>
              <w:rPr>
                <w:bCs/>
                <w:sz w:val="20"/>
                <w:szCs w:val="20"/>
              </w:rPr>
            </w:pP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Изобразительное искусство</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(33)</w:t>
            </w:r>
          </w:p>
        </w:tc>
        <w:tc>
          <w:tcPr>
            <w:tcW w:w="1134" w:type="dxa"/>
          </w:tcPr>
          <w:p w:rsidR="00CC679B" w:rsidRPr="00D550FC" w:rsidRDefault="00CC679B" w:rsidP="00D550FC">
            <w:pPr>
              <w:jc w:val="center"/>
            </w:pPr>
            <w:r w:rsidRPr="00D550FC">
              <w:rPr>
                <w:bCs/>
                <w:sz w:val="20"/>
                <w:szCs w:val="20"/>
              </w:rPr>
              <w:t>1</w:t>
            </w:r>
            <w:r w:rsidRPr="00D550FC">
              <w:rPr>
                <w:sz w:val="23"/>
                <w:szCs w:val="23"/>
              </w:rPr>
              <w:t>(34)</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1</w:t>
            </w:r>
            <w:r w:rsidRPr="00D550FC">
              <w:rPr>
                <w:b/>
                <w:sz w:val="23"/>
                <w:szCs w:val="23"/>
              </w:rPr>
              <w:t>(34)</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(135)</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Технология </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D550FC">
              <w:t xml:space="preserve"> Труд (технология)</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(33)</w:t>
            </w:r>
          </w:p>
        </w:tc>
        <w:tc>
          <w:tcPr>
            <w:tcW w:w="1134" w:type="dxa"/>
          </w:tcPr>
          <w:p w:rsidR="00CC679B" w:rsidRPr="00D550FC" w:rsidRDefault="00CC679B" w:rsidP="00D550FC">
            <w:pPr>
              <w:jc w:val="center"/>
            </w:pPr>
            <w:r w:rsidRPr="00D550FC">
              <w:rPr>
                <w:bCs/>
                <w:sz w:val="20"/>
                <w:szCs w:val="20"/>
              </w:rPr>
              <w:t>1</w:t>
            </w:r>
            <w:r w:rsidRPr="00D550FC">
              <w:rPr>
                <w:sz w:val="23"/>
                <w:szCs w:val="23"/>
              </w:rPr>
              <w:t>(34)</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1</w:t>
            </w:r>
            <w:r w:rsidRPr="00D550FC">
              <w:rPr>
                <w:b/>
                <w:sz w:val="23"/>
                <w:szCs w:val="23"/>
              </w:rPr>
              <w:t>(34)</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(135)</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Физическая культура</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Физическая культура</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3</w:t>
            </w:r>
            <w:r w:rsidRPr="009D3516">
              <w:rPr>
                <w:sz w:val="23"/>
                <w:szCs w:val="23"/>
              </w:rPr>
              <w:t>(99)</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2</w:t>
            </w:r>
            <w:r w:rsidRPr="00D550FC">
              <w:rPr>
                <w:sz w:val="23"/>
                <w:szCs w:val="23"/>
              </w:rPr>
              <w:t>(68)</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2</w:t>
            </w:r>
            <w:r w:rsidRPr="00D550FC">
              <w:rPr>
                <w:b/>
                <w:sz w:val="23"/>
                <w:szCs w:val="23"/>
              </w:rPr>
              <w:t>(68)</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(68)</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sz w:val="23"/>
                <w:szCs w:val="23"/>
              </w:rPr>
              <w:t>9(372)</w:t>
            </w:r>
          </w:p>
        </w:tc>
      </w:tr>
      <w:tr w:rsidR="00CC679B" w:rsidRPr="009D3516" w:rsidTr="00D550FC">
        <w:trPr>
          <w:trHeight w:val="375"/>
          <w:jc w:val="center"/>
        </w:trPr>
        <w:tc>
          <w:tcPr>
            <w:tcW w:w="4080" w:type="dxa"/>
            <w:gridSpan w:val="3"/>
            <w:vAlign w:val="bottom"/>
          </w:tcPr>
          <w:p w:rsidR="00CC679B" w:rsidRPr="009D3516" w:rsidRDefault="00CC679B" w:rsidP="00D550FC">
            <w:pPr>
              <w:shd w:val="clear" w:color="auto" w:fill="FFFFFF"/>
              <w:adjustRightInd w:val="0"/>
              <w:rPr>
                <w:sz w:val="20"/>
                <w:szCs w:val="20"/>
              </w:rPr>
            </w:pPr>
            <w:r w:rsidRPr="009D3516">
              <w:rPr>
                <w:b/>
                <w:bCs/>
                <w:sz w:val="20"/>
                <w:szCs w:val="20"/>
              </w:rPr>
              <w:t>Итого</w:t>
            </w:r>
            <w:r w:rsidRPr="009D3516">
              <w:rPr>
                <w:sz w:val="20"/>
                <w:szCs w:val="20"/>
              </w:rPr>
              <w:t>при 5-дневной неделе</w:t>
            </w:r>
          </w:p>
          <w:p w:rsidR="00CC679B" w:rsidRPr="009D3516" w:rsidRDefault="00CC679B" w:rsidP="00D550FC">
            <w:pPr>
              <w:tabs>
                <w:tab w:val="left" w:pos="4500"/>
                <w:tab w:val="left" w:pos="9180"/>
                <w:tab w:val="left" w:pos="9360"/>
              </w:tabs>
              <w:spacing w:line="288" w:lineRule="auto"/>
              <w:rPr>
                <w:b/>
                <w:bCs/>
                <w:sz w:val="20"/>
                <w:szCs w:val="20"/>
              </w:rPr>
            </w:pPr>
          </w:p>
        </w:tc>
        <w:tc>
          <w:tcPr>
            <w:tcW w:w="909" w:type="dxa"/>
          </w:tcPr>
          <w:p w:rsidR="00CC679B" w:rsidRPr="009D3516" w:rsidRDefault="00CC679B" w:rsidP="00D550FC">
            <w:pPr>
              <w:shd w:val="clear" w:color="auto" w:fill="FFFFFF"/>
              <w:adjustRightInd w:val="0"/>
              <w:jc w:val="center"/>
              <w:rPr>
                <w:sz w:val="20"/>
                <w:szCs w:val="20"/>
              </w:rPr>
            </w:pPr>
            <w:r w:rsidRPr="009D3516">
              <w:rPr>
                <w:sz w:val="20"/>
                <w:szCs w:val="20"/>
              </w:rPr>
              <w:t>20(660)</w:t>
            </w:r>
          </w:p>
        </w:tc>
        <w:tc>
          <w:tcPr>
            <w:tcW w:w="1134" w:type="dxa"/>
          </w:tcPr>
          <w:p w:rsidR="00CC679B" w:rsidRPr="00D550FC" w:rsidRDefault="00CC679B" w:rsidP="00D550FC">
            <w:pPr>
              <w:shd w:val="clear" w:color="auto" w:fill="FFFFFF"/>
              <w:adjustRightInd w:val="0"/>
              <w:jc w:val="center"/>
              <w:rPr>
                <w:sz w:val="20"/>
                <w:szCs w:val="20"/>
              </w:rPr>
            </w:pPr>
            <w:r w:rsidRPr="00D550FC">
              <w:rPr>
                <w:sz w:val="20"/>
                <w:szCs w:val="20"/>
              </w:rPr>
              <w:t>22(748)</w:t>
            </w:r>
          </w:p>
        </w:tc>
        <w:tc>
          <w:tcPr>
            <w:tcW w:w="992" w:type="dxa"/>
          </w:tcPr>
          <w:p w:rsidR="00CC679B" w:rsidRPr="00D550FC" w:rsidRDefault="00CC679B" w:rsidP="00D550FC">
            <w:pPr>
              <w:shd w:val="clear" w:color="auto" w:fill="FFFFFF"/>
              <w:adjustRightInd w:val="0"/>
              <w:jc w:val="center"/>
              <w:rPr>
                <w:b/>
                <w:sz w:val="20"/>
                <w:szCs w:val="20"/>
              </w:rPr>
            </w:pPr>
            <w:r w:rsidRPr="00D550FC">
              <w:rPr>
                <w:b/>
                <w:sz w:val="20"/>
                <w:szCs w:val="20"/>
              </w:rPr>
              <w:t>22(748)</w:t>
            </w:r>
          </w:p>
        </w:tc>
        <w:tc>
          <w:tcPr>
            <w:tcW w:w="1276" w:type="dxa"/>
          </w:tcPr>
          <w:p w:rsidR="00CC679B" w:rsidRPr="009D3516" w:rsidRDefault="00CC679B" w:rsidP="00D550FC">
            <w:pPr>
              <w:shd w:val="clear" w:color="auto" w:fill="FFFFFF"/>
              <w:adjustRightInd w:val="0"/>
              <w:jc w:val="center"/>
              <w:rPr>
                <w:sz w:val="20"/>
                <w:szCs w:val="20"/>
              </w:rPr>
            </w:pPr>
            <w:r w:rsidRPr="009D3516">
              <w:rPr>
                <w:sz w:val="20"/>
                <w:szCs w:val="20"/>
              </w:rPr>
              <w:t>22(748)</w:t>
            </w:r>
          </w:p>
        </w:tc>
        <w:tc>
          <w:tcPr>
            <w:tcW w:w="1418" w:type="dxa"/>
          </w:tcPr>
          <w:p w:rsidR="00CC679B" w:rsidRPr="009D3516" w:rsidRDefault="00CC679B" w:rsidP="00D550FC">
            <w:pPr>
              <w:shd w:val="clear" w:color="auto" w:fill="FFFFFF"/>
              <w:adjustRightInd w:val="0"/>
              <w:jc w:val="center"/>
              <w:rPr>
                <w:sz w:val="20"/>
                <w:szCs w:val="20"/>
              </w:rPr>
            </w:pPr>
            <w:r w:rsidRPr="009D3516">
              <w:rPr>
                <w:sz w:val="20"/>
                <w:szCs w:val="20"/>
              </w:rPr>
              <w:t>86 (2904)</w:t>
            </w:r>
          </w:p>
        </w:tc>
      </w:tr>
      <w:tr w:rsidR="00CC679B" w:rsidRPr="009D3516" w:rsidTr="00D550FC">
        <w:trPr>
          <w:trHeight w:val="570"/>
          <w:jc w:val="center"/>
        </w:trPr>
        <w:tc>
          <w:tcPr>
            <w:tcW w:w="9809" w:type="dxa"/>
            <w:gridSpan w:val="8"/>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Часть, формируемая участниками образовательных отношений</w:t>
            </w:r>
          </w:p>
        </w:tc>
      </w:tr>
      <w:tr w:rsidR="00CC679B" w:rsidRPr="009D3516" w:rsidTr="00D550FC">
        <w:trPr>
          <w:trHeight w:val="543"/>
          <w:jc w:val="center"/>
        </w:trPr>
        <w:tc>
          <w:tcPr>
            <w:tcW w:w="2040" w:type="dxa"/>
            <w:gridSpan w:val="2"/>
          </w:tcPr>
          <w:p w:rsidR="00CC679B" w:rsidRPr="009D3516" w:rsidRDefault="00CC679B" w:rsidP="00D550FC">
            <w:pPr>
              <w:tabs>
                <w:tab w:val="left" w:pos="4500"/>
                <w:tab w:val="left" w:pos="9180"/>
                <w:tab w:val="left" w:pos="9360"/>
              </w:tabs>
              <w:spacing w:line="288" w:lineRule="auto"/>
              <w:rPr>
                <w:b/>
                <w:bCs/>
                <w:sz w:val="20"/>
                <w:szCs w:val="20"/>
              </w:rPr>
            </w:pPr>
            <w:r w:rsidRPr="009D3516">
              <w:rPr>
                <w:sz w:val="20"/>
                <w:szCs w:val="20"/>
                <w:lang w:eastAsia="ru-RU"/>
              </w:rPr>
              <w:t>Русский язык и литературное чтение</w:t>
            </w:r>
          </w:p>
        </w:tc>
        <w:tc>
          <w:tcPr>
            <w:tcW w:w="2040" w:type="dxa"/>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Русский язык</w:t>
            </w:r>
          </w:p>
        </w:tc>
        <w:tc>
          <w:tcPr>
            <w:tcW w:w="909" w:type="dxa"/>
            <w:vAlign w:val="center"/>
          </w:tcPr>
          <w:p w:rsidR="00CC679B" w:rsidRPr="009D3516" w:rsidRDefault="00CC679B" w:rsidP="00D550FC">
            <w:pPr>
              <w:shd w:val="clear" w:color="auto" w:fill="FFFFFF"/>
              <w:adjustRightInd w:val="0"/>
            </w:pPr>
            <w:r w:rsidRPr="009D3516">
              <w:rPr>
                <w:sz w:val="20"/>
                <w:szCs w:val="20"/>
              </w:rPr>
              <w:t>1</w:t>
            </w:r>
            <w:r w:rsidRPr="009D3516">
              <w:rPr>
                <w:sz w:val="23"/>
                <w:szCs w:val="23"/>
              </w:rPr>
              <w:t>(33)</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992"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1(33)</w:t>
            </w:r>
          </w:p>
        </w:tc>
      </w:tr>
      <w:tr w:rsidR="00CC679B" w:rsidRPr="009D3516" w:rsidTr="00D550FC">
        <w:trPr>
          <w:trHeight w:val="422"/>
          <w:jc w:val="center"/>
        </w:trPr>
        <w:tc>
          <w:tcPr>
            <w:tcW w:w="2040" w:type="dxa"/>
            <w:gridSpan w:val="2"/>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Математика и информатика</w:t>
            </w:r>
          </w:p>
        </w:tc>
        <w:tc>
          <w:tcPr>
            <w:tcW w:w="2040" w:type="dxa"/>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информатика</w:t>
            </w:r>
          </w:p>
        </w:tc>
        <w:tc>
          <w:tcPr>
            <w:tcW w:w="909" w:type="dxa"/>
            <w:vAlign w:val="center"/>
          </w:tcPr>
          <w:p w:rsidR="00CC679B" w:rsidRPr="009D3516" w:rsidRDefault="00CC679B" w:rsidP="00D550FC">
            <w:pPr>
              <w:tabs>
                <w:tab w:val="left" w:pos="4500"/>
                <w:tab w:val="left" w:pos="9180"/>
                <w:tab w:val="left" w:pos="9360"/>
              </w:tabs>
              <w:spacing w:line="360" w:lineRule="auto"/>
              <w:rPr>
                <w:bCs/>
                <w:sz w:val="20"/>
                <w:szCs w:val="20"/>
              </w:rPr>
            </w:pPr>
            <w:r w:rsidRPr="009D3516">
              <w:rPr>
                <w:bCs/>
                <w:sz w:val="20"/>
                <w:szCs w:val="20"/>
              </w:rPr>
              <w:t>-</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1(34)</w:t>
            </w:r>
          </w:p>
        </w:tc>
        <w:tc>
          <w:tcPr>
            <w:tcW w:w="992" w:type="dxa"/>
          </w:tcPr>
          <w:p w:rsidR="00CC679B" w:rsidRPr="00D550FC" w:rsidRDefault="00CC679B" w:rsidP="00D550FC">
            <w:pPr>
              <w:jc w:val="center"/>
              <w:rPr>
                <w:b/>
              </w:rPr>
            </w:pPr>
            <w:r w:rsidRPr="00D550FC">
              <w:rPr>
                <w:b/>
                <w:bCs/>
                <w:sz w:val="20"/>
                <w:szCs w:val="20"/>
              </w:rPr>
              <w:t>1(34)</w:t>
            </w:r>
          </w:p>
        </w:tc>
        <w:tc>
          <w:tcPr>
            <w:tcW w:w="1276" w:type="dxa"/>
          </w:tcPr>
          <w:p w:rsidR="00CC679B" w:rsidRPr="009D3516" w:rsidRDefault="00CC679B" w:rsidP="00D550FC">
            <w:r w:rsidRPr="009D3516">
              <w:rPr>
                <w:bCs/>
                <w:sz w:val="20"/>
                <w:szCs w:val="20"/>
              </w:rPr>
              <w:t>1(34)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3(102)</w:t>
            </w:r>
          </w:p>
        </w:tc>
      </w:tr>
      <w:tr w:rsidR="00CC679B" w:rsidRPr="009D3516" w:rsidTr="00D550FC">
        <w:trPr>
          <w:trHeight w:val="570"/>
          <w:jc w:val="center"/>
        </w:trPr>
        <w:tc>
          <w:tcPr>
            <w:tcW w:w="4080" w:type="dxa"/>
            <w:gridSpan w:val="3"/>
          </w:tcPr>
          <w:p w:rsidR="00CC679B" w:rsidRPr="009D3516" w:rsidRDefault="00CC679B" w:rsidP="00D550FC">
            <w:pPr>
              <w:tabs>
                <w:tab w:val="left" w:pos="4500"/>
                <w:tab w:val="left" w:pos="9180"/>
                <w:tab w:val="left" w:pos="9360"/>
              </w:tabs>
              <w:spacing w:line="288" w:lineRule="auto"/>
              <w:rPr>
                <w:b/>
                <w:bCs/>
                <w:sz w:val="20"/>
                <w:szCs w:val="20"/>
              </w:rPr>
            </w:pPr>
            <w:r w:rsidRPr="009D3516">
              <w:rPr>
                <w:b/>
                <w:bCs/>
                <w:sz w:val="20"/>
                <w:szCs w:val="20"/>
              </w:rPr>
              <w:t>Итого;</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t>(33)</w:t>
            </w:r>
          </w:p>
        </w:tc>
        <w:tc>
          <w:tcPr>
            <w:tcW w:w="1134" w:type="dxa"/>
          </w:tcPr>
          <w:p w:rsidR="00CC679B" w:rsidRPr="00D550FC" w:rsidRDefault="00CC679B" w:rsidP="00D550FC">
            <w:pPr>
              <w:jc w:val="center"/>
            </w:pPr>
            <w:r w:rsidRPr="00D550FC">
              <w:rPr>
                <w:bCs/>
                <w:sz w:val="20"/>
                <w:szCs w:val="20"/>
              </w:rPr>
              <w:t>1(34)</w:t>
            </w:r>
          </w:p>
        </w:tc>
        <w:tc>
          <w:tcPr>
            <w:tcW w:w="992" w:type="dxa"/>
          </w:tcPr>
          <w:p w:rsidR="00CC679B" w:rsidRPr="00D550FC" w:rsidRDefault="00CC679B" w:rsidP="00D550FC">
            <w:pPr>
              <w:jc w:val="center"/>
              <w:rPr>
                <w:b/>
              </w:rPr>
            </w:pPr>
            <w:r w:rsidRPr="00D550FC">
              <w:rPr>
                <w:b/>
                <w:bCs/>
                <w:sz w:val="20"/>
                <w:szCs w:val="20"/>
              </w:rPr>
              <w:t>1(34)</w:t>
            </w:r>
          </w:p>
        </w:tc>
        <w:tc>
          <w:tcPr>
            <w:tcW w:w="1276" w:type="dxa"/>
          </w:tcPr>
          <w:p w:rsidR="00CC679B" w:rsidRPr="009D3516" w:rsidRDefault="00CC679B" w:rsidP="00D550FC">
            <w:r w:rsidRPr="009D3516">
              <w:rPr>
                <w:bCs/>
                <w:sz w:val="20"/>
                <w:szCs w:val="20"/>
              </w:rPr>
              <w:t>1(34)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(397)</w:t>
            </w:r>
          </w:p>
        </w:tc>
      </w:tr>
      <w:tr w:rsidR="00CC679B" w:rsidRPr="009D3516" w:rsidTr="00D550FC">
        <w:trPr>
          <w:trHeight w:val="570"/>
          <w:jc w:val="center"/>
        </w:trPr>
        <w:tc>
          <w:tcPr>
            <w:tcW w:w="4080" w:type="dxa"/>
            <w:gridSpan w:val="3"/>
          </w:tcPr>
          <w:p w:rsidR="00CC679B" w:rsidRPr="009D3516" w:rsidRDefault="00CC679B" w:rsidP="00D550FC">
            <w:pPr>
              <w:shd w:val="clear" w:color="auto" w:fill="FFFFFF"/>
              <w:adjustRightInd w:val="0"/>
            </w:pPr>
            <w:r w:rsidRPr="009D3516">
              <w:t>Итого:</w:t>
            </w:r>
          </w:p>
          <w:p w:rsidR="00CC679B" w:rsidRPr="009D3516" w:rsidRDefault="00CC679B" w:rsidP="00D550FC">
            <w:pPr>
              <w:shd w:val="clear" w:color="auto" w:fill="FFFFFF"/>
              <w:adjustRightInd w:val="0"/>
              <w:rPr>
                <w:b/>
              </w:rPr>
            </w:pPr>
            <w:r w:rsidRPr="009D3516">
              <w:t>Максимально допустимая недельная нагрузка (5-дневная учебная неделя)</w:t>
            </w:r>
          </w:p>
        </w:tc>
        <w:tc>
          <w:tcPr>
            <w:tcW w:w="909" w:type="dxa"/>
          </w:tcPr>
          <w:p w:rsidR="00CC679B" w:rsidRPr="009D3516" w:rsidRDefault="00CC679B" w:rsidP="00D550FC">
            <w:pPr>
              <w:shd w:val="clear" w:color="auto" w:fill="FFFFFF"/>
              <w:adjustRightInd w:val="0"/>
              <w:jc w:val="center"/>
              <w:rPr>
                <w:sz w:val="20"/>
                <w:szCs w:val="20"/>
              </w:rPr>
            </w:pPr>
            <w:r w:rsidRPr="009D3516">
              <w:rPr>
                <w:sz w:val="20"/>
                <w:szCs w:val="20"/>
              </w:rPr>
              <w:t>21 (693)</w:t>
            </w:r>
          </w:p>
        </w:tc>
        <w:tc>
          <w:tcPr>
            <w:tcW w:w="1134" w:type="dxa"/>
          </w:tcPr>
          <w:p w:rsidR="00CC679B" w:rsidRPr="00D550FC" w:rsidRDefault="00CC679B" w:rsidP="00D550FC">
            <w:pPr>
              <w:shd w:val="clear" w:color="auto" w:fill="FFFFFF"/>
              <w:adjustRightInd w:val="0"/>
              <w:jc w:val="center"/>
              <w:rPr>
                <w:sz w:val="20"/>
                <w:szCs w:val="20"/>
              </w:rPr>
            </w:pPr>
            <w:r w:rsidRPr="00D550FC">
              <w:rPr>
                <w:sz w:val="20"/>
                <w:szCs w:val="20"/>
              </w:rPr>
              <w:t>23 (782)</w:t>
            </w:r>
          </w:p>
        </w:tc>
        <w:tc>
          <w:tcPr>
            <w:tcW w:w="992" w:type="dxa"/>
          </w:tcPr>
          <w:p w:rsidR="00CC679B" w:rsidRPr="00D550FC" w:rsidRDefault="00CC679B" w:rsidP="00D550FC">
            <w:pPr>
              <w:shd w:val="clear" w:color="auto" w:fill="FFFFFF"/>
              <w:adjustRightInd w:val="0"/>
              <w:jc w:val="center"/>
              <w:rPr>
                <w:b/>
                <w:sz w:val="20"/>
                <w:szCs w:val="20"/>
              </w:rPr>
            </w:pPr>
            <w:r w:rsidRPr="00D550FC">
              <w:rPr>
                <w:b/>
                <w:sz w:val="20"/>
                <w:szCs w:val="20"/>
              </w:rPr>
              <w:t>23 (782)</w:t>
            </w:r>
          </w:p>
        </w:tc>
        <w:tc>
          <w:tcPr>
            <w:tcW w:w="1276" w:type="dxa"/>
          </w:tcPr>
          <w:p w:rsidR="00CC679B" w:rsidRPr="009D3516" w:rsidRDefault="00CC679B" w:rsidP="00D550FC">
            <w:pPr>
              <w:shd w:val="clear" w:color="auto" w:fill="FFFFFF"/>
              <w:adjustRightInd w:val="0"/>
              <w:jc w:val="center"/>
              <w:rPr>
                <w:sz w:val="20"/>
                <w:szCs w:val="20"/>
              </w:rPr>
            </w:pPr>
            <w:r w:rsidRPr="009D3516">
              <w:rPr>
                <w:sz w:val="20"/>
                <w:szCs w:val="20"/>
              </w:rPr>
              <w:t>23 (782)</w:t>
            </w:r>
          </w:p>
        </w:tc>
        <w:tc>
          <w:tcPr>
            <w:tcW w:w="1418" w:type="dxa"/>
          </w:tcPr>
          <w:p w:rsidR="00CC679B" w:rsidRPr="009D3516" w:rsidRDefault="00CC679B" w:rsidP="00D550FC">
            <w:pPr>
              <w:shd w:val="clear" w:color="auto" w:fill="FFFFFF"/>
              <w:adjustRightInd w:val="0"/>
              <w:jc w:val="center"/>
              <w:rPr>
                <w:sz w:val="20"/>
                <w:szCs w:val="20"/>
              </w:rPr>
            </w:pPr>
            <w:r w:rsidRPr="009D3516">
              <w:rPr>
                <w:sz w:val="20"/>
                <w:szCs w:val="20"/>
              </w:rPr>
              <w:t>90 (3039)</w:t>
            </w:r>
          </w:p>
        </w:tc>
      </w:tr>
    </w:tbl>
    <w:p w:rsidR="00CC679B" w:rsidRPr="009D3516" w:rsidRDefault="00CC679B" w:rsidP="00D550FC">
      <w:pPr>
        <w:shd w:val="clear" w:color="auto" w:fill="FFFFFF"/>
        <w:adjustRightInd w:val="0"/>
        <w:rPr>
          <w:b/>
          <w:bCs/>
          <w:color w:val="000000"/>
          <w:sz w:val="25"/>
          <w:szCs w:val="25"/>
        </w:rPr>
      </w:pPr>
    </w:p>
    <w:p w:rsidR="00CC679B" w:rsidRPr="009D3516" w:rsidRDefault="00CC679B" w:rsidP="00D550FC">
      <w:pPr>
        <w:rPr>
          <w:color w:val="000000"/>
          <w:sz w:val="25"/>
          <w:szCs w:val="25"/>
        </w:rPr>
      </w:pPr>
      <w:r w:rsidRPr="009D3516">
        <w:rPr>
          <w:color w:val="000000"/>
          <w:sz w:val="25"/>
          <w:szCs w:val="25"/>
        </w:rPr>
        <w:t>Количество учебных занятий за 4 учебных года составляет 3039.</w:t>
      </w:r>
    </w:p>
    <w:p w:rsidR="00CC679B" w:rsidRPr="009D3516" w:rsidRDefault="00CC679B" w:rsidP="00D550FC">
      <w:pPr>
        <w:shd w:val="clear" w:color="auto" w:fill="FFFFFF"/>
        <w:adjustRightInd w:val="0"/>
        <w:rPr>
          <w:b/>
          <w:bCs/>
          <w:color w:val="000000"/>
          <w:sz w:val="25"/>
          <w:szCs w:val="25"/>
        </w:rPr>
      </w:pPr>
    </w:p>
    <w:p w:rsidR="00CC679B" w:rsidRPr="009D3516" w:rsidRDefault="00CC679B" w:rsidP="00D550FC">
      <w:pPr>
        <w:shd w:val="clear" w:color="auto" w:fill="FFFFFF"/>
        <w:adjustRightInd w:val="0"/>
        <w:rPr>
          <w:b/>
          <w:bCs/>
          <w:color w:val="000000"/>
          <w:sz w:val="25"/>
          <w:szCs w:val="25"/>
        </w:rPr>
      </w:pPr>
    </w:p>
    <w:p w:rsidR="00CC679B" w:rsidRPr="009D3516" w:rsidRDefault="00CC679B" w:rsidP="00D550FC">
      <w:pPr>
        <w:shd w:val="clear" w:color="auto" w:fill="FFFFFF"/>
        <w:adjustRightInd w:val="0"/>
        <w:rPr>
          <w:b/>
          <w:bCs/>
          <w:color w:val="000000"/>
          <w:sz w:val="25"/>
          <w:szCs w:val="25"/>
        </w:rPr>
      </w:pPr>
    </w:p>
    <w:p w:rsidR="00CC679B" w:rsidRDefault="00CC679B" w:rsidP="00B511F8">
      <w:pPr>
        <w:shd w:val="clear" w:color="auto" w:fill="FFFFFF"/>
        <w:spacing w:before="100" w:beforeAutospacing="1" w:after="100" w:afterAutospacing="1"/>
        <w:jc w:val="center"/>
        <w:rPr>
          <w:b/>
          <w:bCs/>
          <w:color w:val="000000"/>
          <w:sz w:val="25"/>
          <w:szCs w:val="25"/>
        </w:rPr>
      </w:pPr>
    </w:p>
    <w:p w:rsidR="00CC679B" w:rsidRDefault="00CC679B" w:rsidP="00B511F8">
      <w:pPr>
        <w:shd w:val="clear" w:color="auto" w:fill="FFFFFF"/>
        <w:spacing w:before="100" w:beforeAutospacing="1" w:after="100" w:afterAutospacing="1"/>
        <w:jc w:val="center"/>
        <w:rPr>
          <w:b/>
          <w:bCs/>
          <w:color w:val="000000"/>
          <w:sz w:val="25"/>
          <w:szCs w:val="25"/>
        </w:rPr>
      </w:pPr>
    </w:p>
    <w:p w:rsidR="00CC679B" w:rsidRDefault="00CC679B" w:rsidP="00D550FC">
      <w:pPr>
        <w:shd w:val="clear" w:color="auto" w:fill="FFFFFF"/>
        <w:spacing w:before="100" w:beforeAutospacing="1" w:after="100" w:afterAutospacing="1"/>
        <w:rPr>
          <w:b/>
          <w:bCs/>
          <w:color w:val="000000"/>
          <w:sz w:val="25"/>
          <w:szCs w:val="25"/>
        </w:rPr>
      </w:pPr>
    </w:p>
    <w:p w:rsidR="00CC679B" w:rsidRPr="009D3516" w:rsidRDefault="00CC679B" w:rsidP="00B511F8">
      <w:pPr>
        <w:spacing w:line="355" w:lineRule="auto"/>
        <w:rPr>
          <w:sz w:val="24"/>
          <w:szCs w:val="24"/>
        </w:rPr>
        <w:sectPr w:rsidR="00CC679B" w:rsidRPr="009D3516">
          <w:headerReference w:type="default" r:id="rId35"/>
          <w:footerReference w:type="default" r:id="rId36"/>
          <w:pgSz w:w="11910" w:h="16840"/>
          <w:pgMar w:top="900" w:right="300" w:bottom="280" w:left="600" w:header="569" w:footer="0" w:gutter="0"/>
          <w:cols w:space="720"/>
        </w:sectPr>
      </w:pPr>
    </w:p>
    <w:p w:rsidR="00CC679B" w:rsidRPr="009D3516" w:rsidRDefault="00CC679B" w:rsidP="00B511F8">
      <w:pPr>
        <w:shd w:val="clear" w:color="auto" w:fill="FFFFFF"/>
        <w:adjustRightInd w:val="0"/>
        <w:rPr>
          <w:b/>
          <w:bCs/>
          <w:color w:val="000000"/>
          <w:sz w:val="25"/>
          <w:szCs w:val="25"/>
        </w:rPr>
      </w:pPr>
    </w:p>
    <w:p w:rsidR="00CC679B" w:rsidRPr="00D550FC" w:rsidRDefault="00CC679B" w:rsidP="00D550FC">
      <w:pPr>
        <w:shd w:val="clear" w:color="auto" w:fill="FFFFFF"/>
        <w:spacing w:before="100" w:beforeAutospacing="1" w:after="100" w:afterAutospacing="1"/>
        <w:jc w:val="center"/>
        <w:rPr>
          <w:b/>
          <w:bCs/>
          <w:color w:val="000000"/>
          <w:sz w:val="25"/>
          <w:szCs w:val="25"/>
        </w:rPr>
      </w:pPr>
      <w:r w:rsidRPr="009D3516">
        <w:rPr>
          <w:b/>
          <w:bCs/>
          <w:color w:val="000000"/>
          <w:lang w:eastAsia="ru-RU"/>
        </w:rPr>
        <w:t xml:space="preserve">УЧЕБНЫЙ ПЛАН НАЧАЛЬНОЕ ОБЩЕЕ ОБРАЗОВАНИЕ с.Новосильское                                                                   </w:t>
      </w:r>
      <w:r w:rsidRPr="009D3516">
        <w:rPr>
          <w:b/>
          <w:bCs/>
          <w:color w:val="000000"/>
        </w:rPr>
        <w:t>для 4 класса</w:t>
      </w:r>
      <w:r>
        <w:rPr>
          <w:b/>
          <w:bCs/>
          <w:color w:val="000000"/>
          <w:lang w:eastAsia="ru-RU"/>
        </w:rPr>
        <w:t xml:space="preserve">   на 2024 – 2025</w:t>
      </w:r>
      <w:r w:rsidRPr="009D3516">
        <w:rPr>
          <w:b/>
          <w:bCs/>
          <w:color w:val="000000"/>
          <w:lang w:eastAsia="ru-RU"/>
        </w:rPr>
        <w:t xml:space="preserve"> уч.год </w:t>
      </w:r>
      <w:r w:rsidRPr="009D3516">
        <w:rPr>
          <w:b/>
          <w:bCs/>
          <w:color w:val="000000"/>
          <w:sz w:val="25"/>
          <w:szCs w:val="25"/>
        </w:rPr>
        <w:t>(5-дневная учебная неделя)</w:t>
      </w:r>
      <w:r w:rsidRPr="009D3516">
        <w:rPr>
          <w:b/>
          <w:bCs/>
          <w:color w:val="000000"/>
          <w:lang w:eastAsia="ru-RU"/>
        </w:rPr>
        <w:t xml:space="preserve">                                  </w:t>
      </w:r>
      <w:r>
        <w:rPr>
          <w:b/>
          <w:bCs/>
          <w:color w:val="000000"/>
          <w:lang w:eastAsia="ru-RU"/>
        </w:rPr>
        <w:t xml:space="preserve">        </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
        <w:gridCol w:w="2040"/>
        <w:gridCol w:w="909"/>
        <w:gridCol w:w="1134"/>
        <w:gridCol w:w="992"/>
        <w:gridCol w:w="1276"/>
        <w:gridCol w:w="1418"/>
      </w:tblGrid>
      <w:tr w:rsidR="00CC679B" w:rsidRPr="009D3516" w:rsidTr="00D550FC">
        <w:trPr>
          <w:trHeight w:val="483"/>
          <w:jc w:val="center"/>
        </w:trPr>
        <w:tc>
          <w:tcPr>
            <w:tcW w:w="9809" w:type="dxa"/>
            <w:gridSpan w:val="8"/>
            <w:tcBorders>
              <w:bottom w:val="nil"/>
            </w:tcBorders>
            <w:vAlign w:val="center"/>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sz w:val="20"/>
                <w:szCs w:val="20"/>
              </w:rPr>
              <w:br w:type="column"/>
            </w:r>
            <w:r w:rsidRPr="009D3516">
              <w:rPr>
                <w:b/>
                <w:bCs/>
                <w:sz w:val="20"/>
                <w:szCs w:val="20"/>
              </w:rPr>
              <w:t xml:space="preserve"> Учебный план </w:t>
            </w:r>
          </w:p>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 xml:space="preserve">начального общего образования </w:t>
            </w:r>
          </w:p>
        </w:tc>
      </w:tr>
      <w:tr w:rsidR="00CC679B" w:rsidRPr="009D3516" w:rsidTr="00D550FC">
        <w:trPr>
          <w:trHeight w:val="375"/>
          <w:jc w:val="center"/>
        </w:trPr>
        <w:tc>
          <w:tcPr>
            <w:tcW w:w="1800" w:type="dxa"/>
            <w:vMerge w:val="restart"/>
            <w:vAlign w:val="center"/>
          </w:tcPr>
          <w:p w:rsidR="00CC679B" w:rsidRPr="009D3516" w:rsidRDefault="00CC679B" w:rsidP="00D550FC">
            <w:pPr>
              <w:tabs>
                <w:tab w:val="left" w:pos="4500"/>
                <w:tab w:val="left" w:pos="9180"/>
                <w:tab w:val="left" w:pos="9360"/>
              </w:tabs>
              <w:spacing w:line="288" w:lineRule="auto"/>
              <w:rPr>
                <w:b/>
                <w:bCs/>
                <w:sz w:val="20"/>
                <w:szCs w:val="20"/>
              </w:rPr>
            </w:pPr>
            <w:r w:rsidRPr="009D3516">
              <w:rPr>
                <w:b/>
                <w:bCs/>
                <w:sz w:val="20"/>
                <w:szCs w:val="20"/>
              </w:rPr>
              <w:t>Предметные области</w:t>
            </w:r>
          </w:p>
        </w:tc>
        <w:tc>
          <w:tcPr>
            <w:tcW w:w="2280" w:type="dxa"/>
            <w:gridSpan w:val="2"/>
            <w:vMerge w:val="restart"/>
            <w:vAlign w:val="center"/>
          </w:tcPr>
          <w:p w:rsidR="00CC679B" w:rsidRPr="009D3516" w:rsidRDefault="00B22C61" w:rsidP="00D550FC">
            <w:pPr>
              <w:tabs>
                <w:tab w:val="left" w:pos="4500"/>
                <w:tab w:val="left" w:pos="9180"/>
                <w:tab w:val="left" w:pos="9360"/>
              </w:tabs>
              <w:spacing w:line="288" w:lineRule="auto"/>
              <w:rPr>
                <w:b/>
                <w:bCs/>
                <w:sz w:val="20"/>
                <w:szCs w:val="20"/>
              </w:rPr>
            </w:pPr>
            <w:r>
              <w:rPr>
                <w:noProof/>
                <w:lang w:eastAsia="ru-RU"/>
              </w:rPr>
              <w:pict>
                <v:line id="_x0000_s1043" style="position:absolute;flip:y;z-index:7;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"/>
              </w:pict>
            </w:r>
            <w:r w:rsidR="00CC679B" w:rsidRPr="009D3516">
              <w:rPr>
                <w:b/>
                <w:bCs/>
                <w:sz w:val="20"/>
                <w:szCs w:val="20"/>
              </w:rPr>
              <w:t xml:space="preserve">Учебные предметы </w:t>
            </w:r>
          </w:p>
          <w:p w:rsidR="00CC679B" w:rsidRPr="009D3516" w:rsidRDefault="00CC679B" w:rsidP="00D550FC">
            <w:pPr>
              <w:spacing w:line="288" w:lineRule="auto"/>
              <w:jc w:val="right"/>
              <w:rPr>
                <w:b/>
                <w:sz w:val="20"/>
                <w:szCs w:val="20"/>
              </w:rPr>
            </w:pPr>
            <w:r w:rsidRPr="009D3516">
              <w:rPr>
                <w:b/>
                <w:sz w:val="20"/>
                <w:szCs w:val="20"/>
              </w:rPr>
              <w:t>классы</w:t>
            </w:r>
          </w:p>
        </w:tc>
        <w:tc>
          <w:tcPr>
            <w:tcW w:w="4311" w:type="dxa"/>
            <w:gridSpan w:val="4"/>
            <w:vAlign w:val="center"/>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Количество часов в неделю</w:t>
            </w:r>
          </w:p>
        </w:tc>
        <w:tc>
          <w:tcPr>
            <w:tcW w:w="1418" w:type="dxa"/>
            <w:vMerge w:val="restart"/>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Всего</w:t>
            </w:r>
          </w:p>
        </w:tc>
      </w:tr>
      <w:tr w:rsidR="00CC679B" w:rsidRPr="009D3516" w:rsidTr="00D550FC">
        <w:trPr>
          <w:trHeight w:val="188"/>
          <w:jc w:val="center"/>
        </w:trPr>
        <w:tc>
          <w:tcPr>
            <w:tcW w:w="1800" w:type="dxa"/>
            <w:vMerge/>
            <w:vAlign w:val="center"/>
          </w:tcPr>
          <w:p w:rsidR="00CC679B" w:rsidRPr="009D3516" w:rsidRDefault="00CC679B" w:rsidP="00D550FC">
            <w:pPr>
              <w:spacing w:line="288" w:lineRule="auto"/>
              <w:rPr>
                <w:b/>
                <w:sz w:val="20"/>
                <w:szCs w:val="20"/>
              </w:rPr>
            </w:pPr>
          </w:p>
        </w:tc>
        <w:tc>
          <w:tcPr>
            <w:tcW w:w="2280" w:type="dxa"/>
            <w:gridSpan w:val="2"/>
            <w:vMerge/>
            <w:vAlign w:val="center"/>
          </w:tcPr>
          <w:p w:rsidR="00CC679B" w:rsidRPr="009D3516" w:rsidRDefault="00CC679B" w:rsidP="00D550FC">
            <w:pPr>
              <w:spacing w:line="288" w:lineRule="auto"/>
              <w:rPr>
                <w:b/>
                <w:sz w:val="20"/>
                <w:szCs w:val="20"/>
              </w:rPr>
            </w:pPr>
          </w:p>
        </w:tc>
        <w:tc>
          <w:tcPr>
            <w:tcW w:w="909" w:type="dxa"/>
            <w:vAlign w:val="bottom"/>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I</w:t>
            </w:r>
          </w:p>
        </w:tc>
        <w:tc>
          <w:tcPr>
            <w:tcW w:w="1134" w:type="dxa"/>
            <w:vAlign w:val="bottom"/>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II</w:t>
            </w:r>
          </w:p>
        </w:tc>
        <w:tc>
          <w:tcPr>
            <w:tcW w:w="992" w:type="dxa"/>
            <w:vAlign w:val="bottom"/>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III</w:t>
            </w:r>
          </w:p>
        </w:tc>
        <w:tc>
          <w:tcPr>
            <w:tcW w:w="1276" w:type="dxa"/>
            <w:vAlign w:val="bottom"/>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IV</w:t>
            </w:r>
          </w:p>
        </w:tc>
        <w:tc>
          <w:tcPr>
            <w:tcW w:w="1418" w:type="dxa"/>
            <w:vMerge/>
            <w:vAlign w:val="center"/>
          </w:tcPr>
          <w:p w:rsidR="00CC679B" w:rsidRPr="009D3516" w:rsidRDefault="00CC679B" w:rsidP="00D550FC">
            <w:pPr>
              <w:spacing w:line="360" w:lineRule="auto"/>
              <w:rPr>
                <w:b/>
                <w:bCs/>
                <w:sz w:val="20"/>
                <w:szCs w:val="20"/>
              </w:rPr>
            </w:pPr>
          </w:p>
        </w:tc>
      </w:tr>
      <w:tr w:rsidR="00CC679B" w:rsidRPr="009D3516" w:rsidTr="00D550FC">
        <w:trPr>
          <w:trHeight w:val="187"/>
          <w:jc w:val="center"/>
        </w:trPr>
        <w:tc>
          <w:tcPr>
            <w:tcW w:w="1800" w:type="dxa"/>
            <w:vMerge/>
            <w:vAlign w:val="center"/>
          </w:tcPr>
          <w:p w:rsidR="00CC679B" w:rsidRPr="009D3516" w:rsidRDefault="00CC679B" w:rsidP="00D550FC">
            <w:pPr>
              <w:spacing w:line="288" w:lineRule="auto"/>
              <w:rPr>
                <w:b/>
                <w:sz w:val="20"/>
                <w:szCs w:val="20"/>
              </w:rPr>
            </w:pPr>
          </w:p>
        </w:tc>
        <w:tc>
          <w:tcPr>
            <w:tcW w:w="2280" w:type="dxa"/>
            <w:gridSpan w:val="2"/>
            <w:vMerge/>
            <w:vAlign w:val="center"/>
          </w:tcPr>
          <w:p w:rsidR="00CC679B" w:rsidRPr="009D3516" w:rsidRDefault="00CC679B" w:rsidP="00D550FC">
            <w:pPr>
              <w:spacing w:line="288" w:lineRule="auto"/>
              <w:rPr>
                <w:b/>
                <w:sz w:val="20"/>
                <w:szCs w:val="20"/>
              </w:rPr>
            </w:pPr>
          </w:p>
        </w:tc>
        <w:tc>
          <w:tcPr>
            <w:tcW w:w="909" w:type="dxa"/>
          </w:tcPr>
          <w:p w:rsidR="00CC679B" w:rsidRPr="009D3516" w:rsidRDefault="00CC679B" w:rsidP="00D550FC">
            <w:pPr>
              <w:shd w:val="clear" w:color="auto" w:fill="FFFFFF"/>
              <w:adjustRightInd w:val="0"/>
              <w:rPr>
                <w:sz w:val="20"/>
                <w:szCs w:val="20"/>
              </w:rPr>
            </w:pPr>
            <w:r w:rsidRPr="009D3516">
              <w:rPr>
                <w:sz w:val="20"/>
                <w:szCs w:val="20"/>
              </w:rPr>
              <w:t>2021-2022</w:t>
            </w:r>
          </w:p>
        </w:tc>
        <w:tc>
          <w:tcPr>
            <w:tcW w:w="1134" w:type="dxa"/>
          </w:tcPr>
          <w:p w:rsidR="00CC679B" w:rsidRPr="009D3516" w:rsidRDefault="00CC679B" w:rsidP="00D550FC">
            <w:pPr>
              <w:shd w:val="clear" w:color="auto" w:fill="FFFFFF"/>
              <w:adjustRightInd w:val="0"/>
              <w:rPr>
                <w:sz w:val="20"/>
                <w:szCs w:val="20"/>
              </w:rPr>
            </w:pPr>
            <w:r w:rsidRPr="009D3516">
              <w:rPr>
                <w:sz w:val="20"/>
                <w:szCs w:val="20"/>
              </w:rPr>
              <w:t>2022 -2023</w:t>
            </w:r>
          </w:p>
        </w:tc>
        <w:tc>
          <w:tcPr>
            <w:tcW w:w="992" w:type="dxa"/>
          </w:tcPr>
          <w:p w:rsidR="00CC679B" w:rsidRPr="00D550FC" w:rsidRDefault="00CC679B" w:rsidP="00D550FC">
            <w:pPr>
              <w:shd w:val="clear" w:color="auto" w:fill="FFFFFF"/>
              <w:adjustRightInd w:val="0"/>
              <w:rPr>
                <w:sz w:val="20"/>
                <w:szCs w:val="20"/>
              </w:rPr>
            </w:pPr>
            <w:r w:rsidRPr="00D550FC">
              <w:rPr>
                <w:sz w:val="20"/>
                <w:szCs w:val="20"/>
              </w:rPr>
              <w:t>2023-2024</w:t>
            </w:r>
          </w:p>
        </w:tc>
        <w:tc>
          <w:tcPr>
            <w:tcW w:w="1276" w:type="dxa"/>
          </w:tcPr>
          <w:p w:rsidR="00CC679B" w:rsidRPr="00D550FC" w:rsidRDefault="00CC679B" w:rsidP="00D550FC">
            <w:pPr>
              <w:shd w:val="clear" w:color="auto" w:fill="FFFFFF"/>
              <w:adjustRightInd w:val="0"/>
              <w:rPr>
                <w:b/>
                <w:sz w:val="20"/>
                <w:szCs w:val="20"/>
              </w:rPr>
            </w:pPr>
            <w:r w:rsidRPr="00D550FC">
              <w:rPr>
                <w:b/>
                <w:sz w:val="20"/>
                <w:szCs w:val="20"/>
              </w:rPr>
              <w:t>2024-2025</w:t>
            </w:r>
          </w:p>
        </w:tc>
        <w:tc>
          <w:tcPr>
            <w:tcW w:w="1418" w:type="dxa"/>
            <w:vMerge/>
            <w:vAlign w:val="center"/>
          </w:tcPr>
          <w:p w:rsidR="00CC679B" w:rsidRPr="009D3516" w:rsidRDefault="00CC679B" w:rsidP="00D550FC">
            <w:pPr>
              <w:spacing w:line="360" w:lineRule="auto"/>
              <w:rPr>
                <w:b/>
                <w:bCs/>
                <w:sz w:val="20"/>
                <w:szCs w:val="20"/>
              </w:rPr>
            </w:pPr>
          </w:p>
        </w:tc>
      </w:tr>
      <w:tr w:rsidR="00CC679B" w:rsidRPr="009D3516" w:rsidTr="00D550FC">
        <w:trPr>
          <w:trHeight w:val="375"/>
          <w:jc w:val="center"/>
        </w:trPr>
        <w:tc>
          <w:tcPr>
            <w:tcW w:w="9809" w:type="dxa"/>
            <w:gridSpan w:val="8"/>
            <w:vAlign w:val="center"/>
          </w:tcPr>
          <w:p w:rsidR="00CC679B" w:rsidRPr="009D3516" w:rsidRDefault="00CC679B" w:rsidP="00D550FC">
            <w:pPr>
              <w:tabs>
                <w:tab w:val="left" w:pos="4500"/>
                <w:tab w:val="left" w:pos="9180"/>
                <w:tab w:val="left" w:pos="9360"/>
              </w:tabs>
              <w:spacing w:line="288" w:lineRule="auto"/>
              <w:jc w:val="center"/>
              <w:rPr>
                <w:b/>
                <w:bCs/>
                <w:sz w:val="20"/>
                <w:szCs w:val="20"/>
              </w:rPr>
            </w:pPr>
            <w:r w:rsidRPr="009D3516">
              <w:rPr>
                <w:b/>
                <w:bCs/>
                <w:sz w:val="20"/>
                <w:szCs w:val="20"/>
              </w:rPr>
              <w:t>Обязательная часть</w:t>
            </w:r>
          </w:p>
        </w:tc>
      </w:tr>
      <w:tr w:rsidR="00CC679B" w:rsidRPr="009D3516" w:rsidTr="00D550FC">
        <w:trPr>
          <w:trHeight w:val="375"/>
          <w:jc w:val="center"/>
        </w:trPr>
        <w:tc>
          <w:tcPr>
            <w:tcW w:w="1800" w:type="dxa"/>
            <w:vMerge w:val="restart"/>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sz w:val="20"/>
                <w:szCs w:val="20"/>
                <w:lang w:eastAsia="ru-RU"/>
              </w:rPr>
              <w:t>Русский язык и литературное чтение</w:t>
            </w: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Русский язык</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t>(132)</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3</w:t>
            </w:r>
            <w:r w:rsidRPr="009D3516">
              <w:t>(102)</w:t>
            </w:r>
          </w:p>
        </w:tc>
        <w:tc>
          <w:tcPr>
            <w:tcW w:w="992" w:type="dxa"/>
            <w:vAlign w:val="center"/>
          </w:tcPr>
          <w:p w:rsidR="00CC679B" w:rsidRPr="00D550FC" w:rsidRDefault="00CC679B" w:rsidP="00D550FC">
            <w:pPr>
              <w:spacing w:line="293" w:lineRule="atLeast"/>
              <w:jc w:val="center"/>
              <w:rPr>
                <w:bCs/>
                <w:sz w:val="23"/>
                <w:szCs w:val="23"/>
              </w:rPr>
            </w:pPr>
            <w:r w:rsidRPr="00D550FC">
              <w:rPr>
                <w:bCs/>
                <w:sz w:val="23"/>
                <w:szCs w:val="23"/>
              </w:rPr>
              <w:t>5(170)</w:t>
            </w:r>
          </w:p>
        </w:tc>
        <w:tc>
          <w:tcPr>
            <w:tcW w:w="1276" w:type="dxa"/>
            <w:vAlign w:val="center"/>
          </w:tcPr>
          <w:p w:rsidR="00CC679B" w:rsidRPr="00D550FC" w:rsidRDefault="00CC679B" w:rsidP="00D550FC">
            <w:pPr>
              <w:spacing w:line="293" w:lineRule="atLeast"/>
              <w:jc w:val="center"/>
              <w:rPr>
                <w:b/>
                <w:bCs/>
                <w:sz w:val="23"/>
                <w:szCs w:val="23"/>
              </w:rPr>
            </w:pPr>
            <w:r w:rsidRPr="00D550FC">
              <w:rPr>
                <w:b/>
                <w:bCs/>
                <w:sz w:val="23"/>
                <w:szCs w:val="23"/>
              </w:rPr>
              <w:t>5(170)</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17</w:t>
            </w:r>
            <w:r w:rsidRPr="009D3516">
              <w:rPr>
                <w:sz w:val="23"/>
                <w:szCs w:val="23"/>
              </w:rPr>
              <w:t>(574)</w:t>
            </w:r>
          </w:p>
        </w:tc>
      </w:tr>
      <w:tr w:rsidR="00CC679B" w:rsidRPr="009D3516" w:rsidTr="00D550FC">
        <w:trPr>
          <w:trHeight w:val="375"/>
          <w:jc w:val="center"/>
        </w:trPr>
        <w:tc>
          <w:tcPr>
            <w:tcW w:w="1800" w:type="dxa"/>
            <w:vMerge/>
            <w:vAlign w:val="center"/>
          </w:tcPr>
          <w:p w:rsidR="00CC679B" w:rsidRPr="009D3516" w:rsidRDefault="00CC679B" w:rsidP="00D550FC">
            <w:pPr>
              <w:tabs>
                <w:tab w:val="left" w:pos="4500"/>
                <w:tab w:val="left" w:pos="9180"/>
                <w:tab w:val="left" w:pos="9360"/>
              </w:tabs>
              <w:spacing w:line="288" w:lineRule="auto"/>
              <w:rPr>
                <w:bCs/>
                <w:sz w:val="20"/>
                <w:szCs w:val="20"/>
              </w:rPr>
            </w:pP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Литературное чтение</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t>(132)</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3</w:t>
            </w:r>
            <w:r w:rsidRPr="009D3516">
              <w:rPr>
                <w:sz w:val="23"/>
                <w:szCs w:val="23"/>
              </w:rPr>
              <w:t>(102)</w:t>
            </w:r>
          </w:p>
        </w:tc>
        <w:tc>
          <w:tcPr>
            <w:tcW w:w="992" w:type="dxa"/>
            <w:vAlign w:val="center"/>
          </w:tcPr>
          <w:p w:rsidR="00CC679B" w:rsidRPr="00D550FC" w:rsidRDefault="00CC679B" w:rsidP="00D550FC">
            <w:pPr>
              <w:spacing w:line="293" w:lineRule="atLeast"/>
              <w:jc w:val="center"/>
              <w:rPr>
                <w:bCs/>
                <w:sz w:val="23"/>
                <w:szCs w:val="23"/>
              </w:rPr>
            </w:pPr>
            <w:r w:rsidRPr="00D550FC">
              <w:rPr>
                <w:bCs/>
                <w:sz w:val="23"/>
                <w:szCs w:val="23"/>
              </w:rPr>
              <w:t>4(136)</w:t>
            </w:r>
          </w:p>
        </w:tc>
        <w:tc>
          <w:tcPr>
            <w:tcW w:w="1276" w:type="dxa"/>
            <w:vAlign w:val="center"/>
          </w:tcPr>
          <w:p w:rsidR="00CC679B" w:rsidRPr="00D550FC" w:rsidRDefault="00CC679B" w:rsidP="00D550FC">
            <w:pPr>
              <w:spacing w:line="293" w:lineRule="atLeast"/>
              <w:jc w:val="center"/>
              <w:rPr>
                <w:b/>
                <w:bCs/>
                <w:sz w:val="23"/>
                <w:szCs w:val="23"/>
              </w:rPr>
            </w:pPr>
            <w:r w:rsidRPr="00D550FC">
              <w:rPr>
                <w:b/>
                <w:bCs/>
                <w:sz w:val="23"/>
                <w:szCs w:val="23"/>
              </w:rPr>
              <w:t>4(136)</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15(506)</w:t>
            </w:r>
          </w:p>
        </w:tc>
      </w:tr>
      <w:tr w:rsidR="00CC679B" w:rsidRPr="009D3516" w:rsidTr="00D550FC">
        <w:trPr>
          <w:trHeight w:val="375"/>
          <w:jc w:val="center"/>
        </w:trPr>
        <w:tc>
          <w:tcPr>
            <w:tcW w:w="1800" w:type="dxa"/>
            <w:vMerge w:val="restart"/>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Родной язык и литературное чтение на родном языке</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Родной язык (русский язык)</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w:t>
            </w:r>
          </w:p>
        </w:tc>
        <w:tc>
          <w:tcPr>
            <w:tcW w:w="1276"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r>
      <w:tr w:rsidR="00CC679B" w:rsidRPr="009D3516" w:rsidTr="00D550FC">
        <w:trPr>
          <w:trHeight w:val="375"/>
          <w:jc w:val="center"/>
        </w:trPr>
        <w:tc>
          <w:tcPr>
            <w:tcW w:w="1800" w:type="dxa"/>
            <w:vMerge/>
            <w:vAlign w:val="bottom"/>
          </w:tcPr>
          <w:p w:rsidR="00CC679B" w:rsidRPr="009D3516" w:rsidRDefault="00CC679B" w:rsidP="00D550FC">
            <w:pPr>
              <w:tabs>
                <w:tab w:val="left" w:pos="4500"/>
                <w:tab w:val="left" w:pos="9180"/>
                <w:tab w:val="left" w:pos="9360"/>
              </w:tabs>
              <w:spacing w:line="288" w:lineRule="auto"/>
              <w:rPr>
                <w:sz w:val="20"/>
                <w:szCs w:val="20"/>
                <w:lang w:eastAsia="ru-RU"/>
              </w:rPr>
            </w:pP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Родная (русская) литература</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w:t>
            </w:r>
          </w:p>
        </w:tc>
        <w:tc>
          <w:tcPr>
            <w:tcW w:w="1276"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sz w:val="20"/>
                <w:szCs w:val="20"/>
                <w:lang w:eastAsia="ru-RU"/>
              </w:rPr>
              <w:t>Иностранный язык</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Иностранный язык </w:t>
            </w:r>
            <w:r>
              <w:rPr>
                <w:bCs/>
                <w:sz w:val="20"/>
                <w:szCs w:val="20"/>
              </w:rPr>
              <w:t>(</w:t>
            </w:r>
            <w:r>
              <w:t>английский)</w:t>
            </w:r>
          </w:p>
        </w:tc>
        <w:tc>
          <w:tcPr>
            <w:tcW w:w="909" w:type="dxa"/>
            <w:vAlign w:val="center"/>
          </w:tcPr>
          <w:p w:rsidR="00CC679B" w:rsidRPr="009D3516" w:rsidRDefault="00CC679B" w:rsidP="00D550FC">
            <w:pPr>
              <w:tabs>
                <w:tab w:val="left" w:pos="4500"/>
                <w:tab w:val="left" w:pos="9180"/>
                <w:tab w:val="left" w:pos="9360"/>
              </w:tabs>
              <w:spacing w:line="360" w:lineRule="auto"/>
              <w:rPr>
                <w:bCs/>
                <w:sz w:val="20"/>
                <w:szCs w:val="20"/>
              </w:rPr>
            </w:pPr>
            <w:r w:rsidRPr="009D3516">
              <w:rPr>
                <w:bCs/>
                <w:sz w:val="20"/>
                <w:szCs w:val="20"/>
              </w:rPr>
              <w:t>-</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(68)</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2</w:t>
            </w:r>
            <w:r w:rsidRPr="00D550FC">
              <w:rPr>
                <w:sz w:val="23"/>
                <w:szCs w:val="23"/>
              </w:rPr>
              <w:t>(68)</w:t>
            </w:r>
          </w:p>
        </w:tc>
        <w:tc>
          <w:tcPr>
            <w:tcW w:w="1276"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2</w:t>
            </w:r>
            <w:r w:rsidRPr="00D550FC">
              <w:rPr>
                <w:b/>
                <w:sz w:val="23"/>
                <w:szCs w:val="23"/>
              </w:rPr>
              <w:t>(68)</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6(204)</w:t>
            </w:r>
          </w:p>
        </w:tc>
      </w:tr>
      <w:tr w:rsidR="00CC679B" w:rsidRPr="009D3516" w:rsidTr="00D550FC">
        <w:trPr>
          <w:trHeight w:val="375"/>
          <w:jc w:val="center"/>
        </w:trPr>
        <w:tc>
          <w:tcPr>
            <w:tcW w:w="1800" w:type="dxa"/>
            <w:vMerge w:val="restart"/>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Математика и информатика</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Математика </w:t>
            </w:r>
          </w:p>
        </w:tc>
        <w:tc>
          <w:tcPr>
            <w:tcW w:w="909" w:type="dxa"/>
          </w:tcPr>
          <w:p w:rsidR="00CC679B" w:rsidRPr="009D3516" w:rsidRDefault="00CC679B" w:rsidP="00D550FC">
            <w:r w:rsidRPr="009D3516">
              <w:rPr>
                <w:bCs/>
                <w:sz w:val="20"/>
                <w:szCs w:val="20"/>
              </w:rPr>
              <w:t xml:space="preserve">  4</w:t>
            </w:r>
            <w:r w:rsidRPr="009D3516">
              <w:t>(132)</w:t>
            </w:r>
          </w:p>
        </w:tc>
        <w:tc>
          <w:tcPr>
            <w:tcW w:w="1134" w:type="dxa"/>
          </w:tcPr>
          <w:p w:rsidR="00CC679B" w:rsidRPr="009D3516" w:rsidRDefault="00CC679B" w:rsidP="00D550FC">
            <w:r w:rsidRPr="009D3516">
              <w:rPr>
                <w:bCs/>
                <w:sz w:val="20"/>
                <w:szCs w:val="20"/>
              </w:rPr>
              <w:t>4</w:t>
            </w:r>
            <w:r w:rsidRPr="009D3516">
              <w:t>(136)</w:t>
            </w:r>
          </w:p>
        </w:tc>
        <w:tc>
          <w:tcPr>
            <w:tcW w:w="992" w:type="dxa"/>
          </w:tcPr>
          <w:p w:rsidR="00CC679B" w:rsidRPr="00D550FC" w:rsidRDefault="00CC679B" w:rsidP="00D550FC">
            <w:pPr>
              <w:jc w:val="center"/>
            </w:pPr>
            <w:r w:rsidRPr="00D550FC">
              <w:rPr>
                <w:bCs/>
                <w:sz w:val="20"/>
                <w:szCs w:val="20"/>
              </w:rPr>
              <w:t>4</w:t>
            </w:r>
            <w:r w:rsidRPr="00D550FC">
              <w:t>(136)</w:t>
            </w:r>
          </w:p>
        </w:tc>
        <w:tc>
          <w:tcPr>
            <w:tcW w:w="1276" w:type="dxa"/>
          </w:tcPr>
          <w:p w:rsidR="00CC679B" w:rsidRPr="00D550FC" w:rsidRDefault="00CC679B" w:rsidP="00D550FC">
            <w:pPr>
              <w:jc w:val="center"/>
              <w:rPr>
                <w:b/>
              </w:rPr>
            </w:pPr>
            <w:r w:rsidRPr="00D550FC">
              <w:rPr>
                <w:b/>
                <w:bCs/>
                <w:sz w:val="20"/>
                <w:szCs w:val="20"/>
              </w:rPr>
              <w:t>4</w:t>
            </w:r>
            <w:r w:rsidRPr="00D550FC">
              <w:rPr>
                <w:b/>
              </w:rPr>
              <w:t>(136)</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16(540)</w:t>
            </w:r>
          </w:p>
        </w:tc>
      </w:tr>
      <w:tr w:rsidR="00CC679B" w:rsidRPr="009D3516" w:rsidTr="00D550FC">
        <w:trPr>
          <w:trHeight w:val="375"/>
          <w:jc w:val="center"/>
        </w:trPr>
        <w:tc>
          <w:tcPr>
            <w:tcW w:w="1800" w:type="dxa"/>
            <w:vMerge/>
            <w:vAlign w:val="bottom"/>
          </w:tcPr>
          <w:p w:rsidR="00CC679B" w:rsidRPr="009D3516" w:rsidRDefault="00CC679B" w:rsidP="00D550FC">
            <w:pPr>
              <w:tabs>
                <w:tab w:val="left" w:pos="4500"/>
                <w:tab w:val="left" w:pos="9180"/>
                <w:tab w:val="left" w:pos="9360"/>
              </w:tabs>
              <w:spacing w:line="288" w:lineRule="auto"/>
              <w:rPr>
                <w:bCs/>
                <w:sz w:val="20"/>
                <w:szCs w:val="20"/>
              </w:rPr>
            </w:pP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Информатика</w:t>
            </w:r>
          </w:p>
        </w:tc>
        <w:tc>
          <w:tcPr>
            <w:tcW w:w="909" w:type="dxa"/>
            <w:vAlign w:val="center"/>
          </w:tcPr>
          <w:p w:rsidR="00CC679B" w:rsidRPr="009D3516" w:rsidRDefault="00CC679B" w:rsidP="00D550FC">
            <w:pPr>
              <w:rPr>
                <w:bCs/>
                <w:sz w:val="20"/>
                <w:szCs w:val="20"/>
              </w:rPr>
            </w:pPr>
            <w:r w:rsidRPr="009D3516">
              <w:rPr>
                <w:bCs/>
                <w:sz w:val="20"/>
                <w:szCs w:val="20"/>
              </w:rPr>
              <w:t>-</w:t>
            </w:r>
          </w:p>
        </w:tc>
        <w:tc>
          <w:tcPr>
            <w:tcW w:w="1134" w:type="dxa"/>
            <w:vAlign w:val="center"/>
          </w:tcPr>
          <w:p w:rsidR="00CC679B" w:rsidRPr="009D3516" w:rsidRDefault="00CC679B" w:rsidP="00D550FC">
            <w:pPr>
              <w:rPr>
                <w:bCs/>
                <w:sz w:val="20"/>
                <w:szCs w:val="20"/>
              </w:rPr>
            </w:pPr>
            <w:r w:rsidRPr="009D3516">
              <w:rPr>
                <w:bCs/>
                <w:sz w:val="20"/>
                <w:szCs w:val="20"/>
              </w:rPr>
              <w:t>-</w:t>
            </w:r>
          </w:p>
        </w:tc>
        <w:tc>
          <w:tcPr>
            <w:tcW w:w="992" w:type="dxa"/>
            <w:vAlign w:val="center"/>
          </w:tcPr>
          <w:p w:rsidR="00CC679B" w:rsidRPr="00D550FC" w:rsidRDefault="00CC679B" w:rsidP="00D550FC">
            <w:pPr>
              <w:jc w:val="center"/>
              <w:rPr>
                <w:bCs/>
                <w:sz w:val="20"/>
                <w:szCs w:val="20"/>
              </w:rPr>
            </w:pPr>
            <w:r w:rsidRPr="00D550FC">
              <w:rPr>
                <w:bCs/>
                <w:sz w:val="20"/>
                <w:szCs w:val="20"/>
              </w:rPr>
              <w:t>-</w:t>
            </w:r>
          </w:p>
        </w:tc>
        <w:tc>
          <w:tcPr>
            <w:tcW w:w="1276" w:type="dxa"/>
            <w:vAlign w:val="center"/>
          </w:tcPr>
          <w:p w:rsidR="00CC679B" w:rsidRPr="00D550FC" w:rsidRDefault="00CC679B" w:rsidP="00D550FC">
            <w:pPr>
              <w:jc w:val="center"/>
              <w:rPr>
                <w:b/>
                <w:bCs/>
                <w:sz w:val="20"/>
                <w:szCs w:val="20"/>
              </w:rPr>
            </w:pPr>
            <w:r w:rsidRPr="00D550FC">
              <w:rPr>
                <w:b/>
                <w:bCs/>
                <w:sz w:val="20"/>
                <w:szCs w:val="20"/>
              </w:rPr>
              <w:t>-</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Обществознание и естествознание</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Окружающий мир</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(66)</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(68)</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2</w:t>
            </w:r>
            <w:r w:rsidRPr="00D550FC">
              <w:rPr>
                <w:sz w:val="23"/>
                <w:szCs w:val="23"/>
              </w:rPr>
              <w:t>(68)</w:t>
            </w:r>
          </w:p>
        </w:tc>
        <w:tc>
          <w:tcPr>
            <w:tcW w:w="1276"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2</w:t>
            </w:r>
            <w:r w:rsidRPr="00D550FC">
              <w:rPr>
                <w:b/>
                <w:sz w:val="23"/>
                <w:szCs w:val="23"/>
              </w:rPr>
              <w:t>(68)</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8</w:t>
            </w:r>
            <w:r w:rsidRPr="009D3516">
              <w:rPr>
                <w:sz w:val="23"/>
                <w:szCs w:val="23"/>
              </w:rPr>
              <w:t>(270)</w:t>
            </w:r>
          </w:p>
        </w:tc>
      </w:tr>
      <w:tr w:rsidR="00CC679B" w:rsidRPr="009D3516" w:rsidTr="00D550FC">
        <w:trPr>
          <w:trHeight w:val="590"/>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Основы </w:t>
            </w:r>
            <w:r w:rsidRPr="009D3516">
              <w:rPr>
                <w:rFonts w:eastAsia="@Arial Unicode MS"/>
                <w:sz w:val="20"/>
                <w:szCs w:val="20"/>
              </w:rPr>
              <w:t>религиозных культур и светской этики</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vertAlign w:val="superscript"/>
              </w:rPr>
            </w:pPr>
            <w:r w:rsidRPr="009D3516">
              <w:rPr>
                <w:sz w:val="20"/>
                <w:szCs w:val="20"/>
                <w:lang w:eastAsia="ru-RU"/>
              </w:rPr>
              <w:t>Основы         православной культуры</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w:t>
            </w:r>
          </w:p>
        </w:tc>
        <w:tc>
          <w:tcPr>
            <w:tcW w:w="1276"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1</w:t>
            </w:r>
            <w:r w:rsidRPr="00D550FC">
              <w:rPr>
                <w:b/>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r>
      <w:tr w:rsidR="00CC679B" w:rsidRPr="009D3516" w:rsidTr="00D550FC">
        <w:trPr>
          <w:trHeight w:val="375"/>
          <w:jc w:val="center"/>
        </w:trPr>
        <w:tc>
          <w:tcPr>
            <w:tcW w:w="1800" w:type="dxa"/>
            <w:vMerge w:val="restart"/>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Искусство</w:t>
            </w: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Музыка</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(33)</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992" w:type="dxa"/>
          </w:tcPr>
          <w:p w:rsidR="00CC679B" w:rsidRPr="00D550FC" w:rsidRDefault="00CC679B" w:rsidP="00D550FC">
            <w:pPr>
              <w:jc w:val="center"/>
            </w:pPr>
            <w:r w:rsidRPr="00D550FC">
              <w:rPr>
                <w:bCs/>
                <w:sz w:val="20"/>
                <w:szCs w:val="20"/>
              </w:rPr>
              <w:t>1</w:t>
            </w:r>
            <w:r w:rsidRPr="00D550FC">
              <w:rPr>
                <w:sz w:val="23"/>
                <w:szCs w:val="23"/>
              </w:rPr>
              <w:t>(34)</w:t>
            </w:r>
          </w:p>
        </w:tc>
        <w:tc>
          <w:tcPr>
            <w:tcW w:w="1276" w:type="dxa"/>
          </w:tcPr>
          <w:p w:rsidR="00CC679B" w:rsidRPr="00D550FC" w:rsidRDefault="00CC679B" w:rsidP="00D550FC">
            <w:pPr>
              <w:jc w:val="center"/>
              <w:rPr>
                <w:b/>
              </w:rPr>
            </w:pPr>
            <w:r w:rsidRPr="00D550FC">
              <w:rPr>
                <w:b/>
                <w:bCs/>
                <w:sz w:val="20"/>
                <w:szCs w:val="20"/>
              </w:rPr>
              <w:t>1</w:t>
            </w:r>
            <w:r w:rsidRPr="00D550FC">
              <w:rPr>
                <w:b/>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(135)</w:t>
            </w:r>
          </w:p>
        </w:tc>
      </w:tr>
      <w:tr w:rsidR="00CC679B" w:rsidRPr="009D3516" w:rsidTr="00D550FC">
        <w:trPr>
          <w:trHeight w:val="375"/>
          <w:jc w:val="center"/>
        </w:trPr>
        <w:tc>
          <w:tcPr>
            <w:tcW w:w="1800" w:type="dxa"/>
            <w:vMerge/>
            <w:vAlign w:val="center"/>
          </w:tcPr>
          <w:p w:rsidR="00CC679B" w:rsidRPr="009D3516" w:rsidRDefault="00CC679B" w:rsidP="00D550FC">
            <w:pPr>
              <w:tabs>
                <w:tab w:val="left" w:pos="4500"/>
                <w:tab w:val="left" w:pos="9180"/>
                <w:tab w:val="left" w:pos="9360"/>
              </w:tabs>
              <w:spacing w:line="288" w:lineRule="auto"/>
              <w:rPr>
                <w:bCs/>
                <w:sz w:val="20"/>
                <w:szCs w:val="20"/>
              </w:rPr>
            </w:pPr>
          </w:p>
        </w:tc>
        <w:tc>
          <w:tcPr>
            <w:tcW w:w="2280" w:type="dxa"/>
            <w:gridSpan w:val="2"/>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Изобразительное искусство</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(33)</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w:t>
            </w:r>
            <w:r w:rsidRPr="009D3516">
              <w:rPr>
                <w:sz w:val="23"/>
                <w:szCs w:val="23"/>
              </w:rPr>
              <w:t>(34)</w:t>
            </w:r>
          </w:p>
        </w:tc>
        <w:tc>
          <w:tcPr>
            <w:tcW w:w="992" w:type="dxa"/>
          </w:tcPr>
          <w:p w:rsidR="00CC679B" w:rsidRPr="00D550FC" w:rsidRDefault="00CC679B" w:rsidP="00D550FC">
            <w:pPr>
              <w:jc w:val="center"/>
            </w:pPr>
            <w:r w:rsidRPr="00D550FC">
              <w:rPr>
                <w:bCs/>
                <w:sz w:val="20"/>
                <w:szCs w:val="20"/>
              </w:rPr>
              <w:t>1</w:t>
            </w:r>
            <w:r w:rsidRPr="00D550FC">
              <w:rPr>
                <w:sz w:val="23"/>
                <w:szCs w:val="23"/>
              </w:rPr>
              <w:t>(34)</w:t>
            </w:r>
          </w:p>
        </w:tc>
        <w:tc>
          <w:tcPr>
            <w:tcW w:w="1276" w:type="dxa"/>
          </w:tcPr>
          <w:p w:rsidR="00CC679B" w:rsidRPr="00D550FC" w:rsidRDefault="00CC679B" w:rsidP="00D550FC">
            <w:pPr>
              <w:jc w:val="center"/>
              <w:rPr>
                <w:b/>
              </w:rPr>
            </w:pPr>
            <w:r w:rsidRPr="00D550FC">
              <w:rPr>
                <w:b/>
                <w:bCs/>
                <w:sz w:val="20"/>
                <w:szCs w:val="20"/>
              </w:rPr>
              <w:t>1</w:t>
            </w:r>
            <w:r w:rsidRPr="00D550FC">
              <w:rPr>
                <w:b/>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(135)</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 xml:space="preserve">Технология </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D550FC">
              <w:t>Труд (технология)</w:t>
            </w:r>
          </w:p>
        </w:tc>
        <w:tc>
          <w:tcPr>
            <w:tcW w:w="909" w:type="dxa"/>
          </w:tcPr>
          <w:p w:rsidR="00CC679B" w:rsidRPr="009D3516" w:rsidRDefault="00CC679B" w:rsidP="00D550FC">
            <w:r w:rsidRPr="009D3516">
              <w:rPr>
                <w:bCs/>
                <w:sz w:val="20"/>
                <w:szCs w:val="20"/>
              </w:rPr>
              <w:t>1</w:t>
            </w:r>
            <w:r w:rsidRPr="009D3516">
              <w:rPr>
                <w:sz w:val="23"/>
                <w:szCs w:val="23"/>
              </w:rPr>
              <w:t>(33)</w:t>
            </w:r>
          </w:p>
        </w:tc>
        <w:tc>
          <w:tcPr>
            <w:tcW w:w="1134" w:type="dxa"/>
          </w:tcPr>
          <w:p w:rsidR="00CC679B" w:rsidRPr="009D3516" w:rsidRDefault="00CC679B" w:rsidP="00D550FC">
            <w:r w:rsidRPr="009D3516">
              <w:rPr>
                <w:bCs/>
                <w:sz w:val="20"/>
                <w:szCs w:val="20"/>
              </w:rPr>
              <w:t>1</w:t>
            </w:r>
            <w:r w:rsidRPr="009D3516">
              <w:rPr>
                <w:sz w:val="23"/>
                <w:szCs w:val="23"/>
              </w:rPr>
              <w:t>(34)</w:t>
            </w:r>
          </w:p>
        </w:tc>
        <w:tc>
          <w:tcPr>
            <w:tcW w:w="992" w:type="dxa"/>
          </w:tcPr>
          <w:p w:rsidR="00CC679B" w:rsidRPr="00D550FC" w:rsidRDefault="00CC679B" w:rsidP="00D550FC">
            <w:pPr>
              <w:jc w:val="center"/>
            </w:pPr>
            <w:r w:rsidRPr="00D550FC">
              <w:rPr>
                <w:bCs/>
                <w:sz w:val="20"/>
                <w:szCs w:val="20"/>
              </w:rPr>
              <w:t>1</w:t>
            </w:r>
            <w:r w:rsidRPr="00D550FC">
              <w:rPr>
                <w:sz w:val="23"/>
                <w:szCs w:val="23"/>
              </w:rPr>
              <w:t>(34)</w:t>
            </w:r>
          </w:p>
        </w:tc>
        <w:tc>
          <w:tcPr>
            <w:tcW w:w="1276" w:type="dxa"/>
          </w:tcPr>
          <w:p w:rsidR="00CC679B" w:rsidRPr="00D550FC" w:rsidRDefault="00CC679B" w:rsidP="00D550FC">
            <w:pPr>
              <w:jc w:val="center"/>
              <w:rPr>
                <w:b/>
              </w:rPr>
            </w:pPr>
            <w:r w:rsidRPr="00D550FC">
              <w:rPr>
                <w:b/>
                <w:bCs/>
                <w:sz w:val="20"/>
                <w:szCs w:val="20"/>
              </w:rPr>
              <w:t>1</w:t>
            </w:r>
            <w:r w:rsidRPr="00D550FC">
              <w:rPr>
                <w:b/>
                <w:sz w:val="23"/>
                <w:szCs w:val="23"/>
              </w:rPr>
              <w:t>(34)</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4</w:t>
            </w:r>
            <w:r w:rsidRPr="009D3516">
              <w:rPr>
                <w:sz w:val="23"/>
                <w:szCs w:val="23"/>
              </w:rPr>
              <w:t>(135)</w:t>
            </w:r>
          </w:p>
        </w:tc>
      </w:tr>
      <w:tr w:rsidR="00CC679B" w:rsidRPr="009D3516" w:rsidTr="00D550FC">
        <w:trPr>
          <w:trHeight w:val="375"/>
          <w:jc w:val="center"/>
        </w:trPr>
        <w:tc>
          <w:tcPr>
            <w:tcW w:w="1800" w:type="dxa"/>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Физическая культура</w:t>
            </w:r>
          </w:p>
        </w:tc>
        <w:tc>
          <w:tcPr>
            <w:tcW w:w="2280" w:type="dxa"/>
            <w:gridSpan w:val="2"/>
            <w:vAlign w:val="bottom"/>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Физическая культура</w:t>
            </w:r>
          </w:p>
        </w:tc>
        <w:tc>
          <w:tcPr>
            <w:tcW w:w="909" w:type="dxa"/>
          </w:tcPr>
          <w:p w:rsidR="00CC679B" w:rsidRPr="009D3516" w:rsidRDefault="00CC679B" w:rsidP="00D550FC">
            <w:r w:rsidRPr="009D3516">
              <w:rPr>
                <w:bCs/>
                <w:sz w:val="20"/>
                <w:szCs w:val="20"/>
              </w:rPr>
              <w:t>3</w:t>
            </w:r>
            <w:r w:rsidRPr="009D3516">
              <w:rPr>
                <w:sz w:val="23"/>
                <w:szCs w:val="23"/>
              </w:rPr>
              <w:t>(99)</w:t>
            </w:r>
          </w:p>
        </w:tc>
        <w:tc>
          <w:tcPr>
            <w:tcW w:w="1134" w:type="dxa"/>
          </w:tcPr>
          <w:p w:rsidR="00CC679B" w:rsidRPr="009D3516" w:rsidRDefault="00CC679B" w:rsidP="00D550FC">
            <w:r w:rsidRPr="009D3516">
              <w:rPr>
                <w:bCs/>
                <w:sz w:val="20"/>
                <w:szCs w:val="20"/>
              </w:rPr>
              <w:t>3</w:t>
            </w:r>
            <w:r w:rsidRPr="009D3516">
              <w:rPr>
                <w:sz w:val="23"/>
                <w:szCs w:val="23"/>
              </w:rPr>
              <w:t>(102)</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2</w:t>
            </w:r>
            <w:r w:rsidRPr="00D550FC">
              <w:rPr>
                <w:sz w:val="23"/>
                <w:szCs w:val="23"/>
              </w:rPr>
              <w:t>(68)</w:t>
            </w:r>
          </w:p>
        </w:tc>
        <w:tc>
          <w:tcPr>
            <w:tcW w:w="1276" w:type="dxa"/>
            <w:vAlign w:val="center"/>
          </w:tcPr>
          <w:p w:rsidR="00CC679B" w:rsidRPr="00D550FC" w:rsidRDefault="00CC679B" w:rsidP="00D550FC">
            <w:pPr>
              <w:tabs>
                <w:tab w:val="left" w:pos="4500"/>
                <w:tab w:val="left" w:pos="9180"/>
                <w:tab w:val="left" w:pos="9360"/>
              </w:tabs>
              <w:spacing w:line="360" w:lineRule="auto"/>
              <w:jc w:val="center"/>
              <w:rPr>
                <w:b/>
                <w:bCs/>
                <w:sz w:val="20"/>
                <w:szCs w:val="20"/>
              </w:rPr>
            </w:pPr>
            <w:r w:rsidRPr="00D550FC">
              <w:rPr>
                <w:b/>
                <w:bCs/>
                <w:sz w:val="20"/>
                <w:szCs w:val="20"/>
              </w:rPr>
              <w:t>2</w:t>
            </w:r>
            <w:r w:rsidRPr="00D550FC">
              <w:rPr>
                <w:b/>
                <w:sz w:val="23"/>
                <w:szCs w:val="23"/>
              </w:rPr>
              <w:t>(68)</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10</w:t>
            </w:r>
            <w:r w:rsidRPr="009D3516">
              <w:rPr>
                <w:sz w:val="23"/>
                <w:szCs w:val="23"/>
              </w:rPr>
              <w:t>(355)</w:t>
            </w:r>
          </w:p>
        </w:tc>
      </w:tr>
      <w:tr w:rsidR="00CC679B" w:rsidRPr="009D3516" w:rsidTr="00D550FC">
        <w:trPr>
          <w:trHeight w:val="375"/>
          <w:jc w:val="center"/>
        </w:trPr>
        <w:tc>
          <w:tcPr>
            <w:tcW w:w="4080" w:type="dxa"/>
            <w:gridSpan w:val="3"/>
            <w:vAlign w:val="bottom"/>
          </w:tcPr>
          <w:p w:rsidR="00CC679B" w:rsidRPr="009D3516" w:rsidRDefault="00CC679B" w:rsidP="00D550FC">
            <w:pPr>
              <w:tabs>
                <w:tab w:val="left" w:pos="4500"/>
                <w:tab w:val="left" w:pos="9180"/>
                <w:tab w:val="left" w:pos="9360"/>
              </w:tabs>
              <w:spacing w:line="288" w:lineRule="auto"/>
              <w:rPr>
                <w:b/>
                <w:bCs/>
                <w:sz w:val="20"/>
                <w:szCs w:val="20"/>
              </w:rPr>
            </w:pPr>
            <w:r w:rsidRPr="009D3516">
              <w:rPr>
                <w:b/>
                <w:bCs/>
                <w:sz w:val="20"/>
                <w:szCs w:val="20"/>
              </w:rPr>
              <w:t>Итого:</w:t>
            </w:r>
          </w:p>
        </w:tc>
        <w:tc>
          <w:tcPr>
            <w:tcW w:w="909" w:type="dxa"/>
          </w:tcPr>
          <w:p w:rsidR="00CC679B" w:rsidRPr="009D3516" w:rsidRDefault="00CC679B" w:rsidP="00D550FC">
            <w:pPr>
              <w:shd w:val="clear" w:color="auto" w:fill="FFFFFF"/>
              <w:adjustRightInd w:val="0"/>
              <w:jc w:val="center"/>
              <w:rPr>
                <w:sz w:val="20"/>
                <w:szCs w:val="20"/>
              </w:rPr>
            </w:pPr>
            <w:r w:rsidRPr="009D3516">
              <w:rPr>
                <w:sz w:val="20"/>
                <w:szCs w:val="20"/>
              </w:rPr>
              <w:t>21(693)</w:t>
            </w:r>
          </w:p>
        </w:tc>
        <w:tc>
          <w:tcPr>
            <w:tcW w:w="1134" w:type="dxa"/>
          </w:tcPr>
          <w:p w:rsidR="00CC679B" w:rsidRPr="009D3516" w:rsidRDefault="00CC679B" w:rsidP="00D550FC">
            <w:pPr>
              <w:shd w:val="clear" w:color="auto" w:fill="FFFFFF"/>
              <w:adjustRightInd w:val="0"/>
              <w:jc w:val="center"/>
              <w:rPr>
                <w:b/>
                <w:sz w:val="20"/>
                <w:szCs w:val="20"/>
              </w:rPr>
            </w:pPr>
            <w:r w:rsidRPr="009D3516">
              <w:rPr>
                <w:b/>
                <w:sz w:val="20"/>
                <w:szCs w:val="20"/>
              </w:rPr>
              <w:t>22(748)</w:t>
            </w:r>
          </w:p>
        </w:tc>
        <w:tc>
          <w:tcPr>
            <w:tcW w:w="992" w:type="dxa"/>
          </w:tcPr>
          <w:p w:rsidR="00CC679B" w:rsidRPr="00D550FC" w:rsidRDefault="00CC679B" w:rsidP="00D550FC">
            <w:pPr>
              <w:shd w:val="clear" w:color="auto" w:fill="FFFFFF"/>
              <w:adjustRightInd w:val="0"/>
              <w:jc w:val="center"/>
              <w:rPr>
                <w:sz w:val="20"/>
                <w:szCs w:val="20"/>
              </w:rPr>
            </w:pPr>
            <w:r w:rsidRPr="00D550FC">
              <w:rPr>
                <w:sz w:val="20"/>
                <w:szCs w:val="20"/>
              </w:rPr>
              <w:t>22(748)</w:t>
            </w:r>
          </w:p>
        </w:tc>
        <w:tc>
          <w:tcPr>
            <w:tcW w:w="1276" w:type="dxa"/>
          </w:tcPr>
          <w:p w:rsidR="00CC679B" w:rsidRPr="00D550FC" w:rsidRDefault="00CC679B" w:rsidP="00D550FC">
            <w:pPr>
              <w:shd w:val="clear" w:color="auto" w:fill="FFFFFF"/>
              <w:adjustRightInd w:val="0"/>
              <w:jc w:val="center"/>
              <w:rPr>
                <w:b/>
                <w:sz w:val="20"/>
                <w:szCs w:val="20"/>
              </w:rPr>
            </w:pPr>
            <w:r w:rsidRPr="00D550FC">
              <w:rPr>
                <w:b/>
                <w:sz w:val="20"/>
                <w:szCs w:val="20"/>
              </w:rPr>
              <w:t>23(782)</w:t>
            </w:r>
          </w:p>
        </w:tc>
        <w:tc>
          <w:tcPr>
            <w:tcW w:w="1418" w:type="dxa"/>
          </w:tcPr>
          <w:p w:rsidR="00CC679B" w:rsidRPr="009D3516" w:rsidRDefault="00CC679B" w:rsidP="00D550FC">
            <w:pPr>
              <w:shd w:val="clear" w:color="auto" w:fill="FFFFFF"/>
              <w:adjustRightInd w:val="0"/>
              <w:rPr>
                <w:sz w:val="20"/>
                <w:szCs w:val="20"/>
              </w:rPr>
            </w:pPr>
            <w:r w:rsidRPr="009D3516">
              <w:rPr>
                <w:sz w:val="20"/>
                <w:szCs w:val="20"/>
              </w:rPr>
              <w:t>80 (2703)</w:t>
            </w:r>
          </w:p>
        </w:tc>
      </w:tr>
      <w:tr w:rsidR="00CC679B" w:rsidRPr="009D3516" w:rsidTr="00D550FC">
        <w:trPr>
          <w:trHeight w:val="570"/>
          <w:jc w:val="center"/>
        </w:trPr>
        <w:tc>
          <w:tcPr>
            <w:tcW w:w="9809" w:type="dxa"/>
            <w:gridSpan w:val="8"/>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Часть, формируемая участниками образовательных отношений</w:t>
            </w:r>
          </w:p>
        </w:tc>
      </w:tr>
      <w:tr w:rsidR="00CC679B" w:rsidRPr="009D3516" w:rsidTr="00D550FC">
        <w:trPr>
          <w:trHeight w:val="467"/>
          <w:jc w:val="center"/>
        </w:trPr>
        <w:tc>
          <w:tcPr>
            <w:tcW w:w="2040" w:type="dxa"/>
            <w:gridSpan w:val="2"/>
            <w:vMerge w:val="restart"/>
          </w:tcPr>
          <w:p w:rsidR="00CC679B" w:rsidRPr="009D3516" w:rsidRDefault="00CC679B" w:rsidP="00D550FC">
            <w:pPr>
              <w:tabs>
                <w:tab w:val="left" w:pos="4500"/>
                <w:tab w:val="left" w:pos="9180"/>
                <w:tab w:val="left" w:pos="9360"/>
              </w:tabs>
              <w:spacing w:line="288" w:lineRule="auto"/>
              <w:rPr>
                <w:b/>
                <w:bCs/>
                <w:sz w:val="20"/>
                <w:szCs w:val="20"/>
              </w:rPr>
            </w:pPr>
            <w:r w:rsidRPr="009D3516">
              <w:rPr>
                <w:sz w:val="20"/>
                <w:szCs w:val="20"/>
                <w:lang w:eastAsia="ru-RU"/>
              </w:rPr>
              <w:t>Русский язык и литературное чтение</w:t>
            </w:r>
          </w:p>
        </w:tc>
        <w:tc>
          <w:tcPr>
            <w:tcW w:w="2040" w:type="dxa"/>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Русский язык</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992"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1276" w:type="dxa"/>
            <w:vAlign w:val="center"/>
          </w:tcPr>
          <w:p w:rsidR="00CC679B" w:rsidRPr="009D3516" w:rsidRDefault="00CC679B" w:rsidP="00D550FC">
            <w:pPr>
              <w:spacing w:line="293" w:lineRule="atLeast"/>
              <w:jc w:val="center"/>
              <w:rPr>
                <w:b/>
                <w:bCs/>
                <w:sz w:val="23"/>
                <w:szCs w:val="23"/>
              </w:rPr>
            </w:pPr>
            <w:r w:rsidRPr="009D3516">
              <w:rPr>
                <w:b/>
                <w:bCs/>
                <w:sz w:val="23"/>
                <w:szCs w:val="23"/>
              </w:rPr>
              <w:t>0</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sz w:val="20"/>
                <w:szCs w:val="20"/>
              </w:rPr>
              <w:t>2(66)</w:t>
            </w:r>
          </w:p>
        </w:tc>
      </w:tr>
      <w:tr w:rsidR="00CC679B" w:rsidRPr="009D3516" w:rsidTr="00D550FC">
        <w:trPr>
          <w:trHeight w:val="402"/>
          <w:jc w:val="center"/>
        </w:trPr>
        <w:tc>
          <w:tcPr>
            <w:tcW w:w="2040" w:type="dxa"/>
            <w:gridSpan w:val="2"/>
            <w:vMerge/>
          </w:tcPr>
          <w:p w:rsidR="00CC679B" w:rsidRPr="009D3516" w:rsidRDefault="00CC679B" w:rsidP="00D550FC">
            <w:pPr>
              <w:tabs>
                <w:tab w:val="left" w:pos="4500"/>
                <w:tab w:val="left" w:pos="9180"/>
                <w:tab w:val="left" w:pos="9360"/>
              </w:tabs>
              <w:spacing w:line="288" w:lineRule="auto"/>
              <w:rPr>
                <w:sz w:val="20"/>
                <w:szCs w:val="20"/>
                <w:lang w:eastAsia="ru-RU"/>
              </w:rPr>
            </w:pPr>
          </w:p>
        </w:tc>
        <w:tc>
          <w:tcPr>
            <w:tcW w:w="2040" w:type="dxa"/>
            <w:vAlign w:val="center"/>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Литературное чтение</w:t>
            </w:r>
          </w:p>
        </w:tc>
        <w:tc>
          <w:tcPr>
            <w:tcW w:w="909"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1134"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w:t>
            </w:r>
          </w:p>
        </w:tc>
        <w:tc>
          <w:tcPr>
            <w:tcW w:w="992"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1276" w:type="dxa"/>
            <w:vAlign w:val="center"/>
          </w:tcPr>
          <w:p w:rsidR="00CC679B" w:rsidRPr="009D3516" w:rsidRDefault="00CC679B" w:rsidP="00D550FC">
            <w:pPr>
              <w:spacing w:line="293" w:lineRule="atLeast"/>
              <w:jc w:val="center"/>
              <w:rPr>
                <w:b/>
                <w:bCs/>
                <w:sz w:val="23"/>
                <w:szCs w:val="23"/>
              </w:rPr>
            </w:pPr>
            <w:r w:rsidRPr="009D3516">
              <w:rPr>
                <w:b/>
                <w:bCs/>
                <w:sz w:val="23"/>
                <w:szCs w:val="23"/>
              </w:rPr>
              <w:t>0</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w:t>
            </w:r>
            <w:r w:rsidRPr="009D3516">
              <w:rPr>
                <w:sz w:val="23"/>
                <w:szCs w:val="23"/>
              </w:rPr>
              <w:t>(67)</w:t>
            </w:r>
          </w:p>
        </w:tc>
      </w:tr>
      <w:tr w:rsidR="00CC679B" w:rsidRPr="009D3516" w:rsidTr="00D550FC">
        <w:trPr>
          <w:trHeight w:val="575"/>
          <w:jc w:val="center"/>
        </w:trPr>
        <w:tc>
          <w:tcPr>
            <w:tcW w:w="2040" w:type="dxa"/>
            <w:gridSpan w:val="2"/>
            <w:vMerge w:val="restart"/>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Математика и информатика</w:t>
            </w:r>
          </w:p>
        </w:tc>
        <w:tc>
          <w:tcPr>
            <w:tcW w:w="2040" w:type="dxa"/>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Математика</w:t>
            </w:r>
          </w:p>
        </w:tc>
        <w:tc>
          <w:tcPr>
            <w:tcW w:w="909" w:type="dxa"/>
          </w:tcPr>
          <w:p w:rsidR="00CC679B" w:rsidRPr="00D550FC" w:rsidRDefault="00CC679B" w:rsidP="00D550FC">
            <w:pPr>
              <w:jc w:val="center"/>
            </w:pPr>
            <w:r w:rsidRPr="00D550FC">
              <w:rPr>
                <w:bCs/>
                <w:sz w:val="20"/>
                <w:szCs w:val="20"/>
              </w:rPr>
              <w:t>1</w:t>
            </w:r>
            <w:r w:rsidRPr="00D550FC">
              <w:rPr>
                <w:sz w:val="23"/>
                <w:szCs w:val="23"/>
              </w:rPr>
              <w:t>(33)</w:t>
            </w:r>
          </w:p>
        </w:tc>
        <w:tc>
          <w:tcPr>
            <w:tcW w:w="1134" w:type="dxa"/>
          </w:tcPr>
          <w:p w:rsidR="00CC679B" w:rsidRPr="00D550FC" w:rsidRDefault="00CC679B" w:rsidP="00D550FC">
            <w:pPr>
              <w:jc w:val="center"/>
            </w:pPr>
            <w:r w:rsidRPr="00D550FC">
              <w:rPr>
                <w:bCs/>
                <w:sz w:val="20"/>
                <w:szCs w:val="20"/>
              </w:rPr>
              <w:t>1</w:t>
            </w:r>
            <w:r w:rsidRPr="00D550FC">
              <w:rPr>
                <w:sz w:val="23"/>
                <w:szCs w:val="23"/>
              </w:rPr>
              <w:t>(34)</w:t>
            </w:r>
          </w:p>
        </w:tc>
        <w:tc>
          <w:tcPr>
            <w:tcW w:w="992" w:type="dxa"/>
          </w:tcPr>
          <w:p w:rsidR="00CC679B" w:rsidRPr="00D550FC" w:rsidRDefault="00CC679B" w:rsidP="00D550FC">
            <w:pPr>
              <w:jc w:val="center"/>
            </w:pPr>
            <w:r w:rsidRPr="00D550FC">
              <w:t>1(34)</w:t>
            </w:r>
          </w:p>
        </w:tc>
        <w:tc>
          <w:tcPr>
            <w:tcW w:w="1276" w:type="dxa"/>
            <w:vAlign w:val="center"/>
          </w:tcPr>
          <w:p w:rsidR="00CC679B" w:rsidRPr="009D3516" w:rsidRDefault="00CC679B" w:rsidP="00D550FC">
            <w:pPr>
              <w:spacing w:line="293" w:lineRule="atLeast"/>
              <w:jc w:val="center"/>
              <w:rPr>
                <w:b/>
                <w:bCs/>
                <w:sz w:val="23"/>
                <w:szCs w:val="23"/>
              </w:rPr>
            </w:pPr>
            <w:r w:rsidRPr="009D3516">
              <w:rPr>
                <w:b/>
                <w:bCs/>
                <w:sz w:val="23"/>
                <w:szCs w:val="23"/>
              </w:rPr>
              <w:t>-</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3</w:t>
            </w:r>
            <w:r w:rsidRPr="009D3516">
              <w:rPr>
                <w:sz w:val="23"/>
                <w:szCs w:val="23"/>
              </w:rPr>
              <w:t>(102)</w:t>
            </w:r>
          </w:p>
        </w:tc>
      </w:tr>
      <w:tr w:rsidR="00CC679B" w:rsidRPr="009D3516" w:rsidTr="00D550FC">
        <w:trPr>
          <w:trHeight w:val="416"/>
          <w:jc w:val="center"/>
        </w:trPr>
        <w:tc>
          <w:tcPr>
            <w:tcW w:w="2040" w:type="dxa"/>
            <w:gridSpan w:val="2"/>
            <w:vMerge/>
          </w:tcPr>
          <w:p w:rsidR="00CC679B" w:rsidRPr="009D3516" w:rsidRDefault="00CC679B" w:rsidP="00D550FC">
            <w:pPr>
              <w:tabs>
                <w:tab w:val="left" w:pos="4500"/>
                <w:tab w:val="left" w:pos="9180"/>
                <w:tab w:val="left" w:pos="9360"/>
              </w:tabs>
              <w:spacing w:line="288" w:lineRule="auto"/>
              <w:rPr>
                <w:bCs/>
                <w:sz w:val="20"/>
                <w:szCs w:val="20"/>
              </w:rPr>
            </w:pPr>
          </w:p>
        </w:tc>
        <w:tc>
          <w:tcPr>
            <w:tcW w:w="2040" w:type="dxa"/>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Информатика</w:t>
            </w:r>
          </w:p>
        </w:tc>
        <w:tc>
          <w:tcPr>
            <w:tcW w:w="909" w:type="dxa"/>
          </w:tcPr>
          <w:p w:rsidR="00CC679B" w:rsidRPr="00D550FC" w:rsidRDefault="00CC679B" w:rsidP="00D550FC">
            <w:pPr>
              <w:jc w:val="center"/>
            </w:pPr>
            <w:r w:rsidRPr="00D550FC">
              <w:t>-</w:t>
            </w:r>
          </w:p>
        </w:tc>
        <w:tc>
          <w:tcPr>
            <w:tcW w:w="1134" w:type="dxa"/>
          </w:tcPr>
          <w:p w:rsidR="00CC679B" w:rsidRPr="00D550FC" w:rsidRDefault="00CC679B" w:rsidP="00D550FC">
            <w:pPr>
              <w:jc w:val="center"/>
            </w:pPr>
            <w:r w:rsidRPr="00D550FC">
              <w:t>-</w:t>
            </w:r>
          </w:p>
        </w:tc>
        <w:tc>
          <w:tcPr>
            <w:tcW w:w="992" w:type="dxa"/>
          </w:tcPr>
          <w:p w:rsidR="00CC679B" w:rsidRPr="00D550FC" w:rsidRDefault="00CC679B" w:rsidP="00D550FC">
            <w:pPr>
              <w:jc w:val="center"/>
            </w:pPr>
            <w:r w:rsidRPr="00D550FC">
              <w:t>-</w:t>
            </w:r>
          </w:p>
        </w:tc>
        <w:tc>
          <w:tcPr>
            <w:tcW w:w="1276" w:type="dxa"/>
            <w:vAlign w:val="center"/>
          </w:tcPr>
          <w:p w:rsidR="00CC679B" w:rsidRPr="009D3516" w:rsidRDefault="00CC679B" w:rsidP="00D550FC">
            <w:pPr>
              <w:spacing w:line="293" w:lineRule="atLeast"/>
              <w:jc w:val="center"/>
              <w:rPr>
                <w:b/>
                <w:bCs/>
                <w:sz w:val="23"/>
                <w:szCs w:val="23"/>
              </w:rPr>
            </w:pPr>
            <w:r w:rsidRPr="009D3516">
              <w:rPr>
                <w:b/>
                <w:bCs/>
                <w:sz w:val="23"/>
                <w:szCs w:val="23"/>
              </w:rPr>
              <w:t>-</w:t>
            </w:r>
          </w:p>
        </w:tc>
        <w:tc>
          <w:tcPr>
            <w:tcW w:w="1418" w:type="dxa"/>
          </w:tcPr>
          <w:p w:rsidR="00CC679B" w:rsidRPr="009D3516" w:rsidRDefault="00CC679B" w:rsidP="00D550FC">
            <w:pPr>
              <w:jc w:val="center"/>
            </w:pPr>
            <w:r w:rsidRPr="009D3516">
              <w:rPr>
                <w:bCs/>
                <w:sz w:val="20"/>
                <w:szCs w:val="20"/>
              </w:rPr>
              <w:t>0</w:t>
            </w:r>
          </w:p>
        </w:tc>
      </w:tr>
      <w:tr w:rsidR="00CC679B" w:rsidRPr="009D3516" w:rsidTr="00D550FC">
        <w:trPr>
          <w:trHeight w:val="570"/>
          <w:jc w:val="center"/>
        </w:trPr>
        <w:tc>
          <w:tcPr>
            <w:tcW w:w="2040" w:type="dxa"/>
            <w:gridSpan w:val="2"/>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Физическая культура</w:t>
            </w:r>
          </w:p>
        </w:tc>
        <w:tc>
          <w:tcPr>
            <w:tcW w:w="2040" w:type="dxa"/>
          </w:tcPr>
          <w:p w:rsidR="00CC679B" w:rsidRPr="009D3516" w:rsidRDefault="00CC679B" w:rsidP="00D550FC">
            <w:pPr>
              <w:tabs>
                <w:tab w:val="left" w:pos="4500"/>
                <w:tab w:val="left" w:pos="9180"/>
                <w:tab w:val="left" w:pos="9360"/>
              </w:tabs>
              <w:spacing w:line="288" w:lineRule="auto"/>
              <w:rPr>
                <w:bCs/>
                <w:sz w:val="20"/>
                <w:szCs w:val="20"/>
              </w:rPr>
            </w:pPr>
            <w:r w:rsidRPr="009D3516">
              <w:rPr>
                <w:bCs/>
                <w:sz w:val="20"/>
                <w:szCs w:val="20"/>
              </w:rPr>
              <w:t>Физическая культура</w:t>
            </w:r>
          </w:p>
        </w:tc>
        <w:tc>
          <w:tcPr>
            <w:tcW w:w="909" w:type="dxa"/>
          </w:tcPr>
          <w:p w:rsidR="00CC679B" w:rsidRPr="00D550FC" w:rsidRDefault="00CC679B" w:rsidP="00D550FC">
            <w:pPr>
              <w:jc w:val="center"/>
            </w:pPr>
            <w:r w:rsidRPr="00D550FC">
              <w:t>-</w:t>
            </w:r>
          </w:p>
        </w:tc>
        <w:tc>
          <w:tcPr>
            <w:tcW w:w="1134" w:type="dxa"/>
          </w:tcPr>
          <w:p w:rsidR="00CC679B" w:rsidRPr="00D550FC" w:rsidRDefault="00CC679B" w:rsidP="00D550FC">
            <w:pPr>
              <w:jc w:val="center"/>
            </w:pPr>
            <w:r w:rsidRPr="00D550FC">
              <w:t>-</w:t>
            </w:r>
          </w:p>
        </w:tc>
        <w:tc>
          <w:tcPr>
            <w:tcW w:w="992" w:type="dxa"/>
          </w:tcPr>
          <w:p w:rsidR="00CC679B" w:rsidRPr="00D550FC" w:rsidRDefault="00CC679B" w:rsidP="00D550FC">
            <w:pPr>
              <w:jc w:val="center"/>
            </w:pPr>
            <w:r w:rsidRPr="00D550FC">
              <w:t>-</w:t>
            </w:r>
          </w:p>
        </w:tc>
        <w:tc>
          <w:tcPr>
            <w:tcW w:w="1276" w:type="dxa"/>
            <w:vAlign w:val="center"/>
          </w:tcPr>
          <w:p w:rsidR="00CC679B" w:rsidRPr="009D3516" w:rsidRDefault="00CC679B" w:rsidP="00D550FC">
            <w:pPr>
              <w:spacing w:line="293" w:lineRule="atLeast"/>
              <w:jc w:val="center"/>
              <w:rPr>
                <w:b/>
                <w:bCs/>
                <w:sz w:val="23"/>
                <w:szCs w:val="23"/>
              </w:rPr>
            </w:pPr>
            <w:r w:rsidRPr="009D3516">
              <w:rPr>
                <w:b/>
                <w:bCs/>
                <w:sz w:val="23"/>
                <w:szCs w:val="23"/>
              </w:rPr>
              <w:t>-</w:t>
            </w:r>
          </w:p>
        </w:tc>
        <w:tc>
          <w:tcPr>
            <w:tcW w:w="1418" w:type="dxa"/>
          </w:tcPr>
          <w:p w:rsidR="00CC679B" w:rsidRPr="009D3516" w:rsidRDefault="00CC679B" w:rsidP="00D550FC">
            <w:pPr>
              <w:jc w:val="center"/>
            </w:pPr>
            <w:r w:rsidRPr="009D3516">
              <w:rPr>
                <w:bCs/>
                <w:sz w:val="20"/>
                <w:szCs w:val="20"/>
              </w:rPr>
              <w:t>0</w:t>
            </w:r>
          </w:p>
        </w:tc>
      </w:tr>
      <w:tr w:rsidR="00CC679B" w:rsidRPr="009D3516" w:rsidTr="00D550FC">
        <w:trPr>
          <w:trHeight w:val="570"/>
          <w:jc w:val="center"/>
        </w:trPr>
        <w:tc>
          <w:tcPr>
            <w:tcW w:w="4080" w:type="dxa"/>
            <w:gridSpan w:val="3"/>
          </w:tcPr>
          <w:p w:rsidR="00CC679B" w:rsidRPr="009D3516" w:rsidRDefault="00CC679B" w:rsidP="00D550FC">
            <w:pPr>
              <w:tabs>
                <w:tab w:val="left" w:pos="4500"/>
                <w:tab w:val="left" w:pos="9180"/>
                <w:tab w:val="left" w:pos="9360"/>
              </w:tabs>
              <w:spacing w:line="288" w:lineRule="auto"/>
              <w:rPr>
                <w:b/>
                <w:bCs/>
                <w:sz w:val="20"/>
                <w:szCs w:val="20"/>
              </w:rPr>
            </w:pPr>
            <w:r w:rsidRPr="009D3516">
              <w:rPr>
                <w:b/>
                <w:bCs/>
                <w:sz w:val="20"/>
                <w:szCs w:val="20"/>
              </w:rPr>
              <w:lastRenderedPageBreak/>
              <w:t>Итого:</w:t>
            </w:r>
          </w:p>
        </w:tc>
        <w:tc>
          <w:tcPr>
            <w:tcW w:w="909"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w:t>
            </w:r>
          </w:p>
        </w:tc>
        <w:tc>
          <w:tcPr>
            <w:tcW w:w="1134"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1</w:t>
            </w:r>
          </w:p>
        </w:tc>
        <w:tc>
          <w:tcPr>
            <w:tcW w:w="992" w:type="dxa"/>
            <w:vAlign w:val="center"/>
          </w:tcPr>
          <w:p w:rsidR="00CC679B" w:rsidRPr="00D550FC" w:rsidRDefault="00CC679B" w:rsidP="00D550FC">
            <w:pPr>
              <w:tabs>
                <w:tab w:val="left" w:pos="4500"/>
                <w:tab w:val="left" w:pos="9180"/>
                <w:tab w:val="left" w:pos="9360"/>
              </w:tabs>
              <w:spacing w:line="360" w:lineRule="auto"/>
              <w:jc w:val="center"/>
              <w:rPr>
                <w:bCs/>
                <w:sz w:val="20"/>
                <w:szCs w:val="20"/>
              </w:rPr>
            </w:pPr>
            <w:r w:rsidRPr="00D550FC">
              <w:rPr>
                <w:bCs/>
                <w:sz w:val="20"/>
                <w:szCs w:val="20"/>
              </w:rPr>
              <w:t>1</w:t>
            </w:r>
          </w:p>
        </w:tc>
        <w:tc>
          <w:tcPr>
            <w:tcW w:w="1276" w:type="dxa"/>
            <w:vAlign w:val="center"/>
          </w:tcPr>
          <w:p w:rsidR="00CC679B" w:rsidRPr="009D3516" w:rsidRDefault="00CC679B" w:rsidP="00D550FC">
            <w:pPr>
              <w:tabs>
                <w:tab w:val="left" w:pos="4500"/>
                <w:tab w:val="left" w:pos="9180"/>
                <w:tab w:val="left" w:pos="9360"/>
              </w:tabs>
              <w:spacing w:line="360" w:lineRule="auto"/>
              <w:jc w:val="center"/>
              <w:rPr>
                <w:b/>
                <w:bCs/>
                <w:sz w:val="20"/>
                <w:szCs w:val="20"/>
              </w:rPr>
            </w:pPr>
            <w:r w:rsidRPr="009D3516">
              <w:rPr>
                <w:b/>
                <w:bCs/>
                <w:sz w:val="20"/>
                <w:szCs w:val="20"/>
              </w:rPr>
              <w:t>-</w:t>
            </w:r>
          </w:p>
        </w:tc>
        <w:tc>
          <w:tcPr>
            <w:tcW w:w="1418" w:type="dxa"/>
            <w:vAlign w:val="center"/>
          </w:tcPr>
          <w:p w:rsidR="00CC679B" w:rsidRPr="009D3516" w:rsidRDefault="00CC679B" w:rsidP="00D550FC">
            <w:pPr>
              <w:tabs>
                <w:tab w:val="left" w:pos="4500"/>
                <w:tab w:val="left" w:pos="9180"/>
                <w:tab w:val="left" w:pos="9360"/>
              </w:tabs>
              <w:spacing w:line="360" w:lineRule="auto"/>
              <w:jc w:val="center"/>
              <w:rPr>
                <w:bCs/>
                <w:sz w:val="20"/>
                <w:szCs w:val="20"/>
              </w:rPr>
            </w:pPr>
            <w:r w:rsidRPr="009D3516">
              <w:rPr>
                <w:bCs/>
                <w:sz w:val="20"/>
                <w:szCs w:val="20"/>
              </w:rPr>
              <w:t>2(68)</w:t>
            </w:r>
          </w:p>
        </w:tc>
      </w:tr>
      <w:tr w:rsidR="00CC679B" w:rsidRPr="009D3516" w:rsidTr="00D550FC">
        <w:trPr>
          <w:trHeight w:val="617"/>
          <w:jc w:val="center"/>
        </w:trPr>
        <w:tc>
          <w:tcPr>
            <w:tcW w:w="4080" w:type="dxa"/>
            <w:gridSpan w:val="3"/>
          </w:tcPr>
          <w:p w:rsidR="00CC679B" w:rsidRPr="009D3516" w:rsidRDefault="00CC679B" w:rsidP="00D550FC">
            <w:pPr>
              <w:tabs>
                <w:tab w:val="left" w:pos="4500"/>
                <w:tab w:val="left" w:pos="9180"/>
                <w:tab w:val="left" w:pos="9360"/>
              </w:tabs>
              <w:spacing w:line="288" w:lineRule="auto"/>
              <w:rPr>
                <w:b/>
                <w:bCs/>
                <w:sz w:val="20"/>
                <w:szCs w:val="20"/>
              </w:rPr>
            </w:pPr>
            <w:r w:rsidRPr="009D3516">
              <w:t>Максимально допустимая недельная нагрузка (5-дневная учебная неделя)</w:t>
            </w:r>
          </w:p>
        </w:tc>
        <w:tc>
          <w:tcPr>
            <w:tcW w:w="909" w:type="dxa"/>
          </w:tcPr>
          <w:p w:rsidR="00CC679B" w:rsidRPr="00D550FC" w:rsidRDefault="00CC679B" w:rsidP="00D550FC">
            <w:pPr>
              <w:shd w:val="clear" w:color="auto" w:fill="FFFFFF"/>
              <w:adjustRightInd w:val="0"/>
              <w:jc w:val="center"/>
              <w:rPr>
                <w:sz w:val="20"/>
                <w:szCs w:val="20"/>
              </w:rPr>
            </w:pPr>
            <w:r w:rsidRPr="00D550FC">
              <w:rPr>
                <w:sz w:val="20"/>
                <w:szCs w:val="20"/>
              </w:rPr>
              <w:t>21 (693)</w:t>
            </w:r>
          </w:p>
        </w:tc>
        <w:tc>
          <w:tcPr>
            <w:tcW w:w="1134" w:type="dxa"/>
          </w:tcPr>
          <w:p w:rsidR="00CC679B" w:rsidRPr="00D550FC" w:rsidRDefault="00CC679B" w:rsidP="00D550FC">
            <w:pPr>
              <w:shd w:val="clear" w:color="auto" w:fill="FFFFFF"/>
              <w:adjustRightInd w:val="0"/>
              <w:jc w:val="center"/>
              <w:rPr>
                <w:sz w:val="20"/>
                <w:szCs w:val="20"/>
              </w:rPr>
            </w:pPr>
            <w:r w:rsidRPr="00D550FC">
              <w:rPr>
                <w:sz w:val="20"/>
                <w:szCs w:val="20"/>
              </w:rPr>
              <w:t>23 (782)</w:t>
            </w:r>
          </w:p>
        </w:tc>
        <w:tc>
          <w:tcPr>
            <w:tcW w:w="992" w:type="dxa"/>
          </w:tcPr>
          <w:p w:rsidR="00CC679B" w:rsidRPr="00D550FC" w:rsidRDefault="00CC679B" w:rsidP="00D550FC">
            <w:pPr>
              <w:shd w:val="clear" w:color="auto" w:fill="FFFFFF"/>
              <w:adjustRightInd w:val="0"/>
              <w:jc w:val="center"/>
              <w:rPr>
                <w:sz w:val="20"/>
                <w:szCs w:val="20"/>
              </w:rPr>
            </w:pPr>
            <w:r w:rsidRPr="00D550FC">
              <w:rPr>
                <w:sz w:val="20"/>
                <w:szCs w:val="20"/>
              </w:rPr>
              <w:t>23 (782)</w:t>
            </w:r>
          </w:p>
        </w:tc>
        <w:tc>
          <w:tcPr>
            <w:tcW w:w="1276" w:type="dxa"/>
          </w:tcPr>
          <w:p w:rsidR="00CC679B" w:rsidRPr="009D3516" w:rsidRDefault="00CC679B" w:rsidP="00D550FC">
            <w:pPr>
              <w:shd w:val="clear" w:color="auto" w:fill="FFFFFF"/>
              <w:adjustRightInd w:val="0"/>
              <w:jc w:val="center"/>
              <w:rPr>
                <w:sz w:val="20"/>
                <w:szCs w:val="20"/>
              </w:rPr>
            </w:pPr>
            <w:r w:rsidRPr="009D3516">
              <w:rPr>
                <w:bCs/>
                <w:sz w:val="23"/>
                <w:szCs w:val="23"/>
              </w:rPr>
              <w:t>23(782)</w:t>
            </w:r>
          </w:p>
        </w:tc>
        <w:tc>
          <w:tcPr>
            <w:tcW w:w="1418" w:type="dxa"/>
          </w:tcPr>
          <w:p w:rsidR="00CC679B" w:rsidRPr="009D3516" w:rsidRDefault="00CC679B" w:rsidP="00D550FC">
            <w:pPr>
              <w:shd w:val="clear" w:color="auto" w:fill="FFFFFF"/>
              <w:adjustRightInd w:val="0"/>
              <w:jc w:val="center"/>
              <w:rPr>
                <w:sz w:val="20"/>
                <w:szCs w:val="20"/>
              </w:rPr>
            </w:pPr>
            <w:r w:rsidRPr="009D3516">
              <w:rPr>
                <w:sz w:val="20"/>
                <w:szCs w:val="20"/>
              </w:rPr>
              <w:t>90 (3039)</w:t>
            </w:r>
          </w:p>
          <w:p w:rsidR="00CC679B" w:rsidRPr="009D3516" w:rsidRDefault="00CC679B" w:rsidP="00D550FC">
            <w:pPr>
              <w:shd w:val="clear" w:color="auto" w:fill="FFFFFF"/>
              <w:adjustRightInd w:val="0"/>
              <w:rPr>
                <w:sz w:val="20"/>
                <w:szCs w:val="20"/>
              </w:rPr>
            </w:pPr>
          </w:p>
        </w:tc>
      </w:tr>
    </w:tbl>
    <w:p w:rsidR="00CC679B" w:rsidRPr="009D3516" w:rsidRDefault="00CC679B" w:rsidP="00D550FC">
      <w:pPr>
        <w:shd w:val="clear" w:color="auto" w:fill="FFFFFF"/>
        <w:adjustRightInd w:val="0"/>
        <w:rPr>
          <w:b/>
          <w:bCs/>
          <w:color w:val="000000"/>
          <w:sz w:val="25"/>
          <w:szCs w:val="25"/>
        </w:rPr>
      </w:pPr>
    </w:p>
    <w:p w:rsidR="00CC679B" w:rsidRPr="009D3516" w:rsidRDefault="00CC679B" w:rsidP="00D550FC">
      <w:pPr>
        <w:shd w:val="clear" w:color="auto" w:fill="FFFFFF"/>
        <w:adjustRightInd w:val="0"/>
      </w:pPr>
      <w:r w:rsidRPr="009D3516">
        <w:rPr>
          <w:color w:val="000000"/>
          <w:sz w:val="25"/>
          <w:szCs w:val="25"/>
        </w:rPr>
        <w:t>Количество учебных занятий за 4 учебных года составляет 3039.</w:t>
      </w:r>
    </w:p>
    <w:p w:rsidR="00CC679B" w:rsidRDefault="00CC679B" w:rsidP="00B511F8">
      <w:pPr>
        <w:shd w:val="clear" w:color="auto" w:fill="FFFFFF"/>
        <w:spacing w:before="100" w:beforeAutospacing="1" w:after="100" w:afterAutospacing="1"/>
        <w:jc w:val="center"/>
        <w:rPr>
          <w:b/>
          <w:bCs/>
          <w:color w:val="000000"/>
          <w:sz w:val="25"/>
          <w:szCs w:val="25"/>
        </w:rPr>
      </w:pPr>
    </w:p>
    <w:p w:rsidR="00CC679B" w:rsidRDefault="00CC679B" w:rsidP="00B511F8">
      <w:pPr>
        <w:shd w:val="clear" w:color="auto" w:fill="FFFFFF"/>
        <w:spacing w:before="100" w:beforeAutospacing="1" w:after="100" w:afterAutospacing="1"/>
        <w:jc w:val="center"/>
        <w:rPr>
          <w:b/>
          <w:bCs/>
          <w:color w:val="000000"/>
          <w:sz w:val="25"/>
          <w:szCs w:val="25"/>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both"/>
        <w:rPr>
          <w:color w:val="000000"/>
          <w:sz w:val="24"/>
          <w:szCs w:val="24"/>
        </w:rPr>
      </w:pPr>
    </w:p>
    <w:p w:rsidR="00CC679B" w:rsidRPr="009D3516" w:rsidRDefault="00CC679B" w:rsidP="00B511F8">
      <w:pPr>
        <w:jc w:val="center"/>
        <w:rPr>
          <w:b/>
          <w:color w:val="000000"/>
          <w:sz w:val="24"/>
          <w:szCs w:val="24"/>
        </w:rPr>
      </w:pPr>
      <w:r w:rsidRPr="009D3516">
        <w:rPr>
          <w:b/>
          <w:color w:val="000000"/>
          <w:sz w:val="24"/>
          <w:szCs w:val="24"/>
        </w:rPr>
        <w:lastRenderedPageBreak/>
        <w:t>РАСП</w:t>
      </w:r>
      <w:r>
        <w:rPr>
          <w:b/>
          <w:color w:val="000000"/>
          <w:sz w:val="24"/>
          <w:szCs w:val="24"/>
        </w:rPr>
        <w:t>ИСАНИЕ ЗВОНКОВ 2024 – 2025</w:t>
      </w:r>
      <w:r w:rsidRPr="009D3516">
        <w:rPr>
          <w:b/>
          <w:color w:val="000000"/>
          <w:sz w:val="24"/>
          <w:szCs w:val="24"/>
        </w:rPr>
        <w:t>уч.год</w:t>
      </w:r>
    </w:p>
    <w:p w:rsidR="00CC679B" w:rsidRPr="009D3516" w:rsidRDefault="00CC679B" w:rsidP="00B511F8">
      <w:pPr>
        <w:tabs>
          <w:tab w:val="right" w:pos="10063"/>
        </w:tabs>
        <w:jc w:val="right"/>
        <w:rPr>
          <w:sz w:val="24"/>
          <w:szCs w:val="24"/>
          <w:lang w:eastAsia="ru-RU"/>
        </w:rPr>
      </w:pPr>
    </w:p>
    <w:p w:rsidR="00CC679B" w:rsidRPr="009D3516" w:rsidRDefault="00CC679B" w:rsidP="00B511F8">
      <w:pPr>
        <w:tabs>
          <w:tab w:val="right" w:pos="10063"/>
        </w:tabs>
        <w:jc w:val="right"/>
        <w:rPr>
          <w:sz w:val="24"/>
          <w:szCs w:val="24"/>
          <w:lang w:eastAsia="ru-RU"/>
        </w:rPr>
      </w:pPr>
    </w:p>
    <w:tbl>
      <w:tblPr>
        <w:tblW w:w="9508" w:type="dxa"/>
        <w:tblInd w:w="98" w:type="dxa"/>
        <w:tblLayout w:type="fixed"/>
        <w:tblCellMar>
          <w:left w:w="10" w:type="dxa"/>
          <w:right w:w="10" w:type="dxa"/>
        </w:tblCellMar>
        <w:tblLook w:val="0000" w:firstRow="0" w:lastRow="0" w:firstColumn="0" w:lastColumn="0" w:noHBand="0" w:noVBand="0"/>
      </w:tblPr>
      <w:tblGrid>
        <w:gridCol w:w="1434"/>
        <w:gridCol w:w="2228"/>
        <w:gridCol w:w="2229"/>
        <w:gridCol w:w="3617"/>
      </w:tblGrid>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 урока</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 смена</w:t>
            </w:r>
            <w:r w:rsidRPr="009D3516">
              <w:rPr>
                <w:color w:val="000000"/>
                <w:sz w:val="24"/>
                <w:szCs w:val="24"/>
              </w:rPr>
              <w:t xml:space="preserve"> </w:t>
            </w:r>
          </w:p>
        </w:tc>
        <w:tc>
          <w:tcPr>
            <w:tcW w:w="2229"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color w:val="000000"/>
                <w:sz w:val="24"/>
                <w:szCs w:val="24"/>
              </w:rPr>
              <w:t>Продолжительность уроков</w:t>
            </w: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Продолжительность</w:t>
            </w:r>
          </w:p>
          <w:p w:rsidR="00CC679B" w:rsidRPr="009D3516" w:rsidRDefault="00CC679B" w:rsidP="00B511F8">
            <w:pPr>
              <w:jc w:val="center"/>
              <w:rPr>
                <w:sz w:val="24"/>
                <w:szCs w:val="24"/>
              </w:rPr>
            </w:pPr>
            <w:r w:rsidRPr="009D3516">
              <w:rPr>
                <w:sz w:val="24"/>
                <w:szCs w:val="24"/>
              </w:rPr>
              <w:t>перемены</w:t>
            </w: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b/>
                <w:sz w:val="24"/>
                <w:szCs w:val="24"/>
              </w:rPr>
              <w:t>Понедельник</w:t>
            </w: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b/>
                <w:sz w:val="24"/>
                <w:szCs w:val="24"/>
              </w:rPr>
              <w:t>Начало занятий в 8.15</w:t>
            </w:r>
          </w:p>
        </w:tc>
      </w:tr>
      <w:tr w:rsidR="00CC679B" w:rsidRPr="009D3516" w:rsidTr="00B511F8">
        <w:trPr>
          <w:trHeight w:val="543"/>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Понедельник  8.15 – 8.45 «Разговоры о важном»</w:t>
            </w:r>
          </w:p>
          <w:p w:rsidR="00CC679B" w:rsidRPr="009D3516" w:rsidRDefault="00CC679B" w:rsidP="00B511F8">
            <w:pPr>
              <w:jc w:val="center"/>
              <w:rPr>
                <w:sz w:val="24"/>
                <w:szCs w:val="24"/>
              </w:rPr>
            </w:pP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8.50 – 9.35</w:t>
            </w:r>
          </w:p>
        </w:tc>
        <w:tc>
          <w:tcPr>
            <w:tcW w:w="2229" w:type="dxa"/>
            <w:vMerge w:val="restart"/>
            <w:tcBorders>
              <w:top w:val="single" w:sz="4" w:space="0" w:color="000000"/>
              <w:left w:val="single" w:sz="4" w:space="0" w:color="000000"/>
              <w:right w:val="single" w:sz="4" w:space="0" w:color="000000"/>
            </w:tcBorders>
            <w:shd w:val="clear" w:color="auto" w:fill="FFFFFF"/>
          </w:tcPr>
          <w:p w:rsidR="00CC679B" w:rsidRPr="009D3516" w:rsidRDefault="00CC679B" w:rsidP="00B511F8">
            <w:pPr>
              <w:jc w:val="center"/>
              <w:rPr>
                <w:color w:val="000000"/>
                <w:sz w:val="24"/>
                <w:szCs w:val="24"/>
              </w:rPr>
            </w:pPr>
            <w:r w:rsidRPr="009D3516">
              <w:rPr>
                <w:color w:val="000000"/>
                <w:sz w:val="24"/>
                <w:szCs w:val="24"/>
              </w:rPr>
              <w:t>45 минут.</w:t>
            </w:r>
          </w:p>
          <w:p w:rsidR="00CC679B" w:rsidRPr="009D3516" w:rsidRDefault="00CC679B" w:rsidP="00B511F8">
            <w:pPr>
              <w:jc w:val="center"/>
              <w:rPr>
                <w:sz w:val="24"/>
                <w:szCs w:val="24"/>
              </w:rPr>
            </w:pPr>
            <w:r w:rsidRPr="009D3516">
              <w:rPr>
                <w:color w:val="000000"/>
                <w:sz w:val="24"/>
                <w:szCs w:val="24"/>
              </w:rPr>
              <w:t>Общий объем аудиторной нагрузки в течении дня не должен превышать для обучающихся 5-6 классов – не более 6 уроков</w:t>
            </w: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15 минут</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2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9.50 – 10.35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rPr>
                <w:sz w:val="24"/>
                <w:szCs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 минут</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3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10.45 – 11.30</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rPr>
                <w:sz w:val="24"/>
                <w:szCs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 xml:space="preserve">15 минут </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4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11.45 - 12.30</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rPr>
                <w:sz w:val="24"/>
                <w:szCs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 минут</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5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12.40 – 13.25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rPr>
                <w:sz w:val="24"/>
                <w:szCs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15минут</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6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13.30 – 14.15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rPr>
                <w:sz w:val="24"/>
                <w:szCs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 минут</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7 урок</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14.25 – 15.10</w:t>
            </w:r>
          </w:p>
        </w:tc>
        <w:tc>
          <w:tcPr>
            <w:tcW w:w="2229" w:type="dxa"/>
            <w:vMerge/>
            <w:tcBorders>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p>
        </w:tc>
      </w:tr>
    </w:tbl>
    <w:p w:rsidR="00CC679B" w:rsidRPr="009D3516" w:rsidRDefault="00CC679B" w:rsidP="00B511F8">
      <w:pPr>
        <w:spacing w:after="200" w:line="276" w:lineRule="auto"/>
        <w:jc w:val="center"/>
        <w:rPr>
          <w:b/>
          <w:sz w:val="28"/>
          <w:szCs w:val="28"/>
          <w:lang w:eastAsia="ru-RU"/>
        </w:rPr>
      </w:pPr>
    </w:p>
    <w:tbl>
      <w:tblPr>
        <w:tblW w:w="9508" w:type="dxa"/>
        <w:tblInd w:w="98" w:type="dxa"/>
        <w:tblLayout w:type="fixed"/>
        <w:tblCellMar>
          <w:left w:w="10" w:type="dxa"/>
          <w:right w:w="10" w:type="dxa"/>
        </w:tblCellMar>
        <w:tblLook w:val="0000" w:firstRow="0" w:lastRow="0" w:firstColumn="0" w:lastColumn="0" w:noHBand="0" w:noVBand="0"/>
      </w:tblPr>
      <w:tblGrid>
        <w:gridCol w:w="2377"/>
        <w:gridCol w:w="43"/>
        <w:gridCol w:w="3544"/>
        <w:gridCol w:w="3544"/>
      </w:tblGrid>
      <w:tr w:rsidR="00CC679B" w:rsidRPr="009D3516" w:rsidTr="00B511F8">
        <w:trPr>
          <w:trHeight w:val="1"/>
        </w:trPr>
        <w:tc>
          <w:tcPr>
            <w:tcW w:w="24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 урока</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color w:val="000000"/>
                <w:sz w:val="24"/>
                <w:szCs w:val="24"/>
              </w:rPr>
              <w:t>Продолжительность уроков</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Продолжительность</w:t>
            </w:r>
          </w:p>
          <w:p w:rsidR="00CC679B" w:rsidRPr="009D3516" w:rsidRDefault="00CC679B" w:rsidP="00B511F8">
            <w:pPr>
              <w:jc w:val="center"/>
              <w:rPr>
                <w:sz w:val="24"/>
                <w:szCs w:val="24"/>
              </w:rPr>
            </w:pPr>
            <w:r w:rsidRPr="009D3516">
              <w:rPr>
                <w:sz w:val="24"/>
                <w:szCs w:val="24"/>
              </w:rPr>
              <w:t>перемены</w:t>
            </w: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b/>
                <w:sz w:val="24"/>
                <w:szCs w:val="24"/>
              </w:rPr>
              <w:t>Четверг</w:t>
            </w: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b/>
                <w:sz w:val="24"/>
                <w:szCs w:val="24"/>
              </w:rPr>
              <w:t>Начало занятий в 8.15</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1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08.15 - 09.00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sz w:val="24"/>
                <w:szCs w:val="24"/>
              </w:rPr>
              <w:t>10мин</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2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09.10 – 09.55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sz w:val="24"/>
                <w:szCs w:val="24"/>
              </w:rPr>
              <w:t>20мин</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3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10.15- 11.00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sz w:val="24"/>
                <w:szCs w:val="24"/>
              </w:rPr>
              <w:t>10 мин</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4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11.10 – 11.55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sz w:val="24"/>
                <w:szCs w:val="24"/>
              </w:rPr>
              <w:t>15 мин</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5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12.10- 12.55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sz w:val="24"/>
                <w:szCs w:val="24"/>
              </w:rPr>
              <w:t>15 мин</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6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13.10- 13.55</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sz w:val="24"/>
                <w:szCs w:val="24"/>
              </w:rPr>
            </w:pPr>
            <w:r w:rsidRPr="009D3516">
              <w:rPr>
                <w:sz w:val="24"/>
                <w:szCs w:val="24"/>
              </w:rPr>
              <w:t>10мин</w:t>
            </w:r>
          </w:p>
        </w:tc>
      </w:tr>
      <w:tr w:rsidR="00CC679B" w:rsidRPr="009D3516" w:rsidTr="00B511F8">
        <w:trPr>
          <w:trHeight w:val="1"/>
        </w:trPr>
        <w:tc>
          <w:tcPr>
            <w:tcW w:w="23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7 урок</w:t>
            </w:r>
          </w:p>
        </w:tc>
        <w:tc>
          <w:tcPr>
            <w:tcW w:w="3587" w:type="dxa"/>
            <w:gridSpan w:val="2"/>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r w:rsidRPr="009D3516">
              <w:rPr>
                <w:b/>
                <w:sz w:val="24"/>
                <w:szCs w:val="24"/>
              </w:rPr>
              <w:t>14.05 -14.50</w:t>
            </w: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rPr>
                <w:b/>
                <w:sz w:val="24"/>
                <w:szCs w:val="24"/>
              </w:rPr>
            </w:pP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24"/>
                <w:szCs w:val="24"/>
                <w:lang w:eastAsia="ru-RU"/>
              </w:rPr>
            </w:pPr>
            <w:r w:rsidRPr="009D3516">
              <w:rPr>
                <w:b/>
                <w:sz w:val="24"/>
                <w:szCs w:val="24"/>
                <w:lang w:eastAsia="ru-RU"/>
              </w:rPr>
              <w:t>6 – 9 класс после  уроков - «Россия – мои горизонты»</w:t>
            </w:r>
          </w:p>
          <w:p w:rsidR="00CC679B" w:rsidRPr="009D3516" w:rsidRDefault="00CC679B" w:rsidP="00B511F8">
            <w:pPr>
              <w:jc w:val="center"/>
              <w:rPr>
                <w:b/>
                <w:sz w:val="24"/>
                <w:szCs w:val="24"/>
              </w:rPr>
            </w:pPr>
          </w:p>
        </w:tc>
      </w:tr>
    </w:tbl>
    <w:p w:rsidR="00CC679B" w:rsidRPr="009D3516" w:rsidRDefault="00CC679B" w:rsidP="00B511F8">
      <w:pPr>
        <w:spacing w:after="200" w:line="276" w:lineRule="auto"/>
        <w:jc w:val="center"/>
        <w:rPr>
          <w:b/>
          <w:sz w:val="28"/>
          <w:szCs w:val="28"/>
          <w:lang w:eastAsia="ru-RU"/>
        </w:rPr>
      </w:pPr>
    </w:p>
    <w:p w:rsidR="00CC679B" w:rsidRPr="009D3516" w:rsidRDefault="00CC679B" w:rsidP="00B511F8">
      <w:pPr>
        <w:spacing w:after="200" w:line="276" w:lineRule="auto"/>
        <w:jc w:val="center"/>
        <w:rPr>
          <w:b/>
          <w:sz w:val="28"/>
          <w:szCs w:val="28"/>
          <w:lang w:eastAsia="ru-RU"/>
        </w:rPr>
      </w:pPr>
    </w:p>
    <w:p w:rsidR="00CC679B" w:rsidRPr="009D3516" w:rsidRDefault="00CC679B" w:rsidP="00B511F8">
      <w:pPr>
        <w:spacing w:after="200" w:line="276" w:lineRule="auto"/>
        <w:jc w:val="center"/>
        <w:rPr>
          <w:b/>
          <w:sz w:val="28"/>
          <w:szCs w:val="28"/>
          <w:lang w:eastAsia="ru-RU"/>
        </w:rPr>
      </w:pPr>
    </w:p>
    <w:p w:rsidR="00CC679B" w:rsidRPr="009D3516" w:rsidRDefault="00CC679B" w:rsidP="00B511F8">
      <w:pPr>
        <w:spacing w:after="200" w:line="276" w:lineRule="auto"/>
        <w:jc w:val="center"/>
        <w:rPr>
          <w:b/>
          <w:sz w:val="28"/>
          <w:szCs w:val="28"/>
          <w:lang w:eastAsia="ru-RU"/>
        </w:rPr>
      </w:pPr>
    </w:p>
    <w:p w:rsidR="00CC679B" w:rsidRPr="009D3516" w:rsidRDefault="00CC679B" w:rsidP="00B511F8">
      <w:pPr>
        <w:spacing w:after="200" w:line="276" w:lineRule="auto"/>
        <w:jc w:val="center"/>
        <w:rPr>
          <w:b/>
          <w:sz w:val="28"/>
          <w:szCs w:val="28"/>
          <w:lang w:eastAsia="ru-RU"/>
        </w:rPr>
      </w:pPr>
    </w:p>
    <w:tbl>
      <w:tblPr>
        <w:tblW w:w="9508" w:type="dxa"/>
        <w:tblInd w:w="98" w:type="dxa"/>
        <w:tblLayout w:type="fixed"/>
        <w:tblCellMar>
          <w:left w:w="10" w:type="dxa"/>
          <w:right w:w="10" w:type="dxa"/>
        </w:tblCellMar>
        <w:tblLook w:val="0000" w:firstRow="0" w:lastRow="0" w:firstColumn="0" w:lastColumn="0" w:noHBand="0" w:noVBand="0"/>
      </w:tblPr>
      <w:tblGrid>
        <w:gridCol w:w="1434"/>
        <w:gridCol w:w="2228"/>
        <w:gridCol w:w="2229"/>
        <w:gridCol w:w="3617"/>
      </w:tblGrid>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 урока</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1 смена</w:t>
            </w:r>
            <w:r w:rsidRPr="009D3516">
              <w:rPr>
                <w:color w:val="000000"/>
                <w:sz w:val="24"/>
                <w:szCs w:val="24"/>
              </w:rPr>
              <w:t xml:space="preserve"> </w:t>
            </w:r>
          </w:p>
        </w:tc>
        <w:tc>
          <w:tcPr>
            <w:tcW w:w="2229" w:type="dxa"/>
            <w:tcBorders>
              <w:top w:val="single" w:sz="4" w:space="0" w:color="000000"/>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pPr>
            <w:r w:rsidRPr="009D3516">
              <w:rPr>
                <w:color w:val="000000"/>
                <w:sz w:val="24"/>
                <w:szCs w:val="24"/>
              </w:rPr>
              <w:t>Продолжительность уроков</w:t>
            </w: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Продолжительность</w:t>
            </w:r>
          </w:p>
          <w:p w:rsidR="00CC679B" w:rsidRPr="009D3516" w:rsidRDefault="00CC679B" w:rsidP="00B511F8">
            <w:pPr>
              <w:jc w:val="center"/>
            </w:pPr>
            <w:r w:rsidRPr="009D3516">
              <w:t>перемены</w:t>
            </w: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rPr>
                <w:b/>
                <w:sz w:val="32"/>
                <w:szCs w:val="32"/>
              </w:rPr>
              <w:t>Вторник, среда, пятница</w:t>
            </w:r>
          </w:p>
        </w:tc>
      </w:tr>
      <w:tr w:rsidR="00CC679B" w:rsidRPr="009D3516" w:rsidTr="00B511F8">
        <w:trPr>
          <w:trHeight w:val="1"/>
        </w:trPr>
        <w:tc>
          <w:tcPr>
            <w:tcW w:w="9508"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rPr>
                <w:b/>
                <w:sz w:val="32"/>
                <w:szCs w:val="32"/>
              </w:rPr>
              <w:t>Начало занятий в 8.15</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spacing w:after="200" w:line="276" w:lineRule="auto"/>
              <w:jc w:val="center"/>
              <w:rPr>
                <w:b/>
                <w:sz w:val="32"/>
                <w:szCs w:val="32"/>
                <w:lang w:eastAsia="ru-RU"/>
              </w:rPr>
            </w:pPr>
          </w:p>
          <w:p w:rsidR="00CC679B" w:rsidRPr="009D3516" w:rsidRDefault="00CC679B" w:rsidP="00B511F8">
            <w:pPr>
              <w:jc w:val="center"/>
            </w:pPr>
            <w:r w:rsidRPr="009D3516">
              <w:t>1.</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08.15 - 09.00</w:t>
            </w:r>
          </w:p>
        </w:tc>
        <w:tc>
          <w:tcPr>
            <w:tcW w:w="2229" w:type="dxa"/>
            <w:vMerge w:val="restart"/>
            <w:tcBorders>
              <w:top w:val="single" w:sz="4" w:space="0" w:color="000000"/>
              <w:left w:val="single" w:sz="4" w:space="0" w:color="000000"/>
              <w:right w:val="single" w:sz="4" w:space="0" w:color="000000"/>
            </w:tcBorders>
            <w:shd w:val="clear" w:color="auto" w:fill="FFFFFF"/>
          </w:tcPr>
          <w:p w:rsidR="00CC679B" w:rsidRPr="009D3516" w:rsidRDefault="00CC679B" w:rsidP="00B511F8">
            <w:pPr>
              <w:jc w:val="center"/>
              <w:rPr>
                <w:color w:val="000000"/>
                <w:sz w:val="24"/>
                <w:szCs w:val="24"/>
              </w:rPr>
            </w:pPr>
            <w:r w:rsidRPr="009D3516">
              <w:rPr>
                <w:color w:val="000000"/>
                <w:sz w:val="24"/>
                <w:szCs w:val="24"/>
              </w:rPr>
              <w:t>45 минут.</w:t>
            </w:r>
          </w:p>
          <w:p w:rsidR="00CC679B" w:rsidRPr="009D3516" w:rsidRDefault="00CC679B" w:rsidP="00B511F8">
            <w:pPr>
              <w:jc w:val="center"/>
            </w:pPr>
            <w:r w:rsidRPr="009D3516">
              <w:rPr>
                <w:color w:val="000000"/>
                <w:sz w:val="24"/>
                <w:szCs w:val="24"/>
              </w:rPr>
              <w:t>Общий объем аудиторной нагрузки в течении дня не должен превышать для обучающихся 5-6 классов – не более 6 уроков</w:t>
            </w: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10мин</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2.</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09.10 – 09.55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20мин</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3.</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10.15- 11.00</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 мин</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4.</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11.10 – 11.55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15 мин</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5.</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12.10- 12.55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15 мин</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6.</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13.10- 13.55</w:t>
            </w:r>
          </w:p>
        </w:tc>
        <w:tc>
          <w:tcPr>
            <w:tcW w:w="2229" w:type="dxa"/>
            <w:vMerge/>
            <w:tcBorders>
              <w:left w:val="single" w:sz="4" w:space="0" w:color="000000"/>
              <w:right w:val="single" w:sz="4" w:space="0" w:color="000000"/>
            </w:tcBorders>
            <w:shd w:val="clear" w:color="auto" w:fill="FFFFFF"/>
          </w:tcPr>
          <w:p w:rsidR="00CC679B" w:rsidRPr="009D3516" w:rsidRDefault="00CC679B" w:rsidP="00B511F8">
            <w:pPr>
              <w:jc w:val="cente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10мин</w:t>
            </w:r>
          </w:p>
        </w:tc>
      </w:tr>
      <w:tr w:rsidR="00CC679B" w:rsidRPr="009D3516" w:rsidTr="00B511F8">
        <w:trPr>
          <w:trHeight w:val="1"/>
        </w:trPr>
        <w:tc>
          <w:tcPr>
            <w:tcW w:w="14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r w:rsidRPr="009D3516">
              <w:t>7.</w:t>
            </w:r>
          </w:p>
        </w:tc>
        <w:tc>
          <w:tcPr>
            <w:tcW w:w="22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rPr>
                <w:sz w:val="24"/>
                <w:szCs w:val="24"/>
              </w:rPr>
            </w:pPr>
            <w:r w:rsidRPr="009D3516">
              <w:rPr>
                <w:sz w:val="24"/>
                <w:szCs w:val="24"/>
              </w:rPr>
              <w:t>14.05 -14.50</w:t>
            </w:r>
          </w:p>
        </w:tc>
        <w:tc>
          <w:tcPr>
            <w:tcW w:w="2229" w:type="dxa"/>
            <w:vMerge/>
            <w:tcBorders>
              <w:left w:val="single" w:sz="4" w:space="0" w:color="000000"/>
              <w:bottom w:val="single" w:sz="4" w:space="0" w:color="000000"/>
              <w:right w:val="single" w:sz="4" w:space="0" w:color="000000"/>
            </w:tcBorders>
            <w:shd w:val="clear" w:color="auto" w:fill="FFFFFF"/>
          </w:tcPr>
          <w:p w:rsidR="00CC679B" w:rsidRPr="009D3516" w:rsidRDefault="00CC679B" w:rsidP="00B511F8">
            <w:pPr>
              <w:jc w:val="center"/>
            </w:pPr>
          </w:p>
        </w:tc>
        <w:tc>
          <w:tcPr>
            <w:tcW w:w="36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CC679B" w:rsidRPr="009D3516" w:rsidRDefault="00CC679B" w:rsidP="00B511F8">
            <w:pPr>
              <w:jc w:val="center"/>
            </w:pPr>
          </w:p>
        </w:tc>
      </w:tr>
    </w:tbl>
    <w:p w:rsidR="00CC679B" w:rsidRDefault="00CC679B">
      <w:pPr>
        <w:spacing w:before="7"/>
        <w:ind w:left="261" w:right="656"/>
        <w:jc w:val="center"/>
        <w:rPr>
          <w:b/>
        </w:rPr>
      </w:pPr>
    </w:p>
    <w:p w:rsidR="00CC679B" w:rsidRDefault="00CC679B">
      <w:pPr>
        <w:pStyle w:val="a4"/>
        <w:spacing w:before="8"/>
        <w:ind w:left="0" w:firstLine="0"/>
        <w:jc w:val="left"/>
        <w:rPr>
          <w:b/>
          <w:sz w:val="21"/>
        </w:rPr>
      </w:pPr>
    </w:p>
    <w:p w:rsidR="00CC679B" w:rsidRDefault="00CC679B" w:rsidP="00A90E1F">
      <w:pPr>
        <w:pStyle w:val="a6"/>
        <w:numPr>
          <w:ilvl w:val="1"/>
          <w:numId w:val="39"/>
        </w:numPr>
        <w:tabs>
          <w:tab w:val="left" w:pos="1334"/>
        </w:tabs>
        <w:ind w:left="1333" w:hanging="361"/>
        <w:jc w:val="left"/>
        <w:rPr>
          <w:b/>
          <w:sz w:val="24"/>
        </w:rPr>
      </w:pPr>
      <w:bookmarkStart w:id="63" w:name="3.2_КАЛЕНДАРНЫЙ_УЧЕБНЫЙ_ГРАФИК_ОРГАНИЗАЦ"/>
      <w:bookmarkStart w:id="64" w:name="_bookmark31"/>
      <w:bookmarkEnd w:id="63"/>
      <w:bookmarkEnd w:id="64"/>
      <w:r>
        <w:rPr>
          <w:b/>
          <w:sz w:val="24"/>
        </w:rPr>
        <w:t>КАЛЕНДАРНЫЙ</w:t>
      </w:r>
      <w:r>
        <w:rPr>
          <w:b/>
          <w:spacing w:val="-4"/>
          <w:sz w:val="24"/>
        </w:rPr>
        <w:t xml:space="preserve"> </w:t>
      </w:r>
      <w:r>
        <w:rPr>
          <w:b/>
          <w:sz w:val="24"/>
        </w:rPr>
        <w:t>УЧЕБНЫЙ</w:t>
      </w:r>
      <w:r>
        <w:rPr>
          <w:b/>
          <w:spacing w:val="-7"/>
          <w:sz w:val="24"/>
        </w:rPr>
        <w:t xml:space="preserve"> </w:t>
      </w:r>
      <w:r>
        <w:rPr>
          <w:b/>
          <w:sz w:val="24"/>
        </w:rPr>
        <w:t>ГРАФИК</w:t>
      </w:r>
      <w:r>
        <w:rPr>
          <w:b/>
          <w:spacing w:val="-5"/>
          <w:sz w:val="24"/>
        </w:rPr>
        <w:t xml:space="preserve"> </w:t>
      </w:r>
      <w:r>
        <w:rPr>
          <w:b/>
          <w:sz w:val="24"/>
        </w:rPr>
        <w:t>ОРГАНИЗАЦИИ,</w:t>
      </w:r>
    </w:p>
    <w:p w:rsidR="00CC679B" w:rsidRDefault="00CC679B">
      <w:pPr>
        <w:pStyle w:val="1"/>
        <w:spacing w:before="3" w:line="272" w:lineRule="exact"/>
        <w:ind w:left="1333"/>
        <w:jc w:val="left"/>
      </w:pPr>
      <w:r>
        <w:t>ОСУЩЕСТВЛЯЮЩЕЙ</w:t>
      </w:r>
      <w:r>
        <w:rPr>
          <w:spacing w:val="-8"/>
        </w:rPr>
        <w:t xml:space="preserve"> </w:t>
      </w:r>
      <w:r>
        <w:t>ОБРАЗОВАТЕЛЬНУЮ</w:t>
      </w:r>
      <w:r>
        <w:rPr>
          <w:spacing w:val="-9"/>
        </w:rPr>
        <w:t xml:space="preserve"> </w:t>
      </w:r>
      <w:r>
        <w:t>ДЕЯТЕЛЬНОСТЬ</w:t>
      </w:r>
    </w:p>
    <w:p w:rsidR="00CC679B" w:rsidRDefault="00CC679B">
      <w:pPr>
        <w:pStyle w:val="1"/>
        <w:spacing w:before="3" w:line="272" w:lineRule="exact"/>
        <w:ind w:left="1333"/>
        <w:jc w:val="left"/>
      </w:pPr>
    </w:p>
    <w:p w:rsidR="00CC679B" w:rsidRPr="00FD3E27" w:rsidRDefault="00CC679B" w:rsidP="00823C42">
      <w:pPr>
        <w:tabs>
          <w:tab w:val="right" w:pos="10063"/>
        </w:tabs>
        <w:spacing w:after="200" w:line="276" w:lineRule="auto"/>
        <w:jc w:val="right"/>
        <w:rPr>
          <w:sz w:val="24"/>
          <w:szCs w:val="24"/>
          <w:lang w:eastAsia="ru-RU"/>
        </w:rPr>
      </w:pPr>
      <w:r w:rsidRPr="00FD3E27">
        <w:rPr>
          <w:sz w:val="24"/>
          <w:szCs w:val="24"/>
          <w:lang w:eastAsia="ru-RU"/>
        </w:rPr>
        <w:t xml:space="preserve">Приложение №1 </w:t>
      </w:r>
    </w:p>
    <w:p w:rsidR="00CC679B" w:rsidRPr="00554F92" w:rsidRDefault="00CC679B" w:rsidP="00823C42">
      <w:pPr>
        <w:tabs>
          <w:tab w:val="right" w:pos="10063"/>
        </w:tabs>
        <w:jc w:val="right"/>
        <w:rPr>
          <w:sz w:val="20"/>
          <w:szCs w:val="20"/>
          <w:lang w:eastAsia="ru-RU"/>
        </w:rPr>
      </w:pPr>
      <w:r w:rsidRPr="00FD3E27">
        <w:rPr>
          <w:sz w:val="24"/>
          <w:szCs w:val="24"/>
          <w:lang w:eastAsia="ru-RU"/>
        </w:rPr>
        <w:t xml:space="preserve">                                                                                          </w:t>
      </w:r>
      <w:r>
        <w:rPr>
          <w:sz w:val="24"/>
          <w:szCs w:val="24"/>
          <w:lang w:eastAsia="ru-RU"/>
        </w:rPr>
        <w:t xml:space="preserve">              к ООП</w:t>
      </w:r>
      <w:r w:rsidRPr="00FD3E27">
        <w:rPr>
          <w:sz w:val="24"/>
          <w:szCs w:val="24"/>
          <w:lang w:eastAsia="ru-RU"/>
        </w:rPr>
        <w:t xml:space="preserve"> МБОУ ООШ с.Новосильское</w:t>
      </w:r>
      <w:r w:rsidRPr="00FD3E27">
        <w:rPr>
          <w:sz w:val="24"/>
          <w:szCs w:val="24"/>
          <w:lang w:eastAsia="ru-RU"/>
        </w:rPr>
        <w:tab/>
      </w:r>
      <w:r w:rsidRPr="00FD3E27">
        <w:rPr>
          <w:sz w:val="24"/>
          <w:szCs w:val="24"/>
          <w:lang w:eastAsia="ru-RU"/>
        </w:rPr>
        <w:tab/>
        <w:t xml:space="preserve">            </w:t>
      </w:r>
      <w:r w:rsidRPr="00FD3E27">
        <w:rPr>
          <w:sz w:val="24"/>
          <w:szCs w:val="24"/>
          <w:lang w:eastAsia="ru-RU"/>
        </w:rPr>
        <w:tab/>
        <w:t xml:space="preserve">приказ № </w:t>
      </w:r>
      <w:r>
        <w:rPr>
          <w:sz w:val="20"/>
          <w:szCs w:val="20"/>
          <w:lang w:eastAsia="ru-RU"/>
        </w:rPr>
        <w:t>от 21.08.2024</w:t>
      </w:r>
      <w:r w:rsidRPr="00FD3E27">
        <w:rPr>
          <w:sz w:val="20"/>
          <w:szCs w:val="20"/>
          <w:lang w:eastAsia="ru-RU"/>
        </w:rPr>
        <w:t xml:space="preserve">г. </w:t>
      </w:r>
      <w:r w:rsidRPr="00FD3E27">
        <w:rPr>
          <w:rFonts w:ascii="Segoe UI Symbol" w:hAnsi="Segoe UI Symbol" w:cs="Segoe UI Symbol"/>
          <w:sz w:val="20"/>
          <w:szCs w:val="20"/>
          <w:lang w:eastAsia="ru-RU"/>
        </w:rPr>
        <w:t>№</w:t>
      </w:r>
      <w:r>
        <w:rPr>
          <w:sz w:val="20"/>
          <w:szCs w:val="20"/>
          <w:lang w:eastAsia="ru-RU"/>
        </w:rPr>
        <w:t xml:space="preserve"> 145</w:t>
      </w:r>
    </w:p>
    <w:p w:rsidR="00CC679B" w:rsidRPr="000870ED" w:rsidRDefault="00CC679B" w:rsidP="00823C42">
      <w:pPr>
        <w:jc w:val="right"/>
      </w:pPr>
    </w:p>
    <w:p w:rsidR="00CC679B" w:rsidRPr="00823C42" w:rsidRDefault="00CC679B" w:rsidP="00823C42">
      <w:pPr>
        <w:pStyle w:val="ab"/>
        <w:tabs>
          <w:tab w:val="left" w:pos="6540"/>
        </w:tabs>
        <w:jc w:val="center"/>
        <w:rPr>
          <w:b/>
          <w:bCs/>
          <w:sz w:val="24"/>
          <w:szCs w:val="24"/>
        </w:rPr>
      </w:pPr>
      <w:r w:rsidRPr="00823C42">
        <w:rPr>
          <w:b/>
          <w:sz w:val="24"/>
          <w:szCs w:val="24"/>
        </w:rPr>
        <w:t xml:space="preserve">Календарный учебный график </w:t>
      </w:r>
      <w:r>
        <w:rPr>
          <w:b/>
          <w:sz w:val="24"/>
          <w:szCs w:val="24"/>
        </w:rPr>
        <w:t>НАЧАЛЬНОГО ,</w:t>
      </w:r>
      <w:r w:rsidRPr="00823C42">
        <w:rPr>
          <w:b/>
          <w:bCs/>
          <w:sz w:val="24"/>
          <w:szCs w:val="24"/>
        </w:rPr>
        <w:t xml:space="preserve">ОСНОВНОГО ОБЩЕГО ОБРАЗОВАНИЯ (ФГОС </w:t>
      </w:r>
      <w:r>
        <w:rPr>
          <w:b/>
          <w:bCs/>
          <w:sz w:val="24"/>
          <w:szCs w:val="24"/>
        </w:rPr>
        <w:t>НОО,</w:t>
      </w:r>
      <w:r w:rsidRPr="00823C42">
        <w:rPr>
          <w:b/>
          <w:bCs/>
          <w:sz w:val="24"/>
          <w:szCs w:val="24"/>
        </w:rPr>
        <w:t>ООО)</w:t>
      </w:r>
    </w:p>
    <w:p w:rsidR="00CC679B" w:rsidRPr="00823C42" w:rsidRDefault="00CC679B" w:rsidP="00823C42">
      <w:pPr>
        <w:jc w:val="center"/>
        <w:rPr>
          <w:b/>
          <w:sz w:val="24"/>
          <w:szCs w:val="24"/>
        </w:rPr>
      </w:pPr>
      <w:r w:rsidRPr="00823C42">
        <w:rPr>
          <w:b/>
          <w:sz w:val="24"/>
          <w:szCs w:val="24"/>
        </w:rPr>
        <w:t>МБОУ ООШ с.Новосильское</w:t>
      </w:r>
    </w:p>
    <w:p w:rsidR="00CC679B" w:rsidRPr="00823C42" w:rsidRDefault="00CC679B" w:rsidP="00823C42">
      <w:pPr>
        <w:jc w:val="center"/>
        <w:rPr>
          <w:b/>
          <w:sz w:val="24"/>
          <w:szCs w:val="24"/>
        </w:rPr>
      </w:pPr>
      <w:r w:rsidRPr="00823C42">
        <w:rPr>
          <w:b/>
          <w:sz w:val="24"/>
          <w:szCs w:val="24"/>
        </w:rPr>
        <w:t>на 2024-2025 учебный год</w:t>
      </w:r>
    </w:p>
    <w:p w:rsidR="00CC679B" w:rsidRPr="00823C42" w:rsidRDefault="00CC679B" w:rsidP="00823C42">
      <w:pPr>
        <w:rPr>
          <w:b/>
          <w:i/>
          <w:sz w:val="24"/>
          <w:szCs w:val="24"/>
        </w:rPr>
      </w:pPr>
    </w:p>
    <w:p w:rsidR="00CC679B" w:rsidRPr="00823C42" w:rsidRDefault="00CC679B" w:rsidP="00823C42">
      <w:pPr>
        <w:widowControl/>
        <w:numPr>
          <w:ilvl w:val="0"/>
          <w:numId w:val="90"/>
        </w:numPr>
        <w:autoSpaceDE/>
        <w:autoSpaceDN/>
        <w:spacing w:after="200" w:line="276" w:lineRule="auto"/>
        <w:rPr>
          <w:sz w:val="24"/>
          <w:szCs w:val="24"/>
        </w:rPr>
      </w:pPr>
      <w:r w:rsidRPr="00823C42">
        <w:rPr>
          <w:sz w:val="24"/>
          <w:szCs w:val="24"/>
        </w:rPr>
        <w:t>Даты начала и окончания учебного года:</w:t>
      </w:r>
    </w:p>
    <w:p w:rsidR="00CC679B" w:rsidRPr="00823C42" w:rsidRDefault="00CC679B" w:rsidP="00823C42">
      <w:pPr>
        <w:ind w:left="720"/>
        <w:jc w:val="both"/>
        <w:rPr>
          <w:sz w:val="24"/>
          <w:szCs w:val="24"/>
        </w:rPr>
      </w:pPr>
      <w:r w:rsidRPr="00823C42">
        <w:rPr>
          <w:sz w:val="24"/>
          <w:szCs w:val="24"/>
        </w:rPr>
        <w:t>начало учебного года – 02.09.2024г.,</w:t>
      </w:r>
    </w:p>
    <w:p w:rsidR="00CC679B" w:rsidRPr="00823C42" w:rsidRDefault="00CC679B" w:rsidP="00823C42">
      <w:pPr>
        <w:ind w:left="720"/>
        <w:jc w:val="both"/>
        <w:rPr>
          <w:sz w:val="24"/>
          <w:szCs w:val="24"/>
        </w:rPr>
      </w:pPr>
      <w:r w:rsidRPr="00823C42">
        <w:rPr>
          <w:sz w:val="24"/>
          <w:szCs w:val="24"/>
        </w:rPr>
        <w:t>окончание учебного года – 26.05.2025г..</w:t>
      </w:r>
    </w:p>
    <w:p w:rsidR="00CC679B" w:rsidRPr="00823C42" w:rsidRDefault="00CC679B" w:rsidP="00823C42">
      <w:pPr>
        <w:ind w:left="284"/>
        <w:jc w:val="both"/>
        <w:rPr>
          <w:sz w:val="24"/>
          <w:szCs w:val="24"/>
        </w:rPr>
      </w:pPr>
      <w:r w:rsidRPr="00823C42">
        <w:rPr>
          <w:sz w:val="24"/>
          <w:szCs w:val="24"/>
        </w:rPr>
        <w:t>Для 9 класса окончание учебного года определяется в соответствии с расписанием ГИА.</w:t>
      </w:r>
    </w:p>
    <w:p w:rsidR="00CC679B" w:rsidRPr="00823C42" w:rsidRDefault="00CC679B" w:rsidP="00823C42">
      <w:pPr>
        <w:widowControl/>
        <w:numPr>
          <w:ilvl w:val="0"/>
          <w:numId w:val="90"/>
        </w:numPr>
        <w:autoSpaceDE/>
        <w:autoSpaceDN/>
        <w:spacing w:after="200" w:line="276" w:lineRule="auto"/>
        <w:jc w:val="both"/>
        <w:rPr>
          <w:sz w:val="24"/>
          <w:szCs w:val="24"/>
        </w:rPr>
      </w:pPr>
      <w:r w:rsidRPr="00823C42">
        <w:rPr>
          <w:sz w:val="24"/>
          <w:szCs w:val="24"/>
        </w:rPr>
        <w:t>Продолжительность учебного года:</w:t>
      </w:r>
    </w:p>
    <w:p w:rsidR="00CC679B" w:rsidRPr="00823C42" w:rsidRDefault="00CC679B" w:rsidP="00823C42">
      <w:pPr>
        <w:ind w:left="360"/>
        <w:jc w:val="both"/>
        <w:rPr>
          <w:sz w:val="24"/>
          <w:szCs w:val="24"/>
        </w:rPr>
      </w:pPr>
      <w:r w:rsidRPr="00823C42">
        <w:rPr>
          <w:sz w:val="24"/>
          <w:szCs w:val="24"/>
        </w:rPr>
        <w:t>в 1 классах – 33 учебных недели,</w:t>
      </w:r>
    </w:p>
    <w:p w:rsidR="00CC679B" w:rsidRPr="00823C42" w:rsidRDefault="00CC679B" w:rsidP="00823C42">
      <w:pPr>
        <w:ind w:left="360"/>
        <w:jc w:val="both"/>
        <w:rPr>
          <w:sz w:val="24"/>
          <w:szCs w:val="24"/>
        </w:rPr>
      </w:pPr>
      <w:r w:rsidRPr="00823C42">
        <w:rPr>
          <w:sz w:val="24"/>
          <w:szCs w:val="24"/>
        </w:rPr>
        <w:t>во 2-9 классах – 34 учебных недели.</w:t>
      </w:r>
    </w:p>
    <w:p w:rsidR="00CC679B" w:rsidRPr="00823C42" w:rsidRDefault="00CC679B" w:rsidP="00823C42">
      <w:pPr>
        <w:widowControl/>
        <w:numPr>
          <w:ilvl w:val="0"/>
          <w:numId w:val="90"/>
        </w:numPr>
        <w:autoSpaceDE/>
        <w:autoSpaceDN/>
        <w:spacing w:after="200" w:line="276" w:lineRule="auto"/>
        <w:jc w:val="both"/>
        <w:rPr>
          <w:sz w:val="24"/>
          <w:szCs w:val="24"/>
        </w:rPr>
      </w:pPr>
      <w:r w:rsidRPr="00823C42">
        <w:rPr>
          <w:sz w:val="24"/>
          <w:szCs w:val="24"/>
        </w:rPr>
        <w:t>Продолжительность учебной недели:</w:t>
      </w:r>
    </w:p>
    <w:p w:rsidR="00CC679B" w:rsidRPr="00823C42" w:rsidRDefault="00CC679B" w:rsidP="00823C42">
      <w:pPr>
        <w:ind w:left="360"/>
        <w:jc w:val="both"/>
        <w:rPr>
          <w:sz w:val="24"/>
          <w:szCs w:val="24"/>
        </w:rPr>
      </w:pPr>
      <w:r w:rsidRPr="00823C42">
        <w:rPr>
          <w:sz w:val="24"/>
          <w:szCs w:val="24"/>
        </w:rPr>
        <w:t>в 1- 9 классах -5-ти дневная учебная неделя</w:t>
      </w:r>
    </w:p>
    <w:p w:rsidR="00CC679B" w:rsidRPr="00823C42" w:rsidRDefault="00CC679B" w:rsidP="00823C42">
      <w:pPr>
        <w:widowControl/>
        <w:numPr>
          <w:ilvl w:val="0"/>
          <w:numId w:val="90"/>
        </w:numPr>
        <w:autoSpaceDE/>
        <w:autoSpaceDN/>
        <w:spacing w:after="200" w:line="276" w:lineRule="auto"/>
        <w:rPr>
          <w:sz w:val="24"/>
          <w:szCs w:val="24"/>
        </w:rPr>
      </w:pPr>
      <w:r w:rsidRPr="00823C42">
        <w:rPr>
          <w:sz w:val="24"/>
          <w:szCs w:val="24"/>
        </w:rPr>
        <w:t>Продолжительность учебных периодов.</w:t>
      </w:r>
    </w:p>
    <w:p w:rsidR="00CC679B" w:rsidRPr="00823C42" w:rsidRDefault="00CC679B" w:rsidP="00823C42">
      <w:pPr>
        <w:rPr>
          <w:sz w:val="24"/>
          <w:szCs w:val="24"/>
        </w:rPr>
      </w:pPr>
      <w:r w:rsidRPr="00823C42">
        <w:rPr>
          <w:sz w:val="24"/>
          <w:szCs w:val="24"/>
        </w:rPr>
        <w:t>Учебный год делится на четверти:</w:t>
      </w:r>
    </w:p>
    <w:p w:rsidR="00CC679B" w:rsidRPr="00823C42" w:rsidRDefault="00CC679B" w:rsidP="00823C42">
      <w:pPr>
        <w:rPr>
          <w:sz w:val="24"/>
          <w:szCs w:val="24"/>
        </w:rPr>
      </w:pPr>
      <w:r w:rsidRPr="00823C42">
        <w:rPr>
          <w:sz w:val="24"/>
          <w:szCs w:val="24"/>
        </w:rPr>
        <w:lastRenderedPageBreak/>
        <w:t>1 четверть –8 учебных недель,</w:t>
      </w:r>
    </w:p>
    <w:p w:rsidR="00CC679B" w:rsidRPr="00823C42" w:rsidRDefault="00CC679B" w:rsidP="00823C42">
      <w:pPr>
        <w:rPr>
          <w:sz w:val="24"/>
          <w:szCs w:val="24"/>
        </w:rPr>
      </w:pPr>
      <w:r w:rsidRPr="00823C42">
        <w:rPr>
          <w:sz w:val="24"/>
          <w:szCs w:val="24"/>
        </w:rPr>
        <w:t>2 четверть –8 учебных недель,</w:t>
      </w:r>
    </w:p>
    <w:p w:rsidR="00CC679B" w:rsidRPr="00823C42" w:rsidRDefault="00CC679B" w:rsidP="00823C42">
      <w:pPr>
        <w:rPr>
          <w:sz w:val="24"/>
          <w:szCs w:val="24"/>
        </w:rPr>
      </w:pPr>
      <w:r w:rsidRPr="00823C42">
        <w:rPr>
          <w:sz w:val="24"/>
          <w:szCs w:val="24"/>
        </w:rPr>
        <w:t xml:space="preserve">3 четверть –10,5 учебных недель (для 2-9 классов), </w:t>
      </w:r>
    </w:p>
    <w:p w:rsidR="00CC679B" w:rsidRPr="00823C42" w:rsidRDefault="00CC679B" w:rsidP="00823C42">
      <w:pPr>
        <w:rPr>
          <w:sz w:val="24"/>
          <w:szCs w:val="24"/>
        </w:rPr>
      </w:pPr>
      <w:r w:rsidRPr="00823C42">
        <w:rPr>
          <w:sz w:val="24"/>
          <w:szCs w:val="24"/>
        </w:rPr>
        <w:t xml:space="preserve">                      9,5 учебных недель (для 1 классов),</w:t>
      </w:r>
    </w:p>
    <w:p w:rsidR="00CC679B" w:rsidRPr="00823C42" w:rsidRDefault="00CC679B" w:rsidP="00823C42">
      <w:pPr>
        <w:rPr>
          <w:sz w:val="24"/>
          <w:szCs w:val="24"/>
        </w:rPr>
      </w:pPr>
      <w:r w:rsidRPr="00823C42">
        <w:rPr>
          <w:sz w:val="24"/>
          <w:szCs w:val="24"/>
        </w:rPr>
        <w:t>4 четверть –7,5 учебных недель.</w:t>
      </w:r>
    </w:p>
    <w:tbl>
      <w:tblPr>
        <w:tblW w:w="1026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418"/>
        <w:gridCol w:w="1417"/>
        <w:gridCol w:w="2127"/>
        <w:gridCol w:w="1842"/>
        <w:gridCol w:w="3463"/>
      </w:tblGrid>
      <w:tr w:rsidR="00CC679B" w:rsidRPr="00823C42" w:rsidTr="00A629B1">
        <w:trPr>
          <w:trHeight w:val="828"/>
        </w:trPr>
        <w:tc>
          <w:tcPr>
            <w:tcW w:w="2835" w:type="dxa"/>
            <w:gridSpan w:val="2"/>
          </w:tcPr>
          <w:p w:rsidR="00CC679B" w:rsidRPr="00823C42" w:rsidRDefault="00CC679B" w:rsidP="00A629B1">
            <w:pPr>
              <w:jc w:val="center"/>
              <w:rPr>
                <w:sz w:val="24"/>
                <w:szCs w:val="24"/>
              </w:rPr>
            </w:pPr>
            <w:r w:rsidRPr="00823C42">
              <w:rPr>
                <w:sz w:val="24"/>
                <w:szCs w:val="24"/>
              </w:rPr>
              <w:t>Четверти</w:t>
            </w:r>
          </w:p>
          <w:p w:rsidR="00CC679B" w:rsidRPr="00823C42" w:rsidRDefault="00CC679B" w:rsidP="00A629B1">
            <w:pPr>
              <w:jc w:val="center"/>
              <w:rPr>
                <w:sz w:val="24"/>
                <w:szCs w:val="24"/>
              </w:rPr>
            </w:pPr>
          </w:p>
        </w:tc>
        <w:tc>
          <w:tcPr>
            <w:tcW w:w="2127" w:type="dxa"/>
          </w:tcPr>
          <w:p w:rsidR="00CC679B" w:rsidRPr="00823C42" w:rsidRDefault="00CC679B" w:rsidP="00A629B1">
            <w:pPr>
              <w:jc w:val="center"/>
              <w:rPr>
                <w:sz w:val="24"/>
                <w:szCs w:val="24"/>
              </w:rPr>
            </w:pPr>
            <w:r w:rsidRPr="00823C42">
              <w:rPr>
                <w:sz w:val="24"/>
                <w:szCs w:val="24"/>
              </w:rPr>
              <w:t>Начало четверти, полугодия</w:t>
            </w:r>
          </w:p>
          <w:p w:rsidR="00CC679B" w:rsidRPr="00823C42" w:rsidRDefault="00CC679B" w:rsidP="00A629B1">
            <w:pPr>
              <w:jc w:val="center"/>
              <w:rPr>
                <w:sz w:val="24"/>
                <w:szCs w:val="24"/>
              </w:rPr>
            </w:pPr>
          </w:p>
        </w:tc>
        <w:tc>
          <w:tcPr>
            <w:tcW w:w="1842" w:type="dxa"/>
          </w:tcPr>
          <w:p w:rsidR="00CC679B" w:rsidRPr="00823C42" w:rsidRDefault="00CC679B" w:rsidP="00A629B1">
            <w:pPr>
              <w:jc w:val="center"/>
              <w:rPr>
                <w:sz w:val="24"/>
                <w:szCs w:val="24"/>
              </w:rPr>
            </w:pPr>
            <w:r w:rsidRPr="00823C42">
              <w:rPr>
                <w:sz w:val="24"/>
                <w:szCs w:val="24"/>
              </w:rPr>
              <w:t>Окончание четверти, полугодия</w:t>
            </w:r>
          </w:p>
        </w:tc>
        <w:tc>
          <w:tcPr>
            <w:tcW w:w="3463" w:type="dxa"/>
          </w:tcPr>
          <w:p w:rsidR="00CC679B" w:rsidRPr="00823C42" w:rsidRDefault="00CC679B" w:rsidP="00A629B1">
            <w:pPr>
              <w:jc w:val="center"/>
              <w:rPr>
                <w:sz w:val="24"/>
                <w:szCs w:val="24"/>
              </w:rPr>
            </w:pPr>
            <w:r w:rsidRPr="00823C42">
              <w:rPr>
                <w:sz w:val="24"/>
                <w:szCs w:val="24"/>
              </w:rPr>
              <w:t xml:space="preserve">Примечание </w:t>
            </w:r>
          </w:p>
        </w:tc>
      </w:tr>
      <w:tr w:rsidR="00CC679B" w:rsidRPr="00823C42" w:rsidTr="00A629B1">
        <w:trPr>
          <w:trHeight w:val="552"/>
        </w:trPr>
        <w:tc>
          <w:tcPr>
            <w:tcW w:w="1418" w:type="dxa"/>
            <w:vMerge w:val="restart"/>
            <w:tcBorders>
              <w:right w:val="single" w:sz="4" w:space="0" w:color="auto"/>
            </w:tcBorders>
          </w:tcPr>
          <w:p w:rsidR="00CC679B" w:rsidRPr="00823C42" w:rsidRDefault="00CC679B" w:rsidP="00A629B1">
            <w:pPr>
              <w:jc w:val="center"/>
              <w:rPr>
                <w:sz w:val="24"/>
                <w:szCs w:val="24"/>
              </w:rPr>
            </w:pPr>
          </w:p>
          <w:p w:rsidR="00CC679B" w:rsidRPr="00823C42" w:rsidRDefault="00CC679B" w:rsidP="00A629B1">
            <w:pPr>
              <w:jc w:val="center"/>
              <w:rPr>
                <w:sz w:val="24"/>
                <w:szCs w:val="24"/>
              </w:rPr>
            </w:pPr>
            <w:r w:rsidRPr="00823C42">
              <w:rPr>
                <w:sz w:val="24"/>
                <w:szCs w:val="24"/>
                <w:lang w:val="en-US"/>
              </w:rPr>
              <w:t xml:space="preserve">I </w:t>
            </w:r>
            <w:r w:rsidRPr="00823C42">
              <w:rPr>
                <w:sz w:val="24"/>
                <w:szCs w:val="24"/>
              </w:rPr>
              <w:t>полугодие</w:t>
            </w:r>
          </w:p>
          <w:p w:rsidR="00CC679B" w:rsidRPr="00823C42" w:rsidRDefault="00CC679B" w:rsidP="00A629B1">
            <w:pPr>
              <w:jc w:val="center"/>
              <w:rPr>
                <w:sz w:val="24"/>
                <w:szCs w:val="24"/>
              </w:rPr>
            </w:pPr>
          </w:p>
        </w:tc>
        <w:tc>
          <w:tcPr>
            <w:tcW w:w="1417" w:type="dxa"/>
            <w:tcBorders>
              <w:left w:val="single" w:sz="4" w:space="0" w:color="auto"/>
            </w:tcBorders>
          </w:tcPr>
          <w:p w:rsidR="00CC679B" w:rsidRPr="00823C42" w:rsidRDefault="00CC679B" w:rsidP="00A629B1">
            <w:pPr>
              <w:jc w:val="center"/>
              <w:rPr>
                <w:sz w:val="24"/>
                <w:szCs w:val="24"/>
              </w:rPr>
            </w:pPr>
            <w:r w:rsidRPr="00823C42">
              <w:rPr>
                <w:sz w:val="24"/>
                <w:szCs w:val="24"/>
              </w:rPr>
              <w:t>1 четверть</w:t>
            </w:r>
          </w:p>
          <w:p w:rsidR="00CC679B" w:rsidRPr="00823C42" w:rsidRDefault="00CC679B" w:rsidP="00A629B1">
            <w:pPr>
              <w:jc w:val="center"/>
              <w:rPr>
                <w:sz w:val="24"/>
                <w:szCs w:val="24"/>
              </w:rPr>
            </w:pPr>
          </w:p>
        </w:tc>
        <w:tc>
          <w:tcPr>
            <w:tcW w:w="2127" w:type="dxa"/>
          </w:tcPr>
          <w:p w:rsidR="00CC679B" w:rsidRPr="00823C42" w:rsidRDefault="00CC679B" w:rsidP="00A629B1">
            <w:pPr>
              <w:jc w:val="center"/>
              <w:rPr>
                <w:sz w:val="24"/>
                <w:szCs w:val="24"/>
                <w:lang w:val="en-US"/>
              </w:rPr>
            </w:pPr>
            <w:r w:rsidRPr="00823C42">
              <w:rPr>
                <w:sz w:val="24"/>
                <w:szCs w:val="24"/>
              </w:rPr>
              <w:t>0</w:t>
            </w:r>
            <w:r w:rsidRPr="00823C42">
              <w:rPr>
                <w:sz w:val="24"/>
                <w:szCs w:val="24"/>
                <w:lang w:val="en-US"/>
              </w:rPr>
              <w:t>2</w:t>
            </w:r>
            <w:r w:rsidRPr="00823C42">
              <w:rPr>
                <w:sz w:val="24"/>
                <w:szCs w:val="24"/>
              </w:rPr>
              <w:t>.09.202</w:t>
            </w:r>
            <w:r w:rsidRPr="00823C42">
              <w:rPr>
                <w:sz w:val="24"/>
                <w:szCs w:val="24"/>
                <w:lang w:val="en-US"/>
              </w:rPr>
              <w:t>4</w:t>
            </w:r>
          </w:p>
        </w:tc>
        <w:tc>
          <w:tcPr>
            <w:tcW w:w="1842" w:type="dxa"/>
          </w:tcPr>
          <w:p w:rsidR="00CC679B" w:rsidRPr="00823C42" w:rsidRDefault="00CC679B" w:rsidP="00A629B1">
            <w:pPr>
              <w:jc w:val="center"/>
              <w:rPr>
                <w:sz w:val="24"/>
                <w:szCs w:val="24"/>
              </w:rPr>
            </w:pPr>
            <w:r w:rsidRPr="00823C42">
              <w:rPr>
                <w:sz w:val="24"/>
                <w:szCs w:val="24"/>
              </w:rPr>
              <w:t>25.10.2024</w:t>
            </w:r>
          </w:p>
        </w:tc>
        <w:tc>
          <w:tcPr>
            <w:tcW w:w="3463" w:type="dxa"/>
          </w:tcPr>
          <w:p w:rsidR="00CC679B" w:rsidRPr="00823C42" w:rsidRDefault="00CC679B" w:rsidP="00A629B1">
            <w:pPr>
              <w:jc w:val="center"/>
              <w:rPr>
                <w:sz w:val="24"/>
                <w:szCs w:val="24"/>
              </w:rPr>
            </w:pPr>
          </w:p>
        </w:tc>
      </w:tr>
      <w:tr w:rsidR="00CC679B" w:rsidRPr="00823C42" w:rsidTr="00A629B1">
        <w:trPr>
          <w:trHeight w:val="552"/>
        </w:trPr>
        <w:tc>
          <w:tcPr>
            <w:tcW w:w="1418" w:type="dxa"/>
            <w:vMerge/>
            <w:tcBorders>
              <w:right w:val="single" w:sz="4" w:space="0" w:color="auto"/>
            </w:tcBorders>
          </w:tcPr>
          <w:p w:rsidR="00CC679B" w:rsidRPr="00823C42" w:rsidRDefault="00CC679B" w:rsidP="00A629B1">
            <w:pPr>
              <w:jc w:val="center"/>
              <w:rPr>
                <w:sz w:val="24"/>
                <w:szCs w:val="24"/>
              </w:rPr>
            </w:pPr>
          </w:p>
        </w:tc>
        <w:tc>
          <w:tcPr>
            <w:tcW w:w="1417" w:type="dxa"/>
            <w:tcBorders>
              <w:left w:val="single" w:sz="4" w:space="0" w:color="auto"/>
            </w:tcBorders>
          </w:tcPr>
          <w:p w:rsidR="00CC679B" w:rsidRPr="00823C42" w:rsidRDefault="00CC679B" w:rsidP="00A629B1">
            <w:pPr>
              <w:jc w:val="center"/>
              <w:rPr>
                <w:sz w:val="24"/>
                <w:szCs w:val="24"/>
              </w:rPr>
            </w:pPr>
            <w:r w:rsidRPr="00823C42">
              <w:rPr>
                <w:sz w:val="24"/>
                <w:szCs w:val="24"/>
              </w:rPr>
              <w:t>2 четверть</w:t>
            </w:r>
          </w:p>
          <w:p w:rsidR="00CC679B" w:rsidRPr="00823C42" w:rsidRDefault="00CC679B" w:rsidP="00A629B1">
            <w:pPr>
              <w:jc w:val="center"/>
              <w:rPr>
                <w:sz w:val="24"/>
                <w:szCs w:val="24"/>
              </w:rPr>
            </w:pPr>
          </w:p>
        </w:tc>
        <w:tc>
          <w:tcPr>
            <w:tcW w:w="2127" w:type="dxa"/>
          </w:tcPr>
          <w:p w:rsidR="00CC679B" w:rsidRPr="00823C42" w:rsidRDefault="00CC679B" w:rsidP="00A629B1">
            <w:pPr>
              <w:jc w:val="center"/>
              <w:rPr>
                <w:sz w:val="24"/>
                <w:szCs w:val="24"/>
              </w:rPr>
            </w:pPr>
            <w:r w:rsidRPr="00823C42">
              <w:rPr>
                <w:sz w:val="24"/>
                <w:szCs w:val="24"/>
              </w:rPr>
              <w:t>05.11.2024</w:t>
            </w:r>
          </w:p>
        </w:tc>
        <w:tc>
          <w:tcPr>
            <w:tcW w:w="1842" w:type="dxa"/>
          </w:tcPr>
          <w:p w:rsidR="00CC679B" w:rsidRPr="00823C42" w:rsidRDefault="00CC679B" w:rsidP="00A629B1">
            <w:pPr>
              <w:jc w:val="center"/>
              <w:rPr>
                <w:sz w:val="24"/>
                <w:szCs w:val="24"/>
              </w:rPr>
            </w:pPr>
            <w:r w:rsidRPr="00823C42">
              <w:rPr>
                <w:sz w:val="24"/>
                <w:szCs w:val="24"/>
              </w:rPr>
              <w:t>28.12.2024</w:t>
            </w:r>
          </w:p>
        </w:tc>
        <w:tc>
          <w:tcPr>
            <w:tcW w:w="3463" w:type="dxa"/>
          </w:tcPr>
          <w:p w:rsidR="00CC679B" w:rsidRPr="00823C42" w:rsidRDefault="00CC679B" w:rsidP="00A629B1">
            <w:pPr>
              <w:jc w:val="center"/>
              <w:rPr>
                <w:sz w:val="24"/>
                <w:szCs w:val="24"/>
              </w:rPr>
            </w:pPr>
            <w:r w:rsidRPr="00823C42">
              <w:rPr>
                <w:sz w:val="24"/>
                <w:szCs w:val="24"/>
              </w:rPr>
              <w:t>28.12.- занятия по расписанию понедельника</w:t>
            </w:r>
          </w:p>
        </w:tc>
      </w:tr>
      <w:tr w:rsidR="00CC679B" w:rsidRPr="00823C42" w:rsidTr="00A629B1">
        <w:trPr>
          <w:trHeight w:val="552"/>
        </w:trPr>
        <w:tc>
          <w:tcPr>
            <w:tcW w:w="1418" w:type="dxa"/>
            <w:vMerge w:val="restart"/>
            <w:tcBorders>
              <w:right w:val="single" w:sz="4" w:space="0" w:color="auto"/>
            </w:tcBorders>
          </w:tcPr>
          <w:p w:rsidR="00CC679B" w:rsidRPr="00823C42" w:rsidRDefault="00CC679B" w:rsidP="00A629B1">
            <w:pPr>
              <w:jc w:val="center"/>
              <w:rPr>
                <w:sz w:val="24"/>
                <w:szCs w:val="24"/>
              </w:rPr>
            </w:pPr>
          </w:p>
          <w:p w:rsidR="00CC679B" w:rsidRPr="00823C42" w:rsidRDefault="00CC679B" w:rsidP="00A629B1">
            <w:pPr>
              <w:jc w:val="center"/>
              <w:rPr>
                <w:sz w:val="24"/>
                <w:szCs w:val="24"/>
              </w:rPr>
            </w:pPr>
            <w:r w:rsidRPr="00823C42">
              <w:rPr>
                <w:sz w:val="24"/>
                <w:szCs w:val="24"/>
                <w:lang w:val="en-US"/>
              </w:rPr>
              <w:t>II</w:t>
            </w:r>
            <w:r w:rsidRPr="00823C42">
              <w:rPr>
                <w:sz w:val="24"/>
                <w:szCs w:val="24"/>
              </w:rPr>
              <w:t xml:space="preserve"> </w:t>
            </w:r>
          </w:p>
          <w:p w:rsidR="00CC679B" w:rsidRPr="00823C42" w:rsidRDefault="00CC679B" w:rsidP="00A629B1">
            <w:pPr>
              <w:jc w:val="center"/>
              <w:rPr>
                <w:sz w:val="24"/>
                <w:szCs w:val="24"/>
              </w:rPr>
            </w:pPr>
            <w:r w:rsidRPr="00823C42">
              <w:rPr>
                <w:sz w:val="24"/>
                <w:szCs w:val="24"/>
              </w:rPr>
              <w:t>полугодие</w:t>
            </w:r>
          </w:p>
          <w:p w:rsidR="00CC679B" w:rsidRPr="00823C42" w:rsidRDefault="00CC679B" w:rsidP="00A629B1">
            <w:pPr>
              <w:rPr>
                <w:sz w:val="24"/>
                <w:szCs w:val="24"/>
              </w:rPr>
            </w:pPr>
          </w:p>
        </w:tc>
        <w:tc>
          <w:tcPr>
            <w:tcW w:w="1417" w:type="dxa"/>
            <w:tcBorders>
              <w:left w:val="single" w:sz="4" w:space="0" w:color="auto"/>
            </w:tcBorders>
          </w:tcPr>
          <w:p w:rsidR="00CC679B" w:rsidRPr="00823C42" w:rsidRDefault="00CC679B" w:rsidP="00A629B1">
            <w:pPr>
              <w:jc w:val="center"/>
              <w:rPr>
                <w:sz w:val="24"/>
                <w:szCs w:val="24"/>
              </w:rPr>
            </w:pPr>
            <w:r w:rsidRPr="00823C42">
              <w:rPr>
                <w:sz w:val="24"/>
                <w:szCs w:val="24"/>
              </w:rPr>
              <w:t>3 четверть</w:t>
            </w:r>
          </w:p>
          <w:p w:rsidR="00CC679B" w:rsidRPr="00823C42" w:rsidRDefault="00CC679B" w:rsidP="00A629B1">
            <w:pPr>
              <w:jc w:val="center"/>
              <w:rPr>
                <w:sz w:val="24"/>
                <w:szCs w:val="24"/>
              </w:rPr>
            </w:pPr>
          </w:p>
        </w:tc>
        <w:tc>
          <w:tcPr>
            <w:tcW w:w="2127" w:type="dxa"/>
          </w:tcPr>
          <w:p w:rsidR="00CC679B" w:rsidRPr="00823C42" w:rsidRDefault="00CC679B" w:rsidP="00A629B1">
            <w:pPr>
              <w:jc w:val="center"/>
              <w:rPr>
                <w:sz w:val="24"/>
                <w:szCs w:val="24"/>
              </w:rPr>
            </w:pPr>
            <w:r w:rsidRPr="00823C42">
              <w:rPr>
                <w:sz w:val="24"/>
                <w:szCs w:val="24"/>
              </w:rPr>
              <w:t>09.01.2025</w:t>
            </w:r>
          </w:p>
        </w:tc>
        <w:tc>
          <w:tcPr>
            <w:tcW w:w="1842" w:type="dxa"/>
          </w:tcPr>
          <w:p w:rsidR="00CC679B" w:rsidRPr="00823C42" w:rsidRDefault="00CC679B" w:rsidP="00A629B1">
            <w:pPr>
              <w:jc w:val="center"/>
              <w:rPr>
                <w:sz w:val="24"/>
                <w:szCs w:val="24"/>
              </w:rPr>
            </w:pPr>
            <w:r w:rsidRPr="00823C42">
              <w:rPr>
                <w:sz w:val="24"/>
                <w:szCs w:val="24"/>
              </w:rPr>
              <w:t>21.03.2025</w:t>
            </w:r>
          </w:p>
        </w:tc>
        <w:tc>
          <w:tcPr>
            <w:tcW w:w="3463" w:type="dxa"/>
          </w:tcPr>
          <w:p w:rsidR="00CC679B" w:rsidRPr="00823C42" w:rsidRDefault="00CC679B" w:rsidP="00A629B1">
            <w:pPr>
              <w:jc w:val="center"/>
              <w:rPr>
                <w:sz w:val="24"/>
                <w:szCs w:val="24"/>
              </w:rPr>
            </w:pPr>
            <w:r w:rsidRPr="00823C42">
              <w:rPr>
                <w:sz w:val="24"/>
                <w:szCs w:val="24"/>
              </w:rPr>
              <w:t>8.02.- занятия по расписанию пятницы</w:t>
            </w:r>
          </w:p>
        </w:tc>
      </w:tr>
      <w:tr w:rsidR="00CC679B" w:rsidRPr="00823C42" w:rsidTr="00A629B1">
        <w:trPr>
          <w:trHeight w:val="276"/>
        </w:trPr>
        <w:tc>
          <w:tcPr>
            <w:tcW w:w="1418" w:type="dxa"/>
            <w:vMerge/>
            <w:tcBorders>
              <w:right w:val="single" w:sz="4" w:space="0" w:color="auto"/>
            </w:tcBorders>
          </w:tcPr>
          <w:p w:rsidR="00CC679B" w:rsidRPr="00823C42" w:rsidRDefault="00CC679B" w:rsidP="00A629B1">
            <w:pPr>
              <w:jc w:val="center"/>
              <w:rPr>
                <w:sz w:val="24"/>
                <w:szCs w:val="24"/>
              </w:rPr>
            </w:pPr>
          </w:p>
        </w:tc>
        <w:tc>
          <w:tcPr>
            <w:tcW w:w="1417" w:type="dxa"/>
            <w:tcBorders>
              <w:left w:val="single" w:sz="4" w:space="0" w:color="auto"/>
            </w:tcBorders>
          </w:tcPr>
          <w:p w:rsidR="00CC679B" w:rsidRPr="00823C42" w:rsidRDefault="00CC679B" w:rsidP="00A629B1">
            <w:pPr>
              <w:jc w:val="center"/>
              <w:rPr>
                <w:sz w:val="24"/>
                <w:szCs w:val="24"/>
              </w:rPr>
            </w:pPr>
            <w:r w:rsidRPr="00823C42">
              <w:rPr>
                <w:sz w:val="24"/>
                <w:szCs w:val="24"/>
              </w:rPr>
              <w:t>4 четверть</w:t>
            </w:r>
          </w:p>
        </w:tc>
        <w:tc>
          <w:tcPr>
            <w:tcW w:w="2127" w:type="dxa"/>
          </w:tcPr>
          <w:p w:rsidR="00CC679B" w:rsidRPr="00823C42" w:rsidRDefault="00CC679B" w:rsidP="00A629B1">
            <w:pPr>
              <w:jc w:val="center"/>
              <w:rPr>
                <w:sz w:val="24"/>
                <w:szCs w:val="24"/>
              </w:rPr>
            </w:pPr>
            <w:r w:rsidRPr="00823C42">
              <w:rPr>
                <w:sz w:val="24"/>
                <w:szCs w:val="24"/>
              </w:rPr>
              <w:t>31.03.2025</w:t>
            </w:r>
          </w:p>
        </w:tc>
        <w:tc>
          <w:tcPr>
            <w:tcW w:w="1842" w:type="dxa"/>
          </w:tcPr>
          <w:p w:rsidR="00CC679B" w:rsidRPr="00823C42" w:rsidRDefault="00CC679B" w:rsidP="00A629B1">
            <w:pPr>
              <w:jc w:val="center"/>
              <w:rPr>
                <w:sz w:val="24"/>
                <w:szCs w:val="24"/>
              </w:rPr>
            </w:pPr>
            <w:r w:rsidRPr="00823C42">
              <w:rPr>
                <w:sz w:val="24"/>
                <w:szCs w:val="24"/>
              </w:rPr>
              <w:t xml:space="preserve">26.05.2025 </w:t>
            </w:r>
          </w:p>
          <w:p w:rsidR="00CC679B" w:rsidRPr="00823C42" w:rsidRDefault="00CC679B" w:rsidP="00A629B1">
            <w:pPr>
              <w:rPr>
                <w:sz w:val="24"/>
                <w:szCs w:val="24"/>
              </w:rPr>
            </w:pPr>
          </w:p>
        </w:tc>
        <w:tc>
          <w:tcPr>
            <w:tcW w:w="3463" w:type="dxa"/>
          </w:tcPr>
          <w:p w:rsidR="00CC679B" w:rsidRPr="00823C42" w:rsidRDefault="00CC679B" w:rsidP="00A629B1">
            <w:pPr>
              <w:jc w:val="center"/>
              <w:rPr>
                <w:sz w:val="24"/>
                <w:szCs w:val="24"/>
              </w:rPr>
            </w:pPr>
            <w:r w:rsidRPr="00823C42">
              <w:rPr>
                <w:sz w:val="24"/>
                <w:szCs w:val="24"/>
              </w:rPr>
              <w:t>26.05.- занятия по расписанию четверга</w:t>
            </w:r>
          </w:p>
        </w:tc>
      </w:tr>
    </w:tbl>
    <w:p w:rsidR="00CC679B" w:rsidRPr="00823C42" w:rsidRDefault="00CC679B" w:rsidP="00823C42">
      <w:pPr>
        <w:rPr>
          <w:sz w:val="24"/>
          <w:szCs w:val="24"/>
        </w:rPr>
      </w:pPr>
    </w:p>
    <w:p w:rsidR="00CC679B" w:rsidRPr="00823C42" w:rsidRDefault="00CC679B" w:rsidP="00823C42">
      <w:pPr>
        <w:widowControl/>
        <w:numPr>
          <w:ilvl w:val="0"/>
          <w:numId w:val="90"/>
        </w:numPr>
        <w:autoSpaceDE/>
        <w:autoSpaceDN/>
        <w:spacing w:after="200" w:line="276" w:lineRule="auto"/>
        <w:rPr>
          <w:sz w:val="24"/>
          <w:szCs w:val="24"/>
        </w:rPr>
      </w:pPr>
      <w:r w:rsidRPr="00823C42">
        <w:rPr>
          <w:sz w:val="24"/>
          <w:szCs w:val="24"/>
        </w:rPr>
        <w:t>Сроки и продолжительность каникул на учебный год:</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1697"/>
        <w:gridCol w:w="713"/>
        <w:gridCol w:w="2552"/>
        <w:gridCol w:w="2838"/>
        <w:gridCol w:w="1981"/>
        <w:gridCol w:w="678"/>
      </w:tblGrid>
      <w:tr w:rsidR="00CC679B" w:rsidRPr="00823C42" w:rsidTr="00A629B1">
        <w:trPr>
          <w:gridBefore w:val="1"/>
          <w:wBefore w:w="851" w:type="dxa"/>
        </w:trPr>
        <w:tc>
          <w:tcPr>
            <w:tcW w:w="2410" w:type="dxa"/>
            <w:gridSpan w:val="2"/>
          </w:tcPr>
          <w:p w:rsidR="00CC679B" w:rsidRPr="00823C42" w:rsidRDefault="00CC679B" w:rsidP="00A629B1">
            <w:pPr>
              <w:jc w:val="center"/>
              <w:rPr>
                <w:sz w:val="24"/>
                <w:szCs w:val="24"/>
              </w:rPr>
            </w:pPr>
            <w:r w:rsidRPr="00823C42">
              <w:rPr>
                <w:sz w:val="24"/>
                <w:szCs w:val="24"/>
              </w:rPr>
              <w:t>Каникулы</w:t>
            </w:r>
          </w:p>
        </w:tc>
        <w:tc>
          <w:tcPr>
            <w:tcW w:w="2552" w:type="dxa"/>
          </w:tcPr>
          <w:p w:rsidR="00CC679B" w:rsidRPr="00823C42" w:rsidRDefault="00CC679B" w:rsidP="00A629B1">
            <w:pPr>
              <w:jc w:val="center"/>
              <w:rPr>
                <w:sz w:val="24"/>
                <w:szCs w:val="24"/>
              </w:rPr>
            </w:pPr>
            <w:r w:rsidRPr="00823C42">
              <w:rPr>
                <w:sz w:val="24"/>
                <w:szCs w:val="24"/>
              </w:rPr>
              <w:t>Дата начала каникул</w:t>
            </w:r>
          </w:p>
        </w:tc>
        <w:tc>
          <w:tcPr>
            <w:tcW w:w="2838" w:type="dxa"/>
          </w:tcPr>
          <w:p w:rsidR="00CC679B" w:rsidRPr="00823C42" w:rsidRDefault="00CC679B" w:rsidP="00A629B1">
            <w:pPr>
              <w:jc w:val="center"/>
              <w:rPr>
                <w:sz w:val="24"/>
                <w:szCs w:val="24"/>
              </w:rPr>
            </w:pPr>
            <w:r w:rsidRPr="00823C42">
              <w:rPr>
                <w:sz w:val="24"/>
                <w:szCs w:val="24"/>
              </w:rPr>
              <w:t>Дата окончания каникул</w:t>
            </w:r>
          </w:p>
        </w:tc>
        <w:tc>
          <w:tcPr>
            <w:tcW w:w="2659" w:type="dxa"/>
            <w:gridSpan w:val="2"/>
          </w:tcPr>
          <w:p w:rsidR="00CC679B" w:rsidRPr="00823C42" w:rsidRDefault="00CC679B" w:rsidP="00A629B1">
            <w:pPr>
              <w:jc w:val="center"/>
              <w:rPr>
                <w:sz w:val="24"/>
                <w:szCs w:val="24"/>
              </w:rPr>
            </w:pPr>
            <w:r w:rsidRPr="00823C42">
              <w:rPr>
                <w:sz w:val="24"/>
                <w:szCs w:val="24"/>
              </w:rPr>
              <w:t>Продолжительность</w:t>
            </w:r>
          </w:p>
        </w:tc>
      </w:tr>
      <w:tr w:rsidR="00CC679B" w:rsidRPr="00823C42" w:rsidTr="00A629B1">
        <w:trPr>
          <w:gridBefore w:val="1"/>
          <w:wBefore w:w="851" w:type="dxa"/>
        </w:trPr>
        <w:tc>
          <w:tcPr>
            <w:tcW w:w="2410" w:type="dxa"/>
            <w:gridSpan w:val="2"/>
          </w:tcPr>
          <w:p w:rsidR="00CC679B" w:rsidRPr="00823C42" w:rsidRDefault="00CC679B" w:rsidP="00A629B1">
            <w:pPr>
              <w:jc w:val="center"/>
              <w:rPr>
                <w:sz w:val="24"/>
                <w:szCs w:val="24"/>
              </w:rPr>
            </w:pPr>
            <w:r w:rsidRPr="00823C42">
              <w:rPr>
                <w:sz w:val="24"/>
                <w:szCs w:val="24"/>
              </w:rPr>
              <w:t>Осенние</w:t>
            </w:r>
          </w:p>
        </w:tc>
        <w:tc>
          <w:tcPr>
            <w:tcW w:w="2552" w:type="dxa"/>
          </w:tcPr>
          <w:p w:rsidR="00CC679B" w:rsidRPr="00823C42" w:rsidRDefault="00CC679B" w:rsidP="00A629B1">
            <w:pPr>
              <w:jc w:val="center"/>
              <w:rPr>
                <w:sz w:val="24"/>
                <w:szCs w:val="24"/>
              </w:rPr>
            </w:pPr>
            <w:r w:rsidRPr="00823C42">
              <w:rPr>
                <w:sz w:val="24"/>
                <w:szCs w:val="24"/>
              </w:rPr>
              <w:t>26.10.2024</w:t>
            </w:r>
          </w:p>
        </w:tc>
        <w:tc>
          <w:tcPr>
            <w:tcW w:w="2838" w:type="dxa"/>
          </w:tcPr>
          <w:p w:rsidR="00CC679B" w:rsidRPr="00823C42" w:rsidRDefault="00CC679B" w:rsidP="00A629B1">
            <w:pPr>
              <w:jc w:val="center"/>
              <w:rPr>
                <w:sz w:val="24"/>
                <w:szCs w:val="24"/>
              </w:rPr>
            </w:pPr>
            <w:r w:rsidRPr="00823C42">
              <w:rPr>
                <w:sz w:val="24"/>
                <w:szCs w:val="24"/>
              </w:rPr>
              <w:t>04.11.2024</w:t>
            </w:r>
          </w:p>
        </w:tc>
        <w:tc>
          <w:tcPr>
            <w:tcW w:w="2659" w:type="dxa"/>
            <w:gridSpan w:val="2"/>
          </w:tcPr>
          <w:p w:rsidR="00CC679B" w:rsidRPr="00823C42" w:rsidRDefault="00CC679B" w:rsidP="00A629B1">
            <w:pPr>
              <w:jc w:val="center"/>
              <w:rPr>
                <w:sz w:val="24"/>
                <w:szCs w:val="24"/>
              </w:rPr>
            </w:pPr>
            <w:r w:rsidRPr="00823C42">
              <w:rPr>
                <w:sz w:val="24"/>
                <w:szCs w:val="24"/>
              </w:rPr>
              <w:t>10 календарных дней</w:t>
            </w:r>
          </w:p>
        </w:tc>
      </w:tr>
      <w:tr w:rsidR="00CC679B" w:rsidRPr="00823C42" w:rsidTr="00A629B1">
        <w:trPr>
          <w:gridBefore w:val="1"/>
          <w:wBefore w:w="851" w:type="dxa"/>
        </w:trPr>
        <w:tc>
          <w:tcPr>
            <w:tcW w:w="2410" w:type="dxa"/>
            <w:gridSpan w:val="2"/>
          </w:tcPr>
          <w:p w:rsidR="00CC679B" w:rsidRPr="00823C42" w:rsidRDefault="00CC679B" w:rsidP="00A629B1">
            <w:pPr>
              <w:jc w:val="center"/>
              <w:rPr>
                <w:sz w:val="24"/>
                <w:szCs w:val="24"/>
              </w:rPr>
            </w:pPr>
            <w:r w:rsidRPr="00823C42">
              <w:rPr>
                <w:sz w:val="24"/>
                <w:szCs w:val="24"/>
              </w:rPr>
              <w:t>Зимние</w:t>
            </w:r>
          </w:p>
        </w:tc>
        <w:tc>
          <w:tcPr>
            <w:tcW w:w="2552" w:type="dxa"/>
          </w:tcPr>
          <w:p w:rsidR="00CC679B" w:rsidRPr="00823C42" w:rsidRDefault="00CC679B" w:rsidP="00A629B1">
            <w:pPr>
              <w:jc w:val="center"/>
              <w:rPr>
                <w:sz w:val="24"/>
                <w:szCs w:val="24"/>
              </w:rPr>
            </w:pPr>
            <w:r w:rsidRPr="00823C42">
              <w:rPr>
                <w:sz w:val="24"/>
                <w:szCs w:val="24"/>
              </w:rPr>
              <w:t>29.12.2024</w:t>
            </w:r>
          </w:p>
        </w:tc>
        <w:tc>
          <w:tcPr>
            <w:tcW w:w="2838" w:type="dxa"/>
          </w:tcPr>
          <w:p w:rsidR="00CC679B" w:rsidRPr="00823C42" w:rsidRDefault="00CC679B" w:rsidP="00A629B1">
            <w:pPr>
              <w:jc w:val="center"/>
              <w:rPr>
                <w:sz w:val="24"/>
                <w:szCs w:val="24"/>
              </w:rPr>
            </w:pPr>
            <w:r w:rsidRPr="00823C42">
              <w:rPr>
                <w:sz w:val="24"/>
                <w:szCs w:val="24"/>
              </w:rPr>
              <w:t>08.01.2025</w:t>
            </w:r>
          </w:p>
        </w:tc>
        <w:tc>
          <w:tcPr>
            <w:tcW w:w="2659" w:type="dxa"/>
            <w:gridSpan w:val="2"/>
          </w:tcPr>
          <w:p w:rsidR="00CC679B" w:rsidRPr="00823C42" w:rsidRDefault="00CC679B" w:rsidP="00A629B1">
            <w:pPr>
              <w:rPr>
                <w:sz w:val="24"/>
                <w:szCs w:val="24"/>
              </w:rPr>
            </w:pPr>
            <w:r w:rsidRPr="00823C42">
              <w:rPr>
                <w:sz w:val="24"/>
                <w:szCs w:val="24"/>
              </w:rPr>
              <w:t>11  календарных дней</w:t>
            </w:r>
          </w:p>
        </w:tc>
      </w:tr>
      <w:tr w:rsidR="00CC679B" w:rsidRPr="00823C42" w:rsidTr="00A629B1">
        <w:trPr>
          <w:gridBefore w:val="1"/>
          <w:wBefore w:w="851" w:type="dxa"/>
        </w:trPr>
        <w:tc>
          <w:tcPr>
            <w:tcW w:w="2410" w:type="dxa"/>
            <w:gridSpan w:val="2"/>
          </w:tcPr>
          <w:p w:rsidR="00CC679B" w:rsidRPr="00823C42" w:rsidRDefault="00CC679B" w:rsidP="00A629B1">
            <w:pPr>
              <w:jc w:val="center"/>
              <w:rPr>
                <w:sz w:val="24"/>
                <w:szCs w:val="24"/>
              </w:rPr>
            </w:pPr>
            <w:r w:rsidRPr="00823C42">
              <w:rPr>
                <w:sz w:val="24"/>
                <w:szCs w:val="24"/>
              </w:rPr>
              <w:t>Весенние</w:t>
            </w:r>
          </w:p>
        </w:tc>
        <w:tc>
          <w:tcPr>
            <w:tcW w:w="2552" w:type="dxa"/>
          </w:tcPr>
          <w:p w:rsidR="00CC679B" w:rsidRPr="00823C42" w:rsidRDefault="00CC679B" w:rsidP="00A629B1">
            <w:pPr>
              <w:jc w:val="center"/>
              <w:rPr>
                <w:sz w:val="24"/>
                <w:szCs w:val="24"/>
              </w:rPr>
            </w:pPr>
            <w:r w:rsidRPr="00823C42">
              <w:rPr>
                <w:sz w:val="24"/>
                <w:szCs w:val="24"/>
              </w:rPr>
              <w:t>22.03.2025</w:t>
            </w:r>
          </w:p>
        </w:tc>
        <w:tc>
          <w:tcPr>
            <w:tcW w:w="2838" w:type="dxa"/>
          </w:tcPr>
          <w:p w:rsidR="00CC679B" w:rsidRPr="00823C42" w:rsidRDefault="00CC679B" w:rsidP="00A629B1">
            <w:pPr>
              <w:jc w:val="center"/>
              <w:rPr>
                <w:sz w:val="24"/>
                <w:szCs w:val="24"/>
              </w:rPr>
            </w:pPr>
            <w:r w:rsidRPr="00823C42">
              <w:rPr>
                <w:sz w:val="24"/>
                <w:szCs w:val="24"/>
              </w:rPr>
              <w:t>30.03.2025</w:t>
            </w:r>
          </w:p>
        </w:tc>
        <w:tc>
          <w:tcPr>
            <w:tcW w:w="2659" w:type="dxa"/>
            <w:gridSpan w:val="2"/>
          </w:tcPr>
          <w:p w:rsidR="00CC679B" w:rsidRPr="00823C42" w:rsidRDefault="00CC679B" w:rsidP="00A629B1">
            <w:pPr>
              <w:jc w:val="center"/>
              <w:rPr>
                <w:sz w:val="24"/>
                <w:szCs w:val="24"/>
              </w:rPr>
            </w:pPr>
            <w:r w:rsidRPr="00823C42">
              <w:rPr>
                <w:sz w:val="24"/>
                <w:szCs w:val="24"/>
              </w:rPr>
              <w:t>9 календарных дней</w:t>
            </w:r>
          </w:p>
        </w:tc>
      </w:tr>
      <w:tr w:rsidR="00CC679B" w:rsidRPr="00823C42" w:rsidTr="00A629B1">
        <w:trPr>
          <w:gridBefore w:val="1"/>
          <w:wBefore w:w="851" w:type="dxa"/>
        </w:trPr>
        <w:tc>
          <w:tcPr>
            <w:tcW w:w="2410" w:type="dxa"/>
            <w:gridSpan w:val="2"/>
          </w:tcPr>
          <w:p w:rsidR="00CC679B" w:rsidRPr="00823C42" w:rsidRDefault="00CC679B" w:rsidP="00A629B1">
            <w:pPr>
              <w:jc w:val="center"/>
              <w:rPr>
                <w:sz w:val="24"/>
                <w:szCs w:val="24"/>
              </w:rPr>
            </w:pPr>
            <w:r w:rsidRPr="00823C42">
              <w:rPr>
                <w:sz w:val="24"/>
                <w:szCs w:val="24"/>
              </w:rPr>
              <w:t>Дополнительные для 1 класса</w:t>
            </w:r>
          </w:p>
        </w:tc>
        <w:tc>
          <w:tcPr>
            <w:tcW w:w="2552" w:type="dxa"/>
          </w:tcPr>
          <w:p w:rsidR="00CC679B" w:rsidRPr="00823C42" w:rsidRDefault="00CC679B" w:rsidP="00A629B1">
            <w:pPr>
              <w:jc w:val="center"/>
              <w:rPr>
                <w:sz w:val="24"/>
                <w:szCs w:val="24"/>
              </w:rPr>
            </w:pPr>
            <w:r w:rsidRPr="00823C42">
              <w:rPr>
                <w:sz w:val="24"/>
                <w:szCs w:val="24"/>
              </w:rPr>
              <w:t>17.02.2025</w:t>
            </w:r>
          </w:p>
        </w:tc>
        <w:tc>
          <w:tcPr>
            <w:tcW w:w="2838" w:type="dxa"/>
          </w:tcPr>
          <w:p w:rsidR="00CC679B" w:rsidRPr="00823C42" w:rsidRDefault="00CC679B" w:rsidP="00A629B1">
            <w:pPr>
              <w:jc w:val="center"/>
              <w:rPr>
                <w:sz w:val="24"/>
                <w:szCs w:val="24"/>
              </w:rPr>
            </w:pPr>
            <w:r w:rsidRPr="00823C42">
              <w:rPr>
                <w:sz w:val="24"/>
                <w:szCs w:val="24"/>
              </w:rPr>
              <w:t>23.02.2025</w:t>
            </w:r>
          </w:p>
        </w:tc>
        <w:tc>
          <w:tcPr>
            <w:tcW w:w="2659" w:type="dxa"/>
            <w:gridSpan w:val="2"/>
          </w:tcPr>
          <w:p w:rsidR="00CC679B" w:rsidRPr="00823C42" w:rsidRDefault="00CC679B" w:rsidP="00A629B1">
            <w:pPr>
              <w:jc w:val="center"/>
              <w:rPr>
                <w:sz w:val="24"/>
                <w:szCs w:val="24"/>
              </w:rPr>
            </w:pPr>
            <w:r w:rsidRPr="00823C42">
              <w:rPr>
                <w:sz w:val="24"/>
                <w:szCs w:val="24"/>
              </w:rPr>
              <w:t>7 календарных дней</w:t>
            </w:r>
          </w:p>
        </w:tc>
      </w:tr>
      <w:tr w:rsidR="00CC679B" w:rsidRPr="00823C42" w:rsidTr="00A629B1">
        <w:trPr>
          <w:gridBefore w:val="1"/>
          <w:wBefore w:w="851" w:type="dxa"/>
        </w:trPr>
        <w:tc>
          <w:tcPr>
            <w:tcW w:w="2410" w:type="dxa"/>
            <w:gridSpan w:val="2"/>
            <w:tcBorders>
              <w:top w:val="single" w:sz="4" w:space="0" w:color="auto"/>
              <w:left w:val="single" w:sz="4" w:space="0" w:color="auto"/>
              <w:bottom w:val="single" w:sz="4" w:space="0" w:color="auto"/>
              <w:right w:val="single" w:sz="4" w:space="0" w:color="auto"/>
            </w:tcBorders>
          </w:tcPr>
          <w:p w:rsidR="00CC679B" w:rsidRPr="00823C42" w:rsidRDefault="00CC679B" w:rsidP="00A629B1">
            <w:pPr>
              <w:jc w:val="center"/>
              <w:rPr>
                <w:sz w:val="24"/>
                <w:szCs w:val="24"/>
              </w:rPr>
            </w:pPr>
            <w:r w:rsidRPr="00823C42">
              <w:rPr>
                <w:sz w:val="24"/>
                <w:szCs w:val="24"/>
              </w:rPr>
              <w:t>Летние</w:t>
            </w:r>
          </w:p>
        </w:tc>
        <w:tc>
          <w:tcPr>
            <w:tcW w:w="2552" w:type="dxa"/>
            <w:tcBorders>
              <w:top w:val="single" w:sz="4" w:space="0" w:color="auto"/>
              <w:left w:val="single" w:sz="4" w:space="0" w:color="auto"/>
              <w:bottom w:val="single" w:sz="4" w:space="0" w:color="auto"/>
              <w:right w:val="single" w:sz="4" w:space="0" w:color="auto"/>
            </w:tcBorders>
          </w:tcPr>
          <w:p w:rsidR="00CC679B" w:rsidRPr="00823C42" w:rsidRDefault="00CC679B" w:rsidP="00A629B1">
            <w:pPr>
              <w:jc w:val="center"/>
              <w:rPr>
                <w:sz w:val="24"/>
                <w:szCs w:val="24"/>
              </w:rPr>
            </w:pPr>
            <w:r w:rsidRPr="00823C42">
              <w:rPr>
                <w:sz w:val="24"/>
                <w:szCs w:val="24"/>
              </w:rPr>
              <w:t>27.05.2025,</w:t>
            </w:r>
          </w:p>
          <w:p w:rsidR="00CC679B" w:rsidRPr="00823C42" w:rsidRDefault="00CC679B" w:rsidP="00A629B1">
            <w:pPr>
              <w:rPr>
                <w:sz w:val="24"/>
                <w:szCs w:val="24"/>
              </w:rPr>
            </w:pPr>
            <w:r w:rsidRPr="00823C42">
              <w:rPr>
                <w:sz w:val="24"/>
                <w:szCs w:val="24"/>
              </w:rPr>
              <w:t>для обучающихся 9класса летние каникулы начинаются по окончании ГИА,</w:t>
            </w:r>
          </w:p>
        </w:tc>
        <w:tc>
          <w:tcPr>
            <w:tcW w:w="2838" w:type="dxa"/>
            <w:tcBorders>
              <w:left w:val="single" w:sz="4" w:space="0" w:color="auto"/>
            </w:tcBorders>
          </w:tcPr>
          <w:p w:rsidR="00CC679B" w:rsidRPr="00823C42" w:rsidRDefault="00CC679B" w:rsidP="00A629B1">
            <w:pPr>
              <w:jc w:val="center"/>
              <w:rPr>
                <w:sz w:val="24"/>
                <w:szCs w:val="24"/>
              </w:rPr>
            </w:pPr>
            <w:r w:rsidRPr="00823C42">
              <w:rPr>
                <w:sz w:val="24"/>
                <w:szCs w:val="24"/>
              </w:rPr>
              <w:t>31.08.2025</w:t>
            </w:r>
          </w:p>
        </w:tc>
        <w:tc>
          <w:tcPr>
            <w:tcW w:w="2659" w:type="dxa"/>
            <w:gridSpan w:val="2"/>
          </w:tcPr>
          <w:p w:rsidR="00CC679B" w:rsidRPr="00823C42" w:rsidRDefault="00CC679B" w:rsidP="00A629B1">
            <w:pPr>
              <w:jc w:val="center"/>
              <w:rPr>
                <w:sz w:val="24"/>
                <w:szCs w:val="24"/>
              </w:rPr>
            </w:pPr>
            <w:r w:rsidRPr="00823C42">
              <w:rPr>
                <w:sz w:val="24"/>
                <w:szCs w:val="24"/>
              </w:rPr>
              <w:t>14 недель</w:t>
            </w:r>
          </w:p>
        </w:tc>
      </w:tr>
      <w:tr w:rsidR="00CC679B" w:rsidRPr="00823C42" w:rsidTr="00A629B1">
        <w:trPr>
          <w:gridAfter w:val="1"/>
          <w:wAfter w:w="678" w:type="dxa"/>
        </w:trPr>
        <w:tc>
          <w:tcPr>
            <w:tcW w:w="2548" w:type="dxa"/>
            <w:gridSpan w:val="2"/>
          </w:tcPr>
          <w:p w:rsidR="00CC679B" w:rsidRPr="00823C42" w:rsidRDefault="00CC679B" w:rsidP="00A629B1">
            <w:pPr>
              <w:pStyle w:val="ab"/>
              <w:tabs>
                <w:tab w:val="left" w:pos="6540"/>
              </w:tabs>
              <w:jc w:val="center"/>
              <w:rPr>
                <w:sz w:val="24"/>
                <w:szCs w:val="24"/>
              </w:rPr>
            </w:pPr>
            <w:r w:rsidRPr="00823C42">
              <w:rPr>
                <w:sz w:val="24"/>
                <w:szCs w:val="24"/>
              </w:rPr>
              <w:t>Праздничные дни</w:t>
            </w:r>
          </w:p>
        </w:tc>
        <w:tc>
          <w:tcPr>
            <w:tcW w:w="8084" w:type="dxa"/>
            <w:gridSpan w:val="4"/>
            <w:tcBorders>
              <w:top w:val="single" w:sz="4" w:space="0" w:color="auto"/>
            </w:tcBorders>
          </w:tcPr>
          <w:p w:rsidR="00CC679B" w:rsidRPr="00823C42" w:rsidRDefault="00CC679B" w:rsidP="00A629B1">
            <w:pPr>
              <w:pStyle w:val="ab"/>
              <w:tabs>
                <w:tab w:val="left" w:pos="6540"/>
              </w:tabs>
              <w:rPr>
                <w:sz w:val="24"/>
                <w:szCs w:val="24"/>
              </w:rPr>
            </w:pPr>
            <w:r w:rsidRPr="00823C42">
              <w:rPr>
                <w:sz w:val="24"/>
                <w:szCs w:val="24"/>
              </w:rPr>
              <w:t xml:space="preserve">                  4 ноября,  23 февраля, 8 марта, 1 мая, 9 мая</w:t>
            </w:r>
          </w:p>
        </w:tc>
      </w:tr>
    </w:tbl>
    <w:p w:rsidR="00CC679B" w:rsidRPr="00823C42" w:rsidRDefault="00CC679B" w:rsidP="00823C42">
      <w:pPr>
        <w:jc w:val="both"/>
        <w:rPr>
          <w:sz w:val="24"/>
          <w:szCs w:val="24"/>
        </w:rPr>
      </w:pPr>
    </w:p>
    <w:p w:rsidR="00CC679B" w:rsidRPr="00823C42" w:rsidRDefault="00CC679B" w:rsidP="00823C42">
      <w:pPr>
        <w:widowControl/>
        <w:numPr>
          <w:ilvl w:val="0"/>
          <w:numId w:val="90"/>
        </w:numPr>
        <w:autoSpaceDE/>
        <w:autoSpaceDN/>
        <w:spacing w:after="200" w:line="276" w:lineRule="auto"/>
        <w:jc w:val="both"/>
        <w:rPr>
          <w:sz w:val="24"/>
          <w:szCs w:val="24"/>
        </w:rPr>
      </w:pPr>
      <w:r w:rsidRPr="00823C42">
        <w:rPr>
          <w:sz w:val="24"/>
          <w:szCs w:val="24"/>
        </w:rPr>
        <w:t>Продолжительность перемен между уроками: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52"/>
        <w:gridCol w:w="5353"/>
      </w:tblGrid>
      <w:tr w:rsidR="00CC679B" w:rsidRPr="00823C42" w:rsidTr="00A629B1">
        <w:trPr>
          <w:trHeight w:val="168"/>
        </w:trPr>
        <w:tc>
          <w:tcPr>
            <w:tcW w:w="5352" w:type="dxa"/>
            <w:tcBorders>
              <w:bottom w:val="single" w:sz="4" w:space="0" w:color="auto"/>
            </w:tcBorders>
          </w:tcPr>
          <w:p w:rsidR="00CC679B" w:rsidRPr="00823C42" w:rsidRDefault="00CC679B" w:rsidP="00A629B1">
            <w:pPr>
              <w:jc w:val="center"/>
              <w:rPr>
                <w:sz w:val="24"/>
                <w:szCs w:val="24"/>
              </w:rPr>
            </w:pPr>
            <w:r w:rsidRPr="00823C42">
              <w:rPr>
                <w:sz w:val="24"/>
                <w:szCs w:val="24"/>
              </w:rPr>
              <w:t>Перемены</w:t>
            </w:r>
          </w:p>
        </w:tc>
        <w:tc>
          <w:tcPr>
            <w:tcW w:w="5353" w:type="dxa"/>
            <w:tcBorders>
              <w:bottom w:val="single" w:sz="4" w:space="0" w:color="auto"/>
            </w:tcBorders>
          </w:tcPr>
          <w:p w:rsidR="00CC679B" w:rsidRPr="00823C42" w:rsidRDefault="00CC679B" w:rsidP="00A629B1">
            <w:pPr>
              <w:jc w:val="center"/>
              <w:rPr>
                <w:sz w:val="24"/>
                <w:szCs w:val="24"/>
              </w:rPr>
            </w:pPr>
            <w:r w:rsidRPr="00823C42">
              <w:rPr>
                <w:sz w:val="24"/>
                <w:szCs w:val="24"/>
              </w:rPr>
              <w:t>Продолжительность, мин</w:t>
            </w:r>
          </w:p>
        </w:tc>
      </w:tr>
      <w:tr w:rsidR="00CC679B" w:rsidRPr="00823C42" w:rsidTr="00A629B1">
        <w:trPr>
          <w:trHeight w:val="108"/>
        </w:trPr>
        <w:tc>
          <w:tcPr>
            <w:tcW w:w="5352" w:type="dxa"/>
            <w:tcBorders>
              <w:top w:val="single" w:sz="4" w:space="0" w:color="auto"/>
            </w:tcBorders>
          </w:tcPr>
          <w:p w:rsidR="00CC679B" w:rsidRPr="00823C42" w:rsidRDefault="00CC679B" w:rsidP="00A629B1">
            <w:pPr>
              <w:jc w:val="both"/>
              <w:rPr>
                <w:sz w:val="24"/>
                <w:szCs w:val="24"/>
              </w:rPr>
            </w:pPr>
            <w:r w:rsidRPr="00823C42">
              <w:rPr>
                <w:sz w:val="24"/>
                <w:szCs w:val="24"/>
              </w:rPr>
              <w:t>1 перемена</w:t>
            </w:r>
          </w:p>
        </w:tc>
        <w:tc>
          <w:tcPr>
            <w:tcW w:w="5353" w:type="dxa"/>
            <w:tcBorders>
              <w:top w:val="single" w:sz="4" w:space="0" w:color="auto"/>
            </w:tcBorders>
          </w:tcPr>
          <w:p w:rsidR="00CC679B" w:rsidRPr="00823C42" w:rsidRDefault="00CC679B" w:rsidP="00A629B1">
            <w:pPr>
              <w:jc w:val="both"/>
              <w:rPr>
                <w:sz w:val="24"/>
                <w:szCs w:val="24"/>
              </w:rPr>
            </w:pPr>
            <w:r w:rsidRPr="00823C42">
              <w:rPr>
                <w:sz w:val="24"/>
                <w:szCs w:val="24"/>
              </w:rPr>
              <w:t>10</w:t>
            </w:r>
          </w:p>
        </w:tc>
      </w:tr>
      <w:tr w:rsidR="00CC679B" w:rsidRPr="00823C42" w:rsidTr="00A629B1">
        <w:tc>
          <w:tcPr>
            <w:tcW w:w="5352" w:type="dxa"/>
          </w:tcPr>
          <w:p w:rsidR="00CC679B" w:rsidRPr="00823C42" w:rsidRDefault="00CC679B" w:rsidP="00A629B1">
            <w:pPr>
              <w:jc w:val="both"/>
              <w:rPr>
                <w:sz w:val="24"/>
                <w:szCs w:val="24"/>
              </w:rPr>
            </w:pPr>
            <w:r w:rsidRPr="00823C42">
              <w:rPr>
                <w:sz w:val="24"/>
                <w:szCs w:val="24"/>
              </w:rPr>
              <w:t>2 перемена</w:t>
            </w:r>
          </w:p>
        </w:tc>
        <w:tc>
          <w:tcPr>
            <w:tcW w:w="5353" w:type="dxa"/>
          </w:tcPr>
          <w:p w:rsidR="00CC679B" w:rsidRPr="00823C42" w:rsidRDefault="00CC679B" w:rsidP="00A629B1">
            <w:pPr>
              <w:jc w:val="both"/>
              <w:rPr>
                <w:sz w:val="24"/>
                <w:szCs w:val="24"/>
              </w:rPr>
            </w:pPr>
            <w:r w:rsidRPr="00823C42">
              <w:rPr>
                <w:sz w:val="24"/>
                <w:szCs w:val="24"/>
              </w:rPr>
              <w:t>20</w:t>
            </w:r>
          </w:p>
        </w:tc>
      </w:tr>
      <w:tr w:rsidR="00CC679B" w:rsidRPr="00823C42" w:rsidTr="00A629B1">
        <w:tc>
          <w:tcPr>
            <w:tcW w:w="5352" w:type="dxa"/>
          </w:tcPr>
          <w:p w:rsidR="00CC679B" w:rsidRPr="00823C42" w:rsidRDefault="00CC679B" w:rsidP="00A629B1">
            <w:pPr>
              <w:jc w:val="both"/>
              <w:rPr>
                <w:sz w:val="24"/>
                <w:szCs w:val="24"/>
              </w:rPr>
            </w:pPr>
            <w:r w:rsidRPr="00823C42">
              <w:rPr>
                <w:sz w:val="24"/>
                <w:szCs w:val="24"/>
              </w:rPr>
              <w:t>3 перемена</w:t>
            </w:r>
          </w:p>
        </w:tc>
        <w:tc>
          <w:tcPr>
            <w:tcW w:w="5353" w:type="dxa"/>
          </w:tcPr>
          <w:p w:rsidR="00CC679B" w:rsidRPr="00823C42" w:rsidRDefault="00CC679B" w:rsidP="00A629B1">
            <w:pPr>
              <w:jc w:val="both"/>
              <w:rPr>
                <w:sz w:val="24"/>
                <w:szCs w:val="24"/>
              </w:rPr>
            </w:pPr>
            <w:r w:rsidRPr="00823C42">
              <w:rPr>
                <w:sz w:val="24"/>
                <w:szCs w:val="24"/>
              </w:rPr>
              <w:t>20</w:t>
            </w:r>
          </w:p>
        </w:tc>
      </w:tr>
      <w:tr w:rsidR="00CC679B" w:rsidRPr="00823C42" w:rsidTr="00A629B1">
        <w:tc>
          <w:tcPr>
            <w:tcW w:w="5352" w:type="dxa"/>
          </w:tcPr>
          <w:p w:rsidR="00CC679B" w:rsidRPr="00823C42" w:rsidRDefault="00CC679B" w:rsidP="00A629B1">
            <w:pPr>
              <w:jc w:val="both"/>
              <w:rPr>
                <w:sz w:val="24"/>
                <w:szCs w:val="24"/>
              </w:rPr>
            </w:pPr>
            <w:r w:rsidRPr="00823C42">
              <w:rPr>
                <w:sz w:val="24"/>
                <w:szCs w:val="24"/>
              </w:rPr>
              <w:t>4 перемена</w:t>
            </w:r>
          </w:p>
        </w:tc>
        <w:tc>
          <w:tcPr>
            <w:tcW w:w="5353" w:type="dxa"/>
          </w:tcPr>
          <w:p w:rsidR="00CC679B" w:rsidRPr="00823C42" w:rsidRDefault="00CC679B" w:rsidP="00A629B1">
            <w:pPr>
              <w:jc w:val="both"/>
              <w:rPr>
                <w:sz w:val="24"/>
                <w:szCs w:val="24"/>
              </w:rPr>
            </w:pPr>
            <w:r w:rsidRPr="00823C42">
              <w:rPr>
                <w:sz w:val="24"/>
                <w:szCs w:val="24"/>
              </w:rPr>
              <w:t>15</w:t>
            </w:r>
          </w:p>
        </w:tc>
      </w:tr>
      <w:tr w:rsidR="00CC679B" w:rsidRPr="00823C42" w:rsidTr="00A629B1">
        <w:tc>
          <w:tcPr>
            <w:tcW w:w="5352" w:type="dxa"/>
          </w:tcPr>
          <w:p w:rsidR="00CC679B" w:rsidRPr="00823C42" w:rsidRDefault="00CC679B" w:rsidP="00A629B1">
            <w:pPr>
              <w:jc w:val="both"/>
              <w:rPr>
                <w:sz w:val="24"/>
                <w:szCs w:val="24"/>
              </w:rPr>
            </w:pPr>
            <w:r w:rsidRPr="00823C42">
              <w:rPr>
                <w:sz w:val="24"/>
                <w:szCs w:val="24"/>
              </w:rPr>
              <w:t>5 перемена</w:t>
            </w:r>
          </w:p>
        </w:tc>
        <w:tc>
          <w:tcPr>
            <w:tcW w:w="5353" w:type="dxa"/>
          </w:tcPr>
          <w:p w:rsidR="00CC679B" w:rsidRPr="00823C42" w:rsidRDefault="00CC679B" w:rsidP="00A629B1">
            <w:pPr>
              <w:jc w:val="both"/>
              <w:rPr>
                <w:sz w:val="24"/>
                <w:szCs w:val="24"/>
              </w:rPr>
            </w:pPr>
            <w:r w:rsidRPr="00823C42">
              <w:rPr>
                <w:sz w:val="24"/>
                <w:szCs w:val="24"/>
              </w:rPr>
              <w:t>10</w:t>
            </w:r>
          </w:p>
        </w:tc>
      </w:tr>
      <w:tr w:rsidR="00CC679B" w:rsidRPr="00823C42" w:rsidTr="00A629B1">
        <w:tc>
          <w:tcPr>
            <w:tcW w:w="5352" w:type="dxa"/>
          </w:tcPr>
          <w:p w:rsidR="00CC679B" w:rsidRPr="00823C42" w:rsidRDefault="00CC679B" w:rsidP="00A629B1">
            <w:pPr>
              <w:jc w:val="both"/>
              <w:rPr>
                <w:sz w:val="24"/>
                <w:szCs w:val="24"/>
              </w:rPr>
            </w:pPr>
            <w:r w:rsidRPr="00823C42">
              <w:rPr>
                <w:sz w:val="24"/>
                <w:szCs w:val="24"/>
              </w:rPr>
              <w:t>6 перемена</w:t>
            </w:r>
          </w:p>
        </w:tc>
        <w:tc>
          <w:tcPr>
            <w:tcW w:w="5353" w:type="dxa"/>
          </w:tcPr>
          <w:p w:rsidR="00CC679B" w:rsidRPr="00823C42" w:rsidRDefault="00CC679B" w:rsidP="00A629B1">
            <w:pPr>
              <w:jc w:val="both"/>
              <w:rPr>
                <w:sz w:val="24"/>
                <w:szCs w:val="24"/>
              </w:rPr>
            </w:pPr>
            <w:r w:rsidRPr="00823C42">
              <w:rPr>
                <w:sz w:val="24"/>
                <w:szCs w:val="24"/>
              </w:rPr>
              <w:t>10</w:t>
            </w:r>
          </w:p>
        </w:tc>
      </w:tr>
      <w:tr w:rsidR="00CC679B" w:rsidRPr="00823C42" w:rsidTr="00A629B1">
        <w:tc>
          <w:tcPr>
            <w:tcW w:w="10705" w:type="dxa"/>
            <w:gridSpan w:val="2"/>
          </w:tcPr>
          <w:p w:rsidR="00CC679B" w:rsidRPr="00823C42" w:rsidRDefault="00CC679B" w:rsidP="00A629B1">
            <w:pPr>
              <w:shd w:val="clear" w:color="auto" w:fill="FFFFFF"/>
              <w:rPr>
                <w:sz w:val="24"/>
                <w:szCs w:val="24"/>
              </w:rPr>
            </w:pPr>
            <w:r w:rsidRPr="00823C42">
              <w:rPr>
                <w:sz w:val="24"/>
                <w:szCs w:val="24"/>
              </w:rPr>
              <w:t>В первом классе динамическая пауза - 40 минут.</w:t>
            </w:r>
          </w:p>
        </w:tc>
      </w:tr>
    </w:tbl>
    <w:p w:rsidR="00CC679B" w:rsidRPr="00823C42" w:rsidRDefault="00CC679B" w:rsidP="00823C42">
      <w:pPr>
        <w:rPr>
          <w:sz w:val="24"/>
          <w:szCs w:val="24"/>
        </w:rPr>
      </w:pPr>
    </w:p>
    <w:p w:rsidR="00CC679B" w:rsidRPr="00823C42" w:rsidRDefault="00CC679B" w:rsidP="00823C42">
      <w:pPr>
        <w:widowControl/>
        <w:numPr>
          <w:ilvl w:val="0"/>
          <w:numId w:val="90"/>
        </w:numPr>
        <w:autoSpaceDE/>
        <w:autoSpaceDN/>
        <w:spacing w:after="200" w:line="276" w:lineRule="auto"/>
        <w:jc w:val="both"/>
        <w:rPr>
          <w:sz w:val="24"/>
          <w:szCs w:val="24"/>
        </w:rPr>
      </w:pPr>
      <w:r w:rsidRPr="00823C42">
        <w:rPr>
          <w:sz w:val="24"/>
          <w:szCs w:val="24"/>
        </w:rPr>
        <w:t>Время начала и окончания учебных занятий:</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1"/>
        <w:gridCol w:w="1764"/>
        <w:gridCol w:w="1649"/>
        <w:gridCol w:w="1738"/>
        <w:gridCol w:w="1492"/>
        <w:gridCol w:w="1765"/>
      </w:tblGrid>
      <w:tr w:rsidR="00CC679B" w:rsidRPr="00823C42" w:rsidTr="00A629B1">
        <w:tc>
          <w:tcPr>
            <w:tcW w:w="2331" w:type="dxa"/>
          </w:tcPr>
          <w:p w:rsidR="00CC679B" w:rsidRPr="00823C42" w:rsidRDefault="00CC679B" w:rsidP="00A629B1">
            <w:pPr>
              <w:jc w:val="both"/>
              <w:rPr>
                <w:sz w:val="24"/>
                <w:szCs w:val="24"/>
              </w:rPr>
            </w:pPr>
            <w:r w:rsidRPr="00823C42">
              <w:rPr>
                <w:sz w:val="24"/>
                <w:szCs w:val="24"/>
              </w:rPr>
              <w:t>Дни недели</w:t>
            </w:r>
          </w:p>
        </w:tc>
        <w:tc>
          <w:tcPr>
            <w:tcW w:w="1764" w:type="dxa"/>
          </w:tcPr>
          <w:p w:rsidR="00CC679B" w:rsidRPr="00823C42" w:rsidRDefault="00CC679B" w:rsidP="00A629B1">
            <w:pPr>
              <w:jc w:val="both"/>
              <w:rPr>
                <w:sz w:val="24"/>
                <w:szCs w:val="24"/>
              </w:rPr>
            </w:pPr>
            <w:r w:rsidRPr="00823C42">
              <w:rPr>
                <w:sz w:val="24"/>
                <w:szCs w:val="24"/>
              </w:rPr>
              <w:t>Понедельник</w:t>
            </w:r>
          </w:p>
        </w:tc>
        <w:tc>
          <w:tcPr>
            <w:tcW w:w="1649" w:type="dxa"/>
          </w:tcPr>
          <w:p w:rsidR="00CC679B" w:rsidRPr="00823C42" w:rsidRDefault="00CC679B" w:rsidP="00A629B1">
            <w:pPr>
              <w:jc w:val="both"/>
              <w:rPr>
                <w:sz w:val="24"/>
                <w:szCs w:val="24"/>
              </w:rPr>
            </w:pPr>
            <w:r w:rsidRPr="00823C42">
              <w:rPr>
                <w:sz w:val="24"/>
                <w:szCs w:val="24"/>
              </w:rPr>
              <w:t>Вторник</w:t>
            </w:r>
          </w:p>
        </w:tc>
        <w:tc>
          <w:tcPr>
            <w:tcW w:w="1738" w:type="dxa"/>
          </w:tcPr>
          <w:p w:rsidR="00CC679B" w:rsidRPr="00823C42" w:rsidRDefault="00CC679B" w:rsidP="00A629B1">
            <w:pPr>
              <w:jc w:val="both"/>
              <w:rPr>
                <w:sz w:val="24"/>
                <w:szCs w:val="24"/>
              </w:rPr>
            </w:pPr>
            <w:r w:rsidRPr="00823C42">
              <w:rPr>
                <w:sz w:val="24"/>
                <w:szCs w:val="24"/>
              </w:rPr>
              <w:t>Среда</w:t>
            </w:r>
          </w:p>
        </w:tc>
        <w:tc>
          <w:tcPr>
            <w:tcW w:w="1492" w:type="dxa"/>
          </w:tcPr>
          <w:p w:rsidR="00CC679B" w:rsidRPr="00823C42" w:rsidRDefault="00CC679B" w:rsidP="00A629B1">
            <w:pPr>
              <w:jc w:val="both"/>
              <w:rPr>
                <w:sz w:val="24"/>
                <w:szCs w:val="24"/>
              </w:rPr>
            </w:pPr>
            <w:r w:rsidRPr="00823C42">
              <w:rPr>
                <w:sz w:val="24"/>
                <w:szCs w:val="24"/>
              </w:rPr>
              <w:t>Четверг</w:t>
            </w:r>
          </w:p>
        </w:tc>
        <w:tc>
          <w:tcPr>
            <w:tcW w:w="1765" w:type="dxa"/>
          </w:tcPr>
          <w:p w:rsidR="00CC679B" w:rsidRPr="00823C42" w:rsidRDefault="00CC679B" w:rsidP="00A629B1">
            <w:pPr>
              <w:jc w:val="both"/>
              <w:rPr>
                <w:sz w:val="24"/>
                <w:szCs w:val="24"/>
              </w:rPr>
            </w:pPr>
            <w:r w:rsidRPr="00823C42">
              <w:rPr>
                <w:sz w:val="24"/>
                <w:szCs w:val="24"/>
              </w:rPr>
              <w:t>Пятница</w:t>
            </w:r>
          </w:p>
        </w:tc>
      </w:tr>
      <w:tr w:rsidR="00CC679B" w:rsidRPr="00823C42" w:rsidTr="00A629B1">
        <w:tc>
          <w:tcPr>
            <w:tcW w:w="2331" w:type="dxa"/>
          </w:tcPr>
          <w:p w:rsidR="00CC679B" w:rsidRPr="00823C42" w:rsidRDefault="00CC679B" w:rsidP="00A629B1">
            <w:pPr>
              <w:jc w:val="both"/>
              <w:rPr>
                <w:sz w:val="24"/>
                <w:szCs w:val="24"/>
              </w:rPr>
            </w:pPr>
            <w:r w:rsidRPr="00823C42">
              <w:rPr>
                <w:sz w:val="24"/>
                <w:szCs w:val="24"/>
              </w:rPr>
              <w:t xml:space="preserve">Начало </w:t>
            </w:r>
          </w:p>
        </w:tc>
        <w:tc>
          <w:tcPr>
            <w:tcW w:w="1764" w:type="dxa"/>
          </w:tcPr>
          <w:p w:rsidR="00CC679B" w:rsidRPr="00823C42" w:rsidRDefault="00CC679B" w:rsidP="00A629B1">
            <w:pPr>
              <w:jc w:val="both"/>
              <w:rPr>
                <w:sz w:val="24"/>
                <w:szCs w:val="24"/>
              </w:rPr>
            </w:pPr>
            <w:r w:rsidRPr="00823C42">
              <w:rPr>
                <w:sz w:val="24"/>
                <w:szCs w:val="24"/>
              </w:rPr>
              <w:t>8.00</w:t>
            </w:r>
          </w:p>
        </w:tc>
        <w:tc>
          <w:tcPr>
            <w:tcW w:w="1649" w:type="dxa"/>
          </w:tcPr>
          <w:p w:rsidR="00CC679B" w:rsidRPr="00823C42" w:rsidRDefault="00CC679B" w:rsidP="00A629B1">
            <w:pPr>
              <w:jc w:val="both"/>
              <w:rPr>
                <w:sz w:val="24"/>
                <w:szCs w:val="24"/>
              </w:rPr>
            </w:pPr>
            <w:r w:rsidRPr="00823C42">
              <w:rPr>
                <w:sz w:val="24"/>
                <w:szCs w:val="24"/>
              </w:rPr>
              <w:t>8.15</w:t>
            </w:r>
          </w:p>
        </w:tc>
        <w:tc>
          <w:tcPr>
            <w:tcW w:w="1738" w:type="dxa"/>
          </w:tcPr>
          <w:p w:rsidR="00CC679B" w:rsidRPr="00823C42" w:rsidRDefault="00CC679B" w:rsidP="00A629B1">
            <w:pPr>
              <w:jc w:val="both"/>
              <w:rPr>
                <w:sz w:val="24"/>
                <w:szCs w:val="24"/>
              </w:rPr>
            </w:pPr>
            <w:r w:rsidRPr="00823C42">
              <w:rPr>
                <w:sz w:val="24"/>
                <w:szCs w:val="24"/>
              </w:rPr>
              <w:t>8.15</w:t>
            </w:r>
          </w:p>
        </w:tc>
        <w:tc>
          <w:tcPr>
            <w:tcW w:w="1492" w:type="dxa"/>
          </w:tcPr>
          <w:p w:rsidR="00CC679B" w:rsidRPr="00823C42" w:rsidRDefault="00CC679B" w:rsidP="00A629B1">
            <w:pPr>
              <w:jc w:val="both"/>
              <w:rPr>
                <w:sz w:val="24"/>
                <w:szCs w:val="24"/>
              </w:rPr>
            </w:pPr>
            <w:r w:rsidRPr="00823C42">
              <w:rPr>
                <w:sz w:val="24"/>
                <w:szCs w:val="24"/>
              </w:rPr>
              <w:t>8.00</w:t>
            </w:r>
          </w:p>
        </w:tc>
        <w:tc>
          <w:tcPr>
            <w:tcW w:w="1765" w:type="dxa"/>
          </w:tcPr>
          <w:p w:rsidR="00CC679B" w:rsidRPr="00823C42" w:rsidRDefault="00CC679B" w:rsidP="00A629B1">
            <w:pPr>
              <w:jc w:val="both"/>
              <w:rPr>
                <w:sz w:val="24"/>
                <w:szCs w:val="24"/>
              </w:rPr>
            </w:pPr>
            <w:r w:rsidRPr="00823C42">
              <w:rPr>
                <w:sz w:val="24"/>
                <w:szCs w:val="24"/>
              </w:rPr>
              <w:t>8.15</w:t>
            </w:r>
          </w:p>
        </w:tc>
      </w:tr>
      <w:tr w:rsidR="00CC679B" w:rsidRPr="00823C42" w:rsidTr="00A629B1">
        <w:tc>
          <w:tcPr>
            <w:tcW w:w="2331" w:type="dxa"/>
          </w:tcPr>
          <w:p w:rsidR="00CC679B" w:rsidRPr="00823C42" w:rsidRDefault="00CC679B" w:rsidP="00A629B1">
            <w:pPr>
              <w:jc w:val="both"/>
              <w:rPr>
                <w:sz w:val="24"/>
                <w:szCs w:val="24"/>
              </w:rPr>
            </w:pPr>
            <w:r w:rsidRPr="00823C42">
              <w:rPr>
                <w:sz w:val="24"/>
                <w:szCs w:val="24"/>
              </w:rPr>
              <w:t xml:space="preserve">Окончание </w:t>
            </w:r>
          </w:p>
        </w:tc>
        <w:tc>
          <w:tcPr>
            <w:tcW w:w="8408" w:type="dxa"/>
            <w:gridSpan w:val="5"/>
          </w:tcPr>
          <w:p w:rsidR="00CC679B" w:rsidRPr="00823C42" w:rsidRDefault="00CC679B" w:rsidP="00A629B1">
            <w:pPr>
              <w:jc w:val="both"/>
              <w:rPr>
                <w:sz w:val="24"/>
                <w:szCs w:val="24"/>
              </w:rPr>
            </w:pPr>
            <w:r w:rsidRPr="00823C42">
              <w:rPr>
                <w:sz w:val="24"/>
                <w:szCs w:val="24"/>
              </w:rPr>
              <w:t>в соответствии с расписанием, не позднее 15.10.</w:t>
            </w:r>
          </w:p>
        </w:tc>
      </w:tr>
    </w:tbl>
    <w:p w:rsidR="00CC679B" w:rsidRPr="00823C42" w:rsidRDefault="00CC679B" w:rsidP="00823C42">
      <w:pPr>
        <w:ind w:left="360"/>
        <w:jc w:val="both"/>
        <w:rPr>
          <w:sz w:val="24"/>
          <w:szCs w:val="24"/>
        </w:rPr>
      </w:pPr>
    </w:p>
    <w:p w:rsidR="00CC679B" w:rsidRPr="00823C42" w:rsidRDefault="00CC679B" w:rsidP="00823C42">
      <w:pPr>
        <w:widowControl/>
        <w:numPr>
          <w:ilvl w:val="0"/>
          <w:numId w:val="90"/>
        </w:numPr>
        <w:shd w:val="clear" w:color="auto" w:fill="FFFFFF"/>
        <w:autoSpaceDE/>
        <w:autoSpaceDN/>
        <w:spacing w:after="200" w:line="276" w:lineRule="auto"/>
        <w:rPr>
          <w:sz w:val="24"/>
          <w:szCs w:val="24"/>
        </w:rPr>
      </w:pPr>
      <w:r w:rsidRPr="00823C42">
        <w:rPr>
          <w:sz w:val="24"/>
          <w:szCs w:val="24"/>
        </w:rPr>
        <w:lastRenderedPageBreak/>
        <w:t>Начало и длительность дополнительных занятий, внеурочной деятельности, кружковой работы:</w:t>
      </w:r>
    </w:p>
    <w:p w:rsidR="00CC679B" w:rsidRPr="00823C42" w:rsidRDefault="00CC679B" w:rsidP="00823C42">
      <w:pPr>
        <w:shd w:val="clear" w:color="auto" w:fill="FFFFFF"/>
        <w:ind w:left="360"/>
        <w:rPr>
          <w:sz w:val="24"/>
          <w:szCs w:val="24"/>
        </w:rPr>
      </w:pPr>
      <w:r w:rsidRPr="00823C42">
        <w:rPr>
          <w:sz w:val="24"/>
          <w:szCs w:val="24"/>
        </w:rPr>
        <w:t xml:space="preserve">        через 30 минут после окончания последнего урока в соответствии с основным расписанием. Продолжительность занятий –  до 40 минут.</w:t>
      </w:r>
    </w:p>
    <w:p w:rsidR="00CC679B" w:rsidRPr="00823C42" w:rsidRDefault="00CC679B" w:rsidP="00823C42">
      <w:pPr>
        <w:jc w:val="both"/>
        <w:rPr>
          <w:sz w:val="24"/>
          <w:szCs w:val="24"/>
        </w:rPr>
      </w:pPr>
      <w:r w:rsidRPr="00823C42">
        <w:rPr>
          <w:sz w:val="24"/>
          <w:szCs w:val="24"/>
        </w:rPr>
        <w:t>9.  Сроки проведения промежуточной аттестации:</w:t>
      </w:r>
    </w:p>
    <w:p w:rsidR="00CC679B" w:rsidRPr="00823C42" w:rsidRDefault="00CC679B" w:rsidP="00823C42">
      <w:pPr>
        <w:ind w:left="720"/>
        <w:jc w:val="both"/>
        <w:rPr>
          <w:sz w:val="24"/>
          <w:szCs w:val="24"/>
        </w:rPr>
      </w:pPr>
      <w:r w:rsidRPr="00823C42">
        <w:rPr>
          <w:sz w:val="24"/>
          <w:szCs w:val="24"/>
        </w:rPr>
        <w:t>19.05.25-23.05.25,  в соответствии с Положением о формах, периодичности и порядке текущего контроля успеваемости и промежуточной аттестации обучающихся МБОУ ООШ с.Новосильское.</w:t>
      </w:r>
    </w:p>
    <w:p w:rsidR="00CC679B" w:rsidRPr="00823C42" w:rsidRDefault="00CC679B" w:rsidP="00823C42">
      <w:pPr>
        <w:ind w:left="720"/>
        <w:jc w:val="both"/>
        <w:rPr>
          <w:sz w:val="24"/>
          <w:szCs w:val="24"/>
        </w:rPr>
      </w:pPr>
    </w:p>
    <w:p w:rsidR="00CC679B" w:rsidRPr="00823C42" w:rsidRDefault="00CC679B" w:rsidP="00823C42">
      <w:pPr>
        <w:tabs>
          <w:tab w:val="left" w:pos="6540"/>
        </w:tabs>
        <w:rPr>
          <w:sz w:val="24"/>
          <w:szCs w:val="24"/>
          <w:lang w:eastAsia="ru-RU"/>
        </w:rPr>
      </w:pPr>
      <w:r w:rsidRPr="00823C42">
        <w:rPr>
          <w:b/>
          <w:bCs/>
          <w:iCs/>
          <w:sz w:val="24"/>
          <w:szCs w:val="24"/>
          <w:lang w:eastAsia="ru-RU"/>
        </w:rPr>
        <w:t xml:space="preserve">Промежуточная аттестация обучающихся: </w:t>
      </w:r>
      <w:r w:rsidRPr="00823C42">
        <w:rPr>
          <w:sz w:val="24"/>
          <w:szCs w:val="24"/>
          <w:lang w:eastAsia="ru-RU"/>
        </w:rPr>
        <w:t xml:space="preserve">Промежуточная аттестация обучающихся  </w:t>
      </w:r>
      <w:r w:rsidRPr="00823C42">
        <w:rPr>
          <w:sz w:val="24"/>
          <w:szCs w:val="24"/>
        </w:rPr>
        <w:t xml:space="preserve">  в 1- 8 классах -  17-25 мая</w:t>
      </w:r>
      <w:r w:rsidRPr="00823C42">
        <w:rPr>
          <w:sz w:val="24"/>
          <w:szCs w:val="24"/>
          <w:lang w:eastAsia="ru-RU"/>
        </w:rPr>
        <w:t xml:space="preserve"> по итогам освоения общеобразовательной программы: на уровне  начального и  основного общего образования по всем предметам учебного плана в форме интегрированного зачёта по результатам учебных периодов: четвертей. Оценка за интегрированный зачет определяется как среднее арифметическое четвертных оценок и выставляется в классные журналы в виде годовой оценки целым числом в соответствии с правилами математического округления. Фиксация результатов промежуточной аттестации осуществляется по пятибалльной системе. Сроки проведения промежуточной аттестации - один раз по итогам учебного года. </w:t>
      </w:r>
    </w:p>
    <w:p w:rsidR="00CC679B" w:rsidRPr="00823C42" w:rsidRDefault="00CC679B">
      <w:pPr>
        <w:pStyle w:val="1"/>
        <w:spacing w:before="3" w:line="272" w:lineRule="exact"/>
        <w:ind w:left="1333"/>
        <w:jc w:val="left"/>
      </w:pPr>
    </w:p>
    <w:p w:rsidR="00CC679B" w:rsidRDefault="00CC679B">
      <w:pPr>
        <w:pStyle w:val="1"/>
        <w:spacing w:before="3" w:line="272" w:lineRule="exact"/>
        <w:ind w:left="1333"/>
        <w:jc w:val="left"/>
      </w:pPr>
    </w:p>
    <w:p w:rsidR="00CC679B" w:rsidRDefault="00CC679B">
      <w:pPr>
        <w:pStyle w:val="1"/>
        <w:spacing w:before="3" w:line="272" w:lineRule="exact"/>
        <w:ind w:left="1333"/>
        <w:jc w:val="left"/>
      </w:pPr>
    </w:p>
    <w:p w:rsidR="00CC679B" w:rsidRDefault="00CC679B" w:rsidP="00A90E1F">
      <w:pPr>
        <w:pStyle w:val="1"/>
        <w:numPr>
          <w:ilvl w:val="1"/>
          <w:numId w:val="39"/>
        </w:numPr>
        <w:tabs>
          <w:tab w:val="left" w:pos="1723"/>
        </w:tabs>
        <w:spacing w:before="1"/>
        <w:ind w:left="4426" w:right="1476" w:hanging="3069"/>
        <w:jc w:val="left"/>
      </w:pPr>
      <w:bookmarkStart w:id="65" w:name="3.3_ПЛАН_ВНЕУРОЧНОЙ_ДЕЯТЕЛЬНОСТИ_НАЧАЛЬН"/>
      <w:bookmarkStart w:id="66" w:name="_bookmark32"/>
      <w:bookmarkEnd w:id="65"/>
      <w:bookmarkEnd w:id="66"/>
      <w:r>
        <w:t>ПЛАН</w:t>
      </w:r>
      <w:r>
        <w:rPr>
          <w:spacing w:val="-8"/>
        </w:rPr>
        <w:t xml:space="preserve"> </w:t>
      </w:r>
      <w:r>
        <w:t>ВНЕУРОЧНОЙ</w:t>
      </w:r>
      <w:r>
        <w:rPr>
          <w:spacing w:val="-8"/>
        </w:rPr>
        <w:t xml:space="preserve"> </w:t>
      </w:r>
      <w:r>
        <w:t>ДЕЯТЕЛЬНОСТИ</w:t>
      </w:r>
      <w:r>
        <w:rPr>
          <w:spacing w:val="-3"/>
        </w:rPr>
        <w:t xml:space="preserve"> </w:t>
      </w:r>
      <w:r>
        <w:t>НАЧАЛЬНОГО</w:t>
      </w:r>
      <w:r>
        <w:rPr>
          <w:spacing w:val="-8"/>
        </w:rPr>
        <w:t xml:space="preserve"> </w:t>
      </w:r>
      <w:r>
        <w:t>ОБЩЕГО</w:t>
      </w:r>
      <w:r>
        <w:rPr>
          <w:spacing w:val="-57"/>
        </w:rPr>
        <w:t xml:space="preserve"> </w:t>
      </w:r>
      <w:r>
        <w:t>ОБРАЗОВАНИЯ</w:t>
      </w:r>
    </w:p>
    <w:p w:rsidR="00CC679B" w:rsidRDefault="00CC679B" w:rsidP="00D550FC">
      <w:pPr>
        <w:ind w:right="656"/>
        <w:rPr>
          <w:b/>
        </w:rPr>
      </w:pPr>
    </w:p>
    <w:p w:rsidR="00CC679B" w:rsidRDefault="00CC679B" w:rsidP="00D550FC">
      <w:pPr>
        <w:spacing w:before="62"/>
        <w:ind w:right="1945"/>
        <w:rPr>
          <w:b/>
        </w:rPr>
      </w:pPr>
      <w:r>
        <w:rPr>
          <w:b/>
        </w:rPr>
        <w:t>План внеурочной деятельности начального общего образования МБОУ ООШ с.Новосильское</w:t>
      </w:r>
      <w:r>
        <w:rPr>
          <w:b/>
          <w:spacing w:val="-7"/>
        </w:rPr>
        <w:t xml:space="preserve"> </w:t>
      </w:r>
      <w:r>
        <w:rPr>
          <w:b/>
        </w:rPr>
        <w:t>на</w:t>
      </w:r>
      <w:r>
        <w:rPr>
          <w:b/>
          <w:spacing w:val="-7"/>
        </w:rPr>
        <w:t xml:space="preserve"> </w:t>
      </w:r>
      <w:r>
        <w:rPr>
          <w:b/>
        </w:rPr>
        <w:t>2024 –</w:t>
      </w:r>
      <w:r>
        <w:rPr>
          <w:b/>
          <w:spacing w:val="-7"/>
        </w:rPr>
        <w:t xml:space="preserve"> </w:t>
      </w:r>
      <w:r>
        <w:rPr>
          <w:b/>
        </w:rPr>
        <w:t>2025</w:t>
      </w:r>
      <w:r>
        <w:rPr>
          <w:b/>
          <w:spacing w:val="-7"/>
        </w:rPr>
        <w:t xml:space="preserve"> </w:t>
      </w:r>
      <w:r>
        <w:rPr>
          <w:b/>
        </w:rPr>
        <w:t>учебный год</w:t>
      </w:r>
      <w:r>
        <w:rPr>
          <w:b/>
          <w:spacing w:val="-3"/>
        </w:rPr>
        <w:t xml:space="preserve"> </w:t>
      </w:r>
      <w:r>
        <w:rPr>
          <w:b/>
        </w:rPr>
        <w:t>(1-4классы)</w:t>
      </w:r>
    </w:p>
    <w:p w:rsidR="00CC679B" w:rsidRDefault="00CC679B" w:rsidP="00D550FC">
      <w:pPr>
        <w:pStyle w:val="a4"/>
        <w:spacing w:before="27"/>
        <w:ind w:left="0" w:firstLine="0"/>
        <w:jc w:val="left"/>
        <w:rPr>
          <w:b/>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71"/>
        <w:gridCol w:w="850"/>
        <w:gridCol w:w="850"/>
        <w:gridCol w:w="855"/>
        <w:gridCol w:w="823"/>
        <w:gridCol w:w="27"/>
        <w:gridCol w:w="1277"/>
        <w:gridCol w:w="16"/>
      </w:tblGrid>
      <w:tr w:rsidR="00CC679B" w:rsidTr="00D550FC">
        <w:trPr>
          <w:trHeight w:val="493"/>
        </w:trPr>
        <w:tc>
          <w:tcPr>
            <w:tcW w:w="2266" w:type="dxa"/>
            <w:vMerge w:val="restart"/>
          </w:tcPr>
          <w:p w:rsidR="00CC679B" w:rsidRPr="003B0A05" w:rsidRDefault="00CC679B" w:rsidP="00D550FC">
            <w:pPr>
              <w:pStyle w:val="TableParagraph"/>
              <w:spacing w:before="2" w:line="237" w:lineRule="auto"/>
              <w:ind w:left="28" w:right="24"/>
              <w:jc w:val="center"/>
              <w:rPr>
                <w:b/>
              </w:rPr>
            </w:pPr>
            <w:r w:rsidRPr="003B0A05">
              <w:rPr>
                <w:b/>
                <w:spacing w:val="-2"/>
              </w:rPr>
              <w:t>Направления внеурочной деятельности</w:t>
            </w:r>
          </w:p>
        </w:tc>
        <w:tc>
          <w:tcPr>
            <w:tcW w:w="2271" w:type="dxa"/>
            <w:vMerge w:val="restart"/>
          </w:tcPr>
          <w:p w:rsidR="00CC679B" w:rsidRPr="003B0A05" w:rsidRDefault="00B22C61" w:rsidP="00D550FC">
            <w:pPr>
              <w:pStyle w:val="TableParagraph"/>
              <w:spacing w:before="2" w:line="237" w:lineRule="auto"/>
              <w:ind w:right="938" w:firstLine="86"/>
              <w:jc w:val="both"/>
              <w:rPr>
                <w:b/>
              </w:rPr>
            </w:pPr>
            <w:r>
              <w:rPr>
                <w:noProof/>
                <w:lang w:eastAsia="ru-RU"/>
              </w:rPr>
              <w:pict>
                <v:group id="_x0000_s1044" style="position:absolute;left:0;text-align:left;margin-left:.25pt;margin-top:-.25pt;width:113.35pt;height:45.85pt;z-index:-1;mso-position-horizontal-relative:text;mso-position-vertical-relative:text" coordorigin="5,-5" coordsize="2267,917">
                  <v:line id="_x0000_s1045" style="position:absolute" from="2267,0" to="10,907" strokeweight=".48pt"/>
                </v:group>
              </w:pict>
            </w:r>
            <w:r w:rsidR="00CC679B" w:rsidRPr="003B0A05">
              <w:rPr>
                <w:b/>
                <w:spacing w:val="-2"/>
              </w:rPr>
              <w:t>Внеурочная деятельность классы</w:t>
            </w:r>
          </w:p>
        </w:tc>
        <w:tc>
          <w:tcPr>
            <w:tcW w:w="3378" w:type="dxa"/>
            <w:gridSpan w:val="4"/>
          </w:tcPr>
          <w:p w:rsidR="00CC679B" w:rsidRPr="003B0A05" w:rsidRDefault="00CC679B" w:rsidP="00D550FC">
            <w:pPr>
              <w:pStyle w:val="TableParagraph"/>
              <w:ind w:left="879"/>
              <w:rPr>
                <w:b/>
              </w:rPr>
            </w:pPr>
            <w:r w:rsidRPr="003B0A05">
              <w:rPr>
                <w:b/>
              </w:rPr>
              <w:t>Количество</w:t>
            </w:r>
            <w:r w:rsidRPr="003B0A05">
              <w:rPr>
                <w:b/>
                <w:spacing w:val="-9"/>
              </w:rPr>
              <w:t xml:space="preserve"> </w:t>
            </w:r>
            <w:r w:rsidRPr="003B0A05">
              <w:rPr>
                <w:b/>
              </w:rPr>
              <w:t>часов</w:t>
            </w:r>
            <w:r w:rsidRPr="003B0A05">
              <w:rPr>
                <w:b/>
                <w:spacing w:val="-6"/>
              </w:rPr>
              <w:t xml:space="preserve"> </w:t>
            </w:r>
            <w:r w:rsidRPr="003B0A05">
              <w:rPr>
                <w:b/>
              </w:rPr>
              <w:t>в</w:t>
            </w:r>
            <w:r w:rsidRPr="003B0A05">
              <w:rPr>
                <w:b/>
                <w:spacing w:val="-2"/>
              </w:rPr>
              <w:t xml:space="preserve"> неделю</w:t>
            </w:r>
          </w:p>
        </w:tc>
        <w:tc>
          <w:tcPr>
            <w:tcW w:w="1320" w:type="dxa"/>
            <w:gridSpan w:val="3"/>
          </w:tcPr>
          <w:p w:rsidR="00CC679B" w:rsidRPr="003B0A05" w:rsidRDefault="00CC679B" w:rsidP="00D550FC">
            <w:pPr>
              <w:pStyle w:val="TableParagraph"/>
              <w:ind w:left="388"/>
              <w:rPr>
                <w:b/>
              </w:rPr>
            </w:pPr>
            <w:r w:rsidRPr="003B0A05">
              <w:rPr>
                <w:b/>
                <w:spacing w:val="-2"/>
              </w:rPr>
              <w:t>Всего</w:t>
            </w:r>
          </w:p>
        </w:tc>
      </w:tr>
      <w:tr w:rsidR="00CC679B" w:rsidTr="00D550FC">
        <w:trPr>
          <w:gridAfter w:val="1"/>
          <w:wAfter w:w="16" w:type="dxa"/>
          <w:trHeight w:val="402"/>
        </w:trPr>
        <w:tc>
          <w:tcPr>
            <w:tcW w:w="2266" w:type="dxa"/>
            <w:vMerge/>
            <w:tcBorders>
              <w:top w:val="nil"/>
            </w:tcBorders>
          </w:tcPr>
          <w:p w:rsidR="00CC679B" w:rsidRPr="003B0A05" w:rsidRDefault="00CC679B" w:rsidP="00D550FC"/>
        </w:tc>
        <w:tc>
          <w:tcPr>
            <w:tcW w:w="2271" w:type="dxa"/>
            <w:vMerge/>
            <w:tcBorders>
              <w:top w:val="nil"/>
            </w:tcBorders>
          </w:tcPr>
          <w:p w:rsidR="00CC679B" w:rsidRPr="003B0A05" w:rsidRDefault="00CC679B" w:rsidP="00D550FC"/>
        </w:tc>
        <w:tc>
          <w:tcPr>
            <w:tcW w:w="850" w:type="dxa"/>
          </w:tcPr>
          <w:p w:rsidR="00CC679B" w:rsidRPr="003B0A05" w:rsidRDefault="00CC679B" w:rsidP="00D550FC">
            <w:pPr>
              <w:pStyle w:val="TableParagraph"/>
              <w:ind w:left="92" w:right="81"/>
              <w:jc w:val="center"/>
              <w:rPr>
                <w:b/>
              </w:rPr>
            </w:pPr>
            <w:r>
              <w:rPr>
                <w:b/>
                <w:spacing w:val="-10"/>
              </w:rPr>
              <w:t>1</w:t>
            </w:r>
          </w:p>
        </w:tc>
        <w:tc>
          <w:tcPr>
            <w:tcW w:w="850" w:type="dxa"/>
          </w:tcPr>
          <w:p w:rsidR="00CC679B" w:rsidRPr="003B0A05" w:rsidRDefault="00CC679B" w:rsidP="00D550FC">
            <w:pPr>
              <w:pStyle w:val="TableParagraph"/>
              <w:ind w:left="92" w:right="82"/>
              <w:jc w:val="center"/>
              <w:rPr>
                <w:b/>
              </w:rPr>
            </w:pPr>
            <w:r>
              <w:rPr>
                <w:b/>
                <w:spacing w:val="-10"/>
              </w:rPr>
              <w:t>2</w:t>
            </w:r>
          </w:p>
        </w:tc>
        <w:tc>
          <w:tcPr>
            <w:tcW w:w="855" w:type="dxa"/>
          </w:tcPr>
          <w:p w:rsidR="00CC679B" w:rsidRPr="003B0A05" w:rsidRDefault="00CC679B" w:rsidP="00D550FC">
            <w:pPr>
              <w:pStyle w:val="TableParagraph"/>
              <w:ind w:left="14" w:right="9"/>
              <w:jc w:val="center"/>
              <w:rPr>
                <w:b/>
              </w:rPr>
            </w:pPr>
            <w:r>
              <w:rPr>
                <w:b/>
                <w:spacing w:val="-10"/>
              </w:rPr>
              <w:t>3</w:t>
            </w:r>
          </w:p>
        </w:tc>
        <w:tc>
          <w:tcPr>
            <w:tcW w:w="850" w:type="dxa"/>
            <w:gridSpan w:val="2"/>
          </w:tcPr>
          <w:p w:rsidR="00CC679B" w:rsidRPr="003B0A05" w:rsidRDefault="00CC679B" w:rsidP="00D550FC">
            <w:pPr>
              <w:pStyle w:val="TableParagraph"/>
              <w:ind w:left="92" w:right="92"/>
              <w:jc w:val="center"/>
              <w:rPr>
                <w:b/>
              </w:rPr>
            </w:pPr>
            <w:r>
              <w:rPr>
                <w:b/>
                <w:spacing w:val="-10"/>
              </w:rPr>
              <w:t>4</w:t>
            </w:r>
          </w:p>
        </w:tc>
        <w:tc>
          <w:tcPr>
            <w:tcW w:w="1277" w:type="dxa"/>
            <w:tcBorders>
              <w:top w:val="nil"/>
            </w:tcBorders>
          </w:tcPr>
          <w:p w:rsidR="00CC679B" w:rsidRPr="003B0A05" w:rsidRDefault="00CC679B" w:rsidP="00D550FC"/>
        </w:tc>
      </w:tr>
      <w:tr w:rsidR="00CC679B" w:rsidTr="00D550FC">
        <w:trPr>
          <w:gridAfter w:val="1"/>
          <w:wAfter w:w="16" w:type="dxa"/>
          <w:trHeight w:val="230"/>
        </w:trPr>
        <w:tc>
          <w:tcPr>
            <w:tcW w:w="2266" w:type="dxa"/>
            <w:vMerge/>
            <w:tcBorders>
              <w:top w:val="nil"/>
            </w:tcBorders>
          </w:tcPr>
          <w:p w:rsidR="00CC679B" w:rsidRPr="003B0A05" w:rsidRDefault="00CC679B" w:rsidP="00D550FC"/>
        </w:tc>
        <w:tc>
          <w:tcPr>
            <w:tcW w:w="2271" w:type="dxa"/>
          </w:tcPr>
          <w:p w:rsidR="00CC679B" w:rsidRPr="003B0A05" w:rsidRDefault="00CC679B" w:rsidP="00D550FC">
            <w:pPr>
              <w:pStyle w:val="TableParagraph"/>
              <w:spacing w:line="210" w:lineRule="exact"/>
              <w:ind w:left="19" w:right="6"/>
              <w:jc w:val="center"/>
              <w:rPr>
                <w:b/>
              </w:rPr>
            </w:pPr>
          </w:p>
        </w:tc>
        <w:tc>
          <w:tcPr>
            <w:tcW w:w="850" w:type="dxa"/>
          </w:tcPr>
          <w:p w:rsidR="00CC679B" w:rsidRPr="003B0A05" w:rsidRDefault="00CC679B" w:rsidP="00D550FC">
            <w:pPr>
              <w:pStyle w:val="TableParagraph"/>
              <w:spacing w:line="210" w:lineRule="exact"/>
              <w:ind w:left="92" w:right="72"/>
              <w:jc w:val="center"/>
              <w:rPr>
                <w:b/>
              </w:rPr>
            </w:pPr>
          </w:p>
        </w:tc>
        <w:tc>
          <w:tcPr>
            <w:tcW w:w="850" w:type="dxa"/>
          </w:tcPr>
          <w:p w:rsidR="00CC679B" w:rsidRPr="003B0A05" w:rsidRDefault="00CC679B" w:rsidP="00D550FC">
            <w:pPr>
              <w:pStyle w:val="TableParagraph"/>
              <w:spacing w:line="210" w:lineRule="exact"/>
              <w:ind w:left="92" w:right="73"/>
              <w:jc w:val="center"/>
              <w:rPr>
                <w:b/>
              </w:rPr>
            </w:pPr>
          </w:p>
        </w:tc>
        <w:tc>
          <w:tcPr>
            <w:tcW w:w="855" w:type="dxa"/>
          </w:tcPr>
          <w:p w:rsidR="00CC679B" w:rsidRPr="003B0A05" w:rsidRDefault="00CC679B" w:rsidP="00D550FC">
            <w:pPr>
              <w:pStyle w:val="TableParagraph"/>
              <w:spacing w:line="210" w:lineRule="exact"/>
              <w:ind w:left="14"/>
              <w:jc w:val="center"/>
              <w:rPr>
                <w:b/>
              </w:rPr>
            </w:pPr>
          </w:p>
        </w:tc>
        <w:tc>
          <w:tcPr>
            <w:tcW w:w="850" w:type="dxa"/>
            <w:gridSpan w:val="2"/>
          </w:tcPr>
          <w:p w:rsidR="00CC679B" w:rsidRPr="003B0A05" w:rsidRDefault="00CC679B" w:rsidP="00D550FC">
            <w:pPr>
              <w:pStyle w:val="TableParagraph"/>
              <w:spacing w:line="210" w:lineRule="exact"/>
              <w:ind w:left="92" w:right="82"/>
              <w:jc w:val="center"/>
              <w:rPr>
                <w:b/>
              </w:rPr>
            </w:pPr>
          </w:p>
        </w:tc>
        <w:tc>
          <w:tcPr>
            <w:tcW w:w="1277" w:type="dxa"/>
          </w:tcPr>
          <w:p w:rsidR="00CC679B" w:rsidRPr="003B0A05" w:rsidRDefault="00CC679B" w:rsidP="00D550FC">
            <w:pPr>
              <w:pStyle w:val="TableParagraph"/>
              <w:spacing w:line="210" w:lineRule="exact"/>
              <w:ind w:left="19"/>
              <w:jc w:val="center"/>
              <w:rPr>
                <w:b/>
              </w:rPr>
            </w:pPr>
          </w:p>
        </w:tc>
      </w:tr>
      <w:tr w:rsidR="00CC679B" w:rsidTr="00D550FC">
        <w:trPr>
          <w:gridAfter w:val="1"/>
          <w:wAfter w:w="16" w:type="dxa"/>
          <w:trHeight w:val="736"/>
        </w:trPr>
        <w:tc>
          <w:tcPr>
            <w:tcW w:w="2266" w:type="dxa"/>
            <w:tcBorders>
              <w:top w:val="nil"/>
            </w:tcBorders>
          </w:tcPr>
          <w:p w:rsidR="00CC679B" w:rsidRPr="003B0A05" w:rsidRDefault="00CC679B" w:rsidP="00D550FC">
            <w:r w:rsidRPr="003B0A05">
              <w:t>Общеинтеллектуальное</w:t>
            </w:r>
          </w:p>
        </w:tc>
        <w:tc>
          <w:tcPr>
            <w:tcW w:w="2271" w:type="dxa"/>
          </w:tcPr>
          <w:p w:rsidR="00CC679B" w:rsidRPr="003B0A05" w:rsidRDefault="00CC679B" w:rsidP="00D550FC">
            <w:pPr>
              <w:pStyle w:val="TableParagraph"/>
              <w:ind w:left="0" w:right="399"/>
            </w:pPr>
            <w:r w:rsidRPr="003B0A05">
              <w:rPr>
                <w:spacing w:val="-2"/>
              </w:rPr>
              <w:t>«Развитие функциональной</w:t>
            </w:r>
          </w:p>
          <w:p w:rsidR="00CC679B" w:rsidRPr="003B0A05" w:rsidRDefault="00CC679B" w:rsidP="00D550FC">
            <w:pPr>
              <w:pStyle w:val="TableParagraph"/>
              <w:spacing w:line="215" w:lineRule="exact"/>
              <w:ind w:left="19" w:right="15"/>
            </w:pPr>
            <w:r w:rsidRPr="003B0A05">
              <w:rPr>
                <w:spacing w:val="-2"/>
              </w:rPr>
              <w:t>грамотности»</w:t>
            </w:r>
          </w:p>
        </w:tc>
        <w:tc>
          <w:tcPr>
            <w:tcW w:w="850" w:type="dxa"/>
          </w:tcPr>
          <w:p w:rsidR="00CC679B" w:rsidRPr="003B0A05" w:rsidRDefault="00CC679B" w:rsidP="00D550FC">
            <w:pPr>
              <w:pStyle w:val="TableParagraph"/>
              <w:spacing w:line="226" w:lineRule="exact"/>
              <w:ind w:left="92" w:right="72"/>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Pr="003B0A05" w:rsidRDefault="00CC679B" w:rsidP="00D550FC">
            <w:pPr>
              <w:jc w:val="center"/>
            </w:pPr>
            <w:r>
              <w:rPr>
                <w:spacing w:val="-2"/>
              </w:rPr>
              <w:t>4/136</w:t>
            </w:r>
          </w:p>
        </w:tc>
      </w:tr>
      <w:tr w:rsidR="00CC679B" w:rsidTr="00D550FC">
        <w:trPr>
          <w:gridAfter w:val="1"/>
          <w:wAfter w:w="16" w:type="dxa"/>
          <w:trHeight w:val="230"/>
        </w:trPr>
        <w:tc>
          <w:tcPr>
            <w:tcW w:w="2266" w:type="dxa"/>
            <w:vMerge w:val="restart"/>
            <w:tcBorders>
              <w:top w:val="nil"/>
            </w:tcBorders>
          </w:tcPr>
          <w:p w:rsidR="00CC679B" w:rsidRPr="003B0A05" w:rsidRDefault="00CC679B" w:rsidP="00D550FC">
            <w:r w:rsidRPr="003B0A05">
              <w:t>Духовно - нравственное</w:t>
            </w:r>
          </w:p>
        </w:tc>
        <w:tc>
          <w:tcPr>
            <w:tcW w:w="2271" w:type="dxa"/>
          </w:tcPr>
          <w:p w:rsidR="00CC679B" w:rsidRPr="003B0A05" w:rsidRDefault="00CC679B" w:rsidP="00D550FC">
            <w:pPr>
              <w:pStyle w:val="TableParagraph"/>
              <w:spacing w:line="210" w:lineRule="exact"/>
              <w:ind w:left="19" w:right="6"/>
              <w:jc w:val="center"/>
            </w:pPr>
            <w:r w:rsidRPr="003B0A05">
              <w:t>«Разговоры</w:t>
            </w:r>
            <w:r w:rsidRPr="003B0A05">
              <w:rPr>
                <w:spacing w:val="-6"/>
              </w:rPr>
              <w:t xml:space="preserve"> </w:t>
            </w:r>
            <w:r w:rsidRPr="003B0A05">
              <w:t>о</w:t>
            </w:r>
            <w:r w:rsidRPr="003B0A05">
              <w:rPr>
                <w:spacing w:val="-9"/>
              </w:rPr>
              <w:t xml:space="preserve"> </w:t>
            </w:r>
            <w:r w:rsidRPr="003B0A05">
              <w:rPr>
                <w:spacing w:val="-2"/>
              </w:rPr>
              <w:t>важном»</w:t>
            </w:r>
          </w:p>
        </w:tc>
        <w:tc>
          <w:tcPr>
            <w:tcW w:w="850" w:type="dxa"/>
          </w:tcPr>
          <w:p w:rsidR="00CC679B" w:rsidRPr="003B0A05" w:rsidRDefault="00CC679B" w:rsidP="00D550FC">
            <w:pPr>
              <w:pStyle w:val="TableParagraph"/>
              <w:spacing w:line="210" w:lineRule="exact"/>
              <w:ind w:left="92" w:right="72"/>
              <w:jc w:val="center"/>
            </w:pPr>
            <w:r w:rsidRPr="003B0A05">
              <w:rPr>
                <w:spacing w:val="-4"/>
              </w:rPr>
              <w:t>1/34</w:t>
            </w:r>
          </w:p>
        </w:tc>
        <w:tc>
          <w:tcPr>
            <w:tcW w:w="850" w:type="dxa"/>
          </w:tcPr>
          <w:p w:rsidR="00CC679B" w:rsidRPr="003B0A05" w:rsidRDefault="00CC679B" w:rsidP="00D550FC">
            <w:pPr>
              <w:pStyle w:val="TableParagraph"/>
              <w:spacing w:line="210" w:lineRule="exact"/>
              <w:ind w:left="92" w:right="73"/>
              <w:jc w:val="center"/>
            </w:pPr>
            <w:r w:rsidRPr="003B0A05">
              <w:t>1</w:t>
            </w:r>
            <w:r w:rsidRPr="003B0A05">
              <w:rPr>
                <w:spacing w:val="2"/>
              </w:rPr>
              <w:t xml:space="preserve"> </w:t>
            </w:r>
            <w:r w:rsidRPr="003B0A05">
              <w:rPr>
                <w:spacing w:val="-5"/>
              </w:rPr>
              <w:t>/34</w:t>
            </w:r>
          </w:p>
        </w:tc>
        <w:tc>
          <w:tcPr>
            <w:tcW w:w="855" w:type="dxa"/>
          </w:tcPr>
          <w:p w:rsidR="00CC679B" w:rsidRPr="003B0A05" w:rsidRDefault="00CC679B" w:rsidP="00D550FC">
            <w:pPr>
              <w:pStyle w:val="TableParagraph"/>
              <w:spacing w:line="210" w:lineRule="exact"/>
              <w:ind w:left="14"/>
              <w:jc w:val="center"/>
            </w:pPr>
            <w:r w:rsidRPr="003B0A05">
              <w:t>1</w:t>
            </w:r>
            <w:r w:rsidRPr="003B0A05">
              <w:rPr>
                <w:spacing w:val="2"/>
              </w:rPr>
              <w:t xml:space="preserve"> </w:t>
            </w:r>
            <w:r w:rsidRPr="003B0A05">
              <w:rPr>
                <w:spacing w:val="-5"/>
              </w:rPr>
              <w:t>/34</w:t>
            </w:r>
          </w:p>
        </w:tc>
        <w:tc>
          <w:tcPr>
            <w:tcW w:w="850" w:type="dxa"/>
            <w:gridSpan w:val="2"/>
          </w:tcPr>
          <w:p w:rsidR="00CC679B" w:rsidRPr="003B0A05" w:rsidRDefault="00CC679B" w:rsidP="00D550FC">
            <w:pPr>
              <w:pStyle w:val="TableParagraph"/>
              <w:spacing w:line="210" w:lineRule="exact"/>
              <w:ind w:left="92" w:right="82"/>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2266" w:type="dxa"/>
            <w:vMerge/>
          </w:tcPr>
          <w:p w:rsidR="00CC679B" w:rsidRPr="003B0A05" w:rsidRDefault="00CC679B" w:rsidP="00D550FC"/>
        </w:tc>
        <w:tc>
          <w:tcPr>
            <w:tcW w:w="2271" w:type="dxa"/>
          </w:tcPr>
          <w:p w:rsidR="00CC679B" w:rsidRPr="003B0A05" w:rsidRDefault="00CC679B" w:rsidP="00D550FC">
            <w:pPr>
              <w:pStyle w:val="TableParagraph"/>
              <w:spacing w:line="210" w:lineRule="exact"/>
              <w:ind w:left="19" w:right="5"/>
              <w:jc w:val="center"/>
            </w:pPr>
            <w:r w:rsidRPr="003B0A05">
              <w:t>«Семьеведение»</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2266" w:type="dxa"/>
            <w:vMerge/>
            <w:tcBorders>
              <w:top w:val="nil"/>
            </w:tcBorders>
          </w:tcPr>
          <w:p w:rsidR="00CC679B" w:rsidRPr="003B0A05" w:rsidRDefault="00CC679B" w:rsidP="00D550FC"/>
        </w:tc>
        <w:tc>
          <w:tcPr>
            <w:tcW w:w="2271" w:type="dxa"/>
          </w:tcPr>
          <w:p w:rsidR="00CC679B" w:rsidRPr="003B0A05" w:rsidRDefault="00CC679B" w:rsidP="00D550FC">
            <w:pPr>
              <w:pStyle w:val="TableParagraph"/>
              <w:spacing w:line="211" w:lineRule="exact"/>
              <w:ind w:left="19" w:right="5"/>
              <w:jc w:val="center"/>
            </w:pPr>
            <w:r w:rsidRPr="003B0A05">
              <w:rPr>
                <w:spacing w:val="-2"/>
              </w:rPr>
              <w:t>«ЮИДД»</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574"/>
        </w:trPr>
        <w:tc>
          <w:tcPr>
            <w:tcW w:w="2266" w:type="dxa"/>
            <w:vMerge/>
            <w:tcBorders>
              <w:top w:val="nil"/>
            </w:tcBorders>
          </w:tcPr>
          <w:p w:rsidR="00CC679B" w:rsidRPr="003B0A05" w:rsidRDefault="00CC679B" w:rsidP="00D550FC"/>
        </w:tc>
        <w:tc>
          <w:tcPr>
            <w:tcW w:w="2271" w:type="dxa"/>
          </w:tcPr>
          <w:p w:rsidR="00CC679B" w:rsidRPr="003B0A05" w:rsidRDefault="00CC679B" w:rsidP="00D550FC">
            <w:pPr>
              <w:pStyle w:val="TableParagraph"/>
              <w:spacing w:line="215" w:lineRule="exact"/>
              <w:ind w:left="19" w:right="5"/>
              <w:jc w:val="center"/>
            </w:pPr>
            <w:r w:rsidRPr="003B0A05">
              <w:rPr>
                <w:spacing w:val="-2"/>
              </w:rPr>
              <w:t>«Финансовая грамотность»</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2266" w:type="dxa"/>
          </w:tcPr>
          <w:p w:rsidR="00CC679B" w:rsidRPr="003B0A05" w:rsidRDefault="00CC679B" w:rsidP="00D550FC">
            <w:pPr>
              <w:pStyle w:val="TableParagraph"/>
              <w:spacing w:before="1"/>
              <w:ind w:left="0"/>
            </w:pPr>
            <w:r w:rsidRPr="003B0A05">
              <w:rPr>
                <w:spacing w:val="-2"/>
              </w:rPr>
              <w:t>Общекультурное</w:t>
            </w:r>
          </w:p>
        </w:tc>
        <w:tc>
          <w:tcPr>
            <w:tcW w:w="2271" w:type="dxa"/>
          </w:tcPr>
          <w:p w:rsidR="00CC679B" w:rsidRPr="003B0A05" w:rsidRDefault="00CC679B" w:rsidP="00D550FC">
            <w:pPr>
              <w:pStyle w:val="TableParagraph"/>
              <w:spacing w:line="210" w:lineRule="exact"/>
              <w:ind w:left="19" w:right="10"/>
              <w:jc w:val="center"/>
            </w:pPr>
            <w:r w:rsidRPr="003B0A05">
              <w:rPr>
                <w:spacing w:val="-2"/>
              </w:rPr>
              <w:t>«Волонтеры</w:t>
            </w:r>
            <w:r w:rsidRPr="003B0A05">
              <w:rPr>
                <w:spacing w:val="7"/>
              </w:rPr>
              <w:t xml:space="preserve"> </w:t>
            </w:r>
            <w:r w:rsidRPr="003B0A05">
              <w:rPr>
                <w:spacing w:val="-2"/>
              </w:rPr>
              <w:t>Победы»</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634"/>
        </w:trPr>
        <w:tc>
          <w:tcPr>
            <w:tcW w:w="2266" w:type="dxa"/>
            <w:vMerge w:val="restart"/>
          </w:tcPr>
          <w:p w:rsidR="00CC679B" w:rsidRPr="003B0A05" w:rsidRDefault="00CC679B" w:rsidP="00D550FC">
            <w:pPr>
              <w:pStyle w:val="TableParagraph"/>
              <w:spacing w:line="225" w:lineRule="exact"/>
              <w:ind w:left="28" w:right="26"/>
              <w:jc w:val="center"/>
            </w:pPr>
            <w:r w:rsidRPr="003B0A05">
              <w:rPr>
                <w:spacing w:val="-2"/>
              </w:rPr>
              <w:t>Спортивно-оздоровите</w:t>
            </w:r>
          </w:p>
          <w:p w:rsidR="00CC679B" w:rsidRPr="003B0A05" w:rsidRDefault="00CC679B" w:rsidP="00D550FC">
            <w:pPr>
              <w:pStyle w:val="TableParagraph"/>
              <w:spacing w:line="215" w:lineRule="exact"/>
              <w:ind w:left="28" w:right="26"/>
              <w:jc w:val="center"/>
            </w:pPr>
            <w:r w:rsidRPr="003B0A05">
              <w:rPr>
                <w:spacing w:val="-2"/>
              </w:rPr>
              <w:t>льное</w:t>
            </w:r>
          </w:p>
        </w:tc>
        <w:tc>
          <w:tcPr>
            <w:tcW w:w="2271" w:type="dxa"/>
          </w:tcPr>
          <w:p w:rsidR="00CC679B" w:rsidRPr="003B0A05" w:rsidRDefault="00CC679B" w:rsidP="00D550FC">
            <w:pPr>
              <w:pStyle w:val="TableParagraph"/>
              <w:spacing w:line="210" w:lineRule="exact"/>
              <w:ind w:left="19"/>
              <w:jc w:val="center"/>
            </w:pPr>
            <w:r w:rsidRPr="003B0A05">
              <w:rPr>
                <w:spacing w:val="-2"/>
              </w:rPr>
              <w:t>«Шахматы»</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634"/>
        </w:trPr>
        <w:tc>
          <w:tcPr>
            <w:tcW w:w="2266" w:type="dxa"/>
            <w:vMerge/>
          </w:tcPr>
          <w:p w:rsidR="00CC679B" w:rsidRPr="003B0A05" w:rsidRDefault="00CC679B" w:rsidP="00D550FC">
            <w:pPr>
              <w:pStyle w:val="TableParagraph"/>
              <w:spacing w:line="225" w:lineRule="exact"/>
              <w:ind w:left="28" w:right="26"/>
              <w:jc w:val="center"/>
              <w:rPr>
                <w:spacing w:val="-2"/>
              </w:rPr>
            </w:pPr>
          </w:p>
        </w:tc>
        <w:tc>
          <w:tcPr>
            <w:tcW w:w="2271" w:type="dxa"/>
          </w:tcPr>
          <w:p w:rsidR="00CC679B" w:rsidRPr="003B0A05" w:rsidRDefault="00CC679B" w:rsidP="00D550FC">
            <w:pPr>
              <w:pStyle w:val="TableParagraph"/>
              <w:spacing w:line="210" w:lineRule="exact"/>
              <w:ind w:left="19"/>
              <w:jc w:val="center"/>
              <w:rPr>
                <w:spacing w:val="-2"/>
              </w:rPr>
            </w:pPr>
            <w:r w:rsidRPr="009D3516">
              <w:rPr>
                <w:sz w:val="24"/>
                <w:szCs w:val="24"/>
                <w:lang w:eastAsia="ru-RU"/>
              </w:rPr>
              <w:t>«Школьный спортивный клуб</w:t>
            </w:r>
            <w:r w:rsidRPr="009D3516">
              <w:rPr>
                <w:spacing w:val="-2"/>
                <w:sz w:val="24"/>
                <w:szCs w:val="24"/>
                <w:lang w:eastAsia="ru-RU"/>
              </w:rPr>
              <w:t>»</w:t>
            </w:r>
          </w:p>
        </w:tc>
        <w:tc>
          <w:tcPr>
            <w:tcW w:w="850" w:type="dxa"/>
          </w:tcPr>
          <w:p w:rsidR="00CC679B" w:rsidRPr="003B0A05" w:rsidRDefault="00CC679B" w:rsidP="00D550FC">
            <w:pPr>
              <w:jc w:val="center"/>
            </w:pPr>
            <w:r w:rsidRPr="003B0A05">
              <w:rPr>
                <w:spacing w:val="-4"/>
              </w:rPr>
              <w:t>1/34</w:t>
            </w:r>
          </w:p>
        </w:tc>
        <w:tc>
          <w:tcPr>
            <w:tcW w:w="850" w:type="dxa"/>
          </w:tcPr>
          <w:p w:rsidR="00CC679B" w:rsidRPr="003B0A05" w:rsidRDefault="00CC679B" w:rsidP="00D550FC">
            <w:pPr>
              <w:jc w:val="center"/>
            </w:pPr>
            <w:r w:rsidRPr="003B0A05">
              <w:rPr>
                <w:spacing w:val="-4"/>
              </w:rPr>
              <w:t>1/34</w:t>
            </w:r>
          </w:p>
        </w:tc>
        <w:tc>
          <w:tcPr>
            <w:tcW w:w="855" w:type="dxa"/>
          </w:tcPr>
          <w:p w:rsidR="00CC679B" w:rsidRPr="003B0A05" w:rsidRDefault="00CC679B" w:rsidP="00D550FC">
            <w:pPr>
              <w:jc w:val="center"/>
            </w:pPr>
            <w:r w:rsidRPr="003B0A05">
              <w:rPr>
                <w:spacing w:val="-4"/>
              </w:rPr>
              <w:t>1/34</w:t>
            </w:r>
          </w:p>
        </w:tc>
        <w:tc>
          <w:tcPr>
            <w:tcW w:w="850" w:type="dxa"/>
            <w:gridSpan w:val="2"/>
          </w:tcPr>
          <w:p w:rsidR="00CC679B" w:rsidRPr="003B0A05" w:rsidRDefault="00CC679B" w:rsidP="00D550FC">
            <w:pPr>
              <w:jc w:val="center"/>
            </w:pPr>
            <w:r w:rsidRPr="003B0A05">
              <w:rPr>
                <w:spacing w:val="-4"/>
              </w:rPr>
              <w:t>1/34</w:t>
            </w:r>
          </w:p>
        </w:tc>
        <w:tc>
          <w:tcPr>
            <w:tcW w:w="1277" w:type="dxa"/>
          </w:tcPr>
          <w:p w:rsidR="00CC679B" w:rsidRDefault="00CC679B" w:rsidP="00D550FC">
            <w:pPr>
              <w:jc w:val="center"/>
            </w:pPr>
            <w:r w:rsidRPr="005401D1">
              <w:rPr>
                <w:spacing w:val="-2"/>
              </w:rPr>
              <w:t>4/136</w:t>
            </w:r>
          </w:p>
        </w:tc>
      </w:tr>
      <w:tr w:rsidR="00CC679B" w:rsidTr="00D550FC">
        <w:trPr>
          <w:gridAfter w:val="1"/>
          <w:wAfter w:w="16" w:type="dxa"/>
          <w:trHeight w:val="230"/>
        </w:trPr>
        <w:tc>
          <w:tcPr>
            <w:tcW w:w="4537" w:type="dxa"/>
            <w:gridSpan w:val="2"/>
          </w:tcPr>
          <w:p w:rsidR="00CC679B" w:rsidRDefault="00CC679B" w:rsidP="00D550FC">
            <w:pPr>
              <w:pStyle w:val="TableParagraph"/>
              <w:spacing w:line="210" w:lineRule="exact"/>
              <w:ind w:left="4"/>
              <w:jc w:val="center"/>
              <w:rPr>
                <w:b/>
                <w:sz w:val="20"/>
              </w:rPr>
            </w:pPr>
            <w:r>
              <w:rPr>
                <w:b/>
                <w:spacing w:val="-2"/>
                <w:sz w:val="20"/>
              </w:rPr>
              <w:t>Всего</w:t>
            </w:r>
          </w:p>
        </w:tc>
        <w:tc>
          <w:tcPr>
            <w:tcW w:w="850" w:type="dxa"/>
          </w:tcPr>
          <w:p w:rsidR="00CC679B" w:rsidRDefault="00CC679B" w:rsidP="00D550FC">
            <w:pPr>
              <w:pStyle w:val="TableParagraph"/>
              <w:spacing w:line="210" w:lineRule="exact"/>
              <w:ind w:left="92" w:right="77"/>
              <w:jc w:val="center"/>
              <w:rPr>
                <w:sz w:val="20"/>
              </w:rPr>
            </w:pPr>
            <w:r>
              <w:rPr>
                <w:spacing w:val="-2"/>
                <w:sz w:val="20"/>
              </w:rPr>
              <w:t>8</w:t>
            </w:r>
          </w:p>
        </w:tc>
        <w:tc>
          <w:tcPr>
            <w:tcW w:w="850" w:type="dxa"/>
          </w:tcPr>
          <w:p w:rsidR="00CC679B" w:rsidRDefault="00CC679B" w:rsidP="00D550FC">
            <w:pPr>
              <w:pStyle w:val="TableParagraph"/>
              <w:spacing w:line="210" w:lineRule="exact"/>
              <w:ind w:left="92" w:right="78"/>
              <w:jc w:val="center"/>
              <w:rPr>
                <w:sz w:val="20"/>
              </w:rPr>
            </w:pPr>
            <w:r>
              <w:rPr>
                <w:spacing w:val="-2"/>
                <w:sz w:val="20"/>
              </w:rPr>
              <w:t>8</w:t>
            </w:r>
          </w:p>
        </w:tc>
        <w:tc>
          <w:tcPr>
            <w:tcW w:w="855" w:type="dxa"/>
          </w:tcPr>
          <w:p w:rsidR="00CC679B" w:rsidRDefault="00CC679B" w:rsidP="00D550FC">
            <w:pPr>
              <w:pStyle w:val="TableParagraph"/>
              <w:spacing w:line="210" w:lineRule="exact"/>
              <w:ind w:left="14"/>
              <w:jc w:val="center"/>
              <w:rPr>
                <w:sz w:val="20"/>
              </w:rPr>
            </w:pPr>
            <w:r>
              <w:rPr>
                <w:spacing w:val="-2"/>
                <w:sz w:val="20"/>
              </w:rPr>
              <w:t>8</w:t>
            </w:r>
          </w:p>
        </w:tc>
        <w:tc>
          <w:tcPr>
            <w:tcW w:w="850" w:type="dxa"/>
            <w:gridSpan w:val="2"/>
          </w:tcPr>
          <w:p w:rsidR="00CC679B" w:rsidRDefault="00CC679B" w:rsidP="00D550FC">
            <w:pPr>
              <w:pStyle w:val="TableParagraph"/>
              <w:spacing w:line="210" w:lineRule="exact"/>
              <w:ind w:left="92" w:right="82"/>
              <w:jc w:val="center"/>
              <w:rPr>
                <w:sz w:val="20"/>
              </w:rPr>
            </w:pPr>
            <w:r>
              <w:rPr>
                <w:spacing w:val="-2"/>
                <w:sz w:val="20"/>
              </w:rPr>
              <w:t>8</w:t>
            </w:r>
          </w:p>
        </w:tc>
        <w:tc>
          <w:tcPr>
            <w:tcW w:w="1277" w:type="dxa"/>
          </w:tcPr>
          <w:p w:rsidR="00CC679B" w:rsidRDefault="00CC679B" w:rsidP="00D550FC">
            <w:pPr>
              <w:pStyle w:val="TableParagraph"/>
              <w:spacing w:line="210" w:lineRule="exact"/>
              <w:ind w:left="19"/>
              <w:jc w:val="center"/>
              <w:rPr>
                <w:b/>
                <w:sz w:val="20"/>
              </w:rPr>
            </w:pPr>
            <w:r>
              <w:rPr>
                <w:b/>
                <w:spacing w:val="-2"/>
                <w:sz w:val="20"/>
              </w:rPr>
              <w:t>32/1088</w:t>
            </w:r>
          </w:p>
        </w:tc>
      </w:tr>
    </w:tbl>
    <w:p w:rsidR="00CC679B" w:rsidRPr="009D3516" w:rsidRDefault="00CC679B" w:rsidP="00D550FC">
      <w:pPr>
        <w:spacing w:after="225"/>
        <w:rPr>
          <w:color w:val="222222"/>
          <w:sz w:val="24"/>
          <w:szCs w:val="24"/>
          <w:lang w:eastAsia="ru-RU"/>
        </w:rPr>
      </w:pPr>
    </w:p>
    <w:p w:rsidR="00CC679B" w:rsidRDefault="00CC679B">
      <w:pPr>
        <w:ind w:left="252" w:right="656"/>
        <w:jc w:val="center"/>
        <w:rPr>
          <w:b/>
        </w:rPr>
      </w:pPr>
    </w:p>
    <w:p w:rsidR="00CC679B" w:rsidRDefault="00CC679B">
      <w:pPr>
        <w:ind w:left="252" w:right="656"/>
        <w:jc w:val="center"/>
        <w:rPr>
          <w:b/>
        </w:rPr>
      </w:pPr>
    </w:p>
    <w:p w:rsidR="00CC679B" w:rsidRDefault="00CC679B">
      <w:pPr>
        <w:ind w:left="252" w:right="656"/>
        <w:jc w:val="center"/>
        <w:rPr>
          <w:b/>
        </w:rPr>
      </w:pPr>
    </w:p>
    <w:p w:rsidR="00CC679B" w:rsidRDefault="00CC679B">
      <w:pPr>
        <w:ind w:left="252" w:right="656"/>
        <w:jc w:val="center"/>
        <w:rPr>
          <w:b/>
        </w:rPr>
      </w:pPr>
    </w:p>
    <w:p w:rsidR="00CC679B" w:rsidRDefault="00CC679B">
      <w:pPr>
        <w:ind w:left="252" w:right="656"/>
        <w:jc w:val="center"/>
        <w:rPr>
          <w:b/>
        </w:rPr>
      </w:pPr>
    </w:p>
    <w:p w:rsidR="00CC679B" w:rsidRDefault="00CC679B">
      <w:pPr>
        <w:pStyle w:val="a4"/>
        <w:ind w:left="0" w:firstLine="0"/>
        <w:jc w:val="left"/>
        <w:rPr>
          <w:b/>
        </w:rPr>
      </w:pPr>
    </w:p>
    <w:p w:rsidR="00CC679B" w:rsidRDefault="00CC679B">
      <w:pPr>
        <w:pStyle w:val="a4"/>
        <w:ind w:left="0" w:firstLine="0"/>
        <w:jc w:val="left"/>
        <w:rPr>
          <w:b/>
        </w:rPr>
      </w:pPr>
    </w:p>
    <w:p w:rsidR="00CC679B" w:rsidRDefault="00CC679B">
      <w:pPr>
        <w:pStyle w:val="a4"/>
        <w:ind w:left="0" w:firstLine="0"/>
        <w:jc w:val="left"/>
        <w:rPr>
          <w:b/>
        </w:rPr>
      </w:pPr>
    </w:p>
    <w:p w:rsidR="00CC679B" w:rsidRPr="00B947BE" w:rsidRDefault="00CC679B" w:rsidP="00A90E1F">
      <w:pPr>
        <w:pStyle w:val="1"/>
        <w:numPr>
          <w:ilvl w:val="1"/>
          <w:numId w:val="39"/>
        </w:numPr>
        <w:tabs>
          <w:tab w:val="left" w:pos="2376"/>
        </w:tabs>
        <w:spacing w:before="201" w:line="244" w:lineRule="auto"/>
        <w:ind w:left="1655" w:right="2050" w:firstLine="297"/>
        <w:jc w:val="left"/>
        <w:rPr>
          <w:rFonts w:ascii="Symbol" w:hAnsi="Symbol"/>
          <w:b w:val="0"/>
        </w:rPr>
      </w:pPr>
      <w:bookmarkStart w:id="67" w:name="3.4__КАЛЕНДАРНЫЙ_ПЛАН_ВОСПИТАТЕЛЬНОЙ_РАБ"/>
      <w:bookmarkStart w:id="68" w:name="_bookmark33"/>
      <w:bookmarkEnd w:id="67"/>
      <w:bookmarkEnd w:id="68"/>
      <w:r>
        <w:t>КАЛЕНДАРНЫЙ ПЛАН ВОСПИТАТЕЛЬНОЙ РАБОТЫ</w:t>
      </w:r>
      <w:r>
        <w:rPr>
          <w:spacing w:val="-57"/>
        </w:rPr>
        <w:t xml:space="preserve"> </w:t>
      </w:r>
      <w:r>
        <w:t xml:space="preserve">                 </w:t>
      </w:r>
      <w:r>
        <w:rPr>
          <w:spacing w:val="-5"/>
        </w:rPr>
        <w:t xml:space="preserve">           </w:t>
      </w:r>
    </w:p>
    <w:p w:rsidR="00CC679B" w:rsidRDefault="00CC679B" w:rsidP="00B947BE">
      <w:pPr>
        <w:pStyle w:val="1"/>
        <w:tabs>
          <w:tab w:val="left" w:pos="2376"/>
        </w:tabs>
        <w:spacing w:before="201" w:line="244" w:lineRule="auto"/>
        <w:ind w:right="2050"/>
        <w:jc w:val="left"/>
        <w:rPr>
          <w:rFonts w:ascii="Symbol" w:hAnsi="Symbol"/>
          <w:b w:val="0"/>
        </w:rPr>
      </w:pPr>
      <w:r>
        <w:rPr>
          <w:spacing w:val="-5"/>
        </w:rPr>
        <w:t xml:space="preserve">                                           </w:t>
      </w:r>
      <w:r>
        <w:t>НА 2024</w:t>
      </w:r>
      <w:r>
        <w:rPr>
          <w:spacing w:val="-2"/>
        </w:rPr>
        <w:t xml:space="preserve"> </w:t>
      </w:r>
      <w:r>
        <w:t>–</w:t>
      </w:r>
      <w:r>
        <w:rPr>
          <w:spacing w:val="1"/>
        </w:rPr>
        <w:t xml:space="preserve"> </w:t>
      </w:r>
      <w:r>
        <w:t>2025 УЧЕБНЫЙ</w:t>
      </w:r>
      <w:r>
        <w:rPr>
          <w:spacing w:val="-4"/>
        </w:rPr>
        <w:t xml:space="preserve"> </w:t>
      </w:r>
      <w:r>
        <w:t>ГОД</w:t>
      </w:r>
      <w:r>
        <w:rPr>
          <w:rFonts w:ascii="Symbol" w:hAnsi="Symbol"/>
          <w:b w:val="0"/>
        </w:rPr>
        <w:t></w:t>
      </w:r>
    </w:p>
    <w:p w:rsidR="00CC679B" w:rsidRDefault="00CC679B">
      <w:pPr>
        <w:pStyle w:val="a4"/>
        <w:spacing w:before="29" w:line="276" w:lineRule="auto"/>
        <w:ind w:left="2817" w:right="3222" w:firstLine="0"/>
        <w:jc w:val="center"/>
        <w:rPr>
          <w:spacing w:val="-57"/>
        </w:rPr>
      </w:pPr>
      <w:r>
        <w:t>2024 год –</w:t>
      </w:r>
      <w:r>
        <w:rPr>
          <w:spacing w:val="-5"/>
        </w:rPr>
        <w:t xml:space="preserve"> </w:t>
      </w:r>
      <w:r>
        <w:t>Год</w:t>
      </w:r>
      <w:r>
        <w:rPr>
          <w:spacing w:val="-1"/>
        </w:rPr>
        <w:t xml:space="preserve"> </w:t>
      </w:r>
      <w:r>
        <w:t>семьи</w:t>
      </w:r>
      <w:r>
        <w:rPr>
          <w:spacing w:val="-3"/>
        </w:rPr>
        <w:t xml:space="preserve"> </w:t>
      </w:r>
      <w:r>
        <w:t>в</w:t>
      </w:r>
      <w:r>
        <w:rPr>
          <w:spacing w:val="-3"/>
        </w:rPr>
        <w:t xml:space="preserve"> </w:t>
      </w:r>
      <w:r>
        <w:t>Российской</w:t>
      </w:r>
      <w:r>
        <w:rPr>
          <w:spacing w:val="-3"/>
        </w:rPr>
        <w:t xml:space="preserve"> </w:t>
      </w:r>
      <w:r>
        <w:t>Федерации</w:t>
      </w:r>
      <w:r>
        <w:rPr>
          <w:spacing w:val="-57"/>
        </w:rPr>
        <w:t xml:space="preserve"> </w:t>
      </w:r>
    </w:p>
    <w:p w:rsidR="00CC679B" w:rsidRDefault="00CC679B" w:rsidP="00D550FC">
      <w:pPr>
        <w:pStyle w:val="a4"/>
        <w:spacing w:before="63"/>
        <w:ind w:left="260" w:right="656" w:firstLine="0"/>
        <w:jc w:val="center"/>
      </w:pPr>
      <w:r>
        <w:t>2024</w:t>
      </w:r>
      <w:r>
        <w:rPr>
          <w:spacing w:val="-1"/>
        </w:rPr>
        <w:t xml:space="preserve"> </w:t>
      </w:r>
      <w:r>
        <w:t>год</w:t>
      </w:r>
      <w:r>
        <w:rPr>
          <w:spacing w:val="-1"/>
        </w:rPr>
        <w:t xml:space="preserve"> </w:t>
      </w:r>
      <w:r>
        <w:t>–</w:t>
      </w:r>
      <w:r>
        <w:rPr>
          <w:spacing w:val="-5"/>
        </w:rPr>
        <w:t xml:space="preserve"> </w:t>
      </w:r>
      <w:r>
        <w:t>300-летие</w:t>
      </w:r>
      <w:r>
        <w:rPr>
          <w:spacing w:val="-5"/>
        </w:rPr>
        <w:t xml:space="preserve"> </w:t>
      </w:r>
      <w:r>
        <w:t>Российской</w:t>
      </w:r>
      <w:r>
        <w:rPr>
          <w:spacing w:val="1"/>
        </w:rPr>
        <w:t xml:space="preserve"> </w:t>
      </w:r>
      <w:r>
        <w:t>академии наук</w:t>
      </w:r>
    </w:p>
    <w:p w:rsidR="00CC679B" w:rsidRDefault="00CC679B" w:rsidP="00D550FC">
      <w:pPr>
        <w:pStyle w:val="a4"/>
        <w:spacing w:before="41"/>
        <w:ind w:left="255" w:right="656" w:firstLine="0"/>
        <w:jc w:val="center"/>
      </w:pPr>
      <w:r>
        <w:t>2017 –</w:t>
      </w:r>
      <w:r>
        <w:rPr>
          <w:spacing w:val="1"/>
        </w:rPr>
        <w:t xml:space="preserve"> </w:t>
      </w:r>
      <w:r>
        <w:t>2027</w:t>
      </w:r>
      <w:r>
        <w:rPr>
          <w:spacing w:val="-4"/>
        </w:rPr>
        <w:t xml:space="preserve"> </w:t>
      </w:r>
      <w:r>
        <w:t>годы</w:t>
      </w:r>
      <w:r>
        <w:rPr>
          <w:spacing w:val="-1"/>
        </w:rPr>
        <w:t xml:space="preserve"> </w:t>
      </w:r>
      <w:r>
        <w:t>–</w:t>
      </w:r>
      <w:r>
        <w:rPr>
          <w:spacing w:val="1"/>
        </w:rPr>
        <w:t xml:space="preserve"> </w:t>
      </w:r>
      <w:r>
        <w:t>Десятилетие</w:t>
      </w:r>
      <w:r>
        <w:rPr>
          <w:spacing w:val="-5"/>
        </w:rPr>
        <w:t xml:space="preserve"> </w:t>
      </w:r>
      <w:r>
        <w:t>детства</w:t>
      </w:r>
      <w:r>
        <w:rPr>
          <w:spacing w:val="-1"/>
        </w:rPr>
        <w:t xml:space="preserve"> </w:t>
      </w:r>
      <w:r>
        <w:t>в</w:t>
      </w:r>
      <w:r>
        <w:rPr>
          <w:spacing w:val="-2"/>
        </w:rPr>
        <w:t xml:space="preserve"> </w:t>
      </w:r>
      <w:r>
        <w:t>Российской</w:t>
      </w:r>
      <w:r>
        <w:rPr>
          <w:spacing w:val="-3"/>
        </w:rPr>
        <w:t xml:space="preserve"> </w:t>
      </w:r>
      <w:r>
        <w:t>Федерации</w:t>
      </w:r>
    </w:p>
    <w:p w:rsidR="00CC679B" w:rsidRDefault="00CC679B" w:rsidP="00D550FC">
      <w:pPr>
        <w:pStyle w:val="a4"/>
        <w:spacing w:before="46" w:after="49"/>
        <w:ind w:left="253" w:right="656" w:firstLine="0"/>
        <w:jc w:val="center"/>
      </w:pPr>
      <w:r>
        <w:t>2022</w:t>
      </w:r>
      <w:r>
        <w:rPr>
          <w:spacing w:val="-1"/>
        </w:rPr>
        <w:t xml:space="preserve"> </w:t>
      </w:r>
      <w:r>
        <w:t>– 2031</w:t>
      </w:r>
      <w:r>
        <w:rPr>
          <w:spacing w:val="-4"/>
        </w:rPr>
        <w:t xml:space="preserve"> </w:t>
      </w:r>
      <w:r>
        <w:t>годы</w:t>
      </w:r>
      <w:r>
        <w:rPr>
          <w:spacing w:val="-2"/>
        </w:rPr>
        <w:t xml:space="preserve"> </w:t>
      </w:r>
      <w:r>
        <w:t>– Десятилетие</w:t>
      </w:r>
      <w:r>
        <w:rPr>
          <w:spacing w:val="-6"/>
        </w:rPr>
        <w:t xml:space="preserve"> </w:t>
      </w:r>
      <w:r>
        <w:t>науки</w:t>
      </w:r>
      <w:r>
        <w:rPr>
          <w:spacing w:val="1"/>
        </w:rPr>
        <w:t xml:space="preserve"> </w:t>
      </w:r>
      <w:r>
        <w:t>и</w:t>
      </w:r>
      <w:r>
        <w:rPr>
          <w:spacing w:val="1"/>
        </w:rPr>
        <w:t xml:space="preserve"> </w:t>
      </w:r>
      <w:r>
        <w:t>технологий</w:t>
      </w:r>
      <w:r>
        <w:rPr>
          <w:spacing w:val="-4"/>
        </w:rPr>
        <w:t xml:space="preserve"> </w:t>
      </w:r>
      <w:r>
        <w:t>в</w:t>
      </w:r>
      <w:r>
        <w:rPr>
          <w:spacing w:val="-3"/>
        </w:rPr>
        <w:t xml:space="preserve"> </w:t>
      </w:r>
      <w:r>
        <w:t>Российской</w:t>
      </w:r>
      <w:r>
        <w:rPr>
          <w:spacing w:val="-4"/>
        </w:rPr>
        <w:t xml:space="preserve"> </w:t>
      </w:r>
      <w:r>
        <w:t>Федерации</w:t>
      </w:r>
    </w:p>
    <w:p w:rsidR="00CC679B" w:rsidRDefault="00CC679B" w:rsidP="00D550FC">
      <w:pPr>
        <w:pStyle w:val="a4"/>
        <w:spacing w:before="29" w:line="276" w:lineRule="auto"/>
        <w:ind w:right="3222"/>
        <w:rPr>
          <w:spacing w:val="-57"/>
        </w:rPr>
      </w:pPr>
    </w:p>
    <w:p w:rsidR="00CC679B" w:rsidRPr="00D550FC" w:rsidRDefault="00CC679B" w:rsidP="00B947BE">
      <w:pPr>
        <w:rPr>
          <w:sz w:val="24"/>
          <w:szCs w:val="24"/>
        </w:rPr>
      </w:pPr>
      <w:r>
        <w:rPr>
          <w:rStyle w:val="a9"/>
          <w:sz w:val="24"/>
          <w:szCs w:val="24"/>
          <w:bdr w:val="none" w:sz="0" w:space="0" w:color="auto" w:frame="1"/>
        </w:rPr>
        <w:t xml:space="preserve">             </w:t>
      </w:r>
      <w:r w:rsidRPr="00D550FC">
        <w:rPr>
          <w:rStyle w:val="a9"/>
          <w:sz w:val="24"/>
          <w:szCs w:val="24"/>
          <w:bdr w:val="none" w:sz="0" w:space="0" w:color="auto" w:frame="1"/>
        </w:rPr>
        <w:t xml:space="preserve"> </w:t>
      </w:r>
      <w:r w:rsidRPr="00D550FC">
        <w:rPr>
          <w:rStyle w:val="a9"/>
          <w:rFonts w:ascii="inherit" w:hAnsi="inherit"/>
          <w:sz w:val="24"/>
          <w:szCs w:val="24"/>
          <w:bdr w:val="none" w:sz="0" w:space="0" w:color="auto" w:frame="1"/>
        </w:rPr>
        <w:t>КАЛЕНДАРНЫЙ ПЛАН ВОСПИТАТЕЛЬНОЙ РАБОТЫ ШКОЛЫ</w:t>
      </w:r>
      <w:r w:rsidRPr="00D550FC">
        <w:rPr>
          <w:rStyle w:val="a9"/>
          <w:sz w:val="24"/>
          <w:szCs w:val="24"/>
          <w:bdr w:val="none" w:sz="0" w:space="0" w:color="auto" w:frame="1"/>
        </w:rPr>
        <w:t xml:space="preserve"> на 2024 -2025 уч.год</w:t>
      </w:r>
    </w:p>
    <w:p w:rsidR="00CC679B" w:rsidRPr="00D550FC" w:rsidRDefault="00CC679B" w:rsidP="00D550FC">
      <w:pPr>
        <w:spacing w:line="298" w:lineRule="exact"/>
        <w:ind w:right="822"/>
        <w:jc w:val="center"/>
        <w:rPr>
          <w:b/>
          <w:i/>
          <w:sz w:val="28"/>
          <w:szCs w:val="28"/>
        </w:rPr>
      </w:pPr>
      <w:r w:rsidRPr="00C76B81">
        <w:rPr>
          <w:rStyle w:val="ac"/>
          <w:rFonts w:ascii="inherit" w:hAnsi="inherit" w:cs="Arial"/>
          <w:b/>
          <w:bCs/>
          <w:i w:val="0"/>
          <w:sz w:val="28"/>
          <w:szCs w:val="28"/>
          <w:bdr w:val="none" w:sz="0" w:space="0" w:color="auto" w:frame="1"/>
        </w:rPr>
        <w:t>уровень начального общего образования</w:t>
      </w:r>
    </w:p>
    <w:tbl>
      <w:tblPr>
        <w:tblW w:w="9713" w:type="dxa"/>
        <w:tblCellMar>
          <w:left w:w="0" w:type="dxa"/>
          <w:right w:w="0" w:type="dxa"/>
        </w:tblCellMar>
        <w:tblLook w:val="0000" w:firstRow="0" w:lastRow="0" w:firstColumn="0" w:lastColumn="0" w:noHBand="0" w:noVBand="0"/>
      </w:tblPr>
      <w:tblGrid>
        <w:gridCol w:w="3515"/>
        <w:gridCol w:w="1054"/>
        <w:gridCol w:w="136"/>
        <w:gridCol w:w="2099"/>
        <w:gridCol w:w="2909"/>
      </w:tblGrid>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pPr>
              <w:pStyle w:val="a8"/>
              <w:spacing w:before="0" w:beforeAutospacing="0" w:after="0" w:afterAutospacing="0" w:line="301" w:lineRule="atLeast"/>
              <w:textAlignment w:val="baseline"/>
              <w:rPr>
                <w:sz w:val="22"/>
                <w:szCs w:val="22"/>
              </w:rPr>
            </w:pP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Дела, события, мероприятия</w:t>
            </w:r>
          </w:p>
        </w:tc>
        <w:tc>
          <w:tcPr>
            <w:tcW w:w="1054"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Классы</w:t>
            </w:r>
          </w:p>
        </w:tc>
        <w:tc>
          <w:tcPr>
            <w:tcW w:w="2235" w:type="dxa"/>
            <w:gridSpan w:val="2"/>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Ориентировочное время проведения</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Ответственные</w:t>
            </w:r>
          </w:p>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Модуль «Школьный урок»</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Оформление стендов (предметно-эстетическая среда, наглядная агитация школьных стендов предметной направленности)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сентябрь, 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Игровые формы учебной деятельности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Интерактивные формы учебной деятельности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Содержание уроков (по плану учителя)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Всероссийский открытый урок «ОБЖ» (урок подготовки детей к действиям в условиях различного рода чрезвычайных ситуаций)</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01.09</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Международный день распространения грамотности (информационная минутка на уроке русского языка)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08.09</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Всероссийский открытый урок «ОБЖ» (приуроченный ко Дню гражданской обороны Российской Федерации)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04.10</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День рождения Н.А. Некрасова (информационная минутка на уроках литературы)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3-4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10.12</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Интерактивные уроки родного русского языка к Международному дню родного языка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21.02</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Всемирный день иммунитета (минутка информации на уроках биологии)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01.03</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Всероссийский открытый урок «ОБЖ» (День пожарной охраны)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30.04</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День государственного флага Российской Федерации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22.05</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День славянской письменности и культуры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2-4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24.05</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Предметные недели (по графику)</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Классные  руководители</w:t>
            </w:r>
          </w:p>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                                                                                   Модуль «Классное руководство»</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Поднятие флага. Гимн. «Разговор о важном»</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каждый понедельник, 1 уроком 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Проведение классных часов, участие в Днях единых действий</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 </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Проведение инструктажей с обучающимся по ТБ, ПДД, ППБ</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Изучение классного коллектива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Классные коллективные творческие дела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Реализация программы внеурочной деятельности с классом</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расписанию, 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Экскурсии, поездки с классом</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 раз в четверть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Классный руководитель, родительский комитет</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Консультации с учителями-предметниками (соблюдение единых требований в воспитании, предупреждение и разрешение конфликтов)</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запросу</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классные руководители, учителя-предметники</w:t>
            </w:r>
          </w:p>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Модуль «Работа с родителями»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Заседание Совета родителей</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 раз в четверть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 Советники по воспитательной работе,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Классные родительские собрания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 раз в четверть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Индивидуальные беседы с родителями «группы риска», неуспевающими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запросу</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кл.руководители, психолог</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Консультации с психологом</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                                            Модуль «Курсы внеурочной деятельности »</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Реализация внеурочной деятельности согласно учебного плана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предметники, педагоги дополнительного образования, советники по воспитательной работе</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Запись в объединения дополнительного образования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01 – 15.09</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педагоги дополнительного образования,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Спортивные соревнования по пионерболу</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3-4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октябрь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учителя физкультуры,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муниципальной краеведческой игре</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2-4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ноябрь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 руководители, руководители курсов внеурочной деятельности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муниципальном выставке-конкурсе  «Вместо елки-новогодний букет»</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18- 28.11</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педагоги дополнительного образования,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 xml:space="preserve">Спортивные соревнования «Папа, мама, я – спортивная семья» </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ноябрь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Учитель физкультуры,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Шахматный турнир</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2-4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ноябрь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педагог дополнительного образования курса «Шахматы»,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Соревнования с «Веселые старты»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декабрь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учитель физкультуры,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муниципальной эко-выставке</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11-16.01</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педагоги дополнительного образования,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Соревнования по волейболу,  мини-футболу</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март</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учитель физкультуры</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Соревнования «Веселые старты – Встречаем весну!»</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1-3</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март</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учитель физкультуры</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Спортивные соревнования по пионерболу</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апрель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учитель физкультуры</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Соревнования  «Веселые старты»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май</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учитель физкультуры</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Легкоатлетическая эстафета в честь Дня Победы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04-05.05</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учитель физкультуры</w:t>
            </w:r>
          </w:p>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Модуль «Ключевые школьные дела»</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Праздник «Посвящение в первоклассники»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16.10</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Праздник «День учителя»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05.10</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советники по воспитательной работе,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 xml:space="preserve">Участие в мероприятиях, посвященных Дню народного </w:t>
            </w:r>
            <w:r w:rsidRPr="00D550FC">
              <w:lastRenderedPageBreak/>
              <w:t>единства (флешмобы онлайн, акция «Окна России», «Испеки пирог», «Флаги России»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02-06.11</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 xml:space="preserve">советники по воспитательной работе, кл. </w:t>
            </w:r>
            <w:r w:rsidRPr="00D550FC">
              <w:lastRenderedPageBreak/>
              <w:t>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Праздник «День матери»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23-30.11</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акции «Каждой птичке – по кормушке»</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07-11.11</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новогодних мероприятиях ( хороводы, спектакли)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21-25.12</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советники по воспитательной работе,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спортивно-игровой программе «Есть такая профессия Родину защищать»</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18.02</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Марафон «Неделя психологии »</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10-17.03</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педагог-психолог, 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Концерт, посвященный Международному женскому дню 8 Марта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05.03</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кл. руководители, педагоги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Школьный фестиваль детского творчества «Ярмарка талантов»</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26.03</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руководитель ШСК, советники по воспитательной работе, кл. руководители, педагоги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мероприятиях, посвященных Дню Космонавтики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8-12.04</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общепоселковом мероприятии, посвященное празднованию Дня Победы (торжественный марш, строевая подготовка, изготовление открыток для ветеранов Великой Отечественной войны)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5-9</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09.05</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кл. руководители, педагоги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Праздник «Последний звонок» (участие первоклассников)</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24.05</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советники по воспитательной работе, кл. руководители, педагоги</w:t>
            </w:r>
          </w:p>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Модуль «Организация предметно-эстетической среды»</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w:t>
            </w:r>
            <w:r w:rsidRPr="00D550FC">
              <w:lastRenderedPageBreak/>
              <w:t>Российского государства в разные периоды тысячелетней истории, исторической символики региона.</w:t>
            </w:r>
          </w:p>
          <w:p w:rsidR="00CC679B" w:rsidRPr="00D550FC" w:rsidRDefault="00CC679B" w:rsidP="00D550FC">
            <w:pPr>
              <w:pStyle w:val="a8"/>
              <w:spacing w:before="0" w:beforeAutospacing="0" w:after="188" w:afterAutospacing="0" w:line="301" w:lineRule="atLeast"/>
              <w:textAlignment w:val="baseline"/>
              <w:rPr>
                <w:sz w:val="22"/>
                <w:szCs w:val="22"/>
              </w:rPr>
            </w:pPr>
            <w:r w:rsidRPr="00D550FC">
              <w:rPr>
                <w:sz w:val="22"/>
                <w:szCs w:val="22"/>
              </w:rPr>
              <w:t>Оформление школьного уголка – (название, девиз класса, информационный стенд), уголка безопасности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август-сентябрь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мере необходимости</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 xml:space="preserve">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Организацию и проведение церемоний поднятия (спуска) государственного флага Российской Федерации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каждый понедельник, 1 уроком</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 по ВР,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плану кл.рук.</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мере необходимости</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 по ВР,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 xml:space="preserve">Оформление, поддержание, использование в воспитательном процессе «мест гражданского </w:t>
            </w:r>
            <w:r w:rsidRPr="00D550FC">
              <w:lastRenderedPageBreak/>
              <w:t>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памятников</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мере небходимости</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 по ВР,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Поддержание эстетического вида и благоустройство здания, холлов, классов, доступных и безопасных рекреационных зон, озеленение территории при общеобразовательной организации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 по ВР,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Оформление, поддержание и использование игровых пространств, спортивных и игровых площадок, зон активного и тихого отдыха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мере необходимости</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 Советник по ВР,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в течение года</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педагог-библиотекарь</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мере необходимости</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заместитель директора, Советник по ВР,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по мере необходимости</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tc>
      </w:tr>
      <w:tr w:rsidR="00CC679B" w:rsidRPr="00D550FC" w:rsidTr="00D550FC">
        <w:trPr>
          <w:trHeight w:val="227"/>
        </w:trPr>
        <w:tc>
          <w:tcPr>
            <w:tcW w:w="9713" w:type="dxa"/>
            <w:gridSpan w:val="5"/>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rPr>
                <w:rStyle w:val="a9"/>
                <w:bdr w:val="none" w:sz="0" w:space="0" w:color="auto" w:frame="1"/>
              </w:rPr>
              <w:t>«Профилактика и безопасность»</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сентябрь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Всероссийский открытый урок по ОБЖ</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03.09</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Рейд по проверке наличия схем безопасного маршрута и наличия светоотражающих элементов у обучающихся</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14 – 19.09</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Совет обучающихся</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lastRenderedPageBreak/>
              <w:t>Открытые уроки по предмету ОБЖ с привлечением специалистов ПЧ-24,«МЧС России»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октябрь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классные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Объектовая тренировка эвакуации при угрозе террористического акта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октябрь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муниципальной игре по правилам дорожного движения «Красный. Желтый. Зеленый»</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3</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12-15.10</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День памяти жертв ДТП. Акция «Пусть дорога будет безопасной»</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18.11</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227"/>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муниципальном смотре-конкурсе  по безопасности дорожного движения «Дорога глазами детей»</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ноябрь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780"/>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творческом конкурсе по безопасности дорожного движения «Дорожная мозаика»</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3</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ноябрь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804"/>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Участие в муниципальной онлайн-олимпиаде по правилам дорожного движения «Знатоки дороги»</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2-4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06.02</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1182"/>
        </w:trPr>
        <w:tc>
          <w:tcPr>
            <w:tcW w:w="3515" w:type="dxa"/>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1190" w:type="dxa"/>
            <w:gridSpan w:val="2"/>
            <w:tcBorders>
              <w:top w:val="single" w:sz="4" w:space="0" w:color="EAEAEA"/>
              <w:left w:val="single" w:sz="4" w:space="0" w:color="EAEAEA"/>
              <w:bottom w:val="single" w:sz="4" w:space="0" w:color="EAEAEA"/>
              <w:right w:val="single" w:sz="4" w:space="0" w:color="EAEAEA"/>
            </w:tcBorders>
            <w:vAlign w:val="bottom"/>
          </w:tcPr>
          <w:p w:rsidR="00CC679B" w:rsidRPr="00D550FC" w:rsidRDefault="00CC679B" w:rsidP="00D550FC">
            <w:r w:rsidRPr="00D550FC">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апрель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vAlign w:val="bottom"/>
          </w:tcPr>
          <w:p w:rsidR="00CC679B" w:rsidRPr="00D550FC" w:rsidRDefault="00CC679B" w:rsidP="00D550FC">
            <w:r w:rsidRPr="00D550FC">
              <w:t>преподаватель-организатор ОБЖ, кл. руководители</w:t>
            </w:r>
          </w:p>
        </w:tc>
      </w:tr>
      <w:tr w:rsidR="00CC679B" w:rsidRPr="00D550FC" w:rsidTr="00D550FC">
        <w:trPr>
          <w:trHeight w:val="378"/>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b/>
                <w:i/>
                <w:color w:val="000000"/>
                <w:lang w:eastAsia="ru-RU"/>
              </w:rPr>
            </w:pPr>
            <w:r w:rsidRPr="00D550FC">
              <w:rPr>
                <w:b/>
              </w:rPr>
              <w:t>Модуль «Самоуправление</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spacing w:line="240" w:lineRule="exact"/>
              <w:jc w:val="center"/>
            </w:pP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spacing w:line="240" w:lineRule="exact"/>
              <w:jc w:val="center"/>
            </w:pP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spacing w:line="240" w:lineRule="exact"/>
            </w:pPr>
          </w:p>
        </w:tc>
      </w:tr>
      <w:tr w:rsidR="00CC679B" w:rsidRPr="00D550FC" w:rsidTr="00D550FC">
        <w:trPr>
          <w:trHeight w:val="402"/>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kern w:val="2"/>
                <w:lang w:eastAsia="ko-KR"/>
              </w:rPr>
              <w:t>Выборы лидеров, активов  классов, распределение обязанностей.</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сентябрь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rFonts w:eastAsia="Batang"/>
                <w:color w:val="000000"/>
                <w:lang w:eastAsia="ru-RU"/>
              </w:rPr>
            </w:pPr>
            <w:r w:rsidRPr="00D550FC">
              <w:rPr>
                <w:rFonts w:eastAsia="Batang"/>
                <w:color w:val="000000"/>
                <w:lang w:eastAsia="ru-RU"/>
              </w:rPr>
              <w:t>Классные руководители</w:t>
            </w:r>
          </w:p>
        </w:tc>
      </w:tr>
      <w:tr w:rsidR="00CC679B" w:rsidRPr="00D550FC" w:rsidTr="00D550FC">
        <w:trPr>
          <w:trHeight w:val="378"/>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kern w:val="2"/>
                <w:lang w:eastAsia="ko-KR"/>
              </w:rPr>
            </w:pPr>
            <w:r w:rsidRPr="00D550FC">
              <w:rPr>
                <w:kern w:val="2"/>
                <w:lang w:eastAsia="ko-KR"/>
              </w:rPr>
              <w:t>Экологический марафон «Наш край –  чистый регион России»</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сентябрь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rFonts w:eastAsia="Batang"/>
                <w:color w:val="000000"/>
                <w:lang w:eastAsia="ru-RU"/>
              </w:rPr>
            </w:pPr>
            <w:r w:rsidRPr="00D550FC">
              <w:rPr>
                <w:rFonts w:eastAsia="Batang"/>
                <w:color w:val="000000"/>
                <w:lang w:eastAsia="ru-RU"/>
              </w:rPr>
              <w:t>Классные руководители</w:t>
            </w:r>
          </w:p>
        </w:tc>
      </w:tr>
      <w:tr w:rsidR="00CC679B" w:rsidRPr="00D550FC" w:rsidTr="00D550FC">
        <w:trPr>
          <w:trHeight w:val="402"/>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kern w:val="2"/>
                <w:lang w:eastAsia="ko-KR"/>
              </w:rPr>
            </w:pPr>
            <w:r w:rsidRPr="00D550FC">
              <w:rPr>
                <w:kern w:val="2"/>
                <w:lang w:val="en-US" w:eastAsia="ko-KR"/>
              </w:rPr>
              <w:t>Экологическая акция «Чистая школа»</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октябрь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rFonts w:eastAsia="Batang"/>
                <w:color w:val="000000"/>
                <w:lang w:eastAsia="ru-RU"/>
              </w:rPr>
            </w:pPr>
            <w:r w:rsidRPr="00D550FC">
              <w:rPr>
                <w:rFonts w:eastAsia="Batang"/>
                <w:color w:val="000000"/>
                <w:lang w:eastAsia="ru-RU"/>
              </w:rPr>
              <w:t>Классные руководители, Совет старшеклассников</w:t>
            </w:r>
          </w:p>
        </w:tc>
      </w:tr>
      <w:tr w:rsidR="00CC679B" w:rsidRPr="00D550FC" w:rsidTr="00D550FC">
        <w:trPr>
          <w:trHeight w:val="378"/>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wordWrap w:val="0"/>
              <w:jc w:val="both"/>
              <w:rPr>
                <w:kern w:val="2"/>
                <w:lang w:eastAsia="ko-KR"/>
              </w:rPr>
            </w:pPr>
            <w:r w:rsidRPr="00D550FC">
              <w:rPr>
                <w:kern w:val="2"/>
                <w:lang w:eastAsia="ko-KR"/>
              </w:rPr>
              <w:t>Операция  «Птицам наша забота»</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ноябрь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rFonts w:eastAsia="Batang"/>
                <w:color w:val="000000"/>
                <w:lang w:eastAsia="ru-RU"/>
              </w:rPr>
            </w:pPr>
            <w:r w:rsidRPr="00D550FC">
              <w:rPr>
                <w:rFonts w:eastAsia="Batang"/>
                <w:color w:val="000000"/>
                <w:lang w:eastAsia="ru-RU"/>
              </w:rPr>
              <w:t>Классные руководители</w:t>
            </w:r>
          </w:p>
        </w:tc>
      </w:tr>
      <w:tr w:rsidR="00CC679B" w:rsidRPr="00D550FC" w:rsidTr="00D550FC">
        <w:trPr>
          <w:trHeight w:val="804"/>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wordWrap w:val="0"/>
              <w:contextualSpacing/>
              <w:rPr>
                <w:kern w:val="2"/>
                <w:lang w:val="en-US" w:eastAsia="ko-KR"/>
              </w:rPr>
            </w:pPr>
            <w:r w:rsidRPr="00D550FC">
              <w:rPr>
                <w:kern w:val="2"/>
                <w:lang w:val="en-US" w:eastAsia="ko-KR"/>
              </w:rPr>
              <w:t>Акция «Чистая школа»</w:t>
            </w:r>
          </w:p>
          <w:p w:rsidR="00CC679B" w:rsidRPr="00D550FC" w:rsidRDefault="00CC679B" w:rsidP="00D550FC">
            <w:pPr>
              <w:wordWrap w:val="0"/>
              <w:jc w:val="both"/>
              <w:rPr>
                <w:kern w:val="2"/>
                <w:lang w:eastAsia="ko-KR"/>
              </w:rPr>
            </w:pP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март</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wordWrap w:val="0"/>
              <w:jc w:val="both"/>
              <w:rPr>
                <w:kern w:val="2"/>
                <w:lang w:eastAsia="ko-KR"/>
              </w:rPr>
            </w:pPr>
            <w:r w:rsidRPr="00D550FC">
              <w:rPr>
                <w:rFonts w:eastAsia="Batang"/>
                <w:color w:val="000000"/>
                <w:lang w:eastAsia="ru-RU"/>
              </w:rPr>
              <w:t>Классные руководители</w:t>
            </w:r>
          </w:p>
        </w:tc>
      </w:tr>
      <w:tr w:rsidR="00CC679B" w:rsidRPr="00D550FC" w:rsidTr="00D550FC">
        <w:trPr>
          <w:trHeight w:val="780"/>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wordWrap w:val="0"/>
              <w:contextualSpacing/>
              <w:rPr>
                <w:kern w:val="2"/>
                <w:lang w:eastAsia="ko-KR"/>
              </w:rPr>
            </w:pPr>
            <w:r w:rsidRPr="00D550FC">
              <w:rPr>
                <w:kern w:val="2"/>
                <w:lang w:eastAsia="ko-KR"/>
              </w:rPr>
              <w:t xml:space="preserve">Экологическая акция «Чистое село» </w:t>
            </w:r>
          </w:p>
          <w:p w:rsidR="00CC679B" w:rsidRPr="00D550FC" w:rsidRDefault="00CC679B" w:rsidP="00D550FC">
            <w:pPr>
              <w:wordWrap w:val="0"/>
              <w:contextualSpacing/>
              <w:rPr>
                <w:kern w:val="2"/>
                <w:lang w:eastAsia="ko-KR"/>
              </w:rPr>
            </w:pPr>
            <w:r w:rsidRPr="00D550FC">
              <w:rPr>
                <w:kern w:val="2"/>
                <w:lang w:eastAsia="ko-KR"/>
              </w:rPr>
              <w:t>Трудовой десант по благоустройству пришкольной территории</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апрель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wordWrap w:val="0"/>
              <w:jc w:val="both"/>
              <w:rPr>
                <w:kern w:val="2"/>
                <w:lang w:val="en-US" w:eastAsia="ko-KR"/>
              </w:rPr>
            </w:pPr>
            <w:r w:rsidRPr="00D550FC">
              <w:rPr>
                <w:rFonts w:eastAsia="Batang"/>
                <w:color w:val="000000"/>
                <w:lang w:eastAsia="ru-RU"/>
              </w:rPr>
              <w:t>Классные руководители,  Совет старшеклассников</w:t>
            </w:r>
          </w:p>
        </w:tc>
      </w:tr>
      <w:tr w:rsidR="00CC679B" w:rsidRPr="00D550FC" w:rsidTr="00D550FC">
        <w:trPr>
          <w:trHeight w:val="402"/>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wordWrap w:val="0"/>
              <w:contextualSpacing/>
              <w:rPr>
                <w:kern w:val="2"/>
                <w:lang w:eastAsia="ko-KR"/>
              </w:rPr>
            </w:pPr>
            <w:r w:rsidRPr="00D550FC">
              <w:rPr>
                <w:kern w:val="2"/>
                <w:lang w:eastAsia="ko-KR"/>
              </w:rPr>
              <w:t>Эстафета добрых дел «Благоустройство территории школы»</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ind w:right="-1"/>
              <w:jc w:val="both"/>
              <w:rPr>
                <w:color w:val="000000"/>
                <w:lang w:eastAsia="ru-RU"/>
              </w:rPr>
            </w:pPr>
            <w:r w:rsidRPr="00D550FC">
              <w:rPr>
                <w:color w:val="000000"/>
                <w:lang w:eastAsia="ru-RU"/>
              </w:rPr>
              <w:t>1-4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ind w:right="-1"/>
              <w:jc w:val="both"/>
              <w:rPr>
                <w:color w:val="000000"/>
                <w:lang w:eastAsia="ru-RU"/>
              </w:rPr>
            </w:pPr>
            <w:r w:rsidRPr="00D550FC">
              <w:rPr>
                <w:color w:val="000000"/>
                <w:lang w:eastAsia="ru-RU"/>
              </w:rPr>
              <w:t>май</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pPr>
              <w:wordWrap w:val="0"/>
              <w:jc w:val="both"/>
              <w:rPr>
                <w:kern w:val="2"/>
                <w:lang w:val="en-US" w:eastAsia="ko-KR"/>
              </w:rPr>
            </w:pPr>
            <w:r w:rsidRPr="00D550FC">
              <w:rPr>
                <w:rFonts w:eastAsia="Batang"/>
                <w:color w:val="000000"/>
                <w:lang w:eastAsia="ru-RU"/>
              </w:rPr>
              <w:t>Классные руководители,  Совет старшеклассников</w:t>
            </w:r>
          </w:p>
        </w:tc>
      </w:tr>
      <w:tr w:rsidR="00CC679B" w:rsidRPr="00D550FC" w:rsidTr="00D550FC">
        <w:trPr>
          <w:trHeight w:val="615"/>
        </w:trPr>
        <w:tc>
          <w:tcPr>
            <w:tcW w:w="3515" w:type="dxa"/>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spacing w:line="288" w:lineRule="exact"/>
            </w:pPr>
            <w:r w:rsidRPr="00D550FC">
              <w:lastRenderedPageBreak/>
              <w:t>Регистрация и участие в программе ВФСК ГТО</w:t>
            </w:r>
          </w:p>
        </w:tc>
        <w:tc>
          <w:tcPr>
            <w:tcW w:w="1190" w:type="dxa"/>
            <w:gridSpan w:val="2"/>
            <w:tcBorders>
              <w:top w:val="single" w:sz="4" w:space="0" w:color="EAEAEA"/>
              <w:left w:val="single" w:sz="4" w:space="0" w:color="EAEAEA"/>
              <w:bottom w:val="single" w:sz="4" w:space="0" w:color="EAEAEA"/>
              <w:right w:val="single" w:sz="4" w:space="0" w:color="EAEAEA"/>
            </w:tcBorders>
          </w:tcPr>
          <w:p w:rsidR="00CC679B" w:rsidRPr="00D550FC" w:rsidRDefault="00CC679B" w:rsidP="00D550FC">
            <w:pPr>
              <w:spacing w:before="138"/>
            </w:pPr>
            <w:r w:rsidRPr="00D550FC">
              <w:t>1 - 4</w:t>
            </w:r>
          </w:p>
        </w:tc>
        <w:tc>
          <w:tcPr>
            <w:tcW w:w="209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октябрь</w:t>
            </w:r>
          </w:p>
        </w:tc>
        <w:tc>
          <w:tcPr>
            <w:tcW w:w="2908" w:type="dxa"/>
            <w:tcBorders>
              <w:top w:val="single" w:sz="4" w:space="0" w:color="EAEAEA"/>
              <w:left w:val="single" w:sz="4" w:space="0" w:color="EAEAEA"/>
              <w:bottom w:val="single" w:sz="4" w:space="0" w:color="EAEAEA"/>
              <w:right w:val="single" w:sz="4" w:space="0" w:color="EAEAEA"/>
            </w:tcBorders>
            <w:tcMar>
              <w:top w:w="75" w:type="dxa"/>
              <w:left w:w="125" w:type="dxa"/>
              <w:bottom w:w="75" w:type="dxa"/>
              <w:right w:w="125" w:type="dxa"/>
            </w:tcMar>
          </w:tcPr>
          <w:p w:rsidR="00CC679B" w:rsidRPr="00D550FC" w:rsidRDefault="00CC679B" w:rsidP="00D550FC">
            <w:r w:rsidRPr="00D550FC">
              <w:t xml:space="preserve">Классные руководители </w:t>
            </w:r>
          </w:p>
        </w:tc>
      </w:tr>
    </w:tbl>
    <w:p w:rsidR="00CC679B" w:rsidRPr="00D550FC" w:rsidRDefault="00CC679B" w:rsidP="00B947BE">
      <w:pPr>
        <w:pStyle w:val="a8"/>
        <w:spacing w:before="0" w:beforeAutospacing="0" w:after="0" w:afterAutospacing="0" w:line="301" w:lineRule="atLeast"/>
        <w:textAlignment w:val="baseline"/>
        <w:rPr>
          <w:rFonts w:ascii="Times New Roman" w:hAnsi="Times New Roman"/>
          <w:color w:val="000000"/>
        </w:rPr>
      </w:pPr>
      <w:r w:rsidRPr="00D550FC">
        <w:rPr>
          <w:rFonts w:ascii="Times New Roman" w:hAnsi="Times New Roman"/>
          <w:color w:val="000000"/>
        </w:rPr>
        <w:t>Корректировка плана воспитательной работы </w:t>
      </w:r>
      <w:r w:rsidRPr="00D550FC">
        <w:rPr>
          <w:rStyle w:val="a9"/>
          <w:rFonts w:ascii="Times New Roman" w:hAnsi="Times New Roman"/>
          <w:color w:val="000000"/>
          <w:bdr w:val="none" w:sz="0" w:space="0" w:color="auto" w:frame="1"/>
        </w:rPr>
        <w:t>уровня начального общего образования</w:t>
      </w:r>
      <w:r w:rsidRPr="00D550FC">
        <w:rPr>
          <w:rFonts w:ascii="Times New Roman" w:hAnsi="Times New Roman"/>
          <w:color w:val="000000"/>
        </w:rPr>
        <w:t> возможно с учетом текущих приказов, постановлений, писем, распоряжений Министерства просвещения</w:t>
      </w:r>
    </w:p>
    <w:p w:rsidR="00CC679B" w:rsidRPr="003F5DFB" w:rsidRDefault="00CC679B" w:rsidP="00B947BE">
      <w:pPr>
        <w:pStyle w:val="a8"/>
        <w:spacing w:before="0" w:beforeAutospacing="0" w:after="188" w:afterAutospacing="0" w:line="301" w:lineRule="atLeast"/>
        <w:textAlignment w:val="baseline"/>
        <w:rPr>
          <w:color w:val="000000"/>
        </w:rPr>
      </w:pPr>
      <w:r w:rsidRPr="003F5DFB">
        <w:rPr>
          <w:color w:val="000000"/>
        </w:rPr>
        <w:t> </w:t>
      </w:r>
    </w:p>
    <w:p w:rsidR="00CC679B" w:rsidRPr="003F5DFB" w:rsidRDefault="00CC679B" w:rsidP="00B947BE">
      <w:pPr>
        <w:pStyle w:val="a8"/>
        <w:spacing w:before="0" w:beforeAutospacing="0" w:after="188" w:afterAutospacing="0" w:line="301" w:lineRule="atLeast"/>
        <w:textAlignment w:val="baseline"/>
        <w:rPr>
          <w:color w:val="000000"/>
        </w:rPr>
      </w:pPr>
      <w:r w:rsidRPr="003F5DFB">
        <w:rPr>
          <w:color w:val="000000"/>
        </w:rPr>
        <w:t> </w:t>
      </w:r>
    </w:p>
    <w:p w:rsidR="00CC679B" w:rsidRDefault="00CC679B" w:rsidP="00B947BE">
      <w:pPr>
        <w:pStyle w:val="a8"/>
        <w:spacing w:before="0" w:beforeAutospacing="0" w:after="188" w:afterAutospacing="0" w:line="301" w:lineRule="atLeast"/>
        <w:textAlignment w:val="baseline"/>
        <w:rPr>
          <w:rFonts w:ascii="Arial" w:hAnsi="Arial" w:cs="Arial"/>
          <w:color w:val="000000"/>
          <w:sz w:val="20"/>
        </w:rPr>
      </w:pPr>
      <w:r>
        <w:rPr>
          <w:rFonts w:ascii="Arial" w:hAnsi="Arial" w:cs="Arial"/>
          <w:color w:val="000000"/>
          <w:sz w:val="20"/>
        </w:rPr>
        <w:t> </w:t>
      </w:r>
    </w:p>
    <w:p w:rsidR="00CC679B" w:rsidRDefault="00CC679B" w:rsidP="00B947BE">
      <w:pPr>
        <w:pStyle w:val="a8"/>
        <w:spacing w:before="0" w:beforeAutospacing="0" w:after="188" w:afterAutospacing="0" w:line="301" w:lineRule="atLeast"/>
        <w:textAlignment w:val="baseline"/>
        <w:rPr>
          <w:rFonts w:ascii="Arial" w:hAnsi="Arial" w:cs="Arial"/>
          <w:color w:val="000000"/>
          <w:sz w:val="20"/>
        </w:rPr>
      </w:pPr>
    </w:p>
    <w:p w:rsidR="00CC679B" w:rsidRDefault="00CC679B" w:rsidP="00B947BE">
      <w:pPr>
        <w:pStyle w:val="a8"/>
        <w:spacing w:before="0" w:beforeAutospacing="0" w:after="188" w:afterAutospacing="0" w:line="301" w:lineRule="atLeast"/>
        <w:textAlignment w:val="baseline"/>
        <w:rPr>
          <w:rFonts w:ascii="Arial" w:hAnsi="Arial" w:cs="Arial"/>
          <w:color w:val="000000"/>
          <w:sz w:val="20"/>
        </w:rPr>
      </w:pPr>
    </w:p>
    <w:p w:rsidR="00CC679B" w:rsidRDefault="00CC679B" w:rsidP="00B947BE">
      <w:pPr>
        <w:pStyle w:val="a8"/>
        <w:spacing w:before="0" w:beforeAutospacing="0" w:after="188" w:afterAutospacing="0" w:line="301" w:lineRule="atLeast"/>
        <w:textAlignment w:val="baseline"/>
        <w:rPr>
          <w:rFonts w:ascii="Arial" w:hAnsi="Arial" w:cs="Arial"/>
          <w:color w:val="000000"/>
          <w:sz w:val="20"/>
        </w:rPr>
      </w:pPr>
    </w:p>
    <w:p w:rsidR="00CC679B" w:rsidRDefault="00CC679B">
      <w:pPr>
        <w:pStyle w:val="a4"/>
        <w:spacing w:before="29" w:line="276" w:lineRule="auto"/>
        <w:ind w:left="2817" w:right="3222" w:firstLine="0"/>
        <w:jc w:val="center"/>
      </w:pPr>
    </w:p>
    <w:p w:rsidR="00CC679B" w:rsidRDefault="00CC679B">
      <w:pPr>
        <w:spacing w:line="276" w:lineRule="auto"/>
        <w:jc w:val="center"/>
        <w:sectPr w:rsidR="00CC679B">
          <w:pgSz w:w="11910" w:h="16840"/>
          <w:pgMar w:top="760" w:right="200" w:bottom="1960" w:left="880" w:header="0" w:footer="1743" w:gutter="0"/>
          <w:cols w:space="720"/>
        </w:sectPr>
      </w:pPr>
    </w:p>
    <w:p w:rsidR="00CC679B" w:rsidRPr="00D550FC" w:rsidRDefault="00CC679B" w:rsidP="00A90E1F">
      <w:pPr>
        <w:pStyle w:val="1"/>
        <w:numPr>
          <w:ilvl w:val="1"/>
          <w:numId w:val="39"/>
        </w:numPr>
        <w:tabs>
          <w:tab w:val="left" w:pos="1953"/>
        </w:tabs>
        <w:spacing w:before="1" w:line="272" w:lineRule="exact"/>
        <w:ind w:left="1953" w:hanging="365"/>
        <w:jc w:val="left"/>
      </w:pPr>
      <w:bookmarkStart w:id="69" w:name="3.5_ХАРАКТЕРИСТИКА_УСЛОВИЙ_РЕАЛИЗАЦИИ_ПР"/>
      <w:bookmarkStart w:id="70" w:name="_bookmark34"/>
      <w:bookmarkEnd w:id="69"/>
      <w:bookmarkEnd w:id="70"/>
      <w:r w:rsidRPr="00D550FC">
        <w:lastRenderedPageBreak/>
        <w:t>ХАРАКТЕРИСТИКА</w:t>
      </w:r>
      <w:r w:rsidRPr="00D550FC">
        <w:rPr>
          <w:spacing w:val="-6"/>
        </w:rPr>
        <w:t xml:space="preserve"> </w:t>
      </w:r>
      <w:r w:rsidRPr="00D550FC">
        <w:t>УСЛОВИЙ</w:t>
      </w:r>
      <w:r w:rsidRPr="00D550FC">
        <w:rPr>
          <w:spacing w:val="-7"/>
        </w:rPr>
        <w:t xml:space="preserve"> </w:t>
      </w:r>
      <w:r w:rsidRPr="00D550FC">
        <w:t>РЕАЛИЗАЦИИ</w:t>
      </w:r>
      <w:r w:rsidRPr="00D550FC">
        <w:rPr>
          <w:spacing w:val="-6"/>
        </w:rPr>
        <w:t xml:space="preserve"> </w:t>
      </w:r>
      <w:r w:rsidRPr="00D550FC">
        <w:t>ПРОГРАММЫ</w:t>
      </w:r>
    </w:p>
    <w:p w:rsidR="00CC679B" w:rsidRDefault="00CC679B">
      <w:pPr>
        <w:pStyle w:val="a4"/>
        <w:spacing w:line="242" w:lineRule="auto"/>
        <w:ind w:left="253" w:right="645" w:firstLine="773"/>
      </w:pPr>
      <w:r>
        <w:t>Система условий</w:t>
      </w:r>
      <w:r>
        <w:rPr>
          <w:spacing w:val="1"/>
        </w:rPr>
        <w:t xml:space="preserve"> </w:t>
      </w:r>
      <w:r>
        <w:t>реализации программы начального общего образования, созданная в</w:t>
      </w:r>
      <w:r>
        <w:rPr>
          <w:spacing w:val="1"/>
        </w:rPr>
        <w:t xml:space="preserve"> </w:t>
      </w:r>
      <w:r>
        <w:t>образовательной</w:t>
      </w:r>
      <w:r>
        <w:rPr>
          <w:spacing w:val="-2"/>
        </w:rPr>
        <w:t xml:space="preserve"> </w:t>
      </w:r>
      <w:r>
        <w:t>организации</w:t>
      </w:r>
      <w:r>
        <w:rPr>
          <w:spacing w:val="5"/>
        </w:rPr>
        <w:t xml:space="preserve"> </w:t>
      </w:r>
      <w:r>
        <w:t>соответствует</w:t>
      </w:r>
      <w:r>
        <w:rPr>
          <w:spacing w:val="3"/>
        </w:rPr>
        <w:t xml:space="preserve"> </w:t>
      </w:r>
      <w:r>
        <w:t>требованиям</w:t>
      </w:r>
      <w:r>
        <w:rPr>
          <w:spacing w:val="-2"/>
        </w:rPr>
        <w:t xml:space="preserve"> </w:t>
      </w:r>
      <w:r>
        <w:t>ФГОС НОО и</w:t>
      </w:r>
      <w:r>
        <w:rPr>
          <w:spacing w:val="-3"/>
        </w:rPr>
        <w:t xml:space="preserve"> </w:t>
      </w:r>
      <w:r>
        <w:t>направлена</w:t>
      </w:r>
      <w:r>
        <w:rPr>
          <w:spacing w:val="-3"/>
        </w:rPr>
        <w:t xml:space="preserve"> </w:t>
      </w:r>
      <w:r>
        <w:t>на:</w:t>
      </w:r>
    </w:p>
    <w:p w:rsidR="00CC679B" w:rsidRDefault="00CC679B" w:rsidP="00A90E1F">
      <w:pPr>
        <w:pStyle w:val="a6"/>
        <w:numPr>
          <w:ilvl w:val="1"/>
          <w:numId w:val="36"/>
        </w:numPr>
        <w:tabs>
          <w:tab w:val="left" w:pos="1507"/>
        </w:tabs>
        <w:spacing w:line="242" w:lineRule="auto"/>
        <w:ind w:right="648" w:firstLine="773"/>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4"/>
          <w:sz w:val="24"/>
        </w:rPr>
        <w:t xml:space="preserve"> </w:t>
      </w:r>
      <w:r>
        <w:rPr>
          <w:sz w:val="24"/>
        </w:rPr>
        <w:t>в том</w:t>
      </w:r>
      <w:r>
        <w:rPr>
          <w:spacing w:val="4"/>
          <w:sz w:val="24"/>
        </w:rPr>
        <w:t xml:space="preserve"> </w:t>
      </w:r>
      <w:r>
        <w:rPr>
          <w:sz w:val="24"/>
        </w:rPr>
        <w:t>числе</w:t>
      </w:r>
      <w:r>
        <w:rPr>
          <w:spacing w:val="-6"/>
          <w:sz w:val="24"/>
        </w:rPr>
        <w:t xml:space="preserve"> </w:t>
      </w:r>
      <w:r>
        <w:rPr>
          <w:sz w:val="24"/>
        </w:rPr>
        <w:t>адаптированной,</w:t>
      </w:r>
      <w:r>
        <w:rPr>
          <w:spacing w:val="-4"/>
          <w:sz w:val="24"/>
        </w:rPr>
        <w:t xml:space="preserve"> </w:t>
      </w:r>
      <w:r>
        <w:rPr>
          <w:sz w:val="24"/>
        </w:rPr>
        <w:t>обучающимися,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7"/>
          <w:sz w:val="24"/>
        </w:rPr>
        <w:t xml:space="preserve"> </w:t>
      </w:r>
      <w:r>
        <w:rPr>
          <w:sz w:val="24"/>
        </w:rPr>
        <w:t>обучающимися с</w:t>
      </w:r>
      <w:r>
        <w:rPr>
          <w:spacing w:val="7"/>
          <w:sz w:val="24"/>
        </w:rPr>
        <w:t xml:space="preserve"> </w:t>
      </w:r>
      <w:r>
        <w:rPr>
          <w:sz w:val="24"/>
        </w:rPr>
        <w:t>ОВЗ;</w:t>
      </w:r>
    </w:p>
    <w:p w:rsidR="00CC679B" w:rsidRDefault="00CC679B" w:rsidP="00A90E1F">
      <w:pPr>
        <w:pStyle w:val="a6"/>
        <w:numPr>
          <w:ilvl w:val="1"/>
          <w:numId w:val="36"/>
        </w:numPr>
        <w:tabs>
          <w:tab w:val="left" w:pos="1507"/>
        </w:tabs>
        <w:ind w:right="648" w:firstLine="773"/>
        <w:rPr>
          <w:sz w:val="24"/>
        </w:rPr>
      </w:pPr>
      <w:r>
        <w:rPr>
          <w:sz w:val="24"/>
        </w:rPr>
        <w:t>развитие</w:t>
      </w:r>
      <w:r>
        <w:rPr>
          <w:spacing w:val="1"/>
          <w:sz w:val="24"/>
        </w:rPr>
        <w:t xml:space="preserve"> </w:t>
      </w:r>
      <w:r>
        <w:rPr>
          <w:sz w:val="24"/>
        </w:rPr>
        <w:t>личности,</w:t>
      </w:r>
      <w:r>
        <w:rPr>
          <w:spacing w:val="1"/>
          <w:sz w:val="24"/>
        </w:rPr>
        <w:t xml:space="preserve"> </w:t>
      </w:r>
      <w:r>
        <w:rPr>
          <w:sz w:val="24"/>
        </w:rPr>
        <w:t>ее</w:t>
      </w:r>
      <w:r>
        <w:rPr>
          <w:spacing w:val="1"/>
          <w:sz w:val="24"/>
        </w:rPr>
        <w:t xml:space="preserve"> </w:t>
      </w:r>
      <w:r>
        <w:rPr>
          <w:sz w:val="24"/>
        </w:rPr>
        <w:t>способностей,</w:t>
      </w:r>
      <w:r>
        <w:rPr>
          <w:spacing w:val="1"/>
          <w:sz w:val="24"/>
        </w:rPr>
        <w:t xml:space="preserve"> </w:t>
      </w:r>
      <w:r>
        <w:rPr>
          <w:sz w:val="24"/>
        </w:rPr>
        <w:t>удовлетворения</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иинтересов,</w:t>
      </w:r>
      <w:r>
        <w:rPr>
          <w:spacing w:val="1"/>
          <w:sz w:val="24"/>
        </w:rPr>
        <w:t xml:space="preserve"> </w:t>
      </w:r>
      <w:r>
        <w:rPr>
          <w:sz w:val="24"/>
        </w:rPr>
        <w:t>самореализации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одаренных,</w:t>
      </w:r>
      <w:r>
        <w:rPr>
          <w:spacing w:val="1"/>
          <w:sz w:val="24"/>
        </w:rPr>
        <w:t xml:space="preserve"> </w:t>
      </w:r>
      <w:r>
        <w:rPr>
          <w:sz w:val="24"/>
        </w:rPr>
        <w:t>через</w:t>
      </w:r>
      <w:r>
        <w:rPr>
          <w:spacing w:val="1"/>
          <w:sz w:val="24"/>
        </w:rPr>
        <w:t xml:space="preserve"> </w:t>
      </w:r>
      <w:r>
        <w:rPr>
          <w:sz w:val="24"/>
        </w:rPr>
        <w:t>организацию урочной и внеурочной деятельности, социальных практик, включая общественно</w:t>
      </w:r>
      <w:r>
        <w:rPr>
          <w:spacing w:val="1"/>
          <w:sz w:val="24"/>
        </w:rPr>
        <w:t xml:space="preserve"> </w:t>
      </w:r>
      <w:r>
        <w:rPr>
          <w:sz w:val="24"/>
        </w:rPr>
        <w:t>полезную деятельность, профессиональные пробы, практическую подготовку, использование</w:t>
      </w:r>
      <w:r>
        <w:rPr>
          <w:spacing w:val="1"/>
          <w:sz w:val="24"/>
        </w:rPr>
        <w:t xml:space="preserve"> </w:t>
      </w:r>
      <w:r>
        <w:rPr>
          <w:sz w:val="24"/>
        </w:rPr>
        <w:t>возможностей организаций дополнительного образования, профессиональных образовательных</w:t>
      </w:r>
      <w:r>
        <w:rPr>
          <w:spacing w:val="-57"/>
          <w:sz w:val="24"/>
        </w:rPr>
        <w:t xml:space="preserve"> </w:t>
      </w:r>
      <w:r>
        <w:rPr>
          <w:sz w:val="24"/>
        </w:rPr>
        <w:t>организаций</w:t>
      </w:r>
      <w:r>
        <w:rPr>
          <w:spacing w:val="3"/>
          <w:sz w:val="24"/>
        </w:rPr>
        <w:t xml:space="preserve"> </w:t>
      </w:r>
      <w:r>
        <w:rPr>
          <w:sz w:val="24"/>
        </w:rPr>
        <w:t>и</w:t>
      </w:r>
      <w:r>
        <w:rPr>
          <w:spacing w:val="-4"/>
          <w:sz w:val="24"/>
        </w:rPr>
        <w:t xml:space="preserve"> </w:t>
      </w:r>
      <w:r>
        <w:rPr>
          <w:sz w:val="24"/>
        </w:rPr>
        <w:t>социальных</w:t>
      </w:r>
      <w:r>
        <w:rPr>
          <w:spacing w:val="-3"/>
          <w:sz w:val="24"/>
        </w:rPr>
        <w:t xml:space="preserve"> </w:t>
      </w:r>
      <w:r>
        <w:rPr>
          <w:sz w:val="24"/>
        </w:rPr>
        <w:t>партнеров</w:t>
      </w:r>
      <w:r>
        <w:rPr>
          <w:spacing w:val="-2"/>
          <w:sz w:val="24"/>
        </w:rPr>
        <w:t xml:space="preserve"> </w:t>
      </w:r>
      <w:r>
        <w:rPr>
          <w:sz w:val="24"/>
        </w:rPr>
        <w:t>в</w:t>
      </w:r>
      <w:r>
        <w:rPr>
          <w:spacing w:val="-3"/>
          <w:sz w:val="24"/>
        </w:rPr>
        <w:t xml:space="preserve"> </w:t>
      </w:r>
      <w:r>
        <w:rPr>
          <w:sz w:val="24"/>
        </w:rPr>
        <w:t>профессионально-производственном</w:t>
      </w:r>
      <w:r>
        <w:rPr>
          <w:spacing w:val="-1"/>
          <w:sz w:val="24"/>
        </w:rPr>
        <w:t xml:space="preserve"> </w:t>
      </w:r>
      <w:r>
        <w:rPr>
          <w:sz w:val="24"/>
        </w:rPr>
        <w:t>окружении;</w:t>
      </w:r>
    </w:p>
    <w:p w:rsidR="00CC679B" w:rsidRDefault="00CC679B" w:rsidP="00A90E1F">
      <w:pPr>
        <w:pStyle w:val="a6"/>
        <w:numPr>
          <w:ilvl w:val="1"/>
          <w:numId w:val="36"/>
        </w:numPr>
        <w:tabs>
          <w:tab w:val="left" w:pos="1507"/>
        </w:tabs>
        <w:ind w:right="643" w:firstLine="773"/>
        <w:rPr>
          <w:sz w:val="24"/>
        </w:rPr>
      </w:pPr>
      <w:r>
        <w:rPr>
          <w:sz w:val="24"/>
        </w:rPr>
        <w:t>формирование</w:t>
      </w:r>
      <w:r>
        <w:rPr>
          <w:spacing w:val="1"/>
          <w:sz w:val="24"/>
        </w:rPr>
        <w:t xml:space="preserve"> </w:t>
      </w:r>
      <w:r>
        <w:rPr>
          <w:sz w:val="24"/>
        </w:rPr>
        <w:t>функциональной</w:t>
      </w:r>
      <w:r>
        <w:rPr>
          <w:spacing w:val="1"/>
          <w:sz w:val="24"/>
        </w:rPr>
        <w:t xml:space="preserve"> </w:t>
      </w:r>
      <w:r>
        <w:rPr>
          <w:sz w:val="24"/>
        </w:rPr>
        <w:t>грамотности</w:t>
      </w:r>
      <w:r>
        <w:rPr>
          <w:spacing w:val="1"/>
          <w:sz w:val="24"/>
        </w:rPr>
        <w:t xml:space="preserve"> </w:t>
      </w:r>
      <w:r>
        <w:rPr>
          <w:sz w:val="24"/>
        </w:rPr>
        <w:t>обучающихся</w:t>
      </w:r>
      <w:r>
        <w:rPr>
          <w:spacing w:val="1"/>
          <w:sz w:val="24"/>
        </w:rPr>
        <w:t xml:space="preserve"> </w:t>
      </w:r>
      <w:r>
        <w:rPr>
          <w:sz w:val="24"/>
        </w:rPr>
        <w:t>(способности</w:t>
      </w:r>
      <w:r>
        <w:rPr>
          <w:spacing w:val="1"/>
          <w:sz w:val="24"/>
        </w:rPr>
        <w:t xml:space="preserve"> </w:t>
      </w:r>
      <w:r>
        <w:rPr>
          <w:sz w:val="24"/>
        </w:rPr>
        <w:t>решать</w:t>
      </w:r>
      <w:r>
        <w:rPr>
          <w:spacing w:val="-57"/>
          <w:sz w:val="24"/>
        </w:rPr>
        <w:t xml:space="preserve"> </w:t>
      </w:r>
      <w:r>
        <w:rPr>
          <w:sz w:val="24"/>
        </w:rPr>
        <w:t>учебные задачи и жизненные проблемные ситуации на основе сформированных предметных,</w:t>
      </w:r>
      <w:r>
        <w:rPr>
          <w:spacing w:val="1"/>
          <w:sz w:val="24"/>
        </w:rPr>
        <w:t xml:space="preserve"> </w:t>
      </w:r>
      <w:r>
        <w:rPr>
          <w:sz w:val="24"/>
        </w:rPr>
        <w:t>ме-тапредметных</w:t>
      </w:r>
      <w:r>
        <w:rPr>
          <w:spacing w:val="1"/>
          <w:sz w:val="24"/>
        </w:rPr>
        <w:t xml:space="preserve"> </w:t>
      </w:r>
      <w:r>
        <w:rPr>
          <w:sz w:val="24"/>
        </w:rPr>
        <w:t>и</w:t>
      </w:r>
      <w:r>
        <w:rPr>
          <w:spacing w:val="1"/>
          <w:sz w:val="24"/>
        </w:rPr>
        <w:t xml:space="preserve"> </w:t>
      </w:r>
      <w:r>
        <w:rPr>
          <w:sz w:val="24"/>
        </w:rPr>
        <w:t>универсальных</w:t>
      </w:r>
      <w:r>
        <w:rPr>
          <w:spacing w:val="1"/>
          <w:sz w:val="24"/>
        </w:rPr>
        <w:t xml:space="preserve"> </w:t>
      </w:r>
      <w:r>
        <w:rPr>
          <w:sz w:val="24"/>
        </w:rPr>
        <w:t>способов</w:t>
      </w:r>
      <w:r>
        <w:rPr>
          <w:spacing w:val="1"/>
          <w:sz w:val="24"/>
        </w:rPr>
        <w:t xml:space="preserve"> </w:t>
      </w:r>
      <w:r>
        <w:rPr>
          <w:sz w:val="24"/>
        </w:rPr>
        <w:t>деятельности),</w:t>
      </w:r>
      <w:r>
        <w:rPr>
          <w:spacing w:val="1"/>
          <w:sz w:val="24"/>
        </w:rPr>
        <w:t xml:space="preserve"> </w:t>
      </w:r>
      <w:r>
        <w:rPr>
          <w:sz w:val="24"/>
        </w:rPr>
        <w:t>включающей</w:t>
      </w:r>
      <w:r>
        <w:rPr>
          <w:spacing w:val="61"/>
          <w:sz w:val="24"/>
        </w:rPr>
        <w:t xml:space="preserve"> </w:t>
      </w:r>
      <w:r>
        <w:rPr>
          <w:sz w:val="24"/>
        </w:rPr>
        <w:t>овладение</w:t>
      </w:r>
      <w:r>
        <w:rPr>
          <w:spacing w:val="1"/>
          <w:sz w:val="24"/>
        </w:rPr>
        <w:t xml:space="preserve"> </w:t>
      </w:r>
      <w:r>
        <w:rPr>
          <w:sz w:val="24"/>
        </w:rPr>
        <w:t>ключевыми</w:t>
      </w:r>
      <w:r>
        <w:rPr>
          <w:spacing w:val="1"/>
          <w:sz w:val="24"/>
        </w:rPr>
        <w:t xml:space="preserve"> </w:t>
      </w:r>
      <w:r>
        <w:rPr>
          <w:sz w:val="24"/>
        </w:rPr>
        <w:t>компетенциями,</w:t>
      </w:r>
      <w:r>
        <w:rPr>
          <w:spacing w:val="1"/>
          <w:sz w:val="24"/>
        </w:rPr>
        <w:t xml:space="preserve"> </w:t>
      </w:r>
      <w:r>
        <w:rPr>
          <w:sz w:val="24"/>
        </w:rPr>
        <w:t>составляющими основу дальнейшего</w:t>
      </w:r>
      <w:r>
        <w:rPr>
          <w:spacing w:val="1"/>
          <w:sz w:val="24"/>
        </w:rPr>
        <w:t xml:space="preserve"> </w:t>
      </w:r>
      <w:r>
        <w:rPr>
          <w:sz w:val="24"/>
        </w:rPr>
        <w:t>успешного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мире</w:t>
      </w:r>
      <w:r>
        <w:rPr>
          <w:spacing w:val="-3"/>
          <w:sz w:val="24"/>
        </w:rPr>
        <w:t xml:space="preserve"> </w:t>
      </w:r>
      <w:r>
        <w:rPr>
          <w:sz w:val="24"/>
        </w:rPr>
        <w:t>профессий;</w:t>
      </w:r>
    </w:p>
    <w:p w:rsidR="00CC679B" w:rsidRDefault="00CC679B" w:rsidP="00A90E1F">
      <w:pPr>
        <w:pStyle w:val="a6"/>
        <w:numPr>
          <w:ilvl w:val="1"/>
          <w:numId w:val="36"/>
        </w:numPr>
        <w:tabs>
          <w:tab w:val="left" w:pos="1507"/>
        </w:tabs>
        <w:ind w:right="640" w:firstLine="773"/>
        <w:rPr>
          <w:sz w:val="24"/>
        </w:rPr>
      </w:pPr>
      <w:r>
        <w:rPr>
          <w:sz w:val="24"/>
        </w:rPr>
        <w:t>формирование социокультурных и духовно-нравственных ценностей обучающихся,</w:t>
      </w:r>
      <w:r>
        <w:rPr>
          <w:spacing w:val="-57"/>
          <w:sz w:val="24"/>
        </w:rPr>
        <w:t xml:space="preserve"> </w:t>
      </w:r>
      <w:r>
        <w:rPr>
          <w:sz w:val="24"/>
        </w:rPr>
        <w:t>основ</w:t>
      </w:r>
      <w:r>
        <w:rPr>
          <w:spacing w:val="1"/>
          <w:sz w:val="24"/>
        </w:rPr>
        <w:t xml:space="preserve"> </w:t>
      </w:r>
      <w:r>
        <w:rPr>
          <w:sz w:val="24"/>
        </w:rPr>
        <w:t>их</w:t>
      </w:r>
      <w:r>
        <w:rPr>
          <w:spacing w:val="1"/>
          <w:sz w:val="24"/>
        </w:rPr>
        <w:t xml:space="preserve"> </w:t>
      </w:r>
      <w:r>
        <w:rPr>
          <w:sz w:val="24"/>
        </w:rPr>
        <w:t>гражданственности,</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профессиональных</w:t>
      </w:r>
      <w:r>
        <w:rPr>
          <w:spacing w:val="56"/>
          <w:sz w:val="24"/>
        </w:rPr>
        <w:t xml:space="preserve"> </w:t>
      </w:r>
      <w:r>
        <w:rPr>
          <w:sz w:val="24"/>
        </w:rPr>
        <w:t>ориентаций;</w:t>
      </w:r>
    </w:p>
    <w:p w:rsidR="00CC679B" w:rsidRDefault="00CC679B" w:rsidP="00A90E1F">
      <w:pPr>
        <w:pStyle w:val="a6"/>
        <w:numPr>
          <w:ilvl w:val="1"/>
          <w:numId w:val="36"/>
        </w:numPr>
        <w:tabs>
          <w:tab w:val="left" w:pos="1507"/>
        </w:tabs>
        <w:spacing w:line="237" w:lineRule="auto"/>
        <w:ind w:right="644" w:firstLine="773"/>
        <w:rPr>
          <w:sz w:val="24"/>
        </w:rPr>
      </w:pPr>
      <w:r>
        <w:rPr>
          <w:sz w:val="24"/>
        </w:rPr>
        <w:t>индивидуализацию</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посредством</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обеспечения</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 обучающихся</w:t>
      </w:r>
      <w:r>
        <w:rPr>
          <w:spacing w:val="2"/>
          <w:sz w:val="24"/>
        </w:rPr>
        <w:t xml:space="preserve"> </w:t>
      </w:r>
      <w:r>
        <w:rPr>
          <w:sz w:val="24"/>
        </w:rPr>
        <w:t>при</w:t>
      </w:r>
      <w:r>
        <w:rPr>
          <w:spacing w:val="3"/>
          <w:sz w:val="24"/>
        </w:rPr>
        <w:t xml:space="preserve"> </w:t>
      </w:r>
      <w:r>
        <w:rPr>
          <w:sz w:val="24"/>
        </w:rPr>
        <w:t>поддержке</w:t>
      </w:r>
      <w:r>
        <w:rPr>
          <w:spacing w:val="1"/>
          <w:sz w:val="24"/>
        </w:rPr>
        <w:t xml:space="preserve"> </w:t>
      </w:r>
      <w:r>
        <w:rPr>
          <w:sz w:val="24"/>
        </w:rPr>
        <w:t>педагогических</w:t>
      </w:r>
      <w:r>
        <w:rPr>
          <w:spacing w:val="-1"/>
          <w:sz w:val="24"/>
        </w:rPr>
        <w:t xml:space="preserve"> </w:t>
      </w:r>
      <w:r>
        <w:rPr>
          <w:sz w:val="24"/>
        </w:rPr>
        <w:t>работников;</w:t>
      </w:r>
    </w:p>
    <w:p w:rsidR="00CC679B" w:rsidRDefault="00CC679B" w:rsidP="00A90E1F">
      <w:pPr>
        <w:pStyle w:val="a6"/>
        <w:numPr>
          <w:ilvl w:val="1"/>
          <w:numId w:val="36"/>
        </w:numPr>
        <w:tabs>
          <w:tab w:val="left" w:pos="1507"/>
        </w:tabs>
        <w:ind w:right="648" w:firstLine="773"/>
        <w:rPr>
          <w:sz w:val="24"/>
        </w:rPr>
      </w:pPr>
      <w:r>
        <w:rPr>
          <w:sz w:val="24"/>
        </w:rPr>
        <w:t>участие обучающихся, родителей (законныхпредставителей) несовершеннолетних</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программы</w:t>
      </w:r>
      <w:r>
        <w:rPr>
          <w:spacing w:val="1"/>
          <w:sz w:val="24"/>
        </w:rPr>
        <w:t xml:space="preserve"> </w:t>
      </w:r>
      <w:r>
        <w:rPr>
          <w:sz w:val="24"/>
        </w:rPr>
        <w:t>начального</w:t>
      </w:r>
      <w:r>
        <w:rPr>
          <w:spacing w:val="14"/>
          <w:sz w:val="24"/>
        </w:rPr>
        <w:t xml:space="preserve"> </w:t>
      </w:r>
      <w:r>
        <w:rPr>
          <w:sz w:val="24"/>
        </w:rPr>
        <w:t>общего</w:t>
      </w:r>
      <w:r>
        <w:rPr>
          <w:spacing w:val="13"/>
          <w:sz w:val="24"/>
        </w:rPr>
        <w:t xml:space="preserve"> </w:t>
      </w:r>
      <w:r>
        <w:rPr>
          <w:sz w:val="24"/>
        </w:rPr>
        <w:t>образования</w:t>
      </w:r>
      <w:r>
        <w:rPr>
          <w:spacing w:val="8"/>
          <w:sz w:val="24"/>
        </w:rPr>
        <w:t xml:space="preserve"> </w:t>
      </w:r>
      <w:r>
        <w:rPr>
          <w:sz w:val="24"/>
        </w:rPr>
        <w:t>и</w:t>
      </w:r>
      <w:r>
        <w:rPr>
          <w:spacing w:val="13"/>
          <w:sz w:val="24"/>
        </w:rPr>
        <w:t xml:space="preserve"> </w:t>
      </w:r>
      <w:r>
        <w:rPr>
          <w:sz w:val="24"/>
        </w:rPr>
        <w:t>условий</w:t>
      </w:r>
      <w:r>
        <w:rPr>
          <w:spacing w:val="11"/>
          <w:sz w:val="24"/>
        </w:rPr>
        <w:t xml:space="preserve"> </w:t>
      </w:r>
      <w:r>
        <w:rPr>
          <w:sz w:val="24"/>
        </w:rPr>
        <w:t>ее</w:t>
      </w:r>
      <w:r>
        <w:rPr>
          <w:spacing w:val="7"/>
          <w:sz w:val="24"/>
        </w:rPr>
        <w:t xml:space="preserve"> </w:t>
      </w:r>
      <w:r>
        <w:rPr>
          <w:sz w:val="24"/>
        </w:rPr>
        <w:t>реализации,</w:t>
      </w:r>
      <w:r>
        <w:rPr>
          <w:spacing w:val="13"/>
          <w:sz w:val="24"/>
        </w:rPr>
        <w:t xml:space="preserve"> </w:t>
      </w:r>
      <w:r>
        <w:rPr>
          <w:sz w:val="24"/>
        </w:rPr>
        <w:t>учитывающих</w:t>
      </w:r>
      <w:r>
        <w:rPr>
          <w:spacing w:val="8"/>
          <w:sz w:val="24"/>
        </w:rPr>
        <w:t xml:space="preserve"> </w:t>
      </w:r>
      <w:r>
        <w:rPr>
          <w:sz w:val="24"/>
        </w:rPr>
        <w:t>особенности</w:t>
      </w:r>
      <w:r>
        <w:rPr>
          <w:spacing w:val="10"/>
          <w:sz w:val="24"/>
        </w:rPr>
        <w:t xml:space="preserve"> </w:t>
      </w:r>
      <w:r>
        <w:rPr>
          <w:sz w:val="24"/>
        </w:rPr>
        <w:t>развития</w:t>
      </w:r>
      <w:r>
        <w:rPr>
          <w:spacing w:val="-57"/>
          <w:sz w:val="24"/>
        </w:rPr>
        <w:t xml:space="preserve"> </w:t>
      </w:r>
      <w:r>
        <w:rPr>
          <w:sz w:val="24"/>
        </w:rPr>
        <w:t>и</w:t>
      </w:r>
      <w:r>
        <w:rPr>
          <w:spacing w:val="2"/>
          <w:sz w:val="24"/>
        </w:rPr>
        <w:t xml:space="preserve"> </w:t>
      </w:r>
      <w:r>
        <w:rPr>
          <w:sz w:val="24"/>
        </w:rPr>
        <w:t>возможности обучающихся;</w:t>
      </w:r>
    </w:p>
    <w:p w:rsidR="00CC679B" w:rsidRDefault="00CC679B" w:rsidP="00A90E1F">
      <w:pPr>
        <w:pStyle w:val="a6"/>
        <w:numPr>
          <w:ilvl w:val="1"/>
          <w:numId w:val="36"/>
        </w:numPr>
        <w:tabs>
          <w:tab w:val="left" w:pos="1507"/>
        </w:tabs>
        <w:ind w:right="644" w:firstLine="773"/>
        <w:rPr>
          <w:sz w:val="24"/>
        </w:rPr>
      </w:pPr>
      <w:r>
        <w:rPr>
          <w:sz w:val="24"/>
        </w:rPr>
        <w:t>включение обучающихся в процессы преобразования внешней социальной среды</w:t>
      </w:r>
      <w:r>
        <w:rPr>
          <w:spacing w:val="1"/>
          <w:sz w:val="24"/>
        </w:rPr>
        <w:t xml:space="preserve"> </w:t>
      </w:r>
      <w:r>
        <w:rPr>
          <w:sz w:val="24"/>
        </w:rPr>
        <w:t>(населенного пункта, муниципального района, субъекта Российской Федерации), формирования</w:t>
      </w:r>
      <w:r>
        <w:rPr>
          <w:spacing w:val="-57"/>
          <w:sz w:val="24"/>
        </w:rPr>
        <w:t xml:space="preserve"> </w:t>
      </w:r>
      <w:r>
        <w:rPr>
          <w:sz w:val="24"/>
        </w:rPr>
        <w:t>у них лидерских качеств, опыта социальной деятельности, реализации социальных проектов и</w:t>
      </w:r>
      <w:r>
        <w:rPr>
          <w:spacing w:val="1"/>
          <w:sz w:val="24"/>
        </w:rPr>
        <w:t xml:space="preserve"> </w:t>
      </w:r>
      <w:r>
        <w:rPr>
          <w:sz w:val="24"/>
        </w:rPr>
        <w:t>программ, в</w:t>
      </w:r>
      <w:r>
        <w:rPr>
          <w:spacing w:val="4"/>
          <w:sz w:val="24"/>
        </w:rPr>
        <w:t xml:space="preserve"> </w:t>
      </w:r>
      <w:r>
        <w:rPr>
          <w:sz w:val="24"/>
        </w:rPr>
        <w:t>том</w:t>
      </w:r>
      <w:r>
        <w:rPr>
          <w:spacing w:val="4"/>
          <w:sz w:val="24"/>
        </w:rPr>
        <w:t xml:space="preserve"> </w:t>
      </w:r>
      <w:r>
        <w:rPr>
          <w:sz w:val="24"/>
        </w:rPr>
        <w:t>числе</w:t>
      </w:r>
      <w:r>
        <w:rPr>
          <w:spacing w:val="-3"/>
          <w:sz w:val="24"/>
        </w:rPr>
        <w:t xml:space="preserve"> </w:t>
      </w:r>
      <w:r>
        <w:rPr>
          <w:sz w:val="24"/>
        </w:rPr>
        <w:t>в</w:t>
      </w:r>
      <w:r>
        <w:rPr>
          <w:spacing w:val="4"/>
          <w:sz w:val="24"/>
        </w:rPr>
        <w:t xml:space="preserve"> </w:t>
      </w:r>
      <w:r>
        <w:rPr>
          <w:sz w:val="24"/>
        </w:rPr>
        <w:t>качестве</w:t>
      </w:r>
      <w:r>
        <w:rPr>
          <w:spacing w:val="-4"/>
          <w:sz w:val="24"/>
        </w:rPr>
        <w:t xml:space="preserve"> </w:t>
      </w:r>
      <w:r>
        <w:rPr>
          <w:sz w:val="24"/>
        </w:rPr>
        <w:t>волонтеров;</w:t>
      </w:r>
    </w:p>
    <w:p w:rsidR="00CC679B" w:rsidRDefault="00CC679B" w:rsidP="00A90E1F">
      <w:pPr>
        <w:pStyle w:val="a6"/>
        <w:numPr>
          <w:ilvl w:val="1"/>
          <w:numId w:val="36"/>
        </w:numPr>
        <w:tabs>
          <w:tab w:val="left" w:pos="1507"/>
        </w:tabs>
        <w:ind w:right="644" w:firstLine="773"/>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опыта</w:t>
      </w:r>
      <w:r>
        <w:rPr>
          <w:spacing w:val="1"/>
          <w:sz w:val="24"/>
        </w:rPr>
        <w:t xml:space="preserve"> </w:t>
      </w:r>
      <w:r>
        <w:rPr>
          <w:sz w:val="24"/>
        </w:rPr>
        <w:t>самостоятельной</w:t>
      </w:r>
      <w:r>
        <w:rPr>
          <w:spacing w:val="1"/>
          <w:sz w:val="24"/>
        </w:rPr>
        <w:t xml:space="preserve"> </w:t>
      </w:r>
      <w:r>
        <w:rPr>
          <w:sz w:val="24"/>
        </w:rPr>
        <w:t>образовательной,</w:t>
      </w:r>
      <w:r>
        <w:rPr>
          <w:spacing w:val="1"/>
          <w:sz w:val="24"/>
        </w:rPr>
        <w:t xml:space="preserve"> </w:t>
      </w:r>
      <w:r>
        <w:rPr>
          <w:sz w:val="24"/>
        </w:rPr>
        <w:t>общественной,</w:t>
      </w:r>
      <w:r>
        <w:rPr>
          <w:spacing w:val="1"/>
          <w:sz w:val="24"/>
        </w:rPr>
        <w:t xml:space="preserve"> </w:t>
      </w:r>
      <w:r>
        <w:rPr>
          <w:sz w:val="24"/>
        </w:rPr>
        <w:t>проектной,</w:t>
      </w:r>
      <w:r>
        <w:rPr>
          <w:spacing w:val="1"/>
          <w:sz w:val="24"/>
        </w:rPr>
        <w:t xml:space="preserve"> </w:t>
      </w:r>
      <w:r>
        <w:rPr>
          <w:sz w:val="24"/>
        </w:rPr>
        <w:t>учебно-исследовательской,</w:t>
      </w:r>
      <w:r>
        <w:rPr>
          <w:spacing w:val="1"/>
          <w:sz w:val="24"/>
        </w:rPr>
        <w:t xml:space="preserve"> </w:t>
      </w:r>
      <w:r>
        <w:rPr>
          <w:sz w:val="24"/>
        </w:rPr>
        <w:t>спортивно-оздоровительной</w:t>
      </w:r>
      <w:r>
        <w:rPr>
          <w:spacing w:val="61"/>
          <w:sz w:val="24"/>
        </w:rPr>
        <w:t xml:space="preserve"> </w:t>
      </w:r>
      <w:r>
        <w:rPr>
          <w:sz w:val="24"/>
        </w:rPr>
        <w:t>и</w:t>
      </w:r>
      <w:r>
        <w:rPr>
          <w:spacing w:val="1"/>
          <w:sz w:val="24"/>
        </w:rPr>
        <w:t xml:space="preserve"> </w:t>
      </w:r>
      <w:r>
        <w:rPr>
          <w:sz w:val="24"/>
        </w:rPr>
        <w:t>творческой</w:t>
      </w:r>
      <w:r>
        <w:rPr>
          <w:spacing w:val="3"/>
          <w:sz w:val="24"/>
        </w:rPr>
        <w:t xml:space="preserve"> </w:t>
      </w:r>
      <w:r>
        <w:rPr>
          <w:sz w:val="24"/>
        </w:rPr>
        <w:t>деятельности;</w:t>
      </w:r>
    </w:p>
    <w:p w:rsidR="00CC679B" w:rsidRDefault="00CC679B" w:rsidP="00A90E1F">
      <w:pPr>
        <w:pStyle w:val="a6"/>
        <w:numPr>
          <w:ilvl w:val="1"/>
          <w:numId w:val="36"/>
        </w:numPr>
        <w:tabs>
          <w:tab w:val="left" w:pos="1507"/>
        </w:tabs>
        <w:spacing w:line="237" w:lineRule="auto"/>
        <w:ind w:right="644" w:firstLine="773"/>
        <w:rPr>
          <w:sz w:val="24"/>
        </w:rPr>
      </w:pPr>
      <w:r>
        <w:rPr>
          <w:sz w:val="24"/>
        </w:rPr>
        <w:t>формирование у обучающихся экологической грамотности, навыков здорового и</w:t>
      </w:r>
      <w:r>
        <w:rPr>
          <w:spacing w:val="1"/>
          <w:sz w:val="24"/>
        </w:rPr>
        <w:t xml:space="preserve"> </w:t>
      </w:r>
      <w:r>
        <w:rPr>
          <w:sz w:val="24"/>
        </w:rPr>
        <w:t>безопасного</w:t>
      </w:r>
      <w:r>
        <w:rPr>
          <w:spacing w:val="2"/>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6"/>
          <w:sz w:val="24"/>
        </w:rPr>
        <w:t xml:space="preserve"> </w:t>
      </w:r>
      <w:r>
        <w:rPr>
          <w:sz w:val="24"/>
        </w:rPr>
        <w:t>окружающей</w:t>
      </w:r>
      <w:r>
        <w:rPr>
          <w:spacing w:val="5"/>
          <w:sz w:val="24"/>
        </w:rPr>
        <w:t xml:space="preserve"> </w:t>
      </w:r>
      <w:r>
        <w:rPr>
          <w:sz w:val="24"/>
        </w:rPr>
        <w:t>его</w:t>
      </w:r>
      <w:r>
        <w:rPr>
          <w:spacing w:val="6"/>
          <w:sz w:val="24"/>
        </w:rPr>
        <w:t xml:space="preserve"> </w:t>
      </w:r>
      <w:r>
        <w:rPr>
          <w:sz w:val="24"/>
        </w:rPr>
        <w:t>среды</w:t>
      </w:r>
      <w:r>
        <w:rPr>
          <w:spacing w:val="3"/>
          <w:sz w:val="24"/>
        </w:rPr>
        <w:t xml:space="preserve"> </w:t>
      </w:r>
      <w:r>
        <w:rPr>
          <w:sz w:val="24"/>
        </w:rPr>
        <w:t>образа</w:t>
      </w:r>
      <w:r>
        <w:rPr>
          <w:spacing w:val="-3"/>
          <w:sz w:val="24"/>
        </w:rPr>
        <w:t xml:space="preserve"> </w:t>
      </w:r>
      <w:r>
        <w:rPr>
          <w:sz w:val="24"/>
        </w:rPr>
        <w:t>жизни;</w:t>
      </w:r>
    </w:p>
    <w:p w:rsidR="00CC679B" w:rsidRDefault="00CC679B" w:rsidP="00A90E1F">
      <w:pPr>
        <w:pStyle w:val="a6"/>
        <w:numPr>
          <w:ilvl w:val="1"/>
          <w:numId w:val="36"/>
        </w:numPr>
        <w:tabs>
          <w:tab w:val="left" w:pos="1507"/>
        </w:tabs>
        <w:spacing w:before="3"/>
        <w:ind w:left="1506"/>
        <w:rPr>
          <w:sz w:val="24"/>
        </w:rPr>
      </w:pPr>
      <w:r>
        <w:rPr>
          <w:sz w:val="24"/>
        </w:rPr>
        <w:t>использование</w:t>
      </w:r>
      <w:r>
        <w:rPr>
          <w:spacing w:val="46"/>
          <w:sz w:val="24"/>
        </w:rPr>
        <w:t xml:space="preserve"> </w:t>
      </w:r>
      <w:r>
        <w:rPr>
          <w:sz w:val="24"/>
        </w:rPr>
        <w:t>в</w:t>
      </w:r>
      <w:r>
        <w:rPr>
          <w:spacing w:val="101"/>
          <w:sz w:val="24"/>
        </w:rPr>
        <w:t xml:space="preserve"> </w:t>
      </w:r>
      <w:r>
        <w:rPr>
          <w:sz w:val="24"/>
        </w:rPr>
        <w:t>образовательной</w:t>
      </w:r>
      <w:r>
        <w:rPr>
          <w:spacing w:val="107"/>
          <w:sz w:val="24"/>
        </w:rPr>
        <w:t xml:space="preserve"> </w:t>
      </w:r>
      <w:r>
        <w:rPr>
          <w:sz w:val="24"/>
        </w:rPr>
        <w:t>деятельности</w:t>
      </w:r>
      <w:r>
        <w:rPr>
          <w:spacing w:val="107"/>
          <w:sz w:val="24"/>
        </w:rPr>
        <w:t xml:space="preserve"> </w:t>
      </w:r>
      <w:r>
        <w:rPr>
          <w:sz w:val="24"/>
        </w:rPr>
        <w:t>современных</w:t>
      </w:r>
      <w:r>
        <w:rPr>
          <w:spacing w:val="102"/>
          <w:sz w:val="24"/>
        </w:rPr>
        <w:t xml:space="preserve"> </w:t>
      </w:r>
      <w:r>
        <w:rPr>
          <w:sz w:val="24"/>
        </w:rPr>
        <w:t>образовательных</w:t>
      </w:r>
    </w:p>
    <w:p w:rsidR="00CC679B" w:rsidRDefault="00CC679B">
      <w:pPr>
        <w:jc w:val="both"/>
        <w:rPr>
          <w:sz w:val="24"/>
        </w:rPr>
        <w:sectPr w:rsidR="00CC679B">
          <w:pgSz w:w="11910" w:h="16840"/>
          <w:pgMar w:top="840" w:right="200" w:bottom="1940" w:left="880" w:header="0" w:footer="1743" w:gutter="0"/>
          <w:cols w:space="720"/>
        </w:sectPr>
      </w:pPr>
    </w:p>
    <w:p w:rsidR="00CC679B" w:rsidRDefault="00CC679B">
      <w:pPr>
        <w:pStyle w:val="a4"/>
        <w:spacing w:before="63" w:line="242" w:lineRule="auto"/>
        <w:ind w:left="253" w:right="644" w:firstLine="0"/>
      </w:pPr>
      <w:r>
        <w:lastRenderedPageBreak/>
        <w:t>технологий,</w:t>
      </w:r>
      <w:r>
        <w:rPr>
          <w:spacing w:val="-5"/>
        </w:rPr>
        <w:t xml:space="preserve"> </w:t>
      </w:r>
      <w:r>
        <w:t>направленных</w:t>
      </w:r>
      <w:r>
        <w:rPr>
          <w:spacing w:val="-6"/>
        </w:rPr>
        <w:t xml:space="preserve"> </w:t>
      </w:r>
      <w:r>
        <w:t>в</w:t>
      </w:r>
      <w:r>
        <w:rPr>
          <w:spacing w:val="-2"/>
        </w:rPr>
        <w:t xml:space="preserve"> </w:t>
      </w:r>
      <w:r>
        <w:t>том</w:t>
      </w:r>
      <w:r>
        <w:rPr>
          <w:spacing w:val="-2"/>
        </w:rPr>
        <w:t xml:space="preserve"> </w:t>
      </w:r>
      <w:r>
        <w:t>числе</w:t>
      </w:r>
      <w:r>
        <w:rPr>
          <w:spacing w:val="-4"/>
        </w:rPr>
        <w:t xml:space="preserve"> </w:t>
      </w:r>
      <w:r>
        <w:t>на</w:t>
      </w:r>
      <w:r>
        <w:rPr>
          <w:spacing w:val="-8"/>
        </w:rPr>
        <w:t xml:space="preserve"> </w:t>
      </w:r>
      <w:r>
        <w:t>воспитание</w:t>
      </w:r>
      <w:r>
        <w:rPr>
          <w:spacing w:val="-8"/>
        </w:rPr>
        <w:t xml:space="preserve"> </w:t>
      </w:r>
      <w:r>
        <w:t>обучающихся</w:t>
      </w:r>
      <w:r>
        <w:rPr>
          <w:spacing w:val="2"/>
        </w:rPr>
        <w:t xml:space="preserve"> </w:t>
      </w:r>
      <w:r>
        <w:t>и</w:t>
      </w:r>
      <w:r>
        <w:rPr>
          <w:spacing w:val="2"/>
        </w:rPr>
        <w:t xml:space="preserve"> </w:t>
      </w:r>
      <w:r>
        <w:t>развитие</w:t>
      </w:r>
      <w:r>
        <w:rPr>
          <w:spacing w:val="-4"/>
        </w:rPr>
        <w:t xml:space="preserve"> </w:t>
      </w:r>
      <w:r>
        <w:t>различных</w:t>
      </w:r>
      <w:r>
        <w:rPr>
          <w:spacing w:val="-2"/>
        </w:rPr>
        <w:t xml:space="preserve"> </w:t>
      </w:r>
      <w:r>
        <w:t>форм</w:t>
      </w:r>
      <w:r>
        <w:rPr>
          <w:spacing w:val="-58"/>
        </w:rPr>
        <w:t xml:space="preserve"> </w:t>
      </w:r>
      <w:r>
        <w:t>наставничества;</w:t>
      </w:r>
    </w:p>
    <w:p w:rsidR="00CC679B" w:rsidRDefault="00CC679B" w:rsidP="00A90E1F">
      <w:pPr>
        <w:pStyle w:val="a6"/>
        <w:numPr>
          <w:ilvl w:val="1"/>
          <w:numId w:val="36"/>
        </w:numPr>
        <w:tabs>
          <w:tab w:val="left" w:pos="1507"/>
        </w:tabs>
        <w:ind w:right="645" w:firstLine="773"/>
        <w:rPr>
          <w:sz w:val="24"/>
        </w:rPr>
      </w:pPr>
      <w:r>
        <w:rPr>
          <w:sz w:val="24"/>
        </w:rPr>
        <w:t>обновление</w:t>
      </w:r>
      <w:r>
        <w:rPr>
          <w:spacing w:val="1"/>
          <w:sz w:val="24"/>
        </w:rPr>
        <w:t xml:space="preserve"> </w:t>
      </w:r>
      <w:r>
        <w:rPr>
          <w:sz w:val="24"/>
        </w:rPr>
        <w:t>содержания</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методики</w:t>
      </w:r>
      <w:r>
        <w:rPr>
          <w:spacing w:val="1"/>
          <w:sz w:val="24"/>
        </w:rPr>
        <w:t xml:space="preserve"> </w:t>
      </w:r>
      <w:r>
        <w:rPr>
          <w:sz w:val="24"/>
        </w:rPr>
        <w:t>технологий ее реализации в соответствии с динамикой развития системы образования, запросов</w:t>
      </w:r>
      <w:r>
        <w:rPr>
          <w:spacing w:val="-57"/>
          <w:sz w:val="24"/>
        </w:rPr>
        <w:t xml:space="preserve"> </w:t>
      </w:r>
      <w:r>
        <w:rPr>
          <w:sz w:val="24"/>
        </w:rPr>
        <w:t>обучающихся,</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несовершеннолетних</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национальных</w:t>
      </w:r>
      <w:r>
        <w:rPr>
          <w:spacing w:val="-4"/>
          <w:sz w:val="24"/>
        </w:rPr>
        <w:t xml:space="preserve"> </w:t>
      </w:r>
      <w:r>
        <w:rPr>
          <w:sz w:val="24"/>
        </w:rPr>
        <w:t>и</w:t>
      </w:r>
      <w:r>
        <w:rPr>
          <w:spacing w:val="2"/>
          <w:sz w:val="24"/>
        </w:rPr>
        <w:t xml:space="preserve"> </w:t>
      </w:r>
      <w:r>
        <w:rPr>
          <w:sz w:val="24"/>
        </w:rPr>
        <w:t>культурных</w:t>
      </w:r>
      <w:r>
        <w:rPr>
          <w:spacing w:val="-5"/>
          <w:sz w:val="24"/>
        </w:rPr>
        <w:t xml:space="preserve"> </w:t>
      </w:r>
      <w:r>
        <w:rPr>
          <w:sz w:val="24"/>
        </w:rPr>
        <w:t>особенностей</w:t>
      </w:r>
      <w:r>
        <w:rPr>
          <w:spacing w:val="1"/>
          <w:sz w:val="24"/>
        </w:rPr>
        <w:t xml:space="preserve"> </w:t>
      </w:r>
      <w:r>
        <w:rPr>
          <w:sz w:val="24"/>
        </w:rPr>
        <w:t>субъекта Российской</w:t>
      </w:r>
      <w:r>
        <w:rPr>
          <w:spacing w:val="7"/>
          <w:sz w:val="24"/>
        </w:rPr>
        <w:t xml:space="preserve"> </w:t>
      </w:r>
      <w:r>
        <w:rPr>
          <w:sz w:val="24"/>
        </w:rPr>
        <w:t>Федерации;</w:t>
      </w:r>
    </w:p>
    <w:p w:rsidR="00CC679B" w:rsidRDefault="00CC679B" w:rsidP="00A90E1F">
      <w:pPr>
        <w:pStyle w:val="a6"/>
        <w:numPr>
          <w:ilvl w:val="1"/>
          <w:numId w:val="36"/>
        </w:numPr>
        <w:tabs>
          <w:tab w:val="left" w:pos="1507"/>
        </w:tabs>
        <w:spacing w:before="2" w:line="237" w:lineRule="auto"/>
        <w:ind w:right="647" w:firstLine="773"/>
        <w:rPr>
          <w:sz w:val="24"/>
        </w:rPr>
      </w:pPr>
      <w:r>
        <w:rPr>
          <w:sz w:val="24"/>
        </w:rPr>
        <w:t>эффективное</w:t>
      </w:r>
      <w:r>
        <w:rPr>
          <w:spacing w:val="1"/>
          <w:sz w:val="24"/>
        </w:rPr>
        <w:t xml:space="preserve"> </w:t>
      </w:r>
      <w:r>
        <w:rPr>
          <w:sz w:val="24"/>
        </w:rPr>
        <w:t>использование</w:t>
      </w:r>
      <w:r>
        <w:rPr>
          <w:spacing w:val="1"/>
          <w:sz w:val="24"/>
        </w:rPr>
        <w:t xml:space="preserve"> </w:t>
      </w:r>
      <w:r>
        <w:rPr>
          <w:sz w:val="24"/>
        </w:rPr>
        <w:t>профессионального</w:t>
      </w:r>
      <w:r>
        <w:rPr>
          <w:spacing w:val="1"/>
          <w:sz w:val="24"/>
        </w:rPr>
        <w:t xml:space="preserve"> </w:t>
      </w:r>
      <w:r>
        <w:rPr>
          <w:sz w:val="24"/>
        </w:rPr>
        <w:t>и</w:t>
      </w:r>
      <w:r>
        <w:rPr>
          <w:spacing w:val="1"/>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 профессиональной,</w:t>
      </w:r>
      <w:r>
        <w:rPr>
          <w:spacing w:val="1"/>
          <w:sz w:val="24"/>
        </w:rPr>
        <w:t xml:space="preserve"> </w:t>
      </w:r>
      <w:r>
        <w:rPr>
          <w:sz w:val="24"/>
        </w:rPr>
        <w:t>коммуникативной,</w:t>
      </w:r>
      <w:r>
        <w:rPr>
          <w:spacing w:val="-2"/>
          <w:sz w:val="24"/>
        </w:rPr>
        <w:t xml:space="preserve"> </w:t>
      </w:r>
      <w:r>
        <w:rPr>
          <w:sz w:val="24"/>
        </w:rPr>
        <w:t>информационной</w:t>
      </w:r>
      <w:r>
        <w:rPr>
          <w:spacing w:val="4"/>
          <w:sz w:val="24"/>
        </w:rPr>
        <w:t xml:space="preserve"> </w:t>
      </w:r>
      <w:r>
        <w:rPr>
          <w:sz w:val="24"/>
        </w:rPr>
        <w:t>и</w:t>
      </w:r>
      <w:r>
        <w:rPr>
          <w:spacing w:val="-3"/>
          <w:sz w:val="24"/>
        </w:rPr>
        <w:t xml:space="preserve"> </w:t>
      </w:r>
      <w:r>
        <w:rPr>
          <w:sz w:val="24"/>
        </w:rPr>
        <w:t>правовой</w:t>
      </w:r>
      <w:r>
        <w:rPr>
          <w:spacing w:val="4"/>
          <w:sz w:val="24"/>
        </w:rPr>
        <w:t xml:space="preserve"> </w:t>
      </w:r>
      <w:r>
        <w:rPr>
          <w:sz w:val="24"/>
        </w:rPr>
        <w:t>компетентности;</w:t>
      </w:r>
    </w:p>
    <w:p w:rsidR="00CC679B" w:rsidRDefault="00CC679B" w:rsidP="00A90E1F">
      <w:pPr>
        <w:pStyle w:val="a6"/>
        <w:numPr>
          <w:ilvl w:val="1"/>
          <w:numId w:val="36"/>
        </w:numPr>
        <w:tabs>
          <w:tab w:val="left" w:pos="1507"/>
        </w:tabs>
        <w:spacing w:before="88" w:line="237" w:lineRule="auto"/>
        <w:ind w:right="645" w:firstLine="773"/>
        <w:rPr>
          <w:sz w:val="24"/>
        </w:rPr>
      </w:pPr>
      <w:r>
        <w:rPr>
          <w:sz w:val="24"/>
        </w:rPr>
        <w:t>эффективное</w:t>
      </w:r>
      <w:r>
        <w:rPr>
          <w:spacing w:val="1"/>
          <w:sz w:val="24"/>
        </w:rPr>
        <w:t xml:space="preserve"> </w:t>
      </w:r>
      <w:r>
        <w:rPr>
          <w:sz w:val="24"/>
        </w:rPr>
        <w:t>управления</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ИКТ,</w:t>
      </w:r>
      <w:r>
        <w:rPr>
          <w:spacing w:val="1"/>
          <w:sz w:val="24"/>
        </w:rPr>
        <w:t xml:space="preserve"> </w:t>
      </w:r>
      <w:r>
        <w:rPr>
          <w:sz w:val="24"/>
        </w:rPr>
        <w:t>современных</w:t>
      </w:r>
      <w:r>
        <w:rPr>
          <w:spacing w:val="1"/>
          <w:sz w:val="24"/>
        </w:rPr>
        <w:t xml:space="preserve"> </w:t>
      </w:r>
      <w:r>
        <w:rPr>
          <w:sz w:val="24"/>
        </w:rPr>
        <w:t>механизмов</w:t>
      </w:r>
      <w:r>
        <w:rPr>
          <w:spacing w:val="-1"/>
          <w:sz w:val="24"/>
        </w:rPr>
        <w:t xml:space="preserve"> </w:t>
      </w:r>
      <w:r>
        <w:rPr>
          <w:sz w:val="24"/>
        </w:rPr>
        <w:t>финансирования</w:t>
      </w:r>
      <w:r>
        <w:rPr>
          <w:spacing w:val="3"/>
          <w:sz w:val="24"/>
        </w:rPr>
        <w:t xml:space="preserve"> </w:t>
      </w:r>
      <w:r>
        <w:rPr>
          <w:sz w:val="24"/>
        </w:rPr>
        <w:t>реализации</w:t>
      </w:r>
      <w:r>
        <w:rPr>
          <w:spacing w:val="-2"/>
          <w:sz w:val="24"/>
        </w:rPr>
        <w:t xml:space="preserve"> </w:t>
      </w:r>
      <w:r>
        <w:rPr>
          <w:sz w:val="24"/>
        </w:rPr>
        <w:t>программ</w:t>
      </w:r>
      <w:r>
        <w:rPr>
          <w:spacing w:val="3"/>
          <w:sz w:val="24"/>
        </w:rPr>
        <w:t xml:space="preserve"> </w:t>
      </w:r>
      <w:r>
        <w:rPr>
          <w:sz w:val="24"/>
        </w:rPr>
        <w:t>начального</w:t>
      </w:r>
      <w:r>
        <w:rPr>
          <w:spacing w:val="2"/>
          <w:sz w:val="24"/>
        </w:rPr>
        <w:t xml:space="preserve"> </w:t>
      </w:r>
      <w:r>
        <w:rPr>
          <w:sz w:val="24"/>
        </w:rPr>
        <w:t>общего</w:t>
      </w:r>
      <w:r>
        <w:rPr>
          <w:spacing w:val="1"/>
          <w:sz w:val="24"/>
        </w:rPr>
        <w:t xml:space="preserve"> </w:t>
      </w:r>
      <w:r>
        <w:rPr>
          <w:sz w:val="24"/>
        </w:rPr>
        <w:t>образования.</w:t>
      </w:r>
    </w:p>
    <w:p w:rsidR="00CC679B" w:rsidRDefault="00CC679B" w:rsidP="00A90E1F">
      <w:pPr>
        <w:pStyle w:val="a6"/>
        <w:numPr>
          <w:ilvl w:val="1"/>
          <w:numId w:val="36"/>
        </w:numPr>
        <w:tabs>
          <w:tab w:val="left" w:pos="1507"/>
        </w:tabs>
        <w:spacing w:before="6" w:line="237" w:lineRule="auto"/>
        <w:ind w:right="647" w:firstLine="773"/>
        <w:rPr>
          <w:sz w:val="24"/>
        </w:rPr>
      </w:pPr>
      <w:r>
        <w:rPr>
          <w:sz w:val="24"/>
        </w:rPr>
        <w:t>При</w:t>
      </w:r>
      <w:r>
        <w:rPr>
          <w:spacing w:val="1"/>
          <w:sz w:val="24"/>
        </w:rPr>
        <w:t xml:space="preserve"> </w:t>
      </w:r>
      <w:r>
        <w:rPr>
          <w:sz w:val="24"/>
        </w:rPr>
        <w:t>реализации</w:t>
      </w:r>
      <w:r>
        <w:rPr>
          <w:spacing w:val="1"/>
          <w:sz w:val="24"/>
        </w:rPr>
        <w:t xml:space="preserve"> </w:t>
      </w:r>
      <w:r>
        <w:rPr>
          <w:sz w:val="24"/>
        </w:rPr>
        <w:t>настоящей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сетевого</w:t>
      </w:r>
      <w:r>
        <w:rPr>
          <w:spacing w:val="1"/>
          <w:sz w:val="24"/>
        </w:rPr>
        <w:t xml:space="preserve"> </w:t>
      </w:r>
      <w:r>
        <w:rPr>
          <w:sz w:val="24"/>
        </w:rPr>
        <w:t>взаимодействия</w:t>
      </w:r>
      <w:r>
        <w:rPr>
          <w:spacing w:val="1"/>
          <w:sz w:val="24"/>
        </w:rPr>
        <w:t xml:space="preserve"> </w:t>
      </w:r>
      <w:r>
        <w:rPr>
          <w:sz w:val="24"/>
        </w:rPr>
        <w:t>используются</w:t>
      </w:r>
      <w:r>
        <w:rPr>
          <w:spacing w:val="1"/>
          <w:sz w:val="24"/>
        </w:rPr>
        <w:t xml:space="preserve"> </w:t>
      </w:r>
      <w:r>
        <w:rPr>
          <w:sz w:val="24"/>
        </w:rPr>
        <w:t>ресурсы</w:t>
      </w:r>
      <w:r>
        <w:rPr>
          <w:spacing w:val="1"/>
          <w:sz w:val="24"/>
        </w:rPr>
        <w:t xml:space="preserve"> </w:t>
      </w:r>
      <w:r>
        <w:rPr>
          <w:sz w:val="24"/>
        </w:rPr>
        <w:t>иных</w:t>
      </w:r>
      <w:r>
        <w:rPr>
          <w:spacing w:val="1"/>
          <w:sz w:val="24"/>
        </w:rPr>
        <w:t xml:space="preserve"> </w:t>
      </w:r>
      <w:r>
        <w:rPr>
          <w:sz w:val="24"/>
        </w:rPr>
        <w:t>организаций,</w:t>
      </w:r>
      <w:r>
        <w:rPr>
          <w:spacing w:val="1"/>
          <w:sz w:val="24"/>
        </w:rPr>
        <w:t xml:space="preserve"> </w:t>
      </w:r>
      <w:r>
        <w:rPr>
          <w:sz w:val="24"/>
        </w:rPr>
        <w:t>направленные</w:t>
      </w:r>
      <w:r>
        <w:rPr>
          <w:spacing w:val="-3"/>
          <w:sz w:val="24"/>
        </w:rPr>
        <w:t xml:space="preserve"> </w:t>
      </w:r>
      <w:r>
        <w:rPr>
          <w:sz w:val="24"/>
        </w:rPr>
        <w:t>на</w:t>
      </w:r>
      <w:r>
        <w:rPr>
          <w:spacing w:val="-3"/>
          <w:sz w:val="24"/>
        </w:rPr>
        <w:t xml:space="preserve"> </w:t>
      </w:r>
      <w:r>
        <w:rPr>
          <w:sz w:val="24"/>
        </w:rPr>
        <w:t>обеспечение</w:t>
      </w:r>
      <w:r>
        <w:rPr>
          <w:spacing w:val="2"/>
          <w:sz w:val="24"/>
        </w:rPr>
        <w:t xml:space="preserve"> </w:t>
      </w:r>
      <w:r>
        <w:rPr>
          <w:sz w:val="24"/>
        </w:rPr>
        <w:t>качества условий</w:t>
      </w:r>
      <w:r>
        <w:rPr>
          <w:spacing w:val="-1"/>
          <w:sz w:val="24"/>
        </w:rPr>
        <w:t xml:space="preserve"> </w:t>
      </w:r>
      <w:r>
        <w:rPr>
          <w:sz w:val="24"/>
        </w:rPr>
        <w:t>образовательной</w:t>
      </w:r>
      <w:r>
        <w:rPr>
          <w:spacing w:val="-1"/>
          <w:sz w:val="24"/>
        </w:rPr>
        <w:t xml:space="preserve"> </w:t>
      </w:r>
      <w:r>
        <w:rPr>
          <w:sz w:val="24"/>
        </w:rPr>
        <w:t>деятельности.</w:t>
      </w:r>
    </w:p>
    <w:p w:rsidR="00CC679B" w:rsidRDefault="00CC679B">
      <w:pPr>
        <w:pStyle w:val="a4"/>
        <w:spacing w:before="4"/>
        <w:ind w:left="0" w:firstLine="0"/>
        <w:jc w:val="left"/>
        <w:rPr>
          <w:sz w:val="25"/>
        </w:rPr>
      </w:pPr>
    </w:p>
    <w:p w:rsidR="00CC679B" w:rsidRDefault="00CC679B" w:rsidP="00A90E1F">
      <w:pPr>
        <w:pStyle w:val="1"/>
        <w:numPr>
          <w:ilvl w:val="2"/>
          <w:numId w:val="35"/>
        </w:numPr>
        <w:tabs>
          <w:tab w:val="left" w:pos="1540"/>
        </w:tabs>
        <w:spacing w:line="242" w:lineRule="auto"/>
        <w:ind w:right="645" w:firstLine="624"/>
      </w:pPr>
      <w:bookmarkStart w:id="71" w:name="3.5.1_Материально-технические_условия_ре"/>
      <w:bookmarkStart w:id="72" w:name="_bookmark35"/>
      <w:bookmarkEnd w:id="71"/>
      <w:bookmarkEnd w:id="72"/>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57"/>
        </w:rPr>
        <w:t xml:space="preserve"> </w:t>
      </w:r>
      <w:r>
        <w:t>программы</w:t>
      </w:r>
    </w:p>
    <w:p w:rsidR="00CC679B" w:rsidRDefault="00CC679B">
      <w:pPr>
        <w:pStyle w:val="a4"/>
        <w:spacing w:line="242" w:lineRule="auto"/>
        <w:ind w:left="253" w:right="651" w:firstLine="86"/>
      </w:pPr>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7"/>
        </w:rPr>
        <w:t xml:space="preserve"> </w:t>
      </w:r>
      <w:r>
        <w:t>общего</w:t>
      </w:r>
      <w:r>
        <w:rPr>
          <w:spacing w:val="-2"/>
        </w:rPr>
        <w:t xml:space="preserve"> </w:t>
      </w:r>
      <w:r>
        <w:t>образования</w:t>
      </w:r>
      <w:r>
        <w:rPr>
          <w:spacing w:val="4"/>
        </w:rPr>
        <w:t xml:space="preserve"> </w:t>
      </w:r>
      <w:r>
        <w:t>должны</w:t>
      </w:r>
      <w:r>
        <w:rPr>
          <w:spacing w:val="-10"/>
        </w:rPr>
        <w:t xml:space="preserve"> </w:t>
      </w:r>
      <w:r>
        <w:t>обеспечивать:</w:t>
      </w:r>
    </w:p>
    <w:p w:rsidR="00CC679B" w:rsidRDefault="00CC679B">
      <w:pPr>
        <w:pStyle w:val="a6"/>
        <w:numPr>
          <w:ilvl w:val="0"/>
          <w:numId w:val="2"/>
        </w:numPr>
        <w:tabs>
          <w:tab w:val="left" w:pos="681"/>
        </w:tabs>
        <w:spacing w:line="242" w:lineRule="auto"/>
        <w:ind w:right="641" w:firstLine="86"/>
        <w:rPr>
          <w:sz w:val="24"/>
        </w:rPr>
      </w:pPr>
      <w:r>
        <w:rPr>
          <w:sz w:val="24"/>
        </w:rPr>
        <w:t>возможность достижения обучающимися результатов освоения основной образовательной</w:t>
      </w:r>
      <w:r>
        <w:rPr>
          <w:spacing w:val="1"/>
          <w:sz w:val="24"/>
        </w:rPr>
        <w:t xml:space="preserve"> </w:t>
      </w:r>
      <w:r>
        <w:rPr>
          <w:sz w:val="24"/>
        </w:rPr>
        <w:t>программы</w:t>
      </w:r>
      <w:r>
        <w:rPr>
          <w:spacing w:val="-1"/>
          <w:sz w:val="24"/>
        </w:rPr>
        <w:t xml:space="preserve"> </w:t>
      </w:r>
      <w:r w:rsidRPr="00D550FC">
        <w:rPr>
          <w:sz w:val="24"/>
          <w:szCs w:val="24"/>
        </w:rPr>
        <w:t>начального</w:t>
      </w:r>
      <w:r w:rsidRPr="00D550FC">
        <w:rPr>
          <w:spacing w:val="-2"/>
          <w:sz w:val="24"/>
          <w:szCs w:val="24"/>
        </w:rPr>
        <w:t xml:space="preserve"> </w:t>
      </w:r>
      <w:r>
        <w:rPr>
          <w:sz w:val="24"/>
        </w:rPr>
        <w:t>общего</w:t>
      </w:r>
      <w:r>
        <w:rPr>
          <w:spacing w:val="-2"/>
          <w:sz w:val="24"/>
        </w:rPr>
        <w:t xml:space="preserve"> </w:t>
      </w:r>
      <w:r>
        <w:rPr>
          <w:sz w:val="24"/>
        </w:rPr>
        <w:t>образования;</w:t>
      </w:r>
    </w:p>
    <w:p w:rsidR="00CC679B" w:rsidRDefault="00CC679B">
      <w:pPr>
        <w:pStyle w:val="a6"/>
        <w:numPr>
          <w:ilvl w:val="0"/>
          <w:numId w:val="2"/>
        </w:numPr>
        <w:tabs>
          <w:tab w:val="left" w:pos="681"/>
        </w:tabs>
        <w:spacing w:line="269" w:lineRule="exact"/>
        <w:ind w:left="680" w:hanging="342"/>
        <w:rPr>
          <w:sz w:val="24"/>
        </w:rPr>
      </w:pPr>
      <w:r>
        <w:rPr>
          <w:spacing w:val="-1"/>
          <w:sz w:val="24"/>
        </w:rPr>
        <w:t>безопасность</w:t>
      </w:r>
      <w:r>
        <w:rPr>
          <w:spacing w:val="-3"/>
          <w:sz w:val="24"/>
        </w:rPr>
        <w:t xml:space="preserve"> </w:t>
      </w:r>
      <w:r>
        <w:rPr>
          <w:spacing w:val="-1"/>
          <w:sz w:val="24"/>
        </w:rPr>
        <w:t>и</w:t>
      </w:r>
      <w:r>
        <w:rPr>
          <w:spacing w:val="4"/>
          <w:sz w:val="24"/>
        </w:rPr>
        <w:t xml:space="preserve"> </w:t>
      </w:r>
      <w:r>
        <w:rPr>
          <w:spacing w:val="-1"/>
          <w:sz w:val="24"/>
        </w:rPr>
        <w:t>комфортность</w:t>
      </w:r>
      <w:r>
        <w:rPr>
          <w:spacing w:val="-12"/>
          <w:sz w:val="24"/>
        </w:rPr>
        <w:t xml:space="preserve"> </w:t>
      </w:r>
      <w:r>
        <w:rPr>
          <w:spacing w:val="-1"/>
          <w:sz w:val="24"/>
        </w:rPr>
        <w:t>организации</w:t>
      </w:r>
      <w:r>
        <w:rPr>
          <w:spacing w:val="1"/>
          <w:sz w:val="24"/>
        </w:rPr>
        <w:t xml:space="preserve"> </w:t>
      </w:r>
      <w:r>
        <w:rPr>
          <w:sz w:val="24"/>
        </w:rPr>
        <w:t>учебного</w:t>
      </w:r>
      <w:r>
        <w:rPr>
          <w:spacing w:val="5"/>
          <w:sz w:val="24"/>
        </w:rPr>
        <w:t xml:space="preserve"> </w:t>
      </w:r>
      <w:r>
        <w:rPr>
          <w:sz w:val="24"/>
        </w:rPr>
        <w:t>процесса;</w:t>
      </w:r>
    </w:p>
    <w:p w:rsidR="00CC679B" w:rsidRDefault="00CC679B">
      <w:pPr>
        <w:pStyle w:val="a6"/>
        <w:numPr>
          <w:ilvl w:val="0"/>
          <w:numId w:val="2"/>
        </w:numPr>
        <w:tabs>
          <w:tab w:val="left" w:pos="681"/>
        </w:tabs>
        <w:ind w:right="645" w:firstLine="86"/>
        <w:rPr>
          <w:sz w:val="24"/>
        </w:rPr>
      </w:pPr>
      <w:r>
        <w:rPr>
          <w:sz w:val="24"/>
        </w:rPr>
        <w:t>соблюдение</w:t>
      </w:r>
      <w:r>
        <w:rPr>
          <w:spacing w:val="1"/>
          <w:sz w:val="24"/>
        </w:rPr>
        <w:t xml:space="preserve"> </w:t>
      </w:r>
      <w:r>
        <w:rPr>
          <w:sz w:val="24"/>
        </w:rPr>
        <w:t>санитарно-эпидемиологических,</w:t>
      </w:r>
      <w:r>
        <w:rPr>
          <w:spacing w:val="1"/>
          <w:sz w:val="24"/>
        </w:rPr>
        <w:t xml:space="preserve"> </w:t>
      </w:r>
      <w:r>
        <w:rPr>
          <w:sz w:val="24"/>
        </w:rPr>
        <w:t>санитарно-гигиенических</w:t>
      </w:r>
      <w:r>
        <w:rPr>
          <w:spacing w:val="1"/>
          <w:sz w:val="24"/>
        </w:rPr>
        <w:t xml:space="preserve"> </w:t>
      </w:r>
      <w:r>
        <w:rPr>
          <w:sz w:val="24"/>
        </w:rPr>
        <w:t>правил</w:t>
      </w:r>
      <w:r>
        <w:rPr>
          <w:spacing w:val="1"/>
          <w:sz w:val="24"/>
        </w:rPr>
        <w:t xml:space="preserve"> </w:t>
      </w:r>
      <w:r>
        <w:rPr>
          <w:sz w:val="24"/>
        </w:rPr>
        <w:t>и</w:t>
      </w:r>
      <w:r>
        <w:rPr>
          <w:spacing w:val="1"/>
          <w:sz w:val="24"/>
        </w:rPr>
        <w:t xml:space="preserve"> </w:t>
      </w:r>
      <w:r>
        <w:rPr>
          <w:sz w:val="24"/>
        </w:rPr>
        <w:t>нормативов, пожарной и электробезопасности,</w:t>
      </w:r>
      <w:r>
        <w:rPr>
          <w:spacing w:val="1"/>
          <w:sz w:val="24"/>
        </w:rPr>
        <w:t xml:space="preserve"> </w:t>
      </w:r>
      <w:r>
        <w:rPr>
          <w:sz w:val="24"/>
        </w:rPr>
        <w:t>требований охраны труда,</w:t>
      </w:r>
      <w:r>
        <w:rPr>
          <w:spacing w:val="60"/>
          <w:sz w:val="24"/>
        </w:rPr>
        <w:t xml:space="preserve"> </w:t>
      </w:r>
      <w:r>
        <w:rPr>
          <w:sz w:val="24"/>
        </w:rPr>
        <w:t>современных сроков</w:t>
      </w:r>
      <w:r>
        <w:rPr>
          <w:spacing w:val="1"/>
          <w:sz w:val="24"/>
        </w:rPr>
        <w:t xml:space="preserve"> </w:t>
      </w:r>
      <w:r>
        <w:rPr>
          <w:sz w:val="24"/>
        </w:rPr>
        <w:t>и</w:t>
      </w:r>
      <w:r>
        <w:rPr>
          <w:spacing w:val="1"/>
          <w:sz w:val="24"/>
        </w:rPr>
        <w:t xml:space="preserve"> </w:t>
      </w:r>
      <w:r>
        <w:rPr>
          <w:sz w:val="24"/>
        </w:rPr>
        <w:t>объемов</w:t>
      </w:r>
      <w:r>
        <w:rPr>
          <w:spacing w:val="1"/>
          <w:sz w:val="24"/>
        </w:rPr>
        <w:t xml:space="preserve"> </w:t>
      </w:r>
      <w:r>
        <w:rPr>
          <w:sz w:val="24"/>
        </w:rPr>
        <w:t>текущего</w:t>
      </w:r>
      <w:r>
        <w:rPr>
          <w:spacing w:val="1"/>
          <w:sz w:val="24"/>
        </w:rPr>
        <w:t xml:space="preserve"> </w:t>
      </w:r>
      <w:r>
        <w:rPr>
          <w:sz w:val="24"/>
        </w:rPr>
        <w:t>и</w:t>
      </w:r>
      <w:r>
        <w:rPr>
          <w:spacing w:val="1"/>
          <w:sz w:val="24"/>
        </w:rPr>
        <w:t xml:space="preserve"> </w:t>
      </w:r>
      <w:r>
        <w:rPr>
          <w:sz w:val="24"/>
        </w:rPr>
        <w:t>капитального</w:t>
      </w:r>
      <w:r>
        <w:rPr>
          <w:spacing w:val="1"/>
          <w:sz w:val="24"/>
        </w:rPr>
        <w:t xml:space="preserve"> </w:t>
      </w:r>
      <w:r>
        <w:rPr>
          <w:sz w:val="24"/>
        </w:rPr>
        <w:t>ремонта</w:t>
      </w:r>
      <w:r>
        <w:rPr>
          <w:spacing w:val="1"/>
          <w:sz w:val="24"/>
        </w:rPr>
        <w:t xml:space="preserve"> </w:t>
      </w:r>
      <w:r>
        <w:rPr>
          <w:sz w:val="24"/>
        </w:rPr>
        <w:t>зданий</w:t>
      </w:r>
      <w:r>
        <w:rPr>
          <w:spacing w:val="1"/>
          <w:sz w:val="24"/>
        </w:rPr>
        <w:t xml:space="preserve"> </w:t>
      </w:r>
      <w:r>
        <w:rPr>
          <w:sz w:val="24"/>
        </w:rPr>
        <w:t>и</w:t>
      </w:r>
      <w:r>
        <w:rPr>
          <w:spacing w:val="1"/>
          <w:sz w:val="24"/>
        </w:rPr>
        <w:t xml:space="preserve"> </w:t>
      </w:r>
      <w:r>
        <w:rPr>
          <w:sz w:val="24"/>
        </w:rPr>
        <w:t>сооружений,</w:t>
      </w:r>
      <w:r>
        <w:rPr>
          <w:spacing w:val="61"/>
          <w:sz w:val="24"/>
        </w:rPr>
        <w:t xml:space="preserve"> </w:t>
      </w:r>
      <w:r>
        <w:rPr>
          <w:sz w:val="24"/>
        </w:rPr>
        <w:t>благоустройства</w:t>
      </w:r>
      <w:r>
        <w:rPr>
          <w:spacing w:val="1"/>
          <w:sz w:val="24"/>
        </w:rPr>
        <w:t xml:space="preserve"> </w:t>
      </w:r>
      <w:r>
        <w:rPr>
          <w:sz w:val="24"/>
        </w:rPr>
        <w:t>территории;</w:t>
      </w:r>
    </w:p>
    <w:p w:rsidR="00CC679B" w:rsidRDefault="00CC679B">
      <w:pPr>
        <w:pStyle w:val="a6"/>
        <w:numPr>
          <w:ilvl w:val="0"/>
          <w:numId w:val="2"/>
        </w:numPr>
        <w:tabs>
          <w:tab w:val="left" w:pos="681"/>
        </w:tabs>
        <w:ind w:right="646" w:firstLine="86"/>
        <w:rPr>
          <w:sz w:val="24"/>
        </w:rPr>
      </w:pPr>
      <w:r>
        <w:rPr>
          <w:sz w:val="24"/>
        </w:rPr>
        <w:t>возможность</w:t>
      </w:r>
      <w:r>
        <w:rPr>
          <w:spacing w:val="14"/>
          <w:sz w:val="24"/>
        </w:rPr>
        <w:t xml:space="preserve"> </w:t>
      </w:r>
      <w:r>
        <w:rPr>
          <w:sz w:val="24"/>
        </w:rPr>
        <w:t>для</w:t>
      </w:r>
      <w:r>
        <w:rPr>
          <w:spacing w:val="11"/>
          <w:sz w:val="24"/>
        </w:rPr>
        <w:t xml:space="preserve"> </w:t>
      </w:r>
      <w:r>
        <w:rPr>
          <w:sz w:val="24"/>
        </w:rPr>
        <w:t>беспрепятственного</w:t>
      </w:r>
      <w:r>
        <w:rPr>
          <w:spacing w:val="13"/>
          <w:sz w:val="24"/>
        </w:rPr>
        <w:t xml:space="preserve"> </w:t>
      </w:r>
      <w:r>
        <w:rPr>
          <w:sz w:val="24"/>
        </w:rPr>
        <w:t>доступа</w:t>
      </w:r>
      <w:r>
        <w:rPr>
          <w:spacing w:val="15"/>
          <w:sz w:val="24"/>
        </w:rPr>
        <w:t xml:space="preserve"> </w:t>
      </w:r>
      <w:r>
        <w:rPr>
          <w:sz w:val="24"/>
        </w:rPr>
        <w:t>всех</w:t>
      </w:r>
      <w:r>
        <w:rPr>
          <w:spacing w:val="12"/>
          <w:sz w:val="24"/>
        </w:rPr>
        <w:t xml:space="preserve"> </w:t>
      </w:r>
      <w:r>
        <w:rPr>
          <w:sz w:val="24"/>
        </w:rPr>
        <w:t>участников</w:t>
      </w:r>
      <w:r>
        <w:rPr>
          <w:spacing w:val="13"/>
          <w:sz w:val="24"/>
        </w:rPr>
        <w:t xml:space="preserve"> </w:t>
      </w:r>
      <w:r>
        <w:rPr>
          <w:sz w:val="24"/>
        </w:rPr>
        <w:t>образовательного</w:t>
      </w:r>
      <w:r>
        <w:rPr>
          <w:spacing w:val="13"/>
          <w:sz w:val="24"/>
        </w:rPr>
        <w:t xml:space="preserve"> </w:t>
      </w:r>
      <w:r>
        <w:rPr>
          <w:sz w:val="24"/>
        </w:rPr>
        <w:t>процесса,</w:t>
      </w:r>
      <w:r>
        <w:rPr>
          <w:spacing w:val="-58"/>
          <w:sz w:val="24"/>
        </w:rPr>
        <w:t xml:space="preserve"> </w:t>
      </w:r>
      <w:r>
        <w:rPr>
          <w:sz w:val="24"/>
        </w:rPr>
        <w:t>в том числе обучающихся с ОВЗ, к объектам инфраструктуры организации, 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p>
    <w:p w:rsidR="00CC679B" w:rsidRDefault="00CC679B">
      <w:pPr>
        <w:pStyle w:val="a4"/>
        <w:spacing w:line="242" w:lineRule="auto"/>
        <w:ind w:left="253" w:right="644" w:firstLine="624"/>
      </w:pPr>
      <w:r>
        <w:t>В образовательной организации закрепляются локальными актами перечни оснащения и</w:t>
      </w:r>
      <w:r>
        <w:rPr>
          <w:spacing w:val="1"/>
        </w:rPr>
        <w:t xml:space="preserve"> </w:t>
      </w:r>
      <w:r>
        <w:t>оборудования,</w:t>
      </w:r>
      <w:r>
        <w:rPr>
          <w:spacing w:val="-9"/>
        </w:rPr>
        <w:t xml:space="preserve"> </w:t>
      </w:r>
      <w:r>
        <w:t>обеспечивающие</w:t>
      </w:r>
      <w:r>
        <w:rPr>
          <w:spacing w:val="3"/>
        </w:rPr>
        <w:t xml:space="preserve"> </w:t>
      </w:r>
      <w:r>
        <w:t>учебный</w:t>
      </w:r>
      <w:r>
        <w:rPr>
          <w:spacing w:val="8"/>
        </w:rPr>
        <w:t xml:space="preserve"> </w:t>
      </w:r>
      <w:r>
        <w:t>процесс.</w:t>
      </w:r>
    </w:p>
    <w:p w:rsidR="00CC679B" w:rsidRDefault="00CC679B">
      <w:pPr>
        <w:pStyle w:val="a4"/>
        <w:ind w:left="253" w:right="646" w:firstLine="86"/>
      </w:pPr>
      <w:r>
        <w:t>Критериальными</w:t>
      </w:r>
      <w:r>
        <w:rPr>
          <w:spacing w:val="1"/>
        </w:rPr>
        <w:t xml:space="preserve"> </w:t>
      </w:r>
      <w:r>
        <w:t>источниками</w:t>
      </w:r>
      <w:r>
        <w:rPr>
          <w:spacing w:val="1"/>
        </w:rPr>
        <w:t xml:space="preserve"> </w:t>
      </w:r>
      <w:r>
        <w:t>оценки</w:t>
      </w:r>
      <w:r>
        <w:rPr>
          <w:spacing w:val="1"/>
        </w:rPr>
        <w:t xml:space="preserve"> </w:t>
      </w:r>
      <w:r>
        <w:t>материально-технических</w:t>
      </w:r>
      <w:r>
        <w:rPr>
          <w:spacing w:val="1"/>
        </w:rPr>
        <w:t xml:space="preserve"> </w:t>
      </w:r>
      <w:r>
        <w:t>условий</w:t>
      </w:r>
      <w:r>
        <w:rPr>
          <w:spacing w:val="1"/>
        </w:rPr>
        <w:t xml:space="preserve"> </w:t>
      </w:r>
      <w:r>
        <w:t>образовательной</w:t>
      </w:r>
      <w:r>
        <w:rPr>
          <w:spacing w:val="1"/>
        </w:rPr>
        <w:t xml:space="preserve"> </w:t>
      </w:r>
      <w:r>
        <w:rPr>
          <w:spacing w:val="-2"/>
        </w:rPr>
        <w:t xml:space="preserve">деятельности </w:t>
      </w:r>
      <w:r>
        <w:rPr>
          <w:spacing w:val="-1"/>
        </w:rPr>
        <w:t>являются требования ФГОС НОО, лицензионные требования и условия Положения</w:t>
      </w:r>
      <w:r>
        <w:rPr>
          <w:spacing w:val="-57"/>
        </w:rPr>
        <w:t xml:space="preserve"> </w:t>
      </w:r>
      <w:r>
        <w:t>о</w:t>
      </w:r>
      <w:r>
        <w:rPr>
          <w:spacing w:val="1"/>
        </w:rPr>
        <w:t xml:space="preserve"> </w:t>
      </w:r>
      <w:r>
        <w:t>лицензировании</w:t>
      </w:r>
      <w:r>
        <w:rPr>
          <w:spacing w:val="1"/>
        </w:rPr>
        <w:t xml:space="preserve"> </w:t>
      </w:r>
      <w:r>
        <w:t>образовательной</w:t>
      </w:r>
      <w:r>
        <w:rPr>
          <w:spacing w:val="1"/>
        </w:rPr>
        <w:t xml:space="preserve"> </w:t>
      </w:r>
      <w:r>
        <w:t>деятельности,</w:t>
      </w:r>
      <w:r>
        <w:rPr>
          <w:spacing w:val="1"/>
        </w:rPr>
        <w:t xml:space="preserve"> </w:t>
      </w:r>
      <w:r>
        <w:t>утвержденного</w:t>
      </w:r>
      <w:r>
        <w:rPr>
          <w:spacing w:val="1"/>
        </w:rPr>
        <w:t xml:space="preserve"> </w:t>
      </w:r>
      <w:r>
        <w:t>постановлением</w:t>
      </w:r>
      <w:r>
        <w:rPr>
          <w:spacing w:val="1"/>
        </w:rPr>
        <w:t xml:space="preserve"> </w:t>
      </w:r>
      <w:r>
        <w:t>Правительства Российской</w:t>
      </w:r>
      <w:r>
        <w:rPr>
          <w:spacing w:val="1"/>
        </w:rPr>
        <w:t xml:space="preserve"> </w:t>
      </w:r>
      <w:r>
        <w:t>Федерации</w:t>
      </w:r>
      <w:r>
        <w:rPr>
          <w:spacing w:val="1"/>
        </w:rPr>
        <w:t xml:space="preserve"> </w:t>
      </w:r>
      <w:r>
        <w:t>28 октября</w:t>
      </w:r>
      <w:r>
        <w:rPr>
          <w:spacing w:val="1"/>
        </w:rPr>
        <w:t xml:space="preserve"> </w:t>
      </w:r>
      <w:r>
        <w:t>2013</w:t>
      </w:r>
      <w:r>
        <w:rPr>
          <w:spacing w:val="1"/>
        </w:rPr>
        <w:t xml:space="preserve"> </w:t>
      </w:r>
      <w:r>
        <w:t>г.</w:t>
      </w:r>
      <w:r>
        <w:rPr>
          <w:spacing w:val="1"/>
        </w:rPr>
        <w:t xml:space="preserve"> </w:t>
      </w:r>
      <w:r>
        <w:t>№966,</w:t>
      </w:r>
      <w:r>
        <w:rPr>
          <w:spacing w:val="1"/>
        </w:rPr>
        <w:t xml:space="preserve"> </w:t>
      </w:r>
      <w:r>
        <w:t>а также</w:t>
      </w:r>
      <w:r>
        <w:rPr>
          <w:spacing w:val="1"/>
        </w:rPr>
        <w:t xml:space="preserve"> </w:t>
      </w:r>
      <w:r>
        <w:t>соответствующие</w:t>
      </w:r>
      <w:r>
        <w:rPr>
          <w:spacing w:val="1"/>
        </w:rPr>
        <w:t xml:space="preserve"> </w:t>
      </w:r>
      <w:r>
        <w:t>приказы</w:t>
      </w:r>
      <w:r>
        <w:rPr>
          <w:spacing w:val="4"/>
        </w:rPr>
        <w:t xml:space="preserve"> </w:t>
      </w:r>
      <w:r>
        <w:t>и</w:t>
      </w:r>
      <w:r>
        <w:rPr>
          <w:spacing w:val="-2"/>
        </w:rPr>
        <w:t xml:space="preserve"> </w:t>
      </w:r>
      <w:r>
        <w:t>методические рекомендации,</w:t>
      </w:r>
      <w:r>
        <w:rPr>
          <w:spacing w:val="-2"/>
        </w:rPr>
        <w:t xml:space="preserve"> </w:t>
      </w:r>
      <w:r>
        <w:t>в</w:t>
      </w:r>
      <w:r>
        <w:rPr>
          <w:spacing w:val="4"/>
        </w:rPr>
        <w:t xml:space="preserve"> </w:t>
      </w:r>
      <w:r>
        <w:t>том</w:t>
      </w:r>
      <w:r>
        <w:rPr>
          <w:spacing w:val="-2"/>
        </w:rPr>
        <w:t xml:space="preserve"> </w:t>
      </w:r>
      <w:r>
        <w:t>числе:</w:t>
      </w:r>
    </w:p>
    <w:p w:rsidR="00CC679B" w:rsidRDefault="00CC679B">
      <w:pPr>
        <w:pStyle w:val="a6"/>
        <w:numPr>
          <w:ilvl w:val="0"/>
          <w:numId w:val="2"/>
        </w:numPr>
        <w:tabs>
          <w:tab w:val="left" w:pos="878"/>
        </w:tabs>
        <w:spacing w:line="237" w:lineRule="auto"/>
        <w:ind w:right="652" w:firstLine="144"/>
        <w:rPr>
          <w:sz w:val="24"/>
        </w:rPr>
      </w:pPr>
      <w:r>
        <w:rPr>
          <w:sz w:val="24"/>
        </w:rPr>
        <w:t>СП</w:t>
      </w:r>
      <w:r>
        <w:rPr>
          <w:spacing w:val="16"/>
          <w:sz w:val="24"/>
        </w:rPr>
        <w:t xml:space="preserve"> </w:t>
      </w:r>
      <w:r>
        <w:rPr>
          <w:sz w:val="24"/>
        </w:rPr>
        <w:t>2.4.3648-20</w:t>
      </w:r>
      <w:r>
        <w:rPr>
          <w:spacing w:val="18"/>
          <w:sz w:val="24"/>
        </w:rPr>
        <w:t xml:space="preserve"> </w:t>
      </w:r>
      <w:r>
        <w:rPr>
          <w:sz w:val="24"/>
        </w:rPr>
        <w:t>«Санитарно-эпидемиологические</w:t>
      </w:r>
      <w:r>
        <w:rPr>
          <w:spacing w:val="17"/>
          <w:sz w:val="24"/>
        </w:rPr>
        <w:t xml:space="preserve"> </w:t>
      </w:r>
      <w:r>
        <w:rPr>
          <w:sz w:val="24"/>
        </w:rPr>
        <w:t>требования</w:t>
      </w:r>
      <w:r>
        <w:rPr>
          <w:spacing w:val="12"/>
          <w:sz w:val="24"/>
        </w:rPr>
        <w:t xml:space="preserve"> </w:t>
      </w:r>
      <w:r>
        <w:rPr>
          <w:sz w:val="24"/>
        </w:rPr>
        <w:t>к</w:t>
      </w:r>
      <w:r>
        <w:rPr>
          <w:spacing w:val="16"/>
          <w:sz w:val="24"/>
        </w:rPr>
        <w:t xml:space="preserve"> </w:t>
      </w:r>
      <w:r>
        <w:rPr>
          <w:sz w:val="24"/>
        </w:rPr>
        <w:t>организациям</w:t>
      </w:r>
      <w:r>
        <w:rPr>
          <w:spacing w:val="15"/>
          <w:sz w:val="24"/>
        </w:rPr>
        <w:t xml:space="preserve"> </w:t>
      </w:r>
      <w:r>
        <w:rPr>
          <w:sz w:val="24"/>
        </w:rPr>
        <w:t>воспитания</w:t>
      </w:r>
      <w:r>
        <w:rPr>
          <w:spacing w:val="-58"/>
          <w:sz w:val="24"/>
        </w:rPr>
        <w:t xml:space="preserve"> </w:t>
      </w:r>
      <w:r>
        <w:rPr>
          <w:sz w:val="24"/>
        </w:rPr>
        <w:t>и</w:t>
      </w:r>
      <w:r>
        <w:rPr>
          <w:spacing w:val="-3"/>
          <w:sz w:val="24"/>
        </w:rPr>
        <w:t xml:space="preserve"> </w:t>
      </w:r>
      <w:r>
        <w:rPr>
          <w:sz w:val="24"/>
        </w:rPr>
        <w:t>обучения,</w:t>
      </w:r>
      <w:r>
        <w:rPr>
          <w:spacing w:val="10"/>
          <w:sz w:val="24"/>
        </w:rPr>
        <w:t xml:space="preserve"> </w:t>
      </w:r>
      <w:r>
        <w:rPr>
          <w:sz w:val="24"/>
        </w:rPr>
        <w:t>отдыха и</w:t>
      </w:r>
      <w:r>
        <w:rPr>
          <w:spacing w:val="-5"/>
          <w:sz w:val="24"/>
        </w:rPr>
        <w:t xml:space="preserve"> </w:t>
      </w:r>
      <w:r>
        <w:rPr>
          <w:sz w:val="24"/>
        </w:rPr>
        <w:t>оздоровления</w:t>
      </w:r>
      <w:r>
        <w:rPr>
          <w:spacing w:val="-5"/>
          <w:sz w:val="24"/>
        </w:rPr>
        <w:t xml:space="preserve"> </w:t>
      </w:r>
      <w:r>
        <w:rPr>
          <w:sz w:val="24"/>
        </w:rPr>
        <w:t>детей</w:t>
      </w:r>
      <w:r>
        <w:rPr>
          <w:spacing w:val="3"/>
          <w:sz w:val="24"/>
        </w:rPr>
        <w:t xml:space="preserve"> </w:t>
      </w:r>
      <w:r>
        <w:rPr>
          <w:sz w:val="24"/>
        </w:rPr>
        <w:t>и</w:t>
      </w:r>
      <w:r>
        <w:rPr>
          <w:spacing w:val="-3"/>
          <w:sz w:val="24"/>
        </w:rPr>
        <w:t xml:space="preserve"> </w:t>
      </w:r>
      <w:r>
        <w:rPr>
          <w:sz w:val="24"/>
        </w:rPr>
        <w:t>молодежи»;</w:t>
      </w:r>
    </w:p>
    <w:p w:rsidR="00CC679B" w:rsidRDefault="00CC679B">
      <w:pPr>
        <w:pStyle w:val="a6"/>
        <w:numPr>
          <w:ilvl w:val="0"/>
          <w:numId w:val="2"/>
        </w:numPr>
        <w:tabs>
          <w:tab w:val="left" w:pos="878"/>
        </w:tabs>
        <w:spacing w:line="237" w:lineRule="auto"/>
        <w:ind w:right="647" w:firstLine="144"/>
        <w:rPr>
          <w:sz w:val="24"/>
        </w:rPr>
      </w:pP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8"/>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 факторов среды обитания»;</w:t>
      </w:r>
    </w:p>
    <w:p w:rsidR="00CC679B" w:rsidRDefault="00CC679B">
      <w:pPr>
        <w:pStyle w:val="a6"/>
        <w:numPr>
          <w:ilvl w:val="0"/>
          <w:numId w:val="2"/>
        </w:numPr>
        <w:tabs>
          <w:tab w:val="left" w:pos="878"/>
        </w:tabs>
        <w:ind w:right="644" w:firstLine="144"/>
        <w:rPr>
          <w:sz w:val="24"/>
        </w:rPr>
      </w:pPr>
      <w:r>
        <w:rPr>
          <w:sz w:val="24"/>
        </w:rPr>
        <w:t>перечень</w:t>
      </w:r>
      <w:r>
        <w:rPr>
          <w:spacing w:val="1"/>
          <w:sz w:val="24"/>
        </w:rPr>
        <w:t xml:space="preserve"> </w:t>
      </w:r>
      <w:r>
        <w:rPr>
          <w:sz w:val="24"/>
        </w:rPr>
        <w:t>учебников,</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6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 действующим</w:t>
      </w:r>
      <w:r>
        <w:rPr>
          <w:spacing w:val="1"/>
          <w:sz w:val="24"/>
        </w:rPr>
        <w:t xml:space="preserve"> </w:t>
      </w:r>
      <w:r>
        <w:rPr>
          <w:sz w:val="24"/>
        </w:rPr>
        <w:t>Приказом</w:t>
      </w:r>
      <w:r>
        <w:rPr>
          <w:spacing w:val="60"/>
          <w:sz w:val="24"/>
        </w:rPr>
        <w:t xml:space="preserve"> </w:t>
      </w:r>
      <w:r>
        <w:rPr>
          <w:sz w:val="24"/>
        </w:rPr>
        <w:t>Министерства просвещения</w:t>
      </w:r>
      <w:r>
        <w:rPr>
          <w:spacing w:val="1"/>
          <w:sz w:val="24"/>
        </w:rPr>
        <w:t xml:space="preserve"> </w:t>
      </w:r>
      <w:r>
        <w:rPr>
          <w:sz w:val="24"/>
        </w:rPr>
        <w:t>РФ);</w:t>
      </w:r>
    </w:p>
    <w:p w:rsidR="00CC679B" w:rsidRDefault="00CC679B">
      <w:pPr>
        <w:pStyle w:val="a6"/>
        <w:numPr>
          <w:ilvl w:val="0"/>
          <w:numId w:val="2"/>
        </w:numPr>
        <w:tabs>
          <w:tab w:val="left" w:pos="878"/>
        </w:tabs>
        <w:spacing w:before="59"/>
        <w:ind w:right="643" w:firstLine="144"/>
        <w:rPr>
          <w:sz w:val="24"/>
        </w:rPr>
      </w:pPr>
      <w:r>
        <w:rPr>
          <w:sz w:val="24"/>
        </w:rPr>
        <w:t>Приказ</w:t>
      </w:r>
      <w:r>
        <w:rPr>
          <w:spacing w:val="1"/>
          <w:sz w:val="24"/>
        </w:rPr>
        <w:t xml:space="preserve"> </w:t>
      </w:r>
      <w:r>
        <w:rPr>
          <w:sz w:val="24"/>
        </w:rPr>
        <w:t>Министерства просвещения</w:t>
      </w:r>
      <w:r>
        <w:rPr>
          <w:spacing w:val="1"/>
          <w:sz w:val="24"/>
        </w:rPr>
        <w:t xml:space="preserve"> </w:t>
      </w:r>
      <w:r>
        <w:rPr>
          <w:sz w:val="24"/>
        </w:rPr>
        <w:t>Российской</w:t>
      </w:r>
      <w:r>
        <w:rPr>
          <w:spacing w:val="1"/>
          <w:sz w:val="24"/>
        </w:rPr>
        <w:t xml:space="preserve"> </w:t>
      </w:r>
      <w:r>
        <w:rPr>
          <w:sz w:val="24"/>
        </w:rPr>
        <w:t>Федерации от</w:t>
      </w:r>
      <w:r>
        <w:rPr>
          <w:spacing w:val="1"/>
          <w:sz w:val="24"/>
        </w:rPr>
        <w:t xml:space="preserve"> </w:t>
      </w:r>
      <w:r>
        <w:rPr>
          <w:sz w:val="24"/>
        </w:rPr>
        <w:t>03.09.2019</w:t>
      </w:r>
      <w:r>
        <w:rPr>
          <w:spacing w:val="1"/>
          <w:sz w:val="24"/>
        </w:rPr>
        <w:t xml:space="preserve"> </w:t>
      </w:r>
      <w:r>
        <w:rPr>
          <w:sz w:val="24"/>
        </w:rPr>
        <w:t>№</w:t>
      </w:r>
      <w:r>
        <w:rPr>
          <w:spacing w:val="1"/>
          <w:sz w:val="24"/>
        </w:rPr>
        <w:t xml:space="preserve"> </w:t>
      </w:r>
      <w:r>
        <w:rPr>
          <w:sz w:val="24"/>
        </w:rPr>
        <w:t>465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перечня</w:t>
      </w:r>
      <w:r>
        <w:rPr>
          <w:spacing w:val="1"/>
          <w:sz w:val="24"/>
        </w:rPr>
        <w:t xml:space="preserve"> </w:t>
      </w:r>
      <w:r>
        <w:rPr>
          <w:sz w:val="24"/>
        </w:rPr>
        <w:t>средств</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воспитания,</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соответствующих</w:t>
      </w:r>
      <w:r>
        <w:rPr>
          <w:spacing w:val="1"/>
          <w:sz w:val="24"/>
        </w:rPr>
        <w:t xml:space="preserve"> </w:t>
      </w:r>
      <w:r>
        <w:rPr>
          <w:sz w:val="24"/>
        </w:rPr>
        <w:t>современным</w:t>
      </w:r>
      <w:r>
        <w:rPr>
          <w:spacing w:val="1"/>
          <w:sz w:val="24"/>
        </w:rPr>
        <w:t xml:space="preserve"> </w:t>
      </w:r>
      <w:r>
        <w:rPr>
          <w:sz w:val="24"/>
        </w:rPr>
        <w:t>условиям</w:t>
      </w:r>
      <w:r>
        <w:rPr>
          <w:spacing w:val="1"/>
          <w:sz w:val="24"/>
        </w:rPr>
        <w:t xml:space="preserve"> </w:t>
      </w:r>
      <w:r>
        <w:rPr>
          <w:sz w:val="24"/>
        </w:rPr>
        <w:t>обучения,</w:t>
      </w:r>
      <w:r>
        <w:rPr>
          <w:spacing w:val="1"/>
          <w:sz w:val="24"/>
        </w:rPr>
        <w:t xml:space="preserve"> </w:t>
      </w:r>
      <w:r>
        <w:rPr>
          <w:sz w:val="24"/>
        </w:rPr>
        <w:t>необходимого</w:t>
      </w:r>
      <w:r>
        <w:rPr>
          <w:spacing w:val="61"/>
          <w:sz w:val="24"/>
        </w:rPr>
        <w:t xml:space="preserve"> </w:t>
      </w:r>
      <w:r>
        <w:rPr>
          <w:sz w:val="24"/>
        </w:rPr>
        <w:t>при</w:t>
      </w:r>
      <w:r>
        <w:rPr>
          <w:spacing w:val="1"/>
          <w:sz w:val="24"/>
        </w:rPr>
        <w:t xml:space="preserve"> </w:t>
      </w:r>
      <w:r>
        <w:rPr>
          <w:sz w:val="24"/>
        </w:rPr>
        <w:t>оснащении общеобразовательных организаций в целях реализации мероприятий по содействию</w:t>
      </w:r>
      <w:r>
        <w:rPr>
          <w:spacing w:val="1"/>
          <w:sz w:val="24"/>
        </w:rPr>
        <w:t xml:space="preserve"> </w:t>
      </w:r>
      <w:r>
        <w:rPr>
          <w:sz w:val="24"/>
        </w:rPr>
        <w:t>созданию</w:t>
      </w:r>
      <w:r>
        <w:rPr>
          <w:spacing w:val="15"/>
          <w:sz w:val="24"/>
        </w:rPr>
        <w:t xml:space="preserve"> </w:t>
      </w:r>
      <w:r>
        <w:rPr>
          <w:sz w:val="24"/>
        </w:rPr>
        <w:t>в</w:t>
      </w:r>
      <w:r>
        <w:rPr>
          <w:spacing w:val="23"/>
          <w:sz w:val="24"/>
        </w:rPr>
        <w:t xml:space="preserve"> </w:t>
      </w:r>
      <w:r>
        <w:rPr>
          <w:sz w:val="24"/>
        </w:rPr>
        <w:t>субъектах</w:t>
      </w:r>
      <w:r>
        <w:rPr>
          <w:spacing w:val="18"/>
          <w:sz w:val="24"/>
        </w:rPr>
        <w:t xml:space="preserve"> </w:t>
      </w:r>
      <w:r>
        <w:rPr>
          <w:sz w:val="24"/>
        </w:rPr>
        <w:t>Российской</w:t>
      </w:r>
      <w:r>
        <w:rPr>
          <w:spacing w:val="18"/>
          <w:sz w:val="24"/>
        </w:rPr>
        <w:t xml:space="preserve"> </w:t>
      </w:r>
      <w:r>
        <w:rPr>
          <w:sz w:val="24"/>
        </w:rPr>
        <w:t>Федерации</w:t>
      </w:r>
      <w:r>
        <w:rPr>
          <w:spacing w:val="19"/>
          <w:sz w:val="24"/>
        </w:rPr>
        <w:t xml:space="preserve"> </w:t>
      </w:r>
      <w:r>
        <w:rPr>
          <w:sz w:val="24"/>
        </w:rPr>
        <w:t>(исходя</w:t>
      </w:r>
      <w:r>
        <w:rPr>
          <w:spacing w:val="22"/>
          <w:sz w:val="24"/>
        </w:rPr>
        <w:t xml:space="preserve"> </w:t>
      </w:r>
      <w:r>
        <w:rPr>
          <w:sz w:val="24"/>
        </w:rPr>
        <w:t>из</w:t>
      </w:r>
      <w:r>
        <w:rPr>
          <w:spacing w:val="18"/>
          <w:sz w:val="24"/>
        </w:rPr>
        <w:t xml:space="preserve"> </w:t>
      </w:r>
      <w:r>
        <w:rPr>
          <w:sz w:val="24"/>
        </w:rPr>
        <w:t>прогнозируемой</w:t>
      </w:r>
      <w:r>
        <w:rPr>
          <w:spacing w:val="35"/>
          <w:sz w:val="24"/>
        </w:rPr>
        <w:t xml:space="preserve"> </w:t>
      </w:r>
      <w:r>
        <w:rPr>
          <w:sz w:val="24"/>
        </w:rPr>
        <w:t>потребности)</w:t>
      </w:r>
      <w:r>
        <w:rPr>
          <w:spacing w:val="20"/>
          <w:sz w:val="24"/>
        </w:rPr>
        <w:t xml:space="preserve"> </w:t>
      </w:r>
      <w:r>
        <w:rPr>
          <w:sz w:val="24"/>
        </w:rPr>
        <w:t>новых</w:t>
      </w:r>
    </w:p>
    <w:p w:rsidR="00CC679B" w:rsidRDefault="00CC679B">
      <w:pPr>
        <w:jc w:val="both"/>
        <w:rPr>
          <w:sz w:val="24"/>
        </w:rPr>
        <w:sectPr w:rsidR="00CC679B">
          <w:pgSz w:w="11910" w:h="16840"/>
          <w:pgMar w:top="760" w:right="200" w:bottom="1960" w:left="880" w:header="0" w:footer="1743" w:gutter="0"/>
          <w:cols w:space="720"/>
        </w:sectPr>
      </w:pPr>
    </w:p>
    <w:p w:rsidR="00CC679B" w:rsidRDefault="00CC679B">
      <w:pPr>
        <w:pStyle w:val="a4"/>
        <w:spacing w:before="68"/>
        <w:ind w:left="253" w:right="646" w:firstLine="0"/>
      </w:pPr>
      <w:r>
        <w:lastRenderedPageBreak/>
        <w:t>мест</w:t>
      </w:r>
      <w:r>
        <w:rPr>
          <w:spacing w:val="1"/>
        </w:rPr>
        <w:t xml:space="preserve"> </w:t>
      </w:r>
      <w:r>
        <w:t>в</w:t>
      </w:r>
      <w:r>
        <w:rPr>
          <w:spacing w:val="1"/>
        </w:rPr>
        <w:t xml:space="preserve"> </w:t>
      </w:r>
      <w:r>
        <w:t>общеобразовательных</w:t>
      </w:r>
      <w:r>
        <w:rPr>
          <w:spacing w:val="1"/>
        </w:rPr>
        <w:t xml:space="preserve"> </w:t>
      </w:r>
      <w:r>
        <w:t>организациях,</w:t>
      </w:r>
      <w:r>
        <w:rPr>
          <w:spacing w:val="1"/>
        </w:rPr>
        <w:t xml:space="preserve"> </w:t>
      </w:r>
      <w:r>
        <w:t>критериев</w:t>
      </w:r>
      <w:r>
        <w:rPr>
          <w:spacing w:val="1"/>
        </w:rPr>
        <w:t xml:space="preserve"> </w:t>
      </w:r>
      <w:r>
        <w:t>его</w:t>
      </w:r>
      <w:r>
        <w:rPr>
          <w:spacing w:val="1"/>
        </w:rPr>
        <w:t xml:space="preserve"> </w:t>
      </w:r>
      <w:r>
        <w:t>формирования</w:t>
      </w:r>
      <w:r>
        <w:rPr>
          <w:spacing w:val="1"/>
        </w:rPr>
        <w:t xml:space="preserve"> </w:t>
      </w:r>
      <w:r>
        <w:t>и</w:t>
      </w:r>
      <w:r>
        <w:rPr>
          <w:spacing w:val="1"/>
        </w:rPr>
        <w:t xml:space="preserve"> </w:t>
      </w:r>
      <w:r>
        <w:t>требований</w:t>
      </w:r>
      <w:r>
        <w:rPr>
          <w:spacing w:val="1"/>
        </w:rPr>
        <w:t xml:space="preserve"> </w:t>
      </w:r>
      <w:r>
        <w:t>к</w:t>
      </w:r>
      <w:r>
        <w:rPr>
          <w:spacing w:val="1"/>
        </w:rPr>
        <w:t xml:space="preserve"> </w:t>
      </w:r>
      <w:r>
        <w:t>функциональному</w:t>
      </w:r>
      <w:r>
        <w:rPr>
          <w:spacing w:val="1"/>
        </w:rPr>
        <w:t xml:space="preserve"> </w:t>
      </w:r>
      <w:r>
        <w:t>оснащению,</w:t>
      </w:r>
      <w:r>
        <w:rPr>
          <w:spacing w:val="1"/>
        </w:rPr>
        <w:t xml:space="preserve"> </w:t>
      </w:r>
      <w:r>
        <w:t>а</w:t>
      </w:r>
      <w:r>
        <w:rPr>
          <w:spacing w:val="1"/>
        </w:rPr>
        <w:t xml:space="preserve"> </w:t>
      </w:r>
      <w:r>
        <w:t>также</w:t>
      </w:r>
      <w:r>
        <w:rPr>
          <w:spacing w:val="1"/>
        </w:rPr>
        <w:t xml:space="preserve"> </w:t>
      </w:r>
      <w:r>
        <w:t>норматива</w:t>
      </w:r>
      <w:r>
        <w:rPr>
          <w:spacing w:val="1"/>
        </w:rPr>
        <w:t xml:space="preserve"> </w:t>
      </w:r>
      <w:r>
        <w:t>стоимости</w:t>
      </w:r>
      <w:r>
        <w:rPr>
          <w:spacing w:val="1"/>
        </w:rPr>
        <w:t xml:space="preserve"> </w:t>
      </w:r>
      <w:r>
        <w:t>оснащения</w:t>
      </w:r>
      <w:r>
        <w:rPr>
          <w:spacing w:val="1"/>
        </w:rPr>
        <w:t xml:space="preserve"> </w:t>
      </w:r>
      <w:r>
        <w:t>одного</w:t>
      </w:r>
      <w:r>
        <w:rPr>
          <w:spacing w:val="1"/>
        </w:rPr>
        <w:t xml:space="preserve"> </w:t>
      </w:r>
      <w:r>
        <w:t>места</w:t>
      </w:r>
      <w:r>
        <w:rPr>
          <w:spacing w:val="1"/>
        </w:rPr>
        <w:t xml:space="preserve"> </w:t>
      </w:r>
      <w:r>
        <w:t>обучающегося</w:t>
      </w:r>
      <w:r>
        <w:rPr>
          <w:spacing w:val="2"/>
        </w:rPr>
        <w:t xml:space="preserve"> </w:t>
      </w:r>
      <w:r>
        <w:t>указанными</w:t>
      </w:r>
      <w:r>
        <w:rPr>
          <w:spacing w:val="8"/>
        </w:rPr>
        <w:t xml:space="preserve"> </w:t>
      </w:r>
      <w:r>
        <w:t>средствами</w:t>
      </w:r>
      <w:r>
        <w:rPr>
          <w:spacing w:val="52"/>
        </w:rPr>
        <w:t xml:space="preserve"> </w:t>
      </w:r>
      <w:r>
        <w:t>обучения</w:t>
      </w:r>
      <w:r>
        <w:rPr>
          <w:spacing w:val="2"/>
        </w:rPr>
        <w:t xml:space="preserve"> </w:t>
      </w:r>
      <w:r>
        <w:t>и</w:t>
      </w:r>
      <w:r>
        <w:rPr>
          <w:spacing w:val="33"/>
        </w:rPr>
        <w:t xml:space="preserve"> </w:t>
      </w:r>
      <w:r>
        <w:t>воспитания»</w:t>
      </w:r>
      <w:r>
        <w:rPr>
          <w:spacing w:val="24"/>
        </w:rPr>
        <w:t xml:space="preserve"> </w:t>
      </w:r>
      <w:r>
        <w:t>(зарегистрирован</w:t>
      </w:r>
      <w:r>
        <w:rPr>
          <w:spacing w:val="31"/>
        </w:rPr>
        <w:t xml:space="preserve"> </w:t>
      </w:r>
      <w:r>
        <w:t>25.12.2019</w:t>
      </w:r>
    </w:p>
    <w:p w:rsidR="00CC679B" w:rsidRDefault="00CC679B">
      <w:pPr>
        <w:pStyle w:val="a4"/>
        <w:spacing w:line="270" w:lineRule="exact"/>
        <w:ind w:left="253" w:firstLine="0"/>
      </w:pPr>
      <w:r>
        <w:t>№</w:t>
      </w:r>
      <w:r>
        <w:rPr>
          <w:spacing w:val="3"/>
        </w:rPr>
        <w:t xml:space="preserve"> </w:t>
      </w:r>
      <w:r>
        <w:t>56982);</w:t>
      </w:r>
    </w:p>
    <w:p w:rsidR="00CC679B" w:rsidRDefault="00CC679B">
      <w:pPr>
        <w:pStyle w:val="a6"/>
        <w:numPr>
          <w:ilvl w:val="0"/>
          <w:numId w:val="2"/>
        </w:numPr>
        <w:tabs>
          <w:tab w:val="left" w:pos="878"/>
        </w:tabs>
        <w:ind w:right="644" w:firstLine="144"/>
        <w:rPr>
          <w:sz w:val="24"/>
        </w:rPr>
      </w:pPr>
      <w:r>
        <w:rPr>
          <w:sz w:val="24"/>
        </w:rPr>
        <w:t>аналогичные</w:t>
      </w:r>
      <w:r>
        <w:rPr>
          <w:spacing w:val="1"/>
          <w:sz w:val="24"/>
        </w:rPr>
        <w:t xml:space="preserve"> </w:t>
      </w:r>
      <w:r>
        <w:rPr>
          <w:sz w:val="24"/>
        </w:rPr>
        <w:t>перечни,</w:t>
      </w:r>
      <w:r>
        <w:rPr>
          <w:spacing w:val="1"/>
          <w:sz w:val="24"/>
        </w:rPr>
        <w:t xml:space="preserve"> </w:t>
      </w:r>
      <w:r>
        <w:rPr>
          <w:sz w:val="24"/>
        </w:rPr>
        <w:t>утвержденные</w:t>
      </w:r>
      <w:r>
        <w:rPr>
          <w:spacing w:val="1"/>
          <w:sz w:val="24"/>
        </w:rPr>
        <w:t xml:space="preserve"> </w:t>
      </w:r>
      <w:r>
        <w:rPr>
          <w:sz w:val="24"/>
        </w:rPr>
        <w:t>региональными</w:t>
      </w:r>
      <w:r>
        <w:rPr>
          <w:spacing w:val="1"/>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и</w:t>
      </w:r>
      <w:r>
        <w:rPr>
          <w:spacing w:val="1"/>
          <w:sz w:val="24"/>
        </w:rPr>
        <w:t xml:space="preserve"> </w:t>
      </w:r>
      <w:r>
        <w:rPr>
          <w:sz w:val="24"/>
        </w:rPr>
        <w:t>локальными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разработанные</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реализации</w:t>
      </w:r>
      <w:r>
        <w:rPr>
          <w:spacing w:val="-6"/>
          <w:sz w:val="24"/>
        </w:rPr>
        <w:t xml:space="preserve"> </w:t>
      </w:r>
      <w:r>
        <w:rPr>
          <w:sz w:val="24"/>
        </w:rPr>
        <w:t>основной</w:t>
      </w:r>
      <w:r>
        <w:rPr>
          <w:spacing w:val="-11"/>
          <w:sz w:val="24"/>
        </w:rPr>
        <w:t xml:space="preserve"> </w:t>
      </w:r>
      <w:r>
        <w:rPr>
          <w:sz w:val="24"/>
        </w:rPr>
        <w:t>образовательной</w:t>
      </w:r>
      <w:r>
        <w:rPr>
          <w:spacing w:val="-1"/>
          <w:sz w:val="24"/>
        </w:rPr>
        <w:t xml:space="preserve"> </w:t>
      </w:r>
      <w:r>
        <w:rPr>
          <w:sz w:val="24"/>
        </w:rPr>
        <w:t>программы в</w:t>
      </w:r>
      <w:r>
        <w:rPr>
          <w:spacing w:val="-6"/>
          <w:sz w:val="24"/>
        </w:rPr>
        <w:t xml:space="preserve"> </w:t>
      </w:r>
      <w:r>
        <w:rPr>
          <w:sz w:val="24"/>
        </w:rPr>
        <w:t>образовательной</w:t>
      </w:r>
      <w:r>
        <w:rPr>
          <w:spacing w:val="-6"/>
          <w:sz w:val="24"/>
        </w:rPr>
        <w:t xml:space="preserve"> </w:t>
      </w:r>
      <w:r>
        <w:rPr>
          <w:sz w:val="24"/>
        </w:rPr>
        <w:t>организации.</w:t>
      </w:r>
    </w:p>
    <w:p w:rsidR="00CC679B" w:rsidRDefault="00CC679B">
      <w:pPr>
        <w:pStyle w:val="a4"/>
        <w:spacing w:before="4" w:line="266" w:lineRule="exact"/>
        <w:ind w:left="253" w:firstLine="0"/>
      </w:pPr>
      <w:r>
        <w:t>В</w:t>
      </w:r>
      <w:r>
        <w:rPr>
          <w:spacing w:val="-8"/>
        </w:rPr>
        <w:t xml:space="preserve"> </w:t>
      </w:r>
      <w:r>
        <w:t>зональную структуру</w:t>
      </w:r>
      <w:r>
        <w:rPr>
          <w:spacing w:val="-13"/>
        </w:rPr>
        <w:t xml:space="preserve"> </w:t>
      </w:r>
      <w:r>
        <w:t>образовательной</w:t>
      </w:r>
      <w:r>
        <w:rPr>
          <w:spacing w:val="-11"/>
        </w:rPr>
        <w:t xml:space="preserve"> </w:t>
      </w:r>
      <w:r>
        <w:t>организации</w:t>
      </w:r>
      <w:r>
        <w:rPr>
          <w:spacing w:val="-7"/>
        </w:rPr>
        <w:t xml:space="preserve"> </w:t>
      </w:r>
      <w:r>
        <w:t>включены:</w:t>
      </w:r>
    </w:p>
    <w:p w:rsidR="00CC679B" w:rsidRDefault="00CC679B">
      <w:pPr>
        <w:pStyle w:val="a6"/>
        <w:numPr>
          <w:ilvl w:val="1"/>
          <w:numId w:val="2"/>
        </w:numPr>
        <w:tabs>
          <w:tab w:val="left" w:pos="974"/>
        </w:tabs>
        <w:spacing w:line="279" w:lineRule="exact"/>
        <w:ind w:left="973"/>
        <w:jc w:val="left"/>
        <w:rPr>
          <w:sz w:val="24"/>
        </w:rPr>
      </w:pPr>
      <w:r>
        <w:rPr>
          <w:sz w:val="24"/>
        </w:rPr>
        <w:t>участки</w:t>
      </w:r>
      <w:r>
        <w:rPr>
          <w:spacing w:val="-2"/>
          <w:sz w:val="24"/>
        </w:rPr>
        <w:t xml:space="preserve"> </w:t>
      </w:r>
      <w:r>
        <w:rPr>
          <w:sz w:val="24"/>
        </w:rPr>
        <w:t>(территории)</w:t>
      </w:r>
      <w:r>
        <w:rPr>
          <w:spacing w:val="-1"/>
          <w:sz w:val="24"/>
        </w:rPr>
        <w:t xml:space="preserve"> </w:t>
      </w:r>
      <w:r>
        <w:rPr>
          <w:sz w:val="24"/>
        </w:rPr>
        <w:t>с</w:t>
      </w:r>
      <w:r>
        <w:rPr>
          <w:spacing w:val="-9"/>
          <w:sz w:val="24"/>
        </w:rPr>
        <w:t xml:space="preserve"> </w:t>
      </w:r>
      <w:r>
        <w:rPr>
          <w:sz w:val="24"/>
        </w:rPr>
        <w:t>целесообразным</w:t>
      </w:r>
      <w:r>
        <w:rPr>
          <w:spacing w:val="-4"/>
          <w:sz w:val="24"/>
        </w:rPr>
        <w:t xml:space="preserve"> </w:t>
      </w:r>
      <w:r>
        <w:rPr>
          <w:sz w:val="24"/>
        </w:rPr>
        <w:t>набором</w:t>
      </w:r>
      <w:r>
        <w:rPr>
          <w:spacing w:val="-4"/>
          <w:sz w:val="24"/>
        </w:rPr>
        <w:t xml:space="preserve"> </w:t>
      </w:r>
      <w:r>
        <w:rPr>
          <w:sz w:val="24"/>
        </w:rPr>
        <w:t>оснащенных</w:t>
      </w:r>
      <w:r>
        <w:rPr>
          <w:spacing w:val="-9"/>
          <w:sz w:val="24"/>
        </w:rPr>
        <w:t xml:space="preserve"> </w:t>
      </w:r>
      <w:r>
        <w:rPr>
          <w:sz w:val="24"/>
        </w:rPr>
        <w:t>зон;</w:t>
      </w:r>
    </w:p>
    <w:p w:rsidR="00CC679B" w:rsidRDefault="00CC679B">
      <w:pPr>
        <w:pStyle w:val="a6"/>
        <w:numPr>
          <w:ilvl w:val="1"/>
          <w:numId w:val="2"/>
        </w:numPr>
        <w:tabs>
          <w:tab w:val="left" w:pos="974"/>
        </w:tabs>
        <w:spacing w:line="278" w:lineRule="exact"/>
        <w:ind w:left="973"/>
        <w:jc w:val="left"/>
        <w:rPr>
          <w:sz w:val="24"/>
        </w:rPr>
      </w:pPr>
      <w:r>
        <w:rPr>
          <w:sz w:val="24"/>
        </w:rPr>
        <w:t>входная зона;</w:t>
      </w:r>
    </w:p>
    <w:p w:rsidR="00CC679B" w:rsidRDefault="00CC679B">
      <w:pPr>
        <w:pStyle w:val="a6"/>
        <w:numPr>
          <w:ilvl w:val="1"/>
          <w:numId w:val="2"/>
        </w:numPr>
        <w:tabs>
          <w:tab w:val="left" w:pos="974"/>
        </w:tabs>
        <w:spacing w:line="276" w:lineRule="exact"/>
        <w:ind w:left="973"/>
        <w:jc w:val="left"/>
        <w:rPr>
          <w:sz w:val="24"/>
        </w:rPr>
      </w:pPr>
      <w:r>
        <w:rPr>
          <w:sz w:val="24"/>
        </w:rPr>
        <w:t>учебные</w:t>
      </w:r>
      <w:r>
        <w:rPr>
          <w:spacing w:val="-9"/>
          <w:sz w:val="24"/>
        </w:rPr>
        <w:t xml:space="preserve"> </w:t>
      </w:r>
      <w:r>
        <w:rPr>
          <w:sz w:val="24"/>
        </w:rPr>
        <w:t>кабинеты,</w:t>
      </w:r>
      <w:r>
        <w:rPr>
          <w:spacing w:val="-9"/>
          <w:sz w:val="24"/>
        </w:rPr>
        <w:t xml:space="preserve"> </w:t>
      </w:r>
      <w:r>
        <w:rPr>
          <w:sz w:val="24"/>
        </w:rPr>
        <w:t>мастерская;</w:t>
      </w:r>
    </w:p>
    <w:p w:rsidR="00CC679B" w:rsidRDefault="00CC679B">
      <w:pPr>
        <w:pStyle w:val="a6"/>
        <w:numPr>
          <w:ilvl w:val="1"/>
          <w:numId w:val="2"/>
        </w:numPr>
        <w:tabs>
          <w:tab w:val="left" w:pos="974"/>
        </w:tabs>
        <w:spacing w:line="276" w:lineRule="exact"/>
        <w:ind w:left="973"/>
        <w:jc w:val="left"/>
        <w:rPr>
          <w:sz w:val="24"/>
        </w:rPr>
      </w:pPr>
      <w:r>
        <w:rPr>
          <w:sz w:val="24"/>
        </w:rPr>
        <w:t>лаборантские</w:t>
      </w:r>
      <w:r>
        <w:rPr>
          <w:spacing w:val="-5"/>
          <w:sz w:val="24"/>
        </w:rPr>
        <w:t xml:space="preserve"> </w:t>
      </w:r>
      <w:r>
        <w:rPr>
          <w:sz w:val="24"/>
        </w:rPr>
        <w:t>помещения;</w:t>
      </w:r>
    </w:p>
    <w:p w:rsidR="00CC679B" w:rsidRDefault="00CC679B" w:rsidP="00D550FC">
      <w:pPr>
        <w:pStyle w:val="a6"/>
        <w:numPr>
          <w:ilvl w:val="1"/>
          <w:numId w:val="2"/>
        </w:numPr>
        <w:tabs>
          <w:tab w:val="left" w:pos="974"/>
        </w:tabs>
        <w:spacing w:line="276" w:lineRule="exact"/>
        <w:ind w:left="973"/>
        <w:jc w:val="left"/>
        <w:rPr>
          <w:sz w:val="24"/>
        </w:rPr>
      </w:pPr>
      <w:r>
        <w:rPr>
          <w:sz w:val="24"/>
        </w:rPr>
        <w:t>библиотека</w:t>
      </w:r>
      <w:r>
        <w:rPr>
          <w:spacing w:val="-7"/>
          <w:sz w:val="24"/>
        </w:rPr>
        <w:t xml:space="preserve"> </w:t>
      </w:r>
      <w:r>
        <w:rPr>
          <w:sz w:val="24"/>
        </w:rPr>
        <w:t>с</w:t>
      </w:r>
      <w:r>
        <w:rPr>
          <w:spacing w:val="-8"/>
          <w:sz w:val="24"/>
        </w:rPr>
        <w:t xml:space="preserve"> </w:t>
      </w:r>
      <w:r>
        <w:rPr>
          <w:sz w:val="24"/>
        </w:rPr>
        <w:t>рабочими</w:t>
      </w:r>
      <w:r>
        <w:rPr>
          <w:spacing w:val="-9"/>
          <w:sz w:val="24"/>
        </w:rPr>
        <w:t xml:space="preserve"> </w:t>
      </w:r>
      <w:r>
        <w:rPr>
          <w:sz w:val="24"/>
        </w:rPr>
        <w:t>зонами:</w:t>
      </w:r>
      <w:r>
        <w:rPr>
          <w:spacing w:val="-5"/>
          <w:sz w:val="24"/>
        </w:rPr>
        <w:t xml:space="preserve"> </w:t>
      </w:r>
      <w:r>
        <w:rPr>
          <w:sz w:val="24"/>
        </w:rPr>
        <w:t>книгохранилищем,</w:t>
      </w:r>
      <w:r>
        <w:rPr>
          <w:spacing w:val="-6"/>
          <w:sz w:val="24"/>
        </w:rPr>
        <w:t xml:space="preserve"> </w:t>
      </w:r>
      <w:r>
        <w:rPr>
          <w:sz w:val="24"/>
        </w:rPr>
        <w:t>медиатекой,</w:t>
      </w:r>
      <w:r>
        <w:rPr>
          <w:spacing w:val="-3"/>
          <w:sz w:val="24"/>
        </w:rPr>
        <w:t xml:space="preserve"> </w:t>
      </w:r>
      <w:r>
        <w:rPr>
          <w:sz w:val="24"/>
        </w:rPr>
        <w:t>читальным</w:t>
      </w:r>
      <w:r>
        <w:rPr>
          <w:spacing w:val="-9"/>
          <w:sz w:val="24"/>
        </w:rPr>
        <w:t xml:space="preserve"> </w:t>
      </w:r>
      <w:r>
        <w:rPr>
          <w:sz w:val="24"/>
        </w:rPr>
        <w:t>залом;</w:t>
      </w:r>
    </w:p>
    <w:p w:rsidR="00CC679B" w:rsidRDefault="00CC679B">
      <w:pPr>
        <w:pStyle w:val="a6"/>
        <w:numPr>
          <w:ilvl w:val="1"/>
          <w:numId w:val="2"/>
        </w:numPr>
        <w:tabs>
          <w:tab w:val="left" w:pos="974"/>
        </w:tabs>
        <w:spacing w:line="276" w:lineRule="exact"/>
        <w:ind w:left="973"/>
        <w:jc w:val="left"/>
        <w:rPr>
          <w:sz w:val="24"/>
        </w:rPr>
      </w:pPr>
      <w:r>
        <w:rPr>
          <w:sz w:val="24"/>
        </w:rPr>
        <w:t>спортивные</w:t>
      </w:r>
      <w:r>
        <w:rPr>
          <w:spacing w:val="-7"/>
          <w:sz w:val="24"/>
        </w:rPr>
        <w:t xml:space="preserve"> </w:t>
      </w:r>
      <w:r>
        <w:rPr>
          <w:sz w:val="24"/>
        </w:rPr>
        <w:t>сооружения</w:t>
      </w:r>
      <w:r>
        <w:rPr>
          <w:spacing w:val="-6"/>
          <w:sz w:val="24"/>
        </w:rPr>
        <w:t xml:space="preserve"> </w:t>
      </w:r>
      <w:r>
        <w:rPr>
          <w:sz w:val="24"/>
        </w:rPr>
        <w:t>(зал,</w:t>
      </w:r>
      <w:r>
        <w:rPr>
          <w:spacing w:val="-4"/>
          <w:sz w:val="24"/>
        </w:rPr>
        <w:t xml:space="preserve"> </w:t>
      </w:r>
      <w:r>
        <w:rPr>
          <w:spacing w:val="-9"/>
          <w:sz w:val="24"/>
        </w:rPr>
        <w:t xml:space="preserve"> </w:t>
      </w:r>
      <w:r>
        <w:rPr>
          <w:sz w:val="24"/>
        </w:rPr>
        <w:t>спортивная</w:t>
      </w:r>
      <w:r>
        <w:rPr>
          <w:spacing w:val="-6"/>
          <w:sz w:val="24"/>
        </w:rPr>
        <w:t xml:space="preserve"> </w:t>
      </w:r>
      <w:r>
        <w:rPr>
          <w:sz w:val="24"/>
        </w:rPr>
        <w:t>площадка);</w:t>
      </w:r>
    </w:p>
    <w:p w:rsidR="00CC679B" w:rsidRDefault="00CC679B">
      <w:pPr>
        <w:pStyle w:val="a6"/>
        <w:numPr>
          <w:ilvl w:val="1"/>
          <w:numId w:val="2"/>
        </w:numPr>
        <w:tabs>
          <w:tab w:val="left" w:pos="974"/>
        </w:tabs>
        <w:spacing w:line="276" w:lineRule="exact"/>
        <w:ind w:left="973"/>
        <w:jc w:val="left"/>
        <w:rPr>
          <w:sz w:val="24"/>
        </w:rPr>
      </w:pPr>
      <w:r>
        <w:rPr>
          <w:sz w:val="24"/>
        </w:rPr>
        <w:t>пищевой</w:t>
      </w:r>
      <w:r>
        <w:rPr>
          <w:spacing w:val="-1"/>
          <w:sz w:val="24"/>
        </w:rPr>
        <w:t xml:space="preserve"> </w:t>
      </w:r>
      <w:r>
        <w:rPr>
          <w:sz w:val="24"/>
        </w:rPr>
        <w:t>блок;</w:t>
      </w:r>
    </w:p>
    <w:p w:rsidR="00CC679B" w:rsidRDefault="00CC679B">
      <w:pPr>
        <w:pStyle w:val="a6"/>
        <w:numPr>
          <w:ilvl w:val="1"/>
          <w:numId w:val="2"/>
        </w:numPr>
        <w:tabs>
          <w:tab w:val="left" w:pos="974"/>
        </w:tabs>
        <w:spacing w:line="276" w:lineRule="exact"/>
        <w:ind w:left="973"/>
        <w:jc w:val="left"/>
        <w:rPr>
          <w:sz w:val="24"/>
        </w:rPr>
      </w:pPr>
      <w:r>
        <w:rPr>
          <w:sz w:val="24"/>
        </w:rPr>
        <w:t>административные</w:t>
      </w:r>
      <w:r>
        <w:rPr>
          <w:spacing w:val="-10"/>
          <w:sz w:val="24"/>
        </w:rPr>
        <w:t xml:space="preserve"> </w:t>
      </w:r>
      <w:r>
        <w:rPr>
          <w:sz w:val="24"/>
        </w:rPr>
        <w:t>помещения;</w:t>
      </w:r>
    </w:p>
    <w:p w:rsidR="00CC679B" w:rsidRDefault="00CC679B">
      <w:pPr>
        <w:pStyle w:val="a6"/>
        <w:numPr>
          <w:ilvl w:val="1"/>
          <w:numId w:val="2"/>
        </w:numPr>
        <w:tabs>
          <w:tab w:val="left" w:pos="974"/>
        </w:tabs>
        <w:spacing w:line="276" w:lineRule="exact"/>
        <w:ind w:left="973"/>
        <w:jc w:val="left"/>
        <w:rPr>
          <w:sz w:val="24"/>
        </w:rPr>
      </w:pPr>
      <w:r>
        <w:rPr>
          <w:sz w:val="24"/>
        </w:rPr>
        <w:t>гардеробы;</w:t>
      </w:r>
    </w:p>
    <w:p w:rsidR="00CC679B" w:rsidRDefault="00CC679B">
      <w:pPr>
        <w:pStyle w:val="a6"/>
        <w:numPr>
          <w:ilvl w:val="1"/>
          <w:numId w:val="2"/>
        </w:numPr>
        <w:tabs>
          <w:tab w:val="left" w:pos="974"/>
        </w:tabs>
        <w:spacing w:line="281" w:lineRule="exact"/>
        <w:ind w:left="973"/>
        <w:jc w:val="left"/>
        <w:rPr>
          <w:sz w:val="24"/>
        </w:rPr>
      </w:pPr>
      <w:r>
        <w:rPr>
          <w:sz w:val="24"/>
        </w:rPr>
        <w:t>санитарные</w:t>
      </w:r>
      <w:r>
        <w:rPr>
          <w:spacing w:val="-11"/>
          <w:sz w:val="24"/>
        </w:rPr>
        <w:t xml:space="preserve"> </w:t>
      </w:r>
      <w:r>
        <w:rPr>
          <w:sz w:val="24"/>
        </w:rPr>
        <w:t>узлы</w:t>
      </w:r>
      <w:r>
        <w:rPr>
          <w:spacing w:val="-1"/>
          <w:sz w:val="24"/>
        </w:rPr>
        <w:t xml:space="preserve"> </w:t>
      </w:r>
      <w:r>
        <w:rPr>
          <w:sz w:val="24"/>
        </w:rPr>
        <w:t>(туалеты);</w:t>
      </w:r>
    </w:p>
    <w:p w:rsidR="00CC679B" w:rsidRDefault="00CC679B">
      <w:pPr>
        <w:pStyle w:val="a6"/>
        <w:numPr>
          <w:ilvl w:val="1"/>
          <w:numId w:val="2"/>
        </w:numPr>
        <w:tabs>
          <w:tab w:val="left" w:pos="974"/>
        </w:tabs>
        <w:spacing w:line="242" w:lineRule="auto"/>
        <w:ind w:right="4138" w:firstLine="360"/>
        <w:jc w:val="left"/>
        <w:rPr>
          <w:sz w:val="24"/>
        </w:rPr>
      </w:pPr>
      <w:r>
        <w:rPr>
          <w:sz w:val="24"/>
        </w:rPr>
        <w:t>помещения/</w:t>
      </w:r>
      <w:r>
        <w:rPr>
          <w:spacing w:val="-9"/>
          <w:sz w:val="24"/>
        </w:rPr>
        <w:t xml:space="preserve"> </w:t>
      </w:r>
      <w:r>
        <w:rPr>
          <w:sz w:val="24"/>
        </w:rPr>
        <w:t>место для</w:t>
      </w:r>
      <w:r>
        <w:rPr>
          <w:spacing w:val="-8"/>
          <w:sz w:val="24"/>
        </w:rPr>
        <w:t xml:space="preserve"> </w:t>
      </w:r>
      <w:r>
        <w:rPr>
          <w:sz w:val="24"/>
        </w:rPr>
        <w:t>хранения</w:t>
      </w:r>
      <w:r>
        <w:rPr>
          <w:spacing w:val="-4"/>
          <w:sz w:val="24"/>
        </w:rPr>
        <w:t xml:space="preserve"> </w:t>
      </w:r>
      <w:r>
        <w:rPr>
          <w:sz w:val="24"/>
        </w:rPr>
        <w:t>уборочного инвентаря.</w:t>
      </w:r>
      <w:r>
        <w:rPr>
          <w:spacing w:val="-57"/>
          <w:sz w:val="24"/>
        </w:rPr>
        <w:t xml:space="preserve"> </w:t>
      </w:r>
      <w:r>
        <w:rPr>
          <w:sz w:val="24"/>
        </w:rPr>
        <w:t>Состав</w:t>
      </w:r>
      <w:r>
        <w:rPr>
          <w:spacing w:val="-2"/>
          <w:sz w:val="24"/>
        </w:rPr>
        <w:t xml:space="preserve"> </w:t>
      </w:r>
      <w:r>
        <w:rPr>
          <w:sz w:val="24"/>
        </w:rPr>
        <w:t>и</w:t>
      </w:r>
      <w:r>
        <w:rPr>
          <w:spacing w:val="-3"/>
          <w:sz w:val="24"/>
        </w:rPr>
        <w:t xml:space="preserve"> </w:t>
      </w:r>
      <w:r>
        <w:rPr>
          <w:sz w:val="24"/>
        </w:rPr>
        <w:t>площади</w:t>
      </w:r>
      <w:r>
        <w:rPr>
          <w:spacing w:val="2"/>
          <w:sz w:val="24"/>
        </w:rPr>
        <w:t xml:space="preserve"> </w:t>
      </w:r>
      <w:r>
        <w:rPr>
          <w:sz w:val="24"/>
        </w:rPr>
        <w:t>помещений</w:t>
      </w:r>
      <w:r>
        <w:rPr>
          <w:spacing w:val="-1"/>
          <w:sz w:val="24"/>
        </w:rPr>
        <w:t xml:space="preserve"> </w:t>
      </w:r>
      <w:r>
        <w:rPr>
          <w:sz w:val="24"/>
        </w:rPr>
        <w:t>предоставляют условия для:</w:t>
      </w:r>
    </w:p>
    <w:p w:rsidR="00CC679B" w:rsidRDefault="00CC679B">
      <w:pPr>
        <w:pStyle w:val="a6"/>
        <w:numPr>
          <w:ilvl w:val="1"/>
          <w:numId w:val="2"/>
        </w:numPr>
        <w:tabs>
          <w:tab w:val="left" w:pos="974"/>
        </w:tabs>
        <w:spacing w:line="237" w:lineRule="auto"/>
        <w:ind w:left="973" w:right="645"/>
        <w:jc w:val="left"/>
        <w:rPr>
          <w:sz w:val="24"/>
        </w:rPr>
      </w:pPr>
      <w:r w:rsidRPr="00D550FC">
        <w:rPr>
          <w:sz w:val="24"/>
          <w:szCs w:val="24"/>
        </w:rPr>
        <w:t>начального</w:t>
      </w:r>
      <w:r>
        <w:rPr>
          <w:spacing w:val="2"/>
          <w:sz w:val="24"/>
        </w:rPr>
        <w:t xml:space="preserve"> </w:t>
      </w:r>
      <w:r>
        <w:rPr>
          <w:sz w:val="24"/>
        </w:rPr>
        <w:t>общего</w:t>
      </w:r>
      <w:r>
        <w:rPr>
          <w:spacing w:val="1"/>
          <w:sz w:val="24"/>
        </w:rPr>
        <w:t xml:space="preserve"> </w:t>
      </w:r>
      <w:r>
        <w:rPr>
          <w:sz w:val="24"/>
        </w:rPr>
        <w:t>образования</w:t>
      </w:r>
      <w:r>
        <w:rPr>
          <w:spacing w:val="56"/>
          <w:sz w:val="24"/>
        </w:rPr>
        <w:t xml:space="preserve"> </w:t>
      </w:r>
      <w:r>
        <w:rPr>
          <w:sz w:val="24"/>
        </w:rPr>
        <w:t>согласно</w:t>
      </w:r>
      <w:r>
        <w:rPr>
          <w:spacing w:val="6"/>
          <w:sz w:val="24"/>
        </w:rPr>
        <w:t xml:space="preserve"> </w:t>
      </w:r>
      <w:r>
        <w:rPr>
          <w:sz w:val="24"/>
        </w:rPr>
        <w:t>избранным</w:t>
      </w:r>
      <w:r>
        <w:rPr>
          <w:spacing w:val="59"/>
          <w:sz w:val="24"/>
        </w:rPr>
        <w:t xml:space="preserve"> </w:t>
      </w:r>
      <w:r>
        <w:rPr>
          <w:sz w:val="24"/>
        </w:rPr>
        <w:t>направлениям</w:t>
      </w:r>
      <w:r>
        <w:rPr>
          <w:spacing w:val="4"/>
          <w:sz w:val="24"/>
        </w:rPr>
        <w:t xml:space="preserve"> </w:t>
      </w:r>
      <w:r>
        <w:rPr>
          <w:sz w:val="24"/>
        </w:rPr>
        <w:t>учебного</w:t>
      </w:r>
      <w:r>
        <w:rPr>
          <w:spacing w:val="6"/>
          <w:sz w:val="24"/>
        </w:rPr>
        <w:t xml:space="preserve"> </w:t>
      </w:r>
      <w:r>
        <w:rPr>
          <w:sz w:val="24"/>
        </w:rPr>
        <w:t>плана</w:t>
      </w:r>
      <w:r>
        <w:rPr>
          <w:spacing w:val="54"/>
          <w:sz w:val="24"/>
        </w:rPr>
        <w:t xml:space="preserve"> </w:t>
      </w:r>
      <w:r>
        <w:rPr>
          <w:sz w:val="24"/>
        </w:rPr>
        <w:t>в</w:t>
      </w:r>
      <w:r>
        <w:rPr>
          <w:spacing w:val="-57"/>
          <w:sz w:val="24"/>
        </w:rPr>
        <w:t xml:space="preserve"> </w:t>
      </w:r>
      <w:r>
        <w:rPr>
          <w:sz w:val="24"/>
        </w:rPr>
        <w:t>соответствии</w:t>
      </w:r>
      <w:r>
        <w:rPr>
          <w:spacing w:val="-1"/>
          <w:sz w:val="24"/>
        </w:rPr>
        <w:t xml:space="preserve"> </w:t>
      </w:r>
      <w:r>
        <w:rPr>
          <w:sz w:val="24"/>
        </w:rPr>
        <w:t>с</w:t>
      </w:r>
      <w:r>
        <w:rPr>
          <w:spacing w:val="-9"/>
          <w:sz w:val="24"/>
        </w:rPr>
        <w:t xml:space="preserve"> </w:t>
      </w:r>
      <w:r>
        <w:rPr>
          <w:sz w:val="24"/>
        </w:rPr>
        <w:t>ФГОС НОО;</w:t>
      </w:r>
    </w:p>
    <w:p w:rsidR="00CC679B" w:rsidRDefault="00CC679B">
      <w:pPr>
        <w:pStyle w:val="a6"/>
        <w:numPr>
          <w:ilvl w:val="1"/>
          <w:numId w:val="2"/>
        </w:numPr>
        <w:tabs>
          <w:tab w:val="left" w:pos="974"/>
        </w:tabs>
        <w:spacing w:line="281" w:lineRule="exact"/>
        <w:ind w:left="973"/>
        <w:rPr>
          <w:sz w:val="24"/>
        </w:rPr>
      </w:pPr>
      <w:r>
        <w:rPr>
          <w:sz w:val="24"/>
        </w:rPr>
        <w:t>организации</w:t>
      </w:r>
      <w:r>
        <w:rPr>
          <w:spacing w:val="-5"/>
          <w:sz w:val="24"/>
        </w:rPr>
        <w:t xml:space="preserve"> </w:t>
      </w:r>
      <w:r>
        <w:rPr>
          <w:sz w:val="24"/>
        </w:rPr>
        <w:t>режима</w:t>
      </w:r>
      <w:r>
        <w:rPr>
          <w:spacing w:val="-8"/>
          <w:sz w:val="24"/>
        </w:rPr>
        <w:t xml:space="preserve"> </w:t>
      </w:r>
      <w:r>
        <w:rPr>
          <w:sz w:val="24"/>
        </w:rPr>
        <w:t>труда</w:t>
      </w:r>
      <w:r>
        <w:rPr>
          <w:spacing w:val="-8"/>
          <w:sz w:val="24"/>
        </w:rPr>
        <w:t xml:space="preserve"> </w:t>
      </w:r>
      <w:r>
        <w:rPr>
          <w:sz w:val="24"/>
        </w:rPr>
        <w:t>и</w:t>
      </w:r>
      <w:r>
        <w:rPr>
          <w:spacing w:val="-6"/>
          <w:sz w:val="24"/>
        </w:rPr>
        <w:t xml:space="preserve"> </w:t>
      </w:r>
      <w:r>
        <w:rPr>
          <w:sz w:val="24"/>
        </w:rPr>
        <w:t>отдыха</w:t>
      </w:r>
      <w:r>
        <w:rPr>
          <w:spacing w:val="-3"/>
          <w:sz w:val="24"/>
        </w:rPr>
        <w:t xml:space="preserve"> </w:t>
      </w:r>
      <w:r>
        <w:rPr>
          <w:sz w:val="24"/>
        </w:rPr>
        <w:t>участников</w:t>
      </w:r>
      <w:r>
        <w:rPr>
          <w:spacing w:val="-10"/>
          <w:sz w:val="24"/>
        </w:rPr>
        <w:t xml:space="preserve"> </w:t>
      </w:r>
      <w:r>
        <w:rPr>
          <w:sz w:val="24"/>
        </w:rPr>
        <w:t>образовательного</w:t>
      </w:r>
      <w:r>
        <w:rPr>
          <w:spacing w:val="-3"/>
          <w:sz w:val="24"/>
        </w:rPr>
        <w:t xml:space="preserve"> </w:t>
      </w:r>
      <w:r>
        <w:rPr>
          <w:sz w:val="24"/>
        </w:rPr>
        <w:t>процесса;</w:t>
      </w:r>
    </w:p>
    <w:p w:rsidR="00CC679B" w:rsidRDefault="00CC679B">
      <w:pPr>
        <w:pStyle w:val="a6"/>
        <w:numPr>
          <w:ilvl w:val="1"/>
          <w:numId w:val="2"/>
        </w:numPr>
        <w:tabs>
          <w:tab w:val="left" w:pos="974"/>
        </w:tabs>
        <w:spacing w:line="237" w:lineRule="auto"/>
        <w:ind w:left="973" w:right="649"/>
        <w:rPr>
          <w:sz w:val="24"/>
        </w:rPr>
      </w:pPr>
      <w:r>
        <w:rPr>
          <w:sz w:val="24"/>
        </w:rPr>
        <w:t>размещения в кабинетах, мастерских, студиях необходимых комплектов мебели, в том</w:t>
      </w:r>
      <w:r>
        <w:rPr>
          <w:spacing w:val="1"/>
          <w:sz w:val="24"/>
        </w:rPr>
        <w:t xml:space="preserve"> </w:t>
      </w:r>
      <w:r>
        <w:rPr>
          <w:sz w:val="24"/>
        </w:rPr>
        <w:t>числе специализированной, и учебного оборудования, отвечающих специфике учебно-</w:t>
      </w:r>
      <w:r>
        <w:rPr>
          <w:spacing w:val="1"/>
          <w:sz w:val="24"/>
        </w:rPr>
        <w:t xml:space="preserve"> </w:t>
      </w:r>
      <w:r>
        <w:rPr>
          <w:spacing w:val="-1"/>
          <w:sz w:val="24"/>
        </w:rPr>
        <w:t>воспитательного</w:t>
      </w:r>
      <w:r>
        <w:rPr>
          <w:spacing w:val="8"/>
          <w:sz w:val="24"/>
        </w:rPr>
        <w:t xml:space="preserve"> </w:t>
      </w:r>
      <w:r>
        <w:rPr>
          <w:spacing w:val="-1"/>
          <w:sz w:val="24"/>
        </w:rPr>
        <w:t>процесса</w:t>
      </w:r>
      <w:r>
        <w:rPr>
          <w:spacing w:val="1"/>
          <w:sz w:val="24"/>
        </w:rPr>
        <w:t xml:space="preserve"> </w:t>
      </w:r>
      <w:r>
        <w:rPr>
          <w:spacing w:val="-1"/>
          <w:sz w:val="24"/>
        </w:rPr>
        <w:t>по</w:t>
      </w:r>
      <w:r>
        <w:rPr>
          <w:spacing w:val="13"/>
          <w:sz w:val="24"/>
        </w:rPr>
        <w:t xml:space="preserve"> </w:t>
      </w:r>
      <w:r>
        <w:rPr>
          <w:spacing w:val="-1"/>
          <w:sz w:val="24"/>
        </w:rPr>
        <w:t>данному</w:t>
      </w:r>
      <w:r>
        <w:rPr>
          <w:spacing w:val="-16"/>
          <w:sz w:val="24"/>
        </w:rPr>
        <w:t xml:space="preserve"> </w:t>
      </w:r>
      <w:r>
        <w:rPr>
          <w:sz w:val="24"/>
        </w:rPr>
        <w:t>предмету</w:t>
      </w:r>
      <w:r>
        <w:rPr>
          <w:spacing w:val="-11"/>
          <w:sz w:val="24"/>
        </w:rPr>
        <w:t xml:space="preserve"> </w:t>
      </w:r>
      <w:r>
        <w:rPr>
          <w:sz w:val="24"/>
        </w:rPr>
        <w:t>или</w:t>
      </w:r>
      <w:r>
        <w:rPr>
          <w:spacing w:val="4"/>
          <w:sz w:val="24"/>
        </w:rPr>
        <w:t xml:space="preserve"> </w:t>
      </w:r>
      <w:r>
        <w:rPr>
          <w:sz w:val="24"/>
        </w:rPr>
        <w:t>циклу</w:t>
      </w:r>
      <w:r>
        <w:rPr>
          <w:spacing w:val="-6"/>
          <w:sz w:val="24"/>
        </w:rPr>
        <w:t xml:space="preserve"> </w:t>
      </w:r>
      <w:r>
        <w:rPr>
          <w:sz w:val="24"/>
        </w:rPr>
        <w:t>учебных</w:t>
      </w:r>
      <w:r>
        <w:rPr>
          <w:spacing w:val="-2"/>
          <w:sz w:val="24"/>
        </w:rPr>
        <w:t xml:space="preserve"> </w:t>
      </w:r>
      <w:r>
        <w:rPr>
          <w:sz w:val="24"/>
        </w:rPr>
        <w:t>дисциплин.</w:t>
      </w:r>
    </w:p>
    <w:p w:rsidR="00CC679B" w:rsidRDefault="00CC679B" w:rsidP="00D550FC">
      <w:pPr>
        <w:pStyle w:val="a4"/>
        <w:spacing w:before="7" w:line="266" w:lineRule="exact"/>
        <w:ind w:left="0" w:firstLine="0"/>
        <w:jc w:val="left"/>
      </w:pPr>
    </w:p>
    <w:p w:rsidR="00CC679B" w:rsidRDefault="00CC679B" w:rsidP="00D550FC">
      <w:pPr>
        <w:spacing w:before="1" w:line="275" w:lineRule="exact"/>
        <w:ind w:left="1373"/>
        <w:rPr>
          <w:i/>
          <w:sz w:val="24"/>
        </w:rPr>
      </w:pPr>
      <w:r>
        <w:rPr>
          <w:i/>
          <w:sz w:val="24"/>
        </w:rPr>
        <w:t>В</w:t>
      </w:r>
      <w:r>
        <w:rPr>
          <w:i/>
          <w:spacing w:val="-4"/>
          <w:sz w:val="24"/>
        </w:rPr>
        <w:t xml:space="preserve"> </w:t>
      </w:r>
      <w:r>
        <w:rPr>
          <w:i/>
          <w:sz w:val="24"/>
        </w:rPr>
        <w:t>состав</w:t>
      </w:r>
      <w:r>
        <w:rPr>
          <w:i/>
          <w:spacing w:val="-3"/>
          <w:sz w:val="24"/>
        </w:rPr>
        <w:t xml:space="preserve"> </w:t>
      </w:r>
      <w:r>
        <w:rPr>
          <w:i/>
          <w:sz w:val="24"/>
        </w:rPr>
        <w:t>учебных</w:t>
      </w:r>
      <w:r>
        <w:rPr>
          <w:i/>
          <w:spacing w:val="-9"/>
          <w:sz w:val="24"/>
        </w:rPr>
        <w:t xml:space="preserve"> </w:t>
      </w:r>
      <w:r>
        <w:rPr>
          <w:i/>
          <w:sz w:val="24"/>
        </w:rPr>
        <w:t>кабинетов</w:t>
      </w:r>
      <w:r>
        <w:rPr>
          <w:i/>
          <w:spacing w:val="-2"/>
          <w:sz w:val="24"/>
        </w:rPr>
        <w:t xml:space="preserve"> входят:</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учебный</w:t>
      </w:r>
      <w:r>
        <w:rPr>
          <w:spacing w:val="-4"/>
          <w:sz w:val="24"/>
        </w:rPr>
        <w:t xml:space="preserve"> </w:t>
      </w:r>
      <w:r>
        <w:rPr>
          <w:sz w:val="24"/>
        </w:rPr>
        <w:t>кабинет</w:t>
      </w:r>
      <w:r>
        <w:rPr>
          <w:spacing w:val="-5"/>
          <w:sz w:val="24"/>
        </w:rPr>
        <w:t xml:space="preserve"> </w:t>
      </w:r>
      <w:r>
        <w:rPr>
          <w:sz w:val="24"/>
        </w:rPr>
        <w:t>русского</w:t>
      </w:r>
      <w:r>
        <w:rPr>
          <w:spacing w:val="-4"/>
          <w:sz w:val="24"/>
        </w:rPr>
        <w:t xml:space="preserve"> </w:t>
      </w:r>
      <w:r>
        <w:rPr>
          <w:spacing w:val="-2"/>
          <w:sz w:val="24"/>
        </w:rPr>
        <w:t>языка;</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учебный</w:t>
      </w:r>
      <w:r>
        <w:rPr>
          <w:spacing w:val="-7"/>
          <w:sz w:val="24"/>
        </w:rPr>
        <w:t xml:space="preserve"> </w:t>
      </w:r>
      <w:r>
        <w:rPr>
          <w:sz w:val="24"/>
        </w:rPr>
        <w:t>кабинет</w:t>
      </w:r>
      <w:r>
        <w:rPr>
          <w:spacing w:val="-7"/>
          <w:sz w:val="24"/>
        </w:rPr>
        <w:t xml:space="preserve"> </w:t>
      </w:r>
      <w:r>
        <w:rPr>
          <w:sz w:val="24"/>
        </w:rPr>
        <w:t>иностранного</w:t>
      </w:r>
      <w:r>
        <w:rPr>
          <w:spacing w:val="-4"/>
          <w:sz w:val="24"/>
        </w:rPr>
        <w:t xml:space="preserve"> </w:t>
      </w:r>
      <w:r>
        <w:rPr>
          <w:spacing w:val="-2"/>
          <w:sz w:val="24"/>
        </w:rPr>
        <w:t>языка;</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учебный</w:t>
      </w:r>
      <w:r>
        <w:rPr>
          <w:spacing w:val="-6"/>
          <w:sz w:val="24"/>
        </w:rPr>
        <w:t xml:space="preserve"> </w:t>
      </w:r>
      <w:r>
        <w:rPr>
          <w:sz w:val="24"/>
        </w:rPr>
        <w:t>кабинет</w:t>
      </w:r>
      <w:r>
        <w:rPr>
          <w:spacing w:val="-6"/>
          <w:sz w:val="24"/>
        </w:rPr>
        <w:t xml:space="preserve"> </w:t>
      </w:r>
      <w:r>
        <w:rPr>
          <w:spacing w:val="-2"/>
          <w:sz w:val="24"/>
        </w:rPr>
        <w:t>истории;</w:t>
      </w:r>
    </w:p>
    <w:p w:rsidR="00CC679B" w:rsidRDefault="00CC679B" w:rsidP="00D550FC">
      <w:pPr>
        <w:rPr>
          <w:sz w:val="24"/>
        </w:rPr>
        <w:sectPr w:rsidR="00CC679B">
          <w:pgSz w:w="11900" w:h="16800"/>
          <w:pgMar w:top="1060" w:right="380" w:bottom="980" w:left="480" w:header="0" w:footer="787" w:gutter="0"/>
          <w:cols w:space="720"/>
        </w:sectPr>
      </w:pPr>
    </w:p>
    <w:p w:rsidR="00CC679B" w:rsidRDefault="00CC679B" w:rsidP="00A90E1F">
      <w:pPr>
        <w:pStyle w:val="a6"/>
        <w:numPr>
          <w:ilvl w:val="0"/>
          <w:numId w:val="109"/>
        </w:numPr>
        <w:tabs>
          <w:tab w:val="left" w:pos="1516"/>
        </w:tabs>
        <w:spacing w:before="65"/>
        <w:ind w:left="1516" w:hanging="143"/>
        <w:jc w:val="left"/>
        <w:rPr>
          <w:sz w:val="24"/>
        </w:rPr>
      </w:pPr>
      <w:r>
        <w:rPr>
          <w:sz w:val="24"/>
        </w:rPr>
        <w:lastRenderedPageBreak/>
        <w:t>учебный</w:t>
      </w:r>
      <w:r>
        <w:rPr>
          <w:spacing w:val="-6"/>
          <w:sz w:val="24"/>
        </w:rPr>
        <w:t xml:space="preserve"> </w:t>
      </w:r>
      <w:r>
        <w:rPr>
          <w:sz w:val="24"/>
        </w:rPr>
        <w:t>кабинет</w:t>
      </w:r>
      <w:r>
        <w:rPr>
          <w:spacing w:val="-6"/>
          <w:sz w:val="24"/>
        </w:rPr>
        <w:t xml:space="preserve"> </w:t>
      </w:r>
      <w:r>
        <w:rPr>
          <w:spacing w:val="-2"/>
          <w:sz w:val="24"/>
        </w:rPr>
        <w:t>географии;</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учебный</w:t>
      </w:r>
      <w:r>
        <w:rPr>
          <w:spacing w:val="-5"/>
          <w:sz w:val="24"/>
        </w:rPr>
        <w:t xml:space="preserve"> </w:t>
      </w:r>
      <w:r>
        <w:rPr>
          <w:sz w:val="24"/>
        </w:rPr>
        <w:t>кабинет</w:t>
      </w:r>
      <w:r>
        <w:rPr>
          <w:spacing w:val="-5"/>
          <w:sz w:val="24"/>
        </w:rPr>
        <w:t xml:space="preserve"> </w:t>
      </w:r>
      <w:r>
        <w:rPr>
          <w:spacing w:val="-2"/>
          <w:sz w:val="24"/>
        </w:rPr>
        <w:t>физики;</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учебный</w:t>
      </w:r>
      <w:r>
        <w:rPr>
          <w:spacing w:val="-6"/>
          <w:sz w:val="24"/>
        </w:rPr>
        <w:t xml:space="preserve"> </w:t>
      </w:r>
      <w:r>
        <w:rPr>
          <w:sz w:val="24"/>
        </w:rPr>
        <w:t>кабинет</w:t>
      </w:r>
      <w:r>
        <w:rPr>
          <w:spacing w:val="-6"/>
          <w:sz w:val="24"/>
        </w:rPr>
        <w:t xml:space="preserve"> </w:t>
      </w:r>
      <w:r>
        <w:rPr>
          <w:spacing w:val="-2"/>
          <w:sz w:val="24"/>
        </w:rPr>
        <w:t>химии;</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учебный</w:t>
      </w:r>
      <w:r>
        <w:rPr>
          <w:spacing w:val="-3"/>
          <w:sz w:val="24"/>
        </w:rPr>
        <w:t xml:space="preserve"> </w:t>
      </w:r>
      <w:r>
        <w:rPr>
          <w:sz w:val="24"/>
        </w:rPr>
        <w:t>кабинет</w:t>
      </w:r>
      <w:r>
        <w:rPr>
          <w:spacing w:val="-3"/>
          <w:sz w:val="24"/>
        </w:rPr>
        <w:t xml:space="preserve"> </w:t>
      </w:r>
      <w:r>
        <w:rPr>
          <w:sz w:val="24"/>
        </w:rPr>
        <w:t>биологии</w:t>
      </w:r>
      <w:r>
        <w:rPr>
          <w:spacing w:val="-2"/>
          <w:sz w:val="24"/>
        </w:rPr>
        <w:t>;</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учебный</w:t>
      </w:r>
      <w:r>
        <w:rPr>
          <w:spacing w:val="-6"/>
          <w:sz w:val="24"/>
        </w:rPr>
        <w:t xml:space="preserve"> </w:t>
      </w:r>
      <w:r>
        <w:rPr>
          <w:sz w:val="24"/>
        </w:rPr>
        <w:t>кабинет</w:t>
      </w:r>
      <w:r>
        <w:rPr>
          <w:spacing w:val="-6"/>
          <w:sz w:val="24"/>
        </w:rPr>
        <w:t xml:space="preserve"> </w:t>
      </w:r>
      <w:r>
        <w:rPr>
          <w:spacing w:val="-2"/>
          <w:sz w:val="24"/>
        </w:rPr>
        <w:t>информатики;</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учебный</w:t>
      </w:r>
      <w:r>
        <w:rPr>
          <w:spacing w:val="-5"/>
          <w:sz w:val="24"/>
        </w:rPr>
        <w:t xml:space="preserve"> </w:t>
      </w:r>
      <w:r>
        <w:rPr>
          <w:sz w:val="24"/>
        </w:rPr>
        <w:t>кабинет</w:t>
      </w:r>
      <w:r>
        <w:rPr>
          <w:spacing w:val="-5"/>
          <w:sz w:val="24"/>
        </w:rPr>
        <w:t xml:space="preserve"> </w:t>
      </w:r>
      <w:r>
        <w:rPr>
          <w:sz w:val="24"/>
        </w:rPr>
        <w:t>(мастерская)</w:t>
      </w:r>
      <w:r>
        <w:rPr>
          <w:spacing w:val="-4"/>
          <w:sz w:val="24"/>
        </w:rPr>
        <w:t xml:space="preserve"> </w:t>
      </w:r>
      <w:r>
        <w:rPr>
          <w:spacing w:val="-2"/>
          <w:sz w:val="24"/>
        </w:rPr>
        <w:t>технологии;</w:t>
      </w:r>
    </w:p>
    <w:p w:rsidR="00CC679B" w:rsidRDefault="00CC679B" w:rsidP="00D550FC">
      <w:pPr>
        <w:spacing w:before="2" w:line="275" w:lineRule="exact"/>
        <w:ind w:left="1373"/>
        <w:rPr>
          <w:sz w:val="24"/>
        </w:rPr>
      </w:pPr>
      <w:r>
        <w:rPr>
          <w:i/>
          <w:sz w:val="24"/>
        </w:rPr>
        <w:t>Учебные</w:t>
      </w:r>
      <w:r>
        <w:rPr>
          <w:i/>
          <w:spacing w:val="-3"/>
          <w:sz w:val="24"/>
        </w:rPr>
        <w:t xml:space="preserve"> </w:t>
      </w:r>
      <w:r>
        <w:rPr>
          <w:i/>
          <w:sz w:val="24"/>
        </w:rPr>
        <w:t>кабинеты</w:t>
      </w:r>
      <w:r>
        <w:rPr>
          <w:i/>
          <w:spacing w:val="-2"/>
          <w:sz w:val="24"/>
        </w:rPr>
        <w:t xml:space="preserve"> </w:t>
      </w:r>
      <w:r>
        <w:rPr>
          <w:i/>
          <w:sz w:val="24"/>
        </w:rPr>
        <w:t>включают</w:t>
      </w:r>
      <w:r>
        <w:rPr>
          <w:i/>
          <w:spacing w:val="-3"/>
          <w:sz w:val="24"/>
        </w:rPr>
        <w:t xml:space="preserve"> </w:t>
      </w:r>
      <w:r>
        <w:rPr>
          <w:i/>
          <w:sz w:val="24"/>
        </w:rPr>
        <w:t>следующие</w:t>
      </w:r>
      <w:r>
        <w:rPr>
          <w:i/>
          <w:spacing w:val="-2"/>
          <w:sz w:val="24"/>
        </w:rPr>
        <w:t xml:space="preserve"> </w:t>
      </w:r>
      <w:r>
        <w:rPr>
          <w:i/>
          <w:spacing w:val="-4"/>
          <w:sz w:val="24"/>
        </w:rPr>
        <w:t>зоны</w:t>
      </w:r>
      <w:r>
        <w:rPr>
          <w:spacing w:val="-4"/>
          <w:sz w:val="24"/>
        </w:rPr>
        <w:t>:</w:t>
      </w:r>
    </w:p>
    <w:p w:rsidR="00CC679B" w:rsidRDefault="00CC679B" w:rsidP="00D550FC">
      <w:pPr>
        <w:pStyle w:val="a6"/>
        <w:tabs>
          <w:tab w:val="left" w:pos="1516"/>
        </w:tabs>
        <w:spacing w:line="242" w:lineRule="auto"/>
        <w:ind w:right="761"/>
        <w:jc w:val="left"/>
        <w:rPr>
          <w:sz w:val="24"/>
        </w:rPr>
      </w:pPr>
      <w:r>
        <w:rPr>
          <w:sz w:val="24"/>
        </w:rPr>
        <w:t>-рабочее</w:t>
      </w:r>
      <w:r>
        <w:rPr>
          <w:spacing w:val="80"/>
          <w:sz w:val="24"/>
        </w:rPr>
        <w:t xml:space="preserve"> </w:t>
      </w:r>
      <w:r>
        <w:rPr>
          <w:sz w:val="24"/>
        </w:rPr>
        <w:t>место</w:t>
      </w:r>
      <w:r>
        <w:rPr>
          <w:spacing w:val="80"/>
          <w:sz w:val="24"/>
        </w:rPr>
        <w:t xml:space="preserve"> </w:t>
      </w:r>
      <w:r>
        <w:rPr>
          <w:sz w:val="24"/>
        </w:rPr>
        <w:t>учителя</w:t>
      </w:r>
      <w:r>
        <w:rPr>
          <w:spacing w:val="80"/>
          <w:sz w:val="24"/>
        </w:rPr>
        <w:t xml:space="preserve"> </w:t>
      </w:r>
      <w:r>
        <w:rPr>
          <w:sz w:val="24"/>
        </w:rPr>
        <w:t>с</w:t>
      </w:r>
      <w:r>
        <w:rPr>
          <w:spacing w:val="80"/>
          <w:sz w:val="24"/>
        </w:rPr>
        <w:t xml:space="preserve"> </w:t>
      </w:r>
      <w:r>
        <w:rPr>
          <w:sz w:val="24"/>
        </w:rPr>
        <w:t>пространством</w:t>
      </w:r>
      <w:r>
        <w:rPr>
          <w:spacing w:val="80"/>
          <w:sz w:val="24"/>
        </w:rPr>
        <w:t xml:space="preserve"> </w:t>
      </w:r>
      <w:r>
        <w:rPr>
          <w:sz w:val="24"/>
        </w:rPr>
        <w:t>для</w:t>
      </w:r>
      <w:r>
        <w:rPr>
          <w:spacing w:val="80"/>
          <w:sz w:val="24"/>
        </w:rPr>
        <w:t xml:space="preserve"> </w:t>
      </w:r>
      <w:r>
        <w:rPr>
          <w:sz w:val="24"/>
        </w:rPr>
        <w:t>размещения</w:t>
      </w:r>
      <w:r>
        <w:rPr>
          <w:spacing w:val="80"/>
          <w:sz w:val="24"/>
        </w:rPr>
        <w:t xml:space="preserve"> </w:t>
      </w:r>
      <w:r>
        <w:rPr>
          <w:sz w:val="24"/>
        </w:rPr>
        <w:t>часто</w:t>
      </w:r>
      <w:r>
        <w:rPr>
          <w:spacing w:val="80"/>
          <w:sz w:val="24"/>
        </w:rPr>
        <w:t xml:space="preserve"> </w:t>
      </w:r>
      <w:r>
        <w:rPr>
          <w:sz w:val="24"/>
        </w:rPr>
        <w:t xml:space="preserve">используемого </w:t>
      </w:r>
      <w:r>
        <w:rPr>
          <w:spacing w:val="-2"/>
          <w:sz w:val="24"/>
        </w:rPr>
        <w:t>оснащения;</w:t>
      </w:r>
    </w:p>
    <w:p w:rsidR="00CC679B" w:rsidRDefault="00CC679B" w:rsidP="00A90E1F">
      <w:pPr>
        <w:pStyle w:val="a6"/>
        <w:numPr>
          <w:ilvl w:val="0"/>
          <w:numId w:val="109"/>
        </w:numPr>
        <w:tabs>
          <w:tab w:val="left" w:pos="1516"/>
        </w:tabs>
        <w:spacing w:line="271" w:lineRule="exact"/>
        <w:ind w:left="1516" w:hanging="143"/>
        <w:jc w:val="left"/>
        <w:rPr>
          <w:sz w:val="24"/>
        </w:rPr>
      </w:pPr>
      <w:r>
        <w:rPr>
          <w:sz w:val="24"/>
        </w:rPr>
        <w:t>рабочую</w:t>
      </w:r>
      <w:r>
        <w:rPr>
          <w:spacing w:val="-4"/>
          <w:sz w:val="24"/>
        </w:rPr>
        <w:t xml:space="preserve"> </w:t>
      </w:r>
      <w:r>
        <w:rPr>
          <w:sz w:val="24"/>
        </w:rPr>
        <w:t>зону</w:t>
      </w:r>
      <w:r>
        <w:rPr>
          <w:spacing w:val="-7"/>
          <w:sz w:val="24"/>
        </w:rPr>
        <w:t xml:space="preserve"> </w:t>
      </w:r>
      <w:r>
        <w:rPr>
          <w:sz w:val="24"/>
        </w:rPr>
        <w:t>учащихся</w:t>
      </w:r>
      <w:r>
        <w:rPr>
          <w:spacing w:val="-2"/>
          <w:sz w:val="24"/>
        </w:rPr>
        <w:t xml:space="preserve"> </w:t>
      </w:r>
      <w:r>
        <w:rPr>
          <w:sz w:val="24"/>
        </w:rPr>
        <w:t>с</w:t>
      </w:r>
      <w:r>
        <w:rPr>
          <w:spacing w:val="-3"/>
          <w:sz w:val="24"/>
        </w:rPr>
        <w:t xml:space="preserve"> </w:t>
      </w:r>
      <w:r>
        <w:rPr>
          <w:sz w:val="24"/>
        </w:rPr>
        <w:t>местом</w:t>
      </w:r>
      <w:r>
        <w:rPr>
          <w:spacing w:val="-1"/>
          <w:sz w:val="24"/>
        </w:rPr>
        <w:t xml:space="preserve"> </w:t>
      </w:r>
      <w:r>
        <w:rPr>
          <w:sz w:val="24"/>
        </w:rPr>
        <w:t>для</w:t>
      </w:r>
      <w:r>
        <w:rPr>
          <w:spacing w:val="-2"/>
          <w:sz w:val="24"/>
        </w:rPr>
        <w:t xml:space="preserve"> </w:t>
      </w:r>
      <w:r>
        <w:rPr>
          <w:sz w:val="24"/>
        </w:rPr>
        <w:t>размещения</w:t>
      </w:r>
      <w:r>
        <w:rPr>
          <w:spacing w:val="-2"/>
          <w:sz w:val="24"/>
        </w:rPr>
        <w:t xml:space="preserve"> </w:t>
      </w:r>
      <w:r>
        <w:rPr>
          <w:sz w:val="24"/>
        </w:rPr>
        <w:t>личных</w:t>
      </w:r>
      <w:r>
        <w:rPr>
          <w:spacing w:val="-6"/>
          <w:sz w:val="24"/>
        </w:rPr>
        <w:t xml:space="preserve"> </w:t>
      </w:r>
      <w:r>
        <w:rPr>
          <w:spacing w:val="-2"/>
          <w:sz w:val="24"/>
        </w:rPr>
        <w:t>вещей;</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пространство</w:t>
      </w:r>
      <w:r>
        <w:rPr>
          <w:spacing w:val="-6"/>
          <w:sz w:val="24"/>
        </w:rPr>
        <w:t xml:space="preserve"> </w:t>
      </w:r>
      <w:r>
        <w:rPr>
          <w:sz w:val="24"/>
        </w:rPr>
        <w:t>для</w:t>
      </w:r>
      <w:r>
        <w:rPr>
          <w:spacing w:val="-4"/>
          <w:sz w:val="24"/>
        </w:rPr>
        <w:t xml:space="preserve"> </w:t>
      </w:r>
      <w:r>
        <w:rPr>
          <w:sz w:val="24"/>
        </w:rPr>
        <w:t>размещения</w:t>
      </w:r>
      <w:r>
        <w:rPr>
          <w:spacing w:val="-8"/>
          <w:sz w:val="24"/>
        </w:rPr>
        <w:t xml:space="preserve"> </w:t>
      </w:r>
      <w:r>
        <w:rPr>
          <w:sz w:val="24"/>
        </w:rPr>
        <w:t>и</w:t>
      </w:r>
      <w:r>
        <w:rPr>
          <w:spacing w:val="-3"/>
          <w:sz w:val="24"/>
        </w:rPr>
        <w:t xml:space="preserve"> </w:t>
      </w:r>
      <w:r>
        <w:rPr>
          <w:sz w:val="24"/>
        </w:rPr>
        <w:t>хранения</w:t>
      </w:r>
      <w:r>
        <w:rPr>
          <w:spacing w:val="-4"/>
          <w:sz w:val="24"/>
        </w:rPr>
        <w:t xml:space="preserve"> </w:t>
      </w:r>
      <w:r>
        <w:rPr>
          <w:sz w:val="24"/>
        </w:rPr>
        <w:t>учебного</w:t>
      </w:r>
      <w:r>
        <w:rPr>
          <w:spacing w:val="-8"/>
          <w:sz w:val="24"/>
        </w:rPr>
        <w:t xml:space="preserve"> </w:t>
      </w:r>
      <w:r>
        <w:rPr>
          <w:spacing w:val="-2"/>
          <w:sz w:val="24"/>
        </w:rPr>
        <w:t>оборудования;</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демонстрационную</w:t>
      </w:r>
      <w:r>
        <w:rPr>
          <w:spacing w:val="-15"/>
          <w:sz w:val="24"/>
        </w:rPr>
        <w:t xml:space="preserve"> </w:t>
      </w:r>
      <w:r>
        <w:rPr>
          <w:spacing w:val="-4"/>
          <w:sz w:val="24"/>
        </w:rPr>
        <w:t>зону.</w:t>
      </w:r>
    </w:p>
    <w:p w:rsidR="00CC679B" w:rsidRDefault="00CC679B" w:rsidP="00D550FC">
      <w:pPr>
        <w:pStyle w:val="a4"/>
        <w:spacing w:before="4" w:line="237" w:lineRule="auto"/>
        <w:ind w:firstLine="720"/>
        <w:jc w:val="left"/>
      </w:pPr>
      <w:r>
        <w:t>Организация</w:t>
      </w:r>
      <w:r>
        <w:rPr>
          <w:spacing w:val="40"/>
        </w:rPr>
        <w:t xml:space="preserve"> </w:t>
      </w:r>
      <w:r>
        <w:t>зональной</w:t>
      </w:r>
      <w:r>
        <w:rPr>
          <w:spacing w:val="40"/>
        </w:rPr>
        <w:t xml:space="preserve"> </w:t>
      </w:r>
      <w:r>
        <w:t>структуры</w:t>
      </w:r>
      <w:r>
        <w:rPr>
          <w:spacing w:val="40"/>
        </w:rPr>
        <w:t xml:space="preserve"> </w:t>
      </w:r>
      <w:r>
        <w:t>учебного</w:t>
      </w:r>
      <w:r>
        <w:rPr>
          <w:spacing w:val="40"/>
        </w:rPr>
        <w:t xml:space="preserve"> </w:t>
      </w:r>
      <w:r>
        <w:t>кабинета</w:t>
      </w:r>
      <w:r>
        <w:rPr>
          <w:spacing w:val="40"/>
        </w:rPr>
        <w:t xml:space="preserve"> </w:t>
      </w:r>
      <w:r>
        <w:t>отвечает</w:t>
      </w:r>
      <w:r>
        <w:rPr>
          <w:spacing w:val="40"/>
        </w:rPr>
        <w:t xml:space="preserve"> </w:t>
      </w:r>
      <w:r>
        <w:t>педагогическим</w:t>
      </w:r>
      <w:r>
        <w:rPr>
          <w:spacing w:val="40"/>
        </w:rPr>
        <w:t xml:space="preserve"> </w:t>
      </w:r>
      <w:r>
        <w:t>и эргономическим требованиям, комфортности и безопасности образовательного процесса.</w:t>
      </w:r>
    </w:p>
    <w:p w:rsidR="00CC679B" w:rsidRDefault="00CC679B" w:rsidP="00D550FC">
      <w:pPr>
        <w:spacing w:before="4" w:line="275" w:lineRule="exact"/>
        <w:ind w:left="1373"/>
        <w:rPr>
          <w:i/>
          <w:sz w:val="24"/>
        </w:rPr>
      </w:pPr>
      <w:r>
        <w:rPr>
          <w:i/>
          <w:sz w:val="24"/>
        </w:rPr>
        <w:t>Компонентами</w:t>
      </w:r>
      <w:r>
        <w:rPr>
          <w:i/>
          <w:spacing w:val="-5"/>
          <w:sz w:val="24"/>
        </w:rPr>
        <w:t xml:space="preserve"> </w:t>
      </w:r>
      <w:r>
        <w:rPr>
          <w:i/>
          <w:sz w:val="24"/>
        </w:rPr>
        <w:t>оснащения</w:t>
      </w:r>
      <w:r>
        <w:rPr>
          <w:i/>
          <w:spacing w:val="-3"/>
          <w:sz w:val="24"/>
        </w:rPr>
        <w:t xml:space="preserve"> </w:t>
      </w:r>
      <w:r>
        <w:rPr>
          <w:i/>
          <w:sz w:val="24"/>
        </w:rPr>
        <w:t>учебного</w:t>
      </w:r>
      <w:r>
        <w:rPr>
          <w:i/>
          <w:spacing w:val="-2"/>
          <w:sz w:val="24"/>
        </w:rPr>
        <w:t xml:space="preserve"> </w:t>
      </w:r>
      <w:r>
        <w:rPr>
          <w:i/>
          <w:sz w:val="24"/>
        </w:rPr>
        <w:t>кабинета</w:t>
      </w:r>
      <w:r>
        <w:rPr>
          <w:i/>
          <w:spacing w:val="-7"/>
          <w:sz w:val="24"/>
        </w:rPr>
        <w:t xml:space="preserve"> </w:t>
      </w:r>
      <w:r>
        <w:rPr>
          <w:i/>
          <w:spacing w:val="-2"/>
          <w:sz w:val="24"/>
        </w:rPr>
        <w:t>являются:</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школьная</w:t>
      </w:r>
      <w:r>
        <w:rPr>
          <w:spacing w:val="-7"/>
          <w:sz w:val="24"/>
        </w:rPr>
        <w:t xml:space="preserve"> </w:t>
      </w:r>
      <w:r>
        <w:rPr>
          <w:spacing w:val="-2"/>
          <w:sz w:val="24"/>
        </w:rPr>
        <w:t>мебель;</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технические</w:t>
      </w:r>
      <w:r>
        <w:rPr>
          <w:spacing w:val="-10"/>
          <w:sz w:val="24"/>
        </w:rPr>
        <w:t xml:space="preserve"> </w:t>
      </w:r>
      <w:r>
        <w:rPr>
          <w:spacing w:val="-2"/>
          <w:sz w:val="24"/>
        </w:rPr>
        <w:t>средства;</w:t>
      </w:r>
    </w:p>
    <w:p w:rsidR="00CC679B" w:rsidRDefault="00CC679B" w:rsidP="00A90E1F">
      <w:pPr>
        <w:pStyle w:val="a6"/>
        <w:numPr>
          <w:ilvl w:val="0"/>
          <w:numId w:val="109"/>
        </w:numPr>
        <w:tabs>
          <w:tab w:val="left" w:pos="1516"/>
        </w:tabs>
        <w:spacing w:line="275" w:lineRule="exact"/>
        <w:ind w:left="1516" w:hanging="143"/>
        <w:jc w:val="left"/>
        <w:rPr>
          <w:sz w:val="24"/>
        </w:rPr>
      </w:pPr>
      <w:r>
        <w:rPr>
          <w:spacing w:val="-2"/>
          <w:sz w:val="24"/>
        </w:rPr>
        <w:t>лабораторно-технологическое</w:t>
      </w:r>
      <w:r>
        <w:rPr>
          <w:spacing w:val="38"/>
          <w:sz w:val="24"/>
        </w:rPr>
        <w:t xml:space="preserve"> </w:t>
      </w:r>
      <w:r>
        <w:rPr>
          <w:spacing w:val="-2"/>
          <w:sz w:val="24"/>
        </w:rPr>
        <w:t>оборудование;</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фонд</w:t>
      </w:r>
      <w:r>
        <w:rPr>
          <w:spacing w:val="-7"/>
          <w:sz w:val="24"/>
        </w:rPr>
        <w:t xml:space="preserve"> </w:t>
      </w:r>
      <w:r>
        <w:rPr>
          <w:sz w:val="24"/>
        </w:rPr>
        <w:t>дополнительной</w:t>
      </w:r>
      <w:r>
        <w:rPr>
          <w:spacing w:val="-4"/>
          <w:sz w:val="24"/>
        </w:rPr>
        <w:t xml:space="preserve"> </w:t>
      </w:r>
      <w:r>
        <w:rPr>
          <w:spacing w:val="-2"/>
          <w:sz w:val="24"/>
        </w:rPr>
        <w:t>литературы;</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учебно-наглядные</w:t>
      </w:r>
      <w:r>
        <w:rPr>
          <w:spacing w:val="-8"/>
          <w:sz w:val="24"/>
        </w:rPr>
        <w:t xml:space="preserve"> </w:t>
      </w:r>
      <w:r>
        <w:rPr>
          <w:spacing w:val="-2"/>
          <w:sz w:val="24"/>
        </w:rPr>
        <w:t>пособия;</w:t>
      </w:r>
    </w:p>
    <w:p w:rsidR="00CC679B" w:rsidRDefault="00CC679B" w:rsidP="00A90E1F">
      <w:pPr>
        <w:pStyle w:val="a6"/>
        <w:numPr>
          <w:ilvl w:val="0"/>
          <w:numId w:val="109"/>
        </w:numPr>
        <w:tabs>
          <w:tab w:val="left" w:pos="1516"/>
        </w:tabs>
        <w:spacing w:before="3" w:line="275" w:lineRule="exact"/>
        <w:ind w:left="1516" w:hanging="143"/>
        <w:jc w:val="left"/>
        <w:rPr>
          <w:sz w:val="24"/>
        </w:rPr>
      </w:pPr>
      <w:r>
        <w:rPr>
          <w:sz w:val="24"/>
        </w:rPr>
        <w:t>учебно-методические</w:t>
      </w:r>
      <w:r>
        <w:rPr>
          <w:spacing w:val="-13"/>
          <w:sz w:val="24"/>
        </w:rPr>
        <w:t xml:space="preserve"> </w:t>
      </w:r>
      <w:r>
        <w:rPr>
          <w:spacing w:val="-2"/>
          <w:sz w:val="24"/>
        </w:rPr>
        <w:t>материалы.</w:t>
      </w:r>
    </w:p>
    <w:p w:rsidR="00CC679B" w:rsidRDefault="00CC679B" w:rsidP="00D550FC">
      <w:pPr>
        <w:spacing w:line="275" w:lineRule="exact"/>
        <w:ind w:left="1373"/>
        <w:rPr>
          <w:i/>
          <w:sz w:val="24"/>
        </w:rPr>
      </w:pPr>
      <w:r>
        <w:rPr>
          <w:i/>
          <w:sz w:val="24"/>
        </w:rPr>
        <w:t>В</w:t>
      </w:r>
      <w:r>
        <w:rPr>
          <w:i/>
          <w:spacing w:val="1"/>
          <w:sz w:val="24"/>
        </w:rPr>
        <w:t xml:space="preserve"> </w:t>
      </w:r>
      <w:r>
        <w:rPr>
          <w:i/>
          <w:sz w:val="24"/>
        </w:rPr>
        <w:t>базовый</w:t>
      </w:r>
      <w:r>
        <w:rPr>
          <w:i/>
          <w:spacing w:val="-1"/>
          <w:sz w:val="24"/>
        </w:rPr>
        <w:t xml:space="preserve"> </w:t>
      </w:r>
      <w:r>
        <w:rPr>
          <w:i/>
          <w:sz w:val="24"/>
        </w:rPr>
        <w:t>комплект</w:t>
      </w:r>
      <w:r>
        <w:rPr>
          <w:i/>
          <w:spacing w:val="-2"/>
          <w:sz w:val="24"/>
        </w:rPr>
        <w:t xml:space="preserve"> </w:t>
      </w:r>
      <w:r>
        <w:rPr>
          <w:i/>
          <w:sz w:val="24"/>
        </w:rPr>
        <w:t>мебели</w:t>
      </w:r>
      <w:r>
        <w:rPr>
          <w:i/>
          <w:spacing w:val="-5"/>
          <w:sz w:val="24"/>
        </w:rPr>
        <w:t xml:space="preserve"> </w:t>
      </w:r>
      <w:r>
        <w:rPr>
          <w:i/>
          <w:spacing w:val="-2"/>
          <w:sz w:val="24"/>
        </w:rPr>
        <w:t>входят:</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доска</w:t>
      </w:r>
      <w:r>
        <w:rPr>
          <w:spacing w:val="-1"/>
          <w:sz w:val="24"/>
        </w:rPr>
        <w:t xml:space="preserve"> </w:t>
      </w:r>
      <w:r>
        <w:rPr>
          <w:spacing w:val="-2"/>
          <w:sz w:val="24"/>
        </w:rPr>
        <w:t>классная;</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стол</w:t>
      </w:r>
      <w:r>
        <w:rPr>
          <w:spacing w:val="-2"/>
          <w:sz w:val="24"/>
        </w:rPr>
        <w:t xml:space="preserve"> учителя;</w:t>
      </w:r>
    </w:p>
    <w:p w:rsidR="00CC679B" w:rsidRDefault="00CC679B" w:rsidP="00A90E1F">
      <w:pPr>
        <w:pStyle w:val="a6"/>
        <w:numPr>
          <w:ilvl w:val="0"/>
          <w:numId w:val="109"/>
        </w:numPr>
        <w:tabs>
          <w:tab w:val="left" w:pos="1516"/>
        </w:tabs>
        <w:spacing w:before="3" w:line="275" w:lineRule="exact"/>
        <w:ind w:left="1516" w:hanging="143"/>
        <w:jc w:val="left"/>
        <w:rPr>
          <w:sz w:val="24"/>
        </w:rPr>
      </w:pPr>
      <w:r>
        <w:rPr>
          <w:sz w:val="24"/>
        </w:rPr>
        <w:t>стул</w:t>
      </w:r>
      <w:r>
        <w:rPr>
          <w:spacing w:val="-2"/>
          <w:sz w:val="24"/>
        </w:rPr>
        <w:t xml:space="preserve"> </w:t>
      </w:r>
      <w:r>
        <w:rPr>
          <w:sz w:val="24"/>
        </w:rPr>
        <w:t>учителя</w:t>
      </w:r>
      <w:r>
        <w:rPr>
          <w:spacing w:val="-5"/>
          <w:sz w:val="24"/>
        </w:rPr>
        <w:t xml:space="preserve"> </w:t>
      </w:r>
      <w:r>
        <w:rPr>
          <w:spacing w:val="-2"/>
          <w:sz w:val="24"/>
        </w:rPr>
        <w:t>(приставной);</w:t>
      </w:r>
    </w:p>
    <w:p w:rsidR="00CC679B" w:rsidRDefault="00CC679B" w:rsidP="00A90E1F">
      <w:pPr>
        <w:pStyle w:val="a6"/>
        <w:numPr>
          <w:ilvl w:val="0"/>
          <w:numId w:val="109"/>
        </w:numPr>
        <w:tabs>
          <w:tab w:val="left" w:pos="1516"/>
        </w:tabs>
        <w:spacing w:before="2" w:line="275" w:lineRule="exact"/>
        <w:ind w:left="1516" w:hanging="143"/>
        <w:jc w:val="left"/>
        <w:rPr>
          <w:sz w:val="24"/>
        </w:rPr>
      </w:pPr>
      <w:r>
        <w:rPr>
          <w:sz w:val="24"/>
        </w:rPr>
        <w:t>стол</w:t>
      </w:r>
      <w:r>
        <w:rPr>
          <w:spacing w:val="-5"/>
          <w:sz w:val="24"/>
        </w:rPr>
        <w:t xml:space="preserve"> </w:t>
      </w:r>
      <w:r>
        <w:rPr>
          <w:sz w:val="24"/>
        </w:rPr>
        <w:t>ученический</w:t>
      </w:r>
      <w:r>
        <w:rPr>
          <w:spacing w:val="-4"/>
          <w:sz w:val="24"/>
        </w:rPr>
        <w:t xml:space="preserve"> </w:t>
      </w:r>
      <w:r>
        <w:rPr>
          <w:sz w:val="24"/>
        </w:rPr>
        <w:t>(регулируемый</w:t>
      </w:r>
      <w:r>
        <w:rPr>
          <w:spacing w:val="-5"/>
          <w:sz w:val="24"/>
        </w:rPr>
        <w:t xml:space="preserve"> </w:t>
      </w:r>
      <w:r>
        <w:rPr>
          <w:sz w:val="24"/>
        </w:rPr>
        <w:t>по</w:t>
      </w:r>
      <w:r>
        <w:rPr>
          <w:spacing w:val="-4"/>
          <w:sz w:val="24"/>
        </w:rPr>
        <w:t xml:space="preserve"> </w:t>
      </w:r>
      <w:r>
        <w:rPr>
          <w:spacing w:val="-2"/>
          <w:sz w:val="24"/>
        </w:rPr>
        <w:t>высоте);</w:t>
      </w:r>
    </w:p>
    <w:p w:rsidR="00CC679B" w:rsidRDefault="00CC679B" w:rsidP="00A90E1F">
      <w:pPr>
        <w:pStyle w:val="a6"/>
        <w:numPr>
          <w:ilvl w:val="0"/>
          <w:numId w:val="109"/>
        </w:numPr>
        <w:tabs>
          <w:tab w:val="left" w:pos="1516"/>
        </w:tabs>
        <w:spacing w:line="275" w:lineRule="exact"/>
        <w:ind w:left="1516" w:hanging="143"/>
        <w:jc w:val="left"/>
        <w:rPr>
          <w:sz w:val="24"/>
        </w:rPr>
      </w:pPr>
      <w:r>
        <w:rPr>
          <w:sz w:val="24"/>
        </w:rPr>
        <w:t>стул</w:t>
      </w:r>
      <w:r>
        <w:rPr>
          <w:spacing w:val="-2"/>
          <w:sz w:val="24"/>
        </w:rPr>
        <w:t xml:space="preserve"> </w:t>
      </w:r>
      <w:r>
        <w:rPr>
          <w:sz w:val="24"/>
        </w:rPr>
        <w:t>ученический</w:t>
      </w:r>
      <w:r>
        <w:rPr>
          <w:spacing w:val="-4"/>
          <w:sz w:val="24"/>
        </w:rPr>
        <w:t xml:space="preserve"> </w:t>
      </w:r>
      <w:r>
        <w:rPr>
          <w:sz w:val="24"/>
        </w:rPr>
        <w:t>(регулируемый</w:t>
      </w:r>
      <w:r>
        <w:rPr>
          <w:spacing w:val="-5"/>
          <w:sz w:val="24"/>
        </w:rPr>
        <w:t xml:space="preserve"> </w:t>
      </w:r>
      <w:r>
        <w:rPr>
          <w:sz w:val="24"/>
        </w:rPr>
        <w:t>по</w:t>
      </w:r>
      <w:r>
        <w:rPr>
          <w:spacing w:val="-5"/>
          <w:sz w:val="24"/>
        </w:rPr>
        <w:t xml:space="preserve"> </w:t>
      </w:r>
      <w:r>
        <w:rPr>
          <w:spacing w:val="-2"/>
          <w:sz w:val="24"/>
        </w:rPr>
        <w:t>высоте);</w:t>
      </w:r>
    </w:p>
    <w:p w:rsidR="00CC679B" w:rsidRDefault="00CC679B" w:rsidP="00A90E1F">
      <w:pPr>
        <w:pStyle w:val="a6"/>
        <w:numPr>
          <w:ilvl w:val="0"/>
          <w:numId w:val="109"/>
        </w:numPr>
        <w:tabs>
          <w:tab w:val="left" w:pos="1516"/>
        </w:tabs>
        <w:spacing w:before="3" w:line="275" w:lineRule="exact"/>
        <w:ind w:left="1516" w:hanging="143"/>
        <w:jc w:val="left"/>
        <w:rPr>
          <w:sz w:val="24"/>
        </w:rPr>
      </w:pPr>
      <w:r>
        <w:rPr>
          <w:sz w:val="24"/>
        </w:rPr>
        <w:t>шкаф</w:t>
      </w:r>
      <w:r>
        <w:rPr>
          <w:spacing w:val="-8"/>
          <w:sz w:val="24"/>
        </w:rPr>
        <w:t xml:space="preserve"> </w:t>
      </w:r>
      <w:r>
        <w:rPr>
          <w:sz w:val="24"/>
        </w:rPr>
        <w:t>для</w:t>
      </w:r>
      <w:r>
        <w:rPr>
          <w:spacing w:val="-2"/>
          <w:sz w:val="24"/>
        </w:rPr>
        <w:t xml:space="preserve"> </w:t>
      </w:r>
      <w:r>
        <w:rPr>
          <w:sz w:val="24"/>
        </w:rPr>
        <w:t>хранения</w:t>
      </w:r>
      <w:r>
        <w:rPr>
          <w:spacing w:val="-1"/>
          <w:sz w:val="24"/>
        </w:rPr>
        <w:t xml:space="preserve"> </w:t>
      </w:r>
      <w:r>
        <w:rPr>
          <w:sz w:val="24"/>
        </w:rPr>
        <w:t>учебных</w:t>
      </w:r>
      <w:r>
        <w:rPr>
          <w:spacing w:val="-7"/>
          <w:sz w:val="24"/>
        </w:rPr>
        <w:t xml:space="preserve"> </w:t>
      </w:r>
      <w:r>
        <w:rPr>
          <w:sz w:val="24"/>
        </w:rPr>
        <w:t>пособий</w:t>
      </w:r>
      <w:r>
        <w:rPr>
          <w:spacing w:val="-2"/>
          <w:sz w:val="24"/>
        </w:rPr>
        <w:t>.</w:t>
      </w:r>
    </w:p>
    <w:p w:rsidR="00CC679B" w:rsidRPr="00695B4D" w:rsidRDefault="00CC679B" w:rsidP="00CC5DF8">
      <w:pPr>
        <w:rPr>
          <w:sz w:val="24"/>
          <w:szCs w:val="24"/>
        </w:rPr>
      </w:pPr>
      <w:r w:rsidRPr="00695B4D">
        <w:rPr>
          <w:sz w:val="24"/>
          <w:szCs w:val="24"/>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CC679B" w:rsidRPr="00695B4D" w:rsidRDefault="00CC679B" w:rsidP="00CC5DF8">
      <w:pPr>
        <w:rPr>
          <w:sz w:val="24"/>
          <w:szCs w:val="24"/>
        </w:rPr>
      </w:pPr>
      <w:r w:rsidRPr="00695B4D">
        <w:rPr>
          <w:sz w:val="24"/>
          <w:szCs w:val="24"/>
        </w:rPr>
        <w:t>В основной комплект технических средств входят:</w:t>
      </w:r>
    </w:p>
    <w:p w:rsidR="00CC679B" w:rsidRPr="00695B4D" w:rsidRDefault="00CC679B" w:rsidP="00CC5DF8">
      <w:pPr>
        <w:rPr>
          <w:sz w:val="24"/>
          <w:szCs w:val="24"/>
        </w:rPr>
      </w:pPr>
      <w:r w:rsidRPr="00695B4D">
        <w:rPr>
          <w:sz w:val="24"/>
          <w:szCs w:val="24"/>
        </w:rPr>
        <w:t>1)</w:t>
      </w:r>
      <w:r w:rsidRPr="00695B4D">
        <w:rPr>
          <w:sz w:val="24"/>
          <w:szCs w:val="24"/>
        </w:rPr>
        <w:tab/>
        <w:t>компьютер/ноутбук учителя с периферией;</w:t>
      </w:r>
    </w:p>
    <w:p w:rsidR="00CC679B" w:rsidRPr="00695B4D" w:rsidRDefault="00CC679B" w:rsidP="00CC5DF8">
      <w:pPr>
        <w:rPr>
          <w:sz w:val="24"/>
          <w:szCs w:val="24"/>
        </w:rPr>
      </w:pPr>
      <w:r w:rsidRPr="00695B4D">
        <w:rPr>
          <w:sz w:val="24"/>
          <w:szCs w:val="24"/>
        </w:rPr>
        <w:t>2)</w:t>
      </w:r>
      <w:r w:rsidRPr="00695B4D">
        <w:rPr>
          <w:sz w:val="24"/>
          <w:szCs w:val="24"/>
        </w:rPr>
        <w:tab/>
        <w:t>многофункциональное устройство/принтер, сканер</w:t>
      </w:r>
    </w:p>
    <w:p w:rsidR="00CC679B" w:rsidRPr="00695B4D" w:rsidRDefault="00CC679B" w:rsidP="00CC5DF8">
      <w:pPr>
        <w:rPr>
          <w:sz w:val="24"/>
          <w:szCs w:val="24"/>
        </w:rPr>
      </w:pPr>
      <w:r w:rsidRPr="00695B4D">
        <w:rPr>
          <w:sz w:val="24"/>
          <w:szCs w:val="24"/>
        </w:rPr>
        <w:t>3)</w:t>
      </w:r>
      <w:r w:rsidRPr="00695B4D">
        <w:rPr>
          <w:sz w:val="24"/>
          <w:szCs w:val="24"/>
        </w:rPr>
        <w:tab/>
        <w:t>сетевой фильтр;</w:t>
      </w:r>
    </w:p>
    <w:p w:rsidR="00CC679B" w:rsidRPr="00695B4D" w:rsidRDefault="00CC679B" w:rsidP="00CC5DF8">
      <w:pPr>
        <w:rPr>
          <w:sz w:val="24"/>
          <w:szCs w:val="24"/>
        </w:rPr>
      </w:pPr>
      <w:r w:rsidRPr="00695B4D">
        <w:rPr>
          <w:sz w:val="24"/>
          <w:szCs w:val="24"/>
        </w:rPr>
        <w:t>Учебные классы и кабинеты включают следующие зоны:</w:t>
      </w:r>
    </w:p>
    <w:p w:rsidR="00CC679B" w:rsidRPr="00695B4D" w:rsidRDefault="00CC679B" w:rsidP="00CC5DF8">
      <w:pPr>
        <w:rPr>
          <w:sz w:val="24"/>
          <w:szCs w:val="24"/>
        </w:rPr>
      </w:pPr>
      <w:r w:rsidRPr="00695B4D">
        <w:rPr>
          <w:sz w:val="24"/>
          <w:szCs w:val="24"/>
        </w:rPr>
        <w:t>1)</w:t>
      </w:r>
      <w:r w:rsidRPr="00695B4D">
        <w:rPr>
          <w:sz w:val="24"/>
          <w:szCs w:val="24"/>
        </w:rPr>
        <w:tab/>
        <w:t>рабочее место учителя с пространством для размещения часто используемого оснащения;</w:t>
      </w:r>
    </w:p>
    <w:p w:rsidR="00CC679B" w:rsidRPr="00695B4D" w:rsidRDefault="00CC679B" w:rsidP="00CC5DF8">
      <w:pPr>
        <w:rPr>
          <w:sz w:val="24"/>
          <w:szCs w:val="24"/>
        </w:rPr>
      </w:pPr>
      <w:r w:rsidRPr="00695B4D">
        <w:rPr>
          <w:sz w:val="24"/>
          <w:szCs w:val="24"/>
        </w:rPr>
        <w:t>2)</w:t>
      </w:r>
      <w:r w:rsidRPr="00695B4D">
        <w:rPr>
          <w:sz w:val="24"/>
          <w:szCs w:val="24"/>
        </w:rPr>
        <w:tab/>
        <w:t>рабочую зону обучающихся с местом для размещения личных вещей;</w:t>
      </w:r>
    </w:p>
    <w:p w:rsidR="00CC679B" w:rsidRPr="00695B4D" w:rsidRDefault="00CC679B" w:rsidP="00CC5DF8">
      <w:pPr>
        <w:rPr>
          <w:sz w:val="24"/>
          <w:szCs w:val="24"/>
        </w:rPr>
      </w:pPr>
      <w:r w:rsidRPr="00695B4D">
        <w:rPr>
          <w:sz w:val="24"/>
          <w:szCs w:val="24"/>
        </w:rPr>
        <w:t>3)</w:t>
      </w:r>
      <w:r w:rsidRPr="00695B4D">
        <w:rPr>
          <w:sz w:val="24"/>
          <w:szCs w:val="24"/>
        </w:rPr>
        <w:tab/>
        <w:t>пространство</w:t>
      </w:r>
      <w:r w:rsidRPr="00695B4D">
        <w:rPr>
          <w:sz w:val="24"/>
          <w:szCs w:val="24"/>
        </w:rPr>
        <w:tab/>
        <w:t>для</w:t>
      </w:r>
      <w:r w:rsidRPr="00695B4D">
        <w:rPr>
          <w:sz w:val="24"/>
          <w:szCs w:val="24"/>
        </w:rPr>
        <w:tab/>
        <w:t>размещения</w:t>
      </w:r>
      <w:r w:rsidRPr="00695B4D">
        <w:rPr>
          <w:sz w:val="24"/>
          <w:szCs w:val="24"/>
        </w:rPr>
        <w:tab/>
        <w:t>и</w:t>
      </w:r>
      <w:r w:rsidRPr="00695B4D">
        <w:rPr>
          <w:sz w:val="24"/>
          <w:szCs w:val="24"/>
        </w:rPr>
        <w:tab/>
        <w:t>хранения</w:t>
      </w:r>
      <w:r w:rsidRPr="00695B4D">
        <w:rPr>
          <w:sz w:val="24"/>
          <w:szCs w:val="24"/>
        </w:rPr>
        <w:tab/>
        <w:t>учебного оборудования.</w:t>
      </w:r>
    </w:p>
    <w:p w:rsidR="00CC679B" w:rsidRPr="00695B4D" w:rsidRDefault="00CC679B" w:rsidP="00CC5DF8">
      <w:pPr>
        <w:rPr>
          <w:sz w:val="24"/>
          <w:szCs w:val="24"/>
        </w:rPr>
      </w:pPr>
      <w:r w:rsidRPr="00695B4D">
        <w:rPr>
          <w:sz w:val="24"/>
          <w:szCs w:val="24"/>
        </w:rPr>
        <w:t>Во</w:t>
      </w:r>
      <w:r w:rsidRPr="00695B4D">
        <w:rPr>
          <w:sz w:val="24"/>
          <w:szCs w:val="24"/>
        </w:rPr>
        <w:tab/>
        <w:t>всех</w:t>
      </w:r>
      <w:r w:rsidRPr="00695B4D">
        <w:rPr>
          <w:sz w:val="24"/>
          <w:szCs w:val="24"/>
        </w:rPr>
        <w:tab/>
        <w:t>учебных</w:t>
      </w:r>
      <w:r w:rsidRPr="00695B4D">
        <w:rPr>
          <w:sz w:val="24"/>
          <w:szCs w:val="24"/>
        </w:rPr>
        <w:tab/>
        <w:t>кабинетах</w:t>
      </w:r>
      <w:r w:rsidRPr="00695B4D">
        <w:rPr>
          <w:sz w:val="24"/>
          <w:szCs w:val="24"/>
        </w:rPr>
        <w:tab/>
        <w:t>установлены</w:t>
      </w:r>
      <w:r w:rsidRPr="00695B4D">
        <w:rPr>
          <w:sz w:val="24"/>
          <w:szCs w:val="24"/>
        </w:rPr>
        <w:tab/>
        <w:t>интерактивные</w:t>
      </w:r>
      <w:r w:rsidRPr="00695B4D">
        <w:rPr>
          <w:sz w:val="24"/>
          <w:szCs w:val="24"/>
        </w:rPr>
        <w:tab/>
        <w:t>доски</w:t>
      </w:r>
      <w:r w:rsidRPr="00695B4D">
        <w:rPr>
          <w:sz w:val="24"/>
          <w:szCs w:val="24"/>
        </w:rPr>
        <w:tab/>
        <w:t>и автоматизированные рабочие места для педагогических работников;</w:t>
      </w:r>
    </w:p>
    <w:p w:rsidR="00CC679B" w:rsidRPr="00695B4D" w:rsidRDefault="00CC679B" w:rsidP="00CC5DF8">
      <w:pPr>
        <w:rPr>
          <w:sz w:val="24"/>
          <w:szCs w:val="24"/>
        </w:rPr>
      </w:pPr>
      <w:r w:rsidRPr="00695B4D">
        <w:rPr>
          <w:sz w:val="24"/>
          <w:szCs w:val="24"/>
        </w:rPr>
        <w:t xml:space="preserve">Имеются необходимые наглядные пособия и оборудование для занятий естественнонаучной деятельностью, моделированием, техническим творчеством, иностранными языками, музыкой и изобразительным искусством. </w:t>
      </w:r>
    </w:p>
    <w:p w:rsidR="00CC679B" w:rsidRPr="00695B4D" w:rsidRDefault="00CC679B" w:rsidP="00CC5DF8">
      <w:pPr>
        <w:rPr>
          <w:sz w:val="24"/>
          <w:szCs w:val="24"/>
        </w:rPr>
      </w:pPr>
      <w:r w:rsidRPr="00695B4D">
        <w:rPr>
          <w:sz w:val="24"/>
          <w:szCs w:val="24"/>
        </w:rPr>
        <w:t>Обучающиеся начальной школы имеют возможность воспользоваться:</w:t>
      </w:r>
    </w:p>
    <w:p w:rsidR="00CC679B" w:rsidRPr="00695B4D" w:rsidRDefault="00CC679B" w:rsidP="00CC5DF8">
      <w:pPr>
        <w:rPr>
          <w:sz w:val="24"/>
          <w:szCs w:val="24"/>
        </w:rPr>
      </w:pPr>
      <w:r w:rsidRPr="00695B4D">
        <w:rPr>
          <w:sz w:val="24"/>
          <w:szCs w:val="24"/>
        </w:rPr>
        <w:t>-кабинетом информационно-коммуникационных технологий (1 ед.), мобильным классом (1 ед -8 ноутбуков),</w:t>
      </w:r>
    </w:p>
    <w:p w:rsidR="00CC679B" w:rsidRPr="00695B4D" w:rsidRDefault="00CC679B" w:rsidP="00CC5DF8">
      <w:pPr>
        <w:rPr>
          <w:sz w:val="24"/>
          <w:szCs w:val="24"/>
        </w:rPr>
      </w:pPr>
      <w:r w:rsidRPr="00695B4D">
        <w:rPr>
          <w:sz w:val="24"/>
          <w:szCs w:val="24"/>
        </w:rPr>
        <w:t xml:space="preserve">-библиотекой (1 ед.), </w:t>
      </w:r>
    </w:p>
    <w:p w:rsidR="00CC679B" w:rsidRPr="00695B4D" w:rsidRDefault="00CC679B" w:rsidP="00CC5DF8">
      <w:pPr>
        <w:rPr>
          <w:sz w:val="24"/>
          <w:szCs w:val="24"/>
        </w:rPr>
      </w:pPr>
      <w:r w:rsidRPr="00695B4D">
        <w:rPr>
          <w:sz w:val="24"/>
          <w:szCs w:val="24"/>
        </w:rPr>
        <w:t>-учебно-наглядными пособиями комплексно оборудованных кабинетов биологии, физики, химии, иностранного языка.</w:t>
      </w:r>
    </w:p>
    <w:p w:rsidR="00CC679B" w:rsidRPr="00695B4D" w:rsidRDefault="00CC679B" w:rsidP="00CC5DF8">
      <w:pPr>
        <w:rPr>
          <w:sz w:val="24"/>
          <w:szCs w:val="24"/>
        </w:rPr>
      </w:pPr>
      <w:r w:rsidRPr="00695B4D">
        <w:rPr>
          <w:sz w:val="24"/>
          <w:szCs w:val="24"/>
        </w:rPr>
        <w:t>-Созданы условия для занятий физической культурой (спортзал, спортивная площадка с условиями, необходимыми для сдачи нормативов ГТО).</w:t>
      </w:r>
    </w:p>
    <w:p w:rsidR="00CC679B" w:rsidRPr="00695B4D" w:rsidRDefault="00CC679B" w:rsidP="00CC5DF8">
      <w:pPr>
        <w:rPr>
          <w:sz w:val="24"/>
          <w:szCs w:val="24"/>
        </w:rPr>
      </w:pPr>
      <w:r w:rsidRPr="00695B4D">
        <w:rPr>
          <w:sz w:val="24"/>
          <w:szCs w:val="24"/>
        </w:rPr>
        <w:t>-Наличие учебно-методической</w:t>
      </w:r>
      <w:r w:rsidRPr="00695B4D">
        <w:rPr>
          <w:sz w:val="24"/>
          <w:szCs w:val="24"/>
        </w:rPr>
        <w:tab/>
        <w:t>литературы</w:t>
      </w:r>
      <w:r w:rsidRPr="00695B4D">
        <w:rPr>
          <w:sz w:val="24"/>
          <w:szCs w:val="24"/>
        </w:rPr>
        <w:tab/>
        <w:t>для</w:t>
      </w:r>
      <w:r w:rsidRPr="00695B4D">
        <w:rPr>
          <w:sz w:val="24"/>
          <w:szCs w:val="24"/>
        </w:rPr>
        <w:tab/>
        <w:t>педагогов:</w:t>
      </w:r>
    </w:p>
    <w:p w:rsidR="00CC679B" w:rsidRPr="00695B4D" w:rsidRDefault="00CC679B" w:rsidP="00CC5DF8">
      <w:pPr>
        <w:rPr>
          <w:sz w:val="24"/>
          <w:szCs w:val="24"/>
        </w:rPr>
      </w:pPr>
      <w:r w:rsidRPr="00695B4D">
        <w:rPr>
          <w:sz w:val="24"/>
          <w:szCs w:val="24"/>
        </w:rPr>
        <w:t>достаточно.</w:t>
      </w:r>
    </w:p>
    <w:p w:rsidR="00CC679B" w:rsidRPr="00695B4D" w:rsidRDefault="00CC679B" w:rsidP="00CC5DF8">
      <w:pPr>
        <w:rPr>
          <w:sz w:val="24"/>
          <w:szCs w:val="24"/>
        </w:rPr>
      </w:pPr>
      <w:r w:rsidRPr="00695B4D">
        <w:rPr>
          <w:sz w:val="24"/>
          <w:szCs w:val="24"/>
        </w:rPr>
        <w:t xml:space="preserve"> </w:t>
      </w:r>
    </w:p>
    <w:p w:rsidR="00CC679B" w:rsidRPr="00695B4D" w:rsidRDefault="00CC679B" w:rsidP="00CC5DF8">
      <w:pPr>
        <w:rPr>
          <w:sz w:val="24"/>
          <w:szCs w:val="24"/>
        </w:rPr>
      </w:pPr>
      <w:r w:rsidRPr="00695B4D">
        <w:rPr>
          <w:sz w:val="24"/>
          <w:szCs w:val="24"/>
        </w:rPr>
        <w:lastRenderedPageBreak/>
        <w:t>-В школе имеется столовая и помещения для хранения и приготовления пищи, что позволяет обеспечить возможность организации качественного горячего двухразового питания.</w:t>
      </w:r>
    </w:p>
    <w:p w:rsidR="00CC679B" w:rsidRPr="00695B4D" w:rsidRDefault="00CC679B" w:rsidP="00CC5DF8">
      <w:pPr>
        <w:rPr>
          <w:sz w:val="24"/>
          <w:szCs w:val="24"/>
        </w:rPr>
      </w:pPr>
      <w:r w:rsidRPr="00695B4D">
        <w:rPr>
          <w:sz w:val="24"/>
          <w:szCs w:val="24"/>
        </w:rPr>
        <w:t>-Обеспечена возможность для беспрепятственного доступа обучающихся с ограниченными возможностями здоровья в здание и к объектам инфраструктуры организация (имеется пандус).</w:t>
      </w:r>
    </w:p>
    <w:p w:rsidR="00CC679B" w:rsidRPr="00695B4D" w:rsidRDefault="00CC679B" w:rsidP="00CC5DF8">
      <w:pPr>
        <w:rPr>
          <w:sz w:val="24"/>
          <w:szCs w:val="24"/>
        </w:rPr>
      </w:pPr>
      <w:r w:rsidRPr="00695B4D">
        <w:rPr>
          <w:sz w:val="24"/>
          <w:szCs w:val="24"/>
        </w:rPr>
        <w:t>Учебно-методическое и информационное обеспечение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основной образовательной программы начального общего образования, планируемыми результатами, организацией образовательной деятельности и условиями её осуществления.</w:t>
      </w:r>
    </w:p>
    <w:p w:rsidR="00CC679B" w:rsidRPr="00695B4D" w:rsidRDefault="00CC679B" w:rsidP="00CC5DF8">
      <w:pPr>
        <w:rPr>
          <w:sz w:val="24"/>
          <w:szCs w:val="24"/>
        </w:rPr>
      </w:pPr>
      <w:r w:rsidRPr="00695B4D">
        <w:rPr>
          <w:sz w:val="24"/>
          <w:szCs w:val="24"/>
        </w:rPr>
        <w:t>Организация обеспечена учебниками, в количестве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tbl>
      <w:tblPr>
        <w:tblW w:w="0" w:type="auto"/>
        <w:tblInd w:w="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6"/>
        <w:gridCol w:w="5128"/>
        <w:gridCol w:w="1731"/>
      </w:tblGrid>
      <w:tr w:rsidR="00CC679B" w:rsidRPr="00695B4D" w:rsidTr="00CC5DF8">
        <w:trPr>
          <w:trHeight w:val="753"/>
        </w:trPr>
        <w:tc>
          <w:tcPr>
            <w:tcW w:w="2146" w:type="dxa"/>
          </w:tcPr>
          <w:p w:rsidR="00CC679B" w:rsidRPr="00695B4D" w:rsidRDefault="00CC679B" w:rsidP="00CC5DF8">
            <w:pPr>
              <w:pStyle w:val="TableParagraph"/>
              <w:ind w:left="570" w:right="171" w:hanging="53"/>
              <w:rPr>
                <w:b/>
                <w:sz w:val="24"/>
                <w:szCs w:val="24"/>
              </w:rPr>
            </w:pPr>
            <w:r w:rsidRPr="00695B4D">
              <w:rPr>
                <w:b/>
                <w:w w:val="90"/>
                <w:sz w:val="24"/>
                <w:szCs w:val="24"/>
              </w:rPr>
              <w:t>Компоненты</w:t>
            </w:r>
            <w:r w:rsidRPr="00695B4D">
              <w:rPr>
                <w:b/>
                <w:spacing w:val="1"/>
                <w:w w:val="90"/>
                <w:sz w:val="24"/>
                <w:szCs w:val="24"/>
              </w:rPr>
              <w:t xml:space="preserve"> </w:t>
            </w:r>
            <w:r w:rsidRPr="00695B4D">
              <w:rPr>
                <w:b/>
                <w:sz w:val="24"/>
                <w:szCs w:val="24"/>
              </w:rPr>
              <w:t>оснащения</w:t>
            </w:r>
          </w:p>
        </w:tc>
        <w:tc>
          <w:tcPr>
            <w:tcW w:w="5128" w:type="dxa"/>
          </w:tcPr>
          <w:p w:rsidR="00CC679B" w:rsidRPr="00695B4D" w:rsidRDefault="00CC679B" w:rsidP="00CC5DF8">
            <w:pPr>
              <w:pStyle w:val="TableParagraph"/>
              <w:spacing w:line="228" w:lineRule="exact"/>
              <w:ind w:left="851"/>
              <w:rPr>
                <w:b/>
                <w:sz w:val="24"/>
                <w:szCs w:val="24"/>
              </w:rPr>
            </w:pPr>
            <w:r w:rsidRPr="00695B4D">
              <w:rPr>
                <w:b/>
                <w:sz w:val="24"/>
                <w:szCs w:val="24"/>
              </w:rPr>
              <w:t>Необходимое</w:t>
            </w:r>
            <w:r w:rsidRPr="00695B4D">
              <w:rPr>
                <w:b/>
                <w:spacing w:val="24"/>
                <w:sz w:val="24"/>
                <w:szCs w:val="24"/>
              </w:rPr>
              <w:t xml:space="preserve"> </w:t>
            </w:r>
            <w:r w:rsidRPr="00695B4D">
              <w:rPr>
                <w:b/>
                <w:sz w:val="24"/>
                <w:szCs w:val="24"/>
              </w:rPr>
              <w:t>оборудование</w:t>
            </w:r>
            <w:r w:rsidRPr="00695B4D">
              <w:rPr>
                <w:b/>
                <w:spacing w:val="26"/>
                <w:sz w:val="24"/>
                <w:szCs w:val="24"/>
              </w:rPr>
              <w:t xml:space="preserve"> </w:t>
            </w:r>
            <w:r w:rsidRPr="00695B4D">
              <w:rPr>
                <w:b/>
                <w:sz w:val="24"/>
                <w:szCs w:val="24"/>
              </w:rPr>
              <w:t>иоснащение</w:t>
            </w:r>
          </w:p>
        </w:tc>
        <w:tc>
          <w:tcPr>
            <w:tcW w:w="1731" w:type="dxa"/>
          </w:tcPr>
          <w:p w:rsidR="00CC679B" w:rsidRPr="00695B4D" w:rsidRDefault="00CC679B" w:rsidP="00CC5DF8">
            <w:pPr>
              <w:pStyle w:val="TableParagraph"/>
              <w:ind w:left="140" w:right="129"/>
              <w:rPr>
                <w:b/>
                <w:sz w:val="24"/>
                <w:szCs w:val="24"/>
              </w:rPr>
            </w:pPr>
            <w:r w:rsidRPr="00695B4D">
              <w:rPr>
                <w:b/>
                <w:sz w:val="24"/>
                <w:szCs w:val="24"/>
              </w:rPr>
              <w:t>Необходимо/</w:t>
            </w:r>
            <w:r w:rsidRPr="00695B4D">
              <w:rPr>
                <w:b/>
                <w:spacing w:val="-47"/>
                <w:sz w:val="24"/>
                <w:szCs w:val="24"/>
              </w:rPr>
              <w:t xml:space="preserve"> </w:t>
            </w:r>
            <w:r w:rsidRPr="00695B4D">
              <w:rPr>
                <w:b/>
                <w:sz w:val="24"/>
                <w:szCs w:val="24"/>
              </w:rPr>
              <w:t>имеется</w:t>
            </w:r>
          </w:p>
          <w:p w:rsidR="00CC679B" w:rsidRPr="00695B4D" w:rsidRDefault="00CC679B" w:rsidP="00CC5DF8">
            <w:pPr>
              <w:pStyle w:val="TableParagraph"/>
              <w:ind w:left="139" w:right="129"/>
              <w:rPr>
                <w:b/>
                <w:sz w:val="24"/>
                <w:szCs w:val="24"/>
              </w:rPr>
            </w:pPr>
            <w:r w:rsidRPr="00695B4D">
              <w:rPr>
                <w:b/>
                <w:sz w:val="24"/>
                <w:szCs w:val="24"/>
              </w:rPr>
              <w:t>в</w:t>
            </w:r>
            <w:r w:rsidRPr="00695B4D">
              <w:rPr>
                <w:b/>
                <w:spacing w:val="11"/>
                <w:sz w:val="24"/>
                <w:szCs w:val="24"/>
              </w:rPr>
              <w:t xml:space="preserve"> </w:t>
            </w:r>
            <w:r w:rsidRPr="00695B4D">
              <w:rPr>
                <w:b/>
                <w:sz w:val="24"/>
                <w:szCs w:val="24"/>
              </w:rPr>
              <w:t>наличии</w:t>
            </w:r>
          </w:p>
        </w:tc>
      </w:tr>
      <w:tr w:rsidR="00CC679B" w:rsidRPr="00695B4D" w:rsidTr="00CC5DF8">
        <w:trPr>
          <w:trHeight w:val="342"/>
        </w:trPr>
        <w:tc>
          <w:tcPr>
            <w:tcW w:w="2146" w:type="dxa"/>
          </w:tcPr>
          <w:p w:rsidR="00CC679B" w:rsidRPr="00695B4D" w:rsidRDefault="00CC679B" w:rsidP="00CC5DF8">
            <w:pPr>
              <w:pStyle w:val="TableParagraph"/>
              <w:ind w:left="189" w:right="171" w:firstLine="235"/>
              <w:rPr>
                <w:sz w:val="24"/>
                <w:szCs w:val="24"/>
              </w:rPr>
            </w:pPr>
            <w:r w:rsidRPr="00695B4D">
              <w:rPr>
                <w:sz w:val="24"/>
                <w:szCs w:val="24"/>
              </w:rPr>
              <w:t>1.</w:t>
            </w:r>
            <w:r w:rsidRPr="00695B4D">
              <w:rPr>
                <w:spacing w:val="6"/>
                <w:sz w:val="24"/>
                <w:szCs w:val="24"/>
              </w:rPr>
              <w:t xml:space="preserve"> </w:t>
            </w:r>
            <w:r w:rsidRPr="00695B4D">
              <w:rPr>
                <w:sz w:val="24"/>
                <w:szCs w:val="24"/>
              </w:rPr>
              <w:t>Компоненты</w:t>
            </w:r>
            <w:r w:rsidRPr="00695B4D">
              <w:rPr>
                <w:spacing w:val="1"/>
                <w:sz w:val="24"/>
                <w:szCs w:val="24"/>
              </w:rPr>
              <w:t xml:space="preserve"> </w:t>
            </w:r>
            <w:r w:rsidRPr="00695B4D">
              <w:rPr>
                <w:sz w:val="24"/>
                <w:szCs w:val="24"/>
              </w:rPr>
              <w:t>оснащения</w:t>
            </w:r>
            <w:r w:rsidRPr="00695B4D">
              <w:rPr>
                <w:spacing w:val="-8"/>
                <w:sz w:val="24"/>
                <w:szCs w:val="24"/>
              </w:rPr>
              <w:t xml:space="preserve"> </w:t>
            </w:r>
            <w:r w:rsidRPr="00695B4D">
              <w:rPr>
                <w:sz w:val="24"/>
                <w:szCs w:val="24"/>
              </w:rPr>
              <w:t>учебного</w:t>
            </w:r>
            <w:r w:rsidRPr="00695B4D">
              <w:rPr>
                <w:spacing w:val="-47"/>
                <w:sz w:val="24"/>
                <w:szCs w:val="24"/>
              </w:rPr>
              <w:t xml:space="preserve"> </w:t>
            </w:r>
            <w:r w:rsidRPr="00695B4D">
              <w:rPr>
                <w:sz w:val="24"/>
                <w:szCs w:val="24"/>
              </w:rPr>
              <w:t>кабинета</w:t>
            </w:r>
            <w:r w:rsidRPr="00695B4D">
              <w:rPr>
                <w:spacing w:val="-1"/>
                <w:sz w:val="24"/>
                <w:szCs w:val="24"/>
              </w:rPr>
              <w:t xml:space="preserve"> </w:t>
            </w:r>
            <w:r w:rsidRPr="00695B4D">
              <w:rPr>
                <w:sz w:val="24"/>
                <w:szCs w:val="24"/>
              </w:rPr>
              <w:t>начальной</w:t>
            </w:r>
          </w:p>
          <w:p w:rsidR="00CC679B" w:rsidRPr="00695B4D" w:rsidRDefault="00CC679B" w:rsidP="00CC5DF8">
            <w:pPr>
              <w:pStyle w:val="TableParagraph"/>
              <w:spacing w:line="229" w:lineRule="exact"/>
              <w:ind w:left="779"/>
              <w:rPr>
                <w:sz w:val="24"/>
                <w:szCs w:val="24"/>
              </w:rPr>
            </w:pPr>
            <w:r w:rsidRPr="00695B4D">
              <w:rPr>
                <w:sz w:val="24"/>
                <w:szCs w:val="24"/>
              </w:rPr>
              <w:t>школы</w:t>
            </w:r>
          </w:p>
        </w:tc>
        <w:tc>
          <w:tcPr>
            <w:tcW w:w="5128" w:type="dxa"/>
          </w:tcPr>
          <w:p w:rsidR="00CC679B" w:rsidRPr="00695B4D" w:rsidRDefault="00CC679B" w:rsidP="00A90E1F">
            <w:pPr>
              <w:pStyle w:val="TableParagraph"/>
              <w:numPr>
                <w:ilvl w:val="0"/>
                <w:numId w:val="111"/>
              </w:numPr>
              <w:tabs>
                <w:tab w:val="left" w:pos="356"/>
              </w:tabs>
              <w:spacing w:line="237" w:lineRule="auto"/>
              <w:ind w:right="466" w:firstLine="0"/>
              <w:rPr>
                <w:sz w:val="24"/>
                <w:szCs w:val="24"/>
              </w:rPr>
            </w:pPr>
            <w:r w:rsidRPr="00695B4D">
              <w:rPr>
                <w:sz w:val="24"/>
                <w:szCs w:val="24"/>
              </w:rPr>
              <w:t>Нормативные документы, программно-методическое</w:t>
            </w:r>
            <w:r w:rsidRPr="00695B4D">
              <w:rPr>
                <w:spacing w:val="-48"/>
                <w:sz w:val="24"/>
                <w:szCs w:val="24"/>
              </w:rPr>
              <w:t xml:space="preserve"> </w:t>
            </w:r>
            <w:r w:rsidRPr="00695B4D">
              <w:rPr>
                <w:sz w:val="24"/>
                <w:szCs w:val="24"/>
              </w:rPr>
              <w:t>обеспечение,</w:t>
            </w:r>
            <w:r w:rsidRPr="00695B4D">
              <w:rPr>
                <w:spacing w:val="5"/>
                <w:sz w:val="24"/>
                <w:szCs w:val="24"/>
              </w:rPr>
              <w:t xml:space="preserve"> </w:t>
            </w:r>
            <w:r w:rsidRPr="00695B4D">
              <w:rPr>
                <w:sz w:val="24"/>
                <w:szCs w:val="24"/>
              </w:rPr>
              <w:t>локальные</w:t>
            </w:r>
            <w:r w:rsidRPr="00695B4D">
              <w:rPr>
                <w:spacing w:val="9"/>
                <w:sz w:val="24"/>
                <w:szCs w:val="24"/>
              </w:rPr>
              <w:t xml:space="preserve"> </w:t>
            </w:r>
            <w:r w:rsidRPr="00695B4D">
              <w:rPr>
                <w:sz w:val="24"/>
                <w:szCs w:val="24"/>
              </w:rPr>
              <w:t>акты:</w:t>
            </w:r>
            <w:r w:rsidRPr="00695B4D">
              <w:rPr>
                <w:spacing w:val="5"/>
                <w:sz w:val="24"/>
                <w:szCs w:val="24"/>
              </w:rPr>
              <w:t xml:space="preserve"> </w:t>
            </w:r>
          </w:p>
          <w:p w:rsidR="00CC679B" w:rsidRPr="00695B4D" w:rsidRDefault="00CC679B" w:rsidP="00A90E1F">
            <w:pPr>
              <w:pStyle w:val="TableParagraph"/>
              <w:numPr>
                <w:ilvl w:val="1"/>
                <w:numId w:val="111"/>
              </w:numPr>
              <w:tabs>
                <w:tab w:val="left" w:pos="528"/>
              </w:tabs>
              <w:spacing w:line="240" w:lineRule="auto"/>
              <w:ind w:right="698" w:firstLine="0"/>
              <w:rPr>
                <w:sz w:val="24"/>
                <w:szCs w:val="24"/>
              </w:rPr>
            </w:pPr>
            <w:r w:rsidRPr="00695B4D">
              <w:rPr>
                <w:w w:val="95"/>
                <w:sz w:val="24"/>
                <w:szCs w:val="24"/>
              </w:rPr>
              <w:t>Учебное</w:t>
            </w:r>
            <w:r w:rsidRPr="00695B4D">
              <w:rPr>
                <w:spacing w:val="14"/>
                <w:w w:val="95"/>
                <w:sz w:val="24"/>
                <w:szCs w:val="24"/>
              </w:rPr>
              <w:t xml:space="preserve"> </w:t>
            </w:r>
            <w:r w:rsidRPr="00695B4D">
              <w:rPr>
                <w:w w:val="95"/>
                <w:sz w:val="24"/>
                <w:szCs w:val="24"/>
              </w:rPr>
              <w:t>оборудованиеМебель</w:t>
            </w:r>
            <w:r w:rsidRPr="00695B4D">
              <w:rPr>
                <w:spacing w:val="27"/>
                <w:w w:val="95"/>
                <w:sz w:val="24"/>
                <w:szCs w:val="24"/>
              </w:rPr>
              <w:t xml:space="preserve"> </w:t>
            </w:r>
            <w:r w:rsidRPr="00695B4D">
              <w:rPr>
                <w:w w:val="95"/>
                <w:sz w:val="24"/>
                <w:szCs w:val="24"/>
              </w:rPr>
              <w:t>и</w:t>
            </w:r>
            <w:r w:rsidRPr="00695B4D">
              <w:rPr>
                <w:spacing w:val="25"/>
                <w:w w:val="95"/>
                <w:sz w:val="24"/>
                <w:szCs w:val="24"/>
              </w:rPr>
              <w:t xml:space="preserve"> </w:t>
            </w:r>
            <w:r w:rsidRPr="00695B4D">
              <w:rPr>
                <w:w w:val="95"/>
                <w:sz w:val="24"/>
                <w:szCs w:val="24"/>
              </w:rPr>
              <w:t>приспособления</w:t>
            </w:r>
            <w:r w:rsidRPr="00695B4D">
              <w:rPr>
                <w:spacing w:val="-45"/>
                <w:w w:val="95"/>
                <w:sz w:val="24"/>
                <w:szCs w:val="24"/>
              </w:rPr>
              <w:t xml:space="preserve"> </w:t>
            </w:r>
            <w:r w:rsidRPr="00695B4D">
              <w:rPr>
                <w:sz w:val="24"/>
                <w:szCs w:val="24"/>
              </w:rPr>
              <w:t>Технические средства</w:t>
            </w:r>
          </w:p>
          <w:p w:rsidR="00CC679B" w:rsidRPr="00695B4D" w:rsidRDefault="00CC679B" w:rsidP="00CC5DF8">
            <w:pPr>
              <w:pStyle w:val="TableParagraph"/>
              <w:ind w:left="4" w:right="5"/>
              <w:rPr>
                <w:sz w:val="24"/>
                <w:szCs w:val="24"/>
              </w:rPr>
            </w:pPr>
            <w:r w:rsidRPr="00695B4D">
              <w:rPr>
                <w:w w:val="95"/>
                <w:sz w:val="24"/>
                <w:szCs w:val="24"/>
              </w:rPr>
              <w:t>Учебно-методические</w:t>
            </w:r>
            <w:r w:rsidRPr="00695B4D">
              <w:rPr>
                <w:spacing w:val="1"/>
                <w:w w:val="95"/>
                <w:sz w:val="24"/>
                <w:szCs w:val="24"/>
              </w:rPr>
              <w:t xml:space="preserve"> </w:t>
            </w:r>
            <w:r w:rsidRPr="00695B4D">
              <w:rPr>
                <w:w w:val="95"/>
                <w:sz w:val="24"/>
                <w:szCs w:val="24"/>
              </w:rPr>
              <w:t>материалы:Учебно-методический</w:t>
            </w:r>
            <w:r w:rsidRPr="00695B4D">
              <w:rPr>
                <w:spacing w:val="-45"/>
                <w:w w:val="95"/>
                <w:sz w:val="24"/>
                <w:szCs w:val="24"/>
              </w:rPr>
              <w:t xml:space="preserve"> </w:t>
            </w:r>
            <w:r w:rsidRPr="00695B4D">
              <w:rPr>
                <w:sz w:val="24"/>
                <w:szCs w:val="24"/>
              </w:rPr>
              <w:t>комплект</w:t>
            </w:r>
            <w:r w:rsidRPr="00695B4D">
              <w:rPr>
                <w:spacing w:val="-1"/>
                <w:sz w:val="24"/>
                <w:szCs w:val="24"/>
              </w:rPr>
              <w:t xml:space="preserve"> </w:t>
            </w:r>
            <w:r w:rsidRPr="00695B4D">
              <w:rPr>
                <w:sz w:val="24"/>
                <w:szCs w:val="24"/>
              </w:rPr>
              <w:t>Учебно-наглядные</w:t>
            </w:r>
            <w:r w:rsidRPr="00695B4D">
              <w:rPr>
                <w:spacing w:val="3"/>
                <w:sz w:val="24"/>
                <w:szCs w:val="24"/>
              </w:rPr>
              <w:t xml:space="preserve"> </w:t>
            </w:r>
            <w:r w:rsidRPr="00695B4D">
              <w:rPr>
                <w:sz w:val="24"/>
                <w:szCs w:val="24"/>
              </w:rPr>
              <w:t>пособия:</w:t>
            </w:r>
          </w:p>
          <w:p w:rsidR="00CC679B" w:rsidRPr="00695B4D" w:rsidRDefault="00CC679B" w:rsidP="00A90E1F">
            <w:pPr>
              <w:pStyle w:val="TableParagraph"/>
              <w:numPr>
                <w:ilvl w:val="3"/>
                <w:numId w:val="110"/>
              </w:numPr>
              <w:tabs>
                <w:tab w:val="left" w:pos="713"/>
              </w:tabs>
              <w:spacing w:line="229" w:lineRule="exact"/>
              <w:ind w:hanging="709"/>
              <w:rPr>
                <w:sz w:val="24"/>
                <w:szCs w:val="24"/>
              </w:rPr>
            </w:pPr>
            <w:r w:rsidRPr="00695B4D">
              <w:rPr>
                <w:sz w:val="24"/>
                <w:szCs w:val="24"/>
              </w:rPr>
              <w:t>Средства</w:t>
            </w:r>
            <w:r w:rsidRPr="00695B4D">
              <w:rPr>
                <w:spacing w:val="-1"/>
                <w:sz w:val="24"/>
                <w:szCs w:val="24"/>
              </w:rPr>
              <w:t xml:space="preserve"> </w:t>
            </w:r>
            <w:r w:rsidRPr="00695B4D">
              <w:rPr>
                <w:sz w:val="24"/>
                <w:szCs w:val="24"/>
              </w:rPr>
              <w:t>натурного</w:t>
            </w:r>
            <w:r w:rsidRPr="00695B4D">
              <w:rPr>
                <w:spacing w:val="-1"/>
                <w:sz w:val="24"/>
                <w:szCs w:val="24"/>
              </w:rPr>
              <w:t xml:space="preserve"> </w:t>
            </w:r>
            <w:r w:rsidRPr="00695B4D">
              <w:rPr>
                <w:sz w:val="24"/>
                <w:szCs w:val="24"/>
              </w:rPr>
              <w:t>фонда:</w:t>
            </w:r>
            <w:r w:rsidRPr="00695B4D">
              <w:rPr>
                <w:spacing w:val="-1"/>
                <w:sz w:val="24"/>
                <w:szCs w:val="24"/>
              </w:rPr>
              <w:t xml:space="preserve"> </w:t>
            </w:r>
            <w:r w:rsidRPr="00695B4D">
              <w:rPr>
                <w:sz w:val="24"/>
                <w:szCs w:val="24"/>
              </w:rPr>
              <w:t>коллекции</w:t>
            </w:r>
          </w:p>
          <w:p w:rsidR="00CC679B" w:rsidRPr="00695B4D" w:rsidRDefault="00CC679B" w:rsidP="00CC5DF8">
            <w:pPr>
              <w:pStyle w:val="TableParagraph"/>
              <w:spacing w:line="229" w:lineRule="exact"/>
              <w:ind w:left="4"/>
              <w:rPr>
                <w:sz w:val="24"/>
                <w:szCs w:val="24"/>
              </w:rPr>
            </w:pPr>
            <w:r w:rsidRPr="00695B4D">
              <w:rPr>
                <w:sz w:val="24"/>
                <w:szCs w:val="24"/>
              </w:rPr>
              <w:t>промышленных материалов,</w:t>
            </w:r>
            <w:r w:rsidRPr="00695B4D">
              <w:rPr>
                <w:spacing w:val="3"/>
                <w:sz w:val="24"/>
                <w:szCs w:val="24"/>
              </w:rPr>
              <w:t xml:space="preserve"> </w:t>
            </w:r>
            <w:r w:rsidRPr="00695B4D">
              <w:rPr>
                <w:sz w:val="24"/>
                <w:szCs w:val="24"/>
              </w:rPr>
              <w:t>наборы</w:t>
            </w:r>
            <w:r w:rsidRPr="00695B4D">
              <w:rPr>
                <w:spacing w:val="2"/>
                <w:sz w:val="24"/>
                <w:szCs w:val="24"/>
              </w:rPr>
              <w:t xml:space="preserve"> </w:t>
            </w:r>
            <w:r w:rsidRPr="00695B4D">
              <w:rPr>
                <w:sz w:val="24"/>
                <w:szCs w:val="24"/>
              </w:rPr>
              <w:t>для</w:t>
            </w:r>
            <w:r w:rsidRPr="00695B4D">
              <w:rPr>
                <w:spacing w:val="-6"/>
                <w:sz w:val="24"/>
                <w:szCs w:val="24"/>
              </w:rPr>
              <w:t xml:space="preserve"> </w:t>
            </w:r>
            <w:r w:rsidRPr="00695B4D">
              <w:rPr>
                <w:sz w:val="24"/>
                <w:szCs w:val="24"/>
              </w:rPr>
              <w:t>экспериментов,</w:t>
            </w:r>
          </w:p>
          <w:p w:rsidR="00CC679B" w:rsidRPr="00695B4D" w:rsidRDefault="00CC679B" w:rsidP="00CC5DF8">
            <w:pPr>
              <w:pStyle w:val="TableParagraph"/>
              <w:ind w:left="4"/>
              <w:rPr>
                <w:sz w:val="24"/>
                <w:szCs w:val="24"/>
              </w:rPr>
            </w:pPr>
            <w:r w:rsidRPr="00695B4D">
              <w:rPr>
                <w:w w:val="95"/>
                <w:sz w:val="24"/>
                <w:szCs w:val="24"/>
              </w:rPr>
              <w:t>лабораторное</w:t>
            </w:r>
            <w:r w:rsidRPr="00695B4D">
              <w:rPr>
                <w:spacing w:val="1"/>
                <w:w w:val="95"/>
                <w:sz w:val="24"/>
                <w:szCs w:val="24"/>
              </w:rPr>
              <w:t xml:space="preserve"> </w:t>
            </w:r>
            <w:r w:rsidRPr="00695B4D">
              <w:rPr>
                <w:w w:val="95"/>
                <w:sz w:val="24"/>
                <w:szCs w:val="24"/>
              </w:rPr>
              <w:t>оборудование,</w:t>
            </w:r>
            <w:r w:rsidRPr="00695B4D">
              <w:rPr>
                <w:spacing w:val="1"/>
                <w:w w:val="95"/>
                <w:sz w:val="24"/>
                <w:szCs w:val="24"/>
              </w:rPr>
              <w:t xml:space="preserve"> </w:t>
            </w:r>
            <w:r w:rsidRPr="00695B4D">
              <w:rPr>
                <w:w w:val="95"/>
                <w:sz w:val="24"/>
                <w:szCs w:val="24"/>
              </w:rPr>
              <w:t>коллекции</w:t>
            </w:r>
            <w:r w:rsidRPr="00695B4D">
              <w:rPr>
                <w:spacing w:val="1"/>
                <w:w w:val="95"/>
                <w:sz w:val="24"/>
                <w:szCs w:val="24"/>
              </w:rPr>
              <w:t xml:space="preserve"> </w:t>
            </w:r>
            <w:r w:rsidRPr="00695B4D">
              <w:rPr>
                <w:w w:val="95"/>
                <w:sz w:val="24"/>
                <w:szCs w:val="24"/>
              </w:rPr>
              <w:t>народных</w:t>
            </w:r>
            <w:r w:rsidRPr="00695B4D">
              <w:rPr>
                <w:spacing w:val="1"/>
                <w:w w:val="95"/>
                <w:sz w:val="24"/>
                <w:szCs w:val="24"/>
              </w:rPr>
              <w:t xml:space="preserve"> </w:t>
            </w:r>
            <w:r w:rsidRPr="00695B4D">
              <w:rPr>
                <w:w w:val="95"/>
                <w:sz w:val="24"/>
                <w:szCs w:val="24"/>
              </w:rPr>
              <w:t>промыслов,</w:t>
            </w:r>
            <w:r w:rsidRPr="00695B4D">
              <w:rPr>
                <w:spacing w:val="-45"/>
                <w:w w:val="95"/>
                <w:sz w:val="24"/>
                <w:szCs w:val="24"/>
              </w:rPr>
              <w:t xml:space="preserve"> </w:t>
            </w:r>
            <w:r w:rsidRPr="00695B4D">
              <w:rPr>
                <w:sz w:val="24"/>
                <w:szCs w:val="24"/>
              </w:rPr>
              <w:t>музыкальные</w:t>
            </w:r>
            <w:r w:rsidRPr="00695B4D">
              <w:rPr>
                <w:spacing w:val="2"/>
                <w:sz w:val="24"/>
                <w:szCs w:val="24"/>
              </w:rPr>
              <w:t xml:space="preserve"> </w:t>
            </w:r>
            <w:r w:rsidRPr="00695B4D">
              <w:rPr>
                <w:sz w:val="24"/>
                <w:szCs w:val="24"/>
              </w:rPr>
              <w:t>инструменты,</w:t>
            </w:r>
            <w:r w:rsidRPr="00695B4D">
              <w:rPr>
                <w:spacing w:val="2"/>
                <w:sz w:val="24"/>
                <w:szCs w:val="24"/>
              </w:rPr>
              <w:t xml:space="preserve"> </w:t>
            </w:r>
            <w:r w:rsidRPr="00695B4D">
              <w:rPr>
                <w:sz w:val="24"/>
                <w:szCs w:val="24"/>
              </w:rPr>
              <w:t>инструменты трудового</w:t>
            </w:r>
          </w:p>
          <w:p w:rsidR="00CC679B" w:rsidRPr="00695B4D" w:rsidRDefault="00CC679B" w:rsidP="00CC5DF8">
            <w:pPr>
              <w:pStyle w:val="TableParagraph"/>
              <w:ind w:left="4" w:right="1661"/>
              <w:rPr>
                <w:sz w:val="24"/>
                <w:szCs w:val="24"/>
              </w:rPr>
            </w:pPr>
            <w:r w:rsidRPr="00695B4D">
              <w:rPr>
                <w:sz w:val="24"/>
                <w:szCs w:val="24"/>
              </w:rPr>
              <w:t>обучения, приспособления для физической</w:t>
            </w:r>
            <w:r w:rsidRPr="00695B4D">
              <w:rPr>
                <w:spacing w:val="-47"/>
                <w:sz w:val="24"/>
                <w:szCs w:val="24"/>
              </w:rPr>
              <w:t xml:space="preserve"> </w:t>
            </w:r>
            <w:r w:rsidRPr="00695B4D">
              <w:rPr>
                <w:sz w:val="24"/>
                <w:szCs w:val="24"/>
              </w:rPr>
              <w:t>культуры).</w:t>
            </w:r>
          </w:p>
          <w:p w:rsidR="00CC679B" w:rsidRPr="00695B4D" w:rsidRDefault="00CC679B" w:rsidP="00A90E1F">
            <w:pPr>
              <w:pStyle w:val="TableParagraph"/>
              <w:numPr>
                <w:ilvl w:val="3"/>
                <w:numId w:val="110"/>
              </w:numPr>
              <w:tabs>
                <w:tab w:val="left" w:pos="713"/>
              </w:tabs>
              <w:spacing w:line="240" w:lineRule="auto"/>
              <w:ind w:left="4" w:right="397" w:firstLine="0"/>
              <w:rPr>
                <w:sz w:val="24"/>
                <w:szCs w:val="24"/>
              </w:rPr>
            </w:pPr>
            <w:r w:rsidRPr="00695B4D">
              <w:rPr>
                <w:sz w:val="24"/>
                <w:szCs w:val="24"/>
              </w:rPr>
              <w:t>Печатные</w:t>
            </w:r>
            <w:r w:rsidRPr="00695B4D">
              <w:rPr>
                <w:spacing w:val="-6"/>
                <w:sz w:val="24"/>
                <w:szCs w:val="24"/>
              </w:rPr>
              <w:t xml:space="preserve"> </w:t>
            </w:r>
            <w:r w:rsidRPr="00695B4D">
              <w:rPr>
                <w:sz w:val="24"/>
                <w:szCs w:val="24"/>
              </w:rPr>
              <w:t>средства:</w:t>
            </w:r>
            <w:r w:rsidRPr="00695B4D">
              <w:rPr>
                <w:spacing w:val="-5"/>
                <w:sz w:val="24"/>
                <w:szCs w:val="24"/>
              </w:rPr>
              <w:t xml:space="preserve"> </w:t>
            </w:r>
            <w:r w:rsidRPr="00695B4D">
              <w:rPr>
                <w:sz w:val="24"/>
                <w:szCs w:val="24"/>
              </w:rPr>
              <w:t>демонстрационные</w:t>
            </w:r>
            <w:r w:rsidRPr="00695B4D">
              <w:rPr>
                <w:spacing w:val="-6"/>
                <w:sz w:val="24"/>
                <w:szCs w:val="24"/>
              </w:rPr>
              <w:t xml:space="preserve"> </w:t>
            </w:r>
            <w:r w:rsidRPr="00695B4D">
              <w:rPr>
                <w:sz w:val="24"/>
                <w:szCs w:val="24"/>
              </w:rPr>
              <w:t>(таблицы,</w:t>
            </w:r>
            <w:r w:rsidRPr="00695B4D">
              <w:rPr>
                <w:spacing w:val="-47"/>
                <w:sz w:val="24"/>
                <w:szCs w:val="24"/>
              </w:rPr>
              <w:t xml:space="preserve"> </w:t>
            </w:r>
            <w:r w:rsidRPr="00695B4D">
              <w:rPr>
                <w:sz w:val="24"/>
                <w:szCs w:val="24"/>
              </w:rPr>
              <w:t>ленты-символы,</w:t>
            </w:r>
            <w:r w:rsidRPr="00695B4D">
              <w:rPr>
                <w:spacing w:val="-2"/>
                <w:sz w:val="24"/>
                <w:szCs w:val="24"/>
              </w:rPr>
              <w:t xml:space="preserve"> </w:t>
            </w:r>
            <w:r w:rsidRPr="00695B4D">
              <w:rPr>
                <w:sz w:val="24"/>
                <w:szCs w:val="24"/>
              </w:rPr>
              <w:t>карты,</w:t>
            </w:r>
            <w:r w:rsidRPr="00695B4D">
              <w:rPr>
                <w:spacing w:val="-1"/>
                <w:sz w:val="24"/>
                <w:szCs w:val="24"/>
              </w:rPr>
              <w:t xml:space="preserve"> </w:t>
            </w:r>
            <w:r w:rsidRPr="00695B4D">
              <w:rPr>
                <w:sz w:val="24"/>
                <w:szCs w:val="24"/>
              </w:rPr>
              <w:t>портреты</w:t>
            </w:r>
            <w:r w:rsidRPr="00695B4D">
              <w:rPr>
                <w:spacing w:val="-1"/>
                <w:sz w:val="24"/>
                <w:szCs w:val="24"/>
              </w:rPr>
              <w:t xml:space="preserve"> </w:t>
            </w:r>
            <w:r w:rsidRPr="00695B4D">
              <w:rPr>
                <w:sz w:val="24"/>
                <w:szCs w:val="24"/>
              </w:rPr>
              <w:t>ученых,</w:t>
            </w:r>
            <w:r w:rsidRPr="00695B4D">
              <w:rPr>
                <w:spacing w:val="-2"/>
                <w:sz w:val="24"/>
                <w:szCs w:val="24"/>
              </w:rPr>
              <w:t xml:space="preserve"> </w:t>
            </w:r>
            <w:r w:rsidRPr="00695B4D">
              <w:rPr>
                <w:sz w:val="24"/>
                <w:szCs w:val="24"/>
              </w:rPr>
              <w:t>писателей)</w:t>
            </w:r>
            <w:r w:rsidRPr="00695B4D">
              <w:rPr>
                <w:spacing w:val="-2"/>
                <w:sz w:val="24"/>
                <w:szCs w:val="24"/>
              </w:rPr>
              <w:t xml:space="preserve"> </w:t>
            </w:r>
            <w:r w:rsidRPr="00695B4D">
              <w:rPr>
                <w:sz w:val="24"/>
                <w:szCs w:val="24"/>
              </w:rPr>
              <w:t>и</w:t>
            </w:r>
          </w:p>
          <w:p w:rsidR="00CC679B" w:rsidRPr="00695B4D" w:rsidRDefault="00CC679B" w:rsidP="00CC5DF8">
            <w:pPr>
              <w:pStyle w:val="TableParagraph"/>
              <w:ind w:left="4"/>
              <w:rPr>
                <w:sz w:val="24"/>
                <w:szCs w:val="24"/>
              </w:rPr>
            </w:pPr>
            <w:r w:rsidRPr="00695B4D">
              <w:rPr>
                <w:w w:val="95"/>
                <w:sz w:val="24"/>
                <w:szCs w:val="24"/>
              </w:rPr>
              <w:t>раздаточные (рабочие</w:t>
            </w:r>
            <w:r w:rsidRPr="00695B4D">
              <w:rPr>
                <w:spacing w:val="1"/>
                <w:w w:val="95"/>
                <w:sz w:val="24"/>
                <w:szCs w:val="24"/>
              </w:rPr>
              <w:t xml:space="preserve"> </w:t>
            </w:r>
            <w:r w:rsidRPr="00695B4D">
              <w:rPr>
                <w:w w:val="95"/>
                <w:sz w:val="24"/>
                <w:szCs w:val="24"/>
              </w:rPr>
              <w:t>тетради, кассы-символы, карточки</w:t>
            </w:r>
            <w:r w:rsidRPr="00695B4D">
              <w:rPr>
                <w:spacing w:val="1"/>
                <w:w w:val="95"/>
                <w:sz w:val="24"/>
                <w:szCs w:val="24"/>
              </w:rPr>
              <w:t xml:space="preserve"> </w:t>
            </w:r>
            <w:r w:rsidRPr="00695B4D">
              <w:rPr>
                <w:w w:val="95"/>
                <w:sz w:val="24"/>
                <w:szCs w:val="24"/>
              </w:rPr>
              <w:t>с</w:t>
            </w:r>
            <w:r w:rsidRPr="00695B4D">
              <w:rPr>
                <w:spacing w:val="-45"/>
                <w:w w:val="95"/>
                <w:sz w:val="24"/>
                <w:szCs w:val="24"/>
              </w:rPr>
              <w:t xml:space="preserve"> </w:t>
            </w:r>
            <w:r w:rsidRPr="00695B4D">
              <w:rPr>
                <w:sz w:val="24"/>
                <w:szCs w:val="24"/>
              </w:rPr>
              <w:t>иллюстративным</w:t>
            </w:r>
            <w:r w:rsidRPr="00695B4D">
              <w:rPr>
                <w:spacing w:val="4"/>
                <w:sz w:val="24"/>
                <w:szCs w:val="24"/>
              </w:rPr>
              <w:t xml:space="preserve"> </w:t>
            </w:r>
            <w:r w:rsidRPr="00695B4D">
              <w:rPr>
                <w:sz w:val="24"/>
                <w:szCs w:val="24"/>
              </w:rPr>
              <w:t>и</w:t>
            </w:r>
            <w:r w:rsidRPr="00695B4D">
              <w:rPr>
                <w:spacing w:val="1"/>
                <w:sz w:val="24"/>
                <w:szCs w:val="24"/>
              </w:rPr>
              <w:t xml:space="preserve"> </w:t>
            </w:r>
            <w:r w:rsidRPr="00695B4D">
              <w:rPr>
                <w:sz w:val="24"/>
                <w:szCs w:val="24"/>
              </w:rPr>
              <w:t>текстовым</w:t>
            </w:r>
            <w:r w:rsidRPr="00695B4D">
              <w:rPr>
                <w:spacing w:val="6"/>
                <w:sz w:val="24"/>
                <w:szCs w:val="24"/>
              </w:rPr>
              <w:t xml:space="preserve"> </w:t>
            </w:r>
            <w:r w:rsidRPr="00695B4D">
              <w:rPr>
                <w:sz w:val="24"/>
                <w:szCs w:val="24"/>
              </w:rPr>
              <w:t>материалами).</w:t>
            </w:r>
          </w:p>
          <w:p w:rsidR="00CC679B" w:rsidRPr="00695B4D" w:rsidRDefault="00CC679B" w:rsidP="00A90E1F">
            <w:pPr>
              <w:pStyle w:val="TableParagraph"/>
              <w:numPr>
                <w:ilvl w:val="3"/>
                <w:numId w:val="110"/>
              </w:numPr>
              <w:tabs>
                <w:tab w:val="left" w:pos="713"/>
              </w:tabs>
              <w:spacing w:line="240" w:lineRule="auto"/>
              <w:ind w:left="4" w:right="1147" w:firstLine="0"/>
              <w:rPr>
                <w:sz w:val="24"/>
                <w:szCs w:val="24"/>
              </w:rPr>
            </w:pPr>
            <w:r w:rsidRPr="00695B4D">
              <w:rPr>
                <w:w w:val="95"/>
                <w:sz w:val="24"/>
                <w:szCs w:val="24"/>
              </w:rPr>
              <w:t>Экранно-звуковые</w:t>
            </w:r>
            <w:r w:rsidRPr="00695B4D">
              <w:rPr>
                <w:spacing w:val="1"/>
                <w:w w:val="95"/>
                <w:sz w:val="24"/>
                <w:szCs w:val="24"/>
              </w:rPr>
              <w:t xml:space="preserve"> </w:t>
            </w:r>
            <w:r w:rsidRPr="00695B4D">
              <w:rPr>
                <w:w w:val="95"/>
                <w:sz w:val="24"/>
                <w:szCs w:val="24"/>
              </w:rPr>
              <w:t>средства</w:t>
            </w:r>
            <w:r w:rsidRPr="00695B4D">
              <w:rPr>
                <w:spacing w:val="1"/>
                <w:w w:val="95"/>
                <w:sz w:val="24"/>
                <w:szCs w:val="24"/>
              </w:rPr>
              <w:t xml:space="preserve"> </w:t>
            </w:r>
            <w:r w:rsidRPr="00695B4D">
              <w:rPr>
                <w:w w:val="95"/>
                <w:sz w:val="24"/>
                <w:szCs w:val="24"/>
              </w:rPr>
              <w:t>(звукозаписи,</w:t>
            </w:r>
            <w:r w:rsidRPr="00695B4D">
              <w:rPr>
                <w:spacing w:val="-45"/>
                <w:w w:val="95"/>
                <w:sz w:val="24"/>
                <w:szCs w:val="24"/>
              </w:rPr>
              <w:t xml:space="preserve"> </w:t>
            </w:r>
            <w:r w:rsidRPr="00695B4D">
              <w:rPr>
                <w:sz w:val="24"/>
                <w:szCs w:val="24"/>
              </w:rPr>
              <w:t>видеофильмы,</w:t>
            </w:r>
            <w:r w:rsidRPr="00695B4D">
              <w:rPr>
                <w:spacing w:val="7"/>
                <w:sz w:val="24"/>
                <w:szCs w:val="24"/>
              </w:rPr>
              <w:t xml:space="preserve"> </w:t>
            </w:r>
            <w:r w:rsidRPr="00695B4D">
              <w:rPr>
                <w:sz w:val="24"/>
                <w:szCs w:val="24"/>
              </w:rPr>
              <w:t>мультфильмы).</w:t>
            </w:r>
          </w:p>
          <w:p w:rsidR="00CC679B" w:rsidRPr="00695B4D" w:rsidRDefault="00CC679B" w:rsidP="00A90E1F">
            <w:pPr>
              <w:pStyle w:val="TableParagraph"/>
              <w:numPr>
                <w:ilvl w:val="3"/>
                <w:numId w:val="110"/>
              </w:numPr>
              <w:tabs>
                <w:tab w:val="left" w:pos="713"/>
              </w:tabs>
              <w:spacing w:line="240" w:lineRule="auto"/>
              <w:ind w:left="4" w:right="555" w:firstLine="0"/>
              <w:rPr>
                <w:sz w:val="24"/>
                <w:szCs w:val="24"/>
              </w:rPr>
            </w:pPr>
            <w:r w:rsidRPr="00695B4D">
              <w:rPr>
                <w:spacing w:val="-1"/>
                <w:sz w:val="24"/>
                <w:szCs w:val="24"/>
              </w:rPr>
              <w:t>Мультимедийные средства (ЭОРы, электронные</w:t>
            </w:r>
            <w:r w:rsidRPr="00695B4D">
              <w:rPr>
                <w:spacing w:val="-48"/>
                <w:sz w:val="24"/>
                <w:szCs w:val="24"/>
              </w:rPr>
              <w:t xml:space="preserve"> </w:t>
            </w:r>
            <w:r w:rsidRPr="00695B4D">
              <w:rPr>
                <w:sz w:val="24"/>
                <w:szCs w:val="24"/>
              </w:rPr>
              <w:t>приложения</w:t>
            </w:r>
            <w:r w:rsidRPr="00695B4D">
              <w:rPr>
                <w:spacing w:val="4"/>
                <w:sz w:val="24"/>
                <w:szCs w:val="24"/>
              </w:rPr>
              <w:t xml:space="preserve"> </w:t>
            </w:r>
            <w:r w:rsidRPr="00695B4D">
              <w:rPr>
                <w:sz w:val="24"/>
                <w:szCs w:val="24"/>
              </w:rPr>
              <w:t>к</w:t>
            </w:r>
            <w:r w:rsidRPr="00695B4D">
              <w:rPr>
                <w:spacing w:val="7"/>
                <w:sz w:val="24"/>
                <w:szCs w:val="24"/>
              </w:rPr>
              <w:t xml:space="preserve"> </w:t>
            </w:r>
            <w:r w:rsidRPr="00695B4D">
              <w:rPr>
                <w:sz w:val="24"/>
                <w:szCs w:val="24"/>
              </w:rPr>
              <w:t>учебникам, электронные</w:t>
            </w:r>
            <w:r w:rsidRPr="00695B4D">
              <w:rPr>
                <w:spacing w:val="-4"/>
                <w:sz w:val="24"/>
                <w:szCs w:val="24"/>
              </w:rPr>
              <w:t xml:space="preserve"> </w:t>
            </w:r>
            <w:r w:rsidRPr="00695B4D">
              <w:rPr>
                <w:sz w:val="24"/>
                <w:szCs w:val="24"/>
              </w:rPr>
              <w:t>тренажёры).</w:t>
            </w:r>
          </w:p>
          <w:p w:rsidR="00CC679B" w:rsidRPr="00695B4D" w:rsidRDefault="00CC679B" w:rsidP="00A90E1F">
            <w:pPr>
              <w:pStyle w:val="TableParagraph"/>
              <w:numPr>
                <w:ilvl w:val="3"/>
                <w:numId w:val="110"/>
              </w:numPr>
              <w:tabs>
                <w:tab w:val="left" w:pos="713"/>
              </w:tabs>
              <w:spacing w:line="228" w:lineRule="exact"/>
              <w:ind w:hanging="709"/>
              <w:rPr>
                <w:sz w:val="24"/>
                <w:szCs w:val="24"/>
              </w:rPr>
            </w:pPr>
            <w:r w:rsidRPr="00695B4D">
              <w:rPr>
                <w:w w:val="95"/>
                <w:sz w:val="24"/>
                <w:szCs w:val="24"/>
              </w:rPr>
              <w:t>Игры</w:t>
            </w:r>
            <w:r w:rsidRPr="00695B4D">
              <w:rPr>
                <w:spacing w:val="18"/>
                <w:w w:val="95"/>
                <w:sz w:val="24"/>
                <w:szCs w:val="24"/>
              </w:rPr>
              <w:t xml:space="preserve"> </w:t>
            </w:r>
            <w:r w:rsidRPr="00695B4D">
              <w:rPr>
                <w:w w:val="95"/>
                <w:sz w:val="24"/>
                <w:szCs w:val="24"/>
              </w:rPr>
              <w:t>и</w:t>
            </w:r>
            <w:r w:rsidRPr="00695B4D">
              <w:rPr>
                <w:spacing w:val="19"/>
                <w:w w:val="95"/>
                <w:sz w:val="24"/>
                <w:szCs w:val="24"/>
              </w:rPr>
              <w:t xml:space="preserve"> </w:t>
            </w:r>
            <w:r w:rsidRPr="00695B4D">
              <w:rPr>
                <w:w w:val="95"/>
                <w:sz w:val="24"/>
                <w:szCs w:val="24"/>
              </w:rPr>
              <w:t>игрушки.</w:t>
            </w:r>
            <w:r w:rsidRPr="00695B4D">
              <w:rPr>
                <w:spacing w:val="14"/>
                <w:w w:val="95"/>
                <w:sz w:val="24"/>
                <w:szCs w:val="24"/>
              </w:rPr>
              <w:t xml:space="preserve"> </w:t>
            </w:r>
            <w:r w:rsidRPr="00695B4D">
              <w:rPr>
                <w:w w:val="95"/>
                <w:sz w:val="24"/>
                <w:szCs w:val="24"/>
              </w:rPr>
              <w:t>Методические</w:t>
            </w:r>
            <w:r w:rsidRPr="00695B4D">
              <w:rPr>
                <w:spacing w:val="9"/>
                <w:w w:val="95"/>
                <w:sz w:val="24"/>
                <w:szCs w:val="24"/>
              </w:rPr>
              <w:t xml:space="preserve"> </w:t>
            </w:r>
            <w:r w:rsidRPr="00695B4D">
              <w:rPr>
                <w:w w:val="95"/>
                <w:sz w:val="24"/>
                <w:szCs w:val="24"/>
              </w:rPr>
              <w:t>рекомендации</w:t>
            </w:r>
            <w:r w:rsidRPr="00695B4D">
              <w:rPr>
                <w:spacing w:val="12"/>
                <w:w w:val="95"/>
                <w:sz w:val="24"/>
                <w:szCs w:val="24"/>
              </w:rPr>
              <w:t xml:space="preserve"> </w:t>
            </w:r>
            <w:r w:rsidRPr="00695B4D">
              <w:rPr>
                <w:w w:val="95"/>
                <w:sz w:val="24"/>
                <w:szCs w:val="24"/>
              </w:rPr>
              <w:t>по</w:t>
            </w:r>
          </w:p>
          <w:p w:rsidR="00CC679B" w:rsidRPr="00695B4D" w:rsidRDefault="00CC679B" w:rsidP="00CC5DF8">
            <w:pPr>
              <w:pStyle w:val="TableParagraph"/>
              <w:ind w:left="4"/>
              <w:rPr>
                <w:sz w:val="24"/>
                <w:szCs w:val="24"/>
              </w:rPr>
            </w:pPr>
            <w:r w:rsidRPr="00695B4D">
              <w:rPr>
                <w:spacing w:val="-1"/>
                <w:sz w:val="24"/>
                <w:szCs w:val="24"/>
              </w:rPr>
              <w:t>использованию</w:t>
            </w:r>
            <w:r w:rsidRPr="00695B4D">
              <w:rPr>
                <w:spacing w:val="-10"/>
                <w:sz w:val="24"/>
                <w:szCs w:val="24"/>
              </w:rPr>
              <w:t xml:space="preserve"> </w:t>
            </w:r>
            <w:r w:rsidRPr="00695B4D">
              <w:rPr>
                <w:spacing w:val="-1"/>
                <w:sz w:val="24"/>
                <w:szCs w:val="24"/>
              </w:rPr>
              <w:t>различныхгрупп</w:t>
            </w:r>
            <w:r w:rsidRPr="00695B4D">
              <w:rPr>
                <w:spacing w:val="7"/>
                <w:sz w:val="24"/>
                <w:szCs w:val="24"/>
              </w:rPr>
              <w:t xml:space="preserve"> </w:t>
            </w:r>
            <w:r w:rsidRPr="00695B4D">
              <w:rPr>
                <w:sz w:val="24"/>
                <w:szCs w:val="24"/>
              </w:rPr>
              <w:t>учебно-наглядных</w:t>
            </w:r>
            <w:r w:rsidRPr="00695B4D">
              <w:rPr>
                <w:spacing w:val="3"/>
                <w:sz w:val="24"/>
                <w:szCs w:val="24"/>
              </w:rPr>
              <w:t xml:space="preserve"> </w:t>
            </w:r>
            <w:r w:rsidRPr="00695B4D">
              <w:rPr>
                <w:sz w:val="24"/>
                <w:szCs w:val="24"/>
              </w:rPr>
              <w:t>пособий.</w:t>
            </w:r>
          </w:p>
          <w:p w:rsidR="00CC679B" w:rsidRPr="00695B4D" w:rsidRDefault="00CC679B" w:rsidP="00CC5DF8">
            <w:pPr>
              <w:pStyle w:val="TableParagraph"/>
              <w:ind w:left="4"/>
              <w:rPr>
                <w:sz w:val="24"/>
                <w:szCs w:val="24"/>
              </w:rPr>
            </w:pPr>
            <w:r w:rsidRPr="00695B4D">
              <w:rPr>
                <w:w w:val="95"/>
                <w:sz w:val="24"/>
                <w:szCs w:val="24"/>
              </w:rPr>
              <w:t>Расходные</w:t>
            </w:r>
            <w:r w:rsidRPr="00695B4D">
              <w:rPr>
                <w:spacing w:val="36"/>
                <w:w w:val="95"/>
                <w:sz w:val="24"/>
                <w:szCs w:val="24"/>
              </w:rPr>
              <w:t xml:space="preserve"> </w:t>
            </w:r>
            <w:r w:rsidRPr="00695B4D">
              <w:rPr>
                <w:w w:val="95"/>
                <w:sz w:val="24"/>
                <w:szCs w:val="24"/>
              </w:rPr>
              <w:t>материалы,</w:t>
            </w:r>
            <w:r w:rsidRPr="00695B4D">
              <w:rPr>
                <w:spacing w:val="30"/>
                <w:w w:val="95"/>
                <w:sz w:val="24"/>
                <w:szCs w:val="24"/>
              </w:rPr>
              <w:t xml:space="preserve"> </w:t>
            </w:r>
            <w:r w:rsidRPr="00695B4D">
              <w:rPr>
                <w:w w:val="95"/>
                <w:sz w:val="24"/>
                <w:szCs w:val="24"/>
              </w:rPr>
              <w:t>обеспечивающие</w:t>
            </w:r>
            <w:r w:rsidRPr="00695B4D">
              <w:rPr>
                <w:spacing w:val="29"/>
                <w:w w:val="95"/>
                <w:sz w:val="24"/>
                <w:szCs w:val="24"/>
              </w:rPr>
              <w:t xml:space="preserve"> </w:t>
            </w:r>
            <w:r w:rsidRPr="00695B4D">
              <w:rPr>
                <w:w w:val="95"/>
                <w:sz w:val="24"/>
                <w:szCs w:val="24"/>
              </w:rPr>
              <w:t>различныевиды</w:t>
            </w:r>
            <w:r w:rsidRPr="00695B4D">
              <w:rPr>
                <w:spacing w:val="-45"/>
                <w:w w:val="95"/>
                <w:sz w:val="24"/>
                <w:szCs w:val="24"/>
              </w:rPr>
              <w:t xml:space="preserve"> </w:t>
            </w:r>
            <w:r w:rsidRPr="00695B4D">
              <w:rPr>
                <w:sz w:val="24"/>
                <w:szCs w:val="24"/>
              </w:rPr>
              <w:t>деятельности</w:t>
            </w:r>
          </w:p>
        </w:tc>
        <w:tc>
          <w:tcPr>
            <w:tcW w:w="1731" w:type="dxa"/>
          </w:tcPr>
          <w:p w:rsidR="00CC679B" w:rsidRPr="00695B4D" w:rsidRDefault="00CC679B" w:rsidP="00CC5DF8">
            <w:pPr>
              <w:pStyle w:val="TableParagraph"/>
              <w:spacing w:line="477" w:lineRule="auto"/>
              <w:ind w:left="377" w:right="356"/>
              <w:rPr>
                <w:sz w:val="24"/>
                <w:szCs w:val="24"/>
              </w:rPr>
            </w:pPr>
            <w:r w:rsidRPr="00695B4D">
              <w:rPr>
                <w:spacing w:val="-1"/>
                <w:sz w:val="24"/>
                <w:szCs w:val="24"/>
              </w:rPr>
              <w:t>Имеется</w:t>
            </w:r>
            <w:r w:rsidRPr="00695B4D">
              <w:rPr>
                <w:spacing w:val="-47"/>
                <w:sz w:val="24"/>
                <w:szCs w:val="24"/>
              </w:rPr>
              <w:t xml:space="preserve"> </w:t>
            </w:r>
            <w:r w:rsidRPr="00695B4D">
              <w:rPr>
                <w:spacing w:val="-1"/>
                <w:sz w:val="24"/>
                <w:szCs w:val="24"/>
              </w:rPr>
              <w:t>Имеется</w:t>
            </w:r>
          </w:p>
          <w:p w:rsidR="00CC679B" w:rsidRPr="00695B4D" w:rsidRDefault="00CC679B" w:rsidP="00CC5DF8">
            <w:pPr>
              <w:pStyle w:val="TableParagraph"/>
              <w:rPr>
                <w:sz w:val="24"/>
                <w:szCs w:val="24"/>
              </w:rPr>
            </w:pPr>
          </w:p>
          <w:p w:rsidR="00CC679B" w:rsidRPr="00695B4D" w:rsidRDefault="00CC679B" w:rsidP="00CC5DF8">
            <w:pPr>
              <w:pStyle w:val="TableParagraph"/>
              <w:spacing w:before="6"/>
              <w:rPr>
                <w:sz w:val="24"/>
                <w:szCs w:val="24"/>
              </w:rPr>
            </w:pPr>
          </w:p>
          <w:p w:rsidR="00CC679B" w:rsidRPr="00695B4D" w:rsidRDefault="00CC679B" w:rsidP="00CC5DF8">
            <w:pPr>
              <w:pStyle w:val="TableParagraph"/>
              <w:ind w:left="377"/>
              <w:rPr>
                <w:sz w:val="24"/>
                <w:szCs w:val="24"/>
              </w:rPr>
            </w:pPr>
            <w:r w:rsidRPr="00695B4D">
              <w:rPr>
                <w:sz w:val="24"/>
                <w:szCs w:val="24"/>
              </w:rPr>
              <w:t>Имеется</w:t>
            </w:r>
          </w:p>
          <w:p w:rsidR="00CC679B" w:rsidRPr="00695B4D" w:rsidRDefault="00CC679B" w:rsidP="00CC5DF8">
            <w:pPr>
              <w:pStyle w:val="TableParagraph"/>
              <w:rPr>
                <w:sz w:val="24"/>
                <w:szCs w:val="24"/>
              </w:rPr>
            </w:pPr>
          </w:p>
          <w:p w:rsidR="00CC679B" w:rsidRPr="00695B4D" w:rsidRDefault="00CC679B" w:rsidP="00CC5DF8">
            <w:pPr>
              <w:pStyle w:val="TableParagraph"/>
              <w:rPr>
                <w:sz w:val="24"/>
                <w:szCs w:val="24"/>
              </w:rPr>
            </w:pPr>
          </w:p>
          <w:p w:rsidR="00CC679B" w:rsidRPr="00695B4D" w:rsidRDefault="00CC679B" w:rsidP="00CC5DF8">
            <w:pPr>
              <w:pStyle w:val="TableParagraph"/>
              <w:rPr>
                <w:sz w:val="24"/>
                <w:szCs w:val="24"/>
              </w:rPr>
            </w:pPr>
          </w:p>
          <w:p w:rsidR="00CC679B" w:rsidRPr="00695B4D" w:rsidRDefault="00CC679B" w:rsidP="00CC5DF8">
            <w:pPr>
              <w:pStyle w:val="TableParagraph"/>
              <w:rPr>
                <w:sz w:val="24"/>
                <w:szCs w:val="24"/>
              </w:rPr>
            </w:pPr>
          </w:p>
          <w:p w:rsidR="00CC679B" w:rsidRPr="00695B4D" w:rsidRDefault="00CC679B" w:rsidP="00CC5DF8">
            <w:pPr>
              <w:pStyle w:val="TableParagraph"/>
              <w:spacing w:before="138"/>
              <w:ind w:left="377"/>
              <w:rPr>
                <w:sz w:val="24"/>
                <w:szCs w:val="24"/>
              </w:rPr>
            </w:pPr>
            <w:r w:rsidRPr="00695B4D">
              <w:rPr>
                <w:sz w:val="24"/>
                <w:szCs w:val="24"/>
              </w:rPr>
              <w:t>Имеется</w:t>
            </w:r>
          </w:p>
          <w:p w:rsidR="00CC679B" w:rsidRPr="00695B4D" w:rsidRDefault="00CC679B" w:rsidP="00CC5DF8">
            <w:pPr>
              <w:pStyle w:val="TableParagraph"/>
              <w:rPr>
                <w:sz w:val="24"/>
                <w:szCs w:val="24"/>
              </w:rPr>
            </w:pPr>
          </w:p>
          <w:p w:rsidR="00CC679B" w:rsidRPr="00695B4D" w:rsidRDefault="00CC679B" w:rsidP="00CC5DF8">
            <w:pPr>
              <w:pStyle w:val="TableParagraph"/>
              <w:rPr>
                <w:sz w:val="24"/>
                <w:szCs w:val="24"/>
              </w:rPr>
            </w:pPr>
          </w:p>
          <w:p w:rsidR="00CC679B" w:rsidRPr="00695B4D" w:rsidRDefault="00CC679B" w:rsidP="00CC5DF8">
            <w:pPr>
              <w:pStyle w:val="TableParagraph"/>
              <w:spacing w:before="184" w:line="480" w:lineRule="auto"/>
              <w:ind w:left="377" w:right="367"/>
              <w:rPr>
                <w:sz w:val="24"/>
                <w:szCs w:val="24"/>
              </w:rPr>
            </w:pPr>
            <w:r w:rsidRPr="00695B4D">
              <w:rPr>
                <w:spacing w:val="-1"/>
                <w:sz w:val="24"/>
                <w:szCs w:val="24"/>
              </w:rPr>
              <w:t>Имеется</w:t>
            </w:r>
            <w:r w:rsidRPr="00695B4D">
              <w:rPr>
                <w:spacing w:val="-48"/>
                <w:sz w:val="24"/>
                <w:szCs w:val="24"/>
              </w:rPr>
              <w:t xml:space="preserve"> </w:t>
            </w:r>
            <w:r w:rsidRPr="00695B4D">
              <w:rPr>
                <w:sz w:val="24"/>
                <w:szCs w:val="24"/>
              </w:rPr>
              <w:t>Имеется</w:t>
            </w:r>
            <w:r w:rsidRPr="00695B4D">
              <w:rPr>
                <w:spacing w:val="-49"/>
                <w:sz w:val="24"/>
                <w:szCs w:val="24"/>
              </w:rPr>
              <w:t xml:space="preserve"> </w:t>
            </w:r>
            <w:r w:rsidRPr="00695B4D">
              <w:rPr>
                <w:spacing w:val="-1"/>
                <w:sz w:val="24"/>
                <w:szCs w:val="24"/>
              </w:rPr>
              <w:t>Имеется</w:t>
            </w:r>
          </w:p>
        </w:tc>
      </w:tr>
      <w:tr w:rsidR="00CC679B" w:rsidRPr="00695B4D" w:rsidTr="00CC5DF8">
        <w:trPr>
          <w:trHeight w:val="954"/>
        </w:trPr>
        <w:tc>
          <w:tcPr>
            <w:tcW w:w="2146" w:type="dxa"/>
          </w:tcPr>
          <w:p w:rsidR="00CC679B" w:rsidRPr="00695B4D" w:rsidRDefault="00CC679B" w:rsidP="00CC5DF8">
            <w:pPr>
              <w:pStyle w:val="TableParagraph"/>
              <w:spacing w:line="217" w:lineRule="exact"/>
              <w:ind w:left="424"/>
              <w:rPr>
                <w:sz w:val="24"/>
                <w:szCs w:val="24"/>
              </w:rPr>
            </w:pPr>
            <w:r w:rsidRPr="00695B4D">
              <w:rPr>
                <w:sz w:val="24"/>
                <w:szCs w:val="24"/>
              </w:rPr>
              <w:lastRenderedPageBreak/>
              <w:t>2.</w:t>
            </w:r>
            <w:r w:rsidRPr="00695B4D">
              <w:rPr>
                <w:spacing w:val="4"/>
                <w:sz w:val="24"/>
                <w:szCs w:val="24"/>
              </w:rPr>
              <w:t xml:space="preserve"> </w:t>
            </w:r>
            <w:r w:rsidRPr="00695B4D">
              <w:rPr>
                <w:sz w:val="24"/>
                <w:szCs w:val="24"/>
              </w:rPr>
              <w:t>Компоненты</w:t>
            </w:r>
          </w:p>
          <w:p w:rsidR="00CC679B" w:rsidRPr="00695B4D" w:rsidRDefault="00CC679B" w:rsidP="00CC5DF8">
            <w:pPr>
              <w:pStyle w:val="TableParagraph"/>
              <w:ind w:left="8"/>
              <w:rPr>
                <w:sz w:val="24"/>
                <w:szCs w:val="24"/>
              </w:rPr>
            </w:pPr>
            <w:r w:rsidRPr="00695B4D">
              <w:rPr>
                <w:sz w:val="24"/>
                <w:szCs w:val="24"/>
              </w:rPr>
              <w:t>оснащения</w:t>
            </w:r>
          </w:p>
          <w:p w:rsidR="00CC679B" w:rsidRPr="00695B4D" w:rsidRDefault="00CC679B" w:rsidP="00CC5DF8">
            <w:pPr>
              <w:pStyle w:val="TableParagraph"/>
              <w:spacing w:before="1"/>
              <w:ind w:left="8" w:right="5"/>
              <w:rPr>
                <w:sz w:val="24"/>
                <w:szCs w:val="24"/>
              </w:rPr>
            </w:pPr>
            <w:r w:rsidRPr="00695B4D">
              <w:rPr>
                <w:sz w:val="24"/>
                <w:szCs w:val="24"/>
              </w:rPr>
              <w:t>методического</w:t>
            </w:r>
            <w:r w:rsidRPr="00695B4D">
              <w:rPr>
                <w:spacing w:val="-4"/>
                <w:sz w:val="24"/>
                <w:szCs w:val="24"/>
              </w:rPr>
              <w:t xml:space="preserve"> </w:t>
            </w:r>
            <w:r w:rsidRPr="00695B4D">
              <w:rPr>
                <w:sz w:val="24"/>
                <w:szCs w:val="24"/>
              </w:rPr>
              <w:t>кабинета</w:t>
            </w:r>
          </w:p>
        </w:tc>
        <w:tc>
          <w:tcPr>
            <w:tcW w:w="5128" w:type="dxa"/>
          </w:tcPr>
          <w:p w:rsidR="00CC679B" w:rsidRPr="00695B4D" w:rsidRDefault="00CC679B" w:rsidP="00CC5DF8">
            <w:pPr>
              <w:pStyle w:val="TableParagraph"/>
              <w:spacing w:line="217" w:lineRule="exact"/>
              <w:ind w:left="83"/>
              <w:rPr>
                <w:sz w:val="24"/>
                <w:szCs w:val="24"/>
              </w:rPr>
            </w:pPr>
            <w:r w:rsidRPr="00695B4D">
              <w:rPr>
                <w:spacing w:val="-1"/>
                <w:sz w:val="24"/>
                <w:szCs w:val="24"/>
              </w:rPr>
              <w:t>2.1.</w:t>
            </w:r>
            <w:r w:rsidRPr="00695B4D">
              <w:rPr>
                <w:spacing w:val="-12"/>
                <w:sz w:val="24"/>
                <w:szCs w:val="24"/>
              </w:rPr>
              <w:t xml:space="preserve"> </w:t>
            </w:r>
            <w:r w:rsidRPr="00695B4D">
              <w:rPr>
                <w:spacing w:val="-1"/>
                <w:sz w:val="24"/>
                <w:szCs w:val="24"/>
              </w:rPr>
              <w:t>Нормативные</w:t>
            </w:r>
            <w:r w:rsidRPr="00695B4D">
              <w:rPr>
                <w:spacing w:val="-11"/>
                <w:sz w:val="24"/>
                <w:szCs w:val="24"/>
              </w:rPr>
              <w:t xml:space="preserve"> </w:t>
            </w:r>
            <w:r w:rsidRPr="00695B4D">
              <w:rPr>
                <w:spacing w:val="-1"/>
                <w:sz w:val="24"/>
                <w:szCs w:val="24"/>
              </w:rPr>
              <w:t xml:space="preserve">документыфедерального, </w:t>
            </w:r>
            <w:r w:rsidRPr="00695B4D">
              <w:rPr>
                <w:sz w:val="24"/>
                <w:szCs w:val="24"/>
              </w:rPr>
              <w:t>регионального</w:t>
            </w:r>
            <w:r w:rsidRPr="00695B4D">
              <w:rPr>
                <w:spacing w:val="50"/>
                <w:sz w:val="24"/>
                <w:szCs w:val="24"/>
              </w:rPr>
              <w:t xml:space="preserve"> </w:t>
            </w:r>
            <w:r w:rsidRPr="00695B4D">
              <w:rPr>
                <w:sz w:val="24"/>
                <w:szCs w:val="24"/>
              </w:rPr>
              <w:t>и муниципального</w:t>
            </w:r>
            <w:r w:rsidRPr="00695B4D">
              <w:rPr>
                <w:spacing w:val="1"/>
                <w:sz w:val="24"/>
                <w:szCs w:val="24"/>
              </w:rPr>
              <w:t xml:space="preserve"> </w:t>
            </w:r>
            <w:r w:rsidRPr="00695B4D">
              <w:rPr>
                <w:sz w:val="24"/>
                <w:szCs w:val="24"/>
              </w:rPr>
              <w:t>уровней,</w:t>
            </w:r>
            <w:r w:rsidRPr="00695B4D">
              <w:rPr>
                <w:spacing w:val="-3"/>
                <w:sz w:val="24"/>
                <w:szCs w:val="24"/>
              </w:rPr>
              <w:t xml:space="preserve"> </w:t>
            </w:r>
            <w:r w:rsidRPr="00695B4D">
              <w:rPr>
                <w:sz w:val="24"/>
                <w:szCs w:val="24"/>
              </w:rPr>
              <w:t>локальные</w:t>
            </w:r>
            <w:r w:rsidRPr="00695B4D">
              <w:rPr>
                <w:spacing w:val="3"/>
                <w:sz w:val="24"/>
                <w:szCs w:val="24"/>
              </w:rPr>
              <w:t xml:space="preserve"> </w:t>
            </w:r>
            <w:r w:rsidRPr="00695B4D">
              <w:rPr>
                <w:sz w:val="24"/>
                <w:szCs w:val="24"/>
              </w:rPr>
              <w:t>акты.</w:t>
            </w:r>
          </w:p>
        </w:tc>
        <w:tc>
          <w:tcPr>
            <w:tcW w:w="1731" w:type="dxa"/>
          </w:tcPr>
          <w:p w:rsidR="00CC679B" w:rsidRPr="00695B4D" w:rsidRDefault="00CC679B" w:rsidP="00CC5DF8">
            <w:pPr>
              <w:pStyle w:val="TableParagraph"/>
              <w:rPr>
                <w:sz w:val="24"/>
                <w:szCs w:val="24"/>
              </w:rPr>
            </w:pPr>
          </w:p>
        </w:tc>
      </w:tr>
    </w:tbl>
    <w:p w:rsidR="00CC679B" w:rsidRPr="00695B4D" w:rsidRDefault="00CC679B" w:rsidP="00CC5DF8">
      <w:pPr>
        <w:rPr>
          <w:sz w:val="24"/>
          <w:szCs w:val="24"/>
        </w:rPr>
      </w:pPr>
      <w:r w:rsidRPr="00695B4D">
        <w:rPr>
          <w:sz w:val="24"/>
          <w:szCs w:val="24"/>
        </w:rPr>
        <w:t>Библиотека</w:t>
      </w:r>
      <w:r w:rsidRPr="00695B4D">
        <w:rPr>
          <w:sz w:val="24"/>
          <w:szCs w:val="24"/>
        </w:rPr>
        <w:tab/>
        <w:t>Организации</w:t>
      </w:r>
      <w:r w:rsidRPr="00695B4D">
        <w:rPr>
          <w:sz w:val="24"/>
          <w:szCs w:val="24"/>
        </w:rPr>
        <w:tab/>
        <w:t>укомплектована</w:t>
      </w:r>
      <w:r w:rsidRPr="00695B4D">
        <w:rPr>
          <w:sz w:val="24"/>
          <w:szCs w:val="24"/>
        </w:rPr>
        <w:tab/>
        <w:t>печатными образовательными ресурсами и ЭОР по всем учебным предметам учебного плана и иметь фонд дополнительной литературы. Фонд дополнительной литературы должен включать детскую художественную и научно- популярную литературу, справочно-библиографические и периодические издания, сопровождающие реализацию программы начального общего образования.</w:t>
      </w:r>
    </w:p>
    <w:p w:rsidR="00CC679B" w:rsidRPr="00695B4D" w:rsidRDefault="00CC679B" w:rsidP="00CC5DF8">
      <w:pPr>
        <w:rPr>
          <w:sz w:val="24"/>
          <w:szCs w:val="24"/>
        </w:rPr>
      </w:pPr>
      <w:r w:rsidRPr="00695B4D">
        <w:rPr>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CC679B" w:rsidRPr="00695B4D" w:rsidRDefault="00CC679B" w:rsidP="00CC5DF8">
      <w:pPr>
        <w:rPr>
          <w:sz w:val="24"/>
          <w:szCs w:val="24"/>
        </w:rPr>
      </w:pPr>
      <w:r w:rsidRPr="00695B4D">
        <w:rPr>
          <w:sz w:val="24"/>
          <w:szCs w:val="24"/>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w:t>
      </w:r>
      <w:r w:rsidRPr="00695B4D">
        <w:rPr>
          <w:sz w:val="24"/>
          <w:szCs w:val="24"/>
        </w:rPr>
        <w:tab/>
        <w:t>технологии,</w:t>
      </w:r>
      <w:r w:rsidRPr="00695B4D">
        <w:rPr>
          <w:sz w:val="24"/>
          <w:szCs w:val="24"/>
        </w:rPr>
        <w:tab/>
        <w:t>позволяющие организовать дистанционную форму обучения, способствующие реализации требований ФГОС.</w:t>
      </w:r>
    </w:p>
    <w:p w:rsidR="00CC679B" w:rsidRPr="00695B4D" w:rsidRDefault="00CC679B" w:rsidP="00CC5DF8">
      <w:pPr>
        <w:rPr>
          <w:sz w:val="24"/>
          <w:szCs w:val="24"/>
        </w:rPr>
      </w:pPr>
      <w:r w:rsidRPr="00695B4D">
        <w:rPr>
          <w:sz w:val="24"/>
          <w:szCs w:val="24"/>
        </w:rPr>
        <w:t>Основными компонентами ИОС являются:</w:t>
      </w:r>
    </w:p>
    <w:p w:rsidR="00CC679B" w:rsidRPr="00695B4D" w:rsidRDefault="00CC679B" w:rsidP="00CC5DF8">
      <w:pPr>
        <w:rPr>
          <w:sz w:val="24"/>
          <w:szCs w:val="24"/>
        </w:rPr>
      </w:pPr>
      <w:r w:rsidRPr="00695B4D">
        <w:rPr>
          <w:sz w:val="24"/>
          <w:szCs w:val="24"/>
        </w:rPr>
        <w:t>1)</w:t>
      </w:r>
      <w:r w:rsidRPr="00695B4D">
        <w:rPr>
          <w:sz w:val="24"/>
          <w:szCs w:val="24"/>
        </w:rPr>
        <w:tab/>
        <w:t>учебно-методические комплекты по всем учебным предметам на языках обучения, определённых учредителем образовательной организации; 1)</w:t>
      </w:r>
      <w:r w:rsidRPr="00695B4D">
        <w:rPr>
          <w:sz w:val="24"/>
          <w:szCs w:val="24"/>
        </w:rPr>
        <w:tab/>
        <w:t>учебно-наглядные пособия (средства натурного фонда, печатные средства надлежащего качества демонстрационные и раздаточные, экранно- звуковые средства, мультимедийные средства);</w:t>
      </w:r>
    </w:p>
    <w:p w:rsidR="00CC679B" w:rsidRPr="00695B4D" w:rsidRDefault="00CC679B" w:rsidP="00CC5DF8">
      <w:pPr>
        <w:rPr>
          <w:sz w:val="24"/>
          <w:szCs w:val="24"/>
        </w:rPr>
      </w:pPr>
      <w:r w:rsidRPr="00695B4D">
        <w:rPr>
          <w:sz w:val="24"/>
          <w:szCs w:val="24"/>
        </w:rPr>
        <w:t>2)</w:t>
      </w:r>
      <w:r w:rsidRPr="00695B4D">
        <w:rPr>
          <w:sz w:val="24"/>
          <w:szCs w:val="24"/>
        </w:rPr>
        <w:tab/>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CC679B" w:rsidRPr="00695B4D" w:rsidRDefault="00CC679B" w:rsidP="00CC5DF8">
      <w:pPr>
        <w:rPr>
          <w:sz w:val="24"/>
          <w:szCs w:val="24"/>
        </w:rPr>
      </w:pPr>
      <w:r w:rsidRPr="00695B4D">
        <w:rPr>
          <w:sz w:val="24"/>
          <w:szCs w:val="24"/>
        </w:rPr>
        <w:t>Образовательной организацией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rsidR="00CC679B" w:rsidRPr="00695B4D" w:rsidRDefault="00CC679B" w:rsidP="00CC5DF8">
      <w:pPr>
        <w:rPr>
          <w:sz w:val="24"/>
          <w:szCs w:val="24"/>
        </w:rPr>
      </w:pPr>
      <w:r w:rsidRPr="00695B4D">
        <w:rPr>
          <w:sz w:val="24"/>
          <w:szCs w:val="24"/>
        </w:rPr>
        <w:t>Образовательная организация располагает службой технической поддержки ИКТ.</w:t>
      </w:r>
    </w:p>
    <w:p w:rsidR="00CC679B" w:rsidRPr="00695B4D" w:rsidRDefault="00CC679B" w:rsidP="00CC5DF8">
      <w:pPr>
        <w:rPr>
          <w:sz w:val="24"/>
          <w:szCs w:val="24"/>
        </w:rPr>
      </w:pPr>
      <w:r w:rsidRPr="00695B4D">
        <w:rPr>
          <w:sz w:val="24"/>
          <w:szCs w:val="24"/>
        </w:rPr>
        <w:t>Информационно-коммуникационные средства и технологии обеспечивают:</w:t>
      </w:r>
    </w:p>
    <w:p w:rsidR="00CC679B" w:rsidRPr="00695B4D" w:rsidRDefault="00CC679B" w:rsidP="00CC5DF8">
      <w:pPr>
        <w:rPr>
          <w:sz w:val="24"/>
          <w:szCs w:val="24"/>
        </w:rPr>
      </w:pPr>
      <w:r w:rsidRPr="00695B4D">
        <w:rPr>
          <w:sz w:val="24"/>
          <w:szCs w:val="24"/>
        </w:rPr>
        <w:t>1.</w:t>
      </w:r>
      <w:r w:rsidRPr="00695B4D">
        <w:rPr>
          <w:sz w:val="24"/>
          <w:szCs w:val="24"/>
        </w:rPr>
        <w:tab/>
        <w:t>достижение личностных, предметных и метапредметных результатов обучения при реализации требований ФГОС НОО;</w:t>
      </w:r>
    </w:p>
    <w:p w:rsidR="00CC679B" w:rsidRPr="00695B4D" w:rsidRDefault="00CC679B" w:rsidP="00CC5DF8">
      <w:pPr>
        <w:rPr>
          <w:sz w:val="24"/>
          <w:szCs w:val="24"/>
        </w:rPr>
      </w:pPr>
      <w:r w:rsidRPr="00695B4D">
        <w:rPr>
          <w:sz w:val="24"/>
          <w:szCs w:val="24"/>
        </w:rPr>
        <w:t>2.</w:t>
      </w:r>
      <w:r w:rsidRPr="00695B4D">
        <w:rPr>
          <w:sz w:val="24"/>
          <w:szCs w:val="24"/>
        </w:rPr>
        <w:tab/>
        <w:t>формирование функциональной грамотности;</w:t>
      </w:r>
    </w:p>
    <w:p w:rsidR="00CC679B" w:rsidRPr="00695B4D" w:rsidRDefault="00CC679B" w:rsidP="00CC5DF8">
      <w:pPr>
        <w:rPr>
          <w:sz w:val="24"/>
          <w:szCs w:val="24"/>
        </w:rPr>
      </w:pPr>
      <w:r w:rsidRPr="00695B4D">
        <w:rPr>
          <w:sz w:val="24"/>
          <w:szCs w:val="24"/>
        </w:rPr>
        <w:t>3.</w:t>
      </w:r>
      <w:r w:rsidRPr="00695B4D">
        <w:rPr>
          <w:sz w:val="24"/>
          <w:szCs w:val="24"/>
        </w:rPr>
        <w:tab/>
        <w:t>доступ к учебным планам, рабочим программам учебных предметов, курсов внеурочной деятельности;</w:t>
      </w:r>
    </w:p>
    <w:p w:rsidR="00CC679B" w:rsidRPr="00695B4D" w:rsidRDefault="00CC679B" w:rsidP="00CC5DF8">
      <w:pPr>
        <w:rPr>
          <w:sz w:val="24"/>
          <w:szCs w:val="24"/>
        </w:rPr>
      </w:pPr>
      <w:r w:rsidRPr="00695B4D">
        <w:rPr>
          <w:sz w:val="24"/>
          <w:szCs w:val="24"/>
        </w:rPr>
        <w:t>4.</w:t>
      </w:r>
      <w:r w:rsidRPr="00695B4D">
        <w:rPr>
          <w:sz w:val="24"/>
          <w:szCs w:val="24"/>
        </w:rPr>
        <w:tab/>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CC679B" w:rsidRPr="00695B4D" w:rsidRDefault="00CC679B" w:rsidP="00CC5DF8">
      <w:pPr>
        <w:rPr>
          <w:sz w:val="24"/>
          <w:szCs w:val="24"/>
        </w:rPr>
      </w:pPr>
      <w:r w:rsidRPr="00695B4D">
        <w:rPr>
          <w:sz w:val="24"/>
          <w:szCs w:val="24"/>
        </w:rPr>
        <w:t>5.</w:t>
      </w:r>
      <w:r w:rsidRPr="00695B4D">
        <w:rPr>
          <w:sz w:val="24"/>
          <w:szCs w:val="24"/>
        </w:rPr>
        <w:tab/>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CC679B" w:rsidRPr="00695B4D" w:rsidRDefault="00CC679B" w:rsidP="00CC5DF8">
      <w:pPr>
        <w:rPr>
          <w:sz w:val="24"/>
          <w:szCs w:val="24"/>
        </w:rPr>
      </w:pPr>
      <w:r w:rsidRPr="00695B4D">
        <w:rPr>
          <w:sz w:val="24"/>
          <w:szCs w:val="24"/>
        </w:rPr>
        <w:t>6.</w:t>
      </w:r>
      <w:r w:rsidRPr="00695B4D">
        <w:rPr>
          <w:sz w:val="24"/>
          <w:szCs w:val="24"/>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CC679B" w:rsidRPr="00695B4D" w:rsidRDefault="00CC679B" w:rsidP="00CC5DF8">
      <w:pPr>
        <w:rPr>
          <w:sz w:val="24"/>
          <w:szCs w:val="24"/>
        </w:rPr>
      </w:pPr>
      <w:r w:rsidRPr="00695B4D">
        <w:rPr>
          <w:sz w:val="24"/>
          <w:szCs w:val="24"/>
        </w:rPr>
        <w:t>7.</w:t>
      </w:r>
      <w:r w:rsidRPr="00695B4D">
        <w:rPr>
          <w:sz w:val="24"/>
          <w:szCs w:val="24"/>
        </w:rPr>
        <w:tab/>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CC679B" w:rsidRPr="00695B4D" w:rsidRDefault="00CC679B" w:rsidP="00CC5DF8">
      <w:pPr>
        <w:rPr>
          <w:sz w:val="24"/>
          <w:szCs w:val="24"/>
        </w:rPr>
      </w:pPr>
      <w:r w:rsidRPr="00695B4D">
        <w:rPr>
          <w:sz w:val="24"/>
          <w:szCs w:val="24"/>
        </w:rPr>
        <w:t>8.</w:t>
      </w:r>
      <w:r w:rsidRPr="00695B4D">
        <w:rPr>
          <w:sz w:val="24"/>
          <w:szCs w:val="24"/>
        </w:rPr>
        <w:tab/>
        <w:t>включение обучающихся в проектно-конструкторскую и поисково-исследовательскую деятельность;</w:t>
      </w:r>
    </w:p>
    <w:p w:rsidR="00CC679B" w:rsidRPr="00695B4D" w:rsidRDefault="00CC679B" w:rsidP="00CC5DF8">
      <w:pPr>
        <w:rPr>
          <w:sz w:val="24"/>
          <w:szCs w:val="24"/>
        </w:rPr>
      </w:pPr>
      <w:r w:rsidRPr="00695B4D">
        <w:rPr>
          <w:sz w:val="24"/>
          <w:szCs w:val="24"/>
        </w:rPr>
        <w:t>9.</w:t>
      </w:r>
      <w:r w:rsidRPr="00695B4D">
        <w:rPr>
          <w:sz w:val="24"/>
          <w:szCs w:val="24"/>
        </w:rPr>
        <w:tab/>
        <w:t xml:space="preserve">проведение наблюдений и опытов, в том числе с использованием специального и цифрового оборудования; </w:t>
      </w:r>
    </w:p>
    <w:p w:rsidR="00CC679B" w:rsidRPr="00695B4D" w:rsidRDefault="00CC679B" w:rsidP="00CC5DF8">
      <w:pPr>
        <w:rPr>
          <w:sz w:val="24"/>
          <w:szCs w:val="24"/>
        </w:rPr>
      </w:pPr>
      <w:r w:rsidRPr="00695B4D">
        <w:rPr>
          <w:sz w:val="24"/>
          <w:szCs w:val="24"/>
        </w:rPr>
        <w:t>10.фиксацию и хранение информации о ходе образовательного процесса;</w:t>
      </w:r>
    </w:p>
    <w:p w:rsidR="00CC679B" w:rsidRPr="00695B4D" w:rsidRDefault="00CC679B" w:rsidP="00CC5DF8">
      <w:pPr>
        <w:rPr>
          <w:sz w:val="24"/>
          <w:szCs w:val="24"/>
        </w:rPr>
      </w:pPr>
      <w:r w:rsidRPr="00695B4D">
        <w:rPr>
          <w:sz w:val="24"/>
          <w:szCs w:val="24"/>
        </w:rPr>
        <w:t>11.</w:t>
      </w:r>
      <w:r w:rsidRPr="00695B4D">
        <w:rPr>
          <w:sz w:val="24"/>
          <w:szCs w:val="24"/>
        </w:rPr>
        <w:tab/>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CC679B" w:rsidRPr="00695B4D" w:rsidRDefault="00CC679B" w:rsidP="00CC5DF8">
      <w:pPr>
        <w:rPr>
          <w:sz w:val="24"/>
          <w:szCs w:val="24"/>
        </w:rPr>
      </w:pPr>
      <w:r w:rsidRPr="00695B4D">
        <w:rPr>
          <w:sz w:val="24"/>
          <w:szCs w:val="24"/>
        </w:rPr>
        <w:t xml:space="preserve">12.взаимодействие между участниками образовательного процесса, в том числе синхронное и (или) </w:t>
      </w:r>
      <w:r w:rsidRPr="00695B4D">
        <w:rPr>
          <w:sz w:val="24"/>
          <w:szCs w:val="24"/>
        </w:rPr>
        <w:lastRenderedPageBreak/>
        <w:t>асинхронное взаимодействие посредством локальной сети и Интернета;</w:t>
      </w:r>
    </w:p>
    <w:p w:rsidR="00CC679B" w:rsidRPr="00695B4D" w:rsidRDefault="00CC679B" w:rsidP="00CC5DF8">
      <w:pPr>
        <w:rPr>
          <w:sz w:val="24"/>
          <w:szCs w:val="24"/>
        </w:rPr>
      </w:pPr>
      <w:r w:rsidRPr="00695B4D">
        <w:rPr>
          <w:sz w:val="24"/>
          <w:szCs w:val="24"/>
        </w:rPr>
        <w:t>13.формирование и хранение электронного портфолио обучающегося.</w:t>
      </w:r>
    </w:p>
    <w:p w:rsidR="00CC679B" w:rsidRPr="00695B4D" w:rsidRDefault="00CC679B" w:rsidP="00CC5DF8">
      <w:pPr>
        <w:rPr>
          <w:sz w:val="24"/>
          <w:szCs w:val="24"/>
        </w:rPr>
      </w:pPr>
    </w:p>
    <w:p w:rsidR="00CC679B" w:rsidRPr="00695B4D" w:rsidRDefault="00CC679B" w:rsidP="00CC5DF8">
      <w:pPr>
        <w:rPr>
          <w:sz w:val="24"/>
          <w:szCs w:val="24"/>
        </w:rPr>
      </w:pPr>
      <w:r w:rsidRPr="00695B4D">
        <w:rPr>
          <w:sz w:val="24"/>
          <w:szCs w:val="24"/>
        </w:rPr>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rsidR="00CC679B" w:rsidRPr="00695B4D" w:rsidRDefault="00CC679B" w:rsidP="00CC5DF8">
      <w:pPr>
        <w:rPr>
          <w:sz w:val="24"/>
          <w:szCs w:val="24"/>
        </w:rPr>
      </w:pPr>
      <w:r w:rsidRPr="00695B4D">
        <w:rPr>
          <w:sz w:val="24"/>
          <w:szCs w:val="24"/>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CC679B" w:rsidRPr="00695B4D" w:rsidRDefault="00CC679B" w:rsidP="00CC5DF8">
      <w:pPr>
        <w:pStyle w:val="2"/>
        <w:tabs>
          <w:tab w:val="left" w:pos="1553"/>
        </w:tabs>
        <w:jc w:val="left"/>
      </w:pPr>
    </w:p>
    <w:p w:rsidR="00CC679B" w:rsidRPr="00695B4D" w:rsidRDefault="00CC679B" w:rsidP="00CC5DF8">
      <w:pPr>
        <w:pStyle w:val="2"/>
        <w:tabs>
          <w:tab w:val="left" w:pos="1553"/>
        </w:tabs>
        <w:jc w:val="left"/>
      </w:pPr>
      <w:r w:rsidRPr="00695B4D">
        <w:t>3.5.6.Механизмы</w:t>
      </w:r>
      <w:r w:rsidRPr="00695B4D">
        <w:rPr>
          <w:spacing w:val="-2"/>
        </w:rPr>
        <w:t xml:space="preserve"> </w:t>
      </w:r>
      <w:r w:rsidRPr="00695B4D">
        <w:t>достижения</w:t>
      </w:r>
      <w:r w:rsidRPr="00695B4D">
        <w:rPr>
          <w:spacing w:val="-2"/>
        </w:rPr>
        <w:t xml:space="preserve"> </w:t>
      </w:r>
      <w:r w:rsidRPr="00695B4D">
        <w:t>целевых</w:t>
      </w:r>
      <w:r w:rsidRPr="00695B4D">
        <w:rPr>
          <w:spacing w:val="-6"/>
        </w:rPr>
        <w:t xml:space="preserve"> </w:t>
      </w:r>
      <w:r w:rsidRPr="00695B4D">
        <w:t>ориентиров</w:t>
      </w:r>
      <w:r w:rsidRPr="00695B4D">
        <w:rPr>
          <w:spacing w:val="-6"/>
        </w:rPr>
        <w:t xml:space="preserve"> </w:t>
      </w:r>
      <w:r w:rsidRPr="00695B4D">
        <w:t>в</w:t>
      </w:r>
      <w:r w:rsidRPr="00695B4D">
        <w:rPr>
          <w:spacing w:val="-1"/>
        </w:rPr>
        <w:t xml:space="preserve"> </w:t>
      </w:r>
      <w:r w:rsidRPr="00695B4D">
        <w:t>системе</w:t>
      </w:r>
      <w:r w:rsidRPr="00695B4D">
        <w:rPr>
          <w:spacing w:val="-3"/>
        </w:rPr>
        <w:t xml:space="preserve"> </w:t>
      </w:r>
      <w:r w:rsidRPr="00695B4D">
        <w:t>условий</w:t>
      </w:r>
    </w:p>
    <w:p w:rsidR="00CC679B" w:rsidRPr="00695B4D" w:rsidRDefault="00CC679B" w:rsidP="00CC5DF8">
      <w:pPr>
        <w:pStyle w:val="a4"/>
        <w:spacing w:before="7"/>
        <w:ind w:left="0" w:firstLine="0"/>
        <w:jc w:val="left"/>
        <w:rPr>
          <w:b/>
        </w:rPr>
      </w:pPr>
    </w:p>
    <w:p w:rsidR="00CC679B" w:rsidRPr="00695B4D" w:rsidRDefault="00CC679B" w:rsidP="00CC5DF8">
      <w:pPr>
        <w:pStyle w:val="a4"/>
        <w:ind w:left="962" w:firstLine="0"/>
        <w:jc w:val="left"/>
      </w:pPr>
      <w:r w:rsidRPr="00695B4D">
        <w:t>Условия</w:t>
      </w:r>
      <w:r w:rsidRPr="00695B4D">
        <w:rPr>
          <w:spacing w:val="-5"/>
        </w:rPr>
        <w:t xml:space="preserve"> </w:t>
      </w:r>
      <w:r w:rsidRPr="00695B4D">
        <w:t>реализации</w:t>
      </w:r>
      <w:r w:rsidRPr="00695B4D">
        <w:rPr>
          <w:spacing w:val="-8"/>
        </w:rPr>
        <w:t xml:space="preserve"> </w:t>
      </w:r>
      <w:r w:rsidRPr="00695B4D">
        <w:t>основной</w:t>
      </w:r>
      <w:r w:rsidRPr="00695B4D">
        <w:rPr>
          <w:spacing w:val="-3"/>
        </w:rPr>
        <w:t xml:space="preserve"> </w:t>
      </w:r>
      <w:r w:rsidRPr="00695B4D">
        <w:t>образовательной</w:t>
      </w:r>
      <w:r w:rsidRPr="00695B4D">
        <w:rPr>
          <w:spacing w:val="-3"/>
        </w:rPr>
        <w:t xml:space="preserve"> </w:t>
      </w:r>
      <w:r w:rsidRPr="00695B4D">
        <w:t>программы:</w:t>
      </w:r>
    </w:p>
    <w:p w:rsidR="00CC679B" w:rsidRPr="00695B4D" w:rsidRDefault="00CC679B" w:rsidP="00A90E1F">
      <w:pPr>
        <w:pStyle w:val="a6"/>
        <w:numPr>
          <w:ilvl w:val="0"/>
          <w:numId w:val="115"/>
        </w:numPr>
        <w:tabs>
          <w:tab w:val="left" w:pos="1765"/>
        </w:tabs>
        <w:spacing w:before="138"/>
        <w:ind w:hanging="803"/>
        <w:jc w:val="left"/>
        <w:rPr>
          <w:sz w:val="24"/>
          <w:szCs w:val="24"/>
        </w:rPr>
      </w:pPr>
      <w:r w:rsidRPr="00695B4D">
        <w:rPr>
          <w:sz w:val="24"/>
          <w:szCs w:val="24"/>
        </w:rPr>
        <w:t>соответствие</w:t>
      </w:r>
      <w:r w:rsidRPr="00695B4D">
        <w:rPr>
          <w:spacing w:val="-3"/>
          <w:sz w:val="24"/>
          <w:szCs w:val="24"/>
        </w:rPr>
        <w:t xml:space="preserve"> </w:t>
      </w:r>
      <w:r w:rsidRPr="00695B4D">
        <w:rPr>
          <w:sz w:val="24"/>
          <w:szCs w:val="24"/>
        </w:rPr>
        <w:t>требованиям</w:t>
      </w:r>
      <w:r w:rsidRPr="00695B4D">
        <w:rPr>
          <w:spacing w:val="-4"/>
          <w:sz w:val="24"/>
          <w:szCs w:val="24"/>
        </w:rPr>
        <w:t xml:space="preserve"> </w:t>
      </w:r>
      <w:r w:rsidRPr="00695B4D">
        <w:rPr>
          <w:sz w:val="24"/>
          <w:szCs w:val="24"/>
        </w:rPr>
        <w:t>ФГОС;</w:t>
      </w:r>
    </w:p>
    <w:p w:rsidR="00CC679B" w:rsidRPr="00695B4D" w:rsidRDefault="00CC679B" w:rsidP="00A90E1F">
      <w:pPr>
        <w:pStyle w:val="a6"/>
        <w:numPr>
          <w:ilvl w:val="0"/>
          <w:numId w:val="115"/>
        </w:numPr>
        <w:tabs>
          <w:tab w:val="left" w:pos="1856"/>
        </w:tabs>
        <w:spacing w:before="86" w:line="336" w:lineRule="auto"/>
        <w:ind w:left="242" w:right="124" w:firstLine="720"/>
        <w:jc w:val="left"/>
        <w:rPr>
          <w:sz w:val="24"/>
          <w:szCs w:val="24"/>
        </w:rPr>
      </w:pPr>
      <w:r w:rsidRPr="00695B4D">
        <w:rPr>
          <w:sz w:val="24"/>
          <w:szCs w:val="24"/>
        </w:rPr>
        <w:t>гарантия сохранности и укрепления физического, психологического и социального</w:t>
      </w:r>
      <w:r w:rsidRPr="00695B4D">
        <w:rPr>
          <w:spacing w:val="-57"/>
          <w:sz w:val="24"/>
          <w:szCs w:val="24"/>
        </w:rPr>
        <w:t xml:space="preserve"> </w:t>
      </w:r>
      <w:r w:rsidRPr="00695B4D">
        <w:rPr>
          <w:sz w:val="24"/>
          <w:szCs w:val="24"/>
        </w:rPr>
        <w:t>здоровья</w:t>
      </w:r>
      <w:r w:rsidRPr="00695B4D">
        <w:rPr>
          <w:spacing w:val="-9"/>
          <w:sz w:val="24"/>
          <w:szCs w:val="24"/>
        </w:rPr>
        <w:t xml:space="preserve"> </w:t>
      </w:r>
      <w:r w:rsidRPr="00695B4D">
        <w:rPr>
          <w:sz w:val="24"/>
          <w:szCs w:val="24"/>
        </w:rPr>
        <w:t>обучающихся;</w:t>
      </w:r>
    </w:p>
    <w:p w:rsidR="00CC679B" w:rsidRPr="00695B4D" w:rsidRDefault="00CC679B" w:rsidP="00A90E1F">
      <w:pPr>
        <w:pStyle w:val="a6"/>
        <w:numPr>
          <w:ilvl w:val="0"/>
          <w:numId w:val="115"/>
        </w:numPr>
        <w:tabs>
          <w:tab w:val="left" w:pos="1851"/>
          <w:tab w:val="left" w:pos="3447"/>
          <w:tab w:val="left" w:pos="4982"/>
          <w:tab w:val="left" w:pos="6679"/>
          <w:tab w:val="left" w:pos="8210"/>
          <w:tab w:val="left" w:pos="9456"/>
        </w:tabs>
        <w:spacing w:before="27" w:line="336" w:lineRule="auto"/>
        <w:ind w:left="242" w:right="122" w:firstLine="720"/>
        <w:jc w:val="left"/>
        <w:rPr>
          <w:sz w:val="24"/>
          <w:szCs w:val="24"/>
        </w:rPr>
      </w:pPr>
      <w:r w:rsidRPr="00695B4D">
        <w:rPr>
          <w:sz w:val="24"/>
          <w:szCs w:val="24"/>
        </w:rPr>
        <w:t>обеспечение</w:t>
      </w:r>
      <w:r w:rsidRPr="00695B4D">
        <w:rPr>
          <w:sz w:val="24"/>
          <w:szCs w:val="24"/>
        </w:rPr>
        <w:tab/>
        <w:t>достижения</w:t>
      </w:r>
      <w:r w:rsidRPr="00695B4D">
        <w:rPr>
          <w:sz w:val="24"/>
          <w:szCs w:val="24"/>
        </w:rPr>
        <w:tab/>
        <w:t>планируемых</w:t>
      </w:r>
      <w:r w:rsidRPr="00695B4D">
        <w:rPr>
          <w:sz w:val="24"/>
          <w:szCs w:val="24"/>
        </w:rPr>
        <w:tab/>
        <w:t>результатов</w:t>
      </w:r>
      <w:r w:rsidRPr="00695B4D">
        <w:rPr>
          <w:sz w:val="24"/>
          <w:szCs w:val="24"/>
        </w:rPr>
        <w:tab/>
        <w:t>освоения</w:t>
      </w:r>
      <w:r w:rsidRPr="00695B4D">
        <w:rPr>
          <w:sz w:val="24"/>
          <w:szCs w:val="24"/>
        </w:rPr>
        <w:tab/>
      </w:r>
      <w:r w:rsidRPr="00695B4D">
        <w:rPr>
          <w:spacing w:val="-1"/>
          <w:sz w:val="24"/>
          <w:szCs w:val="24"/>
        </w:rPr>
        <w:t>основной</w:t>
      </w:r>
      <w:r w:rsidRPr="00695B4D">
        <w:rPr>
          <w:spacing w:val="-57"/>
          <w:sz w:val="24"/>
          <w:szCs w:val="24"/>
        </w:rPr>
        <w:t xml:space="preserve"> </w:t>
      </w:r>
      <w:r w:rsidRPr="00695B4D">
        <w:rPr>
          <w:sz w:val="24"/>
          <w:szCs w:val="24"/>
        </w:rPr>
        <w:t>образовательной</w:t>
      </w:r>
      <w:r w:rsidRPr="00695B4D">
        <w:rPr>
          <w:spacing w:val="2"/>
          <w:sz w:val="24"/>
          <w:szCs w:val="24"/>
        </w:rPr>
        <w:t xml:space="preserve"> </w:t>
      </w:r>
      <w:r w:rsidRPr="00695B4D">
        <w:rPr>
          <w:sz w:val="24"/>
          <w:szCs w:val="24"/>
        </w:rPr>
        <w:t>программы;</w:t>
      </w:r>
    </w:p>
    <w:p w:rsidR="00CC679B" w:rsidRPr="00695B4D" w:rsidRDefault="00CC679B" w:rsidP="00A90E1F">
      <w:pPr>
        <w:pStyle w:val="a6"/>
        <w:numPr>
          <w:ilvl w:val="0"/>
          <w:numId w:val="115"/>
        </w:numPr>
        <w:tabs>
          <w:tab w:val="left" w:pos="1870"/>
        </w:tabs>
        <w:spacing w:before="33" w:line="336" w:lineRule="auto"/>
        <w:ind w:left="242" w:right="113" w:firstLine="720"/>
        <w:jc w:val="left"/>
        <w:rPr>
          <w:sz w:val="24"/>
          <w:szCs w:val="24"/>
        </w:rPr>
      </w:pPr>
      <w:r w:rsidRPr="00695B4D">
        <w:rPr>
          <w:sz w:val="24"/>
          <w:szCs w:val="24"/>
        </w:rPr>
        <w:t>учёт</w:t>
      </w:r>
      <w:r w:rsidRPr="00695B4D">
        <w:rPr>
          <w:spacing w:val="23"/>
          <w:sz w:val="24"/>
          <w:szCs w:val="24"/>
        </w:rPr>
        <w:t xml:space="preserve"> </w:t>
      </w:r>
      <w:r w:rsidRPr="00695B4D">
        <w:rPr>
          <w:sz w:val="24"/>
          <w:szCs w:val="24"/>
        </w:rPr>
        <w:t>особенностей</w:t>
      </w:r>
      <w:r w:rsidRPr="00695B4D">
        <w:rPr>
          <w:spacing w:val="19"/>
          <w:sz w:val="24"/>
          <w:szCs w:val="24"/>
        </w:rPr>
        <w:t xml:space="preserve"> </w:t>
      </w:r>
      <w:r w:rsidRPr="00695B4D">
        <w:rPr>
          <w:sz w:val="24"/>
          <w:szCs w:val="24"/>
        </w:rPr>
        <w:t>образовательной</w:t>
      </w:r>
      <w:r w:rsidRPr="00695B4D">
        <w:rPr>
          <w:spacing w:val="20"/>
          <w:sz w:val="24"/>
          <w:szCs w:val="24"/>
        </w:rPr>
        <w:t xml:space="preserve"> </w:t>
      </w:r>
      <w:r w:rsidRPr="00695B4D">
        <w:rPr>
          <w:sz w:val="24"/>
          <w:szCs w:val="24"/>
        </w:rPr>
        <w:t>организации,</w:t>
      </w:r>
      <w:r w:rsidRPr="00695B4D">
        <w:rPr>
          <w:spacing w:val="25"/>
          <w:sz w:val="24"/>
          <w:szCs w:val="24"/>
        </w:rPr>
        <w:t xml:space="preserve"> </w:t>
      </w:r>
      <w:r w:rsidRPr="00695B4D">
        <w:rPr>
          <w:sz w:val="24"/>
          <w:szCs w:val="24"/>
        </w:rPr>
        <w:t>её</w:t>
      </w:r>
      <w:r w:rsidRPr="00695B4D">
        <w:rPr>
          <w:spacing w:val="18"/>
          <w:sz w:val="24"/>
          <w:szCs w:val="24"/>
        </w:rPr>
        <w:t xml:space="preserve"> </w:t>
      </w:r>
      <w:r w:rsidRPr="00695B4D">
        <w:rPr>
          <w:sz w:val="24"/>
          <w:szCs w:val="24"/>
        </w:rPr>
        <w:t>организационной</w:t>
      </w:r>
      <w:r w:rsidRPr="00695B4D">
        <w:rPr>
          <w:spacing w:val="19"/>
          <w:sz w:val="24"/>
          <w:szCs w:val="24"/>
        </w:rPr>
        <w:t xml:space="preserve"> </w:t>
      </w:r>
      <w:r w:rsidRPr="00695B4D">
        <w:rPr>
          <w:sz w:val="24"/>
          <w:szCs w:val="24"/>
        </w:rPr>
        <w:t>структуры,</w:t>
      </w:r>
      <w:r w:rsidRPr="00695B4D">
        <w:rPr>
          <w:spacing w:val="-57"/>
          <w:sz w:val="24"/>
          <w:szCs w:val="24"/>
        </w:rPr>
        <w:t xml:space="preserve"> </w:t>
      </w:r>
      <w:r w:rsidRPr="00695B4D">
        <w:rPr>
          <w:sz w:val="24"/>
          <w:szCs w:val="24"/>
        </w:rPr>
        <w:t>запросов</w:t>
      </w:r>
      <w:r w:rsidRPr="00695B4D">
        <w:rPr>
          <w:spacing w:val="2"/>
          <w:sz w:val="24"/>
          <w:szCs w:val="24"/>
        </w:rPr>
        <w:t xml:space="preserve"> </w:t>
      </w:r>
      <w:r w:rsidRPr="00695B4D">
        <w:rPr>
          <w:sz w:val="24"/>
          <w:szCs w:val="24"/>
        </w:rPr>
        <w:t>участников</w:t>
      </w:r>
      <w:r w:rsidRPr="00695B4D">
        <w:rPr>
          <w:spacing w:val="-1"/>
          <w:sz w:val="24"/>
          <w:szCs w:val="24"/>
        </w:rPr>
        <w:t xml:space="preserve"> </w:t>
      </w:r>
      <w:r w:rsidRPr="00695B4D">
        <w:rPr>
          <w:sz w:val="24"/>
          <w:szCs w:val="24"/>
        </w:rPr>
        <w:t>образовательного</w:t>
      </w:r>
      <w:r w:rsidRPr="00695B4D">
        <w:rPr>
          <w:spacing w:val="5"/>
          <w:sz w:val="24"/>
          <w:szCs w:val="24"/>
        </w:rPr>
        <w:t xml:space="preserve"> </w:t>
      </w:r>
      <w:r w:rsidRPr="00695B4D">
        <w:rPr>
          <w:sz w:val="24"/>
          <w:szCs w:val="24"/>
        </w:rPr>
        <w:t>процесса;</w:t>
      </w:r>
    </w:p>
    <w:p w:rsidR="00CC679B" w:rsidRPr="00695B4D" w:rsidRDefault="00CC679B" w:rsidP="00A90E1F">
      <w:pPr>
        <w:pStyle w:val="a6"/>
        <w:numPr>
          <w:ilvl w:val="0"/>
          <w:numId w:val="115"/>
        </w:numPr>
        <w:tabs>
          <w:tab w:val="left" w:pos="1784"/>
          <w:tab w:val="left" w:pos="3658"/>
          <w:tab w:val="left" w:pos="5270"/>
          <w:tab w:val="left" w:pos="7160"/>
          <w:tab w:val="left" w:pos="7524"/>
          <w:tab w:val="left" w:pos="9169"/>
        </w:tabs>
        <w:spacing w:before="26" w:line="336" w:lineRule="auto"/>
        <w:ind w:left="242" w:right="118" w:firstLine="720"/>
        <w:jc w:val="left"/>
        <w:rPr>
          <w:sz w:val="24"/>
          <w:szCs w:val="24"/>
        </w:rPr>
      </w:pPr>
      <w:r w:rsidRPr="00695B4D">
        <w:rPr>
          <w:sz w:val="24"/>
          <w:szCs w:val="24"/>
        </w:rPr>
        <w:t>предоставление</w:t>
      </w:r>
      <w:r w:rsidRPr="00695B4D">
        <w:rPr>
          <w:sz w:val="24"/>
          <w:szCs w:val="24"/>
        </w:rPr>
        <w:tab/>
        <w:t>возможности</w:t>
      </w:r>
      <w:r w:rsidRPr="00695B4D">
        <w:rPr>
          <w:sz w:val="24"/>
          <w:szCs w:val="24"/>
        </w:rPr>
        <w:tab/>
        <w:t>взаимодействия</w:t>
      </w:r>
      <w:r w:rsidRPr="00695B4D">
        <w:rPr>
          <w:sz w:val="24"/>
          <w:szCs w:val="24"/>
        </w:rPr>
        <w:tab/>
        <w:t>с</w:t>
      </w:r>
      <w:r w:rsidRPr="00695B4D">
        <w:rPr>
          <w:sz w:val="24"/>
          <w:szCs w:val="24"/>
        </w:rPr>
        <w:tab/>
        <w:t>социальными</w:t>
      </w:r>
      <w:r w:rsidRPr="00695B4D">
        <w:rPr>
          <w:sz w:val="24"/>
          <w:szCs w:val="24"/>
        </w:rPr>
        <w:tab/>
      </w:r>
      <w:r w:rsidRPr="00695B4D">
        <w:rPr>
          <w:spacing w:val="-1"/>
          <w:sz w:val="24"/>
          <w:szCs w:val="24"/>
        </w:rPr>
        <w:t>партнёрами,</w:t>
      </w:r>
      <w:r w:rsidRPr="00695B4D">
        <w:rPr>
          <w:spacing w:val="-57"/>
          <w:sz w:val="24"/>
          <w:szCs w:val="24"/>
        </w:rPr>
        <w:t xml:space="preserve"> </w:t>
      </w:r>
      <w:r w:rsidRPr="00695B4D">
        <w:rPr>
          <w:sz w:val="24"/>
          <w:szCs w:val="24"/>
        </w:rPr>
        <w:t>использования</w:t>
      </w:r>
      <w:r w:rsidRPr="00695B4D">
        <w:rPr>
          <w:spacing w:val="1"/>
          <w:sz w:val="24"/>
          <w:szCs w:val="24"/>
        </w:rPr>
        <w:t xml:space="preserve"> </w:t>
      </w:r>
      <w:r w:rsidRPr="00695B4D">
        <w:rPr>
          <w:sz w:val="24"/>
          <w:szCs w:val="24"/>
        </w:rPr>
        <w:t>ресурсов</w:t>
      </w:r>
      <w:r w:rsidRPr="00695B4D">
        <w:rPr>
          <w:spacing w:val="3"/>
          <w:sz w:val="24"/>
          <w:szCs w:val="24"/>
        </w:rPr>
        <w:t xml:space="preserve"> </w:t>
      </w:r>
      <w:r w:rsidRPr="00695B4D">
        <w:rPr>
          <w:sz w:val="24"/>
          <w:szCs w:val="24"/>
        </w:rPr>
        <w:t>социума.</w:t>
      </w:r>
    </w:p>
    <w:p w:rsidR="00CC679B" w:rsidRPr="00695B4D" w:rsidRDefault="00CC679B" w:rsidP="00CC5DF8">
      <w:pPr>
        <w:pStyle w:val="a4"/>
        <w:spacing w:before="27"/>
        <w:ind w:left="962" w:firstLine="0"/>
        <w:jc w:val="left"/>
      </w:pPr>
      <w:r w:rsidRPr="00695B4D">
        <w:t>Раздел</w:t>
      </w:r>
      <w:r w:rsidRPr="00695B4D">
        <w:rPr>
          <w:spacing w:val="-2"/>
        </w:rPr>
        <w:t xml:space="preserve"> </w:t>
      </w:r>
      <w:r w:rsidRPr="00695B4D">
        <w:t>«Условия</w:t>
      </w:r>
      <w:r w:rsidRPr="00695B4D">
        <w:rPr>
          <w:spacing w:val="-2"/>
        </w:rPr>
        <w:t xml:space="preserve"> </w:t>
      </w:r>
      <w:r w:rsidRPr="00695B4D">
        <w:t>реализации программ</w:t>
      </w:r>
      <w:r w:rsidRPr="00695B4D">
        <w:rPr>
          <w:spacing w:val="-5"/>
        </w:rPr>
        <w:t xml:space="preserve"> </w:t>
      </w:r>
      <w:r w:rsidRPr="00695B4D">
        <w:t>начального</w:t>
      </w:r>
      <w:r w:rsidRPr="00695B4D">
        <w:rPr>
          <w:spacing w:val="-6"/>
        </w:rPr>
        <w:t xml:space="preserve"> </w:t>
      </w:r>
      <w:r w:rsidRPr="00695B4D">
        <w:t>общего</w:t>
      </w:r>
      <w:r w:rsidRPr="00695B4D">
        <w:rPr>
          <w:spacing w:val="-6"/>
        </w:rPr>
        <w:t xml:space="preserve"> </w:t>
      </w:r>
      <w:r w:rsidRPr="00695B4D">
        <w:t>образования»</w:t>
      </w:r>
      <w:r w:rsidRPr="00695B4D">
        <w:rPr>
          <w:spacing w:val="-7"/>
        </w:rPr>
        <w:t xml:space="preserve"> </w:t>
      </w:r>
      <w:r w:rsidRPr="00695B4D">
        <w:t>содержит:</w:t>
      </w:r>
    </w:p>
    <w:p w:rsidR="00CC679B" w:rsidRPr="00695B4D" w:rsidRDefault="00CC679B" w:rsidP="00A90E1F">
      <w:pPr>
        <w:pStyle w:val="a6"/>
        <w:numPr>
          <w:ilvl w:val="0"/>
          <w:numId w:val="114"/>
        </w:numPr>
        <w:tabs>
          <w:tab w:val="left" w:pos="1765"/>
        </w:tabs>
        <w:spacing w:before="138" w:line="336" w:lineRule="auto"/>
        <w:ind w:right="111" w:firstLine="720"/>
        <w:jc w:val="left"/>
        <w:rPr>
          <w:sz w:val="24"/>
          <w:szCs w:val="24"/>
        </w:rPr>
      </w:pPr>
      <w:r w:rsidRPr="00695B4D">
        <w:rPr>
          <w:sz w:val="24"/>
          <w:szCs w:val="24"/>
        </w:rPr>
        <w:t>описание</w:t>
      </w:r>
      <w:r w:rsidRPr="00695B4D">
        <w:rPr>
          <w:spacing w:val="1"/>
          <w:sz w:val="24"/>
          <w:szCs w:val="24"/>
        </w:rPr>
        <w:t xml:space="preserve"> </w:t>
      </w:r>
      <w:r w:rsidRPr="00695B4D">
        <w:rPr>
          <w:sz w:val="24"/>
          <w:szCs w:val="24"/>
        </w:rPr>
        <w:t>кадровых,</w:t>
      </w:r>
      <w:r w:rsidRPr="00695B4D">
        <w:rPr>
          <w:spacing w:val="1"/>
          <w:sz w:val="24"/>
          <w:szCs w:val="24"/>
        </w:rPr>
        <w:t xml:space="preserve"> </w:t>
      </w:r>
      <w:r w:rsidRPr="00695B4D">
        <w:rPr>
          <w:sz w:val="24"/>
          <w:szCs w:val="24"/>
        </w:rPr>
        <w:t>психолого-педагогических,</w:t>
      </w:r>
      <w:r w:rsidRPr="00695B4D">
        <w:rPr>
          <w:spacing w:val="1"/>
          <w:sz w:val="24"/>
          <w:szCs w:val="24"/>
        </w:rPr>
        <w:t xml:space="preserve"> </w:t>
      </w:r>
      <w:r w:rsidRPr="00695B4D">
        <w:rPr>
          <w:sz w:val="24"/>
          <w:szCs w:val="24"/>
        </w:rPr>
        <w:t>финансовых,</w:t>
      </w:r>
      <w:r w:rsidRPr="00695B4D">
        <w:rPr>
          <w:spacing w:val="1"/>
          <w:sz w:val="24"/>
          <w:szCs w:val="24"/>
        </w:rPr>
        <w:t xml:space="preserve"> </w:t>
      </w:r>
      <w:r w:rsidRPr="00695B4D">
        <w:rPr>
          <w:sz w:val="24"/>
          <w:szCs w:val="24"/>
        </w:rPr>
        <w:t>материально-</w:t>
      </w:r>
      <w:r w:rsidRPr="00695B4D">
        <w:rPr>
          <w:spacing w:val="1"/>
          <w:sz w:val="24"/>
          <w:szCs w:val="24"/>
        </w:rPr>
        <w:t xml:space="preserve"> </w:t>
      </w:r>
      <w:r w:rsidRPr="00695B4D">
        <w:rPr>
          <w:sz w:val="24"/>
          <w:szCs w:val="24"/>
        </w:rPr>
        <w:t>технических,</w:t>
      </w:r>
      <w:r w:rsidRPr="00695B4D">
        <w:rPr>
          <w:spacing w:val="3"/>
          <w:sz w:val="24"/>
          <w:szCs w:val="24"/>
        </w:rPr>
        <w:t xml:space="preserve"> </w:t>
      </w:r>
      <w:r w:rsidRPr="00695B4D">
        <w:rPr>
          <w:sz w:val="24"/>
          <w:szCs w:val="24"/>
        </w:rPr>
        <w:t>информационно-методических</w:t>
      </w:r>
      <w:r w:rsidRPr="00695B4D">
        <w:rPr>
          <w:spacing w:val="2"/>
          <w:sz w:val="24"/>
          <w:szCs w:val="24"/>
        </w:rPr>
        <w:t xml:space="preserve"> </w:t>
      </w:r>
      <w:r w:rsidRPr="00695B4D">
        <w:rPr>
          <w:sz w:val="24"/>
          <w:szCs w:val="24"/>
        </w:rPr>
        <w:t>условий</w:t>
      </w:r>
      <w:r w:rsidRPr="00695B4D">
        <w:rPr>
          <w:spacing w:val="-3"/>
          <w:sz w:val="24"/>
          <w:szCs w:val="24"/>
        </w:rPr>
        <w:t xml:space="preserve"> </w:t>
      </w:r>
      <w:r w:rsidRPr="00695B4D">
        <w:rPr>
          <w:sz w:val="24"/>
          <w:szCs w:val="24"/>
        </w:rPr>
        <w:t>и</w:t>
      </w:r>
      <w:r w:rsidRPr="00695B4D">
        <w:rPr>
          <w:spacing w:val="3"/>
          <w:sz w:val="24"/>
          <w:szCs w:val="24"/>
        </w:rPr>
        <w:t xml:space="preserve"> </w:t>
      </w:r>
      <w:r w:rsidRPr="00695B4D">
        <w:rPr>
          <w:sz w:val="24"/>
          <w:szCs w:val="24"/>
        </w:rPr>
        <w:t>ресурсов;</w:t>
      </w:r>
    </w:p>
    <w:p w:rsidR="00CC679B" w:rsidRPr="00695B4D" w:rsidRDefault="00CC679B" w:rsidP="00A90E1F">
      <w:pPr>
        <w:pStyle w:val="a6"/>
        <w:numPr>
          <w:ilvl w:val="0"/>
          <w:numId w:val="114"/>
        </w:numPr>
        <w:tabs>
          <w:tab w:val="left" w:pos="1967"/>
        </w:tabs>
        <w:spacing w:before="31" w:line="336" w:lineRule="auto"/>
        <w:ind w:right="120" w:firstLine="720"/>
        <w:jc w:val="left"/>
        <w:rPr>
          <w:sz w:val="24"/>
          <w:szCs w:val="24"/>
        </w:rPr>
      </w:pPr>
      <w:r w:rsidRPr="00695B4D">
        <w:rPr>
          <w:sz w:val="24"/>
          <w:szCs w:val="24"/>
        </w:rPr>
        <w:t>обоснование необходимых изменений в имеющихся условиях в соответствии с</w:t>
      </w:r>
      <w:r w:rsidRPr="00695B4D">
        <w:rPr>
          <w:spacing w:val="1"/>
          <w:sz w:val="24"/>
          <w:szCs w:val="24"/>
        </w:rPr>
        <w:t xml:space="preserve"> </w:t>
      </w:r>
      <w:r w:rsidRPr="00695B4D">
        <w:rPr>
          <w:sz w:val="24"/>
          <w:szCs w:val="24"/>
        </w:rPr>
        <w:t>целями</w:t>
      </w:r>
      <w:r w:rsidRPr="00695B4D">
        <w:rPr>
          <w:spacing w:val="2"/>
          <w:sz w:val="24"/>
          <w:szCs w:val="24"/>
        </w:rPr>
        <w:t xml:space="preserve"> </w:t>
      </w:r>
      <w:r w:rsidRPr="00695B4D">
        <w:rPr>
          <w:sz w:val="24"/>
          <w:szCs w:val="24"/>
        </w:rPr>
        <w:t>и</w:t>
      </w:r>
      <w:r w:rsidRPr="00695B4D">
        <w:rPr>
          <w:spacing w:val="-3"/>
          <w:sz w:val="24"/>
          <w:szCs w:val="24"/>
        </w:rPr>
        <w:t xml:space="preserve"> </w:t>
      </w:r>
      <w:r w:rsidRPr="00695B4D">
        <w:rPr>
          <w:sz w:val="24"/>
          <w:szCs w:val="24"/>
        </w:rPr>
        <w:t>приоритетами</w:t>
      </w:r>
      <w:r w:rsidRPr="00695B4D">
        <w:rPr>
          <w:spacing w:val="-7"/>
          <w:sz w:val="24"/>
          <w:szCs w:val="24"/>
        </w:rPr>
        <w:t xml:space="preserve"> </w:t>
      </w:r>
      <w:r w:rsidRPr="00695B4D">
        <w:rPr>
          <w:sz w:val="24"/>
          <w:szCs w:val="24"/>
        </w:rPr>
        <w:t>образовательной</w:t>
      </w:r>
      <w:r w:rsidRPr="00695B4D">
        <w:rPr>
          <w:spacing w:val="-8"/>
          <w:sz w:val="24"/>
          <w:szCs w:val="24"/>
        </w:rPr>
        <w:t xml:space="preserve"> </w:t>
      </w:r>
      <w:r w:rsidRPr="00695B4D">
        <w:rPr>
          <w:sz w:val="24"/>
          <w:szCs w:val="24"/>
        </w:rPr>
        <w:t>организации</w:t>
      </w:r>
      <w:r w:rsidRPr="00695B4D">
        <w:rPr>
          <w:spacing w:val="-3"/>
          <w:sz w:val="24"/>
          <w:szCs w:val="24"/>
        </w:rPr>
        <w:t xml:space="preserve"> </w:t>
      </w:r>
      <w:r w:rsidRPr="00695B4D">
        <w:rPr>
          <w:sz w:val="24"/>
          <w:szCs w:val="24"/>
        </w:rPr>
        <w:t>при</w:t>
      </w:r>
      <w:r w:rsidRPr="00695B4D">
        <w:rPr>
          <w:spacing w:val="-2"/>
          <w:sz w:val="24"/>
          <w:szCs w:val="24"/>
        </w:rPr>
        <w:t xml:space="preserve"> </w:t>
      </w:r>
      <w:r w:rsidRPr="00695B4D">
        <w:rPr>
          <w:sz w:val="24"/>
          <w:szCs w:val="24"/>
        </w:rPr>
        <w:t>реализации</w:t>
      </w:r>
      <w:r w:rsidRPr="00695B4D">
        <w:rPr>
          <w:spacing w:val="-3"/>
          <w:sz w:val="24"/>
          <w:szCs w:val="24"/>
        </w:rPr>
        <w:t xml:space="preserve"> </w:t>
      </w:r>
      <w:r w:rsidRPr="00695B4D">
        <w:rPr>
          <w:sz w:val="24"/>
          <w:szCs w:val="24"/>
        </w:rPr>
        <w:t>учебного</w:t>
      </w:r>
      <w:r w:rsidRPr="00695B4D">
        <w:rPr>
          <w:spacing w:val="1"/>
          <w:sz w:val="24"/>
          <w:szCs w:val="24"/>
        </w:rPr>
        <w:t xml:space="preserve"> </w:t>
      </w:r>
      <w:r w:rsidRPr="00695B4D">
        <w:rPr>
          <w:sz w:val="24"/>
          <w:szCs w:val="24"/>
        </w:rPr>
        <w:t>плана;</w:t>
      </w:r>
    </w:p>
    <w:p w:rsidR="00CC679B" w:rsidRPr="00695B4D" w:rsidRDefault="00CC679B" w:rsidP="00A90E1F">
      <w:pPr>
        <w:pStyle w:val="a6"/>
        <w:numPr>
          <w:ilvl w:val="0"/>
          <w:numId w:val="114"/>
        </w:numPr>
        <w:tabs>
          <w:tab w:val="left" w:pos="1789"/>
        </w:tabs>
        <w:spacing w:before="28" w:line="336" w:lineRule="auto"/>
        <w:ind w:right="122" w:firstLine="720"/>
        <w:jc w:val="left"/>
        <w:rPr>
          <w:sz w:val="24"/>
          <w:szCs w:val="24"/>
        </w:rPr>
      </w:pPr>
      <w:r w:rsidRPr="00695B4D">
        <w:rPr>
          <w:sz w:val="24"/>
          <w:szCs w:val="24"/>
        </w:rPr>
        <w:t>перечень</w:t>
      </w:r>
      <w:r w:rsidRPr="00695B4D">
        <w:rPr>
          <w:spacing w:val="1"/>
          <w:sz w:val="24"/>
          <w:szCs w:val="24"/>
        </w:rPr>
        <w:t xml:space="preserve"> </w:t>
      </w:r>
      <w:r w:rsidRPr="00695B4D">
        <w:rPr>
          <w:sz w:val="24"/>
          <w:szCs w:val="24"/>
        </w:rPr>
        <w:t>механизмов</w:t>
      </w:r>
      <w:r w:rsidRPr="00695B4D">
        <w:rPr>
          <w:spacing w:val="1"/>
          <w:sz w:val="24"/>
          <w:szCs w:val="24"/>
        </w:rPr>
        <w:t xml:space="preserve"> </w:t>
      </w:r>
      <w:r w:rsidRPr="00695B4D">
        <w:rPr>
          <w:sz w:val="24"/>
          <w:szCs w:val="24"/>
        </w:rPr>
        <w:t>достижения</w:t>
      </w:r>
      <w:r w:rsidRPr="00695B4D">
        <w:rPr>
          <w:spacing w:val="1"/>
          <w:sz w:val="24"/>
          <w:szCs w:val="24"/>
        </w:rPr>
        <w:t xml:space="preserve"> </w:t>
      </w:r>
      <w:r w:rsidRPr="00695B4D">
        <w:rPr>
          <w:sz w:val="24"/>
          <w:szCs w:val="24"/>
        </w:rPr>
        <w:t>целевых</w:t>
      </w:r>
      <w:r w:rsidRPr="00695B4D">
        <w:rPr>
          <w:spacing w:val="1"/>
          <w:sz w:val="24"/>
          <w:szCs w:val="24"/>
        </w:rPr>
        <w:t xml:space="preserve"> </w:t>
      </w:r>
      <w:r w:rsidRPr="00695B4D">
        <w:rPr>
          <w:sz w:val="24"/>
          <w:szCs w:val="24"/>
        </w:rPr>
        <w:t>ориентиров</w:t>
      </w:r>
      <w:r w:rsidRPr="00695B4D">
        <w:rPr>
          <w:spacing w:val="1"/>
          <w:sz w:val="24"/>
          <w:szCs w:val="24"/>
        </w:rPr>
        <w:t xml:space="preserve"> </w:t>
      </w:r>
      <w:r w:rsidRPr="00695B4D">
        <w:rPr>
          <w:sz w:val="24"/>
          <w:szCs w:val="24"/>
        </w:rPr>
        <w:t>в</w:t>
      </w:r>
      <w:r w:rsidRPr="00695B4D">
        <w:rPr>
          <w:spacing w:val="1"/>
          <w:sz w:val="24"/>
          <w:szCs w:val="24"/>
        </w:rPr>
        <w:t xml:space="preserve"> </w:t>
      </w:r>
      <w:r w:rsidRPr="00695B4D">
        <w:rPr>
          <w:sz w:val="24"/>
          <w:szCs w:val="24"/>
        </w:rPr>
        <w:t>системе</w:t>
      </w:r>
      <w:r w:rsidRPr="00695B4D">
        <w:rPr>
          <w:spacing w:val="1"/>
          <w:sz w:val="24"/>
          <w:szCs w:val="24"/>
        </w:rPr>
        <w:t xml:space="preserve"> </w:t>
      </w:r>
      <w:r w:rsidRPr="00695B4D">
        <w:rPr>
          <w:sz w:val="24"/>
          <w:szCs w:val="24"/>
        </w:rPr>
        <w:t>условий</w:t>
      </w:r>
      <w:r w:rsidRPr="00695B4D">
        <w:rPr>
          <w:spacing w:val="1"/>
          <w:sz w:val="24"/>
          <w:szCs w:val="24"/>
        </w:rPr>
        <w:t xml:space="preserve"> </w:t>
      </w:r>
      <w:r w:rsidRPr="00695B4D">
        <w:rPr>
          <w:sz w:val="24"/>
          <w:szCs w:val="24"/>
        </w:rPr>
        <w:t>реализации</w:t>
      </w:r>
      <w:r w:rsidRPr="00695B4D">
        <w:rPr>
          <w:spacing w:val="2"/>
          <w:sz w:val="24"/>
          <w:szCs w:val="24"/>
        </w:rPr>
        <w:t xml:space="preserve"> </w:t>
      </w:r>
      <w:r w:rsidRPr="00695B4D">
        <w:rPr>
          <w:sz w:val="24"/>
          <w:szCs w:val="24"/>
        </w:rPr>
        <w:t>требований</w:t>
      </w:r>
      <w:r w:rsidRPr="00695B4D">
        <w:rPr>
          <w:spacing w:val="-2"/>
          <w:sz w:val="24"/>
          <w:szCs w:val="24"/>
        </w:rPr>
        <w:t xml:space="preserve"> </w:t>
      </w:r>
      <w:r w:rsidRPr="00695B4D">
        <w:rPr>
          <w:sz w:val="24"/>
          <w:szCs w:val="24"/>
        </w:rPr>
        <w:t>ФГОС;</w:t>
      </w:r>
    </w:p>
    <w:p w:rsidR="00CC679B" w:rsidRPr="00695B4D" w:rsidRDefault="00CC679B" w:rsidP="00A90E1F">
      <w:pPr>
        <w:pStyle w:val="a6"/>
        <w:numPr>
          <w:ilvl w:val="0"/>
          <w:numId w:val="114"/>
        </w:numPr>
        <w:tabs>
          <w:tab w:val="left" w:pos="1760"/>
        </w:tabs>
        <w:spacing w:before="27" w:line="336" w:lineRule="auto"/>
        <w:ind w:right="124" w:firstLine="720"/>
        <w:jc w:val="left"/>
        <w:rPr>
          <w:sz w:val="24"/>
          <w:szCs w:val="24"/>
        </w:rPr>
      </w:pPr>
      <w:r w:rsidRPr="00695B4D">
        <w:rPr>
          <w:sz w:val="24"/>
          <w:szCs w:val="24"/>
        </w:rPr>
        <w:t>сетевой</w:t>
      </w:r>
      <w:r w:rsidRPr="00695B4D">
        <w:rPr>
          <w:spacing w:val="1"/>
          <w:sz w:val="24"/>
          <w:szCs w:val="24"/>
        </w:rPr>
        <w:t xml:space="preserve"> </w:t>
      </w:r>
      <w:r w:rsidRPr="00695B4D">
        <w:rPr>
          <w:sz w:val="24"/>
          <w:szCs w:val="24"/>
        </w:rPr>
        <w:t>график</w:t>
      </w:r>
      <w:r w:rsidRPr="00695B4D">
        <w:rPr>
          <w:spacing w:val="1"/>
          <w:sz w:val="24"/>
          <w:szCs w:val="24"/>
        </w:rPr>
        <w:t xml:space="preserve"> </w:t>
      </w:r>
      <w:r w:rsidRPr="00695B4D">
        <w:rPr>
          <w:sz w:val="24"/>
          <w:szCs w:val="24"/>
        </w:rPr>
        <w:t>(дорожную</w:t>
      </w:r>
      <w:r w:rsidRPr="00695B4D">
        <w:rPr>
          <w:spacing w:val="1"/>
          <w:sz w:val="24"/>
          <w:szCs w:val="24"/>
        </w:rPr>
        <w:t xml:space="preserve"> </w:t>
      </w:r>
      <w:r w:rsidRPr="00695B4D">
        <w:rPr>
          <w:sz w:val="24"/>
          <w:szCs w:val="24"/>
        </w:rPr>
        <w:t>карту)</w:t>
      </w:r>
      <w:r w:rsidRPr="00695B4D">
        <w:rPr>
          <w:spacing w:val="1"/>
          <w:sz w:val="24"/>
          <w:szCs w:val="24"/>
        </w:rPr>
        <w:t xml:space="preserve"> </w:t>
      </w:r>
      <w:r w:rsidRPr="00695B4D">
        <w:rPr>
          <w:sz w:val="24"/>
          <w:szCs w:val="24"/>
        </w:rPr>
        <w:t>по</w:t>
      </w:r>
      <w:r w:rsidRPr="00695B4D">
        <w:rPr>
          <w:spacing w:val="1"/>
          <w:sz w:val="24"/>
          <w:szCs w:val="24"/>
        </w:rPr>
        <w:t xml:space="preserve"> </w:t>
      </w:r>
      <w:r w:rsidRPr="00695B4D">
        <w:rPr>
          <w:sz w:val="24"/>
          <w:szCs w:val="24"/>
        </w:rPr>
        <w:t>формированию</w:t>
      </w:r>
      <w:r w:rsidRPr="00695B4D">
        <w:rPr>
          <w:spacing w:val="1"/>
          <w:sz w:val="24"/>
          <w:szCs w:val="24"/>
        </w:rPr>
        <w:t xml:space="preserve"> </w:t>
      </w:r>
      <w:r w:rsidRPr="00695B4D">
        <w:rPr>
          <w:sz w:val="24"/>
          <w:szCs w:val="24"/>
        </w:rPr>
        <w:t>необходимой</w:t>
      </w:r>
      <w:r w:rsidRPr="00695B4D">
        <w:rPr>
          <w:spacing w:val="61"/>
          <w:sz w:val="24"/>
          <w:szCs w:val="24"/>
        </w:rPr>
        <w:t xml:space="preserve"> </w:t>
      </w:r>
      <w:r w:rsidRPr="00695B4D">
        <w:rPr>
          <w:sz w:val="24"/>
          <w:szCs w:val="24"/>
        </w:rPr>
        <w:t>системы</w:t>
      </w:r>
      <w:r w:rsidRPr="00695B4D">
        <w:rPr>
          <w:spacing w:val="-57"/>
          <w:sz w:val="24"/>
          <w:szCs w:val="24"/>
        </w:rPr>
        <w:t xml:space="preserve"> </w:t>
      </w:r>
      <w:r w:rsidRPr="00695B4D">
        <w:rPr>
          <w:sz w:val="24"/>
          <w:szCs w:val="24"/>
        </w:rPr>
        <w:t>условий</w:t>
      </w:r>
      <w:r w:rsidRPr="00695B4D">
        <w:rPr>
          <w:spacing w:val="2"/>
          <w:sz w:val="24"/>
          <w:szCs w:val="24"/>
        </w:rPr>
        <w:t xml:space="preserve"> </w:t>
      </w:r>
      <w:r w:rsidRPr="00695B4D">
        <w:rPr>
          <w:sz w:val="24"/>
          <w:szCs w:val="24"/>
        </w:rPr>
        <w:t>реализации</w:t>
      </w:r>
      <w:r w:rsidRPr="00695B4D">
        <w:rPr>
          <w:spacing w:val="-2"/>
          <w:sz w:val="24"/>
          <w:szCs w:val="24"/>
        </w:rPr>
        <w:t xml:space="preserve"> </w:t>
      </w:r>
      <w:r w:rsidRPr="00695B4D">
        <w:rPr>
          <w:sz w:val="24"/>
          <w:szCs w:val="24"/>
        </w:rPr>
        <w:t>требований</w:t>
      </w:r>
      <w:r w:rsidRPr="00695B4D">
        <w:rPr>
          <w:spacing w:val="-2"/>
          <w:sz w:val="24"/>
          <w:szCs w:val="24"/>
        </w:rPr>
        <w:t xml:space="preserve"> </w:t>
      </w:r>
      <w:r w:rsidRPr="00695B4D">
        <w:rPr>
          <w:sz w:val="24"/>
          <w:szCs w:val="24"/>
        </w:rPr>
        <w:t>ФГОС;</w:t>
      </w:r>
    </w:p>
    <w:p w:rsidR="00CC679B" w:rsidRPr="00695B4D" w:rsidRDefault="00CC679B" w:rsidP="00A90E1F">
      <w:pPr>
        <w:pStyle w:val="a6"/>
        <w:numPr>
          <w:ilvl w:val="0"/>
          <w:numId w:val="114"/>
        </w:numPr>
        <w:tabs>
          <w:tab w:val="left" w:pos="1827"/>
        </w:tabs>
        <w:spacing w:before="32" w:line="350" w:lineRule="auto"/>
        <w:ind w:right="112" w:firstLine="720"/>
        <w:jc w:val="left"/>
        <w:rPr>
          <w:sz w:val="24"/>
          <w:szCs w:val="24"/>
        </w:rPr>
      </w:pPr>
      <w:r w:rsidRPr="00695B4D">
        <w:rPr>
          <w:sz w:val="24"/>
          <w:szCs w:val="24"/>
        </w:rPr>
        <w:t>систему мониторинга и оценки условий реализации требований ФГОС. Описание</w:t>
      </w:r>
      <w:r w:rsidRPr="00695B4D">
        <w:rPr>
          <w:spacing w:val="1"/>
          <w:sz w:val="24"/>
          <w:szCs w:val="24"/>
        </w:rPr>
        <w:t xml:space="preserve"> </w:t>
      </w:r>
      <w:r w:rsidRPr="00695B4D">
        <w:rPr>
          <w:sz w:val="24"/>
          <w:szCs w:val="24"/>
        </w:rPr>
        <w:t>системы условий реализации образовательной программы базируется на результатах проведённой</w:t>
      </w:r>
      <w:r w:rsidRPr="00695B4D">
        <w:rPr>
          <w:spacing w:val="1"/>
          <w:sz w:val="24"/>
          <w:szCs w:val="24"/>
        </w:rPr>
        <w:t xml:space="preserve"> </w:t>
      </w:r>
      <w:r w:rsidRPr="00695B4D">
        <w:rPr>
          <w:sz w:val="24"/>
          <w:szCs w:val="24"/>
        </w:rPr>
        <w:t>в</w:t>
      </w:r>
      <w:r w:rsidRPr="00695B4D">
        <w:rPr>
          <w:spacing w:val="1"/>
          <w:sz w:val="24"/>
          <w:szCs w:val="24"/>
        </w:rPr>
        <w:t xml:space="preserve"> </w:t>
      </w:r>
      <w:r w:rsidRPr="00695B4D">
        <w:rPr>
          <w:sz w:val="24"/>
          <w:szCs w:val="24"/>
        </w:rPr>
        <w:t>ходе</w:t>
      </w:r>
      <w:r w:rsidRPr="00695B4D">
        <w:rPr>
          <w:spacing w:val="1"/>
          <w:sz w:val="24"/>
          <w:szCs w:val="24"/>
        </w:rPr>
        <w:t xml:space="preserve"> </w:t>
      </w:r>
      <w:r w:rsidRPr="00695B4D">
        <w:rPr>
          <w:sz w:val="24"/>
          <w:szCs w:val="24"/>
        </w:rPr>
        <w:t>разработки</w:t>
      </w:r>
      <w:r w:rsidRPr="00695B4D">
        <w:rPr>
          <w:spacing w:val="1"/>
          <w:sz w:val="24"/>
          <w:szCs w:val="24"/>
        </w:rPr>
        <w:t xml:space="preserve"> </w:t>
      </w:r>
      <w:r w:rsidRPr="00695B4D">
        <w:rPr>
          <w:sz w:val="24"/>
          <w:szCs w:val="24"/>
        </w:rPr>
        <w:t>программы</w:t>
      </w:r>
      <w:r w:rsidRPr="00695B4D">
        <w:rPr>
          <w:spacing w:val="1"/>
          <w:sz w:val="24"/>
          <w:szCs w:val="24"/>
        </w:rPr>
        <w:t xml:space="preserve"> </w:t>
      </w:r>
      <w:r w:rsidRPr="00695B4D">
        <w:rPr>
          <w:sz w:val="24"/>
          <w:szCs w:val="24"/>
        </w:rPr>
        <w:t>комплексной</w:t>
      </w:r>
      <w:r w:rsidRPr="00695B4D">
        <w:rPr>
          <w:spacing w:val="1"/>
          <w:sz w:val="24"/>
          <w:szCs w:val="24"/>
        </w:rPr>
        <w:t xml:space="preserve"> </w:t>
      </w:r>
      <w:r w:rsidRPr="00695B4D">
        <w:rPr>
          <w:sz w:val="24"/>
          <w:szCs w:val="24"/>
        </w:rPr>
        <w:t>аналитико-обобщающей</w:t>
      </w:r>
      <w:r w:rsidRPr="00695B4D">
        <w:rPr>
          <w:spacing w:val="1"/>
          <w:sz w:val="24"/>
          <w:szCs w:val="24"/>
        </w:rPr>
        <w:t xml:space="preserve"> </w:t>
      </w:r>
      <w:r w:rsidRPr="00695B4D">
        <w:rPr>
          <w:sz w:val="24"/>
          <w:szCs w:val="24"/>
        </w:rPr>
        <w:t>и</w:t>
      </w:r>
      <w:r w:rsidRPr="00695B4D">
        <w:rPr>
          <w:spacing w:val="1"/>
          <w:sz w:val="24"/>
          <w:szCs w:val="24"/>
        </w:rPr>
        <w:t xml:space="preserve"> </w:t>
      </w:r>
      <w:r w:rsidRPr="00695B4D">
        <w:rPr>
          <w:sz w:val="24"/>
          <w:szCs w:val="24"/>
        </w:rPr>
        <w:t>прогностической</w:t>
      </w:r>
      <w:r w:rsidRPr="00695B4D">
        <w:rPr>
          <w:spacing w:val="1"/>
          <w:sz w:val="24"/>
          <w:szCs w:val="24"/>
        </w:rPr>
        <w:t xml:space="preserve"> </w:t>
      </w:r>
      <w:r w:rsidRPr="00695B4D">
        <w:rPr>
          <w:sz w:val="24"/>
          <w:szCs w:val="24"/>
        </w:rPr>
        <w:t>деятельности,</w:t>
      </w:r>
      <w:r w:rsidRPr="00695B4D">
        <w:rPr>
          <w:spacing w:val="3"/>
          <w:sz w:val="24"/>
          <w:szCs w:val="24"/>
        </w:rPr>
        <w:t xml:space="preserve"> </w:t>
      </w:r>
      <w:r w:rsidRPr="00695B4D">
        <w:rPr>
          <w:sz w:val="24"/>
          <w:szCs w:val="24"/>
        </w:rPr>
        <w:t>включающей:</w:t>
      </w:r>
    </w:p>
    <w:p w:rsidR="00CC679B" w:rsidRPr="00695B4D" w:rsidRDefault="00CC679B" w:rsidP="00A90E1F">
      <w:pPr>
        <w:pStyle w:val="a6"/>
        <w:numPr>
          <w:ilvl w:val="0"/>
          <w:numId w:val="113"/>
        </w:numPr>
        <w:tabs>
          <w:tab w:val="left" w:pos="1889"/>
        </w:tabs>
        <w:spacing w:before="11" w:line="336" w:lineRule="auto"/>
        <w:ind w:right="111" w:firstLine="720"/>
        <w:jc w:val="left"/>
        <w:rPr>
          <w:sz w:val="24"/>
          <w:szCs w:val="24"/>
        </w:rPr>
      </w:pPr>
      <w:r w:rsidRPr="00695B4D">
        <w:rPr>
          <w:sz w:val="24"/>
          <w:szCs w:val="24"/>
        </w:rPr>
        <w:t>анализ имеющихся условий и ресурсов реализации образовательной программы</w:t>
      </w:r>
      <w:r w:rsidRPr="00695B4D">
        <w:rPr>
          <w:spacing w:val="1"/>
          <w:sz w:val="24"/>
          <w:szCs w:val="24"/>
        </w:rPr>
        <w:t xml:space="preserve"> </w:t>
      </w:r>
      <w:r w:rsidRPr="00695B4D">
        <w:rPr>
          <w:sz w:val="24"/>
          <w:szCs w:val="24"/>
        </w:rPr>
        <w:t>начального</w:t>
      </w:r>
      <w:r w:rsidRPr="00695B4D">
        <w:rPr>
          <w:spacing w:val="1"/>
          <w:sz w:val="24"/>
          <w:szCs w:val="24"/>
        </w:rPr>
        <w:t xml:space="preserve"> </w:t>
      </w:r>
      <w:r w:rsidRPr="00695B4D">
        <w:rPr>
          <w:sz w:val="24"/>
          <w:szCs w:val="24"/>
        </w:rPr>
        <w:t>общего</w:t>
      </w:r>
      <w:r w:rsidRPr="00695B4D">
        <w:rPr>
          <w:spacing w:val="2"/>
          <w:sz w:val="24"/>
          <w:szCs w:val="24"/>
        </w:rPr>
        <w:t xml:space="preserve"> </w:t>
      </w:r>
      <w:r w:rsidRPr="00695B4D">
        <w:rPr>
          <w:sz w:val="24"/>
          <w:szCs w:val="24"/>
        </w:rPr>
        <w:t>образования;</w:t>
      </w:r>
    </w:p>
    <w:p w:rsidR="00CC679B" w:rsidRPr="00695B4D" w:rsidRDefault="00CC679B" w:rsidP="00A90E1F">
      <w:pPr>
        <w:pStyle w:val="a6"/>
        <w:numPr>
          <w:ilvl w:val="0"/>
          <w:numId w:val="113"/>
        </w:numPr>
        <w:tabs>
          <w:tab w:val="left" w:pos="1808"/>
        </w:tabs>
        <w:spacing w:before="31" w:line="350" w:lineRule="auto"/>
        <w:ind w:right="112" w:firstLine="720"/>
        <w:jc w:val="left"/>
        <w:rPr>
          <w:sz w:val="24"/>
          <w:szCs w:val="24"/>
        </w:rPr>
      </w:pPr>
      <w:r w:rsidRPr="00695B4D">
        <w:rPr>
          <w:sz w:val="24"/>
          <w:szCs w:val="24"/>
        </w:rPr>
        <w:t>установление</w:t>
      </w:r>
      <w:r w:rsidRPr="00695B4D">
        <w:rPr>
          <w:spacing w:val="1"/>
          <w:sz w:val="24"/>
          <w:szCs w:val="24"/>
        </w:rPr>
        <w:t xml:space="preserve"> </w:t>
      </w:r>
      <w:r w:rsidRPr="00695B4D">
        <w:rPr>
          <w:sz w:val="24"/>
          <w:szCs w:val="24"/>
        </w:rPr>
        <w:t>степени</w:t>
      </w:r>
      <w:r w:rsidRPr="00695B4D">
        <w:rPr>
          <w:spacing w:val="1"/>
          <w:sz w:val="24"/>
          <w:szCs w:val="24"/>
        </w:rPr>
        <w:t xml:space="preserve"> </w:t>
      </w:r>
      <w:r w:rsidRPr="00695B4D">
        <w:rPr>
          <w:sz w:val="24"/>
          <w:szCs w:val="24"/>
        </w:rPr>
        <w:t>соответствия</w:t>
      </w:r>
      <w:r w:rsidRPr="00695B4D">
        <w:rPr>
          <w:spacing w:val="1"/>
          <w:sz w:val="24"/>
          <w:szCs w:val="24"/>
        </w:rPr>
        <w:t xml:space="preserve"> </w:t>
      </w:r>
      <w:r w:rsidRPr="00695B4D">
        <w:rPr>
          <w:sz w:val="24"/>
          <w:szCs w:val="24"/>
        </w:rPr>
        <w:t>условий</w:t>
      </w:r>
      <w:r w:rsidRPr="00695B4D">
        <w:rPr>
          <w:spacing w:val="1"/>
          <w:sz w:val="24"/>
          <w:szCs w:val="24"/>
        </w:rPr>
        <w:t xml:space="preserve"> </w:t>
      </w:r>
      <w:r w:rsidRPr="00695B4D">
        <w:rPr>
          <w:sz w:val="24"/>
          <w:szCs w:val="24"/>
        </w:rPr>
        <w:t>и</w:t>
      </w:r>
      <w:r w:rsidRPr="00695B4D">
        <w:rPr>
          <w:spacing w:val="1"/>
          <w:sz w:val="24"/>
          <w:szCs w:val="24"/>
        </w:rPr>
        <w:t xml:space="preserve"> </w:t>
      </w:r>
      <w:r w:rsidRPr="00695B4D">
        <w:rPr>
          <w:sz w:val="24"/>
          <w:szCs w:val="24"/>
        </w:rPr>
        <w:t>ресурсов</w:t>
      </w:r>
      <w:r w:rsidRPr="00695B4D">
        <w:rPr>
          <w:spacing w:val="1"/>
          <w:sz w:val="24"/>
          <w:szCs w:val="24"/>
        </w:rPr>
        <w:t xml:space="preserve"> </w:t>
      </w:r>
      <w:r w:rsidRPr="00695B4D">
        <w:rPr>
          <w:sz w:val="24"/>
          <w:szCs w:val="24"/>
        </w:rPr>
        <w:t>образовательной</w:t>
      </w:r>
      <w:r w:rsidRPr="00695B4D">
        <w:rPr>
          <w:spacing w:val="-57"/>
          <w:sz w:val="24"/>
          <w:szCs w:val="24"/>
        </w:rPr>
        <w:t xml:space="preserve"> </w:t>
      </w:r>
      <w:r w:rsidRPr="00695B4D">
        <w:rPr>
          <w:sz w:val="24"/>
          <w:szCs w:val="24"/>
        </w:rPr>
        <w:t>организации</w:t>
      </w:r>
      <w:r w:rsidRPr="00695B4D">
        <w:rPr>
          <w:spacing w:val="1"/>
          <w:sz w:val="24"/>
          <w:szCs w:val="24"/>
        </w:rPr>
        <w:t xml:space="preserve"> </w:t>
      </w:r>
      <w:r w:rsidRPr="00695B4D">
        <w:rPr>
          <w:sz w:val="24"/>
          <w:szCs w:val="24"/>
        </w:rPr>
        <w:t>требованиям</w:t>
      </w:r>
      <w:r w:rsidRPr="00695B4D">
        <w:rPr>
          <w:spacing w:val="1"/>
          <w:sz w:val="24"/>
          <w:szCs w:val="24"/>
        </w:rPr>
        <w:t xml:space="preserve"> </w:t>
      </w:r>
      <w:r w:rsidRPr="00695B4D">
        <w:rPr>
          <w:sz w:val="24"/>
          <w:szCs w:val="24"/>
        </w:rPr>
        <w:t>ФГОС,</w:t>
      </w:r>
      <w:r w:rsidRPr="00695B4D">
        <w:rPr>
          <w:spacing w:val="1"/>
          <w:sz w:val="24"/>
          <w:szCs w:val="24"/>
        </w:rPr>
        <w:t xml:space="preserve"> </w:t>
      </w:r>
      <w:r w:rsidRPr="00695B4D">
        <w:rPr>
          <w:sz w:val="24"/>
          <w:szCs w:val="24"/>
        </w:rPr>
        <w:t>а</w:t>
      </w:r>
      <w:r w:rsidRPr="00695B4D">
        <w:rPr>
          <w:spacing w:val="1"/>
          <w:sz w:val="24"/>
          <w:szCs w:val="24"/>
        </w:rPr>
        <w:t xml:space="preserve"> </w:t>
      </w:r>
      <w:r w:rsidRPr="00695B4D">
        <w:rPr>
          <w:sz w:val="24"/>
          <w:szCs w:val="24"/>
        </w:rPr>
        <w:t>также</w:t>
      </w:r>
      <w:r w:rsidRPr="00695B4D">
        <w:rPr>
          <w:spacing w:val="1"/>
          <w:sz w:val="24"/>
          <w:szCs w:val="24"/>
        </w:rPr>
        <w:t xml:space="preserve"> </w:t>
      </w:r>
      <w:r w:rsidRPr="00695B4D">
        <w:rPr>
          <w:sz w:val="24"/>
          <w:szCs w:val="24"/>
        </w:rPr>
        <w:t>целями</w:t>
      </w:r>
      <w:r w:rsidRPr="00695B4D">
        <w:rPr>
          <w:spacing w:val="1"/>
          <w:sz w:val="24"/>
          <w:szCs w:val="24"/>
        </w:rPr>
        <w:t xml:space="preserve"> </w:t>
      </w:r>
      <w:r w:rsidRPr="00695B4D">
        <w:rPr>
          <w:sz w:val="24"/>
          <w:szCs w:val="24"/>
        </w:rPr>
        <w:t>задачам</w:t>
      </w:r>
      <w:r w:rsidRPr="00695B4D">
        <w:rPr>
          <w:spacing w:val="1"/>
          <w:sz w:val="24"/>
          <w:szCs w:val="24"/>
        </w:rPr>
        <w:t xml:space="preserve"> </w:t>
      </w:r>
      <w:r w:rsidRPr="00695B4D">
        <w:rPr>
          <w:sz w:val="24"/>
          <w:szCs w:val="24"/>
        </w:rPr>
        <w:t>образовательной</w:t>
      </w:r>
      <w:r w:rsidRPr="00695B4D">
        <w:rPr>
          <w:spacing w:val="1"/>
          <w:sz w:val="24"/>
          <w:szCs w:val="24"/>
        </w:rPr>
        <w:t xml:space="preserve"> </w:t>
      </w:r>
      <w:r w:rsidRPr="00695B4D">
        <w:rPr>
          <w:sz w:val="24"/>
          <w:szCs w:val="24"/>
        </w:rPr>
        <w:t>программы</w:t>
      </w:r>
      <w:r w:rsidRPr="00695B4D">
        <w:rPr>
          <w:spacing w:val="1"/>
          <w:sz w:val="24"/>
          <w:szCs w:val="24"/>
        </w:rPr>
        <w:t xml:space="preserve"> </w:t>
      </w:r>
      <w:r w:rsidRPr="00695B4D">
        <w:rPr>
          <w:sz w:val="24"/>
          <w:szCs w:val="24"/>
        </w:rPr>
        <w:t>образовательной</w:t>
      </w:r>
      <w:r w:rsidRPr="00695B4D">
        <w:rPr>
          <w:spacing w:val="1"/>
          <w:sz w:val="24"/>
          <w:szCs w:val="24"/>
        </w:rPr>
        <w:t xml:space="preserve"> </w:t>
      </w:r>
      <w:r w:rsidRPr="00695B4D">
        <w:rPr>
          <w:sz w:val="24"/>
          <w:szCs w:val="24"/>
        </w:rPr>
        <w:t>организации,</w:t>
      </w:r>
      <w:r w:rsidRPr="00695B4D">
        <w:rPr>
          <w:spacing w:val="1"/>
          <w:sz w:val="24"/>
          <w:szCs w:val="24"/>
        </w:rPr>
        <w:t xml:space="preserve"> </w:t>
      </w:r>
      <w:r w:rsidRPr="00695B4D">
        <w:rPr>
          <w:sz w:val="24"/>
          <w:szCs w:val="24"/>
        </w:rPr>
        <w:t>сформированным</w:t>
      </w:r>
      <w:r w:rsidRPr="00695B4D">
        <w:rPr>
          <w:spacing w:val="1"/>
          <w:sz w:val="24"/>
          <w:szCs w:val="24"/>
        </w:rPr>
        <w:t xml:space="preserve"> </w:t>
      </w:r>
      <w:r w:rsidRPr="00695B4D">
        <w:rPr>
          <w:sz w:val="24"/>
          <w:szCs w:val="24"/>
        </w:rPr>
        <w:t>с</w:t>
      </w:r>
      <w:r w:rsidRPr="00695B4D">
        <w:rPr>
          <w:spacing w:val="1"/>
          <w:sz w:val="24"/>
          <w:szCs w:val="24"/>
        </w:rPr>
        <w:t xml:space="preserve"> </w:t>
      </w:r>
      <w:r w:rsidRPr="00695B4D">
        <w:rPr>
          <w:sz w:val="24"/>
          <w:szCs w:val="24"/>
        </w:rPr>
        <w:t>учётом</w:t>
      </w:r>
      <w:r w:rsidRPr="00695B4D">
        <w:rPr>
          <w:spacing w:val="1"/>
          <w:sz w:val="24"/>
          <w:szCs w:val="24"/>
        </w:rPr>
        <w:t xml:space="preserve"> </w:t>
      </w:r>
      <w:r w:rsidRPr="00695B4D">
        <w:rPr>
          <w:sz w:val="24"/>
          <w:szCs w:val="24"/>
        </w:rPr>
        <w:t>потребностей</w:t>
      </w:r>
      <w:r w:rsidRPr="00695B4D">
        <w:rPr>
          <w:spacing w:val="1"/>
          <w:sz w:val="24"/>
          <w:szCs w:val="24"/>
        </w:rPr>
        <w:t xml:space="preserve"> </w:t>
      </w:r>
      <w:r w:rsidRPr="00695B4D">
        <w:rPr>
          <w:sz w:val="24"/>
          <w:szCs w:val="24"/>
        </w:rPr>
        <w:t>всех</w:t>
      </w:r>
      <w:r w:rsidRPr="00695B4D">
        <w:rPr>
          <w:spacing w:val="1"/>
          <w:sz w:val="24"/>
          <w:szCs w:val="24"/>
        </w:rPr>
        <w:t xml:space="preserve"> </w:t>
      </w:r>
      <w:r w:rsidRPr="00695B4D">
        <w:rPr>
          <w:sz w:val="24"/>
          <w:szCs w:val="24"/>
        </w:rPr>
        <w:t>участников</w:t>
      </w:r>
      <w:r w:rsidRPr="00695B4D">
        <w:rPr>
          <w:spacing w:val="1"/>
          <w:sz w:val="24"/>
          <w:szCs w:val="24"/>
        </w:rPr>
        <w:t xml:space="preserve"> </w:t>
      </w:r>
      <w:r w:rsidRPr="00695B4D">
        <w:rPr>
          <w:sz w:val="24"/>
          <w:szCs w:val="24"/>
        </w:rPr>
        <w:lastRenderedPageBreak/>
        <w:t>образовательной</w:t>
      </w:r>
      <w:r w:rsidRPr="00695B4D">
        <w:rPr>
          <w:spacing w:val="2"/>
          <w:sz w:val="24"/>
          <w:szCs w:val="24"/>
        </w:rPr>
        <w:t xml:space="preserve"> </w:t>
      </w:r>
      <w:r w:rsidRPr="00695B4D">
        <w:rPr>
          <w:sz w:val="24"/>
          <w:szCs w:val="24"/>
        </w:rPr>
        <w:t>деятельности;</w:t>
      </w:r>
    </w:p>
    <w:p w:rsidR="00CC679B" w:rsidRPr="00695B4D" w:rsidRDefault="00CC679B" w:rsidP="00A90E1F">
      <w:pPr>
        <w:pStyle w:val="a6"/>
        <w:numPr>
          <w:ilvl w:val="0"/>
          <w:numId w:val="113"/>
        </w:numPr>
        <w:tabs>
          <w:tab w:val="left" w:pos="1837"/>
        </w:tabs>
        <w:spacing w:before="12" w:line="336" w:lineRule="auto"/>
        <w:ind w:right="128" w:firstLine="720"/>
        <w:jc w:val="left"/>
        <w:rPr>
          <w:sz w:val="24"/>
          <w:szCs w:val="24"/>
        </w:rPr>
      </w:pPr>
      <w:r w:rsidRPr="00695B4D">
        <w:rPr>
          <w:sz w:val="24"/>
          <w:szCs w:val="24"/>
        </w:rPr>
        <w:t>выявление проблемных зон и установление необходимых изменений в имеющихся</w:t>
      </w:r>
      <w:r w:rsidRPr="00695B4D">
        <w:rPr>
          <w:spacing w:val="-57"/>
          <w:sz w:val="24"/>
          <w:szCs w:val="24"/>
        </w:rPr>
        <w:t xml:space="preserve"> </w:t>
      </w:r>
      <w:r w:rsidRPr="00695B4D">
        <w:rPr>
          <w:sz w:val="24"/>
          <w:szCs w:val="24"/>
        </w:rPr>
        <w:t>условиях</w:t>
      </w:r>
      <w:r w:rsidRPr="00695B4D">
        <w:rPr>
          <w:spacing w:val="-4"/>
          <w:sz w:val="24"/>
          <w:szCs w:val="24"/>
        </w:rPr>
        <w:t xml:space="preserve"> </w:t>
      </w:r>
      <w:r w:rsidRPr="00695B4D">
        <w:rPr>
          <w:sz w:val="24"/>
          <w:szCs w:val="24"/>
        </w:rPr>
        <w:t>для</w:t>
      </w:r>
      <w:r w:rsidRPr="00695B4D">
        <w:rPr>
          <w:spacing w:val="2"/>
          <w:sz w:val="24"/>
          <w:szCs w:val="24"/>
        </w:rPr>
        <w:t xml:space="preserve"> </w:t>
      </w:r>
      <w:r w:rsidRPr="00695B4D">
        <w:rPr>
          <w:sz w:val="24"/>
          <w:szCs w:val="24"/>
        </w:rPr>
        <w:t>приведения</w:t>
      </w:r>
      <w:r w:rsidRPr="00695B4D">
        <w:rPr>
          <w:spacing w:val="1"/>
          <w:sz w:val="24"/>
          <w:szCs w:val="24"/>
        </w:rPr>
        <w:t xml:space="preserve"> </w:t>
      </w:r>
      <w:r w:rsidRPr="00695B4D">
        <w:rPr>
          <w:sz w:val="24"/>
          <w:szCs w:val="24"/>
        </w:rPr>
        <w:t>их</w:t>
      </w:r>
      <w:r w:rsidRPr="00695B4D">
        <w:rPr>
          <w:spacing w:val="-3"/>
          <w:sz w:val="24"/>
          <w:szCs w:val="24"/>
        </w:rPr>
        <w:t xml:space="preserve"> </w:t>
      </w:r>
      <w:r w:rsidRPr="00695B4D">
        <w:rPr>
          <w:sz w:val="24"/>
          <w:szCs w:val="24"/>
        </w:rPr>
        <w:t>в</w:t>
      </w:r>
      <w:r w:rsidRPr="00695B4D">
        <w:rPr>
          <w:spacing w:val="-1"/>
          <w:sz w:val="24"/>
          <w:szCs w:val="24"/>
        </w:rPr>
        <w:t xml:space="preserve"> </w:t>
      </w:r>
      <w:r w:rsidRPr="00695B4D">
        <w:rPr>
          <w:sz w:val="24"/>
          <w:szCs w:val="24"/>
        </w:rPr>
        <w:t>соответствие с</w:t>
      </w:r>
      <w:r w:rsidRPr="00695B4D">
        <w:rPr>
          <w:spacing w:val="-4"/>
          <w:sz w:val="24"/>
          <w:szCs w:val="24"/>
        </w:rPr>
        <w:t xml:space="preserve"> </w:t>
      </w:r>
      <w:r w:rsidRPr="00695B4D">
        <w:rPr>
          <w:sz w:val="24"/>
          <w:szCs w:val="24"/>
        </w:rPr>
        <w:t>требованиями</w:t>
      </w:r>
      <w:r w:rsidRPr="00695B4D">
        <w:rPr>
          <w:spacing w:val="-3"/>
          <w:sz w:val="24"/>
          <w:szCs w:val="24"/>
        </w:rPr>
        <w:t xml:space="preserve"> </w:t>
      </w:r>
      <w:r w:rsidRPr="00695B4D">
        <w:rPr>
          <w:sz w:val="24"/>
          <w:szCs w:val="24"/>
        </w:rPr>
        <w:t>ФГОС;</w:t>
      </w:r>
    </w:p>
    <w:p w:rsidR="00CC679B" w:rsidRPr="00695B4D" w:rsidRDefault="00CC679B" w:rsidP="00A90E1F">
      <w:pPr>
        <w:pStyle w:val="a6"/>
        <w:numPr>
          <w:ilvl w:val="0"/>
          <w:numId w:val="113"/>
        </w:numPr>
        <w:tabs>
          <w:tab w:val="left" w:pos="1760"/>
        </w:tabs>
        <w:spacing w:before="32" w:line="348" w:lineRule="auto"/>
        <w:ind w:right="108" w:firstLine="720"/>
        <w:jc w:val="left"/>
        <w:rPr>
          <w:sz w:val="24"/>
          <w:szCs w:val="24"/>
        </w:rPr>
      </w:pPr>
      <w:r w:rsidRPr="00695B4D">
        <w:rPr>
          <w:sz w:val="24"/>
          <w:szCs w:val="24"/>
        </w:rPr>
        <w:t>разработку механизмов достижения целевых ориентиров в</w:t>
      </w:r>
      <w:r w:rsidRPr="00695B4D">
        <w:rPr>
          <w:spacing w:val="1"/>
          <w:sz w:val="24"/>
          <w:szCs w:val="24"/>
        </w:rPr>
        <w:t xml:space="preserve"> </w:t>
      </w:r>
      <w:r w:rsidRPr="00695B4D">
        <w:rPr>
          <w:sz w:val="24"/>
          <w:szCs w:val="24"/>
        </w:rPr>
        <w:t>системе условий</w:t>
      </w:r>
      <w:r w:rsidRPr="00695B4D">
        <w:rPr>
          <w:spacing w:val="1"/>
          <w:sz w:val="24"/>
          <w:szCs w:val="24"/>
        </w:rPr>
        <w:t xml:space="preserve"> </w:t>
      </w:r>
      <w:r w:rsidRPr="00695B4D">
        <w:rPr>
          <w:sz w:val="24"/>
          <w:szCs w:val="24"/>
        </w:rPr>
        <w:t>для</w:t>
      </w:r>
      <w:r w:rsidRPr="00695B4D">
        <w:rPr>
          <w:spacing w:val="1"/>
          <w:sz w:val="24"/>
          <w:szCs w:val="24"/>
        </w:rPr>
        <w:t xml:space="preserve"> </w:t>
      </w:r>
      <w:r w:rsidRPr="00695B4D">
        <w:rPr>
          <w:sz w:val="24"/>
          <w:szCs w:val="24"/>
        </w:rPr>
        <w:t>реализации требований ФГОС с привлечением всех участников образовательной деятельности и</w:t>
      </w:r>
      <w:r w:rsidRPr="00695B4D">
        <w:rPr>
          <w:spacing w:val="1"/>
          <w:sz w:val="24"/>
          <w:szCs w:val="24"/>
        </w:rPr>
        <w:t xml:space="preserve"> </w:t>
      </w:r>
      <w:r w:rsidRPr="00695B4D">
        <w:rPr>
          <w:sz w:val="24"/>
          <w:szCs w:val="24"/>
        </w:rPr>
        <w:t>возможных</w:t>
      </w:r>
      <w:r w:rsidRPr="00695B4D">
        <w:rPr>
          <w:spacing w:val="-4"/>
          <w:sz w:val="24"/>
          <w:szCs w:val="24"/>
        </w:rPr>
        <w:t xml:space="preserve"> </w:t>
      </w:r>
      <w:r w:rsidRPr="00695B4D">
        <w:rPr>
          <w:sz w:val="24"/>
          <w:szCs w:val="24"/>
        </w:rPr>
        <w:t>партнёров;</w:t>
      </w:r>
    </w:p>
    <w:p w:rsidR="00CC679B" w:rsidRPr="00695B4D" w:rsidRDefault="00CC679B" w:rsidP="00A90E1F">
      <w:pPr>
        <w:pStyle w:val="a6"/>
        <w:numPr>
          <w:ilvl w:val="0"/>
          <w:numId w:val="113"/>
        </w:numPr>
        <w:tabs>
          <w:tab w:val="left" w:pos="1846"/>
        </w:tabs>
        <w:spacing w:before="10" w:line="336" w:lineRule="auto"/>
        <w:ind w:right="123" w:firstLine="720"/>
        <w:jc w:val="left"/>
        <w:rPr>
          <w:sz w:val="24"/>
          <w:szCs w:val="24"/>
        </w:rPr>
      </w:pPr>
      <w:r w:rsidRPr="00695B4D">
        <w:rPr>
          <w:sz w:val="24"/>
          <w:szCs w:val="24"/>
        </w:rPr>
        <w:t>разработку сетевого графика (дорожной карты) создания необходимой системы</w:t>
      </w:r>
      <w:r w:rsidRPr="00695B4D">
        <w:rPr>
          <w:spacing w:val="1"/>
          <w:sz w:val="24"/>
          <w:szCs w:val="24"/>
        </w:rPr>
        <w:t xml:space="preserve"> </w:t>
      </w:r>
      <w:r w:rsidRPr="00695B4D">
        <w:rPr>
          <w:sz w:val="24"/>
          <w:szCs w:val="24"/>
        </w:rPr>
        <w:t>условий</w:t>
      </w:r>
      <w:r w:rsidRPr="00695B4D">
        <w:rPr>
          <w:spacing w:val="2"/>
          <w:sz w:val="24"/>
          <w:szCs w:val="24"/>
        </w:rPr>
        <w:t xml:space="preserve"> </w:t>
      </w:r>
      <w:r w:rsidRPr="00695B4D">
        <w:rPr>
          <w:sz w:val="24"/>
          <w:szCs w:val="24"/>
        </w:rPr>
        <w:t>для</w:t>
      </w:r>
      <w:r w:rsidRPr="00695B4D">
        <w:rPr>
          <w:spacing w:val="2"/>
          <w:sz w:val="24"/>
          <w:szCs w:val="24"/>
        </w:rPr>
        <w:t xml:space="preserve"> </w:t>
      </w:r>
      <w:r w:rsidRPr="00695B4D">
        <w:rPr>
          <w:sz w:val="24"/>
          <w:szCs w:val="24"/>
        </w:rPr>
        <w:t>реализации</w:t>
      </w:r>
      <w:r w:rsidRPr="00695B4D">
        <w:rPr>
          <w:spacing w:val="-2"/>
          <w:sz w:val="24"/>
          <w:szCs w:val="24"/>
        </w:rPr>
        <w:t xml:space="preserve"> </w:t>
      </w:r>
      <w:r w:rsidRPr="00695B4D">
        <w:rPr>
          <w:sz w:val="24"/>
          <w:szCs w:val="24"/>
        </w:rPr>
        <w:t>требований</w:t>
      </w:r>
      <w:r w:rsidRPr="00695B4D">
        <w:rPr>
          <w:spacing w:val="-2"/>
          <w:sz w:val="24"/>
          <w:szCs w:val="24"/>
        </w:rPr>
        <w:t xml:space="preserve"> </w:t>
      </w:r>
      <w:r w:rsidRPr="00695B4D">
        <w:rPr>
          <w:sz w:val="24"/>
          <w:szCs w:val="24"/>
        </w:rPr>
        <w:t>ФГОС;</w:t>
      </w:r>
    </w:p>
    <w:p w:rsidR="00CC679B" w:rsidRPr="00695B4D" w:rsidRDefault="00CC679B" w:rsidP="00CC5DF8">
      <w:pPr>
        <w:pStyle w:val="a4"/>
        <w:spacing w:before="26"/>
        <w:ind w:left="962" w:firstLine="0"/>
        <w:jc w:val="left"/>
      </w:pPr>
      <w:r w:rsidRPr="00695B4D">
        <w:t>разработку</w:t>
      </w:r>
      <w:r w:rsidRPr="00695B4D">
        <w:rPr>
          <w:spacing w:val="-9"/>
        </w:rPr>
        <w:t xml:space="preserve"> </w:t>
      </w:r>
      <w:r w:rsidRPr="00695B4D">
        <w:t>механизмов</w:t>
      </w:r>
      <w:r w:rsidRPr="00695B4D">
        <w:rPr>
          <w:spacing w:val="-4"/>
        </w:rPr>
        <w:t xml:space="preserve"> </w:t>
      </w:r>
      <w:r w:rsidRPr="00695B4D">
        <w:t>мониторинга,</w:t>
      </w:r>
      <w:r w:rsidRPr="00695B4D">
        <w:rPr>
          <w:spacing w:val="-8"/>
        </w:rPr>
        <w:t xml:space="preserve"> </w:t>
      </w:r>
      <w:r w:rsidRPr="00695B4D">
        <w:t>оценки</w:t>
      </w:r>
      <w:r w:rsidRPr="00695B4D">
        <w:rPr>
          <w:spacing w:val="-5"/>
        </w:rPr>
        <w:t xml:space="preserve"> </w:t>
      </w:r>
      <w:r w:rsidRPr="00695B4D">
        <w:t>и</w:t>
      </w:r>
      <w:r w:rsidRPr="00695B4D">
        <w:rPr>
          <w:spacing w:val="-5"/>
        </w:rPr>
        <w:t xml:space="preserve"> </w:t>
      </w:r>
      <w:r w:rsidRPr="00695B4D">
        <w:t>коррекции реализации</w:t>
      </w:r>
      <w:r w:rsidRPr="00695B4D">
        <w:rPr>
          <w:spacing w:val="-5"/>
        </w:rPr>
        <w:t xml:space="preserve"> </w:t>
      </w:r>
      <w:r w:rsidRPr="00695B4D">
        <w:t>промежуточных</w:t>
      </w:r>
    </w:p>
    <w:p w:rsidR="00CC679B" w:rsidRPr="00695B4D" w:rsidRDefault="00CC679B" w:rsidP="00CC5DF8">
      <w:pPr>
        <w:rPr>
          <w:sz w:val="24"/>
          <w:szCs w:val="24"/>
        </w:rPr>
      </w:pPr>
      <w:r w:rsidRPr="00695B4D">
        <w:rPr>
          <w:sz w:val="24"/>
          <w:szCs w:val="24"/>
        </w:rPr>
        <w:t>этапов.</w:t>
      </w:r>
    </w:p>
    <w:p w:rsidR="00CC679B" w:rsidRPr="00695B4D" w:rsidRDefault="00CC679B" w:rsidP="00CC5DF8">
      <w:pPr>
        <w:rPr>
          <w:sz w:val="24"/>
          <w:szCs w:val="24"/>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85"/>
        <w:gridCol w:w="163"/>
        <w:gridCol w:w="3131"/>
        <w:gridCol w:w="326"/>
        <w:gridCol w:w="3001"/>
      </w:tblGrid>
      <w:tr w:rsidR="00CC679B" w:rsidRPr="00695B4D" w:rsidTr="00CC5DF8">
        <w:trPr>
          <w:trHeight w:val="517"/>
        </w:trPr>
        <w:tc>
          <w:tcPr>
            <w:tcW w:w="3448" w:type="dxa"/>
            <w:gridSpan w:val="2"/>
          </w:tcPr>
          <w:p w:rsidR="00CC679B" w:rsidRPr="00695B4D" w:rsidRDefault="00CC679B" w:rsidP="00CC5DF8">
            <w:pPr>
              <w:pStyle w:val="TableParagraph"/>
              <w:spacing w:line="273" w:lineRule="exact"/>
              <w:ind w:left="816"/>
              <w:rPr>
                <w:b/>
                <w:i/>
                <w:sz w:val="24"/>
                <w:szCs w:val="24"/>
              </w:rPr>
            </w:pPr>
            <w:r w:rsidRPr="00695B4D">
              <w:rPr>
                <w:b/>
                <w:i/>
                <w:sz w:val="24"/>
                <w:szCs w:val="24"/>
              </w:rPr>
              <w:t>Управленческие</w:t>
            </w:r>
            <w:r w:rsidRPr="00695B4D">
              <w:rPr>
                <w:b/>
                <w:i/>
                <w:spacing w:val="-4"/>
                <w:sz w:val="24"/>
                <w:szCs w:val="24"/>
              </w:rPr>
              <w:t xml:space="preserve"> </w:t>
            </w:r>
            <w:r w:rsidRPr="00695B4D">
              <w:rPr>
                <w:b/>
                <w:i/>
                <w:sz w:val="24"/>
                <w:szCs w:val="24"/>
              </w:rPr>
              <w:t>шаги</w:t>
            </w:r>
          </w:p>
        </w:tc>
        <w:tc>
          <w:tcPr>
            <w:tcW w:w="3457" w:type="dxa"/>
            <w:gridSpan w:val="2"/>
          </w:tcPr>
          <w:p w:rsidR="00CC679B" w:rsidRPr="00695B4D" w:rsidRDefault="00CC679B" w:rsidP="00CC5DF8">
            <w:pPr>
              <w:pStyle w:val="TableParagraph"/>
              <w:spacing w:line="273" w:lineRule="exact"/>
              <w:ind w:left="816"/>
              <w:rPr>
                <w:b/>
                <w:i/>
                <w:sz w:val="24"/>
                <w:szCs w:val="24"/>
              </w:rPr>
            </w:pPr>
            <w:r w:rsidRPr="00695B4D">
              <w:rPr>
                <w:b/>
                <w:i/>
                <w:sz w:val="24"/>
                <w:szCs w:val="24"/>
              </w:rPr>
              <w:t>Задачи</w:t>
            </w:r>
          </w:p>
        </w:tc>
        <w:tc>
          <w:tcPr>
            <w:tcW w:w="3001" w:type="dxa"/>
          </w:tcPr>
          <w:p w:rsidR="00CC679B" w:rsidRPr="00695B4D" w:rsidRDefault="00CC679B" w:rsidP="00CC5DF8">
            <w:pPr>
              <w:pStyle w:val="TableParagraph"/>
              <w:spacing w:line="273" w:lineRule="exact"/>
              <w:ind w:left="816"/>
              <w:rPr>
                <w:b/>
                <w:i/>
                <w:sz w:val="24"/>
                <w:szCs w:val="24"/>
              </w:rPr>
            </w:pPr>
            <w:r w:rsidRPr="00695B4D">
              <w:rPr>
                <w:b/>
                <w:i/>
                <w:sz w:val="24"/>
                <w:szCs w:val="24"/>
              </w:rPr>
              <w:t>Результат</w:t>
            </w:r>
          </w:p>
        </w:tc>
      </w:tr>
      <w:tr w:rsidR="00CC679B" w:rsidRPr="00695B4D" w:rsidTr="00CC5DF8">
        <w:trPr>
          <w:trHeight w:val="517"/>
        </w:trPr>
        <w:tc>
          <w:tcPr>
            <w:tcW w:w="9906" w:type="dxa"/>
            <w:gridSpan w:val="5"/>
          </w:tcPr>
          <w:p w:rsidR="00CC679B" w:rsidRPr="00695B4D" w:rsidRDefault="00CC679B" w:rsidP="00CC5DF8">
            <w:pPr>
              <w:pStyle w:val="TableParagraph"/>
              <w:spacing w:line="273" w:lineRule="exact"/>
              <w:ind w:left="3841"/>
              <w:rPr>
                <w:b/>
                <w:i/>
                <w:sz w:val="24"/>
                <w:szCs w:val="24"/>
              </w:rPr>
            </w:pPr>
            <w:r w:rsidRPr="00695B4D">
              <w:rPr>
                <w:b/>
                <w:i/>
                <w:sz w:val="24"/>
                <w:szCs w:val="24"/>
              </w:rPr>
              <w:t>Механизм</w:t>
            </w:r>
            <w:r w:rsidRPr="00695B4D">
              <w:rPr>
                <w:b/>
                <w:i/>
                <w:spacing w:val="-4"/>
                <w:sz w:val="24"/>
                <w:szCs w:val="24"/>
              </w:rPr>
              <w:t xml:space="preserve"> </w:t>
            </w:r>
            <w:r w:rsidRPr="00695B4D">
              <w:rPr>
                <w:b/>
                <w:i/>
                <w:sz w:val="24"/>
                <w:szCs w:val="24"/>
              </w:rPr>
              <w:t>«Планирование»</w:t>
            </w:r>
          </w:p>
        </w:tc>
      </w:tr>
      <w:tr w:rsidR="00CC679B" w:rsidRPr="00695B4D" w:rsidTr="00CC5DF8">
        <w:trPr>
          <w:trHeight w:val="1468"/>
        </w:trPr>
        <w:tc>
          <w:tcPr>
            <w:tcW w:w="3448" w:type="dxa"/>
            <w:gridSpan w:val="2"/>
          </w:tcPr>
          <w:p w:rsidR="00CC679B" w:rsidRPr="00695B4D" w:rsidRDefault="00CC679B" w:rsidP="00CC5DF8">
            <w:pPr>
              <w:pStyle w:val="TableParagraph"/>
              <w:spacing w:line="276" w:lineRule="auto"/>
              <w:ind w:left="1301" w:right="507" w:hanging="68"/>
              <w:rPr>
                <w:sz w:val="24"/>
                <w:szCs w:val="24"/>
              </w:rPr>
            </w:pPr>
            <w:r w:rsidRPr="00695B4D">
              <w:rPr>
                <w:sz w:val="24"/>
                <w:szCs w:val="24"/>
              </w:rPr>
              <w:t>Анализ системы</w:t>
            </w:r>
            <w:r w:rsidRPr="00695B4D">
              <w:rPr>
                <w:spacing w:val="-58"/>
                <w:sz w:val="24"/>
                <w:szCs w:val="24"/>
              </w:rPr>
              <w:t xml:space="preserve"> </w:t>
            </w:r>
            <w:r w:rsidRPr="00695B4D">
              <w:rPr>
                <w:sz w:val="24"/>
                <w:szCs w:val="24"/>
              </w:rPr>
              <w:t>условий</w:t>
            </w:r>
          </w:p>
        </w:tc>
        <w:tc>
          <w:tcPr>
            <w:tcW w:w="3457" w:type="dxa"/>
            <w:gridSpan w:val="2"/>
          </w:tcPr>
          <w:p w:rsidR="00CC679B" w:rsidRPr="00695B4D" w:rsidRDefault="00CC679B" w:rsidP="00CC5DF8">
            <w:pPr>
              <w:pStyle w:val="TableParagraph"/>
              <w:spacing w:line="276" w:lineRule="auto"/>
              <w:ind w:left="479" w:right="478" w:firstLine="926"/>
              <w:rPr>
                <w:sz w:val="24"/>
                <w:szCs w:val="24"/>
              </w:rPr>
            </w:pPr>
            <w:r w:rsidRPr="00695B4D">
              <w:rPr>
                <w:sz w:val="24"/>
                <w:szCs w:val="24"/>
              </w:rPr>
              <w:t>Определение</w:t>
            </w:r>
            <w:r w:rsidRPr="00695B4D">
              <w:rPr>
                <w:spacing w:val="1"/>
                <w:sz w:val="24"/>
                <w:szCs w:val="24"/>
              </w:rPr>
              <w:t xml:space="preserve"> </w:t>
            </w:r>
            <w:r w:rsidRPr="00695B4D">
              <w:rPr>
                <w:sz w:val="24"/>
                <w:szCs w:val="24"/>
              </w:rPr>
              <w:t>существующего</w:t>
            </w:r>
            <w:r w:rsidRPr="00695B4D">
              <w:rPr>
                <w:spacing w:val="-14"/>
                <w:sz w:val="24"/>
                <w:szCs w:val="24"/>
              </w:rPr>
              <w:t xml:space="preserve"> </w:t>
            </w:r>
            <w:r w:rsidRPr="00695B4D">
              <w:rPr>
                <w:sz w:val="24"/>
                <w:szCs w:val="24"/>
              </w:rPr>
              <w:t>уровня.</w:t>
            </w:r>
          </w:p>
          <w:p w:rsidR="00CC679B" w:rsidRPr="00695B4D" w:rsidRDefault="00CC679B" w:rsidP="00CC5DF8">
            <w:pPr>
              <w:pStyle w:val="TableParagraph"/>
              <w:spacing w:line="276" w:lineRule="auto"/>
              <w:ind w:left="1142" w:right="299" w:hanging="822"/>
              <w:rPr>
                <w:sz w:val="24"/>
                <w:szCs w:val="24"/>
              </w:rPr>
            </w:pPr>
            <w:r w:rsidRPr="00695B4D">
              <w:rPr>
                <w:sz w:val="24"/>
                <w:szCs w:val="24"/>
              </w:rPr>
              <w:t>Определение необходимых</w:t>
            </w:r>
            <w:r w:rsidRPr="00695B4D">
              <w:rPr>
                <w:spacing w:val="-57"/>
                <w:sz w:val="24"/>
                <w:szCs w:val="24"/>
              </w:rPr>
              <w:t xml:space="preserve"> </w:t>
            </w:r>
            <w:r w:rsidRPr="00695B4D">
              <w:rPr>
                <w:sz w:val="24"/>
                <w:szCs w:val="24"/>
              </w:rPr>
              <w:t>изменений.</w:t>
            </w:r>
          </w:p>
        </w:tc>
        <w:tc>
          <w:tcPr>
            <w:tcW w:w="3001" w:type="dxa"/>
          </w:tcPr>
          <w:p w:rsidR="00CC679B" w:rsidRPr="00695B4D" w:rsidRDefault="00CC679B" w:rsidP="00CC5DF8">
            <w:pPr>
              <w:pStyle w:val="TableParagraph"/>
              <w:spacing w:line="268" w:lineRule="exact"/>
              <w:ind w:left="931"/>
              <w:rPr>
                <w:sz w:val="24"/>
                <w:szCs w:val="24"/>
              </w:rPr>
            </w:pPr>
            <w:r w:rsidRPr="00695B4D">
              <w:rPr>
                <w:sz w:val="24"/>
                <w:szCs w:val="24"/>
              </w:rPr>
              <w:t>Раздел</w:t>
            </w:r>
            <w:r w:rsidRPr="00695B4D">
              <w:rPr>
                <w:spacing w:val="-1"/>
                <w:sz w:val="24"/>
                <w:szCs w:val="24"/>
              </w:rPr>
              <w:t xml:space="preserve"> </w:t>
            </w:r>
            <w:r w:rsidRPr="00695B4D">
              <w:rPr>
                <w:sz w:val="24"/>
                <w:szCs w:val="24"/>
              </w:rPr>
              <w:t>ООП</w:t>
            </w:r>
            <w:r w:rsidRPr="00695B4D">
              <w:rPr>
                <w:spacing w:val="-2"/>
                <w:sz w:val="24"/>
                <w:szCs w:val="24"/>
              </w:rPr>
              <w:t xml:space="preserve"> </w:t>
            </w:r>
            <w:r w:rsidRPr="00695B4D">
              <w:rPr>
                <w:sz w:val="24"/>
                <w:szCs w:val="24"/>
              </w:rPr>
              <w:t>НОО</w:t>
            </w:r>
          </w:p>
          <w:p w:rsidR="00CC679B" w:rsidRPr="00695B4D" w:rsidRDefault="00CC679B" w:rsidP="00CC5DF8">
            <w:pPr>
              <w:pStyle w:val="TableParagraph"/>
              <w:spacing w:before="1"/>
              <w:rPr>
                <w:sz w:val="24"/>
                <w:szCs w:val="24"/>
              </w:rPr>
            </w:pPr>
          </w:p>
          <w:p w:rsidR="00CC679B" w:rsidRPr="00695B4D" w:rsidRDefault="00CC679B" w:rsidP="00CC5DF8">
            <w:pPr>
              <w:pStyle w:val="TableParagraph"/>
              <w:spacing w:line="276" w:lineRule="auto"/>
              <w:ind w:left="360" w:right="177" w:firstLine="552"/>
              <w:rPr>
                <w:sz w:val="24"/>
                <w:szCs w:val="24"/>
              </w:rPr>
            </w:pPr>
            <w:r w:rsidRPr="00695B4D">
              <w:rPr>
                <w:sz w:val="24"/>
                <w:szCs w:val="24"/>
              </w:rPr>
              <w:t>«Система условий</w:t>
            </w:r>
            <w:r w:rsidRPr="00695B4D">
              <w:rPr>
                <w:spacing w:val="-57"/>
                <w:sz w:val="24"/>
                <w:szCs w:val="24"/>
              </w:rPr>
              <w:t xml:space="preserve"> </w:t>
            </w:r>
            <w:r w:rsidRPr="00695B4D">
              <w:rPr>
                <w:sz w:val="24"/>
                <w:szCs w:val="24"/>
              </w:rPr>
              <w:t>реализациястандарта»</w:t>
            </w:r>
          </w:p>
        </w:tc>
      </w:tr>
      <w:tr w:rsidR="00CC679B" w:rsidRPr="00695B4D" w:rsidTr="00CC5DF8">
        <w:trPr>
          <w:trHeight w:val="1468"/>
        </w:trPr>
        <w:tc>
          <w:tcPr>
            <w:tcW w:w="3448" w:type="dxa"/>
            <w:gridSpan w:val="2"/>
          </w:tcPr>
          <w:p w:rsidR="00CC679B" w:rsidRPr="00695B4D" w:rsidRDefault="00CC679B" w:rsidP="00CC5DF8">
            <w:pPr>
              <w:pStyle w:val="TableParagraph"/>
              <w:spacing w:line="276" w:lineRule="auto"/>
              <w:ind w:left="191" w:right="183" w:firstLine="763"/>
              <w:rPr>
                <w:sz w:val="24"/>
                <w:szCs w:val="24"/>
              </w:rPr>
            </w:pPr>
            <w:r w:rsidRPr="00695B4D">
              <w:rPr>
                <w:sz w:val="24"/>
                <w:szCs w:val="24"/>
              </w:rPr>
              <w:t>Составление сетевого</w:t>
            </w:r>
            <w:r w:rsidRPr="00695B4D">
              <w:rPr>
                <w:spacing w:val="-57"/>
                <w:sz w:val="24"/>
                <w:szCs w:val="24"/>
              </w:rPr>
              <w:t xml:space="preserve"> </w:t>
            </w:r>
            <w:r w:rsidRPr="00695B4D">
              <w:rPr>
                <w:sz w:val="24"/>
                <w:szCs w:val="24"/>
              </w:rPr>
              <w:t>графика</w:t>
            </w:r>
            <w:r w:rsidRPr="00695B4D">
              <w:rPr>
                <w:spacing w:val="-2"/>
                <w:sz w:val="24"/>
                <w:szCs w:val="24"/>
              </w:rPr>
              <w:t xml:space="preserve"> </w:t>
            </w:r>
            <w:r w:rsidRPr="00695B4D">
              <w:rPr>
                <w:sz w:val="24"/>
                <w:szCs w:val="24"/>
              </w:rPr>
              <w:t>(дорожной</w:t>
            </w:r>
            <w:r w:rsidRPr="00695B4D">
              <w:rPr>
                <w:spacing w:val="-5"/>
                <w:sz w:val="24"/>
                <w:szCs w:val="24"/>
              </w:rPr>
              <w:t xml:space="preserve"> </w:t>
            </w:r>
            <w:r w:rsidRPr="00695B4D">
              <w:rPr>
                <w:sz w:val="24"/>
                <w:szCs w:val="24"/>
              </w:rPr>
              <w:t>карты)</w:t>
            </w:r>
            <w:r w:rsidRPr="00695B4D">
              <w:rPr>
                <w:spacing w:val="-4"/>
                <w:sz w:val="24"/>
                <w:szCs w:val="24"/>
              </w:rPr>
              <w:t xml:space="preserve"> </w:t>
            </w:r>
            <w:r w:rsidRPr="00695B4D">
              <w:rPr>
                <w:sz w:val="24"/>
                <w:szCs w:val="24"/>
              </w:rPr>
              <w:t>по</w:t>
            </w:r>
          </w:p>
          <w:p w:rsidR="00CC679B" w:rsidRPr="00695B4D" w:rsidRDefault="00CC679B" w:rsidP="00CC5DF8">
            <w:pPr>
              <w:pStyle w:val="TableParagraph"/>
              <w:spacing w:line="275" w:lineRule="exact"/>
              <w:ind w:left="777"/>
              <w:rPr>
                <w:sz w:val="24"/>
                <w:szCs w:val="24"/>
              </w:rPr>
            </w:pPr>
            <w:r w:rsidRPr="00695B4D">
              <w:rPr>
                <w:sz w:val="24"/>
                <w:szCs w:val="24"/>
              </w:rPr>
              <w:t>созданию</w:t>
            </w:r>
            <w:r w:rsidRPr="00695B4D">
              <w:rPr>
                <w:spacing w:val="-3"/>
                <w:sz w:val="24"/>
                <w:szCs w:val="24"/>
              </w:rPr>
              <w:t xml:space="preserve"> </w:t>
            </w:r>
            <w:r w:rsidRPr="00695B4D">
              <w:rPr>
                <w:sz w:val="24"/>
                <w:szCs w:val="24"/>
              </w:rPr>
              <w:t>условий</w:t>
            </w:r>
          </w:p>
        </w:tc>
        <w:tc>
          <w:tcPr>
            <w:tcW w:w="3457" w:type="dxa"/>
            <w:gridSpan w:val="2"/>
          </w:tcPr>
          <w:p w:rsidR="00CC679B" w:rsidRPr="00695B4D" w:rsidRDefault="00CC679B" w:rsidP="00CC5DF8">
            <w:pPr>
              <w:pStyle w:val="TableParagraph"/>
              <w:spacing w:line="276" w:lineRule="auto"/>
              <w:ind w:left="936" w:right="204" w:hanging="5"/>
              <w:rPr>
                <w:sz w:val="24"/>
                <w:szCs w:val="24"/>
              </w:rPr>
            </w:pPr>
            <w:r w:rsidRPr="00695B4D">
              <w:rPr>
                <w:sz w:val="24"/>
                <w:szCs w:val="24"/>
              </w:rPr>
              <w:t>Определение сроков и</w:t>
            </w:r>
            <w:r w:rsidRPr="00695B4D">
              <w:rPr>
                <w:spacing w:val="-58"/>
                <w:sz w:val="24"/>
                <w:szCs w:val="24"/>
              </w:rPr>
              <w:t xml:space="preserve"> </w:t>
            </w:r>
            <w:r w:rsidRPr="00695B4D">
              <w:rPr>
                <w:sz w:val="24"/>
                <w:szCs w:val="24"/>
              </w:rPr>
              <w:t>ответственных.</w:t>
            </w:r>
          </w:p>
        </w:tc>
        <w:tc>
          <w:tcPr>
            <w:tcW w:w="3001" w:type="dxa"/>
          </w:tcPr>
          <w:p w:rsidR="00CC679B" w:rsidRPr="00695B4D" w:rsidRDefault="00CC679B" w:rsidP="00CC5DF8">
            <w:pPr>
              <w:pStyle w:val="TableParagraph"/>
              <w:spacing w:line="276" w:lineRule="auto"/>
              <w:ind w:left="917" w:right="206" w:firstLine="513"/>
              <w:rPr>
                <w:sz w:val="24"/>
                <w:szCs w:val="24"/>
              </w:rPr>
            </w:pPr>
            <w:r w:rsidRPr="00695B4D">
              <w:rPr>
                <w:sz w:val="24"/>
                <w:szCs w:val="24"/>
              </w:rPr>
              <w:t>Сетевой</w:t>
            </w:r>
            <w:r w:rsidRPr="00695B4D">
              <w:rPr>
                <w:spacing w:val="1"/>
                <w:sz w:val="24"/>
                <w:szCs w:val="24"/>
              </w:rPr>
              <w:t xml:space="preserve"> </w:t>
            </w:r>
            <w:r w:rsidRPr="00695B4D">
              <w:rPr>
                <w:sz w:val="24"/>
                <w:szCs w:val="24"/>
              </w:rPr>
              <w:t>график</w:t>
            </w:r>
            <w:r w:rsidRPr="00695B4D">
              <w:rPr>
                <w:spacing w:val="-11"/>
                <w:sz w:val="24"/>
                <w:szCs w:val="24"/>
              </w:rPr>
              <w:t xml:space="preserve"> </w:t>
            </w:r>
            <w:r w:rsidRPr="00695B4D">
              <w:rPr>
                <w:sz w:val="24"/>
                <w:szCs w:val="24"/>
              </w:rPr>
              <w:t>(дорожная</w:t>
            </w:r>
          </w:p>
          <w:p w:rsidR="00CC679B" w:rsidRPr="00695B4D" w:rsidRDefault="00CC679B" w:rsidP="00CC5DF8">
            <w:pPr>
              <w:pStyle w:val="TableParagraph"/>
              <w:spacing w:line="276" w:lineRule="auto"/>
              <w:ind w:left="1080" w:right="483" w:hanging="582"/>
              <w:rPr>
                <w:sz w:val="24"/>
                <w:szCs w:val="24"/>
              </w:rPr>
            </w:pPr>
            <w:r w:rsidRPr="00695B4D">
              <w:rPr>
                <w:sz w:val="24"/>
                <w:szCs w:val="24"/>
              </w:rPr>
              <w:t>карта) по созданию</w:t>
            </w:r>
            <w:r w:rsidRPr="00695B4D">
              <w:rPr>
                <w:spacing w:val="-57"/>
                <w:sz w:val="24"/>
                <w:szCs w:val="24"/>
              </w:rPr>
              <w:t xml:space="preserve"> </w:t>
            </w:r>
            <w:r w:rsidRPr="00695B4D">
              <w:rPr>
                <w:sz w:val="24"/>
                <w:szCs w:val="24"/>
              </w:rPr>
              <w:t>условий</w:t>
            </w:r>
          </w:p>
        </w:tc>
      </w:tr>
      <w:tr w:rsidR="00CC679B" w:rsidRPr="00695B4D" w:rsidTr="00CC5DF8">
        <w:trPr>
          <w:trHeight w:val="517"/>
        </w:trPr>
        <w:tc>
          <w:tcPr>
            <w:tcW w:w="9906" w:type="dxa"/>
            <w:gridSpan w:val="5"/>
          </w:tcPr>
          <w:p w:rsidR="00CC679B" w:rsidRPr="00695B4D" w:rsidRDefault="00CC679B" w:rsidP="00CC5DF8">
            <w:pPr>
              <w:pStyle w:val="TableParagraph"/>
              <w:spacing w:line="273" w:lineRule="exact"/>
              <w:ind w:left="3927"/>
              <w:rPr>
                <w:b/>
                <w:i/>
                <w:sz w:val="24"/>
                <w:szCs w:val="24"/>
              </w:rPr>
            </w:pPr>
            <w:r w:rsidRPr="00695B4D">
              <w:rPr>
                <w:b/>
                <w:i/>
                <w:sz w:val="24"/>
                <w:szCs w:val="24"/>
              </w:rPr>
              <w:t>Механизм</w:t>
            </w:r>
            <w:r w:rsidRPr="00695B4D">
              <w:rPr>
                <w:b/>
                <w:i/>
                <w:spacing w:val="-3"/>
                <w:sz w:val="24"/>
                <w:szCs w:val="24"/>
              </w:rPr>
              <w:t xml:space="preserve"> </w:t>
            </w:r>
            <w:r w:rsidRPr="00695B4D">
              <w:rPr>
                <w:b/>
                <w:i/>
                <w:sz w:val="24"/>
                <w:szCs w:val="24"/>
              </w:rPr>
              <w:t>«Организация»</w:t>
            </w:r>
          </w:p>
        </w:tc>
      </w:tr>
      <w:tr w:rsidR="00CC679B" w:rsidRPr="00695B4D" w:rsidTr="00CC5DF8">
        <w:trPr>
          <w:trHeight w:val="1152"/>
        </w:trPr>
        <w:tc>
          <w:tcPr>
            <w:tcW w:w="3448" w:type="dxa"/>
            <w:gridSpan w:val="2"/>
          </w:tcPr>
          <w:p w:rsidR="00CC679B" w:rsidRPr="00695B4D" w:rsidRDefault="00CC679B" w:rsidP="00CC5DF8">
            <w:pPr>
              <w:pStyle w:val="TableParagraph"/>
              <w:spacing w:line="276" w:lineRule="auto"/>
              <w:ind w:left="263" w:right="183" w:firstLine="648"/>
              <w:rPr>
                <w:sz w:val="24"/>
                <w:szCs w:val="24"/>
              </w:rPr>
            </w:pPr>
            <w:r w:rsidRPr="00695B4D">
              <w:rPr>
                <w:sz w:val="24"/>
                <w:szCs w:val="24"/>
              </w:rPr>
              <w:t>Организация контроля</w:t>
            </w:r>
            <w:r w:rsidRPr="00695B4D">
              <w:rPr>
                <w:spacing w:val="-57"/>
                <w:sz w:val="24"/>
                <w:szCs w:val="24"/>
              </w:rPr>
              <w:t xml:space="preserve"> </w:t>
            </w:r>
            <w:r w:rsidRPr="00695B4D">
              <w:rPr>
                <w:sz w:val="24"/>
                <w:szCs w:val="24"/>
              </w:rPr>
              <w:t>заходом</w:t>
            </w:r>
            <w:r w:rsidRPr="00695B4D">
              <w:rPr>
                <w:spacing w:val="-5"/>
                <w:sz w:val="24"/>
                <w:szCs w:val="24"/>
              </w:rPr>
              <w:t xml:space="preserve"> </w:t>
            </w:r>
            <w:r w:rsidRPr="00695B4D">
              <w:rPr>
                <w:sz w:val="24"/>
                <w:szCs w:val="24"/>
              </w:rPr>
              <w:t>изменения</w:t>
            </w:r>
            <w:r w:rsidRPr="00695B4D">
              <w:rPr>
                <w:spacing w:val="-2"/>
                <w:sz w:val="24"/>
                <w:szCs w:val="24"/>
              </w:rPr>
              <w:t xml:space="preserve"> </w:t>
            </w:r>
            <w:r w:rsidRPr="00695B4D">
              <w:rPr>
                <w:sz w:val="24"/>
                <w:szCs w:val="24"/>
              </w:rPr>
              <w:t>системы</w:t>
            </w:r>
          </w:p>
          <w:p w:rsidR="00CC679B" w:rsidRPr="00695B4D" w:rsidRDefault="00CC679B" w:rsidP="00CC5DF8">
            <w:pPr>
              <w:pStyle w:val="TableParagraph"/>
              <w:spacing w:line="275" w:lineRule="exact"/>
              <w:ind w:left="105"/>
              <w:rPr>
                <w:sz w:val="24"/>
                <w:szCs w:val="24"/>
              </w:rPr>
            </w:pPr>
            <w:r w:rsidRPr="00695B4D">
              <w:rPr>
                <w:sz w:val="24"/>
                <w:szCs w:val="24"/>
              </w:rPr>
              <w:t>условий реализации ООП</w:t>
            </w:r>
            <w:r w:rsidRPr="00695B4D">
              <w:rPr>
                <w:spacing w:val="-6"/>
                <w:sz w:val="24"/>
                <w:szCs w:val="24"/>
              </w:rPr>
              <w:t xml:space="preserve"> </w:t>
            </w:r>
            <w:r w:rsidRPr="00695B4D">
              <w:rPr>
                <w:sz w:val="24"/>
                <w:szCs w:val="24"/>
              </w:rPr>
              <w:t>НОО</w:t>
            </w:r>
          </w:p>
        </w:tc>
        <w:tc>
          <w:tcPr>
            <w:tcW w:w="3457" w:type="dxa"/>
            <w:gridSpan w:val="2"/>
          </w:tcPr>
          <w:p w:rsidR="00CC679B" w:rsidRPr="00695B4D" w:rsidRDefault="00CC679B" w:rsidP="00CC5DF8">
            <w:pPr>
              <w:pStyle w:val="TableParagraph"/>
              <w:spacing w:line="276" w:lineRule="auto"/>
              <w:ind w:left="143" w:right="132" w:firstLine="1354"/>
              <w:rPr>
                <w:sz w:val="24"/>
                <w:szCs w:val="24"/>
              </w:rPr>
            </w:pPr>
            <w:r w:rsidRPr="00695B4D">
              <w:rPr>
                <w:sz w:val="24"/>
                <w:szCs w:val="24"/>
              </w:rPr>
              <w:t>Реализация</w:t>
            </w:r>
            <w:r w:rsidRPr="00695B4D">
              <w:rPr>
                <w:spacing w:val="1"/>
                <w:sz w:val="24"/>
                <w:szCs w:val="24"/>
              </w:rPr>
              <w:t xml:space="preserve"> </w:t>
            </w:r>
            <w:r w:rsidRPr="00695B4D">
              <w:rPr>
                <w:sz w:val="24"/>
                <w:szCs w:val="24"/>
              </w:rPr>
              <w:t>мониторинга</w:t>
            </w:r>
            <w:r w:rsidRPr="00695B4D">
              <w:rPr>
                <w:spacing w:val="-4"/>
                <w:sz w:val="24"/>
                <w:szCs w:val="24"/>
              </w:rPr>
              <w:t xml:space="preserve"> </w:t>
            </w:r>
            <w:r w:rsidRPr="00695B4D">
              <w:rPr>
                <w:sz w:val="24"/>
                <w:szCs w:val="24"/>
              </w:rPr>
              <w:t>системы</w:t>
            </w:r>
            <w:r w:rsidRPr="00695B4D">
              <w:rPr>
                <w:spacing w:val="-2"/>
                <w:sz w:val="24"/>
                <w:szCs w:val="24"/>
              </w:rPr>
              <w:t xml:space="preserve"> </w:t>
            </w:r>
            <w:r w:rsidRPr="00695B4D">
              <w:rPr>
                <w:sz w:val="24"/>
                <w:szCs w:val="24"/>
              </w:rPr>
              <w:t>условий</w:t>
            </w:r>
          </w:p>
        </w:tc>
        <w:tc>
          <w:tcPr>
            <w:tcW w:w="3001" w:type="dxa"/>
          </w:tcPr>
          <w:p w:rsidR="00CC679B" w:rsidRPr="00695B4D" w:rsidRDefault="00CC679B" w:rsidP="00CC5DF8">
            <w:pPr>
              <w:pStyle w:val="TableParagraph"/>
              <w:spacing w:line="276" w:lineRule="auto"/>
              <w:ind w:left="547" w:right="390" w:firstLine="576"/>
              <w:rPr>
                <w:sz w:val="24"/>
                <w:szCs w:val="24"/>
              </w:rPr>
            </w:pPr>
            <w:r w:rsidRPr="00695B4D">
              <w:rPr>
                <w:sz w:val="24"/>
                <w:szCs w:val="24"/>
              </w:rPr>
              <w:t>Эффективный</w:t>
            </w:r>
            <w:r w:rsidRPr="00695B4D">
              <w:rPr>
                <w:spacing w:val="-58"/>
                <w:sz w:val="24"/>
                <w:szCs w:val="24"/>
              </w:rPr>
              <w:t xml:space="preserve"> </w:t>
            </w:r>
            <w:r w:rsidRPr="00695B4D">
              <w:rPr>
                <w:sz w:val="24"/>
                <w:szCs w:val="24"/>
              </w:rPr>
              <w:t>контроль</w:t>
            </w:r>
            <w:r w:rsidRPr="00695B4D">
              <w:rPr>
                <w:spacing w:val="-2"/>
                <w:sz w:val="24"/>
                <w:szCs w:val="24"/>
              </w:rPr>
              <w:t xml:space="preserve"> </w:t>
            </w:r>
            <w:r w:rsidRPr="00695B4D">
              <w:rPr>
                <w:sz w:val="24"/>
                <w:szCs w:val="24"/>
              </w:rPr>
              <w:t>за ходом</w:t>
            </w:r>
          </w:p>
          <w:p w:rsidR="00CC679B" w:rsidRPr="00695B4D" w:rsidRDefault="00CC679B" w:rsidP="00CC5DF8">
            <w:pPr>
              <w:pStyle w:val="TableParagraph"/>
              <w:spacing w:line="275" w:lineRule="exact"/>
              <w:ind w:left="264"/>
              <w:rPr>
                <w:sz w:val="24"/>
                <w:szCs w:val="24"/>
              </w:rPr>
            </w:pPr>
            <w:r w:rsidRPr="00695B4D">
              <w:rPr>
                <w:sz w:val="24"/>
                <w:szCs w:val="24"/>
              </w:rPr>
              <w:t>реализации</w:t>
            </w:r>
            <w:r w:rsidRPr="00695B4D">
              <w:rPr>
                <w:spacing w:val="-4"/>
                <w:sz w:val="24"/>
                <w:szCs w:val="24"/>
              </w:rPr>
              <w:t xml:space="preserve"> </w:t>
            </w:r>
            <w:r w:rsidRPr="00695B4D">
              <w:rPr>
                <w:sz w:val="24"/>
                <w:szCs w:val="24"/>
              </w:rPr>
              <w:t>ФГОС</w:t>
            </w:r>
            <w:r w:rsidRPr="00695B4D">
              <w:rPr>
                <w:spacing w:val="-1"/>
                <w:sz w:val="24"/>
                <w:szCs w:val="24"/>
              </w:rPr>
              <w:t xml:space="preserve"> </w:t>
            </w:r>
            <w:r w:rsidRPr="00695B4D">
              <w:rPr>
                <w:sz w:val="24"/>
                <w:szCs w:val="24"/>
              </w:rPr>
              <w:t>НОО</w:t>
            </w:r>
          </w:p>
        </w:tc>
      </w:tr>
      <w:tr w:rsidR="00CC679B" w:rsidRPr="00695B4D" w:rsidTr="00CC5DF8">
        <w:trPr>
          <w:trHeight w:val="1905"/>
        </w:trPr>
        <w:tc>
          <w:tcPr>
            <w:tcW w:w="3448" w:type="dxa"/>
            <w:gridSpan w:val="2"/>
          </w:tcPr>
          <w:p w:rsidR="00CC679B" w:rsidRPr="00695B4D" w:rsidRDefault="00CC679B" w:rsidP="00CC5DF8">
            <w:pPr>
              <w:pStyle w:val="TableParagraph"/>
              <w:spacing w:line="276" w:lineRule="auto"/>
              <w:ind w:left="542" w:right="164" w:firstLine="355"/>
              <w:rPr>
                <w:sz w:val="24"/>
                <w:szCs w:val="24"/>
              </w:rPr>
            </w:pPr>
            <w:r w:rsidRPr="00695B4D">
              <w:rPr>
                <w:sz w:val="24"/>
                <w:szCs w:val="24"/>
              </w:rPr>
              <w:t>Отработка механизмов</w:t>
            </w:r>
            <w:r w:rsidRPr="00695B4D">
              <w:rPr>
                <w:spacing w:val="-57"/>
                <w:sz w:val="24"/>
                <w:szCs w:val="24"/>
              </w:rPr>
              <w:t xml:space="preserve"> </w:t>
            </w:r>
            <w:r w:rsidRPr="00695B4D">
              <w:rPr>
                <w:sz w:val="24"/>
                <w:szCs w:val="24"/>
              </w:rPr>
              <w:t>взаимодействия</w:t>
            </w:r>
            <w:r w:rsidRPr="00695B4D">
              <w:rPr>
                <w:spacing w:val="-4"/>
                <w:sz w:val="24"/>
                <w:szCs w:val="24"/>
              </w:rPr>
              <w:t xml:space="preserve"> </w:t>
            </w:r>
            <w:r w:rsidRPr="00695B4D">
              <w:rPr>
                <w:sz w:val="24"/>
                <w:szCs w:val="24"/>
              </w:rPr>
              <w:t>между</w:t>
            </w:r>
          </w:p>
          <w:p w:rsidR="00CC679B" w:rsidRPr="00695B4D" w:rsidRDefault="00CC679B" w:rsidP="00CC5DF8">
            <w:pPr>
              <w:pStyle w:val="TableParagraph"/>
              <w:spacing w:line="280" w:lineRule="auto"/>
              <w:ind w:left="1257" w:right="117" w:hanging="1134"/>
              <w:rPr>
                <w:sz w:val="24"/>
                <w:szCs w:val="24"/>
              </w:rPr>
            </w:pPr>
            <w:r w:rsidRPr="00695B4D">
              <w:rPr>
                <w:sz w:val="24"/>
                <w:szCs w:val="24"/>
              </w:rPr>
              <w:t>участниками</w:t>
            </w:r>
            <w:r w:rsidRPr="00695B4D">
              <w:rPr>
                <w:spacing w:val="-12"/>
                <w:sz w:val="24"/>
                <w:szCs w:val="24"/>
              </w:rPr>
              <w:t xml:space="preserve"> </w:t>
            </w:r>
            <w:r w:rsidRPr="00695B4D">
              <w:rPr>
                <w:sz w:val="24"/>
                <w:szCs w:val="24"/>
              </w:rPr>
              <w:t>образовательного</w:t>
            </w:r>
            <w:r w:rsidRPr="00695B4D">
              <w:rPr>
                <w:spacing w:val="-57"/>
                <w:sz w:val="24"/>
                <w:szCs w:val="24"/>
              </w:rPr>
              <w:t xml:space="preserve"> </w:t>
            </w:r>
            <w:r w:rsidRPr="00695B4D">
              <w:rPr>
                <w:sz w:val="24"/>
                <w:szCs w:val="24"/>
              </w:rPr>
              <w:t>процесса</w:t>
            </w:r>
          </w:p>
        </w:tc>
        <w:tc>
          <w:tcPr>
            <w:tcW w:w="3457" w:type="dxa"/>
            <w:gridSpan w:val="2"/>
          </w:tcPr>
          <w:p w:rsidR="00CC679B" w:rsidRPr="00695B4D" w:rsidRDefault="00CC679B" w:rsidP="00CC5DF8">
            <w:pPr>
              <w:pStyle w:val="TableParagraph"/>
              <w:spacing w:line="276" w:lineRule="auto"/>
              <w:ind w:left="878" w:right="831" w:firstLine="676"/>
              <w:rPr>
                <w:sz w:val="24"/>
                <w:szCs w:val="24"/>
              </w:rPr>
            </w:pPr>
            <w:r w:rsidRPr="00695B4D">
              <w:rPr>
                <w:spacing w:val="-1"/>
                <w:sz w:val="24"/>
                <w:szCs w:val="24"/>
              </w:rPr>
              <w:t>Механизм</w:t>
            </w:r>
            <w:r w:rsidRPr="00695B4D">
              <w:rPr>
                <w:spacing w:val="-57"/>
                <w:sz w:val="24"/>
                <w:szCs w:val="24"/>
              </w:rPr>
              <w:t xml:space="preserve"> </w:t>
            </w:r>
            <w:r w:rsidRPr="00695B4D">
              <w:rPr>
                <w:sz w:val="24"/>
                <w:szCs w:val="24"/>
              </w:rPr>
              <w:t>взаимодействия,</w:t>
            </w:r>
          </w:p>
          <w:p w:rsidR="00CC679B" w:rsidRPr="00695B4D" w:rsidRDefault="00CC679B" w:rsidP="00CC5DF8">
            <w:pPr>
              <w:pStyle w:val="TableParagraph"/>
              <w:spacing w:line="275" w:lineRule="exact"/>
              <w:ind w:left="1070" w:firstLine="76"/>
              <w:rPr>
                <w:sz w:val="24"/>
                <w:szCs w:val="24"/>
              </w:rPr>
            </w:pPr>
            <w:r w:rsidRPr="00695B4D">
              <w:rPr>
                <w:sz w:val="24"/>
                <w:szCs w:val="24"/>
              </w:rPr>
              <w:t>«обратной</w:t>
            </w:r>
            <w:r w:rsidRPr="00695B4D">
              <w:rPr>
                <w:spacing w:val="-5"/>
                <w:sz w:val="24"/>
                <w:szCs w:val="24"/>
              </w:rPr>
              <w:t xml:space="preserve"> </w:t>
            </w:r>
            <w:r w:rsidRPr="00695B4D">
              <w:rPr>
                <w:sz w:val="24"/>
                <w:szCs w:val="24"/>
              </w:rPr>
              <w:t>связи».</w:t>
            </w:r>
          </w:p>
          <w:p w:rsidR="00CC679B" w:rsidRPr="00695B4D" w:rsidRDefault="00CC679B" w:rsidP="00CC5DF8">
            <w:pPr>
              <w:pStyle w:val="TableParagraph"/>
              <w:spacing w:before="37" w:line="276" w:lineRule="auto"/>
              <w:ind w:left="244" w:right="226" w:firstLine="826"/>
              <w:rPr>
                <w:sz w:val="24"/>
                <w:szCs w:val="24"/>
              </w:rPr>
            </w:pPr>
            <w:r w:rsidRPr="00695B4D">
              <w:rPr>
                <w:sz w:val="24"/>
                <w:szCs w:val="24"/>
              </w:rPr>
              <w:t>Удовлетворенность</w:t>
            </w:r>
            <w:r w:rsidRPr="00695B4D">
              <w:rPr>
                <w:spacing w:val="1"/>
                <w:sz w:val="24"/>
                <w:szCs w:val="24"/>
              </w:rPr>
              <w:t xml:space="preserve"> </w:t>
            </w:r>
            <w:r w:rsidRPr="00695B4D">
              <w:rPr>
                <w:sz w:val="24"/>
                <w:szCs w:val="24"/>
              </w:rPr>
              <w:t>населения,</w:t>
            </w:r>
            <w:r w:rsidRPr="00695B4D">
              <w:rPr>
                <w:spacing w:val="-3"/>
                <w:sz w:val="24"/>
                <w:szCs w:val="24"/>
              </w:rPr>
              <w:t xml:space="preserve"> </w:t>
            </w:r>
            <w:r w:rsidRPr="00695B4D">
              <w:rPr>
                <w:sz w:val="24"/>
                <w:szCs w:val="24"/>
              </w:rPr>
              <w:t>предоставляемых</w:t>
            </w:r>
          </w:p>
          <w:p w:rsidR="00CC679B" w:rsidRPr="00695B4D" w:rsidRDefault="00CC679B" w:rsidP="00CC5DF8">
            <w:pPr>
              <w:pStyle w:val="TableParagraph"/>
              <w:spacing w:line="275" w:lineRule="exact"/>
              <w:ind w:left="1440"/>
              <w:rPr>
                <w:sz w:val="24"/>
                <w:szCs w:val="24"/>
              </w:rPr>
            </w:pPr>
            <w:r w:rsidRPr="00695B4D">
              <w:rPr>
                <w:sz w:val="24"/>
                <w:szCs w:val="24"/>
              </w:rPr>
              <w:t>услуг</w:t>
            </w:r>
          </w:p>
        </w:tc>
        <w:tc>
          <w:tcPr>
            <w:tcW w:w="3001" w:type="dxa"/>
          </w:tcPr>
          <w:p w:rsidR="00CC679B" w:rsidRPr="00695B4D" w:rsidRDefault="00CC679B" w:rsidP="00CC5DF8">
            <w:pPr>
              <w:pStyle w:val="TableParagraph"/>
              <w:spacing w:line="276" w:lineRule="auto"/>
              <w:ind w:left="436" w:firstLine="931"/>
              <w:rPr>
                <w:sz w:val="24"/>
                <w:szCs w:val="24"/>
              </w:rPr>
            </w:pPr>
            <w:r w:rsidRPr="00695B4D">
              <w:rPr>
                <w:sz w:val="24"/>
                <w:szCs w:val="24"/>
              </w:rPr>
              <w:t>Создание</w:t>
            </w:r>
            <w:r w:rsidRPr="00695B4D">
              <w:rPr>
                <w:spacing w:val="1"/>
                <w:sz w:val="24"/>
                <w:szCs w:val="24"/>
              </w:rPr>
              <w:t xml:space="preserve"> </w:t>
            </w:r>
            <w:r w:rsidRPr="00695B4D">
              <w:rPr>
                <w:sz w:val="24"/>
                <w:szCs w:val="24"/>
              </w:rPr>
              <w:t>комфортной</w:t>
            </w:r>
            <w:r w:rsidRPr="00695B4D">
              <w:rPr>
                <w:spacing w:val="-10"/>
                <w:sz w:val="24"/>
                <w:szCs w:val="24"/>
              </w:rPr>
              <w:t xml:space="preserve"> </w:t>
            </w:r>
            <w:r w:rsidRPr="00695B4D">
              <w:rPr>
                <w:sz w:val="24"/>
                <w:szCs w:val="24"/>
              </w:rPr>
              <w:t>среды</w:t>
            </w:r>
            <w:r w:rsidRPr="00695B4D">
              <w:rPr>
                <w:spacing w:val="-5"/>
                <w:sz w:val="24"/>
                <w:szCs w:val="24"/>
              </w:rPr>
              <w:t xml:space="preserve"> </w:t>
            </w:r>
            <w:r w:rsidRPr="00695B4D">
              <w:rPr>
                <w:sz w:val="24"/>
                <w:szCs w:val="24"/>
              </w:rPr>
              <w:t>в</w:t>
            </w:r>
          </w:p>
          <w:p w:rsidR="00CC679B" w:rsidRPr="00695B4D" w:rsidRDefault="00CC679B" w:rsidP="00CC5DF8">
            <w:pPr>
              <w:pStyle w:val="TableParagraph"/>
              <w:spacing w:line="278" w:lineRule="auto"/>
              <w:ind w:left="484" w:right="485" w:firstLine="3"/>
              <w:rPr>
                <w:sz w:val="24"/>
                <w:szCs w:val="24"/>
              </w:rPr>
            </w:pPr>
            <w:r w:rsidRPr="00695B4D">
              <w:rPr>
                <w:sz w:val="24"/>
                <w:szCs w:val="24"/>
              </w:rPr>
              <w:t>образовательном</w:t>
            </w:r>
            <w:r w:rsidRPr="00695B4D">
              <w:rPr>
                <w:spacing w:val="1"/>
                <w:sz w:val="24"/>
                <w:szCs w:val="24"/>
              </w:rPr>
              <w:t xml:space="preserve"> </w:t>
            </w:r>
            <w:r w:rsidRPr="00695B4D">
              <w:rPr>
                <w:sz w:val="24"/>
                <w:szCs w:val="24"/>
              </w:rPr>
              <w:t>учреждении,для</w:t>
            </w:r>
            <w:r w:rsidRPr="00695B4D">
              <w:rPr>
                <w:spacing w:val="1"/>
                <w:sz w:val="24"/>
                <w:szCs w:val="24"/>
              </w:rPr>
              <w:t xml:space="preserve"> </w:t>
            </w:r>
            <w:r w:rsidRPr="00695B4D">
              <w:rPr>
                <w:sz w:val="24"/>
                <w:szCs w:val="24"/>
              </w:rPr>
              <w:t>обучающихся</w:t>
            </w:r>
            <w:r w:rsidRPr="00695B4D">
              <w:rPr>
                <w:spacing w:val="-10"/>
                <w:sz w:val="24"/>
                <w:szCs w:val="24"/>
              </w:rPr>
              <w:t xml:space="preserve"> </w:t>
            </w:r>
            <w:r w:rsidRPr="00695B4D">
              <w:rPr>
                <w:sz w:val="24"/>
                <w:szCs w:val="24"/>
              </w:rPr>
              <w:t>и</w:t>
            </w:r>
            <w:r w:rsidRPr="00695B4D">
              <w:rPr>
                <w:spacing w:val="-8"/>
                <w:sz w:val="24"/>
                <w:szCs w:val="24"/>
              </w:rPr>
              <w:t xml:space="preserve"> </w:t>
            </w:r>
            <w:r w:rsidRPr="00695B4D">
              <w:rPr>
                <w:sz w:val="24"/>
                <w:szCs w:val="24"/>
              </w:rPr>
              <w:t>для</w:t>
            </w:r>
          </w:p>
          <w:p w:rsidR="00CC679B" w:rsidRPr="00695B4D" w:rsidRDefault="00CC679B" w:rsidP="00CC5DF8">
            <w:pPr>
              <w:pStyle w:val="TableParagraph"/>
              <w:spacing w:line="271" w:lineRule="exact"/>
              <w:ind w:left="1325" w:right="612"/>
              <w:rPr>
                <w:sz w:val="24"/>
                <w:szCs w:val="24"/>
              </w:rPr>
            </w:pPr>
            <w:r w:rsidRPr="00695B4D">
              <w:rPr>
                <w:sz w:val="24"/>
                <w:szCs w:val="24"/>
              </w:rPr>
              <w:t>педагогов</w:t>
            </w:r>
          </w:p>
        </w:tc>
      </w:tr>
      <w:tr w:rsidR="00CC679B" w:rsidRPr="00695B4D" w:rsidTr="00CC5DF8">
        <w:trPr>
          <w:trHeight w:val="1588"/>
        </w:trPr>
        <w:tc>
          <w:tcPr>
            <w:tcW w:w="3448" w:type="dxa"/>
            <w:gridSpan w:val="2"/>
          </w:tcPr>
          <w:p w:rsidR="00CC679B" w:rsidRPr="00695B4D" w:rsidRDefault="00CC679B" w:rsidP="00CC5DF8">
            <w:pPr>
              <w:pStyle w:val="TableParagraph"/>
              <w:spacing w:line="276" w:lineRule="auto"/>
              <w:ind w:left="225" w:right="214" w:firstLine="821"/>
              <w:rPr>
                <w:sz w:val="24"/>
                <w:szCs w:val="24"/>
              </w:rPr>
            </w:pPr>
            <w:r w:rsidRPr="00695B4D">
              <w:rPr>
                <w:sz w:val="24"/>
                <w:szCs w:val="24"/>
              </w:rPr>
              <w:t>Разработка системы</w:t>
            </w:r>
            <w:r w:rsidRPr="00695B4D">
              <w:rPr>
                <w:spacing w:val="1"/>
                <w:sz w:val="24"/>
                <w:szCs w:val="24"/>
              </w:rPr>
              <w:t xml:space="preserve"> </w:t>
            </w:r>
            <w:r w:rsidRPr="00695B4D">
              <w:rPr>
                <w:sz w:val="24"/>
                <w:szCs w:val="24"/>
              </w:rPr>
              <w:t>мотивации</w:t>
            </w:r>
            <w:r w:rsidRPr="00695B4D">
              <w:rPr>
                <w:spacing w:val="-7"/>
                <w:sz w:val="24"/>
                <w:szCs w:val="24"/>
              </w:rPr>
              <w:t xml:space="preserve"> </w:t>
            </w:r>
            <w:r w:rsidRPr="00695B4D">
              <w:rPr>
                <w:sz w:val="24"/>
                <w:szCs w:val="24"/>
              </w:rPr>
              <w:t>истимулирования</w:t>
            </w:r>
          </w:p>
          <w:p w:rsidR="00CC679B" w:rsidRPr="00695B4D" w:rsidRDefault="00CC679B" w:rsidP="00CC5DF8">
            <w:pPr>
              <w:pStyle w:val="TableParagraph"/>
              <w:spacing w:line="276" w:lineRule="auto"/>
              <w:ind w:left="557" w:right="368" w:hanging="174"/>
              <w:rPr>
                <w:sz w:val="24"/>
                <w:szCs w:val="24"/>
              </w:rPr>
            </w:pPr>
            <w:r w:rsidRPr="00695B4D">
              <w:rPr>
                <w:sz w:val="24"/>
                <w:szCs w:val="24"/>
              </w:rPr>
              <w:t>педагогов,</w:t>
            </w:r>
            <w:r w:rsidRPr="00695B4D">
              <w:rPr>
                <w:spacing w:val="-9"/>
                <w:sz w:val="24"/>
                <w:szCs w:val="24"/>
              </w:rPr>
              <w:t xml:space="preserve"> </w:t>
            </w:r>
            <w:r w:rsidRPr="00695B4D">
              <w:rPr>
                <w:sz w:val="24"/>
                <w:szCs w:val="24"/>
              </w:rPr>
              <w:t>добивающихся</w:t>
            </w:r>
            <w:r w:rsidRPr="00695B4D">
              <w:rPr>
                <w:spacing w:val="-57"/>
                <w:sz w:val="24"/>
                <w:szCs w:val="24"/>
              </w:rPr>
              <w:t xml:space="preserve"> </w:t>
            </w:r>
            <w:r w:rsidRPr="00695B4D">
              <w:rPr>
                <w:sz w:val="24"/>
                <w:szCs w:val="24"/>
              </w:rPr>
              <w:t>высоких</w:t>
            </w:r>
            <w:r w:rsidRPr="00695B4D">
              <w:rPr>
                <w:spacing w:val="-3"/>
                <w:sz w:val="24"/>
                <w:szCs w:val="24"/>
              </w:rPr>
              <w:t xml:space="preserve"> </w:t>
            </w:r>
            <w:r w:rsidRPr="00695B4D">
              <w:rPr>
                <w:sz w:val="24"/>
                <w:szCs w:val="24"/>
              </w:rPr>
              <w:t>результатов</w:t>
            </w:r>
            <w:r w:rsidRPr="00695B4D">
              <w:rPr>
                <w:spacing w:val="-2"/>
                <w:sz w:val="24"/>
                <w:szCs w:val="24"/>
              </w:rPr>
              <w:t xml:space="preserve"> </w:t>
            </w:r>
            <w:r w:rsidRPr="00695B4D">
              <w:rPr>
                <w:sz w:val="24"/>
                <w:szCs w:val="24"/>
              </w:rPr>
              <w:t>в</w:t>
            </w:r>
          </w:p>
          <w:p w:rsidR="00CC679B" w:rsidRPr="00695B4D" w:rsidRDefault="00CC679B" w:rsidP="00CC5DF8">
            <w:pPr>
              <w:pStyle w:val="TableParagraph"/>
              <w:spacing w:line="275" w:lineRule="exact"/>
              <w:ind w:left="557"/>
              <w:rPr>
                <w:sz w:val="24"/>
                <w:szCs w:val="24"/>
              </w:rPr>
            </w:pPr>
            <w:r w:rsidRPr="00695B4D">
              <w:rPr>
                <w:sz w:val="24"/>
                <w:szCs w:val="24"/>
              </w:rPr>
              <w:t>реализации ООП</w:t>
            </w:r>
            <w:r w:rsidRPr="00695B4D">
              <w:rPr>
                <w:spacing w:val="-1"/>
                <w:sz w:val="24"/>
                <w:szCs w:val="24"/>
              </w:rPr>
              <w:t xml:space="preserve"> </w:t>
            </w:r>
            <w:r w:rsidRPr="00695B4D">
              <w:rPr>
                <w:sz w:val="24"/>
                <w:szCs w:val="24"/>
              </w:rPr>
              <w:t>НОО</w:t>
            </w:r>
          </w:p>
        </w:tc>
        <w:tc>
          <w:tcPr>
            <w:tcW w:w="3457" w:type="dxa"/>
            <w:gridSpan w:val="2"/>
          </w:tcPr>
          <w:p w:rsidR="00CC679B" w:rsidRPr="00695B4D" w:rsidRDefault="00CC679B" w:rsidP="00CC5DF8">
            <w:pPr>
              <w:pStyle w:val="TableParagraph"/>
              <w:spacing w:line="276" w:lineRule="auto"/>
              <w:ind w:left="119" w:right="114" w:firstLine="1474"/>
              <w:rPr>
                <w:sz w:val="24"/>
                <w:szCs w:val="24"/>
              </w:rPr>
            </w:pPr>
            <w:r w:rsidRPr="00695B4D">
              <w:rPr>
                <w:sz w:val="24"/>
                <w:szCs w:val="24"/>
              </w:rPr>
              <w:t>Создание</w:t>
            </w:r>
            <w:r w:rsidRPr="00695B4D">
              <w:rPr>
                <w:spacing w:val="1"/>
                <w:sz w:val="24"/>
                <w:szCs w:val="24"/>
              </w:rPr>
              <w:t xml:space="preserve"> </w:t>
            </w:r>
            <w:r w:rsidRPr="00695B4D">
              <w:rPr>
                <w:sz w:val="24"/>
                <w:szCs w:val="24"/>
              </w:rPr>
              <w:t>благоприятной</w:t>
            </w:r>
            <w:r w:rsidRPr="00695B4D">
              <w:rPr>
                <w:spacing w:val="-10"/>
                <w:sz w:val="24"/>
                <w:szCs w:val="24"/>
              </w:rPr>
              <w:t xml:space="preserve"> </w:t>
            </w:r>
            <w:r w:rsidRPr="00695B4D">
              <w:rPr>
                <w:sz w:val="24"/>
                <w:szCs w:val="24"/>
              </w:rPr>
              <w:t>мотивационной</w:t>
            </w:r>
          </w:p>
          <w:p w:rsidR="00CC679B" w:rsidRPr="00695B4D" w:rsidRDefault="00CC679B" w:rsidP="00CC5DF8">
            <w:pPr>
              <w:pStyle w:val="TableParagraph"/>
              <w:spacing w:line="276" w:lineRule="auto"/>
              <w:ind w:left="254" w:right="247" w:firstLine="341"/>
              <w:rPr>
                <w:sz w:val="24"/>
                <w:szCs w:val="24"/>
              </w:rPr>
            </w:pPr>
            <w:r w:rsidRPr="00695B4D">
              <w:rPr>
                <w:sz w:val="24"/>
                <w:szCs w:val="24"/>
              </w:rPr>
              <w:t>среды</w:t>
            </w:r>
            <w:r w:rsidRPr="00695B4D">
              <w:rPr>
                <w:spacing w:val="1"/>
                <w:sz w:val="24"/>
                <w:szCs w:val="24"/>
              </w:rPr>
              <w:t xml:space="preserve"> </w:t>
            </w:r>
            <w:r w:rsidRPr="00695B4D">
              <w:rPr>
                <w:sz w:val="24"/>
                <w:szCs w:val="24"/>
              </w:rPr>
              <w:t>для</w:t>
            </w:r>
            <w:r w:rsidRPr="00695B4D">
              <w:rPr>
                <w:spacing w:val="1"/>
                <w:sz w:val="24"/>
                <w:szCs w:val="24"/>
              </w:rPr>
              <w:t xml:space="preserve"> </w:t>
            </w:r>
            <w:r w:rsidRPr="00695B4D">
              <w:rPr>
                <w:sz w:val="24"/>
                <w:szCs w:val="24"/>
              </w:rPr>
              <w:t>реализации</w:t>
            </w:r>
            <w:r w:rsidRPr="00695B4D">
              <w:rPr>
                <w:spacing w:val="1"/>
                <w:sz w:val="24"/>
                <w:szCs w:val="24"/>
              </w:rPr>
              <w:t xml:space="preserve"> </w:t>
            </w:r>
            <w:r w:rsidRPr="00695B4D">
              <w:rPr>
                <w:sz w:val="24"/>
                <w:szCs w:val="24"/>
              </w:rPr>
              <w:t>образовательной</w:t>
            </w:r>
            <w:r w:rsidRPr="00695B4D">
              <w:rPr>
                <w:spacing w:val="-14"/>
                <w:sz w:val="24"/>
                <w:szCs w:val="24"/>
              </w:rPr>
              <w:t xml:space="preserve"> </w:t>
            </w:r>
            <w:r w:rsidRPr="00695B4D">
              <w:rPr>
                <w:sz w:val="24"/>
                <w:szCs w:val="24"/>
              </w:rPr>
              <w:t>программы</w:t>
            </w:r>
          </w:p>
        </w:tc>
        <w:tc>
          <w:tcPr>
            <w:tcW w:w="3001" w:type="dxa"/>
          </w:tcPr>
          <w:p w:rsidR="00CC679B" w:rsidRPr="00695B4D" w:rsidRDefault="00CC679B" w:rsidP="00CC5DF8">
            <w:pPr>
              <w:pStyle w:val="TableParagraph"/>
              <w:spacing w:line="276" w:lineRule="auto"/>
              <w:ind w:left="561" w:right="112" w:firstLine="278"/>
              <w:rPr>
                <w:sz w:val="24"/>
                <w:szCs w:val="24"/>
              </w:rPr>
            </w:pPr>
            <w:r w:rsidRPr="00695B4D">
              <w:rPr>
                <w:sz w:val="24"/>
                <w:szCs w:val="24"/>
              </w:rPr>
              <w:t>Профессиональный</w:t>
            </w:r>
            <w:r w:rsidRPr="00695B4D">
              <w:rPr>
                <w:spacing w:val="-57"/>
                <w:sz w:val="24"/>
                <w:szCs w:val="24"/>
              </w:rPr>
              <w:t xml:space="preserve"> </w:t>
            </w:r>
            <w:r w:rsidRPr="00695B4D">
              <w:rPr>
                <w:sz w:val="24"/>
                <w:szCs w:val="24"/>
              </w:rPr>
              <w:t>и</w:t>
            </w:r>
            <w:r w:rsidRPr="00695B4D">
              <w:rPr>
                <w:spacing w:val="2"/>
                <w:sz w:val="24"/>
                <w:szCs w:val="24"/>
              </w:rPr>
              <w:t xml:space="preserve"> </w:t>
            </w:r>
            <w:r w:rsidRPr="00695B4D">
              <w:rPr>
                <w:sz w:val="24"/>
                <w:szCs w:val="24"/>
              </w:rPr>
              <w:t>творческий</w:t>
            </w:r>
            <w:r w:rsidRPr="00695B4D">
              <w:rPr>
                <w:spacing w:val="2"/>
                <w:sz w:val="24"/>
                <w:szCs w:val="24"/>
              </w:rPr>
              <w:t xml:space="preserve"> </w:t>
            </w:r>
            <w:r w:rsidRPr="00695B4D">
              <w:rPr>
                <w:sz w:val="24"/>
                <w:szCs w:val="24"/>
              </w:rPr>
              <w:t>рост</w:t>
            </w:r>
          </w:p>
          <w:p w:rsidR="00CC679B" w:rsidRPr="00695B4D" w:rsidRDefault="00CC679B" w:rsidP="00CC5DF8">
            <w:pPr>
              <w:pStyle w:val="TableParagraph"/>
              <w:spacing w:line="276" w:lineRule="auto"/>
              <w:ind w:left="787" w:right="521" w:firstLine="460"/>
              <w:rPr>
                <w:sz w:val="24"/>
                <w:szCs w:val="24"/>
              </w:rPr>
            </w:pPr>
            <w:r w:rsidRPr="00695B4D">
              <w:rPr>
                <w:sz w:val="24"/>
                <w:szCs w:val="24"/>
              </w:rPr>
              <w:t>педагогов и</w:t>
            </w:r>
            <w:r w:rsidRPr="00695B4D">
              <w:rPr>
                <w:spacing w:val="-57"/>
                <w:sz w:val="24"/>
                <w:szCs w:val="24"/>
              </w:rPr>
              <w:t xml:space="preserve"> </w:t>
            </w:r>
            <w:r w:rsidRPr="00695B4D">
              <w:rPr>
                <w:sz w:val="24"/>
                <w:szCs w:val="24"/>
              </w:rPr>
              <w:t>обучающихся</w:t>
            </w:r>
          </w:p>
        </w:tc>
      </w:tr>
      <w:tr w:rsidR="00CC679B" w:rsidRPr="00695B4D" w:rsidTr="00CC5DF8">
        <w:trPr>
          <w:trHeight w:val="513"/>
        </w:trPr>
        <w:tc>
          <w:tcPr>
            <w:tcW w:w="9906" w:type="dxa"/>
            <w:gridSpan w:val="5"/>
          </w:tcPr>
          <w:p w:rsidR="00CC679B" w:rsidRPr="00695B4D" w:rsidRDefault="00CC679B" w:rsidP="00CC5DF8">
            <w:pPr>
              <w:pStyle w:val="TableParagraph"/>
              <w:spacing w:line="273" w:lineRule="exact"/>
              <w:ind w:left="4058" w:right="3340"/>
              <w:rPr>
                <w:b/>
                <w:i/>
                <w:sz w:val="24"/>
                <w:szCs w:val="24"/>
              </w:rPr>
            </w:pPr>
            <w:r w:rsidRPr="00695B4D">
              <w:rPr>
                <w:b/>
                <w:i/>
                <w:sz w:val="24"/>
                <w:szCs w:val="24"/>
              </w:rPr>
              <w:t>Механизм</w:t>
            </w:r>
            <w:r w:rsidRPr="00695B4D">
              <w:rPr>
                <w:b/>
                <w:i/>
                <w:spacing w:val="-3"/>
                <w:sz w:val="24"/>
                <w:szCs w:val="24"/>
              </w:rPr>
              <w:t xml:space="preserve"> </w:t>
            </w:r>
            <w:r w:rsidRPr="00695B4D">
              <w:rPr>
                <w:b/>
                <w:i/>
                <w:sz w:val="24"/>
                <w:szCs w:val="24"/>
              </w:rPr>
              <w:t>«Контроль»</w:t>
            </w:r>
          </w:p>
        </w:tc>
      </w:tr>
      <w:tr w:rsidR="00CC679B" w:rsidRPr="00695B4D" w:rsidTr="00CC5DF8">
        <w:trPr>
          <w:trHeight w:val="2424"/>
        </w:trPr>
        <w:tc>
          <w:tcPr>
            <w:tcW w:w="3285" w:type="dxa"/>
          </w:tcPr>
          <w:p w:rsidR="00CC679B" w:rsidRPr="00695B4D" w:rsidRDefault="00CC679B" w:rsidP="00CC5DF8">
            <w:pPr>
              <w:pStyle w:val="TableParagraph"/>
              <w:spacing w:line="276" w:lineRule="auto"/>
              <w:ind w:left="105" w:right="324" w:firstLine="710"/>
              <w:rPr>
                <w:sz w:val="24"/>
                <w:szCs w:val="24"/>
              </w:rPr>
            </w:pPr>
            <w:r w:rsidRPr="00695B4D">
              <w:rPr>
                <w:sz w:val="24"/>
                <w:szCs w:val="24"/>
              </w:rPr>
              <w:lastRenderedPageBreak/>
              <w:t>Корректировка</w:t>
            </w:r>
            <w:r w:rsidRPr="00695B4D">
              <w:rPr>
                <w:spacing w:val="1"/>
                <w:sz w:val="24"/>
                <w:szCs w:val="24"/>
              </w:rPr>
              <w:t xml:space="preserve"> </w:t>
            </w:r>
            <w:r w:rsidRPr="00695B4D">
              <w:rPr>
                <w:sz w:val="24"/>
                <w:szCs w:val="24"/>
              </w:rPr>
              <w:t>фондаоценочных</w:t>
            </w:r>
            <w:r w:rsidRPr="00695B4D">
              <w:rPr>
                <w:spacing w:val="1"/>
                <w:sz w:val="24"/>
                <w:szCs w:val="24"/>
              </w:rPr>
              <w:t xml:space="preserve"> </w:t>
            </w:r>
            <w:r w:rsidRPr="00695B4D">
              <w:rPr>
                <w:sz w:val="24"/>
                <w:szCs w:val="24"/>
              </w:rPr>
              <w:t>средств,диагностических</w:t>
            </w:r>
            <w:r w:rsidRPr="00695B4D">
              <w:rPr>
                <w:spacing w:val="1"/>
                <w:sz w:val="24"/>
                <w:szCs w:val="24"/>
              </w:rPr>
              <w:t xml:space="preserve"> </w:t>
            </w:r>
            <w:r w:rsidRPr="00695B4D">
              <w:rPr>
                <w:sz w:val="24"/>
                <w:szCs w:val="24"/>
              </w:rPr>
              <w:t>методик для формирования</w:t>
            </w:r>
            <w:r w:rsidRPr="00695B4D">
              <w:rPr>
                <w:spacing w:val="-57"/>
                <w:sz w:val="24"/>
                <w:szCs w:val="24"/>
              </w:rPr>
              <w:t xml:space="preserve"> </w:t>
            </w:r>
            <w:r w:rsidRPr="00695B4D">
              <w:rPr>
                <w:sz w:val="24"/>
                <w:szCs w:val="24"/>
              </w:rPr>
              <w:t>целостной</w:t>
            </w:r>
            <w:r w:rsidRPr="00695B4D">
              <w:rPr>
                <w:spacing w:val="3"/>
                <w:sz w:val="24"/>
                <w:szCs w:val="24"/>
              </w:rPr>
              <w:t xml:space="preserve"> </w:t>
            </w:r>
            <w:r w:rsidRPr="00695B4D">
              <w:rPr>
                <w:sz w:val="24"/>
                <w:szCs w:val="24"/>
              </w:rPr>
              <w:t>системы</w:t>
            </w:r>
            <w:r w:rsidRPr="00695B4D">
              <w:rPr>
                <w:spacing w:val="1"/>
                <w:sz w:val="24"/>
                <w:szCs w:val="24"/>
              </w:rPr>
              <w:t xml:space="preserve"> </w:t>
            </w:r>
            <w:r w:rsidRPr="00695B4D">
              <w:rPr>
                <w:sz w:val="24"/>
                <w:szCs w:val="24"/>
              </w:rPr>
              <w:t>отслеживания качества</w:t>
            </w:r>
            <w:r w:rsidRPr="00695B4D">
              <w:rPr>
                <w:spacing w:val="1"/>
                <w:sz w:val="24"/>
                <w:szCs w:val="24"/>
              </w:rPr>
              <w:t xml:space="preserve"> </w:t>
            </w:r>
            <w:r w:rsidRPr="00695B4D">
              <w:rPr>
                <w:sz w:val="24"/>
                <w:szCs w:val="24"/>
              </w:rPr>
              <w:t>выполнения</w:t>
            </w:r>
            <w:r w:rsidRPr="00695B4D">
              <w:rPr>
                <w:spacing w:val="1"/>
                <w:sz w:val="24"/>
                <w:szCs w:val="24"/>
              </w:rPr>
              <w:t xml:space="preserve"> </w:t>
            </w:r>
            <w:r w:rsidRPr="00695B4D">
              <w:rPr>
                <w:sz w:val="24"/>
                <w:szCs w:val="24"/>
              </w:rPr>
              <w:t>ООП НОО</w:t>
            </w:r>
          </w:p>
        </w:tc>
        <w:tc>
          <w:tcPr>
            <w:tcW w:w="3294" w:type="dxa"/>
            <w:gridSpan w:val="2"/>
          </w:tcPr>
          <w:p w:rsidR="00CC679B" w:rsidRPr="00695B4D" w:rsidRDefault="00CC679B" w:rsidP="00CC5DF8">
            <w:pPr>
              <w:pStyle w:val="TableParagraph"/>
              <w:spacing w:line="276" w:lineRule="auto"/>
              <w:ind w:left="1252" w:right="393" w:hanging="135"/>
              <w:rPr>
                <w:sz w:val="24"/>
                <w:szCs w:val="24"/>
              </w:rPr>
            </w:pPr>
            <w:r w:rsidRPr="00695B4D">
              <w:rPr>
                <w:sz w:val="24"/>
                <w:szCs w:val="24"/>
              </w:rPr>
              <w:t>Фонд оценочных</w:t>
            </w:r>
            <w:r w:rsidRPr="00695B4D">
              <w:rPr>
                <w:spacing w:val="-57"/>
                <w:sz w:val="24"/>
                <w:szCs w:val="24"/>
              </w:rPr>
              <w:t xml:space="preserve"> </w:t>
            </w:r>
            <w:r w:rsidRPr="00695B4D">
              <w:rPr>
                <w:sz w:val="24"/>
                <w:szCs w:val="24"/>
              </w:rPr>
              <w:t>средств</w:t>
            </w:r>
          </w:p>
        </w:tc>
        <w:tc>
          <w:tcPr>
            <w:tcW w:w="3327" w:type="dxa"/>
            <w:gridSpan w:val="2"/>
          </w:tcPr>
          <w:p w:rsidR="00CC679B" w:rsidRPr="00695B4D" w:rsidRDefault="00CC679B" w:rsidP="00CC5DF8">
            <w:pPr>
              <w:pStyle w:val="TableParagraph"/>
              <w:spacing w:line="276" w:lineRule="auto"/>
              <w:ind w:left="1099" w:right="515" w:firstLine="120"/>
              <w:rPr>
                <w:sz w:val="24"/>
                <w:szCs w:val="24"/>
              </w:rPr>
            </w:pPr>
            <w:r w:rsidRPr="00695B4D">
              <w:rPr>
                <w:spacing w:val="-1"/>
                <w:sz w:val="24"/>
                <w:szCs w:val="24"/>
              </w:rPr>
              <w:t>Аналитические</w:t>
            </w:r>
            <w:r w:rsidRPr="00695B4D">
              <w:rPr>
                <w:spacing w:val="-57"/>
                <w:sz w:val="24"/>
                <w:szCs w:val="24"/>
              </w:rPr>
              <w:t xml:space="preserve"> </w:t>
            </w:r>
            <w:r w:rsidRPr="00695B4D">
              <w:rPr>
                <w:sz w:val="24"/>
                <w:szCs w:val="24"/>
              </w:rPr>
              <w:t>материалы</w:t>
            </w:r>
          </w:p>
        </w:tc>
      </w:tr>
    </w:tbl>
    <w:p w:rsidR="00CC679B" w:rsidRPr="00695B4D" w:rsidRDefault="00CC679B" w:rsidP="00CC5DF8">
      <w:pPr>
        <w:pStyle w:val="2"/>
        <w:spacing w:before="69"/>
        <w:ind w:left="0" w:right="2294"/>
        <w:jc w:val="left"/>
      </w:pPr>
    </w:p>
    <w:p w:rsidR="00CC679B" w:rsidRPr="00CC5DF8" w:rsidRDefault="00CC679B" w:rsidP="0067502B">
      <w:pPr>
        <w:pStyle w:val="2"/>
        <w:spacing w:before="69"/>
        <w:ind w:left="2849" w:right="2294"/>
        <w:jc w:val="center"/>
        <w:rPr>
          <w:i w:val="0"/>
        </w:rPr>
      </w:pPr>
      <w:r w:rsidRPr="00CC5DF8">
        <w:rPr>
          <w:i w:val="0"/>
        </w:rPr>
        <w:t>Сетевой</w:t>
      </w:r>
      <w:r w:rsidRPr="00CC5DF8">
        <w:rPr>
          <w:i w:val="0"/>
          <w:spacing w:val="-1"/>
        </w:rPr>
        <w:t xml:space="preserve"> </w:t>
      </w:r>
      <w:r w:rsidRPr="00CC5DF8">
        <w:rPr>
          <w:i w:val="0"/>
        </w:rPr>
        <w:t>график</w:t>
      </w:r>
      <w:r w:rsidRPr="00CC5DF8">
        <w:rPr>
          <w:i w:val="0"/>
          <w:spacing w:val="-5"/>
        </w:rPr>
        <w:t xml:space="preserve"> </w:t>
      </w:r>
      <w:r w:rsidRPr="00CC5DF8">
        <w:rPr>
          <w:i w:val="0"/>
        </w:rPr>
        <w:t>(дорожная</w:t>
      </w:r>
      <w:r w:rsidRPr="00CC5DF8">
        <w:rPr>
          <w:i w:val="0"/>
          <w:spacing w:val="-2"/>
        </w:rPr>
        <w:t xml:space="preserve"> </w:t>
      </w:r>
      <w:r w:rsidRPr="00CC5DF8">
        <w:rPr>
          <w:i w:val="0"/>
        </w:rPr>
        <w:t>карта)</w:t>
      </w:r>
    </w:p>
    <w:p w:rsidR="00CC679B" w:rsidRDefault="00CC679B" w:rsidP="0067502B">
      <w:pPr>
        <w:spacing w:before="41"/>
        <w:ind w:right="2297"/>
        <w:jc w:val="center"/>
        <w:rPr>
          <w:b/>
          <w:sz w:val="24"/>
          <w:szCs w:val="24"/>
        </w:rPr>
      </w:pPr>
      <w:r w:rsidRPr="00CC5DF8">
        <w:rPr>
          <w:b/>
          <w:sz w:val="24"/>
          <w:szCs w:val="24"/>
        </w:rPr>
        <w:t>по</w:t>
      </w:r>
      <w:r w:rsidRPr="00CC5DF8">
        <w:rPr>
          <w:b/>
          <w:spacing w:val="-3"/>
          <w:sz w:val="24"/>
          <w:szCs w:val="24"/>
        </w:rPr>
        <w:t xml:space="preserve"> </w:t>
      </w:r>
      <w:r w:rsidRPr="00CC5DF8">
        <w:rPr>
          <w:b/>
          <w:sz w:val="24"/>
          <w:szCs w:val="24"/>
        </w:rPr>
        <w:t>формированию</w:t>
      </w:r>
      <w:r w:rsidRPr="00CC5DF8">
        <w:rPr>
          <w:b/>
          <w:spacing w:val="-8"/>
          <w:sz w:val="24"/>
          <w:szCs w:val="24"/>
        </w:rPr>
        <w:t xml:space="preserve"> </w:t>
      </w:r>
      <w:r w:rsidRPr="00CC5DF8">
        <w:rPr>
          <w:b/>
          <w:sz w:val="24"/>
          <w:szCs w:val="24"/>
        </w:rPr>
        <w:t>необходимой</w:t>
      </w:r>
      <w:r w:rsidRPr="00CC5DF8">
        <w:rPr>
          <w:b/>
          <w:spacing w:val="-3"/>
          <w:sz w:val="24"/>
          <w:szCs w:val="24"/>
        </w:rPr>
        <w:t xml:space="preserve"> </w:t>
      </w:r>
      <w:r w:rsidRPr="00CC5DF8">
        <w:rPr>
          <w:b/>
          <w:sz w:val="24"/>
          <w:szCs w:val="24"/>
        </w:rPr>
        <w:t>системы</w:t>
      </w:r>
      <w:r w:rsidRPr="00CC5DF8">
        <w:rPr>
          <w:b/>
          <w:spacing w:val="-3"/>
          <w:sz w:val="24"/>
          <w:szCs w:val="24"/>
        </w:rPr>
        <w:t xml:space="preserve"> </w:t>
      </w:r>
      <w:r w:rsidRPr="00CC5DF8">
        <w:rPr>
          <w:b/>
          <w:sz w:val="24"/>
          <w:szCs w:val="24"/>
        </w:rPr>
        <w:t>условий</w:t>
      </w:r>
    </w:p>
    <w:p w:rsidR="00CC679B" w:rsidRPr="00CC5DF8" w:rsidRDefault="00CC679B" w:rsidP="0067502B">
      <w:pPr>
        <w:spacing w:before="41"/>
        <w:ind w:right="2297"/>
        <w:rPr>
          <w:b/>
          <w:sz w:val="24"/>
          <w:szCs w:val="24"/>
        </w:rPr>
      </w:pPr>
      <w:r>
        <w:rPr>
          <w:b/>
          <w:sz w:val="24"/>
          <w:szCs w:val="24"/>
        </w:rPr>
        <w:t xml:space="preserve">реализации  </w:t>
      </w:r>
      <w:r w:rsidRPr="00CC5DF8">
        <w:rPr>
          <w:b/>
          <w:sz w:val="24"/>
          <w:szCs w:val="24"/>
        </w:rPr>
        <w:t>образовательной</w:t>
      </w:r>
      <w:r w:rsidRPr="00CC5DF8">
        <w:rPr>
          <w:b/>
          <w:spacing w:val="-4"/>
          <w:sz w:val="24"/>
          <w:szCs w:val="24"/>
        </w:rPr>
        <w:t xml:space="preserve"> </w:t>
      </w:r>
      <w:r w:rsidRPr="00CC5DF8">
        <w:rPr>
          <w:b/>
          <w:sz w:val="24"/>
          <w:szCs w:val="24"/>
        </w:rPr>
        <w:t>программы</w:t>
      </w:r>
      <w:r w:rsidRPr="00CC5DF8">
        <w:rPr>
          <w:b/>
          <w:spacing w:val="-1"/>
          <w:sz w:val="24"/>
          <w:szCs w:val="24"/>
        </w:rPr>
        <w:t xml:space="preserve"> </w:t>
      </w:r>
      <w:r w:rsidRPr="00CC5DF8">
        <w:rPr>
          <w:b/>
          <w:sz w:val="24"/>
          <w:szCs w:val="24"/>
        </w:rPr>
        <w:t>НОО</w:t>
      </w:r>
    </w:p>
    <w:p w:rsidR="00CC679B" w:rsidRPr="00CC5DF8" w:rsidRDefault="00CC679B" w:rsidP="00CC5DF8">
      <w:pPr>
        <w:pStyle w:val="a4"/>
        <w:spacing w:before="3"/>
        <w:ind w:left="0" w:firstLine="0"/>
        <w:jc w:val="left"/>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0"/>
        <w:gridCol w:w="6978"/>
      </w:tblGrid>
      <w:tr w:rsidR="00CC679B" w:rsidRPr="00695B4D" w:rsidTr="00CC5DF8">
        <w:trPr>
          <w:trHeight w:val="1036"/>
        </w:trPr>
        <w:tc>
          <w:tcPr>
            <w:tcW w:w="2910" w:type="dxa"/>
          </w:tcPr>
          <w:p w:rsidR="00CC679B" w:rsidRPr="00695B4D" w:rsidRDefault="00CC679B" w:rsidP="00CC5DF8">
            <w:pPr>
              <w:pStyle w:val="TableParagraph"/>
              <w:spacing w:line="273" w:lineRule="exact"/>
              <w:rPr>
                <w:b/>
                <w:sz w:val="24"/>
                <w:szCs w:val="24"/>
              </w:rPr>
            </w:pPr>
            <w:r w:rsidRPr="00695B4D">
              <w:rPr>
                <w:b/>
                <w:sz w:val="24"/>
                <w:szCs w:val="24"/>
              </w:rPr>
              <w:t>Направление</w:t>
            </w:r>
          </w:p>
          <w:p w:rsidR="00CC679B" w:rsidRPr="00695B4D" w:rsidRDefault="00CC679B" w:rsidP="00CC5DF8">
            <w:pPr>
              <w:pStyle w:val="TableParagraph"/>
              <w:rPr>
                <w:b/>
                <w:sz w:val="24"/>
                <w:szCs w:val="24"/>
              </w:rPr>
            </w:pPr>
          </w:p>
          <w:p w:rsidR="00CC679B" w:rsidRPr="00695B4D" w:rsidRDefault="00CC679B" w:rsidP="00CC5DF8">
            <w:pPr>
              <w:pStyle w:val="TableParagraph"/>
              <w:spacing w:before="1"/>
              <w:rPr>
                <w:b/>
                <w:sz w:val="24"/>
                <w:szCs w:val="24"/>
              </w:rPr>
            </w:pPr>
            <w:r w:rsidRPr="00695B4D">
              <w:rPr>
                <w:b/>
                <w:sz w:val="24"/>
                <w:szCs w:val="24"/>
              </w:rPr>
              <w:t>мероприятий</w:t>
            </w:r>
          </w:p>
        </w:tc>
        <w:tc>
          <w:tcPr>
            <w:tcW w:w="6978" w:type="dxa"/>
          </w:tcPr>
          <w:p w:rsidR="00CC679B" w:rsidRPr="00695B4D" w:rsidRDefault="00CC679B" w:rsidP="00CC5DF8">
            <w:pPr>
              <w:pStyle w:val="TableParagraph"/>
              <w:spacing w:line="273" w:lineRule="exact"/>
              <w:rPr>
                <w:b/>
                <w:sz w:val="24"/>
                <w:szCs w:val="24"/>
              </w:rPr>
            </w:pPr>
            <w:r w:rsidRPr="00695B4D">
              <w:rPr>
                <w:b/>
                <w:sz w:val="24"/>
                <w:szCs w:val="24"/>
              </w:rPr>
              <w:t>Мероприятия</w:t>
            </w:r>
          </w:p>
        </w:tc>
      </w:tr>
      <w:tr w:rsidR="00CC679B" w:rsidRPr="00695B4D" w:rsidTr="00CC5DF8">
        <w:trPr>
          <w:trHeight w:val="1388"/>
        </w:trPr>
        <w:tc>
          <w:tcPr>
            <w:tcW w:w="2910" w:type="dxa"/>
            <w:tcBorders>
              <w:bottom w:val="nil"/>
            </w:tcBorders>
          </w:tcPr>
          <w:p w:rsidR="00CC679B" w:rsidRPr="00695B4D" w:rsidRDefault="00CC679B" w:rsidP="00CC5DF8">
            <w:pPr>
              <w:pStyle w:val="TableParagraph"/>
              <w:spacing w:line="446" w:lineRule="auto"/>
              <w:ind w:right="1082"/>
              <w:rPr>
                <w:b/>
                <w:sz w:val="24"/>
                <w:szCs w:val="24"/>
              </w:rPr>
            </w:pPr>
            <w:r w:rsidRPr="00695B4D">
              <w:rPr>
                <w:b/>
                <w:sz w:val="24"/>
                <w:szCs w:val="24"/>
              </w:rPr>
              <w:t>I. Нормативное</w:t>
            </w:r>
            <w:r w:rsidRPr="00695B4D">
              <w:rPr>
                <w:b/>
                <w:spacing w:val="-57"/>
                <w:sz w:val="24"/>
                <w:szCs w:val="24"/>
              </w:rPr>
              <w:t xml:space="preserve"> </w:t>
            </w:r>
            <w:r w:rsidRPr="00695B4D">
              <w:rPr>
                <w:b/>
                <w:sz w:val="24"/>
                <w:szCs w:val="24"/>
              </w:rPr>
              <w:t>обеспечение</w:t>
            </w:r>
          </w:p>
          <w:p w:rsidR="00CC679B" w:rsidRPr="00695B4D" w:rsidRDefault="00CC679B" w:rsidP="00CC5DF8">
            <w:pPr>
              <w:pStyle w:val="TableParagraph"/>
              <w:spacing w:before="2"/>
              <w:rPr>
                <w:b/>
                <w:sz w:val="24"/>
                <w:szCs w:val="24"/>
              </w:rPr>
            </w:pPr>
            <w:r w:rsidRPr="00695B4D">
              <w:rPr>
                <w:b/>
                <w:sz w:val="24"/>
                <w:szCs w:val="24"/>
              </w:rPr>
              <w:t>введения</w:t>
            </w:r>
          </w:p>
        </w:tc>
        <w:tc>
          <w:tcPr>
            <w:tcW w:w="6978" w:type="dxa"/>
            <w:tcBorders>
              <w:bottom w:val="nil"/>
            </w:tcBorders>
          </w:tcPr>
          <w:p w:rsidR="00CC679B" w:rsidRPr="00695B4D" w:rsidRDefault="00CC679B" w:rsidP="00CC5DF8">
            <w:pPr>
              <w:pStyle w:val="TableParagraph"/>
              <w:spacing w:line="276" w:lineRule="auto"/>
              <w:ind w:right="727"/>
              <w:rPr>
                <w:sz w:val="24"/>
                <w:szCs w:val="24"/>
              </w:rPr>
            </w:pPr>
            <w:r w:rsidRPr="00695B4D">
              <w:rPr>
                <w:sz w:val="24"/>
                <w:szCs w:val="24"/>
              </w:rPr>
              <w:t>1. Наличие решения органа государственно-общественного</w:t>
            </w:r>
            <w:r w:rsidRPr="00695B4D">
              <w:rPr>
                <w:spacing w:val="-57"/>
                <w:sz w:val="24"/>
                <w:szCs w:val="24"/>
              </w:rPr>
              <w:t xml:space="preserve"> </w:t>
            </w:r>
            <w:r w:rsidRPr="00695B4D">
              <w:rPr>
                <w:sz w:val="24"/>
                <w:szCs w:val="24"/>
              </w:rPr>
              <w:t>управления (совета школы, управляющего совета) о введении в образовательной</w:t>
            </w:r>
            <w:r w:rsidRPr="00695B4D">
              <w:rPr>
                <w:spacing w:val="1"/>
                <w:sz w:val="24"/>
                <w:szCs w:val="24"/>
              </w:rPr>
              <w:t xml:space="preserve"> </w:t>
            </w:r>
            <w:r w:rsidRPr="00695B4D">
              <w:rPr>
                <w:sz w:val="24"/>
                <w:szCs w:val="24"/>
              </w:rPr>
              <w:t>организации</w:t>
            </w:r>
          </w:p>
        </w:tc>
      </w:tr>
      <w:tr w:rsidR="00CC679B" w:rsidRPr="00695B4D" w:rsidTr="00CC5DF8">
        <w:trPr>
          <w:trHeight w:val="599"/>
        </w:trPr>
        <w:tc>
          <w:tcPr>
            <w:tcW w:w="2910" w:type="dxa"/>
            <w:tcBorders>
              <w:top w:val="nil"/>
              <w:bottom w:val="nil"/>
            </w:tcBorders>
          </w:tcPr>
          <w:p w:rsidR="00CC679B" w:rsidRPr="00695B4D" w:rsidRDefault="00CC679B" w:rsidP="00CC5DF8">
            <w:pPr>
              <w:pStyle w:val="TableParagraph"/>
              <w:spacing w:before="159"/>
              <w:rPr>
                <w:b/>
                <w:sz w:val="24"/>
                <w:szCs w:val="24"/>
              </w:rPr>
            </w:pPr>
            <w:r w:rsidRPr="00695B4D">
              <w:rPr>
                <w:b/>
                <w:sz w:val="24"/>
                <w:szCs w:val="24"/>
              </w:rPr>
              <w:t>ФГОС</w:t>
            </w:r>
            <w:r w:rsidRPr="00695B4D">
              <w:rPr>
                <w:b/>
                <w:spacing w:val="-2"/>
                <w:sz w:val="24"/>
                <w:szCs w:val="24"/>
              </w:rPr>
              <w:t xml:space="preserve"> </w:t>
            </w:r>
            <w:r w:rsidRPr="00695B4D">
              <w:rPr>
                <w:b/>
                <w:sz w:val="24"/>
                <w:szCs w:val="24"/>
              </w:rPr>
              <w:t>НОО</w:t>
            </w:r>
          </w:p>
        </w:tc>
        <w:tc>
          <w:tcPr>
            <w:tcW w:w="6978" w:type="dxa"/>
            <w:tcBorders>
              <w:top w:val="nil"/>
            </w:tcBorders>
          </w:tcPr>
          <w:p w:rsidR="00CC679B" w:rsidRPr="00695B4D" w:rsidRDefault="00CC679B" w:rsidP="00CC5DF8">
            <w:pPr>
              <w:pStyle w:val="TableParagraph"/>
              <w:spacing w:before="73"/>
              <w:rPr>
                <w:sz w:val="24"/>
                <w:szCs w:val="24"/>
              </w:rPr>
            </w:pPr>
            <w:r w:rsidRPr="00695B4D">
              <w:rPr>
                <w:sz w:val="24"/>
                <w:szCs w:val="24"/>
              </w:rPr>
              <w:t>ФГОС</w:t>
            </w:r>
            <w:r w:rsidRPr="00695B4D">
              <w:rPr>
                <w:spacing w:val="-1"/>
                <w:sz w:val="24"/>
                <w:szCs w:val="24"/>
              </w:rPr>
              <w:t xml:space="preserve"> </w:t>
            </w:r>
            <w:r w:rsidRPr="00695B4D">
              <w:rPr>
                <w:sz w:val="24"/>
                <w:szCs w:val="24"/>
              </w:rPr>
              <w:t>НОО</w:t>
            </w:r>
          </w:p>
        </w:tc>
      </w:tr>
      <w:tr w:rsidR="00CC679B" w:rsidRPr="00695B4D" w:rsidTr="00CC5DF8">
        <w:trPr>
          <w:trHeight w:val="561"/>
        </w:trPr>
        <w:tc>
          <w:tcPr>
            <w:tcW w:w="2910" w:type="dxa"/>
            <w:tcBorders>
              <w:top w:val="nil"/>
              <w:bottom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68" w:lineRule="exact"/>
              <w:rPr>
                <w:sz w:val="24"/>
                <w:szCs w:val="24"/>
              </w:rPr>
            </w:pPr>
            <w:r w:rsidRPr="00695B4D">
              <w:rPr>
                <w:sz w:val="24"/>
                <w:szCs w:val="24"/>
              </w:rPr>
              <w:t>2.</w:t>
            </w:r>
            <w:r w:rsidRPr="00695B4D">
              <w:rPr>
                <w:spacing w:val="-1"/>
                <w:sz w:val="24"/>
                <w:szCs w:val="24"/>
              </w:rPr>
              <w:t xml:space="preserve"> </w:t>
            </w:r>
            <w:r w:rsidRPr="00695B4D">
              <w:rPr>
                <w:sz w:val="24"/>
                <w:szCs w:val="24"/>
              </w:rPr>
              <w:t>Разработка</w:t>
            </w:r>
            <w:r w:rsidRPr="00695B4D">
              <w:rPr>
                <w:spacing w:val="-3"/>
                <w:sz w:val="24"/>
                <w:szCs w:val="24"/>
              </w:rPr>
              <w:t xml:space="preserve"> </w:t>
            </w:r>
            <w:r w:rsidRPr="00695B4D">
              <w:rPr>
                <w:sz w:val="24"/>
                <w:szCs w:val="24"/>
              </w:rPr>
              <w:t>программы</w:t>
            </w:r>
            <w:r w:rsidRPr="00695B4D">
              <w:rPr>
                <w:spacing w:val="-1"/>
                <w:sz w:val="24"/>
                <w:szCs w:val="24"/>
              </w:rPr>
              <w:t xml:space="preserve"> </w:t>
            </w:r>
            <w:r w:rsidRPr="00695B4D">
              <w:rPr>
                <w:sz w:val="24"/>
                <w:szCs w:val="24"/>
              </w:rPr>
              <w:t>начального</w:t>
            </w:r>
            <w:r w:rsidRPr="00695B4D">
              <w:rPr>
                <w:spacing w:val="-2"/>
                <w:sz w:val="24"/>
                <w:szCs w:val="24"/>
              </w:rPr>
              <w:t xml:space="preserve"> </w:t>
            </w:r>
            <w:r w:rsidRPr="00695B4D">
              <w:rPr>
                <w:sz w:val="24"/>
                <w:szCs w:val="24"/>
              </w:rPr>
              <w:t>общего</w:t>
            </w:r>
            <w:r w:rsidRPr="00695B4D">
              <w:rPr>
                <w:spacing w:val="-2"/>
                <w:sz w:val="24"/>
                <w:szCs w:val="24"/>
              </w:rPr>
              <w:t xml:space="preserve"> </w:t>
            </w:r>
            <w:r w:rsidRPr="00695B4D">
              <w:rPr>
                <w:sz w:val="24"/>
                <w:szCs w:val="24"/>
              </w:rPr>
              <w:t>образования</w:t>
            </w:r>
          </w:p>
        </w:tc>
      </w:tr>
      <w:tr w:rsidR="00CC679B" w:rsidRPr="00695B4D" w:rsidTr="00CC5DF8">
        <w:trPr>
          <w:trHeight w:val="513"/>
        </w:trPr>
        <w:tc>
          <w:tcPr>
            <w:tcW w:w="2910" w:type="dxa"/>
            <w:tcBorders>
              <w:top w:val="nil"/>
              <w:bottom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68" w:lineRule="exact"/>
              <w:rPr>
                <w:sz w:val="24"/>
                <w:szCs w:val="24"/>
              </w:rPr>
            </w:pPr>
            <w:r w:rsidRPr="00695B4D">
              <w:rPr>
                <w:sz w:val="24"/>
                <w:szCs w:val="24"/>
              </w:rPr>
              <w:t>3.</w:t>
            </w:r>
            <w:r w:rsidRPr="00695B4D">
              <w:rPr>
                <w:spacing w:val="2"/>
                <w:sz w:val="24"/>
                <w:szCs w:val="24"/>
              </w:rPr>
              <w:t xml:space="preserve"> </w:t>
            </w:r>
            <w:r w:rsidRPr="00695B4D">
              <w:rPr>
                <w:sz w:val="24"/>
                <w:szCs w:val="24"/>
              </w:rPr>
              <w:t>Утверждение</w:t>
            </w:r>
            <w:r w:rsidRPr="00695B4D">
              <w:rPr>
                <w:spacing w:val="-6"/>
                <w:sz w:val="24"/>
                <w:szCs w:val="24"/>
              </w:rPr>
              <w:t xml:space="preserve"> </w:t>
            </w:r>
            <w:r w:rsidRPr="00695B4D">
              <w:rPr>
                <w:sz w:val="24"/>
                <w:szCs w:val="24"/>
              </w:rPr>
              <w:t>ООП</w:t>
            </w:r>
            <w:r w:rsidRPr="00695B4D">
              <w:rPr>
                <w:spacing w:val="-1"/>
                <w:sz w:val="24"/>
                <w:szCs w:val="24"/>
              </w:rPr>
              <w:t xml:space="preserve"> </w:t>
            </w:r>
            <w:r w:rsidRPr="00695B4D">
              <w:rPr>
                <w:sz w:val="24"/>
                <w:szCs w:val="24"/>
              </w:rPr>
              <w:t>НОО</w:t>
            </w:r>
          </w:p>
        </w:tc>
      </w:tr>
      <w:tr w:rsidR="00CC679B" w:rsidRPr="00695B4D" w:rsidTr="00CC5DF8">
        <w:trPr>
          <w:trHeight w:val="835"/>
        </w:trPr>
        <w:tc>
          <w:tcPr>
            <w:tcW w:w="2910" w:type="dxa"/>
            <w:tcBorders>
              <w:top w:val="nil"/>
              <w:bottom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ind w:right="1165"/>
              <w:rPr>
                <w:sz w:val="24"/>
                <w:szCs w:val="24"/>
              </w:rPr>
            </w:pPr>
            <w:r w:rsidRPr="00695B4D">
              <w:rPr>
                <w:sz w:val="24"/>
                <w:szCs w:val="24"/>
              </w:rPr>
              <w:t>4.</w:t>
            </w:r>
            <w:r w:rsidRPr="00695B4D">
              <w:rPr>
                <w:spacing w:val="-3"/>
                <w:sz w:val="24"/>
                <w:szCs w:val="24"/>
              </w:rPr>
              <w:t xml:space="preserve"> </w:t>
            </w:r>
            <w:r w:rsidRPr="00695B4D">
              <w:rPr>
                <w:sz w:val="24"/>
                <w:szCs w:val="24"/>
              </w:rPr>
              <w:t>Обеспечение</w:t>
            </w:r>
            <w:r w:rsidRPr="00695B4D">
              <w:rPr>
                <w:spacing w:val="-5"/>
                <w:sz w:val="24"/>
                <w:szCs w:val="24"/>
              </w:rPr>
              <w:t xml:space="preserve"> </w:t>
            </w:r>
            <w:r w:rsidRPr="00695B4D">
              <w:rPr>
                <w:sz w:val="24"/>
                <w:szCs w:val="24"/>
              </w:rPr>
              <w:t>соответствия</w:t>
            </w:r>
            <w:r w:rsidRPr="00695B4D">
              <w:rPr>
                <w:spacing w:val="-4"/>
                <w:sz w:val="24"/>
                <w:szCs w:val="24"/>
              </w:rPr>
              <w:t xml:space="preserve"> </w:t>
            </w:r>
            <w:r w:rsidRPr="00695B4D">
              <w:rPr>
                <w:sz w:val="24"/>
                <w:szCs w:val="24"/>
              </w:rPr>
              <w:t>нормативной</w:t>
            </w:r>
            <w:r w:rsidRPr="00695B4D">
              <w:rPr>
                <w:spacing w:val="-3"/>
                <w:sz w:val="24"/>
                <w:szCs w:val="24"/>
              </w:rPr>
              <w:t xml:space="preserve"> </w:t>
            </w:r>
            <w:r w:rsidRPr="00695B4D">
              <w:rPr>
                <w:sz w:val="24"/>
                <w:szCs w:val="24"/>
              </w:rPr>
              <w:t>базы</w:t>
            </w:r>
            <w:r w:rsidRPr="00695B4D">
              <w:rPr>
                <w:spacing w:val="-4"/>
                <w:sz w:val="24"/>
                <w:szCs w:val="24"/>
              </w:rPr>
              <w:t xml:space="preserve"> </w:t>
            </w:r>
            <w:r w:rsidRPr="00695B4D">
              <w:rPr>
                <w:sz w:val="24"/>
                <w:szCs w:val="24"/>
              </w:rPr>
              <w:t>школы</w:t>
            </w:r>
            <w:r w:rsidRPr="00695B4D">
              <w:rPr>
                <w:spacing w:val="-57"/>
                <w:sz w:val="24"/>
                <w:szCs w:val="24"/>
              </w:rPr>
              <w:t xml:space="preserve"> </w:t>
            </w:r>
            <w:r w:rsidRPr="00695B4D">
              <w:rPr>
                <w:sz w:val="24"/>
                <w:szCs w:val="24"/>
              </w:rPr>
              <w:t>требованиям</w:t>
            </w:r>
            <w:r w:rsidRPr="00695B4D">
              <w:rPr>
                <w:spacing w:val="-2"/>
                <w:sz w:val="24"/>
                <w:szCs w:val="24"/>
              </w:rPr>
              <w:t xml:space="preserve"> </w:t>
            </w:r>
            <w:r w:rsidRPr="00695B4D">
              <w:rPr>
                <w:sz w:val="24"/>
                <w:szCs w:val="24"/>
              </w:rPr>
              <w:t>ФГОС НОО</w:t>
            </w:r>
          </w:p>
        </w:tc>
      </w:tr>
      <w:tr w:rsidR="00CC679B" w:rsidRPr="00695B4D" w:rsidTr="00CC5DF8">
        <w:trPr>
          <w:trHeight w:val="1473"/>
        </w:trPr>
        <w:tc>
          <w:tcPr>
            <w:tcW w:w="2910" w:type="dxa"/>
            <w:tcBorders>
              <w:top w:val="nil"/>
              <w:bottom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ind w:right="252"/>
              <w:rPr>
                <w:sz w:val="24"/>
                <w:szCs w:val="24"/>
              </w:rPr>
            </w:pPr>
            <w:r w:rsidRPr="00695B4D">
              <w:rPr>
                <w:sz w:val="24"/>
                <w:szCs w:val="24"/>
              </w:rPr>
              <w:t>5. Приведение должностных инструкций работников</w:t>
            </w:r>
            <w:r w:rsidRPr="00695B4D">
              <w:rPr>
                <w:spacing w:val="1"/>
                <w:sz w:val="24"/>
                <w:szCs w:val="24"/>
              </w:rPr>
              <w:t xml:space="preserve"> </w:t>
            </w:r>
            <w:r w:rsidRPr="00695B4D">
              <w:rPr>
                <w:sz w:val="24"/>
                <w:szCs w:val="24"/>
              </w:rPr>
              <w:t>образоательной организации в соответствие с требованиями</w:t>
            </w:r>
            <w:r w:rsidRPr="00695B4D">
              <w:rPr>
                <w:spacing w:val="1"/>
                <w:sz w:val="24"/>
                <w:szCs w:val="24"/>
              </w:rPr>
              <w:t xml:space="preserve"> </w:t>
            </w:r>
            <w:r w:rsidRPr="00695B4D">
              <w:rPr>
                <w:sz w:val="24"/>
                <w:szCs w:val="24"/>
              </w:rPr>
              <w:t>ФГОС</w:t>
            </w:r>
            <w:r w:rsidRPr="00695B4D">
              <w:rPr>
                <w:spacing w:val="-5"/>
                <w:sz w:val="24"/>
                <w:szCs w:val="24"/>
              </w:rPr>
              <w:t xml:space="preserve"> </w:t>
            </w:r>
            <w:r w:rsidRPr="00695B4D">
              <w:rPr>
                <w:sz w:val="24"/>
                <w:szCs w:val="24"/>
              </w:rPr>
              <w:t>НОО,</w:t>
            </w:r>
            <w:r w:rsidRPr="00695B4D">
              <w:rPr>
                <w:spacing w:val="-6"/>
                <w:sz w:val="24"/>
                <w:szCs w:val="24"/>
              </w:rPr>
              <w:t xml:space="preserve"> </w:t>
            </w:r>
            <w:r w:rsidRPr="00695B4D">
              <w:rPr>
                <w:sz w:val="24"/>
                <w:szCs w:val="24"/>
              </w:rPr>
              <w:t>тарифно-квалификационными</w:t>
            </w:r>
            <w:r w:rsidRPr="00695B4D">
              <w:rPr>
                <w:spacing w:val="-7"/>
                <w:sz w:val="24"/>
                <w:szCs w:val="24"/>
              </w:rPr>
              <w:t xml:space="preserve"> </w:t>
            </w:r>
            <w:r w:rsidRPr="00695B4D">
              <w:rPr>
                <w:sz w:val="24"/>
                <w:szCs w:val="24"/>
              </w:rPr>
              <w:t>характеристиками</w:t>
            </w:r>
            <w:r w:rsidRPr="00695B4D">
              <w:rPr>
                <w:spacing w:val="-2"/>
                <w:sz w:val="24"/>
                <w:szCs w:val="24"/>
              </w:rPr>
              <w:t xml:space="preserve"> </w:t>
            </w:r>
            <w:r w:rsidRPr="00695B4D">
              <w:rPr>
                <w:sz w:val="24"/>
                <w:szCs w:val="24"/>
              </w:rPr>
              <w:t>и</w:t>
            </w:r>
            <w:r w:rsidRPr="00695B4D">
              <w:rPr>
                <w:spacing w:val="-57"/>
                <w:sz w:val="24"/>
                <w:szCs w:val="24"/>
              </w:rPr>
              <w:t xml:space="preserve"> </w:t>
            </w:r>
            <w:r w:rsidRPr="00695B4D">
              <w:rPr>
                <w:sz w:val="24"/>
                <w:szCs w:val="24"/>
              </w:rPr>
              <w:t>профессиональным</w:t>
            </w:r>
            <w:r w:rsidRPr="00695B4D">
              <w:rPr>
                <w:spacing w:val="2"/>
                <w:sz w:val="24"/>
                <w:szCs w:val="24"/>
              </w:rPr>
              <w:t xml:space="preserve"> </w:t>
            </w:r>
            <w:r w:rsidRPr="00695B4D">
              <w:rPr>
                <w:sz w:val="24"/>
                <w:szCs w:val="24"/>
              </w:rPr>
              <w:t>стандартом</w:t>
            </w:r>
          </w:p>
        </w:tc>
      </w:tr>
      <w:tr w:rsidR="00CC679B" w:rsidRPr="00695B4D" w:rsidTr="00CC5DF8">
        <w:trPr>
          <w:trHeight w:val="834"/>
        </w:trPr>
        <w:tc>
          <w:tcPr>
            <w:tcW w:w="2910" w:type="dxa"/>
            <w:tcBorders>
              <w:top w:val="nil"/>
              <w:bottom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ind w:right="623"/>
              <w:rPr>
                <w:sz w:val="24"/>
                <w:szCs w:val="24"/>
              </w:rPr>
            </w:pPr>
            <w:r w:rsidRPr="00695B4D">
              <w:rPr>
                <w:sz w:val="24"/>
                <w:szCs w:val="24"/>
              </w:rPr>
              <w:t xml:space="preserve">6. Разработка и утверждение плана-графика введения ФГОС </w:t>
            </w:r>
            <w:r w:rsidRPr="00695B4D">
              <w:rPr>
                <w:spacing w:val="-57"/>
                <w:sz w:val="24"/>
                <w:szCs w:val="24"/>
              </w:rPr>
              <w:t xml:space="preserve"> </w:t>
            </w:r>
            <w:r w:rsidRPr="00695B4D">
              <w:rPr>
                <w:sz w:val="24"/>
                <w:szCs w:val="24"/>
              </w:rPr>
              <w:t>НОО</w:t>
            </w:r>
          </w:p>
        </w:tc>
      </w:tr>
      <w:tr w:rsidR="00CC679B" w:rsidRPr="00695B4D" w:rsidTr="00CC5DF8">
        <w:trPr>
          <w:trHeight w:val="711"/>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bottom w:val="nil"/>
            </w:tcBorders>
          </w:tcPr>
          <w:p w:rsidR="00CC679B" w:rsidRPr="00695B4D" w:rsidRDefault="00CC679B" w:rsidP="00CC5DF8">
            <w:pPr>
              <w:pStyle w:val="TableParagraph"/>
              <w:spacing w:line="276" w:lineRule="auto"/>
              <w:rPr>
                <w:sz w:val="24"/>
                <w:szCs w:val="24"/>
              </w:rPr>
            </w:pPr>
            <w:r w:rsidRPr="00695B4D">
              <w:rPr>
                <w:sz w:val="24"/>
                <w:szCs w:val="24"/>
              </w:rPr>
              <w:t>7.</w:t>
            </w:r>
            <w:r w:rsidRPr="00695B4D">
              <w:rPr>
                <w:spacing w:val="-1"/>
                <w:sz w:val="24"/>
                <w:szCs w:val="24"/>
              </w:rPr>
              <w:t xml:space="preserve"> </w:t>
            </w:r>
            <w:r w:rsidRPr="00695B4D">
              <w:rPr>
                <w:sz w:val="24"/>
                <w:szCs w:val="24"/>
              </w:rPr>
              <w:t>Определение</w:t>
            </w:r>
            <w:r w:rsidRPr="00695B4D">
              <w:rPr>
                <w:spacing w:val="-4"/>
                <w:sz w:val="24"/>
                <w:szCs w:val="24"/>
              </w:rPr>
              <w:t xml:space="preserve"> </w:t>
            </w:r>
            <w:r w:rsidRPr="00695B4D">
              <w:rPr>
                <w:sz w:val="24"/>
                <w:szCs w:val="24"/>
              </w:rPr>
              <w:t>списка</w:t>
            </w:r>
            <w:r w:rsidRPr="00695B4D">
              <w:rPr>
                <w:spacing w:val="-4"/>
                <w:sz w:val="24"/>
                <w:szCs w:val="24"/>
              </w:rPr>
              <w:t xml:space="preserve"> </w:t>
            </w:r>
            <w:r w:rsidRPr="00695B4D">
              <w:rPr>
                <w:sz w:val="24"/>
                <w:szCs w:val="24"/>
              </w:rPr>
              <w:t>учебников</w:t>
            </w:r>
            <w:r w:rsidRPr="00695B4D">
              <w:rPr>
                <w:spacing w:val="-5"/>
                <w:sz w:val="24"/>
                <w:szCs w:val="24"/>
              </w:rPr>
              <w:t xml:space="preserve"> </w:t>
            </w:r>
            <w:r w:rsidRPr="00695B4D">
              <w:rPr>
                <w:sz w:val="24"/>
                <w:szCs w:val="24"/>
              </w:rPr>
              <w:t>и</w:t>
            </w:r>
            <w:r w:rsidRPr="00695B4D">
              <w:rPr>
                <w:spacing w:val="-2"/>
                <w:sz w:val="24"/>
                <w:szCs w:val="24"/>
              </w:rPr>
              <w:t xml:space="preserve"> </w:t>
            </w:r>
            <w:r w:rsidRPr="00695B4D">
              <w:rPr>
                <w:sz w:val="24"/>
                <w:szCs w:val="24"/>
              </w:rPr>
              <w:t>учебных</w:t>
            </w:r>
            <w:r w:rsidRPr="00695B4D">
              <w:rPr>
                <w:spacing w:val="-8"/>
                <w:sz w:val="24"/>
                <w:szCs w:val="24"/>
              </w:rPr>
              <w:t xml:space="preserve"> </w:t>
            </w:r>
            <w:r w:rsidRPr="00695B4D">
              <w:rPr>
                <w:sz w:val="24"/>
                <w:szCs w:val="24"/>
              </w:rPr>
              <w:t>пособий,</w:t>
            </w:r>
            <w:r w:rsidRPr="00695B4D">
              <w:rPr>
                <w:spacing w:val="-57"/>
                <w:sz w:val="24"/>
                <w:szCs w:val="24"/>
              </w:rPr>
              <w:t xml:space="preserve"> </w:t>
            </w:r>
            <w:r w:rsidRPr="00695B4D">
              <w:rPr>
                <w:sz w:val="24"/>
                <w:szCs w:val="24"/>
              </w:rPr>
              <w:t>используемых</w:t>
            </w:r>
            <w:r w:rsidRPr="00695B4D">
              <w:rPr>
                <w:spacing w:val="-4"/>
                <w:sz w:val="24"/>
                <w:szCs w:val="24"/>
              </w:rPr>
              <w:t xml:space="preserve"> </w:t>
            </w:r>
            <w:r w:rsidRPr="00695B4D">
              <w:rPr>
                <w:sz w:val="24"/>
                <w:szCs w:val="24"/>
              </w:rPr>
              <w:t>в</w:t>
            </w:r>
            <w:r w:rsidRPr="00695B4D">
              <w:rPr>
                <w:spacing w:val="-1"/>
                <w:sz w:val="24"/>
                <w:szCs w:val="24"/>
              </w:rPr>
              <w:t xml:space="preserve"> </w:t>
            </w:r>
            <w:r w:rsidRPr="00695B4D">
              <w:rPr>
                <w:sz w:val="24"/>
                <w:szCs w:val="24"/>
              </w:rPr>
              <w:t>образовательной</w:t>
            </w:r>
          </w:p>
        </w:tc>
      </w:tr>
      <w:tr w:rsidR="00CC679B" w:rsidRPr="00695B4D" w:rsidTr="00CC5DF8">
        <w:trPr>
          <w:trHeight w:val="637"/>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top w:val="nil"/>
            </w:tcBorders>
          </w:tcPr>
          <w:p w:rsidR="00CC679B" w:rsidRPr="00695B4D" w:rsidRDefault="00CC679B" w:rsidP="00CC5DF8">
            <w:pPr>
              <w:pStyle w:val="TableParagraph"/>
              <w:spacing w:before="116"/>
              <w:rPr>
                <w:sz w:val="24"/>
                <w:szCs w:val="24"/>
              </w:rPr>
            </w:pPr>
            <w:r w:rsidRPr="00695B4D">
              <w:rPr>
                <w:sz w:val="24"/>
                <w:szCs w:val="24"/>
              </w:rPr>
              <w:t>деятельности</w:t>
            </w:r>
            <w:r w:rsidRPr="00695B4D">
              <w:rPr>
                <w:spacing w:val="-5"/>
                <w:sz w:val="24"/>
                <w:szCs w:val="24"/>
              </w:rPr>
              <w:t xml:space="preserve"> </w:t>
            </w:r>
            <w:r w:rsidRPr="00695B4D">
              <w:rPr>
                <w:sz w:val="24"/>
                <w:szCs w:val="24"/>
              </w:rPr>
              <w:t>в соответствиис</w:t>
            </w:r>
            <w:r w:rsidRPr="00695B4D">
              <w:rPr>
                <w:spacing w:val="-2"/>
                <w:sz w:val="24"/>
                <w:szCs w:val="24"/>
              </w:rPr>
              <w:t xml:space="preserve"> </w:t>
            </w:r>
            <w:r w:rsidRPr="00695B4D">
              <w:rPr>
                <w:sz w:val="24"/>
                <w:szCs w:val="24"/>
              </w:rPr>
              <w:t>ФГОС</w:t>
            </w:r>
            <w:r w:rsidRPr="00695B4D">
              <w:rPr>
                <w:spacing w:val="-3"/>
                <w:sz w:val="24"/>
                <w:szCs w:val="24"/>
              </w:rPr>
              <w:t xml:space="preserve"> </w:t>
            </w:r>
            <w:r w:rsidRPr="00695B4D">
              <w:rPr>
                <w:sz w:val="24"/>
                <w:szCs w:val="24"/>
              </w:rPr>
              <w:t>НОО</w:t>
            </w:r>
          </w:p>
        </w:tc>
      </w:tr>
      <w:tr w:rsidR="00CC679B" w:rsidRPr="00695B4D" w:rsidTr="00CC5DF8">
        <w:trPr>
          <w:trHeight w:val="394"/>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bottom w:val="nil"/>
            </w:tcBorders>
          </w:tcPr>
          <w:p w:rsidR="00CC679B" w:rsidRPr="00695B4D" w:rsidRDefault="00CC679B" w:rsidP="00CC5DF8">
            <w:pPr>
              <w:pStyle w:val="TableParagraph"/>
              <w:spacing w:line="268" w:lineRule="exact"/>
              <w:rPr>
                <w:sz w:val="24"/>
                <w:szCs w:val="24"/>
              </w:rPr>
            </w:pPr>
            <w:r w:rsidRPr="00695B4D">
              <w:rPr>
                <w:sz w:val="24"/>
                <w:szCs w:val="24"/>
              </w:rPr>
              <w:t>8.</w:t>
            </w:r>
            <w:r w:rsidRPr="00695B4D">
              <w:rPr>
                <w:spacing w:val="-1"/>
                <w:sz w:val="24"/>
                <w:szCs w:val="24"/>
              </w:rPr>
              <w:t xml:space="preserve"> </w:t>
            </w:r>
            <w:r w:rsidRPr="00695B4D">
              <w:rPr>
                <w:sz w:val="24"/>
                <w:szCs w:val="24"/>
              </w:rPr>
              <w:t>Разработка</w:t>
            </w:r>
            <w:r w:rsidRPr="00695B4D">
              <w:rPr>
                <w:spacing w:val="-3"/>
                <w:sz w:val="24"/>
                <w:szCs w:val="24"/>
              </w:rPr>
              <w:t xml:space="preserve"> </w:t>
            </w:r>
            <w:r w:rsidRPr="00695B4D">
              <w:rPr>
                <w:sz w:val="24"/>
                <w:szCs w:val="24"/>
              </w:rPr>
              <w:t>локальных</w:t>
            </w:r>
            <w:r w:rsidRPr="00695B4D">
              <w:rPr>
                <w:spacing w:val="-7"/>
                <w:sz w:val="24"/>
                <w:szCs w:val="24"/>
              </w:rPr>
              <w:t xml:space="preserve"> </w:t>
            </w:r>
            <w:r w:rsidRPr="00695B4D">
              <w:rPr>
                <w:sz w:val="24"/>
                <w:szCs w:val="24"/>
              </w:rPr>
              <w:t>актов,</w:t>
            </w:r>
            <w:r w:rsidRPr="00695B4D">
              <w:rPr>
                <w:spacing w:val="-5"/>
                <w:sz w:val="24"/>
                <w:szCs w:val="24"/>
              </w:rPr>
              <w:t xml:space="preserve"> </w:t>
            </w:r>
            <w:r w:rsidRPr="00695B4D">
              <w:rPr>
                <w:sz w:val="24"/>
                <w:szCs w:val="24"/>
              </w:rPr>
              <w:t>устанавливающих</w:t>
            </w:r>
          </w:p>
        </w:tc>
      </w:tr>
      <w:tr w:rsidR="00CC679B" w:rsidRPr="00695B4D" w:rsidTr="00CC5DF8">
        <w:trPr>
          <w:trHeight w:val="1593"/>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top w:val="nil"/>
            </w:tcBorders>
          </w:tcPr>
          <w:p w:rsidR="00CC679B" w:rsidRPr="00695B4D" w:rsidRDefault="00CC679B" w:rsidP="00CC5DF8">
            <w:pPr>
              <w:pStyle w:val="TableParagraph"/>
              <w:spacing w:before="116" w:line="276" w:lineRule="auto"/>
              <w:ind w:right="1418"/>
              <w:rPr>
                <w:sz w:val="24"/>
                <w:szCs w:val="24"/>
              </w:rPr>
            </w:pPr>
            <w:r w:rsidRPr="00695B4D">
              <w:rPr>
                <w:sz w:val="24"/>
                <w:szCs w:val="24"/>
              </w:rPr>
              <w:t>требования к различным объектам инфраструктуры</w:t>
            </w:r>
            <w:r w:rsidRPr="00695B4D">
              <w:rPr>
                <w:spacing w:val="1"/>
                <w:sz w:val="24"/>
                <w:szCs w:val="24"/>
              </w:rPr>
              <w:t xml:space="preserve"> </w:t>
            </w:r>
            <w:r w:rsidRPr="00695B4D">
              <w:rPr>
                <w:sz w:val="24"/>
                <w:szCs w:val="24"/>
              </w:rPr>
              <w:t>образовательной</w:t>
            </w:r>
            <w:r w:rsidRPr="00695B4D">
              <w:rPr>
                <w:spacing w:val="-7"/>
                <w:sz w:val="24"/>
                <w:szCs w:val="24"/>
              </w:rPr>
              <w:t xml:space="preserve"> </w:t>
            </w:r>
            <w:r w:rsidRPr="00695B4D">
              <w:rPr>
                <w:sz w:val="24"/>
                <w:szCs w:val="24"/>
              </w:rPr>
              <w:t>организации</w:t>
            </w:r>
            <w:r w:rsidRPr="00695B4D">
              <w:rPr>
                <w:spacing w:val="-2"/>
                <w:sz w:val="24"/>
                <w:szCs w:val="24"/>
              </w:rPr>
              <w:t xml:space="preserve"> </w:t>
            </w:r>
            <w:r w:rsidRPr="00695B4D">
              <w:rPr>
                <w:sz w:val="24"/>
                <w:szCs w:val="24"/>
              </w:rPr>
              <w:t>с</w:t>
            </w:r>
            <w:r w:rsidRPr="00695B4D">
              <w:rPr>
                <w:spacing w:val="-3"/>
                <w:sz w:val="24"/>
                <w:szCs w:val="24"/>
              </w:rPr>
              <w:t xml:space="preserve"> </w:t>
            </w:r>
            <w:r w:rsidRPr="00695B4D">
              <w:rPr>
                <w:sz w:val="24"/>
                <w:szCs w:val="24"/>
              </w:rPr>
              <w:t>учётом</w:t>
            </w:r>
            <w:r w:rsidRPr="00695B4D">
              <w:rPr>
                <w:spacing w:val="-2"/>
                <w:sz w:val="24"/>
                <w:szCs w:val="24"/>
              </w:rPr>
              <w:t xml:space="preserve"> </w:t>
            </w:r>
            <w:r w:rsidRPr="00695B4D">
              <w:rPr>
                <w:sz w:val="24"/>
                <w:szCs w:val="24"/>
              </w:rPr>
              <w:t>требований</w:t>
            </w:r>
            <w:r w:rsidRPr="00695B4D">
              <w:rPr>
                <w:spacing w:val="-2"/>
                <w:sz w:val="24"/>
                <w:szCs w:val="24"/>
              </w:rPr>
              <w:t xml:space="preserve"> </w:t>
            </w:r>
            <w:r w:rsidRPr="00695B4D">
              <w:rPr>
                <w:sz w:val="24"/>
                <w:szCs w:val="24"/>
              </w:rPr>
              <w:t>к</w:t>
            </w:r>
            <w:r w:rsidRPr="00695B4D">
              <w:rPr>
                <w:spacing w:val="-57"/>
                <w:sz w:val="24"/>
                <w:szCs w:val="24"/>
              </w:rPr>
              <w:t xml:space="preserve"> </w:t>
            </w:r>
            <w:r w:rsidRPr="00695B4D">
              <w:rPr>
                <w:sz w:val="24"/>
                <w:szCs w:val="24"/>
              </w:rPr>
              <w:t>необходимой и достаточной оснащённости учебной</w:t>
            </w:r>
            <w:r w:rsidRPr="00695B4D">
              <w:rPr>
                <w:spacing w:val="-57"/>
                <w:sz w:val="24"/>
                <w:szCs w:val="24"/>
              </w:rPr>
              <w:t xml:space="preserve"> </w:t>
            </w:r>
            <w:r w:rsidRPr="00695B4D">
              <w:rPr>
                <w:sz w:val="24"/>
                <w:szCs w:val="24"/>
              </w:rPr>
              <w:t>деятельности</w:t>
            </w:r>
          </w:p>
        </w:tc>
      </w:tr>
      <w:tr w:rsidR="00CC679B" w:rsidRPr="00695B4D" w:rsidTr="00CC5DF8">
        <w:trPr>
          <w:trHeight w:val="396"/>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bottom w:val="nil"/>
            </w:tcBorders>
          </w:tcPr>
          <w:p w:rsidR="00CC679B" w:rsidRPr="00695B4D" w:rsidRDefault="00CC679B" w:rsidP="00CC5DF8">
            <w:pPr>
              <w:pStyle w:val="TableParagraph"/>
              <w:spacing w:line="273" w:lineRule="exact"/>
              <w:rPr>
                <w:sz w:val="24"/>
                <w:szCs w:val="24"/>
              </w:rPr>
            </w:pPr>
            <w:r w:rsidRPr="00695B4D">
              <w:rPr>
                <w:sz w:val="24"/>
                <w:szCs w:val="24"/>
              </w:rPr>
              <w:t>9. Разработка:</w:t>
            </w:r>
          </w:p>
        </w:tc>
      </w:tr>
      <w:tr w:rsidR="00CC679B" w:rsidRPr="00695B4D" w:rsidTr="00CC5DF8">
        <w:trPr>
          <w:trHeight w:val="516"/>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top w:val="nil"/>
              <w:bottom w:val="nil"/>
            </w:tcBorders>
          </w:tcPr>
          <w:p w:rsidR="00CC679B" w:rsidRPr="00695B4D" w:rsidRDefault="00CC679B" w:rsidP="00CC5DF8">
            <w:pPr>
              <w:pStyle w:val="TableParagraph"/>
              <w:spacing w:before="113"/>
              <w:rPr>
                <w:sz w:val="24"/>
                <w:szCs w:val="24"/>
              </w:rPr>
            </w:pPr>
            <w:r w:rsidRPr="00695B4D">
              <w:rPr>
                <w:sz w:val="24"/>
                <w:szCs w:val="24"/>
              </w:rPr>
              <w:t>-</w:t>
            </w:r>
            <w:r w:rsidRPr="00695B4D">
              <w:rPr>
                <w:spacing w:val="-3"/>
                <w:sz w:val="24"/>
                <w:szCs w:val="24"/>
              </w:rPr>
              <w:t xml:space="preserve"> </w:t>
            </w:r>
            <w:r w:rsidRPr="00695B4D">
              <w:rPr>
                <w:sz w:val="24"/>
                <w:szCs w:val="24"/>
              </w:rPr>
              <w:t>образовательных</w:t>
            </w:r>
            <w:r w:rsidRPr="00695B4D">
              <w:rPr>
                <w:spacing w:val="-4"/>
                <w:sz w:val="24"/>
                <w:szCs w:val="24"/>
              </w:rPr>
              <w:t xml:space="preserve"> </w:t>
            </w:r>
            <w:r w:rsidRPr="00695B4D">
              <w:rPr>
                <w:sz w:val="24"/>
                <w:szCs w:val="24"/>
              </w:rPr>
              <w:t>программ;</w:t>
            </w:r>
          </w:p>
        </w:tc>
      </w:tr>
      <w:tr w:rsidR="00CC679B" w:rsidRPr="00695B4D" w:rsidTr="00CC5DF8">
        <w:trPr>
          <w:trHeight w:val="518"/>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top w:val="nil"/>
              <w:bottom w:val="nil"/>
            </w:tcBorders>
          </w:tcPr>
          <w:p w:rsidR="00CC679B" w:rsidRPr="00695B4D" w:rsidRDefault="00CC679B" w:rsidP="00CC5DF8">
            <w:pPr>
              <w:pStyle w:val="TableParagraph"/>
              <w:spacing w:before="116"/>
              <w:rPr>
                <w:sz w:val="24"/>
                <w:szCs w:val="24"/>
              </w:rPr>
            </w:pPr>
            <w:r w:rsidRPr="00695B4D">
              <w:rPr>
                <w:sz w:val="24"/>
                <w:szCs w:val="24"/>
              </w:rPr>
              <w:t>- учебного</w:t>
            </w:r>
            <w:r w:rsidRPr="00695B4D">
              <w:rPr>
                <w:spacing w:val="-2"/>
                <w:sz w:val="24"/>
                <w:szCs w:val="24"/>
              </w:rPr>
              <w:t xml:space="preserve"> </w:t>
            </w:r>
            <w:r w:rsidRPr="00695B4D">
              <w:rPr>
                <w:sz w:val="24"/>
                <w:szCs w:val="24"/>
              </w:rPr>
              <w:t>плана;</w:t>
            </w:r>
          </w:p>
        </w:tc>
      </w:tr>
      <w:tr w:rsidR="00CC679B" w:rsidRPr="00695B4D" w:rsidTr="00CC5DF8">
        <w:trPr>
          <w:trHeight w:val="959"/>
        </w:trPr>
        <w:tc>
          <w:tcPr>
            <w:tcW w:w="2910" w:type="dxa"/>
            <w:tcBorders>
              <w:top w:val="nil"/>
            </w:tcBorders>
          </w:tcPr>
          <w:p w:rsidR="00CC679B" w:rsidRPr="00695B4D" w:rsidRDefault="00CC679B" w:rsidP="00CC5DF8">
            <w:pPr>
              <w:pStyle w:val="TableParagraph"/>
              <w:rPr>
                <w:sz w:val="24"/>
                <w:szCs w:val="24"/>
              </w:rPr>
            </w:pPr>
          </w:p>
        </w:tc>
        <w:tc>
          <w:tcPr>
            <w:tcW w:w="6978" w:type="dxa"/>
            <w:tcBorders>
              <w:top w:val="nil"/>
            </w:tcBorders>
          </w:tcPr>
          <w:p w:rsidR="00CC679B" w:rsidRPr="00695B4D" w:rsidRDefault="00CC679B" w:rsidP="00CC5DF8">
            <w:pPr>
              <w:pStyle w:val="TableParagraph"/>
              <w:spacing w:before="116" w:line="276" w:lineRule="auto"/>
              <w:rPr>
                <w:sz w:val="24"/>
                <w:szCs w:val="24"/>
              </w:rPr>
            </w:pPr>
            <w:r w:rsidRPr="00695B4D">
              <w:rPr>
                <w:sz w:val="24"/>
                <w:szCs w:val="24"/>
              </w:rPr>
              <w:t>-</w:t>
            </w:r>
            <w:r w:rsidRPr="00695B4D">
              <w:rPr>
                <w:spacing w:val="-2"/>
                <w:sz w:val="24"/>
                <w:szCs w:val="24"/>
              </w:rPr>
              <w:t xml:space="preserve"> </w:t>
            </w:r>
            <w:r w:rsidRPr="00695B4D">
              <w:rPr>
                <w:sz w:val="24"/>
                <w:szCs w:val="24"/>
              </w:rPr>
              <w:t>рабочих</w:t>
            </w:r>
            <w:r w:rsidRPr="00695B4D">
              <w:rPr>
                <w:spacing w:val="-7"/>
                <w:sz w:val="24"/>
                <w:szCs w:val="24"/>
              </w:rPr>
              <w:t xml:space="preserve"> </w:t>
            </w:r>
            <w:r w:rsidRPr="00695B4D">
              <w:rPr>
                <w:sz w:val="24"/>
                <w:szCs w:val="24"/>
              </w:rPr>
              <w:t>программ</w:t>
            </w:r>
            <w:r w:rsidRPr="00695B4D">
              <w:rPr>
                <w:spacing w:val="-6"/>
                <w:sz w:val="24"/>
                <w:szCs w:val="24"/>
              </w:rPr>
              <w:t xml:space="preserve"> </w:t>
            </w:r>
            <w:r w:rsidRPr="00695B4D">
              <w:rPr>
                <w:sz w:val="24"/>
                <w:szCs w:val="24"/>
              </w:rPr>
              <w:t>учебных</w:t>
            </w:r>
            <w:r w:rsidRPr="00695B4D">
              <w:rPr>
                <w:spacing w:val="-7"/>
                <w:sz w:val="24"/>
                <w:szCs w:val="24"/>
              </w:rPr>
              <w:t xml:space="preserve"> </w:t>
            </w:r>
            <w:r w:rsidRPr="00695B4D">
              <w:rPr>
                <w:sz w:val="24"/>
                <w:szCs w:val="24"/>
              </w:rPr>
              <w:t>предметов,</w:t>
            </w:r>
            <w:r w:rsidRPr="00695B4D">
              <w:rPr>
                <w:spacing w:val="-2"/>
                <w:sz w:val="24"/>
                <w:szCs w:val="24"/>
              </w:rPr>
              <w:t xml:space="preserve"> </w:t>
            </w:r>
            <w:r w:rsidRPr="00695B4D">
              <w:rPr>
                <w:sz w:val="24"/>
                <w:szCs w:val="24"/>
              </w:rPr>
              <w:t>курсов,</w:t>
            </w:r>
            <w:r w:rsidRPr="00695B4D">
              <w:rPr>
                <w:spacing w:val="-1"/>
                <w:sz w:val="24"/>
                <w:szCs w:val="24"/>
              </w:rPr>
              <w:t xml:space="preserve"> </w:t>
            </w:r>
            <w:r w:rsidRPr="00695B4D">
              <w:rPr>
                <w:sz w:val="24"/>
                <w:szCs w:val="24"/>
              </w:rPr>
              <w:t>дисциплин,</w:t>
            </w:r>
            <w:r w:rsidRPr="00695B4D">
              <w:rPr>
                <w:spacing w:val="-57"/>
                <w:sz w:val="24"/>
                <w:szCs w:val="24"/>
              </w:rPr>
              <w:t xml:space="preserve"> </w:t>
            </w:r>
            <w:r w:rsidRPr="00695B4D">
              <w:rPr>
                <w:sz w:val="24"/>
                <w:szCs w:val="24"/>
              </w:rPr>
              <w:t>модулей;</w:t>
            </w:r>
          </w:p>
        </w:tc>
      </w:tr>
    </w:tbl>
    <w:p w:rsidR="00CC679B" w:rsidRPr="00695B4D" w:rsidRDefault="00CC679B" w:rsidP="00CC5DF8">
      <w:pPr>
        <w:rPr>
          <w:sz w:val="24"/>
          <w:szCs w:val="24"/>
        </w:rPr>
        <w:sectPr w:rsidR="00CC679B" w:rsidRPr="00695B4D">
          <w:headerReference w:type="default" r:id="rId37"/>
          <w:footerReference w:type="default" r:id="rId38"/>
          <w:pgSz w:w="11910" w:h="16840"/>
          <w:pgMar w:top="1220" w:right="320" w:bottom="280" w:left="1040" w:header="0" w:footer="0" w:gutter="0"/>
          <w:cols w:space="720"/>
        </w:sectPr>
      </w:pPr>
    </w:p>
    <w:p w:rsidR="00CC679B" w:rsidRPr="00695B4D" w:rsidRDefault="00CC679B" w:rsidP="00CC5DF8">
      <w:pPr>
        <w:pStyle w:val="a4"/>
        <w:spacing w:before="9"/>
        <w:ind w:left="0" w:firstLine="0"/>
        <w:jc w:val="left"/>
        <w:rPr>
          <w:b/>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0"/>
        <w:gridCol w:w="6978"/>
      </w:tblGrid>
      <w:tr w:rsidR="00CC679B" w:rsidRPr="00695B4D" w:rsidTr="00CC5DF8">
        <w:trPr>
          <w:trHeight w:val="3157"/>
        </w:trPr>
        <w:tc>
          <w:tcPr>
            <w:tcW w:w="2910" w:type="dxa"/>
          </w:tcPr>
          <w:p w:rsidR="00CC679B" w:rsidRPr="00695B4D" w:rsidRDefault="00CC679B" w:rsidP="00CC5DF8">
            <w:pPr>
              <w:pStyle w:val="TableParagraph"/>
              <w:rPr>
                <w:sz w:val="24"/>
                <w:szCs w:val="24"/>
              </w:rPr>
            </w:pPr>
          </w:p>
        </w:tc>
        <w:tc>
          <w:tcPr>
            <w:tcW w:w="6978" w:type="dxa"/>
          </w:tcPr>
          <w:p w:rsidR="00CC679B" w:rsidRPr="00695B4D" w:rsidRDefault="00CC679B" w:rsidP="00A90E1F">
            <w:pPr>
              <w:pStyle w:val="TableParagraph"/>
              <w:numPr>
                <w:ilvl w:val="0"/>
                <w:numId w:val="112"/>
              </w:numPr>
              <w:tabs>
                <w:tab w:val="left" w:pos="255"/>
              </w:tabs>
              <w:spacing w:line="273" w:lineRule="exact"/>
              <w:ind w:left="254" w:hanging="145"/>
              <w:rPr>
                <w:sz w:val="24"/>
                <w:szCs w:val="24"/>
              </w:rPr>
            </w:pPr>
            <w:r w:rsidRPr="00695B4D">
              <w:rPr>
                <w:sz w:val="24"/>
                <w:szCs w:val="24"/>
              </w:rPr>
              <w:t>годового</w:t>
            </w:r>
            <w:r w:rsidRPr="00695B4D">
              <w:rPr>
                <w:spacing w:val="-2"/>
                <w:sz w:val="24"/>
                <w:szCs w:val="24"/>
              </w:rPr>
              <w:t xml:space="preserve"> </w:t>
            </w:r>
            <w:r w:rsidRPr="00695B4D">
              <w:rPr>
                <w:sz w:val="24"/>
                <w:szCs w:val="24"/>
              </w:rPr>
              <w:t>календарного</w:t>
            </w:r>
            <w:r w:rsidRPr="00695B4D">
              <w:rPr>
                <w:spacing w:val="-6"/>
                <w:sz w:val="24"/>
                <w:szCs w:val="24"/>
              </w:rPr>
              <w:t xml:space="preserve"> </w:t>
            </w:r>
            <w:r w:rsidRPr="00695B4D">
              <w:rPr>
                <w:sz w:val="24"/>
                <w:szCs w:val="24"/>
              </w:rPr>
              <w:t>учебного</w:t>
            </w:r>
            <w:r w:rsidRPr="00695B4D">
              <w:rPr>
                <w:spacing w:val="-5"/>
                <w:sz w:val="24"/>
                <w:szCs w:val="24"/>
              </w:rPr>
              <w:t xml:space="preserve"> </w:t>
            </w:r>
            <w:r w:rsidRPr="00695B4D">
              <w:rPr>
                <w:sz w:val="24"/>
                <w:szCs w:val="24"/>
              </w:rPr>
              <w:t>графика;</w:t>
            </w:r>
          </w:p>
          <w:p w:rsidR="00CC679B" w:rsidRPr="00695B4D" w:rsidRDefault="00CC679B" w:rsidP="00CC5DF8">
            <w:pPr>
              <w:pStyle w:val="TableParagraph"/>
              <w:spacing w:before="7"/>
              <w:rPr>
                <w:b/>
                <w:sz w:val="24"/>
                <w:szCs w:val="24"/>
              </w:rPr>
            </w:pPr>
          </w:p>
          <w:p w:rsidR="00CC679B" w:rsidRPr="00695B4D" w:rsidRDefault="00CC679B" w:rsidP="00A90E1F">
            <w:pPr>
              <w:pStyle w:val="TableParagraph"/>
              <w:numPr>
                <w:ilvl w:val="0"/>
                <w:numId w:val="112"/>
              </w:numPr>
              <w:tabs>
                <w:tab w:val="left" w:pos="255"/>
              </w:tabs>
              <w:spacing w:line="240" w:lineRule="auto"/>
              <w:ind w:left="254" w:hanging="145"/>
              <w:rPr>
                <w:sz w:val="24"/>
                <w:szCs w:val="24"/>
              </w:rPr>
            </w:pPr>
            <w:r w:rsidRPr="00695B4D">
              <w:rPr>
                <w:sz w:val="24"/>
                <w:szCs w:val="24"/>
              </w:rPr>
              <w:t>положений</w:t>
            </w:r>
            <w:r w:rsidRPr="00695B4D">
              <w:rPr>
                <w:spacing w:val="-11"/>
                <w:sz w:val="24"/>
                <w:szCs w:val="24"/>
              </w:rPr>
              <w:t xml:space="preserve"> </w:t>
            </w:r>
            <w:r w:rsidRPr="00695B4D">
              <w:rPr>
                <w:sz w:val="24"/>
                <w:szCs w:val="24"/>
              </w:rPr>
              <w:t>о</w:t>
            </w:r>
            <w:r w:rsidRPr="00695B4D">
              <w:rPr>
                <w:spacing w:val="-3"/>
                <w:sz w:val="24"/>
                <w:szCs w:val="24"/>
              </w:rPr>
              <w:t xml:space="preserve"> </w:t>
            </w:r>
            <w:r w:rsidRPr="00695B4D">
              <w:rPr>
                <w:sz w:val="24"/>
                <w:szCs w:val="24"/>
              </w:rPr>
              <w:t>внеурочной</w:t>
            </w:r>
            <w:r w:rsidRPr="00695B4D">
              <w:rPr>
                <w:spacing w:val="-1"/>
                <w:sz w:val="24"/>
                <w:szCs w:val="24"/>
              </w:rPr>
              <w:t xml:space="preserve"> </w:t>
            </w:r>
            <w:r w:rsidRPr="00695B4D">
              <w:rPr>
                <w:sz w:val="24"/>
                <w:szCs w:val="24"/>
              </w:rPr>
              <w:t>деятельности</w:t>
            </w:r>
            <w:r w:rsidRPr="00695B4D">
              <w:rPr>
                <w:spacing w:val="-6"/>
                <w:sz w:val="24"/>
                <w:szCs w:val="24"/>
              </w:rPr>
              <w:t xml:space="preserve"> </w:t>
            </w:r>
            <w:r w:rsidRPr="00695B4D">
              <w:rPr>
                <w:sz w:val="24"/>
                <w:szCs w:val="24"/>
              </w:rPr>
              <w:t>обучающихся;</w:t>
            </w:r>
          </w:p>
          <w:p w:rsidR="00CC679B" w:rsidRPr="00695B4D" w:rsidRDefault="00CC679B" w:rsidP="00CC5DF8">
            <w:pPr>
              <w:pStyle w:val="TableParagraph"/>
              <w:spacing w:before="1"/>
              <w:rPr>
                <w:b/>
                <w:sz w:val="24"/>
                <w:szCs w:val="24"/>
              </w:rPr>
            </w:pPr>
          </w:p>
          <w:p w:rsidR="00CC679B" w:rsidRPr="00695B4D" w:rsidRDefault="00CC679B" w:rsidP="00A90E1F">
            <w:pPr>
              <w:pStyle w:val="TableParagraph"/>
              <w:numPr>
                <w:ilvl w:val="0"/>
                <w:numId w:val="112"/>
              </w:numPr>
              <w:tabs>
                <w:tab w:val="left" w:pos="255"/>
              </w:tabs>
              <w:spacing w:line="276" w:lineRule="auto"/>
              <w:ind w:right="269" w:firstLine="0"/>
              <w:rPr>
                <w:sz w:val="24"/>
                <w:szCs w:val="24"/>
              </w:rPr>
            </w:pPr>
            <w:r w:rsidRPr="00695B4D">
              <w:rPr>
                <w:sz w:val="24"/>
                <w:szCs w:val="24"/>
              </w:rPr>
              <w:t>положения об организации текущей и итоговой оценки</w:t>
            </w:r>
            <w:r w:rsidRPr="00695B4D">
              <w:rPr>
                <w:spacing w:val="1"/>
                <w:sz w:val="24"/>
                <w:szCs w:val="24"/>
              </w:rPr>
              <w:t xml:space="preserve"> </w:t>
            </w:r>
            <w:r w:rsidRPr="00695B4D">
              <w:rPr>
                <w:sz w:val="24"/>
                <w:szCs w:val="24"/>
              </w:rPr>
              <w:t>достижения обучающимися планируемых результатов освоения</w:t>
            </w:r>
            <w:r w:rsidRPr="00695B4D">
              <w:rPr>
                <w:spacing w:val="-57"/>
                <w:sz w:val="24"/>
                <w:szCs w:val="24"/>
              </w:rPr>
              <w:t xml:space="preserve"> </w:t>
            </w:r>
            <w:r w:rsidRPr="00695B4D">
              <w:rPr>
                <w:sz w:val="24"/>
                <w:szCs w:val="24"/>
              </w:rPr>
              <w:t>основной</w:t>
            </w:r>
            <w:r w:rsidRPr="00695B4D">
              <w:rPr>
                <w:spacing w:val="-3"/>
                <w:sz w:val="24"/>
                <w:szCs w:val="24"/>
              </w:rPr>
              <w:t xml:space="preserve"> </w:t>
            </w:r>
            <w:r w:rsidRPr="00695B4D">
              <w:rPr>
                <w:sz w:val="24"/>
                <w:szCs w:val="24"/>
              </w:rPr>
              <w:t>образовательной</w:t>
            </w:r>
            <w:r w:rsidRPr="00695B4D">
              <w:rPr>
                <w:spacing w:val="-2"/>
                <w:sz w:val="24"/>
                <w:szCs w:val="24"/>
              </w:rPr>
              <w:t xml:space="preserve"> </w:t>
            </w:r>
            <w:r w:rsidRPr="00695B4D">
              <w:rPr>
                <w:sz w:val="24"/>
                <w:szCs w:val="24"/>
              </w:rPr>
              <w:t>программы;</w:t>
            </w:r>
          </w:p>
          <w:p w:rsidR="00CC679B" w:rsidRPr="00695B4D" w:rsidRDefault="00CC679B" w:rsidP="00A90E1F">
            <w:pPr>
              <w:pStyle w:val="TableParagraph"/>
              <w:numPr>
                <w:ilvl w:val="0"/>
                <w:numId w:val="112"/>
              </w:numPr>
              <w:tabs>
                <w:tab w:val="left" w:pos="255"/>
              </w:tabs>
              <w:spacing w:before="201" w:line="240" w:lineRule="auto"/>
              <w:ind w:left="254" w:hanging="145"/>
              <w:rPr>
                <w:sz w:val="24"/>
                <w:szCs w:val="24"/>
              </w:rPr>
            </w:pPr>
            <w:r w:rsidRPr="00695B4D">
              <w:rPr>
                <w:sz w:val="24"/>
                <w:szCs w:val="24"/>
              </w:rPr>
              <w:t>положения</w:t>
            </w:r>
            <w:r w:rsidRPr="00695B4D">
              <w:rPr>
                <w:spacing w:val="-6"/>
                <w:sz w:val="24"/>
                <w:szCs w:val="24"/>
              </w:rPr>
              <w:t xml:space="preserve"> </w:t>
            </w:r>
            <w:r w:rsidRPr="00695B4D">
              <w:rPr>
                <w:sz w:val="24"/>
                <w:szCs w:val="24"/>
              </w:rPr>
              <w:t>об</w:t>
            </w:r>
            <w:r w:rsidRPr="00695B4D">
              <w:rPr>
                <w:spacing w:val="-12"/>
                <w:sz w:val="24"/>
                <w:szCs w:val="24"/>
              </w:rPr>
              <w:t xml:space="preserve"> </w:t>
            </w:r>
            <w:r w:rsidRPr="00695B4D">
              <w:rPr>
                <w:sz w:val="24"/>
                <w:szCs w:val="24"/>
              </w:rPr>
              <w:t>организации</w:t>
            </w:r>
            <w:r w:rsidRPr="00695B4D">
              <w:rPr>
                <w:spacing w:val="-4"/>
                <w:sz w:val="24"/>
                <w:szCs w:val="24"/>
              </w:rPr>
              <w:t xml:space="preserve"> </w:t>
            </w:r>
            <w:r w:rsidRPr="00695B4D">
              <w:rPr>
                <w:sz w:val="24"/>
                <w:szCs w:val="24"/>
              </w:rPr>
              <w:t>домашней</w:t>
            </w:r>
            <w:r w:rsidRPr="00695B4D">
              <w:rPr>
                <w:spacing w:val="-5"/>
                <w:sz w:val="24"/>
                <w:szCs w:val="24"/>
              </w:rPr>
              <w:t xml:space="preserve"> </w:t>
            </w:r>
            <w:r w:rsidRPr="00695B4D">
              <w:rPr>
                <w:sz w:val="24"/>
                <w:szCs w:val="24"/>
              </w:rPr>
              <w:t>работы</w:t>
            </w:r>
            <w:r w:rsidRPr="00695B4D">
              <w:rPr>
                <w:spacing w:val="-3"/>
                <w:sz w:val="24"/>
                <w:szCs w:val="24"/>
              </w:rPr>
              <w:t xml:space="preserve"> </w:t>
            </w:r>
            <w:r w:rsidRPr="00695B4D">
              <w:rPr>
                <w:sz w:val="24"/>
                <w:szCs w:val="24"/>
              </w:rPr>
              <w:t>обучающихся;</w:t>
            </w:r>
          </w:p>
          <w:p w:rsidR="00CC679B" w:rsidRPr="00695B4D" w:rsidRDefault="00CC679B" w:rsidP="00CC5DF8">
            <w:pPr>
              <w:pStyle w:val="TableParagraph"/>
              <w:spacing w:before="1"/>
              <w:rPr>
                <w:b/>
                <w:sz w:val="24"/>
                <w:szCs w:val="24"/>
              </w:rPr>
            </w:pPr>
          </w:p>
          <w:p w:rsidR="00CC679B" w:rsidRPr="00695B4D" w:rsidRDefault="00CC679B" w:rsidP="00A90E1F">
            <w:pPr>
              <w:pStyle w:val="TableParagraph"/>
              <w:numPr>
                <w:ilvl w:val="0"/>
                <w:numId w:val="112"/>
              </w:numPr>
              <w:tabs>
                <w:tab w:val="left" w:pos="255"/>
              </w:tabs>
              <w:spacing w:line="240" w:lineRule="auto"/>
              <w:ind w:left="254" w:hanging="145"/>
              <w:rPr>
                <w:sz w:val="24"/>
                <w:szCs w:val="24"/>
              </w:rPr>
            </w:pPr>
            <w:r w:rsidRPr="00695B4D">
              <w:rPr>
                <w:sz w:val="24"/>
                <w:szCs w:val="24"/>
              </w:rPr>
              <w:t>положения</w:t>
            </w:r>
            <w:r w:rsidRPr="00695B4D">
              <w:rPr>
                <w:spacing w:val="-7"/>
                <w:sz w:val="24"/>
                <w:szCs w:val="24"/>
              </w:rPr>
              <w:t xml:space="preserve"> </w:t>
            </w:r>
            <w:r w:rsidRPr="00695B4D">
              <w:rPr>
                <w:sz w:val="24"/>
                <w:szCs w:val="24"/>
              </w:rPr>
              <w:t>о</w:t>
            </w:r>
            <w:r w:rsidRPr="00695B4D">
              <w:rPr>
                <w:spacing w:val="-2"/>
                <w:sz w:val="24"/>
                <w:szCs w:val="24"/>
              </w:rPr>
              <w:t xml:space="preserve"> </w:t>
            </w:r>
            <w:r w:rsidRPr="00695B4D">
              <w:rPr>
                <w:sz w:val="24"/>
                <w:szCs w:val="24"/>
              </w:rPr>
              <w:t>формах</w:t>
            </w:r>
            <w:r w:rsidRPr="00695B4D">
              <w:rPr>
                <w:spacing w:val="-6"/>
                <w:sz w:val="24"/>
                <w:szCs w:val="24"/>
              </w:rPr>
              <w:t xml:space="preserve"> </w:t>
            </w:r>
            <w:r w:rsidRPr="00695B4D">
              <w:rPr>
                <w:sz w:val="24"/>
                <w:szCs w:val="24"/>
              </w:rPr>
              <w:t>получения</w:t>
            </w:r>
            <w:r w:rsidRPr="00695B4D">
              <w:rPr>
                <w:spacing w:val="-2"/>
                <w:sz w:val="24"/>
                <w:szCs w:val="24"/>
              </w:rPr>
              <w:t xml:space="preserve"> </w:t>
            </w:r>
            <w:r w:rsidRPr="00695B4D">
              <w:rPr>
                <w:sz w:val="24"/>
                <w:szCs w:val="24"/>
              </w:rPr>
              <w:t>образования;</w:t>
            </w:r>
          </w:p>
        </w:tc>
      </w:tr>
      <w:tr w:rsidR="00CC679B" w:rsidRPr="00695B4D" w:rsidTr="00CC5DF8">
        <w:trPr>
          <w:trHeight w:val="834"/>
        </w:trPr>
        <w:tc>
          <w:tcPr>
            <w:tcW w:w="2910" w:type="dxa"/>
            <w:vMerge w:val="restart"/>
          </w:tcPr>
          <w:p w:rsidR="00CC679B" w:rsidRPr="00695B4D" w:rsidRDefault="00CC679B" w:rsidP="00CC5DF8">
            <w:pPr>
              <w:pStyle w:val="TableParagraph"/>
              <w:spacing w:line="276" w:lineRule="auto"/>
              <w:ind w:right="1139"/>
              <w:rPr>
                <w:b/>
                <w:sz w:val="24"/>
                <w:szCs w:val="24"/>
              </w:rPr>
            </w:pPr>
            <w:r w:rsidRPr="00695B4D">
              <w:rPr>
                <w:b/>
                <w:sz w:val="24"/>
                <w:szCs w:val="24"/>
              </w:rPr>
              <w:t>II. Финансовое</w:t>
            </w:r>
            <w:r w:rsidRPr="00695B4D">
              <w:rPr>
                <w:b/>
                <w:spacing w:val="-57"/>
                <w:sz w:val="24"/>
                <w:szCs w:val="24"/>
              </w:rPr>
              <w:t xml:space="preserve"> </w:t>
            </w:r>
            <w:r w:rsidRPr="00695B4D">
              <w:rPr>
                <w:b/>
                <w:sz w:val="24"/>
                <w:szCs w:val="24"/>
              </w:rPr>
              <w:t>обеспечение</w:t>
            </w:r>
          </w:p>
          <w:p w:rsidR="00CC679B" w:rsidRPr="00695B4D" w:rsidRDefault="00CC679B" w:rsidP="00CC5DF8">
            <w:pPr>
              <w:pStyle w:val="TableParagraph"/>
              <w:spacing w:before="197" w:line="446" w:lineRule="auto"/>
              <w:ind w:right="1139"/>
              <w:rPr>
                <w:b/>
                <w:sz w:val="24"/>
                <w:szCs w:val="24"/>
              </w:rPr>
            </w:pPr>
            <w:r w:rsidRPr="00695B4D">
              <w:rPr>
                <w:b/>
                <w:sz w:val="24"/>
                <w:szCs w:val="24"/>
              </w:rPr>
              <w:t>введения</w:t>
            </w:r>
            <w:r w:rsidRPr="00695B4D">
              <w:rPr>
                <w:b/>
                <w:spacing w:val="1"/>
                <w:sz w:val="24"/>
                <w:szCs w:val="24"/>
              </w:rPr>
              <w:t xml:space="preserve"> </w:t>
            </w:r>
            <w:r w:rsidRPr="00695B4D">
              <w:rPr>
                <w:b/>
                <w:sz w:val="24"/>
                <w:szCs w:val="24"/>
              </w:rPr>
              <w:t>ФГОС</w:t>
            </w:r>
            <w:r w:rsidRPr="00695B4D">
              <w:rPr>
                <w:b/>
                <w:spacing w:val="-14"/>
                <w:sz w:val="24"/>
                <w:szCs w:val="24"/>
              </w:rPr>
              <w:t xml:space="preserve"> </w:t>
            </w:r>
            <w:r w:rsidRPr="00695B4D">
              <w:rPr>
                <w:b/>
                <w:sz w:val="24"/>
                <w:szCs w:val="24"/>
              </w:rPr>
              <w:t>НОО</w:t>
            </w:r>
          </w:p>
        </w:tc>
        <w:tc>
          <w:tcPr>
            <w:tcW w:w="6978" w:type="dxa"/>
          </w:tcPr>
          <w:p w:rsidR="00CC679B" w:rsidRPr="00695B4D" w:rsidRDefault="00CC679B" w:rsidP="00CC5DF8">
            <w:pPr>
              <w:pStyle w:val="TableParagraph"/>
              <w:spacing w:line="276" w:lineRule="auto"/>
              <w:ind w:right="310"/>
              <w:rPr>
                <w:sz w:val="24"/>
                <w:szCs w:val="24"/>
              </w:rPr>
            </w:pPr>
            <w:r w:rsidRPr="00695B4D">
              <w:rPr>
                <w:sz w:val="24"/>
                <w:szCs w:val="24"/>
              </w:rPr>
              <w:t>1. Определение объёма расходов, необходимых для реализации</w:t>
            </w:r>
            <w:r w:rsidRPr="00695B4D">
              <w:rPr>
                <w:spacing w:val="-57"/>
                <w:sz w:val="24"/>
                <w:szCs w:val="24"/>
              </w:rPr>
              <w:t xml:space="preserve"> </w:t>
            </w:r>
            <w:r w:rsidRPr="00695B4D">
              <w:rPr>
                <w:sz w:val="24"/>
                <w:szCs w:val="24"/>
              </w:rPr>
              <w:t>ООП и</w:t>
            </w:r>
            <w:r w:rsidRPr="00695B4D">
              <w:rPr>
                <w:spacing w:val="3"/>
                <w:sz w:val="24"/>
                <w:szCs w:val="24"/>
              </w:rPr>
              <w:t xml:space="preserve"> </w:t>
            </w:r>
            <w:r w:rsidRPr="00695B4D">
              <w:rPr>
                <w:sz w:val="24"/>
                <w:szCs w:val="24"/>
              </w:rPr>
              <w:t>достижения</w:t>
            </w:r>
            <w:r w:rsidRPr="00695B4D">
              <w:rPr>
                <w:spacing w:val="-4"/>
                <w:sz w:val="24"/>
                <w:szCs w:val="24"/>
              </w:rPr>
              <w:t xml:space="preserve"> </w:t>
            </w:r>
            <w:r w:rsidRPr="00695B4D">
              <w:rPr>
                <w:sz w:val="24"/>
                <w:szCs w:val="24"/>
              </w:rPr>
              <w:t>планируемых</w:t>
            </w:r>
            <w:r w:rsidRPr="00695B4D">
              <w:rPr>
                <w:spacing w:val="-3"/>
                <w:sz w:val="24"/>
                <w:szCs w:val="24"/>
              </w:rPr>
              <w:t xml:space="preserve"> </w:t>
            </w:r>
            <w:r w:rsidRPr="00695B4D">
              <w:rPr>
                <w:sz w:val="24"/>
                <w:szCs w:val="24"/>
              </w:rPr>
              <w:t>результатов</w:t>
            </w:r>
          </w:p>
        </w:tc>
      </w:tr>
      <w:tr w:rsidR="00CC679B" w:rsidRPr="00695B4D" w:rsidTr="00CC5DF8">
        <w:trPr>
          <w:trHeight w:val="1469"/>
        </w:trPr>
        <w:tc>
          <w:tcPr>
            <w:tcW w:w="2910" w:type="dxa"/>
            <w:vMerge/>
            <w:tcBorders>
              <w:top w:val="nil"/>
            </w:tcBorders>
          </w:tcPr>
          <w:p w:rsidR="00CC679B" w:rsidRPr="00695B4D" w:rsidRDefault="00CC679B" w:rsidP="00CC5DF8">
            <w:pPr>
              <w:rPr>
                <w:sz w:val="24"/>
                <w:szCs w:val="24"/>
              </w:rPr>
            </w:pPr>
          </w:p>
        </w:tc>
        <w:tc>
          <w:tcPr>
            <w:tcW w:w="6978" w:type="dxa"/>
          </w:tcPr>
          <w:p w:rsidR="00CC679B" w:rsidRPr="00695B4D" w:rsidRDefault="00CC679B" w:rsidP="00CC5DF8">
            <w:pPr>
              <w:pStyle w:val="TableParagraph"/>
              <w:spacing w:line="276" w:lineRule="auto"/>
              <w:ind w:right="252"/>
              <w:rPr>
                <w:sz w:val="24"/>
                <w:szCs w:val="24"/>
              </w:rPr>
            </w:pPr>
            <w:r w:rsidRPr="00695B4D">
              <w:rPr>
                <w:sz w:val="24"/>
                <w:szCs w:val="24"/>
              </w:rPr>
              <w:t>2. Корректировка локальных актов (внесение изменений в них),</w:t>
            </w:r>
            <w:r w:rsidRPr="00695B4D">
              <w:rPr>
                <w:spacing w:val="-57"/>
                <w:sz w:val="24"/>
                <w:szCs w:val="24"/>
              </w:rPr>
              <w:t xml:space="preserve"> </w:t>
            </w:r>
            <w:r w:rsidRPr="00695B4D">
              <w:rPr>
                <w:sz w:val="24"/>
                <w:szCs w:val="24"/>
              </w:rPr>
              <w:t>регламентирующих</w:t>
            </w:r>
            <w:r w:rsidRPr="00695B4D">
              <w:rPr>
                <w:spacing w:val="-5"/>
                <w:sz w:val="24"/>
                <w:szCs w:val="24"/>
              </w:rPr>
              <w:t xml:space="preserve"> </w:t>
            </w:r>
            <w:r w:rsidRPr="00695B4D">
              <w:rPr>
                <w:sz w:val="24"/>
                <w:szCs w:val="24"/>
              </w:rPr>
              <w:t>установление</w:t>
            </w:r>
            <w:r w:rsidRPr="00695B4D">
              <w:rPr>
                <w:spacing w:val="-5"/>
                <w:sz w:val="24"/>
                <w:szCs w:val="24"/>
              </w:rPr>
              <w:t xml:space="preserve"> </w:t>
            </w:r>
            <w:r w:rsidRPr="00695B4D">
              <w:rPr>
                <w:sz w:val="24"/>
                <w:szCs w:val="24"/>
              </w:rPr>
              <w:t>заработной</w:t>
            </w:r>
            <w:r w:rsidRPr="00695B4D">
              <w:rPr>
                <w:spacing w:val="-8"/>
                <w:sz w:val="24"/>
                <w:szCs w:val="24"/>
              </w:rPr>
              <w:t xml:space="preserve"> </w:t>
            </w:r>
            <w:r w:rsidRPr="00695B4D">
              <w:rPr>
                <w:sz w:val="24"/>
                <w:szCs w:val="24"/>
              </w:rPr>
              <w:t>платы</w:t>
            </w:r>
            <w:r w:rsidRPr="00695B4D">
              <w:rPr>
                <w:spacing w:val="-3"/>
                <w:sz w:val="24"/>
                <w:szCs w:val="24"/>
              </w:rPr>
              <w:t xml:space="preserve"> </w:t>
            </w:r>
            <w:r w:rsidRPr="00695B4D">
              <w:rPr>
                <w:sz w:val="24"/>
                <w:szCs w:val="24"/>
              </w:rPr>
              <w:t>работников</w:t>
            </w:r>
            <w:r w:rsidRPr="00695B4D">
              <w:rPr>
                <w:spacing w:val="-57"/>
                <w:sz w:val="24"/>
                <w:szCs w:val="24"/>
              </w:rPr>
              <w:t xml:space="preserve"> </w:t>
            </w:r>
            <w:r w:rsidRPr="00695B4D">
              <w:rPr>
                <w:sz w:val="24"/>
                <w:szCs w:val="24"/>
              </w:rPr>
              <w:t>образовательной организации, в том числе стимулирующих</w:t>
            </w:r>
            <w:r w:rsidRPr="00695B4D">
              <w:rPr>
                <w:spacing w:val="1"/>
                <w:sz w:val="24"/>
                <w:szCs w:val="24"/>
              </w:rPr>
              <w:t xml:space="preserve"> </w:t>
            </w:r>
            <w:r w:rsidRPr="00695B4D">
              <w:rPr>
                <w:sz w:val="24"/>
                <w:szCs w:val="24"/>
              </w:rPr>
              <w:t>надбавок</w:t>
            </w:r>
            <w:r w:rsidRPr="00695B4D">
              <w:rPr>
                <w:spacing w:val="-1"/>
                <w:sz w:val="24"/>
                <w:szCs w:val="24"/>
              </w:rPr>
              <w:t xml:space="preserve"> </w:t>
            </w:r>
            <w:r w:rsidRPr="00695B4D">
              <w:rPr>
                <w:sz w:val="24"/>
                <w:szCs w:val="24"/>
              </w:rPr>
              <w:t>и</w:t>
            </w:r>
            <w:r w:rsidRPr="00695B4D">
              <w:rPr>
                <w:spacing w:val="2"/>
                <w:sz w:val="24"/>
                <w:szCs w:val="24"/>
              </w:rPr>
              <w:t xml:space="preserve"> </w:t>
            </w:r>
            <w:r w:rsidRPr="00695B4D">
              <w:rPr>
                <w:sz w:val="24"/>
                <w:szCs w:val="24"/>
              </w:rPr>
              <w:t>доплат,</w:t>
            </w:r>
            <w:r w:rsidRPr="00695B4D">
              <w:rPr>
                <w:spacing w:val="3"/>
                <w:sz w:val="24"/>
                <w:szCs w:val="24"/>
              </w:rPr>
              <w:t xml:space="preserve"> </w:t>
            </w:r>
            <w:r w:rsidRPr="00695B4D">
              <w:rPr>
                <w:sz w:val="24"/>
                <w:szCs w:val="24"/>
              </w:rPr>
              <w:t>порядка и</w:t>
            </w:r>
            <w:r w:rsidRPr="00695B4D">
              <w:rPr>
                <w:spacing w:val="-4"/>
                <w:sz w:val="24"/>
                <w:szCs w:val="24"/>
              </w:rPr>
              <w:t xml:space="preserve"> </w:t>
            </w:r>
            <w:r w:rsidRPr="00695B4D">
              <w:rPr>
                <w:sz w:val="24"/>
                <w:szCs w:val="24"/>
              </w:rPr>
              <w:t>размеров</w:t>
            </w:r>
            <w:r w:rsidRPr="00695B4D">
              <w:rPr>
                <w:spacing w:val="-2"/>
                <w:sz w:val="24"/>
                <w:szCs w:val="24"/>
              </w:rPr>
              <w:t xml:space="preserve"> </w:t>
            </w:r>
            <w:r w:rsidRPr="00695B4D">
              <w:rPr>
                <w:sz w:val="24"/>
                <w:szCs w:val="24"/>
              </w:rPr>
              <w:t>премирования</w:t>
            </w:r>
          </w:p>
        </w:tc>
      </w:tr>
      <w:tr w:rsidR="00CC679B" w:rsidRPr="00695B4D" w:rsidTr="00CC5DF8">
        <w:trPr>
          <w:trHeight w:val="835"/>
        </w:trPr>
        <w:tc>
          <w:tcPr>
            <w:tcW w:w="2910" w:type="dxa"/>
            <w:vMerge/>
            <w:tcBorders>
              <w:top w:val="nil"/>
            </w:tcBorders>
          </w:tcPr>
          <w:p w:rsidR="00CC679B" w:rsidRPr="00695B4D" w:rsidRDefault="00CC679B" w:rsidP="00CC5DF8">
            <w:pPr>
              <w:rPr>
                <w:sz w:val="24"/>
                <w:szCs w:val="24"/>
              </w:rPr>
            </w:pPr>
          </w:p>
        </w:tc>
        <w:tc>
          <w:tcPr>
            <w:tcW w:w="6978" w:type="dxa"/>
          </w:tcPr>
          <w:p w:rsidR="00CC679B" w:rsidRPr="00695B4D" w:rsidRDefault="00CC679B" w:rsidP="00CC5DF8">
            <w:pPr>
              <w:pStyle w:val="TableParagraph"/>
              <w:numPr>
                <w:ilvl w:val="0"/>
                <w:numId w:val="111"/>
              </w:numPr>
              <w:spacing w:line="276" w:lineRule="auto"/>
              <w:ind w:right="988"/>
              <w:rPr>
                <w:spacing w:val="-57"/>
                <w:sz w:val="24"/>
                <w:szCs w:val="24"/>
              </w:rPr>
            </w:pPr>
            <w:r w:rsidRPr="00695B4D">
              <w:rPr>
                <w:sz w:val="24"/>
                <w:szCs w:val="24"/>
              </w:rPr>
              <w:t>Заключение</w:t>
            </w:r>
            <w:r w:rsidRPr="00695B4D">
              <w:rPr>
                <w:spacing w:val="-3"/>
                <w:sz w:val="24"/>
                <w:szCs w:val="24"/>
              </w:rPr>
              <w:t xml:space="preserve"> </w:t>
            </w:r>
            <w:r w:rsidRPr="00695B4D">
              <w:rPr>
                <w:sz w:val="24"/>
                <w:szCs w:val="24"/>
              </w:rPr>
              <w:t>дополнительных</w:t>
            </w:r>
            <w:r w:rsidRPr="00695B4D">
              <w:rPr>
                <w:spacing w:val="-7"/>
                <w:sz w:val="24"/>
                <w:szCs w:val="24"/>
              </w:rPr>
              <w:t xml:space="preserve"> </w:t>
            </w:r>
            <w:r w:rsidRPr="00695B4D">
              <w:rPr>
                <w:sz w:val="24"/>
                <w:szCs w:val="24"/>
              </w:rPr>
              <w:t>соглашений</w:t>
            </w:r>
            <w:r w:rsidRPr="00695B4D">
              <w:rPr>
                <w:spacing w:val="-1"/>
                <w:sz w:val="24"/>
                <w:szCs w:val="24"/>
              </w:rPr>
              <w:t xml:space="preserve"> </w:t>
            </w:r>
            <w:r w:rsidRPr="00695B4D">
              <w:rPr>
                <w:sz w:val="24"/>
                <w:szCs w:val="24"/>
              </w:rPr>
              <w:t>к</w:t>
            </w:r>
            <w:r w:rsidRPr="00695B4D">
              <w:rPr>
                <w:spacing w:val="-7"/>
                <w:sz w:val="24"/>
                <w:szCs w:val="24"/>
              </w:rPr>
              <w:t xml:space="preserve"> </w:t>
            </w:r>
            <w:r w:rsidRPr="00695B4D">
              <w:rPr>
                <w:sz w:val="24"/>
                <w:szCs w:val="24"/>
              </w:rPr>
              <w:t>трудовому</w:t>
            </w:r>
            <w:r w:rsidRPr="00695B4D">
              <w:rPr>
                <w:spacing w:val="-57"/>
                <w:sz w:val="24"/>
                <w:szCs w:val="24"/>
              </w:rPr>
              <w:t xml:space="preserve">    </w:t>
            </w:r>
          </w:p>
          <w:p w:rsidR="00CC679B" w:rsidRPr="00695B4D" w:rsidRDefault="00CC679B" w:rsidP="00CC5DF8">
            <w:pPr>
              <w:pStyle w:val="TableParagraph"/>
              <w:numPr>
                <w:ilvl w:val="0"/>
                <w:numId w:val="111"/>
              </w:numPr>
              <w:spacing w:line="276" w:lineRule="auto"/>
              <w:ind w:right="988"/>
              <w:rPr>
                <w:sz w:val="24"/>
                <w:szCs w:val="24"/>
              </w:rPr>
            </w:pPr>
            <w:r w:rsidRPr="00695B4D">
              <w:rPr>
                <w:sz w:val="24"/>
                <w:szCs w:val="24"/>
              </w:rPr>
              <w:t>договору</w:t>
            </w:r>
            <w:r w:rsidRPr="00695B4D">
              <w:rPr>
                <w:spacing w:val="-9"/>
                <w:sz w:val="24"/>
                <w:szCs w:val="24"/>
              </w:rPr>
              <w:t xml:space="preserve"> </w:t>
            </w:r>
            <w:r w:rsidRPr="00695B4D">
              <w:rPr>
                <w:sz w:val="24"/>
                <w:szCs w:val="24"/>
              </w:rPr>
              <w:t>с</w:t>
            </w:r>
            <w:r w:rsidRPr="00695B4D">
              <w:rPr>
                <w:spacing w:val="1"/>
                <w:sz w:val="24"/>
                <w:szCs w:val="24"/>
              </w:rPr>
              <w:t xml:space="preserve"> </w:t>
            </w:r>
            <w:r w:rsidRPr="00695B4D">
              <w:rPr>
                <w:sz w:val="24"/>
                <w:szCs w:val="24"/>
              </w:rPr>
              <w:t>педагогическими</w:t>
            </w:r>
            <w:r w:rsidRPr="00695B4D">
              <w:rPr>
                <w:spacing w:val="-2"/>
                <w:sz w:val="24"/>
                <w:szCs w:val="24"/>
              </w:rPr>
              <w:t xml:space="preserve"> </w:t>
            </w:r>
            <w:r w:rsidRPr="00695B4D">
              <w:rPr>
                <w:sz w:val="24"/>
                <w:szCs w:val="24"/>
              </w:rPr>
              <w:t>работниками</w:t>
            </w:r>
          </w:p>
        </w:tc>
      </w:tr>
      <w:tr w:rsidR="00CC679B" w:rsidRPr="00695B4D" w:rsidTr="00CC5DF8">
        <w:trPr>
          <w:trHeight w:val="970"/>
        </w:trPr>
        <w:tc>
          <w:tcPr>
            <w:tcW w:w="2910" w:type="dxa"/>
            <w:tcBorders>
              <w:bottom w:val="nil"/>
            </w:tcBorders>
          </w:tcPr>
          <w:p w:rsidR="00CC679B" w:rsidRPr="00695B4D" w:rsidRDefault="00CC679B" w:rsidP="00CC5DF8">
            <w:pPr>
              <w:pStyle w:val="TableParagraph"/>
              <w:spacing w:line="273" w:lineRule="exact"/>
              <w:rPr>
                <w:b/>
                <w:sz w:val="24"/>
                <w:szCs w:val="24"/>
              </w:rPr>
            </w:pPr>
            <w:r w:rsidRPr="00695B4D">
              <w:rPr>
                <w:b/>
                <w:sz w:val="24"/>
                <w:szCs w:val="24"/>
              </w:rPr>
              <w:t>III.</w:t>
            </w:r>
            <w:r w:rsidRPr="00695B4D">
              <w:rPr>
                <w:b/>
                <w:spacing w:val="-1"/>
                <w:sz w:val="24"/>
                <w:szCs w:val="24"/>
              </w:rPr>
              <w:t xml:space="preserve"> </w:t>
            </w:r>
            <w:r>
              <w:rPr>
                <w:b/>
                <w:sz w:val="24"/>
                <w:szCs w:val="24"/>
              </w:rPr>
              <w:t>Организа</w:t>
            </w:r>
            <w:r w:rsidRPr="00695B4D">
              <w:rPr>
                <w:b/>
                <w:sz w:val="24"/>
                <w:szCs w:val="24"/>
              </w:rPr>
              <w:t>ционное</w:t>
            </w:r>
          </w:p>
          <w:p w:rsidR="00CC679B" w:rsidRPr="00695B4D" w:rsidRDefault="00CC679B" w:rsidP="00CC5DF8">
            <w:pPr>
              <w:pStyle w:val="TableParagraph"/>
              <w:rPr>
                <w:b/>
                <w:sz w:val="24"/>
                <w:szCs w:val="24"/>
              </w:rPr>
            </w:pPr>
          </w:p>
          <w:p w:rsidR="00CC679B" w:rsidRPr="00695B4D" w:rsidRDefault="00CC679B" w:rsidP="00CC5DF8">
            <w:pPr>
              <w:pStyle w:val="TableParagraph"/>
              <w:spacing w:before="1"/>
              <w:rPr>
                <w:b/>
                <w:sz w:val="24"/>
                <w:szCs w:val="24"/>
              </w:rPr>
            </w:pPr>
            <w:r w:rsidRPr="00695B4D">
              <w:rPr>
                <w:b/>
                <w:sz w:val="24"/>
                <w:szCs w:val="24"/>
              </w:rPr>
              <w:t>обеспечение</w:t>
            </w:r>
          </w:p>
        </w:tc>
        <w:tc>
          <w:tcPr>
            <w:tcW w:w="6978" w:type="dxa"/>
            <w:tcBorders>
              <w:bottom w:val="nil"/>
            </w:tcBorders>
          </w:tcPr>
          <w:p w:rsidR="00CC679B" w:rsidRPr="00695B4D" w:rsidRDefault="00CC679B" w:rsidP="00CC5DF8">
            <w:pPr>
              <w:pStyle w:val="TableParagraph"/>
              <w:spacing w:line="276" w:lineRule="auto"/>
              <w:ind w:right="252"/>
              <w:rPr>
                <w:sz w:val="24"/>
                <w:szCs w:val="24"/>
              </w:rPr>
            </w:pPr>
            <w:r w:rsidRPr="00695B4D">
              <w:rPr>
                <w:sz w:val="24"/>
                <w:szCs w:val="24"/>
              </w:rPr>
              <w:t>1. Обеспечение координации взаимодействия участников</w:t>
            </w:r>
            <w:r w:rsidRPr="00695B4D">
              <w:rPr>
                <w:spacing w:val="1"/>
                <w:sz w:val="24"/>
                <w:szCs w:val="24"/>
              </w:rPr>
              <w:t xml:space="preserve"> </w:t>
            </w:r>
            <w:r w:rsidRPr="00695B4D">
              <w:rPr>
                <w:sz w:val="24"/>
                <w:szCs w:val="24"/>
              </w:rPr>
              <w:t>образовательных</w:t>
            </w:r>
            <w:r w:rsidRPr="00695B4D">
              <w:rPr>
                <w:spacing w:val="-8"/>
                <w:sz w:val="24"/>
                <w:szCs w:val="24"/>
              </w:rPr>
              <w:t xml:space="preserve"> </w:t>
            </w:r>
            <w:r w:rsidRPr="00695B4D">
              <w:rPr>
                <w:sz w:val="24"/>
                <w:szCs w:val="24"/>
              </w:rPr>
              <w:t>отношений</w:t>
            </w:r>
            <w:r w:rsidRPr="00695B4D">
              <w:rPr>
                <w:spacing w:val="-2"/>
                <w:sz w:val="24"/>
                <w:szCs w:val="24"/>
              </w:rPr>
              <w:t xml:space="preserve"> </w:t>
            </w:r>
            <w:r w:rsidRPr="00695B4D">
              <w:rPr>
                <w:sz w:val="24"/>
                <w:szCs w:val="24"/>
              </w:rPr>
              <w:t>по</w:t>
            </w:r>
            <w:r w:rsidRPr="00695B4D">
              <w:rPr>
                <w:spacing w:val="-8"/>
                <w:sz w:val="24"/>
                <w:szCs w:val="24"/>
              </w:rPr>
              <w:t xml:space="preserve"> </w:t>
            </w:r>
            <w:r w:rsidRPr="00695B4D">
              <w:rPr>
                <w:sz w:val="24"/>
                <w:szCs w:val="24"/>
              </w:rPr>
              <w:t>организации</w:t>
            </w:r>
            <w:r w:rsidRPr="00695B4D">
              <w:rPr>
                <w:spacing w:val="-2"/>
                <w:sz w:val="24"/>
                <w:szCs w:val="24"/>
              </w:rPr>
              <w:t xml:space="preserve"> </w:t>
            </w:r>
            <w:r w:rsidRPr="00695B4D">
              <w:rPr>
                <w:sz w:val="24"/>
                <w:szCs w:val="24"/>
              </w:rPr>
              <w:t>введения</w:t>
            </w:r>
            <w:r w:rsidRPr="00695B4D">
              <w:rPr>
                <w:spacing w:val="-3"/>
                <w:sz w:val="24"/>
                <w:szCs w:val="24"/>
              </w:rPr>
              <w:t xml:space="preserve"> </w:t>
            </w:r>
            <w:r w:rsidRPr="00695B4D">
              <w:rPr>
                <w:sz w:val="24"/>
                <w:szCs w:val="24"/>
              </w:rPr>
              <w:t>ФГОС</w:t>
            </w:r>
            <w:r w:rsidRPr="00695B4D">
              <w:rPr>
                <w:spacing w:val="-57"/>
                <w:sz w:val="24"/>
                <w:szCs w:val="24"/>
              </w:rPr>
              <w:t xml:space="preserve"> </w:t>
            </w:r>
            <w:r w:rsidRPr="00695B4D">
              <w:rPr>
                <w:sz w:val="24"/>
                <w:szCs w:val="24"/>
              </w:rPr>
              <w:t>НОО</w:t>
            </w:r>
          </w:p>
        </w:tc>
      </w:tr>
      <w:tr w:rsidR="00CC679B" w:rsidRPr="00695B4D" w:rsidTr="00CC5DF8">
        <w:trPr>
          <w:trHeight w:val="181"/>
        </w:trPr>
        <w:tc>
          <w:tcPr>
            <w:tcW w:w="2910" w:type="dxa"/>
            <w:vMerge w:val="restart"/>
            <w:tcBorders>
              <w:top w:val="nil"/>
              <w:bottom w:val="nil"/>
            </w:tcBorders>
          </w:tcPr>
          <w:p w:rsidR="00CC679B" w:rsidRPr="00695B4D" w:rsidRDefault="00CC679B" w:rsidP="00CC5DF8">
            <w:pPr>
              <w:pStyle w:val="TableParagraph"/>
              <w:spacing w:before="58"/>
              <w:ind w:left="172"/>
              <w:rPr>
                <w:b/>
                <w:sz w:val="24"/>
                <w:szCs w:val="24"/>
              </w:rPr>
            </w:pPr>
            <w:r w:rsidRPr="00695B4D">
              <w:rPr>
                <w:b/>
                <w:sz w:val="24"/>
                <w:szCs w:val="24"/>
              </w:rPr>
              <w:t>введения</w:t>
            </w:r>
          </w:p>
          <w:p w:rsidR="00CC679B" w:rsidRPr="00695B4D" w:rsidRDefault="00CC679B" w:rsidP="00CC5DF8">
            <w:pPr>
              <w:pStyle w:val="TableParagraph"/>
              <w:spacing w:before="1"/>
              <w:rPr>
                <w:b/>
                <w:sz w:val="24"/>
                <w:szCs w:val="24"/>
              </w:rPr>
            </w:pPr>
          </w:p>
          <w:p w:rsidR="00CC679B" w:rsidRPr="00695B4D" w:rsidRDefault="00CC679B" w:rsidP="00CC5DF8">
            <w:pPr>
              <w:pStyle w:val="TableParagraph"/>
              <w:rPr>
                <w:b/>
                <w:sz w:val="24"/>
                <w:szCs w:val="24"/>
              </w:rPr>
            </w:pPr>
            <w:r w:rsidRPr="00695B4D">
              <w:rPr>
                <w:b/>
                <w:sz w:val="24"/>
                <w:szCs w:val="24"/>
              </w:rPr>
              <w:t>ФГОС</w:t>
            </w:r>
            <w:r w:rsidRPr="00695B4D">
              <w:rPr>
                <w:b/>
                <w:spacing w:val="-2"/>
                <w:sz w:val="24"/>
                <w:szCs w:val="24"/>
              </w:rPr>
              <w:t xml:space="preserve"> </w:t>
            </w:r>
            <w:r w:rsidRPr="00695B4D">
              <w:rPr>
                <w:b/>
                <w:sz w:val="24"/>
                <w:szCs w:val="24"/>
              </w:rPr>
              <w:t>НОО</w:t>
            </w:r>
          </w:p>
        </w:tc>
        <w:tc>
          <w:tcPr>
            <w:tcW w:w="6978" w:type="dxa"/>
            <w:tcBorders>
              <w:top w:val="nil"/>
            </w:tcBorders>
          </w:tcPr>
          <w:p w:rsidR="00CC679B" w:rsidRPr="00695B4D" w:rsidRDefault="00CC679B" w:rsidP="00CC5DF8">
            <w:pPr>
              <w:pStyle w:val="TableParagraph"/>
              <w:rPr>
                <w:sz w:val="24"/>
                <w:szCs w:val="24"/>
              </w:rPr>
            </w:pPr>
          </w:p>
        </w:tc>
      </w:tr>
      <w:tr w:rsidR="00CC679B" w:rsidRPr="00695B4D" w:rsidTr="00CC5DF8">
        <w:trPr>
          <w:trHeight w:val="749"/>
        </w:trPr>
        <w:tc>
          <w:tcPr>
            <w:tcW w:w="2910" w:type="dxa"/>
            <w:vMerge/>
            <w:tcBorders>
              <w:top w:val="nil"/>
              <w:bottom w:val="nil"/>
            </w:tcBorders>
          </w:tcPr>
          <w:p w:rsidR="00CC679B" w:rsidRPr="00695B4D" w:rsidRDefault="00CC679B" w:rsidP="00CC5DF8">
            <w:pPr>
              <w:rPr>
                <w:sz w:val="24"/>
                <w:szCs w:val="24"/>
              </w:rPr>
            </w:pPr>
          </w:p>
        </w:tc>
        <w:tc>
          <w:tcPr>
            <w:tcW w:w="6978" w:type="dxa"/>
            <w:tcBorders>
              <w:bottom w:val="nil"/>
            </w:tcBorders>
          </w:tcPr>
          <w:p w:rsidR="00CC679B" w:rsidRPr="00695B4D" w:rsidRDefault="00CC679B" w:rsidP="00CC5DF8">
            <w:pPr>
              <w:pStyle w:val="TableParagraph"/>
              <w:spacing w:line="276" w:lineRule="auto"/>
              <w:ind w:right="1477"/>
              <w:rPr>
                <w:sz w:val="24"/>
                <w:szCs w:val="24"/>
              </w:rPr>
            </w:pPr>
            <w:r w:rsidRPr="00695B4D">
              <w:rPr>
                <w:sz w:val="24"/>
                <w:szCs w:val="24"/>
              </w:rPr>
              <w:t>2.</w:t>
            </w:r>
            <w:r w:rsidRPr="00695B4D">
              <w:rPr>
                <w:spacing w:val="-1"/>
                <w:sz w:val="24"/>
                <w:szCs w:val="24"/>
              </w:rPr>
              <w:t xml:space="preserve"> </w:t>
            </w:r>
            <w:r w:rsidRPr="00695B4D">
              <w:rPr>
                <w:sz w:val="24"/>
                <w:szCs w:val="24"/>
              </w:rPr>
              <w:t>Разработка</w:t>
            </w:r>
            <w:r w:rsidRPr="00695B4D">
              <w:rPr>
                <w:spacing w:val="-4"/>
                <w:sz w:val="24"/>
                <w:szCs w:val="24"/>
              </w:rPr>
              <w:t xml:space="preserve"> </w:t>
            </w:r>
            <w:r w:rsidRPr="00695B4D">
              <w:rPr>
                <w:sz w:val="24"/>
                <w:szCs w:val="24"/>
              </w:rPr>
              <w:t>и</w:t>
            </w:r>
            <w:r w:rsidRPr="00695B4D">
              <w:rPr>
                <w:spacing w:val="-6"/>
                <w:sz w:val="24"/>
                <w:szCs w:val="24"/>
              </w:rPr>
              <w:t xml:space="preserve"> </w:t>
            </w:r>
            <w:r w:rsidRPr="00695B4D">
              <w:rPr>
                <w:sz w:val="24"/>
                <w:szCs w:val="24"/>
              </w:rPr>
              <w:t>реализация</w:t>
            </w:r>
            <w:r w:rsidRPr="00695B4D">
              <w:rPr>
                <w:spacing w:val="-7"/>
                <w:sz w:val="24"/>
                <w:szCs w:val="24"/>
              </w:rPr>
              <w:t xml:space="preserve"> </w:t>
            </w:r>
            <w:r w:rsidRPr="00695B4D">
              <w:rPr>
                <w:sz w:val="24"/>
                <w:szCs w:val="24"/>
              </w:rPr>
              <w:t>моделей</w:t>
            </w:r>
            <w:r w:rsidRPr="00695B4D">
              <w:rPr>
                <w:spacing w:val="-2"/>
                <w:sz w:val="24"/>
                <w:szCs w:val="24"/>
              </w:rPr>
              <w:t xml:space="preserve"> </w:t>
            </w:r>
            <w:r w:rsidRPr="00695B4D">
              <w:rPr>
                <w:sz w:val="24"/>
                <w:szCs w:val="24"/>
              </w:rPr>
              <w:t>взаимодействия</w:t>
            </w:r>
            <w:r w:rsidRPr="00695B4D">
              <w:rPr>
                <w:spacing w:val="-57"/>
                <w:sz w:val="24"/>
                <w:szCs w:val="24"/>
              </w:rPr>
              <w:t xml:space="preserve"> </w:t>
            </w:r>
            <w:r w:rsidRPr="00695B4D">
              <w:rPr>
                <w:sz w:val="24"/>
                <w:szCs w:val="24"/>
              </w:rPr>
              <w:t>образовательных</w:t>
            </w:r>
            <w:r w:rsidRPr="00695B4D">
              <w:rPr>
                <w:spacing w:val="-4"/>
                <w:sz w:val="24"/>
                <w:szCs w:val="24"/>
              </w:rPr>
              <w:t xml:space="preserve"> </w:t>
            </w:r>
            <w:r w:rsidRPr="00695B4D">
              <w:rPr>
                <w:sz w:val="24"/>
                <w:szCs w:val="24"/>
              </w:rPr>
              <w:t>организаций</w:t>
            </w:r>
          </w:p>
        </w:tc>
      </w:tr>
      <w:tr w:rsidR="00CC679B" w:rsidRPr="00695B4D" w:rsidTr="00CC5DF8">
        <w:trPr>
          <w:trHeight w:val="920"/>
        </w:trPr>
        <w:tc>
          <w:tcPr>
            <w:tcW w:w="2910" w:type="dxa"/>
            <w:tcBorders>
              <w:top w:val="nil"/>
              <w:bottom w:val="nil"/>
            </w:tcBorders>
          </w:tcPr>
          <w:p w:rsidR="00CC679B" w:rsidRPr="00695B4D" w:rsidRDefault="00CC679B" w:rsidP="00CC5DF8">
            <w:pPr>
              <w:pStyle w:val="TableParagraph"/>
              <w:rPr>
                <w:sz w:val="24"/>
                <w:szCs w:val="24"/>
              </w:rPr>
            </w:pPr>
          </w:p>
        </w:tc>
        <w:tc>
          <w:tcPr>
            <w:tcW w:w="6978" w:type="dxa"/>
            <w:tcBorders>
              <w:top w:val="nil"/>
            </w:tcBorders>
          </w:tcPr>
          <w:p w:rsidR="00CC679B" w:rsidRPr="00695B4D" w:rsidRDefault="00CC679B" w:rsidP="00CC5DF8">
            <w:pPr>
              <w:pStyle w:val="TableParagraph"/>
              <w:spacing w:before="77" w:line="276" w:lineRule="auto"/>
              <w:rPr>
                <w:sz w:val="24"/>
                <w:szCs w:val="24"/>
              </w:rPr>
            </w:pPr>
            <w:r w:rsidRPr="00695B4D">
              <w:rPr>
                <w:sz w:val="24"/>
                <w:szCs w:val="24"/>
              </w:rPr>
              <w:t>и</w:t>
            </w:r>
            <w:r w:rsidRPr="00695B4D">
              <w:rPr>
                <w:spacing w:val="-7"/>
                <w:sz w:val="24"/>
                <w:szCs w:val="24"/>
              </w:rPr>
              <w:t xml:space="preserve"> </w:t>
            </w:r>
            <w:r w:rsidRPr="00695B4D">
              <w:rPr>
                <w:sz w:val="24"/>
                <w:szCs w:val="24"/>
              </w:rPr>
              <w:t>организаций</w:t>
            </w:r>
            <w:r w:rsidRPr="00695B4D">
              <w:rPr>
                <w:spacing w:val="-7"/>
                <w:sz w:val="24"/>
                <w:szCs w:val="24"/>
              </w:rPr>
              <w:t xml:space="preserve"> </w:t>
            </w:r>
            <w:r w:rsidRPr="00695B4D">
              <w:rPr>
                <w:sz w:val="24"/>
                <w:szCs w:val="24"/>
              </w:rPr>
              <w:t>дополнительного</w:t>
            </w:r>
            <w:r w:rsidRPr="00695B4D">
              <w:rPr>
                <w:spacing w:val="-8"/>
                <w:sz w:val="24"/>
                <w:szCs w:val="24"/>
              </w:rPr>
              <w:t xml:space="preserve"> </w:t>
            </w:r>
            <w:r w:rsidRPr="00695B4D">
              <w:rPr>
                <w:sz w:val="24"/>
                <w:szCs w:val="24"/>
              </w:rPr>
              <w:t>образования,</w:t>
            </w:r>
            <w:r w:rsidRPr="00695B4D">
              <w:rPr>
                <w:spacing w:val="-5"/>
                <w:sz w:val="24"/>
                <w:szCs w:val="24"/>
              </w:rPr>
              <w:t xml:space="preserve"> </w:t>
            </w:r>
            <w:r w:rsidRPr="00695B4D">
              <w:rPr>
                <w:sz w:val="24"/>
                <w:szCs w:val="24"/>
              </w:rPr>
              <w:t>обеспечивающих</w:t>
            </w:r>
            <w:r w:rsidRPr="00695B4D">
              <w:rPr>
                <w:spacing w:val="-57"/>
                <w:sz w:val="24"/>
                <w:szCs w:val="24"/>
              </w:rPr>
              <w:t xml:space="preserve"> </w:t>
            </w:r>
            <w:r w:rsidRPr="00695B4D">
              <w:rPr>
                <w:sz w:val="24"/>
                <w:szCs w:val="24"/>
              </w:rPr>
              <w:t>организацию</w:t>
            </w:r>
            <w:r w:rsidRPr="00695B4D">
              <w:rPr>
                <w:spacing w:val="-6"/>
                <w:sz w:val="24"/>
                <w:szCs w:val="24"/>
              </w:rPr>
              <w:t xml:space="preserve"> </w:t>
            </w:r>
            <w:r w:rsidRPr="00695B4D">
              <w:rPr>
                <w:sz w:val="24"/>
                <w:szCs w:val="24"/>
              </w:rPr>
              <w:t>внеурочной</w:t>
            </w:r>
            <w:r w:rsidRPr="00695B4D">
              <w:rPr>
                <w:spacing w:val="-2"/>
                <w:sz w:val="24"/>
                <w:szCs w:val="24"/>
              </w:rPr>
              <w:t xml:space="preserve"> </w:t>
            </w:r>
            <w:r w:rsidRPr="00695B4D">
              <w:rPr>
                <w:sz w:val="24"/>
                <w:szCs w:val="24"/>
              </w:rPr>
              <w:t>деятельности</w:t>
            </w:r>
          </w:p>
        </w:tc>
      </w:tr>
      <w:tr w:rsidR="00CC679B" w:rsidRPr="00695B4D" w:rsidTr="00CC5DF8">
        <w:trPr>
          <w:trHeight w:val="1468"/>
        </w:trPr>
        <w:tc>
          <w:tcPr>
            <w:tcW w:w="2910" w:type="dxa"/>
            <w:tcBorders>
              <w:top w:val="nil"/>
              <w:bottom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ind w:right="33"/>
              <w:rPr>
                <w:sz w:val="24"/>
                <w:szCs w:val="24"/>
              </w:rPr>
            </w:pPr>
            <w:r w:rsidRPr="00695B4D">
              <w:rPr>
                <w:sz w:val="24"/>
                <w:szCs w:val="24"/>
              </w:rPr>
              <w:t>3. Разработка и реализация системы мониторинга</w:t>
            </w:r>
            <w:r w:rsidRPr="00695B4D">
              <w:rPr>
                <w:spacing w:val="1"/>
                <w:sz w:val="24"/>
                <w:szCs w:val="24"/>
              </w:rPr>
              <w:t xml:space="preserve"> </w:t>
            </w:r>
            <w:r w:rsidRPr="00695B4D">
              <w:rPr>
                <w:sz w:val="24"/>
                <w:szCs w:val="24"/>
              </w:rPr>
              <w:t>образовательных потребностей обучающихся и родителей</w:t>
            </w:r>
            <w:r w:rsidRPr="00695B4D">
              <w:rPr>
                <w:spacing w:val="1"/>
                <w:sz w:val="24"/>
                <w:szCs w:val="24"/>
              </w:rPr>
              <w:t xml:space="preserve"> </w:t>
            </w:r>
            <w:r w:rsidRPr="00695B4D">
              <w:rPr>
                <w:sz w:val="24"/>
                <w:szCs w:val="24"/>
              </w:rPr>
              <w:t>(законных</w:t>
            </w:r>
            <w:r w:rsidRPr="00695B4D">
              <w:rPr>
                <w:spacing w:val="-7"/>
                <w:sz w:val="24"/>
                <w:szCs w:val="24"/>
              </w:rPr>
              <w:t xml:space="preserve"> </w:t>
            </w:r>
            <w:r w:rsidRPr="00695B4D">
              <w:rPr>
                <w:sz w:val="24"/>
                <w:szCs w:val="24"/>
              </w:rPr>
              <w:t>представителей)</w:t>
            </w:r>
            <w:r w:rsidRPr="00695B4D">
              <w:rPr>
                <w:spacing w:val="-4"/>
                <w:sz w:val="24"/>
                <w:szCs w:val="24"/>
              </w:rPr>
              <w:t xml:space="preserve"> </w:t>
            </w:r>
            <w:r w:rsidRPr="00695B4D">
              <w:rPr>
                <w:sz w:val="24"/>
                <w:szCs w:val="24"/>
              </w:rPr>
              <w:t>по</w:t>
            </w:r>
            <w:r w:rsidRPr="00695B4D">
              <w:rPr>
                <w:spacing w:val="-2"/>
                <w:sz w:val="24"/>
                <w:szCs w:val="24"/>
              </w:rPr>
              <w:t xml:space="preserve"> </w:t>
            </w:r>
            <w:r w:rsidRPr="00695B4D">
              <w:rPr>
                <w:sz w:val="24"/>
                <w:szCs w:val="24"/>
              </w:rPr>
              <w:t>использованию</w:t>
            </w:r>
            <w:r w:rsidRPr="00695B4D">
              <w:rPr>
                <w:spacing w:val="-8"/>
                <w:sz w:val="24"/>
                <w:szCs w:val="24"/>
              </w:rPr>
              <w:t xml:space="preserve"> </w:t>
            </w:r>
            <w:r w:rsidRPr="00695B4D">
              <w:rPr>
                <w:sz w:val="24"/>
                <w:szCs w:val="24"/>
              </w:rPr>
              <w:t>часов</w:t>
            </w:r>
            <w:r w:rsidRPr="00695B4D">
              <w:rPr>
                <w:spacing w:val="-4"/>
                <w:sz w:val="24"/>
                <w:szCs w:val="24"/>
              </w:rPr>
              <w:t xml:space="preserve"> </w:t>
            </w:r>
            <w:r w:rsidRPr="00695B4D">
              <w:rPr>
                <w:sz w:val="24"/>
                <w:szCs w:val="24"/>
              </w:rPr>
              <w:t>вариативной</w:t>
            </w:r>
            <w:r w:rsidRPr="00695B4D">
              <w:rPr>
                <w:spacing w:val="-57"/>
                <w:sz w:val="24"/>
                <w:szCs w:val="24"/>
              </w:rPr>
              <w:t xml:space="preserve"> </w:t>
            </w:r>
            <w:r w:rsidRPr="00695B4D">
              <w:rPr>
                <w:sz w:val="24"/>
                <w:szCs w:val="24"/>
              </w:rPr>
              <w:t>части</w:t>
            </w:r>
            <w:r w:rsidRPr="00695B4D">
              <w:rPr>
                <w:spacing w:val="7"/>
                <w:sz w:val="24"/>
                <w:szCs w:val="24"/>
              </w:rPr>
              <w:t xml:space="preserve"> </w:t>
            </w:r>
            <w:r w:rsidRPr="00695B4D">
              <w:rPr>
                <w:sz w:val="24"/>
                <w:szCs w:val="24"/>
              </w:rPr>
              <w:t>учебного</w:t>
            </w:r>
            <w:r w:rsidRPr="00695B4D">
              <w:rPr>
                <w:spacing w:val="1"/>
                <w:sz w:val="24"/>
                <w:szCs w:val="24"/>
              </w:rPr>
              <w:t xml:space="preserve"> </w:t>
            </w:r>
            <w:r w:rsidRPr="00695B4D">
              <w:rPr>
                <w:sz w:val="24"/>
                <w:szCs w:val="24"/>
              </w:rPr>
              <w:t>плана</w:t>
            </w:r>
            <w:r w:rsidRPr="00695B4D">
              <w:rPr>
                <w:spacing w:val="-5"/>
                <w:sz w:val="24"/>
                <w:szCs w:val="24"/>
              </w:rPr>
              <w:t xml:space="preserve"> </w:t>
            </w:r>
            <w:r w:rsidRPr="00695B4D">
              <w:rPr>
                <w:sz w:val="24"/>
                <w:szCs w:val="24"/>
              </w:rPr>
              <w:t>и</w:t>
            </w:r>
            <w:r w:rsidRPr="00695B4D">
              <w:rPr>
                <w:spacing w:val="-2"/>
                <w:sz w:val="24"/>
                <w:szCs w:val="24"/>
              </w:rPr>
              <w:t xml:space="preserve"> </w:t>
            </w:r>
            <w:r w:rsidRPr="00695B4D">
              <w:rPr>
                <w:sz w:val="24"/>
                <w:szCs w:val="24"/>
              </w:rPr>
              <w:t>внеурочной</w:t>
            </w:r>
            <w:r w:rsidRPr="00695B4D">
              <w:rPr>
                <w:spacing w:val="-3"/>
                <w:sz w:val="24"/>
                <w:szCs w:val="24"/>
              </w:rPr>
              <w:t xml:space="preserve"> </w:t>
            </w:r>
            <w:r w:rsidRPr="00695B4D">
              <w:rPr>
                <w:sz w:val="24"/>
                <w:szCs w:val="24"/>
              </w:rPr>
              <w:t>деятельности</w:t>
            </w:r>
          </w:p>
        </w:tc>
      </w:tr>
      <w:tr w:rsidR="00CC679B" w:rsidRPr="00695B4D" w:rsidTr="00CC5DF8">
        <w:trPr>
          <w:trHeight w:val="1152"/>
        </w:trPr>
        <w:tc>
          <w:tcPr>
            <w:tcW w:w="2910" w:type="dxa"/>
            <w:tcBorders>
              <w:top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rPr>
                <w:sz w:val="24"/>
                <w:szCs w:val="24"/>
              </w:rPr>
            </w:pPr>
            <w:r w:rsidRPr="00695B4D">
              <w:rPr>
                <w:sz w:val="24"/>
                <w:szCs w:val="24"/>
              </w:rPr>
              <w:t>4. Привлечение органов государственно-общественного</w:t>
            </w:r>
            <w:r w:rsidRPr="00695B4D">
              <w:rPr>
                <w:spacing w:val="1"/>
                <w:sz w:val="24"/>
                <w:szCs w:val="24"/>
              </w:rPr>
              <w:t xml:space="preserve"> </w:t>
            </w:r>
            <w:r w:rsidRPr="00695B4D">
              <w:rPr>
                <w:sz w:val="24"/>
                <w:szCs w:val="24"/>
              </w:rPr>
              <w:t>управления</w:t>
            </w:r>
            <w:r w:rsidRPr="00695B4D">
              <w:rPr>
                <w:spacing w:val="-4"/>
                <w:sz w:val="24"/>
                <w:szCs w:val="24"/>
              </w:rPr>
              <w:t xml:space="preserve"> </w:t>
            </w:r>
            <w:r w:rsidRPr="00695B4D">
              <w:rPr>
                <w:sz w:val="24"/>
                <w:szCs w:val="24"/>
              </w:rPr>
              <w:t>образовательной</w:t>
            </w:r>
            <w:r w:rsidRPr="00695B4D">
              <w:rPr>
                <w:spacing w:val="-5"/>
                <w:sz w:val="24"/>
                <w:szCs w:val="24"/>
              </w:rPr>
              <w:t xml:space="preserve"> </w:t>
            </w:r>
            <w:r w:rsidRPr="00695B4D">
              <w:rPr>
                <w:sz w:val="24"/>
                <w:szCs w:val="24"/>
              </w:rPr>
              <w:t>организацией</w:t>
            </w:r>
            <w:r w:rsidRPr="00695B4D">
              <w:rPr>
                <w:spacing w:val="-3"/>
                <w:sz w:val="24"/>
                <w:szCs w:val="24"/>
              </w:rPr>
              <w:t xml:space="preserve"> </w:t>
            </w:r>
            <w:r w:rsidRPr="00695B4D">
              <w:rPr>
                <w:sz w:val="24"/>
                <w:szCs w:val="24"/>
              </w:rPr>
              <w:t>к</w:t>
            </w:r>
            <w:r w:rsidRPr="00695B4D">
              <w:rPr>
                <w:spacing w:val="-10"/>
                <w:sz w:val="24"/>
                <w:szCs w:val="24"/>
              </w:rPr>
              <w:t xml:space="preserve"> </w:t>
            </w:r>
            <w:r w:rsidRPr="00695B4D">
              <w:rPr>
                <w:sz w:val="24"/>
                <w:szCs w:val="24"/>
              </w:rPr>
              <w:t>проектированию</w:t>
            </w:r>
            <w:r w:rsidRPr="00695B4D">
              <w:rPr>
                <w:spacing w:val="-57"/>
                <w:sz w:val="24"/>
                <w:szCs w:val="24"/>
              </w:rPr>
              <w:t xml:space="preserve"> </w:t>
            </w:r>
            <w:r w:rsidRPr="00695B4D">
              <w:rPr>
                <w:sz w:val="24"/>
                <w:szCs w:val="24"/>
              </w:rPr>
              <w:t>основной</w:t>
            </w:r>
            <w:r w:rsidRPr="00695B4D">
              <w:rPr>
                <w:spacing w:val="-3"/>
                <w:sz w:val="24"/>
                <w:szCs w:val="24"/>
              </w:rPr>
              <w:t xml:space="preserve"> </w:t>
            </w:r>
            <w:r w:rsidRPr="00695B4D">
              <w:rPr>
                <w:sz w:val="24"/>
                <w:szCs w:val="24"/>
              </w:rPr>
              <w:t>образовательной</w:t>
            </w:r>
            <w:r w:rsidRPr="00695B4D">
              <w:rPr>
                <w:spacing w:val="-2"/>
                <w:sz w:val="24"/>
                <w:szCs w:val="24"/>
              </w:rPr>
              <w:t xml:space="preserve"> </w:t>
            </w:r>
            <w:r w:rsidRPr="00695B4D">
              <w:rPr>
                <w:sz w:val="24"/>
                <w:szCs w:val="24"/>
              </w:rPr>
              <w:t>программы</w:t>
            </w:r>
            <w:r w:rsidRPr="00695B4D">
              <w:rPr>
                <w:spacing w:val="-1"/>
                <w:sz w:val="24"/>
                <w:szCs w:val="24"/>
              </w:rPr>
              <w:t xml:space="preserve"> </w:t>
            </w:r>
            <w:r w:rsidRPr="00695B4D">
              <w:rPr>
                <w:sz w:val="24"/>
                <w:szCs w:val="24"/>
              </w:rPr>
              <w:t>НОО</w:t>
            </w:r>
          </w:p>
        </w:tc>
      </w:tr>
      <w:tr w:rsidR="00CC679B" w:rsidRPr="00695B4D" w:rsidTr="00CC5DF8">
        <w:trPr>
          <w:trHeight w:val="835"/>
        </w:trPr>
        <w:tc>
          <w:tcPr>
            <w:tcW w:w="2910" w:type="dxa"/>
            <w:tcBorders>
              <w:bottom w:val="nil"/>
            </w:tcBorders>
          </w:tcPr>
          <w:p w:rsidR="00CC679B" w:rsidRPr="00695B4D" w:rsidRDefault="00CC679B" w:rsidP="00CC5DF8">
            <w:pPr>
              <w:pStyle w:val="TableParagraph"/>
              <w:spacing w:line="276" w:lineRule="auto"/>
              <w:ind w:right="1358"/>
              <w:rPr>
                <w:b/>
                <w:sz w:val="24"/>
                <w:szCs w:val="24"/>
              </w:rPr>
            </w:pPr>
            <w:r w:rsidRPr="00695B4D">
              <w:rPr>
                <w:b/>
                <w:sz w:val="24"/>
                <w:szCs w:val="24"/>
              </w:rPr>
              <w:t>IV. Кадровое</w:t>
            </w:r>
            <w:r w:rsidRPr="00695B4D">
              <w:rPr>
                <w:b/>
                <w:spacing w:val="-57"/>
                <w:sz w:val="24"/>
                <w:szCs w:val="24"/>
              </w:rPr>
              <w:t xml:space="preserve"> </w:t>
            </w:r>
            <w:r w:rsidRPr="00695B4D">
              <w:rPr>
                <w:b/>
                <w:sz w:val="24"/>
                <w:szCs w:val="24"/>
              </w:rPr>
              <w:t>обеспечение</w:t>
            </w:r>
          </w:p>
        </w:tc>
        <w:tc>
          <w:tcPr>
            <w:tcW w:w="6978" w:type="dxa"/>
          </w:tcPr>
          <w:p w:rsidR="00CC679B" w:rsidRPr="00695B4D" w:rsidRDefault="00CC679B" w:rsidP="00CC5DF8">
            <w:pPr>
              <w:pStyle w:val="TableParagraph"/>
              <w:spacing w:line="276" w:lineRule="auto"/>
              <w:rPr>
                <w:sz w:val="24"/>
                <w:szCs w:val="24"/>
              </w:rPr>
            </w:pPr>
            <w:r w:rsidRPr="00695B4D">
              <w:rPr>
                <w:sz w:val="24"/>
                <w:szCs w:val="24"/>
              </w:rPr>
              <w:t>1.</w:t>
            </w:r>
            <w:r w:rsidRPr="00695B4D">
              <w:rPr>
                <w:spacing w:val="-1"/>
                <w:sz w:val="24"/>
                <w:szCs w:val="24"/>
              </w:rPr>
              <w:t xml:space="preserve"> </w:t>
            </w:r>
            <w:r w:rsidRPr="00695B4D">
              <w:rPr>
                <w:sz w:val="24"/>
                <w:szCs w:val="24"/>
              </w:rPr>
              <w:t>Анализ</w:t>
            </w:r>
            <w:r w:rsidRPr="00695B4D">
              <w:rPr>
                <w:spacing w:val="-1"/>
                <w:sz w:val="24"/>
                <w:szCs w:val="24"/>
              </w:rPr>
              <w:t xml:space="preserve"> </w:t>
            </w:r>
            <w:r w:rsidRPr="00695B4D">
              <w:rPr>
                <w:sz w:val="24"/>
                <w:szCs w:val="24"/>
              </w:rPr>
              <w:t>кадрового</w:t>
            </w:r>
            <w:r w:rsidRPr="00695B4D">
              <w:rPr>
                <w:spacing w:val="-6"/>
                <w:sz w:val="24"/>
                <w:szCs w:val="24"/>
              </w:rPr>
              <w:t xml:space="preserve"> </w:t>
            </w:r>
            <w:r w:rsidRPr="00695B4D">
              <w:rPr>
                <w:sz w:val="24"/>
                <w:szCs w:val="24"/>
              </w:rPr>
              <w:t>обеспечения</w:t>
            </w:r>
            <w:r w:rsidRPr="00695B4D">
              <w:rPr>
                <w:spacing w:val="-2"/>
                <w:sz w:val="24"/>
                <w:szCs w:val="24"/>
              </w:rPr>
              <w:t xml:space="preserve"> </w:t>
            </w:r>
            <w:r w:rsidRPr="00695B4D">
              <w:rPr>
                <w:sz w:val="24"/>
                <w:szCs w:val="24"/>
              </w:rPr>
              <w:t>введения</w:t>
            </w:r>
            <w:r w:rsidRPr="00695B4D">
              <w:rPr>
                <w:spacing w:val="-7"/>
                <w:sz w:val="24"/>
                <w:szCs w:val="24"/>
              </w:rPr>
              <w:t xml:space="preserve"> </w:t>
            </w:r>
            <w:r w:rsidRPr="00695B4D">
              <w:rPr>
                <w:sz w:val="24"/>
                <w:szCs w:val="24"/>
              </w:rPr>
              <w:t>и</w:t>
            </w:r>
            <w:r w:rsidRPr="00695B4D">
              <w:rPr>
                <w:spacing w:val="-1"/>
                <w:sz w:val="24"/>
                <w:szCs w:val="24"/>
              </w:rPr>
              <w:t xml:space="preserve"> </w:t>
            </w:r>
            <w:r w:rsidRPr="00695B4D">
              <w:rPr>
                <w:sz w:val="24"/>
                <w:szCs w:val="24"/>
              </w:rPr>
              <w:t>реализации</w:t>
            </w:r>
            <w:r w:rsidRPr="00695B4D">
              <w:rPr>
                <w:spacing w:val="-6"/>
                <w:sz w:val="24"/>
                <w:szCs w:val="24"/>
              </w:rPr>
              <w:t xml:space="preserve"> </w:t>
            </w:r>
            <w:r w:rsidRPr="00695B4D">
              <w:rPr>
                <w:sz w:val="24"/>
                <w:szCs w:val="24"/>
              </w:rPr>
              <w:t>ФГОС</w:t>
            </w:r>
            <w:r w:rsidRPr="00695B4D">
              <w:rPr>
                <w:spacing w:val="-57"/>
                <w:sz w:val="24"/>
                <w:szCs w:val="24"/>
              </w:rPr>
              <w:t xml:space="preserve"> </w:t>
            </w:r>
            <w:r w:rsidRPr="00695B4D">
              <w:rPr>
                <w:sz w:val="24"/>
                <w:szCs w:val="24"/>
              </w:rPr>
              <w:t>НОО</w:t>
            </w:r>
          </w:p>
        </w:tc>
      </w:tr>
      <w:tr w:rsidR="00CC679B" w:rsidRPr="00695B4D" w:rsidTr="00CC5DF8">
        <w:trPr>
          <w:trHeight w:val="1151"/>
        </w:trPr>
        <w:tc>
          <w:tcPr>
            <w:tcW w:w="2910" w:type="dxa"/>
            <w:tcBorders>
              <w:top w:val="nil"/>
              <w:bottom w:val="nil"/>
            </w:tcBorders>
          </w:tcPr>
          <w:p w:rsidR="00CC679B" w:rsidRPr="00695B4D" w:rsidRDefault="00CC679B" w:rsidP="00CC5DF8">
            <w:pPr>
              <w:pStyle w:val="TableParagraph"/>
              <w:spacing w:line="451" w:lineRule="auto"/>
              <w:ind w:right="1443"/>
              <w:rPr>
                <w:b/>
                <w:sz w:val="24"/>
                <w:szCs w:val="24"/>
              </w:rPr>
            </w:pPr>
            <w:r w:rsidRPr="00695B4D">
              <w:rPr>
                <w:b/>
                <w:sz w:val="24"/>
                <w:szCs w:val="24"/>
              </w:rPr>
              <w:t>введения</w:t>
            </w:r>
            <w:r w:rsidRPr="00695B4D">
              <w:rPr>
                <w:b/>
                <w:spacing w:val="1"/>
                <w:sz w:val="24"/>
                <w:szCs w:val="24"/>
              </w:rPr>
              <w:t xml:space="preserve"> </w:t>
            </w:r>
            <w:r w:rsidRPr="00695B4D">
              <w:rPr>
                <w:b/>
                <w:sz w:val="24"/>
                <w:szCs w:val="24"/>
              </w:rPr>
              <w:t>ФГОС</w:t>
            </w:r>
            <w:r w:rsidRPr="00695B4D">
              <w:rPr>
                <w:b/>
                <w:spacing w:val="-12"/>
                <w:sz w:val="24"/>
                <w:szCs w:val="24"/>
              </w:rPr>
              <w:t xml:space="preserve"> </w:t>
            </w:r>
            <w:r w:rsidRPr="00695B4D">
              <w:rPr>
                <w:b/>
                <w:sz w:val="24"/>
                <w:szCs w:val="24"/>
              </w:rPr>
              <w:t>НОО</w:t>
            </w:r>
          </w:p>
        </w:tc>
        <w:tc>
          <w:tcPr>
            <w:tcW w:w="6978" w:type="dxa"/>
          </w:tcPr>
          <w:p w:rsidR="00CC679B" w:rsidRPr="00695B4D" w:rsidRDefault="00CC679B" w:rsidP="00CC5DF8">
            <w:pPr>
              <w:pStyle w:val="TableParagraph"/>
              <w:spacing w:line="276" w:lineRule="auto"/>
              <w:rPr>
                <w:sz w:val="24"/>
                <w:szCs w:val="24"/>
              </w:rPr>
            </w:pPr>
            <w:r w:rsidRPr="00695B4D">
              <w:rPr>
                <w:sz w:val="24"/>
                <w:szCs w:val="24"/>
              </w:rPr>
              <w:t>2.</w:t>
            </w:r>
            <w:r w:rsidRPr="00695B4D">
              <w:rPr>
                <w:spacing w:val="2"/>
                <w:sz w:val="24"/>
                <w:szCs w:val="24"/>
              </w:rPr>
              <w:t xml:space="preserve"> </w:t>
            </w:r>
            <w:r w:rsidRPr="00695B4D">
              <w:rPr>
                <w:sz w:val="24"/>
                <w:szCs w:val="24"/>
              </w:rPr>
              <w:t>Создание</w:t>
            </w:r>
            <w:r w:rsidRPr="00695B4D">
              <w:rPr>
                <w:spacing w:val="-1"/>
                <w:sz w:val="24"/>
                <w:szCs w:val="24"/>
              </w:rPr>
              <w:t xml:space="preserve"> </w:t>
            </w:r>
            <w:r w:rsidRPr="00695B4D">
              <w:rPr>
                <w:sz w:val="24"/>
                <w:szCs w:val="24"/>
              </w:rPr>
              <w:t>(корректировка)</w:t>
            </w:r>
            <w:r w:rsidRPr="00695B4D">
              <w:rPr>
                <w:spacing w:val="1"/>
                <w:sz w:val="24"/>
                <w:szCs w:val="24"/>
              </w:rPr>
              <w:t xml:space="preserve"> </w:t>
            </w:r>
            <w:r w:rsidRPr="00695B4D">
              <w:rPr>
                <w:sz w:val="24"/>
                <w:szCs w:val="24"/>
              </w:rPr>
              <w:t>плана-графика повышения</w:t>
            </w:r>
            <w:r w:rsidRPr="00695B4D">
              <w:rPr>
                <w:spacing w:val="1"/>
                <w:sz w:val="24"/>
                <w:szCs w:val="24"/>
              </w:rPr>
              <w:t xml:space="preserve"> </w:t>
            </w:r>
            <w:r w:rsidRPr="00695B4D">
              <w:rPr>
                <w:sz w:val="24"/>
                <w:szCs w:val="24"/>
              </w:rPr>
              <w:t>квалификации педагогических и руководящих работников</w:t>
            </w:r>
            <w:r w:rsidRPr="00695B4D">
              <w:rPr>
                <w:spacing w:val="1"/>
                <w:sz w:val="24"/>
                <w:szCs w:val="24"/>
              </w:rPr>
              <w:t xml:space="preserve"> </w:t>
            </w:r>
            <w:r w:rsidRPr="00695B4D">
              <w:rPr>
                <w:sz w:val="24"/>
                <w:szCs w:val="24"/>
              </w:rPr>
              <w:t>образовательной</w:t>
            </w:r>
            <w:r w:rsidRPr="00695B4D">
              <w:rPr>
                <w:spacing w:val="-6"/>
                <w:sz w:val="24"/>
                <w:szCs w:val="24"/>
              </w:rPr>
              <w:t xml:space="preserve"> </w:t>
            </w:r>
            <w:r w:rsidRPr="00695B4D">
              <w:rPr>
                <w:sz w:val="24"/>
                <w:szCs w:val="24"/>
              </w:rPr>
              <w:t>организации</w:t>
            </w:r>
            <w:r w:rsidRPr="00695B4D">
              <w:rPr>
                <w:spacing w:val="-5"/>
                <w:sz w:val="24"/>
                <w:szCs w:val="24"/>
              </w:rPr>
              <w:t xml:space="preserve"> </w:t>
            </w:r>
            <w:r w:rsidRPr="00695B4D">
              <w:rPr>
                <w:sz w:val="24"/>
                <w:szCs w:val="24"/>
              </w:rPr>
              <w:t>в связи</w:t>
            </w:r>
            <w:r w:rsidRPr="00695B4D">
              <w:rPr>
                <w:spacing w:val="-1"/>
                <w:sz w:val="24"/>
                <w:szCs w:val="24"/>
              </w:rPr>
              <w:t xml:space="preserve"> </w:t>
            </w:r>
            <w:r w:rsidRPr="00695B4D">
              <w:rPr>
                <w:sz w:val="24"/>
                <w:szCs w:val="24"/>
              </w:rPr>
              <w:t>с</w:t>
            </w:r>
            <w:r w:rsidRPr="00695B4D">
              <w:rPr>
                <w:spacing w:val="-7"/>
                <w:sz w:val="24"/>
                <w:szCs w:val="24"/>
              </w:rPr>
              <w:t xml:space="preserve"> </w:t>
            </w:r>
            <w:r w:rsidRPr="00695B4D">
              <w:rPr>
                <w:sz w:val="24"/>
                <w:szCs w:val="24"/>
              </w:rPr>
              <w:t>введением ФГОС</w:t>
            </w:r>
            <w:r w:rsidRPr="00695B4D">
              <w:rPr>
                <w:spacing w:val="-3"/>
                <w:sz w:val="24"/>
                <w:szCs w:val="24"/>
              </w:rPr>
              <w:t xml:space="preserve"> </w:t>
            </w:r>
            <w:r w:rsidRPr="00695B4D">
              <w:rPr>
                <w:sz w:val="24"/>
                <w:szCs w:val="24"/>
              </w:rPr>
              <w:t>НОО</w:t>
            </w:r>
          </w:p>
        </w:tc>
      </w:tr>
      <w:tr w:rsidR="00CC679B" w:rsidRPr="00695B4D" w:rsidTr="00CC5DF8">
        <w:trPr>
          <w:trHeight w:val="316"/>
        </w:trPr>
        <w:tc>
          <w:tcPr>
            <w:tcW w:w="2910" w:type="dxa"/>
            <w:tcBorders>
              <w:top w:val="nil"/>
            </w:tcBorders>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before="56" w:line="132" w:lineRule="auto"/>
              <w:rPr>
                <w:sz w:val="24"/>
                <w:szCs w:val="24"/>
              </w:rPr>
            </w:pPr>
            <w:r w:rsidRPr="00695B4D">
              <w:rPr>
                <w:spacing w:val="-7"/>
                <w:sz w:val="24"/>
                <w:szCs w:val="24"/>
              </w:rPr>
              <w:t>3.</w:t>
            </w:r>
            <w:r w:rsidRPr="00695B4D">
              <w:rPr>
                <w:spacing w:val="-2"/>
                <w:sz w:val="24"/>
                <w:szCs w:val="24"/>
              </w:rPr>
              <w:t xml:space="preserve"> </w:t>
            </w:r>
            <w:r w:rsidRPr="00695B4D">
              <w:rPr>
                <w:spacing w:val="-7"/>
                <w:sz w:val="24"/>
                <w:szCs w:val="24"/>
              </w:rPr>
              <w:t>Разработка</w:t>
            </w:r>
            <w:r w:rsidRPr="00695B4D">
              <w:rPr>
                <w:spacing w:val="-4"/>
                <w:sz w:val="24"/>
                <w:szCs w:val="24"/>
              </w:rPr>
              <w:t xml:space="preserve"> </w:t>
            </w:r>
            <w:r w:rsidRPr="00695B4D">
              <w:rPr>
                <w:spacing w:val="-7"/>
                <w:sz w:val="24"/>
                <w:szCs w:val="24"/>
              </w:rPr>
              <w:t>(корре</w:t>
            </w:r>
            <w:r w:rsidRPr="00695B4D">
              <w:rPr>
                <w:spacing w:val="-7"/>
                <w:position w:val="-7"/>
                <w:sz w:val="24"/>
                <w:szCs w:val="24"/>
              </w:rPr>
              <w:t>3</w:t>
            </w:r>
            <w:r w:rsidRPr="00695B4D">
              <w:rPr>
                <w:spacing w:val="-7"/>
                <w:sz w:val="24"/>
                <w:szCs w:val="24"/>
              </w:rPr>
              <w:t>к</w:t>
            </w:r>
            <w:r w:rsidRPr="00695B4D">
              <w:rPr>
                <w:spacing w:val="-7"/>
                <w:position w:val="-7"/>
                <w:sz w:val="24"/>
                <w:szCs w:val="24"/>
              </w:rPr>
              <w:t>8</w:t>
            </w:r>
            <w:r w:rsidRPr="00695B4D">
              <w:rPr>
                <w:spacing w:val="-7"/>
                <w:sz w:val="24"/>
                <w:szCs w:val="24"/>
              </w:rPr>
              <w:t>т</w:t>
            </w:r>
            <w:r w:rsidRPr="00695B4D">
              <w:rPr>
                <w:spacing w:val="-7"/>
                <w:position w:val="-7"/>
                <w:sz w:val="24"/>
                <w:szCs w:val="24"/>
              </w:rPr>
              <w:t>3</w:t>
            </w:r>
            <w:r w:rsidRPr="00695B4D">
              <w:rPr>
                <w:spacing w:val="-7"/>
                <w:sz w:val="24"/>
                <w:szCs w:val="24"/>
              </w:rPr>
              <w:t>ировка)</w:t>
            </w:r>
            <w:r w:rsidRPr="00695B4D">
              <w:rPr>
                <w:spacing w:val="-6"/>
                <w:sz w:val="24"/>
                <w:szCs w:val="24"/>
              </w:rPr>
              <w:t xml:space="preserve"> плана</w:t>
            </w:r>
            <w:r w:rsidRPr="00695B4D">
              <w:rPr>
                <w:spacing w:val="-9"/>
                <w:sz w:val="24"/>
                <w:szCs w:val="24"/>
              </w:rPr>
              <w:t xml:space="preserve"> </w:t>
            </w:r>
            <w:r w:rsidRPr="00695B4D">
              <w:rPr>
                <w:spacing w:val="-6"/>
                <w:sz w:val="24"/>
                <w:szCs w:val="24"/>
              </w:rPr>
              <w:t>научно-методической</w:t>
            </w:r>
          </w:p>
        </w:tc>
      </w:tr>
    </w:tbl>
    <w:p w:rsidR="00CC679B" w:rsidRPr="00695B4D" w:rsidRDefault="00CC679B" w:rsidP="00CC5DF8">
      <w:pPr>
        <w:spacing w:line="132" w:lineRule="auto"/>
        <w:rPr>
          <w:sz w:val="24"/>
          <w:szCs w:val="24"/>
        </w:rPr>
        <w:sectPr w:rsidR="00CC679B" w:rsidRPr="00695B4D">
          <w:headerReference w:type="default" r:id="rId39"/>
          <w:footerReference w:type="default" r:id="rId40"/>
          <w:pgSz w:w="11910" w:h="16840"/>
          <w:pgMar w:top="820" w:right="320" w:bottom="280" w:left="1040" w:header="569" w:footer="0" w:gutter="0"/>
          <w:pgNumType w:start="383"/>
          <w:cols w:space="720"/>
        </w:sectPr>
      </w:pPr>
    </w:p>
    <w:p w:rsidR="00CC679B" w:rsidRPr="00695B4D" w:rsidRDefault="00CC679B" w:rsidP="00CC5DF8">
      <w:pPr>
        <w:pStyle w:val="a4"/>
        <w:spacing w:before="9"/>
        <w:ind w:left="0" w:firstLine="0"/>
        <w:jc w:val="left"/>
        <w:rPr>
          <w:b/>
        </w:rPr>
      </w:pPr>
    </w:p>
    <w:tbl>
      <w:tblPr>
        <w:tblW w:w="988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0"/>
        <w:gridCol w:w="6978"/>
      </w:tblGrid>
      <w:tr w:rsidR="00CC679B" w:rsidRPr="00695B4D" w:rsidTr="00CC5DF8">
        <w:trPr>
          <w:trHeight w:val="834"/>
        </w:trPr>
        <w:tc>
          <w:tcPr>
            <w:tcW w:w="2910" w:type="dxa"/>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ind w:right="1123"/>
              <w:rPr>
                <w:sz w:val="24"/>
                <w:szCs w:val="24"/>
              </w:rPr>
            </w:pPr>
            <w:r w:rsidRPr="00695B4D">
              <w:rPr>
                <w:sz w:val="24"/>
                <w:szCs w:val="24"/>
              </w:rPr>
              <w:t>работы</w:t>
            </w:r>
            <w:r w:rsidRPr="00695B4D">
              <w:rPr>
                <w:spacing w:val="-5"/>
                <w:sz w:val="24"/>
                <w:szCs w:val="24"/>
              </w:rPr>
              <w:t xml:space="preserve"> </w:t>
            </w:r>
            <w:r w:rsidRPr="00695B4D">
              <w:rPr>
                <w:sz w:val="24"/>
                <w:szCs w:val="24"/>
              </w:rPr>
              <w:t>(внутришкольного</w:t>
            </w:r>
            <w:r w:rsidRPr="00695B4D">
              <w:rPr>
                <w:spacing w:val="-3"/>
                <w:sz w:val="24"/>
                <w:szCs w:val="24"/>
              </w:rPr>
              <w:t xml:space="preserve"> </w:t>
            </w:r>
            <w:r w:rsidRPr="00695B4D">
              <w:rPr>
                <w:sz w:val="24"/>
                <w:szCs w:val="24"/>
              </w:rPr>
              <w:t>повышения</w:t>
            </w:r>
            <w:r w:rsidRPr="00695B4D">
              <w:rPr>
                <w:spacing w:val="-8"/>
                <w:sz w:val="24"/>
                <w:szCs w:val="24"/>
              </w:rPr>
              <w:t xml:space="preserve"> </w:t>
            </w:r>
            <w:r w:rsidRPr="00695B4D">
              <w:rPr>
                <w:sz w:val="24"/>
                <w:szCs w:val="24"/>
              </w:rPr>
              <w:t>квалификации)</w:t>
            </w:r>
            <w:r w:rsidRPr="00695B4D">
              <w:rPr>
                <w:spacing w:val="-2"/>
                <w:sz w:val="24"/>
                <w:szCs w:val="24"/>
              </w:rPr>
              <w:t xml:space="preserve"> </w:t>
            </w:r>
            <w:r w:rsidRPr="00695B4D">
              <w:rPr>
                <w:sz w:val="24"/>
                <w:szCs w:val="24"/>
              </w:rPr>
              <w:t>с</w:t>
            </w:r>
            <w:r w:rsidRPr="00695B4D">
              <w:rPr>
                <w:spacing w:val="-57"/>
                <w:sz w:val="24"/>
                <w:szCs w:val="24"/>
              </w:rPr>
              <w:t xml:space="preserve"> </w:t>
            </w:r>
            <w:r w:rsidRPr="00695B4D">
              <w:rPr>
                <w:sz w:val="24"/>
                <w:szCs w:val="24"/>
              </w:rPr>
              <w:t>ориентацией</w:t>
            </w:r>
            <w:r w:rsidRPr="00695B4D">
              <w:rPr>
                <w:spacing w:val="-4"/>
                <w:sz w:val="24"/>
                <w:szCs w:val="24"/>
              </w:rPr>
              <w:t xml:space="preserve"> </w:t>
            </w:r>
            <w:r w:rsidRPr="00695B4D">
              <w:rPr>
                <w:sz w:val="24"/>
                <w:szCs w:val="24"/>
              </w:rPr>
              <w:t>на проблемы</w:t>
            </w:r>
            <w:r w:rsidRPr="00695B4D">
              <w:rPr>
                <w:spacing w:val="-2"/>
                <w:sz w:val="24"/>
                <w:szCs w:val="24"/>
              </w:rPr>
              <w:t xml:space="preserve"> </w:t>
            </w:r>
            <w:r w:rsidRPr="00695B4D">
              <w:rPr>
                <w:sz w:val="24"/>
                <w:szCs w:val="24"/>
              </w:rPr>
              <w:t>введения</w:t>
            </w:r>
            <w:r w:rsidRPr="00695B4D">
              <w:rPr>
                <w:spacing w:val="1"/>
                <w:sz w:val="24"/>
                <w:szCs w:val="24"/>
              </w:rPr>
              <w:t xml:space="preserve"> </w:t>
            </w:r>
            <w:r w:rsidRPr="00695B4D">
              <w:rPr>
                <w:sz w:val="24"/>
                <w:szCs w:val="24"/>
              </w:rPr>
              <w:t>ФГОС</w:t>
            </w:r>
            <w:r w:rsidRPr="00695B4D">
              <w:rPr>
                <w:spacing w:val="-2"/>
                <w:sz w:val="24"/>
                <w:szCs w:val="24"/>
              </w:rPr>
              <w:t xml:space="preserve"> </w:t>
            </w:r>
            <w:r w:rsidRPr="00695B4D">
              <w:rPr>
                <w:sz w:val="24"/>
                <w:szCs w:val="24"/>
              </w:rPr>
              <w:t>НОО</w:t>
            </w:r>
          </w:p>
        </w:tc>
      </w:tr>
      <w:tr w:rsidR="00CC679B" w:rsidRPr="00695B4D" w:rsidTr="00CC5DF8">
        <w:trPr>
          <w:trHeight w:val="835"/>
        </w:trPr>
        <w:tc>
          <w:tcPr>
            <w:tcW w:w="2910" w:type="dxa"/>
            <w:vMerge w:val="restart"/>
          </w:tcPr>
          <w:p w:rsidR="00CC679B" w:rsidRPr="00695B4D" w:rsidRDefault="00CC679B" w:rsidP="00CC5DF8">
            <w:pPr>
              <w:pStyle w:val="TableParagraph"/>
              <w:spacing w:before="1" w:line="448" w:lineRule="auto"/>
              <w:ind w:right="1368"/>
              <w:rPr>
                <w:b/>
                <w:sz w:val="24"/>
                <w:szCs w:val="24"/>
              </w:rPr>
            </w:pPr>
            <w:r w:rsidRPr="00695B4D">
              <w:rPr>
                <w:b/>
                <w:sz w:val="24"/>
                <w:szCs w:val="24"/>
              </w:rPr>
              <w:t>V. Информа-</w:t>
            </w:r>
            <w:r w:rsidRPr="00695B4D">
              <w:rPr>
                <w:b/>
                <w:spacing w:val="-57"/>
                <w:sz w:val="24"/>
                <w:szCs w:val="24"/>
              </w:rPr>
              <w:t xml:space="preserve"> </w:t>
            </w:r>
            <w:r w:rsidRPr="00695B4D">
              <w:rPr>
                <w:b/>
                <w:sz w:val="24"/>
                <w:szCs w:val="24"/>
              </w:rPr>
              <w:t>ционное</w:t>
            </w:r>
            <w:r w:rsidRPr="00695B4D">
              <w:rPr>
                <w:b/>
                <w:spacing w:val="1"/>
                <w:sz w:val="24"/>
                <w:szCs w:val="24"/>
              </w:rPr>
              <w:t xml:space="preserve"> </w:t>
            </w:r>
            <w:r w:rsidRPr="00695B4D">
              <w:rPr>
                <w:b/>
                <w:sz w:val="24"/>
                <w:szCs w:val="24"/>
              </w:rPr>
              <w:t>обеспечение</w:t>
            </w:r>
            <w:r w:rsidRPr="00695B4D">
              <w:rPr>
                <w:b/>
                <w:spacing w:val="1"/>
                <w:sz w:val="24"/>
                <w:szCs w:val="24"/>
              </w:rPr>
              <w:t xml:space="preserve"> </w:t>
            </w:r>
            <w:r w:rsidRPr="00695B4D">
              <w:rPr>
                <w:b/>
                <w:sz w:val="24"/>
                <w:szCs w:val="24"/>
              </w:rPr>
              <w:t>введения</w:t>
            </w:r>
            <w:r w:rsidRPr="00695B4D">
              <w:rPr>
                <w:b/>
                <w:spacing w:val="1"/>
                <w:sz w:val="24"/>
                <w:szCs w:val="24"/>
              </w:rPr>
              <w:t xml:space="preserve"> </w:t>
            </w:r>
            <w:r w:rsidRPr="00695B4D">
              <w:rPr>
                <w:b/>
                <w:sz w:val="24"/>
                <w:szCs w:val="24"/>
              </w:rPr>
              <w:t>ФГОС</w:t>
            </w:r>
            <w:r w:rsidRPr="00695B4D">
              <w:rPr>
                <w:b/>
                <w:spacing w:val="-2"/>
                <w:sz w:val="24"/>
                <w:szCs w:val="24"/>
              </w:rPr>
              <w:t xml:space="preserve"> </w:t>
            </w:r>
            <w:r w:rsidRPr="00695B4D">
              <w:rPr>
                <w:b/>
                <w:sz w:val="24"/>
                <w:szCs w:val="24"/>
              </w:rPr>
              <w:t>НОО</w:t>
            </w:r>
          </w:p>
        </w:tc>
        <w:tc>
          <w:tcPr>
            <w:tcW w:w="6978" w:type="dxa"/>
          </w:tcPr>
          <w:p w:rsidR="00CC679B" w:rsidRPr="00695B4D" w:rsidRDefault="00CC679B" w:rsidP="00CC5DF8">
            <w:pPr>
              <w:pStyle w:val="TableParagraph"/>
              <w:spacing w:line="276" w:lineRule="auto"/>
              <w:ind w:right="1308"/>
              <w:rPr>
                <w:sz w:val="24"/>
                <w:szCs w:val="24"/>
              </w:rPr>
            </w:pPr>
            <w:r w:rsidRPr="00695B4D">
              <w:rPr>
                <w:sz w:val="24"/>
                <w:szCs w:val="24"/>
              </w:rPr>
              <w:t>1. Размещение на сайте образовательной организации</w:t>
            </w:r>
            <w:r w:rsidRPr="00695B4D">
              <w:rPr>
                <w:spacing w:val="-57"/>
                <w:sz w:val="24"/>
                <w:szCs w:val="24"/>
              </w:rPr>
              <w:t xml:space="preserve"> </w:t>
            </w:r>
            <w:r w:rsidRPr="00695B4D">
              <w:rPr>
                <w:sz w:val="24"/>
                <w:szCs w:val="24"/>
              </w:rPr>
              <w:t>информационных</w:t>
            </w:r>
            <w:r w:rsidRPr="00695B4D">
              <w:rPr>
                <w:spacing w:val="-7"/>
                <w:sz w:val="24"/>
                <w:szCs w:val="24"/>
              </w:rPr>
              <w:t xml:space="preserve"> </w:t>
            </w:r>
            <w:r w:rsidRPr="00695B4D">
              <w:rPr>
                <w:sz w:val="24"/>
                <w:szCs w:val="24"/>
              </w:rPr>
              <w:t>материалов</w:t>
            </w:r>
            <w:r w:rsidRPr="00695B4D">
              <w:rPr>
                <w:spacing w:val="-5"/>
                <w:sz w:val="24"/>
                <w:szCs w:val="24"/>
              </w:rPr>
              <w:t xml:space="preserve"> </w:t>
            </w:r>
            <w:r w:rsidRPr="00695B4D">
              <w:rPr>
                <w:sz w:val="24"/>
                <w:szCs w:val="24"/>
              </w:rPr>
              <w:t>о</w:t>
            </w:r>
            <w:r w:rsidRPr="00695B4D">
              <w:rPr>
                <w:spacing w:val="-2"/>
                <w:sz w:val="24"/>
                <w:szCs w:val="24"/>
              </w:rPr>
              <w:t xml:space="preserve"> </w:t>
            </w:r>
            <w:r w:rsidRPr="00695B4D">
              <w:rPr>
                <w:sz w:val="24"/>
                <w:szCs w:val="24"/>
              </w:rPr>
              <w:t>введении</w:t>
            </w:r>
            <w:r w:rsidRPr="00695B4D">
              <w:rPr>
                <w:spacing w:val="-5"/>
                <w:sz w:val="24"/>
                <w:szCs w:val="24"/>
              </w:rPr>
              <w:t xml:space="preserve"> </w:t>
            </w:r>
            <w:r w:rsidRPr="00695B4D">
              <w:rPr>
                <w:sz w:val="24"/>
                <w:szCs w:val="24"/>
              </w:rPr>
              <w:t>ФГОС</w:t>
            </w:r>
            <w:r w:rsidRPr="00695B4D">
              <w:rPr>
                <w:spacing w:val="-4"/>
                <w:sz w:val="24"/>
                <w:szCs w:val="24"/>
              </w:rPr>
              <w:t xml:space="preserve"> </w:t>
            </w:r>
            <w:r w:rsidRPr="00695B4D">
              <w:rPr>
                <w:sz w:val="24"/>
                <w:szCs w:val="24"/>
              </w:rPr>
              <w:t>НОО</w:t>
            </w:r>
          </w:p>
        </w:tc>
      </w:tr>
      <w:tr w:rsidR="00CC679B" w:rsidRPr="00695B4D" w:rsidTr="00CC5DF8">
        <w:trPr>
          <w:trHeight w:val="1156"/>
        </w:trPr>
        <w:tc>
          <w:tcPr>
            <w:tcW w:w="2910" w:type="dxa"/>
            <w:vMerge/>
            <w:tcBorders>
              <w:top w:val="nil"/>
            </w:tcBorders>
          </w:tcPr>
          <w:p w:rsidR="00CC679B" w:rsidRPr="00695B4D" w:rsidRDefault="00CC679B" w:rsidP="00CC5DF8">
            <w:pPr>
              <w:rPr>
                <w:sz w:val="24"/>
                <w:szCs w:val="24"/>
              </w:rPr>
            </w:pPr>
          </w:p>
        </w:tc>
        <w:tc>
          <w:tcPr>
            <w:tcW w:w="6978" w:type="dxa"/>
          </w:tcPr>
          <w:p w:rsidR="00CC679B" w:rsidRPr="00695B4D" w:rsidRDefault="00CC679B" w:rsidP="00CC5DF8">
            <w:pPr>
              <w:pStyle w:val="TableParagraph"/>
              <w:spacing w:line="276" w:lineRule="auto"/>
              <w:rPr>
                <w:sz w:val="24"/>
                <w:szCs w:val="24"/>
              </w:rPr>
            </w:pPr>
            <w:r w:rsidRPr="00695B4D">
              <w:rPr>
                <w:sz w:val="24"/>
                <w:szCs w:val="24"/>
              </w:rPr>
              <w:t>2. Широкое информирование родителей (законных</w:t>
            </w:r>
            <w:r w:rsidRPr="00695B4D">
              <w:rPr>
                <w:spacing w:val="1"/>
                <w:sz w:val="24"/>
                <w:szCs w:val="24"/>
              </w:rPr>
              <w:t xml:space="preserve"> </w:t>
            </w:r>
            <w:r w:rsidRPr="00695B4D">
              <w:rPr>
                <w:sz w:val="24"/>
                <w:szCs w:val="24"/>
              </w:rPr>
              <w:t>представителей)</w:t>
            </w:r>
            <w:r w:rsidRPr="00695B4D">
              <w:rPr>
                <w:spacing w:val="-3"/>
                <w:sz w:val="24"/>
                <w:szCs w:val="24"/>
              </w:rPr>
              <w:t xml:space="preserve"> </w:t>
            </w:r>
            <w:r w:rsidRPr="00695B4D">
              <w:rPr>
                <w:sz w:val="24"/>
                <w:szCs w:val="24"/>
              </w:rPr>
              <w:t>как</w:t>
            </w:r>
            <w:r w:rsidRPr="00695B4D">
              <w:rPr>
                <w:spacing w:val="-6"/>
                <w:sz w:val="24"/>
                <w:szCs w:val="24"/>
              </w:rPr>
              <w:t xml:space="preserve"> </w:t>
            </w:r>
            <w:r w:rsidRPr="00695B4D">
              <w:rPr>
                <w:sz w:val="24"/>
                <w:szCs w:val="24"/>
              </w:rPr>
              <w:t>участников</w:t>
            </w:r>
            <w:r w:rsidRPr="00695B4D">
              <w:rPr>
                <w:spacing w:val="-6"/>
                <w:sz w:val="24"/>
                <w:szCs w:val="24"/>
              </w:rPr>
              <w:t xml:space="preserve"> </w:t>
            </w:r>
            <w:r w:rsidRPr="00695B4D">
              <w:rPr>
                <w:sz w:val="24"/>
                <w:szCs w:val="24"/>
              </w:rPr>
              <w:t>образовательного</w:t>
            </w:r>
            <w:r w:rsidRPr="00695B4D">
              <w:rPr>
                <w:spacing w:val="-4"/>
                <w:sz w:val="24"/>
                <w:szCs w:val="24"/>
              </w:rPr>
              <w:t xml:space="preserve"> </w:t>
            </w:r>
            <w:r w:rsidRPr="00695B4D">
              <w:rPr>
                <w:sz w:val="24"/>
                <w:szCs w:val="24"/>
              </w:rPr>
              <w:t>процесса</w:t>
            </w:r>
            <w:r w:rsidRPr="00695B4D">
              <w:rPr>
                <w:spacing w:val="-4"/>
                <w:sz w:val="24"/>
                <w:szCs w:val="24"/>
              </w:rPr>
              <w:t xml:space="preserve"> </w:t>
            </w:r>
            <w:r w:rsidRPr="00695B4D">
              <w:rPr>
                <w:sz w:val="24"/>
                <w:szCs w:val="24"/>
              </w:rPr>
              <w:t>о</w:t>
            </w:r>
            <w:r w:rsidRPr="00695B4D">
              <w:rPr>
                <w:spacing w:val="-57"/>
                <w:sz w:val="24"/>
                <w:szCs w:val="24"/>
              </w:rPr>
              <w:t xml:space="preserve"> </w:t>
            </w:r>
            <w:r w:rsidRPr="00695B4D">
              <w:rPr>
                <w:sz w:val="24"/>
                <w:szCs w:val="24"/>
              </w:rPr>
              <w:t>введении</w:t>
            </w:r>
            <w:r w:rsidRPr="00695B4D">
              <w:rPr>
                <w:spacing w:val="2"/>
                <w:sz w:val="24"/>
                <w:szCs w:val="24"/>
              </w:rPr>
              <w:t xml:space="preserve"> </w:t>
            </w:r>
            <w:r w:rsidRPr="00695B4D">
              <w:rPr>
                <w:sz w:val="24"/>
                <w:szCs w:val="24"/>
              </w:rPr>
              <w:t>и</w:t>
            </w:r>
            <w:r w:rsidRPr="00695B4D">
              <w:rPr>
                <w:spacing w:val="-2"/>
                <w:sz w:val="24"/>
                <w:szCs w:val="24"/>
              </w:rPr>
              <w:t xml:space="preserve"> </w:t>
            </w:r>
            <w:r w:rsidRPr="00695B4D">
              <w:rPr>
                <w:sz w:val="24"/>
                <w:szCs w:val="24"/>
              </w:rPr>
              <w:t>реализации</w:t>
            </w:r>
            <w:r w:rsidRPr="00695B4D">
              <w:rPr>
                <w:spacing w:val="-2"/>
                <w:sz w:val="24"/>
                <w:szCs w:val="24"/>
              </w:rPr>
              <w:t xml:space="preserve"> </w:t>
            </w:r>
            <w:r w:rsidRPr="00695B4D">
              <w:rPr>
                <w:sz w:val="24"/>
                <w:szCs w:val="24"/>
              </w:rPr>
              <w:t>ФГОС НОО</w:t>
            </w:r>
          </w:p>
        </w:tc>
      </w:tr>
      <w:tr w:rsidR="00CC679B" w:rsidRPr="00695B4D" w:rsidTr="00CC5DF8">
        <w:trPr>
          <w:trHeight w:val="1152"/>
        </w:trPr>
        <w:tc>
          <w:tcPr>
            <w:tcW w:w="2910" w:type="dxa"/>
            <w:vMerge/>
            <w:tcBorders>
              <w:top w:val="nil"/>
            </w:tcBorders>
          </w:tcPr>
          <w:p w:rsidR="00CC679B" w:rsidRPr="00695B4D" w:rsidRDefault="00CC679B" w:rsidP="00CC5DF8">
            <w:pPr>
              <w:rPr>
                <w:sz w:val="24"/>
                <w:szCs w:val="24"/>
              </w:rPr>
            </w:pPr>
          </w:p>
        </w:tc>
        <w:tc>
          <w:tcPr>
            <w:tcW w:w="6978" w:type="dxa"/>
          </w:tcPr>
          <w:p w:rsidR="00CC679B" w:rsidRPr="00695B4D" w:rsidRDefault="00CC679B" w:rsidP="00CC5DF8">
            <w:pPr>
              <w:pStyle w:val="TableParagraph"/>
              <w:spacing w:line="276" w:lineRule="auto"/>
              <w:rPr>
                <w:sz w:val="24"/>
                <w:szCs w:val="24"/>
              </w:rPr>
            </w:pPr>
            <w:r w:rsidRPr="00695B4D">
              <w:rPr>
                <w:sz w:val="24"/>
                <w:szCs w:val="24"/>
              </w:rPr>
              <w:t>3. Обеспечение публичной отчётности образовательной</w:t>
            </w:r>
            <w:r w:rsidRPr="00695B4D">
              <w:rPr>
                <w:spacing w:val="1"/>
                <w:sz w:val="24"/>
                <w:szCs w:val="24"/>
              </w:rPr>
              <w:t xml:space="preserve"> </w:t>
            </w:r>
            <w:r w:rsidRPr="00695B4D">
              <w:rPr>
                <w:sz w:val="24"/>
                <w:szCs w:val="24"/>
              </w:rPr>
              <w:t>организации</w:t>
            </w:r>
            <w:r w:rsidRPr="00695B4D">
              <w:rPr>
                <w:spacing w:val="-6"/>
                <w:sz w:val="24"/>
                <w:szCs w:val="24"/>
              </w:rPr>
              <w:t xml:space="preserve"> </w:t>
            </w:r>
            <w:r w:rsidRPr="00695B4D">
              <w:rPr>
                <w:sz w:val="24"/>
                <w:szCs w:val="24"/>
              </w:rPr>
              <w:t>о</w:t>
            </w:r>
            <w:r w:rsidRPr="00695B4D">
              <w:rPr>
                <w:spacing w:val="-2"/>
                <w:sz w:val="24"/>
                <w:szCs w:val="24"/>
              </w:rPr>
              <w:t xml:space="preserve"> </w:t>
            </w:r>
            <w:r w:rsidRPr="00695B4D">
              <w:rPr>
                <w:sz w:val="24"/>
                <w:szCs w:val="24"/>
              </w:rPr>
              <w:t>ходе</w:t>
            </w:r>
            <w:r w:rsidRPr="00695B4D">
              <w:rPr>
                <w:spacing w:val="-3"/>
                <w:sz w:val="24"/>
                <w:szCs w:val="24"/>
              </w:rPr>
              <w:t xml:space="preserve"> </w:t>
            </w:r>
            <w:r w:rsidRPr="00695B4D">
              <w:rPr>
                <w:sz w:val="24"/>
                <w:szCs w:val="24"/>
              </w:rPr>
              <w:t>и результатах</w:t>
            </w:r>
            <w:r w:rsidRPr="00695B4D">
              <w:rPr>
                <w:spacing w:val="-8"/>
                <w:sz w:val="24"/>
                <w:szCs w:val="24"/>
              </w:rPr>
              <w:t xml:space="preserve"> </w:t>
            </w:r>
            <w:r w:rsidRPr="00695B4D">
              <w:rPr>
                <w:sz w:val="24"/>
                <w:szCs w:val="24"/>
              </w:rPr>
              <w:t>введения</w:t>
            </w:r>
            <w:r w:rsidRPr="00695B4D">
              <w:rPr>
                <w:spacing w:val="-2"/>
                <w:sz w:val="24"/>
                <w:szCs w:val="24"/>
              </w:rPr>
              <w:t xml:space="preserve"> </w:t>
            </w:r>
            <w:r w:rsidRPr="00695B4D">
              <w:rPr>
                <w:sz w:val="24"/>
                <w:szCs w:val="24"/>
              </w:rPr>
              <w:t>и реализации</w:t>
            </w:r>
            <w:r w:rsidRPr="00695B4D">
              <w:rPr>
                <w:spacing w:val="-6"/>
                <w:sz w:val="24"/>
                <w:szCs w:val="24"/>
              </w:rPr>
              <w:t xml:space="preserve"> </w:t>
            </w:r>
            <w:r w:rsidRPr="00695B4D">
              <w:rPr>
                <w:sz w:val="24"/>
                <w:szCs w:val="24"/>
              </w:rPr>
              <w:t>ФГОС</w:t>
            </w:r>
            <w:r w:rsidRPr="00695B4D">
              <w:rPr>
                <w:spacing w:val="-57"/>
                <w:sz w:val="24"/>
                <w:szCs w:val="24"/>
              </w:rPr>
              <w:t xml:space="preserve"> </w:t>
            </w:r>
            <w:r w:rsidRPr="00695B4D">
              <w:rPr>
                <w:sz w:val="24"/>
                <w:szCs w:val="24"/>
              </w:rPr>
              <w:t>НОО</w:t>
            </w:r>
          </w:p>
        </w:tc>
      </w:tr>
      <w:tr w:rsidR="00CC679B" w:rsidRPr="00695B4D" w:rsidTr="00CC5DF8">
        <w:trPr>
          <w:trHeight w:val="713"/>
        </w:trPr>
        <w:tc>
          <w:tcPr>
            <w:tcW w:w="2910" w:type="dxa"/>
            <w:vMerge w:val="restart"/>
          </w:tcPr>
          <w:p w:rsidR="00CC679B" w:rsidRPr="00695B4D" w:rsidRDefault="00CC679B" w:rsidP="00CC5DF8">
            <w:pPr>
              <w:pStyle w:val="TableParagraph"/>
              <w:spacing w:line="276" w:lineRule="auto"/>
              <w:ind w:right="820"/>
              <w:rPr>
                <w:b/>
                <w:sz w:val="24"/>
                <w:szCs w:val="24"/>
              </w:rPr>
            </w:pPr>
            <w:r w:rsidRPr="00695B4D">
              <w:rPr>
                <w:b/>
                <w:sz w:val="24"/>
                <w:szCs w:val="24"/>
              </w:rPr>
              <w:t>VI. Материально-</w:t>
            </w:r>
            <w:r w:rsidRPr="00695B4D">
              <w:rPr>
                <w:b/>
                <w:spacing w:val="-57"/>
                <w:sz w:val="24"/>
                <w:szCs w:val="24"/>
              </w:rPr>
              <w:t xml:space="preserve"> </w:t>
            </w:r>
            <w:r w:rsidRPr="00695B4D">
              <w:rPr>
                <w:b/>
                <w:sz w:val="24"/>
                <w:szCs w:val="24"/>
              </w:rPr>
              <w:t>техническое</w:t>
            </w:r>
          </w:p>
          <w:p w:rsidR="00CC679B" w:rsidRPr="00695B4D" w:rsidRDefault="00CC679B" w:rsidP="00CC5DF8">
            <w:pPr>
              <w:pStyle w:val="TableParagraph"/>
              <w:spacing w:before="119"/>
              <w:rPr>
                <w:b/>
                <w:sz w:val="24"/>
                <w:szCs w:val="24"/>
              </w:rPr>
            </w:pPr>
            <w:r w:rsidRPr="00695B4D">
              <w:rPr>
                <w:b/>
                <w:sz w:val="24"/>
                <w:szCs w:val="24"/>
              </w:rPr>
              <w:t>обеспечение</w:t>
            </w:r>
          </w:p>
          <w:p w:rsidR="00CC679B" w:rsidRPr="00695B4D" w:rsidRDefault="00CC679B" w:rsidP="00CC5DF8">
            <w:pPr>
              <w:pStyle w:val="TableParagraph"/>
              <w:spacing w:line="263" w:lineRule="exact"/>
              <w:rPr>
                <w:b/>
                <w:sz w:val="24"/>
                <w:szCs w:val="24"/>
              </w:rPr>
            </w:pPr>
            <w:r w:rsidRPr="00695B4D">
              <w:rPr>
                <w:b/>
                <w:sz w:val="24"/>
                <w:szCs w:val="24"/>
              </w:rPr>
              <w:t>введения</w:t>
            </w:r>
          </w:p>
          <w:p w:rsidR="00CC679B" w:rsidRPr="00695B4D" w:rsidRDefault="00CC679B" w:rsidP="00CC5DF8">
            <w:pPr>
              <w:pStyle w:val="TableParagraph"/>
              <w:rPr>
                <w:b/>
                <w:sz w:val="24"/>
                <w:szCs w:val="24"/>
              </w:rPr>
            </w:pPr>
          </w:p>
          <w:p w:rsidR="00CC679B" w:rsidRPr="00695B4D" w:rsidRDefault="00CC679B" w:rsidP="00CC5DF8">
            <w:pPr>
              <w:pStyle w:val="TableParagraph"/>
              <w:spacing w:before="1"/>
              <w:rPr>
                <w:b/>
                <w:sz w:val="24"/>
                <w:szCs w:val="24"/>
              </w:rPr>
            </w:pPr>
            <w:r w:rsidRPr="00695B4D">
              <w:rPr>
                <w:b/>
                <w:sz w:val="24"/>
                <w:szCs w:val="24"/>
              </w:rPr>
              <w:t>ФГОС</w:t>
            </w:r>
            <w:r w:rsidRPr="00695B4D">
              <w:rPr>
                <w:b/>
                <w:spacing w:val="-2"/>
                <w:sz w:val="24"/>
                <w:szCs w:val="24"/>
              </w:rPr>
              <w:t xml:space="preserve"> </w:t>
            </w:r>
            <w:r w:rsidRPr="00695B4D">
              <w:rPr>
                <w:b/>
                <w:sz w:val="24"/>
                <w:szCs w:val="24"/>
              </w:rPr>
              <w:t>НОО</w:t>
            </w:r>
          </w:p>
        </w:tc>
        <w:tc>
          <w:tcPr>
            <w:tcW w:w="6978" w:type="dxa"/>
            <w:tcBorders>
              <w:bottom w:val="nil"/>
            </w:tcBorders>
          </w:tcPr>
          <w:p w:rsidR="00CC679B" w:rsidRPr="00695B4D" w:rsidRDefault="00CC679B" w:rsidP="00CC5DF8">
            <w:pPr>
              <w:pStyle w:val="TableParagraph"/>
              <w:spacing w:line="276" w:lineRule="auto"/>
              <w:ind w:right="807"/>
              <w:rPr>
                <w:sz w:val="24"/>
                <w:szCs w:val="24"/>
              </w:rPr>
            </w:pPr>
            <w:r w:rsidRPr="00695B4D">
              <w:rPr>
                <w:sz w:val="24"/>
                <w:szCs w:val="24"/>
              </w:rPr>
              <w:t>1.</w:t>
            </w:r>
            <w:r w:rsidRPr="00695B4D">
              <w:rPr>
                <w:spacing w:val="-5"/>
                <w:sz w:val="24"/>
                <w:szCs w:val="24"/>
              </w:rPr>
              <w:t xml:space="preserve"> </w:t>
            </w:r>
            <w:r w:rsidRPr="00695B4D">
              <w:rPr>
                <w:sz w:val="24"/>
                <w:szCs w:val="24"/>
              </w:rPr>
              <w:t>Характеристика</w:t>
            </w:r>
            <w:r w:rsidRPr="00695B4D">
              <w:rPr>
                <w:spacing w:val="-7"/>
                <w:sz w:val="24"/>
                <w:szCs w:val="24"/>
              </w:rPr>
              <w:t xml:space="preserve"> </w:t>
            </w:r>
            <w:r w:rsidRPr="00695B4D">
              <w:rPr>
                <w:sz w:val="24"/>
                <w:szCs w:val="24"/>
              </w:rPr>
              <w:t>материально-технического</w:t>
            </w:r>
            <w:r w:rsidRPr="00695B4D">
              <w:rPr>
                <w:spacing w:val="-7"/>
                <w:sz w:val="24"/>
                <w:szCs w:val="24"/>
              </w:rPr>
              <w:t xml:space="preserve"> </w:t>
            </w:r>
            <w:r w:rsidRPr="00695B4D">
              <w:rPr>
                <w:sz w:val="24"/>
                <w:szCs w:val="24"/>
              </w:rPr>
              <w:t xml:space="preserve">обеспечения </w:t>
            </w:r>
            <w:r w:rsidRPr="00695B4D">
              <w:rPr>
                <w:spacing w:val="-57"/>
                <w:sz w:val="24"/>
                <w:szCs w:val="24"/>
              </w:rPr>
              <w:t xml:space="preserve"> </w:t>
            </w:r>
            <w:r w:rsidRPr="00695B4D">
              <w:rPr>
                <w:sz w:val="24"/>
                <w:szCs w:val="24"/>
              </w:rPr>
              <w:t>введения и реализации</w:t>
            </w:r>
            <w:r w:rsidRPr="00695B4D">
              <w:rPr>
                <w:spacing w:val="-4"/>
                <w:sz w:val="24"/>
                <w:szCs w:val="24"/>
              </w:rPr>
              <w:t xml:space="preserve"> </w:t>
            </w:r>
            <w:r w:rsidRPr="00695B4D">
              <w:rPr>
                <w:sz w:val="24"/>
                <w:szCs w:val="24"/>
              </w:rPr>
              <w:t>ФГОС</w:t>
            </w:r>
            <w:r w:rsidRPr="00695B4D">
              <w:rPr>
                <w:spacing w:val="-2"/>
                <w:sz w:val="24"/>
                <w:szCs w:val="24"/>
              </w:rPr>
              <w:t xml:space="preserve"> </w:t>
            </w:r>
            <w:r w:rsidRPr="00695B4D">
              <w:rPr>
                <w:sz w:val="24"/>
                <w:szCs w:val="24"/>
              </w:rPr>
              <w:t>НОО</w:t>
            </w:r>
          </w:p>
        </w:tc>
      </w:tr>
      <w:tr w:rsidR="00CC679B" w:rsidRPr="00695B4D" w:rsidTr="00CC5DF8">
        <w:trPr>
          <w:trHeight w:val="834"/>
        </w:trPr>
        <w:tc>
          <w:tcPr>
            <w:tcW w:w="2910" w:type="dxa"/>
            <w:vMerge/>
          </w:tcPr>
          <w:p w:rsidR="00CC679B" w:rsidRPr="00695B4D" w:rsidRDefault="00CC679B" w:rsidP="00CC5DF8">
            <w:pPr>
              <w:pStyle w:val="TableParagraph"/>
              <w:spacing w:before="1"/>
              <w:rPr>
                <w:b/>
                <w:sz w:val="24"/>
                <w:szCs w:val="24"/>
              </w:rPr>
            </w:pPr>
          </w:p>
        </w:tc>
        <w:tc>
          <w:tcPr>
            <w:tcW w:w="6978" w:type="dxa"/>
          </w:tcPr>
          <w:p w:rsidR="00CC679B" w:rsidRPr="00695B4D" w:rsidRDefault="00CC679B" w:rsidP="00CC5DF8">
            <w:pPr>
              <w:pStyle w:val="TableParagraph"/>
              <w:spacing w:line="276" w:lineRule="auto"/>
              <w:ind w:right="590"/>
              <w:rPr>
                <w:sz w:val="24"/>
                <w:szCs w:val="24"/>
              </w:rPr>
            </w:pPr>
            <w:r w:rsidRPr="00695B4D">
              <w:rPr>
                <w:sz w:val="24"/>
                <w:szCs w:val="24"/>
              </w:rPr>
              <w:t>2. Обеспечение соответствия материально-технической базы</w:t>
            </w:r>
            <w:r w:rsidRPr="00695B4D">
              <w:rPr>
                <w:spacing w:val="-57"/>
                <w:sz w:val="24"/>
                <w:szCs w:val="24"/>
              </w:rPr>
              <w:t xml:space="preserve"> </w:t>
            </w:r>
            <w:r w:rsidRPr="00695B4D">
              <w:rPr>
                <w:sz w:val="24"/>
                <w:szCs w:val="24"/>
              </w:rPr>
              <w:t>образовательной</w:t>
            </w:r>
            <w:r w:rsidRPr="00695B4D">
              <w:rPr>
                <w:spacing w:val="-4"/>
                <w:sz w:val="24"/>
                <w:szCs w:val="24"/>
              </w:rPr>
              <w:t xml:space="preserve"> </w:t>
            </w:r>
            <w:r w:rsidRPr="00695B4D">
              <w:rPr>
                <w:sz w:val="24"/>
                <w:szCs w:val="24"/>
              </w:rPr>
              <w:t>организации</w:t>
            </w:r>
            <w:r w:rsidRPr="00695B4D">
              <w:rPr>
                <w:spacing w:val="1"/>
                <w:sz w:val="24"/>
                <w:szCs w:val="24"/>
              </w:rPr>
              <w:t xml:space="preserve"> </w:t>
            </w:r>
            <w:r w:rsidRPr="00695B4D">
              <w:rPr>
                <w:sz w:val="24"/>
                <w:szCs w:val="24"/>
              </w:rPr>
              <w:t>требованиям</w:t>
            </w:r>
            <w:r w:rsidRPr="00695B4D">
              <w:rPr>
                <w:spacing w:val="-3"/>
                <w:sz w:val="24"/>
                <w:szCs w:val="24"/>
              </w:rPr>
              <w:t xml:space="preserve"> </w:t>
            </w:r>
            <w:r w:rsidRPr="00695B4D">
              <w:rPr>
                <w:sz w:val="24"/>
                <w:szCs w:val="24"/>
              </w:rPr>
              <w:t>ФГОС</w:t>
            </w:r>
            <w:r w:rsidRPr="00695B4D">
              <w:rPr>
                <w:spacing w:val="-3"/>
                <w:sz w:val="24"/>
                <w:szCs w:val="24"/>
              </w:rPr>
              <w:t xml:space="preserve"> </w:t>
            </w:r>
            <w:r w:rsidRPr="00695B4D">
              <w:rPr>
                <w:sz w:val="24"/>
                <w:szCs w:val="24"/>
              </w:rPr>
              <w:t>НОО</w:t>
            </w:r>
          </w:p>
        </w:tc>
      </w:tr>
      <w:tr w:rsidR="00CC679B" w:rsidRPr="00695B4D" w:rsidTr="00CC5DF8">
        <w:trPr>
          <w:trHeight w:val="1473"/>
        </w:trPr>
        <w:tc>
          <w:tcPr>
            <w:tcW w:w="2910" w:type="dxa"/>
            <w:vMerge/>
          </w:tcPr>
          <w:p w:rsidR="00CC679B" w:rsidRPr="00695B4D" w:rsidRDefault="00CC679B" w:rsidP="00CC5DF8">
            <w:pPr>
              <w:pStyle w:val="TableParagraph"/>
              <w:rPr>
                <w:sz w:val="24"/>
                <w:szCs w:val="24"/>
              </w:rPr>
            </w:pPr>
          </w:p>
        </w:tc>
        <w:tc>
          <w:tcPr>
            <w:tcW w:w="6978" w:type="dxa"/>
          </w:tcPr>
          <w:p w:rsidR="00CC679B" w:rsidRPr="00695B4D" w:rsidRDefault="00CC679B" w:rsidP="00CC5DF8">
            <w:pPr>
              <w:pStyle w:val="TableParagraph"/>
              <w:spacing w:line="276" w:lineRule="auto"/>
              <w:rPr>
                <w:sz w:val="24"/>
                <w:szCs w:val="24"/>
              </w:rPr>
            </w:pPr>
            <w:r w:rsidRPr="00695B4D">
              <w:rPr>
                <w:sz w:val="24"/>
                <w:szCs w:val="24"/>
              </w:rPr>
              <w:t>3.</w:t>
            </w:r>
            <w:r w:rsidRPr="00695B4D">
              <w:rPr>
                <w:spacing w:val="1"/>
                <w:sz w:val="24"/>
                <w:szCs w:val="24"/>
              </w:rPr>
              <w:t xml:space="preserve"> </w:t>
            </w:r>
            <w:r w:rsidRPr="00695B4D">
              <w:rPr>
                <w:sz w:val="24"/>
                <w:szCs w:val="24"/>
              </w:rPr>
              <w:t>Обеспечение</w:t>
            </w:r>
            <w:r w:rsidRPr="00695B4D">
              <w:rPr>
                <w:spacing w:val="-1"/>
                <w:sz w:val="24"/>
                <w:szCs w:val="24"/>
              </w:rPr>
              <w:t xml:space="preserve"> </w:t>
            </w:r>
            <w:r w:rsidRPr="00695B4D">
              <w:rPr>
                <w:sz w:val="24"/>
                <w:szCs w:val="24"/>
              </w:rPr>
              <w:t>соответствия условий реализации</w:t>
            </w:r>
            <w:r w:rsidRPr="00695B4D">
              <w:rPr>
                <w:spacing w:val="1"/>
                <w:sz w:val="24"/>
                <w:szCs w:val="24"/>
              </w:rPr>
              <w:t xml:space="preserve"> </w:t>
            </w:r>
            <w:r w:rsidRPr="00695B4D">
              <w:rPr>
                <w:sz w:val="24"/>
                <w:szCs w:val="24"/>
              </w:rPr>
              <w:t>ООП</w:t>
            </w:r>
            <w:r w:rsidRPr="00695B4D">
              <w:rPr>
                <w:spacing w:val="1"/>
                <w:sz w:val="24"/>
                <w:szCs w:val="24"/>
              </w:rPr>
              <w:t xml:space="preserve"> </w:t>
            </w:r>
            <w:r w:rsidRPr="00695B4D">
              <w:rPr>
                <w:sz w:val="24"/>
                <w:szCs w:val="24"/>
              </w:rPr>
              <w:t>противопожарным</w:t>
            </w:r>
            <w:r w:rsidRPr="00695B4D">
              <w:rPr>
                <w:spacing w:val="-9"/>
                <w:sz w:val="24"/>
                <w:szCs w:val="24"/>
              </w:rPr>
              <w:t xml:space="preserve"> </w:t>
            </w:r>
            <w:r w:rsidRPr="00695B4D">
              <w:rPr>
                <w:sz w:val="24"/>
                <w:szCs w:val="24"/>
              </w:rPr>
              <w:t>нормам,</w:t>
            </w:r>
            <w:r w:rsidRPr="00695B4D">
              <w:rPr>
                <w:spacing w:val="-11"/>
                <w:sz w:val="24"/>
                <w:szCs w:val="24"/>
              </w:rPr>
              <w:t xml:space="preserve"> </w:t>
            </w:r>
            <w:r w:rsidRPr="00695B4D">
              <w:rPr>
                <w:sz w:val="24"/>
                <w:szCs w:val="24"/>
              </w:rPr>
              <w:t>санитарно-эпидемиологическим</w:t>
            </w:r>
            <w:r w:rsidRPr="00695B4D">
              <w:rPr>
                <w:spacing w:val="-57"/>
                <w:sz w:val="24"/>
                <w:szCs w:val="24"/>
              </w:rPr>
              <w:t xml:space="preserve"> </w:t>
            </w:r>
            <w:r w:rsidRPr="00695B4D">
              <w:rPr>
                <w:sz w:val="24"/>
                <w:szCs w:val="24"/>
              </w:rPr>
              <w:t>нормам, нормам охраны труда работников образовательной</w:t>
            </w:r>
            <w:r w:rsidRPr="00695B4D">
              <w:rPr>
                <w:spacing w:val="-57"/>
                <w:sz w:val="24"/>
                <w:szCs w:val="24"/>
              </w:rPr>
              <w:t xml:space="preserve"> </w:t>
            </w:r>
            <w:r w:rsidRPr="00695B4D">
              <w:rPr>
                <w:sz w:val="24"/>
                <w:szCs w:val="24"/>
              </w:rPr>
              <w:t>организации</w:t>
            </w:r>
          </w:p>
        </w:tc>
      </w:tr>
      <w:tr w:rsidR="00CC679B" w:rsidRPr="00695B4D" w:rsidTr="00CC5DF8">
        <w:trPr>
          <w:trHeight w:val="711"/>
        </w:trPr>
        <w:tc>
          <w:tcPr>
            <w:tcW w:w="2910" w:type="dxa"/>
            <w:vMerge/>
          </w:tcPr>
          <w:p w:rsidR="00CC679B" w:rsidRPr="00695B4D" w:rsidRDefault="00CC679B" w:rsidP="00CC5DF8">
            <w:pPr>
              <w:pStyle w:val="TableParagraph"/>
              <w:rPr>
                <w:sz w:val="24"/>
                <w:szCs w:val="24"/>
              </w:rPr>
            </w:pPr>
          </w:p>
        </w:tc>
        <w:tc>
          <w:tcPr>
            <w:tcW w:w="6978" w:type="dxa"/>
            <w:tcBorders>
              <w:bottom w:val="nil"/>
            </w:tcBorders>
          </w:tcPr>
          <w:p w:rsidR="00CC679B" w:rsidRPr="00695B4D" w:rsidRDefault="00CC679B" w:rsidP="00CC5DF8">
            <w:pPr>
              <w:pStyle w:val="TableParagraph"/>
              <w:spacing w:line="276" w:lineRule="auto"/>
              <w:ind w:right="339"/>
              <w:rPr>
                <w:sz w:val="24"/>
                <w:szCs w:val="24"/>
              </w:rPr>
            </w:pPr>
            <w:r w:rsidRPr="00695B4D">
              <w:rPr>
                <w:sz w:val="24"/>
                <w:szCs w:val="24"/>
              </w:rPr>
              <w:t>4. Обеспечение соответствия информационно-образовательной</w:t>
            </w:r>
            <w:r w:rsidRPr="00695B4D">
              <w:rPr>
                <w:spacing w:val="-57"/>
                <w:sz w:val="24"/>
                <w:szCs w:val="24"/>
              </w:rPr>
              <w:t xml:space="preserve"> </w:t>
            </w:r>
            <w:r w:rsidRPr="00695B4D">
              <w:rPr>
                <w:sz w:val="24"/>
                <w:szCs w:val="24"/>
              </w:rPr>
              <w:t>среды</w:t>
            </w:r>
            <w:r w:rsidRPr="00695B4D">
              <w:rPr>
                <w:spacing w:val="2"/>
                <w:sz w:val="24"/>
                <w:szCs w:val="24"/>
              </w:rPr>
              <w:t xml:space="preserve"> </w:t>
            </w:r>
            <w:r w:rsidRPr="00695B4D">
              <w:rPr>
                <w:sz w:val="24"/>
                <w:szCs w:val="24"/>
              </w:rPr>
              <w:t>требованиям</w:t>
            </w:r>
            <w:r w:rsidRPr="00695B4D">
              <w:rPr>
                <w:spacing w:val="-1"/>
                <w:sz w:val="24"/>
                <w:szCs w:val="24"/>
              </w:rPr>
              <w:t xml:space="preserve"> </w:t>
            </w:r>
            <w:r w:rsidRPr="00695B4D">
              <w:rPr>
                <w:sz w:val="24"/>
                <w:szCs w:val="24"/>
              </w:rPr>
              <w:t>ФГОС НОО:</w:t>
            </w:r>
          </w:p>
        </w:tc>
      </w:tr>
      <w:tr w:rsidR="00CC679B" w:rsidRPr="00695B4D" w:rsidTr="00CC5DF8">
        <w:trPr>
          <w:trHeight w:val="835"/>
        </w:trPr>
        <w:tc>
          <w:tcPr>
            <w:tcW w:w="2910" w:type="dxa"/>
            <w:vMerge/>
          </w:tcPr>
          <w:p w:rsidR="00CC679B" w:rsidRPr="00695B4D" w:rsidRDefault="00CC679B" w:rsidP="00CC5DF8">
            <w:pPr>
              <w:pStyle w:val="TableParagraph"/>
              <w:rPr>
                <w:sz w:val="24"/>
                <w:szCs w:val="24"/>
              </w:rPr>
            </w:pPr>
          </w:p>
        </w:tc>
        <w:tc>
          <w:tcPr>
            <w:tcW w:w="6978" w:type="dxa"/>
            <w:tcBorders>
              <w:top w:val="nil"/>
              <w:bottom w:val="nil"/>
            </w:tcBorders>
          </w:tcPr>
          <w:p w:rsidR="00CC679B" w:rsidRPr="00695B4D" w:rsidRDefault="00CC679B" w:rsidP="00CC5DF8">
            <w:pPr>
              <w:pStyle w:val="TableParagraph"/>
              <w:spacing w:before="116" w:line="276" w:lineRule="auto"/>
              <w:ind w:right="616"/>
              <w:rPr>
                <w:sz w:val="24"/>
                <w:szCs w:val="24"/>
              </w:rPr>
            </w:pPr>
            <w:r w:rsidRPr="00695B4D">
              <w:rPr>
                <w:sz w:val="24"/>
                <w:szCs w:val="24"/>
              </w:rPr>
              <w:t>укомплектованность библиотечно-информационного центра</w:t>
            </w:r>
            <w:r w:rsidRPr="00695B4D">
              <w:rPr>
                <w:spacing w:val="-57"/>
                <w:sz w:val="24"/>
                <w:szCs w:val="24"/>
              </w:rPr>
              <w:t xml:space="preserve"> </w:t>
            </w:r>
            <w:r w:rsidRPr="00695B4D">
              <w:rPr>
                <w:sz w:val="24"/>
                <w:szCs w:val="24"/>
              </w:rPr>
              <w:t>печатными</w:t>
            </w:r>
            <w:r w:rsidRPr="00695B4D">
              <w:rPr>
                <w:spacing w:val="-7"/>
                <w:sz w:val="24"/>
                <w:szCs w:val="24"/>
              </w:rPr>
              <w:t xml:space="preserve"> </w:t>
            </w:r>
            <w:r w:rsidRPr="00695B4D">
              <w:rPr>
                <w:sz w:val="24"/>
                <w:szCs w:val="24"/>
              </w:rPr>
              <w:t>и</w:t>
            </w:r>
            <w:r w:rsidRPr="00695B4D">
              <w:rPr>
                <w:spacing w:val="-1"/>
                <w:sz w:val="24"/>
                <w:szCs w:val="24"/>
              </w:rPr>
              <w:t xml:space="preserve"> </w:t>
            </w:r>
            <w:r w:rsidRPr="00695B4D">
              <w:rPr>
                <w:sz w:val="24"/>
                <w:szCs w:val="24"/>
              </w:rPr>
              <w:t>электрон-ными</w:t>
            </w:r>
            <w:r w:rsidRPr="00695B4D">
              <w:rPr>
                <w:spacing w:val="-6"/>
                <w:sz w:val="24"/>
                <w:szCs w:val="24"/>
              </w:rPr>
              <w:t xml:space="preserve"> </w:t>
            </w:r>
            <w:r w:rsidRPr="00695B4D">
              <w:rPr>
                <w:sz w:val="24"/>
                <w:szCs w:val="24"/>
              </w:rPr>
              <w:t>образовательными</w:t>
            </w:r>
            <w:r w:rsidRPr="00695B4D">
              <w:rPr>
                <w:spacing w:val="-1"/>
                <w:sz w:val="24"/>
                <w:szCs w:val="24"/>
              </w:rPr>
              <w:t xml:space="preserve"> </w:t>
            </w:r>
            <w:r w:rsidRPr="00695B4D">
              <w:rPr>
                <w:sz w:val="24"/>
                <w:szCs w:val="24"/>
              </w:rPr>
              <w:t>ресурсами;</w:t>
            </w:r>
          </w:p>
        </w:tc>
      </w:tr>
      <w:tr w:rsidR="00CC679B" w:rsidRPr="00695B4D" w:rsidTr="00CC5DF8">
        <w:trPr>
          <w:trHeight w:val="1152"/>
        </w:trPr>
        <w:tc>
          <w:tcPr>
            <w:tcW w:w="2910" w:type="dxa"/>
            <w:vMerge/>
          </w:tcPr>
          <w:p w:rsidR="00CC679B" w:rsidRPr="00695B4D" w:rsidRDefault="00CC679B" w:rsidP="00CC5DF8">
            <w:pPr>
              <w:pStyle w:val="TableParagraph"/>
              <w:rPr>
                <w:sz w:val="24"/>
                <w:szCs w:val="24"/>
              </w:rPr>
            </w:pPr>
          </w:p>
        </w:tc>
        <w:tc>
          <w:tcPr>
            <w:tcW w:w="6978" w:type="dxa"/>
            <w:tcBorders>
              <w:top w:val="nil"/>
              <w:bottom w:val="nil"/>
            </w:tcBorders>
          </w:tcPr>
          <w:p w:rsidR="00CC679B" w:rsidRPr="00695B4D" w:rsidRDefault="00CC679B" w:rsidP="00CC5DF8">
            <w:pPr>
              <w:pStyle w:val="TableParagraph"/>
              <w:spacing w:before="116" w:line="276" w:lineRule="auto"/>
              <w:rPr>
                <w:sz w:val="24"/>
                <w:szCs w:val="24"/>
              </w:rPr>
            </w:pPr>
            <w:r w:rsidRPr="00695B4D">
              <w:rPr>
                <w:sz w:val="24"/>
                <w:szCs w:val="24"/>
              </w:rPr>
              <w:t>наличие доступа образовательной организации к электронным</w:t>
            </w:r>
            <w:r w:rsidRPr="00695B4D">
              <w:rPr>
                <w:spacing w:val="1"/>
                <w:sz w:val="24"/>
                <w:szCs w:val="24"/>
              </w:rPr>
              <w:t xml:space="preserve"> </w:t>
            </w:r>
            <w:r w:rsidRPr="00695B4D">
              <w:rPr>
                <w:sz w:val="24"/>
                <w:szCs w:val="24"/>
              </w:rPr>
              <w:t>образовательным</w:t>
            </w:r>
            <w:r w:rsidRPr="00695B4D">
              <w:rPr>
                <w:spacing w:val="-7"/>
                <w:sz w:val="24"/>
                <w:szCs w:val="24"/>
              </w:rPr>
              <w:t xml:space="preserve"> </w:t>
            </w:r>
            <w:r w:rsidRPr="00695B4D">
              <w:rPr>
                <w:sz w:val="24"/>
                <w:szCs w:val="24"/>
              </w:rPr>
              <w:t>ресурсам</w:t>
            </w:r>
            <w:r w:rsidRPr="00695B4D">
              <w:rPr>
                <w:spacing w:val="-4"/>
                <w:sz w:val="24"/>
                <w:szCs w:val="24"/>
              </w:rPr>
              <w:t xml:space="preserve"> </w:t>
            </w:r>
            <w:r w:rsidRPr="00695B4D">
              <w:rPr>
                <w:sz w:val="24"/>
                <w:szCs w:val="24"/>
              </w:rPr>
              <w:t>(ЭОР),</w:t>
            </w:r>
            <w:r w:rsidRPr="00695B4D">
              <w:rPr>
                <w:spacing w:val="-7"/>
                <w:sz w:val="24"/>
                <w:szCs w:val="24"/>
              </w:rPr>
              <w:t xml:space="preserve"> </w:t>
            </w:r>
            <w:r w:rsidRPr="00695B4D">
              <w:rPr>
                <w:sz w:val="24"/>
                <w:szCs w:val="24"/>
              </w:rPr>
              <w:t>размещённым</w:t>
            </w:r>
            <w:r w:rsidRPr="00695B4D">
              <w:rPr>
                <w:spacing w:val="-3"/>
                <w:sz w:val="24"/>
                <w:szCs w:val="24"/>
              </w:rPr>
              <w:t xml:space="preserve"> </w:t>
            </w:r>
            <w:r w:rsidRPr="00695B4D">
              <w:rPr>
                <w:sz w:val="24"/>
                <w:szCs w:val="24"/>
              </w:rPr>
              <w:t>в</w:t>
            </w:r>
            <w:r w:rsidRPr="00695B4D">
              <w:rPr>
                <w:spacing w:val="-7"/>
                <w:sz w:val="24"/>
                <w:szCs w:val="24"/>
              </w:rPr>
              <w:t xml:space="preserve"> </w:t>
            </w:r>
            <w:r w:rsidRPr="00695B4D">
              <w:rPr>
                <w:sz w:val="24"/>
                <w:szCs w:val="24"/>
              </w:rPr>
              <w:t>федеральных,</w:t>
            </w:r>
            <w:r w:rsidRPr="00695B4D">
              <w:rPr>
                <w:spacing w:val="-57"/>
                <w:sz w:val="24"/>
                <w:szCs w:val="24"/>
              </w:rPr>
              <w:t xml:space="preserve"> </w:t>
            </w:r>
            <w:r w:rsidRPr="00695B4D">
              <w:rPr>
                <w:sz w:val="24"/>
                <w:szCs w:val="24"/>
              </w:rPr>
              <w:t>региональных</w:t>
            </w:r>
            <w:r w:rsidRPr="00695B4D">
              <w:rPr>
                <w:spacing w:val="-4"/>
                <w:sz w:val="24"/>
                <w:szCs w:val="24"/>
              </w:rPr>
              <w:t xml:space="preserve"> </w:t>
            </w:r>
            <w:r w:rsidRPr="00695B4D">
              <w:rPr>
                <w:sz w:val="24"/>
                <w:szCs w:val="24"/>
              </w:rPr>
              <w:t>и</w:t>
            </w:r>
            <w:r w:rsidRPr="00695B4D">
              <w:rPr>
                <w:spacing w:val="3"/>
                <w:sz w:val="24"/>
                <w:szCs w:val="24"/>
              </w:rPr>
              <w:t xml:space="preserve"> </w:t>
            </w:r>
            <w:r w:rsidRPr="00695B4D">
              <w:rPr>
                <w:sz w:val="24"/>
                <w:szCs w:val="24"/>
              </w:rPr>
              <w:t>иных</w:t>
            </w:r>
            <w:r w:rsidRPr="00695B4D">
              <w:rPr>
                <w:spacing w:val="-3"/>
                <w:sz w:val="24"/>
                <w:szCs w:val="24"/>
              </w:rPr>
              <w:t xml:space="preserve"> </w:t>
            </w:r>
            <w:r w:rsidRPr="00695B4D">
              <w:rPr>
                <w:sz w:val="24"/>
                <w:szCs w:val="24"/>
              </w:rPr>
              <w:t>базах</w:t>
            </w:r>
            <w:r w:rsidRPr="00695B4D">
              <w:rPr>
                <w:spacing w:val="-4"/>
                <w:sz w:val="24"/>
                <w:szCs w:val="24"/>
              </w:rPr>
              <w:t xml:space="preserve"> </w:t>
            </w:r>
            <w:r w:rsidRPr="00695B4D">
              <w:rPr>
                <w:sz w:val="24"/>
                <w:szCs w:val="24"/>
              </w:rPr>
              <w:t>данных;</w:t>
            </w:r>
          </w:p>
        </w:tc>
      </w:tr>
      <w:tr w:rsidR="00CC679B" w:rsidRPr="00695B4D" w:rsidTr="00CC5DF8">
        <w:trPr>
          <w:trHeight w:val="1152"/>
        </w:trPr>
        <w:tc>
          <w:tcPr>
            <w:tcW w:w="2910" w:type="dxa"/>
            <w:vMerge/>
            <w:tcBorders>
              <w:bottom w:val="nil"/>
            </w:tcBorders>
          </w:tcPr>
          <w:p w:rsidR="00CC679B" w:rsidRPr="00695B4D" w:rsidRDefault="00CC679B" w:rsidP="00CC5DF8">
            <w:pPr>
              <w:pStyle w:val="TableParagraph"/>
              <w:rPr>
                <w:sz w:val="24"/>
                <w:szCs w:val="24"/>
              </w:rPr>
            </w:pPr>
          </w:p>
        </w:tc>
        <w:tc>
          <w:tcPr>
            <w:tcW w:w="6978" w:type="dxa"/>
            <w:tcBorders>
              <w:top w:val="nil"/>
              <w:bottom w:val="nil"/>
            </w:tcBorders>
          </w:tcPr>
          <w:p w:rsidR="00CC679B" w:rsidRPr="00695B4D" w:rsidRDefault="00CC679B" w:rsidP="00CC5DF8">
            <w:pPr>
              <w:pStyle w:val="TableParagraph"/>
              <w:spacing w:before="116" w:line="276" w:lineRule="auto"/>
              <w:ind w:right="255"/>
              <w:rPr>
                <w:sz w:val="24"/>
                <w:szCs w:val="24"/>
              </w:rPr>
            </w:pPr>
            <w:r w:rsidRPr="00695B4D">
              <w:rPr>
                <w:sz w:val="24"/>
                <w:szCs w:val="24"/>
              </w:rPr>
              <w:t>наличие</w:t>
            </w:r>
            <w:r w:rsidRPr="00695B4D">
              <w:rPr>
                <w:spacing w:val="-7"/>
                <w:sz w:val="24"/>
                <w:szCs w:val="24"/>
              </w:rPr>
              <w:t xml:space="preserve"> </w:t>
            </w:r>
            <w:r w:rsidRPr="00695B4D">
              <w:rPr>
                <w:sz w:val="24"/>
                <w:szCs w:val="24"/>
              </w:rPr>
              <w:t>контролируемого</w:t>
            </w:r>
            <w:r w:rsidRPr="00695B4D">
              <w:rPr>
                <w:spacing w:val="-2"/>
                <w:sz w:val="24"/>
                <w:szCs w:val="24"/>
              </w:rPr>
              <w:t xml:space="preserve"> </w:t>
            </w:r>
            <w:r w:rsidRPr="00695B4D">
              <w:rPr>
                <w:sz w:val="24"/>
                <w:szCs w:val="24"/>
              </w:rPr>
              <w:t>доступа</w:t>
            </w:r>
            <w:r w:rsidRPr="00695B4D">
              <w:rPr>
                <w:spacing w:val="-2"/>
                <w:sz w:val="24"/>
                <w:szCs w:val="24"/>
              </w:rPr>
              <w:t xml:space="preserve"> </w:t>
            </w:r>
            <w:r w:rsidRPr="00695B4D">
              <w:rPr>
                <w:sz w:val="24"/>
                <w:szCs w:val="24"/>
              </w:rPr>
              <w:t>участников</w:t>
            </w:r>
            <w:r w:rsidRPr="00695B4D">
              <w:rPr>
                <w:spacing w:val="-8"/>
                <w:sz w:val="24"/>
                <w:szCs w:val="24"/>
              </w:rPr>
              <w:t xml:space="preserve"> </w:t>
            </w:r>
            <w:r w:rsidRPr="00695B4D">
              <w:rPr>
                <w:sz w:val="24"/>
                <w:szCs w:val="24"/>
              </w:rPr>
              <w:t>образовательных</w:t>
            </w:r>
            <w:r w:rsidRPr="00695B4D">
              <w:rPr>
                <w:spacing w:val="-57"/>
                <w:sz w:val="24"/>
                <w:szCs w:val="24"/>
              </w:rPr>
              <w:t xml:space="preserve"> </w:t>
            </w:r>
            <w:r w:rsidRPr="00695B4D">
              <w:rPr>
                <w:sz w:val="24"/>
                <w:szCs w:val="24"/>
              </w:rPr>
              <w:t>отношений к информационным образовательным ресурсам</w:t>
            </w:r>
            <w:r w:rsidRPr="00695B4D">
              <w:rPr>
                <w:spacing w:val="1"/>
                <w:sz w:val="24"/>
                <w:szCs w:val="24"/>
              </w:rPr>
              <w:t xml:space="preserve"> </w:t>
            </w:r>
            <w:r w:rsidRPr="00695B4D">
              <w:rPr>
                <w:sz w:val="24"/>
                <w:szCs w:val="24"/>
              </w:rPr>
              <w:t>локальной</w:t>
            </w:r>
            <w:r w:rsidRPr="00695B4D">
              <w:rPr>
                <w:spacing w:val="-3"/>
                <w:sz w:val="24"/>
                <w:szCs w:val="24"/>
              </w:rPr>
              <w:t xml:space="preserve"> </w:t>
            </w:r>
            <w:r w:rsidRPr="00695B4D">
              <w:rPr>
                <w:sz w:val="24"/>
                <w:szCs w:val="24"/>
              </w:rPr>
              <w:t>сети</w:t>
            </w:r>
            <w:r w:rsidRPr="00695B4D">
              <w:rPr>
                <w:spacing w:val="-1"/>
                <w:sz w:val="24"/>
                <w:szCs w:val="24"/>
              </w:rPr>
              <w:t xml:space="preserve"> </w:t>
            </w:r>
            <w:r w:rsidRPr="00695B4D">
              <w:rPr>
                <w:sz w:val="24"/>
                <w:szCs w:val="24"/>
              </w:rPr>
              <w:t>и</w:t>
            </w:r>
            <w:r w:rsidRPr="00695B4D">
              <w:rPr>
                <w:spacing w:val="3"/>
                <w:sz w:val="24"/>
                <w:szCs w:val="24"/>
              </w:rPr>
              <w:t xml:space="preserve"> </w:t>
            </w:r>
            <w:r w:rsidRPr="00695B4D">
              <w:rPr>
                <w:sz w:val="24"/>
                <w:szCs w:val="24"/>
              </w:rPr>
              <w:t>Интернета;</w:t>
            </w:r>
          </w:p>
        </w:tc>
      </w:tr>
    </w:tbl>
    <w:p w:rsidR="00CC679B" w:rsidRPr="00695B4D" w:rsidRDefault="00CC679B" w:rsidP="00CC5DF8">
      <w:pPr>
        <w:pStyle w:val="a4"/>
        <w:ind w:left="0" w:firstLine="0"/>
        <w:jc w:val="left"/>
        <w:rPr>
          <w:b/>
        </w:rPr>
      </w:pPr>
    </w:p>
    <w:p w:rsidR="00CC679B" w:rsidRPr="00695B4D" w:rsidRDefault="00CC679B" w:rsidP="00CC5DF8">
      <w:pPr>
        <w:pStyle w:val="a4"/>
        <w:ind w:left="0" w:firstLine="0"/>
        <w:jc w:val="left"/>
        <w:rPr>
          <w:b/>
        </w:rPr>
      </w:pPr>
    </w:p>
    <w:p w:rsidR="00CC679B" w:rsidRDefault="00CC679B" w:rsidP="00A90E1F">
      <w:pPr>
        <w:spacing w:before="90"/>
        <w:ind w:left="386" w:right="69"/>
        <w:jc w:val="center"/>
        <w:rPr>
          <w:b/>
          <w:sz w:val="24"/>
        </w:rPr>
      </w:pPr>
      <w:r>
        <w:rPr>
          <w:b/>
          <w:sz w:val="24"/>
        </w:rPr>
        <w:t>Контроль</w:t>
      </w:r>
      <w:r>
        <w:rPr>
          <w:b/>
          <w:spacing w:val="-2"/>
          <w:sz w:val="24"/>
        </w:rPr>
        <w:t xml:space="preserve"> </w:t>
      </w:r>
      <w:r>
        <w:rPr>
          <w:b/>
          <w:sz w:val="24"/>
        </w:rPr>
        <w:t>за</w:t>
      </w:r>
      <w:r>
        <w:rPr>
          <w:b/>
          <w:spacing w:val="-3"/>
          <w:sz w:val="24"/>
        </w:rPr>
        <w:t xml:space="preserve"> </w:t>
      </w:r>
      <w:r>
        <w:rPr>
          <w:b/>
          <w:sz w:val="24"/>
        </w:rPr>
        <w:t>состоянием</w:t>
      </w:r>
      <w:r>
        <w:rPr>
          <w:b/>
          <w:spacing w:val="-8"/>
          <w:sz w:val="24"/>
        </w:rPr>
        <w:t xml:space="preserve"> </w:t>
      </w:r>
      <w:r>
        <w:rPr>
          <w:b/>
          <w:sz w:val="24"/>
        </w:rPr>
        <w:t>системы</w:t>
      </w:r>
      <w:r>
        <w:rPr>
          <w:b/>
          <w:spacing w:val="1"/>
          <w:sz w:val="24"/>
        </w:rPr>
        <w:t xml:space="preserve"> </w:t>
      </w:r>
      <w:r>
        <w:rPr>
          <w:b/>
          <w:sz w:val="24"/>
        </w:rPr>
        <w:t>условий</w:t>
      </w:r>
    </w:p>
    <w:p w:rsidR="00CC679B" w:rsidRDefault="00CC679B" w:rsidP="00A90E1F">
      <w:pPr>
        <w:pStyle w:val="a4"/>
        <w:spacing w:before="68"/>
        <w:ind w:left="786" w:firstLine="0"/>
        <w:jc w:val="left"/>
      </w:pPr>
      <w:r>
        <w:t>В</w:t>
      </w:r>
      <w:r>
        <w:rPr>
          <w:spacing w:val="21"/>
        </w:rPr>
        <w:t xml:space="preserve"> </w:t>
      </w:r>
      <w:r>
        <w:t>ходе</w:t>
      </w:r>
      <w:r>
        <w:rPr>
          <w:spacing w:val="23"/>
        </w:rPr>
        <w:t xml:space="preserve"> </w:t>
      </w:r>
      <w:r>
        <w:t>создания</w:t>
      </w:r>
      <w:r>
        <w:rPr>
          <w:spacing w:val="23"/>
        </w:rPr>
        <w:t xml:space="preserve"> </w:t>
      </w:r>
      <w:r>
        <w:t>системы</w:t>
      </w:r>
      <w:r>
        <w:rPr>
          <w:spacing w:val="25"/>
        </w:rPr>
        <w:t xml:space="preserve"> </w:t>
      </w:r>
      <w:r>
        <w:t>условий</w:t>
      </w:r>
      <w:r>
        <w:rPr>
          <w:spacing w:val="24"/>
        </w:rPr>
        <w:t xml:space="preserve"> </w:t>
      </w:r>
      <w:r>
        <w:t>реализации</w:t>
      </w:r>
      <w:r>
        <w:rPr>
          <w:spacing w:val="20"/>
        </w:rPr>
        <w:t xml:space="preserve"> </w:t>
      </w:r>
      <w:r>
        <w:t>ООП</w:t>
      </w:r>
      <w:r>
        <w:rPr>
          <w:spacing w:val="23"/>
        </w:rPr>
        <w:t xml:space="preserve"> </w:t>
      </w:r>
      <w:r>
        <w:t>НОО</w:t>
      </w:r>
      <w:r>
        <w:rPr>
          <w:spacing w:val="22"/>
        </w:rPr>
        <w:t xml:space="preserve"> </w:t>
      </w:r>
      <w:r>
        <w:t>проводится</w:t>
      </w:r>
      <w:r>
        <w:rPr>
          <w:spacing w:val="19"/>
        </w:rPr>
        <w:t xml:space="preserve"> </w:t>
      </w:r>
      <w:r>
        <w:t>мониторинг</w:t>
      </w:r>
      <w:r>
        <w:rPr>
          <w:spacing w:val="21"/>
        </w:rPr>
        <w:t xml:space="preserve"> </w:t>
      </w:r>
      <w:r>
        <w:t>с</w:t>
      </w:r>
      <w:r w:rsidRPr="00A90E1F">
        <w:t xml:space="preserve"> </w:t>
      </w:r>
      <w:r>
        <w:t>целью</w:t>
      </w:r>
      <w:r>
        <w:rPr>
          <w:spacing w:val="-3"/>
        </w:rPr>
        <w:t xml:space="preserve"> </w:t>
      </w:r>
      <w:r>
        <w:t>ееуправления.</w:t>
      </w:r>
      <w:r>
        <w:rPr>
          <w:spacing w:val="3"/>
        </w:rPr>
        <w:t xml:space="preserve"> </w:t>
      </w:r>
      <w:r>
        <w:t>Оценке</w:t>
      </w:r>
      <w:r>
        <w:rPr>
          <w:spacing w:val="-1"/>
        </w:rPr>
        <w:t xml:space="preserve"> </w:t>
      </w:r>
      <w:r>
        <w:t>подлежат:</w:t>
      </w:r>
    </w:p>
    <w:p w:rsidR="00CC679B" w:rsidRDefault="00CC679B" w:rsidP="00A90E1F">
      <w:pPr>
        <w:pStyle w:val="a4"/>
        <w:tabs>
          <w:tab w:val="left" w:pos="2774"/>
          <w:tab w:val="left" w:pos="5885"/>
          <w:tab w:val="left" w:pos="7508"/>
        </w:tabs>
        <w:spacing w:before="2" w:line="242" w:lineRule="auto"/>
        <w:ind w:left="786" w:right="649" w:firstLine="566"/>
        <w:jc w:val="left"/>
      </w:pPr>
      <w:r>
        <w:t>-кадровые,</w:t>
      </w:r>
      <w:r>
        <w:tab/>
        <w:t>психолого-педагогические,</w:t>
      </w:r>
      <w:r>
        <w:tab/>
        <w:t>финансовые,</w:t>
      </w:r>
      <w:r>
        <w:tab/>
      </w:r>
      <w:r>
        <w:rPr>
          <w:spacing w:val="-1"/>
        </w:rPr>
        <w:t>материально-технических</w:t>
      </w:r>
      <w:r>
        <w:rPr>
          <w:spacing w:val="-57"/>
        </w:rPr>
        <w:t xml:space="preserve"> </w:t>
      </w:r>
      <w:r>
        <w:t>условия,</w:t>
      </w:r>
      <w:r>
        <w:rPr>
          <w:spacing w:val="9"/>
        </w:rPr>
        <w:t xml:space="preserve"> </w:t>
      </w:r>
      <w:r>
        <w:t>учебно-методическое</w:t>
      </w:r>
      <w:r>
        <w:rPr>
          <w:spacing w:val="-2"/>
        </w:rPr>
        <w:t xml:space="preserve"> </w:t>
      </w:r>
      <w:r>
        <w:t>и</w:t>
      </w:r>
      <w:r>
        <w:rPr>
          <w:spacing w:val="-8"/>
        </w:rPr>
        <w:t xml:space="preserve"> </w:t>
      </w:r>
      <w:r>
        <w:t>информационное</w:t>
      </w:r>
      <w:r>
        <w:rPr>
          <w:spacing w:val="-6"/>
        </w:rPr>
        <w:t xml:space="preserve"> </w:t>
      </w:r>
      <w:r>
        <w:t>обеспечение;</w:t>
      </w:r>
    </w:p>
    <w:p w:rsidR="00CC679B" w:rsidRDefault="00CC679B" w:rsidP="00A90E1F">
      <w:pPr>
        <w:pStyle w:val="a4"/>
        <w:spacing w:line="271" w:lineRule="exact"/>
        <w:ind w:left="1353" w:firstLine="0"/>
        <w:jc w:val="left"/>
      </w:pPr>
      <w:r>
        <w:t>-деятельность</w:t>
      </w:r>
      <w:r>
        <w:rPr>
          <w:spacing w:val="-11"/>
        </w:rPr>
        <w:t xml:space="preserve"> </w:t>
      </w:r>
      <w:r>
        <w:t>педагогов</w:t>
      </w:r>
      <w:r>
        <w:rPr>
          <w:spacing w:val="-10"/>
        </w:rPr>
        <w:t xml:space="preserve"> </w:t>
      </w:r>
      <w:r>
        <w:t>в</w:t>
      </w:r>
      <w:r>
        <w:rPr>
          <w:spacing w:val="-2"/>
        </w:rPr>
        <w:t xml:space="preserve"> </w:t>
      </w:r>
      <w:r>
        <w:t>реализации</w:t>
      </w:r>
      <w:r>
        <w:rPr>
          <w:spacing w:val="-10"/>
        </w:rPr>
        <w:t xml:space="preserve"> </w:t>
      </w:r>
      <w:r>
        <w:t>психолого-педагогических</w:t>
      </w:r>
      <w:r>
        <w:rPr>
          <w:spacing w:val="-2"/>
        </w:rPr>
        <w:t xml:space="preserve"> </w:t>
      </w:r>
      <w:r>
        <w:t>условий;</w:t>
      </w:r>
    </w:p>
    <w:p w:rsidR="00CC679B" w:rsidRDefault="00CC679B" w:rsidP="00A90E1F">
      <w:pPr>
        <w:pStyle w:val="a4"/>
        <w:spacing w:before="3" w:line="275" w:lineRule="exact"/>
        <w:ind w:left="1353" w:firstLine="0"/>
        <w:jc w:val="left"/>
      </w:pPr>
      <w:r>
        <w:t>-условий</w:t>
      </w:r>
      <w:r>
        <w:rPr>
          <w:spacing w:val="-7"/>
        </w:rPr>
        <w:t xml:space="preserve"> </w:t>
      </w:r>
      <w:r>
        <w:t>(ресурсов)</w:t>
      </w:r>
      <w:r>
        <w:rPr>
          <w:spacing w:val="-2"/>
        </w:rPr>
        <w:t xml:space="preserve"> </w:t>
      </w:r>
      <w:r>
        <w:t>ОО.</w:t>
      </w:r>
    </w:p>
    <w:p w:rsidR="00CC679B" w:rsidRDefault="00CC679B" w:rsidP="00A90E1F">
      <w:pPr>
        <w:pStyle w:val="a4"/>
        <w:spacing w:line="275" w:lineRule="exact"/>
        <w:ind w:left="637" w:firstLine="0"/>
        <w:jc w:val="left"/>
      </w:pPr>
      <w:r>
        <w:lastRenderedPageBreak/>
        <w:t>Для</w:t>
      </w:r>
      <w:r>
        <w:rPr>
          <w:spacing w:val="-7"/>
        </w:rPr>
        <w:t xml:space="preserve"> </w:t>
      </w:r>
      <w:r>
        <w:t>такой</w:t>
      </w:r>
      <w:r>
        <w:rPr>
          <w:spacing w:val="-13"/>
        </w:rPr>
        <w:t xml:space="preserve"> </w:t>
      </w:r>
      <w:r>
        <w:t>оценки</w:t>
      </w:r>
      <w:r>
        <w:rPr>
          <w:spacing w:val="-4"/>
        </w:rPr>
        <w:t xml:space="preserve"> </w:t>
      </w:r>
      <w:r>
        <w:t>используется</w:t>
      </w:r>
      <w:r>
        <w:rPr>
          <w:spacing w:val="-5"/>
        </w:rPr>
        <w:t xml:space="preserve"> </w:t>
      </w:r>
      <w:r>
        <w:t>определенный</w:t>
      </w:r>
      <w:r>
        <w:rPr>
          <w:spacing w:val="-3"/>
        </w:rPr>
        <w:t xml:space="preserve"> </w:t>
      </w:r>
      <w:r>
        <w:t>набор</w:t>
      </w:r>
      <w:r>
        <w:rPr>
          <w:spacing w:val="-10"/>
        </w:rPr>
        <w:t xml:space="preserve"> </w:t>
      </w:r>
      <w:r>
        <w:t>показателей.</w:t>
      </w: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5"/>
        <w:gridCol w:w="4966"/>
      </w:tblGrid>
      <w:tr w:rsidR="00CC679B" w:rsidTr="00394CD3">
        <w:trPr>
          <w:trHeight w:val="551"/>
        </w:trPr>
        <w:tc>
          <w:tcPr>
            <w:tcW w:w="4955" w:type="dxa"/>
          </w:tcPr>
          <w:p w:rsidR="00CC679B" w:rsidRDefault="00CC679B" w:rsidP="00394CD3">
            <w:pPr>
              <w:pStyle w:val="TableParagraph"/>
              <w:spacing w:line="268" w:lineRule="exact"/>
              <w:ind w:left="4"/>
              <w:rPr>
                <w:sz w:val="24"/>
              </w:rPr>
            </w:pPr>
            <w:r>
              <w:rPr>
                <w:sz w:val="24"/>
              </w:rPr>
              <w:t>Объект</w:t>
            </w:r>
            <w:r>
              <w:rPr>
                <w:spacing w:val="-1"/>
                <w:sz w:val="24"/>
              </w:rPr>
              <w:t xml:space="preserve"> </w:t>
            </w:r>
            <w:r>
              <w:rPr>
                <w:sz w:val="24"/>
              </w:rPr>
              <w:t>контроля</w:t>
            </w:r>
          </w:p>
        </w:tc>
        <w:tc>
          <w:tcPr>
            <w:tcW w:w="4966" w:type="dxa"/>
          </w:tcPr>
          <w:p w:rsidR="00CC679B" w:rsidRDefault="00CC679B" w:rsidP="00394CD3">
            <w:pPr>
              <w:pStyle w:val="TableParagraph"/>
              <w:spacing w:line="268" w:lineRule="exact"/>
              <w:ind w:left="120"/>
              <w:rPr>
                <w:sz w:val="24"/>
              </w:rPr>
            </w:pPr>
            <w:r>
              <w:rPr>
                <w:sz w:val="24"/>
              </w:rPr>
              <w:t>Критерии</w:t>
            </w:r>
            <w:r>
              <w:rPr>
                <w:spacing w:val="39"/>
                <w:sz w:val="24"/>
              </w:rPr>
              <w:t xml:space="preserve"> </w:t>
            </w:r>
            <w:r>
              <w:rPr>
                <w:sz w:val="24"/>
              </w:rPr>
              <w:t>оценки,</w:t>
            </w:r>
            <w:r>
              <w:rPr>
                <w:spacing w:val="45"/>
                <w:sz w:val="24"/>
              </w:rPr>
              <w:t xml:space="preserve"> </w:t>
            </w:r>
            <w:r>
              <w:rPr>
                <w:sz w:val="24"/>
              </w:rPr>
              <w:t>измерители,</w:t>
            </w:r>
            <w:r>
              <w:rPr>
                <w:spacing w:val="43"/>
                <w:sz w:val="24"/>
              </w:rPr>
              <w:t xml:space="preserve"> </w:t>
            </w:r>
            <w:r>
              <w:rPr>
                <w:sz w:val="24"/>
              </w:rPr>
              <w:t>показатели,</w:t>
            </w:r>
            <w:r>
              <w:rPr>
                <w:spacing w:val="-57"/>
                <w:sz w:val="24"/>
              </w:rPr>
              <w:t xml:space="preserve"> </w:t>
            </w:r>
            <w:r>
              <w:rPr>
                <w:sz w:val="24"/>
              </w:rPr>
              <w:t>ответственный</w:t>
            </w:r>
          </w:p>
        </w:tc>
      </w:tr>
      <w:tr w:rsidR="00CC679B" w:rsidTr="00394CD3">
        <w:trPr>
          <w:trHeight w:val="277"/>
        </w:trPr>
        <w:tc>
          <w:tcPr>
            <w:tcW w:w="9921" w:type="dxa"/>
            <w:gridSpan w:val="2"/>
          </w:tcPr>
          <w:p w:rsidR="00CC679B" w:rsidRDefault="00CC679B" w:rsidP="00394CD3">
            <w:pPr>
              <w:pStyle w:val="TableParagraph"/>
              <w:spacing w:line="258" w:lineRule="exact"/>
              <w:ind w:left="4"/>
              <w:rPr>
                <w:b/>
                <w:sz w:val="24"/>
              </w:rPr>
            </w:pPr>
            <w:r>
              <w:rPr>
                <w:b/>
                <w:sz w:val="24"/>
              </w:rPr>
              <w:t>1.</w:t>
            </w:r>
            <w:r>
              <w:rPr>
                <w:b/>
                <w:spacing w:val="2"/>
                <w:sz w:val="24"/>
              </w:rPr>
              <w:t xml:space="preserve"> </w:t>
            </w:r>
            <w:r>
              <w:rPr>
                <w:b/>
                <w:sz w:val="24"/>
              </w:rPr>
              <w:t>Кадровые условия</w:t>
            </w:r>
          </w:p>
        </w:tc>
      </w:tr>
      <w:tr w:rsidR="00CC679B" w:rsidTr="00394CD3">
        <w:trPr>
          <w:trHeight w:val="1104"/>
        </w:trPr>
        <w:tc>
          <w:tcPr>
            <w:tcW w:w="4955" w:type="dxa"/>
          </w:tcPr>
          <w:p w:rsidR="00CC679B" w:rsidRDefault="00CC679B" w:rsidP="00394CD3">
            <w:pPr>
              <w:pStyle w:val="TableParagraph"/>
              <w:spacing w:line="237" w:lineRule="auto"/>
              <w:ind w:left="4" w:right="207"/>
              <w:rPr>
                <w:sz w:val="24"/>
              </w:rPr>
            </w:pPr>
            <w:r>
              <w:rPr>
                <w:spacing w:val="-1"/>
                <w:sz w:val="24"/>
              </w:rPr>
              <w:t>1.</w:t>
            </w:r>
            <w:r>
              <w:rPr>
                <w:spacing w:val="-5"/>
                <w:sz w:val="24"/>
              </w:rPr>
              <w:t xml:space="preserve"> </w:t>
            </w:r>
            <w:r>
              <w:rPr>
                <w:spacing w:val="-1"/>
                <w:sz w:val="24"/>
              </w:rPr>
              <w:t>Качество</w:t>
            </w:r>
            <w:r>
              <w:rPr>
                <w:spacing w:val="-7"/>
                <w:sz w:val="24"/>
              </w:rPr>
              <w:t xml:space="preserve"> </w:t>
            </w:r>
            <w:r>
              <w:rPr>
                <w:spacing w:val="-1"/>
                <w:sz w:val="24"/>
              </w:rPr>
              <w:t>кадрового</w:t>
            </w:r>
            <w:r>
              <w:rPr>
                <w:spacing w:val="-17"/>
                <w:sz w:val="24"/>
              </w:rPr>
              <w:t xml:space="preserve"> </w:t>
            </w:r>
            <w:r>
              <w:rPr>
                <w:spacing w:val="-1"/>
                <w:sz w:val="24"/>
              </w:rPr>
              <w:t>обеспечения</w:t>
            </w:r>
            <w:r>
              <w:rPr>
                <w:spacing w:val="-6"/>
                <w:sz w:val="24"/>
              </w:rPr>
              <w:t xml:space="preserve"> </w:t>
            </w:r>
            <w:r>
              <w:rPr>
                <w:spacing w:val="-1"/>
                <w:sz w:val="24"/>
              </w:rPr>
              <w:t>введения</w:t>
            </w:r>
            <w:r>
              <w:rPr>
                <w:spacing w:val="-11"/>
                <w:sz w:val="24"/>
              </w:rPr>
              <w:t xml:space="preserve"> </w:t>
            </w:r>
            <w:r>
              <w:rPr>
                <w:sz w:val="24"/>
              </w:rPr>
              <w:t>и</w:t>
            </w:r>
            <w:r>
              <w:rPr>
                <w:spacing w:val="-57"/>
                <w:sz w:val="24"/>
              </w:rPr>
              <w:t xml:space="preserve"> </w:t>
            </w:r>
            <w:r>
              <w:rPr>
                <w:sz w:val="24"/>
              </w:rPr>
              <w:t>реализации</w:t>
            </w:r>
            <w:r>
              <w:rPr>
                <w:spacing w:val="-1"/>
                <w:sz w:val="24"/>
              </w:rPr>
              <w:t xml:space="preserve"> </w:t>
            </w:r>
            <w:r>
              <w:rPr>
                <w:sz w:val="24"/>
              </w:rPr>
              <w:t>ФГОС</w:t>
            </w:r>
            <w:r>
              <w:rPr>
                <w:spacing w:val="-5"/>
                <w:sz w:val="24"/>
              </w:rPr>
              <w:t xml:space="preserve"> </w:t>
            </w:r>
            <w:r>
              <w:rPr>
                <w:sz w:val="24"/>
              </w:rPr>
              <w:t>НОО</w:t>
            </w:r>
          </w:p>
        </w:tc>
        <w:tc>
          <w:tcPr>
            <w:tcW w:w="4966" w:type="dxa"/>
          </w:tcPr>
          <w:p w:rsidR="00CC679B" w:rsidRDefault="00CC679B" w:rsidP="00394CD3">
            <w:pPr>
              <w:pStyle w:val="TableParagraph"/>
              <w:spacing w:line="240" w:lineRule="auto"/>
              <w:ind w:left="120" w:right="126"/>
              <w:jc w:val="both"/>
              <w:rPr>
                <w:sz w:val="24"/>
              </w:rPr>
            </w:pPr>
            <w:r>
              <w:rPr>
                <w:sz w:val="24"/>
              </w:rPr>
              <w:t>% педагогов, прошедших КПК, % педагогов</w:t>
            </w:r>
            <w:r>
              <w:rPr>
                <w:spacing w:val="1"/>
                <w:sz w:val="24"/>
              </w:rPr>
              <w:t xml:space="preserve"> </w:t>
            </w:r>
            <w:r>
              <w:rPr>
                <w:sz w:val="24"/>
              </w:rPr>
              <w:t>имеющих I или высшую квалификационные</w:t>
            </w:r>
            <w:r>
              <w:rPr>
                <w:spacing w:val="1"/>
                <w:sz w:val="24"/>
              </w:rPr>
              <w:t xml:space="preserve"> </w:t>
            </w:r>
            <w:r>
              <w:rPr>
                <w:sz w:val="24"/>
              </w:rPr>
              <w:t>категории</w:t>
            </w:r>
            <w:r>
              <w:rPr>
                <w:spacing w:val="50"/>
                <w:sz w:val="24"/>
              </w:rPr>
              <w:t xml:space="preserve"> </w:t>
            </w:r>
            <w:r>
              <w:rPr>
                <w:sz w:val="24"/>
              </w:rPr>
              <w:t>(ежегодный</w:t>
            </w:r>
            <w:r>
              <w:rPr>
                <w:spacing w:val="5"/>
                <w:sz w:val="24"/>
              </w:rPr>
              <w:t xml:space="preserve"> </w:t>
            </w:r>
            <w:r>
              <w:rPr>
                <w:sz w:val="24"/>
              </w:rPr>
              <w:t>анализ</w:t>
            </w:r>
            <w:r>
              <w:rPr>
                <w:spacing w:val="51"/>
                <w:sz w:val="24"/>
              </w:rPr>
              <w:t xml:space="preserve"> </w:t>
            </w:r>
            <w:r>
              <w:rPr>
                <w:sz w:val="24"/>
              </w:rPr>
              <w:t>методической</w:t>
            </w:r>
          </w:p>
          <w:p w:rsidR="00CC679B" w:rsidRDefault="00CC679B" w:rsidP="00394CD3">
            <w:pPr>
              <w:pStyle w:val="TableParagraph"/>
              <w:spacing w:line="264" w:lineRule="exact"/>
              <w:ind w:left="120"/>
              <w:jc w:val="both"/>
              <w:rPr>
                <w:sz w:val="24"/>
              </w:rPr>
            </w:pPr>
            <w:r>
              <w:rPr>
                <w:sz w:val="24"/>
              </w:rPr>
              <w:t>работы</w:t>
            </w:r>
            <w:r>
              <w:rPr>
                <w:spacing w:val="-4"/>
                <w:sz w:val="24"/>
              </w:rPr>
              <w:t xml:space="preserve"> </w:t>
            </w:r>
            <w:r>
              <w:rPr>
                <w:sz w:val="24"/>
              </w:rPr>
              <w:t>школы)</w:t>
            </w:r>
            <w:r>
              <w:rPr>
                <w:spacing w:val="-3"/>
                <w:sz w:val="24"/>
              </w:rPr>
              <w:t xml:space="preserve"> </w:t>
            </w:r>
            <w:r>
              <w:rPr>
                <w:sz w:val="24"/>
              </w:rPr>
              <w:t>зам.директора</w:t>
            </w:r>
          </w:p>
        </w:tc>
      </w:tr>
      <w:tr w:rsidR="00CC679B" w:rsidTr="00394CD3">
        <w:trPr>
          <w:trHeight w:val="1103"/>
        </w:trPr>
        <w:tc>
          <w:tcPr>
            <w:tcW w:w="4955" w:type="dxa"/>
          </w:tcPr>
          <w:p w:rsidR="00CC679B" w:rsidRDefault="00CC679B" w:rsidP="00394CD3">
            <w:pPr>
              <w:pStyle w:val="TableParagraph"/>
              <w:tabs>
                <w:tab w:val="left" w:pos="508"/>
                <w:tab w:val="left" w:pos="1963"/>
                <w:tab w:val="left" w:pos="3678"/>
              </w:tabs>
              <w:spacing w:line="240" w:lineRule="auto"/>
              <w:ind w:left="4" w:right="89"/>
              <w:rPr>
                <w:sz w:val="24"/>
              </w:rPr>
            </w:pPr>
            <w:r>
              <w:rPr>
                <w:sz w:val="24"/>
              </w:rPr>
              <w:t>2.</w:t>
            </w:r>
            <w:r>
              <w:rPr>
                <w:sz w:val="24"/>
              </w:rPr>
              <w:tab/>
              <w:t>Исполнение</w:t>
            </w:r>
            <w:r>
              <w:rPr>
                <w:sz w:val="24"/>
              </w:rPr>
              <w:tab/>
              <w:t>плана-графика</w:t>
            </w:r>
            <w:r>
              <w:rPr>
                <w:sz w:val="24"/>
              </w:rPr>
              <w:tab/>
            </w:r>
            <w:r>
              <w:rPr>
                <w:spacing w:val="-2"/>
                <w:sz w:val="24"/>
              </w:rPr>
              <w:t>повышения</w:t>
            </w:r>
            <w:r>
              <w:rPr>
                <w:spacing w:val="-57"/>
                <w:sz w:val="24"/>
              </w:rPr>
              <w:t xml:space="preserve"> </w:t>
            </w:r>
            <w:r>
              <w:rPr>
                <w:spacing w:val="-1"/>
                <w:sz w:val="24"/>
              </w:rPr>
              <w:t>квалификации педагогических и руководящих</w:t>
            </w:r>
            <w:r>
              <w:rPr>
                <w:sz w:val="24"/>
              </w:rPr>
              <w:t xml:space="preserve"> работников</w:t>
            </w:r>
            <w:r>
              <w:rPr>
                <w:spacing w:val="-3"/>
                <w:sz w:val="24"/>
              </w:rPr>
              <w:t xml:space="preserve"> </w:t>
            </w:r>
            <w:r>
              <w:rPr>
                <w:sz w:val="24"/>
              </w:rPr>
              <w:t>образовательного</w:t>
            </w:r>
            <w:r>
              <w:rPr>
                <w:spacing w:val="20"/>
                <w:sz w:val="24"/>
              </w:rPr>
              <w:t xml:space="preserve"> </w:t>
            </w:r>
            <w:r>
              <w:rPr>
                <w:sz w:val="24"/>
              </w:rPr>
              <w:t>учреждения</w:t>
            </w:r>
            <w:r>
              <w:rPr>
                <w:spacing w:val="10"/>
                <w:sz w:val="24"/>
              </w:rPr>
              <w:t xml:space="preserve"> </w:t>
            </w:r>
            <w:r>
              <w:rPr>
                <w:sz w:val="24"/>
              </w:rPr>
              <w:t>в</w:t>
            </w:r>
          </w:p>
          <w:p w:rsidR="00CC679B" w:rsidRDefault="00CC679B" w:rsidP="00394CD3">
            <w:pPr>
              <w:pStyle w:val="TableParagraph"/>
              <w:spacing w:line="264" w:lineRule="exact"/>
              <w:ind w:left="4"/>
              <w:rPr>
                <w:sz w:val="24"/>
              </w:rPr>
            </w:pPr>
            <w:r>
              <w:rPr>
                <w:sz w:val="24"/>
              </w:rPr>
              <w:t>связи</w:t>
            </w:r>
            <w:r>
              <w:rPr>
                <w:spacing w:val="3"/>
                <w:sz w:val="24"/>
              </w:rPr>
              <w:t xml:space="preserve"> </w:t>
            </w:r>
            <w:r>
              <w:rPr>
                <w:sz w:val="24"/>
              </w:rPr>
              <w:t>с</w:t>
            </w:r>
            <w:r>
              <w:rPr>
                <w:spacing w:val="-5"/>
                <w:sz w:val="24"/>
              </w:rPr>
              <w:t xml:space="preserve"> </w:t>
            </w:r>
            <w:r>
              <w:rPr>
                <w:sz w:val="24"/>
              </w:rPr>
              <w:t>реализацией</w:t>
            </w:r>
            <w:r>
              <w:rPr>
                <w:spacing w:val="-6"/>
                <w:sz w:val="24"/>
              </w:rPr>
              <w:t xml:space="preserve"> </w:t>
            </w:r>
            <w:r>
              <w:rPr>
                <w:sz w:val="24"/>
              </w:rPr>
              <w:t>ФГОС</w:t>
            </w:r>
          </w:p>
        </w:tc>
        <w:tc>
          <w:tcPr>
            <w:tcW w:w="4966" w:type="dxa"/>
          </w:tcPr>
          <w:p w:rsidR="00CC679B" w:rsidRDefault="00CC679B" w:rsidP="00394CD3">
            <w:pPr>
              <w:pStyle w:val="TableParagraph"/>
              <w:spacing w:line="235" w:lineRule="auto"/>
              <w:ind w:left="120" w:right="482"/>
              <w:rPr>
                <w:sz w:val="24"/>
              </w:rPr>
            </w:pPr>
            <w:r>
              <w:rPr>
                <w:sz w:val="24"/>
              </w:rPr>
              <w:t>100%</w:t>
            </w:r>
            <w:r>
              <w:rPr>
                <w:spacing w:val="1"/>
                <w:sz w:val="24"/>
              </w:rPr>
              <w:t xml:space="preserve"> </w:t>
            </w:r>
            <w:r>
              <w:rPr>
                <w:sz w:val="24"/>
              </w:rPr>
              <w:t>выполнение плана-графика</w:t>
            </w:r>
            <w:r>
              <w:rPr>
                <w:spacing w:val="1"/>
                <w:sz w:val="24"/>
              </w:rPr>
              <w:t xml:space="preserve"> </w:t>
            </w:r>
            <w:r>
              <w:rPr>
                <w:sz w:val="24"/>
              </w:rPr>
              <w:t>повышения квалификации</w:t>
            </w:r>
            <w:r>
              <w:rPr>
                <w:spacing w:val="1"/>
                <w:sz w:val="24"/>
              </w:rPr>
              <w:t xml:space="preserve"> </w:t>
            </w:r>
            <w:r>
              <w:rPr>
                <w:sz w:val="24"/>
              </w:rPr>
              <w:t>педагогов</w:t>
            </w:r>
            <w:r>
              <w:rPr>
                <w:spacing w:val="1"/>
                <w:sz w:val="24"/>
              </w:rPr>
              <w:t xml:space="preserve"> </w:t>
            </w:r>
            <w:r>
              <w:rPr>
                <w:sz w:val="24"/>
              </w:rPr>
              <w:t>(ежегодный</w:t>
            </w:r>
            <w:r>
              <w:rPr>
                <w:spacing w:val="46"/>
                <w:sz w:val="24"/>
              </w:rPr>
              <w:t xml:space="preserve"> </w:t>
            </w:r>
            <w:r>
              <w:rPr>
                <w:sz w:val="24"/>
              </w:rPr>
              <w:t>анализ</w:t>
            </w:r>
            <w:r>
              <w:rPr>
                <w:spacing w:val="-5"/>
                <w:sz w:val="24"/>
              </w:rPr>
              <w:t xml:space="preserve"> </w:t>
            </w:r>
            <w:r>
              <w:rPr>
                <w:sz w:val="24"/>
              </w:rPr>
              <w:t>методической</w:t>
            </w:r>
            <w:r>
              <w:rPr>
                <w:spacing w:val="43"/>
                <w:sz w:val="24"/>
              </w:rPr>
              <w:t xml:space="preserve"> </w:t>
            </w:r>
            <w:r>
              <w:rPr>
                <w:sz w:val="24"/>
              </w:rPr>
              <w:t>работы</w:t>
            </w:r>
          </w:p>
          <w:p w:rsidR="00CC679B" w:rsidRDefault="00CC679B" w:rsidP="00394CD3">
            <w:pPr>
              <w:pStyle w:val="TableParagraph"/>
              <w:spacing w:line="240" w:lineRule="auto"/>
              <w:ind w:left="120"/>
              <w:rPr>
                <w:sz w:val="24"/>
              </w:rPr>
            </w:pPr>
            <w:r>
              <w:rPr>
                <w:sz w:val="24"/>
              </w:rPr>
              <w:t>школы)</w:t>
            </w:r>
            <w:r>
              <w:rPr>
                <w:spacing w:val="42"/>
                <w:sz w:val="24"/>
              </w:rPr>
              <w:t xml:space="preserve"> </w:t>
            </w:r>
            <w:r>
              <w:rPr>
                <w:sz w:val="24"/>
              </w:rPr>
              <w:t>зам.директора</w:t>
            </w:r>
          </w:p>
        </w:tc>
      </w:tr>
      <w:tr w:rsidR="00CC679B" w:rsidTr="00394CD3">
        <w:trPr>
          <w:trHeight w:val="1104"/>
        </w:trPr>
        <w:tc>
          <w:tcPr>
            <w:tcW w:w="4955" w:type="dxa"/>
          </w:tcPr>
          <w:p w:rsidR="00CC679B" w:rsidRDefault="00CC679B" w:rsidP="00394CD3">
            <w:pPr>
              <w:pStyle w:val="TableParagraph"/>
              <w:tabs>
                <w:tab w:val="left" w:pos="436"/>
                <w:tab w:val="left" w:pos="1848"/>
                <w:tab w:val="left" w:pos="2683"/>
                <w:tab w:val="left" w:pos="3678"/>
                <w:tab w:val="left" w:pos="4364"/>
              </w:tabs>
              <w:spacing w:line="242" w:lineRule="auto"/>
              <w:ind w:left="4" w:right="7"/>
              <w:rPr>
                <w:sz w:val="24"/>
              </w:rPr>
            </w:pPr>
            <w:r>
              <w:rPr>
                <w:sz w:val="24"/>
              </w:rPr>
              <w:t>3.</w:t>
            </w:r>
            <w:r>
              <w:rPr>
                <w:sz w:val="24"/>
              </w:rPr>
              <w:tab/>
              <w:t>Реализация</w:t>
            </w:r>
            <w:r>
              <w:rPr>
                <w:sz w:val="24"/>
              </w:rPr>
              <w:tab/>
              <w:t>плана</w:t>
            </w:r>
            <w:r>
              <w:rPr>
                <w:sz w:val="24"/>
              </w:rPr>
              <w:tab/>
              <w:t>методической</w:t>
            </w:r>
            <w:r>
              <w:rPr>
                <w:sz w:val="24"/>
              </w:rPr>
              <w:tab/>
            </w:r>
            <w:r>
              <w:rPr>
                <w:spacing w:val="-2"/>
                <w:sz w:val="24"/>
              </w:rPr>
              <w:t>работ</w:t>
            </w:r>
            <w:r>
              <w:rPr>
                <w:spacing w:val="-57"/>
                <w:sz w:val="24"/>
              </w:rPr>
              <w:t xml:space="preserve"> </w:t>
            </w:r>
            <w:r>
              <w:rPr>
                <w:sz w:val="24"/>
              </w:rPr>
              <w:t>(внутришкольного повышения</w:t>
            </w:r>
          </w:p>
          <w:p w:rsidR="00CC679B" w:rsidRDefault="00CC679B" w:rsidP="00394CD3">
            <w:pPr>
              <w:pStyle w:val="TableParagraph"/>
              <w:spacing w:line="274" w:lineRule="exact"/>
              <w:ind w:left="4"/>
              <w:rPr>
                <w:sz w:val="24"/>
              </w:rPr>
            </w:pPr>
            <w:r>
              <w:rPr>
                <w:sz w:val="24"/>
              </w:rPr>
              <w:t>квалификации) с</w:t>
            </w:r>
            <w:r>
              <w:rPr>
                <w:spacing w:val="1"/>
                <w:sz w:val="24"/>
              </w:rPr>
              <w:t xml:space="preserve"> </w:t>
            </w:r>
            <w:r>
              <w:rPr>
                <w:sz w:val="24"/>
              </w:rPr>
              <w:t>ориентацией на проблемы</w:t>
            </w:r>
            <w:r>
              <w:rPr>
                <w:spacing w:val="-57"/>
                <w:sz w:val="24"/>
              </w:rPr>
              <w:t xml:space="preserve"> </w:t>
            </w:r>
            <w:r>
              <w:rPr>
                <w:sz w:val="24"/>
              </w:rPr>
              <w:t>введения</w:t>
            </w:r>
            <w:r>
              <w:rPr>
                <w:spacing w:val="-2"/>
                <w:sz w:val="24"/>
              </w:rPr>
              <w:t xml:space="preserve"> </w:t>
            </w:r>
            <w:r>
              <w:rPr>
                <w:sz w:val="24"/>
              </w:rPr>
              <w:t>ФГОС</w:t>
            </w:r>
          </w:p>
        </w:tc>
        <w:tc>
          <w:tcPr>
            <w:tcW w:w="4966" w:type="dxa"/>
          </w:tcPr>
          <w:p w:rsidR="00CC679B" w:rsidRDefault="00CC679B" w:rsidP="00394CD3">
            <w:pPr>
              <w:pStyle w:val="TableParagraph"/>
              <w:tabs>
                <w:tab w:val="left" w:pos="1339"/>
                <w:tab w:val="left" w:pos="2780"/>
              </w:tabs>
              <w:spacing w:line="267" w:lineRule="exact"/>
              <w:ind w:left="120"/>
              <w:rPr>
                <w:sz w:val="24"/>
              </w:rPr>
            </w:pPr>
            <w:r>
              <w:rPr>
                <w:sz w:val="24"/>
              </w:rPr>
              <w:t>Качество</w:t>
            </w:r>
            <w:r>
              <w:rPr>
                <w:sz w:val="24"/>
              </w:rPr>
              <w:tab/>
              <w:t>реализации</w:t>
            </w:r>
            <w:r>
              <w:rPr>
                <w:sz w:val="24"/>
              </w:rPr>
              <w:tab/>
              <w:t>плана</w:t>
            </w:r>
          </w:p>
          <w:p w:rsidR="00CC679B" w:rsidRDefault="00CC679B" w:rsidP="00394CD3">
            <w:pPr>
              <w:pStyle w:val="TableParagraph"/>
              <w:spacing w:line="274" w:lineRule="exact"/>
              <w:rPr>
                <w:sz w:val="24"/>
              </w:rPr>
            </w:pPr>
            <w:r>
              <w:rPr>
                <w:sz w:val="24"/>
              </w:rPr>
              <w:t>(ежегодный анализ</w:t>
            </w:r>
            <w:r>
              <w:rPr>
                <w:spacing w:val="-1"/>
                <w:sz w:val="24"/>
              </w:rPr>
              <w:t xml:space="preserve"> </w:t>
            </w:r>
            <w:r>
              <w:rPr>
                <w:sz w:val="24"/>
              </w:rPr>
              <w:t>работы учителей)</w:t>
            </w:r>
          </w:p>
        </w:tc>
      </w:tr>
      <w:tr w:rsidR="00CC679B" w:rsidTr="00394CD3">
        <w:trPr>
          <w:trHeight w:val="272"/>
        </w:trPr>
        <w:tc>
          <w:tcPr>
            <w:tcW w:w="9921" w:type="dxa"/>
            <w:gridSpan w:val="2"/>
          </w:tcPr>
          <w:p w:rsidR="00CC679B" w:rsidRDefault="00CC679B" w:rsidP="00394CD3">
            <w:pPr>
              <w:pStyle w:val="TableParagraph"/>
              <w:spacing w:line="252" w:lineRule="exact"/>
              <w:ind w:left="4"/>
              <w:rPr>
                <w:b/>
                <w:sz w:val="24"/>
              </w:rPr>
            </w:pPr>
            <w:r>
              <w:rPr>
                <w:b/>
                <w:sz w:val="24"/>
              </w:rPr>
              <w:t>2.</w:t>
            </w:r>
            <w:r>
              <w:rPr>
                <w:b/>
                <w:spacing w:val="1"/>
                <w:sz w:val="24"/>
              </w:rPr>
              <w:t xml:space="preserve"> </w:t>
            </w:r>
            <w:r>
              <w:rPr>
                <w:b/>
                <w:sz w:val="24"/>
              </w:rPr>
              <w:t>Психолого-педагогические условия</w:t>
            </w:r>
          </w:p>
        </w:tc>
      </w:tr>
      <w:tr w:rsidR="00CC679B" w:rsidTr="00394CD3">
        <w:trPr>
          <w:trHeight w:val="830"/>
        </w:trPr>
        <w:tc>
          <w:tcPr>
            <w:tcW w:w="4955" w:type="dxa"/>
          </w:tcPr>
          <w:p w:rsidR="00CC679B" w:rsidRDefault="00CC679B" w:rsidP="00394CD3">
            <w:pPr>
              <w:pStyle w:val="TableParagraph"/>
              <w:spacing w:line="273" w:lineRule="exact"/>
              <w:ind w:left="4"/>
              <w:rPr>
                <w:sz w:val="24"/>
              </w:rPr>
            </w:pPr>
            <w:r>
              <w:rPr>
                <w:sz w:val="24"/>
              </w:rPr>
              <w:t>1.</w:t>
            </w:r>
            <w:r>
              <w:rPr>
                <w:spacing w:val="1"/>
                <w:sz w:val="24"/>
              </w:rPr>
              <w:t xml:space="preserve"> </w:t>
            </w:r>
            <w:r>
              <w:rPr>
                <w:sz w:val="24"/>
              </w:rPr>
              <w:t>Наличие</w:t>
            </w:r>
            <w:r>
              <w:rPr>
                <w:spacing w:val="-11"/>
                <w:sz w:val="24"/>
              </w:rPr>
              <w:t xml:space="preserve"> </w:t>
            </w:r>
            <w:r>
              <w:rPr>
                <w:sz w:val="24"/>
              </w:rPr>
              <w:t>модели</w:t>
            </w:r>
            <w:r>
              <w:rPr>
                <w:spacing w:val="-8"/>
                <w:sz w:val="24"/>
              </w:rPr>
              <w:t xml:space="preserve"> </w:t>
            </w:r>
            <w:r>
              <w:rPr>
                <w:sz w:val="24"/>
              </w:rPr>
              <w:t>организации ОД</w:t>
            </w:r>
          </w:p>
        </w:tc>
        <w:tc>
          <w:tcPr>
            <w:tcW w:w="4966" w:type="dxa"/>
          </w:tcPr>
          <w:p w:rsidR="00CC679B" w:rsidRDefault="00CC679B" w:rsidP="00394CD3">
            <w:pPr>
              <w:pStyle w:val="TableParagraph"/>
              <w:tabs>
                <w:tab w:val="left" w:pos="2218"/>
                <w:tab w:val="left" w:pos="4173"/>
              </w:tabs>
              <w:spacing w:line="235" w:lineRule="auto"/>
              <w:ind w:left="105" w:right="97"/>
              <w:jc w:val="both"/>
              <w:rPr>
                <w:sz w:val="24"/>
              </w:rPr>
            </w:pPr>
            <w:r>
              <w:rPr>
                <w:sz w:val="24"/>
              </w:rPr>
              <w:t>%</w:t>
            </w:r>
            <w:r>
              <w:rPr>
                <w:spacing w:val="1"/>
                <w:sz w:val="24"/>
              </w:rPr>
              <w:t xml:space="preserve"> </w:t>
            </w:r>
            <w:r>
              <w:rPr>
                <w:sz w:val="24"/>
              </w:rPr>
              <w:t>участия</w:t>
            </w:r>
            <w:r>
              <w:rPr>
                <w:spacing w:val="1"/>
                <w:sz w:val="24"/>
              </w:rPr>
              <w:t xml:space="preserve"> </w:t>
            </w:r>
            <w:r>
              <w:rPr>
                <w:sz w:val="24"/>
              </w:rPr>
              <w:t>обучающихся</w:t>
            </w:r>
            <w:r>
              <w:rPr>
                <w:spacing w:val="1"/>
                <w:sz w:val="24"/>
              </w:rPr>
              <w:t xml:space="preserve"> </w:t>
            </w:r>
            <w:r>
              <w:rPr>
                <w:sz w:val="24"/>
              </w:rPr>
              <w:t>во</w:t>
            </w:r>
            <w:r>
              <w:rPr>
                <w:spacing w:val="1"/>
                <w:sz w:val="24"/>
              </w:rPr>
              <w:t xml:space="preserve"> </w:t>
            </w:r>
            <w:r>
              <w:rPr>
                <w:sz w:val="24"/>
              </w:rPr>
              <w:t>внеурочной</w:t>
            </w:r>
            <w:r>
              <w:rPr>
                <w:spacing w:val="1"/>
                <w:sz w:val="24"/>
              </w:rPr>
              <w:t xml:space="preserve"> </w:t>
            </w:r>
            <w:r>
              <w:rPr>
                <w:sz w:val="24"/>
              </w:rPr>
              <w:t>деятельности</w:t>
            </w:r>
            <w:r>
              <w:rPr>
                <w:sz w:val="24"/>
              </w:rPr>
              <w:tab/>
              <w:t>(ежегодный</w:t>
            </w:r>
            <w:r>
              <w:rPr>
                <w:sz w:val="24"/>
              </w:rPr>
              <w:tab/>
            </w:r>
            <w:r>
              <w:rPr>
                <w:spacing w:val="-1"/>
                <w:sz w:val="24"/>
              </w:rPr>
              <w:t>анализ</w:t>
            </w:r>
            <w:r>
              <w:rPr>
                <w:spacing w:val="-58"/>
                <w:sz w:val="24"/>
              </w:rPr>
              <w:t xml:space="preserve"> </w:t>
            </w:r>
            <w:r>
              <w:rPr>
                <w:sz w:val="24"/>
              </w:rPr>
              <w:t>воспитательной</w:t>
            </w:r>
            <w:r>
              <w:rPr>
                <w:spacing w:val="-8"/>
                <w:sz w:val="24"/>
              </w:rPr>
              <w:t xml:space="preserve"> </w:t>
            </w:r>
            <w:r>
              <w:rPr>
                <w:sz w:val="24"/>
              </w:rPr>
              <w:t>работы</w:t>
            </w:r>
            <w:r>
              <w:rPr>
                <w:spacing w:val="1"/>
                <w:sz w:val="24"/>
              </w:rPr>
              <w:t xml:space="preserve"> </w:t>
            </w:r>
            <w:r>
              <w:rPr>
                <w:sz w:val="24"/>
              </w:rPr>
              <w:t>ОО)</w:t>
            </w:r>
            <w:r>
              <w:rPr>
                <w:spacing w:val="-3"/>
                <w:sz w:val="24"/>
              </w:rPr>
              <w:t xml:space="preserve"> </w:t>
            </w:r>
            <w:r>
              <w:rPr>
                <w:sz w:val="24"/>
              </w:rPr>
              <w:t>Зам.</w:t>
            </w:r>
            <w:r>
              <w:rPr>
                <w:spacing w:val="-2"/>
                <w:sz w:val="24"/>
              </w:rPr>
              <w:t xml:space="preserve"> </w:t>
            </w:r>
            <w:r>
              <w:rPr>
                <w:sz w:val="24"/>
              </w:rPr>
              <w:t>дир.</w:t>
            </w:r>
            <w:r>
              <w:rPr>
                <w:spacing w:val="-6"/>
                <w:sz w:val="24"/>
              </w:rPr>
              <w:t xml:space="preserve"> </w:t>
            </w:r>
          </w:p>
        </w:tc>
      </w:tr>
      <w:tr w:rsidR="00CC679B" w:rsidTr="00394CD3">
        <w:trPr>
          <w:trHeight w:val="1103"/>
        </w:trPr>
        <w:tc>
          <w:tcPr>
            <w:tcW w:w="4955" w:type="dxa"/>
          </w:tcPr>
          <w:p w:rsidR="00CC679B" w:rsidRDefault="00CC679B" w:rsidP="00394CD3">
            <w:pPr>
              <w:pStyle w:val="TableParagraph"/>
              <w:spacing w:line="240" w:lineRule="auto"/>
              <w:ind w:left="148" w:right="123"/>
              <w:jc w:val="both"/>
              <w:rPr>
                <w:sz w:val="24"/>
              </w:rPr>
            </w:pPr>
            <w:r>
              <w:rPr>
                <w:sz w:val="24"/>
              </w:rPr>
              <w:t>2.</w:t>
            </w:r>
            <w:r>
              <w:rPr>
                <w:spacing w:val="1"/>
                <w:sz w:val="24"/>
              </w:rPr>
              <w:t xml:space="preserve"> </w:t>
            </w:r>
            <w:r>
              <w:rPr>
                <w:sz w:val="24"/>
              </w:rPr>
              <w:t>Качество</w:t>
            </w:r>
            <w:r>
              <w:rPr>
                <w:spacing w:val="1"/>
                <w:sz w:val="24"/>
              </w:rPr>
              <w:t xml:space="preserve"> </w:t>
            </w:r>
            <w:r>
              <w:rPr>
                <w:sz w:val="24"/>
              </w:rPr>
              <w:t>реализации</w:t>
            </w:r>
            <w:r>
              <w:rPr>
                <w:spacing w:val="1"/>
                <w:sz w:val="24"/>
              </w:rPr>
              <w:t xml:space="preserve"> </w:t>
            </w:r>
            <w:r>
              <w:rPr>
                <w:sz w:val="24"/>
              </w:rPr>
              <w:t>моделей</w:t>
            </w:r>
            <w:r>
              <w:rPr>
                <w:spacing w:val="1"/>
                <w:sz w:val="24"/>
              </w:rPr>
              <w:t xml:space="preserve"> </w:t>
            </w:r>
            <w:r>
              <w:rPr>
                <w:sz w:val="24"/>
              </w:rPr>
              <w:t>взаимодействия</w:t>
            </w:r>
            <w:r>
              <w:rPr>
                <w:spacing w:val="1"/>
                <w:sz w:val="24"/>
              </w:rPr>
              <w:t xml:space="preserve"> </w:t>
            </w:r>
            <w:r>
              <w:rPr>
                <w:sz w:val="24"/>
              </w:rPr>
              <w:t>ОО</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37"/>
                <w:sz w:val="24"/>
              </w:rPr>
              <w:t xml:space="preserve"> </w:t>
            </w:r>
            <w:r>
              <w:rPr>
                <w:sz w:val="24"/>
              </w:rPr>
              <w:t>детей,</w:t>
            </w:r>
            <w:r>
              <w:rPr>
                <w:spacing w:val="49"/>
                <w:sz w:val="24"/>
              </w:rPr>
              <w:t xml:space="preserve"> </w:t>
            </w:r>
            <w:r>
              <w:rPr>
                <w:sz w:val="24"/>
              </w:rPr>
              <w:t>обеспечивающих</w:t>
            </w:r>
          </w:p>
          <w:p w:rsidR="00CC679B" w:rsidRDefault="00CC679B" w:rsidP="00394CD3">
            <w:pPr>
              <w:pStyle w:val="TableParagraph"/>
              <w:spacing w:line="264" w:lineRule="exact"/>
              <w:ind w:left="148"/>
              <w:jc w:val="both"/>
              <w:rPr>
                <w:sz w:val="24"/>
              </w:rPr>
            </w:pPr>
            <w:r>
              <w:rPr>
                <w:sz w:val="24"/>
              </w:rPr>
              <w:t>организацию</w:t>
            </w:r>
            <w:r>
              <w:rPr>
                <w:spacing w:val="-15"/>
                <w:sz w:val="24"/>
              </w:rPr>
              <w:t xml:space="preserve"> </w:t>
            </w:r>
            <w:r>
              <w:rPr>
                <w:sz w:val="24"/>
              </w:rPr>
              <w:t>внеурочной</w:t>
            </w:r>
            <w:r>
              <w:rPr>
                <w:spacing w:val="-8"/>
                <w:sz w:val="24"/>
              </w:rPr>
              <w:t xml:space="preserve"> </w:t>
            </w:r>
            <w:r>
              <w:rPr>
                <w:sz w:val="24"/>
              </w:rPr>
              <w:t>деятельности</w:t>
            </w:r>
          </w:p>
        </w:tc>
        <w:tc>
          <w:tcPr>
            <w:tcW w:w="4966" w:type="dxa"/>
          </w:tcPr>
          <w:p w:rsidR="00CC679B" w:rsidRDefault="00CC679B" w:rsidP="00394CD3">
            <w:pPr>
              <w:pStyle w:val="TableParagraph"/>
              <w:tabs>
                <w:tab w:val="left" w:pos="1219"/>
                <w:tab w:val="left" w:pos="1608"/>
                <w:tab w:val="left" w:pos="2977"/>
                <w:tab w:val="left" w:pos="4701"/>
              </w:tabs>
              <w:spacing w:line="237" w:lineRule="auto"/>
              <w:ind w:left="105" w:right="124"/>
              <w:rPr>
                <w:sz w:val="24"/>
              </w:rPr>
            </w:pPr>
            <w:r>
              <w:rPr>
                <w:sz w:val="24"/>
              </w:rPr>
              <w:t>Участие</w:t>
            </w:r>
            <w:r>
              <w:rPr>
                <w:sz w:val="24"/>
              </w:rPr>
              <w:tab/>
              <w:t>в</w:t>
            </w:r>
            <w:r>
              <w:rPr>
                <w:sz w:val="24"/>
              </w:rPr>
              <w:tab/>
              <w:t>различных</w:t>
            </w:r>
            <w:r>
              <w:rPr>
                <w:sz w:val="24"/>
              </w:rPr>
              <w:tab/>
              <w:t>мероприятиях</w:t>
            </w:r>
            <w:r>
              <w:rPr>
                <w:sz w:val="24"/>
              </w:rPr>
              <w:tab/>
            </w:r>
            <w:r>
              <w:rPr>
                <w:spacing w:val="-5"/>
                <w:sz w:val="24"/>
              </w:rPr>
              <w:t>и</w:t>
            </w:r>
            <w:r>
              <w:rPr>
                <w:spacing w:val="-57"/>
                <w:sz w:val="24"/>
              </w:rPr>
              <w:t xml:space="preserve"> </w:t>
            </w:r>
            <w:r>
              <w:rPr>
                <w:sz w:val="24"/>
              </w:rPr>
              <w:t>конкурсах</w:t>
            </w:r>
            <w:r>
              <w:rPr>
                <w:spacing w:val="12"/>
                <w:sz w:val="24"/>
              </w:rPr>
              <w:t xml:space="preserve"> </w:t>
            </w:r>
            <w:r>
              <w:rPr>
                <w:sz w:val="24"/>
              </w:rPr>
              <w:t>(наличие</w:t>
            </w:r>
            <w:r>
              <w:rPr>
                <w:spacing w:val="11"/>
                <w:sz w:val="24"/>
              </w:rPr>
              <w:t xml:space="preserve"> </w:t>
            </w:r>
            <w:r>
              <w:rPr>
                <w:sz w:val="24"/>
              </w:rPr>
              <w:t>победителей</w:t>
            </w:r>
            <w:r>
              <w:rPr>
                <w:spacing w:val="18"/>
                <w:sz w:val="24"/>
              </w:rPr>
              <w:t xml:space="preserve"> </w:t>
            </w:r>
            <w:r>
              <w:rPr>
                <w:sz w:val="24"/>
              </w:rPr>
              <w:t>и</w:t>
            </w:r>
            <w:r>
              <w:rPr>
                <w:spacing w:val="13"/>
                <w:sz w:val="24"/>
              </w:rPr>
              <w:t xml:space="preserve"> </w:t>
            </w:r>
            <w:r>
              <w:rPr>
                <w:sz w:val="24"/>
              </w:rPr>
              <w:t>призеров)</w:t>
            </w:r>
          </w:p>
          <w:p w:rsidR="00CC679B" w:rsidRDefault="00CC679B" w:rsidP="00394CD3">
            <w:pPr>
              <w:pStyle w:val="TableParagraph"/>
              <w:spacing w:before="1" w:line="268" w:lineRule="exact"/>
              <w:ind w:left="105" w:right="279"/>
              <w:rPr>
                <w:sz w:val="24"/>
              </w:rPr>
            </w:pPr>
            <w:r>
              <w:rPr>
                <w:sz w:val="24"/>
              </w:rPr>
              <w:t>(ежегодный</w:t>
            </w:r>
            <w:r>
              <w:rPr>
                <w:spacing w:val="34"/>
                <w:sz w:val="24"/>
              </w:rPr>
              <w:t xml:space="preserve"> </w:t>
            </w:r>
            <w:r>
              <w:rPr>
                <w:sz w:val="24"/>
              </w:rPr>
              <w:t>анализ</w:t>
            </w:r>
            <w:r>
              <w:rPr>
                <w:spacing w:val="35"/>
                <w:sz w:val="24"/>
              </w:rPr>
              <w:t xml:space="preserve"> </w:t>
            </w:r>
            <w:r>
              <w:rPr>
                <w:sz w:val="24"/>
              </w:rPr>
              <w:t>воспитательной</w:t>
            </w:r>
            <w:r>
              <w:rPr>
                <w:spacing w:val="40"/>
                <w:sz w:val="24"/>
              </w:rPr>
              <w:t xml:space="preserve"> </w:t>
            </w:r>
            <w:r>
              <w:rPr>
                <w:sz w:val="24"/>
              </w:rPr>
              <w:t>работы</w:t>
            </w:r>
            <w:r>
              <w:rPr>
                <w:spacing w:val="-57"/>
                <w:sz w:val="24"/>
              </w:rPr>
              <w:t xml:space="preserve"> </w:t>
            </w:r>
            <w:r>
              <w:rPr>
                <w:sz w:val="24"/>
              </w:rPr>
              <w:t>школы)</w:t>
            </w:r>
            <w:r>
              <w:rPr>
                <w:spacing w:val="-1"/>
                <w:sz w:val="24"/>
              </w:rPr>
              <w:t xml:space="preserve"> </w:t>
            </w:r>
            <w:r>
              <w:rPr>
                <w:sz w:val="24"/>
              </w:rPr>
              <w:t>Зам. дир.</w:t>
            </w:r>
            <w:r>
              <w:rPr>
                <w:spacing w:val="-1"/>
                <w:sz w:val="24"/>
              </w:rPr>
              <w:t xml:space="preserve"> </w:t>
            </w:r>
          </w:p>
        </w:tc>
      </w:tr>
      <w:tr w:rsidR="00CC679B" w:rsidTr="00394CD3">
        <w:trPr>
          <w:trHeight w:val="1651"/>
        </w:trPr>
        <w:tc>
          <w:tcPr>
            <w:tcW w:w="4955" w:type="dxa"/>
          </w:tcPr>
          <w:p w:rsidR="00CC679B" w:rsidRDefault="00CC679B" w:rsidP="00394CD3">
            <w:pPr>
              <w:pStyle w:val="TableParagraph"/>
              <w:spacing w:line="240" w:lineRule="auto"/>
              <w:ind w:left="148" w:right="133"/>
              <w:jc w:val="both"/>
              <w:rPr>
                <w:sz w:val="24"/>
              </w:rPr>
            </w:pPr>
            <w:r>
              <w:rPr>
                <w:sz w:val="24"/>
              </w:rPr>
              <w:t>3.</w:t>
            </w:r>
            <w:r>
              <w:rPr>
                <w:spacing w:val="1"/>
                <w:sz w:val="24"/>
              </w:rPr>
              <w:t xml:space="preserve"> </w:t>
            </w:r>
            <w:r>
              <w:rPr>
                <w:sz w:val="24"/>
              </w:rPr>
              <w:t>Качество</w:t>
            </w:r>
            <w:r>
              <w:rPr>
                <w:spacing w:val="1"/>
                <w:sz w:val="24"/>
              </w:rPr>
              <w:t xml:space="preserve"> </w:t>
            </w:r>
            <w:r>
              <w:rPr>
                <w:sz w:val="24"/>
              </w:rPr>
              <w:t>реализации</w:t>
            </w:r>
            <w:r>
              <w:rPr>
                <w:spacing w:val="1"/>
                <w:sz w:val="24"/>
              </w:rPr>
              <w:t xml:space="preserve"> </w:t>
            </w:r>
            <w:r>
              <w:rPr>
                <w:sz w:val="24"/>
              </w:rPr>
              <w:t>системы</w:t>
            </w:r>
            <w:r>
              <w:rPr>
                <w:spacing w:val="1"/>
                <w:sz w:val="24"/>
              </w:rPr>
              <w:t xml:space="preserve"> </w:t>
            </w:r>
            <w:r>
              <w:rPr>
                <w:sz w:val="24"/>
              </w:rPr>
              <w:t>мониторинга образовательных потребностей</w:t>
            </w:r>
            <w:r>
              <w:rPr>
                <w:spacing w:val="-57"/>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9"/>
                <w:sz w:val="24"/>
              </w:rPr>
              <w:t xml:space="preserve"> </w:t>
            </w:r>
            <w:r>
              <w:rPr>
                <w:sz w:val="24"/>
              </w:rPr>
              <w:t>по</w:t>
            </w:r>
          </w:p>
          <w:p w:rsidR="00CC679B" w:rsidRDefault="00CC679B" w:rsidP="00394CD3">
            <w:pPr>
              <w:pStyle w:val="TableParagraph"/>
              <w:spacing w:line="274" w:lineRule="exact"/>
              <w:ind w:left="148" w:right="133"/>
              <w:jc w:val="both"/>
              <w:rPr>
                <w:sz w:val="24"/>
              </w:rPr>
            </w:pPr>
            <w:r>
              <w:rPr>
                <w:sz w:val="24"/>
              </w:rPr>
              <w:t>использованию</w:t>
            </w:r>
            <w:r>
              <w:rPr>
                <w:spacing w:val="1"/>
                <w:sz w:val="24"/>
              </w:rPr>
              <w:t xml:space="preserve"> </w:t>
            </w:r>
            <w:r>
              <w:rPr>
                <w:sz w:val="24"/>
              </w:rPr>
              <w:t>часов</w:t>
            </w:r>
            <w:r>
              <w:rPr>
                <w:spacing w:val="1"/>
                <w:sz w:val="24"/>
              </w:rPr>
              <w:t xml:space="preserve"> </w:t>
            </w:r>
            <w:r>
              <w:rPr>
                <w:sz w:val="24"/>
              </w:rPr>
              <w:t>вариативной</w:t>
            </w:r>
            <w:r>
              <w:rPr>
                <w:spacing w:val="1"/>
                <w:sz w:val="24"/>
              </w:rPr>
              <w:t xml:space="preserve"> </w:t>
            </w:r>
            <w:r>
              <w:rPr>
                <w:sz w:val="24"/>
              </w:rPr>
              <w:t>части</w:t>
            </w:r>
            <w:r>
              <w:rPr>
                <w:spacing w:val="1"/>
                <w:sz w:val="24"/>
              </w:rPr>
              <w:t xml:space="preserve"> </w:t>
            </w:r>
            <w:r>
              <w:rPr>
                <w:sz w:val="24"/>
              </w:rPr>
              <w:t>учебного</w:t>
            </w:r>
            <w:r>
              <w:rPr>
                <w:spacing w:val="1"/>
                <w:sz w:val="24"/>
              </w:rPr>
              <w:t xml:space="preserve"> </w:t>
            </w:r>
            <w:r>
              <w:rPr>
                <w:sz w:val="24"/>
              </w:rPr>
              <w:t>плана</w:t>
            </w:r>
            <w:r>
              <w:rPr>
                <w:spacing w:val="-5"/>
                <w:sz w:val="24"/>
              </w:rPr>
              <w:t xml:space="preserve"> </w:t>
            </w:r>
            <w:r>
              <w:rPr>
                <w:sz w:val="24"/>
              </w:rPr>
              <w:t>и</w:t>
            </w:r>
            <w:r>
              <w:rPr>
                <w:spacing w:val="-8"/>
                <w:sz w:val="24"/>
              </w:rPr>
              <w:t xml:space="preserve"> </w:t>
            </w:r>
            <w:r>
              <w:rPr>
                <w:sz w:val="24"/>
              </w:rPr>
              <w:t>внеурочной</w:t>
            </w:r>
            <w:r>
              <w:rPr>
                <w:spacing w:val="3"/>
                <w:sz w:val="24"/>
              </w:rPr>
              <w:t xml:space="preserve"> </w:t>
            </w:r>
            <w:r>
              <w:rPr>
                <w:sz w:val="24"/>
              </w:rPr>
              <w:t>деятельности</w:t>
            </w:r>
          </w:p>
        </w:tc>
        <w:tc>
          <w:tcPr>
            <w:tcW w:w="4966" w:type="dxa"/>
          </w:tcPr>
          <w:p w:rsidR="00CC679B" w:rsidRDefault="00CC679B" w:rsidP="00394CD3">
            <w:pPr>
              <w:pStyle w:val="TableParagraph"/>
              <w:spacing w:line="240" w:lineRule="auto"/>
              <w:ind w:left="144" w:right="125"/>
              <w:jc w:val="both"/>
              <w:rPr>
                <w:sz w:val="24"/>
              </w:rPr>
            </w:pPr>
            <w:r>
              <w:rPr>
                <w:sz w:val="24"/>
              </w:rPr>
              <w:t>Удовлетворенность обучающихся школьной</w:t>
            </w:r>
            <w:r>
              <w:rPr>
                <w:spacing w:val="1"/>
                <w:sz w:val="24"/>
              </w:rPr>
              <w:t xml:space="preserve"> </w:t>
            </w:r>
            <w:r>
              <w:rPr>
                <w:sz w:val="24"/>
              </w:rPr>
              <w:t>жизнью</w:t>
            </w:r>
            <w:r>
              <w:rPr>
                <w:spacing w:val="1"/>
                <w:sz w:val="24"/>
              </w:rPr>
              <w:t xml:space="preserve"> </w:t>
            </w:r>
            <w:r>
              <w:rPr>
                <w:sz w:val="24"/>
              </w:rPr>
              <w:t>(анализ</w:t>
            </w:r>
            <w:r>
              <w:rPr>
                <w:spacing w:val="1"/>
                <w:sz w:val="24"/>
              </w:rPr>
              <w:t xml:space="preserve"> </w:t>
            </w:r>
            <w:r>
              <w:rPr>
                <w:sz w:val="24"/>
              </w:rPr>
              <w:t>анкет</w:t>
            </w:r>
            <w:r>
              <w:rPr>
                <w:spacing w:val="1"/>
                <w:sz w:val="24"/>
              </w:rPr>
              <w:t xml:space="preserve"> </w:t>
            </w:r>
            <w:r>
              <w:rPr>
                <w:sz w:val="24"/>
              </w:rPr>
              <w:t>обучающихся)</w:t>
            </w:r>
            <w:r>
              <w:rPr>
                <w:spacing w:val="1"/>
                <w:sz w:val="24"/>
              </w:rPr>
              <w:t xml:space="preserve"> </w:t>
            </w:r>
            <w:r>
              <w:rPr>
                <w:sz w:val="24"/>
              </w:rPr>
              <w:t>Зам.</w:t>
            </w:r>
            <w:r>
              <w:rPr>
                <w:spacing w:val="1"/>
                <w:sz w:val="24"/>
              </w:rPr>
              <w:t xml:space="preserve"> </w:t>
            </w:r>
            <w:r>
              <w:rPr>
                <w:sz w:val="24"/>
              </w:rPr>
              <w:t>директора</w:t>
            </w:r>
          </w:p>
        </w:tc>
      </w:tr>
      <w:tr w:rsidR="00CC679B" w:rsidTr="00394CD3">
        <w:trPr>
          <w:trHeight w:val="1381"/>
        </w:trPr>
        <w:tc>
          <w:tcPr>
            <w:tcW w:w="4955" w:type="dxa"/>
          </w:tcPr>
          <w:p w:rsidR="00CC679B" w:rsidRDefault="00CC679B" w:rsidP="00394CD3">
            <w:pPr>
              <w:pStyle w:val="TableParagraph"/>
              <w:spacing w:line="240" w:lineRule="auto"/>
              <w:ind w:left="148" w:right="130"/>
              <w:jc w:val="both"/>
              <w:rPr>
                <w:sz w:val="24"/>
              </w:rPr>
            </w:pPr>
            <w:r>
              <w:rPr>
                <w:sz w:val="24"/>
              </w:rPr>
              <w:t>4.</w:t>
            </w:r>
            <w:r>
              <w:rPr>
                <w:spacing w:val="1"/>
                <w:sz w:val="24"/>
              </w:rPr>
              <w:t xml:space="preserve"> </w:t>
            </w:r>
            <w:r>
              <w:rPr>
                <w:sz w:val="24"/>
              </w:rPr>
              <w:t>Привлечение</w:t>
            </w:r>
            <w:r>
              <w:rPr>
                <w:spacing w:val="1"/>
                <w:sz w:val="24"/>
              </w:rPr>
              <w:t xml:space="preserve"> </w:t>
            </w:r>
            <w:r>
              <w:rPr>
                <w:sz w:val="24"/>
              </w:rPr>
              <w:t>органов</w:t>
            </w:r>
            <w:r>
              <w:rPr>
                <w:spacing w:val="1"/>
                <w:sz w:val="24"/>
              </w:rPr>
              <w:t xml:space="preserve"> </w:t>
            </w:r>
            <w:r>
              <w:rPr>
                <w:sz w:val="24"/>
              </w:rPr>
              <w:t>государственного</w:t>
            </w:r>
            <w:r>
              <w:rPr>
                <w:spacing w:val="1"/>
                <w:sz w:val="24"/>
              </w:rPr>
              <w:t xml:space="preserve"> </w:t>
            </w:r>
            <w:r>
              <w:rPr>
                <w:sz w:val="24"/>
              </w:rPr>
              <w:t>общественного</w:t>
            </w:r>
            <w:r>
              <w:rPr>
                <w:spacing w:val="1"/>
                <w:sz w:val="24"/>
              </w:rPr>
              <w:t xml:space="preserve"> </w:t>
            </w:r>
            <w:r>
              <w:rPr>
                <w:sz w:val="24"/>
              </w:rPr>
              <w:t>управления</w:t>
            </w:r>
            <w:r>
              <w:rPr>
                <w:spacing w:val="1"/>
                <w:sz w:val="24"/>
              </w:rPr>
              <w:t xml:space="preserve"> </w:t>
            </w:r>
            <w:r>
              <w:rPr>
                <w:sz w:val="24"/>
              </w:rPr>
              <w:t>ОО</w:t>
            </w:r>
            <w:r>
              <w:rPr>
                <w:spacing w:val="1"/>
                <w:sz w:val="24"/>
              </w:rPr>
              <w:t xml:space="preserve"> </w:t>
            </w:r>
            <w:r>
              <w:rPr>
                <w:sz w:val="24"/>
              </w:rPr>
              <w:t>к</w:t>
            </w:r>
            <w:r>
              <w:rPr>
                <w:spacing w:val="-57"/>
                <w:sz w:val="24"/>
              </w:rPr>
              <w:t xml:space="preserve"> </w:t>
            </w:r>
            <w:r>
              <w:rPr>
                <w:sz w:val="24"/>
              </w:rPr>
              <w:t>проектированию</w:t>
            </w:r>
            <w:r>
              <w:rPr>
                <w:spacing w:val="3"/>
                <w:sz w:val="24"/>
              </w:rPr>
              <w:t xml:space="preserve"> </w:t>
            </w:r>
            <w:r>
              <w:rPr>
                <w:sz w:val="24"/>
              </w:rPr>
              <w:t>основной</w:t>
            </w:r>
            <w:r>
              <w:rPr>
                <w:spacing w:val="58"/>
                <w:sz w:val="24"/>
              </w:rPr>
              <w:t xml:space="preserve"> </w:t>
            </w:r>
            <w:r>
              <w:rPr>
                <w:sz w:val="24"/>
              </w:rPr>
              <w:t>образовательной</w:t>
            </w:r>
          </w:p>
          <w:p w:rsidR="00CC679B" w:rsidRDefault="00CC679B" w:rsidP="00394CD3">
            <w:pPr>
              <w:pStyle w:val="TableParagraph"/>
              <w:spacing w:line="274" w:lineRule="exact"/>
              <w:ind w:left="148" w:right="130"/>
              <w:jc w:val="both"/>
              <w:rPr>
                <w:sz w:val="24"/>
              </w:rPr>
            </w:pPr>
            <w:r>
              <w:rPr>
                <w:sz w:val="24"/>
              </w:rPr>
              <w:t>программы</w:t>
            </w:r>
            <w:r>
              <w:rPr>
                <w:spacing w:val="1"/>
                <w:sz w:val="24"/>
              </w:rPr>
              <w:t xml:space="preserve"> </w:t>
            </w:r>
            <w:r>
              <w:rPr>
                <w:sz w:val="24"/>
              </w:rPr>
              <w:t>Количество</w:t>
            </w:r>
            <w:r>
              <w:rPr>
                <w:spacing w:val="1"/>
                <w:sz w:val="24"/>
              </w:rPr>
              <w:t xml:space="preserve"> </w:t>
            </w:r>
            <w:r>
              <w:rPr>
                <w:sz w:val="24"/>
              </w:rPr>
              <w:t>договоров</w:t>
            </w:r>
            <w:r>
              <w:rPr>
                <w:spacing w:val="1"/>
                <w:sz w:val="24"/>
              </w:rPr>
              <w:t xml:space="preserve"> </w:t>
            </w:r>
            <w:r>
              <w:rPr>
                <w:sz w:val="24"/>
              </w:rPr>
              <w:t>с</w:t>
            </w:r>
            <w:r>
              <w:rPr>
                <w:spacing w:val="1"/>
                <w:sz w:val="24"/>
              </w:rPr>
              <w:t xml:space="preserve"> </w:t>
            </w:r>
            <w:r>
              <w:rPr>
                <w:sz w:val="24"/>
              </w:rPr>
              <w:t>организациями.</w:t>
            </w:r>
            <w:r>
              <w:rPr>
                <w:spacing w:val="-8"/>
                <w:sz w:val="24"/>
              </w:rPr>
              <w:t xml:space="preserve"> </w:t>
            </w:r>
            <w:r>
              <w:rPr>
                <w:sz w:val="24"/>
              </w:rPr>
              <w:t>(договоры)</w:t>
            </w:r>
          </w:p>
        </w:tc>
        <w:tc>
          <w:tcPr>
            <w:tcW w:w="4966" w:type="dxa"/>
          </w:tcPr>
          <w:p w:rsidR="00CC679B" w:rsidRDefault="00CC679B" w:rsidP="00394CD3">
            <w:pPr>
              <w:pStyle w:val="TableParagraph"/>
              <w:spacing w:line="267" w:lineRule="exact"/>
              <w:ind w:left="144"/>
              <w:rPr>
                <w:sz w:val="24"/>
              </w:rPr>
            </w:pPr>
            <w:r>
              <w:rPr>
                <w:sz w:val="24"/>
              </w:rPr>
              <w:t>Директор</w:t>
            </w:r>
          </w:p>
        </w:tc>
      </w:tr>
      <w:tr w:rsidR="00CC679B" w:rsidTr="00394CD3">
        <w:trPr>
          <w:trHeight w:val="278"/>
        </w:trPr>
        <w:tc>
          <w:tcPr>
            <w:tcW w:w="9921" w:type="dxa"/>
            <w:gridSpan w:val="2"/>
          </w:tcPr>
          <w:p w:rsidR="00CC679B" w:rsidRDefault="00CC679B" w:rsidP="00394CD3">
            <w:pPr>
              <w:pStyle w:val="TableParagraph"/>
              <w:spacing w:line="258" w:lineRule="exact"/>
              <w:ind w:left="4"/>
              <w:rPr>
                <w:b/>
                <w:sz w:val="24"/>
              </w:rPr>
            </w:pPr>
            <w:r>
              <w:rPr>
                <w:b/>
                <w:sz w:val="24"/>
              </w:rPr>
              <w:t>3.</w:t>
            </w:r>
            <w:r>
              <w:rPr>
                <w:b/>
                <w:spacing w:val="-1"/>
                <w:sz w:val="24"/>
              </w:rPr>
              <w:t xml:space="preserve"> </w:t>
            </w:r>
            <w:r>
              <w:rPr>
                <w:b/>
                <w:sz w:val="24"/>
              </w:rPr>
              <w:t>Финансовые</w:t>
            </w:r>
            <w:r>
              <w:rPr>
                <w:b/>
                <w:spacing w:val="1"/>
                <w:sz w:val="24"/>
              </w:rPr>
              <w:t xml:space="preserve"> </w:t>
            </w:r>
            <w:r>
              <w:rPr>
                <w:b/>
                <w:sz w:val="24"/>
              </w:rPr>
              <w:t>условия</w:t>
            </w:r>
          </w:p>
        </w:tc>
      </w:tr>
      <w:tr w:rsidR="00CC679B" w:rsidTr="00394CD3">
        <w:trPr>
          <w:trHeight w:val="1104"/>
        </w:trPr>
        <w:tc>
          <w:tcPr>
            <w:tcW w:w="4955" w:type="dxa"/>
          </w:tcPr>
          <w:p w:rsidR="00CC679B" w:rsidRDefault="00CC679B" w:rsidP="00394CD3">
            <w:pPr>
              <w:pStyle w:val="TableParagraph"/>
              <w:tabs>
                <w:tab w:val="left" w:pos="806"/>
                <w:tab w:val="left" w:pos="1829"/>
                <w:tab w:val="left" w:pos="2458"/>
                <w:tab w:val="left" w:pos="2621"/>
                <w:tab w:val="left" w:pos="3831"/>
                <w:tab w:val="left" w:pos="3898"/>
                <w:tab w:val="left" w:pos="4691"/>
              </w:tabs>
              <w:spacing w:line="237" w:lineRule="auto"/>
              <w:ind w:left="148" w:right="121"/>
              <w:rPr>
                <w:sz w:val="24"/>
              </w:rPr>
            </w:pPr>
            <w:r>
              <w:rPr>
                <w:sz w:val="24"/>
              </w:rPr>
              <w:t>1.</w:t>
            </w:r>
            <w:r>
              <w:rPr>
                <w:sz w:val="24"/>
              </w:rPr>
              <w:tab/>
              <w:t>Определение</w:t>
            </w:r>
            <w:r>
              <w:rPr>
                <w:sz w:val="24"/>
              </w:rPr>
              <w:tab/>
            </w:r>
            <w:r>
              <w:rPr>
                <w:sz w:val="24"/>
              </w:rPr>
              <w:tab/>
              <w:t>объёма</w:t>
            </w:r>
            <w:r>
              <w:rPr>
                <w:sz w:val="24"/>
              </w:rPr>
              <w:tab/>
            </w:r>
            <w:r>
              <w:rPr>
                <w:spacing w:val="-1"/>
                <w:sz w:val="24"/>
              </w:rPr>
              <w:t>расходов,</w:t>
            </w:r>
            <w:r>
              <w:rPr>
                <w:spacing w:val="-57"/>
                <w:sz w:val="24"/>
              </w:rPr>
              <w:t xml:space="preserve"> </w:t>
            </w:r>
            <w:r>
              <w:rPr>
                <w:sz w:val="24"/>
              </w:rPr>
              <w:t>необходимых</w:t>
            </w:r>
            <w:r>
              <w:rPr>
                <w:sz w:val="24"/>
              </w:rPr>
              <w:tab/>
              <w:t>для</w:t>
            </w:r>
            <w:r>
              <w:rPr>
                <w:sz w:val="24"/>
              </w:rPr>
              <w:tab/>
              <w:t>реализации</w:t>
            </w:r>
            <w:r>
              <w:rPr>
                <w:sz w:val="24"/>
              </w:rPr>
              <w:tab/>
            </w:r>
            <w:r>
              <w:rPr>
                <w:sz w:val="24"/>
              </w:rPr>
              <w:tab/>
              <w:t>ООП</w:t>
            </w:r>
            <w:r>
              <w:rPr>
                <w:sz w:val="24"/>
              </w:rPr>
              <w:tab/>
            </w:r>
            <w:r>
              <w:rPr>
                <w:spacing w:val="-3"/>
                <w:sz w:val="24"/>
              </w:rPr>
              <w:t>и</w:t>
            </w:r>
          </w:p>
          <w:p w:rsidR="00CC679B" w:rsidRDefault="00CC679B" w:rsidP="00394CD3">
            <w:pPr>
              <w:pStyle w:val="TableParagraph"/>
              <w:tabs>
                <w:tab w:val="left" w:pos="3188"/>
                <w:tab w:val="left" w:pos="4715"/>
              </w:tabs>
              <w:spacing w:line="274" w:lineRule="exact"/>
              <w:ind w:left="148" w:right="121"/>
              <w:rPr>
                <w:sz w:val="24"/>
              </w:rPr>
            </w:pPr>
            <w:r>
              <w:rPr>
                <w:sz w:val="24"/>
              </w:rPr>
              <w:t xml:space="preserve">достижения  </w:t>
            </w:r>
            <w:r>
              <w:rPr>
                <w:spacing w:val="1"/>
                <w:sz w:val="24"/>
              </w:rPr>
              <w:t xml:space="preserve"> </w:t>
            </w:r>
            <w:r>
              <w:rPr>
                <w:sz w:val="24"/>
              </w:rPr>
              <w:t>планируемых</w:t>
            </w:r>
            <w:r>
              <w:rPr>
                <w:sz w:val="24"/>
              </w:rPr>
              <w:tab/>
              <w:t>результатов,</w:t>
            </w:r>
            <w:r>
              <w:rPr>
                <w:sz w:val="24"/>
              </w:rPr>
              <w:tab/>
            </w:r>
            <w:r>
              <w:rPr>
                <w:spacing w:val="-5"/>
                <w:sz w:val="24"/>
              </w:rPr>
              <w:t>а</w:t>
            </w:r>
            <w:r>
              <w:rPr>
                <w:spacing w:val="-57"/>
                <w:sz w:val="24"/>
              </w:rPr>
              <w:t xml:space="preserve"> </w:t>
            </w:r>
            <w:r>
              <w:rPr>
                <w:sz w:val="24"/>
              </w:rPr>
              <w:t>также</w:t>
            </w:r>
            <w:r>
              <w:rPr>
                <w:spacing w:val="-4"/>
                <w:sz w:val="24"/>
              </w:rPr>
              <w:t xml:space="preserve"> </w:t>
            </w:r>
            <w:r>
              <w:rPr>
                <w:sz w:val="24"/>
              </w:rPr>
              <w:t>механизма</w:t>
            </w:r>
            <w:r>
              <w:rPr>
                <w:spacing w:val="2"/>
                <w:sz w:val="24"/>
              </w:rPr>
              <w:t xml:space="preserve"> </w:t>
            </w:r>
            <w:r>
              <w:rPr>
                <w:sz w:val="24"/>
              </w:rPr>
              <w:t>их</w:t>
            </w:r>
            <w:r>
              <w:rPr>
                <w:spacing w:val="-8"/>
                <w:sz w:val="24"/>
              </w:rPr>
              <w:t xml:space="preserve"> </w:t>
            </w:r>
            <w:r>
              <w:rPr>
                <w:sz w:val="24"/>
              </w:rPr>
              <w:t>формирования</w:t>
            </w:r>
          </w:p>
        </w:tc>
        <w:tc>
          <w:tcPr>
            <w:tcW w:w="4966" w:type="dxa"/>
          </w:tcPr>
          <w:p w:rsidR="00CC679B" w:rsidRDefault="00CC679B" w:rsidP="00394CD3">
            <w:pPr>
              <w:pStyle w:val="TableParagraph"/>
              <w:tabs>
                <w:tab w:val="left" w:pos="1993"/>
                <w:tab w:val="left" w:pos="4077"/>
              </w:tabs>
              <w:spacing w:line="235" w:lineRule="auto"/>
              <w:ind w:left="105" w:right="106"/>
              <w:rPr>
                <w:sz w:val="24"/>
              </w:rPr>
            </w:pPr>
            <w:r>
              <w:rPr>
                <w:sz w:val="24"/>
              </w:rPr>
              <w:t>Привлечение</w:t>
            </w:r>
            <w:r>
              <w:rPr>
                <w:sz w:val="24"/>
              </w:rPr>
              <w:tab/>
              <w:t>внебюджетных</w:t>
            </w:r>
            <w:r>
              <w:rPr>
                <w:sz w:val="24"/>
              </w:rPr>
              <w:tab/>
            </w:r>
            <w:r>
              <w:rPr>
                <w:spacing w:val="-2"/>
                <w:sz w:val="24"/>
              </w:rPr>
              <w:t>средств</w:t>
            </w:r>
            <w:r>
              <w:rPr>
                <w:spacing w:val="-57"/>
                <w:sz w:val="24"/>
              </w:rPr>
              <w:t xml:space="preserve"> </w:t>
            </w:r>
            <w:r>
              <w:rPr>
                <w:spacing w:val="-1"/>
                <w:sz w:val="24"/>
              </w:rPr>
              <w:t>(ежегодный</w:t>
            </w:r>
            <w:r>
              <w:rPr>
                <w:spacing w:val="-15"/>
                <w:sz w:val="24"/>
              </w:rPr>
              <w:t xml:space="preserve"> </w:t>
            </w:r>
            <w:r>
              <w:rPr>
                <w:sz w:val="24"/>
              </w:rPr>
              <w:t>отчет</w:t>
            </w:r>
            <w:r>
              <w:rPr>
                <w:spacing w:val="-1"/>
                <w:sz w:val="24"/>
              </w:rPr>
              <w:t xml:space="preserve"> </w:t>
            </w:r>
            <w:r>
              <w:rPr>
                <w:sz w:val="24"/>
              </w:rPr>
              <w:t>в</w:t>
            </w:r>
            <w:r>
              <w:rPr>
                <w:spacing w:val="5"/>
                <w:sz w:val="24"/>
              </w:rPr>
              <w:t xml:space="preserve"> </w:t>
            </w:r>
            <w:r>
              <w:rPr>
                <w:sz w:val="24"/>
              </w:rPr>
              <w:t>ОО)</w:t>
            </w:r>
            <w:r>
              <w:rPr>
                <w:spacing w:val="-1"/>
                <w:sz w:val="24"/>
              </w:rPr>
              <w:t xml:space="preserve"> </w:t>
            </w:r>
            <w:r>
              <w:rPr>
                <w:sz w:val="24"/>
              </w:rPr>
              <w:t>директор</w:t>
            </w:r>
            <w:r>
              <w:rPr>
                <w:spacing w:val="-2"/>
                <w:sz w:val="24"/>
              </w:rPr>
              <w:t xml:space="preserve"> </w:t>
            </w:r>
            <w:r>
              <w:rPr>
                <w:sz w:val="24"/>
              </w:rPr>
              <w:t>ОО</w:t>
            </w:r>
          </w:p>
        </w:tc>
      </w:tr>
      <w:tr w:rsidR="00CC679B" w:rsidTr="00394CD3">
        <w:trPr>
          <w:trHeight w:val="1377"/>
        </w:trPr>
        <w:tc>
          <w:tcPr>
            <w:tcW w:w="4955" w:type="dxa"/>
          </w:tcPr>
          <w:p w:rsidR="00CC679B" w:rsidRDefault="00CC679B" w:rsidP="00394CD3">
            <w:pPr>
              <w:pStyle w:val="TableParagraph"/>
              <w:spacing w:line="240" w:lineRule="auto"/>
              <w:ind w:left="148" w:right="122"/>
              <w:jc w:val="both"/>
              <w:rPr>
                <w:sz w:val="24"/>
              </w:rPr>
            </w:pPr>
            <w:r>
              <w:rPr>
                <w:sz w:val="24"/>
              </w:rPr>
              <w:t>2.</w:t>
            </w:r>
            <w:r>
              <w:rPr>
                <w:spacing w:val="1"/>
                <w:sz w:val="24"/>
              </w:rPr>
              <w:t xml:space="preserve"> </w:t>
            </w:r>
            <w:r>
              <w:rPr>
                <w:sz w:val="24"/>
              </w:rPr>
              <w:t>Наличие</w:t>
            </w:r>
            <w:r>
              <w:rPr>
                <w:spacing w:val="1"/>
                <w:sz w:val="24"/>
              </w:rPr>
              <w:t xml:space="preserve"> </w:t>
            </w:r>
            <w:r>
              <w:rPr>
                <w:sz w:val="24"/>
              </w:rPr>
              <w:t>локальных</w:t>
            </w:r>
            <w:r>
              <w:rPr>
                <w:spacing w:val="1"/>
                <w:sz w:val="24"/>
              </w:rPr>
              <w:t xml:space="preserve"> </w:t>
            </w:r>
            <w:r>
              <w:rPr>
                <w:sz w:val="24"/>
              </w:rPr>
              <w:t>актов</w:t>
            </w:r>
            <w:r>
              <w:rPr>
                <w:spacing w:val="1"/>
                <w:sz w:val="24"/>
              </w:rPr>
              <w:t xml:space="preserve"> </w:t>
            </w:r>
            <w:r>
              <w:rPr>
                <w:sz w:val="24"/>
              </w:rPr>
              <w:t>(внесение</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регламентирующих</w:t>
            </w:r>
            <w:r>
              <w:rPr>
                <w:spacing w:val="1"/>
                <w:sz w:val="24"/>
              </w:rPr>
              <w:t xml:space="preserve"> </w:t>
            </w:r>
            <w:r>
              <w:rPr>
                <w:sz w:val="24"/>
              </w:rPr>
              <w:t>установление заработной платы работников</w:t>
            </w:r>
            <w:r>
              <w:rPr>
                <w:spacing w:val="1"/>
                <w:sz w:val="24"/>
              </w:rPr>
              <w:t xml:space="preserve"> </w:t>
            </w:r>
            <w:r>
              <w:rPr>
                <w:sz w:val="24"/>
              </w:rPr>
              <w:t>ОО,</w:t>
            </w:r>
            <w:r>
              <w:rPr>
                <w:spacing w:val="53"/>
                <w:sz w:val="24"/>
              </w:rPr>
              <w:t xml:space="preserve"> </w:t>
            </w:r>
            <w:r>
              <w:rPr>
                <w:sz w:val="24"/>
              </w:rPr>
              <w:t>в</w:t>
            </w:r>
            <w:r>
              <w:rPr>
                <w:spacing w:val="42"/>
                <w:sz w:val="24"/>
              </w:rPr>
              <w:t xml:space="preserve"> </w:t>
            </w:r>
            <w:r>
              <w:rPr>
                <w:sz w:val="24"/>
              </w:rPr>
              <w:t>том</w:t>
            </w:r>
            <w:r>
              <w:rPr>
                <w:spacing w:val="48"/>
                <w:sz w:val="24"/>
              </w:rPr>
              <w:t xml:space="preserve"> </w:t>
            </w:r>
            <w:r>
              <w:rPr>
                <w:sz w:val="24"/>
              </w:rPr>
              <w:t>числе</w:t>
            </w:r>
            <w:r>
              <w:rPr>
                <w:spacing w:val="41"/>
                <w:sz w:val="24"/>
              </w:rPr>
              <w:t xml:space="preserve"> </w:t>
            </w:r>
            <w:r>
              <w:rPr>
                <w:sz w:val="24"/>
              </w:rPr>
              <w:t>стимулирующих</w:t>
            </w:r>
            <w:r>
              <w:rPr>
                <w:spacing w:val="42"/>
                <w:sz w:val="24"/>
              </w:rPr>
              <w:t xml:space="preserve"> </w:t>
            </w:r>
            <w:r>
              <w:rPr>
                <w:sz w:val="24"/>
              </w:rPr>
              <w:t>надбавок</w:t>
            </w:r>
          </w:p>
          <w:p w:rsidR="00CC679B" w:rsidRDefault="00CC679B" w:rsidP="00394CD3">
            <w:pPr>
              <w:pStyle w:val="TableParagraph"/>
              <w:spacing w:line="261" w:lineRule="exact"/>
              <w:ind w:left="148"/>
              <w:jc w:val="both"/>
              <w:rPr>
                <w:sz w:val="24"/>
              </w:rPr>
            </w:pPr>
            <w:r>
              <w:rPr>
                <w:sz w:val="24"/>
              </w:rPr>
              <w:t>и</w:t>
            </w:r>
            <w:r>
              <w:rPr>
                <w:spacing w:val="-1"/>
                <w:sz w:val="24"/>
              </w:rPr>
              <w:t xml:space="preserve"> </w:t>
            </w:r>
            <w:r>
              <w:rPr>
                <w:sz w:val="24"/>
              </w:rPr>
              <w:t>доплат,</w:t>
            </w:r>
            <w:r>
              <w:rPr>
                <w:spacing w:val="-2"/>
                <w:sz w:val="24"/>
              </w:rPr>
              <w:t xml:space="preserve"> </w:t>
            </w:r>
            <w:r>
              <w:rPr>
                <w:sz w:val="24"/>
              </w:rPr>
              <w:t>порядка</w:t>
            </w:r>
            <w:r>
              <w:rPr>
                <w:spacing w:val="-7"/>
                <w:sz w:val="24"/>
              </w:rPr>
              <w:t xml:space="preserve"> </w:t>
            </w:r>
            <w:r>
              <w:rPr>
                <w:sz w:val="24"/>
              </w:rPr>
              <w:t>и размеров</w:t>
            </w:r>
            <w:r>
              <w:rPr>
                <w:spacing w:val="-8"/>
                <w:sz w:val="24"/>
              </w:rPr>
              <w:t xml:space="preserve"> </w:t>
            </w:r>
            <w:r>
              <w:rPr>
                <w:sz w:val="24"/>
              </w:rPr>
              <w:t>премирования.</w:t>
            </w:r>
          </w:p>
        </w:tc>
        <w:tc>
          <w:tcPr>
            <w:tcW w:w="4966" w:type="dxa"/>
          </w:tcPr>
          <w:p w:rsidR="00CC679B" w:rsidRDefault="00CC679B" w:rsidP="00394CD3">
            <w:pPr>
              <w:pStyle w:val="TableParagraph"/>
              <w:spacing w:line="232" w:lineRule="auto"/>
              <w:ind w:left="105" w:right="105"/>
              <w:rPr>
                <w:sz w:val="24"/>
              </w:rPr>
            </w:pPr>
            <w:r>
              <w:rPr>
                <w:sz w:val="24"/>
              </w:rPr>
              <w:t>Учет</w:t>
            </w:r>
            <w:r>
              <w:rPr>
                <w:spacing w:val="24"/>
                <w:sz w:val="24"/>
              </w:rPr>
              <w:t xml:space="preserve"> </w:t>
            </w:r>
            <w:r>
              <w:rPr>
                <w:sz w:val="24"/>
              </w:rPr>
              <w:t>в</w:t>
            </w:r>
            <w:r>
              <w:rPr>
                <w:spacing w:val="26"/>
                <w:sz w:val="24"/>
              </w:rPr>
              <w:t xml:space="preserve"> </w:t>
            </w:r>
            <w:r>
              <w:rPr>
                <w:sz w:val="24"/>
              </w:rPr>
              <w:t>локальных</w:t>
            </w:r>
            <w:r>
              <w:rPr>
                <w:spacing w:val="16"/>
                <w:sz w:val="24"/>
              </w:rPr>
              <w:t xml:space="preserve"> </w:t>
            </w:r>
            <w:r>
              <w:rPr>
                <w:sz w:val="24"/>
              </w:rPr>
              <w:t>актах</w:t>
            </w:r>
            <w:r>
              <w:rPr>
                <w:spacing w:val="14"/>
                <w:sz w:val="24"/>
              </w:rPr>
              <w:t xml:space="preserve"> </w:t>
            </w:r>
            <w:r>
              <w:rPr>
                <w:sz w:val="24"/>
              </w:rPr>
              <w:t>качества</w:t>
            </w:r>
            <w:r>
              <w:rPr>
                <w:spacing w:val="24"/>
                <w:sz w:val="24"/>
              </w:rPr>
              <w:t xml:space="preserve"> </w:t>
            </w:r>
            <w:r>
              <w:rPr>
                <w:sz w:val="24"/>
              </w:rPr>
              <w:t>реализации</w:t>
            </w:r>
            <w:r>
              <w:rPr>
                <w:spacing w:val="-57"/>
                <w:sz w:val="24"/>
              </w:rPr>
              <w:t xml:space="preserve"> </w:t>
            </w:r>
            <w:r>
              <w:rPr>
                <w:sz w:val="24"/>
              </w:rPr>
              <w:t>ООП</w:t>
            </w:r>
            <w:r>
              <w:rPr>
                <w:spacing w:val="1"/>
                <w:sz w:val="24"/>
              </w:rPr>
              <w:t xml:space="preserve"> </w:t>
            </w:r>
            <w:r>
              <w:rPr>
                <w:sz w:val="24"/>
              </w:rPr>
              <w:t>(локальные</w:t>
            </w:r>
            <w:r>
              <w:rPr>
                <w:spacing w:val="-4"/>
                <w:sz w:val="24"/>
              </w:rPr>
              <w:t xml:space="preserve"> </w:t>
            </w:r>
            <w:r>
              <w:rPr>
                <w:sz w:val="24"/>
              </w:rPr>
              <w:t>акты)</w:t>
            </w:r>
          </w:p>
          <w:p w:rsidR="00CC679B" w:rsidRDefault="00CC679B" w:rsidP="00394CD3">
            <w:pPr>
              <w:pStyle w:val="TableParagraph"/>
              <w:spacing w:line="240" w:lineRule="auto"/>
              <w:ind w:left="105"/>
              <w:rPr>
                <w:sz w:val="24"/>
              </w:rPr>
            </w:pPr>
            <w:r>
              <w:rPr>
                <w:sz w:val="24"/>
              </w:rPr>
              <w:t>Администрация</w:t>
            </w:r>
          </w:p>
        </w:tc>
      </w:tr>
    </w:tbl>
    <w:p w:rsidR="00CC679B" w:rsidRDefault="00CC679B" w:rsidP="00A90E1F">
      <w:pPr>
        <w:rPr>
          <w:sz w:val="24"/>
        </w:rPr>
        <w:sectPr w:rsidR="00CC679B">
          <w:pgSz w:w="11910" w:h="16840"/>
          <w:pgMar w:top="760" w:right="200" w:bottom="196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6"/>
        <w:gridCol w:w="4975"/>
      </w:tblGrid>
      <w:tr w:rsidR="00CC679B" w:rsidTr="00394CD3">
        <w:trPr>
          <w:trHeight w:val="834"/>
        </w:trPr>
        <w:tc>
          <w:tcPr>
            <w:tcW w:w="4946" w:type="dxa"/>
          </w:tcPr>
          <w:p w:rsidR="00CC679B" w:rsidRDefault="00CC679B" w:rsidP="00394CD3">
            <w:pPr>
              <w:pStyle w:val="TableParagraph"/>
              <w:tabs>
                <w:tab w:val="left" w:pos="1483"/>
                <w:tab w:val="left" w:pos="2683"/>
              </w:tabs>
              <w:spacing w:line="237" w:lineRule="auto"/>
              <w:ind w:left="148" w:right="121"/>
              <w:rPr>
                <w:sz w:val="24"/>
              </w:rPr>
            </w:pPr>
            <w:r>
              <w:rPr>
                <w:sz w:val="24"/>
              </w:rPr>
              <w:lastRenderedPageBreak/>
              <w:t>3.</w:t>
            </w:r>
            <w:r>
              <w:rPr>
                <w:spacing w:val="35"/>
                <w:sz w:val="24"/>
              </w:rPr>
              <w:t xml:space="preserve"> </w:t>
            </w:r>
            <w:r>
              <w:rPr>
                <w:sz w:val="24"/>
              </w:rPr>
              <w:t>Наличие</w:t>
            </w:r>
            <w:r>
              <w:rPr>
                <w:spacing w:val="22"/>
                <w:sz w:val="24"/>
              </w:rPr>
              <w:t xml:space="preserve"> </w:t>
            </w:r>
            <w:r>
              <w:rPr>
                <w:sz w:val="24"/>
              </w:rPr>
              <w:t>дополнительных</w:t>
            </w:r>
            <w:r>
              <w:rPr>
                <w:spacing w:val="23"/>
                <w:sz w:val="24"/>
              </w:rPr>
              <w:t xml:space="preserve"> </w:t>
            </w:r>
            <w:r>
              <w:rPr>
                <w:sz w:val="24"/>
              </w:rPr>
              <w:t>соглашений</w:t>
            </w:r>
            <w:r>
              <w:rPr>
                <w:spacing w:val="28"/>
                <w:sz w:val="24"/>
              </w:rPr>
              <w:t xml:space="preserve"> </w:t>
            </w:r>
            <w:r>
              <w:rPr>
                <w:sz w:val="24"/>
              </w:rPr>
              <w:t>к</w:t>
            </w:r>
            <w:r>
              <w:rPr>
                <w:spacing w:val="-57"/>
                <w:sz w:val="24"/>
              </w:rPr>
              <w:t xml:space="preserve"> </w:t>
            </w:r>
            <w:r>
              <w:rPr>
                <w:sz w:val="24"/>
              </w:rPr>
              <w:t>трудовому</w:t>
            </w:r>
            <w:r>
              <w:rPr>
                <w:sz w:val="24"/>
              </w:rPr>
              <w:tab/>
              <w:t>договору</w:t>
            </w:r>
            <w:r>
              <w:rPr>
                <w:sz w:val="24"/>
              </w:rPr>
              <w:tab/>
              <w:t>с</w:t>
            </w:r>
          </w:p>
          <w:p w:rsidR="00CC679B" w:rsidRDefault="00CC679B" w:rsidP="00394CD3">
            <w:pPr>
              <w:pStyle w:val="TableParagraph"/>
              <w:spacing w:line="275" w:lineRule="exact"/>
              <w:ind w:left="1483"/>
              <w:rPr>
                <w:sz w:val="24"/>
              </w:rPr>
            </w:pPr>
            <w:r>
              <w:rPr>
                <w:sz w:val="24"/>
              </w:rPr>
              <w:t>педагогическимиработниками</w:t>
            </w:r>
          </w:p>
        </w:tc>
        <w:tc>
          <w:tcPr>
            <w:tcW w:w="4975" w:type="dxa"/>
          </w:tcPr>
          <w:p w:rsidR="00CC679B" w:rsidRDefault="00CC679B" w:rsidP="00394CD3">
            <w:pPr>
              <w:pStyle w:val="TableParagraph"/>
              <w:tabs>
                <w:tab w:val="left" w:pos="681"/>
                <w:tab w:val="left" w:pos="2117"/>
                <w:tab w:val="left" w:pos="3889"/>
              </w:tabs>
              <w:spacing w:line="242" w:lineRule="auto"/>
              <w:ind w:left="114" w:right="106"/>
              <w:rPr>
                <w:sz w:val="24"/>
              </w:rPr>
            </w:pPr>
            <w:r>
              <w:rPr>
                <w:sz w:val="24"/>
              </w:rPr>
              <w:t>%</w:t>
            </w:r>
            <w:r>
              <w:rPr>
                <w:sz w:val="24"/>
              </w:rPr>
              <w:tab/>
              <w:t>педагогов,</w:t>
            </w:r>
            <w:r>
              <w:rPr>
                <w:sz w:val="24"/>
              </w:rPr>
              <w:tab/>
              <w:t>заключивших</w:t>
            </w:r>
            <w:r>
              <w:rPr>
                <w:sz w:val="24"/>
              </w:rPr>
              <w:tab/>
            </w:r>
            <w:r>
              <w:rPr>
                <w:spacing w:val="-2"/>
                <w:sz w:val="24"/>
              </w:rPr>
              <w:t>договоры</w:t>
            </w:r>
            <w:r>
              <w:rPr>
                <w:spacing w:val="-57"/>
                <w:sz w:val="24"/>
              </w:rPr>
              <w:t xml:space="preserve"> </w:t>
            </w:r>
            <w:r>
              <w:rPr>
                <w:sz w:val="24"/>
              </w:rPr>
              <w:t>(наличие договоров)</w:t>
            </w:r>
          </w:p>
          <w:p w:rsidR="00CC679B" w:rsidRDefault="00CC679B" w:rsidP="00394CD3">
            <w:pPr>
              <w:pStyle w:val="TableParagraph"/>
              <w:spacing w:line="269" w:lineRule="exact"/>
              <w:ind w:left="114"/>
              <w:rPr>
                <w:sz w:val="24"/>
              </w:rPr>
            </w:pPr>
            <w:r>
              <w:rPr>
                <w:sz w:val="24"/>
              </w:rPr>
              <w:t>Директор</w:t>
            </w:r>
          </w:p>
        </w:tc>
      </w:tr>
      <w:tr w:rsidR="00CC679B" w:rsidTr="00394CD3">
        <w:trPr>
          <w:trHeight w:val="273"/>
        </w:trPr>
        <w:tc>
          <w:tcPr>
            <w:tcW w:w="9921" w:type="dxa"/>
            <w:gridSpan w:val="2"/>
          </w:tcPr>
          <w:p w:rsidR="00CC679B" w:rsidRDefault="00CC679B" w:rsidP="00394CD3">
            <w:pPr>
              <w:pStyle w:val="TableParagraph"/>
              <w:spacing w:line="250" w:lineRule="exact"/>
              <w:ind w:left="4"/>
              <w:rPr>
                <w:b/>
                <w:sz w:val="24"/>
              </w:rPr>
            </w:pPr>
            <w:r>
              <w:rPr>
                <w:b/>
                <w:sz w:val="24"/>
              </w:rPr>
              <w:t>4.</w:t>
            </w:r>
            <w:r>
              <w:rPr>
                <w:b/>
                <w:spacing w:val="-2"/>
                <w:sz w:val="24"/>
              </w:rPr>
              <w:t xml:space="preserve"> </w:t>
            </w:r>
            <w:r>
              <w:rPr>
                <w:b/>
                <w:sz w:val="24"/>
              </w:rPr>
              <w:t>Информационно-методические</w:t>
            </w:r>
            <w:r>
              <w:rPr>
                <w:b/>
                <w:spacing w:val="-6"/>
                <w:sz w:val="24"/>
              </w:rPr>
              <w:t xml:space="preserve"> </w:t>
            </w:r>
            <w:r>
              <w:rPr>
                <w:b/>
                <w:sz w:val="24"/>
              </w:rPr>
              <w:t>условия</w:t>
            </w:r>
          </w:p>
        </w:tc>
      </w:tr>
      <w:tr w:rsidR="00CC679B" w:rsidTr="00394CD3">
        <w:trPr>
          <w:trHeight w:val="830"/>
        </w:trPr>
        <w:tc>
          <w:tcPr>
            <w:tcW w:w="4946" w:type="dxa"/>
          </w:tcPr>
          <w:p w:rsidR="00CC679B" w:rsidRDefault="00CC679B" w:rsidP="00394CD3">
            <w:pPr>
              <w:pStyle w:val="TableParagraph"/>
              <w:tabs>
                <w:tab w:val="left" w:pos="1517"/>
                <w:tab w:val="left" w:pos="2592"/>
                <w:tab w:val="left" w:pos="4066"/>
              </w:tabs>
              <w:spacing w:line="237" w:lineRule="auto"/>
              <w:ind w:left="148" w:right="118"/>
              <w:rPr>
                <w:sz w:val="24"/>
              </w:rPr>
            </w:pPr>
            <w:r>
              <w:rPr>
                <w:sz w:val="24"/>
              </w:rPr>
              <w:t>1.</w:t>
            </w:r>
            <w:r>
              <w:rPr>
                <w:spacing w:val="1"/>
                <w:sz w:val="24"/>
              </w:rPr>
              <w:t xml:space="preserve"> </w:t>
            </w:r>
            <w:r>
              <w:rPr>
                <w:sz w:val="24"/>
              </w:rPr>
              <w:t>Качество</w:t>
            </w:r>
            <w:r>
              <w:rPr>
                <w:spacing w:val="1"/>
                <w:sz w:val="24"/>
              </w:rPr>
              <w:t xml:space="preserve"> </w:t>
            </w:r>
            <w:r>
              <w:rPr>
                <w:sz w:val="24"/>
              </w:rPr>
              <w:t>информационных</w:t>
            </w:r>
            <w:r>
              <w:rPr>
                <w:spacing w:val="1"/>
                <w:sz w:val="24"/>
              </w:rPr>
              <w:t xml:space="preserve"> </w:t>
            </w:r>
            <w:r>
              <w:rPr>
                <w:sz w:val="24"/>
              </w:rPr>
              <w:t>материалов о</w:t>
            </w:r>
            <w:r>
              <w:rPr>
                <w:spacing w:val="-57"/>
                <w:sz w:val="24"/>
              </w:rPr>
              <w:t xml:space="preserve"> </w:t>
            </w:r>
            <w:r>
              <w:rPr>
                <w:sz w:val="24"/>
              </w:rPr>
              <w:t>введении</w:t>
            </w:r>
            <w:r>
              <w:rPr>
                <w:sz w:val="24"/>
              </w:rPr>
              <w:tab/>
              <w:t>ФГОС</w:t>
            </w:r>
            <w:r>
              <w:rPr>
                <w:sz w:val="24"/>
              </w:rPr>
              <w:tab/>
              <w:t>основного</w:t>
            </w:r>
            <w:r>
              <w:rPr>
                <w:sz w:val="24"/>
              </w:rPr>
              <w:tab/>
            </w:r>
            <w:r>
              <w:rPr>
                <w:spacing w:val="-2"/>
                <w:sz w:val="24"/>
              </w:rPr>
              <w:t>общего</w:t>
            </w:r>
          </w:p>
          <w:p w:rsidR="00CC679B" w:rsidRDefault="00CC679B" w:rsidP="00394CD3">
            <w:pPr>
              <w:pStyle w:val="TableParagraph"/>
              <w:spacing w:line="270" w:lineRule="exact"/>
              <w:ind w:left="148"/>
              <w:rPr>
                <w:sz w:val="24"/>
              </w:rPr>
            </w:pPr>
            <w:r>
              <w:rPr>
                <w:sz w:val="24"/>
              </w:rPr>
              <w:t>образования,</w:t>
            </w:r>
            <w:r>
              <w:rPr>
                <w:spacing w:val="3"/>
                <w:sz w:val="24"/>
              </w:rPr>
              <w:t xml:space="preserve"> </w:t>
            </w:r>
            <w:r>
              <w:rPr>
                <w:sz w:val="24"/>
              </w:rPr>
              <w:t>размещённых</w:t>
            </w:r>
            <w:r>
              <w:rPr>
                <w:spacing w:val="-7"/>
                <w:sz w:val="24"/>
              </w:rPr>
              <w:t xml:space="preserve"> </w:t>
            </w:r>
            <w:r>
              <w:rPr>
                <w:sz w:val="24"/>
              </w:rPr>
              <w:t>на</w:t>
            </w:r>
            <w:r>
              <w:rPr>
                <w:spacing w:val="4"/>
                <w:sz w:val="24"/>
              </w:rPr>
              <w:t xml:space="preserve"> </w:t>
            </w:r>
            <w:r>
              <w:rPr>
                <w:sz w:val="24"/>
              </w:rPr>
              <w:t>сайте</w:t>
            </w:r>
          </w:p>
        </w:tc>
        <w:tc>
          <w:tcPr>
            <w:tcW w:w="4975" w:type="dxa"/>
          </w:tcPr>
          <w:p w:rsidR="00CC679B" w:rsidRDefault="00CC679B" w:rsidP="00394CD3">
            <w:pPr>
              <w:pStyle w:val="TableParagraph"/>
              <w:spacing w:line="237" w:lineRule="auto"/>
              <w:ind w:left="114"/>
              <w:rPr>
                <w:sz w:val="24"/>
              </w:rPr>
            </w:pPr>
            <w:r>
              <w:rPr>
                <w:sz w:val="24"/>
              </w:rPr>
              <w:t>Соответствие</w:t>
            </w:r>
            <w:r>
              <w:rPr>
                <w:spacing w:val="31"/>
                <w:sz w:val="24"/>
              </w:rPr>
              <w:t xml:space="preserve"> </w:t>
            </w:r>
            <w:r>
              <w:rPr>
                <w:sz w:val="24"/>
              </w:rPr>
              <w:t>материалов</w:t>
            </w:r>
            <w:r>
              <w:rPr>
                <w:spacing w:val="29"/>
                <w:sz w:val="24"/>
              </w:rPr>
              <w:t xml:space="preserve"> </w:t>
            </w:r>
            <w:r>
              <w:rPr>
                <w:sz w:val="24"/>
              </w:rPr>
              <w:t>требованиям</w:t>
            </w:r>
            <w:r>
              <w:rPr>
                <w:spacing w:val="29"/>
                <w:sz w:val="24"/>
              </w:rPr>
              <w:t xml:space="preserve"> </w:t>
            </w:r>
            <w:r>
              <w:rPr>
                <w:sz w:val="24"/>
              </w:rPr>
              <w:t>ФГО</w:t>
            </w:r>
            <w:r>
              <w:rPr>
                <w:spacing w:val="-57"/>
                <w:sz w:val="24"/>
              </w:rPr>
              <w:t xml:space="preserve"> </w:t>
            </w:r>
            <w:r>
              <w:rPr>
                <w:sz w:val="24"/>
              </w:rPr>
              <w:t>(количество</w:t>
            </w:r>
            <w:r>
              <w:rPr>
                <w:spacing w:val="-3"/>
                <w:sz w:val="24"/>
              </w:rPr>
              <w:t xml:space="preserve"> </w:t>
            </w:r>
            <w:r>
              <w:rPr>
                <w:sz w:val="24"/>
              </w:rPr>
              <w:t>обновлений</w:t>
            </w:r>
            <w:r>
              <w:rPr>
                <w:spacing w:val="5"/>
                <w:sz w:val="24"/>
              </w:rPr>
              <w:t xml:space="preserve"> </w:t>
            </w:r>
            <w:r>
              <w:rPr>
                <w:sz w:val="24"/>
              </w:rPr>
              <w:t>на</w:t>
            </w:r>
            <w:r>
              <w:rPr>
                <w:spacing w:val="1"/>
                <w:sz w:val="24"/>
              </w:rPr>
              <w:t xml:space="preserve"> </w:t>
            </w:r>
            <w:r>
              <w:rPr>
                <w:sz w:val="24"/>
              </w:rPr>
              <w:t>сайте)</w:t>
            </w:r>
          </w:p>
          <w:p w:rsidR="00CC679B" w:rsidRDefault="00CC679B" w:rsidP="00394CD3">
            <w:pPr>
              <w:pStyle w:val="TableParagraph"/>
              <w:spacing w:line="270" w:lineRule="exact"/>
              <w:ind w:left="114"/>
              <w:rPr>
                <w:sz w:val="24"/>
              </w:rPr>
            </w:pPr>
            <w:r>
              <w:rPr>
                <w:sz w:val="24"/>
              </w:rPr>
              <w:t>Ответственный</w:t>
            </w:r>
            <w:r>
              <w:rPr>
                <w:spacing w:val="3"/>
                <w:sz w:val="24"/>
              </w:rPr>
              <w:t xml:space="preserve"> </w:t>
            </w:r>
            <w:r>
              <w:rPr>
                <w:sz w:val="24"/>
              </w:rPr>
              <w:t>за</w:t>
            </w:r>
            <w:r>
              <w:rPr>
                <w:spacing w:val="-5"/>
                <w:sz w:val="24"/>
              </w:rPr>
              <w:t xml:space="preserve"> </w:t>
            </w:r>
            <w:r>
              <w:rPr>
                <w:sz w:val="24"/>
              </w:rPr>
              <w:t>сайт</w:t>
            </w:r>
          </w:p>
        </w:tc>
      </w:tr>
      <w:tr w:rsidR="00CC679B" w:rsidTr="00394CD3">
        <w:trPr>
          <w:trHeight w:val="1074"/>
        </w:trPr>
        <w:tc>
          <w:tcPr>
            <w:tcW w:w="4946" w:type="dxa"/>
          </w:tcPr>
          <w:p w:rsidR="00CC679B" w:rsidRDefault="00CC679B" w:rsidP="00394CD3">
            <w:pPr>
              <w:pStyle w:val="TableParagraph"/>
              <w:spacing w:line="256" w:lineRule="exact"/>
              <w:ind w:left="148"/>
              <w:rPr>
                <w:sz w:val="24"/>
              </w:rPr>
            </w:pPr>
            <w:r>
              <w:rPr>
                <w:sz w:val="24"/>
              </w:rPr>
              <w:t>2.Качество</w:t>
            </w:r>
            <w:r>
              <w:rPr>
                <w:spacing w:val="69"/>
                <w:sz w:val="24"/>
              </w:rPr>
              <w:t xml:space="preserve"> </w:t>
            </w:r>
            <w:r>
              <w:rPr>
                <w:sz w:val="24"/>
              </w:rPr>
              <w:t>информирования</w:t>
            </w:r>
          </w:p>
          <w:p w:rsidR="00CC679B" w:rsidRDefault="00CC679B" w:rsidP="00394CD3">
            <w:pPr>
              <w:pStyle w:val="TableParagraph"/>
              <w:spacing w:line="268" w:lineRule="exact"/>
              <w:ind w:left="148" w:right="313"/>
              <w:rPr>
                <w:sz w:val="24"/>
              </w:rPr>
            </w:pPr>
            <w:r>
              <w:rPr>
                <w:sz w:val="24"/>
              </w:rPr>
              <w:t>родительской общественности</w:t>
            </w:r>
            <w:r>
              <w:rPr>
                <w:spacing w:val="-58"/>
                <w:sz w:val="24"/>
              </w:rPr>
              <w:t xml:space="preserve"> </w:t>
            </w:r>
            <w:r>
              <w:rPr>
                <w:sz w:val="24"/>
              </w:rPr>
              <w:t>о</w:t>
            </w:r>
            <w:r>
              <w:rPr>
                <w:spacing w:val="1"/>
                <w:sz w:val="24"/>
              </w:rPr>
              <w:t xml:space="preserve"> </w:t>
            </w:r>
            <w:r>
              <w:rPr>
                <w:sz w:val="24"/>
              </w:rPr>
              <w:t>подготовке</w:t>
            </w:r>
            <w:r>
              <w:rPr>
                <w:spacing w:val="1"/>
                <w:sz w:val="24"/>
              </w:rPr>
              <w:t xml:space="preserve"> </w:t>
            </w:r>
            <w:r>
              <w:rPr>
                <w:sz w:val="24"/>
              </w:rPr>
              <w:t>к введению</w:t>
            </w:r>
            <w:r>
              <w:rPr>
                <w:spacing w:val="1"/>
                <w:sz w:val="24"/>
              </w:rPr>
              <w:t xml:space="preserve"> </w:t>
            </w:r>
            <w:r>
              <w:rPr>
                <w:sz w:val="24"/>
              </w:rPr>
              <w:t>и порядке</w:t>
            </w:r>
            <w:r>
              <w:rPr>
                <w:spacing w:val="1"/>
                <w:sz w:val="24"/>
              </w:rPr>
              <w:t xml:space="preserve"> </w:t>
            </w:r>
            <w:r>
              <w:rPr>
                <w:sz w:val="24"/>
              </w:rPr>
              <w:t>перехода на</w:t>
            </w:r>
            <w:r>
              <w:rPr>
                <w:spacing w:val="1"/>
                <w:sz w:val="24"/>
              </w:rPr>
              <w:t xml:space="preserve"> </w:t>
            </w:r>
            <w:r>
              <w:rPr>
                <w:sz w:val="24"/>
              </w:rPr>
              <w:t>новые</w:t>
            </w:r>
            <w:r>
              <w:rPr>
                <w:spacing w:val="-6"/>
                <w:sz w:val="24"/>
              </w:rPr>
              <w:t xml:space="preserve"> </w:t>
            </w:r>
            <w:r>
              <w:rPr>
                <w:sz w:val="24"/>
              </w:rPr>
              <w:t>стандарты</w:t>
            </w:r>
          </w:p>
        </w:tc>
        <w:tc>
          <w:tcPr>
            <w:tcW w:w="4975" w:type="dxa"/>
          </w:tcPr>
          <w:p w:rsidR="00CC679B" w:rsidRDefault="00CC679B" w:rsidP="00394CD3">
            <w:pPr>
              <w:pStyle w:val="TableParagraph"/>
              <w:spacing w:line="242" w:lineRule="auto"/>
              <w:ind w:left="114" w:right="100"/>
              <w:rPr>
                <w:sz w:val="24"/>
              </w:rPr>
            </w:pPr>
            <w:r>
              <w:rPr>
                <w:sz w:val="24"/>
              </w:rPr>
              <w:t>Осведомленность</w:t>
            </w:r>
            <w:r>
              <w:rPr>
                <w:spacing w:val="-7"/>
                <w:sz w:val="24"/>
              </w:rPr>
              <w:t xml:space="preserve"> </w:t>
            </w:r>
            <w:r>
              <w:rPr>
                <w:sz w:val="24"/>
              </w:rPr>
              <w:t>родителей</w:t>
            </w:r>
            <w:r>
              <w:rPr>
                <w:spacing w:val="-12"/>
                <w:sz w:val="24"/>
              </w:rPr>
              <w:t xml:space="preserve"> </w:t>
            </w:r>
            <w:r>
              <w:rPr>
                <w:sz w:val="24"/>
              </w:rPr>
              <w:t>о</w:t>
            </w:r>
            <w:r>
              <w:rPr>
                <w:spacing w:val="-5"/>
                <w:sz w:val="24"/>
              </w:rPr>
              <w:t xml:space="preserve"> </w:t>
            </w:r>
            <w:r>
              <w:rPr>
                <w:sz w:val="24"/>
              </w:rPr>
              <w:t>ФГОС</w:t>
            </w:r>
            <w:r>
              <w:rPr>
                <w:spacing w:val="-6"/>
                <w:sz w:val="24"/>
              </w:rPr>
              <w:t xml:space="preserve"> </w:t>
            </w:r>
            <w:r>
              <w:rPr>
                <w:sz w:val="24"/>
              </w:rPr>
              <w:t>(анкеты,</w:t>
            </w:r>
            <w:r>
              <w:rPr>
                <w:spacing w:val="-57"/>
                <w:sz w:val="24"/>
              </w:rPr>
              <w:t xml:space="preserve"> </w:t>
            </w:r>
            <w:r>
              <w:rPr>
                <w:sz w:val="24"/>
              </w:rPr>
              <w:t>протоколы</w:t>
            </w:r>
            <w:r>
              <w:rPr>
                <w:spacing w:val="4"/>
                <w:sz w:val="24"/>
              </w:rPr>
              <w:t xml:space="preserve"> </w:t>
            </w:r>
            <w:r>
              <w:rPr>
                <w:sz w:val="24"/>
              </w:rPr>
              <w:t>собраний)</w:t>
            </w:r>
          </w:p>
          <w:p w:rsidR="00CC679B" w:rsidRDefault="00CC679B" w:rsidP="00394CD3">
            <w:pPr>
              <w:pStyle w:val="TableParagraph"/>
              <w:spacing w:line="275" w:lineRule="exact"/>
              <w:ind w:left="114"/>
              <w:rPr>
                <w:sz w:val="24"/>
              </w:rPr>
            </w:pPr>
            <w:r>
              <w:rPr>
                <w:sz w:val="24"/>
              </w:rPr>
              <w:t>Зам.</w:t>
            </w:r>
            <w:r>
              <w:rPr>
                <w:spacing w:val="2"/>
                <w:sz w:val="24"/>
              </w:rPr>
              <w:t xml:space="preserve"> </w:t>
            </w:r>
            <w:r>
              <w:rPr>
                <w:sz w:val="24"/>
              </w:rPr>
              <w:t>дир.</w:t>
            </w:r>
            <w:r>
              <w:rPr>
                <w:spacing w:val="-3"/>
                <w:sz w:val="24"/>
              </w:rPr>
              <w:t xml:space="preserve"> </w:t>
            </w:r>
          </w:p>
        </w:tc>
      </w:tr>
      <w:tr w:rsidR="00CC679B" w:rsidTr="00394CD3">
        <w:trPr>
          <w:trHeight w:val="1103"/>
        </w:trPr>
        <w:tc>
          <w:tcPr>
            <w:tcW w:w="4946" w:type="dxa"/>
          </w:tcPr>
          <w:p w:rsidR="00CC679B" w:rsidRDefault="00CC679B" w:rsidP="00394CD3">
            <w:pPr>
              <w:pStyle w:val="TableParagraph"/>
              <w:tabs>
                <w:tab w:val="left" w:pos="1305"/>
                <w:tab w:val="left" w:pos="2175"/>
                <w:tab w:val="left" w:pos="3538"/>
                <w:tab w:val="left" w:pos="3894"/>
              </w:tabs>
              <w:spacing w:line="237" w:lineRule="auto"/>
              <w:ind w:left="148" w:right="114"/>
              <w:rPr>
                <w:sz w:val="24"/>
              </w:rPr>
            </w:pPr>
            <w:r>
              <w:rPr>
                <w:sz w:val="24"/>
              </w:rPr>
              <w:t>3.</w:t>
            </w:r>
            <w:r>
              <w:rPr>
                <w:spacing w:val="32"/>
                <w:sz w:val="24"/>
              </w:rPr>
              <w:t xml:space="preserve"> </w:t>
            </w:r>
            <w:r>
              <w:rPr>
                <w:sz w:val="24"/>
              </w:rPr>
              <w:t>Учёт</w:t>
            </w:r>
            <w:r>
              <w:rPr>
                <w:spacing w:val="21"/>
                <w:sz w:val="24"/>
              </w:rPr>
              <w:t xml:space="preserve"> </w:t>
            </w:r>
            <w:r>
              <w:rPr>
                <w:sz w:val="24"/>
              </w:rPr>
              <w:t>общественного</w:t>
            </w:r>
            <w:r>
              <w:rPr>
                <w:spacing w:val="31"/>
                <w:sz w:val="24"/>
              </w:rPr>
              <w:t xml:space="preserve"> </w:t>
            </w:r>
            <w:r>
              <w:rPr>
                <w:sz w:val="24"/>
              </w:rPr>
              <w:t>мнения</w:t>
            </w:r>
            <w:r>
              <w:rPr>
                <w:spacing w:val="25"/>
                <w:sz w:val="24"/>
              </w:rPr>
              <w:t xml:space="preserve"> </w:t>
            </w:r>
            <w:r>
              <w:rPr>
                <w:sz w:val="24"/>
              </w:rPr>
              <w:t>по</w:t>
            </w:r>
            <w:r>
              <w:rPr>
                <w:spacing w:val="31"/>
                <w:sz w:val="24"/>
              </w:rPr>
              <w:t xml:space="preserve"> </w:t>
            </w:r>
            <w:r>
              <w:rPr>
                <w:sz w:val="24"/>
              </w:rPr>
              <w:t>вопросам</w:t>
            </w:r>
            <w:r>
              <w:rPr>
                <w:spacing w:val="-57"/>
                <w:sz w:val="24"/>
              </w:rPr>
              <w:t xml:space="preserve"> </w:t>
            </w:r>
            <w:r>
              <w:rPr>
                <w:sz w:val="24"/>
              </w:rPr>
              <w:t>введения</w:t>
            </w:r>
            <w:r>
              <w:rPr>
                <w:sz w:val="24"/>
              </w:rPr>
              <w:tab/>
              <w:t>новых</w:t>
            </w:r>
            <w:r>
              <w:rPr>
                <w:sz w:val="24"/>
              </w:rPr>
              <w:tab/>
              <w:t>стандартов</w:t>
            </w:r>
            <w:r>
              <w:rPr>
                <w:sz w:val="24"/>
              </w:rPr>
              <w:tab/>
              <w:t>и</w:t>
            </w:r>
            <w:r>
              <w:rPr>
                <w:sz w:val="24"/>
              </w:rPr>
              <w:tab/>
            </w:r>
            <w:r>
              <w:rPr>
                <w:spacing w:val="-1"/>
                <w:sz w:val="24"/>
              </w:rPr>
              <w:t>внесения</w:t>
            </w:r>
          </w:p>
          <w:p w:rsidR="00CC679B" w:rsidRDefault="00CC679B" w:rsidP="00394CD3">
            <w:pPr>
              <w:pStyle w:val="TableParagraph"/>
              <w:tabs>
                <w:tab w:val="left" w:pos="1766"/>
                <w:tab w:val="left" w:pos="2266"/>
                <w:tab w:val="left" w:pos="3850"/>
              </w:tabs>
              <w:spacing w:line="237" w:lineRule="auto"/>
              <w:ind w:left="148" w:right="115"/>
              <w:rPr>
                <w:sz w:val="24"/>
              </w:rPr>
            </w:pPr>
            <w:r>
              <w:rPr>
                <w:sz w:val="24"/>
              </w:rPr>
              <w:t>дополнений</w:t>
            </w:r>
            <w:r>
              <w:rPr>
                <w:sz w:val="24"/>
              </w:rPr>
              <w:tab/>
              <w:t>в</w:t>
            </w:r>
            <w:r>
              <w:rPr>
                <w:sz w:val="24"/>
              </w:rPr>
              <w:tab/>
              <w:t>содержание</w:t>
            </w:r>
            <w:r>
              <w:rPr>
                <w:sz w:val="24"/>
              </w:rPr>
              <w:tab/>
            </w:r>
            <w:r>
              <w:rPr>
                <w:spacing w:val="-1"/>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p>
        </w:tc>
        <w:tc>
          <w:tcPr>
            <w:tcW w:w="4975" w:type="dxa"/>
          </w:tcPr>
          <w:p w:rsidR="00CC679B" w:rsidRDefault="00CC679B" w:rsidP="00394CD3">
            <w:pPr>
              <w:pStyle w:val="TableParagraph"/>
              <w:spacing w:line="235" w:lineRule="auto"/>
              <w:ind w:left="114"/>
              <w:rPr>
                <w:sz w:val="24"/>
              </w:rPr>
            </w:pPr>
            <w:r>
              <w:rPr>
                <w:sz w:val="24"/>
              </w:rPr>
              <w:t>Выполнение</w:t>
            </w:r>
            <w:r>
              <w:rPr>
                <w:spacing w:val="3"/>
                <w:sz w:val="24"/>
              </w:rPr>
              <w:t xml:space="preserve"> </w:t>
            </w:r>
            <w:r>
              <w:rPr>
                <w:sz w:val="24"/>
              </w:rPr>
              <w:t>социального</w:t>
            </w:r>
            <w:r>
              <w:rPr>
                <w:spacing w:val="9"/>
                <w:sz w:val="24"/>
              </w:rPr>
              <w:t xml:space="preserve"> </w:t>
            </w:r>
            <w:r>
              <w:rPr>
                <w:sz w:val="24"/>
              </w:rPr>
              <w:t>заказа</w:t>
            </w:r>
            <w:r>
              <w:rPr>
                <w:spacing w:val="6"/>
                <w:sz w:val="24"/>
              </w:rPr>
              <w:t xml:space="preserve"> </w:t>
            </w:r>
            <w:r>
              <w:rPr>
                <w:sz w:val="24"/>
              </w:rPr>
              <w:t>(ООП</w:t>
            </w:r>
            <w:r>
              <w:rPr>
                <w:spacing w:val="3"/>
                <w:sz w:val="24"/>
              </w:rPr>
              <w:t xml:space="preserve"> </w:t>
            </w:r>
            <w:r>
              <w:rPr>
                <w:sz w:val="24"/>
              </w:rPr>
              <w:t>ФГОС</w:t>
            </w:r>
            <w:r>
              <w:rPr>
                <w:spacing w:val="-57"/>
                <w:sz w:val="24"/>
              </w:rPr>
              <w:t xml:space="preserve"> </w:t>
            </w:r>
            <w:r>
              <w:rPr>
                <w:sz w:val="24"/>
              </w:rPr>
              <w:t>НОО)</w:t>
            </w:r>
          </w:p>
          <w:p w:rsidR="00CC679B" w:rsidRDefault="00CC679B" w:rsidP="00394CD3">
            <w:pPr>
              <w:pStyle w:val="TableParagraph"/>
              <w:spacing w:line="273" w:lineRule="exact"/>
              <w:ind w:left="177"/>
              <w:rPr>
                <w:sz w:val="24"/>
              </w:rPr>
            </w:pPr>
            <w:r>
              <w:rPr>
                <w:sz w:val="24"/>
              </w:rPr>
              <w:t>Администрация</w:t>
            </w:r>
          </w:p>
        </w:tc>
      </w:tr>
      <w:tr w:rsidR="00CC679B" w:rsidTr="00394CD3">
        <w:trPr>
          <w:trHeight w:val="1363"/>
        </w:trPr>
        <w:tc>
          <w:tcPr>
            <w:tcW w:w="4946" w:type="dxa"/>
          </w:tcPr>
          <w:p w:rsidR="00CC679B" w:rsidRDefault="00CC679B" w:rsidP="00394CD3">
            <w:pPr>
              <w:pStyle w:val="TableParagraph"/>
              <w:spacing w:line="232" w:lineRule="auto"/>
              <w:ind w:left="148" w:right="1203"/>
              <w:rPr>
                <w:sz w:val="24"/>
              </w:rPr>
            </w:pPr>
            <w:r>
              <w:rPr>
                <w:sz w:val="24"/>
              </w:rPr>
              <w:t>4.</w:t>
            </w:r>
            <w:r>
              <w:rPr>
                <w:spacing w:val="8"/>
                <w:sz w:val="24"/>
              </w:rPr>
              <w:t xml:space="preserve"> </w:t>
            </w:r>
            <w:r>
              <w:rPr>
                <w:sz w:val="24"/>
              </w:rPr>
              <w:t>Качество</w:t>
            </w:r>
            <w:r>
              <w:rPr>
                <w:spacing w:val="11"/>
                <w:sz w:val="24"/>
              </w:rPr>
              <w:t xml:space="preserve"> </w:t>
            </w:r>
            <w:r>
              <w:rPr>
                <w:sz w:val="24"/>
              </w:rPr>
              <w:t>деятельности</w:t>
            </w:r>
            <w:r>
              <w:rPr>
                <w:spacing w:val="3"/>
                <w:sz w:val="24"/>
              </w:rPr>
              <w:t xml:space="preserve"> </w:t>
            </w:r>
            <w:r>
              <w:rPr>
                <w:sz w:val="24"/>
              </w:rPr>
              <w:t>сетевого</w:t>
            </w:r>
            <w:r>
              <w:rPr>
                <w:spacing w:val="-57"/>
                <w:sz w:val="24"/>
              </w:rPr>
              <w:t xml:space="preserve"> </w:t>
            </w:r>
            <w:r>
              <w:rPr>
                <w:sz w:val="24"/>
              </w:rPr>
              <w:t>комплекса информационного</w:t>
            </w:r>
          </w:p>
          <w:p w:rsidR="00CC679B" w:rsidRDefault="00CC679B" w:rsidP="00394CD3">
            <w:pPr>
              <w:pStyle w:val="TableParagraph"/>
              <w:spacing w:line="240" w:lineRule="auto"/>
              <w:rPr>
                <w:sz w:val="24"/>
              </w:rPr>
            </w:pPr>
            <w:r>
              <w:rPr>
                <w:sz w:val="24"/>
              </w:rPr>
              <w:t>взаимодействия</w:t>
            </w:r>
            <w:r>
              <w:rPr>
                <w:spacing w:val="-6"/>
                <w:sz w:val="24"/>
              </w:rPr>
              <w:t xml:space="preserve"> </w:t>
            </w:r>
            <w:r>
              <w:rPr>
                <w:sz w:val="24"/>
              </w:rPr>
              <w:t>по вопросам</w:t>
            </w:r>
            <w:r>
              <w:rPr>
                <w:spacing w:val="1"/>
                <w:sz w:val="24"/>
              </w:rPr>
              <w:t xml:space="preserve"> </w:t>
            </w:r>
            <w:r>
              <w:rPr>
                <w:sz w:val="24"/>
              </w:rPr>
              <w:t>введения ФГОС основного</w:t>
            </w:r>
            <w:r>
              <w:rPr>
                <w:spacing w:val="-57"/>
                <w:sz w:val="24"/>
              </w:rPr>
              <w:t xml:space="preserve"> </w:t>
            </w:r>
            <w:r>
              <w:rPr>
                <w:sz w:val="24"/>
              </w:rPr>
              <w:t>начального</w:t>
            </w:r>
            <w:r>
              <w:rPr>
                <w:spacing w:val="2"/>
                <w:sz w:val="24"/>
              </w:rPr>
              <w:t xml:space="preserve"> </w:t>
            </w:r>
            <w:r>
              <w:rPr>
                <w:sz w:val="24"/>
              </w:rPr>
              <w:t>образования</w:t>
            </w:r>
          </w:p>
        </w:tc>
        <w:tc>
          <w:tcPr>
            <w:tcW w:w="4975" w:type="dxa"/>
          </w:tcPr>
          <w:p w:rsidR="00CC679B" w:rsidRDefault="00CC679B" w:rsidP="00394CD3">
            <w:pPr>
              <w:pStyle w:val="TableParagraph"/>
              <w:spacing w:line="232" w:lineRule="auto"/>
              <w:ind w:left="114" w:right="110"/>
              <w:rPr>
                <w:sz w:val="24"/>
              </w:rPr>
            </w:pPr>
            <w:r>
              <w:rPr>
                <w:sz w:val="24"/>
              </w:rPr>
              <w:t>Участие</w:t>
            </w:r>
            <w:r>
              <w:rPr>
                <w:spacing w:val="1"/>
                <w:sz w:val="24"/>
              </w:rPr>
              <w:t xml:space="preserve"> </w:t>
            </w:r>
            <w:r>
              <w:rPr>
                <w:sz w:val="24"/>
              </w:rPr>
              <w:t>педагогов</w:t>
            </w:r>
            <w:r>
              <w:rPr>
                <w:spacing w:val="1"/>
                <w:sz w:val="24"/>
              </w:rPr>
              <w:t xml:space="preserve"> </w:t>
            </w:r>
            <w:r>
              <w:rPr>
                <w:sz w:val="24"/>
              </w:rPr>
              <w:t>в</w:t>
            </w:r>
            <w:r>
              <w:rPr>
                <w:spacing w:val="1"/>
                <w:sz w:val="24"/>
              </w:rPr>
              <w:t xml:space="preserve"> </w:t>
            </w:r>
            <w:r>
              <w:rPr>
                <w:sz w:val="24"/>
              </w:rPr>
              <w:t xml:space="preserve">семинарах </w:t>
            </w:r>
          </w:p>
          <w:p w:rsidR="00CC679B" w:rsidRDefault="00CC679B" w:rsidP="00394CD3">
            <w:pPr>
              <w:pStyle w:val="TableParagraph"/>
              <w:spacing w:line="240" w:lineRule="auto"/>
              <w:ind w:left="114"/>
              <w:rPr>
                <w:sz w:val="24"/>
              </w:rPr>
            </w:pPr>
          </w:p>
        </w:tc>
      </w:tr>
      <w:tr w:rsidR="00CC679B" w:rsidTr="00394CD3">
        <w:trPr>
          <w:trHeight w:val="796"/>
        </w:trPr>
        <w:tc>
          <w:tcPr>
            <w:tcW w:w="4946" w:type="dxa"/>
          </w:tcPr>
          <w:p w:rsidR="00CC679B" w:rsidRDefault="00CC679B" w:rsidP="00394CD3">
            <w:pPr>
              <w:pStyle w:val="TableParagraph"/>
              <w:spacing w:line="232" w:lineRule="auto"/>
              <w:ind w:left="148" w:right="319"/>
              <w:rPr>
                <w:sz w:val="24"/>
              </w:rPr>
            </w:pPr>
            <w:r>
              <w:rPr>
                <w:sz w:val="24"/>
              </w:rPr>
              <w:t>5.</w:t>
            </w:r>
            <w:r>
              <w:rPr>
                <w:spacing w:val="12"/>
                <w:sz w:val="24"/>
              </w:rPr>
              <w:t xml:space="preserve"> </w:t>
            </w:r>
            <w:r>
              <w:rPr>
                <w:sz w:val="24"/>
              </w:rPr>
              <w:t>Качество</w:t>
            </w:r>
            <w:r>
              <w:rPr>
                <w:spacing w:val="11"/>
                <w:sz w:val="24"/>
              </w:rPr>
              <w:t xml:space="preserve"> </w:t>
            </w:r>
            <w:r>
              <w:rPr>
                <w:sz w:val="24"/>
              </w:rPr>
              <w:t>публичной</w:t>
            </w:r>
            <w:r>
              <w:rPr>
                <w:spacing w:val="-1"/>
                <w:sz w:val="24"/>
              </w:rPr>
              <w:t xml:space="preserve"> </w:t>
            </w:r>
            <w:r>
              <w:rPr>
                <w:sz w:val="24"/>
              </w:rPr>
              <w:t>отчётности</w:t>
            </w:r>
            <w:r>
              <w:rPr>
                <w:spacing w:val="4"/>
                <w:sz w:val="24"/>
              </w:rPr>
              <w:t xml:space="preserve"> </w:t>
            </w:r>
            <w:r>
              <w:rPr>
                <w:sz w:val="24"/>
              </w:rPr>
              <w:t>ОО</w:t>
            </w:r>
            <w:r>
              <w:rPr>
                <w:spacing w:val="1"/>
                <w:sz w:val="24"/>
              </w:rPr>
              <w:t xml:space="preserve"> </w:t>
            </w:r>
            <w:r>
              <w:rPr>
                <w:sz w:val="24"/>
              </w:rPr>
              <w:t>о</w:t>
            </w:r>
            <w:r>
              <w:rPr>
                <w:spacing w:val="1"/>
                <w:sz w:val="24"/>
              </w:rPr>
              <w:t xml:space="preserve"> </w:t>
            </w:r>
            <w:r>
              <w:rPr>
                <w:sz w:val="24"/>
              </w:rPr>
              <w:t>ходе</w:t>
            </w:r>
            <w:r>
              <w:rPr>
                <w:spacing w:val="-3"/>
                <w:sz w:val="24"/>
              </w:rPr>
              <w:t xml:space="preserve"> </w:t>
            </w:r>
            <w:r>
              <w:rPr>
                <w:sz w:val="24"/>
              </w:rPr>
              <w:t>и результатах</w:t>
            </w:r>
            <w:r>
              <w:rPr>
                <w:spacing w:val="-7"/>
                <w:sz w:val="24"/>
              </w:rPr>
              <w:t xml:space="preserve"> </w:t>
            </w:r>
            <w:r>
              <w:rPr>
                <w:sz w:val="24"/>
              </w:rPr>
              <w:t>реализации</w:t>
            </w:r>
            <w:r>
              <w:rPr>
                <w:spacing w:val="1"/>
                <w:sz w:val="24"/>
              </w:rPr>
              <w:t xml:space="preserve"> </w:t>
            </w:r>
            <w:r>
              <w:rPr>
                <w:sz w:val="24"/>
              </w:rPr>
              <w:t>ФГОС</w:t>
            </w:r>
            <w:r>
              <w:rPr>
                <w:spacing w:val="-3"/>
                <w:sz w:val="24"/>
              </w:rPr>
              <w:t xml:space="preserve"> </w:t>
            </w:r>
            <w:r>
              <w:rPr>
                <w:sz w:val="24"/>
              </w:rPr>
              <w:t>НОО</w:t>
            </w:r>
          </w:p>
        </w:tc>
        <w:tc>
          <w:tcPr>
            <w:tcW w:w="4975" w:type="dxa"/>
          </w:tcPr>
          <w:p w:rsidR="00CC679B" w:rsidRDefault="00CC679B" w:rsidP="00394CD3">
            <w:pPr>
              <w:pStyle w:val="TableParagraph"/>
              <w:spacing w:line="230" w:lineRule="auto"/>
              <w:ind w:left="114"/>
              <w:rPr>
                <w:sz w:val="24"/>
              </w:rPr>
            </w:pPr>
            <w:r>
              <w:rPr>
                <w:sz w:val="24"/>
              </w:rPr>
              <w:t>Публичный</w:t>
            </w:r>
            <w:r>
              <w:rPr>
                <w:spacing w:val="1"/>
                <w:sz w:val="24"/>
              </w:rPr>
              <w:t xml:space="preserve"> </w:t>
            </w:r>
            <w:r>
              <w:rPr>
                <w:sz w:val="24"/>
              </w:rPr>
              <w:t>отчет</w:t>
            </w:r>
            <w:r>
              <w:rPr>
                <w:spacing w:val="1"/>
                <w:sz w:val="24"/>
              </w:rPr>
              <w:t xml:space="preserve"> </w:t>
            </w:r>
            <w:r>
              <w:rPr>
                <w:sz w:val="24"/>
              </w:rPr>
              <w:t xml:space="preserve">директора </w:t>
            </w:r>
          </w:p>
          <w:p w:rsidR="00CC679B" w:rsidRDefault="00CC679B" w:rsidP="00394CD3">
            <w:pPr>
              <w:pStyle w:val="TableParagraph"/>
              <w:spacing w:line="254" w:lineRule="exact"/>
              <w:ind w:left="114"/>
              <w:rPr>
                <w:sz w:val="24"/>
              </w:rPr>
            </w:pPr>
            <w:r>
              <w:rPr>
                <w:sz w:val="24"/>
              </w:rPr>
              <w:t>Директор</w:t>
            </w:r>
          </w:p>
        </w:tc>
      </w:tr>
      <w:tr w:rsidR="00CC679B" w:rsidTr="00394CD3">
        <w:trPr>
          <w:trHeight w:val="3312"/>
        </w:trPr>
        <w:tc>
          <w:tcPr>
            <w:tcW w:w="4946" w:type="dxa"/>
          </w:tcPr>
          <w:p w:rsidR="00CC679B" w:rsidRDefault="00CC679B" w:rsidP="00394CD3">
            <w:pPr>
              <w:pStyle w:val="TableParagraph"/>
              <w:spacing w:line="237" w:lineRule="auto"/>
              <w:ind w:left="148" w:right="115"/>
              <w:jc w:val="both"/>
              <w:rPr>
                <w:sz w:val="24"/>
              </w:rPr>
            </w:pPr>
            <w:r>
              <w:rPr>
                <w:sz w:val="24"/>
              </w:rPr>
              <w:t>6.</w:t>
            </w:r>
            <w:r>
              <w:rPr>
                <w:spacing w:val="1"/>
                <w:sz w:val="24"/>
              </w:rPr>
              <w:t xml:space="preserve"> </w:t>
            </w:r>
            <w:r>
              <w:rPr>
                <w:sz w:val="24"/>
              </w:rPr>
              <w:t>Наличие</w:t>
            </w:r>
            <w:r>
              <w:rPr>
                <w:spacing w:val="1"/>
                <w:sz w:val="24"/>
              </w:rPr>
              <w:t xml:space="preserve"> </w:t>
            </w:r>
            <w:r>
              <w:rPr>
                <w:sz w:val="24"/>
              </w:rPr>
              <w:t>рекомендаций</w:t>
            </w:r>
            <w:r>
              <w:rPr>
                <w:spacing w:val="1"/>
                <w:sz w:val="24"/>
              </w:rPr>
              <w:t xml:space="preserve"> </w:t>
            </w:r>
            <w:r>
              <w:rPr>
                <w:sz w:val="24"/>
              </w:rPr>
              <w:t>для</w:t>
            </w:r>
            <w:r>
              <w:rPr>
                <w:spacing w:val="1"/>
                <w:sz w:val="24"/>
              </w:rPr>
              <w:t xml:space="preserve"> </w:t>
            </w:r>
            <w:r>
              <w:rPr>
                <w:sz w:val="24"/>
              </w:rPr>
              <w:t>педагогических работников:</w:t>
            </w:r>
          </w:p>
          <w:p w:rsidR="00CC679B" w:rsidRDefault="00CC679B" w:rsidP="00A90E1F">
            <w:pPr>
              <w:pStyle w:val="TableParagraph"/>
              <w:numPr>
                <w:ilvl w:val="0"/>
                <w:numId w:val="34"/>
              </w:numPr>
              <w:tabs>
                <w:tab w:val="left" w:pos="485"/>
              </w:tabs>
              <w:spacing w:line="237" w:lineRule="auto"/>
              <w:ind w:right="115" w:firstLine="0"/>
              <w:jc w:val="both"/>
              <w:rPr>
                <w:sz w:val="24"/>
              </w:rPr>
            </w:pPr>
            <w:r>
              <w:rPr>
                <w:spacing w:val="-1"/>
                <w:sz w:val="24"/>
              </w:rPr>
              <w:t xml:space="preserve">по организации внеурочной </w:t>
            </w:r>
            <w:r>
              <w:rPr>
                <w:sz w:val="24"/>
              </w:rPr>
              <w:t>деятельности</w:t>
            </w:r>
            <w:r>
              <w:rPr>
                <w:spacing w:val="1"/>
                <w:sz w:val="24"/>
              </w:rPr>
              <w:t xml:space="preserve"> </w:t>
            </w:r>
            <w:r>
              <w:rPr>
                <w:sz w:val="24"/>
              </w:rPr>
              <w:t>обучающихся;</w:t>
            </w:r>
          </w:p>
          <w:p w:rsidR="00CC679B" w:rsidRDefault="00CC679B" w:rsidP="00A90E1F">
            <w:pPr>
              <w:pStyle w:val="TableParagraph"/>
              <w:numPr>
                <w:ilvl w:val="0"/>
                <w:numId w:val="34"/>
              </w:numPr>
              <w:tabs>
                <w:tab w:val="left" w:pos="581"/>
                <w:tab w:val="left" w:pos="1545"/>
                <w:tab w:val="left" w:pos="3426"/>
              </w:tabs>
              <w:spacing w:before="2" w:line="237" w:lineRule="auto"/>
              <w:ind w:right="115" w:firstLine="0"/>
              <w:jc w:val="both"/>
              <w:rPr>
                <w:sz w:val="24"/>
              </w:rPr>
            </w:pPr>
            <w:r>
              <w:rPr>
                <w:sz w:val="24"/>
              </w:rPr>
              <w:t>по</w:t>
            </w:r>
            <w:r>
              <w:rPr>
                <w:spacing w:val="1"/>
                <w:sz w:val="24"/>
              </w:rPr>
              <w:t xml:space="preserve"> </w:t>
            </w:r>
            <w:r>
              <w:rPr>
                <w:sz w:val="24"/>
              </w:rPr>
              <w:t>организации</w:t>
            </w:r>
            <w:r>
              <w:rPr>
                <w:spacing w:val="1"/>
                <w:sz w:val="24"/>
              </w:rPr>
              <w:t xml:space="preserve"> </w:t>
            </w:r>
            <w:r>
              <w:rPr>
                <w:sz w:val="24"/>
              </w:rPr>
              <w:t>текущей</w:t>
            </w:r>
            <w:r>
              <w:rPr>
                <w:spacing w:val="1"/>
                <w:sz w:val="24"/>
              </w:rPr>
              <w:t xml:space="preserve"> </w:t>
            </w:r>
            <w:r>
              <w:rPr>
                <w:sz w:val="24"/>
              </w:rPr>
              <w:t>и</w:t>
            </w:r>
            <w:r>
              <w:rPr>
                <w:spacing w:val="1"/>
                <w:sz w:val="24"/>
              </w:rPr>
              <w:t xml:space="preserve"> </w:t>
            </w:r>
            <w:r>
              <w:rPr>
                <w:sz w:val="24"/>
              </w:rPr>
              <w:t>итоговой</w:t>
            </w:r>
            <w:r>
              <w:rPr>
                <w:spacing w:val="-57"/>
                <w:sz w:val="24"/>
              </w:rPr>
              <w:t xml:space="preserve"> </w:t>
            </w:r>
            <w:r>
              <w:rPr>
                <w:sz w:val="24"/>
              </w:rPr>
              <w:t>оценки</w:t>
            </w:r>
            <w:r>
              <w:rPr>
                <w:sz w:val="24"/>
              </w:rPr>
              <w:tab/>
              <w:t>достижения</w:t>
            </w:r>
            <w:r>
              <w:rPr>
                <w:sz w:val="24"/>
              </w:rPr>
              <w:tab/>
            </w:r>
            <w:r>
              <w:rPr>
                <w:spacing w:val="-1"/>
                <w:sz w:val="24"/>
              </w:rPr>
              <w:t>планируемых</w:t>
            </w:r>
            <w:r>
              <w:rPr>
                <w:spacing w:val="-58"/>
                <w:sz w:val="24"/>
              </w:rPr>
              <w:t xml:space="preserve"> </w:t>
            </w:r>
            <w:r>
              <w:rPr>
                <w:sz w:val="24"/>
              </w:rPr>
              <w:t>результатов;</w:t>
            </w:r>
          </w:p>
          <w:p w:rsidR="00CC679B" w:rsidRDefault="00CC679B" w:rsidP="00A90E1F">
            <w:pPr>
              <w:pStyle w:val="TableParagraph"/>
              <w:numPr>
                <w:ilvl w:val="0"/>
                <w:numId w:val="34"/>
              </w:numPr>
              <w:tabs>
                <w:tab w:val="left" w:pos="485"/>
                <w:tab w:val="left" w:pos="2242"/>
                <w:tab w:val="left" w:pos="4086"/>
              </w:tabs>
              <w:spacing w:before="4" w:line="240" w:lineRule="auto"/>
              <w:ind w:right="113" w:firstLine="0"/>
              <w:jc w:val="both"/>
              <w:rPr>
                <w:sz w:val="24"/>
              </w:rPr>
            </w:pPr>
            <w:r>
              <w:rPr>
                <w:sz w:val="24"/>
              </w:rPr>
              <w:t>по использованию ресурсов времени для</w:t>
            </w:r>
            <w:r>
              <w:rPr>
                <w:spacing w:val="1"/>
                <w:sz w:val="24"/>
              </w:rPr>
              <w:t xml:space="preserve"> </w:t>
            </w:r>
            <w:r>
              <w:rPr>
                <w:sz w:val="24"/>
              </w:rPr>
              <w:t>организации</w:t>
            </w:r>
            <w:r>
              <w:rPr>
                <w:sz w:val="24"/>
              </w:rPr>
              <w:tab/>
              <w:t>домашней</w:t>
            </w:r>
            <w:r>
              <w:rPr>
                <w:sz w:val="24"/>
              </w:rPr>
              <w:tab/>
            </w:r>
            <w:r>
              <w:rPr>
                <w:spacing w:val="-1"/>
                <w:sz w:val="24"/>
              </w:rPr>
              <w:t>работы</w:t>
            </w:r>
            <w:r>
              <w:rPr>
                <w:spacing w:val="-58"/>
                <w:sz w:val="24"/>
              </w:rPr>
              <w:t xml:space="preserve"> </w:t>
            </w:r>
            <w:r>
              <w:rPr>
                <w:sz w:val="24"/>
              </w:rPr>
              <w:t>обучающихся;</w:t>
            </w:r>
          </w:p>
          <w:p w:rsidR="00CC679B" w:rsidRDefault="00CC679B" w:rsidP="00394CD3">
            <w:pPr>
              <w:pStyle w:val="TableParagraph"/>
              <w:tabs>
                <w:tab w:val="left" w:pos="1420"/>
                <w:tab w:val="left" w:pos="3785"/>
              </w:tabs>
              <w:spacing w:line="280" w:lineRule="atLeast"/>
              <w:ind w:left="148" w:right="114"/>
              <w:jc w:val="both"/>
              <w:rPr>
                <w:sz w:val="24"/>
              </w:rPr>
            </w:pPr>
            <w:r>
              <w:rPr>
                <w:sz w:val="24"/>
              </w:rPr>
              <w:t>—по</w:t>
            </w:r>
            <w:r>
              <w:rPr>
                <w:sz w:val="24"/>
              </w:rPr>
              <w:tab/>
              <w:t>использованию</w:t>
            </w:r>
            <w:r>
              <w:rPr>
                <w:sz w:val="24"/>
              </w:rPr>
              <w:tab/>
            </w:r>
            <w:r>
              <w:rPr>
                <w:spacing w:val="-1"/>
                <w:sz w:val="24"/>
              </w:rPr>
              <w:t>системно-</w:t>
            </w:r>
            <w:r>
              <w:rPr>
                <w:spacing w:val="-58"/>
                <w:sz w:val="24"/>
              </w:rPr>
              <w:t xml:space="preserve"> </w:t>
            </w:r>
            <w:r>
              <w:rPr>
                <w:sz w:val="24"/>
              </w:rPr>
              <w:t>деятельностного</w:t>
            </w:r>
            <w:r>
              <w:rPr>
                <w:spacing w:val="7"/>
                <w:sz w:val="24"/>
              </w:rPr>
              <w:t xml:space="preserve"> </w:t>
            </w:r>
            <w:r>
              <w:rPr>
                <w:sz w:val="24"/>
              </w:rPr>
              <w:t>подхода</w:t>
            </w:r>
            <w:r>
              <w:rPr>
                <w:spacing w:val="-4"/>
                <w:sz w:val="24"/>
              </w:rPr>
              <w:t xml:space="preserve"> </w:t>
            </w:r>
            <w:r>
              <w:rPr>
                <w:sz w:val="24"/>
              </w:rPr>
              <w:t>в</w:t>
            </w:r>
            <w:r>
              <w:rPr>
                <w:spacing w:val="-2"/>
                <w:sz w:val="24"/>
              </w:rPr>
              <w:t xml:space="preserve"> </w:t>
            </w:r>
            <w:r>
              <w:rPr>
                <w:sz w:val="24"/>
              </w:rPr>
              <w:t>УВП</w:t>
            </w:r>
          </w:p>
        </w:tc>
        <w:tc>
          <w:tcPr>
            <w:tcW w:w="4975" w:type="dxa"/>
          </w:tcPr>
          <w:p w:rsidR="00CC679B" w:rsidRDefault="00CC679B" w:rsidP="00394CD3">
            <w:pPr>
              <w:pStyle w:val="TableParagraph"/>
              <w:tabs>
                <w:tab w:val="left" w:pos="2352"/>
                <w:tab w:val="left" w:pos="4463"/>
              </w:tabs>
              <w:spacing w:line="240" w:lineRule="auto"/>
              <w:ind w:left="114" w:right="121"/>
              <w:jc w:val="both"/>
              <w:rPr>
                <w:sz w:val="24"/>
              </w:rPr>
            </w:pPr>
            <w:r>
              <w:rPr>
                <w:sz w:val="24"/>
              </w:rPr>
              <w:t>Использование</w:t>
            </w:r>
            <w:r>
              <w:rPr>
                <w:sz w:val="24"/>
              </w:rPr>
              <w:tab/>
              <w:t>рекомендаций</w:t>
            </w:r>
            <w:r>
              <w:rPr>
                <w:sz w:val="24"/>
              </w:rPr>
              <w:tab/>
            </w:r>
            <w:r>
              <w:rPr>
                <w:spacing w:val="-1"/>
                <w:sz w:val="24"/>
              </w:rPr>
              <w:t>при</w:t>
            </w:r>
            <w:r>
              <w:rPr>
                <w:spacing w:val="-58"/>
                <w:sz w:val="24"/>
              </w:rPr>
              <w:t xml:space="preserve"> </w:t>
            </w:r>
            <w:r>
              <w:rPr>
                <w:sz w:val="24"/>
              </w:rPr>
              <w:t>организации</w:t>
            </w:r>
            <w:r>
              <w:rPr>
                <w:spacing w:val="1"/>
                <w:sz w:val="24"/>
              </w:rPr>
              <w:t xml:space="preserve"> </w:t>
            </w:r>
            <w:r>
              <w:rPr>
                <w:sz w:val="24"/>
              </w:rPr>
              <w:t>УВП</w:t>
            </w:r>
            <w:r>
              <w:rPr>
                <w:spacing w:val="1"/>
                <w:sz w:val="24"/>
              </w:rPr>
              <w:t xml:space="preserve"> </w:t>
            </w:r>
            <w:r>
              <w:rPr>
                <w:sz w:val="24"/>
              </w:rPr>
              <w:t>(ежегодный</w:t>
            </w:r>
            <w:r>
              <w:rPr>
                <w:spacing w:val="1"/>
                <w:sz w:val="24"/>
              </w:rPr>
              <w:t xml:space="preserve"> </w:t>
            </w:r>
            <w:r>
              <w:rPr>
                <w:sz w:val="24"/>
              </w:rPr>
              <w:t>анализ</w:t>
            </w:r>
            <w:r>
              <w:rPr>
                <w:spacing w:val="1"/>
                <w:sz w:val="24"/>
              </w:rPr>
              <w:t xml:space="preserve"> </w:t>
            </w:r>
            <w:r>
              <w:rPr>
                <w:sz w:val="24"/>
              </w:rPr>
              <w:t>состояния</w:t>
            </w:r>
            <w:r>
              <w:rPr>
                <w:spacing w:val="1"/>
                <w:sz w:val="24"/>
              </w:rPr>
              <w:t xml:space="preserve"> </w:t>
            </w:r>
            <w:r>
              <w:rPr>
                <w:sz w:val="24"/>
              </w:rPr>
              <w:t>преподавания</w:t>
            </w:r>
            <w:r>
              <w:rPr>
                <w:spacing w:val="1"/>
                <w:sz w:val="24"/>
              </w:rPr>
              <w:t xml:space="preserve"> </w:t>
            </w:r>
            <w:r>
              <w:rPr>
                <w:sz w:val="24"/>
              </w:rPr>
              <w:t>предметов,</w:t>
            </w:r>
            <w:r>
              <w:rPr>
                <w:spacing w:val="1"/>
                <w:sz w:val="24"/>
              </w:rPr>
              <w:t xml:space="preserve"> </w:t>
            </w:r>
            <w:r>
              <w:rPr>
                <w:sz w:val="24"/>
              </w:rPr>
              <w:t>анализ</w:t>
            </w:r>
            <w:r>
              <w:rPr>
                <w:spacing w:val="1"/>
                <w:sz w:val="24"/>
              </w:rPr>
              <w:t xml:space="preserve"> </w:t>
            </w:r>
            <w:r>
              <w:rPr>
                <w:sz w:val="24"/>
              </w:rPr>
              <w:t>воспитательной</w:t>
            </w:r>
            <w:r>
              <w:rPr>
                <w:spacing w:val="-3"/>
                <w:sz w:val="24"/>
              </w:rPr>
              <w:t xml:space="preserve"> </w:t>
            </w:r>
            <w:r>
              <w:rPr>
                <w:sz w:val="24"/>
              </w:rPr>
              <w:t>работы</w:t>
            </w:r>
            <w:r>
              <w:rPr>
                <w:spacing w:val="-1"/>
                <w:sz w:val="24"/>
              </w:rPr>
              <w:t xml:space="preserve"> </w:t>
            </w:r>
            <w:r>
              <w:rPr>
                <w:sz w:val="24"/>
              </w:rPr>
              <w:t>школы)</w:t>
            </w:r>
          </w:p>
          <w:p w:rsidR="00CC679B" w:rsidRDefault="00CC679B" w:rsidP="00394CD3">
            <w:pPr>
              <w:pStyle w:val="TableParagraph"/>
              <w:spacing w:line="237" w:lineRule="auto"/>
              <w:ind w:left="114" w:right="3242"/>
              <w:jc w:val="both"/>
              <w:rPr>
                <w:sz w:val="24"/>
              </w:rPr>
            </w:pPr>
            <w:r>
              <w:rPr>
                <w:sz w:val="24"/>
              </w:rPr>
              <w:t>Зам. директора</w:t>
            </w:r>
          </w:p>
        </w:tc>
      </w:tr>
      <w:tr w:rsidR="00CC679B" w:rsidTr="00394CD3">
        <w:trPr>
          <w:trHeight w:val="273"/>
        </w:trPr>
        <w:tc>
          <w:tcPr>
            <w:tcW w:w="9921" w:type="dxa"/>
            <w:gridSpan w:val="2"/>
          </w:tcPr>
          <w:p w:rsidR="00CC679B" w:rsidRDefault="00CC679B" w:rsidP="00394CD3">
            <w:pPr>
              <w:pStyle w:val="TableParagraph"/>
              <w:spacing w:line="250" w:lineRule="exact"/>
              <w:ind w:left="4"/>
              <w:rPr>
                <w:b/>
                <w:sz w:val="24"/>
              </w:rPr>
            </w:pPr>
            <w:r>
              <w:rPr>
                <w:b/>
                <w:sz w:val="24"/>
              </w:rPr>
              <w:t>5.</w:t>
            </w:r>
            <w:r>
              <w:rPr>
                <w:b/>
                <w:spacing w:val="-9"/>
                <w:sz w:val="24"/>
              </w:rPr>
              <w:t xml:space="preserve"> </w:t>
            </w:r>
            <w:r>
              <w:rPr>
                <w:b/>
                <w:sz w:val="24"/>
              </w:rPr>
              <w:t>Мониторинг</w:t>
            </w:r>
            <w:r>
              <w:rPr>
                <w:b/>
                <w:spacing w:val="2"/>
                <w:sz w:val="24"/>
              </w:rPr>
              <w:t xml:space="preserve"> </w:t>
            </w:r>
            <w:r>
              <w:rPr>
                <w:b/>
                <w:sz w:val="24"/>
              </w:rPr>
              <w:t>результативности</w:t>
            </w:r>
          </w:p>
        </w:tc>
      </w:tr>
      <w:tr w:rsidR="00CC679B" w:rsidTr="00394CD3">
        <w:trPr>
          <w:trHeight w:val="1939"/>
        </w:trPr>
        <w:tc>
          <w:tcPr>
            <w:tcW w:w="4946" w:type="dxa"/>
          </w:tcPr>
          <w:p w:rsidR="00CC679B" w:rsidRDefault="00CC679B" w:rsidP="00394CD3">
            <w:pPr>
              <w:pStyle w:val="TableParagraph"/>
              <w:spacing w:line="240" w:lineRule="auto"/>
              <w:ind w:left="148" w:right="116"/>
              <w:jc w:val="both"/>
              <w:rPr>
                <w:sz w:val="24"/>
              </w:rPr>
            </w:pPr>
            <w:r>
              <w:rPr>
                <w:sz w:val="24"/>
              </w:rPr>
              <w:t>Осуществление</w:t>
            </w:r>
            <w:r>
              <w:rPr>
                <w:spacing w:val="1"/>
                <w:sz w:val="24"/>
              </w:rPr>
              <w:t xml:space="preserve"> </w:t>
            </w:r>
            <w:r>
              <w:rPr>
                <w:sz w:val="24"/>
              </w:rPr>
              <w:t>мониторинга</w:t>
            </w:r>
            <w:r>
              <w:rPr>
                <w:spacing w:val="1"/>
                <w:sz w:val="24"/>
              </w:rPr>
              <w:t xml:space="preserve"> </w:t>
            </w:r>
            <w:r>
              <w:rPr>
                <w:sz w:val="24"/>
              </w:rPr>
              <w:t>результатов</w:t>
            </w:r>
            <w:r>
              <w:rPr>
                <w:spacing w:val="-57"/>
                <w:sz w:val="24"/>
              </w:rPr>
              <w:t xml:space="preserve"> </w:t>
            </w:r>
            <w:r>
              <w:rPr>
                <w:sz w:val="24"/>
              </w:rPr>
              <w:t>(личностных, метапредметных, предметных)</w:t>
            </w:r>
            <w:r>
              <w:rPr>
                <w:spacing w:val="1"/>
                <w:sz w:val="24"/>
              </w:rPr>
              <w:t xml:space="preserve"> </w:t>
            </w:r>
            <w:r>
              <w:rPr>
                <w:sz w:val="24"/>
              </w:rPr>
              <w:t>у</w:t>
            </w:r>
            <w:r>
              <w:rPr>
                <w:spacing w:val="-13"/>
                <w:sz w:val="24"/>
              </w:rPr>
              <w:t xml:space="preserve"> </w:t>
            </w:r>
            <w:r>
              <w:rPr>
                <w:sz w:val="24"/>
              </w:rPr>
              <w:t>обучающихся</w:t>
            </w:r>
            <w:r>
              <w:rPr>
                <w:spacing w:val="4"/>
                <w:sz w:val="24"/>
              </w:rPr>
              <w:t xml:space="preserve"> </w:t>
            </w:r>
            <w:r>
              <w:rPr>
                <w:sz w:val="24"/>
              </w:rPr>
              <w:t>по</w:t>
            </w:r>
            <w:r>
              <w:rPr>
                <w:spacing w:val="7"/>
                <w:sz w:val="24"/>
              </w:rPr>
              <w:t xml:space="preserve"> </w:t>
            </w:r>
            <w:r>
              <w:rPr>
                <w:sz w:val="24"/>
              </w:rPr>
              <w:t>ФГОС</w:t>
            </w:r>
            <w:r>
              <w:rPr>
                <w:spacing w:val="-1"/>
                <w:sz w:val="24"/>
              </w:rPr>
              <w:t xml:space="preserve"> </w:t>
            </w:r>
            <w:r>
              <w:rPr>
                <w:sz w:val="24"/>
              </w:rPr>
              <w:t>НОО</w:t>
            </w:r>
          </w:p>
        </w:tc>
        <w:tc>
          <w:tcPr>
            <w:tcW w:w="4975" w:type="dxa"/>
          </w:tcPr>
          <w:p w:rsidR="00CC679B" w:rsidRDefault="00CC679B" w:rsidP="00394CD3">
            <w:pPr>
              <w:pStyle w:val="TableParagraph"/>
              <w:spacing w:line="240" w:lineRule="auto"/>
              <w:ind w:left="114" w:right="124"/>
              <w:jc w:val="both"/>
              <w:rPr>
                <w:sz w:val="24"/>
              </w:rPr>
            </w:pPr>
            <w:r>
              <w:rPr>
                <w:sz w:val="24"/>
              </w:rPr>
              <w:t>Определение</w:t>
            </w:r>
            <w:r>
              <w:rPr>
                <w:spacing w:val="1"/>
                <w:sz w:val="24"/>
              </w:rPr>
              <w:t xml:space="preserve"> </w:t>
            </w:r>
            <w:r>
              <w:rPr>
                <w:sz w:val="24"/>
              </w:rPr>
              <w:t>количества</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высоким,</w:t>
            </w:r>
            <w:r>
              <w:rPr>
                <w:spacing w:val="1"/>
                <w:sz w:val="24"/>
              </w:rPr>
              <w:t xml:space="preserve"> </w:t>
            </w:r>
            <w:r>
              <w:rPr>
                <w:sz w:val="24"/>
              </w:rPr>
              <w:t>базовым</w:t>
            </w:r>
            <w:r>
              <w:rPr>
                <w:spacing w:val="1"/>
                <w:sz w:val="24"/>
              </w:rPr>
              <w:t xml:space="preserve"> </w:t>
            </w:r>
            <w:r>
              <w:rPr>
                <w:sz w:val="24"/>
              </w:rPr>
              <w:t>и</w:t>
            </w:r>
            <w:r>
              <w:rPr>
                <w:spacing w:val="1"/>
                <w:sz w:val="24"/>
              </w:rPr>
              <w:t xml:space="preserve"> </w:t>
            </w:r>
            <w:r>
              <w:rPr>
                <w:sz w:val="24"/>
              </w:rPr>
              <w:t>низким</w:t>
            </w:r>
            <w:r>
              <w:rPr>
                <w:spacing w:val="1"/>
                <w:sz w:val="24"/>
              </w:rPr>
              <w:t xml:space="preserve"> </w:t>
            </w:r>
            <w:r>
              <w:rPr>
                <w:sz w:val="24"/>
              </w:rPr>
              <w:t>уровнем</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предметных</w:t>
            </w:r>
            <w:r>
              <w:rPr>
                <w:spacing w:val="-57"/>
                <w:sz w:val="24"/>
              </w:rPr>
              <w:t xml:space="preserve"> </w:t>
            </w:r>
            <w:r>
              <w:rPr>
                <w:sz w:val="24"/>
              </w:rPr>
              <w:t>результатов</w:t>
            </w:r>
            <w:r>
              <w:rPr>
                <w:spacing w:val="1"/>
                <w:sz w:val="24"/>
              </w:rPr>
              <w:t xml:space="preserve"> </w:t>
            </w:r>
            <w:r>
              <w:rPr>
                <w:sz w:val="24"/>
              </w:rPr>
              <w:t>усвоения</w:t>
            </w:r>
            <w:r>
              <w:rPr>
                <w:spacing w:val="1"/>
                <w:sz w:val="24"/>
              </w:rPr>
              <w:t xml:space="preserve"> </w:t>
            </w:r>
            <w:r>
              <w:rPr>
                <w:sz w:val="24"/>
              </w:rPr>
              <w:t>ООП</w:t>
            </w:r>
            <w:r>
              <w:rPr>
                <w:spacing w:val="1"/>
                <w:sz w:val="24"/>
              </w:rPr>
              <w:t xml:space="preserve"> </w:t>
            </w:r>
            <w:r>
              <w:rPr>
                <w:sz w:val="24"/>
              </w:rPr>
              <w:t>(ежегодный</w:t>
            </w:r>
            <w:r>
              <w:rPr>
                <w:spacing w:val="1"/>
                <w:sz w:val="24"/>
              </w:rPr>
              <w:t xml:space="preserve"> </w:t>
            </w:r>
            <w:r>
              <w:rPr>
                <w:sz w:val="24"/>
              </w:rPr>
              <w:t>анализ</w:t>
            </w:r>
            <w:r>
              <w:rPr>
                <w:spacing w:val="1"/>
                <w:sz w:val="24"/>
              </w:rPr>
              <w:t xml:space="preserve"> </w:t>
            </w:r>
            <w:r>
              <w:rPr>
                <w:sz w:val="24"/>
              </w:rPr>
              <w:t>состояния</w:t>
            </w:r>
            <w:r>
              <w:rPr>
                <w:spacing w:val="1"/>
                <w:sz w:val="24"/>
              </w:rPr>
              <w:t xml:space="preserve"> </w:t>
            </w:r>
            <w:r>
              <w:rPr>
                <w:sz w:val="24"/>
              </w:rPr>
              <w:t>уровня</w:t>
            </w:r>
            <w:r>
              <w:rPr>
                <w:spacing w:val="1"/>
                <w:sz w:val="24"/>
              </w:rPr>
              <w:t xml:space="preserve"> </w:t>
            </w:r>
            <w:r>
              <w:rPr>
                <w:sz w:val="24"/>
              </w:rPr>
              <w:t>обученности</w:t>
            </w:r>
            <w:r>
              <w:rPr>
                <w:spacing w:val="1"/>
                <w:sz w:val="24"/>
              </w:rPr>
              <w:t xml:space="preserve"> </w:t>
            </w:r>
            <w:r>
              <w:rPr>
                <w:sz w:val="24"/>
              </w:rPr>
              <w:t>и</w:t>
            </w:r>
            <w:r>
              <w:rPr>
                <w:spacing w:val="1"/>
                <w:sz w:val="24"/>
              </w:rPr>
              <w:t xml:space="preserve"> </w:t>
            </w:r>
            <w:r>
              <w:rPr>
                <w:sz w:val="24"/>
              </w:rPr>
              <w:t>состяния</w:t>
            </w:r>
            <w:r>
              <w:rPr>
                <w:spacing w:val="-4"/>
                <w:sz w:val="24"/>
              </w:rPr>
              <w:t xml:space="preserve"> </w:t>
            </w:r>
            <w:r>
              <w:rPr>
                <w:sz w:val="24"/>
              </w:rPr>
              <w:t>преподавания</w:t>
            </w:r>
            <w:r>
              <w:rPr>
                <w:spacing w:val="-3"/>
                <w:sz w:val="24"/>
              </w:rPr>
              <w:t xml:space="preserve"> </w:t>
            </w:r>
            <w:r>
              <w:rPr>
                <w:sz w:val="24"/>
              </w:rPr>
              <w:t>предметов)</w:t>
            </w:r>
          </w:p>
          <w:p w:rsidR="00CC679B" w:rsidRDefault="00CC679B" w:rsidP="00394CD3">
            <w:pPr>
              <w:pStyle w:val="TableParagraph"/>
              <w:spacing w:line="272" w:lineRule="exact"/>
              <w:ind w:left="114"/>
              <w:jc w:val="both"/>
              <w:rPr>
                <w:sz w:val="24"/>
              </w:rPr>
            </w:pPr>
            <w:r>
              <w:rPr>
                <w:sz w:val="24"/>
              </w:rPr>
              <w:t>Зам.</w:t>
            </w:r>
            <w:r>
              <w:rPr>
                <w:spacing w:val="1"/>
                <w:sz w:val="24"/>
              </w:rPr>
              <w:t xml:space="preserve"> </w:t>
            </w:r>
            <w:r>
              <w:rPr>
                <w:sz w:val="24"/>
              </w:rPr>
              <w:t>дир.</w:t>
            </w:r>
          </w:p>
        </w:tc>
      </w:tr>
    </w:tbl>
    <w:p w:rsidR="00CC679B" w:rsidRDefault="00CC679B" w:rsidP="00A90E1F">
      <w:pPr>
        <w:pStyle w:val="a4"/>
        <w:spacing w:before="11"/>
        <w:ind w:left="0" w:firstLine="0"/>
        <w:jc w:val="left"/>
        <w:rPr>
          <w:sz w:val="14"/>
        </w:rPr>
      </w:pPr>
    </w:p>
    <w:p w:rsidR="00CC679B" w:rsidRDefault="00CC679B" w:rsidP="00A90E1F">
      <w:pPr>
        <w:pStyle w:val="1"/>
        <w:numPr>
          <w:ilvl w:val="2"/>
          <w:numId w:val="35"/>
        </w:numPr>
        <w:tabs>
          <w:tab w:val="left" w:pos="2279"/>
        </w:tabs>
        <w:spacing w:before="90"/>
        <w:ind w:left="2278" w:hanging="542"/>
        <w:jc w:val="left"/>
      </w:pPr>
      <w:bookmarkStart w:id="73" w:name="3.5.3_Психолого-педагогические_условия_р"/>
      <w:bookmarkStart w:id="74" w:name="_bookmark37"/>
      <w:bookmarkEnd w:id="73"/>
      <w:bookmarkEnd w:id="74"/>
      <w:r>
        <w:t>Психолого-педагогические</w:t>
      </w:r>
      <w:r>
        <w:rPr>
          <w:spacing w:val="-5"/>
        </w:rPr>
        <w:t xml:space="preserve"> </w:t>
      </w:r>
      <w:r>
        <w:t>условия</w:t>
      </w:r>
      <w:r>
        <w:rPr>
          <w:spacing w:val="-7"/>
        </w:rPr>
        <w:t xml:space="preserve"> </w:t>
      </w:r>
      <w:r>
        <w:t>реализации</w:t>
      </w:r>
      <w:r>
        <w:rPr>
          <w:spacing w:val="-3"/>
        </w:rPr>
        <w:t xml:space="preserve"> </w:t>
      </w:r>
      <w:r>
        <w:t>программы</w:t>
      </w:r>
    </w:p>
    <w:p w:rsidR="00CC679B" w:rsidRDefault="00CC679B" w:rsidP="00A90E1F">
      <w:pPr>
        <w:pStyle w:val="a4"/>
        <w:spacing w:before="2"/>
        <w:ind w:left="0" w:firstLine="0"/>
        <w:jc w:val="left"/>
        <w:rPr>
          <w:b/>
        </w:rPr>
      </w:pPr>
    </w:p>
    <w:p w:rsidR="00CC679B" w:rsidRDefault="00CC679B" w:rsidP="00A90E1F">
      <w:pPr>
        <w:spacing w:line="237" w:lineRule="auto"/>
        <w:ind w:left="4075" w:right="1589" w:hanging="2075"/>
        <w:rPr>
          <w:b/>
          <w:sz w:val="24"/>
        </w:rPr>
      </w:pPr>
      <w:r>
        <w:rPr>
          <w:b/>
          <w:sz w:val="24"/>
        </w:rPr>
        <w:t>Требованиями к психолого-педагогическим условиям реализации</w:t>
      </w:r>
      <w:r>
        <w:rPr>
          <w:b/>
          <w:spacing w:val="-57"/>
          <w:sz w:val="24"/>
        </w:rPr>
        <w:t xml:space="preserve"> </w:t>
      </w:r>
      <w:r>
        <w:rPr>
          <w:b/>
          <w:sz w:val="24"/>
        </w:rPr>
        <w:t>программы являются:</w:t>
      </w:r>
    </w:p>
    <w:p w:rsidR="00CC679B" w:rsidRDefault="00CC679B" w:rsidP="00A90E1F">
      <w:pPr>
        <w:pStyle w:val="a4"/>
        <w:tabs>
          <w:tab w:val="left" w:pos="4059"/>
          <w:tab w:val="left" w:pos="5181"/>
          <w:tab w:val="left" w:pos="6500"/>
          <w:tab w:val="left" w:pos="6855"/>
          <w:tab w:val="left" w:pos="8821"/>
        </w:tabs>
        <w:spacing w:line="242" w:lineRule="auto"/>
        <w:ind w:left="786" w:right="655" w:firstLine="240"/>
        <w:jc w:val="left"/>
      </w:pPr>
      <w:r>
        <w:t>Психолого-педагогические</w:t>
      </w:r>
      <w:r>
        <w:tab/>
        <w:t>условия,</w:t>
      </w:r>
      <w:r>
        <w:tab/>
        <w:t>созданные</w:t>
      </w:r>
      <w:r>
        <w:tab/>
        <w:t>в</w:t>
      </w:r>
      <w:r>
        <w:tab/>
        <w:t>образовательной</w:t>
      </w:r>
      <w:r>
        <w:tab/>
      </w:r>
      <w:r>
        <w:rPr>
          <w:spacing w:val="-1"/>
        </w:rPr>
        <w:t>организации,</w:t>
      </w:r>
      <w:r>
        <w:rPr>
          <w:spacing w:val="-57"/>
        </w:rPr>
        <w:t xml:space="preserve"> </w:t>
      </w:r>
      <w:r>
        <w:t>обеспечивают</w:t>
      </w:r>
      <w:r>
        <w:rPr>
          <w:spacing w:val="15"/>
        </w:rPr>
        <w:t xml:space="preserve"> </w:t>
      </w:r>
      <w:r>
        <w:t>исполнение</w:t>
      </w:r>
      <w:r>
        <w:rPr>
          <w:spacing w:val="14"/>
        </w:rPr>
        <w:t xml:space="preserve"> </w:t>
      </w:r>
      <w:r>
        <w:t>требований</w:t>
      </w:r>
      <w:r>
        <w:rPr>
          <w:spacing w:val="15"/>
        </w:rPr>
        <w:t xml:space="preserve"> </w:t>
      </w:r>
      <w:r>
        <w:t>федеральных</w:t>
      </w:r>
      <w:r>
        <w:rPr>
          <w:spacing w:val="10"/>
        </w:rPr>
        <w:t xml:space="preserve"> </w:t>
      </w:r>
      <w:r>
        <w:t>государственных</w:t>
      </w:r>
      <w:r>
        <w:rPr>
          <w:spacing w:val="10"/>
        </w:rPr>
        <w:t xml:space="preserve"> </w:t>
      </w:r>
      <w:r>
        <w:t>образовательных</w:t>
      </w:r>
    </w:p>
    <w:p w:rsidR="00CC679B" w:rsidRDefault="00CC679B" w:rsidP="00A90E1F">
      <w:pPr>
        <w:spacing w:line="242" w:lineRule="auto"/>
        <w:sectPr w:rsidR="00CC679B">
          <w:pgSz w:w="11910" w:h="16840"/>
          <w:pgMar w:top="840" w:right="200" w:bottom="2020" w:left="880" w:header="0" w:footer="1743" w:gutter="0"/>
          <w:cols w:space="720"/>
        </w:sectPr>
      </w:pPr>
    </w:p>
    <w:p w:rsidR="00CC679B" w:rsidRDefault="00CC679B" w:rsidP="00A90E1F">
      <w:pPr>
        <w:pStyle w:val="a4"/>
        <w:spacing w:before="63"/>
        <w:ind w:left="786" w:right="648" w:firstLine="0"/>
      </w:pPr>
      <w:r>
        <w:lastRenderedPageBreak/>
        <w:t>стандартов</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w:t>
      </w:r>
      <w:r>
        <w:rPr>
          <w:spacing w:val="1"/>
        </w:rPr>
        <w:t xml:space="preserve"> </w:t>
      </w:r>
      <w:r>
        <w:t>психолого-педагогическим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частности:</w:t>
      </w:r>
    </w:p>
    <w:p w:rsidR="00CC679B" w:rsidRDefault="00CC679B" w:rsidP="00A90E1F">
      <w:pPr>
        <w:pStyle w:val="a4"/>
        <w:tabs>
          <w:tab w:val="left" w:pos="3492"/>
          <w:tab w:val="left" w:pos="6251"/>
          <w:tab w:val="left" w:pos="8483"/>
          <w:tab w:val="left" w:pos="9630"/>
        </w:tabs>
        <w:spacing w:before="3"/>
        <w:ind w:left="786" w:right="650" w:firstLine="240"/>
      </w:pPr>
      <w:r>
        <w:t>обеспечивают</w:t>
      </w:r>
      <w:r>
        <w:tab/>
        <w:t>преемственность</w:t>
      </w:r>
      <w:r>
        <w:tab/>
        <w:t>содержания</w:t>
      </w:r>
      <w:r>
        <w:tab/>
        <w:t>и</w:t>
      </w:r>
      <w:r>
        <w:tab/>
      </w:r>
      <w:r>
        <w:rPr>
          <w:spacing w:val="-2"/>
        </w:rPr>
        <w:t>форм</w:t>
      </w:r>
      <w:r>
        <w:rPr>
          <w:spacing w:val="-58"/>
        </w:rPr>
        <w:t xml:space="preserve"> </w:t>
      </w:r>
      <w:r>
        <w:t>организации образовательной деятельности</w:t>
      </w:r>
      <w:r>
        <w:rPr>
          <w:spacing w:val="1"/>
        </w:rPr>
        <w:t xml:space="preserve"> </w:t>
      </w:r>
      <w:r>
        <w:t>при</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образования,</w:t>
      </w:r>
      <w:r>
        <w:rPr>
          <w:spacing w:val="-6"/>
        </w:rPr>
        <w:t xml:space="preserve"> </w:t>
      </w:r>
      <w:r>
        <w:t>основного</w:t>
      </w:r>
      <w:r>
        <w:rPr>
          <w:spacing w:val="1"/>
        </w:rPr>
        <w:t xml:space="preserve"> </w:t>
      </w:r>
      <w:r>
        <w:t>общего</w:t>
      </w:r>
      <w:r>
        <w:rPr>
          <w:spacing w:val="5"/>
        </w:rPr>
        <w:t xml:space="preserve"> </w:t>
      </w:r>
      <w:r>
        <w:t>и</w:t>
      </w:r>
      <w:r>
        <w:rPr>
          <w:spacing w:val="-3"/>
        </w:rPr>
        <w:t xml:space="preserve"> </w:t>
      </w:r>
      <w:r>
        <w:t>среднего</w:t>
      </w:r>
      <w:r>
        <w:rPr>
          <w:spacing w:val="2"/>
        </w:rPr>
        <w:t xml:space="preserve"> </w:t>
      </w:r>
      <w:r>
        <w:t>общего</w:t>
      </w:r>
      <w:r>
        <w:rPr>
          <w:spacing w:val="1"/>
        </w:rPr>
        <w:t xml:space="preserve"> </w:t>
      </w:r>
      <w:r>
        <w:t>образования;</w:t>
      </w:r>
    </w:p>
    <w:p w:rsidR="00CC679B" w:rsidRDefault="00CC679B" w:rsidP="00A90E1F">
      <w:pPr>
        <w:pStyle w:val="a4"/>
        <w:ind w:left="786" w:right="652" w:firstLine="240"/>
      </w:pPr>
      <w:r>
        <w:t>способствуют</w:t>
      </w:r>
      <w:r>
        <w:rPr>
          <w:spacing w:val="1"/>
        </w:rPr>
        <w:t xml:space="preserve"> </w:t>
      </w:r>
      <w:r>
        <w:t>социально-психологической</w:t>
      </w:r>
      <w:r>
        <w:rPr>
          <w:spacing w:val="1"/>
        </w:rPr>
        <w:t xml:space="preserve"> </w:t>
      </w:r>
      <w:r>
        <w:t>адаптации</w:t>
      </w:r>
      <w:r>
        <w:rPr>
          <w:spacing w:val="1"/>
        </w:rPr>
        <w:t xml:space="preserve"> </w:t>
      </w:r>
      <w:r>
        <w:t>обучающихся</w:t>
      </w:r>
      <w:r>
        <w:rPr>
          <w:spacing w:val="1"/>
        </w:rPr>
        <w:t xml:space="preserve"> </w:t>
      </w:r>
      <w:r>
        <w:t>к</w:t>
      </w:r>
      <w:r>
        <w:rPr>
          <w:spacing w:val="1"/>
        </w:rPr>
        <w:t xml:space="preserve"> </w:t>
      </w:r>
      <w:r>
        <w:t>условиям</w:t>
      </w:r>
      <w:r>
        <w:rPr>
          <w:spacing w:val="-57"/>
        </w:rPr>
        <w:t xml:space="preserve"> </w:t>
      </w:r>
      <w:r>
        <w:t>Организации</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их</w:t>
      </w:r>
      <w:r>
        <w:rPr>
          <w:spacing w:val="1"/>
        </w:rPr>
        <w:t xml:space="preserve"> </w:t>
      </w:r>
      <w:r>
        <w:t>возрастного</w:t>
      </w:r>
      <w:r>
        <w:rPr>
          <w:spacing w:val="1"/>
        </w:rPr>
        <w:t xml:space="preserve"> </w:t>
      </w:r>
      <w:r>
        <w:t>психофизиологического</w:t>
      </w:r>
      <w:r>
        <w:rPr>
          <w:spacing w:val="1"/>
        </w:rPr>
        <w:t xml:space="preserve"> </w:t>
      </w:r>
      <w:r>
        <w:t>развития,</w:t>
      </w:r>
      <w:r>
        <w:rPr>
          <w:spacing w:val="1"/>
        </w:rPr>
        <w:t xml:space="preserve"> </w:t>
      </w:r>
      <w:r>
        <w:t>включая</w:t>
      </w:r>
      <w:r>
        <w:rPr>
          <w:spacing w:val="1"/>
        </w:rPr>
        <w:t xml:space="preserve"> </w:t>
      </w:r>
      <w:r>
        <w:t>особенности</w:t>
      </w:r>
      <w:r>
        <w:rPr>
          <w:spacing w:val="3"/>
        </w:rPr>
        <w:t xml:space="preserve"> </w:t>
      </w:r>
      <w:r>
        <w:t>адаптации</w:t>
      </w:r>
      <w:r>
        <w:rPr>
          <w:spacing w:val="2"/>
        </w:rPr>
        <w:t xml:space="preserve"> </w:t>
      </w:r>
      <w:r>
        <w:t>к социальной</w:t>
      </w:r>
      <w:r>
        <w:rPr>
          <w:spacing w:val="-7"/>
        </w:rPr>
        <w:t xml:space="preserve"> </w:t>
      </w:r>
      <w:r>
        <w:t>среде;</w:t>
      </w:r>
    </w:p>
    <w:p w:rsidR="00CC679B" w:rsidRDefault="00CC679B" w:rsidP="00A90E1F">
      <w:pPr>
        <w:pStyle w:val="a4"/>
        <w:spacing w:before="3" w:line="237" w:lineRule="auto"/>
        <w:ind w:left="786" w:right="647" w:firstLine="240"/>
      </w:pPr>
      <w:r>
        <w:t>формирование</w:t>
      </w:r>
      <w:r>
        <w:rPr>
          <w:spacing w:val="1"/>
        </w:rPr>
        <w:t xml:space="preserve"> </w:t>
      </w:r>
      <w:r>
        <w:t>и</w:t>
      </w:r>
      <w:r>
        <w:rPr>
          <w:spacing w:val="1"/>
        </w:rPr>
        <w:t xml:space="preserve"> </w:t>
      </w:r>
      <w:r>
        <w:t>развитие</w:t>
      </w:r>
      <w:r>
        <w:rPr>
          <w:spacing w:val="1"/>
        </w:rPr>
        <w:t xml:space="preserve"> </w:t>
      </w:r>
      <w:r>
        <w:t>психолого-педагогической</w:t>
      </w:r>
      <w:r>
        <w:rPr>
          <w:spacing w:val="1"/>
        </w:rPr>
        <w:t xml:space="preserve"> </w:t>
      </w:r>
      <w:r>
        <w:t>компетентности</w:t>
      </w:r>
      <w:r>
        <w:rPr>
          <w:spacing w:val="1"/>
        </w:rPr>
        <w:t xml:space="preserve"> </w:t>
      </w:r>
      <w:r>
        <w:t>работников</w:t>
      </w:r>
      <w:r>
        <w:rPr>
          <w:spacing w:val="1"/>
        </w:rPr>
        <w:t xml:space="preserve"> </w:t>
      </w:r>
      <w:r>
        <w:t>Организации</w:t>
      </w:r>
      <w:r>
        <w:rPr>
          <w:spacing w:val="-2"/>
        </w:rPr>
        <w:t xml:space="preserve"> </w:t>
      </w:r>
      <w:r>
        <w:t>и</w:t>
      </w:r>
      <w:r>
        <w:rPr>
          <w:spacing w:val="-6"/>
        </w:rPr>
        <w:t xml:space="preserve"> </w:t>
      </w:r>
      <w:r>
        <w:t>родителей</w:t>
      </w:r>
      <w:r>
        <w:rPr>
          <w:spacing w:val="-2"/>
        </w:rPr>
        <w:t xml:space="preserve"> </w:t>
      </w:r>
      <w:r>
        <w:t>(законных</w:t>
      </w:r>
      <w:r>
        <w:rPr>
          <w:spacing w:val="-7"/>
        </w:rPr>
        <w:t xml:space="preserve"> </w:t>
      </w:r>
      <w:r>
        <w:t>представителей)</w:t>
      </w:r>
      <w:r>
        <w:rPr>
          <w:spacing w:val="-2"/>
        </w:rPr>
        <w:t xml:space="preserve"> </w:t>
      </w:r>
      <w:r>
        <w:t>несовершеннолетних</w:t>
      </w:r>
      <w:r>
        <w:rPr>
          <w:spacing w:val="-12"/>
        </w:rPr>
        <w:t xml:space="preserve"> </w:t>
      </w:r>
      <w:r>
        <w:t>обучающихся;</w:t>
      </w:r>
    </w:p>
    <w:p w:rsidR="00CC679B" w:rsidRDefault="00CC679B" w:rsidP="00A90E1F">
      <w:pPr>
        <w:pStyle w:val="a4"/>
        <w:spacing w:before="7" w:line="235" w:lineRule="auto"/>
        <w:ind w:left="786" w:right="657" w:firstLine="240"/>
      </w:pPr>
      <w:r>
        <w:t>профилактику формирования у обучающихся девиантных форм поведения, агрессии и</w:t>
      </w:r>
      <w:r>
        <w:rPr>
          <w:spacing w:val="1"/>
        </w:rPr>
        <w:t xml:space="preserve"> </w:t>
      </w:r>
      <w:r>
        <w:t>повышенной</w:t>
      </w:r>
      <w:r>
        <w:rPr>
          <w:spacing w:val="-3"/>
        </w:rPr>
        <w:t xml:space="preserve"> </w:t>
      </w:r>
      <w:r>
        <w:t>тревожности.</w:t>
      </w:r>
    </w:p>
    <w:p w:rsidR="00CC679B" w:rsidRDefault="00CC679B" w:rsidP="00A90E1F">
      <w:pPr>
        <w:pStyle w:val="a4"/>
        <w:ind w:left="786" w:right="648" w:firstLine="240"/>
      </w:pPr>
      <w:r>
        <w:t>В</w:t>
      </w:r>
      <w:r>
        <w:rPr>
          <w:spacing w:val="1"/>
        </w:rPr>
        <w:t xml:space="preserve"> </w:t>
      </w:r>
      <w:r>
        <w:t>процессе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образовательной</w:t>
      </w:r>
      <w:r>
        <w:rPr>
          <w:spacing w:val="1"/>
        </w:rPr>
        <w:t xml:space="preserve"> </w:t>
      </w:r>
      <w:r>
        <w:t>организацией</w:t>
      </w:r>
      <w:r>
        <w:rPr>
          <w:spacing w:val="1"/>
        </w:rPr>
        <w:t xml:space="preserve"> </w:t>
      </w:r>
      <w:r>
        <w:t>обеспечивается</w:t>
      </w:r>
      <w:r>
        <w:rPr>
          <w:spacing w:val="1"/>
        </w:rPr>
        <w:t xml:space="preserve"> </w:t>
      </w:r>
      <w:r>
        <w:t>психолого-педагогическое</w:t>
      </w:r>
      <w:r>
        <w:rPr>
          <w:spacing w:val="1"/>
        </w:rPr>
        <w:t xml:space="preserve"> </w:t>
      </w:r>
      <w:r>
        <w:t>сопровождение</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посредством</w:t>
      </w:r>
      <w:r>
        <w:rPr>
          <w:spacing w:val="1"/>
        </w:rPr>
        <w:t xml:space="preserve"> </w:t>
      </w:r>
      <w:r>
        <w:t>системной</w:t>
      </w:r>
      <w:r>
        <w:rPr>
          <w:spacing w:val="1"/>
        </w:rPr>
        <w:t xml:space="preserve"> </w:t>
      </w:r>
      <w:r>
        <w:t>деятельности</w:t>
      </w:r>
      <w:r>
        <w:rPr>
          <w:spacing w:val="-2"/>
        </w:rPr>
        <w:t xml:space="preserve"> </w:t>
      </w:r>
      <w:r>
        <w:t>и</w:t>
      </w:r>
      <w:r>
        <w:rPr>
          <w:spacing w:val="-2"/>
        </w:rPr>
        <w:t xml:space="preserve"> </w:t>
      </w:r>
      <w:r>
        <w:t>отдельных</w:t>
      </w:r>
      <w:r>
        <w:rPr>
          <w:spacing w:val="-3"/>
        </w:rPr>
        <w:t xml:space="preserve"> </w:t>
      </w:r>
      <w:r>
        <w:t>мероприятий,</w:t>
      </w:r>
      <w:r>
        <w:rPr>
          <w:spacing w:val="-5"/>
        </w:rPr>
        <w:t xml:space="preserve"> </w:t>
      </w:r>
      <w:r>
        <w:t>обеспечивающих:</w:t>
      </w:r>
    </w:p>
    <w:p w:rsidR="00CC679B" w:rsidRDefault="00CC679B" w:rsidP="00A90E1F">
      <w:pPr>
        <w:pStyle w:val="a6"/>
        <w:numPr>
          <w:ilvl w:val="0"/>
          <w:numId w:val="33"/>
        </w:numPr>
        <w:tabs>
          <w:tab w:val="left" w:pos="782"/>
        </w:tabs>
        <w:ind w:left="781" w:hanging="145"/>
        <w:jc w:val="left"/>
        <w:rPr>
          <w:sz w:val="24"/>
        </w:rPr>
      </w:pPr>
      <w:r>
        <w:rPr>
          <w:sz w:val="24"/>
        </w:rPr>
        <w:t>формирование</w:t>
      </w:r>
      <w:r>
        <w:rPr>
          <w:spacing w:val="-5"/>
          <w:sz w:val="24"/>
        </w:rPr>
        <w:t xml:space="preserve"> </w:t>
      </w:r>
      <w:r>
        <w:rPr>
          <w:sz w:val="24"/>
        </w:rPr>
        <w:t>и</w:t>
      </w:r>
      <w:r>
        <w:rPr>
          <w:spacing w:val="-4"/>
          <w:sz w:val="24"/>
        </w:rPr>
        <w:t xml:space="preserve"> </w:t>
      </w:r>
      <w:r>
        <w:rPr>
          <w:sz w:val="24"/>
        </w:rPr>
        <w:t>развитие</w:t>
      </w:r>
      <w:r>
        <w:rPr>
          <w:spacing w:val="-9"/>
          <w:sz w:val="24"/>
        </w:rPr>
        <w:t xml:space="preserve"> </w:t>
      </w:r>
      <w:r>
        <w:rPr>
          <w:sz w:val="24"/>
        </w:rPr>
        <w:t>психолого-педагогической</w:t>
      </w:r>
      <w:r>
        <w:rPr>
          <w:spacing w:val="-3"/>
          <w:sz w:val="24"/>
        </w:rPr>
        <w:t xml:space="preserve"> </w:t>
      </w:r>
      <w:r>
        <w:rPr>
          <w:sz w:val="24"/>
        </w:rPr>
        <w:t>компетентности;</w:t>
      </w:r>
    </w:p>
    <w:p w:rsidR="00CC679B" w:rsidRDefault="00CC679B" w:rsidP="00A90E1F">
      <w:pPr>
        <w:pStyle w:val="a6"/>
        <w:numPr>
          <w:ilvl w:val="0"/>
          <w:numId w:val="33"/>
        </w:numPr>
        <w:tabs>
          <w:tab w:val="left" w:pos="878"/>
        </w:tabs>
        <w:spacing w:before="3" w:line="237" w:lineRule="auto"/>
        <w:ind w:right="655" w:firstLine="225"/>
        <w:jc w:val="left"/>
        <w:rPr>
          <w:sz w:val="24"/>
        </w:rPr>
      </w:pPr>
      <w:r>
        <w:rPr>
          <w:sz w:val="24"/>
        </w:rPr>
        <w:t>сохранение</w:t>
      </w:r>
      <w:r>
        <w:rPr>
          <w:spacing w:val="33"/>
          <w:sz w:val="24"/>
        </w:rPr>
        <w:t xml:space="preserve"> </w:t>
      </w:r>
      <w:r>
        <w:rPr>
          <w:sz w:val="24"/>
        </w:rPr>
        <w:t>и</w:t>
      </w:r>
      <w:r>
        <w:rPr>
          <w:spacing w:val="35"/>
          <w:sz w:val="24"/>
        </w:rPr>
        <w:t xml:space="preserve"> </w:t>
      </w:r>
      <w:r>
        <w:rPr>
          <w:sz w:val="24"/>
        </w:rPr>
        <w:t>укрепление</w:t>
      </w:r>
      <w:r>
        <w:rPr>
          <w:spacing w:val="33"/>
          <w:sz w:val="24"/>
        </w:rPr>
        <w:t xml:space="preserve"> </w:t>
      </w:r>
      <w:r>
        <w:rPr>
          <w:sz w:val="24"/>
        </w:rPr>
        <w:t>психологического</w:t>
      </w:r>
      <w:r>
        <w:rPr>
          <w:spacing w:val="34"/>
          <w:sz w:val="24"/>
        </w:rPr>
        <w:t xml:space="preserve"> </w:t>
      </w:r>
      <w:r>
        <w:rPr>
          <w:sz w:val="24"/>
        </w:rPr>
        <w:t>благополучия</w:t>
      </w:r>
      <w:r>
        <w:rPr>
          <w:spacing w:val="34"/>
          <w:sz w:val="24"/>
        </w:rPr>
        <w:t xml:space="preserve"> </w:t>
      </w:r>
      <w:r>
        <w:rPr>
          <w:sz w:val="24"/>
        </w:rPr>
        <w:t>и</w:t>
      </w:r>
      <w:r>
        <w:rPr>
          <w:spacing w:val="35"/>
          <w:sz w:val="24"/>
        </w:rPr>
        <w:t xml:space="preserve"> </w:t>
      </w:r>
      <w:r>
        <w:rPr>
          <w:sz w:val="24"/>
        </w:rPr>
        <w:t>психического</w:t>
      </w:r>
      <w:r>
        <w:rPr>
          <w:spacing w:val="33"/>
          <w:sz w:val="24"/>
        </w:rPr>
        <w:t xml:space="preserve"> </w:t>
      </w:r>
      <w:r>
        <w:rPr>
          <w:sz w:val="24"/>
        </w:rPr>
        <w:t>здоровья</w:t>
      </w:r>
      <w:r>
        <w:rPr>
          <w:spacing w:val="-57"/>
          <w:sz w:val="24"/>
        </w:rPr>
        <w:t xml:space="preserve"> </w:t>
      </w:r>
      <w:r>
        <w:rPr>
          <w:sz w:val="24"/>
        </w:rPr>
        <w:t>обучающихся;</w:t>
      </w:r>
    </w:p>
    <w:p w:rsidR="00CC679B" w:rsidRDefault="00CC679B" w:rsidP="00A90E1F">
      <w:pPr>
        <w:pStyle w:val="a6"/>
        <w:numPr>
          <w:ilvl w:val="0"/>
          <w:numId w:val="33"/>
        </w:numPr>
        <w:tabs>
          <w:tab w:val="left" w:pos="782"/>
        </w:tabs>
        <w:spacing w:before="4"/>
        <w:ind w:left="781" w:hanging="145"/>
        <w:jc w:val="left"/>
        <w:rPr>
          <w:sz w:val="24"/>
        </w:rPr>
      </w:pPr>
      <w:r>
        <w:rPr>
          <w:sz w:val="24"/>
        </w:rPr>
        <w:t>поддержка</w:t>
      </w:r>
      <w:r>
        <w:rPr>
          <w:spacing w:val="-5"/>
          <w:sz w:val="24"/>
        </w:rPr>
        <w:t xml:space="preserve"> </w:t>
      </w:r>
      <w:r>
        <w:rPr>
          <w:sz w:val="24"/>
        </w:rPr>
        <w:t>и</w:t>
      </w:r>
      <w:r>
        <w:rPr>
          <w:spacing w:val="-2"/>
          <w:sz w:val="24"/>
        </w:rPr>
        <w:t xml:space="preserve"> </w:t>
      </w:r>
      <w:r>
        <w:rPr>
          <w:sz w:val="24"/>
        </w:rPr>
        <w:t>сопровождение</w:t>
      </w:r>
      <w:r>
        <w:rPr>
          <w:spacing w:val="-4"/>
          <w:sz w:val="24"/>
        </w:rPr>
        <w:t xml:space="preserve"> </w:t>
      </w:r>
      <w:r>
        <w:rPr>
          <w:sz w:val="24"/>
        </w:rPr>
        <w:t>детско-родительских</w:t>
      </w:r>
      <w:r>
        <w:rPr>
          <w:spacing w:val="-8"/>
          <w:sz w:val="24"/>
        </w:rPr>
        <w:t xml:space="preserve"> </w:t>
      </w:r>
      <w:r>
        <w:rPr>
          <w:sz w:val="24"/>
        </w:rPr>
        <w:t>отношений;</w:t>
      </w:r>
    </w:p>
    <w:p w:rsidR="00CC679B" w:rsidRDefault="00CC679B" w:rsidP="00A90E1F">
      <w:pPr>
        <w:pStyle w:val="a6"/>
        <w:numPr>
          <w:ilvl w:val="0"/>
          <w:numId w:val="33"/>
        </w:numPr>
        <w:tabs>
          <w:tab w:val="left" w:pos="782"/>
        </w:tabs>
        <w:spacing w:before="2"/>
        <w:ind w:left="781" w:hanging="145"/>
        <w:jc w:val="left"/>
        <w:rPr>
          <w:sz w:val="24"/>
        </w:rPr>
      </w:pPr>
      <w:r>
        <w:rPr>
          <w:sz w:val="24"/>
        </w:rPr>
        <w:t>формирование</w:t>
      </w:r>
      <w:r>
        <w:rPr>
          <w:spacing w:val="-3"/>
          <w:sz w:val="24"/>
        </w:rPr>
        <w:t xml:space="preserve"> </w:t>
      </w:r>
      <w:r>
        <w:rPr>
          <w:sz w:val="24"/>
        </w:rPr>
        <w:t>ценности</w:t>
      </w:r>
      <w:r>
        <w:rPr>
          <w:spacing w:val="-5"/>
          <w:sz w:val="24"/>
        </w:rPr>
        <w:t xml:space="preserve"> </w:t>
      </w:r>
      <w:r>
        <w:rPr>
          <w:sz w:val="24"/>
        </w:rPr>
        <w:t>здоровья</w:t>
      </w:r>
      <w:r>
        <w:rPr>
          <w:spacing w:val="-7"/>
          <w:sz w:val="24"/>
        </w:rPr>
        <w:t xml:space="preserve"> </w:t>
      </w:r>
      <w:r>
        <w:rPr>
          <w:sz w:val="24"/>
        </w:rPr>
        <w:t>и</w:t>
      </w:r>
      <w:r>
        <w:rPr>
          <w:spacing w:val="-1"/>
          <w:sz w:val="24"/>
        </w:rPr>
        <w:t xml:space="preserve"> </w:t>
      </w:r>
      <w:r>
        <w:rPr>
          <w:sz w:val="24"/>
        </w:rPr>
        <w:t>безопасного</w:t>
      </w:r>
      <w:r>
        <w:rPr>
          <w:spacing w:val="-6"/>
          <w:sz w:val="24"/>
        </w:rPr>
        <w:t xml:space="preserve"> </w:t>
      </w:r>
      <w:r>
        <w:rPr>
          <w:sz w:val="24"/>
        </w:rPr>
        <w:t>образа</w:t>
      </w:r>
      <w:r>
        <w:rPr>
          <w:spacing w:val="4"/>
          <w:sz w:val="24"/>
        </w:rPr>
        <w:t xml:space="preserve"> </w:t>
      </w:r>
      <w:r>
        <w:rPr>
          <w:sz w:val="24"/>
        </w:rPr>
        <w:t>жизни;</w:t>
      </w:r>
    </w:p>
    <w:p w:rsidR="00CC679B" w:rsidRDefault="00CC679B" w:rsidP="00A90E1F">
      <w:pPr>
        <w:pStyle w:val="a6"/>
        <w:numPr>
          <w:ilvl w:val="0"/>
          <w:numId w:val="33"/>
        </w:numPr>
        <w:tabs>
          <w:tab w:val="left" w:pos="854"/>
        </w:tabs>
        <w:spacing w:before="2" w:line="242" w:lineRule="auto"/>
        <w:ind w:right="657" w:firstLine="225"/>
        <w:jc w:val="left"/>
        <w:rPr>
          <w:sz w:val="24"/>
        </w:rPr>
      </w:pPr>
      <w:r>
        <w:rPr>
          <w:sz w:val="24"/>
        </w:rPr>
        <w:t>дифференциация</w:t>
      </w:r>
      <w:r>
        <w:rPr>
          <w:spacing w:val="5"/>
          <w:sz w:val="24"/>
        </w:rPr>
        <w:t xml:space="preserve"> </w:t>
      </w:r>
      <w:r>
        <w:rPr>
          <w:sz w:val="24"/>
        </w:rPr>
        <w:t>и</w:t>
      </w:r>
      <w:r>
        <w:rPr>
          <w:spacing w:val="6"/>
          <w:sz w:val="24"/>
        </w:rPr>
        <w:t xml:space="preserve"> </w:t>
      </w:r>
      <w:r>
        <w:rPr>
          <w:sz w:val="24"/>
        </w:rPr>
        <w:t>индивидуализация</w:t>
      </w:r>
      <w:r>
        <w:rPr>
          <w:spacing w:val="5"/>
          <w:sz w:val="24"/>
        </w:rPr>
        <w:t xml:space="preserve"> </w:t>
      </w:r>
      <w:r>
        <w:rPr>
          <w:sz w:val="24"/>
        </w:rPr>
        <w:t>обучения</w:t>
      </w:r>
      <w:r>
        <w:rPr>
          <w:spacing w:val="10"/>
          <w:sz w:val="24"/>
        </w:rPr>
        <w:t xml:space="preserve"> </w:t>
      </w:r>
      <w:r>
        <w:rPr>
          <w:sz w:val="24"/>
        </w:rPr>
        <w:t>и</w:t>
      </w:r>
      <w:r>
        <w:rPr>
          <w:spacing w:val="1"/>
          <w:sz w:val="24"/>
        </w:rPr>
        <w:t xml:space="preserve"> </w:t>
      </w:r>
      <w:r>
        <w:rPr>
          <w:sz w:val="24"/>
        </w:rPr>
        <w:t>воспитания</w:t>
      </w:r>
      <w:r>
        <w:rPr>
          <w:spacing w:val="5"/>
          <w:sz w:val="24"/>
        </w:rPr>
        <w:t xml:space="preserve"> </w:t>
      </w:r>
      <w:r>
        <w:rPr>
          <w:sz w:val="24"/>
        </w:rPr>
        <w:t>с</w:t>
      </w:r>
      <w:r>
        <w:rPr>
          <w:spacing w:val="4"/>
          <w:sz w:val="24"/>
        </w:rPr>
        <w:t xml:space="preserve"> </w:t>
      </w:r>
      <w:r>
        <w:rPr>
          <w:sz w:val="24"/>
        </w:rPr>
        <w:t>учетом</w:t>
      </w:r>
      <w:r>
        <w:rPr>
          <w:spacing w:val="6"/>
          <w:sz w:val="24"/>
        </w:rPr>
        <w:t xml:space="preserve"> </w:t>
      </w:r>
      <w:r>
        <w:rPr>
          <w:sz w:val="24"/>
        </w:rPr>
        <w:t>особенностей</w:t>
      </w:r>
      <w:r>
        <w:rPr>
          <w:spacing w:val="-57"/>
          <w:sz w:val="24"/>
        </w:rPr>
        <w:t xml:space="preserve"> </w:t>
      </w:r>
      <w:r>
        <w:rPr>
          <w:sz w:val="24"/>
        </w:rPr>
        <w:t>когнитивного</w:t>
      </w:r>
      <w:r>
        <w:rPr>
          <w:spacing w:val="1"/>
          <w:sz w:val="24"/>
        </w:rPr>
        <w:t xml:space="preserve"> </w:t>
      </w:r>
      <w:r>
        <w:rPr>
          <w:sz w:val="24"/>
        </w:rPr>
        <w:t>и</w:t>
      </w:r>
      <w:r>
        <w:rPr>
          <w:spacing w:val="2"/>
          <w:sz w:val="24"/>
        </w:rPr>
        <w:t xml:space="preserve"> </w:t>
      </w:r>
      <w:r>
        <w:rPr>
          <w:sz w:val="24"/>
        </w:rPr>
        <w:t>эмоционального</w:t>
      </w:r>
      <w:r>
        <w:rPr>
          <w:spacing w:val="6"/>
          <w:sz w:val="24"/>
        </w:rPr>
        <w:t xml:space="preserve"> </w:t>
      </w:r>
      <w:r>
        <w:rPr>
          <w:sz w:val="24"/>
        </w:rPr>
        <w:t>развития</w:t>
      </w:r>
      <w:r>
        <w:rPr>
          <w:spacing w:val="-4"/>
          <w:sz w:val="24"/>
        </w:rPr>
        <w:t xml:space="preserve"> </w:t>
      </w:r>
      <w:r>
        <w:rPr>
          <w:sz w:val="24"/>
        </w:rPr>
        <w:t>обучающихся;</w:t>
      </w:r>
    </w:p>
    <w:p w:rsidR="00CC679B" w:rsidRDefault="00CC679B" w:rsidP="00A90E1F">
      <w:pPr>
        <w:pStyle w:val="a6"/>
        <w:numPr>
          <w:ilvl w:val="0"/>
          <w:numId w:val="33"/>
        </w:numPr>
        <w:tabs>
          <w:tab w:val="left" w:pos="782"/>
        </w:tabs>
        <w:spacing w:line="242" w:lineRule="auto"/>
        <w:ind w:right="1455" w:firstLine="225"/>
        <w:jc w:val="left"/>
        <w:rPr>
          <w:sz w:val="24"/>
        </w:rPr>
      </w:pPr>
      <w:r>
        <w:rPr>
          <w:sz w:val="24"/>
        </w:rPr>
        <w:t>мониторинг</w:t>
      </w:r>
      <w:r>
        <w:rPr>
          <w:spacing w:val="-6"/>
          <w:sz w:val="24"/>
        </w:rPr>
        <w:t xml:space="preserve"> </w:t>
      </w:r>
      <w:r>
        <w:rPr>
          <w:sz w:val="24"/>
        </w:rPr>
        <w:t>возможностей</w:t>
      </w:r>
      <w:r>
        <w:rPr>
          <w:spacing w:val="-6"/>
          <w:sz w:val="24"/>
        </w:rPr>
        <w:t xml:space="preserve"> </w:t>
      </w:r>
      <w:r>
        <w:rPr>
          <w:sz w:val="24"/>
        </w:rPr>
        <w:t>и</w:t>
      </w:r>
      <w:r>
        <w:rPr>
          <w:spacing w:val="-1"/>
          <w:sz w:val="24"/>
        </w:rPr>
        <w:t xml:space="preserve"> </w:t>
      </w:r>
      <w:r>
        <w:rPr>
          <w:sz w:val="24"/>
        </w:rPr>
        <w:t>способностей</w:t>
      </w:r>
      <w:r>
        <w:rPr>
          <w:spacing w:val="-11"/>
          <w:sz w:val="24"/>
        </w:rPr>
        <w:t xml:space="preserve"> </w:t>
      </w:r>
      <w:r>
        <w:rPr>
          <w:sz w:val="24"/>
        </w:rPr>
        <w:t>обучающихся,</w:t>
      </w:r>
      <w:r>
        <w:rPr>
          <w:spacing w:val="-1"/>
          <w:sz w:val="24"/>
        </w:rPr>
        <w:t xml:space="preserve"> </w:t>
      </w:r>
      <w:r>
        <w:rPr>
          <w:sz w:val="24"/>
        </w:rPr>
        <w:t>выявление,</w:t>
      </w:r>
      <w:r>
        <w:rPr>
          <w:spacing w:val="-5"/>
          <w:sz w:val="24"/>
        </w:rPr>
        <w:t xml:space="preserve"> </w:t>
      </w:r>
      <w:r>
        <w:rPr>
          <w:sz w:val="24"/>
        </w:rPr>
        <w:t>поддержка</w:t>
      </w:r>
      <w:r>
        <w:rPr>
          <w:spacing w:val="33"/>
          <w:sz w:val="24"/>
        </w:rPr>
        <w:t xml:space="preserve"> </w:t>
      </w:r>
      <w:r>
        <w:rPr>
          <w:sz w:val="24"/>
        </w:rPr>
        <w:t>и</w:t>
      </w:r>
      <w:r>
        <w:rPr>
          <w:spacing w:val="-57"/>
          <w:sz w:val="24"/>
        </w:rPr>
        <w:t xml:space="preserve"> </w:t>
      </w:r>
      <w:r>
        <w:rPr>
          <w:sz w:val="24"/>
        </w:rPr>
        <w:t>сопровождение</w:t>
      </w:r>
      <w:r>
        <w:rPr>
          <w:spacing w:val="-5"/>
          <w:sz w:val="24"/>
        </w:rPr>
        <w:t xml:space="preserve"> </w:t>
      </w:r>
      <w:r>
        <w:rPr>
          <w:sz w:val="24"/>
        </w:rPr>
        <w:t>одаренных</w:t>
      </w:r>
      <w:r>
        <w:rPr>
          <w:spacing w:val="-3"/>
          <w:sz w:val="24"/>
        </w:rPr>
        <w:t xml:space="preserve"> </w:t>
      </w:r>
      <w:r>
        <w:rPr>
          <w:sz w:val="24"/>
        </w:rPr>
        <w:t>детей,</w:t>
      </w:r>
      <w:r>
        <w:rPr>
          <w:spacing w:val="-1"/>
          <w:sz w:val="24"/>
        </w:rPr>
        <w:t xml:space="preserve"> </w:t>
      </w:r>
      <w:r>
        <w:rPr>
          <w:sz w:val="24"/>
        </w:rPr>
        <w:t>обучающихся</w:t>
      </w:r>
      <w:r>
        <w:rPr>
          <w:spacing w:val="2"/>
          <w:sz w:val="24"/>
        </w:rPr>
        <w:t xml:space="preserve"> </w:t>
      </w:r>
      <w:r>
        <w:rPr>
          <w:sz w:val="24"/>
        </w:rPr>
        <w:t>с ОВЗ;</w:t>
      </w:r>
    </w:p>
    <w:p w:rsidR="00CC679B" w:rsidRDefault="00CC679B" w:rsidP="00A90E1F">
      <w:pPr>
        <w:pStyle w:val="a6"/>
        <w:numPr>
          <w:ilvl w:val="0"/>
          <w:numId w:val="33"/>
        </w:numPr>
        <w:tabs>
          <w:tab w:val="left" w:pos="782"/>
        </w:tabs>
        <w:spacing w:line="271" w:lineRule="exact"/>
        <w:ind w:left="781" w:hanging="145"/>
        <w:jc w:val="left"/>
        <w:rPr>
          <w:sz w:val="24"/>
        </w:rPr>
      </w:pPr>
      <w:r>
        <w:rPr>
          <w:sz w:val="24"/>
        </w:rPr>
        <w:t>создание</w:t>
      </w:r>
      <w:r>
        <w:rPr>
          <w:spacing w:val="-6"/>
          <w:sz w:val="24"/>
        </w:rPr>
        <w:t xml:space="preserve"> </w:t>
      </w:r>
      <w:r>
        <w:rPr>
          <w:sz w:val="24"/>
        </w:rPr>
        <w:t>условий</w:t>
      </w:r>
      <w:r>
        <w:rPr>
          <w:spacing w:val="-5"/>
          <w:sz w:val="24"/>
        </w:rPr>
        <w:t xml:space="preserve"> </w:t>
      </w:r>
      <w:r>
        <w:rPr>
          <w:sz w:val="24"/>
        </w:rPr>
        <w:t>для</w:t>
      </w:r>
      <w:r>
        <w:rPr>
          <w:spacing w:val="-9"/>
          <w:sz w:val="24"/>
        </w:rPr>
        <w:t xml:space="preserve"> </w:t>
      </w:r>
      <w:r>
        <w:rPr>
          <w:sz w:val="24"/>
        </w:rPr>
        <w:t>последующего</w:t>
      </w:r>
      <w:r>
        <w:rPr>
          <w:spacing w:val="-2"/>
          <w:sz w:val="24"/>
        </w:rPr>
        <w:t xml:space="preserve"> </w:t>
      </w:r>
      <w:r>
        <w:rPr>
          <w:sz w:val="24"/>
        </w:rPr>
        <w:t>профессионального</w:t>
      </w:r>
      <w:r>
        <w:rPr>
          <w:spacing w:val="-5"/>
          <w:sz w:val="24"/>
        </w:rPr>
        <w:t xml:space="preserve"> </w:t>
      </w:r>
      <w:r>
        <w:rPr>
          <w:sz w:val="24"/>
        </w:rPr>
        <w:t>самоопределения;</w:t>
      </w:r>
    </w:p>
    <w:p w:rsidR="00CC679B" w:rsidRDefault="00CC679B" w:rsidP="00A90E1F">
      <w:pPr>
        <w:pStyle w:val="a6"/>
        <w:numPr>
          <w:ilvl w:val="0"/>
          <w:numId w:val="33"/>
        </w:numPr>
        <w:tabs>
          <w:tab w:val="left" w:pos="782"/>
        </w:tabs>
        <w:spacing w:before="3" w:line="275" w:lineRule="exact"/>
        <w:ind w:left="781" w:hanging="145"/>
        <w:jc w:val="left"/>
        <w:rPr>
          <w:sz w:val="24"/>
        </w:rPr>
      </w:pPr>
      <w:r>
        <w:rPr>
          <w:sz w:val="24"/>
        </w:rPr>
        <w:t>формирование</w:t>
      </w:r>
      <w:r>
        <w:rPr>
          <w:spacing w:val="-4"/>
          <w:sz w:val="24"/>
        </w:rPr>
        <w:t xml:space="preserve"> </w:t>
      </w:r>
      <w:r>
        <w:rPr>
          <w:sz w:val="24"/>
        </w:rPr>
        <w:t>коммуникативных</w:t>
      </w:r>
      <w:r>
        <w:rPr>
          <w:spacing w:val="-7"/>
          <w:sz w:val="24"/>
        </w:rPr>
        <w:t xml:space="preserve"> </w:t>
      </w:r>
      <w:r>
        <w:rPr>
          <w:sz w:val="24"/>
        </w:rPr>
        <w:t>навыков</w:t>
      </w:r>
      <w:r>
        <w:rPr>
          <w:spacing w:val="-5"/>
          <w:sz w:val="24"/>
        </w:rPr>
        <w:t xml:space="preserve"> </w:t>
      </w:r>
      <w:r>
        <w:rPr>
          <w:sz w:val="24"/>
        </w:rPr>
        <w:t>в</w:t>
      </w:r>
      <w:r>
        <w:rPr>
          <w:spacing w:val="-5"/>
          <w:sz w:val="24"/>
        </w:rPr>
        <w:t xml:space="preserve"> </w:t>
      </w:r>
      <w:r>
        <w:rPr>
          <w:sz w:val="24"/>
        </w:rPr>
        <w:t>разновозрастной</w:t>
      </w:r>
      <w:r>
        <w:rPr>
          <w:spacing w:val="-7"/>
          <w:sz w:val="24"/>
        </w:rPr>
        <w:t xml:space="preserve"> </w:t>
      </w:r>
      <w:r>
        <w:rPr>
          <w:sz w:val="24"/>
        </w:rPr>
        <w:t>среде</w:t>
      </w:r>
      <w:r>
        <w:rPr>
          <w:spacing w:val="-3"/>
          <w:sz w:val="24"/>
        </w:rPr>
        <w:t xml:space="preserve"> </w:t>
      </w:r>
      <w:r>
        <w:rPr>
          <w:sz w:val="24"/>
        </w:rPr>
        <w:t>и</w:t>
      </w:r>
      <w:r>
        <w:rPr>
          <w:spacing w:val="-2"/>
          <w:sz w:val="24"/>
        </w:rPr>
        <w:t xml:space="preserve"> </w:t>
      </w:r>
      <w:r>
        <w:rPr>
          <w:sz w:val="24"/>
        </w:rPr>
        <w:t>среде</w:t>
      </w:r>
      <w:r>
        <w:rPr>
          <w:spacing w:val="-3"/>
          <w:sz w:val="24"/>
        </w:rPr>
        <w:t xml:space="preserve"> </w:t>
      </w:r>
      <w:r>
        <w:rPr>
          <w:sz w:val="24"/>
        </w:rPr>
        <w:t>сверстников;</w:t>
      </w:r>
    </w:p>
    <w:p w:rsidR="00CC679B" w:rsidRDefault="00CC679B" w:rsidP="00A90E1F">
      <w:pPr>
        <w:pStyle w:val="a6"/>
        <w:numPr>
          <w:ilvl w:val="0"/>
          <w:numId w:val="33"/>
        </w:numPr>
        <w:tabs>
          <w:tab w:val="left" w:pos="782"/>
        </w:tabs>
        <w:spacing w:line="275" w:lineRule="exact"/>
        <w:ind w:left="781" w:hanging="145"/>
        <w:jc w:val="left"/>
        <w:rPr>
          <w:sz w:val="24"/>
        </w:rPr>
      </w:pPr>
      <w:r>
        <w:rPr>
          <w:sz w:val="24"/>
        </w:rPr>
        <w:t>поддержка</w:t>
      </w:r>
      <w:r>
        <w:rPr>
          <w:spacing w:val="-7"/>
          <w:sz w:val="24"/>
        </w:rPr>
        <w:t xml:space="preserve"> </w:t>
      </w:r>
      <w:r>
        <w:rPr>
          <w:sz w:val="24"/>
        </w:rPr>
        <w:t>детских</w:t>
      </w:r>
      <w:r>
        <w:rPr>
          <w:spacing w:val="-9"/>
          <w:sz w:val="24"/>
        </w:rPr>
        <w:t xml:space="preserve"> </w:t>
      </w:r>
      <w:r>
        <w:rPr>
          <w:sz w:val="24"/>
        </w:rPr>
        <w:t>объединений,</w:t>
      </w:r>
      <w:r>
        <w:rPr>
          <w:spacing w:val="-4"/>
          <w:sz w:val="24"/>
        </w:rPr>
        <w:t xml:space="preserve"> </w:t>
      </w:r>
      <w:r>
        <w:rPr>
          <w:sz w:val="24"/>
        </w:rPr>
        <w:t>ученического</w:t>
      </w:r>
      <w:r>
        <w:rPr>
          <w:spacing w:val="-5"/>
          <w:sz w:val="24"/>
        </w:rPr>
        <w:t xml:space="preserve"> </w:t>
      </w:r>
      <w:r>
        <w:rPr>
          <w:sz w:val="24"/>
        </w:rPr>
        <w:t>самоуправления;</w:t>
      </w:r>
    </w:p>
    <w:p w:rsidR="00CC679B" w:rsidRDefault="00CC679B" w:rsidP="00A90E1F">
      <w:pPr>
        <w:pStyle w:val="a6"/>
        <w:numPr>
          <w:ilvl w:val="0"/>
          <w:numId w:val="33"/>
        </w:numPr>
        <w:tabs>
          <w:tab w:val="left" w:pos="782"/>
        </w:tabs>
        <w:spacing w:before="2" w:line="275" w:lineRule="exact"/>
        <w:ind w:left="781" w:hanging="145"/>
        <w:jc w:val="left"/>
        <w:rPr>
          <w:sz w:val="24"/>
        </w:rPr>
      </w:pPr>
      <w:r>
        <w:rPr>
          <w:sz w:val="24"/>
        </w:rPr>
        <w:t>формирование</w:t>
      </w:r>
      <w:r>
        <w:rPr>
          <w:spacing w:val="-5"/>
          <w:sz w:val="24"/>
        </w:rPr>
        <w:t xml:space="preserve"> </w:t>
      </w:r>
      <w:r>
        <w:rPr>
          <w:sz w:val="24"/>
        </w:rPr>
        <w:t>психологической</w:t>
      </w:r>
      <w:r>
        <w:rPr>
          <w:spacing w:val="-3"/>
          <w:sz w:val="24"/>
        </w:rPr>
        <w:t xml:space="preserve"> </w:t>
      </w:r>
      <w:r>
        <w:rPr>
          <w:sz w:val="24"/>
        </w:rPr>
        <w:t>культуры</w:t>
      </w:r>
      <w:r>
        <w:rPr>
          <w:spacing w:val="-4"/>
          <w:sz w:val="24"/>
        </w:rPr>
        <w:t xml:space="preserve"> </w:t>
      </w:r>
      <w:r>
        <w:rPr>
          <w:sz w:val="24"/>
        </w:rPr>
        <w:t>поведения</w:t>
      </w:r>
      <w:r>
        <w:rPr>
          <w:spacing w:val="-4"/>
          <w:sz w:val="24"/>
        </w:rPr>
        <w:t xml:space="preserve"> </w:t>
      </w:r>
      <w:r>
        <w:rPr>
          <w:sz w:val="24"/>
        </w:rPr>
        <w:t>в</w:t>
      </w:r>
      <w:r>
        <w:rPr>
          <w:spacing w:val="-6"/>
          <w:sz w:val="24"/>
        </w:rPr>
        <w:t xml:space="preserve"> </w:t>
      </w:r>
      <w:r>
        <w:rPr>
          <w:sz w:val="24"/>
        </w:rPr>
        <w:t>информационной</w:t>
      </w:r>
      <w:r>
        <w:rPr>
          <w:spacing w:val="-8"/>
          <w:sz w:val="24"/>
        </w:rPr>
        <w:t xml:space="preserve"> </w:t>
      </w:r>
      <w:r>
        <w:rPr>
          <w:sz w:val="24"/>
        </w:rPr>
        <w:t>среде;</w:t>
      </w:r>
    </w:p>
    <w:p w:rsidR="00CC679B" w:rsidRDefault="00CC679B" w:rsidP="00A90E1F">
      <w:pPr>
        <w:pStyle w:val="a6"/>
        <w:numPr>
          <w:ilvl w:val="0"/>
          <w:numId w:val="33"/>
        </w:numPr>
        <w:tabs>
          <w:tab w:val="left" w:pos="782"/>
        </w:tabs>
        <w:spacing w:line="274" w:lineRule="exact"/>
        <w:ind w:left="781" w:hanging="145"/>
        <w:jc w:val="left"/>
        <w:rPr>
          <w:sz w:val="24"/>
        </w:rPr>
      </w:pPr>
      <w:r>
        <w:rPr>
          <w:sz w:val="24"/>
        </w:rPr>
        <w:t>развитие</w:t>
      </w:r>
      <w:r>
        <w:rPr>
          <w:spacing w:val="-9"/>
          <w:sz w:val="24"/>
        </w:rPr>
        <w:t xml:space="preserve"> </w:t>
      </w:r>
      <w:r>
        <w:rPr>
          <w:sz w:val="24"/>
        </w:rPr>
        <w:t>психологической</w:t>
      </w:r>
      <w:r>
        <w:rPr>
          <w:spacing w:val="-2"/>
          <w:sz w:val="24"/>
        </w:rPr>
        <w:t xml:space="preserve"> </w:t>
      </w:r>
      <w:r>
        <w:rPr>
          <w:sz w:val="24"/>
        </w:rPr>
        <w:t>культуры</w:t>
      </w:r>
      <w:r>
        <w:rPr>
          <w:spacing w:val="-2"/>
          <w:sz w:val="24"/>
        </w:rPr>
        <w:t xml:space="preserve"> </w:t>
      </w:r>
      <w:r>
        <w:rPr>
          <w:sz w:val="24"/>
        </w:rPr>
        <w:t>в</w:t>
      </w:r>
      <w:r>
        <w:rPr>
          <w:spacing w:val="-6"/>
          <w:sz w:val="24"/>
        </w:rPr>
        <w:t xml:space="preserve"> </w:t>
      </w:r>
      <w:r>
        <w:rPr>
          <w:sz w:val="24"/>
        </w:rPr>
        <w:t>области</w:t>
      </w:r>
      <w:r>
        <w:rPr>
          <w:spacing w:val="-2"/>
          <w:sz w:val="24"/>
        </w:rPr>
        <w:t xml:space="preserve"> </w:t>
      </w:r>
      <w:r>
        <w:rPr>
          <w:sz w:val="24"/>
        </w:rPr>
        <w:t>использования</w:t>
      </w:r>
      <w:r>
        <w:rPr>
          <w:spacing w:val="-8"/>
          <w:sz w:val="24"/>
        </w:rPr>
        <w:t xml:space="preserve"> </w:t>
      </w:r>
      <w:r>
        <w:rPr>
          <w:sz w:val="24"/>
        </w:rPr>
        <w:t>ИКТ;</w:t>
      </w:r>
    </w:p>
    <w:p w:rsidR="00CC679B" w:rsidRDefault="00CC679B" w:rsidP="00A90E1F">
      <w:pPr>
        <w:pStyle w:val="a4"/>
        <w:ind w:left="786" w:right="656" w:firstLine="240"/>
      </w:pPr>
      <w:r>
        <w:t>В</w:t>
      </w:r>
      <w:r>
        <w:rPr>
          <w:spacing w:val="1"/>
        </w:rPr>
        <w:t xml:space="preserve"> </w:t>
      </w:r>
      <w:r>
        <w:t>процессе</w:t>
      </w:r>
      <w:r>
        <w:rPr>
          <w:spacing w:val="1"/>
        </w:rPr>
        <w:t xml:space="preserve"> </w:t>
      </w:r>
      <w:r>
        <w:t>реализации</w:t>
      </w:r>
      <w:r>
        <w:rPr>
          <w:spacing w:val="1"/>
        </w:rPr>
        <w:t xml:space="preserve"> </w:t>
      </w:r>
      <w:r>
        <w:t>начальной</w:t>
      </w:r>
      <w:r>
        <w:rPr>
          <w:spacing w:val="1"/>
        </w:rPr>
        <w:t xml:space="preserve"> </w:t>
      </w:r>
      <w:r>
        <w:t>образовательной</w:t>
      </w:r>
      <w:r>
        <w:rPr>
          <w:spacing w:val="1"/>
        </w:rPr>
        <w:t xml:space="preserve"> </w:t>
      </w:r>
      <w:r>
        <w:t>программы</w:t>
      </w:r>
      <w:r>
        <w:rPr>
          <w:spacing w:val="1"/>
        </w:rPr>
        <w:t xml:space="preserve"> </w:t>
      </w:r>
      <w:r>
        <w:t>осуществляется</w:t>
      </w:r>
      <w:r>
        <w:rPr>
          <w:spacing w:val="1"/>
        </w:rPr>
        <w:t xml:space="preserve"> </w:t>
      </w:r>
      <w:r>
        <w:t>индивидуальное</w:t>
      </w:r>
      <w:r>
        <w:rPr>
          <w:spacing w:val="1"/>
        </w:rPr>
        <w:t xml:space="preserve"> </w:t>
      </w:r>
      <w:r>
        <w:t>психолого-педагогическое</w:t>
      </w:r>
      <w:r>
        <w:rPr>
          <w:spacing w:val="1"/>
        </w:rPr>
        <w:t xml:space="preserve"> </w:t>
      </w:r>
      <w:r>
        <w:t>сопровождение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CC679B" w:rsidRDefault="00CC679B" w:rsidP="00A90E1F">
      <w:pPr>
        <w:pStyle w:val="a4"/>
        <w:ind w:left="786" w:right="652" w:firstLine="240"/>
      </w:pPr>
      <w:r>
        <w:t>Психолого-педагогическая</w:t>
      </w:r>
      <w:r>
        <w:rPr>
          <w:spacing w:val="1"/>
        </w:rPr>
        <w:t xml:space="preserve"> </w:t>
      </w:r>
      <w:r>
        <w:t>поддержка</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реализуется диверсифицировано, на уровне образовательной организации, классов, групп,</w:t>
      </w:r>
      <w:r>
        <w:rPr>
          <w:spacing w:val="1"/>
        </w:rPr>
        <w:t xml:space="preserve"> </w:t>
      </w:r>
      <w:r>
        <w:t>а так же</w:t>
      </w:r>
      <w:r>
        <w:rPr>
          <w:spacing w:val="-4"/>
        </w:rPr>
        <w:t xml:space="preserve"> </w:t>
      </w:r>
      <w:r>
        <w:t>на</w:t>
      </w:r>
      <w:r>
        <w:rPr>
          <w:spacing w:val="1"/>
        </w:rPr>
        <w:t xml:space="preserve"> </w:t>
      </w:r>
      <w:r>
        <w:t>индивидуальном</w:t>
      </w:r>
      <w:r>
        <w:rPr>
          <w:spacing w:val="-1"/>
        </w:rPr>
        <w:t xml:space="preserve"> </w:t>
      </w:r>
      <w:r>
        <w:t>уровне.</w:t>
      </w:r>
    </w:p>
    <w:p w:rsidR="00CC679B" w:rsidRDefault="00CC679B" w:rsidP="00A90E1F">
      <w:pPr>
        <w:pStyle w:val="a4"/>
        <w:spacing w:before="6" w:line="232" w:lineRule="auto"/>
        <w:ind w:left="786" w:right="658" w:firstLine="240"/>
      </w:pPr>
      <w:r>
        <w:t>В</w:t>
      </w:r>
      <w:r>
        <w:rPr>
          <w:spacing w:val="1"/>
        </w:rPr>
        <w:t xml:space="preserve"> </w:t>
      </w:r>
      <w:r>
        <w:t>процессе</w:t>
      </w:r>
      <w:r>
        <w:rPr>
          <w:spacing w:val="1"/>
        </w:rPr>
        <w:t xml:space="preserve"> </w:t>
      </w:r>
      <w:r>
        <w:t>реализации</w:t>
      </w:r>
      <w:r>
        <w:rPr>
          <w:spacing w:val="1"/>
        </w:rPr>
        <w:t xml:space="preserve"> </w:t>
      </w:r>
      <w:r>
        <w:t>начальной</w:t>
      </w:r>
      <w:r>
        <w:rPr>
          <w:spacing w:val="1"/>
        </w:rPr>
        <w:t xml:space="preserve"> </w:t>
      </w:r>
      <w:r>
        <w:t>образовательной</w:t>
      </w:r>
      <w:r>
        <w:rPr>
          <w:spacing w:val="1"/>
        </w:rPr>
        <w:t xml:space="preserve"> </w:t>
      </w:r>
      <w:r>
        <w:t>программы</w:t>
      </w:r>
      <w:r>
        <w:rPr>
          <w:spacing w:val="1"/>
        </w:rPr>
        <w:t xml:space="preserve"> </w:t>
      </w:r>
      <w:r>
        <w:t>используются</w:t>
      </w:r>
      <w:r>
        <w:rPr>
          <w:spacing w:val="1"/>
        </w:rPr>
        <w:t xml:space="preserve"> </w:t>
      </w:r>
      <w:r>
        <w:t>такие</w:t>
      </w:r>
      <w:r>
        <w:rPr>
          <w:spacing w:val="1"/>
        </w:rPr>
        <w:t xml:space="preserve"> </w:t>
      </w:r>
      <w:r>
        <w:t>формы</w:t>
      </w:r>
      <w:r>
        <w:rPr>
          <w:spacing w:val="-2"/>
        </w:rPr>
        <w:t xml:space="preserve"> </w:t>
      </w:r>
      <w:r>
        <w:t>психолого-педагогического</w:t>
      </w:r>
      <w:r>
        <w:rPr>
          <w:spacing w:val="2"/>
        </w:rPr>
        <w:t xml:space="preserve"> </w:t>
      </w:r>
      <w:r>
        <w:t>сопровождения</w:t>
      </w:r>
      <w:r>
        <w:rPr>
          <w:spacing w:val="1"/>
        </w:rPr>
        <w:t xml:space="preserve"> </w:t>
      </w:r>
      <w:r>
        <w:t>как:</w:t>
      </w:r>
    </w:p>
    <w:p w:rsidR="00CC679B" w:rsidRDefault="00CC679B" w:rsidP="00A90E1F">
      <w:pPr>
        <w:pStyle w:val="a6"/>
        <w:numPr>
          <w:ilvl w:val="0"/>
          <w:numId w:val="32"/>
        </w:numPr>
        <w:tabs>
          <w:tab w:val="left" w:pos="974"/>
        </w:tabs>
        <w:spacing w:before="1"/>
        <w:ind w:right="645"/>
        <w:rPr>
          <w:sz w:val="24"/>
        </w:rPr>
      </w:pPr>
      <w:r>
        <w:rPr>
          <w:sz w:val="24"/>
        </w:rPr>
        <w:t>диагностика, направленная на определение особенностей статуса обучающегося, которая</w:t>
      </w:r>
      <w:r>
        <w:rPr>
          <w:spacing w:val="-57"/>
          <w:sz w:val="24"/>
        </w:rPr>
        <w:t xml:space="preserve"> </w:t>
      </w:r>
      <w:r>
        <w:rPr>
          <w:sz w:val="24"/>
        </w:rPr>
        <w:t>может проводиться на этапе перехода ученика на следующий уровень образования и в</w:t>
      </w:r>
      <w:r>
        <w:rPr>
          <w:spacing w:val="1"/>
          <w:sz w:val="24"/>
        </w:rPr>
        <w:t xml:space="preserve"> </w:t>
      </w:r>
      <w:r>
        <w:rPr>
          <w:sz w:val="24"/>
        </w:rPr>
        <w:t>конце</w:t>
      </w:r>
      <w:r>
        <w:rPr>
          <w:spacing w:val="-5"/>
          <w:sz w:val="24"/>
        </w:rPr>
        <w:t xml:space="preserve"> </w:t>
      </w:r>
      <w:r>
        <w:rPr>
          <w:sz w:val="24"/>
        </w:rPr>
        <w:t>каждого</w:t>
      </w:r>
      <w:r>
        <w:rPr>
          <w:spacing w:val="6"/>
          <w:sz w:val="24"/>
        </w:rPr>
        <w:t xml:space="preserve"> </w:t>
      </w:r>
      <w:r>
        <w:rPr>
          <w:sz w:val="24"/>
        </w:rPr>
        <w:t>учебного</w:t>
      </w:r>
      <w:r>
        <w:rPr>
          <w:spacing w:val="2"/>
          <w:sz w:val="24"/>
        </w:rPr>
        <w:t xml:space="preserve"> </w:t>
      </w:r>
      <w:r>
        <w:rPr>
          <w:sz w:val="24"/>
        </w:rPr>
        <w:t>года;</w:t>
      </w:r>
    </w:p>
    <w:p w:rsidR="00CC679B" w:rsidRDefault="00CC679B" w:rsidP="00A90E1F">
      <w:pPr>
        <w:pStyle w:val="a6"/>
        <w:numPr>
          <w:ilvl w:val="0"/>
          <w:numId w:val="32"/>
        </w:numPr>
        <w:tabs>
          <w:tab w:val="left" w:pos="974"/>
        </w:tabs>
        <w:spacing w:before="2"/>
        <w:ind w:right="654"/>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психологом</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результатов</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w:t>
      </w:r>
      <w:r>
        <w:rPr>
          <w:spacing w:val="1"/>
          <w:sz w:val="24"/>
        </w:rPr>
        <w:t xml:space="preserve"> </w:t>
      </w:r>
      <w:r>
        <w:rPr>
          <w:sz w:val="24"/>
        </w:rPr>
        <w:t>же</w:t>
      </w:r>
      <w:r>
        <w:rPr>
          <w:spacing w:val="1"/>
          <w:sz w:val="24"/>
        </w:rPr>
        <w:t xml:space="preserve"> </w:t>
      </w:r>
      <w:r>
        <w:rPr>
          <w:sz w:val="24"/>
        </w:rPr>
        <w:t>администрацией</w:t>
      </w:r>
      <w:r>
        <w:rPr>
          <w:spacing w:val="-57"/>
          <w:sz w:val="24"/>
        </w:rPr>
        <w:t xml:space="preserve"> </w:t>
      </w:r>
      <w:r>
        <w:rPr>
          <w:sz w:val="24"/>
        </w:rPr>
        <w:t>образовательной</w:t>
      </w:r>
      <w:r>
        <w:rPr>
          <w:spacing w:val="-3"/>
          <w:sz w:val="24"/>
        </w:rPr>
        <w:t xml:space="preserve"> </w:t>
      </w:r>
      <w:r>
        <w:rPr>
          <w:sz w:val="24"/>
        </w:rPr>
        <w:t>организации;</w:t>
      </w:r>
    </w:p>
    <w:p w:rsidR="00CC679B" w:rsidRDefault="00CC679B" w:rsidP="00A90E1F">
      <w:pPr>
        <w:pStyle w:val="a6"/>
        <w:numPr>
          <w:ilvl w:val="0"/>
          <w:numId w:val="32"/>
        </w:numPr>
        <w:tabs>
          <w:tab w:val="left" w:pos="974"/>
        </w:tabs>
        <w:spacing w:before="3" w:line="242" w:lineRule="auto"/>
        <w:ind w:right="650"/>
        <w:rPr>
          <w:sz w:val="24"/>
        </w:rPr>
      </w:pPr>
      <w:r>
        <w:rPr>
          <w:sz w:val="24"/>
        </w:rPr>
        <w:t>профилактика, экспертиза, развивающая работа, просвещение, коррекционная работа,</w:t>
      </w:r>
      <w:r>
        <w:rPr>
          <w:spacing w:val="1"/>
          <w:sz w:val="24"/>
        </w:rPr>
        <w:t xml:space="preserve"> </w:t>
      </w:r>
      <w:r>
        <w:rPr>
          <w:sz w:val="24"/>
        </w:rPr>
        <w:t>осуществляемая</w:t>
      </w:r>
      <w:r>
        <w:rPr>
          <w:spacing w:val="1"/>
          <w:sz w:val="24"/>
        </w:rPr>
        <w:t xml:space="preserve"> </w:t>
      </w:r>
      <w:r>
        <w:rPr>
          <w:sz w:val="24"/>
        </w:rPr>
        <w:t>в</w:t>
      </w:r>
      <w:r>
        <w:rPr>
          <w:spacing w:val="3"/>
          <w:sz w:val="24"/>
        </w:rPr>
        <w:t xml:space="preserve"> </w:t>
      </w:r>
      <w:r>
        <w:rPr>
          <w:sz w:val="24"/>
        </w:rPr>
        <w:t>течение</w:t>
      </w:r>
      <w:r>
        <w:rPr>
          <w:spacing w:val="-5"/>
          <w:sz w:val="24"/>
        </w:rPr>
        <w:t xml:space="preserve"> </w:t>
      </w:r>
      <w:r>
        <w:rPr>
          <w:sz w:val="24"/>
        </w:rPr>
        <w:t>всего</w:t>
      </w:r>
      <w:r>
        <w:rPr>
          <w:spacing w:val="6"/>
          <w:sz w:val="24"/>
        </w:rPr>
        <w:t xml:space="preserve"> </w:t>
      </w:r>
      <w:r>
        <w:rPr>
          <w:sz w:val="24"/>
        </w:rPr>
        <w:t>учебного</w:t>
      </w:r>
      <w:r>
        <w:rPr>
          <w:spacing w:val="2"/>
          <w:sz w:val="24"/>
        </w:rPr>
        <w:t xml:space="preserve"> </w:t>
      </w:r>
      <w:r>
        <w:rPr>
          <w:sz w:val="24"/>
        </w:rPr>
        <w:t>времени.</w:t>
      </w:r>
    </w:p>
    <w:p w:rsidR="00CC679B" w:rsidRDefault="00CC679B" w:rsidP="00A90E1F">
      <w:pPr>
        <w:pStyle w:val="a6"/>
        <w:numPr>
          <w:ilvl w:val="0"/>
          <w:numId w:val="32"/>
        </w:numPr>
        <w:tabs>
          <w:tab w:val="left" w:pos="974"/>
        </w:tabs>
        <w:spacing w:line="235" w:lineRule="auto"/>
        <w:ind w:right="651"/>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57"/>
          <w:sz w:val="24"/>
        </w:rPr>
        <w:t xml:space="preserve"> </w:t>
      </w:r>
      <w:r>
        <w:rPr>
          <w:sz w:val="24"/>
        </w:rPr>
        <w:t>процесса по отношению к уровню начального общего образования с учетом специфики</w:t>
      </w:r>
      <w:r>
        <w:rPr>
          <w:spacing w:val="1"/>
          <w:sz w:val="24"/>
        </w:rPr>
        <w:t xml:space="preserve"> </w:t>
      </w:r>
      <w:r>
        <w:rPr>
          <w:sz w:val="24"/>
        </w:rPr>
        <w:t>возрастного</w:t>
      </w:r>
      <w:r>
        <w:rPr>
          <w:spacing w:val="54"/>
          <w:sz w:val="24"/>
        </w:rPr>
        <w:t xml:space="preserve"> </w:t>
      </w:r>
      <w:r>
        <w:rPr>
          <w:sz w:val="24"/>
        </w:rPr>
        <w:t>психофизического</w:t>
      </w:r>
      <w:r>
        <w:rPr>
          <w:spacing w:val="54"/>
          <w:sz w:val="24"/>
        </w:rPr>
        <w:t xml:space="preserve"> </w:t>
      </w:r>
      <w:r>
        <w:rPr>
          <w:sz w:val="24"/>
        </w:rPr>
        <w:t>развития</w:t>
      </w:r>
      <w:r>
        <w:rPr>
          <w:spacing w:val="44"/>
          <w:sz w:val="24"/>
        </w:rPr>
        <w:t xml:space="preserve"> </w:t>
      </w:r>
      <w:r>
        <w:rPr>
          <w:sz w:val="24"/>
        </w:rPr>
        <w:t>обучающихся,</w:t>
      </w:r>
      <w:r>
        <w:rPr>
          <w:spacing w:val="55"/>
          <w:sz w:val="24"/>
        </w:rPr>
        <w:t xml:space="preserve"> </w:t>
      </w:r>
      <w:r>
        <w:rPr>
          <w:sz w:val="24"/>
        </w:rPr>
        <w:t>в</w:t>
      </w:r>
      <w:r>
        <w:rPr>
          <w:spacing w:val="51"/>
          <w:sz w:val="24"/>
        </w:rPr>
        <w:t xml:space="preserve"> </w:t>
      </w:r>
      <w:r>
        <w:rPr>
          <w:sz w:val="24"/>
        </w:rPr>
        <w:t>том</w:t>
      </w:r>
      <w:r>
        <w:rPr>
          <w:spacing w:val="51"/>
          <w:sz w:val="24"/>
        </w:rPr>
        <w:t xml:space="preserve"> </w:t>
      </w:r>
      <w:r>
        <w:rPr>
          <w:sz w:val="24"/>
        </w:rPr>
        <w:t>числе</w:t>
      </w:r>
      <w:r>
        <w:rPr>
          <w:spacing w:val="44"/>
          <w:sz w:val="24"/>
        </w:rPr>
        <w:t xml:space="preserve"> </w:t>
      </w:r>
      <w:r>
        <w:rPr>
          <w:sz w:val="24"/>
        </w:rPr>
        <w:t>особенностей</w:t>
      </w:r>
    </w:p>
    <w:p w:rsidR="00CC679B" w:rsidRDefault="00CC679B" w:rsidP="00A90E1F">
      <w:pPr>
        <w:spacing w:line="235" w:lineRule="auto"/>
        <w:jc w:val="both"/>
        <w:rPr>
          <w:sz w:val="24"/>
        </w:rPr>
        <w:sectPr w:rsidR="00CC679B">
          <w:pgSz w:w="11910" w:h="16840"/>
          <w:pgMar w:top="760" w:right="200" w:bottom="2020" w:left="880" w:header="0" w:footer="1743" w:gutter="0"/>
          <w:cols w:space="720"/>
        </w:sectPr>
      </w:pPr>
    </w:p>
    <w:p w:rsidR="00CC679B" w:rsidRDefault="00CC679B" w:rsidP="00A90E1F">
      <w:pPr>
        <w:pStyle w:val="a4"/>
        <w:spacing w:before="63" w:line="275" w:lineRule="exact"/>
        <w:ind w:left="973" w:firstLine="0"/>
      </w:pPr>
      <w:r>
        <w:lastRenderedPageBreak/>
        <w:t>перехода</w:t>
      </w:r>
      <w:r>
        <w:rPr>
          <w:spacing w:val="-3"/>
        </w:rPr>
        <w:t xml:space="preserve"> </w:t>
      </w:r>
      <w:r>
        <w:t>из младшего</w:t>
      </w:r>
      <w:r>
        <w:rPr>
          <w:spacing w:val="-1"/>
        </w:rPr>
        <w:t xml:space="preserve"> </w:t>
      </w:r>
      <w:r>
        <w:t>школьного</w:t>
      </w:r>
      <w:r>
        <w:rPr>
          <w:spacing w:val="-1"/>
        </w:rPr>
        <w:t xml:space="preserve"> </w:t>
      </w:r>
      <w:r>
        <w:t>возраста</w:t>
      </w:r>
      <w:r>
        <w:rPr>
          <w:spacing w:val="-6"/>
        </w:rPr>
        <w:t xml:space="preserve"> </w:t>
      </w:r>
      <w:r>
        <w:t>в подростковый;</w:t>
      </w:r>
    </w:p>
    <w:p w:rsidR="00CC679B" w:rsidRDefault="00CC679B" w:rsidP="00A90E1F">
      <w:pPr>
        <w:pStyle w:val="a6"/>
        <w:numPr>
          <w:ilvl w:val="0"/>
          <w:numId w:val="32"/>
        </w:numPr>
        <w:tabs>
          <w:tab w:val="left" w:pos="974"/>
        </w:tabs>
        <w:spacing w:before="1" w:line="237" w:lineRule="auto"/>
        <w:ind w:right="660"/>
        <w:rPr>
          <w:sz w:val="24"/>
        </w:rPr>
      </w:pPr>
      <w:r>
        <w:rPr>
          <w:sz w:val="24"/>
        </w:rPr>
        <w:t>Обеспечение вариативности направлений и форм, а так же диверсификации уровней</w:t>
      </w:r>
      <w:r>
        <w:rPr>
          <w:spacing w:val="1"/>
          <w:sz w:val="24"/>
        </w:rPr>
        <w:t xml:space="preserve"> </w:t>
      </w:r>
      <w:r>
        <w:rPr>
          <w:sz w:val="24"/>
        </w:rPr>
        <w:t>психолого-педагогического</w:t>
      </w:r>
      <w:r>
        <w:rPr>
          <w:spacing w:val="3"/>
          <w:sz w:val="24"/>
        </w:rPr>
        <w:t xml:space="preserve"> </w:t>
      </w:r>
      <w:r>
        <w:rPr>
          <w:sz w:val="24"/>
        </w:rPr>
        <w:t>сопровождения</w:t>
      </w:r>
      <w:r>
        <w:rPr>
          <w:spacing w:val="-1"/>
          <w:sz w:val="24"/>
        </w:rPr>
        <w:t xml:space="preserve"> </w:t>
      </w:r>
      <w:r>
        <w:rPr>
          <w:sz w:val="24"/>
        </w:rPr>
        <w:t>участников</w:t>
      </w:r>
      <w:r>
        <w:rPr>
          <w:spacing w:val="-4"/>
          <w:sz w:val="24"/>
        </w:rPr>
        <w:t xml:space="preserve"> </w:t>
      </w:r>
      <w:r>
        <w:rPr>
          <w:sz w:val="24"/>
        </w:rPr>
        <w:t>образовательного процесса;</w:t>
      </w:r>
    </w:p>
    <w:p w:rsidR="00CC679B" w:rsidRDefault="00CC679B" w:rsidP="00A90E1F">
      <w:pPr>
        <w:pStyle w:val="a6"/>
        <w:numPr>
          <w:ilvl w:val="0"/>
          <w:numId w:val="32"/>
        </w:numPr>
        <w:tabs>
          <w:tab w:val="left" w:pos="974"/>
        </w:tabs>
        <w:spacing w:before="1" w:line="237" w:lineRule="auto"/>
        <w:ind w:right="655"/>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психолого-педагогической</w:t>
      </w:r>
      <w:r>
        <w:rPr>
          <w:spacing w:val="1"/>
          <w:sz w:val="24"/>
        </w:rPr>
        <w:t xml:space="preserve"> </w:t>
      </w:r>
      <w:r>
        <w:rPr>
          <w:sz w:val="24"/>
        </w:rPr>
        <w:t>компетентности</w:t>
      </w:r>
      <w:r>
        <w:rPr>
          <w:spacing w:val="1"/>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CC679B" w:rsidRDefault="00CC679B" w:rsidP="00A90E1F">
      <w:pPr>
        <w:pStyle w:val="a4"/>
        <w:spacing w:before="3"/>
        <w:ind w:left="786" w:right="649" w:firstLine="706"/>
      </w:pPr>
      <w:r>
        <w:t>Преемственность содержания и форм организации образовательного процесса по</w:t>
      </w:r>
      <w:r>
        <w:rPr>
          <w:spacing w:val="1"/>
        </w:rPr>
        <w:t xml:space="preserve"> </w:t>
      </w:r>
      <w:r>
        <w:t>отношению к ур овню начального общего образования с учетом специфики 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особенностей</w:t>
      </w:r>
      <w:r>
        <w:rPr>
          <w:spacing w:val="1"/>
        </w:rPr>
        <w:t xml:space="preserve"> </w:t>
      </w:r>
      <w:r>
        <w:t>перехода</w:t>
      </w:r>
      <w:r>
        <w:rPr>
          <w:spacing w:val="1"/>
        </w:rPr>
        <w:t xml:space="preserve"> </w:t>
      </w:r>
      <w:r>
        <w:t>из</w:t>
      </w:r>
      <w:r>
        <w:rPr>
          <w:spacing w:val="-57"/>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в</w:t>
      </w:r>
      <w:r>
        <w:rPr>
          <w:spacing w:val="1"/>
        </w:rPr>
        <w:t xml:space="preserve"> </w:t>
      </w:r>
      <w:r>
        <w:t>подростковый,</w:t>
      </w:r>
      <w:r>
        <w:rPr>
          <w:spacing w:val="1"/>
        </w:rPr>
        <w:t xml:space="preserve"> </w:t>
      </w:r>
      <w:r>
        <w:t>включают</w:t>
      </w:r>
      <w:r>
        <w:rPr>
          <w:spacing w:val="1"/>
        </w:rPr>
        <w:t xml:space="preserve"> </w:t>
      </w:r>
      <w:r>
        <w:t>учебное</w:t>
      </w:r>
      <w:r>
        <w:rPr>
          <w:spacing w:val="1"/>
        </w:rPr>
        <w:t xml:space="preserve"> </w:t>
      </w:r>
      <w:r>
        <w:t>сотрудничество,</w:t>
      </w:r>
      <w:r>
        <w:rPr>
          <w:spacing w:val="1"/>
        </w:rPr>
        <w:t xml:space="preserve"> </w:t>
      </w:r>
      <w:r>
        <w:t>совместную</w:t>
      </w:r>
      <w:r>
        <w:rPr>
          <w:spacing w:val="1"/>
        </w:rPr>
        <w:t xml:space="preserve"> </w:t>
      </w:r>
      <w:r>
        <w:t>деятельность,</w:t>
      </w:r>
      <w:r>
        <w:rPr>
          <w:spacing w:val="1"/>
        </w:rPr>
        <w:t xml:space="preserve"> </w:t>
      </w:r>
      <w:r>
        <w:t>разновозрастное</w:t>
      </w:r>
      <w:r>
        <w:rPr>
          <w:spacing w:val="1"/>
        </w:rPr>
        <w:t xml:space="preserve"> </w:t>
      </w:r>
      <w:r>
        <w:t>сотрудничество,</w:t>
      </w:r>
      <w:r>
        <w:rPr>
          <w:spacing w:val="1"/>
        </w:rPr>
        <w:t xml:space="preserve"> </w:t>
      </w:r>
      <w:r>
        <w:t>дискуссию,</w:t>
      </w:r>
      <w:r>
        <w:rPr>
          <w:spacing w:val="1"/>
        </w:rPr>
        <w:t xml:space="preserve"> </w:t>
      </w:r>
      <w:r>
        <w:t>тренинги,</w:t>
      </w:r>
      <w:r>
        <w:rPr>
          <w:spacing w:val="1"/>
        </w:rPr>
        <w:t xml:space="preserve"> </w:t>
      </w:r>
      <w:r>
        <w:t>групповую игру, освоение культуры аргументации, рефлексию, педагогическое общение, а</w:t>
      </w:r>
      <w:r>
        <w:rPr>
          <w:spacing w:val="-57"/>
        </w:rPr>
        <w:t xml:space="preserve"> </w:t>
      </w:r>
      <w:r>
        <w:t>так</w:t>
      </w:r>
      <w:r>
        <w:rPr>
          <w:spacing w:val="1"/>
        </w:rPr>
        <w:t xml:space="preserve"> </w:t>
      </w:r>
      <w:r>
        <w:t>же</w:t>
      </w:r>
      <w:r>
        <w:rPr>
          <w:spacing w:val="1"/>
        </w:rPr>
        <w:t xml:space="preserve"> </w:t>
      </w:r>
      <w:r>
        <w:t>информационно-методическое</w:t>
      </w:r>
      <w:r>
        <w:rPr>
          <w:spacing w:val="1"/>
        </w:rPr>
        <w:t xml:space="preserve"> </w:t>
      </w:r>
      <w:r>
        <w:t>обеспечение</w:t>
      </w:r>
      <w:r>
        <w:rPr>
          <w:spacing w:val="1"/>
        </w:rPr>
        <w:t xml:space="preserve"> </w:t>
      </w:r>
      <w:r>
        <w:t>образовательно-</w:t>
      </w:r>
      <w:r>
        <w:rPr>
          <w:spacing w:val="1"/>
        </w:rPr>
        <w:t xml:space="preserve"> </w:t>
      </w:r>
      <w:r>
        <w:t>воспитательного</w:t>
      </w:r>
      <w:r>
        <w:rPr>
          <w:spacing w:val="1"/>
        </w:rPr>
        <w:t xml:space="preserve"> </w:t>
      </w:r>
      <w:r>
        <w:t>процесса.</w:t>
      </w:r>
    </w:p>
    <w:p w:rsidR="00CC679B" w:rsidRDefault="00CC679B" w:rsidP="00A90E1F">
      <w:pPr>
        <w:pStyle w:val="a4"/>
        <w:spacing w:before="59"/>
        <w:ind w:left="786" w:right="650" w:firstLine="706"/>
      </w:pPr>
      <w:r>
        <w:t>При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образовательного процесса на уровне начального общего образования можно выделить</w:t>
      </w:r>
      <w:r>
        <w:rPr>
          <w:spacing w:val="1"/>
        </w:rPr>
        <w:t xml:space="preserve"> </w:t>
      </w:r>
      <w:r>
        <w:t>следующие</w:t>
      </w:r>
      <w:r>
        <w:rPr>
          <w:spacing w:val="1"/>
        </w:rPr>
        <w:t xml:space="preserve"> </w:t>
      </w:r>
      <w:r>
        <w:t>уровни</w:t>
      </w:r>
      <w:r>
        <w:rPr>
          <w:spacing w:val="1"/>
        </w:rPr>
        <w:t xml:space="preserve"> </w:t>
      </w:r>
      <w:r>
        <w:t>психолого-педагогического</w:t>
      </w:r>
      <w:r>
        <w:rPr>
          <w:spacing w:val="1"/>
        </w:rPr>
        <w:t xml:space="preserve"> </w:t>
      </w:r>
      <w:r>
        <w:t>сопровождения:</w:t>
      </w:r>
      <w:r>
        <w:rPr>
          <w:spacing w:val="1"/>
        </w:rPr>
        <w:t xml:space="preserve"> </w:t>
      </w:r>
      <w:r>
        <w:t>индивидуальное,</w:t>
      </w:r>
      <w:r>
        <w:rPr>
          <w:spacing w:val="-57"/>
        </w:rPr>
        <w:t xml:space="preserve"> </w:t>
      </w:r>
      <w:r>
        <w:t>групповое,</w:t>
      </w:r>
      <w:r>
        <w:rPr>
          <w:spacing w:val="3"/>
        </w:rPr>
        <w:t xml:space="preserve"> </w:t>
      </w:r>
      <w:r>
        <w:t>на</w:t>
      </w:r>
      <w:r>
        <w:rPr>
          <w:spacing w:val="-4"/>
        </w:rPr>
        <w:t xml:space="preserve"> </w:t>
      </w:r>
      <w:r>
        <w:t>уровне</w:t>
      </w:r>
      <w:r>
        <w:rPr>
          <w:spacing w:val="1"/>
        </w:rPr>
        <w:t xml:space="preserve"> </w:t>
      </w:r>
      <w:r>
        <w:t>класса,на уровне</w:t>
      </w:r>
      <w:r>
        <w:rPr>
          <w:spacing w:val="1"/>
        </w:rPr>
        <w:t xml:space="preserve"> </w:t>
      </w:r>
      <w:r>
        <w:t>школы.</w:t>
      </w:r>
    </w:p>
    <w:p w:rsidR="00CC679B" w:rsidRDefault="00CC679B" w:rsidP="00A90E1F">
      <w:pPr>
        <w:pStyle w:val="2"/>
        <w:spacing w:before="58" w:line="273" w:lineRule="exact"/>
        <w:ind w:left="819"/>
      </w:pPr>
      <w:r>
        <w:t>Основные</w:t>
      </w:r>
      <w:r>
        <w:rPr>
          <w:spacing w:val="-6"/>
        </w:rPr>
        <w:t xml:space="preserve"> </w:t>
      </w:r>
      <w:r>
        <w:t>формы</w:t>
      </w:r>
      <w:r>
        <w:rPr>
          <w:spacing w:val="-3"/>
        </w:rPr>
        <w:t xml:space="preserve"> </w:t>
      </w:r>
      <w:r>
        <w:t>психолого-педагогического</w:t>
      </w:r>
      <w:r>
        <w:rPr>
          <w:spacing w:val="-1"/>
        </w:rPr>
        <w:t xml:space="preserve"> </w:t>
      </w:r>
      <w:r>
        <w:t>сопровождения:</w:t>
      </w:r>
    </w:p>
    <w:p w:rsidR="00CC679B" w:rsidRDefault="00CC679B" w:rsidP="00A90E1F">
      <w:pPr>
        <w:pStyle w:val="a6"/>
        <w:numPr>
          <w:ilvl w:val="1"/>
          <w:numId w:val="32"/>
        </w:numPr>
        <w:tabs>
          <w:tab w:val="left" w:pos="1507"/>
        </w:tabs>
        <w:ind w:right="652"/>
        <w:rPr>
          <w:sz w:val="24"/>
        </w:rPr>
      </w:pPr>
      <w:r>
        <w:rPr>
          <w:sz w:val="24"/>
        </w:rPr>
        <w:t>диагностика, направленная на определение особенностей статуса обучающегося,</w:t>
      </w:r>
      <w:r>
        <w:rPr>
          <w:spacing w:val="1"/>
          <w:sz w:val="24"/>
        </w:rPr>
        <w:t xml:space="preserve"> </w:t>
      </w:r>
      <w:r>
        <w:rPr>
          <w:sz w:val="24"/>
        </w:rPr>
        <w:t>которая</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на</w:t>
      </w:r>
      <w:r>
        <w:rPr>
          <w:spacing w:val="1"/>
          <w:sz w:val="24"/>
        </w:rPr>
        <w:t xml:space="preserve"> </w:t>
      </w:r>
      <w:r>
        <w:rPr>
          <w:sz w:val="24"/>
        </w:rPr>
        <w:t>этапе</w:t>
      </w:r>
      <w:r>
        <w:rPr>
          <w:spacing w:val="1"/>
          <w:sz w:val="24"/>
        </w:rPr>
        <w:t xml:space="preserve"> </w:t>
      </w:r>
      <w:r>
        <w:rPr>
          <w:sz w:val="24"/>
        </w:rPr>
        <w:t>перехода</w:t>
      </w:r>
      <w:r>
        <w:rPr>
          <w:spacing w:val="1"/>
          <w:sz w:val="24"/>
        </w:rPr>
        <w:t xml:space="preserve"> </w:t>
      </w:r>
      <w:r>
        <w:rPr>
          <w:sz w:val="24"/>
        </w:rPr>
        <w:t>ученика</w:t>
      </w:r>
      <w:r>
        <w:rPr>
          <w:spacing w:val="1"/>
          <w:sz w:val="24"/>
        </w:rPr>
        <w:t xml:space="preserve"> </w:t>
      </w:r>
      <w:r>
        <w:rPr>
          <w:sz w:val="24"/>
        </w:rPr>
        <w:t>на</w:t>
      </w:r>
      <w:r>
        <w:rPr>
          <w:spacing w:val="1"/>
          <w:sz w:val="24"/>
        </w:rPr>
        <w:t xml:space="preserve"> </w:t>
      </w:r>
      <w:r>
        <w:rPr>
          <w:sz w:val="24"/>
        </w:rPr>
        <w:t>следующий</w:t>
      </w:r>
      <w:r>
        <w:rPr>
          <w:spacing w:val="1"/>
          <w:sz w:val="24"/>
        </w:rPr>
        <w:t xml:space="preserve"> </w:t>
      </w:r>
      <w:r>
        <w:rPr>
          <w:sz w:val="24"/>
        </w:rPr>
        <w:t>уровень</w:t>
      </w:r>
      <w:r>
        <w:rPr>
          <w:spacing w:val="1"/>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в</w:t>
      </w:r>
      <w:r>
        <w:rPr>
          <w:spacing w:val="2"/>
          <w:sz w:val="24"/>
        </w:rPr>
        <w:t xml:space="preserve"> </w:t>
      </w:r>
      <w:r>
        <w:rPr>
          <w:sz w:val="24"/>
        </w:rPr>
        <w:t>конце</w:t>
      </w:r>
      <w:r>
        <w:rPr>
          <w:spacing w:val="1"/>
          <w:sz w:val="24"/>
        </w:rPr>
        <w:t xml:space="preserve"> </w:t>
      </w:r>
      <w:r>
        <w:rPr>
          <w:sz w:val="24"/>
        </w:rPr>
        <w:t>каждого</w:t>
      </w:r>
      <w:r>
        <w:rPr>
          <w:spacing w:val="2"/>
          <w:sz w:val="24"/>
        </w:rPr>
        <w:t xml:space="preserve"> </w:t>
      </w:r>
      <w:r>
        <w:rPr>
          <w:sz w:val="24"/>
        </w:rPr>
        <w:t>учебного</w:t>
      </w:r>
      <w:r>
        <w:rPr>
          <w:spacing w:val="1"/>
          <w:sz w:val="24"/>
        </w:rPr>
        <w:t xml:space="preserve"> </w:t>
      </w:r>
      <w:r>
        <w:rPr>
          <w:sz w:val="24"/>
        </w:rPr>
        <w:t>года;</w:t>
      </w:r>
    </w:p>
    <w:p w:rsidR="00CC679B" w:rsidRDefault="00CC679B" w:rsidP="00A90E1F">
      <w:pPr>
        <w:pStyle w:val="a6"/>
        <w:numPr>
          <w:ilvl w:val="1"/>
          <w:numId w:val="32"/>
        </w:numPr>
        <w:tabs>
          <w:tab w:val="left" w:pos="1507"/>
        </w:tabs>
        <w:spacing w:before="2" w:line="235" w:lineRule="auto"/>
        <w:ind w:right="653"/>
        <w:rPr>
          <w:sz w:val="24"/>
        </w:rPr>
      </w:pPr>
      <w:r>
        <w:rPr>
          <w:sz w:val="24"/>
        </w:rPr>
        <w:t>консультирование</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родителей,</w:t>
      </w:r>
      <w:r>
        <w:rPr>
          <w:spacing w:val="1"/>
          <w:sz w:val="24"/>
        </w:rPr>
        <w:t xml:space="preserve"> </w:t>
      </w:r>
      <w:r>
        <w:rPr>
          <w:sz w:val="24"/>
        </w:rPr>
        <w:t>которое</w:t>
      </w:r>
      <w:r>
        <w:rPr>
          <w:spacing w:val="1"/>
          <w:sz w:val="24"/>
        </w:rPr>
        <w:t xml:space="preserve"> </w:t>
      </w:r>
      <w:r>
        <w:rPr>
          <w:sz w:val="24"/>
        </w:rPr>
        <w:t>осуществляется</w:t>
      </w:r>
      <w:r>
        <w:rPr>
          <w:spacing w:val="1"/>
          <w:sz w:val="24"/>
        </w:rPr>
        <w:t xml:space="preserve"> </w:t>
      </w:r>
      <w:r>
        <w:rPr>
          <w:sz w:val="24"/>
        </w:rPr>
        <w:t>учителем</w:t>
      </w:r>
      <w:r>
        <w:rPr>
          <w:spacing w:val="1"/>
          <w:sz w:val="24"/>
        </w:rPr>
        <w:t xml:space="preserve"> </w:t>
      </w:r>
      <w:r>
        <w:rPr>
          <w:sz w:val="24"/>
        </w:rPr>
        <w:t>и</w:t>
      </w:r>
      <w:r>
        <w:rPr>
          <w:spacing w:val="1"/>
          <w:sz w:val="24"/>
        </w:rPr>
        <w:t xml:space="preserve"> </w:t>
      </w:r>
      <w:r>
        <w:rPr>
          <w:sz w:val="24"/>
        </w:rPr>
        <w:t>педагогом-психологом с учетом результатов диагностики, а так же администрацией</w:t>
      </w:r>
      <w:r>
        <w:rPr>
          <w:spacing w:val="-57"/>
          <w:sz w:val="24"/>
        </w:rPr>
        <w:t xml:space="preserve"> </w:t>
      </w:r>
      <w:r>
        <w:rPr>
          <w:sz w:val="24"/>
        </w:rPr>
        <w:t>школы;</w:t>
      </w:r>
    </w:p>
    <w:p w:rsidR="00CC679B" w:rsidRDefault="00CC679B" w:rsidP="00A90E1F">
      <w:pPr>
        <w:pStyle w:val="a6"/>
        <w:numPr>
          <w:ilvl w:val="1"/>
          <w:numId w:val="32"/>
        </w:numPr>
        <w:tabs>
          <w:tab w:val="left" w:pos="1507"/>
        </w:tabs>
        <w:spacing w:before="8" w:line="237" w:lineRule="auto"/>
        <w:ind w:right="653"/>
        <w:rPr>
          <w:sz w:val="24"/>
        </w:rPr>
      </w:pPr>
      <w:r>
        <w:rPr>
          <w:sz w:val="24"/>
        </w:rPr>
        <w:t>профилактика,</w:t>
      </w:r>
      <w:r>
        <w:rPr>
          <w:spacing w:val="1"/>
          <w:sz w:val="24"/>
        </w:rPr>
        <w:t xml:space="preserve"> </w:t>
      </w:r>
      <w:r>
        <w:rPr>
          <w:sz w:val="24"/>
        </w:rPr>
        <w:t>экспертиза,</w:t>
      </w:r>
      <w:r>
        <w:rPr>
          <w:spacing w:val="1"/>
          <w:sz w:val="24"/>
        </w:rPr>
        <w:t xml:space="preserve"> </w:t>
      </w:r>
      <w:r>
        <w:rPr>
          <w:sz w:val="24"/>
        </w:rPr>
        <w:t>развивающая</w:t>
      </w:r>
      <w:r>
        <w:rPr>
          <w:spacing w:val="1"/>
          <w:sz w:val="24"/>
        </w:rPr>
        <w:t xml:space="preserve"> </w:t>
      </w:r>
      <w:r>
        <w:rPr>
          <w:sz w:val="24"/>
        </w:rPr>
        <w:t>работа,</w:t>
      </w:r>
      <w:r>
        <w:rPr>
          <w:spacing w:val="1"/>
          <w:sz w:val="24"/>
        </w:rPr>
        <w:t xml:space="preserve"> </w:t>
      </w:r>
      <w:r>
        <w:rPr>
          <w:sz w:val="24"/>
        </w:rPr>
        <w:t>просвещение,</w:t>
      </w:r>
      <w:r>
        <w:rPr>
          <w:spacing w:val="1"/>
          <w:sz w:val="24"/>
        </w:rPr>
        <w:t xml:space="preserve"> </w:t>
      </w:r>
      <w:r>
        <w:rPr>
          <w:sz w:val="24"/>
        </w:rPr>
        <w:t>коррекционная</w:t>
      </w:r>
      <w:r>
        <w:rPr>
          <w:spacing w:val="-57"/>
          <w:sz w:val="24"/>
        </w:rPr>
        <w:t xml:space="preserve"> </w:t>
      </w:r>
      <w:r>
        <w:rPr>
          <w:sz w:val="24"/>
        </w:rPr>
        <w:t>работа,</w:t>
      </w:r>
      <w:r>
        <w:rPr>
          <w:spacing w:val="-2"/>
          <w:sz w:val="24"/>
        </w:rPr>
        <w:t xml:space="preserve"> </w:t>
      </w:r>
      <w:r>
        <w:rPr>
          <w:sz w:val="24"/>
        </w:rPr>
        <w:t>осуществляемая</w:t>
      </w:r>
      <w:r>
        <w:rPr>
          <w:spacing w:val="2"/>
          <w:sz w:val="24"/>
        </w:rPr>
        <w:t xml:space="preserve"> </w:t>
      </w:r>
      <w:r>
        <w:rPr>
          <w:sz w:val="24"/>
        </w:rPr>
        <w:t>в</w:t>
      </w:r>
      <w:r>
        <w:rPr>
          <w:spacing w:val="2"/>
          <w:sz w:val="24"/>
        </w:rPr>
        <w:t xml:space="preserve"> </w:t>
      </w:r>
      <w:r>
        <w:rPr>
          <w:sz w:val="24"/>
        </w:rPr>
        <w:t>течение</w:t>
      </w:r>
      <w:r>
        <w:rPr>
          <w:spacing w:val="-4"/>
          <w:sz w:val="24"/>
        </w:rPr>
        <w:t xml:space="preserve"> </w:t>
      </w:r>
      <w:r>
        <w:rPr>
          <w:sz w:val="24"/>
        </w:rPr>
        <w:t>всего</w:t>
      </w:r>
      <w:r>
        <w:rPr>
          <w:spacing w:val="1"/>
          <w:sz w:val="24"/>
        </w:rPr>
        <w:t xml:space="preserve"> </w:t>
      </w:r>
      <w:r>
        <w:rPr>
          <w:sz w:val="24"/>
        </w:rPr>
        <w:t>учебного</w:t>
      </w:r>
      <w:r>
        <w:rPr>
          <w:spacing w:val="2"/>
          <w:sz w:val="24"/>
        </w:rPr>
        <w:t xml:space="preserve"> </w:t>
      </w:r>
      <w:r>
        <w:rPr>
          <w:sz w:val="24"/>
        </w:rPr>
        <w:t>времени.</w:t>
      </w:r>
    </w:p>
    <w:p w:rsidR="00CC679B" w:rsidRDefault="00CC679B" w:rsidP="00A90E1F">
      <w:pPr>
        <w:pStyle w:val="2"/>
        <w:spacing w:before="8" w:line="273" w:lineRule="exact"/>
      </w:pPr>
      <w:r>
        <w:t>Основные</w:t>
      </w:r>
      <w:r>
        <w:rPr>
          <w:spacing w:val="-5"/>
        </w:rPr>
        <w:t xml:space="preserve"> </w:t>
      </w:r>
      <w:r>
        <w:t>направления</w:t>
      </w:r>
      <w:r>
        <w:rPr>
          <w:spacing w:val="-7"/>
        </w:rPr>
        <w:t xml:space="preserve"> </w:t>
      </w:r>
      <w:r>
        <w:t>психолого-педагогического</w:t>
      </w:r>
      <w:r>
        <w:rPr>
          <w:spacing w:val="-3"/>
        </w:rPr>
        <w:t xml:space="preserve"> </w:t>
      </w:r>
      <w:r>
        <w:t>сопровождения:</w:t>
      </w:r>
    </w:p>
    <w:p w:rsidR="00CC679B" w:rsidRDefault="00CC679B" w:rsidP="00A90E1F">
      <w:pPr>
        <w:pStyle w:val="a6"/>
        <w:numPr>
          <w:ilvl w:val="1"/>
          <w:numId w:val="32"/>
        </w:numPr>
        <w:tabs>
          <w:tab w:val="left" w:pos="1507"/>
        </w:tabs>
        <w:spacing w:line="291" w:lineRule="exact"/>
        <w:ind w:hanging="361"/>
        <w:jc w:val="left"/>
        <w:rPr>
          <w:sz w:val="24"/>
        </w:rPr>
      </w:pPr>
      <w:r>
        <w:rPr>
          <w:sz w:val="24"/>
        </w:rPr>
        <w:t>сохранение</w:t>
      </w:r>
      <w:r>
        <w:rPr>
          <w:spacing w:val="-5"/>
          <w:sz w:val="24"/>
        </w:rPr>
        <w:t xml:space="preserve"> </w:t>
      </w:r>
      <w:r>
        <w:rPr>
          <w:sz w:val="24"/>
        </w:rPr>
        <w:t>и</w:t>
      </w:r>
      <w:r>
        <w:rPr>
          <w:spacing w:val="-2"/>
          <w:sz w:val="24"/>
        </w:rPr>
        <w:t xml:space="preserve"> </w:t>
      </w:r>
      <w:r>
        <w:rPr>
          <w:sz w:val="24"/>
        </w:rPr>
        <w:t>укрепление</w:t>
      </w:r>
      <w:r>
        <w:rPr>
          <w:spacing w:val="-5"/>
          <w:sz w:val="24"/>
        </w:rPr>
        <w:t xml:space="preserve"> </w:t>
      </w:r>
      <w:r>
        <w:rPr>
          <w:sz w:val="24"/>
        </w:rPr>
        <w:t>психологического</w:t>
      </w:r>
      <w:r>
        <w:rPr>
          <w:spacing w:val="-3"/>
          <w:sz w:val="24"/>
        </w:rPr>
        <w:t xml:space="preserve"> </w:t>
      </w:r>
      <w:r>
        <w:rPr>
          <w:sz w:val="24"/>
        </w:rPr>
        <w:t>здоровья;</w:t>
      </w:r>
    </w:p>
    <w:p w:rsidR="00CC679B" w:rsidRDefault="00CC679B" w:rsidP="00A90E1F">
      <w:pPr>
        <w:pStyle w:val="a6"/>
        <w:numPr>
          <w:ilvl w:val="1"/>
          <w:numId w:val="32"/>
        </w:numPr>
        <w:tabs>
          <w:tab w:val="left" w:pos="1507"/>
        </w:tabs>
        <w:spacing w:line="293" w:lineRule="exact"/>
        <w:ind w:hanging="361"/>
        <w:jc w:val="left"/>
        <w:rPr>
          <w:sz w:val="24"/>
        </w:rPr>
      </w:pPr>
      <w:r>
        <w:rPr>
          <w:sz w:val="24"/>
        </w:rPr>
        <w:t>мониторинг</w:t>
      </w:r>
      <w:r>
        <w:rPr>
          <w:spacing w:val="-4"/>
          <w:sz w:val="24"/>
        </w:rPr>
        <w:t xml:space="preserve"> </w:t>
      </w:r>
      <w:r>
        <w:rPr>
          <w:sz w:val="24"/>
        </w:rPr>
        <w:t>возможностей</w:t>
      </w:r>
      <w:r>
        <w:rPr>
          <w:spacing w:val="-5"/>
          <w:sz w:val="24"/>
        </w:rPr>
        <w:t xml:space="preserve"> </w:t>
      </w:r>
      <w:r>
        <w:rPr>
          <w:sz w:val="24"/>
        </w:rPr>
        <w:t>и</w:t>
      </w:r>
      <w:r>
        <w:rPr>
          <w:spacing w:val="-5"/>
          <w:sz w:val="24"/>
        </w:rPr>
        <w:t xml:space="preserve"> </w:t>
      </w:r>
      <w:r>
        <w:rPr>
          <w:sz w:val="24"/>
        </w:rPr>
        <w:t>способностей</w:t>
      </w:r>
      <w:r>
        <w:rPr>
          <w:spacing w:val="50"/>
          <w:sz w:val="24"/>
        </w:rPr>
        <w:t xml:space="preserve"> </w:t>
      </w:r>
      <w:r>
        <w:rPr>
          <w:sz w:val="24"/>
        </w:rPr>
        <w:t>обучающихся;</w:t>
      </w:r>
    </w:p>
    <w:p w:rsidR="00CC679B" w:rsidRDefault="00CC679B" w:rsidP="00A90E1F">
      <w:pPr>
        <w:pStyle w:val="a6"/>
        <w:numPr>
          <w:ilvl w:val="1"/>
          <w:numId w:val="32"/>
        </w:numPr>
        <w:tabs>
          <w:tab w:val="left" w:pos="1507"/>
        </w:tabs>
        <w:spacing w:line="293" w:lineRule="exact"/>
        <w:ind w:hanging="361"/>
        <w:jc w:val="left"/>
        <w:rPr>
          <w:sz w:val="24"/>
        </w:rPr>
      </w:pPr>
      <w:r>
        <w:rPr>
          <w:sz w:val="24"/>
        </w:rPr>
        <w:t>психолого-педагогическая</w:t>
      </w:r>
      <w:r>
        <w:rPr>
          <w:spacing w:val="-5"/>
          <w:sz w:val="24"/>
        </w:rPr>
        <w:t xml:space="preserve"> </w:t>
      </w:r>
      <w:r>
        <w:rPr>
          <w:sz w:val="24"/>
        </w:rPr>
        <w:t>поддержкаучастников</w:t>
      </w:r>
      <w:r>
        <w:rPr>
          <w:spacing w:val="-12"/>
          <w:sz w:val="24"/>
        </w:rPr>
        <w:t xml:space="preserve"> </w:t>
      </w:r>
      <w:r>
        <w:rPr>
          <w:sz w:val="24"/>
        </w:rPr>
        <w:t>олимпиадного</w:t>
      </w:r>
      <w:r>
        <w:rPr>
          <w:spacing w:val="-5"/>
          <w:sz w:val="24"/>
        </w:rPr>
        <w:t xml:space="preserve"> </w:t>
      </w:r>
      <w:r>
        <w:rPr>
          <w:sz w:val="24"/>
        </w:rPr>
        <w:t>движения;</w:t>
      </w:r>
    </w:p>
    <w:p w:rsidR="00CC679B" w:rsidRDefault="00CC679B" w:rsidP="00A90E1F">
      <w:pPr>
        <w:pStyle w:val="a6"/>
        <w:numPr>
          <w:ilvl w:val="1"/>
          <w:numId w:val="32"/>
        </w:numPr>
        <w:tabs>
          <w:tab w:val="left" w:pos="1507"/>
        </w:tabs>
        <w:spacing w:line="252" w:lineRule="auto"/>
        <w:ind w:right="788"/>
        <w:jc w:val="left"/>
        <w:rPr>
          <w:sz w:val="24"/>
        </w:rPr>
      </w:pPr>
      <w:r>
        <w:rPr>
          <w:sz w:val="24"/>
        </w:rPr>
        <w:t>формирование</w:t>
      </w:r>
      <w:r>
        <w:rPr>
          <w:spacing w:val="-10"/>
          <w:sz w:val="24"/>
        </w:rPr>
        <w:t xml:space="preserve"> </w:t>
      </w:r>
      <w:r>
        <w:rPr>
          <w:sz w:val="24"/>
        </w:rPr>
        <w:t>у</w:t>
      </w:r>
      <w:r>
        <w:rPr>
          <w:spacing w:val="-14"/>
          <w:sz w:val="24"/>
        </w:rPr>
        <w:t xml:space="preserve"> </w:t>
      </w:r>
      <w:r>
        <w:rPr>
          <w:sz w:val="24"/>
        </w:rPr>
        <w:t>обучающихся понимания</w:t>
      </w:r>
      <w:r>
        <w:rPr>
          <w:spacing w:val="-9"/>
          <w:sz w:val="24"/>
        </w:rPr>
        <w:t xml:space="preserve"> </w:t>
      </w:r>
      <w:r>
        <w:rPr>
          <w:sz w:val="24"/>
        </w:rPr>
        <w:t>ценности</w:t>
      </w:r>
      <w:r>
        <w:rPr>
          <w:spacing w:val="-7"/>
          <w:sz w:val="24"/>
        </w:rPr>
        <w:t xml:space="preserve"> </w:t>
      </w:r>
      <w:r>
        <w:rPr>
          <w:sz w:val="24"/>
        </w:rPr>
        <w:t>здоровья</w:t>
      </w:r>
      <w:r>
        <w:rPr>
          <w:spacing w:val="-9"/>
          <w:sz w:val="24"/>
        </w:rPr>
        <w:t xml:space="preserve"> </w:t>
      </w:r>
      <w:r>
        <w:rPr>
          <w:sz w:val="24"/>
        </w:rPr>
        <w:t>и</w:t>
      </w:r>
      <w:r>
        <w:rPr>
          <w:spacing w:val="-4"/>
          <w:sz w:val="24"/>
        </w:rPr>
        <w:t xml:space="preserve"> </w:t>
      </w:r>
      <w:r>
        <w:rPr>
          <w:sz w:val="24"/>
        </w:rPr>
        <w:t>безопасного</w:t>
      </w:r>
      <w:r>
        <w:rPr>
          <w:spacing w:val="-4"/>
          <w:sz w:val="24"/>
        </w:rPr>
        <w:t xml:space="preserve"> </w:t>
      </w:r>
      <w:r>
        <w:rPr>
          <w:sz w:val="24"/>
        </w:rPr>
        <w:t>образа</w:t>
      </w:r>
      <w:r>
        <w:rPr>
          <w:spacing w:val="-57"/>
          <w:sz w:val="24"/>
        </w:rPr>
        <w:t xml:space="preserve"> </w:t>
      </w:r>
      <w:r>
        <w:rPr>
          <w:sz w:val="24"/>
        </w:rPr>
        <w:t>жизни;</w:t>
      </w:r>
    </w:p>
    <w:p w:rsidR="00CC679B" w:rsidRDefault="00CC679B" w:rsidP="00A90E1F">
      <w:pPr>
        <w:pStyle w:val="a6"/>
        <w:numPr>
          <w:ilvl w:val="1"/>
          <w:numId w:val="32"/>
        </w:numPr>
        <w:tabs>
          <w:tab w:val="left" w:pos="1507"/>
        </w:tabs>
        <w:spacing w:line="281" w:lineRule="exact"/>
        <w:ind w:hanging="361"/>
        <w:jc w:val="left"/>
        <w:rPr>
          <w:sz w:val="24"/>
        </w:rPr>
      </w:pPr>
      <w:r>
        <w:rPr>
          <w:sz w:val="24"/>
        </w:rPr>
        <w:t>развитие</w:t>
      </w:r>
      <w:r>
        <w:rPr>
          <w:spacing w:val="-5"/>
          <w:sz w:val="24"/>
        </w:rPr>
        <w:t xml:space="preserve"> </w:t>
      </w:r>
      <w:r>
        <w:rPr>
          <w:sz w:val="24"/>
        </w:rPr>
        <w:t>экологической</w:t>
      </w:r>
      <w:r>
        <w:rPr>
          <w:spacing w:val="-1"/>
          <w:sz w:val="24"/>
        </w:rPr>
        <w:t xml:space="preserve"> </w:t>
      </w:r>
      <w:r>
        <w:rPr>
          <w:sz w:val="24"/>
        </w:rPr>
        <w:t>культуры;</w:t>
      </w:r>
    </w:p>
    <w:p w:rsidR="00CC679B" w:rsidRDefault="00CC679B" w:rsidP="00A90E1F">
      <w:pPr>
        <w:pStyle w:val="a6"/>
        <w:numPr>
          <w:ilvl w:val="1"/>
          <w:numId w:val="32"/>
        </w:numPr>
        <w:tabs>
          <w:tab w:val="left" w:pos="1507"/>
        </w:tabs>
        <w:spacing w:before="1" w:line="237" w:lineRule="auto"/>
        <w:ind w:right="1340"/>
        <w:jc w:val="left"/>
        <w:rPr>
          <w:sz w:val="24"/>
        </w:rPr>
      </w:pPr>
      <w:r>
        <w:rPr>
          <w:sz w:val="24"/>
        </w:rPr>
        <w:t>выявление</w:t>
      </w:r>
      <w:r>
        <w:rPr>
          <w:spacing w:val="-2"/>
          <w:sz w:val="24"/>
        </w:rPr>
        <w:t xml:space="preserve"> </w:t>
      </w:r>
      <w:r>
        <w:rPr>
          <w:sz w:val="24"/>
        </w:rPr>
        <w:t>и</w:t>
      </w:r>
      <w:r>
        <w:rPr>
          <w:spacing w:val="-5"/>
          <w:sz w:val="24"/>
        </w:rPr>
        <w:t xml:space="preserve"> </w:t>
      </w:r>
      <w:r>
        <w:rPr>
          <w:sz w:val="24"/>
        </w:rPr>
        <w:t>поддержка</w:t>
      </w:r>
      <w:r>
        <w:rPr>
          <w:spacing w:val="-2"/>
          <w:sz w:val="24"/>
        </w:rPr>
        <w:t xml:space="preserve"> </w:t>
      </w:r>
      <w:r>
        <w:rPr>
          <w:sz w:val="24"/>
        </w:rPr>
        <w:t>детей</w:t>
      </w:r>
      <w:r>
        <w:rPr>
          <w:spacing w:val="-1"/>
          <w:sz w:val="24"/>
        </w:rPr>
        <w:t xml:space="preserve"> </w:t>
      </w:r>
      <w:r>
        <w:rPr>
          <w:sz w:val="24"/>
        </w:rPr>
        <w:t>с</w:t>
      </w:r>
      <w:r>
        <w:rPr>
          <w:spacing w:val="-7"/>
          <w:sz w:val="24"/>
        </w:rPr>
        <w:t xml:space="preserve"> </w:t>
      </w:r>
      <w:r>
        <w:rPr>
          <w:sz w:val="24"/>
        </w:rPr>
        <w:t>особыми</w:t>
      </w:r>
      <w:r>
        <w:rPr>
          <w:spacing w:val="-9"/>
          <w:sz w:val="24"/>
        </w:rPr>
        <w:t xml:space="preserve"> </w:t>
      </w:r>
      <w:r>
        <w:rPr>
          <w:sz w:val="24"/>
        </w:rPr>
        <w:t>образовательными потребностями</w:t>
      </w:r>
      <w:r>
        <w:rPr>
          <w:spacing w:val="-5"/>
          <w:sz w:val="24"/>
        </w:rPr>
        <w:t xml:space="preserve"> </w:t>
      </w:r>
      <w:r>
        <w:rPr>
          <w:sz w:val="24"/>
        </w:rPr>
        <w:t>и</w:t>
      </w:r>
      <w:r>
        <w:rPr>
          <w:spacing w:val="-57"/>
          <w:sz w:val="24"/>
        </w:rPr>
        <w:t xml:space="preserve"> </w:t>
      </w:r>
      <w:r>
        <w:rPr>
          <w:sz w:val="24"/>
        </w:rPr>
        <w:t>особыми</w:t>
      </w:r>
      <w:r>
        <w:rPr>
          <w:spacing w:val="-3"/>
          <w:sz w:val="24"/>
        </w:rPr>
        <w:t xml:space="preserve"> </w:t>
      </w:r>
      <w:r>
        <w:rPr>
          <w:sz w:val="24"/>
        </w:rPr>
        <w:t>возможностями</w:t>
      </w:r>
      <w:r>
        <w:rPr>
          <w:spacing w:val="-2"/>
          <w:sz w:val="24"/>
        </w:rPr>
        <w:t xml:space="preserve"> </w:t>
      </w:r>
      <w:r>
        <w:rPr>
          <w:sz w:val="24"/>
        </w:rPr>
        <w:t>здоровья;</w:t>
      </w:r>
    </w:p>
    <w:p w:rsidR="00CC679B" w:rsidRDefault="00CC679B" w:rsidP="00A90E1F">
      <w:pPr>
        <w:pStyle w:val="a6"/>
        <w:numPr>
          <w:ilvl w:val="1"/>
          <w:numId w:val="32"/>
        </w:numPr>
        <w:tabs>
          <w:tab w:val="left" w:pos="1507"/>
        </w:tabs>
        <w:spacing w:before="5" w:line="252" w:lineRule="auto"/>
        <w:ind w:right="1574"/>
        <w:jc w:val="left"/>
        <w:rPr>
          <w:sz w:val="24"/>
        </w:rPr>
      </w:pPr>
      <w:r>
        <w:rPr>
          <w:sz w:val="24"/>
        </w:rPr>
        <w:t>формирование</w:t>
      </w:r>
      <w:r>
        <w:rPr>
          <w:spacing w:val="-4"/>
          <w:sz w:val="24"/>
        </w:rPr>
        <w:t xml:space="preserve"> </w:t>
      </w:r>
      <w:r>
        <w:rPr>
          <w:sz w:val="24"/>
        </w:rPr>
        <w:t>коммуникативных</w:t>
      </w:r>
      <w:r>
        <w:rPr>
          <w:spacing w:val="-8"/>
          <w:sz w:val="24"/>
        </w:rPr>
        <w:t xml:space="preserve"> </w:t>
      </w:r>
      <w:r>
        <w:rPr>
          <w:sz w:val="24"/>
        </w:rPr>
        <w:t>навыков</w:t>
      </w:r>
      <w:r>
        <w:rPr>
          <w:spacing w:val="-5"/>
          <w:sz w:val="24"/>
        </w:rPr>
        <w:t xml:space="preserve"> </w:t>
      </w:r>
      <w:r>
        <w:rPr>
          <w:sz w:val="24"/>
        </w:rPr>
        <w:t>в</w:t>
      </w:r>
      <w:r>
        <w:rPr>
          <w:spacing w:val="-2"/>
          <w:sz w:val="24"/>
        </w:rPr>
        <w:t xml:space="preserve"> </w:t>
      </w:r>
      <w:r>
        <w:rPr>
          <w:sz w:val="24"/>
        </w:rPr>
        <w:t>разновозрастной</w:t>
      </w:r>
      <w:r>
        <w:rPr>
          <w:spacing w:val="-7"/>
          <w:sz w:val="24"/>
        </w:rPr>
        <w:t xml:space="preserve"> </w:t>
      </w:r>
      <w:r>
        <w:rPr>
          <w:sz w:val="24"/>
        </w:rPr>
        <w:t>среде</w:t>
      </w:r>
      <w:r>
        <w:rPr>
          <w:spacing w:val="-3"/>
          <w:sz w:val="24"/>
        </w:rPr>
        <w:t xml:space="preserve"> </w:t>
      </w:r>
      <w:r>
        <w:rPr>
          <w:sz w:val="24"/>
        </w:rPr>
        <w:t>и</w:t>
      </w:r>
      <w:r>
        <w:rPr>
          <w:spacing w:val="-2"/>
          <w:sz w:val="24"/>
        </w:rPr>
        <w:t xml:space="preserve"> </w:t>
      </w:r>
      <w:r>
        <w:rPr>
          <w:sz w:val="24"/>
        </w:rPr>
        <w:t>среде</w:t>
      </w:r>
      <w:r>
        <w:rPr>
          <w:spacing w:val="-57"/>
          <w:sz w:val="24"/>
        </w:rPr>
        <w:t xml:space="preserve"> </w:t>
      </w:r>
      <w:r>
        <w:rPr>
          <w:sz w:val="24"/>
        </w:rPr>
        <w:t>сверстников;</w:t>
      </w:r>
    </w:p>
    <w:p w:rsidR="00CC679B" w:rsidRDefault="00CC679B" w:rsidP="00A90E1F">
      <w:pPr>
        <w:pStyle w:val="a6"/>
        <w:numPr>
          <w:ilvl w:val="1"/>
          <w:numId w:val="32"/>
        </w:numPr>
        <w:tabs>
          <w:tab w:val="left" w:pos="1507"/>
        </w:tabs>
        <w:spacing w:line="281" w:lineRule="exact"/>
        <w:ind w:hanging="361"/>
        <w:jc w:val="left"/>
        <w:rPr>
          <w:sz w:val="24"/>
        </w:rPr>
      </w:pPr>
      <w:r>
        <w:rPr>
          <w:sz w:val="24"/>
        </w:rPr>
        <w:t>поддержка</w:t>
      </w:r>
      <w:r>
        <w:rPr>
          <w:spacing w:val="-5"/>
          <w:sz w:val="24"/>
        </w:rPr>
        <w:t xml:space="preserve"> </w:t>
      </w:r>
      <w:r>
        <w:rPr>
          <w:sz w:val="24"/>
        </w:rPr>
        <w:t>детских</w:t>
      </w:r>
      <w:r>
        <w:rPr>
          <w:spacing w:val="-8"/>
          <w:sz w:val="24"/>
        </w:rPr>
        <w:t xml:space="preserve"> </w:t>
      </w:r>
      <w:r>
        <w:rPr>
          <w:sz w:val="24"/>
        </w:rPr>
        <w:t>объединений</w:t>
      </w:r>
      <w:r>
        <w:rPr>
          <w:spacing w:val="-3"/>
          <w:sz w:val="24"/>
        </w:rPr>
        <w:t xml:space="preserve"> </w:t>
      </w:r>
      <w:r>
        <w:rPr>
          <w:sz w:val="24"/>
        </w:rPr>
        <w:t>и</w:t>
      </w:r>
      <w:r>
        <w:rPr>
          <w:spacing w:val="-3"/>
          <w:sz w:val="24"/>
        </w:rPr>
        <w:t xml:space="preserve"> </w:t>
      </w:r>
      <w:r>
        <w:rPr>
          <w:sz w:val="24"/>
        </w:rPr>
        <w:t>ученического</w:t>
      </w:r>
      <w:r>
        <w:rPr>
          <w:spacing w:val="-3"/>
          <w:sz w:val="24"/>
        </w:rPr>
        <w:t xml:space="preserve"> </w:t>
      </w:r>
      <w:r>
        <w:rPr>
          <w:sz w:val="24"/>
        </w:rPr>
        <w:t>самоуправления;</w:t>
      </w:r>
    </w:p>
    <w:p w:rsidR="00CC679B" w:rsidRDefault="00CC679B" w:rsidP="00A90E1F">
      <w:pPr>
        <w:pStyle w:val="a6"/>
        <w:numPr>
          <w:ilvl w:val="1"/>
          <w:numId w:val="32"/>
        </w:numPr>
        <w:tabs>
          <w:tab w:val="left" w:pos="1507"/>
        </w:tabs>
        <w:spacing w:line="292" w:lineRule="exact"/>
        <w:ind w:hanging="361"/>
        <w:jc w:val="left"/>
        <w:rPr>
          <w:sz w:val="24"/>
        </w:rPr>
      </w:pPr>
      <w:r>
        <w:rPr>
          <w:sz w:val="24"/>
        </w:rPr>
        <w:t>выявление</w:t>
      </w:r>
      <w:r>
        <w:rPr>
          <w:spacing w:val="-4"/>
          <w:sz w:val="24"/>
        </w:rPr>
        <w:t xml:space="preserve"> </w:t>
      </w:r>
      <w:r>
        <w:rPr>
          <w:sz w:val="24"/>
        </w:rPr>
        <w:t>и</w:t>
      </w:r>
      <w:r>
        <w:rPr>
          <w:spacing w:val="-6"/>
          <w:sz w:val="24"/>
        </w:rPr>
        <w:t xml:space="preserve"> </w:t>
      </w:r>
      <w:r>
        <w:rPr>
          <w:sz w:val="24"/>
        </w:rPr>
        <w:t>поддержка</w:t>
      </w:r>
      <w:r>
        <w:rPr>
          <w:spacing w:val="-3"/>
          <w:sz w:val="24"/>
        </w:rPr>
        <w:t xml:space="preserve"> </w:t>
      </w:r>
      <w:r>
        <w:rPr>
          <w:sz w:val="24"/>
        </w:rPr>
        <w:t>детей, проявивших</w:t>
      </w:r>
      <w:r>
        <w:rPr>
          <w:spacing w:val="-7"/>
          <w:sz w:val="24"/>
        </w:rPr>
        <w:t xml:space="preserve"> </w:t>
      </w:r>
      <w:r>
        <w:rPr>
          <w:sz w:val="24"/>
        </w:rPr>
        <w:t>выдающиеся</w:t>
      </w:r>
      <w:r>
        <w:rPr>
          <w:spacing w:val="-2"/>
          <w:sz w:val="24"/>
        </w:rPr>
        <w:t xml:space="preserve"> </w:t>
      </w:r>
      <w:r>
        <w:rPr>
          <w:sz w:val="24"/>
        </w:rPr>
        <w:t>способности.</w:t>
      </w:r>
    </w:p>
    <w:p w:rsidR="00CC679B" w:rsidRDefault="00CC679B" w:rsidP="00A90E1F">
      <w:pPr>
        <w:pStyle w:val="a4"/>
        <w:ind w:left="786" w:right="654" w:firstLine="706"/>
      </w:pPr>
      <w:r>
        <w:t>При систематической работе достигаются цели: самореализация, самоопределение,</w:t>
      </w:r>
      <w:r>
        <w:rPr>
          <w:spacing w:val="1"/>
        </w:rPr>
        <w:t xml:space="preserve"> </w:t>
      </w:r>
      <w:r>
        <w:t>профориентация</w:t>
      </w:r>
      <w:r>
        <w:rPr>
          <w:spacing w:val="1"/>
        </w:rPr>
        <w:t xml:space="preserve"> </w:t>
      </w:r>
      <w:r>
        <w:t>учащихся</w:t>
      </w:r>
      <w:r>
        <w:rPr>
          <w:spacing w:val="1"/>
        </w:rPr>
        <w:t xml:space="preserve"> </w:t>
      </w:r>
      <w:r>
        <w:t>начальной</w:t>
      </w:r>
      <w:r>
        <w:rPr>
          <w:spacing w:val="1"/>
        </w:rPr>
        <w:t xml:space="preserve"> </w:t>
      </w:r>
      <w:r>
        <w:t>школы,</w:t>
      </w:r>
      <w:r>
        <w:rPr>
          <w:spacing w:val="1"/>
        </w:rPr>
        <w:t xml:space="preserve"> </w:t>
      </w:r>
      <w:r>
        <w:t>создание</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2"/>
        </w:rPr>
        <w:t xml:space="preserve"> </w:t>
      </w:r>
      <w:r>
        <w:t>взаимопонимания</w:t>
      </w:r>
      <w:r>
        <w:rPr>
          <w:spacing w:val="-4"/>
        </w:rPr>
        <w:t xml:space="preserve"> </w:t>
      </w:r>
      <w:r>
        <w:t>между</w:t>
      </w:r>
      <w:r>
        <w:rPr>
          <w:spacing w:val="-9"/>
        </w:rPr>
        <w:t xml:space="preserve"> </w:t>
      </w:r>
      <w:r>
        <w:t>субъектами</w:t>
      </w:r>
      <w:r>
        <w:rPr>
          <w:spacing w:val="-3"/>
        </w:rPr>
        <w:t xml:space="preserve"> </w:t>
      </w:r>
      <w:r>
        <w:t>образовательного</w:t>
      </w:r>
      <w:r>
        <w:rPr>
          <w:spacing w:val="2"/>
        </w:rPr>
        <w:t xml:space="preserve"> </w:t>
      </w:r>
      <w:r>
        <w:t>процесса.</w:t>
      </w:r>
    </w:p>
    <w:p w:rsidR="00CC679B" w:rsidRDefault="00CC679B" w:rsidP="00A90E1F">
      <w:pPr>
        <w:pStyle w:val="1"/>
        <w:spacing w:line="237" w:lineRule="auto"/>
        <w:ind w:left="2150" w:right="1693" w:hanging="48"/>
        <w:jc w:val="left"/>
      </w:pPr>
      <w:r>
        <w:t>Система деятельности, обеспечивающая психоло-пдагогическое</w:t>
      </w:r>
      <w:r>
        <w:rPr>
          <w:spacing w:val="-57"/>
        </w:rPr>
        <w:t xml:space="preserve"> </w:t>
      </w:r>
      <w:r>
        <w:t>сопровождение</w:t>
      </w:r>
      <w:r>
        <w:rPr>
          <w:spacing w:val="-1"/>
        </w:rPr>
        <w:t xml:space="preserve"> </w:t>
      </w:r>
      <w:r>
        <w:t>участников</w:t>
      </w:r>
      <w:r>
        <w:rPr>
          <w:spacing w:val="1"/>
        </w:rPr>
        <w:t xml:space="preserve"> </w:t>
      </w:r>
      <w:r>
        <w:t>образовательных</w:t>
      </w:r>
      <w:r>
        <w:rPr>
          <w:spacing w:val="-4"/>
        </w:rPr>
        <w:t xml:space="preserve"> </w:t>
      </w:r>
      <w:r>
        <w:t>отношений</w:t>
      </w:r>
    </w:p>
    <w:p w:rsidR="00CC679B" w:rsidRDefault="00CC679B" w:rsidP="00A90E1F">
      <w:pPr>
        <w:pStyle w:val="a4"/>
        <w:spacing w:before="1" w:line="237" w:lineRule="auto"/>
        <w:ind w:left="786" w:firstLine="226"/>
        <w:jc w:val="left"/>
      </w:pPr>
      <w:r>
        <w:t>Требованиями</w:t>
      </w:r>
      <w:r>
        <w:rPr>
          <w:spacing w:val="21"/>
        </w:rPr>
        <w:t xml:space="preserve"> </w:t>
      </w:r>
      <w:r>
        <w:t>Стандарта</w:t>
      </w:r>
      <w:r>
        <w:rPr>
          <w:spacing w:val="20"/>
        </w:rPr>
        <w:t xml:space="preserve"> </w:t>
      </w:r>
      <w:r>
        <w:t>к</w:t>
      </w:r>
      <w:r>
        <w:rPr>
          <w:spacing w:val="18"/>
        </w:rPr>
        <w:t xml:space="preserve"> </w:t>
      </w:r>
      <w:r>
        <w:t>психолого-педагогическим</w:t>
      </w:r>
      <w:r>
        <w:rPr>
          <w:spacing w:val="27"/>
        </w:rPr>
        <w:t xml:space="preserve"> </w:t>
      </w:r>
      <w:r>
        <w:t>условиям</w:t>
      </w:r>
      <w:r>
        <w:rPr>
          <w:spacing w:val="21"/>
        </w:rPr>
        <w:t xml:space="preserve"> </w:t>
      </w:r>
      <w:r>
        <w:t>реализации</w:t>
      </w:r>
      <w:r>
        <w:rPr>
          <w:spacing w:val="22"/>
        </w:rPr>
        <w:t xml:space="preserve"> </w:t>
      </w:r>
      <w:r>
        <w:t>начальной</w:t>
      </w:r>
      <w:r>
        <w:rPr>
          <w:spacing w:val="-57"/>
        </w:rPr>
        <w:t xml:space="preserve"> </w:t>
      </w:r>
      <w:r>
        <w:t>образовательной</w:t>
      </w:r>
      <w:r>
        <w:rPr>
          <w:spacing w:val="-1"/>
        </w:rPr>
        <w:t xml:space="preserve"> </w:t>
      </w:r>
      <w:r>
        <w:t>программы</w:t>
      </w:r>
      <w:r>
        <w:rPr>
          <w:spacing w:val="-3"/>
        </w:rPr>
        <w:t xml:space="preserve"> </w:t>
      </w:r>
      <w:r>
        <w:t>начального</w:t>
      </w:r>
      <w:r>
        <w:rPr>
          <w:spacing w:val="-1"/>
        </w:rPr>
        <w:t xml:space="preserve"> </w:t>
      </w:r>
      <w:r>
        <w:t>общего</w:t>
      </w:r>
      <w:r>
        <w:rPr>
          <w:spacing w:val="-6"/>
        </w:rPr>
        <w:t xml:space="preserve"> </w:t>
      </w:r>
      <w:r>
        <w:t>образования</w:t>
      </w:r>
      <w:r>
        <w:rPr>
          <w:spacing w:val="-1"/>
        </w:rPr>
        <w:t xml:space="preserve"> </w:t>
      </w:r>
      <w:r>
        <w:t>являются</w:t>
      </w:r>
      <w:r>
        <w:rPr>
          <w:spacing w:val="53"/>
        </w:rPr>
        <w:t xml:space="preserve"> </w:t>
      </w:r>
      <w:r>
        <w:t>(п.25Стандарта):</w:t>
      </w:r>
    </w:p>
    <w:p w:rsidR="00CC679B" w:rsidRDefault="00CC679B" w:rsidP="00A90E1F">
      <w:pPr>
        <w:pStyle w:val="a6"/>
        <w:numPr>
          <w:ilvl w:val="0"/>
          <w:numId w:val="31"/>
        </w:numPr>
        <w:tabs>
          <w:tab w:val="left" w:pos="931"/>
          <w:tab w:val="left" w:pos="2417"/>
          <w:tab w:val="left" w:pos="4379"/>
          <w:tab w:val="left" w:pos="6124"/>
          <w:tab w:val="left" w:pos="8358"/>
        </w:tabs>
        <w:spacing w:before="6" w:line="237" w:lineRule="auto"/>
        <w:ind w:right="656" w:firstLine="0"/>
        <w:jc w:val="left"/>
        <w:rPr>
          <w:sz w:val="24"/>
        </w:rPr>
      </w:pPr>
      <w:r>
        <w:rPr>
          <w:sz w:val="24"/>
        </w:rPr>
        <w:t>обеспечение</w:t>
      </w:r>
      <w:r>
        <w:rPr>
          <w:sz w:val="24"/>
        </w:rPr>
        <w:tab/>
        <w:t>преемственности</w:t>
      </w:r>
      <w:r>
        <w:rPr>
          <w:sz w:val="24"/>
        </w:rPr>
        <w:tab/>
        <w:t xml:space="preserve">содержания  </w:t>
      </w:r>
      <w:r>
        <w:rPr>
          <w:spacing w:val="12"/>
          <w:sz w:val="24"/>
        </w:rPr>
        <w:t xml:space="preserve"> </w:t>
      </w:r>
      <w:r>
        <w:rPr>
          <w:sz w:val="24"/>
        </w:rPr>
        <w:t>и</w:t>
      </w:r>
      <w:r>
        <w:rPr>
          <w:sz w:val="24"/>
        </w:rPr>
        <w:tab/>
        <w:t xml:space="preserve">форм  </w:t>
      </w:r>
      <w:r>
        <w:rPr>
          <w:spacing w:val="13"/>
          <w:sz w:val="24"/>
        </w:rPr>
        <w:t xml:space="preserve"> </w:t>
      </w:r>
      <w:r>
        <w:rPr>
          <w:sz w:val="24"/>
        </w:rPr>
        <w:t>организации</w:t>
      </w:r>
      <w:r>
        <w:rPr>
          <w:sz w:val="24"/>
        </w:rPr>
        <w:tab/>
        <w:t>образовательного</w:t>
      </w:r>
      <w:r>
        <w:rPr>
          <w:spacing w:val="-57"/>
          <w:sz w:val="24"/>
        </w:rPr>
        <w:t xml:space="preserve"> </w:t>
      </w:r>
      <w:r>
        <w:rPr>
          <w:sz w:val="24"/>
        </w:rPr>
        <w:t>процесса</w:t>
      </w:r>
      <w:r>
        <w:rPr>
          <w:spacing w:val="50"/>
          <w:sz w:val="24"/>
        </w:rPr>
        <w:t xml:space="preserve"> </w:t>
      </w:r>
      <w:r>
        <w:rPr>
          <w:sz w:val="24"/>
        </w:rPr>
        <w:t>по</w:t>
      </w:r>
      <w:r>
        <w:rPr>
          <w:spacing w:val="50"/>
          <w:sz w:val="24"/>
        </w:rPr>
        <w:t xml:space="preserve"> </w:t>
      </w:r>
      <w:r>
        <w:rPr>
          <w:sz w:val="24"/>
        </w:rPr>
        <w:t>отношению</w:t>
      </w:r>
      <w:r>
        <w:rPr>
          <w:spacing w:val="50"/>
          <w:sz w:val="24"/>
        </w:rPr>
        <w:t xml:space="preserve"> </w:t>
      </w:r>
      <w:r>
        <w:rPr>
          <w:sz w:val="24"/>
        </w:rPr>
        <w:t>к</w:t>
      </w:r>
      <w:r>
        <w:rPr>
          <w:spacing w:val="49"/>
          <w:sz w:val="24"/>
        </w:rPr>
        <w:t xml:space="preserve"> </w:t>
      </w:r>
      <w:r>
        <w:rPr>
          <w:sz w:val="24"/>
        </w:rPr>
        <w:t>начальной</w:t>
      </w:r>
      <w:r>
        <w:rPr>
          <w:spacing w:val="52"/>
          <w:sz w:val="24"/>
        </w:rPr>
        <w:t xml:space="preserve"> </w:t>
      </w:r>
      <w:r>
        <w:rPr>
          <w:sz w:val="24"/>
        </w:rPr>
        <w:t>ступени</w:t>
      </w:r>
      <w:r>
        <w:rPr>
          <w:spacing w:val="51"/>
          <w:sz w:val="24"/>
        </w:rPr>
        <w:t xml:space="preserve"> </w:t>
      </w:r>
      <w:r>
        <w:rPr>
          <w:sz w:val="24"/>
        </w:rPr>
        <w:t>общего образования</w:t>
      </w:r>
      <w:r>
        <w:rPr>
          <w:spacing w:val="51"/>
          <w:sz w:val="24"/>
        </w:rPr>
        <w:t xml:space="preserve"> </w:t>
      </w:r>
      <w:r>
        <w:rPr>
          <w:sz w:val="24"/>
        </w:rPr>
        <w:t>с</w:t>
      </w:r>
      <w:r>
        <w:rPr>
          <w:spacing w:val="50"/>
          <w:sz w:val="24"/>
        </w:rPr>
        <w:t xml:space="preserve"> </w:t>
      </w:r>
      <w:r>
        <w:rPr>
          <w:sz w:val="24"/>
        </w:rPr>
        <w:t>учётом</w:t>
      </w:r>
      <w:r>
        <w:rPr>
          <w:spacing w:val="53"/>
          <w:sz w:val="24"/>
        </w:rPr>
        <w:t xml:space="preserve"> </w:t>
      </w:r>
      <w:r>
        <w:rPr>
          <w:sz w:val="24"/>
        </w:rPr>
        <w:t>специфики</w:t>
      </w:r>
    </w:p>
    <w:p w:rsidR="00CC679B" w:rsidRDefault="00CC679B" w:rsidP="00A90E1F">
      <w:pPr>
        <w:spacing w:line="237" w:lineRule="auto"/>
        <w:rPr>
          <w:sz w:val="24"/>
        </w:rPr>
        <w:sectPr w:rsidR="00CC679B">
          <w:pgSz w:w="11910" w:h="16840"/>
          <w:pgMar w:top="760" w:right="200" w:bottom="2020" w:left="880" w:header="0" w:footer="1743" w:gutter="0"/>
          <w:cols w:space="720"/>
        </w:sectPr>
      </w:pPr>
    </w:p>
    <w:p w:rsidR="00CC679B" w:rsidRDefault="00CC679B" w:rsidP="00A90E1F">
      <w:pPr>
        <w:pStyle w:val="a4"/>
        <w:tabs>
          <w:tab w:val="left" w:pos="2219"/>
          <w:tab w:val="left" w:pos="4323"/>
          <w:tab w:val="left" w:pos="7100"/>
          <w:tab w:val="left" w:pos="7416"/>
          <w:tab w:val="left" w:pos="7996"/>
        </w:tabs>
        <w:spacing w:before="63" w:line="242" w:lineRule="auto"/>
        <w:ind w:left="786" w:right="663" w:firstLine="0"/>
        <w:jc w:val="left"/>
      </w:pPr>
      <w:r>
        <w:lastRenderedPageBreak/>
        <w:t>возрастного</w:t>
      </w:r>
      <w:r>
        <w:tab/>
        <w:t>психофизического</w:t>
      </w:r>
      <w:r>
        <w:tab/>
        <w:t xml:space="preserve">развития  </w:t>
      </w:r>
      <w:r>
        <w:rPr>
          <w:spacing w:val="4"/>
        </w:rPr>
        <w:t xml:space="preserve"> </w:t>
      </w:r>
      <w:r>
        <w:t>обучающихся,</w:t>
      </w:r>
      <w:r>
        <w:tab/>
        <w:t>в</w:t>
      </w:r>
      <w:r>
        <w:tab/>
        <w:t>том</w:t>
      </w:r>
      <w:r>
        <w:tab/>
        <w:t>числе</w:t>
      </w:r>
      <w:r>
        <w:rPr>
          <w:spacing w:val="2"/>
        </w:rPr>
        <w:t xml:space="preserve"> </w:t>
      </w:r>
      <w:r>
        <w:t>особенностей</w:t>
      </w:r>
      <w:r>
        <w:rPr>
          <w:spacing w:val="-57"/>
        </w:rPr>
        <w:t xml:space="preserve"> </w:t>
      </w:r>
      <w:r>
        <w:t>перехода из</w:t>
      </w:r>
      <w:r>
        <w:rPr>
          <w:spacing w:val="3"/>
        </w:rPr>
        <w:t xml:space="preserve"> </w:t>
      </w:r>
      <w:r>
        <w:t>младшего</w:t>
      </w:r>
      <w:r>
        <w:rPr>
          <w:spacing w:val="1"/>
        </w:rPr>
        <w:t xml:space="preserve"> </w:t>
      </w:r>
      <w:r>
        <w:t>школьного</w:t>
      </w:r>
      <w:r>
        <w:rPr>
          <w:spacing w:val="2"/>
        </w:rPr>
        <w:t xml:space="preserve"> </w:t>
      </w:r>
      <w:r>
        <w:t>возраста</w:t>
      </w:r>
      <w:r>
        <w:rPr>
          <w:spacing w:val="-3"/>
        </w:rPr>
        <w:t xml:space="preserve"> </w:t>
      </w:r>
      <w:r>
        <w:t>в</w:t>
      </w:r>
      <w:r>
        <w:rPr>
          <w:spacing w:val="2"/>
        </w:rPr>
        <w:t xml:space="preserve"> </w:t>
      </w:r>
      <w:r>
        <w:t>подростковый;</w:t>
      </w:r>
    </w:p>
    <w:p w:rsidR="00CC679B" w:rsidRDefault="00CC679B" w:rsidP="00A90E1F">
      <w:pPr>
        <w:pStyle w:val="a6"/>
        <w:numPr>
          <w:ilvl w:val="0"/>
          <w:numId w:val="31"/>
        </w:numPr>
        <w:tabs>
          <w:tab w:val="left" w:pos="931"/>
          <w:tab w:val="left" w:pos="2661"/>
          <w:tab w:val="left" w:pos="3016"/>
          <w:tab w:val="left" w:pos="4148"/>
          <w:tab w:val="left" w:pos="7127"/>
          <w:tab w:val="left" w:pos="9012"/>
        </w:tabs>
        <w:spacing w:before="59" w:line="237" w:lineRule="auto"/>
        <w:ind w:right="655" w:firstLine="0"/>
        <w:jc w:val="left"/>
        <w:rPr>
          <w:sz w:val="24"/>
        </w:rPr>
      </w:pPr>
      <w:r>
        <w:rPr>
          <w:sz w:val="24"/>
        </w:rPr>
        <w:t>формирование</w:t>
      </w:r>
      <w:r>
        <w:rPr>
          <w:sz w:val="24"/>
        </w:rPr>
        <w:tab/>
        <w:t>и</w:t>
      </w:r>
      <w:r>
        <w:rPr>
          <w:sz w:val="24"/>
        </w:rPr>
        <w:tab/>
        <w:t>развитие</w:t>
      </w:r>
      <w:r>
        <w:rPr>
          <w:sz w:val="24"/>
        </w:rPr>
        <w:tab/>
        <w:t>психолого-педагогической</w:t>
      </w:r>
      <w:r>
        <w:rPr>
          <w:sz w:val="24"/>
        </w:rPr>
        <w:tab/>
        <w:t>компетентности</w:t>
      </w:r>
      <w:r>
        <w:rPr>
          <w:sz w:val="24"/>
        </w:rPr>
        <w:tab/>
      </w:r>
      <w:r>
        <w:rPr>
          <w:spacing w:val="-1"/>
          <w:sz w:val="24"/>
        </w:rPr>
        <w:t>участников</w:t>
      </w:r>
      <w:r>
        <w:rPr>
          <w:spacing w:val="-57"/>
          <w:sz w:val="24"/>
        </w:rPr>
        <w:t xml:space="preserve"> </w:t>
      </w:r>
      <w:r>
        <w:rPr>
          <w:sz w:val="24"/>
        </w:rPr>
        <w:t>образовательного</w:t>
      </w:r>
      <w:r>
        <w:rPr>
          <w:spacing w:val="1"/>
          <w:sz w:val="24"/>
        </w:rPr>
        <w:t xml:space="preserve"> </w:t>
      </w:r>
      <w:r>
        <w:rPr>
          <w:sz w:val="24"/>
        </w:rPr>
        <w:t>процесса;</w:t>
      </w:r>
    </w:p>
    <w:p w:rsidR="00CC679B" w:rsidRDefault="00CC679B" w:rsidP="00A90E1F">
      <w:pPr>
        <w:pStyle w:val="a6"/>
        <w:numPr>
          <w:ilvl w:val="0"/>
          <w:numId w:val="31"/>
        </w:numPr>
        <w:tabs>
          <w:tab w:val="left" w:pos="931"/>
        </w:tabs>
        <w:spacing w:before="4"/>
        <w:ind w:right="650" w:firstLine="0"/>
        <w:jc w:val="left"/>
        <w:rPr>
          <w:sz w:val="24"/>
        </w:rPr>
      </w:pPr>
      <w:r>
        <w:rPr>
          <w:sz w:val="24"/>
        </w:rPr>
        <w:t>обеспечение</w:t>
      </w:r>
      <w:r>
        <w:rPr>
          <w:spacing w:val="19"/>
          <w:sz w:val="24"/>
        </w:rPr>
        <w:t xml:space="preserve"> </w:t>
      </w:r>
      <w:r>
        <w:rPr>
          <w:sz w:val="24"/>
        </w:rPr>
        <w:t>вариативности</w:t>
      </w:r>
      <w:r>
        <w:rPr>
          <w:spacing w:val="22"/>
          <w:sz w:val="24"/>
        </w:rPr>
        <w:t xml:space="preserve"> </w:t>
      </w:r>
      <w:r>
        <w:rPr>
          <w:sz w:val="24"/>
        </w:rPr>
        <w:t>направлений</w:t>
      </w:r>
      <w:r>
        <w:rPr>
          <w:spacing w:val="17"/>
          <w:sz w:val="24"/>
        </w:rPr>
        <w:t xml:space="preserve"> </w:t>
      </w:r>
      <w:r>
        <w:rPr>
          <w:sz w:val="24"/>
        </w:rPr>
        <w:t>и</w:t>
      </w:r>
      <w:r>
        <w:rPr>
          <w:spacing w:val="23"/>
          <w:sz w:val="24"/>
        </w:rPr>
        <w:t xml:space="preserve"> </w:t>
      </w:r>
      <w:r>
        <w:rPr>
          <w:sz w:val="24"/>
        </w:rPr>
        <w:t>форм,</w:t>
      </w:r>
      <w:r>
        <w:rPr>
          <w:spacing w:val="18"/>
          <w:sz w:val="24"/>
        </w:rPr>
        <w:t xml:space="preserve"> </w:t>
      </w:r>
      <w:r>
        <w:rPr>
          <w:sz w:val="24"/>
        </w:rPr>
        <w:t>а</w:t>
      </w:r>
      <w:r>
        <w:rPr>
          <w:spacing w:val="19"/>
          <w:sz w:val="24"/>
        </w:rPr>
        <w:t xml:space="preserve"> </w:t>
      </w:r>
      <w:r>
        <w:rPr>
          <w:sz w:val="24"/>
        </w:rPr>
        <w:t>также</w:t>
      </w:r>
      <w:r>
        <w:rPr>
          <w:spacing w:val="19"/>
          <w:sz w:val="24"/>
        </w:rPr>
        <w:t xml:space="preserve"> </w:t>
      </w:r>
      <w:r>
        <w:rPr>
          <w:sz w:val="24"/>
        </w:rPr>
        <w:t>диверсификации</w:t>
      </w:r>
      <w:r>
        <w:rPr>
          <w:spacing w:val="21"/>
          <w:sz w:val="24"/>
        </w:rPr>
        <w:t xml:space="preserve"> </w:t>
      </w:r>
      <w:r>
        <w:rPr>
          <w:sz w:val="24"/>
        </w:rPr>
        <w:t>уровней</w:t>
      </w:r>
      <w:r>
        <w:rPr>
          <w:spacing w:val="-57"/>
          <w:sz w:val="24"/>
        </w:rPr>
        <w:t xml:space="preserve"> </w:t>
      </w:r>
      <w:r>
        <w:rPr>
          <w:sz w:val="24"/>
        </w:rPr>
        <w:t>психолого-педагогического</w:t>
      </w:r>
      <w:r>
        <w:rPr>
          <w:spacing w:val="3"/>
          <w:sz w:val="24"/>
        </w:rPr>
        <w:t xml:space="preserve"> </w:t>
      </w:r>
      <w:r>
        <w:rPr>
          <w:sz w:val="24"/>
        </w:rPr>
        <w:t>сопровождения</w:t>
      </w:r>
      <w:r>
        <w:rPr>
          <w:spacing w:val="-1"/>
          <w:sz w:val="24"/>
        </w:rPr>
        <w:t xml:space="preserve"> </w:t>
      </w:r>
      <w:r>
        <w:rPr>
          <w:sz w:val="24"/>
        </w:rPr>
        <w:t>участников</w:t>
      </w:r>
      <w:r>
        <w:rPr>
          <w:spacing w:val="-3"/>
          <w:sz w:val="24"/>
        </w:rPr>
        <w:t xml:space="preserve"> </w:t>
      </w:r>
      <w:r>
        <w:rPr>
          <w:sz w:val="24"/>
        </w:rPr>
        <w:t>образовательного</w:t>
      </w:r>
      <w:r>
        <w:rPr>
          <w:spacing w:val="-1"/>
          <w:sz w:val="24"/>
        </w:rPr>
        <w:t xml:space="preserve"> </w:t>
      </w:r>
      <w:r>
        <w:rPr>
          <w:sz w:val="24"/>
        </w:rPr>
        <w:t>процесса.</w:t>
      </w:r>
    </w:p>
    <w:p w:rsidR="00CC679B" w:rsidRDefault="00CC679B" w:rsidP="00A90E1F">
      <w:pPr>
        <w:pStyle w:val="a4"/>
        <w:spacing w:before="3" w:line="237" w:lineRule="auto"/>
        <w:ind w:left="786" w:right="645" w:firstLine="302"/>
      </w:pPr>
      <w:r>
        <w:t>Для оценки профессиональной деятельности педагога в образовательной организации</w:t>
      </w:r>
      <w:r>
        <w:rPr>
          <w:spacing w:val="1"/>
        </w:rPr>
        <w:t xml:space="preserve"> </w:t>
      </w:r>
      <w:r>
        <w:t>возможно</w:t>
      </w:r>
      <w:r>
        <w:rPr>
          <w:spacing w:val="1"/>
        </w:rPr>
        <w:t xml:space="preserve"> </w:t>
      </w:r>
      <w:r>
        <w:t>использование</w:t>
      </w:r>
      <w:r>
        <w:rPr>
          <w:spacing w:val="1"/>
        </w:rPr>
        <w:t xml:space="preserve"> </w:t>
      </w:r>
      <w:r>
        <w:t>различных</w:t>
      </w:r>
      <w:r>
        <w:rPr>
          <w:spacing w:val="1"/>
        </w:rPr>
        <w:t xml:space="preserve"> </w:t>
      </w:r>
      <w:r>
        <w:t>методик</w:t>
      </w:r>
      <w:r>
        <w:rPr>
          <w:spacing w:val="1"/>
        </w:rPr>
        <w:t xml:space="preserve"> </w:t>
      </w:r>
      <w:r>
        <w:t>оценки</w:t>
      </w:r>
      <w:r>
        <w:rPr>
          <w:spacing w:val="1"/>
        </w:rPr>
        <w:t xml:space="preserve"> </w:t>
      </w:r>
      <w:r>
        <w:t>психолого-педагогической</w:t>
      </w:r>
      <w:r>
        <w:rPr>
          <w:spacing w:val="1"/>
        </w:rPr>
        <w:t xml:space="preserve"> </w:t>
      </w:r>
      <w:r>
        <w:t>компетентности</w:t>
      </w:r>
      <w:r>
        <w:rPr>
          <w:spacing w:val="2"/>
        </w:rPr>
        <w:t xml:space="preserve"> </w:t>
      </w:r>
      <w:r>
        <w:t>участников</w:t>
      </w:r>
      <w:r>
        <w:rPr>
          <w:spacing w:val="-1"/>
        </w:rPr>
        <w:t xml:space="preserve"> </w:t>
      </w:r>
      <w:r>
        <w:t>образовательного</w:t>
      </w:r>
      <w:r>
        <w:rPr>
          <w:spacing w:val="-4"/>
        </w:rPr>
        <w:t xml:space="preserve"> </w:t>
      </w:r>
      <w:r>
        <w:t>процесса.</w:t>
      </w:r>
    </w:p>
    <w:p w:rsidR="00CC679B" w:rsidRDefault="00CC679B" w:rsidP="00A90E1F">
      <w:pPr>
        <w:pStyle w:val="a4"/>
        <w:spacing w:before="4"/>
        <w:ind w:left="0" w:firstLine="0"/>
        <w:jc w:val="left"/>
        <w:rPr>
          <w:sz w:val="25"/>
        </w:rPr>
      </w:pPr>
    </w:p>
    <w:p w:rsidR="00CC679B" w:rsidRDefault="00CC679B" w:rsidP="00A90E1F">
      <w:pPr>
        <w:pStyle w:val="1"/>
        <w:spacing w:line="242" w:lineRule="auto"/>
        <w:ind w:left="3427" w:right="2979" w:hanging="447"/>
        <w:jc w:val="left"/>
      </w:pPr>
      <w:r>
        <w:t>Модель аналитической таблицы для оценки</w:t>
      </w:r>
      <w:r>
        <w:rPr>
          <w:spacing w:val="-58"/>
        </w:rPr>
        <w:t xml:space="preserve"> </w:t>
      </w:r>
      <w:r>
        <w:t>базовых</w:t>
      </w:r>
      <w:r>
        <w:rPr>
          <w:spacing w:val="-4"/>
        </w:rPr>
        <w:t xml:space="preserve"> </w:t>
      </w:r>
      <w:r>
        <w:t>компетентностей</w:t>
      </w:r>
      <w:r>
        <w:rPr>
          <w:spacing w:val="-2"/>
        </w:rPr>
        <w:t xml:space="preserve"> </w:t>
      </w:r>
      <w:r>
        <w:t>педагогов</w:t>
      </w:r>
    </w:p>
    <w:p w:rsidR="00CC679B" w:rsidRDefault="00CC679B" w:rsidP="00A90E1F">
      <w:pPr>
        <w:pStyle w:val="a4"/>
        <w:spacing w:before="10"/>
        <w:ind w:left="0" w:firstLine="0"/>
        <w:jc w:val="left"/>
        <w:rPr>
          <w:b/>
          <w:sz w:val="14"/>
        </w:r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988"/>
        <w:gridCol w:w="4250"/>
        <w:gridCol w:w="3231"/>
      </w:tblGrid>
      <w:tr w:rsidR="00CC679B" w:rsidTr="00394CD3">
        <w:trPr>
          <w:trHeight w:val="830"/>
        </w:trPr>
        <w:tc>
          <w:tcPr>
            <w:tcW w:w="566" w:type="dxa"/>
          </w:tcPr>
          <w:p w:rsidR="00CC679B" w:rsidRDefault="00CC679B" w:rsidP="00394CD3">
            <w:pPr>
              <w:pStyle w:val="TableParagraph"/>
              <w:spacing w:before="1" w:line="240" w:lineRule="auto"/>
              <w:ind w:left="52"/>
              <w:rPr>
                <w:b/>
                <w:sz w:val="24"/>
              </w:rPr>
            </w:pPr>
            <w:r>
              <w:rPr>
                <w:b/>
                <w:sz w:val="24"/>
              </w:rPr>
              <w:t>№п</w:t>
            </w:r>
          </w:p>
          <w:p w:rsidR="00CC679B" w:rsidRDefault="00CC679B" w:rsidP="00394CD3">
            <w:pPr>
              <w:pStyle w:val="TableParagraph"/>
              <w:spacing w:before="2" w:line="240" w:lineRule="auto"/>
              <w:ind w:left="4"/>
              <w:rPr>
                <w:b/>
                <w:sz w:val="24"/>
              </w:rPr>
            </w:pPr>
            <w:r>
              <w:rPr>
                <w:b/>
                <w:sz w:val="24"/>
              </w:rPr>
              <w:t>/п</w:t>
            </w:r>
          </w:p>
        </w:tc>
        <w:tc>
          <w:tcPr>
            <w:tcW w:w="1988" w:type="dxa"/>
          </w:tcPr>
          <w:p w:rsidR="00CC679B" w:rsidRDefault="00CC679B" w:rsidP="00394CD3">
            <w:pPr>
              <w:pStyle w:val="TableParagraph"/>
              <w:spacing w:line="274" w:lineRule="exact"/>
              <w:ind w:left="63" w:right="144" w:firstLine="104"/>
              <w:jc w:val="center"/>
              <w:rPr>
                <w:b/>
                <w:sz w:val="24"/>
              </w:rPr>
            </w:pPr>
            <w:r>
              <w:rPr>
                <w:b/>
                <w:sz w:val="24"/>
              </w:rPr>
              <w:t>Базовые</w:t>
            </w:r>
            <w:r>
              <w:rPr>
                <w:b/>
                <w:spacing w:val="1"/>
                <w:sz w:val="24"/>
              </w:rPr>
              <w:t xml:space="preserve"> </w:t>
            </w:r>
            <w:r>
              <w:rPr>
                <w:b/>
                <w:sz w:val="24"/>
              </w:rPr>
              <w:t>компетентности</w:t>
            </w:r>
            <w:r>
              <w:rPr>
                <w:b/>
                <w:spacing w:val="-58"/>
                <w:sz w:val="24"/>
              </w:rPr>
              <w:t xml:space="preserve"> </w:t>
            </w:r>
            <w:r>
              <w:rPr>
                <w:b/>
                <w:sz w:val="24"/>
              </w:rPr>
              <w:t>педагога</w:t>
            </w:r>
          </w:p>
        </w:tc>
        <w:tc>
          <w:tcPr>
            <w:tcW w:w="4250" w:type="dxa"/>
          </w:tcPr>
          <w:p w:rsidR="00CC679B" w:rsidRDefault="00CC679B" w:rsidP="00394CD3">
            <w:pPr>
              <w:pStyle w:val="TableParagraph"/>
              <w:spacing w:line="237" w:lineRule="auto"/>
              <w:ind w:left="1311" w:right="1049" w:hanging="39"/>
              <w:rPr>
                <w:b/>
                <w:sz w:val="24"/>
              </w:rPr>
            </w:pPr>
            <w:r>
              <w:rPr>
                <w:b/>
                <w:sz w:val="24"/>
              </w:rPr>
              <w:t>Характеристики</w:t>
            </w:r>
            <w:r>
              <w:rPr>
                <w:b/>
                <w:spacing w:val="1"/>
                <w:sz w:val="24"/>
              </w:rPr>
              <w:t xml:space="preserve"> </w:t>
            </w:r>
            <w:r>
              <w:rPr>
                <w:b/>
                <w:spacing w:val="-1"/>
                <w:sz w:val="24"/>
              </w:rPr>
              <w:t>компетентностей</w:t>
            </w:r>
          </w:p>
        </w:tc>
        <w:tc>
          <w:tcPr>
            <w:tcW w:w="3231" w:type="dxa"/>
          </w:tcPr>
          <w:p w:rsidR="00CC679B" w:rsidRDefault="00CC679B" w:rsidP="00394CD3">
            <w:pPr>
              <w:pStyle w:val="TableParagraph"/>
              <w:spacing w:before="1" w:line="242" w:lineRule="auto"/>
              <w:ind w:left="739" w:right="521" w:hanging="178"/>
              <w:rPr>
                <w:b/>
                <w:sz w:val="24"/>
              </w:rPr>
            </w:pPr>
            <w:r>
              <w:rPr>
                <w:b/>
                <w:sz w:val="24"/>
              </w:rPr>
              <w:t>Показатели оценки</w:t>
            </w:r>
            <w:r>
              <w:rPr>
                <w:b/>
                <w:spacing w:val="-57"/>
                <w:sz w:val="24"/>
              </w:rPr>
              <w:t xml:space="preserve"> </w:t>
            </w:r>
            <w:r>
              <w:rPr>
                <w:b/>
                <w:sz w:val="24"/>
              </w:rPr>
              <w:t>компетентности</w:t>
            </w:r>
          </w:p>
        </w:tc>
      </w:tr>
      <w:tr w:rsidR="00CC679B" w:rsidTr="00394CD3">
        <w:trPr>
          <w:trHeight w:val="277"/>
        </w:trPr>
        <w:tc>
          <w:tcPr>
            <w:tcW w:w="10035" w:type="dxa"/>
            <w:gridSpan w:val="4"/>
          </w:tcPr>
          <w:p w:rsidR="00CC679B" w:rsidRDefault="00CC679B" w:rsidP="00394CD3">
            <w:pPr>
              <w:pStyle w:val="TableParagraph"/>
              <w:spacing w:line="258" w:lineRule="exact"/>
              <w:ind w:left="2016" w:right="1983"/>
              <w:jc w:val="center"/>
              <w:rPr>
                <w:b/>
                <w:sz w:val="24"/>
              </w:rPr>
            </w:pPr>
            <w:r>
              <w:rPr>
                <w:b/>
                <w:sz w:val="24"/>
              </w:rPr>
              <w:t>I.Личностные</w:t>
            </w:r>
            <w:r>
              <w:rPr>
                <w:b/>
                <w:spacing w:val="-1"/>
                <w:sz w:val="24"/>
              </w:rPr>
              <w:t xml:space="preserve"> </w:t>
            </w:r>
            <w:r>
              <w:rPr>
                <w:b/>
                <w:sz w:val="24"/>
              </w:rPr>
              <w:t>качества</w:t>
            </w:r>
          </w:p>
        </w:tc>
      </w:tr>
      <w:tr w:rsidR="00CC679B" w:rsidTr="00394CD3">
        <w:trPr>
          <w:trHeight w:val="6073"/>
        </w:trPr>
        <w:tc>
          <w:tcPr>
            <w:tcW w:w="566" w:type="dxa"/>
          </w:tcPr>
          <w:p w:rsidR="00CC679B" w:rsidRDefault="00CC679B" w:rsidP="00394CD3">
            <w:pPr>
              <w:pStyle w:val="TableParagraph"/>
              <w:spacing w:line="268" w:lineRule="exact"/>
              <w:rPr>
                <w:sz w:val="24"/>
              </w:rPr>
            </w:pPr>
            <w:r>
              <w:rPr>
                <w:sz w:val="24"/>
              </w:rPr>
              <w:t>1.1</w:t>
            </w:r>
          </w:p>
        </w:tc>
        <w:tc>
          <w:tcPr>
            <w:tcW w:w="1988" w:type="dxa"/>
          </w:tcPr>
          <w:p w:rsidR="00CC679B" w:rsidRDefault="00CC679B" w:rsidP="00394CD3">
            <w:pPr>
              <w:pStyle w:val="TableParagraph"/>
              <w:spacing w:line="240" w:lineRule="auto"/>
              <w:ind w:left="5" w:right="522"/>
              <w:rPr>
                <w:sz w:val="24"/>
              </w:rPr>
            </w:pPr>
            <w:r>
              <w:rPr>
                <w:sz w:val="24"/>
              </w:rPr>
              <w:t>Вера в силы и</w:t>
            </w:r>
            <w:r>
              <w:rPr>
                <w:spacing w:val="-57"/>
                <w:sz w:val="24"/>
              </w:rPr>
              <w:t xml:space="preserve"> </w:t>
            </w:r>
            <w:r>
              <w:rPr>
                <w:sz w:val="24"/>
              </w:rPr>
              <w:t>возможности</w:t>
            </w:r>
            <w:r>
              <w:rPr>
                <w:spacing w:val="1"/>
                <w:sz w:val="24"/>
              </w:rPr>
              <w:t xml:space="preserve"> </w:t>
            </w:r>
            <w:r>
              <w:rPr>
                <w:sz w:val="24"/>
              </w:rPr>
              <w:t>обучающихся</w:t>
            </w:r>
          </w:p>
        </w:tc>
        <w:tc>
          <w:tcPr>
            <w:tcW w:w="4250" w:type="dxa"/>
          </w:tcPr>
          <w:p w:rsidR="00CC679B" w:rsidRDefault="00CC679B" w:rsidP="00394CD3">
            <w:pPr>
              <w:pStyle w:val="TableParagraph"/>
              <w:spacing w:line="240" w:lineRule="auto"/>
              <w:ind w:right="85"/>
              <w:rPr>
                <w:sz w:val="24"/>
              </w:rPr>
            </w:pPr>
            <w:r>
              <w:rPr>
                <w:sz w:val="24"/>
              </w:rPr>
              <w:t>Данная</w:t>
            </w:r>
            <w:r>
              <w:rPr>
                <w:spacing w:val="1"/>
                <w:sz w:val="24"/>
              </w:rPr>
              <w:t xml:space="preserve"> </w:t>
            </w:r>
            <w:r>
              <w:rPr>
                <w:sz w:val="24"/>
              </w:rPr>
              <w:t>компетентность</w:t>
            </w:r>
            <w:r>
              <w:rPr>
                <w:spacing w:val="-1"/>
                <w:sz w:val="24"/>
              </w:rPr>
              <w:t xml:space="preserve"> </w:t>
            </w:r>
            <w:r>
              <w:rPr>
                <w:sz w:val="24"/>
              </w:rPr>
              <w:t>является</w:t>
            </w:r>
            <w:r>
              <w:rPr>
                <w:spacing w:val="1"/>
                <w:sz w:val="24"/>
              </w:rPr>
              <w:t xml:space="preserve"> </w:t>
            </w:r>
            <w:r>
              <w:rPr>
                <w:sz w:val="24"/>
              </w:rPr>
              <w:t>выражением</w:t>
            </w:r>
            <w:r>
              <w:rPr>
                <w:spacing w:val="-9"/>
                <w:sz w:val="24"/>
              </w:rPr>
              <w:t xml:space="preserve"> </w:t>
            </w:r>
            <w:r>
              <w:rPr>
                <w:sz w:val="24"/>
              </w:rPr>
              <w:t>гуманистической</w:t>
            </w:r>
            <w:r>
              <w:rPr>
                <w:spacing w:val="-5"/>
                <w:sz w:val="24"/>
              </w:rPr>
              <w:t xml:space="preserve"> </w:t>
            </w:r>
            <w:r>
              <w:rPr>
                <w:sz w:val="24"/>
              </w:rPr>
              <w:t>позиции</w:t>
            </w:r>
            <w:r>
              <w:rPr>
                <w:spacing w:val="-57"/>
                <w:sz w:val="24"/>
              </w:rPr>
              <w:t xml:space="preserve"> </w:t>
            </w:r>
            <w:r>
              <w:rPr>
                <w:sz w:val="24"/>
              </w:rPr>
              <w:t>педагога. Она отражает основную</w:t>
            </w:r>
            <w:r>
              <w:rPr>
                <w:spacing w:val="1"/>
                <w:sz w:val="24"/>
              </w:rPr>
              <w:t xml:space="preserve"> </w:t>
            </w:r>
            <w:r>
              <w:rPr>
                <w:sz w:val="24"/>
              </w:rPr>
              <w:t>задачу педагога —раскрывать</w:t>
            </w:r>
            <w:r>
              <w:rPr>
                <w:spacing w:val="1"/>
                <w:sz w:val="24"/>
              </w:rPr>
              <w:t xml:space="preserve"> </w:t>
            </w:r>
            <w:r>
              <w:rPr>
                <w:sz w:val="24"/>
              </w:rPr>
              <w:t>потенциальные возможности</w:t>
            </w:r>
            <w:r>
              <w:rPr>
                <w:spacing w:val="1"/>
                <w:sz w:val="24"/>
              </w:rPr>
              <w:t xml:space="preserve"> </w:t>
            </w:r>
            <w:r>
              <w:rPr>
                <w:sz w:val="24"/>
              </w:rPr>
              <w:t>обучающихся. Данная компетентность</w:t>
            </w:r>
            <w:r>
              <w:rPr>
                <w:spacing w:val="-57"/>
                <w:sz w:val="24"/>
              </w:rPr>
              <w:t xml:space="preserve"> </w:t>
            </w:r>
            <w:r>
              <w:rPr>
                <w:sz w:val="24"/>
              </w:rPr>
              <w:t>определяет позицию педагога в</w:t>
            </w:r>
            <w:r>
              <w:rPr>
                <w:spacing w:val="1"/>
                <w:sz w:val="24"/>
              </w:rPr>
              <w:t xml:space="preserve"> </w:t>
            </w:r>
            <w:r>
              <w:rPr>
                <w:sz w:val="24"/>
              </w:rPr>
              <w:t>отношении</w:t>
            </w:r>
            <w:r>
              <w:rPr>
                <w:spacing w:val="-4"/>
                <w:sz w:val="24"/>
              </w:rPr>
              <w:t xml:space="preserve"> </w:t>
            </w:r>
            <w:r>
              <w:rPr>
                <w:sz w:val="24"/>
              </w:rPr>
              <w:t>успехов</w:t>
            </w:r>
            <w:r>
              <w:rPr>
                <w:spacing w:val="-2"/>
                <w:sz w:val="24"/>
              </w:rPr>
              <w:t xml:space="preserve"> </w:t>
            </w:r>
            <w:r>
              <w:rPr>
                <w:sz w:val="24"/>
              </w:rPr>
              <w:t>обучающихся.</w:t>
            </w:r>
          </w:p>
          <w:p w:rsidR="00CC679B" w:rsidRDefault="00CC679B" w:rsidP="00394CD3">
            <w:pPr>
              <w:pStyle w:val="TableParagraph"/>
              <w:spacing w:line="240" w:lineRule="auto"/>
              <w:ind w:right="89"/>
              <w:rPr>
                <w:sz w:val="24"/>
              </w:rPr>
            </w:pPr>
            <w:r>
              <w:rPr>
                <w:sz w:val="24"/>
              </w:rPr>
              <w:t>Вера в силы и возможности</w:t>
            </w:r>
            <w:r>
              <w:rPr>
                <w:spacing w:val="1"/>
                <w:sz w:val="24"/>
              </w:rPr>
              <w:t xml:space="preserve"> </w:t>
            </w:r>
            <w:r>
              <w:rPr>
                <w:sz w:val="24"/>
              </w:rPr>
              <w:t>обучающихся,</w:t>
            </w:r>
            <w:r>
              <w:rPr>
                <w:spacing w:val="60"/>
                <w:sz w:val="24"/>
              </w:rPr>
              <w:t xml:space="preserve"> </w:t>
            </w:r>
            <w:r>
              <w:rPr>
                <w:sz w:val="24"/>
              </w:rPr>
              <w:t>снимает</w:t>
            </w:r>
            <w:r>
              <w:rPr>
                <w:spacing w:val="1"/>
                <w:sz w:val="24"/>
              </w:rPr>
              <w:t xml:space="preserve"> </w:t>
            </w:r>
            <w:r>
              <w:rPr>
                <w:sz w:val="24"/>
              </w:rPr>
              <w:t>обвинительную позицию в отношении</w:t>
            </w:r>
            <w:r>
              <w:rPr>
                <w:spacing w:val="1"/>
                <w:sz w:val="24"/>
              </w:rPr>
              <w:t xml:space="preserve"> </w:t>
            </w:r>
            <w:r>
              <w:rPr>
                <w:sz w:val="24"/>
              </w:rPr>
              <w:t>обучающегося, свидетельствует о</w:t>
            </w:r>
            <w:r>
              <w:rPr>
                <w:spacing w:val="1"/>
                <w:sz w:val="24"/>
              </w:rPr>
              <w:t xml:space="preserve"> </w:t>
            </w:r>
            <w:r>
              <w:rPr>
                <w:sz w:val="24"/>
              </w:rPr>
              <w:t>готовности поддерживать ученика,</w:t>
            </w:r>
            <w:r>
              <w:rPr>
                <w:spacing w:val="1"/>
                <w:sz w:val="24"/>
              </w:rPr>
              <w:t xml:space="preserve"> </w:t>
            </w:r>
            <w:r>
              <w:rPr>
                <w:sz w:val="24"/>
              </w:rPr>
              <w:t>искать пути и методы, отслеживающие</w:t>
            </w:r>
            <w:r>
              <w:rPr>
                <w:spacing w:val="-57"/>
                <w:sz w:val="24"/>
              </w:rPr>
              <w:t xml:space="preserve"> </w:t>
            </w:r>
            <w:r>
              <w:rPr>
                <w:sz w:val="24"/>
              </w:rPr>
              <w:t>успешность его</w:t>
            </w:r>
            <w:r>
              <w:rPr>
                <w:spacing w:val="3"/>
                <w:sz w:val="24"/>
              </w:rPr>
              <w:t xml:space="preserve"> </w:t>
            </w:r>
            <w:r>
              <w:rPr>
                <w:sz w:val="24"/>
              </w:rPr>
              <w:t>деятельности.</w:t>
            </w:r>
            <w:r>
              <w:rPr>
                <w:spacing w:val="1"/>
                <w:sz w:val="24"/>
              </w:rPr>
              <w:t xml:space="preserve"> </w:t>
            </w:r>
            <w:r>
              <w:rPr>
                <w:sz w:val="24"/>
              </w:rPr>
              <w:t>Вера</w:t>
            </w:r>
            <w:r>
              <w:rPr>
                <w:spacing w:val="-2"/>
                <w:sz w:val="24"/>
              </w:rPr>
              <w:t xml:space="preserve"> </w:t>
            </w:r>
            <w:r>
              <w:rPr>
                <w:sz w:val="24"/>
              </w:rPr>
              <w:t>в</w:t>
            </w:r>
            <w:r>
              <w:rPr>
                <w:spacing w:val="1"/>
                <w:sz w:val="24"/>
              </w:rPr>
              <w:t xml:space="preserve"> </w:t>
            </w:r>
            <w:r>
              <w:rPr>
                <w:sz w:val="24"/>
              </w:rPr>
              <w:t>силы и возможности ученика есть</w:t>
            </w:r>
            <w:r>
              <w:rPr>
                <w:spacing w:val="1"/>
                <w:sz w:val="24"/>
              </w:rPr>
              <w:t xml:space="preserve"> </w:t>
            </w:r>
            <w:r>
              <w:rPr>
                <w:sz w:val="24"/>
              </w:rPr>
              <w:t>отражение</w:t>
            </w:r>
            <w:r>
              <w:rPr>
                <w:spacing w:val="-1"/>
                <w:sz w:val="24"/>
              </w:rPr>
              <w:t xml:space="preserve"> </w:t>
            </w:r>
            <w:r>
              <w:rPr>
                <w:sz w:val="24"/>
              </w:rPr>
              <w:t>любви</w:t>
            </w:r>
            <w:r>
              <w:rPr>
                <w:spacing w:val="2"/>
                <w:sz w:val="24"/>
              </w:rPr>
              <w:t xml:space="preserve"> </w:t>
            </w:r>
            <w:r>
              <w:rPr>
                <w:sz w:val="24"/>
              </w:rPr>
              <w:t>к</w:t>
            </w:r>
            <w:r>
              <w:rPr>
                <w:spacing w:val="-10"/>
                <w:sz w:val="24"/>
              </w:rPr>
              <w:t xml:space="preserve"> </w:t>
            </w:r>
            <w:r>
              <w:rPr>
                <w:sz w:val="24"/>
              </w:rPr>
              <w:t>обучающемуся.</w:t>
            </w:r>
          </w:p>
          <w:p w:rsidR="00CC679B" w:rsidRDefault="00CC679B" w:rsidP="00394CD3">
            <w:pPr>
              <w:pStyle w:val="TableParagraph"/>
              <w:spacing w:line="240" w:lineRule="auto"/>
              <w:ind w:right="100"/>
              <w:rPr>
                <w:sz w:val="24"/>
              </w:rPr>
            </w:pPr>
            <w:r>
              <w:rPr>
                <w:sz w:val="24"/>
              </w:rPr>
              <w:t>Можно сказать, что любить ребёнка —</w:t>
            </w:r>
            <w:r>
              <w:rPr>
                <w:spacing w:val="-57"/>
                <w:sz w:val="24"/>
              </w:rPr>
              <w:t xml:space="preserve"> </w:t>
            </w:r>
            <w:r>
              <w:rPr>
                <w:sz w:val="24"/>
              </w:rPr>
              <w:t>значит верить</w:t>
            </w:r>
            <w:r>
              <w:rPr>
                <w:spacing w:val="-3"/>
                <w:sz w:val="24"/>
              </w:rPr>
              <w:t xml:space="preserve"> </w:t>
            </w:r>
            <w:r>
              <w:rPr>
                <w:sz w:val="24"/>
              </w:rPr>
              <w:t>в</w:t>
            </w:r>
            <w:r>
              <w:rPr>
                <w:spacing w:val="1"/>
                <w:sz w:val="24"/>
              </w:rPr>
              <w:t xml:space="preserve"> </w:t>
            </w:r>
            <w:r>
              <w:rPr>
                <w:sz w:val="24"/>
              </w:rPr>
              <w:t>его</w:t>
            </w:r>
            <w:r>
              <w:rPr>
                <w:spacing w:val="4"/>
                <w:sz w:val="24"/>
              </w:rPr>
              <w:t xml:space="preserve"> </w:t>
            </w:r>
            <w:r>
              <w:rPr>
                <w:sz w:val="24"/>
              </w:rPr>
              <w:t>возможности,</w:t>
            </w:r>
            <w:r>
              <w:rPr>
                <w:spacing w:val="1"/>
                <w:sz w:val="24"/>
              </w:rPr>
              <w:t xml:space="preserve"> </w:t>
            </w:r>
            <w:r>
              <w:rPr>
                <w:sz w:val="24"/>
              </w:rPr>
              <w:t>создавать</w:t>
            </w:r>
            <w:r>
              <w:rPr>
                <w:spacing w:val="-4"/>
                <w:sz w:val="24"/>
              </w:rPr>
              <w:t xml:space="preserve"> </w:t>
            </w:r>
            <w:r>
              <w:rPr>
                <w:sz w:val="24"/>
              </w:rPr>
              <w:t>условия</w:t>
            </w:r>
            <w:r>
              <w:rPr>
                <w:spacing w:val="-6"/>
                <w:sz w:val="24"/>
              </w:rPr>
              <w:t xml:space="preserve"> </w:t>
            </w:r>
            <w:r>
              <w:rPr>
                <w:sz w:val="24"/>
              </w:rPr>
              <w:t>для</w:t>
            </w:r>
            <w:r>
              <w:rPr>
                <w:spacing w:val="-1"/>
                <w:sz w:val="24"/>
              </w:rPr>
              <w:t xml:space="preserve"> </w:t>
            </w:r>
            <w:r>
              <w:rPr>
                <w:sz w:val="24"/>
              </w:rPr>
              <w:t>разворачивания</w:t>
            </w:r>
          </w:p>
          <w:p w:rsidR="00CC679B" w:rsidRDefault="00CC679B" w:rsidP="00394CD3">
            <w:pPr>
              <w:pStyle w:val="TableParagraph"/>
              <w:spacing w:line="274" w:lineRule="exact"/>
              <w:ind w:right="1293"/>
              <w:rPr>
                <w:sz w:val="24"/>
              </w:rPr>
            </w:pPr>
            <w:r>
              <w:rPr>
                <w:sz w:val="24"/>
              </w:rPr>
              <w:t>этих</w:t>
            </w:r>
            <w:r>
              <w:rPr>
                <w:spacing w:val="-6"/>
                <w:sz w:val="24"/>
              </w:rPr>
              <w:t xml:space="preserve"> </w:t>
            </w:r>
            <w:r>
              <w:rPr>
                <w:sz w:val="24"/>
              </w:rPr>
              <w:t>сил в</w:t>
            </w:r>
            <w:r>
              <w:rPr>
                <w:spacing w:val="-3"/>
                <w:sz w:val="24"/>
              </w:rPr>
              <w:t xml:space="preserve"> </w:t>
            </w:r>
            <w:r>
              <w:rPr>
                <w:sz w:val="24"/>
              </w:rPr>
              <w:t>образовательной</w:t>
            </w:r>
            <w:r>
              <w:rPr>
                <w:spacing w:val="-57"/>
                <w:sz w:val="24"/>
              </w:rPr>
              <w:t xml:space="preserve"> </w:t>
            </w:r>
            <w:r>
              <w:rPr>
                <w:sz w:val="24"/>
              </w:rPr>
              <w:t>деятельности</w:t>
            </w:r>
          </w:p>
        </w:tc>
        <w:tc>
          <w:tcPr>
            <w:tcW w:w="3231" w:type="dxa"/>
          </w:tcPr>
          <w:p w:rsidR="00CC679B" w:rsidRDefault="00CC679B" w:rsidP="00A90E1F">
            <w:pPr>
              <w:pStyle w:val="TableParagraph"/>
              <w:numPr>
                <w:ilvl w:val="0"/>
                <w:numId w:val="30"/>
              </w:numPr>
              <w:tabs>
                <w:tab w:val="left" w:pos="423"/>
              </w:tabs>
              <w:spacing w:line="240" w:lineRule="auto"/>
              <w:ind w:right="940" w:firstLine="0"/>
              <w:jc w:val="both"/>
              <w:rPr>
                <w:sz w:val="24"/>
              </w:rPr>
            </w:pPr>
            <w:r>
              <w:rPr>
                <w:sz w:val="24"/>
              </w:rPr>
              <w:t>Умение создавать</w:t>
            </w:r>
            <w:r>
              <w:rPr>
                <w:spacing w:val="-57"/>
                <w:sz w:val="24"/>
              </w:rPr>
              <w:t xml:space="preserve"> </w:t>
            </w:r>
            <w:r>
              <w:rPr>
                <w:sz w:val="24"/>
              </w:rPr>
              <w:t>ситуацию</w:t>
            </w:r>
            <w:r>
              <w:rPr>
                <w:spacing w:val="-4"/>
                <w:sz w:val="24"/>
              </w:rPr>
              <w:t xml:space="preserve"> </w:t>
            </w:r>
            <w:r>
              <w:rPr>
                <w:sz w:val="24"/>
              </w:rPr>
              <w:t>успеха</w:t>
            </w:r>
            <w:r>
              <w:rPr>
                <w:spacing w:val="-8"/>
                <w:sz w:val="24"/>
              </w:rPr>
              <w:t xml:space="preserve"> </w:t>
            </w:r>
            <w:r>
              <w:rPr>
                <w:sz w:val="24"/>
              </w:rPr>
              <w:t>для</w:t>
            </w:r>
            <w:r>
              <w:rPr>
                <w:spacing w:val="-58"/>
                <w:sz w:val="24"/>
              </w:rPr>
              <w:t xml:space="preserve"> </w:t>
            </w:r>
            <w:r>
              <w:rPr>
                <w:sz w:val="24"/>
              </w:rPr>
              <w:t>обучающихся;</w:t>
            </w:r>
          </w:p>
          <w:p w:rsidR="00CC679B" w:rsidRDefault="00CC679B" w:rsidP="00A90E1F">
            <w:pPr>
              <w:pStyle w:val="TableParagraph"/>
              <w:numPr>
                <w:ilvl w:val="0"/>
                <w:numId w:val="30"/>
              </w:numPr>
              <w:tabs>
                <w:tab w:val="left" w:pos="423"/>
              </w:tabs>
              <w:spacing w:line="240" w:lineRule="auto"/>
              <w:ind w:right="240" w:firstLine="0"/>
              <w:rPr>
                <w:sz w:val="24"/>
              </w:rPr>
            </w:pPr>
            <w:r>
              <w:rPr>
                <w:sz w:val="24"/>
              </w:rPr>
              <w:t>умение осуществлять</w:t>
            </w:r>
            <w:r>
              <w:rPr>
                <w:spacing w:val="1"/>
                <w:sz w:val="24"/>
              </w:rPr>
              <w:t xml:space="preserve"> </w:t>
            </w:r>
            <w:r>
              <w:rPr>
                <w:sz w:val="24"/>
              </w:rPr>
              <w:t>грамотное</w:t>
            </w:r>
            <w:r>
              <w:rPr>
                <w:spacing w:val="1"/>
                <w:sz w:val="24"/>
              </w:rPr>
              <w:t xml:space="preserve"> </w:t>
            </w:r>
            <w:r>
              <w:rPr>
                <w:sz w:val="24"/>
              </w:rPr>
              <w:t>педагогическое оценивание,</w:t>
            </w:r>
            <w:r>
              <w:rPr>
                <w:spacing w:val="-57"/>
                <w:sz w:val="24"/>
              </w:rPr>
              <w:t xml:space="preserve"> </w:t>
            </w:r>
            <w:r>
              <w:rPr>
                <w:sz w:val="24"/>
              </w:rPr>
              <w:t>мобилизующее</w:t>
            </w:r>
            <w:r>
              <w:rPr>
                <w:spacing w:val="1"/>
                <w:sz w:val="24"/>
              </w:rPr>
              <w:t xml:space="preserve"> </w:t>
            </w:r>
            <w:r>
              <w:rPr>
                <w:sz w:val="24"/>
              </w:rPr>
              <w:t>академическую</w:t>
            </w:r>
            <w:r>
              <w:rPr>
                <w:spacing w:val="-3"/>
                <w:sz w:val="24"/>
              </w:rPr>
              <w:t xml:space="preserve"> </w:t>
            </w:r>
            <w:r>
              <w:rPr>
                <w:sz w:val="24"/>
              </w:rPr>
              <w:t>активность;</w:t>
            </w:r>
          </w:p>
          <w:p w:rsidR="00CC679B" w:rsidRDefault="00CC679B" w:rsidP="00A90E1F">
            <w:pPr>
              <w:pStyle w:val="TableParagraph"/>
              <w:numPr>
                <w:ilvl w:val="0"/>
                <w:numId w:val="30"/>
              </w:numPr>
              <w:tabs>
                <w:tab w:val="left" w:pos="423"/>
              </w:tabs>
              <w:spacing w:line="240" w:lineRule="auto"/>
              <w:ind w:right="374" w:firstLine="0"/>
              <w:rPr>
                <w:sz w:val="24"/>
              </w:rPr>
            </w:pPr>
            <w:r>
              <w:rPr>
                <w:sz w:val="24"/>
              </w:rPr>
              <w:t>умение находить</w:t>
            </w:r>
            <w:r>
              <w:rPr>
                <w:spacing w:val="1"/>
                <w:sz w:val="24"/>
              </w:rPr>
              <w:t xml:space="preserve"> </w:t>
            </w:r>
            <w:r>
              <w:rPr>
                <w:sz w:val="24"/>
              </w:rPr>
              <w:t>положительные стороны у</w:t>
            </w:r>
            <w:r>
              <w:rPr>
                <w:spacing w:val="-57"/>
                <w:sz w:val="24"/>
              </w:rPr>
              <w:t xml:space="preserve"> </w:t>
            </w:r>
            <w:r>
              <w:rPr>
                <w:sz w:val="24"/>
              </w:rPr>
              <w:t>каждого обучающегося,</w:t>
            </w:r>
            <w:r>
              <w:rPr>
                <w:spacing w:val="1"/>
                <w:sz w:val="24"/>
              </w:rPr>
              <w:t xml:space="preserve"> </w:t>
            </w:r>
            <w:r>
              <w:rPr>
                <w:sz w:val="24"/>
              </w:rPr>
              <w:t>строить</w:t>
            </w:r>
          </w:p>
          <w:p w:rsidR="00CC679B" w:rsidRDefault="00CC679B" w:rsidP="00394CD3">
            <w:pPr>
              <w:pStyle w:val="TableParagraph"/>
              <w:spacing w:line="240" w:lineRule="auto"/>
              <w:ind w:left="120" w:right="336"/>
              <w:rPr>
                <w:sz w:val="24"/>
              </w:rPr>
            </w:pPr>
            <w:r>
              <w:rPr>
                <w:sz w:val="24"/>
              </w:rPr>
              <w:t>образовательный процесс</w:t>
            </w:r>
            <w:r>
              <w:rPr>
                <w:spacing w:val="-58"/>
                <w:sz w:val="24"/>
              </w:rPr>
              <w:t xml:space="preserve"> </w:t>
            </w:r>
            <w:r>
              <w:rPr>
                <w:sz w:val="24"/>
              </w:rPr>
              <w:t>опорой на эти стороны,</w:t>
            </w:r>
            <w:r>
              <w:rPr>
                <w:spacing w:val="1"/>
                <w:sz w:val="24"/>
              </w:rPr>
              <w:t xml:space="preserve"> </w:t>
            </w:r>
            <w:r>
              <w:rPr>
                <w:sz w:val="24"/>
              </w:rPr>
              <w:t>поддерживать позитивные</w:t>
            </w:r>
            <w:r>
              <w:rPr>
                <w:spacing w:val="-57"/>
                <w:sz w:val="24"/>
              </w:rPr>
              <w:t xml:space="preserve"> </w:t>
            </w:r>
            <w:r>
              <w:rPr>
                <w:sz w:val="24"/>
              </w:rPr>
              <w:t>силы</w:t>
            </w:r>
            <w:r>
              <w:rPr>
                <w:spacing w:val="3"/>
                <w:sz w:val="24"/>
              </w:rPr>
              <w:t xml:space="preserve"> </w:t>
            </w:r>
            <w:r>
              <w:rPr>
                <w:sz w:val="24"/>
              </w:rPr>
              <w:t>развития;</w:t>
            </w:r>
          </w:p>
          <w:p w:rsidR="00CC679B" w:rsidRDefault="00CC679B" w:rsidP="00A90E1F">
            <w:pPr>
              <w:pStyle w:val="TableParagraph"/>
              <w:numPr>
                <w:ilvl w:val="0"/>
                <w:numId w:val="30"/>
              </w:numPr>
              <w:tabs>
                <w:tab w:val="left" w:pos="423"/>
              </w:tabs>
              <w:spacing w:line="240" w:lineRule="auto"/>
              <w:ind w:right="439" w:firstLine="0"/>
              <w:rPr>
                <w:sz w:val="24"/>
              </w:rPr>
            </w:pPr>
            <w:r>
              <w:rPr>
                <w:sz w:val="24"/>
              </w:rPr>
              <w:t>умение разрабатывать</w:t>
            </w:r>
            <w:r>
              <w:rPr>
                <w:spacing w:val="1"/>
                <w:sz w:val="24"/>
              </w:rPr>
              <w:t xml:space="preserve"> </w:t>
            </w:r>
            <w:r>
              <w:rPr>
                <w:sz w:val="24"/>
              </w:rPr>
              <w:t>индивидуально</w:t>
            </w:r>
            <w:r>
              <w:rPr>
                <w:spacing w:val="3"/>
                <w:sz w:val="24"/>
              </w:rPr>
              <w:t xml:space="preserve"> </w:t>
            </w:r>
            <w:r>
              <w:rPr>
                <w:sz w:val="24"/>
              </w:rPr>
              <w:t>-</w:t>
            </w:r>
            <w:r>
              <w:rPr>
                <w:spacing w:val="1"/>
                <w:sz w:val="24"/>
              </w:rPr>
              <w:t xml:space="preserve"> </w:t>
            </w:r>
            <w:r>
              <w:rPr>
                <w:sz w:val="24"/>
              </w:rPr>
              <w:t>ориентированные</w:t>
            </w:r>
            <w:r>
              <w:rPr>
                <w:spacing w:val="1"/>
                <w:sz w:val="24"/>
              </w:rPr>
              <w:t xml:space="preserve"> </w:t>
            </w:r>
            <w:r>
              <w:rPr>
                <w:sz w:val="24"/>
              </w:rPr>
              <w:t>образовательные</w:t>
            </w:r>
            <w:r>
              <w:rPr>
                <w:spacing w:val="-5"/>
                <w:sz w:val="24"/>
              </w:rPr>
              <w:t xml:space="preserve"> </w:t>
            </w:r>
            <w:r>
              <w:rPr>
                <w:sz w:val="24"/>
              </w:rPr>
              <w:t>проекты</w:t>
            </w:r>
          </w:p>
        </w:tc>
      </w:tr>
    </w:tbl>
    <w:p w:rsidR="00CC679B" w:rsidRDefault="00CC679B" w:rsidP="00A90E1F">
      <w:pPr>
        <w:rPr>
          <w:sz w:val="24"/>
        </w:rPr>
        <w:sectPr w:rsidR="00CC679B">
          <w:pgSz w:w="11910" w:h="16840"/>
          <w:pgMar w:top="760" w:right="200" w:bottom="2020" w:left="880" w:header="0" w:footer="1743" w:gutter="0"/>
          <w:cols w:space="720"/>
        </w:sect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988"/>
        <w:gridCol w:w="4250"/>
        <w:gridCol w:w="3231"/>
      </w:tblGrid>
      <w:tr w:rsidR="00CC679B" w:rsidTr="00394CD3">
        <w:trPr>
          <w:trHeight w:val="6351"/>
        </w:trPr>
        <w:tc>
          <w:tcPr>
            <w:tcW w:w="566" w:type="dxa"/>
          </w:tcPr>
          <w:p w:rsidR="00CC679B" w:rsidRDefault="00CC679B" w:rsidP="00394CD3">
            <w:pPr>
              <w:pStyle w:val="TableParagraph"/>
              <w:rPr>
                <w:sz w:val="24"/>
              </w:rPr>
            </w:pPr>
            <w:r>
              <w:rPr>
                <w:sz w:val="24"/>
              </w:rPr>
              <w:lastRenderedPageBreak/>
              <w:t>1.2</w:t>
            </w:r>
          </w:p>
        </w:tc>
        <w:tc>
          <w:tcPr>
            <w:tcW w:w="1988" w:type="dxa"/>
          </w:tcPr>
          <w:p w:rsidR="00CC679B" w:rsidRDefault="00CC679B" w:rsidP="00394CD3">
            <w:pPr>
              <w:pStyle w:val="TableParagraph"/>
              <w:ind w:left="5"/>
              <w:rPr>
                <w:sz w:val="24"/>
              </w:rPr>
            </w:pPr>
            <w:r>
              <w:rPr>
                <w:sz w:val="24"/>
              </w:rPr>
              <w:t>Интерес</w:t>
            </w:r>
            <w:r>
              <w:rPr>
                <w:spacing w:val="-1"/>
                <w:sz w:val="24"/>
              </w:rPr>
              <w:t xml:space="preserve"> </w:t>
            </w:r>
            <w:r>
              <w:rPr>
                <w:sz w:val="24"/>
              </w:rPr>
              <w:t>к</w:t>
            </w:r>
          </w:p>
          <w:p w:rsidR="00CC679B" w:rsidRDefault="00CC679B" w:rsidP="00394CD3">
            <w:pPr>
              <w:pStyle w:val="TableParagraph"/>
              <w:spacing w:before="2" w:line="240" w:lineRule="auto"/>
              <w:ind w:left="5" w:right="556"/>
              <w:rPr>
                <w:sz w:val="24"/>
              </w:rPr>
            </w:pPr>
            <w:r>
              <w:rPr>
                <w:sz w:val="24"/>
              </w:rPr>
              <w:t>внутреннему</w:t>
            </w:r>
            <w:r>
              <w:rPr>
                <w:spacing w:val="1"/>
                <w:sz w:val="24"/>
              </w:rPr>
              <w:t xml:space="preserve"> </w:t>
            </w:r>
            <w:r>
              <w:rPr>
                <w:sz w:val="24"/>
              </w:rPr>
              <w:t>миру</w:t>
            </w:r>
            <w:r>
              <w:rPr>
                <w:spacing w:val="1"/>
                <w:sz w:val="24"/>
              </w:rPr>
              <w:t xml:space="preserve"> </w:t>
            </w:r>
            <w:r>
              <w:rPr>
                <w:spacing w:val="-2"/>
                <w:sz w:val="24"/>
              </w:rPr>
              <w:t>обучающихся</w:t>
            </w:r>
          </w:p>
        </w:tc>
        <w:tc>
          <w:tcPr>
            <w:tcW w:w="4250" w:type="dxa"/>
          </w:tcPr>
          <w:p w:rsidR="00CC679B" w:rsidRDefault="00CC679B" w:rsidP="00394CD3">
            <w:pPr>
              <w:pStyle w:val="TableParagraph"/>
              <w:rPr>
                <w:sz w:val="24"/>
              </w:rPr>
            </w:pPr>
            <w:r>
              <w:rPr>
                <w:sz w:val="24"/>
              </w:rPr>
              <w:t>Интерес к внутреннему</w:t>
            </w:r>
            <w:r>
              <w:rPr>
                <w:spacing w:val="-9"/>
                <w:sz w:val="24"/>
              </w:rPr>
              <w:t xml:space="preserve"> </w:t>
            </w:r>
            <w:r>
              <w:rPr>
                <w:sz w:val="24"/>
              </w:rPr>
              <w:t>миру</w:t>
            </w:r>
          </w:p>
          <w:p w:rsidR="00CC679B" w:rsidRDefault="00CC679B" w:rsidP="00394CD3">
            <w:pPr>
              <w:pStyle w:val="TableParagraph"/>
              <w:spacing w:before="2" w:line="240" w:lineRule="auto"/>
              <w:ind w:right="141"/>
              <w:rPr>
                <w:sz w:val="24"/>
              </w:rPr>
            </w:pPr>
            <w:r>
              <w:rPr>
                <w:sz w:val="24"/>
              </w:rPr>
              <w:t>обучающихся предполагает не</w:t>
            </w:r>
            <w:r>
              <w:rPr>
                <w:spacing w:val="1"/>
                <w:sz w:val="24"/>
              </w:rPr>
              <w:t xml:space="preserve"> </w:t>
            </w:r>
            <w:r>
              <w:rPr>
                <w:sz w:val="24"/>
              </w:rPr>
              <w:t>просто знание их индивидуальных</w:t>
            </w:r>
            <w:r>
              <w:rPr>
                <w:spacing w:val="1"/>
                <w:sz w:val="24"/>
              </w:rPr>
              <w:t xml:space="preserve"> </w:t>
            </w:r>
            <w:r>
              <w:rPr>
                <w:sz w:val="24"/>
              </w:rPr>
              <w:t>и возрастных особенностей, но и</w:t>
            </w:r>
            <w:r>
              <w:rPr>
                <w:spacing w:val="1"/>
                <w:sz w:val="24"/>
              </w:rPr>
              <w:t xml:space="preserve"> </w:t>
            </w:r>
            <w:r>
              <w:rPr>
                <w:sz w:val="24"/>
              </w:rPr>
              <w:t>выстраивание всей педагогической</w:t>
            </w:r>
            <w:r>
              <w:rPr>
                <w:spacing w:val="1"/>
                <w:sz w:val="24"/>
              </w:rPr>
              <w:t xml:space="preserve"> </w:t>
            </w:r>
            <w:r>
              <w:rPr>
                <w:sz w:val="24"/>
              </w:rPr>
              <w:t>деятельности с опорой на</w:t>
            </w:r>
            <w:r>
              <w:rPr>
                <w:spacing w:val="1"/>
                <w:sz w:val="24"/>
              </w:rPr>
              <w:t xml:space="preserve"> </w:t>
            </w:r>
            <w:r>
              <w:rPr>
                <w:sz w:val="24"/>
              </w:rPr>
              <w:t>индивидуальные особенности</w:t>
            </w:r>
            <w:r>
              <w:rPr>
                <w:spacing w:val="1"/>
                <w:sz w:val="24"/>
              </w:rPr>
              <w:t xml:space="preserve"> </w:t>
            </w:r>
            <w:r>
              <w:rPr>
                <w:sz w:val="24"/>
              </w:rPr>
              <w:t>обучающихся.</w:t>
            </w:r>
            <w:r>
              <w:rPr>
                <w:spacing w:val="-6"/>
                <w:sz w:val="24"/>
              </w:rPr>
              <w:t xml:space="preserve"> </w:t>
            </w:r>
            <w:r>
              <w:rPr>
                <w:sz w:val="24"/>
              </w:rPr>
              <w:t>Данная</w:t>
            </w:r>
            <w:r>
              <w:rPr>
                <w:spacing w:val="-6"/>
                <w:sz w:val="24"/>
              </w:rPr>
              <w:t xml:space="preserve"> </w:t>
            </w:r>
            <w:r>
              <w:rPr>
                <w:sz w:val="24"/>
              </w:rPr>
              <w:t>компетентность</w:t>
            </w:r>
            <w:r>
              <w:rPr>
                <w:spacing w:val="-57"/>
                <w:sz w:val="24"/>
              </w:rPr>
              <w:t xml:space="preserve"> </w:t>
            </w:r>
            <w:r>
              <w:rPr>
                <w:sz w:val="24"/>
              </w:rPr>
              <w:t>определяет</w:t>
            </w:r>
            <w:r>
              <w:rPr>
                <w:spacing w:val="1"/>
                <w:sz w:val="24"/>
              </w:rPr>
              <w:t xml:space="preserve"> </w:t>
            </w:r>
            <w:r>
              <w:rPr>
                <w:sz w:val="24"/>
              </w:rPr>
              <w:t>все</w:t>
            </w:r>
            <w:r>
              <w:rPr>
                <w:spacing w:val="1"/>
                <w:sz w:val="24"/>
              </w:rPr>
              <w:t xml:space="preserve"> </w:t>
            </w:r>
            <w:r>
              <w:rPr>
                <w:sz w:val="24"/>
              </w:rPr>
              <w:t>аспекты</w:t>
            </w:r>
            <w:r>
              <w:rPr>
                <w:spacing w:val="1"/>
                <w:sz w:val="24"/>
              </w:rPr>
              <w:t xml:space="preserve"> </w:t>
            </w:r>
            <w:r>
              <w:rPr>
                <w:sz w:val="24"/>
              </w:rPr>
              <w:t>педагогической</w:t>
            </w:r>
            <w:r>
              <w:rPr>
                <w:spacing w:val="-3"/>
                <w:sz w:val="24"/>
              </w:rPr>
              <w:t xml:space="preserve"> </w:t>
            </w:r>
            <w:r>
              <w:rPr>
                <w:sz w:val="24"/>
              </w:rPr>
              <w:t>деятельности</w:t>
            </w:r>
          </w:p>
        </w:tc>
        <w:tc>
          <w:tcPr>
            <w:tcW w:w="3231" w:type="dxa"/>
          </w:tcPr>
          <w:p w:rsidR="00CC679B" w:rsidRDefault="00CC679B" w:rsidP="00A90E1F">
            <w:pPr>
              <w:pStyle w:val="TableParagraph"/>
              <w:numPr>
                <w:ilvl w:val="0"/>
                <w:numId w:val="29"/>
              </w:numPr>
              <w:tabs>
                <w:tab w:val="left" w:pos="423"/>
              </w:tabs>
              <w:ind w:left="422"/>
              <w:rPr>
                <w:sz w:val="24"/>
              </w:rPr>
            </w:pPr>
            <w:r>
              <w:rPr>
                <w:sz w:val="24"/>
              </w:rPr>
              <w:t>Умение</w:t>
            </w:r>
            <w:r>
              <w:rPr>
                <w:spacing w:val="-4"/>
                <w:sz w:val="24"/>
              </w:rPr>
              <w:t xml:space="preserve"> </w:t>
            </w:r>
            <w:r>
              <w:rPr>
                <w:sz w:val="24"/>
              </w:rPr>
              <w:t>составить</w:t>
            </w:r>
            <w:r>
              <w:rPr>
                <w:spacing w:val="-5"/>
                <w:sz w:val="24"/>
              </w:rPr>
              <w:t xml:space="preserve"> </w:t>
            </w:r>
            <w:r>
              <w:rPr>
                <w:sz w:val="24"/>
              </w:rPr>
              <w:t>устную</w:t>
            </w:r>
          </w:p>
          <w:p w:rsidR="00CC679B" w:rsidRDefault="00CC679B" w:rsidP="00394CD3">
            <w:pPr>
              <w:pStyle w:val="TableParagraph"/>
              <w:spacing w:before="2" w:line="240" w:lineRule="auto"/>
              <w:ind w:left="120" w:right="102"/>
              <w:rPr>
                <w:sz w:val="24"/>
              </w:rPr>
            </w:pPr>
            <w:r>
              <w:rPr>
                <w:sz w:val="24"/>
              </w:rPr>
              <w:t>и</w:t>
            </w:r>
            <w:r>
              <w:rPr>
                <w:spacing w:val="2"/>
                <w:sz w:val="24"/>
              </w:rPr>
              <w:t xml:space="preserve"> </w:t>
            </w:r>
            <w:r>
              <w:rPr>
                <w:sz w:val="24"/>
              </w:rPr>
              <w:t>письменную</w:t>
            </w:r>
            <w:r>
              <w:rPr>
                <w:spacing w:val="1"/>
                <w:sz w:val="24"/>
              </w:rPr>
              <w:t xml:space="preserve"> </w:t>
            </w:r>
            <w:r>
              <w:rPr>
                <w:sz w:val="24"/>
              </w:rPr>
              <w:t>характеристику</w:t>
            </w:r>
            <w:r>
              <w:rPr>
                <w:spacing w:val="1"/>
                <w:sz w:val="24"/>
              </w:rPr>
              <w:t xml:space="preserve"> </w:t>
            </w:r>
            <w:r>
              <w:rPr>
                <w:spacing w:val="-1"/>
                <w:sz w:val="24"/>
              </w:rPr>
              <w:t>обучающегося, отражающую</w:t>
            </w:r>
            <w:r>
              <w:rPr>
                <w:spacing w:val="-57"/>
                <w:sz w:val="24"/>
              </w:rPr>
              <w:t xml:space="preserve"> </w:t>
            </w:r>
            <w:r>
              <w:rPr>
                <w:sz w:val="24"/>
              </w:rPr>
              <w:t>разные аспекты</w:t>
            </w:r>
            <w:r>
              <w:rPr>
                <w:spacing w:val="3"/>
                <w:sz w:val="24"/>
              </w:rPr>
              <w:t xml:space="preserve"> </w:t>
            </w:r>
            <w:r>
              <w:rPr>
                <w:sz w:val="24"/>
              </w:rPr>
              <w:t>его</w:t>
            </w:r>
            <w:r>
              <w:rPr>
                <w:spacing w:val="1"/>
                <w:sz w:val="24"/>
              </w:rPr>
              <w:t xml:space="preserve"> </w:t>
            </w:r>
            <w:r>
              <w:rPr>
                <w:sz w:val="24"/>
              </w:rPr>
              <w:t>внутреннего</w:t>
            </w:r>
            <w:r>
              <w:rPr>
                <w:spacing w:val="5"/>
                <w:sz w:val="24"/>
              </w:rPr>
              <w:t xml:space="preserve"> </w:t>
            </w:r>
            <w:r>
              <w:rPr>
                <w:sz w:val="24"/>
              </w:rPr>
              <w:t>мира;</w:t>
            </w:r>
          </w:p>
          <w:p w:rsidR="00CC679B" w:rsidRDefault="00CC679B" w:rsidP="00394CD3">
            <w:pPr>
              <w:pStyle w:val="TableParagraph"/>
              <w:spacing w:before="3" w:line="242" w:lineRule="auto"/>
              <w:ind w:left="120" w:right="246"/>
              <w:rPr>
                <w:sz w:val="24"/>
              </w:rPr>
            </w:pPr>
            <w:r>
              <w:rPr>
                <w:sz w:val="24"/>
              </w:rPr>
              <w:t>Умение выяснить</w:t>
            </w:r>
            <w:r>
              <w:rPr>
                <w:spacing w:val="1"/>
                <w:sz w:val="24"/>
              </w:rPr>
              <w:t xml:space="preserve"> </w:t>
            </w:r>
            <w:r>
              <w:rPr>
                <w:sz w:val="24"/>
              </w:rPr>
              <w:t>индивидуальные</w:t>
            </w:r>
            <w:r>
              <w:rPr>
                <w:spacing w:val="1"/>
                <w:sz w:val="24"/>
              </w:rPr>
              <w:t xml:space="preserve"> </w:t>
            </w:r>
            <w:r>
              <w:rPr>
                <w:sz w:val="24"/>
              </w:rPr>
              <w:t>предпочтения</w:t>
            </w:r>
            <w:r>
              <w:rPr>
                <w:spacing w:val="1"/>
                <w:sz w:val="24"/>
              </w:rPr>
              <w:t xml:space="preserve"> </w:t>
            </w:r>
            <w:r>
              <w:rPr>
                <w:sz w:val="24"/>
              </w:rPr>
              <w:t>(индивидуальные</w:t>
            </w:r>
            <w:r>
              <w:rPr>
                <w:spacing w:val="1"/>
                <w:sz w:val="24"/>
              </w:rPr>
              <w:t xml:space="preserve"> </w:t>
            </w:r>
            <w:r>
              <w:rPr>
                <w:sz w:val="24"/>
              </w:rPr>
              <w:t>образовательные</w:t>
            </w:r>
            <w:r>
              <w:rPr>
                <w:spacing w:val="1"/>
                <w:sz w:val="24"/>
              </w:rPr>
              <w:t xml:space="preserve"> </w:t>
            </w:r>
            <w:r>
              <w:rPr>
                <w:sz w:val="24"/>
              </w:rPr>
              <w:t>потребности),</w:t>
            </w:r>
            <w:r>
              <w:rPr>
                <w:spacing w:val="-10"/>
                <w:sz w:val="24"/>
              </w:rPr>
              <w:t xml:space="preserve"> </w:t>
            </w:r>
            <w:r>
              <w:rPr>
                <w:sz w:val="24"/>
              </w:rPr>
              <w:t>возможности</w:t>
            </w:r>
            <w:r>
              <w:rPr>
                <w:spacing w:val="-57"/>
                <w:sz w:val="24"/>
              </w:rPr>
              <w:t xml:space="preserve"> </w:t>
            </w:r>
            <w:r>
              <w:rPr>
                <w:sz w:val="24"/>
              </w:rPr>
              <w:t>ученика,</w:t>
            </w:r>
            <w:r>
              <w:rPr>
                <w:spacing w:val="3"/>
                <w:sz w:val="24"/>
              </w:rPr>
              <w:t xml:space="preserve"> </w:t>
            </w:r>
            <w:r>
              <w:rPr>
                <w:sz w:val="24"/>
              </w:rPr>
              <w:t>трудности,</w:t>
            </w:r>
            <w:r>
              <w:rPr>
                <w:spacing w:val="-2"/>
                <w:sz w:val="24"/>
              </w:rPr>
              <w:t xml:space="preserve"> </w:t>
            </w:r>
            <w:r>
              <w:rPr>
                <w:sz w:val="24"/>
              </w:rPr>
              <w:t>с</w:t>
            </w:r>
            <w:r>
              <w:rPr>
                <w:spacing w:val="1"/>
                <w:sz w:val="24"/>
              </w:rPr>
              <w:t xml:space="preserve"> </w:t>
            </w:r>
            <w:r>
              <w:rPr>
                <w:sz w:val="24"/>
              </w:rPr>
              <w:t>которыми</w:t>
            </w:r>
            <w:r>
              <w:rPr>
                <w:spacing w:val="-4"/>
                <w:sz w:val="24"/>
              </w:rPr>
              <w:t xml:space="preserve"> </w:t>
            </w:r>
            <w:r>
              <w:rPr>
                <w:sz w:val="24"/>
              </w:rPr>
              <w:t>он</w:t>
            </w:r>
            <w:r>
              <w:rPr>
                <w:spacing w:val="1"/>
                <w:sz w:val="24"/>
              </w:rPr>
              <w:t xml:space="preserve"> </w:t>
            </w:r>
            <w:r>
              <w:rPr>
                <w:sz w:val="24"/>
              </w:rPr>
              <w:t>сталкивается;</w:t>
            </w:r>
          </w:p>
          <w:p w:rsidR="00CC679B" w:rsidRDefault="00CC679B" w:rsidP="00A90E1F">
            <w:pPr>
              <w:pStyle w:val="TableParagraph"/>
              <w:numPr>
                <w:ilvl w:val="0"/>
                <w:numId w:val="29"/>
              </w:numPr>
              <w:tabs>
                <w:tab w:val="left" w:pos="423"/>
              </w:tabs>
              <w:spacing w:line="240" w:lineRule="auto"/>
              <w:ind w:right="540" w:firstLine="0"/>
              <w:rPr>
                <w:sz w:val="24"/>
              </w:rPr>
            </w:pPr>
            <w:r>
              <w:rPr>
                <w:sz w:val="24"/>
              </w:rPr>
              <w:t>умение построить</w:t>
            </w:r>
            <w:r>
              <w:rPr>
                <w:spacing w:val="1"/>
                <w:sz w:val="24"/>
              </w:rPr>
              <w:t xml:space="preserve"> </w:t>
            </w:r>
            <w:r>
              <w:rPr>
                <w:spacing w:val="-2"/>
                <w:sz w:val="24"/>
              </w:rPr>
              <w:t>индивидуализированную</w:t>
            </w:r>
            <w:r>
              <w:rPr>
                <w:spacing w:val="-57"/>
                <w:sz w:val="24"/>
              </w:rPr>
              <w:t xml:space="preserve"> </w:t>
            </w:r>
            <w:r>
              <w:rPr>
                <w:sz w:val="24"/>
              </w:rPr>
              <w:t>образовательную</w:t>
            </w:r>
            <w:r>
              <w:rPr>
                <w:spacing w:val="1"/>
                <w:sz w:val="24"/>
              </w:rPr>
              <w:t xml:space="preserve"> </w:t>
            </w:r>
            <w:r>
              <w:rPr>
                <w:sz w:val="24"/>
              </w:rPr>
              <w:t>программу;</w:t>
            </w:r>
          </w:p>
          <w:p w:rsidR="00CC679B" w:rsidRDefault="00CC679B" w:rsidP="00A90E1F">
            <w:pPr>
              <w:pStyle w:val="TableParagraph"/>
              <w:numPr>
                <w:ilvl w:val="0"/>
                <w:numId w:val="29"/>
              </w:numPr>
              <w:tabs>
                <w:tab w:val="left" w:pos="423"/>
              </w:tabs>
              <w:spacing w:line="240" w:lineRule="auto"/>
              <w:ind w:right="135" w:firstLine="0"/>
              <w:rPr>
                <w:sz w:val="24"/>
              </w:rPr>
            </w:pPr>
            <w:r>
              <w:rPr>
                <w:sz w:val="24"/>
              </w:rPr>
              <w:t>умение показать</w:t>
            </w:r>
            <w:r>
              <w:rPr>
                <w:spacing w:val="1"/>
                <w:sz w:val="24"/>
              </w:rPr>
              <w:t xml:space="preserve"> </w:t>
            </w:r>
            <w:r>
              <w:rPr>
                <w:sz w:val="24"/>
              </w:rPr>
              <w:t>личностный</w:t>
            </w:r>
            <w:r>
              <w:rPr>
                <w:spacing w:val="-6"/>
                <w:sz w:val="24"/>
              </w:rPr>
              <w:t xml:space="preserve"> </w:t>
            </w:r>
            <w:r>
              <w:rPr>
                <w:sz w:val="24"/>
              </w:rPr>
              <w:t>смысл</w:t>
            </w:r>
            <w:r>
              <w:rPr>
                <w:spacing w:val="-10"/>
                <w:sz w:val="24"/>
              </w:rPr>
              <w:t xml:space="preserve"> </w:t>
            </w:r>
            <w:r>
              <w:rPr>
                <w:sz w:val="24"/>
              </w:rPr>
              <w:t>обучения</w:t>
            </w:r>
            <w:r>
              <w:rPr>
                <w:spacing w:val="-57"/>
                <w:sz w:val="24"/>
              </w:rPr>
              <w:t xml:space="preserve"> </w:t>
            </w:r>
            <w:r>
              <w:rPr>
                <w:sz w:val="24"/>
              </w:rPr>
              <w:t>с</w:t>
            </w:r>
            <w:r>
              <w:rPr>
                <w:spacing w:val="2"/>
                <w:sz w:val="24"/>
              </w:rPr>
              <w:t xml:space="preserve"> </w:t>
            </w:r>
            <w:r>
              <w:rPr>
                <w:sz w:val="24"/>
              </w:rPr>
              <w:t>учётом индивидуальных</w:t>
            </w:r>
          </w:p>
          <w:p w:rsidR="00CC679B" w:rsidRDefault="00CC679B" w:rsidP="00394CD3">
            <w:pPr>
              <w:pStyle w:val="TableParagraph"/>
              <w:spacing w:line="268" w:lineRule="exact"/>
              <w:ind w:left="120" w:right="272"/>
              <w:rPr>
                <w:sz w:val="24"/>
              </w:rPr>
            </w:pPr>
            <w:r>
              <w:rPr>
                <w:sz w:val="24"/>
              </w:rPr>
              <w:t>характеристик</w:t>
            </w:r>
            <w:r>
              <w:rPr>
                <w:spacing w:val="-12"/>
                <w:sz w:val="24"/>
              </w:rPr>
              <w:t xml:space="preserve"> </w:t>
            </w:r>
            <w:r>
              <w:rPr>
                <w:sz w:val="24"/>
              </w:rPr>
              <w:t>внутреннего</w:t>
            </w:r>
            <w:r>
              <w:rPr>
                <w:spacing w:val="-57"/>
                <w:sz w:val="24"/>
              </w:rPr>
              <w:t xml:space="preserve"> </w:t>
            </w:r>
            <w:r>
              <w:rPr>
                <w:sz w:val="24"/>
              </w:rPr>
              <w:t>мира</w:t>
            </w:r>
          </w:p>
        </w:tc>
      </w:tr>
      <w:tr w:rsidR="00CC679B" w:rsidTr="00394CD3">
        <w:trPr>
          <w:trHeight w:val="2770"/>
        </w:trPr>
        <w:tc>
          <w:tcPr>
            <w:tcW w:w="566" w:type="dxa"/>
          </w:tcPr>
          <w:p w:rsidR="00CC679B" w:rsidRDefault="00CC679B" w:rsidP="00394CD3">
            <w:pPr>
              <w:pStyle w:val="TableParagraph"/>
              <w:spacing w:line="264" w:lineRule="exact"/>
              <w:rPr>
                <w:sz w:val="24"/>
              </w:rPr>
            </w:pPr>
            <w:r>
              <w:rPr>
                <w:sz w:val="24"/>
              </w:rPr>
              <w:t>1.3</w:t>
            </w:r>
          </w:p>
        </w:tc>
        <w:tc>
          <w:tcPr>
            <w:tcW w:w="1988" w:type="dxa"/>
          </w:tcPr>
          <w:p w:rsidR="00CC679B" w:rsidRDefault="00CC679B" w:rsidP="00394CD3">
            <w:pPr>
              <w:pStyle w:val="TableParagraph"/>
              <w:spacing w:line="240" w:lineRule="auto"/>
              <w:ind w:left="5" w:right="177"/>
              <w:rPr>
                <w:sz w:val="24"/>
              </w:rPr>
            </w:pPr>
            <w:r>
              <w:rPr>
                <w:sz w:val="24"/>
              </w:rPr>
              <w:t>Открытость</w:t>
            </w:r>
            <w:r>
              <w:rPr>
                <w:spacing w:val="1"/>
                <w:sz w:val="24"/>
              </w:rPr>
              <w:t xml:space="preserve"> </w:t>
            </w:r>
            <w:r>
              <w:rPr>
                <w:sz w:val="24"/>
              </w:rPr>
              <w:t>к</w:t>
            </w:r>
            <w:r>
              <w:rPr>
                <w:spacing w:val="1"/>
                <w:sz w:val="24"/>
              </w:rPr>
              <w:t xml:space="preserve"> </w:t>
            </w:r>
            <w:r>
              <w:rPr>
                <w:spacing w:val="-1"/>
                <w:sz w:val="24"/>
              </w:rPr>
              <w:t xml:space="preserve">принятию </w:t>
            </w:r>
            <w:r>
              <w:rPr>
                <w:sz w:val="24"/>
              </w:rPr>
              <w:t>других</w:t>
            </w:r>
            <w:r>
              <w:rPr>
                <w:spacing w:val="-57"/>
                <w:sz w:val="24"/>
              </w:rPr>
              <w:t xml:space="preserve"> </w:t>
            </w:r>
            <w:r>
              <w:rPr>
                <w:sz w:val="24"/>
              </w:rPr>
              <w:t>позиций, точек</w:t>
            </w:r>
            <w:r>
              <w:rPr>
                <w:spacing w:val="1"/>
                <w:sz w:val="24"/>
              </w:rPr>
              <w:t xml:space="preserve"> </w:t>
            </w:r>
            <w:r>
              <w:rPr>
                <w:sz w:val="24"/>
              </w:rPr>
              <w:t>зрения</w:t>
            </w:r>
            <w:r>
              <w:rPr>
                <w:spacing w:val="1"/>
                <w:sz w:val="24"/>
              </w:rPr>
              <w:t xml:space="preserve"> </w:t>
            </w:r>
            <w:r>
              <w:rPr>
                <w:sz w:val="24"/>
              </w:rPr>
              <w:t>(неидеологизиро</w:t>
            </w:r>
            <w:r>
              <w:rPr>
                <w:spacing w:val="1"/>
                <w:sz w:val="24"/>
              </w:rPr>
              <w:t xml:space="preserve"> </w:t>
            </w:r>
            <w:r>
              <w:rPr>
                <w:sz w:val="24"/>
              </w:rPr>
              <w:t>ванное</w:t>
            </w:r>
            <w:r>
              <w:rPr>
                <w:spacing w:val="1"/>
                <w:sz w:val="24"/>
              </w:rPr>
              <w:t xml:space="preserve"> </w:t>
            </w:r>
            <w:r>
              <w:rPr>
                <w:sz w:val="24"/>
              </w:rPr>
              <w:t>мышление</w:t>
            </w:r>
            <w:r>
              <w:rPr>
                <w:spacing w:val="1"/>
                <w:sz w:val="24"/>
              </w:rPr>
              <w:t xml:space="preserve"> </w:t>
            </w:r>
            <w:r>
              <w:rPr>
                <w:sz w:val="24"/>
              </w:rPr>
              <w:t>педагога)</w:t>
            </w:r>
          </w:p>
        </w:tc>
        <w:tc>
          <w:tcPr>
            <w:tcW w:w="4250" w:type="dxa"/>
          </w:tcPr>
          <w:p w:rsidR="00CC679B" w:rsidRDefault="00CC679B" w:rsidP="00394CD3">
            <w:pPr>
              <w:pStyle w:val="TableParagraph"/>
              <w:spacing w:line="240" w:lineRule="auto"/>
              <w:ind w:right="135"/>
              <w:rPr>
                <w:sz w:val="24"/>
              </w:rPr>
            </w:pPr>
            <w:r>
              <w:rPr>
                <w:sz w:val="24"/>
              </w:rPr>
              <w:t>Открытость к принятию других</w:t>
            </w:r>
            <w:r>
              <w:rPr>
                <w:spacing w:val="1"/>
                <w:sz w:val="24"/>
              </w:rPr>
              <w:t xml:space="preserve"> </w:t>
            </w:r>
            <w:r>
              <w:rPr>
                <w:sz w:val="24"/>
              </w:rPr>
              <w:t>позиций и точек зрения предполагает,</w:t>
            </w:r>
            <w:r>
              <w:rPr>
                <w:spacing w:val="1"/>
                <w:sz w:val="24"/>
              </w:rPr>
              <w:t xml:space="preserve"> </w:t>
            </w:r>
            <w:r>
              <w:rPr>
                <w:sz w:val="24"/>
              </w:rPr>
              <w:t>что педагог не считает единственно</w:t>
            </w:r>
            <w:r>
              <w:rPr>
                <w:spacing w:val="1"/>
                <w:sz w:val="24"/>
              </w:rPr>
              <w:t xml:space="preserve"> </w:t>
            </w:r>
            <w:r>
              <w:rPr>
                <w:sz w:val="24"/>
              </w:rPr>
              <w:t>правильной свою точку зрения. Он</w:t>
            </w:r>
            <w:r>
              <w:rPr>
                <w:spacing w:val="1"/>
                <w:sz w:val="24"/>
              </w:rPr>
              <w:t xml:space="preserve"> </w:t>
            </w:r>
            <w:r>
              <w:rPr>
                <w:sz w:val="24"/>
              </w:rPr>
              <w:t>интересуется мнением других и готов</w:t>
            </w:r>
            <w:r>
              <w:rPr>
                <w:spacing w:val="1"/>
                <w:sz w:val="24"/>
              </w:rPr>
              <w:t xml:space="preserve"> </w:t>
            </w:r>
            <w:r>
              <w:rPr>
                <w:sz w:val="24"/>
              </w:rPr>
              <w:t>их поддерживать в случаях</w:t>
            </w:r>
            <w:r>
              <w:rPr>
                <w:spacing w:val="1"/>
                <w:sz w:val="24"/>
              </w:rPr>
              <w:t xml:space="preserve"> </w:t>
            </w:r>
            <w:r>
              <w:rPr>
                <w:sz w:val="24"/>
              </w:rPr>
              <w:t>достаточной</w:t>
            </w:r>
            <w:r>
              <w:rPr>
                <w:spacing w:val="-1"/>
                <w:sz w:val="24"/>
              </w:rPr>
              <w:t xml:space="preserve"> </w:t>
            </w:r>
            <w:r>
              <w:rPr>
                <w:sz w:val="24"/>
              </w:rPr>
              <w:t>аргументации.</w:t>
            </w:r>
            <w:r>
              <w:rPr>
                <w:spacing w:val="1"/>
                <w:sz w:val="24"/>
              </w:rPr>
              <w:t xml:space="preserve"> </w:t>
            </w:r>
            <w:r>
              <w:rPr>
                <w:sz w:val="24"/>
              </w:rPr>
              <w:t>Педагог</w:t>
            </w:r>
            <w:r>
              <w:rPr>
                <w:spacing w:val="1"/>
                <w:sz w:val="24"/>
              </w:rPr>
              <w:t xml:space="preserve"> </w:t>
            </w:r>
            <w:r>
              <w:rPr>
                <w:sz w:val="24"/>
              </w:rPr>
              <w:t>готов</w:t>
            </w:r>
            <w:r>
              <w:rPr>
                <w:spacing w:val="-2"/>
                <w:sz w:val="24"/>
              </w:rPr>
              <w:t xml:space="preserve"> </w:t>
            </w:r>
            <w:r>
              <w:rPr>
                <w:sz w:val="24"/>
              </w:rPr>
              <w:t>гибко</w:t>
            </w:r>
            <w:r>
              <w:rPr>
                <w:spacing w:val="5"/>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высказывания</w:t>
            </w:r>
            <w:r>
              <w:rPr>
                <w:spacing w:val="-9"/>
                <w:sz w:val="24"/>
              </w:rPr>
              <w:t xml:space="preserve"> </w:t>
            </w:r>
            <w:r>
              <w:rPr>
                <w:sz w:val="24"/>
              </w:rPr>
              <w:t>обучающегося,</w:t>
            </w:r>
            <w:r>
              <w:rPr>
                <w:spacing w:val="-6"/>
                <w:sz w:val="24"/>
              </w:rPr>
              <w:t xml:space="preserve"> </w:t>
            </w:r>
            <w:r>
              <w:rPr>
                <w:sz w:val="24"/>
              </w:rPr>
              <w:t>включая</w:t>
            </w:r>
            <w:r>
              <w:rPr>
                <w:spacing w:val="-57"/>
                <w:sz w:val="24"/>
              </w:rPr>
              <w:t xml:space="preserve"> </w:t>
            </w:r>
            <w:r>
              <w:rPr>
                <w:sz w:val="24"/>
              </w:rPr>
              <w:t>изменение</w:t>
            </w:r>
            <w:r>
              <w:rPr>
                <w:spacing w:val="-5"/>
                <w:sz w:val="24"/>
              </w:rPr>
              <w:t xml:space="preserve"> </w:t>
            </w:r>
            <w:r>
              <w:rPr>
                <w:sz w:val="24"/>
              </w:rPr>
              <w:t>собственной</w:t>
            </w:r>
            <w:r>
              <w:rPr>
                <w:spacing w:val="-2"/>
                <w:sz w:val="24"/>
              </w:rPr>
              <w:t xml:space="preserve"> </w:t>
            </w:r>
            <w:r>
              <w:rPr>
                <w:sz w:val="24"/>
              </w:rPr>
              <w:t>позиции</w:t>
            </w:r>
          </w:p>
        </w:tc>
        <w:tc>
          <w:tcPr>
            <w:tcW w:w="3231" w:type="dxa"/>
          </w:tcPr>
          <w:p w:rsidR="00CC679B" w:rsidRDefault="00CC679B" w:rsidP="00A90E1F">
            <w:pPr>
              <w:pStyle w:val="TableParagraph"/>
              <w:numPr>
                <w:ilvl w:val="0"/>
                <w:numId w:val="28"/>
              </w:numPr>
              <w:tabs>
                <w:tab w:val="left" w:pos="423"/>
              </w:tabs>
              <w:spacing w:line="237" w:lineRule="auto"/>
              <w:ind w:right="231" w:firstLine="0"/>
              <w:rPr>
                <w:sz w:val="24"/>
              </w:rPr>
            </w:pPr>
            <w:r>
              <w:rPr>
                <w:sz w:val="24"/>
              </w:rPr>
              <w:t>Убеждённость,</w:t>
            </w:r>
            <w:r>
              <w:rPr>
                <w:spacing w:val="2"/>
                <w:sz w:val="24"/>
              </w:rPr>
              <w:t xml:space="preserve"> </w:t>
            </w:r>
            <w:r>
              <w:rPr>
                <w:sz w:val="24"/>
              </w:rPr>
              <w:t>что</w:t>
            </w:r>
            <w:r>
              <w:rPr>
                <w:spacing w:val="1"/>
                <w:sz w:val="24"/>
              </w:rPr>
              <w:t xml:space="preserve"> </w:t>
            </w:r>
            <w:r>
              <w:rPr>
                <w:sz w:val="24"/>
              </w:rPr>
              <w:t>истина</w:t>
            </w:r>
            <w:r>
              <w:rPr>
                <w:spacing w:val="-2"/>
                <w:sz w:val="24"/>
              </w:rPr>
              <w:t xml:space="preserve"> </w:t>
            </w:r>
            <w:r>
              <w:rPr>
                <w:sz w:val="24"/>
              </w:rPr>
              <w:t>может</w:t>
            </w:r>
            <w:r>
              <w:rPr>
                <w:spacing w:val="-1"/>
                <w:sz w:val="24"/>
              </w:rPr>
              <w:t xml:space="preserve"> </w:t>
            </w:r>
            <w:r>
              <w:rPr>
                <w:sz w:val="24"/>
              </w:rPr>
              <w:t>быть</w:t>
            </w:r>
            <w:r>
              <w:rPr>
                <w:spacing w:val="-1"/>
                <w:sz w:val="24"/>
              </w:rPr>
              <w:t xml:space="preserve"> </w:t>
            </w:r>
            <w:r>
              <w:rPr>
                <w:sz w:val="24"/>
              </w:rPr>
              <w:t>не</w:t>
            </w:r>
            <w:r>
              <w:rPr>
                <w:spacing w:val="-11"/>
                <w:sz w:val="24"/>
              </w:rPr>
              <w:t xml:space="preserve"> </w:t>
            </w:r>
            <w:r>
              <w:rPr>
                <w:sz w:val="24"/>
              </w:rPr>
              <w:t>одна;</w:t>
            </w:r>
          </w:p>
          <w:p w:rsidR="00CC679B" w:rsidRDefault="00CC679B" w:rsidP="00A90E1F">
            <w:pPr>
              <w:pStyle w:val="TableParagraph"/>
              <w:numPr>
                <w:ilvl w:val="0"/>
                <w:numId w:val="28"/>
              </w:numPr>
              <w:tabs>
                <w:tab w:val="left" w:pos="423"/>
              </w:tabs>
              <w:spacing w:line="237" w:lineRule="auto"/>
              <w:ind w:right="663" w:firstLine="0"/>
              <w:rPr>
                <w:sz w:val="24"/>
              </w:rPr>
            </w:pPr>
            <w:r>
              <w:rPr>
                <w:sz w:val="24"/>
              </w:rPr>
              <w:t>интерес к мнениям и</w:t>
            </w:r>
            <w:r>
              <w:rPr>
                <w:spacing w:val="-57"/>
                <w:sz w:val="24"/>
              </w:rPr>
              <w:t xml:space="preserve"> </w:t>
            </w:r>
            <w:r>
              <w:rPr>
                <w:sz w:val="24"/>
              </w:rPr>
              <w:t>позициям</w:t>
            </w:r>
            <w:r>
              <w:rPr>
                <w:spacing w:val="1"/>
                <w:sz w:val="24"/>
              </w:rPr>
              <w:t xml:space="preserve"> </w:t>
            </w:r>
            <w:r>
              <w:rPr>
                <w:sz w:val="24"/>
              </w:rPr>
              <w:t>других;</w:t>
            </w:r>
          </w:p>
          <w:p w:rsidR="00CC679B" w:rsidRDefault="00CC679B" w:rsidP="00A90E1F">
            <w:pPr>
              <w:pStyle w:val="TableParagraph"/>
              <w:numPr>
                <w:ilvl w:val="0"/>
                <w:numId w:val="28"/>
              </w:numPr>
              <w:tabs>
                <w:tab w:val="left" w:pos="423"/>
              </w:tabs>
              <w:spacing w:line="237" w:lineRule="auto"/>
              <w:ind w:right="197" w:firstLine="0"/>
              <w:rPr>
                <w:sz w:val="24"/>
              </w:rPr>
            </w:pPr>
            <w:r>
              <w:rPr>
                <w:sz w:val="24"/>
              </w:rPr>
              <w:t>учёт других точек зрения</w:t>
            </w:r>
            <w:r>
              <w:rPr>
                <w:spacing w:val="-57"/>
                <w:sz w:val="24"/>
              </w:rPr>
              <w:t xml:space="preserve"> </w:t>
            </w:r>
            <w:r>
              <w:rPr>
                <w:sz w:val="24"/>
              </w:rPr>
              <w:t>в процессе оценивания</w:t>
            </w:r>
            <w:r>
              <w:rPr>
                <w:spacing w:val="1"/>
                <w:sz w:val="24"/>
              </w:rPr>
              <w:t xml:space="preserve"> </w:t>
            </w:r>
            <w:r>
              <w:rPr>
                <w:sz w:val="24"/>
              </w:rPr>
              <w:t>обучающихся</w:t>
            </w:r>
          </w:p>
        </w:tc>
      </w:tr>
      <w:tr w:rsidR="00CC679B" w:rsidTr="00394CD3">
        <w:trPr>
          <w:trHeight w:val="3034"/>
        </w:trPr>
        <w:tc>
          <w:tcPr>
            <w:tcW w:w="566" w:type="dxa"/>
          </w:tcPr>
          <w:p w:rsidR="00CC679B" w:rsidRDefault="00CC679B" w:rsidP="00394CD3">
            <w:pPr>
              <w:pStyle w:val="TableParagraph"/>
              <w:rPr>
                <w:sz w:val="24"/>
              </w:rPr>
            </w:pPr>
            <w:r>
              <w:rPr>
                <w:sz w:val="24"/>
              </w:rPr>
              <w:t>1.4</w:t>
            </w:r>
          </w:p>
        </w:tc>
        <w:tc>
          <w:tcPr>
            <w:tcW w:w="1988" w:type="dxa"/>
          </w:tcPr>
          <w:p w:rsidR="00CC679B" w:rsidRDefault="00CC679B" w:rsidP="00394CD3">
            <w:pPr>
              <w:pStyle w:val="TableParagraph"/>
              <w:ind w:left="5"/>
              <w:rPr>
                <w:sz w:val="24"/>
              </w:rPr>
            </w:pPr>
            <w:r>
              <w:rPr>
                <w:sz w:val="24"/>
              </w:rPr>
              <w:t>Общая</w:t>
            </w:r>
            <w:r>
              <w:rPr>
                <w:spacing w:val="-2"/>
                <w:sz w:val="24"/>
              </w:rPr>
              <w:t xml:space="preserve"> </w:t>
            </w:r>
            <w:r>
              <w:rPr>
                <w:sz w:val="24"/>
              </w:rPr>
              <w:t>культура</w:t>
            </w:r>
          </w:p>
        </w:tc>
        <w:tc>
          <w:tcPr>
            <w:tcW w:w="4250" w:type="dxa"/>
          </w:tcPr>
          <w:p w:rsidR="00CC679B" w:rsidRDefault="00CC679B" w:rsidP="00394CD3">
            <w:pPr>
              <w:pStyle w:val="TableParagraph"/>
              <w:spacing w:line="237" w:lineRule="auto"/>
              <w:ind w:right="1024"/>
              <w:rPr>
                <w:sz w:val="24"/>
              </w:rPr>
            </w:pPr>
            <w:r>
              <w:rPr>
                <w:sz w:val="24"/>
              </w:rPr>
              <w:t>Определяет</w:t>
            </w:r>
            <w:r>
              <w:rPr>
                <w:spacing w:val="1"/>
                <w:sz w:val="24"/>
              </w:rPr>
              <w:t xml:space="preserve"> </w:t>
            </w:r>
            <w:r>
              <w:rPr>
                <w:sz w:val="24"/>
              </w:rPr>
              <w:t>характер и стиль</w:t>
            </w:r>
            <w:r>
              <w:rPr>
                <w:spacing w:val="1"/>
                <w:sz w:val="24"/>
              </w:rPr>
              <w:t xml:space="preserve"> </w:t>
            </w:r>
            <w:r>
              <w:rPr>
                <w:sz w:val="24"/>
              </w:rPr>
              <w:t>педагогической</w:t>
            </w:r>
            <w:r>
              <w:rPr>
                <w:spacing w:val="-10"/>
                <w:sz w:val="24"/>
              </w:rPr>
              <w:t xml:space="preserve"> </w:t>
            </w:r>
            <w:r>
              <w:rPr>
                <w:sz w:val="24"/>
              </w:rPr>
              <w:t>деятельности.</w:t>
            </w:r>
          </w:p>
          <w:p w:rsidR="00CC679B" w:rsidRDefault="00CC679B" w:rsidP="00394CD3">
            <w:pPr>
              <w:pStyle w:val="TableParagraph"/>
              <w:spacing w:line="240" w:lineRule="auto"/>
              <w:ind w:right="353"/>
              <w:rPr>
                <w:sz w:val="24"/>
              </w:rPr>
            </w:pPr>
            <w:r>
              <w:rPr>
                <w:sz w:val="24"/>
              </w:rPr>
              <w:t>Заключается в знаниях педагога об</w:t>
            </w:r>
            <w:r>
              <w:rPr>
                <w:spacing w:val="1"/>
                <w:sz w:val="24"/>
              </w:rPr>
              <w:t xml:space="preserve"> </w:t>
            </w:r>
            <w:r>
              <w:rPr>
                <w:sz w:val="24"/>
              </w:rPr>
              <w:t>основных формах материальной и              духовной жизни человека. Во многом</w:t>
            </w:r>
            <w:r>
              <w:rPr>
                <w:spacing w:val="-57"/>
                <w:sz w:val="24"/>
              </w:rPr>
              <w:t xml:space="preserve"> </w:t>
            </w:r>
            <w:r>
              <w:rPr>
                <w:sz w:val="24"/>
              </w:rPr>
              <w:t>определяет</w:t>
            </w:r>
            <w:r>
              <w:rPr>
                <w:spacing w:val="1"/>
                <w:sz w:val="24"/>
              </w:rPr>
              <w:t xml:space="preserve"> </w:t>
            </w:r>
            <w:r>
              <w:rPr>
                <w:sz w:val="24"/>
              </w:rPr>
              <w:t>успешность</w:t>
            </w:r>
            <w:r>
              <w:rPr>
                <w:spacing w:val="1"/>
                <w:sz w:val="24"/>
              </w:rPr>
              <w:t xml:space="preserve"> </w:t>
            </w:r>
            <w:r>
              <w:rPr>
                <w:sz w:val="24"/>
              </w:rPr>
              <w:t>педагогического общения, позицию</w:t>
            </w:r>
            <w:r>
              <w:rPr>
                <w:spacing w:val="1"/>
                <w:sz w:val="24"/>
              </w:rPr>
              <w:t xml:space="preserve"> </w:t>
            </w:r>
            <w:r>
              <w:rPr>
                <w:sz w:val="24"/>
              </w:rPr>
              <w:t>педагога</w:t>
            </w:r>
            <w:r>
              <w:rPr>
                <w:spacing w:val="-5"/>
                <w:sz w:val="24"/>
              </w:rPr>
              <w:t xml:space="preserve"> </w:t>
            </w:r>
            <w:r>
              <w:rPr>
                <w:sz w:val="24"/>
              </w:rPr>
              <w:t>в</w:t>
            </w:r>
            <w:r>
              <w:rPr>
                <w:spacing w:val="-1"/>
                <w:sz w:val="24"/>
              </w:rPr>
              <w:t xml:space="preserve"> </w:t>
            </w:r>
            <w:r>
              <w:rPr>
                <w:sz w:val="24"/>
              </w:rPr>
              <w:t>глазах</w:t>
            </w:r>
            <w:r>
              <w:rPr>
                <w:spacing w:val="-9"/>
                <w:sz w:val="24"/>
              </w:rPr>
              <w:t xml:space="preserve"> </w:t>
            </w:r>
            <w:r>
              <w:rPr>
                <w:sz w:val="24"/>
              </w:rPr>
              <w:t>обучающихся</w:t>
            </w:r>
          </w:p>
        </w:tc>
        <w:tc>
          <w:tcPr>
            <w:tcW w:w="3231" w:type="dxa"/>
          </w:tcPr>
          <w:p w:rsidR="00CC679B" w:rsidRDefault="00CC679B" w:rsidP="00A90E1F">
            <w:pPr>
              <w:pStyle w:val="TableParagraph"/>
              <w:numPr>
                <w:ilvl w:val="0"/>
                <w:numId w:val="27"/>
              </w:numPr>
              <w:tabs>
                <w:tab w:val="left" w:pos="423"/>
              </w:tabs>
              <w:spacing w:line="237" w:lineRule="auto"/>
              <w:ind w:right="326" w:firstLine="0"/>
              <w:rPr>
                <w:sz w:val="24"/>
              </w:rPr>
            </w:pPr>
            <w:r>
              <w:rPr>
                <w:sz w:val="24"/>
              </w:rPr>
              <w:t>Ориентация в основных</w:t>
            </w:r>
            <w:r>
              <w:rPr>
                <w:spacing w:val="-57"/>
                <w:sz w:val="24"/>
              </w:rPr>
              <w:t xml:space="preserve"> </w:t>
            </w:r>
            <w:r>
              <w:rPr>
                <w:sz w:val="24"/>
              </w:rPr>
              <w:t>сферах</w:t>
            </w:r>
            <w:r>
              <w:rPr>
                <w:spacing w:val="-4"/>
                <w:sz w:val="24"/>
              </w:rPr>
              <w:t xml:space="preserve"> </w:t>
            </w:r>
            <w:r>
              <w:rPr>
                <w:sz w:val="24"/>
              </w:rPr>
              <w:t>материальной</w:t>
            </w:r>
          </w:p>
          <w:p w:rsidR="00CC679B" w:rsidRDefault="00CC679B" w:rsidP="00394CD3">
            <w:pPr>
              <w:pStyle w:val="TableParagraph"/>
              <w:spacing w:line="275" w:lineRule="exact"/>
              <w:ind w:left="120"/>
              <w:rPr>
                <w:sz w:val="24"/>
              </w:rPr>
            </w:pPr>
            <w:r>
              <w:rPr>
                <w:sz w:val="24"/>
              </w:rPr>
              <w:t>и духовной</w:t>
            </w:r>
            <w:r>
              <w:rPr>
                <w:spacing w:val="-5"/>
                <w:sz w:val="24"/>
              </w:rPr>
              <w:t xml:space="preserve"> </w:t>
            </w:r>
            <w:r>
              <w:rPr>
                <w:sz w:val="24"/>
              </w:rPr>
              <w:t>жизни;</w:t>
            </w:r>
          </w:p>
          <w:p w:rsidR="00CC679B" w:rsidRDefault="00CC679B" w:rsidP="00A90E1F">
            <w:pPr>
              <w:pStyle w:val="TableParagraph"/>
              <w:numPr>
                <w:ilvl w:val="0"/>
                <w:numId w:val="27"/>
              </w:numPr>
              <w:tabs>
                <w:tab w:val="left" w:pos="423"/>
              </w:tabs>
              <w:spacing w:line="240" w:lineRule="auto"/>
              <w:ind w:right="551" w:firstLine="0"/>
              <w:rPr>
                <w:sz w:val="24"/>
              </w:rPr>
            </w:pPr>
            <w:r>
              <w:rPr>
                <w:sz w:val="24"/>
              </w:rPr>
              <w:t>Знание материальных</w:t>
            </w:r>
            <w:r>
              <w:rPr>
                <w:spacing w:val="-57"/>
                <w:sz w:val="24"/>
              </w:rPr>
              <w:t xml:space="preserve"> </w:t>
            </w:r>
            <w:r>
              <w:rPr>
                <w:sz w:val="24"/>
              </w:rPr>
              <w:t>и духовных интересов</w:t>
            </w:r>
            <w:r>
              <w:rPr>
                <w:spacing w:val="1"/>
                <w:sz w:val="24"/>
              </w:rPr>
              <w:t xml:space="preserve"> </w:t>
            </w:r>
            <w:r>
              <w:rPr>
                <w:sz w:val="24"/>
              </w:rPr>
              <w:t>молодёжи;</w:t>
            </w:r>
          </w:p>
          <w:p w:rsidR="00CC679B" w:rsidRDefault="00CC679B" w:rsidP="00A90E1F">
            <w:pPr>
              <w:pStyle w:val="TableParagraph"/>
              <w:numPr>
                <w:ilvl w:val="0"/>
                <w:numId w:val="27"/>
              </w:numPr>
              <w:tabs>
                <w:tab w:val="left" w:pos="423"/>
              </w:tabs>
              <w:spacing w:line="240" w:lineRule="auto"/>
              <w:ind w:right="437" w:firstLine="0"/>
              <w:rPr>
                <w:sz w:val="24"/>
              </w:rPr>
            </w:pPr>
            <w:r>
              <w:rPr>
                <w:sz w:val="24"/>
              </w:rPr>
              <w:t>Возможность</w:t>
            </w:r>
            <w:r>
              <w:rPr>
                <w:spacing w:val="1"/>
                <w:sz w:val="24"/>
              </w:rPr>
              <w:t xml:space="preserve"> </w:t>
            </w:r>
            <w:r>
              <w:rPr>
                <w:sz w:val="24"/>
              </w:rPr>
              <w:t>продемонстрировать свои</w:t>
            </w:r>
            <w:r>
              <w:rPr>
                <w:spacing w:val="-57"/>
                <w:sz w:val="24"/>
              </w:rPr>
              <w:t xml:space="preserve"> </w:t>
            </w:r>
            <w:r>
              <w:rPr>
                <w:sz w:val="24"/>
              </w:rPr>
              <w:t>достижения;</w:t>
            </w:r>
          </w:p>
          <w:p w:rsidR="00CC679B" w:rsidRDefault="00CC679B" w:rsidP="00A90E1F">
            <w:pPr>
              <w:pStyle w:val="TableParagraph"/>
              <w:numPr>
                <w:ilvl w:val="0"/>
                <w:numId w:val="27"/>
              </w:numPr>
              <w:tabs>
                <w:tab w:val="left" w:pos="423"/>
              </w:tabs>
              <w:spacing w:before="2" w:line="230" w:lineRule="auto"/>
              <w:ind w:right="228" w:firstLine="0"/>
              <w:rPr>
                <w:sz w:val="24"/>
              </w:rPr>
            </w:pPr>
            <w:r>
              <w:rPr>
                <w:sz w:val="24"/>
              </w:rPr>
              <w:t>Руководство кружками и</w:t>
            </w:r>
            <w:r>
              <w:rPr>
                <w:spacing w:val="-57"/>
                <w:sz w:val="24"/>
              </w:rPr>
              <w:t xml:space="preserve"> </w:t>
            </w:r>
            <w:r>
              <w:rPr>
                <w:sz w:val="24"/>
              </w:rPr>
              <w:t>секциями</w:t>
            </w:r>
          </w:p>
        </w:tc>
      </w:tr>
    </w:tbl>
    <w:p w:rsidR="00CC679B" w:rsidRDefault="00CC679B" w:rsidP="00A90E1F">
      <w:pPr>
        <w:spacing w:line="230" w:lineRule="auto"/>
        <w:rPr>
          <w:sz w:val="24"/>
        </w:rPr>
        <w:sectPr w:rsidR="00CC679B">
          <w:pgSz w:w="11910" w:h="16840"/>
          <w:pgMar w:top="840" w:right="200" w:bottom="1940" w:left="880" w:header="0" w:footer="1743" w:gutter="0"/>
          <w:cols w:space="720"/>
        </w:sectPr>
      </w:pPr>
    </w:p>
    <w:tbl>
      <w:tblPr>
        <w:tblW w:w="0" w:type="auto"/>
        <w:tblInd w:w="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988"/>
        <w:gridCol w:w="4250"/>
        <w:gridCol w:w="3231"/>
      </w:tblGrid>
      <w:tr w:rsidR="00CC679B" w:rsidTr="00394CD3">
        <w:trPr>
          <w:trHeight w:val="2486"/>
        </w:trPr>
        <w:tc>
          <w:tcPr>
            <w:tcW w:w="566" w:type="dxa"/>
          </w:tcPr>
          <w:p w:rsidR="00CC679B" w:rsidRDefault="00CC679B" w:rsidP="00394CD3">
            <w:pPr>
              <w:pStyle w:val="TableParagraph"/>
              <w:rPr>
                <w:sz w:val="24"/>
              </w:rPr>
            </w:pPr>
            <w:r>
              <w:rPr>
                <w:sz w:val="24"/>
              </w:rPr>
              <w:lastRenderedPageBreak/>
              <w:t>1.5</w:t>
            </w:r>
          </w:p>
        </w:tc>
        <w:tc>
          <w:tcPr>
            <w:tcW w:w="1988" w:type="dxa"/>
          </w:tcPr>
          <w:p w:rsidR="00CC679B" w:rsidRDefault="00CC679B" w:rsidP="00394CD3">
            <w:pPr>
              <w:pStyle w:val="TableParagraph"/>
              <w:spacing w:line="242" w:lineRule="auto"/>
              <w:ind w:left="5" w:right="336"/>
              <w:rPr>
                <w:sz w:val="24"/>
              </w:rPr>
            </w:pPr>
            <w:r>
              <w:rPr>
                <w:sz w:val="24"/>
              </w:rPr>
              <w:t>Эмоциональная</w:t>
            </w:r>
            <w:r>
              <w:rPr>
                <w:spacing w:val="-57"/>
                <w:sz w:val="24"/>
              </w:rPr>
              <w:t xml:space="preserve"> </w:t>
            </w:r>
            <w:r>
              <w:rPr>
                <w:sz w:val="24"/>
              </w:rPr>
              <w:t>устойчивость</w:t>
            </w:r>
          </w:p>
        </w:tc>
        <w:tc>
          <w:tcPr>
            <w:tcW w:w="4250" w:type="dxa"/>
          </w:tcPr>
          <w:p w:rsidR="00CC679B" w:rsidRDefault="00CC679B" w:rsidP="00394CD3">
            <w:pPr>
              <w:pStyle w:val="TableParagraph"/>
              <w:rPr>
                <w:sz w:val="24"/>
              </w:rPr>
            </w:pPr>
            <w:r>
              <w:rPr>
                <w:sz w:val="24"/>
              </w:rPr>
              <w:t>Определяет</w:t>
            </w:r>
            <w:r>
              <w:rPr>
                <w:spacing w:val="-1"/>
                <w:sz w:val="24"/>
              </w:rPr>
              <w:t xml:space="preserve"> </w:t>
            </w:r>
            <w:r>
              <w:rPr>
                <w:sz w:val="24"/>
              </w:rPr>
              <w:t>характер</w:t>
            </w:r>
            <w:r>
              <w:rPr>
                <w:spacing w:val="-1"/>
                <w:sz w:val="24"/>
              </w:rPr>
              <w:t xml:space="preserve"> </w:t>
            </w:r>
            <w:r>
              <w:rPr>
                <w:sz w:val="24"/>
              </w:rPr>
              <w:t>отношений</w:t>
            </w:r>
            <w:r>
              <w:rPr>
                <w:spacing w:val="-4"/>
                <w:sz w:val="24"/>
              </w:rPr>
              <w:t xml:space="preserve"> </w:t>
            </w:r>
            <w:r>
              <w:rPr>
                <w:sz w:val="24"/>
              </w:rPr>
              <w:t>в</w:t>
            </w:r>
          </w:p>
          <w:p w:rsidR="00CC679B" w:rsidRDefault="00CC679B" w:rsidP="00394CD3">
            <w:pPr>
              <w:pStyle w:val="TableParagraph"/>
              <w:spacing w:before="2" w:line="240" w:lineRule="auto"/>
              <w:ind w:right="384"/>
              <w:rPr>
                <w:sz w:val="24"/>
              </w:rPr>
            </w:pPr>
            <w:r>
              <w:rPr>
                <w:sz w:val="24"/>
              </w:rPr>
              <w:t>учебном процессе, особенно в</w:t>
            </w:r>
            <w:r>
              <w:rPr>
                <w:spacing w:val="1"/>
                <w:sz w:val="24"/>
              </w:rPr>
              <w:t xml:space="preserve"> </w:t>
            </w:r>
            <w:r>
              <w:rPr>
                <w:sz w:val="24"/>
              </w:rPr>
              <w:t>ситуациях</w:t>
            </w:r>
            <w:r>
              <w:rPr>
                <w:spacing w:val="-12"/>
                <w:sz w:val="24"/>
              </w:rPr>
              <w:t xml:space="preserve"> </w:t>
            </w:r>
            <w:r>
              <w:rPr>
                <w:sz w:val="24"/>
              </w:rPr>
              <w:t>конфликта.</w:t>
            </w:r>
            <w:r>
              <w:rPr>
                <w:spacing w:val="-6"/>
                <w:sz w:val="24"/>
              </w:rPr>
              <w:t xml:space="preserve"> </w:t>
            </w:r>
            <w:r>
              <w:rPr>
                <w:sz w:val="24"/>
              </w:rPr>
              <w:t>Способствует</w:t>
            </w:r>
            <w:r>
              <w:rPr>
                <w:spacing w:val="-57"/>
                <w:sz w:val="24"/>
              </w:rPr>
              <w:t xml:space="preserve"> </w:t>
            </w:r>
            <w:r>
              <w:rPr>
                <w:sz w:val="24"/>
              </w:rPr>
              <w:t>сохранению объективности оценки</w:t>
            </w:r>
            <w:r>
              <w:rPr>
                <w:spacing w:val="1"/>
                <w:sz w:val="24"/>
              </w:rPr>
              <w:t xml:space="preserve"> </w:t>
            </w:r>
            <w:r>
              <w:rPr>
                <w:sz w:val="24"/>
              </w:rPr>
              <w:t>обучающихся.</w:t>
            </w:r>
            <w:r>
              <w:rPr>
                <w:spacing w:val="3"/>
                <w:sz w:val="24"/>
              </w:rPr>
              <w:t xml:space="preserve"> </w:t>
            </w:r>
            <w:r>
              <w:rPr>
                <w:sz w:val="24"/>
              </w:rPr>
              <w:t>Определяет</w:t>
            </w:r>
            <w:r>
              <w:rPr>
                <w:spacing w:val="1"/>
                <w:sz w:val="24"/>
              </w:rPr>
              <w:t xml:space="preserve"> </w:t>
            </w:r>
            <w:r>
              <w:rPr>
                <w:sz w:val="24"/>
              </w:rPr>
              <w:t>эффективность</w:t>
            </w:r>
            <w:r>
              <w:rPr>
                <w:spacing w:val="-2"/>
                <w:sz w:val="24"/>
              </w:rPr>
              <w:t xml:space="preserve"> </w:t>
            </w:r>
            <w:r>
              <w:rPr>
                <w:sz w:val="24"/>
              </w:rPr>
              <w:t>владения</w:t>
            </w:r>
            <w:r>
              <w:rPr>
                <w:spacing w:val="-4"/>
                <w:sz w:val="24"/>
              </w:rPr>
              <w:t xml:space="preserve"> </w:t>
            </w:r>
            <w:r>
              <w:rPr>
                <w:sz w:val="24"/>
              </w:rPr>
              <w:t>классом</w:t>
            </w:r>
          </w:p>
        </w:tc>
        <w:tc>
          <w:tcPr>
            <w:tcW w:w="3231" w:type="dxa"/>
          </w:tcPr>
          <w:p w:rsidR="00CC679B" w:rsidRDefault="00CC679B" w:rsidP="00A90E1F">
            <w:pPr>
              <w:pStyle w:val="TableParagraph"/>
              <w:numPr>
                <w:ilvl w:val="0"/>
                <w:numId w:val="26"/>
              </w:numPr>
              <w:tabs>
                <w:tab w:val="left" w:pos="423"/>
              </w:tabs>
              <w:ind w:left="422"/>
              <w:rPr>
                <w:sz w:val="24"/>
              </w:rPr>
            </w:pPr>
            <w:r>
              <w:rPr>
                <w:sz w:val="24"/>
              </w:rPr>
              <w:t>В</w:t>
            </w:r>
            <w:r>
              <w:rPr>
                <w:spacing w:val="-3"/>
                <w:sz w:val="24"/>
              </w:rPr>
              <w:t xml:space="preserve"> </w:t>
            </w:r>
            <w:r>
              <w:rPr>
                <w:sz w:val="24"/>
              </w:rPr>
              <w:t>трудных</w:t>
            </w:r>
          </w:p>
          <w:p w:rsidR="00CC679B" w:rsidRDefault="00CC679B" w:rsidP="00394CD3">
            <w:pPr>
              <w:pStyle w:val="TableParagraph"/>
              <w:spacing w:before="4" w:line="237" w:lineRule="auto"/>
              <w:ind w:left="120" w:right="658"/>
              <w:rPr>
                <w:sz w:val="24"/>
              </w:rPr>
            </w:pPr>
            <w:r>
              <w:rPr>
                <w:sz w:val="24"/>
              </w:rPr>
              <w:t>ситуациях педагог</w:t>
            </w:r>
            <w:r>
              <w:rPr>
                <w:spacing w:val="1"/>
                <w:sz w:val="24"/>
              </w:rPr>
              <w:t xml:space="preserve"> </w:t>
            </w:r>
            <w:r>
              <w:rPr>
                <w:sz w:val="24"/>
              </w:rPr>
              <w:t>сохраняет</w:t>
            </w:r>
            <w:r>
              <w:rPr>
                <w:spacing w:val="-7"/>
                <w:sz w:val="24"/>
              </w:rPr>
              <w:t xml:space="preserve"> </w:t>
            </w:r>
            <w:r>
              <w:rPr>
                <w:sz w:val="24"/>
              </w:rPr>
              <w:t>спокойствие;</w:t>
            </w:r>
          </w:p>
          <w:p w:rsidR="00CC679B" w:rsidRDefault="00CC679B" w:rsidP="00A90E1F">
            <w:pPr>
              <w:pStyle w:val="TableParagraph"/>
              <w:numPr>
                <w:ilvl w:val="0"/>
                <w:numId w:val="26"/>
              </w:numPr>
              <w:tabs>
                <w:tab w:val="left" w:pos="423"/>
              </w:tabs>
              <w:spacing w:before="4" w:line="240" w:lineRule="auto"/>
              <w:ind w:right="734" w:firstLine="0"/>
              <w:rPr>
                <w:sz w:val="24"/>
              </w:rPr>
            </w:pPr>
            <w:r>
              <w:rPr>
                <w:sz w:val="24"/>
              </w:rPr>
              <w:t>Эмоциональный</w:t>
            </w:r>
            <w:r>
              <w:rPr>
                <w:spacing w:val="1"/>
                <w:sz w:val="24"/>
              </w:rPr>
              <w:t xml:space="preserve"> </w:t>
            </w:r>
            <w:r>
              <w:rPr>
                <w:sz w:val="24"/>
              </w:rPr>
              <w:t>конфликт не влияет на</w:t>
            </w:r>
            <w:r>
              <w:rPr>
                <w:spacing w:val="-57"/>
                <w:sz w:val="24"/>
              </w:rPr>
              <w:t xml:space="preserve"> </w:t>
            </w:r>
            <w:r>
              <w:rPr>
                <w:sz w:val="24"/>
              </w:rPr>
              <w:t>объективность</w:t>
            </w:r>
            <w:r>
              <w:rPr>
                <w:spacing w:val="-7"/>
                <w:sz w:val="24"/>
              </w:rPr>
              <w:t xml:space="preserve"> </w:t>
            </w:r>
            <w:r>
              <w:rPr>
                <w:sz w:val="24"/>
              </w:rPr>
              <w:t>оценки;</w:t>
            </w:r>
          </w:p>
          <w:p w:rsidR="00CC679B" w:rsidRDefault="00CC679B" w:rsidP="00A90E1F">
            <w:pPr>
              <w:pStyle w:val="TableParagraph"/>
              <w:numPr>
                <w:ilvl w:val="0"/>
                <w:numId w:val="26"/>
              </w:numPr>
              <w:tabs>
                <w:tab w:val="left" w:pos="423"/>
              </w:tabs>
              <w:spacing w:before="5" w:line="237" w:lineRule="auto"/>
              <w:ind w:right="147" w:firstLine="0"/>
              <w:rPr>
                <w:sz w:val="24"/>
              </w:rPr>
            </w:pPr>
            <w:r>
              <w:rPr>
                <w:sz w:val="24"/>
              </w:rPr>
              <w:t>Не</w:t>
            </w:r>
            <w:r>
              <w:rPr>
                <w:spacing w:val="-1"/>
                <w:sz w:val="24"/>
              </w:rPr>
              <w:t xml:space="preserve"> </w:t>
            </w:r>
            <w:r>
              <w:rPr>
                <w:sz w:val="24"/>
              </w:rPr>
              <w:t>стремится</w:t>
            </w:r>
            <w:r>
              <w:rPr>
                <w:spacing w:val="2"/>
                <w:sz w:val="24"/>
              </w:rPr>
              <w:t xml:space="preserve"> </w:t>
            </w:r>
            <w:r>
              <w:rPr>
                <w:sz w:val="24"/>
              </w:rPr>
              <w:t>избежать</w:t>
            </w:r>
            <w:r>
              <w:rPr>
                <w:spacing w:val="1"/>
                <w:sz w:val="24"/>
              </w:rPr>
              <w:t xml:space="preserve"> </w:t>
            </w:r>
            <w:r>
              <w:rPr>
                <w:sz w:val="24"/>
              </w:rPr>
              <w:t>эмоционально-напряжённых</w:t>
            </w:r>
          </w:p>
          <w:p w:rsidR="00CC679B" w:rsidRDefault="00CC679B" w:rsidP="00394CD3">
            <w:pPr>
              <w:pStyle w:val="TableParagraph"/>
              <w:spacing w:before="3" w:line="270" w:lineRule="exact"/>
              <w:ind w:left="120"/>
              <w:rPr>
                <w:sz w:val="24"/>
              </w:rPr>
            </w:pPr>
            <w:r>
              <w:rPr>
                <w:sz w:val="24"/>
              </w:rPr>
              <w:t>ситуаций</w:t>
            </w:r>
          </w:p>
        </w:tc>
      </w:tr>
      <w:tr w:rsidR="00CC679B" w:rsidTr="00394CD3">
        <w:trPr>
          <w:trHeight w:val="2207"/>
        </w:trPr>
        <w:tc>
          <w:tcPr>
            <w:tcW w:w="566" w:type="dxa"/>
          </w:tcPr>
          <w:p w:rsidR="00CC679B" w:rsidRDefault="00CC679B" w:rsidP="00394CD3">
            <w:pPr>
              <w:pStyle w:val="TableParagraph"/>
              <w:rPr>
                <w:sz w:val="24"/>
              </w:rPr>
            </w:pPr>
            <w:r>
              <w:rPr>
                <w:sz w:val="24"/>
              </w:rPr>
              <w:t>1.6</w:t>
            </w:r>
          </w:p>
        </w:tc>
        <w:tc>
          <w:tcPr>
            <w:tcW w:w="1988" w:type="dxa"/>
          </w:tcPr>
          <w:p w:rsidR="00CC679B" w:rsidRDefault="00CC679B" w:rsidP="00394CD3">
            <w:pPr>
              <w:pStyle w:val="TableParagraph"/>
              <w:ind w:left="5"/>
              <w:rPr>
                <w:sz w:val="24"/>
              </w:rPr>
            </w:pPr>
            <w:r>
              <w:rPr>
                <w:sz w:val="24"/>
              </w:rPr>
              <w:t>Позитивная</w:t>
            </w:r>
          </w:p>
          <w:p w:rsidR="00CC679B" w:rsidRDefault="00CC679B" w:rsidP="00394CD3">
            <w:pPr>
              <w:pStyle w:val="TableParagraph"/>
              <w:spacing w:before="2" w:line="240" w:lineRule="auto"/>
              <w:ind w:left="5" w:right="202"/>
              <w:rPr>
                <w:sz w:val="24"/>
              </w:rPr>
            </w:pPr>
            <w:r>
              <w:rPr>
                <w:sz w:val="24"/>
              </w:rPr>
              <w:t>направленность</w:t>
            </w:r>
            <w:r>
              <w:rPr>
                <w:spacing w:val="1"/>
                <w:sz w:val="24"/>
              </w:rPr>
              <w:t xml:space="preserve"> </w:t>
            </w:r>
            <w:r>
              <w:rPr>
                <w:sz w:val="24"/>
              </w:rPr>
              <w:t>на</w:t>
            </w:r>
            <w:r>
              <w:rPr>
                <w:spacing w:val="1"/>
                <w:sz w:val="24"/>
              </w:rPr>
              <w:t xml:space="preserve"> </w:t>
            </w:r>
            <w:r>
              <w:rPr>
                <w:spacing w:val="-2"/>
                <w:sz w:val="24"/>
              </w:rPr>
              <w:t>педагогическуюд</w:t>
            </w:r>
            <w:r>
              <w:rPr>
                <w:spacing w:val="-57"/>
                <w:sz w:val="24"/>
              </w:rPr>
              <w:t xml:space="preserve"> </w:t>
            </w:r>
            <w:r>
              <w:rPr>
                <w:sz w:val="24"/>
              </w:rPr>
              <w:t>еятельность.</w:t>
            </w:r>
          </w:p>
          <w:p w:rsidR="00CC679B" w:rsidRDefault="00CC679B" w:rsidP="00394CD3">
            <w:pPr>
              <w:pStyle w:val="TableParagraph"/>
              <w:spacing w:before="5" w:line="242" w:lineRule="auto"/>
              <w:ind w:left="5" w:right="465"/>
              <w:rPr>
                <w:sz w:val="24"/>
              </w:rPr>
            </w:pPr>
            <w:r>
              <w:rPr>
                <w:sz w:val="24"/>
              </w:rPr>
              <w:t>Уверенность в</w:t>
            </w:r>
            <w:r>
              <w:rPr>
                <w:spacing w:val="-57"/>
                <w:sz w:val="24"/>
              </w:rPr>
              <w:t xml:space="preserve"> </w:t>
            </w:r>
            <w:r>
              <w:rPr>
                <w:sz w:val="24"/>
              </w:rPr>
              <w:t>себе</w:t>
            </w:r>
          </w:p>
        </w:tc>
        <w:tc>
          <w:tcPr>
            <w:tcW w:w="4250" w:type="dxa"/>
          </w:tcPr>
          <w:p w:rsidR="00CC679B" w:rsidRDefault="00CC679B" w:rsidP="00394CD3">
            <w:pPr>
              <w:pStyle w:val="TableParagraph"/>
              <w:rPr>
                <w:sz w:val="24"/>
              </w:rPr>
            </w:pPr>
            <w:r>
              <w:rPr>
                <w:sz w:val="24"/>
              </w:rPr>
              <w:t>В</w:t>
            </w:r>
            <w:r>
              <w:rPr>
                <w:spacing w:val="-3"/>
                <w:sz w:val="24"/>
              </w:rPr>
              <w:t xml:space="preserve"> </w:t>
            </w:r>
            <w:r>
              <w:rPr>
                <w:sz w:val="24"/>
              </w:rPr>
              <w:t>основе</w:t>
            </w:r>
            <w:r>
              <w:rPr>
                <w:spacing w:val="-2"/>
                <w:sz w:val="24"/>
              </w:rPr>
              <w:t xml:space="preserve"> </w:t>
            </w:r>
            <w:r>
              <w:rPr>
                <w:sz w:val="24"/>
              </w:rPr>
              <w:t>данной</w:t>
            </w:r>
            <w:r>
              <w:rPr>
                <w:spacing w:val="-4"/>
                <w:sz w:val="24"/>
              </w:rPr>
              <w:t xml:space="preserve"> </w:t>
            </w:r>
            <w:r>
              <w:rPr>
                <w:sz w:val="24"/>
              </w:rPr>
              <w:t>компетентности</w:t>
            </w:r>
          </w:p>
          <w:p w:rsidR="00CC679B" w:rsidRDefault="00CC679B" w:rsidP="00394CD3">
            <w:pPr>
              <w:pStyle w:val="TableParagraph"/>
              <w:spacing w:before="4" w:line="237" w:lineRule="auto"/>
              <w:ind w:right="804"/>
              <w:rPr>
                <w:sz w:val="24"/>
              </w:rPr>
            </w:pPr>
            <w:r>
              <w:rPr>
                <w:sz w:val="24"/>
              </w:rPr>
              <w:t>лежит вера в собственные силы,</w:t>
            </w:r>
            <w:r>
              <w:rPr>
                <w:spacing w:val="-57"/>
                <w:sz w:val="24"/>
              </w:rPr>
              <w:t xml:space="preserve"> </w:t>
            </w:r>
            <w:r>
              <w:rPr>
                <w:sz w:val="24"/>
              </w:rPr>
              <w:t>собственную</w:t>
            </w:r>
            <w:r>
              <w:rPr>
                <w:spacing w:val="-2"/>
                <w:sz w:val="24"/>
              </w:rPr>
              <w:t xml:space="preserve"> </w:t>
            </w:r>
            <w:r>
              <w:rPr>
                <w:sz w:val="24"/>
              </w:rPr>
              <w:t>эффективность.</w:t>
            </w:r>
          </w:p>
          <w:p w:rsidR="00CC679B" w:rsidRDefault="00CC679B" w:rsidP="00394CD3">
            <w:pPr>
              <w:pStyle w:val="TableParagraph"/>
              <w:spacing w:before="4" w:line="240" w:lineRule="auto"/>
              <w:ind w:right="891"/>
              <w:rPr>
                <w:sz w:val="24"/>
              </w:rPr>
            </w:pPr>
            <w:r>
              <w:rPr>
                <w:sz w:val="24"/>
              </w:rPr>
              <w:t>Способствует позитивным</w:t>
            </w:r>
            <w:r>
              <w:rPr>
                <w:spacing w:val="1"/>
                <w:sz w:val="24"/>
              </w:rPr>
              <w:t xml:space="preserve"> </w:t>
            </w:r>
            <w:r>
              <w:rPr>
                <w:sz w:val="24"/>
              </w:rPr>
              <w:t>отношениям с коллегами и</w:t>
            </w:r>
            <w:r>
              <w:rPr>
                <w:spacing w:val="1"/>
                <w:sz w:val="24"/>
              </w:rPr>
              <w:t xml:space="preserve"> </w:t>
            </w:r>
            <w:r>
              <w:rPr>
                <w:sz w:val="24"/>
              </w:rPr>
              <w:t>обучающимися.</w:t>
            </w:r>
            <w:r>
              <w:rPr>
                <w:spacing w:val="1"/>
                <w:sz w:val="24"/>
              </w:rPr>
              <w:t xml:space="preserve"> </w:t>
            </w:r>
            <w:r>
              <w:rPr>
                <w:sz w:val="24"/>
              </w:rPr>
              <w:t>Определяет</w:t>
            </w:r>
            <w:r>
              <w:rPr>
                <w:spacing w:val="1"/>
                <w:sz w:val="24"/>
              </w:rPr>
              <w:t xml:space="preserve"> </w:t>
            </w:r>
            <w:r>
              <w:rPr>
                <w:sz w:val="24"/>
              </w:rPr>
              <w:t>позитивную</w:t>
            </w:r>
            <w:r>
              <w:rPr>
                <w:spacing w:val="-5"/>
                <w:sz w:val="24"/>
              </w:rPr>
              <w:t xml:space="preserve"> </w:t>
            </w:r>
            <w:r>
              <w:rPr>
                <w:sz w:val="24"/>
              </w:rPr>
              <w:t>направленность</w:t>
            </w:r>
            <w:r>
              <w:rPr>
                <w:spacing w:val="-5"/>
                <w:sz w:val="24"/>
              </w:rPr>
              <w:t xml:space="preserve"> </w:t>
            </w:r>
            <w:r>
              <w:rPr>
                <w:sz w:val="24"/>
              </w:rPr>
              <w:t>на</w:t>
            </w:r>
          </w:p>
          <w:p w:rsidR="00CC679B" w:rsidRDefault="00CC679B" w:rsidP="00394CD3">
            <w:pPr>
              <w:pStyle w:val="TableParagraph"/>
              <w:spacing w:line="270" w:lineRule="exact"/>
              <w:rPr>
                <w:sz w:val="24"/>
              </w:rPr>
            </w:pPr>
            <w:r>
              <w:rPr>
                <w:sz w:val="24"/>
              </w:rPr>
              <w:t>педагогическую</w:t>
            </w:r>
            <w:r>
              <w:rPr>
                <w:spacing w:val="-3"/>
                <w:sz w:val="24"/>
              </w:rPr>
              <w:t xml:space="preserve"> </w:t>
            </w:r>
            <w:r>
              <w:rPr>
                <w:sz w:val="24"/>
              </w:rPr>
              <w:t>деятельность</w:t>
            </w:r>
          </w:p>
        </w:tc>
        <w:tc>
          <w:tcPr>
            <w:tcW w:w="3231" w:type="dxa"/>
          </w:tcPr>
          <w:p w:rsidR="00CC679B" w:rsidRDefault="00CC679B" w:rsidP="00394CD3">
            <w:pPr>
              <w:pStyle w:val="TableParagraph"/>
              <w:numPr>
                <w:ilvl w:val="0"/>
                <w:numId w:val="25"/>
              </w:numPr>
              <w:tabs>
                <w:tab w:val="left" w:pos="423"/>
              </w:tabs>
              <w:rPr>
                <w:sz w:val="24"/>
              </w:rPr>
            </w:pPr>
            <w:r>
              <w:rPr>
                <w:sz w:val="24"/>
              </w:rPr>
              <w:t>Осознание</w:t>
            </w:r>
            <w:r>
              <w:rPr>
                <w:spacing w:val="-1"/>
                <w:sz w:val="24"/>
              </w:rPr>
              <w:t xml:space="preserve"> </w:t>
            </w:r>
            <w:r>
              <w:rPr>
                <w:sz w:val="24"/>
              </w:rPr>
              <w:t>целей</w:t>
            </w:r>
            <w:r>
              <w:rPr>
                <w:spacing w:val="-4"/>
                <w:sz w:val="24"/>
              </w:rPr>
              <w:t xml:space="preserve"> </w:t>
            </w:r>
            <w:r>
              <w:rPr>
                <w:sz w:val="24"/>
              </w:rPr>
              <w:t>и</w:t>
            </w:r>
          </w:p>
          <w:p w:rsidR="00CC679B" w:rsidRDefault="00CC679B" w:rsidP="00394CD3">
            <w:pPr>
              <w:pStyle w:val="TableParagraph"/>
              <w:spacing w:before="4" w:line="237" w:lineRule="auto"/>
              <w:ind w:left="120" w:right="355"/>
              <w:rPr>
                <w:sz w:val="24"/>
              </w:rPr>
            </w:pPr>
            <w:r>
              <w:rPr>
                <w:sz w:val="24"/>
              </w:rPr>
              <w:t>ценностей педагогической</w:t>
            </w:r>
            <w:r>
              <w:rPr>
                <w:spacing w:val="-57"/>
                <w:sz w:val="24"/>
              </w:rPr>
              <w:t xml:space="preserve"> </w:t>
            </w:r>
            <w:r>
              <w:rPr>
                <w:sz w:val="24"/>
              </w:rPr>
              <w:t>деятельности;</w:t>
            </w:r>
          </w:p>
          <w:p w:rsidR="00CC679B" w:rsidRDefault="00CC679B" w:rsidP="00394CD3">
            <w:pPr>
              <w:pStyle w:val="TableParagraph"/>
              <w:numPr>
                <w:ilvl w:val="0"/>
                <w:numId w:val="25"/>
              </w:numPr>
              <w:tabs>
                <w:tab w:val="left" w:pos="423"/>
              </w:tabs>
              <w:spacing w:before="9" w:line="275" w:lineRule="exact"/>
              <w:rPr>
                <w:sz w:val="24"/>
              </w:rPr>
            </w:pPr>
            <w:r>
              <w:rPr>
                <w:sz w:val="24"/>
              </w:rPr>
              <w:t>Позитивное</w:t>
            </w:r>
            <w:r>
              <w:rPr>
                <w:spacing w:val="-4"/>
                <w:sz w:val="24"/>
              </w:rPr>
              <w:t xml:space="preserve"> </w:t>
            </w:r>
            <w:r>
              <w:rPr>
                <w:sz w:val="24"/>
              </w:rPr>
              <w:t>настроение;</w:t>
            </w:r>
          </w:p>
          <w:p w:rsidR="00CC679B" w:rsidRDefault="00CC679B" w:rsidP="00394CD3">
            <w:pPr>
              <w:pStyle w:val="TableParagraph"/>
              <w:numPr>
                <w:ilvl w:val="0"/>
                <w:numId w:val="25"/>
              </w:numPr>
              <w:tabs>
                <w:tab w:val="left" w:pos="423"/>
              </w:tabs>
              <w:spacing w:line="274" w:lineRule="exact"/>
              <w:rPr>
                <w:sz w:val="24"/>
              </w:rPr>
            </w:pPr>
            <w:r>
              <w:rPr>
                <w:sz w:val="24"/>
              </w:rPr>
              <w:t>Желание</w:t>
            </w:r>
            <w:r>
              <w:rPr>
                <w:spacing w:val="1"/>
                <w:sz w:val="24"/>
              </w:rPr>
              <w:t xml:space="preserve"> </w:t>
            </w:r>
            <w:r>
              <w:rPr>
                <w:sz w:val="24"/>
              </w:rPr>
              <w:t>работать;</w:t>
            </w:r>
          </w:p>
          <w:p w:rsidR="00CC679B" w:rsidRDefault="00CC679B" w:rsidP="00A90E1F">
            <w:pPr>
              <w:pStyle w:val="TableParagraph"/>
              <w:numPr>
                <w:ilvl w:val="0"/>
                <w:numId w:val="25"/>
              </w:numPr>
              <w:tabs>
                <w:tab w:val="left" w:pos="634"/>
              </w:tabs>
              <w:spacing w:line="275" w:lineRule="exact"/>
              <w:ind w:left="633" w:hanging="514"/>
              <w:rPr>
                <w:sz w:val="24"/>
              </w:rPr>
            </w:pPr>
            <w:r>
              <w:rPr>
                <w:sz w:val="24"/>
              </w:rPr>
              <w:t>Высокая</w:t>
            </w:r>
          </w:p>
          <w:p w:rsidR="00CC679B" w:rsidRDefault="00CC679B" w:rsidP="00394CD3">
            <w:pPr>
              <w:pStyle w:val="TableParagraph"/>
              <w:spacing w:line="274" w:lineRule="exact"/>
              <w:ind w:left="158" w:right="1141"/>
              <w:rPr>
                <w:sz w:val="24"/>
              </w:rPr>
            </w:pPr>
            <w:r>
              <w:rPr>
                <w:sz w:val="24"/>
              </w:rPr>
              <w:t>профессиональная</w:t>
            </w:r>
            <w:r>
              <w:rPr>
                <w:spacing w:val="-57"/>
                <w:sz w:val="24"/>
              </w:rPr>
              <w:t xml:space="preserve"> </w:t>
            </w:r>
            <w:r>
              <w:rPr>
                <w:sz w:val="24"/>
              </w:rPr>
              <w:t>самооценка</w:t>
            </w:r>
          </w:p>
        </w:tc>
      </w:tr>
      <w:tr w:rsidR="00CC679B" w:rsidTr="00394CD3">
        <w:trPr>
          <w:trHeight w:val="273"/>
        </w:trPr>
        <w:tc>
          <w:tcPr>
            <w:tcW w:w="10035" w:type="dxa"/>
            <w:gridSpan w:val="4"/>
          </w:tcPr>
          <w:p w:rsidR="00CC679B" w:rsidRDefault="00CC679B" w:rsidP="00394CD3">
            <w:pPr>
              <w:pStyle w:val="TableParagraph"/>
              <w:spacing w:line="250" w:lineRule="exact"/>
              <w:ind w:left="1800"/>
              <w:rPr>
                <w:b/>
                <w:sz w:val="24"/>
              </w:rPr>
            </w:pPr>
            <w:r>
              <w:rPr>
                <w:b/>
                <w:sz w:val="24"/>
              </w:rPr>
              <w:t>II.</w:t>
            </w:r>
            <w:r>
              <w:rPr>
                <w:b/>
                <w:spacing w:val="1"/>
                <w:sz w:val="24"/>
              </w:rPr>
              <w:t xml:space="preserve"> </w:t>
            </w:r>
            <w:r>
              <w:rPr>
                <w:b/>
                <w:sz w:val="24"/>
              </w:rPr>
              <w:t>Постановка</w:t>
            </w:r>
            <w:r>
              <w:rPr>
                <w:b/>
                <w:spacing w:val="-4"/>
                <w:sz w:val="24"/>
              </w:rPr>
              <w:t xml:space="preserve"> </w:t>
            </w:r>
            <w:r>
              <w:rPr>
                <w:b/>
                <w:sz w:val="24"/>
              </w:rPr>
              <w:t>целей и</w:t>
            </w:r>
            <w:r>
              <w:rPr>
                <w:b/>
                <w:spacing w:val="-4"/>
                <w:sz w:val="24"/>
              </w:rPr>
              <w:t xml:space="preserve"> </w:t>
            </w:r>
            <w:r>
              <w:rPr>
                <w:b/>
                <w:sz w:val="24"/>
              </w:rPr>
              <w:t>задач</w:t>
            </w:r>
            <w:r>
              <w:rPr>
                <w:b/>
                <w:spacing w:val="-1"/>
                <w:sz w:val="24"/>
              </w:rPr>
              <w:t xml:space="preserve"> </w:t>
            </w:r>
            <w:r>
              <w:rPr>
                <w:b/>
                <w:sz w:val="24"/>
              </w:rPr>
              <w:t>педагогической</w:t>
            </w:r>
            <w:r>
              <w:rPr>
                <w:b/>
                <w:spacing w:val="-4"/>
                <w:sz w:val="24"/>
              </w:rPr>
              <w:t xml:space="preserve"> </w:t>
            </w:r>
            <w:r>
              <w:rPr>
                <w:b/>
                <w:sz w:val="24"/>
              </w:rPr>
              <w:t>деятельности</w:t>
            </w:r>
          </w:p>
        </w:tc>
      </w:tr>
    </w:tbl>
    <w:p w:rsidR="00CC679B" w:rsidRDefault="00CC679B" w:rsidP="00A90E1F">
      <w:pPr>
        <w:pStyle w:val="a4"/>
        <w:spacing w:before="5"/>
        <w:ind w:left="0" w:firstLine="0"/>
        <w:jc w:val="left"/>
        <w:rPr>
          <w:b/>
          <w:sz w:val="23"/>
        </w:r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988"/>
        <w:gridCol w:w="4250"/>
        <w:gridCol w:w="3231"/>
      </w:tblGrid>
      <w:tr w:rsidR="00CC679B" w:rsidTr="00394CD3">
        <w:trPr>
          <w:trHeight w:val="2481"/>
        </w:trPr>
        <w:tc>
          <w:tcPr>
            <w:tcW w:w="566" w:type="dxa"/>
          </w:tcPr>
          <w:p w:rsidR="00CC679B" w:rsidRDefault="00CC679B" w:rsidP="00394CD3">
            <w:pPr>
              <w:pStyle w:val="TableParagraph"/>
              <w:spacing w:line="268" w:lineRule="exact"/>
              <w:ind w:left="94" w:right="242"/>
              <w:jc w:val="center"/>
              <w:rPr>
                <w:sz w:val="24"/>
              </w:rPr>
            </w:pPr>
            <w:r>
              <w:rPr>
                <w:sz w:val="24"/>
              </w:rPr>
              <w:t>.1</w:t>
            </w:r>
          </w:p>
        </w:tc>
        <w:tc>
          <w:tcPr>
            <w:tcW w:w="1988" w:type="dxa"/>
          </w:tcPr>
          <w:p w:rsidR="00CC679B" w:rsidRDefault="00CC679B" w:rsidP="00394CD3">
            <w:pPr>
              <w:pStyle w:val="TableParagraph"/>
              <w:spacing w:line="240" w:lineRule="auto"/>
              <w:ind w:left="5" w:right="322"/>
              <w:rPr>
                <w:sz w:val="24"/>
              </w:rPr>
            </w:pPr>
            <w:r>
              <w:rPr>
                <w:sz w:val="24"/>
              </w:rPr>
              <w:t>Умение</w:t>
            </w:r>
            <w:r>
              <w:rPr>
                <w:spacing w:val="1"/>
                <w:sz w:val="24"/>
              </w:rPr>
              <w:t xml:space="preserve"> </w:t>
            </w:r>
            <w:r>
              <w:rPr>
                <w:sz w:val="24"/>
              </w:rPr>
              <w:t>перевести</w:t>
            </w:r>
            <w:r>
              <w:rPr>
                <w:spacing w:val="2"/>
                <w:sz w:val="24"/>
              </w:rPr>
              <w:t xml:space="preserve"> </w:t>
            </w:r>
            <w:r>
              <w:rPr>
                <w:sz w:val="24"/>
              </w:rPr>
              <w:t>тему</w:t>
            </w:r>
            <w:r>
              <w:rPr>
                <w:spacing w:val="1"/>
                <w:sz w:val="24"/>
              </w:rPr>
              <w:t xml:space="preserve"> </w:t>
            </w:r>
            <w:r>
              <w:rPr>
                <w:sz w:val="24"/>
              </w:rPr>
              <w:t>урока в</w:t>
            </w:r>
            <w:r>
              <w:rPr>
                <w:spacing w:val="1"/>
                <w:sz w:val="24"/>
              </w:rPr>
              <w:t xml:space="preserve"> </w:t>
            </w:r>
            <w:r>
              <w:rPr>
                <w:spacing w:val="-2"/>
                <w:sz w:val="24"/>
              </w:rPr>
              <w:t>педагогическую</w:t>
            </w:r>
            <w:r>
              <w:rPr>
                <w:spacing w:val="-57"/>
                <w:sz w:val="24"/>
              </w:rPr>
              <w:t xml:space="preserve"> </w:t>
            </w:r>
            <w:r>
              <w:rPr>
                <w:sz w:val="24"/>
              </w:rPr>
              <w:t>задачу</w:t>
            </w:r>
          </w:p>
        </w:tc>
        <w:tc>
          <w:tcPr>
            <w:tcW w:w="4250" w:type="dxa"/>
          </w:tcPr>
          <w:p w:rsidR="00CC679B" w:rsidRDefault="00CC679B" w:rsidP="00394CD3">
            <w:pPr>
              <w:pStyle w:val="TableParagraph"/>
              <w:spacing w:line="240" w:lineRule="auto"/>
              <w:ind w:right="385"/>
              <w:rPr>
                <w:sz w:val="24"/>
              </w:rPr>
            </w:pPr>
            <w:r>
              <w:rPr>
                <w:sz w:val="24"/>
              </w:rPr>
              <w:t>Основная</w:t>
            </w:r>
            <w:r>
              <w:rPr>
                <w:spacing w:val="1"/>
                <w:sz w:val="24"/>
              </w:rPr>
              <w:t xml:space="preserve"> </w:t>
            </w:r>
            <w:r>
              <w:rPr>
                <w:sz w:val="24"/>
              </w:rPr>
              <w:t>компетенция,</w:t>
            </w:r>
            <w:r>
              <w:rPr>
                <w:spacing w:val="1"/>
                <w:sz w:val="24"/>
              </w:rPr>
              <w:t xml:space="preserve"> </w:t>
            </w:r>
            <w:r>
              <w:rPr>
                <w:sz w:val="24"/>
              </w:rPr>
              <w:t>обеспечивающая</w:t>
            </w:r>
            <w:r>
              <w:rPr>
                <w:spacing w:val="1"/>
                <w:sz w:val="24"/>
              </w:rPr>
              <w:t xml:space="preserve"> </w:t>
            </w:r>
            <w:r>
              <w:rPr>
                <w:sz w:val="24"/>
              </w:rPr>
              <w:t>эффективное</w:t>
            </w:r>
            <w:r>
              <w:rPr>
                <w:spacing w:val="1"/>
                <w:sz w:val="24"/>
              </w:rPr>
              <w:t xml:space="preserve"> </w:t>
            </w:r>
            <w:r>
              <w:rPr>
                <w:sz w:val="24"/>
              </w:rPr>
              <w:t>целеполагание в учебном процессе.</w:t>
            </w:r>
            <w:r>
              <w:rPr>
                <w:spacing w:val="1"/>
                <w:sz w:val="24"/>
              </w:rPr>
              <w:t xml:space="preserve"> </w:t>
            </w:r>
            <w:r>
              <w:rPr>
                <w:sz w:val="24"/>
              </w:rPr>
              <w:t>Обеспечивает реализацию субъект-</w:t>
            </w:r>
            <w:r>
              <w:rPr>
                <w:spacing w:val="1"/>
                <w:sz w:val="24"/>
              </w:rPr>
              <w:t xml:space="preserve"> </w:t>
            </w:r>
            <w:r>
              <w:rPr>
                <w:sz w:val="24"/>
              </w:rPr>
              <w:t>субъектного подхода,</w:t>
            </w:r>
            <w:r>
              <w:rPr>
                <w:spacing w:val="2"/>
                <w:sz w:val="24"/>
              </w:rPr>
              <w:t xml:space="preserve"> </w:t>
            </w:r>
            <w:r>
              <w:rPr>
                <w:sz w:val="24"/>
              </w:rPr>
              <w:t>ставит                        обучающегося в позицию субъекта</w:t>
            </w:r>
            <w:r>
              <w:rPr>
                <w:spacing w:val="1"/>
                <w:sz w:val="24"/>
              </w:rPr>
              <w:t xml:space="preserve"> </w:t>
            </w:r>
            <w:r>
              <w:rPr>
                <w:sz w:val="24"/>
              </w:rPr>
              <w:t>деятельности, лежит в основе</w:t>
            </w:r>
            <w:r>
              <w:rPr>
                <w:spacing w:val="1"/>
                <w:sz w:val="24"/>
              </w:rPr>
              <w:t xml:space="preserve"> </w:t>
            </w:r>
            <w:r>
              <w:rPr>
                <w:sz w:val="24"/>
              </w:rPr>
              <w:t>формирования</w:t>
            </w:r>
            <w:r>
              <w:rPr>
                <w:spacing w:val="-7"/>
                <w:sz w:val="24"/>
              </w:rPr>
              <w:t xml:space="preserve"> </w:t>
            </w:r>
            <w:r>
              <w:rPr>
                <w:sz w:val="24"/>
              </w:rPr>
              <w:t>творческой</w:t>
            </w:r>
            <w:r>
              <w:rPr>
                <w:spacing w:val="-6"/>
                <w:sz w:val="24"/>
              </w:rPr>
              <w:t xml:space="preserve"> </w:t>
            </w:r>
            <w:r>
              <w:rPr>
                <w:sz w:val="24"/>
              </w:rPr>
              <w:t>личности</w:t>
            </w:r>
          </w:p>
        </w:tc>
        <w:tc>
          <w:tcPr>
            <w:tcW w:w="3231" w:type="dxa"/>
          </w:tcPr>
          <w:p w:rsidR="00CC679B" w:rsidRDefault="00CC679B" w:rsidP="00A90E1F">
            <w:pPr>
              <w:pStyle w:val="TableParagraph"/>
              <w:numPr>
                <w:ilvl w:val="0"/>
                <w:numId w:val="24"/>
              </w:numPr>
              <w:tabs>
                <w:tab w:val="left" w:pos="423"/>
                <w:tab w:val="left" w:pos="2831"/>
              </w:tabs>
              <w:spacing w:line="242" w:lineRule="auto"/>
              <w:ind w:right="257" w:firstLine="0"/>
              <w:rPr>
                <w:sz w:val="24"/>
              </w:rPr>
            </w:pPr>
            <w:r>
              <w:rPr>
                <w:sz w:val="24"/>
              </w:rPr>
              <w:t>Знание образовательных</w:t>
            </w:r>
            <w:r>
              <w:rPr>
                <w:spacing w:val="-57"/>
                <w:sz w:val="24"/>
              </w:rPr>
              <w:t xml:space="preserve"> </w:t>
            </w:r>
            <w:r>
              <w:rPr>
                <w:sz w:val="24"/>
              </w:rPr>
              <w:t>стандартов</w:t>
            </w:r>
            <w:r>
              <w:rPr>
                <w:sz w:val="24"/>
              </w:rPr>
              <w:tab/>
            </w:r>
            <w:r>
              <w:rPr>
                <w:spacing w:val="-3"/>
                <w:sz w:val="24"/>
              </w:rPr>
              <w:t>и</w:t>
            </w:r>
          </w:p>
          <w:p w:rsidR="00CC679B" w:rsidRDefault="00CC679B" w:rsidP="00394CD3">
            <w:pPr>
              <w:pStyle w:val="TableParagraph"/>
              <w:spacing w:line="271" w:lineRule="exact"/>
              <w:ind w:left="120"/>
              <w:rPr>
                <w:sz w:val="24"/>
              </w:rPr>
            </w:pPr>
            <w:r>
              <w:rPr>
                <w:sz w:val="24"/>
              </w:rPr>
              <w:t>Реализующих их</w:t>
            </w:r>
            <w:r>
              <w:rPr>
                <w:spacing w:val="-7"/>
                <w:sz w:val="24"/>
              </w:rPr>
              <w:t xml:space="preserve"> </w:t>
            </w:r>
            <w:r>
              <w:rPr>
                <w:sz w:val="24"/>
              </w:rPr>
              <w:t>программ;</w:t>
            </w:r>
          </w:p>
          <w:p w:rsidR="00CC679B" w:rsidRDefault="00CC679B" w:rsidP="00A90E1F">
            <w:pPr>
              <w:pStyle w:val="TableParagraph"/>
              <w:numPr>
                <w:ilvl w:val="0"/>
                <w:numId w:val="24"/>
              </w:numPr>
              <w:tabs>
                <w:tab w:val="left" w:pos="418"/>
              </w:tabs>
              <w:spacing w:line="240" w:lineRule="auto"/>
              <w:ind w:right="510" w:firstLine="0"/>
              <w:rPr>
                <w:sz w:val="24"/>
              </w:rPr>
            </w:pPr>
            <w:r>
              <w:rPr>
                <w:sz w:val="24"/>
              </w:rPr>
              <w:t>Осознание</w:t>
            </w:r>
            <w:r>
              <w:rPr>
                <w:spacing w:val="1"/>
                <w:sz w:val="24"/>
              </w:rPr>
              <w:t xml:space="preserve"> </w:t>
            </w:r>
            <w:r>
              <w:rPr>
                <w:sz w:val="24"/>
              </w:rPr>
              <w:t>нетождественности темы</w:t>
            </w:r>
            <w:r>
              <w:rPr>
                <w:spacing w:val="-57"/>
                <w:sz w:val="24"/>
              </w:rPr>
              <w:t xml:space="preserve"> </w:t>
            </w:r>
            <w:r>
              <w:rPr>
                <w:sz w:val="24"/>
              </w:rPr>
              <w:t>урока и</w:t>
            </w:r>
            <w:r>
              <w:rPr>
                <w:spacing w:val="2"/>
                <w:sz w:val="24"/>
              </w:rPr>
              <w:t xml:space="preserve"> </w:t>
            </w:r>
            <w:r>
              <w:rPr>
                <w:sz w:val="24"/>
              </w:rPr>
              <w:t>цели</w:t>
            </w:r>
            <w:r>
              <w:rPr>
                <w:spacing w:val="-3"/>
                <w:sz w:val="24"/>
              </w:rPr>
              <w:t xml:space="preserve"> </w:t>
            </w:r>
            <w:r>
              <w:rPr>
                <w:sz w:val="24"/>
              </w:rPr>
              <w:t>урока;</w:t>
            </w:r>
          </w:p>
          <w:p w:rsidR="00CC679B" w:rsidRDefault="00CC679B" w:rsidP="00A90E1F">
            <w:pPr>
              <w:pStyle w:val="TableParagraph"/>
              <w:numPr>
                <w:ilvl w:val="0"/>
                <w:numId w:val="24"/>
              </w:numPr>
              <w:tabs>
                <w:tab w:val="left" w:pos="423"/>
              </w:tabs>
              <w:spacing w:line="274" w:lineRule="exact"/>
              <w:ind w:right="249" w:firstLine="0"/>
              <w:rPr>
                <w:sz w:val="24"/>
              </w:rPr>
            </w:pPr>
            <w:r>
              <w:rPr>
                <w:sz w:val="24"/>
              </w:rPr>
              <w:t>Владение конкретным</w:t>
            </w:r>
            <w:r>
              <w:rPr>
                <w:spacing w:val="1"/>
                <w:sz w:val="24"/>
              </w:rPr>
              <w:t xml:space="preserve"> </w:t>
            </w:r>
            <w:r>
              <w:rPr>
                <w:sz w:val="24"/>
              </w:rPr>
              <w:t>набором способов перевода</w:t>
            </w:r>
            <w:r>
              <w:rPr>
                <w:spacing w:val="-58"/>
                <w:sz w:val="24"/>
              </w:rPr>
              <w:t xml:space="preserve"> </w:t>
            </w:r>
            <w:r>
              <w:rPr>
                <w:sz w:val="24"/>
              </w:rPr>
              <w:t>темы</w:t>
            </w:r>
            <w:r>
              <w:rPr>
                <w:spacing w:val="-2"/>
                <w:sz w:val="24"/>
              </w:rPr>
              <w:t xml:space="preserve"> </w:t>
            </w:r>
            <w:r>
              <w:rPr>
                <w:sz w:val="24"/>
              </w:rPr>
              <w:t>в</w:t>
            </w:r>
            <w:r>
              <w:rPr>
                <w:spacing w:val="3"/>
                <w:sz w:val="24"/>
              </w:rPr>
              <w:t xml:space="preserve"> </w:t>
            </w:r>
            <w:r>
              <w:rPr>
                <w:sz w:val="24"/>
              </w:rPr>
              <w:t>задачу</w:t>
            </w:r>
          </w:p>
        </w:tc>
      </w:tr>
      <w:tr w:rsidR="00CC679B" w:rsidTr="00394CD3">
        <w:trPr>
          <w:trHeight w:val="2212"/>
        </w:trPr>
        <w:tc>
          <w:tcPr>
            <w:tcW w:w="566" w:type="dxa"/>
          </w:tcPr>
          <w:p w:rsidR="00CC679B" w:rsidRDefault="00CC679B" w:rsidP="00394CD3">
            <w:pPr>
              <w:pStyle w:val="TableParagraph"/>
              <w:spacing w:line="273" w:lineRule="exact"/>
              <w:ind w:left="92" w:right="123"/>
              <w:jc w:val="center"/>
              <w:rPr>
                <w:sz w:val="24"/>
              </w:rPr>
            </w:pPr>
            <w:r>
              <w:rPr>
                <w:sz w:val="24"/>
              </w:rPr>
              <w:t>2.2</w:t>
            </w:r>
          </w:p>
        </w:tc>
        <w:tc>
          <w:tcPr>
            <w:tcW w:w="1988" w:type="dxa"/>
          </w:tcPr>
          <w:p w:rsidR="00CC679B" w:rsidRDefault="00CC679B" w:rsidP="00394CD3">
            <w:pPr>
              <w:pStyle w:val="TableParagraph"/>
              <w:spacing w:line="240" w:lineRule="auto"/>
              <w:ind w:left="5" w:right="212"/>
              <w:rPr>
                <w:sz w:val="24"/>
              </w:rPr>
            </w:pPr>
            <w:r>
              <w:rPr>
                <w:sz w:val="24"/>
              </w:rPr>
              <w:t>Умение ставить</w:t>
            </w:r>
            <w:r>
              <w:rPr>
                <w:spacing w:val="1"/>
                <w:sz w:val="24"/>
              </w:rPr>
              <w:t xml:space="preserve"> </w:t>
            </w:r>
            <w:r>
              <w:rPr>
                <w:sz w:val="24"/>
              </w:rPr>
              <w:t>педагогические</w:t>
            </w:r>
            <w:r>
              <w:rPr>
                <w:spacing w:val="1"/>
                <w:sz w:val="24"/>
              </w:rPr>
              <w:t xml:space="preserve"> </w:t>
            </w:r>
            <w:r>
              <w:rPr>
                <w:sz w:val="24"/>
              </w:rPr>
              <w:t>цели и задачи</w:t>
            </w:r>
            <w:r>
              <w:rPr>
                <w:spacing w:val="1"/>
                <w:sz w:val="24"/>
              </w:rPr>
              <w:t xml:space="preserve"> </w:t>
            </w:r>
            <w:r>
              <w:rPr>
                <w:sz w:val="24"/>
              </w:rPr>
              <w:t>сообразно</w:t>
            </w:r>
            <w:r>
              <w:rPr>
                <w:spacing w:val="1"/>
                <w:sz w:val="24"/>
              </w:rPr>
              <w:t xml:space="preserve"> </w:t>
            </w:r>
            <w:r>
              <w:rPr>
                <w:sz w:val="24"/>
              </w:rPr>
              <w:t>возрастным и</w:t>
            </w:r>
            <w:r>
              <w:rPr>
                <w:spacing w:val="1"/>
                <w:sz w:val="24"/>
              </w:rPr>
              <w:t xml:space="preserve"> </w:t>
            </w:r>
            <w:r>
              <w:rPr>
                <w:spacing w:val="-2"/>
                <w:sz w:val="24"/>
              </w:rPr>
              <w:t>индивидуальным</w:t>
            </w:r>
          </w:p>
          <w:p w:rsidR="00CC679B" w:rsidRDefault="00CC679B" w:rsidP="00394CD3">
            <w:pPr>
              <w:pStyle w:val="TableParagraph"/>
              <w:spacing w:line="274" w:lineRule="exact"/>
              <w:ind w:left="5" w:right="527"/>
              <w:rPr>
                <w:sz w:val="24"/>
              </w:rPr>
            </w:pPr>
            <w:r>
              <w:rPr>
                <w:sz w:val="24"/>
              </w:rPr>
              <w:t>особенностям</w:t>
            </w:r>
            <w:r>
              <w:rPr>
                <w:spacing w:val="-57"/>
                <w:sz w:val="24"/>
              </w:rPr>
              <w:t xml:space="preserve"> </w:t>
            </w:r>
            <w:r>
              <w:rPr>
                <w:sz w:val="24"/>
              </w:rPr>
              <w:t>обучающихся</w:t>
            </w:r>
          </w:p>
        </w:tc>
        <w:tc>
          <w:tcPr>
            <w:tcW w:w="4250" w:type="dxa"/>
          </w:tcPr>
          <w:p w:rsidR="00CC679B" w:rsidRDefault="00CC679B" w:rsidP="00394CD3">
            <w:pPr>
              <w:pStyle w:val="TableParagraph"/>
              <w:spacing w:line="240" w:lineRule="auto"/>
              <w:ind w:right="243"/>
              <w:rPr>
                <w:sz w:val="24"/>
              </w:rPr>
            </w:pPr>
            <w:r>
              <w:rPr>
                <w:sz w:val="24"/>
              </w:rPr>
              <w:t>Данная компетентность является</w:t>
            </w:r>
            <w:r>
              <w:rPr>
                <w:spacing w:val="1"/>
                <w:sz w:val="24"/>
              </w:rPr>
              <w:t xml:space="preserve"> </w:t>
            </w:r>
            <w:r>
              <w:rPr>
                <w:sz w:val="24"/>
              </w:rPr>
              <w:t>конкретизацией предыдущей.</w:t>
            </w:r>
            <w:r>
              <w:rPr>
                <w:spacing w:val="1"/>
                <w:sz w:val="24"/>
              </w:rPr>
              <w:t xml:space="preserve"> </w:t>
            </w:r>
            <w:r>
              <w:rPr>
                <w:sz w:val="24"/>
              </w:rPr>
              <w:t>Она</w:t>
            </w:r>
            <w:r>
              <w:rPr>
                <w:spacing w:val="1"/>
                <w:sz w:val="24"/>
              </w:rPr>
              <w:t xml:space="preserve"> </w:t>
            </w:r>
            <w:r>
              <w:rPr>
                <w:sz w:val="24"/>
              </w:rPr>
              <w:t>направлена на индивидуализацию</w:t>
            </w:r>
            <w:r>
              <w:rPr>
                <w:spacing w:val="1"/>
                <w:sz w:val="24"/>
              </w:rPr>
              <w:t xml:space="preserve"> </w:t>
            </w:r>
            <w:r>
              <w:rPr>
                <w:sz w:val="24"/>
              </w:rPr>
              <w:t>обучения</w:t>
            </w:r>
            <w:r>
              <w:rPr>
                <w:spacing w:val="-2"/>
                <w:sz w:val="24"/>
              </w:rPr>
              <w:t xml:space="preserve"> </w:t>
            </w:r>
            <w:r>
              <w:rPr>
                <w:sz w:val="24"/>
              </w:rPr>
              <w:t>и благодаря</w:t>
            </w:r>
            <w:r>
              <w:rPr>
                <w:spacing w:val="-2"/>
                <w:sz w:val="24"/>
              </w:rPr>
              <w:t xml:space="preserve"> </w:t>
            </w:r>
            <w:r>
              <w:rPr>
                <w:sz w:val="24"/>
              </w:rPr>
              <w:t>этому</w:t>
            </w:r>
            <w:r>
              <w:rPr>
                <w:spacing w:val="-10"/>
                <w:sz w:val="24"/>
              </w:rPr>
              <w:t xml:space="preserve"> </w:t>
            </w:r>
            <w:r>
              <w:rPr>
                <w:sz w:val="24"/>
              </w:rPr>
              <w:t>связана</w:t>
            </w:r>
            <w:r>
              <w:rPr>
                <w:spacing w:val="-3"/>
                <w:sz w:val="24"/>
              </w:rPr>
              <w:t xml:space="preserve"> </w:t>
            </w:r>
            <w:r>
              <w:rPr>
                <w:sz w:val="24"/>
              </w:rPr>
              <w:t>с</w:t>
            </w:r>
            <w:r>
              <w:rPr>
                <w:spacing w:val="-57"/>
                <w:sz w:val="24"/>
              </w:rPr>
              <w:t xml:space="preserve"> </w:t>
            </w:r>
            <w:r>
              <w:rPr>
                <w:sz w:val="24"/>
              </w:rPr>
              <w:t>мотивацией</w:t>
            </w:r>
            <w:r>
              <w:rPr>
                <w:spacing w:val="1"/>
                <w:sz w:val="24"/>
              </w:rPr>
              <w:t xml:space="preserve"> </w:t>
            </w:r>
            <w:r>
              <w:rPr>
                <w:sz w:val="24"/>
              </w:rPr>
              <w:t>и</w:t>
            </w:r>
            <w:r>
              <w:rPr>
                <w:spacing w:val="-7"/>
                <w:sz w:val="24"/>
              </w:rPr>
              <w:t xml:space="preserve"> </w:t>
            </w:r>
            <w:r>
              <w:rPr>
                <w:sz w:val="24"/>
              </w:rPr>
              <w:t>общей</w:t>
            </w:r>
            <w:r>
              <w:rPr>
                <w:spacing w:val="2"/>
                <w:sz w:val="24"/>
              </w:rPr>
              <w:t xml:space="preserve"> </w:t>
            </w:r>
            <w:r>
              <w:rPr>
                <w:sz w:val="24"/>
              </w:rPr>
              <w:t>успешностью</w:t>
            </w:r>
          </w:p>
        </w:tc>
        <w:tc>
          <w:tcPr>
            <w:tcW w:w="3231" w:type="dxa"/>
          </w:tcPr>
          <w:p w:rsidR="00CC679B" w:rsidRDefault="00CC679B" w:rsidP="00A90E1F">
            <w:pPr>
              <w:pStyle w:val="TableParagraph"/>
              <w:numPr>
                <w:ilvl w:val="0"/>
                <w:numId w:val="23"/>
              </w:numPr>
              <w:tabs>
                <w:tab w:val="left" w:pos="423"/>
              </w:tabs>
              <w:spacing w:line="235" w:lineRule="auto"/>
              <w:ind w:right="839" w:firstLine="0"/>
              <w:rPr>
                <w:sz w:val="24"/>
              </w:rPr>
            </w:pPr>
            <w:r>
              <w:rPr>
                <w:sz w:val="24"/>
              </w:rPr>
              <w:t>Знание возрастных</w:t>
            </w:r>
            <w:r>
              <w:rPr>
                <w:spacing w:val="-57"/>
                <w:sz w:val="24"/>
              </w:rPr>
              <w:t xml:space="preserve"> </w:t>
            </w:r>
            <w:r>
              <w:rPr>
                <w:sz w:val="24"/>
              </w:rPr>
              <w:t>особенностей</w:t>
            </w:r>
            <w:r>
              <w:rPr>
                <w:spacing w:val="1"/>
                <w:sz w:val="24"/>
              </w:rPr>
              <w:t xml:space="preserve"> </w:t>
            </w:r>
            <w:r>
              <w:rPr>
                <w:sz w:val="24"/>
              </w:rPr>
              <w:t>обучающихся;</w:t>
            </w:r>
          </w:p>
          <w:p w:rsidR="00CC679B" w:rsidRDefault="00CC679B" w:rsidP="00A90E1F">
            <w:pPr>
              <w:pStyle w:val="TableParagraph"/>
              <w:numPr>
                <w:ilvl w:val="0"/>
                <w:numId w:val="23"/>
              </w:numPr>
              <w:tabs>
                <w:tab w:val="left" w:pos="423"/>
              </w:tabs>
              <w:spacing w:before="1" w:line="240" w:lineRule="auto"/>
              <w:ind w:right="811" w:firstLine="0"/>
              <w:rPr>
                <w:sz w:val="24"/>
              </w:rPr>
            </w:pPr>
            <w:r>
              <w:rPr>
                <w:sz w:val="24"/>
              </w:rPr>
              <w:t>владение методами</w:t>
            </w:r>
            <w:r>
              <w:rPr>
                <w:spacing w:val="-57"/>
                <w:sz w:val="24"/>
              </w:rPr>
              <w:t xml:space="preserve"> </w:t>
            </w:r>
            <w:r>
              <w:rPr>
                <w:sz w:val="24"/>
              </w:rPr>
              <w:t>перевода</w:t>
            </w:r>
            <w:r>
              <w:rPr>
                <w:spacing w:val="1"/>
                <w:sz w:val="24"/>
              </w:rPr>
              <w:t xml:space="preserve"> </w:t>
            </w:r>
            <w:r>
              <w:rPr>
                <w:sz w:val="24"/>
              </w:rPr>
              <w:t>цели</w:t>
            </w:r>
            <w:r>
              <w:rPr>
                <w:spacing w:val="3"/>
                <w:sz w:val="24"/>
              </w:rPr>
              <w:t xml:space="preserve"> </w:t>
            </w:r>
            <w:r>
              <w:rPr>
                <w:sz w:val="24"/>
              </w:rPr>
              <w:t>в</w:t>
            </w:r>
            <w:r>
              <w:rPr>
                <w:spacing w:val="1"/>
                <w:sz w:val="24"/>
              </w:rPr>
              <w:t xml:space="preserve"> </w:t>
            </w:r>
            <w:r>
              <w:rPr>
                <w:sz w:val="24"/>
              </w:rPr>
              <w:t>учебную задачу на</w:t>
            </w:r>
            <w:r>
              <w:rPr>
                <w:spacing w:val="1"/>
                <w:sz w:val="24"/>
              </w:rPr>
              <w:t xml:space="preserve"> </w:t>
            </w:r>
            <w:r>
              <w:rPr>
                <w:sz w:val="24"/>
              </w:rPr>
              <w:t>конкретном</w:t>
            </w:r>
            <w:r>
              <w:rPr>
                <w:spacing w:val="-2"/>
                <w:sz w:val="24"/>
              </w:rPr>
              <w:t xml:space="preserve"> </w:t>
            </w:r>
            <w:r>
              <w:rPr>
                <w:sz w:val="24"/>
              </w:rPr>
              <w:t>возрасте</w:t>
            </w:r>
          </w:p>
        </w:tc>
      </w:tr>
      <w:tr w:rsidR="00CC679B" w:rsidTr="00394CD3">
        <w:trPr>
          <w:trHeight w:val="273"/>
        </w:trPr>
        <w:tc>
          <w:tcPr>
            <w:tcW w:w="10035" w:type="dxa"/>
            <w:gridSpan w:val="4"/>
          </w:tcPr>
          <w:p w:rsidR="00CC679B" w:rsidRDefault="00CC679B" w:rsidP="00394CD3">
            <w:pPr>
              <w:pStyle w:val="TableParagraph"/>
              <w:spacing w:line="254" w:lineRule="exact"/>
              <w:ind w:left="2952"/>
              <w:rPr>
                <w:b/>
                <w:sz w:val="24"/>
              </w:rPr>
            </w:pPr>
            <w:r>
              <w:rPr>
                <w:b/>
                <w:sz w:val="24"/>
              </w:rPr>
              <w:t>III.</w:t>
            </w:r>
            <w:r>
              <w:rPr>
                <w:b/>
                <w:spacing w:val="1"/>
                <w:sz w:val="24"/>
              </w:rPr>
              <w:t xml:space="preserve"> </w:t>
            </w:r>
            <w:r>
              <w:rPr>
                <w:b/>
                <w:sz w:val="24"/>
              </w:rPr>
              <w:t>Мотивация</w:t>
            </w:r>
            <w:r>
              <w:rPr>
                <w:b/>
                <w:spacing w:val="-5"/>
                <w:sz w:val="24"/>
              </w:rPr>
              <w:t xml:space="preserve"> </w:t>
            </w:r>
            <w:r>
              <w:rPr>
                <w:b/>
                <w:sz w:val="24"/>
              </w:rPr>
              <w:t>учебной деятельности</w:t>
            </w:r>
          </w:p>
        </w:tc>
      </w:tr>
      <w:tr w:rsidR="00CC679B" w:rsidTr="00394CD3">
        <w:trPr>
          <w:trHeight w:val="2207"/>
        </w:trPr>
        <w:tc>
          <w:tcPr>
            <w:tcW w:w="566" w:type="dxa"/>
          </w:tcPr>
          <w:p w:rsidR="00CC679B" w:rsidRDefault="00CC679B" w:rsidP="00394CD3">
            <w:pPr>
              <w:pStyle w:val="TableParagraph"/>
              <w:spacing w:line="268" w:lineRule="exact"/>
              <w:ind w:left="92" w:right="123"/>
              <w:jc w:val="center"/>
              <w:rPr>
                <w:sz w:val="24"/>
              </w:rPr>
            </w:pPr>
            <w:r>
              <w:rPr>
                <w:sz w:val="24"/>
              </w:rPr>
              <w:t>3.1</w:t>
            </w:r>
          </w:p>
        </w:tc>
        <w:tc>
          <w:tcPr>
            <w:tcW w:w="1988" w:type="dxa"/>
          </w:tcPr>
          <w:p w:rsidR="00CC679B" w:rsidRDefault="00CC679B" w:rsidP="00394CD3">
            <w:pPr>
              <w:pStyle w:val="TableParagraph"/>
              <w:spacing w:line="240" w:lineRule="auto"/>
              <w:ind w:left="5" w:right="171"/>
              <w:rPr>
                <w:sz w:val="24"/>
              </w:rPr>
            </w:pPr>
            <w:r>
              <w:rPr>
                <w:sz w:val="24"/>
              </w:rPr>
              <w:t>Умение</w:t>
            </w:r>
            <w:r>
              <w:rPr>
                <w:spacing w:val="1"/>
                <w:sz w:val="24"/>
              </w:rPr>
              <w:t xml:space="preserve"> </w:t>
            </w:r>
            <w:r>
              <w:rPr>
                <w:sz w:val="24"/>
              </w:rPr>
              <w:t>обеспечить</w:t>
            </w:r>
            <w:r>
              <w:rPr>
                <w:spacing w:val="-14"/>
                <w:sz w:val="24"/>
              </w:rPr>
              <w:t xml:space="preserve"> </w:t>
            </w:r>
            <w:r>
              <w:rPr>
                <w:sz w:val="24"/>
              </w:rPr>
              <w:t>успех</w:t>
            </w:r>
            <w:r>
              <w:rPr>
                <w:spacing w:val="-57"/>
                <w:sz w:val="24"/>
              </w:rPr>
              <w:t xml:space="preserve"> </w:t>
            </w:r>
            <w:r>
              <w:rPr>
                <w:sz w:val="24"/>
              </w:rPr>
              <w:t>в</w:t>
            </w:r>
            <w:r>
              <w:rPr>
                <w:spacing w:val="2"/>
                <w:sz w:val="24"/>
              </w:rPr>
              <w:t xml:space="preserve"> </w:t>
            </w:r>
            <w:r>
              <w:rPr>
                <w:sz w:val="24"/>
              </w:rPr>
              <w:t>деятельности</w:t>
            </w:r>
          </w:p>
        </w:tc>
        <w:tc>
          <w:tcPr>
            <w:tcW w:w="4250" w:type="dxa"/>
          </w:tcPr>
          <w:p w:rsidR="00CC679B" w:rsidRDefault="00CC679B" w:rsidP="00394CD3">
            <w:pPr>
              <w:pStyle w:val="TableParagraph"/>
              <w:spacing w:line="240" w:lineRule="auto"/>
              <w:ind w:right="222"/>
              <w:rPr>
                <w:sz w:val="24"/>
              </w:rPr>
            </w:pPr>
            <w:r>
              <w:rPr>
                <w:sz w:val="24"/>
              </w:rPr>
              <w:t>Компетентность,</w:t>
            </w:r>
            <w:r>
              <w:rPr>
                <w:spacing w:val="1"/>
                <w:sz w:val="24"/>
              </w:rPr>
              <w:t xml:space="preserve"> </w:t>
            </w:r>
            <w:r>
              <w:rPr>
                <w:sz w:val="24"/>
              </w:rPr>
              <w:t>позволяющая обучающемуся</w:t>
            </w:r>
            <w:r>
              <w:rPr>
                <w:spacing w:val="1"/>
                <w:sz w:val="24"/>
              </w:rPr>
              <w:t xml:space="preserve"> </w:t>
            </w:r>
            <w:r>
              <w:rPr>
                <w:sz w:val="24"/>
              </w:rPr>
              <w:t>поверить в свои силы,утвердить себя</w:t>
            </w:r>
            <w:r>
              <w:rPr>
                <w:spacing w:val="1"/>
                <w:sz w:val="24"/>
              </w:rPr>
              <w:t xml:space="preserve"> </w:t>
            </w:r>
            <w:r>
              <w:rPr>
                <w:sz w:val="24"/>
              </w:rPr>
              <w:t>в</w:t>
            </w:r>
            <w:r>
              <w:rPr>
                <w:spacing w:val="2"/>
                <w:sz w:val="24"/>
              </w:rPr>
              <w:t xml:space="preserve"> </w:t>
            </w:r>
            <w:r>
              <w:rPr>
                <w:sz w:val="24"/>
              </w:rPr>
              <w:t>глазах</w:t>
            </w:r>
            <w:r>
              <w:rPr>
                <w:spacing w:val="1"/>
                <w:sz w:val="24"/>
              </w:rPr>
              <w:t xml:space="preserve"> </w:t>
            </w:r>
            <w:r>
              <w:rPr>
                <w:sz w:val="24"/>
              </w:rPr>
              <w:t>окружающих,один из главных способо</w:t>
            </w:r>
            <w:r>
              <w:rPr>
                <w:spacing w:val="-1"/>
                <w:sz w:val="24"/>
              </w:rPr>
              <w:t>в обеспечить позитивную мотивацию уч</w:t>
            </w:r>
            <w:r>
              <w:rPr>
                <w:spacing w:val="-57"/>
                <w:sz w:val="24"/>
              </w:rPr>
              <w:t xml:space="preserve"> </w:t>
            </w:r>
            <w:r>
              <w:rPr>
                <w:sz w:val="24"/>
              </w:rPr>
              <w:t>ения</w:t>
            </w:r>
          </w:p>
        </w:tc>
        <w:tc>
          <w:tcPr>
            <w:tcW w:w="3231" w:type="dxa"/>
          </w:tcPr>
          <w:p w:rsidR="00CC679B" w:rsidRDefault="00CC679B" w:rsidP="00A90E1F">
            <w:pPr>
              <w:pStyle w:val="TableParagraph"/>
              <w:numPr>
                <w:ilvl w:val="0"/>
                <w:numId w:val="22"/>
              </w:numPr>
              <w:tabs>
                <w:tab w:val="left" w:pos="423"/>
              </w:tabs>
              <w:spacing w:line="242" w:lineRule="auto"/>
              <w:ind w:right="557" w:firstLine="0"/>
              <w:rPr>
                <w:sz w:val="24"/>
              </w:rPr>
            </w:pPr>
            <w:r>
              <w:rPr>
                <w:sz w:val="24"/>
              </w:rPr>
              <w:t>Знание возможностей</w:t>
            </w:r>
            <w:r>
              <w:rPr>
                <w:spacing w:val="-58"/>
                <w:sz w:val="24"/>
              </w:rPr>
              <w:t xml:space="preserve"> </w:t>
            </w:r>
            <w:r>
              <w:rPr>
                <w:sz w:val="24"/>
              </w:rPr>
              <w:t>конкретных</w:t>
            </w:r>
            <w:r>
              <w:rPr>
                <w:spacing w:val="-3"/>
                <w:sz w:val="24"/>
              </w:rPr>
              <w:t xml:space="preserve"> </w:t>
            </w:r>
            <w:r>
              <w:rPr>
                <w:sz w:val="24"/>
              </w:rPr>
              <w:t>учеников;</w:t>
            </w:r>
          </w:p>
          <w:p w:rsidR="00CC679B" w:rsidRDefault="00CC679B" w:rsidP="00A90E1F">
            <w:pPr>
              <w:pStyle w:val="TableParagraph"/>
              <w:numPr>
                <w:ilvl w:val="0"/>
                <w:numId w:val="22"/>
              </w:numPr>
              <w:tabs>
                <w:tab w:val="left" w:pos="423"/>
              </w:tabs>
              <w:spacing w:line="240" w:lineRule="auto"/>
              <w:ind w:right="533" w:firstLine="0"/>
              <w:rPr>
                <w:sz w:val="24"/>
              </w:rPr>
            </w:pPr>
            <w:r>
              <w:rPr>
                <w:sz w:val="24"/>
              </w:rPr>
              <w:t>Постановка учебных</w:t>
            </w:r>
            <w:r>
              <w:rPr>
                <w:spacing w:val="1"/>
                <w:sz w:val="24"/>
              </w:rPr>
              <w:t xml:space="preserve"> </w:t>
            </w:r>
            <w:r>
              <w:rPr>
                <w:sz w:val="24"/>
              </w:rPr>
              <w:t>задач</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возможностями</w:t>
            </w:r>
            <w:r>
              <w:rPr>
                <w:spacing w:val="-12"/>
                <w:sz w:val="24"/>
              </w:rPr>
              <w:t xml:space="preserve"> </w:t>
            </w:r>
            <w:r>
              <w:rPr>
                <w:sz w:val="24"/>
              </w:rPr>
              <w:t>ученика;</w:t>
            </w:r>
          </w:p>
          <w:p w:rsidR="00CC679B" w:rsidRDefault="00CC679B" w:rsidP="00A90E1F">
            <w:pPr>
              <w:pStyle w:val="TableParagraph"/>
              <w:numPr>
                <w:ilvl w:val="0"/>
                <w:numId w:val="22"/>
              </w:numPr>
              <w:tabs>
                <w:tab w:val="left" w:pos="423"/>
              </w:tabs>
              <w:spacing w:line="274" w:lineRule="exact"/>
              <w:ind w:left="422"/>
              <w:rPr>
                <w:sz w:val="24"/>
              </w:rPr>
            </w:pPr>
            <w:r>
              <w:rPr>
                <w:sz w:val="24"/>
              </w:rPr>
              <w:t>демонстрация</w:t>
            </w:r>
            <w:r>
              <w:rPr>
                <w:spacing w:val="-7"/>
                <w:sz w:val="24"/>
              </w:rPr>
              <w:t xml:space="preserve"> </w:t>
            </w:r>
            <w:r>
              <w:rPr>
                <w:sz w:val="24"/>
              </w:rPr>
              <w:t>успехов</w:t>
            </w:r>
          </w:p>
          <w:p w:rsidR="00CC679B" w:rsidRDefault="00CC679B" w:rsidP="00394CD3">
            <w:pPr>
              <w:pStyle w:val="TableParagraph"/>
              <w:spacing w:line="268" w:lineRule="exact"/>
              <w:ind w:left="120" w:right="458"/>
              <w:rPr>
                <w:sz w:val="24"/>
              </w:rPr>
            </w:pPr>
            <w:r>
              <w:rPr>
                <w:sz w:val="24"/>
              </w:rPr>
              <w:t>обучающихся родителям,</w:t>
            </w:r>
            <w:r>
              <w:rPr>
                <w:spacing w:val="-57"/>
                <w:sz w:val="24"/>
              </w:rPr>
              <w:t xml:space="preserve"> </w:t>
            </w:r>
            <w:r>
              <w:rPr>
                <w:sz w:val="24"/>
              </w:rPr>
              <w:t>одноклассникам</w:t>
            </w:r>
          </w:p>
        </w:tc>
      </w:tr>
    </w:tbl>
    <w:p w:rsidR="00CC679B" w:rsidRDefault="00CC679B" w:rsidP="00A90E1F">
      <w:pPr>
        <w:spacing w:line="268" w:lineRule="exact"/>
        <w:rPr>
          <w:sz w:val="24"/>
        </w:rPr>
        <w:sectPr w:rsidR="00CC679B">
          <w:pgSz w:w="11910" w:h="16840"/>
          <w:pgMar w:top="840" w:right="200" w:bottom="194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988"/>
        <w:gridCol w:w="4251"/>
        <w:gridCol w:w="3230"/>
      </w:tblGrid>
      <w:tr w:rsidR="00CC679B" w:rsidTr="00394CD3">
        <w:trPr>
          <w:trHeight w:val="2212"/>
        </w:trPr>
        <w:tc>
          <w:tcPr>
            <w:tcW w:w="566" w:type="dxa"/>
          </w:tcPr>
          <w:p w:rsidR="00CC679B" w:rsidRDefault="00CC679B" w:rsidP="00394CD3">
            <w:pPr>
              <w:pStyle w:val="TableParagraph"/>
              <w:ind w:left="92" w:right="123"/>
              <w:jc w:val="center"/>
              <w:rPr>
                <w:sz w:val="24"/>
              </w:rPr>
            </w:pPr>
            <w:r>
              <w:rPr>
                <w:sz w:val="24"/>
              </w:rPr>
              <w:lastRenderedPageBreak/>
              <w:t>3.2</w:t>
            </w:r>
          </w:p>
        </w:tc>
        <w:tc>
          <w:tcPr>
            <w:tcW w:w="1988" w:type="dxa"/>
          </w:tcPr>
          <w:p w:rsidR="00CC679B" w:rsidRDefault="00CC679B" w:rsidP="00394CD3">
            <w:pPr>
              <w:pStyle w:val="TableParagraph"/>
              <w:ind w:left="5"/>
              <w:rPr>
                <w:sz w:val="24"/>
              </w:rPr>
            </w:pPr>
            <w:r>
              <w:rPr>
                <w:sz w:val="24"/>
              </w:rPr>
              <w:t>Компетентность</w:t>
            </w:r>
          </w:p>
          <w:p w:rsidR="00CC679B" w:rsidRDefault="00CC679B" w:rsidP="00394CD3">
            <w:pPr>
              <w:pStyle w:val="TableParagraph"/>
              <w:spacing w:before="4" w:line="237" w:lineRule="auto"/>
              <w:ind w:left="5" w:right="148"/>
              <w:rPr>
                <w:sz w:val="24"/>
              </w:rPr>
            </w:pPr>
            <w:r>
              <w:rPr>
                <w:sz w:val="24"/>
              </w:rPr>
              <w:t>в педагогическом</w:t>
            </w:r>
            <w:r>
              <w:rPr>
                <w:spacing w:val="-57"/>
                <w:sz w:val="24"/>
              </w:rPr>
              <w:t xml:space="preserve"> </w:t>
            </w:r>
            <w:r>
              <w:rPr>
                <w:sz w:val="24"/>
              </w:rPr>
              <w:t>оценивании</w:t>
            </w:r>
          </w:p>
        </w:tc>
        <w:tc>
          <w:tcPr>
            <w:tcW w:w="4251" w:type="dxa"/>
          </w:tcPr>
          <w:p w:rsidR="00CC679B" w:rsidRDefault="00CC679B" w:rsidP="00394CD3">
            <w:pPr>
              <w:pStyle w:val="TableParagraph"/>
              <w:rPr>
                <w:sz w:val="24"/>
              </w:rPr>
            </w:pPr>
            <w:r>
              <w:rPr>
                <w:sz w:val="24"/>
              </w:rPr>
              <w:t>Педагогическое</w:t>
            </w:r>
            <w:r>
              <w:rPr>
                <w:spacing w:val="-12"/>
                <w:sz w:val="24"/>
              </w:rPr>
              <w:t xml:space="preserve"> </w:t>
            </w:r>
            <w:r>
              <w:rPr>
                <w:sz w:val="24"/>
              </w:rPr>
              <w:t>оценивание</w:t>
            </w:r>
            <w:r>
              <w:rPr>
                <w:spacing w:val="-7"/>
                <w:sz w:val="24"/>
              </w:rPr>
              <w:t xml:space="preserve"> </w:t>
            </w:r>
            <w:r>
              <w:rPr>
                <w:sz w:val="24"/>
              </w:rPr>
              <w:t>служит</w:t>
            </w:r>
          </w:p>
          <w:p w:rsidR="00CC679B" w:rsidRDefault="00CC679B" w:rsidP="00394CD3">
            <w:pPr>
              <w:pStyle w:val="TableParagraph"/>
              <w:spacing w:before="2" w:line="240" w:lineRule="auto"/>
              <w:ind w:right="382"/>
              <w:rPr>
                <w:sz w:val="24"/>
              </w:rPr>
            </w:pPr>
            <w:r>
              <w:rPr>
                <w:sz w:val="24"/>
              </w:rPr>
              <w:t>реальным инструментом осознания</w:t>
            </w:r>
            <w:r>
              <w:rPr>
                <w:spacing w:val="1"/>
                <w:sz w:val="24"/>
              </w:rPr>
              <w:t xml:space="preserve"> </w:t>
            </w:r>
            <w:r>
              <w:rPr>
                <w:sz w:val="24"/>
              </w:rPr>
              <w:t>обучающимся своих достижений и</w:t>
            </w:r>
            <w:r>
              <w:rPr>
                <w:spacing w:val="1"/>
                <w:sz w:val="24"/>
              </w:rPr>
              <w:t xml:space="preserve"> </w:t>
            </w:r>
            <w:r>
              <w:rPr>
                <w:sz w:val="24"/>
              </w:rPr>
              <w:t>недоработок. Без знания своих</w:t>
            </w:r>
            <w:r>
              <w:rPr>
                <w:spacing w:val="1"/>
                <w:sz w:val="24"/>
              </w:rPr>
              <w:t xml:space="preserve"> </w:t>
            </w:r>
            <w:r>
              <w:rPr>
                <w:sz w:val="24"/>
              </w:rPr>
              <w:t>результатов</w:t>
            </w:r>
            <w:r>
              <w:rPr>
                <w:spacing w:val="-6"/>
                <w:sz w:val="24"/>
              </w:rPr>
              <w:t xml:space="preserve"> </w:t>
            </w:r>
            <w:r>
              <w:rPr>
                <w:sz w:val="24"/>
              </w:rPr>
              <w:t>невозможно</w:t>
            </w:r>
            <w:r>
              <w:rPr>
                <w:spacing w:val="-8"/>
                <w:sz w:val="24"/>
              </w:rPr>
              <w:t xml:space="preserve"> </w:t>
            </w:r>
            <w:r>
              <w:rPr>
                <w:sz w:val="24"/>
              </w:rPr>
              <w:t>обеспечить</w:t>
            </w:r>
            <w:r>
              <w:rPr>
                <w:spacing w:val="-57"/>
                <w:sz w:val="24"/>
              </w:rPr>
              <w:t xml:space="preserve"> </w:t>
            </w:r>
            <w:r>
              <w:rPr>
                <w:sz w:val="24"/>
              </w:rPr>
              <w:t>субъектную</w:t>
            </w:r>
            <w:r>
              <w:rPr>
                <w:spacing w:val="-3"/>
                <w:sz w:val="24"/>
              </w:rPr>
              <w:t xml:space="preserve"> </w:t>
            </w:r>
            <w:r>
              <w:rPr>
                <w:sz w:val="24"/>
              </w:rPr>
              <w:t>позицию</w:t>
            </w:r>
            <w:r>
              <w:rPr>
                <w:spacing w:val="-3"/>
                <w:sz w:val="24"/>
              </w:rPr>
              <w:t xml:space="preserve"> </w:t>
            </w:r>
            <w:r>
              <w:rPr>
                <w:sz w:val="24"/>
              </w:rPr>
              <w:t>в</w:t>
            </w:r>
            <w:r>
              <w:rPr>
                <w:spacing w:val="-8"/>
                <w:sz w:val="24"/>
              </w:rPr>
              <w:t xml:space="preserve"> </w:t>
            </w:r>
            <w:r>
              <w:rPr>
                <w:sz w:val="24"/>
              </w:rPr>
              <w:t>образовании</w:t>
            </w:r>
          </w:p>
        </w:tc>
        <w:tc>
          <w:tcPr>
            <w:tcW w:w="3230" w:type="dxa"/>
          </w:tcPr>
          <w:p w:rsidR="00CC679B" w:rsidRDefault="00CC679B" w:rsidP="00A90E1F">
            <w:pPr>
              <w:pStyle w:val="TableParagraph"/>
              <w:numPr>
                <w:ilvl w:val="0"/>
                <w:numId w:val="21"/>
              </w:numPr>
              <w:tabs>
                <w:tab w:val="left" w:pos="422"/>
              </w:tabs>
              <w:spacing w:line="242" w:lineRule="auto"/>
              <w:ind w:right="594" w:firstLine="0"/>
              <w:rPr>
                <w:sz w:val="24"/>
              </w:rPr>
            </w:pPr>
            <w:r>
              <w:rPr>
                <w:sz w:val="24"/>
              </w:rPr>
              <w:t>Знание многообразия</w:t>
            </w:r>
            <w:r>
              <w:rPr>
                <w:spacing w:val="-57"/>
                <w:sz w:val="24"/>
              </w:rPr>
              <w:t xml:space="preserve"> </w:t>
            </w:r>
            <w:r>
              <w:rPr>
                <w:sz w:val="24"/>
              </w:rPr>
              <w:t>педагогических</w:t>
            </w:r>
            <w:r>
              <w:rPr>
                <w:spacing w:val="-4"/>
                <w:sz w:val="24"/>
              </w:rPr>
              <w:t xml:space="preserve"> </w:t>
            </w:r>
            <w:r>
              <w:rPr>
                <w:sz w:val="24"/>
              </w:rPr>
              <w:t>оценок;</w:t>
            </w:r>
          </w:p>
          <w:p w:rsidR="00CC679B" w:rsidRDefault="00CC679B" w:rsidP="00A90E1F">
            <w:pPr>
              <w:pStyle w:val="TableParagraph"/>
              <w:numPr>
                <w:ilvl w:val="0"/>
                <w:numId w:val="21"/>
              </w:numPr>
              <w:tabs>
                <w:tab w:val="left" w:pos="422"/>
              </w:tabs>
              <w:spacing w:line="242" w:lineRule="auto"/>
              <w:ind w:right="571" w:firstLine="0"/>
              <w:rPr>
                <w:sz w:val="24"/>
              </w:rPr>
            </w:pPr>
            <w:r>
              <w:rPr>
                <w:sz w:val="24"/>
              </w:rPr>
              <w:t>Знакомство</w:t>
            </w:r>
            <w:r>
              <w:rPr>
                <w:spacing w:val="1"/>
                <w:sz w:val="24"/>
              </w:rPr>
              <w:t xml:space="preserve"> </w:t>
            </w:r>
            <w:r>
              <w:rPr>
                <w:sz w:val="24"/>
              </w:rPr>
              <w:t>с</w:t>
            </w:r>
            <w:r>
              <w:rPr>
                <w:spacing w:val="1"/>
                <w:sz w:val="24"/>
              </w:rPr>
              <w:t xml:space="preserve"> </w:t>
            </w:r>
            <w:r>
              <w:rPr>
                <w:sz w:val="24"/>
              </w:rPr>
              <w:t>литературой по данному</w:t>
            </w:r>
            <w:r>
              <w:rPr>
                <w:spacing w:val="-57"/>
                <w:sz w:val="24"/>
              </w:rPr>
              <w:t xml:space="preserve"> </w:t>
            </w:r>
            <w:r>
              <w:rPr>
                <w:sz w:val="24"/>
              </w:rPr>
              <w:t>вопросу;</w:t>
            </w:r>
          </w:p>
          <w:p w:rsidR="00CC679B" w:rsidRDefault="00CC679B" w:rsidP="00A90E1F">
            <w:pPr>
              <w:pStyle w:val="TableParagraph"/>
              <w:numPr>
                <w:ilvl w:val="0"/>
                <w:numId w:val="21"/>
              </w:numPr>
              <w:tabs>
                <w:tab w:val="left" w:pos="422"/>
              </w:tabs>
              <w:spacing w:line="270" w:lineRule="exact"/>
              <w:ind w:left="421"/>
              <w:rPr>
                <w:sz w:val="24"/>
              </w:rPr>
            </w:pPr>
            <w:r>
              <w:rPr>
                <w:sz w:val="24"/>
              </w:rPr>
              <w:t>Владение</w:t>
            </w:r>
            <w:r>
              <w:rPr>
                <w:spacing w:val="-1"/>
                <w:sz w:val="24"/>
              </w:rPr>
              <w:t xml:space="preserve"> </w:t>
            </w:r>
            <w:r>
              <w:rPr>
                <w:sz w:val="24"/>
              </w:rPr>
              <w:t>различными</w:t>
            </w:r>
          </w:p>
          <w:p w:rsidR="00CC679B" w:rsidRDefault="00CC679B" w:rsidP="00394CD3">
            <w:pPr>
              <w:pStyle w:val="TableParagraph"/>
              <w:spacing w:line="274" w:lineRule="exact"/>
              <w:ind w:left="119" w:right="344"/>
              <w:rPr>
                <w:sz w:val="24"/>
              </w:rPr>
            </w:pPr>
            <w:r>
              <w:rPr>
                <w:sz w:val="24"/>
              </w:rPr>
              <w:t>методами</w:t>
            </w:r>
            <w:r>
              <w:rPr>
                <w:spacing w:val="-7"/>
                <w:sz w:val="24"/>
              </w:rPr>
              <w:t xml:space="preserve"> </w:t>
            </w:r>
            <w:r>
              <w:rPr>
                <w:sz w:val="24"/>
              </w:rPr>
              <w:t>оценивания</w:t>
            </w:r>
            <w:r>
              <w:rPr>
                <w:spacing w:val="-3"/>
                <w:sz w:val="24"/>
              </w:rPr>
              <w:t xml:space="preserve"> </w:t>
            </w:r>
            <w:r>
              <w:rPr>
                <w:sz w:val="24"/>
              </w:rPr>
              <w:t>и</w:t>
            </w:r>
            <w:r>
              <w:rPr>
                <w:spacing w:val="-2"/>
                <w:sz w:val="24"/>
              </w:rPr>
              <w:t xml:space="preserve"> </w:t>
            </w:r>
            <w:r>
              <w:rPr>
                <w:sz w:val="24"/>
              </w:rPr>
              <w:t>их</w:t>
            </w:r>
            <w:r>
              <w:rPr>
                <w:spacing w:val="-57"/>
                <w:sz w:val="24"/>
              </w:rPr>
              <w:t xml:space="preserve"> </w:t>
            </w:r>
            <w:r>
              <w:rPr>
                <w:sz w:val="24"/>
              </w:rPr>
              <w:t>применение</w:t>
            </w:r>
          </w:p>
        </w:tc>
      </w:tr>
      <w:tr w:rsidR="00CC679B" w:rsidTr="00394CD3">
        <w:trPr>
          <w:trHeight w:val="2207"/>
        </w:trPr>
        <w:tc>
          <w:tcPr>
            <w:tcW w:w="566" w:type="dxa"/>
          </w:tcPr>
          <w:p w:rsidR="00CC679B" w:rsidRDefault="00CC679B" w:rsidP="00394CD3">
            <w:pPr>
              <w:pStyle w:val="TableParagraph"/>
              <w:ind w:left="92" w:right="123"/>
              <w:jc w:val="center"/>
              <w:rPr>
                <w:sz w:val="24"/>
              </w:rPr>
            </w:pPr>
            <w:r>
              <w:rPr>
                <w:sz w:val="24"/>
              </w:rPr>
              <w:t>3.3</w:t>
            </w:r>
          </w:p>
        </w:tc>
        <w:tc>
          <w:tcPr>
            <w:tcW w:w="1988" w:type="dxa"/>
          </w:tcPr>
          <w:p w:rsidR="00CC679B" w:rsidRDefault="00CC679B" w:rsidP="00394CD3">
            <w:pPr>
              <w:pStyle w:val="TableParagraph"/>
              <w:spacing w:line="237" w:lineRule="auto"/>
              <w:ind w:left="5" w:right="752"/>
              <w:rPr>
                <w:sz w:val="24"/>
              </w:rPr>
            </w:pPr>
            <w:r>
              <w:rPr>
                <w:sz w:val="24"/>
              </w:rPr>
              <w:t>Умение</w:t>
            </w:r>
            <w:r>
              <w:rPr>
                <w:spacing w:val="1"/>
                <w:sz w:val="24"/>
              </w:rPr>
              <w:t xml:space="preserve"> </w:t>
            </w:r>
            <w:r>
              <w:rPr>
                <w:sz w:val="24"/>
              </w:rPr>
              <w:t>превращать</w:t>
            </w:r>
          </w:p>
          <w:p w:rsidR="00CC679B" w:rsidRDefault="00CC679B" w:rsidP="00394CD3">
            <w:pPr>
              <w:pStyle w:val="TableParagraph"/>
              <w:spacing w:line="240" w:lineRule="auto"/>
              <w:ind w:left="5" w:right="333"/>
              <w:rPr>
                <w:sz w:val="24"/>
              </w:rPr>
            </w:pPr>
            <w:r>
              <w:rPr>
                <w:spacing w:val="-1"/>
                <w:sz w:val="24"/>
              </w:rPr>
              <w:t xml:space="preserve">учебную </w:t>
            </w:r>
            <w:r>
              <w:rPr>
                <w:sz w:val="24"/>
              </w:rPr>
              <w:t>задачу</w:t>
            </w:r>
            <w:r>
              <w:rPr>
                <w:spacing w:val="-57"/>
                <w:sz w:val="24"/>
              </w:rPr>
              <w:t xml:space="preserve"> </w:t>
            </w:r>
            <w:r>
              <w:rPr>
                <w:sz w:val="24"/>
              </w:rPr>
              <w:t>в</w:t>
            </w:r>
            <w:r>
              <w:rPr>
                <w:spacing w:val="1"/>
                <w:sz w:val="24"/>
              </w:rPr>
              <w:t xml:space="preserve"> </w:t>
            </w:r>
            <w:r>
              <w:rPr>
                <w:sz w:val="24"/>
              </w:rPr>
              <w:t>личностно</w:t>
            </w:r>
            <w:r>
              <w:rPr>
                <w:spacing w:val="1"/>
                <w:sz w:val="24"/>
              </w:rPr>
              <w:t xml:space="preserve"> </w:t>
            </w:r>
            <w:r>
              <w:rPr>
                <w:sz w:val="24"/>
              </w:rPr>
              <w:t>значимую</w:t>
            </w:r>
          </w:p>
        </w:tc>
        <w:tc>
          <w:tcPr>
            <w:tcW w:w="4251" w:type="dxa"/>
          </w:tcPr>
          <w:p w:rsidR="00CC679B" w:rsidRDefault="00CC679B" w:rsidP="00394CD3">
            <w:pPr>
              <w:pStyle w:val="TableParagraph"/>
              <w:spacing w:line="237" w:lineRule="auto"/>
              <w:ind w:right="404"/>
              <w:rPr>
                <w:sz w:val="24"/>
              </w:rPr>
            </w:pPr>
            <w:r>
              <w:rPr>
                <w:sz w:val="24"/>
              </w:rPr>
              <w:t>Это одна из важнейших</w:t>
            </w:r>
            <w:r>
              <w:rPr>
                <w:spacing w:val="1"/>
                <w:sz w:val="24"/>
              </w:rPr>
              <w:t xml:space="preserve"> </w:t>
            </w:r>
            <w:r>
              <w:rPr>
                <w:sz w:val="24"/>
              </w:rPr>
              <w:t>компетентностей,</w:t>
            </w:r>
            <w:r>
              <w:rPr>
                <w:spacing w:val="52"/>
                <w:sz w:val="24"/>
              </w:rPr>
              <w:t xml:space="preserve"> </w:t>
            </w:r>
            <w:r>
              <w:rPr>
                <w:sz w:val="24"/>
              </w:rPr>
              <w:t>обеспечивающих</w:t>
            </w:r>
          </w:p>
          <w:p w:rsidR="00CC679B" w:rsidRDefault="00CC679B" w:rsidP="00394CD3">
            <w:pPr>
              <w:pStyle w:val="TableParagraph"/>
              <w:spacing w:line="240" w:lineRule="auto"/>
              <w:rPr>
                <w:sz w:val="24"/>
              </w:rPr>
            </w:pPr>
            <w:r>
              <w:rPr>
                <w:sz w:val="24"/>
              </w:rPr>
              <w:t>мотивацию</w:t>
            </w:r>
            <w:r>
              <w:rPr>
                <w:spacing w:val="-8"/>
                <w:sz w:val="24"/>
              </w:rPr>
              <w:t xml:space="preserve"> </w:t>
            </w:r>
            <w:r>
              <w:rPr>
                <w:sz w:val="24"/>
              </w:rPr>
              <w:t>учебной деятельности</w:t>
            </w:r>
          </w:p>
        </w:tc>
        <w:tc>
          <w:tcPr>
            <w:tcW w:w="3230" w:type="dxa"/>
          </w:tcPr>
          <w:p w:rsidR="00CC679B" w:rsidRDefault="00CC679B" w:rsidP="00A90E1F">
            <w:pPr>
              <w:pStyle w:val="TableParagraph"/>
              <w:numPr>
                <w:ilvl w:val="0"/>
                <w:numId w:val="20"/>
              </w:numPr>
              <w:tabs>
                <w:tab w:val="left" w:pos="422"/>
              </w:tabs>
              <w:spacing w:line="237" w:lineRule="auto"/>
              <w:ind w:right="988" w:firstLine="0"/>
              <w:rPr>
                <w:sz w:val="24"/>
              </w:rPr>
            </w:pPr>
            <w:r>
              <w:rPr>
                <w:spacing w:val="-1"/>
                <w:sz w:val="24"/>
              </w:rPr>
              <w:t xml:space="preserve">Знание </w:t>
            </w:r>
            <w:r>
              <w:rPr>
                <w:sz w:val="24"/>
              </w:rPr>
              <w:t>интересов</w:t>
            </w:r>
            <w:r>
              <w:rPr>
                <w:spacing w:val="-57"/>
                <w:sz w:val="24"/>
              </w:rPr>
              <w:t xml:space="preserve"> </w:t>
            </w:r>
            <w:r>
              <w:rPr>
                <w:sz w:val="24"/>
              </w:rPr>
              <w:t>обучающихся,</w:t>
            </w:r>
            <w:r>
              <w:rPr>
                <w:spacing w:val="2"/>
                <w:sz w:val="24"/>
              </w:rPr>
              <w:t xml:space="preserve"> </w:t>
            </w:r>
            <w:r>
              <w:rPr>
                <w:sz w:val="24"/>
              </w:rPr>
              <w:t>их</w:t>
            </w:r>
          </w:p>
          <w:p w:rsidR="00CC679B" w:rsidRDefault="00CC679B" w:rsidP="00394CD3">
            <w:pPr>
              <w:pStyle w:val="TableParagraph"/>
              <w:spacing w:line="240" w:lineRule="auto"/>
              <w:ind w:left="119"/>
              <w:rPr>
                <w:sz w:val="24"/>
              </w:rPr>
            </w:pPr>
            <w:r>
              <w:rPr>
                <w:sz w:val="24"/>
              </w:rPr>
              <w:t>внутреннего мира;</w:t>
            </w:r>
          </w:p>
          <w:p w:rsidR="00CC679B" w:rsidRDefault="00CC679B" w:rsidP="00A90E1F">
            <w:pPr>
              <w:pStyle w:val="TableParagraph"/>
              <w:numPr>
                <w:ilvl w:val="0"/>
                <w:numId w:val="20"/>
              </w:numPr>
              <w:tabs>
                <w:tab w:val="left" w:pos="417"/>
              </w:tabs>
              <w:spacing w:line="275" w:lineRule="exact"/>
              <w:ind w:left="416" w:hanging="298"/>
              <w:rPr>
                <w:sz w:val="24"/>
              </w:rPr>
            </w:pPr>
            <w:r>
              <w:rPr>
                <w:sz w:val="24"/>
              </w:rPr>
              <w:t>Ориентация</w:t>
            </w:r>
            <w:r>
              <w:rPr>
                <w:spacing w:val="-5"/>
                <w:sz w:val="24"/>
              </w:rPr>
              <w:t xml:space="preserve"> </w:t>
            </w:r>
            <w:r>
              <w:rPr>
                <w:sz w:val="24"/>
              </w:rPr>
              <w:t>в культуре;</w:t>
            </w:r>
          </w:p>
          <w:p w:rsidR="00CC679B" w:rsidRDefault="00CC679B" w:rsidP="00A90E1F">
            <w:pPr>
              <w:pStyle w:val="TableParagraph"/>
              <w:numPr>
                <w:ilvl w:val="0"/>
                <w:numId w:val="20"/>
              </w:numPr>
              <w:tabs>
                <w:tab w:val="left" w:pos="422"/>
              </w:tabs>
              <w:spacing w:line="240" w:lineRule="auto"/>
              <w:ind w:right="528" w:firstLine="0"/>
              <w:rPr>
                <w:sz w:val="24"/>
              </w:rPr>
            </w:pPr>
            <w:r>
              <w:rPr>
                <w:sz w:val="24"/>
              </w:rPr>
              <w:t>Умение показать роль</w:t>
            </w:r>
            <w:r>
              <w:rPr>
                <w:spacing w:val="-58"/>
                <w:sz w:val="24"/>
              </w:rPr>
              <w:t xml:space="preserve"> </w:t>
            </w:r>
            <w:r>
              <w:rPr>
                <w:sz w:val="24"/>
              </w:rPr>
              <w:t>и значение изучаемого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реализации</w:t>
            </w:r>
          </w:p>
          <w:p w:rsidR="00CC679B" w:rsidRDefault="00CC679B" w:rsidP="00394CD3">
            <w:pPr>
              <w:pStyle w:val="TableParagraph"/>
              <w:spacing w:line="272" w:lineRule="exact"/>
              <w:ind w:left="119"/>
              <w:rPr>
                <w:sz w:val="24"/>
              </w:rPr>
            </w:pPr>
            <w:r>
              <w:rPr>
                <w:sz w:val="24"/>
              </w:rPr>
              <w:t>личных</w:t>
            </w:r>
            <w:r>
              <w:rPr>
                <w:spacing w:val="-3"/>
                <w:sz w:val="24"/>
              </w:rPr>
              <w:t xml:space="preserve"> </w:t>
            </w:r>
            <w:r>
              <w:rPr>
                <w:sz w:val="24"/>
              </w:rPr>
              <w:t>планов</w:t>
            </w:r>
          </w:p>
        </w:tc>
      </w:tr>
      <w:tr w:rsidR="00CC679B" w:rsidTr="00394CD3">
        <w:trPr>
          <w:trHeight w:val="268"/>
        </w:trPr>
        <w:tc>
          <w:tcPr>
            <w:tcW w:w="10035" w:type="dxa"/>
            <w:gridSpan w:val="4"/>
            <w:tcBorders>
              <w:bottom w:val="single" w:sz="6" w:space="0" w:color="000000"/>
            </w:tcBorders>
          </w:tcPr>
          <w:p w:rsidR="00CC679B" w:rsidRDefault="00CC679B" w:rsidP="00394CD3">
            <w:pPr>
              <w:pStyle w:val="TableParagraph"/>
              <w:spacing w:line="245" w:lineRule="exact"/>
              <w:ind w:left="2016" w:right="2130"/>
              <w:jc w:val="center"/>
              <w:rPr>
                <w:b/>
                <w:sz w:val="24"/>
              </w:rPr>
            </w:pPr>
            <w:r>
              <w:rPr>
                <w:b/>
                <w:sz w:val="24"/>
              </w:rPr>
              <w:t>IV.Информационная компетентность</w:t>
            </w:r>
          </w:p>
        </w:tc>
      </w:tr>
      <w:tr w:rsidR="00CC679B" w:rsidTr="00394CD3">
        <w:trPr>
          <w:trHeight w:val="4435"/>
        </w:trPr>
        <w:tc>
          <w:tcPr>
            <w:tcW w:w="566" w:type="dxa"/>
            <w:tcBorders>
              <w:top w:val="single" w:sz="6" w:space="0" w:color="000000"/>
              <w:bottom w:val="single" w:sz="8" w:space="0" w:color="000000"/>
            </w:tcBorders>
          </w:tcPr>
          <w:p w:rsidR="00CC679B" w:rsidRDefault="00CC679B" w:rsidP="00394CD3">
            <w:pPr>
              <w:pStyle w:val="TableParagraph"/>
              <w:spacing w:line="254" w:lineRule="exact"/>
              <w:ind w:left="92" w:right="123"/>
              <w:jc w:val="center"/>
              <w:rPr>
                <w:sz w:val="24"/>
              </w:rPr>
            </w:pPr>
            <w:r>
              <w:rPr>
                <w:sz w:val="24"/>
              </w:rPr>
              <w:t>4.1</w:t>
            </w:r>
          </w:p>
        </w:tc>
        <w:tc>
          <w:tcPr>
            <w:tcW w:w="1988" w:type="dxa"/>
            <w:tcBorders>
              <w:top w:val="single" w:sz="6" w:space="0" w:color="000000"/>
              <w:bottom w:val="single" w:sz="8" w:space="0" w:color="000000"/>
            </w:tcBorders>
          </w:tcPr>
          <w:p w:rsidR="00CC679B" w:rsidRDefault="00CC679B" w:rsidP="00394CD3">
            <w:pPr>
              <w:pStyle w:val="TableParagraph"/>
              <w:ind w:left="5"/>
              <w:rPr>
                <w:sz w:val="24"/>
              </w:rPr>
            </w:pPr>
            <w:r>
              <w:rPr>
                <w:sz w:val="24"/>
              </w:rPr>
              <w:t>Компетентность</w:t>
            </w:r>
          </w:p>
          <w:p w:rsidR="00CC679B" w:rsidRDefault="00CC679B" w:rsidP="00394CD3">
            <w:pPr>
              <w:pStyle w:val="TableParagraph"/>
              <w:spacing w:before="5" w:line="237" w:lineRule="auto"/>
              <w:ind w:left="5" w:right="533"/>
              <w:rPr>
                <w:sz w:val="24"/>
              </w:rPr>
            </w:pPr>
            <w:r>
              <w:rPr>
                <w:sz w:val="24"/>
              </w:rPr>
              <w:t>в</w:t>
            </w:r>
            <w:r>
              <w:rPr>
                <w:spacing w:val="3"/>
                <w:sz w:val="24"/>
              </w:rPr>
              <w:t xml:space="preserve"> </w:t>
            </w:r>
            <w:r>
              <w:rPr>
                <w:sz w:val="24"/>
              </w:rPr>
              <w:t>предмете</w:t>
            </w:r>
            <w:r>
              <w:rPr>
                <w:spacing w:val="1"/>
                <w:sz w:val="24"/>
              </w:rPr>
              <w:t xml:space="preserve"> </w:t>
            </w:r>
            <w:r>
              <w:rPr>
                <w:sz w:val="24"/>
              </w:rPr>
              <w:t>преподавания</w:t>
            </w:r>
          </w:p>
        </w:tc>
        <w:tc>
          <w:tcPr>
            <w:tcW w:w="4251" w:type="dxa"/>
            <w:tcBorders>
              <w:top w:val="single" w:sz="6" w:space="0" w:color="000000"/>
              <w:bottom w:val="single" w:sz="8" w:space="0" w:color="000000"/>
            </w:tcBorders>
          </w:tcPr>
          <w:p w:rsidR="00CC679B" w:rsidRDefault="00CC679B" w:rsidP="00394CD3">
            <w:pPr>
              <w:pStyle w:val="TableParagraph"/>
              <w:rPr>
                <w:sz w:val="24"/>
              </w:rPr>
            </w:pPr>
            <w:r>
              <w:rPr>
                <w:sz w:val="24"/>
              </w:rPr>
              <w:t>Глубокое</w:t>
            </w:r>
            <w:r>
              <w:rPr>
                <w:spacing w:val="-3"/>
                <w:sz w:val="24"/>
              </w:rPr>
              <w:t xml:space="preserve"> </w:t>
            </w:r>
            <w:r>
              <w:rPr>
                <w:sz w:val="24"/>
              </w:rPr>
              <w:t>знание</w:t>
            </w:r>
            <w:r>
              <w:rPr>
                <w:spacing w:val="-3"/>
                <w:sz w:val="24"/>
              </w:rPr>
              <w:t xml:space="preserve"> </w:t>
            </w:r>
            <w:r>
              <w:rPr>
                <w:sz w:val="24"/>
              </w:rPr>
              <w:t>предмета</w:t>
            </w:r>
          </w:p>
          <w:p w:rsidR="00CC679B" w:rsidRDefault="00CC679B" w:rsidP="00394CD3">
            <w:pPr>
              <w:pStyle w:val="TableParagraph"/>
              <w:spacing w:before="3" w:line="240" w:lineRule="auto"/>
              <w:ind w:right="189"/>
              <w:rPr>
                <w:sz w:val="24"/>
              </w:rPr>
            </w:pPr>
            <w:r>
              <w:rPr>
                <w:sz w:val="24"/>
              </w:rPr>
              <w:t>преподавания, сочетающееся с общей</w:t>
            </w:r>
            <w:r>
              <w:rPr>
                <w:spacing w:val="-57"/>
                <w:sz w:val="24"/>
              </w:rPr>
              <w:t xml:space="preserve"> </w:t>
            </w:r>
            <w:r>
              <w:rPr>
                <w:sz w:val="24"/>
              </w:rPr>
              <w:t>культурой</w:t>
            </w:r>
            <w:r>
              <w:rPr>
                <w:spacing w:val="1"/>
                <w:sz w:val="24"/>
              </w:rPr>
              <w:t xml:space="preserve"> </w:t>
            </w:r>
            <w:r>
              <w:rPr>
                <w:sz w:val="24"/>
              </w:rPr>
              <w:t>педагога.</w:t>
            </w:r>
            <w:r>
              <w:rPr>
                <w:spacing w:val="3"/>
                <w:sz w:val="24"/>
              </w:rPr>
              <w:t xml:space="preserve"> </w:t>
            </w:r>
            <w:r>
              <w:rPr>
                <w:sz w:val="24"/>
              </w:rPr>
              <w:t>Сочетание</w:t>
            </w:r>
            <w:r>
              <w:rPr>
                <w:spacing w:val="1"/>
                <w:sz w:val="24"/>
              </w:rPr>
              <w:t xml:space="preserve"> </w:t>
            </w:r>
            <w:r>
              <w:rPr>
                <w:sz w:val="24"/>
              </w:rPr>
              <w:t>теоретического</w:t>
            </w:r>
            <w:r>
              <w:rPr>
                <w:spacing w:val="-3"/>
                <w:sz w:val="24"/>
              </w:rPr>
              <w:t xml:space="preserve"> </w:t>
            </w:r>
            <w:r>
              <w:rPr>
                <w:sz w:val="24"/>
              </w:rPr>
              <w:t>знания</w:t>
            </w:r>
            <w:r>
              <w:rPr>
                <w:spacing w:val="-6"/>
                <w:sz w:val="24"/>
              </w:rPr>
              <w:t xml:space="preserve"> </w:t>
            </w:r>
            <w:r>
              <w:rPr>
                <w:sz w:val="24"/>
              </w:rPr>
              <w:t>с</w:t>
            </w:r>
            <w:r>
              <w:rPr>
                <w:spacing w:val="-3"/>
                <w:sz w:val="24"/>
              </w:rPr>
              <w:t xml:space="preserve"> </w:t>
            </w:r>
            <w:r>
              <w:rPr>
                <w:sz w:val="24"/>
              </w:rPr>
              <w:t>видением</w:t>
            </w:r>
            <w:r>
              <w:rPr>
                <w:spacing w:val="-1"/>
                <w:sz w:val="24"/>
              </w:rPr>
              <w:t xml:space="preserve"> </w:t>
            </w:r>
            <w:r>
              <w:rPr>
                <w:sz w:val="24"/>
              </w:rPr>
              <w:t>его</w:t>
            </w:r>
            <w:r>
              <w:rPr>
                <w:spacing w:val="-57"/>
                <w:sz w:val="24"/>
              </w:rPr>
              <w:t xml:space="preserve"> </w:t>
            </w:r>
            <w:r>
              <w:rPr>
                <w:sz w:val="24"/>
              </w:rPr>
              <w:t>практического применения, что</w:t>
            </w:r>
            <w:r>
              <w:rPr>
                <w:spacing w:val="1"/>
                <w:sz w:val="24"/>
              </w:rPr>
              <w:t xml:space="preserve"> </w:t>
            </w:r>
            <w:r>
              <w:rPr>
                <w:sz w:val="24"/>
              </w:rPr>
              <w:t>является предпосылкой установления</w:t>
            </w:r>
            <w:r>
              <w:rPr>
                <w:spacing w:val="1"/>
                <w:sz w:val="24"/>
              </w:rPr>
              <w:t xml:space="preserve"> </w:t>
            </w:r>
            <w:r>
              <w:rPr>
                <w:sz w:val="24"/>
              </w:rPr>
              <w:t>личностной</w:t>
            </w:r>
            <w:r>
              <w:rPr>
                <w:spacing w:val="-4"/>
                <w:sz w:val="24"/>
              </w:rPr>
              <w:t xml:space="preserve"> </w:t>
            </w:r>
            <w:r>
              <w:rPr>
                <w:sz w:val="24"/>
              </w:rPr>
              <w:t>значимости</w:t>
            </w:r>
            <w:r>
              <w:rPr>
                <w:spacing w:val="-2"/>
                <w:sz w:val="24"/>
              </w:rPr>
              <w:t xml:space="preserve"> </w:t>
            </w:r>
            <w:r>
              <w:rPr>
                <w:sz w:val="24"/>
              </w:rPr>
              <w:t>учения</w:t>
            </w:r>
          </w:p>
        </w:tc>
        <w:tc>
          <w:tcPr>
            <w:tcW w:w="3230" w:type="dxa"/>
            <w:tcBorders>
              <w:top w:val="single" w:sz="6" w:space="0" w:color="000000"/>
              <w:bottom w:val="single" w:sz="8" w:space="0" w:color="000000"/>
            </w:tcBorders>
          </w:tcPr>
          <w:p w:rsidR="00CC679B" w:rsidRDefault="00CC679B" w:rsidP="00A90E1F">
            <w:pPr>
              <w:pStyle w:val="TableParagraph"/>
              <w:numPr>
                <w:ilvl w:val="0"/>
                <w:numId w:val="19"/>
              </w:numPr>
              <w:tabs>
                <w:tab w:val="left" w:pos="422"/>
              </w:tabs>
              <w:ind w:left="421"/>
              <w:rPr>
                <w:sz w:val="24"/>
              </w:rPr>
            </w:pPr>
            <w:r>
              <w:rPr>
                <w:sz w:val="24"/>
              </w:rPr>
              <w:t>Знание</w:t>
            </w:r>
            <w:r>
              <w:rPr>
                <w:spacing w:val="-5"/>
                <w:sz w:val="24"/>
              </w:rPr>
              <w:t xml:space="preserve"> </w:t>
            </w:r>
            <w:r>
              <w:rPr>
                <w:sz w:val="24"/>
              </w:rPr>
              <w:t>генезиса</w:t>
            </w:r>
          </w:p>
          <w:p w:rsidR="00CC679B" w:rsidRDefault="00CC679B" w:rsidP="00394CD3">
            <w:pPr>
              <w:pStyle w:val="TableParagraph"/>
              <w:spacing w:before="3" w:line="240" w:lineRule="auto"/>
              <w:ind w:left="119" w:right="220"/>
              <w:rPr>
                <w:sz w:val="24"/>
              </w:rPr>
            </w:pPr>
            <w:r>
              <w:rPr>
                <w:sz w:val="24"/>
              </w:rPr>
              <w:t>формирования</w:t>
            </w:r>
            <w:r>
              <w:rPr>
                <w:spacing w:val="-10"/>
                <w:sz w:val="24"/>
              </w:rPr>
              <w:t xml:space="preserve"> </w:t>
            </w:r>
            <w:r>
              <w:rPr>
                <w:sz w:val="24"/>
              </w:rPr>
              <w:t>предметного</w:t>
            </w:r>
            <w:r>
              <w:rPr>
                <w:spacing w:val="-57"/>
                <w:sz w:val="24"/>
              </w:rPr>
              <w:t xml:space="preserve"> </w:t>
            </w:r>
            <w:r>
              <w:rPr>
                <w:sz w:val="24"/>
              </w:rPr>
              <w:t>знания</w:t>
            </w:r>
            <w:r>
              <w:rPr>
                <w:spacing w:val="1"/>
                <w:sz w:val="24"/>
              </w:rPr>
              <w:t xml:space="preserve"> </w:t>
            </w:r>
            <w:r>
              <w:rPr>
                <w:sz w:val="24"/>
              </w:rPr>
              <w:t>(история,персоналии, для</w:t>
            </w:r>
            <w:r>
              <w:rPr>
                <w:spacing w:val="1"/>
                <w:sz w:val="24"/>
              </w:rPr>
              <w:t xml:space="preserve"> </w:t>
            </w:r>
            <w:r>
              <w:rPr>
                <w:sz w:val="24"/>
              </w:rPr>
              <w:t>решения каких проблем</w:t>
            </w:r>
            <w:r>
              <w:rPr>
                <w:spacing w:val="1"/>
                <w:sz w:val="24"/>
              </w:rPr>
              <w:t xml:space="preserve"> </w:t>
            </w:r>
            <w:r>
              <w:rPr>
                <w:sz w:val="24"/>
              </w:rPr>
              <w:t>разрабатывалось);</w:t>
            </w:r>
            <w:r>
              <w:rPr>
                <w:spacing w:val="1"/>
                <w:sz w:val="24"/>
              </w:rPr>
              <w:t xml:space="preserve"> </w:t>
            </w:r>
            <w:r>
              <w:rPr>
                <w:sz w:val="24"/>
              </w:rPr>
              <w:t>возможности применения</w:t>
            </w:r>
            <w:r>
              <w:rPr>
                <w:spacing w:val="1"/>
                <w:sz w:val="24"/>
              </w:rPr>
              <w:t xml:space="preserve"> </w:t>
            </w:r>
            <w:r>
              <w:rPr>
                <w:sz w:val="24"/>
              </w:rPr>
              <w:t>получаемых знаний для</w:t>
            </w:r>
            <w:r>
              <w:rPr>
                <w:spacing w:val="1"/>
                <w:sz w:val="24"/>
              </w:rPr>
              <w:t xml:space="preserve"> </w:t>
            </w:r>
            <w:r>
              <w:rPr>
                <w:sz w:val="24"/>
              </w:rPr>
              <w:t>объяснения социальных и</w:t>
            </w:r>
            <w:r>
              <w:rPr>
                <w:spacing w:val="1"/>
                <w:sz w:val="24"/>
              </w:rPr>
              <w:t xml:space="preserve"> </w:t>
            </w:r>
            <w:r>
              <w:rPr>
                <w:sz w:val="24"/>
              </w:rPr>
              <w:t>природных</w:t>
            </w:r>
            <w:r>
              <w:rPr>
                <w:spacing w:val="-4"/>
                <w:sz w:val="24"/>
              </w:rPr>
              <w:t xml:space="preserve"> </w:t>
            </w:r>
            <w:r>
              <w:rPr>
                <w:sz w:val="24"/>
              </w:rPr>
              <w:t>явлений;</w:t>
            </w:r>
          </w:p>
          <w:p w:rsidR="00CC679B" w:rsidRDefault="00CC679B" w:rsidP="00A90E1F">
            <w:pPr>
              <w:pStyle w:val="TableParagraph"/>
              <w:numPr>
                <w:ilvl w:val="0"/>
                <w:numId w:val="19"/>
              </w:numPr>
              <w:tabs>
                <w:tab w:val="left" w:pos="422"/>
              </w:tabs>
              <w:spacing w:before="12" w:line="242" w:lineRule="auto"/>
              <w:ind w:right="380" w:firstLine="0"/>
              <w:rPr>
                <w:sz w:val="24"/>
              </w:rPr>
            </w:pPr>
            <w:r>
              <w:rPr>
                <w:sz w:val="24"/>
              </w:rPr>
              <w:t>владение методами</w:t>
            </w:r>
            <w:r>
              <w:rPr>
                <w:spacing w:val="1"/>
                <w:sz w:val="24"/>
              </w:rPr>
              <w:t xml:space="preserve"> </w:t>
            </w:r>
            <w:r>
              <w:rPr>
                <w:sz w:val="24"/>
              </w:rPr>
              <w:t>решения</w:t>
            </w:r>
            <w:r>
              <w:rPr>
                <w:spacing w:val="-4"/>
                <w:sz w:val="24"/>
              </w:rPr>
              <w:t xml:space="preserve"> </w:t>
            </w:r>
            <w:r>
              <w:rPr>
                <w:sz w:val="24"/>
              </w:rPr>
              <w:t>различных</w:t>
            </w:r>
            <w:r>
              <w:rPr>
                <w:spacing w:val="-8"/>
                <w:sz w:val="24"/>
              </w:rPr>
              <w:t xml:space="preserve"> </w:t>
            </w:r>
            <w:r>
              <w:rPr>
                <w:sz w:val="24"/>
              </w:rPr>
              <w:t>задач;</w:t>
            </w:r>
          </w:p>
          <w:p w:rsidR="00CC679B" w:rsidRDefault="00CC679B" w:rsidP="00A90E1F">
            <w:pPr>
              <w:pStyle w:val="TableParagraph"/>
              <w:numPr>
                <w:ilvl w:val="0"/>
                <w:numId w:val="19"/>
              </w:numPr>
              <w:tabs>
                <w:tab w:val="left" w:pos="422"/>
              </w:tabs>
              <w:spacing w:line="240" w:lineRule="auto"/>
              <w:ind w:right="295" w:firstLine="0"/>
              <w:rPr>
                <w:sz w:val="24"/>
              </w:rPr>
            </w:pPr>
            <w:r>
              <w:rPr>
                <w:sz w:val="24"/>
              </w:rPr>
              <w:t>свободное решение</w:t>
            </w:r>
            <w:r>
              <w:rPr>
                <w:spacing w:val="1"/>
                <w:sz w:val="24"/>
              </w:rPr>
              <w:t xml:space="preserve"> </w:t>
            </w:r>
            <w:r>
              <w:rPr>
                <w:sz w:val="24"/>
              </w:rPr>
              <w:t>задач ЕГЭ, олимпиад:</w:t>
            </w:r>
            <w:r>
              <w:rPr>
                <w:spacing w:val="1"/>
                <w:sz w:val="24"/>
              </w:rPr>
              <w:t xml:space="preserve"> </w:t>
            </w:r>
            <w:r>
              <w:rPr>
                <w:sz w:val="24"/>
              </w:rPr>
              <w:t>региональных,</w:t>
            </w:r>
            <w:r>
              <w:rPr>
                <w:spacing w:val="-12"/>
                <w:sz w:val="24"/>
              </w:rPr>
              <w:t xml:space="preserve"> </w:t>
            </w:r>
            <w:r>
              <w:rPr>
                <w:sz w:val="24"/>
              </w:rPr>
              <w:t>российских,</w:t>
            </w:r>
          </w:p>
          <w:p w:rsidR="00CC679B" w:rsidRDefault="00CC679B" w:rsidP="00A90E1F">
            <w:pPr>
              <w:pStyle w:val="TableParagraph"/>
              <w:numPr>
                <w:ilvl w:val="0"/>
                <w:numId w:val="19"/>
              </w:numPr>
              <w:tabs>
                <w:tab w:val="left" w:pos="422"/>
              </w:tabs>
              <w:spacing w:before="7" w:line="265" w:lineRule="exact"/>
              <w:ind w:left="421"/>
              <w:rPr>
                <w:sz w:val="24"/>
              </w:rPr>
            </w:pPr>
            <w:r>
              <w:rPr>
                <w:sz w:val="24"/>
              </w:rPr>
              <w:t>международных</w:t>
            </w:r>
          </w:p>
        </w:tc>
      </w:tr>
      <w:tr w:rsidR="00CC679B" w:rsidTr="00394CD3">
        <w:trPr>
          <w:trHeight w:val="4417"/>
        </w:trPr>
        <w:tc>
          <w:tcPr>
            <w:tcW w:w="566" w:type="dxa"/>
            <w:tcBorders>
              <w:top w:val="single" w:sz="8" w:space="0" w:color="000000"/>
            </w:tcBorders>
          </w:tcPr>
          <w:p w:rsidR="00CC679B" w:rsidRDefault="00CC679B" w:rsidP="00394CD3">
            <w:pPr>
              <w:pStyle w:val="TableParagraph"/>
              <w:ind w:left="92" w:right="123"/>
              <w:jc w:val="center"/>
              <w:rPr>
                <w:sz w:val="24"/>
              </w:rPr>
            </w:pPr>
            <w:r>
              <w:rPr>
                <w:sz w:val="24"/>
              </w:rPr>
              <w:t>4.2</w:t>
            </w:r>
          </w:p>
        </w:tc>
        <w:tc>
          <w:tcPr>
            <w:tcW w:w="1988" w:type="dxa"/>
            <w:tcBorders>
              <w:top w:val="single" w:sz="8" w:space="0" w:color="000000"/>
            </w:tcBorders>
          </w:tcPr>
          <w:p w:rsidR="00CC679B" w:rsidRDefault="00CC679B" w:rsidP="00394CD3">
            <w:pPr>
              <w:pStyle w:val="TableParagraph"/>
              <w:spacing w:line="237" w:lineRule="auto"/>
              <w:ind w:left="5" w:right="272"/>
              <w:rPr>
                <w:sz w:val="24"/>
              </w:rPr>
            </w:pPr>
            <w:r>
              <w:rPr>
                <w:sz w:val="24"/>
              </w:rPr>
              <w:t>Компетентность</w:t>
            </w:r>
            <w:r>
              <w:rPr>
                <w:spacing w:val="-57"/>
                <w:sz w:val="24"/>
              </w:rPr>
              <w:t xml:space="preserve"> </w:t>
            </w:r>
            <w:r>
              <w:rPr>
                <w:sz w:val="24"/>
              </w:rPr>
              <w:t>в</w:t>
            </w:r>
            <w:r>
              <w:rPr>
                <w:spacing w:val="3"/>
                <w:sz w:val="24"/>
              </w:rPr>
              <w:t xml:space="preserve"> </w:t>
            </w:r>
            <w:r>
              <w:rPr>
                <w:sz w:val="24"/>
              </w:rPr>
              <w:t>методах</w:t>
            </w:r>
          </w:p>
          <w:p w:rsidR="00CC679B" w:rsidRDefault="00CC679B" w:rsidP="00394CD3">
            <w:pPr>
              <w:pStyle w:val="TableParagraph"/>
              <w:spacing w:line="240" w:lineRule="auto"/>
              <w:ind w:left="5"/>
              <w:rPr>
                <w:sz w:val="24"/>
              </w:rPr>
            </w:pPr>
            <w:r>
              <w:rPr>
                <w:sz w:val="24"/>
              </w:rPr>
              <w:t>преподавания</w:t>
            </w:r>
          </w:p>
        </w:tc>
        <w:tc>
          <w:tcPr>
            <w:tcW w:w="4251" w:type="dxa"/>
            <w:tcBorders>
              <w:top w:val="single" w:sz="8" w:space="0" w:color="000000"/>
            </w:tcBorders>
          </w:tcPr>
          <w:p w:rsidR="00CC679B" w:rsidRDefault="00CC679B" w:rsidP="00394CD3">
            <w:pPr>
              <w:pStyle w:val="TableParagraph"/>
              <w:spacing w:line="237" w:lineRule="auto"/>
              <w:ind w:right="735"/>
              <w:rPr>
                <w:sz w:val="24"/>
              </w:rPr>
            </w:pPr>
            <w:r>
              <w:rPr>
                <w:sz w:val="24"/>
              </w:rPr>
              <w:t>Обеспечивает возможность</w:t>
            </w:r>
            <w:r>
              <w:rPr>
                <w:spacing w:val="1"/>
                <w:sz w:val="24"/>
              </w:rPr>
              <w:t xml:space="preserve"> </w:t>
            </w:r>
            <w:r>
              <w:rPr>
                <w:sz w:val="24"/>
              </w:rPr>
              <w:t>эффективного усвоения</w:t>
            </w:r>
            <w:r>
              <w:rPr>
                <w:spacing w:val="-7"/>
                <w:sz w:val="24"/>
              </w:rPr>
              <w:t xml:space="preserve"> </w:t>
            </w:r>
            <w:r>
              <w:rPr>
                <w:sz w:val="24"/>
              </w:rPr>
              <w:t>знания</w:t>
            </w:r>
            <w:r>
              <w:rPr>
                <w:spacing w:val="-7"/>
                <w:sz w:val="24"/>
              </w:rPr>
              <w:t xml:space="preserve"> </w:t>
            </w:r>
            <w:r>
              <w:rPr>
                <w:sz w:val="24"/>
              </w:rPr>
              <w:t>и</w:t>
            </w:r>
          </w:p>
          <w:p w:rsidR="00CC679B" w:rsidRDefault="00CC679B" w:rsidP="00394CD3">
            <w:pPr>
              <w:pStyle w:val="TableParagraph"/>
              <w:spacing w:line="240" w:lineRule="auto"/>
              <w:ind w:right="89"/>
              <w:rPr>
                <w:sz w:val="24"/>
              </w:rPr>
            </w:pPr>
            <w:r>
              <w:rPr>
                <w:sz w:val="24"/>
              </w:rPr>
              <w:t>формирования</w:t>
            </w:r>
            <w:r>
              <w:rPr>
                <w:spacing w:val="1"/>
                <w:sz w:val="24"/>
              </w:rPr>
              <w:t xml:space="preserve"> </w:t>
            </w:r>
            <w:r>
              <w:rPr>
                <w:sz w:val="24"/>
              </w:rPr>
              <w:t>умений,</w:t>
            </w:r>
            <w:r>
              <w:rPr>
                <w:spacing w:val="1"/>
                <w:sz w:val="24"/>
              </w:rPr>
              <w:t xml:space="preserve"> </w:t>
            </w:r>
            <w:r>
              <w:rPr>
                <w:sz w:val="24"/>
              </w:rPr>
              <w:t>предусмотренных программой.</w:t>
            </w:r>
            <w:r>
              <w:rPr>
                <w:spacing w:val="1"/>
                <w:sz w:val="24"/>
              </w:rPr>
              <w:t xml:space="preserve"> </w:t>
            </w:r>
            <w:r>
              <w:rPr>
                <w:sz w:val="24"/>
              </w:rPr>
              <w:t>Обеспечивает индивидуальный подход</w:t>
            </w:r>
            <w:r>
              <w:rPr>
                <w:spacing w:val="-58"/>
                <w:sz w:val="24"/>
              </w:rPr>
              <w:t xml:space="preserve"> </w:t>
            </w:r>
            <w:r>
              <w:rPr>
                <w:sz w:val="24"/>
              </w:rPr>
              <w:t>и</w:t>
            </w:r>
            <w:r>
              <w:rPr>
                <w:spacing w:val="2"/>
                <w:sz w:val="24"/>
              </w:rPr>
              <w:t xml:space="preserve"> </w:t>
            </w:r>
            <w:r>
              <w:rPr>
                <w:sz w:val="24"/>
              </w:rPr>
              <w:t>развитие</w:t>
            </w:r>
            <w:r>
              <w:rPr>
                <w:spacing w:val="2"/>
                <w:sz w:val="24"/>
              </w:rPr>
              <w:t xml:space="preserve"> </w:t>
            </w:r>
            <w:r>
              <w:rPr>
                <w:sz w:val="24"/>
              </w:rPr>
              <w:t>творческой</w:t>
            </w:r>
            <w:r>
              <w:rPr>
                <w:spacing w:val="-2"/>
                <w:sz w:val="24"/>
              </w:rPr>
              <w:t xml:space="preserve"> </w:t>
            </w:r>
            <w:r>
              <w:rPr>
                <w:sz w:val="24"/>
              </w:rPr>
              <w:t>личности</w:t>
            </w:r>
          </w:p>
        </w:tc>
        <w:tc>
          <w:tcPr>
            <w:tcW w:w="3230" w:type="dxa"/>
            <w:tcBorders>
              <w:top w:val="single" w:sz="8" w:space="0" w:color="000000"/>
            </w:tcBorders>
          </w:tcPr>
          <w:p w:rsidR="00CC679B" w:rsidRDefault="00CC679B" w:rsidP="00A90E1F">
            <w:pPr>
              <w:pStyle w:val="TableParagraph"/>
              <w:numPr>
                <w:ilvl w:val="0"/>
                <w:numId w:val="18"/>
              </w:numPr>
              <w:tabs>
                <w:tab w:val="left" w:pos="422"/>
              </w:tabs>
              <w:spacing w:line="242" w:lineRule="auto"/>
              <w:ind w:right="633" w:firstLine="0"/>
              <w:rPr>
                <w:sz w:val="24"/>
              </w:rPr>
            </w:pPr>
            <w:r>
              <w:rPr>
                <w:sz w:val="24"/>
              </w:rPr>
              <w:t>Знание нормативных</w:t>
            </w:r>
            <w:r>
              <w:rPr>
                <w:spacing w:val="-57"/>
                <w:sz w:val="24"/>
              </w:rPr>
              <w:t xml:space="preserve"> </w:t>
            </w:r>
            <w:r>
              <w:rPr>
                <w:sz w:val="24"/>
              </w:rPr>
              <w:t>методов</w:t>
            </w:r>
            <w:r>
              <w:rPr>
                <w:spacing w:val="-2"/>
                <w:sz w:val="24"/>
              </w:rPr>
              <w:t xml:space="preserve"> </w:t>
            </w:r>
            <w:r>
              <w:rPr>
                <w:sz w:val="24"/>
              </w:rPr>
              <w:t>и</w:t>
            </w:r>
            <w:r>
              <w:rPr>
                <w:spacing w:val="-2"/>
                <w:sz w:val="24"/>
              </w:rPr>
              <w:t xml:space="preserve"> </w:t>
            </w:r>
            <w:r>
              <w:rPr>
                <w:sz w:val="24"/>
              </w:rPr>
              <w:t>методик;</w:t>
            </w:r>
          </w:p>
          <w:p w:rsidR="00CC679B" w:rsidRDefault="00CC679B" w:rsidP="00A90E1F">
            <w:pPr>
              <w:pStyle w:val="TableParagraph"/>
              <w:numPr>
                <w:ilvl w:val="0"/>
                <w:numId w:val="18"/>
              </w:numPr>
              <w:tabs>
                <w:tab w:val="left" w:pos="422"/>
              </w:tabs>
              <w:spacing w:line="240" w:lineRule="auto"/>
              <w:ind w:right="304" w:firstLine="0"/>
              <w:rPr>
                <w:sz w:val="24"/>
              </w:rPr>
            </w:pPr>
            <w:r>
              <w:rPr>
                <w:sz w:val="24"/>
              </w:rPr>
              <w:t>Демонстрация</w:t>
            </w:r>
            <w:r>
              <w:rPr>
                <w:spacing w:val="1"/>
                <w:sz w:val="24"/>
              </w:rPr>
              <w:t xml:space="preserve"> </w:t>
            </w:r>
            <w:r>
              <w:rPr>
                <w:sz w:val="24"/>
              </w:rPr>
              <w:t>личностноориентированны</w:t>
            </w:r>
            <w:r>
              <w:rPr>
                <w:spacing w:val="-57"/>
                <w:sz w:val="24"/>
              </w:rPr>
              <w:t xml:space="preserve"> </w:t>
            </w:r>
            <w:r>
              <w:rPr>
                <w:sz w:val="24"/>
              </w:rPr>
              <w:t>х</w:t>
            </w:r>
            <w:r>
              <w:rPr>
                <w:spacing w:val="-4"/>
                <w:sz w:val="24"/>
              </w:rPr>
              <w:t xml:space="preserve"> </w:t>
            </w:r>
            <w:r>
              <w:rPr>
                <w:sz w:val="24"/>
              </w:rPr>
              <w:t>методов</w:t>
            </w:r>
            <w:r>
              <w:rPr>
                <w:spacing w:val="-1"/>
                <w:sz w:val="24"/>
              </w:rPr>
              <w:t xml:space="preserve"> </w:t>
            </w:r>
            <w:r>
              <w:rPr>
                <w:sz w:val="24"/>
              </w:rPr>
              <w:t>образования;</w:t>
            </w:r>
          </w:p>
          <w:p w:rsidR="00CC679B" w:rsidRDefault="00CC679B" w:rsidP="00A90E1F">
            <w:pPr>
              <w:pStyle w:val="TableParagraph"/>
              <w:numPr>
                <w:ilvl w:val="0"/>
                <w:numId w:val="18"/>
              </w:numPr>
              <w:tabs>
                <w:tab w:val="left" w:pos="422"/>
              </w:tabs>
              <w:spacing w:line="237" w:lineRule="auto"/>
              <w:ind w:right="227" w:firstLine="0"/>
              <w:rPr>
                <w:sz w:val="24"/>
              </w:rPr>
            </w:pPr>
            <w:r>
              <w:rPr>
                <w:sz w:val="24"/>
              </w:rPr>
              <w:t>наличие своих находок и</w:t>
            </w:r>
            <w:r>
              <w:rPr>
                <w:spacing w:val="-58"/>
                <w:sz w:val="24"/>
              </w:rPr>
              <w:t xml:space="preserve"> </w:t>
            </w:r>
            <w:r>
              <w:rPr>
                <w:sz w:val="24"/>
              </w:rPr>
              <w:t>методов, авторской</w:t>
            </w:r>
            <w:r>
              <w:rPr>
                <w:spacing w:val="-6"/>
                <w:sz w:val="24"/>
              </w:rPr>
              <w:t xml:space="preserve"> </w:t>
            </w:r>
            <w:r>
              <w:rPr>
                <w:sz w:val="24"/>
              </w:rPr>
              <w:t>школы;</w:t>
            </w:r>
          </w:p>
          <w:p w:rsidR="00CC679B" w:rsidRDefault="00CC679B" w:rsidP="00A90E1F">
            <w:pPr>
              <w:pStyle w:val="TableParagraph"/>
              <w:numPr>
                <w:ilvl w:val="0"/>
                <w:numId w:val="18"/>
              </w:numPr>
              <w:tabs>
                <w:tab w:val="left" w:pos="422"/>
              </w:tabs>
              <w:spacing w:line="240" w:lineRule="auto"/>
              <w:ind w:right="237" w:firstLine="0"/>
              <w:rPr>
                <w:sz w:val="24"/>
              </w:rPr>
            </w:pPr>
            <w:r>
              <w:rPr>
                <w:sz w:val="24"/>
              </w:rPr>
              <w:t>знание современных</w:t>
            </w:r>
            <w:r>
              <w:rPr>
                <w:spacing w:val="1"/>
                <w:sz w:val="24"/>
              </w:rPr>
              <w:t xml:space="preserve"> </w:t>
            </w:r>
            <w:r>
              <w:rPr>
                <w:sz w:val="24"/>
              </w:rPr>
              <w:t>достижений в области</w:t>
            </w:r>
            <w:r>
              <w:rPr>
                <w:spacing w:val="1"/>
                <w:sz w:val="24"/>
              </w:rPr>
              <w:t xml:space="preserve"> </w:t>
            </w:r>
            <w:r>
              <w:rPr>
                <w:sz w:val="24"/>
              </w:rPr>
              <w:t>методики обучения, в том</w:t>
            </w:r>
            <w:r>
              <w:rPr>
                <w:spacing w:val="1"/>
                <w:sz w:val="24"/>
              </w:rPr>
              <w:t xml:space="preserve"> </w:t>
            </w:r>
            <w:r>
              <w:rPr>
                <w:sz w:val="24"/>
              </w:rPr>
              <w:t>числе использование новых</w:t>
            </w:r>
            <w:r>
              <w:rPr>
                <w:spacing w:val="-57"/>
                <w:sz w:val="24"/>
              </w:rPr>
              <w:t xml:space="preserve"> </w:t>
            </w:r>
            <w:r>
              <w:rPr>
                <w:sz w:val="24"/>
              </w:rPr>
              <w:t>информационных</w:t>
            </w:r>
            <w:r>
              <w:rPr>
                <w:spacing w:val="1"/>
                <w:sz w:val="24"/>
              </w:rPr>
              <w:t xml:space="preserve"> </w:t>
            </w:r>
            <w:r>
              <w:rPr>
                <w:sz w:val="24"/>
              </w:rPr>
              <w:t>технологий;</w:t>
            </w:r>
          </w:p>
          <w:p w:rsidR="00CC679B" w:rsidRDefault="00CC679B" w:rsidP="00A90E1F">
            <w:pPr>
              <w:pStyle w:val="TableParagraph"/>
              <w:numPr>
                <w:ilvl w:val="0"/>
                <w:numId w:val="18"/>
              </w:numPr>
              <w:tabs>
                <w:tab w:val="left" w:pos="422"/>
              </w:tabs>
              <w:spacing w:line="235" w:lineRule="auto"/>
              <w:ind w:right="184" w:firstLine="0"/>
              <w:rPr>
                <w:sz w:val="24"/>
              </w:rPr>
            </w:pPr>
            <w:r>
              <w:rPr>
                <w:sz w:val="24"/>
              </w:rPr>
              <w:t>использование</w:t>
            </w:r>
            <w:r>
              <w:rPr>
                <w:spacing w:val="-5"/>
                <w:sz w:val="24"/>
              </w:rPr>
              <w:t xml:space="preserve"> </w:t>
            </w:r>
            <w:r>
              <w:rPr>
                <w:sz w:val="24"/>
              </w:rPr>
              <w:t>в</w:t>
            </w:r>
            <w:r>
              <w:rPr>
                <w:spacing w:val="-7"/>
                <w:sz w:val="24"/>
              </w:rPr>
              <w:t xml:space="preserve"> </w:t>
            </w:r>
            <w:r>
              <w:rPr>
                <w:sz w:val="24"/>
              </w:rPr>
              <w:t>учебном</w:t>
            </w:r>
            <w:r>
              <w:rPr>
                <w:spacing w:val="-57"/>
                <w:sz w:val="24"/>
              </w:rPr>
              <w:t xml:space="preserve"> </w:t>
            </w:r>
            <w:r>
              <w:rPr>
                <w:sz w:val="24"/>
              </w:rPr>
              <w:t>процессе современных</w:t>
            </w:r>
            <w:r>
              <w:rPr>
                <w:spacing w:val="1"/>
                <w:sz w:val="24"/>
              </w:rPr>
              <w:t xml:space="preserve"> </w:t>
            </w:r>
            <w:r>
              <w:rPr>
                <w:sz w:val="24"/>
              </w:rPr>
              <w:t>методов</w:t>
            </w:r>
            <w:r>
              <w:rPr>
                <w:spacing w:val="-6"/>
                <w:sz w:val="24"/>
              </w:rPr>
              <w:t xml:space="preserve"> </w:t>
            </w:r>
            <w:r>
              <w:rPr>
                <w:sz w:val="24"/>
              </w:rPr>
              <w:t>обучения</w:t>
            </w:r>
          </w:p>
        </w:tc>
      </w:tr>
    </w:tbl>
    <w:p w:rsidR="00CC679B" w:rsidRDefault="00CC679B" w:rsidP="00A90E1F">
      <w:pPr>
        <w:spacing w:line="235" w:lineRule="auto"/>
        <w:rPr>
          <w:sz w:val="24"/>
        </w:rPr>
        <w:sectPr w:rsidR="00CC679B">
          <w:pgSz w:w="11910" w:h="16840"/>
          <w:pgMar w:top="840" w:right="200" w:bottom="194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2017"/>
        <w:gridCol w:w="4260"/>
        <w:gridCol w:w="3220"/>
      </w:tblGrid>
      <w:tr w:rsidR="00CC679B" w:rsidTr="00394CD3">
        <w:trPr>
          <w:trHeight w:val="7446"/>
        </w:trPr>
        <w:tc>
          <w:tcPr>
            <w:tcW w:w="557" w:type="dxa"/>
            <w:tcBorders>
              <w:bottom w:val="single" w:sz="8" w:space="0" w:color="000000"/>
            </w:tcBorders>
          </w:tcPr>
          <w:p w:rsidR="00CC679B" w:rsidRDefault="00CC679B" w:rsidP="00394CD3">
            <w:pPr>
              <w:pStyle w:val="TableParagraph"/>
              <w:ind w:left="92" w:right="114"/>
              <w:jc w:val="center"/>
              <w:rPr>
                <w:sz w:val="24"/>
              </w:rPr>
            </w:pPr>
            <w:r>
              <w:rPr>
                <w:sz w:val="24"/>
              </w:rPr>
              <w:lastRenderedPageBreak/>
              <w:t>4.3</w:t>
            </w:r>
          </w:p>
        </w:tc>
        <w:tc>
          <w:tcPr>
            <w:tcW w:w="2017" w:type="dxa"/>
            <w:tcBorders>
              <w:bottom w:val="single" w:sz="8" w:space="0" w:color="000000"/>
            </w:tcBorders>
          </w:tcPr>
          <w:p w:rsidR="00CC679B" w:rsidRDefault="00CC679B" w:rsidP="00394CD3">
            <w:pPr>
              <w:pStyle w:val="TableParagraph"/>
              <w:ind w:left="14"/>
              <w:rPr>
                <w:sz w:val="24"/>
              </w:rPr>
            </w:pPr>
            <w:r>
              <w:rPr>
                <w:sz w:val="24"/>
              </w:rPr>
              <w:t>Компетентность</w:t>
            </w:r>
          </w:p>
          <w:p w:rsidR="00CC679B" w:rsidRDefault="00CC679B" w:rsidP="00394CD3">
            <w:pPr>
              <w:pStyle w:val="TableParagraph"/>
              <w:spacing w:before="2" w:line="240" w:lineRule="auto"/>
              <w:ind w:left="14" w:right="269"/>
              <w:rPr>
                <w:sz w:val="24"/>
              </w:rPr>
            </w:pPr>
            <w:r>
              <w:rPr>
                <w:sz w:val="24"/>
              </w:rPr>
              <w:t>в субъективных</w:t>
            </w:r>
            <w:r>
              <w:rPr>
                <w:spacing w:val="1"/>
                <w:sz w:val="24"/>
              </w:rPr>
              <w:t xml:space="preserve"> </w:t>
            </w:r>
            <w:r>
              <w:rPr>
                <w:spacing w:val="-1"/>
                <w:sz w:val="24"/>
              </w:rPr>
              <w:t>условияхдеятель</w:t>
            </w:r>
            <w:r>
              <w:rPr>
                <w:spacing w:val="-57"/>
                <w:sz w:val="24"/>
              </w:rPr>
              <w:t xml:space="preserve"> </w:t>
            </w:r>
            <w:r>
              <w:rPr>
                <w:sz w:val="24"/>
              </w:rPr>
              <w:t>ности (знание</w:t>
            </w:r>
            <w:r>
              <w:rPr>
                <w:spacing w:val="1"/>
                <w:sz w:val="24"/>
              </w:rPr>
              <w:t xml:space="preserve"> </w:t>
            </w:r>
            <w:r>
              <w:rPr>
                <w:sz w:val="24"/>
              </w:rPr>
              <w:t>учеников</w:t>
            </w:r>
            <w:r>
              <w:rPr>
                <w:spacing w:val="2"/>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коллективов)</w:t>
            </w:r>
          </w:p>
        </w:tc>
        <w:tc>
          <w:tcPr>
            <w:tcW w:w="4260" w:type="dxa"/>
            <w:tcBorders>
              <w:bottom w:val="single" w:sz="8" w:space="0" w:color="000000"/>
            </w:tcBorders>
          </w:tcPr>
          <w:p w:rsidR="00CC679B" w:rsidRDefault="00CC679B" w:rsidP="00394CD3">
            <w:pPr>
              <w:pStyle w:val="TableParagraph"/>
              <w:ind w:left="90"/>
              <w:rPr>
                <w:sz w:val="24"/>
              </w:rPr>
            </w:pPr>
            <w:r>
              <w:rPr>
                <w:sz w:val="24"/>
              </w:rPr>
              <w:t>Позволяет</w:t>
            </w:r>
            <w:r>
              <w:rPr>
                <w:spacing w:val="-5"/>
                <w:sz w:val="24"/>
              </w:rPr>
              <w:t xml:space="preserve"> </w:t>
            </w:r>
            <w:r>
              <w:rPr>
                <w:sz w:val="24"/>
              </w:rPr>
              <w:t>осуществить</w:t>
            </w:r>
          </w:p>
          <w:p w:rsidR="00CC679B" w:rsidRDefault="00CC679B" w:rsidP="00394CD3">
            <w:pPr>
              <w:pStyle w:val="TableParagraph"/>
              <w:spacing w:before="2" w:line="240" w:lineRule="auto"/>
              <w:ind w:left="90" w:right="990"/>
              <w:rPr>
                <w:sz w:val="24"/>
              </w:rPr>
            </w:pPr>
            <w:r>
              <w:rPr>
                <w:sz w:val="24"/>
              </w:rPr>
              <w:t>индивидуальный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организации</w:t>
            </w:r>
            <w:r>
              <w:rPr>
                <w:spacing w:val="-10"/>
                <w:sz w:val="24"/>
              </w:rPr>
              <w:t xml:space="preserve"> </w:t>
            </w:r>
            <w:r>
              <w:rPr>
                <w:sz w:val="24"/>
              </w:rPr>
              <w:t>образовательного</w:t>
            </w:r>
            <w:r>
              <w:rPr>
                <w:spacing w:val="-57"/>
                <w:sz w:val="24"/>
              </w:rPr>
              <w:t xml:space="preserve"> </w:t>
            </w:r>
            <w:r>
              <w:rPr>
                <w:sz w:val="24"/>
              </w:rPr>
              <w:t>процесса.Служит</w:t>
            </w:r>
            <w:r>
              <w:rPr>
                <w:spacing w:val="4"/>
                <w:sz w:val="24"/>
              </w:rPr>
              <w:t xml:space="preserve"> </w:t>
            </w:r>
            <w:r>
              <w:rPr>
                <w:sz w:val="24"/>
              </w:rPr>
              <w:t>условием</w:t>
            </w:r>
            <w:r>
              <w:rPr>
                <w:spacing w:val="1"/>
                <w:sz w:val="24"/>
              </w:rPr>
              <w:t xml:space="preserve"> </w:t>
            </w:r>
            <w:r>
              <w:rPr>
                <w:sz w:val="24"/>
              </w:rPr>
              <w:t>гуманизации</w:t>
            </w:r>
            <w:r>
              <w:rPr>
                <w:spacing w:val="-3"/>
                <w:sz w:val="24"/>
              </w:rPr>
              <w:t xml:space="preserve"> </w:t>
            </w:r>
            <w:r>
              <w:rPr>
                <w:sz w:val="24"/>
              </w:rPr>
              <w:t>образования.</w:t>
            </w:r>
          </w:p>
          <w:p w:rsidR="00CC679B" w:rsidRDefault="00CC679B" w:rsidP="00394CD3">
            <w:pPr>
              <w:pStyle w:val="TableParagraph"/>
              <w:spacing w:line="240" w:lineRule="auto"/>
              <w:ind w:left="90" w:right="517"/>
              <w:rPr>
                <w:sz w:val="24"/>
              </w:rPr>
            </w:pPr>
            <w:r>
              <w:rPr>
                <w:sz w:val="24"/>
              </w:rPr>
              <w:t>Обеспечивает высокую мотивацию</w:t>
            </w:r>
            <w:r>
              <w:rPr>
                <w:spacing w:val="-58"/>
                <w:sz w:val="24"/>
              </w:rPr>
              <w:t xml:space="preserve"> </w:t>
            </w:r>
            <w:r>
              <w:rPr>
                <w:sz w:val="24"/>
              </w:rPr>
              <w:t>академической</w:t>
            </w:r>
            <w:r>
              <w:rPr>
                <w:spacing w:val="2"/>
                <w:sz w:val="24"/>
              </w:rPr>
              <w:t xml:space="preserve"> </w:t>
            </w:r>
            <w:r>
              <w:rPr>
                <w:sz w:val="24"/>
              </w:rPr>
              <w:t>активности</w:t>
            </w:r>
          </w:p>
        </w:tc>
        <w:tc>
          <w:tcPr>
            <w:tcW w:w="3220" w:type="dxa"/>
            <w:tcBorders>
              <w:bottom w:val="single" w:sz="8" w:space="0" w:color="000000"/>
            </w:tcBorders>
          </w:tcPr>
          <w:p w:rsidR="00CC679B" w:rsidRDefault="00CC679B" w:rsidP="00A90E1F">
            <w:pPr>
              <w:pStyle w:val="TableParagraph"/>
              <w:numPr>
                <w:ilvl w:val="0"/>
                <w:numId w:val="17"/>
              </w:numPr>
              <w:tabs>
                <w:tab w:val="left" w:pos="393"/>
              </w:tabs>
              <w:ind w:left="392"/>
              <w:rPr>
                <w:sz w:val="24"/>
              </w:rPr>
            </w:pPr>
            <w:r>
              <w:rPr>
                <w:sz w:val="24"/>
              </w:rPr>
              <w:t>Знание</w:t>
            </w:r>
            <w:r>
              <w:rPr>
                <w:spacing w:val="-4"/>
                <w:sz w:val="24"/>
              </w:rPr>
              <w:t xml:space="preserve"> </w:t>
            </w:r>
            <w:r>
              <w:rPr>
                <w:sz w:val="24"/>
              </w:rPr>
              <w:t>теоретического</w:t>
            </w:r>
          </w:p>
          <w:p w:rsidR="00CC679B" w:rsidRDefault="00CC679B" w:rsidP="00394CD3">
            <w:pPr>
              <w:pStyle w:val="TableParagraph"/>
              <w:spacing w:before="2" w:line="240" w:lineRule="auto"/>
              <w:ind w:left="90" w:right="273"/>
              <w:rPr>
                <w:sz w:val="24"/>
              </w:rPr>
            </w:pPr>
            <w:r>
              <w:rPr>
                <w:sz w:val="24"/>
              </w:rPr>
              <w:t>материала по психологии,</w:t>
            </w:r>
            <w:r>
              <w:rPr>
                <w:spacing w:val="1"/>
                <w:sz w:val="24"/>
              </w:rPr>
              <w:t xml:space="preserve"> </w:t>
            </w:r>
            <w:r>
              <w:rPr>
                <w:sz w:val="24"/>
              </w:rPr>
              <w:t>характеризующего</w:t>
            </w:r>
            <w:r>
              <w:rPr>
                <w:spacing w:val="1"/>
                <w:sz w:val="24"/>
              </w:rPr>
              <w:t xml:space="preserve"> </w:t>
            </w:r>
            <w:r>
              <w:rPr>
                <w:sz w:val="24"/>
              </w:rPr>
              <w:t>индивидуальные</w:t>
            </w:r>
            <w:r>
              <w:rPr>
                <w:spacing w:val="1"/>
                <w:sz w:val="24"/>
              </w:rPr>
              <w:t xml:space="preserve"> </w:t>
            </w:r>
            <w:r>
              <w:rPr>
                <w:sz w:val="24"/>
              </w:rPr>
              <w:t>особенности</w:t>
            </w:r>
            <w:r>
              <w:rPr>
                <w:spacing w:val="-11"/>
                <w:sz w:val="24"/>
              </w:rPr>
              <w:t xml:space="preserve"> </w:t>
            </w:r>
            <w:r>
              <w:rPr>
                <w:sz w:val="24"/>
              </w:rPr>
              <w:t>обучающихся;</w:t>
            </w:r>
          </w:p>
          <w:p w:rsidR="00CC679B" w:rsidRDefault="00CC679B" w:rsidP="00A90E1F">
            <w:pPr>
              <w:pStyle w:val="TableParagraph"/>
              <w:numPr>
                <w:ilvl w:val="0"/>
                <w:numId w:val="17"/>
              </w:numPr>
              <w:tabs>
                <w:tab w:val="left" w:pos="393"/>
              </w:tabs>
              <w:spacing w:line="240" w:lineRule="auto"/>
              <w:ind w:right="221" w:firstLine="0"/>
              <w:rPr>
                <w:sz w:val="24"/>
              </w:rPr>
            </w:pPr>
            <w:r>
              <w:rPr>
                <w:sz w:val="24"/>
              </w:rPr>
              <w:t>владение методами</w:t>
            </w:r>
            <w:r>
              <w:rPr>
                <w:spacing w:val="1"/>
                <w:sz w:val="24"/>
              </w:rPr>
              <w:t xml:space="preserve"> </w:t>
            </w:r>
            <w:r>
              <w:rPr>
                <w:sz w:val="24"/>
              </w:rPr>
              <w:t>диагностики</w:t>
            </w:r>
            <w:r>
              <w:rPr>
                <w:spacing w:val="1"/>
                <w:sz w:val="24"/>
              </w:rPr>
              <w:t xml:space="preserve"> </w:t>
            </w:r>
            <w:r>
              <w:rPr>
                <w:sz w:val="24"/>
              </w:rPr>
              <w:t>индивидуальных</w:t>
            </w:r>
            <w:r>
              <w:rPr>
                <w:spacing w:val="1"/>
                <w:sz w:val="24"/>
              </w:rPr>
              <w:t xml:space="preserve"> </w:t>
            </w:r>
            <w:r>
              <w:rPr>
                <w:sz w:val="24"/>
              </w:rPr>
              <w:t>особенностей</w:t>
            </w:r>
            <w:r>
              <w:rPr>
                <w:spacing w:val="-9"/>
                <w:sz w:val="24"/>
              </w:rPr>
              <w:t xml:space="preserve"> </w:t>
            </w:r>
            <w:r>
              <w:rPr>
                <w:sz w:val="24"/>
              </w:rPr>
              <w:t>(возможно,</w:t>
            </w:r>
            <w:r>
              <w:rPr>
                <w:spacing w:val="-2"/>
                <w:sz w:val="24"/>
              </w:rPr>
              <w:t xml:space="preserve"> </w:t>
            </w:r>
            <w:r>
              <w:rPr>
                <w:sz w:val="24"/>
              </w:rPr>
              <w:t>со</w:t>
            </w:r>
            <w:r>
              <w:rPr>
                <w:spacing w:val="-57"/>
                <w:sz w:val="24"/>
              </w:rPr>
              <w:t xml:space="preserve"> </w:t>
            </w:r>
            <w:r>
              <w:rPr>
                <w:sz w:val="24"/>
              </w:rPr>
              <w:t>школьным</w:t>
            </w:r>
            <w:r>
              <w:rPr>
                <w:spacing w:val="-3"/>
                <w:sz w:val="24"/>
              </w:rPr>
              <w:t xml:space="preserve"> </w:t>
            </w:r>
            <w:r>
              <w:rPr>
                <w:sz w:val="24"/>
              </w:rPr>
              <w:t>психологом);</w:t>
            </w:r>
          </w:p>
          <w:p w:rsidR="00CC679B" w:rsidRDefault="00CC679B" w:rsidP="00A90E1F">
            <w:pPr>
              <w:pStyle w:val="TableParagraph"/>
              <w:numPr>
                <w:ilvl w:val="0"/>
                <w:numId w:val="17"/>
              </w:numPr>
              <w:tabs>
                <w:tab w:val="left" w:pos="393"/>
              </w:tabs>
              <w:spacing w:line="240" w:lineRule="auto"/>
              <w:ind w:right="226" w:firstLine="0"/>
              <w:rPr>
                <w:sz w:val="24"/>
              </w:rPr>
            </w:pPr>
            <w:r>
              <w:rPr>
                <w:sz w:val="24"/>
              </w:rPr>
              <w:t>использование</w:t>
            </w:r>
            <w:r>
              <w:rPr>
                <w:spacing w:val="-6"/>
                <w:sz w:val="24"/>
              </w:rPr>
              <w:t xml:space="preserve"> </w:t>
            </w:r>
            <w:r>
              <w:rPr>
                <w:sz w:val="24"/>
              </w:rPr>
              <w:t>знаний</w:t>
            </w:r>
            <w:r>
              <w:rPr>
                <w:spacing w:val="-9"/>
                <w:sz w:val="24"/>
              </w:rPr>
              <w:t xml:space="preserve"> </w:t>
            </w:r>
            <w:r>
              <w:rPr>
                <w:sz w:val="24"/>
              </w:rPr>
              <w:t>по</w:t>
            </w:r>
            <w:r>
              <w:rPr>
                <w:spacing w:val="-57"/>
                <w:sz w:val="24"/>
              </w:rPr>
              <w:t xml:space="preserve"> </w:t>
            </w:r>
            <w:r>
              <w:rPr>
                <w:sz w:val="24"/>
              </w:rPr>
              <w:t>психологии в организации</w:t>
            </w:r>
            <w:r>
              <w:rPr>
                <w:spacing w:val="1"/>
                <w:sz w:val="24"/>
              </w:rPr>
              <w:t xml:space="preserve"> </w:t>
            </w:r>
            <w:r>
              <w:rPr>
                <w:sz w:val="24"/>
              </w:rPr>
              <w:t>учебного</w:t>
            </w:r>
            <w:r>
              <w:rPr>
                <w:spacing w:val="1"/>
                <w:sz w:val="24"/>
              </w:rPr>
              <w:t xml:space="preserve"> </w:t>
            </w:r>
            <w:r>
              <w:rPr>
                <w:sz w:val="24"/>
              </w:rPr>
              <w:t>процесса;</w:t>
            </w:r>
          </w:p>
          <w:p w:rsidR="00CC679B" w:rsidRDefault="00CC679B" w:rsidP="00A90E1F">
            <w:pPr>
              <w:pStyle w:val="TableParagraph"/>
              <w:numPr>
                <w:ilvl w:val="0"/>
                <w:numId w:val="17"/>
              </w:numPr>
              <w:tabs>
                <w:tab w:val="left" w:pos="393"/>
              </w:tabs>
              <w:spacing w:before="1" w:line="240" w:lineRule="auto"/>
              <w:ind w:right="391" w:firstLine="0"/>
              <w:rPr>
                <w:sz w:val="24"/>
              </w:rPr>
            </w:pPr>
            <w:r>
              <w:rPr>
                <w:sz w:val="24"/>
              </w:rPr>
              <w:t>разработка</w:t>
            </w:r>
            <w:r>
              <w:rPr>
                <w:spacing w:val="1"/>
                <w:sz w:val="24"/>
              </w:rPr>
              <w:t xml:space="preserve"> </w:t>
            </w:r>
            <w:r>
              <w:rPr>
                <w:sz w:val="24"/>
              </w:rPr>
              <w:t>индивидуальных проектов</w:t>
            </w:r>
            <w:r>
              <w:rPr>
                <w:spacing w:val="-58"/>
                <w:sz w:val="24"/>
              </w:rPr>
              <w:t xml:space="preserve"> </w:t>
            </w:r>
            <w:r>
              <w:rPr>
                <w:sz w:val="24"/>
              </w:rPr>
              <w:t>на основе личных</w:t>
            </w:r>
            <w:r>
              <w:rPr>
                <w:spacing w:val="1"/>
                <w:sz w:val="24"/>
              </w:rPr>
              <w:t xml:space="preserve"> </w:t>
            </w:r>
            <w:r>
              <w:rPr>
                <w:sz w:val="24"/>
              </w:rPr>
              <w:t>характеристик</w:t>
            </w:r>
            <w:r>
              <w:rPr>
                <w:spacing w:val="1"/>
                <w:sz w:val="24"/>
              </w:rPr>
              <w:t xml:space="preserve"> </w:t>
            </w:r>
            <w:r>
              <w:rPr>
                <w:sz w:val="24"/>
              </w:rPr>
              <w:t>обучающихся;</w:t>
            </w:r>
          </w:p>
          <w:p w:rsidR="00CC679B" w:rsidRDefault="00CC679B" w:rsidP="00A90E1F">
            <w:pPr>
              <w:pStyle w:val="TableParagraph"/>
              <w:numPr>
                <w:ilvl w:val="0"/>
                <w:numId w:val="17"/>
              </w:numPr>
              <w:tabs>
                <w:tab w:val="left" w:pos="393"/>
              </w:tabs>
              <w:spacing w:before="1" w:line="237" w:lineRule="auto"/>
              <w:ind w:right="767" w:firstLine="0"/>
              <w:rPr>
                <w:sz w:val="24"/>
              </w:rPr>
            </w:pPr>
            <w:r>
              <w:rPr>
                <w:sz w:val="24"/>
              </w:rPr>
              <w:t>владение</w:t>
            </w:r>
            <w:r>
              <w:rPr>
                <w:spacing w:val="1"/>
                <w:sz w:val="24"/>
              </w:rPr>
              <w:t xml:space="preserve"> </w:t>
            </w:r>
            <w:r>
              <w:rPr>
                <w:sz w:val="24"/>
              </w:rPr>
              <w:t>методами</w:t>
            </w:r>
            <w:r>
              <w:rPr>
                <w:spacing w:val="-57"/>
                <w:sz w:val="24"/>
              </w:rPr>
              <w:t xml:space="preserve"> </w:t>
            </w:r>
            <w:r>
              <w:rPr>
                <w:sz w:val="24"/>
              </w:rPr>
              <w:t>социометрии;</w:t>
            </w:r>
          </w:p>
          <w:p w:rsidR="00CC679B" w:rsidRDefault="00CC679B" w:rsidP="00A90E1F">
            <w:pPr>
              <w:pStyle w:val="TableParagraph"/>
              <w:numPr>
                <w:ilvl w:val="0"/>
                <w:numId w:val="17"/>
              </w:numPr>
              <w:tabs>
                <w:tab w:val="left" w:pos="393"/>
              </w:tabs>
              <w:spacing w:line="240" w:lineRule="auto"/>
              <w:ind w:right="437" w:firstLine="0"/>
              <w:rPr>
                <w:sz w:val="24"/>
              </w:rPr>
            </w:pPr>
            <w:r>
              <w:rPr>
                <w:sz w:val="24"/>
              </w:rPr>
              <w:t>учёт</w:t>
            </w:r>
            <w:r>
              <w:rPr>
                <w:spacing w:val="1"/>
                <w:sz w:val="24"/>
              </w:rPr>
              <w:t xml:space="preserve"> </w:t>
            </w:r>
            <w:r>
              <w:rPr>
                <w:sz w:val="24"/>
              </w:rPr>
              <w:t>особенностей</w:t>
            </w:r>
            <w:r>
              <w:rPr>
                <w:spacing w:val="1"/>
                <w:sz w:val="24"/>
              </w:rPr>
              <w:t xml:space="preserve"> </w:t>
            </w:r>
            <w:r>
              <w:rPr>
                <w:sz w:val="24"/>
              </w:rPr>
              <w:t>учебных коллективов в</w:t>
            </w:r>
            <w:r>
              <w:rPr>
                <w:spacing w:val="1"/>
                <w:sz w:val="24"/>
              </w:rPr>
              <w:t xml:space="preserve"> </w:t>
            </w:r>
            <w:r>
              <w:rPr>
                <w:sz w:val="24"/>
              </w:rPr>
              <w:t>педагогическом</w:t>
            </w:r>
            <w:r>
              <w:rPr>
                <w:spacing w:val="-8"/>
                <w:sz w:val="24"/>
              </w:rPr>
              <w:t xml:space="preserve"> </w:t>
            </w:r>
            <w:r>
              <w:rPr>
                <w:sz w:val="24"/>
              </w:rPr>
              <w:t>процессе;</w:t>
            </w:r>
          </w:p>
          <w:p w:rsidR="00CC679B" w:rsidRDefault="00CC679B" w:rsidP="00A90E1F">
            <w:pPr>
              <w:pStyle w:val="TableParagraph"/>
              <w:numPr>
                <w:ilvl w:val="0"/>
                <w:numId w:val="17"/>
              </w:numPr>
              <w:tabs>
                <w:tab w:val="left" w:pos="393"/>
              </w:tabs>
              <w:spacing w:line="240" w:lineRule="auto"/>
              <w:ind w:right="182" w:firstLine="0"/>
              <w:rPr>
                <w:sz w:val="24"/>
              </w:rPr>
            </w:pPr>
            <w:r>
              <w:rPr>
                <w:sz w:val="24"/>
              </w:rPr>
              <w:t>знание (рефлексия) своих</w:t>
            </w:r>
            <w:r>
              <w:rPr>
                <w:spacing w:val="-57"/>
                <w:sz w:val="24"/>
              </w:rPr>
              <w:t xml:space="preserve"> </w:t>
            </w:r>
            <w:r>
              <w:rPr>
                <w:sz w:val="24"/>
              </w:rPr>
              <w:t>индивидуальных</w:t>
            </w:r>
            <w:r>
              <w:rPr>
                <w:spacing w:val="1"/>
                <w:sz w:val="24"/>
              </w:rPr>
              <w:t xml:space="preserve"> </w:t>
            </w:r>
            <w:r>
              <w:rPr>
                <w:sz w:val="24"/>
              </w:rPr>
              <w:t>особенностей и</w:t>
            </w:r>
            <w:r>
              <w:rPr>
                <w:spacing w:val="-3"/>
                <w:sz w:val="24"/>
              </w:rPr>
              <w:t xml:space="preserve"> </w:t>
            </w:r>
            <w:r>
              <w:rPr>
                <w:sz w:val="24"/>
              </w:rPr>
              <w:t>их</w:t>
            </w:r>
            <w:r>
              <w:rPr>
                <w:spacing w:val="-4"/>
                <w:sz w:val="24"/>
              </w:rPr>
              <w:t xml:space="preserve"> </w:t>
            </w:r>
            <w:r>
              <w:rPr>
                <w:sz w:val="24"/>
              </w:rPr>
              <w:t>учёт</w:t>
            </w:r>
            <w:r>
              <w:rPr>
                <w:spacing w:val="1"/>
                <w:sz w:val="24"/>
              </w:rPr>
              <w:t xml:space="preserve"> </w:t>
            </w:r>
            <w:r>
              <w:rPr>
                <w:sz w:val="24"/>
              </w:rPr>
              <w:t>в</w:t>
            </w:r>
          </w:p>
          <w:p w:rsidR="00CC679B" w:rsidRDefault="00CC679B" w:rsidP="00394CD3">
            <w:pPr>
              <w:pStyle w:val="TableParagraph"/>
              <w:spacing w:line="270" w:lineRule="exact"/>
              <w:ind w:left="90"/>
              <w:rPr>
                <w:sz w:val="24"/>
              </w:rPr>
            </w:pPr>
            <w:r>
              <w:rPr>
                <w:sz w:val="24"/>
              </w:rPr>
              <w:t>своей</w:t>
            </w:r>
            <w:r>
              <w:rPr>
                <w:spacing w:val="-3"/>
                <w:sz w:val="24"/>
              </w:rPr>
              <w:t xml:space="preserve"> </w:t>
            </w:r>
            <w:r>
              <w:rPr>
                <w:sz w:val="24"/>
              </w:rPr>
              <w:t>деятельности</w:t>
            </w:r>
          </w:p>
        </w:tc>
      </w:tr>
      <w:tr w:rsidR="00CC679B" w:rsidTr="00394CD3">
        <w:trPr>
          <w:trHeight w:val="3038"/>
        </w:trPr>
        <w:tc>
          <w:tcPr>
            <w:tcW w:w="557" w:type="dxa"/>
            <w:tcBorders>
              <w:top w:val="single" w:sz="8" w:space="0" w:color="000000"/>
            </w:tcBorders>
          </w:tcPr>
          <w:p w:rsidR="00CC679B" w:rsidRDefault="00CC679B" w:rsidP="00394CD3">
            <w:pPr>
              <w:pStyle w:val="TableParagraph"/>
              <w:ind w:left="92" w:right="114"/>
              <w:jc w:val="center"/>
              <w:rPr>
                <w:sz w:val="24"/>
              </w:rPr>
            </w:pPr>
            <w:r>
              <w:rPr>
                <w:sz w:val="24"/>
              </w:rPr>
              <w:t>4.4</w:t>
            </w:r>
          </w:p>
        </w:tc>
        <w:tc>
          <w:tcPr>
            <w:tcW w:w="2017" w:type="dxa"/>
            <w:tcBorders>
              <w:top w:val="single" w:sz="8" w:space="0" w:color="000000"/>
            </w:tcBorders>
          </w:tcPr>
          <w:p w:rsidR="00CC679B" w:rsidRDefault="00CC679B" w:rsidP="00394CD3">
            <w:pPr>
              <w:pStyle w:val="TableParagraph"/>
              <w:ind w:left="14"/>
              <w:rPr>
                <w:sz w:val="24"/>
              </w:rPr>
            </w:pPr>
            <w:r>
              <w:rPr>
                <w:sz w:val="24"/>
              </w:rPr>
              <w:t>Умение</w:t>
            </w:r>
            <w:r>
              <w:rPr>
                <w:spacing w:val="-1"/>
                <w:sz w:val="24"/>
              </w:rPr>
              <w:t xml:space="preserve"> </w:t>
            </w:r>
            <w:r>
              <w:rPr>
                <w:sz w:val="24"/>
              </w:rPr>
              <w:t>вести</w:t>
            </w:r>
          </w:p>
          <w:p w:rsidR="00CC679B" w:rsidRDefault="00CC679B" w:rsidP="00394CD3">
            <w:pPr>
              <w:pStyle w:val="TableParagraph"/>
              <w:spacing w:before="2" w:line="240" w:lineRule="auto"/>
              <w:ind w:left="14" w:right="187"/>
              <w:rPr>
                <w:sz w:val="24"/>
              </w:rPr>
            </w:pPr>
            <w:r>
              <w:rPr>
                <w:sz w:val="24"/>
              </w:rPr>
              <w:t>самостоятельный</w:t>
            </w:r>
            <w:r>
              <w:rPr>
                <w:spacing w:val="-57"/>
                <w:sz w:val="24"/>
              </w:rPr>
              <w:t xml:space="preserve"> </w:t>
            </w:r>
            <w:r>
              <w:rPr>
                <w:sz w:val="24"/>
              </w:rPr>
              <w:t>поиск</w:t>
            </w:r>
            <w:r>
              <w:rPr>
                <w:spacing w:val="1"/>
                <w:sz w:val="24"/>
              </w:rPr>
              <w:t xml:space="preserve"> </w:t>
            </w:r>
            <w:r>
              <w:rPr>
                <w:sz w:val="24"/>
              </w:rPr>
              <w:t>информации</w:t>
            </w:r>
          </w:p>
        </w:tc>
        <w:tc>
          <w:tcPr>
            <w:tcW w:w="4260" w:type="dxa"/>
            <w:tcBorders>
              <w:top w:val="single" w:sz="8" w:space="0" w:color="000000"/>
            </w:tcBorders>
          </w:tcPr>
          <w:p w:rsidR="00CC679B" w:rsidRDefault="00CC679B" w:rsidP="00394CD3">
            <w:pPr>
              <w:pStyle w:val="TableParagraph"/>
              <w:ind w:left="90"/>
              <w:rPr>
                <w:sz w:val="24"/>
              </w:rPr>
            </w:pPr>
            <w:r>
              <w:rPr>
                <w:sz w:val="24"/>
              </w:rPr>
              <w:t>Обеспечивает</w:t>
            </w:r>
            <w:r>
              <w:rPr>
                <w:spacing w:val="-3"/>
                <w:sz w:val="24"/>
              </w:rPr>
              <w:t xml:space="preserve"> </w:t>
            </w:r>
            <w:r>
              <w:rPr>
                <w:sz w:val="24"/>
              </w:rPr>
              <w:t>постоянный</w:t>
            </w:r>
          </w:p>
          <w:p w:rsidR="00CC679B" w:rsidRDefault="00CC679B" w:rsidP="00394CD3">
            <w:pPr>
              <w:pStyle w:val="TableParagraph"/>
              <w:spacing w:before="2" w:line="240" w:lineRule="auto"/>
              <w:ind w:left="90" w:right="240"/>
              <w:rPr>
                <w:sz w:val="24"/>
              </w:rPr>
            </w:pPr>
            <w:r>
              <w:rPr>
                <w:sz w:val="24"/>
              </w:rPr>
              <w:t>профессиональный рост и творческий</w:t>
            </w:r>
            <w:r>
              <w:rPr>
                <w:spacing w:val="-57"/>
                <w:sz w:val="24"/>
              </w:rPr>
              <w:t xml:space="preserve"> </w:t>
            </w:r>
            <w:r>
              <w:rPr>
                <w:sz w:val="24"/>
              </w:rPr>
              <w:t>подход к педагогической</w:t>
            </w:r>
            <w:r>
              <w:rPr>
                <w:spacing w:val="1"/>
                <w:sz w:val="24"/>
              </w:rPr>
              <w:t xml:space="preserve"> </w:t>
            </w:r>
            <w:r>
              <w:rPr>
                <w:sz w:val="24"/>
              </w:rPr>
              <w:t>деятельности.</w:t>
            </w:r>
          </w:p>
          <w:p w:rsidR="00CC679B" w:rsidRDefault="00CC679B" w:rsidP="00394CD3">
            <w:pPr>
              <w:pStyle w:val="TableParagraph"/>
              <w:spacing w:line="240" w:lineRule="auto"/>
              <w:ind w:left="90" w:right="137"/>
              <w:rPr>
                <w:sz w:val="24"/>
              </w:rPr>
            </w:pPr>
            <w:r>
              <w:rPr>
                <w:sz w:val="24"/>
              </w:rPr>
              <w:t>Современная ситуация</w:t>
            </w:r>
            <w:r>
              <w:rPr>
                <w:spacing w:val="1"/>
                <w:sz w:val="24"/>
              </w:rPr>
              <w:t xml:space="preserve"> </w:t>
            </w:r>
            <w:r>
              <w:rPr>
                <w:sz w:val="24"/>
              </w:rPr>
              <w:t>быстрого</w:t>
            </w:r>
            <w:r>
              <w:rPr>
                <w:spacing w:val="1"/>
                <w:sz w:val="24"/>
              </w:rPr>
              <w:t xml:space="preserve"> </w:t>
            </w:r>
            <w:r>
              <w:rPr>
                <w:sz w:val="24"/>
              </w:rPr>
              <w:t>развития предметных областей,</w:t>
            </w:r>
            <w:r>
              <w:rPr>
                <w:spacing w:val="1"/>
                <w:sz w:val="24"/>
              </w:rPr>
              <w:t xml:space="preserve"> </w:t>
            </w:r>
            <w:r>
              <w:rPr>
                <w:sz w:val="24"/>
              </w:rPr>
              <w:t>появление новых педагогических</w:t>
            </w:r>
            <w:r>
              <w:rPr>
                <w:spacing w:val="1"/>
                <w:sz w:val="24"/>
              </w:rPr>
              <w:t xml:space="preserve"> </w:t>
            </w:r>
            <w:r>
              <w:rPr>
                <w:sz w:val="24"/>
              </w:rPr>
              <w:t>технологий предполагает непрерывное</w:t>
            </w:r>
            <w:r>
              <w:rPr>
                <w:spacing w:val="-57"/>
                <w:sz w:val="24"/>
              </w:rPr>
              <w:t xml:space="preserve"> </w:t>
            </w:r>
            <w:r>
              <w:rPr>
                <w:sz w:val="24"/>
              </w:rPr>
              <w:t>обновление собственных знаний и</w:t>
            </w:r>
            <w:r>
              <w:rPr>
                <w:spacing w:val="1"/>
                <w:sz w:val="24"/>
              </w:rPr>
              <w:t xml:space="preserve"> </w:t>
            </w:r>
            <w:r>
              <w:rPr>
                <w:sz w:val="24"/>
              </w:rPr>
              <w:t>умений, что обеспечивает желание и</w:t>
            </w:r>
            <w:r>
              <w:rPr>
                <w:spacing w:val="1"/>
                <w:sz w:val="24"/>
              </w:rPr>
              <w:t xml:space="preserve"> </w:t>
            </w:r>
            <w:r>
              <w:rPr>
                <w:sz w:val="24"/>
              </w:rPr>
              <w:t>умение</w:t>
            </w:r>
            <w:r>
              <w:rPr>
                <w:spacing w:val="-1"/>
                <w:sz w:val="24"/>
              </w:rPr>
              <w:t xml:space="preserve"> </w:t>
            </w:r>
            <w:r>
              <w:rPr>
                <w:sz w:val="24"/>
              </w:rPr>
              <w:t>вести самостоятельный</w:t>
            </w:r>
            <w:r>
              <w:rPr>
                <w:spacing w:val="-4"/>
                <w:sz w:val="24"/>
              </w:rPr>
              <w:t xml:space="preserve"> </w:t>
            </w:r>
            <w:r>
              <w:rPr>
                <w:sz w:val="24"/>
              </w:rPr>
              <w:t>поиск</w:t>
            </w:r>
          </w:p>
        </w:tc>
        <w:tc>
          <w:tcPr>
            <w:tcW w:w="3220" w:type="dxa"/>
            <w:tcBorders>
              <w:top w:val="single" w:sz="8" w:space="0" w:color="000000"/>
            </w:tcBorders>
          </w:tcPr>
          <w:p w:rsidR="00CC679B" w:rsidRDefault="00CC679B" w:rsidP="00A90E1F">
            <w:pPr>
              <w:pStyle w:val="TableParagraph"/>
              <w:numPr>
                <w:ilvl w:val="0"/>
                <w:numId w:val="16"/>
              </w:numPr>
              <w:tabs>
                <w:tab w:val="left" w:pos="393"/>
              </w:tabs>
              <w:spacing w:line="242" w:lineRule="auto"/>
              <w:ind w:right="881" w:firstLine="0"/>
              <w:rPr>
                <w:sz w:val="24"/>
              </w:rPr>
            </w:pPr>
            <w:r>
              <w:rPr>
                <w:spacing w:val="-2"/>
                <w:sz w:val="24"/>
              </w:rPr>
              <w:t>Профессиональная</w:t>
            </w:r>
            <w:r>
              <w:rPr>
                <w:spacing w:val="-57"/>
                <w:sz w:val="24"/>
              </w:rPr>
              <w:t xml:space="preserve"> </w:t>
            </w:r>
            <w:r>
              <w:rPr>
                <w:sz w:val="24"/>
              </w:rPr>
              <w:t>любознательность;</w:t>
            </w:r>
          </w:p>
          <w:p w:rsidR="00CC679B" w:rsidRDefault="00CC679B" w:rsidP="00A90E1F">
            <w:pPr>
              <w:pStyle w:val="TableParagraph"/>
              <w:numPr>
                <w:ilvl w:val="0"/>
                <w:numId w:val="16"/>
              </w:numPr>
              <w:tabs>
                <w:tab w:val="left" w:pos="393"/>
              </w:tabs>
              <w:spacing w:line="240" w:lineRule="auto"/>
              <w:ind w:right="279" w:firstLine="0"/>
              <w:rPr>
                <w:sz w:val="24"/>
              </w:rPr>
            </w:pPr>
            <w:r>
              <w:rPr>
                <w:sz w:val="24"/>
              </w:rPr>
              <w:t>умение пользоваться</w:t>
            </w:r>
            <w:r>
              <w:rPr>
                <w:spacing w:val="1"/>
                <w:sz w:val="24"/>
              </w:rPr>
              <w:t xml:space="preserve"> </w:t>
            </w:r>
            <w:r>
              <w:rPr>
                <w:sz w:val="24"/>
              </w:rPr>
              <w:t>различными</w:t>
            </w:r>
            <w:r>
              <w:rPr>
                <w:spacing w:val="1"/>
                <w:sz w:val="24"/>
              </w:rPr>
              <w:t xml:space="preserve"> </w:t>
            </w:r>
            <w:r>
              <w:rPr>
                <w:sz w:val="24"/>
              </w:rPr>
              <w:t>информационно-</w:t>
            </w:r>
            <w:r>
              <w:rPr>
                <w:spacing w:val="1"/>
                <w:sz w:val="24"/>
              </w:rPr>
              <w:t xml:space="preserve"> </w:t>
            </w:r>
            <w:r>
              <w:rPr>
                <w:sz w:val="24"/>
              </w:rPr>
              <w:t>поисковыми</w:t>
            </w:r>
            <w:r>
              <w:rPr>
                <w:spacing w:val="-11"/>
                <w:sz w:val="24"/>
              </w:rPr>
              <w:t xml:space="preserve"> </w:t>
            </w:r>
            <w:r>
              <w:rPr>
                <w:sz w:val="24"/>
              </w:rPr>
              <w:t>технологиями;</w:t>
            </w:r>
          </w:p>
          <w:p w:rsidR="00CC679B" w:rsidRDefault="00CC679B" w:rsidP="00A90E1F">
            <w:pPr>
              <w:pStyle w:val="TableParagraph"/>
              <w:numPr>
                <w:ilvl w:val="0"/>
                <w:numId w:val="16"/>
              </w:numPr>
              <w:tabs>
                <w:tab w:val="left" w:pos="393"/>
              </w:tabs>
              <w:spacing w:line="240" w:lineRule="auto"/>
              <w:ind w:right="144" w:firstLine="0"/>
              <w:rPr>
                <w:sz w:val="24"/>
              </w:rPr>
            </w:pPr>
            <w:r>
              <w:rPr>
                <w:sz w:val="24"/>
              </w:rPr>
              <w:t>использование различных</w:t>
            </w:r>
            <w:r>
              <w:rPr>
                <w:spacing w:val="-57"/>
                <w:sz w:val="24"/>
              </w:rPr>
              <w:t xml:space="preserve"> </w:t>
            </w:r>
            <w:r>
              <w:rPr>
                <w:sz w:val="24"/>
              </w:rPr>
              <w:t>баз данных в</w:t>
            </w:r>
            <w:r>
              <w:rPr>
                <w:spacing w:val="1"/>
                <w:sz w:val="24"/>
              </w:rPr>
              <w:t xml:space="preserve"> </w:t>
            </w:r>
            <w:r>
              <w:rPr>
                <w:sz w:val="24"/>
              </w:rPr>
              <w:t>образовательном процессе</w:t>
            </w:r>
          </w:p>
        </w:tc>
      </w:tr>
      <w:tr w:rsidR="00CC679B" w:rsidTr="00394CD3">
        <w:trPr>
          <w:trHeight w:val="556"/>
        </w:trPr>
        <w:tc>
          <w:tcPr>
            <w:tcW w:w="10054" w:type="dxa"/>
            <w:gridSpan w:val="4"/>
          </w:tcPr>
          <w:p w:rsidR="00CC679B" w:rsidRDefault="00CC679B" w:rsidP="00394CD3">
            <w:pPr>
              <w:pStyle w:val="TableParagraph"/>
              <w:spacing w:line="263" w:lineRule="exact"/>
              <w:ind w:left="503"/>
              <w:rPr>
                <w:b/>
                <w:sz w:val="24"/>
              </w:rPr>
            </w:pPr>
            <w:r>
              <w:rPr>
                <w:b/>
                <w:sz w:val="24"/>
              </w:rPr>
              <w:t>V.</w:t>
            </w:r>
            <w:r>
              <w:rPr>
                <w:b/>
                <w:spacing w:val="1"/>
                <w:sz w:val="24"/>
              </w:rPr>
              <w:t xml:space="preserve"> </w:t>
            </w:r>
            <w:r>
              <w:rPr>
                <w:b/>
                <w:sz w:val="24"/>
              </w:rPr>
              <w:t>Разработка</w:t>
            </w:r>
            <w:r>
              <w:rPr>
                <w:b/>
                <w:spacing w:val="-5"/>
                <w:sz w:val="24"/>
              </w:rPr>
              <w:t xml:space="preserve"> </w:t>
            </w:r>
            <w:r>
              <w:rPr>
                <w:b/>
                <w:sz w:val="24"/>
              </w:rPr>
              <w:t>программ</w:t>
            </w:r>
            <w:r>
              <w:rPr>
                <w:b/>
                <w:spacing w:val="-1"/>
                <w:sz w:val="24"/>
              </w:rPr>
              <w:t xml:space="preserve"> </w:t>
            </w:r>
            <w:r>
              <w:rPr>
                <w:b/>
                <w:sz w:val="24"/>
              </w:rPr>
              <w:t>педагогической</w:t>
            </w:r>
            <w:r>
              <w:rPr>
                <w:b/>
                <w:spacing w:val="-4"/>
                <w:sz w:val="24"/>
              </w:rPr>
              <w:t xml:space="preserve"> </w:t>
            </w:r>
            <w:r>
              <w:rPr>
                <w:b/>
                <w:sz w:val="24"/>
              </w:rPr>
              <w:t>деятельности</w:t>
            </w:r>
            <w:r>
              <w:rPr>
                <w:b/>
                <w:spacing w:val="-4"/>
                <w:sz w:val="24"/>
              </w:rPr>
              <w:t xml:space="preserve"> </w:t>
            </w:r>
            <w:r>
              <w:rPr>
                <w:b/>
                <w:sz w:val="24"/>
              </w:rPr>
              <w:t>и</w:t>
            </w:r>
            <w:r>
              <w:rPr>
                <w:b/>
                <w:spacing w:val="3"/>
                <w:sz w:val="24"/>
              </w:rPr>
              <w:t xml:space="preserve"> </w:t>
            </w:r>
            <w:r>
              <w:rPr>
                <w:b/>
                <w:sz w:val="24"/>
              </w:rPr>
              <w:t>принятие</w:t>
            </w:r>
          </w:p>
          <w:p w:rsidR="00CC679B" w:rsidRDefault="00CC679B" w:rsidP="00394CD3">
            <w:pPr>
              <w:pStyle w:val="TableParagraph"/>
              <w:spacing w:line="273" w:lineRule="exact"/>
              <w:ind w:left="4532"/>
              <w:rPr>
                <w:b/>
                <w:sz w:val="24"/>
              </w:rPr>
            </w:pPr>
            <w:r>
              <w:rPr>
                <w:b/>
                <w:sz w:val="24"/>
              </w:rPr>
              <w:t>педагогическихрешений</w:t>
            </w:r>
          </w:p>
        </w:tc>
      </w:tr>
      <w:tr w:rsidR="00CC679B" w:rsidTr="00394CD3">
        <w:trPr>
          <w:trHeight w:val="2760"/>
        </w:trPr>
        <w:tc>
          <w:tcPr>
            <w:tcW w:w="557" w:type="dxa"/>
          </w:tcPr>
          <w:p w:rsidR="00CC679B" w:rsidRDefault="00CC679B" w:rsidP="00394CD3">
            <w:pPr>
              <w:pStyle w:val="TableParagraph"/>
              <w:ind w:left="92" w:right="114"/>
              <w:jc w:val="center"/>
              <w:rPr>
                <w:sz w:val="24"/>
              </w:rPr>
            </w:pPr>
            <w:r>
              <w:rPr>
                <w:sz w:val="24"/>
              </w:rPr>
              <w:t>5.1</w:t>
            </w:r>
          </w:p>
        </w:tc>
        <w:tc>
          <w:tcPr>
            <w:tcW w:w="2017" w:type="dxa"/>
          </w:tcPr>
          <w:p w:rsidR="00CC679B" w:rsidRDefault="00CC679B" w:rsidP="00394CD3">
            <w:pPr>
              <w:pStyle w:val="TableParagraph"/>
              <w:spacing w:line="237" w:lineRule="auto"/>
              <w:ind w:left="-6" w:right="777"/>
              <w:rPr>
                <w:sz w:val="24"/>
              </w:rPr>
            </w:pPr>
            <w:r>
              <w:rPr>
                <w:sz w:val="24"/>
              </w:rPr>
              <w:t>Умение</w:t>
            </w:r>
            <w:r>
              <w:rPr>
                <w:spacing w:val="1"/>
                <w:sz w:val="24"/>
              </w:rPr>
              <w:t xml:space="preserve"> </w:t>
            </w:r>
            <w:r>
              <w:rPr>
                <w:sz w:val="24"/>
              </w:rPr>
              <w:t>разработать</w:t>
            </w:r>
          </w:p>
          <w:p w:rsidR="00CC679B" w:rsidRDefault="00CC679B" w:rsidP="00394CD3">
            <w:pPr>
              <w:pStyle w:val="TableParagraph"/>
              <w:spacing w:line="240" w:lineRule="auto"/>
              <w:ind w:left="-6" w:right="236"/>
              <w:rPr>
                <w:sz w:val="24"/>
              </w:rPr>
            </w:pPr>
            <w:r>
              <w:rPr>
                <w:spacing w:val="-1"/>
                <w:sz w:val="24"/>
              </w:rPr>
              <w:t>образовательную</w:t>
            </w:r>
            <w:r>
              <w:rPr>
                <w:spacing w:val="-57"/>
                <w:sz w:val="24"/>
              </w:rPr>
              <w:t xml:space="preserve"> </w:t>
            </w:r>
            <w:r>
              <w:rPr>
                <w:sz w:val="24"/>
              </w:rPr>
              <w:t>программу,</w:t>
            </w:r>
            <w:r>
              <w:rPr>
                <w:spacing w:val="1"/>
                <w:sz w:val="24"/>
              </w:rPr>
              <w:t xml:space="preserve"> </w:t>
            </w:r>
            <w:r>
              <w:rPr>
                <w:sz w:val="24"/>
              </w:rPr>
              <w:t>выбрать</w:t>
            </w:r>
            <w:r>
              <w:rPr>
                <w:spacing w:val="1"/>
                <w:sz w:val="24"/>
              </w:rPr>
              <w:t xml:space="preserve"> </w:t>
            </w:r>
            <w:r>
              <w:rPr>
                <w:sz w:val="24"/>
              </w:rPr>
              <w:t>учебники</w:t>
            </w:r>
            <w:r>
              <w:rPr>
                <w:spacing w:val="2"/>
                <w:sz w:val="24"/>
              </w:rPr>
              <w:t xml:space="preserve"> </w:t>
            </w:r>
            <w:r>
              <w:rPr>
                <w:sz w:val="24"/>
              </w:rPr>
              <w:t>и</w:t>
            </w:r>
            <w:r>
              <w:rPr>
                <w:spacing w:val="1"/>
                <w:sz w:val="24"/>
              </w:rPr>
              <w:t xml:space="preserve"> </w:t>
            </w:r>
            <w:r>
              <w:rPr>
                <w:sz w:val="24"/>
              </w:rPr>
              <w:t>учебные</w:t>
            </w:r>
            <w:r>
              <w:rPr>
                <w:spacing w:val="1"/>
                <w:sz w:val="24"/>
              </w:rPr>
              <w:t xml:space="preserve"> </w:t>
            </w:r>
            <w:r>
              <w:rPr>
                <w:sz w:val="24"/>
              </w:rPr>
              <w:t>комплекты</w:t>
            </w:r>
          </w:p>
        </w:tc>
        <w:tc>
          <w:tcPr>
            <w:tcW w:w="4260" w:type="dxa"/>
          </w:tcPr>
          <w:p w:rsidR="00CC679B" w:rsidRDefault="00CC679B" w:rsidP="00394CD3">
            <w:pPr>
              <w:pStyle w:val="TableParagraph"/>
              <w:spacing w:line="237" w:lineRule="auto"/>
              <w:ind w:left="129" w:right="283"/>
              <w:rPr>
                <w:sz w:val="24"/>
              </w:rPr>
            </w:pPr>
            <w:r>
              <w:rPr>
                <w:sz w:val="24"/>
              </w:rPr>
              <w:t>Умение разработать</w:t>
            </w:r>
            <w:r>
              <w:rPr>
                <w:spacing w:val="1"/>
                <w:sz w:val="24"/>
              </w:rPr>
              <w:t xml:space="preserve"> </w:t>
            </w:r>
            <w:r>
              <w:rPr>
                <w:sz w:val="24"/>
              </w:rPr>
              <w:t>образовательнуюпрограмму</w:t>
            </w:r>
            <w:r>
              <w:rPr>
                <w:spacing w:val="-13"/>
                <w:sz w:val="24"/>
              </w:rPr>
              <w:t xml:space="preserve"> </w:t>
            </w:r>
            <w:r>
              <w:rPr>
                <w:sz w:val="24"/>
              </w:rPr>
              <w:t>является</w:t>
            </w:r>
          </w:p>
          <w:p w:rsidR="00CC679B" w:rsidRDefault="00CC679B" w:rsidP="00394CD3">
            <w:pPr>
              <w:pStyle w:val="TableParagraph"/>
              <w:spacing w:line="237" w:lineRule="auto"/>
              <w:ind w:left="129" w:right="231"/>
              <w:rPr>
                <w:sz w:val="24"/>
              </w:rPr>
            </w:pPr>
            <w:r>
              <w:rPr>
                <w:sz w:val="24"/>
              </w:rPr>
              <w:t>базовым</w:t>
            </w:r>
            <w:r>
              <w:rPr>
                <w:spacing w:val="-8"/>
                <w:sz w:val="24"/>
              </w:rPr>
              <w:t xml:space="preserve"> </w:t>
            </w:r>
            <w:r>
              <w:rPr>
                <w:sz w:val="24"/>
              </w:rPr>
              <w:t>в</w:t>
            </w:r>
            <w:r>
              <w:rPr>
                <w:spacing w:val="-3"/>
                <w:sz w:val="24"/>
              </w:rPr>
              <w:t xml:space="preserve"> </w:t>
            </w:r>
            <w:r>
              <w:rPr>
                <w:sz w:val="24"/>
              </w:rPr>
              <w:t>системепрофессиональных</w:t>
            </w:r>
            <w:r>
              <w:rPr>
                <w:spacing w:val="-57"/>
                <w:sz w:val="24"/>
              </w:rPr>
              <w:t xml:space="preserve"> </w:t>
            </w:r>
            <w:r>
              <w:rPr>
                <w:sz w:val="24"/>
              </w:rPr>
              <w:t>компетенций.</w:t>
            </w:r>
          </w:p>
          <w:p w:rsidR="00CC679B" w:rsidRDefault="00CC679B" w:rsidP="00394CD3">
            <w:pPr>
              <w:pStyle w:val="TableParagraph"/>
              <w:spacing w:line="240" w:lineRule="auto"/>
              <w:ind w:left="129" w:right="313"/>
              <w:rPr>
                <w:sz w:val="24"/>
              </w:rPr>
            </w:pPr>
            <w:r>
              <w:rPr>
                <w:sz w:val="24"/>
              </w:rPr>
              <w:t>Обеспечивает реализацию принципа</w:t>
            </w:r>
            <w:r>
              <w:rPr>
                <w:spacing w:val="-57"/>
                <w:sz w:val="24"/>
              </w:rPr>
              <w:t xml:space="preserve"> </w:t>
            </w:r>
            <w:r>
              <w:rPr>
                <w:sz w:val="24"/>
              </w:rPr>
              <w:t>академических свобод на основе</w:t>
            </w:r>
            <w:r>
              <w:rPr>
                <w:spacing w:val="1"/>
                <w:sz w:val="24"/>
              </w:rPr>
              <w:t xml:space="preserve"> </w:t>
            </w:r>
            <w:r>
              <w:rPr>
                <w:sz w:val="24"/>
              </w:rPr>
              <w:t>индивидуальных образовательных</w:t>
            </w:r>
            <w:r>
              <w:rPr>
                <w:spacing w:val="1"/>
                <w:sz w:val="24"/>
              </w:rPr>
              <w:t xml:space="preserve"> </w:t>
            </w:r>
            <w:r>
              <w:rPr>
                <w:sz w:val="24"/>
              </w:rPr>
              <w:t>программ.</w:t>
            </w:r>
            <w:r>
              <w:rPr>
                <w:spacing w:val="-6"/>
                <w:sz w:val="24"/>
              </w:rPr>
              <w:t xml:space="preserve"> </w:t>
            </w:r>
            <w:r>
              <w:rPr>
                <w:sz w:val="24"/>
              </w:rPr>
              <w:t>Без</w:t>
            </w:r>
            <w:r>
              <w:rPr>
                <w:spacing w:val="-2"/>
                <w:sz w:val="24"/>
              </w:rPr>
              <w:t xml:space="preserve"> </w:t>
            </w:r>
            <w:r>
              <w:rPr>
                <w:sz w:val="24"/>
              </w:rPr>
              <w:t>умения</w:t>
            </w:r>
            <w:r>
              <w:rPr>
                <w:spacing w:val="-3"/>
                <w:sz w:val="24"/>
              </w:rPr>
              <w:t xml:space="preserve"> </w:t>
            </w:r>
            <w:r>
              <w:rPr>
                <w:sz w:val="24"/>
              </w:rPr>
              <w:t>разрабатывать</w:t>
            </w:r>
            <w:r>
              <w:rPr>
                <w:spacing w:val="-57"/>
                <w:sz w:val="24"/>
              </w:rPr>
              <w:t xml:space="preserve"> </w:t>
            </w:r>
            <w:r>
              <w:rPr>
                <w:sz w:val="24"/>
              </w:rPr>
              <w:t>образовательные программы в</w:t>
            </w:r>
            <w:r>
              <w:rPr>
                <w:spacing w:val="1"/>
                <w:sz w:val="24"/>
              </w:rPr>
              <w:t xml:space="preserve"> </w:t>
            </w:r>
            <w:r>
              <w:rPr>
                <w:sz w:val="24"/>
              </w:rPr>
              <w:t>современных</w:t>
            </w:r>
            <w:r>
              <w:rPr>
                <w:spacing w:val="-5"/>
                <w:sz w:val="24"/>
              </w:rPr>
              <w:t xml:space="preserve"> </w:t>
            </w:r>
            <w:r>
              <w:rPr>
                <w:sz w:val="24"/>
              </w:rPr>
              <w:t>условиях</w:t>
            </w:r>
            <w:r>
              <w:rPr>
                <w:spacing w:val="-5"/>
                <w:sz w:val="24"/>
              </w:rPr>
              <w:t xml:space="preserve"> </w:t>
            </w:r>
            <w:r>
              <w:rPr>
                <w:sz w:val="24"/>
              </w:rPr>
              <w:t>невозможно</w:t>
            </w:r>
          </w:p>
        </w:tc>
        <w:tc>
          <w:tcPr>
            <w:tcW w:w="3220" w:type="dxa"/>
          </w:tcPr>
          <w:p w:rsidR="00CC679B" w:rsidRDefault="00CC679B" w:rsidP="00A90E1F">
            <w:pPr>
              <w:pStyle w:val="TableParagraph"/>
              <w:numPr>
                <w:ilvl w:val="0"/>
                <w:numId w:val="15"/>
              </w:numPr>
              <w:tabs>
                <w:tab w:val="left" w:pos="446"/>
              </w:tabs>
              <w:spacing w:line="237" w:lineRule="auto"/>
              <w:ind w:right="1309" w:firstLine="0"/>
              <w:rPr>
                <w:sz w:val="24"/>
              </w:rPr>
            </w:pPr>
            <w:r>
              <w:rPr>
                <w:sz w:val="24"/>
              </w:rPr>
              <w:t>Знание</w:t>
            </w:r>
            <w:r>
              <w:rPr>
                <w:spacing w:val="1"/>
                <w:sz w:val="24"/>
              </w:rPr>
              <w:t xml:space="preserve"> </w:t>
            </w:r>
            <w:r>
              <w:rPr>
                <w:sz w:val="24"/>
              </w:rPr>
              <w:t>образовательных</w:t>
            </w:r>
          </w:p>
          <w:p w:rsidR="00CC679B" w:rsidRDefault="00CC679B" w:rsidP="00394CD3">
            <w:pPr>
              <w:pStyle w:val="TableParagraph"/>
              <w:spacing w:line="237" w:lineRule="auto"/>
              <w:ind w:left="143" w:right="500"/>
              <w:rPr>
                <w:sz w:val="24"/>
              </w:rPr>
            </w:pPr>
            <w:r>
              <w:rPr>
                <w:sz w:val="24"/>
              </w:rPr>
              <w:t>стандартов и примерных</w:t>
            </w:r>
            <w:r>
              <w:rPr>
                <w:spacing w:val="-58"/>
                <w:sz w:val="24"/>
              </w:rPr>
              <w:t xml:space="preserve"> </w:t>
            </w:r>
            <w:r>
              <w:rPr>
                <w:sz w:val="24"/>
              </w:rPr>
              <w:t>программ;</w:t>
            </w:r>
          </w:p>
          <w:p w:rsidR="00CC679B" w:rsidRDefault="00CC679B" w:rsidP="00A90E1F">
            <w:pPr>
              <w:pStyle w:val="TableParagraph"/>
              <w:numPr>
                <w:ilvl w:val="0"/>
                <w:numId w:val="15"/>
              </w:numPr>
              <w:tabs>
                <w:tab w:val="left" w:pos="446"/>
              </w:tabs>
              <w:spacing w:line="240" w:lineRule="auto"/>
              <w:ind w:right="125" w:firstLine="0"/>
              <w:rPr>
                <w:sz w:val="24"/>
              </w:rPr>
            </w:pPr>
            <w:r>
              <w:rPr>
                <w:sz w:val="24"/>
              </w:rPr>
              <w:t>наличие персонально</w:t>
            </w:r>
            <w:r>
              <w:rPr>
                <w:spacing w:val="1"/>
                <w:sz w:val="24"/>
              </w:rPr>
              <w:t xml:space="preserve"> </w:t>
            </w:r>
            <w:r>
              <w:rPr>
                <w:sz w:val="24"/>
              </w:rPr>
              <w:t>разработанных</w:t>
            </w:r>
            <w:r>
              <w:rPr>
                <w:spacing w:val="1"/>
                <w:sz w:val="24"/>
              </w:rPr>
              <w:t xml:space="preserve"> </w:t>
            </w:r>
            <w:r>
              <w:rPr>
                <w:sz w:val="24"/>
              </w:rPr>
              <w:t>образовательных программ:</w:t>
            </w:r>
            <w:r>
              <w:rPr>
                <w:spacing w:val="1"/>
                <w:sz w:val="24"/>
              </w:rPr>
              <w:t xml:space="preserve"> </w:t>
            </w:r>
            <w:r>
              <w:rPr>
                <w:sz w:val="24"/>
              </w:rPr>
              <w:t>характеристика этих</w:t>
            </w:r>
            <w:r>
              <w:rPr>
                <w:spacing w:val="1"/>
                <w:sz w:val="24"/>
              </w:rPr>
              <w:t xml:space="preserve"> </w:t>
            </w:r>
            <w:r>
              <w:rPr>
                <w:sz w:val="24"/>
              </w:rPr>
              <w:t>программ по содержанию,</w:t>
            </w:r>
            <w:r>
              <w:rPr>
                <w:spacing w:val="1"/>
                <w:sz w:val="24"/>
              </w:rPr>
              <w:t xml:space="preserve"> </w:t>
            </w:r>
            <w:r>
              <w:rPr>
                <w:sz w:val="24"/>
              </w:rPr>
              <w:t>источникам</w:t>
            </w:r>
            <w:r>
              <w:rPr>
                <w:spacing w:val="-5"/>
                <w:sz w:val="24"/>
              </w:rPr>
              <w:t xml:space="preserve"> </w:t>
            </w:r>
            <w:r>
              <w:rPr>
                <w:sz w:val="24"/>
              </w:rPr>
              <w:t>информации;</w:t>
            </w:r>
            <w:r>
              <w:rPr>
                <w:spacing w:val="-9"/>
                <w:sz w:val="24"/>
              </w:rPr>
              <w:t xml:space="preserve"> </w:t>
            </w:r>
            <w:r>
              <w:rPr>
                <w:sz w:val="24"/>
              </w:rPr>
              <w:t>по</w:t>
            </w:r>
          </w:p>
        </w:tc>
      </w:tr>
    </w:tbl>
    <w:p w:rsidR="00CC679B" w:rsidRDefault="00CC679B" w:rsidP="00A90E1F">
      <w:pPr>
        <w:rPr>
          <w:sz w:val="24"/>
        </w:rPr>
        <w:sectPr w:rsidR="00CC679B">
          <w:pgSz w:w="11910" w:h="16840"/>
          <w:pgMar w:top="840" w:right="200" w:bottom="194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2046"/>
        <w:gridCol w:w="4265"/>
        <w:gridCol w:w="3179"/>
      </w:tblGrid>
      <w:tr w:rsidR="00CC679B" w:rsidTr="00394CD3">
        <w:trPr>
          <w:trHeight w:val="9664"/>
        </w:trPr>
        <w:tc>
          <w:tcPr>
            <w:tcW w:w="547" w:type="dxa"/>
          </w:tcPr>
          <w:p w:rsidR="00CC679B" w:rsidRDefault="00CC679B" w:rsidP="00394CD3">
            <w:pPr>
              <w:pStyle w:val="TableParagraph"/>
              <w:spacing w:line="240" w:lineRule="auto"/>
              <w:ind w:left="0"/>
              <w:rPr>
                <w:sz w:val="24"/>
              </w:rPr>
            </w:pPr>
          </w:p>
        </w:tc>
        <w:tc>
          <w:tcPr>
            <w:tcW w:w="2046" w:type="dxa"/>
          </w:tcPr>
          <w:p w:rsidR="00CC679B" w:rsidRDefault="00CC679B" w:rsidP="00394CD3">
            <w:pPr>
              <w:pStyle w:val="TableParagraph"/>
              <w:spacing w:line="240" w:lineRule="auto"/>
              <w:ind w:left="0"/>
              <w:rPr>
                <w:sz w:val="24"/>
              </w:rPr>
            </w:pPr>
          </w:p>
        </w:tc>
        <w:tc>
          <w:tcPr>
            <w:tcW w:w="4265" w:type="dxa"/>
          </w:tcPr>
          <w:p w:rsidR="00CC679B" w:rsidRDefault="00CC679B" w:rsidP="00394CD3">
            <w:pPr>
              <w:pStyle w:val="TableParagraph"/>
              <w:rPr>
                <w:sz w:val="24"/>
              </w:rPr>
            </w:pPr>
            <w:r>
              <w:rPr>
                <w:sz w:val="24"/>
              </w:rPr>
              <w:t>творчески</w:t>
            </w:r>
            <w:r>
              <w:rPr>
                <w:spacing w:val="-4"/>
                <w:sz w:val="24"/>
              </w:rPr>
              <w:t xml:space="preserve"> </w:t>
            </w:r>
            <w:r>
              <w:rPr>
                <w:sz w:val="24"/>
              </w:rPr>
              <w:t>организовать</w:t>
            </w:r>
          </w:p>
          <w:p w:rsidR="00CC679B" w:rsidRDefault="00CC679B" w:rsidP="00394CD3">
            <w:pPr>
              <w:pStyle w:val="TableParagraph"/>
              <w:spacing w:before="2" w:line="240" w:lineRule="auto"/>
              <w:ind w:right="944"/>
              <w:rPr>
                <w:sz w:val="24"/>
              </w:rPr>
            </w:pPr>
            <w:r>
              <w:rPr>
                <w:sz w:val="24"/>
              </w:rPr>
              <w:t>образовательный процесс.</w:t>
            </w:r>
            <w:r>
              <w:rPr>
                <w:spacing w:val="1"/>
                <w:sz w:val="24"/>
              </w:rPr>
              <w:t xml:space="preserve"> </w:t>
            </w:r>
            <w:r>
              <w:rPr>
                <w:sz w:val="24"/>
              </w:rPr>
              <w:t>Образовательные программы</w:t>
            </w:r>
            <w:r>
              <w:rPr>
                <w:spacing w:val="1"/>
                <w:sz w:val="24"/>
              </w:rPr>
              <w:t xml:space="preserve"> </w:t>
            </w:r>
            <w:r>
              <w:rPr>
                <w:sz w:val="24"/>
              </w:rPr>
              <w:t>выступают</w:t>
            </w:r>
            <w:r>
              <w:rPr>
                <w:spacing w:val="1"/>
                <w:sz w:val="24"/>
              </w:rPr>
              <w:t xml:space="preserve"> </w:t>
            </w:r>
            <w:r>
              <w:rPr>
                <w:sz w:val="24"/>
              </w:rPr>
              <w:t>средствами</w:t>
            </w:r>
            <w:r>
              <w:rPr>
                <w:spacing w:val="1"/>
                <w:sz w:val="24"/>
              </w:rPr>
              <w:t xml:space="preserve"> </w:t>
            </w:r>
            <w:r>
              <w:rPr>
                <w:sz w:val="24"/>
              </w:rPr>
              <w:t>целенаправленного влияния на</w:t>
            </w:r>
            <w:r>
              <w:rPr>
                <w:spacing w:val="-57"/>
                <w:sz w:val="24"/>
              </w:rPr>
              <w:t xml:space="preserve"> </w:t>
            </w:r>
            <w:r>
              <w:rPr>
                <w:sz w:val="24"/>
              </w:rPr>
              <w:t>развитие</w:t>
            </w:r>
            <w:r>
              <w:rPr>
                <w:spacing w:val="-5"/>
                <w:sz w:val="24"/>
              </w:rPr>
              <w:t xml:space="preserve"> </w:t>
            </w:r>
            <w:r>
              <w:rPr>
                <w:sz w:val="24"/>
              </w:rPr>
              <w:t>обучающихся.</w:t>
            </w:r>
          </w:p>
          <w:p w:rsidR="00CC679B" w:rsidRDefault="00CC679B" w:rsidP="00394CD3">
            <w:pPr>
              <w:pStyle w:val="TableParagraph"/>
              <w:spacing w:line="240" w:lineRule="auto"/>
              <w:ind w:right="236"/>
              <w:rPr>
                <w:sz w:val="24"/>
              </w:rPr>
            </w:pPr>
            <w:r>
              <w:rPr>
                <w:sz w:val="24"/>
              </w:rPr>
              <w:t>Компетентность</w:t>
            </w:r>
            <w:r>
              <w:rPr>
                <w:spacing w:val="-2"/>
                <w:sz w:val="24"/>
              </w:rPr>
              <w:t xml:space="preserve"> </w:t>
            </w:r>
            <w:r>
              <w:rPr>
                <w:sz w:val="24"/>
              </w:rPr>
              <w:t>в</w:t>
            </w:r>
            <w:r>
              <w:rPr>
                <w:spacing w:val="2"/>
                <w:sz w:val="24"/>
              </w:rPr>
              <w:t xml:space="preserve"> </w:t>
            </w:r>
            <w:r>
              <w:rPr>
                <w:sz w:val="24"/>
              </w:rPr>
              <w:t>разработке</w:t>
            </w:r>
            <w:r>
              <w:rPr>
                <w:spacing w:val="1"/>
                <w:sz w:val="24"/>
              </w:rPr>
              <w:t xml:space="preserve"> </w:t>
            </w:r>
            <w:r>
              <w:rPr>
                <w:sz w:val="24"/>
              </w:rPr>
              <w:t>образовательных программ позволяет</w:t>
            </w:r>
            <w:r>
              <w:rPr>
                <w:spacing w:val="-57"/>
                <w:sz w:val="24"/>
              </w:rPr>
              <w:t xml:space="preserve"> </w:t>
            </w:r>
            <w:r>
              <w:rPr>
                <w:sz w:val="24"/>
              </w:rPr>
              <w:t>осуществлять</w:t>
            </w:r>
            <w:r>
              <w:rPr>
                <w:spacing w:val="1"/>
                <w:sz w:val="24"/>
              </w:rPr>
              <w:t xml:space="preserve"> </w:t>
            </w:r>
            <w:r>
              <w:rPr>
                <w:sz w:val="24"/>
              </w:rPr>
              <w:t>преподавание на</w:t>
            </w:r>
            <w:r>
              <w:rPr>
                <w:spacing w:val="1"/>
                <w:sz w:val="24"/>
              </w:rPr>
              <w:t xml:space="preserve"> </w:t>
            </w:r>
            <w:r>
              <w:rPr>
                <w:sz w:val="24"/>
              </w:rPr>
              <w:t>различных уровнях обученности и</w:t>
            </w:r>
            <w:r>
              <w:rPr>
                <w:spacing w:val="1"/>
                <w:sz w:val="24"/>
              </w:rPr>
              <w:t xml:space="preserve"> </w:t>
            </w:r>
            <w:r>
              <w:rPr>
                <w:sz w:val="24"/>
              </w:rPr>
              <w:t>развития</w:t>
            </w:r>
            <w:r>
              <w:rPr>
                <w:spacing w:val="-9"/>
                <w:sz w:val="24"/>
              </w:rPr>
              <w:t xml:space="preserve"> </w:t>
            </w:r>
            <w:r>
              <w:rPr>
                <w:sz w:val="24"/>
              </w:rPr>
              <w:t>обучающихся.</w:t>
            </w:r>
          </w:p>
          <w:p w:rsidR="00CC679B" w:rsidRDefault="00CC679B" w:rsidP="00394CD3">
            <w:pPr>
              <w:pStyle w:val="TableParagraph"/>
              <w:spacing w:before="1" w:line="240" w:lineRule="auto"/>
              <w:ind w:right="93"/>
              <w:rPr>
                <w:sz w:val="24"/>
              </w:rPr>
            </w:pPr>
            <w:r>
              <w:rPr>
                <w:sz w:val="24"/>
              </w:rPr>
              <w:t>Обоснованный выбор учебников и</w:t>
            </w:r>
            <w:r>
              <w:rPr>
                <w:spacing w:val="1"/>
                <w:sz w:val="24"/>
              </w:rPr>
              <w:t xml:space="preserve"> </w:t>
            </w:r>
            <w:r>
              <w:rPr>
                <w:sz w:val="24"/>
              </w:rPr>
              <w:t>учебных комплектов является</w:t>
            </w:r>
            <w:r>
              <w:rPr>
                <w:spacing w:val="1"/>
                <w:sz w:val="24"/>
              </w:rPr>
              <w:t xml:space="preserve"> </w:t>
            </w:r>
            <w:r>
              <w:rPr>
                <w:sz w:val="24"/>
              </w:rPr>
              <w:t>составной частью разработки</w:t>
            </w:r>
            <w:r>
              <w:rPr>
                <w:spacing w:val="1"/>
                <w:sz w:val="24"/>
              </w:rPr>
              <w:t xml:space="preserve"> </w:t>
            </w:r>
            <w:r>
              <w:rPr>
                <w:sz w:val="24"/>
              </w:rPr>
              <w:t>образовательных программ, характер</w:t>
            </w:r>
            <w:r>
              <w:rPr>
                <w:spacing w:val="1"/>
                <w:sz w:val="24"/>
              </w:rPr>
              <w:t xml:space="preserve"> </w:t>
            </w:r>
            <w:r>
              <w:rPr>
                <w:sz w:val="24"/>
              </w:rPr>
              <w:t>представляемого</w:t>
            </w:r>
            <w:r>
              <w:rPr>
                <w:spacing w:val="1"/>
                <w:sz w:val="24"/>
              </w:rPr>
              <w:t xml:space="preserve"> </w:t>
            </w:r>
            <w:r>
              <w:rPr>
                <w:sz w:val="24"/>
              </w:rPr>
              <w:t>обоснования</w:t>
            </w:r>
            <w:r>
              <w:rPr>
                <w:spacing w:val="1"/>
                <w:sz w:val="24"/>
              </w:rPr>
              <w:t xml:space="preserve"> </w:t>
            </w:r>
            <w:r>
              <w:rPr>
                <w:sz w:val="24"/>
              </w:rPr>
              <w:t>позволяет</w:t>
            </w:r>
            <w:r>
              <w:rPr>
                <w:spacing w:val="1"/>
                <w:sz w:val="24"/>
              </w:rPr>
              <w:t xml:space="preserve"> </w:t>
            </w:r>
            <w:r>
              <w:rPr>
                <w:sz w:val="24"/>
              </w:rPr>
              <w:t>судить</w:t>
            </w:r>
            <w:r>
              <w:rPr>
                <w:spacing w:val="2"/>
                <w:sz w:val="24"/>
              </w:rPr>
              <w:t xml:space="preserve"> </w:t>
            </w:r>
            <w:r>
              <w:rPr>
                <w:sz w:val="24"/>
              </w:rPr>
              <w:t>о</w:t>
            </w:r>
            <w:r>
              <w:rPr>
                <w:spacing w:val="4"/>
                <w:sz w:val="24"/>
              </w:rPr>
              <w:t xml:space="preserve"> </w:t>
            </w:r>
            <w:r>
              <w:rPr>
                <w:sz w:val="24"/>
              </w:rPr>
              <w:t>стартовой</w:t>
            </w:r>
            <w:r>
              <w:rPr>
                <w:spacing w:val="1"/>
                <w:sz w:val="24"/>
              </w:rPr>
              <w:t xml:space="preserve"> </w:t>
            </w:r>
            <w:r>
              <w:rPr>
                <w:sz w:val="24"/>
              </w:rPr>
              <w:t>готовности к началу педагогической</w:t>
            </w:r>
            <w:r>
              <w:rPr>
                <w:spacing w:val="1"/>
                <w:sz w:val="24"/>
              </w:rPr>
              <w:t xml:space="preserve"> </w:t>
            </w:r>
            <w:r>
              <w:rPr>
                <w:sz w:val="24"/>
              </w:rPr>
              <w:t>деятельности, позволяет сделать вывод</w:t>
            </w:r>
            <w:r>
              <w:rPr>
                <w:spacing w:val="-58"/>
                <w:sz w:val="24"/>
              </w:rPr>
              <w:t xml:space="preserve"> </w:t>
            </w:r>
            <w:r>
              <w:rPr>
                <w:sz w:val="24"/>
              </w:rPr>
              <w:t>о готовности педагога учитывать</w:t>
            </w:r>
            <w:r>
              <w:rPr>
                <w:spacing w:val="1"/>
                <w:sz w:val="24"/>
              </w:rPr>
              <w:t xml:space="preserve"> </w:t>
            </w:r>
            <w:r>
              <w:rPr>
                <w:sz w:val="24"/>
              </w:rPr>
              <w:t>индивидуальные характеристики</w:t>
            </w:r>
            <w:r>
              <w:rPr>
                <w:spacing w:val="1"/>
                <w:sz w:val="24"/>
              </w:rPr>
              <w:t xml:space="preserve"> </w:t>
            </w:r>
            <w:r>
              <w:rPr>
                <w:sz w:val="24"/>
              </w:rPr>
              <w:t>обучающихся</w:t>
            </w:r>
          </w:p>
        </w:tc>
        <w:tc>
          <w:tcPr>
            <w:tcW w:w="3179" w:type="dxa"/>
          </w:tcPr>
          <w:p w:rsidR="00CC679B" w:rsidRDefault="00CC679B" w:rsidP="00394CD3">
            <w:pPr>
              <w:pStyle w:val="TableParagraph"/>
              <w:ind w:left="119"/>
              <w:rPr>
                <w:sz w:val="24"/>
              </w:rPr>
            </w:pPr>
            <w:r>
              <w:rPr>
                <w:sz w:val="24"/>
              </w:rPr>
              <w:t>материальной</w:t>
            </w:r>
            <w:r>
              <w:rPr>
                <w:spacing w:val="1"/>
                <w:sz w:val="24"/>
              </w:rPr>
              <w:t xml:space="preserve"> </w:t>
            </w:r>
            <w:r>
              <w:rPr>
                <w:sz w:val="24"/>
              </w:rPr>
              <w:t>базе,</w:t>
            </w:r>
            <w:r>
              <w:rPr>
                <w:spacing w:val="-3"/>
                <w:sz w:val="24"/>
              </w:rPr>
              <w:t xml:space="preserve"> </w:t>
            </w:r>
            <w:r>
              <w:rPr>
                <w:sz w:val="24"/>
              </w:rPr>
              <w:t>на</w:t>
            </w:r>
          </w:p>
          <w:p w:rsidR="00CC679B" w:rsidRDefault="00CC679B" w:rsidP="00394CD3">
            <w:pPr>
              <w:pStyle w:val="TableParagraph"/>
              <w:spacing w:before="2" w:line="240" w:lineRule="auto"/>
              <w:ind w:left="119" w:right="881"/>
              <w:rPr>
                <w:sz w:val="24"/>
              </w:rPr>
            </w:pPr>
            <w:r>
              <w:rPr>
                <w:sz w:val="24"/>
              </w:rPr>
              <w:t>которой должны</w:t>
            </w:r>
            <w:r>
              <w:rPr>
                <w:spacing w:val="1"/>
                <w:sz w:val="24"/>
              </w:rPr>
              <w:t xml:space="preserve"> </w:t>
            </w:r>
            <w:r>
              <w:rPr>
                <w:sz w:val="24"/>
              </w:rPr>
              <w:t>реализовываться</w:t>
            </w:r>
            <w:r>
              <w:rPr>
                <w:spacing w:val="1"/>
                <w:sz w:val="24"/>
              </w:rPr>
              <w:t xml:space="preserve"> </w:t>
            </w:r>
            <w:r>
              <w:rPr>
                <w:sz w:val="24"/>
              </w:rPr>
              <w:t>программы;</w:t>
            </w:r>
            <w:r>
              <w:rPr>
                <w:spacing w:val="-12"/>
                <w:sz w:val="24"/>
              </w:rPr>
              <w:t xml:space="preserve"> </w:t>
            </w:r>
            <w:r>
              <w:rPr>
                <w:sz w:val="24"/>
              </w:rPr>
              <w:t>по</w:t>
            </w:r>
            <w:r>
              <w:rPr>
                <w:spacing w:val="-5"/>
                <w:sz w:val="24"/>
              </w:rPr>
              <w:t xml:space="preserve"> </w:t>
            </w:r>
            <w:r>
              <w:rPr>
                <w:sz w:val="24"/>
              </w:rPr>
              <w:t>учёту</w:t>
            </w:r>
            <w:r>
              <w:rPr>
                <w:spacing w:val="-57"/>
                <w:sz w:val="24"/>
              </w:rPr>
              <w:t xml:space="preserve"> </w:t>
            </w:r>
            <w:r>
              <w:rPr>
                <w:sz w:val="24"/>
              </w:rPr>
              <w:t>индивидуальных</w:t>
            </w:r>
            <w:r>
              <w:rPr>
                <w:spacing w:val="1"/>
                <w:sz w:val="24"/>
              </w:rPr>
              <w:t xml:space="preserve"> </w:t>
            </w:r>
            <w:r>
              <w:rPr>
                <w:sz w:val="24"/>
              </w:rPr>
              <w:t>характеристик</w:t>
            </w:r>
            <w:r>
              <w:rPr>
                <w:spacing w:val="1"/>
                <w:sz w:val="24"/>
              </w:rPr>
              <w:t xml:space="preserve"> </w:t>
            </w:r>
            <w:r>
              <w:rPr>
                <w:sz w:val="24"/>
              </w:rPr>
              <w:t>обучающихся;</w:t>
            </w:r>
          </w:p>
          <w:p w:rsidR="00CC679B" w:rsidRDefault="00CC679B" w:rsidP="00A90E1F">
            <w:pPr>
              <w:pStyle w:val="TableParagraph"/>
              <w:numPr>
                <w:ilvl w:val="0"/>
                <w:numId w:val="14"/>
              </w:numPr>
              <w:tabs>
                <w:tab w:val="left" w:pos="417"/>
              </w:tabs>
              <w:spacing w:before="1" w:line="240" w:lineRule="auto"/>
              <w:ind w:right="1115" w:firstLine="0"/>
              <w:rPr>
                <w:sz w:val="24"/>
              </w:rPr>
            </w:pPr>
            <w:r>
              <w:rPr>
                <w:spacing w:val="-1"/>
                <w:sz w:val="24"/>
              </w:rPr>
              <w:t>обоснованность</w:t>
            </w:r>
            <w:r>
              <w:rPr>
                <w:spacing w:val="-57"/>
                <w:sz w:val="24"/>
              </w:rPr>
              <w:t xml:space="preserve"> </w:t>
            </w:r>
            <w:r>
              <w:rPr>
                <w:sz w:val="24"/>
              </w:rPr>
              <w:t>используемых</w:t>
            </w:r>
            <w:r>
              <w:rPr>
                <w:spacing w:val="1"/>
                <w:sz w:val="24"/>
              </w:rPr>
              <w:t xml:space="preserve"> </w:t>
            </w:r>
            <w:r>
              <w:rPr>
                <w:sz w:val="24"/>
              </w:rPr>
              <w:t>образовательных</w:t>
            </w:r>
            <w:r>
              <w:rPr>
                <w:spacing w:val="1"/>
                <w:sz w:val="24"/>
              </w:rPr>
              <w:t xml:space="preserve"> </w:t>
            </w:r>
            <w:r>
              <w:rPr>
                <w:sz w:val="24"/>
              </w:rPr>
              <w:t>программ;</w:t>
            </w:r>
          </w:p>
          <w:p w:rsidR="00CC679B" w:rsidRDefault="00CC679B" w:rsidP="00A90E1F">
            <w:pPr>
              <w:pStyle w:val="TableParagraph"/>
              <w:numPr>
                <w:ilvl w:val="0"/>
                <w:numId w:val="14"/>
              </w:numPr>
              <w:tabs>
                <w:tab w:val="left" w:pos="422"/>
              </w:tabs>
              <w:spacing w:line="240" w:lineRule="auto"/>
              <w:ind w:right="209" w:firstLine="0"/>
              <w:rPr>
                <w:sz w:val="24"/>
              </w:rPr>
            </w:pPr>
            <w:r>
              <w:rPr>
                <w:sz w:val="24"/>
              </w:rPr>
              <w:t>участие обучающихся и</w:t>
            </w:r>
            <w:r>
              <w:rPr>
                <w:spacing w:val="1"/>
                <w:sz w:val="24"/>
              </w:rPr>
              <w:t xml:space="preserve"> </w:t>
            </w:r>
            <w:r>
              <w:rPr>
                <w:sz w:val="24"/>
              </w:rPr>
              <w:t>их родителей в</w:t>
            </w:r>
            <w:r>
              <w:rPr>
                <w:spacing w:val="1"/>
                <w:sz w:val="24"/>
              </w:rPr>
              <w:t xml:space="preserve"> </w:t>
            </w:r>
            <w:r>
              <w:rPr>
                <w:spacing w:val="-1"/>
                <w:sz w:val="24"/>
              </w:rPr>
              <w:t>разработкеобразовательной</w:t>
            </w:r>
            <w:r>
              <w:rPr>
                <w:spacing w:val="-57"/>
                <w:sz w:val="24"/>
              </w:rPr>
              <w:t xml:space="preserve"> </w:t>
            </w:r>
            <w:r>
              <w:rPr>
                <w:sz w:val="24"/>
              </w:rPr>
              <w:t>программы,</w:t>
            </w:r>
            <w:r>
              <w:rPr>
                <w:spacing w:val="1"/>
                <w:sz w:val="24"/>
              </w:rPr>
              <w:t xml:space="preserve"> </w:t>
            </w:r>
            <w:r>
              <w:rPr>
                <w:sz w:val="24"/>
              </w:rPr>
              <w:t>индивидуального учебного</w:t>
            </w:r>
            <w:r>
              <w:rPr>
                <w:spacing w:val="-57"/>
                <w:sz w:val="24"/>
              </w:rPr>
              <w:t xml:space="preserve"> </w:t>
            </w:r>
            <w:r>
              <w:rPr>
                <w:sz w:val="24"/>
              </w:rPr>
              <w:t>плана и индивидуального</w:t>
            </w:r>
            <w:r>
              <w:rPr>
                <w:spacing w:val="1"/>
                <w:sz w:val="24"/>
              </w:rPr>
              <w:t xml:space="preserve"> </w:t>
            </w:r>
            <w:r>
              <w:rPr>
                <w:sz w:val="24"/>
              </w:rPr>
              <w:t>образовательного</w:t>
            </w:r>
            <w:r>
              <w:rPr>
                <w:spacing w:val="1"/>
                <w:sz w:val="24"/>
              </w:rPr>
              <w:t xml:space="preserve"> </w:t>
            </w:r>
            <w:r>
              <w:rPr>
                <w:sz w:val="24"/>
              </w:rPr>
              <w:t>маршрута;</w:t>
            </w:r>
          </w:p>
          <w:p w:rsidR="00CC679B" w:rsidRDefault="00CC679B" w:rsidP="00A90E1F">
            <w:pPr>
              <w:pStyle w:val="TableParagraph"/>
              <w:numPr>
                <w:ilvl w:val="0"/>
                <w:numId w:val="14"/>
              </w:numPr>
              <w:tabs>
                <w:tab w:val="left" w:pos="422"/>
              </w:tabs>
              <w:spacing w:before="1" w:line="240" w:lineRule="auto"/>
              <w:ind w:right="229" w:firstLine="0"/>
              <w:rPr>
                <w:sz w:val="24"/>
              </w:rPr>
            </w:pPr>
            <w:r>
              <w:rPr>
                <w:sz w:val="24"/>
              </w:rPr>
              <w:t>участие работодателей в</w:t>
            </w:r>
            <w:r>
              <w:rPr>
                <w:spacing w:val="-57"/>
                <w:sz w:val="24"/>
              </w:rPr>
              <w:t xml:space="preserve"> </w:t>
            </w:r>
            <w:r>
              <w:rPr>
                <w:sz w:val="24"/>
              </w:rPr>
              <w:t>разработке</w:t>
            </w:r>
            <w:r>
              <w:rPr>
                <w:spacing w:val="1"/>
                <w:sz w:val="24"/>
              </w:rPr>
              <w:t xml:space="preserve"> </w:t>
            </w:r>
            <w:r>
              <w:rPr>
                <w:sz w:val="24"/>
              </w:rPr>
              <w:t>образовательной</w:t>
            </w:r>
            <w:r>
              <w:rPr>
                <w:spacing w:val="1"/>
                <w:sz w:val="24"/>
              </w:rPr>
              <w:t xml:space="preserve"> </w:t>
            </w:r>
            <w:r>
              <w:rPr>
                <w:sz w:val="24"/>
              </w:rPr>
              <w:t>программы;</w:t>
            </w:r>
          </w:p>
          <w:p w:rsidR="00CC679B" w:rsidRDefault="00CC679B" w:rsidP="00A90E1F">
            <w:pPr>
              <w:pStyle w:val="TableParagraph"/>
              <w:numPr>
                <w:ilvl w:val="0"/>
                <w:numId w:val="14"/>
              </w:numPr>
              <w:tabs>
                <w:tab w:val="left" w:pos="422"/>
              </w:tabs>
              <w:spacing w:line="240" w:lineRule="auto"/>
              <w:ind w:right="266" w:firstLine="0"/>
              <w:rPr>
                <w:sz w:val="24"/>
              </w:rPr>
            </w:pPr>
            <w:r>
              <w:rPr>
                <w:sz w:val="24"/>
              </w:rPr>
              <w:t>знание учебников и</w:t>
            </w:r>
            <w:r>
              <w:rPr>
                <w:spacing w:val="1"/>
                <w:sz w:val="24"/>
              </w:rPr>
              <w:t xml:space="preserve"> </w:t>
            </w:r>
            <w:r>
              <w:rPr>
                <w:sz w:val="24"/>
              </w:rPr>
              <w:t>учебно-методических</w:t>
            </w:r>
            <w:r>
              <w:rPr>
                <w:spacing w:val="1"/>
                <w:sz w:val="24"/>
              </w:rPr>
              <w:t xml:space="preserve"> </w:t>
            </w:r>
            <w:r>
              <w:rPr>
                <w:sz w:val="24"/>
              </w:rPr>
              <w:t>комплектов,</w:t>
            </w:r>
            <w:r>
              <w:rPr>
                <w:spacing w:val="-13"/>
                <w:sz w:val="24"/>
              </w:rPr>
              <w:t xml:space="preserve"> </w:t>
            </w:r>
            <w:r>
              <w:rPr>
                <w:sz w:val="24"/>
              </w:rPr>
              <w:t>используемых</w:t>
            </w:r>
            <w:r>
              <w:rPr>
                <w:spacing w:val="-57"/>
                <w:sz w:val="24"/>
              </w:rPr>
              <w:t xml:space="preserve"> </w:t>
            </w:r>
            <w:r>
              <w:rPr>
                <w:sz w:val="24"/>
              </w:rPr>
              <w:t>в образовательных</w:t>
            </w:r>
            <w:r>
              <w:rPr>
                <w:spacing w:val="1"/>
                <w:sz w:val="24"/>
              </w:rPr>
              <w:t xml:space="preserve"> </w:t>
            </w:r>
            <w:r>
              <w:rPr>
                <w:sz w:val="24"/>
              </w:rPr>
              <w:t>учреждениях,</w:t>
            </w:r>
            <w:r>
              <w:rPr>
                <w:spacing w:val="1"/>
                <w:sz w:val="24"/>
              </w:rPr>
              <w:t xml:space="preserve"> </w:t>
            </w:r>
            <w:r>
              <w:rPr>
                <w:sz w:val="24"/>
              </w:rPr>
              <w:t>рекомендованных органом</w:t>
            </w:r>
            <w:r>
              <w:rPr>
                <w:spacing w:val="-57"/>
                <w:sz w:val="24"/>
              </w:rPr>
              <w:t xml:space="preserve"> </w:t>
            </w:r>
            <w:r>
              <w:rPr>
                <w:sz w:val="24"/>
              </w:rPr>
              <w:t>управления</w:t>
            </w:r>
            <w:r>
              <w:rPr>
                <w:spacing w:val="-3"/>
                <w:sz w:val="24"/>
              </w:rPr>
              <w:t xml:space="preserve"> </w:t>
            </w:r>
            <w:r>
              <w:rPr>
                <w:sz w:val="24"/>
              </w:rPr>
              <w:t>образованием;</w:t>
            </w:r>
          </w:p>
          <w:p w:rsidR="00CC679B" w:rsidRDefault="00CC679B" w:rsidP="00A90E1F">
            <w:pPr>
              <w:pStyle w:val="TableParagraph"/>
              <w:numPr>
                <w:ilvl w:val="0"/>
                <w:numId w:val="14"/>
              </w:numPr>
              <w:tabs>
                <w:tab w:val="left" w:pos="417"/>
              </w:tabs>
              <w:spacing w:line="240" w:lineRule="auto"/>
              <w:ind w:right="450" w:firstLine="0"/>
              <w:rPr>
                <w:sz w:val="24"/>
              </w:rPr>
            </w:pPr>
            <w:r>
              <w:rPr>
                <w:sz w:val="24"/>
              </w:rPr>
              <w:t>обоснованность</w:t>
            </w:r>
            <w:r>
              <w:rPr>
                <w:spacing w:val="1"/>
                <w:sz w:val="24"/>
              </w:rPr>
              <w:t xml:space="preserve"> </w:t>
            </w:r>
            <w:r>
              <w:rPr>
                <w:sz w:val="24"/>
              </w:rPr>
              <w:t>выбора учебников и</w:t>
            </w:r>
            <w:r>
              <w:rPr>
                <w:spacing w:val="1"/>
                <w:sz w:val="24"/>
              </w:rPr>
              <w:t xml:space="preserve"> </w:t>
            </w:r>
            <w:r>
              <w:rPr>
                <w:sz w:val="24"/>
              </w:rPr>
              <w:t>учебно-методических</w:t>
            </w:r>
            <w:r>
              <w:rPr>
                <w:spacing w:val="1"/>
                <w:sz w:val="24"/>
              </w:rPr>
              <w:t xml:space="preserve"> </w:t>
            </w:r>
            <w:r>
              <w:rPr>
                <w:spacing w:val="-1"/>
                <w:sz w:val="24"/>
              </w:rPr>
              <w:t>комплектов,используемы</w:t>
            </w:r>
            <w:r>
              <w:rPr>
                <w:spacing w:val="-57"/>
                <w:sz w:val="24"/>
              </w:rPr>
              <w:t xml:space="preserve"> </w:t>
            </w:r>
            <w:r>
              <w:rPr>
                <w:sz w:val="24"/>
              </w:rPr>
              <w:t>х</w:t>
            </w:r>
            <w:r>
              <w:rPr>
                <w:spacing w:val="-3"/>
                <w:sz w:val="24"/>
              </w:rPr>
              <w:t xml:space="preserve"> </w:t>
            </w:r>
            <w:r>
              <w:rPr>
                <w:sz w:val="24"/>
              </w:rPr>
              <w:t>педагогом</w:t>
            </w:r>
          </w:p>
        </w:tc>
      </w:tr>
    </w:tbl>
    <w:p w:rsidR="00CC679B" w:rsidRDefault="00CC679B" w:rsidP="00A90E1F">
      <w:pPr>
        <w:rPr>
          <w:sz w:val="24"/>
        </w:rPr>
        <w:sectPr w:rsidR="00CC679B">
          <w:pgSz w:w="11910" w:h="16840"/>
          <w:pgMar w:top="840" w:right="200" w:bottom="194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1983"/>
        <w:gridCol w:w="3827"/>
        <w:gridCol w:w="423"/>
        <w:gridCol w:w="3231"/>
      </w:tblGrid>
      <w:tr w:rsidR="00CC679B" w:rsidTr="00394CD3">
        <w:trPr>
          <w:trHeight w:val="5794"/>
        </w:trPr>
        <w:tc>
          <w:tcPr>
            <w:tcW w:w="571" w:type="dxa"/>
          </w:tcPr>
          <w:p w:rsidR="00CC679B" w:rsidRDefault="00CC679B" w:rsidP="00394CD3">
            <w:pPr>
              <w:pStyle w:val="TableParagraph"/>
              <w:ind w:left="92" w:right="128"/>
              <w:jc w:val="center"/>
              <w:rPr>
                <w:sz w:val="24"/>
              </w:rPr>
            </w:pPr>
            <w:r>
              <w:rPr>
                <w:sz w:val="24"/>
              </w:rPr>
              <w:lastRenderedPageBreak/>
              <w:t>5.2</w:t>
            </w:r>
          </w:p>
        </w:tc>
        <w:tc>
          <w:tcPr>
            <w:tcW w:w="1983" w:type="dxa"/>
          </w:tcPr>
          <w:p w:rsidR="00CC679B" w:rsidRDefault="00CC679B" w:rsidP="00394CD3">
            <w:pPr>
              <w:pStyle w:val="TableParagraph"/>
              <w:rPr>
                <w:sz w:val="24"/>
              </w:rPr>
            </w:pPr>
            <w:r>
              <w:rPr>
                <w:sz w:val="24"/>
              </w:rPr>
              <w:t>Умение</w:t>
            </w:r>
          </w:p>
          <w:p w:rsidR="00CC679B" w:rsidRDefault="00CC679B" w:rsidP="00394CD3">
            <w:pPr>
              <w:pStyle w:val="TableParagraph"/>
              <w:spacing w:before="2" w:line="240" w:lineRule="auto"/>
              <w:ind w:right="249"/>
              <w:rPr>
                <w:sz w:val="24"/>
              </w:rPr>
            </w:pPr>
            <w:r>
              <w:rPr>
                <w:sz w:val="24"/>
              </w:rPr>
              <w:t>принимать</w:t>
            </w:r>
            <w:r>
              <w:rPr>
                <w:spacing w:val="1"/>
                <w:sz w:val="24"/>
              </w:rPr>
              <w:t xml:space="preserve"> </w:t>
            </w:r>
            <w:r>
              <w:rPr>
                <w:sz w:val="24"/>
              </w:rPr>
              <w:t>решения в</w:t>
            </w:r>
            <w:r>
              <w:rPr>
                <w:spacing w:val="1"/>
                <w:sz w:val="24"/>
              </w:rPr>
              <w:t xml:space="preserve"> </w:t>
            </w:r>
            <w:r>
              <w:rPr>
                <w:sz w:val="24"/>
              </w:rPr>
              <w:t>различных</w:t>
            </w:r>
            <w:r>
              <w:rPr>
                <w:spacing w:val="1"/>
                <w:sz w:val="24"/>
              </w:rPr>
              <w:t xml:space="preserve"> </w:t>
            </w:r>
            <w:r>
              <w:rPr>
                <w:spacing w:val="-1"/>
                <w:sz w:val="24"/>
              </w:rPr>
              <w:t>педагогических</w:t>
            </w:r>
            <w:r>
              <w:rPr>
                <w:spacing w:val="-57"/>
                <w:sz w:val="24"/>
              </w:rPr>
              <w:t xml:space="preserve"> </w:t>
            </w:r>
            <w:r>
              <w:rPr>
                <w:sz w:val="24"/>
              </w:rPr>
              <w:t>ситуациях</w:t>
            </w:r>
          </w:p>
        </w:tc>
        <w:tc>
          <w:tcPr>
            <w:tcW w:w="4250" w:type="dxa"/>
            <w:gridSpan w:val="2"/>
          </w:tcPr>
          <w:p w:rsidR="00CC679B" w:rsidRDefault="00CC679B" w:rsidP="00394CD3">
            <w:pPr>
              <w:pStyle w:val="TableParagraph"/>
              <w:spacing w:line="242" w:lineRule="auto"/>
              <w:ind w:right="803"/>
              <w:rPr>
                <w:sz w:val="24"/>
              </w:rPr>
            </w:pPr>
            <w:r>
              <w:rPr>
                <w:sz w:val="24"/>
              </w:rPr>
              <w:t>Педагогу</w:t>
            </w:r>
            <w:r>
              <w:rPr>
                <w:spacing w:val="-12"/>
                <w:sz w:val="24"/>
              </w:rPr>
              <w:t xml:space="preserve"> </w:t>
            </w:r>
            <w:r>
              <w:rPr>
                <w:sz w:val="24"/>
              </w:rPr>
              <w:t>приходится</w:t>
            </w:r>
            <w:r>
              <w:rPr>
                <w:spacing w:val="-3"/>
                <w:sz w:val="24"/>
              </w:rPr>
              <w:t xml:space="preserve"> </w:t>
            </w:r>
            <w:r>
              <w:rPr>
                <w:sz w:val="24"/>
              </w:rPr>
              <w:t>постоянно</w:t>
            </w:r>
            <w:r>
              <w:rPr>
                <w:spacing w:val="-57"/>
                <w:sz w:val="24"/>
              </w:rPr>
              <w:t xml:space="preserve"> </w:t>
            </w:r>
            <w:r>
              <w:rPr>
                <w:sz w:val="24"/>
              </w:rPr>
              <w:t>принимать</w:t>
            </w:r>
            <w:r>
              <w:rPr>
                <w:spacing w:val="1"/>
                <w:sz w:val="24"/>
              </w:rPr>
              <w:t xml:space="preserve"> </w:t>
            </w:r>
            <w:r>
              <w:rPr>
                <w:sz w:val="24"/>
              </w:rPr>
              <w:t>решения:</w:t>
            </w:r>
          </w:p>
          <w:p w:rsidR="00CC679B" w:rsidRDefault="00CC679B" w:rsidP="00A90E1F">
            <w:pPr>
              <w:pStyle w:val="TableParagraph"/>
              <w:numPr>
                <w:ilvl w:val="0"/>
                <w:numId w:val="13"/>
              </w:numPr>
              <w:tabs>
                <w:tab w:val="left" w:pos="414"/>
              </w:tabs>
              <w:spacing w:line="269" w:lineRule="exact"/>
              <w:ind w:left="413" w:hanging="304"/>
              <w:rPr>
                <w:sz w:val="24"/>
              </w:rPr>
            </w:pPr>
            <w:r>
              <w:rPr>
                <w:sz w:val="24"/>
              </w:rPr>
              <w:t>как</w:t>
            </w:r>
            <w:r>
              <w:rPr>
                <w:spacing w:val="-1"/>
                <w:sz w:val="24"/>
              </w:rPr>
              <w:t xml:space="preserve"> </w:t>
            </w:r>
            <w:r>
              <w:rPr>
                <w:sz w:val="24"/>
              </w:rPr>
              <w:t>установить</w:t>
            </w:r>
            <w:r>
              <w:rPr>
                <w:spacing w:val="-2"/>
                <w:sz w:val="24"/>
              </w:rPr>
              <w:t xml:space="preserve"> </w:t>
            </w:r>
            <w:r>
              <w:rPr>
                <w:sz w:val="24"/>
              </w:rPr>
              <w:t>дисциплину;</w:t>
            </w:r>
          </w:p>
          <w:p w:rsidR="00CC679B" w:rsidRDefault="00CC679B" w:rsidP="00A90E1F">
            <w:pPr>
              <w:pStyle w:val="TableParagraph"/>
              <w:numPr>
                <w:ilvl w:val="0"/>
                <w:numId w:val="13"/>
              </w:numPr>
              <w:tabs>
                <w:tab w:val="left" w:pos="414"/>
              </w:tabs>
              <w:spacing w:line="232" w:lineRule="auto"/>
              <w:ind w:right="357" w:firstLine="0"/>
              <w:rPr>
                <w:sz w:val="24"/>
              </w:rPr>
            </w:pPr>
            <w:r>
              <w:rPr>
                <w:sz w:val="24"/>
              </w:rPr>
              <w:t>как</w:t>
            </w:r>
            <w:r>
              <w:rPr>
                <w:spacing w:val="-8"/>
                <w:sz w:val="24"/>
              </w:rPr>
              <w:t xml:space="preserve"> </w:t>
            </w:r>
            <w:r>
              <w:rPr>
                <w:sz w:val="24"/>
              </w:rPr>
              <w:t>мотивировать</w:t>
            </w:r>
            <w:r>
              <w:rPr>
                <w:spacing w:val="-4"/>
                <w:sz w:val="24"/>
              </w:rPr>
              <w:t xml:space="preserve"> </w:t>
            </w:r>
            <w:r>
              <w:rPr>
                <w:sz w:val="24"/>
              </w:rPr>
              <w:t>академическую</w:t>
            </w:r>
            <w:r>
              <w:rPr>
                <w:spacing w:val="-57"/>
                <w:sz w:val="24"/>
              </w:rPr>
              <w:t xml:space="preserve"> </w:t>
            </w:r>
            <w:r>
              <w:rPr>
                <w:sz w:val="24"/>
              </w:rPr>
              <w:t>активность;</w:t>
            </w:r>
          </w:p>
          <w:p w:rsidR="00CC679B" w:rsidRDefault="00CC679B" w:rsidP="00A90E1F">
            <w:pPr>
              <w:pStyle w:val="TableParagraph"/>
              <w:numPr>
                <w:ilvl w:val="0"/>
                <w:numId w:val="13"/>
              </w:numPr>
              <w:tabs>
                <w:tab w:val="left" w:pos="414"/>
              </w:tabs>
              <w:spacing w:line="240" w:lineRule="auto"/>
              <w:ind w:right="1575" w:firstLine="0"/>
              <w:rPr>
                <w:sz w:val="24"/>
              </w:rPr>
            </w:pPr>
            <w:r>
              <w:rPr>
                <w:sz w:val="24"/>
              </w:rPr>
              <w:t>как вызвать интерес у</w:t>
            </w:r>
            <w:r>
              <w:rPr>
                <w:spacing w:val="-57"/>
                <w:sz w:val="24"/>
              </w:rPr>
              <w:t xml:space="preserve"> </w:t>
            </w:r>
            <w:r>
              <w:rPr>
                <w:sz w:val="24"/>
              </w:rPr>
              <w:t>конкретного</w:t>
            </w:r>
            <w:r>
              <w:rPr>
                <w:spacing w:val="-1"/>
                <w:sz w:val="24"/>
              </w:rPr>
              <w:t xml:space="preserve"> </w:t>
            </w:r>
            <w:r>
              <w:rPr>
                <w:sz w:val="24"/>
              </w:rPr>
              <w:t>ученика;</w:t>
            </w:r>
          </w:p>
          <w:p w:rsidR="00CC679B" w:rsidRDefault="00CC679B" w:rsidP="00A90E1F">
            <w:pPr>
              <w:pStyle w:val="TableParagraph"/>
              <w:numPr>
                <w:ilvl w:val="0"/>
                <w:numId w:val="13"/>
              </w:numPr>
              <w:tabs>
                <w:tab w:val="left" w:pos="414"/>
              </w:tabs>
              <w:spacing w:line="240" w:lineRule="auto"/>
              <w:ind w:right="316" w:firstLine="0"/>
              <w:rPr>
                <w:sz w:val="24"/>
              </w:rPr>
            </w:pPr>
            <w:r>
              <w:rPr>
                <w:sz w:val="24"/>
              </w:rPr>
              <w:t>как обеспечить понимание и т. д.</w:t>
            </w:r>
            <w:r>
              <w:rPr>
                <w:spacing w:val="1"/>
                <w:sz w:val="24"/>
              </w:rPr>
              <w:t xml:space="preserve"> </w:t>
            </w:r>
            <w:r>
              <w:rPr>
                <w:sz w:val="24"/>
              </w:rPr>
              <w:t>Разрешение</w:t>
            </w:r>
            <w:r>
              <w:rPr>
                <w:spacing w:val="-5"/>
                <w:sz w:val="24"/>
              </w:rPr>
              <w:t xml:space="preserve"> </w:t>
            </w:r>
            <w:r>
              <w:rPr>
                <w:sz w:val="24"/>
              </w:rPr>
              <w:t>педагогических</w:t>
            </w:r>
            <w:r>
              <w:rPr>
                <w:spacing w:val="-8"/>
                <w:sz w:val="24"/>
              </w:rPr>
              <w:t xml:space="preserve"> </w:t>
            </w:r>
            <w:r>
              <w:rPr>
                <w:sz w:val="24"/>
              </w:rPr>
              <w:t>проблем</w:t>
            </w:r>
            <w:r>
              <w:rPr>
                <w:spacing w:val="-57"/>
                <w:sz w:val="24"/>
              </w:rPr>
              <w:t xml:space="preserve"> </w:t>
            </w:r>
            <w:r>
              <w:rPr>
                <w:sz w:val="24"/>
              </w:rPr>
              <w:t>составляет суть педагогической</w:t>
            </w:r>
            <w:r>
              <w:rPr>
                <w:spacing w:val="1"/>
                <w:sz w:val="24"/>
              </w:rPr>
              <w:t xml:space="preserve"> </w:t>
            </w:r>
            <w:r>
              <w:rPr>
                <w:sz w:val="24"/>
              </w:rPr>
              <w:t>деятельности.</w:t>
            </w:r>
          </w:p>
          <w:p w:rsidR="00CC679B" w:rsidRDefault="00CC679B" w:rsidP="00394CD3">
            <w:pPr>
              <w:pStyle w:val="TableParagraph"/>
              <w:spacing w:line="240" w:lineRule="auto"/>
              <w:ind w:right="103"/>
              <w:rPr>
                <w:sz w:val="24"/>
              </w:rPr>
            </w:pPr>
            <w:r>
              <w:rPr>
                <w:sz w:val="24"/>
              </w:rPr>
              <w:t>При</w:t>
            </w:r>
            <w:r>
              <w:rPr>
                <w:spacing w:val="1"/>
                <w:sz w:val="24"/>
              </w:rPr>
              <w:t xml:space="preserve"> </w:t>
            </w:r>
            <w:r>
              <w:rPr>
                <w:sz w:val="24"/>
              </w:rPr>
              <w:t>решении</w:t>
            </w:r>
            <w:r>
              <w:rPr>
                <w:spacing w:val="2"/>
                <w:sz w:val="24"/>
              </w:rPr>
              <w:t xml:space="preserve"> </w:t>
            </w:r>
            <w:r>
              <w:rPr>
                <w:sz w:val="24"/>
              </w:rPr>
              <w:t>проблем</w:t>
            </w:r>
            <w:r>
              <w:rPr>
                <w:spacing w:val="-2"/>
                <w:sz w:val="24"/>
              </w:rPr>
              <w:t xml:space="preserve"> </w:t>
            </w:r>
            <w:r>
              <w:rPr>
                <w:sz w:val="24"/>
              </w:rPr>
              <w:t>могут</w:t>
            </w:r>
            <w:r>
              <w:rPr>
                <w:spacing w:val="1"/>
                <w:sz w:val="24"/>
              </w:rPr>
              <w:t xml:space="preserve"> </w:t>
            </w:r>
            <w:r>
              <w:rPr>
                <w:sz w:val="24"/>
              </w:rPr>
              <w:t>применяться как стандартные решения</w:t>
            </w:r>
            <w:r>
              <w:rPr>
                <w:spacing w:val="-57"/>
                <w:sz w:val="24"/>
              </w:rPr>
              <w:t xml:space="preserve"> </w:t>
            </w:r>
            <w:r>
              <w:rPr>
                <w:sz w:val="24"/>
              </w:rPr>
              <w:t>(решающие правила), так и творческие</w:t>
            </w:r>
            <w:r>
              <w:rPr>
                <w:spacing w:val="-57"/>
                <w:sz w:val="24"/>
              </w:rPr>
              <w:t xml:space="preserve"> </w:t>
            </w:r>
            <w:r>
              <w:rPr>
                <w:sz w:val="24"/>
              </w:rPr>
              <w:t>(креативные)</w:t>
            </w:r>
            <w:r>
              <w:rPr>
                <w:spacing w:val="-2"/>
                <w:sz w:val="24"/>
              </w:rPr>
              <w:t xml:space="preserve"> </w:t>
            </w:r>
            <w:r>
              <w:rPr>
                <w:sz w:val="24"/>
              </w:rPr>
              <w:t>илиинтуитивные</w:t>
            </w:r>
          </w:p>
        </w:tc>
        <w:tc>
          <w:tcPr>
            <w:tcW w:w="3231" w:type="dxa"/>
          </w:tcPr>
          <w:p w:rsidR="00CC679B" w:rsidRDefault="00CC679B" w:rsidP="00A90E1F">
            <w:pPr>
              <w:pStyle w:val="TableParagraph"/>
              <w:numPr>
                <w:ilvl w:val="0"/>
                <w:numId w:val="12"/>
              </w:numPr>
              <w:tabs>
                <w:tab w:val="left" w:pos="423"/>
              </w:tabs>
              <w:ind w:left="422"/>
              <w:rPr>
                <w:sz w:val="24"/>
              </w:rPr>
            </w:pPr>
            <w:r>
              <w:rPr>
                <w:sz w:val="24"/>
              </w:rPr>
              <w:t>Знание</w:t>
            </w:r>
            <w:r>
              <w:rPr>
                <w:spacing w:val="-1"/>
                <w:sz w:val="24"/>
              </w:rPr>
              <w:t xml:space="preserve"> </w:t>
            </w:r>
            <w:r>
              <w:rPr>
                <w:sz w:val="24"/>
              </w:rPr>
              <w:t>типичных</w:t>
            </w:r>
          </w:p>
          <w:p w:rsidR="00CC679B" w:rsidRDefault="00CC679B" w:rsidP="00394CD3">
            <w:pPr>
              <w:pStyle w:val="TableParagraph"/>
              <w:spacing w:before="2" w:line="240" w:lineRule="auto"/>
              <w:ind w:left="120" w:right="90"/>
              <w:rPr>
                <w:sz w:val="24"/>
              </w:rPr>
            </w:pPr>
            <w:r>
              <w:rPr>
                <w:sz w:val="24"/>
              </w:rPr>
              <w:t>педагогических ситуаций,</w:t>
            </w:r>
            <w:r>
              <w:rPr>
                <w:spacing w:val="1"/>
                <w:sz w:val="24"/>
              </w:rPr>
              <w:t xml:space="preserve"> </w:t>
            </w:r>
            <w:r>
              <w:rPr>
                <w:sz w:val="24"/>
              </w:rPr>
              <w:t>требующих участия педагога</w:t>
            </w:r>
            <w:r>
              <w:rPr>
                <w:spacing w:val="-57"/>
                <w:sz w:val="24"/>
              </w:rPr>
              <w:t xml:space="preserve"> </w:t>
            </w:r>
            <w:r>
              <w:rPr>
                <w:sz w:val="24"/>
              </w:rPr>
              <w:t>для</w:t>
            </w:r>
            <w:r>
              <w:rPr>
                <w:spacing w:val="1"/>
                <w:sz w:val="24"/>
              </w:rPr>
              <w:t xml:space="preserve"> </w:t>
            </w:r>
            <w:r>
              <w:rPr>
                <w:sz w:val="24"/>
              </w:rPr>
              <w:t>своего</w:t>
            </w:r>
            <w:r>
              <w:rPr>
                <w:spacing w:val="5"/>
                <w:sz w:val="24"/>
              </w:rPr>
              <w:t xml:space="preserve"> </w:t>
            </w:r>
            <w:r>
              <w:rPr>
                <w:sz w:val="24"/>
              </w:rPr>
              <w:t>решения;</w:t>
            </w:r>
          </w:p>
          <w:p w:rsidR="00CC679B" w:rsidRDefault="00CC679B" w:rsidP="00A90E1F">
            <w:pPr>
              <w:pStyle w:val="TableParagraph"/>
              <w:numPr>
                <w:ilvl w:val="0"/>
                <w:numId w:val="12"/>
              </w:numPr>
              <w:tabs>
                <w:tab w:val="left" w:pos="423"/>
              </w:tabs>
              <w:spacing w:line="240" w:lineRule="auto"/>
              <w:ind w:right="58" w:firstLine="0"/>
              <w:rPr>
                <w:sz w:val="24"/>
              </w:rPr>
            </w:pPr>
            <w:r>
              <w:rPr>
                <w:sz w:val="24"/>
              </w:rPr>
              <w:t>владение набором</w:t>
            </w:r>
            <w:r>
              <w:rPr>
                <w:spacing w:val="1"/>
                <w:sz w:val="24"/>
              </w:rPr>
              <w:t xml:space="preserve"> </w:t>
            </w:r>
            <w:r>
              <w:rPr>
                <w:sz w:val="24"/>
              </w:rPr>
              <w:t>решающих правил,</w:t>
            </w:r>
            <w:r>
              <w:rPr>
                <w:spacing w:val="1"/>
                <w:sz w:val="24"/>
              </w:rPr>
              <w:t xml:space="preserve"> </w:t>
            </w:r>
            <w:r>
              <w:rPr>
                <w:sz w:val="24"/>
              </w:rPr>
              <w:t>используемых для различных</w:t>
            </w:r>
            <w:r>
              <w:rPr>
                <w:spacing w:val="-57"/>
                <w:sz w:val="24"/>
              </w:rPr>
              <w:t xml:space="preserve"> </w:t>
            </w:r>
            <w:r>
              <w:rPr>
                <w:sz w:val="24"/>
              </w:rPr>
              <w:t>ситуаций;</w:t>
            </w:r>
          </w:p>
          <w:p w:rsidR="00CC679B" w:rsidRDefault="00CC679B" w:rsidP="00A90E1F">
            <w:pPr>
              <w:pStyle w:val="TableParagraph"/>
              <w:numPr>
                <w:ilvl w:val="0"/>
                <w:numId w:val="12"/>
              </w:numPr>
              <w:tabs>
                <w:tab w:val="left" w:pos="423"/>
              </w:tabs>
              <w:spacing w:line="240" w:lineRule="auto"/>
              <w:ind w:right="552" w:firstLine="0"/>
              <w:rPr>
                <w:sz w:val="24"/>
              </w:rPr>
            </w:pPr>
            <w:r>
              <w:rPr>
                <w:sz w:val="24"/>
              </w:rPr>
              <w:t>владение критерием</w:t>
            </w:r>
            <w:r>
              <w:rPr>
                <w:spacing w:val="1"/>
                <w:sz w:val="24"/>
              </w:rPr>
              <w:t xml:space="preserve"> </w:t>
            </w:r>
            <w:r>
              <w:rPr>
                <w:sz w:val="24"/>
              </w:rPr>
              <w:t>предпочтительности при</w:t>
            </w:r>
            <w:r>
              <w:rPr>
                <w:spacing w:val="-57"/>
                <w:sz w:val="24"/>
              </w:rPr>
              <w:t xml:space="preserve"> </w:t>
            </w:r>
            <w:r>
              <w:rPr>
                <w:sz w:val="24"/>
              </w:rPr>
              <w:t>выборе того или иного</w:t>
            </w:r>
            <w:r>
              <w:rPr>
                <w:spacing w:val="1"/>
                <w:sz w:val="24"/>
              </w:rPr>
              <w:t xml:space="preserve"> </w:t>
            </w:r>
            <w:r>
              <w:rPr>
                <w:sz w:val="24"/>
              </w:rPr>
              <w:t>решающего</w:t>
            </w:r>
            <w:r>
              <w:rPr>
                <w:spacing w:val="4"/>
                <w:sz w:val="24"/>
              </w:rPr>
              <w:t xml:space="preserve"> </w:t>
            </w:r>
            <w:r>
              <w:rPr>
                <w:sz w:val="24"/>
              </w:rPr>
              <w:t>правила;</w:t>
            </w:r>
          </w:p>
          <w:p w:rsidR="00CC679B" w:rsidRDefault="00CC679B" w:rsidP="00A90E1F">
            <w:pPr>
              <w:pStyle w:val="TableParagraph"/>
              <w:numPr>
                <w:ilvl w:val="0"/>
                <w:numId w:val="12"/>
              </w:numPr>
              <w:tabs>
                <w:tab w:val="left" w:pos="423"/>
              </w:tabs>
              <w:spacing w:before="1" w:line="237" w:lineRule="auto"/>
              <w:ind w:right="1003" w:firstLine="0"/>
              <w:rPr>
                <w:sz w:val="24"/>
              </w:rPr>
            </w:pPr>
            <w:r>
              <w:rPr>
                <w:spacing w:val="-1"/>
                <w:sz w:val="24"/>
              </w:rPr>
              <w:t xml:space="preserve">знание </w:t>
            </w:r>
            <w:r>
              <w:rPr>
                <w:sz w:val="24"/>
              </w:rPr>
              <w:t>критериев</w:t>
            </w:r>
            <w:r>
              <w:rPr>
                <w:spacing w:val="-57"/>
                <w:sz w:val="24"/>
              </w:rPr>
              <w:t xml:space="preserve"> </w:t>
            </w:r>
            <w:r>
              <w:rPr>
                <w:sz w:val="24"/>
              </w:rPr>
              <w:t>достижения</w:t>
            </w:r>
            <w:r>
              <w:rPr>
                <w:spacing w:val="2"/>
                <w:sz w:val="24"/>
              </w:rPr>
              <w:t xml:space="preserve"> </w:t>
            </w:r>
            <w:r>
              <w:rPr>
                <w:sz w:val="24"/>
              </w:rPr>
              <w:t>цели;</w:t>
            </w:r>
          </w:p>
          <w:p w:rsidR="00CC679B" w:rsidRDefault="00CC679B" w:rsidP="00A90E1F">
            <w:pPr>
              <w:pStyle w:val="TableParagraph"/>
              <w:numPr>
                <w:ilvl w:val="0"/>
                <w:numId w:val="12"/>
              </w:numPr>
              <w:tabs>
                <w:tab w:val="left" w:pos="423"/>
              </w:tabs>
              <w:spacing w:before="1" w:line="237" w:lineRule="auto"/>
              <w:ind w:right="622" w:firstLine="0"/>
              <w:rPr>
                <w:sz w:val="24"/>
              </w:rPr>
            </w:pPr>
            <w:r>
              <w:rPr>
                <w:sz w:val="24"/>
              </w:rPr>
              <w:t>знание нетипичных</w:t>
            </w:r>
            <w:r>
              <w:rPr>
                <w:spacing w:val="1"/>
                <w:sz w:val="24"/>
              </w:rPr>
              <w:t xml:space="preserve"> </w:t>
            </w:r>
            <w:r>
              <w:rPr>
                <w:sz w:val="24"/>
              </w:rPr>
              <w:t>конфликтных</w:t>
            </w:r>
            <w:r>
              <w:rPr>
                <w:spacing w:val="-10"/>
                <w:sz w:val="24"/>
              </w:rPr>
              <w:t xml:space="preserve"> </w:t>
            </w:r>
            <w:r>
              <w:rPr>
                <w:sz w:val="24"/>
              </w:rPr>
              <w:t>ситуаций;</w:t>
            </w:r>
          </w:p>
          <w:p w:rsidR="00CC679B" w:rsidRDefault="00CC679B" w:rsidP="00A90E1F">
            <w:pPr>
              <w:pStyle w:val="TableParagraph"/>
              <w:numPr>
                <w:ilvl w:val="0"/>
                <w:numId w:val="12"/>
              </w:numPr>
              <w:tabs>
                <w:tab w:val="left" w:pos="423"/>
              </w:tabs>
              <w:spacing w:before="6" w:line="237" w:lineRule="auto"/>
              <w:ind w:right="206" w:firstLine="0"/>
              <w:rPr>
                <w:sz w:val="24"/>
              </w:rPr>
            </w:pPr>
            <w:r>
              <w:rPr>
                <w:sz w:val="24"/>
              </w:rPr>
              <w:t>примеры разрешения</w:t>
            </w:r>
            <w:r>
              <w:rPr>
                <w:spacing w:val="1"/>
                <w:sz w:val="24"/>
              </w:rPr>
              <w:t xml:space="preserve"> </w:t>
            </w:r>
            <w:r>
              <w:rPr>
                <w:sz w:val="24"/>
              </w:rPr>
              <w:t>конкретных педагогических</w:t>
            </w:r>
            <w:r>
              <w:rPr>
                <w:spacing w:val="-57"/>
                <w:sz w:val="24"/>
              </w:rPr>
              <w:t xml:space="preserve"> </w:t>
            </w:r>
            <w:r>
              <w:rPr>
                <w:sz w:val="24"/>
              </w:rPr>
              <w:t>ситуаций;</w:t>
            </w:r>
          </w:p>
          <w:p w:rsidR="00CC679B" w:rsidRDefault="00CC679B" w:rsidP="00A90E1F">
            <w:pPr>
              <w:pStyle w:val="TableParagraph"/>
              <w:numPr>
                <w:ilvl w:val="0"/>
                <w:numId w:val="12"/>
              </w:numPr>
              <w:tabs>
                <w:tab w:val="left" w:pos="423"/>
              </w:tabs>
              <w:spacing w:before="15" w:line="232" w:lineRule="auto"/>
              <w:ind w:right="247" w:firstLine="0"/>
              <w:rPr>
                <w:sz w:val="24"/>
              </w:rPr>
            </w:pPr>
            <w:r>
              <w:rPr>
                <w:sz w:val="24"/>
              </w:rPr>
              <w:t>развитость</w:t>
            </w:r>
            <w:r>
              <w:rPr>
                <w:spacing w:val="1"/>
                <w:sz w:val="24"/>
              </w:rPr>
              <w:t xml:space="preserve"> </w:t>
            </w:r>
            <w:r>
              <w:rPr>
                <w:sz w:val="24"/>
              </w:rPr>
              <w:t>педагогического</w:t>
            </w:r>
            <w:r>
              <w:rPr>
                <w:spacing w:val="-6"/>
                <w:sz w:val="24"/>
              </w:rPr>
              <w:t xml:space="preserve"> </w:t>
            </w:r>
            <w:r>
              <w:rPr>
                <w:sz w:val="24"/>
              </w:rPr>
              <w:t>мышления</w:t>
            </w:r>
          </w:p>
        </w:tc>
      </w:tr>
      <w:tr w:rsidR="00CC679B" w:rsidTr="00394CD3">
        <w:trPr>
          <w:trHeight w:val="278"/>
        </w:trPr>
        <w:tc>
          <w:tcPr>
            <w:tcW w:w="10035" w:type="dxa"/>
            <w:gridSpan w:val="5"/>
          </w:tcPr>
          <w:p w:rsidR="00CC679B" w:rsidRDefault="00CC679B" w:rsidP="00394CD3">
            <w:pPr>
              <w:pStyle w:val="TableParagraph"/>
              <w:spacing w:line="255" w:lineRule="exact"/>
              <w:ind w:left="2016" w:right="2130"/>
              <w:jc w:val="center"/>
              <w:rPr>
                <w:b/>
                <w:sz w:val="24"/>
              </w:rPr>
            </w:pPr>
            <w:r>
              <w:rPr>
                <w:b/>
                <w:sz w:val="24"/>
              </w:rPr>
              <w:t>VI.Компетенции в</w:t>
            </w:r>
            <w:r>
              <w:rPr>
                <w:b/>
                <w:spacing w:val="-3"/>
                <w:sz w:val="24"/>
              </w:rPr>
              <w:t xml:space="preserve"> </w:t>
            </w:r>
            <w:r>
              <w:rPr>
                <w:b/>
                <w:sz w:val="24"/>
              </w:rPr>
              <w:t>организации</w:t>
            </w:r>
            <w:r>
              <w:rPr>
                <w:b/>
                <w:spacing w:val="-3"/>
                <w:sz w:val="24"/>
              </w:rPr>
              <w:t xml:space="preserve"> </w:t>
            </w:r>
            <w:r>
              <w:rPr>
                <w:b/>
                <w:sz w:val="24"/>
              </w:rPr>
              <w:t>учебной</w:t>
            </w:r>
            <w:r>
              <w:rPr>
                <w:b/>
                <w:spacing w:val="-6"/>
                <w:sz w:val="24"/>
              </w:rPr>
              <w:t xml:space="preserve"> </w:t>
            </w:r>
            <w:r>
              <w:rPr>
                <w:b/>
                <w:sz w:val="24"/>
              </w:rPr>
              <w:t>деятельности</w:t>
            </w:r>
          </w:p>
        </w:tc>
      </w:tr>
      <w:tr w:rsidR="00CC679B" w:rsidTr="00394CD3">
        <w:trPr>
          <w:trHeight w:val="3585"/>
        </w:trPr>
        <w:tc>
          <w:tcPr>
            <w:tcW w:w="571" w:type="dxa"/>
          </w:tcPr>
          <w:p w:rsidR="00CC679B" w:rsidRDefault="00CC679B" w:rsidP="00394CD3">
            <w:pPr>
              <w:pStyle w:val="TableParagraph"/>
              <w:ind w:left="92" w:right="128"/>
              <w:jc w:val="center"/>
              <w:rPr>
                <w:sz w:val="24"/>
              </w:rPr>
            </w:pPr>
            <w:r>
              <w:rPr>
                <w:sz w:val="24"/>
              </w:rPr>
              <w:t>6.1</w:t>
            </w:r>
          </w:p>
        </w:tc>
        <w:tc>
          <w:tcPr>
            <w:tcW w:w="1983" w:type="dxa"/>
          </w:tcPr>
          <w:p w:rsidR="00CC679B" w:rsidRDefault="00CC679B" w:rsidP="00394CD3">
            <w:pPr>
              <w:pStyle w:val="TableParagraph"/>
              <w:ind w:left="4"/>
              <w:rPr>
                <w:sz w:val="24"/>
              </w:rPr>
            </w:pPr>
            <w:r>
              <w:rPr>
                <w:sz w:val="24"/>
              </w:rPr>
              <w:t>Компетентность</w:t>
            </w:r>
          </w:p>
          <w:p w:rsidR="00CC679B" w:rsidRDefault="00CC679B" w:rsidP="00394CD3">
            <w:pPr>
              <w:pStyle w:val="TableParagraph"/>
              <w:spacing w:before="2" w:line="240" w:lineRule="auto"/>
              <w:ind w:left="4" w:right="380"/>
              <w:rPr>
                <w:sz w:val="24"/>
              </w:rPr>
            </w:pPr>
            <w:r>
              <w:rPr>
                <w:sz w:val="24"/>
              </w:rPr>
              <w:t>в установлении</w:t>
            </w:r>
            <w:r>
              <w:rPr>
                <w:spacing w:val="-57"/>
                <w:sz w:val="24"/>
              </w:rPr>
              <w:t xml:space="preserve"> </w:t>
            </w:r>
            <w:r>
              <w:rPr>
                <w:sz w:val="24"/>
              </w:rPr>
              <w:t>субъект-</w:t>
            </w:r>
            <w:r>
              <w:rPr>
                <w:spacing w:val="1"/>
                <w:sz w:val="24"/>
              </w:rPr>
              <w:t xml:space="preserve"> </w:t>
            </w:r>
            <w:r>
              <w:rPr>
                <w:sz w:val="24"/>
              </w:rPr>
              <w:t>субъектных</w:t>
            </w:r>
            <w:r>
              <w:rPr>
                <w:spacing w:val="1"/>
                <w:sz w:val="24"/>
              </w:rPr>
              <w:t xml:space="preserve"> </w:t>
            </w:r>
            <w:r>
              <w:rPr>
                <w:sz w:val="24"/>
              </w:rPr>
              <w:t>отношений</w:t>
            </w:r>
          </w:p>
        </w:tc>
        <w:tc>
          <w:tcPr>
            <w:tcW w:w="3827" w:type="dxa"/>
          </w:tcPr>
          <w:p w:rsidR="00CC679B" w:rsidRDefault="00CC679B" w:rsidP="00394CD3">
            <w:pPr>
              <w:pStyle w:val="TableParagraph"/>
              <w:rPr>
                <w:sz w:val="24"/>
              </w:rPr>
            </w:pPr>
            <w:r>
              <w:rPr>
                <w:sz w:val="24"/>
              </w:rPr>
              <w:t>Является</w:t>
            </w:r>
            <w:r>
              <w:rPr>
                <w:spacing w:val="-1"/>
                <w:sz w:val="24"/>
              </w:rPr>
              <w:t xml:space="preserve"> </w:t>
            </w:r>
            <w:r>
              <w:rPr>
                <w:sz w:val="24"/>
              </w:rPr>
              <w:t>одной</w:t>
            </w:r>
            <w:r>
              <w:rPr>
                <w:spacing w:val="-3"/>
                <w:sz w:val="24"/>
              </w:rPr>
              <w:t xml:space="preserve"> </w:t>
            </w:r>
            <w:r>
              <w:rPr>
                <w:sz w:val="24"/>
              </w:rPr>
              <w:t>из</w:t>
            </w:r>
            <w:r>
              <w:rPr>
                <w:spacing w:val="-3"/>
                <w:sz w:val="24"/>
              </w:rPr>
              <w:t xml:space="preserve"> </w:t>
            </w:r>
            <w:r>
              <w:rPr>
                <w:sz w:val="24"/>
              </w:rPr>
              <w:t>ведущих</w:t>
            </w:r>
            <w:r>
              <w:rPr>
                <w:spacing w:val="-5"/>
                <w:sz w:val="24"/>
              </w:rPr>
              <w:t xml:space="preserve"> </w:t>
            </w:r>
            <w:r>
              <w:rPr>
                <w:sz w:val="24"/>
              </w:rPr>
              <w:t>в</w:t>
            </w:r>
          </w:p>
          <w:p w:rsidR="00CC679B" w:rsidRDefault="00CC679B" w:rsidP="00394CD3">
            <w:pPr>
              <w:pStyle w:val="TableParagraph"/>
              <w:spacing w:before="2" w:line="240" w:lineRule="auto"/>
              <w:ind w:right="178"/>
              <w:rPr>
                <w:sz w:val="24"/>
              </w:rPr>
            </w:pPr>
            <w:r>
              <w:rPr>
                <w:sz w:val="24"/>
              </w:rPr>
              <w:t>системе гуманистической</w:t>
            </w:r>
            <w:r>
              <w:rPr>
                <w:spacing w:val="1"/>
                <w:sz w:val="24"/>
              </w:rPr>
              <w:t xml:space="preserve"> </w:t>
            </w:r>
            <w:r>
              <w:rPr>
                <w:sz w:val="24"/>
              </w:rPr>
              <w:t>педагогики. Предполагает</w:t>
            </w:r>
            <w:r>
              <w:rPr>
                <w:spacing w:val="1"/>
                <w:sz w:val="24"/>
              </w:rPr>
              <w:t xml:space="preserve"> </w:t>
            </w:r>
            <w:r>
              <w:rPr>
                <w:sz w:val="24"/>
              </w:rPr>
              <w:t>способность педагога к</w:t>
            </w:r>
            <w:r>
              <w:rPr>
                <w:spacing w:val="1"/>
                <w:sz w:val="24"/>
              </w:rPr>
              <w:t xml:space="preserve"> </w:t>
            </w:r>
            <w:r>
              <w:rPr>
                <w:sz w:val="24"/>
              </w:rPr>
              <w:t>взаимопониманию, установлению</w:t>
            </w:r>
            <w:r>
              <w:rPr>
                <w:spacing w:val="-57"/>
                <w:sz w:val="24"/>
              </w:rPr>
              <w:t xml:space="preserve"> </w:t>
            </w:r>
            <w:r>
              <w:rPr>
                <w:sz w:val="24"/>
              </w:rPr>
              <w:t>отношений сотрудничества,</w:t>
            </w:r>
            <w:r>
              <w:rPr>
                <w:spacing w:val="1"/>
                <w:sz w:val="24"/>
              </w:rPr>
              <w:t xml:space="preserve"> </w:t>
            </w:r>
            <w:r>
              <w:rPr>
                <w:sz w:val="24"/>
              </w:rPr>
              <w:t>способность</w:t>
            </w:r>
            <w:r>
              <w:rPr>
                <w:spacing w:val="2"/>
                <w:sz w:val="24"/>
              </w:rPr>
              <w:t xml:space="preserve"> </w:t>
            </w:r>
            <w:r>
              <w:rPr>
                <w:sz w:val="24"/>
              </w:rPr>
              <w:t>слушать</w:t>
            </w:r>
            <w:r>
              <w:rPr>
                <w:spacing w:val="2"/>
                <w:sz w:val="24"/>
              </w:rPr>
              <w:t xml:space="preserve"> </w:t>
            </w:r>
            <w:r>
              <w:rPr>
                <w:sz w:val="24"/>
              </w:rPr>
              <w:t>и</w:t>
            </w:r>
            <w:r>
              <w:rPr>
                <w:spacing w:val="1"/>
                <w:sz w:val="24"/>
              </w:rPr>
              <w:t xml:space="preserve"> </w:t>
            </w:r>
            <w:r>
              <w:rPr>
                <w:sz w:val="24"/>
              </w:rPr>
              <w:t>чувствовать, выяснять интересы и</w:t>
            </w:r>
            <w:r>
              <w:rPr>
                <w:spacing w:val="-57"/>
                <w:sz w:val="24"/>
              </w:rPr>
              <w:t xml:space="preserve"> </w:t>
            </w:r>
            <w:r>
              <w:rPr>
                <w:sz w:val="24"/>
              </w:rPr>
              <w:t>потребности других участников</w:t>
            </w:r>
            <w:r>
              <w:rPr>
                <w:spacing w:val="1"/>
                <w:sz w:val="24"/>
              </w:rPr>
              <w:t xml:space="preserve"> </w:t>
            </w:r>
            <w:r>
              <w:rPr>
                <w:sz w:val="24"/>
              </w:rPr>
              <w:t>образовательного процесса,</w:t>
            </w:r>
            <w:r>
              <w:rPr>
                <w:spacing w:val="1"/>
                <w:sz w:val="24"/>
              </w:rPr>
              <w:t xml:space="preserve"> </w:t>
            </w:r>
            <w:r>
              <w:rPr>
                <w:sz w:val="24"/>
              </w:rPr>
              <w:t>готовность</w:t>
            </w:r>
            <w:r>
              <w:rPr>
                <w:spacing w:val="-2"/>
                <w:sz w:val="24"/>
              </w:rPr>
              <w:t xml:space="preserve"> </w:t>
            </w:r>
            <w:r>
              <w:rPr>
                <w:sz w:val="24"/>
              </w:rPr>
              <w:t>вступать</w:t>
            </w:r>
            <w:r>
              <w:rPr>
                <w:spacing w:val="3"/>
                <w:sz w:val="24"/>
              </w:rPr>
              <w:t xml:space="preserve"> </w:t>
            </w:r>
            <w:r>
              <w:rPr>
                <w:sz w:val="24"/>
              </w:rPr>
              <w:t>в</w:t>
            </w:r>
          </w:p>
          <w:p w:rsidR="00CC679B" w:rsidRDefault="00CC679B" w:rsidP="00394CD3">
            <w:pPr>
              <w:pStyle w:val="TableParagraph"/>
              <w:spacing w:line="274" w:lineRule="exact"/>
              <w:ind w:right="638" w:firstLine="62"/>
              <w:rPr>
                <w:sz w:val="24"/>
              </w:rPr>
            </w:pPr>
            <w:r>
              <w:rPr>
                <w:sz w:val="24"/>
              </w:rPr>
              <w:t>помогающие отношения,</w:t>
            </w:r>
            <w:r>
              <w:rPr>
                <w:spacing w:val="1"/>
                <w:sz w:val="24"/>
              </w:rPr>
              <w:t xml:space="preserve"> </w:t>
            </w:r>
            <w:r>
              <w:rPr>
                <w:sz w:val="24"/>
              </w:rPr>
              <w:t>позитивный</w:t>
            </w:r>
            <w:r>
              <w:rPr>
                <w:spacing w:val="-5"/>
                <w:sz w:val="24"/>
              </w:rPr>
              <w:t xml:space="preserve"> </w:t>
            </w:r>
            <w:r>
              <w:rPr>
                <w:sz w:val="24"/>
              </w:rPr>
              <w:t>настрой</w:t>
            </w:r>
            <w:r>
              <w:rPr>
                <w:spacing w:val="-5"/>
                <w:sz w:val="24"/>
              </w:rPr>
              <w:t xml:space="preserve"> </w:t>
            </w:r>
            <w:r>
              <w:rPr>
                <w:sz w:val="24"/>
              </w:rPr>
              <w:t>педагога</w:t>
            </w:r>
          </w:p>
        </w:tc>
        <w:tc>
          <w:tcPr>
            <w:tcW w:w="3654" w:type="dxa"/>
            <w:gridSpan w:val="2"/>
          </w:tcPr>
          <w:p w:rsidR="00CC679B" w:rsidRDefault="00CC679B" w:rsidP="00A90E1F">
            <w:pPr>
              <w:pStyle w:val="TableParagraph"/>
              <w:numPr>
                <w:ilvl w:val="0"/>
                <w:numId w:val="11"/>
              </w:numPr>
              <w:tabs>
                <w:tab w:val="left" w:pos="419"/>
              </w:tabs>
              <w:spacing w:line="258" w:lineRule="exact"/>
              <w:ind w:left="418" w:hanging="304"/>
              <w:rPr>
                <w:sz w:val="24"/>
              </w:rPr>
            </w:pPr>
            <w:r>
              <w:rPr>
                <w:sz w:val="24"/>
              </w:rPr>
              <w:t>Знание</w:t>
            </w:r>
            <w:r>
              <w:rPr>
                <w:spacing w:val="-5"/>
                <w:sz w:val="24"/>
              </w:rPr>
              <w:t xml:space="preserve"> </w:t>
            </w:r>
            <w:r>
              <w:rPr>
                <w:sz w:val="24"/>
              </w:rPr>
              <w:t>обучающихся;</w:t>
            </w:r>
          </w:p>
          <w:p w:rsidR="00CC679B" w:rsidRDefault="00CC679B" w:rsidP="00A90E1F">
            <w:pPr>
              <w:pStyle w:val="TableParagraph"/>
              <w:numPr>
                <w:ilvl w:val="0"/>
                <w:numId w:val="11"/>
              </w:numPr>
              <w:tabs>
                <w:tab w:val="left" w:pos="419"/>
              </w:tabs>
              <w:spacing w:line="240" w:lineRule="auto"/>
              <w:ind w:right="1412" w:firstLine="0"/>
              <w:rPr>
                <w:sz w:val="24"/>
              </w:rPr>
            </w:pPr>
            <w:r>
              <w:rPr>
                <w:sz w:val="24"/>
              </w:rPr>
              <w:t>компетентность в</w:t>
            </w:r>
            <w:r>
              <w:rPr>
                <w:spacing w:val="-57"/>
                <w:sz w:val="24"/>
              </w:rPr>
              <w:t xml:space="preserve"> </w:t>
            </w:r>
            <w:r>
              <w:rPr>
                <w:sz w:val="24"/>
              </w:rPr>
              <w:t>целеполагании;</w:t>
            </w:r>
          </w:p>
          <w:p w:rsidR="00CC679B" w:rsidRDefault="00CC679B" w:rsidP="00A90E1F">
            <w:pPr>
              <w:pStyle w:val="TableParagraph"/>
              <w:numPr>
                <w:ilvl w:val="0"/>
                <w:numId w:val="11"/>
              </w:numPr>
              <w:tabs>
                <w:tab w:val="left" w:pos="419"/>
              </w:tabs>
              <w:spacing w:before="4" w:line="275" w:lineRule="exact"/>
              <w:ind w:left="418" w:hanging="304"/>
              <w:rPr>
                <w:sz w:val="24"/>
              </w:rPr>
            </w:pPr>
            <w:r>
              <w:rPr>
                <w:sz w:val="24"/>
              </w:rPr>
              <w:t>предметная компетентность;</w:t>
            </w:r>
          </w:p>
          <w:p w:rsidR="00CC679B" w:rsidRDefault="00CC679B" w:rsidP="00A90E1F">
            <w:pPr>
              <w:pStyle w:val="TableParagraph"/>
              <w:numPr>
                <w:ilvl w:val="0"/>
                <w:numId w:val="11"/>
              </w:numPr>
              <w:tabs>
                <w:tab w:val="left" w:pos="419"/>
              </w:tabs>
              <w:spacing w:line="242" w:lineRule="auto"/>
              <w:ind w:right="1819" w:firstLine="0"/>
              <w:rPr>
                <w:sz w:val="24"/>
              </w:rPr>
            </w:pPr>
            <w:r>
              <w:rPr>
                <w:spacing w:val="-1"/>
                <w:sz w:val="24"/>
              </w:rPr>
              <w:t>методическая</w:t>
            </w:r>
            <w:r>
              <w:rPr>
                <w:spacing w:val="-57"/>
                <w:sz w:val="24"/>
              </w:rPr>
              <w:t xml:space="preserve"> </w:t>
            </w:r>
            <w:r>
              <w:rPr>
                <w:sz w:val="24"/>
              </w:rPr>
              <w:t>компетентность;</w:t>
            </w:r>
          </w:p>
          <w:p w:rsidR="00CC679B" w:rsidRDefault="00CC679B" w:rsidP="00A90E1F">
            <w:pPr>
              <w:pStyle w:val="TableParagraph"/>
              <w:numPr>
                <w:ilvl w:val="0"/>
                <w:numId w:val="11"/>
              </w:numPr>
              <w:tabs>
                <w:tab w:val="left" w:pos="419"/>
              </w:tabs>
              <w:spacing w:line="271" w:lineRule="exact"/>
              <w:ind w:left="418" w:hanging="304"/>
              <w:rPr>
                <w:sz w:val="24"/>
              </w:rPr>
            </w:pPr>
            <w:r>
              <w:rPr>
                <w:sz w:val="24"/>
              </w:rPr>
              <w:t>готовность</w:t>
            </w:r>
            <w:r>
              <w:rPr>
                <w:spacing w:val="-3"/>
                <w:sz w:val="24"/>
              </w:rPr>
              <w:t xml:space="preserve"> </w:t>
            </w:r>
            <w:r>
              <w:rPr>
                <w:sz w:val="24"/>
              </w:rPr>
              <w:t>к</w:t>
            </w:r>
            <w:r>
              <w:rPr>
                <w:spacing w:val="-2"/>
                <w:sz w:val="24"/>
              </w:rPr>
              <w:t xml:space="preserve"> </w:t>
            </w:r>
            <w:r>
              <w:rPr>
                <w:sz w:val="24"/>
              </w:rPr>
              <w:t>сотрудничеству</w:t>
            </w:r>
          </w:p>
        </w:tc>
      </w:tr>
      <w:tr w:rsidR="00CC679B" w:rsidTr="00394CD3">
        <w:trPr>
          <w:trHeight w:val="3571"/>
        </w:trPr>
        <w:tc>
          <w:tcPr>
            <w:tcW w:w="571" w:type="dxa"/>
          </w:tcPr>
          <w:p w:rsidR="00CC679B" w:rsidRDefault="00CC679B" w:rsidP="00394CD3">
            <w:pPr>
              <w:pStyle w:val="TableParagraph"/>
              <w:ind w:left="92" w:right="128"/>
              <w:jc w:val="center"/>
              <w:rPr>
                <w:sz w:val="24"/>
              </w:rPr>
            </w:pPr>
            <w:r>
              <w:rPr>
                <w:sz w:val="24"/>
              </w:rPr>
              <w:t>6.2</w:t>
            </w:r>
          </w:p>
        </w:tc>
        <w:tc>
          <w:tcPr>
            <w:tcW w:w="1983" w:type="dxa"/>
          </w:tcPr>
          <w:p w:rsidR="00CC679B" w:rsidRDefault="00CC679B" w:rsidP="00394CD3">
            <w:pPr>
              <w:pStyle w:val="TableParagraph"/>
              <w:ind w:left="4"/>
              <w:rPr>
                <w:sz w:val="24"/>
              </w:rPr>
            </w:pPr>
            <w:r>
              <w:rPr>
                <w:sz w:val="24"/>
              </w:rPr>
              <w:t>Компетентность</w:t>
            </w:r>
          </w:p>
          <w:p w:rsidR="00CC679B" w:rsidRDefault="00CC679B" w:rsidP="00394CD3">
            <w:pPr>
              <w:pStyle w:val="TableParagraph"/>
              <w:spacing w:before="3" w:line="240" w:lineRule="auto"/>
              <w:ind w:left="4" w:right="341"/>
              <w:rPr>
                <w:sz w:val="24"/>
              </w:rPr>
            </w:pPr>
            <w:r>
              <w:rPr>
                <w:sz w:val="24"/>
              </w:rPr>
              <w:t>в</w:t>
            </w:r>
            <w:r>
              <w:rPr>
                <w:spacing w:val="1"/>
                <w:sz w:val="24"/>
              </w:rPr>
              <w:t xml:space="preserve"> </w:t>
            </w:r>
            <w:r>
              <w:rPr>
                <w:sz w:val="24"/>
              </w:rPr>
              <w:t>обеспечении</w:t>
            </w:r>
            <w:r>
              <w:rPr>
                <w:spacing w:val="1"/>
                <w:sz w:val="24"/>
              </w:rPr>
              <w:t xml:space="preserve"> </w:t>
            </w:r>
            <w:r>
              <w:rPr>
                <w:sz w:val="24"/>
              </w:rPr>
              <w:t>понимания</w:t>
            </w:r>
            <w:r>
              <w:rPr>
                <w:spacing w:val="1"/>
                <w:sz w:val="24"/>
              </w:rPr>
              <w:t xml:space="preserve"> </w:t>
            </w:r>
            <w:r>
              <w:rPr>
                <w:sz w:val="24"/>
              </w:rPr>
              <w:t>педагогической</w:t>
            </w:r>
            <w:r>
              <w:rPr>
                <w:spacing w:val="-57"/>
                <w:sz w:val="24"/>
              </w:rPr>
              <w:t xml:space="preserve"> </w:t>
            </w:r>
            <w:r>
              <w:rPr>
                <w:sz w:val="24"/>
              </w:rPr>
              <w:t>задачи</w:t>
            </w:r>
            <w:r>
              <w:rPr>
                <w:spacing w:val="2"/>
                <w:sz w:val="24"/>
              </w:rPr>
              <w:t xml:space="preserve"> </w:t>
            </w:r>
            <w:r>
              <w:rPr>
                <w:sz w:val="24"/>
              </w:rPr>
              <w:t>и</w:t>
            </w:r>
            <w:r>
              <w:rPr>
                <w:spacing w:val="1"/>
                <w:sz w:val="24"/>
              </w:rPr>
              <w:t xml:space="preserve"> </w:t>
            </w:r>
            <w:r>
              <w:rPr>
                <w:sz w:val="24"/>
              </w:rPr>
              <w:t>способах</w:t>
            </w:r>
            <w:r>
              <w:rPr>
                <w:spacing w:val="1"/>
                <w:sz w:val="24"/>
              </w:rPr>
              <w:t xml:space="preserve"> </w:t>
            </w:r>
            <w:r>
              <w:rPr>
                <w:sz w:val="24"/>
              </w:rPr>
              <w:t>деятельности</w:t>
            </w:r>
          </w:p>
        </w:tc>
        <w:tc>
          <w:tcPr>
            <w:tcW w:w="3827" w:type="dxa"/>
          </w:tcPr>
          <w:p w:rsidR="00CC679B" w:rsidRDefault="00CC679B" w:rsidP="00394CD3">
            <w:pPr>
              <w:pStyle w:val="TableParagraph"/>
              <w:rPr>
                <w:sz w:val="24"/>
              </w:rPr>
            </w:pPr>
            <w:r>
              <w:rPr>
                <w:sz w:val="24"/>
              </w:rPr>
              <w:t>Добиться</w:t>
            </w:r>
            <w:r>
              <w:rPr>
                <w:spacing w:val="-8"/>
                <w:sz w:val="24"/>
              </w:rPr>
              <w:t xml:space="preserve"> </w:t>
            </w:r>
            <w:r>
              <w:rPr>
                <w:sz w:val="24"/>
              </w:rPr>
              <w:t>понимания</w:t>
            </w:r>
            <w:r>
              <w:rPr>
                <w:spacing w:val="-2"/>
                <w:sz w:val="24"/>
              </w:rPr>
              <w:t xml:space="preserve"> </w:t>
            </w:r>
            <w:r>
              <w:rPr>
                <w:sz w:val="24"/>
              </w:rPr>
              <w:t>учебного</w:t>
            </w:r>
          </w:p>
          <w:p w:rsidR="00CC679B" w:rsidRDefault="00CC679B" w:rsidP="00394CD3">
            <w:pPr>
              <w:pStyle w:val="TableParagraph"/>
              <w:spacing w:before="3" w:line="240" w:lineRule="auto"/>
              <w:ind w:right="217"/>
              <w:rPr>
                <w:sz w:val="24"/>
              </w:rPr>
            </w:pPr>
            <w:r>
              <w:rPr>
                <w:sz w:val="24"/>
              </w:rPr>
              <w:t>материала — главная задача</w:t>
            </w:r>
            <w:r>
              <w:rPr>
                <w:spacing w:val="1"/>
                <w:sz w:val="24"/>
              </w:rPr>
              <w:t xml:space="preserve"> </w:t>
            </w:r>
            <w:r>
              <w:rPr>
                <w:sz w:val="24"/>
              </w:rPr>
              <w:t>педагога.Этого</w:t>
            </w:r>
            <w:r>
              <w:rPr>
                <w:spacing w:val="-6"/>
                <w:sz w:val="24"/>
              </w:rPr>
              <w:t xml:space="preserve"> </w:t>
            </w:r>
            <w:r>
              <w:rPr>
                <w:sz w:val="24"/>
              </w:rPr>
              <w:t>понимания</w:t>
            </w:r>
            <w:r>
              <w:rPr>
                <w:spacing w:val="-10"/>
                <w:sz w:val="24"/>
              </w:rPr>
              <w:t xml:space="preserve"> </w:t>
            </w:r>
            <w:r>
              <w:rPr>
                <w:sz w:val="24"/>
              </w:rPr>
              <w:t>можно</w:t>
            </w:r>
            <w:r>
              <w:rPr>
                <w:spacing w:val="-57"/>
                <w:sz w:val="24"/>
              </w:rPr>
              <w:t xml:space="preserve"> </w:t>
            </w:r>
            <w:r>
              <w:rPr>
                <w:sz w:val="24"/>
              </w:rPr>
              <w:t>достичь путём включения нового</w:t>
            </w:r>
            <w:r>
              <w:rPr>
                <w:spacing w:val="-57"/>
                <w:sz w:val="24"/>
              </w:rPr>
              <w:t xml:space="preserve"> </w:t>
            </w:r>
            <w:r>
              <w:rPr>
                <w:sz w:val="24"/>
              </w:rPr>
              <w:t>материала в</w:t>
            </w:r>
            <w:r>
              <w:rPr>
                <w:spacing w:val="2"/>
                <w:sz w:val="24"/>
              </w:rPr>
              <w:t xml:space="preserve"> </w:t>
            </w:r>
            <w:r>
              <w:rPr>
                <w:sz w:val="24"/>
              </w:rPr>
              <w:t>систему уже</w:t>
            </w:r>
            <w:r>
              <w:rPr>
                <w:spacing w:val="1"/>
                <w:sz w:val="24"/>
              </w:rPr>
              <w:t xml:space="preserve"> </w:t>
            </w:r>
            <w:r>
              <w:rPr>
                <w:sz w:val="24"/>
              </w:rPr>
              <w:t>освоенных знаний или умений и</w:t>
            </w:r>
            <w:r>
              <w:rPr>
                <w:spacing w:val="1"/>
                <w:sz w:val="24"/>
              </w:rPr>
              <w:t xml:space="preserve"> </w:t>
            </w:r>
            <w:r>
              <w:rPr>
                <w:sz w:val="24"/>
              </w:rPr>
              <w:t>путём</w:t>
            </w:r>
            <w:r>
              <w:rPr>
                <w:spacing w:val="2"/>
                <w:sz w:val="24"/>
              </w:rPr>
              <w:t xml:space="preserve"> </w:t>
            </w:r>
            <w:r>
              <w:rPr>
                <w:sz w:val="24"/>
              </w:rPr>
              <w:t>демонстрации</w:t>
            </w:r>
            <w:r>
              <w:rPr>
                <w:spacing w:val="1"/>
                <w:sz w:val="24"/>
              </w:rPr>
              <w:t xml:space="preserve"> </w:t>
            </w:r>
            <w:r>
              <w:rPr>
                <w:sz w:val="24"/>
              </w:rPr>
              <w:t>практического</w:t>
            </w:r>
            <w:r>
              <w:rPr>
                <w:spacing w:val="1"/>
                <w:sz w:val="24"/>
              </w:rPr>
              <w:t xml:space="preserve"> </w:t>
            </w:r>
            <w:r>
              <w:rPr>
                <w:sz w:val="24"/>
              </w:rPr>
              <w:t>применения</w:t>
            </w:r>
            <w:r>
              <w:rPr>
                <w:spacing w:val="1"/>
                <w:sz w:val="24"/>
              </w:rPr>
              <w:t xml:space="preserve"> </w:t>
            </w:r>
            <w:r>
              <w:rPr>
                <w:sz w:val="24"/>
              </w:rPr>
              <w:t>изучаемого</w:t>
            </w:r>
            <w:r>
              <w:rPr>
                <w:spacing w:val="1"/>
                <w:sz w:val="24"/>
              </w:rPr>
              <w:t xml:space="preserve"> </w:t>
            </w:r>
            <w:r>
              <w:rPr>
                <w:sz w:val="24"/>
              </w:rPr>
              <w:t>материала</w:t>
            </w:r>
          </w:p>
        </w:tc>
        <w:tc>
          <w:tcPr>
            <w:tcW w:w="3654" w:type="dxa"/>
            <w:gridSpan w:val="2"/>
          </w:tcPr>
          <w:p w:rsidR="00CC679B" w:rsidRDefault="00CC679B" w:rsidP="00A90E1F">
            <w:pPr>
              <w:pStyle w:val="TableParagraph"/>
              <w:numPr>
                <w:ilvl w:val="0"/>
                <w:numId w:val="10"/>
              </w:numPr>
              <w:tabs>
                <w:tab w:val="left" w:pos="419"/>
              </w:tabs>
              <w:spacing w:line="237" w:lineRule="auto"/>
              <w:ind w:right="673" w:firstLine="0"/>
              <w:rPr>
                <w:sz w:val="24"/>
              </w:rPr>
            </w:pPr>
            <w:r>
              <w:rPr>
                <w:sz w:val="24"/>
              </w:rPr>
              <w:t>Знание того, что знают и</w:t>
            </w:r>
            <w:r>
              <w:rPr>
                <w:spacing w:val="-57"/>
                <w:sz w:val="24"/>
              </w:rPr>
              <w:t xml:space="preserve"> </w:t>
            </w:r>
            <w:r>
              <w:rPr>
                <w:sz w:val="24"/>
              </w:rPr>
              <w:t>понимают</w:t>
            </w:r>
            <w:r>
              <w:rPr>
                <w:spacing w:val="1"/>
                <w:sz w:val="24"/>
              </w:rPr>
              <w:t xml:space="preserve"> </w:t>
            </w:r>
            <w:r>
              <w:rPr>
                <w:sz w:val="24"/>
              </w:rPr>
              <w:t>ученики;</w:t>
            </w:r>
          </w:p>
          <w:p w:rsidR="00CC679B" w:rsidRDefault="00CC679B" w:rsidP="00A90E1F">
            <w:pPr>
              <w:pStyle w:val="TableParagraph"/>
              <w:numPr>
                <w:ilvl w:val="0"/>
                <w:numId w:val="10"/>
              </w:numPr>
              <w:tabs>
                <w:tab w:val="left" w:pos="419"/>
              </w:tabs>
              <w:spacing w:line="237" w:lineRule="auto"/>
              <w:ind w:right="1036" w:firstLine="0"/>
              <w:rPr>
                <w:sz w:val="24"/>
              </w:rPr>
            </w:pPr>
            <w:r>
              <w:rPr>
                <w:sz w:val="24"/>
              </w:rPr>
              <w:t>свободное владение</w:t>
            </w:r>
            <w:r>
              <w:rPr>
                <w:spacing w:val="1"/>
                <w:sz w:val="24"/>
              </w:rPr>
              <w:t xml:space="preserve"> </w:t>
            </w:r>
            <w:r>
              <w:rPr>
                <w:sz w:val="24"/>
              </w:rPr>
              <w:t>изучаемым</w:t>
            </w:r>
            <w:r>
              <w:rPr>
                <w:spacing w:val="-9"/>
                <w:sz w:val="24"/>
              </w:rPr>
              <w:t xml:space="preserve"> </w:t>
            </w:r>
            <w:r>
              <w:rPr>
                <w:sz w:val="24"/>
              </w:rPr>
              <w:t>материалом;</w:t>
            </w:r>
          </w:p>
          <w:p w:rsidR="00CC679B" w:rsidRDefault="00CC679B" w:rsidP="00A90E1F">
            <w:pPr>
              <w:pStyle w:val="TableParagraph"/>
              <w:numPr>
                <w:ilvl w:val="0"/>
                <w:numId w:val="10"/>
              </w:numPr>
              <w:tabs>
                <w:tab w:val="left" w:pos="414"/>
              </w:tabs>
              <w:spacing w:line="240" w:lineRule="auto"/>
              <w:ind w:right="130" w:firstLine="0"/>
              <w:rPr>
                <w:sz w:val="24"/>
              </w:rPr>
            </w:pPr>
            <w:r>
              <w:rPr>
                <w:sz w:val="24"/>
              </w:rPr>
              <w:t>осознанное</w:t>
            </w:r>
            <w:r>
              <w:rPr>
                <w:spacing w:val="-6"/>
                <w:sz w:val="24"/>
              </w:rPr>
              <w:t xml:space="preserve"> </w:t>
            </w:r>
            <w:r>
              <w:rPr>
                <w:sz w:val="24"/>
              </w:rPr>
              <w:t>включение</w:t>
            </w:r>
            <w:r>
              <w:rPr>
                <w:spacing w:val="-5"/>
                <w:sz w:val="24"/>
              </w:rPr>
              <w:t xml:space="preserve"> </w:t>
            </w:r>
            <w:r>
              <w:rPr>
                <w:sz w:val="24"/>
              </w:rPr>
              <w:t>нового</w:t>
            </w:r>
            <w:r>
              <w:rPr>
                <w:spacing w:val="-57"/>
                <w:sz w:val="24"/>
              </w:rPr>
              <w:t xml:space="preserve"> </w:t>
            </w:r>
            <w:r>
              <w:rPr>
                <w:sz w:val="24"/>
              </w:rPr>
              <w:t>учебного</w:t>
            </w:r>
            <w:r>
              <w:rPr>
                <w:spacing w:val="1"/>
                <w:sz w:val="24"/>
              </w:rPr>
              <w:t xml:space="preserve"> </w:t>
            </w:r>
            <w:r>
              <w:rPr>
                <w:sz w:val="24"/>
              </w:rPr>
              <w:t>материала</w:t>
            </w:r>
            <w:r>
              <w:rPr>
                <w:spacing w:val="1"/>
                <w:sz w:val="24"/>
              </w:rPr>
              <w:t xml:space="preserve"> </w:t>
            </w:r>
            <w:r>
              <w:rPr>
                <w:sz w:val="24"/>
              </w:rPr>
              <w:t>в</w:t>
            </w:r>
            <w:r>
              <w:rPr>
                <w:spacing w:val="1"/>
                <w:sz w:val="24"/>
              </w:rPr>
              <w:t xml:space="preserve"> </w:t>
            </w:r>
            <w:r>
              <w:rPr>
                <w:sz w:val="24"/>
              </w:rPr>
              <w:t>системуосвоенных знаний</w:t>
            </w:r>
            <w:r>
              <w:rPr>
                <w:spacing w:val="1"/>
                <w:sz w:val="24"/>
              </w:rPr>
              <w:t xml:space="preserve"> </w:t>
            </w:r>
            <w:r>
              <w:rPr>
                <w:sz w:val="24"/>
              </w:rPr>
              <w:t>обучающихся;</w:t>
            </w:r>
          </w:p>
          <w:p w:rsidR="00CC679B" w:rsidRDefault="00CC679B" w:rsidP="00A90E1F">
            <w:pPr>
              <w:pStyle w:val="TableParagraph"/>
              <w:numPr>
                <w:ilvl w:val="0"/>
                <w:numId w:val="10"/>
              </w:numPr>
              <w:tabs>
                <w:tab w:val="left" w:pos="419"/>
              </w:tabs>
              <w:spacing w:line="240" w:lineRule="auto"/>
              <w:ind w:right="735" w:firstLine="0"/>
              <w:rPr>
                <w:sz w:val="24"/>
              </w:rPr>
            </w:pPr>
            <w:r>
              <w:rPr>
                <w:sz w:val="24"/>
              </w:rPr>
              <w:t>демонстрация</w:t>
            </w:r>
            <w:r>
              <w:rPr>
                <w:spacing w:val="1"/>
                <w:sz w:val="24"/>
              </w:rPr>
              <w:t xml:space="preserve"> </w:t>
            </w:r>
            <w:r>
              <w:rPr>
                <w:sz w:val="24"/>
              </w:rPr>
              <w:t>практического применения</w:t>
            </w:r>
            <w:r>
              <w:rPr>
                <w:spacing w:val="-58"/>
                <w:sz w:val="24"/>
              </w:rPr>
              <w:t xml:space="preserve"> </w:t>
            </w:r>
            <w:r>
              <w:rPr>
                <w:sz w:val="24"/>
              </w:rPr>
              <w:t>изучаемого</w:t>
            </w:r>
            <w:r>
              <w:rPr>
                <w:spacing w:val="1"/>
                <w:sz w:val="24"/>
              </w:rPr>
              <w:t xml:space="preserve"> </w:t>
            </w:r>
            <w:r>
              <w:rPr>
                <w:sz w:val="24"/>
              </w:rPr>
              <w:t>материала;</w:t>
            </w:r>
          </w:p>
          <w:p w:rsidR="00CC679B" w:rsidRDefault="00CC679B" w:rsidP="00A90E1F">
            <w:pPr>
              <w:pStyle w:val="TableParagraph"/>
              <w:numPr>
                <w:ilvl w:val="0"/>
                <w:numId w:val="10"/>
              </w:numPr>
              <w:tabs>
                <w:tab w:val="left" w:pos="414"/>
              </w:tabs>
              <w:spacing w:line="274" w:lineRule="exact"/>
              <w:ind w:right="1007" w:firstLine="0"/>
              <w:rPr>
                <w:sz w:val="24"/>
              </w:rPr>
            </w:pPr>
            <w:r>
              <w:rPr>
                <w:sz w:val="24"/>
              </w:rPr>
              <w:t>опора на чувственное</w:t>
            </w:r>
            <w:r>
              <w:rPr>
                <w:spacing w:val="-57"/>
                <w:sz w:val="24"/>
              </w:rPr>
              <w:t xml:space="preserve"> </w:t>
            </w:r>
            <w:r>
              <w:rPr>
                <w:sz w:val="24"/>
              </w:rPr>
              <w:t>восприятие</w:t>
            </w:r>
          </w:p>
        </w:tc>
      </w:tr>
    </w:tbl>
    <w:p w:rsidR="00CC679B" w:rsidRDefault="00CC679B" w:rsidP="00A90E1F">
      <w:pPr>
        <w:spacing w:line="274" w:lineRule="exact"/>
        <w:rPr>
          <w:sz w:val="24"/>
        </w:rPr>
        <w:sectPr w:rsidR="00CC679B">
          <w:pgSz w:w="11910" w:h="16840"/>
          <w:pgMar w:top="840" w:right="200" w:bottom="194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979"/>
        <w:gridCol w:w="3832"/>
        <w:gridCol w:w="3650"/>
      </w:tblGrid>
      <w:tr w:rsidR="00CC679B" w:rsidTr="00394CD3">
        <w:trPr>
          <w:trHeight w:val="4133"/>
        </w:trPr>
        <w:tc>
          <w:tcPr>
            <w:tcW w:w="576" w:type="dxa"/>
            <w:tcBorders>
              <w:bottom w:val="single" w:sz="8" w:space="0" w:color="000000"/>
            </w:tcBorders>
          </w:tcPr>
          <w:p w:rsidR="00CC679B" w:rsidRDefault="00CC679B" w:rsidP="00394CD3">
            <w:pPr>
              <w:pStyle w:val="TableParagraph"/>
              <w:ind w:left="92" w:right="133"/>
              <w:jc w:val="center"/>
              <w:rPr>
                <w:sz w:val="24"/>
              </w:rPr>
            </w:pPr>
            <w:r>
              <w:rPr>
                <w:sz w:val="24"/>
              </w:rPr>
              <w:lastRenderedPageBreak/>
              <w:t>6.3</w:t>
            </w:r>
          </w:p>
        </w:tc>
        <w:tc>
          <w:tcPr>
            <w:tcW w:w="1979" w:type="dxa"/>
            <w:tcBorders>
              <w:bottom w:val="single" w:sz="8" w:space="0" w:color="000000"/>
            </w:tcBorders>
          </w:tcPr>
          <w:p w:rsidR="00CC679B" w:rsidRDefault="00CC679B" w:rsidP="00394CD3">
            <w:pPr>
              <w:pStyle w:val="TableParagraph"/>
              <w:spacing w:line="237" w:lineRule="auto"/>
              <w:ind w:left="-1" w:right="160"/>
              <w:rPr>
                <w:sz w:val="24"/>
              </w:rPr>
            </w:pPr>
            <w:r>
              <w:rPr>
                <w:sz w:val="24"/>
              </w:rPr>
              <w:t>Компетентность</w:t>
            </w:r>
            <w:r>
              <w:rPr>
                <w:spacing w:val="1"/>
                <w:sz w:val="24"/>
              </w:rPr>
              <w:t xml:space="preserve"> </w:t>
            </w:r>
            <w:r>
              <w:rPr>
                <w:sz w:val="24"/>
              </w:rPr>
              <w:t>в педагогическом</w:t>
            </w:r>
            <w:r>
              <w:rPr>
                <w:spacing w:val="-57"/>
                <w:sz w:val="24"/>
              </w:rPr>
              <w:t xml:space="preserve"> </w:t>
            </w:r>
            <w:r>
              <w:rPr>
                <w:sz w:val="24"/>
              </w:rPr>
              <w:t>оценивании</w:t>
            </w:r>
          </w:p>
        </w:tc>
        <w:tc>
          <w:tcPr>
            <w:tcW w:w="3832" w:type="dxa"/>
            <w:tcBorders>
              <w:bottom w:val="single" w:sz="8" w:space="0" w:color="000000"/>
            </w:tcBorders>
          </w:tcPr>
          <w:p w:rsidR="00CC679B" w:rsidRDefault="00CC679B" w:rsidP="00394CD3">
            <w:pPr>
              <w:pStyle w:val="TableParagraph"/>
              <w:spacing w:line="228" w:lineRule="auto"/>
              <w:ind w:left="109" w:right="27"/>
              <w:rPr>
                <w:sz w:val="24"/>
              </w:rPr>
            </w:pPr>
            <w:r>
              <w:rPr>
                <w:sz w:val="24"/>
              </w:rPr>
              <w:t>Обеспечивает</w:t>
            </w:r>
            <w:r>
              <w:rPr>
                <w:spacing w:val="1"/>
                <w:sz w:val="24"/>
              </w:rPr>
              <w:t xml:space="preserve"> </w:t>
            </w:r>
            <w:r>
              <w:rPr>
                <w:sz w:val="24"/>
              </w:rPr>
              <w:t>процессы</w:t>
            </w:r>
            <w:r>
              <w:rPr>
                <w:spacing w:val="1"/>
                <w:sz w:val="24"/>
              </w:rPr>
              <w:t xml:space="preserve"> </w:t>
            </w:r>
            <w:r>
              <w:rPr>
                <w:sz w:val="24"/>
              </w:rPr>
              <w:t>стимулирования</w:t>
            </w:r>
            <w:r>
              <w:rPr>
                <w:spacing w:val="1"/>
                <w:sz w:val="24"/>
              </w:rPr>
              <w:t xml:space="preserve"> </w:t>
            </w:r>
            <w:r>
              <w:rPr>
                <w:sz w:val="24"/>
              </w:rPr>
              <w:t>учебной</w:t>
            </w:r>
            <w:r>
              <w:rPr>
                <w:spacing w:val="1"/>
                <w:sz w:val="24"/>
              </w:rPr>
              <w:t xml:space="preserve"> </w:t>
            </w:r>
            <w:r>
              <w:rPr>
                <w:sz w:val="24"/>
              </w:rPr>
              <w:t>активности, создаёт условия для</w:t>
            </w:r>
            <w:r>
              <w:rPr>
                <w:spacing w:val="1"/>
                <w:sz w:val="24"/>
              </w:rPr>
              <w:t xml:space="preserve"> </w:t>
            </w:r>
            <w:r>
              <w:rPr>
                <w:sz w:val="24"/>
              </w:rPr>
              <w:t>формирования</w:t>
            </w:r>
            <w:r>
              <w:rPr>
                <w:spacing w:val="1"/>
                <w:sz w:val="24"/>
              </w:rPr>
              <w:t xml:space="preserve"> </w:t>
            </w:r>
            <w:r>
              <w:rPr>
                <w:sz w:val="24"/>
              </w:rPr>
              <w:t>самооценки,</w:t>
            </w:r>
            <w:r>
              <w:rPr>
                <w:spacing w:val="1"/>
                <w:sz w:val="24"/>
              </w:rPr>
              <w:t xml:space="preserve"> </w:t>
            </w:r>
            <w:r>
              <w:rPr>
                <w:sz w:val="24"/>
              </w:rPr>
              <w:t>определяет</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личностного</w:t>
            </w:r>
            <w:r>
              <w:rPr>
                <w:spacing w:val="3"/>
                <w:sz w:val="24"/>
              </w:rPr>
              <w:t xml:space="preserve"> </w:t>
            </w:r>
            <w:r>
              <w:rPr>
                <w:sz w:val="24"/>
              </w:rPr>
              <w:t>«Я»</w:t>
            </w:r>
            <w:r>
              <w:rPr>
                <w:spacing w:val="1"/>
                <w:sz w:val="24"/>
              </w:rPr>
              <w:t xml:space="preserve"> </w:t>
            </w:r>
            <w:r>
              <w:rPr>
                <w:sz w:val="24"/>
              </w:rPr>
              <w:t>обучающегося, пробуждает</w:t>
            </w:r>
            <w:r>
              <w:rPr>
                <w:spacing w:val="1"/>
                <w:sz w:val="24"/>
              </w:rPr>
              <w:t xml:space="preserve"> </w:t>
            </w:r>
            <w:r>
              <w:rPr>
                <w:sz w:val="24"/>
              </w:rPr>
              <w:t>творческие силы. Грамотное</w:t>
            </w:r>
            <w:r>
              <w:rPr>
                <w:spacing w:val="1"/>
                <w:sz w:val="24"/>
              </w:rPr>
              <w:t xml:space="preserve"> </w:t>
            </w:r>
            <w:r>
              <w:rPr>
                <w:sz w:val="24"/>
              </w:rPr>
              <w:t>педагогическое</w:t>
            </w:r>
            <w:r>
              <w:rPr>
                <w:spacing w:val="-9"/>
                <w:sz w:val="24"/>
              </w:rPr>
              <w:t xml:space="preserve"> </w:t>
            </w:r>
            <w:r>
              <w:rPr>
                <w:sz w:val="24"/>
              </w:rPr>
              <w:t>оценивание</w:t>
            </w:r>
            <w:r>
              <w:rPr>
                <w:spacing w:val="-9"/>
                <w:sz w:val="24"/>
              </w:rPr>
              <w:t xml:space="preserve"> </w:t>
            </w:r>
            <w:r>
              <w:rPr>
                <w:sz w:val="24"/>
              </w:rPr>
              <w:t>должно</w:t>
            </w:r>
            <w:r>
              <w:rPr>
                <w:spacing w:val="-57"/>
                <w:sz w:val="24"/>
              </w:rPr>
              <w:t xml:space="preserve"> </w:t>
            </w:r>
            <w:r>
              <w:rPr>
                <w:sz w:val="24"/>
              </w:rPr>
              <w:t>направлять развитие обучающегося</w:t>
            </w:r>
            <w:r>
              <w:rPr>
                <w:spacing w:val="-57"/>
                <w:sz w:val="24"/>
              </w:rPr>
              <w:t xml:space="preserve"> </w:t>
            </w:r>
            <w:r>
              <w:rPr>
                <w:sz w:val="24"/>
              </w:rPr>
              <w:t>от</w:t>
            </w:r>
            <w:r>
              <w:rPr>
                <w:spacing w:val="-4"/>
                <w:sz w:val="24"/>
              </w:rPr>
              <w:t xml:space="preserve"> </w:t>
            </w:r>
            <w:r>
              <w:rPr>
                <w:sz w:val="24"/>
              </w:rPr>
              <w:t>внешней</w:t>
            </w:r>
            <w:r>
              <w:rPr>
                <w:spacing w:val="-4"/>
                <w:sz w:val="24"/>
              </w:rPr>
              <w:t xml:space="preserve"> </w:t>
            </w:r>
            <w:r>
              <w:rPr>
                <w:sz w:val="24"/>
              </w:rPr>
              <w:t>оценки</w:t>
            </w:r>
            <w:r>
              <w:rPr>
                <w:spacing w:val="2"/>
                <w:sz w:val="24"/>
              </w:rPr>
              <w:t xml:space="preserve"> </w:t>
            </w:r>
            <w:r>
              <w:rPr>
                <w:sz w:val="24"/>
              </w:rPr>
              <w:t>к</w:t>
            </w:r>
            <w:r>
              <w:rPr>
                <w:spacing w:val="-2"/>
                <w:sz w:val="24"/>
              </w:rPr>
              <w:t xml:space="preserve"> </w:t>
            </w:r>
            <w:r>
              <w:rPr>
                <w:sz w:val="24"/>
              </w:rPr>
              <w:t>самооценке.</w:t>
            </w:r>
          </w:p>
          <w:p w:rsidR="00CC679B" w:rsidRDefault="00CC679B" w:rsidP="00394CD3">
            <w:pPr>
              <w:pStyle w:val="TableParagraph"/>
              <w:spacing w:line="228" w:lineRule="auto"/>
              <w:ind w:left="109" w:right="561"/>
              <w:rPr>
                <w:sz w:val="24"/>
              </w:rPr>
            </w:pPr>
            <w:r>
              <w:rPr>
                <w:sz w:val="24"/>
              </w:rPr>
              <w:t>Компетентность в оценивании</w:t>
            </w:r>
            <w:r>
              <w:rPr>
                <w:spacing w:val="-58"/>
                <w:sz w:val="24"/>
              </w:rPr>
              <w:t xml:space="preserve"> </w:t>
            </w:r>
            <w:r>
              <w:rPr>
                <w:sz w:val="24"/>
              </w:rPr>
              <w:t>других должна сочетаться с</w:t>
            </w:r>
            <w:r>
              <w:rPr>
                <w:spacing w:val="1"/>
                <w:sz w:val="24"/>
              </w:rPr>
              <w:t xml:space="preserve"> </w:t>
            </w:r>
            <w:r>
              <w:rPr>
                <w:sz w:val="24"/>
              </w:rPr>
              <w:t>самооценкой</w:t>
            </w:r>
            <w:r>
              <w:rPr>
                <w:spacing w:val="-3"/>
                <w:sz w:val="24"/>
              </w:rPr>
              <w:t xml:space="preserve"> </w:t>
            </w:r>
            <w:r>
              <w:rPr>
                <w:sz w:val="24"/>
              </w:rPr>
              <w:t>педагога</w:t>
            </w:r>
          </w:p>
        </w:tc>
        <w:tc>
          <w:tcPr>
            <w:tcW w:w="3650" w:type="dxa"/>
            <w:tcBorders>
              <w:bottom w:val="single" w:sz="8" w:space="0" w:color="000000"/>
            </w:tcBorders>
          </w:tcPr>
          <w:p w:rsidR="00CC679B" w:rsidRDefault="00CC679B" w:rsidP="00A90E1F">
            <w:pPr>
              <w:pStyle w:val="TableParagraph"/>
              <w:numPr>
                <w:ilvl w:val="0"/>
                <w:numId w:val="9"/>
              </w:numPr>
              <w:tabs>
                <w:tab w:val="left" w:pos="475"/>
              </w:tabs>
              <w:spacing w:line="242" w:lineRule="auto"/>
              <w:ind w:right="1063" w:firstLine="0"/>
              <w:rPr>
                <w:sz w:val="24"/>
              </w:rPr>
            </w:pPr>
            <w:r>
              <w:rPr>
                <w:sz w:val="24"/>
              </w:rPr>
              <w:t>Знание функций</w:t>
            </w:r>
            <w:r>
              <w:rPr>
                <w:spacing w:val="1"/>
                <w:sz w:val="24"/>
              </w:rPr>
              <w:t xml:space="preserve"> </w:t>
            </w:r>
            <w:r>
              <w:rPr>
                <w:sz w:val="24"/>
              </w:rPr>
              <w:t>педагогической</w:t>
            </w:r>
            <w:r>
              <w:rPr>
                <w:spacing w:val="-9"/>
                <w:sz w:val="24"/>
              </w:rPr>
              <w:t xml:space="preserve"> </w:t>
            </w:r>
            <w:r>
              <w:rPr>
                <w:sz w:val="24"/>
              </w:rPr>
              <w:t>оценки;</w:t>
            </w:r>
          </w:p>
          <w:p w:rsidR="00CC679B" w:rsidRDefault="00CC679B" w:rsidP="00A90E1F">
            <w:pPr>
              <w:pStyle w:val="TableParagraph"/>
              <w:numPr>
                <w:ilvl w:val="0"/>
                <w:numId w:val="9"/>
              </w:numPr>
              <w:tabs>
                <w:tab w:val="left" w:pos="413"/>
              </w:tabs>
              <w:spacing w:line="242" w:lineRule="auto"/>
              <w:ind w:right="205" w:firstLine="0"/>
              <w:rPr>
                <w:sz w:val="24"/>
              </w:rPr>
            </w:pPr>
            <w:r>
              <w:rPr>
                <w:sz w:val="24"/>
              </w:rPr>
              <w:t>знание видов педагогической</w:t>
            </w:r>
            <w:r>
              <w:rPr>
                <w:spacing w:val="-57"/>
                <w:sz w:val="24"/>
              </w:rPr>
              <w:t xml:space="preserve"> </w:t>
            </w:r>
            <w:r>
              <w:rPr>
                <w:sz w:val="24"/>
              </w:rPr>
              <w:t>оценки;</w:t>
            </w:r>
          </w:p>
          <w:p w:rsidR="00CC679B" w:rsidRDefault="00CC679B" w:rsidP="00A90E1F">
            <w:pPr>
              <w:pStyle w:val="TableParagraph"/>
              <w:numPr>
                <w:ilvl w:val="0"/>
                <w:numId w:val="9"/>
              </w:numPr>
              <w:tabs>
                <w:tab w:val="left" w:pos="413"/>
              </w:tabs>
              <w:spacing w:line="240" w:lineRule="auto"/>
              <w:ind w:right="417" w:firstLine="0"/>
              <w:rPr>
                <w:sz w:val="24"/>
              </w:rPr>
            </w:pPr>
            <w:r>
              <w:rPr>
                <w:sz w:val="24"/>
              </w:rPr>
              <w:t>знание того, что подлежит</w:t>
            </w:r>
            <w:r>
              <w:rPr>
                <w:spacing w:val="1"/>
                <w:sz w:val="24"/>
              </w:rPr>
              <w:t xml:space="preserve"> </w:t>
            </w:r>
            <w:r>
              <w:rPr>
                <w:sz w:val="24"/>
              </w:rPr>
              <w:t>оцениванию в педагогической</w:t>
            </w:r>
            <w:r>
              <w:rPr>
                <w:spacing w:val="-57"/>
                <w:sz w:val="24"/>
              </w:rPr>
              <w:t xml:space="preserve"> </w:t>
            </w:r>
            <w:r>
              <w:rPr>
                <w:sz w:val="24"/>
              </w:rPr>
              <w:t>деятельности;</w:t>
            </w:r>
          </w:p>
          <w:p w:rsidR="00CC679B" w:rsidRDefault="00CC679B" w:rsidP="00A90E1F">
            <w:pPr>
              <w:pStyle w:val="TableParagraph"/>
              <w:numPr>
                <w:ilvl w:val="0"/>
                <w:numId w:val="9"/>
              </w:numPr>
              <w:tabs>
                <w:tab w:val="left" w:pos="413"/>
              </w:tabs>
              <w:spacing w:line="232" w:lineRule="auto"/>
              <w:ind w:right="500" w:firstLine="0"/>
              <w:rPr>
                <w:sz w:val="24"/>
              </w:rPr>
            </w:pPr>
            <w:r>
              <w:rPr>
                <w:sz w:val="24"/>
              </w:rPr>
              <w:t>владение методами</w:t>
            </w:r>
            <w:r>
              <w:rPr>
                <w:spacing w:val="1"/>
                <w:sz w:val="24"/>
              </w:rPr>
              <w:t xml:space="preserve"> </w:t>
            </w:r>
            <w:r>
              <w:rPr>
                <w:sz w:val="24"/>
              </w:rPr>
              <w:t>педагогического</w:t>
            </w:r>
            <w:r>
              <w:rPr>
                <w:spacing w:val="-7"/>
                <w:sz w:val="24"/>
              </w:rPr>
              <w:t xml:space="preserve"> </w:t>
            </w:r>
            <w:r>
              <w:rPr>
                <w:sz w:val="24"/>
              </w:rPr>
              <w:t>оценивания;</w:t>
            </w:r>
          </w:p>
          <w:p w:rsidR="00CC679B" w:rsidRDefault="00CC679B" w:rsidP="00A90E1F">
            <w:pPr>
              <w:pStyle w:val="TableParagraph"/>
              <w:numPr>
                <w:ilvl w:val="0"/>
                <w:numId w:val="9"/>
              </w:numPr>
              <w:tabs>
                <w:tab w:val="left" w:pos="413"/>
              </w:tabs>
              <w:spacing w:line="237" w:lineRule="auto"/>
              <w:ind w:right="291" w:firstLine="0"/>
              <w:rPr>
                <w:sz w:val="24"/>
              </w:rPr>
            </w:pPr>
            <w:r>
              <w:rPr>
                <w:sz w:val="24"/>
              </w:rPr>
              <w:t>умение продемонстрировать</w:t>
            </w:r>
            <w:r>
              <w:rPr>
                <w:spacing w:val="-57"/>
                <w:sz w:val="24"/>
              </w:rPr>
              <w:t xml:space="preserve"> </w:t>
            </w:r>
            <w:r>
              <w:rPr>
                <w:sz w:val="24"/>
              </w:rPr>
              <w:t>эти</w:t>
            </w:r>
            <w:r>
              <w:rPr>
                <w:spacing w:val="2"/>
                <w:sz w:val="24"/>
              </w:rPr>
              <w:t xml:space="preserve"> </w:t>
            </w:r>
            <w:r>
              <w:rPr>
                <w:sz w:val="24"/>
              </w:rPr>
              <w:t>методы</w:t>
            </w:r>
            <w:r>
              <w:rPr>
                <w:spacing w:val="-2"/>
                <w:sz w:val="24"/>
              </w:rPr>
              <w:t xml:space="preserve"> </w:t>
            </w:r>
            <w:r>
              <w:rPr>
                <w:sz w:val="24"/>
              </w:rPr>
              <w:t>на</w:t>
            </w:r>
            <w:r>
              <w:rPr>
                <w:spacing w:val="2"/>
                <w:sz w:val="24"/>
              </w:rPr>
              <w:t xml:space="preserve"> </w:t>
            </w:r>
            <w:r>
              <w:rPr>
                <w:sz w:val="24"/>
              </w:rPr>
              <w:t>конкретных</w:t>
            </w:r>
            <w:r>
              <w:rPr>
                <w:spacing w:val="1"/>
                <w:sz w:val="24"/>
              </w:rPr>
              <w:t xml:space="preserve"> </w:t>
            </w:r>
            <w:r>
              <w:rPr>
                <w:sz w:val="24"/>
              </w:rPr>
              <w:t>примерах;</w:t>
            </w:r>
          </w:p>
          <w:p w:rsidR="00CC679B" w:rsidRDefault="00CC679B" w:rsidP="00A90E1F">
            <w:pPr>
              <w:pStyle w:val="TableParagraph"/>
              <w:numPr>
                <w:ilvl w:val="0"/>
                <w:numId w:val="9"/>
              </w:numPr>
              <w:tabs>
                <w:tab w:val="left" w:pos="413"/>
              </w:tabs>
              <w:spacing w:line="237" w:lineRule="auto"/>
              <w:ind w:right="395" w:firstLine="0"/>
              <w:rPr>
                <w:sz w:val="24"/>
              </w:rPr>
            </w:pPr>
            <w:r>
              <w:rPr>
                <w:sz w:val="24"/>
              </w:rPr>
              <w:t>умение перейти от</w:t>
            </w:r>
            <w:r>
              <w:rPr>
                <w:spacing w:val="1"/>
                <w:sz w:val="24"/>
              </w:rPr>
              <w:t xml:space="preserve"> </w:t>
            </w:r>
            <w:r>
              <w:rPr>
                <w:sz w:val="24"/>
              </w:rPr>
              <w:t>педагогического</w:t>
            </w:r>
            <w:r>
              <w:rPr>
                <w:spacing w:val="-7"/>
                <w:sz w:val="24"/>
              </w:rPr>
              <w:t xml:space="preserve"> </w:t>
            </w:r>
            <w:r>
              <w:rPr>
                <w:sz w:val="24"/>
              </w:rPr>
              <w:t>оценивания</w:t>
            </w:r>
            <w:r>
              <w:rPr>
                <w:spacing w:val="-6"/>
                <w:sz w:val="24"/>
              </w:rPr>
              <w:t xml:space="preserve"> </w:t>
            </w:r>
            <w:r>
              <w:rPr>
                <w:sz w:val="24"/>
              </w:rPr>
              <w:t>к</w:t>
            </w:r>
          </w:p>
          <w:p w:rsidR="00CC679B" w:rsidRDefault="00CC679B" w:rsidP="00394CD3">
            <w:pPr>
              <w:pStyle w:val="TableParagraph"/>
              <w:spacing w:line="270" w:lineRule="exact"/>
              <w:ind w:left="109"/>
              <w:rPr>
                <w:sz w:val="24"/>
              </w:rPr>
            </w:pPr>
            <w:r>
              <w:rPr>
                <w:sz w:val="24"/>
              </w:rPr>
              <w:t>самооценке</w:t>
            </w:r>
          </w:p>
        </w:tc>
      </w:tr>
      <w:tr w:rsidR="00CC679B" w:rsidTr="00394CD3">
        <w:trPr>
          <w:trHeight w:val="6054"/>
        </w:trPr>
        <w:tc>
          <w:tcPr>
            <w:tcW w:w="576" w:type="dxa"/>
            <w:tcBorders>
              <w:top w:val="single" w:sz="8" w:space="0" w:color="000000"/>
            </w:tcBorders>
          </w:tcPr>
          <w:p w:rsidR="00CC679B" w:rsidRDefault="00CC679B" w:rsidP="00394CD3">
            <w:pPr>
              <w:pStyle w:val="TableParagraph"/>
              <w:spacing w:line="264" w:lineRule="exact"/>
              <w:ind w:left="92" w:right="133"/>
              <w:jc w:val="center"/>
              <w:rPr>
                <w:sz w:val="24"/>
              </w:rPr>
            </w:pPr>
            <w:r>
              <w:rPr>
                <w:sz w:val="24"/>
              </w:rPr>
              <w:t>6.4</w:t>
            </w:r>
          </w:p>
        </w:tc>
        <w:tc>
          <w:tcPr>
            <w:tcW w:w="1979" w:type="dxa"/>
            <w:tcBorders>
              <w:top w:val="single" w:sz="8" w:space="0" w:color="000000"/>
            </w:tcBorders>
          </w:tcPr>
          <w:p w:rsidR="00CC679B" w:rsidRDefault="00CC679B" w:rsidP="00394CD3">
            <w:pPr>
              <w:pStyle w:val="TableParagraph"/>
              <w:spacing w:line="240" w:lineRule="auto"/>
              <w:ind w:right="158"/>
              <w:rPr>
                <w:sz w:val="24"/>
              </w:rPr>
            </w:pPr>
            <w:r>
              <w:rPr>
                <w:sz w:val="24"/>
              </w:rPr>
              <w:t>Компетентность</w:t>
            </w:r>
            <w:r>
              <w:rPr>
                <w:spacing w:val="-57"/>
                <w:sz w:val="24"/>
              </w:rPr>
              <w:t xml:space="preserve"> </w:t>
            </w:r>
            <w:r>
              <w:rPr>
                <w:sz w:val="24"/>
              </w:rPr>
              <w:t>в организации</w:t>
            </w:r>
            <w:r>
              <w:rPr>
                <w:spacing w:val="1"/>
                <w:sz w:val="24"/>
              </w:rPr>
              <w:t xml:space="preserve"> </w:t>
            </w:r>
            <w:r>
              <w:rPr>
                <w:sz w:val="24"/>
              </w:rPr>
              <w:t>информационно</w:t>
            </w:r>
            <w:r>
              <w:rPr>
                <w:spacing w:val="-57"/>
                <w:sz w:val="24"/>
              </w:rPr>
              <w:t xml:space="preserve"> </w:t>
            </w:r>
            <w:r>
              <w:rPr>
                <w:sz w:val="24"/>
              </w:rPr>
              <w:t>й основы</w:t>
            </w:r>
            <w:r>
              <w:rPr>
                <w:spacing w:val="1"/>
                <w:sz w:val="24"/>
              </w:rPr>
              <w:t xml:space="preserve"> </w:t>
            </w:r>
            <w:r>
              <w:rPr>
                <w:sz w:val="24"/>
              </w:rPr>
              <w:t>деятельности</w:t>
            </w:r>
            <w:r>
              <w:rPr>
                <w:spacing w:val="1"/>
                <w:sz w:val="24"/>
              </w:rPr>
              <w:t xml:space="preserve"> </w:t>
            </w:r>
            <w:r>
              <w:rPr>
                <w:sz w:val="24"/>
              </w:rPr>
              <w:t>обучающегося</w:t>
            </w:r>
          </w:p>
        </w:tc>
        <w:tc>
          <w:tcPr>
            <w:tcW w:w="3832" w:type="dxa"/>
            <w:tcBorders>
              <w:top w:val="single" w:sz="8" w:space="0" w:color="000000"/>
            </w:tcBorders>
          </w:tcPr>
          <w:p w:rsidR="00CC679B" w:rsidRDefault="00CC679B" w:rsidP="00394CD3">
            <w:pPr>
              <w:pStyle w:val="TableParagraph"/>
              <w:spacing w:line="240" w:lineRule="auto"/>
              <w:ind w:left="114" w:right="134"/>
              <w:rPr>
                <w:sz w:val="24"/>
              </w:rPr>
            </w:pPr>
            <w:r>
              <w:rPr>
                <w:sz w:val="24"/>
              </w:rPr>
              <w:t>Любая</w:t>
            </w:r>
            <w:r>
              <w:rPr>
                <w:spacing w:val="4"/>
                <w:sz w:val="24"/>
              </w:rPr>
              <w:t xml:space="preserve"> </w:t>
            </w:r>
            <w:r>
              <w:rPr>
                <w:sz w:val="24"/>
              </w:rPr>
              <w:t>учебная</w:t>
            </w:r>
            <w:r>
              <w:rPr>
                <w:spacing w:val="1"/>
                <w:sz w:val="24"/>
              </w:rPr>
              <w:t xml:space="preserve"> </w:t>
            </w:r>
            <w:r>
              <w:rPr>
                <w:sz w:val="24"/>
              </w:rPr>
              <w:t>задача</w:t>
            </w:r>
            <w:r>
              <w:rPr>
                <w:spacing w:val="1"/>
                <w:sz w:val="24"/>
              </w:rPr>
              <w:t xml:space="preserve"> </w:t>
            </w:r>
            <w:r>
              <w:rPr>
                <w:sz w:val="24"/>
              </w:rPr>
              <w:t>разрешается, если обучающийся</w:t>
            </w:r>
            <w:r>
              <w:rPr>
                <w:spacing w:val="1"/>
                <w:sz w:val="24"/>
              </w:rPr>
              <w:t xml:space="preserve"> </w:t>
            </w:r>
            <w:r>
              <w:rPr>
                <w:sz w:val="24"/>
              </w:rPr>
              <w:t>владеет необходимой для решения</w:t>
            </w:r>
            <w:r>
              <w:rPr>
                <w:spacing w:val="-57"/>
                <w:sz w:val="24"/>
              </w:rPr>
              <w:t xml:space="preserve"> </w:t>
            </w:r>
            <w:r>
              <w:rPr>
                <w:sz w:val="24"/>
              </w:rPr>
              <w:t>информацией</w:t>
            </w:r>
            <w:r>
              <w:rPr>
                <w:spacing w:val="-3"/>
                <w:sz w:val="24"/>
              </w:rPr>
              <w:t xml:space="preserve"> </w:t>
            </w:r>
            <w:r>
              <w:rPr>
                <w:sz w:val="24"/>
              </w:rPr>
              <w:t>и</w:t>
            </w:r>
            <w:r>
              <w:rPr>
                <w:spacing w:val="2"/>
                <w:sz w:val="24"/>
              </w:rPr>
              <w:t xml:space="preserve"> </w:t>
            </w:r>
            <w:r>
              <w:rPr>
                <w:sz w:val="24"/>
              </w:rPr>
              <w:t>знает</w:t>
            </w:r>
            <w:r>
              <w:rPr>
                <w:spacing w:val="1"/>
                <w:sz w:val="24"/>
              </w:rPr>
              <w:t xml:space="preserve"> </w:t>
            </w:r>
            <w:r>
              <w:rPr>
                <w:sz w:val="24"/>
              </w:rPr>
              <w:t>способ</w:t>
            </w:r>
            <w:r>
              <w:rPr>
                <w:spacing w:val="1"/>
                <w:sz w:val="24"/>
              </w:rPr>
              <w:t xml:space="preserve"> </w:t>
            </w:r>
            <w:r>
              <w:rPr>
                <w:sz w:val="24"/>
              </w:rPr>
              <w:t>решения.</w:t>
            </w:r>
            <w:r>
              <w:rPr>
                <w:spacing w:val="2"/>
                <w:sz w:val="24"/>
              </w:rPr>
              <w:t xml:space="preserve"> </w:t>
            </w:r>
            <w:r>
              <w:rPr>
                <w:sz w:val="24"/>
              </w:rPr>
              <w:t>Педагог</w:t>
            </w:r>
            <w:r>
              <w:rPr>
                <w:spacing w:val="7"/>
                <w:sz w:val="24"/>
              </w:rPr>
              <w:t xml:space="preserve"> </w:t>
            </w:r>
            <w:r>
              <w:rPr>
                <w:sz w:val="24"/>
              </w:rPr>
              <w:t>должен</w:t>
            </w:r>
            <w:r>
              <w:rPr>
                <w:spacing w:val="1"/>
                <w:sz w:val="24"/>
              </w:rPr>
              <w:t xml:space="preserve"> </w:t>
            </w:r>
            <w:r>
              <w:rPr>
                <w:sz w:val="24"/>
              </w:rPr>
              <w:t>обладать компетентностью в том,</w:t>
            </w:r>
            <w:r>
              <w:rPr>
                <w:spacing w:val="1"/>
                <w:sz w:val="24"/>
              </w:rPr>
              <w:t xml:space="preserve"> </w:t>
            </w:r>
            <w:r>
              <w:rPr>
                <w:sz w:val="24"/>
              </w:rPr>
              <w:t>чтобы</w:t>
            </w:r>
            <w:r>
              <w:rPr>
                <w:spacing w:val="-2"/>
                <w:sz w:val="24"/>
              </w:rPr>
              <w:t xml:space="preserve"> </w:t>
            </w:r>
            <w:r>
              <w:rPr>
                <w:sz w:val="24"/>
              </w:rPr>
              <w:t>осуществить</w:t>
            </w:r>
            <w:r>
              <w:rPr>
                <w:spacing w:val="3"/>
                <w:sz w:val="24"/>
              </w:rPr>
              <w:t xml:space="preserve"> </w:t>
            </w:r>
            <w:r>
              <w:rPr>
                <w:sz w:val="24"/>
              </w:rPr>
              <w:t>или</w:t>
            </w:r>
            <w:r>
              <w:rPr>
                <w:spacing w:val="1"/>
                <w:sz w:val="24"/>
              </w:rPr>
              <w:t xml:space="preserve"> </w:t>
            </w:r>
            <w:r>
              <w:rPr>
                <w:sz w:val="24"/>
              </w:rPr>
              <w:t>организовать поиск необходимой</w:t>
            </w:r>
            <w:r>
              <w:rPr>
                <w:spacing w:val="1"/>
                <w:sz w:val="24"/>
              </w:rPr>
              <w:t xml:space="preserve"> </w:t>
            </w:r>
            <w:r>
              <w:rPr>
                <w:sz w:val="24"/>
              </w:rPr>
              <w:t>для</w:t>
            </w:r>
            <w:r>
              <w:rPr>
                <w:spacing w:val="6"/>
                <w:sz w:val="24"/>
              </w:rPr>
              <w:t xml:space="preserve"> </w:t>
            </w:r>
            <w:r>
              <w:rPr>
                <w:sz w:val="24"/>
              </w:rPr>
              <w:t>ученика информации</w:t>
            </w:r>
          </w:p>
        </w:tc>
        <w:tc>
          <w:tcPr>
            <w:tcW w:w="3650" w:type="dxa"/>
            <w:tcBorders>
              <w:top w:val="single" w:sz="8" w:space="0" w:color="000000"/>
            </w:tcBorders>
          </w:tcPr>
          <w:p w:rsidR="00CC679B" w:rsidRDefault="00CC679B" w:rsidP="00A90E1F">
            <w:pPr>
              <w:pStyle w:val="TableParagraph"/>
              <w:numPr>
                <w:ilvl w:val="0"/>
                <w:numId w:val="8"/>
              </w:numPr>
              <w:tabs>
                <w:tab w:val="left" w:pos="413"/>
              </w:tabs>
              <w:spacing w:line="237" w:lineRule="auto"/>
              <w:ind w:right="150" w:firstLine="0"/>
              <w:rPr>
                <w:sz w:val="24"/>
              </w:rPr>
            </w:pPr>
            <w:r>
              <w:rPr>
                <w:sz w:val="24"/>
              </w:rPr>
              <w:t>Свободное владение учебным</w:t>
            </w:r>
            <w:r>
              <w:rPr>
                <w:spacing w:val="-58"/>
                <w:sz w:val="24"/>
              </w:rPr>
              <w:t xml:space="preserve"> </w:t>
            </w:r>
            <w:r>
              <w:rPr>
                <w:sz w:val="24"/>
              </w:rPr>
              <w:t>материалом;</w:t>
            </w:r>
          </w:p>
          <w:p w:rsidR="00CC679B" w:rsidRDefault="00CC679B" w:rsidP="00A90E1F">
            <w:pPr>
              <w:pStyle w:val="TableParagraph"/>
              <w:numPr>
                <w:ilvl w:val="0"/>
                <w:numId w:val="8"/>
              </w:numPr>
              <w:tabs>
                <w:tab w:val="left" w:pos="413"/>
              </w:tabs>
              <w:spacing w:line="235" w:lineRule="auto"/>
              <w:ind w:right="205" w:firstLine="0"/>
              <w:rPr>
                <w:sz w:val="24"/>
              </w:rPr>
            </w:pPr>
            <w:r>
              <w:rPr>
                <w:sz w:val="24"/>
              </w:rPr>
              <w:t>Знание типичных трудностей</w:t>
            </w:r>
            <w:r>
              <w:rPr>
                <w:spacing w:val="-58"/>
                <w:sz w:val="24"/>
              </w:rPr>
              <w:t xml:space="preserve"> </w:t>
            </w:r>
            <w:r>
              <w:rPr>
                <w:sz w:val="24"/>
              </w:rPr>
              <w:t>при</w:t>
            </w:r>
            <w:r>
              <w:rPr>
                <w:spacing w:val="1"/>
                <w:sz w:val="24"/>
              </w:rPr>
              <w:t xml:space="preserve"> </w:t>
            </w:r>
            <w:r>
              <w:rPr>
                <w:sz w:val="24"/>
              </w:rPr>
              <w:t>изучении</w:t>
            </w:r>
            <w:r>
              <w:rPr>
                <w:spacing w:val="1"/>
                <w:sz w:val="24"/>
              </w:rPr>
              <w:t xml:space="preserve"> </w:t>
            </w:r>
            <w:r>
              <w:rPr>
                <w:sz w:val="24"/>
              </w:rPr>
              <w:t>конкретных</w:t>
            </w:r>
            <w:r>
              <w:rPr>
                <w:spacing w:val="55"/>
                <w:sz w:val="24"/>
              </w:rPr>
              <w:t xml:space="preserve"> </w:t>
            </w:r>
            <w:r>
              <w:rPr>
                <w:sz w:val="24"/>
              </w:rPr>
              <w:t>тем;</w:t>
            </w:r>
          </w:p>
          <w:p w:rsidR="00CC679B" w:rsidRDefault="00CC679B" w:rsidP="00A90E1F">
            <w:pPr>
              <w:pStyle w:val="TableParagraph"/>
              <w:numPr>
                <w:ilvl w:val="0"/>
                <w:numId w:val="8"/>
              </w:numPr>
              <w:tabs>
                <w:tab w:val="left" w:pos="413"/>
              </w:tabs>
              <w:spacing w:line="240" w:lineRule="auto"/>
              <w:ind w:right="385" w:firstLine="0"/>
              <w:rPr>
                <w:sz w:val="24"/>
              </w:rPr>
            </w:pPr>
            <w:r>
              <w:rPr>
                <w:sz w:val="24"/>
              </w:rPr>
              <w:t>способность</w:t>
            </w:r>
            <w:r>
              <w:rPr>
                <w:spacing w:val="2"/>
                <w:sz w:val="24"/>
              </w:rPr>
              <w:t xml:space="preserve"> </w:t>
            </w:r>
            <w:r>
              <w:rPr>
                <w:sz w:val="24"/>
              </w:rPr>
              <w:t>дать</w:t>
            </w:r>
            <w:r>
              <w:rPr>
                <w:spacing w:val="1"/>
                <w:sz w:val="24"/>
              </w:rPr>
              <w:t xml:space="preserve"> </w:t>
            </w:r>
            <w:r>
              <w:rPr>
                <w:sz w:val="24"/>
              </w:rPr>
              <w:t>дополнительную информацию</w:t>
            </w:r>
            <w:r>
              <w:rPr>
                <w:spacing w:val="-57"/>
                <w:sz w:val="24"/>
              </w:rPr>
              <w:t xml:space="preserve"> </w:t>
            </w:r>
            <w:r>
              <w:rPr>
                <w:sz w:val="24"/>
              </w:rPr>
              <w:t>или организовать поиск</w:t>
            </w:r>
            <w:r>
              <w:rPr>
                <w:spacing w:val="1"/>
                <w:sz w:val="24"/>
              </w:rPr>
              <w:t xml:space="preserve"> </w:t>
            </w:r>
            <w:r>
              <w:rPr>
                <w:sz w:val="24"/>
              </w:rPr>
              <w:t>дополнительной информации,</w:t>
            </w:r>
            <w:r>
              <w:rPr>
                <w:spacing w:val="-57"/>
                <w:sz w:val="24"/>
              </w:rPr>
              <w:t xml:space="preserve"> </w:t>
            </w:r>
            <w:r>
              <w:rPr>
                <w:sz w:val="24"/>
              </w:rPr>
              <w:t>необходимой для решения</w:t>
            </w:r>
            <w:r>
              <w:rPr>
                <w:spacing w:val="1"/>
                <w:sz w:val="24"/>
              </w:rPr>
              <w:t xml:space="preserve"> </w:t>
            </w:r>
            <w:r>
              <w:rPr>
                <w:sz w:val="24"/>
              </w:rPr>
              <w:t>учебной</w:t>
            </w:r>
            <w:r>
              <w:rPr>
                <w:spacing w:val="2"/>
                <w:sz w:val="24"/>
              </w:rPr>
              <w:t xml:space="preserve"> </w:t>
            </w:r>
            <w:r>
              <w:rPr>
                <w:sz w:val="24"/>
              </w:rPr>
              <w:t>задачи;</w:t>
            </w:r>
          </w:p>
          <w:p w:rsidR="00CC679B" w:rsidRDefault="00CC679B" w:rsidP="00A90E1F">
            <w:pPr>
              <w:pStyle w:val="TableParagraph"/>
              <w:numPr>
                <w:ilvl w:val="0"/>
                <w:numId w:val="8"/>
              </w:numPr>
              <w:tabs>
                <w:tab w:val="left" w:pos="413"/>
              </w:tabs>
              <w:spacing w:before="3" w:line="237" w:lineRule="auto"/>
              <w:ind w:right="704" w:firstLine="0"/>
              <w:rPr>
                <w:sz w:val="24"/>
              </w:rPr>
            </w:pPr>
            <w:r>
              <w:rPr>
                <w:sz w:val="24"/>
              </w:rPr>
              <w:t>умение выявить уровень</w:t>
            </w:r>
            <w:r>
              <w:rPr>
                <w:spacing w:val="-57"/>
                <w:sz w:val="24"/>
              </w:rPr>
              <w:t xml:space="preserve"> </w:t>
            </w:r>
            <w:r>
              <w:rPr>
                <w:sz w:val="24"/>
              </w:rPr>
              <w:t>развития</w:t>
            </w:r>
            <w:r>
              <w:rPr>
                <w:spacing w:val="51"/>
                <w:sz w:val="24"/>
              </w:rPr>
              <w:t xml:space="preserve"> </w:t>
            </w:r>
            <w:r>
              <w:rPr>
                <w:sz w:val="24"/>
              </w:rPr>
              <w:t>обучающихся;</w:t>
            </w:r>
          </w:p>
          <w:p w:rsidR="00CC679B" w:rsidRDefault="00CC679B" w:rsidP="00A90E1F">
            <w:pPr>
              <w:pStyle w:val="TableParagraph"/>
              <w:numPr>
                <w:ilvl w:val="0"/>
                <w:numId w:val="8"/>
              </w:numPr>
              <w:tabs>
                <w:tab w:val="left" w:pos="413"/>
              </w:tabs>
              <w:spacing w:before="1" w:line="237" w:lineRule="auto"/>
              <w:ind w:right="935" w:firstLine="0"/>
              <w:rPr>
                <w:sz w:val="24"/>
              </w:rPr>
            </w:pPr>
            <w:r>
              <w:rPr>
                <w:sz w:val="24"/>
              </w:rPr>
              <w:t>владение методами</w:t>
            </w:r>
            <w:r>
              <w:rPr>
                <w:spacing w:val="1"/>
                <w:sz w:val="24"/>
              </w:rPr>
              <w:t xml:space="preserve"> </w:t>
            </w:r>
            <w:r>
              <w:rPr>
                <w:sz w:val="24"/>
              </w:rPr>
              <w:t>объективного контроля и</w:t>
            </w:r>
            <w:r>
              <w:rPr>
                <w:spacing w:val="-57"/>
                <w:sz w:val="24"/>
              </w:rPr>
              <w:t xml:space="preserve"> </w:t>
            </w:r>
            <w:r>
              <w:rPr>
                <w:sz w:val="24"/>
              </w:rPr>
              <w:t>оценивания;</w:t>
            </w:r>
          </w:p>
          <w:p w:rsidR="00CC679B" w:rsidRDefault="00CC679B" w:rsidP="00A90E1F">
            <w:pPr>
              <w:pStyle w:val="TableParagraph"/>
              <w:numPr>
                <w:ilvl w:val="0"/>
                <w:numId w:val="8"/>
              </w:numPr>
              <w:tabs>
                <w:tab w:val="left" w:pos="413"/>
              </w:tabs>
              <w:spacing w:before="4" w:line="240" w:lineRule="auto"/>
              <w:ind w:right="382" w:firstLine="0"/>
              <w:rPr>
                <w:sz w:val="24"/>
              </w:rPr>
            </w:pPr>
            <w:r>
              <w:rPr>
                <w:sz w:val="24"/>
              </w:rPr>
              <w:t>умение</w:t>
            </w:r>
            <w:r>
              <w:rPr>
                <w:spacing w:val="1"/>
                <w:sz w:val="24"/>
              </w:rPr>
              <w:t xml:space="preserve"> </w:t>
            </w:r>
            <w:r>
              <w:rPr>
                <w:sz w:val="24"/>
              </w:rPr>
              <w:t>использовать</w:t>
            </w:r>
            <w:r>
              <w:rPr>
                <w:spacing w:val="1"/>
                <w:sz w:val="24"/>
              </w:rPr>
              <w:t xml:space="preserve"> </w:t>
            </w:r>
            <w:r>
              <w:rPr>
                <w:sz w:val="24"/>
              </w:rPr>
              <w:t>навыкисамооценки для</w:t>
            </w:r>
            <w:r>
              <w:rPr>
                <w:spacing w:val="1"/>
                <w:sz w:val="24"/>
              </w:rPr>
              <w:t xml:space="preserve"> </w:t>
            </w:r>
            <w:r>
              <w:rPr>
                <w:sz w:val="24"/>
              </w:rPr>
              <w:t>построения информационной</w:t>
            </w:r>
            <w:r>
              <w:rPr>
                <w:spacing w:val="1"/>
                <w:sz w:val="24"/>
              </w:rPr>
              <w:t xml:space="preserve"> </w:t>
            </w:r>
            <w:r>
              <w:rPr>
                <w:sz w:val="24"/>
              </w:rPr>
              <w:t>основы</w:t>
            </w:r>
            <w:r>
              <w:rPr>
                <w:spacing w:val="1"/>
                <w:sz w:val="24"/>
              </w:rPr>
              <w:t xml:space="preserve"> </w:t>
            </w:r>
            <w:r>
              <w:rPr>
                <w:sz w:val="24"/>
              </w:rPr>
              <w:t>деятельности (ученик</w:t>
            </w:r>
            <w:r>
              <w:rPr>
                <w:spacing w:val="-57"/>
                <w:sz w:val="24"/>
              </w:rPr>
              <w:t xml:space="preserve"> </w:t>
            </w:r>
            <w:r>
              <w:rPr>
                <w:sz w:val="24"/>
              </w:rPr>
              <w:t>должен</w:t>
            </w:r>
            <w:r>
              <w:rPr>
                <w:spacing w:val="-7"/>
                <w:sz w:val="24"/>
              </w:rPr>
              <w:t xml:space="preserve"> </w:t>
            </w:r>
            <w:r>
              <w:rPr>
                <w:sz w:val="24"/>
              </w:rPr>
              <w:t>уметь</w:t>
            </w:r>
            <w:r>
              <w:rPr>
                <w:spacing w:val="-2"/>
                <w:sz w:val="24"/>
              </w:rPr>
              <w:t xml:space="preserve"> </w:t>
            </w:r>
            <w:r>
              <w:rPr>
                <w:sz w:val="24"/>
              </w:rPr>
              <w:t>определить,чего</w:t>
            </w:r>
            <w:r>
              <w:rPr>
                <w:spacing w:val="-57"/>
                <w:sz w:val="24"/>
              </w:rPr>
              <w:t xml:space="preserve"> </w:t>
            </w:r>
            <w:r>
              <w:rPr>
                <w:sz w:val="24"/>
              </w:rPr>
              <w:t>ему</w:t>
            </w:r>
            <w:r>
              <w:rPr>
                <w:spacing w:val="-8"/>
                <w:sz w:val="24"/>
              </w:rPr>
              <w:t xml:space="preserve"> </w:t>
            </w:r>
            <w:r>
              <w:rPr>
                <w:sz w:val="24"/>
              </w:rPr>
              <w:t>не</w:t>
            </w:r>
          </w:p>
          <w:p w:rsidR="00CC679B" w:rsidRDefault="00CC679B" w:rsidP="00394CD3">
            <w:pPr>
              <w:pStyle w:val="TableParagraph"/>
              <w:spacing w:line="261" w:lineRule="exact"/>
              <w:ind w:left="109"/>
              <w:rPr>
                <w:sz w:val="24"/>
              </w:rPr>
            </w:pPr>
            <w:r>
              <w:rPr>
                <w:sz w:val="24"/>
              </w:rPr>
              <w:t>хватает</w:t>
            </w:r>
            <w:r>
              <w:rPr>
                <w:spacing w:val="1"/>
                <w:sz w:val="24"/>
              </w:rPr>
              <w:t xml:space="preserve"> </w:t>
            </w:r>
            <w:r>
              <w:rPr>
                <w:sz w:val="24"/>
              </w:rPr>
              <w:t>для  решения</w:t>
            </w:r>
            <w:r>
              <w:rPr>
                <w:spacing w:val="55"/>
                <w:sz w:val="24"/>
              </w:rPr>
              <w:t xml:space="preserve"> </w:t>
            </w:r>
            <w:r>
              <w:rPr>
                <w:sz w:val="24"/>
              </w:rPr>
              <w:t>задачи)</w:t>
            </w:r>
          </w:p>
        </w:tc>
      </w:tr>
      <w:tr w:rsidR="00CC679B" w:rsidTr="00394CD3">
        <w:trPr>
          <w:trHeight w:val="3115"/>
        </w:trPr>
        <w:tc>
          <w:tcPr>
            <w:tcW w:w="576" w:type="dxa"/>
          </w:tcPr>
          <w:p w:rsidR="00CC679B" w:rsidRDefault="00CC679B" w:rsidP="00394CD3">
            <w:pPr>
              <w:pStyle w:val="TableParagraph"/>
              <w:ind w:left="92" w:right="133"/>
              <w:jc w:val="center"/>
              <w:rPr>
                <w:sz w:val="24"/>
              </w:rPr>
            </w:pPr>
            <w:r>
              <w:rPr>
                <w:sz w:val="24"/>
              </w:rPr>
              <w:t>6.5</w:t>
            </w:r>
          </w:p>
        </w:tc>
        <w:tc>
          <w:tcPr>
            <w:tcW w:w="1979" w:type="dxa"/>
          </w:tcPr>
          <w:p w:rsidR="00CC679B" w:rsidRDefault="00CC679B" w:rsidP="00394CD3">
            <w:pPr>
              <w:pStyle w:val="TableParagraph"/>
              <w:rPr>
                <w:sz w:val="24"/>
              </w:rPr>
            </w:pPr>
            <w:r>
              <w:rPr>
                <w:sz w:val="24"/>
              </w:rPr>
              <w:t>Компетентность</w:t>
            </w:r>
          </w:p>
          <w:p w:rsidR="00CC679B" w:rsidRDefault="00CC679B" w:rsidP="00394CD3">
            <w:pPr>
              <w:pStyle w:val="TableParagraph"/>
              <w:spacing w:before="2" w:line="240" w:lineRule="auto"/>
              <w:ind w:right="121"/>
              <w:rPr>
                <w:sz w:val="24"/>
              </w:rPr>
            </w:pPr>
            <w:r>
              <w:rPr>
                <w:sz w:val="24"/>
              </w:rPr>
              <w:t>в использовании</w:t>
            </w:r>
            <w:r>
              <w:rPr>
                <w:spacing w:val="-57"/>
                <w:sz w:val="24"/>
              </w:rPr>
              <w:t xml:space="preserve"> </w:t>
            </w:r>
            <w:r>
              <w:rPr>
                <w:sz w:val="24"/>
              </w:rPr>
              <w:t>современных</w:t>
            </w:r>
            <w:r>
              <w:rPr>
                <w:spacing w:val="1"/>
                <w:sz w:val="24"/>
              </w:rPr>
              <w:t xml:space="preserve"> </w:t>
            </w:r>
            <w:r>
              <w:rPr>
                <w:sz w:val="24"/>
              </w:rPr>
              <w:t>средств и систем</w:t>
            </w:r>
            <w:r>
              <w:rPr>
                <w:spacing w:val="-57"/>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воспитательного</w:t>
            </w:r>
            <w:r>
              <w:rPr>
                <w:spacing w:val="-57"/>
                <w:sz w:val="24"/>
              </w:rPr>
              <w:t xml:space="preserve"> </w:t>
            </w:r>
            <w:r>
              <w:rPr>
                <w:sz w:val="24"/>
              </w:rPr>
              <w:t>процесса</w:t>
            </w:r>
          </w:p>
        </w:tc>
        <w:tc>
          <w:tcPr>
            <w:tcW w:w="3832" w:type="dxa"/>
          </w:tcPr>
          <w:p w:rsidR="00CC679B" w:rsidRDefault="00CC679B" w:rsidP="00394CD3">
            <w:pPr>
              <w:pStyle w:val="TableParagraph"/>
              <w:spacing w:line="242" w:lineRule="auto"/>
              <w:ind w:left="114" w:right="268"/>
              <w:rPr>
                <w:sz w:val="24"/>
              </w:rPr>
            </w:pPr>
            <w:r>
              <w:rPr>
                <w:sz w:val="24"/>
              </w:rPr>
              <w:t>Обеспечивает эффективность</w:t>
            </w:r>
            <w:r>
              <w:rPr>
                <w:spacing w:val="1"/>
                <w:sz w:val="24"/>
              </w:rPr>
              <w:t xml:space="preserve"> </w:t>
            </w:r>
            <w:r>
              <w:rPr>
                <w:spacing w:val="-1"/>
                <w:sz w:val="24"/>
              </w:rPr>
              <w:t>учебно-воспитательногопроцесса</w:t>
            </w:r>
          </w:p>
        </w:tc>
        <w:tc>
          <w:tcPr>
            <w:tcW w:w="3650" w:type="dxa"/>
          </w:tcPr>
          <w:p w:rsidR="00CC679B" w:rsidRDefault="00CC679B" w:rsidP="00A90E1F">
            <w:pPr>
              <w:pStyle w:val="TableParagraph"/>
              <w:numPr>
                <w:ilvl w:val="0"/>
                <w:numId w:val="7"/>
              </w:numPr>
              <w:tabs>
                <w:tab w:val="left" w:pos="413"/>
              </w:tabs>
              <w:ind w:left="412" w:hanging="304"/>
              <w:rPr>
                <w:sz w:val="24"/>
              </w:rPr>
            </w:pPr>
            <w:r>
              <w:rPr>
                <w:sz w:val="24"/>
              </w:rPr>
              <w:t>Знание</w:t>
            </w:r>
            <w:r>
              <w:rPr>
                <w:spacing w:val="-2"/>
                <w:sz w:val="24"/>
              </w:rPr>
              <w:t xml:space="preserve"> </w:t>
            </w:r>
            <w:r>
              <w:rPr>
                <w:sz w:val="24"/>
              </w:rPr>
              <w:t>современных</w:t>
            </w:r>
            <w:r>
              <w:rPr>
                <w:spacing w:val="-6"/>
                <w:sz w:val="24"/>
              </w:rPr>
              <w:t xml:space="preserve"> </w:t>
            </w:r>
            <w:r>
              <w:rPr>
                <w:sz w:val="24"/>
              </w:rPr>
              <w:t>средств</w:t>
            </w:r>
            <w:r>
              <w:rPr>
                <w:spacing w:val="1"/>
                <w:sz w:val="24"/>
              </w:rPr>
              <w:t xml:space="preserve"> </w:t>
            </w:r>
            <w:r>
              <w:rPr>
                <w:sz w:val="24"/>
              </w:rPr>
              <w:t>и</w:t>
            </w:r>
          </w:p>
          <w:p w:rsidR="00CC679B" w:rsidRDefault="00CC679B" w:rsidP="00394CD3">
            <w:pPr>
              <w:pStyle w:val="TableParagraph"/>
              <w:spacing w:before="4" w:line="237" w:lineRule="auto"/>
              <w:ind w:left="109" w:right="659"/>
              <w:rPr>
                <w:sz w:val="24"/>
              </w:rPr>
            </w:pPr>
            <w:r>
              <w:rPr>
                <w:sz w:val="24"/>
              </w:rPr>
              <w:t>методов построения</w:t>
            </w:r>
            <w:r>
              <w:rPr>
                <w:spacing w:val="1"/>
                <w:sz w:val="24"/>
              </w:rPr>
              <w:t xml:space="preserve"> </w:t>
            </w:r>
            <w:r>
              <w:rPr>
                <w:sz w:val="24"/>
              </w:rPr>
              <w:t>образовательного</w:t>
            </w:r>
            <w:r>
              <w:rPr>
                <w:spacing w:val="-9"/>
                <w:sz w:val="24"/>
              </w:rPr>
              <w:t xml:space="preserve"> </w:t>
            </w:r>
            <w:r>
              <w:rPr>
                <w:sz w:val="24"/>
              </w:rPr>
              <w:t>процесса;</w:t>
            </w:r>
          </w:p>
          <w:p w:rsidR="00CC679B" w:rsidRDefault="00CC679B" w:rsidP="00A90E1F">
            <w:pPr>
              <w:pStyle w:val="TableParagraph"/>
              <w:numPr>
                <w:ilvl w:val="0"/>
                <w:numId w:val="7"/>
              </w:numPr>
              <w:tabs>
                <w:tab w:val="left" w:pos="413"/>
              </w:tabs>
              <w:spacing w:before="4" w:line="240" w:lineRule="auto"/>
              <w:ind w:right="117" w:firstLine="0"/>
              <w:rPr>
                <w:sz w:val="24"/>
              </w:rPr>
            </w:pPr>
            <w:r>
              <w:rPr>
                <w:sz w:val="24"/>
              </w:rPr>
              <w:t>умение</w:t>
            </w:r>
            <w:r>
              <w:rPr>
                <w:spacing w:val="-5"/>
                <w:sz w:val="24"/>
              </w:rPr>
              <w:t xml:space="preserve"> </w:t>
            </w:r>
            <w:r>
              <w:rPr>
                <w:sz w:val="24"/>
              </w:rPr>
              <w:t>использовать</w:t>
            </w:r>
            <w:r>
              <w:rPr>
                <w:spacing w:val="-5"/>
                <w:sz w:val="24"/>
              </w:rPr>
              <w:t xml:space="preserve"> </w:t>
            </w:r>
            <w:r>
              <w:rPr>
                <w:sz w:val="24"/>
              </w:rPr>
              <w:t>средства</w:t>
            </w:r>
            <w:r>
              <w:rPr>
                <w:spacing w:val="-57"/>
                <w:sz w:val="24"/>
              </w:rPr>
              <w:t xml:space="preserve"> </w:t>
            </w:r>
            <w:r>
              <w:rPr>
                <w:sz w:val="24"/>
              </w:rPr>
              <w:t>и методы обучения, адекватные</w:t>
            </w:r>
            <w:r>
              <w:rPr>
                <w:spacing w:val="1"/>
                <w:sz w:val="24"/>
              </w:rPr>
              <w:t xml:space="preserve"> </w:t>
            </w:r>
            <w:r>
              <w:rPr>
                <w:sz w:val="24"/>
              </w:rPr>
              <w:t>поставленным задачам, уровню</w:t>
            </w:r>
            <w:r>
              <w:rPr>
                <w:spacing w:val="1"/>
                <w:sz w:val="24"/>
              </w:rPr>
              <w:t xml:space="preserve"> </w:t>
            </w:r>
            <w:r>
              <w:rPr>
                <w:sz w:val="24"/>
              </w:rPr>
              <w:t>подготовленности обучающихся,</w:t>
            </w:r>
            <w:r>
              <w:rPr>
                <w:spacing w:val="-57"/>
                <w:sz w:val="24"/>
              </w:rPr>
              <w:t xml:space="preserve"> </w:t>
            </w:r>
            <w:r>
              <w:rPr>
                <w:sz w:val="24"/>
              </w:rPr>
              <w:t>их индивидуальным</w:t>
            </w:r>
            <w:r>
              <w:rPr>
                <w:spacing w:val="1"/>
                <w:sz w:val="24"/>
              </w:rPr>
              <w:t xml:space="preserve"> </w:t>
            </w:r>
            <w:r>
              <w:rPr>
                <w:sz w:val="24"/>
              </w:rPr>
              <w:t>характеристикам;</w:t>
            </w:r>
          </w:p>
          <w:p w:rsidR="00CC679B" w:rsidRDefault="00CC679B" w:rsidP="00A90E1F">
            <w:pPr>
              <w:pStyle w:val="TableParagraph"/>
              <w:numPr>
                <w:ilvl w:val="0"/>
                <w:numId w:val="7"/>
              </w:numPr>
              <w:tabs>
                <w:tab w:val="left" w:pos="413"/>
              </w:tabs>
              <w:spacing w:before="2" w:line="237" w:lineRule="auto"/>
              <w:ind w:right="64" w:firstLine="0"/>
              <w:rPr>
                <w:sz w:val="24"/>
              </w:rPr>
            </w:pPr>
            <w:r>
              <w:rPr>
                <w:sz w:val="24"/>
              </w:rPr>
              <w:t>умение обосновать выбранные</w:t>
            </w:r>
            <w:r>
              <w:rPr>
                <w:spacing w:val="-57"/>
                <w:sz w:val="24"/>
              </w:rPr>
              <w:t xml:space="preserve"> </w:t>
            </w:r>
            <w:r>
              <w:rPr>
                <w:sz w:val="24"/>
              </w:rPr>
              <w:t>методы</w:t>
            </w:r>
            <w:r>
              <w:rPr>
                <w:spacing w:val="-3"/>
                <w:sz w:val="24"/>
              </w:rPr>
              <w:t xml:space="preserve"> </w:t>
            </w:r>
            <w:r>
              <w:rPr>
                <w:sz w:val="24"/>
              </w:rPr>
              <w:t>и</w:t>
            </w:r>
            <w:r>
              <w:rPr>
                <w:spacing w:val="-3"/>
                <w:sz w:val="24"/>
              </w:rPr>
              <w:t xml:space="preserve"> </w:t>
            </w:r>
            <w:r>
              <w:rPr>
                <w:sz w:val="24"/>
              </w:rPr>
              <w:t>средства обучения</w:t>
            </w:r>
          </w:p>
        </w:tc>
      </w:tr>
    </w:tbl>
    <w:p w:rsidR="00CC679B" w:rsidRDefault="00CC679B" w:rsidP="00A90E1F">
      <w:pPr>
        <w:spacing w:line="237" w:lineRule="auto"/>
        <w:rPr>
          <w:sz w:val="24"/>
        </w:rPr>
        <w:sectPr w:rsidR="00CC679B">
          <w:pgSz w:w="11910" w:h="16840"/>
          <w:pgMar w:top="840" w:right="200" w:bottom="1940" w:left="880" w:header="0" w:footer="1743" w:gutter="0"/>
          <w:cols w:space="720"/>
        </w:sectPr>
      </w:pPr>
    </w:p>
    <w:tbl>
      <w:tblPr>
        <w:tblW w:w="0" w:type="auto"/>
        <w:tblInd w:w="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6"/>
        <w:gridCol w:w="1979"/>
        <w:gridCol w:w="3832"/>
        <w:gridCol w:w="3650"/>
      </w:tblGrid>
      <w:tr w:rsidR="00CC679B" w:rsidTr="00394CD3">
        <w:trPr>
          <w:trHeight w:val="3024"/>
        </w:trPr>
        <w:tc>
          <w:tcPr>
            <w:tcW w:w="576" w:type="dxa"/>
          </w:tcPr>
          <w:p w:rsidR="00CC679B" w:rsidRDefault="00CC679B" w:rsidP="00394CD3">
            <w:pPr>
              <w:pStyle w:val="TableParagraph"/>
              <w:spacing w:line="264" w:lineRule="exact"/>
              <w:rPr>
                <w:sz w:val="24"/>
              </w:rPr>
            </w:pPr>
            <w:r>
              <w:rPr>
                <w:sz w:val="24"/>
              </w:rPr>
              <w:lastRenderedPageBreak/>
              <w:t>6.6</w:t>
            </w:r>
          </w:p>
        </w:tc>
        <w:tc>
          <w:tcPr>
            <w:tcW w:w="1979" w:type="dxa"/>
          </w:tcPr>
          <w:p w:rsidR="00CC679B" w:rsidRDefault="00CC679B" w:rsidP="00394CD3">
            <w:pPr>
              <w:pStyle w:val="TableParagraph"/>
              <w:spacing w:line="237" w:lineRule="auto"/>
              <w:ind w:right="158"/>
              <w:rPr>
                <w:sz w:val="24"/>
              </w:rPr>
            </w:pPr>
            <w:r>
              <w:rPr>
                <w:sz w:val="24"/>
              </w:rPr>
              <w:t>Компетентность</w:t>
            </w:r>
            <w:r>
              <w:rPr>
                <w:spacing w:val="-57"/>
                <w:sz w:val="24"/>
              </w:rPr>
              <w:t xml:space="preserve"> </w:t>
            </w:r>
            <w:r>
              <w:rPr>
                <w:sz w:val="24"/>
              </w:rPr>
              <w:t>в</w:t>
            </w:r>
            <w:r>
              <w:rPr>
                <w:spacing w:val="2"/>
                <w:sz w:val="24"/>
              </w:rPr>
              <w:t xml:space="preserve"> </w:t>
            </w:r>
            <w:r>
              <w:rPr>
                <w:sz w:val="24"/>
              </w:rPr>
              <w:t>способах</w:t>
            </w:r>
          </w:p>
          <w:p w:rsidR="00CC679B" w:rsidRDefault="00CC679B" w:rsidP="00394CD3">
            <w:pPr>
              <w:pStyle w:val="TableParagraph"/>
              <w:spacing w:line="237" w:lineRule="auto"/>
              <w:ind w:right="471"/>
              <w:rPr>
                <w:sz w:val="24"/>
              </w:rPr>
            </w:pPr>
            <w:r>
              <w:rPr>
                <w:sz w:val="24"/>
              </w:rPr>
              <w:t>умственной</w:t>
            </w:r>
            <w:r>
              <w:rPr>
                <w:spacing w:val="1"/>
                <w:sz w:val="24"/>
              </w:rPr>
              <w:t xml:space="preserve"> </w:t>
            </w:r>
            <w:r>
              <w:rPr>
                <w:sz w:val="24"/>
              </w:rPr>
              <w:t>деятельности</w:t>
            </w:r>
          </w:p>
        </w:tc>
        <w:tc>
          <w:tcPr>
            <w:tcW w:w="3832" w:type="dxa"/>
          </w:tcPr>
          <w:p w:rsidR="00CC679B" w:rsidRDefault="00CC679B" w:rsidP="00394CD3">
            <w:pPr>
              <w:pStyle w:val="TableParagraph"/>
              <w:spacing w:line="237" w:lineRule="auto"/>
              <w:ind w:left="114" w:right="316"/>
              <w:rPr>
                <w:sz w:val="24"/>
              </w:rPr>
            </w:pPr>
            <w:r>
              <w:rPr>
                <w:sz w:val="24"/>
              </w:rPr>
              <w:t>Характеризует</w:t>
            </w:r>
            <w:r>
              <w:rPr>
                <w:spacing w:val="-2"/>
                <w:sz w:val="24"/>
              </w:rPr>
              <w:t xml:space="preserve"> </w:t>
            </w:r>
            <w:r>
              <w:rPr>
                <w:sz w:val="24"/>
              </w:rPr>
              <w:t>уровень</w:t>
            </w:r>
            <w:r>
              <w:rPr>
                <w:spacing w:val="-9"/>
                <w:sz w:val="24"/>
              </w:rPr>
              <w:t xml:space="preserve"> </w:t>
            </w:r>
            <w:r>
              <w:rPr>
                <w:sz w:val="24"/>
              </w:rPr>
              <w:t>владения</w:t>
            </w:r>
            <w:r>
              <w:rPr>
                <w:spacing w:val="-57"/>
                <w:sz w:val="24"/>
              </w:rPr>
              <w:t xml:space="preserve"> </w:t>
            </w:r>
            <w:r>
              <w:rPr>
                <w:sz w:val="24"/>
              </w:rPr>
              <w:t>педагогоми</w:t>
            </w:r>
            <w:r>
              <w:rPr>
                <w:spacing w:val="-8"/>
                <w:sz w:val="24"/>
              </w:rPr>
              <w:t xml:space="preserve"> </w:t>
            </w:r>
            <w:r>
              <w:rPr>
                <w:sz w:val="24"/>
              </w:rPr>
              <w:t>обучающимися</w:t>
            </w:r>
          </w:p>
          <w:p w:rsidR="00CC679B" w:rsidRDefault="00CC679B" w:rsidP="00394CD3">
            <w:pPr>
              <w:pStyle w:val="TableParagraph"/>
              <w:spacing w:line="237" w:lineRule="auto"/>
              <w:ind w:left="114" w:right="783"/>
              <w:rPr>
                <w:sz w:val="24"/>
              </w:rPr>
            </w:pPr>
            <w:r>
              <w:rPr>
                <w:sz w:val="24"/>
              </w:rPr>
              <w:t>системой</w:t>
            </w:r>
            <w:r>
              <w:rPr>
                <w:spacing w:val="-10"/>
                <w:sz w:val="24"/>
              </w:rPr>
              <w:t xml:space="preserve"> </w:t>
            </w:r>
            <w:r>
              <w:rPr>
                <w:sz w:val="24"/>
              </w:rPr>
              <w:t>интеллектуальных</w:t>
            </w:r>
            <w:r>
              <w:rPr>
                <w:spacing w:val="-57"/>
                <w:sz w:val="24"/>
              </w:rPr>
              <w:t xml:space="preserve"> </w:t>
            </w:r>
            <w:r>
              <w:rPr>
                <w:sz w:val="24"/>
              </w:rPr>
              <w:t>операций</w:t>
            </w:r>
          </w:p>
        </w:tc>
        <w:tc>
          <w:tcPr>
            <w:tcW w:w="3650" w:type="dxa"/>
          </w:tcPr>
          <w:p w:rsidR="00CC679B" w:rsidRDefault="00CC679B" w:rsidP="00A90E1F">
            <w:pPr>
              <w:pStyle w:val="TableParagraph"/>
              <w:numPr>
                <w:ilvl w:val="0"/>
                <w:numId w:val="6"/>
              </w:numPr>
              <w:tabs>
                <w:tab w:val="left" w:pos="413"/>
              </w:tabs>
              <w:spacing w:line="237" w:lineRule="auto"/>
              <w:ind w:right="529" w:firstLine="0"/>
              <w:rPr>
                <w:sz w:val="24"/>
              </w:rPr>
            </w:pPr>
            <w:r>
              <w:rPr>
                <w:sz w:val="24"/>
              </w:rPr>
              <w:t>Знание системы</w:t>
            </w:r>
            <w:r>
              <w:rPr>
                <w:spacing w:val="1"/>
                <w:sz w:val="24"/>
              </w:rPr>
              <w:t xml:space="preserve"> </w:t>
            </w:r>
            <w:r>
              <w:rPr>
                <w:sz w:val="24"/>
              </w:rPr>
              <w:t>интеллектуальных</w:t>
            </w:r>
            <w:r>
              <w:rPr>
                <w:spacing w:val="-5"/>
                <w:sz w:val="24"/>
              </w:rPr>
              <w:t xml:space="preserve"> </w:t>
            </w:r>
            <w:r>
              <w:rPr>
                <w:sz w:val="24"/>
              </w:rPr>
              <w:t>операций;</w:t>
            </w:r>
          </w:p>
          <w:p w:rsidR="00CC679B" w:rsidRDefault="00CC679B" w:rsidP="00A90E1F">
            <w:pPr>
              <w:pStyle w:val="TableParagraph"/>
              <w:numPr>
                <w:ilvl w:val="0"/>
                <w:numId w:val="6"/>
              </w:numPr>
              <w:tabs>
                <w:tab w:val="left" w:pos="413"/>
              </w:tabs>
              <w:spacing w:line="237" w:lineRule="auto"/>
              <w:ind w:right="127" w:firstLine="0"/>
              <w:rPr>
                <w:sz w:val="24"/>
              </w:rPr>
            </w:pPr>
            <w:r>
              <w:rPr>
                <w:sz w:val="24"/>
              </w:rPr>
              <w:t>Владение</w:t>
            </w:r>
            <w:r>
              <w:rPr>
                <w:spacing w:val="-10"/>
                <w:sz w:val="24"/>
              </w:rPr>
              <w:t xml:space="preserve"> </w:t>
            </w:r>
            <w:r>
              <w:rPr>
                <w:sz w:val="24"/>
              </w:rPr>
              <w:t>интеллектуальными</w:t>
            </w:r>
            <w:r>
              <w:rPr>
                <w:spacing w:val="-57"/>
                <w:sz w:val="24"/>
              </w:rPr>
              <w:t xml:space="preserve"> </w:t>
            </w:r>
            <w:r>
              <w:rPr>
                <w:sz w:val="24"/>
              </w:rPr>
              <w:t>операциями;</w:t>
            </w:r>
          </w:p>
          <w:p w:rsidR="00CC679B" w:rsidRDefault="00CC679B" w:rsidP="00A90E1F">
            <w:pPr>
              <w:pStyle w:val="TableParagraph"/>
              <w:numPr>
                <w:ilvl w:val="0"/>
                <w:numId w:val="6"/>
              </w:numPr>
              <w:tabs>
                <w:tab w:val="left" w:pos="413"/>
              </w:tabs>
              <w:spacing w:line="240" w:lineRule="auto"/>
              <w:ind w:right="430" w:firstLine="0"/>
              <w:rPr>
                <w:sz w:val="24"/>
              </w:rPr>
            </w:pPr>
            <w:r>
              <w:rPr>
                <w:sz w:val="24"/>
              </w:rPr>
              <w:t>умение сформировать</w:t>
            </w:r>
            <w:r>
              <w:rPr>
                <w:spacing w:val="1"/>
                <w:sz w:val="24"/>
              </w:rPr>
              <w:t xml:space="preserve"> </w:t>
            </w:r>
            <w:r>
              <w:rPr>
                <w:sz w:val="24"/>
              </w:rPr>
              <w:t>интеллектуальные операции у</w:t>
            </w:r>
            <w:r>
              <w:rPr>
                <w:spacing w:val="-57"/>
                <w:sz w:val="24"/>
              </w:rPr>
              <w:t xml:space="preserve"> </w:t>
            </w:r>
            <w:r>
              <w:rPr>
                <w:sz w:val="24"/>
              </w:rPr>
              <w:t>учеников;</w:t>
            </w:r>
          </w:p>
          <w:p w:rsidR="00CC679B" w:rsidRDefault="00CC679B" w:rsidP="00A90E1F">
            <w:pPr>
              <w:pStyle w:val="TableParagraph"/>
              <w:numPr>
                <w:ilvl w:val="0"/>
                <w:numId w:val="6"/>
              </w:numPr>
              <w:tabs>
                <w:tab w:val="left" w:pos="413"/>
              </w:tabs>
              <w:spacing w:line="240" w:lineRule="auto"/>
              <w:ind w:right="61" w:firstLine="0"/>
              <w:rPr>
                <w:sz w:val="24"/>
              </w:rPr>
            </w:pPr>
            <w:r>
              <w:rPr>
                <w:sz w:val="24"/>
              </w:rPr>
              <w:t>умение организовать</w:t>
            </w:r>
            <w:r>
              <w:rPr>
                <w:spacing w:val="1"/>
                <w:sz w:val="24"/>
              </w:rPr>
              <w:t xml:space="preserve"> </w:t>
            </w:r>
            <w:r>
              <w:rPr>
                <w:sz w:val="24"/>
              </w:rPr>
              <w:t>использование</w:t>
            </w:r>
            <w:r>
              <w:rPr>
                <w:spacing w:val="-14"/>
                <w:sz w:val="24"/>
              </w:rPr>
              <w:t xml:space="preserve"> </w:t>
            </w:r>
            <w:r>
              <w:rPr>
                <w:sz w:val="24"/>
              </w:rPr>
              <w:t>интеллектуальных</w:t>
            </w:r>
            <w:r>
              <w:rPr>
                <w:spacing w:val="-57"/>
                <w:sz w:val="24"/>
              </w:rPr>
              <w:t xml:space="preserve"> </w:t>
            </w:r>
            <w:r>
              <w:rPr>
                <w:sz w:val="24"/>
              </w:rPr>
              <w:t>операций,</w:t>
            </w:r>
          </w:p>
          <w:p w:rsidR="00CC679B" w:rsidRDefault="00CC679B" w:rsidP="00A90E1F">
            <w:pPr>
              <w:pStyle w:val="TableParagraph"/>
              <w:numPr>
                <w:ilvl w:val="0"/>
                <w:numId w:val="6"/>
              </w:numPr>
              <w:tabs>
                <w:tab w:val="left" w:pos="413"/>
              </w:tabs>
              <w:spacing w:line="265" w:lineRule="exact"/>
              <w:ind w:left="412" w:hanging="304"/>
              <w:rPr>
                <w:sz w:val="24"/>
              </w:rPr>
            </w:pPr>
            <w:r>
              <w:rPr>
                <w:sz w:val="24"/>
              </w:rPr>
              <w:t>адекватных</w:t>
            </w:r>
            <w:r>
              <w:rPr>
                <w:spacing w:val="-5"/>
                <w:sz w:val="24"/>
              </w:rPr>
              <w:t xml:space="preserve"> </w:t>
            </w:r>
            <w:r>
              <w:rPr>
                <w:sz w:val="24"/>
              </w:rPr>
              <w:t>решаемой</w:t>
            </w:r>
            <w:r>
              <w:rPr>
                <w:spacing w:val="-2"/>
                <w:sz w:val="24"/>
              </w:rPr>
              <w:t xml:space="preserve"> </w:t>
            </w:r>
            <w:r>
              <w:rPr>
                <w:sz w:val="24"/>
              </w:rPr>
              <w:t>задаче</w:t>
            </w:r>
          </w:p>
        </w:tc>
      </w:tr>
    </w:tbl>
    <w:p w:rsidR="00CC679B" w:rsidRDefault="00CC679B" w:rsidP="00A90E1F">
      <w:pPr>
        <w:pStyle w:val="a4"/>
        <w:spacing w:before="2"/>
        <w:ind w:left="0" w:firstLine="0"/>
        <w:jc w:val="left"/>
        <w:rPr>
          <w:b/>
          <w:sz w:val="16"/>
        </w:rPr>
      </w:pPr>
    </w:p>
    <w:p w:rsidR="00CC679B" w:rsidRDefault="00CC679B" w:rsidP="00A90E1F">
      <w:pPr>
        <w:pStyle w:val="1"/>
        <w:numPr>
          <w:ilvl w:val="2"/>
          <w:numId w:val="35"/>
        </w:numPr>
        <w:tabs>
          <w:tab w:val="left" w:pos="2712"/>
        </w:tabs>
        <w:spacing w:before="90" w:line="272" w:lineRule="exact"/>
        <w:ind w:left="2711" w:hanging="543"/>
      </w:pPr>
      <w:bookmarkStart w:id="75" w:name="3.5.4_Кадровые_условия_реализации_програ"/>
      <w:bookmarkStart w:id="76" w:name="_bookmark38"/>
      <w:bookmarkEnd w:id="75"/>
      <w:bookmarkEnd w:id="76"/>
      <w:r>
        <w:t>Кадровые</w:t>
      </w:r>
      <w:r>
        <w:rPr>
          <w:spacing w:val="-5"/>
        </w:rPr>
        <w:t xml:space="preserve"> </w:t>
      </w:r>
      <w:r>
        <w:t>условия</w:t>
      </w:r>
      <w:r>
        <w:rPr>
          <w:spacing w:val="-3"/>
        </w:rPr>
        <w:t xml:space="preserve"> </w:t>
      </w:r>
      <w:r>
        <w:t>реализации</w:t>
      </w:r>
      <w:r>
        <w:rPr>
          <w:spacing w:val="-2"/>
        </w:rPr>
        <w:t xml:space="preserve"> </w:t>
      </w:r>
      <w:r>
        <w:t>программы</w:t>
      </w:r>
    </w:p>
    <w:p w:rsidR="00CC679B" w:rsidRDefault="00CC679B" w:rsidP="00A90E1F">
      <w:pPr>
        <w:pStyle w:val="a4"/>
        <w:ind w:left="253" w:right="643" w:firstLine="566"/>
      </w:pPr>
      <w:r>
        <w:t>Начальная школа укомплектована кадрами, имеющими необходимую квалификацию для</w:t>
      </w:r>
      <w:r>
        <w:rPr>
          <w:spacing w:val="1"/>
        </w:rPr>
        <w:t xml:space="preserve"> </w:t>
      </w:r>
      <w:r>
        <w:t>решения</w:t>
      </w:r>
      <w:r>
        <w:rPr>
          <w:spacing w:val="1"/>
        </w:rPr>
        <w:t xml:space="preserve"> </w:t>
      </w:r>
      <w:r>
        <w:t>задач,</w:t>
      </w:r>
      <w:r>
        <w:rPr>
          <w:spacing w:val="1"/>
        </w:rPr>
        <w:t xml:space="preserve"> </w:t>
      </w:r>
      <w:r>
        <w:t>определённых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начального</w:t>
      </w:r>
      <w:r>
        <w:rPr>
          <w:spacing w:val="1"/>
        </w:rPr>
        <w:t xml:space="preserve"> </w:t>
      </w:r>
      <w:r>
        <w:t>общего</w:t>
      </w:r>
      <w:r>
        <w:rPr>
          <w:spacing w:val="1"/>
        </w:rPr>
        <w:t xml:space="preserve"> </w:t>
      </w:r>
      <w:r>
        <w:t>образования,</w:t>
      </w:r>
      <w:r>
        <w:rPr>
          <w:spacing w:val="5"/>
        </w:rPr>
        <w:t xml:space="preserve"> </w:t>
      </w:r>
      <w:r>
        <w:t>способными</w:t>
      </w:r>
      <w:r>
        <w:rPr>
          <w:spacing w:val="-1"/>
        </w:rPr>
        <w:t xml:space="preserve"> </w:t>
      </w:r>
      <w:r>
        <w:t>к инновационной профессиональной</w:t>
      </w:r>
      <w:r>
        <w:rPr>
          <w:spacing w:val="-1"/>
        </w:rPr>
        <w:t xml:space="preserve"> </w:t>
      </w:r>
      <w:r>
        <w:t>деятельности.</w:t>
      </w:r>
    </w:p>
    <w:p w:rsidR="00CC679B" w:rsidRDefault="00CC679B" w:rsidP="00A90E1F">
      <w:pPr>
        <w:pStyle w:val="a4"/>
        <w:spacing w:line="242" w:lineRule="auto"/>
        <w:ind w:left="253" w:right="651" w:firstLine="566"/>
      </w:pPr>
      <w:r>
        <w:t>В начальной школе работает 2 учителя, 100% учителей прошли обучение по теме «ФГОС</w:t>
      </w:r>
      <w:r>
        <w:rPr>
          <w:spacing w:val="-57"/>
        </w:rPr>
        <w:t xml:space="preserve"> </w:t>
      </w:r>
      <w:r>
        <w:t>второго</w:t>
      </w:r>
      <w:r>
        <w:rPr>
          <w:spacing w:val="2"/>
        </w:rPr>
        <w:t xml:space="preserve"> </w:t>
      </w:r>
      <w:r>
        <w:t>поколения».</w:t>
      </w:r>
    </w:p>
    <w:p w:rsidR="00CC679B" w:rsidRDefault="00CC679B" w:rsidP="00A90E1F">
      <w:pPr>
        <w:pStyle w:val="a4"/>
        <w:ind w:left="253" w:right="649" w:firstLine="566"/>
      </w:pPr>
      <w:r>
        <w:t>Для</w:t>
      </w:r>
      <w:r>
        <w:rPr>
          <w:spacing w:val="1"/>
        </w:rPr>
        <w:t xml:space="preserve"> </w:t>
      </w:r>
      <w:r>
        <w:t>решения</w:t>
      </w:r>
      <w:r>
        <w:rPr>
          <w:spacing w:val="1"/>
        </w:rPr>
        <w:t xml:space="preserve"> </w:t>
      </w:r>
      <w:r>
        <w:t>задач,</w:t>
      </w:r>
      <w:r>
        <w:rPr>
          <w:spacing w:val="1"/>
        </w:rPr>
        <w:t xml:space="preserve"> </w:t>
      </w:r>
      <w:r>
        <w:t>определенных</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начального</w:t>
      </w:r>
      <w:r>
        <w:rPr>
          <w:spacing w:val="1"/>
        </w:rPr>
        <w:t xml:space="preserve"> </w:t>
      </w:r>
      <w:r>
        <w:t>общего образования школа укомплектована кадрами, имеющими необходимую квалификацию,</w:t>
      </w:r>
      <w:r>
        <w:rPr>
          <w:spacing w:val="1"/>
        </w:rPr>
        <w:t xml:space="preserve"> </w:t>
      </w:r>
      <w:r>
        <w:t>способными</w:t>
      </w:r>
      <w:r>
        <w:rPr>
          <w:spacing w:val="4"/>
        </w:rPr>
        <w:t xml:space="preserve"> </w:t>
      </w:r>
      <w:r>
        <w:t>к</w:t>
      </w:r>
      <w:r>
        <w:rPr>
          <w:spacing w:val="-4"/>
        </w:rPr>
        <w:t xml:space="preserve"> </w:t>
      </w:r>
      <w:r>
        <w:t>инновационной</w:t>
      </w:r>
      <w:r>
        <w:rPr>
          <w:spacing w:val="4"/>
        </w:rPr>
        <w:t xml:space="preserve"> </w:t>
      </w:r>
      <w:r>
        <w:t>профессиональной деятельности.</w:t>
      </w:r>
    </w:p>
    <w:p w:rsidR="00CC679B" w:rsidRDefault="00CC679B" w:rsidP="00A90E1F">
      <w:pPr>
        <w:pStyle w:val="a4"/>
        <w:spacing w:line="273" w:lineRule="exact"/>
        <w:ind w:left="819" w:firstLine="0"/>
      </w:pPr>
      <w:r>
        <w:t>Требования</w:t>
      </w:r>
      <w:r>
        <w:rPr>
          <w:spacing w:val="-1"/>
        </w:rPr>
        <w:t xml:space="preserve"> </w:t>
      </w:r>
      <w:r>
        <w:t>к</w:t>
      </w:r>
      <w:r>
        <w:rPr>
          <w:spacing w:val="-4"/>
        </w:rPr>
        <w:t xml:space="preserve"> </w:t>
      </w:r>
      <w:r>
        <w:t>кадровым условиям</w:t>
      </w:r>
      <w:r>
        <w:rPr>
          <w:spacing w:val="-5"/>
        </w:rPr>
        <w:t xml:space="preserve"> </w:t>
      </w:r>
      <w:r>
        <w:t>включают:</w:t>
      </w:r>
    </w:p>
    <w:p w:rsidR="00CC679B" w:rsidRDefault="00CC679B" w:rsidP="00A90E1F">
      <w:pPr>
        <w:pStyle w:val="a4"/>
        <w:spacing w:line="291" w:lineRule="exact"/>
        <w:ind w:left="819" w:firstLine="0"/>
        <w:jc w:val="left"/>
      </w:pPr>
      <w:r>
        <w:rPr>
          <w:rFonts w:ascii="Symbol" w:hAnsi="Symbol"/>
        </w:rPr>
        <w:t></w:t>
      </w:r>
      <w:r>
        <w:t>укомплектованность</w:t>
      </w:r>
      <w:r>
        <w:rPr>
          <w:spacing w:val="-14"/>
        </w:rPr>
        <w:t xml:space="preserve"> </w:t>
      </w:r>
      <w:r>
        <w:t>педагогическими,</w:t>
      </w:r>
      <w:r>
        <w:rPr>
          <w:spacing w:val="-10"/>
        </w:rPr>
        <w:t xml:space="preserve"> </w:t>
      </w:r>
      <w:r>
        <w:t>руководящими</w:t>
      </w:r>
      <w:r>
        <w:rPr>
          <w:spacing w:val="-15"/>
        </w:rPr>
        <w:t xml:space="preserve"> </w:t>
      </w:r>
      <w:r>
        <w:t>и</w:t>
      </w:r>
      <w:r>
        <w:rPr>
          <w:spacing w:val="-14"/>
        </w:rPr>
        <w:t xml:space="preserve"> </w:t>
      </w:r>
      <w:r>
        <w:t>иными</w:t>
      </w:r>
      <w:r>
        <w:rPr>
          <w:spacing w:val="-15"/>
        </w:rPr>
        <w:t xml:space="preserve"> </w:t>
      </w:r>
      <w:r>
        <w:t>работниками;</w:t>
      </w:r>
    </w:p>
    <w:p w:rsidR="00CC679B" w:rsidRDefault="00CC679B" w:rsidP="00A90E1F">
      <w:pPr>
        <w:pStyle w:val="a6"/>
        <w:numPr>
          <w:ilvl w:val="0"/>
          <w:numId w:val="5"/>
        </w:numPr>
        <w:tabs>
          <w:tab w:val="left" w:pos="1502"/>
        </w:tabs>
        <w:spacing w:line="293" w:lineRule="exact"/>
        <w:jc w:val="left"/>
        <w:rPr>
          <w:sz w:val="24"/>
        </w:rPr>
      </w:pPr>
      <w:r>
        <w:rPr>
          <w:sz w:val="24"/>
        </w:rPr>
        <w:t>уровень</w:t>
      </w:r>
      <w:r>
        <w:rPr>
          <w:spacing w:val="-3"/>
          <w:sz w:val="24"/>
        </w:rPr>
        <w:t xml:space="preserve"> </w:t>
      </w:r>
      <w:r>
        <w:rPr>
          <w:sz w:val="24"/>
        </w:rPr>
        <w:t>квалификации</w:t>
      </w:r>
      <w:r>
        <w:rPr>
          <w:spacing w:val="-2"/>
          <w:sz w:val="24"/>
        </w:rPr>
        <w:t xml:space="preserve"> </w:t>
      </w:r>
      <w:r>
        <w:rPr>
          <w:sz w:val="24"/>
        </w:rPr>
        <w:t>педагогических</w:t>
      </w:r>
      <w:r>
        <w:rPr>
          <w:spacing w:val="-8"/>
          <w:sz w:val="24"/>
        </w:rPr>
        <w:t xml:space="preserve"> </w:t>
      </w:r>
      <w:r>
        <w:rPr>
          <w:sz w:val="24"/>
        </w:rPr>
        <w:t>и</w:t>
      </w:r>
      <w:r>
        <w:rPr>
          <w:spacing w:val="-2"/>
          <w:sz w:val="24"/>
        </w:rPr>
        <w:t xml:space="preserve"> </w:t>
      </w:r>
      <w:r>
        <w:rPr>
          <w:sz w:val="24"/>
        </w:rPr>
        <w:t>руководящих</w:t>
      </w:r>
      <w:r>
        <w:rPr>
          <w:spacing w:val="-7"/>
          <w:sz w:val="24"/>
        </w:rPr>
        <w:t xml:space="preserve"> </w:t>
      </w:r>
      <w:r>
        <w:rPr>
          <w:sz w:val="24"/>
        </w:rPr>
        <w:t>работников;</w:t>
      </w:r>
    </w:p>
    <w:p w:rsidR="00CC679B" w:rsidRDefault="00CC679B" w:rsidP="00A90E1F">
      <w:pPr>
        <w:pStyle w:val="a6"/>
        <w:numPr>
          <w:ilvl w:val="0"/>
          <w:numId w:val="5"/>
        </w:numPr>
        <w:tabs>
          <w:tab w:val="left" w:pos="1502"/>
        </w:tabs>
        <w:spacing w:line="292" w:lineRule="exact"/>
        <w:jc w:val="left"/>
        <w:rPr>
          <w:sz w:val="24"/>
        </w:rPr>
      </w:pPr>
      <w:r>
        <w:rPr>
          <w:sz w:val="24"/>
        </w:rPr>
        <w:t>непрерывность</w:t>
      </w:r>
      <w:r>
        <w:rPr>
          <w:spacing w:val="-5"/>
          <w:sz w:val="24"/>
        </w:rPr>
        <w:t xml:space="preserve"> </w:t>
      </w:r>
      <w:r>
        <w:rPr>
          <w:sz w:val="24"/>
        </w:rPr>
        <w:t>профессионального</w:t>
      </w:r>
      <w:r>
        <w:rPr>
          <w:spacing w:val="-3"/>
          <w:sz w:val="24"/>
        </w:rPr>
        <w:t xml:space="preserve"> </w:t>
      </w:r>
      <w:r>
        <w:rPr>
          <w:sz w:val="24"/>
        </w:rPr>
        <w:t>развития</w:t>
      </w:r>
      <w:r>
        <w:rPr>
          <w:spacing w:val="-4"/>
          <w:sz w:val="24"/>
        </w:rPr>
        <w:t xml:space="preserve"> </w:t>
      </w:r>
      <w:r>
        <w:rPr>
          <w:sz w:val="24"/>
        </w:rPr>
        <w:t>педагогических</w:t>
      </w:r>
      <w:r>
        <w:rPr>
          <w:spacing w:val="-6"/>
          <w:sz w:val="24"/>
        </w:rPr>
        <w:t xml:space="preserve"> </w:t>
      </w:r>
      <w:r>
        <w:rPr>
          <w:sz w:val="24"/>
        </w:rPr>
        <w:t>работников.</w:t>
      </w:r>
    </w:p>
    <w:p w:rsidR="00CC679B" w:rsidRDefault="00CC679B" w:rsidP="00A90E1F">
      <w:pPr>
        <w:pStyle w:val="a4"/>
        <w:ind w:left="253" w:right="644" w:firstLine="566"/>
      </w:pPr>
      <w:r>
        <w:t>Основой</w:t>
      </w:r>
      <w:r>
        <w:rPr>
          <w:spacing w:val="1"/>
        </w:rPr>
        <w:t xml:space="preserve"> </w:t>
      </w:r>
      <w:r>
        <w:t>для</w:t>
      </w:r>
      <w:r>
        <w:rPr>
          <w:spacing w:val="1"/>
        </w:rPr>
        <w:t xml:space="preserve"> </w:t>
      </w:r>
      <w:r>
        <w:t>разработки</w:t>
      </w:r>
      <w:r>
        <w:rPr>
          <w:spacing w:val="1"/>
        </w:rPr>
        <w:t xml:space="preserve"> </w:t>
      </w:r>
      <w:r>
        <w:t>должностных инструкций,</w:t>
      </w:r>
      <w:r>
        <w:rPr>
          <w:spacing w:val="1"/>
        </w:rPr>
        <w:t xml:space="preserve"> </w:t>
      </w:r>
      <w:r>
        <w:t>содержащих конкретный</w:t>
      </w:r>
      <w:r>
        <w:rPr>
          <w:spacing w:val="1"/>
        </w:rPr>
        <w:t xml:space="preserve"> </w:t>
      </w:r>
      <w:r>
        <w:t>перечень</w:t>
      </w:r>
      <w:r>
        <w:rPr>
          <w:spacing w:val="1"/>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w:t>
      </w:r>
      <w:r>
        <w:rPr>
          <w:spacing w:val="1"/>
        </w:rPr>
        <w:t xml:space="preserve"> </w:t>
      </w:r>
      <w:r>
        <w:t>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служат</w:t>
      </w:r>
      <w:r>
        <w:rPr>
          <w:spacing w:val="1"/>
        </w:rPr>
        <w:t xml:space="preserve"> </w:t>
      </w:r>
      <w:r>
        <w:t>квалификационные характеристики, представленные в Едином квалификационном справочнике</w:t>
      </w:r>
      <w:r>
        <w:rPr>
          <w:spacing w:val="-57"/>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(ЕКС),</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3"/>
        </w:rPr>
        <w:t xml:space="preserve"> </w:t>
      </w:r>
      <w:r>
        <w:t>должностей</w:t>
      </w:r>
      <w:r>
        <w:rPr>
          <w:spacing w:val="4"/>
        </w:rPr>
        <w:t xml:space="preserve"> </w:t>
      </w:r>
      <w:r>
        <w:t>работников</w:t>
      </w:r>
      <w:r>
        <w:rPr>
          <w:spacing w:val="-4"/>
        </w:rPr>
        <w:t xml:space="preserve"> </w:t>
      </w:r>
      <w:r>
        <w:t>образования».</w:t>
      </w:r>
    </w:p>
    <w:p w:rsidR="00CC679B" w:rsidRDefault="00CC679B" w:rsidP="00A90E1F">
      <w:pPr>
        <w:pStyle w:val="a4"/>
        <w:ind w:left="253" w:right="645" w:firstLine="566"/>
      </w:pPr>
      <w:r>
        <w:t>Для обеспечения реализации программы начального общего образования образовательная</w:t>
      </w:r>
      <w:r>
        <w:rPr>
          <w:spacing w:val="1"/>
        </w:rPr>
        <w:t xml:space="preserve"> </w:t>
      </w:r>
      <w:r>
        <w:t>организация укомплектована кадрами, имеющими необходимую квалификацию для решения</w:t>
      </w:r>
      <w:r>
        <w:rPr>
          <w:spacing w:val="1"/>
        </w:rPr>
        <w:t xml:space="preserve"> </w:t>
      </w:r>
      <w:r>
        <w:t>задач,</w:t>
      </w:r>
      <w:r>
        <w:rPr>
          <w:spacing w:val="4"/>
        </w:rPr>
        <w:t xml:space="preserve"> </w:t>
      </w:r>
      <w:r>
        <w:t>связанных</w:t>
      </w:r>
      <w:r>
        <w:rPr>
          <w:spacing w:val="-3"/>
        </w:rPr>
        <w:t xml:space="preserve"> </w:t>
      </w:r>
      <w:r>
        <w:t>с</w:t>
      </w:r>
      <w:r>
        <w:rPr>
          <w:spacing w:val="57"/>
        </w:rPr>
        <w:t xml:space="preserve"> </w:t>
      </w:r>
      <w:r>
        <w:t>достижением</w:t>
      </w:r>
      <w:r>
        <w:rPr>
          <w:spacing w:val="4"/>
        </w:rPr>
        <w:t xml:space="preserve"> </w:t>
      </w:r>
      <w:r>
        <w:t>целей</w:t>
      </w:r>
      <w:r>
        <w:rPr>
          <w:spacing w:val="-2"/>
        </w:rPr>
        <w:t xml:space="preserve"> </w:t>
      </w:r>
      <w:r>
        <w:t>и</w:t>
      </w:r>
      <w:r>
        <w:rPr>
          <w:spacing w:val="-2"/>
        </w:rPr>
        <w:t xml:space="preserve"> </w:t>
      </w:r>
      <w:r>
        <w:t>задач образовательной</w:t>
      </w:r>
      <w:r>
        <w:rPr>
          <w:spacing w:val="4"/>
        </w:rPr>
        <w:t xml:space="preserve"> </w:t>
      </w:r>
      <w:r>
        <w:t>деятельности.</w:t>
      </w:r>
    </w:p>
    <w:p w:rsidR="00CC679B" w:rsidRDefault="00CC679B" w:rsidP="00A90E1F">
      <w:pPr>
        <w:pStyle w:val="a4"/>
        <w:spacing w:before="3" w:line="275" w:lineRule="exact"/>
        <w:ind w:left="819" w:firstLine="0"/>
      </w:pPr>
      <w:r>
        <w:t>Обеспеченность</w:t>
      </w:r>
      <w:r>
        <w:rPr>
          <w:spacing w:val="1"/>
        </w:rPr>
        <w:t xml:space="preserve"> </w:t>
      </w:r>
      <w:r>
        <w:t>кадровыми</w:t>
      </w:r>
      <w:r>
        <w:rPr>
          <w:spacing w:val="-4"/>
        </w:rPr>
        <w:t xml:space="preserve"> </w:t>
      </w:r>
      <w:r>
        <w:t>условиями</w:t>
      </w:r>
      <w:r>
        <w:rPr>
          <w:spacing w:val="-3"/>
        </w:rPr>
        <w:t xml:space="preserve"> </w:t>
      </w:r>
      <w:r>
        <w:t>включает</w:t>
      </w:r>
      <w:r>
        <w:rPr>
          <w:spacing w:val="-1"/>
        </w:rPr>
        <w:t xml:space="preserve"> </w:t>
      </w:r>
      <w:r>
        <w:t>в себя:</w:t>
      </w:r>
    </w:p>
    <w:p w:rsidR="00CC679B" w:rsidRDefault="00CC679B" w:rsidP="00A90E1F">
      <w:pPr>
        <w:pStyle w:val="a6"/>
        <w:numPr>
          <w:ilvl w:val="0"/>
          <w:numId w:val="4"/>
        </w:numPr>
        <w:tabs>
          <w:tab w:val="left" w:pos="1507"/>
        </w:tabs>
        <w:spacing w:line="242" w:lineRule="auto"/>
        <w:ind w:right="654" w:firstLine="566"/>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 иными</w:t>
      </w:r>
      <w:r>
        <w:rPr>
          <w:spacing w:val="4"/>
          <w:sz w:val="24"/>
        </w:rPr>
        <w:t xml:space="preserve"> </w:t>
      </w:r>
      <w:r>
        <w:rPr>
          <w:sz w:val="24"/>
        </w:rPr>
        <w:t>работниками;</w:t>
      </w:r>
    </w:p>
    <w:p w:rsidR="00CC679B" w:rsidRDefault="00CC679B" w:rsidP="00A90E1F">
      <w:pPr>
        <w:pStyle w:val="a6"/>
        <w:numPr>
          <w:ilvl w:val="0"/>
          <w:numId w:val="4"/>
        </w:numPr>
        <w:tabs>
          <w:tab w:val="left" w:pos="1507"/>
        </w:tabs>
        <w:ind w:right="646" w:firstLine="566"/>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 участвующими в реализации основной образовательной программы и создании</w:t>
      </w:r>
      <w:r>
        <w:rPr>
          <w:spacing w:val="1"/>
          <w:sz w:val="24"/>
        </w:rPr>
        <w:t xml:space="preserve"> </w:t>
      </w:r>
      <w:r>
        <w:rPr>
          <w:sz w:val="24"/>
        </w:rPr>
        <w:t>условий</w:t>
      </w:r>
      <w:r>
        <w:rPr>
          <w:spacing w:val="3"/>
          <w:sz w:val="24"/>
        </w:rPr>
        <w:t xml:space="preserve"> </w:t>
      </w:r>
      <w:r>
        <w:rPr>
          <w:sz w:val="24"/>
        </w:rPr>
        <w:t>для</w:t>
      </w:r>
      <w:r>
        <w:rPr>
          <w:spacing w:val="2"/>
          <w:sz w:val="24"/>
        </w:rPr>
        <w:t xml:space="preserve"> </w:t>
      </w:r>
      <w:r>
        <w:rPr>
          <w:sz w:val="24"/>
        </w:rPr>
        <w:t>ее</w:t>
      </w:r>
      <w:r>
        <w:rPr>
          <w:spacing w:val="59"/>
          <w:sz w:val="24"/>
        </w:rPr>
        <w:t xml:space="preserve"> </w:t>
      </w:r>
      <w:r>
        <w:rPr>
          <w:sz w:val="24"/>
        </w:rPr>
        <w:t>разработки</w:t>
      </w:r>
      <w:r>
        <w:rPr>
          <w:spacing w:val="4"/>
          <w:sz w:val="24"/>
        </w:rPr>
        <w:t xml:space="preserve"> </w:t>
      </w:r>
      <w:r>
        <w:rPr>
          <w:sz w:val="24"/>
        </w:rPr>
        <w:t>и</w:t>
      </w:r>
      <w:r>
        <w:rPr>
          <w:spacing w:val="-2"/>
          <w:sz w:val="24"/>
        </w:rPr>
        <w:t xml:space="preserve"> </w:t>
      </w:r>
      <w:r>
        <w:rPr>
          <w:sz w:val="24"/>
        </w:rPr>
        <w:t>реализации;</w:t>
      </w:r>
    </w:p>
    <w:p w:rsidR="00CC679B" w:rsidRDefault="00CC679B" w:rsidP="00A90E1F">
      <w:pPr>
        <w:pStyle w:val="a6"/>
        <w:numPr>
          <w:ilvl w:val="0"/>
          <w:numId w:val="4"/>
        </w:numPr>
        <w:tabs>
          <w:tab w:val="left" w:pos="1507"/>
        </w:tabs>
        <w:ind w:right="643" w:firstLine="566"/>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 организации, реализующей образовательную программу начального общего</w:t>
      </w:r>
      <w:r>
        <w:rPr>
          <w:spacing w:val="1"/>
          <w:sz w:val="24"/>
        </w:rPr>
        <w:t xml:space="preserve"> </w:t>
      </w:r>
      <w:r>
        <w:rPr>
          <w:sz w:val="24"/>
        </w:rPr>
        <w:t>бразования.</w:t>
      </w:r>
    </w:p>
    <w:p w:rsidR="00CC679B" w:rsidRDefault="00CC679B" w:rsidP="00A90E1F">
      <w:pPr>
        <w:pStyle w:val="a4"/>
        <w:ind w:left="253" w:right="647" w:firstLine="56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 для ее разработки и реализации характеризуется наличием документов о присвоении</w:t>
      </w:r>
      <w:r>
        <w:rPr>
          <w:spacing w:val="1"/>
        </w:rPr>
        <w:t xml:space="preserve"> </w:t>
      </w:r>
      <w:r>
        <w:t>квалификации,</w:t>
      </w:r>
      <w:r>
        <w:rPr>
          <w:spacing w:val="5"/>
        </w:rPr>
        <w:t xml:space="preserve"> </w:t>
      </w:r>
      <w:r>
        <w:t>соответствующей</w:t>
      </w:r>
      <w:r>
        <w:rPr>
          <w:spacing w:val="4"/>
        </w:rPr>
        <w:t xml:space="preserve"> </w:t>
      </w:r>
      <w:r>
        <w:t>должностным</w:t>
      </w:r>
      <w:r>
        <w:rPr>
          <w:spacing w:val="-6"/>
        </w:rPr>
        <w:t xml:space="preserve"> </w:t>
      </w:r>
      <w:r>
        <w:t>обязанностям</w:t>
      </w:r>
      <w:r>
        <w:rPr>
          <w:spacing w:val="5"/>
        </w:rPr>
        <w:t xml:space="preserve"> </w:t>
      </w:r>
      <w:r>
        <w:t>работника.</w:t>
      </w:r>
    </w:p>
    <w:p w:rsidR="00CC679B" w:rsidRDefault="00CC679B" w:rsidP="00A90E1F">
      <w:pPr>
        <w:sectPr w:rsidR="00CC679B">
          <w:pgSz w:w="11910" w:h="16840"/>
          <w:pgMar w:top="840" w:right="200" w:bottom="1940" w:left="880" w:header="0" w:footer="1743" w:gutter="0"/>
          <w:cols w:space="720"/>
        </w:sectPr>
      </w:pPr>
    </w:p>
    <w:p w:rsidR="00CC679B" w:rsidRDefault="00CC679B" w:rsidP="00A90E1F">
      <w:pPr>
        <w:pStyle w:val="a4"/>
        <w:spacing w:before="63"/>
        <w:ind w:left="253" w:right="644" w:firstLine="566"/>
      </w:pPr>
      <w:r>
        <w:lastRenderedPageBreak/>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57"/>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отвечающие</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3"/>
        </w:rPr>
        <w:t xml:space="preserve"> </w:t>
      </w:r>
      <w:r>
        <w:t>(при</w:t>
      </w:r>
      <w:r>
        <w:rPr>
          <w:spacing w:val="4"/>
        </w:rPr>
        <w:t xml:space="preserve"> </w:t>
      </w:r>
      <w:r>
        <w:t>наличии).</w:t>
      </w:r>
    </w:p>
    <w:p w:rsidR="00CC679B" w:rsidRDefault="00CC679B" w:rsidP="00A90E1F">
      <w:pPr>
        <w:pStyle w:val="a4"/>
        <w:spacing w:before="1" w:line="295" w:lineRule="auto"/>
        <w:ind w:left="819" w:right="647" w:firstLine="0"/>
      </w:pPr>
      <w:r>
        <w:t>В</w:t>
      </w:r>
      <w:r>
        <w:rPr>
          <w:spacing w:val="1"/>
        </w:rPr>
        <w:t xml:space="preserve"> </w:t>
      </w:r>
      <w:r>
        <w:t>основу</w:t>
      </w:r>
      <w:r>
        <w:rPr>
          <w:spacing w:val="1"/>
        </w:rPr>
        <w:t xml:space="preserve"> </w:t>
      </w:r>
      <w:r>
        <w:t>должностных</w:t>
      </w:r>
      <w:r>
        <w:rPr>
          <w:spacing w:val="1"/>
        </w:rPr>
        <w:t xml:space="preserve"> </w:t>
      </w:r>
      <w:r>
        <w:t>обязанностей</w:t>
      </w:r>
      <w:r>
        <w:rPr>
          <w:spacing w:val="1"/>
        </w:rPr>
        <w:t xml:space="preserve"> </w:t>
      </w:r>
      <w:r>
        <w:t>могут</w:t>
      </w:r>
      <w:r>
        <w:rPr>
          <w:spacing w:val="1"/>
        </w:rPr>
        <w:t xml:space="preserve"> </w:t>
      </w:r>
      <w:r>
        <w:t>быть</w:t>
      </w:r>
      <w:r>
        <w:rPr>
          <w:spacing w:val="1"/>
        </w:rPr>
        <w:t xml:space="preserve"> </w:t>
      </w:r>
      <w:r>
        <w:t>положены</w:t>
      </w:r>
      <w:r>
        <w:rPr>
          <w:spacing w:val="1"/>
        </w:rPr>
        <w:t xml:space="preserve"> </w:t>
      </w:r>
      <w:r>
        <w:t>представленные</w:t>
      </w:r>
      <w:r>
        <w:rPr>
          <w:spacing w:val="1"/>
        </w:rPr>
        <w:t xml:space="preserve"> </w:t>
      </w:r>
      <w:r>
        <w:t>в</w:t>
      </w:r>
      <w:r>
        <w:rPr>
          <w:spacing w:val="1"/>
        </w:rPr>
        <w:t xml:space="preserve"> </w:t>
      </w:r>
      <w:r>
        <w:t xml:space="preserve">Профессиональном   </w:t>
      </w:r>
      <w:r>
        <w:rPr>
          <w:spacing w:val="40"/>
        </w:rPr>
        <w:t xml:space="preserve"> </w:t>
      </w:r>
      <w:r>
        <w:t xml:space="preserve">стандарте   </w:t>
      </w:r>
      <w:r>
        <w:rPr>
          <w:spacing w:val="38"/>
        </w:rPr>
        <w:t xml:space="preserve"> </w:t>
      </w:r>
      <w:r>
        <w:t xml:space="preserve">«Педагог   </w:t>
      </w:r>
      <w:r>
        <w:rPr>
          <w:spacing w:val="36"/>
        </w:rPr>
        <w:t xml:space="preserve"> </w:t>
      </w:r>
      <w:r>
        <w:t xml:space="preserve">(педагогическая   </w:t>
      </w:r>
      <w:r>
        <w:rPr>
          <w:spacing w:val="39"/>
        </w:rPr>
        <w:t xml:space="preserve"> </w:t>
      </w:r>
      <w:r>
        <w:t xml:space="preserve">деятельность   </w:t>
      </w:r>
      <w:r>
        <w:rPr>
          <w:spacing w:val="36"/>
        </w:rPr>
        <w:t xml:space="preserve"> </w:t>
      </w:r>
      <w:r>
        <w:t xml:space="preserve">в   </w:t>
      </w:r>
      <w:r>
        <w:rPr>
          <w:spacing w:val="40"/>
        </w:rPr>
        <w:t xml:space="preserve"> </w:t>
      </w:r>
      <w:r>
        <w:t>сфере</w:t>
      </w:r>
    </w:p>
    <w:p w:rsidR="00CC679B" w:rsidRDefault="00CC679B" w:rsidP="00A90E1F">
      <w:pPr>
        <w:pStyle w:val="a4"/>
        <w:spacing w:line="210" w:lineRule="exact"/>
        <w:ind w:left="253" w:firstLine="0"/>
      </w:pPr>
      <w:r>
        <w:t xml:space="preserve">дошкольного,  </w:t>
      </w:r>
      <w:r>
        <w:rPr>
          <w:spacing w:val="53"/>
        </w:rPr>
        <w:t xml:space="preserve"> </w:t>
      </w:r>
      <w:r>
        <w:t xml:space="preserve">начального  </w:t>
      </w:r>
      <w:r>
        <w:rPr>
          <w:spacing w:val="49"/>
        </w:rPr>
        <w:t xml:space="preserve"> </w:t>
      </w:r>
      <w:r>
        <w:t xml:space="preserve">общего,  </w:t>
      </w:r>
      <w:r>
        <w:rPr>
          <w:spacing w:val="46"/>
        </w:rPr>
        <w:t xml:space="preserve"> </w:t>
      </w:r>
      <w:r>
        <w:t xml:space="preserve">основного  </w:t>
      </w:r>
      <w:r>
        <w:rPr>
          <w:spacing w:val="49"/>
        </w:rPr>
        <w:t xml:space="preserve"> </w:t>
      </w:r>
      <w:r>
        <w:t xml:space="preserve">общего,  </w:t>
      </w:r>
      <w:r>
        <w:rPr>
          <w:spacing w:val="51"/>
        </w:rPr>
        <w:t xml:space="preserve"> </w:t>
      </w:r>
      <w:r>
        <w:t xml:space="preserve">среднего  </w:t>
      </w:r>
      <w:r>
        <w:rPr>
          <w:spacing w:val="54"/>
        </w:rPr>
        <w:t xml:space="preserve"> </w:t>
      </w:r>
      <w:r>
        <w:t xml:space="preserve">общего  </w:t>
      </w:r>
      <w:r>
        <w:rPr>
          <w:spacing w:val="54"/>
        </w:rPr>
        <w:t xml:space="preserve"> </w:t>
      </w:r>
      <w:r>
        <w:t>образования)</w:t>
      </w:r>
    </w:p>
    <w:p w:rsidR="00CC679B" w:rsidRDefault="00CC679B" w:rsidP="00A90E1F">
      <w:pPr>
        <w:pStyle w:val="a4"/>
        <w:spacing w:line="242" w:lineRule="auto"/>
        <w:ind w:left="253" w:right="651" w:firstLine="0"/>
      </w:pPr>
      <w:r>
        <w:t>(воспитатель,</w:t>
      </w:r>
      <w:r>
        <w:rPr>
          <w:spacing w:val="1"/>
        </w:rPr>
        <w:t xml:space="preserve"> </w:t>
      </w:r>
      <w:r>
        <w:t>учитель)»</w:t>
      </w:r>
      <w:r>
        <w:rPr>
          <w:spacing w:val="1"/>
        </w:rPr>
        <w:t xml:space="preserve"> </w:t>
      </w:r>
      <w:r>
        <w:t>обобщенные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4"/>
        </w:rPr>
        <w:t xml:space="preserve"> </w:t>
      </w:r>
      <w:r>
        <w:t>занимающему</w:t>
      </w:r>
      <w:r>
        <w:rPr>
          <w:spacing w:val="-6"/>
        </w:rPr>
        <w:t xml:space="preserve"> </w:t>
      </w:r>
      <w:r>
        <w:t>данную</w:t>
      </w:r>
      <w:r>
        <w:rPr>
          <w:spacing w:val="1"/>
        </w:rPr>
        <w:t xml:space="preserve"> </w:t>
      </w:r>
      <w:r>
        <w:t>должность.</w:t>
      </w:r>
    </w:p>
    <w:p w:rsidR="00CC679B" w:rsidRDefault="00CC679B" w:rsidP="00A90E1F">
      <w:pPr>
        <w:pStyle w:val="a4"/>
        <w:ind w:left="253" w:right="648" w:firstLine="56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 для ее разработки и реализации и</w:t>
      </w:r>
      <w:r>
        <w:rPr>
          <w:spacing w:val="1"/>
        </w:rPr>
        <w:t xml:space="preserve"> </w:t>
      </w:r>
      <w:r>
        <w:t>характеризуется так же результатами аттестации —</w:t>
      </w:r>
      <w:r>
        <w:rPr>
          <w:spacing w:val="1"/>
        </w:rPr>
        <w:t xml:space="preserve"> </w:t>
      </w:r>
      <w:r>
        <w:t>квалификационными</w:t>
      </w:r>
      <w:r>
        <w:rPr>
          <w:spacing w:val="5"/>
        </w:rPr>
        <w:t xml:space="preserve"> </w:t>
      </w:r>
      <w:r>
        <w:t>категориями.</w:t>
      </w:r>
    </w:p>
    <w:p w:rsidR="00CC679B" w:rsidRDefault="00CC679B" w:rsidP="00A90E1F">
      <w:pPr>
        <w:pStyle w:val="a4"/>
        <w:tabs>
          <w:tab w:val="left" w:pos="1948"/>
          <w:tab w:val="left" w:pos="3782"/>
          <w:tab w:val="left" w:pos="6351"/>
          <w:tab w:val="left" w:pos="8507"/>
          <w:tab w:val="left" w:pos="9597"/>
        </w:tabs>
        <w:ind w:left="253" w:right="646" w:firstLine="566"/>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(ст.49)проводится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w:t>
      </w:r>
      <w:r>
        <w:tab/>
        <w:t>желания</w:t>
      </w:r>
      <w:r>
        <w:tab/>
        <w:t>педагогических</w:t>
      </w:r>
      <w:r>
        <w:tab/>
        <w:t>работников</w:t>
      </w:r>
      <w:r>
        <w:tab/>
        <w:t>в</w:t>
      </w:r>
      <w:r>
        <w:tab/>
      </w:r>
      <w:r>
        <w:rPr>
          <w:spacing w:val="-2"/>
        </w:rPr>
        <w:t>целях</w:t>
      </w:r>
      <w:r>
        <w:rPr>
          <w:spacing w:val="-58"/>
        </w:rPr>
        <w:t xml:space="preserve"> </w:t>
      </w:r>
      <w:r>
        <w:t>установленияквалификационнойкатегории.Проведение аттестации</w:t>
      </w:r>
      <w:r>
        <w:rPr>
          <w:spacing w:val="60"/>
        </w:rPr>
        <w:t xml:space="preserve"> </w:t>
      </w:r>
      <w:r>
        <w:t>педагогических 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w:t>
      </w:r>
      <w:r>
        <w:rPr>
          <w:spacing w:val="1"/>
        </w:rPr>
        <w:t xml:space="preserve"> </w:t>
      </w:r>
      <w:r>
        <w:t>занимаемым</w:t>
      </w:r>
      <w:r>
        <w:rPr>
          <w:spacing w:val="1"/>
        </w:rPr>
        <w:t xml:space="preserve"> </w:t>
      </w:r>
      <w:r>
        <w:t>должностям</w:t>
      </w:r>
      <w:r>
        <w:rPr>
          <w:spacing w:val="1"/>
        </w:rPr>
        <w:t xml:space="preserve"> </w:t>
      </w:r>
      <w:r>
        <w:t>осуществляться</w:t>
      </w:r>
      <w:r>
        <w:rPr>
          <w:spacing w:val="1"/>
        </w:rPr>
        <w:t xml:space="preserve"> </w:t>
      </w:r>
      <w:r>
        <w:t>не</w:t>
      </w:r>
      <w:r>
        <w:rPr>
          <w:spacing w:val="1"/>
        </w:rPr>
        <w:t xml:space="preserve"> </w:t>
      </w:r>
      <w:r>
        <w:t>реже</w:t>
      </w:r>
      <w:r>
        <w:rPr>
          <w:spacing w:val="1"/>
        </w:rPr>
        <w:t xml:space="preserve"> </w:t>
      </w:r>
      <w:r>
        <w:t>одного раза в пять лет на основе оценки их профессиональной деятельности аттестационными</w:t>
      </w:r>
      <w:r>
        <w:rPr>
          <w:spacing w:val="1"/>
        </w:rPr>
        <w:t xml:space="preserve"> </w:t>
      </w:r>
      <w:r>
        <w:t>комиссиями, самостоятельно</w:t>
      </w:r>
      <w:r>
        <w:rPr>
          <w:spacing w:val="3"/>
        </w:rPr>
        <w:t xml:space="preserve"> </w:t>
      </w:r>
      <w:r>
        <w:t>формируемыми</w:t>
      </w:r>
      <w:r>
        <w:rPr>
          <w:spacing w:val="-1"/>
        </w:rPr>
        <w:t xml:space="preserve"> </w:t>
      </w:r>
      <w:r>
        <w:t>образовательной</w:t>
      </w:r>
      <w:r>
        <w:rPr>
          <w:spacing w:val="-1"/>
        </w:rPr>
        <w:t xml:space="preserve"> </w:t>
      </w:r>
      <w:r>
        <w:t>организацией.</w:t>
      </w:r>
    </w:p>
    <w:p w:rsidR="00CC679B" w:rsidRDefault="00CC679B" w:rsidP="00A90E1F">
      <w:pPr>
        <w:pStyle w:val="a4"/>
        <w:spacing w:before="92" w:line="237" w:lineRule="auto"/>
        <w:ind w:left="253" w:right="645" w:firstLine="566"/>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61"/>
        </w:rPr>
        <w:t xml:space="preserve"> </w:t>
      </w:r>
      <w:r>
        <w:t>организации</w:t>
      </w:r>
      <w:r>
        <w:rPr>
          <w:spacing w:val="1"/>
        </w:rPr>
        <w:t xml:space="preserve"> </w:t>
      </w:r>
      <w:r>
        <w:t>находятся. Проведение аттестации в отношении педагогических работников образовательных</w:t>
      </w:r>
      <w:r>
        <w:rPr>
          <w:spacing w:val="1"/>
        </w:rPr>
        <w:t xml:space="preserve"> </w:t>
      </w:r>
      <w:r>
        <w:t>организаций,</w:t>
      </w:r>
      <w:r>
        <w:rPr>
          <w:spacing w:val="1"/>
        </w:rPr>
        <w:t xml:space="preserve"> </w:t>
      </w:r>
      <w:r>
        <w:t>находящихся</w:t>
      </w:r>
      <w:r>
        <w:rPr>
          <w:spacing w:val="1"/>
        </w:rPr>
        <w:t xml:space="preserve"> </w:t>
      </w:r>
      <w:r>
        <w:t>в</w:t>
      </w:r>
      <w:r>
        <w:rPr>
          <w:spacing w:val="1"/>
        </w:rPr>
        <w:t xml:space="preserve"> </w:t>
      </w:r>
      <w:r>
        <w:t>ведении</w:t>
      </w:r>
      <w:r>
        <w:rPr>
          <w:spacing w:val="1"/>
        </w:rPr>
        <w:t xml:space="preserve"> </w:t>
      </w:r>
      <w:r>
        <w:t>субъекта</w:t>
      </w:r>
      <w:r>
        <w:rPr>
          <w:spacing w:val="1"/>
        </w:rPr>
        <w:t xml:space="preserve"> </w:t>
      </w:r>
      <w:r>
        <w:t>Российской</w:t>
      </w:r>
      <w:r>
        <w:rPr>
          <w:spacing w:val="1"/>
        </w:rPr>
        <w:t xml:space="preserve"> </w:t>
      </w:r>
      <w:r>
        <w:t>Федерации,</w:t>
      </w:r>
      <w:r>
        <w:rPr>
          <w:spacing w:val="1"/>
        </w:rPr>
        <w:t xml:space="preserve"> </w:t>
      </w:r>
      <w:r>
        <w:t>муниципальных</w:t>
      </w:r>
      <w:r>
        <w:rPr>
          <w:spacing w:val="1"/>
        </w:rPr>
        <w:t xml:space="preserve"> </w:t>
      </w:r>
      <w:r>
        <w:t>и</w:t>
      </w:r>
      <w:r>
        <w:rPr>
          <w:spacing w:val="1"/>
        </w:rPr>
        <w:t xml:space="preserve"> </w:t>
      </w:r>
      <w:r>
        <w:t>частных</w:t>
      </w:r>
      <w:r>
        <w:rPr>
          <w:spacing w:val="1"/>
        </w:rPr>
        <w:t xml:space="preserve"> </w:t>
      </w:r>
      <w:r>
        <w:t>организаций,</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уполномоченными</w:t>
      </w:r>
      <w:r>
        <w:rPr>
          <w:spacing w:val="-6"/>
        </w:rPr>
        <w:t xml:space="preserve"> </w:t>
      </w:r>
      <w:r>
        <w:t>органами</w:t>
      </w:r>
      <w:r>
        <w:rPr>
          <w:spacing w:val="-1"/>
        </w:rPr>
        <w:t xml:space="preserve"> </w:t>
      </w:r>
      <w:r>
        <w:t>государственной</w:t>
      </w:r>
      <w:r>
        <w:rPr>
          <w:spacing w:val="-2"/>
        </w:rPr>
        <w:t xml:space="preserve"> </w:t>
      </w:r>
      <w:r>
        <w:t>власти</w:t>
      </w:r>
      <w:r>
        <w:rPr>
          <w:spacing w:val="3"/>
        </w:rPr>
        <w:t xml:space="preserve"> </w:t>
      </w:r>
      <w:r>
        <w:t>субъектов</w:t>
      </w:r>
      <w:r>
        <w:rPr>
          <w:spacing w:val="3"/>
        </w:rPr>
        <w:t xml:space="preserve"> </w:t>
      </w:r>
      <w:r>
        <w:t>Российской</w:t>
      </w:r>
      <w:r>
        <w:rPr>
          <w:spacing w:val="-1"/>
        </w:rPr>
        <w:t xml:space="preserve"> </w:t>
      </w:r>
      <w:r>
        <w:t>Федерации.</w:t>
      </w:r>
      <w:r w:rsidRPr="00A90E1F">
        <w:t xml:space="preserve"> </w:t>
      </w:r>
      <w:r>
        <w:t>Образовательное</w:t>
      </w:r>
      <w:r>
        <w:rPr>
          <w:spacing w:val="1"/>
        </w:rPr>
        <w:t xml:space="preserve"> </w:t>
      </w:r>
      <w:r>
        <w:t>учреждение</w:t>
      </w:r>
      <w:r>
        <w:rPr>
          <w:spacing w:val="1"/>
        </w:rPr>
        <w:t xml:space="preserve"> </w:t>
      </w:r>
      <w:r>
        <w:t>укомплектовано</w:t>
      </w:r>
      <w:r>
        <w:rPr>
          <w:spacing w:val="1"/>
        </w:rPr>
        <w:t xml:space="preserve"> </w:t>
      </w:r>
      <w:r>
        <w:t>медицинским</w:t>
      </w:r>
      <w:r>
        <w:rPr>
          <w:spacing w:val="1"/>
        </w:rPr>
        <w:t xml:space="preserve"> </w:t>
      </w:r>
      <w:r>
        <w:t>работником,</w:t>
      </w:r>
      <w:r>
        <w:rPr>
          <w:spacing w:val="1"/>
        </w:rPr>
        <w:t xml:space="preserve"> </w:t>
      </w:r>
      <w:r>
        <w:t>работниками</w:t>
      </w:r>
      <w:r>
        <w:rPr>
          <w:spacing w:val="1"/>
        </w:rPr>
        <w:t xml:space="preserve"> </w:t>
      </w:r>
      <w:r>
        <w:t>пищеблока, вспомогательным</w:t>
      </w:r>
      <w:r>
        <w:rPr>
          <w:spacing w:val="1"/>
        </w:rPr>
        <w:t xml:space="preserve"> </w:t>
      </w:r>
      <w:r>
        <w:t>персоналом.</w:t>
      </w:r>
    </w:p>
    <w:p w:rsidR="00CC679B" w:rsidRDefault="00CC679B" w:rsidP="00A90E1F">
      <w:pPr>
        <w:pStyle w:val="a4"/>
        <w:spacing w:before="9" w:line="273" w:lineRule="exact"/>
        <w:ind w:left="819" w:firstLine="0"/>
      </w:pPr>
      <w:r>
        <w:t>Укомплектованность</w:t>
      </w:r>
      <w:r>
        <w:rPr>
          <w:spacing w:val="-1"/>
        </w:rPr>
        <w:t xml:space="preserve"> </w:t>
      </w:r>
      <w:r>
        <w:t>учителями</w:t>
      </w:r>
      <w:r>
        <w:rPr>
          <w:spacing w:val="-1"/>
        </w:rPr>
        <w:t xml:space="preserve"> </w:t>
      </w:r>
      <w:r>
        <w:t>составляет</w:t>
      </w:r>
      <w:r>
        <w:rPr>
          <w:spacing w:val="-5"/>
        </w:rPr>
        <w:t xml:space="preserve"> </w:t>
      </w:r>
      <w:r>
        <w:t>100%.</w:t>
      </w:r>
    </w:p>
    <w:p w:rsidR="00CC679B" w:rsidRDefault="00CC679B" w:rsidP="00A90E1F">
      <w:pPr>
        <w:pStyle w:val="a4"/>
        <w:ind w:left="253" w:right="645" w:firstLine="566"/>
      </w:pPr>
      <w:r>
        <w:t>Для обеспечения реализации программы начального общего образования образовательная</w:t>
      </w:r>
      <w:r>
        <w:rPr>
          <w:spacing w:val="1"/>
        </w:rPr>
        <w:t xml:space="preserve"> </w:t>
      </w:r>
      <w:r>
        <w:t>организация укомплектована кадрами, имеющими необходимую квалификацию для решения</w:t>
      </w:r>
      <w:r>
        <w:rPr>
          <w:spacing w:val="1"/>
        </w:rPr>
        <w:t xml:space="preserve"> </w:t>
      </w:r>
      <w:r>
        <w:t>задач,</w:t>
      </w:r>
      <w:r>
        <w:rPr>
          <w:spacing w:val="4"/>
        </w:rPr>
        <w:t xml:space="preserve"> </w:t>
      </w:r>
      <w:r>
        <w:t>связанных</w:t>
      </w:r>
      <w:r>
        <w:rPr>
          <w:spacing w:val="-3"/>
        </w:rPr>
        <w:t xml:space="preserve"> </w:t>
      </w:r>
      <w:r>
        <w:t>с достижением целей</w:t>
      </w:r>
      <w:r>
        <w:rPr>
          <w:spacing w:val="2"/>
        </w:rPr>
        <w:t xml:space="preserve"> </w:t>
      </w:r>
      <w:r>
        <w:t>и</w:t>
      </w:r>
      <w:r>
        <w:rPr>
          <w:spacing w:val="-2"/>
        </w:rPr>
        <w:t xml:space="preserve"> </w:t>
      </w:r>
      <w:r>
        <w:t>задач</w:t>
      </w:r>
      <w:r>
        <w:rPr>
          <w:spacing w:val="-3"/>
        </w:rPr>
        <w:t xml:space="preserve"> </w:t>
      </w:r>
      <w:r>
        <w:t>образовательной</w:t>
      </w:r>
      <w:r>
        <w:rPr>
          <w:spacing w:val="4"/>
        </w:rPr>
        <w:t xml:space="preserve"> </w:t>
      </w:r>
      <w:r>
        <w:t>деятельности.</w:t>
      </w:r>
    </w:p>
    <w:p w:rsidR="00CC679B" w:rsidRDefault="00CC679B" w:rsidP="00A90E1F">
      <w:pPr>
        <w:pStyle w:val="a4"/>
        <w:spacing w:before="3" w:line="275" w:lineRule="exact"/>
        <w:ind w:left="819" w:firstLine="0"/>
      </w:pPr>
      <w:r>
        <w:t>Обеспеченность</w:t>
      </w:r>
      <w:r>
        <w:rPr>
          <w:spacing w:val="1"/>
        </w:rPr>
        <w:t xml:space="preserve"> </w:t>
      </w:r>
      <w:r>
        <w:t>кадровыми</w:t>
      </w:r>
      <w:r>
        <w:rPr>
          <w:spacing w:val="-4"/>
        </w:rPr>
        <w:t xml:space="preserve"> </w:t>
      </w:r>
      <w:r>
        <w:t>условиями</w:t>
      </w:r>
      <w:r>
        <w:rPr>
          <w:spacing w:val="-3"/>
        </w:rPr>
        <w:t xml:space="preserve"> </w:t>
      </w:r>
      <w:r>
        <w:t>включает</w:t>
      </w:r>
      <w:r>
        <w:rPr>
          <w:spacing w:val="-1"/>
        </w:rPr>
        <w:t xml:space="preserve"> </w:t>
      </w:r>
      <w:r>
        <w:t>в себя:</w:t>
      </w:r>
    </w:p>
    <w:p w:rsidR="00CC679B" w:rsidRDefault="00CC679B" w:rsidP="00A90E1F">
      <w:pPr>
        <w:pStyle w:val="a6"/>
        <w:numPr>
          <w:ilvl w:val="0"/>
          <w:numId w:val="4"/>
        </w:numPr>
        <w:tabs>
          <w:tab w:val="left" w:pos="1507"/>
        </w:tabs>
        <w:spacing w:line="242" w:lineRule="auto"/>
        <w:ind w:right="654" w:firstLine="566"/>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 иными</w:t>
      </w:r>
      <w:r>
        <w:rPr>
          <w:spacing w:val="4"/>
          <w:sz w:val="24"/>
        </w:rPr>
        <w:t xml:space="preserve"> </w:t>
      </w:r>
      <w:r>
        <w:rPr>
          <w:sz w:val="24"/>
        </w:rPr>
        <w:t>работниками;</w:t>
      </w:r>
    </w:p>
    <w:p w:rsidR="00CC679B" w:rsidRDefault="00CC679B" w:rsidP="00A90E1F">
      <w:pPr>
        <w:pStyle w:val="a6"/>
        <w:numPr>
          <w:ilvl w:val="0"/>
          <w:numId w:val="4"/>
        </w:numPr>
        <w:tabs>
          <w:tab w:val="left" w:pos="1507"/>
        </w:tabs>
        <w:ind w:right="646" w:firstLine="566"/>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 участвующими в реализации основной образовательной программы и создании</w:t>
      </w:r>
      <w:r>
        <w:rPr>
          <w:spacing w:val="1"/>
          <w:sz w:val="24"/>
        </w:rPr>
        <w:t xml:space="preserve"> </w:t>
      </w:r>
      <w:r>
        <w:rPr>
          <w:sz w:val="24"/>
        </w:rPr>
        <w:t>условий</w:t>
      </w:r>
      <w:r>
        <w:rPr>
          <w:spacing w:val="3"/>
          <w:sz w:val="24"/>
        </w:rPr>
        <w:t xml:space="preserve"> </w:t>
      </w:r>
      <w:r>
        <w:rPr>
          <w:sz w:val="24"/>
        </w:rPr>
        <w:t>для</w:t>
      </w:r>
      <w:r>
        <w:rPr>
          <w:spacing w:val="2"/>
          <w:sz w:val="24"/>
        </w:rPr>
        <w:t xml:space="preserve"> </w:t>
      </w:r>
      <w:r>
        <w:rPr>
          <w:sz w:val="24"/>
        </w:rPr>
        <w:t>ее</w:t>
      </w:r>
      <w:r>
        <w:rPr>
          <w:spacing w:val="-4"/>
          <w:sz w:val="24"/>
        </w:rPr>
        <w:t xml:space="preserve"> </w:t>
      </w:r>
      <w:r>
        <w:rPr>
          <w:sz w:val="24"/>
        </w:rPr>
        <w:t>разработки</w:t>
      </w:r>
      <w:r>
        <w:rPr>
          <w:spacing w:val="-1"/>
          <w:sz w:val="24"/>
        </w:rPr>
        <w:t xml:space="preserve"> </w:t>
      </w:r>
      <w:r>
        <w:rPr>
          <w:sz w:val="24"/>
        </w:rPr>
        <w:t>и</w:t>
      </w:r>
      <w:r>
        <w:rPr>
          <w:spacing w:val="3"/>
          <w:sz w:val="24"/>
        </w:rPr>
        <w:t xml:space="preserve"> </w:t>
      </w:r>
      <w:r>
        <w:rPr>
          <w:sz w:val="24"/>
        </w:rPr>
        <w:t>реализации;</w:t>
      </w:r>
    </w:p>
    <w:p w:rsidR="00CC679B" w:rsidRDefault="00CC679B" w:rsidP="00A90E1F">
      <w:pPr>
        <w:pStyle w:val="a4"/>
        <w:ind w:left="253" w:right="644" w:firstLine="566"/>
      </w:pPr>
    </w:p>
    <w:p w:rsidR="00CC679B" w:rsidRDefault="00CC679B" w:rsidP="00A90E1F">
      <w:pPr>
        <w:pStyle w:val="a4"/>
        <w:spacing w:before="2"/>
        <w:ind w:left="0" w:firstLine="0"/>
        <w:jc w:val="left"/>
        <w:rPr>
          <w:sz w:val="25"/>
        </w:rPr>
      </w:pPr>
    </w:p>
    <w:p w:rsidR="00CC679B" w:rsidRDefault="00CC679B" w:rsidP="00A90E1F">
      <w:pPr>
        <w:spacing w:line="268" w:lineRule="exact"/>
        <w:rPr>
          <w:sz w:val="24"/>
        </w:rPr>
        <w:sectPr w:rsidR="00CC679B">
          <w:pgSz w:w="11910" w:h="16840"/>
          <w:pgMar w:top="760" w:right="200" w:bottom="2020" w:left="880" w:header="0" w:footer="1743" w:gutter="0"/>
          <w:cols w:space="720"/>
        </w:sectPr>
      </w:pPr>
    </w:p>
    <w:p w:rsidR="00CC679B" w:rsidRDefault="00CC679B" w:rsidP="00A90E1F">
      <w:pPr>
        <w:pStyle w:val="a4"/>
        <w:spacing w:before="3"/>
        <w:ind w:left="0" w:firstLine="0"/>
        <w:jc w:val="left"/>
        <w:rPr>
          <w:sz w:val="23"/>
        </w:rPr>
      </w:pPr>
    </w:p>
    <w:p w:rsidR="00CC679B" w:rsidRDefault="00CC679B" w:rsidP="00A90E1F">
      <w:pPr>
        <w:pStyle w:val="a6"/>
        <w:numPr>
          <w:ilvl w:val="0"/>
          <w:numId w:val="4"/>
        </w:numPr>
        <w:tabs>
          <w:tab w:val="left" w:pos="1507"/>
        </w:tabs>
        <w:ind w:right="643" w:firstLine="566"/>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 организации, реализующей образовательную программу начального общего</w:t>
      </w:r>
      <w:r>
        <w:rPr>
          <w:spacing w:val="1"/>
          <w:sz w:val="24"/>
        </w:rPr>
        <w:t xml:space="preserve"> </w:t>
      </w:r>
      <w:r>
        <w:rPr>
          <w:sz w:val="24"/>
        </w:rPr>
        <w:t>образования.</w:t>
      </w:r>
    </w:p>
    <w:p w:rsidR="00CC679B" w:rsidRDefault="00CC679B" w:rsidP="00A90E1F">
      <w:pPr>
        <w:pStyle w:val="a4"/>
        <w:ind w:left="253" w:right="640" w:firstLine="566"/>
      </w:pPr>
      <w:r>
        <w:t>Укомплектованность</w:t>
      </w:r>
      <w:r>
        <w:rPr>
          <w:spacing w:val="1"/>
        </w:rPr>
        <w:t xml:space="preserve"> </w:t>
      </w:r>
      <w:r>
        <w:t>образовательной</w:t>
      </w:r>
      <w:r>
        <w:rPr>
          <w:spacing w:val="1"/>
        </w:rPr>
        <w:t xml:space="preserve"> </w:t>
      </w:r>
      <w:r>
        <w:t>организации</w:t>
      </w:r>
      <w:r>
        <w:rPr>
          <w:spacing w:val="1"/>
        </w:rPr>
        <w:t xml:space="preserve"> </w:t>
      </w:r>
      <w:r>
        <w:t>педагогическими,</w:t>
      </w:r>
      <w:r>
        <w:rPr>
          <w:spacing w:val="1"/>
        </w:rPr>
        <w:t xml:space="preserve"> </w:t>
      </w:r>
      <w:r>
        <w:t>руководящими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характеризируется</w:t>
      </w:r>
      <w:r>
        <w:rPr>
          <w:spacing w:val="1"/>
        </w:rPr>
        <w:t xml:space="preserve"> </w:t>
      </w:r>
      <w:r>
        <w:t>замещением</w:t>
      </w:r>
      <w:r>
        <w:rPr>
          <w:spacing w:val="1"/>
        </w:rPr>
        <w:t xml:space="preserve"> </w:t>
      </w:r>
      <w:r>
        <w:t>100%</w:t>
      </w:r>
      <w:r>
        <w:rPr>
          <w:spacing w:val="1"/>
        </w:rPr>
        <w:t xml:space="preserve"> </w:t>
      </w:r>
      <w:r>
        <w:t>вакансий,</w:t>
      </w:r>
      <w:r>
        <w:rPr>
          <w:spacing w:val="1"/>
        </w:rPr>
        <w:t xml:space="preserve"> </w:t>
      </w:r>
      <w:r>
        <w:t>имеющихся</w:t>
      </w:r>
      <w:r>
        <w:rPr>
          <w:spacing w:val="61"/>
        </w:rPr>
        <w:t xml:space="preserve"> </w:t>
      </w:r>
      <w:r>
        <w:t>в</w:t>
      </w:r>
      <w:r>
        <w:rPr>
          <w:spacing w:val="1"/>
        </w:rPr>
        <w:t xml:space="preserve"> </w:t>
      </w:r>
      <w:r>
        <w:t>соответствии</w:t>
      </w:r>
      <w:r>
        <w:rPr>
          <w:spacing w:val="-1"/>
        </w:rPr>
        <w:t xml:space="preserve"> </w:t>
      </w:r>
      <w:r>
        <w:t>с</w:t>
      </w:r>
      <w:r>
        <w:rPr>
          <w:spacing w:val="1"/>
        </w:rPr>
        <w:t xml:space="preserve"> </w:t>
      </w:r>
      <w:r>
        <w:t>утвержденным</w:t>
      </w:r>
      <w:r>
        <w:rPr>
          <w:spacing w:val="6"/>
        </w:rPr>
        <w:t xml:space="preserve"> </w:t>
      </w:r>
      <w:r>
        <w:t>штатным</w:t>
      </w:r>
      <w:r>
        <w:rPr>
          <w:spacing w:val="3"/>
        </w:rPr>
        <w:t xml:space="preserve"> </w:t>
      </w:r>
      <w:r>
        <w:t>расписанием.</w:t>
      </w:r>
    </w:p>
    <w:p w:rsidR="00CC679B" w:rsidRDefault="00CC679B" w:rsidP="00A90E1F">
      <w:pPr>
        <w:pStyle w:val="a4"/>
        <w:ind w:left="253" w:right="651" w:firstLine="566"/>
      </w:pPr>
      <w:r>
        <w:t>Уровень</w:t>
      </w:r>
      <w:r>
        <w:rPr>
          <w:spacing w:val="1"/>
        </w:rPr>
        <w:t xml:space="preserve"> </w:t>
      </w:r>
      <w:r>
        <w:t>квалификации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w:t>
      </w:r>
      <w:r>
        <w:rPr>
          <w:spacing w:val="1"/>
        </w:rPr>
        <w:t xml:space="preserve"> </w:t>
      </w:r>
      <w:r>
        <w:t>образовательной</w:t>
      </w:r>
      <w:r>
        <w:rPr>
          <w:spacing w:val="-57"/>
        </w:rPr>
        <w:t xml:space="preserve"> </w:t>
      </w:r>
      <w:r>
        <w:t>организации,участвующих</w:t>
      </w:r>
      <w:r>
        <w:rPr>
          <w:spacing w:val="1"/>
        </w:rPr>
        <w:t xml:space="preserve"> </w:t>
      </w:r>
      <w:r>
        <w:t>в</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создании</w:t>
      </w:r>
      <w:r>
        <w:rPr>
          <w:spacing w:val="1"/>
        </w:rPr>
        <w:t xml:space="preserve"> </w:t>
      </w:r>
      <w:r>
        <w:t>условий для ееразработки и реализации характеризуется наличием документов о присвоении</w:t>
      </w:r>
      <w:r>
        <w:rPr>
          <w:spacing w:val="1"/>
        </w:rPr>
        <w:t xml:space="preserve"> </w:t>
      </w:r>
      <w:r>
        <w:t>квалификации,соответствующей</w:t>
      </w:r>
      <w:r>
        <w:rPr>
          <w:spacing w:val="6"/>
        </w:rPr>
        <w:t xml:space="preserve"> </w:t>
      </w:r>
      <w:r>
        <w:t>должностным</w:t>
      </w:r>
      <w:r>
        <w:rPr>
          <w:spacing w:val="-1"/>
        </w:rPr>
        <w:t xml:space="preserve"> </w:t>
      </w:r>
      <w:r>
        <w:t>обязанностям</w:t>
      </w:r>
      <w:r>
        <w:rPr>
          <w:spacing w:val="1"/>
        </w:rPr>
        <w:t xml:space="preserve"> </w:t>
      </w:r>
      <w:r>
        <w:t>работника.</w:t>
      </w:r>
    </w:p>
    <w:p w:rsidR="00CC679B" w:rsidRDefault="00CC679B" w:rsidP="00A90E1F">
      <w:pPr>
        <w:pStyle w:val="a4"/>
        <w:ind w:left="253" w:right="644" w:firstLine="566"/>
      </w:pPr>
      <w:r>
        <w:t>Основой</w:t>
      </w:r>
      <w:r>
        <w:rPr>
          <w:spacing w:val="1"/>
        </w:rPr>
        <w:t xml:space="preserve"> </w:t>
      </w:r>
      <w:r>
        <w:t>для</w:t>
      </w:r>
      <w:r>
        <w:rPr>
          <w:spacing w:val="1"/>
        </w:rPr>
        <w:t xml:space="preserve"> </w:t>
      </w:r>
      <w:r>
        <w:t>разработки</w:t>
      </w:r>
      <w:r>
        <w:rPr>
          <w:spacing w:val="1"/>
        </w:rPr>
        <w:t xml:space="preserve"> </w:t>
      </w:r>
      <w:r>
        <w:t>должностных</w:t>
      </w:r>
      <w:r>
        <w:rPr>
          <w:spacing w:val="1"/>
        </w:rPr>
        <w:t xml:space="preserve"> </w:t>
      </w:r>
      <w:r>
        <w:t>инструкций,</w:t>
      </w:r>
      <w:r>
        <w:rPr>
          <w:spacing w:val="1"/>
        </w:rPr>
        <w:t xml:space="preserve"> </w:t>
      </w:r>
      <w:r>
        <w:t>содержащих</w:t>
      </w:r>
      <w:r>
        <w:rPr>
          <w:spacing w:val="1"/>
        </w:rPr>
        <w:t xml:space="preserve"> </w:t>
      </w:r>
      <w:r>
        <w:t>конкретный</w:t>
      </w:r>
      <w:r>
        <w:rPr>
          <w:spacing w:val="1"/>
        </w:rPr>
        <w:t xml:space="preserve"> </w:t>
      </w:r>
      <w:r>
        <w:t>перечень</w:t>
      </w:r>
      <w:r>
        <w:rPr>
          <w:spacing w:val="-57"/>
        </w:rPr>
        <w:t xml:space="preserve"> </w:t>
      </w:r>
      <w:r>
        <w:t>должностных</w:t>
      </w:r>
      <w:r>
        <w:rPr>
          <w:spacing w:val="1"/>
        </w:rPr>
        <w:t xml:space="preserve"> </w:t>
      </w:r>
      <w:r>
        <w:t>обязанностей</w:t>
      </w:r>
      <w:r>
        <w:rPr>
          <w:spacing w:val="1"/>
        </w:rPr>
        <w:t xml:space="preserve"> </w:t>
      </w:r>
      <w:r>
        <w:t>работников,</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отвечающие</w:t>
      </w:r>
      <w:r>
        <w:rPr>
          <w:spacing w:val="1"/>
        </w:rPr>
        <w:t xml:space="preserve"> </w:t>
      </w:r>
      <w:r>
        <w:t>квалификационным</w:t>
      </w:r>
      <w:r>
        <w:rPr>
          <w:spacing w:val="1"/>
        </w:rPr>
        <w:t xml:space="preserve"> </w:t>
      </w:r>
      <w:r>
        <w:t>требованиям,</w:t>
      </w:r>
      <w:r>
        <w:rPr>
          <w:spacing w:val="1"/>
        </w:rPr>
        <w:t xml:space="preserve"> </w:t>
      </w:r>
      <w:r>
        <w:t>указанным</w:t>
      </w:r>
      <w:r>
        <w:rPr>
          <w:spacing w:val="1"/>
        </w:rPr>
        <w:t xml:space="preserve"> </w:t>
      </w:r>
      <w:r>
        <w:t>в</w:t>
      </w:r>
      <w:r>
        <w:rPr>
          <w:spacing w:val="1"/>
        </w:rPr>
        <w:t xml:space="preserve"> </w:t>
      </w:r>
      <w:r>
        <w:t>квалификационных</w:t>
      </w:r>
      <w:r>
        <w:rPr>
          <w:spacing w:val="1"/>
        </w:rPr>
        <w:t xml:space="preserve"> </w:t>
      </w:r>
      <w:r>
        <w:t>справочниках</w:t>
      </w:r>
      <w:r>
        <w:rPr>
          <w:spacing w:val="1"/>
        </w:rPr>
        <w:t xml:space="preserve"> </w:t>
      </w:r>
      <w:r>
        <w:t>и</w:t>
      </w:r>
      <w:r>
        <w:rPr>
          <w:spacing w:val="1"/>
        </w:rPr>
        <w:t xml:space="preserve"> </w:t>
      </w:r>
      <w:r>
        <w:t>(или)</w:t>
      </w:r>
      <w:r>
        <w:rPr>
          <w:spacing w:val="1"/>
        </w:rPr>
        <w:t xml:space="preserve"> </w:t>
      </w:r>
      <w:r>
        <w:t>профессиональных</w:t>
      </w:r>
      <w:r>
        <w:rPr>
          <w:spacing w:val="1"/>
        </w:rPr>
        <w:t xml:space="preserve"> </w:t>
      </w:r>
      <w:r>
        <w:t>стандартах</w:t>
      </w:r>
      <w:r>
        <w:rPr>
          <w:spacing w:val="-3"/>
        </w:rPr>
        <w:t xml:space="preserve"> </w:t>
      </w:r>
      <w:r>
        <w:t>(при</w:t>
      </w:r>
      <w:r>
        <w:rPr>
          <w:spacing w:val="4"/>
        </w:rPr>
        <w:t xml:space="preserve"> </w:t>
      </w:r>
      <w:r>
        <w:t>наличии).</w:t>
      </w:r>
    </w:p>
    <w:p w:rsidR="00CC679B" w:rsidRDefault="00CC679B" w:rsidP="00A90E1F">
      <w:pPr>
        <w:pStyle w:val="a4"/>
        <w:ind w:left="819" w:firstLine="0"/>
      </w:pPr>
      <w:r>
        <w:t xml:space="preserve">В  </w:t>
      </w:r>
      <w:r>
        <w:rPr>
          <w:spacing w:val="31"/>
        </w:rPr>
        <w:t xml:space="preserve"> </w:t>
      </w:r>
      <w:r>
        <w:t xml:space="preserve">основу   </w:t>
      </w:r>
      <w:r>
        <w:rPr>
          <w:spacing w:val="23"/>
        </w:rPr>
        <w:t xml:space="preserve"> </w:t>
      </w:r>
      <w:r>
        <w:t xml:space="preserve">должностных   </w:t>
      </w:r>
      <w:r>
        <w:rPr>
          <w:spacing w:val="28"/>
        </w:rPr>
        <w:t xml:space="preserve"> </w:t>
      </w:r>
      <w:r>
        <w:t xml:space="preserve">обязанностей   </w:t>
      </w:r>
      <w:r>
        <w:rPr>
          <w:spacing w:val="34"/>
        </w:rPr>
        <w:t xml:space="preserve"> </w:t>
      </w:r>
      <w:r>
        <w:t xml:space="preserve">могут   </w:t>
      </w:r>
      <w:r>
        <w:rPr>
          <w:spacing w:val="33"/>
        </w:rPr>
        <w:t xml:space="preserve"> </w:t>
      </w:r>
      <w:r>
        <w:t xml:space="preserve">быть   </w:t>
      </w:r>
      <w:r>
        <w:rPr>
          <w:spacing w:val="34"/>
        </w:rPr>
        <w:t xml:space="preserve"> </w:t>
      </w:r>
      <w:r>
        <w:t xml:space="preserve">положены   </w:t>
      </w:r>
      <w:r>
        <w:rPr>
          <w:spacing w:val="31"/>
        </w:rPr>
        <w:t xml:space="preserve"> </w:t>
      </w:r>
      <w:r>
        <w:t>представленные</w:t>
      </w:r>
    </w:p>
    <w:p w:rsidR="00CC679B" w:rsidRDefault="00CC679B" w:rsidP="00A90E1F">
      <w:pPr>
        <w:pStyle w:val="a4"/>
        <w:spacing w:before="65" w:line="237" w:lineRule="auto"/>
        <w:ind w:left="253" w:right="640" w:firstLine="0"/>
      </w:pPr>
      <w:r>
        <w:t>В профессиональном стандарте «Педагог (педагогическая деятельность в сфере дошкольного,</w:t>
      </w:r>
      <w:r>
        <w:rPr>
          <w:spacing w:val="1"/>
        </w:rPr>
        <w:t xml:space="preserve"> </w:t>
      </w:r>
      <w:r>
        <w:t>начального общего, основного общего, среднего общего образования) (воспитатель, учитель)»</w:t>
      </w:r>
      <w:r>
        <w:rPr>
          <w:spacing w:val="1"/>
        </w:rPr>
        <w:t xml:space="preserve"> </w:t>
      </w:r>
      <w:r>
        <w:t>обобщенные</w:t>
      </w:r>
      <w:r>
        <w:rPr>
          <w:spacing w:val="1"/>
        </w:rPr>
        <w:t xml:space="preserve"> </w:t>
      </w:r>
      <w:r>
        <w:t>трудовые</w:t>
      </w:r>
      <w:r>
        <w:rPr>
          <w:spacing w:val="1"/>
        </w:rPr>
        <w:t xml:space="preserve"> </w:t>
      </w:r>
      <w:r>
        <w:t>функции,</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поручены</w:t>
      </w:r>
      <w:r>
        <w:rPr>
          <w:spacing w:val="1"/>
        </w:rPr>
        <w:t xml:space="preserve"> </w:t>
      </w:r>
      <w:r>
        <w:t>работнику,</w:t>
      </w:r>
      <w:r>
        <w:rPr>
          <w:spacing w:val="1"/>
        </w:rPr>
        <w:t xml:space="preserve"> </w:t>
      </w:r>
      <w:r>
        <w:t>занимающему</w:t>
      </w:r>
      <w:r>
        <w:rPr>
          <w:spacing w:val="1"/>
        </w:rPr>
        <w:t xml:space="preserve"> </w:t>
      </w:r>
      <w:r>
        <w:t>данную должность.</w:t>
      </w:r>
    </w:p>
    <w:p w:rsidR="00CC679B" w:rsidRDefault="00CC679B" w:rsidP="00A90E1F">
      <w:pPr>
        <w:pStyle w:val="a4"/>
        <w:ind w:left="253" w:right="648" w:firstLine="566"/>
      </w:pPr>
      <w:r>
        <w:t>Уровень квалификации педагогических и иных работников образовательной организации,</w:t>
      </w:r>
      <w:r>
        <w:rPr>
          <w:spacing w:val="1"/>
        </w:rPr>
        <w:t xml:space="preserve"> </w:t>
      </w:r>
      <w:r>
        <w:t>участвующих в реализации основной образовательной программы и создании условий для ее</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характеризуется</w:t>
      </w:r>
      <w:r>
        <w:rPr>
          <w:spacing w:val="1"/>
        </w:rPr>
        <w:t xml:space="preserve"> </w:t>
      </w:r>
      <w:r>
        <w:t>так</w:t>
      </w:r>
      <w:r>
        <w:rPr>
          <w:spacing w:val="1"/>
        </w:rPr>
        <w:t xml:space="preserve"> </w:t>
      </w:r>
      <w:r>
        <w:t>же</w:t>
      </w:r>
      <w:r>
        <w:rPr>
          <w:spacing w:val="1"/>
        </w:rPr>
        <w:t xml:space="preserve"> </w:t>
      </w:r>
      <w:r>
        <w:t>результатами</w:t>
      </w:r>
      <w:r>
        <w:rPr>
          <w:spacing w:val="1"/>
        </w:rPr>
        <w:t xml:space="preserve"> </w:t>
      </w:r>
      <w:r>
        <w:t>аттестации—</w:t>
      </w:r>
      <w:r>
        <w:rPr>
          <w:spacing w:val="1"/>
        </w:rPr>
        <w:t xml:space="preserve"> </w:t>
      </w:r>
      <w:r>
        <w:t>квалификационными</w:t>
      </w:r>
      <w:r>
        <w:rPr>
          <w:spacing w:val="5"/>
        </w:rPr>
        <w:t xml:space="preserve"> </w:t>
      </w:r>
      <w:r>
        <w:t>категориями.</w:t>
      </w:r>
    </w:p>
    <w:p w:rsidR="00CC679B" w:rsidRDefault="00CC679B" w:rsidP="00A90E1F">
      <w:pPr>
        <w:pStyle w:val="a4"/>
        <w:ind w:left="253" w:right="644" w:firstLine="566"/>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осуществляться не реже одного раза в пять лет на основе</w:t>
      </w:r>
      <w:r>
        <w:rPr>
          <w:spacing w:val="-57"/>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аттестационными</w:t>
      </w:r>
      <w:r>
        <w:rPr>
          <w:spacing w:val="1"/>
        </w:rPr>
        <w:t xml:space="preserve"> </w:t>
      </w:r>
      <w:r>
        <w:t>комиссиями,</w:t>
      </w:r>
      <w:r>
        <w:rPr>
          <w:spacing w:val="1"/>
        </w:rPr>
        <w:t xml:space="preserve"> </w:t>
      </w:r>
      <w:r>
        <w:t>самостоятельно</w:t>
      </w:r>
      <w:r>
        <w:rPr>
          <w:spacing w:val="1"/>
        </w:rPr>
        <w:t xml:space="preserve"> </w:t>
      </w:r>
      <w:r>
        <w:t>формируемыми</w:t>
      </w:r>
      <w:r>
        <w:rPr>
          <w:spacing w:val="-1"/>
        </w:rPr>
        <w:t xml:space="preserve"> </w:t>
      </w:r>
      <w:r>
        <w:t>образовательной</w:t>
      </w:r>
      <w:r>
        <w:rPr>
          <w:spacing w:val="-4"/>
        </w:rPr>
        <w:t xml:space="preserve"> </w:t>
      </w:r>
      <w:r>
        <w:t>организацией.</w:t>
      </w:r>
    </w:p>
    <w:p w:rsidR="00CC679B" w:rsidRDefault="00CC679B" w:rsidP="00A90E1F">
      <w:pPr>
        <w:pStyle w:val="a4"/>
        <w:ind w:left="253" w:right="644" w:firstLine="566"/>
      </w:pPr>
      <w:r>
        <w:t>Проведение</w:t>
      </w:r>
      <w:r>
        <w:rPr>
          <w:spacing w:val="1"/>
        </w:rPr>
        <w:t xml:space="preserve"> </w:t>
      </w:r>
      <w:r>
        <w:t>аттестации</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аттестационными</w:t>
      </w:r>
      <w:r>
        <w:rPr>
          <w:spacing w:val="1"/>
        </w:rPr>
        <w:t xml:space="preserve"> </w:t>
      </w:r>
      <w:r>
        <w:t>комиссиями,</w:t>
      </w:r>
      <w:r>
        <w:rPr>
          <w:spacing w:val="1"/>
        </w:rPr>
        <w:t xml:space="preserve"> </w:t>
      </w:r>
      <w:r>
        <w:t>формируемыми</w:t>
      </w:r>
      <w:r>
        <w:rPr>
          <w:spacing w:val="1"/>
        </w:rPr>
        <w:t xml:space="preserve"> </w:t>
      </w:r>
      <w:r>
        <w:t>федеральными</w:t>
      </w:r>
      <w:r>
        <w:rPr>
          <w:spacing w:val="1"/>
        </w:rPr>
        <w:t xml:space="preserve"> </w:t>
      </w:r>
      <w:r>
        <w:t>органами</w:t>
      </w:r>
      <w:r>
        <w:rPr>
          <w:spacing w:val="1"/>
        </w:rPr>
        <w:t xml:space="preserve"> </w:t>
      </w:r>
      <w:r>
        <w:t>исполнительной</w:t>
      </w:r>
      <w:r>
        <w:rPr>
          <w:spacing w:val="1"/>
        </w:rPr>
        <w:t xml:space="preserve"> </w:t>
      </w:r>
      <w:r>
        <w:t>власти,</w:t>
      </w:r>
      <w:r>
        <w:rPr>
          <w:spacing w:val="1"/>
        </w:rPr>
        <w:t xml:space="preserve"> </w:t>
      </w:r>
      <w:r>
        <w:t>в</w:t>
      </w:r>
      <w:r>
        <w:rPr>
          <w:spacing w:val="1"/>
        </w:rPr>
        <w:t xml:space="preserve"> </w:t>
      </w:r>
      <w:r>
        <w:t>ведении</w:t>
      </w:r>
      <w:r>
        <w:rPr>
          <w:spacing w:val="1"/>
        </w:rPr>
        <w:t xml:space="preserve"> </w:t>
      </w:r>
      <w:r>
        <w:t>которых</w:t>
      </w:r>
      <w:r>
        <w:rPr>
          <w:spacing w:val="1"/>
        </w:rPr>
        <w:t xml:space="preserve"> </w:t>
      </w:r>
      <w:r>
        <w:t>эти</w:t>
      </w:r>
      <w:r>
        <w:rPr>
          <w:spacing w:val="61"/>
        </w:rPr>
        <w:t xml:space="preserve"> </w:t>
      </w:r>
      <w:r>
        <w:t>организации</w:t>
      </w:r>
      <w:r>
        <w:rPr>
          <w:spacing w:val="1"/>
        </w:rPr>
        <w:t xml:space="preserve"> </w:t>
      </w:r>
      <w:r>
        <w:t>находятся.</w:t>
      </w:r>
      <w:r>
        <w:rPr>
          <w:spacing w:val="1"/>
        </w:rPr>
        <w:t xml:space="preserve"> </w:t>
      </w:r>
    </w:p>
    <w:p w:rsidR="00CC679B" w:rsidRDefault="00CC679B" w:rsidP="00A90E1F">
      <w:pPr>
        <w:pStyle w:val="a4"/>
        <w:spacing w:before="4"/>
        <w:ind w:left="253" w:right="649" w:firstLine="566"/>
      </w:pPr>
      <w:r>
        <w:t>Аттестация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(ст.49)</w:t>
      </w:r>
      <w:r>
        <w:rPr>
          <w:spacing w:val="1"/>
        </w:rPr>
        <w:t xml:space="preserve"> </w:t>
      </w:r>
      <w:r>
        <w:t>проводится</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 занимаемым должностям на основе оценки их профессиональной деятельности, с</w:t>
      </w:r>
      <w:r>
        <w:rPr>
          <w:spacing w:val="1"/>
        </w:rPr>
        <w:t xml:space="preserve"> </w:t>
      </w:r>
      <w:r>
        <w:t>учетом</w:t>
      </w:r>
      <w:r>
        <w:rPr>
          <w:spacing w:val="1"/>
        </w:rPr>
        <w:t xml:space="preserve"> </w:t>
      </w:r>
      <w:r>
        <w:t>желания</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установления</w:t>
      </w:r>
      <w:r>
        <w:rPr>
          <w:spacing w:val="1"/>
        </w:rPr>
        <w:t xml:space="preserve"> </w:t>
      </w:r>
      <w:r>
        <w:t>квалификационной</w:t>
      </w:r>
      <w:r>
        <w:rPr>
          <w:spacing w:val="1"/>
        </w:rPr>
        <w:t xml:space="preserve"> </w:t>
      </w:r>
      <w:r>
        <w:t>категории.</w:t>
      </w:r>
      <w:r>
        <w:rPr>
          <w:spacing w:val="1"/>
        </w:rPr>
        <w:t xml:space="preserve"> </w:t>
      </w:r>
      <w:r>
        <w:t>Проведение</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целях</w:t>
      </w:r>
      <w:r>
        <w:rPr>
          <w:spacing w:val="1"/>
        </w:rPr>
        <w:t xml:space="preserve"> </w:t>
      </w:r>
      <w:r>
        <w:t>подтверждения</w:t>
      </w:r>
      <w:r>
        <w:rPr>
          <w:spacing w:val="1"/>
        </w:rPr>
        <w:t xml:space="preserve"> </w:t>
      </w:r>
      <w:r>
        <w:t>их</w:t>
      </w:r>
      <w:r>
        <w:rPr>
          <w:spacing w:val="1"/>
        </w:rPr>
        <w:t xml:space="preserve"> </w:t>
      </w:r>
      <w:r>
        <w:t>соответствиязанимаемым должностям должна осуществляться один раз в пять лет на основе</w:t>
      </w:r>
      <w:r>
        <w:rPr>
          <w:spacing w:val="1"/>
        </w:rPr>
        <w:t xml:space="preserve"> </w:t>
      </w:r>
      <w:r>
        <w:t>оценки</w:t>
      </w:r>
      <w:r>
        <w:rPr>
          <w:spacing w:val="1"/>
        </w:rPr>
        <w:t xml:space="preserve"> </w:t>
      </w:r>
      <w:r>
        <w:t>их</w:t>
      </w:r>
      <w:r>
        <w:rPr>
          <w:spacing w:val="1"/>
        </w:rPr>
        <w:t xml:space="preserve"> </w:t>
      </w:r>
      <w:r>
        <w:t>профессиональной</w:t>
      </w:r>
      <w:r>
        <w:rPr>
          <w:spacing w:val="1"/>
        </w:rPr>
        <w:t xml:space="preserve"> </w:t>
      </w:r>
      <w:r>
        <w:t>деятельности</w:t>
      </w:r>
      <w:r>
        <w:rPr>
          <w:spacing w:val="1"/>
        </w:rPr>
        <w:t xml:space="preserve"> </w:t>
      </w:r>
      <w:r>
        <w:t>аттестационной</w:t>
      </w:r>
      <w:r>
        <w:rPr>
          <w:spacing w:val="1"/>
        </w:rPr>
        <w:t xml:space="preserve"> </w:t>
      </w:r>
      <w:r>
        <w:t>комиссией,</w:t>
      </w:r>
      <w:r>
        <w:rPr>
          <w:spacing w:val="1"/>
        </w:rPr>
        <w:t xml:space="preserve"> </w:t>
      </w:r>
      <w:r>
        <w:t>самостоятельно</w:t>
      </w:r>
      <w:r>
        <w:rPr>
          <w:spacing w:val="1"/>
        </w:rPr>
        <w:t xml:space="preserve"> </w:t>
      </w:r>
      <w:r>
        <w:t>формируемой</w:t>
      </w:r>
      <w:r>
        <w:rPr>
          <w:spacing w:val="-1"/>
        </w:rPr>
        <w:t xml:space="preserve"> </w:t>
      </w:r>
      <w:r>
        <w:t>школой.</w:t>
      </w:r>
    </w:p>
    <w:p w:rsidR="00CC679B" w:rsidRDefault="00CC679B" w:rsidP="00A90E1F">
      <w:pPr>
        <w:sectPr w:rsidR="00CC679B">
          <w:pgSz w:w="11910" w:h="16840"/>
          <w:pgMar w:top="840" w:right="200" w:bottom="2020" w:left="880" w:header="0" w:footer="1743" w:gutter="0"/>
          <w:cols w:space="720"/>
        </w:sectPr>
      </w:pPr>
    </w:p>
    <w:p w:rsidR="00CC679B" w:rsidRDefault="00CC679B" w:rsidP="00A90E1F">
      <w:pPr>
        <w:pStyle w:val="a4"/>
        <w:spacing w:before="1"/>
        <w:ind w:left="253" w:right="648" w:firstLine="566"/>
      </w:pPr>
      <w:r>
        <w:lastRenderedPageBreak/>
        <w:t>Порядок</w:t>
      </w:r>
      <w:r>
        <w:rPr>
          <w:spacing w:val="1"/>
        </w:rPr>
        <w:t xml:space="preserve"> </w:t>
      </w:r>
      <w:r>
        <w:t>проведения</w:t>
      </w:r>
      <w:r>
        <w:rPr>
          <w:spacing w:val="1"/>
        </w:rPr>
        <w:t xml:space="preserve"> </w:t>
      </w:r>
      <w:r>
        <w:t>аттестации</w:t>
      </w:r>
      <w:r>
        <w:rPr>
          <w:spacing w:val="1"/>
        </w:rPr>
        <w:t xml:space="preserve"> </w:t>
      </w:r>
      <w:r>
        <w:t>педагогических</w:t>
      </w:r>
      <w:r>
        <w:rPr>
          <w:spacing w:val="1"/>
        </w:rPr>
        <w:t xml:space="preserve"> </w:t>
      </w:r>
      <w:r>
        <w:t>работников</w:t>
      </w:r>
      <w:r>
        <w:rPr>
          <w:spacing w:val="61"/>
        </w:rPr>
        <w:t xml:space="preserve"> </w:t>
      </w:r>
      <w:r>
        <w:t>устанавливается</w:t>
      </w:r>
      <w:r>
        <w:rPr>
          <w:spacing w:val="1"/>
        </w:rPr>
        <w:t xml:space="preserve"> </w:t>
      </w:r>
      <w:r>
        <w:t>федеральным</w:t>
      </w:r>
      <w:r>
        <w:rPr>
          <w:spacing w:val="1"/>
        </w:rPr>
        <w:t xml:space="preserve"> </w:t>
      </w:r>
      <w:r>
        <w:t>органом</w:t>
      </w:r>
      <w:r>
        <w:rPr>
          <w:spacing w:val="1"/>
        </w:rPr>
        <w:t xml:space="preserve"> </w:t>
      </w:r>
      <w:r>
        <w:t>исполнительной</w:t>
      </w:r>
      <w:r>
        <w:rPr>
          <w:spacing w:val="1"/>
        </w:rPr>
        <w:t xml:space="preserve"> </w:t>
      </w:r>
      <w:r>
        <w:t>власти,</w:t>
      </w:r>
      <w:r>
        <w:rPr>
          <w:spacing w:val="1"/>
        </w:rPr>
        <w:t xml:space="preserve"> </w:t>
      </w:r>
      <w:r>
        <w:t>осуществляющим</w:t>
      </w:r>
      <w:r>
        <w:rPr>
          <w:spacing w:val="1"/>
        </w:rPr>
        <w:t xml:space="preserve"> </w:t>
      </w:r>
      <w:r>
        <w:t>функции</w:t>
      </w:r>
      <w:r>
        <w:rPr>
          <w:spacing w:val="1"/>
        </w:rPr>
        <w:t xml:space="preserve"> </w:t>
      </w:r>
      <w:r>
        <w:t>по</w:t>
      </w:r>
      <w:r>
        <w:rPr>
          <w:spacing w:val="1"/>
        </w:rPr>
        <w:t xml:space="preserve"> </w:t>
      </w:r>
      <w:r>
        <w:t>выработке</w:t>
      </w:r>
      <w:r>
        <w:rPr>
          <w:spacing w:val="1"/>
        </w:rPr>
        <w:t xml:space="preserve"> </w:t>
      </w:r>
      <w:r>
        <w:t>государственной политики и нормативно-правовому регулированию в сфере образования, по</w:t>
      </w:r>
      <w:r>
        <w:rPr>
          <w:spacing w:val="1"/>
        </w:rPr>
        <w:t xml:space="preserve"> </w:t>
      </w:r>
      <w:r>
        <w:t>согласованию с федеральным органом исполнительной власти, осуществляющим функции по</w:t>
      </w:r>
      <w:r>
        <w:rPr>
          <w:spacing w:val="1"/>
        </w:rPr>
        <w:t xml:space="preserve"> </w:t>
      </w:r>
      <w:r>
        <w:t>выработке</w:t>
      </w:r>
      <w:r>
        <w:rPr>
          <w:spacing w:val="-4"/>
        </w:rPr>
        <w:t xml:space="preserve"> </w:t>
      </w:r>
      <w:r>
        <w:t>государственной</w:t>
      </w:r>
      <w:r>
        <w:rPr>
          <w:spacing w:val="-2"/>
        </w:rPr>
        <w:t xml:space="preserve"> </w:t>
      </w:r>
      <w:r>
        <w:t>политики</w:t>
      </w:r>
      <w:r>
        <w:rPr>
          <w:spacing w:val="-2"/>
        </w:rPr>
        <w:t xml:space="preserve"> </w:t>
      </w:r>
      <w:r>
        <w:t>и нормативно-правовому</w:t>
      </w:r>
      <w:r>
        <w:rPr>
          <w:spacing w:val="-9"/>
        </w:rPr>
        <w:t xml:space="preserve"> </w:t>
      </w:r>
      <w:r>
        <w:t>регулированию</w:t>
      </w:r>
      <w:r>
        <w:rPr>
          <w:spacing w:val="-4"/>
        </w:rPr>
        <w:t xml:space="preserve"> </w:t>
      </w:r>
      <w:r>
        <w:t>в</w:t>
      </w:r>
      <w:r>
        <w:rPr>
          <w:spacing w:val="2"/>
        </w:rPr>
        <w:t xml:space="preserve"> </w:t>
      </w:r>
      <w:r>
        <w:t>сфере труда.</w:t>
      </w:r>
    </w:p>
    <w:p w:rsidR="00CC679B" w:rsidRDefault="00CC679B" w:rsidP="00A90E1F">
      <w:pPr>
        <w:pStyle w:val="a4"/>
        <w:spacing w:before="7"/>
        <w:ind w:left="0" w:firstLine="0"/>
        <w:jc w:val="left"/>
      </w:pPr>
    </w:p>
    <w:p w:rsidR="00CC679B" w:rsidRDefault="00CC679B" w:rsidP="00A90E1F">
      <w:pPr>
        <w:pStyle w:val="2"/>
        <w:spacing w:before="1" w:line="237" w:lineRule="auto"/>
        <w:ind w:left="253" w:right="653" w:firstLine="566"/>
      </w:pPr>
      <w:r>
        <w:t>Система</w:t>
      </w:r>
      <w:r>
        <w:rPr>
          <w:spacing w:val="1"/>
        </w:rPr>
        <w:t xml:space="preserve"> </w:t>
      </w:r>
      <w:r>
        <w:t>профессионального</w:t>
      </w:r>
      <w:r>
        <w:rPr>
          <w:spacing w:val="1"/>
        </w:rPr>
        <w:t xml:space="preserve"> </w:t>
      </w:r>
      <w:r>
        <w:t>развития</w:t>
      </w:r>
      <w:r>
        <w:rPr>
          <w:spacing w:val="1"/>
        </w:rPr>
        <w:t xml:space="preserve"> </w:t>
      </w:r>
      <w:r>
        <w:t>и</w:t>
      </w:r>
      <w:r>
        <w:rPr>
          <w:spacing w:val="1"/>
        </w:rPr>
        <w:t xml:space="preserve"> </w:t>
      </w:r>
      <w:r>
        <w:t>повышения</w:t>
      </w:r>
      <w:r>
        <w:rPr>
          <w:spacing w:val="1"/>
        </w:rPr>
        <w:t xml:space="preserve"> </w:t>
      </w:r>
      <w:r>
        <w:t>квалификации</w:t>
      </w:r>
      <w:r>
        <w:rPr>
          <w:spacing w:val="1"/>
        </w:rPr>
        <w:t xml:space="preserve"> </w:t>
      </w:r>
      <w:r>
        <w:t>педагогических</w:t>
      </w:r>
      <w:r>
        <w:rPr>
          <w:spacing w:val="-57"/>
        </w:rPr>
        <w:t xml:space="preserve"> </w:t>
      </w:r>
      <w:r>
        <w:t>работников школы</w:t>
      </w:r>
    </w:p>
    <w:p w:rsidR="00CC679B" w:rsidRDefault="00CC679B" w:rsidP="00A90E1F">
      <w:pPr>
        <w:pStyle w:val="a4"/>
        <w:ind w:left="253" w:right="644" w:firstLine="566"/>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w:t>
      </w:r>
      <w:r>
        <w:rPr>
          <w:spacing w:val="1"/>
        </w:rPr>
        <w:t xml:space="preserve"> </w:t>
      </w:r>
      <w:r>
        <w:t>реалиями</w:t>
      </w:r>
      <w:r>
        <w:rPr>
          <w:spacing w:val="1"/>
        </w:rPr>
        <w:t xml:space="preserve"> </w:t>
      </w:r>
      <w:r>
        <w:t>и</w:t>
      </w:r>
      <w:r>
        <w:rPr>
          <w:spacing w:val="1"/>
        </w:rPr>
        <w:t xml:space="preserve"> </w:t>
      </w:r>
      <w:r>
        <w:t>задачами</w:t>
      </w:r>
      <w:r>
        <w:rPr>
          <w:spacing w:val="1"/>
        </w:rPr>
        <w:t xml:space="preserve"> </w:t>
      </w:r>
      <w:r>
        <w:t>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 изменениям в системе</w:t>
      </w:r>
      <w:r>
        <w:rPr>
          <w:spacing w:val="-4"/>
        </w:rPr>
        <w:t xml:space="preserve"> </w:t>
      </w:r>
      <w:r>
        <w:t>образования</w:t>
      </w:r>
      <w:r>
        <w:rPr>
          <w:spacing w:val="4"/>
        </w:rPr>
        <w:t xml:space="preserve"> </w:t>
      </w:r>
      <w:r>
        <w:t>в</w:t>
      </w:r>
      <w:r>
        <w:rPr>
          <w:spacing w:val="-1"/>
        </w:rPr>
        <w:t xml:space="preserve"> </w:t>
      </w:r>
      <w:r>
        <w:t>целом.</w:t>
      </w:r>
    </w:p>
    <w:p w:rsidR="00CC679B" w:rsidRDefault="00CC679B" w:rsidP="00A90E1F">
      <w:pPr>
        <w:pStyle w:val="a4"/>
        <w:spacing w:before="63"/>
        <w:ind w:left="253" w:right="644" w:firstLine="566"/>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школы</w:t>
      </w:r>
      <w:r>
        <w:rPr>
          <w:spacing w:val="1"/>
        </w:rPr>
        <w:t xml:space="preserve"> </w:t>
      </w:r>
      <w:r>
        <w:t>обеспечивается</w:t>
      </w:r>
      <w:r>
        <w:rPr>
          <w:spacing w:val="1"/>
        </w:rPr>
        <w:t xml:space="preserve"> </w:t>
      </w:r>
      <w:r>
        <w:t>освоением</w:t>
      </w:r>
      <w:r>
        <w:rPr>
          <w:spacing w:val="1"/>
        </w:rPr>
        <w:t xml:space="preserve"> </w:t>
      </w:r>
      <w:r>
        <w:t>дополнительных</w:t>
      </w:r>
      <w:r>
        <w:rPr>
          <w:spacing w:val="1"/>
        </w:rPr>
        <w:t xml:space="preserve"> </w:t>
      </w:r>
      <w:r>
        <w:t>профессиональных</w:t>
      </w:r>
      <w:r>
        <w:rPr>
          <w:spacing w:val="1"/>
        </w:rPr>
        <w:t xml:space="preserve"> </w:t>
      </w:r>
      <w:r>
        <w:t>программ</w:t>
      </w:r>
      <w:r>
        <w:rPr>
          <w:spacing w:val="1"/>
        </w:rPr>
        <w:t xml:space="preserve"> </w:t>
      </w:r>
      <w:r>
        <w:t>по</w:t>
      </w:r>
      <w:r>
        <w:rPr>
          <w:spacing w:val="1"/>
        </w:rPr>
        <w:t xml:space="preserve"> </w:t>
      </w:r>
      <w:r>
        <w:t>профилю</w:t>
      </w:r>
      <w:r>
        <w:rPr>
          <w:spacing w:val="1"/>
        </w:rPr>
        <w:t xml:space="preserve"> </w:t>
      </w:r>
      <w:r>
        <w:t>педагогической</w:t>
      </w:r>
      <w:r>
        <w:rPr>
          <w:spacing w:val="1"/>
        </w:rPr>
        <w:t xml:space="preserve"> </w:t>
      </w:r>
      <w:r>
        <w:t>деятельности</w:t>
      </w:r>
      <w:r>
        <w:rPr>
          <w:spacing w:val="-1"/>
        </w:rPr>
        <w:t xml:space="preserve"> </w:t>
      </w:r>
      <w:r>
        <w:t>не</w:t>
      </w:r>
      <w:r>
        <w:rPr>
          <w:spacing w:val="1"/>
        </w:rPr>
        <w:t xml:space="preserve"> </w:t>
      </w:r>
      <w:r>
        <w:t>реже</w:t>
      </w:r>
      <w:r>
        <w:rPr>
          <w:spacing w:val="-8"/>
        </w:rPr>
        <w:t xml:space="preserve"> </w:t>
      </w:r>
      <w:r>
        <w:t>один</w:t>
      </w:r>
      <w:r>
        <w:rPr>
          <w:spacing w:val="4"/>
        </w:rPr>
        <w:t xml:space="preserve"> </w:t>
      </w:r>
      <w:r>
        <w:t>раз</w:t>
      </w:r>
      <w:r>
        <w:rPr>
          <w:spacing w:val="-1"/>
        </w:rPr>
        <w:t xml:space="preserve"> </w:t>
      </w:r>
      <w:r>
        <w:t>в</w:t>
      </w:r>
      <w:r>
        <w:rPr>
          <w:spacing w:val="-1"/>
        </w:rPr>
        <w:t xml:space="preserve"> </w:t>
      </w:r>
      <w:r>
        <w:t>три</w:t>
      </w:r>
      <w:r>
        <w:rPr>
          <w:spacing w:val="-1"/>
        </w:rPr>
        <w:t xml:space="preserve"> </w:t>
      </w:r>
      <w:r>
        <w:t>года.</w:t>
      </w:r>
    </w:p>
    <w:p w:rsidR="00CC679B" w:rsidRDefault="00CC679B" w:rsidP="00A90E1F">
      <w:pPr>
        <w:pStyle w:val="a4"/>
        <w:spacing w:before="5"/>
        <w:ind w:left="0" w:firstLine="0"/>
        <w:jc w:val="left"/>
      </w:pPr>
    </w:p>
    <w:p w:rsidR="00CC679B" w:rsidRDefault="00CC679B" w:rsidP="00A90E1F">
      <w:pPr>
        <w:pStyle w:val="1"/>
        <w:ind w:left="1357"/>
        <w:jc w:val="left"/>
      </w:pPr>
      <w:r>
        <w:t>Формы</w:t>
      </w:r>
      <w:r>
        <w:rPr>
          <w:spacing w:val="-4"/>
        </w:rPr>
        <w:t xml:space="preserve"> </w:t>
      </w:r>
      <w:r>
        <w:t>повышения</w:t>
      </w:r>
      <w:r>
        <w:rPr>
          <w:spacing w:val="-3"/>
        </w:rPr>
        <w:t xml:space="preserve"> </w:t>
      </w:r>
      <w:r>
        <w:t>квалификации</w:t>
      </w:r>
      <w:r>
        <w:rPr>
          <w:spacing w:val="-2"/>
        </w:rPr>
        <w:t xml:space="preserve"> </w:t>
      </w:r>
      <w:r>
        <w:t>разнообразны:</w:t>
      </w:r>
    </w:p>
    <w:p w:rsidR="00CC679B" w:rsidRDefault="00CC679B" w:rsidP="00A90E1F">
      <w:pPr>
        <w:pStyle w:val="a6"/>
        <w:numPr>
          <w:ilvl w:val="0"/>
          <w:numId w:val="3"/>
        </w:numPr>
        <w:tabs>
          <w:tab w:val="left" w:pos="931"/>
        </w:tabs>
        <w:spacing w:line="268" w:lineRule="exact"/>
        <w:ind w:left="930" w:hanging="112"/>
        <w:jc w:val="left"/>
        <w:rPr>
          <w:sz w:val="24"/>
        </w:rPr>
      </w:pPr>
      <w:r>
        <w:rPr>
          <w:sz w:val="24"/>
        </w:rPr>
        <w:t>курсы повышения</w:t>
      </w:r>
      <w:r>
        <w:rPr>
          <w:spacing w:val="-4"/>
          <w:sz w:val="24"/>
        </w:rPr>
        <w:t xml:space="preserve"> </w:t>
      </w:r>
      <w:r>
        <w:rPr>
          <w:sz w:val="24"/>
        </w:rPr>
        <w:t>квалификации;</w:t>
      </w:r>
    </w:p>
    <w:p w:rsidR="00CC679B" w:rsidRDefault="00CC679B" w:rsidP="00A90E1F">
      <w:pPr>
        <w:pStyle w:val="a6"/>
        <w:numPr>
          <w:ilvl w:val="0"/>
          <w:numId w:val="3"/>
        </w:numPr>
        <w:tabs>
          <w:tab w:val="left" w:pos="950"/>
        </w:tabs>
        <w:spacing w:line="242" w:lineRule="auto"/>
        <w:ind w:right="1473" w:firstLine="566"/>
        <w:jc w:val="left"/>
        <w:rPr>
          <w:sz w:val="24"/>
        </w:rPr>
      </w:pPr>
      <w:r>
        <w:rPr>
          <w:sz w:val="24"/>
        </w:rPr>
        <w:t>стажировки, участие в конференциях, обучающих семинарах и мастер-классах по</w:t>
      </w:r>
      <w:r>
        <w:rPr>
          <w:spacing w:val="-57"/>
          <w:sz w:val="24"/>
        </w:rPr>
        <w:t xml:space="preserve"> </w:t>
      </w:r>
      <w:r>
        <w:rPr>
          <w:sz w:val="24"/>
        </w:rPr>
        <w:t>отдельным</w:t>
      </w:r>
      <w:r>
        <w:rPr>
          <w:spacing w:val="-1"/>
          <w:sz w:val="24"/>
        </w:rPr>
        <w:t xml:space="preserve"> </w:t>
      </w:r>
      <w:r>
        <w:rPr>
          <w:sz w:val="24"/>
        </w:rPr>
        <w:t>направлениям</w:t>
      </w:r>
      <w:r>
        <w:rPr>
          <w:spacing w:val="4"/>
          <w:sz w:val="24"/>
        </w:rPr>
        <w:t xml:space="preserve"> </w:t>
      </w:r>
      <w:r>
        <w:rPr>
          <w:sz w:val="24"/>
        </w:rPr>
        <w:t>реализации</w:t>
      </w:r>
      <w:r>
        <w:rPr>
          <w:spacing w:val="-1"/>
          <w:sz w:val="24"/>
        </w:rPr>
        <w:t xml:space="preserve"> </w:t>
      </w:r>
      <w:r>
        <w:rPr>
          <w:sz w:val="24"/>
        </w:rPr>
        <w:t>основной</w:t>
      </w:r>
      <w:r>
        <w:rPr>
          <w:spacing w:val="-5"/>
          <w:sz w:val="24"/>
        </w:rPr>
        <w:t xml:space="preserve"> </w:t>
      </w:r>
      <w:r>
        <w:rPr>
          <w:sz w:val="24"/>
        </w:rPr>
        <w:t>образовательной</w:t>
      </w:r>
      <w:r>
        <w:rPr>
          <w:spacing w:val="-1"/>
          <w:sz w:val="24"/>
        </w:rPr>
        <w:t xml:space="preserve"> </w:t>
      </w:r>
      <w:r>
        <w:rPr>
          <w:sz w:val="24"/>
        </w:rPr>
        <w:t>программы;</w:t>
      </w:r>
    </w:p>
    <w:p w:rsidR="00CC679B" w:rsidRDefault="00CC679B" w:rsidP="00A90E1F">
      <w:pPr>
        <w:pStyle w:val="a6"/>
        <w:numPr>
          <w:ilvl w:val="0"/>
          <w:numId w:val="3"/>
        </w:numPr>
        <w:tabs>
          <w:tab w:val="left" w:pos="931"/>
        </w:tabs>
        <w:spacing w:line="274" w:lineRule="exact"/>
        <w:ind w:left="930" w:hanging="112"/>
        <w:jc w:val="left"/>
        <w:rPr>
          <w:sz w:val="24"/>
        </w:rPr>
      </w:pPr>
      <w:r>
        <w:rPr>
          <w:sz w:val="24"/>
        </w:rPr>
        <w:t>дистанционное</w:t>
      </w:r>
      <w:r>
        <w:rPr>
          <w:spacing w:val="-5"/>
          <w:sz w:val="24"/>
        </w:rPr>
        <w:t xml:space="preserve"> </w:t>
      </w:r>
      <w:r>
        <w:rPr>
          <w:sz w:val="24"/>
        </w:rPr>
        <w:t>образование;</w:t>
      </w:r>
    </w:p>
    <w:p w:rsidR="00CC679B" w:rsidRDefault="00CC679B" w:rsidP="00A90E1F">
      <w:pPr>
        <w:pStyle w:val="a6"/>
        <w:numPr>
          <w:ilvl w:val="0"/>
          <w:numId w:val="3"/>
        </w:numPr>
        <w:tabs>
          <w:tab w:val="left" w:pos="936"/>
        </w:tabs>
        <w:spacing w:line="275" w:lineRule="exact"/>
        <w:ind w:left="935" w:hanging="117"/>
        <w:jc w:val="left"/>
        <w:rPr>
          <w:sz w:val="24"/>
        </w:rPr>
      </w:pPr>
      <w:r>
        <w:rPr>
          <w:sz w:val="24"/>
        </w:rPr>
        <w:t>участие</w:t>
      </w:r>
      <w:r>
        <w:rPr>
          <w:spacing w:val="-3"/>
          <w:sz w:val="24"/>
        </w:rPr>
        <w:t xml:space="preserve"> </w:t>
      </w:r>
      <w:r>
        <w:rPr>
          <w:sz w:val="24"/>
        </w:rPr>
        <w:t>в различных</w:t>
      </w:r>
      <w:r>
        <w:rPr>
          <w:spacing w:val="-6"/>
          <w:sz w:val="24"/>
        </w:rPr>
        <w:t xml:space="preserve"> </w:t>
      </w:r>
      <w:r>
        <w:rPr>
          <w:sz w:val="24"/>
        </w:rPr>
        <w:t>педагогических</w:t>
      </w:r>
      <w:r>
        <w:rPr>
          <w:spacing w:val="-5"/>
          <w:sz w:val="24"/>
        </w:rPr>
        <w:t xml:space="preserve"> </w:t>
      </w:r>
      <w:r>
        <w:rPr>
          <w:sz w:val="24"/>
        </w:rPr>
        <w:t>проектах,</w:t>
      </w:r>
      <w:r>
        <w:rPr>
          <w:spacing w:val="-4"/>
          <w:sz w:val="24"/>
        </w:rPr>
        <w:t xml:space="preserve"> </w:t>
      </w:r>
      <w:r>
        <w:rPr>
          <w:sz w:val="24"/>
        </w:rPr>
        <w:t>корпоративное</w:t>
      </w:r>
      <w:r>
        <w:rPr>
          <w:spacing w:val="-5"/>
          <w:sz w:val="24"/>
        </w:rPr>
        <w:t xml:space="preserve"> </w:t>
      </w:r>
      <w:r>
        <w:rPr>
          <w:sz w:val="24"/>
        </w:rPr>
        <w:t>обучение;</w:t>
      </w:r>
    </w:p>
    <w:p w:rsidR="00CC679B" w:rsidRDefault="00CC679B" w:rsidP="00A90E1F">
      <w:pPr>
        <w:pStyle w:val="a6"/>
        <w:numPr>
          <w:ilvl w:val="0"/>
          <w:numId w:val="3"/>
        </w:numPr>
        <w:tabs>
          <w:tab w:val="left" w:pos="931"/>
        </w:tabs>
        <w:spacing w:line="272" w:lineRule="exact"/>
        <w:ind w:left="930" w:hanging="112"/>
        <w:jc w:val="left"/>
        <w:rPr>
          <w:sz w:val="24"/>
        </w:rPr>
      </w:pPr>
      <w:r>
        <w:rPr>
          <w:sz w:val="24"/>
        </w:rPr>
        <w:t>создание</w:t>
      </w:r>
      <w:r>
        <w:rPr>
          <w:spacing w:val="-2"/>
          <w:sz w:val="24"/>
        </w:rPr>
        <w:t xml:space="preserve"> </w:t>
      </w:r>
      <w:r>
        <w:rPr>
          <w:sz w:val="24"/>
        </w:rPr>
        <w:t>и</w:t>
      </w:r>
      <w:r>
        <w:rPr>
          <w:spacing w:val="-5"/>
          <w:sz w:val="24"/>
        </w:rPr>
        <w:t xml:space="preserve"> </w:t>
      </w:r>
      <w:r>
        <w:rPr>
          <w:sz w:val="24"/>
        </w:rPr>
        <w:t>публикация методических</w:t>
      </w:r>
      <w:r>
        <w:rPr>
          <w:spacing w:val="-6"/>
          <w:sz w:val="24"/>
        </w:rPr>
        <w:t xml:space="preserve"> </w:t>
      </w:r>
      <w:r>
        <w:rPr>
          <w:sz w:val="24"/>
        </w:rPr>
        <w:t>материалов.</w:t>
      </w:r>
    </w:p>
    <w:p w:rsidR="00CC679B" w:rsidRDefault="00CC679B" w:rsidP="00A90E1F">
      <w:pPr>
        <w:pStyle w:val="a4"/>
        <w:ind w:left="253" w:right="1100" w:firstLine="566"/>
      </w:pPr>
      <w:r>
        <w:t>Для</w:t>
      </w:r>
      <w:r>
        <w:rPr>
          <w:spacing w:val="1"/>
        </w:rPr>
        <w:t xml:space="preserve"> </w:t>
      </w:r>
      <w:r>
        <w:t>достижения</w:t>
      </w:r>
      <w:r>
        <w:rPr>
          <w:spacing w:val="1"/>
        </w:rPr>
        <w:t xml:space="preserve"> </w:t>
      </w:r>
      <w:r>
        <w:t>результатов</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ходе</w:t>
      </w:r>
      <w:r>
        <w:rPr>
          <w:spacing w:val="1"/>
        </w:rPr>
        <w:t xml:space="preserve"> </w:t>
      </w:r>
      <w:r>
        <w:t>ее</w:t>
      </w:r>
      <w:r>
        <w:rPr>
          <w:spacing w:val="1"/>
        </w:rPr>
        <w:t xml:space="preserve"> </w:t>
      </w:r>
      <w:r>
        <w:t>реализации</w:t>
      </w:r>
      <w:r>
        <w:rPr>
          <w:spacing w:val="1"/>
        </w:rPr>
        <w:t xml:space="preserve"> </w:t>
      </w:r>
      <w:r>
        <w:t>осуществляется</w:t>
      </w:r>
      <w:r>
        <w:rPr>
          <w:spacing w:val="1"/>
        </w:rPr>
        <w:t xml:space="preserve"> </w:t>
      </w:r>
      <w:r>
        <w:t>оценка</w:t>
      </w:r>
      <w:r>
        <w:rPr>
          <w:spacing w:val="1"/>
        </w:rPr>
        <w:t xml:space="preserve"> </w:t>
      </w:r>
      <w:r>
        <w:t>качества</w:t>
      </w:r>
      <w:r>
        <w:rPr>
          <w:spacing w:val="1"/>
        </w:rPr>
        <w:t xml:space="preserve"> </w:t>
      </w:r>
      <w:r>
        <w:t>и</w:t>
      </w:r>
      <w:r>
        <w:rPr>
          <w:spacing w:val="1"/>
        </w:rPr>
        <w:t xml:space="preserve"> </w:t>
      </w:r>
      <w:r>
        <w:t>результативности</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с</w:t>
      </w:r>
      <w:r>
        <w:rPr>
          <w:spacing w:val="1"/>
        </w:rPr>
        <w:t xml:space="preserve"> </w:t>
      </w:r>
      <w:r>
        <w:t>целью</w:t>
      </w:r>
      <w:r>
        <w:rPr>
          <w:spacing w:val="1"/>
        </w:rPr>
        <w:t xml:space="preserve"> </w:t>
      </w:r>
      <w:r>
        <w:t>коррекции</w:t>
      </w:r>
      <w:r>
        <w:rPr>
          <w:spacing w:val="1"/>
        </w:rPr>
        <w:t xml:space="preserve"> </w:t>
      </w:r>
      <w:r>
        <w:t>их</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стимулирующей</w:t>
      </w:r>
      <w:r>
        <w:rPr>
          <w:spacing w:val="2"/>
        </w:rPr>
        <w:t xml:space="preserve"> </w:t>
      </w:r>
      <w:r>
        <w:t>части</w:t>
      </w:r>
      <w:r>
        <w:rPr>
          <w:spacing w:val="3"/>
        </w:rPr>
        <w:t xml:space="preserve"> </w:t>
      </w:r>
      <w:r>
        <w:t>фонда</w:t>
      </w:r>
      <w:r>
        <w:rPr>
          <w:spacing w:val="-4"/>
        </w:rPr>
        <w:t xml:space="preserve"> </w:t>
      </w:r>
      <w:r>
        <w:t>оплаты труда.</w:t>
      </w:r>
    </w:p>
    <w:p w:rsidR="00CC679B" w:rsidRDefault="00CC679B" w:rsidP="00A90E1F">
      <w:pPr>
        <w:pStyle w:val="a4"/>
        <w:spacing w:before="10"/>
        <w:ind w:left="0" w:firstLine="0"/>
        <w:jc w:val="left"/>
      </w:pPr>
    </w:p>
    <w:p w:rsidR="00CC679B" w:rsidRDefault="00CC679B" w:rsidP="00A90E1F">
      <w:pPr>
        <w:spacing w:line="232" w:lineRule="auto"/>
        <w:ind w:left="253" w:right="1092" w:firstLine="566"/>
        <w:jc w:val="both"/>
        <w:rPr>
          <w:sz w:val="24"/>
        </w:rPr>
      </w:pPr>
      <w:r>
        <w:rPr>
          <w:b/>
          <w:i/>
          <w:sz w:val="24"/>
        </w:rPr>
        <w:t>Ожидаемый</w:t>
      </w:r>
      <w:r>
        <w:rPr>
          <w:b/>
          <w:i/>
          <w:spacing w:val="1"/>
          <w:sz w:val="24"/>
        </w:rPr>
        <w:t xml:space="preserve"> </w:t>
      </w:r>
      <w:r>
        <w:rPr>
          <w:b/>
          <w:i/>
          <w:sz w:val="24"/>
        </w:rPr>
        <w:t>результат</w:t>
      </w:r>
      <w:r>
        <w:rPr>
          <w:b/>
          <w:i/>
          <w:spacing w:val="1"/>
          <w:sz w:val="24"/>
        </w:rPr>
        <w:t xml:space="preserve"> </w:t>
      </w:r>
      <w:r>
        <w:rPr>
          <w:b/>
          <w:i/>
          <w:sz w:val="24"/>
        </w:rPr>
        <w:t>повышения</w:t>
      </w:r>
      <w:r>
        <w:rPr>
          <w:b/>
          <w:i/>
          <w:spacing w:val="1"/>
          <w:sz w:val="24"/>
        </w:rPr>
        <w:t xml:space="preserve"> </w:t>
      </w:r>
      <w:r>
        <w:rPr>
          <w:b/>
          <w:i/>
          <w:sz w:val="24"/>
        </w:rPr>
        <w:t>квалификации</w:t>
      </w:r>
      <w:r>
        <w:rPr>
          <w:sz w:val="24"/>
        </w:rPr>
        <w:t>–</w:t>
      </w:r>
      <w:r>
        <w:rPr>
          <w:spacing w:val="1"/>
          <w:sz w:val="24"/>
        </w:rPr>
        <w:t xml:space="preserve"> </w:t>
      </w:r>
      <w:r>
        <w:rPr>
          <w:sz w:val="24"/>
        </w:rPr>
        <w:t>профессиональная</w:t>
      </w:r>
      <w:r>
        <w:rPr>
          <w:spacing w:val="1"/>
          <w:sz w:val="24"/>
        </w:rPr>
        <w:t xml:space="preserve"> </w:t>
      </w:r>
      <w:r>
        <w:rPr>
          <w:sz w:val="24"/>
        </w:rPr>
        <w:t>готовностьработников</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реализации</w:t>
      </w:r>
      <w:r>
        <w:rPr>
          <w:spacing w:val="4"/>
          <w:sz w:val="24"/>
        </w:rPr>
        <w:t xml:space="preserve"> </w:t>
      </w:r>
      <w:r>
        <w:rPr>
          <w:sz w:val="24"/>
        </w:rPr>
        <w:t>ФГОС НОО:</w:t>
      </w:r>
    </w:p>
    <w:p w:rsidR="00CC679B" w:rsidRDefault="00CC679B" w:rsidP="00A90E1F">
      <w:pPr>
        <w:pStyle w:val="a4"/>
        <w:spacing w:before="7" w:line="237" w:lineRule="auto"/>
        <w:ind w:left="253" w:right="1101" w:firstLine="566"/>
      </w:pPr>
      <w:r>
        <w:rPr>
          <w:b/>
          <w:i/>
        </w:rPr>
        <w:t xml:space="preserve">Обеспечение </w:t>
      </w:r>
      <w:r>
        <w:t>оптимального вхождения работников</w:t>
      </w:r>
      <w:r>
        <w:rPr>
          <w:spacing w:val="1"/>
        </w:rPr>
        <w:t xml:space="preserve"> </w:t>
      </w:r>
      <w:r>
        <w:t>образования в систему ценностей</w:t>
      </w:r>
      <w:r>
        <w:rPr>
          <w:spacing w:val="1"/>
        </w:rPr>
        <w:t xml:space="preserve"> </w:t>
      </w:r>
      <w:r>
        <w:t>современного</w:t>
      </w:r>
      <w:r>
        <w:rPr>
          <w:spacing w:val="-2"/>
        </w:rPr>
        <w:t xml:space="preserve"> </w:t>
      </w:r>
      <w:r>
        <w:t>образования;</w:t>
      </w:r>
    </w:p>
    <w:p w:rsidR="00CC679B" w:rsidRDefault="00CC679B" w:rsidP="00A90E1F">
      <w:pPr>
        <w:pStyle w:val="a4"/>
        <w:spacing w:before="3"/>
        <w:ind w:left="253" w:right="1096" w:firstLine="566"/>
      </w:pPr>
      <w:r>
        <w:rPr>
          <w:b/>
          <w:i/>
        </w:rPr>
        <w:t>Освоение</w:t>
      </w:r>
      <w:r>
        <w:rPr>
          <w:b/>
          <w:i/>
          <w:spacing w:val="1"/>
        </w:rPr>
        <w:t xml:space="preserve"> </w:t>
      </w:r>
      <w:r>
        <w:t>новой</w:t>
      </w:r>
      <w:r>
        <w:rPr>
          <w:spacing w:val="1"/>
        </w:rPr>
        <w:t xml:space="preserve"> </w:t>
      </w:r>
      <w:r>
        <w:t>системы</w:t>
      </w:r>
      <w:r>
        <w:rPr>
          <w:spacing w:val="1"/>
        </w:rPr>
        <w:t xml:space="preserve"> </w:t>
      </w:r>
      <w:r>
        <w:t>требований</w:t>
      </w:r>
      <w:r>
        <w:rPr>
          <w:spacing w:val="1"/>
        </w:rPr>
        <w:t xml:space="preserve"> </w:t>
      </w:r>
      <w:r>
        <w:t>к</w:t>
      </w:r>
      <w:r>
        <w:rPr>
          <w:spacing w:val="1"/>
        </w:rPr>
        <w:t xml:space="preserve"> </w:t>
      </w:r>
      <w:r>
        <w:t>структуре</w:t>
      </w:r>
      <w:r>
        <w:rPr>
          <w:spacing w:val="1"/>
        </w:rPr>
        <w:t xml:space="preserve"> </w:t>
      </w:r>
      <w:r>
        <w:t>основной</w:t>
      </w:r>
      <w:r>
        <w:rPr>
          <w:spacing w:val="1"/>
        </w:rPr>
        <w:t xml:space="preserve"> </w:t>
      </w:r>
      <w:r>
        <w:t>образовательной</w:t>
      </w:r>
      <w:r>
        <w:rPr>
          <w:spacing w:val="1"/>
        </w:rPr>
        <w:t xml:space="preserve"> </w:t>
      </w:r>
      <w:r>
        <w:t>программы, результатам</w:t>
      </w:r>
      <w:r>
        <w:rPr>
          <w:spacing w:val="1"/>
        </w:rPr>
        <w:t xml:space="preserve"> </w:t>
      </w:r>
      <w:r>
        <w:t>ее освоения и условиям реализации,</w:t>
      </w:r>
      <w:r>
        <w:rPr>
          <w:spacing w:val="1"/>
        </w:rPr>
        <w:t xml:space="preserve"> </w:t>
      </w:r>
      <w:r>
        <w:t>а так же системы оценки</w:t>
      </w:r>
      <w:r>
        <w:rPr>
          <w:spacing w:val="1"/>
        </w:rPr>
        <w:t xml:space="preserve"> </w:t>
      </w:r>
      <w:r>
        <w:t>итогов</w:t>
      </w:r>
      <w:r>
        <w:rPr>
          <w:spacing w:val="-6"/>
        </w:rPr>
        <w:t xml:space="preserve"> </w:t>
      </w:r>
      <w:r>
        <w:t>образовательной деятельности обучающихся;</w:t>
      </w:r>
    </w:p>
    <w:p w:rsidR="00CC679B" w:rsidRDefault="00CC679B" w:rsidP="00A90E1F">
      <w:pPr>
        <w:pStyle w:val="a4"/>
        <w:spacing w:before="3" w:line="242" w:lineRule="auto"/>
        <w:ind w:left="253" w:right="1105" w:firstLine="566"/>
        <w:rPr>
          <w:sz w:val="20"/>
        </w:rPr>
      </w:pPr>
      <w:r>
        <w:rPr>
          <w:b/>
          <w:i/>
        </w:rPr>
        <w:t>овладение</w:t>
      </w:r>
      <w:r>
        <w:rPr>
          <w:b/>
          <w:i/>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p>
    <w:p w:rsidR="00CC679B" w:rsidRDefault="00CC679B" w:rsidP="00A90E1F">
      <w:pPr>
        <w:pStyle w:val="a4"/>
        <w:ind w:left="0" w:firstLine="0"/>
        <w:jc w:val="left"/>
        <w:rPr>
          <w:sz w:val="20"/>
        </w:rPr>
      </w:pPr>
    </w:p>
    <w:sectPr w:rsidR="00CC679B" w:rsidSect="00A90E1F">
      <w:footerReference w:type="default" r:id="rId41"/>
      <w:pgSz w:w="11910" w:h="16840"/>
      <w:pgMar w:top="1580" w:right="200" w:bottom="1220" w:left="880" w:header="0" w:footer="94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2C61" w:rsidRDefault="00B22C61" w:rsidP="006544CB">
      <w:r>
        <w:separator/>
      </w:r>
    </w:p>
  </w:endnote>
  <w:endnote w:type="continuationSeparator" w:id="0">
    <w:p w:rsidR="00B22C61" w:rsidRDefault="00B22C61" w:rsidP="0065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rebuchet MS">
    <w:altName w:val="Trebuchet MS"/>
    <w:panose1 w:val="020B0603020202020204"/>
    <w:charset w:val="CC"/>
    <w:family w:val="swiss"/>
    <w:pitch w:val="variable"/>
    <w:sig w:usb0="00000687" w:usb1="00000000" w:usb2="00000000" w:usb3="00000000" w:csb0="0000009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PragmaticaC">
    <w:altName w:val="Times New Roman"/>
    <w:panose1 w:val="00000000000000000000"/>
    <w:charset w:val="C8"/>
    <w:family w:val="auto"/>
    <w:notTrueType/>
    <w:pitch w:val="variable"/>
    <w:sig w:usb0="00000001" w:usb1="00000000" w:usb2="00000000" w:usb3="00000000" w:csb0="00000000"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ntiqua">
    <w:altName w:val="Times New Roman"/>
    <w:panose1 w:val="00000000000000000000"/>
    <w:charset w:val="00"/>
    <w:family w:val="auto"/>
    <w:notTrueType/>
    <w:pitch w:val="variable"/>
    <w:sig w:usb0="00000003" w:usb1="00000000" w:usb2="00000000" w:usb3="00000000" w:csb0="00000001" w:csb1="00000000"/>
  </w:font>
  <w:font w:name="MS Sans Serif">
    <w:altName w:val="Times New Roman"/>
    <w:panose1 w:val="00000000000000000000"/>
    <w:charset w:val="CC"/>
    <w:family w:val="swiss"/>
    <w:notTrueType/>
    <w:pitch w:val="variable"/>
    <w:sig w:usb0="00000201" w:usb1="00000000" w:usb2="00000000" w:usb3="00000000" w:csb0="00000004"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49" type="#_x0000_t202" style="position:absolute;margin-left:294.95pt;margin-top:812.3pt;width:19.95pt;height:15pt;z-index:-8;mso-position-horizontal-relative:page;mso-position-vertical-relative:page" filled="f" stroked="f">
          <v:textbox inset="0,0,0,0">
            <w:txbxContent>
              <w:p w:rsidR="00CC679B" w:rsidRDefault="00CC679B">
                <w:pPr>
                  <w:spacing w:before="19"/>
                  <w:ind w:left="60"/>
                  <w:rPr>
                    <w:rFonts w:ascii="Cambria"/>
                  </w:rPr>
                </w:pPr>
                <w:r>
                  <w:rPr>
                    <w:rFonts w:ascii="Cambria"/>
                    <w:w w:val="110"/>
                  </w:rPr>
                  <w:fldChar w:fldCharType="begin"/>
                </w:r>
                <w:r>
                  <w:rPr>
                    <w:rFonts w:ascii="Cambria"/>
                    <w:w w:val="110"/>
                  </w:rPr>
                  <w:instrText xml:space="preserve"> PAGE </w:instrText>
                </w:r>
                <w:r>
                  <w:rPr>
                    <w:rFonts w:ascii="Cambria"/>
                    <w:w w:val="110"/>
                  </w:rPr>
                  <w:fldChar w:fldCharType="separate"/>
                </w:r>
                <w:r w:rsidR="003D2D4E">
                  <w:rPr>
                    <w:rFonts w:ascii="Cambria"/>
                    <w:noProof/>
                    <w:w w:val="110"/>
                  </w:rPr>
                  <w:t>75</w:t>
                </w:r>
                <w:r>
                  <w:rPr>
                    <w:rFonts w:ascii="Cambria"/>
                    <w:w w:val="110"/>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ind w:left="0" w:firstLine="0"/>
      <w:jc w:val="left"/>
      <w:rPr>
        <w:sz w:val="20"/>
      </w:rPr>
    </w:pPr>
    <w:r>
      <w:rPr>
        <w:noProof/>
        <w:lang w:eastAsia="ru-RU"/>
      </w:rPr>
      <w:pict>
        <v:shapetype id="_x0000_t202" coordsize="21600,21600" o:spt="202" path="m,l,21600r21600,l21600,xe">
          <v:stroke joinstyle="miter"/>
          <v:path gradientshapeok="t" o:connecttype="rect"/>
        </v:shapetype>
        <v:shape id="_x0000_s2050" type="#_x0000_t202" style="position:absolute;margin-left:294.25pt;margin-top:800.75pt;width:21.85pt;height:17.75pt;z-index:-7;mso-position-horizontal-relative:page;mso-position-vertical-relative:page" filled="f" stroked="f">
          <v:textbox inset="0,0,0,0">
            <w:txbxContent>
              <w:p w:rsidR="00CC679B" w:rsidRDefault="00CC679B">
                <w:pPr>
                  <w:spacing w:before="37"/>
                  <w:ind w:left="60"/>
                  <w:rPr>
                    <w:sz w:val="20"/>
                  </w:rPr>
                </w:pPr>
                <w:r>
                  <w:rPr>
                    <w:sz w:val="20"/>
                  </w:rPr>
                  <w:fldChar w:fldCharType="begin"/>
                </w:r>
                <w:r>
                  <w:rPr>
                    <w:sz w:val="20"/>
                  </w:rPr>
                  <w:instrText xml:space="preserve"> PAGE </w:instrText>
                </w:r>
                <w:r>
                  <w:rPr>
                    <w:sz w:val="20"/>
                  </w:rPr>
                  <w:fldChar w:fldCharType="separate"/>
                </w:r>
                <w:r w:rsidR="003D2D4E">
                  <w:rPr>
                    <w:noProof/>
                    <w:sz w:val="20"/>
                  </w:rPr>
                  <w:t>205</w:t>
                </w:r>
                <w:r>
                  <w:rPr>
                    <w:sz w:val="20"/>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ind w:left="0" w:firstLine="0"/>
      <w:jc w:val="left"/>
      <w:rPr>
        <w:sz w:val="18"/>
      </w:rPr>
    </w:pPr>
    <w:r>
      <w:rPr>
        <w:noProof/>
        <w:lang w:eastAsia="ru-RU"/>
      </w:rPr>
      <w:pict>
        <v:shapetype id="_x0000_t202" coordsize="21600,21600" o:spt="202" path="m,l,21600r21600,l21600,xe">
          <v:stroke joinstyle="miter"/>
          <v:path gradientshapeok="t" o:connecttype="rect"/>
        </v:shapetype>
        <v:shape id="_x0000_s2051" type="#_x0000_t202" style="position:absolute;margin-left:529.55pt;margin-top:739.8pt;width:26.55pt;height:15pt;z-index:-6;mso-position-horizontal-relative:page;mso-position-vertical-relative:page" filled="f" stroked="f">
          <v:textbox inset="0,0,0,0">
            <w:txbxContent>
              <w:p w:rsidR="00CC679B" w:rsidRDefault="00CC679B">
                <w:pPr>
                  <w:spacing w:before="19"/>
                  <w:ind w:left="60"/>
                  <w:rPr>
                    <w:rFonts w:ascii="Cambria"/>
                  </w:rPr>
                </w:pPr>
                <w:r>
                  <w:rPr>
                    <w:rFonts w:ascii="Cambria"/>
                    <w:w w:val="110"/>
                  </w:rPr>
                  <w:fldChar w:fldCharType="begin"/>
                </w:r>
                <w:r>
                  <w:rPr>
                    <w:rFonts w:ascii="Cambria"/>
                    <w:w w:val="110"/>
                  </w:rPr>
                  <w:instrText xml:space="preserve"> PAGE </w:instrText>
                </w:r>
                <w:r>
                  <w:rPr>
                    <w:rFonts w:ascii="Cambria"/>
                    <w:w w:val="110"/>
                  </w:rPr>
                  <w:fldChar w:fldCharType="separate"/>
                </w:r>
                <w:r w:rsidR="003D2D4E">
                  <w:rPr>
                    <w:rFonts w:ascii="Cambria"/>
                    <w:noProof/>
                    <w:w w:val="110"/>
                  </w:rPr>
                  <w:t>255</w:t>
                </w:r>
                <w:r>
                  <w:rPr>
                    <w:rFonts w:ascii="Cambria"/>
                    <w:w w:val="110"/>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CC679B">
    <w:pPr>
      <w:pStyle w:val="a4"/>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CC679B">
    <w:pPr>
      <w:pStyle w:val="a4"/>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CC679B">
    <w:pPr>
      <w:pStyle w:val="a4"/>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CC679B">
    <w:pPr>
      <w:pStyle w:val="a4"/>
      <w:spacing w:line="14" w:lineRule="auto"/>
      <w:ind w:left="0" w:firstLine="0"/>
      <w:jc w:val="left"/>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CC679B">
    <w:pPr>
      <w:pStyle w:val="a4"/>
      <w:spacing w:line="14" w:lineRule="auto"/>
      <w:ind w:left="0" w:firstLine="0"/>
      <w:jc w:val="left"/>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ind w:left="0" w:firstLine="0"/>
      <w:jc w:val="left"/>
      <w:rPr>
        <w:sz w:val="18"/>
      </w:rPr>
    </w:pPr>
    <w:r>
      <w:rPr>
        <w:noProof/>
        <w:lang w:eastAsia="ru-RU"/>
      </w:rPr>
      <w:pict>
        <v:shapetype id="_x0000_t202" coordsize="21600,21600" o:spt="202" path="m,l,21600r21600,l21600,xe">
          <v:stroke joinstyle="miter"/>
          <v:path gradientshapeok="t" o:connecttype="rect"/>
        </v:shapetype>
        <v:shape id="_x0000_s2056" type="#_x0000_t202" style="position:absolute;margin-left:529.55pt;margin-top:779.85pt;width:26.55pt;height:15pt;z-index:-1;mso-position-horizontal-relative:page;mso-position-vertical-relative:page" filled="f" stroked="f">
          <v:textbox inset="0,0,0,0">
            <w:txbxContent>
              <w:p w:rsidR="00CC679B" w:rsidRDefault="00CC679B">
                <w:pPr>
                  <w:spacing w:before="19"/>
                  <w:ind w:left="60"/>
                  <w:rPr>
                    <w:rFonts w:ascii="Cambria"/>
                  </w:rPr>
                </w:pPr>
                <w:r>
                  <w:rPr>
                    <w:rFonts w:ascii="Cambria"/>
                    <w:w w:val="110"/>
                  </w:rPr>
                  <w:fldChar w:fldCharType="begin"/>
                </w:r>
                <w:r>
                  <w:rPr>
                    <w:rFonts w:ascii="Cambria"/>
                    <w:w w:val="110"/>
                  </w:rPr>
                  <w:instrText xml:space="preserve"> PAGE </w:instrText>
                </w:r>
                <w:r>
                  <w:rPr>
                    <w:rFonts w:ascii="Cambria"/>
                    <w:w w:val="110"/>
                  </w:rPr>
                  <w:fldChar w:fldCharType="separate"/>
                </w:r>
                <w:r w:rsidR="003D2D4E">
                  <w:rPr>
                    <w:rFonts w:ascii="Cambria"/>
                    <w:noProof/>
                    <w:w w:val="110"/>
                  </w:rPr>
                  <w:t>400</w:t>
                </w:r>
                <w:r>
                  <w:rPr>
                    <w:rFonts w:ascii="Cambria"/>
                    <w:w w:val="110"/>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2C61" w:rsidRDefault="00B22C61" w:rsidP="006544CB">
      <w:r>
        <w:separator/>
      </w:r>
    </w:p>
  </w:footnote>
  <w:footnote w:type="continuationSeparator" w:id="0">
    <w:p w:rsidR="00B22C61" w:rsidRDefault="00B22C61" w:rsidP="006544C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pPr>
    <w:r>
      <w:rPr>
        <w:noProof/>
        <w:lang w:eastAsia="ru-RU"/>
      </w:rPr>
      <w:pict>
        <v:shapetype id="_x0000_t202" coordsize="21600,21600" o:spt="202" path="m,l,21600r21600,l21600,xe">
          <v:stroke joinstyle="miter"/>
          <v:path gradientshapeok="t" o:connecttype="rect"/>
        </v:shapetype>
        <v:shape id="_x0000_s2052" type="#_x0000_t202" style="position:absolute;left:0;text-align:left;margin-left:299.75pt;margin-top:27.45pt;width:24pt;height:15.3pt;z-index:-5;mso-position-horizontal-relative:page;mso-position-vertical-relative:page" filled="f" stroked="f">
          <v:textbox inset="0,0,0,0">
            <w:txbxContent>
              <w:p w:rsidR="00CC679B" w:rsidRDefault="00B22C61">
                <w:pPr>
                  <w:pStyle w:val="a4"/>
                  <w:spacing w:before="10"/>
                  <w:ind w:left="60"/>
                </w:pPr>
                <w:r>
                  <w:fldChar w:fldCharType="begin"/>
                </w:r>
                <w:r>
                  <w:instrText xml:space="preserve"> PAGE </w:instrText>
                </w:r>
                <w:r>
                  <w:fldChar w:fldCharType="separate"/>
                </w:r>
                <w:r w:rsidR="003D2D4E">
                  <w:rPr>
                    <w:noProof/>
                  </w:rPr>
                  <w:t>258</w:t>
                </w:r>
                <w:r>
                  <w:rPr>
                    <w:noProof/>
                  </w:rP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pPr>
    <w:r>
      <w:rPr>
        <w:noProof/>
        <w:lang w:eastAsia="ru-RU"/>
      </w:rPr>
      <w:pict>
        <v:shapetype id="_x0000_t202" coordsize="21600,21600" o:spt="202" path="m,l,21600r21600,l21600,xe">
          <v:stroke joinstyle="miter"/>
          <v:path gradientshapeok="t" o:connecttype="rect"/>
        </v:shapetype>
        <v:shape id="_x0000_s2053" type="#_x0000_t202" style="position:absolute;left:0;text-align:left;margin-left:299.75pt;margin-top:27.45pt;width:24pt;height:15.3pt;z-index:-4;mso-position-horizontal-relative:page;mso-position-vertical-relative:page" filled="f" stroked="f">
          <v:textbox inset="0,0,0,0">
            <w:txbxContent>
              <w:p w:rsidR="00CC679B" w:rsidRDefault="00B22C61">
                <w:pPr>
                  <w:pStyle w:val="a4"/>
                  <w:spacing w:before="10"/>
                  <w:ind w:left="60"/>
                </w:pPr>
                <w:r>
                  <w:fldChar w:fldCharType="begin"/>
                </w:r>
                <w:r>
                  <w:instrText xml:space="preserve"> PAGE </w:instrText>
                </w:r>
                <w:r>
                  <w:fldChar w:fldCharType="separate"/>
                </w:r>
                <w:r w:rsidR="003D2D4E">
                  <w:rPr>
                    <w:noProof/>
                  </w:rPr>
                  <w:t>259</w:t>
                </w:r>
                <w:r>
                  <w:rPr>
                    <w:noProof/>
                  </w:rP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pPr>
    <w:r>
      <w:rPr>
        <w:noProof/>
        <w:lang w:eastAsia="ru-RU"/>
      </w:rPr>
      <w:pict>
        <v:shapetype id="_x0000_t202" coordsize="21600,21600" o:spt="202" path="m,l,21600r21600,l21600,xe">
          <v:stroke joinstyle="miter"/>
          <v:path gradientshapeok="t" o:connecttype="rect"/>
        </v:shapetype>
        <v:shape id="_x0000_s2054" type="#_x0000_t202" style="position:absolute;left:0;text-align:left;margin-left:299.75pt;margin-top:27.45pt;width:24pt;height:15.3pt;z-index:-3;mso-position-horizontal-relative:page;mso-position-vertical-relative:page" filled="f" stroked="f">
          <v:textbox inset="0,0,0,0">
            <w:txbxContent>
              <w:p w:rsidR="00CC679B" w:rsidRDefault="00B22C61">
                <w:pPr>
                  <w:pStyle w:val="a4"/>
                  <w:spacing w:before="10"/>
                  <w:ind w:left="60"/>
                </w:pPr>
                <w:r>
                  <w:fldChar w:fldCharType="begin"/>
                </w:r>
                <w:r>
                  <w:instrText xml:space="preserve"> PAGE </w:instrText>
                </w:r>
                <w:r>
                  <w:fldChar w:fldCharType="separate"/>
                </w:r>
                <w:r w:rsidR="003D2D4E">
                  <w:rPr>
                    <w:noProof/>
                  </w:rPr>
                  <w:t>279</w:t>
                </w:r>
                <w:r>
                  <w:rPr>
                    <w:noProof/>
                  </w:rP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CC679B">
    <w:pPr>
      <w:pStyle w:val="a4"/>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79B" w:rsidRDefault="00B22C61">
    <w:pPr>
      <w:pStyle w:val="a4"/>
      <w:spacing w:line="14" w:lineRule="auto"/>
      <w:ind w:left="0" w:firstLine="0"/>
      <w:jc w:val="left"/>
    </w:pPr>
    <w:r>
      <w:rPr>
        <w:noProof/>
        <w:lang w:eastAsia="ru-RU"/>
      </w:rPr>
      <w:pict>
        <v:shapetype id="_x0000_t202" coordsize="21600,21600" o:spt="202" path="m,l,21600r21600,l21600,xe">
          <v:stroke joinstyle="miter"/>
          <v:path gradientshapeok="t" o:connecttype="rect"/>
        </v:shapetype>
        <v:shape id="_x0000_s2055" type="#_x0000_t202" style="position:absolute;margin-left:299.75pt;margin-top:27.45pt;width:24pt;height:15.3pt;z-index:-2;mso-position-horizontal-relative:page;mso-position-vertical-relative:page" filled="f" stroked="f">
          <v:textbox inset="0,0,0,0">
            <w:txbxContent>
              <w:p w:rsidR="00CC679B" w:rsidRDefault="00B22C61">
                <w:pPr>
                  <w:pStyle w:val="a4"/>
                  <w:spacing w:before="10"/>
                  <w:ind w:left="60" w:firstLine="0"/>
                  <w:jc w:val="left"/>
                </w:pPr>
                <w:r>
                  <w:fldChar w:fldCharType="begin"/>
                </w:r>
                <w:r>
                  <w:instrText xml:space="preserve"> PAGE </w:instrText>
                </w:r>
                <w:r>
                  <w:fldChar w:fldCharType="separate"/>
                </w:r>
                <w:r w:rsidR="003D2D4E">
                  <w:rPr>
                    <w:noProof/>
                  </w:rPr>
                  <w:t>400</w:t>
                </w:r>
                <w:r>
                  <w:rPr>
                    <w:noProof/>
                  </w:rP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630AAB6"/>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FFFFFFFE"/>
    <w:multiLevelType w:val="singleLevel"/>
    <w:tmpl w:val="4606C872"/>
    <w:styleLink w:val="WWNum141"/>
    <w:lvl w:ilvl="0">
      <w:numFmt w:val="bullet"/>
      <w:lvlText w:val="*"/>
      <w:lvlJc w:val="left"/>
    </w:lvl>
  </w:abstractNum>
  <w:abstractNum w:abstractNumId="2" w15:restartNumberingAfterBreak="0">
    <w:nsid w:val="00463AC1"/>
    <w:multiLevelType w:val="hybridMultilevel"/>
    <w:tmpl w:val="FFFFFFFF"/>
    <w:lvl w:ilvl="0" w:tplc="9AF4FBF6">
      <w:numFmt w:val="bullet"/>
      <w:lvlText w:val="—"/>
      <w:lvlJc w:val="left"/>
      <w:pPr>
        <w:ind w:left="120" w:hanging="303"/>
      </w:pPr>
      <w:rPr>
        <w:rFonts w:ascii="Times New Roman" w:eastAsia="Times New Roman" w:hAnsi="Times New Roman" w:hint="default"/>
        <w:w w:val="100"/>
        <w:sz w:val="24"/>
      </w:rPr>
    </w:lvl>
    <w:lvl w:ilvl="1" w:tplc="C8EA5892">
      <w:numFmt w:val="bullet"/>
      <w:lvlText w:val="•"/>
      <w:lvlJc w:val="left"/>
      <w:pPr>
        <w:ind w:left="430" w:hanging="303"/>
      </w:pPr>
      <w:rPr>
        <w:rFonts w:hint="default"/>
      </w:rPr>
    </w:lvl>
    <w:lvl w:ilvl="2" w:tplc="329608FC">
      <w:numFmt w:val="bullet"/>
      <w:lvlText w:val="•"/>
      <w:lvlJc w:val="left"/>
      <w:pPr>
        <w:ind w:left="740" w:hanging="303"/>
      </w:pPr>
      <w:rPr>
        <w:rFonts w:hint="default"/>
      </w:rPr>
    </w:lvl>
    <w:lvl w:ilvl="3" w:tplc="FCC25E1C">
      <w:numFmt w:val="bullet"/>
      <w:lvlText w:val="•"/>
      <w:lvlJc w:val="left"/>
      <w:pPr>
        <w:ind w:left="1050" w:hanging="303"/>
      </w:pPr>
      <w:rPr>
        <w:rFonts w:hint="default"/>
      </w:rPr>
    </w:lvl>
    <w:lvl w:ilvl="4" w:tplc="C338E48E">
      <w:numFmt w:val="bullet"/>
      <w:lvlText w:val="•"/>
      <w:lvlJc w:val="left"/>
      <w:pPr>
        <w:ind w:left="1360" w:hanging="303"/>
      </w:pPr>
      <w:rPr>
        <w:rFonts w:hint="default"/>
      </w:rPr>
    </w:lvl>
    <w:lvl w:ilvl="5" w:tplc="9ACE42A0">
      <w:numFmt w:val="bullet"/>
      <w:lvlText w:val="•"/>
      <w:lvlJc w:val="left"/>
      <w:pPr>
        <w:ind w:left="1670" w:hanging="303"/>
      </w:pPr>
      <w:rPr>
        <w:rFonts w:hint="default"/>
      </w:rPr>
    </w:lvl>
    <w:lvl w:ilvl="6" w:tplc="4B3C9A7C">
      <w:numFmt w:val="bullet"/>
      <w:lvlText w:val="•"/>
      <w:lvlJc w:val="left"/>
      <w:pPr>
        <w:ind w:left="1980" w:hanging="303"/>
      </w:pPr>
      <w:rPr>
        <w:rFonts w:hint="default"/>
      </w:rPr>
    </w:lvl>
    <w:lvl w:ilvl="7" w:tplc="1E5AD6C6">
      <w:numFmt w:val="bullet"/>
      <w:lvlText w:val="•"/>
      <w:lvlJc w:val="left"/>
      <w:pPr>
        <w:ind w:left="2290" w:hanging="303"/>
      </w:pPr>
      <w:rPr>
        <w:rFonts w:hint="default"/>
      </w:rPr>
    </w:lvl>
    <w:lvl w:ilvl="8" w:tplc="ED80E144">
      <w:numFmt w:val="bullet"/>
      <w:lvlText w:val="•"/>
      <w:lvlJc w:val="left"/>
      <w:pPr>
        <w:ind w:left="2600" w:hanging="303"/>
      </w:pPr>
      <w:rPr>
        <w:rFonts w:hint="default"/>
      </w:rPr>
    </w:lvl>
  </w:abstractNum>
  <w:abstractNum w:abstractNumId="3" w15:restartNumberingAfterBreak="0">
    <w:nsid w:val="01430B17"/>
    <w:multiLevelType w:val="hybridMultilevel"/>
    <w:tmpl w:val="FFFFFFFF"/>
    <w:lvl w:ilvl="0" w:tplc="4794604A">
      <w:start w:val="1"/>
      <w:numFmt w:val="decimal"/>
      <w:lvlText w:val="%1."/>
      <w:lvlJc w:val="left"/>
      <w:pPr>
        <w:ind w:left="113" w:hanging="538"/>
      </w:pPr>
      <w:rPr>
        <w:rFonts w:ascii="Times New Roman" w:eastAsia="Times New Roman" w:hAnsi="Times New Roman" w:cs="Times New Roman" w:hint="default"/>
        <w:w w:val="100"/>
        <w:sz w:val="24"/>
        <w:szCs w:val="24"/>
      </w:rPr>
    </w:lvl>
    <w:lvl w:ilvl="1" w:tplc="659A2B66">
      <w:numFmt w:val="bullet"/>
      <w:lvlText w:val="•"/>
      <w:lvlJc w:val="left"/>
      <w:pPr>
        <w:ind w:left="1196" w:hanging="538"/>
      </w:pPr>
      <w:rPr>
        <w:rFonts w:hint="default"/>
      </w:rPr>
    </w:lvl>
    <w:lvl w:ilvl="2" w:tplc="6EAC3044">
      <w:numFmt w:val="bullet"/>
      <w:lvlText w:val="•"/>
      <w:lvlJc w:val="left"/>
      <w:pPr>
        <w:ind w:left="2273" w:hanging="538"/>
      </w:pPr>
      <w:rPr>
        <w:rFonts w:hint="default"/>
      </w:rPr>
    </w:lvl>
    <w:lvl w:ilvl="3" w:tplc="3156FBDE">
      <w:numFmt w:val="bullet"/>
      <w:lvlText w:val="•"/>
      <w:lvlJc w:val="left"/>
      <w:pPr>
        <w:ind w:left="3350" w:hanging="538"/>
      </w:pPr>
      <w:rPr>
        <w:rFonts w:hint="default"/>
      </w:rPr>
    </w:lvl>
    <w:lvl w:ilvl="4" w:tplc="0380A02C">
      <w:numFmt w:val="bullet"/>
      <w:lvlText w:val="•"/>
      <w:lvlJc w:val="left"/>
      <w:pPr>
        <w:ind w:left="4427" w:hanging="538"/>
      </w:pPr>
      <w:rPr>
        <w:rFonts w:hint="default"/>
      </w:rPr>
    </w:lvl>
    <w:lvl w:ilvl="5" w:tplc="48BA7296">
      <w:numFmt w:val="bullet"/>
      <w:lvlText w:val="•"/>
      <w:lvlJc w:val="left"/>
      <w:pPr>
        <w:ind w:left="5504" w:hanging="538"/>
      </w:pPr>
      <w:rPr>
        <w:rFonts w:hint="default"/>
      </w:rPr>
    </w:lvl>
    <w:lvl w:ilvl="6" w:tplc="4BAA4C46">
      <w:numFmt w:val="bullet"/>
      <w:lvlText w:val="•"/>
      <w:lvlJc w:val="left"/>
      <w:pPr>
        <w:ind w:left="6581" w:hanging="538"/>
      </w:pPr>
      <w:rPr>
        <w:rFonts w:hint="default"/>
      </w:rPr>
    </w:lvl>
    <w:lvl w:ilvl="7" w:tplc="78908F94">
      <w:numFmt w:val="bullet"/>
      <w:lvlText w:val="•"/>
      <w:lvlJc w:val="left"/>
      <w:pPr>
        <w:ind w:left="7658" w:hanging="538"/>
      </w:pPr>
      <w:rPr>
        <w:rFonts w:hint="default"/>
      </w:rPr>
    </w:lvl>
    <w:lvl w:ilvl="8" w:tplc="C3C04A7C">
      <w:numFmt w:val="bullet"/>
      <w:lvlText w:val="•"/>
      <w:lvlJc w:val="left"/>
      <w:pPr>
        <w:ind w:left="8735" w:hanging="538"/>
      </w:pPr>
      <w:rPr>
        <w:rFonts w:hint="default"/>
      </w:rPr>
    </w:lvl>
  </w:abstractNum>
  <w:abstractNum w:abstractNumId="4" w15:restartNumberingAfterBreak="0">
    <w:nsid w:val="050D7E96"/>
    <w:multiLevelType w:val="multilevel"/>
    <w:tmpl w:val="9006CE16"/>
    <w:lvl w:ilvl="0">
      <w:start w:val="1"/>
      <w:numFmt w:val="decimal"/>
      <w:lvlText w:val="%1."/>
      <w:lvlJc w:val="left"/>
      <w:pPr>
        <w:ind w:left="295" w:hanging="183"/>
      </w:pPr>
      <w:rPr>
        <w:rFonts w:ascii="Times New Roman" w:eastAsia="Times New Roman" w:hAnsi="Times New Roman" w:cs="Times New Roman" w:hint="default"/>
        <w:b/>
        <w:bCs/>
        <w:i/>
        <w:iCs/>
        <w:w w:val="100"/>
        <w:sz w:val="22"/>
        <w:szCs w:val="22"/>
      </w:rPr>
    </w:lvl>
    <w:lvl w:ilvl="1">
      <w:start w:val="1"/>
      <w:numFmt w:val="decimal"/>
      <w:lvlText w:val="%1.%2."/>
      <w:lvlJc w:val="left"/>
      <w:pPr>
        <w:ind w:left="1213" w:hanging="879"/>
      </w:pPr>
      <w:rPr>
        <w:rFonts w:ascii="Times New Roman" w:eastAsia="Times New Roman" w:hAnsi="Times New Roman" w:cs="Times New Roman" w:hint="default"/>
        <w:b/>
        <w:bCs/>
        <w:spacing w:val="-5"/>
        <w:w w:val="100"/>
        <w:sz w:val="20"/>
        <w:szCs w:val="20"/>
      </w:rPr>
    </w:lvl>
    <w:lvl w:ilvl="2">
      <w:start w:val="1"/>
      <w:numFmt w:val="decimal"/>
      <w:lvlText w:val="%1.%2.%3"/>
      <w:lvlJc w:val="left"/>
      <w:pPr>
        <w:ind w:left="1213" w:hanging="879"/>
      </w:pPr>
      <w:rPr>
        <w:rFonts w:ascii="Times New Roman" w:eastAsia="Times New Roman" w:hAnsi="Times New Roman" w:cs="Times New Roman" w:hint="default"/>
        <w:b/>
        <w:bCs/>
        <w:spacing w:val="-5"/>
        <w:w w:val="100"/>
        <w:sz w:val="20"/>
        <w:szCs w:val="20"/>
      </w:rPr>
    </w:lvl>
    <w:lvl w:ilvl="3">
      <w:numFmt w:val="bullet"/>
      <w:lvlText w:val="•"/>
      <w:lvlJc w:val="left"/>
      <w:pPr>
        <w:ind w:left="3368" w:hanging="879"/>
      </w:pPr>
      <w:rPr>
        <w:rFonts w:hint="default"/>
      </w:rPr>
    </w:lvl>
    <w:lvl w:ilvl="4">
      <w:numFmt w:val="bullet"/>
      <w:lvlText w:val="•"/>
      <w:lvlJc w:val="left"/>
      <w:pPr>
        <w:ind w:left="4442" w:hanging="879"/>
      </w:pPr>
      <w:rPr>
        <w:rFonts w:hint="default"/>
      </w:rPr>
    </w:lvl>
    <w:lvl w:ilvl="5">
      <w:numFmt w:val="bullet"/>
      <w:lvlText w:val="•"/>
      <w:lvlJc w:val="left"/>
      <w:pPr>
        <w:ind w:left="5517" w:hanging="879"/>
      </w:pPr>
      <w:rPr>
        <w:rFonts w:hint="default"/>
      </w:rPr>
    </w:lvl>
    <w:lvl w:ilvl="6">
      <w:numFmt w:val="bullet"/>
      <w:lvlText w:val="•"/>
      <w:lvlJc w:val="left"/>
      <w:pPr>
        <w:ind w:left="6591" w:hanging="879"/>
      </w:pPr>
      <w:rPr>
        <w:rFonts w:hint="default"/>
      </w:rPr>
    </w:lvl>
    <w:lvl w:ilvl="7">
      <w:numFmt w:val="bullet"/>
      <w:lvlText w:val="•"/>
      <w:lvlJc w:val="left"/>
      <w:pPr>
        <w:ind w:left="7665" w:hanging="879"/>
      </w:pPr>
      <w:rPr>
        <w:rFonts w:hint="default"/>
      </w:rPr>
    </w:lvl>
    <w:lvl w:ilvl="8">
      <w:numFmt w:val="bullet"/>
      <w:lvlText w:val="•"/>
      <w:lvlJc w:val="left"/>
      <w:pPr>
        <w:ind w:left="8740" w:hanging="879"/>
      </w:pPr>
      <w:rPr>
        <w:rFonts w:hint="default"/>
      </w:rPr>
    </w:lvl>
  </w:abstractNum>
  <w:abstractNum w:abstractNumId="5" w15:restartNumberingAfterBreak="0">
    <w:nsid w:val="05233FCE"/>
    <w:multiLevelType w:val="hybridMultilevel"/>
    <w:tmpl w:val="FFFFFFFF"/>
    <w:lvl w:ilvl="0" w:tplc="26D8AB54">
      <w:numFmt w:val="bullet"/>
      <w:lvlText w:val=""/>
      <w:lvlJc w:val="left"/>
      <w:pPr>
        <w:ind w:left="1501" w:hanging="683"/>
      </w:pPr>
      <w:rPr>
        <w:rFonts w:ascii="Symbol" w:eastAsia="Times New Roman" w:hAnsi="Symbol" w:hint="default"/>
        <w:w w:val="100"/>
        <w:sz w:val="24"/>
      </w:rPr>
    </w:lvl>
    <w:lvl w:ilvl="1" w:tplc="36D60A64">
      <w:numFmt w:val="bullet"/>
      <w:lvlText w:val="•"/>
      <w:lvlJc w:val="left"/>
      <w:pPr>
        <w:ind w:left="2432" w:hanging="683"/>
      </w:pPr>
      <w:rPr>
        <w:rFonts w:hint="default"/>
      </w:rPr>
    </w:lvl>
    <w:lvl w:ilvl="2" w:tplc="EA1E23D8">
      <w:numFmt w:val="bullet"/>
      <w:lvlText w:val="•"/>
      <w:lvlJc w:val="left"/>
      <w:pPr>
        <w:ind w:left="3365" w:hanging="683"/>
      </w:pPr>
      <w:rPr>
        <w:rFonts w:hint="default"/>
      </w:rPr>
    </w:lvl>
    <w:lvl w:ilvl="3" w:tplc="92A2BC7A">
      <w:numFmt w:val="bullet"/>
      <w:lvlText w:val="•"/>
      <w:lvlJc w:val="left"/>
      <w:pPr>
        <w:ind w:left="4298" w:hanging="683"/>
      </w:pPr>
      <w:rPr>
        <w:rFonts w:hint="default"/>
      </w:rPr>
    </w:lvl>
    <w:lvl w:ilvl="4" w:tplc="3DE8511C">
      <w:numFmt w:val="bullet"/>
      <w:lvlText w:val="•"/>
      <w:lvlJc w:val="left"/>
      <w:pPr>
        <w:ind w:left="5231" w:hanging="683"/>
      </w:pPr>
      <w:rPr>
        <w:rFonts w:hint="default"/>
      </w:rPr>
    </w:lvl>
    <w:lvl w:ilvl="5" w:tplc="F5988558">
      <w:numFmt w:val="bullet"/>
      <w:lvlText w:val="•"/>
      <w:lvlJc w:val="left"/>
      <w:pPr>
        <w:ind w:left="6164" w:hanging="683"/>
      </w:pPr>
      <w:rPr>
        <w:rFonts w:hint="default"/>
      </w:rPr>
    </w:lvl>
    <w:lvl w:ilvl="6" w:tplc="21261C7C">
      <w:numFmt w:val="bullet"/>
      <w:lvlText w:val="•"/>
      <w:lvlJc w:val="left"/>
      <w:pPr>
        <w:ind w:left="7097" w:hanging="683"/>
      </w:pPr>
      <w:rPr>
        <w:rFonts w:hint="default"/>
      </w:rPr>
    </w:lvl>
    <w:lvl w:ilvl="7" w:tplc="3460D3A4">
      <w:numFmt w:val="bullet"/>
      <w:lvlText w:val="•"/>
      <w:lvlJc w:val="left"/>
      <w:pPr>
        <w:ind w:left="8030" w:hanging="683"/>
      </w:pPr>
      <w:rPr>
        <w:rFonts w:hint="default"/>
      </w:rPr>
    </w:lvl>
    <w:lvl w:ilvl="8" w:tplc="F9D62B08">
      <w:numFmt w:val="bullet"/>
      <w:lvlText w:val="•"/>
      <w:lvlJc w:val="left"/>
      <w:pPr>
        <w:ind w:left="8963" w:hanging="683"/>
      </w:pPr>
      <w:rPr>
        <w:rFonts w:hint="default"/>
      </w:rPr>
    </w:lvl>
  </w:abstractNum>
  <w:abstractNum w:abstractNumId="6" w15:restartNumberingAfterBreak="0">
    <w:nsid w:val="058F6B8D"/>
    <w:multiLevelType w:val="multilevel"/>
    <w:tmpl w:val="E05A6DE0"/>
    <w:lvl w:ilvl="0">
      <w:start w:val="1"/>
      <w:numFmt w:val="decimal"/>
      <w:lvlText w:val="%1"/>
      <w:lvlJc w:val="left"/>
      <w:pPr>
        <w:ind w:left="3662" w:hanging="711"/>
      </w:pPr>
      <w:rPr>
        <w:rFonts w:cs="Times New Roman" w:hint="default"/>
      </w:rPr>
    </w:lvl>
    <w:lvl w:ilvl="1">
      <w:start w:val="1"/>
      <w:numFmt w:val="decimal"/>
      <w:lvlText w:val="%1.%2."/>
      <w:lvlJc w:val="left"/>
      <w:pPr>
        <w:ind w:left="3662" w:hanging="711"/>
      </w:pPr>
      <w:rPr>
        <w:rFonts w:ascii="Times New Roman" w:eastAsia="Times New Roman" w:hAnsi="Times New Roman" w:cs="Times New Roman" w:hint="default"/>
        <w:b/>
        <w:bCs/>
        <w:w w:val="100"/>
        <w:sz w:val="24"/>
        <w:szCs w:val="24"/>
      </w:rPr>
    </w:lvl>
    <w:lvl w:ilvl="2">
      <w:start w:val="1"/>
      <w:numFmt w:val="decimal"/>
      <w:lvlText w:val="%1.%2.%3"/>
      <w:lvlJc w:val="left"/>
      <w:pPr>
        <w:ind w:left="3748" w:hanging="707"/>
      </w:pPr>
      <w:rPr>
        <w:rFonts w:ascii="Times New Roman" w:eastAsia="Times New Roman" w:hAnsi="Times New Roman" w:cs="Times New Roman" w:hint="default"/>
        <w:b/>
        <w:bCs/>
        <w:w w:val="100"/>
        <w:sz w:val="24"/>
        <w:szCs w:val="24"/>
      </w:rPr>
    </w:lvl>
    <w:lvl w:ilvl="3">
      <w:numFmt w:val="bullet"/>
      <w:lvlText w:val="•"/>
      <w:lvlJc w:val="left"/>
      <w:pPr>
        <w:ind w:left="5328" w:hanging="707"/>
      </w:pPr>
      <w:rPr>
        <w:rFonts w:hint="default"/>
      </w:rPr>
    </w:lvl>
    <w:lvl w:ilvl="4">
      <w:numFmt w:val="bullet"/>
      <w:lvlText w:val="•"/>
      <w:lvlJc w:val="left"/>
      <w:pPr>
        <w:ind w:left="6122" w:hanging="707"/>
      </w:pPr>
      <w:rPr>
        <w:rFonts w:hint="default"/>
      </w:rPr>
    </w:lvl>
    <w:lvl w:ilvl="5">
      <w:numFmt w:val="bullet"/>
      <w:lvlText w:val="•"/>
      <w:lvlJc w:val="left"/>
      <w:pPr>
        <w:ind w:left="6917" w:hanging="707"/>
      </w:pPr>
      <w:rPr>
        <w:rFonts w:hint="default"/>
      </w:rPr>
    </w:lvl>
    <w:lvl w:ilvl="6">
      <w:numFmt w:val="bullet"/>
      <w:lvlText w:val="•"/>
      <w:lvlJc w:val="left"/>
      <w:pPr>
        <w:ind w:left="7711" w:hanging="707"/>
      </w:pPr>
      <w:rPr>
        <w:rFonts w:hint="default"/>
      </w:rPr>
    </w:lvl>
    <w:lvl w:ilvl="7">
      <w:numFmt w:val="bullet"/>
      <w:lvlText w:val="•"/>
      <w:lvlJc w:val="left"/>
      <w:pPr>
        <w:ind w:left="8505" w:hanging="707"/>
      </w:pPr>
      <w:rPr>
        <w:rFonts w:hint="default"/>
      </w:rPr>
    </w:lvl>
    <w:lvl w:ilvl="8">
      <w:numFmt w:val="bullet"/>
      <w:lvlText w:val="•"/>
      <w:lvlJc w:val="left"/>
      <w:pPr>
        <w:ind w:left="9300" w:hanging="707"/>
      </w:pPr>
      <w:rPr>
        <w:rFonts w:hint="default"/>
      </w:rPr>
    </w:lvl>
  </w:abstractNum>
  <w:abstractNum w:abstractNumId="7" w15:restartNumberingAfterBreak="0">
    <w:nsid w:val="05BD4895"/>
    <w:multiLevelType w:val="hybridMultilevel"/>
    <w:tmpl w:val="5C162EC0"/>
    <w:styleLink w:val="WWNum151"/>
    <w:lvl w:ilvl="0" w:tplc="E6980ED2">
      <w:start w:val="1"/>
      <w:numFmt w:val="decimal"/>
      <w:lvlText w:val="%1."/>
      <w:lvlJc w:val="left"/>
      <w:pPr>
        <w:tabs>
          <w:tab w:val="num" w:pos="600"/>
        </w:tabs>
        <w:ind w:left="600" w:hanging="420"/>
      </w:pPr>
      <w:rPr>
        <w:rFonts w:cs="Times New Roman"/>
        <w:b/>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8" w15:restartNumberingAfterBreak="0">
    <w:nsid w:val="077C51C8"/>
    <w:multiLevelType w:val="hybridMultilevel"/>
    <w:tmpl w:val="FFFFFFFF"/>
    <w:lvl w:ilvl="0" w:tplc="6CF6AC92">
      <w:numFmt w:val="bullet"/>
      <w:lvlText w:val="•"/>
      <w:lvlJc w:val="left"/>
      <w:pPr>
        <w:ind w:left="786" w:hanging="145"/>
      </w:pPr>
      <w:rPr>
        <w:rFonts w:ascii="Times New Roman" w:eastAsia="Times New Roman" w:hAnsi="Times New Roman" w:hint="default"/>
        <w:b/>
        <w:w w:val="100"/>
        <w:sz w:val="24"/>
      </w:rPr>
    </w:lvl>
    <w:lvl w:ilvl="1" w:tplc="03AE61D8">
      <w:numFmt w:val="bullet"/>
      <w:lvlText w:val="•"/>
      <w:lvlJc w:val="left"/>
      <w:pPr>
        <w:ind w:left="1784" w:hanging="145"/>
      </w:pPr>
      <w:rPr>
        <w:rFonts w:hint="default"/>
      </w:rPr>
    </w:lvl>
    <w:lvl w:ilvl="2" w:tplc="3A5ADE8A">
      <w:numFmt w:val="bullet"/>
      <w:lvlText w:val="•"/>
      <w:lvlJc w:val="left"/>
      <w:pPr>
        <w:ind w:left="2789" w:hanging="145"/>
      </w:pPr>
      <w:rPr>
        <w:rFonts w:hint="default"/>
      </w:rPr>
    </w:lvl>
    <w:lvl w:ilvl="3" w:tplc="03040C3E">
      <w:numFmt w:val="bullet"/>
      <w:lvlText w:val="•"/>
      <w:lvlJc w:val="left"/>
      <w:pPr>
        <w:ind w:left="3794" w:hanging="145"/>
      </w:pPr>
      <w:rPr>
        <w:rFonts w:hint="default"/>
      </w:rPr>
    </w:lvl>
    <w:lvl w:ilvl="4" w:tplc="EFFC3DDE">
      <w:numFmt w:val="bullet"/>
      <w:lvlText w:val="•"/>
      <w:lvlJc w:val="left"/>
      <w:pPr>
        <w:ind w:left="4799" w:hanging="145"/>
      </w:pPr>
      <w:rPr>
        <w:rFonts w:hint="default"/>
      </w:rPr>
    </w:lvl>
    <w:lvl w:ilvl="5" w:tplc="014C3198">
      <w:numFmt w:val="bullet"/>
      <w:lvlText w:val="•"/>
      <w:lvlJc w:val="left"/>
      <w:pPr>
        <w:ind w:left="5804" w:hanging="145"/>
      </w:pPr>
      <w:rPr>
        <w:rFonts w:hint="default"/>
      </w:rPr>
    </w:lvl>
    <w:lvl w:ilvl="6" w:tplc="DB387888">
      <w:numFmt w:val="bullet"/>
      <w:lvlText w:val="•"/>
      <w:lvlJc w:val="left"/>
      <w:pPr>
        <w:ind w:left="6809" w:hanging="145"/>
      </w:pPr>
      <w:rPr>
        <w:rFonts w:hint="default"/>
      </w:rPr>
    </w:lvl>
    <w:lvl w:ilvl="7" w:tplc="934C3E78">
      <w:numFmt w:val="bullet"/>
      <w:lvlText w:val="•"/>
      <w:lvlJc w:val="left"/>
      <w:pPr>
        <w:ind w:left="7814" w:hanging="145"/>
      </w:pPr>
      <w:rPr>
        <w:rFonts w:hint="default"/>
      </w:rPr>
    </w:lvl>
    <w:lvl w:ilvl="8" w:tplc="0AF6D1FC">
      <w:numFmt w:val="bullet"/>
      <w:lvlText w:val="•"/>
      <w:lvlJc w:val="left"/>
      <w:pPr>
        <w:ind w:left="8819" w:hanging="145"/>
      </w:pPr>
      <w:rPr>
        <w:rFonts w:hint="default"/>
      </w:rPr>
    </w:lvl>
  </w:abstractNum>
  <w:abstractNum w:abstractNumId="9" w15:restartNumberingAfterBreak="0">
    <w:nsid w:val="0B945CC3"/>
    <w:multiLevelType w:val="hybridMultilevel"/>
    <w:tmpl w:val="FFFFFFFF"/>
    <w:lvl w:ilvl="0" w:tplc="BF0004CC">
      <w:start w:val="1"/>
      <w:numFmt w:val="decimal"/>
      <w:lvlText w:val="%1)"/>
      <w:lvlJc w:val="left"/>
      <w:pPr>
        <w:ind w:left="242" w:hanging="802"/>
      </w:pPr>
      <w:rPr>
        <w:rFonts w:ascii="Times New Roman" w:eastAsia="Times New Roman" w:hAnsi="Times New Roman" w:cs="Times New Roman" w:hint="default"/>
        <w:spacing w:val="0"/>
        <w:w w:val="95"/>
        <w:sz w:val="28"/>
        <w:szCs w:val="28"/>
      </w:rPr>
    </w:lvl>
    <w:lvl w:ilvl="1" w:tplc="40E60D42">
      <w:numFmt w:val="bullet"/>
      <w:lvlText w:val="•"/>
      <w:lvlJc w:val="left"/>
      <w:pPr>
        <w:ind w:left="1270" w:hanging="802"/>
      </w:pPr>
      <w:rPr>
        <w:rFonts w:hint="default"/>
      </w:rPr>
    </w:lvl>
    <w:lvl w:ilvl="2" w:tplc="073A8F36">
      <w:numFmt w:val="bullet"/>
      <w:lvlText w:val="•"/>
      <w:lvlJc w:val="left"/>
      <w:pPr>
        <w:ind w:left="2301" w:hanging="802"/>
      </w:pPr>
      <w:rPr>
        <w:rFonts w:hint="default"/>
      </w:rPr>
    </w:lvl>
    <w:lvl w:ilvl="3" w:tplc="75B65EBC">
      <w:numFmt w:val="bullet"/>
      <w:lvlText w:val="•"/>
      <w:lvlJc w:val="left"/>
      <w:pPr>
        <w:ind w:left="3332" w:hanging="802"/>
      </w:pPr>
      <w:rPr>
        <w:rFonts w:hint="default"/>
      </w:rPr>
    </w:lvl>
    <w:lvl w:ilvl="4" w:tplc="AE36D17A">
      <w:numFmt w:val="bullet"/>
      <w:lvlText w:val="•"/>
      <w:lvlJc w:val="left"/>
      <w:pPr>
        <w:ind w:left="4363" w:hanging="802"/>
      </w:pPr>
      <w:rPr>
        <w:rFonts w:hint="default"/>
      </w:rPr>
    </w:lvl>
    <w:lvl w:ilvl="5" w:tplc="CEDC70EC">
      <w:numFmt w:val="bullet"/>
      <w:lvlText w:val="•"/>
      <w:lvlJc w:val="left"/>
      <w:pPr>
        <w:ind w:left="5394" w:hanging="802"/>
      </w:pPr>
      <w:rPr>
        <w:rFonts w:hint="default"/>
      </w:rPr>
    </w:lvl>
    <w:lvl w:ilvl="6" w:tplc="79206162">
      <w:numFmt w:val="bullet"/>
      <w:lvlText w:val="•"/>
      <w:lvlJc w:val="left"/>
      <w:pPr>
        <w:ind w:left="6425" w:hanging="802"/>
      </w:pPr>
      <w:rPr>
        <w:rFonts w:hint="default"/>
      </w:rPr>
    </w:lvl>
    <w:lvl w:ilvl="7" w:tplc="6B8A14A6">
      <w:numFmt w:val="bullet"/>
      <w:lvlText w:val="•"/>
      <w:lvlJc w:val="left"/>
      <w:pPr>
        <w:ind w:left="7456" w:hanging="802"/>
      </w:pPr>
      <w:rPr>
        <w:rFonts w:hint="default"/>
      </w:rPr>
    </w:lvl>
    <w:lvl w:ilvl="8" w:tplc="99DAAD06">
      <w:numFmt w:val="bullet"/>
      <w:lvlText w:val="•"/>
      <w:lvlJc w:val="left"/>
      <w:pPr>
        <w:ind w:left="8487" w:hanging="802"/>
      </w:pPr>
      <w:rPr>
        <w:rFonts w:hint="default"/>
      </w:rPr>
    </w:lvl>
  </w:abstractNum>
  <w:abstractNum w:abstractNumId="10" w15:restartNumberingAfterBreak="0">
    <w:nsid w:val="0D301F24"/>
    <w:multiLevelType w:val="hybridMultilevel"/>
    <w:tmpl w:val="FFFFFFFF"/>
    <w:lvl w:ilvl="0" w:tplc="B47ECF38">
      <w:numFmt w:val="bullet"/>
      <w:lvlText w:val="—"/>
      <w:lvlJc w:val="left"/>
      <w:pPr>
        <w:ind w:left="120" w:hanging="303"/>
      </w:pPr>
      <w:rPr>
        <w:rFonts w:ascii="Times New Roman" w:eastAsia="Times New Roman" w:hAnsi="Times New Roman" w:hint="default"/>
        <w:w w:val="100"/>
        <w:sz w:val="24"/>
      </w:rPr>
    </w:lvl>
    <w:lvl w:ilvl="1" w:tplc="442CC70C">
      <w:numFmt w:val="bullet"/>
      <w:lvlText w:val="•"/>
      <w:lvlJc w:val="left"/>
      <w:pPr>
        <w:ind w:left="430" w:hanging="303"/>
      </w:pPr>
      <w:rPr>
        <w:rFonts w:hint="default"/>
      </w:rPr>
    </w:lvl>
    <w:lvl w:ilvl="2" w:tplc="A2AAD38A">
      <w:numFmt w:val="bullet"/>
      <w:lvlText w:val="•"/>
      <w:lvlJc w:val="left"/>
      <w:pPr>
        <w:ind w:left="740" w:hanging="303"/>
      </w:pPr>
      <w:rPr>
        <w:rFonts w:hint="default"/>
      </w:rPr>
    </w:lvl>
    <w:lvl w:ilvl="3" w:tplc="D7FA334C">
      <w:numFmt w:val="bullet"/>
      <w:lvlText w:val="•"/>
      <w:lvlJc w:val="left"/>
      <w:pPr>
        <w:ind w:left="1050" w:hanging="303"/>
      </w:pPr>
      <w:rPr>
        <w:rFonts w:hint="default"/>
      </w:rPr>
    </w:lvl>
    <w:lvl w:ilvl="4" w:tplc="338A7D48">
      <w:numFmt w:val="bullet"/>
      <w:lvlText w:val="•"/>
      <w:lvlJc w:val="left"/>
      <w:pPr>
        <w:ind w:left="1360" w:hanging="303"/>
      </w:pPr>
      <w:rPr>
        <w:rFonts w:hint="default"/>
      </w:rPr>
    </w:lvl>
    <w:lvl w:ilvl="5" w:tplc="94120AA8">
      <w:numFmt w:val="bullet"/>
      <w:lvlText w:val="•"/>
      <w:lvlJc w:val="left"/>
      <w:pPr>
        <w:ind w:left="1670" w:hanging="303"/>
      </w:pPr>
      <w:rPr>
        <w:rFonts w:hint="default"/>
      </w:rPr>
    </w:lvl>
    <w:lvl w:ilvl="6" w:tplc="4202C8D4">
      <w:numFmt w:val="bullet"/>
      <w:lvlText w:val="•"/>
      <w:lvlJc w:val="left"/>
      <w:pPr>
        <w:ind w:left="1980" w:hanging="303"/>
      </w:pPr>
      <w:rPr>
        <w:rFonts w:hint="default"/>
      </w:rPr>
    </w:lvl>
    <w:lvl w:ilvl="7" w:tplc="122C922A">
      <w:numFmt w:val="bullet"/>
      <w:lvlText w:val="•"/>
      <w:lvlJc w:val="left"/>
      <w:pPr>
        <w:ind w:left="2290" w:hanging="303"/>
      </w:pPr>
      <w:rPr>
        <w:rFonts w:hint="default"/>
      </w:rPr>
    </w:lvl>
    <w:lvl w:ilvl="8" w:tplc="00F4039A">
      <w:numFmt w:val="bullet"/>
      <w:lvlText w:val="•"/>
      <w:lvlJc w:val="left"/>
      <w:pPr>
        <w:ind w:left="2600" w:hanging="303"/>
      </w:pPr>
      <w:rPr>
        <w:rFonts w:hint="default"/>
      </w:rPr>
    </w:lvl>
  </w:abstractNum>
  <w:abstractNum w:abstractNumId="11" w15:restartNumberingAfterBreak="0">
    <w:nsid w:val="0E13135F"/>
    <w:multiLevelType w:val="hybridMultilevel"/>
    <w:tmpl w:val="FFFFFFFF"/>
    <w:lvl w:ilvl="0" w:tplc="CFA0D6D8">
      <w:numFmt w:val="bullet"/>
      <w:lvlText w:val="—"/>
      <w:lvlJc w:val="left"/>
      <w:pPr>
        <w:ind w:left="422" w:hanging="303"/>
      </w:pPr>
      <w:rPr>
        <w:rFonts w:ascii="Times New Roman" w:eastAsia="Times New Roman" w:hAnsi="Times New Roman" w:hint="default"/>
        <w:w w:val="100"/>
        <w:sz w:val="24"/>
      </w:rPr>
    </w:lvl>
    <w:lvl w:ilvl="1" w:tplc="D8EC7BE6">
      <w:numFmt w:val="bullet"/>
      <w:lvlText w:val="•"/>
      <w:lvlJc w:val="left"/>
      <w:pPr>
        <w:ind w:left="700" w:hanging="303"/>
      </w:pPr>
      <w:rPr>
        <w:rFonts w:hint="default"/>
      </w:rPr>
    </w:lvl>
    <w:lvl w:ilvl="2" w:tplc="B4EEB3D6">
      <w:numFmt w:val="bullet"/>
      <w:lvlText w:val="•"/>
      <w:lvlJc w:val="left"/>
      <w:pPr>
        <w:ind w:left="980" w:hanging="303"/>
      </w:pPr>
      <w:rPr>
        <w:rFonts w:hint="default"/>
      </w:rPr>
    </w:lvl>
    <w:lvl w:ilvl="3" w:tplc="A25ADA1E">
      <w:numFmt w:val="bullet"/>
      <w:lvlText w:val="•"/>
      <w:lvlJc w:val="left"/>
      <w:pPr>
        <w:ind w:left="1260" w:hanging="303"/>
      </w:pPr>
      <w:rPr>
        <w:rFonts w:hint="default"/>
      </w:rPr>
    </w:lvl>
    <w:lvl w:ilvl="4" w:tplc="56F6B4B2">
      <w:numFmt w:val="bullet"/>
      <w:lvlText w:val="•"/>
      <w:lvlJc w:val="left"/>
      <w:pPr>
        <w:ind w:left="1540" w:hanging="303"/>
      </w:pPr>
      <w:rPr>
        <w:rFonts w:hint="default"/>
      </w:rPr>
    </w:lvl>
    <w:lvl w:ilvl="5" w:tplc="C4BCDC66">
      <w:numFmt w:val="bullet"/>
      <w:lvlText w:val="•"/>
      <w:lvlJc w:val="left"/>
      <w:pPr>
        <w:ind w:left="1820" w:hanging="303"/>
      </w:pPr>
      <w:rPr>
        <w:rFonts w:hint="default"/>
      </w:rPr>
    </w:lvl>
    <w:lvl w:ilvl="6" w:tplc="EEB07E08">
      <w:numFmt w:val="bullet"/>
      <w:lvlText w:val="•"/>
      <w:lvlJc w:val="left"/>
      <w:pPr>
        <w:ind w:left="2100" w:hanging="303"/>
      </w:pPr>
      <w:rPr>
        <w:rFonts w:hint="default"/>
      </w:rPr>
    </w:lvl>
    <w:lvl w:ilvl="7" w:tplc="5A74A18C">
      <w:numFmt w:val="bullet"/>
      <w:lvlText w:val="•"/>
      <w:lvlJc w:val="left"/>
      <w:pPr>
        <w:ind w:left="2380" w:hanging="303"/>
      </w:pPr>
      <w:rPr>
        <w:rFonts w:hint="default"/>
      </w:rPr>
    </w:lvl>
    <w:lvl w:ilvl="8" w:tplc="1882AA06">
      <w:numFmt w:val="bullet"/>
      <w:lvlText w:val="•"/>
      <w:lvlJc w:val="left"/>
      <w:pPr>
        <w:ind w:left="2660" w:hanging="303"/>
      </w:pPr>
      <w:rPr>
        <w:rFonts w:hint="default"/>
      </w:rPr>
    </w:lvl>
  </w:abstractNum>
  <w:abstractNum w:abstractNumId="12" w15:restartNumberingAfterBreak="0">
    <w:nsid w:val="0F211506"/>
    <w:multiLevelType w:val="hybridMultilevel"/>
    <w:tmpl w:val="FFFFFFFF"/>
    <w:lvl w:ilvl="0" w:tplc="6EBC7DFC">
      <w:numFmt w:val="bullet"/>
      <w:lvlText w:val="—"/>
      <w:lvlJc w:val="left"/>
      <w:pPr>
        <w:ind w:left="115" w:hanging="303"/>
      </w:pPr>
      <w:rPr>
        <w:rFonts w:ascii="Times New Roman" w:eastAsia="Times New Roman" w:hAnsi="Times New Roman" w:hint="default"/>
        <w:w w:val="100"/>
        <w:sz w:val="24"/>
      </w:rPr>
    </w:lvl>
    <w:lvl w:ilvl="1" w:tplc="CE8EA400">
      <w:numFmt w:val="bullet"/>
      <w:lvlText w:val="•"/>
      <w:lvlJc w:val="left"/>
      <w:pPr>
        <w:ind w:left="472" w:hanging="303"/>
      </w:pPr>
      <w:rPr>
        <w:rFonts w:hint="default"/>
      </w:rPr>
    </w:lvl>
    <w:lvl w:ilvl="2" w:tplc="1F2A04FE">
      <w:numFmt w:val="bullet"/>
      <w:lvlText w:val="•"/>
      <w:lvlJc w:val="left"/>
      <w:pPr>
        <w:ind w:left="824" w:hanging="303"/>
      </w:pPr>
      <w:rPr>
        <w:rFonts w:hint="default"/>
      </w:rPr>
    </w:lvl>
    <w:lvl w:ilvl="3" w:tplc="BC0CC4AC">
      <w:numFmt w:val="bullet"/>
      <w:lvlText w:val="•"/>
      <w:lvlJc w:val="left"/>
      <w:pPr>
        <w:ind w:left="1177" w:hanging="303"/>
      </w:pPr>
      <w:rPr>
        <w:rFonts w:hint="default"/>
      </w:rPr>
    </w:lvl>
    <w:lvl w:ilvl="4" w:tplc="71124968">
      <w:numFmt w:val="bullet"/>
      <w:lvlText w:val="•"/>
      <w:lvlJc w:val="left"/>
      <w:pPr>
        <w:ind w:left="1529" w:hanging="303"/>
      </w:pPr>
      <w:rPr>
        <w:rFonts w:hint="default"/>
      </w:rPr>
    </w:lvl>
    <w:lvl w:ilvl="5" w:tplc="9CAE6B24">
      <w:numFmt w:val="bullet"/>
      <w:lvlText w:val="•"/>
      <w:lvlJc w:val="left"/>
      <w:pPr>
        <w:ind w:left="1882" w:hanging="303"/>
      </w:pPr>
      <w:rPr>
        <w:rFonts w:hint="default"/>
      </w:rPr>
    </w:lvl>
    <w:lvl w:ilvl="6" w:tplc="B23AFBDA">
      <w:numFmt w:val="bullet"/>
      <w:lvlText w:val="•"/>
      <w:lvlJc w:val="left"/>
      <w:pPr>
        <w:ind w:left="2234" w:hanging="303"/>
      </w:pPr>
      <w:rPr>
        <w:rFonts w:hint="default"/>
      </w:rPr>
    </w:lvl>
    <w:lvl w:ilvl="7" w:tplc="60AABD08">
      <w:numFmt w:val="bullet"/>
      <w:lvlText w:val="•"/>
      <w:lvlJc w:val="left"/>
      <w:pPr>
        <w:ind w:left="2586" w:hanging="303"/>
      </w:pPr>
      <w:rPr>
        <w:rFonts w:hint="default"/>
      </w:rPr>
    </w:lvl>
    <w:lvl w:ilvl="8" w:tplc="6AD4C2EA">
      <w:numFmt w:val="bullet"/>
      <w:lvlText w:val="•"/>
      <w:lvlJc w:val="left"/>
      <w:pPr>
        <w:ind w:left="2939" w:hanging="303"/>
      </w:pPr>
      <w:rPr>
        <w:rFonts w:hint="default"/>
      </w:rPr>
    </w:lvl>
  </w:abstractNum>
  <w:abstractNum w:abstractNumId="13" w15:restartNumberingAfterBreak="0">
    <w:nsid w:val="11191D19"/>
    <w:multiLevelType w:val="multilevel"/>
    <w:tmpl w:val="2364FC50"/>
    <w:styleLink w:val="WWNum1311"/>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15:restartNumberingAfterBreak="0">
    <w:nsid w:val="113D10CA"/>
    <w:multiLevelType w:val="multilevel"/>
    <w:tmpl w:val="ABA0BA34"/>
    <w:lvl w:ilvl="0">
      <w:start w:val="2"/>
      <w:numFmt w:val="decimal"/>
      <w:lvlText w:val="%1"/>
      <w:lvlJc w:val="left"/>
      <w:pPr>
        <w:ind w:left="3431" w:hanging="422"/>
      </w:pPr>
      <w:rPr>
        <w:rFonts w:cs="Times New Roman" w:hint="default"/>
      </w:rPr>
    </w:lvl>
    <w:lvl w:ilvl="1">
      <w:start w:val="1"/>
      <w:numFmt w:val="decimal"/>
      <w:lvlText w:val="%1.%2."/>
      <w:lvlJc w:val="left"/>
      <w:pPr>
        <w:ind w:left="3431" w:hanging="422"/>
      </w:pPr>
      <w:rPr>
        <w:rFonts w:cs="Times New Roman" w:hint="default"/>
        <w:b/>
        <w:bCs/>
        <w:w w:val="100"/>
      </w:rPr>
    </w:lvl>
    <w:lvl w:ilvl="2">
      <w:numFmt w:val="bullet"/>
      <w:lvlText w:val="•"/>
      <w:lvlJc w:val="left"/>
      <w:pPr>
        <w:ind w:left="4917" w:hanging="422"/>
      </w:pPr>
      <w:rPr>
        <w:rFonts w:hint="default"/>
      </w:rPr>
    </w:lvl>
    <w:lvl w:ilvl="3">
      <w:numFmt w:val="bullet"/>
      <w:lvlText w:val="•"/>
      <w:lvlJc w:val="left"/>
      <w:pPr>
        <w:ind w:left="5656" w:hanging="422"/>
      </w:pPr>
      <w:rPr>
        <w:rFonts w:hint="default"/>
      </w:rPr>
    </w:lvl>
    <w:lvl w:ilvl="4">
      <w:numFmt w:val="bullet"/>
      <w:lvlText w:val="•"/>
      <w:lvlJc w:val="left"/>
      <w:pPr>
        <w:ind w:left="6395" w:hanging="422"/>
      </w:pPr>
      <w:rPr>
        <w:rFonts w:hint="default"/>
      </w:rPr>
    </w:lvl>
    <w:lvl w:ilvl="5">
      <w:numFmt w:val="bullet"/>
      <w:lvlText w:val="•"/>
      <w:lvlJc w:val="left"/>
      <w:pPr>
        <w:ind w:left="7134" w:hanging="422"/>
      </w:pPr>
      <w:rPr>
        <w:rFonts w:hint="default"/>
      </w:rPr>
    </w:lvl>
    <w:lvl w:ilvl="6">
      <w:numFmt w:val="bullet"/>
      <w:lvlText w:val="•"/>
      <w:lvlJc w:val="left"/>
      <w:pPr>
        <w:ind w:left="7873" w:hanging="422"/>
      </w:pPr>
      <w:rPr>
        <w:rFonts w:hint="default"/>
      </w:rPr>
    </w:lvl>
    <w:lvl w:ilvl="7">
      <w:numFmt w:val="bullet"/>
      <w:lvlText w:val="•"/>
      <w:lvlJc w:val="left"/>
      <w:pPr>
        <w:ind w:left="8612" w:hanging="422"/>
      </w:pPr>
      <w:rPr>
        <w:rFonts w:hint="default"/>
      </w:rPr>
    </w:lvl>
    <w:lvl w:ilvl="8">
      <w:numFmt w:val="bullet"/>
      <w:lvlText w:val="•"/>
      <w:lvlJc w:val="left"/>
      <w:pPr>
        <w:ind w:left="9351" w:hanging="422"/>
      </w:pPr>
      <w:rPr>
        <w:rFonts w:hint="default"/>
      </w:rPr>
    </w:lvl>
  </w:abstractNum>
  <w:abstractNum w:abstractNumId="15" w15:restartNumberingAfterBreak="0">
    <w:nsid w:val="13A72500"/>
    <w:multiLevelType w:val="multilevel"/>
    <w:tmpl w:val="D4C2CF56"/>
    <w:lvl w:ilvl="0">
      <w:start w:val="1"/>
      <w:numFmt w:val="decimal"/>
      <w:lvlText w:val="%1"/>
      <w:lvlJc w:val="left"/>
      <w:pPr>
        <w:ind w:left="2187" w:hanging="711"/>
      </w:pPr>
      <w:rPr>
        <w:rFonts w:cs="Times New Roman" w:hint="default"/>
      </w:rPr>
    </w:lvl>
    <w:lvl w:ilvl="1">
      <w:start w:val="2"/>
      <w:numFmt w:val="decimal"/>
      <w:lvlText w:val="%1.%2"/>
      <w:lvlJc w:val="left"/>
      <w:pPr>
        <w:ind w:left="2187" w:hanging="711"/>
      </w:pPr>
      <w:rPr>
        <w:rFonts w:ascii="Times New Roman" w:eastAsia="Times New Roman" w:hAnsi="Times New Roman" w:cs="Times New Roman" w:hint="default"/>
        <w:b/>
        <w:bCs/>
        <w:w w:val="100"/>
        <w:sz w:val="24"/>
        <w:szCs w:val="24"/>
      </w:rPr>
    </w:lvl>
    <w:lvl w:ilvl="2">
      <w:start w:val="1"/>
      <w:numFmt w:val="decimal"/>
      <w:lvlText w:val="%1.%2.%3"/>
      <w:lvlJc w:val="left"/>
      <w:pPr>
        <w:ind w:left="4776" w:hanging="721"/>
      </w:pPr>
      <w:rPr>
        <w:rFonts w:ascii="Times New Roman" w:eastAsia="Times New Roman" w:hAnsi="Times New Roman" w:cs="Times New Roman" w:hint="default"/>
        <w:b/>
        <w:bCs/>
        <w:w w:val="100"/>
        <w:sz w:val="24"/>
        <w:szCs w:val="24"/>
      </w:rPr>
    </w:lvl>
    <w:lvl w:ilvl="3">
      <w:numFmt w:val="bullet"/>
      <w:lvlText w:val="•"/>
      <w:lvlJc w:val="left"/>
      <w:pPr>
        <w:ind w:left="6137" w:hanging="721"/>
      </w:pPr>
      <w:rPr>
        <w:rFonts w:hint="default"/>
      </w:rPr>
    </w:lvl>
    <w:lvl w:ilvl="4">
      <w:numFmt w:val="bullet"/>
      <w:lvlText w:val="•"/>
      <w:lvlJc w:val="left"/>
      <w:pPr>
        <w:ind w:left="6816" w:hanging="721"/>
      </w:pPr>
      <w:rPr>
        <w:rFonts w:hint="default"/>
      </w:rPr>
    </w:lvl>
    <w:lvl w:ilvl="5">
      <w:numFmt w:val="bullet"/>
      <w:lvlText w:val="•"/>
      <w:lvlJc w:val="left"/>
      <w:pPr>
        <w:ind w:left="7495" w:hanging="721"/>
      </w:pPr>
      <w:rPr>
        <w:rFonts w:hint="default"/>
      </w:rPr>
    </w:lvl>
    <w:lvl w:ilvl="6">
      <w:numFmt w:val="bullet"/>
      <w:lvlText w:val="•"/>
      <w:lvlJc w:val="left"/>
      <w:pPr>
        <w:ind w:left="8173" w:hanging="721"/>
      </w:pPr>
      <w:rPr>
        <w:rFonts w:hint="default"/>
      </w:rPr>
    </w:lvl>
    <w:lvl w:ilvl="7">
      <w:numFmt w:val="bullet"/>
      <w:lvlText w:val="•"/>
      <w:lvlJc w:val="left"/>
      <w:pPr>
        <w:ind w:left="8852" w:hanging="721"/>
      </w:pPr>
      <w:rPr>
        <w:rFonts w:hint="default"/>
      </w:rPr>
    </w:lvl>
    <w:lvl w:ilvl="8">
      <w:numFmt w:val="bullet"/>
      <w:lvlText w:val="•"/>
      <w:lvlJc w:val="left"/>
      <w:pPr>
        <w:ind w:left="9531" w:hanging="721"/>
      </w:pPr>
      <w:rPr>
        <w:rFonts w:hint="default"/>
      </w:rPr>
    </w:lvl>
  </w:abstractNum>
  <w:abstractNum w:abstractNumId="16" w15:restartNumberingAfterBreak="0">
    <w:nsid w:val="15760FEC"/>
    <w:multiLevelType w:val="hybridMultilevel"/>
    <w:tmpl w:val="E7FAFC66"/>
    <w:styleLink w:val="WWNum1511"/>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17CD3ABF"/>
    <w:multiLevelType w:val="hybridMultilevel"/>
    <w:tmpl w:val="FFFFFFFF"/>
    <w:lvl w:ilvl="0" w:tplc="C14028E4">
      <w:numFmt w:val="bullet"/>
      <w:lvlText w:val="-"/>
      <w:lvlJc w:val="left"/>
      <w:pPr>
        <w:ind w:left="110" w:hanging="144"/>
      </w:pPr>
      <w:rPr>
        <w:rFonts w:ascii="Times New Roman" w:eastAsia="Times New Roman" w:hAnsi="Times New Roman" w:hint="default"/>
        <w:w w:val="99"/>
        <w:sz w:val="24"/>
      </w:rPr>
    </w:lvl>
    <w:lvl w:ilvl="1" w:tplc="19D096EE">
      <w:numFmt w:val="bullet"/>
      <w:lvlText w:val="•"/>
      <w:lvlJc w:val="left"/>
      <w:pPr>
        <w:ind w:left="804" w:hanging="144"/>
      </w:pPr>
      <w:rPr>
        <w:rFonts w:hint="default"/>
      </w:rPr>
    </w:lvl>
    <w:lvl w:ilvl="2" w:tplc="CE82D2CE">
      <w:numFmt w:val="bullet"/>
      <w:lvlText w:val="•"/>
      <w:lvlJc w:val="left"/>
      <w:pPr>
        <w:ind w:left="1489" w:hanging="144"/>
      </w:pPr>
      <w:rPr>
        <w:rFonts w:hint="default"/>
      </w:rPr>
    </w:lvl>
    <w:lvl w:ilvl="3" w:tplc="ABE28312">
      <w:numFmt w:val="bullet"/>
      <w:lvlText w:val="•"/>
      <w:lvlJc w:val="left"/>
      <w:pPr>
        <w:ind w:left="2174" w:hanging="144"/>
      </w:pPr>
      <w:rPr>
        <w:rFonts w:hint="default"/>
      </w:rPr>
    </w:lvl>
    <w:lvl w:ilvl="4" w:tplc="D50A90D4">
      <w:numFmt w:val="bullet"/>
      <w:lvlText w:val="•"/>
      <w:lvlJc w:val="left"/>
      <w:pPr>
        <w:ind w:left="2859" w:hanging="144"/>
      </w:pPr>
      <w:rPr>
        <w:rFonts w:hint="default"/>
      </w:rPr>
    </w:lvl>
    <w:lvl w:ilvl="5" w:tplc="B57A81D0">
      <w:numFmt w:val="bullet"/>
      <w:lvlText w:val="•"/>
      <w:lvlJc w:val="left"/>
      <w:pPr>
        <w:ind w:left="3544" w:hanging="144"/>
      </w:pPr>
      <w:rPr>
        <w:rFonts w:hint="default"/>
      </w:rPr>
    </w:lvl>
    <w:lvl w:ilvl="6" w:tplc="6868B3C4">
      <w:numFmt w:val="bullet"/>
      <w:lvlText w:val="•"/>
      <w:lvlJc w:val="left"/>
      <w:pPr>
        <w:ind w:left="4228" w:hanging="144"/>
      </w:pPr>
      <w:rPr>
        <w:rFonts w:hint="default"/>
      </w:rPr>
    </w:lvl>
    <w:lvl w:ilvl="7" w:tplc="D7F45398">
      <w:numFmt w:val="bullet"/>
      <w:lvlText w:val="•"/>
      <w:lvlJc w:val="left"/>
      <w:pPr>
        <w:ind w:left="4913" w:hanging="144"/>
      </w:pPr>
      <w:rPr>
        <w:rFonts w:hint="default"/>
      </w:rPr>
    </w:lvl>
    <w:lvl w:ilvl="8" w:tplc="5A3410AE">
      <w:numFmt w:val="bullet"/>
      <w:lvlText w:val="•"/>
      <w:lvlJc w:val="left"/>
      <w:pPr>
        <w:ind w:left="5598" w:hanging="144"/>
      </w:pPr>
      <w:rPr>
        <w:rFonts w:hint="default"/>
      </w:rPr>
    </w:lvl>
  </w:abstractNum>
  <w:abstractNum w:abstractNumId="18" w15:restartNumberingAfterBreak="0">
    <w:nsid w:val="182C1671"/>
    <w:multiLevelType w:val="hybridMultilevel"/>
    <w:tmpl w:val="FFFFFFFF"/>
    <w:lvl w:ilvl="0" w:tplc="4B8A7AEC">
      <w:numFmt w:val="bullet"/>
      <w:lvlText w:val="-"/>
      <w:lvlJc w:val="left"/>
      <w:pPr>
        <w:ind w:left="253" w:hanging="144"/>
      </w:pPr>
      <w:rPr>
        <w:rFonts w:ascii="Times New Roman" w:eastAsia="Times New Roman" w:hAnsi="Times New Roman" w:hint="default"/>
        <w:w w:val="99"/>
        <w:sz w:val="24"/>
      </w:rPr>
    </w:lvl>
    <w:lvl w:ilvl="1" w:tplc="2F2AA8D4">
      <w:numFmt w:val="bullet"/>
      <w:lvlText w:val="•"/>
      <w:lvlJc w:val="left"/>
      <w:pPr>
        <w:ind w:left="1316" w:hanging="144"/>
      </w:pPr>
      <w:rPr>
        <w:rFonts w:hint="default"/>
      </w:rPr>
    </w:lvl>
    <w:lvl w:ilvl="2" w:tplc="4CCA3BC2">
      <w:numFmt w:val="bullet"/>
      <w:lvlText w:val="•"/>
      <w:lvlJc w:val="left"/>
      <w:pPr>
        <w:ind w:left="2373" w:hanging="144"/>
      </w:pPr>
      <w:rPr>
        <w:rFonts w:hint="default"/>
      </w:rPr>
    </w:lvl>
    <w:lvl w:ilvl="3" w:tplc="D71AA844">
      <w:numFmt w:val="bullet"/>
      <w:lvlText w:val="•"/>
      <w:lvlJc w:val="left"/>
      <w:pPr>
        <w:ind w:left="3430" w:hanging="144"/>
      </w:pPr>
      <w:rPr>
        <w:rFonts w:hint="default"/>
      </w:rPr>
    </w:lvl>
    <w:lvl w:ilvl="4" w:tplc="C8109B92">
      <w:numFmt w:val="bullet"/>
      <w:lvlText w:val="•"/>
      <w:lvlJc w:val="left"/>
      <w:pPr>
        <w:ind w:left="4487" w:hanging="144"/>
      </w:pPr>
      <w:rPr>
        <w:rFonts w:hint="default"/>
      </w:rPr>
    </w:lvl>
    <w:lvl w:ilvl="5" w:tplc="BDEE03F6">
      <w:numFmt w:val="bullet"/>
      <w:lvlText w:val="•"/>
      <w:lvlJc w:val="left"/>
      <w:pPr>
        <w:ind w:left="5544" w:hanging="144"/>
      </w:pPr>
      <w:rPr>
        <w:rFonts w:hint="default"/>
      </w:rPr>
    </w:lvl>
    <w:lvl w:ilvl="6" w:tplc="588098B8">
      <w:numFmt w:val="bullet"/>
      <w:lvlText w:val="•"/>
      <w:lvlJc w:val="left"/>
      <w:pPr>
        <w:ind w:left="6601" w:hanging="144"/>
      </w:pPr>
      <w:rPr>
        <w:rFonts w:hint="default"/>
      </w:rPr>
    </w:lvl>
    <w:lvl w:ilvl="7" w:tplc="5CB2AD1A">
      <w:numFmt w:val="bullet"/>
      <w:lvlText w:val="•"/>
      <w:lvlJc w:val="left"/>
      <w:pPr>
        <w:ind w:left="7658" w:hanging="144"/>
      </w:pPr>
      <w:rPr>
        <w:rFonts w:hint="default"/>
      </w:rPr>
    </w:lvl>
    <w:lvl w:ilvl="8" w:tplc="567C571C">
      <w:numFmt w:val="bullet"/>
      <w:lvlText w:val="•"/>
      <w:lvlJc w:val="left"/>
      <w:pPr>
        <w:ind w:left="8715" w:hanging="144"/>
      </w:pPr>
      <w:rPr>
        <w:rFonts w:hint="default"/>
      </w:rPr>
    </w:lvl>
  </w:abstractNum>
  <w:abstractNum w:abstractNumId="19" w15:restartNumberingAfterBreak="0">
    <w:nsid w:val="185526C1"/>
    <w:multiLevelType w:val="hybridMultilevel"/>
    <w:tmpl w:val="FFFFFFFF"/>
    <w:lvl w:ilvl="0" w:tplc="D9BEF1DE">
      <w:numFmt w:val="bullet"/>
      <w:lvlText w:val="-"/>
      <w:lvlJc w:val="left"/>
      <w:pPr>
        <w:ind w:left="113" w:hanging="159"/>
      </w:pPr>
      <w:rPr>
        <w:rFonts w:ascii="Times New Roman" w:eastAsia="Times New Roman" w:hAnsi="Times New Roman" w:hint="default"/>
        <w:w w:val="99"/>
        <w:sz w:val="24"/>
      </w:rPr>
    </w:lvl>
    <w:lvl w:ilvl="1" w:tplc="5A7CE27C">
      <w:numFmt w:val="bullet"/>
      <w:lvlText w:val="•"/>
      <w:lvlJc w:val="left"/>
      <w:pPr>
        <w:ind w:left="1196" w:hanging="159"/>
      </w:pPr>
      <w:rPr>
        <w:rFonts w:hint="default"/>
      </w:rPr>
    </w:lvl>
    <w:lvl w:ilvl="2" w:tplc="5B86AB74">
      <w:numFmt w:val="bullet"/>
      <w:lvlText w:val="•"/>
      <w:lvlJc w:val="left"/>
      <w:pPr>
        <w:ind w:left="2273" w:hanging="159"/>
      </w:pPr>
      <w:rPr>
        <w:rFonts w:hint="default"/>
      </w:rPr>
    </w:lvl>
    <w:lvl w:ilvl="3" w:tplc="0D2CB702">
      <w:numFmt w:val="bullet"/>
      <w:lvlText w:val="•"/>
      <w:lvlJc w:val="left"/>
      <w:pPr>
        <w:ind w:left="3350" w:hanging="159"/>
      </w:pPr>
      <w:rPr>
        <w:rFonts w:hint="default"/>
      </w:rPr>
    </w:lvl>
    <w:lvl w:ilvl="4" w:tplc="6C161492">
      <w:numFmt w:val="bullet"/>
      <w:lvlText w:val="•"/>
      <w:lvlJc w:val="left"/>
      <w:pPr>
        <w:ind w:left="4427" w:hanging="159"/>
      </w:pPr>
      <w:rPr>
        <w:rFonts w:hint="default"/>
      </w:rPr>
    </w:lvl>
    <w:lvl w:ilvl="5" w:tplc="86EA2210">
      <w:numFmt w:val="bullet"/>
      <w:lvlText w:val="•"/>
      <w:lvlJc w:val="left"/>
      <w:pPr>
        <w:ind w:left="5504" w:hanging="159"/>
      </w:pPr>
      <w:rPr>
        <w:rFonts w:hint="default"/>
      </w:rPr>
    </w:lvl>
    <w:lvl w:ilvl="6" w:tplc="1A58E4D2">
      <w:numFmt w:val="bullet"/>
      <w:lvlText w:val="•"/>
      <w:lvlJc w:val="left"/>
      <w:pPr>
        <w:ind w:left="6581" w:hanging="159"/>
      </w:pPr>
      <w:rPr>
        <w:rFonts w:hint="default"/>
      </w:rPr>
    </w:lvl>
    <w:lvl w:ilvl="7" w:tplc="EC9E312A">
      <w:numFmt w:val="bullet"/>
      <w:lvlText w:val="•"/>
      <w:lvlJc w:val="left"/>
      <w:pPr>
        <w:ind w:left="7658" w:hanging="159"/>
      </w:pPr>
      <w:rPr>
        <w:rFonts w:hint="default"/>
      </w:rPr>
    </w:lvl>
    <w:lvl w:ilvl="8" w:tplc="A2FE957C">
      <w:numFmt w:val="bullet"/>
      <w:lvlText w:val="•"/>
      <w:lvlJc w:val="left"/>
      <w:pPr>
        <w:ind w:left="8735" w:hanging="159"/>
      </w:pPr>
      <w:rPr>
        <w:rFonts w:hint="default"/>
      </w:rPr>
    </w:lvl>
  </w:abstractNum>
  <w:abstractNum w:abstractNumId="20" w15:restartNumberingAfterBreak="0">
    <w:nsid w:val="1A3D4333"/>
    <w:multiLevelType w:val="hybridMultilevel"/>
    <w:tmpl w:val="FFFFFFFF"/>
    <w:lvl w:ilvl="0" w:tplc="8B50F812">
      <w:start w:val="1"/>
      <w:numFmt w:val="decimal"/>
      <w:lvlText w:val="%1)"/>
      <w:lvlJc w:val="left"/>
      <w:pPr>
        <w:ind w:left="1764" w:hanging="802"/>
      </w:pPr>
      <w:rPr>
        <w:rFonts w:ascii="Times New Roman" w:eastAsia="Times New Roman" w:hAnsi="Times New Roman" w:cs="Times New Roman" w:hint="default"/>
        <w:spacing w:val="0"/>
        <w:w w:val="95"/>
        <w:sz w:val="28"/>
        <w:szCs w:val="28"/>
      </w:rPr>
    </w:lvl>
    <w:lvl w:ilvl="1" w:tplc="549EABFA">
      <w:numFmt w:val="bullet"/>
      <w:lvlText w:val="•"/>
      <w:lvlJc w:val="left"/>
      <w:pPr>
        <w:ind w:left="2638" w:hanging="802"/>
      </w:pPr>
      <w:rPr>
        <w:rFonts w:hint="default"/>
      </w:rPr>
    </w:lvl>
    <w:lvl w:ilvl="2" w:tplc="0D0E4574">
      <w:numFmt w:val="bullet"/>
      <w:lvlText w:val="•"/>
      <w:lvlJc w:val="left"/>
      <w:pPr>
        <w:ind w:left="3517" w:hanging="802"/>
      </w:pPr>
      <w:rPr>
        <w:rFonts w:hint="default"/>
      </w:rPr>
    </w:lvl>
    <w:lvl w:ilvl="3" w:tplc="081C9AF2">
      <w:numFmt w:val="bullet"/>
      <w:lvlText w:val="•"/>
      <w:lvlJc w:val="left"/>
      <w:pPr>
        <w:ind w:left="4396" w:hanging="802"/>
      </w:pPr>
      <w:rPr>
        <w:rFonts w:hint="default"/>
      </w:rPr>
    </w:lvl>
    <w:lvl w:ilvl="4" w:tplc="E2AECD30">
      <w:numFmt w:val="bullet"/>
      <w:lvlText w:val="•"/>
      <w:lvlJc w:val="left"/>
      <w:pPr>
        <w:ind w:left="5275" w:hanging="802"/>
      </w:pPr>
      <w:rPr>
        <w:rFonts w:hint="default"/>
      </w:rPr>
    </w:lvl>
    <w:lvl w:ilvl="5" w:tplc="3D9C12B2">
      <w:numFmt w:val="bullet"/>
      <w:lvlText w:val="•"/>
      <w:lvlJc w:val="left"/>
      <w:pPr>
        <w:ind w:left="6154" w:hanging="802"/>
      </w:pPr>
      <w:rPr>
        <w:rFonts w:hint="default"/>
      </w:rPr>
    </w:lvl>
    <w:lvl w:ilvl="6" w:tplc="A3A203AE">
      <w:numFmt w:val="bullet"/>
      <w:lvlText w:val="•"/>
      <w:lvlJc w:val="left"/>
      <w:pPr>
        <w:ind w:left="7033" w:hanging="802"/>
      </w:pPr>
      <w:rPr>
        <w:rFonts w:hint="default"/>
      </w:rPr>
    </w:lvl>
    <w:lvl w:ilvl="7" w:tplc="9280AE02">
      <w:numFmt w:val="bullet"/>
      <w:lvlText w:val="•"/>
      <w:lvlJc w:val="left"/>
      <w:pPr>
        <w:ind w:left="7912" w:hanging="802"/>
      </w:pPr>
      <w:rPr>
        <w:rFonts w:hint="default"/>
      </w:rPr>
    </w:lvl>
    <w:lvl w:ilvl="8" w:tplc="36D61132">
      <w:numFmt w:val="bullet"/>
      <w:lvlText w:val="•"/>
      <w:lvlJc w:val="left"/>
      <w:pPr>
        <w:ind w:left="8791" w:hanging="802"/>
      </w:pPr>
      <w:rPr>
        <w:rFonts w:hint="default"/>
      </w:rPr>
    </w:lvl>
  </w:abstractNum>
  <w:abstractNum w:abstractNumId="21" w15:restartNumberingAfterBreak="0">
    <w:nsid w:val="1AFB43D2"/>
    <w:multiLevelType w:val="hybridMultilevel"/>
    <w:tmpl w:val="FFFFFFFF"/>
    <w:lvl w:ilvl="0" w:tplc="35CADBDA">
      <w:start w:val="1"/>
      <w:numFmt w:val="decimal"/>
      <w:lvlText w:val="%1)"/>
      <w:lvlJc w:val="left"/>
      <w:pPr>
        <w:ind w:left="1217" w:hanging="265"/>
      </w:pPr>
      <w:rPr>
        <w:rFonts w:ascii="Times New Roman" w:eastAsia="Times New Roman" w:hAnsi="Times New Roman" w:cs="Times New Roman" w:hint="default"/>
        <w:w w:val="99"/>
        <w:sz w:val="24"/>
        <w:szCs w:val="24"/>
      </w:rPr>
    </w:lvl>
    <w:lvl w:ilvl="1" w:tplc="EFAA12D0">
      <w:numFmt w:val="bullet"/>
      <w:lvlText w:val="•"/>
      <w:lvlJc w:val="left"/>
      <w:pPr>
        <w:ind w:left="2136" w:hanging="265"/>
      </w:pPr>
      <w:rPr>
        <w:rFonts w:hint="default"/>
      </w:rPr>
    </w:lvl>
    <w:lvl w:ilvl="2" w:tplc="F3361B40">
      <w:numFmt w:val="bullet"/>
      <w:lvlText w:val="•"/>
      <w:lvlJc w:val="left"/>
      <w:pPr>
        <w:ind w:left="3053" w:hanging="265"/>
      </w:pPr>
      <w:rPr>
        <w:rFonts w:hint="default"/>
      </w:rPr>
    </w:lvl>
    <w:lvl w:ilvl="3" w:tplc="B172EEC8">
      <w:numFmt w:val="bullet"/>
      <w:lvlText w:val="•"/>
      <w:lvlJc w:val="left"/>
      <w:pPr>
        <w:ind w:left="3970" w:hanging="265"/>
      </w:pPr>
      <w:rPr>
        <w:rFonts w:hint="default"/>
      </w:rPr>
    </w:lvl>
    <w:lvl w:ilvl="4" w:tplc="F04E9108">
      <w:numFmt w:val="bullet"/>
      <w:lvlText w:val="•"/>
      <w:lvlJc w:val="left"/>
      <w:pPr>
        <w:ind w:left="4887" w:hanging="265"/>
      </w:pPr>
      <w:rPr>
        <w:rFonts w:hint="default"/>
      </w:rPr>
    </w:lvl>
    <w:lvl w:ilvl="5" w:tplc="4E0EE150">
      <w:numFmt w:val="bullet"/>
      <w:lvlText w:val="•"/>
      <w:lvlJc w:val="left"/>
      <w:pPr>
        <w:ind w:left="5804" w:hanging="265"/>
      </w:pPr>
      <w:rPr>
        <w:rFonts w:hint="default"/>
      </w:rPr>
    </w:lvl>
    <w:lvl w:ilvl="6" w:tplc="4DBEFE40">
      <w:numFmt w:val="bullet"/>
      <w:lvlText w:val="•"/>
      <w:lvlJc w:val="left"/>
      <w:pPr>
        <w:ind w:left="6721" w:hanging="265"/>
      </w:pPr>
      <w:rPr>
        <w:rFonts w:hint="default"/>
      </w:rPr>
    </w:lvl>
    <w:lvl w:ilvl="7" w:tplc="960E0A94">
      <w:numFmt w:val="bullet"/>
      <w:lvlText w:val="•"/>
      <w:lvlJc w:val="left"/>
      <w:pPr>
        <w:ind w:left="7638" w:hanging="265"/>
      </w:pPr>
      <w:rPr>
        <w:rFonts w:hint="default"/>
      </w:rPr>
    </w:lvl>
    <w:lvl w:ilvl="8" w:tplc="28D4CC62">
      <w:numFmt w:val="bullet"/>
      <w:lvlText w:val="•"/>
      <w:lvlJc w:val="left"/>
      <w:pPr>
        <w:ind w:left="8555" w:hanging="265"/>
      </w:pPr>
      <w:rPr>
        <w:rFonts w:hint="default"/>
      </w:rPr>
    </w:lvl>
  </w:abstractNum>
  <w:abstractNum w:abstractNumId="22" w15:restartNumberingAfterBreak="0">
    <w:nsid w:val="1C1C0394"/>
    <w:multiLevelType w:val="hybridMultilevel"/>
    <w:tmpl w:val="FFFFFFFF"/>
    <w:lvl w:ilvl="0" w:tplc="E846585A">
      <w:numFmt w:val="bullet"/>
      <w:lvlText w:val=""/>
      <w:lvlJc w:val="left"/>
      <w:pPr>
        <w:ind w:left="973" w:hanging="361"/>
      </w:pPr>
      <w:rPr>
        <w:rFonts w:ascii="Wingdings" w:eastAsia="Times New Roman" w:hAnsi="Wingdings" w:hint="default"/>
        <w:w w:val="100"/>
        <w:sz w:val="24"/>
      </w:rPr>
    </w:lvl>
    <w:lvl w:ilvl="1" w:tplc="02CCCBB0">
      <w:numFmt w:val="bullet"/>
      <w:lvlText w:val=""/>
      <w:lvlJc w:val="left"/>
      <w:pPr>
        <w:ind w:left="1506" w:hanging="360"/>
      </w:pPr>
      <w:rPr>
        <w:rFonts w:ascii="Symbol" w:eastAsia="Times New Roman" w:hAnsi="Symbol" w:hint="default"/>
        <w:w w:val="100"/>
        <w:sz w:val="24"/>
      </w:rPr>
    </w:lvl>
    <w:lvl w:ilvl="2" w:tplc="BC80F784">
      <w:numFmt w:val="bullet"/>
      <w:lvlText w:val="•"/>
      <w:lvlJc w:val="left"/>
      <w:pPr>
        <w:ind w:left="2536" w:hanging="360"/>
      </w:pPr>
      <w:rPr>
        <w:rFonts w:hint="default"/>
      </w:rPr>
    </w:lvl>
    <w:lvl w:ilvl="3" w:tplc="28C8DC58">
      <w:numFmt w:val="bullet"/>
      <w:lvlText w:val="•"/>
      <w:lvlJc w:val="left"/>
      <w:pPr>
        <w:ind w:left="3573" w:hanging="360"/>
      </w:pPr>
      <w:rPr>
        <w:rFonts w:hint="default"/>
      </w:rPr>
    </w:lvl>
    <w:lvl w:ilvl="4" w:tplc="ACD84E82">
      <w:numFmt w:val="bullet"/>
      <w:lvlText w:val="•"/>
      <w:lvlJc w:val="left"/>
      <w:pPr>
        <w:ind w:left="4609" w:hanging="360"/>
      </w:pPr>
      <w:rPr>
        <w:rFonts w:hint="default"/>
      </w:rPr>
    </w:lvl>
    <w:lvl w:ilvl="5" w:tplc="2E1C486E">
      <w:numFmt w:val="bullet"/>
      <w:lvlText w:val="•"/>
      <w:lvlJc w:val="left"/>
      <w:pPr>
        <w:ind w:left="5646" w:hanging="360"/>
      </w:pPr>
      <w:rPr>
        <w:rFonts w:hint="default"/>
      </w:rPr>
    </w:lvl>
    <w:lvl w:ilvl="6" w:tplc="22D8287A">
      <w:numFmt w:val="bullet"/>
      <w:lvlText w:val="•"/>
      <w:lvlJc w:val="left"/>
      <w:pPr>
        <w:ind w:left="6682" w:hanging="360"/>
      </w:pPr>
      <w:rPr>
        <w:rFonts w:hint="default"/>
      </w:rPr>
    </w:lvl>
    <w:lvl w:ilvl="7" w:tplc="44C6ECF0">
      <w:numFmt w:val="bullet"/>
      <w:lvlText w:val="•"/>
      <w:lvlJc w:val="left"/>
      <w:pPr>
        <w:ind w:left="7719" w:hanging="360"/>
      </w:pPr>
      <w:rPr>
        <w:rFonts w:hint="default"/>
      </w:rPr>
    </w:lvl>
    <w:lvl w:ilvl="8" w:tplc="3EC43F36">
      <w:numFmt w:val="bullet"/>
      <w:lvlText w:val="•"/>
      <w:lvlJc w:val="left"/>
      <w:pPr>
        <w:ind w:left="8755" w:hanging="360"/>
      </w:pPr>
      <w:rPr>
        <w:rFonts w:hint="default"/>
      </w:rPr>
    </w:lvl>
  </w:abstractNum>
  <w:abstractNum w:abstractNumId="23" w15:restartNumberingAfterBreak="0">
    <w:nsid w:val="1DC53939"/>
    <w:multiLevelType w:val="multilevel"/>
    <w:tmpl w:val="E6B2B634"/>
    <w:styleLink w:val="WWNum11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4" w15:restartNumberingAfterBreak="0">
    <w:nsid w:val="1F0F2D4F"/>
    <w:multiLevelType w:val="multilevel"/>
    <w:tmpl w:val="E78A3226"/>
    <w:lvl w:ilvl="0">
      <w:start w:val="1"/>
      <w:numFmt w:val="decimal"/>
      <w:lvlText w:val="%1"/>
      <w:lvlJc w:val="left"/>
      <w:pPr>
        <w:ind w:left="712" w:hanging="708"/>
      </w:pPr>
      <w:rPr>
        <w:rFonts w:cs="Times New Roman" w:hint="default"/>
      </w:rPr>
    </w:lvl>
    <w:lvl w:ilvl="1">
      <w:start w:val="3"/>
      <w:numFmt w:val="decimal"/>
      <w:lvlText w:val="%1.%2"/>
      <w:lvlJc w:val="left"/>
      <w:pPr>
        <w:ind w:left="712" w:hanging="708"/>
      </w:pPr>
      <w:rPr>
        <w:rFonts w:cs="Times New Roman" w:hint="default"/>
      </w:rPr>
    </w:lvl>
    <w:lvl w:ilvl="2">
      <w:start w:val="2"/>
      <w:numFmt w:val="decimal"/>
      <w:lvlText w:val="%1.%2.%3"/>
      <w:lvlJc w:val="left"/>
      <w:pPr>
        <w:ind w:left="712" w:hanging="708"/>
      </w:pPr>
      <w:rPr>
        <w:rFonts w:cs="Times New Roman" w:hint="default"/>
      </w:rPr>
    </w:lvl>
    <w:lvl w:ilvl="3">
      <w:start w:val="1"/>
      <w:numFmt w:val="decimal"/>
      <w:lvlText w:val="%1.%2.%3.%4."/>
      <w:lvlJc w:val="left"/>
      <w:pPr>
        <w:ind w:left="712" w:hanging="708"/>
      </w:pPr>
      <w:rPr>
        <w:rFonts w:ascii="Cambria" w:eastAsia="Times New Roman" w:hAnsi="Cambria" w:cs="Cambria" w:hint="default"/>
        <w:spacing w:val="0"/>
        <w:w w:val="111"/>
        <w:sz w:val="18"/>
        <w:szCs w:val="18"/>
      </w:rPr>
    </w:lvl>
    <w:lvl w:ilvl="4">
      <w:numFmt w:val="bullet"/>
      <w:lvlText w:val="•"/>
      <w:lvlJc w:val="left"/>
      <w:pPr>
        <w:ind w:left="2582" w:hanging="708"/>
      </w:pPr>
      <w:rPr>
        <w:rFonts w:hint="default"/>
      </w:rPr>
    </w:lvl>
    <w:lvl w:ilvl="5">
      <w:numFmt w:val="bullet"/>
      <w:lvlText w:val="•"/>
      <w:lvlJc w:val="left"/>
      <w:pPr>
        <w:ind w:left="3048" w:hanging="708"/>
      </w:pPr>
      <w:rPr>
        <w:rFonts w:hint="default"/>
      </w:rPr>
    </w:lvl>
    <w:lvl w:ilvl="6">
      <w:numFmt w:val="bullet"/>
      <w:lvlText w:val="•"/>
      <w:lvlJc w:val="left"/>
      <w:pPr>
        <w:ind w:left="3513" w:hanging="708"/>
      </w:pPr>
      <w:rPr>
        <w:rFonts w:hint="default"/>
      </w:rPr>
    </w:lvl>
    <w:lvl w:ilvl="7">
      <w:numFmt w:val="bullet"/>
      <w:lvlText w:val="•"/>
      <w:lvlJc w:val="left"/>
      <w:pPr>
        <w:ind w:left="3979" w:hanging="708"/>
      </w:pPr>
      <w:rPr>
        <w:rFonts w:hint="default"/>
      </w:rPr>
    </w:lvl>
    <w:lvl w:ilvl="8">
      <w:numFmt w:val="bullet"/>
      <w:lvlText w:val="•"/>
      <w:lvlJc w:val="left"/>
      <w:pPr>
        <w:ind w:left="4444" w:hanging="708"/>
      </w:pPr>
      <w:rPr>
        <w:rFonts w:hint="default"/>
      </w:rPr>
    </w:lvl>
  </w:abstractNum>
  <w:abstractNum w:abstractNumId="25" w15:restartNumberingAfterBreak="0">
    <w:nsid w:val="21E32CC9"/>
    <w:multiLevelType w:val="hybridMultilevel"/>
    <w:tmpl w:val="FFFFFFFF"/>
    <w:lvl w:ilvl="0" w:tplc="B718C8DE">
      <w:numFmt w:val="bullet"/>
      <w:lvlText w:val=""/>
      <w:lvlJc w:val="left"/>
      <w:pPr>
        <w:ind w:left="540" w:hanging="360"/>
      </w:pPr>
      <w:rPr>
        <w:rFonts w:ascii="Symbol" w:eastAsia="Times New Roman" w:hAnsi="Symbol" w:hint="default"/>
        <w:w w:val="100"/>
        <w:sz w:val="24"/>
      </w:rPr>
    </w:lvl>
    <w:lvl w:ilvl="1" w:tplc="A3B00C72">
      <w:numFmt w:val="bullet"/>
      <w:lvlText w:val="•"/>
      <w:lvlJc w:val="left"/>
      <w:pPr>
        <w:ind w:left="1574" w:hanging="360"/>
      </w:pPr>
      <w:rPr>
        <w:rFonts w:hint="default"/>
      </w:rPr>
    </w:lvl>
    <w:lvl w:ilvl="2" w:tplc="B986CEC6">
      <w:numFmt w:val="bullet"/>
      <w:lvlText w:val="•"/>
      <w:lvlJc w:val="left"/>
      <w:pPr>
        <w:ind w:left="2609" w:hanging="360"/>
      </w:pPr>
      <w:rPr>
        <w:rFonts w:hint="default"/>
      </w:rPr>
    </w:lvl>
    <w:lvl w:ilvl="3" w:tplc="07F0070C">
      <w:numFmt w:val="bullet"/>
      <w:lvlText w:val="•"/>
      <w:lvlJc w:val="left"/>
      <w:pPr>
        <w:ind w:left="3644" w:hanging="360"/>
      </w:pPr>
      <w:rPr>
        <w:rFonts w:hint="default"/>
      </w:rPr>
    </w:lvl>
    <w:lvl w:ilvl="4" w:tplc="C5EC77FC">
      <w:numFmt w:val="bullet"/>
      <w:lvlText w:val="•"/>
      <w:lvlJc w:val="left"/>
      <w:pPr>
        <w:ind w:left="4679" w:hanging="360"/>
      </w:pPr>
      <w:rPr>
        <w:rFonts w:hint="default"/>
      </w:rPr>
    </w:lvl>
    <w:lvl w:ilvl="5" w:tplc="88F82416">
      <w:numFmt w:val="bullet"/>
      <w:lvlText w:val="•"/>
      <w:lvlJc w:val="left"/>
      <w:pPr>
        <w:ind w:left="5714" w:hanging="360"/>
      </w:pPr>
      <w:rPr>
        <w:rFonts w:hint="default"/>
      </w:rPr>
    </w:lvl>
    <w:lvl w:ilvl="6" w:tplc="CFE0532A">
      <w:numFmt w:val="bullet"/>
      <w:lvlText w:val="•"/>
      <w:lvlJc w:val="left"/>
      <w:pPr>
        <w:ind w:left="6749" w:hanging="360"/>
      </w:pPr>
      <w:rPr>
        <w:rFonts w:hint="default"/>
      </w:rPr>
    </w:lvl>
    <w:lvl w:ilvl="7" w:tplc="E44CE1FA">
      <w:numFmt w:val="bullet"/>
      <w:lvlText w:val="•"/>
      <w:lvlJc w:val="left"/>
      <w:pPr>
        <w:ind w:left="7784" w:hanging="360"/>
      </w:pPr>
      <w:rPr>
        <w:rFonts w:hint="default"/>
      </w:rPr>
    </w:lvl>
    <w:lvl w:ilvl="8" w:tplc="DFC64110">
      <w:numFmt w:val="bullet"/>
      <w:lvlText w:val="•"/>
      <w:lvlJc w:val="left"/>
      <w:pPr>
        <w:ind w:left="8819" w:hanging="360"/>
      </w:pPr>
      <w:rPr>
        <w:rFonts w:hint="default"/>
      </w:rPr>
    </w:lvl>
  </w:abstractNum>
  <w:abstractNum w:abstractNumId="26" w15:restartNumberingAfterBreak="0">
    <w:nsid w:val="22066918"/>
    <w:multiLevelType w:val="multilevel"/>
    <w:tmpl w:val="9880FFA2"/>
    <w:lvl w:ilvl="0">
      <w:start w:val="1"/>
      <w:numFmt w:val="decimal"/>
      <w:lvlText w:val="%1"/>
      <w:lvlJc w:val="left"/>
      <w:pPr>
        <w:ind w:left="3307" w:hanging="625"/>
      </w:pPr>
      <w:rPr>
        <w:rFonts w:cs="Times New Roman" w:hint="default"/>
      </w:rPr>
    </w:lvl>
    <w:lvl w:ilvl="1">
      <w:start w:val="1"/>
      <w:numFmt w:val="decimal"/>
      <w:lvlText w:val="%1.%2."/>
      <w:lvlJc w:val="left"/>
      <w:pPr>
        <w:ind w:left="3307" w:hanging="625"/>
      </w:pPr>
      <w:rPr>
        <w:rFonts w:ascii="Times New Roman" w:eastAsia="Times New Roman" w:hAnsi="Times New Roman" w:cs="Times New Roman" w:hint="default"/>
        <w:b/>
        <w:bCs/>
        <w:w w:val="100"/>
        <w:sz w:val="24"/>
        <w:szCs w:val="24"/>
      </w:rPr>
    </w:lvl>
    <w:lvl w:ilvl="2">
      <w:numFmt w:val="bullet"/>
      <w:lvlText w:val="•"/>
      <w:lvlJc w:val="left"/>
      <w:pPr>
        <w:ind w:left="4805" w:hanging="625"/>
      </w:pPr>
      <w:rPr>
        <w:rFonts w:hint="default"/>
      </w:rPr>
    </w:lvl>
    <w:lvl w:ilvl="3">
      <w:numFmt w:val="bullet"/>
      <w:lvlText w:val="•"/>
      <w:lvlJc w:val="left"/>
      <w:pPr>
        <w:ind w:left="5558" w:hanging="625"/>
      </w:pPr>
      <w:rPr>
        <w:rFonts w:hint="default"/>
      </w:rPr>
    </w:lvl>
    <w:lvl w:ilvl="4">
      <w:numFmt w:val="bullet"/>
      <w:lvlText w:val="•"/>
      <w:lvlJc w:val="left"/>
      <w:pPr>
        <w:ind w:left="6311" w:hanging="625"/>
      </w:pPr>
      <w:rPr>
        <w:rFonts w:hint="default"/>
      </w:rPr>
    </w:lvl>
    <w:lvl w:ilvl="5">
      <w:numFmt w:val="bullet"/>
      <w:lvlText w:val="•"/>
      <w:lvlJc w:val="left"/>
      <w:pPr>
        <w:ind w:left="7064" w:hanging="625"/>
      </w:pPr>
      <w:rPr>
        <w:rFonts w:hint="default"/>
      </w:rPr>
    </w:lvl>
    <w:lvl w:ilvl="6">
      <w:numFmt w:val="bullet"/>
      <w:lvlText w:val="•"/>
      <w:lvlJc w:val="left"/>
      <w:pPr>
        <w:ind w:left="7817" w:hanging="625"/>
      </w:pPr>
      <w:rPr>
        <w:rFonts w:hint="default"/>
      </w:rPr>
    </w:lvl>
    <w:lvl w:ilvl="7">
      <w:numFmt w:val="bullet"/>
      <w:lvlText w:val="•"/>
      <w:lvlJc w:val="left"/>
      <w:pPr>
        <w:ind w:left="8570" w:hanging="625"/>
      </w:pPr>
      <w:rPr>
        <w:rFonts w:hint="default"/>
      </w:rPr>
    </w:lvl>
    <w:lvl w:ilvl="8">
      <w:numFmt w:val="bullet"/>
      <w:lvlText w:val="•"/>
      <w:lvlJc w:val="left"/>
      <w:pPr>
        <w:ind w:left="9323" w:hanging="625"/>
      </w:pPr>
      <w:rPr>
        <w:rFonts w:hint="default"/>
      </w:rPr>
    </w:lvl>
  </w:abstractNum>
  <w:abstractNum w:abstractNumId="27" w15:restartNumberingAfterBreak="0">
    <w:nsid w:val="22154378"/>
    <w:multiLevelType w:val="hybridMultilevel"/>
    <w:tmpl w:val="FFFFFFFF"/>
    <w:lvl w:ilvl="0" w:tplc="2DCAF43A">
      <w:numFmt w:val="bullet"/>
      <w:lvlText w:val="-"/>
      <w:lvlJc w:val="left"/>
      <w:pPr>
        <w:ind w:left="102" w:hanging="144"/>
      </w:pPr>
      <w:rPr>
        <w:rFonts w:ascii="Times New Roman" w:eastAsia="Times New Roman" w:hAnsi="Times New Roman" w:hint="default"/>
        <w:w w:val="99"/>
        <w:sz w:val="24"/>
      </w:rPr>
    </w:lvl>
    <w:lvl w:ilvl="1" w:tplc="FF40E5EC">
      <w:numFmt w:val="bullet"/>
      <w:lvlText w:val="-"/>
      <w:lvlJc w:val="left"/>
      <w:pPr>
        <w:ind w:left="253" w:hanging="140"/>
      </w:pPr>
      <w:rPr>
        <w:rFonts w:ascii="Times New Roman" w:eastAsia="Times New Roman" w:hAnsi="Times New Roman" w:hint="default"/>
        <w:w w:val="99"/>
        <w:sz w:val="24"/>
      </w:rPr>
    </w:lvl>
    <w:lvl w:ilvl="2" w:tplc="11E84438">
      <w:numFmt w:val="bullet"/>
      <w:lvlText w:val=""/>
      <w:lvlJc w:val="left"/>
      <w:pPr>
        <w:ind w:left="253" w:hanging="342"/>
      </w:pPr>
      <w:rPr>
        <w:rFonts w:hint="default"/>
        <w:w w:val="100"/>
      </w:rPr>
    </w:lvl>
    <w:lvl w:ilvl="3" w:tplc="76621576">
      <w:numFmt w:val="bullet"/>
      <w:lvlText w:val="•"/>
      <w:lvlJc w:val="left"/>
      <w:pPr>
        <w:ind w:left="2510" w:hanging="342"/>
      </w:pPr>
      <w:rPr>
        <w:rFonts w:hint="default"/>
      </w:rPr>
    </w:lvl>
    <w:lvl w:ilvl="4" w:tplc="8E745EA6">
      <w:numFmt w:val="bullet"/>
      <w:lvlText w:val="•"/>
      <w:lvlJc w:val="left"/>
      <w:pPr>
        <w:ind w:left="3636" w:hanging="342"/>
      </w:pPr>
      <w:rPr>
        <w:rFonts w:hint="default"/>
      </w:rPr>
    </w:lvl>
    <w:lvl w:ilvl="5" w:tplc="604E1616">
      <w:numFmt w:val="bullet"/>
      <w:lvlText w:val="•"/>
      <w:lvlJc w:val="left"/>
      <w:pPr>
        <w:ind w:left="4761" w:hanging="342"/>
      </w:pPr>
      <w:rPr>
        <w:rFonts w:hint="default"/>
      </w:rPr>
    </w:lvl>
    <w:lvl w:ilvl="6" w:tplc="CC9E7BB6">
      <w:numFmt w:val="bullet"/>
      <w:lvlText w:val="•"/>
      <w:lvlJc w:val="left"/>
      <w:pPr>
        <w:ind w:left="5887" w:hanging="342"/>
      </w:pPr>
      <w:rPr>
        <w:rFonts w:hint="default"/>
      </w:rPr>
    </w:lvl>
    <w:lvl w:ilvl="7" w:tplc="56E88770">
      <w:numFmt w:val="bullet"/>
      <w:lvlText w:val="•"/>
      <w:lvlJc w:val="left"/>
      <w:pPr>
        <w:ind w:left="7012" w:hanging="342"/>
      </w:pPr>
      <w:rPr>
        <w:rFonts w:hint="default"/>
      </w:rPr>
    </w:lvl>
    <w:lvl w:ilvl="8" w:tplc="3F0057F2">
      <w:numFmt w:val="bullet"/>
      <w:lvlText w:val="•"/>
      <w:lvlJc w:val="left"/>
      <w:pPr>
        <w:ind w:left="8137" w:hanging="342"/>
      </w:pPr>
      <w:rPr>
        <w:rFonts w:hint="default"/>
      </w:rPr>
    </w:lvl>
  </w:abstractNum>
  <w:abstractNum w:abstractNumId="28" w15:restartNumberingAfterBreak="0">
    <w:nsid w:val="225A002A"/>
    <w:multiLevelType w:val="hybridMultilevel"/>
    <w:tmpl w:val="FFFFFFFF"/>
    <w:lvl w:ilvl="0" w:tplc="08EEDA62">
      <w:start w:val="1"/>
      <w:numFmt w:val="decimal"/>
      <w:lvlText w:val="%1)"/>
      <w:lvlJc w:val="left"/>
      <w:pPr>
        <w:ind w:left="242" w:hanging="927"/>
      </w:pPr>
      <w:rPr>
        <w:rFonts w:ascii="Times New Roman" w:eastAsia="Times New Roman" w:hAnsi="Times New Roman" w:cs="Times New Roman" w:hint="default"/>
        <w:spacing w:val="0"/>
        <w:w w:val="95"/>
        <w:sz w:val="28"/>
        <w:szCs w:val="28"/>
      </w:rPr>
    </w:lvl>
    <w:lvl w:ilvl="1" w:tplc="79C03186">
      <w:numFmt w:val="bullet"/>
      <w:lvlText w:val="•"/>
      <w:lvlJc w:val="left"/>
      <w:pPr>
        <w:ind w:left="1270" w:hanging="927"/>
      </w:pPr>
      <w:rPr>
        <w:rFonts w:hint="default"/>
      </w:rPr>
    </w:lvl>
    <w:lvl w:ilvl="2" w:tplc="5B203B96">
      <w:numFmt w:val="bullet"/>
      <w:lvlText w:val="•"/>
      <w:lvlJc w:val="left"/>
      <w:pPr>
        <w:ind w:left="2301" w:hanging="927"/>
      </w:pPr>
      <w:rPr>
        <w:rFonts w:hint="default"/>
      </w:rPr>
    </w:lvl>
    <w:lvl w:ilvl="3" w:tplc="41A84FA0">
      <w:numFmt w:val="bullet"/>
      <w:lvlText w:val="•"/>
      <w:lvlJc w:val="left"/>
      <w:pPr>
        <w:ind w:left="3332" w:hanging="927"/>
      </w:pPr>
      <w:rPr>
        <w:rFonts w:hint="default"/>
      </w:rPr>
    </w:lvl>
    <w:lvl w:ilvl="4" w:tplc="38625FD4">
      <w:numFmt w:val="bullet"/>
      <w:lvlText w:val="•"/>
      <w:lvlJc w:val="left"/>
      <w:pPr>
        <w:ind w:left="4363" w:hanging="927"/>
      </w:pPr>
      <w:rPr>
        <w:rFonts w:hint="default"/>
      </w:rPr>
    </w:lvl>
    <w:lvl w:ilvl="5" w:tplc="C0F2AA2A">
      <w:numFmt w:val="bullet"/>
      <w:lvlText w:val="•"/>
      <w:lvlJc w:val="left"/>
      <w:pPr>
        <w:ind w:left="5394" w:hanging="927"/>
      </w:pPr>
      <w:rPr>
        <w:rFonts w:hint="default"/>
      </w:rPr>
    </w:lvl>
    <w:lvl w:ilvl="6" w:tplc="93FCCB00">
      <w:numFmt w:val="bullet"/>
      <w:lvlText w:val="•"/>
      <w:lvlJc w:val="left"/>
      <w:pPr>
        <w:ind w:left="6425" w:hanging="927"/>
      </w:pPr>
      <w:rPr>
        <w:rFonts w:hint="default"/>
      </w:rPr>
    </w:lvl>
    <w:lvl w:ilvl="7" w:tplc="344C8E5A">
      <w:numFmt w:val="bullet"/>
      <w:lvlText w:val="•"/>
      <w:lvlJc w:val="left"/>
      <w:pPr>
        <w:ind w:left="7456" w:hanging="927"/>
      </w:pPr>
      <w:rPr>
        <w:rFonts w:hint="default"/>
      </w:rPr>
    </w:lvl>
    <w:lvl w:ilvl="8" w:tplc="AB8ED7D8">
      <w:numFmt w:val="bullet"/>
      <w:lvlText w:val="•"/>
      <w:lvlJc w:val="left"/>
      <w:pPr>
        <w:ind w:left="8487" w:hanging="927"/>
      </w:pPr>
      <w:rPr>
        <w:rFonts w:hint="default"/>
      </w:rPr>
    </w:lvl>
  </w:abstractNum>
  <w:abstractNum w:abstractNumId="29" w15:restartNumberingAfterBreak="0">
    <w:nsid w:val="227D5B63"/>
    <w:multiLevelType w:val="multilevel"/>
    <w:tmpl w:val="B06210F0"/>
    <w:lvl w:ilvl="0">
      <w:start w:val="3"/>
      <w:numFmt w:val="decimal"/>
      <w:lvlText w:val="%1"/>
      <w:lvlJc w:val="left"/>
      <w:pPr>
        <w:ind w:left="2001" w:hanging="423"/>
      </w:pPr>
      <w:rPr>
        <w:rFonts w:cs="Times New Roman" w:hint="default"/>
      </w:rPr>
    </w:lvl>
    <w:lvl w:ilvl="1">
      <w:start w:val="1"/>
      <w:numFmt w:val="decimal"/>
      <w:lvlText w:val="%1.%2"/>
      <w:lvlJc w:val="left"/>
      <w:pPr>
        <w:ind w:left="2001" w:hanging="423"/>
      </w:pPr>
      <w:rPr>
        <w:rFonts w:ascii="Times New Roman" w:eastAsia="Times New Roman" w:hAnsi="Times New Roman" w:cs="Times New Roman" w:hint="default"/>
        <w:b/>
        <w:bCs/>
        <w:w w:val="100"/>
        <w:sz w:val="24"/>
        <w:szCs w:val="24"/>
      </w:rPr>
    </w:lvl>
    <w:lvl w:ilvl="2">
      <w:numFmt w:val="bullet"/>
      <w:lvlText w:val="•"/>
      <w:lvlJc w:val="left"/>
      <w:pPr>
        <w:ind w:left="3765" w:hanging="423"/>
      </w:pPr>
      <w:rPr>
        <w:rFonts w:hint="default"/>
      </w:rPr>
    </w:lvl>
    <w:lvl w:ilvl="3">
      <w:numFmt w:val="bullet"/>
      <w:lvlText w:val="•"/>
      <w:lvlJc w:val="left"/>
      <w:pPr>
        <w:ind w:left="4648" w:hanging="423"/>
      </w:pPr>
      <w:rPr>
        <w:rFonts w:hint="default"/>
      </w:rPr>
    </w:lvl>
    <w:lvl w:ilvl="4">
      <w:numFmt w:val="bullet"/>
      <w:lvlText w:val="•"/>
      <w:lvlJc w:val="left"/>
      <w:pPr>
        <w:ind w:left="5531" w:hanging="423"/>
      </w:pPr>
      <w:rPr>
        <w:rFonts w:hint="default"/>
      </w:rPr>
    </w:lvl>
    <w:lvl w:ilvl="5">
      <w:numFmt w:val="bullet"/>
      <w:lvlText w:val="•"/>
      <w:lvlJc w:val="left"/>
      <w:pPr>
        <w:ind w:left="6414" w:hanging="423"/>
      </w:pPr>
      <w:rPr>
        <w:rFonts w:hint="default"/>
      </w:rPr>
    </w:lvl>
    <w:lvl w:ilvl="6">
      <w:numFmt w:val="bullet"/>
      <w:lvlText w:val="•"/>
      <w:lvlJc w:val="left"/>
      <w:pPr>
        <w:ind w:left="7297" w:hanging="423"/>
      </w:pPr>
      <w:rPr>
        <w:rFonts w:hint="default"/>
      </w:rPr>
    </w:lvl>
    <w:lvl w:ilvl="7">
      <w:numFmt w:val="bullet"/>
      <w:lvlText w:val="•"/>
      <w:lvlJc w:val="left"/>
      <w:pPr>
        <w:ind w:left="8180" w:hanging="423"/>
      </w:pPr>
      <w:rPr>
        <w:rFonts w:hint="default"/>
      </w:rPr>
    </w:lvl>
    <w:lvl w:ilvl="8">
      <w:numFmt w:val="bullet"/>
      <w:lvlText w:val="•"/>
      <w:lvlJc w:val="left"/>
      <w:pPr>
        <w:ind w:left="9063" w:hanging="423"/>
      </w:pPr>
      <w:rPr>
        <w:rFonts w:hint="default"/>
      </w:rPr>
    </w:lvl>
  </w:abstractNum>
  <w:abstractNum w:abstractNumId="30" w15:restartNumberingAfterBreak="0">
    <w:nsid w:val="243B23B4"/>
    <w:multiLevelType w:val="hybridMultilevel"/>
    <w:tmpl w:val="FFFFFFFF"/>
    <w:lvl w:ilvl="0" w:tplc="F6C45408">
      <w:numFmt w:val="bullet"/>
      <w:lvlText w:val="–"/>
      <w:lvlJc w:val="left"/>
      <w:pPr>
        <w:ind w:left="430" w:hanging="178"/>
      </w:pPr>
      <w:rPr>
        <w:rFonts w:ascii="Times New Roman" w:eastAsia="Times New Roman" w:hAnsi="Times New Roman" w:hint="default"/>
        <w:w w:val="100"/>
        <w:sz w:val="24"/>
      </w:rPr>
    </w:lvl>
    <w:lvl w:ilvl="1" w:tplc="46DE38D0">
      <w:numFmt w:val="bullet"/>
      <w:lvlText w:val=""/>
      <w:lvlJc w:val="left"/>
      <w:pPr>
        <w:ind w:left="253" w:hanging="342"/>
      </w:pPr>
      <w:rPr>
        <w:rFonts w:ascii="Symbol" w:eastAsia="Times New Roman" w:hAnsi="Symbol" w:hint="default"/>
        <w:w w:val="100"/>
        <w:sz w:val="24"/>
      </w:rPr>
    </w:lvl>
    <w:lvl w:ilvl="2" w:tplc="FFC0F7EC">
      <w:numFmt w:val="bullet"/>
      <w:lvlText w:val="•"/>
      <w:lvlJc w:val="left"/>
      <w:pPr>
        <w:ind w:left="1594" w:hanging="342"/>
      </w:pPr>
      <w:rPr>
        <w:rFonts w:hint="default"/>
      </w:rPr>
    </w:lvl>
    <w:lvl w:ilvl="3" w:tplc="E4D2D244">
      <w:numFmt w:val="bullet"/>
      <w:lvlText w:val="•"/>
      <w:lvlJc w:val="left"/>
      <w:pPr>
        <w:ind w:left="2748" w:hanging="342"/>
      </w:pPr>
      <w:rPr>
        <w:rFonts w:hint="default"/>
      </w:rPr>
    </w:lvl>
    <w:lvl w:ilvl="4" w:tplc="09A8D16C">
      <w:numFmt w:val="bullet"/>
      <w:lvlText w:val="•"/>
      <w:lvlJc w:val="left"/>
      <w:pPr>
        <w:ind w:left="3902" w:hanging="342"/>
      </w:pPr>
      <w:rPr>
        <w:rFonts w:hint="default"/>
      </w:rPr>
    </w:lvl>
    <w:lvl w:ilvl="5" w:tplc="9A645C8E">
      <w:numFmt w:val="bullet"/>
      <w:lvlText w:val="•"/>
      <w:lvlJc w:val="left"/>
      <w:pPr>
        <w:ind w:left="5057" w:hanging="342"/>
      </w:pPr>
      <w:rPr>
        <w:rFonts w:hint="default"/>
      </w:rPr>
    </w:lvl>
    <w:lvl w:ilvl="6" w:tplc="493CCEFE">
      <w:numFmt w:val="bullet"/>
      <w:lvlText w:val="•"/>
      <w:lvlJc w:val="left"/>
      <w:pPr>
        <w:ind w:left="6211" w:hanging="342"/>
      </w:pPr>
      <w:rPr>
        <w:rFonts w:hint="default"/>
      </w:rPr>
    </w:lvl>
    <w:lvl w:ilvl="7" w:tplc="9E42B5E0">
      <w:numFmt w:val="bullet"/>
      <w:lvlText w:val="•"/>
      <w:lvlJc w:val="left"/>
      <w:pPr>
        <w:ind w:left="7365" w:hanging="342"/>
      </w:pPr>
      <w:rPr>
        <w:rFonts w:hint="default"/>
      </w:rPr>
    </w:lvl>
    <w:lvl w:ilvl="8" w:tplc="D3B0B72C">
      <w:numFmt w:val="bullet"/>
      <w:lvlText w:val="•"/>
      <w:lvlJc w:val="left"/>
      <w:pPr>
        <w:ind w:left="8520" w:hanging="342"/>
      </w:pPr>
      <w:rPr>
        <w:rFonts w:hint="default"/>
      </w:rPr>
    </w:lvl>
  </w:abstractNum>
  <w:abstractNum w:abstractNumId="31" w15:restartNumberingAfterBreak="0">
    <w:nsid w:val="247B3DE9"/>
    <w:multiLevelType w:val="hybridMultilevel"/>
    <w:tmpl w:val="FFFFFFFF"/>
    <w:lvl w:ilvl="0" w:tplc="C50E4A3C">
      <w:numFmt w:val="bullet"/>
      <w:lvlText w:val="—"/>
      <w:lvlJc w:val="left"/>
      <w:pPr>
        <w:ind w:left="120" w:hanging="303"/>
      </w:pPr>
      <w:rPr>
        <w:rFonts w:ascii="Times New Roman" w:eastAsia="Times New Roman" w:hAnsi="Times New Roman" w:hint="default"/>
        <w:w w:val="100"/>
        <w:sz w:val="24"/>
      </w:rPr>
    </w:lvl>
    <w:lvl w:ilvl="1" w:tplc="7570B3D0">
      <w:numFmt w:val="bullet"/>
      <w:lvlText w:val="•"/>
      <w:lvlJc w:val="left"/>
      <w:pPr>
        <w:ind w:left="430" w:hanging="303"/>
      </w:pPr>
      <w:rPr>
        <w:rFonts w:hint="default"/>
      </w:rPr>
    </w:lvl>
    <w:lvl w:ilvl="2" w:tplc="C83A1076">
      <w:numFmt w:val="bullet"/>
      <w:lvlText w:val="•"/>
      <w:lvlJc w:val="left"/>
      <w:pPr>
        <w:ind w:left="740" w:hanging="303"/>
      </w:pPr>
      <w:rPr>
        <w:rFonts w:hint="default"/>
      </w:rPr>
    </w:lvl>
    <w:lvl w:ilvl="3" w:tplc="BB148C3A">
      <w:numFmt w:val="bullet"/>
      <w:lvlText w:val="•"/>
      <w:lvlJc w:val="left"/>
      <w:pPr>
        <w:ind w:left="1050" w:hanging="303"/>
      </w:pPr>
      <w:rPr>
        <w:rFonts w:hint="default"/>
      </w:rPr>
    </w:lvl>
    <w:lvl w:ilvl="4" w:tplc="139474DA">
      <w:numFmt w:val="bullet"/>
      <w:lvlText w:val="•"/>
      <w:lvlJc w:val="left"/>
      <w:pPr>
        <w:ind w:left="1360" w:hanging="303"/>
      </w:pPr>
      <w:rPr>
        <w:rFonts w:hint="default"/>
      </w:rPr>
    </w:lvl>
    <w:lvl w:ilvl="5" w:tplc="500EC378">
      <w:numFmt w:val="bullet"/>
      <w:lvlText w:val="•"/>
      <w:lvlJc w:val="left"/>
      <w:pPr>
        <w:ind w:left="1670" w:hanging="303"/>
      </w:pPr>
      <w:rPr>
        <w:rFonts w:hint="default"/>
      </w:rPr>
    </w:lvl>
    <w:lvl w:ilvl="6" w:tplc="6D04BD56">
      <w:numFmt w:val="bullet"/>
      <w:lvlText w:val="•"/>
      <w:lvlJc w:val="left"/>
      <w:pPr>
        <w:ind w:left="1980" w:hanging="303"/>
      </w:pPr>
      <w:rPr>
        <w:rFonts w:hint="default"/>
      </w:rPr>
    </w:lvl>
    <w:lvl w:ilvl="7" w:tplc="0B344104">
      <w:numFmt w:val="bullet"/>
      <w:lvlText w:val="•"/>
      <w:lvlJc w:val="left"/>
      <w:pPr>
        <w:ind w:left="2290" w:hanging="303"/>
      </w:pPr>
      <w:rPr>
        <w:rFonts w:hint="default"/>
      </w:rPr>
    </w:lvl>
    <w:lvl w:ilvl="8" w:tplc="BAA03708">
      <w:numFmt w:val="bullet"/>
      <w:lvlText w:val="•"/>
      <w:lvlJc w:val="left"/>
      <w:pPr>
        <w:ind w:left="2600" w:hanging="303"/>
      </w:pPr>
      <w:rPr>
        <w:rFonts w:hint="default"/>
      </w:rPr>
    </w:lvl>
  </w:abstractNum>
  <w:abstractNum w:abstractNumId="32" w15:restartNumberingAfterBreak="0">
    <w:nsid w:val="24DC443F"/>
    <w:multiLevelType w:val="hybridMultilevel"/>
    <w:tmpl w:val="FFFFFFFF"/>
    <w:lvl w:ilvl="0" w:tplc="BC3E414C">
      <w:start w:val="66"/>
      <w:numFmt w:val="decimal"/>
      <w:lvlText w:val="%1."/>
      <w:lvlJc w:val="left"/>
      <w:pPr>
        <w:ind w:left="1361" w:hanging="538"/>
      </w:pPr>
      <w:rPr>
        <w:rFonts w:ascii="Times New Roman" w:eastAsia="Times New Roman" w:hAnsi="Times New Roman" w:cs="Times New Roman" w:hint="default"/>
        <w:w w:val="100"/>
        <w:sz w:val="24"/>
        <w:szCs w:val="24"/>
      </w:rPr>
    </w:lvl>
    <w:lvl w:ilvl="1" w:tplc="947CE4A0">
      <w:start w:val="81"/>
      <w:numFmt w:val="decimal"/>
      <w:lvlText w:val="%2."/>
      <w:lvlJc w:val="left"/>
      <w:pPr>
        <w:ind w:left="113" w:hanging="538"/>
      </w:pPr>
      <w:rPr>
        <w:rFonts w:ascii="Times New Roman" w:eastAsia="Times New Roman" w:hAnsi="Times New Roman" w:cs="Times New Roman" w:hint="default"/>
        <w:w w:val="100"/>
        <w:sz w:val="24"/>
        <w:szCs w:val="24"/>
      </w:rPr>
    </w:lvl>
    <w:lvl w:ilvl="2" w:tplc="695A05B0">
      <w:numFmt w:val="bullet"/>
      <w:lvlText w:val="•"/>
      <w:lvlJc w:val="left"/>
      <w:pPr>
        <w:ind w:left="2418" w:hanging="538"/>
      </w:pPr>
      <w:rPr>
        <w:rFonts w:hint="default"/>
      </w:rPr>
    </w:lvl>
    <w:lvl w:ilvl="3" w:tplc="A4361A82">
      <w:numFmt w:val="bullet"/>
      <w:lvlText w:val="•"/>
      <w:lvlJc w:val="left"/>
      <w:pPr>
        <w:ind w:left="3477" w:hanging="538"/>
      </w:pPr>
      <w:rPr>
        <w:rFonts w:hint="default"/>
      </w:rPr>
    </w:lvl>
    <w:lvl w:ilvl="4" w:tplc="4352FB2C">
      <w:numFmt w:val="bullet"/>
      <w:lvlText w:val="•"/>
      <w:lvlJc w:val="left"/>
      <w:pPr>
        <w:ind w:left="4536" w:hanging="538"/>
      </w:pPr>
      <w:rPr>
        <w:rFonts w:hint="default"/>
      </w:rPr>
    </w:lvl>
    <w:lvl w:ilvl="5" w:tplc="8AAEE0B4">
      <w:numFmt w:val="bullet"/>
      <w:lvlText w:val="•"/>
      <w:lvlJc w:val="left"/>
      <w:pPr>
        <w:ind w:left="5595" w:hanging="538"/>
      </w:pPr>
      <w:rPr>
        <w:rFonts w:hint="default"/>
      </w:rPr>
    </w:lvl>
    <w:lvl w:ilvl="6" w:tplc="184A5028">
      <w:numFmt w:val="bullet"/>
      <w:lvlText w:val="•"/>
      <w:lvlJc w:val="left"/>
      <w:pPr>
        <w:ind w:left="6653" w:hanging="538"/>
      </w:pPr>
      <w:rPr>
        <w:rFonts w:hint="default"/>
      </w:rPr>
    </w:lvl>
    <w:lvl w:ilvl="7" w:tplc="741A8DA4">
      <w:numFmt w:val="bullet"/>
      <w:lvlText w:val="•"/>
      <w:lvlJc w:val="left"/>
      <w:pPr>
        <w:ind w:left="7712" w:hanging="538"/>
      </w:pPr>
      <w:rPr>
        <w:rFonts w:hint="default"/>
      </w:rPr>
    </w:lvl>
    <w:lvl w:ilvl="8" w:tplc="68FAC296">
      <w:numFmt w:val="bullet"/>
      <w:lvlText w:val="•"/>
      <w:lvlJc w:val="left"/>
      <w:pPr>
        <w:ind w:left="8771" w:hanging="538"/>
      </w:pPr>
      <w:rPr>
        <w:rFonts w:hint="default"/>
      </w:rPr>
    </w:lvl>
  </w:abstractNum>
  <w:abstractNum w:abstractNumId="33" w15:restartNumberingAfterBreak="0">
    <w:nsid w:val="258D45A9"/>
    <w:multiLevelType w:val="multilevel"/>
    <w:tmpl w:val="3856CB3E"/>
    <w:lvl w:ilvl="0">
      <w:start w:val="1"/>
      <w:numFmt w:val="decimal"/>
      <w:lvlText w:val="%1."/>
      <w:lvlJc w:val="left"/>
      <w:pPr>
        <w:ind w:left="4" w:hanging="351"/>
      </w:pPr>
      <w:rPr>
        <w:rFonts w:ascii="Cambria" w:eastAsia="Times New Roman" w:hAnsi="Cambria" w:cs="Cambria" w:hint="default"/>
        <w:spacing w:val="0"/>
        <w:w w:val="123"/>
        <w:sz w:val="18"/>
        <w:szCs w:val="18"/>
      </w:rPr>
    </w:lvl>
    <w:lvl w:ilvl="1">
      <w:start w:val="1"/>
      <w:numFmt w:val="decimal"/>
      <w:lvlText w:val="%1.%2."/>
      <w:lvlJc w:val="left"/>
      <w:pPr>
        <w:ind w:left="4" w:hanging="524"/>
      </w:pPr>
      <w:rPr>
        <w:rFonts w:ascii="Cambria" w:eastAsia="Times New Roman" w:hAnsi="Cambria" w:cs="Cambria" w:hint="default"/>
        <w:spacing w:val="0"/>
        <w:w w:val="111"/>
        <w:sz w:val="18"/>
        <w:szCs w:val="18"/>
      </w:rPr>
    </w:lvl>
    <w:lvl w:ilvl="2">
      <w:numFmt w:val="bullet"/>
      <w:lvlText w:val="•"/>
      <w:lvlJc w:val="left"/>
      <w:pPr>
        <w:ind w:left="1075" w:hanging="524"/>
      </w:pPr>
      <w:rPr>
        <w:rFonts w:hint="default"/>
      </w:rPr>
    </w:lvl>
    <w:lvl w:ilvl="3">
      <w:numFmt w:val="bullet"/>
      <w:lvlText w:val="•"/>
      <w:lvlJc w:val="left"/>
      <w:pPr>
        <w:ind w:left="1612" w:hanging="524"/>
      </w:pPr>
      <w:rPr>
        <w:rFonts w:hint="default"/>
      </w:rPr>
    </w:lvl>
    <w:lvl w:ilvl="4">
      <w:numFmt w:val="bullet"/>
      <w:lvlText w:val="•"/>
      <w:lvlJc w:val="left"/>
      <w:pPr>
        <w:ind w:left="2150" w:hanging="524"/>
      </w:pPr>
      <w:rPr>
        <w:rFonts w:hint="default"/>
      </w:rPr>
    </w:lvl>
    <w:lvl w:ilvl="5">
      <w:numFmt w:val="bullet"/>
      <w:lvlText w:val="•"/>
      <w:lvlJc w:val="left"/>
      <w:pPr>
        <w:ind w:left="2688" w:hanging="524"/>
      </w:pPr>
      <w:rPr>
        <w:rFonts w:hint="default"/>
      </w:rPr>
    </w:lvl>
    <w:lvl w:ilvl="6">
      <w:numFmt w:val="bullet"/>
      <w:lvlText w:val="•"/>
      <w:lvlJc w:val="left"/>
      <w:pPr>
        <w:ind w:left="3225" w:hanging="524"/>
      </w:pPr>
      <w:rPr>
        <w:rFonts w:hint="default"/>
      </w:rPr>
    </w:lvl>
    <w:lvl w:ilvl="7">
      <w:numFmt w:val="bullet"/>
      <w:lvlText w:val="•"/>
      <w:lvlJc w:val="left"/>
      <w:pPr>
        <w:ind w:left="3763" w:hanging="524"/>
      </w:pPr>
      <w:rPr>
        <w:rFonts w:hint="default"/>
      </w:rPr>
    </w:lvl>
    <w:lvl w:ilvl="8">
      <w:numFmt w:val="bullet"/>
      <w:lvlText w:val="•"/>
      <w:lvlJc w:val="left"/>
      <w:pPr>
        <w:ind w:left="4300" w:hanging="524"/>
      </w:pPr>
      <w:rPr>
        <w:rFonts w:hint="default"/>
      </w:rPr>
    </w:lvl>
  </w:abstractNum>
  <w:abstractNum w:abstractNumId="34" w15:restartNumberingAfterBreak="0">
    <w:nsid w:val="28E75C1C"/>
    <w:multiLevelType w:val="hybridMultilevel"/>
    <w:tmpl w:val="FFFFFFFF"/>
    <w:lvl w:ilvl="0" w:tplc="B9C8B888">
      <w:numFmt w:val="bullet"/>
      <w:lvlText w:val="–"/>
      <w:lvlJc w:val="left"/>
      <w:pPr>
        <w:ind w:left="1673" w:hanging="360"/>
      </w:pPr>
      <w:rPr>
        <w:rFonts w:ascii="Trebuchet MS" w:eastAsia="Times New Roman" w:hAnsi="Trebuchet MS" w:hint="default"/>
        <w:color w:val="221F1F"/>
        <w:w w:val="101"/>
        <w:sz w:val="18"/>
      </w:rPr>
    </w:lvl>
    <w:lvl w:ilvl="1" w:tplc="D5862BB8">
      <w:numFmt w:val="bullet"/>
      <w:lvlText w:val="•"/>
      <w:lvlJc w:val="left"/>
      <w:pPr>
        <w:ind w:left="2550" w:hanging="360"/>
      </w:pPr>
      <w:rPr>
        <w:rFonts w:hint="default"/>
      </w:rPr>
    </w:lvl>
    <w:lvl w:ilvl="2" w:tplc="AFE68B0E">
      <w:numFmt w:val="bullet"/>
      <w:lvlText w:val="•"/>
      <w:lvlJc w:val="left"/>
      <w:pPr>
        <w:ind w:left="3421" w:hanging="360"/>
      </w:pPr>
      <w:rPr>
        <w:rFonts w:hint="default"/>
      </w:rPr>
    </w:lvl>
    <w:lvl w:ilvl="3" w:tplc="42F8A3A2">
      <w:numFmt w:val="bullet"/>
      <w:lvlText w:val="•"/>
      <w:lvlJc w:val="left"/>
      <w:pPr>
        <w:ind w:left="4292" w:hanging="360"/>
      </w:pPr>
      <w:rPr>
        <w:rFonts w:hint="default"/>
      </w:rPr>
    </w:lvl>
    <w:lvl w:ilvl="4" w:tplc="298A14EE">
      <w:numFmt w:val="bullet"/>
      <w:lvlText w:val="•"/>
      <w:lvlJc w:val="left"/>
      <w:pPr>
        <w:ind w:left="5163" w:hanging="360"/>
      </w:pPr>
      <w:rPr>
        <w:rFonts w:hint="default"/>
      </w:rPr>
    </w:lvl>
    <w:lvl w:ilvl="5" w:tplc="476EB944">
      <w:numFmt w:val="bullet"/>
      <w:lvlText w:val="•"/>
      <w:lvlJc w:val="left"/>
      <w:pPr>
        <w:ind w:left="6034" w:hanging="360"/>
      </w:pPr>
      <w:rPr>
        <w:rFonts w:hint="default"/>
      </w:rPr>
    </w:lvl>
    <w:lvl w:ilvl="6" w:tplc="068C8A6E">
      <w:numFmt w:val="bullet"/>
      <w:lvlText w:val="•"/>
      <w:lvlJc w:val="left"/>
      <w:pPr>
        <w:ind w:left="6905" w:hanging="360"/>
      </w:pPr>
      <w:rPr>
        <w:rFonts w:hint="default"/>
      </w:rPr>
    </w:lvl>
    <w:lvl w:ilvl="7" w:tplc="3C782050">
      <w:numFmt w:val="bullet"/>
      <w:lvlText w:val="•"/>
      <w:lvlJc w:val="left"/>
      <w:pPr>
        <w:ind w:left="7776" w:hanging="360"/>
      </w:pPr>
      <w:rPr>
        <w:rFonts w:hint="default"/>
      </w:rPr>
    </w:lvl>
    <w:lvl w:ilvl="8" w:tplc="F7681994">
      <w:numFmt w:val="bullet"/>
      <w:lvlText w:val="•"/>
      <w:lvlJc w:val="left"/>
      <w:pPr>
        <w:ind w:left="8647" w:hanging="360"/>
      </w:pPr>
      <w:rPr>
        <w:rFonts w:hint="default"/>
      </w:rPr>
    </w:lvl>
  </w:abstractNum>
  <w:abstractNum w:abstractNumId="35" w15:restartNumberingAfterBreak="0">
    <w:nsid w:val="28E93EC4"/>
    <w:multiLevelType w:val="hybridMultilevel"/>
    <w:tmpl w:val="FFFFFFFF"/>
    <w:lvl w:ilvl="0" w:tplc="5A8E7D18">
      <w:numFmt w:val="bullet"/>
      <w:lvlText w:val=""/>
      <w:lvlJc w:val="left"/>
      <w:pPr>
        <w:ind w:left="653" w:hanging="438"/>
      </w:pPr>
      <w:rPr>
        <w:rFonts w:ascii="Symbol" w:eastAsia="Times New Roman" w:hAnsi="Symbol" w:hint="default"/>
        <w:b w:val="0"/>
        <w:i w:val="0"/>
        <w:spacing w:val="0"/>
        <w:w w:val="100"/>
        <w:sz w:val="24"/>
      </w:rPr>
    </w:lvl>
    <w:lvl w:ilvl="1" w:tplc="61FA1A18">
      <w:numFmt w:val="bullet"/>
      <w:lvlText w:val="•"/>
      <w:lvlJc w:val="left"/>
      <w:pPr>
        <w:ind w:left="1697" w:hanging="438"/>
      </w:pPr>
      <w:rPr>
        <w:rFonts w:hint="default"/>
      </w:rPr>
    </w:lvl>
    <w:lvl w:ilvl="2" w:tplc="587CE712">
      <w:numFmt w:val="bullet"/>
      <w:lvlText w:val="•"/>
      <w:lvlJc w:val="left"/>
      <w:pPr>
        <w:ind w:left="2735" w:hanging="438"/>
      </w:pPr>
      <w:rPr>
        <w:rFonts w:hint="default"/>
      </w:rPr>
    </w:lvl>
    <w:lvl w:ilvl="3" w:tplc="5B08C9C2">
      <w:numFmt w:val="bullet"/>
      <w:lvlText w:val="•"/>
      <w:lvlJc w:val="left"/>
      <w:pPr>
        <w:ind w:left="3773" w:hanging="438"/>
      </w:pPr>
      <w:rPr>
        <w:rFonts w:hint="default"/>
      </w:rPr>
    </w:lvl>
    <w:lvl w:ilvl="4" w:tplc="9C3AF540">
      <w:numFmt w:val="bullet"/>
      <w:lvlText w:val="•"/>
      <w:lvlJc w:val="left"/>
      <w:pPr>
        <w:ind w:left="4811" w:hanging="438"/>
      </w:pPr>
      <w:rPr>
        <w:rFonts w:hint="default"/>
      </w:rPr>
    </w:lvl>
    <w:lvl w:ilvl="5" w:tplc="4FBE8CD8">
      <w:numFmt w:val="bullet"/>
      <w:lvlText w:val="•"/>
      <w:lvlJc w:val="left"/>
      <w:pPr>
        <w:ind w:left="5849" w:hanging="438"/>
      </w:pPr>
      <w:rPr>
        <w:rFonts w:hint="default"/>
      </w:rPr>
    </w:lvl>
    <w:lvl w:ilvl="6" w:tplc="D7986916">
      <w:numFmt w:val="bullet"/>
      <w:lvlText w:val="•"/>
      <w:lvlJc w:val="left"/>
      <w:pPr>
        <w:ind w:left="6887" w:hanging="438"/>
      </w:pPr>
      <w:rPr>
        <w:rFonts w:hint="default"/>
      </w:rPr>
    </w:lvl>
    <w:lvl w:ilvl="7" w:tplc="04BE431A">
      <w:numFmt w:val="bullet"/>
      <w:lvlText w:val="•"/>
      <w:lvlJc w:val="left"/>
      <w:pPr>
        <w:ind w:left="7925" w:hanging="438"/>
      </w:pPr>
      <w:rPr>
        <w:rFonts w:hint="default"/>
      </w:rPr>
    </w:lvl>
    <w:lvl w:ilvl="8" w:tplc="C9D0DBB8">
      <w:numFmt w:val="bullet"/>
      <w:lvlText w:val="•"/>
      <w:lvlJc w:val="left"/>
      <w:pPr>
        <w:ind w:left="8963" w:hanging="438"/>
      </w:pPr>
      <w:rPr>
        <w:rFonts w:hint="default"/>
      </w:rPr>
    </w:lvl>
  </w:abstractNum>
  <w:abstractNum w:abstractNumId="36" w15:restartNumberingAfterBreak="0">
    <w:nsid w:val="29F67BC5"/>
    <w:multiLevelType w:val="multilevel"/>
    <w:tmpl w:val="4E3CDA18"/>
    <w:lvl w:ilvl="0">
      <w:start w:val="2"/>
      <w:numFmt w:val="decimal"/>
      <w:lvlText w:val="%1"/>
      <w:lvlJc w:val="left"/>
      <w:pPr>
        <w:ind w:left="3421" w:hanging="604"/>
      </w:pPr>
      <w:rPr>
        <w:rFonts w:cs="Times New Roman" w:hint="default"/>
      </w:rPr>
    </w:lvl>
    <w:lvl w:ilvl="1">
      <w:start w:val="1"/>
      <w:numFmt w:val="decimal"/>
      <w:lvlText w:val="%1.%2"/>
      <w:lvlJc w:val="left"/>
      <w:pPr>
        <w:ind w:left="3421" w:hanging="604"/>
      </w:pPr>
      <w:rPr>
        <w:rFonts w:cs="Times New Roman" w:hint="default"/>
      </w:rPr>
    </w:lvl>
    <w:lvl w:ilvl="2">
      <w:start w:val="9"/>
      <w:numFmt w:val="decimal"/>
      <w:lvlText w:val="%1.%2.%3."/>
      <w:lvlJc w:val="left"/>
      <w:pPr>
        <w:ind w:left="3421" w:hanging="604"/>
      </w:pPr>
      <w:rPr>
        <w:rFonts w:ascii="Times New Roman" w:eastAsia="Times New Roman" w:hAnsi="Times New Roman" w:cs="Times New Roman" w:hint="default"/>
        <w:b/>
        <w:bCs/>
        <w:spacing w:val="-5"/>
        <w:w w:val="100"/>
        <w:sz w:val="24"/>
        <w:szCs w:val="24"/>
      </w:rPr>
    </w:lvl>
    <w:lvl w:ilvl="3">
      <w:numFmt w:val="bullet"/>
      <w:lvlText w:val="•"/>
      <w:lvlJc w:val="left"/>
      <w:pPr>
        <w:ind w:left="5510" w:hanging="604"/>
      </w:pPr>
      <w:rPr>
        <w:rFonts w:hint="default"/>
      </w:rPr>
    </w:lvl>
    <w:lvl w:ilvl="4">
      <w:numFmt w:val="bullet"/>
      <w:lvlText w:val="•"/>
      <w:lvlJc w:val="left"/>
      <w:pPr>
        <w:ind w:left="6207" w:hanging="604"/>
      </w:pPr>
      <w:rPr>
        <w:rFonts w:hint="default"/>
      </w:rPr>
    </w:lvl>
    <w:lvl w:ilvl="5">
      <w:numFmt w:val="bullet"/>
      <w:lvlText w:val="•"/>
      <w:lvlJc w:val="left"/>
      <w:pPr>
        <w:ind w:left="6904" w:hanging="604"/>
      </w:pPr>
      <w:rPr>
        <w:rFonts w:hint="default"/>
      </w:rPr>
    </w:lvl>
    <w:lvl w:ilvl="6">
      <w:numFmt w:val="bullet"/>
      <w:lvlText w:val="•"/>
      <w:lvlJc w:val="left"/>
      <w:pPr>
        <w:ind w:left="7601" w:hanging="604"/>
      </w:pPr>
      <w:rPr>
        <w:rFonts w:hint="default"/>
      </w:rPr>
    </w:lvl>
    <w:lvl w:ilvl="7">
      <w:numFmt w:val="bullet"/>
      <w:lvlText w:val="•"/>
      <w:lvlJc w:val="left"/>
      <w:pPr>
        <w:ind w:left="8298" w:hanging="604"/>
      </w:pPr>
      <w:rPr>
        <w:rFonts w:hint="default"/>
      </w:rPr>
    </w:lvl>
    <w:lvl w:ilvl="8">
      <w:numFmt w:val="bullet"/>
      <w:lvlText w:val="•"/>
      <w:lvlJc w:val="left"/>
      <w:pPr>
        <w:ind w:left="8995" w:hanging="604"/>
      </w:pPr>
      <w:rPr>
        <w:rFonts w:hint="default"/>
      </w:rPr>
    </w:lvl>
  </w:abstractNum>
  <w:abstractNum w:abstractNumId="37" w15:restartNumberingAfterBreak="0">
    <w:nsid w:val="2A524258"/>
    <w:multiLevelType w:val="hybridMultilevel"/>
    <w:tmpl w:val="FFFFFFFF"/>
    <w:lvl w:ilvl="0" w:tplc="B5120C5C">
      <w:numFmt w:val="bullet"/>
      <w:lvlText w:val="—"/>
      <w:lvlJc w:val="left"/>
      <w:pPr>
        <w:ind w:left="90" w:hanging="303"/>
      </w:pPr>
      <w:rPr>
        <w:rFonts w:ascii="Times New Roman" w:eastAsia="Times New Roman" w:hAnsi="Times New Roman" w:hint="default"/>
        <w:w w:val="100"/>
        <w:sz w:val="24"/>
      </w:rPr>
    </w:lvl>
    <w:lvl w:ilvl="1" w:tplc="63F40098">
      <w:numFmt w:val="bullet"/>
      <w:lvlText w:val="•"/>
      <w:lvlJc w:val="left"/>
      <w:pPr>
        <w:ind w:left="411" w:hanging="303"/>
      </w:pPr>
      <w:rPr>
        <w:rFonts w:hint="default"/>
      </w:rPr>
    </w:lvl>
    <w:lvl w:ilvl="2" w:tplc="FE161EAE">
      <w:numFmt w:val="bullet"/>
      <w:lvlText w:val="•"/>
      <w:lvlJc w:val="left"/>
      <w:pPr>
        <w:ind w:left="722" w:hanging="303"/>
      </w:pPr>
      <w:rPr>
        <w:rFonts w:hint="default"/>
      </w:rPr>
    </w:lvl>
    <w:lvl w:ilvl="3" w:tplc="57027980">
      <w:numFmt w:val="bullet"/>
      <w:lvlText w:val="•"/>
      <w:lvlJc w:val="left"/>
      <w:pPr>
        <w:ind w:left="1033" w:hanging="303"/>
      </w:pPr>
      <w:rPr>
        <w:rFonts w:hint="default"/>
      </w:rPr>
    </w:lvl>
    <w:lvl w:ilvl="4" w:tplc="815E8A3C">
      <w:numFmt w:val="bullet"/>
      <w:lvlText w:val="•"/>
      <w:lvlJc w:val="left"/>
      <w:pPr>
        <w:ind w:left="1344" w:hanging="303"/>
      </w:pPr>
      <w:rPr>
        <w:rFonts w:hint="default"/>
      </w:rPr>
    </w:lvl>
    <w:lvl w:ilvl="5" w:tplc="85129374">
      <w:numFmt w:val="bullet"/>
      <w:lvlText w:val="•"/>
      <w:lvlJc w:val="left"/>
      <w:pPr>
        <w:ind w:left="1655" w:hanging="303"/>
      </w:pPr>
      <w:rPr>
        <w:rFonts w:hint="default"/>
      </w:rPr>
    </w:lvl>
    <w:lvl w:ilvl="6" w:tplc="61A46534">
      <w:numFmt w:val="bullet"/>
      <w:lvlText w:val="•"/>
      <w:lvlJc w:val="left"/>
      <w:pPr>
        <w:ind w:left="1966" w:hanging="303"/>
      </w:pPr>
      <w:rPr>
        <w:rFonts w:hint="default"/>
      </w:rPr>
    </w:lvl>
    <w:lvl w:ilvl="7" w:tplc="DE2261F6">
      <w:numFmt w:val="bullet"/>
      <w:lvlText w:val="•"/>
      <w:lvlJc w:val="left"/>
      <w:pPr>
        <w:ind w:left="2277" w:hanging="303"/>
      </w:pPr>
      <w:rPr>
        <w:rFonts w:hint="default"/>
      </w:rPr>
    </w:lvl>
    <w:lvl w:ilvl="8" w:tplc="9F2A8C8E">
      <w:numFmt w:val="bullet"/>
      <w:lvlText w:val="•"/>
      <w:lvlJc w:val="left"/>
      <w:pPr>
        <w:ind w:left="2588" w:hanging="303"/>
      </w:pPr>
      <w:rPr>
        <w:rFonts w:hint="default"/>
      </w:rPr>
    </w:lvl>
  </w:abstractNum>
  <w:abstractNum w:abstractNumId="38" w15:restartNumberingAfterBreak="0">
    <w:nsid w:val="2B8079F3"/>
    <w:multiLevelType w:val="hybridMultilevel"/>
    <w:tmpl w:val="4694172C"/>
    <w:styleLink w:val="WWNum161"/>
    <w:lvl w:ilvl="0" w:tplc="04190005">
      <w:start w:val="1"/>
      <w:numFmt w:val="bullet"/>
      <w:lvlText w:val=""/>
      <w:lvlJc w:val="left"/>
      <w:pPr>
        <w:tabs>
          <w:tab w:val="num" w:pos="1320"/>
        </w:tabs>
        <w:ind w:left="1320" w:hanging="360"/>
      </w:pPr>
      <w:rPr>
        <w:rFonts w:ascii="Wingdings" w:hAnsi="Wingdings" w:hint="default"/>
      </w:rPr>
    </w:lvl>
    <w:lvl w:ilvl="1" w:tplc="0419000F">
      <w:start w:val="1"/>
      <w:numFmt w:val="decimal"/>
      <w:lvlText w:val="%2."/>
      <w:lvlJc w:val="left"/>
      <w:pPr>
        <w:tabs>
          <w:tab w:val="num" w:pos="2040"/>
        </w:tabs>
        <w:ind w:left="2040" w:hanging="360"/>
      </w:pPr>
      <w:rPr>
        <w:rFonts w:cs="Times New Roman"/>
      </w:rPr>
    </w:lvl>
    <w:lvl w:ilvl="2" w:tplc="04190005">
      <w:start w:val="1"/>
      <w:numFmt w:val="bullet"/>
      <w:lvlText w:val=""/>
      <w:lvlJc w:val="left"/>
      <w:pPr>
        <w:tabs>
          <w:tab w:val="num" w:pos="2760"/>
        </w:tabs>
        <w:ind w:left="2760" w:hanging="360"/>
      </w:pPr>
      <w:rPr>
        <w:rFonts w:ascii="Wingdings" w:hAnsi="Wingdings" w:hint="default"/>
      </w:rPr>
    </w:lvl>
    <w:lvl w:ilvl="3" w:tplc="04190001">
      <w:start w:val="1"/>
      <w:numFmt w:val="bullet"/>
      <w:lvlText w:val=""/>
      <w:lvlJc w:val="left"/>
      <w:pPr>
        <w:tabs>
          <w:tab w:val="num" w:pos="3480"/>
        </w:tabs>
        <w:ind w:left="3480" w:hanging="360"/>
      </w:pPr>
      <w:rPr>
        <w:rFonts w:ascii="Symbol" w:hAnsi="Symbol" w:hint="default"/>
      </w:rPr>
    </w:lvl>
    <w:lvl w:ilvl="4" w:tplc="04190003">
      <w:start w:val="1"/>
      <w:numFmt w:val="bullet"/>
      <w:lvlText w:val="o"/>
      <w:lvlJc w:val="left"/>
      <w:pPr>
        <w:tabs>
          <w:tab w:val="num" w:pos="4200"/>
        </w:tabs>
        <w:ind w:left="4200" w:hanging="360"/>
      </w:pPr>
      <w:rPr>
        <w:rFonts w:ascii="Courier New" w:hAnsi="Courier New" w:hint="default"/>
      </w:rPr>
    </w:lvl>
    <w:lvl w:ilvl="5" w:tplc="04190005">
      <w:start w:val="1"/>
      <w:numFmt w:val="bullet"/>
      <w:lvlText w:val=""/>
      <w:lvlJc w:val="left"/>
      <w:pPr>
        <w:tabs>
          <w:tab w:val="num" w:pos="4920"/>
        </w:tabs>
        <w:ind w:left="4920" w:hanging="360"/>
      </w:pPr>
      <w:rPr>
        <w:rFonts w:ascii="Wingdings" w:hAnsi="Wingdings" w:hint="default"/>
      </w:rPr>
    </w:lvl>
    <w:lvl w:ilvl="6" w:tplc="04190001">
      <w:start w:val="1"/>
      <w:numFmt w:val="bullet"/>
      <w:lvlText w:val=""/>
      <w:lvlJc w:val="left"/>
      <w:pPr>
        <w:tabs>
          <w:tab w:val="num" w:pos="5640"/>
        </w:tabs>
        <w:ind w:left="5640" w:hanging="360"/>
      </w:pPr>
      <w:rPr>
        <w:rFonts w:ascii="Symbol" w:hAnsi="Symbol" w:hint="default"/>
      </w:rPr>
    </w:lvl>
    <w:lvl w:ilvl="7" w:tplc="04190003">
      <w:start w:val="1"/>
      <w:numFmt w:val="bullet"/>
      <w:lvlText w:val="o"/>
      <w:lvlJc w:val="left"/>
      <w:pPr>
        <w:tabs>
          <w:tab w:val="num" w:pos="6360"/>
        </w:tabs>
        <w:ind w:left="6360" w:hanging="360"/>
      </w:pPr>
      <w:rPr>
        <w:rFonts w:ascii="Courier New" w:hAnsi="Courier New" w:hint="default"/>
      </w:rPr>
    </w:lvl>
    <w:lvl w:ilvl="8" w:tplc="04190005">
      <w:start w:val="1"/>
      <w:numFmt w:val="bullet"/>
      <w:lvlText w:val=""/>
      <w:lvlJc w:val="left"/>
      <w:pPr>
        <w:tabs>
          <w:tab w:val="num" w:pos="7080"/>
        </w:tabs>
        <w:ind w:left="7080" w:hanging="360"/>
      </w:pPr>
      <w:rPr>
        <w:rFonts w:ascii="Wingdings" w:hAnsi="Wingdings" w:hint="default"/>
      </w:rPr>
    </w:lvl>
  </w:abstractNum>
  <w:abstractNum w:abstractNumId="39" w15:restartNumberingAfterBreak="0">
    <w:nsid w:val="2BFD316F"/>
    <w:multiLevelType w:val="hybridMultilevel"/>
    <w:tmpl w:val="FFFFFFFF"/>
    <w:lvl w:ilvl="0" w:tplc="565EAB26">
      <w:numFmt w:val="bullet"/>
      <w:lvlText w:val="–"/>
      <w:lvlJc w:val="left"/>
      <w:pPr>
        <w:ind w:left="113" w:hanging="346"/>
      </w:pPr>
      <w:rPr>
        <w:rFonts w:ascii="Times New Roman" w:eastAsia="Times New Roman" w:hAnsi="Times New Roman" w:hint="default"/>
        <w:w w:val="100"/>
        <w:sz w:val="24"/>
      </w:rPr>
    </w:lvl>
    <w:lvl w:ilvl="1" w:tplc="5C4C2E0A">
      <w:numFmt w:val="bullet"/>
      <w:lvlText w:val="-"/>
      <w:lvlJc w:val="left"/>
      <w:pPr>
        <w:ind w:left="113" w:hanging="164"/>
      </w:pPr>
      <w:rPr>
        <w:rFonts w:ascii="Times New Roman" w:eastAsia="Times New Roman" w:hAnsi="Times New Roman" w:hint="default"/>
        <w:w w:val="99"/>
        <w:sz w:val="24"/>
      </w:rPr>
    </w:lvl>
    <w:lvl w:ilvl="2" w:tplc="7B366A2C">
      <w:numFmt w:val="bullet"/>
      <w:lvlText w:val="•"/>
      <w:lvlJc w:val="left"/>
      <w:pPr>
        <w:ind w:left="1938" w:hanging="164"/>
      </w:pPr>
      <w:rPr>
        <w:rFonts w:hint="default"/>
      </w:rPr>
    </w:lvl>
    <w:lvl w:ilvl="3" w:tplc="B606B6F6">
      <w:numFmt w:val="bullet"/>
      <w:lvlText w:val="•"/>
      <w:lvlJc w:val="left"/>
      <w:pPr>
        <w:ind w:left="3057" w:hanging="164"/>
      </w:pPr>
      <w:rPr>
        <w:rFonts w:hint="default"/>
      </w:rPr>
    </w:lvl>
    <w:lvl w:ilvl="4" w:tplc="89667BD0">
      <w:numFmt w:val="bullet"/>
      <w:lvlText w:val="•"/>
      <w:lvlJc w:val="left"/>
      <w:pPr>
        <w:ind w:left="4176" w:hanging="164"/>
      </w:pPr>
      <w:rPr>
        <w:rFonts w:hint="default"/>
      </w:rPr>
    </w:lvl>
    <w:lvl w:ilvl="5" w:tplc="698A3906">
      <w:numFmt w:val="bullet"/>
      <w:lvlText w:val="•"/>
      <w:lvlJc w:val="left"/>
      <w:pPr>
        <w:ind w:left="5295" w:hanging="164"/>
      </w:pPr>
      <w:rPr>
        <w:rFonts w:hint="default"/>
      </w:rPr>
    </w:lvl>
    <w:lvl w:ilvl="6" w:tplc="E3B2A92E">
      <w:numFmt w:val="bullet"/>
      <w:lvlText w:val="•"/>
      <w:lvlJc w:val="left"/>
      <w:pPr>
        <w:ind w:left="6413" w:hanging="164"/>
      </w:pPr>
      <w:rPr>
        <w:rFonts w:hint="default"/>
      </w:rPr>
    </w:lvl>
    <w:lvl w:ilvl="7" w:tplc="CEDA317A">
      <w:numFmt w:val="bullet"/>
      <w:lvlText w:val="•"/>
      <w:lvlJc w:val="left"/>
      <w:pPr>
        <w:ind w:left="7532" w:hanging="164"/>
      </w:pPr>
      <w:rPr>
        <w:rFonts w:hint="default"/>
      </w:rPr>
    </w:lvl>
    <w:lvl w:ilvl="8" w:tplc="95D0BA2C">
      <w:numFmt w:val="bullet"/>
      <w:lvlText w:val="•"/>
      <w:lvlJc w:val="left"/>
      <w:pPr>
        <w:ind w:left="8651" w:hanging="164"/>
      </w:pPr>
      <w:rPr>
        <w:rFonts w:hint="default"/>
      </w:rPr>
    </w:lvl>
  </w:abstractNum>
  <w:abstractNum w:abstractNumId="40" w15:restartNumberingAfterBreak="0">
    <w:nsid w:val="2CAD15F3"/>
    <w:multiLevelType w:val="hybridMultilevel"/>
    <w:tmpl w:val="FFFFFFFF"/>
    <w:lvl w:ilvl="0" w:tplc="853A8FB0">
      <w:numFmt w:val="bullet"/>
      <w:lvlText w:val="—"/>
      <w:lvlJc w:val="left"/>
      <w:pPr>
        <w:ind w:left="109" w:hanging="303"/>
      </w:pPr>
      <w:rPr>
        <w:rFonts w:ascii="Times New Roman" w:eastAsia="Times New Roman" w:hAnsi="Times New Roman" w:hint="default"/>
        <w:w w:val="100"/>
        <w:sz w:val="24"/>
      </w:rPr>
    </w:lvl>
    <w:lvl w:ilvl="1" w:tplc="F9306BA4">
      <w:numFmt w:val="bullet"/>
      <w:lvlText w:val="•"/>
      <w:lvlJc w:val="left"/>
      <w:pPr>
        <w:ind w:left="454" w:hanging="303"/>
      </w:pPr>
      <w:rPr>
        <w:rFonts w:hint="default"/>
      </w:rPr>
    </w:lvl>
    <w:lvl w:ilvl="2" w:tplc="071C1E14">
      <w:numFmt w:val="bullet"/>
      <w:lvlText w:val="•"/>
      <w:lvlJc w:val="left"/>
      <w:pPr>
        <w:ind w:left="808" w:hanging="303"/>
      </w:pPr>
      <w:rPr>
        <w:rFonts w:hint="default"/>
      </w:rPr>
    </w:lvl>
    <w:lvl w:ilvl="3" w:tplc="4524D7E2">
      <w:numFmt w:val="bullet"/>
      <w:lvlText w:val="•"/>
      <w:lvlJc w:val="left"/>
      <w:pPr>
        <w:ind w:left="1162" w:hanging="303"/>
      </w:pPr>
      <w:rPr>
        <w:rFonts w:hint="default"/>
      </w:rPr>
    </w:lvl>
    <w:lvl w:ilvl="4" w:tplc="A0F2F6F0">
      <w:numFmt w:val="bullet"/>
      <w:lvlText w:val="•"/>
      <w:lvlJc w:val="left"/>
      <w:pPr>
        <w:ind w:left="1516" w:hanging="303"/>
      </w:pPr>
      <w:rPr>
        <w:rFonts w:hint="default"/>
      </w:rPr>
    </w:lvl>
    <w:lvl w:ilvl="5" w:tplc="EBB64AE0">
      <w:numFmt w:val="bullet"/>
      <w:lvlText w:val="•"/>
      <w:lvlJc w:val="left"/>
      <w:pPr>
        <w:ind w:left="1870" w:hanging="303"/>
      </w:pPr>
      <w:rPr>
        <w:rFonts w:hint="default"/>
      </w:rPr>
    </w:lvl>
    <w:lvl w:ilvl="6" w:tplc="CF406704">
      <w:numFmt w:val="bullet"/>
      <w:lvlText w:val="•"/>
      <w:lvlJc w:val="left"/>
      <w:pPr>
        <w:ind w:left="2224" w:hanging="303"/>
      </w:pPr>
      <w:rPr>
        <w:rFonts w:hint="default"/>
      </w:rPr>
    </w:lvl>
    <w:lvl w:ilvl="7" w:tplc="902A1EA8">
      <w:numFmt w:val="bullet"/>
      <w:lvlText w:val="•"/>
      <w:lvlJc w:val="left"/>
      <w:pPr>
        <w:ind w:left="2578" w:hanging="303"/>
      </w:pPr>
      <w:rPr>
        <w:rFonts w:hint="default"/>
      </w:rPr>
    </w:lvl>
    <w:lvl w:ilvl="8" w:tplc="55F87700">
      <w:numFmt w:val="bullet"/>
      <w:lvlText w:val="•"/>
      <w:lvlJc w:val="left"/>
      <w:pPr>
        <w:ind w:left="2932" w:hanging="303"/>
      </w:pPr>
      <w:rPr>
        <w:rFonts w:hint="default"/>
      </w:rPr>
    </w:lvl>
  </w:abstractNum>
  <w:abstractNum w:abstractNumId="41" w15:restartNumberingAfterBreak="0">
    <w:nsid w:val="2FA63580"/>
    <w:multiLevelType w:val="hybridMultilevel"/>
    <w:tmpl w:val="61382946"/>
    <w:lvl w:ilvl="0" w:tplc="04190011">
      <w:start w:val="1"/>
      <w:numFmt w:val="decimal"/>
      <w:pStyle w:val="msointensequote0"/>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2" w15:restartNumberingAfterBreak="0">
    <w:nsid w:val="324B2D11"/>
    <w:multiLevelType w:val="multilevel"/>
    <w:tmpl w:val="6394B0D0"/>
    <w:styleLink w:val="WWNum12"/>
    <w:lvl w:ilvl="0">
      <w:start w:val="1"/>
      <w:numFmt w:val="decimal"/>
      <w:pStyle w:val="NumberList"/>
      <w:lvlText w:val="%1."/>
      <w:lvlJc w:val="left"/>
      <w:pPr>
        <w:tabs>
          <w:tab w:val="num" w:pos="360"/>
        </w:tabs>
        <w:ind w:left="360" w:hanging="360"/>
      </w:pPr>
      <w:rPr>
        <w:rFonts w:ascii="Times New Roman" w:hAnsi="Times New Roman" w:cs="Times New Roman" w:hint="default"/>
        <w:sz w:val="24"/>
        <w:szCs w:val="24"/>
      </w:rPr>
    </w:lvl>
    <w:lvl w:ilvl="1">
      <w:start w:val="1"/>
      <w:numFmt w:val="decimal"/>
      <w:pStyle w:val="9"/>
      <w:lvlText w:val="%1.%2."/>
      <w:lvlJc w:val="left"/>
      <w:pPr>
        <w:tabs>
          <w:tab w:val="num" w:pos="907"/>
        </w:tabs>
        <w:ind w:left="907" w:hanging="550"/>
      </w:pPr>
      <w:rPr>
        <w:rFonts w:ascii="Verdana" w:hAnsi="Verdana" w:cs="Times New Roman" w:hint="default"/>
        <w:sz w:val="18"/>
      </w:rPr>
    </w:lvl>
    <w:lvl w:ilvl="2">
      <w:start w:val="1"/>
      <w:numFmt w:val="decimal"/>
      <w:pStyle w:val="8"/>
      <w:lvlText w:val="%1.%2.%3."/>
      <w:lvlJc w:val="left"/>
      <w:pPr>
        <w:tabs>
          <w:tab w:val="num" w:pos="1588"/>
        </w:tabs>
        <w:ind w:left="1588" w:hanging="681"/>
      </w:pPr>
      <w:rPr>
        <w:rFonts w:ascii="Verdana" w:hAnsi="Verdana" w:cs="Times New Roman" w:hint="default"/>
        <w:b w:val="0"/>
        <w:i w:val="0"/>
        <w:sz w:val="16"/>
      </w:rPr>
    </w:lvl>
    <w:lvl w:ilvl="3">
      <w:start w:val="1"/>
      <w:numFmt w:val="decimal"/>
      <w:lvlText w:val="%1.%2.%3.%4"/>
      <w:lvlJc w:val="left"/>
      <w:pPr>
        <w:tabs>
          <w:tab w:val="num" w:pos="2438"/>
        </w:tabs>
        <w:ind w:left="2438" w:hanging="850"/>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15:restartNumberingAfterBreak="0">
    <w:nsid w:val="326F085B"/>
    <w:multiLevelType w:val="hybridMultilevel"/>
    <w:tmpl w:val="FFFFFFFF"/>
    <w:lvl w:ilvl="0" w:tplc="7E1697B0">
      <w:numFmt w:val="bullet"/>
      <w:lvlText w:val="-"/>
      <w:lvlJc w:val="left"/>
      <w:pPr>
        <w:ind w:left="113" w:hanging="250"/>
      </w:pPr>
      <w:rPr>
        <w:rFonts w:ascii="Times New Roman" w:eastAsia="Times New Roman" w:hAnsi="Times New Roman" w:hint="default"/>
        <w:w w:val="99"/>
        <w:sz w:val="24"/>
      </w:rPr>
    </w:lvl>
    <w:lvl w:ilvl="1" w:tplc="C12417BC">
      <w:numFmt w:val="bullet"/>
      <w:lvlText w:val="•"/>
      <w:lvlJc w:val="left"/>
      <w:pPr>
        <w:ind w:left="1196" w:hanging="250"/>
      </w:pPr>
      <w:rPr>
        <w:rFonts w:hint="default"/>
      </w:rPr>
    </w:lvl>
    <w:lvl w:ilvl="2" w:tplc="FD52C132">
      <w:numFmt w:val="bullet"/>
      <w:lvlText w:val="•"/>
      <w:lvlJc w:val="left"/>
      <w:pPr>
        <w:ind w:left="2273" w:hanging="250"/>
      </w:pPr>
      <w:rPr>
        <w:rFonts w:hint="default"/>
      </w:rPr>
    </w:lvl>
    <w:lvl w:ilvl="3" w:tplc="33AA7802">
      <w:numFmt w:val="bullet"/>
      <w:lvlText w:val="•"/>
      <w:lvlJc w:val="left"/>
      <w:pPr>
        <w:ind w:left="3350" w:hanging="250"/>
      </w:pPr>
      <w:rPr>
        <w:rFonts w:hint="default"/>
      </w:rPr>
    </w:lvl>
    <w:lvl w:ilvl="4" w:tplc="53507840">
      <w:numFmt w:val="bullet"/>
      <w:lvlText w:val="•"/>
      <w:lvlJc w:val="left"/>
      <w:pPr>
        <w:ind w:left="4427" w:hanging="250"/>
      </w:pPr>
      <w:rPr>
        <w:rFonts w:hint="default"/>
      </w:rPr>
    </w:lvl>
    <w:lvl w:ilvl="5" w:tplc="C4768F22">
      <w:numFmt w:val="bullet"/>
      <w:lvlText w:val="•"/>
      <w:lvlJc w:val="left"/>
      <w:pPr>
        <w:ind w:left="5504" w:hanging="250"/>
      </w:pPr>
      <w:rPr>
        <w:rFonts w:hint="default"/>
      </w:rPr>
    </w:lvl>
    <w:lvl w:ilvl="6" w:tplc="7634483E">
      <w:numFmt w:val="bullet"/>
      <w:lvlText w:val="•"/>
      <w:lvlJc w:val="left"/>
      <w:pPr>
        <w:ind w:left="6581" w:hanging="250"/>
      </w:pPr>
      <w:rPr>
        <w:rFonts w:hint="default"/>
      </w:rPr>
    </w:lvl>
    <w:lvl w:ilvl="7" w:tplc="FB128C92">
      <w:numFmt w:val="bullet"/>
      <w:lvlText w:val="•"/>
      <w:lvlJc w:val="left"/>
      <w:pPr>
        <w:ind w:left="7658" w:hanging="250"/>
      </w:pPr>
      <w:rPr>
        <w:rFonts w:hint="default"/>
      </w:rPr>
    </w:lvl>
    <w:lvl w:ilvl="8" w:tplc="43FC995C">
      <w:numFmt w:val="bullet"/>
      <w:lvlText w:val="•"/>
      <w:lvlJc w:val="left"/>
      <w:pPr>
        <w:ind w:left="8735" w:hanging="250"/>
      </w:pPr>
      <w:rPr>
        <w:rFonts w:hint="default"/>
      </w:rPr>
    </w:lvl>
  </w:abstractNum>
  <w:abstractNum w:abstractNumId="44" w15:restartNumberingAfterBreak="0">
    <w:nsid w:val="33C83DD2"/>
    <w:multiLevelType w:val="hybridMultilevel"/>
    <w:tmpl w:val="96F262FE"/>
    <w:styleLink w:val="WWNum171"/>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5" w15:restartNumberingAfterBreak="0">
    <w:nsid w:val="35134541"/>
    <w:multiLevelType w:val="hybridMultilevel"/>
    <w:tmpl w:val="FFFFFFFF"/>
    <w:lvl w:ilvl="0" w:tplc="3BB62974">
      <w:numFmt w:val="bullet"/>
      <w:lvlText w:val="-"/>
      <w:lvlJc w:val="left"/>
      <w:pPr>
        <w:ind w:left="113" w:hanging="140"/>
      </w:pPr>
      <w:rPr>
        <w:rFonts w:ascii="Times New Roman" w:eastAsia="Times New Roman" w:hAnsi="Times New Roman" w:hint="default"/>
        <w:w w:val="99"/>
        <w:sz w:val="24"/>
      </w:rPr>
    </w:lvl>
    <w:lvl w:ilvl="1" w:tplc="9EF24F52">
      <w:numFmt w:val="bullet"/>
      <w:lvlText w:val="-"/>
      <w:lvlJc w:val="left"/>
      <w:pPr>
        <w:ind w:left="102" w:hanging="145"/>
      </w:pPr>
      <w:rPr>
        <w:rFonts w:hint="default"/>
        <w:w w:val="99"/>
      </w:rPr>
    </w:lvl>
    <w:lvl w:ilvl="2" w:tplc="8C46DA14">
      <w:numFmt w:val="bullet"/>
      <w:lvlText w:val="•"/>
      <w:lvlJc w:val="left"/>
      <w:pPr>
        <w:ind w:left="1162" w:hanging="145"/>
      </w:pPr>
      <w:rPr>
        <w:rFonts w:hint="default"/>
      </w:rPr>
    </w:lvl>
    <w:lvl w:ilvl="3" w:tplc="E01087F2">
      <w:numFmt w:val="bullet"/>
      <w:lvlText w:val="•"/>
      <w:lvlJc w:val="left"/>
      <w:pPr>
        <w:ind w:left="2204" w:hanging="145"/>
      </w:pPr>
      <w:rPr>
        <w:rFonts w:hint="default"/>
      </w:rPr>
    </w:lvl>
    <w:lvl w:ilvl="4" w:tplc="D6700CAE">
      <w:numFmt w:val="bullet"/>
      <w:lvlText w:val="•"/>
      <w:lvlJc w:val="left"/>
      <w:pPr>
        <w:ind w:left="3246" w:hanging="145"/>
      </w:pPr>
      <w:rPr>
        <w:rFonts w:hint="default"/>
      </w:rPr>
    </w:lvl>
    <w:lvl w:ilvl="5" w:tplc="F172250C">
      <w:numFmt w:val="bullet"/>
      <w:lvlText w:val="•"/>
      <w:lvlJc w:val="left"/>
      <w:pPr>
        <w:ind w:left="4288" w:hanging="145"/>
      </w:pPr>
      <w:rPr>
        <w:rFonts w:hint="default"/>
      </w:rPr>
    </w:lvl>
    <w:lvl w:ilvl="6" w:tplc="C54CA16A">
      <w:numFmt w:val="bullet"/>
      <w:lvlText w:val="•"/>
      <w:lvlJc w:val="left"/>
      <w:pPr>
        <w:ind w:left="5330" w:hanging="145"/>
      </w:pPr>
      <w:rPr>
        <w:rFonts w:hint="default"/>
      </w:rPr>
    </w:lvl>
    <w:lvl w:ilvl="7" w:tplc="C6D42AEC">
      <w:numFmt w:val="bullet"/>
      <w:lvlText w:val="•"/>
      <w:lvlJc w:val="left"/>
      <w:pPr>
        <w:ind w:left="6372" w:hanging="145"/>
      </w:pPr>
      <w:rPr>
        <w:rFonts w:hint="default"/>
      </w:rPr>
    </w:lvl>
    <w:lvl w:ilvl="8" w:tplc="04CA0C1A">
      <w:numFmt w:val="bullet"/>
      <w:lvlText w:val="•"/>
      <w:lvlJc w:val="left"/>
      <w:pPr>
        <w:ind w:left="7414" w:hanging="145"/>
      </w:pPr>
      <w:rPr>
        <w:rFonts w:hint="default"/>
      </w:rPr>
    </w:lvl>
  </w:abstractNum>
  <w:abstractNum w:abstractNumId="46" w15:restartNumberingAfterBreak="0">
    <w:nsid w:val="389C036D"/>
    <w:multiLevelType w:val="hybridMultilevel"/>
    <w:tmpl w:val="FFFFFFFF"/>
    <w:lvl w:ilvl="0" w:tplc="3B386148">
      <w:numFmt w:val="bullet"/>
      <w:lvlText w:val="–"/>
      <w:lvlJc w:val="left"/>
      <w:pPr>
        <w:ind w:left="253" w:hanging="226"/>
      </w:pPr>
      <w:rPr>
        <w:rFonts w:ascii="Times New Roman" w:eastAsia="Times New Roman" w:hAnsi="Times New Roman" w:hint="default"/>
        <w:w w:val="100"/>
        <w:sz w:val="24"/>
      </w:rPr>
    </w:lvl>
    <w:lvl w:ilvl="1" w:tplc="6A9C8082">
      <w:numFmt w:val="bullet"/>
      <w:lvlText w:val="•"/>
      <w:lvlJc w:val="left"/>
      <w:pPr>
        <w:ind w:left="1316" w:hanging="226"/>
      </w:pPr>
      <w:rPr>
        <w:rFonts w:hint="default"/>
      </w:rPr>
    </w:lvl>
    <w:lvl w:ilvl="2" w:tplc="87BEF5D0">
      <w:numFmt w:val="bullet"/>
      <w:lvlText w:val="•"/>
      <w:lvlJc w:val="left"/>
      <w:pPr>
        <w:ind w:left="2373" w:hanging="226"/>
      </w:pPr>
      <w:rPr>
        <w:rFonts w:hint="default"/>
      </w:rPr>
    </w:lvl>
    <w:lvl w:ilvl="3" w:tplc="B2223958">
      <w:numFmt w:val="bullet"/>
      <w:lvlText w:val="•"/>
      <w:lvlJc w:val="left"/>
      <w:pPr>
        <w:ind w:left="3430" w:hanging="226"/>
      </w:pPr>
      <w:rPr>
        <w:rFonts w:hint="default"/>
      </w:rPr>
    </w:lvl>
    <w:lvl w:ilvl="4" w:tplc="6DD8715C">
      <w:numFmt w:val="bullet"/>
      <w:lvlText w:val="•"/>
      <w:lvlJc w:val="left"/>
      <w:pPr>
        <w:ind w:left="4487" w:hanging="226"/>
      </w:pPr>
      <w:rPr>
        <w:rFonts w:hint="default"/>
      </w:rPr>
    </w:lvl>
    <w:lvl w:ilvl="5" w:tplc="5C7EEBA0">
      <w:numFmt w:val="bullet"/>
      <w:lvlText w:val="•"/>
      <w:lvlJc w:val="left"/>
      <w:pPr>
        <w:ind w:left="5544" w:hanging="226"/>
      </w:pPr>
      <w:rPr>
        <w:rFonts w:hint="default"/>
      </w:rPr>
    </w:lvl>
    <w:lvl w:ilvl="6" w:tplc="0B3081E2">
      <w:numFmt w:val="bullet"/>
      <w:lvlText w:val="•"/>
      <w:lvlJc w:val="left"/>
      <w:pPr>
        <w:ind w:left="6601" w:hanging="226"/>
      </w:pPr>
      <w:rPr>
        <w:rFonts w:hint="default"/>
      </w:rPr>
    </w:lvl>
    <w:lvl w:ilvl="7" w:tplc="3E4E8AB8">
      <w:numFmt w:val="bullet"/>
      <w:lvlText w:val="•"/>
      <w:lvlJc w:val="left"/>
      <w:pPr>
        <w:ind w:left="7658" w:hanging="226"/>
      </w:pPr>
      <w:rPr>
        <w:rFonts w:hint="default"/>
      </w:rPr>
    </w:lvl>
    <w:lvl w:ilvl="8" w:tplc="47AE5322">
      <w:numFmt w:val="bullet"/>
      <w:lvlText w:val="•"/>
      <w:lvlJc w:val="left"/>
      <w:pPr>
        <w:ind w:left="8715" w:hanging="226"/>
      </w:pPr>
      <w:rPr>
        <w:rFonts w:hint="default"/>
      </w:rPr>
    </w:lvl>
  </w:abstractNum>
  <w:abstractNum w:abstractNumId="47" w15:restartNumberingAfterBreak="0">
    <w:nsid w:val="38D2144F"/>
    <w:multiLevelType w:val="hybridMultilevel"/>
    <w:tmpl w:val="FFFFFFFF"/>
    <w:lvl w:ilvl="0" w:tplc="940E5CF6">
      <w:numFmt w:val="bullet"/>
      <w:lvlText w:val="—"/>
      <w:lvlJc w:val="left"/>
      <w:pPr>
        <w:ind w:left="119" w:hanging="303"/>
      </w:pPr>
      <w:rPr>
        <w:rFonts w:ascii="Times New Roman" w:eastAsia="Times New Roman" w:hAnsi="Times New Roman" w:hint="default"/>
        <w:w w:val="100"/>
        <w:sz w:val="24"/>
      </w:rPr>
    </w:lvl>
    <w:lvl w:ilvl="1" w:tplc="A0F45C8E">
      <w:numFmt w:val="bullet"/>
      <w:lvlText w:val="•"/>
      <w:lvlJc w:val="left"/>
      <w:pPr>
        <w:ind w:left="430" w:hanging="303"/>
      </w:pPr>
      <w:rPr>
        <w:rFonts w:hint="default"/>
      </w:rPr>
    </w:lvl>
    <w:lvl w:ilvl="2" w:tplc="4768BCDE">
      <w:numFmt w:val="bullet"/>
      <w:lvlText w:val="•"/>
      <w:lvlJc w:val="left"/>
      <w:pPr>
        <w:ind w:left="740" w:hanging="303"/>
      </w:pPr>
      <w:rPr>
        <w:rFonts w:hint="default"/>
      </w:rPr>
    </w:lvl>
    <w:lvl w:ilvl="3" w:tplc="2DD21AF4">
      <w:numFmt w:val="bullet"/>
      <w:lvlText w:val="•"/>
      <w:lvlJc w:val="left"/>
      <w:pPr>
        <w:ind w:left="1050" w:hanging="303"/>
      </w:pPr>
      <w:rPr>
        <w:rFonts w:hint="default"/>
      </w:rPr>
    </w:lvl>
    <w:lvl w:ilvl="4" w:tplc="5E74DACA">
      <w:numFmt w:val="bullet"/>
      <w:lvlText w:val="•"/>
      <w:lvlJc w:val="left"/>
      <w:pPr>
        <w:ind w:left="1360" w:hanging="303"/>
      </w:pPr>
      <w:rPr>
        <w:rFonts w:hint="default"/>
      </w:rPr>
    </w:lvl>
    <w:lvl w:ilvl="5" w:tplc="3124BDA8">
      <w:numFmt w:val="bullet"/>
      <w:lvlText w:val="•"/>
      <w:lvlJc w:val="left"/>
      <w:pPr>
        <w:ind w:left="1670" w:hanging="303"/>
      </w:pPr>
      <w:rPr>
        <w:rFonts w:hint="default"/>
      </w:rPr>
    </w:lvl>
    <w:lvl w:ilvl="6" w:tplc="5FE65FBC">
      <w:numFmt w:val="bullet"/>
      <w:lvlText w:val="•"/>
      <w:lvlJc w:val="left"/>
      <w:pPr>
        <w:ind w:left="1980" w:hanging="303"/>
      </w:pPr>
      <w:rPr>
        <w:rFonts w:hint="default"/>
      </w:rPr>
    </w:lvl>
    <w:lvl w:ilvl="7" w:tplc="367C9E28">
      <w:numFmt w:val="bullet"/>
      <w:lvlText w:val="•"/>
      <w:lvlJc w:val="left"/>
      <w:pPr>
        <w:ind w:left="2290" w:hanging="303"/>
      </w:pPr>
      <w:rPr>
        <w:rFonts w:hint="default"/>
      </w:rPr>
    </w:lvl>
    <w:lvl w:ilvl="8" w:tplc="CF904D80">
      <w:numFmt w:val="bullet"/>
      <w:lvlText w:val="•"/>
      <w:lvlJc w:val="left"/>
      <w:pPr>
        <w:ind w:left="2600" w:hanging="303"/>
      </w:pPr>
      <w:rPr>
        <w:rFonts w:hint="default"/>
      </w:rPr>
    </w:lvl>
  </w:abstractNum>
  <w:abstractNum w:abstractNumId="48" w15:restartNumberingAfterBreak="0">
    <w:nsid w:val="3A5C1D7D"/>
    <w:multiLevelType w:val="hybridMultilevel"/>
    <w:tmpl w:val="AED82C60"/>
    <w:styleLink w:val="WWNum111"/>
    <w:lvl w:ilvl="0" w:tplc="0419000F">
      <w:start w:val="1"/>
      <w:numFmt w:val="decimal"/>
      <w:lvlText w:val="%1."/>
      <w:lvlJc w:val="left"/>
      <w:pPr>
        <w:ind w:left="786"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9" w15:restartNumberingAfterBreak="0">
    <w:nsid w:val="3ACE223C"/>
    <w:multiLevelType w:val="hybridMultilevel"/>
    <w:tmpl w:val="FFFFFFFF"/>
    <w:lvl w:ilvl="0" w:tplc="2BEA1ECE">
      <w:numFmt w:val="bullet"/>
      <w:lvlText w:val="—"/>
      <w:lvlJc w:val="left"/>
      <w:pPr>
        <w:ind w:left="115" w:hanging="303"/>
      </w:pPr>
      <w:rPr>
        <w:rFonts w:ascii="Times New Roman" w:eastAsia="Times New Roman" w:hAnsi="Times New Roman" w:hint="default"/>
        <w:w w:val="100"/>
        <w:sz w:val="24"/>
      </w:rPr>
    </w:lvl>
    <w:lvl w:ilvl="1" w:tplc="1524570E">
      <w:numFmt w:val="bullet"/>
      <w:lvlText w:val="•"/>
      <w:lvlJc w:val="left"/>
      <w:pPr>
        <w:ind w:left="472" w:hanging="303"/>
      </w:pPr>
      <w:rPr>
        <w:rFonts w:hint="default"/>
      </w:rPr>
    </w:lvl>
    <w:lvl w:ilvl="2" w:tplc="386E5AE8">
      <w:numFmt w:val="bullet"/>
      <w:lvlText w:val="•"/>
      <w:lvlJc w:val="left"/>
      <w:pPr>
        <w:ind w:left="824" w:hanging="303"/>
      </w:pPr>
      <w:rPr>
        <w:rFonts w:hint="default"/>
      </w:rPr>
    </w:lvl>
    <w:lvl w:ilvl="3" w:tplc="E22AF5C2">
      <w:numFmt w:val="bullet"/>
      <w:lvlText w:val="•"/>
      <w:lvlJc w:val="left"/>
      <w:pPr>
        <w:ind w:left="1177" w:hanging="303"/>
      </w:pPr>
      <w:rPr>
        <w:rFonts w:hint="default"/>
      </w:rPr>
    </w:lvl>
    <w:lvl w:ilvl="4" w:tplc="AF6AF4EC">
      <w:numFmt w:val="bullet"/>
      <w:lvlText w:val="•"/>
      <w:lvlJc w:val="left"/>
      <w:pPr>
        <w:ind w:left="1529" w:hanging="303"/>
      </w:pPr>
      <w:rPr>
        <w:rFonts w:hint="default"/>
      </w:rPr>
    </w:lvl>
    <w:lvl w:ilvl="5" w:tplc="B3B8499C">
      <w:numFmt w:val="bullet"/>
      <w:lvlText w:val="•"/>
      <w:lvlJc w:val="left"/>
      <w:pPr>
        <w:ind w:left="1882" w:hanging="303"/>
      </w:pPr>
      <w:rPr>
        <w:rFonts w:hint="default"/>
      </w:rPr>
    </w:lvl>
    <w:lvl w:ilvl="6" w:tplc="60565136">
      <w:numFmt w:val="bullet"/>
      <w:lvlText w:val="•"/>
      <w:lvlJc w:val="left"/>
      <w:pPr>
        <w:ind w:left="2234" w:hanging="303"/>
      </w:pPr>
      <w:rPr>
        <w:rFonts w:hint="default"/>
      </w:rPr>
    </w:lvl>
    <w:lvl w:ilvl="7" w:tplc="01C8B1B8">
      <w:numFmt w:val="bullet"/>
      <w:lvlText w:val="•"/>
      <w:lvlJc w:val="left"/>
      <w:pPr>
        <w:ind w:left="2586" w:hanging="303"/>
      </w:pPr>
      <w:rPr>
        <w:rFonts w:hint="default"/>
      </w:rPr>
    </w:lvl>
    <w:lvl w:ilvl="8" w:tplc="878451B0">
      <w:numFmt w:val="bullet"/>
      <w:lvlText w:val="•"/>
      <w:lvlJc w:val="left"/>
      <w:pPr>
        <w:ind w:left="2939" w:hanging="303"/>
      </w:pPr>
      <w:rPr>
        <w:rFonts w:hint="default"/>
      </w:rPr>
    </w:lvl>
  </w:abstractNum>
  <w:abstractNum w:abstractNumId="50" w15:restartNumberingAfterBreak="0">
    <w:nsid w:val="3AFF0F44"/>
    <w:multiLevelType w:val="hybridMultilevel"/>
    <w:tmpl w:val="FFFFFFFF"/>
    <w:lvl w:ilvl="0" w:tplc="C7E67DCC">
      <w:numFmt w:val="bullet"/>
      <w:lvlText w:val="—"/>
      <w:lvlJc w:val="left"/>
      <w:pPr>
        <w:ind w:left="119" w:hanging="303"/>
      </w:pPr>
      <w:rPr>
        <w:rFonts w:ascii="Times New Roman" w:eastAsia="Times New Roman" w:hAnsi="Times New Roman" w:hint="default"/>
        <w:w w:val="100"/>
        <w:sz w:val="24"/>
      </w:rPr>
    </w:lvl>
    <w:lvl w:ilvl="1" w:tplc="961E6738">
      <w:numFmt w:val="bullet"/>
      <w:lvlText w:val="•"/>
      <w:lvlJc w:val="left"/>
      <w:pPr>
        <w:ind w:left="430" w:hanging="303"/>
      </w:pPr>
      <w:rPr>
        <w:rFonts w:hint="default"/>
      </w:rPr>
    </w:lvl>
    <w:lvl w:ilvl="2" w:tplc="473C51C2">
      <w:numFmt w:val="bullet"/>
      <w:lvlText w:val="•"/>
      <w:lvlJc w:val="left"/>
      <w:pPr>
        <w:ind w:left="740" w:hanging="303"/>
      </w:pPr>
      <w:rPr>
        <w:rFonts w:hint="default"/>
      </w:rPr>
    </w:lvl>
    <w:lvl w:ilvl="3" w:tplc="16CC013E">
      <w:numFmt w:val="bullet"/>
      <w:lvlText w:val="•"/>
      <w:lvlJc w:val="left"/>
      <w:pPr>
        <w:ind w:left="1050" w:hanging="303"/>
      </w:pPr>
      <w:rPr>
        <w:rFonts w:hint="default"/>
      </w:rPr>
    </w:lvl>
    <w:lvl w:ilvl="4" w:tplc="20B05B24">
      <w:numFmt w:val="bullet"/>
      <w:lvlText w:val="•"/>
      <w:lvlJc w:val="left"/>
      <w:pPr>
        <w:ind w:left="1360" w:hanging="303"/>
      </w:pPr>
      <w:rPr>
        <w:rFonts w:hint="default"/>
      </w:rPr>
    </w:lvl>
    <w:lvl w:ilvl="5" w:tplc="CD6C208E">
      <w:numFmt w:val="bullet"/>
      <w:lvlText w:val="•"/>
      <w:lvlJc w:val="left"/>
      <w:pPr>
        <w:ind w:left="1670" w:hanging="303"/>
      </w:pPr>
      <w:rPr>
        <w:rFonts w:hint="default"/>
      </w:rPr>
    </w:lvl>
    <w:lvl w:ilvl="6" w:tplc="5E9297A0">
      <w:numFmt w:val="bullet"/>
      <w:lvlText w:val="•"/>
      <w:lvlJc w:val="left"/>
      <w:pPr>
        <w:ind w:left="1980" w:hanging="303"/>
      </w:pPr>
      <w:rPr>
        <w:rFonts w:hint="default"/>
      </w:rPr>
    </w:lvl>
    <w:lvl w:ilvl="7" w:tplc="82FEC88C">
      <w:numFmt w:val="bullet"/>
      <w:lvlText w:val="•"/>
      <w:lvlJc w:val="left"/>
      <w:pPr>
        <w:ind w:left="2290" w:hanging="303"/>
      </w:pPr>
      <w:rPr>
        <w:rFonts w:hint="default"/>
      </w:rPr>
    </w:lvl>
    <w:lvl w:ilvl="8" w:tplc="542C6CA8">
      <w:numFmt w:val="bullet"/>
      <w:lvlText w:val="•"/>
      <w:lvlJc w:val="left"/>
      <w:pPr>
        <w:ind w:left="2600" w:hanging="303"/>
      </w:pPr>
      <w:rPr>
        <w:rFonts w:hint="default"/>
      </w:rPr>
    </w:lvl>
  </w:abstractNum>
  <w:abstractNum w:abstractNumId="51" w15:restartNumberingAfterBreak="0">
    <w:nsid w:val="3B072EFA"/>
    <w:multiLevelType w:val="hybridMultilevel"/>
    <w:tmpl w:val="FFFFFFFF"/>
    <w:lvl w:ilvl="0" w:tplc="E9DC2CFE">
      <w:numFmt w:val="bullet"/>
      <w:lvlText w:val="-"/>
      <w:lvlJc w:val="left"/>
      <w:pPr>
        <w:ind w:left="102" w:hanging="178"/>
      </w:pPr>
      <w:rPr>
        <w:rFonts w:ascii="Times New Roman" w:eastAsia="Times New Roman" w:hAnsi="Times New Roman" w:hint="default"/>
        <w:w w:val="99"/>
        <w:sz w:val="24"/>
      </w:rPr>
    </w:lvl>
    <w:lvl w:ilvl="1" w:tplc="975E7EA2">
      <w:numFmt w:val="bullet"/>
      <w:lvlText w:val="–"/>
      <w:lvlJc w:val="left"/>
      <w:pPr>
        <w:ind w:left="1673" w:hanging="360"/>
      </w:pPr>
      <w:rPr>
        <w:rFonts w:ascii="Trebuchet MS" w:eastAsia="Times New Roman" w:hAnsi="Trebuchet MS" w:hint="default"/>
        <w:color w:val="221F1F"/>
        <w:w w:val="101"/>
        <w:sz w:val="18"/>
      </w:rPr>
    </w:lvl>
    <w:lvl w:ilvl="2" w:tplc="930C9D82">
      <w:numFmt w:val="bullet"/>
      <w:lvlText w:val="•"/>
      <w:lvlJc w:val="left"/>
      <w:pPr>
        <w:ind w:left="2647" w:hanging="360"/>
      </w:pPr>
      <w:rPr>
        <w:rFonts w:hint="default"/>
      </w:rPr>
    </w:lvl>
    <w:lvl w:ilvl="3" w:tplc="F6C6B6BA">
      <w:numFmt w:val="bullet"/>
      <w:lvlText w:val="•"/>
      <w:lvlJc w:val="left"/>
      <w:pPr>
        <w:ind w:left="3615" w:hanging="360"/>
      </w:pPr>
      <w:rPr>
        <w:rFonts w:hint="default"/>
      </w:rPr>
    </w:lvl>
    <w:lvl w:ilvl="4" w:tplc="7A045048">
      <w:numFmt w:val="bullet"/>
      <w:lvlText w:val="•"/>
      <w:lvlJc w:val="left"/>
      <w:pPr>
        <w:ind w:left="4582" w:hanging="360"/>
      </w:pPr>
      <w:rPr>
        <w:rFonts w:hint="default"/>
      </w:rPr>
    </w:lvl>
    <w:lvl w:ilvl="5" w:tplc="6C4E47F8">
      <w:numFmt w:val="bullet"/>
      <w:lvlText w:val="•"/>
      <w:lvlJc w:val="left"/>
      <w:pPr>
        <w:ind w:left="5550" w:hanging="360"/>
      </w:pPr>
      <w:rPr>
        <w:rFonts w:hint="default"/>
      </w:rPr>
    </w:lvl>
    <w:lvl w:ilvl="6" w:tplc="45683A38">
      <w:numFmt w:val="bullet"/>
      <w:lvlText w:val="•"/>
      <w:lvlJc w:val="left"/>
      <w:pPr>
        <w:ind w:left="6518" w:hanging="360"/>
      </w:pPr>
      <w:rPr>
        <w:rFonts w:hint="default"/>
      </w:rPr>
    </w:lvl>
    <w:lvl w:ilvl="7" w:tplc="E9BA258E">
      <w:numFmt w:val="bullet"/>
      <w:lvlText w:val="•"/>
      <w:lvlJc w:val="left"/>
      <w:pPr>
        <w:ind w:left="7485" w:hanging="360"/>
      </w:pPr>
      <w:rPr>
        <w:rFonts w:hint="default"/>
      </w:rPr>
    </w:lvl>
    <w:lvl w:ilvl="8" w:tplc="01F680C2">
      <w:numFmt w:val="bullet"/>
      <w:lvlText w:val="•"/>
      <w:lvlJc w:val="left"/>
      <w:pPr>
        <w:ind w:left="8453" w:hanging="360"/>
      </w:pPr>
      <w:rPr>
        <w:rFonts w:hint="default"/>
      </w:rPr>
    </w:lvl>
  </w:abstractNum>
  <w:abstractNum w:abstractNumId="52" w15:restartNumberingAfterBreak="0">
    <w:nsid w:val="3BA2022D"/>
    <w:multiLevelType w:val="hybridMultilevel"/>
    <w:tmpl w:val="FFFFFFFF"/>
    <w:lvl w:ilvl="0" w:tplc="4EEC0DE8">
      <w:numFmt w:val="bullet"/>
      <w:lvlText w:val="—"/>
      <w:lvlJc w:val="left"/>
      <w:pPr>
        <w:ind w:left="109" w:hanging="303"/>
      </w:pPr>
      <w:rPr>
        <w:rFonts w:ascii="Times New Roman" w:eastAsia="Times New Roman" w:hAnsi="Times New Roman" w:hint="default"/>
        <w:w w:val="100"/>
        <w:sz w:val="24"/>
      </w:rPr>
    </w:lvl>
    <w:lvl w:ilvl="1" w:tplc="C3D451A4">
      <w:numFmt w:val="bullet"/>
      <w:lvlText w:val="•"/>
      <w:lvlJc w:val="left"/>
      <w:pPr>
        <w:ind w:left="454" w:hanging="303"/>
      </w:pPr>
      <w:rPr>
        <w:rFonts w:hint="default"/>
      </w:rPr>
    </w:lvl>
    <w:lvl w:ilvl="2" w:tplc="853CAF06">
      <w:numFmt w:val="bullet"/>
      <w:lvlText w:val="•"/>
      <w:lvlJc w:val="left"/>
      <w:pPr>
        <w:ind w:left="808" w:hanging="303"/>
      </w:pPr>
      <w:rPr>
        <w:rFonts w:hint="default"/>
      </w:rPr>
    </w:lvl>
    <w:lvl w:ilvl="3" w:tplc="FE78CF20">
      <w:numFmt w:val="bullet"/>
      <w:lvlText w:val="•"/>
      <w:lvlJc w:val="left"/>
      <w:pPr>
        <w:ind w:left="1162" w:hanging="303"/>
      </w:pPr>
      <w:rPr>
        <w:rFonts w:hint="default"/>
      </w:rPr>
    </w:lvl>
    <w:lvl w:ilvl="4" w:tplc="7E2E2B6A">
      <w:numFmt w:val="bullet"/>
      <w:lvlText w:val="•"/>
      <w:lvlJc w:val="left"/>
      <w:pPr>
        <w:ind w:left="1516" w:hanging="303"/>
      </w:pPr>
      <w:rPr>
        <w:rFonts w:hint="default"/>
      </w:rPr>
    </w:lvl>
    <w:lvl w:ilvl="5" w:tplc="E7AE8AC8">
      <w:numFmt w:val="bullet"/>
      <w:lvlText w:val="•"/>
      <w:lvlJc w:val="left"/>
      <w:pPr>
        <w:ind w:left="1870" w:hanging="303"/>
      </w:pPr>
      <w:rPr>
        <w:rFonts w:hint="default"/>
      </w:rPr>
    </w:lvl>
    <w:lvl w:ilvl="6" w:tplc="93628052">
      <w:numFmt w:val="bullet"/>
      <w:lvlText w:val="•"/>
      <w:lvlJc w:val="left"/>
      <w:pPr>
        <w:ind w:left="2224" w:hanging="303"/>
      </w:pPr>
      <w:rPr>
        <w:rFonts w:hint="default"/>
      </w:rPr>
    </w:lvl>
    <w:lvl w:ilvl="7" w:tplc="5928B606">
      <w:numFmt w:val="bullet"/>
      <w:lvlText w:val="•"/>
      <w:lvlJc w:val="left"/>
      <w:pPr>
        <w:ind w:left="2578" w:hanging="303"/>
      </w:pPr>
      <w:rPr>
        <w:rFonts w:hint="default"/>
      </w:rPr>
    </w:lvl>
    <w:lvl w:ilvl="8" w:tplc="91DE6DB8">
      <w:numFmt w:val="bullet"/>
      <w:lvlText w:val="•"/>
      <w:lvlJc w:val="left"/>
      <w:pPr>
        <w:ind w:left="2932" w:hanging="303"/>
      </w:pPr>
      <w:rPr>
        <w:rFonts w:hint="default"/>
      </w:rPr>
    </w:lvl>
  </w:abstractNum>
  <w:abstractNum w:abstractNumId="53" w15:restartNumberingAfterBreak="0">
    <w:nsid w:val="3BBD707A"/>
    <w:multiLevelType w:val="hybridMultilevel"/>
    <w:tmpl w:val="FFFFFFFF"/>
    <w:lvl w:ilvl="0" w:tplc="9A681BD4">
      <w:numFmt w:val="bullet"/>
      <w:lvlText w:val="•"/>
      <w:lvlJc w:val="left"/>
      <w:pPr>
        <w:ind w:left="253" w:hanging="231"/>
      </w:pPr>
      <w:rPr>
        <w:rFonts w:ascii="Times New Roman" w:eastAsia="Times New Roman" w:hAnsi="Times New Roman" w:hint="default"/>
        <w:w w:val="100"/>
        <w:sz w:val="24"/>
      </w:rPr>
    </w:lvl>
    <w:lvl w:ilvl="1" w:tplc="F1887B62">
      <w:numFmt w:val="bullet"/>
      <w:lvlText w:val="•"/>
      <w:lvlJc w:val="left"/>
      <w:pPr>
        <w:ind w:left="1316" w:hanging="231"/>
      </w:pPr>
      <w:rPr>
        <w:rFonts w:hint="default"/>
      </w:rPr>
    </w:lvl>
    <w:lvl w:ilvl="2" w:tplc="EBEECC2C">
      <w:numFmt w:val="bullet"/>
      <w:lvlText w:val="•"/>
      <w:lvlJc w:val="left"/>
      <w:pPr>
        <w:ind w:left="2373" w:hanging="231"/>
      </w:pPr>
      <w:rPr>
        <w:rFonts w:hint="default"/>
      </w:rPr>
    </w:lvl>
    <w:lvl w:ilvl="3" w:tplc="5A3E7F6C">
      <w:numFmt w:val="bullet"/>
      <w:lvlText w:val="•"/>
      <w:lvlJc w:val="left"/>
      <w:pPr>
        <w:ind w:left="3430" w:hanging="231"/>
      </w:pPr>
      <w:rPr>
        <w:rFonts w:hint="default"/>
      </w:rPr>
    </w:lvl>
    <w:lvl w:ilvl="4" w:tplc="D4C657E6">
      <w:numFmt w:val="bullet"/>
      <w:lvlText w:val="•"/>
      <w:lvlJc w:val="left"/>
      <w:pPr>
        <w:ind w:left="4487" w:hanging="231"/>
      </w:pPr>
      <w:rPr>
        <w:rFonts w:hint="default"/>
      </w:rPr>
    </w:lvl>
    <w:lvl w:ilvl="5" w:tplc="A1E2E580">
      <w:numFmt w:val="bullet"/>
      <w:lvlText w:val="•"/>
      <w:lvlJc w:val="left"/>
      <w:pPr>
        <w:ind w:left="5544" w:hanging="231"/>
      </w:pPr>
      <w:rPr>
        <w:rFonts w:hint="default"/>
      </w:rPr>
    </w:lvl>
    <w:lvl w:ilvl="6" w:tplc="EBD29826">
      <w:numFmt w:val="bullet"/>
      <w:lvlText w:val="•"/>
      <w:lvlJc w:val="left"/>
      <w:pPr>
        <w:ind w:left="6601" w:hanging="231"/>
      </w:pPr>
      <w:rPr>
        <w:rFonts w:hint="default"/>
      </w:rPr>
    </w:lvl>
    <w:lvl w:ilvl="7" w:tplc="78B09E48">
      <w:numFmt w:val="bullet"/>
      <w:lvlText w:val="•"/>
      <w:lvlJc w:val="left"/>
      <w:pPr>
        <w:ind w:left="7658" w:hanging="231"/>
      </w:pPr>
      <w:rPr>
        <w:rFonts w:hint="default"/>
      </w:rPr>
    </w:lvl>
    <w:lvl w:ilvl="8" w:tplc="965CF2F8">
      <w:numFmt w:val="bullet"/>
      <w:lvlText w:val="•"/>
      <w:lvlJc w:val="left"/>
      <w:pPr>
        <w:ind w:left="8715" w:hanging="231"/>
      </w:pPr>
      <w:rPr>
        <w:rFonts w:hint="default"/>
      </w:rPr>
    </w:lvl>
  </w:abstractNum>
  <w:abstractNum w:abstractNumId="54" w15:restartNumberingAfterBreak="0">
    <w:nsid w:val="3BEE503F"/>
    <w:multiLevelType w:val="hybridMultilevel"/>
    <w:tmpl w:val="FFFFFFFF"/>
    <w:lvl w:ilvl="0" w:tplc="81704684">
      <w:start w:val="1"/>
      <w:numFmt w:val="decimal"/>
      <w:lvlText w:val="%1."/>
      <w:lvlJc w:val="left"/>
      <w:pPr>
        <w:ind w:left="1501" w:hanging="538"/>
      </w:pPr>
      <w:rPr>
        <w:rFonts w:cs="Times New Roman" w:hint="default"/>
        <w:w w:val="100"/>
      </w:rPr>
    </w:lvl>
    <w:lvl w:ilvl="1" w:tplc="AE6A9F00">
      <w:numFmt w:val="bullet"/>
      <w:lvlText w:val="•"/>
      <w:lvlJc w:val="left"/>
      <w:pPr>
        <w:ind w:left="2432" w:hanging="538"/>
      </w:pPr>
      <w:rPr>
        <w:rFonts w:hint="default"/>
      </w:rPr>
    </w:lvl>
    <w:lvl w:ilvl="2" w:tplc="71F07F8A">
      <w:numFmt w:val="bullet"/>
      <w:lvlText w:val="•"/>
      <w:lvlJc w:val="left"/>
      <w:pPr>
        <w:ind w:left="3365" w:hanging="538"/>
      </w:pPr>
      <w:rPr>
        <w:rFonts w:hint="default"/>
      </w:rPr>
    </w:lvl>
    <w:lvl w:ilvl="3" w:tplc="64184D20">
      <w:numFmt w:val="bullet"/>
      <w:lvlText w:val="•"/>
      <w:lvlJc w:val="left"/>
      <w:pPr>
        <w:ind w:left="4298" w:hanging="538"/>
      </w:pPr>
      <w:rPr>
        <w:rFonts w:hint="default"/>
      </w:rPr>
    </w:lvl>
    <w:lvl w:ilvl="4" w:tplc="1606529A">
      <w:numFmt w:val="bullet"/>
      <w:lvlText w:val="•"/>
      <w:lvlJc w:val="left"/>
      <w:pPr>
        <w:ind w:left="5231" w:hanging="538"/>
      </w:pPr>
      <w:rPr>
        <w:rFonts w:hint="default"/>
      </w:rPr>
    </w:lvl>
    <w:lvl w:ilvl="5" w:tplc="2E60A114">
      <w:numFmt w:val="bullet"/>
      <w:lvlText w:val="•"/>
      <w:lvlJc w:val="left"/>
      <w:pPr>
        <w:ind w:left="6164" w:hanging="538"/>
      </w:pPr>
      <w:rPr>
        <w:rFonts w:hint="default"/>
      </w:rPr>
    </w:lvl>
    <w:lvl w:ilvl="6" w:tplc="2840A03C">
      <w:numFmt w:val="bullet"/>
      <w:lvlText w:val="•"/>
      <w:lvlJc w:val="left"/>
      <w:pPr>
        <w:ind w:left="7097" w:hanging="538"/>
      </w:pPr>
      <w:rPr>
        <w:rFonts w:hint="default"/>
      </w:rPr>
    </w:lvl>
    <w:lvl w:ilvl="7" w:tplc="C7BADACE">
      <w:numFmt w:val="bullet"/>
      <w:lvlText w:val="•"/>
      <w:lvlJc w:val="left"/>
      <w:pPr>
        <w:ind w:left="8030" w:hanging="538"/>
      </w:pPr>
      <w:rPr>
        <w:rFonts w:hint="default"/>
      </w:rPr>
    </w:lvl>
    <w:lvl w:ilvl="8" w:tplc="9DEAA9FA">
      <w:numFmt w:val="bullet"/>
      <w:lvlText w:val="•"/>
      <w:lvlJc w:val="left"/>
      <w:pPr>
        <w:ind w:left="8963" w:hanging="538"/>
      </w:pPr>
      <w:rPr>
        <w:rFonts w:hint="default"/>
      </w:rPr>
    </w:lvl>
  </w:abstractNum>
  <w:abstractNum w:abstractNumId="55" w15:restartNumberingAfterBreak="0">
    <w:nsid w:val="3C1B1C9B"/>
    <w:multiLevelType w:val="multilevel"/>
    <w:tmpl w:val="58C27D64"/>
    <w:lvl w:ilvl="0">
      <w:start w:val="2"/>
      <w:numFmt w:val="decimal"/>
      <w:lvlText w:val="%1"/>
      <w:lvlJc w:val="left"/>
      <w:pPr>
        <w:ind w:left="1058" w:hanging="504"/>
      </w:pPr>
      <w:rPr>
        <w:rFonts w:cs="Times New Roman" w:hint="default"/>
      </w:rPr>
    </w:lvl>
    <w:lvl w:ilvl="1">
      <w:start w:val="1"/>
      <w:numFmt w:val="decimal"/>
      <w:lvlText w:val="%1.%2"/>
      <w:lvlJc w:val="left"/>
      <w:pPr>
        <w:ind w:left="1058" w:hanging="504"/>
      </w:pPr>
      <w:rPr>
        <w:rFonts w:cs="Times New Roman" w:hint="default"/>
      </w:rPr>
    </w:lvl>
    <w:lvl w:ilvl="2">
      <w:start w:val="9"/>
      <w:numFmt w:val="decimal"/>
      <w:lvlText w:val="%1.%2.%3."/>
      <w:lvlJc w:val="left"/>
      <w:pPr>
        <w:ind w:left="1058" w:hanging="504"/>
      </w:pPr>
      <w:rPr>
        <w:rFonts w:ascii="Times New Roman" w:eastAsia="Times New Roman" w:hAnsi="Times New Roman" w:cs="Times New Roman" w:hint="default"/>
        <w:spacing w:val="-5"/>
        <w:w w:val="100"/>
        <w:sz w:val="20"/>
        <w:szCs w:val="20"/>
      </w:rPr>
    </w:lvl>
    <w:lvl w:ilvl="3">
      <w:numFmt w:val="bullet"/>
      <w:lvlText w:val="•"/>
      <w:lvlJc w:val="left"/>
      <w:pPr>
        <w:ind w:left="4008" w:hanging="504"/>
      </w:pPr>
      <w:rPr>
        <w:rFonts w:hint="default"/>
      </w:rPr>
    </w:lvl>
    <w:lvl w:ilvl="4">
      <w:numFmt w:val="bullet"/>
      <w:lvlText w:val="•"/>
      <w:lvlJc w:val="left"/>
      <w:pPr>
        <w:ind w:left="4991" w:hanging="504"/>
      </w:pPr>
      <w:rPr>
        <w:rFonts w:hint="default"/>
      </w:rPr>
    </w:lvl>
    <w:lvl w:ilvl="5">
      <w:numFmt w:val="bullet"/>
      <w:lvlText w:val="•"/>
      <w:lvlJc w:val="left"/>
      <w:pPr>
        <w:ind w:left="5974" w:hanging="504"/>
      </w:pPr>
      <w:rPr>
        <w:rFonts w:hint="default"/>
      </w:rPr>
    </w:lvl>
    <w:lvl w:ilvl="6">
      <w:numFmt w:val="bullet"/>
      <w:lvlText w:val="•"/>
      <w:lvlJc w:val="left"/>
      <w:pPr>
        <w:ind w:left="6957" w:hanging="504"/>
      </w:pPr>
      <w:rPr>
        <w:rFonts w:hint="default"/>
      </w:rPr>
    </w:lvl>
    <w:lvl w:ilvl="7">
      <w:numFmt w:val="bullet"/>
      <w:lvlText w:val="•"/>
      <w:lvlJc w:val="left"/>
      <w:pPr>
        <w:ind w:left="7940" w:hanging="504"/>
      </w:pPr>
      <w:rPr>
        <w:rFonts w:hint="default"/>
      </w:rPr>
    </w:lvl>
    <w:lvl w:ilvl="8">
      <w:numFmt w:val="bullet"/>
      <w:lvlText w:val="•"/>
      <w:lvlJc w:val="left"/>
      <w:pPr>
        <w:ind w:left="8923" w:hanging="504"/>
      </w:pPr>
      <w:rPr>
        <w:rFonts w:hint="default"/>
      </w:rPr>
    </w:lvl>
  </w:abstractNum>
  <w:abstractNum w:abstractNumId="56" w15:restartNumberingAfterBreak="0">
    <w:nsid w:val="3C9727BE"/>
    <w:multiLevelType w:val="hybridMultilevel"/>
    <w:tmpl w:val="FFFFFFFF"/>
    <w:lvl w:ilvl="0" w:tplc="DBF6F9F8">
      <w:numFmt w:val="bullet"/>
      <w:lvlText w:val="-"/>
      <w:lvlJc w:val="left"/>
      <w:pPr>
        <w:ind w:left="3774" w:hanging="144"/>
      </w:pPr>
      <w:rPr>
        <w:rFonts w:ascii="Times New Roman" w:eastAsia="Times New Roman" w:hAnsi="Times New Roman" w:hint="default"/>
        <w:b w:val="0"/>
        <w:i w:val="0"/>
        <w:spacing w:val="0"/>
        <w:w w:val="100"/>
        <w:sz w:val="24"/>
      </w:rPr>
    </w:lvl>
    <w:lvl w:ilvl="1" w:tplc="23446766">
      <w:numFmt w:val="bullet"/>
      <w:lvlText w:val="•"/>
      <w:lvlJc w:val="left"/>
      <w:pPr>
        <w:ind w:left="1697" w:hanging="144"/>
      </w:pPr>
      <w:rPr>
        <w:rFonts w:hint="default"/>
      </w:rPr>
    </w:lvl>
    <w:lvl w:ilvl="2" w:tplc="2A52EB96">
      <w:numFmt w:val="bullet"/>
      <w:lvlText w:val="•"/>
      <w:lvlJc w:val="left"/>
      <w:pPr>
        <w:ind w:left="2735" w:hanging="144"/>
      </w:pPr>
      <w:rPr>
        <w:rFonts w:hint="default"/>
      </w:rPr>
    </w:lvl>
    <w:lvl w:ilvl="3" w:tplc="587E765C">
      <w:numFmt w:val="bullet"/>
      <w:lvlText w:val="•"/>
      <w:lvlJc w:val="left"/>
      <w:pPr>
        <w:ind w:left="3773" w:hanging="144"/>
      </w:pPr>
      <w:rPr>
        <w:rFonts w:hint="default"/>
      </w:rPr>
    </w:lvl>
    <w:lvl w:ilvl="4" w:tplc="10FA97AE">
      <w:numFmt w:val="bullet"/>
      <w:lvlText w:val="•"/>
      <w:lvlJc w:val="left"/>
      <w:pPr>
        <w:ind w:left="4811" w:hanging="144"/>
      </w:pPr>
      <w:rPr>
        <w:rFonts w:hint="default"/>
      </w:rPr>
    </w:lvl>
    <w:lvl w:ilvl="5" w:tplc="5C5E0A2C">
      <w:numFmt w:val="bullet"/>
      <w:lvlText w:val="•"/>
      <w:lvlJc w:val="left"/>
      <w:pPr>
        <w:ind w:left="5849" w:hanging="144"/>
      </w:pPr>
      <w:rPr>
        <w:rFonts w:hint="default"/>
      </w:rPr>
    </w:lvl>
    <w:lvl w:ilvl="6" w:tplc="A04E3F4C">
      <w:numFmt w:val="bullet"/>
      <w:lvlText w:val="•"/>
      <w:lvlJc w:val="left"/>
      <w:pPr>
        <w:ind w:left="6887" w:hanging="144"/>
      </w:pPr>
      <w:rPr>
        <w:rFonts w:hint="default"/>
      </w:rPr>
    </w:lvl>
    <w:lvl w:ilvl="7" w:tplc="D24A1516">
      <w:numFmt w:val="bullet"/>
      <w:lvlText w:val="•"/>
      <w:lvlJc w:val="left"/>
      <w:pPr>
        <w:ind w:left="7925" w:hanging="144"/>
      </w:pPr>
      <w:rPr>
        <w:rFonts w:hint="default"/>
      </w:rPr>
    </w:lvl>
    <w:lvl w:ilvl="8" w:tplc="5100DFAE">
      <w:numFmt w:val="bullet"/>
      <w:lvlText w:val="•"/>
      <w:lvlJc w:val="left"/>
      <w:pPr>
        <w:ind w:left="8963" w:hanging="144"/>
      </w:pPr>
      <w:rPr>
        <w:rFonts w:hint="default"/>
      </w:rPr>
    </w:lvl>
  </w:abstractNum>
  <w:abstractNum w:abstractNumId="57" w15:restartNumberingAfterBreak="0">
    <w:nsid w:val="3DE12893"/>
    <w:multiLevelType w:val="hybridMultilevel"/>
    <w:tmpl w:val="FFFFFFFF"/>
    <w:lvl w:ilvl="0" w:tplc="7056FFC4">
      <w:start w:val="57"/>
      <w:numFmt w:val="decimal"/>
      <w:lvlText w:val="%1."/>
      <w:lvlJc w:val="left"/>
      <w:pPr>
        <w:ind w:left="113" w:hanging="538"/>
      </w:pPr>
      <w:rPr>
        <w:rFonts w:ascii="Times New Roman" w:eastAsia="Times New Roman" w:hAnsi="Times New Roman" w:cs="Times New Roman" w:hint="default"/>
        <w:w w:val="100"/>
        <w:sz w:val="24"/>
        <w:szCs w:val="24"/>
      </w:rPr>
    </w:lvl>
    <w:lvl w:ilvl="1" w:tplc="9B92BA40">
      <w:numFmt w:val="bullet"/>
      <w:lvlText w:val="•"/>
      <w:lvlJc w:val="left"/>
      <w:pPr>
        <w:ind w:left="1196" w:hanging="538"/>
      </w:pPr>
      <w:rPr>
        <w:rFonts w:hint="default"/>
      </w:rPr>
    </w:lvl>
    <w:lvl w:ilvl="2" w:tplc="A08A7D80">
      <w:numFmt w:val="bullet"/>
      <w:lvlText w:val="•"/>
      <w:lvlJc w:val="left"/>
      <w:pPr>
        <w:ind w:left="2273" w:hanging="538"/>
      </w:pPr>
      <w:rPr>
        <w:rFonts w:hint="default"/>
      </w:rPr>
    </w:lvl>
    <w:lvl w:ilvl="3" w:tplc="31B67FCC">
      <w:numFmt w:val="bullet"/>
      <w:lvlText w:val="•"/>
      <w:lvlJc w:val="left"/>
      <w:pPr>
        <w:ind w:left="3350" w:hanging="538"/>
      </w:pPr>
      <w:rPr>
        <w:rFonts w:hint="default"/>
      </w:rPr>
    </w:lvl>
    <w:lvl w:ilvl="4" w:tplc="533ECBA0">
      <w:numFmt w:val="bullet"/>
      <w:lvlText w:val="•"/>
      <w:lvlJc w:val="left"/>
      <w:pPr>
        <w:ind w:left="4427" w:hanging="538"/>
      </w:pPr>
      <w:rPr>
        <w:rFonts w:hint="default"/>
      </w:rPr>
    </w:lvl>
    <w:lvl w:ilvl="5" w:tplc="41A4BCC8">
      <w:numFmt w:val="bullet"/>
      <w:lvlText w:val="•"/>
      <w:lvlJc w:val="left"/>
      <w:pPr>
        <w:ind w:left="5504" w:hanging="538"/>
      </w:pPr>
      <w:rPr>
        <w:rFonts w:hint="default"/>
      </w:rPr>
    </w:lvl>
    <w:lvl w:ilvl="6" w:tplc="EFD8CA1C">
      <w:numFmt w:val="bullet"/>
      <w:lvlText w:val="•"/>
      <w:lvlJc w:val="left"/>
      <w:pPr>
        <w:ind w:left="6581" w:hanging="538"/>
      </w:pPr>
      <w:rPr>
        <w:rFonts w:hint="default"/>
      </w:rPr>
    </w:lvl>
    <w:lvl w:ilvl="7" w:tplc="193E9DE4">
      <w:numFmt w:val="bullet"/>
      <w:lvlText w:val="•"/>
      <w:lvlJc w:val="left"/>
      <w:pPr>
        <w:ind w:left="7658" w:hanging="538"/>
      </w:pPr>
      <w:rPr>
        <w:rFonts w:hint="default"/>
      </w:rPr>
    </w:lvl>
    <w:lvl w:ilvl="8" w:tplc="A88A5D7E">
      <w:numFmt w:val="bullet"/>
      <w:lvlText w:val="•"/>
      <w:lvlJc w:val="left"/>
      <w:pPr>
        <w:ind w:left="8735" w:hanging="538"/>
      </w:pPr>
      <w:rPr>
        <w:rFonts w:hint="default"/>
      </w:rPr>
    </w:lvl>
  </w:abstractNum>
  <w:abstractNum w:abstractNumId="58" w15:restartNumberingAfterBreak="0">
    <w:nsid w:val="3E435191"/>
    <w:multiLevelType w:val="multilevel"/>
    <w:tmpl w:val="E2C8CDF0"/>
    <w:styleLink w:val="WWNum134"/>
    <w:lvl w:ilvl="0">
      <w:start w:val="1"/>
      <w:numFmt w:val="decimal"/>
      <w:pStyle w:val="a"/>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9" w15:restartNumberingAfterBreak="0">
    <w:nsid w:val="3F1C6335"/>
    <w:multiLevelType w:val="hybridMultilevel"/>
    <w:tmpl w:val="FFFFFFFF"/>
    <w:lvl w:ilvl="0" w:tplc="5470BFDC">
      <w:numFmt w:val="bullet"/>
      <w:lvlText w:val=""/>
      <w:lvlJc w:val="left"/>
      <w:pPr>
        <w:ind w:left="679" w:hanging="360"/>
      </w:pPr>
      <w:rPr>
        <w:rFonts w:ascii="Symbol" w:eastAsia="Times New Roman" w:hAnsi="Symbol" w:hint="default"/>
        <w:w w:val="100"/>
        <w:sz w:val="24"/>
      </w:rPr>
    </w:lvl>
    <w:lvl w:ilvl="1" w:tplc="0D966FC2">
      <w:numFmt w:val="bullet"/>
      <w:lvlText w:val="•"/>
      <w:lvlJc w:val="left"/>
      <w:pPr>
        <w:ind w:left="1700" w:hanging="360"/>
      </w:pPr>
      <w:rPr>
        <w:rFonts w:hint="default"/>
      </w:rPr>
    </w:lvl>
    <w:lvl w:ilvl="2" w:tplc="D1A439F6">
      <w:numFmt w:val="bullet"/>
      <w:lvlText w:val="•"/>
      <w:lvlJc w:val="left"/>
      <w:pPr>
        <w:ind w:left="2721" w:hanging="360"/>
      </w:pPr>
      <w:rPr>
        <w:rFonts w:hint="default"/>
      </w:rPr>
    </w:lvl>
    <w:lvl w:ilvl="3" w:tplc="16E0CD0C">
      <w:numFmt w:val="bullet"/>
      <w:lvlText w:val="•"/>
      <w:lvlJc w:val="left"/>
      <w:pPr>
        <w:ind w:left="3742" w:hanging="360"/>
      </w:pPr>
      <w:rPr>
        <w:rFonts w:hint="default"/>
      </w:rPr>
    </w:lvl>
    <w:lvl w:ilvl="4" w:tplc="E34A305C">
      <w:numFmt w:val="bullet"/>
      <w:lvlText w:val="•"/>
      <w:lvlJc w:val="left"/>
      <w:pPr>
        <w:ind w:left="4763" w:hanging="360"/>
      </w:pPr>
      <w:rPr>
        <w:rFonts w:hint="default"/>
      </w:rPr>
    </w:lvl>
    <w:lvl w:ilvl="5" w:tplc="91D2B828">
      <w:numFmt w:val="bullet"/>
      <w:lvlText w:val="•"/>
      <w:lvlJc w:val="left"/>
      <w:pPr>
        <w:ind w:left="5784" w:hanging="360"/>
      </w:pPr>
      <w:rPr>
        <w:rFonts w:hint="default"/>
      </w:rPr>
    </w:lvl>
    <w:lvl w:ilvl="6" w:tplc="522E1AE4">
      <w:numFmt w:val="bullet"/>
      <w:lvlText w:val="•"/>
      <w:lvlJc w:val="left"/>
      <w:pPr>
        <w:ind w:left="6805" w:hanging="360"/>
      </w:pPr>
      <w:rPr>
        <w:rFonts w:hint="default"/>
      </w:rPr>
    </w:lvl>
    <w:lvl w:ilvl="7" w:tplc="1310B908">
      <w:numFmt w:val="bullet"/>
      <w:lvlText w:val="•"/>
      <w:lvlJc w:val="left"/>
      <w:pPr>
        <w:ind w:left="7826" w:hanging="360"/>
      </w:pPr>
      <w:rPr>
        <w:rFonts w:hint="default"/>
      </w:rPr>
    </w:lvl>
    <w:lvl w:ilvl="8" w:tplc="206AD248">
      <w:numFmt w:val="bullet"/>
      <w:lvlText w:val="•"/>
      <w:lvlJc w:val="left"/>
      <w:pPr>
        <w:ind w:left="8847" w:hanging="360"/>
      </w:pPr>
      <w:rPr>
        <w:rFonts w:hint="default"/>
      </w:rPr>
    </w:lvl>
  </w:abstractNum>
  <w:abstractNum w:abstractNumId="60" w15:restartNumberingAfterBreak="0">
    <w:nsid w:val="3FF83B75"/>
    <w:multiLevelType w:val="hybridMultilevel"/>
    <w:tmpl w:val="FFFFFFFF"/>
    <w:lvl w:ilvl="0" w:tplc="89A85A64">
      <w:numFmt w:val="bullet"/>
      <w:lvlText w:val="—"/>
      <w:lvlJc w:val="left"/>
      <w:pPr>
        <w:ind w:left="120" w:hanging="303"/>
      </w:pPr>
      <w:rPr>
        <w:rFonts w:ascii="Times New Roman" w:eastAsia="Times New Roman" w:hAnsi="Times New Roman" w:hint="default"/>
        <w:w w:val="100"/>
        <w:sz w:val="24"/>
      </w:rPr>
    </w:lvl>
    <w:lvl w:ilvl="1" w:tplc="1806FA94">
      <w:numFmt w:val="bullet"/>
      <w:lvlText w:val="•"/>
      <w:lvlJc w:val="left"/>
      <w:pPr>
        <w:ind w:left="430" w:hanging="303"/>
      </w:pPr>
      <w:rPr>
        <w:rFonts w:hint="default"/>
      </w:rPr>
    </w:lvl>
    <w:lvl w:ilvl="2" w:tplc="BE4846B4">
      <w:numFmt w:val="bullet"/>
      <w:lvlText w:val="•"/>
      <w:lvlJc w:val="left"/>
      <w:pPr>
        <w:ind w:left="740" w:hanging="303"/>
      </w:pPr>
      <w:rPr>
        <w:rFonts w:hint="default"/>
      </w:rPr>
    </w:lvl>
    <w:lvl w:ilvl="3" w:tplc="DB90B7DC">
      <w:numFmt w:val="bullet"/>
      <w:lvlText w:val="•"/>
      <w:lvlJc w:val="left"/>
      <w:pPr>
        <w:ind w:left="1050" w:hanging="303"/>
      </w:pPr>
      <w:rPr>
        <w:rFonts w:hint="default"/>
      </w:rPr>
    </w:lvl>
    <w:lvl w:ilvl="4" w:tplc="E8BAB3CC">
      <w:numFmt w:val="bullet"/>
      <w:lvlText w:val="•"/>
      <w:lvlJc w:val="left"/>
      <w:pPr>
        <w:ind w:left="1360" w:hanging="303"/>
      </w:pPr>
      <w:rPr>
        <w:rFonts w:hint="default"/>
      </w:rPr>
    </w:lvl>
    <w:lvl w:ilvl="5" w:tplc="14FEA11A">
      <w:numFmt w:val="bullet"/>
      <w:lvlText w:val="•"/>
      <w:lvlJc w:val="left"/>
      <w:pPr>
        <w:ind w:left="1670" w:hanging="303"/>
      </w:pPr>
      <w:rPr>
        <w:rFonts w:hint="default"/>
      </w:rPr>
    </w:lvl>
    <w:lvl w:ilvl="6" w:tplc="E6222EB2">
      <w:numFmt w:val="bullet"/>
      <w:lvlText w:val="•"/>
      <w:lvlJc w:val="left"/>
      <w:pPr>
        <w:ind w:left="1980" w:hanging="303"/>
      </w:pPr>
      <w:rPr>
        <w:rFonts w:hint="default"/>
      </w:rPr>
    </w:lvl>
    <w:lvl w:ilvl="7" w:tplc="F13C0964">
      <w:numFmt w:val="bullet"/>
      <w:lvlText w:val="•"/>
      <w:lvlJc w:val="left"/>
      <w:pPr>
        <w:ind w:left="2290" w:hanging="303"/>
      </w:pPr>
      <w:rPr>
        <w:rFonts w:hint="default"/>
      </w:rPr>
    </w:lvl>
    <w:lvl w:ilvl="8" w:tplc="B5A63D4C">
      <w:numFmt w:val="bullet"/>
      <w:lvlText w:val="•"/>
      <w:lvlJc w:val="left"/>
      <w:pPr>
        <w:ind w:left="2600" w:hanging="303"/>
      </w:pPr>
      <w:rPr>
        <w:rFonts w:hint="default"/>
      </w:rPr>
    </w:lvl>
  </w:abstractNum>
  <w:abstractNum w:abstractNumId="61" w15:restartNumberingAfterBreak="0">
    <w:nsid w:val="413959C4"/>
    <w:multiLevelType w:val="hybridMultilevel"/>
    <w:tmpl w:val="FFFFFFFF"/>
    <w:lvl w:ilvl="0" w:tplc="F0408FFE">
      <w:numFmt w:val="bullet"/>
      <w:lvlText w:val="-"/>
      <w:lvlJc w:val="left"/>
      <w:pPr>
        <w:ind w:left="411" w:hanging="144"/>
      </w:pPr>
      <w:rPr>
        <w:rFonts w:ascii="Times New Roman" w:eastAsia="Times New Roman" w:hAnsi="Times New Roman" w:hint="default"/>
        <w:w w:val="99"/>
        <w:sz w:val="24"/>
      </w:rPr>
    </w:lvl>
    <w:lvl w:ilvl="1" w:tplc="8DC40A58">
      <w:numFmt w:val="bullet"/>
      <w:lvlText w:val="•"/>
      <w:lvlJc w:val="left"/>
      <w:pPr>
        <w:ind w:left="1460" w:hanging="144"/>
      </w:pPr>
      <w:rPr>
        <w:rFonts w:hint="default"/>
      </w:rPr>
    </w:lvl>
    <w:lvl w:ilvl="2" w:tplc="33187BDE">
      <w:numFmt w:val="bullet"/>
      <w:lvlText w:val="•"/>
      <w:lvlJc w:val="left"/>
      <w:pPr>
        <w:ind w:left="2501" w:hanging="144"/>
      </w:pPr>
      <w:rPr>
        <w:rFonts w:hint="default"/>
      </w:rPr>
    </w:lvl>
    <w:lvl w:ilvl="3" w:tplc="72AE1336">
      <w:numFmt w:val="bullet"/>
      <w:lvlText w:val="•"/>
      <w:lvlJc w:val="left"/>
      <w:pPr>
        <w:ind w:left="3542" w:hanging="144"/>
      </w:pPr>
      <w:rPr>
        <w:rFonts w:hint="default"/>
      </w:rPr>
    </w:lvl>
    <w:lvl w:ilvl="4" w:tplc="4AE83450">
      <w:numFmt w:val="bullet"/>
      <w:lvlText w:val="•"/>
      <w:lvlJc w:val="left"/>
      <w:pPr>
        <w:ind w:left="4583" w:hanging="144"/>
      </w:pPr>
      <w:rPr>
        <w:rFonts w:hint="default"/>
      </w:rPr>
    </w:lvl>
    <w:lvl w:ilvl="5" w:tplc="41FA929A">
      <w:numFmt w:val="bullet"/>
      <w:lvlText w:val="•"/>
      <w:lvlJc w:val="left"/>
      <w:pPr>
        <w:ind w:left="5624" w:hanging="144"/>
      </w:pPr>
      <w:rPr>
        <w:rFonts w:hint="default"/>
      </w:rPr>
    </w:lvl>
    <w:lvl w:ilvl="6" w:tplc="A290F3F8">
      <w:numFmt w:val="bullet"/>
      <w:lvlText w:val="•"/>
      <w:lvlJc w:val="left"/>
      <w:pPr>
        <w:ind w:left="6665" w:hanging="144"/>
      </w:pPr>
      <w:rPr>
        <w:rFonts w:hint="default"/>
      </w:rPr>
    </w:lvl>
    <w:lvl w:ilvl="7" w:tplc="32D69AFA">
      <w:numFmt w:val="bullet"/>
      <w:lvlText w:val="•"/>
      <w:lvlJc w:val="left"/>
      <w:pPr>
        <w:ind w:left="7706" w:hanging="144"/>
      </w:pPr>
      <w:rPr>
        <w:rFonts w:hint="default"/>
      </w:rPr>
    </w:lvl>
    <w:lvl w:ilvl="8" w:tplc="FE9EA3D6">
      <w:numFmt w:val="bullet"/>
      <w:lvlText w:val="•"/>
      <w:lvlJc w:val="left"/>
      <w:pPr>
        <w:ind w:left="8747" w:hanging="144"/>
      </w:pPr>
      <w:rPr>
        <w:rFonts w:hint="default"/>
      </w:rPr>
    </w:lvl>
  </w:abstractNum>
  <w:abstractNum w:abstractNumId="62" w15:restartNumberingAfterBreak="0">
    <w:nsid w:val="43E72FF9"/>
    <w:multiLevelType w:val="hybridMultilevel"/>
    <w:tmpl w:val="FFFFFFFF"/>
    <w:lvl w:ilvl="0" w:tplc="3618B978">
      <w:numFmt w:val="bullet"/>
      <w:lvlText w:val="–"/>
      <w:lvlJc w:val="left"/>
      <w:pPr>
        <w:ind w:left="1673" w:hanging="360"/>
      </w:pPr>
      <w:rPr>
        <w:rFonts w:ascii="Trebuchet MS" w:eastAsia="Times New Roman" w:hAnsi="Trebuchet MS" w:hint="default"/>
        <w:color w:val="221F1F"/>
        <w:w w:val="101"/>
        <w:sz w:val="18"/>
      </w:rPr>
    </w:lvl>
    <w:lvl w:ilvl="1" w:tplc="BE4871D8">
      <w:numFmt w:val="bullet"/>
      <w:lvlText w:val="•"/>
      <w:lvlJc w:val="left"/>
      <w:pPr>
        <w:ind w:left="2550" w:hanging="360"/>
      </w:pPr>
      <w:rPr>
        <w:rFonts w:hint="default"/>
      </w:rPr>
    </w:lvl>
    <w:lvl w:ilvl="2" w:tplc="FC68AF2C">
      <w:numFmt w:val="bullet"/>
      <w:lvlText w:val="•"/>
      <w:lvlJc w:val="left"/>
      <w:pPr>
        <w:ind w:left="3421" w:hanging="360"/>
      </w:pPr>
      <w:rPr>
        <w:rFonts w:hint="default"/>
      </w:rPr>
    </w:lvl>
    <w:lvl w:ilvl="3" w:tplc="CAB079D4">
      <w:numFmt w:val="bullet"/>
      <w:lvlText w:val="•"/>
      <w:lvlJc w:val="left"/>
      <w:pPr>
        <w:ind w:left="4292" w:hanging="360"/>
      </w:pPr>
      <w:rPr>
        <w:rFonts w:hint="default"/>
      </w:rPr>
    </w:lvl>
    <w:lvl w:ilvl="4" w:tplc="364460D4">
      <w:numFmt w:val="bullet"/>
      <w:lvlText w:val="•"/>
      <w:lvlJc w:val="left"/>
      <w:pPr>
        <w:ind w:left="5163" w:hanging="360"/>
      </w:pPr>
      <w:rPr>
        <w:rFonts w:hint="default"/>
      </w:rPr>
    </w:lvl>
    <w:lvl w:ilvl="5" w:tplc="2E062882">
      <w:numFmt w:val="bullet"/>
      <w:lvlText w:val="•"/>
      <w:lvlJc w:val="left"/>
      <w:pPr>
        <w:ind w:left="6034" w:hanging="360"/>
      </w:pPr>
      <w:rPr>
        <w:rFonts w:hint="default"/>
      </w:rPr>
    </w:lvl>
    <w:lvl w:ilvl="6" w:tplc="58D8C3B0">
      <w:numFmt w:val="bullet"/>
      <w:lvlText w:val="•"/>
      <w:lvlJc w:val="left"/>
      <w:pPr>
        <w:ind w:left="6905" w:hanging="360"/>
      </w:pPr>
      <w:rPr>
        <w:rFonts w:hint="default"/>
      </w:rPr>
    </w:lvl>
    <w:lvl w:ilvl="7" w:tplc="DCDEDF96">
      <w:numFmt w:val="bullet"/>
      <w:lvlText w:val="•"/>
      <w:lvlJc w:val="left"/>
      <w:pPr>
        <w:ind w:left="7776" w:hanging="360"/>
      </w:pPr>
      <w:rPr>
        <w:rFonts w:hint="default"/>
      </w:rPr>
    </w:lvl>
    <w:lvl w:ilvl="8" w:tplc="267CA74A">
      <w:numFmt w:val="bullet"/>
      <w:lvlText w:val="•"/>
      <w:lvlJc w:val="left"/>
      <w:pPr>
        <w:ind w:left="8647" w:hanging="360"/>
      </w:pPr>
      <w:rPr>
        <w:rFonts w:hint="default"/>
      </w:rPr>
    </w:lvl>
  </w:abstractNum>
  <w:abstractNum w:abstractNumId="63" w15:restartNumberingAfterBreak="0">
    <w:nsid w:val="446222BA"/>
    <w:multiLevelType w:val="hybridMultilevel"/>
    <w:tmpl w:val="FFFFFFFF"/>
    <w:lvl w:ilvl="0" w:tplc="C4B01148">
      <w:numFmt w:val="bullet"/>
      <w:lvlText w:val="–"/>
      <w:lvlJc w:val="left"/>
      <w:pPr>
        <w:ind w:left="1673" w:hanging="360"/>
      </w:pPr>
      <w:rPr>
        <w:rFonts w:ascii="Trebuchet MS" w:eastAsia="Times New Roman" w:hAnsi="Trebuchet MS" w:hint="default"/>
        <w:color w:val="221F1F"/>
        <w:w w:val="101"/>
        <w:sz w:val="18"/>
      </w:rPr>
    </w:lvl>
    <w:lvl w:ilvl="1" w:tplc="6400EC4C">
      <w:numFmt w:val="bullet"/>
      <w:lvlText w:val="•"/>
      <w:lvlJc w:val="left"/>
      <w:pPr>
        <w:ind w:left="2550" w:hanging="360"/>
      </w:pPr>
      <w:rPr>
        <w:rFonts w:hint="default"/>
      </w:rPr>
    </w:lvl>
    <w:lvl w:ilvl="2" w:tplc="B40A8968">
      <w:numFmt w:val="bullet"/>
      <w:lvlText w:val="•"/>
      <w:lvlJc w:val="left"/>
      <w:pPr>
        <w:ind w:left="3421" w:hanging="360"/>
      </w:pPr>
      <w:rPr>
        <w:rFonts w:hint="default"/>
      </w:rPr>
    </w:lvl>
    <w:lvl w:ilvl="3" w:tplc="E21CC7F8">
      <w:numFmt w:val="bullet"/>
      <w:lvlText w:val="•"/>
      <w:lvlJc w:val="left"/>
      <w:pPr>
        <w:ind w:left="4292" w:hanging="360"/>
      </w:pPr>
      <w:rPr>
        <w:rFonts w:hint="default"/>
      </w:rPr>
    </w:lvl>
    <w:lvl w:ilvl="4" w:tplc="F7A64778">
      <w:numFmt w:val="bullet"/>
      <w:lvlText w:val="•"/>
      <w:lvlJc w:val="left"/>
      <w:pPr>
        <w:ind w:left="5163" w:hanging="360"/>
      </w:pPr>
      <w:rPr>
        <w:rFonts w:hint="default"/>
      </w:rPr>
    </w:lvl>
    <w:lvl w:ilvl="5" w:tplc="525E551C">
      <w:numFmt w:val="bullet"/>
      <w:lvlText w:val="•"/>
      <w:lvlJc w:val="left"/>
      <w:pPr>
        <w:ind w:left="6034" w:hanging="360"/>
      </w:pPr>
      <w:rPr>
        <w:rFonts w:hint="default"/>
      </w:rPr>
    </w:lvl>
    <w:lvl w:ilvl="6" w:tplc="6A941638">
      <w:numFmt w:val="bullet"/>
      <w:lvlText w:val="•"/>
      <w:lvlJc w:val="left"/>
      <w:pPr>
        <w:ind w:left="6905" w:hanging="360"/>
      </w:pPr>
      <w:rPr>
        <w:rFonts w:hint="default"/>
      </w:rPr>
    </w:lvl>
    <w:lvl w:ilvl="7" w:tplc="DA302576">
      <w:numFmt w:val="bullet"/>
      <w:lvlText w:val="•"/>
      <w:lvlJc w:val="left"/>
      <w:pPr>
        <w:ind w:left="7776" w:hanging="360"/>
      </w:pPr>
      <w:rPr>
        <w:rFonts w:hint="default"/>
      </w:rPr>
    </w:lvl>
    <w:lvl w:ilvl="8" w:tplc="666E232E">
      <w:numFmt w:val="bullet"/>
      <w:lvlText w:val="•"/>
      <w:lvlJc w:val="left"/>
      <w:pPr>
        <w:ind w:left="8647" w:hanging="360"/>
      </w:pPr>
      <w:rPr>
        <w:rFonts w:hint="default"/>
      </w:rPr>
    </w:lvl>
  </w:abstractNum>
  <w:abstractNum w:abstractNumId="64" w15:restartNumberingAfterBreak="0">
    <w:nsid w:val="461718B6"/>
    <w:multiLevelType w:val="hybridMultilevel"/>
    <w:tmpl w:val="FFFFFFFF"/>
    <w:lvl w:ilvl="0" w:tplc="75026716">
      <w:numFmt w:val="bullet"/>
      <w:lvlText w:val="—"/>
      <w:lvlJc w:val="left"/>
      <w:pPr>
        <w:ind w:left="120" w:hanging="303"/>
      </w:pPr>
      <w:rPr>
        <w:rFonts w:ascii="Times New Roman" w:eastAsia="Times New Roman" w:hAnsi="Times New Roman" w:hint="default"/>
        <w:w w:val="100"/>
        <w:sz w:val="24"/>
      </w:rPr>
    </w:lvl>
    <w:lvl w:ilvl="1" w:tplc="42529A80">
      <w:numFmt w:val="bullet"/>
      <w:lvlText w:val="•"/>
      <w:lvlJc w:val="left"/>
      <w:pPr>
        <w:ind w:left="430" w:hanging="303"/>
      </w:pPr>
      <w:rPr>
        <w:rFonts w:hint="default"/>
      </w:rPr>
    </w:lvl>
    <w:lvl w:ilvl="2" w:tplc="AC9EDC08">
      <w:numFmt w:val="bullet"/>
      <w:lvlText w:val="•"/>
      <w:lvlJc w:val="left"/>
      <w:pPr>
        <w:ind w:left="740" w:hanging="303"/>
      </w:pPr>
      <w:rPr>
        <w:rFonts w:hint="default"/>
      </w:rPr>
    </w:lvl>
    <w:lvl w:ilvl="3" w:tplc="C66255E4">
      <w:numFmt w:val="bullet"/>
      <w:lvlText w:val="•"/>
      <w:lvlJc w:val="left"/>
      <w:pPr>
        <w:ind w:left="1050" w:hanging="303"/>
      </w:pPr>
      <w:rPr>
        <w:rFonts w:hint="default"/>
      </w:rPr>
    </w:lvl>
    <w:lvl w:ilvl="4" w:tplc="75000222">
      <w:numFmt w:val="bullet"/>
      <w:lvlText w:val="•"/>
      <w:lvlJc w:val="left"/>
      <w:pPr>
        <w:ind w:left="1360" w:hanging="303"/>
      </w:pPr>
      <w:rPr>
        <w:rFonts w:hint="default"/>
      </w:rPr>
    </w:lvl>
    <w:lvl w:ilvl="5" w:tplc="1938FE32">
      <w:numFmt w:val="bullet"/>
      <w:lvlText w:val="•"/>
      <w:lvlJc w:val="left"/>
      <w:pPr>
        <w:ind w:left="1670" w:hanging="303"/>
      </w:pPr>
      <w:rPr>
        <w:rFonts w:hint="default"/>
      </w:rPr>
    </w:lvl>
    <w:lvl w:ilvl="6" w:tplc="7F02D6D6">
      <w:numFmt w:val="bullet"/>
      <w:lvlText w:val="•"/>
      <w:lvlJc w:val="left"/>
      <w:pPr>
        <w:ind w:left="1980" w:hanging="303"/>
      </w:pPr>
      <w:rPr>
        <w:rFonts w:hint="default"/>
      </w:rPr>
    </w:lvl>
    <w:lvl w:ilvl="7" w:tplc="5748DD66">
      <w:numFmt w:val="bullet"/>
      <w:lvlText w:val="•"/>
      <w:lvlJc w:val="left"/>
      <w:pPr>
        <w:ind w:left="2290" w:hanging="303"/>
      </w:pPr>
      <w:rPr>
        <w:rFonts w:hint="default"/>
      </w:rPr>
    </w:lvl>
    <w:lvl w:ilvl="8" w:tplc="261E9416">
      <w:numFmt w:val="bullet"/>
      <w:lvlText w:val="•"/>
      <w:lvlJc w:val="left"/>
      <w:pPr>
        <w:ind w:left="2600" w:hanging="303"/>
      </w:pPr>
      <w:rPr>
        <w:rFonts w:hint="default"/>
      </w:rPr>
    </w:lvl>
  </w:abstractNum>
  <w:abstractNum w:abstractNumId="65" w15:restartNumberingAfterBreak="0">
    <w:nsid w:val="468D4A95"/>
    <w:multiLevelType w:val="hybridMultilevel"/>
    <w:tmpl w:val="FFFFFFFF"/>
    <w:lvl w:ilvl="0" w:tplc="ECC03CBA">
      <w:numFmt w:val="bullet"/>
      <w:lvlText w:val="—"/>
      <w:lvlJc w:val="left"/>
      <w:pPr>
        <w:ind w:left="120" w:hanging="303"/>
      </w:pPr>
      <w:rPr>
        <w:rFonts w:ascii="Times New Roman" w:eastAsia="Times New Roman" w:hAnsi="Times New Roman" w:hint="default"/>
        <w:w w:val="100"/>
        <w:sz w:val="24"/>
      </w:rPr>
    </w:lvl>
    <w:lvl w:ilvl="1" w:tplc="20AE2058">
      <w:numFmt w:val="bullet"/>
      <w:lvlText w:val="•"/>
      <w:lvlJc w:val="left"/>
      <w:pPr>
        <w:ind w:left="430" w:hanging="303"/>
      </w:pPr>
      <w:rPr>
        <w:rFonts w:hint="default"/>
      </w:rPr>
    </w:lvl>
    <w:lvl w:ilvl="2" w:tplc="50B0C496">
      <w:numFmt w:val="bullet"/>
      <w:lvlText w:val="•"/>
      <w:lvlJc w:val="left"/>
      <w:pPr>
        <w:ind w:left="740" w:hanging="303"/>
      </w:pPr>
      <w:rPr>
        <w:rFonts w:hint="default"/>
      </w:rPr>
    </w:lvl>
    <w:lvl w:ilvl="3" w:tplc="5366D474">
      <w:numFmt w:val="bullet"/>
      <w:lvlText w:val="•"/>
      <w:lvlJc w:val="left"/>
      <w:pPr>
        <w:ind w:left="1050" w:hanging="303"/>
      </w:pPr>
      <w:rPr>
        <w:rFonts w:hint="default"/>
      </w:rPr>
    </w:lvl>
    <w:lvl w:ilvl="4" w:tplc="EB3C031A">
      <w:numFmt w:val="bullet"/>
      <w:lvlText w:val="•"/>
      <w:lvlJc w:val="left"/>
      <w:pPr>
        <w:ind w:left="1360" w:hanging="303"/>
      </w:pPr>
      <w:rPr>
        <w:rFonts w:hint="default"/>
      </w:rPr>
    </w:lvl>
    <w:lvl w:ilvl="5" w:tplc="5CC0919A">
      <w:numFmt w:val="bullet"/>
      <w:lvlText w:val="•"/>
      <w:lvlJc w:val="left"/>
      <w:pPr>
        <w:ind w:left="1670" w:hanging="303"/>
      </w:pPr>
      <w:rPr>
        <w:rFonts w:hint="default"/>
      </w:rPr>
    </w:lvl>
    <w:lvl w:ilvl="6" w:tplc="5E60F7B0">
      <w:numFmt w:val="bullet"/>
      <w:lvlText w:val="•"/>
      <w:lvlJc w:val="left"/>
      <w:pPr>
        <w:ind w:left="1980" w:hanging="303"/>
      </w:pPr>
      <w:rPr>
        <w:rFonts w:hint="default"/>
      </w:rPr>
    </w:lvl>
    <w:lvl w:ilvl="7" w:tplc="E1B0D80C">
      <w:numFmt w:val="bullet"/>
      <w:lvlText w:val="•"/>
      <w:lvlJc w:val="left"/>
      <w:pPr>
        <w:ind w:left="2290" w:hanging="303"/>
      </w:pPr>
      <w:rPr>
        <w:rFonts w:hint="default"/>
      </w:rPr>
    </w:lvl>
    <w:lvl w:ilvl="8" w:tplc="DF8C954C">
      <w:numFmt w:val="bullet"/>
      <w:lvlText w:val="•"/>
      <w:lvlJc w:val="left"/>
      <w:pPr>
        <w:ind w:left="2600" w:hanging="303"/>
      </w:pPr>
      <w:rPr>
        <w:rFonts w:hint="default"/>
      </w:rPr>
    </w:lvl>
  </w:abstractNum>
  <w:abstractNum w:abstractNumId="66" w15:restartNumberingAfterBreak="0">
    <w:nsid w:val="48E36844"/>
    <w:multiLevelType w:val="hybridMultilevel"/>
    <w:tmpl w:val="A306A026"/>
    <w:styleLink w:val="WWNum117"/>
    <w:lvl w:ilvl="0" w:tplc="35149C16">
      <w:start w:val="2"/>
      <w:numFmt w:val="upperRoman"/>
      <w:lvlText w:val="%1."/>
      <w:lvlJc w:val="left"/>
      <w:pPr>
        <w:ind w:left="1800" w:hanging="720"/>
      </w:pPr>
      <w:rPr>
        <w:rFonts w:cs="Times New Roman"/>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67" w15:restartNumberingAfterBreak="0">
    <w:nsid w:val="4C4B1BD5"/>
    <w:multiLevelType w:val="hybridMultilevel"/>
    <w:tmpl w:val="EE98FDE6"/>
    <w:styleLink w:val="WWNum119"/>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68" w15:restartNumberingAfterBreak="0">
    <w:nsid w:val="4C9E0E56"/>
    <w:multiLevelType w:val="multilevel"/>
    <w:tmpl w:val="C6EE409E"/>
    <w:lvl w:ilvl="0">
      <w:start w:val="3"/>
      <w:numFmt w:val="decimal"/>
      <w:lvlText w:val="%1"/>
      <w:lvlJc w:val="left"/>
      <w:pPr>
        <w:ind w:left="253" w:hanging="662"/>
      </w:pPr>
      <w:rPr>
        <w:rFonts w:cs="Times New Roman" w:hint="default"/>
      </w:rPr>
    </w:lvl>
    <w:lvl w:ilvl="1">
      <w:start w:val="5"/>
      <w:numFmt w:val="decimal"/>
      <w:lvlText w:val="%1.%2"/>
      <w:lvlJc w:val="left"/>
      <w:pPr>
        <w:ind w:left="253" w:hanging="662"/>
      </w:pPr>
      <w:rPr>
        <w:rFonts w:cs="Times New Roman" w:hint="default"/>
      </w:rPr>
    </w:lvl>
    <w:lvl w:ilvl="2">
      <w:start w:val="1"/>
      <w:numFmt w:val="decimal"/>
      <w:lvlText w:val="%1.%2.%3"/>
      <w:lvlJc w:val="left"/>
      <w:pPr>
        <w:ind w:left="253" w:hanging="662"/>
      </w:pPr>
      <w:rPr>
        <w:rFonts w:ascii="Times New Roman" w:eastAsia="Times New Roman" w:hAnsi="Times New Roman" w:cs="Times New Roman" w:hint="default"/>
        <w:b/>
        <w:bCs/>
        <w:w w:val="100"/>
        <w:sz w:val="24"/>
        <w:szCs w:val="24"/>
      </w:rPr>
    </w:lvl>
    <w:lvl w:ilvl="3">
      <w:numFmt w:val="bullet"/>
      <w:lvlText w:val="•"/>
      <w:lvlJc w:val="left"/>
      <w:pPr>
        <w:ind w:left="3430" w:hanging="662"/>
      </w:pPr>
      <w:rPr>
        <w:rFonts w:hint="default"/>
      </w:rPr>
    </w:lvl>
    <w:lvl w:ilvl="4">
      <w:numFmt w:val="bullet"/>
      <w:lvlText w:val="•"/>
      <w:lvlJc w:val="left"/>
      <w:pPr>
        <w:ind w:left="4487" w:hanging="662"/>
      </w:pPr>
      <w:rPr>
        <w:rFonts w:hint="default"/>
      </w:rPr>
    </w:lvl>
    <w:lvl w:ilvl="5">
      <w:numFmt w:val="bullet"/>
      <w:lvlText w:val="•"/>
      <w:lvlJc w:val="left"/>
      <w:pPr>
        <w:ind w:left="5544" w:hanging="662"/>
      </w:pPr>
      <w:rPr>
        <w:rFonts w:hint="default"/>
      </w:rPr>
    </w:lvl>
    <w:lvl w:ilvl="6">
      <w:numFmt w:val="bullet"/>
      <w:lvlText w:val="•"/>
      <w:lvlJc w:val="left"/>
      <w:pPr>
        <w:ind w:left="6601" w:hanging="662"/>
      </w:pPr>
      <w:rPr>
        <w:rFonts w:hint="default"/>
      </w:rPr>
    </w:lvl>
    <w:lvl w:ilvl="7">
      <w:numFmt w:val="bullet"/>
      <w:lvlText w:val="•"/>
      <w:lvlJc w:val="left"/>
      <w:pPr>
        <w:ind w:left="7658" w:hanging="662"/>
      </w:pPr>
      <w:rPr>
        <w:rFonts w:hint="default"/>
      </w:rPr>
    </w:lvl>
    <w:lvl w:ilvl="8">
      <w:numFmt w:val="bullet"/>
      <w:lvlText w:val="•"/>
      <w:lvlJc w:val="left"/>
      <w:pPr>
        <w:ind w:left="8715" w:hanging="662"/>
      </w:pPr>
      <w:rPr>
        <w:rFonts w:hint="default"/>
      </w:rPr>
    </w:lvl>
  </w:abstractNum>
  <w:abstractNum w:abstractNumId="69" w15:restartNumberingAfterBreak="0">
    <w:nsid w:val="4CCF71C0"/>
    <w:multiLevelType w:val="hybridMultilevel"/>
    <w:tmpl w:val="72A2165E"/>
    <w:styleLink w:val="WWNum17"/>
    <w:lvl w:ilvl="0" w:tplc="04190011">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FC026A1E">
      <w:start w:val="1"/>
      <w:numFmt w:val="decimal"/>
      <w:lvlText w:val="%4."/>
      <w:lvlJc w:val="left"/>
      <w:pPr>
        <w:tabs>
          <w:tab w:val="num" w:pos="2880"/>
        </w:tabs>
        <w:ind w:left="2880" w:hanging="360"/>
      </w:pPr>
      <w:rPr>
        <w:rFonts w:cs="Times New Roman"/>
        <w:b w:val="0"/>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0" w15:restartNumberingAfterBreak="0">
    <w:nsid w:val="4DA3321B"/>
    <w:multiLevelType w:val="hybridMultilevel"/>
    <w:tmpl w:val="FFFFFFFF"/>
    <w:lvl w:ilvl="0" w:tplc="E784563C">
      <w:numFmt w:val="bullet"/>
      <w:lvlText w:val="—"/>
      <w:lvlJc w:val="left"/>
      <w:pPr>
        <w:ind w:left="119" w:hanging="303"/>
      </w:pPr>
      <w:rPr>
        <w:rFonts w:ascii="Times New Roman" w:eastAsia="Times New Roman" w:hAnsi="Times New Roman" w:hint="default"/>
        <w:w w:val="100"/>
        <w:sz w:val="24"/>
      </w:rPr>
    </w:lvl>
    <w:lvl w:ilvl="1" w:tplc="D0FE1E70">
      <w:numFmt w:val="bullet"/>
      <w:lvlText w:val="•"/>
      <w:lvlJc w:val="left"/>
      <w:pPr>
        <w:ind w:left="430" w:hanging="303"/>
      </w:pPr>
      <w:rPr>
        <w:rFonts w:hint="default"/>
      </w:rPr>
    </w:lvl>
    <w:lvl w:ilvl="2" w:tplc="2BE2F12A">
      <w:numFmt w:val="bullet"/>
      <w:lvlText w:val="•"/>
      <w:lvlJc w:val="left"/>
      <w:pPr>
        <w:ind w:left="740" w:hanging="303"/>
      </w:pPr>
      <w:rPr>
        <w:rFonts w:hint="default"/>
      </w:rPr>
    </w:lvl>
    <w:lvl w:ilvl="3" w:tplc="6778DF00">
      <w:numFmt w:val="bullet"/>
      <w:lvlText w:val="•"/>
      <w:lvlJc w:val="left"/>
      <w:pPr>
        <w:ind w:left="1050" w:hanging="303"/>
      </w:pPr>
      <w:rPr>
        <w:rFonts w:hint="default"/>
      </w:rPr>
    </w:lvl>
    <w:lvl w:ilvl="4" w:tplc="B922CD20">
      <w:numFmt w:val="bullet"/>
      <w:lvlText w:val="•"/>
      <w:lvlJc w:val="left"/>
      <w:pPr>
        <w:ind w:left="1360" w:hanging="303"/>
      </w:pPr>
      <w:rPr>
        <w:rFonts w:hint="default"/>
      </w:rPr>
    </w:lvl>
    <w:lvl w:ilvl="5" w:tplc="FE9E76FC">
      <w:numFmt w:val="bullet"/>
      <w:lvlText w:val="•"/>
      <w:lvlJc w:val="left"/>
      <w:pPr>
        <w:ind w:left="1670" w:hanging="303"/>
      </w:pPr>
      <w:rPr>
        <w:rFonts w:hint="default"/>
      </w:rPr>
    </w:lvl>
    <w:lvl w:ilvl="6" w:tplc="1090A6C8">
      <w:numFmt w:val="bullet"/>
      <w:lvlText w:val="•"/>
      <w:lvlJc w:val="left"/>
      <w:pPr>
        <w:ind w:left="1980" w:hanging="303"/>
      </w:pPr>
      <w:rPr>
        <w:rFonts w:hint="default"/>
      </w:rPr>
    </w:lvl>
    <w:lvl w:ilvl="7" w:tplc="D97AD21C">
      <w:numFmt w:val="bullet"/>
      <w:lvlText w:val="•"/>
      <w:lvlJc w:val="left"/>
      <w:pPr>
        <w:ind w:left="2290" w:hanging="303"/>
      </w:pPr>
      <w:rPr>
        <w:rFonts w:hint="default"/>
      </w:rPr>
    </w:lvl>
    <w:lvl w:ilvl="8" w:tplc="0A888736">
      <w:numFmt w:val="bullet"/>
      <w:lvlText w:val="•"/>
      <w:lvlJc w:val="left"/>
      <w:pPr>
        <w:ind w:left="2600" w:hanging="303"/>
      </w:pPr>
      <w:rPr>
        <w:rFonts w:hint="default"/>
      </w:rPr>
    </w:lvl>
  </w:abstractNum>
  <w:abstractNum w:abstractNumId="71" w15:restartNumberingAfterBreak="0">
    <w:nsid w:val="4E4C7B2B"/>
    <w:multiLevelType w:val="hybridMultilevel"/>
    <w:tmpl w:val="FFFFFFFF"/>
    <w:lvl w:ilvl="0" w:tplc="D8ACD932">
      <w:numFmt w:val="bullet"/>
      <w:lvlText w:val="-"/>
      <w:lvlJc w:val="left"/>
      <w:pPr>
        <w:ind w:left="253" w:hanging="164"/>
      </w:pPr>
      <w:rPr>
        <w:rFonts w:ascii="Times New Roman" w:eastAsia="Times New Roman" w:hAnsi="Times New Roman" w:hint="default"/>
        <w:b/>
        <w:i/>
        <w:w w:val="99"/>
        <w:sz w:val="24"/>
      </w:rPr>
    </w:lvl>
    <w:lvl w:ilvl="1" w:tplc="EB107178">
      <w:numFmt w:val="bullet"/>
      <w:lvlText w:val="•"/>
      <w:lvlJc w:val="left"/>
      <w:pPr>
        <w:ind w:left="1316" w:hanging="164"/>
      </w:pPr>
      <w:rPr>
        <w:rFonts w:hint="default"/>
      </w:rPr>
    </w:lvl>
    <w:lvl w:ilvl="2" w:tplc="868EA01C">
      <w:numFmt w:val="bullet"/>
      <w:lvlText w:val="•"/>
      <w:lvlJc w:val="left"/>
      <w:pPr>
        <w:ind w:left="2373" w:hanging="164"/>
      </w:pPr>
      <w:rPr>
        <w:rFonts w:hint="default"/>
      </w:rPr>
    </w:lvl>
    <w:lvl w:ilvl="3" w:tplc="EB26A55E">
      <w:numFmt w:val="bullet"/>
      <w:lvlText w:val="•"/>
      <w:lvlJc w:val="left"/>
      <w:pPr>
        <w:ind w:left="3430" w:hanging="164"/>
      </w:pPr>
      <w:rPr>
        <w:rFonts w:hint="default"/>
      </w:rPr>
    </w:lvl>
    <w:lvl w:ilvl="4" w:tplc="8D1E48A8">
      <w:numFmt w:val="bullet"/>
      <w:lvlText w:val="•"/>
      <w:lvlJc w:val="left"/>
      <w:pPr>
        <w:ind w:left="4487" w:hanging="164"/>
      </w:pPr>
      <w:rPr>
        <w:rFonts w:hint="default"/>
      </w:rPr>
    </w:lvl>
    <w:lvl w:ilvl="5" w:tplc="E8FA4F38">
      <w:numFmt w:val="bullet"/>
      <w:lvlText w:val="•"/>
      <w:lvlJc w:val="left"/>
      <w:pPr>
        <w:ind w:left="5544" w:hanging="164"/>
      </w:pPr>
      <w:rPr>
        <w:rFonts w:hint="default"/>
      </w:rPr>
    </w:lvl>
    <w:lvl w:ilvl="6" w:tplc="A7A4E074">
      <w:numFmt w:val="bullet"/>
      <w:lvlText w:val="•"/>
      <w:lvlJc w:val="left"/>
      <w:pPr>
        <w:ind w:left="6601" w:hanging="164"/>
      </w:pPr>
      <w:rPr>
        <w:rFonts w:hint="default"/>
      </w:rPr>
    </w:lvl>
    <w:lvl w:ilvl="7" w:tplc="70DE9798">
      <w:numFmt w:val="bullet"/>
      <w:lvlText w:val="•"/>
      <w:lvlJc w:val="left"/>
      <w:pPr>
        <w:ind w:left="7658" w:hanging="164"/>
      </w:pPr>
      <w:rPr>
        <w:rFonts w:hint="default"/>
      </w:rPr>
    </w:lvl>
    <w:lvl w:ilvl="8" w:tplc="4EFECC6E">
      <w:numFmt w:val="bullet"/>
      <w:lvlText w:val="•"/>
      <w:lvlJc w:val="left"/>
      <w:pPr>
        <w:ind w:left="8715" w:hanging="164"/>
      </w:pPr>
      <w:rPr>
        <w:rFonts w:hint="default"/>
      </w:rPr>
    </w:lvl>
  </w:abstractNum>
  <w:abstractNum w:abstractNumId="72" w15:restartNumberingAfterBreak="0">
    <w:nsid w:val="50755DBC"/>
    <w:multiLevelType w:val="hybridMultilevel"/>
    <w:tmpl w:val="FFFFFFFF"/>
    <w:lvl w:ilvl="0" w:tplc="70DC42EE">
      <w:numFmt w:val="bullet"/>
      <w:lvlText w:val="–"/>
      <w:lvlJc w:val="left"/>
      <w:pPr>
        <w:ind w:left="295" w:hanging="183"/>
      </w:pPr>
      <w:rPr>
        <w:rFonts w:ascii="Times New Roman" w:eastAsia="Times New Roman" w:hAnsi="Times New Roman" w:hint="default"/>
        <w:w w:val="100"/>
        <w:sz w:val="24"/>
      </w:rPr>
    </w:lvl>
    <w:lvl w:ilvl="1" w:tplc="0338D73E">
      <w:numFmt w:val="bullet"/>
      <w:lvlText w:val="-"/>
      <w:lvlJc w:val="left"/>
      <w:pPr>
        <w:ind w:left="113" w:hanging="217"/>
      </w:pPr>
      <w:rPr>
        <w:rFonts w:ascii="Times New Roman" w:eastAsia="Times New Roman" w:hAnsi="Times New Roman" w:hint="default"/>
        <w:w w:val="99"/>
        <w:sz w:val="24"/>
      </w:rPr>
    </w:lvl>
    <w:lvl w:ilvl="2" w:tplc="ECC6317A">
      <w:numFmt w:val="bullet"/>
      <w:lvlText w:val="•"/>
      <w:lvlJc w:val="left"/>
      <w:pPr>
        <w:ind w:left="1476" w:hanging="217"/>
      </w:pPr>
      <w:rPr>
        <w:rFonts w:hint="default"/>
      </w:rPr>
    </w:lvl>
    <w:lvl w:ilvl="3" w:tplc="75D27840">
      <w:numFmt w:val="bullet"/>
      <w:lvlText w:val="•"/>
      <w:lvlJc w:val="left"/>
      <w:pPr>
        <w:ind w:left="2653" w:hanging="217"/>
      </w:pPr>
      <w:rPr>
        <w:rFonts w:hint="default"/>
      </w:rPr>
    </w:lvl>
    <w:lvl w:ilvl="4" w:tplc="8B7EF692">
      <w:numFmt w:val="bullet"/>
      <w:lvlText w:val="•"/>
      <w:lvlJc w:val="left"/>
      <w:pPr>
        <w:ind w:left="3829" w:hanging="217"/>
      </w:pPr>
      <w:rPr>
        <w:rFonts w:hint="default"/>
      </w:rPr>
    </w:lvl>
    <w:lvl w:ilvl="5" w:tplc="E09C5E9E">
      <w:numFmt w:val="bullet"/>
      <w:lvlText w:val="•"/>
      <w:lvlJc w:val="left"/>
      <w:pPr>
        <w:ind w:left="5006" w:hanging="217"/>
      </w:pPr>
      <w:rPr>
        <w:rFonts w:hint="default"/>
      </w:rPr>
    </w:lvl>
    <w:lvl w:ilvl="6" w:tplc="2EC0CC58">
      <w:numFmt w:val="bullet"/>
      <w:lvlText w:val="•"/>
      <w:lvlJc w:val="left"/>
      <w:pPr>
        <w:ind w:left="6182" w:hanging="217"/>
      </w:pPr>
      <w:rPr>
        <w:rFonts w:hint="default"/>
      </w:rPr>
    </w:lvl>
    <w:lvl w:ilvl="7" w:tplc="F2EC0BB0">
      <w:numFmt w:val="bullet"/>
      <w:lvlText w:val="•"/>
      <w:lvlJc w:val="left"/>
      <w:pPr>
        <w:ind w:left="7359" w:hanging="217"/>
      </w:pPr>
      <w:rPr>
        <w:rFonts w:hint="default"/>
      </w:rPr>
    </w:lvl>
    <w:lvl w:ilvl="8" w:tplc="A20ACCFA">
      <w:numFmt w:val="bullet"/>
      <w:lvlText w:val="•"/>
      <w:lvlJc w:val="left"/>
      <w:pPr>
        <w:ind w:left="8535" w:hanging="217"/>
      </w:pPr>
      <w:rPr>
        <w:rFonts w:hint="default"/>
      </w:rPr>
    </w:lvl>
  </w:abstractNum>
  <w:abstractNum w:abstractNumId="73" w15:restartNumberingAfterBreak="0">
    <w:nsid w:val="519620E1"/>
    <w:multiLevelType w:val="multilevel"/>
    <w:tmpl w:val="3CD412DE"/>
    <w:lvl w:ilvl="0">
      <w:start w:val="3"/>
      <w:numFmt w:val="decimal"/>
      <w:lvlText w:val="%1"/>
      <w:lvlJc w:val="left"/>
      <w:pPr>
        <w:ind w:left="837" w:hanging="504"/>
      </w:pPr>
      <w:rPr>
        <w:rFonts w:cs="Times New Roman" w:hint="default"/>
      </w:rPr>
    </w:lvl>
    <w:lvl w:ilvl="1">
      <w:start w:val="5"/>
      <w:numFmt w:val="decimal"/>
      <w:lvlText w:val="%1.%2"/>
      <w:lvlJc w:val="left"/>
      <w:pPr>
        <w:ind w:left="837" w:hanging="504"/>
      </w:pPr>
      <w:rPr>
        <w:rFonts w:cs="Times New Roman" w:hint="default"/>
      </w:rPr>
    </w:lvl>
    <w:lvl w:ilvl="2">
      <w:start w:val="5"/>
      <w:numFmt w:val="decimal"/>
      <w:lvlText w:val="%1.%2.%3."/>
      <w:lvlJc w:val="left"/>
      <w:pPr>
        <w:ind w:left="837" w:hanging="504"/>
      </w:pPr>
      <w:rPr>
        <w:rFonts w:ascii="Times New Roman" w:eastAsia="Times New Roman" w:hAnsi="Times New Roman" w:cs="Times New Roman" w:hint="default"/>
        <w:spacing w:val="-5"/>
        <w:w w:val="100"/>
        <w:sz w:val="20"/>
        <w:szCs w:val="20"/>
      </w:rPr>
    </w:lvl>
    <w:lvl w:ilvl="3">
      <w:start w:val="1"/>
      <w:numFmt w:val="decimal"/>
      <w:lvlText w:val="%4."/>
      <w:lvlJc w:val="left"/>
      <w:pPr>
        <w:ind w:left="4218" w:hanging="360"/>
      </w:pPr>
      <w:rPr>
        <w:rFonts w:ascii="Times New Roman" w:eastAsia="Times New Roman" w:hAnsi="Times New Roman" w:cs="Times New Roman" w:hint="default"/>
        <w:b/>
        <w:bCs/>
        <w:w w:val="100"/>
        <w:sz w:val="24"/>
        <w:szCs w:val="24"/>
      </w:rPr>
    </w:lvl>
    <w:lvl w:ilvl="4">
      <w:numFmt w:val="bullet"/>
      <w:lvlText w:val="•"/>
      <w:lvlJc w:val="left"/>
      <w:pPr>
        <w:ind w:left="6442" w:hanging="360"/>
      </w:pPr>
      <w:rPr>
        <w:rFonts w:hint="default"/>
      </w:rPr>
    </w:lvl>
    <w:lvl w:ilvl="5">
      <w:numFmt w:val="bullet"/>
      <w:lvlText w:val="•"/>
      <w:lvlJc w:val="left"/>
      <w:pPr>
        <w:ind w:left="7183" w:hanging="360"/>
      </w:pPr>
      <w:rPr>
        <w:rFonts w:hint="default"/>
      </w:rPr>
    </w:lvl>
    <w:lvl w:ilvl="6">
      <w:numFmt w:val="bullet"/>
      <w:lvlText w:val="•"/>
      <w:lvlJc w:val="left"/>
      <w:pPr>
        <w:ind w:left="7924" w:hanging="360"/>
      </w:pPr>
      <w:rPr>
        <w:rFonts w:hint="default"/>
      </w:rPr>
    </w:lvl>
    <w:lvl w:ilvl="7">
      <w:numFmt w:val="bullet"/>
      <w:lvlText w:val="•"/>
      <w:lvlJc w:val="left"/>
      <w:pPr>
        <w:ind w:left="8665" w:hanging="360"/>
      </w:pPr>
      <w:rPr>
        <w:rFonts w:hint="default"/>
      </w:rPr>
    </w:lvl>
    <w:lvl w:ilvl="8">
      <w:numFmt w:val="bullet"/>
      <w:lvlText w:val="•"/>
      <w:lvlJc w:val="left"/>
      <w:pPr>
        <w:ind w:left="9406" w:hanging="360"/>
      </w:pPr>
      <w:rPr>
        <w:rFonts w:hint="default"/>
      </w:rPr>
    </w:lvl>
  </w:abstractNum>
  <w:abstractNum w:abstractNumId="74" w15:restartNumberingAfterBreak="0">
    <w:nsid w:val="53FF1A35"/>
    <w:multiLevelType w:val="hybridMultilevel"/>
    <w:tmpl w:val="FFFFFFFF"/>
    <w:lvl w:ilvl="0" w:tplc="3EB2AAC4">
      <w:numFmt w:val="bullet"/>
      <w:lvlText w:val=""/>
      <w:lvlJc w:val="left"/>
      <w:pPr>
        <w:ind w:left="653" w:hanging="438"/>
      </w:pPr>
      <w:rPr>
        <w:rFonts w:ascii="Symbol" w:eastAsia="Times New Roman" w:hAnsi="Symbol" w:hint="default"/>
        <w:spacing w:val="0"/>
        <w:w w:val="100"/>
      </w:rPr>
    </w:lvl>
    <w:lvl w:ilvl="1" w:tplc="A8869240">
      <w:numFmt w:val="bullet"/>
      <w:lvlText w:val="•"/>
      <w:lvlJc w:val="left"/>
      <w:pPr>
        <w:ind w:left="1697" w:hanging="438"/>
      </w:pPr>
      <w:rPr>
        <w:rFonts w:hint="default"/>
      </w:rPr>
    </w:lvl>
    <w:lvl w:ilvl="2" w:tplc="065C5934">
      <w:numFmt w:val="bullet"/>
      <w:lvlText w:val="•"/>
      <w:lvlJc w:val="left"/>
      <w:pPr>
        <w:ind w:left="2735" w:hanging="438"/>
      </w:pPr>
      <w:rPr>
        <w:rFonts w:hint="default"/>
      </w:rPr>
    </w:lvl>
    <w:lvl w:ilvl="3" w:tplc="9E36E94A">
      <w:numFmt w:val="bullet"/>
      <w:lvlText w:val="•"/>
      <w:lvlJc w:val="left"/>
      <w:pPr>
        <w:ind w:left="3773" w:hanging="438"/>
      </w:pPr>
      <w:rPr>
        <w:rFonts w:hint="default"/>
      </w:rPr>
    </w:lvl>
    <w:lvl w:ilvl="4" w:tplc="79EA64C6">
      <w:numFmt w:val="bullet"/>
      <w:lvlText w:val="•"/>
      <w:lvlJc w:val="left"/>
      <w:pPr>
        <w:ind w:left="4811" w:hanging="438"/>
      </w:pPr>
      <w:rPr>
        <w:rFonts w:hint="default"/>
      </w:rPr>
    </w:lvl>
    <w:lvl w:ilvl="5" w:tplc="9E0A7922">
      <w:numFmt w:val="bullet"/>
      <w:lvlText w:val="•"/>
      <w:lvlJc w:val="left"/>
      <w:pPr>
        <w:ind w:left="5849" w:hanging="438"/>
      </w:pPr>
      <w:rPr>
        <w:rFonts w:hint="default"/>
      </w:rPr>
    </w:lvl>
    <w:lvl w:ilvl="6" w:tplc="7A0203C0">
      <w:numFmt w:val="bullet"/>
      <w:lvlText w:val="•"/>
      <w:lvlJc w:val="left"/>
      <w:pPr>
        <w:ind w:left="6887" w:hanging="438"/>
      </w:pPr>
      <w:rPr>
        <w:rFonts w:hint="default"/>
      </w:rPr>
    </w:lvl>
    <w:lvl w:ilvl="7" w:tplc="173A63A8">
      <w:numFmt w:val="bullet"/>
      <w:lvlText w:val="•"/>
      <w:lvlJc w:val="left"/>
      <w:pPr>
        <w:ind w:left="7925" w:hanging="438"/>
      </w:pPr>
      <w:rPr>
        <w:rFonts w:hint="default"/>
      </w:rPr>
    </w:lvl>
    <w:lvl w:ilvl="8" w:tplc="B470B3BE">
      <w:numFmt w:val="bullet"/>
      <w:lvlText w:val="•"/>
      <w:lvlJc w:val="left"/>
      <w:pPr>
        <w:ind w:left="8963" w:hanging="438"/>
      </w:pPr>
      <w:rPr>
        <w:rFonts w:hint="default"/>
      </w:rPr>
    </w:lvl>
  </w:abstractNum>
  <w:abstractNum w:abstractNumId="75" w15:restartNumberingAfterBreak="0">
    <w:nsid w:val="553B7DCC"/>
    <w:multiLevelType w:val="hybridMultilevel"/>
    <w:tmpl w:val="FFFFFFFF"/>
    <w:lvl w:ilvl="0" w:tplc="C39E2BE4">
      <w:numFmt w:val="bullet"/>
      <w:lvlText w:val="—"/>
      <w:lvlJc w:val="left"/>
      <w:pPr>
        <w:ind w:left="120" w:hanging="303"/>
      </w:pPr>
      <w:rPr>
        <w:rFonts w:ascii="Times New Roman" w:eastAsia="Times New Roman" w:hAnsi="Times New Roman" w:hint="default"/>
        <w:w w:val="100"/>
        <w:sz w:val="24"/>
      </w:rPr>
    </w:lvl>
    <w:lvl w:ilvl="1" w:tplc="17D83AAA">
      <w:numFmt w:val="bullet"/>
      <w:lvlText w:val="•"/>
      <w:lvlJc w:val="left"/>
      <w:pPr>
        <w:ind w:left="430" w:hanging="303"/>
      </w:pPr>
      <w:rPr>
        <w:rFonts w:hint="default"/>
      </w:rPr>
    </w:lvl>
    <w:lvl w:ilvl="2" w:tplc="D71865F4">
      <w:numFmt w:val="bullet"/>
      <w:lvlText w:val="•"/>
      <w:lvlJc w:val="left"/>
      <w:pPr>
        <w:ind w:left="740" w:hanging="303"/>
      </w:pPr>
      <w:rPr>
        <w:rFonts w:hint="default"/>
      </w:rPr>
    </w:lvl>
    <w:lvl w:ilvl="3" w:tplc="BFDCE956">
      <w:numFmt w:val="bullet"/>
      <w:lvlText w:val="•"/>
      <w:lvlJc w:val="left"/>
      <w:pPr>
        <w:ind w:left="1050" w:hanging="303"/>
      </w:pPr>
      <w:rPr>
        <w:rFonts w:hint="default"/>
      </w:rPr>
    </w:lvl>
    <w:lvl w:ilvl="4" w:tplc="0840FC3E">
      <w:numFmt w:val="bullet"/>
      <w:lvlText w:val="•"/>
      <w:lvlJc w:val="left"/>
      <w:pPr>
        <w:ind w:left="1360" w:hanging="303"/>
      </w:pPr>
      <w:rPr>
        <w:rFonts w:hint="default"/>
      </w:rPr>
    </w:lvl>
    <w:lvl w:ilvl="5" w:tplc="9AC0395A">
      <w:numFmt w:val="bullet"/>
      <w:lvlText w:val="•"/>
      <w:lvlJc w:val="left"/>
      <w:pPr>
        <w:ind w:left="1670" w:hanging="303"/>
      </w:pPr>
      <w:rPr>
        <w:rFonts w:hint="default"/>
      </w:rPr>
    </w:lvl>
    <w:lvl w:ilvl="6" w:tplc="8CD2C4C8">
      <w:numFmt w:val="bullet"/>
      <w:lvlText w:val="•"/>
      <w:lvlJc w:val="left"/>
      <w:pPr>
        <w:ind w:left="1980" w:hanging="303"/>
      </w:pPr>
      <w:rPr>
        <w:rFonts w:hint="default"/>
      </w:rPr>
    </w:lvl>
    <w:lvl w:ilvl="7" w:tplc="D0A4E3E8">
      <w:numFmt w:val="bullet"/>
      <w:lvlText w:val="•"/>
      <w:lvlJc w:val="left"/>
      <w:pPr>
        <w:ind w:left="2290" w:hanging="303"/>
      </w:pPr>
      <w:rPr>
        <w:rFonts w:hint="default"/>
      </w:rPr>
    </w:lvl>
    <w:lvl w:ilvl="8" w:tplc="F7F4D252">
      <w:numFmt w:val="bullet"/>
      <w:lvlText w:val="•"/>
      <w:lvlJc w:val="left"/>
      <w:pPr>
        <w:ind w:left="2600" w:hanging="303"/>
      </w:pPr>
      <w:rPr>
        <w:rFonts w:hint="default"/>
      </w:rPr>
    </w:lvl>
  </w:abstractNum>
  <w:abstractNum w:abstractNumId="76" w15:restartNumberingAfterBreak="0">
    <w:nsid w:val="5608467A"/>
    <w:multiLevelType w:val="hybridMultilevel"/>
    <w:tmpl w:val="FFFFFFFF"/>
    <w:lvl w:ilvl="0" w:tplc="E7788A78">
      <w:numFmt w:val="bullet"/>
      <w:lvlText w:val="—"/>
      <w:lvlJc w:val="left"/>
      <w:pPr>
        <w:ind w:left="110" w:hanging="303"/>
      </w:pPr>
      <w:rPr>
        <w:rFonts w:ascii="Times New Roman" w:eastAsia="Times New Roman" w:hAnsi="Times New Roman" w:hint="default"/>
        <w:w w:val="100"/>
        <w:sz w:val="24"/>
      </w:rPr>
    </w:lvl>
    <w:lvl w:ilvl="1" w:tplc="8872EA76">
      <w:numFmt w:val="bullet"/>
      <w:lvlText w:val="•"/>
      <w:lvlJc w:val="left"/>
      <w:pPr>
        <w:ind w:left="532" w:hanging="303"/>
      </w:pPr>
      <w:rPr>
        <w:rFonts w:hint="default"/>
      </w:rPr>
    </w:lvl>
    <w:lvl w:ilvl="2" w:tplc="4384A04C">
      <w:numFmt w:val="bullet"/>
      <w:lvlText w:val="•"/>
      <w:lvlJc w:val="left"/>
      <w:pPr>
        <w:ind w:left="944" w:hanging="303"/>
      </w:pPr>
      <w:rPr>
        <w:rFonts w:hint="default"/>
      </w:rPr>
    </w:lvl>
    <w:lvl w:ilvl="3" w:tplc="1BE8E3B0">
      <w:numFmt w:val="bullet"/>
      <w:lvlText w:val="•"/>
      <w:lvlJc w:val="left"/>
      <w:pPr>
        <w:ind w:left="1356" w:hanging="303"/>
      </w:pPr>
      <w:rPr>
        <w:rFonts w:hint="default"/>
      </w:rPr>
    </w:lvl>
    <w:lvl w:ilvl="4" w:tplc="889EA43A">
      <w:numFmt w:val="bullet"/>
      <w:lvlText w:val="•"/>
      <w:lvlJc w:val="left"/>
      <w:pPr>
        <w:ind w:left="1768" w:hanging="303"/>
      </w:pPr>
      <w:rPr>
        <w:rFonts w:hint="default"/>
      </w:rPr>
    </w:lvl>
    <w:lvl w:ilvl="5" w:tplc="D71249F6">
      <w:numFmt w:val="bullet"/>
      <w:lvlText w:val="•"/>
      <w:lvlJc w:val="left"/>
      <w:pPr>
        <w:ind w:left="2180" w:hanging="303"/>
      </w:pPr>
      <w:rPr>
        <w:rFonts w:hint="default"/>
      </w:rPr>
    </w:lvl>
    <w:lvl w:ilvl="6" w:tplc="FA201F18">
      <w:numFmt w:val="bullet"/>
      <w:lvlText w:val="•"/>
      <w:lvlJc w:val="left"/>
      <w:pPr>
        <w:ind w:left="2592" w:hanging="303"/>
      </w:pPr>
      <w:rPr>
        <w:rFonts w:hint="default"/>
      </w:rPr>
    </w:lvl>
    <w:lvl w:ilvl="7" w:tplc="49828782">
      <w:numFmt w:val="bullet"/>
      <w:lvlText w:val="•"/>
      <w:lvlJc w:val="left"/>
      <w:pPr>
        <w:ind w:left="3004" w:hanging="303"/>
      </w:pPr>
      <w:rPr>
        <w:rFonts w:hint="default"/>
      </w:rPr>
    </w:lvl>
    <w:lvl w:ilvl="8" w:tplc="271E07C2">
      <w:numFmt w:val="bullet"/>
      <w:lvlText w:val="•"/>
      <w:lvlJc w:val="left"/>
      <w:pPr>
        <w:ind w:left="3416" w:hanging="303"/>
      </w:pPr>
      <w:rPr>
        <w:rFonts w:hint="default"/>
      </w:rPr>
    </w:lvl>
  </w:abstractNum>
  <w:abstractNum w:abstractNumId="77" w15:restartNumberingAfterBreak="0">
    <w:nsid w:val="580C1E81"/>
    <w:multiLevelType w:val="hybridMultilevel"/>
    <w:tmpl w:val="FFFFFFFF"/>
    <w:lvl w:ilvl="0" w:tplc="EDCA0708">
      <w:numFmt w:val="bullet"/>
      <w:lvlText w:val="-"/>
      <w:lvlJc w:val="left"/>
      <w:pPr>
        <w:ind w:left="113" w:hanging="149"/>
      </w:pPr>
      <w:rPr>
        <w:rFonts w:ascii="Times New Roman" w:eastAsia="Times New Roman" w:hAnsi="Times New Roman" w:hint="default"/>
        <w:w w:val="99"/>
        <w:sz w:val="24"/>
      </w:rPr>
    </w:lvl>
    <w:lvl w:ilvl="1" w:tplc="20B4E79A">
      <w:numFmt w:val="bullet"/>
      <w:lvlText w:val="•"/>
      <w:lvlJc w:val="left"/>
      <w:pPr>
        <w:ind w:left="1196" w:hanging="149"/>
      </w:pPr>
      <w:rPr>
        <w:rFonts w:hint="default"/>
      </w:rPr>
    </w:lvl>
    <w:lvl w:ilvl="2" w:tplc="A08A5C50">
      <w:numFmt w:val="bullet"/>
      <w:lvlText w:val="•"/>
      <w:lvlJc w:val="left"/>
      <w:pPr>
        <w:ind w:left="2273" w:hanging="149"/>
      </w:pPr>
      <w:rPr>
        <w:rFonts w:hint="default"/>
      </w:rPr>
    </w:lvl>
    <w:lvl w:ilvl="3" w:tplc="F850D05A">
      <w:numFmt w:val="bullet"/>
      <w:lvlText w:val="•"/>
      <w:lvlJc w:val="left"/>
      <w:pPr>
        <w:ind w:left="3350" w:hanging="149"/>
      </w:pPr>
      <w:rPr>
        <w:rFonts w:hint="default"/>
      </w:rPr>
    </w:lvl>
    <w:lvl w:ilvl="4" w:tplc="888A9AF2">
      <w:numFmt w:val="bullet"/>
      <w:lvlText w:val="•"/>
      <w:lvlJc w:val="left"/>
      <w:pPr>
        <w:ind w:left="4427" w:hanging="149"/>
      </w:pPr>
      <w:rPr>
        <w:rFonts w:hint="default"/>
      </w:rPr>
    </w:lvl>
    <w:lvl w:ilvl="5" w:tplc="C2DAB21A">
      <w:numFmt w:val="bullet"/>
      <w:lvlText w:val="•"/>
      <w:lvlJc w:val="left"/>
      <w:pPr>
        <w:ind w:left="5504" w:hanging="149"/>
      </w:pPr>
      <w:rPr>
        <w:rFonts w:hint="default"/>
      </w:rPr>
    </w:lvl>
    <w:lvl w:ilvl="6" w:tplc="234ECB0E">
      <w:numFmt w:val="bullet"/>
      <w:lvlText w:val="•"/>
      <w:lvlJc w:val="left"/>
      <w:pPr>
        <w:ind w:left="6581" w:hanging="149"/>
      </w:pPr>
      <w:rPr>
        <w:rFonts w:hint="default"/>
      </w:rPr>
    </w:lvl>
    <w:lvl w:ilvl="7" w:tplc="8E0E33CC">
      <w:numFmt w:val="bullet"/>
      <w:lvlText w:val="•"/>
      <w:lvlJc w:val="left"/>
      <w:pPr>
        <w:ind w:left="7658" w:hanging="149"/>
      </w:pPr>
      <w:rPr>
        <w:rFonts w:hint="default"/>
      </w:rPr>
    </w:lvl>
    <w:lvl w:ilvl="8" w:tplc="9A52C4FE">
      <w:numFmt w:val="bullet"/>
      <w:lvlText w:val="•"/>
      <w:lvlJc w:val="left"/>
      <w:pPr>
        <w:ind w:left="8735" w:hanging="149"/>
      </w:pPr>
      <w:rPr>
        <w:rFonts w:hint="default"/>
      </w:rPr>
    </w:lvl>
  </w:abstractNum>
  <w:abstractNum w:abstractNumId="78" w15:restartNumberingAfterBreak="0">
    <w:nsid w:val="58382AE7"/>
    <w:multiLevelType w:val="multilevel"/>
    <w:tmpl w:val="11EC0E3E"/>
    <w:styleLink w:val="WWNum13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A967052"/>
    <w:multiLevelType w:val="multilevel"/>
    <w:tmpl w:val="3350F8AA"/>
    <w:lvl w:ilvl="0">
      <w:start w:val="2"/>
      <w:numFmt w:val="decimal"/>
      <w:lvlText w:val="%1"/>
      <w:lvlJc w:val="left"/>
      <w:pPr>
        <w:ind w:left="3128" w:hanging="422"/>
      </w:pPr>
      <w:rPr>
        <w:rFonts w:cs="Times New Roman" w:hint="default"/>
      </w:rPr>
    </w:lvl>
    <w:lvl w:ilvl="1">
      <w:start w:val="1"/>
      <w:numFmt w:val="decimal"/>
      <w:lvlText w:val="%1.%2."/>
      <w:lvlJc w:val="left"/>
      <w:pPr>
        <w:ind w:left="3128" w:hanging="422"/>
      </w:pPr>
      <w:rPr>
        <w:rFonts w:ascii="Times New Roman" w:eastAsia="Times New Roman" w:hAnsi="Times New Roman" w:cs="Times New Roman" w:hint="default"/>
        <w:b/>
        <w:bCs/>
        <w:w w:val="100"/>
        <w:sz w:val="24"/>
        <w:szCs w:val="24"/>
      </w:rPr>
    </w:lvl>
    <w:lvl w:ilvl="2">
      <w:numFmt w:val="bullet"/>
      <w:lvlText w:val="•"/>
      <w:lvlJc w:val="left"/>
      <w:pPr>
        <w:ind w:left="4661" w:hanging="422"/>
      </w:pPr>
      <w:rPr>
        <w:rFonts w:hint="default"/>
      </w:rPr>
    </w:lvl>
    <w:lvl w:ilvl="3">
      <w:numFmt w:val="bullet"/>
      <w:lvlText w:val="•"/>
      <w:lvlJc w:val="left"/>
      <w:pPr>
        <w:ind w:left="5432" w:hanging="422"/>
      </w:pPr>
      <w:rPr>
        <w:rFonts w:hint="default"/>
      </w:rPr>
    </w:lvl>
    <w:lvl w:ilvl="4">
      <w:numFmt w:val="bullet"/>
      <w:lvlText w:val="•"/>
      <w:lvlJc w:val="left"/>
      <w:pPr>
        <w:ind w:left="6203" w:hanging="422"/>
      </w:pPr>
      <w:rPr>
        <w:rFonts w:hint="default"/>
      </w:rPr>
    </w:lvl>
    <w:lvl w:ilvl="5">
      <w:numFmt w:val="bullet"/>
      <w:lvlText w:val="•"/>
      <w:lvlJc w:val="left"/>
      <w:pPr>
        <w:ind w:left="6974" w:hanging="422"/>
      </w:pPr>
      <w:rPr>
        <w:rFonts w:hint="default"/>
      </w:rPr>
    </w:lvl>
    <w:lvl w:ilvl="6">
      <w:numFmt w:val="bullet"/>
      <w:lvlText w:val="•"/>
      <w:lvlJc w:val="left"/>
      <w:pPr>
        <w:ind w:left="7745" w:hanging="422"/>
      </w:pPr>
      <w:rPr>
        <w:rFonts w:hint="default"/>
      </w:rPr>
    </w:lvl>
    <w:lvl w:ilvl="7">
      <w:numFmt w:val="bullet"/>
      <w:lvlText w:val="•"/>
      <w:lvlJc w:val="left"/>
      <w:pPr>
        <w:ind w:left="8516" w:hanging="422"/>
      </w:pPr>
      <w:rPr>
        <w:rFonts w:hint="default"/>
      </w:rPr>
    </w:lvl>
    <w:lvl w:ilvl="8">
      <w:numFmt w:val="bullet"/>
      <w:lvlText w:val="•"/>
      <w:lvlJc w:val="left"/>
      <w:pPr>
        <w:ind w:left="9287" w:hanging="422"/>
      </w:pPr>
      <w:rPr>
        <w:rFonts w:hint="default"/>
      </w:rPr>
    </w:lvl>
  </w:abstractNum>
  <w:abstractNum w:abstractNumId="80" w15:restartNumberingAfterBreak="0">
    <w:nsid w:val="5ADE50D7"/>
    <w:multiLevelType w:val="multilevel"/>
    <w:tmpl w:val="333E2CCE"/>
    <w:lvl w:ilvl="0">
      <w:start w:val="1"/>
      <w:numFmt w:val="decimal"/>
      <w:lvlText w:val="%1"/>
      <w:lvlJc w:val="left"/>
      <w:pPr>
        <w:ind w:left="1213" w:hanging="879"/>
      </w:pPr>
      <w:rPr>
        <w:rFonts w:cs="Times New Roman" w:hint="default"/>
      </w:rPr>
    </w:lvl>
    <w:lvl w:ilvl="1">
      <w:start w:val="2"/>
      <w:numFmt w:val="decimal"/>
      <w:lvlText w:val="%1.%2"/>
      <w:lvlJc w:val="left"/>
      <w:pPr>
        <w:ind w:left="1213" w:hanging="879"/>
      </w:pPr>
      <w:rPr>
        <w:rFonts w:ascii="Times New Roman" w:eastAsia="Times New Roman" w:hAnsi="Times New Roman" w:cs="Times New Roman" w:hint="default"/>
        <w:b/>
        <w:bCs/>
        <w:w w:val="100"/>
        <w:sz w:val="20"/>
        <w:szCs w:val="20"/>
      </w:rPr>
    </w:lvl>
    <w:lvl w:ilvl="2">
      <w:start w:val="1"/>
      <w:numFmt w:val="decimal"/>
      <w:lvlText w:val="%1.%2.%3"/>
      <w:lvlJc w:val="left"/>
      <w:pPr>
        <w:ind w:left="1213" w:hanging="879"/>
      </w:pPr>
      <w:rPr>
        <w:rFonts w:ascii="Times New Roman" w:eastAsia="Times New Roman" w:hAnsi="Times New Roman" w:cs="Times New Roman" w:hint="default"/>
        <w:b/>
        <w:bCs/>
        <w:spacing w:val="-5"/>
        <w:w w:val="100"/>
        <w:sz w:val="20"/>
        <w:szCs w:val="20"/>
      </w:rPr>
    </w:lvl>
    <w:lvl w:ilvl="3">
      <w:numFmt w:val="bullet"/>
      <w:lvlText w:val="•"/>
      <w:lvlJc w:val="left"/>
      <w:pPr>
        <w:ind w:left="4120" w:hanging="879"/>
      </w:pPr>
      <w:rPr>
        <w:rFonts w:hint="default"/>
      </w:rPr>
    </w:lvl>
    <w:lvl w:ilvl="4">
      <w:numFmt w:val="bullet"/>
      <w:lvlText w:val="•"/>
      <w:lvlJc w:val="left"/>
      <w:pPr>
        <w:ind w:left="5087" w:hanging="879"/>
      </w:pPr>
      <w:rPr>
        <w:rFonts w:hint="default"/>
      </w:rPr>
    </w:lvl>
    <w:lvl w:ilvl="5">
      <w:numFmt w:val="bullet"/>
      <w:lvlText w:val="•"/>
      <w:lvlJc w:val="left"/>
      <w:pPr>
        <w:ind w:left="6054" w:hanging="879"/>
      </w:pPr>
      <w:rPr>
        <w:rFonts w:hint="default"/>
      </w:rPr>
    </w:lvl>
    <w:lvl w:ilvl="6">
      <w:numFmt w:val="bullet"/>
      <w:lvlText w:val="•"/>
      <w:lvlJc w:val="left"/>
      <w:pPr>
        <w:ind w:left="7021" w:hanging="879"/>
      </w:pPr>
      <w:rPr>
        <w:rFonts w:hint="default"/>
      </w:rPr>
    </w:lvl>
    <w:lvl w:ilvl="7">
      <w:numFmt w:val="bullet"/>
      <w:lvlText w:val="•"/>
      <w:lvlJc w:val="left"/>
      <w:pPr>
        <w:ind w:left="7988" w:hanging="879"/>
      </w:pPr>
      <w:rPr>
        <w:rFonts w:hint="default"/>
      </w:rPr>
    </w:lvl>
    <w:lvl w:ilvl="8">
      <w:numFmt w:val="bullet"/>
      <w:lvlText w:val="•"/>
      <w:lvlJc w:val="left"/>
      <w:pPr>
        <w:ind w:left="8955" w:hanging="879"/>
      </w:pPr>
      <w:rPr>
        <w:rFonts w:hint="default"/>
      </w:rPr>
    </w:lvl>
  </w:abstractNum>
  <w:abstractNum w:abstractNumId="81" w15:restartNumberingAfterBreak="0">
    <w:nsid w:val="5D9014DE"/>
    <w:multiLevelType w:val="hybridMultilevel"/>
    <w:tmpl w:val="FFFFFFFF"/>
    <w:lvl w:ilvl="0" w:tplc="854E718A">
      <w:numFmt w:val="bullet"/>
      <w:lvlText w:val="-"/>
      <w:lvlJc w:val="left"/>
      <w:pPr>
        <w:ind w:left="113" w:hanging="159"/>
      </w:pPr>
      <w:rPr>
        <w:rFonts w:ascii="Times New Roman" w:eastAsia="Times New Roman" w:hAnsi="Times New Roman" w:hint="default"/>
        <w:w w:val="99"/>
        <w:sz w:val="24"/>
      </w:rPr>
    </w:lvl>
    <w:lvl w:ilvl="1" w:tplc="2C38DE12">
      <w:numFmt w:val="bullet"/>
      <w:lvlText w:val="•"/>
      <w:lvlJc w:val="left"/>
      <w:pPr>
        <w:ind w:left="1196" w:hanging="159"/>
      </w:pPr>
      <w:rPr>
        <w:rFonts w:hint="default"/>
      </w:rPr>
    </w:lvl>
    <w:lvl w:ilvl="2" w:tplc="13E4601C">
      <w:numFmt w:val="bullet"/>
      <w:lvlText w:val="•"/>
      <w:lvlJc w:val="left"/>
      <w:pPr>
        <w:ind w:left="2273" w:hanging="159"/>
      </w:pPr>
      <w:rPr>
        <w:rFonts w:hint="default"/>
      </w:rPr>
    </w:lvl>
    <w:lvl w:ilvl="3" w:tplc="A7A2626C">
      <w:numFmt w:val="bullet"/>
      <w:lvlText w:val="•"/>
      <w:lvlJc w:val="left"/>
      <w:pPr>
        <w:ind w:left="3350" w:hanging="159"/>
      </w:pPr>
      <w:rPr>
        <w:rFonts w:hint="default"/>
      </w:rPr>
    </w:lvl>
    <w:lvl w:ilvl="4" w:tplc="3304AB0A">
      <w:numFmt w:val="bullet"/>
      <w:lvlText w:val="•"/>
      <w:lvlJc w:val="left"/>
      <w:pPr>
        <w:ind w:left="4427" w:hanging="159"/>
      </w:pPr>
      <w:rPr>
        <w:rFonts w:hint="default"/>
      </w:rPr>
    </w:lvl>
    <w:lvl w:ilvl="5" w:tplc="181C67E8">
      <w:numFmt w:val="bullet"/>
      <w:lvlText w:val="•"/>
      <w:lvlJc w:val="left"/>
      <w:pPr>
        <w:ind w:left="5504" w:hanging="159"/>
      </w:pPr>
      <w:rPr>
        <w:rFonts w:hint="default"/>
      </w:rPr>
    </w:lvl>
    <w:lvl w:ilvl="6" w:tplc="D03AC85A">
      <w:numFmt w:val="bullet"/>
      <w:lvlText w:val="•"/>
      <w:lvlJc w:val="left"/>
      <w:pPr>
        <w:ind w:left="6581" w:hanging="159"/>
      </w:pPr>
      <w:rPr>
        <w:rFonts w:hint="default"/>
      </w:rPr>
    </w:lvl>
    <w:lvl w:ilvl="7" w:tplc="B6D463EE">
      <w:numFmt w:val="bullet"/>
      <w:lvlText w:val="•"/>
      <w:lvlJc w:val="left"/>
      <w:pPr>
        <w:ind w:left="7658" w:hanging="159"/>
      </w:pPr>
      <w:rPr>
        <w:rFonts w:hint="default"/>
      </w:rPr>
    </w:lvl>
    <w:lvl w:ilvl="8" w:tplc="041034C8">
      <w:numFmt w:val="bullet"/>
      <w:lvlText w:val="•"/>
      <w:lvlJc w:val="left"/>
      <w:pPr>
        <w:ind w:left="8735" w:hanging="159"/>
      </w:pPr>
      <w:rPr>
        <w:rFonts w:hint="default"/>
      </w:rPr>
    </w:lvl>
  </w:abstractNum>
  <w:abstractNum w:abstractNumId="82" w15:restartNumberingAfterBreak="0">
    <w:nsid w:val="5D9264D7"/>
    <w:multiLevelType w:val="hybridMultilevel"/>
    <w:tmpl w:val="FFFFFFFF"/>
    <w:lvl w:ilvl="0" w:tplc="D6B47604">
      <w:numFmt w:val="bullet"/>
      <w:lvlText w:val=""/>
      <w:lvlJc w:val="left"/>
      <w:pPr>
        <w:ind w:left="824" w:hanging="361"/>
      </w:pPr>
      <w:rPr>
        <w:rFonts w:ascii="Symbol" w:eastAsia="Times New Roman" w:hAnsi="Symbol" w:hint="default"/>
        <w:w w:val="100"/>
        <w:sz w:val="24"/>
      </w:rPr>
    </w:lvl>
    <w:lvl w:ilvl="1" w:tplc="164E004E">
      <w:numFmt w:val="bullet"/>
      <w:lvlText w:val="•"/>
      <w:lvlJc w:val="left"/>
      <w:pPr>
        <w:ind w:left="1826" w:hanging="361"/>
      </w:pPr>
      <w:rPr>
        <w:rFonts w:hint="default"/>
      </w:rPr>
    </w:lvl>
    <w:lvl w:ilvl="2" w:tplc="26F007B0">
      <w:numFmt w:val="bullet"/>
      <w:lvlText w:val="•"/>
      <w:lvlJc w:val="left"/>
      <w:pPr>
        <w:ind w:left="2833" w:hanging="361"/>
      </w:pPr>
      <w:rPr>
        <w:rFonts w:hint="default"/>
      </w:rPr>
    </w:lvl>
    <w:lvl w:ilvl="3" w:tplc="357E79CE">
      <w:numFmt w:val="bullet"/>
      <w:lvlText w:val="•"/>
      <w:lvlJc w:val="left"/>
      <w:pPr>
        <w:ind w:left="3840" w:hanging="361"/>
      </w:pPr>
      <w:rPr>
        <w:rFonts w:hint="default"/>
      </w:rPr>
    </w:lvl>
    <w:lvl w:ilvl="4" w:tplc="5676778A">
      <w:numFmt w:val="bullet"/>
      <w:lvlText w:val="•"/>
      <w:lvlJc w:val="left"/>
      <w:pPr>
        <w:ind w:left="4847" w:hanging="361"/>
      </w:pPr>
      <w:rPr>
        <w:rFonts w:hint="default"/>
      </w:rPr>
    </w:lvl>
    <w:lvl w:ilvl="5" w:tplc="72907E5E">
      <w:numFmt w:val="bullet"/>
      <w:lvlText w:val="•"/>
      <w:lvlJc w:val="left"/>
      <w:pPr>
        <w:ind w:left="5854" w:hanging="361"/>
      </w:pPr>
      <w:rPr>
        <w:rFonts w:hint="default"/>
      </w:rPr>
    </w:lvl>
    <w:lvl w:ilvl="6" w:tplc="4A7E42D4">
      <w:numFmt w:val="bullet"/>
      <w:lvlText w:val="•"/>
      <w:lvlJc w:val="left"/>
      <w:pPr>
        <w:ind w:left="6861" w:hanging="361"/>
      </w:pPr>
      <w:rPr>
        <w:rFonts w:hint="default"/>
      </w:rPr>
    </w:lvl>
    <w:lvl w:ilvl="7" w:tplc="1DE2E81C">
      <w:numFmt w:val="bullet"/>
      <w:lvlText w:val="•"/>
      <w:lvlJc w:val="left"/>
      <w:pPr>
        <w:ind w:left="7868" w:hanging="361"/>
      </w:pPr>
      <w:rPr>
        <w:rFonts w:hint="default"/>
      </w:rPr>
    </w:lvl>
    <w:lvl w:ilvl="8" w:tplc="1E4CB316">
      <w:numFmt w:val="bullet"/>
      <w:lvlText w:val="•"/>
      <w:lvlJc w:val="left"/>
      <w:pPr>
        <w:ind w:left="8875" w:hanging="361"/>
      </w:pPr>
      <w:rPr>
        <w:rFonts w:hint="default"/>
      </w:rPr>
    </w:lvl>
  </w:abstractNum>
  <w:abstractNum w:abstractNumId="83" w15:restartNumberingAfterBreak="0">
    <w:nsid w:val="5E0F3089"/>
    <w:multiLevelType w:val="hybridMultilevel"/>
    <w:tmpl w:val="FFFFFFFF"/>
    <w:lvl w:ilvl="0" w:tplc="8E388298">
      <w:numFmt w:val="bullet"/>
      <w:lvlText w:val="—"/>
      <w:lvlJc w:val="left"/>
      <w:pPr>
        <w:ind w:left="120" w:hanging="303"/>
      </w:pPr>
      <w:rPr>
        <w:rFonts w:ascii="Times New Roman" w:eastAsia="Times New Roman" w:hAnsi="Times New Roman" w:hint="default"/>
        <w:w w:val="100"/>
        <w:sz w:val="24"/>
      </w:rPr>
    </w:lvl>
    <w:lvl w:ilvl="1" w:tplc="8B0E1BEE">
      <w:numFmt w:val="bullet"/>
      <w:lvlText w:val="•"/>
      <w:lvlJc w:val="left"/>
      <w:pPr>
        <w:ind w:left="430" w:hanging="303"/>
      </w:pPr>
      <w:rPr>
        <w:rFonts w:hint="default"/>
      </w:rPr>
    </w:lvl>
    <w:lvl w:ilvl="2" w:tplc="F44E0244">
      <w:numFmt w:val="bullet"/>
      <w:lvlText w:val="•"/>
      <w:lvlJc w:val="left"/>
      <w:pPr>
        <w:ind w:left="740" w:hanging="303"/>
      </w:pPr>
      <w:rPr>
        <w:rFonts w:hint="default"/>
      </w:rPr>
    </w:lvl>
    <w:lvl w:ilvl="3" w:tplc="64A8D580">
      <w:numFmt w:val="bullet"/>
      <w:lvlText w:val="•"/>
      <w:lvlJc w:val="left"/>
      <w:pPr>
        <w:ind w:left="1050" w:hanging="303"/>
      </w:pPr>
      <w:rPr>
        <w:rFonts w:hint="default"/>
      </w:rPr>
    </w:lvl>
    <w:lvl w:ilvl="4" w:tplc="1E9E09AC">
      <w:numFmt w:val="bullet"/>
      <w:lvlText w:val="•"/>
      <w:lvlJc w:val="left"/>
      <w:pPr>
        <w:ind w:left="1360" w:hanging="303"/>
      </w:pPr>
      <w:rPr>
        <w:rFonts w:hint="default"/>
      </w:rPr>
    </w:lvl>
    <w:lvl w:ilvl="5" w:tplc="7A7207A0">
      <w:numFmt w:val="bullet"/>
      <w:lvlText w:val="•"/>
      <w:lvlJc w:val="left"/>
      <w:pPr>
        <w:ind w:left="1670" w:hanging="303"/>
      </w:pPr>
      <w:rPr>
        <w:rFonts w:hint="default"/>
      </w:rPr>
    </w:lvl>
    <w:lvl w:ilvl="6" w:tplc="02B8B5AA">
      <w:numFmt w:val="bullet"/>
      <w:lvlText w:val="•"/>
      <w:lvlJc w:val="left"/>
      <w:pPr>
        <w:ind w:left="1980" w:hanging="303"/>
      </w:pPr>
      <w:rPr>
        <w:rFonts w:hint="default"/>
      </w:rPr>
    </w:lvl>
    <w:lvl w:ilvl="7" w:tplc="C8365E24">
      <w:numFmt w:val="bullet"/>
      <w:lvlText w:val="•"/>
      <w:lvlJc w:val="left"/>
      <w:pPr>
        <w:ind w:left="2290" w:hanging="303"/>
      </w:pPr>
      <w:rPr>
        <w:rFonts w:hint="default"/>
      </w:rPr>
    </w:lvl>
    <w:lvl w:ilvl="8" w:tplc="0A70DF08">
      <w:numFmt w:val="bullet"/>
      <w:lvlText w:val="•"/>
      <w:lvlJc w:val="left"/>
      <w:pPr>
        <w:ind w:left="2600" w:hanging="303"/>
      </w:pPr>
      <w:rPr>
        <w:rFonts w:hint="default"/>
      </w:rPr>
    </w:lvl>
  </w:abstractNum>
  <w:abstractNum w:abstractNumId="84" w15:restartNumberingAfterBreak="0">
    <w:nsid w:val="5F4F23FA"/>
    <w:multiLevelType w:val="hybridMultilevel"/>
    <w:tmpl w:val="FFFFFFFF"/>
    <w:lvl w:ilvl="0" w:tplc="DB167EC2">
      <w:numFmt w:val="bullet"/>
      <w:lvlText w:val=""/>
      <w:lvlJc w:val="left"/>
      <w:pPr>
        <w:ind w:left="253" w:hanging="687"/>
      </w:pPr>
      <w:rPr>
        <w:rFonts w:ascii="Wingdings" w:eastAsia="Times New Roman" w:hAnsi="Wingdings" w:hint="default"/>
        <w:w w:val="100"/>
        <w:sz w:val="24"/>
      </w:rPr>
    </w:lvl>
    <w:lvl w:ilvl="1" w:tplc="51D83F3A">
      <w:numFmt w:val="bullet"/>
      <w:lvlText w:val="•"/>
      <w:lvlJc w:val="left"/>
      <w:pPr>
        <w:ind w:left="1316" w:hanging="687"/>
      </w:pPr>
      <w:rPr>
        <w:rFonts w:hint="default"/>
      </w:rPr>
    </w:lvl>
    <w:lvl w:ilvl="2" w:tplc="E954BCF0">
      <w:numFmt w:val="bullet"/>
      <w:lvlText w:val="•"/>
      <w:lvlJc w:val="left"/>
      <w:pPr>
        <w:ind w:left="2373" w:hanging="687"/>
      </w:pPr>
      <w:rPr>
        <w:rFonts w:hint="default"/>
      </w:rPr>
    </w:lvl>
    <w:lvl w:ilvl="3" w:tplc="E49E1798">
      <w:numFmt w:val="bullet"/>
      <w:lvlText w:val="•"/>
      <w:lvlJc w:val="left"/>
      <w:pPr>
        <w:ind w:left="3430" w:hanging="687"/>
      </w:pPr>
      <w:rPr>
        <w:rFonts w:hint="default"/>
      </w:rPr>
    </w:lvl>
    <w:lvl w:ilvl="4" w:tplc="69C63552">
      <w:numFmt w:val="bullet"/>
      <w:lvlText w:val="•"/>
      <w:lvlJc w:val="left"/>
      <w:pPr>
        <w:ind w:left="4487" w:hanging="687"/>
      </w:pPr>
      <w:rPr>
        <w:rFonts w:hint="default"/>
      </w:rPr>
    </w:lvl>
    <w:lvl w:ilvl="5" w:tplc="F66E83FC">
      <w:numFmt w:val="bullet"/>
      <w:lvlText w:val="•"/>
      <w:lvlJc w:val="left"/>
      <w:pPr>
        <w:ind w:left="5544" w:hanging="687"/>
      </w:pPr>
      <w:rPr>
        <w:rFonts w:hint="default"/>
      </w:rPr>
    </w:lvl>
    <w:lvl w:ilvl="6" w:tplc="046E2B08">
      <w:numFmt w:val="bullet"/>
      <w:lvlText w:val="•"/>
      <w:lvlJc w:val="left"/>
      <w:pPr>
        <w:ind w:left="6601" w:hanging="687"/>
      </w:pPr>
      <w:rPr>
        <w:rFonts w:hint="default"/>
      </w:rPr>
    </w:lvl>
    <w:lvl w:ilvl="7" w:tplc="41943750">
      <w:numFmt w:val="bullet"/>
      <w:lvlText w:val="•"/>
      <w:lvlJc w:val="left"/>
      <w:pPr>
        <w:ind w:left="7658" w:hanging="687"/>
      </w:pPr>
      <w:rPr>
        <w:rFonts w:hint="default"/>
      </w:rPr>
    </w:lvl>
    <w:lvl w:ilvl="8" w:tplc="70C83732">
      <w:numFmt w:val="bullet"/>
      <w:lvlText w:val="•"/>
      <w:lvlJc w:val="left"/>
      <w:pPr>
        <w:ind w:left="8715" w:hanging="687"/>
      </w:pPr>
      <w:rPr>
        <w:rFonts w:hint="default"/>
      </w:rPr>
    </w:lvl>
  </w:abstractNum>
  <w:abstractNum w:abstractNumId="85" w15:restartNumberingAfterBreak="0">
    <w:nsid w:val="5F575C44"/>
    <w:multiLevelType w:val="multilevel"/>
    <w:tmpl w:val="CFA45C36"/>
    <w:styleLink w:val="WWNum13"/>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1E721F6"/>
    <w:multiLevelType w:val="hybridMultilevel"/>
    <w:tmpl w:val="FFFFFFFF"/>
    <w:lvl w:ilvl="0" w:tplc="09D0CD88">
      <w:numFmt w:val="bullet"/>
      <w:lvlText w:val="-"/>
      <w:lvlJc w:val="left"/>
      <w:pPr>
        <w:ind w:left="113" w:hanging="217"/>
      </w:pPr>
      <w:rPr>
        <w:rFonts w:ascii="Times New Roman" w:eastAsia="Times New Roman" w:hAnsi="Times New Roman" w:hint="default"/>
        <w:w w:val="99"/>
        <w:sz w:val="24"/>
      </w:rPr>
    </w:lvl>
    <w:lvl w:ilvl="1" w:tplc="86CEF2E0">
      <w:numFmt w:val="bullet"/>
      <w:lvlText w:val="•"/>
      <w:lvlJc w:val="left"/>
      <w:pPr>
        <w:ind w:left="1196" w:hanging="217"/>
      </w:pPr>
      <w:rPr>
        <w:rFonts w:hint="default"/>
      </w:rPr>
    </w:lvl>
    <w:lvl w:ilvl="2" w:tplc="2F2AAD88">
      <w:numFmt w:val="bullet"/>
      <w:lvlText w:val="•"/>
      <w:lvlJc w:val="left"/>
      <w:pPr>
        <w:ind w:left="2273" w:hanging="217"/>
      </w:pPr>
      <w:rPr>
        <w:rFonts w:hint="default"/>
      </w:rPr>
    </w:lvl>
    <w:lvl w:ilvl="3" w:tplc="C5921E76">
      <w:numFmt w:val="bullet"/>
      <w:lvlText w:val="•"/>
      <w:lvlJc w:val="left"/>
      <w:pPr>
        <w:ind w:left="3350" w:hanging="217"/>
      </w:pPr>
      <w:rPr>
        <w:rFonts w:hint="default"/>
      </w:rPr>
    </w:lvl>
    <w:lvl w:ilvl="4" w:tplc="1304E036">
      <w:numFmt w:val="bullet"/>
      <w:lvlText w:val="•"/>
      <w:lvlJc w:val="left"/>
      <w:pPr>
        <w:ind w:left="4427" w:hanging="217"/>
      </w:pPr>
      <w:rPr>
        <w:rFonts w:hint="default"/>
      </w:rPr>
    </w:lvl>
    <w:lvl w:ilvl="5" w:tplc="F4701702">
      <w:numFmt w:val="bullet"/>
      <w:lvlText w:val="•"/>
      <w:lvlJc w:val="left"/>
      <w:pPr>
        <w:ind w:left="5504" w:hanging="217"/>
      </w:pPr>
      <w:rPr>
        <w:rFonts w:hint="default"/>
      </w:rPr>
    </w:lvl>
    <w:lvl w:ilvl="6" w:tplc="FD9E1894">
      <w:numFmt w:val="bullet"/>
      <w:lvlText w:val="•"/>
      <w:lvlJc w:val="left"/>
      <w:pPr>
        <w:ind w:left="6581" w:hanging="217"/>
      </w:pPr>
      <w:rPr>
        <w:rFonts w:hint="default"/>
      </w:rPr>
    </w:lvl>
    <w:lvl w:ilvl="7" w:tplc="34EA4C4C">
      <w:numFmt w:val="bullet"/>
      <w:lvlText w:val="•"/>
      <w:lvlJc w:val="left"/>
      <w:pPr>
        <w:ind w:left="7658" w:hanging="217"/>
      </w:pPr>
      <w:rPr>
        <w:rFonts w:hint="default"/>
      </w:rPr>
    </w:lvl>
    <w:lvl w:ilvl="8" w:tplc="4EAA379A">
      <w:numFmt w:val="bullet"/>
      <w:lvlText w:val="•"/>
      <w:lvlJc w:val="left"/>
      <w:pPr>
        <w:ind w:left="8735" w:hanging="217"/>
      </w:pPr>
      <w:rPr>
        <w:rFonts w:hint="default"/>
      </w:rPr>
    </w:lvl>
  </w:abstractNum>
  <w:abstractNum w:abstractNumId="87" w15:restartNumberingAfterBreak="0">
    <w:nsid w:val="62714785"/>
    <w:multiLevelType w:val="hybridMultilevel"/>
    <w:tmpl w:val="FFFFFFFF"/>
    <w:lvl w:ilvl="0" w:tplc="DE16A998">
      <w:numFmt w:val="bullet"/>
      <w:lvlText w:val="—"/>
      <w:lvlJc w:val="left"/>
      <w:pPr>
        <w:ind w:left="109" w:hanging="303"/>
      </w:pPr>
      <w:rPr>
        <w:rFonts w:ascii="Times New Roman" w:eastAsia="Times New Roman" w:hAnsi="Times New Roman" w:hint="default"/>
        <w:w w:val="100"/>
        <w:sz w:val="24"/>
      </w:rPr>
    </w:lvl>
    <w:lvl w:ilvl="1" w:tplc="A5A43764">
      <w:numFmt w:val="bullet"/>
      <w:lvlText w:val="•"/>
      <w:lvlJc w:val="left"/>
      <w:pPr>
        <w:ind w:left="454" w:hanging="303"/>
      </w:pPr>
      <w:rPr>
        <w:rFonts w:hint="default"/>
      </w:rPr>
    </w:lvl>
    <w:lvl w:ilvl="2" w:tplc="4C8E6470">
      <w:numFmt w:val="bullet"/>
      <w:lvlText w:val="•"/>
      <w:lvlJc w:val="left"/>
      <w:pPr>
        <w:ind w:left="808" w:hanging="303"/>
      </w:pPr>
      <w:rPr>
        <w:rFonts w:hint="default"/>
      </w:rPr>
    </w:lvl>
    <w:lvl w:ilvl="3" w:tplc="9162CCBC">
      <w:numFmt w:val="bullet"/>
      <w:lvlText w:val="•"/>
      <w:lvlJc w:val="left"/>
      <w:pPr>
        <w:ind w:left="1162" w:hanging="303"/>
      </w:pPr>
      <w:rPr>
        <w:rFonts w:hint="default"/>
      </w:rPr>
    </w:lvl>
    <w:lvl w:ilvl="4" w:tplc="FBA8169C">
      <w:numFmt w:val="bullet"/>
      <w:lvlText w:val="•"/>
      <w:lvlJc w:val="left"/>
      <w:pPr>
        <w:ind w:left="1516" w:hanging="303"/>
      </w:pPr>
      <w:rPr>
        <w:rFonts w:hint="default"/>
      </w:rPr>
    </w:lvl>
    <w:lvl w:ilvl="5" w:tplc="BB1CC46C">
      <w:numFmt w:val="bullet"/>
      <w:lvlText w:val="•"/>
      <w:lvlJc w:val="left"/>
      <w:pPr>
        <w:ind w:left="1870" w:hanging="303"/>
      </w:pPr>
      <w:rPr>
        <w:rFonts w:hint="default"/>
      </w:rPr>
    </w:lvl>
    <w:lvl w:ilvl="6" w:tplc="F544F110">
      <w:numFmt w:val="bullet"/>
      <w:lvlText w:val="•"/>
      <w:lvlJc w:val="left"/>
      <w:pPr>
        <w:ind w:left="2224" w:hanging="303"/>
      </w:pPr>
      <w:rPr>
        <w:rFonts w:hint="default"/>
      </w:rPr>
    </w:lvl>
    <w:lvl w:ilvl="7" w:tplc="74BA74CA">
      <w:numFmt w:val="bullet"/>
      <w:lvlText w:val="•"/>
      <w:lvlJc w:val="left"/>
      <w:pPr>
        <w:ind w:left="2578" w:hanging="303"/>
      </w:pPr>
      <w:rPr>
        <w:rFonts w:hint="default"/>
      </w:rPr>
    </w:lvl>
    <w:lvl w:ilvl="8" w:tplc="FD6E05EC">
      <w:numFmt w:val="bullet"/>
      <w:lvlText w:val="•"/>
      <w:lvlJc w:val="left"/>
      <w:pPr>
        <w:ind w:left="2932" w:hanging="303"/>
      </w:pPr>
      <w:rPr>
        <w:rFonts w:hint="default"/>
      </w:rPr>
    </w:lvl>
  </w:abstractNum>
  <w:abstractNum w:abstractNumId="88" w15:restartNumberingAfterBreak="0">
    <w:nsid w:val="62C915EF"/>
    <w:multiLevelType w:val="hybridMultilevel"/>
    <w:tmpl w:val="FFFFFFFF"/>
    <w:lvl w:ilvl="0" w:tplc="3702D01C">
      <w:numFmt w:val="bullet"/>
      <w:lvlText w:val=""/>
      <w:lvlJc w:val="left"/>
      <w:pPr>
        <w:ind w:left="253" w:hanging="341"/>
      </w:pPr>
      <w:rPr>
        <w:rFonts w:ascii="Wingdings" w:eastAsia="Times New Roman" w:hAnsi="Wingdings" w:hint="default"/>
        <w:w w:val="100"/>
        <w:sz w:val="24"/>
      </w:rPr>
    </w:lvl>
    <w:lvl w:ilvl="1" w:tplc="51361ECA">
      <w:numFmt w:val="bullet"/>
      <w:lvlText w:val=""/>
      <w:lvlJc w:val="left"/>
      <w:pPr>
        <w:ind w:left="253" w:hanging="361"/>
      </w:pPr>
      <w:rPr>
        <w:rFonts w:ascii="Symbol" w:eastAsia="Times New Roman" w:hAnsi="Symbol" w:hint="default"/>
        <w:w w:val="100"/>
        <w:sz w:val="24"/>
      </w:rPr>
    </w:lvl>
    <w:lvl w:ilvl="2" w:tplc="91E4510C">
      <w:numFmt w:val="bullet"/>
      <w:lvlText w:val=""/>
      <w:lvlJc w:val="left"/>
      <w:pPr>
        <w:ind w:left="253" w:hanging="586"/>
      </w:pPr>
      <w:rPr>
        <w:rFonts w:ascii="Wingdings" w:eastAsia="Times New Roman" w:hAnsi="Wingdings" w:hint="default"/>
        <w:w w:val="100"/>
        <w:sz w:val="24"/>
      </w:rPr>
    </w:lvl>
    <w:lvl w:ilvl="3" w:tplc="9C6A0D8E">
      <w:numFmt w:val="bullet"/>
      <w:lvlText w:val="•"/>
      <w:lvlJc w:val="left"/>
      <w:pPr>
        <w:ind w:left="3430" w:hanging="586"/>
      </w:pPr>
      <w:rPr>
        <w:rFonts w:hint="default"/>
      </w:rPr>
    </w:lvl>
    <w:lvl w:ilvl="4" w:tplc="3DF685CC">
      <w:numFmt w:val="bullet"/>
      <w:lvlText w:val="•"/>
      <w:lvlJc w:val="left"/>
      <w:pPr>
        <w:ind w:left="4487" w:hanging="586"/>
      </w:pPr>
      <w:rPr>
        <w:rFonts w:hint="default"/>
      </w:rPr>
    </w:lvl>
    <w:lvl w:ilvl="5" w:tplc="7DD4B350">
      <w:numFmt w:val="bullet"/>
      <w:lvlText w:val="•"/>
      <w:lvlJc w:val="left"/>
      <w:pPr>
        <w:ind w:left="5544" w:hanging="586"/>
      </w:pPr>
      <w:rPr>
        <w:rFonts w:hint="default"/>
      </w:rPr>
    </w:lvl>
    <w:lvl w:ilvl="6" w:tplc="72C09012">
      <w:numFmt w:val="bullet"/>
      <w:lvlText w:val="•"/>
      <w:lvlJc w:val="left"/>
      <w:pPr>
        <w:ind w:left="6601" w:hanging="586"/>
      </w:pPr>
      <w:rPr>
        <w:rFonts w:hint="default"/>
      </w:rPr>
    </w:lvl>
    <w:lvl w:ilvl="7" w:tplc="8794B678">
      <w:numFmt w:val="bullet"/>
      <w:lvlText w:val="•"/>
      <w:lvlJc w:val="left"/>
      <w:pPr>
        <w:ind w:left="7658" w:hanging="586"/>
      </w:pPr>
      <w:rPr>
        <w:rFonts w:hint="default"/>
      </w:rPr>
    </w:lvl>
    <w:lvl w:ilvl="8" w:tplc="9FE47EF6">
      <w:numFmt w:val="bullet"/>
      <w:lvlText w:val="•"/>
      <w:lvlJc w:val="left"/>
      <w:pPr>
        <w:ind w:left="8715" w:hanging="586"/>
      </w:pPr>
      <w:rPr>
        <w:rFonts w:hint="default"/>
      </w:rPr>
    </w:lvl>
  </w:abstractNum>
  <w:abstractNum w:abstractNumId="89" w15:restartNumberingAfterBreak="0">
    <w:nsid w:val="62CF5E95"/>
    <w:multiLevelType w:val="multilevel"/>
    <w:tmpl w:val="51D272F6"/>
    <w:lvl w:ilvl="0">
      <w:start w:val="24"/>
      <w:numFmt w:val="decimal"/>
      <w:lvlText w:val="%1"/>
      <w:lvlJc w:val="left"/>
      <w:pPr>
        <w:ind w:left="113" w:hanging="423"/>
      </w:pPr>
      <w:rPr>
        <w:rFonts w:ascii="Times New Roman" w:eastAsia="Times New Roman" w:hAnsi="Times New Roman" w:cs="Times New Roman" w:hint="default"/>
        <w:w w:val="100"/>
        <w:sz w:val="24"/>
        <w:szCs w:val="24"/>
      </w:rPr>
    </w:lvl>
    <w:lvl w:ilvl="1">
      <w:start w:val="1"/>
      <w:numFmt w:val="decimal"/>
      <w:lvlText w:val="%1.%2"/>
      <w:lvlJc w:val="left"/>
      <w:pPr>
        <w:ind w:left="2355" w:hanging="428"/>
      </w:pPr>
      <w:rPr>
        <w:rFonts w:ascii="Times New Roman" w:eastAsia="Times New Roman" w:hAnsi="Times New Roman" w:cs="Times New Roman" w:hint="default"/>
        <w:b/>
        <w:bCs/>
        <w:w w:val="100"/>
        <w:sz w:val="24"/>
        <w:szCs w:val="24"/>
      </w:rPr>
    </w:lvl>
    <w:lvl w:ilvl="2">
      <w:numFmt w:val="bullet"/>
      <w:lvlText w:val="•"/>
      <w:lvlJc w:val="left"/>
      <w:pPr>
        <w:ind w:left="3460" w:hanging="428"/>
      </w:pPr>
      <w:rPr>
        <w:rFonts w:hint="default"/>
      </w:rPr>
    </w:lvl>
    <w:lvl w:ilvl="3">
      <w:numFmt w:val="bullet"/>
      <w:lvlText w:val="•"/>
      <w:lvlJc w:val="left"/>
      <w:pPr>
        <w:ind w:left="4388" w:hanging="428"/>
      </w:pPr>
      <w:rPr>
        <w:rFonts w:hint="default"/>
      </w:rPr>
    </w:lvl>
    <w:lvl w:ilvl="4">
      <w:numFmt w:val="bullet"/>
      <w:lvlText w:val="•"/>
      <w:lvlJc w:val="left"/>
      <w:pPr>
        <w:ind w:left="5317" w:hanging="428"/>
      </w:pPr>
      <w:rPr>
        <w:rFonts w:hint="default"/>
      </w:rPr>
    </w:lvl>
    <w:lvl w:ilvl="5">
      <w:numFmt w:val="bullet"/>
      <w:lvlText w:val="•"/>
      <w:lvlJc w:val="left"/>
      <w:pPr>
        <w:ind w:left="6245" w:hanging="428"/>
      </w:pPr>
      <w:rPr>
        <w:rFonts w:hint="default"/>
      </w:rPr>
    </w:lvl>
    <w:lvl w:ilvl="6">
      <w:numFmt w:val="bullet"/>
      <w:lvlText w:val="•"/>
      <w:lvlJc w:val="left"/>
      <w:pPr>
        <w:ind w:left="7174" w:hanging="428"/>
      </w:pPr>
      <w:rPr>
        <w:rFonts w:hint="default"/>
      </w:rPr>
    </w:lvl>
    <w:lvl w:ilvl="7">
      <w:numFmt w:val="bullet"/>
      <w:lvlText w:val="•"/>
      <w:lvlJc w:val="left"/>
      <w:pPr>
        <w:ind w:left="8103" w:hanging="428"/>
      </w:pPr>
      <w:rPr>
        <w:rFonts w:hint="default"/>
      </w:rPr>
    </w:lvl>
    <w:lvl w:ilvl="8">
      <w:numFmt w:val="bullet"/>
      <w:lvlText w:val="•"/>
      <w:lvlJc w:val="left"/>
      <w:pPr>
        <w:ind w:left="9031" w:hanging="428"/>
      </w:pPr>
      <w:rPr>
        <w:rFonts w:hint="default"/>
      </w:rPr>
    </w:lvl>
  </w:abstractNum>
  <w:abstractNum w:abstractNumId="90" w15:restartNumberingAfterBreak="0">
    <w:nsid w:val="64893213"/>
    <w:multiLevelType w:val="hybridMultilevel"/>
    <w:tmpl w:val="FFFFFFFF"/>
    <w:lvl w:ilvl="0" w:tplc="92844E5E">
      <w:numFmt w:val="bullet"/>
      <w:lvlText w:val="–"/>
      <w:lvlJc w:val="left"/>
      <w:pPr>
        <w:ind w:left="1236" w:hanging="361"/>
      </w:pPr>
      <w:rPr>
        <w:rFonts w:ascii="Trebuchet MS" w:eastAsia="Times New Roman" w:hAnsi="Trebuchet MS" w:hint="default"/>
        <w:color w:val="221F1F"/>
        <w:w w:val="101"/>
        <w:sz w:val="18"/>
      </w:rPr>
    </w:lvl>
    <w:lvl w:ilvl="1" w:tplc="D3E21476">
      <w:numFmt w:val="bullet"/>
      <w:lvlText w:val="•"/>
      <w:lvlJc w:val="left"/>
      <w:pPr>
        <w:ind w:left="2154" w:hanging="361"/>
      </w:pPr>
      <w:rPr>
        <w:rFonts w:hint="default"/>
      </w:rPr>
    </w:lvl>
    <w:lvl w:ilvl="2" w:tplc="31281932">
      <w:numFmt w:val="bullet"/>
      <w:lvlText w:val="•"/>
      <w:lvlJc w:val="left"/>
      <w:pPr>
        <w:ind w:left="3069" w:hanging="361"/>
      </w:pPr>
      <w:rPr>
        <w:rFonts w:hint="default"/>
      </w:rPr>
    </w:lvl>
    <w:lvl w:ilvl="3" w:tplc="02027EC2">
      <w:numFmt w:val="bullet"/>
      <w:lvlText w:val="•"/>
      <w:lvlJc w:val="left"/>
      <w:pPr>
        <w:ind w:left="3984" w:hanging="361"/>
      </w:pPr>
      <w:rPr>
        <w:rFonts w:hint="default"/>
      </w:rPr>
    </w:lvl>
    <w:lvl w:ilvl="4" w:tplc="7FC8B2F0">
      <w:numFmt w:val="bullet"/>
      <w:lvlText w:val="•"/>
      <w:lvlJc w:val="left"/>
      <w:pPr>
        <w:ind w:left="4899" w:hanging="361"/>
      </w:pPr>
      <w:rPr>
        <w:rFonts w:hint="default"/>
      </w:rPr>
    </w:lvl>
    <w:lvl w:ilvl="5" w:tplc="149C2D72">
      <w:numFmt w:val="bullet"/>
      <w:lvlText w:val="•"/>
      <w:lvlJc w:val="left"/>
      <w:pPr>
        <w:ind w:left="5814" w:hanging="361"/>
      </w:pPr>
      <w:rPr>
        <w:rFonts w:hint="default"/>
      </w:rPr>
    </w:lvl>
    <w:lvl w:ilvl="6" w:tplc="CE007B1E">
      <w:numFmt w:val="bullet"/>
      <w:lvlText w:val="•"/>
      <w:lvlJc w:val="left"/>
      <w:pPr>
        <w:ind w:left="6729" w:hanging="361"/>
      </w:pPr>
      <w:rPr>
        <w:rFonts w:hint="default"/>
      </w:rPr>
    </w:lvl>
    <w:lvl w:ilvl="7" w:tplc="AD4851C4">
      <w:numFmt w:val="bullet"/>
      <w:lvlText w:val="•"/>
      <w:lvlJc w:val="left"/>
      <w:pPr>
        <w:ind w:left="7644" w:hanging="361"/>
      </w:pPr>
      <w:rPr>
        <w:rFonts w:hint="default"/>
      </w:rPr>
    </w:lvl>
    <w:lvl w:ilvl="8" w:tplc="374E1696">
      <w:numFmt w:val="bullet"/>
      <w:lvlText w:val="•"/>
      <w:lvlJc w:val="left"/>
      <w:pPr>
        <w:ind w:left="8559" w:hanging="361"/>
      </w:pPr>
      <w:rPr>
        <w:rFonts w:hint="default"/>
      </w:rPr>
    </w:lvl>
  </w:abstractNum>
  <w:abstractNum w:abstractNumId="91" w15:restartNumberingAfterBreak="0">
    <w:nsid w:val="652F0F3A"/>
    <w:multiLevelType w:val="hybridMultilevel"/>
    <w:tmpl w:val="FFFFFFFF"/>
    <w:lvl w:ilvl="0" w:tplc="D1286E92">
      <w:numFmt w:val="bullet"/>
      <w:lvlText w:val=""/>
      <w:lvlJc w:val="left"/>
      <w:pPr>
        <w:ind w:left="253" w:hanging="342"/>
      </w:pPr>
      <w:rPr>
        <w:rFonts w:ascii="Symbol" w:eastAsia="Times New Roman" w:hAnsi="Symbol" w:hint="default"/>
        <w:w w:val="100"/>
        <w:sz w:val="24"/>
      </w:rPr>
    </w:lvl>
    <w:lvl w:ilvl="1" w:tplc="34F053B2">
      <w:numFmt w:val="bullet"/>
      <w:lvlText w:val="•"/>
      <w:lvlJc w:val="left"/>
      <w:pPr>
        <w:ind w:left="1316" w:hanging="342"/>
      </w:pPr>
      <w:rPr>
        <w:rFonts w:hint="default"/>
      </w:rPr>
    </w:lvl>
    <w:lvl w:ilvl="2" w:tplc="6B7CF35C">
      <w:numFmt w:val="bullet"/>
      <w:lvlText w:val="•"/>
      <w:lvlJc w:val="left"/>
      <w:pPr>
        <w:ind w:left="2373" w:hanging="342"/>
      </w:pPr>
      <w:rPr>
        <w:rFonts w:hint="default"/>
      </w:rPr>
    </w:lvl>
    <w:lvl w:ilvl="3" w:tplc="AD6EEAA0">
      <w:numFmt w:val="bullet"/>
      <w:lvlText w:val="•"/>
      <w:lvlJc w:val="left"/>
      <w:pPr>
        <w:ind w:left="3430" w:hanging="342"/>
      </w:pPr>
      <w:rPr>
        <w:rFonts w:hint="default"/>
      </w:rPr>
    </w:lvl>
    <w:lvl w:ilvl="4" w:tplc="A76C8B36">
      <w:numFmt w:val="bullet"/>
      <w:lvlText w:val="•"/>
      <w:lvlJc w:val="left"/>
      <w:pPr>
        <w:ind w:left="4487" w:hanging="342"/>
      </w:pPr>
      <w:rPr>
        <w:rFonts w:hint="default"/>
      </w:rPr>
    </w:lvl>
    <w:lvl w:ilvl="5" w:tplc="0B840FEA">
      <w:numFmt w:val="bullet"/>
      <w:lvlText w:val="•"/>
      <w:lvlJc w:val="left"/>
      <w:pPr>
        <w:ind w:left="5544" w:hanging="342"/>
      </w:pPr>
      <w:rPr>
        <w:rFonts w:hint="default"/>
      </w:rPr>
    </w:lvl>
    <w:lvl w:ilvl="6" w:tplc="F4A85350">
      <w:numFmt w:val="bullet"/>
      <w:lvlText w:val="•"/>
      <w:lvlJc w:val="left"/>
      <w:pPr>
        <w:ind w:left="6601" w:hanging="342"/>
      </w:pPr>
      <w:rPr>
        <w:rFonts w:hint="default"/>
      </w:rPr>
    </w:lvl>
    <w:lvl w:ilvl="7" w:tplc="B38CA50C">
      <w:numFmt w:val="bullet"/>
      <w:lvlText w:val="•"/>
      <w:lvlJc w:val="left"/>
      <w:pPr>
        <w:ind w:left="7658" w:hanging="342"/>
      </w:pPr>
      <w:rPr>
        <w:rFonts w:hint="default"/>
      </w:rPr>
    </w:lvl>
    <w:lvl w:ilvl="8" w:tplc="6A189D44">
      <w:numFmt w:val="bullet"/>
      <w:lvlText w:val="•"/>
      <w:lvlJc w:val="left"/>
      <w:pPr>
        <w:ind w:left="8715" w:hanging="342"/>
      </w:pPr>
      <w:rPr>
        <w:rFonts w:hint="default"/>
      </w:rPr>
    </w:lvl>
  </w:abstractNum>
  <w:abstractNum w:abstractNumId="92" w15:restartNumberingAfterBreak="0">
    <w:nsid w:val="659A08D4"/>
    <w:multiLevelType w:val="hybridMultilevel"/>
    <w:tmpl w:val="FFFFFFFF"/>
    <w:lvl w:ilvl="0" w:tplc="CB7019D2">
      <w:numFmt w:val="bullet"/>
      <w:lvlText w:val=""/>
      <w:lvlJc w:val="left"/>
      <w:pPr>
        <w:ind w:left="253" w:hanging="197"/>
      </w:pPr>
      <w:rPr>
        <w:rFonts w:ascii="Symbol" w:eastAsia="Times New Roman" w:hAnsi="Symbol" w:hint="default"/>
        <w:w w:val="100"/>
        <w:sz w:val="24"/>
      </w:rPr>
    </w:lvl>
    <w:lvl w:ilvl="1" w:tplc="0772F1E8">
      <w:numFmt w:val="bullet"/>
      <w:lvlText w:val=""/>
      <w:lvlJc w:val="left"/>
      <w:pPr>
        <w:ind w:left="253" w:hanging="481"/>
      </w:pPr>
      <w:rPr>
        <w:rFonts w:ascii="Wingdings" w:eastAsia="Times New Roman" w:hAnsi="Wingdings" w:hint="default"/>
        <w:w w:val="100"/>
        <w:sz w:val="24"/>
      </w:rPr>
    </w:lvl>
    <w:lvl w:ilvl="2" w:tplc="D24AD748">
      <w:numFmt w:val="bullet"/>
      <w:lvlText w:val="•"/>
      <w:lvlJc w:val="left"/>
      <w:pPr>
        <w:ind w:left="2373" w:hanging="481"/>
      </w:pPr>
      <w:rPr>
        <w:rFonts w:hint="default"/>
      </w:rPr>
    </w:lvl>
    <w:lvl w:ilvl="3" w:tplc="7730D0D2">
      <w:numFmt w:val="bullet"/>
      <w:lvlText w:val="•"/>
      <w:lvlJc w:val="left"/>
      <w:pPr>
        <w:ind w:left="3430" w:hanging="481"/>
      </w:pPr>
      <w:rPr>
        <w:rFonts w:hint="default"/>
      </w:rPr>
    </w:lvl>
    <w:lvl w:ilvl="4" w:tplc="AA96B64E">
      <w:numFmt w:val="bullet"/>
      <w:lvlText w:val="•"/>
      <w:lvlJc w:val="left"/>
      <w:pPr>
        <w:ind w:left="4487" w:hanging="481"/>
      </w:pPr>
      <w:rPr>
        <w:rFonts w:hint="default"/>
      </w:rPr>
    </w:lvl>
    <w:lvl w:ilvl="5" w:tplc="49E686F4">
      <w:numFmt w:val="bullet"/>
      <w:lvlText w:val="•"/>
      <w:lvlJc w:val="left"/>
      <w:pPr>
        <w:ind w:left="5544" w:hanging="481"/>
      </w:pPr>
      <w:rPr>
        <w:rFonts w:hint="default"/>
      </w:rPr>
    </w:lvl>
    <w:lvl w:ilvl="6" w:tplc="AF98CDA6">
      <w:numFmt w:val="bullet"/>
      <w:lvlText w:val="•"/>
      <w:lvlJc w:val="left"/>
      <w:pPr>
        <w:ind w:left="6601" w:hanging="481"/>
      </w:pPr>
      <w:rPr>
        <w:rFonts w:hint="default"/>
      </w:rPr>
    </w:lvl>
    <w:lvl w:ilvl="7" w:tplc="D72A1DA6">
      <w:numFmt w:val="bullet"/>
      <w:lvlText w:val="•"/>
      <w:lvlJc w:val="left"/>
      <w:pPr>
        <w:ind w:left="7658" w:hanging="481"/>
      </w:pPr>
      <w:rPr>
        <w:rFonts w:hint="default"/>
      </w:rPr>
    </w:lvl>
    <w:lvl w:ilvl="8" w:tplc="DDBABBDA">
      <w:numFmt w:val="bullet"/>
      <w:lvlText w:val="•"/>
      <w:lvlJc w:val="left"/>
      <w:pPr>
        <w:ind w:left="8715" w:hanging="481"/>
      </w:pPr>
      <w:rPr>
        <w:rFonts w:hint="default"/>
      </w:rPr>
    </w:lvl>
  </w:abstractNum>
  <w:abstractNum w:abstractNumId="93" w15:restartNumberingAfterBreak="0">
    <w:nsid w:val="66075B6B"/>
    <w:multiLevelType w:val="multilevel"/>
    <w:tmpl w:val="29CAB29A"/>
    <w:lvl w:ilvl="0">
      <w:start w:val="1"/>
      <w:numFmt w:val="decimal"/>
      <w:lvlText w:val="%1."/>
      <w:lvlJc w:val="left"/>
      <w:pPr>
        <w:ind w:left="360" w:hanging="360"/>
      </w:pPr>
      <w:rPr>
        <w:rFonts w:cs="Times New Roman"/>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94" w15:restartNumberingAfterBreak="0">
    <w:nsid w:val="661320D2"/>
    <w:multiLevelType w:val="multilevel"/>
    <w:tmpl w:val="C0BA2F4C"/>
    <w:lvl w:ilvl="0">
      <w:start w:val="3"/>
      <w:numFmt w:val="decimal"/>
      <w:lvlText w:val="%1"/>
      <w:lvlJc w:val="left"/>
      <w:pPr>
        <w:ind w:left="4075" w:hanging="422"/>
      </w:pPr>
      <w:rPr>
        <w:rFonts w:cs="Times New Roman" w:hint="default"/>
      </w:rPr>
    </w:lvl>
    <w:lvl w:ilvl="1">
      <w:start w:val="1"/>
      <w:numFmt w:val="decimal"/>
      <w:lvlText w:val="%1.%2."/>
      <w:lvlJc w:val="left"/>
      <w:pPr>
        <w:ind w:left="4075" w:hanging="422"/>
      </w:pPr>
      <w:rPr>
        <w:rFonts w:ascii="Times New Roman" w:eastAsia="Times New Roman" w:hAnsi="Times New Roman" w:cs="Times New Roman" w:hint="default"/>
        <w:b/>
        <w:bCs/>
        <w:w w:val="100"/>
        <w:sz w:val="24"/>
        <w:szCs w:val="24"/>
      </w:rPr>
    </w:lvl>
    <w:lvl w:ilvl="2">
      <w:numFmt w:val="bullet"/>
      <w:lvlText w:val="•"/>
      <w:lvlJc w:val="left"/>
      <w:pPr>
        <w:ind w:left="5429" w:hanging="422"/>
      </w:pPr>
      <w:rPr>
        <w:rFonts w:hint="default"/>
      </w:rPr>
    </w:lvl>
    <w:lvl w:ilvl="3">
      <w:numFmt w:val="bullet"/>
      <w:lvlText w:val="•"/>
      <w:lvlJc w:val="left"/>
      <w:pPr>
        <w:ind w:left="6104" w:hanging="422"/>
      </w:pPr>
      <w:rPr>
        <w:rFonts w:hint="default"/>
      </w:rPr>
    </w:lvl>
    <w:lvl w:ilvl="4">
      <w:numFmt w:val="bullet"/>
      <w:lvlText w:val="•"/>
      <w:lvlJc w:val="left"/>
      <w:pPr>
        <w:ind w:left="6779" w:hanging="422"/>
      </w:pPr>
      <w:rPr>
        <w:rFonts w:hint="default"/>
      </w:rPr>
    </w:lvl>
    <w:lvl w:ilvl="5">
      <w:numFmt w:val="bullet"/>
      <w:lvlText w:val="•"/>
      <w:lvlJc w:val="left"/>
      <w:pPr>
        <w:ind w:left="7454" w:hanging="422"/>
      </w:pPr>
      <w:rPr>
        <w:rFonts w:hint="default"/>
      </w:rPr>
    </w:lvl>
    <w:lvl w:ilvl="6">
      <w:numFmt w:val="bullet"/>
      <w:lvlText w:val="•"/>
      <w:lvlJc w:val="left"/>
      <w:pPr>
        <w:ind w:left="8129" w:hanging="422"/>
      </w:pPr>
      <w:rPr>
        <w:rFonts w:hint="default"/>
      </w:rPr>
    </w:lvl>
    <w:lvl w:ilvl="7">
      <w:numFmt w:val="bullet"/>
      <w:lvlText w:val="•"/>
      <w:lvlJc w:val="left"/>
      <w:pPr>
        <w:ind w:left="8804" w:hanging="422"/>
      </w:pPr>
      <w:rPr>
        <w:rFonts w:hint="default"/>
      </w:rPr>
    </w:lvl>
    <w:lvl w:ilvl="8">
      <w:numFmt w:val="bullet"/>
      <w:lvlText w:val="•"/>
      <w:lvlJc w:val="left"/>
      <w:pPr>
        <w:ind w:left="9479" w:hanging="422"/>
      </w:pPr>
      <w:rPr>
        <w:rFonts w:hint="default"/>
      </w:rPr>
    </w:lvl>
  </w:abstractNum>
  <w:abstractNum w:abstractNumId="95" w15:restartNumberingAfterBreak="0">
    <w:nsid w:val="66E06C3C"/>
    <w:multiLevelType w:val="hybridMultilevel"/>
    <w:tmpl w:val="FFFFFFFF"/>
    <w:lvl w:ilvl="0" w:tplc="2566197E">
      <w:numFmt w:val="bullet"/>
      <w:lvlText w:val="—"/>
      <w:lvlJc w:val="left"/>
      <w:pPr>
        <w:ind w:left="109" w:hanging="366"/>
      </w:pPr>
      <w:rPr>
        <w:rFonts w:ascii="Times New Roman" w:eastAsia="Times New Roman" w:hAnsi="Times New Roman" w:hint="default"/>
        <w:w w:val="100"/>
        <w:sz w:val="24"/>
      </w:rPr>
    </w:lvl>
    <w:lvl w:ilvl="1" w:tplc="41DA9CF6">
      <w:numFmt w:val="bullet"/>
      <w:lvlText w:val="•"/>
      <w:lvlJc w:val="left"/>
      <w:pPr>
        <w:ind w:left="454" w:hanging="366"/>
      </w:pPr>
      <w:rPr>
        <w:rFonts w:hint="default"/>
      </w:rPr>
    </w:lvl>
    <w:lvl w:ilvl="2" w:tplc="F90CC6EE">
      <w:numFmt w:val="bullet"/>
      <w:lvlText w:val="•"/>
      <w:lvlJc w:val="left"/>
      <w:pPr>
        <w:ind w:left="808" w:hanging="366"/>
      </w:pPr>
      <w:rPr>
        <w:rFonts w:hint="default"/>
      </w:rPr>
    </w:lvl>
    <w:lvl w:ilvl="3" w:tplc="24123F04">
      <w:numFmt w:val="bullet"/>
      <w:lvlText w:val="•"/>
      <w:lvlJc w:val="left"/>
      <w:pPr>
        <w:ind w:left="1162" w:hanging="366"/>
      </w:pPr>
      <w:rPr>
        <w:rFonts w:hint="default"/>
      </w:rPr>
    </w:lvl>
    <w:lvl w:ilvl="4" w:tplc="E0A6F492">
      <w:numFmt w:val="bullet"/>
      <w:lvlText w:val="•"/>
      <w:lvlJc w:val="left"/>
      <w:pPr>
        <w:ind w:left="1516" w:hanging="366"/>
      </w:pPr>
      <w:rPr>
        <w:rFonts w:hint="default"/>
      </w:rPr>
    </w:lvl>
    <w:lvl w:ilvl="5" w:tplc="39E68BEC">
      <w:numFmt w:val="bullet"/>
      <w:lvlText w:val="•"/>
      <w:lvlJc w:val="left"/>
      <w:pPr>
        <w:ind w:left="1870" w:hanging="366"/>
      </w:pPr>
      <w:rPr>
        <w:rFonts w:hint="default"/>
      </w:rPr>
    </w:lvl>
    <w:lvl w:ilvl="6" w:tplc="7F100966">
      <w:numFmt w:val="bullet"/>
      <w:lvlText w:val="•"/>
      <w:lvlJc w:val="left"/>
      <w:pPr>
        <w:ind w:left="2224" w:hanging="366"/>
      </w:pPr>
      <w:rPr>
        <w:rFonts w:hint="default"/>
      </w:rPr>
    </w:lvl>
    <w:lvl w:ilvl="7" w:tplc="054CA4DE">
      <w:numFmt w:val="bullet"/>
      <w:lvlText w:val="•"/>
      <w:lvlJc w:val="left"/>
      <w:pPr>
        <w:ind w:left="2578" w:hanging="366"/>
      </w:pPr>
      <w:rPr>
        <w:rFonts w:hint="default"/>
      </w:rPr>
    </w:lvl>
    <w:lvl w:ilvl="8" w:tplc="4E78CA74">
      <w:numFmt w:val="bullet"/>
      <w:lvlText w:val="•"/>
      <w:lvlJc w:val="left"/>
      <w:pPr>
        <w:ind w:left="2932" w:hanging="366"/>
      </w:pPr>
      <w:rPr>
        <w:rFonts w:hint="default"/>
      </w:rPr>
    </w:lvl>
  </w:abstractNum>
  <w:abstractNum w:abstractNumId="96" w15:restartNumberingAfterBreak="0">
    <w:nsid w:val="67835FB1"/>
    <w:multiLevelType w:val="multilevel"/>
    <w:tmpl w:val="F010170E"/>
    <w:lvl w:ilvl="0">
      <w:start w:val="2"/>
      <w:numFmt w:val="decimal"/>
      <w:lvlText w:val="%1"/>
      <w:lvlJc w:val="left"/>
      <w:pPr>
        <w:ind w:left="554" w:hanging="442"/>
      </w:pPr>
      <w:rPr>
        <w:rFonts w:ascii="Times New Roman" w:eastAsia="Times New Roman" w:hAnsi="Times New Roman" w:cs="Times New Roman" w:hint="default"/>
        <w:b/>
        <w:bCs/>
        <w:i/>
        <w:iCs/>
        <w:w w:val="100"/>
        <w:sz w:val="24"/>
        <w:szCs w:val="24"/>
      </w:rPr>
    </w:lvl>
    <w:lvl w:ilvl="1">
      <w:start w:val="1"/>
      <w:numFmt w:val="decimal"/>
      <w:lvlText w:val="%1.%2"/>
      <w:lvlJc w:val="left"/>
      <w:pPr>
        <w:ind w:left="1213" w:hanging="879"/>
      </w:pPr>
      <w:rPr>
        <w:rFonts w:ascii="Times New Roman" w:eastAsia="Times New Roman" w:hAnsi="Times New Roman" w:cs="Times New Roman" w:hint="default"/>
        <w:b/>
        <w:bCs/>
        <w:w w:val="100"/>
        <w:sz w:val="20"/>
        <w:szCs w:val="20"/>
      </w:rPr>
    </w:lvl>
    <w:lvl w:ilvl="2">
      <w:start w:val="1"/>
      <w:numFmt w:val="decimal"/>
      <w:lvlText w:val="%1.%2.%3"/>
      <w:lvlJc w:val="left"/>
      <w:pPr>
        <w:ind w:left="1058" w:hanging="504"/>
      </w:pPr>
      <w:rPr>
        <w:rFonts w:ascii="Times New Roman" w:eastAsia="Times New Roman" w:hAnsi="Times New Roman" w:cs="Times New Roman" w:hint="default"/>
        <w:spacing w:val="-5"/>
        <w:w w:val="100"/>
        <w:sz w:val="20"/>
        <w:szCs w:val="20"/>
      </w:rPr>
    </w:lvl>
    <w:lvl w:ilvl="3">
      <w:numFmt w:val="bullet"/>
      <w:lvlText w:val="•"/>
      <w:lvlJc w:val="left"/>
      <w:pPr>
        <w:ind w:left="2428" w:hanging="504"/>
      </w:pPr>
      <w:rPr>
        <w:rFonts w:hint="default"/>
      </w:rPr>
    </w:lvl>
    <w:lvl w:ilvl="4">
      <w:numFmt w:val="bullet"/>
      <w:lvlText w:val="•"/>
      <w:lvlJc w:val="left"/>
      <w:pPr>
        <w:ind w:left="3637" w:hanging="504"/>
      </w:pPr>
      <w:rPr>
        <w:rFonts w:hint="default"/>
      </w:rPr>
    </w:lvl>
    <w:lvl w:ilvl="5">
      <w:numFmt w:val="bullet"/>
      <w:lvlText w:val="•"/>
      <w:lvlJc w:val="left"/>
      <w:pPr>
        <w:ind w:left="4845" w:hanging="504"/>
      </w:pPr>
      <w:rPr>
        <w:rFonts w:hint="default"/>
      </w:rPr>
    </w:lvl>
    <w:lvl w:ilvl="6">
      <w:numFmt w:val="bullet"/>
      <w:lvlText w:val="•"/>
      <w:lvlJc w:val="left"/>
      <w:pPr>
        <w:ind w:left="6054" w:hanging="504"/>
      </w:pPr>
      <w:rPr>
        <w:rFonts w:hint="default"/>
      </w:rPr>
    </w:lvl>
    <w:lvl w:ilvl="7">
      <w:numFmt w:val="bullet"/>
      <w:lvlText w:val="•"/>
      <w:lvlJc w:val="left"/>
      <w:pPr>
        <w:ind w:left="7263" w:hanging="504"/>
      </w:pPr>
      <w:rPr>
        <w:rFonts w:hint="default"/>
      </w:rPr>
    </w:lvl>
    <w:lvl w:ilvl="8">
      <w:numFmt w:val="bullet"/>
      <w:lvlText w:val="•"/>
      <w:lvlJc w:val="left"/>
      <w:pPr>
        <w:ind w:left="8471" w:hanging="504"/>
      </w:pPr>
      <w:rPr>
        <w:rFonts w:hint="default"/>
      </w:rPr>
    </w:lvl>
  </w:abstractNum>
  <w:abstractNum w:abstractNumId="97" w15:restartNumberingAfterBreak="0">
    <w:nsid w:val="67D51DF8"/>
    <w:multiLevelType w:val="hybridMultilevel"/>
    <w:tmpl w:val="FFFFFFFF"/>
    <w:lvl w:ilvl="0" w:tplc="CA98DDB4">
      <w:numFmt w:val="bullet"/>
      <w:lvlText w:val="—"/>
      <w:lvlJc w:val="left"/>
      <w:pPr>
        <w:ind w:left="90" w:hanging="303"/>
      </w:pPr>
      <w:rPr>
        <w:rFonts w:ascii="Times New Roman" w:eastAsia="Times New Roman" w:hAnsi="Times New Roman" w:hint="default"/>
        <w:w w:val="100"/>
        <w:sz w:val="24"/>
      </w:rPr>
    </w:lvl>
    <w:lvl w:ilvl="1" w:tplc="023C2498">
      <w:numFmt w:val="bullet"/>
      <w:lvlText w:val="•"/>
      <w:lvlJc w:val="left"/>
      <w:pPr>
        <w:ind w:left="411" w:hanging="303"/>
      </w:pPr>
      <w:rPr>
        <w:rFonts w:hint="default"/>
      </w:rPr>
    </w:lvl>
    <w:lvl w:ilvl="2" w:tplc="666A86EA">
      <w:numFmt w:val="bullet"/>
      <w:lvlText w:val="•"/>
      <w:lvlJc w:val="left"/>
      <w:pPr>
        <w:ind w:left="722" w:hanging="303"/>
      </w:pPr>
      <w:rPr>
        <w:rFonts w:hint="default"/>
      </w:rPr>
    </w:lvl>
    <w:lvl w:ilvl="3" w:tplc="346CA214">
      <w:numFmt w:val="bullet"/>
      <w:lvlText w:val="•"/>
      <w:lvlJc w:val="left"/>
      <w:pPr>
        <w:ind w:left="1033" w:hanging="303"/>
      </w:pPr>
      <w:rPr>
        <w:rFonts w:hint="default"/>
      </w:rPr>
    </w:lvl>
    <w:lvl w:ilvl="4" w:tplc="4FA4B33C">
      <w:numFmt w:val="bullet"/>
      <w:lvlText w:val="•"/>
      <w:lvlJc w:val="left"/>
      <w:pPr>
        <w:ind w:left="1344" w:hanging="303"/>
      </w:pPr>
      <w:rPr>
        <w:rFonts w:hint="default"/>
      </w:rPr>
    </w:lvl>
    <w:lvl w:ilvl="5" w:tplc="7DCC995A">
      <w:numFmt w:val="bullet"/>
      <w:lvlText w:val="•"/>
      <w:lvlJc w:val="left"/>
      <w:pPr>
        <w:ind w:left="1655" w:hanging="303"/>
      </w:pPr>
      <w:rPr>
        <w:rFonts w:hint="default"/>
      </w:rPr>
    </w:lvl>
    <w:lvl w:ilvl="6" w:tplc="C068D922">
      <w:numFmt w:val="bullet"/>
      <w:lvlText w:val="•"/>
      <w:lvlJc w:val="left"/>
      <w:pPr>
        <w:ind w:left="1966" w:hanging="303"/>
      </w:pPr>
      <w:rPr>
        <w:rFonts w:hint="default"/>
      </w:rPr>
    </w:lvl>
    <w:lvl w:ilvl="7" w:tplc="A6941CFE">
      <w:numFmt w:val="bullet"/>
      <w:lvlText w:val="•"/>
      <w:lvlJc w:val="left"/>
      <w:pPr>
        <w:ind w:left="2277" w:hanging="303"/>
      </w:pPr>
      <w:rPr>
        <w:rFonts w:hint="default"/>
      </w:rPr>
    </w:lvl>
    <w:lvl w:ilvl="8" w:tplc="A03ED8DE">
      <w:numFmt w:val="bullet"/>
      <w:lvlText w:val="•"/>
      <w:lvlJc w:val="left"/>
      <w:pPr>
        <w:ind w:left="2588" w:hanging="303"/>
      </w:pPr>
      <w:rPr>
        <w:rFonts w:hint="default"/>
      </w:rPr>
    </w:lvl>
  </w:abstractNum>
  <w:abstractNum w:abstractNumId="98" w15:restartNumberingAfterBreak="0">
    <w:nsid w:val="68C80439"/>
    <w:multiLevelType w:val="hybridMultilevel"/>
    <w:tmpl w:val="FFFFFFFF"/>
    <w:lvl w:ilvl="0" w:tplc="44C00C0A">
      <w:numFmt w:val="bullet"/>
      <w:lvlText w:val="-"/>
      <w:lvlJc w:val="left"/>
      <w:pPr>
        <w:ind w:left="113" w:hanging="236"/>
      </w:pPr>
      <w:rPr>
        <w:rFonts w:ascii="Times New Roman" w:eastAsia="Times New Roman" w:hAnsi="Times New Roman" w:hint="default"/>
        <w:w w:val="99"/>
        <w:sz w:val="24"/>
      </w:rPr>
    </w:lvl>
    <w:lvl w:ilvl="1" w:tplc="412C955A">
      <w:numFmt w:val="bullet"/>
      <w:lvlText w:val="•"/>
      <w:lvlJc w:val="left"/>
      <w:pPr>
        <w:ind w:left="1196" w:hanging="236"/>
      </w:pPr>
      <w:rPr>
        <w:rFonts w:hint="default"/>
      </w:rPr>
    </w:lvl>
    <w:lvl w:ilvl="2" w:tplc="10ACD4EC">
      <w:numFmt w:val="bullet"/>
      <w:lvlText w:val="•"/>
      <w:lvlJc w:val="left"/>
      <w:pPr>
        <w:ind w:left="2273" w:hanging="236"/>
      </w:pPr>
      <w:rPr>
        <w:rFonts w:hint="default"/>
      </w:rPr>
    </w:lvl>
    <w:lvl w:ilvl="3" w:tplc="122EC924">
      <w:numFmt w:val="bullet"/>
      <w:lvlText w:val="•"/>
      <w:lvlJc w:val="left"/>
      <w:pPr>
        <w:ind w:left="3350" w:hanging="236"/>
      </w:pPr>
      <w:rPr>
        <w:rFonts w:hint="default"/>
      </w:rPr>
    </w:lvl>
    <w:lvl w:ilvl="4" w:tplc="19B0F7D8">
      <w:numFmt w:val="bullet"/>
      <w:lvlText w:val="•"/>
      <w:lvlJc w:val="left"/>
      <w:pPr>
        <w:ind w:left="4427" w:hanging="236"/>
      </w:pPr>
      <w:rPr>
        <w:rFonts w:hint="default"/>
      </w:rPr>
    </w:lvl>
    <w:lvl w:ilvl="5" w:tplc="A454BC60">
      <w:numFmt w:val="bullet"/>
      <w:lvlText w:val="•"/>
      <w:lvlJc w:val="left"/>
      <w:pPr>
        <w:ind w:left="5504" w:hanging="236"/>
      </w:pPr>
      <w:rPr>
        <w:rFonts w:hint="default"/>
      </w:rPr>
    </w:lvl>
    <w:lvl w:ilvl="6" w:tplc="5FC2F4AE">
      <w:numFmt w:val="bullet"/>
      <w:lvlText w:val="•"/>
      <w:lvlJc w:val="left"/>
      <w:pPr>
        <w:ind w:left="6581" w:hanging="236"/>
      </w:pPr>
      <w:rPr>
        <w:rFonts w:hint="default"/>
      </w:rPr>
    </w:lvl>
    <w:lvl w:ilvl="7" w:tplc="3F76F26C">
      <w:numFmt w:val="bullet"/>
      <w:lvlText w:val="•"/>
      <w:lvlJc w:val="left"/>
      <w:pPr>
        <w:ind w:left="7658" w:hanging="236"/>
      </w:pPr>
      <w:rPr>
        <w:rFonts w:hint="default"/>
      </w:rPr>
    </w:lvl>
    <w:lvl w:ilvl="8" w:tplc="D122B8D6">
      <w:numFmt w:val="bullet"/>
      <w:lvlText w:val="•"/>
      <w:lvlJc w:val="left"/>
      <w:pPr>
        <w:ind w:left="8735" w:hanging="236"/>
      </w:pPr>
      <w:rPr>
        <w:rFonts w:hint="default"/>
      </w:rPr>
    </w:lvl>
  </w:abstractNum>
  <w:abstractNum w:abstractNumId="99" w15:restartNumberingAfterBreak="0">
    <w:nsid w:val="69134862"/>
    <w:multiLevelType w:val="hybridMultilevel"/>
    <w:tmpl w:val="43102A0A"/>
    <w:lvl w:ilvl="0" w:tplc="04190005">
      <w:start w:val="1"/>
      <w:numFmt w:val="bullet"/>
      <w:lvlText w:val=""/>
      <w:lvlJc w:val="left"/>
      <w:pPr>
        <w:tabs>
          <w:tab w:val="num" w:pos="1080"/>
        </w:tabs>
        <w:ind w:left="1080"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0" w15:restartNumberingAfterBreak="0">
    <w:nsid w:val="6B7D567C"/>
    <w:multiLevelType w:val="hybridMultilevel"/>
    <w:tmpl w:val="FFFFFFFF"/>
    <w:lvl w:ilvl="0" w:tplc="38F2FF16">
      <w:numFmt w:val="bullet"/>
      <w:lvlText w:val="-"/>
      <w:lvlJc w:val="left"/>
      <w:pPr>
        <w:ind w:left="113" w:hanging="144"/>
      </w:pPr>
      <w:rPr>
        <w:rFonts w:ascii="Times New Roman" w:eastAsia="Times New Roman" w:hAnsi="Times New Roman" w:hint="default"/>
        <w:w w:val="99"/>
        <w:sz w:val="24"/>
      </w:rPr>
    </w:lvl>
    <w:lvl w:ilvl="1" w:tplc="7824616A">
      <w:numFmt w:val="bullet"/>
      <w:lvlText w:val="•"/>
      <w:lvlJc w:val="left"/>
      <w:pPr>
        <w:ind w:left="1196" w:hanging="144"/>
      </w:pPr>
      <w:rPr>
        <w:rFonts w:hint="default"/>
      </w:rPr>
    </w:lvl>
    <w:lvl w:ilvl="2" w:tplc="7B6A19DA">
      <w:numFmt w:val="bullet"/>
      <w:lvlText w:val="•"/>
      <w:lvlJc w:val="left"/>
      <w:pPr>
        <w:ind w:left="2273" w:hanging="144"/>
      </w:pPr>
      <w:rPr>
        <w:rFonts w:hint="default"/>
      </w:rPr>
    </w:lvl>
    <w:lvl w:ilvl="3" w:tplc="4692BF02">
      <w:numFmt w:val="bullet"/>
      <w:lvlText w:val="•"/>
      <w:lvlJc w:val="left"/>
      <w:pPr>
        <w:ind w:left="3350" w:hanging="144"/>
      </w:pPr>
      <w:rPr>
        <w:rFonts w:hint="default"/>
      </w:rPr>
    </w:lvl>
    <w:lvl w:ilvl="4" w:tplc="25D26A42">
      <w:numFmt w:val="bullet"/>
      <w:lvlText w:val="•"/>
      <w:lvlJc w:val="left"/>
      <w:pPr>
        <w:ind w:left="4427" w:hanging="144"/>
      </w:pPr>
      <w:rPr>
        <w:rFonts w:hint="default"/>
      </w:rPr>
    </w:lvl>
    <w:lvl w:ilvl="5" w:tplc="F64A141C">
      <w:numFmt w:val="bullet"/>
      <w:lvlText w:val="•"/>
      <w:lvlJc w:val="left"/>
      <w:pPr>
        <w:ind w:left="5504" w:hanging="144"/>
      </w:pPr>
      <w:rPr>
        <w:rFonts w:hint="default"/>
      </w:rPr>
    </w:lvl>
    <w:lvl w:ilvl="6" w:tplc="EA08B640">
      <w:numFmt w:val="bullet"/>
      <w:lvlText w:val="•"/>
      <w:lvlJc w:val="left"/>
      <w:pPr>
        <w:ind w:left="6581" w:hanging="144"/>
      </w:pPr>
      <w:rPr>
        <w:rFonts w:hint="default"/>
      </w:rPr>
    </w:lvl>
    <w:lvl w:ilvl="7" w:tplc="45AADF2E">
      <w:numFmt w:val="bullet"/>
      <w:lvlText w:val="•"/>
      <w:lvlJc w:val="left"/>
      <w:pPr>
        <w:ind w:left="7658" w:hanging="144"/>
      </w:pPr>
      <w:rPr>
        <w:rFonts w:hint="default"/>
      </w:rPr>
    </w:lvl>
    <w:lvl w:ilvl="8" w:tplc="8B1E8F60">
      <w:numFmt w:val="bullet"/>
      <w:lvlText w:val="•"/>
      <w:lvlJc w:val="left"/>
      <w:pPr>
        <w:ind w:left="8735" w:hanging="144"/>
      </w:pPr>
      <w:rPr>
        <w:rFonts w:hint="default"/>
      </w:rPr>
    </w:lvl>
  </w:abstractNum>
  <w:abstractNum w:abstractNumId="101" w15:restartNumberingAfterBreak="0">
    <w:nsid w:val="6DBD31EC"/>
    <w:multiLevelType w:val="hybridMultilevel"/>
    <w:tmpl w:val="FFFFFFFF"/>
    <w:lvl w:ilvl="0" w:tplc="D9BA38EC">
      <w:start w:val="1"/>
      <w:numFmt w:val="decimal"/>
      <w:lvlText w:val="%1)"/>
      <w:lvlJc w:val="left"/>
      <w:pPr>
        <w:ind w:left="113" w:hanging="265"/>
      </w:pPr>
      <w:rPr>
        <w:rFonts w:ascii="Times New Roman" w:eastAsia="Times New Roman" w:hAnsi="Times New Roman" w:cs="Times New Roman" w:hint="default"/>
        <w:w w:val="99"/>
        <w:sz w:val="24"/>
        <w:szCs w:val="24"/>
      </w:rPr>
    </w:lvl>
    <w:lvl w:ilvl="1" w:tplc="38325544">
      <w:numFmt w:val="bullet"/>
      <w:lvlText w:val="•"/>
      <w:lvlJc w:val="left"/>
      <w:pPr>
        <w:ind w:left="1196" w:hanging="265"/>
      </w:pPr>
      <w:rPr>
        <w:rFonts w:hint="default"/>
      </w:rPr>
    </w:lvl>
    <w:lvl w:ilvl="2" w:tplc="75409C3C">
      <w:numFmt w:val="bullet"/>
      <w:lvlText w:val="•"/>
      <w:lvlJc w:val="left"/>
      <w:pPr>
        <w:ind w:left="2273" w:hanging="265"/>
      </w:pPr>
      <w:rPr>
        <w:rFonts w:hint="default"/>
      </w:rPr>
    </w:lvl>
    <w:lvl w:ilvl="3" w:tplc="2C5047D4">
      <w:numFmt w:val="bullet"/>
      <w:lvlText w:val="•"/>
      <w:lvlJc w:val="left"/>
      <w:pPr>
        <w:ind w:left="3350" w:hanging="265"/>
      </w:pPr>
      <w:rPr>
        <w:rFonts w:hint="default"/>
      </w:rPr>
    </w:lvl>
    <w:lvl w:ilvl="4" w:tplc="1A56A830">
      <w:numFmt w:val="bullet"/>
      <w:lvlText w:val="•"/>
      <w:lvlJc w:val="left"/>
      <w:pPr>
        <w:ind w:left="4427" w:hanging="265"/>
      </w:pPr>
      <w:rPr>
        <w:rFonts w:hint="default"/>
      </w:rPr>
    </w:lvl>
    <w:lvl w:ilvl="5" w:tplc="E16A2646">
      <w:numFmt w:val="bullet"/>
      <w:lvlText w:val="•"/>
      <w:lvlJc w:val="left"/>
      <w:pPr>
        <w:ind w:left="5504" w:hanging="265"/>
      </w:pPr>
      <w:rPr>
        <w:rFonts w:hint="default"/>
      </w:rPr>
    </w:lvl>
    <w:lvl w:ilvl="6" w:tplc="90245EE0">
      <w:numFmt w:val="bullet"/>
      <w:lvlText w:val="•"/>
      <w:lvlJc w:val="left"/>
      <w:pPr>
        <w:ind w:left="6581" w:hanging="265"/>
      </w:pPr>
      <w:rPr>
        <w:rFonts w:hint="default"/>
      </w:rPr>
    </w:lvl>
    <w:lvl w:ilvl="7" w:tplc="0C16F3EC">
      <w:numFmt w:val="bullet"/>
      <w:lvlText w:val="•"/>
      <w:lvlJc w:val="left"/>
      <w:pPr>
        <w:ind w:left="7658" w:hanging="265"/>
      </w:pPr>
      <w:rPr>
        <w:rFonts w:hint="default"/>
      </w:rPr>
    </w:lvl>
    <w:lvl w:ilvl="8" w:tplc="47EE002A">
      <w:numFmt w:val="bullet"/>
      <w:lvlText w:val="•"/>
      <w:lvlJc w:val="left"/>
      <w:pPr>
        <w:ind w:left="8735" w:hanging="265"/>
      </w:pPr>
      <w:rPr>
        <w:rFonts w:hint="default"/>
      </w:rPr>
    </w:lvl>
  </w:abstractNum>
  <w:abstractNum w:abstractNumId="102" w15:restartNumberingAfterBreak="0">
    <w:nsid w:val="6E126534"/>
    <w:multiLevelType w:val="multilevel"/>
    <w:tmpl w:val="BCBE3A3E"/>
    <w:lvl w:ilvl="0">
      <w:start w:val="2"/>
      <w:numFmt w:val="decimal"/>
      <w:lvlText w:val="%1"/>
      <w:lvlJc w:val="left"/>
      <w:pPr>
        <w:ind w:left="1173" w:hanging="600"/>
      </w:pPr>
      <w:rPr>
        <w:rFonts w:cs="Times New Roman" w:hint="default"/>
      </w:rPr>
    </w:lvl>
    <w:lvl w:ilvl="1">
      <w:start w:val="1"/>
      <w:numFmt w:val="decimal"/>
      <w:lvlText w:val="%1.%2"/>
      <w:lvlJc w:val="left"/>
      <w:pPr>
        <w:ind w:left="1173" w:hanging="600"/>
      </w:pPr>
      <w:rPr>
        <w:rFonts w:cs="Times New Roman" w:hint="default"/>
      </w:rPr>
    </w:lvl>
    <w:lvl w:ilvl="2">
      <w:start w:val="1"/>
      <w:numFmt w:val="decimal"/>
      <w:lvlText w:val="%1.%2.%3"/>
      <w:lvlJc w:val="left"/>
      <w:pPr>
        <w:ind w:left="1173" w:hanging="600"/>
      </w:pPr>
      <w:rPr>
        <w:rFonts w:ascii="Times New Roman" w:eastAsia="Times New Roman" w:hAnsi="Times New Roman" w:cs="Times New Roman" w:hint="default"/>
        <w:b/>
        <w:bCs/>
        <w:w w:val="100"/>
        <w:sz w:val="24"/>
        <w:szCs w:val="24"/>
      </w:rPr>
    </w:lvl>
    <w:lvl w:ilvl="3">
      <w:start w:val="1"/>
      <w:numFmt w:val="decimal"/>
      <w:lvlText w:val="%4)"/>
      <w:lvlJc w:val="left"/>
      <w:pPr>
        <w:ind w:left="1087" w:hanging="264"/>
      </w:pPr>
      <w:rPr>
        <w:rFonts w:ascii="Times New Roman" w:eastAsia="Times New Roman" w:hAnsi="Times New Roman" w:cs="Times New Roman" w:hint="default"/>
        <w:w w:val="100"/>
        <w:sz w:val="24"/>
        <w:szCs w:val="24"/>
      </w:rPr>
    </w:lvl>
    <w:lvl w:ilvl="4">
      <w:numFmt w:val="bullet"/>
      <w:lvlText w:val="•"/>
      <w:lvlJc w:val="left"/>
      <w:pPr>
        <w:ind w:left="4416" w:hanging="264"/>
      </w:pPr>
      <w:rPr>
        <w:rFonts w:hint="default"/>
      </w:rPr>
    </w:lvl>
    <w:lvl w:ilvl="5">
      <w:numFmt w:val="bullet"/>
      <w:lvlText w:val="•"/>
      <w:lvlJc w:val="left"/>
      <w:pPr>
        <w:ind w:left="5495" w:hanging="264"/>
      </w:pPr>
      <w:rPr>
        <w:rFonts w:hint="default"/>
      </w:rPr>
    </w:lvl>
    <w:lvl w:ilvl="6">
      <w:numFmt w:val="bullet"/>
      <w:lvlText w:val="•"/>
      <w:lvlJc w:val="left"/>
      <w:pPr>
        <w:ind w:left="6573" w:hanging="264"/>
      </w:pPr>
      <w:rPr>
        <w:rFonts w:hint="default"/>
      </w:rPr>
    </w:lvl>
    <w:lvl w:ilvl="7">
      <w:numFmt w:val="bullet"/>
      <w:lvlText w:val="•"/>
      <w:lvlJc w:val="left"/>
      <w:pPr>
        <w:ind w:left="7652" w:hanging="264"/>
      </w:pPr>
      <w:rPr>
        <w:rFonts w:hint="default"/>
      </w:rPr>
    </w:lvl>
    <w:lvl w:ilvl="8">
      <w:numFmt w:val="bullet"/>
      <w:lvlText w:val="•"/>
      <w:lvlJc w:val="left"/>
      <w:pPr>
        <w:ind w:left="8731" w:hanging="264"/>
      </w:pPr>
      <w:rPr>
        <w:rFonts w:hint="default"/>
      </w:rPr>
    </w:lvl>
  </w:abstractNum>
  <w:abstractNum w:abstractNumId="103" w15:restartNumberingAfterBreak="0">
    <w:nsid w:val="6FD87543"/>
    <w:multiLevelType w:val="hybridMultilevel"/>
    <w:tmpl w:val="FFFFFFFF"/>
    <w:lvl w:ilvl="0" w:tplc="D30AE00C">
      <w:numFmt w:val="bullet"/>
      <w:lvlText w:val="–"/>
      <w:lvlJc w:val="left"/>
      <w:pPr>
        <w:ind w:left="813" w:hanging="360"/>
      </w:pPr>
      <w:rPr>
        <w:rFonts w:ascii="Trebuchet MS" w:eastAsia="Times New Roman" w:hAnsi="Trebuchet MS" w:hint="default"/>
        <w:color w:val="221F1F"/>
        <w:w w:val="101"/>
        <w:sz w:val="18"/>
      </w:rPr>
    </w:lvl>
    <w:lvl w:ilvl="1" w:tplc="BCF4764E">
      <w:numFmt w:val="bullet"/>
      <w:lvlText w:val="–"/>
      <w:lvlJc w:val="left"/>
      <w:pPr>
        <w:ind w:left="1673" w:hanging="360"/>
      </w:pPr>
      <w:rPr>
        <w:rFonts w:ascii="Trebuchet MS" w:eastAsia="Times New Roman" w:hAnsi="Trebuchet MS" w:hint="default"/>
        <w:color w:val="221F1F"/>
        <w:w w:val="101"/>
        <w:sz w:val="18"/>
      </w:rPr>
    </w:lvl>
    <w:lvl w:ilvl="2" w:tplc="148EF964">
      <w:numFmt w:val="bullet"/>
      <w:lvlText w:val="•"/>
      <w:lvlJc w:val="left"/>
      <w:pPr>
        <w:ind w:left="2647" w:hanging="360"/>
      </w:pPr>
      <w:rPr>
        <w:rFonts w:hint="default"/>
      </w:rPr>
    </w:lvl>
    <w:lvl w:ilvl="3" w:tplc="39666C5A">
      <w:numFmt w:val="bullet"/>
      <w:lvlText w:val="•"/>
      <w:lvlJc w:val="left"/>
      <w:pPr>
        <w:ind w:left="3615" w:hanging="360"/>
      </w:pPr>
      <w:rPr>
        <w:rFonts w:hint="default"/>
      </w:rPr>
    </w:lvl>
    <w:lvl w:ilvl="4" w:tplc="4CF00F28">
      <w:numFmt w:val="bullet"/>
      <w:lvlText w:val="•"/>
      <w:lvlJc w:val="left"/>
      <w:pPr>
        <w:ind w:left="4582" w:hanging="360"/>
      </w:pPr>
      <w:rPr>
        <w:rFonts w:hint="default"/>
      </w:rPr>
    </w:lvl>
    <w:lvl w:ilvl="5" w:tplc="EE66772C">
      <w:numFmt w:val="bullet"/>
      <w:lvlText w:val="•"/>
      <w:lvlJc w:val="left"/>
      <w:pPr>
        <w:ind w:left="5550" w:hanging="360"/>
      </w:pPr>
      <w:rPr>
        <w:rFonts w:hint="default"/>
      </w:rPr>
    </w:lvl>
    <w:lvl w:ilvl="6" w:tplc="2F40192A">
      <w:numFmt w:val="bullet"/>
      <w:lvlText w:val="•"/>
      <w:lvlJc w:val="left"/>
      <w:pPr>
        <w:ind w:left="6518" w:hanging="360"/>
      </w:pPr>
      <w:rPr>
        <w:rFonts w:hint="default"/>
      </w:rPr>
    </w:lvl>
    <w:lvl w:ilvl="7" w:tplc="B108EBB2">
      <w:numFmt w:val="bullet"/>
      <w:lvlText w:val="•"/>
      <w:lvlJc w:val="left"/>
      <w:pPr>
        <w:ind w:left="7485" w:hanging="360"/>
      </w:pPr>
      <w:rPr>
        <w:rFonts w:hint="default"/>
      </w:rPr>
    </w:lvl>
    <w:lvl w:ilvl="8" w:tplc="96B089FE">
      <w:numFmt w:val="bullet"/>
      <w:lvlText w:val="•"/>
      <w:lvlJc w:val="left"/>
      <w:pPr>
        <w:ind w:left="8453" w:hanging="360"/>
      </w:pPr>
      <w:rPr>
        <w:rFonts w:hint="default"/>
      </w:rPr>
    </w:lvl>
  </w:abstractNum>
  <w:abstractNum w:abstractNumId="104" w15:restartNumberingAfterBreak="0">
    <w:nsid w:val="701A62D4"/>
    <w:multiLevelType w:val="hybridMultilevel"/>
    <w:tmpl w:val="FFFFFFFF"/>
    <w:lvl w:ilvl="0" w:tplc="79FACA5E">
      <w:numFmt w:val="bullet"/>
      <w:lvlText w:val="—"/>
      <w:lvlJc w:val="left"/>
      <w:pPr>
        <w:ind w:left="148" w:hanging="336"/>
      </w:pPr>
      <w:rPr>
        <w:rFonts w:ascii="Times New Roman" w:eastAsia="Times New Roman" w:hAnsi="Times New Roman" w:hint="default"/>
        <w:w w:val="100"/>
        <w:sz w:val="24"/>
      </w:rPr>
    </w:lvl>
    <w:lvl w:ilvl="1" w:tplc="1D9426D6">
      <w:numFmt w:val="bullet"/>
      <w:lvlText w:val="•"/>
      <w:lvlJc w:val="left"/>
      <w:pPr>
        <w:ind w:left="619" w:hanging="336"/>
      </w:pPr>
      <w:rPr>
        <w:rFonts w:hint="default"/>
      </w:rPr>
    </w:lvl>
    <w:lvl w:ilvl="2" w:tplc="6C30D62E">
      <w:numFmt w:val="bullet"/>
      <w:lvlText w:val="•"/>
      <w:lvlJc w:val="left"/>
      <w:pPr>
        <w:ind w:left="1099" w:hanging="336"/>
      </w:pPr>
      <w:rPr>
        <w:rFonts w:hint="default"/>
      </w:rPr>
    </w:lvl>
    <w:lvl w:ilvl="3" w:tplc="60DA232E">
      <w:numFmt w:val="bullet"/>
      <w:lvlText w:val="•"/>
      <w:lvlJc w:val="left"/>
      <w:pPr>
        <w:ind w:left="1578" w:hanging="336"/>
      </w:pPr>
      <w:rPr>
        <w:rFonts w:hint="default"/>
      </w:rPr>
    </w:lvl>
    <w:lvl w:ilvl="4" w:tplc="F0DCB7B4">
      <w:numFmt w:val="bullet"/>
      <w:lvlText w:val="•"/>
      <w:lvlJc w:val="left"/>
      <w:pPr>
        <w:ind w:left="2058" w:hanging="336"/>
      </w:pPr>
      <w:rPr>
        <w:rFonts w:hint="default"/>
      </w:rPr>
    </w:lvl>
    <w:lvl w:ilvl="5" w:tplc="13365F76">
      <w:numFmt w:val="bullet"/>
      <w:lvlText w:val="•"/>
      <w:lvlJc w:val="left"/>
      <w:pPr>
        <w:ind w:left="2538" w:hanging="336"/>
      </w:pPr>
      <w:rPr>
        <w:rFonts w:hint="default"/>
      </w:rPr>
    </w:lvl>
    <w:lvl w:ilvl="6" w:tplc="ADC8676A">
      <w:numFmt w:val="bullet"/>
      <w:lvlText w:val="•"/>
      <w:lvlJc w:val="left"/>
      <w:pPr>
        <w:ind w:left="3017" w:hanging="336"/>
      </w:pPr>
      <w:rPr>
        <w:rFonts w:hint="default"/>
      </w:rPr>
    </w:lvl>
    <w:lvl w:ilvl="7" w:tplc="E0F48A92">
      <w:numFmt w:val="bullet"/>
      <w:lvlText w:val="•"/>
      <w:lvlJc w:val="left"/>
      <w:pPr>
        <w:ind w:left="3497" w:hanging="336"/>
      </w:pPr>
      <w:rPr>
        <w:rFonts w:hint="default"/>
      </w:rPr>
    </w:lvl>
    <w:lvl w:ilvl="8" w:tplc="9348D5EA">
      <w:numFmt w:val="bullet"/>
      <w:lvlText w:val="•"/>
      <w:lvlJc w:val="left"/>
      <w:pPr>
        <w:ind w:left="3976" w:hanging="336"/>
      </w:pPr>
      <w:rPr>
        <w:rFonts w:hint="default"/>
      </w:rPr>
    </w:lvl>
  </w:abstractNum>
  <w:abstractNum w:abstractNumId="105" w15:restartNumberingAfterBreak="0">
    <w:nsid w:val="70FF41CA"/>
    <w:multiLevelType w:val="hybridMultilevel"/>
    <w:tmpl w:val="FFFFFFFF"/>
    <w:lvl w:ilvl="0" w:tplc="6988DC5C">
      <w:start w:val="1"/>
      <w:numFmt w:val="decimal"/>
      <w:lvlText w:val="%1)"/>
      <w:lvlJc w:val="left"/>
      <w:pPr>
        <w:ind w:left="1217" w:hanging="265"/>
      </w:pPr>
      <w:rPr>
        <w:rFonts w:ascii="Times New Roman" w:eastAsia="Times New Roman" w:hAnsi="Times New Roman" w:cs="Times New Roman" w:hint="default"/>
        <w:w w:val="99"/>
        <w:sz w:val="24"/>
        <w:szCs w:val="24"/>
      </w:rPr>
    </w:lvl>
    <w:lvl w:ilvl="1" w:tplc="457CF58C">
      <w:numFmt w:val="bullet"/>
      <w:lvlText w:val="•"/>
      <w:lvlJc w:val="left"/>
      <w:pPr>
        <w:ind w:left="2136" w:hanging="265"/>
      </w:pPr>
      <w:rPr>
        <w:rFonts w:hint="default"/>
      </w:rPr>
    </w:lvl>
    <w:lvl w:ilvl="2" w:tplc="C7FCA6A0">
      <w:numFmt w:val="bullet"/>
      <w:lvlText w:val="•"/>
      <w:lvlJc w:val="left"/>
      <w:pPr>
        <w:ind w:left="3053" w:hanging="265"/>
      </w:pPr>
      <w:rPr>
        <w:rFonts w:hint="default"/>
      </w:rPr>
    </w:lvl>
    <w:lvl w:ilvl="3" w:tplc="CA9C53DA">
      <w:numFmt w:val="bullet"/>
      <w:lvlText w:val="•"/>
      <w:lvlJc w:val="left"/>
      <w:pPr>
        <w:ind w:left="3970" w:hanging="265"/>
      </w:pPr>
      <w:rPr>
        <w:rFonts w:hint="default"/>
      </w:rPr>
    </w:lvl>
    <w:lvl w:ilvl="4" w:tplc="5F327126">
      <w:numFmt w:val="bullet"/>
      <w:lvlText w:val="•"/>
      <w:lvlJc w:val="left"/>
      <w:pPr>
        <w:ind w:left="4887" w:hanging="265"/>
      </w:pPr>
      <w:rPr>
        <w:rFonts w:hint="default"/>
      </w:rPr>
    </w:lvl>
    <w:lvl w:ilvl="5" w:tplc="635C2E70">
      <w:numFmt w:val="bullet"/>
      <w:lvlText w:val="•"/>
      <w:lvlJc w:val="left"/>
      <w:pPr>
        <w:ind w:left="5804" w:hanging="265"/>
      </w:pPr>
      <w:rPr>
        <w:rFonts w:hint="default"/>
      </w:rPr>
    </w:lvl>
    <w:lvl w:ilvl="6" w:tplc="D0445A3E">
      <w:numFmt w:val="bullet"/>
      <w:lvlText w:val="•"/>
      <w:lvlJc w:val="left"/>
      <w:pPr>
        <w:ind w:left="6721" w:hanging="265"/>
      </w:pPr>
      <w:rPr>
        <w:rFonts w:hint="default"/>
      </w:rPr>
    </w:lvl>
    <w:lvl w:ilvl="7" w:tplc="799E0280">
      <w:numFmt w:val="bullet"/>
      <w:lvlText w:val="•"/>
      <w:lvlJc w:val="left"/>
      <w:pPr>
        <w:ind w:left="7638" w:hanging="265"/>
      </w:pPr>
      <w:rPr>
        <w:rFonts w:hint="default"/>
      </w:rPr>
    </w:lvl>
    <w:lvl w:ilvl="8" w:tplc="2BEA3B74">
      <w:numFmt w:val="bullet"/>
      <w:lvlText w:val="•"/>
      <w:lvlJc w:val="left"/>
      <w:pPr>
        <w:ind w:left="8555" w:hanging="265"/>
      </w:pPr>
      <w:rPr>
        <w:rFonts w:hint="default"/>
      </w:rPr>
    </w:lvl>
  </w:abstractNum>
  <w:abstractNum w:abstractNumId="106" w15:restartNumberingAfterBreak="0">
    <w:nsid w:val="75896B1B"/>
    <w:multiLevelType w:val="hybridMultilevel"/>
    <w:tmpl w:val="FFFFFFFF"/>
    <w:lvl w:ilvl="0" w:tplc="54E66D5E">
      <w:numFmt w:val="bullet"/>
      <w:lvlText w:val="–"/>
      <w:lvlJc w:val="left"/>
      <w:pPr>
        <w:ind w:left="1684" w:hanging="360"/>
      </w:pPr>
      <w:rPr>
        <w:rFonts w:ascii="Trebuchet MS" w:eastAsia="Times New Roman" w:hAnsi="Trebuchet MS" w:hint="default"/>
        <w:color w:val="221F1F"/>
        <w:w w:val="101"/>
        <w:position w:val="1"/>
        <w:sz w:val="18"/>
      </w:rPr>
    </w:lvl>
    <w:lvl w:ilvl="1" w:tplc="2820C91C">
      <w:numFmt w:val="bullet"/>
      <w:lvlText w:val="•"/>
      <w:lvlJc w:val="left"/>
      <w:pPr>
        <w:ind w:left="2594" w:hanging="360"/>
      </w:pPr>
      <w:rPr>
        <w:rFonts w:hint="default"/>
      </w:rPr>
    </w:lvl>
    <w:lvl w:ilvl="2" w:tplc="AA089DC6">
      <w:numFmt w:val="bullet"/>
      <w:lvlText w:val="•"/>
      <w:lvlJc w:val="left"/>
      <w:pPr>
        <w:ind w:left="3509" w:hanging="360"/>
      </w:pPr>
      <w:rPr>
        <w:rFonts w:hint="default"/>
      </w:rPr>
    </w:lvl>
    <w:lvl w:ilvl="3" w:tplc="2B84B360">
      <w:numFmt w:val="bullet"/>
      <w:lvlText w:val="•"/>
      <w:lvlJc w:val="left"/>
      <w:pPr>
        <w:ind w:left="4424" w:hanging="360"/>
      </w:pPr>
      <w:rPr>
        <w:rFonts w:hint="default"/>
      </w:rPr>
    </w:lvl>
    <w:lvl w:ilvl="4" w:tplc="091AA02A">
      <w:numFmt w:val="bullet"/>
      <w:lvlText w:val="•"/>
      <w:lvlJc w:val="left"/>
      <w:pPr>
        <w:ind w:left="5339" w:hanging="360"/>
      </w:pPr>
      <w:rPr>
        <w:rFonts w:hint="default"/>
      </w:rPr>
    </w:lvl>
    <w:lvl w:ilvl="5" w:tplc="1952C58E">
      <w:numFmt w:val="bullet"/>
      <w:lvlText w:val="•"/>
      <w:lvlJc w:val="left"/>
      <w:pPr>
        <w:ind w:left="6254" w:hanging="360"/>
      </w:pPr>
      <w:rPr>
        <w:rFonts w:hint="default"/>
      </w:rPr>
    </w:lvl>
    <w:lvl w:ilvl="6" w:tplc="5A40C752">
      <w:numFmt w:val="bullet"/>
      <w:lvlText w:val="•"/>
      <w:lvlJc w:val="left"/>
      <w:pPr>
        <w:ind w:left="7169" w:hanging="360"/>
      </w:pPr>
      <w:rPr>
        <w:rFonts w:hint="default"/>
      </w:rPr>
    </w:lvl>
    <w:lvl w:ilvl="7" w:tplc="1AD60262">
      <w:numFmt w:val="bullet"/>
      <w:lvlText w:val="•"/>
      <w:lvlJc w:val="left"/>
      <w:pPr>
        <w:ind w:left="8084" w:hanging="360"/>
      </w:pPr>
      <w:rPr>
        <w:rFonts w:hint="default"/>
      </w:rPr>
    </w:lvl>
    <w:lvl w:ilvl="8" w:tplc="C5BEBDFA">
      <w:numFmt w:val="bullet"/>
      <w:lvlText w:val="•"/>
      <w:lvlJc w:val="left"/>
      <w:pPr>
        <w:ind w:left="8999" w:hanging="360"/>
      </w:pPr>
      <w:rPr>
        <w:rFonts w:hint="default"/>
      </w:rPr>
    </w:lvl>
  </w:abstractNum>
  <w:abstractNum w:abstractNumId="107" w15:restartNumberingAfterBreak="0">
    <w:nsid w:val="766D7375"/>
    <w:multiLevelType w:val="hybridMultilevel"/>
    <w:tmpl w:val="FFFFFFFF"/>
    <w:lvl w:ilvl="0" w:tplc="58D420DA">
      <w:numFmt w:val="bullet"/>
      <w:lvlText w:val="—"/>
      <w:lvlJc w:val="left"/>
      <w:pPr>
        <w:ind w:left="120" w:hanging="303"/>
      </w:pPr>
      <w:rPr>
        <w:rFonts w:ascii="Times New Roman" w:eastAsia="Times New Roman" w:hAnsi="Times New Roman" w:hint="default"/>
        <w:w w:val="100"/>
        <w:sz w:val="24"/>
      </w:rPr>
    </w:lvl>
    <w:lvl w:ilvl="1" w:tplc="BEEAAD02">
      <w:numFmt w:val="bullet"/>
      <w:lvlText w:val="•"/>
      <w:lvlJc w:val="left"/>
      <w:pPr>
        <w:ind w:left="430" w:hanging="303"/>
      </w:pPr>
      <w:rPr>
        <w:rFonts w:hint="default"/>
      </w:rPr>
    </w:lvl>
    <w:lvl w:ilvl="2" w:tplc="B478D13E">
      <w:numFmt w:val="bullet"/>
      <w:lvlText w:val="•"/>
      <w:lvlJc w:val="left"/>
      <w:pPr>
        <w:ind w:left="740" w:hanging="303"/>
      </w:pPr>
      <w:rPr>
        <w:rFonts w:hint="default"/>
      </w:rPr>
    </w:lvl>
    <w:lvl w:ilvl="3" w:tplc="E11C7058">
      <w:numFmt w:val="bullet"/>
      <w:lvlText w:val="•"/>
      <w:lvlJc w:val="left"/>
      <w:pPr>
        <w:ind w:left="1050" w:hanging="303"/>
      </w:pPr>
      <w:rPr>
        <w:rFonts w:hint="default"/>
      </w:rPr>
    </w:lvl>
    <w:lvl w:ilvl="4" w:tplc="806A029E">
      <w:numFmt w:val="bullet"/>
      <w:lvlText w:val="•"/>
      <w:lvlJc w:val="left"/>
      <w:pPr>
        <w:ind w:left="1360" w:hanging="303"/>
      </w:pPr>
      <w:rPr>
        <w:rFonts w:hint="default"/>
      </w:rPr>
    </w:lvl>
    <w:lvl w:ilvl="5" w:tplc="D57CAE68">
      <w:numFmt w:val="bullet"/>
      <w:lvlText w:val="•"/>
      <w:lvlJc w:val="left"/>
      <w:pPr>
        <w:ind w:left="1670" w:hanging="303"/>
      </w:pPr>
      <w:rPr>
        <w:rFonts w:hint="default"/>
      </w:rPr>
    </w:lvl>
    <w:lvl w:ilvl="6" w:tplc="37984936">
      <w:numFmt w:val="bullet"/>
      <w:lvlText w:val="•"/>
      <w:lvlJc w:val="left"/>
      <w:pPr>
        <w:ind w:left="1980" w:hanging="303"/>
      </w:pPr>
      <w:rPr>
        <w:rFonts w:hint="default"/>
      </w:rPr>
    </w:lvl>
    <w:lvl w:ilvl="7" w:tplc="0872691E">
      <w:numFmt w:val="bullet"/>
      <w:lvlText w:val="•"/>
      <w:lvlJc w:val="left"/>
      <w:pPr>
        <w:ind w:left="2290" w:hanging="303"/>
      </w:pPr>
      <w:rPr>
        <w:rFonts w:hint="default"/>
      </w:rPr>
    </w:lvl>
    <w:lvl w:ilvl="8" w:tplc="08F86EBC">
      <w:numFmt w:val="bullet"/>
      <w:lvlText w:val="•"/>
      <w:lvlJc w:val="left"/>
      <w:pPr>
        <w:ind w:left="2600" w:hanging="303"/>
      </w:pPr>
      <w:rPr>
        <w:rFonts w:hint="default"/>
      </w:rPr>
    </w:lvl>
  </w:abstractNum>
  <w:abstractNum w:abstractNumId="108" w15:restartNumberingAfterBreak="0">
    <w:nsid w:val="76C53101"/>
    <w:multiLevelType w:val="hybridMultilevel"/>
    <w:tmpl w:val="FFFFFFFF"/>
    <w:lvl w:ilvl="0" w:tplc="5F1075F8">
      <w:numFmt w:val="bullet"/>
      <w:lvlText w:val="—"/>
      <w:lvlJc w:val="left"/>
      <w:pPr>
        <w:ind w:left="119" w:hanging="298"/>
      </w:pPr>
      <w:rPr>
        <w:rFonts w:ascii="Times New Roman" w:eastAsia="Times New Roman" w:hAnsi="Times New Roman" w:hint="default"/>
        <w:w w:val="100"/>
        <w:sz w:val="24"/>
      </w:rPr>
    </w:lvl>
    <w:lvl w:ilvl="1" w:tplc="3AA8BEBE">
      <w:numFmt w:val="bullet"/>
      <w:lvlText w:val="•"/>
      <w:lvlJc w:val="left"/>
      <w:pPr>
        <w:ind w:left="424" w:hanging="298"/>
      </w:pPr>
      <w:rPr>
        <w:rFonts w:hint="default"/>
      </w:rPr>
    </w:lvl>
    <w:lvl w:ilvl="2" w:tplc="F524201E">
      <w:numFmt w:val="bullet"/>
      <w:lvlText w:val="•"/>
      <w:lvlJc w:val="left"/>
      <w:pPr>
        <w:ind w:left="729" w:hanging="298"/>
      </w:pPr>
      <w:rPr>
        <w:rFonts w:hint="default"/>
      </w:rPr>
    </w:lvl>
    <w:lvl w:ilvl="3" w:tplc="9560149A">
      <w:numFmt w:val="bullet"/>
      <w:lvlText w:val="•"/>
      <w:lvlJc w:val="left"/>
      <w:pPr>
        <w:ind w:left="1034" w:hanging="298"/>
      </w:pPr>
      <w:rPr>
        <w:rFonts w:hint="default"/>
      </w:rPr>
    </w:lvl>
    <w:lvl w:ilvl="4" w:tplc="D0FE57BA">
      <w:numFmt w:val="bullet"/>
      <w:lvlText w:val="•"/>
      <w:lvlJc w:val="left"/>
      <w:pPr>
        <w:ind w:left="1339" w:hanging="298"/>
      </w:pPr>
      <w:rPr>
        <w:rFonts w:hint="default"/>
      </w:rPr>
    </w:lvl>
    <w:lvl w:ilvl="5" w:tplc="F5A447DE">
      <w:numFmt w:val="bullet"/>
      <w:lvlText w:val="•"/>
      <w:lvlJc w:val="left"/>
      <w:pPr>
        <w:ind w:left="1644" w:hanging="298"/>
      </w:pPr>
      <w:rPr>
        <w:rFonts w:hint="default"/>
      </w:rPr>
    </w:lvl>
    <w:lvl w:ilvl="6" w:tplc="7C38D964">
      <w:numFmt w:val="bullet"/>
      <w:lvlText w:val="•"/>
      <w:lvlJc w:val="left"/>
      <w:pPr>
        <w:ind w:left="1949" w:hanging="298"/>
      </w:pPr>
      <w:rPr>
        <w:rFonts w:hint="default"/>
      </w:rPr>
    </w:lvl>
    <w:lvl w:ilvl="7" w:tplc="6D421192">
      <w:numFmt w:val="bullet"/>
      <w:lvlText w:val="•"/>
      <w:lvlJc w:val="left"/>
      <w:pPr>
        <w:ind w:left="2254" w:hanging="298"/>
      </w:pPr>
      <w:rPr>
        <w:rFonts w:hint="default"/>
      </w:rPr>
    </w:lvl>
    <w:lvl w:ilvl="8" w:tplc="4CEC8FE0">
      <w:numFmt w:val="bullet"/>
      <w:lvlText w:val="•"/>
      <w:lvlJc w:val="left"/>
      <w:pPr>
        <w:ind w:left="2559" w:hanging="298"/>
      </w:pPr>
      <w:rPr>
        <w:rFonts w:hint="default"/>
      </w:rPr>
    </w:lvl>
  </w:abstractNum>
  <w:abstractNum w:abstractNumId="109" w15:restartNumberingAfterBreak="0">
    <w:nsid w:val="7B286F58"/>
    <w:multiLevelType w:val="multilevel"/>
    <w:tmpl w:val="C8A294B4"/>
    <w:lvl w:ilvl="0">
      <w:start w:val="3"/>
      <w:numFmt w:val="decimal"/>
      <w:lvlText w:val="%1."/>
      <w:lvlJc w:val="left"/>
      <w:pPr>
        <w:ind w:left="554" w:hanging="442"/>
      </w:pPr>
      <w:rPr>
        <w:rFonts w:ascii="Times New Roman" w:eastAsia="Times New Roman" w:hAnsi="Times New Roman" w:cs="Times New Roman" w:hint="default"/>
        <w:b/>
        <w:bCs/>
        <w:i/>
        <w:iCs/>
        <w:spacing w:val="-11"/>
        <w:w w:val="104"/>
        <w:sz w:val="24"/>
        <w:szCs w:val="24"/>
      </w:rPr>
    </w:lvl>
    <w:lvl w:ilvl="1">
      <w:start w:val="1"/>
      <w:numFmt w:val="decimal"/>
      <w:lvlText w:val="%1.%2"/>
      <w:lvlJc w:val="left"/>
      <w:pPr>
        <w:ind w:left="684" w:hanging="351"/>
      </w:pPr>
      <w:rPr>
        <w:rFonts w:ascii="Times New Roman" w:eastAsia="Times New Roman" w:hAnsi="Times New Roman" w:cs="Times New Roman" w:hint="default"/>
        <w:b/>
        <w:bCs/>
        <w:w w:val="100"/>
        <w:sz w:val="20"/>
        <w:szCs w:val="20"/>
      </w:rPr>
    </w:lvl>
    <w:lvl w:ilvl="2">
      <w:start w:val="1"/>
      <w:numFmt w:val="decimal"/>
      <w:lvlText w:val="%1.%2.%3"/>
      <w:lvlJc w:val="left"/>
      <w:pPr>
        <w:ind w:left="789" w:hanging="456"/>
      </w:pPr>
      <w:rPr>
        <w:rFonts w:ascii="Times New Roman" w:eastAsia="Times New Roman" w:hAnsi="Times New Roman" w:cs="Times New Roman" w:hint="default"/>
        <w:spacing w:val="-5"/>
        <w:w w:val="100"/>
        <w:sz w:val="20"/>
        <w:szCs w:val="20"/>
      </w:rPr>
    </w:lvl>
    <w:lvl w:ilvl="3">
      <w:numFmt w:val="bullet"/>
      <w:lvlText w:val="•"/>
      <w:lvlJc w:val="left"/>
      <w:pPr>
        <w:ind w:left="2043" w:hanging="456"/>
      </w:pPr>
      <w:rPr>
        <w:rFonts w:hint="default"/>
      </w:rPr>
    </w:lvl>
    <w:lvl w:ilvl="4">
      <w:numFmt w:val="bullet"/>
      <w:lvlText w:val="•"/>
      <w:lvlJc w:val="left"/>
      <w:pPr>
        <w:ind w:left="3307" w:hanging="456"/>
      </w:pPr>
      <w:rPr>
        <w:rFonts w:hint="default"/>
      </w:rPr>
    </w:lvl>
    <w:lvl w:ilvl="5">
      <w:numFmt w:val="bullet"/>
      <w:lvlText w:val="•"/>
      <w:lvlJc w:val="left"/>
      <w:pPr>
        <w:ind w:left="4570" w:hanging="456"/>
      </w:pPr>
      <w:rPr>
        <w:rFonts w:hint="default"/>
      </w:rPr>
    </w:lvl>
    <w:lvl w:ilvl="6">
      <w:numFmt w:val="bullet"/>
      <w:lvlText w:val="•"/>
      <w:lvlJc w:val="left"/>
      <w:pPr>
        <w:ind w:left="5834" w:hanging="456"/>
      </w:pPr>
      <w:rPr>
        <w:rFonts w:hint="default"/>
      </w:rPr>
    </w:lvl>
    <w:lvl w:ilvl="7">
      <w:numFmt w:val="bullet"/>
      <w:lvlText w:val="•"/>
      <w:lvlJc w:val="left"/>
      <w:pPr>
        <w:ind w:left="7098" w:hanging="456"/>
      </w:pPr>
      <w:rPr>
        <w:rFonts w:hint="default"/>
      </w:rPr>
    </w:lvl>
    <w:lvl w:ilvl="8">
      <w:numFmt w:val="bullet"/>
      <w:lvlText w:val="•"/>
      <w:lvlJc w:val="left"/>
      <w:pPr>
        <w:ind w:left="8361" w:hanging="456"/>
      </w:pPr>
      <w:rPr>
        <w:rFonts w:hint="default"/>
      </w:rPr>
    </w:lvl>
  </w:abstractNum>
  <w:abstractNum w:abstractNumId="110" w15:restartNumberingAfterBreak="0">
    <w:nsid w:val="7C410D35"/>
    <w:multiLevelType w:val="hybridMultilevel"/>
    <w:tmpl w:val="FFFFFFFF"/>
    <w:lvl w:ilvl="0" w:tplc="B1CEA522">
      <w:numFmt w:val="bullet"/>
      <w:lvlText w:val="—"/>
      <w:lvlJc w:val="left"/>
      <w:pPr>
        <w:ind w:left="143" w:hanging="303"/>
      </w:pPr>
      <w:rPr>
        <w:rFonts w:ascii="Times New Roman" w:eastAsia="Times New Roman" w:hAnsi="Times New Roman" w:hint="default"/>
        <w:w w:val="100"/>
        <w:sz w:val="24"/>
      </w:rPr>
    </w:lvl>
    <w:lvl w:ilvl="1" w:tplc="B5087B1A">
      <w:numFmt w:val="bullet"/>
      <w:lvlText w:val="•"/>
      <w:lvlJc w:val="left"/>
      <w:pPr>
        <w:ind w:left="447" w:hanging="303"/>
      </w:pPr>
      <w:rPr>
        <w:rFonts w:hint="default"/>
      </w:rPr>
    </w:lvl>
    <w:lvl w:ilvl="2" w:tplc="1BCA9D3E">
      <w:numFmt w:val="bullet"/>
      <w:lvlText w:val="•"/>
      <w:lvlJc w:val="left"/>
      <w:pPr>
        <w:ind w:left="754" w:hanging="303"/>
      </w:pPr>
      <w:rPr>
        <w:rFonts w:hint="default"/>
      </w:rPr>
    </w:lvl>
    <w:lvl w:ilvl="3" w:tplc="F32A4694">
      <w:numFmt w:val="bullet"/>
      <w:lvlText w:val="•"/>
      <w:lvlJc w:val="left"/>
      <w:pPr>
        <w:ind w:left="1061" w:hanging="303"/>
      </w:pPr>
      <w:rPr>
        <w:rFonts w:hint="default"/>
      </w:rPr>
    </w:lvl>
    <w:lvl w:ilvl="4" w:tplc="E9169CE8">
      <w:numFmt w:val="bullet"/>
      <w:lvlText w:val="•"/>
      <w:lvlJc w:val="left"/>
      <w:pPr>
        <w:ind w:left="1368" w:hanging="303"/>
      </w:pPr>
      <w:rPr>
        <w:rFonts w:hint="default"/>
      </w:rPr>
    </w:lvl>
    <w:lvl w:ilvl="5" w:tplc="E41809AE">
      <w:numFmt w:val="bullet"/>
      <w:lvlText w:val="•"/>
      <w:lvlJc w:val="left"/>
      <w:pPr>
        <w:ind w:left="1675" w:hanging="303"/>
      </w:pPr>
      <w:rPr>
        <w:rFonts w:hint="default"/>
      </w:rPr>
    </w:lvl>
    <w:lvl w:ilvl="6" w:tplc="C1161D0C">
      <w:numFmt w:val="bullet"/>
      <w:lvlText w:val="•"/>
      <w:lvlJc w:val="left"/>
      <w:pPr>
        <w:ind w:left="1982" w:hanging="303"/>
      </w:pPr>
      <w:rPr>
        <w:rFonts w:hint="default"/>
      </w:rPr>
    </w:lvl>
    <w:lvl w:ilvl="7" w:tplc="DAEC355E">
      <w:numFmt w:val="bullet"/>
      <w:lvlText w:val="•"/>
      <w:lvlJc w:val="left"/>
      <w:pPr>
        <w:ind w:left="2289" w:hanging="303"/>
      </w:pPr>
      <w:rPr>
        <w:rFonts w:hint="default"/>
      </w:rPr>
    </w:lvl>
    <w:lvl w:ilvl="8" w:tplc="A0DA39E4">
      <w:numFmt w:val="bullet"/>
      <w:lvlText w:val="•"/>
      <w:lvlJc w:val="left"/>
      <w:pPr>
        <w:ind w:left="2596" w:hanging="303"/>
      </w:pPr>
      <w:rPr>
        <w:rFonts w:hint="default"/>
      </w:rPr>
    </w:lvl>
  </w:abstractNum>
  <w:abstractNum w:abstractNumId="111" w15:restartNumberingAfterBreak="0">
    <w:nsid w:val="7E4860F1"/>
    <w:multiLevelType w:val="hybridMultilevel"/>
    <w:tmpl w:val="FFFFFFFF"/>
    <w:lvl w:ilvl="0" w:tplc="AF30331C">
      <w:numFmt w:val="bullet"/>
      <w:lvlText w:val="—"/>
      <w:lvlJc w:val="left"/>
      <w:pPr>
        <w:ind w:left="119" w:hanging="303"/>
      </w:pPr>
      <w:rPr>
        <w:rFonts w:ascii="Times New Roman" w:eastAsia="Times New Roman" w:hAnsi="Times New Roman" w:hint="default"/>
        <w:w w:val="100"/>
        <w:sz w:val="24"/>
      </w:rPr>
    </w:lvl>
    <w:lvl w:ilvl="1" w:tplc="4A8C3982">
      <w:numFmt w:val="bullet"/>
      <w:lvlText w:val="•"/>
      <w:lvlJc w:val="left"/>
      <w:pPr>
        <w:ind w:left="430" w:hanging="303"/>
      </w:pPr>
      <w:rPr>
        <w:rFonts w:hint="default"/>
      </w:rPr>
    </w:lvl>
    <w:lvl w:ilvl="2" w:tplc="AE9E9076">
      <w:numFmt w:val="bullet"/>
      <w:lvlText w:val="•"/>
      <w:lvlJc w:val="left"/>
      <w:pPr>
        <w:ind w:left="740" w:hanging="303"/>
      </w:pPr>
      <w:rPr>
        <w:rFonts w:hint="default"/>
      </w:rPr>
    </w:lvl>
    <w:lvl w:ilvl="3" w:tplc="85ACBC2E">
      <w:numFmt w:val="bullet"/>
      <w:lvlText w:val="•"/>
      <w:lvlJc w:val="left"/>
      <w:pPr>
        <w:ind w:left="1050" w:hanging="303"/>
      </w:pPr>
      <w:rPr>
        <w:rFonts w:hint="default"/>
      </w:rPr>
    </w:lvl>
    <w:lvl w:ilvl="4" w:tplc="BAAE5AC6">
      <w:numFmt w:val="bullet"/>
      <w:lvlText w:val="•"/>
      <w:lvlJc w:val="left"/>
      <w:pPr>
        <w:ind w:left="1360" w:hanging="303"/>
      </w:pPr>
      <w:rPr>
        <w:rFonts w:hint="default"/>
      </w:rPr>
    </w:lvl>
    <w:lvl w:ilvl="5" w:tplc="B576FC0E">
      <w:numFmt w:val="bullet"/>
      <w:lvlText w:val="•"/>
      <w:lvlJc w:val="left"/>
      <w:pPr>
        <w:ind w:left="1670" w:hanging="303"/>
      </w:pPr>
      <w:rPr>
        <w:rFonts w:hint="default"/>
      </w:rPr>
    </w:lvl>
    <w:lvl w:ilvl="6" w:tplc="32D20098">
      <w:numFmt w:val="bullet"/>
      <w:lvlText w:val="•"/>
      <w:lvlJc w:val="left"/>
      <w:pPr>
        <w:ind w:left="1980" w:hanging="303"/>
      </w:pPr>
      <w:rPr>
        <w:rFonts w:hint="default"/>
      </w:rPr>
    </w:lvl>
    <w:lvl w:ilvl="7" w:tplc="47AC250C">
      <w:numFmt w:val="bullet"/>
      <w:lvlText w:val="•"/>
      <w:lvlJc w:val="left"/>
      <w:pPr>
        <w:ind w:left="2290" w:hanging="303"/>
      </w:pPr>
      <w:rPr>
        <w:rFonts w:hint="default"/>
      </w:rPr>
    </w:lvl>
    <w:lvl w:ilvl="8" w:tplc="C6EAB844">
      <w:numFmt w:val="bullet"/>
      <w:lvlText w:val="•"/>
      <w:lvlJc w:val="left"/>
      <w:pPr>
        <w:ind w:left="2600" w:hanging="303"/>
      </w:pPr>
      <w:rPr>
        <w:rFonts w:hint="default"/>
      </w:rPr>
    </w:lvl>
  </w:abstractNum>
  <w:abstractNum w:abstractNumId="112" w15:restartNumberingAfterBreak="0">
    <w:nsid w:val="7F1A4AB3"/>
    <w:multiLevelType w:val="hybridMultilevel"/>
    <w:tmpl w:val="FFFFFFFF"/>
    <w:lvl w:ilvl="0" w:tplc="F180439A">
      <w:numFmt w:val="bullet"/>
      <w:lvlText w:val="-"/>
      <w:lvlJc w:val="left"/>
      <w:pPr>
        <w:ind w:left="113" w:hanging="159"/>
      </w:pPr>
      <w:rPr>
        <w:rFonts w:ascii="Times New Roman" w:eastAsia="Times New Roman" w:hAnsi="Times New Roman" w:hint="default"/>
        <w:w w:val="99"/>
        <w:sz w:val="24"/>
      </w:rPr>
    </w:lvl>
    <w:lvl w:ilvl="1" w:tplc="FD7AE31A">
      <w:numFmt w:val="bullet"/>
      <w:lvlText w:val="•"/>
      <w:lvlJc w:val="left"/>
      <w:pPr>
        <w:ind w:left="1196" w:hanging="159"/>
      </w:pPr>
      <w:rPr>
        <w:rFonts w:hint="default"/>
      </w:rPr>
    </w:lvl>
    <w:lvl w:ilvl="2" w:tplc="0BC25D0C">
      <w:numFmt w:val="bullet"/>
      <w:lvlText w:val="•"/>
      <w:lvlJc w:val="left"/>
      <w:pPr>
        <w:ind w:left="2273" w:hanging="159"/>
      </w:pPr>
      <w:rPr>
        <w:rFonts w:hint="default"/>
      </w:rPr>
    </w:lvl>
    <w:lvl w:ilvl="3" w:tplc="09D200D0">
      <w:numFmt w:val="bullet"/>
      <w:lvlText w:val="•"/>
      <w:lvlJc w:val="left"/>
      <w:pPr>
        <w:ind w:left="3350" w:hanging="159"/>
      </w:pPr>
      <w:rPr>
        <w:rFonts w:hint="default"/>
      </w:rPr>
    </w:lvl>
    <w:lvl w:ilvl="4" w:tplc="64D49E42">
      <w:numFmt w:val="bullet"/>
      <w:lvlText w:val="•"/>
      <w:lvlJc w:val="left"/>
      <w:pPr>
        <w:ind w:left="4427" w:hanging="159"/>
      </w:pPr>
      <w:rPr>
        <w:rFonts w:hint="default"/>
      </w:rPr>
    </w:lvl>
    <w:lvl w:ilvl="5" w:tplc="DA8CED24">
      <w:numFmt w:val="bullet"/>
      <w:lvlText w:val="•"/>
      <w:lvlJc w:val="left"/>
      <w:pPr>
        <w:ind w:left="5504" w:hanging="159"/>
      </w:pPr>
      <w:rPr>
        <w:rFonts w:hint="default"/>
      </w:rPr>
    </w:lvl>
    <w:lvl w:ilvl="6" w:tplc="2F3433F2">
      <w:numFmt w:val="bullet"/>
      <w:lvlText w:val="•"/>
      <w:lvlJc w:val="left"/>
      <w:pPr>
        <w:ind w:left="6581" w:hanging="159"/>
      </w:pPr>
      <w:rPr>
        <w:rFonts w:hint="default"/>
      </w:rPr>
    </w:lvl>
    <w:lvl w:ilvl="7" w:tplc="1F660404">
      <w:numFmt w:val="bullet"/>
      <w:lvlText w:val="•"/>
      <w:lvlJc w:val="left"/>
      <w:pPr>
        <w:ind w:left="7658" w:hanging="159"/>
      </w:pPr>
      <w:rPr>
        <w:rFonts w:hint="default"/>
      </w:rPr>
    </w:lvl>
    <w:lvl w:ilvl="8" w:tplc="7262BC8C">
      <w:numFmt w:val="bullet"/>
      <w:lvlText w:val="•"/>
      <w:lvlJc w:val="left"/>
      <w:pPr>
        <w:ind w:left="8735" w:hanging="159"/>
      </w:pPr>
      <w:rPr>
        <w:rFonts w:hint="default"/>
      </w:rPr>
    </w:lvl>
  </w:abstractNum>
  <w:abstractNum w:abstractNumId="113" w15:restartNumberingAfterBreak="0">
    <w:nsid w:val="7FBF2291"/>
    <w:multiLevelType w:val="hybridMultilevel"/>
    <w:tmpl w:val="FFFFFFFF"/>
    <w:lvl w:ilvl="0" w:tplc="9B022502">
      <w:numFmt w:val="bullet"/>
      <w:lvlText w:val="-"/>
      <w:lvlJc w:val="left"/>
      <w:pPr>
        <w:ind w:left="957" w:hanging="145"/>
      </w:pPr>
      <w:rPr>
        <w:rFonts w:ascii="Times New Roman" w:eastAsia="Times New Roman" w:hAnsi="Times New Roman" w:hint="default"/>
        <w:w w:val="99"/>
        <w:sz w:val="24"/>
      </w:rPr>
    </w:lvl>
    <w:lvl w:ilvl="1" w:tplc="2BC8F87C">
      <w:numFmt w:val="bullet"/>
      <w:lvlText w:val="•"/>
      <w:lvlJc w:val="left"/>
      <w:pPr>
        <w:ind w:left="1902" w:hanging="145"/>
      </w:pPr>
      <w:rPr>
        <w:rFonts w:hint="default"/>
      </w:rPr>
    </w:lvl>
    <w:lvl w:ilvl="2" w:tplc="357A05CE">
      <w:numFmt w:val="bullet"/>
      <w:lvlText w:val="•"/>
      <w:lvlJc w:val="left"/>
      <w:pPr>
        <w:ind w:left="2845" w:hanging="145"/>
      </w:pPr>
      <w:rPr>
        <w:rFonts w:hint="default"/>
      </w:rPr>
    </w:lvl>
    <w:lvl w:ilvl="3" w:tplc="F86E600A">
      <w:numFmt w:val="bullet"/>
      <w:lvlText w:val="•"/>
      <w:lvlJc w:val="left"/>
      <w:pPr>
        <w:ind w:left="3788" w:hanging="145"/>
      </w:pPr>
      <w:rPr>
        <w:rFonts w:hint="default"/>
      </w:rPr>
    </w:lvl>
    <w:lvl w:ilvl="4" w:tplc="CA222A92">
      <w:numFmt w:val="bullet"/>
      <w:lvlText w:val="•"/>
      <w:lvlJc w:val="left"/>
      <w:pPr>
        <w:ind w:left="4731" w:hanging="145"/>
      </w:pPr>
      <w:rPr>
        <w:rFonts w:hint="default"/>
      </w:rPr>
    </w:lvl>
    <w:lvl w:ilvl="5" w:tplc="9B824A22">
      <w:numFmt w:val="bullet"/>
      <w:lvlText w:val="•"/>
      <w:lvlJc w:val="left"/>
      <w:pPr>
        <w:ind w:left="5674" w:hanging="145"/>
      </w:pPr>
      <w:rPr>
        <w:rFonts w:hint="default"/>
      </w:rPr>
    </w:lvl>
    <w:lvl w:ilvl="6" w:tplc="6032C8E4">
      <w:numFmt w:val="bullet"/>
      <w:lvlText w:val="•"/>
      <w:lvlJc w:val="left"/>
      <w:pPr>
        <w:ind w:left="6617" w:hanging="145"/>
      </w:pPr>
      <w:rPr>
        <w:rFonts w:hint="default"/>
      </w:rPr>
    </w:lvl>
    <w:lvl w:ilvl="7" w:tplc="85546182">
      <w:numFmt w:val="bullet"/>
      <w:lvlText w:val="•"/>
      <w:lvlJc w:val="left"/>
      <w:pPr>
        <w:ind w:left="7560" w:hanging="145"/>
      </w:pPr>
      <w:rPr>
        <w:rFonts w:hint="default"/>
      </w:rPr>
    </w:lvl>
    <w:lvl w:ilvl="8" w:tplc="1974EFDA">
      <w:numFmt w:val="bullet"/>
      <w:lvlText w:val="•"/>
      <w:lvlJc w:val="left"/>
      <w:pPr>
        <w:ind w:left="8503" w:hanging="145"/>
      </w:pPr>
      <w:rPr>
        <w:rFonts w:hint="default"/>
      </w:rPr>
    </w:lvl>
  </w:abstractNum>
  <w:num w:numId="1">
    <w:abstractNumId w:val="0"/>
  </w:num>
  <w:num w:numId="2">
    <w:abstractNumId w:val="88"/>
  </w:num>
  <w:num w:numId="3">
    <w:abstractNumId w:val="53"/>
  </w:num>
  <w:num w:numId="4">
    <w:abstractNumId w:val="84"/>
  </w:num>
  <w:num w:numId="5">
    <w:abstractNumId w:val="5"/>
  </w:num>
  <w:num w:numId="6">
    <w:abstractNumId w:val="40"/>
  </w:num>
  <w:num w:numId="7">
    <w:abstractNumId w:val="87"/>
  </w:num>
  <w:num w:numId="8">
    <w:abstractNumId w:val="52"/>
  </w:num>
  <w:num w:numId="9">
    <w:abstractNumId w:val="95"/>
  </w:num>
  <w:num w:numId="10">
    <w:abstractNumId w:val="49"/>
  </w:num>
  <w:num w:numId="11">
    <w:abstractNumId w:val="12"/>
  </w:num>
  <w:num w:numId="12">
    <w:abstractNumId w:val="2"/>
  </w:num>
  <w:num w:numId="13">
    <w:abstractNumId w:val="76"/>
  </w:num>
  <w:num w:numId="14">
    <w:abstractNumId w:val="108"/>
  </w:num>
  <w:num w:numId="15">
    <w:abstractNumId w:val="110"/>
  </w:num>
  <w:num w:numId="16">
    <w:abstractNumId w:val="37"/>
  </w:num>
  <w:num w:numId="17">
    <w:abstractNumId w:val="97"/>
  </w:num>
  <w:num w:numId="18">
    <w:abstractNumId w:val="47"/>
  </w:num>
  <w:num w:numId="19">
    <w:abstractNumId w:val="50"/>
  </w:num>
  <w:num w:numId="20">
    <w:abstractNumId w:val="111"/>
  </w:num>
  <w:num w:numId="21">
    <w:abstractNumId w:val="70"/>
  </w:num>
  <w:num w:numId="22">
    <w:abstractNumId w:val="83"/>
  </w:num>
  <w:num w:numId="23">
    <w:abstractNumId w:val="107"/>
  </w:num>
  <w:num w:numId="24">
    <w:abstractNumId w:val="65"/>
  </w:num>
  <w:num w:numId="25">
    <w:abstractNumId w:val="11"/>
  </w:num>
  <w:num w:numId="26">
    <w:abstractNumId w:val="10"/>
  </w:num>
  <w:num w:numId="27">
    <w:abstractNumId w:val="64"/>
  </w:num>
  <w:num w:numId="28">
    <w:abstractNumId w:val="75"/>
  </w:num>
  <w:num w:numId="29">
    <w:abstractNumId w:val="31"/>
  </w:num>
  <w:num w:numId="30">
    <w:abstractNumId w:val="60"/>
  </w:num>
  <w:num w:numId="31">
    <w:abstractNumId w:val="8"/>
  </w:num>
  <w:num w:numId="32">
    <w:abstractNumId w:val="22"/>
  </w:num>
  <w:num w:numId="33">
    <w:abstractNumId w:val="61"/>
  </w:num>
  <w:num w:numId="34">
    <w:abstractNumId w:val="104"/>
  </w:num>
  <w:num w:numId="35">
    <w:abstractNumId w:val="68"/>
  </w:num>
  <w:num w:numId="36">
    <w:abstractNumId w:val="92"/>
  </w:num>
  <w:num w:numId="37">
    <w:abstractNumId w:val="18"/>
  </w:num>
  <w:num w:numId="38">
    <w:abstractNumId w:val="14"/>
  </w:num>
  <w:num w:numId="39">
    <w:abstractNumId w:val="29"/>
  </w:num>
  <w:num w:numId="40">
    <w:abstractNumId w:val="54"/>
  </w:num>
  <w:num w:numId="41">
    <w:abstractNumId w:val="30"/>
  </w:num>
  <w:num w:numId="42">
    <w:abstractNumId w:val="94"/>
  </w:num>
  <w:num w:numId="43">
    <w:abstractNumId w:val="91"/>
  </w:num>
  <w:num w:numId="44">
    <w:abstractNumId w:val="79"/>
  </w:num>
  <w:num w:numId="45">
    <w:abstractNumId w:val="46"/>
  </w:num>
  <w:num w:numId="46">
    <w:abstractNumId w:val="71"/>
  </w:num>
  <w:num w:numId="47">
    <w:abstractNumId w:val="26"/>
  </w:num>
  <w:num w:numId="48">
    <w:abstractNumId w:val="106"/>
  </w:num>
  <w:num w:numId="49">
    <w:abstractNumId w:val="27"/>
  </w:num>
  <w:num w:numId="50">
    <w:abstractNumId w:val="36"/>
  </w:num>
  <w:num w:numId="51">
    <w:abstractNumId w:val="62"/>
  </w:num>
  <w:num w:numId="52">
    <w:abstractNumId w:val="21"/>
  </w:num>
  <w:num w:numId="53">
    <w:abstractNumId w:val="63"/>
  </w:num>
  <w:num w:numId="54">
    <w:abstractNumId w:val="105"/>
  </w:num>
  <w:num w:numId="55">
    <w:abstractNumId w:val="34"/>
  </w:num>
  <w:num w:numId="56">
    <w:abstractNumId w:val="90"/>
  </w:num>
  <w:num w:numId="57">
    <w:abstractNumId w:val="103"/>
  </w:num>
  <w:num w:numId="58">
    <w:abstractNumId w:val="51"/>
  </w:num>
  <w:num w:numId="59">
    <w:abstractNumId w:val="113"/>
  </w:num>
  <w:num w:numId="60">
    <w:abstractNumId w:val="25"/>
  </w:num>
  <w:num w:numId="61">
    <w:abstractNumId w:val="59"/>
  </w:num>
  <w:num w:numId="62">
    <w:abstractNumId w:val="82"/>
  </w:num>
  <w:num w:numId="63">
    <w:abstractNumId w:val="86"/>
  </w:num>
  <w:num w:numId="64">
    <w:abstractNumId w:val="43"/>
  </w:num>
  <w:num w:numId="65">
    <w:abstractNumId w:val="112"/>
  </w:num>
  <w:num w:numId="66">
    <w:abstractNumId w:val="100"/>
  </w:num>
  <w:num w:numId="67">
    <w:abstractNumId w:val="98"/>
  </w:num>
  <w:num w:numId="68">
    <w:abstractNumId w:val="39"/>
  </w:num>
  <w:num w:numId="69">
    <w:abstractNumId w:val="81"/>
  </w:num>
  <w:num w:numId="70">
    <w:abstractNumId w:val="45"/>
  </w:num>
  <w:num w:numId="71">
    <w:abstractNumId w:val="77"/>
  </w:num>
  <w:num w:numId="72">
    <w:abstractNumId w:val="102"/>
  </w:num>
  <w:num w:numId="73">
    <w:abstractNumId w:val="19"/>
  </w:num>
  <w:num w:numId="74">
    <w:abstractNumId w:val="15"/>
  </w:num>
  <w:num w:numId="75">
    <w:abstractNumId w:val="89"/>
  </w:num>
  <w:num w:numId="76">
    <w:abstractNumId w:val="101"/>
  </w:num>
  <w:num w:numId="77">
    <w:abstractNumId w:val="72"/>
  </w:num>
  <w:num w:numId="78">
    <w:abstractNumId w:val="32"/>
  </w:num>
  <w:num w:numId="79">
    <w:abstractNumId w:val="57"/>
  </w:num>
  <w:num w:numId="80">
    <w:abstractNumId w:val="3"/>
  </w:num>
  <w:num w:numId="81">
    <w:abstractNumId w:val="6"/>
  </w:num>
  <w:num w:numId="82">
    <w:abstractNumId w:val="73"/>
  </w:num>
  <w:num w:numId="83">
    <w:abstractNumId w:val="109"/>
  </w:num>
  <w:num w:numId="84">
    <w:abstractNumId w:val="55"/>
  </w:num>
  <w:num w:numId="85">
    <w:abstractNumId w:val="96"/>
  </w:num>
  <w:num w:numId="86">
    <w:abstractNumId w:val="80"/>
  </w:num>
  <w:num w:numId="87">
    <w:abstractNumId w:val="4"/>
  </w:num>
  <w:num w:numId="88">
    <w:abstractNumId w:val="74"/>
  </w:num>
  <w:num w:numId="89">
    <w:abstractNumId w:val="35"/>
  </w:num>
  <w:num w:numId="90">
    <w:abstractNumId w:val="93"/>
  </w:num>
  <w:num w:numId="91">
    <w:abstractNumId w:val="0"/>
  </w:num>
  <w:num w:numId="92">
    <w:abstractNumId w:val="42"/>
  </w:num>
  <w:num w:numId="93">
    <w:abstractNumId w:val="41"/>
  </w:num>
  <w:num w:numId="94">
    <w:abstractNumId w:val="58"/>
  </w:num>
  <w:num w:numId="95">
    <w:abstractNumId w:val="1"/>
  </w:num>
  <w:num w:numId="96">
    <w:abstractNumId w:val="7"/>
  </w:num>
  <w:num w:numId="97">
    <w:abstractNumId w:val="23"/>
  </w:num>
  <w:num w:numId="98">
    <w:abstractNumId w:val="44"/>
  </w:num>
  <w:num w:numId="99">
    <w:abstractNumId w:val="66"/>
  </w:num>
  <w:num w:numId="100">
    <w:abstractNumId w:val="67"/>
  </w:num>
  <w:num w:numId="101">
    <w:abstractNumId w:val="69"/>
  </w:num>
  <w:num w:numId="102">
    <w:abstractNumId w:val="78"/>
  </w:num>
  <w:num w:numId="103">
    <w:abstractNumId w:val="85"/>
  </w:num>
  <w:num w:numId="104">
    <w:abstractNumId w:val="38"/>
  </w:num>
  <w:num w:numId="105">
    <w:abstractNumId w:val="13"/>
  </w:num>
  <w:num w:numId="106">
    <w:abstractNumId w:val="16"/>
  </w:num>
  <w:num w:numId="107">
    <w:abstractNumId w:val="99"/>
  </w:num>
  <w:num w:numId="108">
    <w:abstractNumId w:val="48"/>
  </w:num>
  <w:num w:numId="109">
    <w:abstractNumId w:val="56"/>
  </w:num>
  <w:num w:numId="110">
    <w:abstractNumId w:val="24"/>
  </w:num>
  <w:num w:numId="111">
    <w:abstractNumId w:val="33"/>
  </w:num>
  <w:num w:numId="112">
    <w:abstractNumId w:val="17"/>
  </w:num>
  <w:num w:numId="113">
    <w:abstractNumId w:val="28"/>
  </w:num>
  <w:num w:numId="114">
    <w:abstractNumId w:val="9"/>
  </w:num>
  <w:num w:numId="115">
    <w:abstractNumId w:val="20"/>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lTrailSpace/>
    <w:shapeLayoutLikeWW8/>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44CB"/>
    <w:rsid w:val="000218A2"/>
    <w:rsid w:val="000870ED"/>
    <w:rsid w:val="001A3837"/>
    <w:rsid w:val="00280923"/>
    <w:rsid w:val="002D2D77"/>
    <w:rsid w:val="00394CD3"/>
    <w:rsid w:val="003B0A05"/>
    <w:rsid w:val="003D2D4E"/>
    <w:rsid w:val="003F5DFB"/>
    <w:rsid w:val="004E705C"/>
    <w:rsid w:val="00521CBD"/>
    <w:rsid w:val="005401D1"/>
    <w:rsid w:val="00554F92"/>
    <w:rsid w:val="00641F14"/>
    <w:rsid w:val="006544CB"/>
    <w:rsid w:val="0067502B"/>
    <w:rsid w:val="00695B4D"/>
    <w:rsid w:val="006E30C3"/>
    <w:rsid w:val="00706BEF"/>
    <w:rsid w:val="007537A5"/>
    <w:rsid w:val="00823C42"/>
    <w:rsid w:val="00881D83"/>
    <w:rsid w:val="009442C9"/>
    <w:rsid w:val="00962AE5"/>
    <w:rsid w:val="00966328"/>
    <w:rsid w:val="009D3516"/>
    <w:rsid w:val="009E61D3"/>
    <w:rsid w:val="00A629B1"/>
    <w:rsid w:val="00A90E1F"/>
    <w:rsid w:val="00B22C61"/>
    <w:rsid w:val="00B511F8"/>
    <w:rsid w:val="00B947BE"/>
    <w:rsid w:val="00C30C7E"/>
    <w:rsid w:val="00C76B81"/>
    <w:rsid w:val="00CA1E90"/>
    <w:rsid w:val="00CC5DF8"/>
    <w:rsid w:val="00CC679B"/>
    <w:rsid w:val="00D550FC"/>
    <w:rsid w:val="00DD10FD"/>
    <w:rsid w:val="00E05C2A"/>
    <w:rsid w:val="00E425DD"/>
    <w:rsid w:val="00E843CD"/>
    <w:rsid w:val="00FD3E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7"/>
    <o:shapelayout v:ext="edit">
      <o:idmap v:ext="edit" data="1"/>
    </o:shapelayout>
  </w:shapeDefaults>
  <w:decimalSymbol w:val=","/>
  <w:listSeparator w:val=";"/>
  <w14:docId w14:val="1F67EC4D"/>
  <w15:docId w15:val="{02EF46DB-DB8C-48F4-B83B-D7454B558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544CB"/>
    <w:pPr>
      <w:widowControl w:val="0"/>
      <w:autoSpaceDE w:val="0"/>
      <w:autoSpaceDN w:val="0"/>
    </w:pPr>
    <w:rPr>
      <w:rFonts w:ascii="Times New Roman" w:eastAsia="Times New Roman" w:hAnsi="Times New Roman"/>
      <w:sz w:val="22"/>
      <w:szCs w:val="22"/>
      <w:lang w:eastAsia="en-US"/>
    </w:rPr>
  </w:style>
  <w:style w:type="paragraph" w:styleId="1">
    <w:name w:val="heading 1"/>
    <w:basedOn w:val="a0"/>
    <w:link w:val="10"/>
    <w:uiPriority w:val="99"/>
    <w:qFormat/>
    <w:rsid w:val="006544CB"/>
    <w:pPr>
      <w:ind w:left="964"/>
      <w:jc w:val="both"/>
      <w:outlineLvl w:val="0"/>
    </w:pPr>
    <w:rPr>
      <w:b/>
      <w:bCs/>
      <w:sz w:val="24"/>
      <w:szCs w:val="24"/>
    </w:rPr>
  </w:style>
  <w:style w:type="paragraph" w:styleId="2">
    <w:name w:val="heading 2"/>
    <w:basedOn w:val="a0"/>
    <w:link w:val="20"/>
    <w:uiPriority w:val="99"/>
    <w:qFormat/>
    <w:rsid w:val="006544CB"/>
    <w:pPr>
      <w:ind w:left="964"/>
      <w:jc w:val="both"/>
      <w:outlineLvl w:val="1"/>
    </w:pPr>
    <w:rPr>
      <w:b/>
      <w:bCs/>
      <w:i/>
      <w:iCs/>
      <w:sz w:val="24"/>
      <w:szCs w:val="24"/>
    </w:rPr>
  </w:style>
  <w:style w:type="paragraph" w:styleId="3">
    <w:name w:val="heading 3"/>
    <w:aliases w:val="Обычный 2"/>
    <w:basedOn w:val="a0"/>
    <w:next w:val="a0"/>
    <w:link w:val="30"/>
    <w:uiPriority w:val="99"/>
    <w:qFormat/>
    <w:locked/>
    <w:rsid w:val="00B511F8"/>
    <w:pPr>
      <w:keepNext/>
      <w:shd w:val="clear" w:color="auto" w:fill="FFFFFF"/>
      <w:adjustRightInd w:val="0"/>
      <w:ind w:left="101"/>
      <w:jc w:val="center"/>
      <w:outlineLvl w:val="2"/>
    </w:pPr>
    <w:rPr>
      <w:rFonts w:eastAsia="Calibri"/>
      <w:color w:val="000000"/>
      <w:spacing w:val="1"/>
      <w:sz w:val="28"/>
      <w:szCs w:val="20"/>
      <w:lang w:eastAsia="ru-RU"/>
    </w:rPr>
  </w:style>
  <w:style w:type="paragraph" w:styleId="4">
    <w:name w:val="heading 4"/>
    <w:basedOn w:val="a0"/>
    <w:next w:val="a0"/>
    <w:link w:val="40"/>
    <w:uiPriority w:val="99"/>
    <w:qFormat/>
    <w:locked/>
    <w:rsid w:val="00B511F8"/>
    <w:pPr>
      <w:keepNext/>
      <w:shd w:val="clear" w:color="auto" w:fill="FFFFFF"/>
      <w:adjustRightInd w:val="0"/>
      <w:ind w:left="2616"/>
      <w:outlineLvl w:val="3"/>
    </w:pPr>
    <w:rPr>
      <w:rFonts w:eastAsia="Calibri"/>
      <w:color w:val="000000"/>
      <w:sz w:val="29"/>
      <w:szCs w:val="20"/>
      <w:lang w:eastAsia="ru-RU"/>
    </w:rPr>
  </w:style>
  <w:style w:type="paragraph" w:styleId="50">
    <w:name w:val="heading 5"/>
    <w:basedOn w:val="a0"/>
    <w:next w:val="a0"/>
    <w:link w:val="51"/>
    <w:uiPriority w:val="99"/>
    <w:qFormat/>
    <w:locked/>
    <w:rsid w:val="00B511F8"/>
    <w:pPr>
      <w:widowControl/>
      <w:autoSpaceDE/>
      <w:autoSpaceDN/>
      <w:spacing w:before="240" w:after="60"/>
      <w:outlineLvl w:val="4"/>
    </w:pPr>
    <w:rPr>
      <w:rFonts w:ascii="Calibri" w:eastAsia="Calibri" w:hAnsi="Calibri"/>
      <w:b/>
      <w:i/>
      <w:sz w:val="20"/>
      <w:szCs w:val="20"/>
      <w:lang w:eastAsia="ru-RU"/>
    </w:rPr>
  </w:style>
  <w:style w:type="paragraph" w:styleId="6">
    <w:name w:val="heading 6"/>
    <w:basedOn w:val="a0"/>
    <w:next w:val="a0"/>
    <w:link w:val="60"/>
    <w:uiPriority w:val="99"/>
    <w:qFormat/>
    <w:locked/>
    <w:rsid w:val="00B511F8"/>
    <w:pPr>
      <w:widowControl/>
      <w:autoSpaceDE/>
      <w:autoSpaceDN/>
      <w:spacing w:before="240" w:after="60" w:line="276" w:lineRule="auto"/>
      <w:outlineLvl w:val="5"/>
    </w:pPr>
    <w:rPr>
      <w:rFonts w:ascii="Calibri" w:eastAsia="Calibri" w:hAnsi="Calibri"/>
      <w:b/>
      <w:sz w:val="20"/>
      <w:szCs w:val="20"/>
      <w:lang w:eastAsia="ru-RU"/>
    </w:rPr>
  </w:style>
  <w:style w:type="paragraph" w:styleId="7">
    <w:name w:val="heading 7"/>
    <w:basedOn w:val="a0"/>
    <w:next w:val="a0"/>
    <w:link w:val="70"/>
    <w:uiPriority w:val="99"/>
    <w:qFormat/>
    <w:locked/>
    <w:rsid w:val="00B511F8"/>
    <w:pPr>
      <w:widowControl/>
      <w:autoSpaceDE/>
      <w:autoSpaceDN/>
      <w:spacing w:before="240" w:after="60" w:line="276" w:lineRule="auto"/>
      <w:outlineLvl w:val="6"/>
    </w:pPr>
    <w:rPr>
      <w:rFonts w:eastAsia="Calibri"/>
      <w:sz w:val="24"/>
      <w:szCs w:val="20"/>
      <w:lang w:eastAsia="ru-RU"/>
    </w:rPr>
  </w:style>
  <w:style w:type="paragraph" w:styleId="80">
    <w:name w:val="heading 8"/>
    <w:basedOn w:val="a0"/>
    <w:next w:val="a0"/>
    <w:link w:val="81"/>
    <w:uiPriority w:val="99"/>
    <w:qFormat/>
    <w:locked/>
    <w:rsid w:val="00B511F8"/>
    <w:pPr>
      <w:widowControl/>
      <w:autoSpaceDE/>
      <w:autoSpaceDN/>
      <w:spacing w:before="240" w:after="60" w:line="276" w:lineRule="auto"/>
      <w:outlineLvl w:val="7"/>
    </w:pPr>
    <w:rPr>
      <w:rFonts w:eastAsia="Calibri"/>
      <w:i/>
      <w:sz w:val="24"/>
      <w:szCs w:val="20"/>
      <w:lang w:eastAsia="ru-RU"/>
    </w:rPr>
  </w:style>
  <w:style w:type="paragraph" w:styleId="90">
    <w:name w:val="heading 9"/>
    <w:basedOn w:val="a0"/>
    <w:next w:val="a0"/>
    <w:link w:val="91"/>
    <w:uiPriority w:val="99"/>
    <w:qFormat/>
    <w:locked/>
    <w:rsid w:val="00B511F8"/>
    <w:pPr>
      <w:widowControl/>
      <w:autoSpaceDE/>
      <w:autoSpaceDN/>
      <w:spacing w:before="240" w:after="60" w:line="276" w:lineRule="auto"/>
      <w:outlineLvl w:val="8"/>
    </w:pPr>
    <w:rPr>
      <w:rFonts w:ascii="Arial" w:eastAsia="Calibri" w:hAnsi="Arial"/>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locked/>
    <w:rPr>
      <w:rFonts w:ascii="Cambria" w:hAnsi="Cambria" w:cs="Times New Roman"/>
      <w:b/>
      <w:bCs/>
      <w:kern w:val="32"/>
      <w:sz w:val="32"/>
      <w:szCs w:val="32"/>
      <w:lang w:eastAsia="en-US"/>
    </w:rPr>
  </w:style>
  <w:style w:type="character" w:customStyle="1" w:styleId="20">
    <w:name w:val="Заголовок 2 Знак"/>
    <w:link w:val="2"/>
    <w:uiPriority w:val="99"/>
    <w:semiHidden/>
    <w:locked/>
    <w:rPr>
      <w:rFonts w:ascii="Cambria" w:hAnsi="Cambria" w:cs="Times New Roman"/>
      <w:b/>
      <w:bCs/>
      <w:i/>
      <w:iCs/>
      <w:sz w:val="28"/>
      <w:szCs w:val="28"/>
      <w:lang w:eastAsia="en-US"/>
    </w:rPr>
  </w:style>
  <w:style w:type="character" w:customStyle="1" w:styleId="30">
    <w:name w:val="Заголовок 3 Знак"/>
    <w:aliases w:val="Обычный 2 Знак"/>
    <w:link w:val="3"/>
    <w:uiPriority w:val="99"/>
    <w:locked/>
    <w:rsid w:val="00B511F8"/>
    <w:rPr>
      <w:color w:val="000000"/>
      <w:spacing w:val="1"/>
      <w:sz w:val="28"/>
      <w:lang w:val="ru-RU" w:eastAsia="ru-RU"/>
    </w:rPr>
  </w:style>
  <w:style w:type="character" w:customStyle="1" w:styleId="40">
    <w:name w:val="Заголовок 4 Знак"/>
    <w:link w:val="4"/>
    <w:uiPriority w:val="99"/>
    <w:locked/>
    <w:rsid w:val="00B511F8"/>
    <w:rPr>
      <w:color w:val="000000"/>
      <w:sz w:val="29"/>
      <w:lang w:val="ru-RU" w:eastAsia="ru-RU"/>
    </w:rPr>
  </w:style>
  <w:style w:type="character" w:customStyle="1" w:styleId="Heading5Char">
    <w:name w:val="Heading 5 Char"/>
    <w:uiPriority w:val="99"/>
    <w:semiHidden/>
    <w:locked/>
    <w:rsid w:val="00B511F8"/>
    <w:rPr>
      <w:rFonts w:ascii="Calibri" w:hAnsi="Calibri"/>
      <w:b/>
      <w:i/>
      <w:sz w:val="26"/>
      <w:lang w:eastAsia="en-US"/>
    </w:rPr>
  </w:style>
  <w:style w:type="character" w:customStyle="1" w:styleId="60">
    <w:name w:val="Заголовок 6 Знак"/>
    <w:link w:val="6"/>
    <w:uiPriority w:val="99"/>
    <w:locked/>
    <w:rsid w:val="00B511F8"/>
    <w:rPr>
      <w:rFonts w:ascii="Calibri" w:hAnsi="Calibri"/>
      <w:b/>
      <w:lang w:val="ru-RU" w:eastAsia="ru-RU"/>
    </w:rPr>
  </w:style>
  <w:style w:type="character" w:customStyle="1" w:styleId="70">
    <w:name w:val="Заголовок 7 Знак"/>
    <w:link w:val="7"/>
    <w:uiPriority w:val="99"/>
    <w:locked/>
    <w:rsid w:val="00B511F8"/>
    <w:rPr>
      <w:sz w:val="24"/>
      <w:lang w:val="ru-RU" w:eastAsia="ru-RU"/>
    </w:rPr>
  </w:style>
  <w:style w:type="character" w:customStyle="1" w:styleId="81">
    <w:name w:val="Заголовок 8 Знак"/>
    <w:link w:val="80"/>
    <w:uiPriority w:val="99"/>
    <w:locked/>
    <w:rsid w:val="00B511F8"/>
    <w:rPr>
      <w:i/>
      <w:sz w:val="24"/>
      <w:lang w:val="ru-RU" w:eastAsia="ru-RU"/>
    </w:rPr>
  </w:style>
  <w:style w:type="character" w:customStyle="1" w:styleId="91">
    <w:name w:val="Заголовок 9 Знак"/>
    <w:link w:val="90"/>
    <w:uiPriority w:val="99"/>
    <w:locked/>
    <w:rsid w:val="00B511F8"/>
    <w:rPr>
      <w:rFonts w:ascii="Arial" w:hAnsi="Arial"/>
      <w:lang w:val="ru-RU" w:eastAsia="ru-RU"/>
    </w:rPr>
  </w:style>
  <w:style w:type="paragraph" w:styleId="11">
    <w:name w:val="toc 1"/>
    <w:basedOn w:val="a0"/>
    <w:link w:val="12"/>
    <w:uiPriority w:val="99"/>
    <w:rsid w:val="006544CB"/>
    <w:pPr>
      <w:spacing w:before="126"/>
      <w:ind w:left="554" w:hanging="442"/>
    </w:pPr>
    <w:rPr>
      <w:b/>
      <w:bCs/>
      <w:i/>
      <w:iCs/>
      <w:sz w:val="24"/>
      <w:szCs w:val="24"/>
    </w:rPr>
  </w:style>
  <w:style w:type="paragraph" w:styleId="21">
    <w:name w:val="toc 2"/>
    <w:basedOn w:val="a0"/>
    <w:uiPriority w:val="99"/>
    <w:rsid w:val="006544CB"/>
    <w:pPr>
      <w:spacing w:before="120"/>
      <w:ind w:left="1213" w:hanging="879"/>
    </w:pPr>
    <w:rPr>
      <w:b/>
      <w:bCs/>
      <w:sz w:val="20"/>
      <w:szCs w:val="20"/>
    </w:rPr>
  </w:style>
  <w:style w:type="paragraph" w:styleId="31">
    <w:name w:val="toc 3"/>
    <w:basedOn w:val="a0"/>
    <w:uiPriority w:val="99"/>
    <w:rsid w:val="006544CB"/>
    <w:pPr>
      <w:spacing w:before="120"/>
      <w:ind w:left="334" w:hanging="456"/>
    </w:pPr>
    <w:rPr>
      <w:sz w:val="20"/>
      <w:szCs w:val="20"/>
    </w:rPr>
  </w:style>
  <w:style w:type="paragraph" w:styleId="41">
    <w:name w:val="toc 4"/>
    <w:basedOn w:val="a0"/>
    <w:uiPriority w:val="99"/>
    <w:rsid w:val="006544CB"/>
    <w:pPr>
      <w:spacing w:before="1"/>
      <w:ind w:left="1010" w:hanging="457"/>
    </w:pPr>
    <w:rPr>
      <w:sz w:val="20"/>
      <w:szCs w:val="20"/>
    </w:rPr>
  </w:style>
  <w:style w:type="paragraph" w:styleId="a4">
    <w:name w:val="Body Text"/>
    <w:aliases w:val="body text,Основной текст Знак Знак,Основной текст отчета,Основной текст отчета Знак Знак Знак,DTP Body Text"/>
    <w:basedOn w:val="a0"/>
    <w:link w:val="a5"/>
    <w:uiPriority w:val="99"/>
    <w:rsid w:val="006544CB"/>
    <w:pPr>
      <w:ind w:left="113" w:firstLine="710"/>
      <w:jc w:val="both"/>
    </w:pPr>
    <w:rPr>
      <w:sz w:val="24"/>
      <w:szCs w:val="24"/>
    </w:rPr>
  </w:style>
  <w:style w:type="character" w:customStyle="1" w:styleId="BodyTextChar">
    <w:name w:val="Body Text Char"/>
    <w:aliases w:val="body text Char,Основной текст Знак Знак Char,Основной текст отчета Char,Основной текст отчета Знак Знак Знак Char,DTP Body Text Char"/>
    <w:uiPriority w:val="99"/>
    <w:semiHidden/>
    <w:rsid w:val="00B67EA0"/>
    <w:rPr>
      <w:rFonts w:ascii="Times New Roman" w:eastAsia="Times New Roman" w:hAnsi="Times New Roman"/>
      <w:lang w:eastAsia="en-US"/>
    </w:rPr>
  </w:style>
  <w:style w:type="character" w:customStyle="1" w:styleId="a5">
    <w:name w:val="Основной текст Знак"/>
    <w:aliases w:val="body text Знак,Основной текст Знак Знак Знак,Основной текст отчета Знак,Основной текст отчета Знак Знак Знак Знак,DTP Body Text Знак"/>
    <w:link w:val="a4"/>
    <w:uiPriority w:val="99"/>
    <w:semiHidden/>
    <w:locked/>
    <w:rPr>
      <w:rFonts w:ascii="Times New Roman" w:hAnsi="Times New Roman" w:cs="Times New Roman"/>
      <w:lang w:eastAsia="en-US"/>
    </w:rPr>
  </w:style>
  <w:style w:type="paragraph" w:styleId="a6">
    <w:name w:val="List Paragraph"/>
    <w:basedOn w:val="a0"/>
    <w:link w:val="a7"/>
    <w:uiPriority w:val="99"/>
    <w:qFormat/>
    <w:rsid w:val="006544CB"/>
    <w:pPr>
      <w:ind w:left="113" w:firstLine="710"/>
      <w:jc w:val="both"/>
    </w:pPr>
  </w:style>
  <w:style w:type="paragraph" w:customStyle="1" w:styleId="TableParagraph">
    <w:name w:val="Table Paragraph"/>
    <w:basedOn w:val="a0"/>
    <w:uiPriority w:val="99"/>
    <w:rsid w:val="006544CB"/>
    <w:pPr>
      <w:spacing w:line="259" w:lineRule="exact"/>
      <w:ind w:left="110"/>
    </w:p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22"/>
    <w:uiPriority w:val="99"/>
    <w:rsid w:val="00280923"/>
    <w:pPr>
      <w:widowControl/>
      <w:autoSpaceDE/>
      <w:autoSpaceDN/>
      <w:spacing w:before="100" w:beforeAutospacing="1" w:after="100" w:afterAutospacing="1"/>
    </w:pPr>
    <w:rPr>
      <w:rFonts w:ascii="Calibri" w:eastAsia="Calibri" w:hAnsi="Calibri"/>
      <w:sz w:val="24"/>
      <w:szCs w:val="20"/>
      <w:lang w:eastAsia="ru-RU"/>
    </w:rPr>
  </w:style>
  <w:style w:type="character" w:styleId="a9">
    <w:name w:val="Strong"/>
    <w:uiPriority w:val="99"/>
    <w:qFormat/>
    <w:locked/>
    <w:rsid w:val="00280923"/>
    <w:rPr>
      <w:rFonts w:cs="Times New Roman"/>
      <w:b/>
      <w:bCs/>
    </w:rPr>
  </w:style>
  <w:style w:type="character" w:customStyle="1" w:styleId="22">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link w:val="a8"/>
    <w:uiPriority w:val="99"/>
    <w:locked/>
    <w:rsid w:val="00280923"/>
    <w:rPr>
      <w:rFonts w:ascii="Calibri" w:hAnsi="Calibri"/>
      <w:sz w:val="24"/>
      <w:lang w:val="ru-RU" w:eastAsia="ru-RU"/>
    </w:rPr>
  </w:style>
  <w:style w:type="character" w:customStyle="1" w:styleId="aa">
    <w:name w:val="Без интервала Знак"/>
    <w:aliases w:val="Без интервала1 Знак,No Spacing2 Знак,основа Знак,Без интервала9 Знак"/>
    <w:link w:val="ab"/>
    <w:uiPriority w:val="99"/>
    <w:locked/>
    <w:rsid w:val="00823C42"/>
    <w:rPr>
      <w:rFonts w:ascii="Times New Roman" w:hAnsi="Times New Roman"/>
      <w:sz w:val="22"/>
      <w:lang w:val="ru-RU" w:eastAsia="ru-RU"/>
    </w:rPr>
  </w:style>
  <w:style w:type="paragraph" w:styleId="ab">
    <w:name w:val="No Spacing"/>
    <w:aliases w:val="Без интервала1,No Spacing2,основа,Без интервала9"/>
    <w:link w:val="aa"/>
    <w:uiPriority w:val="99"/>
    <w:qFormat/>
    <w:rsid w:val="00823C42"/>
    <w:pPr>
      <w:spacing w:after="200" w:line="276" w:lineRule="auto"/>
    </w:pPr>
    <w:rPr>
      <w:rFonts w:ascii="Times New Roman" w:hAnsi="Times New Roman"/>
      <w:sz w:val="22"/>
    </w:rPr>
  </w:style>
  <w:style w:type="character" w:styleId="ac">
    <w:name w:val="Emphasis"/>
    <w:uiPriority w:val="99"/>
    <w:qFormat/>
    <w:locked/>
    <w:rsid w:val="00B947BE"/>
    <w:rPr>
      <w:rFonts w:cs="Times New Roman"/>
      <w:i/>
      <w:iCs/>
    </w:rPr>
  </w:style>
  <w:style w:type="character" w:customStyle="1" w:styleId="51">
    <w:name w:val="Заголовок 5 Знак"/>
    <w:link w:val="50"/>
    <w:uiPriority w:val="99"/>
    <w:locked/>
    <w:rsid w:val="00B511F8"/>
    <w:rPr>
      <w:rFonts w:ascii="Calibri" w:hAnsi="Calibri"/>
      <w:b/>
      <w:i/>
      <w:lang w:val="ru-RU" w:eastAsia="ru-RU"/>
    </w:rPr>
  </w:style>
  <w:style w:type="character" w:styleId="ad">
    <w:name w:val="Hyperlink"/>
    <w:uiPriority w:val="99"/>
    <w:rsid w:val="00B511F8"/>
    <w:rPr>
      <w:rFonts w:ascii="Times New Roman" w:hAnsi="Times New Roman" w:cs="Times New Roman"/>
      <w:color w:val="0000FF"/>
      <w:u w:val="single"/>
    </w:rPr>
  </w:style>
  <w:style w:type="character" w:styleId="ae">
    <w:name w:val="FollowedHyperlink"/>
    <w:uiPriority w:val="99"/>
    <w:rsid w:val="00B511F8"/>
    <w:rPr>
      <w:rFonts w:ascii="Times New Roman" w:hAnsi="Times New Roman" w:cs="Times New Roman"/>
      <w:color w:val="0000FF"/>
      <w:u w:val="single"/>
    </w:rPr>
  </w:style>
  <w:style w:type="character" w:styleId="HTML">
    <w:name w:val="HTML Code"/>
    <w:uiPriority w:val="99"/>
    <w:rsid w:val="00B511F8"/>
    <w:rPr>
      <w:rFonts w:ascii="Courier New" w:hAnsi="Courier New" w:cs="Times New Roman"/>
      <w:sz w:val="20"/>
    </w:rPr>
  </w:style>
  <w:style w:type="character" w:customStyle="1" w:styleId="HTMLPreformattedChar">
    <w:name w:val="HTML Preformatted Char"/>
    <w:uiPriority w:val="99"/>
    <w:locked/>
    <w:rsid w:val="00B511F8"/>
    <w:rPr>
      <w:rFonts w:ascii="Courier New" w:hAnsi="Courier New"/>
    </w:rPr>
  </w:style>
  <w:style w:type="paragraph" w:styleId="HTML0">
    <w:name w:val="HTML Preformatted"/>
    <w:basedOn w:val="a0"/>
    <w:link w:val="HTML3"/>
    <w:uiPriority w:val="99"/>
    <w:rsid w:val="00B511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Calibri" w:hAnsi="Courier New"/>
      <w:sz w:val="20"/>
      <w:szCs w:val="20"/>
      <w:lang w:eastAsia="ru-RU"/>
    </w:rPr>
  </w:style>
  <w:style w:type="character" w:customStyle="1" w:styleId="HTML3">
    <w:name w:val="Стандартный HTML Знак3"/>
    <w:link w:val="HTML0"/>
    <w:uiPriority w:val="99"/>
    <w:locked/>
    <w:rsid w:val="00B511F8"/>
    <w:rPr>
      <w:rFonts w:ascii="Courier New" w:hAnsi="Courier New"/>
      <w:lang w:val="ru-RU" w:eastAsia="ru-RU"/>
    </w:rPr>
  </w:style>
  <w:style w:type="character" w:customStyle="1" w:styleId="HTML1">
    <w:name w:val="Стандартный HTML Знак"/>
    <w:uiPriority w:val="99"/>
    <w:rsid w:val="00B511F8"/>
    <w:rPr>
      <w:rFonts w:ascii="Consolas" w:hAnsi="Consolas"/>
      <w:sz w:val="20"/>
    </w:rPr>
  </w:style>
  <w:style w:type="character" w:customStyle="1" w:styleId="HTML10">
    <w:name w:val="Стандартный HTML Знак1"/>
    <w:uiPriority w:val="99"/>
    <w:rsid w:val="00B511F8"/>
    <w:rPr>
      <w:rFonts w:ascii="Consolas" w:hAnsi="Consolas"/>
      <w:sz w:val="20"/>
    </w:rPr>
  </w:style>
  <w:style w:type="character" w:customStyle="1" w:styleId="FootnoteTextChar">
    <w:name w:val="Footnote Text Char"/>
    <w:aliases w:val="F1 Char,Знак6 Char"/>
    <w:uiPriority w:val="99"/>
    <w:locked/>
    <w:rsid w:val="00B511F8"/>
    <w:rPr>
      <w:lang w:eastAsia="ru-RU"/>
    </w:rPr>
  </w:style>
  <w:style w:type="paragraph" w:styleId="af">
    <w:name w:val="footnote text"/>
    <w:aliases w:val="F1,Знак6,Текст сноски Знак Знак Знак Знак,Знак4 Знак,Знак4,Знак4 Знак1,Знак31,Знак5,Текст сноски11 Знак Знак Знак,Текст сноски11 Знак Знак Знак Знак Знак Знак"/>
    <w:basedOn w:val="a0"/>
    <w:link w:val="af0"/>
    <w:uiPriority w:val="99"/>
    <w:rsid w:val="00B511F8"/>
    <w:pPr>
      <w:widowControl/>
      <w:autoSpaceDE/>
      <w:autoSpaceDN/>
    </w:pPr>
    <w:rPr>
      <w:rFonts w:ascii="Calibri" w:eastAsia="Calibri" w:hAnsi="Calibri"/>
      <w:sz w:val="20"/>
      <w:szCs w:val="20"/>
      <w:lang w:eastAsia="ru-RU"/>
    </w:rPr>
  </w:style>
  <w:style w:type="character" w:customStyle="1" w:styleId="af0">
    <w:name w:val="Текст сноски Знак"/>
    <w:aliases w:val="F1 Знак,Знак6 Знак,Текст сноски Знак Знак Знак Знак Знак,Знак4 Знак Знак,Знак4 Знак2,Знак4 Знак1 Знак,Знак31 Знак,Знак5 Знак,Текст сноски11 Знак Знак Знак Знак,Текст сноски11 Знак Знак Знак Знак Знак Знак Знак"/>
    <w:link w:val="af"/>
    <w:uiPriority w:val="99"/>
    <w:locked/>
    <w:rsid w:val="00B511F8"/>
    <w:rPr>
      <w:rFonts w:ascii="Calibri" w:hAnsi="Calibri"/>
      <w:lang w:val="ru-RU" w:eastAsia="ru-RU"/>
    </w:rPr>
  </w:style>
  <w:style w:type="character" w:customStyle="1" w:styleId="13">
    <w:name w:val="Текст сноски Знак1"/>
    <w:aliases w:val="F1 Знак1,Текст сноски Знак2,Знак6 Знак1,Текст сноски Знак Знак Знак Знак Знак1,Знак4 Знак Знак1,Знак4 Знак3,Знак4 Знак1 Знак1,Знак31 Знак1,Знак5 Знак1,Текст сноски11 Знак Знак Знак Знак1"/>
    <w:uiPriority w:val="99"/>
    <w:rsid w:val="00B511F8"/>
    <w:rPr>
      <w:rFonts w:ascii="Calibri" w:hAnsi="Calibri"/>
      <w:sz w:val="20"/>
    </w:rPr>
  </w:style>
  <w:style w:type="character" w:customStyle="1" w:styleId="CommentTextChar">
    <w:name w:val="Comment Text Char"/>
    <w:uiPriority w:val="99"/>
    <w:locked/>
    <w:rsid w:val="00B511F8"/>
  </w:style>
  <w:style w:type="character" w:customStyle="1" w:styleId="HeaderChar">
    <w:name w:val="Header Char"/>
    <w:uiPriority w:val="99"/>
    <w:locked/>
    <w:rsid w:val="00B511F8"/>
    <w:rPr>
      <w:sz w:val="24"/>
      <w:lang w:eastAsia="ru-RU"/>
    </w:rPr>
  </w:style>
  <w:style w:type="character" w:customStyle="1" w:styleId="FooterChar">
    <w:name w:val="Footer Char"/>
    <w:uiPriority w:val="99"/>
    <w:locked/>
    <w:rsid w:val="00B511F8"/>
    <w:rPr>
      <w:sz w:val="24"/>
      <w:lang w:eastAsia="ru-RU"/>
    </w:rPr>
  </w:style>
  <w:style w:type="character" w:customStyle="1" w:styleId="TitleChar">
    <w:name w:val="Title Char"/>
    <w:uiPriority w:val="99"/>
    <w:locked/>
    <w:rsid w:val="00B511F8"/>
    <w:rPr>
      <w:sz w:val="28"/>
      <w:lang w:eastAsia="ru-RU"/>
    </w:rPr>
  </w:style>
  <w:style w:type="character" w:customStyle="1" w:styleId="BodyTextChar1">
    <w:name w:val="Body Text Char1"/>
    <w:aliases w:val="body text Char1,Основной текст Знак Знак Char1,Основной текст отчета Char1,Основной текст отчета Знак Знак Знак Char3,DTP Body Text Char3"/>
    <w:uiPriority w:val="99"/>
    <w:locked/>
    <w:rsid w:val="00B511F8"/>
    <w:rPr>
      <w:sz w:val="24"/>
      <w:lang w:eastAsia="ru-RU"/>
    </w:rPr>
  </w:style>
  <w:style w:type="character" w:customStyle="1" w:styleId="BodyTextChar3">
    <w:name w:val="Body Text Char3"/>
    <w:aliases w:val="body text Char3,Основной текст Знак Знак Char3,Основной текст отчета Char3,Основной текст отчета Знак Знак Знак Char2,DTP Body Text Char2"/>
    <w:uiPriority w:val="99"/>
    <w:locked/>
    <w:rsid w:val="00B511F8"/>
    <w:rPr>
      <w:rFonts w:ascii="Calibri" w:hAnsi="Calibri"/>
      <w:sz w:val="20"/>
      <w:lang w:eastAsia="ru-RU"/>
    </w:rPr>
  </w:style>
  <w:style w:type="character" w:customStyle="1" w:styleId="14">
    <w:name w:val="Основной текст Знак1"/>
    <w:aliases w:val="body text Знак1,Основной текст Знак Знак Знак1,Основной текст отчета Знак1,Основной текст Знак2,Основной текст Знак1 Знак1,Основной текст отчета Знак Знак,Основной текст Знак1 Знак,Основной текст отчета Знак Знак Знак Знак1"/>
    <w:uiPriority w:val="99"/>
    <w:rsid w:val="00B511F8"/>
    <w:rPr>
      <w:rFonts w:ascii="Calibri" w:hAnsi="Calibri"/>
    </w:rPr>
  </w:style>
  <w:style w:type="character" w:customStyle="1" w:styleId="BodyTextIndentChar">
    <w:name w:val="Body Text Indent Char"/>
    <w:uiPriority w:val="99"/>
    <w:locked/>
    <w:rsid w:val="00B511F8"/>
    <w:rPr>
      <w:sz w:val="24"/>
      <w:lang w:eastAsia="ru-RU"/>
    </w:rPr>
  </w:style>
  <w:style w:type="character" w:customStyle="1" w:styleId="SubtitleChar">
    <w:name w:val="Subtitle Char"/>
    <w:uiPriority w:val="99"/>
    <w:locked/>
    <w:rsid w:val="00B511F8"/>
    <w:rPr>
      <w:sz w:val="28"/>
      <w:lang w:eastAsia="ru-RU"/>
    </w:rPr>
  </w:style>
  <w:style w:type="character" w:customStyle="1" w:styleId="BodyText2Char1">
    <w:name w:val="Body Text 2 Char1"/>
    <w:uiPriority w:val="99"/>
    <w:locked/>
    <w:rsid w:val="00B511F8"/>
    <w:rPr>
      <w:rFonts w:ascii="Calibri" w:hAnsi="Calibri"/>
      <w:sz w:val="24"/>
      <w:lang w:eastAsia="ru-RU"/>
    </w:rPr>
  </w:style>
  <w:style w:type="character" w:customStyle="1" w:styleId="BodyText3Char">
    <w:name w:val="Body Text 3 Char"/>
    <w:uiPriority w:val="99"/>
    <w:locked/>
    <w:rsid w:val="00B511F8"/>
    <w:rPr>
      <w:sz w:val="16"/>
      <w:lang w:eastAsia="ru-RU"/>
    </w:rPr>
  </w:style>
  <w:style w:type="character" w:customStyle="1" w:styleId="BodyTextIndent2Char">
    <w:name w:val="Body Text Indent 2 Char"/>
    <w:uiPriority w:val="99"/>
    <w:locked/>
    <w:rsid w:val="00B511F8"/>
    <w:rPr>
      <w:sz w:val="24"/>
      <w:lang w:eastAsia="ru-RU"/>
    </w:rPr>
  </w:style>
  <w:style w:type="character" w:customStyle="1" w:styleId="BodyTextIndent3Char">
    <w:name w:val="Body Text Indent 3 Char"/>
    <w:uiPriority w:val="99"/>
    <w:locked/>
    <w:rsid w:val="00B511F8"/>
    <w:rPr>
      <w:sz w:val="16"/>
      <w:lang w:eastAsia="ru-RU"/>
    </w:rPr>
  </w:style>
  <w:style w:type="character" w:customStyle="1" w:styleId="DocumentMapChar">
    <w:name w:val="Document Map Char"/>
    <w:uiPriority w:val="99"/>
    <w:locked/>
    <w:rsid w:val="00B511F8"/>
    <w:rPr>
      <w:rFonts w:ascii="Tahoma" w:hAnsi="Tahoma"/>
      <w:shd w:val="clear" w:color="auto" w:fill="000080"/>
    </w:rPr>
  </w:style>
  <w:style w:type="character" w:customStyle="1" w:styleId="PlainTextChar">
    <w:name w:val="Plain Text Char"/>
    <w:uiPriority w:val="99"/>
    <w:locked/>
    <w:rsid w:val="00B511F8"/>
    <w:rPr>
      <w:rFonts w:ascii="Courier New" w:hAnsi="Courier New"/>
    </w:rPr>
  </w:style>
  <w:style w:type="character" w:customStyle="1" w:styleId="BalloonTextChar">
    <w:name w:val="Balloon Text Char"/>
    <w:uiPriority w:val="99"/>
    <w:locked/>
    <w:rsid w:val="00B511F8"/>
    <w:rPr>
      <w:rFonts w:ascii="Tahoma" w:hAnsi="Tahoma"/>
      <w:sz w:val="16"/>
    </w:rPr>
  </w:style>
  <w:style w:type="paragraph" w:customStyle="1" w:styleId="msolistparagraphcxspmiddle">
    <w:name w:val="msolistparagraphcxspmiddl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
    <w:name w:val="p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Default">
    <w:name w:val="Default"/>
    <w:uiPriority w:val="99"/>
    <w:rsid w:val="00B511F8"/>
    <w:pPr>
      <w:autoSpaceDE w:val="0"/>
      <w:autoSpaceDN w:val="0"/>
      <w:adjustRightInd w:val="0"/>
    </w:pPr>
    <w:rPr>
      <w:rFonts w:ascii="Times New Roman" w:eastAsia="Times New Roman" w:hAnsi="Times New Roman"/>
      <w:color w:val="000000"/>
      <w:sz w:val="24"/>
      <w:szCs w:val="24"/>
      <w:lang w:eastAsia="en-US"/>
    </w:rPr>
  </w:style>
  <w:style w:type="paragraph" w:customStyle="1" w:styleId="msonormalcxspmiddle">
    <w:name w:val="msonormalcxspmiddl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af1">
    <w:name w:val="Содержимое таблицы"/>
    <w:basedOn w:val="a0"/>
    <w:uiPriority w:val="99"/>
    <w:rsid w:val="00B511F8"/>
    <w:pPr>
      <w:suppressLineNumbers/>
      <w:suppressAutoHyphens/>
      <w:autoSpaceDE/>
      <w:autoSpaceDN/>
    </w:pPr>
    <w:rPr>
      <w:rFonts w:eastAsia="Calibri"/>
      <w:kern w:val="2"/>
      <w:sz w:val="24"/>
      <w:szCs w:val="24"/>
    </w:rPr>
  </w:style>
  <w:style w:type="paragraph" w:customStyle="1" w:styleId="DefaultParagraphFontParaChar">
    <w:name w:val="Default Paragraph Font Para Char Знак Знак Знак Знак"/>
    <w:basedOn w:val="a0"/>
    <w:uiPriority w:val="99"/>
    <w:rsid w:val="00B511F8"/>
    <w:pPr>
      <w:widowControl/>
      <w:autoSpaceDE/>
      <w:autoSpaceDN/>
      <w:spacing w:after="160" w:line="240" w:lineRule="exact"/>
    </w:pPr>
    <w:rPr>
      <w:rFonts w:ascii="Verdana" w:hAnsi="Verdana"/>
      <w:sz w:val="24"/>
      <w:szCs w:val="24"/>
      <w:lang w:val="en-US"/>
    </w:rPr>
  </w:style>
  <w:style w:type="paragraph" w:customStyle="1" w:styleId="c10">
    <w:name w:val="c10"/>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customStyle="1" w:styleId="c8">
    <w:name w:val="c8"/>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customStyle="1" w:styleId="p3">
    <w:name w:val="p3"/>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customStyle="1" w:styleId="western">
    <w:name w:val="western"/>
    <w:basedOn w:val="a0"/>
    <w:uiPriority w:val="99"/>
    <w:rsid w:val="00B511F8"/>
    <w:pPr>
      <w:widowControl/>
      <w:autoSpaceDE/>
      <w:autoSpaceDN/>
      <w:spacing w:before="100" w:beforeAutospacing="1" w:after="100" w:afterAutospacing="1"/>
    </w:pPr>
    <w:rPr>
      <w:sz w:val="24"/>
      <w:szCs w:val="24"/>
      <w:lang w:eastAsia="ru-RU"/>
    </w:rPr>
  </w:style>
  <w:style w:type="paragraph" w:customStyle="1" w:styleId="af2">
    <w:name w:val="Знак"/>
    <w:basedOn w:val="a0"/>
    <w:uiPriority w:val="99"/>
    <w:rsid w:val="00B511F8"/>
    <w:pPr>
      <w:widowControl/>
      <w:autoSpaceDE/>
      <w:autoSpaceDN/>
      <w:spacing w:after="160" w:line="240" w:lineRule="exact"/>
    </w:pPr>
    <w:rPr>
      <w:rFonts w:ascii="Verdana" w:hAnsi="Verdana"/>
      <w:sz w:val="20"/>
      <w:szCs w:val="20"/>
      <w:lang w:val="en-US"/>
    </w:rPr>
  </w:style>
  <w:style w:type="paragraph" w:customStyle="1" w:styleId="-1">
    <w:name w:val="Заголовок-1"/>
    <w:uiPriority w:val="99"/>
    <w:rsid w:val="00B511F8"/>
    <w:pPr>
      <w:tabs>
        <w:tab w:val="left" w:pos="645"/>
      </w:tabs>
      <w:autoSpaceDE w:val="0"/>
      <w:autoSpaceDN w:val="0"/>
      <w:adjustRightInd w:val="0"/>
      <w:spacing w:line="760" w:lineRule="atLeast"/>
    </w:pPr>
    <w:rPr>
      <w:rFonts w:ascii="PragmaticaC" w:eastAsia="Times New Roman" w:hAnsi="PragmaticaC"/>
      <w:b/>
      <w:bCs/>
      <w:color w:val="000000"/>
      <w:sz w:val="116"/>
      <w:szCs w:val="116"/>
    </w:rPr>
  </w:style>
  <w:style w:type="paragraph" w:customStyle="1" w:styleId="FR3">
    <w:name w:val="FR3"/>
    <w:uiPriority w:val="99"/>
    <w:rsid w:val="00B511F8"/>
    <w:pPr>
      <w:widowControl w:val="0"/>
      <w:autoSpaceDE w:val="0"/>
      <w:autoSpaceDN w:val="0"/>
      <w:adjustRightInd w:val="0"/>
      <w:jc w:val="both"/>
    </w:pPr>
    <w:rPr>
      <w:rFonts w:ascii="Times New Roman" w:eastAsia="Times New Roman" w:hAnsi="Times New Roman"/>
      <w:noProof/>
      <w:sz w:val="24"/>
      <w:szCs w:val="24"/>
    </w:rPr>
  </w:style>
  <w:style w:type="paragraph" w:customStyle="1" w:styleId="FR4">
    <w:name w:val="FR4"/>
    <w:uiPriority w:val="99"/>
    <w:rsid w:val="00B511F8"/>
    <w:pPr>
      <w:widowControl w:val="0"/>
      <w:autoSpaceDE w:val="0"/>
      <w:autoSpaceDN w:val="0"/>
      <w:adjustRightInd w:val="0"/>
      <w:ind w:left="520"/>
    </w:pPr>
    <w:rPr>
      <w:rFonts w:ascii="Courier New" w:eastAsia="Times New Roman" w:hAnsi="Courier New" w:cs="Courier New"/>
      <w:sz w:val="22"/>
      <w:szCs w:val="22"/>
    </w:rPr>
  </w:style>
  <w:style w:type="paragraph" w:customStyle="1" w:styleId="af3">
    <w:name w:val="Заголовок в тексте"/>
    <w:uiPriority w:val="99"/>
    <w:rsid w:val="00B511F8"/>
    <w:pPr>
      <w:tabs>
        <w:tab w:val="left" w:pos="645"/>
      </w:tabs>
      <w:autoSpaceDE w:val="0"/>
      <w:autoSpaceDN w:val="0"/>
      <w:adjustRightInd w:val="0"/>
      <w:spacing w:line="280" w:lineRule="atLeast"/>
    </w:pPr>
    <w:rPr>
      <w:rFonts w:ascii="PragmaticaC" w:eastAsia="Times New Roman" w:hAnsi="PragmaticaC" w:cs="PragmaticaC"/>
      <w:b/>
      <w:bCs/>
      <w:color w:val="000000"/>
      <w:sz w:val="28"/>
      <w:szCs w:val="28"/>
    </w:rPr>
  </w:style>
  <w:style w:type="paragraph" w:customStyle="1" w:styleId="15">
    <w:name w:val="Знак1"/>
    <w:basedOn w:val="a0"/>
    <w:uiPriority w:val="99"/>
    <w:rsid w:val="00B511F8"/>
    <w:pPr>
      <w:widowControl/>
      <w:autoSpaceDE/>
      <w:autoSpaceDN/>
      <w:spacing w:after="160" w:line="240" w:lineRule="exact"/>
    </w:pPr>
    <w:rPr>
      <w:rFonts w:ascii="Verdana" w:hAnsi="Verdana" w:cs="Verdana"/>
      <w:sz w:val="20"/>
      <w:szCs w:val="20"/>
      <w:lang w:val="en-US"/>
    </w:rPr>
  </w:style>
  <w:style w:type="paragraph" w:customStyle="1" w:styleId="ParagraphStyle">
    <w:name w:val="Paragraph Style"/>
    <w:uiPriority w:val="99"/>
    <w:rsid w:val="00B511F8"/>
    <w:pPr>
      <w:autoSpaceDE w:val="0"/>
      <w:autoSpaceDN w:val="0"/>
      <w:adjustRightInd w:val="0"/>
    </w:pPr>
    <w:rPr>
      <w:rFonts w:ascii="Arial" w:eastAsia="Times New Roman" w:hAnsi="Arial"/>
      <w:sz w:val="24"/>
      <w:szCs w:val="24"/>
    </w:rPr>
  </w:style>
  <w:style w:type="paragraph" w:customStyle="1" w:styleId="Centered">
    <w:name w:val="Centered"/>
    <w:uiPriority w:val="99"/>
    <w:rsid w:val="00B511F8"/>
    <w:pPr>
      <w:autoSpaceDE w:val="0"/>
      <w:autoSpaceDN w:val="0"/>
      <w:adjustRightInd w:val="0"/>
      <w:jc w:val="center"/>
    </w:pPr>
    <w:rPr>
      <w:rFonts w:ascii="Arial" w:eastAsia="Times New Roman" w:hAnsi="Arial"/>
      <w:sz w:val="24"/>
      <w:szCs w:val="24"/>
    </w:rPr>
  </w:style>
  <w:style w:type="paragraph" w:customStyle="1" w:styleId="contenttitle">
    <w:name w:val="contenttitle"/>
    <w:basedOn w:val="a0"/>
    <w:uiPriority w:val="99"/>
    <w:rsid w:val="00B511F8"/>
    <w:pPr>
      <w:widowControl/>
      <w:autoSpaceDE/>
      <w:autoSpaceDN/>
      <w:spacing w:before="100" w:beforeAutospacing="1" w:after="100" w:afterAutospacing="1"/>
    </w:pPr>
    <w:rPr>
      <w:sz w:val="27"/>
      <w:szCs w:val="27"/>
      <w:lang w:eastAsia="ru-RU"/>
    </w:rPr>
  </w:style>
  <w:style w:type="paragraph" w:customStyle="1" w:styleId="objecttitle">
    <w:name w:val="objecttitle"/>
    <w:basedOn w:val="a0"/>
    <w:uiPriority w:val="99"/>
    <w:rsid w:val="00B511F8"/>
    <w:pPr>
      <w:widowControl/>
      <w:autoSpaceDE/>
      <w:autoSpaceDN/>
      <w:spacing w:before="100" w:beforeAutospacing="1" w:after="100" w:afterAutospacing="1"/>
    </w:pPr>
    <w:rPr>
      <w:color w:val="1A82DF"/>
      <w:sz w:val="24"/>
      <w:szCs w:val="24"/>
      <w:lang w:eastAsia="ru-RU"/>
    </w:rPr>
  </w:style>
  <w:style w:type="paragraph" w:customStyle="1" w:styleId="contentimage">
    <w:name w:val="contentimage"/>
    <w:basedOn w:val="a0"/>
    <w:uiPriority w:val="99"/>
    <w:rsid w:val="00B511F8"/>
    <w:pPr>
      <w:widowControl/>
      <w:autoSpaceDE/>
      <w:autoSpaceDN/>
      <w:spacing w:before="100" w:beforeAutospacing="1" w:after="100" w:afterAutospacing="1"/>
      <w:ind w:right="150"/>
    </w:pPr>
    <w:rPr>
      <w:sz w:val="24"/>
      <w:szCs w:val="24"/>
      <w:lang w:eastAsia="ru-RU"/>
    </w:rPr>
  </w:style>
  <w:style w:type="paragraph" w:customStyle="1" w:styleId="contentform">
    <w:name w:val="contentform"/>
    <w:basedOn w:val="a0"/>
    <w:uiPriority w:val="99"/>
    <w:rsid w:val="00B511F8"/>
    <w:pPr>
      <w:widowControl/>
      <w:autoSpaceDE/>
      <w:autoSpaceDN/>
      <w:spacing w:before="100" w:beforeAutospacing="1" w:after="100" w:afterAutospacing="1"/>
      <w:ind w:right="150"/>
    </w:pPr>
    <w:rPr>
      <w:sz w:val="24"/>
      <w:szCs w:val="24"/>
      <w:lang w:eastAsia="ru-RU"/>
    </w:rPr>
  </w:style>
  <w:style w:type="paragraph" w:customStyle="1" w:styleId="newsform">
    <w:name w:val="newsform"/>
    <w:basedOn w:val="a0"/>
    <w:uiPriority w:val="99"/>
    <w:rsid w:val="00B511F8"/>
    <w:pPr>
      <w:widowControl/>
      <w:autoSpaceDE/>
      <w:autoSpaceDN/>
      <w:spacing w:before="100" w:beforeAutospacing="1" w:after="100" w:afterAutospacing="1"/>
      <w:ind w:left="75"/>
    </w:pPr>
    <w:rPr>
      <w:sz w:val="24"/>
      <w:szCs w:val="24"/>
      <w:lang w:eastAsia="ru-RU"/>
    </w:rPr>
  </w:style>
  <w:style w:type="paragraph" w:customStyle="1" w:styleId="content">
    <w:name w:val="content"/>
    <w:basedOn w:val="a0"/>
    <w:uiPriority w:val="99"/>
    <w:rsid w:val="00B511F8"/>
    <w:pPr>
      <w:widowControl/>
      <w:autoSpaceDE/>
      <w:autoSpaceDN/>
      <w:spacing w:before="450" w:after="300"/>
    </w:pPr>
    <w:rPr>
      <w:sz w:val="24"/>
      <w:szCs w:val="24"/>
      <w:lang w:eastAsia="ru-RU"/>
    </w:rPr>
  </w:style>
  <w:style w:type="paragraph" w:customStyle="1" w:styleId="searchform">
    <w:name w:val="searchform"/>
    <w:basedOn w:val="a0"/>
    <w:uiPriority w:val="99"/>
    <w:rsid w:val="00B511F8"/>
    <w:pPr>
      <w:widowControl/>
      <w:autoSpaceDE/>
      <w:autoSpaceDN/>
      <w:spacing w:before="750" w:after="100" w:afterAutospacing="1"/>
      <w:jc w:val="center"/>
    </w:pPr>
    <w:rPr>
      <w:sz w:val="24"/>
      <w:szCs w:val="24"/>
      <w:lang w:eastAsia="ru-RU"/>
    </w:rPr>
  </w:style>
  <w:style w:type="paragraph" w:customStyle="1" w:styleId="tablebody">
    <w:name w:val="tablebody"/>
    <w:basedOn w:val="a0"/>
    <w:uiPriority w:val="99"/>
    <w:rsid w:val="00B511F8"/>
    <w:pPr>
      <w:widowControl/>
      <w:pBdr>
        <w:top w:val="single" w:sz="6" w:space="0" w:color="0000A0"/>
        <w:left w:val="single" w:sz="6" w:space="0" w:color="0000A0"/>
        <w:bottom w:val="single" w:sz="6" w:space="0" w:color="0000A0"/>
        <w:right w:val="single" w:sz="6" w:space="0" w:color="0000A0"/>
      </w:pBdr>
      <w:autoSpaceDE/>
      <w:autoSpaceDN/>
      <w:spacing w:before="100" w:beforeAutospacing="1" w:after="100" w:afterAutospacing="1"/>
    </w:pPr>
    <w:rPr>
      <w:sz w:val="24"/>
      <w:szCs w:val="24"/>
      <w:lang w:eastAsia="ru-RU"/>
    </w:rPr>
  </w:style>
  <w:style w:type="paragraph" w:customStyle="1" w:styleId="reklamform">
    <w:name w:val="reklamform"/>
    <w:basedOn w:val="a0"/>
    <w:uiPriority w:val="99"/>
    <w:rsid w:val="00B511F8"/>
    <w:pPr>
      <w:widowControl/>
      <w:autoSpaceDE/>
      <w:autoSpaceDN/>
      <w:spacing w:before="300" w:after="450"/>
    </w:pPr>
    <w:rPr>
      <w:sz w:val="24"/>
      <w:szCs w:val="24"/>
      <w:lang w:eastAsia="ru-RU"/>
    </w:rPr>
  </w:style>
  <w:style w:type="paragraph" w:customStyle="1" w:styleId="menu">
    <w:name w:val="menu"/>
    <w:basedOn w:val="a0"/>
    <w:uiPriority w:val="99"/>
    <w:rsid w:val="00B511F8"/>
    <w:pPr>
      <w:widowControl/>
      <w:autoSpaceDE/>
      <w:autoSpaceDN/>
      <w:spacing w:before="100" w:beforeAutospacing="1" w:after="100" w:afterAutospacing="1"/>
    </w:pPr>
    <w:rPr>
      <w:sz w:val="24"/>
      <w:szCs w:val="24"/>
      <w:lang w:eastAsia="ru-RU"/>
    </w:rPr>
  </w:style>
  <w:style w:type="paragraph" w:customStyle="1" w:styleId="inpname">
    <w:name w:val="inpnam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inpemail">
    <w:name w:val="inpemail"/>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apline">
    <w:name w:val="maplin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textitemmenu">
    <w:name w:val="textitemmenu"/>
    <w:basedOn w:val="a0"/>
    <w:uiPriority w:val="99"/>
    <w:rsid w:val="00B511F8"/>
    <w:pPr>
      <w:widowControl/>
      <w:autoSpaceDE/>
      <w:autoSpaceDN/>
      <w:spacing w:before="100" w:beforeAutospacing="1" w:after="100" w:afterAutospacing="1"/>
    </w:pPr>
    <w:rPr>
      <w:sz w:val="24"/>
      <w:szCs w:val="24"/>
      <w:lang w:eastAsia="ru-RU"/>
    </w:rPr>
  </w:style>
  <w:style w:type="paragraph" w:customStyle="1" w:styleId="textactivemenu">
    <w:name w:val="textactivemenu"/>
    <w:basedOn w:val="a0"/>
    <w:uiPriority w:val="99"/>
    <w:rsid w:val="00B511F8"/>
    <w:pPr>
      <w:widowControl/>
      <w:autoSpaceDE/>
      <w:autoSpaceDN/>
      <w:spacing w:before="100" w:beforeAutospacing="1" w:after="100" w:afterAutospacing="1"/>
    </w:pPr>
    <w:rPr>
      <w:sz w:val="24"/>
      <w:szCs w:val="24"/>
      <w:lang w:eastAsia="ru-RU"/>
    </w:rPr>
  </w:style>
  <w:style w:type="paragraph" w:customStyle="1" w:styleId="objectimage">
    <w:name w:val="objectimag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object">
    <w:name w:val="object"/>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enuactive">
    <w:name w:val="menuactiv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submenu">
    <w:name w:val="submenu"/>
    <w:basedOn w:val="a0"/>
    <w:uiPriority w:val="99"/>
    <w:rsid w:val="00B511F8"/>
    <w:pPr>
      <w:widowControl/>
      <w:autoSpaceDE/>
      <w:autoSpaceDN/>
      <w:spacing w:before="100" w:beforeAutospacing="1" w:after="100" w:afterAutospacing="1"/>
    </w:pPr>
    <w:rPr>
      <w:sz w:val="24"/>
      <w:szCs w:val="24"/>
      <w:lang w:eastAsia="ru-RU"/>
    </w:rPr>
  </w:style>
  <w:style w:type="paragraph" w:customStyle="1" w:styleId="submenuactive">
    <w:name w:val="submenuactiv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tabletable">
    <w:name w:val="tabletabl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linkobject">
    <w:name w:val="linkobject"/>
    <w:basedOn w:val="a0"/>
    <w:uiPriority w:val="99"/>
    <w:rsid w:val="00B511F8"/>
    <w:pPr>
      <w:widowControl/>
      <w:autoSpaceDE/>
      <w:autoSpaceDN/>
      <w:spacing w:before="100" w:beforeAutospacing="1" w:after="100" w:afterAutospacing="1"/>
    </w:pPr>
    <w:rPr>
      <w:sz w:val="24"/>
      <w:szCs w:val="24"/>
      <w:lang w:eastAsia="ru-RU"/>
    </w:rPr>
  </w:style>
  <w:style w:type="paragraph" w:customStyle="1" w:styleId="buttonsend">
    <w:name w:val="buttonsend"/>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enu1">
    <w:name w:val="menu1"/>
    <w:basedOn w:val="a0"/>
    <w:uiPriority w:val="99"/>
    <w:rsid w:val="00B511F8"/>
    <w:pPr>
      <w:widowControl/>
      <w:autoSpaceDE/>
      <w:autoSpaceDN/>
      <w:spacing w:before="100" w:beforeAutospacing="1" w:after="100" w:afterAutospacing="1"/>
      <w:ind w:left="300"/>
    </w:pPr>
    <w:rPr>
      <w:rFonts w:ascii="Arial" w:hAnsi="Arial" w:cs="Arial"/>
      <w:b/>
      <w:bCs/>
      <w:color w:val="003B68"/>
      <w:sz w:val="18"/>
      <w:szCs w:val="18"/>
      <w:lang w:eastAsia="ru-RU"/>
    </w:rPr>
  </w:style>
  <w:style w:type="paragraph" w:customStyle="1" w:styleId="inpname1">
    <w:name w:val="inpname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inpemail1">
    <w:name w:val="inpemail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apline1">
    <w:name w:val="mapline1"/>
    <w:basedOn w:val="a0"/>
    <w:uiPriority w:val="99"/>
    <w:rsid w:val="00B511F8"/>
    <w:pPr>
      <w:widowControl/>
      <w:autoSpaceDE/>
      <w:autoSpaceDN/>
    </w:pPr>
    <w:rPr>
      <w:sz w:val="24"/>
      <w:szCs w:val="24"/>
      <w:lang w:eastAsia="ru-RU"/>
    </w:rPr>
  </w:style>
  <w:style w:type="paragraph" w:customStyle="1" w:styleId="objecttitle1">
    <w:name w:val="objecttitle1"/>
    <w:basedOn w:val="a0"/>
    <w:uiPriority w:val="99"/>
    <w:rsid w:val="00B511F8"/>
    <w:pPr>
      <w:widowControl/>
      <w:autoSpaceDE/>
      <w:autoSpaceDN/>
      <w:spacing w:before="100" w:beforeAutospacing="1" w:after="75"/>
    </w:pPr>
    <w:rPr>
      <w:color w:val="1A82DF"/>
      <w:sz w:val="24"/>
      <w:szCs w:val="24"/>
      <w:lang w:eastAsia="ru-RU"/>
    </w:rPr>
  </w:style>
  <w:style w:type="paragraph" w:customStyle="1" w:styleId="contenttitle1">
    <w:name w:val="contenttitle1"/>
    <w:basedOn w:val="a0"/>
    <w:uiPriority w:val="99"/>
    <w:rsid w:val="00B511F8"/>
    <w:pPr>
      <w:widowControl/>
      <w:autoSpaceDE/>
      <w:autoSpaceDN/>
      <w:spacing w:before="100" w:beforeAutospacing="1" w:after="100" w:afterAutospacing="1"/>
    </w:pPr>
    <w:rPr>
      <w:rFonts w:ascii="Arial" w:hAnsi="Arial" w:cs="Arial"/>
      <w:sz w:val="27"/>
      <w:szCs w:val="27"/>
      <w:lang w:eastAsia="ru-RU"/>
    </w:rPr>
  </w:style>
  <w:style w:type="paragraph" w:customStyle="1" w:styleId="menu2">
    <w:name w:val="menu2"/>
    <w:basedOn w:val="a0"/>
    <w:uiPriority w:val="99"/>
    <w:rsid w:val="00B511F8"/>
    <w:pPr>
      <w:widowControl/>
      <w:autoSpaceDE/>
      <w:autoSpaceDN/>
    </w:pPr>
    <w:rPr>
      <w:b/>
      <w:bCs/>
      <w:color w:val="003B68"/>
      <w:sz w:val="24"/>
      <w:szCs w:val="24"/>
      <w:lang w:eastAsia="ru-RU"/>
    </w:rPr>
  </w:style>
  <w:style w:type="paragraph" w:customStyle="1" w:styleId="textitemmenu1">
    <w:name w:val="textitemmenu1"/>
    <w:basedOn w:val="a0"/>
    <w:uiPriority w:val="99"/>
    <w:rsid w:val="00B511F8"/>
    <w:pPr>
      <w:widowControl/>
      <w:autoSpaceDE/>
      <w:autoSpaceDN/>
      <w:spacing w:before="60" w:after="100" w:afterAutospacing="1"/>
      <w:ind w:left="1020"/>
    </w:pPr>
    <w:rPr>
      <w:sz w:val="24"/>
      <w:szCs w:val="24"/>
      <w:lang w:eastAsia="ru-RU"/>
    </w:rPr>
  </w:style>
  <w:style w:type="paragraph" w:customStyle="1" w:styleId="textactivemenu1">
    <w:name w:val="textactivemenu1"/>
    <w:basedOn w:val="a0"/>
    <w:uiPriority w:val="99"/>
    <w:rsid w:val="00B511F8"/>
    <w:pPr>
      <w:widowControl/>
      <w:autoSpaceDE/>
      <w:autoSpaceDN/>
      <w:spacing w:before="60" w:after="100" w:afterAutospacing="1"/>
      <w:ind w:left="1020"/>
    </w:pPr>
    <w:rPr>
      <w:sz w:val="24"/>
      <w:szCs w:val="24"/>
      <w:lang w:eastAsia="ru-RU"/>
    </w:rPr>
  </w:style>
  <w:style w:type="paragraph" w:customStyle="1" w:styleId="objectimage1">
    <w:name w:val="objectimage1"/>
    <w:basedOn w:val="a0"/>
    <w:uiPriority w:val="99"/>
    <w:rsid w:val="00B511F8"/>
    <w:pPr>
      <w:widowControl/>
      <w:autoSpaceDE/>
      <w:autoSpaceDN/>
      <w:spacing w:before="100" w:beforeAutospacing="1" w:after="100" w:afterAutospacing="1"/>
      <w:ind w:right="75"/>
    </w:pPr>
    <w:rPr>
      <w:sz w:val="24"/>
      <w:szCs w:val="24"/>
      <w:lang w:eastAsia="ru-RU"/>
    </w:rPr>
  </w:style>
  <w:style w:type="paragraph" w:customStyle="1" w:styleId="object1">
    <w:name w:val="object1"/>
    <w:basedOn w:val="a0"/>
    <w:uiPriority w:val="99"/>
    <w:rsid w:val="00B511F8"/>
    <w:pPr>
      <w:widowControl/>
      <w:autoSpaceDE/>
      <w:autoSpaceDN/>
      <w:spacing w:before="100" w:beforeAutospacing="1" w:after="150"/>
    </w:pPr>
    <w:rPr>
      <w:sz w:val="24"/>
      <w:szCs w:val="24"/>
      <w:lang w:eastAsia="ru-RU"/>
    </w:rPr>
  </w:style>
  <w:style w:type="paragraph" w:customStyle="1" w:styleId="menuactive1">
    <w:name w:val="menuactive1"/>
    <w:basedOn w:val="a0"/>
    <w:uiPriority w:val="99"/>
    <w:rsid w:val="00B511F8"/>
    <w:pPr>
      <w:widowControl/>
      <w:autoSpaceDE/>
      <w:autoSpaceDN/>
    </w:pPr>
    <w:rPr>
      <w:b/>
      <w:bCs/>
      <w:color w:val="238CC5"/>
      <w:sz w:val="24"/>
      <w:szCs w:val="24"/>
      <w:lang w:eastAsia="ru-RU"/>
    </w:rPr>
  </w:style>
  <w:style w:type="paragraph" w:customStyle="1" w:styleId="submenu1">
    <w:name w:val="submenu1"/>
    <w:basedOn w:val="a0"/>
    <w:uiPriority w:val="99"/>
    <w:rsid w:val="00B511F8"/>
    <w:pPr>
      <w:widowControl/>
      <w:shd w:val="clear" w:color="auto" w:fill="71DDF9"/>
      <w:autoSpaceDE/>
      <w:autoSpaceDN/>
    </w:pPr>
    <w:rPr>
      <w:color w:val="FFFFFF"/>
      <w:sz w:val="24"/>
      <w:szCs w:val="24"/>
      <w:lang w:eastAsia="ru-RU"/>
    </w:rPr>
  </w:style>
  <w:style w:type="paragraph" w:customStyle="1" w:styleId="submenuactive1">
    <w:name w:val="submenuactive1"/>
    <w:basedOn w:val="a0"/>
    <w:uiPriority w:val="99"/>
    <w:rsid w:val="00B511F8"/>
    <w:pPr>
      <w:widowControl/>
      <w:shd w:val="clear" w:color="auto" w:fill="71DDF9"/>
      <w:autoSpaceDE/>
      <w:autoSpaceDN/>
      <w:spacing w:before="100" w:beforeAutospacing="1"/>
    </w:pPr>
    <w:rPr>
      <w:sz w:val="24"/>
      <w:szCs w:val="24"/>
      <w:lang w:eastAsia="ru-RU"/>
    </w:rPr>
  </w:style>
  <w:style w:type="paragraph" w:customStyle="1" w:styleId="textactivemenu2">
    <w:name w:val="textactivemenu2"/>
    <w:basedOn w:val="a0"/>
    <w:uiPriority w:val="99"/>
    <w:rsid w:val="00B511F8"/>
    <w:pPr>
      <w:widowControl/>
      <w:autoSpaceDE/>
      <w:autoSpaceDN/>
      <w:spacing w:before="60" w:after="100" w:afterAutospacing="1"/>
      <w:ind w:left="1020"/>
    </w:pPr>
    <w:rPr>
      <w:sz w:val="24"/>
      <w:szCs w:val="24"/>
      <w:lang w:eastAsia="ru-RU"/>
    </w:rPr>
  </w:style>
  <w:style w:type="paragraph" w:customStyle="1" w:styleId="textitemmenu2">
    <w:name w:val="textitemmenu2"/>
    <w:basedOn w:val="a0"/>
    <w:uiPriority w:val="99"/>
    <w:rsid w:val="00B511F8"/>
    <w:pPr>
      <w:widowControl/>
      <w:autoSpaceDE/>
      <w:autoSpaceDN/>
      <w:spacing w:before="60" w:after="100" w:afterAutospacing="1"/>
      <w:ind w:left="1020"/>
    </w:pPr>
    <w:rPr>
      <w:sz w:val="24"/>
      <w:szCs w:val="24"/>
      <w:lang w:eastAsia="ru-RU"/>
    </w:rPr>
  </w:style>
  <w:style w:type="paragraph" w:customStyle="1" w:styleId="tabletable1">
    <w:name w:val="tabletable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linkobject1">
    <w:name w:val="linkobject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ontentimage1">
    <w:name w:val="contentimage1"/>
    <w:basedOn w:val="a0"/>
    <w:uiPriority w:val="99"/>
    <w:rsid w:val="00B511F8"/>
    <w:pPr>
      <w:widowControl/>
      <w:autoSpaceDE/>
      <w:autoSpaceDN/>
      <w:spacing w:before="100" w:beforeAutospacing="1" w:after="100" w:afterAutospacing="1"/>
      <w:ind w:right="150"/>
    </w:pPr>
    <w:rPr>
      <w:sz w:val="24"/>
      <w:szCs w:val="24"/>
      <w:lang w:eastAsia="ru-RU"/>
    </w:rPr>
  </w:style>
  <w:style w:type="paragraph" w:customStyle="1" w:styleId="objectimage2">
    <w:name w:val="objectimage2"/>
    <w:basedOn w:val="a0"/>
    <w:uiPriority w:val="99"/>
    <w:rsid w:val="00B511F8"/>
    <w:pPr>
      <w:widowControl/>
      <w:autoSpaceDE/>
      <w:autoSpaceDN/>
      <w:spacing w:before="100" w:beforeAutospacing="1" w:after="100" w:afterAutospacing="1"/>
      <w:ind w:right="150"/>
    </w:pPr>
    <w:rPr>
      <w:sz w:val="24"/>
      <w:szCs w:val="24"/>
      <w:lang w:eastAsia="ru-RU"/>
    </w:rPr>
  </w:style>
  <w:style w:type="paragraph" w:customStyle="1" w:styleId="buttonsend1">
    <w:name w:val="buttonsend1"/>
    <w:basedOn w:val="a0"/>
    <w:uiPriority w:val="99"/>
    <w:rsid w:val="00B511F8"/>
    <w:pPr>
      <w:widowControl/>
      <w:autoSpaceDE/>
      <w:autoSpaceDN/>
      <w:spacing w:before="150" w:after="100" w:afterAutospacing="1"/>
    </w:pPr>
    <w:rPr>
      <w:sz w:val="24"/>
      <w:szCs w:val="24"/>
      <w:lang w:eastAsia="ru-RU"/>
    </w:rPr>
  </w:style>
  <w:style w:type="paragraph" w:customStyle="1" w:styleId="text">
    <w:name w:val="text"/>
    <w:basedOn w:val="a0"/>
    <w:uiPriority w:val="99"/>
    <w:rsid w:val="00B511F8"/>
    <w:pPr>
      <w:widowControl/>
      <w:autoSpaceDE/>
      <w:autoSpaceDN/>
      <w:spacing w:before="100" w:beforeAutospacing="1" w:after="100" w:afterAutospacing="1"/>
    </w:pPr>
    <w:rPr>
      <w:rFonts w:ascii="Arial" w:hAnsi="Arial" w:cs="Arial"/>
      <w:color w:val="000000"/>
      <w:sz w:val="24"/>
      <w:szCs w:val="24"/>
      <w:lang w:eastAsia="ru-RU"/>
    </w:rPr>
  </w:style>
  <w:style w:type="paragraph" w:customStyle="1" w:styleId="titl2">
    <w:name w:val="titl2"/>
    <w:basedOn w:val="a0"/>
    <w:uiPriority w:val="99"/>
    <w:rsid w:val="00B511F8"/>
    <w:pPr>
      <w:widowControl/>
      <w:autoSpaceDE/>
      <w:autoSpaceDN/>
      <w:spacing w:before="100" w:beforeAutospacing="1" w:after="100" w:afterAutospacing="1"/>
    </w:pPr>
    <w:rPr>
      <w:rFonts w:ascii="Arial" w:hAnsi="Arial" w:cs="Arial"/>
      <w:b/>
      <w:bCs/>
      <w:color w:val="009900"/>
      <w:sz w:val="24"/>
      <w:szCs w:val="24"/>
      <w:lang w:eastAsia="ru-RU"/>
    </w:rPr>
  </w:style>
  <w:style w:type="paragraph" w:customStyle="1" w:styleId="text2">
    <w:name w:val="text2"/>
    <w:basedOn w:val="a0"/>
    <w:uiPriority w:val="99"/>
    <w:rsid w:val="00B511F8"/>
    <w:pPr>
      <w:widowControl/>
      <w:autoSpaceDE/>
      <w:autoSpaceDN/>
      <w:spacing w:before="100" w:beforeAutospacing="1" w:after="100" w:afterAutospacing="1"/>
    </w:pPr>
    <w:rPr>
      <w:rFonts w:ascii="Arial" w:hAnsi="Arial" w:cs="Arial"/>
      <w:i/>
      <w:iCs/>
      <w:color w:val="009900"/>
      <w:sz w:val="24"/>
      <w:szCs w:val="24"/>
      <w:lang w:eastAsia="ru-RU"/>
    </w:rPr>
  </w:style>
  <w:style w:type="paragraph" w:customStyle="1" w:styleId="acenter">
    <w:name w:val="acenter"/>
    <w:basedOn w:val="a0"/>
    <w:uiPriority w:val="99"/>
    <w:rsid w:val="00B511F8"/>
    <w:pPr>
      <w:widowControl/>
      <w:autoSpaceDE/>
      <w:autoSpaceDN/>
      <w:spacing w:before="60" w:after="75"/>
      <w:ind w:left="60"/>
      <w:jc w:val="center"/>
    </w:pPr>
    <w:rPr>
      <w:sz w:val="24"/>
      <w:szCs w:val="24"/>
      <w:lang w:eastAsia="ru-RU"/>
    </w:rPr>
  </w:style>
  <w:style w:type="paragraph" w:customStyle="1" w:styleId="210">
    <w:name w:val="Основной текст 21"/>
    <w:basedOn w:val="a0"/>
    <w:uiPriority w:val="99"/>
    <w:rsid w:val="00B511F8"/>
    <w:pPr>
      <w:widowControl/>
      <w:suppressAutoHyphens/>
      <w:autoSpaceDE/>
      <w:autoSpaceDN/>
    </w:pPr>
    <w:rPr>
      <w:b/>
      <w:sz w:val="24"/>
      <w:szCs w:val="20"/>
      <w:lang w:eastAsia="ar-SA"/>
    </w:rPr>
  </w:style>
  <w:style w:type="paragraph" w:customStyle="1" w:styleId="af4">
    <w:name w:val="a"/>
    <w:basedOn w:val="a0"/>
    <w:uiPriority w:val="99"/>
    <w:rsid w:val="00B511F8"/>
    <w:pPr>
      <w:widowControl/>
      <w:autoSpaceDE/>
      <w:autoSpaceDN/>
      <w:spacing w:before="100" w:beforeAutospacing="1" w:after="100" w:afterAutospacing="1"/>
    </w:pPr>
    <w:rPr>
      <w:sz w:val="24"/>
      <w:szCs w:val="24"/>
      <w:lang w:eastAsia="ru-RU"/>
    </w:rPr>
  </w:style>
  <w:style w:type="paragraph" w:customStyle="1" w:styleId="32">
    <w:name w:val="Знак3"/>
    <w:basedOn w:val="a0"/>
    <w:uiPriority w:val="99"/>
    <w:rsid w:val="00B511F8"/>
    <w:pPr>
      <w:widowControl/>
      <w:autoSpaceDE/>
      <w:autoSpaceDN/>
      <w:spacing w:after="160" w:line="240" w:lineRule="exact"/>
    </w:pPr>
    <w:rPr>
      <w:rFonts w:ascii="Verdana" w:hAnsi="Verdana"/>
      <w:sz w:val="20"/>
      <w:szCs w:val="20"/>
      <w:lang w:val="en-US"/>
    </w:rPr>
  </w:style>
  <w:style w:type="paragraph" w:customStyle="1" w:styleId="c1c25">
    <w:name w:val="c1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
    <w:name w:val="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5">
    <w:name w:val="c15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3c2c25">
    <w:name w:val="c23 c2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3c2c21c5">
    <w:name w:val="c23 c2 c2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3c2c5">
    <w:name w:val="c23 c2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23">
    <w:name w:val="c2 c5 c2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45">
    <w:name w:val="c2 c5 c4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9c5c100">
    <w:name w:val="c2 c59 c5 c10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45c2c5">
    <w:name w:val="c45 c2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64c5">
    <w:name w:val="c2 c64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64">
    <w:name w:val="c2 c5 c6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46">
    <w:name w:val="c2 c21 c4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59c15">
    <w:name w:val="c59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59">
    <w:name w:val="c15 c5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24">
    <w:name w:val="c15 c2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c104">
    <w:name w:val="c1 c10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69c2c5">
    <w:name w:val="c69 c2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69">
    <w:name w:val="c2 c5 c6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
    <w:name w:val="c2 c2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43">
    <w:name w:val="c15 c4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5c15">
    <w:name w:val="c25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13c21c5">
    <w:name w:val="c2 c13 c2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13c25">
    <w:name w:val="c2 c13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13c21c25">
    <w:name w:val="c2 c13 c21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13c5">
    <w:name w:val="c2 c13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5">
    <w:name w:val="c2 c2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
    <w:name w:val="c2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5c15">
    <w:name w:val="c5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89c5">
    <w:name w:val="c2 c89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89">
    <w:name w:val="c2 c5 c8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13">
    <w:name w:val="c2 c5 c1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c13c5">
    <w:name w:val="c1 c13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8c21c25">
    <w:name w:val="c2 c58 c21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8c25">
    <w:name w:val="c2 c58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31c5">
    <w:name w:val="c2 c3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31">
    <w:name w:val="c2 c5 c3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5">
    <w:name w:val="c2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25">
    <w:name w:val="c2 c21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7c5">
    <w:name w:val="c2 c77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
    <w:name w:val="c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8c21">
    <w:name w:val="c2 c58 c2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58">
    <w:name w:val="c2 c21 c5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8c77">
    <w:name w:val="c2 c58 c7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8">
    <w:name w:val="c2 c5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c43">
    <w:name w:val="c1 c4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7">
    <w:name w:val="c2 c7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7c98">
    <w:name w:val="c2 c77 c9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5c103">
    <w:name w:val="c2 c25 c10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7c5c81">
    <w:name w:val="c2 c77 c5 c8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7c81c5">
    <w:name w:val="c2 c77 c8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5c15c101">
    <w:name w:val="c25 c15 c10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8c15">
    <w:name w:val="c18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43">
    <w:name w:val="c2 c4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0">
    <w:name w:val="c2 c7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82c15">
    <w:name w:val="c82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82">
    <w:name w:val="c15 c8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67c25">
    <w:name w:val="c2 c67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67c21">
    <w:name w:val="c2 c67 c2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67">
    <w:name w:val="c2 c6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5c47">
    <w:name w:val="c2 c25 c4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99">
    <w:name w:val="c2 c5 c9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5c79">
    <w:name w:val="c2 c21 c5 c7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79c5">
    <w:name w:val="c2 c21 c79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4c1">
    <w:name w:val="c24 c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4c15">
    <w:name w:val="c24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c102">
    <w:name w:val="c2 c5 c10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90">
    <w:name w:val="c15 c9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84">
    <w:name w:val="c2 c8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50">
    <w:name w:val="c2 c5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8c15c5">
    <w:name w:val="c18 c15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11c5">
    <w:name w:val="c2 c1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77c70">
    <w:name w:val="c2 c77 c7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8c25c15">
    <w:name w:val="c18 c25 c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c5">
    <w:name w:val="c1 c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42c25">
    <w:name w:val="c2 c42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42c21c25">
    <w:name w:val="c2 c42 c21 c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5c42">
    <w:name w:val="c2 c25 c4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11">
    <w:name w:val="c2 c1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5c18">
    <w:name w:val="c15 c1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2c21c5c97">
    <w:name w:val="c2 c21 c5 c9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9c32title">
    <w:name w:val="c19 c32 titl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9c20">
    <w:name w:val="c19 c2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1">
    <w:name w:val="c1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9">
    <w:name w:val="c1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33c36">
    <w:name w:val="c33 c3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9c20c37">
    <w:name w:val="c19 c20 c3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9c27">
    <w:name w:val="c19 c2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9c35">
    <w:name w:val="c19 c3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Osnova">
    <w:name w:val="Osnova"/>
    <w:basedOn w:val="a0"/>
    <w:uiPriority w:val="99"/>
    <w:rsid w:val="00B511F8"/>
    <w:pPr>
      <w:adjustRightInd w:val="0"/>
      <w:spacing w:line="213" w:lineRule="exact"/>
      <w:ind w:firstLine="339"/>
      <w:jc w:val="both"/>
    </w:pPr>
    <w:rPr>
      <w:rFonts w:ascii="NewtonCSanPin" w:hAnsi="NewtonCSanPin" w:cs="NewtonCSanPin"/>
      <w:color w:val="000000"/>
      <w:sz w:val="21"/>
      <w:szCs w:val="21"/>
      <w:lang w:val="en-US" w:eastAsia="ru-RU"/>
    </w:rPr>
  </w:style>
  <w:style w:type="paragraph" w:customStyle="1" w:styleId="plain">
    <w:name w:val="plain"/>
    <w:basedOn w:val="a0"/>
    <w:uiPriority w:val="99"/>
    <w:rsid w:val="00B511F8"/>
    <w:pPr>
      <w:widowControl/>
      <w:autoSpaceDE/>
      <w:autoSpaceDN/>
      <w:spacing w:before="300" w:after="300"/>
      <w:ind w:left="300" w:right="300"/>
    </w:pPr>
    <w:rPr>
      <w:sz w:val="32"/>
      <w:szCs w:val="32"/>
      <w:lang w:eastAsia="ru-RU"/>
    </w:rPr>
  </w:style>
  <w:style w:type="paragraph" w:customStyle="1" w:styleId="Style3">
    <w:name w:val="Style3"/>
    <w:basedOn w:val="a0"/>
    <w:uiPriority w:val="99"/>
    <w:rsid w:val="00B511F8"/>
    <w:pPr>
      <w:adjustRightInd w:val="0"/>
      <w:spacing w:line="238" w:lineRule="exact"/>
      <w:ind w:firstLine="346"/>
      <w:jc w:val="both"/>
    </w:pPr>
    <w:rPr>
      <w:rFonts w:ascii="Segoe UI" w:hAnsi="Segoe UI" w:cs="Segoe UI"/>
      <w:sz w:val="24"/>
      <w:szCs w:val="24"/>
      <w:lang w:eastAsia="ru-RU"/>
    </w:rPr>
  </w:style>
  <w:style w:type="paragraph" w:customStyle="1" w:styleId="Style5">
    <w:name w:val="Style5"/>
    <w:basedOn w:val="a0"/>
    <w:uiPriority w:val="99"/>
    <w:rsid w:val="00B511F8"/>
    <w:pPr>
      <w:adjustRightInd w:val="0"/>
      <w:spacing w:line="250" w:lineRule="exact"/>
      <w:ind w:firstLine="336"/>
      <w:jc w:val="both"/>
    </w:pPr>
    <w:rPr>
      <w:rFonts w:ascii="Segoe UI" w:hAnsi="Segoe UI" w:cs="Segoe UI"/>
      <w:sz w:val="24"/>
      <w:szCs w:val="24"/>
      <w:lang w:eastAsia="ru-RU"/>
    </w:rPr>
  </w:style>
  <w:style w:type="paragraph" w:customStyle="1" w:styleId="msonormalbullet2gif">
    <w:name w:val="msonormalbullet2.gif"/>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4c18">
    <w:name w:val="c14 c1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0c14">
    <w:name w:val="c10 c1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8c14">
    <w:name w:val="c18 c1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5c17">
    <w:name w:val="c5 c1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8c20">
    <w:name w:val="c18 c2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5c7">
    <w:name w:val="c5 c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c4">
    <w:name w:val="c1 c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c12">
    <w:name w:val="c1 c1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4c6">
    <w:name w:val="c4 c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3c6">
    <w:name w:val="c3 c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sonospacing0">
    <w:name w:val="msonospacing"/>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solistparagraph0">
    <w:name w:val="msolistparagraph"/>
    <w:basedOn w:val="a0"/>
    <w:uiPriority w:val="99"/>
    <w:rsid w:val="00B511F8"/>
    <w:pPr>
      <w:widowControl/>
      <w:autoSpaceDE/>
      <w:autoSpaceDN/>
      <w:spacing w:before="100" w:beforeAutospacing="1" w:after="100" w:afterAutospacing="1"/>
    </w:pPr>
    <w:rPr>
      <w:sz w:val="24"/>
      <w:szCs w:val="24"/>
      <w:lang w:eastAsia="ru-RU"/>
    </w:rPr>
  </w:style>
  <w:style w:type="paragraph" w:customStyle="1" w:styleId="msolistparagraphcxspmiddlecxspmiddle">
    <w:name w:val="msolistparagraphcxspmiddlecxspmiddle"/>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8">
    <w:name w:val="p1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
    <w:name w:val="p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3">
    <w:name w:val="p1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9">
    <w:name w:val="p1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0">
    <w:name w:val="p2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1">
    <w:name w:val="p2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3c7">
    <w:name w:val="c3 c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4c3">
    <w:name w:val="c4 c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3c4">
    <w:name w:val="c3 c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23">
    <w:name w:val="Стиль2"/>
    <w:basedOn w:val="a0"/>
    <w:uiPriority w:val="99"/>
    <w:rsid w:val="00B511F8"/>
    <w:pPr>
      <w:widowControl/>
      <w:autoSpaceDE/>
      <w:autoSpaceDN/>
    </w:pPr>
    <w:rPr>
      <w:sz w:val="24"/>
      <w:szCs w:val="24"/>
      <w:lang w:eastAsia="ru-RU"/>
    </w:rPr>
  </w:style>
  <w:style w:type="paragraph" w:customStyle="1" w:styleId="af5">
    <w:name w:val="Заголовок таблицы"/>
    <w:basedOn w:val="af1"/>
    <w:uiPriority w:val="99"/>
    <w:rsid w:val="00B511F8"/>
    <w:pPr>
      <w:jc w:val="center"/>
    </w:pPr>
    <w:rPr>
      <w:b/>
      <w:bCs/>
      <w:i/>
      <w:iCs/>
      <w:color w:val="000000"/>
      <w:kern w:val="0"/>
      <w:lang w:eastAsia="ru-RU"/>
    </w:rPr>
  </w:style>
  <w:style w:type="paragraph" w:customStyle="1" w:styleId="Style1">
    <w:name w:val="Style1"/>
    <w:basedOn w:val="a0"/>
    <w:uiPriority w:val="99"/>
    <w:rsid w:val="00B511F8"/>
    <w:pPr>
      <w:adjustRightInd w:val="0"/>
    </w:pPr>
    <w:rPr>
      <w:sz w:val="24"/>
      <w:szCs w:val="24"/>
      <w:lang w:eastAsia="ru-RU"/>
    </w:rPr>
  </w:style>
  <w:style w:type="paragraph" w:customStyle="1" w:styleId="Style6">
    <w:name w:val="Style6"/>
    <w:basedOn w:val="a0"/>
    <w:uiPriority w:val="99"/>
    <w:rsid w:val="00B511F8"/>
    <w:pPr>
      <w:adjustRightInd w:val="0"/>
    </w:pPr>
    <w:rPr>
      <w:sz w:val="24"/>
      <w:szCs w:val="24"/>
      <w:lang w:eastAsia="ru-RU"/>
    </w:rPr>
  </w:style>
  <w:style w:type="paragraph" w:customStyle="1" w:styleId="af6">
    <w:name w:val="Знак Знак Знак Знак"/>
    <w:basedOn w:val="a0"/>
    <w:uiPriority w:val="99"/>
    <w:rsid w:val="00B511F8"/>
    <w:pPr>
      <w:widowControl/>
      <w:autoSpaceDE/>
      <w:autoSpaceDN/>
      <w:spacing w:after="160" w:line="240" w:lineRule="exact"/>
    </w:pPr>
    <w:rPr>
      <w:rFonts w:ascii="Verdana" w:hAnsi="Verdana" w:cs="Verdana"/>
      <w:sz w:val="20"/>
      <w:szCs w:val="20"/>
      <w:lang w:val="en-US"/>
    </w:rPr>
  </w:style>
  <w:style w:type="paragraph" w:customStyle="1" w:styleId="Style2">
    <w:name w:val="Style2"/>
    <w:basedOn w:val="a0"/>
    <w:uiPriority w:val="99"/>
    <w:rsid w:val="00B511F8"/>
    <w:pPr>
      <w:adjustRightInd w:val="0"/>
      <w:spacing w:line="275" w:lineRule="exact"/>
      <w:ind w:firstLine="566"/>
      <w:jc w:val="both"/>
    </w:pPr>
    <w:rPr>
      <w:sz w:val="24"/>
      <w:szCs w:val="24"/>
      <w:lang w:eastAsia="ru-RU"/>
    </w:rPr>
  </w:style>
  <w:style w:type="paragraph" w:customStyle="1" w:styleId="Style4">
    <w:name w:val="Style4"/>
    <w:basedOn w:val="a0"/>
    <w:uiPriority w:val="99"/>
    <w:rsid w:val="00B511F8"/>
    <w:pPr>
      <w:adjustRightInd w:val="0"/>
    </w:pPr>
    <w:rPr>
      <w:sz w:val="24"/>
      <w:szCs w:val="24"/>
      <w:lang w:eastAsia="ru-RU"/>
    </w:rPr>
  </w:style>
  <w:style w:type="paragraph" w:customStyle="1" w:styleId="24">
    <w:name w:val="Знак2"/>
    <w:basedOn w:val="a0"/>
    <w:uiPriority w:val="99"/>
    <w:rsid w:val="00B511F8"/>
    <w:pPr>
      <w:widowControl/>
      <w:autoSpaceDE/>
      <w:autoSpaceDN/>
      <w:spacing w:after="160" w:line="240" w:lineRule="exact"/>
    </w:pPr>
    <w:rPr>
      <w:rFonts w:ascii="Verdana" w:hAnsi="Verdana"/>
      <w:sz w:val="20"/>
      <w:szCs w:val="20"/>
      <w:lang w:val="en-US"/>
    </w:rPr>
  </w:style>
  <w:style w:type="paragraph" w:customStyle="1" w:styleId="c14">
    <w:name w:val="c1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0c12">
    <w:name w:val="c10 c1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13">
    <w:name w:val="c1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af7">
    <w:name w:val="Знак Знак Знак"/>
    <w:basedOn w:val="a0"/>
    <w:uiPriority w:val="99"/>
    <w:rsid w:val="00B511F8"/>
    <w:pPr>
      <w:widowControl/>
      <w:autoSpaceDE/>
      <w:autoSpaceDN/>
      <w:spacing w:before="100" w:beforeAutospacing="1" w:after="100" w:afterAutospacing="1"/>
    </w:pPr>
    <w:rPr>
      <w:rFonts w:ascii="Tahoma" w:hAnsi="Tahoma"/>
      <w:sz w:val="20"/>
      <w:szCs w:val="20"/>
      <w:lang w:val="en-US"/>
    </w:rPr>
  </w:style>
  <w:style w:type="paragraph" w:customStyle="1" w:styleId="xl63">
    <w:name w:val="xl63"/>
    <w:basedOn w:val="a0"/>
    <w:uiPriority w:val="99"/>
    <w:rsid w:val="00B511F8"/>
    <w:pPr>
      <w:widowControl/>
      <w:pBdr>
        <w:top w:val="single" w:sz="8" w:space="0" w:color="000000"/>
        <w:left w:val="single" w:sz="8"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64">
    <w:name w:val="xl64"/>
    <w:basedOn w:val="a0"/>
    <w:uiPriority w:val="99"/>
    <w:rsid w:val="00B511F8"/>
    <w:pPr>
      <w:widowControl/>
      <w:pBdr>
        <w:top w:val="single" w:sz="8" w:space="0" w:color="000000"/>
        <w:bottom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65">
    <w:name w:val="xl65"/>
    <w:basedOn w:val="a0"/>
    <w:uiPriority w:val="99"/>
    <w:rsid w:val="00B511F8"/>
    <w:pPr>
      <w:widowControl/>
      <w:pBdr>
        <w:top w:val="single" w:sz="8" w:space="0" w:color="000000"/>
        <w:bottom w:val="single" w:sz="8" w:space="0" w:color="000000"/>
        <w:right w:val="single" w:sz="8" w:space="0" w:color="000000"/>
      </w:pBdr>
      <w:autoSpaceDE/>
      <w:autoSpaceDN/>
      <w:spacing w:before="100" w:beforeAutospacing="1" w:after="100" w:afterAutospacing="1"/>
    </w:pPr>
    <w:rPr>
      <w:sz w:val="24"/>
      <w:szCs w:val="24"/>
      <w:lang w:eastAsia="ru-RU"/>
    </w:rPr>
  </w:style>
  <w:style w:type="paragraph" w:customStyle="1" w:styleId="xl66">
    <w:name w:val="xl66"/>
    <w:basedOn w:val="a0"/>
    <w:uiPriority w:val="99"/>
    <w:rsid w:val="00B511F8"/>
    <w:pPr>
      <w:widowControl/>
      <w:pBdr>
        <w:top w:val="single" w:sz="8" w:space="0" w:color="000000"/>
        <w:bottom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67">
    <w:name w:val="xl67"/>
    <w:basedOn w:val="a0"/>
    <w:uiPriority w:val="99"/>
    <w:rsid w:val="00B511F8"/>
    <w:pPr>
      <w:widowControl/>
      <w:pBdr>
        <w:left w:val="single" w:sz="8" w:space="0" w:color="000000"/>
        <w:right w:val="single" w:sz="8" w:space="0" w:color="000000"/>
      </w:pBdr>
      <w:autoSpaceDE/>
      <w:autoSpaceDN/>
      <w:spacing w:before="100" w:beforeAutospacing="1" w:after="100" w:afterAutospacing="1"/>
    </w:pPr>
    <w:rPr>
      <w:sz w:val="24"/>
      <w:szCs w:val="24"/>
      <w:lang w:eastAsia="ru-RU"/>
    </w:rPr>
  </w:style>
  <w:style w:type="paragraph" w:customStyle="1" w:styleId="xl68">
    <w:name w:val="xl68"/>
    <w:basedOn w:val="a0"/>
    <w:uiPriority w:val="99"/>
    <w:rsid w:val="00B511F8"/>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pPr>
    <w:rPr>
      <w:sz w:val="24"/>
      <w:szCs w:val="24"/>
      <w:lang w:eastAsia="ru-RU"/>
    </w:rPr>
  </w:style>
  <w:style w:type="paragraph" w:customStyle="1" w:styleId="xl69">
    <w:name w:val="xl69"/>
    <w:basedOn w:val="a0"/>
    <w:uiPriority w:val="99"/>
    <w:rsid w:val="00B511F8"/>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70">
    <w:name w:val="xl70"/>
    <w:basedOn w:val="a0"/>
    <w:uiPriority w:val="99"/>
    <w:rsid w:val="00B511F8"/>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71">
    <w:name w:val="xl71"/>
    <w:basedOn w:val="a0"/>
    <w:uiPriority w:val="99"/>
    <w:rsid w:val="00B511F8"/>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72">
    <w:name w:val="xl72"/>
    <w:basedOn w:val="a0"/>
    <w:uiPriority w:val="99"/>
    <w:rsid w:val="00B511F8"/>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xl73">
    <w:name w:val="xl73"/>
    <w:basedOn w:val="a0"/>
    <w:uiPriority w:val="99"/>
    <w:rsid w:val="00B511F8"/>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sz w:val="24"/>
      <w:szCs w:val="24"/>
      <w:lang w:eastAsia="ru-RU"/>
    </w:rPr>
  </w:style>
  <w:style w:type="paragraph" w:customStyle="1" w:styleId="xl74">
    <w:name w:val="xl74"/>
    <w:basedOn w:val="a0"/>
    <w:uiPriority w:val="99"/>
    <w:rsid w:val="00B511F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75">
    <w:name w:val="xl75"/>
    <w:basedOn w:val="a0"/>
    <w:uiPriority w:val="99"/>
    <w:rsid w:val="00B511F8"/>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76">
    <w:name w:val="xl76"/>
    <w:basedOn w:val="a0"/>
    <w:uiPriority w:val="99"/>
    <w:rsid w:val="00B511F8"/>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77">
    <w:name w:val="xl77"/>
    <w:basedOn w:val="a0"/>
    <w:uiPriority w:val="99"/>
    <w:rsid w:val="00B511F8"/>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xl78">
    <w:name w:val="xl78"/>
    <w:basedOn w:val="a0"/>
    <w:uiPriority w:val="99"/>
    <w:rsid w:val="00B511F8"/>
    <w:pPr>
      <w:widowControl/>
      <w:pBdr>
        <w:top w:val="single" w:sz="4" w:space="0" w:color="000000"/>
        <w:left w:val="single" w:sz="8" w:space="0" w:color="000000"/>
        <w:right w:val="single" w:sz="4" w:space="0" w:color="000000"/>
      </w:pBdr>
      <w:autoSpaceDE/>
      <w:autoSpaceDN/>
      <w:spacing w:before="100" w:beforeAutospacing="1" w:after="100" w:afterAutospacing="1"/>
    </w:pPr>
    <w:rPr>
      <w:sz w:val="24"/>
      <w:szCs w:val="24"/>
      <w:lang w:eastAsia="ru-RU"/>
    </w:rPr>
  </w:style>
  <w:style w:type="paragraph" w:customStyle="1" w:styleId="xl79">
    <w:name w:val="xl79"/>
    <w:basedOn w:val="a0"/>
    <w:uiPriority w:val="99"/>
    <w:rsid w:val="00B511F8"/>
    <w:pPr>
      <w:widowControl/>
      <w:pBdr>
        <w:top w:val="single" w:sz="4" w:space="0" w:color="000000"/>
        <w:left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80">
    <w:name w:val="xl80"/>
    <w:basedOn w:val="a0"/>
    <w:uiPriority w:val="99"/>
    <w:rsid w:val="00B511F8"/>
    <w:pPr>
      <w:widowControl/>
      <w:pBdr>
        <w:top w:val="single" w:sz="4" w:space="0" w:color="000000"/>
        <w:left w:val="single" w:sz="8"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81">
    <w:name w:val="xl81"/>
    <w:basedOn w:val="a0"/>
    <w:uiPriority w:val="99"/>
    <w:rsid w:val="00B511F8"/>
    <w:pPr>
      <w:widowControl/>
      <w:pBdr>
        <w:top w:val="single" w:sz="4" w:space="0" w:color="000000"/>
        <w:left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82">
    <w:name w:val="xl82"/>
    <w:basedOn w:val="a0"/>
    <w:uiPriority w:val="99"/>
    <w:rsid w:val="00B511F8"/>
    <w:pPr>
      <w:widowControl/>
      <w:pBdr>
        <w:top w:val="single" w:sz="4" w:space="0" w:color="000000"/>
        <w:left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xl83">
    <w:name w:val="xl83"/>
    <w:basedOn w:val="a0"/>
    <w:uiPriority w:val="99"/>
    <w:rsid w:val="00B511F8"/>
    <w:pPr>
      <w:widowControl/>
      <w:pBdr>
        <w:left w:val="single" w:sz="8" w:space="0" w:color="000000"/>
        <w:right w:val="single" w:sz="4" w:space="0" w:color="000000"/>
      </w:pBdr>
      <w:autoSpaceDE/>
      <w:autoSpaceDN/>
      <w:spacing w:before="100" w:beforeAutospacing="1" w:after="100" w:afterAutospacing="1"/>
    </w:pPr>
    <w:rPr>
      <w:sz w:val="24"/>
      <w:szCs w:val="24"/>
      <w:lang w:eastAsia="ru-RU"/>
    </w:rPr>
  </w:style>
  <w:style w:type="paragraph" w:customStyle="1" w:styleId="xl84">
    <w:name w:val="xl84"/>
    <w:basedOn w:val="a0"/>
    <w:uiPriority w:val="99"/>
    <w:rsid w:val="00B511F8"/>
    <w:pPr>
      <w:widowControl/>
      <w:pBdr>
        <w:left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85">
    <w:name w:val="xl85"/>
    <w:basedOn w:val="a0"/>
    <w:uiPriority w:val="99"/>
    <w:rsid w:val="00B511F8"/>
    <w:pPr>
      <w:widowControl/>
      <w:pBdr>
        <w:left w:val="single" w:sz="8"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86">
    <w:name w:val="xl86"/>
    <w:basedOn w:val="a0"/>
    <w:uiPriority w:val="99"/>
    <w:rsid w:val="00B511F8"/>
    <w:pPr>
      <w:widowControl/>
      <w:pBdr>
        <w:left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87">
    <w:name w:val="xl87"/>
    <w:basedOn w:val="a0"/>
    <w:uiPriority w:val="99"/>
    <w:rsid w:val="00B511F8"/>
    <w:pPr>
      <w:widowControl/>
      <w:pBdr>
        <w:left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xl88">
    <w:name w:val="xl88"/>
    <w:basedOn w:val="a0"/>
    <w:uiPriority w:val="99"/>
    <w:rsid w:val="00B511F8"/>
    <w:pPr>
      <w:widowControl/>
      <w:pBdr>
        <w:top w:val="single" w:sz="4" w:space="0" w:color="000000"/>
        <w:left w:val="single" w:sz="8" w:space="0" w:color="000000"/>
        <w:bottom w:val="single" w:sz="8" w:space="0" w:color="000000"/>
        <w:right w:val="single" w:sz="4" w:space="0" w:color="000000"/>
      </w:pBdr>
      <w:autoSpaceDE/>
      <w:autoSpaceDN/>
      <w:spacing w:before="100" w:beforeAutospacing="1" w:after="100" w:afterAutospacing="1"/>
    </w:pPr>
    <w:rPr>
      <w:sz w:val="24"/>
      <w:szCs w:val="24"/>
      <w:lang w:eastAsia="ru-RU"/>
    </w:rPr>
  </w:style>
  <w:style w:type="paragraph" w:customStyle="1" w:styleId="xl89">
    <w:name w:val="xl89"/>
    <w:basedOn w:val="a0"/>
    <w:uiPriority w:val="99"/>
    <w:rsid w:val="00B511F8"/>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90">
    <w:name w:val="xl90"/>
    <w:basedOn w:val="a0"/>
    <w:uiPriority w:val="99"/>
    <w:rsid w:val="00B511F8"/>
    <w:pPr>
      <w:widowControl/>
      <w:pBdr>
        <w:top w:val="single" w:sz="4" w:space="0" w:color="000000"/>
        <w:left w:val="single" w:sz="4" w:space="0" w:color="000000"/>
        <w:bottom w:val="single" w:sz="8" w:space="0" w:color="000000"/>
        <w:right w:val="single" w:sz="8" w:space="0" w:color="000000"/>
      </w:pBdr>
      <w:autoSpaceDE/>
      <w:autoSpaceDN/>
      <w:spacing w:before="100" w:beforeAutospacing="1" w:after="100" w:afterAutospacing="1"/>
    </w:pPr>
    <w:rPr>
      <w:sz w:val="24"/>
      <w:szCs w:val="24"/>
      <w:lang w:eastAsia="ru-RU"/>
    </w:rPr>
  </w:style>
  <w:style w:type="paragraph" w:customStyle="1" w:styleId="xl91">
    <w:name w:val="xl91"/>
    <w:basedOn w:val="a0"/>
    <w:uiPriority w:val="99"/>
    <w:rsid w:val="00B511F8"/>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pPr>
    <w:rPr>
      <w:sz w:val="24"/>
      <w:szCs w:val="24"/>
      <w:lang w:eastAsia="ru-RU"/>
    </w:rPr>
  </w:style>
  <w:style w:type="paragraph" w:customStyle="1" w:styleId="xl92">
    <w:name w:val="xl92"/>
    <w:basedOn w:val="a0"/>
    <w:uiPriority w:val="99"/>
    <w:rsid w:val="00B511F8"/>
    <w:pPr>
      <w:widowControl/>
      <w:pBdr>
        <w:top w:val="single" w:sz="8" w:space="0" w:color="000000"/>
        <w:left w:val="single" w:sz="4"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93">
    <w:name w:val="xl93"/>
    <w:basedOn w:val="a0"/>
    <w:uiPriority w:val="99"/>
    <w:rsid w:val="00B511F8"/>
    <w:pPr>
      <w:widowControl/>
      <w:pBdr>
        <w:top w:val="single" w:sz="8" w:space="0" w:color="000000"/>
        <w:left w:val="single" w:sz="8"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94">
    <w:name w:val="xl94"/>
    <w:basedOn w:val="a0"/>
    <w:uiPriority w:val="99"/>
    <w:rsid w:val="00B511F8"/>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95">
    <w:name w:val="xl95"/>
    <w:basedOn w:val="a0"/>
    <w:uiPriority w:val="99"/>
    <w:rsid w:val="00B511F8"/>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xl96">
    <w:name w:val="xl96"/>
    <w:basedOn w:val="a0"/>
    <w:uiPriority w:val="99"/>
    <w:rsid w:val="00B511F8"/>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sz w:val="24"/>
      <w:szCs w:val="24"/>
      <w:lang w:eastAsia="ru-RU"/>
    </w:rPr>
  </w:style>
  <w:style w:type="paragraph" w:customStyle="1" w:styleId="xl97">
    <w:name w:val="xl97"/>
    <w:basedOn w:val="a0"/>
    <w:uiPriority w:val="99"/>
    <w:rsid w:val="00B511F8"/>
    <w:pPr>
      <w:widowControl/>
      <w:pBdr>
        <w:top w:val="single" w:sz="4" w:space="0" w:color="000000"/>
        <w:left w:val="single" w:sz="4"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98">
    <w:name w:val="xl98"/>
    <w:basedOn w:val="a0"/>
    <w:uiPriority w:val="99"/>
    <w:rsid w:val="00B511F8"/>
    <w:pPr>
      <w:widowControl/>
      <w:pBdr>
        <w:top w:val="single" w:sz="4" w:space="0" w:color="000000"/>
        <w:left w:val="single" w:sz="8"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99">
    <w:name w:val="xl99"/>
    <w:basedOn w:val="a0"/>
    <w:uiPriority w:val="99"/>
    <w:rsid w:val="00B511F8"/>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00">
    <w:name w:val="xl100"/>
    <w:basedOn w:val="a0"/>
    <w:uiPriority w:val="99"/>
    <w:rsid w:val="00B511F8"/>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xl101">
    <w:name w:val="xl101"/>
    <w:basedOn w:val="a0"/>
    <w:uiPriority w:val="99"/>
    <w:rsid w:val="00B511F8"/>
    <w:pPr>
      <w:widowControl/>
      <w:pBdr>
        <w:top w:val="single" w:sz="4" w:space="0" w:color="000000"/>
        <w:left w:val="single" w:sz="8" w:space="0" w:color="000000"/>
        <w:bottom w:val="single" w:sz="8" w:space="0" w:color="000000"/>
        <w:right w:val="single" w:sz="4" w:space="0" w:color="000000"/>
      </w:pBdr>
      <w:autoSpaceDE/>
      <w:autoSpaceDN/>
      <w:spacing w:before="100" w:beforeAutospacing="1" w:after="100" w:afterAutospacing="1"/>
    </w:pPr>
    <w:rPr>
      <w:sz w:val="24"/>
      <w:szCs w:val="24"/>
      <w:lang w:eastAsia="ru-RU"/>
    </w:rPr>
  </w:style>
  <w:style w:type="paragraph" w:customStyle="1" w:styleId="xl102">
    <w:name w:val="xl102"/>
    <w:basedOn w:val="a0"/>
    <w:uiPriority w:val="99"/>
    <w:rsid w:val="00B511F8"/>
    <w:pPr>
      <w:widowControl/>
      <w:pBdr>
        <w:top w:val="single" w:sz="4" w:space="0" w:color="000000"/>
        <w:left w:val="single" w:sz="4" w:space="0" w:color="000000"/>
        <w:bottom w:val="single" w:sz="8"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03">
    <w:name w:val="xl103"/>
    <w:basedOn w:val="a0"/>
    <w:uiPriority w:val="99"/>
    <w:rsid w:val="00B511F8"/>
    <w:pPr>
      <w:widowControl/>
      <w:pBdr>
        <w:top w:val="single" w:sz="4" w:space="0" w:color="000000"/>
        <w:left w:val="single" w:sz="8" w:space="0" w:color="000000"/>
        <w:bottom w:val="single" w:sz="8"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04">
    <w:name w:val="xl104"/>
    <w:basedOn w:val="a0"/>
    <w:uiPriority w:val="99"/>
    <w:rsid w:val="00B511F8"/>
    <w:pPr>
      <w:widowControl/>
      <w:pBdr>
        <w:top w:val="single" w:sz="4" w:space="0" w:color="000000"/>
        <w:left w:val="single" w:sz="4" w:space="0" w:color="000000"/>
        <w:bottom w:val="single" w:sz="8"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05">
    <w:name w:val="xl105"/>
    <w:basedOn w:val="a0"/>
    <w:uiPriority w:val="99"/>
    <w:rsid w:val="00B511F8"/>
    <w:pPr>
      <w:widowControl/>
      <w:pBdr>
        <w:top w:val="single" w:sz="4" w:space="0" w:color="000000"/>
        <w:left w:val="single" w:sz="4" w:space="0" w:color="000000"/>
        <w:bottom w:val="single" w:sz="8" w:space="0" w:color="000000"/>
        <w:right w:val="single" w:sz="8" w:space="0" w:color="000000"/>
      </w:pBdr>
      <w:autoSpaceDE/>
      <w:autoSpaceDN/>
      <w:spacing w:before="100" w:beforeAutospacing="1" w:after="100" w:afterAutospacing="1"/>
    </w:pPr>
    <w:rPr>
      <w:sz w:val="24"/>
      <w:szCs w:val="24"/>
      <w:lang w:eastAsia="ru-RU"/>
    </w:rPr>
  </w:style>
  <w:style w:type="paragraph" w:customStyle="1" w:styleId="xl106">
    <w:name w:val="xl106"/>
    <w:basedOn w:val="a0"/>
    <w:uiPriority w:val="99"/>
    <w:rsid w:val="00B511F8"/>
    <w:pPr>
      <w:widowControl/>
      <w:pBdr>
        <w:top w:val="single" w:sz="8" w:space="0" w:color="000000"/>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07">
    <w:name w:val="xl107"/>
    <w:basedOn w:val="a0"/>
    <w:uiPriority w:val="99"/>
    <w:rsid w:val="00B511F8"/>
    <w:pPr>
      <w:widowControl/>
      <w:pBdr>
        <w:top w:val="single" w:sz="4" w:space="0" w:color="000000"/>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08">
    <w:name w:val="xl108"/>
    <w:basedOn w:val="a0"/>
    <w:uiPriority w:val="99"/>
    <w:rsid w:val="00B511F8"/>
    <w:pPr>
      <w:widowControl/>
      <w:pBdr>
        <w:top w:val="single" w:sz="4" w:space="0" w:color="000000"/>
        <w:left w:val="single" w:sz="4" w:space="0" w:color="000000"/>
        <w:bottom w:val="single" w:sz="8" w:space="0" w:color="000000"/>
        <w:right w:val="single" w:sz="8" w:space="0" w:color="000000"/>
      </w:pBdr>
      <w:autoSpaceDE/>
      <w:autoSpaceDN/>
      <w:spacing w:before="100" w:beforeAutospacing="1" w:after="100" w:afterAutospacing="1"/>
    </w:pPr>
    <w:rPr>
      <w:sz w:val="24"/>
      <w:szCs w:val="24"/>
      <w:lang w:eastAsia="ru-RU"/>
    </w:rPr>
  </w:style>
  <w:style w:type="paragraph" w:customStyle="1" w:styleId="xl109">
    <w:name w:val="xl109"/>
    <w:basedOn w:val="a0"/>
    <w:uiPriority w:val="99"/>
    <w:rsid w:val="00B511F8"/>
    <w:pPr>
      <w:widowControl/>
      <w:pBdr>
        <w:left w:val="single" w:sz="8" w:space="0" w:color="000000"/>
        <w:bottom w:val="single" w:sz="4" w:space="0" w:color="000000"/>
        <w:right w:val="single" w:sz="4" w:space="0" w:color="000000"/>
      </w:pBdr>
      <w:autoSpaceDE/>
      <w:autoSpaceDN/>
      <w:spacing w:before="100" w:beforeAutospacing="1" w:after="100" w:afterAutospacing="1"/>
    </w:pPr>
    <w:rPr>
      <w:sz w:val="24"/>
      <w:szCs w:val="24"/>
      <w:lang w:eastAsia="ru-RU"/>
    </w:rPr>
  </w:style>
  <w:style w:type="paragraph" w:customStyle="1" w:styleId="xl110">
    <w:name w:val="xl110"/>
    <w:basedOn w:val="a0"/>
    <w:uiPriority w:val="99"/>
    <w:rsid w:val="00B511F8"/>
    <w:pPr>
      <w:widowControl/>
      <w:pBdr>
        <w:left w:val="single" w:sz="4"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11">
    <w:name w:val="xl111"/>
    <w:basedOn w:val="a0"/>
    <w:uiPriority w:val="99"/>
    <w:rsid w:val="00B511F8"/>
    <w:pPr>
      <w:widowControl/>
      <w:pBdr>
        <w:left w:val="single" w:sz="8" w:space="0" w:color="000000"/>
        <w:bottom w:val="single" w:sz="4" w:space="0" w:color="000000"/>
        <w:right w:val="single" w:sz="4"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12">
    <w:name w:val="xl112"/>
    <w:basedOn w:val="a0"/>
    <w:uiPriority w:val="99"/>
    <w:rsid w:val="00B511F8"/>
    <w:pPr>
      <w:widowControl/>
      <w:pBdr>
        <w:left w:val="single" w:sz="4" w:space="0" w:color="000000"/>
        <w:bottom w:val="single" w:sz="4" w:space="0" w:color="000000"/>
        <w:right w:val="single" w:sz="8" w:space="0" w:color="000000"/>
      </w:pBdr>
      <w:autoSpaceDE/>
      <w:autoSpaceDN/>
      <w:spacing w:before="100" w:beforeAutospacing="1" w:after="100" w:afterAutospacing="1"/>
    </w:pPr>
    <w:rPr>
      <w:rFonts w:ascii="Arial CYR" w:hAnsi="Arial CYR" w:cs="Arial CYR"/>
      <w:sz w:val="24"/>
      <w:szCs w:val="24"/>
      <w:lang w:eastAsia="ru-RU"/>
    </w:rPr>
  </w:style>
  <w:style w:type="paragraph" w:customStyle="1" w:styleId="xl113">
    <w:name w:val="xl113"/>
    <w:basedOn w:val="a0"/>
    <w:uiPriority w:val="99"/>
    <w:rsid w:val="00B511F8"/>
    <w:pPr>
      <w:widowControl/>
      <w:pBdr>
        <w:left w:val="single" w:sz="4" w:space="0" w:color="000000"/>
        <w:bottom w:val="single" w:sz="4" w:space="0" w:color="000000"/>
        <w:right w:val="single" w:sz="8" w:space="0" w:color="000000"/>
      </w:pBdr>
      <w:autoSpaceDE/>
      <w:autoSpaceDN/>
      <w:spacing w:before="100" w:beforeAutospacing="1" w:after="100" w:afterAutospacing="1"/>
    </w:pPr>
    <w:rPr>
      <w:sz w:val="24"/>
      <w:szCs w:val="24"/>
      <w:lang w:eastAsia="ru-RU"/>
    </w:rPr>
  </w:style>
  <w:style w:type="paragraph" w:customStyle="1" w:styleId="ConsPlusNormal">
    <w:name w:val="ConsPlusNormal"/>
    <w:uiPriority w:val="99"/>
    <w:rsid w:val="00B511F8"/>
    <w:pPr>
      <w:autoSpaceDE w:val="0"/>
      <w:autoSpaceDN w:val="0"/>
      <w:adjustRightInd w:val="0"/>
      <w:ind w:firstLine="720"/>
    </w:pPr>
    <w:rPr>
      <w:rFonts w:ascii="Arial" w:eastAsia="Times New Roman" w:hAnsi="Arial" w:cs="Arial"/>
    </w:rPr>
  </w:style>
  <w:style w:type="paragraph" w:customStyle="1" w:styleId="25">
    <w:name w:val="Без интервала2"/>
    <w:aliases w:val="No Spacing1"/>
    <w:uiPriority w:val="99"/>
    <w:rsid w:val="00B511F8"/>
    <w:rPr>
      <w:sz w:val="22"/>
      <w:szCs w:val="22"/>
    </w:rPr>
  </w:style>
  <w:style w:type="paragraph" w:customStyle="1" w:styleId="16">
    <w:name w:val="Абзац списка1"/>
    <w:basedOn w:val="a0"/>
    <w:uiPriority w:val="99"/>
    <w:rsid w:val="00B511F8"/>
    <w:pPr>
      <w:widowControl/>
      <w:autoSpaceDE/>
      <w:autoSpaceDN/>
      <w:spacing w:after="200" w:line="276" w:lineRule="auto"/>
      <w:ind w:left="720"/>
      <w:contextualSpacing/>
    </w:pPr>
    <w:rPr>
      <w:rFonts w:ascii="Calibri" w:eastAsia="Calibri" w:hAnsi="Calibri"/>
    </w:rPr>
  </w:style>
  <w:style w:type="character" w:customStyle="1" w:styleId="92">
    <w:name w:val="Основной текст (9)_"/>
    <w:link w:val="93"/>
    <w:uiPriority w:val="99"/>
    <w:locked/>
    <w:rsid w:val="00B511F8"/>
    <w:rPr>
      <w:sz w:val="19"/>
      <w:shd w:val="clear" w:color="auto" w:fill="FFFFFF"/>
    </w:rPr>
  </w:style>
  <w:style w:type="paragraph" w:customStyle="1" w:styleId="93">
    <w:name w:val="Основной текст (9)"/>
    <w:basedOn w:val="a0"/>
    <w:link w:val="92"/>
    <w:uiPriority w:val="99"/>
    <w:rsid w:val="00B511F8"/>
    <w:pPr>
      <w:shd w:val="clear" w:color="auto" w:fill="FFFFFF"/>
      <w:autoSpaceDE/>
      <w:autoSpaceDN/>
      <w:spacing w:after="180" w:line="221" w:lineRule="exact"/>
      <w:jc w:val="center"/>
    </w:pPr>
    <w:rPr>
      <w:rFonts w:eastAsia="Calibri"/>
      <w:noProof/>
      <w:sz w:val="19"/>
      <w:szCs w:val="20"/>
      <w:shd w:val="clear" w:color="auto" w:fill="FFFFFF"/>
      <w:lang w:eastAsia="ru-RU"/>
    </w:rPr>
  </w:style>
  <w:style w:type="paragraph" w:customStyle="1" w:styleId="msobodytext4">
    <w:name w:val="msobodytext4"/>
    <w:uiPriority w:val="99"/>
    <w:rsid w:val="00B511F8"/>
    <w:pPr>
      <w:spacing w:after="200" w:line="360" w:lineRule="auto"/>
      <w:jc w:val="center"/>
    </w:pPr>
    <w:rPr>
      <w:rFonts w:ascii="Franklin Gothic Book" w:hAnsi="Franklin Gothic Book"/>
      <w:color w:val="000000"/>
      <w:kern w:val="28"/>
      <w:sz w:val="16"/>
      <w:szCs w:val="16"/>
    </w:rPr>
  </w:style>
  <w:style w:type="paragraph" w:customStyle="1" w:styleId="010">
    <w:name w:val="010"/>
    <w:basedOn w:val="a0"/>
    <w:uiPriority w:val="99"/>
    <w:rsid w:val="00B511F8"/>
    <w:pPr>
      <w:widowControl/>
      <w:autoSpaceDE/>
      <w:autoSpaceDN/>
      <w:spacing w:before="100" w:beforeAutospacing="1" w:after="100" w:afterAutospacing="1"/>
    </w:pPr>
    <w:rPr>
      <w:rFonts w:eastAsia="Calibri"/>
      <w:sz w:val="24"/>
      <w:szCs w:val="24"/>
      <w:lang w:eastAsia="ru-RU"/>
    </w:rPr>
  </w:style>
  <w:style w:type="character" w:customStyle="1" w:styleId="17">
    <w:name w:val="Заголовок №1_"/>
    <w:link w:val="18"/>
    <w:uiPriority w:val="99"/>
    <w:locked/>
    <w:rsid w:val="00B511F8"/>
    <w:rPr>
      <w:b/>
      <w:sz w:val="28"/>
      <w:shd w:val="clear" w:color="auto" w:fill="FFFFFF"/>
    </w:rPr>
  </w:style>
  <w:style w:type="paragraph" w:customStyle="1" w:styleId="18">
    <w:name w:val="Заголовок №1"/>
    <w:basedOn w:val="a0"/>
    <w:link w:val="17"/>
    <w:uiPriority w:val="99"/>
    <w:rsid w:val="00B511F8"/>
    <w:pPr>
      <w:shd w:val="clear" w:color="auto" w:fill="FFFFFF"/>
      <w:autoSpaceDE/>
      <w:autoSpaceDN/>
      <w:spacing w:before="300" w:line="367" w:lineRule="exact"/>
      <w:jc w:val="right"/>
      <w:outlineLvl w:val="0"/>
    </w:pPr>
    <w:rPr>
      <w:rFonts w:eastAsia="Calibri"/>
      <w:b/>
      <w:noProof/>
      <w:sz w:val="28"/>
      <w:szCs w:val="20"/>
      <w:shd w:val="clear" w:color="auto" w:fill="FFFFFF"/>
      <w:lang w:eastAsia="ru-RU"/>
    </w:rPr>
  </w:style>
  <w:style w:type="paragraph" w:customStyle="1" w:styleId="26">
    <w:name w:val="Абзац списка2"/>
    <w:basedOn w:val="a0"/>
    <w:uiPriority w:val="99"/>
    <w:rsid w:val="00B511F8"/>
    <w:pPr>
      <w:widowControl/>
      <w:autoSpaceDE/>
      <w:autoSpaceDN/>
      <w:spacing w:after="200" w:line="276" w:lineRule="auto"/>
      <w:ind w:left="720"/>
      <w:contextualSpacing/>
    </w:pPr>
    <w:rPr>
      <w:rFonts w:ascii="Calibri" w:eastAsia="Calibri" w:hAnsi="Calibri"/>
      <w:lang w:eastAsia="ru-RU"/>
    </w:rPr>
  </w:style>
  <w:style w:type="paragraph" w:customStyle="1" w:styleId="33">
    <w:name w:val="Абзац списка3"/>
    <w:basedOn w:val="a0"/>
    <w:uiPriority w:val="99"/>
    <w:rsid w:val="00B511F8"/>
    <w:pPr>
      <w:widowControl/>
      <w:autoSpaceDE/>
      <w:autoSpaceDN/>
      <w:ind w:left="720"/>
      <w:contextualSpacing/>
    </w:pPr>
    <w:rPr>
      <w:rFonts w:eastAsia="Calibri"/>
      <w:sz w:val="24"/>
      <w:szCs w:val="24"/>
      <w:lang w:eastAsia="ru-RU"/>
    </w:rPr>
  </w:style>
  <w:style w:type="paragraph" w:customStyle="1" w:styleId="34">
    <w:name w:val="Без интервала3"/>
    <w:uiPriority w:val="99"/>
    <w:rsid w:val="00B511F8"/>
    <w:rPr>
      <w:sz w:val="22"/>
      <w:szCs w:val="22"/>
    </w:rPr>
  </w:style>
  <w:style w:type="paragraph" w:customStyle="1" w:styleId="42">
    <w:name w:val="Абзац списка4"/>
    <w:basedOn w:val="a0"/>
    <w:uiPriority w:val="99"/>
    <w:rsid w:val="00B511F8"/>
    <w:pPr>
      <w:widowControl/>
      <w:autoSpaceDE/>
      <w:autoSpaceDN/>
      <w:spacing w:after="200" w:line="276" w:lineRule="auto"/>
      <w:ind w:left="720"/>
    </w:pPr>
    <w:rPr>
      <w:rFonts w:ascii="Calibri" w:hAnsi="Calibri" w:cs="Calibri"/>
    </w:rPr>
  </w:style>
  <w:style w:type="paragraph" w:customStyle="1" w:styleId="af8">
    <w:name w:val="Знак Знак Знак Знак Знак Знак"/>
    <w:basedOn w:val="a0"/>
    <w:uiPriority w:val="99"/>
    <w:rsid w:val="00B511F8"/>
    <w:pPr>
      <w:widowControl/>
      <w:autoSpaceDE/>
      <w:autoSpaceDN/>
      <w:spacing w:before="100" w:beforeAutospacing="1" w:after="100" w:afterAutospacing="1"/>
    </w:pPr>
    <w:rPr>
      <w:rFonts w:ascii="Tahoma" w:hAnsi="Tahoma"/>
      <w:sz w:val="20"/>
      <w:szCs w:val="20"/>
      <w:lang w:val="en-US"/>
    </w:rPr>
  </w:style>
  <w:style w:type="paragraph" w:customStyle="1" w:styleId="af9">
    <w:name w:val="Знак Знак Знак Знак Знак Знак Знак Знак Знак Знак"/>
    <w:basedOn w:val="a0"/>
    <w:uiPriority w:val="99"/>
    <w:rsid w:val="00B511F8"/>
    <w:pPr>
      <w:widowControl/>
      <w:autoSpaceDE/>
      <w:autoSpaceDN/>
      <w:spacing w:after="160" w:line="240" w:lineRule="exact"/>
    </w:pPr>
    <w:rPr>
      <w:rFonts w:ascii="Verdana" w:hAnsi="Verdana" w:cs="Verdana"/>
      <w:sz w:val="20"/>
      <w:szCs w:val="20"/>
      <w:lang w:val="en-US"/>
    </w:rPr>
  </w:style>
  <w:style w:type="paragraph" w:customStyle="1" w:styleId="Style8">
    <w:name w:val="Style8"/>
    <w:basedOn w:val="a0"/>
    <w:uiPriority w:val="99"/>
    <w:rsid w:val="00B511F8"/>
    <w:pPr>
      <w:adjustRightInd w:val="0"/>
    </w:pPr>
    <w:rPr>
      <w:sz w:val="24"/>
      <w:szCs w:val="24"/>
      <w:lang w:eastAsia="ru-RU"/>
    </w:rPr>
  </w:style>
  <w:style w:type="paragraph" w:customStyle="1" w:styleId="Style15">
    <w:name w:val="Style15"/>
    <w:basedOn w:val="a0"/>
    <w:uiPriority w:val="99"/>
    <w:rsid w:val="00B511F8"/>
    <w:pPr>
      <w:adjustRightInd w:val="0"/>
    </w:pPr>
    <w:rPr>
      <w:sz w:val="24"/>
      <w:szCs w:val="24"/>
      <w:lang w:eastAsia="ru-RU"/>
    </w:rPr>
  </w:style>
  <w:style w:type="paragraph" w:customStyle="1" w:styleId="code">
    <w:name w:val="code"/>
    <w:basedOn w:val="a0"/>
    <w:uiPriority w:val="99"/>
    <w:rsid w:val="00B511F8"/>
    <w:pPr>
      <w:widowControl/>
      <w:autoSpaceDE/>
      <w:autoSpaceDN/>
      <w:spacing w:before="100" w:beforeAutospacing="1" w:after="100" w:afterAutospacing="1"/>
    </w:pPr>
    <w:rPr>
      <w:sz w:val="24"/>
      <w:szCs w:val="24"/>
      <w:lang w:eastAsia="ru-RU"/>
    </w:rPr>
  </w:style>
  <w:style w:type="character" w:customStyle="1" w:styleId="27">
    <w:name w:val="Основной текст (2)_"/>
    <w:link w:val="28"/>
    <w:uiPriority w:val="99"/>
    <w:locked/>
    <w:rsid w:val="00B511F8"/>
    <w:rPr>
      <w:rFonts w:ascii="Microsoft Sans Serif" w:hAnsi="Microsoft Sans Serif"/>
      <w:sz w:val="15"/>
      <w:shd w:val="clear" w:color="auto" w:fill="FFFFFF"/>
    </w:rPr>
  </w:style>
  <w:style w:type="paragraph" w:customStyle="1" w:styleId="28">
    <w:name w:val="Основной текст (2)"/>
    <w:basedOn w:val="a0"/>
    <w:link w:val="27"/>
    <w:uiPriority w:val="99"/>
    <w:rsid w:val="00B511F8"/>
    <w:pPr>
      <w:widowControl/>
      <w:shd w:val="clear" w:color="auto" w:fill="FFFFFF"/>
      <w:autoSpaceDE/>
      <w:autoSpaceDN/>
      <w:spacing w:after="300" w:line="240" w:lineRule="atLeast"/>
    </w:pPr>
    <w:rPr>
      <w:rFonts w:ascii="Microsoft Sans Serif" w:eastAsia="Calibri" w:hAnsi="Microsoft Sans Serif"/>
      <w:noProof/>
      <w:sz w:val="15"/>
      <w:szCs w:val="20"/>
      <w:shd w:val="clear" w:color="auto" w:fill="FFFFFF"/>
      <w:lang w:eastAsia="ru-RU"/>
    </w:rPr>
  </w:style>
  <w:style w:type="paragraph" w:customStyle="1" w:styleId="52">
    <w:name w:val="Абзац списка5"/>
    <w:basedOn w:val="a0"/>
    <w:uiPriority w:val="99"/>
    <w:rsid w:val="00B511F8"/>
    <w:pPr>
      <w:widowControl/>
      <w:autoSpaceDE/>
      <w:autoSpaceDN/>
      <w:spacing w:after="200" w:line="276" w:lineRule="auto"/>
      <w:ind w:left="720"/>
      <w:contextualSpacing/>
    </w:pPr>
    <w:rPr>
      <w:rFonts w:ascii="Calibri" w:eastAsia="Calibri" w:hAnsi="Calibri"/>
      <w:lang w:eastAsia="ru-RU"/>
    </w:rPr>
  </w:style>
  <w:style w:type="character" w:customStyle="1" w:styleId="NoSpacingChar2">
    <w:name w:val="No Spacing Char2"/>
    <w:link w:val="43"/>
    <w:uiPriority w:val="99"/>
    <w:locked/>
    <w:rsid w:val="00B511F8"/>
    <w:rPr>
      <w:rFonts w:ascii="Calibri" w:hAnsi="Calibri"/>
      <w:sz w:val="32"/>
      <w:lang w:val="en-US"/>
    </w:rPr>
  </w:style>
  <w:style w:type="paragraph" w:customStyle="1" w:styleId="43">
    <w:name w:val="Без интервала4"/>
    <w:basedOn w:val="a0"/>
    <w:link w:val="NoSpacingChar2"/>
    <w:uiPriority w:val="99"/>
    <w:rsid w:val="00B511F8"/>
    <w:pPr>
      <w:widowControl/>
      <w:autoSpaceDE/>
      <w:autoSpaceDN/>
    </w:pPr>
    <w:rPr>
      <w:rFonts w:ascii="Calibri" w:eastAsia="Calibri" w:hAnsi="Calibri"/>
      <w:sz w:val="32"/>
      <w:szCs w:val="20"/>
      <w:lang w:val="en-US" w:eastAsia="ru-RU"/>
    </w:rPr>
  </w:style>
  <w:style w:type="paragraph" w:customStyle="1" w:styleId="afa">
    <w:name w:val="Стиль"/>
    <w:uiPriority w:val="99"/>
    <w:rsid w:val="00B511F8"/>
    <w:pPr>
      <w:widowControl w:val="0"/>
      <w:autoSpaceDE w:val="0"/>
      <w:autoSpaceDN w:val="0"/>
      <w:adjustRightInd w:val="0"/>
    </w:pPr>
    <w:rPr>
      <w:rFonts w:ascii="Times New Roman" w:hAnsi="Times New Roman"/>
      <w:sz w:val="24"/>
      <w:szCs w:val="24"/>
    </w:rPr>
  </w:style>
  <w:style w:type="paragraph" w:customStyle="1" w:styleId="35">
    <w:name w:val="Вертикальный отступ 3"/>
    <w:basedOn w:val="a0"/>
    <w:uiPriority w:val="99"/>
    <w:rsid w:val="00B511F8"/>
    <w:pPr>
      <w:widowControl/>
      <w:autoSpaceDE/>
      <w:autoSpaceDN/>
      <w:spacing w:line="360" w:lineRule="atLeast"/>
      <w:jc w:val="center"/>
    </w:pPr>
    <w:rPr>
      <w:rFonts w:eastAsia="Calibri"/>
      <w:b/>
      <w:sz w:val="28"/>
      <w:szCs w:val="20"/>
      <w:lang w:eastAsia="ru-RU"/>
    </w:rPr>
  </w:style>
  <w:style w:type="paragraph" w:customStyle="1" w:styleId="19">
    <w:name w:val="Обычный1"/>
    <w:uiPriority w:val="99"/>
    <w:rsid w:val="00B511F8"/>
    <w:rPr>
      <w:rFonts w:ascii="Courier" w:hAnsi="Courier"/>
      <w:lang w:val="en-US"/>
    </w:rPr>
  </w:style>
  <w:style w:type="paragraph" w:customStyle="1" w:styleId="310">
    <w:name w:val="Основной текст 31"/>
    <w:basedOn w:val="a0"/>
    <w:uiPriority w:val="99"/>
    <w:rsid w:val="00B511F8"/>
    <w:pPr>
      <w:widowControl/>
      <w:overflowPunct w:val="0"/>
      <w:adjustRightInd w:val="0"/>
      <w:jc w:val="center"/>
    </w:pPr>
    <w:rPr>
      <w:rFonts w:eastAsia="Calibri"/>
      <w:sz w:val="32"/>
      <w:szCs w:val="20"/>
      <w:u w:val="single"/>
      <w:lang w:eastAsia="ru-RU"/>
    </w:rPr>
  </w:style>
  <w:style w:type="paragraph" w:customStyle="1" w:styleId="CharCharChar">
    <w:name w:val="Char Char Char"/>
    <w:basedOn w:val="a0"/>
    <w:uiPriority w:val="99"/>
    <w:rsid w:val="00B511F8"/>
    <w:pPr>
      <w:widowControl/>
      <w:autoSpaceDE/>
      <w:autoSpaceDN/>
      <w:spacing w:after="160" w:line="240" w:lineRule="exact"/>
    </w:pPr>
    <w:rPr>
      <w:rFonts w:ascii="Verdana" w:eastAsia="Calibri" w:hAnsi="Verdana" w:cs="Verdana"/>
      <w:sz w:val="20"/>
      <w:szCs w:val="20"/>
      <w:lang w:val="en-US"/>
    </w:rPr>
  </w:style>
  <w:style w:type="paragraph" w:customStyle="1" w:styleId="gtext">
    <w:name w:val="g_text"/>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customStyle="1" w:styleId="p6">
    <w:name w:val="p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
    <w:name w:val="p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8">
    <w:name w:val="p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
    <w:name w:val="p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1">
    <w:name w:val="p1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2">
    <w:name w:val="p1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4">
    <w:name w:val="p1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5">
    <w:name w:val="p1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
    <w:name w:val="p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9">
    <w:name w:val="p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0">
    <w:name w:val="p1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6">
    <w:name w:val="p1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17">
    <w:name w:val="p1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2">
    <w:name w:val="p2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3">
    <w:name w:val="p2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4">
    <w:name w:val="p2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5">
    <w:name w:val="p2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6">
    <w:name w:val="p2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7">
    <w:name w:val="p2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8">
    <w:name w:val="p2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29">
    <w:name w:val="p2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0">
    <w:name w:val="p3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1">
    <w:name w:val="p3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2">
    <w:name w:val="p3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3">
    <w:name w:val="p3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4">
    <w:name w:val="p3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5">
    <w:name w:val="p3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6">
    <w:name w:val="p3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7">
    <w:name w:val="p3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8">
    <w:name w:val="p3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39">
    <w:name w:val="p3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0">
    <w:name w:val="p4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1">
    <w:name w:val="p4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2">
    <w:name w:val="p4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3">
    <w:name w:val="p4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4">
    <w:name w:val="p4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5">
    <w:name w:val="p4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6">
    <w:name w:val="p4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7">
    <w:name w:val="p4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8">
    <w:name w:val="p4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49">
    <w:name w:val="p4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0">
    <w:name w:val="p5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1">
    <w:name w:val="p5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2">
    <w:name w:val="p5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3">
    <w:name w:val="p5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4">
    <w:name w:val="p5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5">
    <w:name w:val="p5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6">
    <w:name w:val="p5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7">
    <w:name w:val="p5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8">
    <w:name w:val="p5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59">
    <w:name w:val="p5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0">
    <w:name w:val="p6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1">
    <w:name w:val="p6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2">
    <w:name w:val="p6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3">
    <w:name w:val="p6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4">
    <w:name w:val="p6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5">
    <w:name w:val="p6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6">
    <w:name w:val="p6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7">
    <w:name w:val="p6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8">
    <w:name w:val="p6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69">
    <w:name w:val="p6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0">
    <w:name w:val="p7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1">
    <w:name w:val="p7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2">
    <w:name w:val="p7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3">
    <w:name w:val="p7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4">
    <w:name w:val="p74"/>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5">
    <w:name w:val="p75"/>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6">
    <w:name w:val="p7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7">
    <w:name w:val="p77"/>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8">
    <w:name w:val="p78"/>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79">
    <w:name w:val="p79"/>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80">
    <w:name w:val="p80"/>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81">
    <w:name w:val="p81"/>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82">
    <w:name w:val="p82"/>
    <w:basedOn w:val="a0"/>
    <w:uiPriority w:val="99"/>
    <w:rsid w:val="00B511F8"/>
    <w:pPr>
      <w:widowControl/>
      <w:autoSpaceDE/>
      <w:autoSpaceDN/>
      <w:spacing w:before="100" w:beforeAutospacing="1" w:after="100" w:afterAutospacing="1"/>
    </w:pPr>
    <w:rPr>
      <w:sz w:val="24"/>
      <w:szCs w:val="24"/>
      <w:lang w:eastAsia="ru-RU"/>
    </w:rPr>
  </w:style>
  <w:style w:type="paragraph" w:customStyle="1" w:styleId="p83">
    <w:name w:val="p83"/>
    <w:basedOn w:val="a0"/>
    <w:uiPriority w:val="99"/>
    <w:rsid w:val="00B511F8"/>
    <w:pPr>
      <w:widowControl/>
      <w:autoSpaceDE/>
      <w:autoSpaceDN/>
      <w:spacing w:before="100" w:beforeAutospacing="1" w:after="100" w:afterAutospacing="1"/>
    </w:pPr>
    <w:rPr>
      <w:sz w:val="24"/>
      <w:szCs w:val="24"/>
      <w:lang w:eastAsia="ru-RU"/>
    </w:rPr>
  </w:style>
  <w:style w:type="paragraph" w:customStyle="1" w:styleId="ConsPlusTitle">
    <w:name w:val="ConsPlusTitle"/>
    <w:uiPriority w:val="99"/>
    <w:rsid w:val="00B511F8"/>
    <w:pPr>
      <w:widowControl w:val="0"/>
      <w:autoSpaceDE w:val="0"/>
      <w:autoSpaceDN w:val="0"/>
      <w:adjustRightInd w:val="0"/>
    </w:pPr>
    <w:rPr>
      <w:rFonts w:ascii="Times New Roman" w:eastAsia="Times New Roman" w:hAnsi="Times New Roman"/>
      <w:b/>
      <w:bCs/>
      <w:sz w:val="28"/>
      <w:szCs w:val="28"/>
    </w:rPr>
  </w:style>
  <w:style w:type="character" w:customStyle="1" w:styleId="44">
    <w:name w:val="Основной текст (4)_"/>
    <w:link w:val="410"/>
    <w:uiPriority w:val="99"/>
    <w:locked/>
    <w:rsid w:val="00B511F8"/>
    <w:rPr>
      <w:sz w:val="19"/>
      <w:shd w:val="clear" w:color="auto" w:fill="FFFFFF"/>
    </w:rPr>
  </w:style>
  <w:style w:type="paragraph" w:customStyle="1" w:styleId="410">
    <w:name w:val="Основной текст (4)1"/>
    <w:basedOn w:val="a0"/>
    <w:link w:val="44"/>
    <w:uiPriority w:val="99"/>
    <w:rsid w:val="00B511F8"/>
    <w:pPr>
      <w:shd w:val="clear" w:color="auto" w:fill="FFFFFF"/>
      <w:autoSpaceDE/>
      <w:autoSpaceDN/>
      <w:spacing w:after="180" w:line="245" w:lineRule="exact"/>
      <w:jc w:val="center"/>
    </w:pPr>
    <w:rPr>
      <w:rFonts w:eastAsia="Calibri"/>
      <w:noProof/>
      <w:sz w:val="19"/>
      <w:szCs w:val="20"/>
      <w:shd w:val="clear" w:color="auto" w:fill="FFFFFF"/>
      <w:lang w:eastAsia="ru-RU"/>
    </w:rPr>
  </w:style>
  <w:style w:type="character" w:customStyle="1" w:styleId="afb">
    <w:name w:val="Подпись к таблице_"/>
    <w:link w:val="1a"/>
    <w:uiPriority w:val="99"/>
    <w:locked/>
    <w:rsid w:val="00B511F8"/>
    <w:rPr>
      <w:sz w:val="19"/>
      <w:shd w:val="clear" w:color="auto" w:fill="FFFFFF"/>
    </w:rPr>
  </w:style>
  <w:style w:type="paragraph" w:customStyle="1" w:styleId="1a">
    <w:name w:val="Подпись к таблице1"/>
    <w:basedOn w:val="a0"/>
    <w:link w:val="afb"/>
    <w:uiPriority w:val="99"/>
    <w:rsid w:val="00B511F8"/>
    <w:pPr>
      <w:shd w:val="clear" w:color="auto" w:fill="FFFFFF"/>
      <w:autoSpaceDE/>
      <w:autoSpaceDN/>
      <w:spacing w:line="240" w:lineRule="atLeast"/>
    </w:pPr>
    <w:rPr>
      <w:rFonts w:eastAsia="Calibri"/>
      <w:noProof/>
      <w:sz w:val="19"/>
      <w:szCs w:val="20"/>
      <w:shd w:val="clear" w:color="auto" w:fill="FFFFFF"/>
      <w:lang w:eastAsia="ru-RU"/>
    </w:rPr>
  </w:style>
  <w:style w:type="character" w:customStyle="1" w:styleId="53">
    <w:name w:val="Основной текст (5)_"/>
    <w:link w:val="510"/>
    <w:uiPriority w:val="99"/>
    <w:locked/>
    <w:rsid w:val="00B511F8"/>
    <w:rPr>
      <w:b/>
      <w:spacing w:val="1"/>
      <w:sz w:val="19"/>
      <w:shd w:val="clear" w:color="auto" w:fill="FFFFFF"/>
    </w:rPr>
  </w:style>
  <w:style w:type="paragraph" w:customStyle="1" w:styleId="510">
    <w:name w:val="Основной текст (5)1"/>
    <w:basedOn w:val="a0"/>
    <w:link w:val="53"/>
    <w:uiPriority w:val="99"/>
    <w:rsid w:val="00B511F8"/>
    <w:pPr>
      <w:shd w:val="clear" w:color="auto" w:fill="FFFFFF"/>
      <w:autoSpaceDE/>
      <w:autoSpaceDN/>
      <w:spacing w:line="250" w:lineRule="exact"/>
      <w:jc w:val="both"/>
    </w:pPr>
    <w:rPr>
      <w:rFonts w:eastAsia="Calibri"/>
      <w:b/>
      <w:noProof/>
      <w:spacing w:val="1"/>
      <w:sz w:val="19"/>
      <w:szCs w:val="20"/>
      <w:shd w:val="clear" w:color="auto" w:fill="FFFFFF"/>
      <w:lang w:eastAsia="ru-RU"/>
    </w:rPr>
  </w:style>
  <w:style w:type="character" w:customStyle="1" w:styleId="29">
    <w:name w:val="Подпись к таблице (2)_"/>
    <w:link w:val="211"/>
    <w:uiPriority w:val="99"/>
    <w:locked/>
    <w:rsid w:val="00B511F8"/>
    <w:rPr>
      <w:b/>
      <w:spacing w:val="1"/>
      <w:sz w:val="19"/>
      <w:shd w:val="clear" w:color="auto" w:fill="FFFFFF"/>
    </w:rPr>
  </w:style>
  <w:style w:type="paragraph" w:customStyle="1" w:styleId="211">
    <w:name w:val="Подпись к таблице (2)1"/>
    <w:basedOn w:val="a0"/>
    <w:link w:val="29"/>
    <w:uiPriority w:val="99"/>
    <w:rsid w:val="00B511F8"/>
    <w:pPr>
      <w:shd w:val="clear" w:color="auto" w:fill="FFFFFF"/>
      <w:autoSpaceDE/>
      <w:autoSpaceDN/>
      <w:spacing w:line="240" w:lineRule="atLeast"/>
    </w:pPr>
    <w:rPr>
      <w:rFonts w:eastAsia="Calibri"/>
      <w:b/>
      <w:noProof/>
      <w:spacing w:val="1"/>
      <w:sz w:val="19"/>
      <w:szCs w:val="20"/>
      <w:shd w:val="clear" w:color="auto" w:fill="FFFFFF"/>
      <w:lang w:eastAsia="ru-RU"/>
    </w:rPr>
  </w:style>
  <w:style w:type="character" w:customStyle="1" w:styleId="61">
    <w:name w:val="Основной текст (6)_"/>
    <w:link w:val="62"/>
    <w:uiPriority w:val="99"/>
    <w:locked/>
    <w:rsid w:val="00B511F8"/>
    <w:rPr>
      <w:b/>
      <w:spacing w:val="-4"/>
      <w:shd w:val="clear" w:color="auto" w:fill="FFFFFF"/>
    </w:rPr>
  </w:style>
  <w:style w:type="paragraph" w:customStyle="1" w:styleId="62">
    <w:name w:val="Основной текст (6)"/>
    <w:basedOn w:val="a0"/>
    <w:link w:val="61"/>
    <w:uiPriority w:val="99"/>
    <w:rsid w:val="00B511F8"/>
    <w:pPr>
      <w:shd w:val="clear" w:color="auto" w:fill="FFFFFF"/>
      <w:autoSpaceDE/>
      <w:autoSpaceDN/>
      <w:spacing w:line="269" w:lineRule="exact"/>
      <w:jc w:val="center"/>
    </w:pPr>
    <w:rPr>
      <w:rFonts w:eastAsia="Calibri"/>
      <w:b/>
      <w:noProof/>
      <w:spacing w:val="-4"/>
      <w:sz w:val="20"/>
      <w:szCs w:val="20"/>
      <w:shd w:val="clear" w:color="auto" w:fill="FFFFFF"/>
      <w:lang w:eastAsia="ru-RU"/>
    </w:rPr>
  </w:style>
  <w:style w:type="character" w:customStyle="1" w:styleId="71">
    <w:name w:val="Основной текст (7)_"/>
    <w:link w:val="72"/>
    <w:uiPriority w:val="99"/>
    <w:locked/>
    <w:rsid w:val="00B511F8"/>
    <w:rPr>
      <w:b/>
      <w:i/>
      <w:spacing w:val="-3"/>
      <w:shd w:val="clear" w:color="auto" w:fill="FFFFFF"/>
    </w:rPr>
  </w:style>
  <w:style w:type="paragraph" w:customStyle="1" w:styleId="72">
    <w:name w:val="Основной текст (7)"/>
    <w:basedOn w:val="a0"/>
    <w:link w:val="71"/>
    <w:uiPriority w:val="99"/>
    <w:rsid w:val="00B511F8"/>
    <w:pPr>
      <w:shd w:val="clear" w:color="auto" w:fill="FFFFFF"/>
      <w:autoSpaceDE/>
      <w:autoSpaceDN/>
      <w:spacing w:line="269" w:lineRule="exact"/>
      <w:jc w:val="center"/>
    </w:pPr>
    <w:rPr>
      <w:rFonts w:eastAsia="Calibri"/>
      <w:b/>
      <w:i/>
      <w:noProof/>
      <w:spacing w:val="-3"/>
      <w:sz w:val="20"/>
      <w:szCs w:val="20"/>
      <w:shd w:val="clear" w:color="auto" w:fill="FFFFFF"/>
      <w:lang w:eastAsia="ru-RU"/>
    </w:rPr>
  </w:style>
  <w:style w:type="character" w:customStyle="1" w:styleId="afc">
    <w:name w:val="Сноска_"/>
    <w:link w:val="afd"/>
    <w:uiPriority w:val="99"/>
    <w:locked/>
    <w:rsid w:val="00B511F8"/>
    <w:rPr>
      <w:sz w:val="19"/>
      <w:shd w:val="clear" w:color="auto" w:fill="FFFFFF"/>
    </w:rPr>
  </w:style>
  <w:style w:type="paragraph" w:customStyle="1" w:styleId="afd">
    <w:name w:val="Сноска"/>
    <w:basedOn w:val="a0"/>
    <w:link w:val="afc"/>
    <w:uiPriority w:val="99"/>
    <w:rsid w:val="00B511F8"/>
    <w:pPr>
      <w:shd w:val="clear" w:color="auto" w:fill="FFFFFF"/>
      <w:autoSpaceDE/>
      <w:autoSpaceDN/>
      <w:spacing w:line="250" w:lineRule="exact"/>
      <w:jc w:val="both"/>
    </w:pPr>
    <w:rPr>
      <w:rFonts w:eastAsia="Calibri"/>
      <w:noProof/>
      <w:sz w:val="19"/>
      <w:szCs w:val="20"/>
      <w:shd w:val="clear" w:color="auto" w:fill="FFFFFF"/>
      <w:lang w:eastAsia="ru-RU"/>
    </w:rPr>
  </w:style>
  <w:style w:type="character" w:customStyle="1" w:styleId="82">
    <w:name w:val="Основной текст (8)_"/>
    <w:link w:val="83"/>
    <w:uiPriority w:val="99"/>
    <w:locked/>
    <w:rsid w:val="00B511F8"/>
    <w:rPr>
      <w:spacing w:val="-2"/>
      <w:shd w:val="clear" w:color="auto" w:fill="FFFFFF"/>
    </w:rPr>
  </w:style>
  <w:style w:type="paragraph" w:customStyle="1" w:styleId="83">
    <w:name w:val="Основной текст (8)"/>
    <w:basedOn w:val="a0"/>
    <w:link w:val="82"/>
    <w:uiPriority w:val="99"/>
    <w:rsid w:val="00B511F8"/>
    <w:pPr>
      <w:shd w:val="clear" w:color="auto" w:fill="FFFFFF"/>
      <w:autoSpaceDE/>
      <w:autoSpaceDN/>
      <w:spacing w:line="269" w:lineRule="exact"/>
      <w:jc w:val="both"/>
    </w:pPr>
    <w:rPr>
      <w:rFonts w:eastAsia="Calibri"/>
      <w:noProof/>
      <w:spacing w:val="-2"/>
      <w:sz w:val="20"/>
      <w:szCs w:val="20"/>
      <w:shd w:val="clear" w:color="auto" w:fill="FFFFFF"/>
      <w:lang w:eastAsia="ru-RU"/>
    </w:rPr>
  </w:style>
  <w:style w:type="paragraph" w:customStyle="1" w:styleId="100">
    <w:name w:val="табл10"/>
    <w:basedOn w:val="a0"/>
    <w:uiPriority w:val="99"/>
    <w:rsid w:val="00B511F8"/>
    <w:pPr>
      <w:widowControl/>
      <w:autoSpaceDE/>
      <w:autoSpaceDN/>
      <w:spacing w:line="264" w:lineRule="auto"/>
    </w:pPr>
    <w:rPr>
      <w:sz w:val="20"/>
      <w:szCs w:val="20"/>
      <w:lang w:eastAsia="ru-RU"/>
    </w:rPr>
  </w:style>
  <w:style w:type="paragraph" w:customStyle="1" w:styleId="1b">
    <w:name w:val="стиль1"/>
    <w:basedOn w:val="1"/>
    <w:uiPriority w:val="99"/>
    <w:rsid w:val="00B511F8"/>
    <w:pPr>
      <w:keepNext/>
      <w:widowControl/>
      <w:autoSpaceDE/>
      <w:autoSpaceDN/>
      <w:spacing w:before="120"/>
      <w:ind w:left="0"/>
      <w:jc w:val="center"/>
    </w:pPr>
    <w:rPr>
      <w:rFonts w:ascii="Monotype Corsiva" w:eastAsia="Calibri" w:hAnsi="Monotype Corsiva" w:cs="Arial"/>
      <w:bCs w:val="0"/>
      <w:color w:val="993366"/>
      <w:kern w:val="32"/>
      <w:sz w:val="52"/>
      <w:szCs w:val="40"/>
      <w:lang w:eastAsia="ru-RU"/>
    </w:rPr>
  </w:style>
  <w:style w:type="paragraph" w:customStyle="1" w:styleId="63">
    <w:name w:val="Абзац списка6"/>
    <w:basedOn w:val="a0"/>
    <w:uiPriority w:val="99"/>
    <w:rsid w:val="00B511F8"/>
    <w:pPr>
      <w:widowControl/>
      <w:autoSpaceDE/>
      <w:autoSpaceDN/>
      <w:spacing w:after="200" w:line="276" w:lineRule="auto"/>
      <w:ind w:left="720"/>
      <w:contextualSpacing/>
    </w:pPr>
    <w:rPr>
      <w:rFonts w:ascii="Calibri" w:eastAsia="Calibri" w:hAnsi="Calibri"/>
      <w:lang w:eastAsia="ru-RU"/>
    </w:rPr>
  </w:style>
  <w:style w:type="paragraph" w:customStyle="1" w:styleId="54">
    <w:name w:val="Без интервала5"/>
    <w:basedOn w:val="a0"/>
    <w:uiPriority w:val="99"/>
    <w:rsid w:val="00B511F8"/>
    <w:pPr>
      <w:widowControl/>
      <w:autoSpaceDE/>
      <w:autoSpaceDN/>
    </w:pPr>
    <w:rPr>
      <w:rFonts w:ascii="Calibri" w:eastAsia="Calibri" w:hAnsi="Calibri"/>
      <w:sz w:val="24"/>
      <w:szCs w:val="32"/>
      <w:lang w:val="en-US"/>
    </w:rPr>
  </w:style>
  <w:style w:type="paragraph" w:customStyle="1" w:styleId="8">
    <w:name w:val="8 пт (нум. список)"/>
    <w:basedOn w:val="a0"/>
    <w:uiPriority w:val="99"/>
    <w:semiHidden/>
    <w:rsid w:val="00B511F8"/>
    <w:pPr>
      <w:widowControl/>
      <w:numPr>
        <w:ilvl w:val="2"/>
        <w:numId w:val="92"/>
      </w:numPr>
      <w:autoSpaceDE/>
      <w:autoSpaceDN/>
      <w:spacing w:before="40" w:after="40"/>
      <w:jc w:val="both"/>
    </w:pPr>
    <w:rPr>
      <w:sz w:val="16"/>
      <w:szCs w:val="24"/>
      <w:lang w:val="en-US" w:eastAsia="ru-RU"/>
    </w:rPr>
  </w:style>
  <w:style w:type="paragraph" w:customStyle="1" w:styleId="9">
    <w:name w:val="9 пт (нум. список)"/>
    <w:basedOn w:val="a0"/>
    <w:uiPriority w:val="99"/>
    <w:semiHidden/>
    <w:rsid w:val="00B511F8"/>
    <w:pPr>
      <w:widowControl/>
      <w:numPr>
        <w:ilvl w:val="1"/>
        <w:numId w:val="92"/>
      </w:numPr>
      <w:autoSpaceDE/>
      <w:autoSpaceDN/>
      <w:spacing w:before="144" w:after="144"/>
      <w:jc w:val="both"/>
    </w:pPr>
    <w:rPr>
      <w:sz w:val="24"/>
      <w:szCs w:val="24"/>
      <w:lang w:eastAsia="ru-RU"/>
    </w:rPr>
  </w:style>
  <w:style w:type="paragraph" w:customStyle="1" w:styleId="NumberList">
    <w:name w:val="Number List"/>
    <w:basedOn w:val="a0"/>
    <w:uiPriority w:val="99"/>
    <w:rsid w:val="00B511F8"/>
    <w:pPr>
      <w:widowControl/>
      <w:numPr>
        <w:numId w:val="92"/>
      </w:numPr>
      <w:autoSpaceDE/>
      <w:autoSpaceDN/>
      <w:spacing w:before="120"/>
      <w:jc w:val="both"/>
    </w:pPr>
    <w:rPr>
      <w:sz w:val="24"/>
      <w:szCs w:val="24"/>
      <w:lang w:eastAsia="ru-RU"/>
    </w:rPr>
  </w:style>
  <w:style w:type="paragraph" w:customStyle="1" w:styleId="Standard">
    <w:name w:val="Standard"/>
    <w:uiPriority w:val="99"/>
    <w:rsid w:val="00B511F8"/>
    <w:pPr>
      <w:suppressAutoHyphens/>
      <w:autoSpaceDN w:val="0"/>
      <w:spacing w:after="200" w:line="276" w:lineRule="auto"/>
    </w:pPr>
    <w:rPr>
      <w:rFonts w:eastAsia="SimSun" w:cs="Calibri"/>
      <w:kern w:val="3"/>
      <w:sz w:val="22"/>
      <w:szCs w:val="22"/>
      <w:lang w:eastAsia="en-US"/>
    </w:rPr>
  </w:style>
  <w:style w:type="paragraph" w:customStyle="1" w:styleId="afe">
    <w:name w:val="Знак Знак Знак Знак Знак Знак Знак Знак Знак Знак Знак Знак Знак Знак Знак Знак Знак Знак Знак Знак Знак Знак Знак Знак Знак"/>
    <w:basedOn w:val="a0"/>
    <w:uiPriority w:val="99"/>
    <w:rsid w:val="00B511F8"/>
    <w:pPr>
      <w:widowControl/>
      <w:autoSpaceDE/>
      <w:autoSpaceDN/>
      <w:spacing w:before="100" w:beforeAutospacing="1" w:after="100" w:afterAutospacing="1"/>
    </w:pPr>
    <w:rPr>
      <w:rFonts w:ascii="Tahoma" w:hAnsi="Tahoma"/>
      <w:sz w:val="20"/>
      <w:szCs w:val="20"/>
      <w:lang w:val="en-US"/>
    </w:rPr>
  </w:style>
  <w:style w:type="paragraph" w:customStyle="1" w:styleId="redsquare">
    <w:name w:val="redsquare"/>
    <w:basedOn w:val="a0"/>
    <w:uiPriority w:val="99"/>
    <w:rsid w:val="00B511F8"/>
    <w:pPr>
      <w:widowControl/>
      <w:autoSpaceDE/>
      <w:autoSpaceDN/>
      <w:spacing w:before="100" w:beforeAutospacing="1" w:after="100" w:afterAutospacing="1"/>
    </w:pPr>
    <w:rPr>
      <w:sz w:val="24"/>
      <w:szCs w:val="24"/>
      <w:lang w:eastAsia="ru-RU"/>
    </w:rPr>
  </w:style>
  <w:style w:type="character" w:customStyle="1" w:styleId="2a">
    <w:name w:val="Заголовок №2_"/>
    <w:link w:val="2b"/>
    <w:uiPriority w:val="99"/>
    <w:locked/>
    <w:rsid w:val="00B511F8"/>
    <w:rPr>
      <w:b/>
      <w:sz w:val="23"/>
      <w:shd w:val="clear" w:color="auto" w:fill="FFFFFF"/>
    </w:rPr>
  </w:style>
  <w:style w:type="paragraph" w:customStyle="1" w:styleId="2b">
    <w:name w:val="Заголовок №2"/>
    <w:basedOn w:val="a0"/>
    <w:link w:val="2a"/>
    <w:uiPriority w:val="99"/>
    <w:rsid w:val="00B511F8"/>
    <w:pPr>
      <w:widowControl/>
      <w:shd w:val="clear" w:color="auto" w:fill="FFFFFF"/>
      <w:autoSpaceDE/>
      <w:autoSpaceDN/>
      <w:spacing w:after="360" w:line="240" w:lineRule="atLeast"/>
      <w:jc w:val="both"/>
      <w:outlineLvl w:val="1"/>
    </w:pPr>
    <w:rPr>
      <w:rFonts w:eastAsia="Calibri"/>
      <w:b/>
      <w:noProof/>
      <w:sz w:val="23"/>
      <w:szCs w:val="20"/>
      <w:shd w:val="clear" w:color="auto" w:fill="FFFFFF"/>
      <w:lang w:eastAsia="ru-RU"/>
    </w:rPr>
  </w:style>
  <w:style w:type="paragraph" w:customStyle="1" w:styleId="CharChar1CharChar1CharChar">
    <w:name w:val="Char Char Знак Знак1 Char Char1 Знак Знак Char Char"/>
    <w:basedOn w:val="a0"/>
    <w:next w:val="a0"/>
    <w:uiPriority w:val="99"/>
    <w:rsid w:val="00B511F8"/>
    <w:pPr>
      <w:widowControl/>
      <w:autoSpaceDE/>
      <w:autoSpaceDN/>
      <w:spacing w:before="100" w:beforeAutospacing="1" w:after="100" w:afterAutospacing="1"/>
    </w:pPr>
    <w:rPr>
      <w:rFonts w:ascii="Tahoma" w:hAnsi="Tahoma"/>
      <w:sz w:val="20"/>
      <w:szCs w:val="20"/>
      <w:lang w:val="en-US"/>
    </w:rPr>
  </w:style>
  <w:style w:type="paragraph" w:customStyle="1" w:styleId="94">
    <w:name w:val="Знак Знак9"/>
    <w:basedOn w:val="a0"/>
    <w:uiPriority w:val="99"/>
    <w:rsid w:val="00B511F8"/>
    <w:pPr>
      <w:widowControl/>
      <w:tabs>
        <w:tab w:val="num" w:pos="643"/>
      </w:tabs>
      <w:autoSpaceDE/>
      <w:autoSpaceDN/>
      <w:spacing w:after="160" w:line="240" w:lineRule="exact"/>
    </w:pPr>
    <w:rPr>
      <w:rFonts w:ascii="Verdana" w:hAnsi="Verdana" w:cs="Verdana"/>
      <w:sz w:val="20"/>
      <w:szCs w:val="20"/>
      <w:lang w:val="en-US"/>
    </w:rPr>
  </w:style>
  <w:style w:type="paragraph" w:customStyle="1" w:styleId="64">
    <w:name w:val="Без интервала6"/>
    <w:basedOn w:val="a0"/>
    <w:uiPriority w:val="99"/>
    <w:rsid w:val="00B511F8"/>
    <w:pPr>
      <w:widowControl/>
      <w:autoSpaceDE/>
      <w:autoSpaceDN/>
    </w:pPr>
    <w:rPr>
      <w:rFonts w:ascii="Calibri" w:eastAsia="Calibri" w:hAnsi="Calibri"/>
      <w:sz w:val="20"/>
      <w:szCs w:val="20"/>
      <w:lang w:eastAsia="ru-RU"/>
    </w:rPr>
  </w:style>
  <w:style w:type="paragraph" w:customStyle="1" w:styleId="73">
    <w:name w:val="Абзац списка7"/>
    <w:basedOn w:val="a0"/>
    <w:uiPriority w:val="99"/>
    <w:rsid w:val="00B511F8"/>
    <w:pPr>
      <w:widowControl/>
      <w:autoSpaceDE/>
      <w:autoSpaceDN/>
      <w:ind w:left="720"/>
    </w:pPr>
    <w:rPr>
      <w:sz w:val="24"/>
      <w:szCs w:val="24"/>
      <w:lang w:eastAsia="ru-RU"/>
    </w:rPr>
  </w:style>
  <w:style w:type="paragraph" w:customStyle="1" w:styleId="c6">
    <w:name w:val="c6"/>
    <w:basedOn w:val="a0"/>
    <w:uiPriority w:val="99"/>
    <w:rsid w:val="00B511F8"/>
    <w:pPr>
      <w:widowControl/>
      <w:autoSpaceDE/>
      <w:autoSpaceDN/>
      <w:spacing w:before="100" w:beforeAutospacing="1" w:after="100" w:afterAutospacing="1"/>
    </w:pPr>
    <w:rPr>
      <w:sz w:val="24"/>
      <w:szCs w:val="24"/>
      <w:lang w:eastAsia="ru-RU"/>
    </w:rPr>
  </w:style>
  <w:style w:type="paragraph" w:customStyle="1" w:styleId="date-news">
    <w:name w:val="date-news"/>
    <w:basedOn w:val="a0"/>
    <w:uiPriority w:val="99"/>
    <w:rsid w:val="00B511F8"/>
    <w:pPr>
      <w:widowControl/>
      <w:autoSpaceDE/>
      <w:autoSpaceDN/>
      <w:spacing w:before="100" w:beforeAutospacing="1" w:after="100" w:afterAutospacing="1"/>
    </w:pPr>
    <w:rPr>
      <w:sz w:val="24"/>
      <w:szCs w:val="24"/>
      <w:lang w:eastAsia="ru-RU"/>
    </w:rPr>
  </w:style>
  <w:style w:type="paragraph" w:customStyle="1" w:styleId="listparagraph">
    <w:name w:val="listparagraph"/>
    <w:basedOn w:val="a0"/>
    <w:uiPriority w:val="99"/>
    <w:rsid w:val="00B511F8"/>
    <w:pPr>
      <w:widowControl/>
      <w:autoSpaceDE/>
      <w:autoSpaceDN/>
      <w:spacing w:before="100" w:beforeAutospacing="1" w:after="100" w:afterAutospacing="1"/>
    </w:pPr>
    <w:rPr>
      <w:sz w:val="24"/>
      <w:szCs w:val="24"/>
      <w:lang w:eastAsia="ru-RU"/>
    </w:rPr>
  </w:style>
  <w:style w:type="paragraph" w:customStyle="1" w:styleId="aff">
    <w:name w:val="Знак Знак Знак Знак Знак"/>
    <w:basedOn w:val="a0"/>
    <w:uiPriority w:val="99"/>
    <w:rsid w:val="00B511F8"/>
    <w:pPr>
      <w:widowControl/>
      <w:autoSpaceDE/>
      <w:autoSpaceDN/>
      <w:spacing w:after="160" w:line="240" w:lineRule="exact"/>
    </w:pPr>
    <w:rPr>
      <w:rFonts w:ascii="Arial" w:hAnsi="Arial" w:cs="Arial"/>
      <w:sz w:val="20"/>
      <w:szCs w:val="20"/>
      <w:lang w:val="en-US"/>
    </w:rPr>
  </w:style>
  <w:style w:type="paragraph" w:customStyle="1" w:styleId="1c">
    <w:name w:val="Знак Знак Знак Знак Знак Знак Знак Знак Знак1"/>
    <w:basedOn w:val="a0"/>
    <w:uiPriority w:val="99"/>
    <w:rsid w:val="00B511F8"/>
    <w:pPr>
      <w:widowControl/>
      <w:autoSpaceDE/>
      <w:autoSpaceDN/>
      <w:spacing w:after="160" w:line="240" w:lineRule="exact"/>
    </w:pPr>
    <w:rPr>
      <w:rFonts w:ascii="Arial" w:hAnsi="Arial" w:cs="Arial"/>
      <w:sz w:val="20"/>
      <w:szCs w:val="20"/>
      <w:lang w:val="en-US"/>
    </w:rPr>
  </w:style>
  <w:style w:type="paragraph" w:customStyle="1" w:styleId="aff0">
    <w:name w:val="подпись"/>
    <w:basedOn w:val="a0"/>
    <w:uiPriority w:val="99"/>
    <w:rsid w:val="00B511F8"/>
    <w:pPr>
      <w:widowControl/>
      <w:tabs>
        <w:tab w:val="left" w:pos="6237"/>
      </w:tabs>
      <w:autoSpaceDE/>
      <w:autoSpaceDN/>
      <w:spacing w:line="240" w:lineRule="atLeast"/>
      <w:ind w:right="5670"/>
    </w:pPr>
    <w:rPr>
      <w:sz w:val="28"/>
      <w:szCs w:val="20"/>
      <w:lang w:eastAsia="ru-RU"/>
    </w:rPr>
  </w:style>
  <w:style w:type="paragraph" w:customStyle="1" w:styleId="aff1">
    <w:name w:val="адрес"/>
    <w:basedOn w:val="a0"/>
    <w:uiPriority w:val="99"/>
    <w:rsid w:val="00B511F8"/>
    <w:pPr>
      <w:widowControl/>
      <w:autoSpaceDE/>
      <w:autoSpaceDN/>
      <w:spacing w:line="240" w:lineRule="atLeast"/>
      <w:ind w:left="1701"/>
    </w:pPr>
    <w:rPr>
      <w:sz w:val="28"/>
      <w:szCs w:val="20"/>
      <w:lang w:eastAsia="ru-RU"/>
    </w:rPr>
  </w:style>
  <w:style w:type="character" w:customStyle="1" w:styleId="36">
    <w:name w:val="Основной текст (3)_"/>
    <w:link w:val="37"/>
    <w:uiPriority w:val="99"/>
    <w:locked/>
    <w:rsid w:val="00B511F8"/>
    <w:rPr>
      <w:b/>
      <w:sz w:val="26"/>
      <w:shd w:val="clear" w:color="auto" w:fill="FFFFFF"/>
    </w:rPr>
  </w:style>
  <w:style w:type="paragraph" w:customStyle="1" w:styleId="37">
    <w:name w:val="Основной текст (3)"/>
    <w:basedOn w:val="a0"/>
    <w:link w:val="36"/>
    <w:uiPriority w:val="99"/>
    <w:rsid w:val="00B511F8"/>
    <w:pPr>
      <w:shd w:val="clear" w:color="auto" w:fill="FFFFFF"/>
      <w:autoSpaceDE/>
      <w:autoSpaceDN/>
      <w:spacing w:line="312" w:lineRule="exact"/>
      <w:jc w:val="center"/>
    </w:pPr>
    <w:rPr>
      <w:rFonts w:eastAsia="Calibri"/>
      <w:b/>
      <w:noProof/>
      <w:sz w:val="26"/>
      <w:szCs w:val="20"/>
      <w:shd w:val="clear" w:color="auto" w:fill="FFFFFF"/>
      <w:lang w:eastAsia="ru-RU"/>
    </w:rPr>
  </w:style>
  <w:style w:type="character" w:customStyle="1" w:styleId="aff2">
    <w:name w:val="Подпись к картинке_"/>
    <w:link w:val="aff3"/>
    <w:uiPriority w:val="99"/>
    <w:locked/>
    <w:rsid w:val="00B511F8"/>
    <w:rPr>
      <w:sz w:val="26"/>
      <w:shd w:val="clear" w:color="auto" w:fill="FFFFFF"/>
    </w:rPr>
  </w:style>
  <w:style w:type="paragraph" w:customStyle="1" w:styleId="aff3">
    <w:name w:val="Подпись к картинке"/>
    <w:basedOn w:val="a0"/>
    <w:link w:val="aff2"/>
    <w:uiPriority w:val="99"/>
    <w:rsid w:val="00B511F8"/>
    <w:pPr>
      <w:shd w:val="clear" w:color="auto" w:fill="FFFFFF"/>
      <w:autoSpaceDE/>
      <w:autoSpaceDN/>
      <w:spacing w:line="307" w:lineRule="exact"/>
      <w:jc w:val="center"/>
    </w:pPr>
    <w:rPr>
      <w:rFonts w:eastAsia="Calibri"/>
      <w:noProof/>
      <w:sz w:val="26"/>
      <w:szCs w:val="20"/>
      <w:shd w:val="clear" w:color="auto" w:fill="FFFFFF"/>
      <w:lang w:eastAsia="ru-RU"/>
    </w:rPr>
  </w:style>
  <w:style w:type="paragraph" w:customStyle="1" w:styleId="Zag1">
    <w:name w:val="Zag_1"/>
    <w:basedOn w:val="a0"/>
    <w:uiPriority w:val="99"/>
    <w:rsid w:val="00B511F8"/>
    <w:pPr>
      <w:adjustRightInd w:val="0"/>
      <w:spacing w:after="337" w:line="302" w:lineRule="exact"/>
      <w:jc w:val="center"/>
    </w:pPr>
    <w:rPr>
      <w:rFonts w:eastAsia="Calibri"/>
      <w:b/>
      <w:bCs/>
      <w:color w:val="000000"/>
      <w:sz w:val="24"/>
      <w:szCs w:val="24"/>
      <w:lang w:val="en-US" w:eastAsia="ru-RU"/>
    </w:rPr>
  </w:style>
  <w:style w:type="paragraph" w:customStyle="1" w:styleId="74">
    <w:name w:val="Без интервала7"/>
    <w:uiPriority w:val="99"/>
    <w:rsid w:val="00B511F8"/>
    <w:rPr>
      <w:rFonts w:eastAsia="Times New Roman" w:cs="Calibri"/>
      <w:sz w:val="22"/>
      <w:szCs w:val="22"/>
      <w:lang w:eastAsia="en-US"/>
    </w:rPr>
  </w:style>
  <w:style w:type="paragraph" w:customStyle="1" w:styleId="Textbody">
    <w:name w:val="Text body"/>
    <w:basedOn w:val="Standard"/>
    <w:uiPriority w:val="99"/>
    <w:rsid w:val="00B511F8"/>
    <w:pPr>
      <w:widowControl w:val="0"/>
      <w:spacing w:after="120" w:line="240" w:lineRule="auto"/>
    </w:pPr>
    <w:rPr>
      <w:rFonts w:ascii="Times New Roman" w:eastAsia="Calibri" w:hAnsi="Times New Roman" w:cs="Tahoma"/>
      <w:sz w:val="24"/>
      <w:szCs w:val="24"/>
      <w:lang w:val="de-DE" w:eastAsia="ja-JP" w:bidi="fa-IR"/>
    </w:rPr>
  </w:style>
  <w:style w:type="character" w:customStyle="1" w:styleId="2c">
    <w:name w:val="Подпись к картинке (2)_"/>
    <w:link w:val="2d"/>
    <w:uiPriority w:val="99"/>
    <w:locked/>
    <w:rsid w:val="00B511F8"/>
    <w:rPr>
      <w:rFonts w:ascii="Tahoma" w:hAnsi="Tahoma"/>
      <w:sz w:val="8"/>
      <w:shd w:val="clear" w:color="auto" w:fill="FFFFFF"/>
    </w:rPr>
  </w:style>
  <w:style w:type="paragraph" w:customStyle="1" w:styleId="2d">
    <w:name w:val="Подпись к картинке (2)"/>
    <w:basedOn w:val="a0"/>
    <w:link w:val="2c"/>
    <w:uiPriority w:val="99"/>
    <w:rsid w:val="00B511F8"/>
    <w:pPr>
      <w:shd w:val="clear" w:color="auto" w:fill="FFFFFF"/>
      <w:autoSpaceDE/>
      <w:autoSpaceDN/>
      <w:spacing w:line="240" w:lineRule="atLeast"/>
    </w:pPr>
    <w:rPr>
      <w:rFonts w:ascii="Tahoma" w:eastAsia="Calibri" w:hAnsi="Tahoma"/>
      <w:noProof/>
      <w:sz w:val="8"/>
      <w:szCs w:val="20"/>
      <w:shd w:val="clear" w:color="auto" w:fill="FFFFFF"/>
      <w:lang w:eastAsia="ru-RU"/>
    </w:rPr>
  </w:style>
  <w:style w:type="character" w:customStyle="1" w:styleId="aff4">
    <w:name w:val="Основной текст_"/>
    <w:link w:val="2e"/>
    <w:uiPriority w:val="99"/>
    <w:locked/>
    <w:rsid w:val="00B511F8"/>
    <w:rPr>
      <w:spacing w:val="4"/>
      <w:sz w:val="25"/>
      <w:shd w:val="clear" w:color="auto" w:fill="FFFFFF"/>
    </w:rPr>
  </w:style>
  <w:style w:type="paragraph" w:customStyle="1" w:styleId="2e">
    <w:name w:val="Основной текст2"/>
    <w:basedOn w:val="a0"/>
    <w:link w:val="aff4"/>
    <w:uiPriority w:val="99"/>
    <w:rsid w:val="00B511F8"/>
    <w:pPr>
      <w:shd w:val="clear" w:color="auto" w:fill="FFFFFF"/>
      <w:autoSpaceDE/>
      <w:autoSpaceDN/>
      <w:spacing w:line="322" w:lineRule="exact"/>
    </w:pPr>
    <w:rPr>
      <w:rFonts w:eastAsia="Calibri"/>
      <w:noProof/>
      <w:spacing w:val="4"/>
      <w:sz w:val="25"/>
      <w:szCs w:val="20"/>
      <w:shd w:val="clear" w:color="auto" w:fill="FFFFFF"/>
      <w:lang w:eastAsia="ru-RU"/>
    </w:rPr>
  </w:style>
  <w:style w:type="paragraph" w:customStyle="1" w:styleId="212">
    <w:name w:val="Основной текст (2)1"/>
    <w:basedOn w:val="a0"/>
    <w:uiPriority w:val="99"/>
    <w:rsid w:val="00B511F8"/>
    <w:pPr>
      <w:shd w:val="clear" w:color="auto" w:fill="FFFFFF"/>
      <w:autoSpaceDE/>
      <w:autoSpaceDN/>
      <w:spacing w:before="780" w:line="307" w:lineRule="exact"/>
      <w:jc w:val="both"/>
    </w:pPr>
    <w:rPr>
      <w:sz w:val="26"/>
      <w:szCs w:val="26"/>
      <w:lang w:eastAsia="ru-RU"/>
    </w:rPr>
  </w:style>
  <w:style w:type="character" w:customStyle="1" w:styleId="aff5">
    <w:name w:val="Оглавление_"/>
    <w:link w:val="aff6"/>
    <w:uiPriority w:val="99"/>
    <w:locked/>
    <w:rsid w:val="00B511F8"/>
    <w:rPr>
      <w:b/>
      <w:shd w:val="clear" w:color="auto" w:fill="FFFFFF"/>
    </w:rPr>
  </w:style>
  <w:style w:type="paragraph" w:customStyle="1" w:styleId="aff6">
    <w:name w:val="Оглавление"/>
    <w:basedOn w:val="a0"/>
    <w:link w:val="aff5"/>
    <w:uiPriority w:val="99"/>
    <w:rsid w:val="00B511F8"/>
    <w:pPr>
      <w:shd w:val="clear" w:color="auto" w:fill="FFFFFF"/>
      <w:autoSpaceDE/>
      <w:autoSpaceDN/>
      <w:spacing w:before="240" w:line="269" w:lineRule="exact"/>
      <w:jc w:val="both"/>
    </w:pPr>
    <w:rPr>
      <w:rFonts w:eastAsia="Calibri"/>
      <w:b/>
      <w:noProof/>
      <w:sz w:val="20"/>
      <w:szCs w:val="20"/>
      <w:shd w:val="clear" w:color="auto" w:fill="FFFFFF"/>
      <w:lang w:eastAsia="ru-RU"/>
    </w:rPr>
  </w:style>
  <w:style w:type="paragraph" w:customStyle="1" w:styleId="aff7">
    <w:name w:val="ìàêðîñ"/>
    <w:uiPriority w:val="99"/>
    <w:rsid w:val="00B511F8"/>
    <w:pPr>
      <w:tabs>
        <w:tab w:val="left" w:pos="480"/>
        <w:tab w:val="left" w:pos="960"/>
        <w:tab w:val="left" w:pos="1440"/>
        <w:tab w:val="left" w:pos="1920"/>
        <w:tab w:val="left" w:pos="2400"/>
        <w:tab w:val="left" w:pos="2880"/>
        <w:tab w:val="left" w:pos="3360"/>
        <w:tab w:val="left" w:pos="3840"/>
        <w:tab w:val="left" w:pos="4320"/>
      </w:tabs>
    </w:pPr>
    <w:rPr>
      <w:rFonts w:ascii="Antiqua" w:eastAsia="Times New Roman" w:hAnsi="Antiqua"/>
      <w:sz w:val="24"/>
      <w:szCs w:val="24"/>
    </w:rPr>
  </w:style>
  <w:style w:type="character" w:customStyle="1" w:styleId="IntenseQuoteChar">
    <w:name w:val="Intense Quote Char"/>
    <w:link w:val="1d"/>
    <w:uiPriority w:val="99"/>
    <w:locked/>
    <w:rsid w:val="00B511F8"/>
    <w:rPr>
      <w:b/>
      <w:i/>
      <w:color w:val="4F81BD"/>
    </w:rPr>
  </w:style>
  <w:style w:type="paragraph" w:customStyle="1" w:styleId="1d">
    <w:name w:val="Выделенная цитата1"/>
    <w:basedOn w:val="a0"/>
    <w:link w:val="IntenseQuoteChar"/>
    <w:uiPriority w:val="99"/>
    <w:rsid w:val="00B511F8"/>
    <w:pPr>
      <w:widowControl/>
      <w:autoSpaceDE/>
      <w:autoSpaceDN/>
      <w:spacing w:after="200" w:line="276" w:lineRule="auto"/>
    </w:pPr>
    <w:rPr>
      <w:rFonts w:eastAsia="Calibri"/>
      <w:b/>
      <w:i/>
      <w:noProof/>
      <w:color w:val="4F81BD"/>
      <w:sz w:val="20"/>
      <w:szCs w:val="20"/>
      <w:lang w:eastAsia="ru-RU"/>
    </w:rPr>
  </w:style>
  <w:style w:type="paragraph" w:customStyle="1" w:styleId="msointensequote0">
    <w:name w:val="msointensequote"/>
    <w:basedOn w:val="a0"/>
    <w:next w:val="a0"/>
    <w:uiPriority w:val="99"/>
    <w:rsid w:val="00B511F8"/>
    <w:pPr>
      <w:widowControl/>
      <w:numPr>
        <w:numId w:val="93"/>
      </w:numPr>
      <w:pBdr>
        <w:bottom w:val="single" w:sz="4" w:space="4" w:color="4F81BD"/>
      </w:pBdr>
      <w:autoSpaceDE/>
      <w:autoSpaceDN/>
      <w:spacing w:before="200" w:after="280" w:line="276" w:lineRule="auto"/>
      <w:ind w:left="936" w:right="936" w:firstLine="0"/>
    </w:pPr>
    <w:rPr>
      <w:rFonts w:ascii="Calibri" w:eastAsia="Calibri" w:hAnsi="Calibri"/>
      <w:b/>
      <w:bCs/>
      <w:i/>
      <w:iCs/>
      <w:color w:val="4F81BD"/>
      <w:lang w:eastAsia="ru-RU"/>
    </w:rPr>
  </w:style>
  <w:style w:type="paragraph" w:customStyle="1" w:styleId="ConsPlusNonformat">
    <w:name w:val="ConsPlusNonformat"/>
    <w:uiPriority w:val="99"/>
    <w:rsid w:val="00B511F8"/>
    <w:pPr>
      <w:autoSpaceDE w:val="0"/>
      <w:autoSpaceDN w:val="0"/>
      <w:adjustRightInd w:val="0"/>
    </w:pPr>
    <w:rPr>
      <w:rFonts w:ascii="Courier New" w:hAnsi="Courier New" w:cs="Courier New"/>
    </w:rPr>
  </w:style>
  <w:style w:type="paragraph" w:styleId="5">
    <w:name w:val="List Number 5"/>
    <w:basedOn w:val="a0"/>
    <w:uiPriority w:val="99"/>
    <w:rsid w:val="00B511F8"/>
    <w:pPr>
      <w:widowControl/>
      <w:numPr>
        <w:numId w:val="91"/>
      </w:numPr>
      <w:autoSpaceDE/>
      <w:autoSpaceDN/>
      <w:spacing w:after="200" w:line="276" w:lineRule="auto"/>
    </w:pPr>
    <w:rPr>
      <w:rFonts w:ascii="Calibri" w:eastAsia="Calibri" w:hAnsi="Calibri"/>
    </w:rPr>
  </w:style>
  <w:style w:type="paragraph" w:customStyle="1" w:styleId="a">
    <w:name w:val="Список Ирина"/>
    <w:basedOn w:val="5"/>
    <w:uiPriority w:val="99"/>
    <w:rsid w:val="00B511F8"/>
    <w:pPr>
      <w:numPr>
        <w:numId w:val="94"/>
      </w:numPr>
      <w:spacing w:after="0" w:line="360" w:lineRule="auto"/>
      <w:ind w:left="0" w:firstLine="0"/>
      <w:jc w:val="both"/>
    </w:pPr>
    <w:rPr>
      <w:rFonts w:ascii="Times New Roman" w:hAnsi="Times New Roman"/>
      <w:sz w:val="24"/>
      <w:szCs w:val="24"/>
      <w:lang w:eastAsia="ru-RU"/>
    </w:rPr>
  </w:style>
  <w:style w:type="paragraph" w:customStyle="1" w:styleId="110">
    <w:name w:val="Заголовок 11"/>
    <w:basedOn w:val="19"/>
    <w:next w:val="19"/>
    <w:uiPriority w:val="99"/>
    <w:rsid w:val="00B511F8"/>
    <w:pPr>
      <w:keepNext/>
      <w:jc w:val="center"/>
    </w:pPr>
    <w:rPr>
      <w:rFonts w:ascii="Times New Roman" w:hAnsi="Times New Roman"/>
      <w:b/>
      <w:bCs/>
      <w:sz w:val="24"/>
      <w:szCs w:val="24"/>
      <w:lang w:val="ru-RU"/>
    </w:rPr>
  </w:style>
  <w:style w:type="paragraph" w:customStyle="1" w:styleId="Style7">
    <w:name w:val="Style7"/>
    <w:basedOn w:val="a0"/>
    <w:uiPriority w:val="99"/>
    <w:rsid w:val="00B511F8"/>
    <w:pPr>
      <w:adjustRightInd w:val="0"/>
      <w:spacing w:line="257" w:lineRule="exact"/>
      <w:ind w:firstLine="667"/>
    </w:pPr>
    <w:rPr>
      <w:rFonts w:eastAsia="Calibri"/>
      <w:sz w:val="24"/>
      <w:szCs w:val="24"/>
      <w:lang w:eastAsia="ru-RU"/>
    </w:rPr>
  </w:style>
  <w:style w:type="paragraph" w:customStyle="1" w:styleId="1e">
    <w:name w:val="Стиль1"/>
    <w:basedOn w:val="a0"/>
    <w:uiPriority w:val="99"/>
    <w:rsid w:val="00B511F8"/>
    <w:pPr>
      <w:widowControl/>
      <w:autoSpaceDE/>
      <w:autoSpaceDN/>
    </w:pPr>
    <w:rPr>
      <w:rFonts w:ascii="Courier New" w:eastAsia="Calibri" w:hAnsi="Courier New"/>
      <w:sz w:val="24"/>
      <w:szCs w:val="20"/>
      <w:lang w:eastAsia="ru-RU"/>
    </w:rPr>
  </w:style>
  <w:style w:type="paragraph" w:customStyle="1" w:styleId="2f">
    <w:name w:val="Обычный2"/>
    <w:uiPriority w:val="99"/>
    <w:rsid w:val="00B511F8"/>
    <w:pPr>
      <w:snapToGrid w:val="0"/>
    </w:pPr>
    <w:rPr>
      <w:rFonts w:ascii="MS Sans Serif" w:hAnsi="MS Sans Serif"/>
      <w:lang w:val="en-US"/>
    </w:rPr>
  </w:style>
  <w:style w:type="paragraph" w:customStyle="1" w:styleId="section3">
    <w:name w:val="section3"/>
    <w:basedOn w:val="a0"/>
    <w:uiPriority w:val="99"/>
    <w:rsid w:val="00B511F8"/>
    <w:pPr>
      <w:widowControl/>
      <w:autoSpaceDE/>
      <w:autoSpaceDN/>
      <w:spacing w:before="30" w:after="30"/>
    </w:pPr>
    <w:rPr>
      <w:rFonts w:eastAsia="Calibri"/>
      <w:sz w:val="20"/>
      <w:szCs w:val="20"/>
      <w:lang w:eastAsia="ru-RU"/>
    </w:rPr>
  </w:style>
  <w:style w:type="paragraph" w:customStyle="1" w:styleId="BodyText22">
    <w:name w:val="Body Text 22"/>
    <w:basedOn w:val="2f"/>
    <w:uiPriority w:val="99"/>
    <w:rsid w:val="00B511F8"/>
    <w:pPr>
      <w:snapToGrid/>
      <w:jc w:val="both"/>
    </w:pPr>
    <w:rPr>
      <w:sz w:val="22"/>
      <w:lang w:val="ru-RU"/>
    </w:rPr>
  </w:style>
  <w:style w:type="paragraph" w:customStyle="1" w:styleId="BodyText21">
    <w:name w:val="Body Text 21"/>
    <w:basedOn w:val="a0"/>
    <w:uiPriority w:val="99"/>
    <w:rsid w:val="00B511F8"/>
    <w:pPr>
      <w:widowControl/>
      <w:autoSpaceDE/>
      <w:autoSpaceDN/>
      <w:jc w:val="both"/>
    </w:pPr>
    <w:rPr>
      <w:rFonts w:ascii="MS Sans Serif" w:eastAsia="Calibri" w:hAnsi="MS Sans Serif"/>
      <w:szCs w:val="20"/>
      <w:lang w:eastAsia="ru-RU"/>
    </w:rPr>
  </w:style>
  <w:style w:type="paragraph" w:customStyle="1" w:styleId="120">
    <w:name w:val="Заголовок 12"/>
    <w:basedOn w:val="2f"/>
    <w:next w:val="2f"/>
    <w:uiPriority w:val="99"/>
    <w:rsid w:val="00B511F8"/>
    <w:pPr>
      <w:keepNext/>
      <w:snapToGrid/>
      <w:jc w:val="center"/>
    </w:pPr>
    <w:rPr>
      <w:rFonts w:ascii="Times New Roman" w:hAnsi="Times New Roman"/>
      <w:b/>
      <w:bCs/>
      <w:sz w:val="24"/>
      <w:szCs w:val="24"/>
      <w:lang w:val="ru-RU"/>
    </w:rPr>
  </w:style>
  <w:style w:type="paragraph" w:customStyle="1" w:styleId="aff8">
    <w:name w:val="МОН основной"/>
    <w:basedOn w:val="a0"/>
    <w:uiPriority w:val="99"/>
    <w:rsid w:val="00B511F8"/>
    <w:pPr>
      <w:adjustRightInd w:val="0"/>
      <w:spacing w:line="360" w:lineRule="auto"/>
      <w:ind w:firstLine="709"/>
      <w:jc w:val="both"/>
    </w:pPr>
    <w:rPr>
      <w:rFonts w:ascii="Arial" w:eastAsia="Calibri" w:hAnsi="Arial" w:cs="Arial"/>
      <w:sz w:val="28"/>
      <w:szCs w:val="20"/>
      <w:lang w:eastAsia="ru-RU"/>
    </w:rPr>
  </w:style>
  <w:style w:type="paragraph" w:customStyle="1" w:styleId="088095CB421E4E02BDC9682AFEE1723A">
    <w:name w:val="088095CB421E4E02BDC9682AFEE1723A"/>
    <w:uiPriority w:val="99"/>
    <w:rsid w:val="00B511F8"/>
    <w:pPr>
      <w:spacing w:after="200" w:line="276" w:lineRule="auto"/>
    </w:pPr>
    <w:rPr>
      <w:sz w:val="22"/>
      <w:szCs w:val="22"/>
    </w:rPr>
  </w:style>
  <w:style w:type="paragraph" w:customStyle="1" w:styleId="c34">
    <w:name w:val="c34"/>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styleId="aff9">
    <w:name w:val="annotation text"/>
    <w:basedOn w:val="a0"/>
    <w:link w:val="2f0"/>
    <w:uiPriority w:val="99"/>
    <w:rsid w:val="00B511F8"/>
    <w:pPr>
      <w:widowControl/>
      <w:autoSpaceDE/>
      <w:autoSpaceDN/>
      <w:spacing w:after="200" w:line="276" w:lineRule="auto"/>
    </w:pPr>
    <w:rPr>
      <w:rFonts w:ascii="Calibri" w:eastAsia="Calibri" w:hAnsi="Calibri"/>
      <w:sz w:val="20"/>
      <w:szCs w:val="20"/>
      <w:lang w:eastAsia="ru-RU"/>
    </w:rPr>
  </w:style>
  <w:style w:type="character" w:customStyle="1" w:styleId="2f0">
    <w:name w:val="Текст примечания Знак2"/>
    <w:link w:val="aff9"/>
    <w:uiPriority w:val="99"/>
    <w:locked/>
    <w:rsid w:val="00B511F8"/>
    <w:rPr>
      <w:rFonts w:ascii="Calibri" w:hAnsi="Calibri"/>
      <w:lang w:val="ru-RU" w:eastAsia="ru-RU"/>
    </w:rPr>
  </w:style>
  <w:style w:type="character" w:customStyle="1" w:styleId="affa">
    <w:name w:val="Текст примечания Знак"/>
    <w:uiPriority w:val="99"/>
    <w:rsid w:val="00B511F8"/>
    <w:rPr>
      <w:sz w:val="20"/>
    </w:rPr>
  </w:style>
  <w:style w:type="paragraph" w:customStyle="1" w:styleId="1f">
    <w:name w:val="Текст примечания1"/>
    <w:basedOn w:val="a0"/>
    <w:next w:val="aff9"/>
    <w:uiPriority w:val="99"/>
    <w:semiHidden/>
    <w:rsid w:val="00B511F8"/>
    <w:pPr>
      <w:widowControl/>
      <w:autoSpaceDE/>
      <w:autoSpaceDN/>
    </w:pPr>
    <w:rPr>
      <w:rFonts w:ascii="Calibri" w:eastAsia="Calibri" w:hAnsi="Calibri"/>
    </w:rPr>
  </w:style>
  <w:style w:type="paragraph" w:styleId="affb">
    <w:name w:val="Document Map"/>
    <w:basedOn w:val="a0"/>
    <w:link w:val="2f1"/>
    <w:uiPriority w:val="99"/>
    <w:rsid w:val="00B511F8"/>
    <w:pPr>
      <w:widowControl/>
      <w:shd w:val="clear" w:color="auto" w:fill="000080"/>
      <w:autoSpaceDE/>
      <w:autoSpaceDN/>
      <w:spacing w:after="200" w:line="276" w:lineRule="auto"/>
    </w:pPr>
    <w:rPr>
      <w:rFonts w:ascii="Tahoma" w:eastAsia="Calibri" w:hAnsi="Tahoma"/>
      <w:sz w:val="20"/>
      <w:szCs w:val="20"/>
      <w:lang w:eastAsia="ru-RU"/>
    </w:rPr>
  </w:style>
  <w:style w:type="character" w:customStyle="1" w:styleId="2f1">
    <w:name w:val="Схема документа Знак2"/>
    <w:link w:val="affb"/>
    <w:uiPriority w:val="99"/>
    <w:locked/>
    <w:rsid w:val="00B511F8"/>
    <w:rPr>
      <w:rFonts w:ascii="Tahoma" w:hAnsi="Tahoma"/>
      <w:lang w:val="ru-RU" w:eastAsia="ru-RU"/>
    </w:rPr>
  </w:style>
  <w:style w:type="character" w:customStyle="1" w:styleId="affc">
    <w:name w:val="Схема документа Знак"/>
    <w:uiPriority w:val="99"/>
    <w:rsid w:val="00B511F8"/>
    <w:rPr>
      <w:rFonts w:ascii="Segoe UI" w:hAnsi="Segoe UI"/>
      <w:sz w:val="16"/>
    </w:rPr>
  </w:style>
  <w:style w:type="paragraph" w:customStyle="1" w:styleId="1f0">
    <w:name w:val="Схема документа1"/>
    <w:basedOn w:val="a0"/>
    <w:next w:val="affb"/>
    <w:uiPriority w:val="99"/>
    <w:rsid w:val="00B511F8"/>
    <w:pPr>
      <w:widowControl/>
      <w:autoSpaceDE/>
      <w:autoSpaceDN/>
    </w:pPr>
    <w:rPr>
      <w:rFonts w:ascii="Tahoma" w:eastAsia="Calibri" w:hAnsi="Tahoma" w:cs="Tahoma"/>
    </w:rPr>
  </w:style>
  <w:style w:type="character" w:styleId="affd">
    <w:name w:val="footnote reference"/>
    <w:aliases w:val="Знак сноски 1,Знак сноски-FN,Ciae niinee-FN,Текст сновски,fr,Ciae niinee I,Footnotes refss"/>
    <w:uiPriority w:val="99"/>
    <w:rsid w:val="00B511F8"/>
    <w:rPr>
      <w:rFonts w:ascii="Times New Roman" w:hAnsi="Times New Roman" w:cs="Times New Roman"/>
      <w:vertAlign w:val="superscript"/>
    </w:rPr>
  </w:style>
  <w:style w:type="character" w:styleId="affe">
    <w:name w:val="page number"/>
    <w:uiPriority w:val="99"/>
    <w:rsid w:val="00B511F8"/>
    <w:rPr>
      <w:rFonts w:ascii="Times New Roman" w:hAnsi="Times New Roman" w:cs="Times New Roman"/>
    </w:rPr>
  </w:style>
  <w:style w:type="character" w:styleId="afff">
    <w:name w:val="endnote reference"/>
    <w:uiPriority w:val="99"/>
    <w:rsid w:val="00B511F8"/>
    <w:rPr>
      <w:rFonts w:ascii="Times New Roman" w:hAnsi="Times New Roman" w:cs="Times New Roman"/>
      <w:vertAlign w:val="superscript"/>
    </w:rPr>
  </w:style>
  <w:style w:type="character" w:customStyle="1" w:styleId="msosubtleemphasis0">
    <w:name w:val="msosubtleemphasis"/>
    <w:uiPriority w:val="99"/>
    <w:rsid w:val="00B511F8"/>
    <w:rPr>
      <w:i/>
      <w:color w:val="808080"/>
    </w:rPr>
  </w:style>
  <w:style w:type="character" w:customStyle="1" w:styleId="msointenseemphasis0">
    <w:name w:val="msointenseemphasis"/>
    <w:uiPriority w:val="99"/>
    <w:rsid w:val="00B511F8"/>
    <w:rPr>
      <w:b/>
      <w:i/>
      <w:color w:val="4F81BD"/>
    </w:rPr>
  </w:style>
  <w:style w:type="paragraph" w:styleId="afff0">
    <w:name w:val="Balloon Text"/>
    <w:basedOn w:val="a0"/>
    <w:link w:val="afff1"/>
    <w:uiPriority w:val="99"/>
    <w:rsid w:val="00B511F8"/>
    <w:pPr>
      <w:widowControl/>
      <w:autoSpaceDE/>
      <w:autoSpaceDN/>
      <w:spacing w:after="200" w:line="276" w:lineRule="auto"/>
    </w:pPr>
    <w:rPr>
      <w:rFonts w:ascii="Tahoma" w:eastAsia="Calibri" w:hAnsi="Tahoma"/>
      <w:sz w:val="20"/>
      <w:szCs w:val="20"/>
      <w:lang w:eastAsia="ru-RU"/>
    </w:rPr>
  </w:style>
  <w:style w:type="character" w:customStyle="1" w:styleId="afff1">
    <w:name w:val="Текст выноски Знак"/>
    <w:link w:val="afff0"/>
    <w:uiPriority w:val="99"/>
    <w:locked/>
    <w:rsid w:val="00B511F8"/>
    <w:rPr>
      <w:rFonts w:ascii="Tahoma" w:hAnsi="Tahoma"/>
      <w:lang w:val="ru-RU" w:eastAsia="ru-RU"/>
    </w:rPr>
  </w:style>
  <w:style w:type="character" w:customStyle="1" w:styleId="1f1">
    <w:name w:val="Текст выноски Знак1"/>
    <w:uiPriority w:val="99"/>
    <w:rsid w:val="00B511F8"/>
    <w:rPr>
      <w:rFonts w:ascii="Tahoma" w:hAnsi="Tahoma"/>
      <w:sz w:val="16"/>
    </w:rPr>
  </w:style>
  <w:style w:type="character" w:customStyle="1" w:styleId="s2">
    <w:name w:val="s2"/>
    <w:uiPriority w:val="99"/>
    <w:rsid w:val="00B511F8"/>
  </w:style>
  <w:style w:type="character" w:customStyle="1" w:styleId="s1">
    <w:name w:val="s1"/>
    <w:uiPriority w:val="99"/>
    <w:rsid w:val="00B511F8"/>
  </w:style>
  <w:style w:type="character" w:customStyle="1" w:styleId="s3">
    <w:name w:val="s3"/>
    <w:uiPriority w:val="99"/>
    <w:rsid w:val="00B511F8"/>
  </w:style>
  <w:style w:type="character" w:customStyle="1" w:styleId="apple-converted-space">
    <w:name w:val="apple-converted-space"/>
    <w:uiPriority w:val="99"/>
    <w:rsid w:val="00B511F8"/>
  </w:style>
  <w:style w:type="character" w:customStyle="1" w:styleId="s4">
    <w:name w:val="s4"/>
    <w:uiPriority w:val="99"/>
    <w:rsid w:val="00B511F8"/>
  </w:style>
  <w:style w:type="character" w:customStyle="1" w:styleId="s5">
    <w:name w:val="s5"/>
    <w:uiPriority w:val="99"/>
    <w:rsid w:val="00B511F8"/>
  </w:style>
  <w:style w:type="character" w:customStyle="1" w:styleId="s6">
    <w:name w:val="s6"/>
    <w:uiPriority w:val="99"/>
    <w:rsid w:val="00B511F8"/>
  </w:style>
  <w:style w:type="paragraph" w:styleId="afff2">
    <w:name w:val="header"/>
    <w:basedOn w:val="a0"/>
    <w:link w:val="afff3"/>
    <w:uiPriority w:val="99"/>
    <w:rsid w:val="00B511F8"/>
    <w:pPr>
      <w:widowControl/>
      <w:tabs>
        <w:tab w:val="center" w:pos="4677"/>
        <w:tab w:val="right" w:pos="9355"/>
      </w:tabs>
      <w:autoSpaceDE/>
      <w:autoSpaceDN/>
      <w:spacing w:after="200" w:line="276" w:lineRule="auto"/>
    </w:pPr>
    <w:rPr>
      <w:rFonts w:ascii="Calibri" w:eastAsia="Calibri" w:hAnsi="Calibri"/>
      <w:sz w:val="20"/>
      <w:szCs w:val="20"/>
      <w:lang w:eastAsia="ru-RU"/>
    </w:rPr>
  </w:style>
  <w:style w:type="character" w:customStyle="1" w:styleId="afff3">
    <w:name w:val="Верхний колонтитул Знак"/>
    <w:link w:val="afff2"/>
    <w:uiPriority w:val="99"/>
    <w:locked/>
    <w:rsid w:val="00B511F8"/>
    <w:rPr>
      <w:rFonts w:ascii="Calibri" w:hAnsi="Calibri"/>
      <w:lang w:val="ru-RU" w:eastAsia="ru-RU"/>
    </w:rPr>
  </w:style>
  <w:style w:type="character" w:customStyle="1" w:styleId="1f2">
    <w:name w:val="Верхний колонтитул Знак1"/>
    <w:uiPriority w:val="99"/>
    <w:rsid w:val="00B511F8"/>
    <w:rPr>
      <w:rFonts w:ascii="Calibri" w:hAnsi="Calibri"/>
    </w:rPr>
  </w:style>
  <w:style w:type="character" w:customStyle="1" w:styleId="BodyTextChar2">
    <w:name w:val="Body Text Char2"/>
    <w:aliases w:val="body text Char2,Основной текст Знак Знак Char2,Основной текст отчета Char2,Body Text Char21,Основной текст Знак Знак Char21,Основной текст отчета Char21,body text Char21,Основной текст Знак1 Char,Body Text Char4,Основной текст отчета Ch"/>
    <w:uiPriority w:val="99"/>
    <w:locked/>
    <w:rsid w:val="00B511F8"/>
    <w:rPr>
      <w:rFonts w:ascii="Times New Roman" w:hAnsi="Times New Roman"/>
      <w:spacing w:val="7"/>
      <w:shd w:val="clear" w:color="auto" w:fill="FFFFFF"/>
    </w:rPr>
  </w:style>
  <w:style w:type="paragraph" w:styleId="afff4">
    <w:name w:val="Body Text Indent"/>
    <w:basedOn w:val="a0"/>
    <w:link w:val="afff5"/>
    <w:uiPriority w:val="99"/>
    <w:rsid w:val="00B511F8"/>
    <w:pPr>
      <w:widowControl/>
      <w:autoSpaceDE/>
      <w:autoSpaceDN/>
      <w:spacing w:after="120" w:line="276" w:lineRule="auto"/>
      <w:ind w:left="283"/>
    </w:pPr>
    <w:rPr>
      <w:rFonts w:ascii="Calibri" w:eastAsia="Calibri" w:hAnsi="Calibri"/>
      <w:sz w:val="20"/>
      <w:szCs w:val="20"/>
      <w:lang w:eastAsia="ru-RU"/>
    </w:rPr>
  </w:style>
  <w:style w:type="character" w:customStyle="1" w:styleId="afff5">
    <w:name w:val="Основной текст с отступом Знак"/>
    <w:link w:val="afff4"/>
    <w:uiPriority w:val="99"/>
    <w:locked/>
    <w:rsid w:val="00B511F8"/>
    <w:rPr>
      <w:rFonts w:ascii="Calibri" w:hAnsi="Calibri"/>
      <w:lang w:val="ru-RU" w:eastAsia="ru-RU"/>
    </w:rPr>
  </w:style>
  <w:style w:type="character" w:customStyle="1" w:styleId="1f3">
    <w:name w:val="Основной текст с отступом Знак1"/>
    <w:uiPriority w:val="99"/>
    <w:rsid w:val="00B511F8"/>
    <w:rPr>
      <w:rFonts w:ascii="Calibri" w:hAnsi="Calibri"/>
    </w:rPr>
  </w:style>
  <w:style w:type="paragraph" w:styleId="afff6">
    <w:name w:val="Title"/>
    <w:aliases w:val="Подзаголовок!"/>
    <w:basedOn w:val="a0"/>
    <w:link w:val="afff7"/>
    <w:uiPriority w:val="99"/>
    <w:qFormat/>
    <w:locked/>
    <w:rsid w:val="00B511F8"/>
    <w:pPr>
      <w:widowControl/>
      <w:autoSpaceDE/>
      <w:autoSpaceDN/>
      <w:spacing w:before="240" w:after="60" w:line="276" w:lineRule="auto"/>
      <w:jc w:val="center"/>
      <w:outlineLvl w:val="0"/>
    </w:pPr>
    <w:rPr>
      <w:rFonts w:ascii="Calibri" w:eastAsia="Calibri" w:hAnsi="Calibri"/>
      <w:sz w:val="20"/>
      <w:szCs w:val="20"/>
      <w:lang w:eastAsia="ru-RU"/>
    </w:rPr>
  </w:style>
  <w:style w:type="character" w:customStyle="1" w:styleId="TitleChar1">
    <w:name w:val="Title Char1"/>
    <w:aliases w:val="Подзаголовок! Char"/>
    <w:uiPriority w:val="99"/>
    <w:locked/>
    <w:rsid w:val="00B511F8"/>
    <w:rPr>
      <w:rFonts w:ascii="Cambria" w:hAnsi="Cambria"/>
      <w:b/>
      <w:kern w:val="28"/>
      <w:sz w:val="32"/>
      <w:lang w:eastAsia="en-US"/>
    </w:rPr>
  </w:style>
  <w:style w:type="character" w:customStyle="1" w:styleId="afff7">
    <w:name w:val="Заголовок Знак"/>
    <w:aliases w:val="Подзаголовок! Знак"/>
    <w:link w:val="afff6"/>
    <w:uiPriority w:val="99"/>
    <w:locked/>
    <w:rsid w:val="00B511F8"/>
    <w:rPr>
      <w:rFonts w:ascii="Calibri" w:hAnsi="Calibri"/>
      <w:lang w:val="ru-RU" w:eastAsia="ru-RU"/>
    </w:rPr>
  </w:style>
  <w:style w:type="character" w:customStyle="1" w:styleId="TitleChar11">
    <w:name w:val="Title Char11"/>
    <w:aliases w:val="Название Char"/>
    <w:uiPriority w:val="99"/>
    <w:locked/>
    <w:rsid w:val="00B511F8"/>
    <w:rPr>
      <w:rFonts w:ascii="Cambria" w:hAnsi="Cambria"/>
      <w:b/>
      <w:kern w:val="28"/>
      <w:sz w:val="32"/>
      <w:lang w:eastAsia="en-US"/>
    </w:rPr>
  </w:style>
  <w:style w:type="character" w:customStyle="1" w:styleId="1f4">
    <w:name w:val="Название Знак1"/>
    <w:aliases w:val="Заголовок Знак1"/>
    <w:uiPriority w:val="99"/>
    <w:rsid w:val="00B511F8"/>
    <w:rPr>
      <w:rFonts w:ascii="Cambria" w:hAnsi="Cambria"/>
      <w:color w:val="17365D"/>
      <w:spacing w:val="5"/>
      <w:kern w:val="28"/>
      <w:sz w:val="52"/>
    </w:rPr>
  </w:style>
  <w:style w:type="character" w:customStyle="1" w:styleId="38">
    <w:name w:val="Знак Знак3"/>
    <w:uiPriority w:val="99"/>
    <w:locked/>
    <w:rsid w:val="00B511F8"/>
    <w:rPr>
      <w:rFonts w:ascii="Tahoma" w:hAnsi="Tahoma"/>
      <w:sz w:val="16"/>
      <w:lang w:eastAsia="ru-RU"/>
    </w:rPr>
  </w:style>
  <w:style w:type="character" w:customStyle="1" w:styleId="55">
    <w:name w:val="Знак Знак5"/>
    <w:uiPriority w:val="99"/>
    <w:rsid w:val="00B511F8"/>
    <w:rPr>
      <w:rFonts w:ascii="Times New Roman" w:hAnsi="Times New Roman"/>
      <w:b/>
      <w:sz w:val="24"/>
    </w:rPr>
  </w:style>
  <w:style w:type="character" w:customStyle="1" w:styleId="45">
    <w:name w:val="Знак Знак4"/>
    <w:uiPriority w:val="99"/>
    <w:rsid w:val="00B511F8"/>
    <w:rPr>
      <w:rFonts w:ascii="Times New Roman" w:hAnsi="Times New Roman"/>
      <w:b/>
      <w:sz w:val="24"/>
    </w:rPr>
  </w:style>
  <w:style w:type="character" w:customStyle="1" w:styleId="2f2">
    <w:name w:val="Знак Знак2"/>
    <w:uiPriority w:val="99"/>
    <w:rsid w:val="00B511F8"/>
    <w:rPr>
      <w:rFonts w:ascii="Times New Roman" w:hAnsi="Times New Roman"/>
      <w:sz w:val="24"/>
    </w:rPr>
  </w:style>
  <w:style w:type="character" w:customStyle="1" w:styleId="1f5">
    <w:name w:val="Знак Знак1"/>
    <w:uiPriority w:val="99"/>
    <w:rsid w:val="00B511F8"/>
    <w:rPr>
      <w:rFonts w:ascii="Times New Roman" w:hAnsi="Times New Roman"/>
      <w:sz w:val="24"/>
    </w:rPr>
  </w:style>
  <w:style w:type="character" w:customStyle="1" w:styleId="afff8">
    <w:name w:val="Знак Знак"/>
    <w:uiPriority w:val="99"/>
    <w:rsid w:val="00B511F8"/>
    <w:rPr>
      <w:rFonts w:ascii="Times New Roman" w:hAnsi="Times New Roman"/>
      <w:sz w:val="24"/>
    </w:rPr>
  </w:style>
  <w:style w:type="character" w:customStyle="1" w:styleId="c1">
    <w:name w:val="c1"/>
    <w:uiPriority w:val="99"/>
    <w:rsid w:val="00B511F8"/>
  </w:style>
  <w:style w:type="character" w:customStyle="1" w:styleId="c5">
    <w:name w:val="c5"/>
    <w:uiPriority w:val="99"/>
    <w:rsid w:val="00B511F8"/>
  </w:style>
  <w:style w:type="character" w:customStyle="1" w:styleId="150">
    <w:name w:val="Знак Знак15"/>
    <w:uiPriority w:val="99"/>
    <w:locked/>
    <w:rsid w:val="00B511F8"/>
    <w:rPr>
      <w:rFonts w:ascii="Arial" w:hAnsi="Arial"/>
      <w:b/>
      <w:kern w:val="32"/>
      <w:sz w:val="32"/>
      <w:lang w:val="ru-RU" w:eastAsia="ru-RU"/>
    </w:rPr>
  </w:style>
  <w:style w:type="character" w:customStyle="1" w:styleId="140">
    <w:name w:val="Знак Знак14"/>
    <w:uiPriority w:val="99"/>
    <w:locked/>
    <w:rsid w:val="00B511F8"/>
    <w:rPr>
      <w:rFonts w:ascii="Arial" w:hAnsi="Arial"/>
      <w:b/>
      <w:i/>
      <w:sz w:val="28"/>
      <w:lang w:val="ru-RU" w:eastAsia="ru-RU"/>
    </w:rPr>
  </w:style>
  <w:style w:type="character" w:customStyle="1" w:styleId="130">
    <w:name w:val="Знак Знак13"/>
    <w:uiPriority w:val="99"/>
    <w:locked/>
    <w:rsid w:val="00B511F8"/>
    <w:rPr>
      <w:rFonts w:ascii="Arial" w:hAnsi="Arial"/>
      <w:b/>
      <w:noProof/>
      <w:sz w:val="18"/>
      <w:lang w:val="ru-RU" w:eastAsia="ru-RU"/>
    </w:rPr>
  </w:style>
  <w:style w:type="character" w:customStyle="1" w:styleId="121">
    <w:name w:val="Знак Знак12"/>
    <w:uiPriority w:val="99"/>
    <w:locked/>
    <w:rsid w:val="00B511F8"/>
    <w:rPr>
      <w:rFonts w:ascii="Times New Roman" w:hAnsi="Times New Roman"/>
      <w:b/>
      <w:sz w:val="28"/>
      <w:lang w:val="ru-RU" w:eastAsia="ru-RU"/>
    </w:rPr>
  </w:style>
  <w:style w:type="character" w:customStyle="1" w:styleId="101">
    <w:name w:val="Знак Знак10"/>
    <w:uiPriority w:val="99"/>
    <w:locked/>
    <w:rsid w:val="00B511F8"/>
    <w:rPr>
      <w:rFonts w:ascii="Tahoma" w:hAnsi="Tahoma"/>
      <w:sz w:val="16"/>
      <w:lang w:val="ru-RU" w:eastAsia="ru-RU"/>
    </w:rPr>
  </w:style>
  <w:style w:type="paragraph" w:styleId="2f3">
    <w:name w:val="Body Text 2"/>
    <w:basedOn w:val="a0"/>
    <w:link w:val="2f4"/>
    <w:uiPriority w:val="99"/>
    <w:rsid w:val="00B511F8"/>
    <w:pPr>
      <w:widowControl/>
      <w:autoSpaceDE/>
      <w:autoSpaceDN/>
      <w:spacing w:after="120" w:line="480" w:lineRule="auto"/>
    </w:pPr>
    <w:rPr>
      <w:rFonts w:ascii="Calibri" w:eastAsia="Calibri" w:hAnsi="Calibri"/>
      <w:sz w:val="20"/>
      <w:szCs w:val="20"/>
      <w:lang w:eastAsia="ru-RU"/>
    </w:rPr>
  </w:style>
  <w:style w:type="character" w:customStyle="1" w:styleId="BodyText2Char">
    <w:name w:val="Body Text 2 Char"/>
    <w:uiPriority w:val="99"/>
    <w:locked/>
    <w:rsid w:val="00B511F8"/>
    <w:rPr>
      <w:rFonts w:ascii="Times New Roman" w:hAnsi="Times New Roman"/>
      <w:lang w:eastAsia="en-US"/>
    </w:rPr>
  </w:style>
  <w:style w:type="character" w:customStyle="1" w:styleId="2f4">
    <w:name w:val="Основной текст 2 Знак"/>
    <w:link w:val="2f3"/>
    <w:uiPriority w:val="99"/>
    <w:locked/>
    <w:rsid w:val="00B511F8"/>
    <w:rPr>
      <w:rFonts w:ascii="Calibri" w:hAnsi="Calibri"/>
      <w:lang w:val="ru-RU" w:eastAsia="ru-RU"/>
    </w:rPr>
  </w:style>
  <w:style w:type="character" w:customStyle="1" w:styleId="213">
    <w:name w:val="Основной текст 2 Знак1"/>
    <w:uiPriority w:val="99"/>
    <w:semiHidden/>
    <w:rsid w:val="00B511F8"/>
    <w:rPr>
      <w:rFonts w:ascii="Calibri" w:hAnsi="Calibri"/>
    </w:rPr>
  </w:style>
  <w:style w:type="character" w:customStyle="1" w:styleId="84">
    <w:name w:val="Знак Знак8"/>
    <w:uiPriority w:val="99"/>
    <w:locked/>
    <w:rsid w:val="00B511F8"/>
    <w:rPr>
      <w:rFonts w:ascii="PragmaticaC" w:hAnsi="PragmaticaC"/>
      <w:color w:val="000000"/>
      <w:sz w:val="18"/>
      <w:lang w:val="ru-RU" w:eastAsia="ru-RU"/>
    </w:rPr>
  </w:style>
  <w:style w:type="character" w:customStyle="1" w:styleId="75">
    <w:name w:val="Знак Знак7"/>
    <w:uiPriority w:val="99"/>
    <w:locked/>
    <w:rsid w:val="00B511F8"/>
    <w:rPr>
      <w:rFonts w:ascii="Times New Roman" w:hAnsi="Times New Roman"/>
      <w:sz w:val="24"/>
      <w:lang w:val="ru-RU" w:eastAsia="ru-RU"/>
    </w:rPr>
  </w:style>
  <w:style w:type="character" w:customStyle="1" w:styleId="65">
    <w:name w:val="Знак Знак6"/>
    <w:uiPriority w:val="99"/>
    <w:locked/>
    <w:rsid w:val="00B511F8"/>
    <w:rPr>
      <w:rFonts w:ascii="Times New Roman" w:hAnsi="Times New Roman"/>
      <w:sz w:val="24"/>
      <w:lang w:val="ru-RU" w:eastAsia="ru-RU"/>
    </w:rPr>
  </w:style>
  <w:style w:type="paragraph" w:styleId="afff9">
    <w:name w:val="footer"/>
    <w:basedOn w:val="a0"/>
    <w:link w:val="afffa"/>
    <w:uiPriority w:val="99"/>
    <w:rsid w:val="00B511F8"/>
    <w:pPr>
      <w:widowControl/>
      <w:tabs>
        <w:tab w:val="center" w:pos="4677"/>
        <w:tab w:val="right" w:pos="9355"/>
      </w:tabs>
      <w:autoSpaceDE/>
      <w:autoSpaceDN/>
      <w:spacing w:after="200" w:line="276" w:lineRule="auto"/>
    </w:pPr>
    <w:rPr>
      <w:rFonts w:ascii="Calibri" w:eastAsia="Calibri" w:hAnsi="Calibri"/>
      <w:sz w:val="20"/>
      <w:szCs w:val="20"/>
      <w:lang w:eastAsia="ru-RU"/>
    </w:rPr>
  </w:style>
  <w:style w:type="character" w:customStyle="1" w:styleId="afffa">
    <w:name w:val="Нижний колонтитул Знак"/>
    <w:link w:val="afff9"/>
    <w:uiPriority w:val="99"/>
    <w:locked/>
    <w:rsid w:val="00B511F8"/>
    <w:rPr>
      <w:rFonts w:ascii="Calibri" w:hAnsi="Calibri"/>
      <w:lang w:val="ru-RU" w:eastAsia="ru-RU"/>
    </w:rPr>
  </w:style>
  <w:style w:type="character" w:customStyle="1" w:styleId="1f6">
    <w:name w:val="Нижний колонтитул Знак1"/>
    <w:uiPriority w:val="99"/>
    <w:rsid w:val="00B511F8"/>
    <w:rPr>
      <w:rFonts w:ascii="Calibri" w:hAnsi="Calibri"/>
    </w:rPr>
  </w:style>
  <w:style w:type="paragraph" w:styleId="2f5">
    <w:name w:val="Body Text Indent 2"/>
    <w:basedOn w:val="a0"/>
    <w:link w:val="2f6"/>
    <w:uiPriority w:val="99"/>
    <w:rsid w:val="00B511F8"/>
    <w:pPr>
      <w:widowControl/>
      <w:autoSpaceDE/>
      <w:autoSpaceDN/>
      <w:spacing w:after="120" w:line="480" w:lineRule="auto"/>
      <w:ind w:left="283"/>
    </w:pPr>
    <w:rPr>
      <w:rFonts w:ascii="Calibri" w:eastAsia="Calibri" w:hAnsi="Calibri"/>
      <w:sz w:val="20"/>
      <w:szCs w:val="20"/>
      <w:lang w:eastAsia="ru-RU"/>
    </w:rPr>
  </w:style>
  <w:style w:type="character" w:customStyle="1" w:styleId="2f6">
    <w:name w:val="Основной текст с отступом 2 Знак"/>
    <w:link w:val="2f5"/>
    <w:uiPriority w:val="99"/>
    <w:locked/>
    <w:rsid w:val="00B511F8"/>
    <w:rPr>
      <w:rFonts w:ascii="Calibri" w:hAnsi="Calibri"/>
      <w:lang w:val="ru-RU" w:eastAsia="ru-RU"/>
    </w:rPr>
  </w:style>
  <w:style w:type="character" w:customStyle="1" w:styleId="214">
    <w:name w:val="Основной текст с отступом 2 Знак1"/>
    <w:uiPriority w:val="99"/>
    <w:rsid w:val="00B511F8"/>
    <w:rPr>
      <w:rFonts w:ascii="Calibri" w:hAnsi="Calibri"/>
    </w:rPr>
  </w:style>
  <w:style w:type="paragraph" w:styleId="39">
    <w:name w:val="Body Text 3"/>
    <w:basedOn w:val="a0"/>
    <w:link w:val="3a"/>
    <w:uiPriority w:val="99"/>
    <w:rsid w:val="00B511F8"/>
    <w:pPr>
      <w:widowControl/>
      <w:autoSpaceDE/>
      <w:autoSpaceDN/>
      <w:spacing w:after="120" w:line="276" w:lineRule="auto"/>
    </w:pPr>
    <w:rPr>
      <w:rFonts w:ascii="Calibri" w:eastAsia="Calibri" w:hAnsi="Calibri"/>
      <w:sz w:val="20"/>
      <w:szCs w:val="20"/>
      <w:lang w:eastAsia="ru-RU"/>
    </w:rPr>
  </w:style>
  <w:style w:type="character" w:customStyle="1" w:styleId="3a">
    <w:name w:val="Основной текст 3 Знак"/>
    <w:link w:val="39"/>
    <w:uiPriority w:val="99"/>
    <w:locked/>
    <w:rsid w:val="00B511F8"/>
    <w:rPr>
      <w:rFonts w:ascii="Calibri" w:hAnsi="Calibri"/>
      <w:lang w:val="ru-RU" w:eastAsia="ru-RU"/>
    </w:rPr>
  </w:style>
  <w:style w:type="character" w:customStyle="1" w:styleId="311">
    <w:name w:val="Основной текст 3 Знак1"/>
    <w:uiPriority w:val="99"/>
    <w:rsid w:val="00B511F8"/>
    <w:rPr>
      <w:rFonts w:ascii="Calibri" w:hAnsi="Calibri"/>
      <w:sz w:val="16"/>
    </w:rPr>
  </w:style>
  <w:style w:type="paragraph" w:styleId="3b">
    <w:name w:val="Body Text Indent 3"/>
    <w:basedOn w:val="a0"/>
    <w:link w:val="3c"/>
    <w:uiPriority w:val="99"/>
    <w:rsid w:val="00B511F8"/>
    <w:pPr>
      <w:widowControl/>
      <w:autoSpaceDE/>
      <w:autoSpaceDN/>
      <w:spacing w:after="120" w:line="276" w:lineRule="auto"/>
      <w:ind w:left="283"/>
    </w:pPr>
    <w:rPr>
      <w:rFonts w:ascii="Calibri" w:eastAsia="Calibri" w:hAnsi="Calibri"/>
      <w:sz w:val="20"/>
      <w:szCs w:val="20"/>
      <w:lang w:eastAsia="ru-RU"/>
    </w:rPr>
  </w:style>
  <w:style w:type="character" w:customStyle="1" w:styleId="3c">
    <w:name w:val="Основной текст с отступом 3 Знак"/>
    <w:link w:val="3b"/>
    <w:uiPriority w:val="99"/>
    <w:locked/>
    <w:rsid w:val="00B511F8"/>
    <w:rPr>
      <w:rFonts w:ascii="Calibri" w:hAnsi="Calibri"/>
      <w:lang w:val="ru-RU" w:eastAsia="ru-RU"/>
    </w:rPr>
  </w:style>
  <w:style w:type="character" w:customStyle="1" w:styleId="312">
    <w:name w:val="Основной текст с отступом 3 Знак1"/>
    <w:uiPriority w:val="99"/>
    <w:semiHidden/>
    <w:rsid w:val="00B511F8"/>
    <w:rPr>
      <w:rFonts w:ascii="Calibri" w:hAnsi="Calibri"/>
      <w:sz w:val="16"/>
    </w:rPr>
  </w:style>
  <w:style w:type="paragraph" w:styleId="afffb">
    <w:name w:val="Subtitle"/>
    <w:basedOn w:val="a0"/>
    <w:link w:val="afffc"/>
    <w:uiPriority w:val="99"/>
    <w:qFormat/>
    <w:locked/>
    <w:rsid w:val="00B511F8"/>
    <w:pPr>
      <w:widowControl/>
      <w:autoSpaceDE/>
      <w:autoSpaceDN/>
      <w:spacing w:after="60" w:line="276" w:lineRule="auto"/>
      <w:jc w:val="center"/>
      <w:outlineLvl w:val="1"/>
    </w:pPr>
    <w:rPr>
      <w:rFonts w:ascii="Calibri" w:eastAsia="Calibri" w:hAnsi="Calibri"/>
      <w:sz w:val="20"/>
      <w:szCs w:val="20"/>
      <w:lang w:eastAsia="ru-RU"/>
    </w:rPr>
  </w:style>
  <w:style w:type="character" w:customStyle="1" w:styleId="afffc">
    <w:name w:val="Подзаголовок Знак"/>
    <w:link w:val="afffb"/>
    <w:uiPriority w:val="99"/>
    <w:locked/>
    <w:rsid w:val="00B511F8"/>
    <w:rPr>
      <w:rFonts w:ascii="Calibri" w:hAnsi="Calibri"/>
      <w:lang w:val="ru-RU" w:eastAsia="ru-RU"/>
    </w:rPr>
  </w:style>
  <w:style w:type="character" w:customStyle="1" w:styleId="1f7">
    <w:name w:val="Подзаголовок Знак1"/>
    <w:uiPriority w:val="99"/>
    <w:rsid w:val="00B511F8"/>
    <w:rPr>
      <w:rFonts w:ascii="Cambria" w:hAnsi="Cambria"/>
      <w:i/>
      <w:color w:val="4F81BD"/>
      <w:spacing w:val="15"/>
      <w:sz w:val="24"/>
    </w:rPr>
  </w:style>
  <w:style w:type="character" w:customStyle="1" w:styleId="910">
    <w:name w:val="Основной текст + 91"/>
    <w:aliases w:val="5 pt5,Интервал 0 pt7,Оглавление (3) + 10"/>
    <w:uiPriority w:val="99"/>
    <w:rsid w:val="00B511F8"/>
    <w:rPr>
      <w:rFonts w:ascii="Times New Roman" w:hAnsi="Times New Roman"/>
      <w:color w:val="000000"/>
      <w:spacing w:val="7"/>
      <w:w w:val="100"/>
      <w:position w:val="0"/>
      <w:sz w:val="19"/>
      <w:u w:val="none"/>
      <w:effect w:val="none"/>
      <w:shd w:val="clear" w:color="auto" w:fill="FFFFFF"/>
      <w:lang w:val="ru-RU"/>
    </w:rPr>
  </w:style>
  <w:style w:type="character" w:customStyle="1" w:styleId="102">
    <w:name w:val="Основной текст + 10"/>
    <w:aliases w:val="5 pt4,Полужирный3,Основной текст (2) + Arial3,72"/>
    <w:uiPriority w:val="99"/>
    <w:rsid w:val="00B511F8"/>
    <w:rPr>
      <w:rFonts w:ascii="Times New Roman" w:hAnsi="Times New Roman"/>
      <w:b/>
      <w:color w:val="000000"/>
      <w:spacing w:val="7"/>
      <w:w w:val="100"/>
      <w:position w:val="0"/>
      <w:sz w:val="21"/>
      <w:u w:val="none"/>
      <w:effect w:val="none"/>
      <w:shd w:val="clear" w:color="auto" w:fill="FFFFFF"/>
      <w:lang w:val="ru-RU"/>
    </w:rPr>
  </w:style>
  <w:style w:type="character" w:customStyle="1" w:styleId="76">
    <w:name w:val="Основной текст + 7"/>
    <w:aliases w:val="5 pt1,Интервал 0 pt1,Основной текст (2) + 4"/>
    <w:uiPriority w:val="99"/>
    <w:rsid w:val="00B511F8"/>
    <w:rPr>
      <w:rFonts w:ascii="Times New Roman" w:hAnsi="Times New Roman"/>
      <w:color w:val="000000"/>
      <w:spacing w:val="-3"/>
      <w:w w:val="100"/>
      <w:position w:val="0"/>
      <w:sz w:val="15"/>
      <w:u w:val="none"/>
      <w:effect w:val="none"/>
      <w:shd w:val="clear" w:color="auto" w:fill="FFFFFF"/>
      <w:lang w:val="ru-RU"/>
    </w:rPr>
  </w:style>
  <w:style w:type="character" w:customStyle="1" w:styleId="b-serp-urlitem1">
    <w:name w:val="b-serp-url__item1"/>
    <w:uiPriority w:val="99"/>
    <w:rsid w:val="00B511F8"/>
  </w:style>
  <w:style w:type="character" w:customStyle="1" w:styleId="msonormal0">
    <w:name w:val="msonormal"/>
    <w:uiPriority w:val="99"/>
    <w:rsid w:val="00B511F8"/>
  </w:style>
  <w:style w:type="character" w:customStyle="1" w:styleId="text1">
    <w:name w:val="text1"/>
    <w:uiPriority w:val="99"/>
    <w:rsid w:val="00B511F8"/>
    <w:rPr>
      <w:rFonts w:ascii="Arial" w:hAnsi="Arial"/>
      <w:color w:val="000000"/>
      <w:sz w:val="24"/>
    </w:rPr>
  </w:style>
  <w:style w:type="character" w:customStyle="1" w:styleId="text21">
    <w:name w:val="text21"/>
    <w:uiPriority w:val="99"/>
    <w:rsid w:val="00B511F8"/>
    <w:rPr>
      <w:rFonts w:ascii="Arial" w:hAnsi="Arial"/>
      <w:i/>
      <w:color w:val="009900"/>
      <w:sz w:val="24"/>
    </w:rPr>
  </w:style>
  <w:style w:type="character" w:customStyle="1" w:styleId="titl21">
    <w:name w:val="titl21"/>
    <w:uiPriority w:val="99"/>
    <w:rsid w:val="00B511F8"/>
    <w:rPr>
      <w:rFonts w:ascii="Arial" w:hAnsi="Arial"/>
      <w:b/>
      <w:color w:val="009900"/>
      <w:sz w:val="24"/>
    </w:rPr>
  </w:style>
  <w:style w:type="character" w:customStyle="1" w:styleId="c17">
    <w:name w:val="c17"/>
    <w:uiPriority w:val="99"/>
    <w:rsid w:val="00B511F8"/>
  </w:style>
  <w:style w:type="character" w:customStyle="1" w:styleId="c22">
    <w:name w:val="c22"/>
    <w:uiPriority w:val="99"/>
    <w:rsid w:val="00B511F8"/>
  </w:style>
  <w:style w:type="character" w:customStyle="1" w:styleId="c22c26">
    <w:name w:val="c22 c26"/>
    <w:uiPriority w:val="99"/>
    <w:rsid w:val="00B511F8"/>
  </w:style>
  <w:style w:type="character" w:customStyle="1" w:styleId="c22c37">
    <w:name w:val="c22 c37"/>
    <w:uiPriority w:val="99"/>
    <w:rsid w:val="00B511F8"/>
  </w:style>
  <w:style w:type="character" w:customStyle="1" w:styleId="c26c38">
    <w:name w:val="c26 c38"/>
    <w:uiPriority w:val="99"/>
    <w:rsid w:val="00B511F8"/>
  </w:style>
  <w:style w:type="character" w:customStyle="1" w:styleId="c16c26">
    <w:name w:val="c16 c26"/>
    <w:uiPriority w:val="99"/>
    <w:rsid w:val="00B511F8"/>
  </w:style>
  <w:style w:type="character" w:customStyle="1" w:styleId="c16">
    <w:name w:val="c16"/>
    <w:uiPriority w:val="99"/>
    <w:rsid w:val="00B511F8"/>
  </w:style>
  <w:style w:type="character" w:customStyle="1" w:styleId="c62c26">
    <w:name w:val="c62 c26"/>
    <w:uiPriority w:val="99"/>
    <w:rsid w:val="00B511F8"/>
  </w:style>
  <w:style w:type="character" w:customStyle="1" w:styleId="c26">
    <w:name w:val="c26"/>
    <w:uiPriority w:val="99"/>
    <w:rsid w:val="00B511F8"/>
  </w:style>
  <w:style w:type="character" w:customStyle="1" w:styleId="c22c37c26">
    <w:name w:val="c22 c37 c26"/>
    <w:uiPriority w:val="99"/>
    <w:rsid w:val="00B511F8"/>
  </w:style>
  <w:style w:type="character" w:customStyle="1" w:styleId="c75">
    <w:name w:val="c75"/>
    <w:uiPriority w:val="99"/>
    <w:rsid w:val="00B511F8"/>
  </w:style>
  <w:style w:type="character" w:customStyle="1" w:styleId="c35c26">
    <w:name w:val="c35 c26"/>
    <w:uiPriority w:val="99"/>
    <w:rsid w:val="00B511F8"/>
  </w:style>
  <w:style w:type="character" w:customStyle="1" w:styleId="c22c35c26">
    <w:name w:val="c22 c35 c26"/>
    <w:uiPriority w:val="99"/>
    <w:rsid w:val="00B511F8"/>
  </w:style>
  <w:style w:type="character" w:customStyle="1" w:styleId="c9c62">
    <w:name w:val="c9 c62"/>
    <w:uiPriority w:val="99"/>
    <w:rsid w:val="00B511F8"/>
  </w:style>
  <w:style w:type="character" w:customStyle="1" w:styleId="c3">
    <w:name w:val="c3"/>
    <w:uiPriority w:val="99"/>
    <w:rsid w:val="00B511F8"/>
  </w:style>
  <w:style w:type="character" w:customStyle="1" w:styleId="c9c22c35">
    <w:name w:val="c9 c22 c35"/>
    <w:uiPriority w:val="99"/>
    <w:rsid w:val="00B511F8"/>
  </w:style>
  <w:style w:type="character" w:customStyle="1" w:styleId="c9c16">
    <w:name w:val="c9 c16"/>
    <w:uiPriority w:val="99"/>
    <w:rsid w:val="00B511F8"/>
  </w:style>
  <w:style w:type="character" w:customStyle="1" w:styleId="c0">
    <w:name w:val="c0"/>
    <w:uiPriority w:val="99"/>
    <w:rsid w:val="00B511F8"/>
  </w:style>
  <w:style w:type="character" w:customStyle="1" w:styleId="c12c40">
    <w:name w:val="c12 c40"/>
    <w:uiPriority w:val="99"/>
    <w:rsid w:val="00B511F8"/>
  </w:style>
  <w:style w:type="character" w:customStyle="1" w:styleId="c9c22">
    <w:name w:val="c9 c22"/>
    <w:uiPriority w:val="99"/>
    <w:rsid w:val="00B511F8"/>
  </w:style>
  <w:style w:type="character" w:customStyle="1" w:styleId="c3c37c35">
    <w:name w:val="c3 c37 c35"/>
    <w:uiPriority w:val="99"/>
    <w:rsid w:val="00B511F8"/>
  </w:style>
  <w:style w:type="character" w:customStyle="1" w:styleId="c3c35">
    <w:name w:val="c3 c35"/>
    <w:uiPriority w:val="99"/>
    <w:rsid w:val="00B511F8"/>
  </w:style>
  <w:style w:type="character" w:customStyle="1" w:styleId="c9c22c37">
    <w:name w:val="c9 c22 c37"/>
    <w:uiPriority w:val="99"/>
    <w:rsid w:val="00B511F8"/>
  </w:style>
  <w:style w:type="character" w:customStyle="1" w:styleId="c12">
    <w:name w:val="c12"/>
    <w:uiPriority w:val="99"/>
    <w:rsid w:val="00B511F8"/>
  </w:style>
  <w:style w:type="character" w:customStyle="1" w:styleId="c7">
    <w:name w:val="c7"/>
    <w:uiPriority w:val="99"/>
    <w:rsid w:val="00B511F8"/>
  </w:style>
  <w:style w:type="character" w:customStyle="1" w:styleId="c17c26">
    <w:name w:val="c17 c26"/>
    <w:uiPriority w:val="99"/>
    <w:rsid w:val="00B511F8"/>
  </w:style>
  <w:style w:type="character" w:customStyle="1" w:styleId="c33c26">
    <w:name w:val="c33 c26"/>
    <w:uiPriority w:val="99"/>
    <w:rsid w:val="00B511F8"/>
  </w:style>
  <w:style w:type="character" w:customStyle="1" w:styleId="c17c16">
    <w:name w:val="c17 c16"/>
    <w:uiPriority w:val="99"/>
    <w:rsid w:val="00B511F8"/>
  </w:style>
  <w:style w:type="character" w:customStyle="1" w:styleId="c16c33">
    <w:name w:val="c16 c33"/>
    <w:uiPriority w:val="99"/>
    <w:rsid w:val="00B511F8"/>
  </w:style>
  <w:style w:type="character" w:customStyle="1" w:styleId="c33">
    <w:name w:val="c33"/>
    <w:uiPriority w:val="99"/>
    <w:rsid w:val="00B511F8"/>
  </w:style>
  <w:style w:type="character" w:customStyle="1" w:styleId="c16c33c26">
    <w:name w:val="c16 c33 c26"/>
    <w:uiPriority w:val="99"/>
    <w:rsid w:val="00B511F8"/>
  </w:style>
  <w:style w:type="character" w:customStyle="1" w:styleId="c16c37c33">
    <w:name w:val="c16 c37 c33"/>
    <w:uiPriority w:val="99"/>
    <w:rsid w:val="00B511F8"/>
  </w:style>
  <w:style w:type="character" w:customStyle="1" w:styleId="c9">
    <w:name w:val="c9"/>
    <w:uiPriority w:val="99"/>
    <w:rsid w:val="00B511F8"/>
  </w:style>
  <w:style w:type="character" w:customStyle="1" w:styleId="c9c35">
    <w:name w:val="c9 c35"/>
    <w:uiPriority w:val="99"/>
    <w:rsid w:val="00B511F8"/>
  </w:style>
  <w:style w:type="character" w:customStyle="1" w:styleId="c12c35">
    <w:name w:val="c12 c35"/>
    <w:uiPriority w:val="99"/>
    <w:rsid w:val="00B511F8"/>
  </w:style>
  <w:style w:type="character" w:customStyle="1" w:styleId="c9c22c37c35">
    <w:name w:val="c9 c22 c37 c35"/>
    <w:uiPriority w:val="99"/>
    <w:rsid w:val="00B511F8"/>
  </w:style>
  <w:style w:type="character" w:customStyle="1" w:styleId="c12c37">
    <w:name w:val="c12 c37"/>
    <w:uiPriority w:val="99"/>
    <w:rsid w:val="00B511F8"/>
  </w:style>
  <w:style w:type="character" w:customStyle="1" w:styleId="c9c37">
    <w:name w:val="c9 c37"/>
    <w:uiPriority w:val="99"/>
    <w:rsid w:val="00B511F8"/>
  </w:style>
  <w:style w:type="character" w:customStyle="1" w:styleId="c3c36">
    <w:name w:val="c3 c36"/>
    <w:uiPriority w:val="99"/>
    <w:rsid w:val="00B511F8"/>
  </w:style>
  <w:style w:type="character" w:customStyle="1" w:styleId="c9c22c36">
    <w:name w:val="c9 c22 c36"/>
    <w:uiPriority w:val="99"/>
    <w:rsid w:val="00B511F8"/>
  </w:style>
  <w:style w:type="character" w:customStyle="1" w:styleId="c0c36">
    <w:name w:val="c0 c36"/>
    <w:uiPriority w:val="99"/>
    <w:rsid w:val="00B511F8"/>
  </w:style>
  <w:style w:type="character" w:customStyle="1" w:styleId="c0c37">
    <w:name w:val="c0 c37"/>
    <w:uiPriority w:val="99"/>
    <w:rsid w:val="00B511F8"/>
  </w:style>
  <w:style w:type="character" w:customStyle="1" w:styleId="c22c10c26">
    <w:name w:val="c22 c10 c26"/>
    <w:uiPriority w:val="99"/>
    <w:rsid w:val="00B511F8"/>
  </w:style>
  <w:style w:type="character" w:customStyle="1" w:styleId="c9c22c10">
    <w:name w:val="c9 c22 c10"/>
    <w:uiPriority w:val="99"/>
    <w:rsid w:val="00B511F8"/>
  </w:style>
  <w:style w:type="character" w:customStyle="1" w:styleId="c3c10">
    <w:name w:val="c3 c10"/>
    <w:uiPriority w:val="99"/>
    <w:rsid w:val="00B511F8"/>
  </w:style>
  <w:style w:type="character" w:customStyle="1" w:styleId="c0c10">
    <w:name w:val="c0 c10"/>
    <w:uiPriority w:val="99"/>
    <w:rsid w:val="00B511F8"/>
  </w:style>
  <w:style w:type="character" w:customStyle="1" w:styleId="c9c10">
    <w:name w:val="c9 c10"/>
    <w:uiPriority w:val="99"/>
    <w:rsid w:val="00B511F8"/>
  </w:style>
  <w:style w:type="character" w:customStyle="1" w:styleId="c12c10">
    <w:name w:val="c12 c10"/>
    <w:uiPriority w:val="99"/>
    <w:rsid w:val="00B511F8"/>
  </w:style>
  <w:style w:type="character" w:customStyle="1" w:styleId="c9c22c10c35">
    <w:name w:val="c9 c22 c10 c35"/>
    <w:uiPriority w:val="99"/>
    <w:rsid w:val="00B511F8"/>
  </w:style>
  <w:style w:type="character" w:customStyle="1" w:styleId="c9c40">
    <w:name w:val="c9 c40"/>
    <w:uiPriority w:val="99"/>
    <w:rsid w:val="00B511F8"/>
  </w:style>
  <w:style w:type="character" w:customStyle="1" w:styleId="c4c26">
    <w:name w:val="c4 c26"/>
    <w:uiPriority w:val="99"/>
    <w:rsid w:val="00B511F8"/>
  </w:style>
  <w:style w:type="character" w:customStyle="1" w:styleId="c4">
    <w:name w:val="c4"/>
    <w:uiPriority w:val="99"/>
    <w:rsid w:val="00B511F8"/>
  </w:style>
  <w:style w:type="character" w:customStyle="1" w:styleId="c22c37c44">
    <w:name w:val="c22 c37 c44"/>
    <w:uiPriority w:val="99"/>
    <w:rsid w:val="00B511F8"/>
  </w:style>
  <w:style w:type="character" w:customStyle="1" w:styleId="c4c35">
    <w:name w:val="c4 c35"/>
    <w:uiPriority w:val="99"/>
    <w:rsid w:val="00B511F8"/>
  </w:style>
  <w:style w:type="character" w:customStyle="1" w:styleId="c35">
    <w:name w:val="c35"/>
    <w:uiPriority w:val="99"/>
    <w:rsid w:val="00B511F8"/>
  </w:style>
  <w:style w:type="character" w:customStyle="1" w:styleId="c44c22c37">
    <w:name w:val="c44 c22 c37"/>
    <w:uiPriority w:val="99"/>
    <w:rsid w:val="00B511F8"/>
  </w:style>
  <w:style w:type="character" w:customStyle="1" w:styleId="c37c26">
    <w:name w:val="c37 c26"/>
    <w:uiPriority w:val="99"/>
    <w:rsid w:val="00B511F8"/>
  </w:style>
  <w:style w:type="character" w:customStyle="1" w:styleId="c62">
    <w:name w:val="c62"/>
    <w:uiPriority w:val="99"/>
    <w:rsid w:val="00B511F8"/>
  </w:style>
  <w:style w:type="character" w:customStyle="1" w:styleId="c0c78">
    <w:name w:val="c0 c78"/>
    <w:uiPriority w:val="99"/>
    <w:rsid w:val="00B511F8"/>
  </w:style>
  <w:style w:type="character" w:customStyle="1" w:styleId="c17c16c26">
    <w:name w:val="c17 c16 c26"/>
    <w:uiPriority w:val="99"/>
    <w:rsid w:val="00B511F8"/>
  </w:style>
  <w:style w:type="character" w:customStyle="1" w:styleId="c1c18">
    <w:name w:val="c1 c18"/>
    <w:uiPriority w:val="99"/>
    <w:rsid w:val="00B511F8"/>
  </w:style>
  <w:style w:type="character" w:customStyle="1" w:styleId="c1c31">
    <w:name w:val="c1 c31"/>
    <w:uiPriority w:val="99"/>
    <w:rsid w:val="00B511F8"/>
  </w:style>
  <w:style w:type="character" w:customStyle="1" w:styleId="c5c18">
    <w:name w:val="c5 c18"/>
    <w:uiPriority w:val="99"/>
    <w:rsid w:val="00B511F8"/>
  </w:style>
  <w:style w:type="character" w:customStyle="1" w:styleId="c1c9">
    <w:name w:val="c1 c9"/>
    <w:uiPriority w:val="99"/>
    <w:rsid w:val="00B511F8"/>
  </w:style>
  <w:style w:type="character" w:customStyle="1" w:styleId="c8c1">
    <w:name w:val="c8 c1"/>
    <w:uiPriority w:val="99"/>
    <w:rsid w:val="00B511F8"/>
  </w:style>
  <w:style w:type="character" w:customStyle="1" w:styleId="c1c8">
    <w:name w:val="c1 c8"/>
    <w:uiPriority w:val="99"/>
    <w:rsid w:val="00B511F8"/>
  </w:style>
  <w:style w:type="character" w:customStyle="1" w:styleId="small">
    <w:name w:val="small"/>
    <w:uiPriority w:val="99"/>
    <w:rsid w:val="00B511F8"/>
  </w:style>
  <w:style w:type="character" w:customStyle="1" w:styleId="Zag11">
    <w:name w:val="Zag_11"/>
    <w:uiPriority w:val="99"/>
    <w:rsid w:val="00B511F8"/>
  </w:style>
  <w:style w:type="character" w:customStyle="1" w:styleId="FontStyle12">
    <w:name w:val="Font Style12"/>
    <w:uiPriority w:val="99"/>
    <w:rsid w:val="00B511F8"/>
    <w:rPr>
      <w:rFonts w:ascii="Times New Roman" w:hAnsi="Times New Roman"/>
      <w:spacing w:val="10"/>
      <w:sz w:val="18"/>
    </w:rPr>
  </w:style>
  <w:style w:type="character" w:customStyle="1" w:styleId="apple-style-span">
    <w:name w:val="apple-style-span"/>
    <w:uiPriority w:val="99"/>
    <w:rsid w:val="00B511F8"/>
  </w:style>
  <w:style w:type="character" w:customStyle="1" w:styleId="b-share">
    <w:name w:val="b-share"/>
    <w:uiPriority w:val="99"/>
    <w:rsid w:val="00B511F8"/>
  </w:style>
  <w:style w:type="character" w:customStyle="1" w:styleId="b-sharetext">
    <w:name w:val="b-share__text"/>
    <w:uiPriority w:val="99"/>
    <w:rsid w:val="00B511F8"/>
  </w:style>
  <w:style w:type="character" w:customStyle="1" w:styleId="c4c15">
    <w:name w:val="c4 c15"/>
    <w:uiPriority w:val="99"/>
    <w:rsid w:val="00B511F8"/>
  </w:style>
  <w:style w:type="character" w:customStyle="1" w:styleId="c0c8">
    <w:name w:val="c0 c8"/>
    <w:uiPriority w:val="99"/>
    <w:rsid w:val="00B511F8"/>
  </w:style>
  <w:style w:type="character" w:customStyle="1" w:styleId="c0c11">
    <w:name w:val="c0 c11"/>
    <w:uiPriority w:val="99"/>
    <w:rsid w:val="00B511F8"/>
  </w:style>
  <w:style w:type="character" w:customStyle="1" w:styleId="c0c7">
    <w:name w:val="c0 c7"/>
    <w:uiPriority w:val="99"/>
    <w:rsid w:val="00B511F8"/>
  </w:style>
  <w:style w:type="character" w:customStyle="1" w:styleId="c1c10">
    <w:name w:val="c1 c10"/>
    <w:uiPriority w:val="99"/>
    <w:rsid w:val="00B511F8"/>
  </w:style>
  <w:style w:type="character" w:customStyle="1" w:styleId="c1c7">
    <w:name w:val="c1 c7"/>
    <w:uiPriority w:val="99"/>
    <w:rsid w:val="00B511F8"/>
  </w:style>
  <w:style w:type="character" w:customStyle="1" w:styleId="c1c11">
    <w:name w:val="c1 c11"/>
    <w:uiPriority w:val="99"/>
    <w:rsid w:val="00B511F8"/>
  </w:style>
  <w:style w:type="character" w:customStyle="1" w:styleId="submenu-table">
    <w:name w:val="submenu-table"/>
    <w:uiPriority w:val="99"/>
    <w:rsid w:val="00B511F8"/>
  </w:style>
  <w:style w:type="character" w:customStyle="1" w:styleId="spelle">
    <w:name w:val="spelle"/>
    <w:uiPriority w:val="99"/>
    <w:rsid w:val="00B511F8"/>
  </w:style>
  <w:style w:type="character" w:customStyle="1" w:styleId="FontStyle11">
    <w:name w:val="Font Style11"/>
    <w:uiPriority w:val="99"/>
    <w:rsid w:val="00B511F8"/>
    <w:rPr>
      <w:rFonts w:ascii="Times New Roman" w:hAnsi="Times New Roman"/>
      <w:sz w:val="20"/>
    </w:rPr>
  </w:style>
  <w:style w:type="character" w:customStyle="1" w:styleId="FontStyle14">
    <w:name w:val="Font Style14"/>
    <w:uiPriority w:val="99"/>
    <w:rsid w:val="00B511F8"/>
    <w:rPr>
      <w:rFonts w:ascii="Times New Roman" w:hAnsi="Times New Roman"/>
      <w:sz w:val="20"/>
    </w:rPr>
  </w:style>
  <w:style w:type="character" w:customStyle="1" w:styleId="c3c13">
    <w:name w:val="c3 c13"/>
    <w:uiPriority w:val="99"/>
    <w:rsid w:val="00B511F8"/>
  </w:style>
  <w:style w:type="character" w:customStyle="1" w:styleId="c14c6c20">
    <w:name w:val="c14 c6 c20"/>
    <w:uiPriority w:val="99"/>
    <w:rsid w:val="00B511F8"/>
  </w:style>
  <w:style w:type="character" w:customStyle="1" w:styleId="151">
    <w:name w:val="Знак Знак151"/>
    <w:uiPriority w:val="99"/>
    <w:locked/>
    <w:rsid w:val="00B511F8"/>
    <w:rPr>
      <w:rFonts w:ascii="Arial" w:hAnsi="Arial"/>
      <w:b/>
      <w:kern w:val="32"/>
      <w:sz w:val="32"/>
      <w:lang w:val="ru-RU" w:eastAsia="ru-RU"/>
    </w:rPr>
  </w:style>
  <w:style w:type="character" w:customStyle="1" w:styleId="141">
    <w:name w:val="Знак Знак141"/>
    <w:uiPriority w:val="99"/>
    <w:locked/>
    <w:rsid w:val="00B511F8"/>
    <w:rPr>
      <w:rFonts w:ascii="Arial" w:hAnsi="Arial"/>
      <w:b/>
      <w:i/>
      <w:sz w:val="28"/>
      <w:lang w:val="ru-RU" w:eastAsia="ru-RU"/>
    </w:rPr>
  </w:style>
  <w:style w:type="character" w:customStyle="1" w:styleId="1010">
    <w:name w:val="Знак Знак101"/>
    <w:uiPriority w:val="99"/>
    <w:semiHidden/>
    <w:locked/>
    <w:rsid w:val="00B511F8"/>
    <w:rPr>
      <w:rFonts w:ascii="Tahoma" w:hAnsi="Tahoma"/>
      <w:sz w:val="16"/>
      <w:lang w:val="ru-RU" w:eastAsia="ru-RU"/>
    </w:rPr>
  </w:style>
  <w:style w:type="character" w:customStyle="1" w:styleId="810">
    <w:name w:val="Знак Знак81"/>
    <w:uiPriority w:val="99"/>
    <w:locked/>
    <w:rsid w:val="00B511F8"/>
    <w:rPr>
      <w:rFonts w:ascii="PragmaticaC" w:hAnsi="PragmaticaC"/>
      <w:color w:val="000000"/>
      <w:sz w:val="18"/>
      <w:lang w:val="ru-RU" w:eastAsia="ru-RU"/>
    </w:rPr>
  </w:style>
  <w:style w:type="character" w:customStyle="1" w:styleId="610">
    <w:name w:val="Знак Знак61"/>
    <w:uiPriority w:val="99"/>
    <w:locked/>
    <w:rsid w:val="00B511F8"/>
    <w:rPr>
      <w:rFonts w:ascii="Times New Roman" w:hAnsi="Times New Roman"/>
      <w:sz w:val="24"/>
      <w:lang w:val="ru-RU" w:eastAsia="ru-RU"/>
    </w:rPr>
  </w:style>
  <w:style w:type="character" w:customStyle="1" w:styleId="b-pageid">
    <w:name w:val="b-page__id"/>
    <w:uiPriority w:val="99"/>
    <w:rsid w:val="00B511F8"/>
  </w:style>
  <w:style w:type="character" w:customStyle="1" w:styleId="FontStyle23">
    <w:name w:val="Font Style23"/>
    <w:uiPriority w:val="99"/>
    <w:rsid w:val="00B511F8"/>
    <w:rPr>
      <w:rFonts w:ascii="Times New Roman" w:hAnsi="Times New Roman"/>
      <w:b/>
      <w:sz w:val="8"/>
    </w:rPr>
  </w:style>
  <w:style w:type="paragraph" w:styleId="z-">
    <w:name w:val="HTML Top of Form"/>
    <w:basedOn w:val="a0"/>
    <w:next w:val="a0"/>
    <w:link w:val="z-0"/>
    <w:hidden/>
    <w:uiPriority w:val="99"/>
    <w:rsid w:val="00B511F8"/>
    <w:pPr>
      <w:widowControl/>
      <w:pBdr>
        <w:bottom w:val="single" w:sz="6" w:space="1" w:color="auto"/>
      </w:pBdr>
      <w:autoSpaceDE/>
      <w:autoSpaceDN/>
      <w:spacing w:line="276" w:lineRule="auto"/>
      <w:jc w:val="center"/>
    </w:pPr>
    <w:rPr>
      <w:rFonts w:ascii="Arial" w:eastAsia="Calibri" w:hAnsi="Arial"/>
      <w:vanish/>
      <w:sz w:val="16"/>
      <w:szCs w:val="20"/>
      <w:lang w:eastAsia="ru-RU"/>
    </w:rPr>
  </w:style>
  <w:style w:type="character" w:customStyle="1" w:styleId="z-0">
    <w:name w:val="z-Начало формы Знак"/>
    <w:link w:val="z-"/>
    <w:uiPriority w:val="99"/>
    <w:locked/>
    <w:rsid w:val="00B511F8"/>
    <w:rPr>
      <w:rFonts w:ascii="Arial" w:hAnsi="Arial"/>
      <w:vanish/>
      <w:sz w:val="16"/>
      <w:lang w:val="ru-RU" w:eastAsia="ru-RU"/>
    </w:rPr>
  </w:style>
  <w:style w:type="paragraph" w:styleId="z-1">
    <w:name w:val="HTML Bottom of Form"/>
    <w:basedOn w:val="a0"/>
    <w:next w:val="a0"/>
    <w:link w:val="z-2"/>
    <w:hidden/>
    <w:uiPriority w:val="99"/>
    <w:rsid w:val="00B511F8"/>
    <w:pPr>
      <w:widowControl/>
      <w:pBdr>
        <w:top w:val="single" w:sz="6" w:space="1" w:color="auto"/>
      </w:pBdr>
      <w:autoSpaceDE/>
      <w:autoSpaceDN/>
      <w:spacing w:line="276" w:lineRule="auto"/>
      <w:jc w:val="center"/>
    </w:pPr>
    <w:rPr>
      <w:rFonts w:ascii="Arial" w:eastAsia="Calibri" w:hAnsi="Arial"/>
      <w:vanish/>
      <w:sz w:val="16"/>
      <w:szCs w:val="20"/>
      <w:lang w:eastAsia="ru-RU"/>
    </w:rPr>
  </w:style>
  <w:style w:type="character" w:customStyle="1" w:styleId="z-2">
    <w:name w:val="z-Конец формы Знак"/>
    <w:link w:val="z-1"/>
    <w:uiPriority w:val="99"/>
    <w:locked/>
    <w:rsid w:val="00B511F8"/>
    <w:rPr>
      <w:rFonts w:ascii="Arial" w:hAnsi="Arial"/>
      <w:vanish/>
      <w:sz w:val="16"/>
      <w:lang w:val="ru-RU" w:eastAsia="ru-RU"/>
    </w:rPr>
  </w:style>
  <w:style w:type="paragraph" w:styleId="afffd">
    <w:name w:val="Plain Text"/>
    <w:basedOn w:val="a0"/>
    <w:link w:val="3d"/>
    <w:uiPriority w:val="99"/>
    <w:rsid w:val="00B511F8"/>
    <w:pPr>
      <w:widowControl/>
      <w:autoSpaceDE/>
      <w:autoSpaceDN/>
      <w:spacing w:after="200" w:line="276" w:lineRule="auto"/>
    </w:pPr>
    <w:rPr>
      <w:rFonts w:ascii="Courier New" w:eastAsia="Calibri" w:hAnsi="Courier New"/>
      <w:sz w:val="20"/>
      <w:szCs w:val="20"/>
      <w:lang w:eastAsia="ru-RU"/>
    </w:rPr>
  </w:style>
  <w:style w:type="character" w:customStyle="1" w:styleId="3d">
    <w:name w:val="Текст Знак3"/>
    <w:link w:val="afffd"/>
    <w:uiPriority w:val="99"/>
    <w:locked/>
    <w:rsid w:val="00B511F8"/>
    <w:rPr>
      <w:rFonts w:ascii="Courier New" w:hAnsi="Courier New"/>
      <w:lang w:val="ru-RU" w:eastAsia="ru-RU"/>
    </w:rPr>
  </w:style>
  <w:style w:type="character" w:customStyle="1" w:styleId="afffe">
    <w:name w:val="Текст Знак"/>
    <w:uiPriority w:val="99"/>
    <w:rsid w:val="00B511F8"/>
    <w:rPr>
      <w:rFonts w:ascii="Consolas" w:hAnsi="Consolas"/>
      <w:sz w:val="21"/>
    </w:rPr>
  </w:style>
  <w:style w:type="character" w:customStyle="1" w:styleId="1f8">
    <w:name w:val="Текст Знак1"/>
    <w:uiPriority w:val="99"/>
    <w:semiHidden/>
    <w:rsid w:val="00B511F8"/>
    <w:rPr>
      <w:rFonts w:ascii="Consolas" w:hAnsi="Consolas"/>
      <w:sz w:val="21"/>
    </w:rPr>
  </w:style>
  <w:style w:type="character" w:customStyle="1" w:styleId="affff">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
    <w:uiPriority w:val="99"/>
    <w:locked/>
    <w:rsid w:val="00B511F8"/>
    <w:rPr>
      <w:rFonts w:ascii="Tahoma" w:hAnsi="Tahoma"/>
      <w:sz w:val="16"/>
    </w:rPr>
  </w:style>
  <w:style w:type="character" w:customStyle="1" w:styleId="710">
    <w:name w:val="Заголовок 7 Знак1"/>
    <w:uiPriority w:val="99"/>
    <w:rsid w:val="00B511F8"/>
    <w:rPr>
      <w:rFonts w:ascii="Cambria" w:hAnsi="Cambria"/>
      <w:i/>
      <w:color w:val="404040"/>
      <w:sz w:val="22"/>
    </w:rPr>
  </w:style>
  <w:style w:type="character" w:customStyle="1" w:styleId="811">
    <w:name w:val="Заголовок 8 Знак1"/>
    <w:uiPriority w:val="99"/>
    <w:rsid w:val="00B511F8"/>
    <w:rPr>
      <w:rFonts w:ascii="Cambria" w:hAnsi="Cambria"/>
      <w:color w:val="404040"/>
    </w:rPr>
  </w:style>
  <w:style w:type="character" w:customStyle="1" w:styleId="black1">
    <w:name w:val="black1"/>
    <w:uiPriority w:val="99"/>
    <w:rsid w:val="00B511F8"/>
    <w:rPr>
      <w:rFonts w:ascii="Times New Roman" w:hAnsi="Times New Roman"/>
      <w:color w:val="000000"/>
    </w:rPr>
  </w:style>
  <w:style w:type="character" w:customStyle="1" w:styleId="highlight">
    <w:name w:val="highlight"/>
    <w:uiPriority w:val="99"/>
    <w:rsid w:val="00B511F8"/>
    <w:rPr>
      <w:rFonts w:ascii="Times New Roman" w:hAnsi="Times New Roman"/>
    </w:rPr>
  </w:style>
  <w:style w:type="character" w:customStyle="1" w:styleId="s7">
    <w:name w:val="s7"/>
    <w:uiPriority w:val="99"/>
    <w:rsid w:val="00B511F8"/>
  </w:style>
  <w:style w:type="character" w:customStyle="1" w:styleId="s8">
    <w:name w:val="s8"/>
    <w:uiPriority w:val="99"/>
    <w:rsid w:val="00B511F8"/>
  </w:style>
  <w:style w:type="character" w:customStyle="1" w:styleId="s9">
    <w:name w:val="s9"/>
    <w:uiPriority w:val="99"/>
    <w:rsid w:val="00B511F8"/>
  </w:style>
  <w:style w:type="character" w:customStyle="1" w:styleId="s10">
    <w:name w:val="s10"/>
    <w:uiPriority w:val="99"/>
    <w:rsid w:val="00B511F8"/>
  </w:style>
  <w:style w:type="character" w:customStyle="1" w:styleId="s11">
    <w:name w:val="s11"/>
    <w:uiPriority w:val="99"/>
    <w:rsid w:val="00B511F8"/>
  </w:style>
  <w:style w:type="character" w:customStyle="1" w:styleId="s12">
    <w:name w:val="s12"/>
    <w:uiPriority w:val="99"/>
    <w:rsid w:val="00B511F8"/>
  </w:style>
  <w:style w:type="character" w:customStyle="1" w:styleId="s13">
    <w:name w:val="s13"/>
    <w:uiPriority w:val="99"/>
    <w:rsid w:val="00B511F8"/>
  </w:style>
  <w:style w:type="character" w:customStyle="1" w:styleId="s14">
    <w:name w:val="s14"/>
    <w:uiPriority w:val="99"/>
    <w:rsid w:val="00B511F8"/>
  </w:style>
  <w:style w:type="character" w:customStyle="1" w:styleId="s15">
    <w:name w:val="s15"/>
    <w:uiPriority w:val="99"/>
    <w:rsid w:val="00B511F8"/>
  </w:style>
  <w:style w:type="character" w:customStyle="1" w:styleId="s16">
    <w:name w:val="s16"/>
    <w:uiPriority w:val="99"/>
    <w:rsid w:val="00B511F8"/>
  </w:style>
  <w:style w:type="character" w:customStyle="1" w:styleId="s17">
    <w:name w:val="s17"/>
    <w:uiPriority w:val="99"/>
    <w:rsid w:val="00B511F8"/>
  </w:style>
  <w:style w:type="character" w:customStyle="1" w:styleId="s18">
    <w:name w:val="s18"/>
    <w:uiPriority w:val="99"/>
    <w:rsid w:val="00B511F8"/>
  </w:style>
  <w:style w:type="character" w:customStyle="1" w:styleId="s19">
    <w:name w:val="s19"/>
    <w:uiPriority w:val="99"/>
    <w:rsid w:val="00B511F8"/>
  </w:style>
  <w:style w:type="character" w:customStyle="1" w:styleId="FontStyle13">
    <w:name w:val="Font Style13"/>
    <w:uiPriority w:val="99"/>
    <w:rsid w:val="00B511F8"/>
    <w:rPr>
      <w:rFonts w:ascii="Times New Roman" w:hAnsi="Times New Roman"/>
      <w:b/>
      <w:sz w:val="26"/>
    </w:rPr>
  </w:style>
  <w:style w:type="character" w:customStyle="1" w:styleId="95">
    <w:name w:val="Основной текст + 9"/>
    <w:aliases w:val="5 pt,Интервал 0 pt,Основной текст (2) + Candara,Основной текст + Trebuchet MS,11 pt,Колонтитул + Lucida Sans Unicode,9,Основной текст (2) + 7,Масштаб 150%,Курсив3,Основной текст + Курсив,Подпись к картинке (2) + Times New Roman,82,71"/>
    <w:uiPriority w:val="99"/>
    <w:rsid w:val="00B511F8"/>
    <w:rPr>
      <w:rFonts w:ascii="Candara" w:hAnsi="Candara"/>
      <w:color w:val="000000"/>
      <w:spacing w:val="10"/>
      <w:w w:val="100"/>
      <w:position w:val="0"/>
      <w:sz w:val="10"/>
      <w:u w:val="none"/>
      <w:effect w:val="none"/>
      <w:shd w:val="clear" w:color="auto" w:fill="FFFFFF"/>
      <w:lang w:val="ru-RU" w:eastAsia="ru-RU"/>
    </w:rPr>
  </w:style>
  <w:style w:type="character" w:customStyle="1" w:styleId="affff0">
    <w:name w:val="Подпись к таблице"/>
    <w:uiPriority w:val="99"/>
    <w:rsid w:val="00B511F8"/>
    <w:rPr>
      <w:color w:val="000000"/>
      <w:spacing w:val="0"/>
      <w:w w:val="100"/>
      <w:position w:val="0"/>
      <w:sz w:val="19"/>
      <w:u w:val="single"/>
      <w:shd w:val="clear" w:color="auto" w:fill="FFFFFF"/>
      <w:lang w:val="ru-RU"/>
    </w:rPr>
  </w:style>
  <w:style w:type="character" w:customStyle="1" w:styleId="930">
    <w:name w:val="Основной текст + 93"/>
    <w:aliases w:val="5 pt7,Интервал 0 pt15,Основной текст (2) + 9"/>
    <w:uiPriority w:val="99"/>
    <w:rsid w:val="00B511F8"/>
    <w:rPr>
      <w:rFonts w:ascii="Times New Roman" w:hAnsi="Times New Roman"/>
      <w:color w:val="000000"/>
      <w:spacing w:val="0"/>
      <w:w w:val="100"/>
      <w:position w:val="0"/>
      <w:sz w:val="19"/>
      <w:u w:val="none"/>
      <w:effect w:val="none"/>
      <w:lang w:val="ru-RU"/>
    </w:rPr>
  </w:style>
  <w:style w:type="character" w:customStyle="1" w:styleId="920">
    <w:name w:val="Основной текст + 92"/>
    <w:aliases w:val="5 pt6,Полужирный,Интервал 0 pt14,Основной текст (2) + 10 pt,Основной текст (2) + Franklin Gothic Heavy,7,Основной текст (2) + Microsoft Sans Serif,Колонтитул + 10,8,Основной текст (5) + 10,Сноска + Garamond,8.5 pt,Интервал -1 pt1"/>
    <w:uiPriority w:val="99"/>
    <w:rsid w:val="00B511F8"/>
    <w:rPr>
      <w:rFonts w:ascii="Times New Roman" w:hAnsi="Times New Roman"/>
      <w:b/>
      <w:color w:val="000000"/>
      <w:spacing w:val="1"/>
      <w:w w:val="100"/>
      <w:position w:val="0"/>
      <w:sz w:val="19"/>
      <w:u w:val="none"/>
      <w:effect w:val="none"/>
      <w:shd w:val="clear" w:color="auto" w:fill="FFFFFF"/>
      <w:lang w:val="ru-RU" w:eastAsia="ru-RU"/>
    </w:rPr>
  </w:style>
  <w:style w:type="character" w:customStyle="1" w:styleId="56">
    <w:name w:val="Основной текст (5)"/>
    <w:uiPriority w:val="99"/>
    <w:rsid w:val="00B511F8"/>
    <w:rPr>
      <w:rFonts w:ascii="Times New Roman" w:hAnsi="Times New Roman"/>
      <w:color w:val="000000"/>
      <w:spacing w:val="1"/>
      <w:w w:val="100"/>
      <w:position w:val="0"/>
      <w:sz w:val="19"/>
      <w:u w:val="single"/>
      <w:shd w:val="clear" w:color="auto" w:fill="FFFFFF"/>
      <w:lang w:val="ru-RU"/>
    </w:rPr>
  </w:style>
  <w:style w:type="character" w:customStyle="1" w:styleId="46">
    <w:name w:val="Основной текст (4)"/>
    <w:uiPriority w:val="99"/>
    <w:rsid w:val="00B511F8"/>
    <w:rPr>
      <w:rFonts w:ascii="Times New Roman" w:hAnsi="Times New Roman"/>
      <w:color w:val="000000"/>
      <w:spacing w:val="0"/>
      <w:w w:val="100"/>
      <w:position w:val="0"/>
      <w:sz w:val="19"/>
      <w:u w:val="single"/>
      <w:shd w:val="clear" w:color="auto" w:fill="FFFFFF"/>
      <w:lang w:val="ru-RU"/>
    </w:rPr>
  </w:style>
  <w:style w:type="character" w:customStyle="1" w:styleId="2f7">
    <w:name w:val="Подпись к таблице (2)"/>
    <w:uiPriority w:val="99"/>
    <w:rsid w:val="00B511F8"/>
    <w:rPr>
      <w:b/>
      <w:color w:val="000000"/>
      <w:spacing w:val="1"/>
      <w:w w:val="100"/>
      <w:position w:val="0"/>
      <w:sz w:val="19"/>
      <w:u w:val="single"/>
      <w:shd w:val="clear" w:color="auto" w:fill="FFFFFF"/>
      <w:lang w:val="ru-RU"/>
    </w:rPr>
  </w:style>
  <w:style w:type="character" w:customStyle="1" w:styleId="57">
    <w:name w:val="Основной текст (5) + Не полужирный"/>
    <w:aliases w:val="Интервал 0 pt13"/>
    <w:uiPriority w:val="99"/>
    <w:rsid w:val="00B511F8"/>
    <w:rPr>
      <w:rFonts w:ascii="Times New Roman" w:hAnsi="Times New Roman"/>
      <w:color w:val="000000"/>
      <w:spacing w:val="0"/>
      <w:w w:val="100"/>
      <w:position w:val="0"/>
      <w:sz w:val="19"/>
      <w:u w:val="none"/>
      <w:effect w:val="none"/>
      <w:shd w:val="clear" w:color="auto" w:fill="FFFFFF"/>
      <w:lang w:val="ru-RU"/>
    </w:rPr>
  </w:style>
  <w:style w:type="character" w:customStyle="1" w:styleId="411pt">
    <w:name w:val="Основной текст (4) + 11 pt"/>
    <w:aliases w:val="Полужирный6,Курсив,Интервал 0 pt12,Основной текст (2) + Полужирный,Основной текст (2) + Franklin Gothic Book,7 pt,Основной текст + Полужирный12,Основной текст (15) + Consolas,12 pt,Основной текст (2) + 6 pt,81,6"/>
    <w:uiPriority w:val="99"/>
    <w:rsid w:val="00B511F8"/>
    <w:rPr>
      <w:rFonts w:ascii="Times New Roman" w:hAnsi="Times New Roman"/>
      <w:b/>
      <w:i/>
      <w:color w:val="000000"/>
      <w:spacing w:val="-3"/>
      <w:w w:val="100"/>
      <w:position w:val="0"/>
      <w:sz w:val="22"/>
      <w:u w:val="none"/>
      <w:effect w:val="none"/>
      <w:shd w:val="clear" w:color="auto" w:fill="FFFFFF"/>
      <w:lang w:val="ru-RU"/>
    </w:rPr>
  </w:style>
  <w:style w:type="character" w:customStyle="1" w:styleId="62pt">
    <w:name w:val="Основной текст (6) + Интервал 2 pt"/>
    <w:uiPriority w:val="99"/>
    <w:rsid w:val="00B511F8"/>
    <w:rPr>
      <w:b/>
      <w:color w:val="000000"/>
      <w:spacing w:val="55"/>
      <w:w w:val="100"/>
      <w:position w:val="0"/>
      <w:shd w:val="clear" w:color="auto" w:fill="FFFFFF"/>
      <w:lang w:val="ru-RU"/>
    </w:rPr>
  </w:style>
  <w:style w:type="character" w:customStyle="1" w:styleId="69pt">
    <w:name w:val="Основной текст (6) + 9 pt"/>
    <w:aliases w:val="Не полужирный,Малые прописные,Интервал 0 pt11,Основной текст (4) + 7 pt"/>
    <w:uiPriority w:val="99"/>
    <w:rsid w:val="00B511F8"/>
    <w:rPr>
      <w:b/>
      <w:smallCaps/>
      <w:color w:val="000000"/>
      <w:spacing w:val="3"/>
      <w:w w:val="100"/>
      <w:position w:val="0"/>
      <w:sz w:val="18"/>
      <w:u w:val="single"/>
      <w:shd w:val="clear" w:color="auto" w:fill="FFFFFF"/>
      <w:lang w:val="ru-RU"/>
    </w:rPr>
  </w:style>
  <w:style w:type="character" w:customStyle="1" w:styleId="69pt1">
    <w:name w:val="Основной текст (6) + 9 pt1"/>
    <w:aliases w:val="Не полужирный1,Малые прописные1,Интервал 0 pt10"/>
    <w:uiPriority w:val="99"/>
    <w:rsid w:val="00B511F8"/>
    <w:rPr>
      <w:b/>
      <w:smallCaps/>
      <w:color w:val="000000"/>
      <w:spacing w:val="3"/>
      <w:w w:val="100"/>
      <w:position w:val="0"/>
      <w:sz w:val="18"/>
      <w:shd w:val="clear" w:color="auto" w:fill="FFFFFF"/>
      <w:lang w:val="ru-RU"/>
    </w:rPr>
  </w:style>
  <w:style w:type="character" w:customStyle="1" w:styleId="13pt">
    <w:name w:val="Основной текст + 13 pt"/>
    <w:aliases w:val="Полужирный5,Интервал 0 pt9"/>
    <w:uiPriority w:val="99"/>
    <w:rsid w:val="00B511F8"/>
    <w:rPr>
      <w:rFonts w:ascii="Times New Roman" w:hAnsi="Times New Roman"/>
      <w:b/>
      <w:color w:val="000000"/>
      <w:spacing w:val="-3"/>
      <w:w w:val="100"/>
      <w:position w:val="0"/>
      <w:sz w:val="26"/>
      <w:u w:val="none"/>
      <w:effect w:val="none"/>
      <w:shd w:val="clear" w:color="auto" w:fill="FFFFFF"/>
      <w:lang w:val="ru-RU" w:eastAsia="ru-RU"/>
    </w:rPr>
  </w:style>
  <w:style w:type="character" w:customStyle="1" w:styleId="11pt">
    <w:name w:val="Основной текст + 11 pt"/>
    <w:aliases w:val="Полужирный4,Интервал 0 pt8"/>
    <w:uiPriority w:val="99"/>
    <w:rsid w:val="00B511F8"/>
    <w:rPr>
      <w:rFonts w:ascii="Times New Roman" w:hAnsi="Times New Roman"/>
      <w:b/>
      <w:color w:val="000000"/>
      <w:spacing w:val="-4"/>
      <w:w w:val="100"/>
      <w:position w:val="0"/>
      <w:sz w:val="22"/>
      <w:u w:val="none"/>
      <w:effect w:val="none"/>
      <w:shd w:val="clear" w:color="auto" w:fill="FFFFFF"/>
      <w:lang w:val="ru-RU" w:eastAsia="ru-RU"/>
    </w:rPr>
  </w:style>
  <w:style w:type="character" w:customStyle="1" w:styleId="47">
    <w:name w:val="Основной текст + 4"/>
    <w:aliases w:val="5 pt3,Интервал 0 pt6"/>
    <w:uiPriority w:val="99"/>
    <w:rsid w:val="00B511F8"/>
    <w:rPr>
      <w:rFonts w:ascii="Times New Roman" w:hAnsi="Times New Roman"/>
      <w:color w:val="000000"/>
      <w:spacing w:val="0"/>
      <w:w w:val="100"/>
      <w:position w:val="0"/>
      <w:sz w:val="9"/>
      <w:u w:val="none"/>
      <w:effect w:val="none"/>
      <w:shd w:val="clear" w:color="auto" w:fill="FFFFFF"/>
      <w:lang w:eastAsia="ru-RU"/>
    </w:rPr>
  </w:style>
  <w:style w:type="character" w:customStyle="1" w:styleId="48">
    <w:name w:val="Основной текст (4) + Полужирный"/>
    <w:aliases w:val="Интервал 0 pt5"/>
    <w:uiPriority w:val="99"/>
    <w:rsid w:val="00B511F8"/>
    <w:rPr>
      <w:rFonts w:ascii="Times New Roman" w:hAnsi="Times New Roman"/>
      <w:b/>
      <w:color w:val="000000"/>
      <w:spacing w:val="1"/>
      <w:w w:val="100"/>
      <w:position w:val="0"/>
      <w:sz w:val="19"/>
      <w:u w:val="none"/>
      <w:effect w:val="none"/>
      <w:shd w:val="clear" w:color="auto" w:fill="FFFFFF"/>
      <w:lang w:val="ru-RU"/>
    </w:rPr>
  </w:style>
  <w:style w:type="character" w:customStyle="1" w:styleId="11pt3">
    <w:name w:val="Основной текст + 11 pt3"/>
    <w:aliases w:val="Интервал 0 pt4"/>
    <w:uiPriority w:val="99"/>
    <w:rsid w:val="00B511F8"/>
    <w:rPr>
      <w:rFonts w:ascii="Times New Roman" w:hAnsi="Times New Roman"/>
      <w:color w:val="000000"/>
      <w:spacing w:val="-2"/>
      <w:w w:val="100"/>
      <w:position w:val="0"/>
      <w:sz w:val="22"/>
      <w:u w:val="none"/>
      <w:effect w:val="none"/>
      <w:shd w:val="clear" w:color="auto" w:fill="FFFFFF"/>
      <w:lang w:val="ru-RU" w:eastAsia="ru-RU"/>
    </w:rPr>
  </w:style>
  <w:style w:type="character" w:customStyle="1" w:styleId="11pt2">
    <w:name w:val="Основной текст + 11 pt2"/>
    <w:aliases w:val="Полужирный2,Интервал 0 pt3,Основной текст + Trebuchet MS2,11,5 pt10"/>
    <w:uiPriority w:val="99"/>
    <w:rsid w:val="00B511F8"/>
    <w:rPr>
      <w:rFonts w:ascii="Times New Roman" w:hAnsi="Times New Roman"/>
      <w:b/>
      <w:color w:val="000000"/>
      <w:spacing w:val="-5"/>
      <w:w w:val="100"/>
      <w:position w:val="0"/>
      <w:sz w:val="22"/>
      <w:u w:val="none"/>
      <w:effect w:val="none"/>
      <w:shd w:val="clear" w:color="auto" w:fill="FFFFFF"/>
      <w:lang w:val="ru-RU" w:eastAsia="ru-RU"/>
    </w:rPr>
  </w:style>
  <w:style w:type="character" w:customStyle="1" w:styleId="11pt1">
    <w:name w:val="Основной текст + 11 pt1"/>
    <w:aliases w:val="Интервал 1 pt,Основной текст (2) + Полужирный1,Курсив1"/>
    <w:uiPriority w:val="99"/>
    <w:rsid w:val="00B511F8"/>
    <w:rPr>
      <w:rFonts w:ascii="Times New Roman" w:hAnsi="Times New Roman"/>
      <w:color w:val="000000"/>
      <w:spacing w:val="25"/>
      <w:w w:val="100"/>
      <w:position w:val="0"/>
      <w:sz w:val="22"/>
      <w:u w:val="none"/>
      <w:effect w:val="none"/>
      <w:shd w:val="clear" w:color="auto" w:fill="FFFFFF"/>
      <w:lang w:val="ru-RU" w:eastAsia="ru-RU"/>
    </w:rPr>
  </w:style>
  <w:style w:type="character" w:customStyle="1" w:styleId="89">
    <w:name w:val="Основной текст (8) + 9"/>
    <w:aliases w:val="5 pt2,Полужирный1,Интервал 0 pt2,Основной текст + Trebuchet MS1,10,5 pt9,Основной текст (4) + 7,Основной текст (2) + Franklin Gothic Heavy2,4,Основной текст (2) + Consolas,10 pt,Основной текст (2) + Arial,Основной текст (2) + Ari"/>
    <w:uiPriority w:val="99"/>
    <w:rsid w:val="00B511F8"/>
    <w:rPr>
      <w:rFonts w:ascii="Times New Roman" w:hAnsi="Times New Roman"/>
      <w:b/>
      <w:color w:val="000000"/>
      <w:spacing w:val="1"/>
      <w:w w:val="100"/>
      <w:position w:val="0"/>
      <w:sz w:val="19"/>
      <w:u w:val="none"/>
      <w:effect w:val="none"/>
      <w:shd w:val="clear" w:color="auto" w:fill="FFFFFF"/>
      <w:lang w:val="ru-RU"/>
    </w:rPr>
  </w:style>
  <w:style w:type="character" w:customStyle="1" w:styleId="FontStyle15">
    <w:name w:val="Font Style15"/>
    <w:uiPriority w:val="99"/>
    <w:rsid w:val="00B511F8"/>
    <w:rPr>
      <w:rFonts w:ascii="Calibri" w:hAnsi="Calibri"/>
      <w:b/>
      <w:sz w:val="20"/>
    </w:rPr>
  </w:style>
  <w:style w:type="character" w:customStyle="1" w:styleId="FontStyle17">
    <w:name w:val="Font Style17"/>
    <w:uiPriority w:val="99"/>
    <w:rsid w:val="00B511F8"/>
    <w:rPr>
      <w:rFonts w:ascii="Calibri" w:hAnsi="Calibri"/>
      <w:sz w:val="20"/>
    </w:rPr>
  </w:style>
  <w:style w:type="character" w:customStyle="1" w:styleId="1f9">
    <w:name w:val="Слабое выделение1"/>
    <w:uiPriority w:val="99"/>
    <w:rsid w:val="00B511F8"/>
    <w:rPr>
      <w:i/>
      <w:color w:val="808080"/>
    </w:rPr>
  </w:style>
  <w:style w:type="character" w:customStyle="1" w:styleId="512">
    <w:name w:val="Основной текст (5) + 12"/>
    <w:aliases w:val="5 pt8,Основной текст (2) + 10,Полужирный7"/>
    <w:uiPriority w:val="99"/>
    <w:rsid w:val="00B511F8"/>
    <w:rPr>
      <w:rFonts w:ascii="Times New Roman" w:hAnsi="Times New Roman"/>
      <w:b/>
      <w:spacing w:val="1"/>
      <w:sz w:val="25"/>
      <w:shd w:val="clear" w:color="auto" w:fill="FFFFFF"/>
    </w:rPr>
  </w:style>
  <w:style w:type="character" w:customStyle="1" w:styleId="1fa">
    <w:name w:val="Гиперссылка1"/>
    <w:uiPriority w:val="99"/>
    <w:rsid w:val="00B511F8"/>
    <w:rPr>
      <w:color w:val="0000FF"/>
      <w:u w:val="single"/>
    </w:rPr>
  </w:style>
  <w:style w:type="character" w:customStyle="1" w:styleId="FontStyle19">
    <w:name w:val="Font Style19"/>
    <w:uiPriority w:val="99"/>
    <w:rsid w:val="00B511F8"/>
    <w:rPr>
      <w:rFonts w:ascii="Times New Roman" w:hAnsi="Times New Roman"/>
      <w:sz w:val="22"/>
    </w:rPr>
  </w:style>
  <w:style w:type="character" w:customStyle="1" w:styleId="binderror">
    <w:name w:val="binderror"/>
    <w:uiPriority w:val="99"/>
    <w:rsid w:val="00B511F8"/>
  </w:style>
  <w:style w:type="character" w:customStyle="1" w:styleId="affff1">
    <w:name w:val="Гипертекстовая ссылка"/>
    <w:uiPriority w:val="99"/>
    <w:rsid w:val="00B511F8"/>
    <w:rPr>
      <w:color w:val="106BBE"/>
    </w:rPr>
  </w:style>
  <w:style w:type="character" w:customStyle="1" w:styleId="49">
    <w:name w:val="Подпись к таблице4"/>
    <w:uiPriority w:val="99"/>
    <w:rsid w:val="00B511F8"/>
    <w:rPr>
      <w:rFonts w:ascii="Times New Roman" w:hAnsi="Times New Roman"/>
      <w:spacing w:val="0"/>
      <w:sz w:val="20"/>
    </w:rPr>
  </w:style>
  <w:style w:type="character" w:customStyle="1" w:styleId="215pt">
    <w:name w:val="Основной текст (2) + 15 pt"/>
    <w:aliases w:val="Масштаб 80%"/>
    <w:uiPriority w:val="99"/>
    <w:rsid w:val="00B511F8"/>
    <w:rPr>
      <w:rFonts w:ascii="Times New Roman" w:hAnsi="Times New Roman"/>
      <w:color w:val="000000"/>
      <w:spacing w:val="0"/>
      <w:w w:val="80"/>
      <w:position w:val="0"/>
      <w:sz w:val="30"/>
      <w:u w:val="none"/>
      <w:effect w:val="none"/>
      <w:shd w:val="clear" w:color="auto" w:fill="FFFFFF"/>
      <w:lang w:val="ru-RU" w:eastAsia="ru-RU"/>
    </w:rPr>
  </w:style>
  <w:style w:type="character" w:customStyle="1" w:styleId="21pt">
    <w:name w:val="Основной текст (2) + Интервал 1 pt"/>
    <w:uiPriority w:val="99"/>
    <w:rsid w:val="00B511F8"/>
    <w:rPr>
      <w:rFonts w:ascii="Times New Roman" w:hAnsi="Times New Roman"/>
      <w:color w:val="000000"/>
      <w:spacing w:val="20"/>
      <w:w w:val="100"/>
      <w:position w:val="0"/>
      <w:sz w:val="28"/>
      <w:u w:val="none"/>
      <w:effect w:val="none"/>
      <w:shd w:val="clear" w:color="auto" w:fill="FFFFFF"/>
      <w:lang w:val="ru-RU" w:eastAsia="ru-RU"/>
    </w:rPr>
  </w:style>
  <w:style w:type="character" w:customStyle="1" w:styleId="2f8">
    <w:name w:val="Основной текст (2) + Малые прописные"/>
    <w:uiPriority w:val="99"/>
    <w:rsid w:val="00B511F8"/>
    <w:rPr>
      <w:rFonts w:ascii="Times New Roman" w:hAnsi="Times New Roman"/>
      <w:smallCaps/>
      <w:color w:val="000000"/>
      <w:spacing w:val="0"/>
      <w:w w:val="100"/>
      <w:position w:val="0"/>
      <w:sz w:val="28"/>
      <w:u w:val="none"/>
      <w:effect w:val="none"/>
      <w:shd w:val="clear" w:color="auto" w:fill="FFFFFF"/>
      <w:lang w:val="ru-RU" w:eastAsia="ru-RU"/>
    </w:rPr>
  </w:style>
  <w:style w:type="character" w:customStyle="1" w:styleId="12pt">
    <w:name w:val="Оглавление + 12 pt"/>
    <w:uiPriority w:val="99"/>
    <w:rsid w:val="00B511F8"/>
    <w:rPr>
      <w:b/>
      <w:color w:val="000000"/>
      <w:spacing w:val="0"/>
      <w:w w:val="100"/>
      <w:position w:val="0"/>
      <w:sz w:val="24"/>
      <w:shd w:val="clear" w:color="auto" w:fill="FFFFFF"/>
      <w:lang w:val="ru-RU" w:eastAsia="ru-RU"/>
    </w:rPr>
  </w:style>
  <w:style w:type="character" w:customStyle="1" w:styleId="3e">
    <w:name w:val="Оглавление (3)"/>
    <w:uiPriority w:val="99"/>
    <w:rsid w:val="00B511F8"/>
    <w:rPr>
      <w:rFonts w:ascii="Times New Roman" w:hAnsi="Times New Roman"/>
      <w:color w:val="000000"/>
      <w:spacing w:val="0"/>
      <w:w w:val="100"/>
      <w:position w:val="0"/>
      <w:sz w:val="24"/>
      <w:u w:val="single"/>
      <w:lang w:val="ru-RU" w:eastAsia="ru-RU"/>
    </w:rPr>
  </w:style>
  <w:style w:type="character" w:customStyle="1" w:styleId="2f9">
    <w:name w:val="Текст Знак2"/>
    <w:uiPriority w:val="99"/>
    <w:locked/>
    <w:rsid w:val="00B511F8"/>
    <w:rPr>
      <w:rFonts w:ascii="Courier New" w:hAnsi="Courier New"/>
    </w:rPr>
  </w:style>
  <w:style w:type="character" w:customStyle="1" w:styleId="911">
    <w:name w:val="Заголовок 9 Знак1"/>
    <w:uiPriority w:val="99"/>
    <w:locked/>
    <w:rsid w:val="00B511F8"/>
    <w:rPr>
      <w:rFonts w:ascii="Cambria" w:hAnsi="Cambria"/>
      <w:i/>
      <w:color w:val="404040"/>
      <w:sz w:val="20"/>
      <w:lang w:eastAsia="en-US"/>
    </w:rPr>
  </w:style>
  <w:style w:type="character" w:customStyle="1" w:styleId="2fa">
    <w:name w:val="Верхний колонтитул Знак2"/>
    <w:uiPriority w:val="99"/>
    <w:locked/>
    <w:rsid w:val="00B511F8"/>
    <w:rPr>
      <w:b/>
      <w:sz w:val="40"/>
    </w:rPr>
  </w:style>
  <w:style w:type="character" w:customStyle="1" w:styleId="2fb">
    <w:name w:val="Нижний колонтитул Знак2"/>
    <w:uiPriority w:val="99"/>
    <w:locked/>
    <w:rsid w:val="00B511F8"/>
    <w:rPr>
      <w:sz w:val="24"/>
    </w:rPr>
  </w:style>
  <w:style w:type="character" w:customStyle="1" w:styleId="2fc">
    <w:name w:val="Название Знак2"/>
    <w:uiPriority w:val="99"/>
    <w:locked/>
    <w:rsid w:val="00B511F8"/>
    <w:rPr>
      <w:b/>
      <w:sz w:val="24"/>
    </w:rPr>
  </w:style>
  <w:style w:type="character" w:customStyle="1" w:styleId="2fd">
    <w:name w:val="Основной текст с отступом Знак2"/>
    <w:uiPriority w:val="99"/>
    <w:locked/>
    <w:rsid w:val="00B511F8"/>
    <w:rPr>
      <w:rFonts w:ascii="Calibri" w:hAnsi="Calibri"/>
    </w:rPr>
  </w:style>
  <w:style w:type="character" w:customStyle="1" w:styleId="2fe">
    <w:name w:val="Подзаголовок Знак2"/>
    <w:uiPriority w:val="99"/>
    <w:locked/>
    <w:rsid w:val="00B511F8"/>
    <w:rPr>
      <w:sz w:val="28"/>
    </w:rPr>
  </w:style>
  <w:style w:type="character" w:customStyle="1" w:styleId="220">
    <w:name w:val="Основной текст 2 Знак2"/>
    <w:uiPriority w:val="99"/>
    <w:locked/>
    <w:rsid w:val="00B511F8"/>
    <w:rPr>
      <w:sz w:val="24"/>
    </w:rPr>
  </w:style>
  <w:style w:type="character" w:customStyle="1" w:styleId="320">
    <w:name w:val="Основной текст 3 Знак2"/>
    <w:uiPriority w:val="99"/>
    <w:locked/>
    <w:rsid w:val="00B511F8"/>
    <w:rPr>
      <w:sz w:val="16"/>
    </w:rPr>
  </w:style>
  <w:style w:type="character" w:customStyle="1" w:styleId="221">
    <w:name w:val="Основной текст с отступом 2 Знак2"/>
    <w:uiPriority w:val="99"/>
    <w:locked/>
    <w:rsid w:val="00B511F8"/>
    <w:rPr>
      <w:sz w:val="24"/>
    </w:rPr>
  </w:style>
  <w:style w:type="character" w:customStyle="1" w:styleId="321">
    <w:name w:val="Основной текст с отступом 3 Знак2"/>
    <w:uiPriority w:val="99"/>
    <w:locked/>
    <w:rsid w:val="00B511F8"/>
    <w:rPr>
      <w:rFonts w:ascii="Calibri" w:hAnsi="Calibri"/>
      <w:sz w:val="16"/>
    </w:rPr>
  </w:style>
  <w:style w:type="character" w:customStyle="1" w:styleId="2ff">
    <w:name w:val="Текст выноски Знак2"/>
    <w:uiPriority w:val="99"/>
    <w:locked/>
    <w:rsid w:val="00B511F8"/>
    <w:rPr>
      <w:rFonts w:ascii="Tahoma" w:hAnsi="Tahoma"/>
      <w:sz w:val="16"/>
      <w:lang w:eastAsia="en-US"/>
    </w:rPr>
  </w:style>
  <w:style w:type="character" w:customStyle="1" w:styleId="111">
    <w:name w:val="Заголовок 1 Знак1"/>
    <w:uiPriority w:val="99"/>
    <w:locked/>
    <w:rsid w:val="00B511F8"/>
    <w:rPr>
      <w:rFonts w:ascii="Times New Roman" w:hAnsi="Times New Roman"/>
      <w:b/>
      <w:sz w:val="28"/>
    </w:rPr>
  </w:style>
  <w:style w:type="character" w:customStyle="1" w:styleId="215">
    <w:name w:val="Заголовок 2 Знак1"/>
    <w:uiPriority w:val="99"/>
    <w:locked/>
    <w:rsid w:val="00B511F8"/>
    <w:rPr>
      <w:rFonts w:ascii="Cambria" w:hAnsi="Cambria"/>
      <w:b/>
      <w:color w:val="4F81BD"/>
      <w:sz w:val="26"/>
    </w:rPr>
  </w:style>
  <w:style w:type="character" w:customStyle="1" w:styleId="313">
    <w:name w:val="Заголовок 3 Знак1"/>
    <w:aliases w:val="Обычный 2 Знак1"/>
    <w:uiPriority w:val="99"/>
    <w:locked/>
    <w:rsid w:val="00B511F8"/>
    <w:rPr>
      <w:rFonts w:ascii="Cambria" w:hAnsi="Cambria"/>
      <w:b/>
      <w:color w:val="4F81BD"/>
    </w:rPr>
  </w:style>
  <w:style w:type="character" w:customStyle="1" w:styleId="411">
    <w:name w:val="Заголовок 4 Знак1"/>
    <w:uiPriority w:val="99"/>
    <w:locked/>
    <w:rsid w:val="00B511F8"/>
    <w:rPr>
      <w:rFonts w:ascii="Cambria" w:hAnsi="Cambria"/>
      <w:b/>
      <w:i/>
      <w:color w:val="4F81BD"/>
    </w:rPr>
  </w:style>
  <w:style w:type="character" w:customStyle="1" w:styleId="511">
    <w:name w:val="Заголовок 5 Знак1"/>
    <w:uiPriority w:val="99"/>
    <w:locked/>
    <w:rsid w:val="00B511F8"/>
    <w:rPr>
      <w:rFonts w:ascii="Cambria" w:hAnsi="Cambria"/>
      <w:color w:val="243F60"/>
    </w:rPr>
  </w:style>
  <w:style w:type="character" w:customStyle="1" w:styleId="611">
    <w:name w:val="Заголовок 6 Знак1"/>
    <w:uiPriority w:val="99"/>
    <w:locked/>
    <w:rsid w:val="00B511F8"/>
    <w:rPr>
      <w:rFonts w:ascii="Cambria" w:hAnsi="Cambria"/>
      <w:i/>
      <w:color w:val="243F60"/>
    </w:rPr>
  </w:style>
  <w:style w:type="character" w:customStyle="1" w:styleId="HTML2">
    <w:name w:val="Стандартный HTML Знак2"/>
    <w:uiPriority w:val="99"/>
    <w:locked/>
    <w:rsid w:val="00B511F8"/>
    <w:rPr>
      <w:rFonts w:ascii="Courier New" w:hAnsi="Courier New"/>
      <w:sz w:val="20"/>
      <w:lang w:eastAsia="ru-RU"/>
    </w:rPr>
  </w:style>
  <w:style w:type="character" w:customStyle="1" w:styleId="1fb">
    <w:name w:val="Текст примечания Знак1"/>
    <w:uiPriority w:val="99"/>
    <w:semiHidden/>
    <w:rsid w:val="00B511F8"/>
    <w:rPr>
      <w:sz w:val="20"/>
    </w:rPr>
  </w:style>
  <w:style w:type="character" w:customStyle="1" w:styleId="1fc">
    <w:name w:val="Схема документа Знак1"/>
    <w:uiPriority w:val="99"/>
    <w:semiHidden/>
    <w:rsid w:val="00B511F8"/>
    <w:rPr>
      <w:rFonts w:ascii="Tahoma" w:hAnsi="Tahoma"/>
      <w:sz w:val="16"/>
    </w:rPr>
  </w:style>
  <w:style w:type="character" w:customStyle="1" w:styleId="1fd">
    <w:name w:val="Выделенная цитата Знак1"/>
    <w:uiPriority w:val="99"/>
    <w:rsid w:val="00B511F8"/>
    <w:rPr>
      <w:b/>
      <w:i/>
      <w:color w:val="4F81BD"/>
    </w:rPr>
  </w:style>
  <w:style w:type="character" w:customStyle="1" w:styleId="grame">
    <w:name w:val="grame"/>
    <w:uiPriority w:val="99"/>
    <w:rsid w:val="00B511F8"/>
    <w:rPr>
      <w:rFonts w:ascii="Times New Roman" w:hAnsi="Times New Roman"/>
    </w:rPr>
  </w:style>
  <w:style w:type="character" w:customStyle="1" w:styleId="dash041e005f0431005f044b005f0447005f043d005f044b005f0439005f005fchar1char1">
    <w:name w:val="dash041e_005f0431_005f044b_005f0447_005f043d_005f044b_005f0439_005f_005fchar1__char1"/>
    <w:uiPriority w:val="99"/>
    <w:rsid w:val="00B511F8"/>
    <w:rPr>
      <w:rFonts w:ascii="Times New Roman" w:hAnsi="Times New Roman"/>
      <w:sz w:val="24"/>
      <w:u w:val="none"/>
      <w:effect w:val="none"/>
    </w:rPr>
  </w:style>
  <w:style w:type="character" w:customStyle="1" w:styleId="style111">
    <w:name w:val="style111"/>
    <w:uiPriority w:val="99"/>
    <w:rsid w:val="00B511F8"/>
    <w:rPr>
      <w:b/>
      <w:sz w:val="18"/>
    </w:rPr>
  </w:style>
  <w:style w:type="character" w:customStyle="1" w:styleId="FontStyle21">
    <w:name w:val="Font Style21"/>
    <w:uiPriority w:val="99"/>
    <w:rsid w:val="00B511F8"/>
    <w:rPr>
      <w:rFonts w:ascii="Times New Roman" w:hAnsi="Times New Roman"/>
      <w:sz w:val="26"/>
    </w:rPr>
  </w:style>
  <w:style w:type="character" w:customStyle="1" w:styleId="mw-headline">
    <w:name w:val="mw-headline"/>
    <w:uiPriority w:val="99"/>
    <w:rsid w:val="00B511F8"/>
    <w:rPr>
      <w:rFonts w:ascii="Times New Roman" w:hAnsi="Times New Roman"/>
    </w:rPr>
  </w:style>
  <w:style w:type="character" w:customStyle="1" w:styleId="articleseperator">
    <w:name w:val="article_seperator"/>
    <w:uiPriority w:val="99"/>
    <w:rsid w:val="00B511F8"/>
    <w:rPr>
      <w:rFonts w:ascii="Times New Roman" w:hAnsi="Times New Roman"/>
    </w:rPr>
  </w:style>
  <w:style w:type="character" w:customStyle="1" w:styleId="affff2">
    <w:name w:val="Символ сноски"/>
    <w:uiPriority w:val="99"/>
    <w:rsid w:val="00B511F8"/>
  </w:style>
  <w:style w:type="character" w:customStyle="1" w:styleId="style171">
    <w:name w:val="style171"/>
    <w:uiPriority w:val="99"/>
    <w:rsid w:val="00B511F8"/>
    <w:rPr>
      <w:sz w:val="24"/>
    </w:rPr>
  </w:style>
  <w:style w:type="character" w:customStyle="1" w:styleId="z-10">
    <w:name w:val="z-Начало формы Знак1"/>
    <w:uiPriority w:val="99"/>
    <w:locked/>
    <w:rsid w:val="00B511F8"/>
    <w:rPr>
      <w:rFonts w:ascii="Arial" w:hAnsi="Arial"/>
      <w:vanish/>
      <w:sz w:val="16"/>
      <w:lang w:eastAsia="en-US"/>
    </w:rPr>
  </w:style>
  <w:style w:type="character" w:customStyle="1" w:styleId="z-11">
    <w:name w:val="z-Конец формы Знак1"/>
    <w:uiPriority w:val="99"/>
    <w:locked/>
    <w:rsid w:val="00B511F8"/>
    <w:rPr>
      <w:rFonts w:ascii="Arial" w:hAnsi="Arial"/>
      <w:vanish/>
      <w:sz w:val="16"/>
      <w:lang w:eastAsia="en-US"/>
    </w:rPr>
  </w:style>
  <w:style w:type="character" w:customStyle="1" w:styleId="1fe">
    <w:name w:val="Сильное выделение1"/>
    <w:uiPriority w:val="99"/>
    <w:rsid w:val="00B511F8"/>
    <w:rPr>
      <w:b/>
      <w:i/>
      <w:color w:val="4F81BD"/>
    </w:rPr>
  </w:style>
  <w:style w:type="character" w:customStyle="1" w:styleId="2ff0">
    <w:name w:val="Слабое выделение2"/>
    <w:uiPriority w:val="99"/>
    <w:rsid w:val="00B511F8"/>
    <w:rPr>
      <w:i/>
      <w:color w:val="808080"/>
    </w:rPr>
  </w:style>
  <w:style w:type="character" w:customStyle="1" w:styleId="3f">
    <w:name w:val="Текст примечания Знак3"/>
    <w:uiPriority w:val="99"/>
    <w:semiHidden/>
    <w:rsid w:val="00B511F8"/>
    <w:rPr>
      <w:sz w:val="20"/>
    </w:rPr>
  </w:style>
  <w:style w:type="character" w:customStyle="1" w:styleId="3f0">
    <w:name w:val="Схема документа Знак3"/>
    <w:uiPriority w:val="99"/>
    <w:semiHidden/>
    <w:rsid w:val="00B511F8"/>
    <w:rPr>
      <w:rFonts w:ascii="Tahoma" w:hAnsi="Tahoma"/>
      <w:sz w:val="16"/>
    </w:rPr>
  </w:style>
  <w:style w:type="character" w:customStyle="1" w:styleId="c28">
    <w:name w:val="c28"/>
    <w:uiPriority w:val="99"/>
    <w:rsid w:val="00B511F8"/>
  </w:style>
  <w:style w:type="character" w:customStyle="1" w:styleId="c18">
    <w:name w:val="c18"/>
    <w:uiPriority w:val="99"/>
    <w:rsid w:val="00B511F8"/>
  </w:style>
  <w:style w:type="character" w:customStyle="1" w:styleId="c23">
    <w:name w:val="c23"/>
    <w:uiPriority w:val="99"/>
    <w:rsid w:val="00B511F8"/>
  </w:style>
  <w:style w:type="table" w:styleId="affff3">
    <w:name w:val="Table Grid"/>
    <w:basedOn w:val="a2"/>
    <w:uiPriority w:val="99"/>
    <w:locked/>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Grid Accent 4"/>
    <w:basedOn w:val="a2"/>
    <w:uiPriority w:val="99"/>
    <w:rsid w:val="00B511F8"/>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rPr>
        <w:rFonts w:ascii="Calibri" w:eastAsia="Times New Roman"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rPr>
        <w:rFonts w:ascii="Calibri" w:eastAsia="Times New Roman"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1ff">
    <w:name w:val="Сетка таблицы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Сетка таблицы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Сетка таблицы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
    <w:name w:val="Сетка таблицы29"/>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
    <w:name w:val="Сетка таблицы2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
    <w:name w:val="Сетка таблицы2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uiPriority w:val="99"/>
    <w:rsid w:val="00B511F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0">
    <w:name w:val="Сетка таблицы4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
    <w:name w:val="Сетка таблицы48"/>
    <w:uiPriority w:val="99"/>
    <w:locked/>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
    <w:name w:val="Сетка таблицы4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
    <w:name w:val="Сетка таблицы10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
    <w:name w:val="Сетка таблицы20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етка таблицы232"/>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
    <w:name w:val="Сетка таблицы210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етка таблицы26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
    <w:name w:val="Сетка таблицы28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
    <w:name w:val="Сетка таблицы6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
    <w:name w:val="Сетка таблицы8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
    <w:name w:val="Сетка таблицы10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
    <w:name w:val="Сетка таблицы141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
    <w:name w:val="Сетка таблицы15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
    <w:name w:val="Сетка таблицы19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
    <w:name w:val="Сетка таблицы20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
    <w:name w:val="Сетка таблицы221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
    <w:name w:val="Сетка таблицы231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
    <w:name w:val="Сетка таблицы24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
    <w:name w:val="Сетка таблицы2101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
    <w:name w:val="Сетка таблицы39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uiPriority w:val="99"/>
    <w:rsid w:val="00B511F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0">
    <w:name w:val="Сетка таблицы56"/>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0">
    <w:name w:val="Сетка таблицы5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0">
    <w:name w:val="Сетка таблицы5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0">
    <w:name w:val="Сетка таблицы66"/>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
    <w:name w:val="Сетка таблицы6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
    <w:name w:val="Сетка таблицы69"/>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Сетка таблицы5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
    <w:name w:val="Сетка таблицы12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Сетка таблицы1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
    <w:name w:val="Сетка таблицы10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
    <w:name w:val="Сетка таблицы3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Сетка таблицы1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
    <w:name w:val="Сетка таблицы12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
    <w:name w:val="Сетка таблицы17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
    <w:name w:val="Сетка таблицы19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6"/>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
    <w:name w:val="Сетка таблицы11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етка таблицы12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
    <w:name w:val="Сетка таблицы93"/>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4"/>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етка таблицы12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
    <w:name w:val="Сетка таблицы164"/>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
    <w:name w:val="Сетка таблицы174"/>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
    <w:name w:val="Сетка таблицы18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
    <w:name w:val="Сетка таблицы19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
    <w:name w:val="Сетка таблицы10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етка таблицы122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етка таблицы13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
    <w:name w:val="Сетка таблицы171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
    <w:name w:val="Сетка таблицы19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етка таблицы118"/>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Сетка таблицы3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0">
    <w:name w:val="Сетка таблицы8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Сетка таблицы12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Сетка таблицы31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
    <w:name w:val="Сетка таблицы13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Сетка таблицы145"/>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
    <w:name w:val="Сетка таблицы15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
    <w:name w:val="Сетка таблицы12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
    <w:name w:val="Сетка таблицы165"/>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
    <w:name w:val="Сетка таблицы175"/>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
    <w:name w:val="Сетка таблицы18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Сетка таблицы19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
    <w:name w:val="Сетка таблицы32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
    <w:name w:val="Сетка таблицы10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етка таблицы11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
    <w:name w:val="Сетка таблицы122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
    <w:name w:val="Сетка таблицы13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
    <w:name w:val="Сетка таблицы171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
    <w:name w:val="Сетка таблицы19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
    <w:name w:val="Сетка таблицы31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0">
    <w:name w:val="Сетка таблицы6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
    <w:name w:val="Сетка таблицы10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
    <w:name w:val="Сетка таблицы146"/>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Сетка таблицы1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
    <w:name w:val="Сетка таблицы16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
    <w:name w:val="Сетка таблицы13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
    <w:name w:val="Сетка таблицы15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
    <w:name w:val="Сетка таблицы17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Сетка таблицы18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
    <w:name w:val="Сетка таблицы19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
    <w:name w:val="Сетка таблицы31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
    <w:name w:val="Сетка таблицы10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
    <w:name w:val="Сетка таблицы13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0">
    <w:name w:val="Сетка таблицы3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
    <w:name w:val="Сетка таблицы10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
    <w:name w:val="Сетка таблицы147"/>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
    <w:name w:val="Сетка таблицы12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
    <w:name w:val="Сетка таблицы167"/>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
    <w:name w:val="Сетка таблицы13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
    <w:name w:val="Сетка таблицы15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
    <w:name w:val="Сетка таблицы17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
    <w:name w:val="Сетка таблицы18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
    <w:name w:val="Сетка таблицы19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
    <w:name w:val="Сетка таблицы223"/>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
    <w:name w:val="Сетка таблицы27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
    <w:name w:val="Сетка таблицы28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
    <w:name w:val="Сетка таблицы29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0">
    <w:name w:val="Сетка таблицы3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
    <w:name w:val="Сетка таблицы32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
    <w:name w:val="Сетка таблицы9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5">
    <w:name w:val="Сетка таблицы10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
    <w:name w:val="Сетка таблицы12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
    <w:name w:val="Сетка таблицы13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
    <w:name w:val="Сетка таблицы17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5">
    <w:name w:val="Сетка таблицы19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8"/>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етка таблицы32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0">
    <w:name w:val="Сетка таблицы8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
    <w:name w:val="Сетка таблицы12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0">
    <w:name w:val="Сетка таблицы411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
    <w:name w:val="Сетка таблицы10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
    <w:name w:val="Сетка таблицы13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
    <w:name w:val="Сетка таблицы148"/>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
    <w:name w:val="Сетка таблицы15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
    <w:name w:val="Сетка таблицы12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
    <w:name w:val="Сетка таблицы168"/>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
    <w:name w:val="Сетка таблицы178"/>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
    <w:name w:val="Сетка таблицы18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
    <w:name w:val="Сетка таблицы19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
    <w:name w:val="Сетка таблицы32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
    <w:name w:val="Сетка таблицы9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6">
    <w:name w:val="Сетка таблицы10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
    <w:name w:val="Сетка таблицы12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
    <w:name w:val="Сетка таблицы13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6">
    <w:name w:val="Сетка таблицы171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6">
    <w:name w:val="Сетка таблицы19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
    <w:name w:val="Сетка таблицы20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0">
    <w:name w:val="Сетка таблицы8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
    <w:name w:val="Сетка таблицы8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
    <w:name w:val="Сетка таблицы15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
    <w:name w:val="Сетка таблицы8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0">
    <w:name w:val="Сетка таблицы8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
    <w:name w:val="Сетка таблицы18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0">
    <w:name w:val="Сетка таблицы9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Сетка таблицы11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
    <w:name w:val="Сетка таблицы98"/>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
    <w:name w:val="Сетка таблицы9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0">
    <w:name w:val="Сетка таблицы13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0">
    <w:name w:val="Сетка таблицы2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
    <w:name w:val="Сетка таблицы32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0">
    <w:name w:val="Сетка таблицы4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6">
    <w:name w:val="Сетка таблицы20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0">
    <w:name w:val="Сетка таблицы8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0">
    <w:name w:val="Сетка таблицы10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0">
    <w:name w:val="Сетка таблицы12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0">
    <w:name w:val="Сетка таблицы13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
    <w:name w:val="Сетка таблицы14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0">
    <w:name w:val="Сетка таблицы15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
    <w:name w:val="Сетка таблицы16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
    <w:name w:val="Сетка таблицы179"/>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
    <w:name w:val="Сетка таблицы19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
    <w:name w:val="Сетка таблицы61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7">
    <w:name w:val="Сетка таблицы10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
    <w:name w:val="Сетка таблицы1412"/>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
    <w:name w:val="Сетка таблицы12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
    <w:name w:val="Сетка таблицы161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
    <w:name w:val="Сетка таблицы13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
    <w:name w:val="Сетка таблицы15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7">
    <w:name w:val="Сетка таблицы17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
    <w:name w:val="Сетка таблицы18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7">
    <w:name w:val="Сетка таблицы19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
    <w:name w:val="Сетка таблицы211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
    <w:name w:val="Сетка таблицы221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
    <w:name w:val="Сетка таблицы233"/>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
    <w:name w:val="Сетка таблицы28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3"/>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
    <w:name w:val="Сетка таблицы32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Сетка таблицы110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
    <w:name w:val="Сетка таблицы111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етка таблицы33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
    <w:name w:val="Сетка таблицы210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
    <w:name w:val="Сетка таблицы37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
    <w:name w:val="Сетка таблицы38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
    <w:name w:val="Сетка таблицы392"/>
    <w:uiPriority w:val="99"/>
    <w:rsid w:val="00B511F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
    <w:name w:val="Сетка таблицы402"/>
    <w:uiPriority w:val="99"/>
    <w:rsid w:val="00B511F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0">
    <w:name w:val="Сетка таблицы10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0">
    <w:name w:val="Сетка таблицы14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0">
    <w:name w:val="Сетка таблицы15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
    <w:name w:val="Сетка таблицы22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0">
    <w:name w:val="Сетка таблицы3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
    <w:name w:val="Сетка таблицы51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
    <w:name w:val="Сетка таблицы61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
    <w:name w:val="Сетка таблицы8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0">
    <w:name w:val="Сетка таблицы91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8">
    <w:name w:val="Сетка таблицы101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Сетка таблицы111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0">
    <w:name w:val="Сетка таблицы1410"/>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
    <w:name w:val="Сетка таблицы121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
    <w:name w:val="Сетка таблицы151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
    <w:name w:val="Сетка таблицы181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
    <w:name w:val="Сетка таблицы20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
    <w:name w:val="Сетка таблицы226"/>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
    <w:name w:val="Сетка таблицы234"/>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
    <w:name w:val="Сетка таблицы24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
    <w:name w:val="Сетка таблицы210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
    <w:name w:val="Сетка таблицы26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
    <w:name w:val="Сетка таблицы274"/>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
    <w:name w:val="Сетка таблицы28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
    <w:name w:val="Сетка таблицы29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0">
    <w:name w:val="Сетка таблицы32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
    <w:name w:val="Сетка таблицы617"/>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
    <w:name w:val="Сетка таблицы8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
    <w:name w:val="Сетка таблицы9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9">
    <w:name w:val="Сетка таблицы10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
    <w:name w:val="Сетка таблицы1413"/>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
    <w:name w:val="Сетка таблицы12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
    <w:name w:val="Сетка таблицы161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
    <w:name w:val="Сетка таблицы13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
    <w:name w:val="Сетка таблицы15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8">
    <w:name w:val="Сетка таблицы171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
    <w:name w:val="Сетка таблицы18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8">
    <w:name w:val="Сетка таблицы19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
    <w:name w:val="Сетка таблицы20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
    <w:name w:val="Сетка таблицы2122"/>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
    <w:name w:val="Сетка таблицы2213"/>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
    <w:name w:val="Сетка таблицы2312"/>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2">
    <w:name w:val="Сетка таблицы24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
    <w:name w:val="Сетка таблицы210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Сетка таблицы25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
    <w:name w:val="Сетка таблицы26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
    <w:name w:val="Сетка таблицы35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
    <w:name w:val="Сетка таблицы36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
    <w:name w:val="Сетка таблицы37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
    <w:name w:val="Сетка таблицы38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
    <w:name w:val="Сетка таблицы39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
    <w:name w:val="Сетка таблицы40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сетка - Акцент 4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1">
    <w:name w:val="Сетка таблицы5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Сетка таблицы5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Сетка таблицы5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
    <w:name w:val="Сетка таблицы5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0">
    <w:name w:val="Сетка таблицы16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0">
    <w:name w:val="Сетка таблицы17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ветлая сетка - Акцент 42"/>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1800">
    <w:name w:val="Сетка таблицы180"/>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7"/>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
    <w:name w:val="Сетка таблицы518"/>
    <w:uiPriority w:val="99"/>
    <w:rsid w:val="00B511F8"/>
    <w:pPr>
      <w:widowControl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
    <w:name w:val="Сетка таблицы618"/>
    <w:uiPriority w:val="99"/>
    <w:rsid w:val="00B511F8"/>
    <w:pPr>
      <w:widowControl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
    <w:name w:val="Сетка таблицы814"/>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8">
    <w:name w:val="Сетка таблицы918"/>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0">
    <w:name w:val="Сетка таблицы1020"/>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0">
    <w:name w:val="Сетка таблицы1120"/>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
    <w:name w:val="Сетка таблицы1414"/>
    <w:uiPriority w:val="99"/>
    <w:rsid w:val="00B511F8"/>
    <w:pPr>
      <w:overflowPunct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0">
    <w:name w:val="Сетка таблицы1220"/>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
    <w:name w:val="Сетка таблицы1614"/>
    <w:uiPriority w:val="99"/>
    <w:rsid w:val="00B511F8"/>
    <w:pPr>
      <w:widowControl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
    <w:name w:val="Сетка таблицы1320"/>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
    <w:name w:val="Сетка таблицы1515"/>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9">
    <w:name w:val="Сетка таблицы1719"/>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
    <w:name w:val="Сетка таблицы1815"/>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9">
    <w:name w:val="Сетка таблицы1919"/>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
    <w:name w:val="Сетка таблицы208"/>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uiPriority w:val="99"/>
    <w:rsid w:val="00B511F8"/>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8">
    <w:name w:val="Сетка таблицы228"/>
    <w:uiPriority w:val="99"/>
    <w:rsid w:val="00B511F8"/>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
    <w:name w:val="Сетка таблицы235"/>
    <w:uiPriority w:val="99"/>
    <w:rsid w:val="00B511F8"/>
    <w:pPr>
      <w:ind w:left="1701" w:right="851" w:firstLine="709"/>
      <w:jc w:val="both"/>
    </w:pPr>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
    <w:name w:val="Сетка таблицы245"/>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5">
    <w:name w:val="Сетка таблицы2105"/>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
    <w:name w:val="Сетка таблицы265"/>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
    <w:name w:val="Сетка таблицы275"/>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5">
    <w:name w:val="Сетка таблицы28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
    <w:name w:val="Сетка таблицы29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
    <w:name w:val="Сетка таблицы1104"/>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
    <w:name w:val="Сетка таблицы335"/>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
    <w:name w:val="Сетка таблицы519"/>
    <w:uiPriority w:val="99"/>
    <w:rsid w:val="00B511F8"/>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
    <w:name w:val="Сетка таблицы619"/>
    <w:uiPriority w:val="99"/>
    <w:rsid w:val="00B511F8"/>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
    <w:name w:val="Сетка таблицы815"/>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
    <w:name w:val="Сетка таблицы919"/>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0">
    <w:name w:val="Сетка таблицы10110"/>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
    <w:name w:val="Сетка таблицы1415"/>
    <w:uiPriority w:val="99"/>
    <w:rsid w:val="00B511F8"/>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
    <w:name w:val="Сетка таблицы12110"/>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
    <w:name w:val="Сетка таблицы1615"/>
    <w:uiPriority w:val="99"/>
    <w:rsid w:val="00B511F8"/>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
    <w:name w:val="Сетка таблицы13110"/>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
    <w:name w:val="Сетка таблицы1516"/>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
    <w:name w:val="Сетка таблицы17110"/>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
    <w:name w:val="Сетка таблицы1816"/>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
    <w:name w:val="Сетка таблицы19110"/>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
    <w:name w:val="Сетка таблицы2013"/>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uiPriority w:val="99"/>
    <w:rsid w:val="00B511F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
    <w:name w:val="Сетка таблицы2214"/>
    <w:uiPriority w:val="99"/>
    <w:rsid w:val="00B511F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
    <w:name w:val="Сетка таблицы2313"/>
    <w:uiPriority w:val="99"/>
    <w:rsid w:val="00B511F8"/>
    <w:pPr>
      <w:ind w:left="1701" w:right="851" w:firstLine="709"/>
      <w:jc w:val="both"/>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3">
    <w:name w:val="Сетка таблицы2413"/>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3">
    <w:name w:val="Сетка таблицы21013"/>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Сетка таблицы2513"/>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
    <w:name w:val="Сетка таблицы2613"/>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
    <w:name w:val="Сетка таблицы35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
    <w:name w:val="Сетка таблицы36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
    <w:name w:val="Сетка таблицы37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
    <w:name w:val="Сетка таблицы38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
    <w:name w:val="Сетка таблицы40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
    <w:name w:val="Сетка таблицы42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
    <w:name w:val="Сетка таблицы44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
    <w:name w:val="Сетка таблицы45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
    <w:name w:val="Сетка таблицы46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
    <w:name w:val="Сетка таблицы47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
    <w:name w:val="Сетка таблицы50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
    <w:name w:val="Сетка таблицы691"/>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
    <w:name w:val="Сетка таблицы54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
    <w:name w:val="Сетка таблицы57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
    <w:name w:val="Сетка таблицы58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
    <w:name w:val="Сетка таблицы59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
    <w:name w:val="Сетка таблицы112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
    <w:name w:val="Сетка таблицы6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0">
    <w:name w:val="Сетка таблицы19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0">
    <w:name w:val="Сетка таблицы20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
    <w:name w:val="Сетка таблицы209"/>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
    <w:name w:val="Сетка таблицы229"/>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0">
    <w:name w:val="Сетка таблицы23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етка таблицы236"/>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
    <w:name w:val="Сетка таблицы237"/>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
    <w:name w:val="Сетка таблицы23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
    <w:name w:val="Сетка таблицы239"/>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0">
    <w:name w:val="Сетка таблицы24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0">
    <w:name w:val="Сетка таблицы110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
    <w:name w:val="Сетка таблицы24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
    <w:name w:val="Сетка таблицы33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0">
    <w:name w:val="Сетка таблицы4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0">
    <w:name w:val="Сетка таблицы52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0">
    <w:name w:val="Сетка таблицы62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
    <w:name w:val="Сетка таблицы8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0">
    <w:name w:val="Сетка таблицы9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
    <w:name w:val="Сетка таблицы1416"/>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
    <w:name w:val="Сетка таблицы12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
    <w:name w:val="Сетка таблицы161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
    <w:name w:val="Сетка таблицы15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
    <w:name w:val="Сетка таблицы18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
    <w:name w:val="Сетка таблицы19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0">
    <w:name w:val="Сетка таблицы2210"/>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0"/>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
    <w:name w:val="Сетка таблицы24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6">
    <w:name w:val="Сетка таблицы210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
    <w:name w:val="Сетка таблицы25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
    <w:name w:val="Сетка таблицы26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
    <w:name w:val="Сетка таблицы276"/>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6">
    <w:name w:val="Сетка таблицы28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
    <w:name w:val="Сетка таблицы29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
    <w:name w:val="Сетка таблицы30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
    <w:name w:val="Сетка таблицы31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
    <w:name w:val="Сетка таблицы110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
    <w:name w:val="Сетка таблицы33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0">
    <w:name w:val="Сетка таблицы511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0">
    <w:name w:val="Сетка таблицы611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
    <w:name w:val="Сетка таблицы7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
    <w:name w:val="Сетка таблицы8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0">
    <w:name w:val="Сетка таблицы91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
    <w:name w:val="Сетка таблицы1417"/>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7">
    <w:name w:val="Сетка таблицы1617"/>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
    <w:name w:val="Сетка таблицы15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8">
    <w:name w:val="Сетка таблицы18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
    <w:name w:val="Сетка таблицы20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
    <w:name w:val="Сетка таблицы2124"/>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5">
    <w:name w:val="Сетка таблицы221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4">
    <w:name w:val="Сетка таблицы2314"/>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4">
    <w:name w:val="Сетка таблицы24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4">
    <w:name w:val="Сетка таблицы2101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Сетка таблицы25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
    <w:name w:val="Сетка таблицы26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
    <w:name w:val="Сетка таблицы34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
    <w:name w:val="Сетка таблицы35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
    <w:name w:val="Сетка таблицы36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
    <w:name w:val="Сетка таблицы37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
    <w:name w:val="Сетка таблицы38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
    <w:name w:val="Сетка таблицы39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
    <w:name w:val="Сетка таблицы40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
    <w:name w:val="Сетка таблицы43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
    <w:name w:val="Сетка таблицы44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
    <w:name w:val="Сетка таблицы45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
    <w:name w:val="Сетка таблицы46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
    <w:name w:val="Сетка таблицы47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
    <w:name w:val="Сетка таблицы483"/>
    <w:uiPriority w:val="99"/>
    <w:locked/>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ветлая сетка - Акцент 43"/>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91">
    <w:name w:val="Сетка таблицы4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
    <w:name w:val="Сетка таблицы47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
    <w:name w:val="Сетка таблицы47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Сетка таблицы56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
    <w:name w:val="Сетка таблицы55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
    <w:name w:val="Сетка таблицы55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
    <w:name w:val="Сетка таблицы50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
    <w:name w:val="Сетка таблицы52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
    <w:name w:val="Сетка таблицы5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2">
    <w:name w:val="Сетка таблицы692"/>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
    <w:name w:val="Сетка таблицы543"/>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3">
    <w:name w:val="Сетка таблицы573"/>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
    <w:name w:val="Сетка таблицы10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3">
    <w:name w:val="Сетка таблицы583"/>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
    <w:name w:val="Сетка таблицы593"/>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2">
    <w:name w:val="Сетка таблицы60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
    <w:name w:val="Сетка таблицы6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
    <w:name w:val="Сетка таблицы17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
    <w:name w:val="Сетка таблицы66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
    <w:name w:val="Сетка таблицы209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
    <w:name w:val="Сетка таблицы6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
    <w:name w:val="Сетка таблицы24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
    <w:name w:val="Сетка таблицы24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
    <w:name w:val="Сетка таблицы110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0">
    <w:name w:val="Сетка таблицы25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
    <w:name w:val="Сетка таблицы33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
    <w:name w:val="Сетка таблицы43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
    <w:name w:val="Сетка таблицы524"/>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
    <w:name w:val="Сетка таблицы623"/>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
    <w:name w:val="Сетка таблицы8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
    <w:name w:val="Сетка таблицы9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
    <w:name w:val="Сетка таблицы10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етка таблицы11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
    <w:name w:val="Сетка таблицы1418"/>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
    <w:name w:val="Сетка таблицы122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8">
    <w:name w:val="Сетка таблицы1618"/>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
    <w:name w:val="Сетка таблицы13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9">
    <w:name w:val="Сетка таблицы151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9">
    <w:name w:val="Сетка таблицы181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5">
    <w:name w:val="Сетка таблицы201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6">
    <w:name w:val="Сетка таблицы2216"/>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5">
    <w:name w:val="Сетка таблицы2315"/>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
    <w:name w:val="Сетка таблицы24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7">
    <w:name w:val="Сетка таблицы210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
    <w:name w:val="Сетка таблицы25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
    <w:name w:val="Сетка таблицы26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
    <w:name w:val="Сетка таблицы277"/>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7">
    <w:name w:val="Сетка таблицы28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
    <w:name w:val="Сетка таблицы29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
    <w:name w:val="Сетка таблицы30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етка таблицы311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
    <w:name w:val="Сетка таблицы110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
    <w:name w:val="Сетка таблицы33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
    <w:name w:val="Сетка таблицы81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
    <w:name w:val="Сетка таблицы10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етка таблицы11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
    <w:name w:val="Сетка таблицы1419"/>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
    <w:name w:val="Сетка таблицы12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9">
    <w:name w:val="Сетка таблицы1619"/>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
    <w:name w:val="Сетка таблицы13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
    <w:name w:val="Сетка таблицы151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
    <w:name w:val="Сетка таблицы171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
    <w:name w:val="Сетка таблицы181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
    <w:name w:val="Сетка таблицы19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6">
    <w:name w:val="Сетка таблицы20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
    <w:name w:val="Сетка таблицы212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7">
    <w:name w:val="Сетка таблицы2217"/>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6">
    <w:name w:val="Сетка таблицы2316"/>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5">
    <w:name w:val="Сетка таблицы24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5">
    <w:name w:val="Сетка таблицы2101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Сетка таблицы25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5">
    <w:name w:val="Сетка таблицы26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
    <w:name w:val="Сетка таблицы34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
    <w:name w:val="Сетка таблицы35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
    <w:name w:val="Сетка таблицы36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
    <w:name w:val="Сетка таблицы37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
    <w:name w:val="Сетка таблицы38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
    <w:name w:val="Сетка таблицы39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
    <w:name w:val="Сетка таблицы40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
    <w:name w:val="Сетка таблицы43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
    <w:name w:val="Сетка таблицы44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
    <w:name w:val="Сетка таблицы45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
    <w:name w:val="Сетка таблицы46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
    <w:name w:val="Сетка таблицы476"/>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
    <w:name w:val="Сетка таблицы48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ветлая сетка - Акцент 44"/>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4">
    <w:name w:val="Сетка таблицы50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
    <w:name w:val="Сетка таблицы5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
    <w:name w:val="Сетка таблицы5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
    <w:name w:val="Сетка таблицы54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
    <w:name w:val="Сетка таблицы57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
    <w:name w:val="Сетка таблицы58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
    <w:name w:val="Сетка таблицы59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
    <w:name w:val="Сетка таблицы1125"/>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3">
    <w:name w:val="Сетка таблицы60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
    <w:name w:val="Сетка таблицы62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
    <w:name w:val="Сетка таблицы64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
    <w:name w:val="Сетка таблицы65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
    <w:name w:val="Сетка таблицы662"/>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2">
    <w:name w:val="Сетка таблицы67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
    <w:name w:val="Сетка таблицы68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1"/>
    <w:uiPriority w:val="99"/>
    <w:rsid w:val="00B511F8"/>
    <w:pPr>
      <w:ind w:left="1701" w:right="851"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
    <w:name w:val="Сетка таблицы722"/>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
    <w:name w:val="Сетка таблицы73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8">
    <w:name w:val="Сетка таблицы25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
    <w:name w:val="Сетка таблицы259"/>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0">
    <w:name w:val="Сетка таблицы260"/>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8">
    <w:name w:val="Сетка таблицы26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
    <w:name w:val="Сетка таблицы269"/>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0">
    <w:name w:val="Сетка таблицы270"/>
    <w:uiPriority w:val="99"/>
    <w:rsid w:val="00B511F8"/>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
    <w:name w:val="Сетка таблицы27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
    <w:name w:val="Сетка таблицы27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0">
    <w:name w:val="Сетка таблицы280"/>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8">
    <w:name w:val="Сетка таблицы288"/>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
    <w:name w:val="Сетка таблицы110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
    <w:name w:val="Сетка таблицы28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0">
    <w:name w:val="Сетка таблицы34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
    <w:name w:val="Сетка таблицы43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
    <w:name w:val="Сетка таблицы52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
    <w:name w:val="Сетка таблицы62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0">
    <w:name w:val="Сетка таблицы7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0">
    <w:name w:val="Сетка таблицы8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
    <w:name w:val="Сетка таблицы9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
    <w:name w:val="Сетка таблицы102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
    <w:name w:val="Сетка таблицы11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0">
    <w:name w:val="Сетка таблицы1420"/>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
    <w:name w:val="Сетка таблицы122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
    <w:name w:val="Сетка таблицы162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
    <w:name w:val="Сетка таблицы132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0">
    <w:name w:val="Сетка таблицы15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
    <w:name w:val="Сетка таблицы172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
    <w:name w:val="Сетка таблицы19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7">
    <w:name w:val="Сетка таблицы20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8">
    <w:name w:val="Сетка таблицы221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7">
    <w:name w:val="Сетка таблицы2317"/>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6">
    <w:name w:val="Сетка таблицы24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8">
    <w:name w:val="Сетка таблицы210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0">
    <w:name w:val="Сетка таблицы281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
    <w:name w:val="Сетка таблицы29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
    <w:name w:val="Сетка таблицы30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
    <w:name w:val="Сетка таблицы311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
    <w:name w:val="Сетка таблицы110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
    <w:name w:val="Сетка таблицы61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0">
    <w:name w:val="Сетка таблицы71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0">
    <w:name w:val="Сетка таблицы81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
    <w:name w:val="Сетка таблицы9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
    <w:name w:val="Сетка таблицы10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
    <w:name w:val="Сетка таблицы11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
    <w:name w:val="Сетка таблицы14110"/>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етка таблицы12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
    <w:name w:val="Сетка таблицы1611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
    <w:name w:val="Сетка таблицы13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
    <w:name w:val="Сетка таблицы171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
    <w:name w:val="Сетка таблицы19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8">
    <w:name w:val="Сетка таблицы201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9">
    <w:name w:val="Сетка таблицы2219"/>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8">
    <w:name w:val="Сетка таблицы2318"/>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7">
    <w:name w:val="Сетка таблицы24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6">
    <w:name w:val="Сетка таблицы2101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Сетка таблицы25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6">
    <w:name w:val="Сетка таблицы26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
    <w:name w:val="Сетка таблицы34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
    <w:name w:val="Сетка таблицы35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
    <w:name w:val="Сетка таблицы36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7">
    <w:name w:val="Сетка таблицы37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7">
    <w:name w:val="Сетка таблицы38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7">
    <w:name w:val="Сетка таблицы39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7">
    <w:name w:val="Сетка таблицы40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
    <w:name w:val="Сетка таблицы421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
    <w:name w:val="Сетка таблицы43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
    <w:name w:val="Сетка таблицы44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
    <w:name w:val="Сетка таблицы456"/>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
    <w:name w:val="Сетка таблицы466"/>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7">
    <w:name w:val="Сетка таблицы477"/>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
    <w:name w:val="Сетка таблицы48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ветлая сетка - Акцент 45"/>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5">
    <w:name w:val="Сетка таблицы50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
    <w:name w:val="Сетка таблицы52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
    <w:name w:val="Сетка таблицы53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
    <w:name w:val="Сетка таблицы54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5">
    <w:name w:val="Сетка таблицы57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5">
    <w:name w:val="Сетка таблицы58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5">
    <w:name w:val="Сетка таблицы595"/>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
    <w:name w:val="Сетка таблицы1127"/>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4">
    <w:name w:val="Сетка таблицы60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
    <w:name w:val="Сетка таблицы62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
    <w:name w:val="Сетка таблицы63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3">
    <w:name w:val="Сетка таблицы64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
    <w:name w:val="Сетка таблицы65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
    <w:name w:val="Сетка таблицы663"/>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3">
    <w:name w:val="Сетка таблицы67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2">
    <w:name w:val="Сетка таблицы682"/>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
    <w:name w:val="Сетка таблицы702"/>
    <w:uiPriority w:val="99"/>
    <w:rsid w:val="00B511F8"/>
    <w:pPr>
      <w:ind w:left="1701" w:right="851"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
    <w:name w:val="Сетка таблицы723"/>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
    <w:name w:val="Сетка таблицы73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
    <w:name w:val="Сетка таблицы74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
    <w:name w:val="Сетка таблицы7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
    <w:name w:val="Сетка таблицы7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
    <w:name w:val="Сетка таблицы79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
    <w:name w:val="Сетка таблицы80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
    <w:name w:val="Сетка таблицы83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
    <w:name w:val="Сетка таблицы84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
    <w:name w:val="Сетка таблицы85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
    <w:name w:val="Сетка таблицы86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0">
    <w:name w:val="Сетка таблицы290"/>
    <w:uiPriority w:val="99"/>
    <w:rsid w:val="00B511F8"/>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
    <w:name w:val="Сетка таблицы299"/>
    <w:uiPriority w:val="99"/>
    <w:rsid w:val="00B511F8"/>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0">
    <w:name w:val="Сетка таблицы30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
    <w:name w:val="Сетка таблицы309"/>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48">
    <w:name w:val="Сетка таблицы34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
    <w:name w:val="Сетка таблицы349"/>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0">
    <w:name w:val="Сетка таблицы35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8">
    <w:name w:val="Сетка таблицы358"/>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
    <w:name w:val="Сетка таблицы112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0">
    <w:name w:val="Сетка таблицы210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9">
    <w:name w:val="Сетка таблицы35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0">
    <w:name w:val="Сетка таблицы44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
    <w:name w:val="Сетка таблицы528"/>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
    <w:name w:val="Сетка таблицы627"/>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
    <w:name w:val="Сетка таблицы7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
    <w:name w:val="Сетка таблицы92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
    <w:name w:val="Сетка таблицы10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
    <w:name w:val="Сетка таблицы112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9">
    <w:name w:val="Сетка таблицы122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
    <w:name w:val="Сетка таблицы13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
    <w:name w:val="Сетка таблицы172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
    <w:name w:val="Сетка таблицы192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9">
    <w:name w:val="Сетка таблицы201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0">
    <w:name w:val="Сетка таблицы2220"/>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9">
    <w:name w:val="Сетка таблицы2319"/>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8">
    <w:name w:val="Сетка таблицы24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9">
    <w:name w:val="Сетка таблицы210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Сетка таблицы25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7">
    <w:name w:val="Сетка таблицы26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
    <w:name w:val="Сетка таблицы29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
    <w:name w:val="Сетка таблицы311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
    <w:name w:val="Сетка таблицы32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
    <w:name w:val="Сетка таблицы511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
    <w:name w:val="Сетка таблицы611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4">
    <w:name w:val="Сетка таблицы10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
    <w:name w:val="Сетка таблицы11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
    <w:name w:val="Сетка таблицы12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
    <w:name w:val="Сетка таблицы13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
    <w:name w:val="Сетка таблицы15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4">
    <w:name w:val="Сетка таблицы171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
    <w:name w:val="Сетка таблицы18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4">
    <w:name w:val="Сетка таблицы19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0">
    <w:name w:val="Сетка таблицы201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
    <w:name w:val="Сетка таблицы22110"/>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0">
    <w:name w:val="Сетка таблицы23110"/>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9">
    <w:name w:val="Сетка таблицы241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7">
    <w:name w:val="Сетка таблицы2101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Сетка таблицы25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8">
    <w:name w:val="Сетка таблицы26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
    <w:name w:val="Сетка таблицы35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
    <w:name w:val="Сетка таблицы36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8">
    <w:name w:val="Сетка таблицы37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
    <w:name w:val="Сетка таблицы38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
    <w:name w:val="Сетка таблицы39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8">
    <w:name w:val="Сетка таблицы40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
    <w:name w:val="Сетка таблицы42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
    <w:name w:val="Сетка таблицы43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
    <w:name w:val="Сетка таблицы44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7">
    <w:name w:val="Сетка таблицы46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8">
    <w:name w:val="Сетка таблицы47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
    <w:name w:val="Сетка таблицы48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ветлая сетка - Акцент 46"/>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6">
    <w:name w:val="Сетка таблицы50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
    <w:name w:val="Сетка таблицы52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
    <w:name w:val="Сетка таблицы53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
    <w:name w:val="Сетка таблицы54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6">
    <w:name w:val="Сетка таблицы57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6">
    <w:name w:val="Сетка таблицы58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6">
    <w:name w:val="Сетка таблицы59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0"/>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5">
    <w:name w:val="Сетка таблицы60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
    <w:name w:val="Сетка таблицы62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
    <w:name w:val="Сетка таблицы634"/>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
    <w:name w:val="Сетка таблицы64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
    <w:name w:val="Сетка таблицы65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4">
    <w:name w:val="Сетка таблицы66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2">
    <w:name w:val="Сетка таблицы209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4">
    <w:name w:val="Сетка таблицы67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3">
    <w:name w:val="Сетка таблицы68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3">
    <w:name w:val="Сетка таблицы703"/>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
    <w:name w:val="Сетка таблицы72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3"/>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
    <w:name w:val="Сетка таблицы74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
    <w:name w:val="Сетка таблицы75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
    <w:name w:val="Сетка таблицы76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
    <w:name w:val="Сетка таблицы77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
    <w:name w:val="Сетка таблицы631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
    <w:name w:val="Сетка таблицы701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
    <w:name w:val="Сетка таблицы731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2">
    <w:name w:val="Сетка таблицы79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2">
    <w:name w:val="Сетка таблицы80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1">
    <w:name w:val="Сетка таблицы35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0">
    <w:name w:val="Сетка таблицы360"/>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9">
    <w:name w:val="Сетка таблицы36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ветлая сетка - Акцент 47"/>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1130">
    <w:name w:val="Сетка таблицы113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0">
    <w:name w:val="Сетка таблицы37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
    <w:name w:val="Сетка таблицы44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0">
    <w:name w:val="Сетка таблицы53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9">
    <w:name w:val="Сетка таблицы629"/>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
    <w:name w:val="Сетка таблицы72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
    <w:name w:val="Сетка таблицы82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
    <w:name w:val="Сетка таблицы9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
    <w:name w:val="Сетка таблицы102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
    <w:name w:val="Сетка таблицы11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2"/>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
    <w:name w:val="Сетка таблицы162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
    <w:name w:val="Сетка таблицы132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
    <w:name w:val="Сетка таблицы15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
    <w:name w:val="Сетка таблицы17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
    <w:name w:val="Сетка таблицы182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
    <w:name w:val="Сетка таблицы19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
    <w:name w:val="Сетка таблицы20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Сетка таблицы222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
    <w:name w:val="Сетка таблицы2320"/>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Сетка таблицы251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9">
    <w:name w:val="Сетка таблицы261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
    <w:name w:val="Сетка таблицы271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2">
    <w:name w:val="Сетка таблицы28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9">
    <w:name w:val="Сетка таблицы311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
    <w:name w:val="Сетка таблицы32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
    <w:name w:val="Сетка таблицы5114"/>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
    <w:name w:val="Сетка таблицы6114"/>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
    <w:name w:val="Сетка таблицы81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4">
    <w:name w:val="Сетка таблицы9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5">
    <w:name w:val="Сетка таблицы10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
    <w:name w:val="Сетка таблицы111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
    <w:name w:val="Сетка таблицы14112"/>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
    <w:name w:val="Сетка таблицы12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
    <w:name w:val="Сетка таблицы161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
    <w:name w:val="Сетка таблицы13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
    <w:name w:val="Сетка таблицы15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5">
    <w:name w:val="Сетка таблицы171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
    <w:name w:val="Сетка таблицы18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5">
    <w:name w:val="Сетка таблицы19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9">
    <w:name w:val="Сетка таблицы2129"/>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
    <w:name w:val="Сетка таблицы2211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
    <w:name w:val="Сетка таблицы2311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0">
    <w:name w:val="Сетка таблицы241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8">
    <w:name w:val="Сетка таблицы2101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
    <w:name w:val="Сетка таблицы251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
    <w:name w:val="Сетка таблицы261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
    <w:name w:val="Сетка таблицы36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
    <w:name w:val="Сетка таблицы37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9">
    <w:name w:val="Сетка таблицы38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9">
    <w:name w:val="Сетка таблицы39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9">
    <w:name w:val="Сетка таблицы40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
    <w:name w:val="Сетка таблицы42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9">
    <w:name w:val="Сетка таблицы44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8">
    <w:name w:val="Сетка таблицы46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9">
    <w:name w:val="Сетка таблицы47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7">
    <w:name w:val="Сетка таблицы48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7">
    <w:name w:val="Сетка таблицы50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Сетка таблицы52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
    <w:name w:val="Сетка таблицы53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3">
    <w:name w:val="Сетка таблицы693"/>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
    <w:name w:val="Сетка таблицы54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7">
    <w:name w:val="Сетка таблицы57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7">
    <w:name w:val="Сетка таблицы58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7">
    <w:name w:val="Сетка таблицы59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
    <w:name w:val="Сетка таблицы1121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6">
    <w:name w:val="Сетка таблицы60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
    <w:name w:val="Сетка таблицы62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
    <w:name w:val="Сетка таблицы635"/>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5">
    <w:name w:val="Сетка таблицы64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5">
    <w:name w:val="Сетка таблицы65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5">
    <w:name w:val="Сетка таблицы66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3">
    <w:name w:val="Сетка таблицы209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5">
    <w:name w:val="Сетка таблицы67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4">
    <w:name w:val="Сетка таблицы68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4">
    <w:name w:val="Сетка таблицы704"/>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
    <w:name w:val="Сетка таблицы72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
    <w:name w:val="Сетка таблицы734"/>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3">
    <w:name w:val="Сетка таблицы74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
    <w:name w:val="Сетка таблицы75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3">
    <w:name w:val="Сетка таблицы76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3">
    <w:name w:val="Сетка таблицы77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
    <w:name w:val="Сетка таблицы631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2">
    <w:name w:val="Сетка таблицы7012"/>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2">
    <w:name w:val="Сетка таблицы7312"/>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3">
    <w:name w:val="Сетка таблицы79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3">
    <w:name w:val="Сетка таблицы80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2">
    <w:name w:val="Сетка таблицы350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
    <w:name w:val="Сетка таблицы45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
    <w:name w:val="Сетка таблицы46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сетка - Акцент 41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6321">
    <w:name w:val="Сетка таблицы632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1">
    <w:name w:val="Сетка таблицы66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1">
    <w:name w:val="Сетка таблицы209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1">
    <w:name w:val="Сетка таблицы68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1">
    <w:name w:val="Сетка таблицы7021"/>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
    <w:name w:val="Сетка таблицы72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
    <w:name w:val="Сетка таблицы732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1">
    <w:name w:val="Сетка таблицы74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
    <w:name w:val="Сетка таблицы6311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1">
    <w:name w:val="Сетка таблицы70111"/>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1">
    <w:name w:val="Сетка таблицы7311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11">
    <w:name w:val="Сетка таблицы79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1">
    <w:name w:val="Сетка таблицы80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
    <w:name w:val="Сетка таблицы82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
    <w:name w:val="Сетка таблицы8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
    <w:name w:val="Сетка таблицы84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2">
    <w:name w:val="Сетка таблицы85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2">
    <w:name w:val="Сетка таблицы86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1">
    <w:name w:val="Сетка таблицы871"/>
    <w:uiPriority w:val="99"/>
    <w:rsid w:val="00B511F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6">
    <w:name w:val="Сетка таблицы1326"/>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1"/>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921">
    <w:name w:val="Сетка таблицы209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1">
    <w:name w:val="Сетка таблицы82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1">
    <w:name w:val="Сетка таблицы259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1">
    <w:name w:val="Сетка таблицы691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1">
    <w:name w:val="Сетка таблицы278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1">
    <w:name w:val="Сетка таблицы44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
    <w:name w:val="Сетка таблицы113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1">
    <w:name w:val="Сетка таблицы310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1">
    <w:name w:val="Сетка таблицы510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1">
    <w:name w:val="Сетка таблицы610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1">
    <w:name w:val="Сетка таблицы7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1">
    <w:name w:val="Сетка таблицы88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5">
    <w:name w:val="Сетка таблицы925"/>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6">
    <w:name w:val="Сетка таблицы1026"/>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7">
    <w:name w:val="Сетка таблицы11117"/>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3">
    <w:name w:val="Сетка таблицы1423"/>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0">
    <w:name w:val="Сетка таблицы12210"/>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3">
    <w:name w:val="Сетка таблицы162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6">
    <w:name w:val="Сетка таблицы13116"/>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3">
    <w:name w:val="Сетка таблицы1523"/>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5">
    <w:name w:val="Сетка таблицы172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3">
    <w:name w:val="Сетка таблицы1823"/>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5">
    <w:name w:val="Сетка таблицы1925"/>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2">
    <w:name w:val="Сетка таблицы2222"/>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1">
    <w:name w:val="Сетка таблицы2321"/>
    <w:uiPriority w:val="99"/>
    <w:rsid w:val="00B511F8"/>
    <w:pPr>
      <w:ind w:left="1701" w:right="851" w:firstLine="709"/>
      <w:jc w:val="both"/>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1">
    <w:name w:val="Сетка таблицы24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1">
    <w:name w:val="Сетка таблицы210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3">
    <w:name w:val="Сетка таблицы2713"/>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3">
    <w:name w:val="Сетка таблицы28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2">
    <w:name w:val="Сетка таблицы29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7">
    <w:name w:val="Сетка таблицы32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2">
    <w:name w:val="Сетка таблицы110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5">
    <w:name w:val="Сетка таблицы511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5">
    <w:name w:val="Сетка таблицы611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3">
    <w:name w:val="Сетка таблицы8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5">
    <w:name w:val="Сетка таблицы91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6">
    <w:name w:val="Сетка таблицы101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
    <w:name w:val="Сетка таблицы111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3">
    <w:name w:val="Сетка таблицы14113"/>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6">
    <w:name w:val="Сетка таблицы121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3">
    <w:name w:val="Сетка таблицы16113"/>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1">
    <w:name w:val="Сетка таблицы131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4">
    <w:name w:val="Сетка таблицы151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6">
    <w:name w:val="Сетка таблицы171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4">
    <w:name w:val="Сетка таблицы181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6">
    <w:name w:val="Сетка таблицы191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2">
    <w:name w:val="Сетка таблицы201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2">
    <w:name w:val="Сетка таблицы22112"/>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2">
    <w:name w:val="Сетка таблицы23112"/>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1">
    <w:name w:val="Сетка таблицы24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1">
    <w:name w:val="Сетка таблицы21011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Сетка таблицы25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1">
    <w:name w:val="Сетка таблицы26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2">
    <w:name w:val="Сетка таблицы35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1">
    <w:name w:val="Сетка таблицы37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1">
    <w:name w:val="Сетка таблицы38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1">
    <w:name w:val="Сетка таблицы39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1">
    <w:name w:val="Сетка таблицы40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6">
    <w:name w:val="Сетка таблицы42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2">
    <w:name w:val="Сетка таблицы43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1">
    <w:name w:val="Сетка таблицы45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1">
    <w:name w:val="Сетка таблицы46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1">
    <w:name w:val="Сетка таблицы474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1">
    <w:name w:val="Сетка таблицы48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ветлая сетка - Акцент 421"/>
    <w:uiPriority w:val="99"/>
    <w:rsid w:val="00B511F8"/>
    <w:rPr>
      <w:rFonts w:eastAsia="Times New Roman" w:cs="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911">
    <w:name w:val="Сетка таблицы49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1">
    <w:name w:val="Сетка таблицы47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1">
    <w:name w:val="Сетка таблицы472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1">
    <w:name w:val="Сетка таблицы561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1">
    <w:name w:val="Сетка таблицы552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1">
    <w:name w:val="Сетка таблицы55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1">
    <w:name w:val="Сетка таблицы50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1">
    <w:name w:val="Сетка таблицы53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1">
    <w:name w:val="Сетка таблицы54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1">
    <w:name w:val="Сетка таблицы57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1">
    <w:name w:val="Сетка таблицы100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1">
    <w:name w:val="Сетка таблицы58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1">
    <w:name w:val="Сетка таблицы59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1">
    <w:name w:val="Сетка таблицы60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
    <w:name w:val="Сетка таблицы62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1">
    <w:name w:val="Сетка таблицы6331"/>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1">
    <w:name w:val="Сетка таблицы64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1">
    <w:name w:val="Сетка таблицы65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1">
    <w:name w:val="Сетка таблицы170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1">
    <w:name w:val="Сетка таблицы66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1">
    <w:name w:val="Сетка таблицы67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21">
    <w:name w:val="Сетка таблицы68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31">
    <w:name w:val="Сетка таблицы7031"/>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1">
    <w:name w:val="Сетка таблицы72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1">
    <w:name w:val="Сетка таблицы7331"/>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1">
    <w:name w:val="Сетка таблицы74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1">
    <w:name w:val="Сетка таблицы751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1">
    <w:name w:val="Сетка таблицы76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1">
    <w:name w:val="Сетка таблицы77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1">
    <w:name w:val="Сетка таблицы63121"/>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21">
    <w:name w:val="Сетка таблицы70121"/>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21">
    <w:name w:val="Сетка таблицы73121"/>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81">
    <w:name w:val="Сетка таблицы7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21">
    <w:name w:val="Сетка таблицы79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21">
    <w:name w:val="Сетка таблицы802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1">
    <w:name w:val="Сетка таблицы83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1">
    <w:name w:val="Сетка таблицы84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1">
    <w:name w:val="Сетка таблицы85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1">
    <w:name w:val="Сетка таблицы86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1">
    <w:name w:val="Сетка таблицы300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0">
    <w:name w:val="Сетка таблицы38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0">
    <w:name w:val="Сетка таблицы213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0">
    <w:name w:val="Сетка таблицы39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0">
    <w:name w:val="Сетка таблицы45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8">
    <w:name w:val="Сетка таблицы538"/>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0">
    <w:name w:val="Сетка таблицы63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8">
    <w:name w:val="Сетка таблицы72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5">
    <w:name w:val="Сетка таблицы82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6">
    <w:name w:val="Сетка таблицы9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7">
    <w:name w:val="Сетка таблицы102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4">
    <w:name w:val="Сетка таблицы113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4">
    <w:name w:val="Сетка таблицы1424"/>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1">
    <w:name w:val="Сетка таблицы12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4">
    <w:name w:val="Сетка таблицы1624"/>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7">
    <w:name w:val="Сетка таблицы132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4">
    <w:name w:val="Сетка таблицы15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6">
    <w:name w:val="Сетка таблицы172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4">
    <w:name w:val="Сетка таблицы182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6">
    <w:name w:val="Сетка таблицы19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2">
    <w:name w:val="Сетка таблицы202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3">
    <w:name w:val="Сетка таблицы2223"/>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2">
    <w:name w:val="Сетка таблицы2322"/>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2">
    <w:name w:val="Сетка таблицы242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9">
    <w:name w:val="Сетка таблицы210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0">
    <w:name w:val="Сетка таблицы262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4">
    <w:name w:val="Сетка таблицы2714"/>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4">
    <w:name w:val="Сетка таблицы28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3">
    <w:name w:val="Сетка таблицы29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0">
    <w:name w:val="Сетка таблицы312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8">
    <w:name w:val="Сетка таблицы321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3">
    <w:name w:val="Сетка таблицы110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6">
    <w:name w:val="Сетка таблицы5116"/>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6">
    <w:name w:val="Сетка таблицы6116"/>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4">
    <w:name w:val="Сетка таблицы81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6">
    <w:name w:val="Сетка таблицы91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7">
    <w:name w:val="Сетка таблицы10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8">
    <w:name w:val="Сетка таблицы111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4">
    <w:name w:val="Сетка таблицы14114"/>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7">
    <w:name w:val="Сетка таблицы12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4">
    <w:name w:val="Сетка таблицы16114"/>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7">
    <w:name w:val="Сетка таблицы13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5">
    <w:name w:val="Сетка таблицы15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7">
    <w:name w:val="Сетка таблицы171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5">
    <w:name w:val="Сетка таблицы181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7">
    <w:name w:val="Сетка таблицы19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3">
    <w:name w:val="Сетка таблицы201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0"/>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3">
    <w:name w:val="Сетка таблицы22113"/>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3">
    <w:name w:val="Сетка таблицы23113"/>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2">
    <w:name w:val="Сетка таблицы241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0">
    <w:name w:val="Сетка таблицы21011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Сетка таблицы25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2">
    <w:name w:val="Сетка таблицы26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3">
    <w:name w:val="Сетка таблицы34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3">
    <w:name w:val="Сетка таблицы35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2">
    <w:name w:val="Сетка таблицы36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0">
    <w:name w:val="Сетка таблицы37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0">
    <w:name w:val="Сетка таблицы38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0">
    <w:name w:val="Сетка таблицы39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0">
    <w:name w:val="Сетка таблицы40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7">
    <w:name w:val="Сетка таблицы42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3">
    <w:name w:val="Сетка таблицы43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0">
    <w:name w:val="Сетка таблицы44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9">
    <w:name w:val="Сетка таблицы46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0">
    <w:name w:val="Сетка таблицы47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8">
    <w:name w:val="Сетка таблицы48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ветлая сетка - Акцент 48"/>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8">
    <w:name w:val="Сетка таблицы50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9">
    <w:name w:val="Сетка таблицы53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8">
    <w:name w:val="Сетка таблицы54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8">
    <w:name w:val="Сетка таблицы57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8">
    <w:name w:val="Сетка таблицы58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8">
    <w:name w:val="Сетка таблицы59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2">
    <w:name w:val="Сетка таблицы11212"/>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7">
    <w:name w:val="Сетка таблицы60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2">
    <w:name w:val="Сетка таблицы62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6">
    <w:name w:val="Сетка таблицы636"/>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6">
    <w:name w:val="Сетка таблицы64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6">
    <w:name w:val="Сетка таблицы65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6">
    <w:name w:val="Сетка таблицы66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4">
    <w:name w:val="Сетка таблицы209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6">
    <w:name w:val="Сетка таблицы67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5">
    <w:name w:val="Сетка таблицы68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5">
    <w:name w:val="Сетка таблицы705"/>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9">
    <w:name w:val="Сетка таблицы72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5">
    <w:name w:val="Сетка таблицы73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4">
    <w:name w:val="Сетка таблицы74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4">
    <w:name w:val="Сетка таблицы754"/>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4">
    <w:name w:val="Сетка таблицы76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4">
    <w:name w:val="Сетка таблицы77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
    <w:name w:val="Сетка таблицы6313"/>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3">
    <w:name w:val="Сетка таблицы7013"/>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3">
    <w:name w:val="Сетка таблицы7313"/>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4">
    <w:name w:val="Сетка таблицы79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4">
    <w:name w:val="Сетка таблицы80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3">
    <w:name w:val="Сетка таблицы350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2">
    <w:name w:val="Сетка таблицы45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2">
    <w:name w:val="Сетка таблицы46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2">
    <w:name w:val="Сетка таблицы632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2">
    <w:name w:val="Сетка таблицы66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2">
    <w:name w:val="Сетка таблицы209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2">
    <w:name w:val="Сетка таблицы68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2">
    <w:name w:val="Сетка таблицы7022"/>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2">
    <w:name w:val="Сетка таблицы72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2">
    <w:name w:val="Сетка таблицы732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2">
    <w:name w:val="Сетка таблицы74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2">
    <w:name w:val="Сетка таблицы6311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2">
    <w:name w:val="Сетка таблицы70112"/>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2">
    <w:name w:val="Сетка таблицы7311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12">
    <w:name w:val="Сетка таблицы79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2">
    <w:name w:val="Сетка таблицы80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6">
    <w:name w:val="Сетка таблицы82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3">
    <w:name w:val="Сетка таблицы8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3">
    <w:name w:val="Сетка таблицы84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3">
    <w:name w:val="Сетка таблицы85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3">
    <w:name w:val="Сетка таблицы86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2">
    <w:name w:val="Сетка таблицы872"/>
    <w:uiPriority w:val="99"/>
    <w:rsid w:val="00B511F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8">
    <w:name w:val="Сетка таблицы1328"/>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3">
    <w:name w:val="Сетка таблицы2133"/>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922">
    <w:name w:val="Сетка таблицы209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2">
    <w:name w:val="Сетка таблицы82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2">
    <w:name w:val="Сетка таблицы259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2">
    <w:name w:val="Сетка таблицы6912"/>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2">
    <w:name w:val="Сетка таблицы278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2">
    <w:name w:val="Сетка таблицы44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5">
    <w:name w:val="Сетка таблицы113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2">
    <w:name w:val="Сетка таблицы214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2">
    <w:name w:val="Сетка таблицы3102"/>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2">
    <w:name w:val="Сетка таблицы510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2">
    <w:name w:val="Сетка таблицы610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2">
    <w:name w:val="Сетка таблицы710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2">
    <w:name w:val="Сетка таблицы88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7">
    <w:name w:val="Сетка таблицы927"/>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8">
    <w:name w:val="Сетка таблицы1028"/>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9">
    <w:name w:val="Сетка таблицы11119"/>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5">
    <w:name w:val="Сетка таблицы1425"/>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1">
    <w:name w:val="Сетка таблицы1221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5">
    <w:name w:val="Сетка таблицы1625"/>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8">
    <w:name w:val="Сетка таблицы13118"/>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5">
    <w:name w:val="Сетка таблицы1525"/>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7">
    <w:name w:val="Сетка таблицы172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5">
    <w:name w:val="Сетка таблицы1825"/>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7">
    <w:name w:val="Сетка таблицы1927"/>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3">
    <w:name w:val="Сетка таблицы202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4">
    <w:name w:val="Сетка таблицы2224"/>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3">
    <w:name w:val="Сетка таблицы2323"/>
    <w:uiPriority w:val="99"/>
    <w:rsid w:val="00B511F8"/>
    <w:pPr>
      <w:ind w:left="1701" w:right="851" w:firstLine="709"/>
      <w:jc w:val="both"/>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3">
    <w:name w:val="Сетка таблицы242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2">
    <w:name w:val="Сетка таблицы210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2">
    <w:name w:val="Сетка таблицы2522"/>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2">
    <w:name w:val="Сетка таблицы2622"/>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5">
    <w:name w:val="Сетка таблицы2715"/>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5">
    <w:name w:val="Сетка таблицы28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4">
    <w:name w:val="Сетка таблицы29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9">
    <w:name w:val="Сетка таблицы321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4">
    <w:name w:val="Сетка таблицы110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2">
    <w:name w:val="Сетка таблицы2111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5">
    <w:name w:val="Сетка таблицы33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7">
    <w:name w:val="Сетка таблицы5117"/>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7">
    <w:name w:val="Сетка таблицы6117"/>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5">
    <w:name w:val="Сетка таблицы811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7">
    <w:name w:val="Сетка таблицы9117"/>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8">
    <w:name w:val="Сетка таблицы101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5">
    <w:name w:val="Сетка таблицы14115"/>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8">
    <w:name w:val="Сетка таблицы121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5">
    <w:name w:val="Сетка таблицы1611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2">
    <w:name w:val="Сетка таблицы1311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6">
    <w:name w:val="Сетка таблицы151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8">
    <w:name w:val="Сетка таблицы171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6">
    <w:name w:val="Сетка таблицы181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8">
    <w:name w:val="Сетка таблицы191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4">
    <w:name w:val="Сетка таблицы201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2">
    <w:name w:val="Сетка таблицы21212"/>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4">
    <w:name w:val="Сетка таблицы22114"/>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4">
    <w:name w:val="Сетка таблицы23114"/>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3">
    <w:name w:val="Сетка таблицы24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2">
    <w:name w:val="Сетка таблицы210112"/>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Сетка таблицы251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3">
    <w:name w:val="Сетка таблицы261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4">
    <w:name w:val="Сетка таблицы34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4">
    <w:name w:val="Сетка таблицы35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3">
    <w:name w:val="Сетка таблицы36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2">
    <w:name w:val="Сетка таблицы37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2">
    <w:name w:val="Сетка таблицы38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2">
    <w:name w:val="Сетка таблицы39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2">
    <w:name w:val="Сетка таблицы40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8">
    <w:name w:val="Сетка таблицы42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4">
    <w:name w:val="Сетка таблицы43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2">
    <w:name w:val="Сетка таблицы45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2">
    <w:name w:val="Сетка таблицы46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2">
    <w:name w:val="Сетка таблицы474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2">
    <w:name w:val="Сетка таблицы48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сетка - Акцент 422"/>
    <w:uiPriority w:val="99"/>
    <w:rsid w:val="00B511F8"/>
    <w:rPr>
      <w:rFonts w:eastAsia="Times New Roman" w:cs="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912">
    <w:name w:val="Сетка таблицы49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2">
    <w:name w:val="Сетка таблицы471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2">
    <w:name w:val="Сетка таблицы472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2">
    <w:name w:val="Сетка таблицы561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2">
    <w:name w:val="Сетка таблицы552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2">
    <w:name w:val="Сетка таблицы551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2">
    <w:name w:val="Сетка таблицы50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2">
    <w:name w:val="Сетка таблицы52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2">
    <w:name w:val="Сетка таблицы53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2">
    <w:name w:val="Сетка таблицы54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2">
    <w:name w:val="Сетка таблицы57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2">
    <w:name w:val="Сетка таблицы100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2">
    <w:name w:val="Сетка таблицы58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2">
    <w:name w:val="Сетка таблицы59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2">
    <w:name w:val="Сетка таблицы11222"/>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2">
    <w:name w:val="Сетка таблицы60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3">
    <w:name w:val="Сетка таблицы62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2">
    <w:name w:val="Сетка таблицы6332"/>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2">
    <w:name w:val="Сетка таблицы64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2">
    <w:name w:val="Сетка таблицы65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2">
    <w:name w:val="Сетка таблицы1701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2">
    <w:name w:val="Сетка таблицы66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2">
    <w:name w:val="Сетка таблицы67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22">
    <w:name w:val="Сетка таблицы68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32">
    <w:name w:val="Сетка таблицы7032"/>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2">
    <w:name w:val="Сетка таблицы72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2">
    <w:name w:val="Сетка таблицы7332"/>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2">
    <w:name w:val="Сетка таблицы74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2">
    <w:name w:val="Сетка таблицы7512"/>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2">
    <w:name w:val="Сетка таблицы76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2">
    <w:name w:val="Сетка таблицы77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2">
    <w:name w:val="Сетка таблицы63122"/>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22">
    <w:name w:val="Сетка таблицы70122"/>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22">
    <w:name w:val="Сетка таблицы73122"/>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22">
    <w:name w:val="Сетка таблицы79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22">
    <w:name w:val="Сетка таблицы802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2">
    <w:name w:val="Сетка таблицы83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2">
    <w:name w:val="Сетка таблицы84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2">
    <w:name w:val="Сетка таблицы85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2">
    <w:name w:val="Сетка таблицы861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2">
    <w:name w:val="Сетка таблицы3002"/>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1">
    <w:name w:val="Сетка таблицы8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1">
    <w:name w:val="Сетка таблицы47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1">
    <w:name w:val="Сетка таблицы54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31">
    <w:name w:val="Сетка таблицы57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31">
    <w:name w:val="Сетка таблицы58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1">
    <w:name w:val="Сетка таблицы59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1">
    <w:name w:val="Сетка таблицы1123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41">
    <w:name w:val="Сетка таблицы634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31">
    <w:name w:val="Сетка таблицы66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31">
    <w:name w:val="Сетка таблицы209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31">
    <w:name w:val="Сетка таблицы68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41">
    <w:name w:val="Сетка таблицы7041"/>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1">
    <w:name w:val="Сетка таблицы72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1">
    <w:name w:val="Сетка таблицы734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31">
    <w:name w:val="Сетка таблицы74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1">
    <w:name w:val="Сетка таблицы6313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31">
    <w:name w:val="Сетка таблицы70131"/>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31">
    <w:name w:val="Сетка таблицы7313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31">
    <w:name w:val="Сетка таблицы79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31">
    <w:name w:val="Сетка таблицы80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1">
    <w:name w:val="Сетка таблицы82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0">
    <w:name w:val="Сетка таблицы40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7">
    <w:name w:val="Сетка таблицы457"/>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8">
    <w:name w:val="Сетка таблицы458"/>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6">
    <w:name w:val="Сетка таблицы113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4">
    <w:name w:val="Сетка таблицы213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0">
    <w:name w:val="Сетка таблицы310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9">
    <w:name w:val="Сетка таблицы45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0">
    <w:name w:val="Сетка таблицы54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7">
    <w:name w:val="Сетка таблицы637"/>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0">
    <w:name w:val="Сетка таблицы73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7">
    <w:name w:val="Сетка таблицы82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8">
    <w:name w:val="Сетка таблицы92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9">
    <w:name w:val="Сетка таблицы102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7">
    <w:name w:val="Сетка таблицы113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6">
    <w:name w:val="Сетка таблицы1426"/>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6">
    <w:name w:val="Сетка таблицы1626"/>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9">
    <w:name w:val="Сетка таблицы1329"/>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6">
    <w:name w:val="Сетка таблицы15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8">
    <w:name w:val="Сетка таблицы172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6">
    <w:name w:val="Сетка таблицы182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8">
    <w:name w:val="Сетка таблицы192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4">
    <w:name w:val="Сетка таблицы20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5">
    <w:name w:val="Сетка таблицы2135"/>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5">
    <w:name w:val="Сетка таблицы2225"/>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4">
    <w:name w:val="Сетка таблицы2324"/>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4">
    <w:name w:val="Сетка таблицы24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0">
    <w:name w:val="Сетка таблицы210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3">
    <w:name w:val="Сетка таблицы252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3">
    <w:name w:val="Сетка таблицы262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6">
    <w:name w:val="Сетка таблицы2716"/>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6">
    <w:name w:val="Сетка таблицы28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5">
    <w:name w:val="Сетка таблицы29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5">
    <w:name w:val="Сетка таблицы30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00">
    <w:name w:val="Сетка таблицы322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5">
    <w:name w:val="Сетка таблицы110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6">
    <w:name w:val="Сетка таблицы33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8">
    <w:name w:val="Сетка таблицы5118"/>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8">
    <w:name w:val="Сетка таблицы6118"/>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6">
    <w:name w:val="Сетка таблицы81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8">
    <w:name w:val="Сетка таблицы91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9">
    <w:name w:val="Сетка таблицы101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6">
    <w:name w:val="Сетка таблицы14116"/>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9">
    <w:name w:val="Сетка таблицы121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6">
    <w:name w:val="Сетка таблицы16116"/>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9">
    <w:name w:val="Сетка таблицы131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7">
    <w:name w:val="Сетка таблицы15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9">
    <w:name w:val="Сетка таблицы1711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7">
    <w:name w:val="Сетка таблицы18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9">
    <w:name w:val="Сетка таблицы191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5">
    <w:name w:val="Сетка таблицы201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3">
    <w:name w:val="Сетка таблицы21213"/>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5">
    <w:name w:val="Сетка таблицы2211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5">
    <w:name w:val="Сетка таблицы23115"/>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4">
    <w:name w:val="Сетка таблицы241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3">
    <w:name w:val="Сетка таблицы21011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Сетка таблицы25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4">
    <w:name w:val="Сетка таблицы261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5">
    <w:name w:val="Сетка таблицы34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5">
    <w:name w:val="Сетка таблицы35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4">
    <w:name w:val="Сетка таблицы36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3">
    <w:name w:val="Сетка таблицы37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3">
    <w:name w:val="Сетка таблицы38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3">
    <w:name w:val="Сетка таблицы39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3">
    <w:name w:val="Сетка таблицы40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9">
    <w:name w:val="Сетка таблицы421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5">
    <w:name w:val="Сетка таблицы43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3">
    <w:name w:val="Сетка таблицы44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0">
    <w:name w:val="Сетка таблицы46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2">
    <w:name w:val="Сетка таблицы47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9">
    <w:name w:val="Сетка таблицы48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ветлая сетка - Акцент 49"/>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9">
    <w:name w:val="Сетка таблицы50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2">
    <w:name w:val="Сетка таблицы52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0">
    <w:name w:val="Сетка таблицы53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9">
    <w:name w:val="Сетка таблицы54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9">
    <w:name w:val="Сетка таблицы57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9">
    <w:name w:val="Сетка таблицы58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9">
    <w:name w:val="Сетка таблицы59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3">
    <w:name w:val="Сетка таблицы11213"/>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8">
    <w:name w:val="Сетка таблицы60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Сетка таблицы62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8">
    <w:name w:val="Сетка таблицы63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7">
    <w:name w:val="Сетка таблицы64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7">
    <w:name w:val="Сетка таблицы65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7">
    <w:name w:val="Сетка таблицы66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5">
    <w:name w:val="Сетка таблицы209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7">
    <w:name w:val="Сетка таблицы67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6">
    <w:name w:val="Сетка таблицы68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6">
    <w:name w:val="Сетка таблицы706"/>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0">
    <w:name w:val="Сетка таблицы72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6">
    <w:name w:val="Сетка таблицы736"/>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5">
    <w:name w:val="Сетка таблицы74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5">
    <w:name w:val="Сетка таблицы755"/>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5">
    <w:name w:val="Сетка таблицы76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5">
    <w:name w:val="Сетка таблицы77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4">
    <w:name w:val="Сетка таблицы6314"/>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4">
    <w:name w:val="Сетка таблицы7014"/>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4">
    <w:name w:val="Сетка таблицы7314"/>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5">
    <w:name w:val="Сетка таблицы79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5">
    <w:name w:val="Сетка таблицы80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4">
    <w:name w:val="Сетка таблицы350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3">
    <w:name w:val="Сетка таблицы45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3">
    <w:name w:val="Сетка таблицы46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3">
    <w:name w:val="Сетка таблицы632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3">
    <w:name w:val="Сетка таблицы66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3">
    <w:name w:val="Сетка таблицы209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3">
    <w:name w:val="Сетка таблицы68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3">
    <w:name w:val="Сетка таблицы7023"/>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3">
    <w:name w:val="Сетка таблицы72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3">
    <w:name w:val="Сетка таблицы7323"/>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3">
    <w:name w:val="Сетка таблицы74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3">
    <w:name w:val="Сетка таблицы6311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3">
    <w:name w:val="Сетка таблицы70113"/>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3">
    <w:name w:val="Сетка таблицы73113"/>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13">
    <w:name w:val="Сетка таблицы79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3">
    <w:name w:val="Сетка таблицы80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8">
    <w:name w:val="Сетка таблицы82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4">
    <w:name w:val="Сетка таблицы8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4">
    <w:name w:val="Сетка таблицы84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4">
    <w:name w:val="Сетка таблицы85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4">
    <w:name w:val="Сетка таблицы86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3">
    <w:name w:val="Сетка таблицы873"/>
    <w:uiPriority w:val="99"/>
    <w:rsid w:val="00B511F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0">
    <w:name w:val="Сетка таблицы13210"/>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6">
    <w:name w:val="Сетка таблицы2136"/>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923">
    <w:name w:val="Сетка таблицы209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3">
    <w:name w:val="Сетка таблицы82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3">
    <w:name w:val="Сетка таблицы259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3">
    <w:name w:val="Сетка таблицы6913"/>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3">
    <w:name w:val="Сетка таблицы278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4">
    <w:name w:val="Сетка таблицы44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8">
    <w:name w:val="Сетка таблицы113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3">
    <w:name w:val="Сетка таблицы214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3">
    <w:name w:val="Сетка таблицы3103"/>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3">
    <w:name w:val="Сетка таблицы4103"/>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3">
    <w:name w:val="Сетка таблицы510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3">
    <w:name w:val="Сетка таблицы6103"/>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3">
    <w:name w:val="Сетка таблицы710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3">
    <w:name w:val="Сетка таблицы88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9">
    <w:name w:val="Сетка таблицы929"/>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0">
    <w:name w:val="Сетка таблицы10210"/>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етка таблицы111110"/>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7">
    <w:name w:val="Сетка таблицы1427"/>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2">
    <w:name w:val="Сетка таблицы12212"/>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7">
    <w:name w:val="Сетка таблицы1627"/>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0">
    <w:name w:val="Сетка таблицы131110"/>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7">
    <w:name w:val="Сетка таблицы1527"/>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9">
    <w:name w:val="Сетка таблицы172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7">
    <w:name w:val="Сетка таблицы1827"/>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9">
    <w:name w:val="Сетка таблицы1929"/>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5">
    <w:name w:val="Сетка таблицы202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3">
    <w:name w:val="Сетка таблицы21113"/>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6">
    <w:name w:val="Сетка таблицы2226"/>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5">
    <w:name w:val="Сетка таблицы2325"/>
    <w:uiPriority w:val="99"/>
    <w:rsid w:val="00B511F8"/>
    <w:pPr>
      <w:ind w:left="1701" w:right="851" w:firstLine="709"/>
      <w:jc w:val="both"/>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5">
    <w:name w:val="Сетка таблицы242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3">
    <w:name w:val="Сетка таблицы210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4">
    <w:name w:val="Сетка таблицы2524"/>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4">
    <w:name w:val="Сетка таблицы2624"/>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7">
    <w:name w:val="Сетка таблицы2717"/>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7">
    <w:name w:val="Сетка таблицы2817"/>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6">
    <w:name w:val="Сетка таблицы29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6">
    <w:name w:val="Сетка таблицы30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0">
    <w:name w:val="Сетка таблицы321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6">
    <w:name w:val="Сетка таблицы110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3">
    <w:name w:val="Сетка таблицы211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7">
    <w:name w:val="Сетка таблицы3317"/>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9">
    <w:name w:val="Сетка таблицы5119"/>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9">
    <w:name w:val="Сетка таблицы6119"/>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7">
    <w:name w:val="Сетка таблицы81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9">
    <w:name w:val="Сетка таблицы9119"/>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0">
    <w:name w:val="Сетка таблицы101110"/>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3">
    <w:name w:val="Сетка таблицы1111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7">
    <w:name w:val="Сетка таблицы14117"/>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0">
    <w:name w:val="Сетка таблицы121110"/>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7">
    <w:name w:val="Сетка таблицы16117"/>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3">
    <w:name w:val="Сетка таблицы1311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8">
    <w:name w:val="Сетка таблицы151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0">
    <w:name w:val="Сетка таблицы1711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8">
    <w:name w:val="Сетка таблицы181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0">
    <w:name w:val="Сетка таблицы191110"/>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6">
    <w:name w:val="Сетка таблицы201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4">
    <w:name w:val="Сетка таблицы21214"/>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6">
    <w:name w:val="Сетка таблицы22116"/>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6">
    <w:name w:val="Сетка таблицы23116"/>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5">
    <w:name w:val="Сетка таблицы2411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4">
    <w:name w:val="Сетка таблицы210114"/>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Сетка таблицы251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5">
    <w:name w:val="Сетка таблицы261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6">
    <w:name w:val="Сетка таблицы34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6">
    <w:name w:val="Сетка таблицы35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5">
    <w:name w:val="Сетка таблицы36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4">
    <w:name w:val="Сетка таблицы37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4">
    <w:name w:val="Сетка таблицы38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4">
    <w:name w:val="Сетка таблицы39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4">
    <w:name w:val="Сетка таблицы40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0">
    <w:name w:val="Сетка таблицы4211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6">
    <w:name w:val="Сетка таблицы43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3">
    <w:name w:val="Сетка таблицы45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3">
    <w:name w:val="Сетка таблицы46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3">
    <w:name w:val="Сетка таблицы474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3">
    <w:name w:val="Сетка таблицы48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ветлая сетка - Акцент 423"/>
    <w:uiPriority w:val="99"/>
    <w:rsid w:val="00B511F8"/>
    <w:rPr>
      <w:rFonts w:eastAsia="Times New Roman" w:cs="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913">
    <w:name w:val="Сетка таблицы49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3">
    <w:name w:val="Сетка таблицы47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3">
    <w:name w:val="Сетка таблицы472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3">
    <w:name w:val="Сетка таблицы5613"/>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3">
    <w:name w:val="Сетка таблицы552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3">
    <w:name w:val="Сетка таблицы55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3">
    <w:name w:val="Сетка таблицы50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3">
    <w:name w:val="Сетка таблицы52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3">
    <w:name w:val="Сетка таблицы53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3">
    <w:name w:val="Сетка таблицы54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3">
    <w:name w:val="Сетка таблицы57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3">
    <w:name w:val="Сетка таблицы100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3">
    <w:name w:val="Сетка таблицы58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3">
    <w:name w:val="Сетка таблицы59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3">
    <w:name w:val="Сетка таблицы11223"/>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3">
    <w:name w:val="Сетка таблицы60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5">
    <w:name w:val="Сетка таблицы6215"/>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3">
    <w:name w:val="Сетка таблицы6333"/>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3">
    <w:name w:val="Сетка таблицы64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3">
    <w:name w:val="Сетка таблицы65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3">
    <w:name w:val="Сетка таблицы170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3">
    <w:name w:val="Сетка таблицы66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3">
    <w:name w:val="Сетка таблицы67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23">
    <w:name w:val="Сетка таблицы68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33">
    <w:name w:val="Сетка таблицы7033"/>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3">
    <w:name w:val="Сетка таблицы72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3">
    <w:name w:val="Сетка таблицы7333"/>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3">
    <w:name w:val="Сетка таблицы74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3">
    <w:name w:val="Сетка таблицы7513"/>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3">
    <w:name w:val="Сетка таблицы76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3">
    <w:name w:val="Сетка таблицы77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3">
    <w:name w:val="Сетка таблицы63123"/>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23">
    <w:name w:val="Сетка таблицы70123"/>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23">
    <w:name w:val="Сетка таблицы73123"/>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23">
    <w:name w:val="Сетка таблицы79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23">
    <w:name w:val="Сетка таблицы802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3">
    <w:name w:val="Сетка таблицы83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3">
    <w:name w:val="Сетка таблицы84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3">
    <w:name w:val="Сетка таблицы85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3">
    <w:name w:val="Сетка таблицы861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3">
    <w:name w:val="Сетка таблицы3003"/>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2">
    <w:name w:val="Сетка таблицы89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2">
    <w:name w:val="Сетка таблицы475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2">
    <w:name w:val="Сетка таблицы54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32">
    <w:name w:val="Сетка таблицы57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32">
    <w:name w:val="Сетка таблицы58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2">
    <w:name w:val="Сетка таблицы59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2">
    <w:name w:val="Сетка таблицы1123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42">
    <w:name w:val="Сетка таблицы634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32">
    <w:name w:val="Сетка таблицы66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32">
    <w:name w:val="Сетка таблицы209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32">
    <w:name w:val="Сетка таблицы68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42">
    <w:name w:val="Сетка таблицы7042"/>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2">
    <w:name w:val="Сетка таблицы72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2">
    <w:name w:val="Сетка таблицы734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32">
    <w:name w:val="Сетка таблицы74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2">
    <w:name w:val="Сетка таблицы6313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32">
    <w:name w:val="Сетка таблицы70132"/>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32">
    <w:name w:val="Сетка таблицы7313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32">
    <w:name w:val="Сетка таблицы79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32">
    <w:name w:val="Сетка таблицы803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2">
    <w:name w:val="Сетка таблицы822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1">
    <w:name w:val="Сетка таблицы9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10">
    <w:name w:val="Сетка таблицы93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1">
    <w:name w:val="Сетка таблицы9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0">
    <w:name w:val="Сетка таблицы46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9">
    <w:name w:val="Сетка таблицы113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7">
    <w:name w:val="Сетка таблицы213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4">
    <w:name w:val="Сетка таблицы3104"/>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0">
    <w:name w:val="Сетка таблицы47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0">
    <w:name w:val="Сетка таблицы55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9">
    <w:name w:val="Сетка таблицы639"/>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7">
    <w:name w:val="Сетка таблицы73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9">
    <w:name w:val="Сетка таблицы82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0">
    <w:name w:val="Сетка таблицы9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00">
    <w:name w:val="Сетка таблицы10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8">
    <w:name w:val="Сетка таблицы1428"/>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3">
    <w:name w:val="Сетка таблицы123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8">
    <w:name w:val="Сетка таблицы1628"/>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0">
    <w:name w:val="Сетка таблицы13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8">
    <w:name w:val="Сетка таблицы152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0">
    <w:name w:val="Сетка таблицы173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8">
    <w:name w:val="Сетка таблицы182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0">
    <w:name w:val="Сетка таблицы1930"/>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6">
    <w:name w:val="Сетка таблицы202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8">
    <w:name w:val="Сетка таблицы213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7">
    <w:name w:val="Сетка таблицы2227"/>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6">
    <w:name w:val="Сетка таблицы2326"/>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6">
    <w:name w:val="Сетка таблицы242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4">
    <w:name w:val="Сетка таблицы2102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5">
    <w:name w:val="Сетка таблицы252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5">
    <w:name w:val="Сетка таблицы262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8">
    <w:name w:val="Сетка таблицы2718"/>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8">
    <w:name w:val="Сетка таблицы28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7">
    <w:name w:val="Сетка таблицы29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7">
    <w:name w:val="Сетка таблицы30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7">
    <w:name w:val="Сетка таблицы110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8">
    <w:name w:val="Сетка таблицы331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0">
    <w:name w:val="Сетка таблицы512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0">
    <w:name w:val="Сетка таблицы6120"/>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8">
    <w:name w:val="Сетка таблицы811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0">
    <w:name w:val="Сетка таблицы91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0">
    <w:name w:val="Сетка таблицы101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8">
    <w:name w:val="Сетка таблицы14118"/>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0">
    <w:name w:val="Сетка таблицы121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8">
    <w:name w:val="Сетка таблицы16118"/>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0">
    <w:name w:val="Сетка таблицы131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9">
    <w:name w:val="Сетка таблицы151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0">
    <w:name w:val="Сетка таблицы1712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9">
    <w:name w:val="Сетка таблицы18119"/>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0">
    <w:name w:val="Сетка таблицы1912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7">
    <w:name w:val="Сетка таблицы201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5">
    <w:name w:val="Сетка таблицы2121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7">
    <w:name w:val="Сетка таблицы22117"/>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7">
    <w:name w:val="Сетка таблицы23117"/>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6">
    <w:name w:val="Сетка таблицы241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5">
    <w:name w:val="Сетка таблицы21011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Сетка таблицы251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6">
    <w:name w:val="Сетка таблицы261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7">
    <w:name w:val="Сетка таблицы34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7">
    <w:name w:val="Сетка таблицы35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6">
    <w:name w:val="Сетка таблицы361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5">
    <w:name w:val="Сетка таблицы37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5">
    <w:name w:val="Сетка таблицы38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5">
    <w:name w:val="Сетка таблицы39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5">
    <w:name w:val="Сетка таблицы401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0">
    <w:name w:val="Сетка таблицы422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7">
    <w:name w:val="Сетка таблицы431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5">
    <w:name w:val="Сетка таблицы441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4">
    <w:name w:val="Сетка таблицы46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3">
    <w:name w:val="Сетка таблицы47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0">
    <w:name w:val="Сетка таблицы48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ветлая сетка - Акцент 410"/>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10">
    <w:name w:val="Сетка таблицы50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3">
    <w:name w:val="Сетка таблицы52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0">
    <w:name w:val="Сетка таблицы54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0">
    <w:name w:val="Сетка таблицы57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0">
    <w:name w:val="Сетка таблицы58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0">
    <w:name w:val="Сетка таблицы5910"/>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4">
    <w:name w:val="Сетка таблицы11214"/>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9">
    <w:name w:val="Сетка таблицы609"/>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6">
    <w:name w:val="Сетка таблицы621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0">
    <w:name w:val="Сетка таблицы6310"/>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8">
    <w:name w:val="Сетка таблицы64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8">
    <w:name w:val="Сетка таблицы65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8">
    <w:name w:val="Сетка таблицы668"/>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6">
    <w:name w:val="Сетка таблицы209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8">
    <w:name w:val="Сетка таблицы678"/>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7">
    <w:name w:val="Сетка таблицы68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7">
    <w:name w:val="Сетка таблицы707"/>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4">
    <w:name w:val="Сетка таблицы721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8">
    <w:name w:val="Сетка таблицы738"/>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6">
    <w:name w:val="Сетка таблицы74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6">
    <w:name w:val="Сетка таблицы756"/>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6">
    <w:name w:val="Сетка таблицы76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6">
    <w:name w:val="Сетка таблицы776"/>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5">
    <w:name w:val="Сетка таблицы6315"/>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5">
    <w:name w:val="Сетка таблицы7015"/>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5">
    <w:name w:val="Сетка таблицы731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6">
    <w:name w:val="Сетка таблицы79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6">
    <w:name w:val="Сетка таблицы806"/>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5">
    <w:name w:val="Сетка таблицы3505"/>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4">
    <w:name w:val="Сетка таблицы45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5">
    <w:name w:val="Сетка таблицы46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4">
    <w:name w:val="Сетка таблицы6324"/>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4">
    <w:name w:val="Сетка таблицы66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4">
    <w:name w:val="Сетка таблицы209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4">
    <w:name w:val="Сетка таблицы68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4">
    <w:name w:val="Сетка таблицы7024"/>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5">
    <w:name w:val="Сетка таблицы72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4">
    <w:name w:val="Сетка таблицы7324"/>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4">
    <w:name w:val="Сетка таблицы74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4">
    <w:name w:val="Сетка таблицы63114"/>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4">
    <w:name w:val="Сетка таблицы70114"/>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4">
    <w:name w:val="Сетка таблицы73114"/>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14">
    <w:name w:val="Сетка таблицы79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4">
    <w:name w:val="Сетка таблицы801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5">
    <w:name w:val="Сетка таблицы83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5">
    <w:name w:val="Сетка таблицы84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5">
    <w:name w:val="Сетка таблицы85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5">
    <w:name w:val="Сетка таблицы86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4">
    <w:name w:val="Сетка таблицы874"/>
    <w:uiPriority w:val="99"/>
    <w:rsid w:val="00B511F8"/>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1">
    <w:name w:val="Сетка таблицы13211"/>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9">
    <w:name w:val="Сетка таблицы2139"/>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924">
    <w:name w:val="Сетка таблицы209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4">
    <w:name w:val="Сетка таблицы82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4">
    <w:name w:val="Сетка таблицы259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4">
    <w:name w:val="Сетка таблицы6914"/>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4">
    <w:name w:val="Сетка таблицы278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6">
    <w:name w:val="Сетка таблицы44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4">
    <w:name w:val="Сетка таблицы214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5">
    <w:name w:val="Сетка таблицы3105"/>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4">
    <w:name w:val="Сетка таблицы4104"/>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4">
    <w:name w:val="Сетка таблицы5104"/>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4">
    <w:name w:val="Сетка таблицы6104"/>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4">
    <w:name w:val="Сетка таблицы710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4">
    <w:name w:val="Сетка таблицы88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00">
    <w:name w:val="Сетка таблицы9210"/>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1">
    <w:name w:val="Сетка таблицы10211"/>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4">
    <w:name w:val="Сетка таблицы111114"/>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9">
    <w:name w:val="Сетка таблицы1429"/>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3">
    <w:name w:val="Сетка таблицы12213"/>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9">
    <w:name w:val="Сетка таблицы1629"/>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4">
    <w:name w:val="Сетка таблицы131114"/>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9">
    <w:name w:val="Сетка таблицы1529"/>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0">
    <w:name w:val="Сетка таблицы17210"/>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9">
    <w:name w:val="Сетка таблицы1829"/>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0">
    <w:name w:val="Сетка таблицы19210"/>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7">
    <w:name w:val="Сетка таблицы202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4">
    <w:name w:val="Сетка таблицы21114"/>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8">
    <w:name w:val="Сетка таблицы2228"/>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7">
    <w:name w:val="Сетка таблицы2327"/>
    <w:uiPriority w:val="99"/>
    <w:rsid w:val="00B511F8"/>
    <w:pPr>
      <w:ind w:left="1701" w:right="851" w:firstLine="709"/>
      <w:jc w:val="both"/>
    </w:pPr>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7">
    <w:name w:val="Сетка таблицы2427"/>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5">
    <w:name w:val="Сетка таблицы2102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6">
    <w:name w:val="Сетка таблицы2526"/>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6">
    <w:name w:val="Сетка таблицы2626"/>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9">
    <w:name w:val="Сетка таблицы2719"/>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9">
    <w:name w:val="Сетка таблицы2819"/>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8">
    <w:name w:val="Сетка таблицы29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8">
    <w:name w:val="Сетка таблицы30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3">
    <w:name w:val="Сетка таблицы31113"/>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8">
    <w:name w:val="Сетка таблицы110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4">
    <w:name w:val="Сетка таблицы2111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9">
    <w:name w:val="Сетка таблицы3319"/>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6">
    <w:name w:val="Сетка таблицы41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0">
    <w:name w:val="Сетка таблицы511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0">
    <w:name w:val="Сетка таблицы6111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9">
    <w:name w:val="Сетка таблицы711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9">
    <w:name w:val="Сетка таблицы8119"/>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0">
    <w:name w:val="Сетка таблицы91110"/>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1">
    <w:name w:val="Сетка таблицы101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5">
    <w:name w:val="Сетка таблицы1111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9">
    <w:name w:val="Сетка таблицы14119"/>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1">
    <w:name w:val="Сетка таблицы121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9">
    <w:name w:val="Сетка таблицы16119"/>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5">
    <w:name w:val="Сетка таблицы131115"/>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0">
    <w:name w:val="Сетка таблицы151110"/>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1">
    <w:name w:val="Сетка таблицы171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0">
    <w:name w:val="Сетка таблицы181110"/>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1">
    <w:name w:val="Сетка таблицы191111"/>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8">
    <w:name w:val="Сетка таблицы201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6">
    <w:name w:val="Сетка таблицы21216"/>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8">
    <w:name w:val="Сетка таблицы22118"/>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8">
    <w:name w:val="Сетка таблицы23118"/>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7">
    <w:name w:val="Сетка таблицы241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6">
    <w:name w:val="Сетка таблицы210116"/>
    <w:uiPriority w:val="99"/>
    <w:rsid w:val="00B511F8"/>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7">
    <w:name w:val="Сетка таблицы25117"/>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7">
    <w:name w:val="Сетка таблицы26117"/>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8">
    <w:name w:val="Сетка таблицы34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8">
    <w:name w:val="Сетка таблицы3518"/>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7">
    <w:name w:val="Сетка таблицы3617"/>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6">
    <w:name w:val="Сетка таблицы37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6">
    <w:name w:val="Сетка таблицы3816"/>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6">
    <w:name w:val="Сетка таблицы39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6">
    <w:name w:val="Сетка таблицы4016"/>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1">
    <w:name w:val="Сетка таблицы4211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8">
    <w:name w:val="Сетка таблицы4318"/>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4">
    <w:name w:val="Сетка таблицы45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4">
    <w:name w:val="Сетка таблицы46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4">
    <w:name w:val="Сетка таблицы474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4">
    <w:name w:val="Сетка таблицы48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ветлая сетка - Акцент 424"/>
    <w:uiPriority w:val="99"/>
    <w:rsid w:val="00B511F8"/>
    <w:rPr>
      <w:rFonts w:eastAsia="Times New Roman" w:cs="Calibri"/>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914">
    <w:name w:val="Сетка таблицы49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4">
    <w:name w:val="Сетка таблицы471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4">
    <w:name w:val="Сетка таблицы472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4">
    <w:name w:val="Сетка таблицы5614"/>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4">
    <w:name w:val="Сетка таблицы55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4">
    <w:name w:val="Сетка таблицы551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4">
    <w:name w:val="Сетка таблицы50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4">
    <w:name w:val="Сетка таблицы52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4">
    <w:name w:val="Сетка таблицы53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4">
    <w:name w:val="Сетка таблицы54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4">
    <w:name w:val="Сетка таблицы57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4">
    <w:name w:val="Сетка таблицы100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4">
    <w:name w:val="Сетка таблицы58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4">
    <w:name w:val="Сетка таблицы59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4">
    <w:name w:val="Сетка таблицы11224"/>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4">
    <w:name w:val="Сетка таблицы60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7">
    <w:name w:val="Сетка таблицы621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4">
    <w:name w:val="Сетка таблицы6334"/>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4">
    <w:name w:val="Сетка таблицы64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4">
    <w:name w:val="Сетка таблицы65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4">
    <w:name w:val="Сетка таблицы17014"/>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4">
    <w:name w:val="Сетка таблицы66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4">
    <w:name w:val="Сетка таблицы67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24">
    <w:name w:val="Сетка таблицы68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34">
    <w:name w:val="Сетка таблицы7034"/>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4">
    <w:name w:val="Сетка таблицы72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4">
    <w:name w:val="Сетка таблицы7334"/>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4">
    <w:name w:val="Сетка таблицы74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4">
    <w:name w:val="Сетка таблицы7514"/>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4">
    <w:name w:val="Сетка таблицы76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4">
    <w:name w:val="Сетка таблицы771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4">
    <w:name w:val="Сетка таблицы63124"/>
    <w:uiPriority w:val="99"/>
    <w:rsid w:val="00B511F8"/>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24">
    <w:name w:val="Сетка таблицы70124"/>
    <w:uiPriority w:val="99"/>
    <w:rsid w:val="00B511F8"/>
    <w:pPr>
      <w:ind w:left="1701" w:right="851" w:firstLine="709"/>
      <w:jc w:val="both"/>
    </w:pPr>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24">
    <w:name w:val="Сетка таблицы73124"/>
    <w:uiPriority w:val="99"/>
    <w:rsid w:val="00B511F8"/>
    <w:rPr>
      <w:rFonts w:eastAsia="Times New Roman"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24">
    <w:name w:val="Сетка таблицы79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24">
    <w:name w:val="Сетка таблицы802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4">
    <w:name w:val="Сетка таблицы83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4">
    <w:name w:val="Сетка таблицы84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4">
    <w:name w:val="Сетка таблицы85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4">
    <w:name w:val="Сетка таблицы861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4">
    <w:name w:val="Сетка таблицы3004"/>
    <w:uiPriority w:val="99"/>
    <w:rsid w:val="00B511F8"/>
    <w:rPr>
      <w:rFonts w:eastAsia="Times New Roma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3">
    <w:name w:val="Сетка таблицы89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3">
    <w:name w:val="Сетка таблицы475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3">
    <w:name w:val="Сетка таблицы54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33">
    <w:name w:val="Сетка таблицы57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33">
    <w:name w:val="Сетка таблицы58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3">
    <w:name w:val="Сетка таблицы59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3">
    <w:name w:val="Сетка таблицы1123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43">
    <w:name w:val="Сетка таблицы634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33">
    <w:name w:val="Сетка таблицы66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33">
    <w:name w:val="Сетка таблицы209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33">
    <w:name w:val="Сетка таблицы68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43">
    <w:name w:val="Сетка таблицы7043"/>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3">
    <w:name w:val="Сетка таблицы72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3">
    <w:name w:val="Сетка таблицы7343"/>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33">
    <w:name w:val="Сетка таблицы74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33">
    <w:name w:val="Сетка таблицы63133"/>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33">
    <w:name w:val="Сетка таблицы70133"/>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33">
    <w:name w:val="Сетка таблицы73133"/>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33">
    <w:name w:val="Сетка таблицы79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33">
    <w:name w:val="Сетка таблицы80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3">
    <w:name w:val="Сетка таблицы822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2">
    <w:name w:val="Сетка таблицы90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2">
    <w:name w:val="Сетка таблицы93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2">
    <w:name w:val="Сетка таблицы94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1">
    <w:name w:val="Сетка таблицы9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1">
    <w:name w:val="Сетка таблицы9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1">
    <w:name w:val="Сетка таблицы9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91">
    <w:name w:val="Сетка таблицы9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00">
    <w:name w:val="Сетка таблицы48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1">
    <w:name w:val="Сетка таблицы23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00">
    <w:name w:val="Сетка таблицы49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1">
    <w:name w:val="Сетка таблицы22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2">
    <w:name w:val="Сетка таблицы1702"/>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Основной текст + Курсив2"/>
    <w:uiPriority w:val="99"/>
    <w:rsid w:val="00B511F8"/>
    <w:rPr>
      <w:rFonts w:ascii="Times New Roman" w:hAnsi="Times New Roman"/>
      <w:i/>
      <w:spacing w:val="0"/>
      <w:sz w:val="25"/>
    </w:rPr>
  </w:style>
  <w:style w:type="character" w:customStyle="1" w:styleId="12a">
    <w:name w:val="Заголовок №1 (2)_"/>
    <w:link w:val="12b"/>
    <w:uiPriority w:val="99"/>
    <w:locked/>
    <w:rsid w:val="00B511F8"/>
    <w:rPr>
      <w:b/>
      <w:sz w:val="26"/>
      <w:shd w:val="clear" w:color="auto" w:fill="FFFFFF"/>
    </w:rPr>
  </w:style>
  <w:style w:type="paragraph" w:customStyle="1" w:styleId="12b">
    <w:name w:val="Заголовок №1 (2)"/>
    <w:basedOn w:val="a0"/>
    <w:link w:val="12a"/>
    <w:uiPriority w:val="99"/>
    <w:rsid w:val="00B511F8"/>
    <w:pPr>
      <w:widowControl/>
      <w:shd w:val="clear" w:color="auto" w:fill="FFFFFF"/>
      <w:autoSpaceDE/>
      <w:autoSpaceDN/>
      <w:spacing w:after="300" w:line="240" w:lineRule="atLeast"/>
      <w:outlineLvl w:val="0"/>
    </w:pPr>
    <w:rPr>
      <w:rFonts w:eastAsia="Calibri"/>
      <w:b/>
      <w:noProof/>
      <w:sz w:val="26"/>
      <w:szCs w:val="20"/>
      <w:shd w:val="clear" w:color="auto" w:fill="FFFFFF"/>
      <w:lang w:eastAsia="ru-RU"/>
    </w:rPr>
  </w:style>
  <w:style w:type="character" w:customStyle="1" w:styleId="31pt">
    <w:name w:val="Основной текст (3) + Интервал 1 pt"/>
    <w:uiPriority w:val="99"/>
    <w:rsid w:val="00B511F8"/>
    <w:rPr>
      <w:spacing w:val="30"/>
      <w:sz w:val="24"/>
    </w:rPr>
  </w:style>
  <w:style w:type="character" w:customStyle="1" w:styleId="31210">
    <w:name w:val="Основной текст (3) + 121"/>
    <w:aliases w:val="5 pt12"/>
    <w:uiPriority w:val="99"/>
    <w:rsid w:val="00B511F8"/>
    <w:rPr>
      <w:sz w:val="25"/>
    </w:rPr>
  </w:style>
  <w:style w:type="character" w:customStyle="1" w:styleId="6a">
    <w:name w:val="Основной текст + Полужирный6"/>
    <w:uiPriority w:val="99"/>
    <w:rsid w:val="00B511F8"/>
    <w:rPr>
      <w:rFonts w:ascii="Times New Roman" w:hAnsi="Times New Roman"/>
      <w:b/>
      <w:spacing w:val="0"/>
      <w:sz w:val="25"/>
    </w:rPr>
  </w:style>
  <w:style w:type="character" w:customStyle="1" w:styleId="1ff0">
    <w:name w:val="Заголовок №1 + Не полужирный"/>
    <w:uiPriority w:val="99"/>
    <w:rsid w:val="00B511F8"/>
    <w:rPr>
      <w:rFonts w:ascii="Times New Roman" w:hAnsi="Times New Roman"/>
      <w:spacing w:val="0"/>
      <w:sz w:val="25"/>
    </w:rPr>
  </w:style>
  <w:style w:type="character" w:customStyle="1" w:styleId="5a">
    <w:name w:val="Основной текст + Полужирный5"/>
    <w:uiPriority w:val="99"/>
    <w:rsid w:val="00B511F8"/>
    <w:rPr>
      <w:rFonts w:ascii="Times New Roman" w:hAnsi="Times New Roman"/>
      <w:b/>
      <w:spacing w:val="0"/>
      <w:sz w:val="25"/>
    </w:rPr>
  </w:style>
  <w:style w:type="character" w:customStyle="1" w:styleId="4b">
    <w:name w:val="Основной текст + Полужирный4"/>
    <w:aliases w:val="Курсив8"/>
    <w:uiPriority w:val="99"/>
    <w:rsid w:val="00B511F8"/>
    <w:rPr>
      <w:rFonts w:ascii="Times New Roman" w:hAnsi="Times New Roman"/>
      <w:b/>
      <w:spacing w:val="0"/>
      <w:sz w:val="25"/>
    </w:rPr>
  </w:style>
  <w:style w:type="character" w:customStyle="1" w:styleId="11a">
    <w:name w:val="Заголовок №1 + Не полужирный1"/>
    <w:uiPriority w:val="99"/>
    <w:rsid w:val="00B511F8"/>
    <w:rPr>
      <w:rFonts w:ascii="Times New Roman" w:hAnsi="Times New Roman"/>
      <w:spacing w:val="0"/>
      <w:sz w:val="25"/>
    </w:rPr>
  </w:style>
  <w:style w:type="character" w:customStyle="1" w:styleId="2ff3">
    <w:name w:val="Основной текст (2) + Не полужирный"/>
    <w:uiPriority w:val="99"/>
    <w:rsid w:val="00B511F8"/>
    <w:rPr>
      <w:rFonts w:ascii="Times New Roman" w:hAnsi="Times New Roman"/>
      <w:spacing w:val="0"/>
      <w:sz w:val="25"/>
    </w:rPr>
  </w:style>
  <w:style w:type="character" w:customStyle="1" w:styleId="3f2">
    <w:name w:val="Основной текст + Полужирный3"/>
    <w:aliases w:val="Курсив7"/>
    <w:uiPriority w:val="99"/>
    <w:rsid w:val="00B511F8"/>
    <w:rPr>
      <w:rFonts w:ascii="Times New Roman" w:hAnsi="Times New Roman"/>
      <w:b/>
      <w:spacing w:val="0"/>
      <w:sz w:val="25"/>
    </w:rPr>
  </w:style>
  <w:style w:type="character" w:customStyle="1" w:styleId="23a">
    <w:name w:val="Основной текст (2) + Не полужирный3"/>
    <w:uiPriority w:val="99"/>
    <w:rsid w:val="00B511F8"/>
    <w:rPr>
      <w:rFonts w:ascii="Times New Roman" w:hAnsi="Times New Roman"/>
      <w:spacing w:val="0"/>
      <w:sz w:val="25"/>
    </w:rPr>
  </w:style>
  <w:style w:type="character" w:customStyle="1" w:styleId="22a">
    <w:name w:val="Основной текст (2) + Не полужирный2"/>
    <w:uiPriority w:val="99"/>
    <w:rsid w:val="00B511F8"/>
    <w:rPr>
      <w:rFonts w:ascii="Times New Roman" w:hAnsi="Times New Roman"/>
      <w:spacing w:val="0"/>
      <w:sz w:val="25"/>
    </w:rPr>
  </w:style>
  <w:style w:type="character" w:customStyle="1" w:styleId="2ff4">
    <w:name w:val="Основной текст + Полужирный2"/>
    <w:uiPriority w:val="99"/>
    <w:rsid w:val="00B511F8"/>
    <w:rPr>
      <w:rFonts w:ascii="Times New Roman" w:hAnsi="Times New Roman"/>
      <w:b/>
      <w:spacing w:val="0"/>
      <w:sz w:val="25"/>
    </w:rPr>
  </w:style>
  <w:style w:type="character" w:customStyle="1" w:styleId="11b">
    <w:name w:val="Основной текст + 11"/>
    <w:aliases w:val="5 pt11"/>
    <w:uiPriority w:val="99"/>
    <w:rsid w:val="00B511F8"/>
    <w:rPr>
      <w:rFonts w:ascii="Times New Roman" w:hAnsi="Times New Roman"/>
      <w:spacing w:val="0"/>
      <w:sz w:val="23"/>
    </w:rPr>
  </w:style>
  <w:style w:type="character" w:customStyle="1" w:styleId="12pt0">
    <w:name w:val="Основной текст + 12 pt"/>
    <w:uiPriority w:val="99"/>
    <w:rsid w:val="00B511F8"/>
    <w:rPr>
      <w:rFonts w:ascii="Times New Roman" w:hAnsi="Times New Roman"/>
      <w:spacing w:val="0"/>
      <w:sz w:val="24"/>
    </w:rPr>
  </w:style>
  <w:style w:type="character" w:customStyle="1" w:styleId="13pt1">
    <w:name w:val="Основной текст + 13 pt1"/>
    <w:uiPriority w:val="99"/>
    <w:rsid w:val="00B511F8"/>
    <w:rPr>
      <w:rFonts w:ascii="Times New Roman" w:hAnsi="Times New Roman"/>
      <w:spacing w:val="0"/>
      <w:sz w:val="26"/>
    </w:rPr>
  </w:style>
  <w:style w:type="character" w:customStyle="1" w:styleId="4pt">
    <w:name w:val="Основной текст + Интервал 4 pt"/>
    <w:uiPriority w:val="99"/>
    <w:rsid w:val="00B511F8"/>
    <w:rPr>
      <w:rFonts w:ascii="Times New Roman" w:hAnsi="Times New Roman"/>
      <w:spacing w:val="80"/>
      <w:sz w:val="25"/>
    </w:rPr>
  </w:style>
  <w:style w:type="character" w:customStyle="1" w:styleId="2-1pt">
    <w:name w:val="Основной текст (2) + Интервал -1 pt"/>
    <w:uiPriority w:val="99"/>
    <w:rsid w:val="00B511F8"/>
    <w:rPr>
      <w:rFonts w:ascii="Times New Roman" w:hAnsi="Times New Roman"/>
      <w:spacing w:val="-20"/>
      <w:sz w:val="25"/>
    </w:rPr>
  </w:style>
  <w:style w:type="character" w:customStyle="1" w:styleId="-1pt2">
    <w:name w:val="Основной текст + Интервал -1 pt2"/>
    <w:uiPriority w:val="99"/>
    <w:rsid w:val="00B511F8"/>
    <w:rPr>
      <w:rFonts w:ascii="Times New Roman" w:hAnsi="Times New Roman"/>
      <w:spacing w:val="-30"/>
      <w:sz w:val="25"/>
    </w:rPr>
  </w:style>
  <w:style w:type="paragraph" w:customStyle="1" w:styleId="NoSpacing4">
    <w:name w:val="No Spacing4"/>
    <w:aliases w:val="Без интервала8,Таблица"/>
    <w:uiPriority w:val="99"/>
    <w:rsid w:val="00B511F8"/>
    <w:pPr>
      <w:spacing w:line="276" w:lineRule="auto"/>
    </w:pPr>
    <w:rPr>
      <w:rFonts w:ascii="Arial" w:hAnsi="Arial"/>
      <w:sz w:val="24"/>
      <w:szCs w:val="22"/>
      <w:lang w:eastAsia="en-US"/>
    </w:rPr>
  </w:style>
  <w:style w:type="table" w:customStyle="1" w:styleId="493">
    <w:name w:val="Сетка таблицы49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4">
    <w:name w:val="caption"/>
    <w:basedOn w:val="a0"/>
    <w:next w:val="a0"/>
    <w:uiPriority w:val="99"/>
    <w:qFormat/>
    <w:locked/>
    <w:rsid w:val="00B511F8"/>
    <w:pPr>
      <w:widowControl/>
      <w:autoSpaceDE/>
      <w:autoSpaceDN/>
    </w:pPr>
    <w:rPr>
      <w:i/>
      <w:iCs/>
      <w:sz w:val="24"/>
      <w:szCs w:val="24"/>
      <w:lang w:eastAsia="ru-RU"/>
    </w:rPr>
  </w:style>
  <w:style w:type="table" w:customStyle="1" w:styleId="494">
    <w:name w:val="Сетка таблицы49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
    <w:name w:val="Сетка таблицы1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3">
    <w:name w:val="No Spacing3"/>
    <w:link w:val="NoSpacingChar3"/>
    <w:uiPriority w:val="99"/>
    <w:rsid w:val="00B511F8"/>
    <w:pPr>
      <w:spacing w:after="160" w:line="259" w:lineRule="auto"/>
    </w:pPr>
    <w:rPr>
      <w:rFonts w:ascii="Times New Roman" w:hAnsi="Times New Roman"/>
      <w:sz w:val="22"/>
    </w:rPr>
  </w:style>
  <w:style w:type="table" w:customStyle="1" w:styleId="21400">
    <w:name w:val="Сетка таблицы2140"/>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6">
    <w:name w:val="Сетка таблицы310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
    <w:name w:val="Сетка таблицы114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5">
    <w:name w:val="Сетка таблицы214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5">
    <w:name w:val="Сетка таблицы49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4">
    <w:name w:val="Сетка таблицы123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9">
    <w:name w:val="Сетка таблицы222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1">
    <w:name w:val="Сетка таблицы103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3">
    <w:name w:val="Сетка таблицы55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0">
    <w:name w:val="Сетка таблицы64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1">
    <w:name w:val="Сетка таблицы13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8">
    <w:name w:val="Сетка таблицы2328"/>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3">
    <w:name w:val="Сетка таблицы312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
    <w:name w:val="Сетка таблицы1112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7">
    <w:name w:val="Сетка таблицы411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1">
    <w:name w:val="Сетка таблицы121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9">
    <w:name w:val="Сетка таблицы2211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1">
    <w:name w:val="Сетка таблицы1012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5">
    <w:name w:val="List"/>
    <w:basedOn w:val="a0"/>
    <w:uiPriority w:val="99"/>
    <w:rsid w:val="00B511F8"/>
    <w:pPr>
      <w:widowControl/>
      <w:autoSpaceDE/>
      <w:autoSpaceDN/>
      <w:ind w:left="283" w:hanging="283"/>
      <w:contextualSpacing/>
    </w:pPr>
    <w:rPr>
      <w:sz w:val="24"/>
      <w:szCs w:val="24"/>
      <w:lang w:eastAsia="ru-RU"/>
    </w:rPr>
  </w:style>
  <w:style w:type="table" w:customStyle="1" w:styleId="739">
    <w:name w:val="Сетка таблицы73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0">
    <w:name w:val="Сетка таблицы83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3">
    <w:name w:val="Сетка таблицы93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0"/>
    <w:uiPriority w:val="99"/>
    <w:rsid w:val="00B511F8"/>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0">
    <w:name w:val="Сетка таблицы1630"/>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0">
    <w:name w:val="Сетка таблицы153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1">
    <w:name w:val="Сетка таблицы17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0">
    <w:name w:val="Сетка таблицы183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1">
    <w:name w:val="Сетка таблицы19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8">
    <w:name w:val="Сетка таблицы202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8">
    <w:name w:val="Сетка таблицы242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6">
    <w:name w:val="Сетка таблицы21026"/>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7">
    <w:name w:val="Сетка таблицы252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7">
    <w:name w:val="Сетка таблицы262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0">
    <w:name w:val="Сетка таблицы2720"/>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0"/>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9">
    <w:name w:val="Сетка таблицы2919"/>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9">
    <w:name w:val="Сетка таблицы3019"/>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9">
    <w:name w:val="Сетка таблицы1101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1">
    <w:name w:val="Сетка таблицы612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00">
    <w:name w:val="Сетка таблицы8120"/>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1">
    <w:name w:val="Сетка таблицы91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0">
    <w:name w:val="Сетка таблицы14120"/>
    <w:uiPriority w:val="99"/>
    <w:rsid w:val="00B511F8"/>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0">
    <w:name w:val="Сетка таблицы16120"/>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1">
    <w:name w:val="Сетка таблицы131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0">
    <w:name w:val="Сетка таблицы1512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1">
    <w:name w:val="Сетка таблицы1712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0">
    <w:name w:val="Сетка таблицы1812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1">
    <w:name w:val="Сетка таблицы191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9">
    <w:name w:val="Сетка таблицы2011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7">
    <w:name w:val="Сетка таблицы21217"/>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9">
    <w:name w:val="Сетка таблицы23119"/>
    <w:uiPriority w:val="99"/>
    <w:rsid w:val="00B511F8"/>
    <w:pPr>
      <w:ind w:left="1701" w:right="851"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8">
    <w:name w:val="Сетка таблицы24118"/>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7">
    <w:name w:val="Сетка таблицы21011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8">
    <w:name w:val="Сетка таблицы2511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8">
    <w:name w:val="Сетка таблицы2611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9">
    <w:name w:val="Сетка таблицы3419"/>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9">
    <w:name w:val="Сетка таблицы3519"/>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8">
    <w:name w:val="Сетка таблицы3618"/>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7">
    <w:name w:val="Сетка таблицы3717"/>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7">
    <w:name w:val="Сетка таблицы3817"/>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7">
    <w:name w:val="Сетка таблицы3917"/>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7">
    <w:name w:val="Сетка таблицы4017"/>
    <w:uiPriority w:val="99"/>
    <w:rsid w:val="00B511F8"/>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1">
    <w:name w:val="Сетка таблицы422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9">
    <w:name w:val="Сетка таблицы431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7">
    <w:name w:val="Сетка таблицы4417"/>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0">
    <w:name w:val="Сетка таблицы4510"/>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6">
    <w:name w:val="Сетка таблицы4616"/>
    <w:uiPriority w:val="99"/>
    <w:rsid w:val="00B511F8"/>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4">
    <w:name w:val="Сетка таблицы471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5">
    <w:name w:val="Сетка таблицы4815"/>
    <w:uiPriority w:val="99"/>
    <w:locked/>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5">
    <w:name w:val="Сетка таблицы112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0">
    <w:name w:val="Сетка таблицы213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7">
    <w:name w:val="Сетка таблицы3107"/>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6">
    <w:name w:val="Сетка таблицы49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4">
    <w:name w:val="Сетка таблицы5214"/>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8">
    <w:name w:val="Сетка таблицы6218"/>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6">
    <w:name w:val="Сетка таблицы7216"/>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5">
    <w:name w:val="Сетка таблицы8215"/>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1">
    <w:name w:val="Сетка таблицы921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2">
    <w:name w:val="Сетка таблицы10212"/>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
    <w:name w:val="Сетка таблицы1131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0">
    <w:name w:val="Сетка таблицы14210"/>
    <w:uiPriority w:val="99"/>
    <w:rsid w:val="00B511F8"/>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4">
    <w:name w:val="Сетка таблицы12214"/>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0">
    <w:name w:val="Сетка таблицы16210"/>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2">
    <w:name w:val="Сетка таблицы13212"/>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0">
    <w:name w:val="Сетка таблицы1521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1">
    <w:name w:val="Сетка таблицы1721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0">
    <w:name w:val="Сетка таблицы18210"/>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1">
    <w:name w:val="Сетка таблицы1921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9">
    <w:name w:val="Сетка таблицы202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6">
    <w:name w:val="Сетка таблицы2146"/>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0">
    <w:name w:val="Сетка таблицы22210"/>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9">
    <w:name w:val="Сетка таблицы2329"/>
    <w:uiPriority w:val="99"/>
    <w:rsid w:val="00B511F8"/>
    <w:pPr>
      <w:ind w:left="1701" w:right="851"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9">
    <w:name w:val="Сетка таблицы2429"/>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27">
    <w:name w:val="Сетка таблицы2102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8">
    <w:name w:val="Сетка таблицы252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8">
    <w:name w:val="Сетка таблицы262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0">
    <w:name w:val="Сетка таблицы27110"/>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0">
    <w:name w:val="Сетка таблицы28110"/>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0">
    <w:name w:val="Сетка таблицы29110"/>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0">
    <w:name w:val="Сетка таблицы30110"/>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4">
    <w:name w:val="Сетка таблицы3111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0">
    <w:name w:val="Сетка таблицы110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5">
    <w:name w:val="Сетка таблицы211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0">
    <w:name w:val="Сетка таблицы33110"/>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8">
    <w:name w:val="Сетка таблицы4118"/>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1">
    <w:name w:val="Сетка таблицы6111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0">
    <w:name w:val="Сетка таблицы71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0">
    <w:name w:val="Сетка таблицы81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1">
    <w:name w:val="Сетка таблицы91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2">
    <w:name w:val="Сетка таблицы1011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6">
    <w:name w:val="Сетка таблицы1111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0">
    <w:name w:val="Сетка таблицы141110"/>
    <w:uiPriority w:val="99"/>
    <w:rsid w:val="00B511F8"/>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2">
    <w:name w:val="Сетка таблицы1211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0">
    <w:name w:val="Сетка таблицы161110"/>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6">
    <w:name w:val="Сетка таблицы1311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1">
    <w:name w:val="Сетка таблицы151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2">
    <w:name w:val="Сетка таблицы1711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1">
    <w:name w:val="Сетка таблицы181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2">
    <w:name w:val="Сетка таблицы1911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0">
    <w:name w:val="Сетка таблицы201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8">
    <w:name w:val="Сетка таблицы21218"/>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0">
    <w:name w:val="Сетка таблицы221110"/>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0">
    <w:name w:val="Сетка таблицы231110"/>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9">
    <w:name w:val="Сетка таблицы2411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18">
    <w:name w:val="Сетка таблицы210118"/>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9">
    <w:name w:val="Сетка таблицы2511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9">
    <w:name w:val="Сетка таблицы2611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0">
    <w:name w:val="Сетка таблицы34110"/>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0">
    <w:name w:val="Сетка таблицы35110"/>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9">
    <w:name w:val="Сетка таблицы3619"/>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8">
    <w:name w:val="Сетка таблицы3718"/>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8">
    <w:name w:val="Сетка таблицы381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18">
    <w:name w:val="Сетка таблицы3918"/>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8">
    <w:name w:val="Сетка таблицы4018"/>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2">
    <w:name w:val="Сетка таблицы421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0">
    <w:name w:val="Сетка таблицы431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8">
    <w:name w:val="Сетка таблицы4418"/>
    <w:uiPriority w:val="99"/>
    <w:rsid w:val="00B511F8"/>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5">
    <w:name w:val="Сетка таблицы4515"/>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7">
    <w:name w:val="Сетка таблицы4617"/>
    <w:uiPriority w:val="99"/>
    <w:rsid w:val="00B511F8"/>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11">
    <w:name w:val="Сетка таблицы50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2">
    <w:name w:val="Сетка таблицы53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1">
    <w:name w:val="Сетка таблицы54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4">
    <w:name w:val="Сетка таблицы554"/>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2">
    <w:name w:val="Сетка таблицы562"/>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1">
    <w:name w:val="Сетка таблицы57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1">
    <w:name w:val="Сетка таблицы58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1">
    <w:name w:val="Сетка таблицы591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10">
    <w:name w:val="Сетка таблицы6010"/>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6">
    <w:name w:val="Intense Emphasis"/>
    <w:uiPriority w:val="99"/>
    <w:qFormat/>
    <w:rsid w:val="00B511F8"/>
    <w:rPr>
      <w:b/>
      <w:i/>
      <w:color w:val="4F81BD"/>
    </w:rPr>
  </w:style>
  <w:style w:type="table" w:customStyle="1" w:styleId="6316">
    <w:name w:val="Сетка таблицы631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9">
    <w:name w:val="Сетка таблицы649"/>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9">
    <w:name w:val="Сетка таблицы659"/>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9">
    <w:name w:val="Сетка таблицы669"/>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9">
    <w:name w:val="Сетка таблицы679"/>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8">
    <w:name w:val="Сетка таблицы688"/>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4">
    <w:name w:val="Сетка таблицы694"/>
    <w:uiPriority w:val="99"/>
    <w:rsid w:val="00B511F8"/>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ветлая сетка - Акцент 412"/>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715">
    <w:name w:val="Сетка таблицы47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2">
    <w:name w:val="Сетка таблицы472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2">
    <w:name w:val="Сетка таблицы551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8">
    <w:name w:val="Сетка таблицы708"/>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15">
    <w:name w:val="Сетка таблицы122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4">
    <w:name w:val="Сетка таблицы312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5">
    <w:name w:val="Сетка таблицы1235"/>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2">
    <w:name w:val="Сетка таблицы103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2">
    <w:name w:val="Сетка таблицы133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1">
    <w:name w:val="Сетка таблицы143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1">
    <w:name w:val="Сетка таблицы15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2">
    <w:name w:val="Сетка таблицы121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1">
    <w:name w:val="Сетка таблицы163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2">
    <w:name w:val="Сетка таблицы173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1">
    <w:name w:val="Сетка таблицы18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2">
    <w:name w:val="Сетка таблицы193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3">
    <w:name w:val="Сетка таблицы322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2">
    <w:name w:val="Сетка таблицы91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2">
    <w:name w:val="Сетка таблицы101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3">
    <w:name w:val="Сетка таблицы1112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21">
    <w:name w:val="Сетка таблицы122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2">
    <w:name w:val="Сетка таблицы131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22">
    <w:name w:val="Сетка таблицы17122"/>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22">
    <w:name w:val="Сетка таблицы1912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5">
    <w:name w:val="Сетка таблицы410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0">
    <w:name w:val="Сетка таблицы7310"/>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6">
    <w:name w:val="Сетка таблицы83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1">
    <w:name w:val="Сетка таблицы31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4">
    <w:name w:val="Сетка таблицы934"/>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1">
    <w:name w:val="Сетка таблицы10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1">
    <w:name w:val="Сетка таблицы13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1">
    <w:name w:val="Сетка таблицы1441"/>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1">
    <w:name w:val="Сетка таблицы15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1">
    <w:name w:val="Сетка таблицы12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41">
    <w:name w:val="Сетка таблицы164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41">
    <w:name w:val="Сетка таблицы174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41">
    <w:name w:val="Сетка таблицы18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41">
    <w:name w:val="Сетка таблицы19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1">
    <w:name w:val="Сетка таблицы42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1">
    <w:name w:val="Сетка таблицы9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31">
    <w:name w:val="Сетка таблицы10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етка таблицы11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1">
    <w:name w:val="Сетка таблицы122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1">
    <w:name w:val="Сетка таблицы13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31">
    <w:name w:val="Сетка таблицы171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31">
    <w:name w:val="Сетка таблицы191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1">
    <w:name w:val="Сетка таблицы20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1">
    <w:name w:val="Сетка таблицы11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1">
    <w:name w:val="Сетка таблицы3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7">
    <w:name w:val="Сетка таблицы74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6">
    <w:name w:val="Сетка таблицы84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1">
    <w:name w:val="Сетка таблицы12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1">
    <w:name w:val="Сетка таблицы31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3">
    <w:name w:val="Сетка таблицы943"/>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1">
    <w:name w:val="Сетка таблицы10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51">
    <w:name w:val="Сетка таблицы13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1">
    <w:name w:val="Сетка таблицы1451"/>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51">
    <w:name w:val="Сетка таблицы15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41">
    <w:name w:val="Сетка таблицы12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51">
    <w:name w:val="Сетка таблицы165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51">
    <w:name w:val="Сетка таблицы175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51">
    <w:name w:val="Сетка таблицы18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1">
    <w:name w:val="Сетка таблицы19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1">
    <w:name w:val="Сетка таблицы42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1">
    <w:name w:val="Сетка таблицы9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41">
    <w:name w:val="Сетка таблицы10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1">
    <w:name w:val="Сетка таблицы11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41">
    <w:name w:val="Сетка таблицы122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41">
    <w:name w:val="Сетка таблицы13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41">
    <w:name w:val="Сетка таблицы171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41">
    <w:name w:val="Сетка таблицы191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1">
    <w:name w:val="Сетка таблицы20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7">
    <w:name w:val="Сетка таблицы757"/>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81">
    <w:name w:val="Сетка таблицы31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1">
    <w:name w:val="Сетка таблицы41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5">
    <w:name w:val="Сетка таблицы510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5">
    <w:name w:val="Сетка таблицы610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61">
    <w:name w:val="Сетка таблицы10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1">
    <w:name w:val="Сетка таблицы146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1">
    <w:name w:val="Сетка таблицы12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61">
    <w:name w:val="Сетка таблицы16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61">
    <w:name w:val="Сетка таблицы13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61">
    <w:name w:val="Сетка таблицы15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61">
    <w:name w:val="Сетка таблицы17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1">
    <w:name w:val="Сетка таблицы18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61">
    <w:name w:val="Сетка таблицы19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91">
    <w:name w:val="Сетка таблицы31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71">
    <w:name w:val="Сетка таблицы10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71">
    <w:name w:val="Сетка таблицы13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7">
    <w:name w:val="Сетка таблицы76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1">
    <w:name w:val="Сетка таблицы12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7">
    <w:name w:val="Сетка таблицы777"/>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1">
    <w:name w:val="Сетка таблицы32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1">
    <w:name w:val="Сетка таблицы41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81">
    <w:name w:val="Сетка таблицы10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1">
    <w:name w:val="Сетка таблицы147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1">
    <w:name w:val="Сетка таблицы12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71">
    <w:name w:val="Сетка таблицы167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81">
    <w:name w:val="Сетка таблицы13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71">
    <w:name w:val="Сетка таблицы15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71">
    <w:name w:val="Сетка таблицы177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71">
    <w:name w:val="Сетка таблицы18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71">
    <w:name w:val="Сетка таблицы19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31">
    <w:name w:val="Сетка таблицы223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21">
    <w:name w:val="Сетка таблицы272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1">
    <w:name w:val="Сетка таблицы28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1">
    <w:name w:val="Сетка таблицы29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1">
    <w:name w:val="Сетка таблицы311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1">
    <w:name w:val="Сетка таблицы32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1">
    <w:name w:val="Сетка таблицы41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2">
    <w:name w:val="Сетка таблицы612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51">
    <w:name w:val="Сетка таблицы9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51">
    <w:name w:val="Сетка таблицы10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1">
    <w:name w:val="Сетка таблицы11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51">
    <w:name w:val="Сетка таблицы12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51">
    <w:name w:val="Сетка таблицы13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51">
    <w:name w:val="Сетка таблицы171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51">
    <w:name w:val="Сетка таблицы19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2">
    <w:name w:val="Сетка таблицы78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1">
    <w:name w:val="Сетка таблицы128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1">
    <w:name w:val="Сетка таблицы111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1">
    <w:name w:val="Сетка таблицы32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1">
    <w:name w:val="Сетка таблицы41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1">
    <w:name w:val="Сетка таблицы613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7">
    <w:name w:val="Сетка таблицы79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6">
    <w:name w:val="Сетка таблицы85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91">
    <w:name w:val="Сетка таблицы12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Сетка таблицы311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1">
    <w:name w:val="Сетка таблицы411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2">
    <w:name w:val="Сетка таблицы952"/>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91">
    <w:name w:val="Сетка таблицы10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91">
    <w:name w:val="Сетка таблицы13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81">
    <w:name w:val="Сетка таблицы1481"/>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81">
    <w:name w:val="Сетка таблицы15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61">
    <w:name w:val="Сетка таблицы12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81">
    <w:name w:val="Сетка таблицы168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81">
    <w:name w:val="Сетка таблицы178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81">
    <w:name w:val="Сетка таблицы18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81">
    <w:name w:val="Сетка таблицы19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71">
    <w:name w:val="Сетка таблицы32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1">
    <w:name w:val="Сетка таблицы42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61">
    <w:name w:val="Сетка таблицы9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61">
    <w:name w:val="Сетка таблицы10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1">
    <w:name w:val="Сетка таблицы11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51">
    <w:name w:val="Сетка таблицы122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61">
    <w:name w:val="Сетка таблицы13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61">
    <w:name w:val="Сетка таблицы171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61">
    <w:name w:val="Сетка таблицы191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51">
    <w:name w:val="Сетка таблицы20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7">
    <w:name w:val="Сетка таблицы807"/>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6">
    <w:name w:val="Сетка таблицы86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75">
    <w:name w:val="Сетка таблицы87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91">
    <w:name w:val="Сетка таблицы15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85">
    <w:name w:val="Сетка таблицы88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94">
    <w:name w:val="Сетка таблицы89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91">
    <w:name w:val="Сетка таблицы18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03">
    <w:name w:val="Сетка таблицы90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1">
    <w:name w:val="Сетка таблицы9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2">
    <w:name w:val="Сетка таблицы97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1">
    <w:name w:val="Сетка таблицы1117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82">
    <w:name w:val="Сетка таблицы982"/>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92">
    <w:name w:val="Сетка таблицы992"/>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1">
    <w:name w:val="Сетка таблицы13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1">
    <w:name w:val="Сетка таблицы22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81">
    <w:name w:val="Сетка таблицы328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1">
    <w:name w:val="Сетка таблицы42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1">
    <w:name w:val="Сетка таблицы514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61">
    <w:name w:val="Сетка таблицы206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1">
    <w:name w:val="Сетка таблицы614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5">
    <w:name w:val="Сетка таблицы7105"/>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1">
    <w:name w:val="Сетка таблицы81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1">
    <w:name w:val="Сетка таблицы1010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1">
    <w:name w:val="Сетка таблицы1210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1">
    <w:name w:val="Сетка таблицы1310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91">
    <w:name w:val="Сетка таблицы149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1">
    <w:name w:val="Сетка таблицы151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91">
    <w:name w:val="Сетка таблицы169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91">
    <w:name w:val="Сетка таблицы179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1">
    <w:name w:val="Сетка таблицы181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91">
    <w:name w:val="Сетка таблицы199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1">
    <w:name w:val="Сетка таблицы515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51">
    <w:name w:val="Сетка таблицы615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71">
    <w:name w:val="Сетка таблицы1017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21">
    <w:name w:val="Сетка таблицы14121"/>
    <w:uiPriority w:val="99"/>
    <w:rsid w:val="00B511F8"/>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71">
    <w:name w:val="Сетка таблицы1217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21">
    <w:name w:val="Сетка таблицы1612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71">
    <w:name w:val="Сетка таблицы1317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21">
    <w:name w:val="Сетка таблицы151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71">
    <w:name w:val="Сетка таблицы1717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21">
    <w:name w:val="Сетка таблицы181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71">
    <w:name w:val="Сетка таблицы1917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21">
    <w:name w:val="Сетка таблицы2212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31">
    <w:name w:val="Сетка таблицы2331"/>
    <w:uiPriority w:val="99"/>
    <w:rsid w:val="00B511F8"/>
    <w:pPr>
      <w:ind w:left="1701" w:right="851" w:firstLine="709"/>
      <w:jc w:val="both"/>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1">
    <w:name w:val="Сетка таблицы243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1">
    <w:name w:val="Сетка таблицы253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1">
    <w:name w:val="Сетка таблицы263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1">
    <w:name w:val="Сетка таблицы273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31">
    <w:name w:val="Сетка таблицы283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1">
    <w:name w:val="Сетка таблицы293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91">
    <w:name w:val="Сетка таблицы329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81">
    <w:name w:val="Сетка таблицы1118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етка таблицы3321"/>
    <w:uiPriority w:val="99"/>
    <w:rsid w:val="00B511F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31">
    <w:name w:val="Сетка таблицы210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1">
    <w:name w:val="Сетка таблицы35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1">
    <w:name w:val="Сетка таблицы362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21">
    <w:name w:val="Сетка таблицы382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21">
    <w:name w:val="Сетка таблицы3921"/>
    <w:uiPriority w:val="99"/>
    <w:rsid w:val="00B511F8"/>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21">
    <w:name w:val="Сетка таблицы4021"/>
    <w:uiPriority w:val="99"/>
    <w:rsid w:val="00B511F8"/>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1">
    <w:name w:val="Сетка таблицы4261"/>
    <w:uiPriority w:val="99"/>
    <w:rsid w:val="00B511F8"/>
    <w:pPr>
      <w:widowControl w:val="0"/>
      <w:autoSpaceDE w:val="0"/>
      <w:autoSpaceDN w:val="0"/>
      <w:adjustRightInd w:val="0"/>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1">
    <w:name w:val="Сетка таблицы432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2">
    <w:name w:val="Сетка таблицы1002"/>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1">
    <w:name w:val="Сетка таблицы14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1">
    <w:name w:val="Сетка таблицы15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1">
    <w:name w:val="Сетка таблицы33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1">
    <w:name w:val="Сетка таблицы42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1">
    <w:name w:val="Сетка таблицы51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61">
    <w:name w:val="Сетка таблицы61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1">
    <w:name w:val="Сетка таблицы812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1">
    <w:name w:val="Сетка таблицы91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81">
    <w:name w:val="Сетка таблицы101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1">
    <w:name w:val="Сетка таблицы111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1">
    <w:name w:val="Сетка таблицы1410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81">
    <w:name w:val="Сетка таблицы121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1">
    <w:name w:val="Сетка таблицы1610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1">
    <w:name w:val="Сетка таблицы131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31">
    <w:name w:val="Сетка таблицы151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1">
    <w:name w:val="Сетка таблицы171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31">
    <w:name w:val="Сетка таблицы181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1">
    <w:name w:val="Сетка таблицы191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71">
    <w:name w:val="Сетка таблицы207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61">
    <w:name w:val="Сетка таблицы226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41">
    <w:name w:val="Сетка таблицы234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1">
    <w:name w:val="Сетка таблицы244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41">
    <w:name w:val="Сетка таблицы210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1">
    <w:name w:val="Сетка таблицы25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41">
    <w:name w:val="Сетка таблицы26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41">
    <w:name w:val="Сетка таблицы274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1">
    <w:name w:val="Сетка таблицы28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41">
    <w:name w:val="Сетка таблицы29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1">
    <w:name w:val="Сетка таблицы321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1">
    <w:name w:val="Сетка таблицы110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1">
    <w:name w:val="Сетка таблицы517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71">
    <w:name w:val="Сетка таблицы617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31">
    <w:name w:val="Сетка таблицы81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71">
    <w:name w:val="Сетка таблицы91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91">
    <w:name w:val="Сетка таблицы101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1">
    <w:name w:val="Сетка таблицы111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31">
    <w:name w:val="Сетка таблицы1413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91">
    <w:name w:val="Сетка таблицы121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31">
    <w:name w:val="Сетка таблицы1613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91">
    <w:name w:val="Сетка таблицы131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41">
    <w:name w:val="Сетка таблицы15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81">
    <w:name w:val="Сетка таблицы1718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41">
    <w:name w:val="Сетка таблицы18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81">
    <w:name w:val="Сетка таблицы191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21">
    <w:name w:val="Сетка таблицы20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31">
    <w:name w:val="Сетка таблицы2213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21">
    <w:name w:val="Сетка таблицы2312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21">
    <w:name w:val="Сетка таблицы24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21">
    <w:name w:val="Сетка таблицы2101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Сетка таблицы25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21">
    <w:name w:val="Сетка таблицы26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31">
    <w:name w:val="Сетка таблицы35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31">
    <w:name w:val="Сетка таблицы36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31">
    <w:name w:val="Сетка таблицы37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31">
    <w:name w:val="Сетка таблицы38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31">
    <w:name w:val="Сетка таблицы39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31">
    <w:name w:val="Сетка таблицы40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1">
    <w:name w:val="Сетка таблицы42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1">
    <w:name w:val="Сетка таблицы43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1">
    <w:name w:val="Сетка таблицы44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5">
    <w:name w:val="Сетка таблицы45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5">
    <w:name w:val="Сетка таблицы46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1">
    <w:name w:val="Сетка таблицы47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6">
    <w:name w:val="Сетка таблицы4816"/>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ветлая сетка - Акцент 413"/>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12">
    <w:name w:val="Сетка таблицы50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5">
    <w:name w:val="Сетка таблицы52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3">
    <w:name w:val="Сетка таблицы5313"/>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2">
    <w:name w:val="Сетка таблицы54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2">
    <w:name w:val="Сетка таблицы57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2">
    <w:name w:val="Сетка таблицы58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12">
    <w:name w:val="Сетка таблицы591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1">
    <w:name w:val="Сетка таблицы16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3">
    <w:name w:val="Сетка таблицы1703"/>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ветлая сетка - Акцент 425"/>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1801">
    <w:name w:val="Сетка таблицы180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1">
    <w:name w:val="Сетка таблицы227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1">
    <w:name w:val="Сетка таблицы429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81">
    <w:name w:val="Сетка таблицы5181"/>
    <w:uiPriority w:val="99"/>
    <w:rsid w:val="00B511F8"/>
    <w:pPr>
      <w:widowControl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81">
    <w:name w:val="Сетка таблицы6181"/>
    <w:uiPriority w:val="99"/>
    <w:rsid w:val="00B511F8"/>
    <w:pPr>
      <w:widowControl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41">
    <w:name w:val="Сетка таблицы814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81">
    <w:name w:val="Сетка таблицы918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01">
    <w:name w:val="Сетка таблицы1020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1">
    <w:name w:val="Сетка таблицы1120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41">
    <w:name w:val="Сетка таблицы14141"/>
    <w:uiPriority w:val="99"/>
    <w:rsid w:val="00B511F8"/>
    <w:pPr>
      <w:overflowPunct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1">
    <w:name w:val="Сетка таблицы1220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41">
    <w:name w:val="Сетка таблицы16141"/>
    <w:uiPriority w:val="99"/>
    <w:rsid w:val="00B511F8"/>
    <w:pPr>
      <w:widowControl w:val="0"/>
      <w:autoSpaceDE w:val="0"/>
      <w:autoSpaceDN w:val="0"/>
      <w:adjustRightInd w:val="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01">
    <w:name w:val="Сетка таблицы1320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51">
    <w:name w:val="Сетка таблицы1515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91">
    <w:name w:val="Сетка таблицы1719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51">
    <w:name w:val="Сетка таблицы1815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91">
    <w:name w:val="Сетка таблицы1919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81">
    <w:name w:val="Сетка таблицы208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uiPriority w:val="99"/>
    <w:rsid w:val="00B511F8"/>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81">
    <w:name w:val="Сетка таблицы2281"/>
    <w:uiPriority w:val="99"/>
    <w:rsid w:val="00B511F8"/>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51">
    <w:name w:val="Сетка таблицы2351"/>
    <w:uiPriority w:val="99"/>
    <w:rsid w:val="00B511F8"/>
    <w:pPr>
      <w:ind w:left="1701" w:right="851" w:firstLine="709"/>
      <w:jc w:val="both"/>
    </w:pPr>
    <w:rPr>
      <w:rFonts w:eastAsia="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1">
    <w:name w:val="Сетка таблицы2451"/>
    <w:uiPriority w:val="99"/>
    <w:rsid w:val="00B511F8"/>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51">
    <w:name w:val="Сетка таблицы2105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1">
    <w:name w:val="Сетка таблицы255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51">
    <w:name w:val="Сетка таблицы265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51">
    <w:name w:val="Сетка таблицы275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51">
    <w:name w:val="Сетка таблицы28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51">
    <w:name w:val="Сетка таблицы29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1">
    <w:name w:val="Сетка таблицы30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1">
    <w:name w:val="Сетка таблицы311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3">
    <w:name w:val="Сетка таблицы3211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1">
    <w:name w:val="Сетка таблицы11041"/>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1">
    <w:name w:val="Сетка таблицы335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91">
    <w:name w:val="Сетка таблицы5191"/>
    <w:uiPriority w:val="99"/>
    <w:rsid w:val="00B511F8"/>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91">
    <w:name w:val="Сетка таблицы6191"/>
    <w:uiPriority w:val="99"/>
    <w:rsid w:val="00B511F8"/>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51">
    <w:name w:val="Сетка таблицы8151"/>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91">
    <w:name w:val="Сетка таблицы919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01">
    <w:name w:val="Сетка таблицы10110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7">
    <w:name w:val="Сетка таблицы111117"/>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51">
    <w:name w:val="Сетка таблицы14151"/>
    <w:uiPriority w:val="99"/>
    <w:rsid w:val="00B511F8"/>
    <w:pPr>
      <w:overflowPunct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01">
    <w:name w:val="Сетка таблицы12110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51">
    <w:name w:val="Сетка таблицы16151"/>
    <w:uiPriority w:val="99"/>
    <w:rsid w:val="00B511F8"/>
    <w:pPr>
      <w:widowControl w:val="0"/>
      <w:autoSpaceDE w:val="0"/>
      <w:autoSpaceDN w:val="0"/>
      <w:adjustRightInd w:val="0"/>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01">
    <w:name w:val="Сетка таблицы13110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61">
    <w:name w:val="Сетка таблицы1516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01">
    <w:name w:val="Сетка таблицы171101"/>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61">
    <w:name w:val="Сетка таблицы1816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01">
    <w:name w:val="Сетка таблицы19110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31">
    <w:name w:val="Сетка таблицы20131"/>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uiPriority w:val="99"/>
    <w:rsid w:val="00B511F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41">
    <w:name w:val="Сетка таблицы22141"/>
    <w:uiPriority w:val="99"/>
    <w:rsid w:val="00B511F8"/>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31">
    <w:name w:val="Сетка таблицы23131"/>
    <w:uiPriority w:val="99"/>
    <w:rsid w:val="00B511F8"/>
    <w:pPr>
      <w:ind w:left="1701" w:right="851" w:firstLine="709"/>
      <w:jc w:val="both"/>
    </w:pPr>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31">
    <w:name w:val="Сетка таблицы24131"/>
    <w:uiPriority w:val="99"/>
    <w:rsid w:val="00B511F8"/>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31">
    <w:name w:val="Сетка таблицы210131"/>
    <w:uiPriority w:val="99"/>
    <w:rsid w:val="00B511F8"/>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1">
    <w:name w:val="Сетка таблицы2513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31">
    <w:name w:val="Сетка таблицы26131"/>
    <w:uiPriority w:val="99"/>
    <w:rsid w:val="00B511F8"/>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1">
    <w:name w:val="Сетка таблицы34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41">
    <w:name w:val="Сетка таблицы35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41">
    <w:name w:val="Сетка таблицы36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41">
    <w:name w:val="Сетка таблицы37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41">
    <w:name w:val="Сетка таблицы38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1">
    <w:name w:val="Сетка таблицы39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41">
    <w:name w:val="Сетка таблицы40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01">
    <w:name w:val="Сетка таблицы421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1">
    <w:name w:val="Сетка таблицы43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31">
    <w:name w:val="Сетка таблицы44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31">
    <w:name w:val="Сетка таблицы45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31">
    <w:name w:val="Сетка таблицы46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45">
    <w:name w:val="Сетка таблицы474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1">
    <w:name w:val="Сетка таблицы48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25">
    <w:name w:val="Сетка таблицы50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5">
    <w:name w:val="Сетка таблицы52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5">
    <w:name w:val="Сетка таблицы53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15">
    <w:name w:val="Сетка таблицы6915"/>
    <w:uiPriority w:val="99"/>
    <w:rsid w:val="00B511F8"/>
    <w:pPr>
      <w:overflowPunct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25">
    <w:name w:val="Сетка таблицы54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25">
    <w:name w:val="Сетка таблицы57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25">
    <w:name w:val="Сетка таблицы58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25">
    <w:name w:val="Сетка таблицы59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6">
    <w:name w:val="Сетка таблицы11216"/>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15">
    <w:name w:val="Сетка таблицы60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9">
    <w:name w:val="Сетка таблицы6219"/>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7">
    <w:name w:val="Subtle Emphasis"/>
    <w:uiPriority w:val="99"/>
    <w:qFormat/>
    <w:rsid w:val="00B511F8"/>
    <w:rPr>
      <w:i/>
      <w:color w:val="808080"/>
    </w:rPr>
  </w:style>
  <w:style w:type="table" w:customStyle="1" w:styleId="1901">
    <w:name w:val="Сетка таблицы19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1">
    <w:name w:val="Сетка таблицы20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7">
    <w:name w:val="Сетка таблицы209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92">
    <w:name w:val="Сетка таблицы229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1">
    <w:name w:val="Сетка таблицы23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2">
    <w:name w:val="Сетка таблицы236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71">
    <w:name w:val="Сетка таблицы23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81">
    <w:name w:val="Сетка таблицы23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91">
    <w:name w:val="Сетка таблицы23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1">
    <w:name w:val="Сетка таблицы240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1">
    <w:name w:val="Сетка таблицы110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61">
    <w:name w:val="Сетка таблицы24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61">
    <w:name w:val="Сетка таблицы33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1">
    <w:name w:val="Сетка таблицы43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1">
    <w:name w:val="Сетка таблицы520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1">
    <w:name w:val="Сетка таблицы620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61">
    <w:name w:val="Сетка таблицы81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1">
    <w:name w:val="Сетка таблицы92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3">
    <w:name w:val="Сетка таблицы1021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5">
    <w:name w:val="Сетка таблицы1122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61">
    <w:name w:val="Сетка таблицы1416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61">
    <w:name w:val="Сетка таблицы122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61">
    <w:name w:val="Сетка таблицы161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3">
    <w:name w:val="Сетка таблицы1321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71">
    <w:name w:val="Сетка таблицы151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1">
    <w:name w:val="Сетка таблицы17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71">
    <w:name w:val="Сетка таблицы181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01">
    <w:name w:val="Сетка таблицы192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1">
    <w:name w:val="Сетка таблицы201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1">
    <w:name w:val="Сетка таблицы2210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1">
    <w:name w:val="Сетка таблицы2310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71">
    <w:name w:val="Сетка таблицы247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61">
    <w:name w:val="Сетка таблицы2106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61">
    <w:name w:val="Сетка таблицы25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61">
    <w:name w:val="Сетка таблицы26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61">
    <w:name w:val="Сетка таблицы276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61">
    <w:name w:val="Сетка таблицы28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61">
    <w:name w:val="Сетка таблицы29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61">
    <w:name w:val="Сетка таблицы30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51">
    <w:name w:val="Сетка таблицы311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51">
    <w:name w:val="Сетка таблицы110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71">
    <w:name w:val="Сетка таблицы33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1">
    <w:name w:val="Сетка таблицы5110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01">
    <w:name w:val="Сетка таблицы6110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71">
    <w:name w:val="Сетка таблицы817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1">
    <w:name w:val="Сетка таблицы91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3">
    <w:name w:val="Сетка таблицы101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1">
    <w:name w:val="Сетка таблицы11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71">
    <w:name w:val="Сетка таблицы1417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3">
    <w:name w:val="Сетка таблицы121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71">
    <w:name w:val="Сетка таблицы1617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7">
    <w:name w:val="Сетка таблицы131117"/>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81">
    <w:name w:val="Сетка таблицы151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3">
    <w:name w:val="Сетка таблицы171113"/>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81">
    <w:name w:val="Сетка таблицы181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3">
    <w:name w:val="Сетка таблицы191113"/>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41">
    <w:name w:val="Сетка таблицы2014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51">
    <w:name w:val="Сетка таблицы2215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41">
    <w:name w:val="Сетка таблицы2314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41">
    <w:name w:val="Сетка таблицы2414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41">
    <w:name w:val="Сетка таблицы2101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1">
    <w:name w:val="Сетка таблицы25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41">
    <w:name w:val="Сетка таблицы26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51">
    <w:name w:val="Сетка таблицы34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51">
    <w:name w:val="Сетка таблицы35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51">
    <w:name w:val="Сетка таблицы36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51">
    <w:name w:val="Сетка таблицы37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51">
    <w:name w:val="Сетка таблицы38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51">
    <w:name w:val="Сетка таблицы39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51">
    <w:name w:val="Сетка таблицы40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3">
    <w:name w:val="Сетка таблицы42113"/>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51">
    <w:name w:val="Сетка таблицы43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41">
    <w:name w:val="Сетка таблицы44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41">
    <w:name w:val="Сетка таблицы45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41">
    <w:name w:val="Сетка таблицы46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54">
    <w:name w:val="Сетка таблицы475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31">
    <w:name w:val="Сетка таблицы4831"/>
    <w:uiPriority w:val="99"/>
    <w:locked/>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ветлая сетка - Акцент 43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4915">
    <w:name w:val="Сетка таблицы49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15">
    <w:name w:val="Сетка таблицы471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15">
    <w:name w:val="Сетка таблицы472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5">
    <w:name w:val="Сетка таблицы5615"/>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25">
    <w:name w:val="Сетка таблицы552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15">
    <w:name w:val="Сетка таблицы551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31">
    <w:name w:val="Сетка таблицы50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1">
    <w:name w:val="Сетка таблицы52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31">
    <w:name w:val="Сетка таблицы533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21">
    <w:name w:val="Сетка таблицы6921"/>
    <w:uiPriority w:val="99"/>
    <w:rsid w:val="00B511F8"/>
    <w:pPr>
      <w:overflowPunct w:val="0"/>
      <w:autoSpaceDE w:val="0"/>
      <w:autoSpaceDN w:val="0"/>
      <w:adjustRightInd w:val="0"/>
      <w:textAlignment w:val="baseline"/>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34">
    <w:name w:val="Сетка таблицы54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34">
    <w:name w:val="Сетка таблицы57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15">
    <w:name w:val="Сетка таблицы100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34">
    <w:name w:val="Сетка таблицы58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34">
    <w:name w:val="Сетка таблицы59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4">
    <w:name w:val="Сетка таблицы11234"/>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21">
    <w:name w:val="Сетка таблицы60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1">
    <w:name w:val="Сетка таблицы62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7">
    <w:name w:val="Сетка таблицы6317"/>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15">
    <w:name w:val="Сетка таблицы64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5">
    <w:name w:val="Сетка таблицы65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15">
    <w:name w:val="Сетка таблицы17015"/>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15">
    <w:name w:val="Сетка таблицы66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5">
    <w:name w:val="Сетка таблицы209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15">
    <w:name w:val="Сетка таблицы67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81">
    <w:name w:val="Сетка таблицы24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7">
    <w:name w:val="Сетка таблицы721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91">
    <w:name w:val="Сетка таблицы249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61">
    <w:name w:val="Сетка таблицы110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1">
    <w:name w:val="Сетка таблицы25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81">
    <w:name w:val="Сетка таблицы33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61">
    <w:name w:val="Сетка таблицы43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1">
    <w:name w:val="Сетка таблицы524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31">
    <w:name w:val="Сетка таблицы623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81">
    <w:name w:val="Сетка таблицы81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2">
    <w:name w:val="Сетка таблицы92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21">
    <w:name w:val="Сетка таблицы102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1">
    <w:name w:val="Сетка таблицы112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81">
    <w:name w:val="Сетка таблицы1418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71">
    <w:name w:val="Сетка таблицы122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81">
    <w:name w:val="Сетка таблицы1618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21">
    <w:name w:val="Сетка таблицы132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91">
    <w:name w:val="Сетка таблицы151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2">
    <w:name w:val="Сетка таблицы17212"/>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91">
    <w:name w:val="Сетка таблицы181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2">
    <w:name w:val="Сетка таблицы192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51">
    <w:name w:val="Сетка таблицы2015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61">
    <w:name w:val="Сетка таблицы2216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51">
    <w:name w:val="Сетка таблицы2315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01">
    <w:name w:val="Сетка таблицы241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71">
    <w:name w:val="Сетка таблицы210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71">
    <w:name w:val="Сетка таблицы25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71">
    <w:name w:val="Сетка таблицы26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71">
    <w:name w:val="Сетка таблицы277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71">
    <w:name w:val="Сетка таблицы28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71">
    <w:name w:val="Сетка таблицы29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71">
    <w:name w:val="Сетка таблицы30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1">
    <w:name w:val="Сетка таблицы311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71">
    <w:name w:val="Сетка таблицы1107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91">
    <w:name w:val="Сетка таблицы33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2">
    <w:name w:val="Сетка таблицы511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2">
    <w:name w:val="Сетка таблицы61112"/>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91">
    <w:name w:val="Сетка таблицы81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2">
    <w:name w:val="Сетка таблицы91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21">
    <w:name w:val="Сетка таблицы10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1">
    <w:name w:val="Сетка таблицы11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91">
    <w:name w:val="Сетка таблицы1419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21">
    <w:name w:val="Сетка таблицы12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91">
    <w:name w:val="Сетка таблицы1619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21">
    <w:name w:val="Сетка таблицы13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01">
    <w:name w:val="Сетка таблицы151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21">
    <w:name w:val="Сетка таблицы171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01">
    <w:name w:val="Сетка таблицы181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21">
    <w:name w:val="Сетка таблицы19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61">
    <w:name w:val="Сетка таблицы2016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71">
    <w:name w:val="Сетка таблицы2217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61">
    <w:name w:val="Сетка таблицы2316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51">
    <w:name w:val="Сетка таблицы241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51">
    <w:name w:val="Сетка таблицы21015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1">
    <w:name w:val="Сетка таблицы25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51">
    <w:name w:val="Сетка таблицы26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61">
    <w:name w:val="Сетка таблицы34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61">
    <w:name w:val="Сетка таблицы35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61">
    <w:name w:val="Сетка таблицы36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61">
    <w:name w:val="Сетка таблицы37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61">
    <w:name w:val="Сетка таблицы38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61">
    <w:name w:val="Сетка таблицы39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61">
    <w:name w:val="Сетка таблицы40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1">
    <w:name w:val="Сетка таблицы421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71">
    <w:name w:val="Сетка таблицы43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51">
    <w:name w:val="Сетка таблицы44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51">
    <w:name w:val="Сетка таблицы45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51">
    <w:name w:val="Сетка таблицы46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61">
    <w:name w:val="Сетка таблицы47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41">
    <w:name w:val="Сетка таблицы48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ветлая сетка - Акцент 44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41">
    <w:name w:val="Сетка таблицы50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1">
    <w:name w:val="Сетка таблицы52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41">
    <w:name w:val="Сетка таблицы53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41">
    <w:name w:val="Сетка таблицы54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41">
    <w:name w:val="Сетка таблицы57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41">
    <w:name w:val="Сетка таблицы58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41">
    <w:name w:val="Сетка таблицы59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51">
    <w:name w:val="Сетка таблицы1125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31">
    <w:name w:val="Сетка таблицы60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41">
    <w:name w:val="Сетка таблицы62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5">
    <w:name w:val="Сетка таблицы6325"/>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21">
    <w:name w:val="Сетка таблицы64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21">
    <w:name w:val="Сетка таблицы65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25">
    <w:name w:val="Сетка таблицы66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21">
    <w:name w:val="Сетка таблицы67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5">
    <w:name w:val="Сетка таблицы68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6">
    <w:name w:val="Сетка таблицы7016"/>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25">
    <w:name w:val="Сетка таблицы72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16">
    <w:name w:val="Сетка таблицы7316"/>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81">
    <w:name w:val="Сетка таблицы25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95">
    <w:name w:val="Сетка таблицы259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1">
    <w:name w:val="Сетка таблицы260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81">
    <w:name w:val="Сетка таблицы26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91">
    <w:name w:val="Сетка таблицы26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1">
    <w:name w:val="Сетка таблицы2701"/>
    <w:uiPriority w:val="99"/>
    <w:rsid w:val="00B511F8"/>
    <w:pPr>
      <w:widowControl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85">
    <w:name w:val="Сетка таблицы278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91">
    <w:name w:val="Сетка таблицы27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1">
    <w:name w:val="Сетка таблицы280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81">
    <w:name w:val="Сетка таблицы288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81">
    <w:name w:val="Сетка таблицы110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91">
    <w:name w:val="Сетка таблицы289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1">
    <w:name w:val="Сетка таблицы34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81">
    <w:name w:val="Сетка таблицы43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1">
    <w:name w:val="Сетка таблицы526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51">
    <w:name w:val="Сетка таблицы625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1">
    <w:name w:val="Сетка таблицы7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1">
    <w:name w:val="Сетка таблицы8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21">
    <w:name w:val="Сетка таблицы92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31">
    <w:name w:val="Сетка таблицы102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61">
    <w:name w:val="Сетка таблицы112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1">
    <w:name w:val="Сетка таблицы1420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81">
    <w:name w:val="Сетка таблицы122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01">
    <w:name w:val="Сетка таблицы1620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31">
    <w:name w:val="Сетка таблицы132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1">
    <w:name w:val="Сетка таблицы152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21">
    <w:name w:val="Сетка таблицы1722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1">
    <w:name w:val="Сетка таблицы182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21">
    <w:name w:val="Сетка таблицы192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71">
    <w:name w:val="Сетка таблицы2017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81">
    <w:name w:val="Сетка таблицы2218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71">
    <w:name w:val="Сетка таблицы2317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61">
    <w:name w:val="Сетка таблицы241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81">
    <w:name w:val="Сетка таблицы210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1">
    <w:name w:val="Сетка таблицы251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1">
    <w:name w:val="Сетка таблицы261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1">
    <w:name w:val="Сетка таблицы2710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01">
    <w:name w:val="Сетка таблицы281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81">
    <w:name w:val="Сетка таблицы29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81">
    <w:name w:val="Сетка таблицы30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71">
    <w:name w:val="Сетка таблицы311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1">
    <w:name w:val="Сетка таблицы321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91">
    <w:name w:val="Сетка таблицы110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1">
    <w:name w:val="Сетка таблицы33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1">
    <w:name w:val="Сетка таблицы5112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21">
    <w:name w:val="Сетка таблицы6112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01">
    <w:name w:val="Сетка таблицы81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1">
    <w:name w:val="Сетка таблицы9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31">
    <w:name w:val="Сетка таблицы10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41">
    <w:name w:val="Сетка таблицы111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01">
    <w:name w:val="Сетка таблицы14110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1">
    <w:name w:val="Сетка таблицы12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01">
    <w:name w:val="Сетка таблицы16110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31">
    <w:name w:val="Сетка таблицы13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2">
    <w:name w:val="Сетка таблицы151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31">
    <w:name w:val="Сетка таблицы1711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2">
    <w:name w:val="Сетка таблицы181112"/>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31">
    <w:name w:val="Сетка таблицы19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81">
    <w:name w:val="Сетка таблицы2018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91">
    <w:name w:val="Сетка таблицы2219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81">
    <w:name w:val="Сетка таблицы2318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71">
    <w:name w:val="Сетка таблицы2417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61">
    <w:name w:val="Сетка таблицы21016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1">
    <w:name w:val="Сетка таблицы2516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61">
    <w:name w:val="Сетка таблицы2616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71">
    <w:name w:val="Сетка таблицы34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71">
    <w:name w:val="Сетка таблицы35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71">
    <w:name w:val="Сетка таблицы36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71">
    <w:name w:val="Сетка таблицы37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71">
    <w:name w:val="Сетка таблицы38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71">
    <w:name w:val="Сетка таблицы39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71">
    <w:name w:val="Сетка таблицы40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31">
    <w:name w:val="Сетка таблицы421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91">
    <w:name w:val="Сетка таблицы439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61">
    <w:name w:val="Сетка таблицы44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61">
    <w:name w:val="Сетка таблицы45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61">
    <w:name w:val="Сетка таблицы46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71">
    <w:name w:val="Сетка таблицы47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51">
    <w:name w:val="Сетка таблицы48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ветлая сетка - Акцент 45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51">
    <w:name w:val="Сетка таблицы50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71">
    <w:name w:val="Сетка таблицы52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51">
    <w:name w:val="Сетка таблицы53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51">
    <w:name w:val="Сетка таблицы54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51">
    <w:name w:val="Сетка таблицы57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51">
    <w:name w:val="Сетка таблицы58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51">
    <w:name w:val="Сетка таблицы59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71">
    <w:name w:val="Сетка таблицы1127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41">
    <w:name w:val="Сетка таблицы60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61">
    <w:name w:val="Сетка таблицы62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35">
    <w:name w:val="Сетка таблицы6335"/>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31">
    <w:name w:val="Сетка таблицы64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31">
    <w:name w:val="Сетка таблицы65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34">
    <w:name w:val="Сетка таблицы66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31">
    <w:name w:val="Сетка таблицы673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25">
    <w:name w:val="Сетка таблицы68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5">
    <w:name w:val="Сетка таблицы7025"/>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34">
    <w:name w:val="Сетка таблицы72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5">
    <w:name w:val="Сетка таблицы7325"/>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5">
    <w:name w:val="Сетка таблицы74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5">
    <w:name w:val="Сетка таблицы7515"/>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15">
    <w:name w:val="Сетка таблицы76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15">
    <w:name w:val="Сетка таблицы7715"/>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15">
    <w:name w:val="Сетка таблицы79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5">
    <w:name w:val="Сетка таблицы80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6">
    <w:name w:val="Сетка таблицы821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15">
    <w:name w:val="Сетка таблицы83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15">
    <w:name w:val="Сетка таблицы84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15">
    <w:name w:val="Сетка таблицы85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15">
    <w:name w:val="Сетка таблицы861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01">
    <w:name w:val="Сетка таблицы2901"/>
    <w:uiPriority w:val="99"/>
    <w:rsid w:val="00B511F8"/>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991">
    <w:name w:val="Сетка таблицы2991"/>
    <w:uiPriority w:val="99"/>
    <w:rsid w:val="00B511F8"/>
    <w:rPr>
      <w:rFonts w:eastAsia="Times New Roman"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05">
    <w:name w:val="Сетка таблицы300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91">
    <w:name w:val="Сетка таблицы309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2b">
    <w:name w:val="Основной текст (2) + Полужирный2"/>
    <w:aliases w:val="Курсив2,Интервал 1 pt1"/>
    <w:uiPriority w:val="99"/>
    <w:rsid w:val="00B511F8"/>
    <w:rPr>
      <w:rFonts w:ascii="Times New Roman" w:hAnsi="Times New Roman"/>
      <w:b/>
      <w:i/>
      <w:color w:val="000000"/>
      <w:spacing w:val="20"/>
      <w:w w:val="100"/>
      <w:position w:val="0"/>
      <w:sz w:val="28"/>
      <w:u w:val="none"/>
      <w:lang w:val="ru-RU" w:eastAsia="ru-RU"/>
    </w:rPr>
  </w:style>
  <w:style w:type="character" w:customStyle="1" w:styleId="2Candara1">
    <w:name w:val="Основной текст (2) + Candara1"/>
    <w:aliases w:val="5 pt13,Интервал 0 pt16"/>
    <w:uiPriority w:val="99"/>
    <w:rsid w:val="00B511F8"/>
    <w:rPr>
      <w:rFonts w:ascii="Candara" w:hAnsi="Candara"/>
      <w:color w:val="000000"/>
      <w:spacing w:val="10"/>
      <w:w w:val="100"/>
      <w:position w:val="0"/>
      <w:sz w:val="10"/>
      <w:u w:val="none"/>
      <w:lang w:val="ru-RU" w:eastAsia="ru-RU"/>
    </w:rPr>
  </w:style>
  <w:style w:type="character" w:customStyle="1" w:styleId="215pt1">
    <w:name w:val="Основной текст (2) + 15 pt1"/>
    <w:aliases w:val="Масштаб 80%1"/>
    <w:uiPriority w:val="99"/>
    <w:rsid w:val="00B511F8"/>
    <w:rPr>
      <w:rFonts w:ascii="Times New Roman" w:hAnsi="Times New Roman"/>
      <w:color w:val="000000"/>
      <w:spacing w:val="0"/>
      <w:w w:val="80"/>
      <w:position w:val="0"/>
      <w:sz w:val="30"/>
      <w:u w:val="none"/>
      <w:lang w:val="ru-RU" w:eastAsia="ru-RU"/>
    </w:rPr>
  </w:style>
  <w:style w:type="table" w:customStyle="1" w:styleId="3481">
    <w:name w:val="Сетка таблицы34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91">
    <w:name w:val="Сетка таблицы34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6">
    <w:name w:val="Сетка таблицы3506"/>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81">
    <w:name w:val="Сетка таблицы358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81">
    <w:name w:val="Сетка таблицы112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1">
    <w:name w:val="Сетка таблицы210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91">
    <w:name w:val="Сетка таблицы35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1">
    <w:name w:val="Сетка таблицы44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81">
    <w:name w:val="Сетка таблицы528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71">
    <w:name w:val="Сетка таблицы627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41">
    <w:name w:val="Сетка таблицы724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4">
    <w:name w:val="Сетка таблицы8224"/>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31">
    <w:name w:val="Сетка таблицы92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41">
    <w:name w:val="Сетка таблицы102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91">
    <w:name w:val="Сетка таблицы112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1">
    <w:name w:val="Сетка таблицы1421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91">
    <w:name w:val="Сетка таблицы122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1">
    <w:name w:val="Сетка таблицы1621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41">
    <w:name w:val="Сетка таблицы132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1">
    <w:name w:val="Сетка таблицы1521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31">
    <w:name w:val="Сетка таблицы1723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1">
    <w:name w:val="Сетка таблицы1821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31">
    <w:name w:val="Сетка таблицы1923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91">
    <w:name w:val="Сетка таблицы2019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1">
    <w:name w:val="Сетка таблицы2220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91">
    <w:name w:val="Сетка таблицы2319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81">
    <w:name w:val="Сетка таблицы2418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91">
    <w:name w:val="Сетка таблицы210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1">
    <w:name w:val="Сетка таблицы251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71">
    <w:name w:val="Сетка таблицы261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1">
    <w:name w:val="Сетка таблицы2711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1">
    <w:name w:val="Сетка таблицы28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01">
    <w:name w:val="Сетка таблицы291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1">
    <w:name w:val="Сетка таблицы301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81">
    <w:name w:val="Сетка таблицы311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51">
    <w:name w:val="Сетка таблицы321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1">
    <w:name w:val="Сетка таблицы110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1">
    <w:name w:val="Сетка таблицы5113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31">
    <w:name w:val="Сетка таблицы6113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1">
    <w:name w:val="Сетка таблицы81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1">
    <w:name w:val="Сетка таблицы9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41">
    <w:name w:val="Сетка таблицы101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51">
    <w:name w:val="Сетка таблицы111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1">
    <w:name w:val="Сетка таблицы14111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41">
    <w:name w:val="Сетка таблицы121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1">
    <w:name w:val="Сетка таблицы16111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41">
    <w:name w:val="Сетка таблицы131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21">
    <w:name w:val="Сетка таблицы15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41">
    <w:name w:val="Сетка таблицы17114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21">
    <w:name w:val="Сетка таблицы181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41">
    <w:name w:val="Сетка таблицы191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01">
    <w:name w:val="Сетка таблицы201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1">
    <w:name w:val="Сетка таблицы2127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01">
    <w:name w:val="Сетка таблицы22110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01">
    <w:name w:val="Сетка таблицы23110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91">
    <w:name w:val="Сетка таблицы241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71">
    <w:name w:val="Сетка таблицы21017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1">
    <w:name w:val="Сетка таблицы251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81">
    <w:name w:val="Сетка таблицы261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1">
    <w:name w:val="Сетка таблицы341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01">
    <w:name w:val="Сетка таблицы3510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81">
    <w:name w:val="Сетка таблицы36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81">
    <w:name w:val="Сетка таблицы37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81">
    <w:name w:val="Сетка таблицы38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81">
    <w:name w:val="Сетка таблицы39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81">
    <w:name w:val="Сетка таблицы40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41">
    <w:name w:val="Сетка таблицы421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01">
    <w:name w:val="Сетка таблицы4310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71">
    <w:name w:val="Сетка таблицы447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71">
    <w:name w:val="Сетка таблицы467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81">
    <w:name w:val="Сетка таблицы478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61">
    <w:name w:val="Сетка таблицы486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ветлая сетка - Акцент 46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061">
    <w:name w:val="Сетка таблицы50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91">
    <w:name w:val="Сетка таблицы529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61">
    <w:name w:val="Сетка таблицы53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61">
    <w:name w:val="Сетка таблицы54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61">
    <w:name w:val="Сетка таблицы57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61">
    <w:name w:val="Сетка таблицы58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61">
    <w:name w:val="Сетка таблицы596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1">
    <w:name w:val="Сетка таблицы11210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51">
    <w:name w:val="Сетка таблицы605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81">
    <w:name w:val="Сетка таблицы628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44">
    <w:name w:val="Сетка таблицы6344"/>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41">
    <w:name w:val="Сетка таблицы64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41">
    <w:name w:val="Сетка таблицы65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41">
    <w:name w:val="Сетка таблицы66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25">
    <w:name w:val="Сетка таблицы209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41">
    <w:name w:val="Сетка таблицы674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34">
    <w:name w:val="Сетка таблицы6834"/>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35">
    <w:name w:val="Сетка таблицы7035"/>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51">
    <w:name w:val="Сетка таблицы725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5">
    <w:name w:val="Сетка таблицы7335"/>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25">
    <w:name w:val="Сетка таблицы74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21">
    <w:name w:val="Сетка таблицы7521"/>
    <w:uiPriority w:val="99"/>
    <w:rsid w:val="00B511F8"/>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21">
    <w:name w:val="Сетка таблицы76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21">
    <w:name w:val="Сетка таблицы7721"/>
    <w:uiPriority w:val="99"/>
    <w:rsid w:val="00B511F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5">
    <w:name w:val="Сетка таблицы63115"/>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5">
    <w:name w:val="Сетка таблицы70115"/>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5">
    <w:name w:val="Сетка таблицы73115"/>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25">
    <w:name w:val="Сетка таблицы79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25">
    <w:name w:val="Сетка таблицы8025"/>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11">
    <w:name w:val="Сетка таблицы350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1">
    <w:name w:val="Сетка таблицы360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91">
    <w:name w:val="Сетка таблицы3691"/>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ветлая сетка - Акцент 47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11301">
    <w:name w:val="Сетка таблицы113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1">
    <w:name w:val="Сетка таблицы37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81">
    <w:name w:val="Сетка таблицы44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1">
    <w:name w:val="Сетка таблицы530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91">
    <w:name w:val="Сетка таблицы629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61">
    <w:name w:val="Сетка таблицы726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31">
    <w:name w:val="Сетка таблицы823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41">
    <w:name w:val="Сетка таблицы92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51">
    <w:name w:val="Сетка таблицы1025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2">
    <w:name w:val="Сетка таблицы11312"/>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1">
    <w:name w:val="Сетка таблицы14221"/>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1">
    <w:name w:val="Сетка таблицы1230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21">
    <w:name w:val="Сетка таблицы16221"/>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51">
    <w:name w:val="Сетка таблицы1325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21">
    <w:name w:val="Сетка таблицы152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41">
    <w:name w:val="Сетка таблицы1724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21">
    <w:name w:val="Сетка таблицы1822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41">
    <w:name w:val="Сетка таблицы1924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01">
    <w:name w:val="Сетка таблицы20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1">
    <w:name w:val="Сетка таблицы2128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1">
    <w:name w:val="Сетка таблицы2221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01">
    <w:name w:val="Сетка таблицы23201"/>
    <w:uiPriority w:val="99"/>
    <w:rsid w:val="00B511F8"/>
    <w:pPr>
      <w:ind w:left="1701" w:right="851" w:firstLine="709"/>
      <w:jc w:val="both"/>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1">
    <w:name w:val="Сетка таблицы24201"/>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1">
    <w:name w:val="Сетка таблицы210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1">
    <w:name w:val="Сетка таблицы251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91">
    <w:name w:val="Сетка таблицы2619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21">
    <w:name w:val="Сетка таблицы2712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21">
    <w:name w:val="Сетка таблицы28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1">
    <w:name w:val="Сетка таблицы29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91">
    <w:name w:val="Сетка таблицы311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61">
    <w:name w:val="Сетка таблицы3216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41">
    <w:name w:val="Сетка таблицы5114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41">
    <w:name w:val="Сетка таблицы6114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21">
    <w:name w:val="Сетка таблицы8112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41">
    <w:name w:val="Сетка таблицы911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51">
    <w:name w:val="Сетка таблицы101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61">
    <w:name w:val="Сетка таблицы11116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21">
    <w:name w:val="Сетка таблицы14112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51">
    <w:name w:val="Сетка таблицы121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21">
    <w:name w:val="Сетка таблицы16112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51">
    <w:name w:val="Сетка таблицы131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31">
    <w:name w:val="Сетка таблицы15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51">
    <w:name w:val="Сетка таблицы1711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31">
    <w:name w:val="Сетка таблицы18113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51">
    <w:name w:val="Сетка таблицы1911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1">
    <w:name w:val="Сетка таблицы201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91">
    <w:name w:val="Сетка таблицы2129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111">
    <w:name w:val="Сетка таблицы221111"/>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111">
    <w:name w:val="Сетка таблицы231111"/>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101">
    <w:name w:val="Сетка таблицы241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81">
    <w:name w:val="Сетка таблицы210181"/>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1">
    <w:name w:val="Сетка таблицы251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01">
    <w:name w:val="Сетка таблицы261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1">
    <w:name w:val="Сетка таблицы3511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01">
    <w:name w:val="Сетка таблицы36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91">
    <w:name w:val="Сетка таблицы37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91">
    <w:name w:val="Сетка таблицы38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91">
    <w:name w:val="Сетка таблицы39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91">
    <w:name w:val="Сетка таблицы40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51">
    <w:name w:val="Сетка таблицы421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1">
    <w:name w:val="Сетка таблицы4311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91">
    <w:name w:val="Сетка таблицы449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81">
    <w:name w:val="Сетка таблицы468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91">
    <w:name w:val="Сетка таблицы479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71">
    <w:name w:val="Сетка таблицы487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71">
    <w:name w:val="Сетка таблицы50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1">
    <w:name w:val="Сетка таблицы5210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71">
    <w:name w:val="Сетка таблицы53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31">
    <w:name w:val="Сетка таблицы6931"/>
    <w:uiPriority w:val="99"/>
    <w:rsid w:val="00B511F8"/>
    <w:pPr>
      <w:overflowPunct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71">
    <w:name w:val="Сетка таблицы54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71">
    <w:name w:val="Сетка таблицы57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71">
    <w:name w:val="Сетка таблицы58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71">
    <w:name w:val="Сетка таблицы59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1">
    <w:name w:val="Сетка таблицы11211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061">
    <w:name w:val="Сетка таблицы606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01">
    <w:name w:val="Сетка таблицы6210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51">
    <w:name w:val="Сетка таблицы6351"/>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51">
    <w:name w:val="Сетка таблицы64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51">
    <w:name w:val="Сетка таблицы65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51">
    <w:name w:val="Сетка таблицы665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34">
    <w:name w:val="Сетка таблицы2093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51">
    <w:name w:val="Сетка таблицы675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41">
    <w:name w:val="Сетка таблицы684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44">
    <w:name w:val="Сетка таблицы7044"/>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71">
    <w:name w:val="Сетка таблицы727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44">
    <w:name w:val="Сетка таблицы7344"/>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34">
    <w:name w:val="Сетка таблицы743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31">
    <w:name w:val="Сетка таблицы7531"/>
    <w:uiPriority w:val="99"/>
    <w:rsid w:val="00B511F8"/>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31">
    <w:name w:val="Сетка таблицы76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31">
    <w:name w:val="Сетка таблицы7731"/>
    <w:uiPriority w:val="99"/>
    <w:rsid w:val="00B511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25">
    <w:name w:val="Сетка таблицы63125"/>
    <w:uiPriority w:val="99"/>
    <w:rsid w:val="00B511F8"/>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25">
    <w:name w:val="Сетка таблицы70125"/>
    <w:uiPriority w:val="99"/>
    <w:rsid w:val="00B511F8"/>
    <w:pPr>
      <w:ind w:left="1701" w:right="851" w:firstLine="709"/>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25">
    <w:name w:val="Сетка таблицы73125"/>
    <w:uiPriority w:val="99"/>
    <w:rsid w:val="00B511F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34">
    <w:name w:val="Сетка таблицы793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34">
    <w:name w:val="Сетка таблицы8034"/>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21">
    <w:name w:val="Сетка таблицы35021"/>
    <w:uiPriority w:val="99"/>
    <w:rsid w:val="00B511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11">
    <w:name w:val="Сетка таблицы45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11">
    <w:name w:val="Сетка таблицы46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ветлая сетка - Акцент 4111"/>
    <w:uiPriority w:val="99"/>
    <w:rsid w:val="00B511F8"/>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63211">
    <w:name w:val="Сетка таблицы6321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6111">
    <w:name w:val="Сетка таблицы66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9111">
    <w:name w:val="Сетка таблицы209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8111">
    <w:name w:val="Сетка таблицы68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211">
    <w:name w:val="Сетка таблицы70211"/>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11">
    <w:name w:val="Сетка таблицы72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211">
    <w:name w:val="Сетка таблицы7321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111">
    <w:name w:val="Сетка таблицы74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111">
    <w:name w:val="Сетка таблицы631111"/>
    <w:uiPriority w:val="99"/>
    <w:rsid w:val="00B511F8"/>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01111">
    <w:name w:val="Сетка таблицы701111"/>
    <w:uiPriority w:val="99"/>
    <w:rsid w:val="00B511F8"/>
    <w:pPr>
      <w:ind w:left="1701" w:right="851"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111">
    <w:name w:val="Сетка таблицы731111"/>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9111">
    <w:name w:val="Сетка таблицы79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0111">
    <w:name w:val="Сетка таблицы8011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41">
    <w:name w:val="Сетка таблицы824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21">
    <w:name w:val="Сетка таблицы83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21">
    <w:name w:val="Сетка таблицы8421"/>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Exact">
    <w:name w:val="Подпись к картинке (2) Exact"/>
    <w:uiPriority w:val="99"/>
    <w:locked/>
    <w:rsid w:val="00B511F8"/>
    <w:rPr>
      <w:b/>
      <w:shd w:val="clear" w:color="auto" w:fill="FFFFFF"/>
    </w:rPr>
  </w:style>
  <w:style w:type="character" w:customStyle="1" w:styleId="affff8">
    <w:name w:val="Колонтитул_"/>
    <w:uiPriority w:val="99"/>
    <w:rsid w:val="00B511F8"/>
    <w:rPr>
      <w:rFonts w:ascii="Times New Roman" w:hAnsi="Times New Roman"/>
      <w:sz w:val="22"/>
      <w:u w:val="none"/>
    </w:rPr>
  </w:style>
  <w:style w:type="character" w:customStyle="1" w:styleId="47pt1">
    <w:name w:val="Основной текст (4) + 7 pt1"/>
    <w:uiPriority w:val="99"/>
    <w:rsid w:val="00B511F8"/>
    <w:rPr>
      <w:b/>
      <w:color w:val="000000"/>
      <w:spacing w:val="0"/>
      <w:w w:val="100"/>
      <w:position w:val="0"/>
      <w:sz w:val="14"/>
      <w:u w:val="single"/>
      <w:shd w:val="clear" w:color="auto" w:fill="FFFFFF"/>
      <w:lang w:val="en-US" w:eastAsia="en-US"/>
    </w:rPr>
  </w:style>
  <w:style w:type="character" w:customStyle="1" w:styleId="3Exact">
    <w:name w:val="Подпись к картинке (3) Exact"/>
    <w:link w:val="3f3"/>
    <w:uiPriority w:val="99"/>
    <w:locked/>
    <w:rsid w:val="00B511F8"/>
    <w:rPr>
      <w:sz w:val="16"/>
      <w:shd w:val="clear" w:color="auto" w:fill="FFFFFF"/>
    </w:rPr>
  </w:style>
  <w:style w:type="character" w:customStyle="1" w:styleId="2Exact0">
    <w:name w:val="Заголовок №2 Exact"/>
    <w:uiPriority w:val="99"/>
    <w:rsid w:val="00B511F8"/>
    <w:rPr>
      <w:rFonts w:ascii="Times New Roman" w:hAnsi="Times New Roman"/>
      <w:b/>
      <w:u w:val="none"/>
    </w:rPr>
  </w:style>
  <w:style w:type="character" w:customStyle="1" w:styleId="9Exact">
    <w:name w:val="Основной текст (9) Exact"/>
    <w:uiPriority w:val="99"/>
    <w:locked/>
    <w:rsid w:val="00B511F8"/>
    <w:rPr>
      <w:sz w:val="16"/>
      <w:shd w:val="clear" w:color="auto" w:fill="FFFFFF"/>
    </w:rPr>
  </w:style>
  <w:style w:type="character" w:customStyle="1" w:styleId="10Exact">
    <w:name w:val="Основной текст (10) Exact"/>
    <w:uiPriority w:val="99"/>
    <w:rsid w:val="00B511F8"/>
    <w:rPr>
      <w:rFonts w:ascii="Calibri" w:hAnsi="Calibri"/>
      <w:b/>
      <w:sz w:val="34"/>
      <w:u w:val="none"/>
    </w:rPr>
  </w:style>
  <w:style w:type="character" w:customStyle="1" w:styleId="11Exact">
    <w:name w:val="Основной текст (11) Exact"/>
    <w:link w:val="11c"/>
    <w:uiPriority w:val="99"/>
    <w:locked/>
    <w:rsid w:val="00B511F8"/>
    <w:rPr>
      <w:rFonts w:ascii="Calibri" w:hAnsi="Calibri"/>
      <w:shd w:val="clear" w:color="auto" w:fill="FFFFFF"/>
    </w:rPr>
  </w:style>
  <w:style w:type="character" w:customStyle="1" w:styleId="12Exact">
    <w:name w:val="Основной текст (12) Exact"/>
    <w:link w:val="12c"/>
    <w:uiPriority w:val="99"/>
    <w:locked/>
    <w:rsid w:val="00B511F8"/>
    <w:rPr>
      <w:rFonts w:ascii="Consolas" w:hAnsi="Consolas"/>
      <w:b/>
      <w:sz w:val="106"/>
      <w:shd w:val="clear" w:color="auto" w:fill="FFFFFF"/>
    </w:rPr>
  </w:style>
  <w:style w:type="character" w:customStyle="1" w:styleId="Exact">
    <w:name w:val="Подпись к картинке Exact"/>
    <w:uiPriority w:val="99"/>
    <w:locked/>
    <w:rsid w:val="00B511F8"/>
    <w:rPr>
      <w:rFonts w:ascii="Calibri" w:hAnsi="Calibri"/>
      <w:shd w:val="clear" w:color="auto" w:fill="FFFFFF"/>
    </w:rPr>
  </w:style>
  <w:style w:type="character" w:customStyle="1" w:styleId="affff9">
    <w:name w:val="Колонтитул"/>
    <w:uiPriority w:val="99"/>
    <w:rsid w:val="00B511F8"/>
    <w:rPr>
      <w:rFonts w:ascii="Times New Roman" w:hAnsi="Times New Roman"/>
      <w:color w:val="000000"/>
      <w:spacing w:val="0"/>
      <w:w w:val="100"/>
      <w:position w:val="0"/>
      <w:sz w:val="22"/>
      <w:u w:val="none"/>
      <w:lang w:val="ru-RU" w:eastAsia="ru-RU"/>
    </w:rPr>
  </w:style>
  <w:style w:type="character" w:customStyle="1" w:styleId="12">
    <w:name w:val="Оглавление 1 Знак"/>
    <w:link w:val="11"/>
    <w:uiPriority w:val="99"/>
    <w:locked/>
    <w:rsid w:val="00B511F8"/>
    <w:rPr>
      <w:rFonts w:eastAsia="Times New Roman"/>
      <w:b/>
      <w:i/>
      <w:sz w:val="24"/>
      <w:lang w:val="ru-RU" w:eastAsia="en-US"/>
    </w:rPr>
  </w:style>
  <w:style w:type="character" w:customStyle="1" w:styleId="7a">
    <w:name w:val="Основной текст (7) + Не полужирный"/>
    <w:uiPriority w:val="99"/>
    <w:rsid w:val="00B511F8"/>
    <w:rPr>
      <w:color w:val="000000"/>
      <w:spacing w:val="0"/>
      <w:w w:val="100"/>
      <w:position w:val="0"/>
      <w:sz w:val="24"/>
      <w:shd w:val="clear" w:color="auto" w:fill="FFFFFF"/>
      <w:lang w:val="ru-RU" w:eastAsia="ru-RU"/>
    </w:rPr>
  </w:style>
  <w:style w:type="character" w:customStyle="1" w:styleId="2Calibri">
    <w:name w:val="Основной текст (2) + Calibri"/>
    <w:aliases w:val="8 pt,Основной текст (7) + Microsoft Sans Serif"/>
    <w:uiPriority w:val="99"/>
    <w:rsid w:val="00B511F8"/>
    <w:rPr>
      <w:rFonts w:ascii="Calibri" w:hAnsi="Calibri"/>
      <w:color w:val="000000"/>
      <w:spacing w:val="0"/>
      <w:w w:val="100"/>
      <w:position w:val="0"/>
      <w:sz w:val="16"/>
      <w:u w:val="none"/>
      <w:shd w:val="clear" w:color="auto" w:fill="FFFFFF"/>
      <w:lang w:val="ru-RU" w:eastAsia="ru-RU"/>
    </w:rPr>
  </w:style>
  <w:style w:type="character" w:customStyle="1" w:styleId="22pt">
    <w:name w:val="Основной текст (2) + Интервал 2 pt"/>
    <w:uiPriority w:val="99"/>
    <w:rsid w:val="00B511F8"/>
    <w:rPr>
      <w:rFonts w:ascii="Microsoft Sans Serif" w:hAnsi="Microsoft Sans Serif"/>
      <w:color w:val="000000"/>
      <w:spacing w:val="40"/>
      <w:w w:val="100"/>
      <w:position w:val="0"/>
      <w:sz w:val="24"/>
      <w:u w:val="none"/>
      <w:shd w:val="clear" w:color="auto" w:fill="FFFFFF"/>
      <w:lang w:val="ru-RU" w:eastAsia="ru-RU"/>
    </w:rPr>
  </w:style>
  <w:style w:type="character" w:customStyle="1" w:styleId="10a">
    <w:name w:val="Основной текст (10)_"/>
    <w:link w:val="10b"/>
    <w:uiPriority w:val="99"/>
    <w:locked/>
    <w:rsid w:val="00B511F8"/>
    <w:rPr>
      <w:rFonts w:ascii="Calibri" w:hAnsi="Calibri"/>
      <w:b/>
      <w:sz w:val="34"/>
      <w:shd w:val="clear" w:color="auto" w:fill="FFFFFF"/>
    </w:rPr>
  </w:style>
  <w:style w:type="character" w:customStyle="1" w:styleId="13a">
    <w:name w:val="Основной текст (13)_"/>
    <w:uiPriority w:val="99"/>
    <w:rsid w:val="00B511F8"/>
    <w:rPr>
      <w:rFonts w:ascii="Times New Roman" w:hAnsi="Times New Roman"/>
      <w:b/>
      <w:i/>
      <w:u w:val="none"/>
    </w:rPr>
  </w:style>
  <w:style w:type="character" w:customStyle="1" w:styleId="2FranklinGothicHeavy1">
    <w:name w:val="Основной текст (2) + Franklin Gothic Heavy1"/>
    <w:aliases w:val="8 pt1"/>
    <w:uiPriority w:val="99"/>
    <w:rsid w:val="00B511F8"/>
    <w:rPr>
      <w:rFonts w:ascii="Franklin Gothic Heavy" w:hAnsi="Franklin Gothic Heavy"/>
      <w:color w:val="000000"/>
      <w:spacing w:val="0"/>
      <w:w w:val="100"/>
      <w:position w:val="0"/>
      <w:sz w:val="16"/>
      <w:u w:val="none"/>
      <w:shd w:val="clear" w:color="auto" w:fill="FFFFFF"/>
      <w:lang w:val="ru-RU" w:eastAsia="ru-RU"/>
    </w:rPr>
  </w:style>
  <w:style w:type="character" w:customStyle="1" w:styleId="3f4">
    <w:name w:val="Подпись к таблице (3)_"/>
    <w:link w:val="3f5"/>
    <w:uiPriority w:val="99"/>
    <w:locked/>
    <w:rsid w:val="00B511F8"/>
    <w:rPr>
      <w:b/>
      <w:i/>
      <w:shd w:val="clear" w:color="auto" w:fill="FFFFFF"/>
    </w:rPr>
  </w:style>
  <w:style w:type="character" w:customStyle="1" w:styleId="13b">
    <w:name w:val="Основной текст (13)"/>
    <w:uiPriority w:val="99"/>
    <w:rsid w:val="00B511F8"/>
    <w:rPr>
      <w:rFonts w:ascii="Times New Roman" w:hAnsi="Times New Roman"/>
      <w:color w:val="000000"/>
      <w:spacing w:val="0"/>
      <w:w w:val="100"/>
      <w:position w:val="0"/>
      <w:sz w:val="24"/>
      <w:u w:val="none"/>
      <w:lang w:val="ru-RU" w:eastAsia="ru-RU"/>
    </w:rPr>
  </w:style>
  <w:style w:type="character" w:customStyle="1" w:styleId="2ff5">
    <w:name w:val="Основной текст (2) + Курсив"/>
    <w:aliases w:val="Интервал 9 pt"/>
    <w:uiPriority w:val="99"/>
    <w:rsid w:val="00B511F8"/>
    <w:rPr>
      <w:rFonts w:ascii="Microsoft Sans Serif" w:hAnsi="Microsoft Sans Serif"/>
      <w:i/>
      <w:color w:val="000000"/>
      <w:spacing w:val="0"/>
      <w:w w:val="100"/>
      <w:position w:val="0"/>
      <w:sz w:val="24"/>
      <w:u w:val="none"/>
      <w:shd w:val="clear" w:color="auto" w:fill="FFFFFF"/>
      <w:lang w:val="ru-RU" w:eastAsia="ru-RU"/>
    </w:rPr>
  </w:style>
  <w:style w:type="character" w:customStyle="1" w:styleId="14a">
    <w:name w:val="Основной текст (14)_"/>
    <w:link w:val="14b"/>
    <w:uiPriority w:val="99"/>
    <w:locked/>
    <w:rsid w:val="00B511F8"/>
    <w:rPr>
      <w:i/>
      <w:shd w:val="clear" w:color="auto" w:fill="FFFFFF"/>
    </w:rPr>
  </w:style>
  <w:style w:type="character" w:customStyle="1" w:styleId="13c">
    <w:name w:val="Основной текст (13) + Не полужирный"/>
    <w:aliases w:val="Не курсив,Колонтитул + 11 pt"/>
    <w:uiPriority w:val="99"/>
    <w:rsid w:val="00B511F8"/>
    <w:rPr>
      <w:rFonts w:ascii="Times New Roman" w:hAnsi="Times New Roman"/>
      <w:color w:val="000000"/>
      <w:spacing w:val="0"/>
      <w:w w:val="100"/>
      <w:position w:val="0"/>
      <w:sz w:val="24"/>
      <w:u w:val="none"/>
      <w:lang w:val="ru-RU" w:eastAsia="ru-RU"/>
    </w:rPr>
  </w:style>
  <w:style w:type="character" w:customStyle="1" w:styleId="22c">
    <w:name w:val="Заголовок №2 (2)_"/>
    <w:link w:val="22d"/>
    <w:uiPriority w:val="99"/>
    <w:locked/>
    <w:rsid w:val="00B511F8"/>
    <w:rPr>
      <w:shd w:val="clear" w:color="auto" w:fill="FFFFFF"/>
    </w:rPr>
  </w:style>
  <w:style w:type="character" w:customStyle="1" w:styleId="1Exact">
    <w:name w:val="Заголовок №1 Exact"/>
    <w:uiPriority w:val="99"/>
    <w:rsid w:val="00B511F8"/>
    <w:rPr>
      <w:rFonts w:ascii="Times New Roman" w:hAnsi="Times New Roman"/>
      <w:b/>
      <w:sz w:val="28"/>
      <w:u w:val="none"/>
    </w:rPr>
  </w:style>
  <w:style w:type="character" w:customStyle="1" w:styleId="7Exact">
    <w:name w:val="Основной текст (7) Exact"/>
    <w:uiPriority w:val="99"/>
    <w:rsid w:val="00B511F8"/>
    <w:rPr>
      <w:rFonts w:ascii="Times New Roman" w:hAnsi="Times New Roman"/>
      <w:b/>
      <w:u w:val="none"/>
    </w:rPr>
  </w:style>
  <w:style w:type="paragraph" w:customStyle="1" w:styleId="3f3">
    <w:name w:val="Подпись к картинке (3)"/>
    <w:basedOn w:val="a0"/>
    <w:link w:val="3Exact"/>
    <w:uiPriority w:val="99"/>
    <w:rsid w:val="00B511F8"/>
    <w:pPr>
      <w:shd w:val="clear" w:color="auto" w:fill="FFFFFF"/>
      <w:autoSpaceDE/>
      <w:autoSpaceDN/>
      <w:spacing w:line="336" w:lineRule="exact"/>
    </w:pPr>
    <w:rPr>
      <w:rFonts w:eastAsia="Calibri"/>
      <w:noProof/>
      <w:sz w:val="16"/>
      <w:szCs w:val="20"/>
      <w:shd w:val="clear" w:color="auto" w:fill="FFFFFF"/>
      <w:lang w:eastAsia="ru-RU"/>
    </w:rPr>
  </w:style>
  <w:style w:type="paragraph" w:customStyle="1" w:styleId="10b">
    <w:name w:val="Основной текст (10)"/>
    <w:basedOn w:val="a0"/>
    <w:link w:val="10a"/>
    <w:uiPriority w:val="99"/>
    <w:rsid w:val="00B511F8"/>
    <w:pPr>
      <w:shd w:val="clear" w:color="auto" w:fill="FFFFFF"/>
      <w:autoSpaceDE/>
      <w:autoSpaceDN/>
      <w:spacing w:line="437" w:lineRule="exact"/>
      <w:jc w:val="center"/>
    </w:pPr>
    <w:rPr>
      <w:rFonts w:ascii="Calibri" w:eastAsia="Calibri" w:hAnsi="Calibri"/>
      <w:b/>
      <w:noProof/>
      <w:sz w:val="34"/>
      <w:szCs w:val="20"/>
      <w:shd w:val="clear" w:color="auto" w:fill="FFFFFF"/>
      <w:lang w:eastAsia="ru-RU"/>
    </w:rPr>
  </w:style>
  <w:style w:type="paragraph" w:customStyle="1" w:styleId="11c">
    <w:name w:val="Основной текст (11)"/>
    <w:basedOn w:val="a0"/>
    <w:link w:val="11Exact"/>
    <w:uiPriority w:val="99"/>
    <w:rsid w:val="00B511F8"/>
    <w:pPr>
      <w:shd w:val="clear" w:color="auto" w:fill="FFFFFF"/>
      <w:autoSpaceDE/>
      <w:autoSpaceDN/>
      <w:spacing w:line="691" w:lineRule="exact"/>
    </w:pPr>
    <w:rPr>
      <w:rFonts w:ascii="Calibri" w:eastAsia="Calibri" w:hAnsi="Calibri"/>
      <w:noProof/>
      <w:sz w:val="20"/>
      <w:szCs w:val="20"/>
      <w:shd w:val="clear" w:color="auto" w:fill="FFFFFF"/>
      <w:lang w:eastAsia="ru-RU"/>
    </w:rPr>
  </w:style>
  <w:style w:type="paragraph" w:customStyle="1" w:styleId="12c">
    <w:name w:val="Основной текст (12)"/>
    <w:basedOn w:val="a0"/>
    <w:link w:val="12Exact"/>
    <w:uiPriority w:val="99"/>
    <w:rsid w:val="00B511F8"/>
    <w:pPr>
      <w:shd w:val="clear" w:color="auto" w:fill="FFFFFF"/>
      <w:autoSpaceDE/>
      <w:autoSpaceDN/>
      <w:spacing w:line="240" w:lineRule="atLeast"/>
    </w:pPr>
    <w:rPr>
      <w:rFonts w:ascii="Consolas" w:eastAsia="Calibri" w:hAnsi="Consolas"/>
      <w:b/>
      <w:noProof/>
      <w:sz w:val="106"/>
      <w:szCs w:val="20"/>
      <w:shd w:val="clear" w:color="auto" w:fill="FFFFFF"/>
      <w:lang w:eastAsia="ru-RU"/>
    </w:rPr>
  </w:style>
  <w:style w:type="paragraph" w:customStyle="1" w:styleId="3f5">
    <w:name w:val="Подпись к таблице (3)"/>
    <w:basedOn w:val="a0"/>
    <w:link w:val="3f4"/>
    <w:uiPriority w:val="99"/>
    <w:rsid w:val="00B511F8"/>
    <w:pPr>
      <w:shd w:val="clear" w:color="auto" w:fill="FFFFFF"/>
      <w:autoSpaceDE/>
      <w:autoSpaceDN/>
      <w:spacing w:line="240" w:lineRule="atLeast"/>
    </w:pPr>
    <w:rPr>
      <w:rFonts w:eastAsia="Calibri"/>
      <w:b/>
      <w:i/>
      <w:noProof/>
      <w:sz w:val="20"/>
      <w:szCs w:val="20"/>
      <w:shd w:val="clear" w:color="auto" w:fill="FFFFFF"/>
      <w:lang w:eastAsia="ru-RU"/>
    </w:rPr>
  </w:style>
  <w:style w:type="paragraph" w:customStyle="1" w:styleId="14b">
    <w:name w:val="Основной текст (14)"/>
    <w:basedOn w:val="a0"/>
    <w:link w:val="14a"/>
    <w:uiPriority w:val="99"/>
    <w:rsid w:val="00B511F8"/>
    <w:pPr>
      <w:shd w:val="clear" w:color="auto" w:fill="FFFFFF"/>
      <w:autoSpaceDE/>
      <w:autoSpaceDN/>
      <w:spacing w:line="413" w:lineRule="exact"/>
      <w:ind w:firstLine="600"/>
      <w:jc w:val="both"/>
    </w:pPr>
    <w:rPr>
      <w:rFonts w:eastAsia="Calibri"/>
      <w:i/>
      <w:noProof/>
      <w:sz w:val="20"/>
      <w:szCs w:val="20"/>
      <w:shd w:val="clear" w:color="auto" w:fill="FFFFFF"/>
      <w:lang w:eastAsia="ru-RU"/>
    </w:rPr>
  </w:style>
  <w:style w:type="paragraph" w:customStyle="1" w:styleId="22d">
    <w:name w:val="Заголовок №2 (2)"/>
    <w:basedOn w:val="a0"/>
    <w:link w:val="22c"/>
    <w:uiPriority w:val="99"/>
    <w:rsid w:val="00B511F8"/>
    <w:pPr>
      <w:shd w:val="clear" w:color="auto" w:fill="FFFFFF"/>
      <w:autoSpaceDE/>
      <w:autoSpaceDN/>
      <w:spacing w:before="240" w:after="120" w:line="240" w:lineRule="atLeast"/>
      <w:jc w:val="both"/>
      <w:outlineLvl w:val="1"/>
    </w:pPr>
    <w:rPr>
      <w:rFonts w:eastAsia="Calibri"/>
      <w:noProof/>
      <w:sz w:val="20"/>
      <w:szCs w:val="20"/>
      <w:shd w:val="clear" w:color="auto" w:fill="FFFFFF"/>
      <w:lang w:eastAsia="ru-RU"/>
    </w:rPr>
  </w:style>
  <w:style w:type="character" w:customStyle="1" w:styleId="10pt">
    <w:name w:val="Колонтитул + 10 pt"/>
    <w:uiPriority w:val="99"/>
    <w:rsid w:val="00B511F8"/>
    <w:rPr>
      <w:rFonts w:ascii="Times New Roman" w:hAnsi="Times New Roman"/>
      <w:b/>
      <w:color w:val="000000"/>
      <w:spacing w:val="0"/>
      <w:w w:val="100"/>
      <w:position w:val="0"/>
      <w:sz w:val="20"/>
      <w:u w:val="none"/>
      <w:lang w:val="ru-RU" w:eastAsia="ru-RU"/>
    </w:rPr>
  </w:style>
  <w:style w:type="character" w:customStyle="1" w:styleId="NoSpacingChar3">
    <w:name w:val="No Spacing Char3"/>
    <w:link w:val="NoSpacing3"/>
    <w:uiPriority w:val="99"/>
    <w:locked/>
    <w:rsid w:val="00B511F8"/>
    <w:rPr>
      <w:sz w:val="22"/>
      <w:lang w:val="ru-RU" w:eastAsia="ru-RU"/>
    </w:rPr>
  </w:style>
  <w:style w:type="character" w:customStyle="1" w:styleId="4Exact">
    <w:name w:val="Основной текст (4) Exact"/>
    <w:uiPriority w:val="99"/>
    <w:rsid w:val="00B511F8"/>
    <w:rPr>
      <w:rFonts w:ascii="Constantia" w:hAnsi="Constantia"/>
      <w:sz w:val="44"/>
      <w:shd w:val="clear" w:color="auto" w:fill="FFFFFF"/>
    </w:rPr>
  </w:style>
  <w:style w:type="paragraph" w:customStyle="1" w:styleId="msolistparagraphbullet1gif">
    <w:name w:val="msolistparagraphbullet1.gif"/>
    <w:basedOn w:val="a0"/>
    <w:uiPriority w:val="99"/>
    <w:rsid w:val="00B511F8"/>
    <w:pPr>
      <w:widowControl/>
      <w:autoSpaceDE/>
      <w:autoSpaceDN/>
      <w:spacing w:before="40" w:after="40"/>
    </w:pPr>
    <w:rPr>
      <w:sz w:val="20"/>
      <w:szCs w:val="20"/>
      <w:lang w:eastAsia="ru-RU"/>
    </w:rPr>
  </w:style>
  <w:style w:type="paragraph" w:customStyle="1" w:styleId="msolistparagraphbullet3gif">
    <w:name w:val="msolistparagraphbullet3.gif"/>
    <w:basedOn w:val="a0"/>
    <w:uiPriority w:val="99"/>
    <w:rsid w:val="00B511F8"/>
    <w:pPr>
      <w:widowControl/>
      <w:autoSpaceDE/>
      <w:autoSpaceDN/>
      <w:spacing w:before="40" w:after="40"/>
    </w:pPr>
    <w:rPr>
      <w:sz w:val="20"/>
      <w:szCs w:val="20"/>
      <w:lang w:eastAsia="ru-RU"/>
    </w:rPr>
  </w:style>
  <w:style w:type="paragraph" w:customStyle="1" w:styleId="msolistparagraphbullet2gif">
    <w:name w:val="msolistparagraphbullet2.gif"/>
    <w:basedOn w:val="a0"/>
    <w:uiPriority w:val="99"/>
    <w:rsid w:val="00B511F8"/>
    <w:pPr>
      <w:widowControl/>
      <w:autoSpaceDE/>
      <w:autoSpaceDN/>
      <w:spacing w:before="40" w:after="40"/>
    </w:pPr>
    <w:rPr>
      <w:sz w:val="20"/>
      <w:szCs w:val="20"/>
      <w:lang w:eastAsia="ru-RU"/>
    </w:rPr>
  </w:style>
  <w:style w:type="paragraph" w:customStyle="1" w:styleId="1ff1">
    <w:name w:val="Нижний колонтитул1"/>
    <w:uiPriority w:val="99"/>
    <w:rsid w:val="00B511F8"/>
    <w:pPr>
      <w:widowControl w:val="0"/>
      <w:snapToGrid w:val="0"/>
      <w:jc w:val="center"/>
    </w:pPr>
    <w:rPr>
      <w:rFonts w:ascii="Times New Roman" w:eastAsia="Times New Roman" w:hAnsi="Times New Roman"/>
      <w:b/>
      <w:color w:val="000000"/>
    </w:rPr>
  </w:style>
  <w:style w:type="character" w:customStyle="1" w:styleId="23b">
    <w:name w:val="Основной текст (2) + Полужирный3"/>
    <w:aliases w:val="Курсив4,Интервал 1 pt2"/>
    <w:uiPriority w:val="99"/>
    <w:rsid w:val="00B511F8"/>
    <w:rPr>
      <w:rFonts w:ascii="Times New Roman" w:hAnsi="Times New Roman"/>
      <w:b/>
      <w:i/>
      <w:color w:val="000000"/>
      <w:spacing w:val="20"/>
      <w:w w:val="100"/>
      <w:position w:val="0"/>
      <w:sz w:val="28"/>
      <w:u w:val="none"/>
      <w:lang w:val="ru-RU" w:eastAsia="ru-RU"/>
    </w:rPr>
  </w:style>
  <w:style w:type="character" w:customStyle="1" w:styleId="a7">
    <w:name w:val="Абзац списка Знак"/>
    <w:link w:val="a6"/>
    <w:uiPriority w:val="99"/>
    <w:locked/>
    <w:rsid w:val="00B511F8"/>
    <w:rPr>
      <w:rFonts w:eastAsia="Times New Roman"/>
      <w:sz w:val="22"/>
      <w:lang w:val="ru-RU" w:eastAsia="en-US"/>
    </w:rPr>
  </w:style>
  <w:style w:type="paragraph" w:customStyle="1" w:styleId="headertexttopleveltextcentertext">
    <w:name w:val="headertext topleveltext centertext"/>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customStyle="1" w:styleId="formattexttopleveltext">
    <w:name w:val="formattext topleveltext"/>
    <w:basedOn w:val="a0"/>
    <w:uiPriority w:val="99"/>
    <w:rsid w:val="00B511F8"/>
    <w:pPr>
      <w:widowControl/>
      <w:autoSpaceDE/>
      <w:autoSpaceDN/>
      <w:spacing w:before="100" w:beforeAutospacing="1" w:after="100" w:afterAutospacing="1"/>
    </w:pPr>
    <w:rPr>
      <w:rFonts w:eastAsia="Calibri"/>
      <w:sz w:val="24"/>
      <w:szCs w:val="24"/>
      <w:lang w:eastAsia="ru-RU"/>
    </w:rPr>
  </w:style>
  <w:style w:type="paragraph" w:customStyle="1" w:styleId="3f6">
    <w:name w:val="Основной текст3"/>
    <w:basedOn w:val="a0"/>
    <w:uiPriority w:val="99"/>
    <w:rsid w:val="00B511F8"/>
    <w:pPr>
      <w:shd w:val="clear" w:color="auto" w:fill="FFFFFF"/>
      <w:autoSpaceDE/>
      <w:autoSpaceDN/>
      <w:spacing w:before="240" w:line="298" w:lineRule="exact"/>
      <w:jc w:val="both"/>
    </w:pPr>
    <w:rPr>
      <w:b/>
      <w:bCs/>
      <w:spacing w:val="3"/>
      <w:sz w:val="23"/>
      <w:szCs w:val="23"/>
    </w:rPr>
  </w:style>
  <w:style w:type="character" w:customStyle="1" w:styleId="extended-textshort">
    <w:name w:val="extended-text__short"/>
    <w:uiPriority w:val="99"/>
    <w:rsid w:val="00B511F8"/>
  </w:style>
  <w:style w:type="character" w:customStyle="1" w:styleId="FontStyle41">
    <w:name w:val="Font Style41"/>
    <w:uiPriority w:val="99"/>
    <w:rsid w:val="00B511F8"/>
    <w:rPr>
      <w:rFonts w:ascii="Times New Roman" w:hAnsi="Times New Roman"/>
      <w:b/>
      <w:sz w:val="20"/>
    </w:rPr>
  </w:style>
  <w:style w:type="character" w:customStyle="1" w:styleId="FontStyle42">
    <w:name w:val="Font Style42"/>
    <w:uiPriority w:val="99"/>
    <w:rsid w:val="00B511F8"/>
    <w:rPr>
      <w:rFonts w:ascii="Times New Roman" w:hAnsi="Times New Roman"/>
      <w:b/>
      <w:i/>
      <w:sz w:val="20"/>
    </w:rPr>
  </w:style>
  <w:style w:type="character" w:customStyle="1" w:styleId="WW8Num1z2">
    <w:name w:val="WW8Num1z2"/>
    <w:uiPriority w:val="99"/>
    <w:rsid w:val="00B511F8"/>
  </w:style>
  <w:style w:type="character" w:customStyle="1" w:styleId="WW8Num1z3">
    <w:name w:val="WW8Num1z3"/>
    <w:uiPriority w:val="99"/>
    <w:rsid w:val="00B511F8"/>
  </w:style>
  <w:style w:type="character" w:customStyle="1" w:styleId="210pt1">
    <w:name w:val="Основной текст (2) + 10 pt1"/>
    <w:aliases w:val="Полужирный8"/>
    <w:uiPriority w:val="99"/>
    <w:rsid w:val="00B511F8"/>
    <w:rPr>
      <w:rFonts w:ascii="Times New Roman" w:hAnsi="Times New Roman"/>
      <w:b/>
      <w:color w:val="000000"/>
      <w:spacing w:val="0"/>
      <w:w w:val="100"/>
      <w:position w:val="0"/>
      <w:sz w:val="20"/>
      <w:shd w:val="clear" w:color="auto" w:fill="FFFFFF"/>
      <w:lang w:val="ru-RU" w:eastAsia="ru-RU"/>
    </w:rPr>
  </w:style>
  <w:style w:type="character" w:customStyle="1" w:styleId="91a">
    <w:name w:val="Знак Знак91"/>
    <w:uiPriority w:val="99"/>
    <w:rsid w:val="00B511F8"/>
    <w:rPr>
      <w:rFonts w:ascii="Arial" w:hAnsi="Arial"/>
      <w:b/>
      <w:i/>
      <w:sz w:val="28"/>
      <w:lang w:val="ru-RU" w:eastAsia="ru-RU"/>
    </w:rPr>
  </w:style>
  <w:style w:type="character" w:customStyle="1" w:styleId="82a">
    <w:name w:val="Знак Знак82"/>
    <w:uiPriority w:val="99"/>
    <w:rsid w:val="00B511F8"/>
    <w:rPr>
      <w:b/>
      <w:sz w:val="28"/>
      <w:lang w:val="ru-RU" w:eastAsia="ru-RU"/>
    </w:rPr>
  </w:style>
  <w:style w:type="character" w:customStyle="1" w:styleId="71a">
    <w:name w:val="Знак Знак71"/>
    <w:uiPriority w:val="99"/>
    <w:rsid w:val="00B511F8"/>
    <w:rPr>
      <w:b/>
      <w:sz w:val="22"/>
      <w:lang w:val="ru-RU" w:eastAsia="ru-RU"/>
    </w:rPr>
  </w:style>
  <w:style w:type="character" w:customStyle="1" w:styleId="62a">
    <w:name w:val="Знак Знак62"/>
    <w:uiPriority w:val="99"/>
    <w:rsid w:val="00B511F8"/>
    <w:rPr>
      <w:sz w:val="24"/>
      <w:lang w:val="ru-RU" w:eastAsia="ru-RU"/>
    </w:rPr>
  </w:style>
  <w:style w:type="character" w:customStyle="1" w:styleId="51a">
    <w:name w:val="Знак Знак51"/>
    <w:uiPriority w:val="99"/>
    <w:rsid w:val="00B511F8"/>
    <w:rPr>
      <w:sz w:val="25"/>
      <w:shd w:val="clear" w:color="auto" w:fill="FFFFFF"/>
    </w:rPr>
  </w:style>
  <w:style w:type="character" w:customStyle="1" w:styleId="41a">
    <w:name w:val="Знак Знак41"/>
    <w:uiPriority w:val="99"/>
    <w:rsid w:val="00B511F8"/>
    <w:rPr>
      <w:sz w:val="24"/>
      <w:lang w:val="ru-RU" w:eastAsia="ru-RU"/>
    </w:rPr>
  </w:style>
  <w:style w:type="character" w:customStyle="1" w:styleId="31a">
    <w:name w:val="Знак Знак31"/>
    <w:uiPriority w:val="99"/>
    <w:rsid w:val="00B511F8"/>
    <w:rPr>
      <w:sz w:val="24"/>
      <w:lang w:val="ru-RU" w:eastAsia="ru-RU"/>
    </w:rPr>
  </w:style>
  <w:style w:type="character" w:customStyle="1" w:styleId="21a">
    <w:name w:val="Знак Знак21"/>
    <w:uiPriority w:val="99"/>
    <w:rsid w:val="00B511F8"/>
    <w:rPr>
      <w:sz w:val="28"/>
      <w:lang w:val="ru-RU" w:eastAsia="ru-RU"/>
    </w:rPr>
  </w:style>
  <w:style w:type="character" w:customStyle="1" w:styleId="16a">
    <w:name w:val="Знак Знак16"/>
    <w:uiPriority w:val="99"/>
    <w:rsid w:val="00B511F8"/>
    <w:rPr>
      <w:sz w:val="16"/>
      <w:lang w:val="ru-RU" w:eastAsia="ru-RU"/>
    </w:rPr>
  </w:style>
  <w:style w:type="paragraph" w:customStyle="1" w:styleId="8a">
    <w:name w:val="Абзац списка8"/>
    <w:basedOn w:val="a0"/>
    <w:uiPriority w:val="99"/>
    <w:rsid w:val="00B511F8"/>
    <w:pPr>
      <w:widowControl/>
      <w:autoSpaceDE/>
      <w:autoSpaceDN/>
      <w:ind w:left="720"/>
    </w:pPr>
    <w:rPr>
      <w:rFonts w:eastAsia="Calibri"/>
      <w:sz w:val="24"/>
      <w:szCs w:val="24"/>
      <w:lang w:eastAsia="ru-RU"/>
    </w:rPr>
  </w:style>
  <w:style w:type="character" w:customStyle="1" w:styleId="11d">
    <w:name w:val="Основной текст (11)_"/>
    <w:uiPriority w:val="99"/>
    <w:locked/>
    <w:rsid w:val="00B511F8"/>
    <w:rPr>
      <w:i/>
      <w:sz w:val="18"/>
      <w:shd w:val="clear" w:color="auto" w:fill="FFFFFF"/>
    </w:rPr>
  </w:style>
  <w:style w:type="character" w:customStyle="1" w:styleId="11e">
    <w:name w:val="Знак Знак11"/>
    <w:uiPriority w:val="99"/>
    <w:rsid w:val="00B511F8"/>
    <w:rPr>
      <w:rFonts w:ascii="Tahoma" w:hAnsi="Tahoma"/>
      <w:sz w:val="16"/>
      <w:lang w:val="ru-RU" w:eastAsia="ru-RU"/>
    </w:rPr>
  </w:style>
  <w:style w:type="character" w:styleId="affffa">
    <w:name w:val="annotation reference"/>
    <w:uiPriority w:val="99"/>
    <w:semiHidden/>
    <w:rsid w:val="00B511F8"/>
    <w:rPr>
      <w:rFonts w:cs="Times New Roman"/>
      <w:sz w:val="16"/>
    </w:rPr>
  </w:style>
  <w:style w:type="paragraph" w:styleId="affffb">
    <w:name w:val="annotation subject"/>
    <w:basedOn w:val="aff9"/>
    <w:next w:val="aff9"/>
    <w:link w:val="affffc"/>
    <w:uiPriority w:val="99"/>
    <w:semiHidden/>
    <w:rsid w:val="00B511F8"/>
    <w:rPr>
      <w:b/>
    </w:rPr>
  </w:style>
  <w:style w:type="character" w:customStyle="1" w:styleId="affffc">
    <w:name w:val="Тема примечания Знак"/>
    <w:link w:val="affffb"/>
    <w:uiPriority w:val="99"/>
    <w:semiHidden/>
    <w:locked/>
    <w:rsid w:val="00B511F8"/>
    <w:rPr>
      <w:b/>
    </w:rPr>
  </w:style>
  <w:style w:type="character" w:customStyle="1" w:styleId="210pt2">
    <w:name w:val="Основной текст (2) + 10 pt2"/>
    <w:aliases w:val="Полужирный9"/>
    <w:uiPriority w:val="99"/>
    <w:rsid w:val="00B511F8"/>
    <w:rPr>
      <w:rFonts w:ascii="Times New Roman" w:hAnsi="Times New Roman"/>
      <w:b/>
      <w:color w:val="000000"/>
      <w:spacing w:val="0"/>
      <w:w w:val="100"/>
      <w:position w:val="0"/>
      <w:sz w:val="20"/>
      <w:lang w:val="ru-RU" w:eastAsia="ru-RU"/>
    </w:rPr>
  </w:style>
  <w:style w:type="character" w:customStyle="1" w:styleId="210pt3">
    <w:name w:val="Основной текст (2) + 10 pt3"/>
    <w:aliases w:val="Полужирный10"/>
    <w:uiPriority w:val="99"/>
    <w:rsid w:val="00B511F8"/>
    <w:rPr>
      <w:rFonts w:ascii="Times New Roman" w:hAnsi="Times New Roman"/>
      <w:b/>
      <w:color w:val="000000"/>
      <w:spacing w:val="0"/>
      <w:w w:val="100"/>
      <w:position w:val="0"/>
      <w:sz w:val="20"/>
      <w:lang w:val="ru-RU" w:eastAsia="ru-RU"/>
    </w:rPr>
  </w:style>
  <w:style w:type="table" w:customStyle="1" w:styleId="1262">
    <w:name w:val="Сетка таблицы1262"/>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Сетка таблицы1144"/>
    <w:uiPriority w:val="99"/>
    <w:rsid w:val="00B511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72">
    <w:name w:val="Сетка таблицы1272"/>
    <w:uiPriority w:val="99"/>
    <w:rsid w:val="00B511F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47">
    <w:name w:val="Сетка таблицы2147"/>
    <w:uiPriority w:val="99"/>
    <w:rsid w:val="00B511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8">
    <w:name w:val="Сетка таблицы3108"/>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7">
    <w:name w:val="Сетка таблицы497"/>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5">
    <w:name w:val="Сетка таблицы555"/>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0">
    <w:name w:val="Сетка таблицы650"/>
    <w:uiPriority w:val="99"/>
    <w:rsid w:val="00B511F8"/>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0">
    <w:name w:val="Сетка таблицы740"/>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7">
    <w:name w:val="Сетка таблицы837"/>
    <w:uiPriority w:val="99"/>
    <w:rsid w:val="00B511F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5">
    <w:name w:val="Сетка таблицы93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3">
    <w:name w:val="Сетка таблицы1033"/>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5">
    <w:name w:val="Сетка таблицы1145"/>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2">
    <w:name w:val="Сетка таблицы1432"/>
    <w:uiPriority w:val="99"/>
    <w:rsid w:val="00B511F8"/>
    <w:pPr>
      <w:overflowPunct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6">
    <w:name w:val="Сетка таблицы1236"/>
    <w:uiPriority w:val="99"/>
    <w:rsid w:val="00B511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a">
    <w:name w:val="Абзац списка9"/>
    <w:basedOn w:val="a0"/>
    <w:uiPriority w:val="99"/>
    <w:rsid w:val="00B511F8"/>
    <w:pPr>
      <w:widowControl/>
      <w:autoSpaceDE/>
      <w:autoSpaceDN/>
      <w:spacing w:after="200" w:line="276" w:lineRule="auto"/>
      <w:ind w:left="720"/>
      <w:contextualSpacing/>
    </w:pPr>
    <w:rPr>
      <w:rFonts w:ascii="Calibri" w:hAnsi="Calibri"/>
    </w:rPr>
  </w:style>
  <w:style w:type="table" w:customStyle="1" w:styleId="498">
    <w:name w:val="Сетка таблицы498"/>
    <w:uiPriority w:val="99"/>
    <w:rsid w:val="00B511F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41">
    <w:name w:val="WWNum141"/>
    <w:rsid w:val="00B67EA0"/>
    <w:pPr>
      <w:numPr>
        <w:numId w:val="95"/>
      </w:numPr>
    </w:pPr>
  </w:style>
  <w:style w:type="numbering" w:customStyle="1" w:styleId="WWNum151">
    <w:name w:val="WWNum151"/>
    <w:rsid w:val="00B67EA0"/>
    <w:pPr>
      <w:numPr>
        <w:numId w:val="96"/>
      </w:numPr>
    </w:pPr>
  </w:style>
  <w:style w:type="numbering" w:customStyle="1" w:styleId="WWNum1311">
    <w:name w:val="WWNum1311"/>
    <w:rsid w:val="00B67EA0"/>
    <w:pPr>
      <w:numPr>
        <w:numId w:val="105"/>
      </w:numPr>
    </w:pPr>
  </w:style>
  <w:style w:type="numbering" w:customStyle="1" w:styleId="WWNum1511">
    <w:name w:val="WWNum1511"/>
    <w:rsid w:val="00B67EA0"/>
    <w:pPr>
      <w:numPr>
        <w:numId w:val="106"/>
      </w:numPr>
    </w:pPr>
  </w:style>
  <w:style w:type="numbering" w:customStyle="1" w:styleId="WWNum1121">
    <w:name w:val="WWNum1121"/>
    <w:rsid w:val="00B67EA0"/>
    <w:pPr>
      <w:numPr>
        <w:numId w:val="97"/>
      </w:numPr>
    </w:pPr>
  </w:style>
  <w:style w:type="numbering" w:customStyle="1" w:styleId="WWNum161">
    <w:name w:val="WWNum161"/>
    <w:rsid w:val="00B67EA0"/>
    <w:pPr>
      <w:numPr>
        <w:numId w:val="104"/>
      </w:numPr>
    </w:pPr>
  </w:style>
  <w:style w:type="numbering" w:customStyle="1" w:styleId="WWNum12">
    <w:name w:val="WWNum12"/>
    <w:rsid w:val="00B67EA0"/>
    <w:pPr>
      <w:numPr>
        <w:numId w:val="92"/>
      </w:numPr>
    </w:pPr>
  </w:style>
  <w:style w:type="numbering" w:customStyle="1" w:styleId="WWNum171">
    <w:name w:val="WWNum171"/>
    <w:rsid w:val="00B67EA0"/>
    <w:pPr>
      <w:numPr>
        <w:numId w:val="98"/>
      </w:numPr>
    </w:pPr>
  </w:style>
  <w:style w:type="numbering" w:customStyle="1" w:styleId="WWNum111">
    <w:name w:val="WWNum111"/>
    <w:rsid w:val="00B67EA0"/>
    <w:pPr>
      <w:numPr>
        <w:numId w:val="108"/>
      </w:numPr>
    </w:pPr>
  </w:style>
  <w:style w:type="numbering" w:customStyle="1" w:styleId="WWNum134">
    <w:name w:val="WWNum134"/>
    <w:rsid w:val="00B67EA0"/>
    <w:pPr>
      <w:numPr>
        <w:numId w:val="94"/>
      </w:numPr>
    </w:pPr>
  </w:style>
  <w:style w:type="numbering" w:customStyle="1" w:styleId="WWNum117">
    <w:name w:val="WWNum117"/>
    <w:rsid w:val="00B67EA0"/>
    <w:pPr>
      <w:numPr>
        <w:numId w:val="99"/>
      </w:numPr>
    </w:pPr>
  </w:style>
  <w:style w:type="numbering" w:customStyle="1" w:styleId="WWNum119">
    <w:name w:val="WWNum119"/>
    <w:rsid w:val="00B67EA0"/>
    <w:pPr>
      <w:numPr>
        <w:numId w:val="100"/>
      </w:numPr>
    </w:pPr>
  </w:style>
  <w:style w:type="numbering" w:customStyle="1" w:styleId="WWNum17">
    <w:name w:val="WWNum17"/>
    <w:rsid w:val="00B67EA0"/>
    <w:pPr>
      <w:numPr>
        <w:numId w:val="101"/>
      </w:numPr>
    </w:pPr>
  </w:style>
  <w:style w:type="numbering" w:customStyle="1" w:styleId="WWNum131">
    <w:name w:val="WWNum131"/>
    <w:rsid w:val="00B67EA0"/>
    <w:pPr>
      <w:numPr>
        <w:numId w:val="102"/>
      </w:numPr>
    </w:pPr>
  </w:style>
  <w:style w:type="numbering" w:customStyle="1" w:styleId="WWNum13">
    <w:name w:val="WWNum13"/>
    <w:rsid w:val="00B67EA0"/>
    <w:pPr>
      <w:numPr>
        <w:numId w:val="10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mc.vsevobr.ru/data/ckfsys2/files/files/2018-2019/tehnologiya.pdf" TargetMode="External"/><Relationship Id="rId13" Type="http://schemas.openxmlformats.org/officeDocument/2006/relationships/hyperlink" Target="http://www.consultant.ru/cons/cgi/online.cgi?req=doc&amp;base=LAW&amp;n=184576&amp;fld=134&amp;dst=1000000001%2C0&amp;rnd=0.9853327474242184&amp;07661742833397991" TargetMode="External"/><Relationship Id="rId18" Type="http://schemas.openxmlformats.org/officeDocument/2006/relationships/hyperlink" Target="http://www.consultant.ru/cons/cgi/online.cgi?req=doc&amp;base=LAW&amp;n=184576&amp;fld=134&amp;dst=1000000001%2C0&amp;rnd=0.9853327474242184&amp;07661742833397991" TargetMode="External"/><Relationship Id="rId26" Type="http://schemas.openxmlformats.org/officeDocument/2006/relationships/footer" Target="footer1.xml"/><Relationship Id="rId39"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yperlink" Target="http://www.consultant.ru/cons/cgi/online.cgi?req=doc&amp;base=LAW&amp;n=184576&amp;fld=134&amp;dst=1000000001%2C0&amp;rnd=0.9853327474242184&amp;07661742833397991"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consultant.ru/cons/cgi/online.cgi?req=doc&amp;base=LAW&amp;n=184576&amp;fld=134&amp;dst=1000000001%2C0&amp;rnd=0.9853327474242184&amp;07661742833397991" TargetMode="External"/><Relationship Id="rId17" Type="http://schemas.openxmlformats.org/officeDocument/2006/relationships/hyperlink" Target="http://www.consultant.ru/cons/cgi/online.cgi?req=doc&amp;base=LAW&amp;n=184576&amp;fld=134&amp;dst=1000000001%2C0&amp;rnd=0.9853327474242184&amp;07661742833397991" TargetMode="External"/><Relationship Id="rId25" Type="http://schemas.openxmlformats.org/officeDocument/2006/relationships/hyperlink" Target="http://www.consultant.ru/cons/cgi/online.cgi?req=doc&amp;base=LAW&amp;n=184576&amp;fld=134&amp;dst=1000000001%2C0&amp;rnd=0.9853327474242184&amp;07661742833397991" TargetMode="External"/><Relationship Id="rId33" Type="http://schemas.openxmlformats.org/officeDocument/2006/relationships/header" Target="header2.xml"/><Relationship Id="rId38"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consultant.ru/cons/cgi/online.cgi?req=doc&amp;base=LAW&amp;n=184576&amp;fld=134&amp;dst=1000000001%2C0&amp;rnd=0.9853327474242184&amp;07661742833397991" TargetMode="External"/><Relationship Id="rId20" Type="http://schemas.openxmlformats.org/officeDocument/2006/relationships/hyperlink" Target="http://www.consultant.ru/cons/cgi/online.cgi?req=doc&amp;base=LAW&amp;n=184576&amp;fld=134&amp;dst=1000000001%2C0&amp;rnd=0.9853327474242184&amp;07661742833397991" TargetMode="External"/><Relationship Id="rId29" Type="http://schemas.openxmlformats.org/officeDocument/2006/relationships/hyperlink" Target="https://1zavuch.ru/" TargetMode="External"/><Relationship Id="rId41"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47216&amp;dst=100010&amp;field=134&amp;date=26.06.2023" TargetMode="External"/><Relationship Id="rId24" Type="http://schemas.openxmlformats.org/officeDocument/2006/relationships/hyperlink" Target="http://www.consultant.ru/cons/cgi/online.cgi?req=doc&amp;base=LAW&amp;n=184576&amp;fld=134&amp;dst=1000000001%2C0&amp;rnd=0.9853327474242184&amp;07661742833397991" TargetMode="External"/><Relationship Id="rId32" Type="http://schemas.openxmlformats.org/officeDocument/2006/relationships/footer" Target="footer4.xml"/><Relationship Id="rId37" Type="http://schemas.openxmlformats.org/officeDocument/2006/relationships/header" Target="header4.xml"/><Relationship Id="rId40"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www.consultant.ru/cons/cgi/online.cgi?req=doc&amp;base=LAW&amp;n=184576&amp;fld=134&amp;dst=1000000001%2C0&amp;rnd=0.9853327474242184&amp;07661742833397991" TargetMode="External"/><Relationship Id="rId23" Type="http://schemas.openxmlformats.org/officeDocument/2006/relationships/hyperlink" Target="http://www.consultant.ru/cons/cgi/online.cgi?req=doc&amp;base=LAW&amp;n=184576&amp;fld=134&amp;dst=1000000001%2C0&amp;rnd=0.9853327474242184&amp;07661742833397991" TargetMode="External"/><Relationship Id="rId28" Type="http://schemas.openxmlformats.org/officeDocument/2006/relationships/footer" Target="footer3.xml"/><Relationship Id="rId36" Type="http://schemas.openxmlformats.org/officeDocument/2006/relationships/footer" Target="footer6.xml"/><Relationship Id="rId10" Type="http://schemas.openxmlformats.org/officeDocument/2006/relationships/hyperlink" Target="https://login.consultant.ru/link/?req=doc&amp;base=LAW&amp;n=447216&amp;dst=100010&amp;field=134&amp;date=26.06.2023" TargetMode="External"/><Relationship Id="rId19" Type="http://schemas.openxmlformats.org/officeDocument/2006/relationships/hyperlink" Target="http://www.consultant.ru/cons/cgi/online.cgi?req=doc&amp;base=LAW&amp;n=184576&amp;fld=134&amp;dst=1000000001%2C0&amp;rnd=0.9853327474242184&amp;07661742833397991"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mc.vsevobr.ru/data/ckfsys2/files/files/2018-2019/tehnologiya.pdf" TargetMode="External"/><Relationship Id="rId14" Type="http://schemas.openxmlformats.org/officeDocument/2006/relationships/hyperlink" Target="http://www.consultant.ru/cons/cgi/online.cgi?req=doc&amp;base=LAW&amp;n=184576&amp;fld=134&amp;dst=1000000001%2C0&amp;rnd=0.9853327474242184&amp;07661742833397991" TargetMode="External"/><Relationship Id="rId22" Type="http://schemas.openxmlformats.org/officeDocument/2006/relationships/hyperlink" Target="http://www.consultant.ru/cons/cgi/online.cgi?req=doc&amp;base=LAW&amp;n=184576&amp;fld=134&amp;dst=1000000001%2C0&amp;rnd=0.9853327474242184&amp;07661742833397991" TargetMode="External"/><Relationship Id="rId27" Type="http://schemas.openxmlformats.org/officeDocument/2006/relationships/footer" Target="footer2.xml"/><Relationship Id="rId30" Type="http://schemas.openxmlformats.org/officeDocument/2006/relationships/hyperlink" Target="https://1zavuch.ru/" TargetMode="External"/><Relationship Id="rId35" Type="http://schemas.openxmlformats.org/officeDocument/2006/relationships/header" Target="header3.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Pages>
  <Words>135883</Words>
  <Characters>774536</Characters>
  <Application>Microsoft Office Word</Application>
  <DocSecurity>0</DocSecurity>
  <Lines>6454</Lines>
  <Paragraphs>1817</Paragraphs>
  <ScaleCrop>false</ScaleCrop>
  <Company/>
  <LinksUpToDate>false</LinksUpToDate>
  <CharactersWithSpaces>908602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Степанова</dc:creator>
  <cp:keywords/>
  <dc:description/>
  <cp:lastModifiedBy>Пользователь</cp:lastModifiedBy>
  <cp:revision>5</cp:revision>
  <dcterms:created xsi:type="dcterms:W3CDTF">2024-09-05T16:15:00Z</dcterms:created>
  <dcterms:modified xsi:type="dcterms:W3CDTF">2024-09-17T05:02:00Z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